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61656" w14:textId="77777777" w:rsidR="00D042DD" w:rsidRPr="007E6251" w:rsidRDefault="00D042DD" w:rsidP="00D042DD">
      <w:pPr>
        <w:jc w:val="center"/>
        <w:rPr>
          <w:b/>
        </w:rPr>
      </w:pPr>
      <w:bookmarkStart w:id="0" w:name="_GoBack"/>
      <w:bookmarkEnd w:id="0"/>
      <w:r w:rsidRPr="007E6251">
        <w:rPr>
          <w:b/>
        </w:rPr>
        <w:t>Supplemental Material:</w:t>
      </w:r>
    </w:p>
    <w:p w14:paraId="7CC3E6E9" w14:textId="77777777" w:rsidR="00D042DD" w:rsidRPr="007E6251" w:rsidRDefault="00D042DD" w:rsidP="00D042DD">
      <w:pPr>
        <w:jc w:val="center"/>
        <w:rPr>
          <w:b/>
        </w:rPr>
      </w:pPr>
      <w:r w:rsidRPr="007E6251">
        <w:rPr>
          <w:b/>
        </w:rPr>
        <w:t>For Online Publication Only</w:t>
      </w:r>
    </w:p>
    <w:p w14:paraId="027E7AA6" w14:textId="77777777" w:rsidR="00D042DD" w:rsidRPr="007E6251" w:rsidRDefault="00D042DD" w:rsidP="00D042DD">
      <w:pPr>
        <w:jc w:val="center"/>
        <w:rPr>
          <w:b/>
        </w:rPr>
      </w:pPr>
    </w:p>
    <w:p w14:paraId="4933EB7A" w14:textId="77777777" w:rsidR="00D042DD" w:rsidRPr="007E6251" w:rsidRDefault="00D042DD" w:rsidP="00D042DD">
      <w:pPr>
        <w:jc w:val="center"/>
      </w:pPr>
      <w:r w:rsidRPr="007E6251">
        <w:t xml:space="preserve">Traumatic brain injury during key developmental stages and its effect on co-occurring psychological symptoms. </w:t>
      </w:r>
    </w:p>
    <w:p w14:paraId="67DD7180" w14:textId="77777777" w:rsidR="00D042DD" w:rsidRPr="007E6251" w:rsidRDefault="00D042DD" w:rsidP="00D042DD">
      <w:pPr>
        <w:jc w:val="center"/>
      </w:pPr>
    </w:p>
    <w:p w14:paraId="01F7D4DD" w14:textId="77777777" w:rsidR="00D042DD" w:rsidRPr="007E6251" w:rsidRDefault="00D042DD" w:rsidP="00D042DD">
      <w:pPr>
        <w:jc w:val="center"/>
        <w:rPr>
          <w:b/>
        </w:rPr>
      </w:pPr>
    </w:p>
    <w:p w14:paraId="1BADDFA7" w14:textId="77777777" w:rsidR="00D042DD" w:rsidRPr="007E6251" w:rsidRDefault="00D042DD" w:rsidP="00D042DD">
      <w:pPr>
        <w:rPr>
          <w:b/>
        </w:rPr>
      </w:pPr>
    </w:p>
    <w:p w14:paraId="7869DA71" w14:textId="77777777" w:rsidR="00D042DD" w:rsidRPr="007E6251" w:rsidRDefault="00D042DD" w:rsidP="00D042DD">
      <w:pPr>
        <w:rPr>
          <w:b/>
        </w:rPr>
      </w:pPr>
      <w:r w:rsidRPr="007E6251">
        <w:rPr>
          <w:b/>
        </w:rPr>
        <w:t>Table of Contents:</w:t>
      </w:r>
    </w:p>
    <w:p w14:paraId="0FEE0A8E" w14:textId="77777777" w:rsidR="00D042DD" w:rsidRPr="007E6251" w:rsidRDefault="00D042DD" w:rsidP="00D042DD">
      <w:pPr>
        <w:rPr>
          <w:b/>
        </w:rPr>
      </w:pPr>
    </w:p>
    <w:p w14:paraId="3A179379" w14:textId="77777777" w:rsidR="00D042DD" w:rsidRPr="007E6251" w:rsidRDefault="00D042DD" w:rsidP="00D042DD">
      <w:pPr>
        <w:rPr>
          <w:bCs/>
        </w:rPr>
      </w:pPr>
      <w:r w:rsidRPr="007E6251">
        <w:rPr>
          <w:bCs/>
        </w:rPr>
        <w:t>Appendix A: Missing Data Analysis After Variance Recode</w:t>
      </w:r>
    </w:p>
    <w:p w14:paraId="3581510A" w14:textId="77777777" w:rsidR="00D042DD" w:rsidRPr="007E6251" w:rsidRDefault="00D042DD" w:rsidP="00D042DD">
      <w:pPr>
        <w:rPr>
          <w:bCs/>
        </w:rPr>
      </w:pPr>
      <w:r w:rsidRPr="007E6251">
        <w:rPr>
          <w:bCs/>
        </w:rPr>
        <w:t>Appendix B: Head Injury Questionnaire from the Pathways to Desistance Data</w:t>
      </w:r>
    </w:p>
    <w:p w14:paraId="3D0EBC6F" w14:textId="77777777" w:rsidR="00D042DD" w:rsidRPr="007E6251" w:rsidRDefault="00D042DD" w:rsidP="00D042DD">
      <w:pPr>
        <w:rPr>
          <w:bCs/>
        </w:rPr>
      </w:pPr>
      <w:r w:rsidRPr="007E6251">
        <w:rPr>
          <w:bCs/>
        </w:rPr>
        <w:t xml:space="preserve">Appendix C: Moral Disengagement Questionnaire </w:t>
      </w:r>
    </w:p>
    <w:p w14:paraId="795FB2F5" w14:textId="77777777" w:rsidR="00D042DD" w:rsidRPr="007E6251" w:rsidRDefault="00D042DD" w:rsidP="00D042DD">
      <w:pPr>
        <w:rPr>
          <w:bCs/>
        </w:rPr>
      </w:pPr>
      <w:r w:rsidRPr="007E6251">
        <w:rPr>
          <w:bCs/>
        </w:rPr>
        <w:t>Appendix D: Exposure to Violence-Victim Questionnaire</w:t>
      </w:r>
    </w:p>
    <w:p w14:paraId="67614987" w14:textId="77777777" w:rsidR="00D042DD" w:rsidRPr="007E6251" w:rsidRDefault="00D042DD" w:rsidP="00D042DD">
      <w:pPr>
        <w:rPr>
          <w:bCs/>
        </w:rPr>
      </w:pPr>
      <w:r w:rsidRPr="007E6251">
        <w:rPr>
          <w:bCs/>
        </w:rPr>
        <w:t>Appendix E: Full Model Results</w:t>
      </w:r>
    </w:p>
    <w:p w14:paraId="1A4EA8DF" w14:textId="77777777" w:rsidR="00D042DD" w:rsidRPr="007E6251" w:rsidRDefault="00D042DD" w:rsidP="00D042DD">
      <w:pPr>
        <w:rPr>
          <w:bCs/>
        </w:rPr>
      </w:pPr>
      <w:r w:rsidRPr="007E6251">
        <w:rPr>
          <w:bCs/>
        </w:rPr>
        <w:t>Appendix F: Covariance Matrices after Variance Recode</w:t>
      </w:r>
    </w:p>
    <w:p w14:paraId="56B12AE8" w14:textId="77777777" w:rsidR="00D042DD" w:rsidRPr="007E6251" w:rsidRDefault="00D042DD" w:rsidP="00D042DD">
      <w:pPr>
        <w:jc w:val="center"/>
        <w:rPr>
          <w:b/>
        </w:rPr>
        <w:sectPr w:rsidR="00D042DD" w:rsidRPr="007E6251" w:rsidSect="001E38DA">
          <w:footerReference w:type="even" r:id="rId7"/>
          <w:footerReference w:type="default" r:id="rId8"/>
          <w:pgSz w:w="12240" w:h="15840"/>
          <w:pgMar w:top="1440" w:right="1440" w:bottom="1440" w:left="1440" w:header="720" w:footer="720" w:gutter="0"/>
          <w:pgNumType w:start="1"/>
          <w:cols w:space="720"/>
          <w:docGrid w:linePitch="360"/>
        </w:sectPr>
      </w:pPr>
    </w:p>
    <w:p w14:paraId="65C7F373" w14:textId="77777777" w:rsidR="00D042DD" w:rsidRPr="007E6251" w:rsidRDefault="00D042DD" w:rsidP="00D042DD">
      <w:pPr>
        <w:jc w:val="center"/>
        <w:rPr>
          <w:b/>
        </w:rPr>
      </w:pPr>
      <w:r w:rsidRPr="007E6251">
        <w:rPr>
          <w:b/>
        </w:rPr>
        <w:lastRenderedPageBreak/>
        <w:t>Appendix A: Missing Data Analysis After Variance Recode</w:t>
      </w:r>
    </w:p>
    <w:p w14:paraId="42D37591" w14:textId="77777777" w:rsidR="00D042DD" w:rsidRPr="007E6251" w:rsidRDefault="00D042DD" w:rsidP="00D042DD">
      <w:pPr>
        <w:jc w:val="center"/>
        <w:rPr>
          <w:b/>
        </w:rPr>
      </w:pPr>
    </w:p>
    <w:tbl>
      <w:tblPr>
        <w:tblW w:w="11267" w:type="dxa"/>
        <w:jc w:val="center"/>
        <w:tblLayout w:type="fixed"/>
        <w:tblCellMar>
          <w:left w:w="0" w:type="dxa"/>
          <w:right w:w="0" w:type="dxa"/>
        </w:tblCellMar>
        <w:tblLook w:val="04A0" w:firstRow="1" w:lastRow="0" w:firstColumn="1" w:lastColumn="0" w:noHBand="0" w:noVBand="1"/>
      </w:tblPr>
      <w:tblGrid>
        <w:gridCol w:w="4680"/>
        <w:gridCol w:w="1646"/>
        <w:gridCol w:w="1647"/>
        <w:gridCol w:w="1647"/>
        <w:gridCol w:w="1647"/>
      </w:tblGrid>
      <w:tr w:rsidR="00D042DD" w:rsidRPr="007E6251" w14:paraId="4D27CE35" w14:textId="77777777" w:rsidTr="001223E3">
        <w:trPr>
          <w:trHeight w:val="144"/>
          <w:jc w:val="center"/>
        </w:trPr>
        <w:tc>
          <w:tcPr>
            <w:tcW w:w="9620" w:type="dxa"/>
            <w:gridSpan w:val="4"/>
            <w:tcBorders>
              <w:top w:val="nil"/>
              <w:left w:val="nil"/>
              <w:bottom w:val="single" w:sz="4" w:space="0" w:color="auto"/>
              <w:right w:val="nil"/>
            </w:tcBorders>
            <w:shd w:val="clear" w:color="auto" w:fill="auto"/>
            <w:noWrap/>
            <w:hideMark/>
          </w:tcPr>
          <w:p w14:paraId="45522001" w14:textId="77777777" w:rsidR="00D042DD" w:rsidRPr="007E6251" w:rsidRDefault="00D042DD" w:rsidP="001223E3">
            <w:pPr>
              <w:rPr>
                <w:color w:val="000000"/>
                <w:sz w:val="22"/>
                <w:szCs w:val="22"/>
              </w:rPr>
            </w:pPr>
            <w:r w:rsidRPr="007E6251">
              <w:rPr>
                <w:color w:val="000000"/>
                <w:sz w:val="22"/>
                <w:szCs w:val="22"/>
              </w:rPr>
              <w:t>Table A1: Missing case analysis adverse psychological effects (Wave 3) on TBI (Wave 2).</w:t>
            </w:r>
          </w:p>
        </w:tc>
        <w:tc>
          <w:tcPr>
            <w:tcW w:w="1647" w:type="dxa"/>
            <w:tcBorders>
              <w:top w:val="nil"/>
              <w:left w:val="nil"/>
              <w:bottom w:val="single" w:sz="4" w:space="0" w:color="auto"/>
              <w:right w:val="nil"/>
            </w:tcBorders>
          </w:tcPr>
          <w:p w14:paraId="7AA2A884" w14:textId="77777777" w:rsidR="00D042DD" w:rsidRPr="007E6251" w:rsidRDefault="00D042DD" w:rsidP="001223E3">
            <w:pPr>
              <w:rPr>
                <w:color w:val="000000"/>
                <w:sz w:val="22"/>
                <w:szCs w:val="22"/>
              </w:rPr>
            </w:pPr>
          </w:p>
        </w:tc>
      </w:tr>
      <w:tr w:rsidR="00D042DD" w:rsidRPr="007E6251" w14:paraId="5AEF5AC8" w14:textId="77777777" w:rsidTr="001223E3">
        <w:trPr>
          <w:trHeight w:val="144"/>
          <w:jc w:val="center"/>
        </w:trPr>
        <w:tc>
          <w:tcPr>
            <w:tcW w:w="4680" w:type="dxa"/>
            <w:tcBorders>
              <w:top w:val="nil"/>
              <w:left w:val="nil"/>
              <w:bottom w:val="nil"/>
              <w:right w:val="nil"/>
            </w:tcBorders>
            <w:shd w:val="clear" w:color="auto" w:fill="auto"/>
            <w:noWrap/>
            <w:hideMark/>
          </w:tcPr>
          <w:p w14:paraId="0B1EA3A5" w14:textId="77777777" w:rsidR="00D042DD" w:rsidRPr="007E6251" w:rsidRDefault="00D042DD" w:rsidP="001223E3">
            <w:pPr>
              <w:rPr>
                <w:color w:val="000000"/>
                <w:sz w:val="22"/>
                <w:szCs w:val="22"/>
              </w:rPr>
            </w:pPr>
          </w:p>
        </w:tc>
        <w:tc>
          <w:tcPr>
            <w:tcW w:w="1646" w:type="dxa"/>
            <w:tcBorders>
              <w:top w:val="nil"/>
              <w:left w:val="nil"/>
              <w:bottom w:val="single" w:sz="4" w:space="0" w:color="auto"/>
              <w:right w:val="nil"/>
            </w:tcBorders>
            <w:shd w:val="clear" w:color="auto" w:fill="auto"/>
            <w:noWrap/>
            <w:hideMark/>
          </w:tcPr>
          <w:p w14:paraId="3178A2FF"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47" w:type="dxa"/>
            <w:tcBorders>
              <w:top w:val="nil"/>
              <w:left w:val="nil"/>
              <w:bottom w:val="single" w:sz="4" w:space="0" w:color="auto"/>
              <w:right w:val="nil"/>
            </w:tcBorders>
            <w:shd w:val="clear" w:color="auto" w:fill="auto"/>
            <w:noWrap/>
            <w:hideMark/>
          </w:tcPr>
          <w:p w14:paraId="7C11D0FF"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47" w:type="dxa"/>
            <w:vMerge w:val="restart"/>
            <w:tcBorders>
              <w:top w:val="nil"/>
              <w:left w:val="nil"/>
              <w:bottom w:val="single" w:sz="4" w:space="0" w:color="000000"/>
              <w:right w:val="nil"/>
            </w:tcBorders>
            <w:shd w:val="clear" w:color="auto" w:fill="auto"/>
            <w:noWrap/>
            <w:vAlign w:val="center"/>
            <w:hideMark/>
          </w:tcPr>
          <w:p w14:paraId="528BC7F6"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47" w:type="dxa"/>
            <w:vMerge w:val="restart"/>
            <w:tcBorders>
              <w:top w:val="nil"/>
              <w:left w:val="nil"/>
              <w:right w:val="nil"/>
            </w:tcBorders>
            <w:vAlign w:val="center"/>
          </w:tcPr>
          <w:p w14:paraId="578315FC"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750DCA31"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2B7A9CA0" w14:textId="77777777" w:rsidR="00D042DD" w:rsidRPr="007E6251" w:rsidRDefault="00D042DD" w:rsidP="001223E3">
            <w:pPr>
              <w:rPr>
                <w:color w:val="000000"/>
                <w:sz w:val="22"/>
                <w:szCs w:val="22"/>
              </w:rPr>
            </w:pPr>
            <w:r w:rsidRPr="007E6251">
              <w:rPr>
                <w:color w:val="000000"/>
                <w:sz w:val="22"/>
                <w:szCs w:val="22"/>
              </w:rPr>
              <w:t> </w:t>
            </w:r>
          </w:p>
        </w:tc>
        <w:tc>
          <w:tcPr>
            <w:tcW w:w="1646" w:type="dxa"/>
            <w:tcBorders>
              <w:top w:val="nil"/>
              <w:left w:val="nil"/>
              <w:bottom w:val="single" w:sz="4" w:space="0" w:color="auto"/>
              <w:right w:val="nil"/>
            </w:tcBorders>
            <w:shd w:val="clear" w:color="auto" w:fill="auto"/>
            <w:noWrap/>
            <w:hideMark/>
          </w:tcPr>
          <w:p w14:paraId="19D7642B"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tcBorders>
              <w:top w:val="nil"/>
              <w:left w:val="nil"/>
              <w:bottom w:val="single" w:sz="4" w:space="0" w:color="auto"/>
              <w:right w:val="nil"/>
            </w:tcBorders>
            <w:shd w:val="clear" w:color="auto" w:fill="auto"/>
            <w:noWrap/>
            <w:hideMark/>
          </w:tcPr>
          <w:p w14:paraId="772A8861"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vMerge/>
            <w:tcBorders>
              <w:top w:val="nil"/>
              <w:left w:val="nil"/>
              <w:bottom w:val="single" w:sz="4" w:space="0" w:color="000000"/>
              <w:right w:val="nil"/>
            </w:tcBorders>
            <w:hideMark/>
          </w:tcPr>
          <w:p w14:paraId="35BEEB5F" w14:textId="77777777" w:rsidR="00D042DD" w:rsidRPr="007E6251" w:rsidRDefault="00D042DD" w:rsidP="001223E3">
            <w:pPr>
              <w:rPr>
                <w:i/>
                <w:iCs/>
                <w:color w:val="000000"/>
                <w:sz w:val="22"/>
                <w:szCs w:val="22"/>
              </w:rPr>
            </w:pPr>
          </w:p>
        </w:tc>
        <w:tc>
          <w:tcPr>
            <w:tcW w:w="1647" w:type="dxa"/>
            <w:vMerge/>
            <w:tcBorders>
              <w:left w:val="nil"/>
              <w:bottom w:val="single" w:sz="4" w:space="0" w:color="000000"/>
              <w:right w:val="nil"/>
            </w:tcBorders>
            <w:vAlign w:val="center"/>
          </w:tcPr>
          <w:p w14:paraId="78587858" w14:textId="77777777" w:rsidR="00D042DD" w:rsidRPr="007E6251" w:rsidRDefault="00D042DD" w:rsidP="001223E3">
            <w:pPr>
              <w:jc w:val="center"/>
              <w:rPr>
                <w:i/>
                <w:iCs/>
                <w:color w:val="000000"/>
                <w:sz w:val="22"/>
                <w:szCs w:val="22"/>
              </w:rPr>
            </w:pPr>
          </w:p>
        </w:tc>
      </w:tr>
      <w:tr w:rsidR="00D042DD" w:rsidRPr="007E6251" w14:paraId="6E48F5E4" w14:textId="77777777" w:rsidTr="001223E3">
        <w:trPr>
          <w:trHeight w:val="144"/>
          <w:jc w:val="center"/>
        </w:trPr>
        <w:tc>
          <w:tcPr>
            <w:tcW w:w="4680" w:type="dxa"/>
            <w:tcBorders>
              <w:top w:val="nil"/>
              <w:left w:val="nil"/>
              <w:bottom w:val="nil"/>
              <w:right w:val="nil"/>
            </w:tcBorders>
            <w:shd w:val="clear" w:color="auto" w:fill="auto"/>
            <w:noWrap/>
            <w:hideMark/>
          </w:tcPr>
          <w:p w14:paraId="2D12AE51"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46" w:type="dxa"/>
            <w:tcBorders>
              <w:top w:val="nil"/>
              <w:left w:val="nil"/>
              <w:bottom w:val="nil"/>
              <w:right w:val="nil"/>
            </w:tcBorders>
            <w:shd w:val="clear" w:color="auto" w:fill="auto"/>
            <w:noWrap/>
            <w:hideMark/>
          </w:tcPr>
          <w:p w14:paraId="40B61E49" w14:textId="77777777" w:rsidR="00D042DD" w:rsidRPr="007E6251" w:rsidRDefault="00D042DD" w:rsidP="001223E3">
            <w:pPr>
              <w:rPr>
                <w:i/>
                <w:iCs/>
                <w:color w:val="000000"/>
                <w:sz w:val="22"/>
                <w:szCs w:val="22"/>
              </w:rPr>
            </w:pPr>
          </w:p>
        </w:tc>
        <w:tc>
          <w:tcPr>
            <w:tcW w:w="1647" w:type="dxa"/>
            <w:tcBorders>
              <w:top w:val="nil"/>
              <w:left w:val="nil"/>
              <w:bottom w:val="nil"/>
              <w:right w:val="nil"/>
            </w:tcBorders>
            <w:shd w:val="clear" w:color="auto" w:fill="auto"/>
            <w:noWrap/>
            <w:hideMark/>
          </w:tcPr>
          <w:p w14:paraId="25B4AD97"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hideMark/>
          </w:tcPr>
          <w:p w14:paraId="1F742FE2"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475DA327" w14:textId="77777777" w:rsidR="00D042DD" w:rsidRPr="007E6251" w:rsidRDefault="00D042DD" w:rsidP="001223E3">
            <w:pPr>
              <w:jc w:val="center"/>
              <w:rPr>
                <w:sz w:val="20"/>
                <w:szCs w:val="20"/>
              </w:rPr>
            </w:pPr>
          </w:p>
        </w:tc>
      </w:tr>
      <w:tr w:rsidR="00D042DD" w:rsidRPr="007E6251" w14:paraId="798F7AD8" w14:textId="77777777" w:rsidTr="001223E3">
        <w:trPr>
          <w:trHeight w:val="144"/>
          <w:jc w:val="center"/>
        </w:trPr>
        <w:tc>
          <w:tcPr>
            <w:tcW w:w="4680" w:type="dxa"/>
            <w:tcBorders>
              <w:top w:val="nil"/>
              <w:left w:val="nil"/>
              <w:bottom w:val="nil"/>
              <w:right w:val="nil"/>
            </w:tcBorders>
            <w:shd w:val="clear" w:color="auto" w:fill="auto"/>
            <w:noWrap/>
            <w:hideMark/>
          </w:tcPr>
          <w:p w14:paraId="000E2D2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46" w:type="dxa"/>
            <w:tcBorders>
              <w:top w:val="nil"/>
              <w:left w:val="nil"/>
              <w:bottom w:val="nil"/>
              <w:right w:val="nil"/>
            </w:tcBorders>
            <w:shd w:val="clear" w:color="auto" w:fill="auto"/>
            <w:noWrap/>
            <w:hideMark/>
          </w:tcPr>
          <w:p w14:paraId="3AE71ECA" w14:textId="77777777" w:rsidR="00D042DD" w:rsidRPr="007E6251" w:rsidRDefault="00D042DD" w:rsidP="001223E3">
            <w:pPr>
              <w:jc w:val="center"/>
              <w:rPr>
                <w:color w:val="000000"/>
                <w:sz w:val="22"/>
                <w:szCs w:val="22"/>
              </w:rPr>
            </w:pPr>
            <w:r w:rsidRPr="007E6251">
              <w:rPr>
                <w:color w:val="000000"/>
                <w:sz w:val="22"/>
                <w:szCs w:val="22"/>
              </w:rPr>
              <w:t>.26</w:t>
            </w:r>
          </w:p>
        </w:tc>
        <w:tc>
          <w:tcPr>
            <w:tcW w:w="1647" w:type="dxa"/>
            <w:tcBorders>
              <w:top w:val="nil"/>
              <w:left w:val="nil"/>
              <w:bottom w:val="nil"/>
              <w:right w:val="nil"/>
            </w:tcBorders>
            <w:shd w:val="clear" w:color="auto" w:fill="auto"/>
            <w:noWrap/>
            <w:hideMark/>
          </w:tcPr>
          <w:p w14:paraId="4F94FB42" w14:textId="77777777" w:rsidR="00D042DD" w:rsidRPr="007E6251" w:rsidRDefault="00D042DD" w:rsidP="001223E3">
            <w:pPr>
              <w:jc w:val="center"/>
              <w:rPr>
                <w:color w:val="000000"/>
                <w:sz w:val="22"/>
                <w:szCs w:val="22"/>
              </w:rPr>
            </w:pPr>
            <w:r w:rsidRPr="007E6251">
              <w:rPr>
                <w:color w:val="000000"/>
                <w:sz w:val="22"/>
                <w:szCs w:val="22"/>
              </w:rPr>
              <w:t>.30</w:t>
            </w:r>
          </w:p>
        </w:tc>
        <w:tc>
          <w:tcPr>
            <w:tcW w:w="1647" w:type="dxa"/>
            <w:tcBorders>
              <w:top w:val="nil"/>
              <w:left w:val="nil"/>
              <w:bottom w:val="nil"/>
              <w:right w:val="nil"/>
            </w:tcBorders>
            <w:shd w:val="clear" w:color="auto" w:fill="auto"/>
            <w:noWrap/>
            <w:hideMark/>
          </w:tcPr>
          <w:p w14:paraId="2177EC38" w14:textId="77777777" w:rsidR="00D042DD" w:rsidRPr="007E6251" w:rsidRDefault="00D042DD" w:rsidP="001223E3">
            <w:pPr>
              <w:jc w:val="center"/>
              <w:rPr>
                <w:color w:val="000000"/>
                <w:sz w:val="22"/>
                <w:szCs w:val="22"/>
              </w:rPr>
            </w:pPr>
            <w:r w:rsidRPr="007E6251">
              <w:rPr>
                <w:color w:val="000000"/>
                <w:sz w:val="22"/>
                <w:szCs w:val="22"/>
              </w:rPr>
              <w:t>-1.30</w:t>
            </w:r>
          </w:p>
        </w:tc>
        <w:tc>
          <w:tcPr>
            <w:tcW w:w="1647" w:type="dxa"/>
            <w:tcBorders>
              <w:top w:val="nil"/>
              <w:left w:val="nil"/>
              <w:bottom w:val="nil"/>
              <w:right w:val="nil"/>
            </w:tcBorders>
          </w:tcPr>
          <w:p w14:paraId="10ADE0A3"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0B08DD7D" w14:textId="77777777" w:rsidTr="001223E3">
        <w:trPr>
          <w:trHeight w:val="144"/>
          <w:jc w:val="center"/>
        </w:trPr>
        <w:tc>
          <w:tcPr>
            <w:tcW w:w="4680" w:type="dxa"/>
            <w:tcBorders>
              <w:top w:val="nil"/>
              <w:left w:val="nil"/>
              <w:bottom w:val="nil"/>
              <w:right w:val="nil"/>
            </w:tcBorders>
            <w:shd w:val="clear" w:color="auto" w:fill="auto"/>
            <w:noWrap/>
            <w:hideMark/>
          </w:tcPr>
          <w:p w14:paraId="1068A21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46" w:type="dxa"/>
            <w:tcBorders>
              <w:top w:val="nil"/>
              <w:left w:val="nil"/>
              <w:bottom w:val="nil"/>
              <w:right w:val="nil"/>
            </w:tcBorders>
            <w:shd w:val="clear" w:color="auto" w:fill="auto"/>
            <w:noWrap/>
            <w:hideMark/>
          </w:tcPr>
          <w:p w14:paraId="191E0161" w14:textId="77777777" w:rsidR="00D042DD" w:rsidRPr="007E6251" w:rsidRDefault="00D042DD" w:rsidP="001223E3">
            <w:pPr>
              <w:jc w:val="center"/>
              <w:rPr>
                <w:color w:val="000000"/>
                <w:sz w:val="22"/>
                <w:szCs w:val="22"/>
              </w:rPr>
            </w:pPr>
            <w:r w:rsidRPr="007E6251">
              <w:rPr>
                <w:color w:val="000000"/>
                <w:sz w:val="22"/>
                <w:szCs w:val="22"/>
              </w:rPr>
              <w:t>.54</w:t>
            </w:r>
          </w:p>
        </w:tc>
        <w:tc>
          <w:tcPr>
            <w:tcW w:w="1647" w:type="dxa"/>
            <w:tcBorders>
              <w:top w:val="nil"/>
              <w:left w:val="nil"/>
              <w:bottom w:val="nil"/>
              <w:right w:val="nil"/>
            </w:tcBorders>
            <w:shd w:val="clear" w:color="auto" w:fill="auto"/>
            <w:noWrap/>
            <w:hideMark/>
          </w:tcPr>
          <w:p w14:paraId="2F27973E" w14:textId="77777777" w:rsidR="00D042DD" w:rsidRPr="007E6251" w:rsidRDefault="00D042DD" w:rsidP="001223E3">
            <w:pPr>
              <w:jc w:val="center"/>
              <w:rPr>
                <w:color w:val="000000"/>
                <w:sz w:val="22"/>
                <w:szCs w:val="22"/>
              </w:rPr>
            </w:pPr>
            <w:r w:rsidRPr="007E6251">
              <w:rPr>
                <w:color w:val="000000"/>
                <w:sz w:val="22"/>
                <w:szCs w:val="22"/>
              </w:rPr>
              <w:t>.57</w:t>
            </w:r>
          </w:p>
        </w:tc>
        <w:tc>
          <w:tcPr>
            <w:tcW w:w="1647" w:type="dxa"/>
            <w:tcBorders>
              <w:top w:val="nil"/>
              <w:left w:val="nil"/>
              <w:bottom w:val="nil"/>
              <w:right w:val="nil"/>
            </w:tcBorders>
            <w:shd w:val="clear" w:color="auto" w:fill="auto"/>
            <w:noWrap/>
            <w:hideMark/>
          </w:tcPr>
          <w:p w14:paraId="1CE1F76C" w14:textId="77777777" w:rsidR="00D042DD" w:rsidRPr="007E6251" w:rsidRDefault="00D042DD" w:rsidP="001223E3">
            <w:pPr>
              <w:jc w:val="center"/>
              <w:rPr>
                <w:color w:val="000000"/>
                <w:sz w:val="22"/>
                <w:szCs w:val="22"/>
              </w:rPr>
            </w:pPr>
            <w:r w:rsidRPr="007E6251">
              <w:rPr>
                <w:color w:val="000000"/>
                <w:sz w:val="22"/>
                <w:szCs w:val="22"/>
              </w:rPr>
              <w:t>-.75</w:t>
            </w:r>
          </w:p>
        </w:tc>
        <w:tc>
          <w:tcPr>
            <w:tcW w:w="1647" w:type="dxa"/>
            <w:tcBorders>
              <w:top w:val="nil"/>
              <w:left w:val="nil"/>
              <w:bottom w:val="nil"/>
              <w:right w:val="nil"/>
            </w:tcBorders>
          </w:tcPr>
          <w:p w14:paraId="23DDB22B"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3ECCFF9F" w14:textId="77777777" w:rsidTr="001223E3">
        <w:trPr>
          <w:trHeight w:val="144"/>
          <w:jc w:val="center"/>
        </w:trPr>
        <w:tc>
          <w:tcPr>
            <w:tcW w:w="4680" w:type="dxa"/>
            <w:tcBorders>
              <w:top w:val="nil"/>
              <w:left w:val="nil"/>
              <w:bottom w:val="nil"/>
              <w:right w:val="nil"/>
            </w:tcBorders>
            <w:shd w:val="clear" w:color="auto" w:fill="auto"/>
            <w:noWrap/>
            <w:hideMark/>
          </w:tcPr>
          <w:p w14:paraId="6E25AAE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46" w:type="dxa"/>
            <w:tcBorders>
              <w:top w:val="nil"/>
              <w:left w:val="nil"/>
              <w:bottom w:val="nil"/>
              <w:right w:val="nil"/>
            </w:tcBorders>
            <w:shd w:val="clear" w:color="auto" w:fill="auto"/>
            <w:noWrap/>
            <w:hideMark/>
          </w:tcPr>
          <w:p w14:paraId="361B0783" w14:textId="77777777" w:rsidR="00D042DD" w:rsidRPr="007E6251" w:rsidRDefault="00D042DD" w:rsidP="001223E3">
            <w:pPr>
              <w:jc w:val="center"/>
              <w:rPr>
                <w:color w:val="000000"/>
                <w:sz w:val="22"/>
                <w:szCs w:val="22"/>
              </w:rPr>
            </w:pPr>
            <w:r w:rsidRPr="007E6251">
              <w:rPr>
                <w:color w:val="000000"/>
                <w:sz w:val="22"/>
                <w:szCs w:val="22"/>
              </w:rPr>
              <w:t>.46</w:t>
            </w:r>
          </w:p>
        </w:tc>
        <w:tc>
          <w:tcPr>
            <w:tcW w:w="1647" w:type="dxa"/>
            <w:tcBorders>
              <w:top w:val="nil"/>
              <w:left w:val="nil"/>
              <w:bottom w:val="nil"/>
              <w:right w:val="nil"/>
            </w:tcBorders>
            <w:shd w:val="clear" w:color="auto" w:fill="auto"/>
            <w:noWrap/>
            <w:hideMark/>
          </w:tcPr>
          <w:p w14:paraId="45FBF618"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shd w:val="clear" w:color="auto" w:fill="auto"/>
            <w:noWrap/>
            <w:hideMark/>
          </w:tcPr>
          <w:p w14:paraId="6E1CD7D3" w14:textId="77777777" w:rsidR="00D042DD" w:rsidRPr="007E6251" w:rsidRDefault="00D042DD" w:rsidP="001223E3">
            <w:pPr>
              <w:jc w:val="center"/>
              <w:rPr>
                <w:color w:val="000000"/>
                <w:sz w:val="22"/>
                <w:szCs w:val="22"/>
              </w:rPr>
            </w:pPr>
            <w:r w:rsidRPr="007E6251">
              <w:rPr>
                <w:color w:val="000000"/>
                <w:sz w:val="22"/>
                <w:szCs w:val="22"/>
              </w:rPr>
              <w:t>4.39*</w:t>
            </w:r>
          </w:p>
        </w:tc>
        <w:tc>
          <w:tcPr>
            <w:tcW w:w="1647" w:type="dxa"/>
            <w:tcBorders>
              <w:top w:val="nil"/>
              <w:left w:val="nil"/>
              <w:bottom w:val="nil"/>
              <w:right w:val="nil"/>
            </w:tcBorders>
          </w:tcPr>
          <w:p w14:paraId="6390A313" w14:textId="77777777" w:rsidR="00D042DD" w:rsidRPr="007E6251" w:rsidRDefault="00D042DD" w:rsidP="001223E3">
            <w:pPr>
              <w:jc w:val="center"/>
              <w:rPr>
                <w:color w:val="000000"/>
                <w:sz w:val="22"/>
                <w:szCs w:val="22"/>
              </w:rPr>
            </w:pPr>
            <w:r w:rsidRPr="007E6251">
              <w:rPr>
                <w:color w:val="000000"/>
                <w:sz w:val="22"/>
                <w:szCs w:val="22"/>
              </w:rPr>
              <w:t>.26</w:t>
            </w:r>
          </w:p>
        </w:tc>
      </w:tr>
      <w:tr w:rsidR="00D042DD" w:rsidRPr="007E6251" w14:paraId="072448C7" w14:textId="77777777" w:rsidTr="001223E3">
        <w:trPr>
          <w:trHeight w:val="144"/>
          <w:jc w:val="center"/>
        </w:trPr>
        <w:tc>
          <w:tcPr>
            <w:tcW w:w="4680" w:type="dxa"/>
            <w:tcBorders>
              <w:top w:val="nil"/>
              <w:left w:val="nil"/>
              <w:bottom w:val="nil"/>
              <w:right w:val="nil"/>
            </w:tcBorders>
            <w:shd w:val="clear" w:color="auto" w:fill="auto"/>
            <w:noWrap/>
            <w:hideMark/>
          </w:tcPr>
          <w:p w14:paraId="597749E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46" w:type="dxa"/>
            <w:tcBorders>
              <w:top w:val="nil"/>
              <w:left w:val="nil"/>
              <w:bottom w:val="nil"/>
              <w:right w:val="nil"/>
            </w:tcBorders>
            <w:shd w:val="clear" w:color="auto" w:fill="auto"/>
            <w:noWrap/>
            <w:hideMark/>
          </w:tcPr>
          <w:p w14:paraId="505C2120" w14:textId="77777777" w:rsidR="00D042DD" w:rsidRPr="007E6251" w:rsidRDefault="00D042DD" w:rsidP="001223E3">
            <w:pPr>
              <w:jc w:val="center"/>
              <w:rPr>
                <w:color w:val="000000"/>
                <w:sz w:val="22"/>
                <w:szCs w:val="22"/>
              </w:rPr>
            </w:pPr>
            <w:r w:rsidRPr="007E6251">
              <w:rPr>
                <w:color w:val="000000"/>
                <w:sz w:val="22"/>
                <w:szCs w:val="22"/>
              </w:rPr>
              <w:t>1.69</w:t>
            </w:r>
          </w:p>
        </w:tc>
        <w:tc>
          <w:tcPr>
            <w:tcW w:w="1647" w:type="dxa"/>
            <w:tcBorders>
              <w:top w:val="nil"/>
              <w:left w:val="nil"/>
              <w:bottom w:val="nil"/>
              <w:right w:val="nil"/>
            </w:tcBorders>
            <w:shd w:val="clear" w:color="auto" w:fill="auto"/>
            <w:noWrap/>
            <w:hideMark/>
          </w:tcPr>
          <w:p w14:paraId="796FB784" w14:textId="77777777" w:rsidR="00D042DD" w:rsidRPr="007E6251" w:rsidRDefault="00D042DD" w:rsidP="001223E3">
            <w:pPr>
              <w:jc w:val="center"/>
              <w:rPr>
                <w:color w:val="000000"/>
                <w:sz w:val="22"/>
                <w:szCs w:val="22"/>
              </w:rPr>
            </w:pPr>
            <w:r w:rsidRPr="007E6251">
              <w:rPr>
                <w:color w:val="000000"/>
                <w:sz w:val="22"/>
                <w:szCs w:val="22"/>
              </w:rPr>
              <w:t>1.54</w:t>
            </w:r>
          </w:p>
        </w:tc>
        <w:tc>
          <w:tcPr>
            <w:tcW w:w="1647" w:type="dxa"/>
            <w:tcBorders>
              <w:top w:val="nil"/>
              <w:left w:val="nil"/>
              <w:bottom w:val="nil"/>
              <w:right w:val="nil"/>
            </w:tcBorders>
            <w:shd w:val="clear" w:color="auto" w:fill="auto"/>
            <w:noWrap/>
            <w:hideMark/>
          </w:tcPr>
          <w:p w14:paraId="4DE03C90" w14:textId="77777777" w:rsidR="00D042DD" w:rsidRPr="007E6251" w:rsidRDefault="00D042DD" w:rsidP="001223E3">
            <w:pPr>
              <w:jc w:val="center"/>
              <w:rPr>
                <w:color w:val="000000"/>
                <w:sz w:val="22"/>
                <w:szCs w:val="22"/>
              </w:rPr>
            </w:pPr>
            <w:r w:rsidRPr="007E6251">
              <w:rPr>
                <w:color w:val="000000"/>
                <w:sz w:val="22"/>
                <w:szCs w:val="22"/>
              </w:rPr>
              <w:t>3.42*</w:t>
            </w:r>
          </w:p>
        </w:tc>
        <w:tc>
          <w:tcPr>
            <w:tcW w:w="1647" w:type="dxa"/>
            <w:tcBorders>
              <w:top w:val="nil"/>
              <w:left w:val="nil"/>
              <w:bottom w:val="nil"/>
              <w:right w:val="nil"/>
            </w:tcBorders>
          </w:tcPr>
          <w:p w14:paraId="2E8032A9" w14:textId="77777777" w:rsidR="00D042DD" w:rsidRPr="007E6251" w:rsidRDefault="00D042DD" w:rsidP="001223E3">
            <w:pPr>
              <w:jc w:val="center"/>
              <w:rPr>
                <w:color w:val="000000"/>
                <w:sz w:val="22"/>
                <w:szCs w:val="22"/>
              </w:rPr>
            </w:pPr>
            <w:r w:rsidRPr="007E6251">
              <w:rPr>
                <w:color w:val="000000"/>
                <w:sz w:val="22"/>
                <w:szCs w:val="22"/>
              </w:rPr>
              <w:t>.20</w:t>
            </w:r>
          </w:p>
        </w:tc>
      </w:tr>
      <w:tr w:rsidR="00D042DD" w:rsidRPr="007E6251" w14:paraId="3CC76F4C" w14:textId="77777777" w:rsidTr="001223E3">
        <w:trPr>
          <w:trHeight w:val="144"/>
          <w:jc w:val="center"/>
        </w:trPr>
        <w:tc>
          <w:tcPr>
            <w:tcW w:w="4680" w:type="dxa"/>
            <w:tcBorders>
              <w:top w:val="nil"/>
              <w:left w:val="nil"/>
              <w:bottom w:val="nil"/>
              <w:right w:val="nil"/>
            </w:tcBorders>
            <w:shd w:val="clear" w:color="auto" w:fill="auto"/>
            <w:noWrap/>
            <w:hideMark/>
          </w:tcPr>
          <w:p w14:paraId="1608A36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hideMark/>
          </w:tcPr>
          <w:p w14:paraId="64728215" w14:textId="77777777" w:rsidR="00D042DD" w:rsidRPr="007E6251" w:rsidRDefault="00D042DD" w:rsidP="001223E3">
            <w:pPr>
              <w:jc w:val="center"/>
              <w:rPr>
                <w:color w:val="000000"/>
                <w:sz w:val="22"/>
                <w:szCs w:val="22"/>
              </w:rPr>
            </w:pPr>
            <w:r w:rsidRPr="007E6251">
              <w:rPr>
                <w:color w:val="000000"/>
                <w:sz w:val="22"/>
                <w:szCs w:val="22"/>
              </w:rPr>
              <w:t>3.18</w:t>
            </w:r>
          </w:p>
        </w:tc>
        <w:tc>
          <w:tcPr>
            <w:tcW w:w="1647" w:type="dxa"/>
            <w:tcBorders>
              <w:top w:val="nil"/>
              <w:left w:val="nil"/>
              <w:bottom w:val="nil"/>
              <w:right w:val="nil"/>
            </w:tcBorders>
            <w:shd w:val="clear" w:color="auto" w:fill="auto"/>
            <w:noWrap/>
            <w:hideMark/>
          </w:tcPr>
          <w:p w14:paraId="17F558A4" w14:textId="77777777" w:rsidR="00D042DD" w:rsidRPr="007E6251" w:rsidRDefault="00D042DD" w:rsidP="001223E3">
            <w:pPr>
              <w:jc w:val="center"/>
              <w:rPr>
                <w:color w:val="000000"/>
                <w:sz w:val="22"/>
                <w:szCs w:val="22"/>
              </w:rPr>
            </w:pPr>
            <w:r w:rsidRPr="007E6251">
              <w:rPr>
                <w:color w:val="000000"/>
                <w:sz w:val="22"/>
                <w:szCs w:val="22"/>
              </w:rPr>
              <w:t>2.97</w:t>
            </w:r>
          </w:p>
        </w:tc>
        <w:tc>
          <w:tcPr>
            <w:tcW w:w="1647" w:type="dxa"/>
            <w:tcBorders>
              <w:top w:val="nil"/>
              <w:left w:val="nil"/>
              <w:bottom w:val="nil"/>
              <w:right w:val="nil"/>
            </w:tcBorders>
            <w:shd w:val="clear" w:color="auto" w:fill="auto"/>
            <w:noWrap/>
            <w:hideMark/>
          </w:tcPr>
          <w:p w14:paraId="3A564C77" w14:textId="77777777" w:rsidR="00D042DD" w:rsidRPr="007E6251" w:rsidRDefault="00D042DD" w:rsidP="001223E3">
            <w:pPr>
              <w:jc w:val="center"/>
              <w:rPr>
                <w:color w:val="000000"/>
                <w:sz w:val="22"/>
                <w:szCs w:val="22"/>
              </w:rPr>
            </w:pPr>
            <w:r w:rsidRPr="007E6251">
              <w:rPr>
                <w:color w:val="000000"/>
                <w:sz w:val="22"/>
                <w:szCs w:val="22"/>
              </w:rPr>
              <w:t>3.78*</w:t>
            </w:r>
          </w:p>
        </w:tc>
        <w:tc>
          <w:tcPr>
            <w:tcW w:w="1647" w:type="dxa"/>
            <w:tcBorders>
              <w:top w:val="nil"/>
              <w:left w:val="nil"/>
              <w:bottom w:val="nil"/>
              <w:right w:val="nil"/>
            </w:tcBorders>
          </w:tcPr>
          <w:p w14:paraId="1BC0569C" w14:textId="77777777" w:rsidR="00D042DD" w:rsidRPr="007E6251" w:rsidRDefault="00D042DD" w:rsidP="001223E3">
            <w:pPr>
              <w:jc w:val="center"/>
              <w:rPr>
                <w:color w:val="000000"/>
                <w:sz w:val="22"/>
                <w:szCs w:val="22"/>
              </w:rPr>
            </w:pPr>
            <w:r w:rsidRPr="007E6251">
              <w:rPr>
                <w:color w:val="000000"/>
                <w:sz w:val="22"/>
                <w:szCs w:val="22"/>
              </w:rPr>
              <w:t>.22</w:t>
            </w:r>
          </w:p>
        </w:tc>
      </w:tr>
      <w:tr w:rsidR="00D042DD" w:rsidRPr="007E6251" w14:paraId="0A4EEA1E" w14:textId="77777777" w:rsidTr="001223E3">
        <w:trPr>
          <w:trHeight w:val="144"/>
          <w:jc w:val="center"/>
        </w:trPr>
        <w:tc>
          <w:tcPr>
            <w:tcW w:w="4680" w:type="dxa"/>
            <w:tcBorders>
              <w:top w:val="nil"/>
              <w:left w:val="nil"/>
              <w:bottom w:val="nil"/>
              <w:right w:val="nil"/>
            </w:tcBorders>
            <w:shd w:val="clear" w:color="auto" w:fill="auto"/>
            <w:noWrap/>
            <w:hideMark/>
          </w:tcPr>
          <w:p w14:paraId="4A057B2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hideMark/>
          </w:tcPr>
          <w:p w14:paraId="4F53022D" w14:textId="77777777" w:rsidR="00D042DD" w:rsidRPr="007E6251" w:rsidRDefault="00D042DD" w:rsidP="001223E3">
            <w:pPr>
              <w:jc w:val="center"/>
              <w:rPr>
                <w:color w:val="000000"/>
                <w:sz w:val="22"/>
                <w:szCs w:val="22"/>
              </w:rPr>
            </w:pPr>
            <w:r w:rsidRPr="007E6251">
              <w:rPr>
                <w:color w:val="000000"/>
                <w:sz w:val="22"/>
                <w:szCs w:val="22"/>
              </w:rPr>
              <w:t>1.67</w:t>
            </w:r>
          </w:p>
        </w:tc>
        <w:tc>
          <w:tcPr>
            <w:tcW w:w="1647" w:type="dxa"/>
            <w:tcBorders>
              <w:top w:val="nil"/>
              <w:left w:val="nil"/>
              <w:bottom w:val="nil"/>
              <w:right w:val="nil"/>
            </w:tcBorders>
            <w:shd w:val="clear" w:color="auto" w:fill="auto"/>
            <w:noWrap/>
            <w:hideMark/>
          </w:tcPr>
          <w:p w14:paraId="3E876538" w14:textId="77777777" w:rsidR="00D042DD" w:rsidRPr="007E6251" w:rsidRDefault="00D042DD" w:rsidP="001223E3">
            <w:pPr>
              <w:jc w:val="center"/>
              <w:rPr>
                <w:color w:val="000000"/>
                <w:sz w:val="22"/>
                <w:szCs w:val="22"/>
              </w:rPr>
            </w:pPr>
            <w:r w:rsidRPr="007E6251">
              <w:rPr>
                <w:color w:val="000000"/>
                <w:sz w:val="22"/>
                <w:szCs w:val="22"/>
              </w:rPr>
              <w:t>1.59</w:t>
            </w:r>
          </w:p>
        </w:tc>
        <w:tc>
          <w:tcPr>
            <w:tcW w:w="1647" w:type="dxa"/>
            <w:tcBorders>
              <w:top w:val="nil"/>
              <w:left w:val="nil"/>
              <w:bottom w:val="nil"/>
              <w:right w:val="nil"/>
            </w:tcBorders>
            <w:shd w:val="clear" w:color="auto" w:fill="auto"/>
            <w:noWrap/>
            <w:hideMark/>
          </w:tcPr>
          <w:p w14:paraId="6B42EC42" w14:textId="77777777" w:rsidR="00D042DD" w:rsidRPr="007E6251" w:rsidRDefault="00D042DD" w:rsidP="001223E3">
            <w:pPr>
              <w:jc w:val="center"/>
              <w:rPr>
                <w:color w:val="000000"/>
                <w:sz w:val="22"/>
                <w:szCs w:val="22"/>
              </w:rPr>
            </w:pPr>
            <w:r w:rsidRPr="007E6251">
              <w:rPr>
                <w:color w:val="000000"/>
                <w:sz w:val="22"/>
                <w:szCs w:val="22"/>
              </w:rPr>
              <w:t>3.81*</w:t>
            </w:r>
          </w:p>
        </w:tc>
        <w:tc>
          <w:tcPr>
            <w:tcW w:w="1647" w:type="dxa"/>
            <w:tcBorders>
              <w:top w:val="nil"/>
              <w:left w:val="nil"/>
              <w:bottom w:val="nil"/>
              <w:right w:val="nil"/>
            </w:tcBorders>
          </w:tcPr>
          <w:p w14:paraId="016E94CB" w14:textId="77777777" w:rsidR="00D042DD" w:rsidRPr="007E6251" w:rsidRDefault="00D042DD" w:rsidP="001223E3">
            <w:pPr>
              <w:jc w:val="center"/>
              <w:rPr>
                <w:color w:val="000000"/>
                <w:sz w:val="22"/>
                <w:szCs w:val="22"/>
              </w:rPr>
            </w:pPr>
            <w:r w:rsidRPr="007E6251">
              <w:rPr>
                <w:color w:val="000000"/>
                <w:sz w:val="22"/>
                <w:szCs w:val="22"/>
              </w:rPr>
              <w:t>.22</w:t>
            </w:r>
          </w:p>
        </w:tc>
      </w:tr>
      <w:tr w:rsidR="00D042DD" w:rsidRPr="007E6251" w14:paraId="2ACBEF1C" w14:textId="77777777" w:rsidTr="001223E3">
        <w:trPr>
          <w:trHeight w:val="144"/>
          <w:jc w:val="center"/>
        </w:trPr>
        <w:tc>
          <w:tcPr>
            <w:tcW w:w="4680" w:type="dxa"/>
            <w:tcBorders>
              <w:top w:val="nil"/>
              <w:left w:val="nil"/>
              <w:bottom w:val="nil"/>
              <w:right w:val="nil"/>
            </w:tcBorders>
            <w:shd w:val="clear" w:color="auto" w:fill="auto"/>
            <w:noWrap/>
            <w:hideMark/>
          </w:tcPr>
          <w:p w14:paraId="1078477C"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2)</w:t>
            </w:r>
          </w:p>
        </w:tc>
        <w:tc>
          <w:tcPr>
            <w:tcW w:w="1646" w:type="dxa"/>
            <w:tcBorders>
              <w:top w:val="nil"/>
              <w:left w:val="nil"/>
              <w:bottom w:val="nil"/>
              <w:right w:val="nil"/>
            </w:tcBorders>
            <w:shd w:val="clear" w:color="auto" w:fill="auto"/>
            <w:noWrap/>
            <w:hideMark/>
          </w:tcPr>
          <w:p w14:paraId="715B2311" w14:textId="77777777" w:rsidR="00D042DD" w:rsidRPr="007E6251" w:rsidRDefault="00D042DD" w:rsidP="001223E3">
            <w:pPr>
              <w:rPr>
                <w:i/>
                <w:iCs/>
                <w:color w:val="000000"/>
                <w:sz w:val="22"/>
                <w:szCs w:val="22"/>
              </w:rPr>
            </w:pPr>
          </w:p>
        </w:tc>
        <w:tc>
          <w:tcPr>
            <w:tcW w:w="1647" w:type="dxa"/>
            <w:tcBorders>
              <w:top w:val="nil"/>
              <w:left w:val="nil"/>
              <w:bottom w:val="nil"/>
              <w:right w:val="nil"/>
            </w:tcBorders>
            <w:shd w:val="clear" w:color="auto" w:fill="auto"/>
            <w:noWrap/>
            <w:hideMark/>
          </w:tcPr>
          <w:p w14:paraId="505D4284"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hideMark/>
          </w:tcPr>
          <w:p w14:paraId="24CDA370"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0003BF3B" w14:textId="77777777" w:rsidR="00D042DD" w:rsidRPr="007E6251" w:rsidRDefault="00D042DD" w:rsidP="001223E3">
            <w:pPr>
              <w:jc w:val="center"/>
              <w:rPr>
                <w:sz w:val="20"/>
                <w:szCs w:val="20"/>
              </w:rPr>
            </w:pPr>
          </w:p>
        </w:tc>
      </w:tr>
      <w:tr w:rsidR="00D042DD" w:rsidRPr="007E6251" w14:paraId="793B600A" w14:textId="77777777" w:rsidTr="001223E3">
        <w:trPr>
          <w:trHeight w:val="144"/>
          <w:jc w:val="center"/>
        </w:trPr>
        <w:tc>
          <w:tcPr>
            <w:tcW w:w="4680" w:type="dxa"/>
            <w:tcBorders>
              <w:top w:val="nil"/>
              <w:left w:val="nil"/>
              <w:bottom w:val="nil"/>
              <w:right w:val="nil"/>
            </w:tcBorders>
            <w:shd w:val="clear" w:color="auto" w:fill="auto"/>
            <w:noWrap/>
            <w:hideMark/>
          </w:tcPr>
          <w:p w14:paraId="6CA0D33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46" w:type="dxa"/>
            <w:tcBorders>
              <w:top w:val="nil"/>
              <w:left w:val="nil"/>
              <w:bottom w:val="nil"/>
              <w:right w:val="nil"/>
            </w:tcBorders>
            <w:shd w:val="clear" w:color="auto" w:fill="auto"/>
            <w:noWrap/>
            <w:hideMark/>
          </w:tcPr>
          <w:p w14:paraId="70D509E3" w14:textId="77777777" w:rsidR="00D042DD" w:rsidRPr="007E6251" w:rsidRDefault="00D042DD" w:rsidP="001223E3">
            <w:pPr>
              <w:jc w:val="center"/>
              <w:rPr>
                <w:color w:val="000000"/>
                <w:sz w:val="22"/>
                <w:szCs w:val="22"/>
              </w:rPr>
            </w:pPr>
            <w:r w:rsidRPr="007E6251">
              <w:rPr>
                <w:color w:val="000000"/>
                <w:sz w:val="22"/>
                <w:szCs w:val="22"/>
              </w:rPr>
              <w:t>.18</w:t>
            </w:r>
          </w:p>
        </w:tc>
        <w:tc>
          <w:tcPr>
            <w:tcW w:w="1647" w:type="dxa"/>
            <w:tcBorders>
              <w:top w:val="nil"/>
              <w:left w:val="nil"/>
              <w:bottom w:val="nil"/>
              <w:right w:val="nil"/>
            </w:tcBorders>
            <w:shd w:val="clear" w:color="auto" w:fill="auto"/>
            <w:noWrap/>
            <w:hideMark/>
          </w:tcPr>
          <w:p w14:paraId="37E94493" w14:textId="77777777" w:rsidR="00D042DD" w:rsidRPr="007E6251" w:rsidRDefault="00D042DD" w:rsidP="001223E3">
            <w:pPr>
              <w:jc w:val="center"/>
              <w:rPr>
                <w:color w:val="000000"/>
                <w:sz w:val="22"/>
                <w:szCs w:val="22"/>
              </w:rPr>
            </w:pPr>
            <w:r w:rsidRPr="007E6251">
              <w:rPr>
                <w:color w:val="000000"/>
                <w:sz w:val="22"/>
                <w:szCs w:val="22"/>
              </w:rPr>
              <w:t>.12</w:t>
            </w:r>
          </w:p>
        </w:tc>
        <w:tc>
          <w:tcPr>
            <w:tcW w:w="1647" w:type="dxa"/>
            <w:tcBorders>
              <w:top w:val="nil"/>
              <w:left w:val="nil"/>
              <w:bottom w:val="nil"/>
              <w:right w:val="nil"/>
            </w:tcBorders>
            <w:shd w:val="clear" w:color="auto" w:fill="auto"/>
            <w:noWrap/>
            <w:hideMark/>
          </w:tcPr>
          <w:p w14:paraId="0AF87FAA" w14:textId="77777777" w:rsidR="00D042DD" w:rsidRPr="007E6251" w:rsidRDefault="00D042DD" w:rsidP="001223E3">
            <w:pPr>
              <w:jc w:val="center"/>
              <w:rPr>
                <w:color w:val="000000"/>
                <w:sz w:val="22"/>
                <w:szCs w:val="22"/>
              </w:rPr>
            </w:pPr>
            <w:r w:rsidRPr="007E6251">
              <w:rPr>
                <w:color w:val="000000"/>
                <w:sz w:val="22"/>
                <w:szCs w:val="22"/>
              </w:rPr>
              <w:t>1.72</w:t>
            </w:r>
          </w:p>
        </w:tc>
        <w:tc>
          <w:tcPr>
            <w:tcW w:w="1647" w:type="dxa"/>
            <w:tcBorders>
              <w:top w:val="nil"/>
              <w:left w:val="nil"/>
              <w:bottom w:val="nil"/>
              <w:right w:val="nil"/>
            </w:tcBorders>
          </w:tcPr>
          <w:p w14:paraId="7A466270"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60ABD51E" w14:textId="77777777" w:rsidTr="001223E3">
        <w:trPr>
          <w:trHeight w:val="144"/>
          <w:jc w:val="center"/>
        </w:trPr>
        <w:tc>
          <w:tcPr>
            <w:tcW w:w="4680" w:type="dxa"/>
            <w:tcBorders>
              <w:top w:val="nil"/>
              <w:left w:val="nil"/>
              <w:bottom w:val="nil"/>
              <w:right w:val="nil"/>
            </w:tcBorders>
            <w:shd w:val="clear" w:color="auto" w:fill="auto"/>
            <w:noWrap/>
            <w:hideMark/>
          </w:tcPr>
          <w:p w14:paraId="75E05B7C"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3)</w:t>
            </w:r>
          </w:p>
        </w:tc>
        <w:tc>
          <w:tcPr>
            <w:tcW w:w="1646" w:type="dxa"/>
            <w:tcBorders>
              <w:top w:val="nil"/>
              <w:left w:val="nil"/>
              <w:bottom w:val="nil"/>
              <w:right w:val="nil"/>
            </w:tcBorders>
            <w:shd w:val="clear" w:color="auto" w:fill="auto"/>
            <w:noWrap/>
            <w:hideMark/>
          </w:tcPr>
          <w:p w14:paraId="3B22ADFE" w14:textId="77777777" w:rsidR="00D042DD" w:rsidRPr="007E6251" w:rsidRDefault="00D042DD" w:rsidP="001223E3">
            <w:pPr>
              <w:rPr>
                <w:i/>
                <w:iCs/>
                <w:color w:val="000000"/>
                <w:sz w:val="22"/>
                <w:szCs w:val="22"/>
              </w:rPr>
            </w:pPr>
          </w:p>
        </w:tc>
        <w:tc>
          <w:tcPr>
            <w:tcW w:w="1647" w:type="dxa"/>
            <w:tcBorders>
              <w:top w:val="nil"/>
              <w:left w:val="nil"/>
              <w:bottom w:val="nil"/>
              <w:right w:val="nil"/>
            </w:tcBorders>
            <w:shd w:val="clear" w:color="auto" w:fill="auto"/>
            <w:noWrap/>
            <w:hideMark/>
          </w:tcPr>
          <w:p w14:paraId="3C79AC2F"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hideMark/>
          </w:tcPr>
          <w:p w14:paraId="22CF68C8"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09F3951B" w14:textId="77777777" w:rsidR="00D042DD" w:rsidRPr="007E6251" w:rsidRDefault="00D042DD" w:rsidP="001223E3">
            <w:pPr>
              <w:jc w:val="center"/>
              <w:rPr>
                <w:sz w:val="20"/>
                <w:szCs w:val="20"/>
              </w:rPr>
            </w:pPr>
          </w:p>
        </w:tc>
      </w:tr>
      <w:tr w:rsidR="00D042DD" w:rsidRPr="007E6251" w14:paraId="51B0685C" w14:textId="77777777" w:rsidTr="001223E3">
        <w:trPr>
          <w:trHeight w:val="144"/>
          <w:jc w:val="center"/>
        </w:trPr>
        <w:tc>
          <w:tcPr>
            <w:tcW w:w="4680" w:type="dxa"/>
            <w:tcBorders>
              <w:top w:val="nil"/>
              <w:left w:val="nil"/>
              <w:bottom w:val="nil"/>
              <w:right w:val="nil"/>
            </w:tcBorders>
            <w:shd w:val="clear" w:color="auto" w:fill="auto"/>
            <w:noWrap/>
            <w:hideMark/>
          </w:tcPr>
          <w:p w14:paraId="3B1BD57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46" w:type="dxa"/>
            <w:tcBorders>
              <w:top w:val="nil"/>
              <w:left w:val="nil"/>
              <w:bottom w:val="nil"/>
              <w:right w:val="nil"/>
            </w:tcBorders>
            <w:shd w:val="clear" w:color="auto" w:fill="auto"/>
            <w:noWrap/>
            <w:hideMark/>
          </w:tcPr>
          <w:p w14:paraId="35D8E97B" w14:textId="77777777" w:rsidR="00D042DD" w:rsidRPr="007E6251" w:rsidRDefault="00D042DD" w:rsidP="001223E3">
            <w:pPr>
              <w:jc w:val="center"/>
              <w:rPr>
                <w:color w:val="000000"/>
                <w:sz w:val="22"/>
                <w:szCs w:val="22"/>
              </w:rPr>
            </w:pPr>
            <w:r w:rsidRPr="007E6251">
              <w:rPr>
                <w:color w:val="000000"/>
                <w:sz w:val="22"/>
                <w:szCs w:val="22"/>
              </w:rPr>
              <w:t>.40</w:t>
            </w:r>
          </w:p>
        </w:tc>
        <w:tc>
          <w:tcPr>
            <w:tcW w:w="1647" w:type="dxa"/>
            <w:tcBorders>
              <w:top w:val="nil"/>
              <w:left w:val="nil"/>
              <w:bottom w:val="nil"/>
              <w:right w:val="nil"/>
            </w:tcBorders>
            <w:shd w:val="clear" w:color="auto" w:fill="auto"/>
            <w:noWrap/>
            <w:hideMark/>
          </w:tcPr>
          <w:p w14:paraId="5D81F6D0" w14:textId="77777777" w:rsidR="00D042DD" w:rsidRPr="007E6251" w:rsidRDefault="00D042DD" w:rsidP="001223E3">
            <w:pPr>
              <w:jc w:val="center"/>
              <w:rPr>
                <w:color w:val="000000"/>
                <w:sz w:val="22"/>
                <w:szCs w:val="22"/>
              </w:rPr>
            </w:pPr>
            <w:r w:rsidRPr="007E6251">
              <w:rPr>
                <w:color w:val="000000"/>
                <w:sz w:val="22"/>
                <w:szCs w:val="22"/>
              </w:rPr>
              <w:t>.34</w:t>
            </w:r>
          </w:p>
        </w:tc>
        <w:tc>
          <w:tcPr>
            <w:tcW w:w="1647" w:type="dxa"/>
            <w:tcBorders>
              <w:top w:val="nil"/>
              <w:left w:val="nil"/>
              <w:bottom w:val="nil"/>
              <w:right w:val="nil"/>
            </w:tcBorders>
            <w:shd w:val="clear" w:color="auto" w:fill="auto"/>
            <w:noWrap/>
            <w:hideMark/>
          </w:tcPr>
          <w:p w14:paraId="5DE66F50" w14:textId="77777777" w:rsidR="00D042DD" w:rsidRPr="007E6251" w:rsidRDefault="00D042DD" w:rsidP="001223E3">
            <w:pPr>
              <w:jc w:val="center"/>
              <w:rPr>
                <w:color w:val="000000"/>
                <w:sz w:val="22"/>
                <w:szCs w:val="22"/>
              </w:rPr>
            </w:pPr>
            <w:r w:rsidRPr="007E6251">
              <w:rPr>
                <w:color w:val="000000"/>
                <w:sz w:val="22"/>
                <w:szCs w:val="22"/>
              </w:rPr>
              <w:t>1.68</w:t>
            </w:r>
          </w:p>
        </w:tc>
        <w:tc>
          <w:tcPr>
            <w:tcW w:w="1647" w:type="dxa"/>
            <w:tcBorders>
              <w:top w:val="nil"/>
              <w:left w:val="nil"/>
              <w:bottom w:val="nil"/>
              <w:right w:val="nil"/>
            </w:tcBorders>
          </w:tcPr>
          <w:p w14:paraId="6C494386"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0FE88A77" w14:textId="77777777" w:rsidTr="001223E3">
        <w:trPr>
          <w:trHeight w:val="144"/>
          <w:jc w:val="center"/>
        </w:trPr>
        <w:tc>
          <w:tcPr>
            <w:tcW w:w="4680" w:type="dxa"/>
            <w:tcBorders>
              <w:top w:val="nil"/>
              <w:left w:val="nil"/>
              <w:bottom w:val="nil"/>
              <w:right w:val="nil"/>
            </w:tcBorders>
            <w:shd w:val="clear" w:color="auto" w:fill="auto"/>
            <w:noWrap/>
            <w:hideMark/>
          </w:tcPr>
          <w:p w14:paraId="77A074D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46" w:type="dxa"/>
            <w:tcBorders>
              <w:top w:val="nil"/>
              <w:left w:val="nil"/>
              <w:bottom w:val="nil"/>
              <w:right w:val="nil"/>
            </w:tcBorders>
            <w:shd w:val="clear" w:color="auto" w:fill="auto"/>
            <w:noWrap/>
            <w:hideMark/>
          </w:tcPr>
          <w:p w14:paraId="61AFAA75" w14:textId="77777777" w:rsidR="00D042DD" w:rsidRPr="007E6251" w:rsidRDefault="00D042DD" w:rsidP="001223E3">
            <w:pPr>
              <w:jc w:val="center"/>
              <w:rPr>
                <w:color w:val="000000"/>
                <w:sz w:val="22"/>
                <w:szCs w:val="22"/>
              </w:rPr>
            </w:pPr>
            <w:r w:rsidRPr="007E6251">
              <w:rPr>
                <w:color w:val="000000"/>
                <w:sz w:val="22"/>
                <w:szCs w:val="22"/>
              </w:rPr>
              <w:t>.45</w:t>
            </w:r>
          </w:p>
        </w:tc>
        <w:tc>
          <w:tcPr>
            <w:tcW w:w="1647" w:type="dxa"/>
            <w:tcBorders>
              <w:top w:val="nil"/>
              <w:left w:val="nil"/>
              <w:bottom w:val="nil"/>
              <w:right w:val="nil"/>
            </w:tcBorders>
            <w:shd w:val="clear" w:color="auto" w:fill="auto"/>
            <w:noWrap/>
            <w:hideMark/>
          </w:tcPr>
          <w:p w14:paraId="2B2B2DA3" w14:textId="77777777" w:rsidR="00D042DD" w:rsidRPr="007E6251" w:rsidRDefault="00D042DD" w:rsidP="001223E3">
            <w:pPr>
              <w:jc w:val="center"/>
              <w:rPr>
                <w:color w:val="000000"/>
                <w:sz w:val="22"/>
                <w:szCs w:val="22"/>
              </w:rPr>
            </w:pPr>
            <w:r w:rsidRPr="007E6251">
              <w:rPr>
                <w:color w:val="000000"/>
                <w:sz w:val="22"/>
                <w:szCs w:val="22"/>
              </w:rPr>
              <w:t>.42</w:t>
            </w:r>
          </w:p>
        </w:tc>
        <w:tc>
          <w:tcPr>
            <w:tcW w:w="1647" w:type="dxa"/>
            <w:tcBorders>
              <w:top w:val="nil"/>
              <w:left w:val="nil"/>
              <w:bottom w:val="nil"/>
              <w:right w:val="nil"/>
            </w:tcBorders>
            <w:shd w:val="clear" w:color="auto" w:fill="auto"/>
            <w:noWrap/>
            <w:hideMark/>
          </w:tcPr>
          <w:p w14:paraId="3282859B" w14:textId="77777777" w:rsidR="00D042DD" w:rsidRPr="007E6251" w:rsidRDefault="00D042DD" w:rsidP="001223E3">
            <w:pPr>
              <w:jc w:val="center"/>
              <w:rPr>
                <w:color w:val="000000"/>
                <w:sz w:val="22"/>
                <w:szCs w:val="22"/>
              </w:rPr>
            </w:pPr>
            <w:r w:rsidRPr="007E6251">
              <w:rPr>
                <w:color w:val="000000"/>
                <w:sz w:val="22"/>
                <w:szCs w:val="22"/>
              </w:rPr>
              <w:t>.65</w:t>
            </w:r>
          </w:p>
        </w:tc>
        <w:tc>
          <w:tcPr>
            <w:tcW w:w="1647" w:type="dxa"/>
            <w:tcBorders>
              <w:top w:val="nil"/>
              <w:left w:val="nil"/>
              <w:bottom w:val="nil"/>
              <w:right w:val="nil"/>
            </w:tcBorders>
          </w:tcPr>
          <w:p w14:paraId="544C5869"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28025E99" w14:textId="77777777" w:rsidTr="001223E3">
        <w:trPr>
          <w:trHeight w:val="144"/>
          <w:jc w:val="center"/>
        </w:trPr>
        <w:tc>
          <w:tcPr>
            <w:tcW w:w="4680" w:type="dxa"/>
            <w:tcBorders>
              <w:top w:val="nil"/>
              <w:left w:val="nil"/>
              <w:bottom w:val="nil"/>
              <w:right w:val="nil"/>
            </w:tcBorders>
            <w:shd w:val="clear" w:color="auto" w:fill="auto"/>
            <w:noWrap/>
            <w:hideMark/>
          </w:tcPr>
          <w:p w14:paraId="6714B44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46" w:type="dxa"/>
            <w:tcBorders>
              <w:top w:val="nil"/>
              <w:left w:val="nil"/>
              <w:bottom w:val="nil"/>
              <w:right w:val="nil"/>
            </w:tcBorders>
            <w:shd w:val="clear" w:color="auto" w:fill="auto"/>
            <w:noWrap/>
            <w:hideMark/>
          </w:tcPr>
          <w:p w14:paraId="2055A2E0" w14:textId="77777777" w:rsidR="00D042DD" w:rsidRPr="007E6251" w:rsidRDefault="00D042DD" w:rsidP="001223E3">
            <w:pPr>
              <w:jc w:val="center"/>
              <w:rPr>
                <w:color w:val="000000"/>
                <w:sz w:val="22"/>
                <w:szCs w:val="22"/>
              </w:rPr>
            </w:pPr>
            <w:r w:rsidRPr="007E6251">
              <w:rPr>
                <w:color w:val="000000"/>
                <w:sz w:val="22"/>
                <w:szCs w:val="22"/>
              </w:rPr>
              <w:t>.64</w:t>
            </w:r>
          </w:p>
        </w:tc>
        <w:tc>
          <w:tcPr>
            <w:tcW w:w="1647" w:type="dxa"/>
            <w:tcBorders>
              <w:top w:val="nil"/>
              <w:left w:val="nil"/>
              <w:bottom w:val="nil"/>
              <w:right w:val="nil"/>
            </w:tcBorders>
            <w:shd w:val="clear" w:color="auto" w:fill="auto"/>
            <w:noWrap/>
            <w:hideMark/>
          </w:tcPr>
          <w:p w14:paraId="105627FF" w14:textId="77777777" w:rsidR="00D042DD" w:rsidRPr="007E6251" w:rsidRDefault="00D042DD" w:rsidP="001223E3">
            <w:pPr>
              <w:jc w:val="center"/>
              <w:rPr>
                <w:color w:val="000000"/>
                <w:sz w:val="22"/>
                <w:szCs w:val="22"/>
              </w:rPr>
            </w:pPr>
            <w:r w:rsidRPr="007E6251">
              <w:rPr>
                <w:color w:val="000000"/>
                <w:sz w:val="22"/>
                <w:szCs w:val="22"/>
              </w:rPr>
              <w:t>.56</w:t>
            </w:r>
          </w:p>
        </w:tc>
        <w:tc>
          <w:tcPr>
            <w:tcW w:w="1647" w:type="dxa"/>
            <w:tcBorders>
              <w:top w:val="nil"/>
              <w:left w:val="nil"/>
              <w:bottom w:val="nil"/>
              <w:right w:val="nil"/>
            </w:tcBorders>
            <w:shd w:val="clear" w:color="auto" w:fill="auto"/>
            <w:noWrap/>
            <w:hideMark/>
          </w:tcPr>
          <w:p w14:paraId="54491317" w14:textId="77777777" w:rsidR="00D042DD" w:rsidRPr="007E6251" w:rsidRDefault="00D042DD" w:rsidP="001223E3">
            <w:pPr>
              <w:jc w:val="center"/>
              <w:rPr>
                <w:color w:val="000000"/>
                <w:sz w:val="22"/>
                <w:szCs w:val="22"/>
              </w:rPr>
            </w:pPr>
            <w:r w:rsidRPr="007E6251">
              <w:rPr>
                <w:color w:val="000000"/>
                <w:sz w:val="22"/>
                <w:szCs w:val="22"/>
              </w:rPr>
              <w:t>1.76</w:t>
            </w:r>
          </w:p>
        </w:tc>
        <w:tc>
          <w:tcPr>
            <w:tcW w:w="1647" w:type="dxa"/>
            <w:tcBorders>
              <w:top w:val="nil"/>
              <w:left w:val="nil"/>
              <w:bottom w:val="nil"/>
              <w:right w:val="nil"/>
            </w:tcBorders>
          </w:tcPr>
          <w:p w14:paraId="126E2EB4"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621A471F" w14:textId="77777777" w:rsidTr="001223E3">
        <w:trPr>
          <w:trHeight w:val="144"/>
          <w:jc w:val="center"/>
        </w:trPr>
        <w:tc>
          <w:tcPr>
            <w:tcW w:w="4680" w:type="dxa"/>
            <w:tcBorders>
              <w:top w:val="nil"/>
              <w:left w:val="nil"/>
              <w:bottom w:val="nil"/>
              <w:right w:val="nil"/>
            </w:tcBorders>
            <w:shd w:val="clear" w:color="auto" w:fill="auto"/>
            <w:noWrap/>
            <w:hideMark/>
          </w:tcPr>
          <w:p w14:paraId="7DF3D7B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hideMark/>
          </w:tcPr>
          <w:p w14:paraId="0EA67F6A" w14:textId="77777777" w:rsidR="00D042DD" w:rsidRPr="007E6251" w:rsidRDefault="00D042DD" w:rsidP="001223E3">
            <w:pPr>
              <w:jc w:val="center"/>
              <w:rPr>
                <w:color w:val="000000"/>
                <w:sz w:val="22"/>
                <w:szCs w:val="22"/>
              </w:rPr>
            </w:pPr>
            <w:r w:rsidRPr="007E6251">
              <w:rPr>
                <w:color w:val="000000"/>
                <w:sz w:val="22"/>
                <w:szCs w:val="22"/>
              </w:rPr>
              <w:t>3.04</w:t>
            </w:r>
          </w:p>
        </w:tc>
        <w:tc>
          <w:tcPr>
            <w:tcW w:w="1647" w:type="dxa"/>
            <w:tcBorders>
              <w:top w:val="nil"/>
              <w:left w:val="nil"/>
              <w:bottom w:val="nil"/>
              <w:right w:val="nil"/>
            </w:tcBorders>
            <w:shd w:val="clear" w:color="auto" w:fill="auto"/>
            <w:noWrap/>
            <w:hideMark/>
          </w:tcPr>
          <w:p w14:paraId="2472BE61" w14:textId="77777777" w:rsidR="00D042DD" w:rsidRPr="007E6251" w:rsidRDefault="00D042DD" w:rsidP="001223E3">
            <w:pPr>
              <w:jc w:val="center"/>
              <w:rPr>
                <w:color w:val="000000"/>
                <w:sz w:val="22"/>
                <w:szCs w:val="22"/>
              </w:rPr>
            </w:pPr>
            <w:r w:rsidRPr="007E6251">
              <w:rPr>
                <w:color w:val="000000"/>
                <w:sz w:val="22"/>
                <w:szCs w:val="22"/>
              </w:rPr>
              <w:t>2.76</w:t>
            </w:r>
          </w:p>
        </w:tc>
        <w:tc>
          <w:tcPr>
            <w:tcW w:w="1647" w:type="dxa"/>
            <w:tcBorders>
              <w:top w:val="nil"/>
              <w:left w:val="nil"/>
              <w:bottom w:val="nil"/>
              <w:right w:val="nil"/>
            </w:tcBorders>
            <w:shd w:val="clear" w:color="auto" w:fill="auto"/>
            <w:noWrap/>
            <w:hideMark/>
          </w:tcPr>
          <w:p w14:paraId="60FE63E8" w14:textId="77777777" w:rsidR="00D042DD" w:rsidRPr="007E6251" w:rsidRDefault="00D042DD" w:rsidP="001223E3">
            <w:pPr>
              <w:jc w:val="center"/>
              <w:rPr>
                <w:color w:val="000000"/>
                <w:sz w:val="22"/>
                <w:szCs w:val="22"/>
              </w:rPr>
            </w:pPr>
            <w:r w:rsidRPr="007E6251">
              <w:rPr>
                <w:color w:val="000000"/>
                <w:sz w:val="22"/>
                <w:szCs w:val="22"/>
              </w:rPr>
              <w:t>5.41*</w:t>
            </w:r>
          </w:p>
        </w:tc>
        <w:tc>
          <w:tcPr>
            <w:tcW w:w="1647" w:type="dxa"/>
            <w:tcBorders>
              <w:top w:val="nil"/>
              <w:left w:val="nil"/>
              <w:bottom w:val="nil"/>
              <w:right w:val="nil"/>
            </w:tcBorders>
          </w:tcPr>
          <w:p w14:paraId="1A4B9EDD" w14:textId="77777777" w:rsidR="00D042DD" w:rsidRPr="007E6251" w:rsidRDefault="00D042DD" w:rsidP="001223E3">
            <w:pPr>
              <w:jc w:val="center"/>
              <w:rPr>
                <w:color w:val="000000"/>
                <w:sz w:val="22"/>
                <w:szCs w:val="22"/>
              </w:rPr>
            </w:pPr>
            <w:r w:rsidRPr="007E6251">
              <w:rPr>
                <w:color w:val="000000"/>
                <w:sz w:val="22"/>
                <w:szCs w:val="22"/>
              </w:rPr>
              <w:t>.33</w:t>
            </w:r>
          </w:p>
        </w:tc>
      </w:tr>
      <w:tr w:rsidR="00D042DD" w:rsidRPr="007E6251" w14:paraId="67E713B6" w14:textId="77777777" w:rsidTr="001223E3">
        <w:trPr>
          <w:trHeight w:val="144"/>
          <w:jc w:val="center"/>
        </w:trPr>
        <w:tc>
          <w:tcPr>
            <w:tcW w:w="4680" w:type="dxa"/>
            <w:tcBorders>
              <w:top w:val="nil"/>
              <w:left w:val="nil"/>
              <w:bottom w:val="nil"/>
              <w:right w:val="nil"/>
            </w:tcBorders>
            <w:shd w:val="clear" w:color="auto" w:fill="auto"/>
            <w:noWrap/>
            <w:hideMark/>
          </w:tcPr>
          <w:p w14:paraId="25274B0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46" w:type="dxa"/>
            <w:tcBorders>
              <w:top w:val="nil"/>
              <w:left w:val="nil"/>
              <w:bottom w:val="nil"/>
              <w:right w:val="nil"/>
            </w:tcBorders>
            <w:shd w:val="clear" w:color="auto" w:fill="auto"/>
            <w:noWrap/>
            <w:hideMark/>
          </w:tcPr>
          <w:p w14:paraId="6F751790"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shd w:val="clear" w:color="auto" w:fill="auto"/>
            <w:noWrap/>
            <w:hideMark/>
          </w:tcPr>
          <w:p w14:paraId="7A15E3F9" w14:textId="77777777" w:rsidR="00D042DD" w:rsidRPr="007E6251" w:rsidRDefault="00D042DD" w:rsidP="001223E3">
            <w:pPr>
              <w:jc w:val="center"/>
              <w:rPr>
                <w:color w:val="000000"/>
                <w:sz w:val="22"/>
                <w:szCs w:val="22"/>
              </w:rPr>
            </w:pPr>
            <w:r w:rsidRPr="007E6251">
              <w:rPr>
                <w:color w:val="000000"/>
                <w:sz w:val="22"/>
                <w:szCs w:val="22"/>
              </w:rPr>
              <w:t>.35</w:t>
            </w:r>
          </w:p>
        </w:tc>
        <w:tc>
          <w:tcPr>
            <w:tcW w:w="1647" w:type="dxa"/>
            <w:tcBorders>
              <w:top w:val="nil"/>
              <w:left w:val="nil"/>
              <w:bottom w:val="nil"/>
              <w:right w:val="nil"/>
            </w:tcBorders>
            <w:shd w:val="clear" w:color="auto" w:fill="auto"/>
            <w:noWrap/>
            <w:hideMark/>
          </w:tcPr>
          <w:p w14:paraId="34D7C09E" w14:textId="77777777" w:rsidR="00D042DD" w:rsidRPr="007E6251" w:rsidRDefault="00D042DD" w:rsidP="001223E3">
            <w:pPr>
              <w:jc w:val="center"/>
              <w:rPr>
                <w:color w:val="000000"/>
                <w:sz w:val="22"/>
                <w:szCs w:val="22"/>
              </w:rPr>
            </w:pPr>
            <w:r w:rsidRPr="007E6251">
              <w:rPr>
                <w:color w:val="000000"/>
                <w:sz w:val="22"/>
                <w:szCs w:val="22"/>
              </w:rPr>
              <w:t>.16</w:t>
            </w:r>
          </w:p>
        </w:tc>
        <w:tc>
          <w:tcPr>
            <w:tcW w:w="1647" w:type="dxa"/>
            <w:tcBorders>
              <w:top w:val="nil"/>
              <w:left w:val="nil"/>
              <w:bottom w:val="nil"/>
              <w:right w:val="nil"/>
            </w:tcBorders>
          </w:tcPr>
          <w:p w14:paraId="54053C4C"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73EA39A2" w14:textId="77777777" w:rsidTr="001223E3">
        <w:trPr>
          <w:trHeight w:val="144"/>
          <w:jc w:val="center"/>
        </w:trPr>
        <w:tc>
          <w:tcPr>
            <w:tcW w:w="4680" w:type="dxa"/>
            <w:tcBorders>
              <w:top w:val="nil"/>
              <w:left w:val="nil"/>
              <w:bottom w:val="nil"/>
              <w:right w:val="nil"/>
            </w:tcBorders>
            <w:shd w:val="clear" w:color="auto" w:fill="auto"/>
            <w:noWrap/>
            <w:hideMark/>
          </w:tcPr>
          <w:p w14:paraId="26EC20B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hideMark/>
          </w:tcPr>
          <w:p w14:paraId="4BB08A30" w14:textId="77777777" w:rsidR="00D042DD" w:rsidRPr="007E6251" w:rsidRDefault="00D042DD" w:rsidP="001223E3">
            <w:pPr>
              <w:jc w:val="center"/>
              <w:rPr>
                <w:color w:val="000000"/>
                <w:sz w:val="22"/>
                <w:szCs w:val="22"/>
              </w:rPr>
            </w:pPr>
            <w:r w:rsidRPr="007E6251">
              <w:rPr>
                <w:color w:val="000000"/>
                <w:sz w:val="22"/>
                <w:szCs w:val="22"/>
              </w:rPr>
              <w:t>1.59</w:t>
            </w:r>
          </w:p>
        </w:tc>
        <w:tc>
          <w:tcPr>
            <w:tcW w:w="1647" w:type="dxa"/>
            <w:tcBorders>
              <w:top w:val="nil"/>
              <w:left w:val="nil"/>
              <w:bottom w:val="nil"/>
              <w:right w:val="nil"/>
            </w:tcBorders>
            <w:shd w:val="clear" w:color="auto" w:fill="auto"/>
            <w:noWrap/>
            <w:hideMark/>
          </w:tcPr>
          <w:p w14:paraId="4EB22EA0" w14:textId="77777777" w:rsidR="00D042DD" w:rsidRPr="007E6251" w:rsidRDefault="00D042DD" w:rsidP="001223E3">
            <w:pPr>
              <w:jc w:val="center"/>
              <w:rPr>
                <w:color w:val="000000"/>
                <w:sz w:val="22"/>
                <w:szCs w:val="22"/>
              </w:rPr>
            </w:pPr>
            <w:r w:rsidRPr="007E6251">
              <w:rPr>
                <w:color w:val="000000"/>
                <w:sz w:val="22"/>
                <w:szCs w:val="22"/>
              </w:rPr>
              <w:t>1.44</w:t>
            </w:r>
          </w:p>
        </w:tc>
        <w:tc>
          <w:tcPr>
            <w:tcW w:w="1647" w:type="dxa"/>
            <w:tcBorders>
              <w:top w:val="nil"/>
              <w:left w:val="nil"/>
              <w:bottom w:val="nil"/>
              <w:right w:val="nil"/>
            </w:tcBorders>
            <w:shd w:val="clear" w:color="auto" w:fill="auto"/>
            <w:noWrap/>
            <w:hideMark/>
          </w:tcPr>
          <w:p w14:paraId="24B38C24" w14:textId="77777777" w:rsidR="00D042DD" w:rsidRPr="007E6251" w:rsidRDefault="00D042DD" w:rsidP="001223E3">
            <w:pPr>
              <w:jc w:val="center"/>
              <w:rPr>
                <w:color w:val="000000"/>
                <w:sz w:val="22"/>
                <w:szCs w:val="22"/>
              </w:rPr>
            </w:pPr>
            <w:r w:rsidRPr="007E6251">
              <w:rPr>
                <w:color w:val="000000"/>
                <w:sz w:val="22"/>
                <w:szCs w:val="22"/>
              </w:rPr>
              <w:t>7.85*</w:t>
            </w:r>
          </w:p>
        </w:tc>
        <w:tc>
          <w:tcPr>
            <w:tcW w:w="1647" w:type="dxa"/>
            <w:tcBorders>
              <w:top w:val="nil"/>
              <w:left w:val="nil"/>
              <w:bottom w:val="nil"/>
              <w:right w:val="nil"/>
            </w:tcBorders>
          </w:tcPr>
          <w:p w14:paraId="1713F6A8" w14:textId="77777777" w:rsidR="00D042DD" w:rsidRPr="007E6251" w:rsidRDefault="00D042DD" w:rsidP="001223E3">
            <w:pPr>
              <w:jc w:val="center"/>
              <w:rPr>
                <w:color w:val="000000"/>
                <w:sz w:val="22"/>
                <w:szCs w:val="22"/>
              </w:rPr>
            </w:pPr>
            <w:r w:rsidRPr="007E6251">
              <w:rPr>
                <w:color w:val="000000"/>
                <w:sz w:val="22"/>
                <w:szCs w:val="22"/>
              </w:rPr>
              <w:t>.48</w:t>
            </w:r>
          </w:p>
        </w:tc>
      </w:tr>
      <w:tr w:rsidR="00D042DD" w:rsidRPr="007E6251" w14:paraId="19F58A5E" w14:textId="77777777" w:rsidTr="001223E3">
        <w:trPr>
          <w:trHeight w:val="144"/>
          <w:jc w:val="center"/>
        </w:trPr>
        <w:tc>
          <w:tcPr>
            <w:tcW w:w="4680" w:type="dxa"/>
            <w:tcBorders>
              <w:top w:val="nil"/>
              <w:left w:val="nil"/>
              <w:bottom w:val="nil"/>
              <w:right w:val="nil"/>
            </w:tcBorders>
            <w:shd w:val="clear" w:color="auto" w:fill="auto"/>
            <w:noWrap/>
            <w:hideMark/>
          </w:tcPr>
          <w:p w14:paraId="7BB1FB4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46" w:type="dxa"/>
            <w:tcBorders>
              <w:top w:val="nil"/>
              <w:left w:val="nil"/>
              <w:bottom w:val="nil"/>
              <w:right w:val="nil"/>
            </w:tcBorders>
            <w:shd w:val="clear" w:color="auto" w:fill="auto"/>
            <w:noWrap/>
            <w:hideMark/>
          </w:tcPr>
          <w:p w14:paraId="7602B81F" w14:textId="77777777" w:rsidR="00D042DD" w:rsidRPr="007E6251" w:rsidRDefault="00D042DD" w:rsidP="001223E3">
            <w:pPr>
              <w:jc w:val="center"/>
              <w:rPr>
                <w:color w:val="000000"/>
                <w:sz w:val="22"/>
                <w:szCs w:val="22"/>
              </w:rPr>
            </w:pPr>
            <w:r w:rsidRPr="007E6251">
              <w:rPr>
                <w:color w:val="000000"/>
                <w:sz w:val="22"/>
                <w:szCs w:val="22"/>
              </w:rPr>
              <w:t>.65</w:t>
            </w:r>
          </w:p>
        </w:tc>
        <w:tc>
          <w:tcPr>
            <w:tcW w:w="1647" w:type="dxa"/>
            <w:tcBorders>
              <w:top w:val="nil"/>
              <w:left w:val="nil"/>
              <w:bottom w:val="nil"/>
              <w:right w:val="nil"/>
            </w:tcBorders>
            <w:shd w:val="clear" w:color="auto" w:fill="auto"/>
            <w:noWrap/>
            <w:hideMark/>
          </w:tcPr>
          <w:p w14:paraId="615E86E7" w14:textId="77777777" w:rsidR="00D042DD" w:rsidRPr="007E6251" w:rsidRDefault="00D042DD" w:rsidP="001223E3">
            <w:pPr>
              <w:jc w:val="center"/>
              <w:rPr>
                <w:color w:val="000000"/>
                <w:sz w:val="22"/>
                <w:szCs w:val="22"/>
              </w:rPr>
            </w:pPr>
            <w:r w:rsidRPr="007E6251">
              <w:rPr>
                <w:color w:val="000000"/>
                <w:sz w:val="22"/>
                <w:szCs w:val="22"/>
              </w:rPr>
              <w:t>.61</w:t>
            </w:r>
          </w:p>
        </w:tc>
        <w:tc>
          <w:tcPr>
            <w:tcW w:w="1647" w:type="dxa"/>
            <w:tcBorders>
              <w:top w:val="nil"/>
              <w:left w:val="nil"/>
              <w:bottom w:val="nil"/>
              <w:right w:val="nil"/>
            </w:tcBorders>
            <w:shd w:val="clear" w:color="auto" w:fill="auto"/>
            <w:noWrap/>
            <w:hideMark/>
          </w:tcPr>
          <w:p w14:paraId="026A3FB0" w14:textId="77777777" w:rsidR="00D042DD" w:rsidRPr="007E6251" w:rsidRDefault="00D042DD" w:rsidP="001223E3">
            <w:pPr>
              <w:jc w:val="center"/>
              <w:rPr>
                <w:color w:val="000000"/>
                <w:sz w:val="22"/>
                <w:szCs w:val="22"/>
              </w:rPr>
            </w:pPr>
            <w:r w:rsidRPr="007E6251">
              <w:rPr>
                <w:color w:val="000000"/>
                <w:sz w:val="22"/>
                <w:szCs w:val="22"/>
              </w:rPr>
              <w:t>.76</w:t>
            </w:r>
          </w:p>
        </w:tc>
        <w:tc>
          <w:tcPr>
            <w:tcW w:w="1647" w:type="dxa"/>
            <w:tcBorders>
              <w:top w:val="nil"/>
              <w:left w:val="nil"/>
              <w:bottom w:val="nil"/>
              <w:right w:val="nil"/>
            </w:tcBorders>
          </w:tcPr>
          <w:p w14:paraId="4119E867"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614B05C2" w14:textId="77777777" w:rsidTr="001223E3">
        <w:trPr>
          <w:trHeight w:val="144"/>
          <w:jc w:val="center"/>
        </w:trPr>
        <w:tc>
          <w:tcPr>
            <w:tcW w:w="4680" w:type="dxa"/>
            <w:tcBorders>
              <w:top w:val="nil"/>
              <w:left w:val="nil"/>
              <w:bottom w:val="nil"/>
              <w:right w:val="nil"/>
            </w:tcBorders>
            <w:shd w:val="clear" w:color="auto" w:fill="auto"/>
            <w:noWrap/>
            <w:hideMark/>
          </w:tcPr>
          <w:p w14:paraId="7BCA058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46" w:type="dxa"/>
            <w:tcBorders>
              <w:top w:val="nil"/>
              <w:left w:val="nil"/>
              <w:bottom w:val="nil"/>
              <w:right w:val="nil"/>
            </w:tcBorders>
            <w:shd w:val="clear" w:color="auto" w:fill="auto"/>
            <w:noWrap/>
            <w:hideMark/>
          </w:tcPr>
          <w:p w14:paraId="1043BE0E" w14:textId="77777777" w:rsidR="00D042DD" w:rsidRPr="007E6251" w:rsidRDefault="00D042DD" w:rsidP="001223E3">
            <w:pPr>
              <w:jc w:val="center"/>
              <w:rPr>
                <w:color w:val="000000"/>
                <w:sz w:val="22"/>
                <w:szCs w:val="22"/>
              </w:rPr>
            </w:pPr>
            <w:r w:rsidRPr="007E6251">
              <w:rPr>
                <w:color w:val="000000"/>
                <w:sz w:val="22"/>
                <w:szCs w:val="22"/>
              </w:rPr>
              <w:t>.70</w:t>
            </w:r>
          </w:p>
        </w:tc>
        <w:tc>
          <w:tcPr>
            <w:tcW w:w="1647" w:type="dxa"/>
            <w:tcBorders>
              <w:top w:val="nil"/>
              <w:left w:val="nil"/>
              <w:bottom w:val="nil"/>
              <w:right w:val="nil"/>
            </w:tcBorders>
            <w:shd w:val="clear" w:color="auto" w:fill="auto"/>
            <w:noWrap/>
            <w:hideMark/>
          </w:tcPr>
          <w:p w14:paraId="11DECBAC" w14:textId="77777777" w:rsidR="00D042DD" w:rsidRPr="007E6251" w:rsidRDefault="00D042DD" w:rsidP="001223E3">
            <w:pPr>
              <w:jc w:val="center"/>
              <w:rPr>
                <w:color w:val="000000"/>
                <w:sz w:val="22"/>
                <w:szCs w:val="22"/>
              </w:rPr>
            </w:pPr>
            <w:r w:rsidRPr="007E6251">
              <w:rPr>
                <w:color w:val="000000"/>
                <w:sz w:val="22"/>
                <w:szCs w:val="22"/>
              </w:rPr>
              <w:t>.65</w:t>
            </w:r>
          </w:p>
        </w:tc>
        <w:tc>
          <w:tcPr>
            <w:tcW w:w="1647" w:type="dxa"/>
            <w:tcBorders>
              <w:top w:val="nil"/>
              <w:left w:val="nil"/>
              <w:bottom w:val="nil"/>
              <w:right w:val="nil"/>
            </w:tcBorders>
            <w:shd w:val="clear" w:color="auto" w:fill="auto"/>
            <w:noWrap/>
            <w:hideMark/>
          </w:tcPr>
          <w:p w14:paraId="2B383BE2" w14:textId="77777777" w:rsidR="00D042DD" w:rsidRPr="007E6251" w:rsidRDefault="00D042DD" w:rsidP="001223E3">
            <w:pPr>
              <w:jc w:val="center"/>
              <w:rPr>
                <w:color w:val="000000"/>
                <w:sz w:val="22"/>
                <w:szCs w:val="22"/>
              </w:rPr>
            </w:pPr>
            <w:r w:rsidRPr="007E6251">
              <w:rPr>
                <w:color w:val="000000"/>
                <w:sz w:val="22"/>
                <w:szCs w:val="22"/>
              </w:rPr>
              <w:t>1.08</w:t>
            </w:r>
          </w:p>
        </w:tc>
        <w:tc>
          <w:tcPr>
            <w:tcW w:w="1647" w:type="dxa"/>
            <w:tcBorders>
              <w:top w:val="nil"/>
              <w:left w:val="nil"/>
              <w:bottom w:val="nil"/>
              <w:right w:val="nil"/>
            </w:tcBorders>
          </w:tcPr>
          <w:p w14:paraId="275E21FF"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5A232953" w14:textId="77777777" w:rsidTr="001223E3">
        <w:trPr>
          <w:trHeight w:val="144"/>
          <w:jc w:val="center"/>
        </w:trPr>
        <w:tc>
          <w:tcPr>
            <w:tcW w:w="4680" w:type="dxa"/>
            <w:tcBorders>
              <w:top w:val="nil"/>
              <w:left w:val="nil"/>
              <w:bottom w:val="nil"/>
              <w:right w:val="nil"/>
            </w:tcBorders>
            <w:shd w:val="clear" w:color="auto" w:fill="auto"/>
            <w:noWrap/>
            <w:hideMark/>
          </w:tcPr>
          <w:p w14:paraId="1628C05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46" w:type="dxa"/>
            <w:tcBorders>
              <w:top w:val="nil"/>
              <w:left w:val="nil"/>
              <w:bottom w:val="nil"/>
              <w:right w:val="nil"/>
            </w:tcBorders>
            <w:shd w:val="clear" w:color="auto" w:fill="auto"/>
            <w:noWrap/>
            <w:hideMark/>
          </w:tcPr>
          <w:p w14:paraId="346698ED" w14:textId="77777777" w:rsidR="00D042DD" w:rsidRPr="007E6251" w:rsidRDefault="00D042DD" w:rsidP="001223E3">
            <w:pPr>
              <w:jc w:val="center"/>
              <w:rPr>
                <w:color w:val="000000"/>
                <w:sz w:val="22"/>
                <w:szCs w:val="22"/>
              </w:rPr>
            </w:pPr>
            <w:r w:rsidRPr="007E6251">
              <w:rPr>
                <w:color w:val="000000"/>
                <w:sz w:val="22"/>
                <w:szCs w:val="22"/>
              </w:rPr>
              <w:t>.24</w:t>
            </w:r>
          </w:p>
        </w:tc>
        <w:tc>
          <w:tcPr>
            <w:tcW w:w="1647" w:type="dxa"/>
            <w:tcBorders>
              <w:top w:val="nil"/>
              <w:left w:val="nil"/>
              <w:bottom w:val="nil"/>
              <w:right w:val="nil"/>
            </w:tcBorders>
            <w:shd w:val="clear" w:color="auto" w:fill="auto"/>
            <w:noWrap/>
            <w:hideMark/>
          </w:tcPr>
          <w:p w14:paraId="5F058A19" w14:textId="77777777" w:rsidR="00D042DD" w:rsidRPr="007E6251" w:rsidRDefault="00D042DD" w:rsidP="001223E3">
            <w:pPr>
              <w:jc w:val="center"/>
              <w:rPr>
                <w:color w:val="000000"/>
                <w:sz w:val="22"/>
                <w:szCs w:val="22"/>
              </w:rPr>
            </w:pPr>
            <w:r w:rsidRPr="007E6251">
              <w:rPr>
                <w:color w:val="000000"/>
                <w:sz w:val="22"/>
                <w:szCs w:val="22"/>
              </w:rPr>
              <w:t>.17</w:t>
            </w:r>
          </w:p>
        </w:tc>
        <w:tc>
          <w:tcPr>
            <w:tcW w:w="1647" w:type="dxa"/>
            <w:tcBorders>
              <w:top w:val="nil"/>
              <w:left w:val="nil"/>
              <w:bottom w:val="nil"/>
              <w:right w:val="nil"/>
            </w:tcBorders>
            <w:shd w:val="clear" w:color="auto" w:fill="auto"/>
            <w:noWrap/>
            <w:hideMark/>
          </w:tcPr>
          <w:p w14:paraId="728FBE4A" w14:textId="77777777" w:rsidR="00D042DD" w:rsidRPr="007E6251" w:rsidRDefault="00D042DD" w:rsidP="001223E3">
            <w:pPr>
              <w:jc w:val="center"/>
              <w:rPr>
                <w:color w:val="000000"/>
                <w:sz w:val="22"/>
                <w:szCs w:val="22"/>
              </w:rPr>
            </w:pPr>
            <w:r w:rsidRPr="007E6251">
              <w:rPr>
                <w:color w:val="000000"/>
                <w:sz w:val="22"/>
                <w:szCs w:val="22"/>
              </w:rPr>
              <w:t>2.70*</w:t>
            </w:r>
          </w:p>
        </w:tc>
        <w:tc>
          <w:tcPr>
            <w:tcW w:w="1647" w:type="dxa"/>
            <w:tcBorders>
              <w:top w:val="nil"/>
              <w:left w:val="nil"/>
              <w:bottom w:val="nil"/>
              <w:right w:val="nil"/>
            </w:tcBorders>
          </w:tcPr>
          <w:p w14:paraId="0F841B97" w14:textId="77777777" w:rsidR="00D042DD" w:rsidRPr="007E6251" w:rsidRDefault="00D042DD" w:rsidP="001223E3">
            <w:pPr>
              <w:jc w:val="center"/>
              <w:rPr>
                <w:color w:val="000000"/>
                <w:sz w:val="22"/>
                <w:szCs w:val="22"/>
              </w:rPr>
            </w:pPr>
            <w:r w:rsidRPr="007E6251">
              <w:rPr>
                <w:color w:val="000000"/>
                <w:sz w:val="22"/>
                <w:szCs w:val="22"/>
              </w:rPr>
              <w:t>.20</w:t>
            </w:r>
          </w:p>
        </w:tc>
      </w:tr>
      <w:tr w:rsidR="00D042DD" w:rsidRPr="007E6251" w14:paraId="139B980E" w14:textId="77777777" w:rsidTr="001223E3">
        <w:trPr>
          <w:trHeight w:val="144"/>
          <w:jc w:val="center"/>
        </w:trPr>
        <w:tc>
          <w:tcPr>
            <w:tcW w:w="4680" w:type="dxa"/>
            <w:tcBorders>
              <w:top w:val="nil"/>
              <w:left w:val="nil"/>
              <w:bottom w:val="nil"/>
              <w:right w:val="nil"/>
            </w:tcBorders>
            <w:shd w:val="clear" w:color="auto" w:fill="auto"/>
            <w:noWrap/>
            <w:hideMark/>
          </w:tcPr>
          <w:p w14:paraId="11F53B3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46" w:type="dxa"/>
            <w:tcBorders>
              <w:top w:val="nil"/>
              <w:left w:val="nil"/>
              <w:bottom w:val="nil"/>
              <w:right w:val="nil"/>
            </w:tcBorders>
            <w:shd w:val="clear" w:color="auto" w:fill="auto"/>
            <w:noWrap/>
            <w:hideMark/>
          </w:tcPr>
          <w:p w14:paraId="07ED22DE" w14:textId="77777777" w:rsidR="00D042DD" w:rsidRPr="007E6251" w:rsidRDefault="00D042DD" w:rsidP="001223E3">
            <w:pPr>
              <w:jc w:val="center"/>
              <w:rPr>
                <w:color w:val="000000"/>
                <w:sz w:val="22"/>
                <w:szCs w:val="22"/>
              </w:rPr>
            </w:pPr>
            <w:r w:rsidRPr="007E6251">
              <w:rPr>
                <w:color w:val="000000"/>
                <w:sz w:val="22"/>
                <w:szCs w:val="22"/>
              </w:rPr>
              <w:t>.41</w:t>
            </w:r>
          </w:p>
        </w:tc>
        <w:tc>
          <w:tcPr>
            <w:tcW w:w="1647" w:type="dxa"/>
            <w:tcBorders>
              <w:top w:val="nil"/>
              <w:left w:val="nil"/>
              <w:bottom w:val="nil"/>
              <w:right w:val="nil"/>
            </w:tcBorders>
            <w:shd w:val="clear" w:color="auto" w:fill="auto"/>
            <w:noWrap/>
            <w:hideMark/>
          </w:tcPr>
          <w:p w14:paraId="2F5F647C" w14:textId="77777777" w:rsidR="00D042DD" w:rsidRPr="007E6251" w:rsidRDefault="00D042DD" w:rsidP="001223E3">
            <w:pPr>
              <w:jc w:val="center"/>
              <w:rPr>
                <w:color w:val="000000"/>
                <w:sz w:val="22"/>
                <w:szCs w:val="22"/>
              </w:rPr>
            </w:pPr>
            <w:r w:rsidRPr="007E6251">
              <w:rPr>
                <w:color w:val="000000"/>
                <w:sz w:val="22"/>
                <w:szCs w:val="22"/>
              </w:rPr>
              <w:t>.35</w:t>
            </w:r>
          </w:p>
        </w:tc>
        <w:tc>
          <w:tcPr>
            <w:tcW w:w="1647" w:type="dxa"/>
            <w:tcBorders>
              <w:top w:val="nil"/>
              <w:left w:val="nil"/>
              <w:bottom w:val="nil"/>
              <w:right w:val="nil"/>
            </w:tcBorders>
            <w:shd w:val="clear" w:color="auto" w:fill="auto"/>
            <w:noWrap/>
            <w:hideMark/>
          </w:tcPr>
          <w:p w14:paraId="799EA79C" w14:textId="77777777" w:rsidR="00D042DD" w:rsidRPr="007E6251" w:rsidRDefault="00D042DD" w:rsidP="001223E3">
            <w:pPr>
              <w:jc w:val="center"/>
              <w:rPr>
                <w:color w:val="000000"/>
                <w:sz w:val="22"/>
                <w:szCs w:val="22"/>
              </w:rPr>
            </w:pPr>
            <w:r w:rsidRPr="007E6251">
              <w:rPr>
                <w:color w:val="000000"/>
                <w:sz w:val="22"/>
                <w:szCs w:val="22"/>
              </w:rPr>
              <w:t>1.53</w:t>
            </w:r>
          </w:p>
        </w:tc>
        <w:tc>
          <w:tcPr>
            <w:tcW w:w="1647" w:type="dxa"/>
            <w:tcBorders>
              <w:top w:val="nil"/>
              <w:left w:val="nil"/>
              <w:bottom w:val="nil"/>
              <w:right w:val="nil"/>
            </w:tcBorders>
          </w:tcPr>
          <w:p w14:paraId="5690FF36"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6F509F15" w14:textId="77777777" w:rsidTr="001223E3">
        <w:trPr>
          <w:trHeight w:val="144"/>
          <w:jc w:val="center"/>
        </w:trPr>
        <w:tc>
          <w:tcPr>
            <w:tcW w:w="4680" w:type="dxa"/>
            <w:tcBorders>
              <w:top w:val="nil"/>
              <w:left w:val="nil"/>
              <w:bottom w:val="nil"/>
              <w:right w:val="nil"/>
            </w:tcBorders>
            <w:shd w:val="clear" w:color="auto" w:fill="auto"/>
            <w:noWrap/>
            <w:hideMark/>
          </w:tcPr>
          <w:p w14:paraId="532517F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46" w:type="dxa"/>
            <w:tcBorders>
              <w:top w:val="nil"/>
              <w:left w:val="nil"/>
              <w:bottom w:val="nil"/>
              <w:right w:val="nil"/>
            </w:tcBorders>
            <w:shd w:val="clear" w:color="auto" w:fill="auto"/>
            <w:noWrap/>
            <w:hideMark/>
          </w:tcPr>
          <w:p w14:paraId="5115587D" w14:textId="77777777" w:rsidR="00D042DD" w:rsidRPr="007E6251" w:rsidRDefault="00D042DD" w:rsidP="001223E3">
            <w:pPr>
              <w:jc w:val="center"/>
              <w:rPr>
                <w:color w:val="000000"/>
                <w:sz w:val="22"/>
                <w:szCs w:val="22"/>
              </w:rPr>
            </w:pPr>
            <w:r w:rsidRPr="007E6251">
              <w:rPr>
                <w:color w:val="000000"/>
                <w:sz w:val="22"/>
                <w:szCs w:val="22"/>
              </w:rPr>
              <w:t>.31</w:t>
            </w:r>
          </w:p>
        </w:tc>
        <w:tc>
          <w:tcPr>
            <w:tcW w:w="1647" w:type="dxa"/>
            <w:tcBorders>
              <w:top w:val="nil"/>
              <w:left w:val="nil"/>
              <w:bottom w:val="nil"/>
              <w:right w:val="nil"/>
            </w:tcBorders>
            <w:shd w:val="clear" w:color="auto" w:fill="auto"/>
            <w:noWrap/>
            <w:hideMark/>
          </w:tcPr>
          <w:p w14:paraId="3AF0939E" w14:textId="77777777" w:rsidR="00D042DD" w:rsidRPr="007E6251" w:rsidRDefault="00D042DD" w:rsidP="001223E3">
            <w:pPr>
              <w:jc w:val="center"/>
              <w:rPr>
                <w:color w:val="000000"/>
                <w:sz w:val="22"/>
                <w:szCs w:val="22"/>
              </w:rPr>
            </w:pPr>
            <w:r w:rsidRPr="007E6251">
              <w:rPr>
                <w:color w:val="000000"/>
                <w:sz w:val="22"/>
                <w:szCs w:val="22"/>
              </w:rPr>
              <w:t>.27</w:t>
            </w:r>
          </w:p>
        </w:tc>
        <w:tc>
          <w:tcPr>
            <w:tcW w:w="1647" w:type="dxa"/>
            <w:tcBorders>
              <w:top w:val="nil"/>
              <w:left w:val="nil"/>
              <w:bottom w:val="nil"/>
              <w:right w:val="nil"/>
            </w:tcBorders>
            <w:shd w:val="clear" w:color="auto" w:fill="auto"/>
            <w:noWrap/>
            <w:hideMark/>
          </w:tcPr>
          <w:p w14:paraId="3A5BF6EE" w14:textId="77777777" w:rsidR="00D042DD" w:rsidRPr="007E6251" w:rsidRDefault="00D042DD" w:rsidP="001223E3">
            <w:pPr>
              <w:jc w:val="center"/>
              <w:rPr>
                <w:color w:val="000000"/>
                <w:sz w:val="22"/>
                <w:szCs w:val="22"/>
              </w:rPr>
            </w:pPr>
            <w:r w:rsidRPr="007E6251">
              <w:rPr>
                <w:color w:val="000000"/>
                <w:sz w:val="22"/>
                <w:szCs w:val="22"/>
              </w:rPr>
              <w:t>1.01</w:t>
            </w:r>
          </w:p>
        </w:tc>
        <w:tc>
          <w:tcPr>
            <w:tcW w:w="1647" w:type="dxa"/>
            <w:tcBorders>
              <w:top w:val="nil"/>
              <w:left w:val="nil"/>
              <w:bottom w:val="nil"/>
              <w:right w:val="nil"/>
            </w:tcBorders>
          </w:tcPr>
          <w:p w14:paraId="751CDCD4"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00A4480D"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02F3E264"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46" w:type="dxa"/>
            <w:tcBorders>
              <w:top w:val="nil"/>
              <w:left w:val="nil"/>
              <w:bottom w:val="single" w:sz="4" w:space="0" w:color="auto"/>
              <w:right w:val="nil"/>
            </w:tcBorders>
            <w:shd w:val="clear" w:color="auto" w:fill="auto"/>
            <w:noWrap/>
            <w:hideMark/>
          </w:tcPr>
          <w:p w14:paraId="6140D03F" w14:textId="77777777" w:rsidR="00D042DD" w:rsidRPr="007E6251" w:rsidRDefault="00D042DD" w:rsidP="001223E3">
            <w:pPr>
              <w:jc w:val="center"/>
              <w:rPr>
                <w:color w:val="000000"/>
                <w:sz w:val="22"/>
                <w:szCs w:val="22"/>
              </w:rPr>
            </w:pPr>
            <w:r w:rsidRPr="007E6251">
              <w:rPr>
                <w:color w:val="000000"/>
                <w:sz w:val="22"/>
                <w:szCs w:val="22"/>
              </w:rPr>
              <w:t>438</w:t>
            </w:r>
          </w:p>
        </w:tc>
        <w:tc>
          <w:tcPr>
            <w:tcW w:w="1647" w:type="dxa"/>
            <w:tcBorders>
              <w:top w:val="nil"/>
              <w:left w:val="nil"/>
              <w:bottom w:val="single" w:sz="4" w:space="0" w:color="auto"/>
              <w:right w:val="nil"/>
            </w:tcBorders>
            <w:shd w:val="clear" w:color="auto" w:fill="auto"/>
            <w:noWrap/>
            <w:hideMark/>
          </w:tcPr>
          <w:p w14:paraId="0E81EA64" w14:textId="77777777" w:rsidR="00D042DD" w:rsidRPr="007E6251" w:rsidRDefault="00D042DD" w:rsidP="001223E3">
            <w:pPr>
              <w:jc w:val="center"/>
              <w:rPr>
                <w:color w:val="000000"/>
                <w:sz w:val="22"/>
                <w:szCs w:val="22"/>
              </w:rPr>
            </w:pPr>
            <w:r w:rsidRPr="007E6251">
              <w:rPr>
                <w:color w:val="000000"/>
                <w:sz w:val="22"/>
                <w:szCs w:val="22"/>
              </w:rPr>
              <w:t>916</w:t>
            </w:r>
          </w:p>
        </w:tc>
        <w:tc>
          <w:tcPr>
            <w:tcW w:w="1647" w:type="dxa"/>
            <w:tcBorders>
              <w:top w:val="nil"/>
              <w:left w:val="nil"/>
              <w:bottom w:val="single" w:sz="4" w:space="0" w:color="auto"/>
              <w:right w:val="nil"/>
            </w:tcBorders>
            <w:shd w:val="clear" w:color="auto" w:fill="auto"/>
            <w:noWrap/>
            <w:hideMark/>
          </w:tcPr>
          <w:p w14:paraId="2909BF38" w14:textId="77777777" w:rsidR="00D042DD" w:rsidRPr="007E6251" w:rsidRDefault="00D042DD" w:rsidP="001223E3">
            <w:pPr>
              <w:jc w:val="center"/>
              <w:rPr>
                <w:color w:val="000000"/>
                <w:sz w:val="22"/>
                <w:szCs w:val="22"/>
              </w:rPr>
            </w:pPr>
            <w:r w:rsidRPr="007E6251">
              <w:rPr>
                <w:color w:val="000000"/>
                <w:sz w:val="22"/>
                <w:szCs w:val="22"/>
              </w:rPr>
              <w:t> </w:t>
            </w:r>
          </w:p>
        </w:tc>
        <w:tc>
          <w:tcPr>
            <w:tcW w:w="1647" w:type="dxa"/>
            <w:tcBorders>
              <w:top w:val="nil"/>
              <w:left w:val="nil"/>
              <w:bottom w:val="single" w:sz="4" w:space="0" w:color="auto"/>
              <w:right w:val="nil"/>
            </w:tcBorders>
          </w:tcPr>
          <w:p w14:paraId="75F9865B" w14:textId="77777777" w:rsidR="00D042DD" w:rsidRPr="007E6251" w:rsidRDefault="00D042DD" w:rsidP="001223E3">
            <w:pPr>
              <w:jc w:val="center"/>
              <w:rPr>
                <w:color w:val="000000"/>
                <w:sz w:val="22"/>
                <w:szCs w:val="22"/>
              </w:rPr>
            </w:pPr>
          </w:p>
        </w:tc>
      </w:tr>
      <w:tr w:rsidR="00D042DD" w:rsidRPr="007E6251" w14:paraId="1AFEF0EE" w14:textId="77777777" w:rsidTr="001223E3">
        <w:trPr>
          <w:trHeight w:val="144"/>
          <w:jc w:val="center"/>
        </w:trPr>
        <w:tc>
          <w:tcPr>
            <w:tcW w:w="11267" w:type="dxa"/>
            <w:gridSpan w:val="5"/>
            <w:tcBorders>
              <w:top w:val="single" w:sz="4" w:space="0" w:color="auto"/>
              <w:left w:val="nil"/>
              <w:bottom w:val="nil"/>
              <w:right w:val="nil"/>
            </w:tcBorders>
            <w:shd w:val="clear" w:color="auto" w:fill="auto"/>
            <w:noWrap/>
            <w:hideMark/>
          </w:tcPr>
          <w:p w14:paraId="396CB8EB"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-size varies between</w:t>
            </w:r>
            <w:r w:rsidRPr="007E6251">
              <w:rPr>
                <w:i/>
                <w:iCs/>
                <w:color w:val="000000"/>
                <w:sz w:val="22"/>
                <w:szCs w:val="22"/>
              </w:rPr>
              <w:t xml:space="preserve"> t</w:t>
            </w:r>
            <w:r w:rsidRPr="007E6251">
              <w:rPr>
                <w:color w:val="000000"/>
                <w:sz w:val="22"/>
                <w:szCs w:val="22"/>
              </w:rPr>
              <w:t>-tests. All variances were recoded for the exogenous and lagged endogenous variables prior to the estimation of the missing case analysis.</w:t>
            </w:r>
          </w:p>
        </w:tc>
      </w:tr>
      <w:tr w:rsidR="00D042DD" w:rsidRPr="007E6251" w14:paraId="277CED3A" w14:textId="77777777" w:rsidTr="001223E3">
        <w:trPr>
          <w:trHeight w:val="144"/>
          <w:jc w:val="center"/>
        </w:trPr>
        <w:tc>
          <w:tcPr>
            <w:tcW w:w="11267" w:type="dxa"/>
            <w:gridSpan w:val="5"/>
            <w:tcBorders>
              <w:top w:val="nil"/>
              <w:left w:val="nil"/>
              <w:bottom w:val="nil"/>
              <w:right w:val="nil"/>
            </w:tcBorders>
            <w:shd w:val="clear" w:color="auto" w:fill="auto"/>
            <w:noWrap/>
            <w:hideMark/>
          </w:tcPr>
          <w:p w14:paraId="416DAC6F"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7EA587CF" w14:textId="77777777" w:rsidR="00D042DD" w:rsidRPr="007E6251" w:rsidRDefault="00D042DD" w:rsidP="00D042DD">
      <w:pPr>
        <w:jc w:val="center"/>
        <w:rPr>
          <w:b/>
        </w:rPr>
      </w:pPr>
    </w:p>
    <w:p w14:paraId="2F5803D1"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5E9726E4" w14:textId="77777777" w:rsidR="00D042DD" w:rsidRPr="007E6251" w:rsidRDefault="00D042DD" w:rsidP="00D042DD">
      <w:pPr>
        <w:jc w:val="center"/>
        <w:rPr>
          <w:b/>
        </w:rPr>
      </w:pPr>
    </w:p>
    <w:tbl>
      <w:tblPr>
        <w:tblW w:w="11438" w:type="dxa"/>
        <w:jc w:val="center"/>
        <w:tblLayout w:type="fixed"/>
        <w:tblCellMar>
          <w:left w:w="0" w:type="dxa"/>
          <w:right w:w="0" w:type="dxa"/>
        </w:tblCellMar>
        <w:tblLook w:val="04A0" w:firstRow="1" w:lastRow="0" w:firstColumn="1" w:lastColumn="0" w:noHBand="0" w:noVBand="1"/>
      </w:tblPr>
      <w:tblGrid>
        <w:gridCol w:w="4680"/>
        <w:gridCol w:w="1689"/>
        <w:gridCol w:w="1689"/>
        <w:gridCol w:w="1690"/>
        <w:gridCol w:w="1690"/>
      </w:tblGrid>
      <w:tr w:rsidR="00D042DD" w:rsidRPr="007E6251" w14:paraId="47F21E00" w14:textId="77777777" w:rsidTr="001223E3">
        <w:trPr>
          <w:trHeight w:val="144"/>
          <w:jc w:val="center"/>
        </w:trPr>
        <w:tc>
          <w:tcPr>
            <w:tcW w:w="9748" w:type="dxa"/>
            <w:gridSpan w:val="4"/>
            <w:tcBorders>
              <w:top w:val="nil"/>
              <w:left w:val="nil"/>
              <w:bottom w:val="single" w:sz="4" w:space="0" w:color="auto"/>
              <w:right w:val="nil"/>
            </w:tcBorders>
            <w:shd w:val="clear" w:color="auto" w:fill="auto"/>
            <w:noWrap/>
            <w:hideMark/>
          </w:tcPr>
          <w:p w14:paraId="67BBDAFB" w14:textId="77777777" w:rsidR="00D042DD" w:rsidRPr="007E6251" w:rsidRDefault="00D042DD" w:rsidP="001223E3">
            <w:pPr>
              <w:rPr>
                <w:color w:val="000000"/>
                <w:sz w:val="22"/>
                <w:szCs w:val="22"/>
              </w:rPr>
            </w:pPr>
            <w:r w:rsidRPr="007E6251">
              <w:rPr>
                <w:color w:val="000000"/>
                <w:sz w:val="22"/>
                <w:szCs w:val="22"/>
              </w:rPr>
              <w:t>Table A2: Missing case analysis adverse psychological effects (Wave 4) on TBI (Wave 2).</w:t>
            </w:r>
          </w:p>
        </w:tc>
        <w:tc>
          <w:tcPr>
            <w:tcW w:w="1690" w:type="dxa"/>
            <w:tcBorders>
              <w:top w:val="nil"/>
              <w:left w:val="nil"/>
              <w:bottom w:val="single" w:sz="4" w:space="0" w:color="auto"/>
              <w:right w:val="nil"/>
            </w:tcBorders>
          </w:tcPr>
          <w:p w14:paraId="2CCCCD70" w14:textId="77777777" w:rsidR="00D042DD" w:rsidRPr="007E6251" w:rsidRDefault="00D042DD" w:rsidP="001223E3">
            <w:pPr>
              <w:rPr>
                <w:color w:val="000000"/>
                <w:sz w:val="22"/>
                <w:szCs w:val="22"/>
              </w:rPr>
            </w:pPr>
          </w:p>
        </w:tc>
      </w:tr>
      <w:tr w:rsidR="00D042DD" w:rsidRPr="007E6251" w14:paraId="15EB976B" w14:textId="77777777" w:rsidTr="001223E3">
        <w:trPr>
          <w:trHeight w:val="144"/>
          <w:jc w:val="center"/>
        </w:trPr>
        <w:tc>
          <w:tcPr>
            <w:tcW w:w="4680" w:type="dxa"/>
            <w:tcBorders>
              <w:top w:val="nil"/>
              <w:left w:val="nil"/>
              <w:bottom w:val="nil"/>
              <w:right w:val="nil"/>
            </w:tcBorders>
            <w:shd w:val="clear" w:color="auto" w:fill="auto"/>
            <w:noWrap/>
            <w:hideMark/>
          </w:tcPr>
          <w:p w14:paraId="2E75B773" w14:textId="77777777" w:rsidR="00D042DD" w:rsidRPr="007E6251" w:rsidRDefault="00D042DD" w:rsidP="001223E3">
            <w:pPr>
              <w:rPr>
                <w:color w:val="000000"/>
                <w:sz w:val="22"/>
                <w:szCs w:val="22"/>
              </w:rPr>
            </w:pPr>
          </w:p>
        </w:tc>
        <w:tc>
          <w:tcPr>
            <w:tcW w:w="1689" w:type="dxa"/>
            <w:tcBorders>
              <w:top w:val="nil"/>
              <w:left w:val="nil"/>
              <w:bottom w:val="single" w:sz="4" w:space="0" w:color="auto"/>
              <w:right w:val="nil"/>
            </w:tcBorders>
            <w:shd w:val="clear" w:color="auto" w:fill="auto"/>
            <w:noWrap/>
            <w:hideMark/>
          </w:tcPr>
          <w:p w14:paraId="750B7B42"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9" w:type="dxa"/>
            <w:tcBorders>
              <w:top w:val="nil"/>
              <w:left w:val="nil"/>
              <w:bottom w:val="single" w:sz="4" w:space="0" w:color="auto"/>
              <w:right w:val="nil"/>
            </w:tcBorders>
            <w:shd w:val="clear" w:color="auto" w:fill="auto"/>
            <w:noWrap/>
            <w:hideMark/>
          </w:tcPr>
          <w:p w14:paraId="548493ED"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90" w:type="dxa"/>
            <w:vMerge w:val="restart"/>
            <w:tcBorders>
              <w:top w:val="nil"/>
              <w:left w:val="nil"/>
              <w:bottom w:val="single" w:sz="4" w:space="0" w:color="000000"/>
              <w:right w:val="nil"/>
            </w:tcBorders>
            <w:shd w:val="clear" w:color="auto" w:fill="auto"/>
            <w:noWrap/>
            <w:vAlign w:val="center"/>
            <w:hideMark/>
          </w:tcPr>
          <w:p w14:paraId="7D2BDC29"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90" w:type="dxa"/>
            <w:vMerge w:val="restart"/>
            <w:tcBorders>
              <w:top w:val="nil"/>
              <w:left w:val="nil"/>
              <w:right w:val="nil"/>
            </w:tcBorders>
            <w:vAlign w:val="center"/>
          </w:tcPr>
          <w:p w14:paraId="16AA14C5"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1CAA64B1"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0A1CB326" w14:textId="77777777" w:rsidR="00D042DD" w:rsidRPr="007E6251" w:rsidRDefault="00D042DD" w:rsidP="001223E3">
            <w:pPr>
              <w:rPr>
                <w:color w:val="000000"/>
                <w:sz w:val="22"/>
                <w:szCs w:val="22"/>
              </w:rPr>
            </w:pPr>
            <w:r w:rsidRPr="007E6251">
              <w:rPr>
                <w:color w:val="000000"/>
                <w:sz w:val="22"/>
                <w:szCs w:val="22"/>
              </w:rPr>
              <w:t> </w:t>
            </w:r>
          </w:p>
        </w:tc>
        <w:tc>
          <w:tcPr>
            <w:tcW w:w="1689" w:type="dxa"/>
            <w:tcBorders>
              <w:top w:val="nil"/>
              <w:left w:val="nil"/>
              <w:bottom w:val="single" w:sz="4" w:space="0" w:color="auto"/>
              <w:right w:val="nil"/>
            </w:tcBorders>
            <w:shd w:val="clear" w:color="auto" w:fill="auto"/>
            <w:noWrap/>
            <w:hideMark/>
          </w:tcPr>
          <w:p w14:paraId="0A117307"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9" w:type="dxa"/>
            <w:tcBorders>
              <w:top w:val="nil"/>
              <w:left w:val="nil"/>
              <w:bottom w:val="single" w:sz="4" w:space="0" w:color="auto"/>
              <w:right w:val="nil"/>
            </w:tcBorders>
            <w:shd w:val="clear" w:color="auto" w:fill="auto"/>
            <w:noWrap/>
            <w:hideMark/>
          </w:tcPr>
          <w:p w14:paraId="5A768C30"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90" w:type="dxa"/>
            <w:vMerge/>
            <w:tcBorders>
              <w:top w:val="nil"/>
              <w:left w:val="nil"/>
              <w:bottom w:val="single" w:sz="4" w:space="0" w:color="000000"/>
              <w:right w:val="nil"/>
            </w:tcBorders>
            <w:hideMark/>
          </w:tcPr>
          <w:p w14:paraId="10ECF391" w14:textId="77777777" w:rsidR="00D042DD" w:rsidRPr="007E6251" w:rsidRDefault="00D042DD" w:rsidP="001223E3">
            <w:pPr>
              <w:rPr>
                <w:i/>
                <w:iCs/>
                <w:color w:val="000000"/>
                <w:sz w:val="22"/>
                <w:szCs w:val="22"/>
              </w:rPr>
            </w:pPr>
          </w:p>
        </w:tc>
        <w:tc>
          <w:tcPr>
            <w:tcW w:w="1690" w:type="dxa"/>
            <w:vMerge/>
            <w:tcBorders>
              <w:left w:val="nil"/>
              <w:bottom w:val="single" w:sz="4" w:space="0" w:color="000000"/>
              <w:right w:val="nil"/>
            </w:tcBorders>
            <w:vAlign w:val="center"/>
          </w:tcPr>
          <w:p w14:paraId="6D48CB41" w14:textId="77777777" w:rsidR="00D042DD" w:rsidRPr="007E6251" w:rsidRDefault="00D042DD" w:rsidP="001223E3">
            <w:pPr>
              <w:jc w:val="center"/>
              <w:rPr>
                <w:i/>
                <w:iCs/>
                <w:color w:val="000000"/>
                <w:sz w:val="22"/>
                <w:szCs w:val="22"/>
              </w:rPr>
            </w:pPr>
          </w:p>
        </w:tc>
      </w:tr>
      <w:tr w:rsidR="00D042DD" w:rsidRPr="007E6251" w14:paraId="5AC499D3" w14:textId="77777777" w:rsidTr="001223E3">
        <w:trPr>
          <w:trHeight w:val="144"/>
          <w:jc w:val="center"/>
        </w:trPr>
        <w:tc>
          <w:tcPr>
            <w:tcW w:w="4680" w:type="dxa"/>
            <w:tcBorders>
              <w:top w:val="nil"/>
              <w:left w:val="nil"/>
              <w:bottom w:val="nil"/>
              <w:right w:val="nil"/>
            </w:tcBorders>
            <w:shd w:val="clear" w:color="auto" w:fill="auto"/>
            <w:noWrap/>
            <w:hideMark/>
          </w:tcPr>
          <w:p w14:paraId="4FE59951"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9" w:type="dxa"/>
            <w:tcBorders>
              <w:top w:val="nil"/>
              <w:left w:val="nil"/>
              <w:bottom w:val="nil"/>
              <w:right w:val="nil"/>
            </w:tcBorders>
            <w:shd w:val="clear" w:color="auto" w:fill="auto"/>
            <w:noWrap/>
            <w:hideMark/>
          </w:tcPr>
          <w:p w14:paraId="3637890D" w14:textId="77777777" w:rsidR="00D042DD" w:rsidRPr="007E6251" w:rsidRDefault="00D042DD" w:rsidP="001223E3">
            <w:pPr>
              <w:rPr>
                <w:i/>
                <w:iCs/>
                <w:color w:val="000000"/>
                <w:sz w:val="22"/>
                <w:szCs w:val="22"/>
              </w:rPr>
            </w:pPr>
          </w:p>
        </w:tc>
        <w:tc>
          <w:tcPr>
            <w:tcW w:w="1689" w:type="dxa"/>
            <w:tcBorders>
              <w:top w:val="nil"/>
              <w:left w:val="nil"/>
              <w:bottom w:val="nil"/>
              <w:right w:val="nil"/>
            </w:tcBorders>
            <w:shd w:val="clear" w:color="auto" w:fill="auto"/>
            <w:noWrap/>
            <w:hideMark/>
          </w:tcPr>
          <w:p w14:paraId="0B917C49" w14:textId="77777777" w:rsidR="00D042DD" w:rsidRPr="007E6251" w:rsidRDefault="00D042DD" w:rsidP="001223E3">
            <w:pPr>
              <w:jc w:val="center"/>
              <w:rPr>
                <w:sz w:val="20"/>
                <w:szCs w:val="20"/>
              </w:rPr>
            </w:pPr>
          </w:p>
        </w:tc>
        <w:tc>
          <w:tcPr>
            <w:tcW w:w="1690" w:type="dxa"/>
            <w:tcBorders>
              <w:top w:val="nil"/>
              <w:left w:val="nil"/>
              <w:bottom w:val="nil"/>
              <w:right w:val="nil"/>
            </w:tcBorders>
            <w:shd w:val="clear" w:color="auto" w:fill="auto"/>
            <w:noWrap/>
            <w:hideMark/>
          </w:tcPr>
          <w:p w14:paraId="6759B7B6" w14:textId="77777777" w:rsidR="00D042DD" w:rsidRPr="007E6251" w:rsidRDefault="00D042DD" w:rsidP="001223E3">
            <w:pPr>
              <w:jc w:val="center"/>
              <w:rPr>
                <w:sz w:val="20"/>
                <w:szCs w:val="20"/>
              </w:rPr>
            </w:pPr>
          </w:p>
        </w:tc>
        <w:tc>
          <w:tcPr>
            <w:tcW w:w="1690" w:type="dxa"/>
            <w:tcBorders>
              <w:top w:val="nil"/>
              <w:left w:val="nil"/>
              <w:bottom w:val="nil"/>
              <w:right w:val="nil"/>
            </w:tcBorders>
          </w:tcPr>
          <w:p w14:paraId="77E9ADFC" w14:textId="77777777" w:rsidR="00D042DD" w:rsidRPr="007E6251" w:rsidRDefault="00D042DD" w:rsidP="001223E3">
            <w:pPr>
              <w:jc w:val="center"/>
              <w:rPr>
                <w:sz w:val="20"/>
                <w:szCs w:val="20"/>
              </w:rPr>
            </w:pPr>
          </w:p>
        </w:tc>
      </w:tr>
      <w:tr w:rsidR="00D042DD" w:rsidRPr="007E6251" w14:paraId="77F910F8" w14:textId="77777777" w:rsidTr="001223E3">
        <w:trPr>
          <w:trHeight w:val="144"/>
          <w:jc w:val="center"/>
        </w:trPr>
        <w:tc>
          <w:tcPr>
            <w:tcW w:w="4680" w:type="dxa"/>
            <w:tcBorders>
              <w:top w:val="nil"/>
              <w:left w:val="nil"/>
              <w:bottom w:val="nil"/>
              <w:right w:val="nil"/>
            </w:tcBorders>
            <w:shd w:val="clear" w:color="auto" w:fill="auto"/>
            <w:noWrap/>
            <w:hideMark/>
          </w:tcPr>
          <w:p w14:paraId="434E287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9" w:type="dxa"/>
            <w:tcBorders>
              <w:top w:val="nil"/>
              <w:left w:val="nil"/>
              <w:bottom w:val="nil"/>
              <w:right w:val="nil"/>
            </w:tcBorders>
            <w:shd w:val="clear" w:color="auto" w:fill="auto"/>
            <w:noWrap/>
            <w:hideMark/>
          </w:tcPr>
          <w:p w14:paraId="28733DE4" w14:textId="77777777" w:rsidR="00D042DD" w:rsidRPr="007E6251" w:rsidRDefault="00D042DD" w:rsidP="001223E3">
            <w:pPr>
              <w:jc w:val="center"/>
              <w:rPr>
                <w:color w:val="000000"/>
                <w:sz w:val="22"/>
                <w:szCs w:val="22"/>
              </w:rPr>
            </w:pPr>
            <w:r w:rsidRPr="007E6251">
              <w:rPr>
                <w:color w:val="000000"/>
                <w:sz w:val="22"/>
                <w:szCs w:val="22"/>
              </w:rPr>
              <w:t>.26</w:t>
            </w:r>
          </w:p>
        </w:tc>
        <w:tc>
          <w:tcPr>
            <w:tcW w:w="1689" w:type="dxa"/>
            <w:tcBorders>
              <w:top w:val="nil"/>
              <w:left w:val="nil"/>
              <w:bottom w:val="nil"/>
              <w:right w:val="nil"/>
            </w:tcBorders>
            <w:shd w:val="clear" w:color="auto" w:fill="auto"/>
            <w:noWrap/>
            <w:hideMark/>
          </w:tcPr>
          <w:p w14:paraId="681A1371" w14:textId="77777777" w:rsidR="00D042DD" w:rsidRPr="007E6251" w:rsidRDefault="00D042DD" w:rsidP="001223E3">
            <w:pPr>
              <w:jc w:val="center"/>
              <w:rPr>
                <w:color w:val="000000"/>
                <w:sz w:val="22"/>
                <w:szCs w:val="22"/>
              </w:rPr>
            </w:pPr>
            <w:r w:rsidRPr="007E6251">
              <w:rPr>
                <w:color w:val="000000"/>
                <w:sz w:val="22"/>
                <w:szCs w:val="22"/>
              </w:rPr>
              <w:t>.30</w:t>
            </w:r>
          </w:p>
        </w:tc>
        <w:tc>
          <w:tcPr>
            <w:tcW w:w="1690" w:type="dxa"/>
            <w:tcBorders>
              <w:top w:val="nil"/>
              <w:left w:val="nil"/>
              <w:bottom w:val="nil"/>
              <w:right w:val="nil"/>
            </w:tcBorders>
            <w:shd w:val="clear" w:color="auto" w:fill="auto"/>
            <w:noWrap/>
            <w:hideMark/>
          </w:tcPr>
          <w:p w14:paraId="4B68B80E" w14:textId="77777777" w:rsidR="00D042DD" w:rsidRPr="007E6251" w:rsidRDefault="00D042DD" w:rsidP="001223E3">
            <w:pPr>
              <w:jc w:val="center"/>
              <w:rPr>
                <w:color w:val="000000"/>
                <w:sz w:val="22"/>
                <w:szCs w:val="22"/>
              </w:rPr>
            </w:pPr>
            <w:r w:rsidRPr="007E6251">
              <w:rPr>
                <w:color w:val="000000"/>
                <w:sz w:val="22"/>
                <w:szCs w:val="22"/>
              </w:rPr>
              <w:t>-1.39</w:t>
            </w:r>
          </w:p>
        </w:tc>
        <w:tc>
          <w:tcPr>
            <w:tcW w:w="1690" w:type="dxa"/>
            <w:tcBorders>
              <w:top w:val="nil"/>
              <w:left w:val="nil"/>
              <w:bottom w:val="nil"/>
              <w:right w:val="nil"/>
            </w:tcBorders>
          </w:tcPr>
          <w:p w14:paraId="0B69E168"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57BC724C" w14:textId="77777777" w:rsidTr="001223E3">
        <w:trPr>
          <w:trHeight w:val="144"/>
          <w:jc w:val="center"/>
        </w:trPr>
        <w:tc>
          <w:tcPr>
            <w:tcW w:w="4680" w:type="dxa"/>
            <w:tcBorders>
              <w:top w:val="nil"/>
              <w:left w:val="nil"/>
              <w:bottom w:val="nil"/>
              <w:right w:val="nil"/>
            </w:tcBorders>
            <w:shd w:val="clear" w:color="auto" w:fill="auto"/>
            <w:noWrap/>
            <w:hideMark/>
          </w:tcPr>
          <w:p w14:paraId="290CF12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9" w:type="dxa"/>
            <w:tcBorders>
              <w:top w:val="nil"/>
              <w:left w:val="nil"/>
              <w:bottom w:val="nil"/>
              <w:right w:val="nil"/>
            </w:tcBorders>
            <w:shd w:val="clear" w:color="auto" w:fill="auto"/>
            <w:noWrap/>
            <w:hideMark/>
          </w:tcPr>
          <w:p w14:paraId="708C5722" w14:textId="77777777" w:rsidR="00D042DD" w:rsidRPr="007E6251" w:rsidRDefault="00D042DD" w:rsidP="001223E3">
            <w:pPr>
              <w:jc w:val="center"/>
              <w:rPr>
                <w:color w:val="000000"/>
                <w:sz w:val="22"/>
                <w:szCs w:val="22"/>
              </w:rPr>
            </w:pPr>
            <w:r w:rsidRPr="007E6251">
              <w:rPr>
                <w:color w:val="000000"/>
                <w:sz w:val="22"/>
                <w:szCs w:val="22"/>
              </w:rPr>
              <w:t>.53</w:t>
            </w:r>
          </w:p>
        </w:tc>
        <w:tc>
          <w:tcPr>
            <w:tcW w:w="1689" w:type="dxa"/>
            <w:tcBorders>
              <w:top w:val="nil"/>
              <w:left w:val="nil"/>
              <w:bottom w:val="nil"/>
              <w:right w:val="nil"/>
            </w:tcBorders>
            <w:shd w:val="clear" w:color="auto" w:fill="auto"/>
            <w:noWrap/>
            <w:hideMark/>
          </w:tcPr>
          <w:p w14:paraId="52F797C1" w14:textId="77777777" w:rsidR="00D042DD" w:rsidRPr="007E6251" w:rsidRDefault="00D042DD" w:rsidP="001223E3">
            <w:pPr>
              <w:jc w:val="center"/>
              <w:rPr>
                <w:color w:val="000000"/>
                <w:sz w:val="22"/>
                <w:szCs w:val="22"/>
              </w:rPr>
            </w:pPr>
            <w:r w:rsidRPr="007E6251">
              <w:rPr>
                <w:color w:val="000000"/>
                <w:sz w:val="22"/>
                <w:szCs w:val="22"/>
              </w:rPr>
              <w:t>.58</w:t>
            </w:r>
          </w:p>
        </w:tc>
        <w:tc>
          <w:tcPr>
            <w:tcW w:w="1690" w:type="dxa"/>
            <w:tcBorders>
              <w:top w:val="nil"/>
              <w:left w:val="nil"/>
              <w:bottom w:val="nil"/>
              <w:right w:val="nil"/>
            </w:tcBorders>
            <w:shd w:val="clear" w:color="auto" w:fill="auto"/>
            <w:noWrap/>
            <w:hideMark/>
          </w:tcPr>
          <w:p w14:paraId="7F85B03C" w14:textId="77777777" w:rsidR="00D042DD" w:rsidRPr="007E6251" w:rsidRDefault="00D042DD" w:rsidP="001223E3">
            <w:pPr>
              <w:jc w:val="center"/>
              <w:rPr>
                <w:color w:val="000000"/>
                <w:sz w:val="22"/>
                <w:szCs w:val="22"/>
              </w:rPr>
            </w:pPr>
            <w:r w:rsidRPr="007E6251">
              <w:rPr>
                <w:color w:val="000000"/>
                <w:sz w:val="22"/>
                <w:szCs w:val="22"/>
              </w:rPr>
              <w:t>1.70</w:t>
            </w:r>
          </w:p>
        </w:tc>
        <w:tc>
          <w:tcPr>
            <w:tcW w:w="1690" w:type="dxa"/>
            <w:tcBorders>
              <w:top w:val="nil"/>
              <w:left w:val="nil"/>
              <w:bottom w:val="nil"/>
              <w:right w:val="nil"/>
            </w:tcBorders>
          </w:tcPr>
          <w:p w14:paraId="46C6E7EE"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4533CD25" w14:textId="77777777" w:rsidTr="001223E3">
        <w:trPr>
          <w:trHeight w:val="144"/>
          <w:jc w:val="center"/>
        </w:trPr>
        <w:tc>
          <w:tcPr>
            <w:tcW w:w="4680" w:type="dxa"/>
            <w:tcBorders>
              <w:top w:val="nil"/>
              <w:left w:val="nil"/>
              <w:bottom w:val="nil"/>
              <w:right w:val="nil"/>
            </w:tcBorders>
            <w:shd w:val="clear" w:color="auto" w:fill="auto"/>
            <w:noWrap/>
            <w:hideMark/>
          </w:tcPr>
          <w:p w14:paraId="7379A97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9" w:type="dxa"/>
            <w:tcBorders>
              <w:top w:val="nil"/>
              <w:left w:val="nil"/>
              <w:bottom w:val="nil"/>
              <w:right w:val="nil"/>
            </w:tcBorders>
            <w:shd w:val="clear" w:color="auto" w:fill="auto"/>
            <w:noWrap/>
            <w:hideMark/>
          </w:tcPr>
          <w:p w14:paraId="1D6754F6" w14:textId="77777777" w:rsidR="00D042DD" w:rsidRPr="007E6251" w:rsidRDefault="00D042DD" w:rsidP="001223E3">
            <w:pPr>
              <w:jc w:val="center"/>
              <w:rPr>
                <w:color w:val="000000"/>
                <w:sz w:val="22"/>
                <w:szCs w:val="22"/>
              </w:rPr>
            </w:pPr>
            <w:r w:rsidRPr="007E6251">
              <w:rPr>
                <w:color w:val="000000"/>
                <w:sz w:val="22"/>
                <w:szCs w:val="22"/>
              </w:rPr>
              <w:t>.45</w:t>
            </w:r>
          </w:p>
        </w:tc>
        <w:tc>
          <w:tcPr>
            <w:tcW w:w="1689" w:type="dxa"/>
            <w:tcBorders>
              <w:top w:val="nil"/>
              <w:left w:val="nil"/>
              <w:bottom w:val="nil"/>
              <w:right w:val="nil"/>
            </w:tcBorders>
            <w:shd w:val="clear" w:color="auto" w:fill="auto"/>
            <w:noWrap/>
            <w:hideMark/>
          </w:tcPr>
          <w:p w14:paraId="2033184B" w14:textId="77777777" w:rsidR="00D042DD" w:rsidRPr="007E6251" w:rsidRDefault="00D042DD" w:rsidP="001223E3">
            <w:pPr>
              <w:jc w:val="center"/>
              <w:rPr>
                <w:color w:val="000000"/>
                <w:sz w:val="22"/>
                <w:szCs w:val="22"/>
              </w:rPr>
            </w:pPr>
            <w:r w:rsidRPr="007E6251">
              <w:rPr>
                <w:color w:val="000000"/>
                <w:sz w:val="22"/>
                <w:szCs w:val="22"/>
              </w:rPr>
              <w:t>.37</w:t>
            </w:r>
          </w:p>
        </w:tc>
        <w:tc>
          <w:tcPr>
            <w:tcW w:w="1690" w:type="dxa"/>
            <w:tcBorders>
              <w:top w:val="nil"/>
              <w:left w:val="nil"/>
              <w:bottom w:val="nil"/>
              <w:right w:val="nil"/>
            </w:tcBorders>
            <w:shd w:val="clear" w:color="auto" w:fill="auto"/>
            <w:noWrap/>
            <w:hideMark/>
          </w:tcPr>
          <w:p w14:paraId="6337AE31" w14:textId="77777777" w:rsidR="00D042DD" w:rsidRPr="007E6251" w:rsidRDefault="00D042DD" w:rsidP="001223E3">
            <w:pPr>
              <w:jc w:val="center"/>
              <w:rPr>
                <w:color w:val="000000"/>
                <w:sz w:val="22"/>
                <w:szCs w:val="22"/>
              </w:rPr>
            </w:pPr>
            <w:r w:rsidRPr="007E6251">
              <w:rPr>
                <w:color w:val="000000"/>
                <w:sz w:val="22"/>
                <w:szCs w:val="22"/>
              </w:rPr>
              <w:t>3.86*</w:t>
            </w:r>
          </w:p>
        </w:tc>
        <w:tc>
          <w:tcPr>
            <w:tcW w:w="1690" w:type="dxa"/>
            <w:tcBorders>
              <w:top w:val="nil"/>
              <w:left w:val="nil"/>
              <w:bottom w:val="nil"/>
              <w:right w:val="nil"/>
            </w:tcBorders>
          </w:tcPr>
          <w:p w14:paraId="6A226970" w14:textId="77777777" w:rsidR="00D042DD" w:rsidRPr="007E6251" w:rsidRDefault="00D042DD" w:rsidP="001223E3">
            <w:pPr>
              <w:jc w:val="center"/>
              <w:rPr>
                <w:color w:val="000000"/>
                <w:sz w:val="22"/>
                <w:szCs w:val="22"/>
              </w:rPr>
            </w:pPr>
            <w:r w:rsidRPr="007E6251">
              <w:rPr>
                <w:color w:val="000000"/>
                <w:sz w:val="22"/>
                <w:szCs w:val="22"/>
              </w:rPr>
              <w:t>.23</w:t>
            </w:r>
          </w:p>
        </w:tc>
      </w:tr>
      <w:tr w:rsidR="00D042DD" w:rsidRPr="007E6251" w14:paraId="4C368003" w14:textId="77777777" w:rsidTr="001223E3">
        <w:trPr>
          <w:trHeight w:val="144"/>
          <w:jc w:val="center"/>
        </w:trPr>
        <w:tc>
          <w:tcPr>
            <w:tcW w:w="4680" w:type="dxa"/>
            <w:tcBorders>
              <w:top w:val="nil"/>
              <w:left w:val="nil"/>
              <w:bottom w:val="nil"/>
              <w:right w:val="nil"/>
            </w:tcBorders>
            <w:shd w:val="clear" w:color="auto" w:fill="auto"/>
            <w:noWrap/>
            <w:hideMark/>
          </w:tcPr>
          <w:p w14:paraId="6F51EE0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9" w:type="dxa"/>
            <w:tcBorders>
              <w:top w:val="nil"/>
              <w:left w:val="nil"/>
              <w:bottom w:val="nil"/>
              <w:right w:val="nil"/>
            </w:tcBorders>
            <w:shd w:val="clear" w:color="auto" w:fill="auto"/>
            <w:noWrap/>
            <w:hideMark/>
          </w:tcPr>
          <w:p w14:paraId="3524E6AC" w14:textId="77777777" w:rsidR="00D042DD" w:rsidRPr="007E6251" w:rsidRDefault="00D042DD" w:rsidP="001223E3">
            <w:pPr>
              <w:jc w:val="center"/>
              <w:rPr>
                <w:color w:val="000000"/>
                <w:sz w:val="22"/>
                <w:szCs w:val="22"/>
              </w:rPr>
            </w:pPr>
            <w:r w:rsidRPr="007E6251">
              <w:rPr>
                <w:color w:val="000000"/>
                <w:sz w:val="22"/>
                <w:szCs w:val="22"/>
              </w:rPr>
              <w:t>1.68</w:t>
            </w:r>
          </w:p>
        </w:tc>
        <w:tc>
          <w:tcPr>
            <w:tcW w:w="1689" w:type="dxa"/>
            <w:tcBorders>
              <w:top w:val="nil"/>
              <w:left w:val="nil"/>
              <w:bottom w:val="nil"/>
              <w:right w:val="nil"/>
            </w:tcBorders>
            <w:shd w:val="clear" w:color="auto" w:fill="auto"/>
            <w:noWrap/>
            <w:hideMark/>
          </w:tcPr>
          <w:p w14:paraId="63B21871" w14:textId="77777777" w:rsidR="00D042DD" w:rsidRPr="007E6251" w:rsidRDefault="00D042DD" w:rsidP="001223E3">
            <w:pPr>
              <w:jc w:val="center"/>
              <w:rPr>
                <w:color w:val="000000"/>
                <w:sz w:val="22"/>
                <w:szCs w:val="22"/>
              </w:rPr>
            </w:pPr>
            <w:r w:rsidRPr="007E6251">
              <w:rPr>
                <w:color w:val="000000"/>
                <w:sz w:val="22"/>
                <w:szCs w:val="22"/>
              </w:rPr>
              <w:t>1.55</w:t>
            </w:r>
          </w:p>
        </w:tc>
        <w:tc>
          <w:tcPr>
            <w:tcW w:w="1690" w:type="dxa"/>
            <w:tcBorders>
              <w:top w:val="nil"/>
              <w:left w:val="nil"/>
              <w:bottom w:val="nil"/>
              <w:right w:val="nil"/>
            </w:tcBorders>
            <w:shd w:val="clear" w:color="auto" w:fill="auto"/>
            <w:noWrap/>
            <w:hideMark/>
          </w:tcPr>
          <w:p w14:paraId="42609D96" w14:textId="77777777" w:rsidR="00D042DD" w:rsidRPr="007E6251" w:rsidRDefault="00D042DD" w:rsidP="001223E3">
            <w:pPr>
              <w:jc w:val="center"/>
              <w:rPr>
                <w:color w:val="000000"/>
                <w:sz w:val="22"/>
                <w:szCs w:val="22"/>
              </w:rPr>
            </w:pPr>
            <w:r w:rsidRPr="007E6251">
              <w:rPr>
                <w:color w:val="000000"/>
                <w:sz w:val="22"/>
                <w:szCs w:val="22"/>
              </w:rPr>
              <w:t>2.85*</w:t>
            </w:r>
          </w:p>
        </w:tc>
        <w:tc>
          <w:tcPr>
            <w:tcW w:w="1690" w:type="dxa"/>
            <w:tcBorders>
              <w:top w:val="nil"/>
              <w:left w:val="nil"/>
              <w:bottom w:val="nil"/>
              <w:right w:val="nil"/>
            </w:tcBorders>
          </w:tcPr>
          <w:p w14:paraId="0F8A6AF9"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66054A25" w14:textId="77777777" w:rsidTr="001223E3">
        <w:trPr>
          <w:trHeight w:val="144"/>
          <w:jc w:val="center"/>
        </w:trPr>
        <w:tc>
          <w:tcPr>
            <w:tcW w:w="4680" w:type="dxa"/>
            <w:tcBorders>
              <w:top w:val="nil"/>
              <w:left w:val="nil"/>
              <w:bottom w:val="nil"/>
              <w:right w:val="nil"/>
            </w:tcBorders>
            <w:shd w:val="clear" w:color="auto" w:fill="auto"/>
            <w:noWrap/>
            <w:hideMark/>
          </w:tcPr>
          <w:p w14:paraId="61D9DDB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9" w:type="dxa"/>
            <w:tcBorders>
              <w:top w:val="nil"/>
              <w:left w:val="nil"/>
              <w:bottom w:val="nil"/>
              <w:right w:val="nil"/>
            </w:tcBorders>
            <w:shd w:val="clear" w:color="auto" w:fill="auto"/>
            <w:noWrap/>
            <w:hideMark/>
          </w:tcPr>
          <w:p w14:paraId="7E1B7B29" w14:textId="77777777" w:rsidR="00D042DD" w:rsidRPr="007E6251" w:rsidRDefault="00D042DD" w:rsidP="001223E3">
            <w:pPr>
              <w:jc w:val="center"/>
              <w:rPr>
                <w:color w:val="000000"/>
                <w:sz w:val="22"/>
                <w:szCs w:val="22"/>
              </w:rPr>
            </w:pPr>
            <w:r w:rsidRPr="007E6251">
              <w:rPr>
                <w:color w:val="000000"/>
                <w:sz w:val="22"/>
                <w:szCs w:val="22"/>
              </w:rPr>
              <w:t>3.20</w:t>
            </w:r>
          </w:p>
        </w:tc>
        <w:tc>
          <w:tcPr>
            <w:tcW w:w="1689" w:type="dxa"/>
            <w:tcBorders>
              <w:top w:val="nil"/>
              <w:left w:val="nil"/>
              <w:bottom w:val="nil"/>
              <w:right w:val="nil"/>
            </w:tcBorders>
            <w:shd w:val="clear" w:color="auto" w:fill="auto"/>
            <w:noWrap/>
            <w:hideMark/>
          </w:tcPr>
          <w:p w14:paraId="7F50D13F" w14:textId="77777777" w:rsidR="00D042DD" w:rsidRPr="007E6251" w:rsidRDefault="00D042DD" w:rsidP="001223E3">
            <w:pPr>
              <w:jc w:val="center"/>
              <w:rPr>
                <w:color w:val="000000"/>
                <w:sz w:val="22"/>
                <w:szCs w:val="22"/>
              </w:rPr>
            </w:pPr>
            <w:r w:rsidRPr="007E6251">
              <w:rPr>
                <w:color w:val="000000"/>
                <w:sz w:val="22"/>
                <w:szCs w:val="22"/>
              </w:rPr>
              <w:t>2.97</w:t>
            </w:r>
          </w:p>
        </w:tc>
        <w:tc>
          <w:tcPr>
            <w:tcW w:w="1690" w:type="dxa"/>
            <w:tcBorders>
              <w:top w:val="nil"/>
              <w:left w:val="nil"/>
              <w:bottom w:val="nil"/>
              <w:right w:val="nil"/>
            </w:tcBorders>
            <w:shd w:val="clear" w:color="auto" w:fill="auto"/>
            <w:noWrap/>
            <w:hideMark/>
          </w:tcPr>
          <w:p w14:paraId="5A7859BE" w14:textId="77777777" w:rsidR="00D042DD" w:rsidRPr="007E6251" w:rsidRDefault="00D042DD" w:rsidP="001223E3">
            <w:pPr>
              <w:jc w:val="center"/>
              <w:rPr>
                <w:color w:val="000000"/>
                <w:sz w:val="22"/>
                <w:szCs w:val="22"/>
              </w:rPr>
            </w:pPr>
            <w:r w:rsidRPr="007E6251">
              <w:rPr>
                <w:color w:val="000000"/>
                <w:sz w:val="22"/>
                <w:szCs w:val="22"/>
              </w:rPr>
              <w:t>4.26*</w:t>
            </w:r>
          </w:p>
        </w:tc>
        <w:tc>
          <w:tcPr>
            <w:tcW w:w="1690" w:type="dxa"/>
            <w:tcBorders>
              <w:top w:val="nil"/>
              <w:left w:val="nil"/>
              <w:bottom w:val="nil"/>
              <w:right w:val="nil"/>
            </w:tcBorders>
          </w:tcPr>
          <w:p w14:paraId="5617B19A"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2EC255B0" w14:textId="77777777" w:rsidTr="001223E3">
        <w:trPr>
          <w:trHeight w:val="144"/>
          <w:jc w:val="center"/>
        </w:trPr>
        <w:tc>
          <w:tcPr>
            <w:tcW w:w="4680" w:type="dxa"/>
            <w:tcBorders>
              <w:top w:val="nil"/>
              <w:left w:val="nil"/>
              <w:bottom w:val="nil"/>
              <w:right w:val="nil"/>
            </w:tcBorders>
            <w:shd w:val="clear" w:color="auto" w:fill="auto"/>
            <w:noWrap/>
            <w:hideMark/>
          </w:tcPr>
          <w:p w14:paraId="73FA482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9" w:type="dxa"/>
            <w:tcBorders>
              <w:top w:val="nil"/>
              <w:left w:val="nil"/>
              <w:bottom w:val="nil"/>
              <w:right w:val="nil"/>
            </w:tcBorders>
            <w:shd w:val="clear" w:color="auto" w:fill="auto"/>
            <w:noWrap/>
            <w:hideMark/>
          </w:tcPr>
          <w:p w14:paraId="63AFE546" w14:textId="77777777" w:rsidR="00D042DD" w:rsidRPr="007E6251" w:rsidRDefault="00D042DD" w:rsidP="001223E3">
            <w:pPr>
              <w:jc w:val="center"/>
              <w:rPr>
                <w:color w:val="000000"/>
                <w:sz w:val="22"/>
                <w:szCs w:val="22"/>
              </w:rPr>
            </w:pPr>
            <w:r w:rsidRPr="007E6251">
              <w:rPr>
                <w:color w:val="000000"/>
                <w:sz w:val="22"/>
                <w:szCs w:val="22"/>
              </w:rPr>
              <w:t>1.66</w:t>
            </w:r>
          </w:p>
        </w:tc>
        <w:tc>
          <w:tcPr>
            <w:tcW w:w="1689" w:type="dxa"/>
            <w:tcBorders>
              <w:top w:val="nil"/>
              <w:left w:val="nil"/>
              <w:bottom w:val="nil"/>
              <w:right w:val="nil"/>
            </w:tcBorders>
            <w:shd w:val="clear" w:color="auto" w:fill="auto"/>
            <w:noWrap/>
            <w:hideMark/>
          </w:tcPr>
          <w:p w14:paraId="6DFBA33E" w14:textId="77777777" w:rsidR="00D042DD" w:rsidRPr="007E6251" w:rsidRDefault="00D042DD" w:rsidP="001223E3">
            <w:pPr>
              <w:jc w:val="center"/>
              <w:rPr>
                <w:color w:val="000000"/>
                <w:sz w:val="22"/>
                <w:szCs w:val="22"/>
              </w:rPr>
            </w:pPr>
            <w:r w:rsidRPr="007E6251">
              <w:rPr>
                <w:color w:val="000000"/>
                <w:sz w:val="22"/>
                <w:szCs w:val="22"/>
              </w:rPr>
              <w:t>1.60</w:t>
            </w:r>
          </w:p>
        </w:tc>
        <w:tc>
          <w:tcPr>
            <w:tcW w:w="1690" w:type="dxa"/>
            <w:tcBorders>
              <w:top w:val="nil"/>
              <w:left w:val="nil"/>
              <w:bottom w:val="nil"/>
              <w:right w:val="nil"/>
            </w:tcBorders>
            <w:shd w:val="clear" w:color="auto" w:fill="auto"/>
            <w:noWrap/>
            <w:hideMark/>
          </w:tcPr>
          <w:p w14:paraId="69B2622E" w14:textId="77777777" w:rsidR="00D042DD" w:rsidRPr="007E6251" w:rsidRDefault="00D042DD" w:rsidP="001223E3">
            <w:pPr>
              <w:jc w:val="center"/>
              <w:rPr>
                <w:color w:val="000000"/>
                <w:sz w:val="22"/>
                <w:szCs w:val="22"/>
              </w:rPr>
            </w:pPr>
            <w:r w:rsidRPr="007E6251">
              <w:rPr>
                <w:color w:val="000000"/>
                <w:sz w:val="22"/>
                <w:szCs w:val="22"/>
              </w:rPr>
              <w:t>3.18*</w:t>
            </w:r>
          </w:p>
        </w:tc>
        <w:tc>
          <w:tcPr>
            <w:tcW w:w="1690" w:type="dxa"/>
            <w:tcBorders>
              <w:top w:val="nil"/>
              <w:left w:val="nil"/>
              <w:bottom w:val="nil"/>
              <w:right w:val="nil"/>
            </w:tcBorders>
          </w:tcPr>
          <w:p w14:paraId="7B6D64D6" w14:textId="77777777" w:rsidR="00D042DD" w:rsidRPr="007E6251" w:rsidRDefault="00D042DD" w:rsidP="001223E3">
            <w:pPr>
              <w:jc w:val="center"/>
              <w:rPr>
                <w:color w:val="000000"/>
                <w:sz w:val="22"/>
                <w:szCs w:val="22"/>
              </w:rPr>
            </w:pPr>
            <w:r w:rsidRPr="007E6251">
              <w:rPr>
                <w:color w:val="000000"/>
                <w:sz w:val="22"/>
                <w:szCs w:val="22"/>
              </w:rPr>
              <w:t>.19</w:t>
            </w:r>
          </w:p>
        </w:tc>
      </w:tr>
      <w:tr w:rsidR="00D042DD" w:rsidRPr="007E6251" w14:paraId="412BE194" w14:textId="77777777" w:rsidTr="001223E3">
        <w:trPr>
          <w:trHeight w:val="144"/>
          <w:jc w:val="center"/>
        </w:trPr>
        <w:tc>
          <w:tcPr>
            <w:tcW w:w="4680" w:type="dxa"/>
            <w:tcBorders>
              <w:top w:val="nil"/>
              <w:left w:val="nil"/>
              <w:bottom w:val="nil"/>
              <w:right w:val="nil"/>
            </w:tcBorders>
            <w:shd w:val="clear" w:color="auto" w:fill="auto"/>
            <w:noWrap/>
            <w:hideMark/>
          </w:tcPr>
          <w:p w14:paraId="705E02CC"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2)</w:t>
            </w:r>
          </w:p>
        </w:tc>
        <w:tc>
          <w:tcPr>
            <w:tcW w:w="1689" w:type="dxa"/>
            <w:tcBorders>
              <w:top w:val="nil"/>
              <w:left w:val="nil"/>
              <w:bottom w:val="nil"/>
              <w:right w:val="nil"/>
            </w:tcBorders>
            <w:shd w:val="clear" w:color="auto" w:fill="auto"/>
            <w:noWrap/>
            <w:hideMark/>
          </w:tcPr>
          <w:p w14:paraId="619E3F59" w14:textId="77777777" w:rsidR="00D042DD" w:rsidRPr="007E6251" w:rsidRDefault="00D042DD" w:rsidP="001223E3">
            <w:pPr>
              <w:rPr>
                <w:i/>
                <w:iCs/>
                <w:color w:val="000000"/>
                <w:sz w:val="22"/>
                <w:szCs w:val="22"/>
              </w:rPr>
            </w:pPr>
          </w:p>
        </w:tc>
        <w:tc>
          <w:tcPr>
            <w:tcW w:w="1689" w:type="dxa"/>
            <w:tcBorders>
              <w:top w:val="nil"/>
              <w:left w:val="nil"/>
              <w:bottom w:val="nil"/>
              <w:right w:val="nil"/>
            </w:tcBorders>
            <w:shd w:val="clear" w:color="auto" w:fill="auto"/>
            <w:noWrap/>
            <w:hideMark/>
          </w:tcPr>
          <w:p w14:paraId="0EF12143" w14:textId="77777777" w:rsidR="00D042DD" w:rsidRPr="007E6251" w:rsidRDefault="00D042DD" w:rsidP="001223E3">
            <w:pPr>
              <w:jc w:val="center"/>
              <w:rPr>
                <w:sz w:val="20"/>
                <w:szCs w:val="20"/>
              </w:rPr>
            </w:pPr>
          </w:p>
        </w:tc>
        <w:tc>
          <w:tcPr>
            <w:tcW w:w="1690" w:type="dxa"/>
            <w:tcBorders>
              <w:top w:val="nil"/>
              <w:left w:val="nil"/>
              <w:bottom w:val="nil"/>
              <w:right w:val="nil"/>
            </w:tcBorders>
            <w:shd w:val="clear" w:color="auto" w:fill="auto"/>
            <w:noWrap/>
            <w:hideMark/>
          </w:tcPr>
          <w:p w14:paraId="5395B858" w14:textId="77777777" w:rsidR="00D042DD" w:rsidRPr="007E6251" w:rsidRDefault="00D042DD" w:rsidP="001223E3">
            <w:pPr>
              <w:jc w:val="center"/>
              <w:rPr>
                <w:sz w:val="20"/>
                <w:szCs w:val="20"/>
              </w:rPr>
            </w:pPr>
          </w:p>
        </w:tc>
        <w:tc>
          <w:tcPr>
            <w:tcW w:w="1690" w:type="dxa"/>
            <w:tcBorders>
              <w:top w:val="nil"/>
              <w:left w:val="nil"/>
              <w:bottom w:val="nil"/>
              <w:right w:val="nil"/>
            </w:tcBorders>
          </w:tcPr>
          <w:p w14:paraId="31CDD9DE" w14:textId="77777777" w:rsidR="00D042DD" w:rsidRPr="007E6251" w:rsidRDefault="00D042DD" w:rsidP="001223E3">
            <w:pPr>
              <w:jc w:val="center"/>
              <w:rPr>
                <w:sz w:val="20"/>
                <w:szCs w:val="20"/>
              </w:rPr>
            </w:pPr>
          </w:p>
        </w:tc>
      </w:tr>
      <w:tr w:rsidR="00D042DD" w:rsidRPr="007E6251" w14:paraId="7284FA89" w14:textId="77777777" w:rsidTr="001223E3">
        <w:trPr>
          <w:trHeight w:val="144"/>
          <w:jc w:val="center"/>
        </w:trPr>
        <w:tc>
          <w:tcPr>
            <w:tcW w:w="4680" w:type="dxa"/>
            <w:tcBorders>
              <w:top w:val="nil"/>
              <w:left w:val="nil"/>
              <w:bottom w:val="nil"/>
              <w:right w:val="nil"/>
            </w:tcBorders>
            <w:shd w:val="clear" w:color="auto" w:fill="auto"/>
            <w:noWrap/>
            <w:hideMark/>
          </w:tcPr>
          <w:p w14:paraId="4B79D2F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9" w:type="dxa"/>
            <w:tcBorders>
              <w:top w:val="nil"/>
              <w:left w:val="nil"/>
              <w:bottom w:val="nil"/>
              <w:right w:val="nil"/>
            </w:tcBorders>
            <w:shd w:val="clear" w:color="auto" w:fill="auto"/>
            <w:noWrap/>
            <w:hideMark/>
          </w:tcPr>
          <w:p w14:paraId="1BA02727" w14:textId="77777777" w:rsidR="00D042DD" w:rsidRPr="007E6251" w:rsidRDefault="00D042DD" w:rsidP="001223E3">
            <w:pPr>
              <w:jc w:val="center"/>
              <w:rPr>
                <w:color w:val="000000"/>
                <w:sz w:val="22"/>
                <w:szCs w:val="22"/>
              </w:rPr>
            </w:pPr>
            <w:r w:rsidRPr="007E6251">
              <w:rPr>
                <w:color w:val="000000"/>
                <w:sz w:val="22"/>
                <w:szCs w:val="22"/>
              </w:rPr>
              <w:t>.20</w:t>
            </w:r>
          </w:p>
        </w:tc>
        <w:tc>
          <w:tcPr>
            <w:tcW w:w="1689" w:type="dxa"/>
            <w:tcBorders>
              <w:top w:val="nil"/>
              <w:left w:val="nil"/>
              <w:bottom w:val="nil"/>
              <w:right w:val="nil"/>
            </w:tcBorders>
            <w:shd w:val="clear" w:color="auto" w:fill="auto"/>
            <w:noWrap/>
            <w:hideMark/>
          </w:tcPr>
          <w:p w14:paraId="6A0AC494" w14:textId="77777777" w:rsidR="00D042DD" w:rsidRPr="007E6251" w:rsidRDefault="00D042DD" w:rsidP="001223E3">
            <w:pPr>
              <w:jc w:val="center"/>
              <w:rPr>
                <w:color w:val="000000"/>
                <w:sz w:val="22"/>
                <w:szCs w:val="22"/>
              </w:rPr>
            </w:pPr>
            <w:r w:rsidRPr="007E6251">
              <w:rPr>
                <w:color w:val="000000"/>
                <w:sz w:val="22"/>
                <w:szCs w:val="22"/>
              </w:rPr>
              <w:t>.11</w:t>
            </w:r>
          </w:p>
        </w:tc>
        <w:tc>
          <w:tcPr>
            <w:tcW w:w="1690" w:type="dxa"/>
            <w:tcBorders>
              <w:top w:val="nil"/>
              <w:left w:val="nil"/>
              <w:bottom w:val="nil"/>
              <w:right w:val="nil"/>
            </w:tcBorders>
            <w:shd w:val="clear" w:color="auto" w:fill="auto"/>
            <w:noWrap/>
            <w:hideMark/>
          </w:tcPr>
          <w:p w14:paraId="3A24518F" w14:textId="77777777" w:rsidR="00D042DD" w:rsidRPr="007E6251" w:rsidRDefault="00D042DD" w:rsidP="001223E3">
            <w:pPr>
              <w:jc w:val="center"/>
              <w:rPr>
                <w:color w:val="000000"/>
                <w:sz w:val="22"/>
                <w:szCs w:val="22"/>
              </w:rPr>
            </w:pPr>
            <w:r w:rsidRPr="007E6251">
              <w:rPr>
                <w:color w:val="000000"/>
                <w:sz w:val="22"/>
                <w:szCs w:val="22"/>
              </w:rPr>
              <w:t>2.37*</w:t>
            </w:r>
          </w:p>
        </w:tc>
        <w:tc>
          <w:tcPr>
            <w:tcW w:w="1690" w:type="dxa"/>
            <w:tcBorders>
              <w:top w:val="nil"/>
              <w:left w:val="nil"/>
              <w:bottom w:val="nil"/>
              <w:right w:val="nil"/>
            </w:tcBorders>
          </w:tcPr>
          <w:p w14:paraId="1E59B517" w14:textId="77777777" w:rsidR="00D042DD" w:rsidRPr="007E6251" w:rsidRDefault="00D042DD" w:rsidP="001223E3">
            <w:pPr>
              <w:jc w:val="center"/>
              <w:rPr>
                <w:color w:val="000000"/>
                <w:sz w:val="22"/>
                <w:szCs w:val="22"/>
              </w:rPr>
            </w:pPr>
            <w:r w:rsidRPr="007E6251">
              <w:rPr>
                <w:color w:val="000000"/>
                <w:sz w:val="22"/>
                <w:szCs w:val="22"/>
              </w:rPr>
              <w:t>.15</w:t>
            </w:r>
          </w:p>
        </w:tc>
      </w:tr>
      <w:tr w:rsidR="00D042DD" w:rsidRPr="007E6251" w14:paraId="7B42333D" w14:textId="77777777" w:rsidTr="001223E3">
        <w:trPr>
          <w:trHeight w:val="144"/>
          <w:jc w:val="center"/>
        </w:trPr>
        <w:tc>
          <w:tcPr>
            <w:tcW w:w="4680" w:type="dxa"/>
            <w:tcBorders>
              <w:top w:val="nil"/>
              <w:left w:val="nil"/>
              <w:bottom w:val="nil"/>
              <w:right w:val="nil"/>
            </w:tcBorders>
            <w:shd w:val="clear" w:color="auto" w:fill="auto"/>
            <w:noWrap/>
            <w:hideMark/>
          </w:tcPr>
          <w:p w14:paraId="728C4909"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4)</w:t>
            </w:r>
          </w:p>
        </w:tc>
        <w:tc>
          <w:tcPr>
            <w:tcW w:w="1689" w:type="dxa"/>
            <w:tcBorders>
              <w:top w:val="nil"/>
              <w:left w:val="nil"/>
              <w:bottom w:val="nil"/>
              <w:right w:val="nil"/>
            </w:tcBorders>
            <w:shd w:val="clear" w:color="auto" w:fill="auto"/>
            <w:noWrap/>
            <w:hideMark/>
          </w:tcPr>
          <w:p w14:paraId="0ADAD46F" w14:textId="77777777" w:rsidR="00D042DD" w:rsidRPr="007E6251" w:rsidRDefault="00D042DD" w:rsidP="001223E3">
            <w:pPr>
              <w:rPr>
                <w:i/>
                <w:iCs/>
                <w:color w:val="000000"/>
                <w:sz w:val="22"/>
                <w:szCs w:val="22"/>
              </w:rPr>
            </w:pPr>
          </w:p>
        </w:tc>
        <w:tc>
          <w:tcPr>
            <w:tcW w:w="1689" w:type="dxa"/>
            <w:tcBorders>
              <w:top w:val="nil"/>
              <w:left w:val="nil"/>
              <w:bottom w:val="nil"/>
              <w:right w:val="nil"/>
            </w:tcBorders>
            <w:shd w:val="clear" w:color="auto" w:fill="auto"/>
            <w:noWrap/>
            <w:hideMark/>
          </w:tcPr>
          <w:p w14:paraId="08146B0A" w14:textId="77777777" w:rsidR="00D042DD" w:rsidRPr="007E6251" w:rsidRDefault="00D042DD" w:rsidP="001223E3">
            <w:pPr>
              <w:jc w:val="center"/>
              <w:rPr>
                <w:sz w:val="20"/>
                <w:szCs w:val="20"/>
              </w:rPr>
            </w:pPr>
          </w:p>
        </w:tc>
        <w:tc>
          <w:tcPr>
            <w:tcW w:w="1690" w:type="dxa"/>
            <w:tcBorders>
              <w:top w:val="nil"/>
              <w:left w:val="nil"/>
              <w:bottom w:val="nil"/>
              <w:right w:val="nil"/>
            </w:tcBorders>
            <w:shd w:val="clear" w:color="auto" w:fill="auto"/>
            <w:noWrap/>
            <w:hideMark/>
          </w:tcPr>
          <w:p w14:paraId="125B0167" w14:textId="77777777" w:rsidR="00D042DD" w:rsidRPr="007E6251" w:rsidRDefault="00D042DD" w:rsidP="001223E3">
            <w:pPr>
              <w:jc w:val="center"/>
              <w:rPr>
                <w:sz w:val="20"/>
                <w:szCs w:val="20"/>
              </w:rPr>
            </w:pPr>
          </w:p>
        </w:tc>
        <w:tc>
          <w:tcPr>
            <w:tcW w:w="1690" w:type="dxa"/>
            <w:tcBorders>
              <w:top w:val="nil"/>
              <w:left w:val="nil"/>
              <w:bottom w:val="nil"/>
              <w:right w:val="nil"/>
            </w:tcBorders>
          </w:tcPr>
          <w:p w14:paraId="48518AAF" w14:textId="77777777" w:rsidR="00D042DD" w:rsidRPr="007E6251" w:rsidRDefault="00D042DD" w:rsidP="001223E3">
            <w:pPr>
              <w:jc w:val="center"/>
              <w:rPr>
                <w:sz w:val="20"/>
                <w:szCs w:val="20"/>
              </w:rPr>
            </w:pPr>
          </w:p>
        </w:tc>
      </w:tr>
      <w:tr w:rsidR="00D042DD" w:rsidRPr="007E6251" w14:paraId="4E09727D" w14:textId="77777777" w:rsidTr="001223E3">
        <w:trPr>
          <w:trHeight w:val="144"/>
          <w:jc w:val="center"/>
        </w:trPr>
        <w:tc>
          <w:tcPr>
            <w:tcW w:w="4680" w:type="dxa"/>
            <w:tcBorders>
              <w:top w:val="nil"/>
              <w:left w:val="nil"/>
              <w:bottom w:val="nil"/>
              <w:right w:val="nil"/>
            </w:tcBorders>
            <w:shd w:val="clear" w:color="auto" w:fill="auto"/>
            <w:noWrap/>
            <w:hideMark/>
          </w:tcPr>
          <w:p w14:paraId="35B498E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9" w:type="dxa"/>
            <w:tcBorders>
              <w:top w:val="nil"/>
              <w:left w:val="nil"/>
              <w:bottom w:val="nil"/>
              <w:right w:val="nil"/>
            </w:tcBorders>
            <w:shd w:val="clear" w:color="auto" w:fill="auto"/>
            <w:noWrap/>
            <w:hideMark/>
          </w:tcPr>
          <w:p w14:paraId="6C5BC058" w14:textId="77777777" w:rsidR="00D042DD" w:rsidRPr="007E6251" w:rsidRDefault="00D042DD" w:rsidP="001223E3">
            <w:pPr>
              <w:jc w:val="center"/>
              <w:rPr>
                <w:color w:val="000000"/>
                <w:sz w:val="22"/>
                <w:szCs w:val="22"/>
              </w:rPr>
            </w:pPr>
            <w:r w:rsidRPr="007E6251">
              <w:rPr>
                <w:color w:val="000000"/>
                <w:sz w:val="22"/>
                <w:szCs w:val="22"/>
              </w:rPr>
              <w:t>.38</w:t>
            </w:r>
          </w:p>
        </w:tc>
        <w:tc>
          <w:tcPr>
            <w:tcW w:w="1689" w:type="dxa"/>
            <w:tcBorders>
              <w:top w:val="nil"/>
              <w:left w:val="nil"/>
              <w:bottom w:val="nil"/>
              <w:right w:val="nil"/>
            </w:tcBorders>
            <w:shd w:val="clear" w:color="auto" w:fill="auto"/>
            <w:noWrap/>
            <w:hideMark/>
          </w:tcPr>
          <w:p w14:paraId="16EEE0AA" w14:textId="77777777" w:rsidR="00D042DD" w:rsidRPr="007E6251" w:rsidRDefault="00D042DD" w:rsidP="001223E3">
            <w:pPr>
              <w:jc w:val="center"/>
              <w:rPr>
                <w:color w:val="000000"/>
                <w:sz w:val="22"/>
                <w:szCs w:val="22"/>
              </w:rPr>
            </w:pPr>
            <w:r w:rsidRPr="007E6251">
              <w:rPr>
                <w:color w:val="000000"/>
                <w:sz w:val="22"/>
                <w:szCs w:val="22"/>
              </w:rPr>
              <w:t>.31</w:t>
            </w:r>
          </w:p>
        </w:tc>
        <w:tc>
          <w:tcPr>
            <w:tcW w:w="1690" w:type="dxa"/>
            <w:tcBorders>
              <w:top w:val="nil"/>
              <w:left w:val="nil"/>
              <w:bottom w:val="nil"/>
              <w:right w:val="nil"/>
            </w:tcBorders>
            <w:shd w:val="clear" w:color="auto" w:fill="auto"/>
            <w:noWrap/>
            <w:hideMark/>
          </w:tcPr>
          <w:p w14:paraId="652D946D" w14:textId="77777777" w:rsidR="00D042DD" w:rsidRPr="007E6251" w:rsidRDefault="00D042DD" w:rsidP="001223E3">
            <w:pPr>
              <w:jc w:val="center"/>
              <w:rPr>
                <w:color w:val="000000"/>
                <w:sz w:val="22"/>
                <w:szCs w:val="22"/>
              </w:rPr>
            </w:pPr>
            <w:r w:rsidRPr="007E6251">
              <w:rPr>
                <w:color w:val="000000"/>
                <w:sz w:val="22"/>
                <w:szCs w:val="22"/>
              </w:rPr>
              <w:t>1.94</w:t>
            </w:r>
          </w:p>
        </w:tc>
        <w:tc>
          <w:tcPr>
            <w:tcW w:w="1690" w:type="dxa"/>
            <w:tcBorders>
              <w:top w:val="nil"/>
              <w:left w:val="nil"/>
              <w:bottom w:val="nil"/>
              <w:right w:val="nil"/>
            </w:tcBorders>
          </w:tcPr>
          <w:p w14:paraId="20A3FC0E" w14:textId="77777777" w:rsidR="00D042DD" w:rsidRPr="007E6251" w:rsidRDefault="00D042DD" w:rsidP="001223E3">
            <w:pPr>
              <w:jc w:val="center"/>
              <w:rPr>
                <w:color w:val="000000"/>
                <w:sz w:val="22"/>
                <w:szCs w:val="22"/>
              </w:rPr>
            </w:pPr>
            <w:r w:rsidRPr="007E6251">
              <w:rPr>
                <w:color w:val="000000"/>
                <w:sz w:val="22"/>
                <w:szCs w:val="22"/>
              </w:rPr>
              <w:t>.15</w:t>
            </w:r>
          </w:p>
        </w:tc>
      </w:tr>
      <w:tr w:rsidR="00D042DD" w:rsidRPr="007E6251" w14:paraId="5C1A3788" w14:textId="77777777" w:rsidTr="001223E3">
        <w:trPr>
          <w:trHeight w:val="144"/>
          <w:jc w:val="center"/>
        </w:trPr>
        <w:tc>
          <w:tcPr>
            <w:tcW w:w="4680" w:type="dxa"/>
            <w:tcBorders>
              <w:top w:val="nil"/>
              <w:left w:val="nil"/>
              <w:bottom w:val="nil"/>
              <w:right w:val="nil"/>
            </w:tcBorders>
            <w:shd w:val="clear" w:color="auto" w:fill="auto"/>
            <w:noWrap/>
            <w:hideMark/>
          </w:tcPr>
          <w:p w14:paraId="5B79F13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9" w:type="dxa"/>
            <w:tcBorders>
              <w:top w:val="nil"/>
              <w:left w:val="nil"/>
              <w:bottom w:val="nil"/>
              <w:right w:val="nil"/>
            </w:tcBorders>
            <w:shd w:val="clear" w:color="auto" w:fill="auto"/>
            <w:noWrap/>
            <w:hideMark/>
          </w:tcPr>
          <w:p w14:paraId="7028841A" w14:textId="77777777" w:rsidR="00D042DD" w:rsidRPr="007E6251" w:rsidRDefault="00D042DD" w:rsidP="001223E3">
            <w:pPr>
              <w:jc w:val="center"/>
              <w:rPr>
                <w:color w:val="000000"/>
                <w:sz w:val="22"/>
                <w:szCs w:val="22"/>
              </w:rPr>
            </w:pPr>
            <w:r w:rsidRPr="007E6251">
              <w:rPr>
                <w:color w:val="000000"/>
                <w:sz w:val="22"/>
                <w:szCs w:val="22"/>
              </w:rPr>
              <w:t>.47</w:t>
            </w:r>
          </w:p>
        </w:tc>
        <w:tc>
          <w:tcPr>
            <w:tcW w:w="1689" w:type="dxa"/>
            <w:tcBorders>
              <w:top w:val="nil"/>
              <w:left w:val="nil"/>
              <w:bottom w:val="nil"/>
              <w:right w:val="nil"/>
            </w:tcBorders>
            <w:shd w:val="clear" w:color="auto" w:fill="auto"/>
            <w:noWrap/>
            <w:hideMark/>
          </w:tcPr>
          <w:p w14:paraId="5D60DC92" w14:textId="77777777" w:rsidR="00D042DD" w:rsidRPr="007E6251" w:rsidRDefault="00D042DD" w:rsidP="001223E3">
            <w:pPr>
              <w:jc w:val="center"/>
              <w:rPr>
                <w:color w:val="000000"/>
                <w:sz w:val="22"/>
                <w:szCs w:val="22"/>
              </w:rPr>
            </w:pPr>
            <w:r w:rsidRPr="007E6251">
              <w:rPr>
                <w:color w:val="000000"/>
                <w:sz w:val="22"/>
                <w:szCs w:val="22"/>
              </w:rPr>
              <w:t>.42</w:t>
            </w:r>
          </w:p>
        </w:tc>
        <w:tc>
          <w:tcPr>
            <w:tcW w:w="1690" w:type="dxa"/>
            <w:tcBorders>
              <w:top w:val="nil"/>
              <w:left w:val="nil"/>
              <w:bottom w:val="nil"/>
              <w:right w:val="nil"/>
            </w:tcBorders>
            <w:shd w:val="clear" w:color="auto" w:fill="auto"/>
            <w:noWrap/>
            <w:hideMark/>
          </w:tcPr>
          <w:p w14:paraId="67FAA215" w14:textId="77777777" w:rsidR="00D042DD" w:rsidRPr="007E6251" w:rsidRDefault="00D042DD" w:rsidP="001223E3">
            <w:pPr>
              <w:jc w:val="center"/>
              <w:rPr>
                <w:color w:val="000000"/>
                <w:sz w:val="22"/>
                <w:szCs w:val="22"/>
              </w:rPr>
            </w:pPr>
            <w:r w:rsidRPr="007E6251">
              <w:rPr>
                <w:color w:val="000000"/>
                <w:sz w:val="22"/>
                <w:szCs w:val="22"/>
              </w:rPr>
              <w:t>1.09</w:t>
            </w:r>
          </w:p>
        </w:tc>
        <w:tc>
          <w:tcPr>
            <w:tcW w:w="1690" w:type="dxa"/>
            <w:tcBorders>
              <w:top w:val="nil"/>
              <w:left w:val="nil"/>
              <w:bottom w:val="nil"/>
              <w:right w:val="nil"/>
            </w:tcBorders>
          </w:tcPr>
          <w:p w14:paraId="1528DFB1"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7EC76D11" w14:textId="77777777" w:rsidTr="001223E3">
        <w:trPr>
          <w:trHeight w:val="144"/>
          <w:jc w:val="center"/>
        </w:trPr>
        <w:tc>
          <w:tcPr>
            <w:tcW w:w="4680" w:type="dxa"/>
            <w:tcBorders>
              <w:top w:val="nil"/>
              <w:left w:val="nil"/>
              <w:bottom w:val="nil"/>
              <w:right w:val="nil"/>
            </w:tcBorders>
            <w:shd w:val="clear" w:color="auto" w:fill="auto"/>
            <w:noWrap/>
            <w:hideMark/>
          </w:tcPr>
          <w:p w14:paraId="74D1390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9" w:type="dxa"/>
            <w:tcBorders>
              <w:top w:val="nil"/>
              <w:left w:val="nil"/>
              <w:bottom w:val="nil"/>
              <w:right w:val="nil"/>
            </w:tcBorders>
            <w:shd w:val="clear" w:color="auto" w:fill="auto"/>
            <w:noWrap/>
            <w:hideMark/>
          </w:tcPr>
          <w:p w14:paraId="19853BC7" w14:textId="77777777" w:rsidR="00D042DD" w:rsidRPr="007E6251" w:rsidRDefault="00D042DD" w:rsidP="001223E3">
            <w:pPr>
              <w:jc w:val="center"/>
              <w:rPr>
                <w:color w:val="000000"/>
                <w:sz w:val="22"/>
                <w:szCs w:val="22"/>
              </w:rPr>
            </w:pPr>
            <w:r w:rsidRPr="007E6251">
              <w:rPr>
                <w:color w:val="000000"/>
                <w:sz w:val="22"/>
                <w:szCs w:val="22"/>
              </w:rPr>
              <w:t>.61</w:t>
            </w:r>
          </w:p>
        </w:tc>
        <w:tc>
          <w:tcPr>
            <w:tcW w:w="1689" w:type="dxa"/>
            <w:tcBorders>
              <w:top w:val="nil"/>
              <w:left w:val="nil"/>
              <w:bottom w:val="nil"/>
              <w:right w:val="nil"/>
            </w:tcBorders>
            <w:shd w:val="clear" w:color="auto" w:fill="auto"/>
            <w:noWrap/>
            <w:hideMark/>
          </w:tcPr>
          <w:p w14:paraId="2752F55F" w14:textId="77777777" w:rsidR="00D042DD" w:rsidRPr="007E6251" w:rsidRDefault="00D042DD" w:rsidP="001223E3">
            <w:pPr>
              <w:jc w:val="center"/>
              <w:rPr>
                <w:color w:val="000000"/>
                <w:sz w:val="22"/>
                <w:szCs w:val="22"/>
              </w:rPr>
            </w:pPr>
            <w:r w:rsidRPr="007E6251">
              <w:rPr>
                <w:color w:val="000000"/>
                <w:sz w:val="22"/>
                <w:szCs w:val="22"/>
              </w:rPr>
              <w:t>.52</w:t>
            </w:r>
          </w:p>
        </w:tc>
        <w:tc>
          <w:tcPr>
            <w:tcW w:w="1690" w:type="dxa"/>
            <w:tcBorders>
              <w:top w:val="nil"/>
              <w:left w:val="nil"/>
              <w:bottom w:val="nil"/>
              <w:right w:val="nil"/>
            </w:tcBorders>
            <w:shd w:val="clear" w:color="auto" w:fill="auto"/>
            <w:noWrap/>
            <w:hideMark/>
          </w:tcPr>
          <w:p w14:paraId="349BFA34" w14:textId="77777777" w:rsidR="00D042DD" w:rsidRPr="007E6251" w:rsidRDefault="00D042DD" w:rsidP="001223E3">
            <w:pPr>
              <w:jc w:val="center"/>
              <w:rPr>
                <w:color w:val="000000"/>
                <w:sz w:val="22"/>
                <w:szCs w:val="22"/>
              </w:rPr>
            </w:pPr>
            <w:r w:rsidRPr="007E6251">
              <w:rPr>
                <w:color w:val="000000"/>
                <w:sz w:val="22"/>
                <w:szCs w:val="22"/>
              </w:rPr>
              <w:t>1.79</w:t>
            </w:r>
          </w:p>
        </w:tc>
        <w:tc>
          <w:tcPr>
            <w:tcW w:w="1690" w:type="dxa"/>
            <w:tcBorders>
              <w:top w:val="nil"/>
              <w:left w:val="nil"/>
              <w:bottom w:val="nil"/>
              <w:right w:val="nil"/>
            </w:tcBorders>
          </w:tcPr>
          <w:p w14:paraId="5EDA7BAC"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3DAB0C0A" w14:textId="77777777" w:rsidTr="001223E3">
        <w:trPr>
          <w:trHeight w:val="144"/>
          <w:jc w:val="center"/>
        </w:trPr>
        <w:tc>
          <w:tcPr>
            <w:tcW w:w="4680" w:type="dxa"/>
            <w:tcBorders>
              <w:top w:val="nil"/>
              <w:left w:val="nil"/>
              <w:bottom w:val="nil"/>
              <w:right w:val="nil"/>
            </w:tcBorders>
            <w:shd w:val="clear" w:color="auto" w:fill="auto"/>
            <w:noWrap/>
            <w:hideMark/>
          </w:tcPr>
          <w:p w14:paraId="43B0217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9" w:type="dxa"/>
            <w:tcBorders>
              <w:top w:val="nil"/>
              <w:left w:val="nil"/>
              <w:bottom w:val="nil"/>
              <w:right w:val="nil"/>
            </w:tcBorders>
            <w:shd w:val="clear" w:color="auto" w:fill="auto"/>
            <w:noWrap/>
            <w:hideMark/>
          </w:tcPr>
          <w:p w14:paraId="570152B5" w14:textId="77777777" w:rsidR="00D042DD" w:rsidRPr="007E6251" w:rsidRDefault="00D042DD" w:rsidP="001223E3">
            <w:pPr>
              <w:jc w:val="center"/>
              <w:rPr>
                <w:color w:val="000000"/>
                <w:sz w:val="22"/>
                <w:szCs w:val="22"/>
              </w:rPr>
            </w:pPr>
            <w:r w:rsidRPr="007E6251">
              <w:rPr>
                <w:color w:val="000000"/>
                <w:sz w:val="22"/>
                <w:szCs w:val="22"/>
              </w:rPr>
              <w:t>2.97</w:t>
            </w:r>
          </w:p>
        </w:tc>
        <w:tc>
          <w:tcPr>
            <w:tcW w:w="1689" w:type="dxa"/>
            <w:tcBorders>
              <w:top w:val="nil"/>
              <w:left w:val="nil"/>
              <w:bottom w:val="nil"/>
              <w:right w:val="nil"/>
            </w:tcBorders>
            <w:shd w:val="clear" w:color="auto" w:fill="auto"/>
            <w:noWrap/>
            <w:hideMark/>
          </w:tcPr>
          <w:p w14:paraId="68CEE097" w14:textId="77777777" w:rsidR="00D042DD" w:rsidRPr="007E6251" w:rsidRDefault="00D042DD" w:rsidP="001223E3">
            <w:pPr>
              <w:jc w:val="center"/>
              <w:rPr>
                <w:color w:val="000000"/>
                <w:sz w:val="22"/>
                <w:szCs w:val="22"/>
              </w:rPr>
            </w:pPr>
            <w:r w:rsidRPr="007E6251">
              <w:rPr>
                <w:color w:val="000000"/>
                <w:sz w:val="22"/>
                <w:szCs w:val="22"/>
              </w:rPr>
              <w:t>2.68</w:t>
            </w:r>
          </w:p>
        </w:tc>
        <w:tc>
          <w:tcPr>
            <w:tcW w:w="1690" w:type="dxa"/>
            <w:tcBorders>
              <w:top w:val="nil"/>
              <w:left w:val="nil"/>
              <w:bottom w:val="nil"/>
              <w:right w:val="nil"/>
            </w:tcBorders>
            <w:shd w:val="clear" w:color="auto" w:fill="auto"/>
            <w:noWrap/>
            <w:hideMark/>
          </w:tcPr>
          <w:p w14:paraId="638ADDD7" w14:textId="77777777" w:rsidR="00D042DD" w:rsidRPr="007E6251" w:rsidRDefault="00D042DD" w:rsidP="001223E3">
            <w:pPr>
              <w:jc w:val="center"/>
              <w:rPr>
                <w:color w:val="000000"/>
                <w:sz w:val="22"/>
                <w:szCs w:val="22"/>
              </w:rPr>
            </w:pPr>
            <w:r w:rsidRPr="007E6251">
              <w:rPr>
                <w:color w:val="000000"/>
                <w:sz w:val="22"/>
                <w:szCs w:val="22"/>
              </w:rPr>
              <w:t>5.57*</w:t>
            </w:r>
          </w:p>
        </w:tc>
        <w:tc>
          <w:tcPr>
            <w:tcW w:w="1690" w:type="dxa"/>
            <w:tcBorders>
              <w:top w:val="nil"/>
              <w:left w:val="nil"/>
              <w:bottom w:val="nil"/>
              <w:right w:val="nil"/>
            </w:tcBorders>
          </w:tcPr>
          <w:p w14:paraId="616D6AE7" w14:textId="77777777" w:rsidR="00D042DD" w:rsidRPr="007E6251" w:rsidRDefault="00D042DD" w:rsidP="001223E3">
            <w:pPr>
              <w:jc w:val="center"/>
              <w:rPr>
                <w:color w:val="000000"/>
                <w:sz w:val="22"/>
                <w:szCs w:val="22"/>
              </w:rPr>
            </w:pPr>
            <w:r w:rsidRPr="007E6251">
              <w:rPr>
                <w:color w:val="000000"/>
                <w:sz w:val="22"/>
                <w:szCs w:val="22"/>
              </w:rPr>
              <w:t>.33</w:t>
            </w:r>
          </w:p>
        </w:tc>
      </w:tr>
      <w:tr w:rsidR="00D042DD" w:rsidRPr="007E6251" w14:paraId="460431E1" w14:textId="77777777" w:rsidTr="001223E3">
        <w:trPr>
          <w:trHeight w:val="144"/>
          <w:jc w:val="center"/>
        </w:trPr>
        <w:tc>
          <w:tcPr>
            <w:tcW w:w="4680" w:type="dxa"/>
            <w:tcBorders>
              <w:top w:val="nil"/>
              <w:left w:val="nil"/>
              <w:bottom w:val="nil"/>
              <w:right w:val="nil"/>
            </w:tcBorders>
            <w:shd w:val="clear" w:color="auto" w:fill="auto"/>
            <w:noWrap/>
            <w:hideMark/>
          </w:tcPr>
          <w:p w14:paraId="65F9B99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9" w:type="dxa"/>
            <w:tcBorders>
              <w:top w:val="nil"/>
              <w:left w:val="nil"/>
              <w:bottom w:val="nil"/>
              <w:right w:val="nil"/>
            </w:tcBorders>
            <w:shd w:val="clear" w:color="auto" w:fill="auto"/>
            <w:noWrap/>
            <w:hideMark/>
          </w:tcPr>
          <w:p w14:paraId="3851CD84" w14:textId="77777777" w:rsidR="00D042DD" w:rsidRPr="007E6251" w:rsidRDefault="00D042DD" w:rsidP="001223E3">
            <w:pPr>
              <w:jc w:val="center"/>
              <w:rPr>
                <w:color w:val="000000"/>
                <w:sz w:val="22"/>
                <w:szCs w:val="22"/>
              </w:rPr>
            </w:pPr>
            <w:r w:rsidRPr="007E6251">
              <w:rPr>
                <w:color w:val="000000"/>
                <w:sz w:val="22"/>
                <w:szCs w:val="22"/>
              </w:rPr>
              <w:t>.38</w:t>
            </w:r>
          </w:p>
        </w:tc>
        <w:tc>
          <w:tcPr>
            <w:tcW w:w="1689" w:type="dxa"/>
            <w:tcBorders>
              <w:top w:val="nil"/>
              <w:left w:val="nil"/>
              <w:bottom w:val="nil"/>
              <w:right w:val="nil"/>
            </w:tcBorders>
            <w:shd w:val="clear" w:color="auto" w:fill="auto"/>
            <w:noWrap/>
            <w:hideMark/>
          </w:tcPr>
          <w:p w14:paraId="35461DDD" w14:textId="77777777" w:rsidR="00D042DD" w:rsidRPr="007E6251" w:rsidRDefault="00D042DD" w:rsidP="001223E3">
            <w:pPr>
              <w:jc w:val="center"/>
              <w:rPr>
                <w:color w:val="000000"/>
                <w:sz w:val="22"/>
                <w:szCs w:val="22"/>
              </w:rPr>
            </w:pPr>
            <w:r w:rsidRPr="007E6251">
              <w:rPr>
                <w:color w:val="000000"/>
                <w:sz w:val="22"/>
                <w:szCs w:val="22"/>
              </w:rPr>
              <w:t>.34</w:t>
            </w:r>
          </w:p>
        </w:tc>
        <w:tc>
          <w:tcPr>
            <w:tcW w:w="1690" w:type="dxa"/>
            <w:tcBorders>
              <w:top w:val="nil"/>
              <w:left w:val="nil"/>
              <w:bottom w:val="nil"/>
              <w:right w:val="nil"/>
            </w:tcBorders>
            <w:shd w:val="clear" w:color="auto" w:fill="auto"/>
            <w:noWrap/>
            <w:hideMark/>
          </w:tcPr>
          <w:p w14:paraId="5DF48A1D" w14:textId="77777777" w:rsidR="00D042DD" w:rsidRPr="007E6251" w:rsidRDefault="00D042DD" w:rsidP="001223E3">
            <w:pPr>
              <w:jc w:val="center"/>
              <w:rPr>
                <w:color w:val="000000"/>
                <w:sz w:val="22"/>
                <w:szCs w:val="22"/>
              </w:rPr>
            </w:pPr>
            <w:r w:rsidRPr="007E6251">
              <w:rPr>
                <w:color w:val="000000"/>
                <w:sz w:val="22"/>
                <w:szCs w:val="22"/>
              </w:rPr>
              <w:t>.87</w:t>
            </w:r>
          </w:p>
        </w:tc>
        <w:tc>
          <w:tcPr>
            <w:tcW w:w="1690" w:type="dxa"/>
            <w:tcBorders>
              <w:top w:val="nil"/>
              <w:left w:val="nil"/>
              <w:bottom w:val="nil"/>
              <w:right w:val="nil"/>
            </w:tcBorders>
          </w:tcPr>
          <w:p w14:paraId="09636AC8"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016EB14B" w14:textId="77777777" w:rsidTr="001223E3">
        <w:trPr>
          <w:trHeight w:val="144"/>
          <w:jc w:val="center"/>
        </w:trPr>
        <w:tc>
          <w:tcPr>
            <w:tcW w:w="4680" w:type="dxa"/>
            <w:tcBorders>
              <w:top w:val="nil"/>
              <w:left w:val="nil"/>
              <w:bottom w:val="nil"/>
              <w:right w:val="nil"/>
            </w:tcBorders>
            <w:shd w:val="clear" w:color="auto" w:fill="auto"/>
            <w:noWrap/>
            <w:hideMark/>
          </w:tcPr>
          <w:p w14:paraId="29FA598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9" w:type="dxa"/>
            <w:tcBorders>
              <w:top w:val="nil"/>
              <w:left w:val="nil"/>
              <w:bottom w:val="nil"/>
              <w:right w:val="nil"/>
            </w:tcBorders>
            <w:shd w:val="clear" w:color="auto" w:fill="auto"/>
            <w:noWrap/>
            <w:hideMark/>
          </w:tcPr>
          <w:p w14:paraId="044A8E1B" w14:textId="77777777" w:rsidR="00D042DD" w:rsidRPr="007E6251" w:rsidRDefault="00D042DD" w:rsidP="001223E3">
            <w:pPr>
              <w:jc w:val="center"/>
              <w:rPr>
                <w:color w:val="000000"/>
                <w:sz w:val="22"/>
                <w:szCs w:val="22"/>
              </w:rPr>
            </w:pPr>
            <w:r w:rsidRPr="007E6251">
              <w:rPr>
                <w:color w:val="000000"/>
                <w:sz w:val="22"/>
                <w:szCs w:val="22"/>
              </w:rPr>
              <w:t>1.55</w:t>
            </w:r>
          </w:p>
        </w:tc>
        <w:tc>
          <w:tcPr>
            <w:tcW w:w="1689" w:type="dxa"/>
            <w:tcBorders>
              <w:top w:val="nil"/>
              <w:left w:val="nil"/>
              <w:bottom w:val="nil"/>
              <w:right w:val="nil"/>
            </w:tcBorders>
            <w:shd w:val="clear" w:color="auto" w:fill="auto"/>
            <w:noWrap/>
            <w:hideMark/>
          </w:tcPr>
          <w:p w14:paraId="3B3A5C67" w14:textId="77777777" w:rsidR="00D042DD" w:rsidRPr="007E6251" w:rsidRDefault="00D042DD" w:rsidP="001223E3">
            <w:pPr>
              <w:jc w:val="center"/>
              <w:rPr>
                <w:color w:val="000000"/>
                <w:sz w:val="22"/>
                <w:szCs w:val="22"/>
              </w:rPr>
            </w:pPr>
            <w:r w:rsidRPr="007E6251">
              <w:rPr>
                <w:color w:val="000000"/>
                <w:sz w:val="22"/>
                <w:szCs w:val="22"/>
              </w:rPr>
              <w:t>1.42</w:t>
            </w:r>
          </w:p>
        </w:tc>
        <w:tc>
          <w:tcPr>
            <w:tcW w:w="1690" w:type="dxa"/>
            <w:tcBorders>
              <w:top w:val="nil"/>
              <w:left w:val="nil"/>
              <w:bottom w:val="nil"/>
              <w:right w:val="nil"/>
            </w:tcBorders>
            <w:shd w:val="clear" w:color="auto" w:fill="auto"/>
            <w:noWrap/>
            <w:hideMark/>
          </w:tcPr>
          <w:p w14:paraId="48F7B6E8" w14:textId="77777777" w:rsidR="00D042DD" w:rsidRPr="007E6251" w:rsidRDefault="00D042DD" w:rsidP="001223E3">
            <w:pPr>
              <w:jc w:val="center"/>
              <w:rPr>
                <w:color w:val="000000"/>
                <w:sz w:val="22"/>
                <w:szCs w:val="22"/>
              </w:rPr>
            </w:pPr>
            <w:r w:rsidRPr="007E6251">
              <w:rPr>
                <w:color w:val="000000"/>
                <w:sz w:val="22"/>
                <w:szCs w:val="22"/>
              </w:rPr>
              <w:t>6.66*</w:t>
            </w:r>
          </w:p>
        </w:tc>
        <w:tc>
          <w:tcPr>
            <w:tcW w:w="1690" w:type="dxa"/>
            <w:tcBorders>
              <w:top w:val="nil"/>
              <w:left w:val="nil"/>
              <w:bottom w:val="nil"/>
              <w:right w:val="nil"/>
            </w:tcBorders>
          </w:tcPr>
          <w:p w14:paraId="6230B3CD" w14:textId="77777777" w:rsidR="00D042DD" w:rsidRPr="007E6251" w:rsidRDefault="00D042DD" w:rsidP="001223E3">
            <w:pPr>
              <w:jc w:val="center"/>
              <w:rPr>
                <w:color w:val="000000"/>
                <w:sz w:val="22"/>
                <w:szCs w:val="22"/>
              </w:rPr>
            </w:pPr>
            <w:r w:rsidRPr="007E6251">
              <w:rPr>
                <w:color w:val="000000"/>
                <w:sz w:val="22"/>
                <w:szCs w:val="22"/>
              </w:rPr>
              <w:t>.41</w:t>
            </w:r>
          </w:p>
        </w:tc>
      </w:tr>
      <w:tr w:rsidR="00D042DD" w:rsidRPr="007E6251" w14:paraId="6FD02020" w14:textId="77777777" w:rsidTr="001223E3">
        <w:trPr>
          <w:trHeight w:val="144"/>
          <w:jc w:val="center"/>
        </w:trPr>
        <w:tc>
          <w:tcPr>
            <w:tcW w:w="4680" w:type="dxa"/>
            <w:tcBorders>
              <w:top w:val="nil"/>
              <w:left w:val="nil"/>
              <w:bottom w:val="nil"/>
              <w:right w:val="nil"/>
            </w:tcBorders>
            <w:shd w:val="clear" w:color="auto" w:fill="auto"/>
            <w:noWrap/>
            <w:hideMark/>
          </w:tcPr>
          <w:p w14:paraId="0E943A5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9" w:type="dxa"/>
            <w:tcBorders>
              <w:top w:val="nil"/>
              <w:left w:val="nil"/>
              <w:bottom w:val="nil"/>
              <w:right w:val="nil"/>
            </w:tcBorders>
            <w:shd w:val="clear" w:color="auto" w:fill="auto"/>
            <w:noWrap/>
            <w:hideMark/>
          </w:tcPr>
          <w:p w14:paraId="678F59B3" w14:textId="77777777" w:rsidR="00D042DD" w:rsidRPr="007E6251" w:rsidRDefault="00D042DD" w:rsidP="001223E3">
            <w:pPr>
              <w:jc w:val="center"/>
              <w:rPr>
                <w:color w:val="000000"/>
                <w:sz w:val="22"/>
                <w:szCs w:val="22"/>
              </w:rPr>
            </w:pPr>
            <w:r w:rsidRPr="007E6251">
              <w:rPr>
                <w:color w:val="000000"/>
                <w:sz w:val="22"/>
                <w:szCs w:val="22"/>
              </w:rPr>
              <w:t>.66</w:t>
            </w:r>
          </w:p>
        </w:tc>
        <w:tc>
          <w:tcPr>
            <w:tcW w:w="1689" w:type="dxa"/>
            <w:tcBorders>
              <w:top w:val="nil"/>
              <w:left w:val="nil"/>
              <w:bottom w:val="nil"/>
              <w:right w:val="nil"/>
            </w:tcBorders>
            <w:shd w:val="clear" w:color="auto" w:fill="auto"/>
            <w:noWrap/>
            <w:hideMark/>
          </w:tcPr>
          <w:p w14:paraId="0171068E" w14:textId="77777777" w:rsidR="00D042DD" w:rsidRPr="007E6251" w:rsidRDefault="00D042DD" w:rsidP="001223E3">
            <w:pPr>
              <w:jc w:val="center"/>
              <w:rPr>
                <w:color w:val="000000"/>
                <w:sz w:val="22"/>
                <w:szCs w:val="22"/>
              </w:rPr>
            </w:pPr>
            <w:r w:rsidRPr="007E6251">
              <w:rPr>
                <w:color w:val="000000"/>
                <w:sz w:val="22"/>
                <w:szCs w:val="22"/>
              </w:rPr>
              <w:t>.59</w:t>
            </w:r>
          </w:p>
        </w:tc>
        <w:tc>
          <w:tcPr>
            <w:tcW w:w="1690" w:type="dxa"/>
            <w:tcBorders>
              <w:top w:val="nil"/>
              <w:left w:val="nil"/>
              <w:bottom w:val="nil"/>
              <w:right w:val="nil"/>
            </w:tcBorders>
            <w:shd w:val="clear" w:color="auto" w:fill="auto"/>
            <w:noWrap/>
            <w:hideMark/>
          </w:tcPr>
          <w:p w14:paraId="68151B33" w14:textId="77777777" w:rsidR="00D042DD" w:rsidRPr="007E6251" w:rsidRDefault="00D042DD" w:rsidP="001223E3">
            <w:pPr>
              <w:jc w:val="center"/>
              <w:rPr>
                <w:color w:val="000000"/>
                <w:sz w:val="22"/>
                <w:szCs w:val="22"/>
              </w:rPr>
            </w:pPr>
            <w:r w:rsidRPr="007E6251">
              <w:rPr>
                <w:color w:val="000000"/>
                <w:sz w:val="22"/>
                <w:szCs w:val="22"/>
              </w:rPr>
              <w:t>1.35</w:t>
            </w:r>
          </w:p>
        </w:tc>
        <w:tc>
          <w:tcPr>
            <w:tcW w:w="1690" w:type="dxa"/>
            <w:tcBorders>
              <w:top w:val="nil"/>
              <w:left w:val="nil"/>
              <w:bottom w:val="nil"/>
              <w:right w:val="nil"/>
            </w:tcBorders>
          </w:tcPr>
          <w:p w14:paraId="0CC1546A"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68D3DE85" w14:textId="77777777" w:rsidTr="001223E3">
        <w:trPr>
          <w:trHeight w:val="144"/>
          <w:jc w:val="center"/>
        </w:trPr>
        <w:tc>
          <w:tcPr>
            <w:tcW w:w="4680" w:type="dxa"/>
            <w:tcBorders>
              <w:top w:val="nil"/>
              <w:left w:val="nil"/>
              <w:bottom w:val="nil"/>
              <w:right w:val="nil"/>
            </w:tcBorders>
            <w:shd w:val="clear" w:color="auto" w:fill="auto"/>
            <w:noWrap/>
            <w:hideMark/>
          </w:tcPr>
          <w:p w14:paraId="1E6D5F9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9" w:type="dxa"/>
            <w:tcBorders>
              <w:top w:val="nil"/>
              <w:left w:val="nil"/>
              <w:bottom w:val="nil"/>
              <w:right w:val="nil"/>
            </w:tcBorders>
            <w:shd w:val="clear" w:color="auto" w:fill="auto"/>
            <w:noWrap/>
            <w:hideMark/>
          </w:tcPr>
          <w:p w14:paraId="64F9EAC4" w14:textId="77777777" w:rsidR="00D042DD" w:rsidRPr="007E6251" w:rsidRDefault="00D042DD" w:rsidP="001223E3">
            <w:pPr>
              <w:jc w:val="center"/>
              <w:rPr>
                <w:color w:val="000000"/>
                <w:sz w:val="22"/>
                <w:szCs w:val="22"/>
              </w:rPr>
            </w:pPr>
            <w:r w:rsidRPr="007E6251">
              <w:rPr>
                <w:color w:val="000000"/>
                <w:sz w:val="22"/>
                <w:szCs w:val="22"/>
              </w:rPr>
              <w:t>.71</w:t>
            </w:r>
          </w:p>
        </w:tc>
        <w:tc>
          <w:tcPr>
            <w:tcW w:w="1689" w:type="dxa"/>
            <w:tcBorders>
              <w:top w:val="nil"/>
              <w:left w:val="nil"/>
              <w:bottom w:val="nil"/>
              <w:right w:val="nil"/>
            </w:tcBorders>
            <w:shd w:val="clear" w:color="auto" w:fill="auto"/>
            <w:noWrap/>
            <w:hideMark/>
          </w:tcPr>
          <w:p w14:paraId="62B04E26" w14:textId="77777777" w:rsidR="00D042DD" w:rsidRPr="007E6251" w:rsidRDefault="00D042DD" w:rsidP="001223E3">
            <w:pPr>
              <w:jc w:val="center"/>
              <w:rPr>
                <w:color w:val="000000"/>
                <w:sz w:val="22"/>
                <w:szCs w:val="22"/>
              </w:rPr>
            </w:pPr>
            <w:r w:rsidRPr="007E6251">
              <w:rPr>
                <w:color w:val="000000"/>
                <w:sz w:val="22"/>
                <w:szCs w:val="22"/>
              </w:rPr>
              <w:t>.67</w:t>
            </w:r>
          </w:p>
        </w:tc>
        <w:tc>
          <w:tcPr>
            <w:tcW w:w="1690" w:type="dxa"/>
            <w:tcBorders>
              <w:top w:val="nil"/>
              <w:left w:val="nil"/>
              <w:bottom w:val="nil"/>
              <w:right w:val="nil"/>
            </w:tcBorders>
            <w:shd w:val="clear" w:color="auto" w:fill="auto"/>
            <w:noWrap/>
            <w:hideMark/>
          </w:tcPr>
          <w:p w14:paraId="20B2E5B1" w14:textId="77777777" w:rsidR="00D042DD" w:rsidRPr="007E6251" w:rsidRDefault="00D042DD" w:rsidP="001223E3">
            <w:pPr>
              <w:jc w:val="center"/>
              <w:rPr>
                <w:color w:val="000000"/>
                <w:sz w:val="22"/>
                <w:szCs w:val="22"/>
              </w:rPr>
            </w:pPr>
            <w:r w:rsidRPr="007E6251">
              <w:rPr>
                <w:color w:val="000000"/>
                <w:sz w:val="22"/>
                <w:szCs w:val="22"/>
              </w:rPr>
              <w:t>.99</w:t>
            </w:r>
          </w:p>
        </w:tc>
        <w:tc>
          <w:tcPr>
            <w:tcW w:w="1690" w:type="dxa"/>
            <w:tcBorders>
              <w:top w:val="nil"/>
              <w:left w:val="nil"/>
              <w:bottom w:val="nil"/>
              <w:right w:val="nil"/>
            </w:tcBorders>
          </w:tcPr>
          <w:p w14:paraId="0A2281A2"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7DE35E46" w14:textId="77777777" w:rsidTr="001223E3">
        <w:trPr>
          <w:trHeight w:val="144"/>
          <w:jc w:val="center"/>
        </w:trPr>
        <w:tc>
          <w:tcPr>
            <w:tcW w:w="4680" w:type="dxa"/>
            <w:tcBorders>
              <w:top w:val="nil"/>
              <w:left w:val="nil"/>
              <w:bottom w:val="nil"/>
              <w:right w:val="nil"/>
            </w:tcBorders>
            <w:shd w:val="clear" w:color="auto" w:fill="auto"/>
            <w:noWrap/>
            <w:hideMark/>
          </w:tcPr>
          <w:p w14:paraId="230C76C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9" w:type="dxa"/>
            <w:tcBorders>
              <w:top w:val="nil"/>
              <w:left w:val="nil"/>
              <w:bottom w:val="nil"/>
              <w:right w:val="nil"/>
            </w:tcBorders>
            <w:shd w:val="clear" w:color="auto" w:fill="auto"/>
            <w:noWrap/>
            <w:hideMark/>
          </w:tcPr>
          <w:p w14:paraId="30355755" w14:textId="77777777" w:rsidR="00D042DD" w:rsidRPr="007E6251" w:rsidRDefault="00D042DD" w:rsidP="001223E3">
            <w:pPr>
              <w:jc w:val="center"/>
              <w:rPr>
                <w:color w:val="000000"/>
                <w:sz w:val="22"/>
                <w:szCs w:val="22"/>
              </w:rPr>
            </w:pPr>
            <w:r w:rsidRPr="007E6251">
              <w:rPr>
                <w:color w:val="000000"/>
                <w:sz w:val="22"/>
                <w:szCs w:val="22"/>
              </w:rPr>
              <w:t>.21</w:t>
            </w:r>
          </w:p>
        </w:tc>
        <w:tc>
          <w:tcPr>
            <w:tcW w:w="1689" w:type="dxa"/>
            <w:tcBorders>
              <w:top w:val="nil"/>
              <w:left w:val="nil"/>
              <w:bottom w:val="nil"/>
              <w:right w:val="nil"/>
            </w:tcBorders>
            <w:shd w:val="clear" w:color="auto" w:fill="auto"/>
            <w:noWrap/>
            <w:hideMark/>
          </w:tcPr>
          <w:p w14:paraId="096423B6" w14:textId="77777777" w:rsidR="00D042DD" w:rsidRPr="007E6251" w:rsidRDefault="00D042DD" w:rsidP="001223E3">
            <w:pPr>
              <w:jc w:val="center"/>
              <w:rPr>
                <w:color w:val="000000"/>
                <w:sz w:val="22"/>
                <w:szCs w:val="22"/>
              </w:rPr>
            </w:pPr>
            <w:r w:rsidRPr="007E6251">
              <w:rPr>
                <w:color w:val="000000"/>
                <w:sz w:val="22"/>
                <w:szCs w:val="22"/>
              </w:rPr>
              <w:t>.18</w:t>
            </w:r>
          </w:p>
        </w:tc>
        <w:tc>
          <w:tcPr>
            <w:tcW w:w="1690" w:type="dxa"/>
            <w:tcBorders>
              <w:top w:val="nil"/>
              <w:left w:val="nil"/>
              <w:bottom w:val="nil"/>
              <w:right w:val="nil"/>
            </w:tcBorders>
            <w:shd w:val="clear" w:color="auto" w:fill="auto"/>
            <w:noWrap/>
            <w:hideMark/>
          </w:tcPr>
          <w:p w14:paraId="61BAA9B3" w14:textId="77777777" w:rsidR="00D042DD" w:rsidRPr="007E6251" w:rsidRDefault="00D042DD" w:rsidP="001223E3">
            <w:pPr>
              <w:jc w:val="center"/>
              <w:rPr>
                <w:color w:val="000000"/>
                <w:sz w:val="22"/>
                <w:szCs w:val="22"/>
              </w:rPr>
            </w:pPr>
            <w:r w:rsidRPr="007E6251">
              <w:rPr>
                <w:color w:val="000000"/>
                <w:sz w:val="22"/>
                <w:szCs w:val="22"/>
              </w:rPr>
              <w:t>1.38</w:t>
            </w:r>
          </w:p>
        </w:tc>
        <w:tc>
          <w:tcPr>
            <w:tcW w:w="1690" w:type="dxa"/>
            <w:tcBorders>
              <w:top w:val="nil"/>
              <w:left w:val="nil"/>
              <w:bottom w:val="nil"/>
              <w:right w:val="nil"/>
            </w:tcBorders>
          </w:tcPr>
          <w:p w14:paraId="510D14CA"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74E97E9D" w14:textId="77777777" w:rsidTr="001223E3">
        <w:trPr>
          <w:trHeight w:val="144"/>
          <w:jc w:val="center"/>
        </w:trPr>
        <w:tc>
          <w:tcPr>
            <w:tcW w:w="4680" w:type="dxa"/>
            <w:tcBorders>
              <w:top w:val="nil"/>
              <w:left w:val="nil"/>
              <w:bottom w:val="nil"/>
              <w:right w:val="nil"/>
            </w:tcBorders>
            <w:shd w:val="clear" w:color="auto" w:fill="auto"/>
            <w:noWrap/>
            <w:hideMark/>
          </w:tcPr>
          <w:p w14:paraId="16A49BE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9" w:type="dxa"/>
            <w:tcBorders>
              <w:top w:val="nil"/>
              <w:left w:val="nil"/>
              <w:bottom w:val="nil"/>
              <w:right w:val="nil"/>
            </w:tcBorders>
            <w:shd w:val="clear" w:color="auto" w:fill="auto"/>
            <w:noWrap/>
            <w:hideMark/>
          </w:tcPr>
          <w:p w14:paraId="43FE3CD8" w14:textId="77777777" w:rsidR="00D042DD" w:rsidRPr="007E6251" w:rsidRDefault="00D042DD" w:rsidP="001223E3">
            <w:pPr>
              <w:jc w:val="center"/>
              <w:rPr>
                <w:color w:val="000000"/>
                <w:sz w:val="22"/>
                <w:szCs w:val="22"/>
              </w:rPr>
            </w:pPr>
            <w:r w:rsidRPr="007E6251">
              <w:rPr>
                <w:color w:val="000000"/>
                <w:sz w:val="22"/>
                <w:szCs w:val="22"/>
              </w:rPr>
              <w:t>.40</w:t>
            </w:r>
          </w:p>
        </w:tc>
        <w:tc>
          <w:tcPr>
            <w:tcW w:w="1689" w:type="dxa"/>
            <w:tcBorders>
              <w:top w:val="nil"/>
              <w:left w:val="nil"/>
              <w:bottom w:val="nil"/>
              <w:right w:val="nil"/>
            </w:tcBorders>
            <w:shd w:val="clear" w:color="auto" w:fill="auto"/>
            <w:noWrap/>
            <w:hideMark/>
          </w:tcPr>
          <w:p w14:paraId="0B710656" w14:textId="77777777" w:rsidR="00D042DD" w:rsidRPr="007E6251" w:rsidRDefault="00D042DD" w:rsidP="001223E3">
            <w:pPr>
              <w:jc w:val="center"/>
              <w:rPr>
                <w:color w:val="000000"/>
                <w:sz w:val="22"/>
                <w:szCs w:val="22"/>
              </w:rPr>
            </w:pPr>
            <w:r w:rsidRPr="007E6251">
              <w:rPr>
                <w:color w:val="000000"/>
                <w:sz w:val="22"/>
                <w:szCs w:val="22"/>
              </w:rPr>
              <w:t>.34</w:t>
            </w:r>
          </w:p>
        </w:tc>
        <w:tc>
          <w:tcPr>
            <w:tcW w:w="1690" w:type="dxa"/>
            <w:tcBorders>
              <w:top w:val="nil"/>
              <w:left w:val="nil"/>
              <w:bottom w:val="nil"/>
              <w:right w:val="nil"/>
            </w:tcBorders>
            <w:shd w:val="clear" w:color="auto" w:fill="auto"/>
            <w:noWrap/>
            <w:hideMark/>
          </w:tcPr>
          <w:p w14:paraId="0A0CB8E2" w14:textId="77777777" w:rsidR="00D042DD" w:rsidRPr="007E6251" w:rsidRDefault="00D042DD" w:rsidP="001223E3">
            <w:pPr>
              <w:jc w:val="center"/>
              <w:rPr>
                <w:color w:val="000000"/>
                <w:sz w:val="22"/>
                <w:szCs w:val="22"/>
              </w:rPr>
            </w:pPr>
            <w:r w:rsidRPr="007E6251">
              <w:rPr>
                <w:color w:val="000000"/>
                <w:sz w:val="22"/>
                <w:szCs w:val="22"/>
              </w:rPr>
              <w:t>1.71</w:t>
            </w:r>
          </w:p>
        </w:tc>
        <w:tc>
          <w:tcPr>
            <w:tcW w:w="1690" w:type="dxa"/>
            <w:tcBorders>
              <w:top w:val="nil"/>
              <w:left w:val="nil"/>
              <w:bottom w:val="nil"/>
              <w:right w:val="nil"/>
            </w:tcBorders>
          </w:tcPr>
          <w:p w14:paraId="251D6CF3"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35F196D3" w14:textId="77777777" w:rsidTr="001223E3">
        <w:trPr>
          <w:trHeight w:val="144"/>
          <w:jc w:val="center"/>
        </w:trPr>
        <w:tc>
          <w:tcPr>
            <w:tcW w:w="4680" w:type="dxa"/>
            <w:tcBorders>
              <w:top w:val="nil"/>
              <w:left w:val="nil"/>
              <w:bottom w:val="nil"/>
              <w:right w:val="nil"/>
            </w:tcBorders>
            <w:shd w:val="clear" w:color="auto" w:fill="auto"/>
            <w:noWrap/>
            <w:hideMark/>
          </w:tcPr>
          <w:p w14:paraId="3CAB532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9" w:type="dxa"/>
            <w:tcBorders>
              <w:top w:val="nil"/>
              <w:left w:val="nil"/>
              <w:bottom w:val="nil"/>
              <w:right w:val="nil"/>
            </w:tcBorders>
            <w:shd w:val="clear" w:color="auto" w:fill="auto"/>
            <w:noWrap/>
            <w:hideMark/>
          </w:tcPr>
          <w:p w14:paraId="13A204C5" w14:textId="77777777" w:rsidR="00D042DD" w:rsidRPr="007E6251" w:rsidRDefault="00D042DD" w:rsidP="001223E3">
            <w:pPr>
              <w:jc w:val="center"/>
              <w:rPr>
                <w:color w:val="000000"/>
                <w:sz w:val="22"/>
                <w:szCs w:val="22"/>
              </w:rPr>
            </w:pPr>
            <w:r w:rsidRPr="007E6251">
              <w:rPr>
                <w:color w:val="000000"/>
                <w:sz w:val="22"/>
                <w:szCs w:val="22"/>
              </w:rPr>
              <w:t>.30</w:t>
            </w:r>
          </w:p>
        </w:tc>
        <w:tc>
          <w:tcPr>
            <w:tcW w:w="1689" w:type="dxa"/>
            <w:tcBorders>
              <w:top w:val="nil"/>
              <w:left w:val="nil"/>
              <w:bottom w:val="nil"/>
              <w:right w:val="nil"/>
            </w:tcBorders>
            <w:shd w:val="clear" w:color="auto" w:fill="auto"/>
            <w:noWrap/>
            <w:hideMark/>
          </w:tcPr>
          <w:p w14:paraId="499DA7DF" w14:textId="77777777" w:rsidR="00D042DD" w:rsidRPr="007E6251" w:rsidRDefault="00D042DD" w:rsidP="001223E3">
            <w:pPr>
              <w:jc w:val="center"/>
              <w:rPr>
                <w:color w:val="000000"/>
                <w:sz w:val="22"/>
                <w:szCs w:val="22"/>
              </w:rPr>
            </w:pPr>
            <w:r w:rsidRPr="007E6251">
              <w:rPr>
                <w:color w:val="000000"/>
                <w:sz w:val="22"/>
                <w:szCs w:val="22"/>
              </w:rPr>
              <w:t>.24</w:t>
            </w:r>
          </w:p>
        </w:tc>
        <w:tc>
          <w:tcPr>
            <w:tcW w:w="1690" w:type="dxa"/>
            <w:tcBorders>
              <w:top w:val="nil"/>
              <w:left w:val="nil"/>
              <w:bottom w:val="nil"/>
              <w:right w:val="nil"/>
            </w:tcBorders>
            <w:shd w:val="clear" w:color="auto" w:fill="auto"/>
            <w:noWrap/>
            <w:hideMark/>
          </w:tcPr>
          <w:p w14:paraId="403DF997" w14:textId="77777777" w:rsidR="00D042DD" w:rsidRPr="007E6251" w:rsidRDefault="00D042DD" w:rsidP="001223E3">
            <w:pPr>
              <w:jc w:val="center"/>
              <w:rPr>
                <w:color w:val="000000"/>
                <w:sz w:val="22"/>
                <w:szCs w:val="22"/>
              </w:rPr>
            </w:pPr>
            <w:r w:rsidRPr="007E6251">
              <w:rPr>
                <w:color w:val="000000"/>
                <w:sz w:val="22"/>
                <w:szCs w:val="22"/>
              </w:rPr>
              <w:t>2.16*</w:t>
            </w:r>
          </w:p>
        </w:tc>
        <w:tc>
          <w:tcPr>
            <w:tcW w:w="1690" w:type="dxa"/>
            <w:tcBorders>
              <w:top w:val="nil"/>
              <w:left w:val="nil"/>
              <w:bottom w:val="nil"/>
              <w:right w:val="nil"/>
            </w:tcBorders>
          </w:tcPr>
          <w:p w14:paraId="249CFF0F"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3F581E1D"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1033F539"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9" w:type="dxa"/>
            <w:tcBorders>
              <w:top w:val="nil"/>
              <w:left w:val="nil"/>
              <w:bottom w:val="single" w:sz="4" w:space="0" w:color="auto"/>
              <w:right w:val="nil"/>
            </w:tcBorders>
            <w:shd w:val="clear" w:color="auto" w:fill="auto"/>
            <w:noWrap/>
            <w:hideMark/>
          </w:tcPr>
          <w:p w14:paraId="345333A5" w14:textId="77777777" w:rsidR="00D042DD" w:rsidRPr="007E6251" w:rsidRDefault="00D042DD" w:rsidP="001223E3">
            <w:pPr>
              <w:jc w:val="center"/>
              <w:rPr>
                <w:color w:val="000000"/>
                <w:sz w:val="22"/>
                <w:szCs w:val="22"/>
              </w:rPr>
            </w:pPr>
            <w:r w:rsidRPr="007E6251">
              <w:rPr>
                <w:color w:val="000000"/>
                <w:sz w:val="22"/>
                <w:szCs w:val="22"/>
              </w:rPr>
              <w:t>425</w:t>
            </w:r>
          </w:p>
        </w:tc>
        <w:tc>
          <w:tcPr>
            <w:tcW w:w="1689" w:type="dxa"/>
            <w:tcBorders>
              <w:top w:val="nil"/>
              <w:left w:val="nil"/>
              <w:bottom w:val="single" w:sz="4" w:space="0" w:color="auto"/>
              <w:right w:val="nil"/>
            </w:tcBorders>
            <w:shd w:val="clear" w:color="auto" w:fill="auto"/>
            <w:noWrap/>
            <w:hideMark/>
          </w:tcPr>
          <w:p w14:paraId="76F113A9" w14:textId="77777777" w:rsidR="00D042DD" w:rsidRPr="007E6251" w:rsidRDefault="00D042DD" w:rsidP="001223E3">
            <w:pPr>
              <w:jc w:val="center"/>
              <w:rPr>
                <w:color w:val="000000"/>
                <w:sz w:val="22"/>
                <w:szCs w:val="22"/>
              </w:rPr>
            </w:pPr>
            <w:r w:rsidRPr="007E6251">
              <w:rPr>
                <w:color w:val="000000"/>
                <w:sz w:val="22"/>
                <w:szCs w:val="22"/>
              </w:rPr>
              <w:t>929</w:t>
            </w:r>
          </w:p>
        </w:tc>
        <w:tc>
          <w:tcPr>
            <w:tcW w:w="1690" w:type="dxa"/>
            <w:tcBorders>
              <w:top w:val="nil"/>
              <w:left w:val="nil"/>
              <w:bottom w:val="single" w:sz="4" w:space="0" w:color="auto"/>
              <w:right w:val="nil"/>
            </w:tcBorders>
            <w:shd w:val="clear" w:color="auto" w:fill="auto"/>
            <w:noWrap/>
            <w:hideMark/>
          </w:tcPr>
          <w:p w14:paraId="198C289E" w14:textId="77777777" w:rsidR="00D042DD" w:rsidRPr="007E6251" w:rsidRDefault="00D042DD" w:rsidP="001223E3">
            <w:pPr>
              <w:jc w:val="center"/>
              <w:rPr>
                <w:color w:val="000000"/>
                <w:sz w:val="22"/>
                <w:szCs w:val="22"/>
              </w:rPr>
            </w:pPr>
            <w:r w:rsidRPr="007E6251">
              <w:rPr>
                <w:color w:val="000000"/>
                <w:sz w:val="22"/>
                <w:szCs w:val="22"/>
              </w:rPr>
              <w:t> </w:t>
            </w:r>
          </w:p>
        </w:tc>
        <w:tc>
          <w:tcPr>
            <w:tcW w:w="1690" w:type="dxa"/>
            <w:tcBorders>
              <w:top w:val="nil"/>
              <w:left w:val="nil"/>
              <w:bottom w:val="single" w:sz="4" w:space="0" w:color="auto"/>
              <w:right w:val="nil"/>
            </w:tcBorders>
          </w:tcPr>
          <w:p w14:paraId="30FEF05E" w14:textId="77777777" w:rsidR="00D042DD" w:rsidRPr="007E6251" w:rsidRDefault="00D042DD" w:rsidP="001223E3">
            <w:pPr>
              <w:jc w:val="center"/>
              <w:rPr>
                <w:color w:val="000000"/>
                <w:sz w:val="22"/>
                <w:szCs w:val="22"/>
              </w:rPr>
            </w:pPr>
          </w:p>
        </w:tc>
      </w:tr>
      <w:tr w:rsidR="00D042DD" w:rsidRPr="007E6251" w14:paraId="2B861C41" w14:textId="77777777" w:rsidTr="001223E3">
        <w:trPr>
          <w:trHeight w:val="144"/>
          <w:jc w:val="center"/>
        </w:trPr>
        <w:tc>
          <w:tcPr>
            <w:tcW w:w="11438" w:type="dxa"/>
            <w:gridSpan w:val="5"/>
            <w:tcBorders>
              <w:top w:val="single" w:sz="4" w:space="0" w:color="auto"/>
              <w:left w:val="nil"/>
              <w:bottom w:val="nil"/>
              <w:right w:val="nil"/>
            </w:tcBorders>
            <w:shd w:val="clear" w:color="auto" w:fill="auto"/>
            <w:noWrap/>
            <w:hideMark/>
          </w:tcPr>
          <w:p w14:paraId="328821D1"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5C902F06" w14:textId="77777777" w:rsidTr="001223E3">
        <w:trPr>
          <w:trHeight w:val="144"/>
          <w:jc w:val="center"/>
        </w:trPr>
        <w:tc>
          <w:tcPr>
            <w:tcW w:w="11438" w:type="dxa"/>
            <w:gridSpan w:val="5"/>
            <w:tcBorders>
              <w:top w:val="nil"/>
              <w:left w:val="nil"/>
              <w:bottom w:val="nil"/>
              <w:right w:val="nil"/>
            </w:tcBorders>
            <w:shd w:val="clear" w:color="auto" w:fill="auto"/>
            <w:noWrap/>
            <w:hideMark/>
          </w:tcPr>
          <w:p w14:paraId="52F6AE79"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2268D592" w14:textId="77777777" w:rsidR="00D042DD" w:rsidRPr="007E6251" w:rsidRDefault="00D042DD" w:rsidP="00D042DD">
      <w:pPr>
        <w:jc w:val="center"/>
        <w:rPr>
          <w:b/>
        </w:rPr>
      </w:pPr>
    </w:p>
    <w:p w14:paraId="2AD5F418" w14:textId="77777777" w:rsidR="00D042DD" w:rsidRPr="007E6251" w:rsidRDefault="00D042DD" w:rsidP="00D042DD">
      <w:pPr>
        <w:jc w:val="center"/>
        <w:rPr>
          <w:b/>
        </w:rPr>
      </w:pPr>
    </w:p>
    <w:p w14:paraId="6D01FD14"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0056E999" w14:textId="77777777" w:rsidR="00D042DD" w:rsidRPr="007E6251" w:rsidRDefault="00D042DD" w:rsidP="00D042DD">
      <w:pPr>
        <w:jc w:val="center"/>
        <w:rPr>
          <w:b/>
        </w:rPr>
      </w:pPr>
    </w:p>
    <w:tbl>
      <w:tblPr>
        <w:tblW w:w="11518" w:type="dxa"/>
        <w:jc w:val="center"/>
        <w:tblLayout w:type="fixed"/>
        <w:tblCellMar>
          <w:left w:w="0" w:type="dxa"/>
          <w:right w:w="0" w:type="dxa"/>
        </w:tblCellMar>
        <w:tblLook w:val="04A0" w:firstRow="1" w:lastRow="0" w:firstColumn="1" w:lastColumn="0" w:noHBand="0" w:noVBand="1"/>
      </w:tblPr>
      <w:tblGrid>
        <w:gridCol w:w="4696"/>
        <w:gridCol w:w="1705"/>
        <w:gridCol w:w="1705"/>
        <w:gridCol w:w="1706"/>
        <w:gridCol w:w="1706"/>
      </w:tblGrid>
      <w:tr w:rsidR="00D042DD" w:rsidRPr="007E6251" w14:paraId="066B1B28" w14:textId="77777777" w:rsidTr="001223E3">
        <w:trPr>
          <w:trHeight w:val="144"/>
          <w:jc w:val="center"/>
        </w:trPr>
        <w:tc>
          <w:tcPr>
            <w:tcW w:w="9812" w:type="dxa"/>
            <w:gridSpan w:val="4"/>
            <w:tcBorders>
              <w:top w:val="nil"/>
              <w:left w:val="nil"/>
              <w:bottom w:val="single" w:sz="4" w:space="0" w:color="auto"/>
              <w:right w:val="nil"/>
            </w:tcBorders>
            <w:shd w:val="clear" w:color="auto" w:fill="auto"/>
            <w:noWrap/>
            <w:hideMark/>
          </w:tcPr>
          <w:p w14:paraId="214C337A" w14:textId="77777777" w:rsidR="00D042DD" w:rsidRPr="007E6251" w:rsidRDefault="00D042DD" w:rsidP="001223E3">
            <w:pPr>
              <w:rPr>
                <w:color w:val="000000"/>
                <w:sz w:val="22"/>
                <w:szCs w:val="22"/>
              </w:rPr>
            </w:pPr>
            <w:r w:rsidRPr="007E6251">
              <w:rPr>
                <w:color w:val="000000"/>
                <w:sz w:val="22"/>
                <w:szCs w:val="22"/>
              </w:rPr>
              <w:t>Table A3: Missing case analysis adverse psychological effects (Wave 5) on TBI (Wave 2).</w:t>
            </w:r>
          </w:p>
        </w:tc>
        <w:tc>
          <w:tcPr>
            <w:tcW w:w="1706" w:type="dxa"/>
            <w:tcBorders>
              <w:top w:val="nil"/>
              <w:left w:val="nil"/>
              <w:bottom w:val="single" w:sz="4" w:space="0" w:color="auto"/>
              <w:right w:val="nil"/>
            </w:tcBorders>
          </w:tcPr>
          <w:p w14:paraId="035F9F33" w14:textId="77777777" w:rsidR="00D042DD" w:rsidRPr="007E6251" w:rsidRDefault="00D042DD" w:rsidP="001223E3">
            <w:pPr>
              <w:rPr>
                <w:color w:val="000000"/>
                <w:sz w:val="22"/>
                <w:szCs w:val="22"/>
              </w:rPr>
            </w:pPr>
          </w:p>
        </w:tc>
      </w:tr>
      <w:tr w:rsidR="00D042DD" w:rsidRPr="007E6251" w14:paraId="7877AF60" w14:textId="77777777" w:rsidTr="001223E3">
        <w:trPr>
          <w:trHeight w:val="144"/>
          <w:jc w:val="center"/>
        </w:trPr>
        <w:tc>
          <w:tcPr>
            <w:tcW w:w="4696" w:type="dxa"/>
            <w:tcBorders>
              <w:top w:val="nil"/>
              <w:left w:val="nil"/>
              <w:bottom w:val="nil"/>
              <w:right w:val="nil"/>
            </w:tcBorders>
            <w:shd w:val="clear" w:color="auto" w:fill="auto"/>
            <w:noWrap/>
            <w:hideMark/>
          </w:tcPr>
          <w:p w14:paraId="55FD86C7" w14:textId="77777777" w:rsidR="00D042DD" w:rsidRPr="007E6251" w:rsidRDefault="00D042DD" w:rsidP="001223E3">
            <w:pPr>
              <w:rPr>
                <w:color w:val="000000"/>
                <w:sz w:val="22"/>
                <w:szCs w:val="22"/>
              </w:rPr>
            </w:pPr>
          </w:p>
        </w:tc>
        <w:tc>
          <w:tcPr>
            <w:tcW w:w="1705" w:type="dxa"/>
            <w:tcBorders>
              <w:top w:val="nil"/>
              <w:left w:val="nil"/>
              <w:bottom w:val="single" w:sz="4" w:space="0" w:color="auto"/>
              <w:right w:val="nil"/>
            </w:tcBorders>
            <w:shd w:val="clear" w:color="auto" w:fill="auto"/>
            <w:noWrap/>
            <w:hideMark/>
          </w:tcPr>
          <w:p w14:paraId="7A285170"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705" w:type="dxa"/>
            <w:tcBorders>
              <w:top w:val="nil"/>
              <w:left w:val="nil"/>
              <w:bottom w:val="single" w:sz="4" w:space="0" w:color="auto"/>
              <w:right w:val="nil"/>
            </w:tcBorders>
            <w:shd w:val="clear" w:color="auto" w:fill="auto"/>
            <w:noWrap/>
            <w:hideMark/>
          </w:tcPr>
          <w:p w14:paraId="77C92B06"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706" w:type="dxa"/>
            <w:vMerge w:val="restart"/>
            <w:tcBorders>
              <w:top w:val="nil"/>
              <w:left w:val="nil"/>
              <w:bottom w:val="single" w:sz="4" w:space="0" w:color="000000"/>
              <w:right w:val="nil"/>
            </w:tcBorders>
            <w:shd w:val="clear" w:color="auto" w:fill="auto"/>
            <w:noWrap/>
            <w:vAlign w:val="center"/>
            <w:hideMark/>
          </w:tcPr>
          <w:p w14:paraId="7B847066"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706" w:type="dxa"/>
            <w:vMerge w:val="restart"/>
            <w:tcBorders>
              <w:top w:val="nil"/>
              <w:left w:val="nil"/>
              <w:right w:val="nil"/>
            </w:tcBorders>
            <w:vAlign w:val="center"/>
          </w:tcPr>
          <w:p w14:paraId="22D8F690"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57CCFB5A"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228FF781" w14:textId="77777777" w:rsidR="00D042DD" w:rsidRPr="007E6251" w:rsidRDefault="00D042DD" w:rsidP="001223E3">
            <w:pPr>
              <w:rPr>
                <w:color w:val="000000"/>
                <w:sz w:val="22"/>
                <w:szCs w:val="22"/>
              </w:rPr>
            </w:pPr>
            <w:r w:rsidRPr="007E6251">
              <w:rPr>
                <w:color w:val="000000"/>
                <w:sz w:val="22"/>
                <w:szCs w:val="22"/>
              </w:rPr>
              <w:t> </w:t>
            </w:r>
          </w:p>
        </w:tc>
        <w:tc>
          <w:tcPr>
            <w:tcW w:w="1705" w:type="dxa"/>
            <w:tcBorders>
              <w:top w:val="nil"/>
              <w:left w:val="nil"/>
              <w:bottom w:val="single" w:sz="4" w:space="0" w:color="auto"/>
              <w:right w:val="nil"/>
            </w:tcBorders>
            <w:shd w:val="clear" w:color="auto" w:fill="auto"/>
            <w:noWrap/>
            <w:hideMark/>
          </w:tcPr>
          <w:p w14:paraId="0816CCA2"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705" w:type="dxa"/>
            <w:tcBorders>
              <w:top w:val="nil"/>
              <w:left w:val="nil"/>
              <w:bottom w:val="single" w:sz="4" w:space="0" w:color="auto"/>
              <w:right w:val="nil"/>
            </w:tcBorders>
            <w:shd w:val="clear" w:color="auto" w:fill="auto"/>
            <w:noWrap/>
            <w:hideMark/>
          </w:tcPr>
          <w:p w14:paraId="6DB5223D"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706" w:type="dxa"/>
            <w:vMerge/>
            <w:tcBorders>
              <w:top w:val="nil"/>
              <w:left w:val="nil"/>
              <w:bottom w:val="single" w:sz="4" w:space="0" w:color="000000"/>
              <w:right w:val="nil"/>
            </w:tcBorders>
            <w:hideMark/>
          </w:tcPr>
          <w:p w14:paraId="58EF71A0" w14:textId="77777777" w:rsidR="00D042DD" w:rsidRPr="007E6251" w:rsidRDefault="00D042DD" w:rsidP="001223E3">
            <w:pPr>
              <w:rPr>
                <w:i/>
                <w:iCs/>
                <w:color w:val="000000"/>
                <w:sz w:val="22"/>
                <w:szCs w:val="22"/>
              </w:rPr>
            </w:pPr>
          </w:p>
        </w:tc>
        <w:tc>
          <w:tcPr>
            <w:tcW w:w="1706" w:type="dxa"/>
            <w:vMerge/>
            <w:tcBorders>
              <w:left w:val="nil"/>
              <w:bottom w:val="single" w:sz="4" w:space="0" w:color="000000"/>
              <w:right w:val="nil"/>
            </w:tcBorders>
          </w:tcPr>
          <w:p w14:paraId="74E6DD84" w14:textId="77777777" w:rsidR="00D042DD" w:rsidRPr="007E6251" w:rsidRDefault="00D042DD" w:rsidP="001223E3">
            <w:pPr>
              <w:jc w:val="center"/>
              <w:rPr>
                <w:i/>
                <w:iCs/>
                <w:color w:val="000000"/>
                <w:sz w:val="22"/>
                <w:szCs w:val="22"/>
              </w:rPr>
            </w:pPr>
          </w:p>
        </w:tc>
      </w:tr>
      <w:tr w:rsidR="00D042DD" w:rsidRPr="007E6251" w14:paraId="4494689C" w14:textId="77777777" w:rsidTr="001223E3">
        <w:trPr>
          <w:trHeight w:val="144"/>
          <w:jc w:val="center"/>
        </w:trPr>
        <w:tc>
          <w:tcPr>
            <w:tcW w:w="4696" w:type="dxa"/>
            <w:tcBorders>
              <w:top w:val="nil"/>
              <w:left w:val="nil"/>
              <w:bottom w:val="nil"/>
              <w:right w:val="nil"/>
            </w:tcBorders>
            <w:shd w:val="clear" w:color="auto" w:fill="auto"/>
            <w:noWrap/>
            <w:hideMark/>
          </w:tcPr>
          <w:p w14:paraId="6DD382D6"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705" w:type="dxa"/>
            <w:tcBorders>
              <w:top w:val="nil"/>
              <w:left w:val="nil"/>
              <w:bottom w:val="nil"/>
              <w:right w:val="nil"/>
            </w:tcBorders>
            <w:shd w:val="clear" w:color="auto" w:fill="auto"/>
            <w:noWrap/>
            <w:hideMark/>
          </w:tcPr>
          <w:p w14:paraId="664F2F18" w14:textId="77777777" w:rsidR="00D042DD" w:rsidRPr="007E6251" w:rsidRDefault="00D042DD" w:rsidP="001223E3">
            <w:pPr>
              <w:rPr>
                <w:i/>
                <w:iCs/>
                <w:color w:val="000000"/>
                <w:sz w:val="22"/>
                <w:szCs w:val="22"/>
              </w:rPr>
            </w:pPr>
          </w:p>
        </w:tc>
        <w:tc>
          <w:tcPr>
            <w:tcW w:w="1705" w:type="dxa"/>
            <w:tcBorders>
              <w:top w:val="nil"/>
              <w:left w:val="nil"/>
              <w:bottom w:val="nil"/>
              <w:right w:val="nil"/>
            </w:tcBorders>
            <w:shd w:val="clear" w:color="auto" w:fill="auto"/>
            <w:noWrap/>
            <w:hideMark/>
          </w:tcPr>
          <w:p w14:paraId="06CEA688" w14:textId="77777777" w:rsidR="00D042DD" w:rsidRPr="007E6251" w:rsidRDefault="00D042DD" w:rsidP="001223E3">
            <w:pPr>
              <w:jc w:val="center"/>
              <w:rPr>
                <w:sz w:val="20"/>
                <w:szCs w:val="20"/>
              </w:rPr>
            </w:pPr>
          </w:p>
        </w:tc>
        <w:tc>
          <w:tcPr>
            <w:tcW w:w="1706" w:type="dxa"/>
            <w:tcBorders>
              <w:top w:val="nil"/>
              <w:left w:val="nil"/>
              <w:bottom w:val="nil"/>
              <w:right w:val="nil"/>
            </w:tcBorders>
            <w:shd w:val="clear" w:color="auto" w:fill="auto"/>
            <w:noWrap/>
            <w:hideMark/>
          </w:tcPr>
          <w:p w14:paraId="40D757B8" w14:textId="77777777" w:rsidR="00D042DD" w:rsidRPr="007E6251" w:rsidRDefault="00D042DD" w:rsidP="001223E3">
            <w:pPr>
              <w:jc w:val="center"/>
              <w:rPr>
                <w:sz w:val="20"/>
                <w:szCs w:val="20"/>
              </w:rPr>
            </w:pPr>
          </w:p>
        </w:tc>
        <w:tc>
          <w:tcPr>
            <w:tcW w:w="1706" w:type="dxa"/>
            <w:tcBorders>
              <w:top w:val="nil"/>
              <w:left w:val="nil"/>
              <w:bottom w:val="nil"/>
              <w:right w:val="nil"/>
            </w:tcBorders>
          </w:tcPr>
          <w:p w14:paraId="204CFD0C" w14:textId="77777777" w:rsidR="00D042DD" w:rsidRPr="007E6251" w:rsidRDefault="00D042DD" w:rsidP="001223E3">
            <w:pPr>
              <w:jc w:val="center"/>
              <w:rPr>
                <w:sz w:val="20"/>
                <w:szCs w:val="20"/>
              </w:rPr>
            </w:pPr>
          </w:p>
        </w:tc>
      </w:tr>
      <w:tr w:rsidR="00D042DD" w:rsidRPr="007E6251" w14:paraId="016EE4AF" w14:textId="77777777" w:rsidTr="001223E3">
        <w:trPr>
          <w:trHeight w:val="144"/>
          <w:jc w:val="center"/>
        </w:trPr>
        <w:tc>
          <w:tcPr>
            <w:tcW w:w="4696" w:type="dxa"/>
            <w:tcBorders>
              <w:top w:val="nil"/>
              <w:left w:val="nil"/>
              <w:bottom w:val="nil"/>
              <w:right w:val="nil"/>
            </w:tcBorders>
            <w:shd w:val="clear" w:color="auto" w:fill="auto"/>
            <w:noWrap/>
            <w:hideMark/>
          </w:tcPr>
          <w:p w14:paraId="0C7E0BC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705" w:type="dxa"/>
            <w:tcBorders>
              <w:top w:val="nil"/>
              <w:left w:val="nil"/>
              <w:bottom w:val="nil"/>
              <w:right w:val="nil"/>
            </w:tcBorders>
            <w:shd w:val="clear" w:color="auto" w:fill="auto"/>
            <w:noWrap/>
            <w:hideMark/>
          </w:tcPr>
          <w:p w14:paraId="5A979D39" w14:textId="77777777" w:rsidR="00D042DD" w:rsidRPr="007E6251" w:rsidRDefault="00D042DD" w:rsidP="001223E3">
            <w:pPr>
              <w:jc w:val="center"/>
              <w:rPr>
                <w:color w:val="000000"/>
                <w:sz w:val="22"/>
                <w:szCs w:val="22"/>
              </w:rPr>
            </w:pPr>
            <w:r w:rsidRPr="007E6251">
              <w:rPr>
                <w:color w:val="000000"/>
                <w:sz w:val="22"/>
                <w:szCs w:val="22"/>
              </w:rPr>
              <w:t>.27</w:t>
            </w:r>
          </w:p>
        </w:tc>
        <w:tc>
          <w:tcPr>
            <w:tcW w:w="1705" w:type="dxa"/>
            <w:tcBorders>
              <w:top w:val="nil"/>
              <w:left w:val="nil"/>
              <w:bottom w:val="nil"/>
              <w:right w:val="nil"/>
            </w:tcBorders>
            <w:shd w:val="clear" w:color="auto" w:fill="auto"/>
            <w:noWrap/>
            <w:hideMark/>
          </w:tcPr>
          <w:p w14:paraId="0577872D" w14:textId="77777777" w:rsidR="00D042DD" w:rsidRPr="007E6251" w:rsidRDefault="00D042DD" w:rsidP="001223E3">
            <w:pPr>
              <w:jc w:val="center"/>
              <w:rPr>
                <w:color w:val="000000"/>
                <w:sz w:val="22"/>
                <w:szCs w:val="22"/>
              </w:rPr>
            </w:pPr>
            <w:r w:rsidRPr="007E6251">
              <w:rPr>
                <w:color w:val="000000"/>
                <w:sz w:val="22"/>
                <w:szCs w:val="22"/>
              </w:rPr>
              <w:t>.29</w:t>
            </w:r>
          </w:p>
        </w:tc>
        <w:tc>
          <w:tcPr>
            <w:tcW w:w="1706" w:type="dxa"/>
            <w:tcBorders>
              <w:top w:val="nil"/>
              <w:left w:val="nil"/>
              <w:bottom w:val="nil"/>
              <w:right w:val="nil"/>
            </w:tcBorders>
            <w:shd w:val="clear" w:color="auto" w:fill="auto"/>
            <w:noWrap/>
            <w:hideMark/>
          </w:tcPr>
          <w:p w14:paraId="5589794D" w14:textId="77777777" w:rsidR="00D042DD" w:rsidRPr="007E6251" w:rsidRDefault="00D042DD" w:rsidP="001223E3">
            <w:pPr>
              <w:jc w:val="center"/>
              <w:rPr>
                <w:color w:val="000000"/>
                <w:sz w:val="22"/>
                <w:szCs w:val="22"/>
              </w:rPr>
            </w:pPr>
            <w:r w:rsidRPr="007E6251">
              <w:rPr>
                <w:color w:val="000000"/>
                <w:sz w:val="22"/>
                <w:szCs w:val="22"/>
              </w:rPr>
              <w:t>-.54</w:t>
            </w:r>
          </w:p>
        </w:tc>
        <w:tc>
          <w:tcPr>
            <w:tcW w:w="1706" w:type="dxa"/>
            <w:tcBorders>
              <w:top w:val="nil"/>
              <w:left w:val="nil"/>
              <w:bottom w:val="nil"/>
              <w:right w:val="nil"/>
            </w:tcBorders>
          </w:tcPr>
          <w:p w14:paraId="15FF6268"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258668B3" w14:textId="77777777" w:rsidTr="001223E3">
        <w:trPr>
          <w:trHeight w:val="144"/>
          <w:jc w:val="center"/>
        </w:trPr>
        <w:tc>
          <w:tcPr>
            <w:tcW w:w="4696" w:type="dxa"/>
            <w:tcBorders>
              <w:top w:val="nil"/>
              <w:left w:val="nil"/>
              <w:bottom w:val="nil"/>
              <w:right w:val="nil"/>
            </w:tcBorders>
            <w:shd w:val="clear" w:color="auto" w:fill="auto"/>
            <w:noWrap/>
            <w:hideMark/>
          </w:tcPr>
          <w:p w14:paraId="1647CA3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705" w:type="dxa"/>
            <w:tcBorders>
              <w:top w:val="nil"/>
              <w:left w:val="nil"/>
              <w:bottom w:val="nil"/>
              <w:right w:val="nil"/>
            </w:tcBorders>
            <w:shd w:val="clear" w:color="auto" w:fill="auto"/>
            <w:noWrap/>
            <w:hideMark/>
          </w:tcPr>
          <w:p w14:paraId="5B24919E" w14:textId="77777777" w:rsidR="00D042DD" w:rsidRPr="007E6251" w:rsidRDefault="00D042DD" w:rsidP="001223E3">
            <w:pPr>
              <w:jc w:val="center"/>
              <w:rPr>
                <w:color w:val="000000"/>
                <w:sz w:val="22"/>
                <w:szCs w:val="22"/>
              </w:rPr>
            </w:pPr>
            <w:r w:rsidRPr="007E6251">
              <w:rPr>
                <w:color w:val="000000"/>
                <w:sz w:val="22"/>
                <w:szCs w:val="22"/>
              </w:rPr>
              <w:t>.52</w:t>
            </w:r>
          </w:p>
        </w:tc>
        <w:tc>
          <w:tcPr>
            <w:tcW w:w="1705" w:type="dxa"/>
            <w:tcBorders>
              <w:top w:val="nil"/>
              <w:left w:val="nil"/>
              <w:bottom w:val="nil"/>
              <w:right w:val="nil"/>
            </w:tcBorders>
            <w:shd w:val="clear" w:color="auto" w:fill="auto"/>
            <w:noWrap/>
            <w:hideMark/>
          </w:tcPr>
          <w:p w14:paraId="24F33B3F" w14:textId="77777777" w:rsidR="00D042DD" w:rsidRPr="007E6251" w:rsidRDefault="00D042DD" w:rsidP="001223E3">
            <w:pPr>
              <w:jc w:val="center"/>
              <w:rPr>
                <w:color w:val="000000"/>
                <w:sz w:val="22"/>
                <w:szCs w:val="22"/>
              </w:rPr>
            </w:pPr>
            <w:r w:rsidRPr="007E6251">
              <w:rPr>
                <w:color w:val="000000"/>
                <w:sz w:val="22"/>
                <w:szCs w:val="22"/>
              </w:rPr>
              <w:t>.59</w:t>
            </w:r>
          </w:p>
        </w:tc>
        <w:tc>
          <w:tcPr>
            <w:tcW w:w="1706" w:type="dxa"/>
            <w:tcBorders>
              <w:top w:val="nil"/>
              <w:left w:val="nil"/>
              <w:bottom w:val="nil"/>
              <w:right w:val="nil"/>
            </w:tcBorders>
            <w:shd w:val="clear" w:color="auto" w:fill="auto"/>
            <w:noWrap/>
            <w:hideMark/>
          </w:tcPr>
          <w:p w14:paraId="22349DC8" w14:textId="77777777" w:rsidR="00D042DD" w:rsidRPr="007E6251" w:rsidRDefault="00D042DD" w:rsidP="001223E3">
            <w:pPr>
              <w:jc w:val="center"/>
              <w:rPr>
                <w:color w:val="000000"/>
                <w:sz w:val="22"/>
                <w:szCs w:val="22"/>
              </w:rPr>
            </w:pPr>
            <w:r w:rsidRPr="007E6251">
              <w:rPr>
                <w:color w:val="000000"/>
                <w:sz w:val="22"/>
                <w:szCs w:val="22"/>
              </w:rPr>
              <w:t>-2.63*</w:t>
            </w:r>
          </w:p>
        </w:tc>
        <w:tc>
          <w:tcPr>
            <w:tcW w:w="1706" w:type="dxa"/>
            <w:tcBorders>
              <w:top w:val="nil"/>
              <w:left w:val="nil"/>
              <w:bottom w:val="nil"/>
              <w:right w:val="nil"/>
            </w:tcBorders>
          </w:tcPr>
          <w:p w14:paraId="5795B67B" w14:textId="77777777" w:rsidR="00D042DD" w:rsidRPr="007E6251" w:rsidRDefault="00D042DD" w:rsidP="001223E3">
            <w:pPr>
              <w:jc w:val="center"/>
              <w:rPr>
                <w:color w:val="000000"/>
                <w:sz w:val="22"/>
                <w:szCs w:val="22"/>
              </w:rPr>
            </w:pPr>
            <w:r w:rsidRPr="007E6251">
              <w:rPr>
                <w:color w:val="000000"/>
                <w:sz w:val="22"/>
                <w:szCs w:val="22"/>
              </w:rPr>
              <w:t>.16</w:t>
            </w:r>
          </w:p>
        </w:tc>
      </w:tr>
      <w:tr w:rsidR="00D042DD" w:rsidRPr="007E6251" w14:paraId="0637AFD1" w14:textId="77777777" w:rsidTr="001223E3">
        <w:trPr>
          <w:trHeight w:val="144"/>
          <w:jc w:val="center"/>
        </w:trPr>
        <w:tc>
          <w:tcPr>
            <w:tcW w:w="4696" w:type="dxa"/>
            <w:tcBorders>
              <w:top w:val="nil"/>
              <w:left w:val="nil"/>
              <w:bottom w:val="nil"/>
              <w:right w:val="nil"/>
            </w:tcBorders>
            <w:shd w:val="clear" w:color="auto" w:fill="auto"/>
            <w:noWrap/>
            <w:hideMark/>
          </w:tcPr>
          <w:p w14:paraId="306B509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705" w:type="dxa"/>
            <w:tcBorders>
              <w:top w:val="nil"/>
              <w:left w:val="nil"/>
              <w:bottom w:val="nil"/>
              <w:right w:val="nil"/>
            </w:tcBorders>
            <w:shd w:val="clear" w:color="auto" w:fill="auto"/>
            <w:noWrap/>
            <w:hideMark/>
          </w:tcPr>
          <w:p w14:paraId="1FFFF8EB" w14:textId="77777777" w:rsidR="00D042DD" w:rsidRPr="007E6251" w:rsidRDefault="00D042DD" w:rsidP="001223E3">
            <w:pPr>
              <w:jc w:val="center"/>
              <w:rPr>
                <w:color w:val="000000"/>
                <w:sz w:val="22"/>
                <w:szCs w:val="22"/>
              </w:rPr>
            </w:pPr>
            <w:r w:rsidRPr="007E6251">
              <w:rPr>
                <w:color w:val="000000"/>
                <w:sz w:val="22"/>
                <w:szCs w:val="22"/>
              </w:rPr>
              <w:t>.46</w:t>
            </w:r>
          </w:p>
        </w:tc>
        <w:tc>
          <w:tcPr>
            <w:tcW w:w="1705" w:type="dxa"/>
            <w:tcBorders>
              <w:top w:val="nil"/>
              <w:left w:val="nil"/>
              <w:bottom w:val="nil"/>
              <w:right w:val="nil"/>
            </w:tcBorders>
            <w:shd w:val="clear" w:color="auto" w:fill="auto"/>
            <w:noWrap/>
            <w:hideMark/>
          </w:tcPr>
          <w:p w14:paraId="39FD0219" w14:textId="77777777" w:rsidR="00D042DD" w:rsidRPr="007E6251" w:rsidRDefault="00D042DD" w:rsidP="001223E3">
            <w:pPr>
              <w:jc w:val="center"/>
              <w:rPr>
                <w:color w:val="000000"/>
                <w:sz w:val="22"/>
                <w:szCs w:val="22"/>
              </w:rPr>
            </w:pPr>
            <w:r w:rsidRPr="007E6251">
              <w:rPr>
                <w:color w:val="000000"/>
                <w:sz w:val="22"/>
                <w:szCs w:val="22"/>
              </w:rPr>
              <w:t>.35</w:t>
            </w:r>
          </w:p>
        </w:tc>
        <w:tc>
          <w:tcPr>
            <w:tcW w:w="1706" w:type="dxa"/>
            <w:tcBorders>
              <w:top w:val="nil"/>
              <w:left w:val="nil"/>
              <w:bottom w:val="nil"/>
              <w:right w:val="nil"/>
            </w:tcBorders>
            <w:shd w:val="clear" w:color="auto" w:fill="auto"/>
            <w:noWrap/>
            <w:hideMark/>
          </w:tcPr>
          <w:p w14:paraId="3A4651CC" w14:textId="77777777" w:rsidR="00D042DD" w:rsidRPr="007E6251" w:rsidRDefault="00D042DD" w:rsidP="001223E3">
            <w:pPr>
              <w:jc w:val="center"/>
              <w:rPr>
                <w:color w:val="000000"/>
                <w:sz w:val="22"/>
                <w:szCs w:val="22"/>
              </w:rPr>
            </w:pPr>
            <w:r w:rsidRPr="007E6251">
              <w:rPr>
                <w:color w:val="000000"/>
                <w:sz w:val="22"/>
                <w:szCs w:val="22"/>
              </w:rPr>
              <w:t>5.57*</w:t>
            </w:r>
          </w:p>
        </w:tc>
        <w:tc>
          <w:tcPr>
            <w:tcW w:w="1706" w:type="dxa"/>
            <w:tcBorders>
              <w:top w:val="nil"/>
              <w:left w:val="nil"/>
              <w:bottom w:val="nil"/>
              <w:right w:val="nil"/>
            </w:tcBorders>
          </w:tcPr>
          <w:p w14:paraId="36BCDB59" w14:textId="77777777" w:rsidR="00D042DD" w:rsidRPr="007E6251" w:rsidRDefault="00D042DD" w:rsidP="001223E3">
            <w:pPr>
              <w:jc w:val="center"/>
              <w:rPr>
                <w:color w:val="000000"/>
                <w:sz w:val="22"/>
                <w:szCs w:val="22"/>
              </w:rPr>
            </w:pPr>
            <w:r w:rsidRPr="007E6251">
              <w:rPr>
                <w:color w:val="000000"/>
                <w:sz w:val="22"/>
                <w:szCs w:val="22"/>
              </w:rPr>
              <w:t>.32</w:t>
            </w:r>
          </w:p>
        </w:tc>
      </w:tr>
      <w:tr w:rsidR="00D042DD" w:rsidRPr="007E6251" w14:paraId="64DC53B1" w14:textId="77777777" w:rsidTr="001223E3">
        <w:trPr>
          <w:trHeight w:val="144"/>
          <w:jc w:val="center"/>
        </w:trPr>
        <w:tc>
          <w:tcPr>
            <w:tcW w:w="4696" w:type="dxa"/>
            <w:tcBorders>
              <w:top w:val="nil"/>
              <w:left w:val="nil"/>
              <w:bottom w:val="nil"/>
              <w:right w:val="nil"/>
            </w:tcBorders>
            <w:shd w:val="clear" w:color="auto" w:fill="auto"/>
            <w:noWrap/>
            <w:hideMark/>
          </w:tcPr>
          <w:p w14:paraId="2160872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705" w:type="dxa"/>
            <w:tcBorders>
              <w:top w:val="nil"/>
              <w:left w:val="nil"/>
              <w:bottom w:val="nil"/>
              <w:right w:val="nil"/>
            </w:tcBorders>
            <w:shd w:val="clear" w:color="auto" w:fill="auto"/>
            <w:noWrap/>
            <w:hideMark/>
          </w:tcPr>
          <w:p w14:paraId="0F2E56D7" w14:textId="77777777" w:rsidR="00D042DD" w:rsidRPr="007E6251" w:rsidRDefault="00D042DD" w:rsidP="001223E3">
            <w:pPr>
              <w:jc w:val="center"/>
              <w:rPr>
                <w:color w:val="000000"/>
                <w:sz w:val="22"/>
                <w:szCs w:val="22"/>
              </w:rPr>
            </w:pPr>
            <w:r w:rsidRPr="007E6251">
              <w:rPr>
                <w:color w:val="000000"/>
                <w:sz w:val="22"/>
                <w:szCs w:val="22"/>
              </w:rPr>
              <w:t>1.67</w:t>
            </w:r>
          </w:p>
        </w:tc>
        <w:tc>
          <w:tcPr>
            <w:tcW w:w="1705" w:type="dxa"/>
            <w:tcBorders>
              <w:top w:val="nil"/>
              <w:left w:val="nil"/>
              <w:bottom w:val="nil"/>
              <w:right w:val="nil"/>
            </w:tcBorders>
            <w:shd w:val="clear" w:color="auto" w:fill="auto"/>
            <w:noWrap/>
            <w:hideMark/>
          </w:tcPr>
          <w:p w14:paraId="7FC61DE4" w14:textId="77777777" w:rsidR="00D042DD" w:rsidRPr="007E6251" w:rsidRDefault="00D042DD" w:rsidP="001223E3">
            <w:pPr>
              <w:jc w:val="center"/>
              <w:rPr>
                <w:color w:val="000000"/>
                <w:sz w:val="22"/>
                <w:szCs w:val="22"/>
              </w:rPr>
            </w:pPr>
            <w:r w:rsidRPr="007E6251">
              <w:rPr>
                <w:color w:val="000000"/>
                <w:sz w:val="22"/>
                <w:szCs w:val="22"/>
              </w:rPr>
              <w:t>1.54</w:t>
            </w:r>
          </w:p>
        </w:tc>
        <w:tc>
          <w:tcPr>
            <w:tcW w:w="1706" w:type="dxa"/>
            <w:tcBorders>
              <w:top w:val="nil"/>
              <w:left w:val="nil"/>
              <w:bottom w:val="nil"/>
              <w:right w:val="nil"/>
            </w:tcBorders>
            <w:shd w:val="clear" w:color="auto" w:fill="auto"/>
            <w:noWrap/>
            <w:hideMark/>
          </w:tcPr>
          <w:p w14:paraId="6E759EF9" w14:textId="77777777" w:rsidR="00D042DD" w:rsidRPr="007E6251" w:rsidRDefault="00D042DD" w:rsidP="001223E3">
            <w:pPr>
              <w:jc w:val="center"/>
              <w:rPr>
                <w:color w:val="000000"/>
                <w:sz w:val="22"/>
                <w:szCs w:val="22"/>
              </w:rPr>
            </w:pPr>
            <w:r w:rsidRPr="007E6251">
              <w:rPr>
                <w:color w:val="000000"/>
                <w:sz w:val="22"/>
                <w:szCs w:val="22"/>
              </w:rPr>
              <w:t>3.06*</w:t>
            </w:r>
          </w:p>
        </w:tc>
        <w:tc>
          <w:tcPr>
            <w:tcW w:w="1706" w:type="dxa"/>
            <w:tcBorders>
              <w:top w:val="nil"/>
              <w:left w:val="nil"/>
              <w:bottom w:val="nil"/>
              <w:right w:val="nil"/>
            </w:tcBorders>
          </w:tcPr>
          <w:p w14:paraId="3160AD12"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1B47EA8C" w14:textId="77777777" w:rsidTr="001223E3">
        <w:trPr>
          <w:trHeight w:val="144"/>
          <w:jc w:val="center"/>
        </w:trPr>
        <w:tc>
          <w:tcPr>
            <w:tcW w:w="4696" w:type="dxa"/>
            <w:tcBorders>
              <w:top w:val="nil"/>
              <w:left w:val="nil"/>
              <w:bottom w:val="nil"/>
              <w:right w:val="nil"/>
            </w:tcBorders>
            <w:shd w:val="clear" w:color="auto" w:fill="auto"/>
            <w:noWrap/>
            <w:hideMark/>
          </w:tcPr>
          <w:p w14:paraId="7383AA6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705" w:type="dxa"/>
            <w:tcBorders>
              <w:top w:val="nil"/>
              <w:left w:val="nil"/>
              <w:bottom w:val="nil"/>
              <w:right w:val="nil"/>
            </w:tcBorders>
            <w:shd w:val="clear" w:color="auto" w:fill="auto"/>
            <w:noWrap/>
            <w:hideMark/>
          </w:tcPr>
          <w:p w14:paraId="1D2E24D7" w14:textId="77777777" w:rsidR="00D042DD" w:rsidRPr="007E6251" w:rsidRDefault="00D042DD" w:rsidP="001223E3">
            <w:pPr>
              <w:jc w:val="center"/>
              <w:rPr>
                <w:color w:val="000000"/>
                <w:sz w:val="22"/>
                <w:szCs w:val="22"/>
              </w:rPr>
            </w:pPr>
            <w:r w:rsidRPr="007E6251">
              <w:rPr>
                <w:color w:val="000000"/>
                <w:sz w:val="22"/>
                <w:szCs w:val="22"/>
              </w:rPr>
              <w:t>3.16</w:t>
            </w:r>
          </w:p>
        </w:tc>
        <w:tc>
          <w:tcPr>
            <w:tcW w:w="1705" w:type="dxa"/>
            <w:tcBorders>
              <w:top w:val="nil"/>
              <w:left w:val="nil"/>
              <w:bottom w:val="nil"/>
              <w:right w:val="nil"/>
            </w:tcBorders>
            <w:shd w:val="clear" w:color="auto" w:fill="auto"/>
            <w:noWrap/>
            <w:hideMark/>
          </w:tcPr>
          <w:p w14:paraId="0E480EB8" w14:textId="77777777" w:rsidR="00D042DD" w:rsidRPr="007E6251" w:rsidRDefault="00D042DD" w:rsidP="001223E3">
            <w:pPr>
              <w:jc w:val="center"/>
              <w:rPr>
                <w:color w:val="000000"/>
                <w:sz w:val="22"/>
                <w:szCs w:val="22"/>
              </w:rPr>
            </w:pPr>
            <w:r w:rsidRPr="007E6251">
              <w:rPr>
                <w:color w:val="000000"/>
                <w:sz w:val="22"/>
                <w:szCs w:val="22"/>
              </w:rPr>
              <w:t>2.97</w:t>
            </w:r>
          </w:p>
        </w:tc>
        <w:tc>
          <w:tcPr>
            <w:tcW w:w="1706" w:type="dxa"/>
            <w:tcBorders>
              <w:top w:val="nil"/>
              <w:left w:val="nil"/>
              <w:bottom w:val="nil"/>
              <w:right w:val="nil"/>
            </w:tcBorders>
            <w:shd w:val="clear" w:color="auto" w:fill="auto"/>
            <w:noWrap/>
            <w:hideMark/>
          </w:tcPr>
          <w:p w14:paraId="7D696EAC" w14:textId="77777777" w:rsidR="00D042DD" w:rsidRPr="007E6251" w:rsidRDefault="00D042DD" w:rsidP="001223E3">
            <w:pPr>
              <w:jc w:val="center"/>
              <w:rPr>
                <w:color w:val="000000"/>
                <w:sz w:val="22"/>
                <w:szCs w:val="22"/>
              </w:rPr>
            </w:pPr>
            <w:r w:rsidRPr="007E6251">
              <w:rPr>
                <w:color w:val="000000"/>
                <w:sz w:val="22"/>
                <w:szCs w:val="22"/>
              </w:rPr>
              <w:t>3.56*</w:t>
            </w:r>
          </w:p>
        </w:tc>
        <w:tc>
          <w:tcPr>
            <w:tcW w:w="1706" w:type="dxa"/>
            <w:tcBorders>
              <w:top w:val="nil"/>
              <w:left w:val="nil"/>
              <w:bottom w:val="nil"/>
              <w:right w:val="nil"/>
            </w:tcBorders>
          </w:tcPr>
          <w:p w14:paraId="50C7C7C6" w14:textId="77777777" w:rsidR="00D042DD" w:rsidRPr="007E6251" w:rsidRDefault="00D042DD" w:rsidP="001223E3">
            <w:pPr>
              <w:jc w:val="center"/>
              <w:rPr>
                <w:color w:val="000000"/>
                <w:sz w:val="22"/>
                <w:szCs w:val="22"/>
              </w:rPr>
            </w:pPr>
            <w:r w:rsidRPr="007E6251">
              <w:rPr>
                <w:color w:val="000000"/>
                <w:sz w:val="22"/>
                <w:szCs w:val="22"/>
              </w:rPr>
              <w:t>.20</w:t>
            </w:r>
          </w:p>
        </w:tc>
      </w:tr>
      <w:tr w:rsidR="00D042DD" w:rsidRPr="007E6251" w14:paraId="05B1B09F" w14:textId="77777777" w:rsidTr="001223E3">
        <w:trPr>
          <w:trHeight w:val="144"/>
          <w:jc w:val="center"/>
        </w:trPr>
        <w:tc>
          <w:tcPr>
            <w:tcW w:w="4696" w:type="dxa"/>
            <w:tcBorders>
              <w:top w:val="nil"/>
              <w:left w:val="nil"/>
              <w:bottom w:val="nil"/>
              <w:right w:val="nil"/>
            </w:tcBorders>
            <w:shd w:val="clear" w:color="auto" w:fill="auto"/>
            <w:noWrap/>
            <w:hideMark/>
          </w:tcPr>
          <w:p w14:paraId="30FDBAC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705" w:type="dxa"/>
            <w:tcBorders>
              <w:top w:val="nil"/>
              <w:left w:val="nil"/>
              <w:bottom w:val="nil"/>
              <w:right w:val="nil"/>
            </w:tcBorders>
            <w:shd w:val="clear" w:color="auto" w:fill="auto"/>
            <w:noWrap/>
            <w:hideMark/>
          </w:tcPr>
          <w:p w14:paraId="10F232F1" w14:textId="77777777" w:rsidR="00D042DD" w:rsidRPr="007E6251" w:rsidRDefault="00D042DD" w:rsidP="001223E3">
            <w:pPr>
              <w:jc w:val="center"/>
              <w:rPr>
                <w:color w:val="000000"/>
                <w:sz w:val="22"/>
                <w:szCs w:val="22"/>
              </w:rPr>
            </w:pPr>
            <w:r w:rsidRPr="007E6251">
              <w:rPr>
                <w:color w:val="000000"/>
                <w:sz w:val="22"/>
                <w:szCs w:val="22"/>
              </w:rPr>
              <w:t>1.65</w:t>
            </w:r>
          </w:p>
        </w:tc>
        <w:tc>
          <w:tcPr>
            <w:tcW w:w="1705" w:type="dxa"/>
            <w:tcBorders>
              <w:top w:val="nil"/>
              <w:left w:val="nil"/>
              <w:bottom w:val="nil"/>
              <w:right w:val="nil"/>
            </w:tcBorders>
            <w:shd w:val="clear" w:color="auto" w:fill="auto"/>
            <w:noWrap/>
            <w:hideMark/>
          </w:tcPr>
          <w:p w14:paraId="3698FD33" w14:textId="77777777" w:rsidR="00D042DD" w:rsidRPr="007E6251" w:rsidRDefault="00D042DD" w:rsidP="001223E3">
            <w:pPr>
              <w:jc w:val="center"/>
              <w:rPr>
                <w:color w:val="000000"/>
                <w:sz w:val="22"/>
                <w:szCs w:val="22"/>
              </w:rPr>
            </w:pPr>
            <w:r w:rsidRPr="007E6251">
              <w:rPr>
                <w:color w:val="000000"/>
                <w:sz w:val="22"/>
                <w:szCs w:val="22"/>
              </w:rPr>
              <w:t>1.60</w:t>
            </w:r>
          </w:p>
        </w:tc>
        <w:tc>
          <w:tcPr>
            <w:tcW w:w="1706" w:type="dxa"/>
            <w:tcBorders>
              <w:top w:val="nil"/>
              <w:left w:val="nil"/>
              <w:bottom w:val="nil"/>
              <w:right w:val="nil"/>
            </w:tcBorders>
            <w:shd w:val="clear" w:color="auto" w:fill="auto"/>
            <w:noWrap/>
            <w:hideMark/>
          </w:tcPr>
          <w:p w14:paraId="26366977" w14:textId="77777777" w:rsidR="00D042DD" w:rsidRPr="007E6251" w:rsidRDefault="00D042DD" w:rsidP="001223E3">
            <w:pPr>
              <w:jc w:val="center"/>
              <w:rPr>
                <w:color w:val="000000"/>
                <w:sz w:val="22"/>
                <w:szCs w:val="22"/>
              </w:rPr>
            </w:pPr>
            <w:r w:rsidRPr="007E6251">
              <w:rPr>
                <w:color w:val="000000"/>
                <w:sz w:val="22"/>
                <w:szCs w:val="22"/>
              </w:rPr>
              <w:t>2.24*</w:t>
            </w:r>
          </w:p>
        </w:tc>
        <w:tc>
          <w:tcPr>
            <w:tcW w:w="1706" w:type="dxa"/>
            <w:tcBorders>
              <w:top w:val="nil"/>
              <w:left w:val="nil"/>
              <w:bottom w:val="nil"/>
              <w:right w:val="nil"/>
            </w:tcBorders>
          </w:tcPr>
          <w:p w14:paraId="1078CF34"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595038E1" w14:textId="77777777" w:rsidTr="001223E3">
        <w:trPr>
          <w:trHeight w:val="144"/>
          <w:jc w:val="center"/>
        </w:trPr>
        <w:tc>
          <w:tcPr>
            <w:tcW w:w="4696" w:type="dxa"/>
            <w:tcBorders>
              <w:top w:val="nil"/>
              <w:left w:val="nil"/>
              <w:bottom w:val="nil"/>
              <w:right w:val="nil"/>
            </w:tcBorders>
            <w:shd w:val="clear" w:color="auto" w:fill="auto"/>
            <w:noWrap/>
            <w:hideMark/>
          </w:tcPr>
          <w:p w14:paraId="0CD1761E"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2)</w:t>
            </w:r>
          </w:p>
        </w:tc>
        <w:tc>
          <w:tcPr>
            <w:tcW w:w="1705" w:type="dxa"/>
            <w:tcBorders>
              <w:top w:val="nil"/>
              <w:left w:val="nil"/>
              <w:bottom w:val="nil"/>
              <w:right w:val="nil"/>
            </w:tcBorders>
            <w:shd w:val="clear" w:color="auto" w:fill="auto"/>
            <w:noWrap/>
            <w:hideMark/>
          </w:tcPr>
          <w:p w14:paraId="5AAD12C5" w14:textId="77777777" w:rsidR="00D042DD" w:rsidRPr="007E6251" w:rsidRDefault="00D042DD" w:rsidP="001223E3">
            <w:pPr>
              <w:rPr>
                <w:i/>
                <w:iCs/>
                <w:color w:val="000000"/>
                <w:sz w:val="22"/>
                <w:szCs w:val="22"/>
              </w:rPr>
            </w:pPr>
          </w:p>
        </w:tc>
        <w:tc>
          <w:tcPr>
            <w:tcW w:w="1705" w:type="dxa"/>
            <w:tcBorders>
              <w:top w:val="nil"/>
              <w:left w:val="nil"/>
              <w:bottom w:val="nil"/>
              <w:right w:val="nil"/>
            </w:tcBorders>
            <w:shd w:val="clear" w:color="auto" w:fill="auto"/>
            <w:noWrap/>
            <w:hideMark/>
          </w:tcPr>
          <w:p w14:paraId="3CB60069" w14:textId="77777777" w:rsidR="00D042DD" w:rsidRPr="007E6251" w:rsidRDefault="00D042DD" w:rsidP="001223E3">
            <w:pPr>
              <w:jc w:val="center"/>
              <w:rPr>
                <w:sz w:val="20"/>
                <w:szCs w:val="20"/>
              </w:rPr>
            </w:pPr>
          </w:p>
        </w:tc>
        <w:tc>
          <w:tcPr>
            <w:tcW w:w="1706" w:type="dxa"/>
            <w:tcBorders>
              <w:top w:val="nil"/>
              <w:left w:val="nil"/>
              <w:bottom w:val="nil"/>
              <w:right w:val="nil"/>
            </w:tcBorders>
            <w:shd w:val="clear" w:color="auto" w:fill="auto"/>
            <w:noWrap/>
            <w:hideMark/>
          </w:tcPr>
          <w:p w14:paraId="2D3A84C0" w14:textId="77777777" w:rsidR="00D042DD" w:rsidRPr="007E6251" w:rsidRDefault="00D042DD" w:rsidP="001223E3">
            <w:pPr>
              <w:jc w:val="center"/>
              <w:rPr>
                <w:sz w:val="20"/>
                <w:szCs w:val="20"/>
              </w:rPr>
            </w:pPr>
          </w:p>
        </w:tc>
        <w:tc>
          <w:tcPr>
            <w:tcW w:w="1706" w:type="dxa"/>
            <w:tcBorders>
              <w:top w:val="nil"/>
              <w:left w:val="nil"/>
              <w:bottom w:val="nil"/>
              <w:right w:val="nil"/>
            </w:tcBorders>
          </w:tcPr>
          <w:p w14:paraId="390393F7" w14:textId="77777777" w:rsidR="00D042DD" w:rsidRPr="007E6251" w:rsidRDefault="00D042DD" w:rsidP="001223E3">
            <w:pPr>
              <w:jc w:val="center"/>
              <w:rPr>
                <w:sz w:val="20"/>
                <w:szCs w:val="20"/>
              </w:rPr>
            </w:pPr>
          </w:p>
        </w:tc>
      </w:tr>
      <w:tr w:rsidR="00D042DD" w:rsidRPr="007E6251" w14:paraId="16E1929D" w14:textId="77777777" w:rsidTr="001223E3">
        <w:trPr>
          <w:trHeight w:val="144"/>
          <w:jc w:val="center"/>
        </w:trPr>
        <w:tc>
          <w:tcPr>
            <w:tcW w:w="4696" w:type="dxa"/>
            <w:tcBorders>
              <w:top w:val="nil"/>
              <w:left w:val="nil"/>
              <w:bottom w:val="nil"/>
              <w:right w:val="nil"/>
            </w:tcBorders>
            <w:shd w:val="clear" w:color="auto" w:fill="auto"/>
            <w:noWrap/>
            <w:hideMark/>
          </w:tcPr>
          <w:p w14:paraId="75A2FAE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705" w:type="dxa"/>
            <w:tcBorders>
              <w:top w:val="nil"/>
              <w:left w:val="nil"/>
              <w:bottom w:val="nil"/>
              <w:right w:val="nil"/>
            </w:tcBorders>
            <w:shd w:val="clear" w:color="auto" w:fill="auto"/>
            <w:noWrap/>
            <w:hideMark/>
          </w:tcPr>
          <w:p w14:paraId="087FA691" w14:textId="77777777" w:rsidR="00D042DD" w:rsidRPr="007E6251" w:rsidRDefault="00D042DD" w:rsidP="001223E3">
            <w:pPr>
              <w:jc w:val="center"/>
              <w:rPr>
                <w:color w:val="000000"/>
                <w:sz w:val="22"/>
                <w:szCs w:val="22"/>
              </w:rPr>
            </w:pPr>
            <w:r w:rsidRPr="007E6251">
              <w:rPr>
                <w:color w:val="000000"/>
                <w:sz w:val="22"/>
                <w:szCs w:val="22"/>
              </w:rPr>
              <w:t>.15</w:t>
            </w:r>
          </w:p>
        </w:tc>
        <w:tc>
          <w:tcPr>
            <w:tcW w:w="1705" w:type="dxa"/>
            <w:tcBorders>
              <w:top w:val="nil"/>
              <w:left w:val="nil"/>
              <w:bottom w:val="nil"/>
              <w:right w:val="nil"/>
            </w:tcBorders>
            <w:shd w:val="clear" w:color="auto" w:fill="auto"/>
            <w:noWrap/>
            <w:hideMark/>
          </w:tcPr>
          <w:p w14:paraId="2425C2E6" w14:textId="77777777" w:rsidR="00D042DD" w:rsidRPr="007E6251" w:rsidRDefault="00D042DD" w:rsidP="001223E3">
            <w:pPr>
              <w:jc w:val="center"/>
              <w:rPr>
                <w:color w:val="000000"/>
                <w:sz w:val="22"/>
                <w:szCs w:val="22"/>
              </w:rPr>
            </w:pPr>
            <w:r w:rsidRPr="007E6251">
              <w:rPr>
                <w:color w:val="000000"/>
                <w:sz w:val="22"/>
                <w:szCs w:val="22"/>
              </w:rPr>
              <w:t>.13</w:t>
            </w:r>
          </w:p>
        </w:tc>
        <w:tc>
          <w:tcPr>
            <w:tcW w:w="1706" w:type="dxa"/>
            <w:tcBorders>
              <w:top w:val="nil"/>
              <w:left w:val="nil"/>
              <w:bottom w:val="nil"/>
              <w:right w:val="nil"/>
            </w:tcBorders>
            <w:shd w:val="clear" w:color="auto" w:fill="auto"/>
            <w:noWrap/>
            <w:hideMark/>
          </w:tcPr>
          <w:p w14:paraId="57B2AA33" w14:textId="77777777" w:rsidR="00D042DD" w:rsidRPr="007E6251" w:rsidRDefault="00D042DD" w:rsidP="001223E3">
            <w:pPr>
              <w:jc w:val="center"/>
              <w:rPr>
                <w:color w:val="000000"/>
                <w:sz w:val="22"/>
                <w:szCs w:val="22"/>
              </w:rPr>
            </w:pPr>
            <w:r w:rsidRPr="007E6251">
              <w:rPr>
                <w:color w:val="000000"/>
                <w:sz w:val="22"/>
                <w:szCs w:val="22"/>
              </w:rPr>
              <w:t>.60</w:t>
            </w:r>
          </w:p>
        </w:tc>
        <w:tc>
          <w:tcPr>
            <w:tcW w:w="1706" w:type="dxa"/>
            <w:tcBorders>
              <w:top w:val="nil"/>
              <w:left w:val="nil"/>
              <w:bottom w:val="nil"/>
              <w:right w:val="nil"/>
            </w:tcBorders>
          </w:tcPr>
          <w:p w14:paraId="7C384CA7"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4A41C451" w14:textId="77777777" w:rsidTr="001223E3">
        <w:trPr>
          <w:trHeight w:val="144"/>
          <w:jc w:val="center"/>
        </w:trPr>
        <w:tc>
          <w:tcPr>
            <w:tcW w:w="4696" w:type="dxa"/>
            <w:tcBorders>
              <w:top w:val="nil"/>
              <w:left w:val="nil"/>
              <w:bottom w:val="nil"/>
              <w:right w:val="nil"/>
            </w:tcBorders>
            <w:shd w:val="clear" w:color="auto" w:fill="auto"/>
            <w:noWrap/>
            <w:hideMark/>
          </w:tcPr>
          <w:p w14:paraId="66C252E5"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5)</w:t>
            </w:r>
          </w:p>
        </w:tc>
        <w:tc>
          <w:tcPr>
            <w:tcW w:w="1705" w:type="dxa"/>
            <w:tcBorders>
              <w:top w:val="nil"/>
              <w:left w:val="nil"/>
              <w:bottom w:val="nil"/>
              <w:right w:val="nil"/>
            </w:tcBorders>
            <w:shd w:val="clear" w:color="auto" w:fill="auto"/>
            <w:noWrap/>
            <w:hideMark/>
          </w:tcPr>
          <w:p w14:paraId="47F30E6E" w14:textId="77777777" w:rsidR="00D042DD" w:rsidRPr="007E6251" w:rsidRDefault="00D042DD" w:rsidP="001223E3">
            <w:pPr>
              <w:rPr>
                <w:i/>
                <w:iCs/>
                <w:color w:val="000000"/>
                <w:sz w:val="22"/>
                <w:szCs w:val="22"/>
              </w:rPr>
            </w:pPr>
          </w:p>
        </w:tc>
        <w:tc>
          <w:tcPr>
            <w:tcW w:w="1705" w:type="dxa"/>
            <w:tcBorders>
              <w:top w:val="nil"/>
              <w:left w:val="nil"/>
              <w:bottom w:val="nil"/>
              <w:right w:val="nil"/>
            </w:tcBorders>
            <w:shd w:val="clear" w:color="auto" w:fill="auto"/>
            <w:noWrap/>
            <w:hideMark/>
          </w:tcPr>
          <w:p w14:paraId="527D79BC" w14:textId="77777777" w:rsidR="00D042DD" w:rsidRPr="007E6251" w:rsidRDefault="00D042DD" w:rsidP="001223E3">
            <w:pPr>
              <w:jc w:val="center"/>
              <w:rPr>
                <w:sz w:val="20"/>
                <w:szCs w:val="20"/>
              </w:rPr>
            </w:pPr>
          </w:p>
        </w:tc>
        <w:tc>
          <w:tcPr>
            <w:tcW w:w="1706" w:type="dxa"/>
            <w:tcBorders>
              <w:top w:val="nil"/>
              <w:left w:val="nil"/>
              <w:bottom w:val="nil"/>
              <w:right w:val="nil"/>
            </w:tcBorders>
            <w:shd w:val="clear" w:color="auto" w:fill="auto"/>
            <w:noWrap/>
            <w:hideMark/>
          </w:tcPr>
          <w:p w14:paraId="32B41117" w14:textId="77777777" w:rsidR="00D042DD" w:rsidRPr="007E6251" w:rsidRDefault="00D042DD" w:rsidP="001223E3">
            <w:pPr>
              <w:jc w:val="center"/>
              <w:rPr>
                <w:sz w:val="20"/>
                <w:szCs w:val="20"/>
              </w:rPr>
            </w:pPr>
          </w:p>
        </w:tc>
        <w:tc>
          <w:tcPr>
            <w:tcW w:w="1706" w:type="dxa"/>
            <w:tcBorders>
              <w:top w:val="nil"/>
              <w:left w:val="nil"/>
              <w:bottom w:val="nil"/>
              <w:right w:val="nil"/>
            </w:tcBorders>
          </w:tcPr>
          <w:p w14:paraId="4100797F" w14:textId="77777777" w:rsidR="00D042DD" w:rsidRPr="007E6251" w:rsidRDefault="00D042DD" w:rsidP="001223E3">
            <w:pPr>
              <w:jc w:val="center"/>
              <w:rPr>
                <w:sz w:val="20"/>
                <w:szCs w:val="20"/>
              </w:rPr>
            </w:pPr>
          </w:p>
        </w:tc>
      </w:tr>
      <w:tr w:rsidR="00D042DD" w:rsidRPr="007E6251" w14:paraId="1BA4FFF2" w14:textId="77777777" w:rsidTr="001223E3">
        <w:trPr>
          <w:trHeight w:val="144"/>
          <w:jc w:val="center"/>
        </w:trPr>
        <w:tc>
          <w:tcPr>
            <w:tcW w:w="4696" w:type="dxa"/>
            <w:tcBorders>
              <w:top w:val="nil"/>
              <w:left w:val="nil"/>
              <w:bottom w:val="nil"/>
              <w:right w:val="nil"/>
            </w:tcBorders>
            <w:shd w:val="clear" w:color="auto" w:fill="auto"/>
            <w:noWrap/>
            <w:hideMark/>
          </w:tcPr>
          <w:p w14:paraId="581546B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705" w:type="dxa"/>
            <w:tcBorders>
              <w:top w:val="nil"/>
              <w:left w:val="nil"/>
              <w:bottom w:val="nil"/>
              <w:right w:val="nil"/>
            </w:tcBorders>
            <w:shd w:val="clear" w:color="auto" w:fill="auto"/>
            <w:noWrap/>
            <w:hideMark/>
          </w:tcPr>
          <w:p w14:paraId="4345EA63" w14:textId="77777777" w:rsidR="00D042DD" w:rsidRPr="007E6251" w:rsidRDefault="00D042DD" w:rsidP="001223E3">
            <w:pPr>
              <w:jc w:val="center"/>
              <w:rPr>
                <w:color w:val="000000"/>
                <w:sz w:val="22"/>
                <w:szCs w:val="22"/>
              </w:rPr>
            </w:pPr>
            <w:r w:rsidRPr="007E6251">
              <w:rPr>
                <w:color w:val="000000"/>
                <w:sz w:val="22"/>
                <w:szCs w:val="22"/>
              </w:rPr>
              <w:t>.33</w:t>
            </w:r>
          </w:p>
        </w:tc>
        <w:tc>
          <w:tcPr>
            <w:tcW w:w="1705" w:type="dxa"/>
            <w:tcBorders>
              <w:top w:val="nil"/>
              <w:left w:val="nil"/>
              <w:bottom w:val="nil"/>
              <w:right w:val="nil"/>
            </w:tcBorders>
            <w:shd w:val="clear" w:color="auto" w:fill="auto"/>
            <w:noWrap/>
            <w:hideMark/>
          </w:tcPr>
          <w:p w14:paraId="6C3DBBFE" w14:textId="77777777" w:rsidR="00D042DD" w:rsidRPr="007E6251" w:rsidRDefault="00D042DD" w:rsidP="001223E3">
            <w:pPr>
              <w:jc w:val="center"/>
              <w:rPr>
                <w:color w:val="000000"/>
                <w:sz w:val="22"/>
                <w:szCs w:val="22"/>
              </w:rPr>
            </w:pPr>
            <w:r w:rsidRPr="007E6251">
              <w:rPr>
                <w:color w:val="000000"/>
                <w:sz w:val="22"/>
                <w:szCs w:val="22"/>
              </w:rPr>
              <w:t>.31</w:t>
            </w:r>
          </w:p>
        </w:tc>
        <w:tc>
          <w:tcPr>
            <w:tcW w:w="1706" w:type="dxa"/>
            <w:tcBorders>
              <w:top w:val="nil"/>
              <w:left w:val="nil"/>
              <w:bottom w:val="nil"/>
              <w:right w:val="nil"/>
            </w:tcBorders>
            <w:shd w:val="clear" w:color="auto" w:fill="auto"/>
            <w:noWrap/>
            <w:hideMark/>
          </w:tcPr>
          <w:p w14:paraId="1761EBEC" w14:textId="77777777" w:rsidR="00D042DD" w:rsidRPr="007E6251" w:rsidRDefault="00D042DD" w:rsidP="001223E3">
            <w:pPr>
              <w:jc w:val="center"/>
              <w:rPr>
                <w:color w:val="000000"/>
                <w:sz w:val="22"/>
                <w:szCs w:val="22"/>
              </w:rPr>
            </w:pPr>
            <w:r w:rsidRPr="007E6251">
              <w:rPr>
                <w:color w:val="000000"/>
                <w:sz w:val="22"/>
                <w:szCs w:val="22"/>
              </w:rPr>
              <w:t>.39</w:t>
            </w:r>
          </w:p>
        </w:tc>
        <w:tc>
          <w:tcPr>
            <w:tcW w:w="1706" w:type="dxa"/>
            <w:tcBorders>
              <w:top w:val="nil"/>
              <w:left w:val="nil"/>
              <w:bottom w:val="nil"/>
              <w:right w:val="nil"/>
            </w:tcBorders>
          </w:tcPr>
          <w:p w14:paraId="22A47EE6"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290E70C4" w14:textId="77777777" w:rsidTr="001223E3">
        <w:trPr>
          <w:trHeight w:val="144"/>
          <w:jc w:val="center"/>
        </w:trPr>
        <w:tc>
          <w:tcPr>
            <w:tcW w:w="4696" w:type="dxa"/>
            <w:tcBorders>
              <w:top w:val="nil"/>
              <w:left w:val="nil"/>
              <w:bottom w:val="nil"/>
              <w:right w:val="nil"/>
            </w:tcBorders>
            <w:shd w:val="clear" w:color="auto" w:fill="auto"/>
            <w:noWrap/>
            <w:hideMark/>
          </w:tcPr>
          <w:p w14:paraId="23FB97D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705" w:type="dxa"/>
            <w:tcBorders>
              <w:top w:val="nil"/>
              <w:left w:val="nil"/>
              <w:bottom w:val="nil"/>
              <w:right w:val="nil"/>
            </w:tcBorders>
            <w:shd w:val="clear" w:color="auto" w:fill="auto"/>
            <w:noWrap/>
            <w:hideMark/>
          </w:tcPr>
          <w:p w14:paraId="05FD0467" w14:textId="77777777" w:rsidR="00D042DD" w:rsidRPr="007E6251" w:rsidRDefault="00D042DD" w:rsidP="001223E3">
            <w:pPr>
              <w:jc w:val="center"/>
              <w:rPr>
                <w:color w:val="000000"/>
                <w:sz w:val="22"/>
                <w:szCs w:val="22"/>
              </w:rPr>
            </w:pPr>
            <w:r w:rsidRPr="007E6251">
              <w:rPr>
                <w:color w:val="000000"/>
                <w:sz w:val="22"/>
                <w:szCs w:val="22"/>
              </w:rPr>
              <w:t>.41</w:t>
            </w:r>
          </w:p>
        </w:tc>
        <w:tc>
          <w:tcPr>
            <w:tcW w:w="1705" w:type="dxa"/>
            <w:tcBorders>
              <w:top w:val="nil"/>
              <w:left w:val="nil"/>
              <w:bottom w:val="nil"/>
              <w:right w:val="nil"/>
            </w:tcBorders>
            <w:shd w:val="clear" w:color="auto" w:fill="auto"/>
            <w:noWrap/>
            <w:hideMark/>
          </w:tcPr>
          <w:p w14:paraId="569E891B" w14:textId="77777777" w:rsidR="00D042DD" w:rsidRPr="007E6251" w:rsidRDefault="00D042DD" w:rsidP="001223E3">
            <w:pPr>
              <w:jc w:val="center"/>
              <w:rPr>
                <w:color w:val="000000"/>
                <w:sz w:val="22"/>
                <w:szCs w:val="22"/>
              </w:rPr>
            </w:pPr>
            <w:r w:rsidRPr="007E6251">
              <w:rPr>
                <w:color w:val="000000"/>
                <w:sz w:val="22"/>
                <w:szCs w:val="22"/>
              </w:rPr>
              <w:t>.39</w:t>
            </w:r>
          </w:p>
        </w:tc>
        <w:tc>
          <w:tcPr>
            <w:tcW w:w="1706" w:type="dxa"/>
            <w:tcBorders>
              <w:top w:val="nil"/>
              <w:left w:val="nil"/>
              <w:bottom w:val="nil"/>
              <w:right w:val="nil"/>
            </w:tcBorders>
            <w:shd w:val="clear" w:color="auto" w:fill="auto"/>
            <w:noWrap/>
            <w:hideMark/>
          </w:tcPr>
          <w:p w14:paraId="1AFEB8A9" w14:textId="77777777" w:rsidR="00D042DD" w:rsidRPr="007E6251" w:rsidRDefault="00D042DD" w:rsidP="001223E3">
            <w:pPr>
              <w:jc w:val="center"/>
              <w:rPr>
                <w:color w:val="000000"/>
                <w:sz w:val="22"/>
                <w:szCs w:val="22"/>
              </w:rPr>
            </w:pPr>
            <w:r w:rsidRPr="007E6251">
              <w:rPr>
                <w:color w:val="000000"/>
                <w:sz w:val="22"/>
                <w:szCs w:val="22"/>
              </w:rPr>
              <w:t>.29</w:t>
            </w:r>
          </w:p>
        </w:tc>
        <w:tc>
          <w:tcPr>
            <w:tcW w:w="1706" w:type="dxa"/>
            <w:tcBorders>
              <w:top w:val="nil"/>
              <w:left w:val="nil"/>
              <w:bottom w:val="nil"/>
              <w:right w:val="nil"/>
            </w:tcBorders>
          </w:tcPr>
          <w:p w14:paraId="38FEFBCB"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01C20305" w14:textId="77777777" w:rsidTr="001223E3">
        <w:trPr>
          <w:trHeight w:val="144"/>
          <w:jc w:val="center"/>
        </w:trPr>
        <w:tc>
          <w:tcPr>
            <w:tcW w:w="4696" w:type="dxa"/>
            <w:tcBorders>
              <w:top w:val="nil"/>
              <w:left w:val="nil"/>
              <w:bottom w:val="nil"/>
              <w:right w:val="nil"/>
            </w:tcBorders>
            <w:shd w:val="clear" w:color="auto" w:fill="auto"/>
            <w:noWrap/>
            <w:hideMark/>
          </w:tcPr>
          <w:p w14:paraId="2A08D6C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705" w:type="dxa"/>
            <w:tcBorders>
              <w:top w:val="nil"/>
              <w:left w:val="nil"/>
              <w:bottom w:val="nil"/>
              <w:right w:val="nil"/>
            </w:tcBorders>
            <w:shd w:val="clear" w:color="auto" w:fill="auto"/>
            <w:noWrap/>
            <w:hideMark/>
          </w:tcPr>
          <w:p w14:paraId="3023BC3A" w14:textId="77777777" w:rsidR="00D042DD" w:rsidRPr="007E6251" w:rsidRDefault="00D042DD" w:rsidP="001223E3">
            <w:pPr>
              <w:jc w:val="center"/>
              <w:rPr>
                <w:color w:val="000000"/>
                <w:sz w:val="22"/>
                <w:szCs w:val="22"/>
              </w:rPr>
            </w:pPr>
            <w:r w:rsidRPr="007E6251">
              <w:rPr>
                <w:color w:val="000000"/>
                <w:sz w:val="22"/>
                <w:szCs w:val="22"/>
              </w:rPr>
              <w:t>.49</w:t>
            </w:r>
          </w:p>
        </w:tc>
        <w:tc>
          <w:tcPr>
            <w:tcW w:w="1705" w:type="dxa"/>
            <w:tcBorders>
              <w:top w:val="nil"/>
              <w:left w:val="nil"/>
              <w:bottom w:val="nil"/>
              <w:right w:val="nil"/>
            </w:tcBorders>
            <w:shd w:val="clear" w:color="auto" w:fill="auto"/>
            <w:noWrap/>
            <w:hideMark/>
          </w:tcPr>
          <w:p w14:paraId="65F8B830" w14:textId="77777777" w:rsidR="00D042DD" w:rsidRPr="007E6251" w:rsidRDefault="00D042DD" w:rsidP="001223E3">
            <w:pPr>
              <w:jc w:val="center"/>
              <w:rPr>
                <w:color w:val="000000"/>
                <w:sz w:val="22"/>
                <w:szCs w:val="22"/>
              </w:rPr>
            </w:pPr>
            <w:r w:rsidRPr="007E6251">
              <w:rPr>
                <w:color w:val="000000"/>
                <w:sz w:val="22"/>
                <w:szCs w:val="22"/>
              </w:rPr>
              <w:t>.44</w:t>
            </w:r>
          </w:p>
        </w:tc>
        <w:tc>
          <w:tcPr>
            <w:tcW w:w="1706" w:type="dxa"/>
            <w:tcBorders>
              <w:top w:val="nil"/>
              <w:left w:val="nil"/>
              <w:bottom w:val="nil"/>
              <w:right w:val="nil"/>
            </w:tcBorders>
            <w:shd w:val="clear" w:color="auto" w:fill="auto"/>
            <w:noWrap/>
            <w:hideMark/>
          </w:tcPr>
          <w:p w14:paraId="11BEEF58" w14:textId="77777777" w:rsidR="00D042DD" w:rsidRPr="007E6251" w:rsidRDefault="00D042DD" w:rsidP="001223E3">
            <w:pPr>
              <w:jc w:val="center"/>
              <w:rPr>
                <w:color w:val="000000"/>
                <w:sz w:val="22"/>
                <w:szCs w:val="22"/>
              </w:rPr>
            </w:pPr>
            <w:r w:rsidRPr="007E6251">
              <w:rPr>
                <w:color w:val="000000"/>
                <w:sz w:val="22"/>
                <w:szCs w:val="22"/>
              </w:rPr>
              <w:t>1.18</w:t>
            </w:r>
          </w:p>
        </w:tc>
        <w:tc>
          <w:tcPr>
            <w:tcW w:w="1706" w:type="dxa"/>
            <w:tcBorders>
              <w:top w:val="nil"/>
              <w:left w:val="nil"/>
              <w:bottom w:val="nil"/>
              <w:right w:val="nil"/>
            </w:tcBorders>
          </w:tcPr>
          <w:p w14:paraId="64F0B7A4"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10B75E0C" w14:textId="77777777" w:rsidTr="001223E3">
        <w:trPr>
          <w:trHeight w:val="144"/>
          <w:jc w:val="center"/>
        </w:trPr>
        <w:tc>
          <w:tcPr>
            <w:tcW w:w="4696" w:type="dxa"/>
            <w:tcBorders>
              <w:top w:val="nil"/>
              <w:left w:val="nil"/>
              <w:bottom w:val="nil"/>
              <w:right w:val="nil"/>
            </w:tcBorders>
            <w:shd w:val="clear" w:color="auto" w:fill="auto"/>
            <w:noWrap/>
            <w:hideMark/>
          </w:tcPr>
          <w:p w14:paraId="0AFA94A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705" w:type="dxa"/>
            <w:tcBorders>
              <w:top w:val="nil"/>
              <w:left w:val="nil"/>
              <w:bottom w:val="nil"/>
              <w:right w:val="nil"/>
            </w:tcBorders>
            <w:shd w:val="clear" w:color="auto" w:fill="auto"/>
            <w:noWrap/>
            <w:hideMark/>
          </w:tcPr>
          <w:p w14:paraId="4A24DF13" w14:textId="77777777" w:rsidR="00D042DD" w:rsidRPr="007E6251" w:rsidRDefault="00D042DD" w:rsidP="001223E3">
            <w:pPr>
              <w:jc w:val="center"/>
              <w:rPr>
                <w:color w:val="000000"/>
                <w:sz w:val="22"/>
                <w:szCs w:val="22"/>
              </w:rPr>
            </w:pPr>
            <w:r w:rsidRPr="007E6251">
              <w:rPr>
                <w:color w:val="000000"/>
                <w:sz w:val="22"/>
                <w:szCs w:val="22"/>
              </w:rPr>
              <w:t>2.85</w:t>
            </w:r>
          </w:p>
        </w:tc>
        <w:tc>
          <w:tcPr>
            <w:tcW w:w="1705" w:type="dxa"/>
            <w:tcBorders>
              <w:top w:val="nil"/>
              <w:left w:val="nil"/>
              <w:bottom w:val="nil"/>
              <w:right w:val="nil"/>
            </w:tcBorders>
            <w:shd w:val="clear" w:color="auto" w:fill="auto"/>
            <w:noWrap/>
            <w:hideMark/>
          </w:tcPr>
          <w:p w14:paraId="038EACAB" w14:textId="77777777" w:rsidR="00D042DD" w:rsidRPr="007E6251" w:rsidRDefault="00D042DD" w:rsidP="001223E3">
            <w:pPr>
              <w:jc w:val="center"/>
              <w:rPr>
                <w:color w:val="000000"/>
                <w:sz w:val="22"/>
                <w:szCs w:val="22"/>
              </w:rPr>
            </w:pPr>
            <w:r w:rsidRPr="007E6251">
              <w:rPr>
                <w:color w:val="000000"/>
                <w:sz w:val="22"/>
                <w:szCs w:val="22"/>
              </w:rPr>
              <w:t>2.62</w:t>
            </w:r>
          </w:p>
        </w:tc>
        <w:tc>
          <w:tcPr>
            <w:tcW w:w="1706" w:type="dxa"/>
            <w:tcBorders>
              <w:top w:val="nil"/>
              <w:left w:val="nil"/>
              <w:bottom w:val="nil"/>
              <w:right w:val="nil"/>
            </w:tcBorders>
            <w:shd w:val="clear" w:color="auto" w:fill="auto"/>
            <w:noWrap/>
            <w:hideMark/>
          </w:tcPr>
          <w:p w14:paraId="1382DF56" w14:textId="77777777" w:rsidR="00D042DD" w:rsidRPr="007E6251" w:rsidRDefault="00D042DD" w:rsidP="001223E3">
            <w:pPr>
              <w:jc w:val="center"/>
              <w:rPr>
                <w:color w:val="000000"/>
                <w:sz w:val="22"/>
                <w:szCs w:val="22"/>
              </w:rPr>
            </w:pPr>
            <w:r w:rsidRPr="007E6251">
              <w:rPr>
                <w:color w:val="000000"/>
                <w:sz w:val="22"/>
                <w:szCs w:val="22"/>
              </w:rPr>
              <w:t>4.23*</w:t>
            </w:r>
          </w:p>
        </w:tc>
        <w:tc>
          <w:tcPr>
            <w:tcW w:w="1706" w:type="dxa"/>
            <w:tcBorders>
              <w:top w:val="nil"/>
              <w:left w:val="nil"/>
              <w:bottom w:val="nil"/>
              <w:right w:val="nil"/>
            </w:tcBorders>
          </w:tcPr>
          <w:p w14:paraId="1EBE9719" w14:textId="77777777" w:rsidR="00D042DD" w:rsidRPr="007E6251" w:rsidRDefault="00D042DD" w:rsidP="001223E3">
            <w:pPr>
              <w:jc w:val="center"/>
              <w:rPr>
                <w:color w:val="000000"/>
                <w:sz w:val="22"/>
                <w:szCs w:val="22"/>
              </w:rPr>
            </w:pPr>
            <w:r w:rsidRPr="007E6251">
              <w:rPr>
                <w:color w:val="000000"/>
                <w:sz w:val="22"/>
                <w:szCs w:val="22"/>
              </w:rPr>
              <w:t>.24</w:t>
            </w:r>
          </w:p>
        </w:tc>
      </w:tr>
      <w:tr w:rsidR="00D042DD" w:rsidRPr="007E6251" w14:paraId="41DDED31" w14:textId="77777777" w:rsidTr="001223E3">
        <w:trPr>
          <w:trHeight w:val="144"/>
          <w:jc w:val="center"/>
        </w:trPr>
        <w:tc>
          <w:tcPr>
            <w:tcW w:w="4696" w:type="dxa"/>
            <w:tcBorders>
              <w:top w:val="nil"/>
              <w:left w:val="nil"/>
              <w:bottom w:val="nil"/>
              <w:right w:val="nil"/>
            </w:tcBorders>
            <w:shd w:val="clear" w:color="auto" w:fill="auto"/>
            <w:noWrap/>
            <w:hideMark/>
          </w:tcPr>
          <w:p w14:paraId="659F9C2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705" w:type="dxa"/>
            <w:tcBorders>
              <w:top w:val="nil"/>
              <w:left w:val="nil"/>
              <w:bottom w:val="nil"/>
              <w:right w:val="nil"/>
            </w:tcBorders>
            <w:shd w:val="clear" w:color="auto" w:fill="auto"/>
            <w:noWrap/>
            <w:hideMark/>
          </w:tcPr>
          <w:p w14:paraId="37370519" w14:textId="77777777" w:rsidR="00D042DD" w:rsidRPr="007E6251" w:rsidRDefault="00D042DD" w:rsidP="001223E3">
            <w:pPr>
              <w:jc w:val="center"/>
              <w:rPr>
                <w:color w:val="000000"/>
                <w:sz w:val="22"/>
                <w:szCs w:val="22"/>
              </w:rPr>
            </w:pPr>
            <w:r w:rsidRPr="007E6251">
              <w:rPr>
                <w:color w:val="000000"/>
                <w:sz w:val="22"/>
                <w:szCs w:val="22"/>
              </w:rPr>
              <w:t>.29</w:t>
            </w:r>
          </w:p>
        </w:tc>
        <w:tc>
          <w:tcPr>
            <w:tcW w:w="1705" w:type="dxa"/>
            <w:tcBorders>
              <w:top w:val="nil"/>
              <w:left w:val="nil"/>
              <w:bottom w:val="nil"/>
              <w:right w:val="nil"/>
            </w:tcBorders>
            <w:shd w:val="clear" w:color="auto" w:fill="auto"/>
            <w:noWrap/>
            <w:hideMark/>
          </w:tcPr>
          <w:p w14:paraId="54CB6400" w14:textId="77777777" w:rsidR="00D042DD" w:rsidRPr="007E6251" w:rsidRDefault="00D042DD" w:rsidP="001223E3">
            <w:pPr>
              <w:jc w:val="center"/>
              <w:rPr>
                <w:color w:val="000000"/>
                <w:sz w:val="22"/>
                <w:szCs w:val="22"/>
              </w:rPr>
            </w:pPr>
            <w:r w:rsidRPr="007E6251">
              <w:rPr>
                <w:color w:val="000000"/>
                <w:sz w:val="22"/>
                <w:szCs w:val="22"/>
              </w:rPr>
              <w:t>.30</w:t>
            </w:r>
          </w:p>
        </w:tc>
        <w:tc>
          <w:tcPr>
            <w:tcW w:w="1706" w:type="dxa"/>
            <w:tcBorders>
              <w:top w:val="nil"/>
              <w:left w:val="nil"/>
              <w:bottom w:val="nil"/>
              <w:right w:val="nil"/>
            </w:tcBorders>
            <w:shd w:val="clear" w:color="auto" w:fill="auto"/>
            <w:noWrap/>
            <w:hideMark/>
          </w:tcPr>
          <w:p w14:paraId="19C83EA0" w14:textId="77777777" w:rsidR="00D042DD" w:rsidRPr="007E6251" w:rsidRDefault="00D042DD" w:rsidP="001223E3">
            <w:pPr>
              <w:jc w:val="center"/>
              <w:rPr>
                <w:color w:val="000000"/>
                <w:sz w:val="22"/>
                <w:szCs w:val="22"/>
              </w:rPr>
            </w:pPr>
            <w:r w:rsidRPr="007E6251">
              <w:rPr>
                <w:color w:val="000000"/>
                <w:sz w:val="22"/>
                <w:szCs w:val="22"/>
              </w:rPr>
              <w:t>-.09</w:t>
            </w:r>
          </w:p>
        </w:tc>
        <w:tc>
          <w:tcPr>
            <w:tcW w:w="1706" w:type="dxa"/>
            <w:tcBorders>
              <w:top w:val="nil"/>
              <w:left w:val="nil"/>
              <w:bottom w:val="nil"/>
              <w:right w:val="nil"/>
            </w:tcBorders>
          </w:tcPr>
          <w:p w14:paraId="321745CF"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58F1638E" w14:textId="77777777" w:rsidTr="001223E3">
        <w:trPr>
          <w:trHeight w:val="144"/>
          <w:jc w:val="center"/>
        </w:trPr>
        <w:tc>
          <w:tcPr>
            <w:tcW w:w="4696" w:type="dxa"/>
            <w:tcBorders>
              <w:top w:val="nil"/>
              <w:left w:val="nil"/>
              <w:bottom w:val="nil"/>
              <w:right w:val="nil"/>
            </w:tcBorders>
            <w:shd w:val="clear" w:color="auto" w:fill="auto"/>
            <w:noWrap/>
            <w:hideMark/>
          </w:tcPr>
          <w:p w14:paraId="79E1463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705" w:type="dxa"/>
            <w:tcBorders>
              <w:top w:val="nil"/>
              <w:left w:val="nil"/>
              <w:bottom w:val="nil"/>
              <w:right w:val="nil"/>
            </w:tcBorders>
            <w:shd w:val="clear" w:color="auto" w:fill="auto"/>
            <w:noWrap/>
            <w:hideMark/>
          </w:tcPr>
          <w:p w14:paraId="524FAEE1" w14:textId="77777777" w:rsidR="00D042DD" w:rsidRPr="007E6251" w:rsidRDefault="00D042DD" w:rsidP="001223E3">
            <w:pPr>
              <w:jc w:val="center"/>
              <w:rPr>
                <w:color w:val="000000"/>
                <w:sz w:val="22"/>
                <w:szCs w:val="22"/>
              </w:rPr>
            </w:pPr>
            <w:r w:rsidRPr="007E6251">
              <w:rPr>
                <w:color w:val="000000"/>
                <w:sz w:val="22"/>
                <w:szCs w:val="22"/>
              </w:rPr>
              <w:t>1.49</w:t>
            </w:r>
          </w:p>
        </w:tc>
        <w:tc>
          <w:tcPr>
            <w:tcW w:w="1705" w:type="dxa"/>
            <w:tcBorders>
              <w:top w:val="nil"/>
              <w:left w:val="nil"/>
              <w:bottom w:val="nil"/>
              <w:right w:val="nil"/>
            </w:tcBorders>
            <w:shd w:val="clear" w:color="auto" w:fill="auto"/>
            <w:noWrap/>
            <w:hideMark/>
          </w:tcPr>
          <w:p w14:paraId="55F4D42A" w14:textId="77777777" w:rsidR="00D042DD" w:rsidRPr="007E6251" w:rsidRDefault="00D042DD" w:rsidP="001223E3">
            <w:pPr>
              <w:jc w:val="center"/>
              <w:rPr>
                <w:color w:val="000000"/>
                <w:sz w:val="22"/>
                <w:szCs w:val="22"/>
              </w:rPr>
            </w:pPr>
            <w:r w:rsidRPr="007E6251">
              <w:rPr>
                <w:color w:val="000000"/>
                <w:sz w:val="22"/>
                <w:szCs w:val="22"/>
              </w:rPr>
              <w:t>1.39</w:t>
            </w:r>
          </w:p>
        </w:tc>
        <w:tc>
          <w:tcPr>
            <w:tcW w:w="1706" w:type="dxa"/>
            <w:tcBorders>
              <w:top w:val="nil"/>
              <w:left w:val="nil"/>
              <w:bottom w:val="nil"/>
              <w:right w:val="nil"/>
            </w:tcBorders>
            <w:shd w:val="clear" w:color="auto" w:fill="auto"/>
            <w:noWrap/>
            <w:hideMark/>
          </w:tcPr>
          <w:p w14:paraId="2C7C34B6" w14:textId="77777777" w:rsidR="00D042DD" w:rsidRPr="007E6251" w:rsidRDefault="00D042DD" w:rsidP="001223E3">
            <w:pPr>
              <w:jc w:val="center"/>
              <w:rPr>
                <w:color w:val="000000"/>
                <w:sz w:val="22"/>
                <w:szCs w:val="22"/>
              </w:rPr>
            </w:pPr>
            <w:r w:rsidRPr="007E6251">
              <w:rPr>
                <w:color w:val="000000"/>
                <w:sz w:val="22"/>
                <w:szCs w:val="22"/>
              </w:rPr>
              <w:t>4.65*</w:t>
            </w:r>
          </w:p>
        </w:tc>
        <w:tc>
          <w:tcPr>
            <w:tcW w:w="1706" w:type="dxa"/>
            <w:tcBorders>
              <w:top w:val="nil"/>
              <w:left w:val="nil"/>
              <w:bottom w:val="nil"/>
              <w:right w:val="nil"/>
            </w:tcBorders>
          </w:tcPr>
          <w:p w14:paraId="33FF01B6" w14:textId="77777777" w:rsidR="00D042DD" w:rsidRPr="007E6251" w:rsidRDefault="00D042DD" w:rsidP="001223E3">
            <w:pPr>
              <w:jc w:val="center"/>
              <w:rPr>
                <w:color w:val="000000"/>
                <w:sz w:val="22"/>
                <w:szCs w:val="22"/>
              </w:rPr>
            </w:pPr>
            <w:r w:rsidRPr="007E6251">
              <w:rPr>
                <w:color w:val="000000"/>
                <w:sz w:val="22"/>
                <w:szCs w:val="22"/>
              </w:rPr>
              <w:t>.27</w:t>
            </w:r>
          </w:p>
        </w:tc>
      </w:tr>
      <w:tr w:rsidR="00D042DD" w:rsidRPr="007E6251" w14:paraId="2A0441B4" w14:textId="77777777" w:rsidTr="001223E3">
        <w:trPr>
          <w:trHeight w:val="144"/>
          <w:jc w:val="center"/>
        </w:trPr>
        <w:tc>
          <w:tcPr>
            <w:tcW w:w="4696" w:type="dxa"/>
            <w:tcBorders>
              <w:top w:val="nil"/>
              <w:left w:val="nil"/>
              <w:bottom w:val="nil"/>
              <w:right w:val="nil"/>
            </w:tcBorders>
            <w:shd w:val="clear" w:color="auto" w:fill="auto"/>
            <w:noWrap/>
            <w:hideMark/>
          </w:tcPr>
          <w:p w14:paraId="3F85208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705" w:type="dxa"/>
            <w:tcBorders>
              <w:top w:val="nil"/>
              <w:left w:val="nil"/>
              <w:bottom w:val="nil"/>
              <w:right w:val="nil"/>
            </w:tcBorders>
            <w:shd w:val="clear" w:color="auto" w:fill="auto"/>
            <w:noWrap/>
            <w:hideMark/>
          </w:tcPr>
          <w:p w14:paraId="713D514D" w14:textId="77777777" w:rsidR="00D042DD" w:rsidRPr="007E6251" w:rsidRDefault="00D042DD" w:rsidP="001223E3">
            <w:pPr>
              <w:jc w:val="center"/>
              <w:rPr>
                <w:color w:val="000000"/>
                <w:sz w:val="22"/>
                <w:szCs w:val="22"/>
              </w:rPr>
            </w:pPr>
            <w:r w:rsidRPr="007E6251">
              <w:rPr>
                <w:color w:val="000000"/>
                <w:sz w:val="22"/>
                <w:szCs w:val="22"/>
              </w:rPr>
              <w:t>.58</w:t>
            </w:r>
          </w:p>
        </w:tc>
        <w:tc>
          <w:tcPr>
            <w:tcW w:w="1705" w:type="dxa"/>
            <w:tcBorders>
              <w:top w:val="nil"/>
              <w:left w:val="nil"/>
              <w:bottom w:val="nil"/>
              <w:right w:val="nil"/>
            </w:tcBorders>
            <w:shd w:val="clear" w:color="auto" w:fill="auto"/>
            <w:noWrap/>
            <w:hideMark/>
          </w:tcPr>
          <w:p w14:paraId="5864DFA5" w14:textId="77777777" w:rsidR="00D042DD" w:rsidRPr="007E6251" w:rsidRDefault="00D042DD" w:rsidP="001223E3">
            <w:pPr>
              <w:jc w:val="center"/>
              <w:rPr>
                <w:color w:val="000000"/>
                <w:sz w:val="22"/>
                <w:szCs w:val="22"/>
              </w:rPr>
            </w:pPr>
            <w:r w:rsidRPr="007E6251">
              <w:rPr>
                <w:color w:val="000000"/>
                <w:sz w:val="22"/>
                <w:szCs w:val="22"/>
              </w:rPr>
              <w:t>.55</w:t>
            </w:r>
          </w:p>
        </w:tc>
        <w:tc>
          <w:tcPr>
            <w:tcW w:w="1706" w:type="dxa"/>
            <w:tcBorders>
              <w:top w:val="nil"/>
              <w:left w:val="nil"/>
              <w:bottom w:val="nil"/>
              <w:right w:val="nil"/>
            </w:tcBorders>
            <w:shd w:val="clear" w:color="auto" w:fill="auto"/>
            <w:noWrap/>
            <w:hideMark/>
          </w:tcPr>
          <w:p w14:paraId="30E4B3B4" w14:textId="77777777" w:rsidR="00D042DD" w:rsidRPr="007E6251" w:rsidRDefault="00D042DD" w:rsidP="001223E3">
            <w:pPr>
              <w:jc w:val="center"/>
              <w:rPr>
                <w:color w:val="000000"/>
                <w:sz w:val="22"/>
                <w:szCs w:val="22"/>
              </w:rPr>
            </w:pPr>
            <w:r w:rsidRPr="007E6251">
              <w:rPr>
                <w:color w:val="000000"/>
                <w:sz w:val="22"/>
                <w:szCs w:val="22"/>
              </w:rPr>
              <w:t>.56</w:t>
            </w:r>
          </w:p>
        </w:tc>
        <w:tc>
          <w:tcPr>
            <w:tcW w:w="1706" w:type="dxa"/>
            <w:tcBorders>
              <w:top w:val="nil"/>
              <w:left w:val="nil"/>
              <w:bottom w:val="nil"/>
              <w:right w:val="nil"/>
            </w:tcBorders>
          </w:tcPr>
          <w:p w14:paraId="50CED668"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2173211F" w14:textId="77777777" w:rsidTr="001223E3">
        <w:trPr>
          <w:trHeight w:val="144"/>
          <w:jc w:val="center"/>
        </w:trPr>
        <w:tc>
          <w:tcPr>
            <w:tcW w:w="4696" w:type="dxa"/>
            <w:tcBorders>
              <w:top w:val="nil"/>
              <w:left w:val="nil"/>
              <w:bottom w:val="nil"/>
              <w:right w:val="nil"/>
            </w:tcBorders>
            <w:shd w:val="clear" w:color="auto" w:fill="auto"/>
            <w:noWrap/>
            <w:hideMark/>
          </w:tcPr>
          <w:p w14:paraId="00595BC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705" w:type="dxa"/>
            <w:tcBorders>
              <w:top w:val="nil"/>
              <w:left w:val="nil"/>
              <w:bottom w:val="nil"/>
              <w:right w:val="nil"/>
            </w:tcBorders>
            <w:shd w:val="clear" w:color="auto" w:fill="auto"/>
            <w:noWrap/>
            <w:hideMark/>
          </w:tcPr>
          <w:p w14:paraId="7F229C68" w14:textId="77777777" w:rsidR="00D042DD" w:rsidRPr="007E6251" w:rsidRDefault="00D042DD" w:rsidP="001223E3">
            <w:pPr>
              <w:jc w:val="center"/>
              <w:rPr>
                <w:color w:val="000000"/>
                <w:sz w:val="22"/>
                <w:szCs w:val="22"/>
              </w:rPr>
            </w:pPr>
            <w:r w:rsidRPr="007E6251">
              <w:rPr>
                <w:color w:val="000000"/>
                <w:sz w:val="22"/>
                <w:szCs w:val="22"/>
              </w:rPr>
              <w:t>.64</w:t>
            </w:r>
          </w:p>
        </w:tc>
        <w:tc>
          <w:tcPr>
            <w:tcW w:w="1705" w:type="dxa"/>
            <w:tcBorders>
              <w:top w:val="nil"/>
              <w:left w:val="nil"/>
              <w:bottom w:val="nil"/>
              <w:right w:val="nil"/>
            </w:tcBorders>
            <w:shd w:val="clear" w:color="auto" w:fill="auto"/>
            <w:noWrap/>
            <w:hideMark/>
          </w:tcPr>
          <w:p w14:paraId="6DD74E0C" w14:textId="77777777" w:rsidR="00D042DD" w:rsidRPr="007E6251" w:rsidRDefault="00D042DD" w:rsidP="001223E3">
            <w:pPr>
              <w:jc w:val="center"/>
              <w:rPr>
                <w:color w:val="000000"/>
                <w:sz w:val="22"/>
                <w:szCs w:val="22"/>
              </w:rPr>
            </w:pPr>
            <w:r w:rsidRPr="007E6251">
              <w:rPr>
                <w:color w:val="000000"/>
                <w:sz w:val="22"/>
                <w:szCs w:val="22"/>
              </w:rPr>
              <w:t>.58</w:t>
            </w:r>
          </w:p>
        </w:tc>
        <w:tc>
          <w:tcPr>
            <w:tcW w:w="1706" w:type="dxa"/>
            <w:tcBorders>
              <w:top w:val="nil"/>
              <w:left w:val="nil"/>
              <w:bottom w:val="nil"/>
              <w:right w:val="nil"/>
            </w:tcBorders>
            <w:shd w:val="clear" w:color="auto" w:fill="auto"/>
            <w:noWrap/>
            <w:hideMark/>
          </w:tcPr>
          <w:p w14:paraId="77DA0BC8" w14:textId="77777777" w:rsidR="00D042DD" w:rsidRPr="007E6251" w:rsidRDefault="00D042DD" w:rsidP="001223E3">
            <w:pPr>
              <w:jc w:val="center"/>
              <w:rPr>
                <w:color w:val="000000"/>
                <w:sz w:val="22"/>
                <w:szCs w:val="22"/>
              </w:rPr>
            </w:pPr>
            <w:r w:rsidRPr="007E6251">
              <w:rPr>
                <w:color w:val="000000"/>
                <w:sz w:val="22"/>
                <w:szCs w:val="22"/>
              </w:rPr>
              <w:t>1.16</w:t>
            </w:r>
          </w:p>
        </w:tc>
        <w:tc>
          <w:tcPr>
            <w:tcW w:w="1706" w:type="dxa"/>
            <w:tcBorders>
              <w:top w:val="nil"/>
              <w:left w:val="nil"/>
              <w:bottom w:val="nil"/>
              <w:right w:val="nil"/>
            </w:tcBorders>
          </w:tcPr>
          <w:p w14:paraId="0302E761"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1A29D1CF" w14:textId="77777777" w:rsidTr="001223E3">
        <w:trPr>
          <w:trHeight w:val="144"/>
          <w:jc w:val="center"/>
        </w:trPr>
        <w:tc>
          <w:tcPr>
            <w:tcW w:w="4696" w:type="dxa"/>
            <w:tcBorders>
              <w:top w:val="nil"/>
              <w:left w:val="nil"/>
              <w:bottom w:val="nil"/>
              <w:right w:val="nil"/>
            </w:tcBorders>
            <w:shd w:val="clear" w:color="auto" w:fill="auto"/>
            <w:noWrap/>
            <w:hideMark/>
          </w:tcPr>
          <w:p w14:paraId="58CA748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705" w:type="dxa"/>
            <w:tcBorders>
              <w:top w:val="nil"/>
              <w:left w:val="nil"/>
              <w:bottom w:val="nil"/>
              <w:right w:val="nil"/>
            </w:tcBorders>
            <w:shd w:val="clear" w:color="auto" w:fill="auto"/>
            <w:noWrap/>
            <w:hideMark/>
          </w:tcPr>
          <w:p w14:paraId="69E5872E" w14:textId="77777777" w:rsidR="00D042DD" w:rsidRPr="007E6251" w:rsidRDefault="00D042DD" w:rsidP="001223E3">
            <w:pPr>
              <w:jc w:val="center"/>
              <w:rPr>
                <w:color w:val="000000"/>
                <w:sz w:val="22"/>
                <w:szCs w:val="22"/>
              </w:rPr>
            </w:pPr>
            <w:r w:rsidRPr="007E6251">
              <w:rPr>
                <w:color w:val="000000"/>
                <w:sz w:val="22"/>
                <w:szCs w:val="22"/>
              </w:rPr>
              <w:t>.16</w:t>
            </w:r>
          </w:p>
        </w:tc>
        <w:tc>
          <w:tcPr>
            <w:tcW w:w="1705" w:type="dxa"/>
            <w:tcBorders>
              <w:top w:val="nil"/>
              <w:left w:val="nil"/>
              <w:bottom w:val="nil"/>
              <w:right w:val="nil"/>
            </w:tcBorders>
            <w:shd w:val="clear" w:color="auto" w:fill="auto"/>
            <w:noWrap/>
            <w:hideMark/>
          </w:tcPr>
          <w:p w14:paraId="257FE0A1" w14:textId="77777777" w:rsidR="00D042DD" w:rsidRPr="007E6251" w:rsidRDefault="00D042DD" w:rsidP="001223E3">
            <w:pPr>
              <w:jc w:val="center"/>
              <w:rPr>
                <w:color w:val="000000"/>
                <w:sz w:val="22"/>
                <w:szCs w:val="22"/>
              </w:rPr>
            </w:pPr>
            <w:r w:rsidRPr="007E6251">
              <w:rPr>
                <w:color w:val="000000"/>
                <w:sz w:val="22"/>
                <w:szCs w:val="22"/>
              </w:rPr>
              <w:t>.18</w:t>
            </w:r>
          </w:p>
        </w:tc>
        <w:tc>
          <w:tcPr>
            <w:tcW w:w="1706" w:type="dxa"/>
            <w:tcBorders>
              <w:top w:val="nil"/>
              <w:left w:val="nil"/>
              <w:bottom w:val="nil"/>
              <w:right w:val="nil"/>
            </w:tcBorders>
            <w:shd w:val="clear" w:color="auto" w:fill="auto"/>
            <w:noWrap/>
            <w:hideMark/>
          </w:tcPr>
          <w:p w14:paraId="35D95010" w14:textId="77777777" w:rsidR="00D042DD" w:rsidRPr="007E6251" w:rsidRDefault="00D042DD" w:rsidP="001223E3">
            <w:pPr>
              <w:jc w:val="center"/>
              <w:rPr>
                <w:color w:val="000000"/>
                <w:sz w:val="22"/>
                <w:szCs w:val="22"/>
              </w:rPr>
            </w:pPr>
            <w:r w:rsidRPr="007E6251">
              <w:rPr>
                <w:color w:val="000000"/>
                <w:sz w:val="22"/>
                <w:szCs w:val="22"/>
              </w:rPr>
              <w:t>-.80</w:t>
            </w:r>
          </w:p>
        </w:tc>
        <w:tc>
          <w:tcPr>
            <w:tcW w:w="1706" w:type="dxa"/>
            <w:tcBorders>
              <w:top w:val="nil"/>
              <w:left w:val="nil"/>
              <w:bottom w:val="nil"/>
              <w:right w:val="nil"/>
            </w:tcBorders>
          </w:tcPr>
          <w:p w14:paraId="6CE14BE7"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397078F3" w14:textId="77777777" w:rsidTr="001223E3">
        <w:trPr>
          <w:trHeight w:val="144"/>
          <w:jc w:val="center"/>
        </w:trPr>
        <w:tc>
          <w:tcPr>
            <w:tcW w:w="4696" w:type="dxa"/>
            <w:tcBorders>
              <w:top w:val="nil"/>
              <w:left w:val="nil"/>
              <w:bottom w:val="nil"/>
              <w:right w:val="nil"/>
            </w:tcBorders>
            <w:shd w:val="clear" w:color="auto" w:fill="auto"/>
            <w:noWrap/>
            <w:hideMark/>
          </w:tcPr>
          <w:p w14:paraId="5162B37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705" w:type="dxa"/>
            <w:tcBorders>
              <w:top w:val="nil"/>
              <w:left w:val="nil"/>
              <w:bottom w:val="nil"/>
              <w:right w:val="nil"/>
            </w:tcBorders>
            <w:shd w:val="clear" w:color="auto" w:fill="auto"/>
            <w:noWrap/>
            <w:hideMark/>
          </w:tcPr>
          <w:p w14:paraId="528B97B9" w14:textId="77777777" w:rsidR="00D042DD" w:rsidRPr="007E6251" w:rsidRDefault="00D042DD" w:rsidP="001223E3">
            <w:pPr>
              <w:jc w:val="center"/>
              <w:rPr>
                <w:color w:val="000000"/>
                <w:sz w:val="22"/>
                <w:szCs w:val="22"/>
              </w:rPr>
            </w:pPr>
            <w:r w:rsidRPr="007E6251">
              <w:rPr>
                <w:color w:val="000000"/>
                <w:sz w:val="22"/>
                <w:szCs w:val="22"/>
              </w:rPr>
              <w:t>.34</w:t>
            </w:r>
          </w:p>
        </w:tc>
        <w:tc>
          <w:tcPr>
            <w:tcW w:w="1705" w:type="dxa"/>
            <w:tcBorders>
              <w:top w:val="nil"/>
              <w:left w:val="nil"/>
              <w:bottom w:val="nil"/>
              <w:right w:val="nil"/>
            </w:tcBorders>
            <w:shd w:val="clear" w:color="auto" w:fill="auto"/>
            <w:noWrap/>
            <w:hideMark/>
          </w:tcPr>
          <w:p w14:paraId="50487696" w14:textId="77777777" w:rsidR="00D042DD" w:rsidRPr="007E6251" w:rsidRDefault="00D042DD" w:rsidP="001223E3">
            <w:pPr>
              <w:jc w:val="center"/>
              <w:rPr>
                <w:color w:val="000000"/>
                <w:sz w:val="22"/>
                <w:szCs w:val="22"/>
              </w:rPr>
            </w:pPr>
            <w:r w:rsidRPr="007E6251">
              <w:rPr>
                <w:color w:val="000000"/>
                <w:sz w:val="22"/>
                <w:szCs w:val="22"/>
              </w:rPr>
              <w:t>.30</w:t>
            </w:r>
          </w:p>
        </w:tc>
        <w:tc>
          <w:tcPr>
            <w:tcW w:w="1706" w:type="dxa"/>
            <w:tcBorders>
              <w:top w:val="nil"/>
              <w:left w:val="nil"/>
              <w:bottom w:val="nil"/>
              <w:right w:val="nil"/>
            </w:tcBorders>
            <w:shd w:val="clear" w:color="auto" w:fill="auto"/>
            <w:noWrap/>
            <w:hideMark/>
          </w:tcPr>
          <w:p w14:paraId="06FA454B" w14:textId="77777777" w:rsidR="00D042DD" w:rsidRPr="007E6251" w:rsidRDefault="00D042DD" w:rsidP="001223E3">
            <w:pPr>
              <w:jc w:val="center"/>
              <w:rPr>
                <w:color w:val="000000"/>
                <w:sz w:val="22"/>
                <w:szCs w:val="22"/>
              </w:rPr>
            </w:pPr>
            <w:r w:rsidRPr="007E6251">
              <w:rPr>
                <w:color w:val="000000"/>
                <w:sz w:val="22"/>
                <w:szCs w:val="22"/>
              </w:rPr>
              <w:t>1.13</w:t>
            </w:r>
          </w:p>
        </w:tc>
        <w:tc>
          <w:tcPr>
            <w:tcW w:w="1706" w:type="dxa"/>
            <w:tcBorders>
              <w:top w:val="nil"/>
              <w:left w:val="nil"/>
              <w:bottom w:val="nil"/>
              <w:right w:val="nil"/>
            </w:tcBorders>
          </w:tcPr>
          <w:p w14:paraId="4A40F7D5"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387EA8A0" w14:textId="77777777" w:rsidTr="001223E3">
        <w:trPr>
          <w:trHeight w:val="144"/>
          <w:jc w:val="center"/>
        </w:trPr>
        <w:tc>
          <w:tcPr>
            <w:tcW w:w="4696" w:type="dxa"/>
            <w:tcBorders>
              <w:top w:val="nil"/>
              <w:left w:val="nil"/>
              <w:bottom w:val="nil"/>
              <w:right w:val="nil"/>
            </w:tcBorders>
            <w:shd w:val="clear" w:color="auto" w:fill="auto"/>
            <w:noWrap/>
            <w:hideMark/>
          </w:tcPr>
          <w:p w14:paraId="2ADCE29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705" w:type="dxa"/>
            <w:tcBorders>
              <w:top w:val="nil"/>
              <w:left w:val="nil"/>
              <w:bottom w:val="nil"/>
              <w:right w:val="nil"/>
            </w:tcBorders>
            <w:shd w:val="clear" w:color="auto" w:fill="auto"/>
            <w:noWrap/>
            <w:hideMark/>
          </w:tcPr>
          <w:p w14:paraId="76EC7172" w14:textId="77777777" w:rsidR="00D042DD" w:rsidRPr="007E6251" w:rsidRDefault="00D042DD" w:rsidP="001223E3">
            <w:pPr>
              <w:jc w:val="center"/>
              <w:rPr>
                <w:color w:val="000000"/>
                <w:sz w:val="22"/>
                <w:szCs w:val="22"/>
              </w:rPr>
            </w:pPr>
            <w:r w:rsidRPr="007E6251">
              <w:rPr>
                <w:color w:val="000000"/>
                <w:sz w:val="22"/>
                <w:szCs w:val="22"/>
              </w:rPr>
              <w:t>.24</w:t>
            </w:r>
          </w:p>
        </w:tc>
        <w:tc>
          <w:tcPr>
            <w:tcW w:w="1705" w:type="dxa"/>
            <w:tcBorders>
              <w:top w:val="nil"/>
              <w:left w:val="nil"/>
              <w:bottom w:val="nil"/>
              <w:right w:val="nil"/>
            </w:tcBorders>
            <w:shd w:val="clear" w:color="auto" w:fill="auto"/>
            <w:noWrap/>
            <w:hideMark/>
          </w:tcPr>
          <w:p w14:paraId="67C91906" w14:textId="77777777" w:rsidR="00D042DD" w:rsidRPr="007E6251" w:rsidRDefault="00D042DD" w:rsidP="001223E3">
            <w:pPr>
              <w:jc w:val="center"/>
              <w:rPr>
                <w:color w:val="000000"/>
                <w:sz w:val="22"/>
                <w:szCs w:val="22"/>
              </w:rPr>
            </w:pPr>
            <w:r w:rsidRPr="007E6251">
              <w:rPr>
                <w:color w:val="000000"/>
                <w:sz w:val="22"/>
                <w:szCs w:val="22"/>
              </w:rPr>
              <w:t>.25</w:t>
            </w:r>
          </w:p>
        </w:tc>
        <w:tc>
          <w:tcPr>
            <w:tcW w:w="1706" w:type="dxa"/>
            <w:tcBorders>
              <w:top w:val="nil"/>
              <w:left w:val="nil"/>
              <w:bottom w:val="nil"/>
              <w:right w:val="nil"/>
            </w:tcBorders>
            <w:shd w:val="clear" w:color="auto" w:fill="auto"/>
            <w:noWrap/>
            <w:hideMark/>
          </w:tcPr>
          <w:p w14:paraId="28D1E9B3" w14:textId="77777777" w:rsidR="00D042DD" w:rsidRPr="007E6251" w:rsidRDefault="00D042DD" w:rsidP="001223E3">
            <w:pPr>
              <w:jc w:val="center"/>
              <w:rPr>
                <w:color w:val="000000"/>
                <w:sz w:val="22"/>
                <w:szCs w:val="22"/>
              </w:rPr>
            </w:pPr>
            <w:r w:rsidRPr="007E6251">
              <w:rPr>
                <w:color w:val="000000"/>
                <w:sz w:val="22"/>
                <w:szCs w:val="22"/>
              </w:rPr>
              <w:t>-.42</w:t>
            </w:r>
          </w:p>
        </w:tc>
        <w:tc>
          <w:tcPr>
            <w:tcW w:w="1706" w:type="dxa"/>
            <w:tcBorders>
              <w:top w:val="nil"/>
              <w:left w:val="nil"/>
              <w:bottom w:val="nil"/>
              <w:right w:val="nil"/>
            </w:tcBorders>
          </w:tcPr>
          <w:p w14:paraId="17FF4ECC"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16EF050D" w14:textId="77777777" w:rsidTr="001223E3">
        <w:trPr>
          <w:trHeight w:val="144"/>
          <w:jc w:val="center"/>
        </w:trPr>
        <w:tc>
          <w:tcPr>
            <w:tcW w:w="4696" w:type="dxa"/>
            <w:tcBorders>
              <w:top w:val="nil"/>
              <w:left w:val="nil"/>
              <w:bottom w:val="nil"/>
              <w:right w:val="nil"/>
            </w:tcBorders>
            <w:shd w:val="clear" w:color="auto" w:fill="auto"/>
            <w:noWrap/>
            <w:hideMark/>
          </w:tcPr>
          <w:p w14:paraId="6E17C4A9"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705" w:type="dxa"/>
            <w:tcBorders>
              <w:top w:val="nil"/>
              <w:left w:val="nil"/>
              <w:bottom w:val="nil"/>
              <w:right w:val="nil"/>
            </w:tcBorders>
            <w:shd w:val="clear" w:color="auto" w:fill="auto"/>
            <w:noWrap/>
            <w:hideMark/>
          </w:tcPr>
          <w:p w14:paraId="20E06CA0" w14:textId="77777777" w:rsidR="00D042DD" w:rsidRPr="007E6251" w:rsidRDefault="00D042DD" w:rsidP="001223E3">
            <w:pPr>
              <w:jc w:val="center"/>
              <w:rPr>
                <w:color w:val="000000"/>
                <w:sz w:val="22"/>
                <w:szCs w:val="22"/>
              </w:rPr>
            </w:pPr>
            <w:r w:rsidRPr="007E6251">
              <w:rPr>
                <w:color w:val="000000"/>
                <w:sz w:val="22"/>
                <w:szCs w:val="22"/>
              </w:rPr>
              <w:t>512</w:t>
            </w:r>
          </w:p>
        </w:tc>
        <w:tc>
          <w:tcPr>
            <w:tcW w:w="1705" w:type="dxa"/>
            <w:tcBorders>
              <w:top w:val="nil"/>
              <w:left w:val="nil"/>
              <w:bottom w:val="nil"/>
              <w:right w:val="nil"/>
            </w:tcBorders>
            <w:shd w:val="clear" w:color="auto" w:fill="auto"/>
            <w:noWrap/>
            <w:hideMark/>
          </w:tcPr>
          <w:p w14:paraId="5CB3F8E2" w14:textId="77777777" w:rsidR="00D042DD" w:rsidRPr="007E6251" w:rsidRDefault="00D042DD" w:rsidP="001223E3">
            <w:pPr>
              <w:jc w:val="center"/>
              <w:rPr>
                <w:color w:val="000000"/>
                <w:sz w:val="22"/>
                <w:szCs w:val="22"/>
              </w:rPr>
            </w:pPr>
            <w:r w:rsidRPr="007E6251">
              <w:rPr>
                <w:color w:val="000000"/>
                <w:sz w:val="22"/>
                <w:szCs w:val="22"/>
              </w:rPr>
              <w:t>842</w:t>
            </w:r>
          </w:p>
        </w:tc>
        <w:tc>
          <w:tcPr>
            <w:tcW w:w="1706" w:type="dxa"/>
            <w:tcBorders>
              <w:top w:val="nil"/>
              <w:left w:val="nil"/>
              <w:bottom w:val="nil"/>
              <w:right w:val="nil"/>
            </w:tcBorders>
            <w:shd w:val="clear" w:color="auto" w:fill="auto"/>
            <w:noWrap/>
            <w:hideMark/>
          </w:tcPr>
          <w:p w14:paraId="7F5FF03B" w14:textId="77777777" w:rsidR="00D042DD" w:rsidRPr="007E6251" w:rsidRDefault="00D042DD" w:rsidP="001223E3">
            <w:pPr>
              <w:jc w:val="center"/>
              <w:rPr>
                <w:color w:val="000000"/>
                <w:sz w:val="22"/>
                <w:szCs w:val="22"/>
              </w:rPr>
            </w:pPr>
          </w:p>
        </w:tc>
        <w:tc>
          <w:tcPr>
            <w:tcW w:w="1706" w:type="dxa"/>
            <w:tcBorders>
              <w:top w:val="nil"/>
              <w:left w:val="nil"/>
              <w:bottom w:val="nil"/>
              <w:right w:val="nil"/>
            </w:tcBorders>
          </w:tcPr>
          <w:p w14:paraId="1E900A7C" w14:textId="77777777" w:rsidR="00D042DD" w:rsidRPr="007E6251" w:rsidRDefault="00D042DD" w:rsidP="001223E3">
            <w:pPr>
              <w:jc w:val="center"/>
              <w:rPr>
                <w:color w:val="000000"/>
                <w:sz w:val="22"/>
                <w:szCs w:val="22"/>
              </w:rPr>
            </w:pPr>
          </w:p>
        </w:tc>
      </w:tr>
      <w:tr w:rsidR="00D042DD" w:rsidRPr="007E6251" w14:paraId="4FE80B61" w14:textId="77777777" w:rsidTr="001223E3">
        <w:trPr>
          <w:trHeight w:val="144"/>
          <w:jc w:val="center"/>
        </w:trPr>
        <w:tc>
          <w:tcPr>
            <w:tcW w:w="11518" w:type="dxa"/>
            <w:gridSpan w:val="5"/>
            <w:tcBorders>
              <w:top w:val="single" w:sz="4" w:space="0" w:color="auto"/>
              <w:left w:val="nil"/>
              <w:bottom w:val="nil"/>
              <w:right w:val="nil"/>
            </w:tcBorders>
            <w:shd w:val="clear" w:color="auto" w:fill="auto"/>
            <w:noWrap/>
            <w:hideMark/>
          </w:tcPr>
          <w:p w14:paraId="6AA17A91"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47E780B8" w14:textId="77777777" w:rsidTr="001223E3">
        <w:trPr>
          <w:trHeight w:val="144"/>
          <w:jc w:val="center"/>
        </w:trPr>
        <w:tc>
          <w:tcPr>
            <w:tcW w:w="11518" w:type="dxa"/>
            <w:gridSpan w:val="5"/>
            <w:tcBorders>
              <w:top w:val="nil"/>
              <w:left w:val="nil"/>
              <w:bottom w:val="nil"/>
              <w:right w:val="nil"/>
            </w:tcBorders>
            <w:shd w:val="clear" w:color="auto" w:fill="auto"/>
            <w:noWrap/>
            <w:hideMark/>
          </w:tcPr>
          <w:p w14:paraId="14096800"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1741FFF1"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5A048602"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63391721"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7A95E32C" w14:textId="77777777" w:rsidR="00D042DD" w:rsidRPr="007E6251" w:rsidRDefault="00D042DD" w:rsidP="001223E3">
            <w:pPr>
              <w:rPr>
                <w:color w:val="000000"/>
                <w:sz w:val="22"/>
                <w:szCs w:val="22"/>
              </w:rPr>
            </w:pPr>
            <w:r w:rsidRPr="007E6251">
              <w:rPr>
                <w:color w:val="000000"/>
                <w:sz w:val="22"/>
                <w:szCs w:val="22"/>
              </w:rPr>
              <w:t>Table A4: Missing case analysis adverse psychological effects (Wave 6) on TBI (Wave 2).</w:t>
            </w:r>
          </w:p>
        </w:tc>
      </w:tr>
      <w:tr w:rsidR="00D042DD" w:rsidRPr="007E6251" w14:paraId="1BAA5737" w14:textId="77777777" w:rsidTr="001223E3">
        <w:trPr>
          <w:trHeight w:val="144"/>
          <w:jc w:val="center"/>
        </w:trPr>
        <w:tc>
          <w:tcPr>
            <w:tcW w:w="4696" w:type="dxa"/>
            <w:tcBorders>
              <w:top w:val="nil"/>
              <w:left w:val="nil"/>
              <w:bottom w:val="nil"/>
              <w:right w:val="nil"/>
            </w:tcBorders>
            <w:shd w:val="clear" w:color="auto" w:fill="auto"/>
            <w:noWrap/>
            <w:hideMark/>
          </w:tcPr>
          <w:p w14:paraId="2039287A"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4BD2A1D8"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6A97A6EB"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56EB8233"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23EECFE5"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3A83736B"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70E09658"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72F4A51A"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2E6ECF75"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hideMark/>
          </w:tcPr>
          <w:p w14:paraId="6C197C77" w14:textId="77777777" w:rsidR="00D042DD" w:rsidRPr="007E6251" w:rsidRDefault="00D042DD" w:rsidP="001223E3">
            <w:pPr>
              <w:rPr>
                <w:i/>
                <w:iCs/>
                <w:color w:val="000000"/>
                <w:sz w:val="22"/>
                <w:szCs w:val="22"/>
              </w:rPr>
            </w:pPr>
          </w:p>
        </w:tc>
        <w:tc>
          <w:tcPr>
            <w:tcW w:w="1684" w:type="dxa"/>
            <w:vMerge/>
            <w:tcBorders>
              <w:left w:val="nil"/>
              <w:bottom w:val="single" w:sz="4" w:space="0" w:color="000000"/>
              <w:right w:val="nil"/>
            </w:tcBorders>
          </w:tcPr>
          <w:p w14:paraId="28C8CD94" w14:textId="77777777" w:rsidR="00D042DD" w:rsidRPr="007E6251" w:rsidRDefault="00D042DD" w:rsidP="001223E3">
            <w:pPr>
              <w:rPr>
                <w:i/>
                <w:iCs/>
                <w:color w:val="000000"/>
                <w:sz w:val="22"/>
                <w:szCs w:val="22"/>
              </w:rPr>
            </w:pPr>
          </w:p>
        </w:tc>
      </w:tr>
      <w:tr w:rsidR="00D042DD" w:rsidRPr="007E6251" w14:paraId="716B6C32" w14:textId="77777777" w:rsidTr="001223E3">
        <w:trPr>
          <w:trHeight w:val="144"/>
          <w:jc w:val="center"/>
        </w:trPr>
        <w:tc>
          <w:tcPr>
            <w:tcW w:w="4696" w:type="dxa"/>
            <w:tcBorders>
              <w:top w:val="nil"/>
              <w:left w:val="nil"/>
              <w:bottom w:val="nil"/>
              <w:right w:val="nil"/>
            </w:tcBorders>
            <w:shd w:val="clear" w:color="auto" w:fill="auto"/>
            <w:noWrap/>
            <w:hideMark/>
          </w:tcPr>
          <w:p w14:paraId="5FEFA2BD"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hideMark/>
          </w:tcPr>
          <w:p w14:paraId="074328D2" w14:textId="77777777" w:rsidR="00D042DD" w:rsidRPr="007E6251" w:rsidRDefault="00D042DD" w:rsidP="001223E3">
            <w:pPr>
              <w:rPr>
                <w:i/>
                <w:iCs/>
                <w:color w:val="000000"/>
                <w:sz w:val="22"/>
                <w:szCs w:val="22"/>
              </w:rPr>
            </w:pPr>
          </w:p>
        </w:tc>
        <w:tc>
          <w:tcPr>
            <w:tcW w:w="1684" w:type="dxa"/>
            <w:tcBorders>
              <w:top w:val="nil"/>
              <w:left w:val="nil"/>
              <w:bottom w:val="nil"/>
              <w:right w:val="nil"/>
            </w:tcBorders>
            <w:shd w:val="clear" w:color="auto" w:fill="auto"/>
            <w:noWrap/>
            <w:hideMark/>
          </w:tcPr>
          <w:p w14:paraId="3681B2F1"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hideMark/>
          </w:tcPr>
          <w:p w14:paraId="28BA994D"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1997D8F8" w14:textId="77777777" w:rsidR="00D042DD" w:rsidRPr="007E6251" w:rsidRDefault="00D042DD" w:rsidP="001223E3">
            <w:pPr>
              <w:jc w:val="center"/>
              <w:rPr>
                <w:sz w:val="20"/>
                <w:szCs w:val="20"/>
              </w:rPr>
            </w:pPr>
          </w:p>
        </w:tc>
      </w:tr>
      <w:tr w:rsidR="00D042DD" w:rsidRPr="007E6251" w14:paraId="7429B226" w14:textId="77777777" w:rsidTr="001223E3">
        <w:trPr>
          <w:trHeight w:val="144"/>
          <w:jc w:val="center"/>
        </w:trPr>
        <w:tc>
          <w:tcPr>
            <w:tcW w:w="4696" w:type="dxa"/>
            <w:tcBorders>
              <w:top w:val="nil"/>
              <w:left w:val="nil"/>
              <w:bottom w:val="nil"/>
              <w:right w:val="nil"/>
            </w:tcBorders>
            <w:shd w:val="clear" w:color="auto" w:fill="auto"/>
            <w:noWrap/>
            <w:hideMark/>
          </w:tcPr>
          <w:p w14:paraId="4122ACA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hideMark/>
          </w:tcPr>
          <w:p w14:paraId="6A46717C"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hideMark/>
          </w:tcPr>
          <w:p w14:paraId="2B7C94B0"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hideMark/>
          </w:tcPr>
          <w:p w14:paraId="6560FA54" w14:textId="77777777" w:rsidR="00D042DD" w:rsidRPr="007E6251" w:rsidRDefault="00D042DD" w:rsidP="001223E3">
            <w:pPr>
              <w:jc w:val="center"/>
              <w:rPr>
                <w:color w:val="000000"/>
                <w:sz w:val="22"/>
                <w:szCs w:val="22"/>
              </w:rPr>
            </w:pPr>
            <w:r w:rsidRPr="007E6251">
              <w:rPr>
                <w:color w:val="000000"/>
                <w:sz w:val="22"/>
                <w:szCs w:val="22"/>
              </w:rPr>
              <w:t>-.78</w:t>
            </w:r>
          </w:p>
        </w:tc>
        <w:tc>
          <w:tcPr>
            <w:tcW w:w="1684" w:type="dxa"/>
            <w:tcBorders>
              <w:top w:val="nil"/>
              <w:left w:val="nil"/>
              <w:bottom w:val="nil"/>
              <w:right w:val="nil"/>
            </w:tcBorders>
          </w:tcPr>
          <w:p w14:paraId="547052EA"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777F4493" w14:textId="77777777" w:rsidTr="001223E3">
        <w:trPr>
          <w:trHeight w:val="144"/>
          <w:jc w:val="center"/>
        </w:trPr>
        <w:tc>
          <w:tcPr>
            <w:tcW w:w="4696" w:type="dxa"/>
            <w:tcBorders>
              <w:top w:val="nil"/>
              <w:left w:val="nil"/>
              <w:bottom w:val="nil"/>
              <w:right w:val="nil"/>
            </w:tcBorders>
            <w:shd w:val="clear" w:color="auto" w:fill="auto"/>
            <w:noWrap/>
            <w:hideMark/>
          </w:tcPr>
          <w:p w14:paraId="7EA43F2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hideMark/>
          </w:tcPr>
          <w:p w14:paraId="7E17DC56" w14:textId="77777777" w:rsidR="00D042DD" w:rsidRPr="007E6251" w:rsidRDefault="00D042DD" w:rsidP="001223E3">
            <w:pPr>
              <w:jc w:val="center"/>
              <w:rPr>
                <w:color w:val="000000"/>
                <w:sz w:val="22"/>
                <w:szCs w:val="22"/>
              </w:rPr>
            </w:pPr>
            <w:r w:rsidRPr="007E6251">
              <w:rPr>
                <w:color w:val="000000"/>
                <w:sz w:val="22"/>
                <w:szCs w:val="22"/>
              </w:rPr>
              <w:t>.53</w:t>
            </w:r>
          </w:p>
        </w:tc>
        <w:tc>
          <w:tcPr>
            <w:tcW w:w="1684" w:type="dxa"/>
            <w:tcBorders>
              <w:top w:val="nil"/>
              <w:left w:val="nil"/>
              <w:bottom w:val="nil"/>
              <w:right w:val="nil"/>
            </w:tcBorders>
            <w:shd w:val="clear" w:color="auto" w:fill="auto"/>
            <w:noWrap/>
            <w:hideMark/>
          </w:tcPr>
          <w:p w14:paraId="746CC45A"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hideMark/>
          </w:tcPr>
          <w:p w14:paraId="0BB5AD4E" w14:textId="77777777" w:rsidR="00D042DD" w:rsidRPr="007E6251" w:rsidRDefault="00D042DD" w:rsidP="001223E3">
            <w:pPr>
              <w:jc w:val="center"/>
              <w:rPr>
                <w:color w:val="000000"/>
                <w:sz w:val="22"/>
                <w:szCs w:val="22"/>
              </w:rPr>
            </w:pPr>
            <w:r w:rsidRPr="007E6251">
              <w:rPr>
                <w:color w:val="000000"/>
                <w:sz w:val="22"/>
                <w:szCs w:val="22"/>
              </w:rPr>
              <w:t>-1.77</w:t>
            </w:r>
          </w:p>
        </w:tc>
        <w:tc>
          <w:tcPr>
            <w:tcW w:w="1684" w:type="dxa"/>
            <w:tcBorders>
              <w:top w:val="nil"/>
              <w:left w:val="nil"/>
              <w:bottom w:val="nil"/>
              <w:right w:val="nil"/>
            </w:tcBorders>
          </w:tcPr>
          <w:p w14:paraId="53C63F82"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32CC8312" w14:textId="77777777" w:rsidTr="001223E3">
        <w:trPr>
          <w:trHeight w:val="144"/>
          <w:jc w:val="center"/>
        </w:trPr>
        <w:tc>
          <w:tcPr>
            <w:tcW w:w="4696" w:type="dxa"/>
            <w:tcBorders>
              <w:top w:val="nil"/>
              <w:left w:val="nil"/>
              <w:bottom w:val="nil"/>
              <w:right w:val="nil"/>
            </w:tcBorders>
            <w:shd w:val="clear" w:color="auto" w:fill="auto"/>
            <w:noWrap/>
            <w:hideMark/>
          </w:tcPr>
          <w:p w14:paraId="6876C04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hideMark/>
          </w:tcPr>
          <w:p w14:paraId="2EBA330A"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hideMark/>
          </w:tcPr>
          <w:p w14:paraId="3844CDAA"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hideMark/>
          </w:tcPr>
          <w:p w14:paraId="4292D417" w14:textId="77777777" w:rsidR="00D042DD" w:rsidRPr="007E6251" w:rsidRDefault="00D042DD" w:rsidP="001223E3">
            <w:pPr>
              <w:jc w:val="center"/>
              <w:rPr>
                <w:color w:val="000000"/>
                <w:sz w:val="22"/>
                <w:szCs w:val="22"/>
              </w:rPr>
            </w:pPr>
            <w:r w:rsidRPr="007E6251">
              <w:rPr>
                <w:color w:val="000000"/>
                <w:sz w:val="22"/>
                <w:szCs w:val="22"/>
              </w:rPr>
              <w:t>4.77*</w:t>
            </w:r>
          </w:p>
        </w:tc>
        <w:tc>
          <w:tcPr>
            <w:tcW w:w="1684" w:type="dxa"/>
            <w:tcBorders>
              <w:top w:val="nil"/>
              <w:left w:val="nil"/>
              <w:bottom w:val="nil"/>
              <w:right w:val="nil"/>
            </w:tcBorders>
          </w:tcPr>
          <w:p w14:paraId="15DF4E53" w14:textId="77777777" w:rsidR="00D042DD" w:rsidRPr="007E6251" w:rsidRDefault="00D042DD" w:rsidP="001223E3">
            <w:pPr>
              <w:jc w:val="center"/>
              <w:rPr>
                <w:color w:val="000000"/>
                <w:sz w:val="22"/>
                <w:szCs w:val="22"/>
              </w:rPr>
            </w:pPr>
            <w:r w:rsidRPr="007E6251">
              <w:rPr>
                <w:color w:val="000000"/>
                <w:sz w:val="22"/>
                <w:szCs w:val="22"/>
              </w:rPr>
              <w:t>.27</w:t>
            </w:r>
          </w:p>
        </w:tc>
      </w:tr>
      <w:tr w:rsidR="00D042DD" w:rsidRPr="007E6251" w14:paraId="58CB5C5F" w14:textId="77777777" w:rsidTr="001223E3">
        <w:trPr>
          <w:trHeight w:val="144"/>
          <w:jc w:val="center"/>
        </w:trPr>
        <w:tc>
          <w:tcPr>
            <w:tcW w:w="4696" w:type="dxa"/>
            <w:tcBorders>
              <w:top w:val="nil"/>
              <w:left w:val="nil"/>
              <w:bottom w:val="nil"/>
              <w:right w:val="nil"/>
            </w:tcBorders>
            <w:shd w:val="clear" w:color="auto" w:fill="auto"/>
            <w:noWrap/>
            <w:hideMark/>
          </w:tcPr>
          <w:p w14:paraId="6ACD16D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hideMark/>
          </w:tcPr>
          <w:p w14:paraId="58F30782" w14:textId="77777777" w:rsidR="00D042DD" w:rsidRPr="007E6251" w:rsidRDefault="00D042DD" w:rsidP="001223E3">
            <w:pPr>
              <w:jc w:val="center"/>
              <w:rPr>
                <w:color w:val="000000"/>
                <w:sz w:val="22"/>
                <w:szCs w:val="22"/>
              </w:rPr>
            </w:pPr>
            <w:r w:rsidRPr="007E6251">
              <w:rPr>
                <w:color w:val="000000"/>
                <w:sz w:val="22"/>
                <w:szCs w:val="22"/>
              </w:rPr>
              <w:t>1.65</w:t>
            </w:r>
          </w:p>
        </w:tc>
        <w:tc>
          <w:tcPr>
            <w:tcW w:w="1684" w:type="dxa"/>
            <w:tcBorders>
              <w:top w:val="nil"/>
              <w:left w:val="nil"/>
              <w:bottom w:val="nil"/>
              <w:right w:val="nil"/>
            </w:tcBorders>
            <w:shd w:val="clear" w:color="auto" w:fill="auto"/>
            <w:noWrap/>
            <w:hideMark/>
          </w:tcPr>
          <w:p w14:paraId="7E73DD5D" w14:textId="77777777" w:rsidR="00D042DD" w:rsidRPr="007E6251" w:rsidRDefault="00D042DD" w:rsidP="001223E3">
            <w:pPr>
              <w:jc w:val="center"/>
              <w:rPr>
                <w:color w:val="000000"/>
                <w:sz w:val="22"/>
                <w:szCs w:val="22"/>
              </w:rPr>
            </w:pPr>
            <w:r w:rsidRPr="007E6251">
              <w:rPr>
                <w:color w:val="000000"/>
                <w:sz w:val="22"/>
                <w:szCs w:val="22"/>
              </w:rPr>
              <w:t>1.55</w:t>
            </w:r>
          </w:p>
        </w:tc>
        <w:tc>
          <w:tcPr>
            <w:tcW w:w="1684" w:type="dxa"/>
            <w:tcBorders>
              <w:top w:val="nil"/>
              <w:left w:val="nil"/>
              <w:bottom w:val="nil"/>
              <w:right w:val="nil"/>
            </w:tcBorders>
            <w:shd w:val="clear" w:color="auto" w:fill="auto"/>
            <w:noWrap/>
            <w:hideMark/>
          </w:tcPr>
          <w:p w14:paraId="3E004281" w14:textId="77777777" w:rsidR="00D042DD" w:rsidRPr="007E6251" w:rsidRDefault="00D042DD" w:rsidP="001223E3">
            <w:pPr>
              <w:jc w:val="center"/>
              <w:rPr>
                <w:color w:val="000000"/>
                <w:sz w:val="22"/>
                <w:szCs w:val="22"/>
              </w:rPr>
            </w:pPr>
            <w:r w:rsidRPr="007E6251">
              <w:rPr>
                <w:color w:val="000000"/>
                <w:sz w:val="22"/>
                <w:szCs w:val="22"/>
              </w:rPr>
              <w:t>2.28*</w:t>
            </w:r>
          </w:p>
        </w:tc>
        <w:tc>
          <w:tcPr>
            <w:tcW w:w="1684" w:type="dxa"/>
            <w:tcBorders>
              <w:top w:val="nil"/>
              <w:left w:val="nil"/>
              <w:bottom w:val="nil"/>
              <w:right w:val="nil"/>
            </w:tcBorders>
          </w:tcPr>
          <w:p w14:paraId="2B04234F"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29B4D79A" w14:textId="77777777" w:rsidTr="001223E3">
        <w:trPr>
          <w:trHeight w:val="144"/>
          <w:jc w:val="center"/>
        </w:trPr>
        <w:tc>
          <w:tcPr>
            <w:tcW w:w="4696" w:type="dxa"/>
            <w:tcBorders>
              <w:top w:val="nil"/>
              <w:left w:val="nil"/>
              <w:bottom w:val="nil"/>
              <w:right w:val="nil"/>
            </w:tcBorders>
            <w:shd w:val="clear" w:color="auto" w:fill="auto"/>
            <w:noWrap/>
            <w:hideMark/>
          </w:tcPr>
          <w:p w14:paraId="0CA39E1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hideMark/>
          </w:tcPr>
          <w:p w14:paraId="7BF41883" w14:textId="77777777" w:rsidR="00D042DD" w:rsidRPr="007E6251" w:rsidRDefault="00D042DD" w:rsidP="001223E3">
            <w:pPr>
              <w:jc w:val="center"/>
              <w:rPr>
                <w:color w:val="000000"/>
                <w:sz w:val="22"/>
                <w:szCs w:val="22"/>
              </w:rPr>
            </w:pPr>
            <w:r w:rsidRPr="007E6251">
              <w:rPr>
                <w:color w:val="000000"/>
                <w:sz w:val="22"/>
                <w:szCs w:val="22"/>
              </w:rPr>
              <w:t>3.14</w:t>
            </w:r>
          </w:p>
        </w:tc>
        <w:tc>
          <w:tcPr>
            <w:tcW w:w="1684" w:type="dxa"/>
            <w:tcBorders>
              <w:top w:val="nil"/>
              <w:left w:val="nil"/>
              <w:bottom w:val="nil"/>
              <w:right w:val="nil"/>
            </w:tcBorders>
            <w:shd w:val="clear" w:color="auto" w:fill="auto"/>
            <w:noWrap/>
            <w:hideMark/>
          </w:tcPr>
          <w:p w14:paraId="5E5D6315" w14:textId="77777777" w:rsidR="00D042DD" w:rsidRPr="007E6251" w:rsidRDefault="00D042DD" w:rsidP="001223E3">
            <w:pPr>
              <w:jc w:val="center"/>
              <w:rPr>
                <w:color w:val="000000"/>
                <w:sz w:val="22"/>
                <w:szCs w:val="22"/>
              </w:rPr>
            </w:pPr>
            <w:r w:rsidRPr="007E6251">
              <w:rPr>
                <w:color w:val="000000"/>
                <w:sz w:val="22"/>
                <w:szCs w:val="22"/>
              </w:rPr>
              <w:t>2.97</w:t>
            </w:r>
          </w:p>
        </w:tc>
        <w:tc>
          <w:tcPr>
            <w:tcW w:w="1684" w:type="dxa"/>
            <w:tcBorders>
              <w:top w:val="nil"/>
              <w:left w:val="nil"/>
              <w:bottom w:val="nil"/>
              <w:right w:val="nil"/>
            </w:tcBorders>
            <w:shd w:val="clear" w:color="auto" w:fill="auto"/>
            <w:noWrap/>
            <w:hideMark/>
          </w:tcPr>
          <w:p w14:paraId="3FAF0275" w14:textId="77777777" w:rsidR="00D042DD" w:rsidRPr="007E6251" w:rsidRDefault="00D042DD" w:rsidP="001223E3">
            <w:pPr>
              <w:jc w:val="center"/>
              <w:rPr>
                <w:color w:val="000000"/>
                <w:sz w:val="22"/>
                <w:szCs w:val="22"/>
              </w:rPr>
            </w:pPr>
            <w:r w:rsidRPr="007E6251">
              <w:rPr>
                <w:color w:val="000000"/>
                <w:sz w:val="22"/>
                <w:szCs w:val="22"/>
              </w:rPr>
              <w:t>3.08*</w:t>
            </w:r>
          </w:p>
        </w:tc>
        <w:tc>
          <w:tcPr>
            <w:tcW w:w="1684" w:type="dxa"/>
            <w:tcBorders>
              <w:top w:val="nil"/>
              <w:left w:val="nil"/>
              <w:bottom w:val="nil"/>
              <w:right w:val="nil"/>
            </w:tcBorders>
          </w:tcPr>
          <w:p w14:paraId="37FE1693"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695D7953" w14:textId="77777777" w:rsidTr="001223E3">
        <w:trPr>
          <w:trHeight w:val="144"/>
          <w:jc w:val="center"/>
        </w:trPr>
        <w:tc>
          <w:tcPr>
            <w:tcW w:w="4696" w:type="dxa"/>
            <w:tcBorders>
              <w:top w:val="nil"/>
              <w:left w:val="nil"/>
              <w:bottom w:val="nil"/>
              <w:right w:val="nil"/>
            </w:tcBorders>
            <w:shd w:val="clear" w:color="auto" w:fill="auto"/>
            <w:noWrap/>
            <w:hideMark/>
          </w:tcPr>
          <w:p w14:paraId="19BFEC6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hideMark/>
          </w:tcPr>
          <w:p w14:paraId="72DC69B4"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hideMark/>
          </w:tcPr>
          <w:p w14:paraId="0CD01322" w14:textId="77777777" w:rsidR="00D042DD" w:rsidRPr="007E6251" w:rsidRDefault="00D042DD" w:rsidP="001223E3">
            <w:pPr>
              <w:jc w:val="center"/>
              <w:rPr>
                <w:color w:val="000000"/>
                <w:sz w:val="22"/>
                <w:szCs w:val="22"/>
              </w:rPr>
            </w:pPr>
            <w:r w:rsidRPr="007E6251">
              <w:rPr>
                <w:color w:val="000000"/>
                <w:sz w:val="22"/>
                <w:szCs w:val="22"/>
              </w:rPr>
              <w:t>1.60</w:t>
            </w:r>
          </w:p>
        </w:tc>
        <w:tc>
          <w:tcPr>
            <w:tcW w:w="1684" w:type="dxa"/>
            <w:tcBorders>
              <w:top w:val="nil"/>
              <w:left w:val="nil"/>
              <w:bottom w:val="nil"/>
              <w:right w:val="nil"/>
            </w:tcBorders>
            <w:shd w:val="clear" w:color="auto" w:fill="auto"/>
            <w:noWrap/>
            <w:hideMark/>
          </w:tcPr>
          <w:p w14:paraId="257AB2D4" w14:textId="77777777" w:rsidR="00D042DD" w:rsidRPr="007E6251" w:rsidRDefault="00D042DD" w:rsidP="001223E3">
            <w:pPr>
              <w:jc w:val="center"/>
              <w:rPr>
                <w:color w:val="000000"/>
                <w:sz w:val="22"/>
                <w:szCs w:val="22"/>
              </w:rPr>
            </w:pPr>
            <w:r w:rsidRPr="007E6251">
              <w:rPr>
                <w:color w:val="000000"/>
                <w:sz w:val="22"/>
                <w:szCs w:val="22"/>
              </w:rPr>
              <w:t>2.13*</w:t>
            </w:r>
          </w:p>
        </w:tc>
        <w:tc>
          <w:tcPr>
            <w:tcW w:w="1684" w:type="dxa"/>
            <w:tcBorders>
              <w:top w:val="nil"/>
              <w:left w:val="nil"/>
              <w:bottom w:val="nil"/>
              <w:right w:val="nil"/>
            </w:tcBorders>
          </w:tcPr>
          <w:p w14:paraId="6F2B40AF"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27381E67" w14:textId="77777777" w:rsidTr="001223E3">
        <w:trPr>
          <w:trHeight w:val="144"/>
          <w:jc w:val="center"/>
        </w:trPr>
        <w:tc>
          <w:tcPr>
            <w:tcW w:w="4696" w:type="dxa"/>
            <w:tcBorders>
              <w:top w:val="nil"/>
              <w:left w:val="nil"/>
              <w:bottom w:val="nil"/>
              <w:right w:val="nil"/>
            </w:tcBorders>
            <w:shd w:val="clear" w:color="auto" w:fill="auto"/>
            <w:noWrap/>
            <w:hideMark/>
          </w:tcPr>
          <w:p w14:paraId="420459D1"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2)</w:t>
            </w:r>
          </w:p>
        </w:tc>
        <w:tc>
          <w:tcPr>
            <w:tcW w:w="1684" w:type="dxa"/>
            <w:tcBorders>
              <w:top w:val="nil"/>
              <w:left w:val="nil"/>
              <w:bottom w:val="nil"/>
              <w:right w:val="nil"/>
            </w:tcBorders>
            <w:shd w:val="clear" w:color="auto" w:fill="auto"/>
            <w:noWrap/>
            <w:hideMark/>
          </w:tcPr>
          <w:p w14:paraId="3BF679A6" w14:textId="77777777" w:rsidR="00D042DD" w:rsidRPr="007E6251" w:rsidRDefault="00D042DD" w:rsidP="001223E3">
            <w:pPr>
              <w:rPr>
                <w:i/>
                <w:iCs/>
                <w:color w:val="000000"/>
                <w:sz w:val="22"/>
                <w:szCs w:val="22"/>
              </w:rPr>
            </w:pPr>
          </w:p>
        </w:tc>
        <w:tc>
          <w:tcPr>
            <w:tcW w:w="1684" w:type="dxa"/>
            <w:tcBorders>
              <w:top w:val="nil"/>
              <w:left w:val="nil"/>
              <w:bottom w:val="nil"/>
              <w:right w:val="nil"/>
            </w:tcBorders>
            <w:shd w:val="clear" w:color="auto" w:fill="auto"/>
            <w:noWrap/>
            <w:hideMark/>
          </w:tcPr>
          <w:p w14:paraId="79A59D28"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hideMark/>
          </w:tcPr>
          <w:p w14:paraId="618B0F26"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2ED11C51" w14:textId="77777777" w:rsidR="00D042DD" w:rsidRPr="007E6251" w:rsidRDefault="00D042DD" w:rsidP="001223E3">
            <w:pPr>
              <w:jc w:val="center"/>
              <w:rPr>
                <w:sz w:val="20"/>
                <w:szCs w:val="20"/>
              </w:rPr>
            </w:pPr>
          </w:p>
        </w:tc>
      </w:tr>
      <w:tr w:rsidR="00D042DD" w:rsidRPr="007E6251" w14:paraId="0B69797E" w14:textId="77777777" w:rsidTr="001223E3">
        <w:trPr>
          <w:trHeight w:val="144"/>
          <w:jc w:val="center"/>
        </w:trPr>
        <w:tc>
          <w:tcPr>
            <w:tcW w:w="4696" w:type="dxa"/>
            <w:tcBorders>
              <w:top w:val="nil"/>
              <w:left w:val="nil"/>
              <w:bottom w:val="nil"/>
              <w:right w:val="nil"/>
            </w:tcBorders>
            <w:shd w:val="clear" w:color="auto" w:fill="auto"/>
            <w:noWrap/>
            <w:hideMark/>
          </w:tcPr>
          <w:p w14:paraId="2EF31A2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hideMark/>
          </w:tcPr>
          <w:p w14:paraId="3F3E2D1E" w14:textId="77777777" w:rsidR="00D042DD" w:rsidRPr="007E6251" w:rsidRDefault="00D042DD" w:rsidP="001223E3">
            <w:pPr>
              <w:jc w:val="center"/>
              <w:rPr>
                <w:color w:val="000000"/>
                <w:sz w:val="22"/>
                <w:szCs w:val="22"/>
              </w:rPr>
            </w:pPr>
            <w:r w:rsidRPr="007E6251">
              <w:rPr>
                <w:color w:val="000000"/>
                <w:sz w:val="22"/>
                <w:szCs w:val="22"/>
              </w:rPr>
              <w:t>.17</w:t>
            </w:r>
          </w:p>
        </w:tc>
        <w:tc>
          <w:tcPr>
            <w:tcW w:w="1684" w:type="dxa"/>
            <w:tcBorders>
              <w:top w:val="nil"/>
              <w:left w:val="nil"/>
              <w:bottom w:val="nil"/>
              <w:right w:val="nil"/>
            </w:tcBorders>
            <w:shd w:val="clear" w:color="auto" w:fill="auto"/>
            <w:noWrap/>
            <w:hideMark/>
          </w:tcPr>
          <w:p w14:paraId="4F55BC87" w14:textId="77777777" w:rsidR="00D042DD" w:rsidRPr="007E6251" w:rsidRDefault="00D042DD" w:rsidP="001223E3">
            <w:pPr>
              <w:jc w:val="center"/>
              <w:rPr>
                <w:color w:val="000000"/>
                <w:sz w:val="22"/>
                <w:szCs w:val="22"/>
              </w:rPr>
            </w:pPr>
            <w:r w:rsidRPr="007E6251">
              <w:rPr>
                <w:color w:val="000000"/>
                <w:sz w:val="22"/>
                <w:szCs w:val="22"/>
              </w:rPr>
              <w:t>.11</w:t>
            </w:r>
          </w:p>
        </w:tc>
        <w:tc>
          <w:tcPr>
            <w:tcW w:w="1684" w:type="dxa"/>
            <w:tcBorders>
              <w:top w:val="nil"/>
              <w:left w:val="nil"/>
              <w:bottom w:val="nil"/>
              <w:right w:val="nil"/>
            </w:tcBorders>
            <w:shd w:val="clear" w:color="auto" w:fill="auto"/>
            <w:noWrap/>
            <w:hideMark/>
          </w:tcPr>
          <w:p w14:paraId="272E5EB6"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tcPr>
          <w:p w14:paraId="38F43386"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7E005A6B" w14:textId="77777777" w:rsidTr="001223E3">
        <w:trPr>
          <w:trHeight w:val="144"/>
          <w:jc w:val="center"/>
        </w:trPr>
        <w:tc>
          <w:tcPr>
            <w:tcW w:w="4696" w:type="dxa"/>
            <w:tcBorders>
              <w:top w:val="nil"/>
              <w:left w:val="nil"/>
              <w:bottom w:val="nil"/>
              <w:right w:val="nil"/>
            </w:tcBorders>
            <w:shd w:val="clear" w:color="auto" w:fill="auto"/>
            <w:noWrap/>
            <w:hideMark/>
          </w:tcPr>
          <w:p w14:paraId="68669A22"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6)</w:t>
            </w:r>
          </w:p>
        </w:tc>
        <w:tc>
          <w:tcPr>
            <w:tcW w:w="1684" w:type="dxa"/>
            <w:tcBorders>
              <w:top w:val="nil"/>
              <w:left w:val="nil"/>
              <w:bottom w:val="nil"/>
              <w:right w:val="nil"/>
            </w:tcBorders>
            <w:shd w:val="clear" w:color="auto" w:fill="auto"/>
            <w:noWrap/>
            <w:hideMark/>
          </w:tcPr>
          <w:p w14:paraId="4333EF81" w14:textId="77777777" w:rsidR="00D042DD" w:rsidRPr="007E6251" w:rsidRDefault="00D042DD" w:rsidP="001223E3">
            <w:pPr>
              <w:rPr>
                <w:i/>
                <w:iCs/>
                <w:color w:val="000000"/>
                <w:sz w:val="22"/>
                <w:szCs w:val="22"/>
              </w:rPr>
            </w:pPr>
          </w:p>
        </w:tc>
        <w:tc>
          <w:tcPr>
            <w:tcW w:w="1684" w:type="dxa"/>
            <w:tcBorders>
              <w:top w:val="nil"/>
              <w:left w:val="nil"/>
              <w:bottom w:val="nil"/>
              <w:right w:val="nil"/>
            </w:tcBorders>
            <w:shd w:val="clear" w:color="auto" w:fill="auto"/>
            <w:noWrap/>
            <w:hideMark/>
          </w:tcPr>
          <w:p w14:paraId="3A7809F2"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hideMark/>
          </w:tcPr>
          <w:p w14:paraId="2A2259D7"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02DD472E" w14:textId="77777777" w:rsidR="00D042DD" w:rsidRPr="007E6251" w:rsidRDefault="00D042DD" w:rsidP="001223E3">
            <w:pPr>
              <w:jc w:val="center"/>
              <w:rPr>
                <w:sz w:val="20"/>
                <w:szCs w:val="20"/>
              </w:rPr>
            </w:pPr>
          </w:p>
        </w:tc>
      </w:tr>
      <w:tr w:rsidR="00D042DD" w:rsidRPr="007E6251" w14:paraId="48167C59" w14:textId="77777777" w:rsidTr="001223E3">
        <w:trPr>
          <w:trHeight w:val="144"/>
          <w:jc w:val="center"/>
        </w:trPr>
        <w:tc>
          <w:tcPr>
            <w:tcW w:w="4696" w:type="dxa"/>
            <w:tcBorders>
              <w:top w:val="nil"/>
              <w:left w:val="nil"/>
              <w:bottom w:val="nil"/>
              <w:right w:val="nil"/>
            </w:tcBorders>
            <w:shd w:val="clear" w:color="auto" w:fill="auto"/>
            <w:noWrap/>
            <w:hideMark/>
          </w:tcPr>
          <w:p w14:paraId="6E99A93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hideMark/>
          </w:tcPr>
          <w:p w14:paraId="17FE8F5C"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hideMark/>
          </w:tcPr>
          <w:p w14:paraId="1BCE7C30"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shd w:val="clear" w:color="auto" w:fill="auto"/>
            <w:noWrap/>
            <w:hideMark/>
          </w:tcPr>
          <w:p w14:paraId="5B7F0704" w14:textId="77777777" w:rsidR="00D042DD" w:rsidRPr="007E6251" w:rsidRDefault="00D042DD" w:rsidP="001223E3">
            <w:pPr>
              <w:jc w:val="center"/>
              <w:rPr>
                <w:color w:val="000000"/>
                <w:sz w:val="22"/>
                <w:szCs w:val="22"/>
              </w:rPr>
            </w:pPr>
            <w:r w:rsidRPr="007E6251">
              <w:rPr>
                <w:color w:val="000000"/>
                <w:sz w:val="22"/>
                <w:szCs w:val="22"/>
              </w:rPr>
              <w:t>-.20</w:t>
            </w:r>
          </w:p>
        </w:tc>
        <w:tc>
          <w:tcPr>
            <w:tcW w:w="1684" w:type="dxa"/>
            <w:tcBorders>
              <w:top w:val="nil"/>
              <w:left w:val="nil"/>
              <w:bottom w:val="nil"/>
              <w:right w:val="nil"/>
            </w:tcBorders>
          </w:tcPr>
          <w:p w14:paraId="333D0C88"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3E8C85F3" w14:textId="77777777" w:rsidTr="001223E3">
        <w:trPr>
          <w:trHeight w:val="144"/>
          <w:jc w:val="center"/>
        </w:trPr>
        <w:tc>
          <w:tcPr>
            <w:tcW w:w="4696" w:type="dxa"/>
            <w:tcBorders>
              <w:top w:val="nil"/>
              <w:left w:val="nil"/>
              <w:bottom w:val="nil"/>
              <w:right w:val="nil"/>
            </w:tcBorders>
            <w:shd w:val="clear" w:color="auto" w:fill="auto"/>
            <w:noWrap/>
            <w:hideMark/>
          </w:tcPr>
          <w:p w14:paraId="21AD2BF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hideMark/>
          </w:tcPr>
          <w:p w14:paraId="0B7D5198"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hideMark/>
          </w:tcPr>
          <w:p w14:paraId="61AFEF09"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hideMark/>
          </w:tcPr>
          <w:p w14:paraId="35721CAA" w14:textId="77777777" w:rsidR="00D042DD" w:rsidRPr="007E6251" w:rsidRDefault="00D042DD" w:rsidP="001223E3">
            <w:pPr>
              <w:jc w:val="center"/>
              <w:rPr>
                <w:color w:val="000000"/>
                <w:sz w:val="22"/>
                <w:szCs w:val="22"/>
              </w:rPr>
            </w:pPr>
            <w:r w:rsidRPr="007E6251">
              <w:rPr>
                <w:color w:val="000000"/>
                <w:sz w:val="22"/>
                <w:szCs w:val="22"/>
              </w:rPr>
              <w:t>.60</w:t>
            </w:r>
          </w:p>
        </w:tc>
        <w:tc>
          <w:tcPr>
            <w:tcW w:w="1684" w:type="dxa"/>
            <w:tcBorders>
              <w:top w:val="nil"/>
              <w:left w:val="nil"/>
              <w:bottom w:val="nil"/>
              <w:right w:val="nil"/>
            </w:tcBorders>
          </w:tcPr>
          <w:p w14:paraId="75C26AEA"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79AAF2FD" w14:textId="77777777" w:rsidTr="001223E3">
        <w:trPr>
          <w:trHeight w:val="144"/>
          <w:jc w:val="center"/>
        </w:trPr>
        <w:tc>
          <w:tcPr>
            <w:tcW w:w="4696" w:type="dxa"/>
            <w:tcBorders>
              <w:top w:val="nil"/>
              <w:left w:val="nil"/>
              <w:bottom w:val="nil"/>
              <w:right w:val="nil"/>
            </w:tcBorders>
            <w:shd w:val="clear" w:color="auto" w:fill="auto"/>
            <w:noWrap/>
            <w:hideMark/>
          </w:tcPr>
          <w:p w14:paraId="2FFB875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hideMark/>
          </w:tcPr>
          <w:p w14:paraId="5F83895D" w14:textId="77777777" w:rsidR="00D042DD" w:rsidRPr="007E6251" w:rsidRDefault="00D042DD" w:rsidP="001223E3">
            <w:pPr>
              <w:jc w:val="center"/>
              <w:rPr>
                <w:color w:val="000000"/>
                <w:sz w:val="22"/>
                <w:szCs w:val="22"/>
              </w:rPr>
            </w:pPr>
            <w:r w:rsidRPr="007E6251">
              <w:rPr>
                <w:color w:val="000000"/>
                <w:sz w:val="22"/>
                <w:szCs w:val="22"/>
              </w:rPr>
              <w:t>.49</w:t>
            </w:r>
          </w:p>
        </w:tc>
        <w:tc>
          <w:tcPr>
            <w:tcW w:w="1684" w:type="dxa"/>
            <w:tcBorders>
              <w:top w:val="nil"/>
              <w:left w:val="nil"/>
              <w:bottom w:val="nil"/>
              <w:right w:val="nil"/>
            </w:tcBorders>
            <w:shd w:val="clear" w:color="auto" w:fill="auto"/>
            <w:noWrap/>
            <w:hideMark/>
          </w:tcPr>
          <w:p w14:paraId="5439AB8C"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hideMark/>
          </w:tcPr>
          <w:p w14:paraId="4376EFE1" w14:textId="77777777" w:rsidR="00D042DD" w:rsidRPr="007E6251" w:rsidRDefault="00D042DD" w:rsidP="001223E3">
            <w:pPr>
              <w:jc w:val="center"/>
              <w:rPr>
                <w:color w:val="000000"/>
                <w:sz w:val="22"/>
                <w:szCs w:val="22"/>
              </w:rPr>
            </w:pPr>
            <w:r w:rsidRPr="007E6251">
              <w:rPr>
                <w:color w:val="000000"/>
                <w:sz w:val="22"/>
                <w:szCs w:val="22"/>
              </w:rPr>
              <w:t>1.07</w:t>
            </w:r>
          </w:p>
        </w:tc>
        <w:tc>
          <w:tcPr>
            <w:tcW w:w="1684" w:type="dxa"/>
            <w:tcBorders>
              <w:top w:val="nil"/>
              <w:left w:val="nil"/>
              <w:bottom w:val="nil"/>
              <w:right w:val="nil"/>
            </w:tcBorders>
          </w:tcPr>
          <w:p w14:paraId="44DD524B"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4BD31FAE" w14:textId="77777777" w:rsidTr="001223E3">
        <w:trPr>
          <w:trHeight w:val="144"/>
          <w:jc w:val="center"/>
        </w:trPr>
        <w:tc>
          <w:tcPr>
            <w:tcW w:w="4696" w:type="dxa"/>
            <w:tcBorders>
              <w:top w:val="nil"/>
              <w:left w:val="nil"/>
              <w:bottom w:val="nil"/>
              <w:right w:val="nil"/>
            </w:tcBorders>
            <w:shd w:val="clear" w:color="auto" w:fill="auto"/>
            <w:noWrap/>
            <w:hideMark/>
          </w:tcPr>
          <w:p w14:paraId="2E38DBC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hideMark/>
          </w:tcPr>
          <w:p w14:paraId="56536117" w14:textId="77777777" w:rsidR="00D042DD" w:rsidRPr="007E6251" w:rsidRDefault="00D042DD" w:rsidP="001223E3">
            <w:pPr>
              <w:jc w:val="center"/>
              <w:rPr>
                <w:color w:val="000000"/>
                <w:sz w:val="22"/>
                <w:szCs w:val="22"/>
              </w:rPr>
            </w:pPr>
            <w:r w:rsidRPr="007E6251">
              <w:rPr>
                <w:color w:val="000000"/>
                <w:sz w:val="22"/>
                <w:szCs w:val="22"/>
              </w:rPr>
              <w:t>2.85</w:t>
            </w:r>
          </w:p>
        </w:tc>
        <w:tc>
          <w:tcPr>
            <w:tcW w:w="1684" w:type="dxa"/>
            <w:tcBorders>
              <w:top w:val="nil"/>
              <w:left w:val="nil"/>
              <w:bottom w:val="nil"/>
              <w:right w:val="nil"/>
            </w:tcBorders>
            <w:shd w:val="clear" w:color="auto" w:fill="auto"/>
            <w:noWrap/>
            <w:hideMark/>
          </w:tcPr>
          <w:p w14:paraId="57C0915C" w14:textId="77777777" w:rsidR="00D042DD" w:rsidRPr="007E6251" w:rsidRDefault="00D042DD" w:rsidP="001223E3">
            <w:pPr>
              <w:jc w:val="center"/>
              <w:rPr>
                <w:color w:val="000000"/>
                <w:sz w:val="22"/>
                <w:szCs w:val="22"/>
              </w:rPr>
            </w:pPr>
            <w:r w:rsidRPr="007E6251">
              <w:rPr>
                <w:color w:val="000000"/>
                <w:sz w:val="22"/>
                <w:szCs w:val="22"/>
              </w:rPr>
              <w:t>2.61</w:t>
            </w:r>
          </w:p>
        </w:tc>
        <w:tc>
          <w:tcPr>
            <w:tcW w:w="1684" w:type="dxa"/>
            <w:tcBorders>
              <w:top w:val="nil"/>
              <w:left w:val="nil"/>
              <w:bottom w:val="nil"/>
              <w:right w:val="nil"/>
            </w:tcBorders>
            <w:shd w:val="clear" w:color="auto" w:fill="auto"/>
            <w:noWrap/>
            <w:hideMark/>
          </w:tcPr>
          <w:p w14:paraId="119566BE" w14:textId="77777777" w:rsidR="00D042DD" w:rsidRPr="007E6251" w:rsidRDefault="00D042DD" w:rsidP="001223E3">
            <w:pPr>
              <w:jc w:val="center"/>
              <w:rPr>
                <w:color w:val="000000"/>
                <w:sz w:val="22"/>
                <w:szCs w:val="22"/>
              </w:rPr>
            </w:pPr>
            <w:r w:rsidRPr="007E6251">
              <w:rPr>
                <w:color w:val="000000"/>
                <w:sz w:val="22"/>
                <w:szCs w:val="22"/>
              </w:rPr>
              <w:t>4.32*</w:t>
            </w:r>
          </w:p>
        </w:tc>
        <w:tc>
          <w:tcPr>
            <w:tcW w:w="1684" w:type="dxa"/>
            <w:tcBorders>
              <w:top w:val="nil"/>
              <w:left w:val="nil"/>
              <w:bottom w:val="nil"/>
              <w:right w:val="nil"/>
            </w:tcBorders>
          </w:tcPr>
          <w:p w14:paraId="2B934537"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0D1F621E" w14:textId="77777777" w:rsidTr="001223E3">
        <w:trPr>
          <w:trHeight w:val="144"/>
          <w:jc w:val="center"/>
        </w:trPr>
        <w:tc>
          <w:tcPr>
            <w:tcW w:w="4696" w:type="dxa"/>
            <w:tcBorders>
              <w:top w:val="nil"/>
              <w:left w:val="nil"/>
              <w:bottom w:val="nil"/>
              <w:right w:val="nil"/>
            </w:tcBorders>
            <w:shd w:val="clear" w:color="auto" w:fill="auto"/>
            <w:noWrap/>
            <w:hideMark/>
          </w:tcPr>
          <w:p w14:paraId="7D7321B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hideMark/>
          </w:tcPr>
          <w:p w14:paraId="44E22D19"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hideMark/>
          </w:tcPr>
          <w:p w14:paraId="33E8DF0A"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hideMark/>
          </w:tcPr>
          <w:p w14:paraId="07C15D00" w14:textId="77777777" w:rsidR="00D042DD" w:rsidRPr="007E6251" w:rsidRDefault="00D042DD" w:rsidP="001223E3">
            <w:pPr>
              <w:jc w:val="center"/>
              <w:rPr>
                <w:color w:val="000000"/>
                <w:sz w:val="22"/>
                <w:szCs w:val="22"/>
              </w:rPr>
            </w:pPr>
            <w:r w:rsidRPr="007E6251">
              <w:rPr>
                <w:color w:val="000000"/>
                <w:sz w:val="22"/>
                <w:szCs w:val="22"/>
              </w:rPr>
              <w:t>1.58</w:t>
            </w:r>
          </w:p>
        </w:tc>
        <w:tc>
          <w:tcPr>
            <w:tcW w:w="1684" w:type="dxa"/>
            <w:tcBorders>
              <w:top w:val="nil"/>
              <w:left w:val="nil"/>
              <w:bottom w:val="nil"/>
              <w:right w:val="nil"/>
            </w:tcBorders>
          </w:tcPr>
          <w:p w14:paraId="20197EBA"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6C474D1B" w14:textId="77777777" w:rsidTr="001223E3">
        <w:trPr>
          <w:trHeight w:val="144"/>
          <w:jc w:val="center"/>
        </w:trPr>
        <w:tc>
          <w:tcPr>
            <w:tcW w:w="4696" w:type="dxa"/>
            <w:tcBorders>
              <w:top w:val="nil"/>
              <w:left w:val="nil"/>
              <w:bottom w:val="nil"/>
              <w:right w:val="nil"/>
            </w:tcBorders>
            <w:shd w:val="clear" w:color="auto" w:fill="auto"/>
            <w:noWrap/>
            <w:hideMark/>
          </w:tcPr>
          <w:p w14:paraId="0803C36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hideMark/>
          </w:tcPr>
          <w:p w14:paraId="136B6012" w14:textId="77777777" w:rsidR="00D042DD" w:rsidRPr="007E6251" w:rsidRDefault="00D042DD" w:rsidP="001223E3">
            <w:pPr>
              <w:jc w:val="center"/>
              <w:rPr>
                <w:color w:val="000000"/>
                <w:sz w:val="22"/>
                <w:szCs w:val="22"/>
              </w:rPr>
            </w:pPr>
            <w:r w:rsidRPr="007E6251">
              <w:rPr>
                <w:color w:val="000000"/>
                <w:sz w:val="22"/>
                <w:szCs w:val="22"/>
              </w:rPr>
              <w:t>1.46</w:t>
            </w:r>
          </w:p>
        </w:tc>
        <w:tc>
          <w:tcPr>
            <w:tcW w:w="1684" w:type="dxa"/>
            <w:tcBorders>
              <w:top w:val="nil"/>
              <w:left w:val="nil"/>
              <w:bottom w:val="nil"/>
              <w:right w:val="nil"/>
            </w:tcBorders>
            <w:shd w:val="clear" w:color="auto" w:fill="auto"/>
            <w:noWrap/>
            <w:hideMark/>
          </w:tcPr>
          <w:p w14:paraId="1951415F" w14:textId="77777777" w:rsidR="00D042DD" w:rsidRPr="007E6251" w:rsidRDefault="00D042DD" w:rsidP="001223E3">
            <w:pPr>
              <w:jc w:val="center"/>
              <w:rPr>
                <w:color w:val="000000"/>
                <w:sz w:val="22"/>
                <w:szCs w:val="22"/>
              </w:rPr>
            </w:pPr>
            <w:r w:rsidRPr="007E6251">
              <w:rPr>
                <w:color w:val="000000"/>
                <w:sz w:val="22"/>
                <w:szCs w:val="22"/>
              </w:rPr>
              <w:t>1.37</w:t>
            </w:r>
          </w:p>
        </w:tc>
        <w:tc>
          <w:tcPr>
            <w:tcW w:w="1684" w:type="dxa"/>
            <w:tcBorders>
              <w:top w:val="nil"/>
              <w:left w:val="nil"/>
              <w:bottom w:val="nil"/>
              <w:right w:val="nil"/>
            </w:tcBorders>
            <w:shd w:val="clear" w:color="auto" w:fill="auto"/>
            <w:noWrap/>
            <w:hideMark/>
          </w:tcPr>
          <w:p w14:paraId="5D45A124" w14:textId="77777777" w:rsidR="00D042DD" w:rsidRPr="007E6251" w:rsidRDefault="00D042DD" w:rsidP="001223E3">
            <w:pPr>
              <w:jc w:val="center"/>
              <w:rPr>
                <w:color w:val="000000"/>
                <w:sz w:val="22"/>
                <w:szCs w:val="22"/>
              </w:rPr>
            </w:pPr>
            <w:r w:rsidRPr="007E6251">
              <w:rPr>
                <w:color w:val="000000"/>
                <w:sz w:val="22"/>
                <w:szCs w:val="22"/>
              </w:rPr>
              <w:t>4.48*</w:t>
            </w:r>
          </w:p>
        </w:tc>
        <w:tc>
          <w:tcPr>
            <w:tcW w:w="1684" w:type="dxa"/>
            <w:tcBorders>
              <w:top w:val="nil"/>
              <w:left w:val="nil"/>
              <w:bottom w:val="nil"/>
              <w:right w:val="nil"/>
            </w:tcBorders>
          </w:tcPr>
          <w:p w14:paraId="5343D4CB" w14:textId="77777777" w:rsidR="00D042DD" w:rsidRPr="007E6251" w:rsidRDefault="00D042DD" w:rsidP="001223E3">
            <w:pPr>
              <w:jc w:val="center"/>
              <w:rPr>
                <w:color w:val="000000"/>
                <w:sz w:val="22"/>
                <w:szCs w:val="22"/>
              </w:rPr>
            </w:pPr>
            <w:r w:rsidRPr="007E6251">
              <w:rPr>
                <w:color w:val="000000"/>
                <w:sz w:val="22"/>
                <w:szCs w:val="22"/>
              </w:rPr>
              <w:t>.26</w:t>
            </w:r>
          </w:p>
        </w:tc>
      </w:tr>
      <w:tr w:rsidR="00D042DD" w:rsidRPr="007E6251" w14:paraId="0CF41666" w14:textId="77777777" w:rsidTr="001223E3">
        <w:trPr>
          <w:trHeight w:val="144"/>
          <w:jc w:val="center"/>
        </w:trPr>
        <w:tc>
          <w:tcPr>
            <w:tcW w:w="4696" w:type="dxa"/>
            <w:tcBorders>
              <w:top w:val="nil"/>
              <w:left w:val="nil"/>
              <w:bottom w:val="nil"/>
              <w:right w:val="nil"/>
            </w:tcBorders>
            <w:shd w:val="clear" w:color="auto" w:fill="auto"/>
            <w:noWrap/>
            <w:hideMark/>
          </w:tcPr>
          <w:p w14:paraId="0665EB1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hideMark/>
          </w:tcPr>
          <w:p w14:paraId="0EF88296"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hideMark/>
          </w:tcPr>
          <w:p w14:paraId="6EB674EE" w14:textId="77777777" w:rsidR="00D042DD" w:rsidRPr="007E6251" w:rsidRDefault="00D042DD" w:rsidP="001223E3">
            <w:pPr>
              <w:jc w:val="center"/>
              <w:rPr>
                <w:color w:val="000000"/>
                <w:sz w:val="22"/>
                <w:szCs w:val="22"/>
              </w:rPr>
            </w:pPr>
            <w:r w:rsidRPr="007E6251">
              <w:rPr>
                <w:color w:val="000000"/>
                <w:sz w:val="22"/>
                <w:szCs w:val="22"/>
              </w:rPr>
              <w:t>.55</w:t>
            </w:r>
          </w:p>
        </w:tc>
        <w:tc>
          <w:tcPr>
            <w:tcW w:w="1684" w:type="dxa"/>
            <w:tcBorders>
              <w:top w:val="nil"/>
              <w:left w:val="nil"/>
              <w:bottom w:val="nil"/>
              <w:right w:val="nil"/>
            </w:tcBorders>
            <w:shd w:val="clear" w:color="auto" w:fill="auto"/>
            <w:noWrap/>
            <w:hideMark/>
          </w:tcPr>
          <w:p w14:paraId="68B0B064" w14:textId="77777777" w:rsidR="00D042DD" w:rsidRPr="007E6251" w:rsidRDefault="00D042DD" w:rsidP="001223E3">
            <w:pPr>
              <w:jc w:val="center"/>
              <w:rPr>
                <w:color w:val="000000"/>
                <w:sz w:val="22"/>
                <w:szCs w:val="22"/>
              </w:rPr>
            </w:pPr>
            <w:r w:rsidRPr="007E6251">
              <w:rPr>
                <w:color w:val="000000"/>
                <w:sz w:val="22"/>
                <w:szCs w:val="22"/>
              </w:rPr>
              <w:t>.60</w:t>
            </w:r>
          </w:p>
        </w:tc>
        <w:tc>
          <w:tcPr>
            <w:tcW w:w="1684" w:type="dxa"/>
            <w:tcBorders>
              <w:top w:val="nil"/>
              <w:left w:val="nil"/>
              <w:bottom w:val="nil"/>
              <w:right w:val="nil"/>
            </w:tcBorders>
          </w:tcPr>
          <w:p w14:paraId="5D6BD5C0"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3B2B3404" w14:textId="77777777" w:rsidTr="001223E3">
        <w:trPr>
          <w:trHeight w:val="144"/>
          <w:jc w:val="center"/>
        </w:trPr>
        <w:tc>
          <w:tcPr>
            <w:tcW w:w="4696" w:type="dxa"/>
            <w:tcBorders>
              <w:top w:val="nil"/>
              <w:left w:val="nil"/>
              <w:bottom w:val="nil"/>
              <w:right w:val="nil"/>
            </w:tcBorders>
            <w:shd w:val="clear" w:color="auto" w:fill="auto"/>
            <w:noWrap/>
            <w:hideMark/>
          </w:tcPr>
          <w:p w14:paraId="0B0BECE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hideMark/>
          </w:tcPr>
          <w:p w14:paraId="638BDC9D" w14:textId="77777777" w:rsidR="00D042DD" w:rsidRPr="007E6251" w:rsidRDefault="00D042DD" w:rsidP="001223E3">
            <w:pPr>
              <w:jc w:val="center"/>
              <w:rPr>
                <w:color w:val="000000"/>
                <w:sz w:val="22"/>
                <w:szCs w:val="22"/>
              </w:rPr>
            </w:pPr>
            <w:r w:rsidRPr="007E6251">
              <w:rPr>
                <w:color w:val="000000"/>
                <w:sz w:val="22"/>
                <w:szCs w:val="22"/>
              </w:rPr>
              <w:t>.64</w:t>
            </w:r>
          </w:p>
        </w:tc>
        <w:tc>
          <w:tcPr>
            <w:tcW w:w="1684" w:type="dxa"/>
            <w:tcBorders>
              <w:top w:val="nil"/>
              <w:left w:val="nil"/>
              <w:bottom w:val="nil"/>
              <w:right w:val="nil"/>
            </w:tcBorders>
            <w:shd w:val="clear" w:color="auto" w:fill="auto"/>
            <w:noWrap/>
            <w:hideMark/>
          </w:tcPr>
          <w:p w14:paraId="079B618F"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hideMark/>
          </w:tcPr>
          <w:p w14:paraId="6EFA5B5A" w14:textId="77777777" w:rsidR="00D042DD" w:rsidRPr="007E6251" w:rsidRDefault="00D042DD" w:rsidP="001223E3">
            <w:pPr>
              <w:jc w:val="center"/>
              <w:rPr>
                <w:color w:val="000000"/>
                <w:sz w:val="22"/>
                <w:szCs w:val="22"/>
              </w:rPr>
            </w:pPr>
            <w:r w:rsidRPr="007E6251">
              <w:rPr>
                <w:color w:val="000000"/>
                <w:sz w:val="22"/>
                <w:szCs w:val="22"/>
              </w:rPr>
              <w:t>1.40</w:t>
            </w:r>
          </w:p>
        </w:tc>
        <w:tc>
          <w:tcPr>
            <w:tcW w:w="1684" w:type="dxa"/>
            <w:tcBorders>
              <w:top w:val="nil"/>
              <w:left w:val="nil"/>
              <w:bottom w:val="nil"/>
              <w:right w:val="nil"/>
            </w:tcBorders>
          </w:tcPr>
          <w:p w14:paraId="158F7293"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1445116C" w14:textId="77777777" w:rsidTr="001223E3">
        <w:trPr>
          <w:trHeight w:val="144"/>
          <w:jc w:val="center"/>
        </w:trPr>
        <w:tc>
          <w:tcPr>
            <w:tcW w:w="4696" w:type="dxa"/>
            <w:tcBorders>
              <w:top w:val="nil"/>
              <w:left w:val="nil"/>
              <w:bottom w:val="nil"/>
              <w:right w:val="nil"/>
            </w:tcBorders>
            <w:shd w:val="clear" w:color="auto" w:fill="auto"/>
            <w:noWrap/>
            <w:hideMark/>
          </w:tcPr>
          <w:p w14:paraId="0377434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hideMark/>
          </w:tcPr>
          <w:p w14:paraId="115D2C73" w14:textId="77777777" w:rsidR="00D042DD" w:rsidRPr="007E6251" w:rsidRDefault="00D042DD" w:rsidP="001223E3">
            <w:pPr>
              <w:jc w:val="center"/>
              <w:rPr>
                <w:color w:val="000000"/>
                <w:sz w:val="22"/>
                <w:szCs w:val="22"/>
              </w:rPr>
            </w:pPr>
            <w:r w:rsidRPr="007E6251">
              <w:rPr>
                <w:color w:val="000000"/>
                <w:sz w:val="22"/>
                <w:szCs w:val="22"/>
              </w:rPr>
              <w:t>.19</w:t>
            </w:r>
          </w:p>
        </w:tc>
        <w:tc>
          <w:tcPr>
            <w:tcW w:w="1684" w:type="dxa"/>
            <w:tcBorders>
              <w:top w:val="nil"/>
              <w:left w:val="nil"/>
              <w:bottom w:val="nil"/>
              <w:right w:val="nil"/>
            </w:tcBorders>
            <w:shd w:val="clear" w:color="auto" w:fill="auto"/>
            <w:noWrap/>
            <w:hideMark/>
          </w:tcPr>
          <w:p w14:paraId="3E7F04F4" w14:textId="77777777" w:rsidR="00D042DD" w:rsidRPr="007E6251" w:rsidRDefault="00D042DD" w:rsidP="001223E3">
            <w:pPr>
              <w:jc w:val="center"/>
              <w:rPr>
                <w:color w:val="000000"/>
                <w:sz w:val="22"/>
                <w:szCs w:val="22"/>
              </w:rPr>
            </w:pPr>
            <w:r w:rsidRPr="007E6251">
              <w:rPr>
                <w:color w:val="000000"/>
                <w:sz w:val="22"/>
                <w:szCs w:val="22"/>
              </w:rPr>
              <w:t>.16</w:t>
            </w:r>
          </w:p>
        </w:tc>
        <w:tc>
          <w:tcPr>
            <w:tcW w:w="1684" w:type="dxa"/>
            <w:tcBorders>
              <w:top w:val="nil"/>
              <w:left w:val="nil"/>
              <w:bottom w:val="nil"/>
              <w:right w:val="nil"/>
            </w:tcBorders>
            <w:shd w:val="clear" w:color="auto" w:fill="auto"/>
            <w:noWrap/>
            <w:hideMark/>
          </w:tcPr>
          <w:p w14:paraId="29EDE1EE" w14:textId="77777777" w:rsidR="00D042DD" w:rsidRPr="007E6251" w:rsidRDefault="00D042DD" w:rsidP="001223E3">
            <w:pPr>
              <w:jc w:val="center"/>
              <w:rPr>
                <w:color w:val="000000"/>
                <w:sz w:val="22"/>
                <w:szCs w:val="22"/>
              </w:rPr>
            </w:pPr>
            <w:r w:rsidRPr="007E6251">
              <w:rPr>
                <w:color w:val="000000"/>
                <w:sz w:val="22"/>
                <w:szCs w:val="22"/>
              </w:rPr>
              <w:t>.85</w:t>
            </w:r>
          </w:p>
        </w:tc>
        <w:tc>
          <w:tcPr>
            <w:tcW w:w="1684" w:type="dxa"/>
            <w:tcBorders>
              <w:top w:val="nil"/>
              <w:left w:val="nil"/>
              <w:bottom w:val="nil"/>
              <w:right w:val="nil"/>
            </w:tcBorders>
          </w:tcPr>
          <w:p w14:paraId="26012069"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1ECFC27B" w14:textId="77777777" w:rsidTr="001223E3">
        <w:trPr>
          <w:trHeight w:val="144"/>
          <w:jc w:val="center"/>
        </w:trPr>
        <w:tc>
          <w:tcPr>
            <w:tcW w:w="4696" w:type="dxa"/>
            <w:tcBorders>
              <w:top w:val="nil"/>
              <w:left w:val="nil"/>
              <w:bottom w:val="nil"/>
              <w:right w:val="nil"/>
            </w:tcBorders>
            <w:shd w:val="clear" w:color="auto" w:fill="auto"/>
            <w:noWrap/>
            <w:hideMark/>
          </w:tcPr>
          <w:p w14:paraId="38BA155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hideMark/>
          </w:tcPr>
          <w:p w14:paraId="55D12117"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hideMark/>
          </w:tcPr>
          <w:p w14:paraId="52EF4692"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hideMark/>
          </w:tcPr>
          <w:p w14:paraId="4073395D" w14:textId="77777777" w:rsidR="00D042DD" w:rsidRPr="007E6251" w:rsidRDefault="00D042DD" w:rsidP="001223E3">
            <w:pPr>
              <w:jc w:val="center"/>
              <w:rPr>
                <w:color w:val="000000"/>
                <w:sz w:val="22"/>
                <w:szCs w:val="22"/>
              </w:rPr>
            </w:pPr>
            <w:r w:rsidRPr="007E6251">
              <w:rPr>
                <w:color w:val="000000"/>
                <w:sz w:val="22"/>
                <w:szCs w:val="22"/>
              </w:rPr>
              <w:t>1.08</w:t>
            </w:r>
          </w:p>
        </w:tc>
        <w:tc>
          <w:tcPr>
            <w:tcW w:w="1684" w:type="dxa"/>
            <w:tcBorders>
              <w:top w:val="nil"/>
              <w:left w:val="nil"/>
              <w:bottom w:val="nil"/>
              <w:right w:val="nil"/>
            </w:tcBorders>
          </w:tcPr>
          <w:p w14:paraId="1F6C74F6"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0603CD74" w14:textId="77777777" w:rsidTr="001223E3">
        <w:trPr>
          <w:trHeight w:val="144"/>
          <w:jc w:val="center"/>
        </w:trPr>
        <w:tc>
          <w:tcPr>
            <w:tcW w:w="4696" w:type="dxa"/>
            <w:tcBorders>
              <w:top w:val="nil"/>
              <w:left w:val="nil"/>
              <w:bottom w:val="nil"/>
              <w:right w:val="nil"/>
            </w:tcBorders>
            <w:shd w:val="clear" w:color="auto" w:fill="auto"/>
            <w:noWrap/>
            <w:hideMark/>
          </w:tcPr>
          <w:p w14:paraId="2364BC9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hideMark/>
          </w:tcPr>
          <w:p w14:paraId="6AA44A91"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hideMark/>
          </w:tcPr>
          <w:p w14:paraId="3BCD88B9" w14:textId="77777777" w:rsidR="00D042DD" w:rsidRPr="007E6251" w:rsidRDefault="00D042DD" w:rsidP="001223E3">
            <w:pPr>
              <w:jc w:val="center"/>
              <w:rPr>
                <w:color w:val="000000"/>
                <w:sz w:val="22"/>
                <w:szCs w:val="22"/>
              </w:rPr>
            </w:pPr>
            <w:r w:rsidRPr="007E6251">
              <w:rPr>
                <w:color w:val="000000"/>
                <w:sz w:val="22"/>
                <w:szCs w:val="22"/>
              </w:rPr>
              <w:t>.22</w:t>
            </w:r>
          </w:p>
        </w:tc>
        <w:tc>
          <w:tcPr>
            <w:tcW w:w="1684" w:type="dxa"/>
            <w:tcBorders>
              <w:top w:val="nil"/>
              <w:left w:val="nil"/>
              <w:bottom w:val="nil"/>
              <w:right w:val="nil"/>
            </w:tcBorders>
            <w:shd w:val="clear" w:color="auto" w:fill="auto"/>
            <w:noWrap/>
            <w:hideMark/>
          </w:tcPr>
          <w:p w14:paraId="5702F833" w14:textId="77777777" w:rsidR="00D042DD" w:rsidRPr="007E6251" w:rsidRDefault="00D042DD" w:rsidP="001223E3">
            <w:pPr>
              <w:jc w:val="center"/>
              <w:rPr>
                <w:color w:val="000000"/>
                <w:sz w:val="22"/>
                <w:szCs w:val="22"/>
              </w:rPr>
            </w:pPr>
            <w:r w:rsidRPr="007E6251">
              <w:rPr>
                <w:color w:val="000000"/>
                <w:sz w:val="22"/>
                <w:szCs w:val="22"/>
              </w:rPr>
              <w:t>1.17</w:t>
            </w:r>
          </w:p>
        </w:tc>
        <w:tc>
          <w:tcPr>
            <w:tcW w:w="1684" w:type="dxa"/>
            <w:tcBorders>
              <w:top w:val="nil"/>
              <w:left w:val="nil"/>
              <w:bottom w:val="nil"/>
              <w:right w:val="nil"/>
            </w:tcBorders>
          </w:tcPr>
          <w:p w14:paraId="27F891F3"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481EAAA7" w14:textId="77777777" w:rsidTr="001223E3">
        <w:trPr>
          <w:trHeight w:val="144"/>
          <w:jc w:val="center"/>
        </w:trPr>
        <w:tc>
          <w:tcPr>
            <w:tcW w:w="4696" w:type="dxa"/>
            <w:tcBorders>
              <w:top w:val="nil"/>
              <w:left w:val="nil"/>
              <w:bottom w:val="nil"/>
              <w:right w:val="nil"/>
            </w:tcBorders>
            <w:shd w:val="clear" w:color="auto" w:fill="auto"/>
            <w:noWrap/>
            <w:hideMark/>
          </w:tcPr>
          <w:p w14:paraId="5AED9B21"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hideMark/>
          </w:tcPr>
          <w:p w14:paraId="68651F79" w14:textId="77777777" w:rsidR="00D042DD" w:rsidRPr="007E6251" w:rsidRDefault="00D042DD" w:rsidP="001223E3">
            <w:pPr>
              <w:jc w:val="center"/>
              <w:rPr>
                <w:color w:val="000000"/>
                <w:sz w:val="22"/>
                <w:szCs w:val="22"/>
              </w:rPr>
            </w:pPr>
            <w:r w:rsidRPr="007E6251">
              <w:rPr>
                <w:color w:val="000000"/>
                <w:sz w:val="22"/>
                <w:szCs w:val="22"/>
              </w:rPr>
              <w:t>531</w:t>
            </w:r>
          </w:p>
        </w:tc>
        <w:tc>
          <w:tcPr>
            <w:tcW w:w="1684" w:type="dxa"/>
            <w:tcBorders>
              <w:top w:val="nil"/>
              <w:left w:val="nil"/>
              <w:bottom w:val="nil"/>
              <w:right w:val="nil"/>
            </w:tcBorders>
            <w:shd w:val="clear" w:color="auto" w:fill="auto"/>
            <w:noWrap/>
            <w:hideMark/>
          </w:tcPr>
          <w:p w14:paraId="0A7540AC" w14:textId="77777777" w:rsidR="00D042DD" w:rsidRPr="007E6251" w:rsidRDefault="00D042DD" w:rsidP="001223E3">
            <w:pPr>
              <w:jc w:val="center"/>
              <w:rPr>
                <w:color w:val="000000"/>
                <w:sz w:val="22"/>
                <w:szCs w:val="22"/>
              </w:rPr>
            </w:pPr>
            <w:r w:rsidRPr="007E6251">
              <w:rPr>
                <w:color w:val="000000"/>
                <w:sz w:val="22"/>
                <w:szCs w:val="22"/>
              </w:rPr>
              <w:t>823</w:t>
            </w:r>
          </w:p>
        </w:tc>
        <w:tc>
          <w:tcPr>
            <w:tcW w:w="1684" w:type="dxa"/>
            <w:tcBorders>
              <w:top w:val="nil"/>
              <w:left w:val="nil"/>
              <w:bottom w:val="nil"/>
              <w:right w:val="nil"/>
            </w:tcBorders>
            <w:shd w:val="clear" w:color="auto" w:fill="auto"/>
            <w:noWrap/>
            <w:hideMark/>
          </w:tcPr>
          <w:p w14:paraId="4F3EC68C"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3653CE50" w14:textId="77777777" w:rsidR="00D042DD" w:rsidRPr="007E6251" w:rsidRDefault="00D042DD" w:rsidP="001223E3">
            <w:pPr>
              <w:jc w:val="center"/>
              <w:rPr>
                <w:color w:val="000000"/>
                <w:sz w:val="22"/>
                <w:szCs w:val="22"/>
              </w:rPr>
            </w:pPr>
          </w:p>
        </w:tc>
      </w:tr>
      <w:tr w:rsidR="00D042DD" w:rsidRPr="007E6251" w14:paraId="32A97087"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5B85AF78"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4A772B38"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294EAE08"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58C1D3AA" w14:textId="77777777" w:rsidR="00D042DD" w:rsidRPr="007E6251" w:rsidRDefault="00D042DD" w:rsidP="00D042DD">
      <w:pPr>
        <w:rPr>
          <w:b/>
        </w:rPr>
      </w:pPr>
    </w:p>
    <w:p w14:paraId="1EE2162C"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627961A9"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722CF334"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65A47BC4" w14:textId="77777777" w:rsidR="00D042DD" w:rsidRPr="007E6251" w:rsidRDefault="00D042DD" w:rsidP="001223E3">
            <w:pPr>
              <w:rPr>
                <w:color w:val="000000"/>
                <w:sz w:val="22"/>
                <w:szCs w:val="22"/>
              </w:rPr>
            </w:pPr>
            <w:r w:rsidRPr="007E6251">
              <w:rPr>
                <w:color w:val="000000"/>
                <w:sz w:val="22"/>
                <w:szCs w:val="22"/>
              </w:rPr>
              <w:t>Table A5: Missing case analysis adverse psychological effects (Wave 7) on TBI (Wave 2).</w:t>
            </w:r>
          </w:p>
        </w:tc>
      </w:tr>
      <w:tr w:rsidR="00D042DD" w:rsidRPr="007E6251" w14:paraId="4A2A4FB4" w14:textId="77777777" w:rsidTr="001223E3">
        <w:trPr>
          <w:trHeight w:val="144"/>
          <w:jc w:val="center"/>
        </w:trPr>
        <w:tc>
          <w:tcPr>
            <w:tcW w:w="4696" w:type="dxa"/>
            <w:tcBorders>
              <w:top w:val="nil"/>
              <w:left w:val="nil"/>
              <w:bottom w:val="nil"/>
              <w:right w:val="nil"/>
            </w:tcBorders>
            <w:shd w:val="clear" w:color="auto" w:fill="auto"/>
            <w:noWrap/>
            <w:hideMark/>
          </w:tcPr>
          <w:p w14:paraId="417B0C66"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28977E4C"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56D4E9E6"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411DF08D"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34A21C74"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2196EDB7"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544083C2"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4A0B7B5F"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3588D9CF"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5E189C0F"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7127DEB0" w14:textId="77777777" w:rsidR="00D042DD" w:rsidRPr="007E6251" w:rsidRDefault="00D042DD" w:rsidP="001223E3">
            <w:pPr>
              <w:jc w:val="center"/>
              <w:rPr>
                <w:i/>
                <w:iCs/>
                <w:color w:val="000000"/>
                <w:sz w:val="22"/>
                <w:szCs w:val="22"/>
              </w:rPr>
            </w:pPr>
          </w:p>
        </w:tc>
      </w:tr>
      <w:tr w:rsidR="00D042DD" w:rsidRPr="007E6251" w14:paraId="1543320F" w14:textId="77777777" w:rsidTr="001223E3">
        <w:trPr>
          <w:trHeight w:val="144"/>
          <w:jc w:val="center"/>
        </w:trPr>
        <w:tc>
          <w:tcPr>
            <w:tcW w:w="4696" w:type="dxa"/>
            <w:tcBorders>
              <w:top w:val="nil"/>
              <w:left w:val="nil"/>
              <w:bottom w:val="nil"/>
              <w:right w:val="nil"/>
            </w:tcBorders>
            <w:shd w:val="clear" w:color="auto" w:fill="auto"/>
            <w:noWrap/>
            <w:hideMark/>
          </w:tcPr>
          <w:p w14:paraId="362A4EFC"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1024FAA8"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75B0C217"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1912DC00"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038EB85B" w14:textId="77777777" w:rsidR="00D042DD" w:rsidRPr="007E6251" w:rsidRDefault="00D042DD" w:rsidP="001223E3">
            <w:pPr>
              <w:jc w:val="center"/>
              <w:rPr>
                <w:sz w:val="20"/>
                <w:szCs w:val="20"/>
              </w:rPr>
            </w:pPr>
          </w:p>
        </w:tc>
      </w:tr>
      <w:tr w:rsidR="00D042DD" w:rsidRPr="007E6251" w14:paraId="472E2AE2" w14:textId="77777777" w:rsidTr="001223E3">
        <w:trPr>
          <w:trHeight w:val="144"/>
          <w:jc w:val="center"/>
        </w:trPr>
        <w:tc>
          <w:tcPr>
            <w:tcW w:w="4696" w:type="dxa"/>
            <w:tcBorders>
              <w:top w:val="nil"/>
              <w:left w:val="nil"/>
              <w:bottom w:val="nil"/>
              <w:right w:val="nil"/>
            </w:tcBorders>
            <w:shd w:val="clear" w:color="auto" w:fill="auto"/>
            <w:noWrap/>
            <w:hideMark/>
          </w:tcPr>
          <w:p w14:paraId="4DE4295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4513AC4D"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1EC5E5CF"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290DF5E4" w14:textId="77777777" w:rsidR="00D042DD" w:rsidRPr="007E6251" w:rsidRDefault="00D042DD" w:rsidP="001223E3">
            <w:pPr>
              <w:jc w:val="center"/>
              <w:rPr>
                <w:color w:val="000000"/>
                <w:sz w:val="22"/>
                <w:szCs w:val="22"/>
              </w:rPr>
            </w:pPr>
            <w:r w:rsidRPr="007E6251">
              <w:rPr>
                <w:color w:val="000000"/>
                <w:sz w:val="22"/>
                <w:szCs w:val="22"/>
              </w:rPr>
              <w:t>-1.05</w:t>
            </w:r>
          </w:p>
        </w:tc>
        <w:tc>
          <w:tcPr>
            <w:tcW w:w="1684" w:type="dxa"/>
            <w:tcBorders>
              <w:top w:val="nil"/>
              <w:left w:val="nil"/>
              <w:bottom w:val="nil"/>
              <w:right w:val="nil"/>
            </w:tcBorders>
          </w:tcPr>
          <w:p w14:paraId="179EEE71"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30400346" w14:textId="77777777" w:rsidTr="001223E3">
        <w:trPr>
          <w:trHeight w:val="144"/>
          <w:jc w:val="center"/>
        </w:trPr>
        <w:tc>
          <w:tcPr>
            <w:tcW w:w="4696" w:type="dxa"/>
            <w:tcBorders>
              <w:top w:val="nil"/>
              <w:left w:val="nil"/>
              <w:bottom w:val="nil"/>
              <w:right w:val="nil"/>
            </w:tcBorders>
            <w:shd w:val="clear" w:color="auto" w:fill="auto"/>
            <w:noWrap/>
            <w:hideMark/>
          </w:tcPr>
          <w:p w14:paraId="5130050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3A3DD115" w14:textId="77777777" w:rsidR="00D042DD" w:rsidRPr="007E6251" w:rsidRDefault="00D042DD" w:rsidP="001223E3">
            <w:pPr>
              <w:jc w:val="center"/>
              <w:rPr>
                <w:color w:val="000000"/>
                <w:sz w:val="22"/>
                <w:szCs w:val="22"/>
              </w:rPr>
            </w:pPr>
            <w:r w:rsidRPr="007E6251">
              <w:rPr>
                <w:color w:val="000000"/>
                <w:sz w:val="22"/>
                <w:szCs w:val="22"/>
              </w:rPr>
              <w:t>.53</w:t>
            </w:r>
          </w:p>
        </w:tc>
        <w:tc>
          <w:tcPr>
            <w:tcW w:w="1684" w:type="dxa"/>
            <w:tcBorders>
              <w:top w:val="nil"/>
              <w:left w:val="nil"/>
              <w:bottom w:val="nil"/>
              <w:right w:val="nil"/>
            </w:tcBorders>
            <w:shd w:val="clear" w:color="auto" w:fill="auto"/>
            <w:noWrap/>
            <w:vAlign w:val="center"/>
            <w:hideMark/>
          </w:tcPr>
          <w:p w14:paraId="708AEFE9"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1D22C352" w14:textId="77777777" w:rsidR="00D042DD" w:rsidRPr="007E6251" w:rsidRDefault="00D042DD" w:rsidP="001223E3">
            <w:pPr>
              <w:jc w:val="center"/>
              <w:rPr>
                <w:color w:val="000000"/>
                <w:sz w:val="22"/>
                <w:szCs w:val="22"/>
              </w:rPr>
            </w:pPr>
            <w:r w:rsidRPr="007E6251">
              <w:rPr>
                <w:color w:val="000000"/>
                <w:sz w:val="22"/>
                <w:szCs w:val="22"/>
              </w:rPr>
              <w:t>-1.52</w:t>
            </w:r>
          </w:p>
        </w:tc>
        <w:tc>
          <w:tcPr>
            <w:tcW w:w="1684" w:type="dxa"/>
            <w:tcBorders>
              <w:top w:val="nil"/>
              <w:left w:val="nil"/>
              <w:bottom w:val="nil"/>
              <w:right w:val="nil"/>
            </w:tcBorders>
          </w:tcPr>
          <w:p w14:paraId="59ABD610"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4B01C923" w14:textId="77777777" w:rsidTr="001223E3">
        <w:trPr>
          <w:trHeight w:val="144"/>
          <w:jc w:val="center"/>
        </w:trPr>
        <w:tc>
          <w:tcPr>
            <w:tcW w:w="4696" w:type="dxa"/>
            <w:tcBorders>
              <w:top w:val="nil"/>
              <w:left w:val="nil"/>
              <w:bottom w:val="nil"/>
              <w:right w:val="nil"/>
            </w:tcBorders>
            <w:shd w:val="clear" w:color="auto" w:fill="auto"/>
            <w:noWrap/>
            <w:hideMark/>
          </w:tcPr>
          <w:p w14:paraId="22CA57A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479105CB" w14:textId="77777777" w:rsidR="00D042DD" w:rsidRPr="007E6251" w:rsidRDefault="00D042DD" w:rsidP="001223E3">
            <w:pPr>
              <w:jc w:val="center"/>
              <w:rPr>
                <w:color w:val="000000"/>
                <w:sz w:val="22"/>
                <w:szCs w:val="22"/>
              </w:rPr>
            </w:pPr>
            <w:r w:rsidRPr="007E6251">
              <w:rPr>
                <w:color w:val="000000"/>
                <w:sz w:val="22"/>
                <w:szCs w:val="22"/>
              </w:rPr>
              <w:t>.44</w:t>
            </w:r>
          </w:p>
        </w:tc>
        <w:tc>
          <w:tcPr>
            <w:tcW w:w="1684" w:type="dxa"/>
            <w:tcBorders>
              <w:top w:val="nil"/>
              <w:left w:val="nil"/>
              <w:bottom w:val="nil"/>
              <w:right w:val="nil"/>
            </w:tcBorders>
            <w:shd w:val="clear" w:color="auto" w:fill="auto"/>
            <w:noWrap/>
            <w:vAlign w:val="center"/>
            <w:hideMark/>
          </w:tcPr>
          <w:p w14:paraId="21982712" w14:textId="77777777" w:rsidR="00D042DD" w:rsidRPr="007E6251" w:rsidRDefault="00D042DD" w:rsidP="001223E3">
            <w:pPr>
              <w:jc w:val="center"/>
              <w:rPr>
                <w:color w:val="000000"/>
                <w:sz w:val="22"/>
                <w:szCs w:val="22"/>
              </w:rPr>
            </w:pPr>
            <w:r w:rsidRPr="007E6251">
              <w:rPr>
                <w:color w:val="000000"/>
                <w:sz w:val="22"/>
                <w:szCs w:val="22"/>
              </w:rPr>
              <w:t>.37</w:t>
            </w:r>
          </w:p>
        </w:tc>
        <w:tc>
          <w:tcPr>
            <w:tcW w:w="1684" w:type="dxa"/>
            <w:tcBorders>
              <w:top w:val="nil"/>
              <w:left w:val="nil"/>
              <w:bottom w:val="nil"/>
              <w:right w:val="nil"/>
            </w:tcBorders>
            <w:shd w:val="clear" w:color="auto" w:fill="auto"/>
            <w:noWrap/>
            <w:vAlign w:val="center"/>
            <w:hideMark/>
          </w:tcPr>
          <w:p w14:paraId="651FADB6" w14:textId="77777777" w:rsidR="00D042DD" w:rsidRPr="007E6251" w:rsidRDefault="00D042DD" w:rsidP="001223E3">
            <w:pPr>
              <w:jc w:val="center"/>
              <w:rPr>
                <w:color w:val="000000"/>
                <w:sz w:val="22"/>
                <w:szCs w:val="22"/>
              </w:rPr>
            </w:pPr>
            <w:r w:rsidRPr="007E6251">
              <w:rPr>
                <w:color w:val="000000"/>
                <w:sz w:val="22"/>
                <w:szCs w:val="22"/>
              </w:rPr>
              <w:t>3.79*</w:t>
            </w:r>
          </w:p>
        </w:tc>
        <w:tc>
          <w:tcPr>
            <w:tcW w:w="1684" w:type="dxa"/>
            <w:tcBorders>
              <w:top w:val="nil"/>
              <w:left w:val="nil"/>
              <w:bottom w:val="nil"/>
              <w:right w:val="nil"/>
            </w:tcBorders>
          </w:tcPr>
          <w:p w14:paraId="0B580699" w14:textId="77777777" w:rsidR="00D042DD" w:rsidRPr="007E6251" w:rsidRDefault="00D042DD" w:rsidP="001223E3">
            <w:pPr>
              <w:jc w:val="center"/>
              <w:rPr>
                <w:color w:val="000000"/>
                <w:sz w:val="22"/>
                <w:szCs w:val="22"/>
              </w:rPr>
            </w:pPr>
            <w:r w:rsidRPr="007E6251">
              <w:rPr>
                <w:color w:val="000000"/>
                <w:sz w:val="22"/>
                <w:szCs w:val="22"/>
              </w:rPr>
              <w:t>.22</w:t>
            </w:r>
          </w:p>
        </w:tc>
      </w:tr>
      <w:tr w:rsidR="00D042DD" w:rsidRPr="007E6251" w14:paraId="02A02483" w14:textId="77777777" w:rsidTr="001223E3">
        <w:trPr>
          <w:trHeight w:val="144"/>
          <w:jc w:val="center"/>
        </w:trPr>
        <w:tc>
          <w:tcPr>
            <w:tcW w:w="4696" w:type="dxa"/>
            <w:tcBorders>
              <w:top w:val="nil"/>
              <w:left w:val="nil"/>
              <w:bottom w:val="nil"/>
              <w:right w:val="nil"/>
            </w:tcBorders>
            <w:shd w:val="clear" w:color="auto" w:fill="auto"/>
            <w:noWrap/>
            <w:hideMark/>
          </w:tcPr>
          <w:p w14:paraId="1E8E2E5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4F94854A" w14:textId="77777777" w:rsidR="00D042DD" w:rsidRPr="007E6251" w:rsidRDefault="00D042DD" w:rsidP="001223E3">
            <w:pPr>
              <w:jc w:val="center"/>
              <w:rPr>
                <w:color w:val="000000"/>
                <w:sz w:val="22"/>
                <w:szCs w:val="22"/>
              </w:rPr>
            </w:pPr>
            <w:r w:rsidRPr="007E6251">
              <w:rPr>
                <w:color w:val="000000"/>
                <w:sz w:val="22"/>
                <w:szCs w:val="22"/>
              </w:rPr>
              <w:t>1.65</w:t>
            </w:r>
          </w:p>
        </w:tc>
        <w:tc>
          <w:tcPr>
            <w:tcW w:w="1684" w:type="dxa"/>
            <w:tcBorders>
              <w:top w:val="nil"/>
              <w:left w:val="nil"/>
              <w:bottom w:val="nil"/>
              <w:right w:val="nil"/>
            </w:tcBorders>
            <w:shd w:val="clear" w:color="auto" w:fill="auto"/>
            <w:noWrap/>
            <w:vAlign w:val="center"/>
            <w:hideMark/>
          </w:tcPr>
          <w:p w14:paraId="0FCA3EE1" w14:textId="77777777" w:rsidR="00D042DD" w:rsidRPr="007E6251" w:rsidRDefault="00D042DD" w:rsidP="001223E3">
            <w:pPr>
              <w:jc w:val="center"/>
              <w:rPr>
                <w:color w:val="000000"/>
                <w:sz w:val="22"/>
                <w:szCs w:val="22"/>
              </w:rPr>
            </w:pPr>
            <w:r w:rsidRPr="007E6251">
              <w:rPr>
                <w:color w:val="000000"/>
                <w:sz w:val="22"/>
                <w:szCs w:val="22"/>
              </w:rPr>
              <w:t>1.55</w:t>
            </w:r>
          </w:p>
        </w:tc>
        <w:tc>
          <w:tcPr>
            <w:tcW w:w="1684" w:type="dxa"/>
            <w:tcBorders>
              <w:top w:val="nil"/>
              <w:left w:val="nil"/>
              <w:bottom w:val="nil"/>
              <w:right w:val="nil"/>
            </w:tcBorders>
            <w:shd w:val="clear" w:color="auto" w:fill="auto"/>
            <w:noWrap/>
            <w:vAlign w:val="center"/>
            <w:hideMark/>
          </w:tcPr>
          <w:p w14:paraId="5CDAECCB" w14:textId="77777777" w:rsidR="00D042DD" w:rsidRPr="007E6251" w:rsidRDefault="00D042DD" w:rsidP="001223E3">
            <w:pPr>
              <w:jc w:val="center"/>
              <w:rPr>
                <w:color w:val="000000"/>
                <w:sz w:val="22"/>
                <w:szCs w:val="22"/>
              </w:rPr>
            </w:pPr>
            <w:r w:rsidRPr="007E6251">
              <w:rPr>
                <w:color w:val="000000"/>
                <w:sz w:val="22"/>
                <w:szCs w:val="22"/>
              </w:rPr>
              <w:t>2.22*</w:t>
            </w:r>
          </w:p>
        </w:tc>
        <w:tc>
          <w:tcPr>
            <w:tcW w:w="1684" w:type="dxa"/>
            <w:tcBorders>
              <w:top w:val="nil"/>
              <w:left w:val="nil"/>
              <w:bottom w:val="nil"/>
              <w:right w:val="nil"/>
            </w:tcBorders>
          </w:tcPr>
          <w:p w14:paraId="55BB0448"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6B7D1830" w14:textId="77777777" w:rsidTr="001223E3">
        <w:trPr>
          <w:trHeight w:val="144"/>
          <w:jc w:val="center"/>
        </w:trPr>
        <w:tc>
          <w:tcPr>
            <w:tcW w:w="4696" w:type="dxa"/>
            <w:tcBorders>
              <w:top w:val="nil"/>
              <w:left w:val="nil"/>
              <w:bottom w:val="nil"/>
              <w:right w:val="nil"/>
            </w:tcBorders>
            <w:shd w:val="clear" w:color="auto" w:fill="auto"/>
            <w:noWrap/>
            <w:hideMark/>
          </w:tcPr>
          <w:p w14:paraId="54A56DB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696EBAD4" w14:textId="77777777" w:rsidR="00D042DD" w:rsidRPr="007E6251" w:rsidRDefault="00D042DD" w:rsidP="001223E3">
            <w:pPr>
              <w:jc w:val="center"/>
              <w:rPr>
                <w:color w:val="000000"/>
                <w:sz w:val="22"/>
                <w:szCs w:val="22"/>
              </w:rPr>
            </w:pPr>
            <w:r w:rsidRPr="007E6251">
              <w:rPr>
                <w:color w:val="000000"/>
                <w:sz w:val="22"/>
                <w:szCs w:val="22"/>
              </w:rPr>
              <w:t>3.17</w:t>
            </w:r>
          </w:p>
        </w:tc>
        <w:tc>
          <w:tcPr>
            <w:tcW w:w="1684" w:type="dxa"/>
            <w:tcBorders>
              <w:top w:val="nil"/>
              <w:left w:val="nil"/>
              <w:bottom w:val="nil"/>
              <w:right w:val="nil"/>
            </w:tcBorders>
            <w:shd w:val="clear" w:color="auto" w:fill="auto"/>
            <w:noWrap/>
            <w:vAlign w:val="center"/>
            <w:hideMark/>
          </w:tcPr>
          <w:p w14:paraId="58025472" w14:textId="77777777" w:rsidR="00D042DD" w:rsidRPr="007E6251" w:rsidRDefault="00D042DD" w:rsidP="001223E3">
            <w:pPr>
              <w:jc w:val="center"/>
              <w:rPr>
                <w:color w:val="000000"/>
                <w:sz w:val="22"/>
                <w:szCs w:val="22"/>
              </w:rPr>
            </w:pPr>
            <w:r w:rsidRPr="007E6251">
              <w:rPr>
                <w:color w:val="000000"/>
                <w:sz w:val="22"/>
                <w:szCs w:val="22"/>
              </w:rPr>
              <w:t>2.96</w:t>
            </w:r>
          </w:p>
        </w:tc>
        <w:tc>
          <w:tcPr>
            <w:tcW w:w="1684" w:type="dxa"/>
            <w:tcBorders>
              <w:top w:val="nil"/>
              <w:left w:val="nil"/>
              <w:bottom w:val="nil"/>
              <w:right w:val="nil"/>
            </w:tcBorders>
            <w:shd w:val="clear" w:color="auto" w:fill="auto"/>
            <w:noWrap/>
            <w:vAlign w:val="center"/>
            <w:hideMark/>
          </w:tcPr>
          <w:p w14:paraId="6C6E75CC" w14:textId="77777777" w:rsidR="00D042DD" w:rsidRPr="007E6251" w:rsidRDefault="00D042DD" w:rsidP="001223E3">
            <w:pPr>
              <w:jc w:val="center"/>
              <w:rPr>
                <w:color w:val="000000"/>
                <w:sz w:val="22"/>
                <w:szCs w:val="22"/>
              </w:rPr>
            </w:pPr>
            <w:r w:rsidRPr="007E6251">
              <w:rPr>
                <w:color w:val="000000"/>
                <w:sz w:val="22"/>
                <w:szCs w:val="22"/>
              </w:rPr>
              <w:t>3.84*</w:t>
            </w:r>
          </w:p>
        </w:tc>
        <w:tc>
          <w:tcPr>
            <w:tcW w:w="1684" w:type="dxa"/>
            <w:tcBorders>
              <w:top w:val="nil"/>
              <w:left w:val="nil"/>
              <w:bottom w:val="nil"/>
              <w:right w:val="nil"/>
            </w:tcBorders>
          </w:tcPr>
          <w:p w14:paraId="64AA11E3" w14:textId="77777777" w:rsidR="00D042DD" w:rsidRPr="007E6251" w:rsidRDefault="00D042DD" w:rsidP="001223E3">
            <w:pPr>
              <w:jc w:val="center"/>
              <w:rPr>
                <w:color w:val="000000"/>
                <w:sz w:val="22"/>
                <w:szCs w:val="22"/>
              </w:rPr>
            </w:pPr>
            <w:r w:rsidRPr="007E6251">
              <w:rPr>
                <w:color w:val="000000"/>
                <w:sz w:val="22"/>
                <w:szCs w:val="22"/>
              </w:rPr>
              <w:t>.22</w:t>
            </w:r>
          </w:p>
        </w:tc>
      </w:tr>
      <w:tr w:rsidR="00D042DD" w:rsidRPr="007E6251" w14:paraId="0AF14C2C" w14:textId="77777777" w:rsidTr="001223E3">
        <w:trPr>
          <w:trHeight w:val="144"/>
          <w:jc w:val="center"/>
        </w:trPr>
        <w:tc>
          <w:tcPr>
            <w:tcW w:w="4696" w:type="dxa"/>
            <w:tcBorders>
              <w:top w:val="nil"/>
              <w:left w:val="nil"/>
              <w:bottom w:val="nil"/>
              <w:right w:val="nil"/>
            </w:tcBorders>
            <w:shd w:val="clear" w:color="auto" w:fill="auto"/>
            <w:noWrap/>
            <w:hideMark/>
          </w:tcPr>
          <w:p w14:paraId="3915EAC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18DC2876"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510906BD"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625472A0" w14:textId="77777777" w:rsidR="00D042DD" w:rsidRPr="007E6251" w:rsidRDefault="00D042DD" w:rsidP="001223E3">
            <w:pPr>
              <w:jc w:val="center"/>
              <w:rPr>
                <w:color w:val="000000"/>
                <w:sz w:val="22"/>
                <w:szCs w:val="22"/>
              </w:rPr>
            </w:pPr>
            <w:r w:rsidRPr="007E6251">
              <w:rPr>
                <w:color w:val="000000"/>
                <w:sz w:val="22"/>
                <w:szCs w:val="22"/>
              </w:rPr>
              <w:t>1.49</w:t>
            </w:r>
          </w:p>
        </w:tc>
        <w:tc>
          <w:tcPr>
            <w:tcW w:w="1684" w:type="dxa"/>
            <w:tcBorders>
              <w:top w:val="nil"/>
              <w:left w:val="nil"/>
              <w:bottom w:val="nil"/>
              <w:right w:val="nil"/>
            </w:tcBorders>
          </w:tcPr>
          <w:p w14:paraId="5CBE4887"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0CCF99B3" w14:textId="77777777" w:rsidTr="001223E3">
        <w:trPr>
          <w:trHeight w:val="144"/>
          <w:jc w:val="center"/>
        </w:trPr>
        <w:tc>
          <w:tcPr>
            <w:tcW w:w="4696" w:type="dxa"/>
            <w:tcBorders>
              <w:top w:val="nil"/>
              <w:left w:val="nil"/>
              <w:bottom w:val="nil"/>
              <w:right w:val="nil"/>
            </w:tcBorders>
            <w:shd w:val="clear" w:color="auto" w:fill="auto"/>
            <w:noWrap/>
            <w:hideMark/>
          </w:tcPr>
          <w:p w14:paraId="6603E164"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2)</w:t>
            </w:r>
          </w:p>
        </w:tc>
        <w:tc>
          <w:tcPr>
            <w:tcW w:w="1684" w:type="dxa"/>
            <w:tcBorders>
              <w:top w:val="nil"/>
              <w:left w:val="nil"/>
              <w:bottom w:val="nil"/>
              <w:right w:val="nil"/>
            </w:tcBorders>
            <w:shd w:val="clear" w:color="auto" w:fill="auto"/>
            <w:noWrap/>
            <w:vAlign w:val="center"/>
            <w:hideMark/>
          </w:tcPr>
          <w:p w14:paraId="3DEA9604"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6B89E560"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2431907C"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1C809B39" w14:textId="77777777" w:rsidR="00D042DD" w:rsidRPr="007E6251" w:rsidRDefault="00D042DD" w:rsidP="001223E3">
            <w:pPr>
              <w:jc w:val="center"/>
              <w:rPr>
                <w:sz w:val="20"/>
                <w:szCs w:val="20"/>
              </w:rPr>
            </w:pPr>
          </w:p>
        </w:tc>
      </w:tr>
      <w:tr w:rsidR="00D042DD" w:rsidRPr="007E6251" w14:paraId="26C81B5F" w14:textId="77777777" w:rsidTr="001223E3">
        <w:trPr>
          <w:trHeight w:val="144"/>
          <w:jc w:val="center"/>
        </w:trPr>
        <w:tc>
          <w:tcPr>
            <w:tcW w:w="4696" w:type="dxa"/>
            <w:tcBorders>
              <w:top w:val="nil"/>
              <w:left w:val="nil"/>
              <w:bottom w:val="nil"/>
              <w:right w:val="nil"/>
            </w:tcBorders>
            <w:shd w:val="clear" w:color="auto" w:fill="auto"/>
            <w:noWrap/>
            <w:hideMark/>
          </w:tcPr>
          <w:p w14:paraId="1348202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51062D84" w14:textId="77777777" w:rsidR="00D042DD" w:rsidRPr="007E6251" w:rsidRDefault="00D042DD" w:rsidP="001223E3">
            <w:pPr>
              <w:jc w:val="center"/>
              <w:rPr>
                <w:color w:val="000000"/>
                <w:sz w:val="22"/>
                <w:szCs w:val="22"/>
              </w:rPr>
            </w:pPr>
            <w:r w:rsidRPr="007E6251">
              <w:rPr>
                <w:color w:val="000000"/>
                <w:sz w:val="22"/>
                <w:szCs w:val="22"/>
              </w:rPr>
              <w:t>.18</w:t>
            </w:r>
          </w:p>
        </w:tc>
        <w:tc>
          <w:tcPr>
            <w:tcW w:w="1684" w:type="dxa"/>
            <w:tcBorders>
              <w:top w:val="nil"/>
              <w:left w:val="nil"/>
              <w:bottom w:val="nil"/>
              <w:right w:val="nil"/>
            </w:tcBorders>
            <w:shd w:val="clear" w:color="auto" w:fill="auto"/>
            <w:noWrap/>
            <w:vAlign w:val="center"/>
            <w:hideMark/>
          </w:tcPr>
          <w:p w14:paraId="750D0761" w14:textId="77777777" w:rsidR="00D042DD" w:rsidRPr="007E6251" w:rsidRDefault="00D042DD" w:rsidP="001223E3">
            <w:pPr>
              <w:jc w:val="center"/>
              <w:rPr>
                <w:color w:val="000000"/>
                <w:sz w:val="22"/>
                <w:szCs w:val="22"/>
              </w:rPr>
            </w:pPr>
            <w:r w:rsidRPr="007E6251">
              <w:rPr>
                <w:color w:val="000000"/>
                <w:sz w:val="22"/>
                <w:szCs w:val="22"/>
              </w:rPr>
              <w:t>.11</w:t>
            </w:r>
          </w:p>
        </w:tc>
        <w:tc>
          <w:tcPr>
            <w:tcW w:w="1684" w:type="dxa"/>
            <w:tcBorders>
              <w:top w:val="nil"/>
              <w:left w:val="nil"/>
              <w:bottom w:val="nil"/>
              <w:right w:val="nil"/>
            </w:tcBorders>
            <w:shd w:val="clear" w:color="auto" w:fill="auto"/>
            <w:noWrap/>
            <w:vAlign w:val="center"/>
            <w:hideMark/>
          </w:tcPr>
          <w:p w14:paraId="0FE0F9B2" w14:textId="77777777" w:rsidR="00D042DD" w:rsidRPr="007E6251" w:rsidRDefault="00D042DD" w:rsidP="001223E3">
            <w:pPr>
              <w:jc w:val="center"/>
              <w:rPr>
                <w:color w:val="000000"/>
                <w:sz w:val="22"/>
                <w:szCs w:val="22"/>
              </w:rPr>
            </w:pPr>
            <w:r w:rsidRPr="007E6251">
              <w:rPr>
                <w:color w:val="000000"/>
                <w:sz w:val="22"/>
                <w:szCs w:val="22"/>
              </w:rPr>
              <w:t>1.78</w:t>
            </w:r>
          </w:p>
        </w:tc>
        <w:tc>
          <w:tcPr>
            <w:tcW w:w="1684" w:type="dxa"/>
            <w:tcBorders>
              <w:top w:val="nil"/>
              <w:left w:val="nil"/>
              <w:bottom w:val="nil"/>
              <w:right w:val="nil"/>
            </w:tcBorders>
          </w:tcPr>
          <w:p w14:paraId="44D7D30B"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3AB3DB83" w14:textId="77777777" w:rsidTr="001223E3">
        <w:trPr>
          <w:trHeight w:val="144"/>
          <w:jc w:val="center"/>
        </w:trPr>
        <w:tc>
          <w:tcPr>
            <w:tcW w:w="4696" w:type="dxa"/>
            <w:tcBorders>
              <w:top w:val="nil"/>
              <w:left w:val="nil"/>
              <w:bottom w:val="nil"/>
              <w:right w:val="nil"/>
            </w:tcBorders>
            <w:shd w:val="clear" w:color="auto" w:fill="auto"/>
            <w:noWrap/>
            <w:hideMark/>
          </w:tcPr>
          <w:p w14:paraId="65CEE533"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7)</w:t>
            </w:r>
          </w:p>
        </w:tc>
        <w:tc>
          <w:tcPr>
            <w:tcW w:w="1684" w:type="dxa"/>
            <w:tcBorders>
              <w:top w:val="nil"/>
              <w:left w:val="nil"/>
              <w:bottom w:val="nil"/>
              <w:right w:val="nil"/>
            </w:tcBorders>
            <w:shd w:val="clear" w:color="auto" w:fill="auto"/>
            <w:noWrap/>
            <w:vAlign w:val="center"/>
            <w:hideMark/>
          </w:tcPr>
          <w:p w14:paraId="4D3BBFA0"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08333EC3"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30FB65F4"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37831470" w14:textId="77777777" w:rsidR="00D042DD" w:rsidRPr="007E6251" w:rsidRDefault="00D042DD" w:rsidP="001223E3">
            <w:pPr>
              <w:jc w:val="center"/>
              <w:rPr>
                <w:sz w:val="20"/>
                <w:szCs w:val="20"/>
              </w:rPr>
            </w:pPr>
          </w:p>
        </w:tc>
      </w:tr>
      <w:tr w:rsidR="00D042DD" w:rsidRPr="007E6251" w14:paraId="3DEAE4B9" w14:textId="77777777" w:rsidTr="001223E3">
        <w:trPr>
          <w:trHeight w:val="144"/>
          <w:jc w:val="center"/>
        </w:trPr>
        <w:tc>
          <w:tcPr>
            <w:tcW w:w="4696" w:type="dxa"/>
            <w:tcBorders>
              <w:top w:val="nil"/>
              <w:left w:val="nil"/>
              <w:bottom w:val="nil"/>
              <w:right w:val="nil"/>
            </w:tcBorders>
            <w:shd w:val="clear" w:color="auto" w:fill="auto"/>
            <w:noWrap/>
            <w:hideMark/>
          </w:tcPr>
          <w:p w14:paraId="20F90DB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0D9069F2"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vAlign w:val="center"/>
            <w:hideMark/>
          </w:tcPr>
          <w:p w14:paraId="783D266D" w14:textId="77777777" w:rsidR="00D042DD" w:rsidRPr="007E6251" w:rsidRDefault="00D042DD" w:rsidP="001223E3">
            <w:pPr>
              <w:jc w:val="center"/>
              <w:rPr>
                <w:color w:val="000000"/>
                <w:sz w:val="22"/>
                <w:szCs w:val="22"/>
              </w:rPr>
            </w:pPr>
            <w:r w:rsidRPr="007E6251">
              <w:rPr>
                <w:color w:val="000000"/>
                <w:sz w:val="22"/>
                <w:szCs w:val="22"/>
              </w:rPr>
              <w:t>.33</w:t>
            </w:r>
          </w:p>
        </w:tc>
        <w:tc>
          <w:tcPr>
            <w:tcW w:w="1684" w:type="dxa"/>
            <w:tcBorders>
              <w:top w:val="nil"/>
              <w:left w:val="nil"/>
              <w:bottom w:val="nil"/>
              <w:right w:val="nil"/>
            </w:tcBorders>
            <w:shd w:val="clear" w:color="auto" w:fill="auto"/>
            <w:noWrap/>
            <w:vAlign w:val="center"/>
            <w:hideMark/>
          </w:tcPr>
          <w:p w14:paraId="5CF828AB"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tcPr>
          <w:p w14:paraId="373D18BD"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392F58F3" w14:textId="77777777" w:rsidTr="001223E3">
        <w:trPr>
          <w:trHeight w:val="144"/>
          <w:jc w:val="center"/>
        </w:trPr>
        <w:tc>
          <w:tcPr>
            <w:tcW w:w="4696" w:type="dxa"/>
            <w:tcBorders>
              <w:top w:val="nil"/>
              <w:left w:val="nil"/>
              <w:bottom w:val="nil"/>
              <w:right w:val="nil"/>
            </w:tcBorders>
            <w:shd w:val="clear" w:color="auto" w:fill="auto"/>
            <w:noWrap/>
            <w:hideMark/>
          </w:tcPr>
          <w:p w14:paraId="775573C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2447B30C" w14:textId="77777777" w:rsidR="00D042DD" w:rsidRPr="007E6251" w:rsidRDefault="00D042DD" w:rsidP="001223E3">
            <w:pPr>
              <w:jc w:val="center"/>
              <w:rPr>
                <w:color w:val="000000"/>
                <w:sz w:val="22"/>
                <w:szCs w:val="22"/>
              </w:rPr>
            </w:pPr>
            <w:r w:rsidRPr="007E6251">
              <w:rPr>
                <w:color w:val="000000"/>
                <w:sz w:val="22"/>
                <w:szCs w:val="22"/>
              </w:rPr>
              <w:t>.44</w:t>
            </w:r>
          </w:p>
        </w:tc>
        <w:tc>
          <w:tcPr>
            <w:tcW w:w="1684" w:type="dxa"/>
            <w:tcBorders>
              <w:top w:val="nil"/>
              <w:left w:val="nil"/>
              <w:bottom w:val="nil"/>
              <w:right w:val="nil"/>
            </w:tcBorders>
            <w:shd w:val="clear" w:color="auto" w:fill="auto"/>
            <w:noWrap/>
            <w:vAlign w:val="center"/>
            <w:hideMark/>
          </w:tcPr>
          <w:p w14:paraId="6DACA2B5"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vAlign w:val="center"/>
            <w:hideMark/>
          </w:tcPr>
          <w:p w14:paraId="12EAE14F" w14:textId="77777777" w:rsidR="00D042DD" w:rsidRPr="007E6251" w:rsidRDefault="00D042DD" w:rsidP="001223E3">
            <w:pPr>
              <w:jc w:val="center"/>
              <w:rPr>
                <w:color w:val="000000"/>
                <w:sz w:val="22"/>
                <w:szCs w:val="22"/>
              </w:rPr>
            </w:pPr>
            <w:r w:rsidRPr="007E6251">
              <w:rPr>
                <w:color w:val="000000"/>
                <w:sz w:val="22"/>
                <w:szCs w:val="22"/>
              </w:rPr>
              <w:t>1.53</w:t>
            </w:r>
          </w:p>
        </w:tc>
        <w:tc>
          <w:tcPr>
            <w:tcW w:w="1684" w:type="dxa"/>
            <w:tcBorders>
              <w:top w:val="nil"/>
              <w:left w:val="nil"/>
              <w:bottom w:val="nil"/>
              <w:right w:val="nil"/>
            </w:tcBorders>
          </w:tcPr>
          <w:p w14:paraId="57D2485F"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6EA1B5F0" w14:textId="77777777" w:rsidTr="001223E3">
        <w:trPr>
          <w:trHeight w:val="144"/>
          <w:jc w:val="center"/>
        </w:trPr>
        <w:tc>
          <w:tcPr>
            <w:tcW w:w="4696" w:type="dxa"/>
            <w:tcBorders>
              <w:top w:val="nil"/>
              <w:left w:val="nil"/>
              <w:bottom w:val="nil"/>
              <w:right w:val="nil"/>
            </w:tcBorders>
            <w:shd w:val="clear" w:color="auto" w:fill="auto"/>
            <w:noWrap/>
            <w:hideMark/>
          </w:tcPr>
          <w:p w14:paraId="6874467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4FBFCAB9" w14:textId="77777777" w:rsidR="00D042DD" w:rsidRPr="007E6251" w:rsidRDefault="00D042DD" w:rsidP="001223E3">
            <w:pPr>
              <w:jc w:val="center"/>
              <w:rPr>
                <w:color w:val="000000"/>
                <w:sz w:val="22"/>
                <w:szCs w:val="22"/>
              </w:rPr>
            </w:pPr>
            <w:r w:rsidRPr="007E6251">
              <w:rPr>
                <w:color w:val="000000"/>
                <w:sz w:val="22"/>
                <w:szCs w:val="22"/>
              </w:rPr>
              <w:t>.50</w:t>
            </w:r>
          </w:p>
        </w:tc>
        <w:tc>
          <w:tcPr>
            <w:tcW w:w="1684" w:type="dxa"/>
            <w:tcBorders>
              <w:top w:val="nil"/>
              <w:left w:val="nil"/>
              <w:bottom w:val="nil"/>
              <w:right w:val="nil"/>
            </w:tcBorders>
            <w:shd w:val="clear" w:color="auto" w:fill="auto"/>
            <w:noWrap/>
            <w:vAlign w:val="center"/>
            <w:hideMark/>
          </w:tcPr>
          <w:p w14:paraId="0BD0FB58"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shd w:val="clear" w:color="auto" w:fill="auto"/>
            <w:noWrap/>
            <w:vAlign w:val="center"/>
            <w:hideMark/>
          </w:tcPr>
          <w:p w14:paraId="6B47142A" w14:textId="77777777" w:rsidR="00D042DD" w:rsidRPr="007E6251" w:rsidRDefault="00D042DD" w:rsidP="001223E3">
            <w:pPr>
              <w:jc w:val="center"/>
              <w:rPr>
                <w:color w:val="000000"/>
                <w:sz w:val="22"/>
                <w:szCs w:val="22"/>
              </w:rPr>
            </w:pPr>
            <w:r w:rsidRPr="007E6251">
              <w:rPr>
                <w:color w:val="000000"/>
                <w:sz w:val="22"/>
                <w:szCs w:val="22"/>
              </w:rPr>
              <w:t>.67</w:t>
            </w:r>
          </w:p>
        </w:tc>
        <w:tc>
          <w:tcPr>
            <w:tcW w:w="1684" w:type="dxa"/>
            <w:tcBorders>
              <w:top w:val="nil"/>
              <w:left w:val="nil"/>
              <w:bottom w:val="nil"/>
              <w:right w:val="nil"/>
            </w:tcBorders>
          </w:tcPr>
          <w:p w14:paraId="20DD8E1D"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405CF3A0" w14:textId="77777777" w:rsidTr="001223E3">
        <w:trPr>
          <w:trHeight w:val="144"/>
          <w:jc w:val="center"/>
        </w:trPr>
        <w:tc>
          <w:tcPr>
            <w:tcW w:w="4696" w:type="dxa"/>
            <w:tcBorders>
              <w:top w:val="nil"/>
              <w:left w:val="nil"/>
              <w:bottom w:val="nil"/>
              <w:right w:val="nil"/>
            </w:tcBorders>
            <w:shd w:val="clear" w:color="auto" w:fill="auto"/>
            <w:noWrap/>
            <w:hideMark/>
          </w:tcPr>
          <w:p w14:paraId="4CCDBC5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0BBFFF26" w14:textId="77777777" w:rsidR="00D042DD" w:rsidRPr="007E6251" w:rsidRDefault="00D042DD" w:rsidP="001223E3">
            <w:pPr>
              <w:jc w:val="center"/>
              <w:rPr>
                <w:color w:val="000000"/>
                <w:sz w:val="22"/>
                <w:szCs w:val="22"/>
              </w:rPr>
            </w:pPr>
            <w:r w:rsidRPr="007E6251">
              <w:rPr>
                <w:color w:val="000000"/>
                <w:sz w:val="22"/>
                <w:szCs w:val="22"/>
              </w:rPr>
              <w:t>2.82</w:t>
            </w:r>
          </w:p>
        </w:tc>
        <w:tc>
          <w:tcPr>
            <w:tcW w:w="1684" w:type="dxa"/>
            <w:tcBorders>
              <w:top w:val="nil"/>
              <w:left w:val="nil"/>
              <w:bottom w:val="nil"/>
              <w:right w:val="nil"/>
            </w:tcBorders>
            <w:shd w:val="clear" w:color="auto" w:fill="auto"/>
            <w:noWrap/>
            <w:vAlign w:val="center"/>
            <w:hideMark/>
          </w:tcPr>
          <w:p w14:paraId="5FAC1398" w14:textId="77777777" w:rsidR="00D042DD" w:rsidRPr="007E6251" w:rsidRDefault="00D042DD" w:rsidP="001223E3">
            <w:pPr>
              <w:jc w:val="center"/>
              <w:rPr>
                <w:color w:val="000000"/>
                <w:sz w:val="22"/>
                <w:szCs w:val="22"/>
              </w:rPr>
            </w:pPr>
            <w:r w:rsidRPr="007E6251">
              <w:rPr>
                <w:color w:val="000000"/>
                <w:sz w:val="22"/>
                <w:szCs w:val="22"/>
              </w:rPr>
              <w:t>2.56</w:t>
            </w:r>
          </w:p>
        </w:tc>
        <w:tc>
          <w:tcPr>
            <w:tcW w:w="1684" w:type="dxa"/>
            <w:tcBorders>
              <w:top w:val="nil"/>
              <w:left w:val="nil"/>
              <w:bottom w:val="nil"/>
              <w:right w:val="nil"/>
            </w:tcBorders>
            <w:shd w:val="clear" w:color="auto" w:fill="auto"/>
            <w:noWrap/>
            <w:vAlign w:val="center"/>
            <w:hideMark/>
          </w:tcPr>
          <w:p w14:paraId="6778904C" w14:textId="77777777" w:rsidR="00D042DD" w:rsidRPr="007E6251" w:rsidRDefault="00D042DD" w:rsidP="001223E3">
            <w:pPr>
              <w:jc w:val="center"/>
              <w:rPr>
                <w:color w:val="000000"/>
                <w:sz w:val="22"/>
                <w:szCs w:val="22"/>
              </w:rPr>
            </w:pPr>
            <w:r w:rsidRPr="007E6251">
              <w:rPr>
                <w:color w:val="000000"/>
                <w:sz w:val="22"/>
                <w:szCs w:val="22"/>
              </w:rPr>
              <w:t>4.54*</w:t>
            </w:r>
          </w:p>
        </w:tc>
        <w:tc>
          <w:tcPr>
            <w:tcW w:w="1684" w:type="dxa"/>
            <w:tcBorders>
              <w:top w:val="nil"/>
              <w:left w:val="nil"/>
              <w:bottom w:val="nil"/>
              <w:right w:val="nil"/>
            </w:tcBorders>
          </w:tcPr>
          <w:p w14:paraId="1744AAE6" w14:textId="77777777" w:rsidR="00D042DD" w:rsidRPr="007E6251" w:rsidRDefault="00D042DD" w:rsidP="001223E3">
            <w:pPr>
              <w:jc w:val="center"/>
              <w:rPr>
                <w:color w:val="000000"/>
                <w:sz w:val="22"/>
                <w:szCs w:val="22"/>
              </w:rPr>
            </w:pPr>
            <w:r w:rsidRPr="007E6251">
              <w:rPr>
                <w:color w:val="000000"/>
                <w:sz w:val="22"/>
                <w:szCs w:val="22"/>
              </w:rPr>
              <w:t>.27</w:t>
            </w:r>
          </w:p>
        </w:tc>
      </w:tr>
      <w:tr w:rsidR="00D042DD" w:rsidRPr="007E6251" w14:paraId="49C6BB9E" w14:textId="77777777" w:rsidTr="001223E3">
        <w:trPr>
          <w:trHeight w:val="144"/>
          <w:jc w:val="center"/>
        </w:trPr>
        <w:tc>
          <w:tcPr>
            <w:tcW w:w="4696" w:type="dxa"/>
            <w:tcBorders>
              <w:top w:val="nil"/>
              <w:left w:val="nil"/>
              <w:bottom w:val="nil"/>
              <w:right w:val="nil"/>
            </w:tcBorders>
            <w:shd w:val="clear" w:color="auto" w:fill="auto"/>
            <w:noWrap/>
            <w:hideMark/>
          </w:tcPr>
          <w:p w14:paraId="48FB123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62F5F688"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10FFAE9A"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3BDA12B4"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tcPr>
          <w:p w14:paraId="380C452E"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359133EE" w14:textId="77777777" w:rsidTr="001223E3">
        <w:trPr>
          <w:trHeight w:val="144"/>
          <w:jc w:val="center"/>
        </w:trPr>
        <w:tc>
          <w:tcPr>
            <w:tcW w:w="4696" w:type="dxa"/>
            <w:tcBorders>
              <w:top w:val="nil"/>
              <w:left w:val="nil"/>
              <w:bottom w:val="nil"/>
              <w:right w:val="nil"/>
            </w:tcBorders>
            <w:shd w:val="clear" w:color="auto" w:fill="auto"/>
            <w:noWrap/>
            <w:hideMark/>
          </w:tcPr>
          <w:p w14:paraId="6818884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103194AB" w14:textId="77777777" w:rsidR="00D042DD" w:rsidRPr="007E6251" w:rsidRDefault="00D042DD" w:rsidP="001223E3">
            <w:pPr>
              <w:jc w:val="center"/>
              <w:rPr>
                <w:color w:val="000000"/>
                <w:sz w:val="22"/>
                <w:szCs w:val="22"/>
              </w:rPr>
            </w:pPr>
            <w:r w:rsidRPr="007E6251">
              <w:rPr>
                <w:color w:val="000000"/>
                <w:sz w:val="22"/>
                <w:szCs w:val="22"/>
              </w:rPr>
              <w:t>1.42</w:t>
            </w:r>
          </w:p>
        </w:tc>
        <w:tc>
          <w:tcPr>
            <w:tcW w:w="1684" w:type="dxa"/>
            <w:tcBorders>
              <w:top w:val="nil"/>
              <w:left w:val="nil"/>
              <w:bottom w:val="nil"/>
              <w:right w:val="nil"/>
            </w:tcBorders>
            <w:shd w:val="clear" w:color="auto" w:fill="auto"/>
            <w:noWrap/>
            <w:vAlign w:val="center"/>
            <w:hideMark/>
          </w:tcPr>
          <w:p w14:paraId="59211B6B" w14:textId="77777777" w:rsidR="00D042DD" w:rsidRPr="007E6251" w:rsidRDefault="00D042DD" w:rsidP="001223E3">
            <w:pPr>
              <w:jc w:val="center"/>
              <w:rPr>
                <w:color w:val="000000"/>
                <w:sz w:val="22"/>
                <w:szCs w:val="22"/>
              </w:rPr>
            </w:pPr>
            <w:r w:rsidRPr="007E6251">
              <w:rPr>
                <w:color w:val="000000"/>
                <w:sz w:val="22"/>
                <w:szCs w:val="22"/>
              </w:rPr>
              <w:t>1.35</w:t>
            </w:r>
          </w:p>
        </w:tc>
        <w:tc>
          <w:tcPr>
            <w:tcW w:w="1684" w:type="dxa"/>
            <w:tcBorders>
              <w:top w:val="nil"/>
              <w:left w:val="nil"/>
              <w:bottom w:val="nil"/>
              <w:right w:val="nil"/>
            </w:tcBorders>
            <w:shd w:val="clear" w:color="auto" w:fill="auto"/>
            <w:noWrap/>
            <w:vAlign w:val="center"/>
            <w:hideMark/>
          </w:tcPr>
          <w:p w14:paraId="6625B3A8" w14:textId="77777777" w:rsidR="00D042DD" w:rsidRPr="007E6251" w:rsidRDefault="00D042DD" w:rsidP="001223E3">
            <w:pPr>
              <w:jc w:val="center"/>
              <w:rPr>
                <w:color w:val="000000"/>
                <w:sz w:val="22"/>
                <w:szCs w:val="22"/>
              </w:rPr>
            </w:pPr>
            <w:r w:rsidRPr="007E6251">
              <w:rPr>
                <w:color w:val="000000"/>
                <w:sz w:val="22"/>
                <w:szCs w:val="22"/>
              </w:rPr>
              <w:t>3.36*</w:t>
            </w:r>
          </w:p>
        </w:tc>
        <w:tc>
          <w:tcPr>
            <w:tcW w:w="1684" w:type="dxa"/>
            <w:tcBorders>
              <w:top w:val="nil"/>
              <w:left w:val="nil"/>
              <w:bottom w:val="nil"/>
              <w:right w:val="nil"/>
            </w:tcBorders>
          </w:tcPr>
          <w:p w14:paraId="4F6A216D" w14:textId="77777777" w:rsidR="00D042DD" w:rsidRPr="007E6251" w:rsidRDefault="00D042DD" w:rsidP="001223E3">
            <w:pPr>
              <w:jc w:val="center"/>
              <w:rPr>
                <w:color w:val="000000"/>
                <w:sz w:val="22"/>
                <w:szCs w:val="22"/>
              </w:rPr>
            </w:pPr>
            <w:r w:rsidRPr="007E6251">
              <w:rPr>
                <w:color w:val="000000"/>
                <w:sz w:val="22"/>
                <w:szCs w:val="22"/>
              </w:rPr>
              <w:t>.20</w:t>
            </w:r>
          </w:p>
        </w:tc>
      </w:tr>
      <w:tr w:rsidR="00D042DD" w:rsidRPr="007E6251" w14:paraId="45694E80" w14:textId="77777777" w:rsidTr="001223E3">
        <w:trPr>
          <w:trHeight w:val="144"/>
          <w:jc w:val="center"/>
        </w:trPr>
        <w:tc>
          <w:tcPr>
            <w:tcW w:w="4696" w:type="dxa"/>
            <w:tcBorders>
              <w:top w:val="nil"/>
              <w:left w:val="nil"/>
              <w:bottom w:val="nil"/>
              <w:right w:val="nil"/>
            </w:tcBorders>
            <w:shd w:val="clear" w:color="auto" w:fill="auto"/>
            <w:noWrap/>
            <w:hideMark/>
          </w:tcPr>
          <w:p w14:paraId="1E82096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7DB07DE0" w14:textId="77777777" w:rsidR="00D042DD" w:rsidRPr="007E6251" w:rsidRDefault="00D042DD" w:rsidP="001223E3">
            <w:pPr>
              <w:jc w:val="center"/>
              <w:rPr>
                <w:color w:val="000000"/>
                <w:sz w:val="22"/>
                <w:szCs w:val="22"/>
              </w:rPr>
            </w:pPr>
            <w:r w:rsidRPr="007E6251">
              <w:rPr>
                <w:color w:val="000000"/>
                <w:sz w:val="22"/>
                <w:szCs w:val="22"/>
              </w:rPr>
              <w:t>.60</w:t>
            </w:r>
          </w:p>
        </w:tc>
        <w:tc>
          <w:tcPr>
            <w:tcW w:w="1684" w:type="dxa"/>
            <w:tcBorders>
              <w:top w:val="nil"/>
              <w:left w:val="nil"/>
              <w:bottom w:val="nil"/>
              <w:right w:val="nil"/>
            </w:tcBorders>
            <w:shd w:val="clear" w:color="auto" w:fill="auto"/>
            <w:noWrap/>
            <w:vAlign w:val="center"/>
            <w:hideMark/>
          </w:tcPr>
          <w:p w14:paraId="76D9EE10" w14:textId="77777777" w:rsidR="00D042DD" w:rsidRPr="007E6251" w:rsidRDefault="00D042DD" w:rsidP="001223E3">
            <w:pPr>
              <w:jc w:val="center"/>
              <w:rPr>
                <w:color w:val="000000"/>
                <w:sz w:val="22"/>
                <w:szCs w:val="22"/>
              </w:rPr>
            </w:pPr>
            <w:r w:rsidRPr="007E6251">
              <w:rPr>
                <w:color w:val="000000"/>
                <w:sz w:val="22"/>
                <w:szCs w:val="22"/>
              </w:rPr>
              <w:t>.55</w:t>
            </w:r>
          </w:p>
        </w:tc>
        <w:tc>
          <w:tcPr>
            <w:tcW w:w="1684" w:type="dxa"/>
            <w:tcBorders>
              <w:top w:val="nil"/>
              <w:left w:val="nil"/>
              <w:bottom w:val="nil"/>
              <w:right w:val="nil"/>
            </w:tcBorders>
            <w:shd w:val="clear" w:color="auto" w:fill="auto"/>
            <w:noWrap/>
            <w:vAlign w:val="center"/>
            <w:hideMark/>
          </w:tcPr>
          <w:p w14:paraId="218EC709" w14:textId="77777777" w:rsidR="00D042DD" w:rsidRPr="007E6251" w:rsidRDefault="00D042DD" w:rsidP="001223E3">
            <w:pPr>
              <w:jc w:val="center"/>
              <w:rPr>
                <w:color w:val="000000"/>
                <w:sz w:val="22"/>
                <w:szCs w:val="22"/>
              </w:rPr>
            </w:pPr>
            <w:r w:rsidRPr="007E6251">
              <w:rPr>
                <w:color w:val="000000"/>
                <w:sz w:val="22"/>
                <w:szCs w:val="22"/>
              </w:rPr>
              <w:t>.90</w:t>
            </w:r>
          </w:p>
        </w:tc>
        <w:tc>
          <w:tcPr>
            <w:tcW w:w="1684" w:type="dxa"/>
            <w:tcBorders>
              <w:top w:val="nil"/>
              <w:left w:val="nil"/>
              <w:bottom w:val="nil"/>
              <w:right w:val="nil"/>
            </w:tcBorders>
          </w:tcPr>
          <w:p w14:paraId="7D767B68"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48C3FEB0" w14:textId="77777777" w:rsidTr="001223E3">
        <w:trPr>
          <w:trHeight w:val="144"/>
          <w:jc w:val="center"/>
        </w:trPr>
        <w:tc>
          <w:tcPr>
            <w:tcW w:w="4696" w:type="dxa"/>
            <w:tcBorders>
              <w:top w:val="nil"/>
              <w:left w:val="nil"/>
              <w:bottom w:val="nil"/>
              <w:right w:val="nil"/>
            </w:tcBorders>
            <w:shd w:val="clear" w:color="auto" w:fill="auto"/>
            <w:noWrap/>
            <w:hideMark/>
          </w:tcPr>
          <w:p w14:paraId="73F558F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26620A97" w14:textId="77777777" w:rsidR="00D042DD" w:rsidRPr="007E6251" w:rsidRDefault="00D042DD" w:rsidP="001223E3">
            <w:pPr>
              <w:jc w:val="center"/>
              <w:rPr>
                <w:color w:val="000000"/>
                <w:sz w:val="22"/>
                <w:szCs w:val="22"/>
              </w:rPr>
            </w:pPr>
            <w:r w:rsidRPr="007E6251">
              <w:rPr>
                <w:color w:val="000000"/>
                <w:sz w:val="22"/>
                <w:szCs w:val="22"/>
              </w:rPr>
              <w:t>.65</w:t>
            </w:r>
          </w:p>
        </w:tc>
        <w:tc>
          <w:tcPr>
            <w:tcW w:w="1684" w:type="dxa"/>
            <w:tcBorders>
              <w:top w:val="nil"/>
              <w:left w:val="nil"/>
              <w:bottom w:val="nil"/>
              <w:right w:val="nil"/>
            </w:tcBorders>
            <w:shd w:val="clear" w:color="auto" w:fill="auto"/>
            <w:noWrap/>
            <w:vAlign w:val="center"/>
            <w:hideMark/>
          </w:tcPr>
          <w:p w14:paraId="1A3D1235" w14:textId="77777777" w:rsidR="00D042DD" w:rsidRPr="007E6251" w:rsidRDefault="00D042DD" w:rsidP="001223E3">
            <w:pPr>
              <w:jc w:val="center"/>
              <w:rPr>
                <w:color w:val="000000"/>
                <w:sz w:val="22"/>
                <w:szCs w:val="22"/>
              </w:rPr>
            </w:pPr>
            <w:r w:rsidRPr="007E6251">
              <w:rPr>
                <w:color w:val="000000"/>
                <w:sz w:val="22"/>
                <w:szCs w:val="22"/>
              </w:rPr>
              <w:t>.59</w:t>
            </w:r>
          </w:p>
        </w:tc>
        <w:tc>
          <w:tcPr>
            <w:tcW w:w="1684" w:type="dxa"/>
            <w:tcBorders>
              <w:top w:val="nil"/>
              <w:left w:val="nil"/>
              <w:bottom w:val="nil"/>
              <w:right w:val="nil"/>
            </w:tcBorders>
            <w:shd w:val="clear" w:color="auto" w:fill="auto"/>
            <w:noWrap/>
            <w:vAlign w:val="center"/>
            <w:hideMark/>
          </w:tcPr>
          <w:p w14:paraId="33F03C71" w14:textId="77777777" w:rsidR="00D042DD" w:rsidRPr="007E6251" w:rsidRDefault="00D042DD" w:rsidP="001223E3">
            <w:pPr>
              <w:jc w:val="center"/>
              <w:rPr>
                <w:color w:val="000000"/>
                <w:sz w:val="22"/>
                <w:szCs w:val="22"/>
              </w:rPr>
            </w:pPr>
            <w:r w:rsidRPr="007E6251">
              <w:rPr>
                <w:color w:val="000000"/>
                <w:sz w:val="22"/>
                <w:szCs w:val="22"/>
              </w:rPr>
              <w:t>1.16</w:t>
            </w:r>
          </w:p>
        </w:tc>
        <w:tc>
          <w:tcPr>
            <w:tcW w:w="1684" w:type="dxa"/>
            <w:tcBorders>
              <w:top w:val="nil"/>
              <w:left w:val="nil"/>
              <w:bottom w:val="nil"/>
              <w:right w:val="nil"/>
            </w:tcBorders>
          </w:tcPr>
          <w:p w14:paraId="224B95F1"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0DF13509" w14:textId="77777777" w:rsidTr="001223E3">
        <w:trPr>
          <w:trHeight w:val="144"/>
          <w:jc w:val="center"/>
        </w:trPr>
        <w:tc>
          <w:tcPr>
            <w:tcW w:w="4696" w:type="dxa"/>
            <w:tcBorders>
              <w:top w:val="nil"/>
              <w:left w:val="nil"/>
              <w:bottom w:val="nil"/>
              <w:right w:val="nil"/>
            </w:tcBorders>
            <w:shd w:val="clear" w:color="auto" w:fill="auto"/>
            <w:noWrap/>
            <w:hideMark/>
          </w:tcPr>
          <w:p w14:paraId="220E925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2411A6E5" w14:textId="77777777" w:rsidR="00D042DD" w:rsidRPr="007E6251" w:rsidRDefault="00D042DD" w:rsidP="001223E3">
            <w:pPr>
              <w:jc w:val="center"/>
              <w:rPr>
                <w:color w:val="000000"/>
                <w:sz w:val="22"/>
                <w:szCs w:val="22"/>
              </w:rPr>
            </w:pPr>
            <w:r w:rsidRPr="007E6251">
              <w:rPr>
                <w:color w:val="000000"/>
                <w:sz w:val="22"/>
                <w:szCs w:val="22"/>
              </w:rPr>
              <w:t>.16</w:t>
            </w:r>
          </w:p>
        </w:tc>
        <w:tc>
          <w:tcPr>
            <w:tcW w:w="1684" w:type="dxa"/>
            <w:tcBorders>
              <w:top w:val="nil"/>
              <w:left w:val="nil"/>
              <w:bottom w:val="nil"/>
              <w:right w:val="nil"/>
            </w:tcBorders>
            <w:shd w:val="clear" w:color="auto" w:fill="auto"/>
            <w:noWrap/>
            <w:vAlign w:val="center"/>
            <w:hideMark/>
          </w:tcPr>
          <w:p w14:paraId="543C6001" w14:textId="77777777" w:rsidR="00D042DD" w:rsidRPr="007E6251" w:rsidRDefault="00D042DD" w:rsidP="001223E3">
            <w:pPr>
              <w:jc w:val="center"/>
              <w:rPr>
                <w:color w:val="000000"/>
                <w:sz w:val="22"/>
                <w:szCs w:val="22"/>
              </w:rPr>
            </w:pPr>
            <w:r w:rsidRPr="007E6251">
              <w:rPr>
                <w:color w:val="000000"/>
                <w:sz w:val="22"/>
                <w:szCs w:val="22"/>
              </w:rPr>
              <w:t>.20</w:t>
            </w:r>
          </w:p>
        </w:tc>
        <w:tc>
          <w:tcPr>
            <w:tcW w:w="1684" w:type="dxa"/>
            <w:tcBorders>
              <w:top w:val="nil"/>
              <w:left w:val="nil"/>
              <w:bottom w:val="nil"/>
              <w:right w:val="nil"/>
            </w:tcBorders>
            <w:shd w:val="clear" w:color="auto" w:fill="auto"/>
            <w:noWrap/>
            <w:vAlign w:val="center"/>
            <w:hideMark/>
          </w:tcPr>
          <w:p w14:paraId="2B3BE4C6" w14:textId="77777777" w:rsidR="00D042DD" w:rsidRPr="007E6251" w:rsidRDefault="00D042DD" w:rsidP="001223E3">
            <w:pPr>
              <w:jc w:val="center"/>
              <w:rPr>
                <w:color w:val="000000"/>
                <w:sz w:val="22"/>
                <w:szCs w:val="22"/>
              </w:rPr>
            </w:pPr>
            <w:r w:rsidRPr="007E6251">
              <w:rPr>
                <w:color w:val="000000"/>
                <w:sz w:val="22"/>
                <w:szCs w:val="22"/>
              </w:rPr>
              <w:t>-1.09</w:t>
            </w:r>
          </w:p>
        </w:tc>
        <w:tc>
          <w:tcPr>
            <w:tcW w:w="1684" w:type="dxa"/>
            <w:tcBorders>
              <w:top w:val="nil"/>
              <w:left w:val="nil"/>
              <w:bottom w:val="nil"/>
              <w:right w:val="nil"/>
            </w:tcBorders>
          </w:tcPr>
          <w:p w14:paraId="33C454AD"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301566CC" w14:textId="77777777" w:rsidTr="001223E3">
        <w:trPr>
          <w:trHeight w:val="144"/>
          <w:jc w:val="center"/>
        </w:trPr>
        <w:tc>
          <w:tcPr>
            <w:tcW w:w="4696" w:type="dxa"/>
            <w:tcBorders>
              <w:top w:val="nil"/>
              <w:left w:val="nil"/>
              <w:bottom w:val="nil"/>
              <w:right w:val="nil"/>
            </w:tcBorders>
            <w:shd w:val="clear" w:color="auto" w:fill="auto"/>
            <w:noWrap/>
            <w:hideMark/>
          </w:tcPr>
          <w:p w14:paraId="798C58F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183E96AA"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vAlign w:val="center"/>
            <w:hideMark/>
          </w:tcPr>
          <w:p w14:paraId="3426A670"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49CBF6BF" w14:textId="77777777" w:rsidR="00D042DD" w:rsidRPr="007E6251" w:rsidRDefault="00D042DD" w:rsidP="001223E3">
            <w:pPr>
              <w:jc w:val="center"/>
              <w:rPr>
                <w:color w:val="000000"/>
                <w:sz w:val="22"/>
                <w:szCs w:val="22"/>
              </w:rPr>
            </w:pPr>
            <w:r w:rsidRPr="007E6251">
              <w:rPr>
                <w:color w:val="000000"/>
                <w:sz w:val="22"/>
                <w:szCs w:val="22"/>
              </w:rPr>
              <w:t>.83</w:t>
            </w:r>
          </w:p>
        </w:tc>
        <w:tc>
          <w:tcPr>
            <w:tcW w:w="1684" w:type="dxa"/>
            <w:tcBorders>
              <w:top w:val="nil"/>
              <w:left w:val="nil"/>
              <w:bottom w:val="nil"/>
              <w:right w:val="nil"/>
            </w:tcBorders>
          </w:tcPr>
          <w:p w14:paraId="30C5D1FB"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484C728C" w14:textId="77777777" w:rsidTr="001223E3">
        <w:trPr>
          <w:trHeight w:val="144"/>
          <w:jc w:val="center"/>
        </w:trPr>
        <w:tc>
          <w:tcPr>
            <w:tcW w:w="4696" w:type="dxa"/>
            <w:tcBorders>
              <w:top w:val="nil"/>
              <w:left w:val="nil"/>
              <w:bottom w:val="nil"/>
              <w:right w:val="nil"/>
            </w:tcBorders>
            <w:shd w:val="clear" w:color="auto" w:fill="auto"/>
            <w:noWrap/>
            <w:hideMark/>
          </w:tcPr>
          <w:p w14:paraId="4015671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101FD18B"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2FB67739"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06088241"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tcPr>
          <w:p w14:paraId="0F79A21A"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35DE4085" w14:textId="77777777" w:rsidTr="001223E3">
        <w:trPr>
          <w:trHeight w:val="144"/>
          <w:jc w:val="center"/>
        </w:trPr>
        <w:tc>
          <w:tcPr>
            <w:tcW w:w="4696" w:type="dxa"/>
            <w:tcBorders>
              <w:top w:val="nil"/>
              <w:left w:val="nil"/>
              <w:bottom w:val="nil"/>
              <w:right w:val="nil"/>
            </w:tcBorders>
            <w:shd w:val="clear" w:color="auto" w:fill="auto"/>
            <w:noWrap/>
            <w:hideMark/>
          </w:tcPr>
          <w:p w14:paraId="37D33A0E"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3D66F2B8" w14:textId="77777777" w:rsidR="00D042DD" w:rsidRPr="007E6251" w:rsidRDefault="00D042DD" w:rsidP="001223E3">
            <w:pPr>
              <w:jc w:val="center"/>
              <w:rPr>
                <w:color w:val="000000"/>
                <w:sz w:val="22"/>
                <w:szCs w:val="22"/>
              </w:rPr>
            </w:pPr>
            <w:r w:rsidRPr="007E6251">
              <w:rPr>
                <w:color w:val="000000"/>
                <w:sz w:val="22"/>
                <w:szCs w:val="22"/>
              </w:rPr>
              <w:t>493</w:t>
            </w:r>
          </w:p>
        </w:tc>
        <w:tc>
          <w:tcPr>
            <w:tcW w:w="1684" w:type="dxa"/>
            <w:tcBorders>
              <w:top w:val="nil"/>
              <w:left w:val="nil"/>
              <w:bottom w:val="nil"/>
              <w:right w:val="nil"/>
            </w:tcBorders>
            <w:shd w:val="clear" w:color="auto" w:fill="auto"/>
            <w:noWrap/>
            <w:vAlign w:val="center"/>
            <w:hideMark/>
          </w:tcPr>
          <w:p w14:paraId="317A4932" w14:textId="77777777" w:rsidR="00D042DD" w:rsidRPr="007E6251" w:rsidRDefault="00D042DD" w:rsidP="001223E3">
            <w:pPr>
              <w:jc w:val="center"/>
              <w:rPr>
                <w:color w:val="000000"/>
                <w:sz w:val="22"/>
                <w:szCs w:val="22"/>
              </w:rPr>
            </w:pPr>
            <w:r w:rsidRPr="007E6251">
              <w:rPr>
                <w:color w:val="000000"/>
                <w:sz w:val="22"/>
                <w:szCs w:val="22"/>
              </w:rPr>
              <w:t>861</w:t>
            </w:r>
          </w:p>
        </w:tc>
        <w:tc>
          <w:tcPr>
            <w:tcW w:w="1684" w:type="dxa"/>
            <w:tcBorders>
              <w:top w:val="nil"/>
              <w:left w:val="nil"/>
              <w:bottom w:val="nil"/>
              <w:right w:val="nil"/>
            </w:tcBorders>
            <w:shd w:val="clear" w:color="auto" w:fill="auto"/>
            <w:noWrap/>
            <w:vAlign w:val="center"/>
            <w:hideMark/>
          </w:tcPr>
          <w:p w14:paraId="3B56E086"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0EF05AF6" w14:textId="77777777" w:rsidR="00D042DD" w:rsidRPr="007E6251" w:rsidRDefault="00D042DD" w:rsidP="001223E3">
            <w:pPr>
              <w:jc w:val="center"/>
              <w:rPr>
                <w:color w:val="000000"/>
                <w:sz w:val="22"/>
                <w:szCs w:val="22"/>
              </w:rPr>
            </w:pPr>
          </w:p>
        </w:tc>
      </w:tr>
      <w:tr w:rsidR="00D042DD" w:rsidRPr="007E6251" w14:paraId="7551ADDB"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2A5E0E27"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4133B4AE"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59879388"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77A73CBE"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65D23471"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4FB4F1C6"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4C32B0C9" w14:textId="77777777" w:rsidR="00D042DD" w:rsidRPr="007E6251" w:rsidRDefault="00D042DD" w:rsidP="001223E3">
            <w:pPr>
              <w:rPr>
                <w:color w:val="000000"/>
                <w:sz w:val="22"/>
                <w:szCs w:val="22"/>
              </w:rPr>
            </w:pPr>
            <w:r w:rsidRPr="007E6251">
              <w:rPr>
                <w:color w:val="000000"/>
                <w:sz w:val="22"/>
                <w:szCs w:val="22"/>
              </w:rPr>
              <w:t>Table A6: Missing case analysis adverse psychological effects (Wave 8) on TBI (Wave 2).</w:t>
            </w:r>
          </w:p>
        </w:tc>
      </w:tr>
      <w:tr w:rsidR="00D042DD" w:rsidRPr="007E6251" w14:paraId="72A1E392" w14:textId="77777777" w:rsidTr="001223E3">
        <w:trPr>
          <w:trHeight w:val="144"/>
          <w:jc w:val="center"/>
        </w:trPr>
        <w:tc>
          <w:tcPr>
            <w:tcW w:w="4696" w:type="dxa"/>
            <w:tcBorders>
              <w:top w:val="nil"/>
              <w:left w:val="nil"/>
              <w:bottom w:val="nil"/>
              <w:right w:val="nil"/>
            </w:tcBorders>
            <w:shd w:val="clear" w:color="auto" w:fill="auto"/>
            <w:noWrap/>
            <w:hideMark/>
          </w:tcPr>
          <w:p w14:paraId="6BAC2234"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45A90699"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006EF008"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3AFB0B38"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4BEA328B"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683D9FCF"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47A45984"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070AF200"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49F2A3B2"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7C7EB841"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246F9897" w14:textId="77777777" w:rsidR="00D042DD" w:rsidRPr="007E6251" w:rsidRDefault="00D042DD" w:rsidP="001223E3">
            <w:pPr>
              <w:jc w:val="center"/>
              <w:rPr>
                <w:i/>
                <w:iCs/>
                <w:color w:val="000000"/>
                <w:sz w:val="22"/>
                <w:szCs w:val="22"/>
              </w:rPr>
            </w:pPr>
          </w:p>
        </w:tc>
      </w:tr>
      <w:tr w:rsidR="00D042DD" w:rsidRPr="007E6251" w14:paraId="0119D494" w14:textId="77777777" w:rsidTr="001223E3">
        <w:trPr>
          <w:trHeight w:val="144"/>
          <w:jc w:val="center"/>
        </w:trPr>
        <w:tc>
          <w:tcPr>
            <w:tcW w:w="4696" w:type="dxa"/>
            <w:tcBorders>
              <w:top w:val="nil"/>
              <w:left w:val="nil"/>
              <w:bottom w:val="nil"/>
              <w:right w:val="nil"/>
            </w:tcBorders>
            <w:shd w:val="clear" w:color="auto" w:fill="auto"/>
            <w:noWrap/>
            <w:hideMark/>
          </w:tcPr>
          <w:p w14:paraId="1F28C8EE"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7AB1082E"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7493D5FA"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6684CF07"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10073F73" w14:textId="77777777" w:rsidR="00D042DD" w:rsidRPr="007E6251" w:rsidRDefault="00D042DD" w:rsidP="001223E3">
            <w:pPr>
              <w:jc w:val="center"/>
              <w:rPr>
                <w:sz w:val="20"/>
                <w:szCs w:val="20"/>
              </w:rPr>
            </w:pPr>
          </w:p>
        </w:tc>
      </w:tr>
      <w:tr w:rsidR="00D042DD" w:rsidRPr="007E6251" w14:paraId="2A119468" w14:textId="77777777" w:rsidTr="001223E3">
        <w:trPr>
          <w:trHeight w:val="144"/>
          <w:jc w:val="center"/>
        </w:trPr>
        <w:tc>
          <w:tcPr>
            <w:tcW w:w="4696" w:type="dxa"/>
            <w:tcBorders>
              <w:top w:val="nil"/>
              <w:left w:val="nil"/>
              <w:bottom w:val="nil"/>
              <w:right w:val="nil"/>
            </w:tcBorders>
            <w:shd w:val="clear" w:color="auto" w:fill="auto"/>
            <w:noWrap/>
            <w:hideMark/>
          </w:tcPr>
          <w:p w14:paraId="56FCF54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415A7185"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45C1E09F"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39D2FD6B" w14:textId="77777777" w:rsidR="00D042DD" w:rsidRPr="007E6251" w:rsidRDefault="00D042DD" w:rsidP="001223E3">
            <w:pPr>
              <w:jc w:val="center"/>
              <w:rPr>
                <w:color w:val="000000"/>
                <w:sz w:val="22"/>
                <w:szCs w:val="22"/>
              </w:rPr>
            </w:pPr>
            <w:r w:rsidRPr="007E6251">
              <w:rPr>
                <w:color w:val="000000"/>
                <w:sz w:val="22"/>
                <w:szCs w:val="22"/>
              </w:rPr>
              <w:t>-.94</w:t>
            </w:r>
          </w:p>
        </w:tc>
        <w:tc>
          <w:tcPr>
            <w:tcW w:w="1684" w:type="dxa"/>
            <w:tcBorders>
              <w:top w:val="nil"/>
              <w:left w:val="nil"/>
              <w:bottom w:val="nil"/>
              <w:right w:val="nil"/>
            </w:tcBorders>
          </w:tcPr>
          <w:p w14:paraId="6E50BA8D"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79CEA0D9" w14:textId="77777777" w:rsidTr="001223E3">
        <w:trPr>
          <w:trHeight w:val="144"/>
          <w:jc w:val="center"/>
        </w:trPr>
        <w:tc>
          <w:tcPr>
            <w:tcW w:w="4696" w:type="dxa"/>
            <w:tcBorders>
              <w:top w:val="nil"/>
              <w:left w:val="nil"/>
              <w:bottom w:val="nil"/>
              <w:right w:val="nil"/>
            </w:tcBorders>
            <w:shd w:val="clear" w:color="auto" w:fill="auto"/>
            <w:noWrap/>
            <w:hideMark/>
          </w:tcPr>
          <w:p w14:paraId="7F7723E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18A88798"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14669AAD"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3F48AB20" w14:textId="77777777" w:rsidR="00D042DD" w:rsidRPr="007E6251" w:rsidRDefault="00D042DD" w:rsidP="001223E3">
            <w:pPr>
              <w:jc w:val="center"/>
              <w:rPr>
                <w:color w:val="000000"/>
                <w:sz w:val="22"/>
                <w:szCs w:val="22"/>
              </w:rPr>
            </w:pPr>
            <w:r w:rsidRPr="007E6251">
              <w:rPr>
                <w:color w:val="000000"/>
                <w:sz w:val="22"/>
                <w:szCs w:val="22"/>
              </w:rPr>
              <w:t>-1.06</w:t>
            </w:r>
          </w:p>
        </w:tc>
        <w:tc>
          <w:tcPr>
            <w:tcW w:w="1684" w:type="dxa"/>
            <w:tcBorders>
              <w:top w:val="nil"/>
              <w:left w:val="nil"/>
              <w:bottom w:val="nil"/>
              <w:right w:val="nil"/>
            </w:tcBorders>
          </w:tcPr>
          <w:p w14:paraId="61D9C104"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68BDC912" w14:textId="77777777" w:rsidTr="001223E3">
        <w:trPr>
          <w:trHeight w:val="144"/>
          <w:jc w:val="center"/>
        </w:trPr>
        <w:tc>
          <w:tcPr>
            <w:tcW w:w="4696" w:type="dxa"/>
            <w:tcBorders>
              <w:top w:val="nil"/>
              <w:left w:val="nil"/>
              <w:bottom w:val="nil"/>
              <w:right w:val="nil"/>
            </w:tcBorders>
            <w:shd w:val="clear" w:color="auto" w:fill="auto"/>
            <w:noWrap/>
            <w:hideMark/>
          </w:tcPr>
          <w:p w14:paraId="06FDA25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4B49A0AC"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shd w:val="clear" w:color="auto" w:fill="auto"/>
            <w:noWrap/>
            <w:vAlign w:val="center"/>
            <w:hideMark/>
          </w:tcPr>
          <w:p w14:paraId="62A5C1BF"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0C069F5F" w14:textId="77777777" w:rsidR="00D042DD" w:rsidRPr="007E6251" w:rsidRDefault="00D042DD" w:rsidP="001223E3">
            <w:pPr>
              <w:jc w:val="center"/>
              <w:rPr>
                <w:color w:val="000000"/>
                <w:sz w:val="22"/>
                <w:szCs w:val="22"/>
              </w:rPr>
            </w:pPr>
            <w:r w:rsidRPr="007E6251">
              <w:rPr>
                <w:color w:val="000000"/>
                <w:sz w:val="22"/>
                <w:szCs w:val="22"/>
              </w:rPr>
              <w:t>5.07</w:t>
            </w:r>
          </w:p>
        </w:tc>
        <w:tc>
          <w:tcPr>
            <w:tcW w:w="1684" w:type="dxa"/>
            <w:tcBorders>
              <w:top w:val="nil"/>
              <w:left w:val="nil"/>
              <w:bottom w:val="nil"/>
              <w:right w:val="nil"/>
            </w:tcBorders>
          </w:tcPr>
          <w:p w14:paraId="751CB0F6" w14:textId="77777777" w:rsidR="00D042DD" w:rsidRPr="007E6251" w:rsidRDefault="00D042DD" w:rsidP="001223E3">
            <w:pPr>
              <w:jc w:val="center"/>
              <w:rPr>
                <w:color w:val="000000"/>
                <w:sz w:val="22"/>
                <w:szCs w:val="22"/>
              </w:rPr>
            </w:pPr>
            <w:r w:rsidRPr="007E6251">
              <w:rPr>
                <w:color w:val="000000"/>
                <w:sz w:val="22"/>
                <w:szCs w:val="22"/>
              </w:rPr>
              <w:t>.30</w:t>
            </w:r>
          </w:p>
        </w:tc>
      </w:tr>
      <w:tr w:rsidR="00D042DD" w:rsidRPr="007E6251" w14:paraId="31C5F525" w14:textId="77777777" w:rsidTr="001223E3">
        <w:trPr>
          <w:trHeight w:val="144"/>
          <w:jc w:val="center"/>
        </w:trPr>
        <w:tc>
          <w:tcPr>
            <w:tcW w:w="4696" w:type="dxa"/>
            <w:tcBorders>
              <w:top w:val="nil"/>
              <w:left w:val="nil"/>
              <w:bottom w:val="nil"/>
              <w:right w:val="nil"/>
            </w:tcBorders>
            <w:shd w:val="clear" w:color="auto" w:fill="auto"/>
            <w:noWrap/>
            <w:hideMark/>
          </w:tcPr>
          <w:p w14:paraId="53D7B38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150FCCF1" w14:textId="77777777" w:rsidR="00D042DD" w:rsidRPr="007E6251" w:rsidRDefault="00D042DD" w:rsidP="001223E3">
            <w:pPr>
              <w:jc w:val="center"/>
              <w:rPr>
                <w:color w:val="000000"/>
                <w:sz w:val="22"/>
                <w:szCs w:val="22"/>
              </w:rPr>
            </w:pPr>
            <w:r w:rsidRPr="007E6251">
              <w:rPr>
                <w:color w:val="000000"/>
                <w:sz w:val="22"/>
                <w:szCs w:val="22"/>
              </w:rPr>
              <w:t>1.66</w:t>
            </w:r>
          </w:p>
        </w:tc>
        <w:tc>
          <w:tcPr>
            <w:tcW w:w="1684" w:type="dxa"/>
            <w:tcBorders>
              <w:top w:val="nil"/>
              <w:left w:val="nil"/>
              <w:bottom w:val="nil"/>
              <w:right w:val="nil"/>
            </w:tcBorders>
            <w:shd w:val="clear" w:color="auto" w:fill="auto"/>
            <w:noWrap/>
            <w:vAlign w:val="center"/>
            <w:hideMark/>
          </w:tcPr>
          <w:p w14:paraId="1A35ED2E" w14:textId="77777777" w:rsidR="00D042DD" w:rsidRPr="007E6251" w:rsidRDefault="00D042DD" w:rsidP="001223E3">
            <w:pPr>
              <w:jc w:val="center"/>
              <w:rPr>
                <w:color w:val="000000"/>
                <w:sz w:val="22"/>
                <w:szCs w:val="22"/>
              </w:rPr>
            </w:pPr>
            <w:r w:rsidRPr="007E6251">
              <w:rPr>
                <w:color w:val="000000"/>
                <w:sz w:val="22"/>
                <w:szCs w:val="22"/>
              </w:rPr>
              <w:t>1.56</w:t>
            </w:r>
          </w:p>
        </w:tc>
        <w:tc>
          <w:tcPr>
            <w:tcW w:w="1684" w:type="dxa"/>
            <w:tcBorders>
              <w:top w:val="nil"/>
              <w:left w:val="nil"/>
              <w:bottom w:val="nil"/>
              <w:right w:val="nil"/>
            </w:tcBorders>
            <w:shd w:val="clear" w:color="auto" w:fill="auto"/>
            <w:noWrap/>
            <w:vAlign w:val="center"/>
            <w:hideMark/>
          </w:tcPr>
          <w:p w14:paraId="21D8B6F5" w14:textId="77777777" w:rsidR="00D042DD" w:rsidRPr="007E6251" w:rsidRDefault="00D042DD" w:rsidP="001223E3">
            <w:pPr>
              <w:jc w:val="center"/>
              <w:rPr>
                <w:color w:val="000000"/>
                <w:sz w:val="22"/>
                <w:szCs w:val="22"/>
              </w:rPr>
            </w:pPr>
            <w:r w:rsidRPr="007E6251">
              <w:rPr>
                <w:color w:val="000000"/>
                <w:sz w:val="22"/>
                <w:szCs w:val="22"/>
              </w:rPr>
              <w:t>2.19</w:t>
            </w:r>
          </w:p>
        </w:tc>
        <w:tc>
          <w:tcPr>
            <w:tcW w:w="1684" w:type="dxa"/>
            <w:tcBorders>
              <w:top w:val="nil"/>
              <w:left w:val="nil"/>
              <w:bottom w:val="nil"/>
              <w:right w:val="nil"/>
            </w:tcBorders>
          </w:tcPr>
          <w:p w14:paraId="11EFA628"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4A73D20B" w14:textId="77777777" w:rsidTr="001223E3">
        <w:trPr>
          <w:trHeight w:val="144"/>
          <w:jc w:val="center"/>
        </w:trPr>
        <w:tc>
          <w:tcPr>
            <w:tcW w:w="4696" w:type="dxa"/>
            <w:tcBorders>
              <w:top w:val="nil"/>
              <w:left w:val="nil"/>
              <w:bottom w:val="nil"/>
              <w:right w:val="nil"/>
            </w:tcBorders>
            <w:shd w:val="clear" w:color="auto" w:fill="auto"/>
            <w:noWrap/>
            <w:hideMark/>
          </w:tcPr>
          <w:p w14:paraId="125A512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2DE80E4D" w14:textId="77777777" w:rsidR="00D042DD" w:rsidRPr="007E6251" w:rsidRDefault="00D042DD" w:rsidP="001223E3">
            <w:pPr>
              <w:jc w:val="center"/>
              <w:rPr>
                <w:color w:val="000000"/>
                <w:sz w:val="22"/>
                <w:szCs w:val="22"/>
              </w:rPr>
            </w:pPr>
            <w:r w:rsidRPr="007E6251">
              <w:rPr>
                <w:color w:val="000000"/>
                <w:sz w:val="22"/>
                <w:szCs w:val="22"/>
              </w:rPr>
              <w:t>3.11</w:t>
            </w:r>
          </w:p>
        </w:tc>
        <w:tc>
          <w:tcPr>
            <w:tcW w:w="1684" w:type="dxa"/>
            <w:tcBorders>
              <w:top w:val="nil"/>
              <w:left w:val="nil"/>
              <w:bottom w:val="nil"/>
              <w:right w:val="nil"/>
            </w:tcBorders>
            <w:shd w:val="clear" w:color="auto" w:fill="auto"/>
            <w:noWrap/>
            <w:vAlign w:val="center"/>
            <w:hideMark/>
          </w:tcPr>
          <w:p w14:paraId="3A795E3D" w14:textId="77777777" w:rsidR="00D042DD" w:rsidRPr="007E6251" w:rsidRDefault="00D042DD" w:rsidP="001223E3">
            <w:pPr>
              <w:jc w:val="center"/>
              <w:rPr>
                <w:color w:val="000000"/>
                <w:sz w:val="22"/>
                <w:szCs w:val="22"/>
              </w:rPr>
            </w:pPr>
            <w:r w:rsidRPr="007E6251">
              <w:rPr>
                <w:color w:val="000000"/>
                <w:sz w:val="22"/>
                <w:szCs w:val="22"/>
              </w:rPr>
              <w:t>3.00</w:t>
            </w:r>
          </w:p>
        </w:tc>
        <w:tc>
          <w:tcPr>
            <w:tcW w:w="1684" w:type="dxa"/>
            <w:tcBorders>
              <w:top w:val="nil"/>
              <w:left w:val="nil"/>
              <w:bottom w:val="nil"/>
              <w:right w:val="nil"/>
            </w:tcBorders>
            <w:shd w:val="clear" w:color="auto" w:fill="auto"/>
            <w:noWrap/>
            <w:vAlign w:val="center"/>
            <w:hideMark/>
          </w:tcPr>
          <w:p w14:paraId="5D2121D3" w14:textId="77777777" w:rsidR="00D042DD" w:rsidRPr="007E6251" w:rsidRDefault="00D042DD" w:rsidP="001223E3">
            <w:pPr>
              <w:jc w:val="center"/>
              <w:rPr>
                <w:color w:val="000000"/>
                <w:sz w:val="22"/>
                <w:szCs w:val="22"/>
              </w:rPr>
            </w:pPr>
            <w:r w:rsidRPr="007E6251">
              <w:rPr>
                <w:color w:val="000000"/>
                <w:sz w:val="22"/>
                <w:szCs w:val="22"/>
              </w:rPr>
              <w:t>1.92</w:t>
            </w:r>
          </w:p>
        </w:tc>
        <w:tc>
          <w:tcPr>
            <w:tcW w:w="1684" w:type="dxa"/>
            <w:tcBorders>
              <w:top w:val="nil"/>
              <w:left w:val="nil"/>
              <w:bottom w:val="nil"/>
              <w:right w:val="nil"/>
            </w:tcBorders>
          </w:tcPr>
          <w:p w14:paraId="5B1B896C"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37BC605D" w14:textId="77777777" w:rsidTr="001223E3">
        <w:trPr>
          <w:trHeight w:val="144"/>
          <w:jc w:val="center"/>
        </w:trPr>
        <w:tc>
          <w:tcPr>
            <w:tcW w:w="4696" w:type="dxa"/>
            <w:tcBorders>
              <w:top w:val="nil"/>
              <w:left w:val="nil"/>
              <w:bottom w:val="nil"/>
              <w:right w:val="nil"/>
            </w:tcBorders>
            <w:shd w:val="clear" w:color="auto" w:fill="auto"/>
            <w:noWrap/>
            <w:hideMark/>
          </w:tcPr>
          <w:p w14:paraId="584DD9B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3DA64CFF"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2FE4B4B8"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73F5C7C3" w14:textId="77777777" w:rsidR="00D042DD" w:rsidRPr="007E6251" w:rsidRDefault="00D042DD" w:rsidP="001223E3">
            <w:pPr>
              <w:jc w:val="center"/>
              <w:rPr>
                <w:color w:val="000000"/>
                <w:sz w:val="22"/>
                <w:szCs w:val="22"/>
              </w:rPr>
            </w:pPr>
            <w:r w:rsidRPr="007E6251">
              <w:rPr>
                <w:color w:val="000000"/>
                <w:sz w:val="22"/>
                <w:szCs w:val="22"/>
              </w:rPr>
              <w:t>1.86</w:t>
            </w:r>
          </w:p>
        </w:tc>
        <w:tc>
          <w:tcPr>
            <w:tcW w:w="1684" w:type="dxa"/>
            <w:tcBorders>
              <w:top w:val="nil"/>
              <w:left w:val="nil"/>
              <w:bottom w:val="nil"/>
              <w:right w:val="nil"/>
            </w:tcBorders>
          </w:tcPr>
          <w:p w14:paraId="36FD8AA3"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297398B3" w14:textId="77777777" w:rsidTr="001223E3">
        <w:trPr>
          <w:trHeight w:val="144"/>
          <w:jc w:val="center"/>
        </w:trPr>
        <w:tc>
          <w:tcPr>
            <w:tcW w:w="4696" w:type="dxa"/>
            <w:tcBorders>
              <w:top w:val="nil"/>
              <w:left w:val="nil"/>
              <w:bottom w:val="nil"/>
              <w:right w:val="nil"/>
            </w:tcBorders>
            <w:shd w:val="clear" w:color="auto" w:fill="auto"/>
            <w:noWrap/>
            <w:hideMark/>
          </w:tcPr>
          <w:p w14:paraId="50C99EC2"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2)</w:t>
            </w:r>
          </w:p>
        </w:tc>
        <w:tc>
          <w:tcPr>
            <w:tcW w:w="1684" w:type="dxa"/>
            <w:tcBorders>
              <w:top w:val="nil"/>
              <w:left w:val="nil"/>
              <w:bottom w:val="nil"/>
              <w:right w:val="nil"/>
            </w:tcBorders>
            <w:shd w:val="clear" w:color="auto" w:fill="auto"/>
            <w:noWrap/>
            <w:vAlign w:val="center"/>
            <w:hideMark/>
          </w:tcPr>
          <w:p w14:paraId="61DC638C"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5EE3E15A"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67491E52"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7B1D2DD1" w14:textId="77777777" w:rsidR="00D042DD" w:rsidRPr="007E6251" w:rsidRDefault="00D042DD" w:rsidP="001223E3">
            <w:pPr>
              <w:jc w:val="center"/>
              <w:rPr>
                <w:sz w:val="20"/>
                <w:szCs w:val="20"/>
              </w:rPr>
            </w:pPr>
          </w:p>
        </w:tc>
      </w:tr>
      <w:tr w:rsidR="00D042DD" w:rsidRPr="007E6251" w14:paraId="69C42B60" w14:textId="77777777" w:rsidTr="001223E3">
        <w:trPr>
          <w:trHeight w:val="144"/>
          <w:jc w:val="center"/>
        </w:trPr>
        <w:tc>
          <w:tcPr>
            <w:tcW w:w="4696" w:type="dxa"/>
            <w:tcBorders>
              <w:top w:val="nil"/>
              <w:left w:val="nil"/>
              <w:bottom w:val="nil"/>
              <w:right w:val="nil"/>
            </w:tcBorders>
            <w:shd w:val="clear" w:color="auto" w:fill="auto"/>
            <w:noWrap/>
            <w:hideMark/>
          </w:tcPr>
          <w:p w14:paraId="52B5C28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21F5658E" w14:textId="77777777" w:rsidR="00D042DD" w:rsidRPr="007E6251" w:rsidRDefault="00D042DD" w:rsidP="001223E3">
            <w:pPr>
              <w:jc w:val="center"/>
              <w:rPr>
                <w:color w:val="000000"/>
                <w:sz w:val="22"/>
                <w:szCs w:val="22"/>
              </w:rPr>
            </w:pPr>
            <w:r w:rsidRPr="007E6251">
              <w:rPr>
                <w:color w:val="000000"/>
                <w:sz w:val="22"/>
                <w:szCs w:val="22"/>
              </w:rPr>
              <w:t>.17</w:t>
            </w:r>
          </w:p>
        </w:tc>
        <w:tc>
          <w:tcPr>
            <w:tcW w:w="1684" w:type="dxa"/>
            <w:tcBorders>
              <w:top w:val="nil"/>
              <w:left w:val="nil"/>
              <w:bottom w:val="nil"/>
              <w:right w:val="nil"/>
            </w:tcBorders>
            <w:shd w:val="clear" w:color="auto" w:fill="auto"/>
            <w:noWrap/>
            <w:vAlign w:val="center"/>
            <w:hideMark/>
          </w:tcPr>
          <w:p w14:paraId="5E45B341" w14:textId="77777777" w:rsidR="00D042DD" w:rsidRPr="007E6251" w:rsidRDefault="00D042DD" w:rsidP="001223E3">
            <w:pPr>
              <w:jc w:val="center"/>
              <w:rPr>
                <w:color w:val="000000"/>
                <w:sz w:val="22"/>
                <w:szCs w:val="22"/>
              </w:rPr>
            </w:pPr>
            <w:r w:rsidRPr="007E6251">
              <w:rPr>
                <w:color w:val="000000"/>
                <w:sz w:val="22"/>
                <w:szCs w:val="22"/>
              </w:rPr>
              <w:t>.12</w:t>
            </w:r>
          </w:p>
        </w:tc>
        <w:tc>
          <w:tcPr>
            <w:tcW w:w="1684" w:type="dxa"/>
            <w:tcBorders>
              <w:top w:val="nil"/>
              <w:left w:val="nil"/>
              <w:bottom w:val="nil"/>
              <w:right w:val="nil"/>
            </w:tcBorders>
            <w:shd w:val="clear" w:color="auto" w:fill="auto"/>
            <w:noWrap/>
            <w:vAlign w:val="center"/>
            <w:hideMark/>
          </w:tcPr>
          <w:p w14:paraId="32FAA712" w14:textId="77777777" w:rsidR="00D042DD" w:rsidRPr="007E6251" w:rsidRDefault="00D042DD" w:rsidP="001223E3">
            <w:pPr>
              <w:jc w:val="center"/>
              <w:rPr>
                <w:color w:val="000000"/>
                <w:sz w:val="22"/>
                <w:szCs w:val="22"/>
              </w:rPr>
            </w:pPr>
            <w:r w:rsidRPr="007E6251">
              <w:rPr>
                <w:color w:val="000000"/>
                <w:sz w:val="22"/>
                <w:szCs w:val="22"/>
              </w:rPr>
              <w:t>1.35</w:t>
            </w:r>
          </w:p>
        </w:tc>
        <w:tc>
          <w:tcPr>
            <w:tcW w:w="1684" w:type="dxa"/>
            <w:tcBorders>
              <w:top w:val="nil"/>
              <w:left w:val="nil"/>
              <w:bottom w:val="nil"/>
              <w:right w:val="nil"/>
            </w:tcBorders>
          </w:tcPr>
          <w:p w14:paraId="54E82AF0"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75AFF004" w14:textId="77777777" w:rsidTr="001223E3">
        <w:trPr>
          <w:trHeight w:val="144"/>
          <w:jc w:val="center"/>
        </w:trPr>
        <w:tc>
          <w:tcPr>
            <w:tcW w:w="4696" w:type="dxa"/>
            <w:tcBorders>
              <w:top w:val="nil"/>
              <w:left w:val="nil"/>
              <w:bottom w:val="nil"/>
              <w:right w:val="nil"/>
            </w:tcBorders>
            <w:shd w:val="clear" w:color="auto" w:fill="auto"/>
            <w:noWrap/>
            <w:hideMark/>
          </w:tcPr>
          <w:p w14:paraId="25C0FB30"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8)</w:t>
            </w:r>
          </w:p>
        </w:tc>
        <w:tc>
          <w:tcPr>
            <w:tcW w:w="1684" w:type="dxa"/>
            <w:tcBorders>
              <w:top w:val="nil"/>
              <w:left w:val="nil"/>
              <w:bottom w:val="nil"/>
              <w:right w:val="nil"/>
            </w:tcBorders>
            <w:shd w:val="clear" w:color="auto" w:fill="auto"/>
            <w:noWrap/>
            <w:vAlign w:val="center"/>
            <w:hideMark/>
          </w:tcPr>
          <w:p w14:paraId="777116D5"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4885E4A3"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53A11369"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657286F2" w14:textId="77777777" w:rsidR="00D042DD" w:rsidRPr="007E6251" w:rsidRDefault="00D042DD" w:rsidP="001223E3">
            <w:pPr>
              <w:jc w:val="center"/>
              <w:rPr>
                <w:sz w:val="20"/>
                <w:szCs w:val="20"/>
              </w:rPr>
            </w:pPr>
          </w:p>
        </w:tc>
      </w:tr>
      <w:tr w:rsidR="00D042DD" w:rsidRPr="007E6251" w14:paraId="6A9907CA" w14:textId="77777777" w:rsidTr="001223E3">
        <w:trPr>
          <w:trHeight w:val="144"/>
          <w:jc w:val="center"/>
        </w:trPr>
        <w:tc>
          <w:tcPr>
            <w:tcW w:w="4696" w:type="dxa"/>
            <w:tcBorders>
              <w:top w:val="nil"/>
              <w:left w:val="nil"/>
              <w:bottom w:val="nil"/>
              <w:right w:val="nil"/>
            </w:tcBorders>
            <w:shd w:val="clear" w:color="auto" w:fill="auto"/>
            <w:noWrap/>
            <w:hideMark/>
          </w:tcPr>
          <w:p w14:paraId="7997BE3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4D6837A4"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322B6053" w14:textId="77777777" w:rsidR="00D042DD" w:rsidRPr="007E6251" w:rsidRDefault="00D042DD" w:rsidP="001223E3">
            <w:pPr>
              <w:jc w:val="center"/>
              <w:rPr>
                <w:color w:val="000000"/>
                <w:sz w:val="22"/>
                <w:szCs w:val="22"/>
              </w:rPr>
            </w:pPr>
            <w:r w:rsidRPr="007E6251">
              <w:rPr>
                <w:color w:val="000000"/>
                <w:sz w:val="22"/>
                <w:szCs w:val="22"/>
              </w:rPr>
              <w:t>.33</w:t>
            </w:r>
          </w:p>
        </w:tc>
        <w:tc>
          <w:tcPr>
            <w:tcW w:w="1684" w:type="dxa"/>
            <w:tcBorders>
              <w:top w:val="nil"/>
              <w:left w:val="nil"/>
              <w:bottom w:val="nil"/>
              <w:right w:val="nil"/>
            </w:tcBorders>
            <w:shd w:val="clear" w:color="auto" w:fill="auto"/>
            <w:noWrap/>
            <w:vAlign w:val="center"/>
            <w:hideMark/>
          </w:tcPr>
          <w:p w14:paraId="451B3083" w14:textId="77777777" w:rsidR="00D042DD" w:rsidRPr="007E6251" w:rsidRDefault="00D042DD" w:rsidP="001223E3">
            <w:pPr>
              <w:jc w:val="center"/>
              <w:rPr>
                <w:color w:val="000000"/>
                <w:sz w:val="22"/>
                <w:szCs w:val="22"/>
              </w:rPr>
            </w:pPr>
            <w:r w:rsidRPr="007E6251">
              <w:rPr>
                <w:color w:val="000000"/>
                <w:sz w:val="22"/>
                <w:szCs w:val="22"/>
              </w:rPr>
              <w:t>-.53</w:t>
            </w:r>
          </w:p>
        </w:tc>
        <w:tc>
          <w:tcPr>
            <w:tcW w:w="1684" w:type="dxa"/>
            <w:tcBorders>
              <w:top w:val="nil"/>
              <w:left w:val="nil"/>
              <w:bottom w:val="nil"/>
              <w:right w:val="nil"/>
            </w:tcBorders>
          </w:tcPr>
          <w:p w14:paraId="3F20DBB2"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726E9593" w14:textId="77777777" w:rsidTr="001223E3">
        <w:trPr>
          <w:trHeight w:val="144"/>
          <w:jc w:val="center"/>
        </w:trPr>
        <w:tc>
          <w:tcPr>
            <w:tcW w:w="4696" w:type="dxa"/>
            <w:tcBorders>
              <w:top w:val="nil"/>
              <w:left w:val="nil"/>
              <w:bottom w:val="nil"/>
              <w:right w:val="nil"/>
            </w:tcBorders>
            <w:shd w:val="clear" w:color="auto" w:fill="auto"/>
            <w:noWrap/>
            <w:hideMark/>
          </w:tcPr>
          <w:p w14:paraId="0BCCBF3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48CFFA2B"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vAlign w:val="center"/>
            <w:hideMark/>
          </w:tcPr>
          <w:p w14:paraId="6DBD1A03"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vAlign w:val="center"/>
            <w:hideMark/>
          </w:tcPr>
          <w:p w14:paraId="0A9BCF7E" w14:textId="77777777" w:rsidR="00D042DD" w:rsidRPr="007E6251" w:rsidRDefault="00D042DD" w:rsidP="001223E3">
            <w:pPr>
              <w:jc w:val="center"/>
              <w:rPr>
                <w:color w:val="000000"/>
                <w:sz w:val="22"/>
                <w:szCs w:val="22"/>
              </w:rPr>
            </w:pPr>
            <w:r w:rsidRPr="007E6251">
              <w:rPr>
                <w:color w:val="000000"/>
                <w:sz w:val="22"/>
                <w:szCs w:val="22"/>
              </w:rPr>
              <w:t>-.80</w:t>
            </w:r>
          </w:p>
        </w:tc>
        <w:tc>
          <w:tcPr>
            <w:tcW w:w="1684" w:type="dxa"/>
            <w:tcBorders>
              <w:top w:val="nil"/>
              <w:left w:val="nil"/>
              <w:bottom w:val="nil"/>
              <w:right w:val="nil"/>
            </w:tcBorders>
          </w:tcPr>
          <w:p w14:paraId="1673C58E"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44A7E0CB" w14:textId="77777777" w:rsidTr="001223E3">
        <w:trPr>
          <w:trHeight w:val="144"/>
          <w:jc w:val="center"/>
        </w:trPr>
        <w:tc>
          <w:tcPr>
            <w:tcW w:w="4696" w:type="dxa"/>
            <w:tcBorders>
              <w:top w:val="nil"/>
              <w:left w:val="nil"/>
              <w:bottom w:val="nil"/>
              <w:right w:val="nil"/>
            </w:tcBorders>
            <w:shd w:val="clear" w:color="auto" w:fill="auto"/>
            <w:noWrap/>
            <w:hideMark/>
          </w:tcPr>
          <w:p w14:paraId="176D231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50E6DDA0" w14:textId="77777777" w:rsidR="00D042DD" w:rsidRPr="007E6251" w:rsidRDefault="00D042DD" w:rsidP="001223E3">
            <w:pPr>
              <w:jc w:val="center"/>
              <w:rPr>
                <w:color w:val="000000"/>
                <w:sz w:val="22"/>
                <w:szCs w:val="22"/>
              </w:rPr>
            </w:pPr>
            <w:r w:rsidRPr="007E6251">
              <w:rPr>
                <w:color w:val="000000"/>
                <w:sz w:val="22"/>
                <w:szCs w:val="22"/>
              </w:rPr>
              <w:t>.41</w:t>
            </w:r>
          </w:p>
        </w:tc>
        <w:tc>
          <w:tcPr>
            <w:tcW w:w="1684" w:type="dxa"/>
            <w:tcBorders>
              <w:top w:val="nil"/>
              <w:left w:val="nil"/>
              <w:bottom w:val="nil"/>
              <w:right w:val="nil"/>
            </w:tcBorders>
            <w:shd w:val="clear" w:color="auto" w:fill="auto"/>
            <w:noWrap/>
            <w:vAlign w:val="center"/>
            <w:hideMark/>
          </w:tcPr>
          <w:p w14:paraId="43D12189" w14:textId="77777777" w:rsidR="00D042DD" w:rsidRPr="007E6251" w:rsidRDefault="00D042DD" w:rsidP="001223E3">
            <w:pPr>
              <w:jc w:val="center"/>
              <w:rPr>
                <w:color w:val="000000"/>
                <w:sz w:val="22"/>
                <w:szCs w:val="22"/>
              </w:rPr>
            </w:pPr>
            <w:r w:rsidRPr="007E6251">
              <w:rPr>
                <w:color w:val="000000"/>
                <w:sz w:val="22"/>
                <w:szCs w:val="22"/>
              </w:rPr>
              <w:t>.42</w:t>
            </w:r>
          </w:p>
        </w:tc>
        <w:tc>
          <w:tcPr>
            <w:tcW w:w="1684" w:type="dxa"/>
            <w:tcBorders>
              <w:top w:val="nil"/>
              <w:left w:val="nil"/>
              <w:bottom w:val="nil"/>
              <w:right w:val="nil"/>
            </w:tcBorders>
            <w:shd w:val="clear" w:color="auto" w:fill="auto"/>
            <w:noWrap/>
            <w:vAlign w:val="center"/>
            <w:hideMark/>
          </w:tcPr>
          <w:p w14:paraId="49005983" w14:textId="77777777" w:rsidR="00D042DD" w:rsidRPr="007E6251" w:rsidRDefault="00D042DD" w:rsidP="001223E3">
            <w:pPr>
              <w:jc w:val="center"/>
              <w:rPr>
                <w:color w:val="000000"/>
                <w:sz w:val="22"/>
                <w:szCs w:val="22"/>
              </w:rPr>
            </w:pPr>
            <w:r w:rsidRPr="007E6251">
              <w:rPr>
                <w:color w:val="000000"/>
                <w:sz w:val="22"/>
                <w:szCs w:val="22"/>
              </w:rPr>
              <w:t>-.23</w:t>
            </w:r>
          </w:p>
        </w:tc>
        <w:tc>
          <w:tcPr>
            <w:tcW w:w="1684" w:type="dxa"/>
            <w:tcBorders>
              <w:top w:val="nil"/>
              <w:left w:val="nil"/>
              <w:bottom w:val="nil"/>
              <w:right w:val="nil"/>
            </w:tcBorders>
          </w:tcPr>
          <w:p w14:paraId="2D76E124"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79F52A7B" w14:textId="77777777" w:rsidTr="001223E3">
        <w:trPr>
          <w:trHeight w:val="144"/>
          <w:jc w:val="center"/>
        </w:trPr>
        <w:tc>
          <w:tcPr>
            <w:tcW w:w="4696" w:type="dxa"/>
            <w:tcBorders>
              <w:top w:val="nil"/>
              <w:left w:val="nil"/>
              <w:bottom w:val="nil"/>
              <w:right w:val="nil"/>
            </w:tcBorders>
            <w:shd w:val="clear" w:color="auto" w:fill="auto"/>
            <w:noWrap/>
            <w:hideMark/>
          </w:tcPr>
          <w:p w14:paraId="7767A6D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5E791AF7" w14:textId="77777777" w:rsidR="00D042DD" w:rsidRPr="007E6251" w:rsidRDefault="00D042DD" w:rsidP="001223E3">
            <w:pPr>
              <w:jc w:val="center"/>
              <w:rPr>
                <w:color w:val="000000"/>
                <w:sz w:val="22"/>
                <w:szCs w:val="22"/>
              </w:rPr>
            </w:pPr>
            <w:r w:rsidRPr="007E6251">
              <w:rPr>
                <w:color w:val="000000"/>
                <w:sz w:val="22"/>
                <w:szCs w:val="22"/>
              </w:rPr>
              <w:t>2.74</w:t>
            </w:r>
          </w:p>
        </w:tc>
        <w:tc>
          <w:tcPr>
            <w:tcW w:w="1684" w:type="dxa"/>
            <w:tcBorders>
              <w:top w:val="nil"/>
              <w:left w:val="nil"/>
              <w:bottom w:val="nil"/>
              <w:right w:val="nil"/>
            </w:tcBorders>
            <w:shd w:val="clear" w:color="auto" w:fill="auto"/>
            <w:noWrap/>
            <w:vAlign w:val="center"/>
            <w:hideMark/>
          </w:tcPr>
          <w:p w14:paraId="670C55DD" w14:textId="77777777" w:rsidR="00D042DD" w:rsidRPr="007E6251" w:rsidRDefault="00D042DD" w:rsidP="001223E3">
            <w:pPr>
              <w:jc w:val="center"/>
              <w:rPr>
                <w:color w:val="000000"/>
                <w:sz w:val="22"/>
                <w:szCs w:val="22"/>
              </w:rPr>
            </w:pPr>
            <w:r w:rsidRPr="007E6251">
              <w:rPr>
                <w:color w:val="000000"/>
                <w:sz w:val="22"/>
                <w:szCs w:val="22"/>
              </w:rPr>
              <w:t>2.56</w:t>
            </w:r>
          </w:p>
        </w:tc>
        <w:tc>
          <w:tcPr>
            <w:tcW w:w="1684" w:type="dxa"/>
            <w:tcBorders>
              <w:top w:val="nil"/>
              <w:left w:val="nil"/>
              <w:bottom w:val="nil"/>
              <w:right w:val="nil"/>
            </w:tcBorders>
            <w:shd w:val="clear" w:color="auto" w:fill="auto"/>
            <w:noWrap/>
            <w:vAlign w:val="center"/>
            <w:hideMark/>
          </w:tcPr>
          <w:p w14:paraId="5F46DAD9" w14:textId="77777777" w:rsidR="00D042DD" w:rsidRPr="007E6251" w:rsidRDefault="00D042DD" w:rsidP="001223E3">
            <w:pPr>
              <w:jc w:val="center"/>
              <w:rPr>
                <w:color w:val="000000"/>
                <w:sz w:val="22"/>
                <w:szCs w:val="22"/>
              </w:rPr>
            </w:pPr>
            <w:r w:rsidRPr="007E6251">
              <w:rPr>
                <w:color w:val="000000"/>
                <w:sz w:val="22"/>
                <w:szCs w:val="22"/>
              </w:rPr>
              <w:t>3.03*</w:t>
            </w:r>
          </w:p>
        </w:tc>
        <w:tc>
          <w:tcPr>
            <w:tcW w:w="1684" w:type="dxa"/>
            <w:tcBorders>
              <w:top w:val="nil"/>
              <w:left w:val="nil"/>
              <w:bottom w:val="nil"/>
              <w:right w:val="nil"/>
            </w:tcBorders>
          </w:tcPr>
          <w:p w14:paraId="3C468F53" w14:textId="77777777" w:rsidR="00D042DD" w:rsidRPr="007E6251" w:rsidRDefault="00D042DD" w:rsidP="001223E3">
            <w:pPr>
              <w:jc w:val="center"/>
              <w:rPr>
                <w:color w:val="000000"/>
                <w:sz w:val="22"/>
                <w:szCs w:val="22"/>
              </w:rPr>
            </w:pPr>
            <w:r w:rsidRPr="007E6251">
              <w:rPr>
                <w:color w:val="000000"/>
                <w:sz w:val="22"/>
                <w:szCs w:val="22"/>
              </w:rPr>
              <w:t>.19</w:t>
            </w:r>
          </w:p>
        </w:tc>
      </w:tr>
      <w:tr w:rsidR="00D042DD" w:rsidRPr="007E6251" w14:paraId="33E5CE45" w14:textId="77777777" w:rsidTr="001223E3">
        <w:trPr>
          <w:trHeight w:val="144"/>
          <w:jc w:val="center"/>
        </w:trPr>
        <w:tc>
          <w:tcPr>
            <w:tcW w:w="4696" w:type="dxa"/>
            <w:tcBorders>
              <w:top w:val="nil"/>
              <w:left w:val="nil"/>
              <w:bottom w:val="nil"/>
              <w:right w:val="nil"/>
            </w:tcBorders>
            <w:shd w:val="clear" w:color="auto" w:fill="auto"/>
            <w:noWrap/>
            <w:hideMark/>
          </w:tcPr>
          <w:p w14:paraId="4D6BADE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36FACB63" w14:textId="77777777" w:rsidR="00D042DD" w:rsidRPr="007E6251" w:rsidRDefault="00D042DD" w:rsidP="001223E3">
            <w:pPr>
              <w:jc w:val="center"/>
              <w:rPr>
                <w:color w:val="000000"/>
                <w:sz w:val="22"/>
                <w:szCs w:val="22"/>
              </w:rPr>
            </w:pPr>
            <w:r w:rsidRPr="007E6251">
              <w:rPr>
                <w:color w:val="000000"/>
                <w:sz w:val="22"/>
                <w:szCs w:val="22"/>
              </w:rPr>
              <w:t>.25</w:t>
            </w:r>
          </w:p>
        </w:tc>
        <w:tc>
          <w:tcPr>
            <w:tcW w:w="1684" w:type="dxa"/>
            <w:tcBorders>
              <w:top w:val="nil"/>
              <w:left w:val="nil"/>
              <w:bottom w:val="nil"/>
              <w:right w:val="nil"/>
            </w:tcBorders>
            <w:shd w:val="clear" w:color="auto" w:fill="auto"/>
            <w:noWrap/>
            <w:vAlign w:val="center"/>
            <w:hideMark/>
          </w:tcPr>
          <w:p w14:paraId="4E595A59"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54EBE9D0" w14:textId="77777777" w:rsidR="00D042DD" w:rsidRPr="007E6251" w:rsidRDefault="00D042DD" w:rsidP="001223E3">
            <w:pPr>
              <w:jc w:val="center"/>
              <w:rPr>
                <w:color w:val="000000"/>
                <w:sz w:val="22"/>
                <w:szCs w:val="22"/>
              </w:rPr>
            </w:pPr>
            <w:r w:rsidRPr="007E6251">
              <w:rPr>
                <w:color w:val="000000"/>
                <w:sz w:val="22"/>
                <w:szCs w:val="22"/>
              </w:rPr>
              <w:t>-.84</w:t>
            </w:r>
          </w:p>
        </w:tc>
        <w:tc>
          <w:tcPr>
            <w:tcW w:w="1684" w:type="dxa"/>
            <w:tcBorders>
              <w:top w:val="nil"/>
              <w:left w:val="nil"/>
              <w:bottom w:val="nil"/>
              <w:right w:val="nil"/>
            </w:tcBorders>
          </w:tcPr>
          <w:p w14:paraId="7975B676"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3E355E46" w14:textId="77777777" w:rsidTr="001223E3">
        <w:trPr>
          <w:trHeight w:val="144"/>
          <w:jc w:val="center"/>
        </w:trPr>
        <w:tc>
          <w:tcPr>
            <w:tcW w:w="4696" w:type="dxa"/>
            <w:tcBorders>
              <w:top w:val="nil"/>
              <w:left w:val="nil"/>
              <w:bottom w:val="nil"/>
              <w:right w:val="nil"/>
            </w:tcBorders>
            <w:shd w:val="clear" w:color="auto" w:fill="auto"/>
            <w:noWrap/>
            <w:hideMark/>
          </w:tcPr>
          <w:p w14:paraId="1226FB3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7C805820" w14:textId="77777777" w:rsidR="00D042DD" w:rsidRPr="007E6251" w:rsidRDefault="00D042DD" w:rsidP="001223E3">
            <w:pPr>
              <w:jc w:val="center"/>
              <w:rPr>
                <w:color w:val="000000"/>
                <w:sz w:val="22"/>
                <w:szCs w:val="22"/>
              </w:rPr>
            </w:pPr>
            <w:r w:rsidRPr="007E6251">
              <w:rPr>
                <w:color w:val="000000"/>
                <w:sz w:val="22"/>
                <w:szCs w:val="22"/>
              </w:rPr>
              <w:t>1.42</w:t>
            </w:r>
          </w:p>
        </w:tc>
        <w:tc>
          <w:tcPr>
            <w:tcW w:w="1684" w:type="dxa"/>
            <w:tcBorders>
              <w:top w:val="nil"/>
              <w:left w:val="nil"/>
              <w:bottom w:val="nil"/>
              <w:right w:val="nil"/>
            </w:tcBorders>
            <w:shd w:val="clear" w:color="auto" w:fill="auto"/>
            <w:noWrap/>
            <w:vAlign w:val="center"/>
            <w:hideMark/>
          </w:tcPr>
          <w:p w14:paraId="62C1BA16" w14:textId="77777777" w:rsidR="00D042DD" w:rsidRPr="007E6251" w:rsidRDefault="00D042DD" w:rsidP="001223E3">
            <w:pPr>
              <w:jc w:val="center"/>
              <w:rPr>
                <w:color w:val="000000"/>
                <w:sz w:val="22"/>
                <w:szCs w:val="22"/>
              </w:rPr>
            </w:pPr>
            <w:r w:rsidRPr="007E6251">
              <w:rPr>
                <w:color w:val="000000"/>
                <w:sz w:val="22"/>
                <w:szCs w:val="22"/>
              </w:rPr>
              <w:t>1.34</w:t>
            </w:r>
          </w:p>
        </w:tc>
        <w:tc>
          <w:tcPr>
            <w:tcW w:w="1684" w:type="dxa"/>
            <w:tcBorders>
              <w:top w:val="nil"/>
              <w:left w:val="nil"/>
              <w:bottom w:val="nil"/>
              <w:right w:val="nil"/>
            </w:tcBorders>
            <w:shd w:val="clear" w:color="auto" w:fill="auto"/>
            <w:noWrap/>
            <w:vAlign w:val="center"/>
            <w:hideMark/>
          </w:tcPr>
          <w:p w14:paraId="3D0CBE93" w14:textId="77777777" w:rsidR="00D042DD" w:rsidRPr="007E6251" w:rsidRDefault="00D042DD" w:rsidP="001223E3">
            <w:pPr>
              <w:jc w:val="center"/>
              <w:rPr>
                <w:color w:val="000000"/>
                <w:sz w:val="22"/>
                <w:szCs w:val="22"/>
              </w:rPr>
            </w:pPr>
            <w:r w:rsidRPr="007E6251">
              <w:rPr>
                <w:color w:val="000000"/>
                <w:sz w:val="22"/>
                <w:szCs w:val="22"/>
              </w:rPr>
              <w:t>3.91*</w:t>
            </w:r>
          </w:p>
        </w:tc>
        <w:tc>
          <w:tcPr>
            <w:tcW w:w="1684" w:type="dxa"/>
            <w:tcBorders>
              <w:top w:val="nil"/>
              <w:left w:val="nil"/>
              <w:bottom w:val="nil"/>
              <w:right w:val="nil"/>
            </w:tcBorders>
          </w:tcPr>
          <w:p w14:paraId="2CF7EC6A" w14:textId="77777777" w:rsidR="00D042DD" w:rsidRPr="007E6251" w:rsidRDefault="00D042DD" w:rsidP="001223E3">
            <w:pPr>
              <w:jc w:val="center"/>
              <w:rPr>
                <w:color w:val="000000"/>
                <w:sz w:val="22"/>
                <w:szCs w:val="22"/>
              </w:rPr>
            </w:pPr>
            <w:r w:rsidRPr="007E6251">
              <w:rPr>
                <w:color w:val="000000"/>
                <w:sz w:val="22"/>
                <w:szCs w:val="22"/>
              </w:rPr>
              <w:t>.24</w:t>
            </w:r>
          </w:p>
        </w:tc>
      </w:tr>
      <w:tr w:rsidR="00D042DD" w:rsidRPr="007E6251" w14:paraId="52DBE356" w14:textId="77777777" w:rsidTr="001223E3">
        <w:trPr>
          <w:trHeight w:val="144"/>
          <w:jc w:val="center"/>
        </w:trPr>
        <w:tc>
          <w:tcPr>
            <w:tcW w:w="4696" w:type="dxa"/>
            <w:tcBorders>
              <w:top w:val="nil"/>
              <w:left w:val="nil"/>
              <w:bottom w:val="nil"/>
              <w:right w:val="nil"/>
            </w:tcBorders>
            <w:shd w:val="clear" w:color="auto" w:fill="auto"/>
            <w:noWrap/>
            <w:hideMark/>
          </w:tcPr>
          <w:p w14:paraId="206E6D0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4758CDCD" w14:textId="77777777" w:rsidR="00D042DD" w:rsidRPr="007E6251" w:rsidRDefault="00D042DD" w:rsidP="001223E3">
            <w:pPr>
              <w:jc w:val="center"/>
              <w:rPr>
                <w:color w:val="000000"/>
                <w:sz w:val="22"/>
                <w:szCs w:val="22"/>
              </w:rPr>
            </w:pPr>
            <w:r w:rsidRPr="007E6251">
              <w:rPr>
                <w:color w:val="000000"/>
                <w:sz w:val="22"/>
                <w:szCs w:val="22"/>
              </w:rPr>
              <w:t>.50</w:t>
            </w:r>
          </w:p>
        </w:tc>
        <w:tc>
          <w:tcPr>
            <w:tcW w:w="1684" w:type="dxa"/>
            <w:tcBorders>
              <w:top w:val="nil"/>
              <w:left w:val="nil"/>
              <w:bottom w:val="nil"/>
              <w:right w:val="nil"/>
            </w:tcBorders>
            <w:shd w:val="clear" w:color="auto" w:fill="auto"/>
            <w:noWrap/>
            <w:vAlign w:val="center"/>
            <w:hideMark/>
          </w:tcPr>
          <w:p w14:paraId="34DC16C7" w14:textId="77777777" w:rsidR="00D042DD" w:rsidRPr="007E6251" w:rsidRDefault="00D042DD" w:rsidP="001223E3">
            <w:pPr>
              <w:jc w:val="center"/>
              <w:rPr>
                <w:color w:val="000000"/>
                <w:sz w:val="22"/>
                <w:szCs w:val="22"/>
              </w:rPr>
            </w:pPr>
            <w:r w:rsidRPr="007E6251">
              <w:rPr>
                <w:color w:val="000000"/>
                <w:sz w:val="22"/>
                <w:szCs w:val="22"/>
              </w:rPr>
              <w:t>.59</w:t>
            </w:r>
          </w:p>
        </w:tc>
        <w:tc>
          <w:tcPr>
            <w:tcW w:w="1684" w:type="dxa"/>
            <w:tcBorders>
              <w:top w:val="nil"/>
              <w:left w:val="nil"/>
              <w:bottom w:val="nil"/>
              <w:right w:val="nil"/>
            </w:tcBorders>
            <w:shd w:val="clear" w:color="auto" w:fill="auto"/>
            <w:noWrap/>
            <w:vAlign w:val="center"/>
            <w:hideMark/>
          </w:tcPr>
          <w:p w14:paraId="7A6299F2" w14:textId="77777777" w:rsidR="00D042DD" w:rsidRPr="007E6251" w:rsidRDefault="00D042DD" w:rsidP="001223E3">
            <w:pPr>
              <w:jc w:val="center"/>
              <w:rPr>
                <w:color w:val="000000"/>
                <w:sz w:val="22"/>
                <w:szCs w:val="22"/>
              </w:rPr>
            </w:pPr>
            <w:r w:rsidRPr="007E6251">
              <w:rPr>
                <w:color w:val="000000"/>
                <w:sz w:val="22"/>
                <w:szCs w:val="22"/>
              </w:rPr>
              <w:t>-1.60</w:t>
            </w:r>
          </w:p>
        </w:tc>
        <w:tc>
          <w:tcPr>
            <w:tcW w:w="1684" w:type="dxa"/>
            <w:tcBorders>
              <w:top w:val="nil"/>
              <w:left w:val="nil"/>
              <w:bottom w:val="nil"/>
              <w:right w:val="nil"/>
            </w:tcBorders>
          </w:tcPr>
          <w:p w14:paraId="33B8C7F5"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513E0FEF" w14:textId="77777777" w:rsidTr="001223E3">
        <w:trPr>
          <w:trHeight w:val="144"/>
          <w:jc w:val="center"/>
        </w:trPr>
        <w:tc>
          <w:tcPr>
            <w:tcW w:w="4696" w:type="dxa"/>
            <w:tcBorders>
              <w:top w:val="nil"/>
              <w:left w:val="nil"/>
              <w:bottom w:val="nil"/>
              <w:right w:val="nil"/>
            </w:tcBorders>
            <w:shd w:val="clear" w:color="auto" w:fill="auto"/>
            <w:noWrap/>
            <w:hideMark/>
          </w:tcPr>
          <w:p w14:paraId="58AD323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076BFE8A" w14:textId="77777777" w:rsidR="00D042DD" w:rsidRPr="007E6251" w:rsidRDefault="00D042DD" w:rsidP="001223E3">
            <w:pPr>
              <w:jc w:val="center"/>
              <w:rPr>
                <w:color w:val="000000"/>
                <w:sz w:val="22"/>
                <w:szCs w:val="22"/>
              </w:rPr>
            </w:pPr>
            <w:r w:rsidRPr="007E6251">
              <w:rPr>
                <w:color w:val="000000"/>
                <w:sz w:val="22"/>
                <w:szCs w:val="22"/>
              </w:rPr>
              <w:t>.61</w:t>
            </w:r>
          </w:p>
        </w:tc>
        <w:tc>
          <w:tcPr>
            <w:tcW w:w="1684" w:type="dxa"/>
            <w:tcBorders>
              <w:top w:val="nil"/>
              <w:left w:val="nil"/>
              <w:bottom w:val="nil"/>
              <w:right w:val="nil"/>
            </w:tcBorders>
            <w:shd w:val="clear" w:color="auto" w:fill="auto"/>
            <w:noWrap/>
            <w:vAlign w:val="center"/>
            <w:hideMark/>
          </w:tcPr>
          <w:p w14:paraId="55109B18" w14:textId="77777777" w:rsidR="00D042DD" w:rsidRPr="007E6251" w:rsidRDefault="00D042DD" w:rsidP="001223E3">
            <w:pPr>
              <w:jc w:val="center"/>
              <w:rPr>
                <w:color w:val="000000"/>
                <w:sz w:val="22"/>
                <w:szCs w:val="22"/>
              </w:rPr>
            </w:pPr>
            <w:r w:rsidRPr="007E6251">
              <w:rPr>
                <w:color w:val="000000"/>
                <w:sz w:val="22"/>
                <w:szCs w:val="22"/>
              </w:rPr>
              <w:t>.62</w:t>
            </w:r>
          </w:p>
        </w:tc>
        <w:tc>
          <w:tcPr>
            <w:tcW w:w="1684" w:type="dxa"/>
            <w:tcBorders>
              <w:top w:val="nil"/>
              <w:left w:val="nil"/>
              <w:bottom w:val="nil"/>
              <w:right w:val="nil"/>
            </w:tcBorders>
            <w:shd w:val="clear" w:color="auto" w:fill="auto"/>
            <w:noWrap/>
            <w:vAlign w:val="center"/>
            <w:hideMark/>
          </w:tcPr>
          <w:p w14:paraId="791AD2F0"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tcPr>
          <w:p w14:paraId="151B3E9F"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54B2610F" w14:textId="77777777" w:rsidTr="001223E3">
        <w:trPr>
          <w:trHeight w:val="144"/>
          <w:jc w:val="center"/>
        </w:trPr>
        <w:tc>
          <w:tcPr>
            <w:tcW w:w="4696" w:type="dxa"/>
            <w:tcBorders>
              <w:top w:val="nil"/>
              <w:left w:val="nil"/>
              <w:bottom w:val="nil"/>
              <w:right w:val="nil"/>
            </w:tcBorders>
            <w:shd w:val="clear" w:color="auto" w:fill="auto"/>
            <w:noWrap/>
            <w:hideMark/>
          </w:tcPr>
          <w:p w14:paraId="54F62A2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02BCDED6" w14:textId="77777777" w:rsidR="00D042DD" w:rsidRPr="007E6251" w:rsidRDefault="00D042DD" w:rsidP="001223E3">
            <w:pPr>
              <w:jc w:val="center"/>
              <w:rPr>
                <w:color w:val="000000"/>
                <w:sz w:val="22"/>
                <w:szCs w:val="22"/>
              </w:rPr>
            </w:pPr>
            <w:r w:rsidRPr="007E6251">
              <w:rPr>
                <w:color w:val="000000"/>
                <w:sz w:val="22"/>
                <w:szCs w:val="22"/>
              </w:rPr>
              <w:t>.15</w:t>
            </w:r>
          </w:p>
        </w:tc>
        <w:tc>
          <w:tcPr>
            <w:tcW w:w="1684" w:type="dxa"/>
            <w:tcBorders>
              <w:top w:val="nil"/>
              <w:left w:val="nil"/>
              <w:bottom w:val="nil"/>
              <w:right w:val="nil"/>
            </w:tcBorders>
            <w:shd w:val="clear" w:color="auto" w:fill="auto"/>
            <w:noWrap/>
            <w:vAlign w:val="center"/>
            <w:hideMark/>
          </w:tcPr>
          <w:p w14:paraId="22BD6D18" w14:textId="77777777" w:rsidR="00D042DD" w:rsidRPr="007E6251" w:rsidRDefault="00D042DD" w:rsidP="001223E3">
            <w:pPr>
              <w:jc w:val="center"/>
              <w:rPr>
                <w:color w:val="000000"/>
                <w:sz w:val="22"/>
                <w:szCs w:val="22"/>
              </w:rPr>
            </w:pPr>
            <w:r w:rsidRPr="007E6251">
              <w:rPr>
                <w:color w:val="000000"/>
                <w:sz w:val="22"/>
                <w:szCs w:val="22"/>
              </w:rPr>
              <w:t>.15</w:t>
            </w:r>
          </w:p>
        </w:tc>
        <w:tc>
          <w:tcPr>
            <w:tcW w:w="1684" w:type="dxa"/>
            <w:tcBorders>
              <w:top w:val="nil"/>
              <w:left w:val="nil"/>
              <w:bottom w:val="nil"/>
              <w:right w:val="nil"/>
            </w:tcBorders>
            <w:shd w:val="clear" w:color="auto" w:fill="auto"/>
            <w:noWrap/>
            <w:vAlign w:val="center"/>
            <w:hideMark/>
          </w:tcPr>
          <w:p w14:paraId="580EF1C9" w14:textId="77777777" w:rsidR="00D042DD" w:rsidRPr="007E6251" w:rsidRDefault="00D042DD" w:rsidP="001223E3">
            <w:pPr>
              <w:jc w:val="center"/>
              <w:rPr>
                <w:color w:val="000000"/>
                <w:sz w:val="22"/>
                <w:szCs w:val="22"/>
              </w:rPr>
            </w:pPr>
            <w:r w:rsidRPr="007E6251">
              <w:rPr>
                <w:color w:val="000000"/>
                <w:sz w:val="22"/>
                <w:szCs w:val="22"/>
              </w:rPr>
              <w:t>.03</w:t>
            </w:r>
          </w:p>
        </w:tc>
        <w:tc>
          <w:tcPr>
            <w:tcW w:w="1684" w:type="dxa"/>
            <w:tcBorders>
              <w:top w:val="nil"/>
              <w:left w:val="nil"/>
              <w:bottom w:val="nil"/>
              <w:right w:val="nil"/>
            </w:tcBorders>
          </w:tcPr>
          <w:p w14:paraId="505E821D"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1DF0464D" w14:textId="77777777" w:rsidTr="001223E3">
        <w:trPr>
          <w:trHeight w:val="144"/>
          <w:jc w:val="center"/>
        </w:trPr>
        <w:tc>
          <w:tcPr>
            <w:tcW w:w="4696" w:type="dxa"/>
            <w:tcBorders>
              <w:top w:val="nil"/>
              <w:left w:val="nil"/>
              <w:bottom w:val="nil"/>
              <w:right w:val="nil"/>
            </w:tcBorders>
            <w:shd w:val="clear" w:color="auto" w:fill="auto"/>
            <w:noWrap/>
            <w:hideMark/>
          </w:tcPr>
          <w:p w14:paraId="5A42641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40060EC2"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43710ADC"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62BA605A"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tcPr>
          <w:p w14:paraId="230F5302"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0CC89C6D" w14:textId="77777777" w:rsidTr="001223E3">
        <w:trPr>
          <w:trHeight w:val="144"/>
          <w:jc w:val="center"/>
        </w:trPr>
        <w:tc>
          <w:tcPr>
            <w:tcW w:w="4696" w:type="dxa"/>
            <w:tcBorders>
              <w:top w:val="nil"/>
              <w:left w:val="nil"/>
              <w:bottom w:val="nil"/>
              <w:right w:val="nil"/>
            </w:tcBorders>
            <w:shd w:val="clear" w:color="auto" w:fill="auto"/>
            <w:noWrap/>
            <w:hideMark/>
          </w:tcPr>
          <w:p w14:paraId="25C5B1E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2C466154" w14:textId="77777777" w:rsidR="00D042DD" w:rsidRPr="007E6251" w:rsidRDefault="00D042DD" w:rsidP="001223E3">
            <w:pPr>
              <w:jc w:val="center"/>
              <w:rPr>
                <w:color w:val="000000"/>
                <w:sz w:val="22"/>
                <w:szCs w:val="22"/>
              </w:rPr>
            </w:pPr>
            <w:r w:rsidRPr="007E6251">
              <w:rPr>
                <w:color w:val="000000"/>
                <w:sz w:val="22"/>
                <w:szCs w:val="22"/>
              </w:rPr>
              <w:t>.21</w:t>
            </w:r>
          </w:p>
        </w:tc>
        <w:tc>
          <w:tcPr>
            <w:tcW w:w="1684" w:type="dxa"/>
            <w:tcBorders>
              <w:top w:val="nil"/>
              <w:left w:val="nil"/>
              <w:bottom w:val="nil"/>
              <w:right w:val="nil"/>
            </w:tcBorders>
            <w:shd w:val="clear" w:color="auto" w:fill="auto"/>
            <w:noWrap/>
            <w:vAlign w:val="center"/>
            <w:hideMark/>
          </w:tcPr>
          <w:p w14:paraId="2310A3C4" w14:textId="77777777" w:rsidR="00D042DD" w:rsidRPr="007E6251" w:rsidRDefault="00D042DD" w:rsidP="001223E3">
            <w:pPr>
              <w:jc w:val="center"/>
              <w:rPr>
                <w:color w:val="000000"/>
                <w:sz w:val="22"/>
                <w:szCs w:val="22"/>
              </w:rPr>
            </w:pPr>
            <w:r w:rsidRPr="007E6251">
              <w:rPr>
                <w:color w:val="000000"/>
                <w:sz w:val="22"/>
                <w:szCs w:val="22"/>
              </w:rPr>
              <w:t>.21</w:t>
            </w:r>
          </w:p>
        </w:tc>
        <w:tc>
          <w:tcPr>
            <w:tcW w:w="1684" w:type="dxa"/>
            <w:tcBorders>
              <w:top w:val="nil"/>
              <w:left w:val="nil"/>
              <w:bottom w:val="nil"/>
              <w:right w:val="nil"/>
            </w:tcBorders>
            <w:shd w:val="clear" w:color="auto" w:fill="auto"/>
            <w:noWrap/>
            <w:vAlign w:val="center"/>
            <w:hideMark/>
          </w:tcPr>
          <w:p w14:paraId="50675E49" w14:textId="77777777" w:rsidR="00D042DD" w:rsidRPr="007E6251" w:rsidRDefault="00D042DD" w:rsidP="001223E3">
            <w:pPr>
              <w:jc w:val="center"/>
              <w:rPr>
                <w:color w:val="000000"/>
                <w:sz w:val="22"/>
                <w:szCs w:val="22"/>
              </w:rPr>
            </w:pPr>
            <w:r w:rsidRPr="007E6251">
              <w:rPr>
                <w:color w:val="000000"/>
                <w:sz w:val="22"/>
                <w:szCs w:val="22"/>
              </w:rPr>
              <w:t>-.22</w:t>
            </w:r>
          </w:p>
        </w:tc>
        <w:tc>
          <w:tcPr>
            <w:tcW w:w="1684" w:type="dxa"/>
            <w:tcBorders>
              <w:top w:val="nil"/>
              <w:left w:val="nil"/>
              <w:bottom w:val="nil"/>
              <w:right w:val="nil"/>
            </w:tcBorders>
          </w:tcPr>
          <w:p w14:paraId="2898E652"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0073C543" w14:textId="77777777" w:rsidTr="001223E3">
        <w:trPr>
          <w:trHeight w:val="144"/>
          <w:jc w:val="center"/>
        </w:trPr>
        <w:tc>
          <w:tcPr>
            <w:tcW w:w="4696" w:type="dxa"/>
            <w:tcBorders>
              <w:top w:val="nil"/>
              <w:left w:val="nil"/>
              <w:bottom w:val="nil"/>
              <w:right w:val="nil"/>
            </w:tcBorders>
            <w:shd w:val="clear" w:color="auto" w:fill="auto"/>
            <w:noWrap/>
            <w:hideMark/>
          </w:tcPr>
          <w:p w14:paraId="0725C3C3"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4ED3D23A" w14:textId="77777777" w:rsidR="00D042DD" w:rsidRPr="007E6251" w:rsidRDefault="00D042DD" w:rsidP="001223E3">
            <w:pPr>
              <w:jc w:val="center"/>
              <w:rPr>
                <w:color w:val="000000"/>
                <w:sz w:val="22"/>
                <w:szCs w:val="22"/>
              </w:rPr>
            </w:pPr>
            <w:r w:rsidRPr="007E6251">
              <w:rPr>
                <w:color w:val="000000"/>
                <w:sz w:val="22"/>
                <w:szCs w:val="22"/>
              </w:rPr>
              <w:t>439</w:t>
            </w:r>
          </w:p>
        </w:tc>
        <w:tc>
          <w:tcPr>
            <w:tcW w:w="1684" w:type="dxa"/>
            <w:tcBorders>
              <w:top w:val="nil"/>
              <w:left w:val="nil"/>
              <w:bottom w:val="nil"/>
              <w:right w:val="nil"/>
            </w:tcBorders>
            <w:shd w:val="clear" w:color="auto" w:fill="auto"/>
            <w:noWrap/>
            <w:vAlign w:val="center"/>
            <w:hideMark/>
          </w:tcPr>
          <w:p w14:paraId="2F34D25D" w14:textId="77777777" w:rsidR="00D042DD" w:rsidRPr="007E6251" w:rsidRDefault="00D042DD" w:rsidP="001223E3">
            <w:pPr>
              <w:jc w:val="center"/>
              <w:rPr>
                <w:color w:val="000000"/>
                <w:sz w:val="22"/>
                <w:szCs w:val="22"/>
              </w:rPr>
            </w:pPr>
            <w:r w:rsidRPr="007E6251">
              <w:rPr>
                <w:color w:val="000000"/>
                <w:sz w:val="22"/>
                <w:szCs w:val="22"/>
              </w:rPr>
              <w:t>915</w:t>
            </w:r>
          </w:p>
        </w:tc>
        <w:tc>
          <w:tcPr>
            <w:tcW w:w="1684" w:type="dxa"/>
            <w:tcBorders>
              <w:top w:val="nil"/>
              <w:left w:val="nil"/>
              <w:bottom w:val="nil"/>
              <w:right w:val="nil"/>
            </w:tcBorders>
            <w:shd w:val="clear" w:color="auto" w:fill="auto"/>
            <w:noWrap/>
            <w:vAlign w:val="center"/>
            <w:hideMark/>
          </w:tcPr>
          <w:p w14:paraId="187704B7"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28FCAC89" w14:textId="77777777" w:rsidR="00D042DD" w:rsidRPr="007E6251" w:rsidRDefault="00D042DD" w:rsidP="001223E3">
            <w:pPr>
              <w:jc w:val="center"/>
              <w:rPr>
                <w:color w:val="000000"/>
                <w:sz w:val="22"/>
                <w:szCs w:val="22"/>
              </w:rPr>
            </w:pPr>
          </w:p>
        </w:tc>
      </w:tr>
      <w:tr w:rsidR="00D042DD" w:rsidRPr="007E6251" w14:paraId="1F6949E5"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7463455F"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561F4037"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2544A94A"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07EF7100" w14:textId="77777777" w:rsidR="00D042DD" w:rsidRPr="007E6251" w:rsidRDefault="00D042DD" w:rsidP="00D042DD">
      <w:pPr>
        <w:jc w:val="center"/>
        <w:rPr>
          <w:b/>
        </w:rPr>
      </w:pPr>
    </w:p>
    <w:p w14:paraId="07CEB983"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20AF8606"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2D6B2B21"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08B546D6" w14:textId="77777777" w:rsidR="00D042DD" w:rsidRPr="007E6251" w:rsidRDefault="00D042DD" w:rsidP="001223E3">
            <w:pPr>
              <w:rPr>
                <w:color w:val="000000"/>
                <w:sz w:val="22"/>
                <w:szCs w:val="22"/>
              </w:rPr>
            </w:pPr>
            <w:r w:rsidRPr="007E6251">
              <w:rPr>
                <w:color w:val="000000"/>
                <w:sz w:val="22"/>
                <w:szCs w:val="22"/>
              </w:rPr>
              <w:t>Table A7: Missing case analysis adverse psychological effects (Wave 4) on TBI (Wave 3).</w:t>
            </w:r>
          </w:p>
        </w:tc>
      </w:tr>
      <w:tr w:rsidR="00D042DD" w:rsidRPr="007E6251" w14:paraId="044257E8" w14:textId="77777777" w:rsidTr="001223E3">
        <w:trPr>
          <w:trHeight w:val="144"/>
          <w:jc w:val="center"/>
        </w:trPr>
        <w:tc>
          <w:tcPr>
            <w:tcW w:w="4696" w:type="dxa"/>
            <w:tcBorders>
              <w:top w:val="nil"/>
              <w:left w:val="nil"/>
              <w:bottom w:val="nil"/>
              <w:right w:val="nil"/>
            </w:tcBorders>
            <w:shd w:val="clear" w:color="auto" w:fill="auto"/>
            <w:noWrap/>
            <w:hideMark/>
          </w:tcPr>
          <w:p w14:paraId="03624AFD"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6CE36FA6"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6C3F25CB"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4D99CB91"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20234608"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376B57E6"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00331F33"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444098AE"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7D2E2B0B"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6F36396F"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0E463BA8" w14:textId="77777777" w:rsidR="00D042DD" w:rsidRPr="007E6251" w:rsidRDefault="00D042DD" w:rsidP="001223E3">
            <w:pPr>
              <w:jc w:val="center"/>
              <w:rPr>
                <w:i/>
                <w:iCs/>
                <w:color w:val="000000"/>
                <w:sz w:val="22"/>
                <w:szCs w:val="22"/>
              </w:rPr>
            </w:pPr>
          </w:p>
        </w:tc>
      </w:tr>
      <w:tr w:rsidR="00D042DD" w:rsidRPr="007E6251" w14:paraId="05857D3E" w14:textId="77777777" w:rsidTr="001223E3">
        <w:trPr>
          <w:trHeight w:val="144"/>
          <w:jc w:val="center"/>
        </w:trPr>
        <w:tc>
          <w:tcPr>
            <w:tcW w:w="4696" w:type="dxa"/>
            <w:tcBorders>
              <w:top w:val="nil"/>
              <w:left w:val="nil"/>
              <w:bottom w:val="nil"/>
              <w:right w:val="nil"/>
            </w:tcBorders>
            <w:shd w:val="clear" w:color="auto" w:fill="auto"/>
            <w:noWrap/>
            <w:hideMark/>
          </w:tcPr>
          <w:p w14:paraId="2C17F16A"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2D9547B3"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52EC6FD9"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538BBF28"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33314DE1" w14:textId="77777777" w:rsidR="00D042DD" w:rsidRPr="007E6251" w:rsidRDefault="00D042DD" w:rsidP="001223E3">
            <w:pPr>
              <w:jc w:val="center"/>
              <w:rPr>
                <w:sz w:val="20"/>
                <w:szCs w:val="20"/>
              </w:rPr>
            </w:pPr>
          </w:p>
        </w:tc>
      </w:tr>
      <w:tr w:rsidR="00D042DD" w:rsidRPr="007E6251" w14:paraId="14388569" w14:textId="77777777" w:rsidTr="001223E3">
        <w:trPr>
          <w:trHeight w:val="144"/>
          <w:jc w:val="center"/>
        </w:trPr>
        <w:tc>
          <w:tcPr>
            <w:tcW w:w="4696" w:type="dxa"/>
            <w:tcBorders>
              <w:top w:val="nil"/>
              <w:left w:val="nil"/>
              <w:bottom w:val="nil"/>
              <w:right w:val="nil"/>
            </w:tcBorders>
            <w:shd w:val="clear" w:color="auto" w:fill="auto"/>
            <w:noWrap/>
            <w:hideMark/>
          </w:tcPr>
          <w:p w14:paraId="6D22787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5E73FE8A"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22F8CC7A"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3DC91DB7" w14:textId="77777777" w:rsidR="00D042DD" w:rsidRPr="007E6251" w:rsidRDefault="00D042DD" w:rsidP="001223E3">
            <w:pPr>
              <w:jc w:val="center"/>
              <w:rPr>
                <w:color w:val="000000"/>
                <w:sz w:val="22"/>
                <w:szCs w:val="22"/>
              </w:rPr>
            </w:pPr>
            <w:r w:rsidRPr="007E6251">
              <w:rPr>
                <w:color w:val="000000"/>
                <w:sz w:val="22"/>
                <w:szCs w:val="22"/>
              </w:rPr>
              <w:t>-1.28</w:t>
            </w:r>
          </w:p>
        </w:tc>
        <w:tc>
          <w:tcPr>
            <w:tcW w:w="1684" w:type="dxa"/>
            <w:tcBorders>
              <w:top w:val="nil"/>
              <w:left w:val="nil"/>
              <w:bottom w:val="nil"/>
              <w:right w:val="nil"/>
            </w:tcBorders>
          </w:tcPr>
          <w:p w14:paraId="6785D490"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742DC5C0" w14:textId="77777777" w:rsidTr="001223E3">
        <w:trPr>
          <w:trHeight w:val="144"/>
          <w:jc w:val="center"/>
        </w:trPr>
        <w:tc>
          <w:tcPr>
            <w:tcW w:w="4696" w:type="dxa"/>
            <w:tcBorders>
              <w:top w:val="nil"/>
              <w:left w:val="nil"/>
              <w:bottom w:val="nil"/>
              <w:right w:val="nil"/>
            </w:tcBorders>
            <w:shd w:val="clear" w:color="auto" w:fill="auto"/>
            <w:noWrap/>
            <w:hideMark/>
          </w:tcPr>
          <w:p w14:paraId="5762D29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05364666" w14:textId="77777777" w:rsidR="00D042DD" w:rsidRPr="007E6251" w:rsidRDefault="00D042DD" w:rsidP="001223E3">
            <w:pPr>
              <w:jc w:val="center"/>
              <w:rPr>
                <w:color w:val="000000"/>
                <w:sz w:val="22"/>
                <w:szCs w:val="22"/>
              </w:rPr>
            </w:pPr>
            <w:r w:rsidRPr="007E6251">
              <w:rPr>
                <w:color w:val="000000"/>
                <w:sz w:val="22"/>
                <w:szCs w:val="22"/>
              </w:rPr>
              <w:t>.53</w:t>
            </w:r>
          </w:p>
        </w:tc>
        <w:tc>
          <w:tcPr>
            <w:tcW w:w="1684" w:type="dxa"/>
            <w:tcBorders>
              <w:top w:val="nil"/>
              <w:left w:val="nil"/>
              <w:bottom w:val="nil"/>
              <w:right w:val="nil"/>
            </w:tcBorders>
            <w:shd w:val="clear" w:color="auto" w:fill="auto"/>
            <w:noWrap/>
            <w:vAlign w:val="center"/>
            <w:hideMark/>
          </w:tcPr>
          <w:p w14:paraId="0E37727A"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002F6760" w14:textId="77777777" w:rsidR="00D042DD" w:rsidRPr="007E6251" w:rsidRDefault="00D042DD" w:rsidP="001223E3">
            <w:pPr>
              <w:jc w:val="center"/>
              <w:rPr>
                <w:color w:val="000000"/>
                <w:sz w:val="22"/>
                <w:szCs w:val="22"/>
              </w:rPr>
            </w:pPr>
            <w:r w:rsidRPr="007E6251">
              <w:rPr>
                <w:color w:val="000000"/>
                <w:sz w:val="22"/>
                <w:szCs w:val="22"/>
              </w:rPr>
              <w:t>-1.62</w:t>
            </w:r>
          </w:p>
        </w:tc>
        <w:tc>
          <w:tcPr>
            <w:tcW w:w="1684" w:type="dxa"/>
            <w:tcBorders>
              <w:top w:val="nil"/>
              <w:left w:val="nil"/>
              <w:bottom w:val="nil"/>
              <w:right w:val="nil"/>
            </w:tcBorders>
          </w:tcPr>
          <w:p w14:paraId="359D7211"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749EA8C0" w14:textId="77777777" w:rsidTr="001223E3">
        <w:trPr>
          <w:trHeight w:val="144"/>
          <w:jc w:val="center"/>
        </w:trPr>
        <w:tc>
          <w:tcPr>
            <w:tcW w:w="4696" w:type="dxa"/>
            <w:tcBorders>
              <w:top w:val="nil"/>
              <w:left w:val="nil"/>
              <w:bottom w:val="nil"/>
              <w:right w:val="nil"/>
            </w:tcBorders>
            <w:shd w:val="clear" w:color="auto" w:fill="auto"/>
            <w:noWrap/>
            <w:hideMark/>
          </w:tcPr>
          <w:p w14:paraId="1B083B3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25D5103D"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vAlign w:val="center"/>
            <w:hideMark/>
          </w:tcPr>
          <w:p w14:paraId="79DCCAC6" w14:textId="77777777" w:rsidR="00D042DD" w:rsidRPr="007E6251" w:rsidRDefault="00D042DD" w:rsidP="001223E3">
            <w:pPr>
              <w:jc w:val="center"/>
              <w:rPr>
                <w:color w:val="000000"/>
                <w:sz w:val="22"/>
                <w:szCs w:val="22"/>
              </w:rPr>
            </w:pPr>
            <w:r w:rsidRPr="007E6251">
              <w:rPr>
                <w:color w:val="000000"/>
                <w:sz w:val="22"/>
                <w:szCs w:val="22"/>
              </w:rPr>
              <w:t>.37</w:t>
            </w:r>
          </w:p>
        </w:tc>
        <w:tc>
          <w:tcPr>
            <w:tcW w:w="1684" w:type="dxa"/>
            <w:tcBorders>
              <w:top w:val="nil"/>
              <w:left w:val="nil"/>
              <w:bottom w:val="nil"/>
              <w:right w:val="nil"/>
            </w:tcBorders>
            <w:shd w:val="clear" w:color="auto" w:fill="auto"/>
            <w:noWrap/>
            <w:vAlign w:val="center"/>
            <w:hideMark/>
          </w:tcPr>
          <w:p w14:paraId="265C0D3C" w14:textId="77777777" w:rsidR="00D042DD" w:rsidRPr="007E6251" w:rsidRDefault="00D042DD" w:rsidP="001223E3">
            <w:pPr>
              <w:jc w:val="center"/>
              <w:rPr>
                <w:color w:val="000000"/>
                <w:sz w:val="22"/>
                <w:szCs w:val="22"/>
              </w:rPr>
            </w:pPr>
            <w:r w:rsidRPr="007E6251">
              <w:rPr>
                <w:color w:val="000000"/>
                <w:sz w:val="22"/>
                <w:szCs w:val="22"/>
              </w:rPr>
              <w:t>3.96*</w:t>
            </w:r>
          </w:p>
        </w:tc>
        <w:tc>
          <w:tcPr>
            <w:tcW w:w="1684" w:type="dxa"/>
            <w:tcBorders>
              <w:top w:val="nil"/>
              <w:left w:val="nil"/>
              <w:bottom w:val="nil"/>
              <w:right w:val="nil"/>
            </w:tcBorders>
          </w:tcPr>
          <w:p w14:paraId="347481A7" w14:textId="77777777" w:rsidR="00D042DD" w:rsidRPr="007E6251" w:rsidRDefault="00D042DD" w:rsidP="001223E3">
            <w:pPr>
              <w:jc w:val="center"/>
              <w:rPr>
                <w:color w:val="000000"/>
                <w:sz w:val="22"/>
                <w:szCs w:val="22"/>
              </w:rPr>
            </w:pPr>
            <w:r w:rsidRPr="007E6251">
              <w:rPr>
                <w:color w:val="000000"/>
                <w:sz w:val="22"/>
                <w:szCs w:val="22"/>
              </w:rPr>
              <w:t>.24</w:t>
            </w:r>
          </w:p>
        </w:tc>
      </w:tr>
      <w:tr w:rsidR="00D042DD" w:rsidRPr="007E6251" w14:paraId="6F041686" w14:textId="77777777" w:rsidTr="001223E3">
        <w:trPr>
          <w:trHeight w:val="144"/>
          <w:jc w:val="center"/>
        </w:trPr>
        <w:tc>
          <w:tcPr>
            <w:tcW w:w="4696" w:type="dxa"/>
            <w:tcBorders>
              <w:top w:val="nil"/>
              <w:left w:val="nil"/>
              <w:bottom w:val="nil"/>
              <w:right w:val="nil"/>
            </w:tcBorders>
            <w:shd w:val="clear" w:color="auto" w:fill="auto"/>
            <w:noWrap/>
            <w:hideMark/>
          </w:tcPr>
          <w:p w14:paraId="05BCB9B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342DBE4E" w14:textId="77777777" w:rsidR="00D042DD" w:rsidRPr="007E6251" w:rsidRDefault="00D042DD" w:rsidP="001223E3">
            <w:pPr>
              <w:jc w:val="center"/>
              <w:rPr>
                <w:color w:val="000000"/>
                <w:sz w:val="22"/>
                <w:szCs w:val="22"/>
              </w:rPr>
            </w:pPr>
            <w:r w:rsidRPr="007E6251">
              <w:rPr>
                <w:color w:val="000000"/>
                <w:sz w:val="22"/>
                <w:szCs w:val="22"/>
              </w:rPr>
              <w:t>1.66</w:t>
            </w:r>
          </w:p>
        </w:tc>
        <w:tc>
          <w:tcPr>
            <w:tcW w:w="1684" w:type="dxa"/>
            <w:tcBorders>
              <w:top w:val="nil"/>
              <w:left w:val="nil"/>
              <w:bottom w:val="nil"/>
              <w:right w:val="nil"/>
            </w:tcBorders>
            <w:shd w:val="clear" w:color="auto" w:fill="auto"/>
            <w:noWrap/>
            <w:vAlign w:val="center"/>
            <w:hideMark/>
          </w:tcPr>
          <w:p w14:paraId="59EA96D8" w14:textId="77777777" w:rsidR="00D042DD" w:rsidRPr="007E6251" w:rsidRDefault="00D042DD" w:rsidP="001223E3">
            <w:pPr>
              <w:jc w:val="center"/>
              <w:rPr>
                <w:color w:val="000000"/>
                <w:sz w:val="22"/>
                <w:szCs w:val="22"/>
              </w:rPr>
            </w:pPr>
            <w:r w:rsidRPr="007E6251">
              <w:rPr>
                <w:color w:val="000000"/>
                <w:sz w:val="22"/>
                <w:szCs w:val="22"/>
              </w:rPr>
              <w:t>1.56</w:t>
            </w:r>
          </w:p>
        </w:tc>
        <w:tc>
          <w:tcPr>
            <w:tcW w:w="1684" w:type="dxa"/>
            <w:tcBorders>
              <w:top w:val="nil"/>
              <w:left w:val="nil"/>
              <w:bottom w:val="nil"/>
              <w:right w:val="nil"/>
            </w:tcBorders>
            <w:shd w:val="clear" w:color="auto" w:fill="auto"/>
            <w:noWrap/>
            <w:vAlign w:val="center"/>
            <w:hideMark/>
          </w:tcPr>
          <w:p w14:paraId="17A9B483" w14:textId="77777777" w:rsidR="00D042DD" w:rsidRPr="007E6251" w:rsidRDefault="00D042DD" w:rsidP="001223E3">
            <w:pPr>
              <w:jc w:val="center"/>
              <w:rPr>
                <w:color w:val="000000"/>
                <w:sz w:val="22"/>
                <w:szCs w:val="22"/>
              </w:rPr>
            </w:pPr>
            <w:r w:rsidRPr="007E6251">
              <w:rPr>
                <w:color w:val="000000"/>
                <w:sz w:val="22"/>
                <w:szCs w:val="22"/>
              </w:rPr>
              <w:t>2.44*</w:t>
            </w:r>
          </w:p>
        </w:tc>
        <w:tc>
          <w:tcPr>
            <w:tcW w:w="1684" w:type="dxa"/>
            <w:tcBorders>
              <w:top w:val="nil"/>
              <w:left w:val="nil"/>
              <w:bottom w:val="nil"/>
              <w:right w:val="nil"/>
            </w:tcBorders>
          </w:tcPr>
          <w:p w14:paraId="647EC979"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07E75CBF" w14:textId="77777777" w:rsidTr="001223E3">
        <w:trPr>
          <w:trHeight w:val="144"/>
          <w:jc w:val="center"/>
        </w:trPr>
        <w:tc>
          <w:tcPr>
            <w:tcW w:w="4696" w:type="dxa"/>
            <w:tcBorders>
              <w:top w:val="nil"/>
              <w:left w:val="nil"/>
              <w:bottom w:val="nil"/>
              <w:right w:val="nil"/>
            </w:tcBorders>
            <w:shd w:val="clear" w:color="auto" w:fill="auto"/>
            <w:noWrap/>
            <w:hideMark/>
          </w:tcPr>
          <w:p w14:paraId="0AE0FE4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7487BD56" w14:textId="77777777" w:rsidR="00D042DD" w:rsidRPr="007E6251" w:rsidRDefault="00D042DD" w:rsidP="001223E3">
            <w:pPr>
              <w:jc w:val="center"/>
              <w:rPr>
                <w:color w:val="000000"/>
                <w:sz w:val="22"/>
                <w:szCs w:val="22"/>
              </w:rPr>
            </w:pPr>
            <w:r w:rsidRPr="007E6251">
              <w:rPr>
                <w:color w:val="000000"/>
                <w:sz w:val="22"/>
                <w:szCs w:val="22"/>
              </w:rPr>
              <w:t>3.19</w:t>
            </w:r>
          </w:p>
        </w:tc>
        <w:tc>
          <w:tcPr>
            <w:tcW w:w="1684" w:type="dxa"/>
            <w:tcBorders>
              <w:top w:val="nil"/>
              <w:left w:val="nil"/>
              <w:bottom w:val="nil"/>
              <w:right w:val="nil"/>
            </w:tcBorders>
            <w:shd w:val="clear" w:color="auto" w:fill="auto"/>
            <w:noWrap/>
            <w:vAlign w:val="center"/>
            <w:hideMark/>
          </w:tcPr>
          <w:p w14:paraId="16777A64" w14:textId="77777777" w:rsidR="00D042DD" w:rsidRPr="007E6251" w:rsidRDefault="00D042DD" w:rsidP="001223E3">
            <w:pPr>
              <w:jc w:val="center"/>
              <w:rPr>
                <w:color w:val="000000"/>
                <w:sz w:val="22"/>
                <w:szCs w:val="22"/>
              </w:rPr>
            </w:pPr>
            <w:r w:rsidRPr="007E6251">
              <w:rPr>
                <w:color w:val="000000"/>
                <w:sz w:val="22"/>
                <w:szCs w:val="22"/>
              </w:rPr>
              <w:t>2.97</w:t>
            </w:r>
          </w:p>
        </w:tc>
        <w:tc>
          <w:tcPr>
            <w:tcW w:w="1684" w:type="dxa"/>
            <w:tcBorders>
              <w:top w:val="nil"/>
              <w:left w:val="nil"/>
              <w:bottom w:val="nil"/>
              <w:right w:val="nil"/>
            </w:tcBorders>
            <w:shd w:val="clear" w:color="auto" w:fill="auto"/>
            <w:noWrap/>
            <w:vAlign w:val="center"/>
            <w:hideMark/>
          </w:tcPr>
          <w:p w14:paraId="009F0268" w14:textId="77777777" w:rsidR="00D042DD" w:rsidRPr="007E6251" w:rsidRDefault="00D042DD" w:rsidP="001223E3">
            <w:pPr>
              <w:jc w:val="center"/>
              <w:rPr>
                <w:color w:val="000000"/>
                <w:sz w:val="22"/>
                <w:szCs w:val="22"/>
              </w:rPr>
            </w:pPr>
            <w:r w:rsidRPr="007E6251">
              <w:rPr>
                <w:color w:val="000000"/>
                <w:sz w:val="22"/>
                <w:szCs w:val="22"/>
              </w:rPr>
              <w:t>4.05*</w:t>
            </w:r>
          </w:p>
        </w:tc>
        <w:tc>
          <w:tcPr>
            <w:tcW w:w="1684" w:type="dxa"/>
            <w:tcBorders>
              <w:top w:val="nil"/>
              <w:left w:val="nil"/>
              <w:bottom w:val="nil"/>
              <w:right w:val="nil"/>
            </w:tcBorders>
          </w:tcPr>
          <w:p w14:paraId="6F2C0C78" w14:textId="77777777" w:rsidR="00D042DD" w:rsidRPr="007E6251" w:rsidRDefault="00D042DD" w:rsidP="001223E3">
            <w:pPr>
              <w:jc w:val="center"/>
              <w:rPr>
                <w:color w:val="000000"/>
                <w:sz w:val="22"/>
                <w:szCs w:val="22"/>
              </w:rPr>
            </w:pPr>
            <w:r w:rsidRPr="007E6251">
              <w:rPr>
                <w:color w:val="000000"/>
                <w:sz w:val="22"/>
                <w:szCs w:val="22"/>
              </w:rPr>
              <w:t>.24</w:t>
            </w:r>
          </w:p>
        </w:tc>
      </w:tr>
      <w:tr w:rsidR="00D042DD" w:rsidRPr="007E6251" w14:paraId="270067DD" w14:textId="77777777" w:rsidTr="001223E3">
        <w:trPr>
          <w:trHeight w:val="144"/>
          <w:jc w:val="center"/>
        </w:trPr>
        <w:tc>
          <w:tcPr>
            <w:tcW w:w="4696" w:type="dxa"/>
            <w:tcBorders>
              <w:top w:val="nil"/>
              <w:left w:val="nil"/>
              <w:bottom w:val="nil"/>
              <w:right w:val="nil"/>
            </w:tcBorders>
            <w:shd w:val="clear" w:color="auto" w:fill="auto"/>
            <w:noWrap/>
            <w:hideMark/>
          </w:tcPr>
          <w:p w14:paraId="51DDC1D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4362F0C9" w14:textId="77777777" w:rsidR="00D042DD" w:rsidRPr="007E6251" w:rsidRDefault="00D042DD" w:rsidP="001223E3">
            <w:pPr>
              <w:jc w:val="center"/>
              <w:rPr>
                <w:color w:val="000000"/>
                <w:sz w:val="22"/>
                <w:szCs w:val="22"/>
              </w:rPr>
            </w:pPr>
            <w:r w:rsidRPr="007E6251">
              <w:rPr>
                <w:color w:val="000000"/>
                <w:sz w:val="22"/>
                <w:szCs w:val="22"/>
              </w:rPr>
              <w:t>1.65</w:t>
            </w:r>
          </w:p>
        </w:tc>
        <w:tc>
          <w:tcPr>
            <w:tcW w:w="1684" w:type="dxa"/>
            <w:tcBorders>
              <w:top w:val="nil"/>
              <w:left w:val="nil"/>
              <w:bottom w:val="nil"/>
              <w:right w:val="nil"/>
            </w:tcBorders>
            <w:shd w:val="clear" w:color="auto" w:fill="auto"/>
            <w:noWrap/>
            <w:vAlign w:val="center"/>
            <w:hideMark/>
          </w:tcPr>
          <w:p w14:paraId="45BC1D05" w14:textId="77777777" w:rsidR="00D042DD" w:rsidRPr="007E6251" w:rsidRDefault="00D042DD" w:rsidP="001223E3">
            <w:pPr>
              <w:jc w:val="center"/>
              <w:rPr>
                <w:color w:val="000000"/>
                <w:sz w:val="22"/>
                <w:szCs w:val="22"/>
              </w:rPr>
            </w:pPr>
            <w:r w:rsidRPr="007E6251">
              <w:rPr>
                <w:color w:val="000000"/>
                <w:sz w:val="22"/>
                <w:szCs w:val="22"/>
              </w:rPr>
              <w:t>1.60</w:t>
            </w:r>
          </w:p>
        </w:tc>
        <w:tc>
          <w:tcPr>
            <w:tcW w:w="1684" w:type="dxa"/>
            <w:tcBorders>
              <w:top w:val="nil"/>
              <w:left w:val="nil"/>
              <w:bottom w:val="nil"/>
              <w:right w:val="nil"/>
            </w:tcBorders>
            <w:shd w:val="clear" w:color="auto" w:fill="auto"/>
            <w:noWrap/>
            <w:vAlign w:val="center"/>
            <w:hideMark/>
          </w:tcPr>
          <w:p w14:paraId="5CB22607" w14:textId="77777777" w:rsidR="00D042DD" w:rsidRPr="007E6251" w:rsidRDefault="00D042DD" w:rsidP="001223E3">
            <w:pPr>
              <w:jc w:val="center"/>
              <w:rPr>
                <w:color w:val="000000"/>
                <w:sz w:val="22"/>
                <w:szCs w:val="22"/>
              </w:rPr>
            </w:pPr>
            <w:r w:rsidRPr="007E6251">
              <w:rPr>
                <w:color w:val="000000"/>
                <w:sz w:val="22"/>
                <w:szCs w:val="22"/>
              </w:rPr>
              <w:t>2.60*</w:t>
            </w:r>
          </w:p>
        </w:tc>
        <w:tc>
          <w:tcPr>
            <w:tcW w:w="1684" w:type="dxa"/>
            <w:tcBorders>
              <w:top w:val="nil"/>
              <w:left w:val="nil"/>
              <w:bottom w:val="nil"/>
              <w:right w:val="nil"/>
            </w:tcBorders>
          </w:tcPr>
          <w:p w14:paraId="3969B2E2" w14:textId="77777777" w:rsidR="00D042DD" w:rsidRPr="007E6251" w:rsidRDefault="00D042DD" w:rsidP="001223E3">
            <w:pPr>
              <w:jc w:val="center"/>
              <w:rPr>
                <w:color w:val="000000"/>
                <w:sz w:val="22"/>
                <w:szCs w:val="22"/>
              </w:rPr>
            </w:pPr>
            <w:r w:rsidRPr="007E6251">
              <w:rPr>
                <w:color w:val="000000"/>
                <w:sz w:val="22"/>
                <w:szCs w:val="22"/>
              </w:rPr>
              <w:t>.15</w:t>
            </w:r>
          </w:p>
        </w:tc>
      </w:tr>
      <w:tr w:rsidR="00D042DD" w:rsidRPr="007E6251" w14:paraId="341274CD" w14:textId="77777777" w:rsidTr="001223E3">
        <w:trPr>
          <w:trHeight w:val="144"/>
          <w:jc w:val="center"/>
        </w:trPr>
        <w:tc>
          <w:tcPr>
            <w:tcW w:w="4696" w:type="dxa"/>
            <w:tcBorders>
              <w:top w:val="nil"/>
              <w:left w:val="nil"/>
              <w:bottom w:val="nil"/>
              <w:right w:val="nil"/>
            </w:tcBorders>
            <w:shd w:val="clear" w:color="auto" w:fill="auto"/>
            <w:noWrap/>
            <w:hideMark/>
          </w:tcPr>
          <w:p w14:paraId="559D4201"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3)</w:t>
            </w:r>
          </w:p>
        </w:tc>
        <w:tc>
          <w:tcPr>
            <w:tcW w:w="1684" w:type="dxa"/>
            <w:tcBorders>
              <w:top w:val="nil"/>
              <w:left w:val="nil"/>
              <w:bottom w:val="nil"/>
              <w:right w:val="nil"/>
            </w:tcBorders>
            <w:shd w:val="clear" w:color="auto" w:fill="auto"/>
            <w:noWrap/>
            <w:vAlign w:val="center"/>
            <w:hideMark/>
          </w:tcPr>
          <w:p w14:paraId="0CFA0D76"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6FE32D53"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794EB199"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5B0042E0" w14:textId="77777777" w:rsidR="00D042DD" w:rsidRPr="007E6251" w:rsidRDefault="00D042DD" w:rsidP="001223E3">
            <w:pPr>
              <w:jc w:val="center"/>
              <w:rPr>
                <w:sz w:val="20"/>
                <w:szCs w:val="20"/>
              </w:rPr>
            </w:pPr>
          </w:p>
        </w:tc>
      </w:tr>
      <w:tr w:rsidR="00D042DD" w:rsidRPr="007E6251" w14:paraId="1E4ABABF" w14:textId="77777777" w:rsidTr="001223E3">
        <w:trPr>
          <w:trHeight w:val="144"/>
          <w:jc w:val="center"/>
        </w:trPr>
        <w:tc>
          <w:tcPr>
            <w:tcW w:w="4696" w:type="dxa"/>
            <w:tcBorders>
              <w:top w:val="nil"/>
              <w:left w:val="nil"/>
              <w:bottom w:val="nil"/>
              <w:right w:val="nil"/>
            </w:tcBorders>
            <w:shd w:val="clear" w:color="auto" w:fill="auto"/>
            <w:noWrap/>
            <w:hideMark/>
          </w:tcPr>
          <w:p w14:paraId="4317A5C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7D3EA950" w14:textId="77777777" w:rsidR="00D042DD" w:rsidRPr="007E6251" w:rsidRDefault="00D042DD" w:rsidP="001223E3">
            <w:pPr>
              <w:jc w:val="center"/>
              <w:rPr>
                <w:color w:val="000000"/>
                <w:sz w:val="22"/>
                <w:szCs w:val="22"/>
              </w:rPr>
            </w:pPr>
            <w:r w:rsidRPr="007E6251">
              <w:rPr>
                <w:color w:val="000000"/>
                <w:sz w:val="22"/>
                <w:szCs w:val="22"/>
              </w:rPr>
              <w:t>.22</w:t>
            </w:r>
          </w:p>
        </w:tc>
        <w:tc>
          <w:tcPr>
            <w:tcW w:w="1684" w:type="dxa"/>
            <w:tcBorders>
              <w:top w:val="nil"/>
              <w:left w:val="nil"/>
              <w:bottom w:val="nil"/>
              <w:right w:val="nil"/>
            </w:tcBorders>
            <w:shd w:val="clear" w:color="auto" w:fill="auto"/>
            <w:noWrap/>
            <w:vAlign w:val="center"/>
            <w:hideMark/>
          </w:tcPr>
          <w:p w14:paraId="67F257D9" w14:textId="77777777" w:rsidR="00D042DD" w:rsidRPr="007E6251" w:rsidRDefault="00D042DD" w:rsidP="001223E3">
            <w:pPr>
              <w:jc w:val="center"/>
              <w:rPr>
                <w:color w:val="000000"/>
                <w:sz w:val="22"/>
                <w:szCs w:val="22"/>
              </w:rPr>
            </w:pPr>
            <w:r w:rsidRPr="007E6251">
              <w:rPr>
                <w:color w:val="000000"/>
                <w:sz w:val="22"/>
                <w:szCs w:val="22"/>
              </w:rPr>
              <w:t>.07</w:t>
            </w:r>
          </w:p>
        </w:tc>
        <w:tc>
          <w:tcPr>
            <w:tcW w:w="1684" w:type="dxa"/>
            <w:tcBorders>
              <w:top w:val="nil"/>
              <w:left w:val="nil"/>
              <w:bottom w:val="nil"/>
              <w:right w:val="nil"/>
            </w:tcBorders>
            <w:shd w:val="clear" w:color="auto" w:fill="auto"/>
            <w:noWrap/>
            <w:vAlign w:val="center"/>
            <w:hideMark/>
          </w:tcPr>
          <w:p w14:paraId="57210E5A" w14:textId="77777777" w:rsidR="00D042DD" w:rsidRPr="007E6251" w:rsidRDefault="00D042DD" w:rsidP="001223E3">
            <w:pPr>
              <w:jc w:val="center"/>
              <w:rPr>
                <w:color w:val="000000"/>
                <w:sz w:val="22"/>
                <w:szCs w:val="22"/>
              </w:rPr>
            </w:pPr>
            <w:r w:rsidRPr="007E6251">
              <w:rPr>
                <w:color w:val="000000"/>
                <w:sz w:val="22"/>
                <w:szCs w:val="22"/>
              </w:rPr>
              <w:t>3.80*</w:t>
            </w:r>
          </w:p>
        </w:tc>
        <w:tc>
          <w:tcPr>
            <w:tcW w:w="1684" w:type="dxa"/>
            <w:tcBorders>
              <w:top w:val="nil"/>
              <w:left w:val="nil"/>
              <w:bottom w:val="nil"/>
              <w:right w:val="nil"/>
            </w:tcBorders>
          </w:tcPr>
          <w:p w14:paraId="2A306977"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7164A9CB" w14:textId="77777777" w:rsidTr="001223E3">
        <w:trPr>
          <w:trHeight w:val="144"/>
          <w:jc w:val="center"/>
        </w:trPr>
        <w:tc>
          <w:tcPr>
            <w:tcW w:w="4696" w:type="dxa"/>
            <w:tcBorders>
              <w:top w:val="nil"/>
              <w:left w:val="nil"/>
              <w:bottom w:val="nil"/>
              <w:right w:val="nil"/>
            </w:tcBorders>
            <w:shd w:val="clear" w:color="auto" w:fill="auto"/>
            <w:noWrap/>
            <w:hideMark/>
          </w:tcPr>
          <w:p w14:paraId="33EAF3ED"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4)</w:t>
            </w:r>
          </w:p>
        </w:tc>
        <w:tc>
          <w:tcPr>
            <w:tcW w:w="1684" w:type="dxa"/>
            <w:tcBorders>
              <w:top w:val="nil"/>
              <w:left w:val="nil"/>
              <w:bottom w:val="nil"/>
              <w:right w:val="nil"/>
            </w:tcBorders>
            <w:shd w:val="clear" w:color="auto" w:fill="auto"/>
            <w:noWrap/>
            <w:vAlign w:val="center"/>
            <w:hideMark/>
          </w:tcPr>
          <w:p w14:paraId="579C89F6"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2B658B6B"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71A254AB"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7B972B4A" w14:textId="77777777" w:rsidR="00D042DD" w:rsidRPr="007E6251" w:rsidRDefault="00D042DD" w:rsidP="001223E3">
            <w:pPr>
              <w:jc w:val="center"/>
              <w:rPr>
                <w:sz w:val="20"/>
                <w:szCs w:val="20"/>
              </w:rPr>
            </w:pPr>
          </w:p>
        </w:tc>
      </w:tr>
      <w:tr w:rsidR="00D042DD" w:rsidRPr="007E6251" w14:paraId="29C4B157" w14:textId="77777777" w:rsidTr="001223E3">
        <w:trPr>
          <w:trHeight w:val="144"/>
          <w:jc w:val="center"/>
        </w:trPr>
        <w:tc>
          <w:tcPr>
            <w:tcW w:w="4696" w:type="dxa"/>
            <w:tcBorders>
              <w:top w:val="nil"/>
              <w:left w:val="nil"/>
              <w:bottom w:val="nil"/>
              <w:right w:val="nil"/>
            </w:tcBorders>
            <w:shd w:val="clear" w:color="auto" w:fill="auto"/>
            <w:noWrap/>
            <w:hideMark/>
          </w:tcPr>
          <w:p w14:paraId="3DD2D0F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5BA6CC06"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vAlign w:val="center"/>
            <w:hideMark/>
          </w:tcPr>
          <w:p w14:paraId="28EDE28A"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4918923D" w14:textId="77777777" w:rsidR="00D042DD" w:rsidRPr="007E6251" w:rsidRDefault="00D042DD" w:rsidP="001223E3">
            <w:pPr>
              <w:jc w:val="center"/>
              <w:rPr>
                <w:color w:val="000000"/>
                <w:sz w:val="22"/>
                <w:szCs w:val="22"/>
              </w:rPr>
            </w:pPr>
            <w:r w:rsidRPr="007E6251">
              <w:rPr>
                <w:color w:val="000000"/>
                <w:sz w:val="22"/>
                <w:szCs w:val="22"/>
              </w:rPr>
              <w:t>1.98*</w:t>
            </w:r>
          </w:p>
        </w:tc>
        <w:tc>
          <w:tcPr>
            <w:tcW w:w="1684" w:type="dxa"/>
            <w:tcBorders>
              <w:top w:val="nil"/>
              <w:left w:val="nil"/>
              <w:bottom w:val="nil"/>
              <w:right w:val="nil"/>
            </w:tcBorders>
          </w:tcPr>
          <w:p w14:paraId="4EAEFA49" w14:textId="77777777" w:rsidR="00D042DD" w:rsidRPr="007E6251" w:rsidRDefault="00D042DD" w:rsidP="001223E3">
            <w:pPr>
              <w:jc w:val="center"/>
              <w:rPr>
                <w:color w:val="000000"/>
                <w:sz w:val="22"/>
                <w:szCs w:val="22"/>
              </w:rPr>
            </w:pPr>
            <w:r w:rsidRPr="007E6251">
              <w:rPr>
                <w:color w:val="000000"/>
                <w:sz w:val="22"/>
                <w:szCs w:val="22"/>
              </w:rPr>
              <w:t>.16</w:t>
            </w:r>
          </w:p>
        </w:tc>
      </w:tr>
      <w:tr w:rsidR="00D042DD" w:rsidRPr="007E6251" w14:paraId="2CDB88C2" w14:textId="77777777" w:rsidTr="001223E3">
        <w:trPr>
          <w:trHeight w:val="144"/>
          <w:jc w:val="center"/>
        </w:trPr>
        <w:tc>
          <w:tcPr>
            <w:tcW w:w="4696" w:type="dxa"/>
            <w:tcBorders>
              <w:top w:val="nil"/>
              <w:left w:val="nil"/>
              <w:bottom w:val="nil"/>
              <w:right w:val="nil"/>
            </w:tcBorders>
            <w:shd w:val="clear" w:color="auto" w:fill="auto"/>
            <w:noWrap/>
            <w:hideMark/>
          </w:tcPr>
          <w:p w14:paraId="79D422E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5A4B0E7E" w14:textId="77777777" w:rsidR="00D042DD" w:rsidRPr="007E6251" w:rsidRDefault="00D042DD" w:rsidP="001223E3">
            <w:pPr>
              <w:jc w:val="center"/>
              <w:rPr>
                <w:color w:val="000000"/>
                <w:sz w:val="22"/>
                <w:szCs w:val="22"/>
              </w:rPr>
            </w:pPr>
            <w:r w:rsidRPr="007E6251">
              <w:rPr>
                <w:color w:val="000000"/>
                <w:sz w:val="22"/>
                <w:szCs w:val="22"/>
              </w:rPr>
              <w:t>.46</w:t>
            </w:r>
          </w:p>
        </w:tc>
        <w:tc>
          <w:tcPr>
            <w:tcW w:w="1684" w:type="dxa"/>
            <w:tcBorders>
              <w:top w:val="nil"/>
              <w:left w:val="nil"/>
              <w:bottom w:val="nil"/>
              <w:right w:val="nil"/>
            </w:tcBorders>
            <w:shd w:val="clear" w:color="auto" w:fill="auto"/>
            <w:noWrap/>
            <w:vAlign w:val="center"/>
            <w:hideMark/>
          </w:tcPr>
          <w:p w14:paraId="0C77E240" w14:textId="77777777" w:rsidR="00D042DD" w:rsidRPr="007E6251" w:rsidRDefault="00D042DD" w:rsidP="001223E3">
            <w:pPr>
              <w:jc w:val="center"/>
              <w:rPr>
                <w:color w:val="000000"/>
                <w:sz w:val="22"/>
                <w:szCs w:val="22"/>
              </w:rPr>
            </w:pPr>
            <w:r w:rsidRPr="007E6251">
              <w:rPr>
                <w:color w:val="000000"/>
                <w:sz w:val="22"/>
                <w:szCs w:val="22"/>
              </w:rPr>
              <w:t>.43</w:t>
            </w:r>
          </w:p>
        </w:tc>
        <w:tc>
          <w:tcPr>
            <w:tcW w:w="1684" w:type="dxa"/>
            <w:tcBorders>
              <w:top w:val="nil"/>
              <w:left w:val="nil"/>
              <w:bottom w:val="nil"/>
              <w:right w:val="nil"/>
            </w:tcBorders>
            <w:shd w:val="clear" w:color="auto" w:fill="auto"/>
            <w:noWrap/>
            <w:vAlign w:val="center"/>
            <w:hideMark/>
          </w:tcPr>
          <w:p w14:paraId="6E2F68FF"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tcPr>
          <w:p w14:paraId="2BDBDDDF"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1AD99213" w14:textId="77777777" w:rsidTr="001223E3">
        <w:trPr>
          <w:trHeight w:val="144"/>
          <w:jc w:val="center"/>
        </w:trPr>
        <w:tc>
          <w:tcPr>
            <w:tcW w:w="4696" w:type="dxa"/>
            <w:tcBorders>
              <w:top w:val="nil"/>
              <w:left w:val="nil"/>
              <w:bottom w:val="nil"/>
              <w:right w:val="nil"/>
            </w:tcBorders>
            <w:shd w:val="clear" w:color="auto" w:fill="auto"/>
            <w:noWrap/>
            <w:hideMark/>
          </w:tcPr>
          <w:p w14:paraId="7D1A3EA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72E2BE78" w14:textId="77777777" w:rsidR="00D042DD" w:rsidRPr="007E6251" w:rsidRDefault="00D042DD" w:rsidP="001223E3">
            <w:pPr>
              <w:jc w:val="center"/>
              <w:rPr>
                <w:color w:val="000000"/>
                <w:sz w:val="22"/>
                <w:szCs w:val="22"/>
              </w:rPr>
            </w:pPr>
            <w:r w:rsidRPr="007E6251">
              <w:rPr>
                <w:color w:val="000000"/>
                <w:sz w:val="22"/>
                <w:szCs w:val="22"/>
              </w:rPr>
              <w:t>.59</w:t>
            </w:r>
          </w:p>
        </w:tc>
        <w:tc>
          <w:tcPr>
            <w:tcW w:w="1684" w:type="dxa"/>
            <w:tcBorders>
              <w:top w:val="nil"/>
              <w:left w:val="nil"/>
              <w:bottom w:val="nil"/>
              <w:right w:val="nil"/>
            </w:tcBorders>
            <w:shd w:val="clear" w:color="auto" w:fill="auto"/>
            <w:noWrap/>
            <w:vAlign w:val="center"/>
            <w:hideMark/>
          </w:tcPr>
          <w:p w14:paraId="7FB20324" w14:textId="77777777" w:rsidR="00D042DD" w:rsidRPr="007E6251" w:rsidRDefault="00D042DD" w:rsidP="001223E3">
            <w:pPr>
              <w:jc w:val="center"/>
              <w:rPr>
                <w:color w:val="000000"/>
                <w:sz w:val="22"/>
                <w:szCs w:val="22"/>
              </w:rPr>
            </w:pPr>
            <w:r w:rsidRPr="007E6251">
              <w:rPr>
                <w:color w:val="000000"/>
                <w:sz w:val="22"/>
                <w:szCs w:val="22"/>
              </w:rPr>
              <w:t>.55</w:t>
            </w:r>
          </w:p>
        </w:tc>
        <w:tc>
          <w:tcPr>
            <w:tcW w:w="1684" w:type="dxa"/>
            <w:tcBorders>
              <w:top w:val="nil"/>
              <w:left w:val="nil"/>
              <w:bottom w:val="nil"/>
              <w:right w:val="nil"/>
            </w:tcBorders>
            <w:shd w:val="clear" w:color="auto" w:fill="auto"/>
            <w:noWrap/>
            <w:vAlign w:val="center"/>
            <w:hideMark/>
          </w:tcPr>
          <w:p w14:paraId="6B2F7E87" w14:textId="77777777" w:rsidR="00D042DD" w:rsidRPr="007E6251" w:rsidRDefault="00D042DD" w:rsidP="001223E3">
            <w:pPr>
              <w:jc w:val="center"/>
              <w:rPr>
                <w:color w:val="000000"/>
                <w:sz w:val="22"/>
                <w:szCs w:val="22"/>
              </w:rPr>
            </w:pPr>
            <w:r w:rsidRPr="007E6251">
              <w:rPr>
                <w:color w:val="000000"/>
                <w:sz w:val="22"/>
                <w:szCs w:val="22"/>
              </w:rPr>
              <w:t>.76</w:t>
            </w:r>
          </w:p>
        </w:tc>
        <w:tc>
          <w:tcPr>
            <w:tcW w:w="1684" w:type="dxa"/>
            <w:tcBorders>
              <w:top w:val="nil"/>
              <w:left w:val="nil"/>
              <w:bottom w:val="nil"/>
              <w:right w:val="nil"/>
            </w:tcBorders>
          </w:tcPr>
          <w:p w14:paraId="1815E407"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75D408B7" w14:textId="77777777" w:rsidTr="001223E3">
        <w:trPr>
          <w:trHeight w:val="144"/>
          <w:jc w:val="center"/>
        </w:trPr>
        <w:tc>
          <w:tcPr>
            <w:tcW w:w="4696" w:type="dxa"/>
            <w:tcBorders>
              <w:top w:val="nil"/>
              <w:left w:val="nil"/>
              <w:bottom w:val="nil"/>
              <w:right w:val="nil"/>
            </w:tcBorders>
            <w:shd w:val="clear" w:color="auto" w:fill="auto"/>
            <w:noWrap/>
            <w:hideMark/>
          </w:tcPr>
          <w:p w14:paraId="27C598D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6285B4A4" w14:textId="77777777" w:rsidR="00D042DD" w:rsidRPr="007E6251" w:rsidRDefault="00D042DD" w:rsidP="001223E3">
            <w:pPr>
              <w:jc w:val="center"/>
              <w:rPr>
                <w:color w:val="000000"/>
                <w:sz w:val="22"/>
                <w:szCs w:val="22"/>
              </w:rPr>
            </w:pPr>
            <w:r w:rsidRPr="007E6251">
              <w:rPr>
                <w:color w:val="000000"/>
                <w:sz w:val="22"/>
                <w:szCs w:val="22"/>
              </w:rPr>
              <w:t>2.96</w:t>
            </w:r>
          </w:p>
        </w:tc>
        <w:tc>
          <w:tcPr>
            <w:tcW w:w="1684" w:type="dxa"/>
            <w:tcBorders>
              <w:top w:val="nil"/>
              <w:left w:val="nil"/>
              <w:bottom w:val="nil"/>
              <w:right w:val="nil"/>
            </w:tcBorders>
            <w:shd w:val="clear" w:color="auto" w:fill="auto"/>
            <w:noWrap/>
            <w:vAlign w:val="center"/>
            <w:hideMark/>
          </w:tcPr>
          <w:p w14:paraId="3E6FE26D" w14:textId="77777777" w:rsidR="00D042DD" w:rsidRPr="007E6251" w:rsidRDefault="00D042DD" w:rsidP="001223E3">
            <w:pPr>
              <w:jc w:val="center"/>
              <w:rPr>
                <w:color w:val="000000"/>
                <w:sz w:val="22"/>
                <w:szCs w:val="22"/>
              </w:rPr>
            </w:pPr>
            <w:r w:rsidRPr="007E6251">
              <w:rPr>
                <w:color w:val="000000"/>
                <w:sz w:val="22"/>
                <w:szCs w:val="22"/>
              </w:rPr>
              <w:t>2.69</w:t>
            </w:r>
          </w:p>
        </w:tc>
        <w:tc>
          <w:tcPr>
            <w:tcW w:w="1684" w:type="dxa"/>
            <w:tcBorders>
              <w:top w:val="nil"/>
              <w:left w:val="nil"/>
              <w:bottom w:val="nil"/>
              <w:right w:val="nil"/>
            </w:tcBorders>
            <w:shd w:val="clear" w:color="auto" w:fill="auto"/>
            <w:noWrap/>
            <w:vAlign w:val="center"/>
            <w:hideMark/>
          </w:tcPr>
          <w:p w14:paraId="654E4A2F" w14:textId="77777777" w:rsidR="00D042DD" w:rsidRPr="007E6251" w:rsidRDefault="00D042DD" w:rsidP="001223E3">
            <w:pPr>
              <w:jc w:val="center"/>
              <w:rPr>
                <w:color w:val="000000"/>
                <w:sz w:val="22"/>
                <w:szCs w:val="22"/>
              </w:rPr>
            </w:pPr>
            <w:r w:rsidRPr="007E6251">
              <w:rPr>
                <w:color w:val="000000"/>
                <w:sz w:val="22"/>
                <w:szCs w:val="22"/>
              </w:rPr>
              <w:t>5.32*</w:t>
            </w:r>
          </w:p>
        </w:tc>
        <w:tc>
          <w:tcPr>
            <w:tcW w:w="1684" w:type="dxa"/>
            <w:tcBorders>
              <w:top w:val="nil"/>
              <w:left w:val="nil"/>
              <w:bottom w:val="nil"/>
              <w:right w:val="nil"/>
            </w:tcBorders>
          </w:tcPr>
          <w:p w14:paraId="0780DE12" w14:textId="77777777" w:rsidR="00D042DD" w:rsidRPr="007E6251" w:rsidRDefault="00D042DD" w:rsidP="001223E3">
            <w:pPr>
              <w:jc w:val="center"/>
              <w:rPr>
                <w:color w:val="000000"/>
                <w:sz w:val="22"/>
                <w:szCs w:val="22"/>
              </w:rPr>
            </w:pPr>
            <w:r w:rsidRPr="007E6251">
              <w:rPr>
                <w:color w:val="000000"/>
                <w:sz w:val="22"/>
                <w:szCs w:val="22"/>
              </w:rPr>
              <w:t>.32</w:t>
            </w:r>
          </w:p>
        </w:tc>
      </w:tr>
      <w:tr w:rsidR="00D042DD" w:rsidRPr="007E6251" w14:paraId="279CF05C" w14:textId="77777777" w:rsidTr="001223E3">
        <w:trPr>
          <w:trHeight w:val="144"/>
          <w:jc w:val="center"/>
        </w:trPr>
        <w:tc>
          <w:tcPr>
            <w:tcW w:w="4696" w:type="dxa"/>
            <w:tcBorders>
              <w:top w:val="nil"/>
              <w:left w:val="nil"/>
              <w:bottom w:val="nil"/>
              <w:right w:val="nil"/>
            </w:tcBorders>
            <w:shd w:val="clear" w:color="auto" w:fill="auto"/>
            <w:noWrap/>
            <w:hideMark/>
          </w:tcPr>
          <w:p w14:paraId="625F4CD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7D12BCF9"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vAlign w:val="center"/>
            <w:hideMark/>
          </w:tcPr>
          <w:p w14:paraId="52E88E7F" w14:textId="77777777" w:rsidR="00D042DD" w:rsidRPr="007E6251" w:rsidRDefault="00D042DD" w:rsidP="001223E3">
            <w:pPr>
              <w:jc w:val="center"/>
              <w:rPr>
                <w:color w:val="000000"/>
                <w:sz w:val="22"/>
                <w:szCs w:val="22"/>
              </w:rPr>
            </w:pPr>
            <w:r w:rsidRPr="007E6251">
              <w:rPr>
                <w:color w:val="000000"/>
                <w:sz w:val="22"/>
                <w:szCs w:val="22"/>
              </w:rPr>
              <w:t>.33</w:t>
            </w:r>
          </w:p>
        </w:tc>
        <w:tc>
          <w:tcPr>
            <w:tcW w:w="1684" w:type="dxa"/>
            <w:tcBorders>
              <w:top w:val="nil"/>
              <w:left w:val="nil"/>
              <w:bottom w:val="nil"/>
              <w:right w:val="nil"/>
            </w:tcBorders>
            <w:shd w:val="clear" w:color="auto" w:fill="auto"/>
            <w:noWrap/>
            <w:vAlign w:val="center"/>
            <w:hideMark/>
          </w:tcPr>
          <w:p w14:paraId="3EAF89A9" w14:textId="77777777" w:rsidR="00D042DD" w:rsidRPr="007E6251" w:rsidRDefault="00D042DD" w:rsidP="001223E3">
            <w:pPr>
              <w:jc w:val="center"/>
              <w:rPr>
                <w:color w:val="000000"/>
                <w:sz w:val="22"/>
                <w:szCs w:val="22"/>
              </w:rPr>
            </w:pPr>
            <w:r w:rsidRPr="007E6251">
              <w:rPr>
                <w:color w:val="000000"/>
                <w:sz w:val="22"/>
                <w:szCs w:val="22"/>
              </w:rPr>
              <w:t>1.26</w:t>
            </w:r>
          </w:p>
        </w:tc>
        <w:tc>
          <w:tcPr>
            <w:tcW w:w="1684" w:type="dxa"/>
            <w:tcBorders>
              <w:top w:val="nil"/>
              <w:left w:val="nil"/>
              <w:bottom w:val="nil"/>
              <w:right w:val="nil"/>
            </w:tcBorders>
          </w:tcPr>
          <w:p w14:paraId="6F40E4F8"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0FDD8D9C" w14:textId="77777777" w:rsidTr="001223E3">
        <w:trPr>
          <w:trHeight w:val="144"/>
          <w:jc w:val="center"/>
        </w:trPr>
        <w:tc>
          <w:tcPr>
            <w:tcW w:w="4696" w:type="dxa"/>
            <w:tcBorders>
              <w:top w:val="nil"/>
              <w:left w:val="nil"/>
              <w:bottom w:val="nil"/>
              <w:right w:val="nil"/>
            </w:tcBorders>
            <w:shd w:val="clear" w:color="auto" w:fill="auto"/>
            <w:noWrap/>
            <w:hideMark/>
          </w:tcPr>
          <w:p w14:paraId="4ABDD36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6F6442C0" w14:textId="77777777" w:rsidR="00D042DD" w:rsidRPr="007E6251" w:rsidRDefault="00D042DD" w:rsidP="001223E3">
            <w:pPr>
              <w:jc w:val="center"/>
              <w:rPr>
                <w:color w:val="000000"/>
                <w:sz w:val="22"/>
                <w:szCs w:val="22"/>
              </w:rPr>
            </w:pPr>
            <w:r w:rsidRPr="007E6251">
              <w:rPr>
                <w:color w:val="000000"/>
                <w:sz w:val="22"/>
                <w:szCs w:val="22"/>
              </w:rPr>
              <w:t>1.55</w:t>
            </w:r>
          </w:p>
        </w:tc>
        <w:tc>
          <w:tcPr>
            <w:tcW w:w="1684" w:type="dxa"/>
            <w:tcBorders>
              <w:top w:val="nil"/>
              <w:left w:val="nil"/>
              <w:bottom w:val="nil"/>
              <w:right w:val="nil"/>
            </w:tcBorders>
            <w:shd w:val="clear" w:color="auto" w:fill="auto"/>
            <w:noWrap/>
            <w:vAlign w:val="center"/>
            <w:hideMark/>
          </w:tcPr>
          <w:p w14:paraId="7461B742" w14:textId="77777777" w:rsidR="00D042DD" w:rsidRPr="007E6251" w:rsidRDefault="00D042DD" w:rsidP="001223E3">
            <w:pPr>
              <w:jc w:val="center"/>
              <w:rPr>
                <w:color w:val="000000"/>
                <w:sz w:val="22"/>
                <w:szCs w:val="22"/>
              </w:rPr>
            </w:pPr>
            <w:r w:rsidRPr="007E6251">
              <w:rPr>
                <w:color w:val="000000"/>
                <w:sz w:val="22"/>
                <w:szCs w:val="22"/>
              </w:rPr>
              <w:t>1.42</w:t>
            </w:r>
          </w:p>
        </w:tc>
        <w:tc>
          <w:tcPr>
            <w:tcW w:w="1684" w:type="dxa"/>
            <w:tcBorders>
              <w:top w:val="nil"/>
              <w:left w:val="nil"/>
              <w:bottom w:val="nil"/>
              <w:right w:val="nil"/>
            </w:tcBorders>
            <w:shd w:val="clear" w:color="auto" w:fill="auto"/>
            <w:noWrap/>
            <w:vAlign w:val="center"/>
            <w:hideMark/>
          </w:tcPr>
          <w:p w14:paraId="63C05463" w14:textId="77777777" w:rsidR="00D042DD" w:rsidRPr="007E6251" w:rsidRDefault="00D042DD" w:rsidP="001223E3">
            <w:pPr>
              <w:jc w:val="center"/>
              <w:rPr>
                <w:color w:val="000000"/>
                <w:sz w:val="22"/>
                <w:szCs w:val="22"/>
              </w:rPr>
            </w:pPr>
            <w:r w:rsidRPr="007E6251">
              <w:rPr>
                <w:color w:val="000000"/>
                <w:sz w:val="22"/>
                <w:szCs w:val="22"/>
              </w:rPr>
              <w:t>6.47*</w:t>
            </w:r>
          </w:p>
        </w:tc>
        <w:tc>
          <w:tcPr>
            <w:tcW w:w="1684" w:type="dxa"/>
            <w:tcBorders>
              <w:top w:val="nil"/>
              <w:left w:val="nil"/>
              <w:bottom w:val="nil"/>
              <w:right w:val="nil"/>
            </w:tcBorders>
          </w:tcPr>
          <w:p w14:paraId="64724C14" w14:textId="77777777" w:rsidR="00D042DD" w:rsidRPr="007E6251" w:rsidRDefault="00D042DD" w:rsidP="001223E3">
            <w:pPr>
              <w:jc w:val="center"/>
              <w:rPr>
                <w:color w:val="000000"/>
                <w:sz w:val="22"/>
                <w:szCs w:val="22"/>
              </w:rPr>
            </w:pPr>
            <w:r w:rsidRPr="007E6251">
              <w:rPr>
                <w:color w:val="000000"/>
                <w:sz w:val="22"/>
                <w:szCs w:val="22"/>
              </w:rPr>
              <w:t>.40</w:t>
            </w:r>
          </w:p>
        </w:tc>
      </w:tr>
      <w:tr w:rsidR="00D042DD" w:rsidRPr="007E6251" w14:paraId="3A21DA64" w14:textId="77777777" w:rsidTr="001223E3">
        <w:trPr>
          <w:trHeight w:val="144"/>
          <w:jc w:val="center"/>
        </w:trPr>
        <w:tc>
          <w:tcPr>
            <w:tcW w:w="4696" w:type="dxa"/>
            <w:tcBorders>
              <w:top w:val="nil"/>
              <w:left w:val="nil"/>
              <w:bottom w:val="nil"/>
              <w:right w:val="nil"/>
            </w:tcBorders>
            <w:shd w:val="clear" w:color="auto" w:fill="auto"/>
            <w:noWrap/>
            <w:hideMark/>
          </w:tcPr>
          <w:p w14:paraId="418E543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0C40B053" w14:textId="77777777" w:rsidR="00D042DD" w:rsidRPr="007E6251" w:rsidRDefault="00D042DD" w:rsidP="001223E3">
            <w:pPr>
              <w:jc w:val="center"/>
              <w:rPr>
                <w:color w:val="000000"/>
                <w:sz w:val="22"/>
                <w:szCs w:val="22"/>
              </w:rPr>
            </w:pPr>
            <w:r w:rsidRPr="007E6251">
              <w:rPr>
                <w:color w:val="000000"/>
                <w:sz w:val="22"/>
                <w:szCs w:val="22"/>
              </w:rPr>
              <w:t>.65</w:t>
            </w:r>
          </w:p>
        </w:tc>
        <w:tc>
          <w:tcPr>
            <w:tcW w:w="1684" w:type="dxa"/>
            <w:tcBorders>
              <w:top w:val="nil"/>
              <w:left w:val="nil"/>
              <w:bottom w:val="nil"/>
              <w:right w:val="nil"/>
            </w:tcBorders>
            <w:shd w:val="clear" w:color="auto" w:fill="auto"/>
            <w:noWrap/>
            <w:vAlign w:val="center"/>
            <w:hideMark/>
          </w:tcPr>
          <w:p w14:paraId="28B90F6F" w14:textId="77777777" w:rsidR="00D042DD" w:rsidRPr="007E6251" w:rsidRDefault="00D042DD" w:rsidP="001223E3">
            <w:pPr>
              <w:jc w:val="center"/>
              <w:rPr>
                <w:color w:val="000000"/>
                <w:sz w:val="22"/>
                <w:szCs w:val="22"/>
              </w:rPr>
            </w:pPr>
            <w:r w:rsidRPr="007E6251">
              <w:rPr>
                <w:color w:val="000000"/>
                <w:sz w:val="22"/>
                <w:szCs w:val="22"/>
              </w:rPr>
              <w:t>.60</w:t>
            </w:r>
          </w:p>
        </w:tc>
        <w:tc>
          <w:tcPr>
            <w:tcW w:w="1684" w:type="dxa"/>
            <w:tcBorders>
              <w:top w:val="nil"/>
              <w:left w:val="nil"/>
              <w:bottom w:val="nil"/>
              <w:right w:val="nil"/>
            </w:tcBorders>
            <w:shd w:val="clear" w:color="auto" w:fill="auto"/>
            <w:noWrap/>
            <w:vAlign w:val="center"/>
            <w:hideMark/>
          </w:tcPr>
          <w:p w14:paraId="5E91E067" w14:textId="77777777" w:rsidR="00D042DD" w:rsidRPr="007E6251" w:rsidRDefault="00D042DD" w:rsidP="001223E3">
            <w:pPr>
              <w:jc w:val="center"/>
              <w:rPr>
                <w:color w:val="000000"/>
                <w:sz w:val="22"/>
                <w:szCs w:val="22"/>
              </w:rPr>
            </w:pPr>
            <w:r w:rsidRPr="007E6251">
              <w:rPr>
                <w:color w:val="000000"/>
                <w:sz w:val="22"/>
                <w:szCs w:val="22"/>
              </w:rPr>
              <w:t>1.08</w:t>
            </w:r>
          </w:p>
        </w:tc>
        <w:tc>
          <w:tcPr>
            <w:tcW w:w="1684" w:type="dxa"/>
            <w:tcBorders>
              <w:top w:val="nil"/>
              <w:left w:val="nil"/>
              <w:bottom w:val="nil"/>
              <w:right w:val="nil"/>
            </w:tcBorders>
          </w:tcPr>
          <w:p w14:paraId="1D5AA969"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05BAC7BF" w14:textId="77777777" w:rsidTr="001223E3">
        <w:trPr>
          <w:trHeight w:val="144"/>
          <w:jc w:val="center"/>
        </w:trPr>
        <w:tc>
          <w:tcPr>
            <w:tcW w:w="4696" w:type="dxa"/>
            <w:tcBorders>
              <w:top w:val="nil"/>
              <w:left w:val="nil"/>
              <w:bottom w:val="nil"/>
              <w:right w:val="nil"/>
            </w:tcBorders>
            <w:shd w:val="clear" w:color="auto" w:fill="auto"/>
            <w:noWrap/>
            <w:hideMark/>
          </w:tcPr>
          <w:p w14:paraId="3FC3FF7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5D2CBA4B" w14:textId="77777777" w:rsidR="00D042DD" w:rsidRPr="007E6251" w:rsidRDefault="00D042DD" w:rsidP="001223E3">
            <w:pPr>
              <w:jc w:val="center"/>
              <w:rPr>
                <w:color w:val="000000"/>
                <w:sz w:val="22"/>
                <w:szCs w:val="22"/>
              </w:rPr>
            </w:pPr>
            <w:r w:rsidRPr="007E6251">
              <w:rPr>
                <w:color w:val="000000"/>
                <w:sz w:val="22"/>
                <w:szCs w:val="22"/>
              </w:rPr>
              <w:t>.70</w:t>
            </w:r>
          </w:p>
        </w:tc>
        <w:tc>
          <w:tcPr>
            <w:tcW w:w="1684" w:type="dxa"/>
            <w:tcBorders>
              <w:top w:val="nil"/>
              <w:left w:val="nil"/>
              <w:bottom w:val="nil"/>
              <w:right w:val="nil"/>
            </w:tcBorders>
            <w:shd w:val="clear" w:color="auto" w:fill="auto"/>
            <w:noWrap/>
            <w:vAlign w:val="center"/>
            <w:hideMark/>
          </w:tcPr>
          <w:p w14:paraId="17F3BA52" w14:textId="77777777" w:rsidR="00D042DD" w:rsidRPr="007E6251" w:rsidRDefault="00D042DD" w:rsidP="001223E3">
            <w:pPr>
              <w:jc w:val="center"/>
              <w:rPr>
                <w:color w:val="000000"/>
                <w:sz w:val="22"/>
                <w:szCs w:val="22"/>
              </w:rPr>
            </w:pPr>
            <w:r w:rsidRPr="007E6251">
              <w:rPr>
                <w:color w:val="000000"/>
                <w:sz w:val="22"/>
                <w:szCs w:val="22"/>
              </w:rPr>
              <w:t>.68</w:t>
            </w:r>
          </w:p>
        </w:tc>
        <w:tc>
          <w:tcPr>
            <w:tcW w:w="1684" w:type="dxa"/>
            <w:tcBorders>
              <w:top w:val="nil"/>
              <w:left w:val="nil"/>
              <w:bottom w:val="nil"/>
              <w:right w:val="nil"/>
            </w:tcBorders>
            <w:shd w:val="clear" w:color="auto" w:fill="auto"/>
            <w:noWrap/>
            <w:vAlign w:val="center"/>
            <w:hideMark/>
          </w:tcPr>
          <w:p w14:paraId="7C3FA4EA"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tcPr>
          <w:p w14:paraId="30A6B000"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398049CA" w14:textId="77777777" w:rsidTr="001223E3">
        <w:trPr>
          <w:trHeight w:val="144"/>
          <w:jc w:val="center"/>
        </w:trPr>
        <w:tc>
          <w:tcPr>
            <w:tcW w:w="4696" w:type="dxa"/>
            <w:tcBorders>
              <w:top w:val="nil"/>
              <w:left w:val="nil"/>
              <w:bottom w:val="nil"/>
              <w:right w:val="nil"/>
            </w:tcBorders>
            <w:shd w:val="clear" w:color="auto" w:fill="auto"/>
            <w:noWrap/>
            <w:hideMark/>
          </w:tcPr>
          <w:p w14:paraId="698D926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77362CBE" w14:textId="77777777" w:rsidR="00D042DD" w:rsidRPr="007E6251" w:rsidRDefault="00D042DD" w:rsidP="001223E3">
            <w:pPr>
              <w:jc w:val="center"/>
              <w:rPr>
                <w:color w:val="000000"/>
                <w:sz w:val="22"/>
                <w:szCs w:val="22"/>
              </w:rPr>
            </w:pPr>
            <w:r w:rsidRPr="007E6251">
              <w:rPr>
                <w:color w:val="000000"/>
                <w:sz w:val="22"/>
                <w:szCs w:val="22"/>
              </w:rPr>
              <w:t>.21</w:t>
            </w:r>
          </w:p>
        </w:tc>
        <w:tc>
          <w:tcPr>
            <w:tcW w:w="1684" w:type="dxa"/>
            <w:tcBorders>
              <w:top w:val="nil"/>
              <w:left w:val="nil"/>
              <w:bottom w:val="nil"/>
              <w:right w:val="nil"/>
            </w:tcBorders>
            <w:shd w:val="clear" w:color="auto" w:fill="auto"/>
            <w:noWrap/>
            <w:vAlign w:val="center"/>
            <w:hideMark/>
          </w:tcPr>
          <w:p w14:paraId="745F5F1E" w14:textId="77777777" w:rsidR="00D042DD" w:rsidRPr="007E6251" w:rsidRDefault="00D042DD" w:rsidP="001223E3">
            <w:pPr>
              <w:jc w:val="center"/>
              <w:rPr>
                <w:color w:val="000000"/>
                <w:sz w:val="22"/>
                <w:szCs w:val="22"/>
              </w:rPr>
            </w:pPr>
            <w:r w:rsidRPr="007E6251">
              <w:rPr>
                <w:color w:val="000000"/>
                <w:sz w:val="22"/>
                <w:szCs w:val="22"/>
              </w:rPr>
              <w:t>.18</w:t>
            </w:r>
          </w:p>
        </w:tc>
        <w:tc>
          <w:tcPr>
            <w:tcW w:w="1684" w:type="dxa"/>
            <w:tcBorders>
              <w:top w:val="nil"/>
              <w:left w:val="nil"/>
              <w:bottom w:val="nil"/>
              <w:right w:val="nil"/>
            </w:tcBorders>
            <w:shd w:val="clear" w:color="auto" w:fill="auto"/>
            <w:noWrap/>
            <w:vAlign w:val="center"/>
            <w:hideMark/>
          </w:tcPr>
          <w:p w14:paraId="09D109E6" w14:textId="77777777" w:rsidR="00D042DD" w:rsidRPr="007E6251" w:rsidRDefault="00D042DD" w:rsidP="001223E3">
            <w:pPr>
              <w:jc w:val="center"/>
              <w:rPr>
                <w:color w:val="000000"/>
                <w:sz w:val="22"/>
                <w:szCs w:val="22"/>
              </w:rPr>
            </w:pPr>
            <w:r w:rsidRPr="007E6251">
              <w:rPr>
                <w:color w:val="000000"/>
                <w:sz w:val="22"/>
                <w:szCs w:val="22"/>
              </w:rPr>
              <w:t>1.26</w:t>
            </w:r>
          </w:p>
        </w:tc>
        <w:tc>
          <w:tcPr>
            <w:tcW w:w="1684" w:type="dxa"/>
            <w:tcBorders>
              <w:top w:val="nil"/>
              <w:left w:val="nil"/>
              <w:bottom w:val="nil"/>
              <w:right w:val="nil"/>
            </w:tcBorders>
          </w:tcPr>
          <w:p w14:paraId="337563BE"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061A0EAD" w14:textId="77777777" w:rsidTr="001223E3">
        <w:trPr>
          <w:trHeight w:val="144"/>
          <w:jc w:val="center"/>
        </w:trPr>
        <w:tc>
          <w:tcPr>
            <w:tcW w:w="4696" w:type="dxa"/>
            <w:tcBorders>
              <w:top w:val="nil"/>
              <w:left w:val="nil"/>
              <w:bottom w:val="nil"/>
              <w:right w:val="nil"/>
            </w:tcBorders>
            <w:shd w:val="clear" w:color="auto" w:fill="auto"/>
            <w:noWrap/>
            <w:hideMark/>
          </w:tcPr>
          <w:p w14:paraId="099B951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30B34A81" w14:textId="77777777" w:rsidR="00D042DD" w:rsidRPr="007E6251" w:rsidRDefault="00D042DD" w:rsidP="001223E3">
            <w:pPr>
              <w:jc w:val="center"/>
              <w:rPr>
                <w:color w:val="000000"/>
                <w:sz w:val="22"/>
                <w:szCs w:val="22"/>
              </w:rPr>
            </w:pPr>
            <w:r w:rsidRPr="007E6251">
              <w:rPr>
                <w:color w:val="000000"/>
                <w:sz w:val="22"/>
                <w:szCs w:val="22"/>
              </w:rPr>
              <w:t>.39</w:t>
            </w:r>
          </w:p>
        </w:tc>
        <w:tc>
          <w:tcPr>
            <w:tcW w:w="1684" w:type="dxa"/>
            <w:tcBorders>
              <w:top w:val="nil"/>
              <w:left w:val="nil"/>
              <w:bottom w:val="nil"/>
              <w:right w:val="nil"/>
            </w:tcBorders>
            <w:shd w:val="clear" w:color="auto" w:fill="auto"/>
            <w:noWrap/>
            <w:vAlign w:val="center"/>
            <w:hideMark/>
          </w:tcPr>
          <w:p w14:paraId="693E04B6"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0B47AFC2" w14:textId="77777777" w:rsidR="00D042DD" w:rsidRPr="007E6251" w:rsidRDefault="00D042DD" w:rsidP="001223E3">
            <w:pPr>
              <w:jc w:val="center"/>
              <w:rPr>
                <w:color w:val="000000"/>
                <w:sz w:val="22"/>
                <w:szCs w:val="22"/>
              </w:rPr>
            </w:pPr>
            <w:r w:rsidRPr="007E6251">
              <w:rPr>
                <w:color w:val="000000"/>
                <w:sz w:val="22"/>
                <w:szCs w:val="22"/>
              </w:rPr>
              <w:t>.75</w:t>
            </w:r>
          </w:p>
        </w:tc>
        <w:tc>
          <w:tcPr>
            <w:tcW w:w="1684" w:type="dxa"/>
            <w:tcBorders>
              <w:top w:val="nil"/>
              <w:left w:val="nil"/>
              <w:bottom w:val="nil"/>
              <w:right w:val="nil"/>
            </w:tcBorders>
          </w:tcPr>
          <w:p w14:paraId="582E5FB2"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54B39080" w14:textId="77777777" w:rsidTr="001223E3">
        <w:trPr>
          <w:trHeight w:val="144"/>
          <w:jc w:val="center"/>
        </w:trPr>
        <w:tc>
          <w:tcPr>
            <w:tcW w:w="4696" w:type="dxa"/>
            <w:tcBorders>
              <w:top w:val="nil"/>
              <w:left w:val="nil"/>
              <w:bottom w:val="nil"/>
              <w:right w:val="nil"/>
            </w:tcBorders>
            <w:shd w:val="clear" w:color="auto" w:fill="auto"/>
            <w:noWrap/>
            <w:hideMark/>
          </w:tcPr>
          <w:p w14:paraId="30B1C29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2E83CA9E"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1100D11D" w14:textId="77777777" w:rsidR="00D042DD" w:rsidRPr="007E6251" w:rsidRDefault="00D042DD" w:rsidP="001223E3">
            <w:pPr>
              <w:jc w:val="center"/>
              <w:rPr>
                <w:color w:val="000000"/>
                <w:sz w:val="22"/>
                <w:szCs w:val="22"/>
              </w:rPr>
            </w:pPr>
            <w:r w:rsidRPr="007E6251">
              <w:rPr>
                <w:color w:val="000000"/>
                <w:sz w:val="22"/>
                <w:szCs w:val="22"/>
              </w:rPr>
              <w:t>.23</w:t>
            </w:r>
          </w:p>
        </w:tc>
        <w:tc>
          <w:tcPr>
            <w:tcW w:w="1684" w:type="dxa"/>
            <w:tcBorders>
              <w:top w:val="nil"/>
              <w:left w:val="nil"/>
              <w:bottom w:val="nil"/>
              <w:right w:val="nil"/>
            </w:tcBorders>
            <w:shd w:val="clear" w:color="auto" w:fill="auto"/>
            <w:noWrap/>
            <w:vAlign w:val="center"/>
            <w:hideMark/>
          </w:tcPr>
          <w:p w14:paraId="67630479" w14:textId="77777777" w:rsidR="00D042DD" w:rsidRPr="007E6251" w:rsidRDefault="00D042DD" w:rsidP="001223E3">
            <w:pPr>
              <w:jc w:val="center"/>
              <w:rPr>
                <w:color w:val="000000"/>
                <w:sz w:val="22"/>
                <w:szCs w:val="22"/>
              </w:rPr>
            </w:pPr>
            <w:r w:rsidRPr="007E6251">
              <w:rPr>
                <w:color w:val="000000"/>
                <w:sz w:val="22"/>
                <w:szCs w:val="22"/>
              </w:rPr>
              <w:t>2.30*</w:t>
            </w:r>
          </w:p>
        </w:tc>
        <w:tc>
          <w:tcPr>
            <w:tcW w:w="1684" w:type="dxa"/>
            <w:tcBorders>
              <w:top w:val="nil"/>
              <w:left w:val="nil"/>
              <w:bottom w:val="nil"/>
              <w:right w:val="nil"/>
            </w:tcBorders>
          </w:tcPr>
          <w:p w14:paraId="5CAF85F9" w14:textId="77777777" w:rsidR="00D042DD" w:rsidRPr="007E6251" w:rsidRDefault="00D042DD" w:rsidP="001223E3">
            <w:pPr>
              <w:jc w:val="center"/>
              <w:rPr>
                <w:color w:val="000000"/>
                <w:sz w:val="22"/>
                <w:szCs w:val="22"/>
              </w:rPr>
            </w:pPr>
            <w:r w:rsidRPr="007E6251">
              <w:rPr>
                <w:color w:val="000000"/>
                <w:sz w:val="22"/>
                <w:szCs w:val="22"/>
              </w:rPr>
              <w:t>.18</w:t>
            </w:r>
          </w:p>
        </w:tc>
      </w:tr>
      <w:tr w:rsidR="00D042DD" w:rsidRPr="007E6251" w14:paraId="73F43E61" w14:textId="77777777" w:rsidTr="001223E3">
        <w:trPr>
          <w:trHeight w:val="144"/>
          <w:jc w:val="center"/>
        </w:trPr>
        <w:tc>
          <w:tcPr>
            <w:tcW w:w="4696" w:type="dxa"/>
            <w:tcBorders>
              <w:top w:val="nil"/>
              <w:left w:val="nil"/>
              <w:bottom w:val="nil"/>
              <w:right w:val="nil"/>
            </w:tcBorders>
            <w:shd w:val="clear" w:color="auto" w:fill="auto"/>
            <w:noWrap/>
            <w:hideMark/>
          </w:tcPr>
          <w:p w14:paraId="07BB5FB0"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3A52869B" w14:textId="77777777" w:rsidR="00D042DD" w:rsidRPr="007E6251" w:rsidRDefault="00D042DD" w:rsidP="001223E3">
            <w:pPr>
              <w:jc w:val="center"/>
              <w:rPr>
                <w:color w:val="000000"/>
                <w:sz w:val="22"/>
                <w:szCs w:val="22"/>
              </w:rPr>
            </w:pPr>
            <w:r w:rsidRPr="007E6251">
              <w:rPr>
                <w:color w:val="000000"/>
                <w:sz w:val="22"/>
                <w:szCs w:val="22"/>
              </w:rPr>
              <w:t>419</w:t>
            </w:r>
          </w:p>
        </w:tc>
        <w:tc>
          <w:tcPr>
            <w:tcW w:w="1684" w:type="dxa"/>
            <w:tcBorders>
              <w:top w:val="nil"/>
              <w:left w:val="nil"/>
              <w:bottom w:val="nil"/>
              <w:right w:val="nil"/>
            </w:tcBorders>
            <w:shd w:val="clear" w:color="auto" w:fill="auto"/>
            <w:noWrap/>
            <w:vAlign w:val="center"/>
            <w:hideMark/>
          </w:tcPr>
          <w:p w14:paraId="0B02AD79" w14:textId="77777777" w:rsidR="00D042DD" w:rsidRPr="007E6251" w:rsidRDefault="00D042DD" w:rsidP="001223E3">
            <w:pPr>
              <w:jc w:val="center"/>
              <w:rPr>
                <w:color w:val="000000"/>
                <w:sz w:val="22"/>
                <w:szCs w:val="22"/>
              </w:rPr>
            </w:pPr>
            <w:r w:rsidRPr="007E6251">
              <w:rPr>
                <w:color w:val="000000"/>
                <w:sz w:val="22"/>
                <w:szCs w:val="22"/>
              </w:rPr>
              <w:t>935</w:t>
            </w:r>
          </w:p>
        </w:tc>
        <w:tc>
          <w:tcPr>
            <w:tcW w:w="1684" w:type="dxa"/>
            <w:tcBorders>
              <w:top w:val="nil"/>
              <w:left w:val="nil"/>
              <w:bottom w:val="nil"/>
              <w:right w:val="nil"/>
            </w:tcBorders>
            <w:shd w:val="clear" w:color="auto" w:fill="auto"/>
            <w:noWrap/>
            <w:vAlign w:val="center"/>
            <w:hideMark/>
          </w:tcPr>
          <w:p w14:paraId="00C5A12D"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38C4E0E3" w14:textId="77777777" w:rsidR="00D042DD" w:rsidRPr="007E6251" w:rsidRDefault="00D042DD" w:rsidP="001223E3">
            <w:pPr>
              <w:jc w:val="center"/>
              <w:rPr>
                <w:color w:val="000000"/>
                <w:sz w:val="22"/>
                <w:szCs w:val="22"/>
              </w:rPr>
            </w:pPr>
          </w:p>
        </w:tc>
      </w:tr>
      <w:tr w:rsidR="00D042DD" w:rsidRPr="007E6251" w14:paraId="24C94439"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7C09F357"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4FCC34A4"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584AFCAC"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680C4F78"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3B518AE8"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4777456B"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424AB7BA" w14:textId="77777777" w:rsidR="00D042DD" w:rsidRPr="007E6251" w:rsidRDefault="00D042DD" w:rsidP="001223E3">
            <w:pPr>
              <w:rPr>
                <w:color w:val="000000"/>
                <w:sz w:val="22"/>
                <w:szCs w:val="22"/>
              </w:rPr>
            </w:pPr>
            <w:r w:rsidRPr="007E6251">
              <w:rPr>
                <w:color w:val="000000"/>
                <w:sz w:val="22"/>
                <w:szCs w:val="22"/>
              </w:rPr>
              <w:t>Table A8: Missing case analysis adverse psychological effects (Wave 5) on TBI (Wave 3).</w:t>
            </w:r>
          </w:p>
        </w:tc>
      </w:tr>
      <w:tr w:rsidR="00D042DD" w:rsidRPr="007E6251" w14:paraId="0AFFD991" w14:textId="77777777" w:rsidTr="001223E3">
        <w:trPr>
          <w:trHeight w:val="144"/>
          <w:jc w:val="center"/>
        </w:trPr>
        <w:tc>
          <w:tcPr>
            <w:tcW w:w="4696" w:type="dxa"/>
            <w:tcBorders>
              <w:top w:val="nil"/>
              <w:left w:val="nil"/>
              <w:bottom w:val="nil"/>
              <w:right w:val="nil"/>
            </w:tcBorders>
            <w:shd w:val="clear" w:color="auto" w:fill="auto"/>
            <w:noWrap/>
            <w:hideMark/>
          </w:tcPr>
          <w:p w14:paraId="45AEF476"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63E51D7E"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67A967AD"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68FB502E"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0C3FE9FA"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261945B8"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144A3691"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7E1C1690"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169A93DE"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4327615F"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58CF5C6A" w14:textId="77777777" w:rsidR="00D042DD" w:rsidRPr="007E6251" w:rsidRDefault="00D042DD" w:rsidP="001223E3">
            <w:pPr>
              <w:jc w:val="center"/>
              <w:rPr>
                <w:i/>
                <w:iCs/>
                <w:color w:val="000000"/>
                <w:sz w:val="22"/>
                <w:szCs w:val="22"/>
              </w:rPr>
            </w:pPr>
          </w:p>
        </w:tc>
      </w:tr>
      <w:tr w:rsidR="00D042DD" w:rsidRPr="007E6251" w14:paraId="2F13857C" w14:textId="77777777" w:rsidTr="001223E3">
        <w:trPr>
          <w:trHeight w:val="144"/>
          <w:jc w:val="center"/>
        </w:trPr>
        <w:tc>
          <w:tcPr>
            <w:tcW w:w="4696" w:type="dxa"/>
            <w:tcBorders>
              <w:top w:val="nil"/>
              <w:left w:val="nil"/>
              <w:bottom w:val="nil"/>
              <w:right w:val="nil"/>
            </w:tcBorders>
            <w:shd w:val="clear" w:color="auto" w:fill="auto"/>
            <w:noWrap/>
            <w:hideMark/>
          </w:tcPr>
          <w:p w14:paraId="32947D4F"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059814E6"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36665CD3"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1003D702"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7E5C1EB8" w14:textId="77777777" w:rsidR="00D042DD" w:rsidRPr="007E6251" w:rsidRDefault="00D042DD" w:rsidP="001223E3">
            <w:pPr>
              <w:jc w:val="center"/>
              <w:rPr>
                <w:sz w:val="20"/>
                <w:szCs w:val="20"/>
              </w:rPr>
            </w:pPr>
          </w:p>
        </w:tc>
      </w:tr>
      <w:tr w:rsidR="00D042DD" w:rsidRPr="007E6251" w14:paraId="222A770A" w14:textId="77777777" w:rsidTr="001223E3">
        <w:trPr>
          <w:trHeight w:val="144"/>
          <w:jc w:val="center"/>
        </w:trPr>
        <w:tc>
          <w:tcPr>
            <w:tcW w:w="4696" w:type="dxa"/>
            <w:tcBorders>
              <w:top w:val="nil"/>
              <w:left w:val="nil"/>
              <w:bottom w:val="nil"/>
              <w:right w:val="nil"/>
            </w:tcBorders>
            <w:shd w:val="clear" w:color="auto" w:fill="auto"/>
            <w:noWrap/>
            <w:hideMark/>
          </w:tcPr>
          <w:p w14:paraId="1AF4BDA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3A1BFD04"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5EC66462"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7C05ECF3" w14:textId="77777777" w:rsidR="00D042DD" w:rsidRPr="007E6251" w:rsidRDefault="00D042DD" w:rsidP="001223E3">
            <w:pPr>
              <w:jc w:val="center"/>
              <w:rPr>
                <w:color w:val="000000"/>
                <w:sz w:val="22"/>
                <w:szCs w:val="22"/>
              </w:rPr>
            </w:pPr>
            <w:r w:rsidRPr="007E6251">
              <w:rPr>
                <w:color w:val="000000"/>
                <w:sz w:val="22"/>
                <w:szCs w:val="22"/>
              </w:rPr>
              <w:t>-.09</w:t>
            </w:r>
          </w:p>
        </w:tc>
        <w:tc>
          <w:tcPr>
            <w:tcW w:w="1684" w:type="dxa"/>
            <w:tcBorders>
              <w:top w:val="nil"/>
              <w:left w:val="nil"/>
              <w:bottom w:val="nil"/>
              <w:right w:val="nil"/>
            </w:tcBorders>
          </w:tcPr>
          <w:p w14:paraId="0A600EF5"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3A0DF0CC" w14:textId="77777777" w:rsidTr="001223E3">
        <w:trPr>
          <w:trHeight w:val="144"/>
          <w:jc w:val="center"/>
        </w:trPr>
        <w:tc>
          <w:tcPr>
            <w:tcW w:w="4696" w:type="dxa"/>
            <w:tcBorders>
              <w:top w:val="nil"/>
              <w:left w:val="nil"/>
              <w:bottom w:val="nil"/>
              <w:right w:val="nil"/>
            </w:tcBorders>
            <w:shd w:val="clear" w:color="auto" w:fill="auto"/>
            <w:noWrap/>
            <w:hideMark/>
          </w:tcPr>
          <w:p w14:paraId="522590A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062B1E3A"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3F335C74"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306EAFA0" w14:textId="77777777" w:rsidR="00D042DD" w:rsidRPr="007E6251" w:rsidRDefault="00D042DD" w:rsidP="001223E3">
            <w:pPr>
              <w:jc w:val="center"/>
              <w:rPr>
                <w:color w:val="000000"/>
                <w:sz w:val="22"/>
                <w:szCs w:val="22"/>
              </w:rPr>
            </w:pPr>
            <w:r w:rsidRPr="007E6251">
              <w:rPr>
                <w:color w:val="000000"/>
                <w:sz w:val="22"/>
                <w:szCs w:val="22"/>
              </w:rPr>
              <w:t>-1.50</w:t>
            </w:r>
          </w:p>
        </w:tc>
        <w:tc>
          <w:tcPr>
            <w:tcW w:w="1684" w:type="dxa"/>
            <w:tcBorders>
              <w:top w:val="nil"/>
              <w:left w:val="nil"/>
              <w:bottom w:val="nil"/>
              <w:right w:val="nil"/>
            </w:tcBorders>
          </w:tcPr>
          <w:p w14:paraId="21544CAB"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41A4C0A9" w14:textId="77777777" w:rsidTr="001223E3">
        <w:trPr>
          <w:trHeight w:val="144"/>
          <w:jc w:val="center"/>
        </w:trPr>
        <w:tc>
          <w:tcPr>
            <w:tcW w:w="4696" w:type="dxa"/>
            <w:tcBorders>
              <w:top w:val="nil"/>
              <w:left w:val="nil"/>
              <w:bottom w:val="nil"/>
              <w:right w:val="nil"/>
            </w:tcBorders>
            <w:shd w:val="clear" w:color="auto" w:fill="auto"/>
            <w:noWrap/>
            <w:hideMark/>
          </w:tcPr>
          <w:p w14:paraId="43DB902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59373F41"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shd w:val="clear" w:color="auto" w:fill="auto"/>
            <w:noWrap/>
            <w:vAlign w:val="center"/>
            <w:hideMark/>
          </w:tcPr>
          <w:p w14:paraId="378274D5"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22C8EF84" w14:textId="77777777" w:rsidR="00D042DD" w:rsidRPr="007E6251" w:rsidRDefault="00D042DD" w:rsidP="001223E3">
            <w:pPr>
              <w:jc w:val="center"/>
              <w:rPr>
                <w:color w:val="000000"/>
                <w:sz w:val="22"/>
                <w:szCs w:val="22"/>
              </w:rPr>
            </w:pPr>
            <w:r w:rsidRPr="007E6251">
              <w:rPr>
                <w:color w:val="000000"/>
                <w:sz w:val="22"/>
                <w:szCs w:val="22"/>
              </w:rPr>
              <w:t>5.94*</w:t>
            </w:r>
          </w:p>
        </w:tc>
        <w:tc>
          <w:tcPr>
            <w:tcW w:w="1684" w:type="dxa"/>
            <w:tcBorders>
              <w:top w:val="nil"/>
              <w:left w:val="nil"/>
              <w:bottom w:val="nil"/>
              <w:right w:val="nil"/>
            </w:tcBorders>
          </w:tcPr>
          <w:p w14:paraId="11995028" w14:textId="77777777" w:rsidR="00D042DD" w:rsidRPr="007E6251" w:rsidRDefault="00D042DD" w:rsidP="001223E3">
            <w:pPr>
              <w:jc w:val="center"/>
              <w:rPr>
                <w:color w:val="000000"/>
                <w:sz w:val="22"/>
                <w:szCs w:val="22"/>
              </w:rPr>
            </w:pPr>
            <w:r w:rsidRPr="007E6251">
              <w:rPr>
                <w:color w:val="000000"/>
                <w:sz w:val="22"/>
                <w:szCs w:val="22"/>
              </w:rPr>
              <w:t>.34</w:t>
            </w:r>
          </w:p>
        </w:tc>
      </w:tr>
      <w:tr w:rsidR="00D042DD" w:rsidRPr="007E6251" w14:paraId="2E2017A9" w14:textId="77777777" w:rsidTr="001223E3">
        <w:trPr>
          <w:trHeight w:val="144"/>
          <w:jc w:val="center"/>
        </w:trPr>
        <w:tc>
          <w:tcPr>
            <w:tcW w:w="4696" w:type="dxa"/>
            <w:tcBorders>
              <w:top w:val="nil"/>
              <w:left w:val="nil"/>
              <w:bottom w:val="nil"/>
              <w:right w:val="nil"/>
            </w:tcBorders>
            <w:shd w:val="clear" w:color="auto" w:fill="auto"/>
            <w:noWrap/>
            <w:hideMark/>
          </w:tcPr>
          <w:p w14:paraId="687FDAB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0BF6E86A" w14:textId="77777777" w:rsidR="00D042DD" w:rsidRPr="007E6251" w:rsidRDefault="00D042DD" w:rsidP="001223E3">
            <w:pPr>
              <w:jc w:val="center"/>
              <w:rPr>
                <w:color w:val="000000"/>
                <w:sz w:val="22"/>
                <w:szCs w:val="22"/>
              </w:rPr>
            </w:pPr>
            <w:r w:rsidRPr="007E6251">
              <w:rPr>
                <w:color w:val="000000"/>
                <w:sz w:val="22"/>
                <w:szCs w:val="22"/>
              </w:rPr>
              <w:t>1.67</w:t>
            </w:r>
          </w:p>
        </w:tc>
        <w:tc>
          <w:tcPr>
            <w:tcW w:w="1684" w:type="dxa"/>
            <w:tcBorders>
              <w:top w:val="nil"/>
              <w:left w:val="nil"/>
              <w:bottom w:val="nil"/>
              <w:right w:val="nil"/>
            </w:tcBorders>
            <w:shd w:val="clear" w:color="auto" w:fill="auto"/>
            <w:noWrap/>
            <w:vAlign w:val="center"/>
            <w:hideMark/>
          </w:tcPr>
          <w:p w14:paraId="1A3EF1FE" w14:textId="77777777" w:rsidR="00D042DD" w:rsidRPr="007E6251" w:rsidRDefault="00D042DD" w:rsidP="001223E3">
            <w:pPr>
              <w:jc w:val="center"/>
              <w:rPr>
                <w:color w:val="000000"/>
                <w:sz w:val="22"/>
                <w:szCs w:val="22"/>
              </w:rPr>
            </w:pPr>
            <w:r w:rsidRPr="007E6251">
              <w:rPr>
                <w:color w:val="000000"/>
                <w:sz w:val="22"/>
                <w:szCs w:val="22"/>
              </w:rPr>
              <w:t>1.54</w:t>
            </w:r>
          </w:p>
        </w:tc>
        <w:tc>
          <w:tcPr>
            <w:tcW w:w="1684" w:type="dxa"/>
            <w:tcBorders>
              <w:top w:val="nil"/>
              <w:left w:val="nil"/>
              <w:bottom w:val="nil"/>
              <w:right w:val="nil"/>
            </w:tcBorders>
            <w:shd w:val="clear" w:color="auto" w:fill="auto"/>
            <w:noWrap/>
            <w:vAlign w:val="center"/>
            <w:hideMark/>
          </w:tcPr>
          <w:p w14:paraId="7BD65BAF" w14:textId="77777777" w:rsidR="00D042DD" w:rsidRPr="007E6251" w:rsidRDefault="00D042DD" w:rsidP="001223E3">
            <w:pPr>
              <w:jc w:val="center"/>
              <w:rPr>
                <w:color w:val="000000"/>
                <w:sz w:val="22"/>
                <w:szCs w:val="22"/>
              </w:rPr>
            </w:pPr>
            <w:r w:rsidRPr="007E6251">
              <w:rPr>
                <w:color w:val="000000"/>
                <w:sz w:val="22"/>
                <w:szCs w:val="22"/>
              </w:rPr>
              <w:t>2.96*</w:t>
            </w:r>
          </w:p>
        </w:tc>
        <w:tc>
          <w:tcPr>
            <w:tcW w:w="1684" w:type="dxa"/>
            <w:tcBorders>
              <w:top w:val="nil"/>
              <w:left w:val="nil"/>
              <w:bottom w:val="nil"/>
              <w:right w:val="nil"/>
            </w:tcBorders>
          </w:tcPr>
          <w:p w14:paraId="6988548A"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5BB09BA8" w14:textId="77777777" w:rsidTr="001223E3">
        <w:trPr>
          <w:trHeight w:val="144"/>
          <w:jc w:val="center"/>
        </w:trPr>
        <w:tc>
          <w:tcPr>
            <w:tcW w:w="4696" w:type="dxa"/>
            <w:tcBorders>
              <w:top w:val="nil"/>
              <w:left w:val="nil"/>
              <w:bottom w:val="nil"/>
              <w:right w:val="nil"/>
            </w:tcBorders>
            <w:shd w:val="clear" w:color="auto" w:fill="auto"/>
            <w:noWrap/>
            <w:hideMark/>
          </w:tcPr>
          <w:p w14:paraId="20388CF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34844F52" w14:textId="77777777" w:rsidR="00D042DD" w:rsidRPr="007E6251" w:rsidRDefault="00D042DD" w:rsidP="001223E3">
            <w:pPr>
              <w:jc w:val="center"/>
              <w:rPr>
                <w:color w:val="000000"/>
                <w:sz w:val="22"/>
                <w:szCs w:val="22"/>
              </w:rPr>
            </w:pPr>
            <w:r w:rsidRPr="007E6251">
              <w:rPr>
                <w:color w:val="000000"/>
                <w:sz w:val="22"/>
                <w:szCs w:val="22"/>
              </w:rPr>
              <w:t>3.15</w:t>
            </w:r>
          </w:p>
        </w:tc>
        <w:tc>
          <w:tcPr>
            <w:tcW w:w="1684" w:type="dxa"/>
            <w:tcBorders>
              <w:top w:val="nil"/>
              <w:left w:val="nil"/>
              <w:bottom w:val="nil"/>
              <w:right w:val="nil"/>
            </w:tcBorders>
            <w:shd w:val="clear" w:color="auto" w:fill="auto"/>
            <w:noWrap/>
            <w:vAlign w:val="center"/>
            <w:hideMark/>
          </w:tcPr>
          <w:p w14:paraId="52E3DF18" w14:textId="77777777" w:rsidR="00D042DD" w:rsidRPr="007E6251" w:rsidRDefault="00D042DD" w:rsidP="001223E3">
            <w:pPr>
              <w:jc w:val="center"/>
              <w:rPr>
                <w:color w:val="000000"/>
                <w:sz w:val="22"/>
                <w:szCs w:val="22"/>
              </w:rPr>
            </w:pPr>
            <w:r w:rsidRPr="007E6251">
              <w:rPr>
                <w:color w:val="000000"/>
                <w:sz w:val="22"/>
                <w:szCs w:val="22"/>
              </w:rPr>
              <w:t>2.97</w:t>
            </w:r>
          </w:p>
        </w:tc>
        <w:tc>
          <w:tcPr>
            <w:tcW w:w="1684" w:type="dxa"/>
            <w:tcBorders>
              <w:top w:val="nil"/>
              <w:left w:val="nil"/>
              <w:bottom w:val="nil"/>
              <w:right w:val="nil"/>
            </w:tcBorders>
            <w:shd w:val="clear" w:color="auto" w:fill="auto"/>
            <w:noWrap/>
            <w:vAlign w:val="center"/>
            <w:hideMark/>
          </w:tcPr>
          <w:p w14:paraId="0AF2818D" w14:textId="77777777" w:rsidR="00D042DD" w:rsidRPr="007E6251" w:rsidRDefault="00D042DD" w:rsidP="001223E3">
            <w:pPr>
              <w:jc w:val="center"/>
              <w:rPr>
                <w:color w:val="000000"/>
                <w:sz w:val="22"/>
                <w:szCs w:val="22"/>
              </w:rPr>
            </w:pPr>
            <w:r w:rsidRPr="007E6251">
              <w:rPr>
                <w:color w:val="000000"/>
                <w:sz w:val="22"/>
                <w:szCs w:val="22"/>
              </w:rPr>
              <w:t>3.40*</w:t>
            </w:r>
          </w:p>
        </w:tc>
        <w:tc>
          <w:tcPr>
            <w:tcW w:w="1684" w:type="dxa"/>
            <w:tcBorders>
              <w:top w:val="nil"/>
              <w:left w:val="nil"/>
              <w:bottom w:val="nil"/>
              <w:right w:val="nil"/>
            </w:tcBorders>
          </w:tcPr>
          <w:p w14:paraId="1460ABEF" w14:textId="77777777" w:rsidR="00D042DD" w:rsidRPr="007E6251" w:rsidRDefault="00D042DD" w:rsidP="001223E3">
            <w:pPr>
              <w:jc w:val="center"/>
              <w:rPr>
                <w:color w:val="000000"/>
                <w:sz w:val="22"/>
                <w:szCs w:val="22"/>
              </w:rPr>
            </w:pPr>
            <w:r w:rsidRPr="007E6251">
              <w:rPr>
                <w:color w:val="000000"/>
                <w:sz w:val="22"/>
                <w:szCs w:val="22"/>
              </w:rPr>
              <w:t>.19</w:t>
            </w:r>
          </w:p>
        </w:tc>
      </w:tr>
      <w:tr w:rsidR="00D042DD" w:rsidRPr="007E6251" w14:paraId="4D7DFB03" w14:textId="77777777" w:rsidTr="001223E3">
        <w:trPr>
          <w:trHeight w:val="144"/>
          <w:jc w:val="center"/>
        </w:trPr>
        <w:tc>
          <w:tcPr>
            <w:tcW w:w="4696" w:type="dxa"/>
            <w:tcBorders>
              <w:top w:val="nil"/>
              <w:left w:val="nil"/>
              <w:bottom w:val="nil"/>
              <w:right w:val="nil"/>
            </w:tcBorders>
            <w:shd w:val="clear" w:color="auto" w:fill="auto"/>
            <w:noWrap/>
            <w:hideMark/>
          </w:tcPr>
          <w:p w14:paraId="21505FD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23796C7C"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04439F6D" w14:textId="77777777" w:rsidR="00D042DD" w:rsidRPr="007E6251" w:rsidRDefault="00D042DD" w:rsidP="001223E3">
            <w:pPr>
              <w:jc w:val="center"/>
              <w:rPr>
                <w:color w:val="000000"/>
                <w:sz w:val="22"/>
                <w:szCs w:val="22"/>
              </w:rPr>
            </w:pPr>
            <w:r w:rsidRPr="007E6251">
              <w:rPr>
                <w:color w:val="000000"/>
                <w:sz w:val="22"/>
                <w:szCs w:val="22"/>
              </w:rPr>
              <w:t>1.60</w:t>
            </w:r>
          </w:p>
        </w:tc>
        <w:tc>
          <w:tcPr>
            <w:tcW w:w="1684" w:type="dxa"/>
            <w:tcBorders>
              <w:top w:val="nil"/>
              <w:left w:val="nil"/>
              <w:bottom w:val="nil"/>
              <w:right w:val="nil"/>
            </w:tcBorders>
            <w:shd w:val="clear" w:color="auto" w:fill="auto"/>
            <w:noWrap/>
            <w:vAlign w:val="center"/>
            <w:hideMark/>
          </w:tcPr>
          <w:p w14:paraId="3147CBED" w14:textId="77777777" w:rsidR="00D042DD" w:rsidRPr="007E6251" w:rsidRDefault="00D042DD" w:rsidP="001223E3">
            <w:pPr>
              <w:jc w:val="center"/>
              <w:rPr>
                <w:color w:val="000000"/>
                <w:sz w:val="22"/>
                <w:szCs w:val="22"/>
              </w:rPr>
            </w:pPr>
            <w:r w:rsidRPr="007E6251">
              <w:rPr>
                <w:color w:val="000000"/>
                <w:sz w:val="22"/>
                <w:szCs w:val="22"/>
              </w:rPr>
              <w:t>1.81</w:t>
            </w:r>
          </w:p>
        </w:tc>
        <w:tc>
          <w:tcPr>
            <w:tcW w:w="1684" w:type="dxa"/>
            <w:tcBorders>
              <w:top w:val="nil"/>
              <w:left w:val="nil"/>
              <w:bottom w:val="nil"/>
              <w:right w:val="nil"/>
            </w:tcBorders>
          </w:tcPr>
          <w:p w14:paraId="2A6706D6"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128FA8FC" w14:textId="77777777" w:rsidTr="001223E3">
        <w:trPr>
          <w:trHeight w:val="144"/>
          <w:jc w:val="center"/>
        </w:trPr>
        <w:tc>
          <w:tcPr>
            <w:tcW w:w="4696" w:type="dxa"/>
            <w:tcBorders>
              <w:top w:val="nil"/>
              <w:left w:val="nil"/>
              <w:bottom w:val="nil"/>
              <w:right w:val="nil"/>
            </w:tcBorders>
            <w:shd w:val="clear" w:color="auto" w:fill="auto"/>
            <w:noWrap/>
            <w:hideMark/>
          </w:tcPr>
          <w:p w14:paraId="75136F90"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3)</w:t>
            </w:r>
          </w:p>
        </w:tc>
        <w:tc>
          <w:tcPr>
            <w:tcW w:w="1684" w:type="dxa"/>
            <w:tcBorders>
              <w:top w:val="nil"/>
              <w:left w:val="nil"/>
              <w:bottom w:val="nil"/>
              <w:right w:val="nil"/>
            </w:tcBorders>
            <w:shd w:val="clear" w:color="auto" w:fill="auto"/>
            <w:noWrap/>
            <w:vAlign w:val="center"/>
            <w:hideMark/>
          </w:tcPr>
          <w:p w14:paraId="05ABE07A"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2DCF50DC"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055DC5AB"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7974D801" w14:textId="77777777" w:rsidR="00D042DD" w:rsidRPr="007E6251" w:rsidRDefault="00D042DD" w:rsidP="001223E3">
            <w:pPr>
              <w:jc w:val="center"/>
              <w:rPr>
                <w:sz w:val="20"/>
                <w:szCs w:val="20"/>
              </w:rPr>
            </w:pPr>
          </w:p>
        </w:tc>
      </w:tr>
      <w:tr w:rsidR="00D042DD" w:rsidRPr="007E6251" w14:paraId="6D5B9994" w14:textId="77777777" w:rsidTr="001223E3">
        <w:trPr>
          <w:trHeight w:val="144"/>
          <w:jc w:val="center"/>
        </w:trPr>
        <w:tc>
          <w:tcPr>
            <w:tcW w:w="4696" w:type="dxa"/>
            <w:tcBorders>
              <w:top w:val="nil"/>
              <w:left w:val="nil"/>
              <w:bottom w:val="nil"/>
              <w:right w:val="nil"/>
            </w:tcBorders>
            <w:shd w:val="clear" w:color="auto" w:fill="auto"/>
            <w:noWrap/>
            <w:hideMark/>
          </w:tcPr>
          <w:p w14:paraId="2C52808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74195843" w14:textId="77777777" w:rsidR="00D042DD" w:rsidRPr="007E6251" w:rsidRDefault="00D042DD" w:rsidP="001223E3">
            <w:pPr>
              <w:jc w:val="center"/>
              <w:rPr>
                <w:color w:val="000000"/>
                <w:sz w:val="22"/>
                <w:szCs w:val="22"/>
              </w:rPr>
            </w:pPr>
            <w:r w:rsidRPr="007E6251">
              <w:rPr>
                <w:color w:val="000000"/>
                <w:sz w:val="22"/>
                <w:szCs w:val="22"/>
              </w:rPr>
              <w:t>.18</w:t>
            </w:r>
          </w:p>
        </w:tc>
        <w:tc>
          <w:tcPr>
            <w:tcW w:w="1684" w:type="dxa"/>
            <w:tcBorders>
              <w:top w:val="nil"/>
              <w:left w:val="nil"/>
              <w:bottom w:val="nil"/>
              <w:right w:val="nil"/>
            </w:tcBorders>
            <w:shd w:val="clear" w:color="auto" w:fill="auto"/>
            <w:noWrap/>
            <w:vAlign w:val="center"/>
            <w:hideMark/>
          </w:tcPr>
          <w:p w14:paraId="0B5BFC67" w14:textId="77777777" w:rsidR="00D042DD" w:rsidRPr="007E6251" w:rsidRDefault="00D042DD" w:rsidP="001223E3">
            <w:pPr>
              <w:jc w:val="center"/>
              <w:rPr>
                <w:color w:val="000000"/>
                <w:sz w:val="22"/>
                <w:szCs w:val="22"/>
              </w:rPr>
            </w:pPr>
            <w:r w:rsidRPr="007E6251">
              <w:rPr>
                <w:color w:val="000000"/>
                <w:sz w:val="22"/>
                <w:szCs w:val="22"/>
              </w:rPr>
              <w:t>.09</w:t>
            </w:r>
          </w:p>
        </w:tc>
        <w:tc>
          <w:tcPr>
            <w:tcW w:w="1684" w:type="dxa"/>
            <w:tcBorders>
              <w:top w:val="nil"/>
              <w:left w:val="nil"/>
              <w:bottom w:val="nil"/>
              <w:right w:val="nil"/>
            </w:tcBorders>
            <w:shd w:val="clear" w:color="auto" w:fill="auto"/>
            <w:noWrap/>
            <w:vAlign w:val="center"/>
            <w:hideMark/>
          </w:tcPr>
          <w:p w14:paraId="62EEAAD9" w14:textId="77777777" w:rsidR="00D042DD" w:rsidRPr="007E6251" w:rsidRDefault="00D042DD" w:rsidP="001223E3">
            <w:pPr>
              <w:jc w:val="center"/>
              <w:rPr>
                <w:color w:val="000000"/>
                <w:sz w:val="22"/>
                <w:szCs w:val="22"/>
              </w:rPr>
            </w:pPr>
            <w:r w:rsidRPr="007E6251">
              <w:rPr>
                <w:color w:val="000000"/>
                <w:sz w:val="22"/>
                <w:szCs w:val="22"/>
              </w:rPr>
              <w:t>2.61*</w:t>
            </w:r>
          </w:p>
        </w:tc>
        <w:tc>
          <w:tcPr>
            <w:tcW w:w="1684" w:type="dxa"/>
            <w:tcBorders>
              <w:top w:val="nil"/>
              <w:left w:val="nil"/>
              <w:bottom w:val="nil"/>
              <w:right w:val="nil"/>
            </w:tcBorders>
          </w:tcPr>
          <w:p w14:paraId="791D1FD8" w14:textId="77777777" w:rsidR="00D042DD" w:rsidRPr="007E6251" w:rsidRDefault="00D042DD" w:rsidP="001223E3">
            <w:pPr>
              <w:jc w:val="center"/>
              <w:rPr>
                <w:color w:val="000000"/>
                <w:sz w:val="22"/>
                <w:szCs w:val="22"/>
              </w:rPr>
            </w:pPr>
            <w:r w:rsidRPr="007E6251">
              <w:rPr>
                <w:color w:val="000000"/>
                <w:sz w:val="22"/>
                <w:szCs w:val="22"/>
              </w:rPr>
              <w:t>.16</w:t>
            </w:r>
          </w:p>
        </w:tc>
      </w:tr>
      <w:tr w:rsidR="00D042DD" w:rsidRPr="007E6251" w14:paraId="410FEBD7" w14:textId="77777777" w:rsidTr="001223E3">
        <w:trPr>
          <w:trHeight w:val="144"/>
          <w:jc w:val="center"/>
        </w:trPr>
        <w:tc>
          <w:tcPr>
            <w:tcW w:w="4696" w:type="dxa"/>
            <w:tcBorders>
              <w:top w:val="nil"/>
              <w:left w:val="nil"/>
              <w:bottom w:val="nil"/>
              <w:right w:val="nil"/>
            </w:tcBorders>
            <w:shd w:val="clear" w:color="auto" w:fill="auto"/>
            <w:noWrap/>
            <w:hideMark/>
          </w:tcPr>
          <w:p w14:paraId="6E1FA332"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5)</w:t>
            </w:r>
          </w:p>
        </w:tc>
        <w:tc>
          <w:tcPr>
            <w:tcW w:w="1684" w:type="dxa"/>
            <w:tcBorders>
              <w:top w:val="nil"/>
              <w:left w:val="nil"/>
              <w:bottom w:val="nil"/>
              <w:right w:val="nil"/>
            </w:tcBorders>
            <w:shd w:val="clear" w:color="auto" w:fill="auto"/>
            <w:noWrap/>
            <w:vAlign w:val="center"/>
            <w:hideMark/>
          </w:tcPr>
          <w:p w14:paraId="4EC4ACAD"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6A2137E5"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176A3E3C"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61E248CE" w14:textId="77777777" w:rsidR="00D042DD" w:rsidRPr="007E6251" w:rsidRDefault="00D042DD" w:rsidP="001223E3">
            <w:pPr>
              <w:jc w:val="center"/>
              <w:rPr>
                <w:sz w:val="20"/>
                <w:szCs w:val="20"/>
              </w:rPr>
            </w:pPr>
          </w:p>
        </w:tc>
      </w:tr>
      <w:tr w:rsidR="00D042DD" w:rsidRPr="007E6251" w14:paraId="25E16028" w14:textId="77777777" w:rsidTr="001223E3">
        <w:trPr>
          <w:trHeight w:val="144"/>
          <w:jc w:val="center"/>
        </w:trPr>
        <w:tc>
          <w:tcPr>
            <w:tcW w:w="4696" w:type="dxa"/>
            <w:tcBorders>
              <w:top w:val="nil"/>
              <w:left w:val="nil"/>
              <w:bottom w:val="nil"/>
              <w:right w:val="nil"/>
            </w:tcBorders>
            <w:shd w:val="clear" w:color="auto" w:fill="auto"/>
            <w:noWrap/>
            <w:hideMark/>
          </w:tcPr>
          <w:p w14:paraId="1AD76B4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553A4F6A"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vAlign w:val="center"/>
            <w:hideMark/>
          </w:tcPr>
          <w:p w14:paraId="39057531"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216DB0EB" w14:textId="77777777" w:rsidR="00D042DD" w:rsidRPr="007E6251" w:rsidRDefault="00D042DD" w:rsidP="001223E3">
            <w:pPr>
              <w:jc w:val="center"/>
              <w:rPr>
                <w:color w:val="000000"/>
                <w:sz w:val="22"/>
                <w:szCs w:val="22"/>
              </w:rPr>
            </w:pPr>
            <w:r w:rsidRPr="007E6251">
              <w:rPr>
                <w:color w:val="000000"/>
                <w:sz w:val="22"/>
                <w:szCs w:val="22"/>
              </w:rPr>
              <w:t>1.11</w:t>
            </w:r>
          </w:p>
        </w:tc>
        <w:tc>
          <w:tcPr>
            <w:tcW w:w="1684" w:type="dxa"/>
            <w:tcBorders>
              <w:top w:val="nil"/>
              <w:left w:val="nil"/>
              <w:bottom w:val="nil"/>
              <w:right w:val="nil"/>
            </w:tcBorders>
          </w:tcPr>
          <w:p w14:paraId="0828F23A"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37B721FA" w14:textId="77777777" w:rsidTr="001223E3">
        <w:trPr>
          <w:trHeight w:val="144"/>
          <w:jc w:val="center"/>
        </w:trPr>
        <w:tc>
          <w:tcPr>
            <w:tcW w:w="4696" w:type="dxa"/>
            <w:tcBorders>
              <w:top w:val="nil"/>
              <w:left w:val="nil"/>
              <w:bottom w:val="nil"/>
              <w:right w:val="nil"/>
            </w:tcBorders>
            <w:shd w:val="clear" w:color="auto" w:fill="auto"/>
            <w:noWrap/>
            <w:hideMark/>
          </w:tcPr>
          <w:p w14:paraId="5232A42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7BCFC919" w14:textId="77777777" w:rsidR="00D042DD" w:rsidRPr="007E6251" w:rsidRDefault="00D042DD" w:rsidP="001223E3">
            <w:pPr>
              <w:jc w:val="center"/>
              <w:rPr>
                <w:color w:val="000000"/>
                <w:sz w:val="22"/>
                <w:szCs w:val="22"/>
              </w:rPr>
            </w:pPr>
            <w:r w:rsidRPr="007E6251">
              <w:rPr>
                <w:color w:val="000000"/>
                <w:sz w:val="22"/>
                <w:szCs w:val="22"/>
              </w:rPr>
              <w:t>.41</w:t>
            </w:r>
          </w:p>
        </w:tc>
        <w:tc>
          <w:tcPr>
            <w:tcW w:w="1684" w:type="dxa"/>
            <w:tcBorders>
              <w:top w:val="nil"/>
              <w:left w:val="nil"/>
              <w:bottom w:val="nil"/>
              <w:right w:val="nil"/>
            </w:tcBorders>
            <w:shd w:val="clear" w:color="auto" w:fill="auto"/>
            <w:noWrap/>
            <w:vAlign w:val="center"/>
            <w:hideMark/>
          </w:tcPr>
          <w:p w14:paraId="6D62C3FB" w14:textId="77777777" w:rsidR="00D042DD" w:rsidRPr="007E6251" w:rsidRDefault="00D042DD" w:rsidP="001223E3">
            <w:pPr>
              <w:jc w:val="center"/>
              <w:rPr>
                <w:color w:val="000000"/>
                <w:sz w:val="22"/>
                <w:szCs w:val="22"/>
              </w:rPr>
            </w:pPr>
            <w:r w:rsidRPr="007E6251">
              <w:rPr>
                <w:color w:val="000000"/>
                <w:sz w:val="22"/>
                <w:szCs w:val="22"/>
              </w:rPr>
              <w:t>.39</w:t>
            </w:r>
          </w:p>
        </w:tc>
        <w:tc>
          <w:tcPr>
            <w:tcW w:w="1684" w:type="dxa"/>
            <w:tcBorders>
              <w:top w:val="nil"/>
              <w:left w:val="nil"/>
              <w:bottom w:val="nil"/>
              <w:right w:val="nil"/>
            </w:tcBorders>
            <w:shd w:val="clear" w:color="auto" w:fill="auto"/>
            <w:noWrap/>
            <w:vAlign w:val="center"/>
            <w:hideMark/>
          </w:tcPr>
          <w:p w14:paraId="010576CA" w14:textId="77777777" w:rsidR="00D042DD" w:rsidRPr="007E6251" w:rsidRDefault="00D042DD" w:rsidP="001223E3">
            <w:pPr>
              <w:jc w:val="center"/>
              <w:rPr>
                <w:color w:val="000000"/>
                <w:sz w:val="22"/>
                <w:szCs w:val="22"/>
              </w:rPr>
            </w:pPr>
            <w:r w:rsidRPr="007E6251">
              <w:rPr>
                <w:color w:val="000000"/>
                <w:sz w:val="22"/>
                <w:szCs w:val="22"/>
              </w:rPr>
              <w:t>.67</w:t>
            </w:r>
          </w:p>
        </w:tc>
        <w:tc>
          <w:tcPr>
            <w:tcW w:w="1684" w:type="dxa"/>
            <w:tcBorders>
              <w:top w:val="nil"/>
              <w:left w:val="nil"/>
              <w:bottom w:val="nil"/>
              <w:right w:val="nil"/>
            </w:tcBorders>
          </w:tcPr>
          <w:p w14:paraId="49AAC793"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3BE1E1D3" w14:textId="77777777" w:rsidTr="001223E3">
        <w:trPr>
          <w:trHeight w:val="144"/>
          <w:jc w:val="center"/>
        </w:trPr>
        <w:tc>
          <w:tcPr>
            <w:tcW w:w="4696" w:type="dxa"/>
            <w:tcBorders>
              <w:top w:val="nil"/>
              <w:left w:val="nil"/>
              <w:bottom w:val="nil"/>
              <w:right w:val="nil"/>
            </w:tcBorders>
            <w:shd w:val="clear" w:color="auto" w:fill="auto"/>
            <w:noWrap/>
            <w:hideMark/>
          </w:tcPr>
          <w:p w14:paraId="079F556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069B30C0" w14:textId="77777777" w:rsidR="00D042DD" w:rsidRPr="007E6251" w:rsidRDefault="00D042DD" w:rsidP="001223E3">
            <w:pPr>
              <w:jc w:val="center"/>
              <w:rPr>
                <w:color w:val="000000"/>
                <w:sz w:val="22"/>
                <w:szCs w:val="22"/>
              </w:rPr>
            </w:pPr>
            <w:r w:rsidRPr="007E6251">
              <w:rPr>
                <w:color w:val="000000"/>
                <w:sz w:val="22"/>
                <w:szCs w:val="22"/>
              </w:rPr>
              <w:t>.49</w:t>
            </w:r>
          </w:p>
        </w:tc>
        <w:tc>
          <w:tcPr>
            <w:tcW w:w="1684" w:type="dxa"/>
            <w:tcBorders>
              <w:top w:val="nil"/>
              <w:left w:val="nil"/>
              <w:bottom w:val="nil"/>
              <w:right w:val="nil"/>
            </w:tcBorders>
            <w:shd w:val="clear" w:color="auto" w:fill="auto"/>
            <w:noWrap/>
            <w:vAlign w:val="center"/>
            <w:hideMark/>
          </w:tcPr>
          <w:p w14:paraId="0AA9E64F" w14:textId="77777777" w:rsidR="00D042DD" w:rsidRPr="007E6251" w:rsidRDefault="00D042DD" w:rsidP="001223E3">
            <w:pPr>
              <w:jc w:val="center"/>
              <w:rPr>
                <w:color w:val="000000"/>
                <w:sz w:val="22"/>
                <w:szCs w:val="22"/>
              </w:rPr>
            </w:pPr>
            <w:r w:rsidRPr="007E6251">
              <w:rPr>
                <w:color w:val="000000"/>
                <w:sz w:val="22"/>
                <w:szCs w:val="22"/>
              </w:rPr>
              <w:t>.43</w:t>
            </w:r>
          </w:p>
        </w:tc>
        <w:tc>
          <w:tcPr>
            <w:tcW w:w="1684" w:type="dxa"/>
            <w:tcBorders>
              <w:top w:val="nil"/>
              <w:left w:val="nil"/>
              <w:bottom w:val="nil"/>
              <w:right w:val="nil"/>
            </w:tcBorders>
            <w:shd w:val="clear" w:color="auto" w:fill="auto"/>
            <w:noWrap/>
            <w:vAlign w:val="center"/>
            <w:hideMark/>
          </w:tcPr>
          <w:p w14:paraId="32F50CC9" w14:textId="77777777" w:rsidR="00D042DD" w:rsidRPr="007E6251" w:rsidRDefault="00D042DD" w:rsidP="001223E3">
            <w:pPr>
              <w:jc w:val="center"/>
              <w:rPr>
                <w:color w:val="000000"/>
                <w:sz w:val="22"/>
                <w:szCs w:val="22"/>
              </w:rPr>
            </w:pPr>
            <w:r w:rsidRPr="007E6251">
              <w:rPr>
                <w:color w:val="000000"/>
                <w:sz w:val="22"/>
                <w:szCs w:val="22"/>
              </w:rPr>
              <w:t>1.48</w:t>
            </w:r>
          </w:p>
        </w:tc>
        <w:tc>
          <w:tcPr>
            <w:tcW w:w="1684" w:type="dxa"/>
            <w:tcBorders>
              <w:top w:val="nil"/>
              <w:left w:val="nil"/>
              <w:bottom w:val="nil"/>
              <w:right w:val="nil"/>
            </w:tcBorders>
          </w:tcPr>
          <w:p w14:paraId="7DF85BAC"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7277C25C" w14:textId="77777777" w:rsidTr="001223E3">
        <w:trPr>
          <w:trHeight w:val="144"/>
          <w:jc w:val="center"/>
        </w:trPr>
        <w:tc>
          <w:tcPr>
            <w:tcW w:w="4696" w:type="dxa"/>
            <w:tcBorders>
              <w:top w:val="nil"/>
              <w:left w:val="nil"/>
              <w:bottom w:val="nil"/>
              <w:right w:val="nil"/>
            </w:tcBorders>
            <w:shd w:val="clear" w:color="auto" w:fill="auto"/>
            <w:noWrap/>
            <w:hideMark/>
          </w:tcPr>
          <w:p w14:paraId="63A13DB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3BCA2638" w14:textId="77777777" w:rsidR="00D042DD" w:rsidRPr="007E6251" w:rsidRDefault="00D042DD" w:rsidP="001223E3">
            <w:pPr>
              <w:jc w:val="center"/>
              <w:rPr>
                <w:color w:val="000000"/>
                <w:sz w:val="22"/>
                <w:szCs w:val="22"/>
              </w:rPr>
            </w:pPr>
            <w:r w:rsidRPr="007E6251">
              <w:rPr>
                <w:color w:val="000000"/>
                <w:sz w:val="22"/>
                <w:szCs w:val="22"/>
              </w:rPr>
              <w:t>2.88</w:t>
            </w:r>
          </w:p>
        </w:tc>
        <w:tc>
          <w:tcPr>
            <w:tcW w:w="1684" w:type="dxa"/>
            <w:tcBorders>
              <w:top w:val="nil"/>
              <w:left w:val="nil"/>
              <w:bottom w:val="nil"/>
              <w:right w:val="nil"/>
            </w:tcBorders>
            <w:shd w:val="clear" w:color="auto" w:fill="auto"/>
            <w:noWrap/>
            <w:vAlign w:val="center"/>
            <w:hideMark/>
          </w:tcPr>
          <w:p w14:paraId="552912C7" w14:textId="77777777" w:rsidR="00D042DD" w:rsidRPr="007E6251" w:rsidRDefault="00D042DD" w:rsidP="001223E3">
            <w:pPr>
              <w:jc w:val="center"/>
              <w:rPr>
                <w:color w:val="000000"/>
                <w:sz w:val="22"/>
                <w:szCs w:val="22"/>
              </w:rPr>
            </w:pPr>
            <w:r w:rsidRPr="007E6251">
              <w:rPr>
                <w:color w:val="000000"/>
                <w:sz w:val="22"/>
                <w:szCs w:val="22"/>
              </w:rPr>
              <w:t>2.61</w:t>
            </w:r>
          </w:p>
        </w:tc>
        <w:tc>
          <w:tcPr>
            <w:tcW w:w="1684" w:type="dxa"/>
            <w:tcBorders>
              <w:top w:val="nil"/>
              <w:left w:val="nil"/>
              <w:bottom w:val="nil"/>
              <w:right w:val="nil"/>
            </w:tcBorders>
            <w:shd w:val="clear" w:color="auto" w:fill="auto"/>
            <w:noWrap/>
            <w:vAlign w:val="center"/>
            <w:hideMark/>
          </w:tcPr>
          <w:p w14:paraId="23C22D5E" w14:textId="77777777" w:rsidR="00D042DD" w:rsidRPr="007E6251" w:rsidRDefault="00D042DD" w:rsidP="001223E3">
            <w:pPr>
              <w:jc w:val="center"/>
              <w:rPr>
                <w:color w:val="000000"/>
                <w:sz w:val="22"/>
                <w:szCs w:val="22"/>
              </w:rPr>
            </w:pPr>
            <w:r w:rsidRPr="007E6251">
              <w:rPr>
                <w:color w:val="000000"/>
                <w:sz w:val="22"/>
                <w:szCs w:val="22"/>
              </w:rPr>
              <w:t>4.86*</w:t>
            </w:r>
          </w:p>
        </w:tc>
        <w:tc>
          <w:tcPr>
            <w:tcW w:w="1684" w:type="dxa"/>
            <w:tcBorders>
              <w:top w:val="nil"/>
              <w:left w:val="nil"/>
              <w:bottom w:val="nil"/>
              <w:right w:val="nil"/>
            </w:tcBorders>
          </w:tcPr>
          <w:p w14:paraId="6B533727" w14:textId="77777777" w:rsidR="00D042DD" w:rsidRPr="007E6251" w:rsidRDefault="00D042DD" w:rsidP="001223E3">
            <w:pPr>
              <w:jc w:val="center"/>
              <w:rPr>
                <w:color w:val="000000"/>
                <w:sz w:val="22"/>
                <w:szCs w:val="22"/>
              </w:rPr>
            </w:pPr>
            <w:r w:rsidRPr="007E6251">
              <w:rPr>
                <w:color w:val="000000"/>
                <w:sz w:val="22"/>
                <w:szCs w:val="22"/>
              </w:rPr>
              <w:t>.28</w:t>
            </w:r>
          </w:p>
        </w:tc>
      </w:tr>
      <w:tr w:rsidR="00D042DD" w:rsidRPr="007E6251" w14:paraId="0E6EEACC" w14:textId="77777777" w:rsidTr="001223E3">
        <w:trPr>
          <w:trHeight w:val="144"/>
          <w:jc w:val="center"/>
        </w:trPr>
        <w:tc>
          <w:tcPr>
            <w:tcW w:w="4696" w:type="dxa"/>
            <w:tcBorders>
              <w:top w:val="nil"/>
              <w:left w:val="nil"/>
              <w:bottom w:val="nil"/>
              <w:right w:val="nil"/>
            </w:tcBorders>
            <w:shd w:val="clear" w:color="auto" w:fill="auto"/>
            <w:noWrap/>
            <w:hideMark/>
          </w:tcPr>
          <w:p w14:paraId="7768328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7367C05B"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6E4B565F"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5B3D6954" w14:textId="77777777" w:rsidR="00D042DD" w:rsidRPr="007E6251" w:rsidRDefault="00D042DD" w:rsidP="001223E3">
            <w:pPr>
              <w:jc w:val="center"/>
              <w:rPr>
                <w:color w:val="000000"/>
                <w:sz w:val="22"/>
                <w:szCs w:val="22"/>
              </w:rPr>
            </w:pPr>
            <w:r w:rsidRPr="007E6251">
              <w:rPr>
                <w:color w:val="000000"/>
                <w:sz w:val="22"/>
                <w:szCs w:val="22"/>
              </w:rPr>
              <w:t>.62</w:t>
            </w:r>
          </w:p>
        </w:tc>
        <w:tc>
          <w:tcPr>
            <w:tcW w:w="1684" w:type="dxa"/>
            <w:tcBorders>
              <w:top w:val="nil"/>
              <w:left w:val="nil"/>
              <w:bottom w:val="nil"/>
              <w:right w:val="nil"/>
            </w:tcBorders>
          </w:tcPr>
          <w:p w14:paraId="5DFEAE3B"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38BDC557" w14:textId="77777777" w:rsidTr="001223E3">
        <w:trPr>
          <w:trHeight w:val="144"/>
          <w:jc w:val="center"/>
        </w:trPr>
        <w:tc>
          <w:tcPr>
            <w:tcW w:w="4696" w:type="dxa"/>
            <w:tcBorders>
              <w:top w:val="nil"/>
              <w:left w:val="nil"/>
              <w:bottom w:val="nil"/>
              <w:right w:val="nil"/>
            </w:tcBorders>
            <w:shd w:val="clear" w:color="auto" w:fill="auto"/>
            <w:noWrap/>
            <w:hideMark/>
          </w:tcPr>
          <w:p w14:paraId="5032540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35CE41B2" w14:textId="77777777" w:rsidR="00D042DD" w:rsidRPr="007E6251" w:rsidRDefault="00D042DD" w:rsidP="001223E3">
            <w:pPr>
              <w:jc w:val="center"/>
              <w:rPr>
                <w:color w:val="000000"/>
                <w:sz w:val="22"/>
                <w:szCs w:val="22"/>
              </w:rPr>
            </w:pPr>
            <w:r w:rsidRPr="007E6251">
              <w:rPr>
                <w:color w:val="000000"/>
                <w:sz w:val="22"/>
                <w:szCs w:val="22"/>
              </w:rPr>
              <w:t>1.49</w:t>
            </w:r>
          </w:p>
        </w:tc>
        <w:tc>
          <w:tcPr>
            <w:tcW w:w="1684" w:type="dxa"/>
            <w:tcBorders>
              <w:top w:val="nil"/>
              <w:left w:val="nil"/>
              <w:bottom w:val="nil"/>
              <w:right w:val="nil"/>
            </w:tcBorders>
            <w:shd w:val="clear" w:color="auto" w:fill="auto"/>
            <w:noWrap/>
            <w:vAlign w:val="center"/>
            <w:hideMark/>
          </w:tcPr>
          <w:p w14:paraId="44BB297F" w14:textId="77777777" w:rsidR="00D042DD" w:rsidRPr="007E6251" w:rsidRDefault="00D042DD" w:rsidP="001223E3">
            <w:pPr>
              <w:jc w:val="center"/>
              <w:rPr>
                <w:color w:val="000000"/>
                <w:sz w:val="22"/>
                <w:szCs w:val="22"/>
              </w:rPr>
            </w:pPr>
            <w:r w:rsidRPr="007E6251">
              <w:rPr>
                <w:color w:val="000000"/>
                <w:sz w:val="22"/>
                <w:szCs w:val="22"/>
              </w:rPr>
              <w:t>1.39</w:t>
            </w:r>
          </w:p>
        </w:tc>
        <w:tc>
          <w:tcPr>
            <w:tcW w:w="1684" w:type="dxa"/>
            <w:tcBorders>
              <w:top w:val="nil"/>
              <w:left w:val="nil"/>
              <w:bottom w:val="nil"/>
              <w:right w:val="nil"/>
            </w:tcBorders>
            <w:shd w:val="clear" w:color="auto" w:fill="auto"/>
            <w:noWrap/>
            <w:vAlign w:val="center"/>
            <w:hideMark/>
          </w:tcPr>
          <w:p w14:paraId="5B33D330" w14:textId="77777777" w:rsidR="00D042DD" w:rsidRPr="007E6251" w:rsidRDefault="00D042DD" w:rsidP="001223E3">
            <w:pPr>
              <w:jc w:val="center"/>
              <w:rPr>
                <w:color w:val="000000"/>
                <w:sz w:val="22"/>
                <w:szCs w:val="22"/>
              </w:rPr>
            </w:pPr>
            <w:r w:rsidRPr="007E6251">
              <w:rPr>
                <w:color w:val="000000"/>
                <w:sz w:val="22"/>
                <w:szCs w:val="22"/>
              </w:rPr>
              <w:t>4.89*</w:t>
            </w:r>
          </w:p>
        </w:tc>
        <w:tc>
          <w:tcPr>
            <w:tcW w:w="1684" w:type="dxa"/>
            <w:tcBorders>
              <w:top w:val="nil"/>
              <w:left w:val="nil"/>
              <w:bottom w:val="nil"/>
              <w:right w:val="nil"/>
            </w:tcBorders>
          </w:tcPr>
          <w:p w14:paraId="6E39C169" w14:textId="77777777" w:rsidR="00D042DD" w:rsidRPr="007E6251" w:rsidRDefault="00D042DD" w:rsidP="001223E3">
            <w:pPr>
              <w:jc w:val="center"/>
              <w:rPr>
                <w:color w:val="000000"/>
                <w:sz w:val="22"/>
                <w:szCs w:val="22"/>
              </w:rPr>
            </w:pPr>
            <w:r w:rsidRPr="007E6251">
              <w:rPr>
                <w:color w:val="000000"/>
                <w:sz w:val="22"/>
                <w:szCs w:val="22"/>
              </w:rPr>
              <w:t>.29</w:t>
            </w:r>
          </w:p>
        </w:tc>
      </w:tr>
      <w:tr w:rsidR="00D042DD" w:rsidRPr="007E6251" w14:paraId="5DD49296" w14:textId="77777777" w:rsidTr="001223E3">
        <w:trPr>
          <w:trHeight w:val="144"/>
          <w:jc w:val="center"/>
        </w:trPr>
        <w:tc>
          <w:tcPr>
            <w:tcW w:w="4696" w:type="dxa"/>
            <w:tcBorders>
              <w:top w:val="nil"/>
              <w:left w:val="nil"/>
              <w:bottom w:val="nil"/>
              <w:right w:val="nil"/>
            </w:tcBorders>
            <w:shd w:val="clear" w:color="auto" w:fill="auto"/>
            <w:noWrap/>
            <w:hideMark/>
          </w:tcPr>
          <w:p w14:paraId="63487F8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6F5177F1" w14:textId="77777777" w:rsidR="00D042DD" w:rsidRPr="007E6251" w:rsidRDefault="00D042DD" w:rsidP="001223E3">
            <w:pPr>
              <w:jc w:val="center"/>
              <w:rPr>
                <w:color w:val="000000"/>
                <w:sz w:val="22"/>
                <w:szCs w:val="22"/>
              </w:rPr>
            </w:pPr>
            <w:r w:rsidRPr="007E6251">
              <w:rPr>
                <w:color w:val="000000"/>
                <w:sz w:val="22"/>
                <w:szCs w:val="22"/>
              </w:rPr>
              <w:t>.59</w:t>
            </w:r>
          </w:p>
        </w:tc>
        <w:tc>
          <w:tcPr>
            <w:tcW w:w="1684" w:type="dxa"/>
            <w:tcBorders>
              <w:top w:val="nil"/>
              <w:left w:val="nil"/>
              <w:bottom w:val="nil"/>
              <w:right w:val="nil"/>
            </w:tcBorders>
            <w:shd w:val="clear" w:color="auto" w:fill="auto"/>
            <w:noWrap/>
            <w:vAlign w:val="center"/>
            <w:hideMark/>
          </w:tcPr>
          <w:p w14:paraId="23735C34"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1BA4EFEA" w14:textId="77777777" w:rsidR="00D042DD" w:rsidRPr="007E6251" w:rsidRDefault="00D042DD" w:rsidP="001223E3">
            <w:pPr>
              <w:jc w:val="center"/>
              <w:rPr>
                <w:color w:val="000000"/>
                <w:sz w:val="22"/>
                <w:szCs w:val="22"/>
              </w:rPr>
            </w:pPr>
            <w:r w:rsidRPr="007E6251">
              <w:rPr>
                <w:color w:val="000000"/>
                <w:sz w:val="22"/>
                <w:szCs w:val="22"/>
              </w:rPr>
              <w:t>1.18</w:t>
            </w:r>
          </w:p>
        </w:tc>
        <w:tc>
          <w:tcPr>
            <w:tcW w:w="1684" w:type="dxa"/>
            <w:tcBorders>
              <w:top w:val="nil"/>
              <w:left w:val="nil"/>
              <w:bottom w:val="nil"/>
              <w:right w:val="nil"/>
            </w:tcBorders>
          </w:tcPr>
          <w:p w14:paraId="2194A041"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5E09E694" w14:textId="77777777" w:rsidTr="001223E3">
        <w:trPr>
          <w:trHeight w:val="144"/>
          <w:jc w:val="center"/>
        </w:trPr>
        <w:tc>
          <w:tcPr>
            <w:tcW w:w="4696" w:type="dxa"/>
            <w:tcBorders>
              <w:top w:val="nil"/>
              <w:left w:val="nil"/>
              <w:bottom w:val="nil"/>
              <w:right w:val="nil"/>
            </w:tcBorders>
            <w:shd w:val="clear" w:color="auto" w:fill="auto"/>
            <w:noWrap/>
            <w:hideMark/>
          </w:tcPr>
          <w:p w14:paraId="3F086E7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4181B8BF" w14:textId="77777777" w:rsidR="00D042DD" w:rsidRPr="007E6251" w:rsidRDefault="00D042DD" w:rsidP="001223E3">
            <w:pPr>
              <w:jc w:val="center"/>
              <w:rPr>
                <w:color w:val="000000"/>
                <w:sz w:val="22"/>
                <w:szCs w:val="22"/>
              </w:rPr>
            </w:pPr>
            <w:r w:rsidRPr="007E6251">
              <w:rPr>
                <w:color w:val="000000"/>
                <w:sz w:val="22"/>
                <w:szCs w:val="22"/>
              </w:rPr>
              <w:t>.64</w:t>
            </w:r>
          </w:p>
        </w:tc>
        <w:tc>
          <w:tcPr>
            <w:tcW w:w="1684" w:type="dxa"/>
            <w:tcBorders>
              <w:top w:val="nil"/>
              <w:left w:val="nil"/>
              <w:bottom w:val="nil"/>
              <w:right w:val="nil"/>
            </w:tcBorders>
            <w:shd w:val="clear" w:color="auto" w:fill="auto"/>
            <w:noWrap/>
            <w:vAlign w:val="center"/>
            <w:hideMark/>
          </w:tcPr>
          <w:p w14:paraId="28994D1B"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1C2FD6DC" w14:textId="77777777" w:rsidR="00D042DD" w:rsidRPr="007E6251" w:rsidRDefault="00D042DD" w:rsidP="001223E3">
            <w:pPr>
              <w:jc w:val="center"/>
              <w:rPr>
                <w:color w:val="000000"/>
                <w:sz w:val="22"/>
                <w:szCs w:val="22"/>
              </w:rPr>
            </w:pPr>
            <w:r w:rsidRPr="007E6251">
              <w:rPr>
                <w:color w:val="000000"/>
                <w:sz w:val="22"/>
                <w:szCs w:val="22"/>
              </w:rPr>
              <w:t>1.34</w:t>
            </w:r>
          </w:p>
        </w:tc>
        <w:tc>
          <w:tcPr>
            <w:tcW w:w="1684" w:type="dxa"/>
            <w:tcBorders>
              <w:top w:val="nil"/>
              <w:left w:val="nil"/>
              <w:bottom w:val="nil"/>
              <w:right w:val="nil"/>
            </w:tcBorders>
          </w:tcPr>
          <w:p w14:paraId="7252656C"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5EA72CA5" w14:textId="77777777" w:rsidTr="001223E3">
        <w:trPr>
          <w:trHeight w:val="144"/>
          <w:jc w:val="center"/>
        </w:trPr>
        <w:tc>
          <w:tcPr>
            <w:tcW w:w="4696" w:type="dxa"/>
            <w:tcBorders>
              <w:top w:val="nil"/>
              <w:left w:val="nil"/>
              <w:bottom w:val="nil"/>
              <w:right w:val="nil"/>
            </w:tcBorders>
            <w:shd w:val="clear" w:color="auto" w:fill="auto"/>
            <w:noWrap/>
            <w:hideMark/>
          </w:tcPr>
          <w:p w14:paraId="3CDFAFD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6C693FB7" w14:textId="77777777" w:rsidR="00D042DD" w:rsidRPr="007E6251" w:rsidRDefault="00D042DD" w:rsidP="001223E3">
            <w:pPr>
              <w:jc w:val="center"/>
              <w:rPr>
                <w:color w:val="000000"/>
                <w:sz w:val="22"/>
                <w:szCs w:val="22"/>
              </w:rPr>
            </w:pPr>
            <w:r w:rsidRPr="007E6251">
              <w:rPr>
                <w:color w:val="000000"/>
                <w:sz w:val="22"/>
                <w:szCs w:val="22"/>
              </w:rPr>
              <w:t>.17</w:t>
            </w:r>
          </w:p>
        </w:tc>
        <w:tc>
          <w:tcPr>
            <w:tcW w:w="1684" w:type="dxa"/>
            <w:tcBorders>
              <w:top w:val="nil"/>
              <w:left w:val="nil"/>
              <w:bottom w:val="nil"/>
              <w:right w:val="nil"/>
            </w:tcBorders>
            <w:shd w:val="clear" w:color="auto" w:fill="auto"/>
            <w:noWrap/>
            <w:vAlign w:val="center"/>
            <w:hideMark/>
          </w:tcPr>
          <w:p w14:paraId="1CBE384F" w14:textId="77777777" w:rsidR="00D042DD" w:rsidRPr="007E6251" w:rsidRDefault="00D042DD" w:rsidP="001223E3">
            <w:pPr>
              <w:jc w:val="center"/>
              <w:rPr>
                <w:color w:val="000000"/>
                <w:sz w:val="22"/>
                <w:szCs w:val="22"/>
              </w:rPr>
            </w:pPr>
            <w:r w:rsidRPr="007E6251">
              <w:rPr>
                <w:color w:val="000000"/>
                <w:sz w:val="22"/>
                <w:szCs w:val="22"/>
              </w:rPr>
              <w:t>.16</w:t>
            </w:r>
          </w:p>
        </w:tc>
        <w:tc>
          <w:tcPr>
            <w:tcW w:w="1684" w:type="dxa"/>
            <w:tcBorders>
              <w:top w:val="nil"/>
              <w:left w:val="nil"/>
              <w:bottom w:val="nil"/>
              <w:right w:val="nil"/>
            </w:tcBorders>
            <w:shd w:val="clear" w:color="auto" w:fill="auto"/>
            <w:noWrap/>
            <w:vAlign w:val="center"/>
            <w:hideMark/>
          </w:tcPr>
          <w:p w14:paraId="4882E6AC"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tcPr>
          <w:p w14:paraId="60D82242"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419BD698" w14:textId="77777777" w:rsidTr="001223E3">
        <w:trPr>
          <w:trHeight w:val="144"/>
          <w:jc w:val="center"/>
        </w:trPr>
        <w:tc>
          <w:tcPr>
            <w:tcW w:w="4696" w:type="dxa"/>
            <w:tcBorders>
              <w:top w:val="nil"/>
              <w:left w:val="nil"/>
              <w:bottom w:val="nil"/>
              <w:right w:val="nil"/>
            </w:tcBorders>
            <w:shd w:val="clear" w:color="auto" w:fill="auto"/>
            <w:noWrap/>
            <w:hideMark/>
          </w:tcPr>
          <w:p w14:paraId="4E689AA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1E018A94"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3C2E130D"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4E9DB7E8" w14:textId="77777777" w:rsidR="00D042DD" w:rsidRPr="007E6251" w:rsidRDefault="00D042DD" w:rsidP="001223E3">
            <w:pPr>
              <w:jc w:val="center"/>
              <w:rPr>
                <w:color w:val="000000"/>
                <w:sz w:val="22"/>
                <w:szCs w:val="22"/>
              </w:rPr>
            </w:pPr>
            <w:r w:rsidRPr="007E6251">
              <w:rPr>
                <w:color w:val="000000"/>
                <w:sz w:val="22"/>
                <w:szCs w:val="22"/>
              </w:rPr>
              <w:t>1.50</w:t>
            </w:r>
          </w:p>
        </w:tc>
        <w:tc>
          <w:tcPr>
            <w:tcW w:w="1684" w:type="dxa"/>
            <w:tcBorders>
              <w:top w:val="nil"/>
              <w:left w:val="nil"/>
              <w:bottom w:val="nil"/>
              <w:right w:val="nil"/>
            </w:tcBorders>
          </w:tcPr>
          <w:p w14:paraId="13A5257D"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50D92221" w14:textId="77777777" w:rsidTr="001223E3">
        <w:trPr>
          <w:trHeight w:val="144"/>
          <w:jc w:val="center"/>
        </w:trPr>
        <w:tc>
          <w:tcPr>
            <w:tcW w:w="4696" w:type="dxa"/>
            <w:tcBorders>
              <w:top w:val="nil"/>
              <w:left w:val="nil"/>
              <w:bottom w:val="nil"/>
              <w:right w:val="nil"/>
            </w:tcBorders>
            <w:shd w:val="clear" w:color="auto" w:fill="auto"/>
            <w:noWrap/>
            <w:hideMark/>
          </w:tcPr>
          <w:p w14:paraId="1284692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7CC3A2A9" w14:textId="77777777" w:rsidR="00D042DD" w:rsidRPr="007E6251" w:rsidRDefault="00D042DD" w:rsidP="001223E3">
            <w:pPr>
              <w:jc w:val="center"/>
              <w:rPr>
                <w:color w:val="000000"/>
                <w:sz w:val="22"/>
                <w:szCs w:val="22"/>
              </w:rPr>
            </w:pPr>
            <w:r w:rsidRPr="007E6251">
              <w:rPr>
                <w:color w:val="000000"/>
                <w:sz w:val="22"/>
                <w:szCs w:val="22"/>
              </w:rPr>
              <w:t>.25</w:t>
            </w:r>
          </w:p>
        </w:tc>
        <w:tc>
          <w:tcPr>
            <w:tcW w:w="1684" w:type="dxa"/>
            <w:tcBorders>
              <w:top w:val="nil"/>
              <w:left w:val="nil"/>
              <w:bottom w:val="nil"/>
              <w:right w:val="nil"/>
            </w:tcBorders>
            <w:shd w:val="clear" w:color="auto" w:fill="auto"/>
            <w:noWrap/>
            <w:vAlign w:val="center"/>
            <w:hideMark/>
          </w:tcPr>
          <w:p w14:paraId="784419E3" w14:textId="77777777" w:rsidR="00D042DD" w:rsidRPr="007E6251" w:rsidRDefault="00D042DD" w:rsidP="001223E3">
            <w:pPr>
              <w:jc w:val="center"/>
              <w:rPr>
                <w:color w:val="000000"/>
                <w:sz w:val="22"/>
                <w:szCs w:val="22"/>
              </w:rPr>
            </w:pPr>
            <w:r w:rsidRPr="007E6251">
              <w:rPr>
                <w:color w:val="000000"/>
                <w:sz w:val="22"/>
                <w:szCs w:val="22"/>
              </w:rPr>
              <w:t>.24</w:t>
            </w:r>
          </w:p>
        </w:tc>
        <w:tc>
          <w:tcPr>
            <w:tcW w:w="1684" w:type="dxa"/>
            <w:tcBorders>
              <w:top w:val="nil"/>
              <w:left w:val="nil"/>
              <w:bottom w:val="nil"/>
              <w:right w:val="nil"/>
            </w:tcBorders>
            <w:shd w:val="clear" w:color="auto" w:fill="auto"/>
            <w:noWrap/>
            <w:vAlign w:val="center"/>
            <w:hideMark/>
          </w:tcPr>
          <w:p w14:paraId="67A21A44"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tcPr>
          <w:p w14:paraId="50D685D5"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100F1AAA" w14:textId="77777777" w:rsidTr="001223E3">
        <w:trPr>
          <w:trHeight w:val="144"/>
          <w:jc w:val="center"/>
        </w:trPr>
        <w:tc>
          <w:tcPr>
            <w:tcW w:w="4696" w:type="dxa"/>
            <w:tcBorders>
              <w:top w:val="nil"/>
              <w:left w:val="nil"/>
              <w:bottom w:val="nil"/>
              <w:right w:val="nil"/>
            </w:tcBorders>
            <w:shd w:val="clear" w:color="auto" w:fill="auto"/>
            <w:noWrap/>
            <w:hideMark/>
          </w:tcPr>
          <w:p w14:paraId="34FF3F74"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3F321B75" w14:textId="77777777" w:rsidR="00D042DD" w:rsidRPr="007E6251" w:rsidRDefault="00D042DD" w:rsidP="001223E3">
            <w:pPr>
              <w:jc w:val="center"/>
              <w:rPr>
                <w:color w:val="000000"/>
                <w:sz w:val="22"/>
                <w:szCs w:val="22"/>
              </w:rPr>
            </w:pPr>
            <w:r w:rsidRPr="007E6251">
              <w:rPr>
                <w:color w:val="000000"/>
                <w:sz w:val="22"/>
                <w:szCs w:val="22"/>
              </w:rPr>
              <w:t>500</w:t>
            </w:r>
          </w:p>
        </w:tc>
        <w:tc>
          <w:tcPr>
            <w:tcW w:w="1684" w:type="dxa"/>
            <w:tcBorders>
              <w:top w:val="nil"/>
              <w:left w:val="nil"/>
              <w:bottom w:val="nil"/>
              <w:right w:val="nil"/>
            </w:tcBorders>
            <w:shd w:val="clear" w:color="auto" w:fill="auto"/>
            <w:noWrap/>
            <w:vAlign w:val="center"/>
            <w:hideMark/>
          </w:tcPr>
          <w:p w14:paraId="00543AF0" w14:textId="77777777" w:rsidR="00D042DD" w:rsidRPr="007E6251" w:rsidRDefault="00D042DD" w:rsidP="001223E3">
            <w:pPr>
              <w:jc w:val="center"/>
              <w:rPr>
                <w:color w:val="000000"/>
                <w:sz w:val="22"/>
                <w:szCs w:val="22"/>
              </w:rPr>
            </w:pPr>
            <w:r w:rsidRPr="007E6251">
              <w:rPr>
                <w:color w:val="000000"/>
                <w:sz w:val="22"/>
                <w:szCs w:val="22"/>
              </w:rPr>
              <w:t>854</w:t>
            </w:r>
          </w:p>
        </w:tc>
        <w:tc>
          <w:tcPr>
            <w:tcW w:w="1684" w:type="dxa"/>
            <w:tcBorders>
              <w:top w:val="nil"/>
              <w:left w:val="nil"/>
              <w:bottom w:val="nil"/>
              <w:right w:val="nil"/>
            </w:tcBorders>
            <w:shd w:val="clear" w:color="auto" w:fill="auto"/>
            <w:noWrap/>
            <w:vAlign w:val="center"/>
            <w:hideMark/>
          </w:tcPr>
          <w:p w14:paraId="3A65BE16"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6C3A34F9" w14:textId="77777777" w:rsidR="00D042DD" w:rsidRPr="007E6251" w:rsidRDefault="00D042DD" w:rsidP="001223E3">
            <w:pPr>
              <w:jc w:val="center"/>
              <w:rPr>
                <w:color w:val="000000"/>
                <w:sz w:val="22"/>
                <w:szCs w:val="22"/>
              </w:rPr>
            </w:pPr>
          </w:p>
        </w:tc>
      </w:tr>
      <w:tr w:rsidR="00D042DD" w:rsidRPr="007E6251" w14:paraId="494B2281"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2E7E95F2"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208A5EA2"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6277948A"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775D20EC" w14:textId="77777777" w:rsidR="00D042DD" w:rsidRPr="007E6251" w:rsidRDefault="00D042DD" w:rsidP="00D042DD">
      <w:pPr>
        <w:jc w:val="center"/>
        <w:rPr>
          <w:b/>
        </w:rPr>
      </w:pPr>
    </w:p>
    <w:p w14:paraId="4AC50727"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03B0421B"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31710E03" w14:textId="77777777" w:rsidTr="001223E3">
        <w:trPr>
          <w:trHeight w:val="20"/>
          <w:jc w:val="center"/>
        </w:trPr>
        <w:tc>
          <w:tcPr>
            <w:tcW w:w="11432" w:type="dxa"/>
            <w:gridSpan w:val="5"/>
            <w:tcBorders>
              <w:top w:val="nil"/>
              <w:left w:val="nil"/>
              <w:bottom w:val="single" w:sz="4" w:space="0" w:color="auto"/>
              <w:right w:val="nil"/>
            </w:tcBorders>
            <w:shd w:val="clear" w:color="auto" w:fill="auto"/>
            <w:noWrap/>
            <w:hideMark/>
          </w:tcPr>
          <w:p w14:paraId="1BE4BE9B" w14:textId="77777777" w:rsidR="00D042DD" w:rsidRPr="007E6251" w:rsidRDefault="00D042DD" w:rsidP="001223E3">
            <w:pPr>
              <w:rPr>
                <w:color w:val="000000"/>
                <w:sz w:val="22"/>
                <w:szCs w:val="22"/>
              </w:rPr>
            </w:pPr>
            <w:r w:rsidRPr="007E6251">
              <w:rPr>
                <w:color w:val="000000"/>
                <w:sz w:val="22"/>
                <w:szCs w:val="22"/>
              </w:rPr>
              <w:t>Table A9: Missing case analysis adverse psychological effects (Wave 6) on TBI (Wave 3).</w:t>
            </w:r>
          </w:p>
        </w:tc>
      </w:tr>
      <w:tr w:rsidR="00D042DD" w:rsidRPr="007E6251" w14:paraId="5FB9DCEF" w14:textId="77777777" w:rsidTr="001223E3">
        <w:trPr>
          <w:trHeight w:val="20"/>
          <w:jc w:val="center"/>
        </w:trPr>
        <w:tc>
          <w:tcPr>
            <w:tcW w:w="4696" w:type="dxa"/>
            <w:tcBorders>
              <w:top w:val="nil"/>
              <w:left w:val="nil"/>
              <w:bottom w:val="nil"/>
              <w:right w:val="nil"/>
            </w:tcBorders>
            <w:shd w:val="clear" w:color="auto" w:fill="auto"/>
            <w:noWrap/>
            <w:hideMark/>
          </w:tcPr>
          <w:p w14:paraId="59334A6D"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1FBB206D"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68D7AD7E"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3527A7F2"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4D62BB57"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7FD49B34" w14:textId="77777777" w:rsidTr="001223E3">
        <w:trPr>
          <w:trHeight w:val="20"/>
          <w:jc w:val="center"/>
        </w:trPr>
        <w:tc>
          <w:tcPr>
            <w:tcW w:w="4696" w:type="dxa"/>
            <w:tcBorders>
              <w:top w:val="nil"/>
              <w:left w:val="nil"/>
              <w:bottom w:val="single" w:sz="4" w:space="0" w:color="auto"/>
              <w:right w:val="nil"/>
            </w:tcBorders>
            <w:shd w:val="clear" w:color="auto" w:fill="auto"/>
            <w:noWrap/>
            <w:hideMark/>
          </w:tcPr>
          <w:p w14:paraId="785D9EFA"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3AA8DB13"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7AE94449"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61EDA34C"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749E8155" w14:textId="77777777" w:rsidR="00D042DD" w:rsidRPr="007E6251" w:rsidRDefault="00D042DD" w:rsidP="001223E3">
            <w:pPr>
              <w:jc w:val="center"/>
              <w:rPr>
                <w:i/>
                <w:iCs/>
                <w:color w:val="000000"/>
                <w:sz w:val="22"/>
                <w:szCs w:val="22"/>
              </w:rPr>
            </w:pPr>
          </w:p>
        </w:tc>
      </w:tr>
      <w:tr w:rsidR="00D042DD" w:rsidRPr="007E6251" w14:paraId="57E47772" w14:textId="77777777" w:rsidTr="001223E3">
        <w:trPr>
          <w:trHeight w:val="20"/>
          <w:jc w:val="center"/>
        </w:trPr>
        <w:tc>
          <w:tcPr>
            <w:tcW w:w="4696" w:type="dxa"/>
            <w:tcBorders>
              <w:top w:val="nil"/>
              <w:left w:val="nil"/>
              <w:bottom w:val="nil"/>
              <w:right w:val="nil"/>
            </w:tcBorders>
            <w:shd w:val="clear" w:color="auto" w:fill="auto"/>
            <w:noWrap/>
            <w:hideMark/>
          </w:tcPr>
          <w:p w14:paraId="1A530783"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7E53FC89"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770C0CB3"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245035D3"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342DB0CD" w14:textId="77777777" w:rsidR="00D042DD" w:rsidRPr="007E6251" w:rsidRDefault="00D042DD" w:rsidP="001223E3">
            <w:pPr>
              <w:jc w:val="center"/>
              <w:rPr>
                <w:sz w:val="20"/>
                <w:szCs w:val="20"/>
              </w:rPr>
            </w:pPr>
          </w:p>
        </w:tc>
      </w:tr>
      <w:tr w:rsidR="00D042DD" w:rsidRPr="007E6251" w14:paraId="27D3EBAA" w14:textId="77777777" w:rsidTr="001223E3">
        <w:trPr>
          <w:trHeight w:val="20"/>
          <w:jc w:val="center"/>
        </w:trPr>
        <w:tc>
          <w:tcPr>
            <w:tcW w:w="4696" w:type="dxa"/>
            <w:tcBorders>
              <w:top w:val="nil"/>
              <w:left w:val="nil"/>
              <w:bottom w:val="nil"/>
              <w:right w:val="nil"/>
            </w:tcBorders>
            <w:shd w:val="clear" w:color="auto" w:fill="auto"/>
            <w:noWrap/>
            <w:hideMark/>
          </w:tcPr>
          <w:p w14:paraId="72C73B7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6041F38A"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5D28D9C3"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0336E583" w14:textId="77777777" w:rsidR="00D042DD" w:rsidRPr="007E6251" w:rsidRDefault="00D042DD" w:rsidP="001223E3">
            <w:pPr>
              <w:jc w:val="center"/>
              <w:rPr>
                <w:color w:val="000000"/>
                <w:sz w:val="22"/>
                <w:szCs w:val="22"/>
              </w:rPr>
            </w:pPr>
            <w:r w:rsidRPr="007E6251">
              <w:rPr>
                <w:color w:val="000000"/>
                <w:sz w:val="22"/>
                <w:szCs w:val="22"/>
              </w:rPr>
              <w:t>-.65</w:t>
            </w:r>
          </w:p>
        </w:tc>
        <w:tc>
          <w:tcPr>
            <w:tcW w:w="1684" w:type="dxa"/>
            <w:tcBorders>
              <w:top w:val="nil"/>
              <w:left w:val="nil"/>
              <w:bottom w:val="nil"/>
              <w:right w:val="nil"/>
            </w:tcBorders>
          </w:tcPr>
          <w:p w14:paraId="6C0F73A2"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3D0DBFE7" w14:textId="77777777" w:rsidTr="001223E3">
        <w:trPr>
          <w:trHeight w:val="20"/>
          <w:jc w:val="center"/>
        </w:trPr>
        <w:tc>
          <w:tcPr>
            <w:tcW w:w="4696" w:type="dxa"/>
            <w:tcBorders>
              <w:top w:val="nil"/>
              <w:left w:val="nil"/>
              <w:bottom w:val="nil"/>
              <w:right w:val="nil"/>
            </w:tcBorders>
            <w:shd w:val="clear" w:color="auto" w:fill="auto"/>
            <w:noWrap/>
            <w:hideMark/>
          </w:tcPr>
          <w:p w14:paraId="0804B33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375B6838" w14:textId="77777777" w:rsidR="00D042DD" w:rsidRPr="007E6251" w:rsidRDefault="00D042DD" w:rsidP="001223E3">
            <w:pPr>
              <w:jc w:val="center"/>
              <w:rPr>
                <w:color w:val="000000"/>
                <w:sz w:val="22"/>
                <w:szCs w:val="22"/>
              </w:rPr>
            </w:pPr>
            <w:r w:rsidRPr="007E6251">
              <w:rPr>
                <w:color w:val="000000"/>
                <w:sz w:val="22"/>
                <w:szCs w:val="22"/>
              </w:rPr>
              <w:t>.55</w:t>
            </w:r>
          </w:p>
        </w:tc>
        <w:tc>
          <w:tcPr>
            <w:tcW w:w="1684" w:type="dxa"/>
            <w:tcBorders>
              <w:top w:val="nil"/>
              <w:left w:val="nil"/>
              <w:bottom w:val="nil"/>
              <w:right w:val="nil"/>
            </w:tcBorders>
            <w:shd w:val="clear" w:color="auto" w:fill="auto"/>
            <w:noWrap/>
            <w:vAlign w:val="center"/>
            <w:hideMark/>
          </w:tcPr>
          <w:p w14:paraId="48BA0B21"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2449C236" w14:textId="77777777" w:rsidR="00D042DD" w:rsidRPr="007E6251" w:rsidRDefault="00D042DD" w:rsidP="001223E3">
            <w:pPr>
              <w:jc w:val="center"/>
              <w:rPr>
                <w:color w:val="000000"/>
                <w:sz w:val="22"/>
                <w:szCs w:val="22"/>
              </w:rPr>
            </w:pPr>
            <w:r w:rsidRPr="007E6251">
              <w:rPr>
                <w:color w:val="000000"/>
                <w:sz w:val="22"/>
                <w:szCs w:val="22"/>
              </w:rPr>
              <w:t>-.68</w:t>
            </w:r>
          </w:p>
        </w:tc>
        <w:tc>
          <w:tcPr>
            <w:tcW w:w="1684" w:type="dxa"/>
            <w:tcBorders>
              <w:top w:val="nil"/>
              <w:left w:val="nil"/>
              <w:bottom w:val="nil"/>
              <w:right w:val="nil"/>
            </w:tcBorders>
          </w:tcPr>
          <w:p w14:paraId="3CAC678F"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418EF901" w14:textId="77777777" w:rsidTr="001223E3">
        <w:trPr>
          <w:trHeight w:val="20"/>
          <w:jc w:val="center"/>
        </w:trPr>
        <w:tc>
          <w:tcPr>
            <w:tcW w:w="4696" w:type="dxa"/>
            <w:tcBorders>
              <w:top w:val="nil"/>
              <w:left w:val="nil"/>
              <w:bottom w:val="nil"/>
              <w:right w:val="nil"/>
            </w:tcBorders>
            <w:shd w:val="clear" w:color="auto" w:fill="auto"/>
            <w:noWrap/>
            <w:hideMark/>
          </w:tcPr>
          <w:p w14:paraId="5387CA6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1B6D7258" w14:textId="77777777" w:rsidR="00D042DD" w:rsidRPr="007E6251" w:rsidRDefault="00D042DD" w:rsidP="001223E3">
            <w:pPr>
              <w:jc w:val="center"/>
              <w:rPr>
                <w:color w:val="000000"/>
                <w:sz w:val="22"/>
                <w:szCs w:val="22"/>
              </w:rPr>
            </w:pPr>
            <w:r w:rsidRPr="007E6251">
              <w:rPr>
                <w:color w:val="000000"/>
                <w:sz w:val="22"/>
                <w:szCs w:val="22"/>
              </w:rPr>
              <w:t>.46</w:t>
            </w:r>
          </w:p>
        </w:tc>
        <w:tc>
          <w:tcPr>
            <w:tcW w:w="1684" w:type="dxa"/>
            <w:tcBorders>
              <w:top w:val="nil"/>
              <w:left w:val="nil"/>
              <w:bottom w:val="nil"/>
              <w:right w:val="nil"/>
            </w:tcBorders>
            <w:shd w:val="clear" w:color="auto" w:fill="auto"/>
            <w:noWrap/>
            <w:vAlign w:val="center"/>
            <w:hideMark/>
          </w:tcPr>
          <w:p w14:paraId="50C85D07"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31A5C530" w14:textId="77777777" w:rsidR="00D042DD" w:rsidRPr="007E6251" w:rsidRDefault="00D042DD" w:rsidP="001223E3">
            <w:pPr>
              <w:jc w:val="center"/>
              <w:rPr>
                <w:color w:val="000000"/>
                <w:sz w:val="22"/>
                <w:szCs w:val="22"/>
              </w:rPr>
            </w:pPr>
            <w:r w:rsidRPr="007E6251">
              <w:rPr>
                <w:color w:val="000000"/>
                <w:sz w:val="22"/>
                <w:szCs w:val="22"/>
              </w:rPr>
              <w:t>5.06*</w:t>
            </w:r>
          </w:p>
        </w:tc>
        <w:tc>
          <w:tcPr>
            <w:tcW w:w="1684" w:type="dxa"/>
            <w:tcBorders>
              <w:top w:val="nil"/>
              <w:left w:val="nil"/>
              <w:bottom w:val="nil"/>
              <w:right w:val="nil"/>
            </w:tcBorders>
          </w:tcPr>
          <w:p w14:paraId="3F8A8EA4" w14:textId="77777777" w:rsidR="00D042DD" w:rsidRPr="007E6251" w:rsidRDefault="00D042DD" w:rsidP="001223E3">
            <w:pPr>
              <w:jc w:val="center"/>
              <w:rPr>
                <w:color w:val="000000"/>
                <w:sz w:val="22"/>
                <w:szCs w:val="22"/>
              </w:rPr>
            </w:pPr>
            <w:r w:rsidRPr="007E6251">
              <w:rPr>
                <w:color w:val="000000"/>
                <w:sz w:val="22"/>
                <w:szCs w:val="22"/>
              </w:rPr>
              <w:t>.28</w:t>
            </w:r>
          </w:p>
        </w:tc>
      </w:tr>
      <w:tr w:rsidR="00D042DD" w:rsidRPr="007E6251" w14:paraId="7BE3F839" w14:textId="77777777" w:rsidTr="001223E3">
        <w:trPr>
          <w:trHeight w:val="20"/>
          <w:jc w:val="center"/>
        </w:trPr>
        <w:tc>
          <w:tcPr>
            <w:tcW w:w="4696" w:type="dxa"/>
            <w:tcBorders>
              <w:top w:val="nil"/>
              <w:left w:val="nil"/>
              <w:bottom w:val="nil"/>
              <w:right w:val="nil"/>
            </w:tcBorders>
            <w:shd w:val="clear" w:color="auto" w:fill="auto"/>
            <w:noWrap/>
            <w:hideMark/>
          </w:tcPr>
          <w:p w14:paraId="24F3638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283DBC16" w14:textId="77777777" w:rsidR="00D042DD" w:rsidRPr="007E6251" w:rsidRDefault="00D042DD" w:rsidP="001223E3">
            <w:pPr>
              <w:jc w:val="center"/>
              <w:rPr>
                <w:color w:val="000000"/>
                <w:sz w:val="22"/>
                <w:szCs w:val="22"/>
              </w:rPr>
            </w:pPr>
            <w:r w:rsidRPr="007E6251">
              <w:rPr>
                <w:color w:val="000000"/>
                <w:sz w:val="22"/>
                <w:szCs w:val="22"/>
              </w:rPr>
              <w:t>1.66</w:t>
            </w:r>
          </w:p>
        </w:tc>
        <w:tc>
          <w:tcPr>
            <w:tcW w:w="1684" w:type="dxa"/>
            <w:tcBorders>
              <w:top w:val="nil"/>
              <w:left w:val="nil"/>
              <w:bottom w:val="nil"/>
              <w:right w:val="nil"/>
            </w:tcBorders>
            <w:shd w:val="clear" w:color="auto" w:fill="auto"/>
            <w:noWrap/>
            <w:vAlign w:val="center"/>
            <w:hideMark/>
          </w:tcPr>
          <w:p w14:paraId="63655881" w14:textId="77777777" w:rsidR="00D042DD" w:rsidRPr="007E6251" w:rsidRDefault="00D042DD" w:rsidP="001223E3">
            <w:pPr>
              <w:jc w:val="center"/>
              <w:rPr>
                <w:color w:val="000000"/>
                <w:sz w:val="22"/>
                <w:szCs w:val="22"/>
              </w:rPr>
            </w:pPr>
            <w:r w:rsidRPr="007E6251">
              <w:rPr>
                <w:color w:val="000000"/>
                <w:sz w:val="22"/>
                <w:szCs w:val="22"/>
              </w:rPr>
              <w:t>1.55</w:t>
            </w:r>
          </w:p>
        </w:tc>
        <w:tc>
          <w:tcPr>
            <w:tcW w:w="1684" w:type="dxa"/>
            <w:tcBorders>
              <w:top w:val="nil"/>
              <w:left w:val="nil"/>
              <w:bottom w:val="nil"/>
              <w:right w:val="nil"/>
            </w:tcBorders>
            <w:shd w:val="clear" w:color="auto" w:fill="auto"/>
            <w:noWrap/>
            <w:vAlign w:val="center"/>
            <w:hideMark/>
          </w:tcPr>
          <w:p w14:paraId="420135C3" w14:textId="77777777" w:rsidR="00D042DD" w:rsidRPr="007E6251" w:rsidRDefault="00D042DD" w:rsidP="001223E3">
            <w:pPr>
              <w:jc w:val="center"/>
              <w:rPr>
                <w:color w:val="000000"/>
                <w:sz w:val="22"/>
                <w:szCs w:val="22"/>
              </w:rPr>
            </w:pPr>
            <w:r w:rsidRPr="007E6251">
              <w:rPr>
                <w:color w:val="000000"/>
                <w:sz w:val="22"/>
                <w:szCs w:val="22"/>
              </w:rPr>
              <w:t>2.60*</w:t>
            </w:r>
          </w:p>
        </w:tc>
        <w:tc>
          <w:tcPr>
            <w:tcW w:w="1684" w:type="dxa"/>
            <w:tcBorders>
              <w:top w:val="nil"/>
              <w:left w:val="nil"/>
              <w:bottom w:val="nil"/>
              <w:right w:val="nil"/>
            </w:tcBorders>
          </w:tcPr>
          <w:p w14:paraId="43785F11" w14:textId="77777777" w:rsidR="00D042DD" w:rsidRPr="007E6251" w:rsidRDefault="00D042DD" w:rsidP="001223E3">
            <w:pPr>
              <w:jc w:val="center"/>
              <w:rPr>
                <w:color w:val="000000"/>
                <w:sz w:val="22"/>
                <w:szCs w:val="22"/>
              </w:rPr>
            </w:pPr>
            <w:r w:rsidRPr="007E6251">
              <w:rPr>
                <w:color w:val="000000"/>
                <w:sz w:val="22"/>
                <w:szCs w:val="22"/>
              </w:rPr>
              <w:t>.15</w:t>
            </w:r>
          </w:p>
        </w:tc>
      </w:tr>
      <w:tr w:rsidR="00D042DD" w:rsidRPr="007E6251" w14:paraId="54DD9090" w14:textId="77777777" w:rsidTr="001223E3">
        <w:trPr>
          <w:trHeight w:val="20"/>
          <w:jc w:val="center"/>
        </w:trPr>
        <w:tc>
          <w:tcPr>
            <w:tcW w:w="4696" w:type="dxa"/>
            <w:tcBorders>
              <w:top w:val="nil"/>
              <w:left w:val="nil"/>
              <w:bottom w:val="nil"/>
              <w:right w:val="nil"/>
            </w:tcBorders>
            <w:shd w:val="clear" w:color="auto" w:fill="auto"/>
            <w:noWrap/>
            <w:hideMark/>
          </w:tcPr>
          <w:p w14:paraId="73B695D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3EA06CE5" w14:textId="77777777" w:rsidR="00D042DD" w:rsidRPr="007E6251" w:rsidRDefault="00D042DD" w:rsidP="001223E3">
            <w:pPr>
              <w:jc w:val="center"/>
              <w:rPr>
                <w:color w:val="000000"/>
                <w:sz w:val="22"/>
                <w:szCs w:val="22"/>
              </w:rPr>
            </w:pPr>
            <w:r w:rsidRPr="007E6251">
              <w:rPr>
                <w:color w:val="000000"/>
                <w:sz w:val="22"/>
                <w:szCs w:val="22"/>
              </w:rPr>
              <w:t>3.12</w:t>
            </w:r>
          </w:p>
        </w:tc>
        <w:tc>
          <w:tcPr>
            <w:tcW w:w="1684" w:type="dxa"/>
            <w:tcBorders>
              <w:top w:val="nil"/>
              <w:left w:val="nil"/>
              <w:bottom w:val="nil"/>
              <w:right w:val="nil"/>
            </w:tcBorders>
            <w:shd w:val="clear" w:color="auto" w:fill="auto"/>
            <w:noWrap/>
            <w:vAlign w:val="center"/>
            <w:hideMark/>
          </w:tcPr>
          <w:p w14:paraId="2B7E61C9" w14:textId="77777777" w:rsidR="00D042DD" w:rsidRPr="007E6251" w:rsidRDefault="00D042DD" w:rsidP="001223E3">
            <w:pPr>
              <w:jc w:val="center"/>
              <w:rPr>
                <w:color w:val="000000"/>
                <w:sz w:val="22"/>
                <w:szCs w:val="22"/>
              </w:rPr>
            </w:pPr>
            <w:r w:rsidRPr="007E6251">
              <w:rPr>
                <w:color w:val="000000"/>
                <w:sz w:val="22"/>
                <w:szCs w:val="22"/>
              </w:rPr>
              <w:t>2.99</w:t>
            </w:r>
          </w:p>
        </w:tc>
        <w:tc>
          <w:tcPr>
            <w:tcW w:w="1684" w:type="dxa"/>
            <w:tcBorders>
              <w:top w:val="nil"/>
              <w:left w:val="nil"/>
              <w:bottom w:val="nil"/>
              <w:right w:val="nil"/>
            </w:tcBorders>
            <w:shd w:val="clear" w:color="auto" w:fill="auto"/>
            <w:noWrap/>
            <w:vAlign w:val="center"/>
            <w:hideMark/>
          </w:tcPr>
          <w:p w14:paraId="2A7A38A2" w14:textId="77777777" w:rsidR="00D042DD" w:rsidRPr="007E6251" w:rsidRDefault="00D042DD" w:rsidP="001223E3">
            <w:pPr>
              <w:jc w:val="center"/>
              <w:rPr>
                <w:color w:val="000000"/>
                <w:sz w:val="22"/>
                <w:szCs w:val="22"/>
              </w:rPr>
            </w:pPr>
            <w:r w:rsidRPr="007E6251">
              <w:rPr>
                <w:color w:val="000000"/>
                <w:sz w:val="22"/>
                <w:szCs w:val="22"/>
              </w:rPr>
              <w:t>2.52*</w:t>
            </w:r>
          </w:p>
        </w:tc>
        <w:tc>
          <w:tcPr>
            <w:tcW w:w="1684" w:type="dxa"/>
            <w:tcBorders>
              <w:top w:val="nil"/>
              <w:left w:val="nil"/>
              <w:bottom w:val="nil"/>
              <w:right w:val="nil"/>
            </w:tcBorders>
          </w:tcPr>
          <w:p w14:paraId="2DDB65CF"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25417A4E" w14:textId="77777777" w:rsidTr="001223E3">
        <w:trPr>
          <w:trHeight w:val="20"/>
          <w:jc w:val="center"/>
        </w:trPr>
        <w:tc>
          <w:tcPr>
            <w:tcW w:w="4696" w:type="dxa"/>
            <w:tcBorders>
              <w:top w:val="nil"/>
              <w:left w:val="nil"/>
              <w:bottom w:val="nil"/>
              <w:right w:val="nil"/>
            </w:tcBorders>
            <w:shd w:val="clear" w:color="auto" w:fill="auto"/>
            <w:noWrap/>
            <w:hideMark/>
          </w:tcPr>
          <w:p w14:paraId="52FFC06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3884EBF6"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5E5D0D37"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32D0D072" w14:textId="77777777" w:rsidR="00D042DD" w:rsidRPr="007E6251" w:rsidRDefault="00D042DD" w:rsidP="001223E3">
            <w:pPr>
              <w:jc w:val="center"/>
              <w:rPr>
                <w:color w:val="000000"/>
                <w:sz w:val="22"/>
                <w:szCs w:val="22"/>
              </w:rPr>
            </w:pPr>
            <w:r w:rsidRPr="007E6251">
              <w:rPr>
                <w:color w:val="000000"/>
                <w:sz w:val="22"/>
                <w:szCs w:val="22"/>
              </w:rPr>
              <w:t>1.58</w:t>
            </w:r>
          </w:p>
        </w:tc>
        <w:tc>
          <w:tcPr>
            <w:tcW w:w="1684" w:type="dxa"/>
            <w:tcBorders>
              <w:top w:val="nil"/>
              <w:left w:val="nil"/>
              <w:bottom w:val="nil"/>
              <w:right w:val="nil"/>
            </w:tcBorders>
          </w:tcPr>
          <w:p w14:paraId="0FD97A9C"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20C0CB82" w14:textId="77777777" w:rsidTr="001223E3">
        <w:trPr>
          <w:trHeight w:val="20"/>
          <w:jc w:val="center"/>
        </w:trPr>
        <w:tc>
          <w:tcPr>
            <w:tcW w:w="4696" w:type="dxa"/>
            <w:tcBorders>
              <w:top w:val="nil"/>
              <w:left w:val="nil"/>
              <w:bottom w:val="nil"/>
              <w:right w:val="nil"/>
            </w:tcBorders>
            <w:shd w:val="clear" w:color="auto" w:fill="auto"/>
            <w:noWrap/>
            <w:hideMark/>
          </w:tcPr>
          <w:p w14:paraId="5BFDCEB0"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3)</w:t>
            </w:r>
          </w:p>
        </w:tc>
        <w:tc>
          <w:tcPr>
            <w:tcW w:w="1684" w:type="dxa"/>
            <w:tcBorders>
              <w:top w:val="nil"/>
              <w:left w:val="nil"/>
              <w:bottom w:val="nil"/>
              <w:right w:val="nil"/>
            </w:tcBorders>
            <w:shd w:val="clear" w:color="auto" w:fill="auto"/>
            <w:noWrap/>
            <w:vAlign w:val="center"/>
            <w:hideMark/>
          </w:tcPr>
          <w:p w14:paraId="32EF134D"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18C430E4"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39944BFB"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0933BC05" w14:textId="77777777" w:rsidR="00D042DD" w:rsidRPr="007E6251" w:rsidRDefault="00D042DD" w:rsidP="001223E3">
            <w:pPr>
              <w:jc w:val="center"/>
              <w:rPr>
                <w:sz w:val="20"/>
                <w:szCs w:val="20"/>
              </w:rPr>
            </w:pPr>
          </w:p>
        </w:tc>
      </w:tr>
      <w:tr w:rsidR="00D042DD" w:rsidRPr="007E6251" w14:paraId="7E3FFFBE" w14:textId="77777777" w:rsidTr="001223E3">
        <w:trPr>
          <w:trHeight w:val="20"/>
          <w:jc w:val="center"/>
        </w:trPr>
        <w:tc>
          <w:tcPr>
            <w:tcW w:w="4696" w:type="dxa"/>
            <w:tcBorders>
              <w:top w:val="nil"/>
              <w:left w:val="nil"/>
              <w:bottom w:val="nil"/>
              <w:right w:val="nil"/>
            </w:tcBorders>
            <w:shd w:val="clear" w:color="auto" w:fill="auto"/>
            <w:noWrap/>
            <w:hideMark/>
          </w:tcPr>
          <w:p w14:paraId="1F4BFCD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412F89F0" w14:textId="77777777" w:rsidR="00D042DD" w:rsidRPr="007E6251" w:rsidRDefault="00D042DD" w:rsidP="001223E3">
            <w:pPr>
              <w:jc w:val="center"/>
              <w:rPr>
                <w:color w:val="000000"/>
                <w:sz w:val="22"/>
                <w:szCs w:val="22"/>
              </w:rPr>
            </w:pPr>
            <w:r w:rsidRPr="007E6251">
              <w:rPr>
                <w:color w:val="000000"/>
                <w:sz w:val="22"/>
                <w:szCs w:val="22"/>
              </w:rPr>
              <w:t>.17</w:t>
            </w:r>
          </w:p>
        </w:tc>
        <w:tc>
          <w:tcPr>
            <w:tcW w:w="1684" w:type="dxa"/>
            <w:tcBorders>
              <w:top w:val="nil"/>
              <w:left w:val="nil"/>
              <w:bottom w:val="nil"/>
              <w:right w:val="nil"/>
            </w:tcBorders>
            <w:shd w:val="clear" w:color="auto" w:fill="auto"/>
            <w:noWrap/>
            <w:vAlign w:val="center"/>
            <w:hideMark/>
          </w:tcPr>
          <w:p w14:paraId="57CBA11D" w14:textId="77777777" w:rsidR="00D042DD" w:rsidRPr="007E6251" w:rsidRDefault="00D042DD" w:rsidP="001223E3">
            <w:pPr>
              <w:jc w:val="center"/>
              <w:rPr>
                <w:color w:val="000000"/>
                <w:sz w:val="22"/>
                <w:szCs w:val="22"/>
              </w:rPr>
            </w:pPr>
            <w:r w:rsidRPr="007E6251">
              <w:rPr>
                <w:color w:val="000000"/>
                <w:sz w:val="22"/>
                <w:szCs w:val="22"/>
              </w:rPr>
              <w:t>.09</w:t>
            </w:r>
          </w:p>
        </w:tc>
        <w:tc>
          <w:tcPr>
            <w:tcW w:w="1684" w:type="dxa"/>
            <w:tcBorders>
              <w:top w:val="nil"/>
              <w:left w:val="nil"/>
              <w:bottom w:val="nil"/>
              <w:right w:val="nil"/>
            </w:tcBorders>
            <w:shd w:val="clear" w:color="auto" w:fill="auto"/>
            <w:noWrap/>
            <w:vAlign w:val="center"/>
            <w:hideMark/>
          </w:tcPr>
          <w:p w14:paraId="39F0C913" w14:textId="77777777" w:rsidR="00D042DD" w:rsidRPr="007E6251" w:rsidRDefault="00D042DD" w:rsidP="001223E3">
            <w:pPr>
              <w:jc w:val="center"/>
              <w:rPr>
                <w:color w:val="000000"/>
                <w:sz w:val="22"/>
                <w:szCs w:val="22"/>
              </w:rPr>
            </w:pPr>
            <w:r w:rsidRPr="007E6251">
              <w:rPr>
                <w:color w:val="000000"/>
                <w:sz w:val="22"/>
                <w:szCs w:val="22"/>
              </w:rPr>
              <w:t>2.28*</w:t>
            </w:r>
          </w:p>
        </w:tc>
        <w:tc>
          <w:tcPr>
            <w:tcW w:w="1684" w:type="dxa"/>
            <w:tcBorders>
              <w:top w:val="nil"/>
              <w:left w:val="nil"/>
              <w:bottom w:val="nil"/>
              <w:right w:val="nil"/>
            </w:tcBorders>
          </w:tcPr>
          <w:p w14:paraId="655EBB30"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39271C07" w14:textId="77777777" w:rsidTr="001223E3">
        <w:trPr>
          <w:trHeight w:val="20"/>
          <w:jc w:val="center"/>
        </w:trPr>
        <w:tc>
          <w:tcPr>
            <w:tcW w:w="4696" w:type="dxa"/>
            <w:tcBorders>
              <w:top w:val="nil"/>
              <w:left w:val="nil"/>
              <w:bottom w:val="nil"/>
              <w:right w:val="nil"/>
            </w:tcBorders>
            <w:shd w:val="clear" w:color="auto" w:fill="auto"/>
            <w:noWrap/>
            <w:hideMark/>
          </w:tcPr>
          <w:p w14:paraId="78431E05"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6)</w:t>
            </w:r>
          </w:p>
        </w:tc>
        <w:tc>
          <w:tcPr>
            <w:tcW w:w="1684" w:type="dxa"/>
            <w:tcBorders>
              <w:top w:val="nil"/>
              <w:left w:val="nil"/>
              <w:bottom w:val="nil"/>
              <w:right w:val="nil"/>
            </w:tcBorders>
            <w:shd w:val="clear" w:color="auto" w:fill="auto"/>
            <w:noWrap/>
            <w:vAlign w:val="center"/>
            <w:hideMark/>
          </w:tcPr>
          <w:p w14:paraId="41E3ABB7"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563F55BC"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56C8E75C"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74609AFF" w14:textId="77777777" w:rsidR="00D042DD" w:rsidRPr="007E6251" w:rsidRDefault="00D042DD" w:rsidP="001223E3">
            <w:pPr>
              <w:jc w:val="center"/>
              <w:rPr>
                <w:sz w:val="20"/>
                <w:szCs w:val="20"/>
              </w:rPr>
            </w:pPr>
          </w:p>
        </w:tc>
      </w:tr>
      <w:tr w:rsidR="00D042DD" w:rsidRPr="007E6251" w14:paraId="66AB5AD4" w14:textId="77777777" w:rsidTr="001223E3">
        <w:trPr>
          <w:trHeight w:val="20"/>
          <w:jc w:val="center"/>
        </w:trPr>
        <w:tc>
          <w:tcPr>
            <w:tcW w:w="4696" w:type="dxa"/>
            <w:tcBorders>
              <w:top w:val="nil"/>
              <w:left w:val="nil"/>
              <w:bottom w:val="nil"/>
              <w:right w:val="nil"/>
            </w:tcBorders>
            <w:shd w:val="clear" w:color="auto" w:fill="auto"/>
            <w:noWrap/>
            <w:hideMark/>
          </w:tcPr>
          <w:p w14:paraId="2C6B07E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211A9D62"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shd w:val="clear" w:color="auto" w:fill="auto"/>
            <w:noWrap/>
            <w:vAlign w:val="center"/>
            <w:hideMark/>
          </w:tcPr>
          <w:p w14:paraId="15146D21"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shd w:val="clear" w:color="auto" w:fill="auto"/>
            <w:noWrap/>
            <w:vAlign w:val="center"/>
            <w:hideMark/>
          </w:tcPr>
          <w:p w14:paraId="4BAB4B20" w14:textId="77777777" w:rsidR="00D042DD" w:rsidRPr="007E6251" w:rsidRDefault="00D042DD" w:rsidP="001223E3">
            <w:pPr>
              <w:jc w:val="center"/>
              <w:rPr>
                <w:color w:val="000000"/>
                <w:sz w:val="22"/>
                <w:szCs w:val="22"/>
              </w:rPr>
            </w:pPr>
            <w:r w:rsidRPr="007E6251">
              <w:rPr>
                <w:color w:val="000000"/>
                <w:sz w:val="22"/>
                <w:szCs w:val="22"/>
              </w:rPr>
              <w:t>.06</w:t>
            </w:r>
          </w:p>
        </w:tc>
        <w:tc>
          <w:tcPr>
            <w:tcW w:w="1684" w:type="dxa"/>
            <w:tcBorders>
              <w:top w:val="nil"/>
              <w:left w:val="nil"/>
              <w:bottom w:val="nil"/>
              <w:right w:val="nil"/>
            </w:tcBorders>
          </w:tcPr>
          <w:p w14:paraId="056DF70D"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37242919" w14:textId="77777777" w:rsidTr="001223E3">
        <w:trPr>
          <w:trHeight w:val="20"/>
          <w:jc w:val="center"/>
        </w:trPr>
        <w:tc>
          <w:tcPr>
            <w:tcW w:w="4696" w:type="dxa"/>
            <w:tcBorders>
              <w:top w:val="nil"/>
              <w:left w:val="nil"/>
              <w:bottom w:val="nil"/>
              <w:right w:val="nil"/>
            </w:tcBorders>
            <w:shd w:val="clear" w:color="auto" w:fill="auto"/>
            <w:noWrap/>
            <w:hideMark/>
          </w:tcPr>
          <w:p w14:paraId="56C85E3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5FD25C35"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vAlign w:val="center"/>
            <w:hideMark/>
          </w:tcPr>
          <w:p w14:paraId="2428585D"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3AD2ABF8" w14:textId="77777777" w:rsidR="00D042DD" w:rsidRPr="007E6251" w:rsidRDefault="00D042DD" w:rsidP="001223E3">
            <w:pPr>
              <w:jc w:val="center"/>
              <w:rPr>
                <w:color w:val="000000"/>
                <w:sz w:val="22"/>
                <w:szCs w:val="22"/>
              </w:rPr>
            </w:pPr>
            <w:r w:rsidRPr="007E6251">
              <w:rPr>
                <w:color w:val="000000"/>
                <w:sz w:val="22"/>
                <w:szCs w:val="22"/>
              </w:rPr>
              <w:t>.52</w:t>
            </w:r>
          </w:p>
        </w:tc>
        <w:tc>
          <w:tcPr>
            <w:tcW w:w="1684" w:type="dxa"/>
            <w:tcBorders>
              <w:top w:val="nil"/>
              <w:left w:val="nil"/>
              <w:bottom w:val="nil"/>
              <w:right w:val="nil"/>
            </w:tcBorders>
          </w:tcPr>
          <w:p w14:paraId="3F1C2E2C"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34583B88" w14:textId="77777777" w:rsidTr="001223E3">
        <w:trPr>
          <w:trHeight w:val="20"/>
          <w:jc w:val="center"/>
        </w:trPr>
        <w:tc>
          <w:tcPr>
            <w:tcW w:w="4696" w:type="dxa"/>
            <w:tcBorders>
              <w:top w:val="nil"/>
              <w:left w:val="nil"/>
              <w:bottom w:val="nil"/>
              <w:right w:val="nil"/>
            </w:tcBorders>
            <w:shd w:val="clear" w:color="auto" w:fill="auto"/>
            <w:noWrap/>
            <w:hideMark/>
          </w:tcPr>
          <w:p w14:paraId="0149792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7AB8A0AE" w14:textId="77777777" w:rsidR="00D042DD" w:rsidRPr="007E6251" w:rsidRDefault="00D042DD" w:rsidP="001223E3">
            <w:pPr>
              <w:jc w:val="center"/>
              <w:rPr>
                <w:color w:val="000000"/>
                <w:sz w:val="22"/>
                <w:szCs w:val="22"/>
              </w:rPr>
            </w:pPr>
            <w:r w:rsidRPr="007E6251">
              <w:rPr>
                <w:color w:val="000000"/>
                <w:sz w:val="22"/>
                <w:szCs w:val="22"/>
              </w:rPr>
              <w:t>.50</w:t>
            </w:r>
          </w:p>
        </w:tc>
        <w:tc>
          <w:tcPr>
            <w:tcW w:w="1684" w:type="dxa"/>
            <w:tcBorders>
              <w:top w:val="nil"/>
              <w:left w:val="nil"/>
              <w:bottom w:val="nil"/>
              <w:right w:val="nil"/>
            </w:tcBorders>
            <w:shd w:val="clear" w:color="auto" w:fill="auto"/>
            <w:noWrap/>
            <w:vAlign w:val="center"/>
            <w:hideMark/>
          </w:tcPr>
          <w:p w14:paraId="17F92E2C" w14:textId="77777777" w:rsidR="00D042DD" w:rsidRPr="007E6251" w:rsidRDefault="00D042DD" w:rsidP="001223E3">
            <w:pPr>
              <w:jc w:val="center"/>
              <w:rPr>
                <w:color w:val="000000"/>
                <w:sz w:val="22"/>
                <w:szCs w:val="22"/>
              </w:rPr>
            </w:pPr>
            <w:r w:rsidRPr="007E6251">
              <w:rPr>
                <w:color w:val="000000"/>
                <w:sz w:val="22"/>
                <w:szCs w:val="22"/>
              </w:rPr>
              <w:t>.44</w:t>
            </w:r>
          </w:p>
        </w:tc>
        <w:tc>
          <w:tcPr>
            <w:tcW w:w="1684" w:type="dxa"/>
            <w:tcBorders>
              <w:top w:val="nil"/>
              <w:left w:val="nil"/>
              <w:bottom w:val="nil"/>
              <w:right w:val="nil"/>
            </w:tcBorders>
            <w:shd w:val="clear" w:color="auto" w:fill="auto"/>
            <w:noWrap/>
            <w:vAlign w:val="center"/>
            <w:hideMark/>
          </w:tcPr>
          <w:p w14:paraId="4D6D0FD9" w14:textId="77777777" w:rsidR="00D042DD" w:rsidRPr="007E6251" w:rsidRDefault="00D042DD" w:rsidP="001223E3">
            <w:pPr>
              <w:jc w:val="center"/>
              <w:rPr>
                <w:color w:val="000000"/>
                <w:sz w:val="22"/>
                <w:szCs w:val="22"/>
              </w:rPr>
            </w:pPr>
            <w:r w:rsidRPr="007E6251">
              <w:rPr>
                <w:color w:val="000000"/>
                <w:sz w:val="22"/>
                <w:szCs w:val="22"/>
              </w:rPr>
              <w:t>1.37</w:t>
            </w:r>
          </w:p>
        </w:tc>
        <w:tc>
          <w:tcPr>
            <w:tcW w:w="1684" w:type="dxa"/>
            <w:tcBorders>
              <w:top w:val="nil"/>
              <w:left w:val="nil"/>
              <w:bottom w:val="nil"/>
              <w:right w:val="nil"/>
            </w:tcBorders>
          </w:tcPr>
          <w:p w14:paraId="6C05C4B5"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72ECDBB9" w14:textId="77777777" w:rsidTr="001223E3">
        <w:trPr>
          <w:trHeight w:val="20"/>
          <w:jc w:val="center"/>
        </w:trPr>
        <w:tc>
          <w:tcPr>
            <w:tcW w:w="4696" w:type="dxa"/>
            <w:tcBorders>
              <w:top w:val="nil"/>
              <w:left w:val="nil"/>
              <w:bottom w:val="nil"/>
              <w:right w:val="nil"/>
            </w:tcBorders>
            <w:shd w:val="clear" w:color="auto" w:fill="auto"/>
            <w:noWrap/>
            <w:hideMark/>
          </w:tcPr>
          <w:p w14:paraId="37F099E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244D60C1" w14:textId="77777777" w:rsidR="00D042DD" w:rsidRPr="007E6251" w:rsidRDefault="00D042DD" w:rsidP="001223E3">
            <w:pPr>
              <w:jc w:val="center"/>
              <w:rPr>
                <w:color w:val="000000"/>
                <w:sz w:val="22"/>
                <w:szCs w:val="22"/>
              </w:rPr>
            </w:pPr>
            <w:r w:rsidRPr="007E6251">
              <w:rPr>
                <w:color w:val="000000"/>
                <w:sz w:val="22"/>
                <w:szCs w:val="22"/>
              </w:rPr>
              <w:t>2.85</w:t>
            </w:r>
          </w:p>
        </w:tc>
        <w:tc>
          <w:tcPr>
            <w:tcW w:w="1684" w:type="dxa"/>
            <w:tcBorders>
              <w:top w:val="nil"/>
              <w:left w:val="nil"/>
              <w:bottom w:val="nil"/>
              <w:right w:val="nil"/>
            </w:tcBorders>
            <w:shd w:val="clear" w:color="auto" w:fill="auto"/>
            <w:noWrap/>
            <w:vAlign w:val="center"/>
            <w:hideMark/>
          </w:tcPr>
          <w:p w14:paraId="47858F2D" w14:textId="77777777" w:rsidR="00D042DD" w:rsidRPr="007E6251" w:rsidRDefault="00D042DD" w:rsidP="001223E3">
            <w:pPr>
              <w:jc w:val="center"/>
              <w:rPr>
                <w:color w:val="000000"/>
                <w:sz w:val="22"/>
                <w:szCs w:val="22"/>
              </w:rPr>
            </w:pPr>
            <w:r w:rsidRPr="007E6251">
              <w:rPr>
                <w:color w:val="000000"/>
                <w:sz w:val="22"/>
                <w:szCs w:val="22"/>
              </w:rPr>
              <w:t>2.61</w:t>
            </w:r>
          </w:p>
        </w:tc>
        <w:tc>
          <w:tcPr>
            <w:tcW w:w="1684" w:type="dxa"/>
            <w:tcBorders>
              <w:top w:val="nil"/>
              <w:left w:val="nil"/>
              <w:bottom w:val="nil"/>
              <w:right w:val="nil"/>
            </w:tcBorders>
            <w:shd w:val="clear" w:color="auto" w:fill="auto"/>
            <w:noWrap/>
            <w:vAlign w:val="center"/>
            <w:hideMark/>
          </w:tcPr>
          <w:p w14:paraId="69D27AA0" w14:textId="77777777" w:rsidR="00D042DD" w:rsidRPr="007E6251" w:rsidRDefault="00D042DD" w:rsidP="001223E3">
            <w:pPr>
              <w:jc w:val="center"/>
              <w:rPr>
                <w:color w:val="000000"/>
                <w:sz w:val="22"/>
                <w:szCs w:val="22"/>
              </w:rPr>
            </w:pPr>
            <w:r w:rsidRPr="007E6251">
              <w:rPr>
                <w:color w:val="000000"/>
                <w:sz w:val="22"/>
                <w:szCs w:val="22"/>
              </w:rPr>
              <w:t>4.24*</w:t>
            </w:r>
          </w:p>
        </w:tc>
        <w:tc>
          <w:tcPr>
            <w:tcW w:w="1684" w:type="dxa"/>
            <w:tcBorders>
              <w:top w:val="nil"/>
              <w:left w:val="nil"/>
              <w:bottom w:val="nil"/>
              <w:right w:val="nil"/>
            </w:tcBorders>
          </w:tcPr>
          <w:p w14:paraId="4AB73EB1"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552B2AD4" w14:textId="77777777" w:rsidTr="001223E3">
        <w:trPr>
          <w:trHeight w:val="20"/>
          <w:jc w:val="center"/>
        </w:trPr>
        <w:tc>
          <w:tcPr>
            <w:tcW w:w="4696" w:type="dxa"/>
            <w:tcBorders>
              <w:top w:val="nil"/>
              <w:left w:val="nil"/>
              <w:bottom w:val="nil"/>
              <w:right w:val="nil"/>
            </w:tcBorders>
            <w:shd w:val="clear" w:color="auto" w:fill="auto"/>
            <w:noWrap/>
            <w:hideMark/>
          </w:tcPr>
          <w:p w14:paraId="03B636B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005E546B"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3DD92DFD"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4FC627B1" w14:textId="77777777" w:rsidR="00D042DD" w:rsidRPr="007E6251" w:rsidRDefault="00D042DD" w:rsidP="001223E3">
            <w:pPr>
              <w:jc w:val="center"/>
              <w:rPr>
                <w:color w:val="000000"/>
                <w:sz w:val="22"/>
                <w:szCs w:val="22"/>
              </w:rPr>
            </w:pPr>
            <w:r w:rsidRPr="007E6251">
              <w:rPr>
                <w:color w:val="000000"/>
                <w:sz w:val="22"/>
                <w:szCs w:val="22"/>
              </w:rPr>
              <w:t>1.59</w:t>
            </w:r>
          </w:p>
        </w:tc>
        <w:tc>
          <w:tcPr>
            <w:tcW w:w="1684" w:type="dxa"/>
            <w:tcBorders>
              <w:top w:val="nil"/>
              <w:left w:val="nil"/>
              <w:bottom w:val="nil"/>
              <w:right w:val="nil"/>
            </w:tcBorders>
          </w:tcPr>
          <w:p w14:paraId="7FED7EEC"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00607C36" w14:textId="77777777" w:rsidTr="001223E3">
        <w:trPr>
          <w:trHeight w:val="20"/>
          <w:jc w:val="center"/>
        </w:trPr>
        <w:tc>
          <w:tcPr>
            <w:tcW w:w="4696" w:type="dxa"/>
            <w:tcBorders>
              <w:top w:val="nil"/>
              <w:left w:val="nil"/>
              <w:bottom w:val="nil"/>
              <w:right w:val="nil"/>
            </w:tcBorders>
            <w:shd w:val="clear" w:color="auto" w:fill="auto"/>
            <w:noWrap/>
            <w:hideMark/>
          </w:tcPr>
          <w:p w14:paraId="7416F40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2F9CE220" w14:textId="77777777" w:rsidR="00D042DD" w:rsidRPr="007E6251" w:rsidRDefault="00D042DD" w:rsidP="001223E3">
            <w:pPr>
              <w:jc w:val="center"/>
              <w:rPr>
                <w:color w:val="000000"/>
                <w:sz w:val="22"/>
                <w:szCs w:val="22"/>
              </w:rPr>
            </w:pPr>
            <w:r w:rsidRPr="007E6251">
              <w:rPr>
                <w:color w:val="000000"/>
                <w:sz w:val="22"/>
                <w:szCs w:val="22"/>
              </w:rPr>
              <w:t>1.46</w:t>
            </w:r>
          </w:p>
        </w:tc>
        <w:tc>
          <w:tcPr>
            <w:tcW w:w="1684" w:type="dxa"/>
            <w:tcBorders>
              <w:top w:val="nil"/>
              <w:left w:val="nil"/>
              <w:bottom w:val="nil"/>
              <w:right w:val="nil"/>
            </w:tcBorders>
            <w:shd w:val="clear" w:color="auto" w:fill="auto"/>
            <w:noWrap/>
            <w:vAlign w:val="center"/>
            <w:hideMark/>
          </w:tcPr>
          <w:p w14:paraId="309BABFC" w14:textId="77777777" w:rsidR="00D042DD" w:rsidRPr="007E6251" w:rsidRDefault="00D042DD" w:rsidP="001223E3">
            <w:pPr>
              <w:jc w:val="center"/>
              <w:rPr>
                <w:color w:val="000000"/>
                <w:sz w:val="22"/>
                <w:szCs w:val="22"/>
              </w:rPr>
            </w:pPr>
            <w:r w:rsidRPr="007E6251">
              <w:rPr>
                <w:color w:val="000000"/>
                <w:sz w:val="22"/>
                <w:szCs w:val="22"/>
              </w:rPr>
              <w:t>1.37</w:t>
            </w:r>
          </w:p>
        </w:tc>
        <w:tc>
          <w:tcPr>
            <w:tcW w:w="1684" w:type="dxa"/>
            <w:tcBorders>
              <w:top w:val="nil"/>
              <w:left w:val="nil"/>
              <w:bottom w:val="nil"/>
              <w:right w:val="nil"/>
            </w:tcBorders>
            <w:shd w:val="clear" w:color="auto" w:fill="auto"/>
            <w:noWrap/>
            <w:vAlign w:val="center"/>
            <w:hideMark/>
          </w:tcPr>
          <w:p w14:paraId="5F21AB87" w14:textId="77777777" w:rsidR="00D042DD" w:rsidRPr="007E6251" w:rsidRDefault="00D042DD" w:rsidP="001223E3">
            <w:pPr>
              <w:jc w:val="center"/>
              <w:rPr>
                <w:color w:val="000000"/>
                <w:sz w:val="22"/>
                <w:szCs w:val="22"/>
              </w:rPr>
            </w:pPr>
            <w:r w:rsidRPr="007E6251">
              <w:rPr>
                <w:color w:val="000000"/>
                <w:sz w:val="22"/>
                <w:szCs w:val="22"/>
              </w:rPr>
              <w:t>4.44*</w:t>
            </w:r>
          </w:p>
        </w:tc>
        <w:tc>
          <w:tcPr>
            <w:tcW w:w="1684" w:type="dxa"/>
            <w:tcBorders>
              <w:top w:val="nil"/>
              <w:left w:val="nil"/>
              <w:bottom w:val="nil"/>
              <w:right w:val="nil"/>
            </w:tcBorders>
          </w:tcPr>
          <w:p w14:paraId="29BE30BD" w14:textId="77777777" w:rsidR="00D042DD" w:rsidRPr="007E6251" w:rsidRDefault="00D042DD" w:rsidP="001223E3">
            <w:pPr>
              <w:jc w:val="center"/>
              <w:rPr>
                <w:color w:val="000000"/>
                <w:sz w:val="22"/>
                <w:szCs w:val="22"/>
              </w:rPr>
            </w:pPr>
            <w:r w:rsidRPr="007E6251">
              <w:rPr>
                <w:color w:val="000000"/>
                <w:sz w:val="22"/>
                <w:szCs w:val="22"/>
              </w:rPr>
              <w:t>.26</w:t>
            </w:r>
          </w:p>
        </w:tc>
      </w:tr>
      <w:tr w:rsidR="00D042DD" w:rsidRPr="007E6251" w14:paraId="2364991A" w14:textId="77777777" w:rsidTr="001223E3">
        <w:trPr>
          <w:trHeight w:val="20"/>
          <w:jc w:val="center"/>
        </w:trPr>
        <w:tc>
          <w:tcPr>
            <w:tcW w:w="4696" w:type="dxa"/>
            <w:tcBorders>
              <w:top w:val="nil"/>
              <w:left w:val="nil"/>
              <w:bottom w:val="nil"/>
              <w:right w:val="nil"/>
            </w:tcBorders>
            <w:shd w:val="clear" w:color="auto" w:fill="auto"/>
            <w:noWrap/>
            <w:hideMark/>
          </w:tcPr>
          <w:p w14:paraId="1089C3E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102DA681"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42595113" w14:textId="77777777" w:rsidR="00D042DD" w:rsidRPr="007E6251" w:rsidRDefault="00D042DD" w:rsidP="001223E3">
            <w:pPr>
              <w:jc w:val="center"/>
              <w:rPr>
                <w:color w:val="000000"/>
                <w:sz w:val="22"/>
                <w:szCs w:val="22"/>
              </w:rPr>
            </w:pPr>
            <w:r w:rsidRPr="007E6251">
              <w:rPr>
                <w:color w:val="000000"/>
                <w:sz w:val="22"/>
                <w:szCs w:val="22"/>
              </w:rPr>
              <w:t>.56</w:t>
            </w:r>
          </w:p>
        </w:tc>
        <w:tc>
          <w:tcPr>
            <w:tcW w:w="1684" w:type="dxa"/>
            <w:tcBorders>
              <w:top w:val="nil"/>
              <w:left w:val="nil"/>
              <w:bottom w:val="nil"/>
              <w:right w:val="nil"/>
            </w:tcBorders>
            <w:shd w:val="clear" w:color="auto" w:fill="auto"/>
            <w:noWrap/>
            <w:vAlign w:val="center"/>
            <w:hideMark/>
          </w:tcPr>
          <w:p w14:paraId="77882A5C" w14:textId="77777777" w:rsidR="00D042DD" w:rsidRPr="007E6251" w:rsidRDefault="00D042DD" w:rsidP="001223E3">
            <w:pPr>
              <w:jc w:val="center"/>
              <w:rPr>
                <w:color w:val="000000"/>
                <w:sz w:val="22"/>
                <w:szCs w:val="22"/>
              </w:rPr>
            </w:pPr>
            <w:r w:rsidRPr="007E6251">
              <w:rPr>
                <w:color w:val="000000"/>
                <w:sz w:val="22"/>
                <w:szCs w:val="22"/>
              </w:rPr>
              <w:t>.40</w:t>
            </w:r>
          </w:p>
        </w:tc>
        <w:tc>
          <w:tcPr>
            <w:tcW w:w="1684" w:type="dxa"/>
            <w:tcBorders>
              <w:top w:val="nil"/>
              <w:left w:val="nil"/>
              <w:bottom w:val="nil"/>
              <w:right w:val="nil"/>
            </w:tcBorders>
          </w:tcPr>
          <w:p w14:paraId="3DCE0362"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2BC5F425" w14:textId="77777777" w:rsidTr="001223E3">
        <w:trPr>
          <w:trHeight w:val="20"/>
          <w:jc w:val="center"/>
        </w:trPr>
        <w:tc>
          <w:tcPr>
            <w:tcW w:w="4696" w:type="dxa"/>
            <w:tcBorders>
              <w:top w:val="nil"/>
              <w:left w:val="nil"/>
              <w:bottom w:val="nil"/>
              <w:right w:val="nil"/>
            </w:tcBorders>
            <w:shd w:val="clear" w:color="auto" w:fill="auto"/>
            <w:noWrap/>
            <w:hideMark/>
          </w:tcPr>
          <w:p w14:paraId="65522D6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1CA46950" w14:textId="77777777" w:rsidR="00D042DD" w:rsidRPr="007E6251" w:rsidRDefault="00D042DD" w:rsidP="001223E3">
            <w:pPr>
              <w:jc w:val="center"/>
              <w:rPr>
                <w:color w:val="000000"/>
                <w:sz w:val="22"/>
                <w:szCs w:val="22"/>
              </w:rPr>
            </w:pPr>
            <w:r w:rsidRPr="007E6251">
              <w:rPr>
                <w:color w:val="000000"/>
                <w:sz w:val="22"/>
                <w:szCs w:val="22"/>
              </w:rPr>
              <w:t>.65</w:t>
            </w:r>
          </w:p>
        </w:tc>
        <w:tc>
          <w:tcPr>
            <w:tcW w:w="1684" w:type="dxa"/>
            <w:tcBorders>
              <w:top w:val="nil"/>
              <w:left w:val="nil"/>
              <w:bottom w:val="nil"/>
              <w:right w:val="nil"/>
            </w:tcBorders>
            <w:shd w:val="clear" w:color="auto" w:fill="auto"/>
            <w:noWrap/>
            <w:vAlign w:val="center"/>
            <w:hideMark/>
          </w:tcPr>
          <w:p w14:paraId="6A68F1EF"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57164FCA" w14:textId="77777777" w:rsidR="00D042DD" w:rsidRPr="007E6251" w:rsidRDefault="00D042DD" w:rsidP="001223E3">
            <w:pPr>
              <w:jc w:val="center"/>
              <w:rPr>
                <w:color w:val="000000"/>
                <w:sz w:val="22"/>
                <w:szCs w:val="22"/>
              </w:rPr>
            </w:pPr>
            <w:r w:rsidRPr="007E6251">
              <w:rPr>
                <w:color w:val="000000"/>
                <w:sz w:val="22"/>
                <w:szCs w:val="22"/>
              </w:rPr>
              <w:t>1.66</w:t>
            </w:r>
          </w:p>
        </w:tc>
        <w:tc>
          <w:tcPr>
            <w:tcW w:w="1684" w:type="dxa"/>
            <w:tcBorders>
              <w:top w:val="nil"/>
              <w:left w:val="nil"/>
              <w:bottom w:val="nil"/>
              <w:right w:val="nil"/>
            </w:tcBorders>
          </w:tcPr>
          <w:p w14:paraId="0DFFDCCA"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06EE4165" w14:textId="77777777" w:rsidTr="001223E3">
        <w:trPr>
          <w:trHeight w:val="20"/>
          <w:jc w:val="center"/>
        </w:trPr>
        <w:tc>
          <w:tcPr>
            <w:tcW w:w="4696" w:type="dxa"/>
            <w:tcBorders>
              <w:top w:val="nil"/>
              <w:left w:val="nil"/>
              <w:bottom w:val="nil"/>
              <w:right w:val="nil"/>
            </w:tcBorders>
            <w:shd w:val="clear" w:color="auto" w:fill="auto"/>
            <w:noWrap/>
            <w:hideMark/>
          </w:tcPr>
          <w:p w14:paraId="6434033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3A6C0B4E" w14:textId="77777777" w:rsidR="00D042DD" w:rsidRPr="007E6251" w:rsidRDefault="00D042DD" w:rsidP="001223E3">
            <w:pPr>
              <w:jc w:val="center"/>
              <w:rPr>
                <w:color w:val="000000"/>
                <w:sz w:val="22"/>
                <w:szCs w:val="22"/>
              </w:rPr>
            </w:pPr>
            <w:r w:rsidRPr="007E6251">
              <w:rPr>
                <w:color w:val="000000"/>
                <w:sz w:val="22"/>
                <w:szCs w:val="22"/>
              </w:rPr>
              <w:t>.20</w:t>
            </w:r>
          </w:p>
        </w:tc>
        <w:tc>
          <w:tcPr>
            <w:tcW w:w="1684" w:type="dxa"/>
            <w:tcBorders>
              <w:top w:val="nil"/>
              <w:left w:val="nil"/>
              <w:bottom w:val="nil"/>
              <w:right w:val="nil"/>
            </w:tcBorders>
            <w:shd w:val="clear" w:color="auto" w:fill="auto"/>
            <w:noWrap/>
            <w:vAlign w:val="center"/>
            <w:hideMark/>
          </w:tcPr>
          <w:p w14:paraId="5DFA7D43" w14:textId="77777777" w:rsidR="00D042DD" w:rsidRPr="007E6251" w:rsidRDefault="00D042DD" w:rsidP="001223E3">
            <w:pPr>
              <w:jc w:val="center"/>
              <w:rPr>
                <w:color w:val="000000"/>
                <w:sz w:val="22"/>
                <w:szCs w:val="22"/>
              </w:rPr>
            </w:pPr>
            <w:r w:rsidRPr="007E6251">
              <w:rPr>
                <w:color w:val="000000"/>
                <w:sz w:val="22"/>
                <w:szCs w:val="22"/>
              </w:rPr>
              <w:t>.14</w:t>
            </w:r>
          </w:p>
        </w:tc>
        <w:tc>
          <w:tcPr>
            <w:tcW w:w="1684" w:type="dxa"/>
            <w:tcBorders>
              <w:top w:val="nil"/>
              <w:left w:val="nil"/>
              <w:bottom w:val="nil"/>
              <w:right w:val="nil"/>
            </w:tcBorders>
            <w:shd w:val="clear" w:color="auto" w:fill="auto"/>
            <w:noWrap/>
            <w:vAlign w:val="center"/>
            <w:hideMark/>
          </w:tcPr>
          <w:p w14:paraId="6DA44994" w14:textId="77777777" w:rsidR="00D042DD" w:rsidRPr="007E6251" w:rsidRDefault="00D042DD" w:rsidP="001223E3">
            <w:pPr>
              <w:jc w:val="center"/>
              <w:rPr>
                <w:color w:val="000000"/>
                <w:sz w:val="22"/>
                <w:szCs w:val="22"/>
              </w:rPr>
            </w:pPr>
            <w:r w:rsidRPr="007E6251">
              <w:rPr>
                <w:color w:val="000000"/>
                <w:sz w:val="22"/>
                <w:szCs w:val="22"/>
              </w:rPr>
              <w:t>1.89</w:t>
            </w:r>
          </w:p>
        </w:tc>
        <w:tc>
          <w:tcPr>
            <w:tcW w:w="1684" w:type="dxa"/>
            <w:tcBorders>
              <w:top w:val="nil"/>
              <w:left w:val="nil"/>
              <w:bottom w:val="nil"/>
              <w:right w:val="nil"/>
            </w:tcBorders>
          </w:tcPr>
          <w:p w14:paraId="52A7B597"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5286D892" w14:textId="77777777" w:rsidTr="001223E3">
        <w:trPr>
          <w:trHeight w:val="20"/>
          <w:jc w:val="center"/>
        </w:trPr>
        <w:tc>
          <w:tcPr>
            <w:tcW w:w="4696" w:type="dxa"/>
            <w:tcBorders>
              <w:top w:val="nil"/>
              <w:left w:val="nil"/>
              <w:bottom w:val="nil"/>
              <w:right w:val="nil"/>
            </w:tcBorders>
            <w:shd w:val="clear" w:color="auto" w:fill="auto"/>
            <w:noWrap/>
            <w:hideMark/>
          </w:tcPr>
          <w:p w14:paraId="7D4F638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69A94552"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vAlign w:val="center"/>
            <w:hideMark/>
          </w:tcPr>
          <w:p w14:paraId="1DD54590"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19DA78EF" w14:textId="77777777" w:rsidR="00D042DD" w:rsidRPr="007E6251" w:rsidRDefault="00D042DD" w:rsidP="001223E3">
            <w:pPr>
              <w:jc w:val="center"/>
              <w:rPr>
                <w:color w:val="000000"/>
                <w:sz w:val="22"/>
                <w:szCs w:val="22"/>
              </w:rPr>
            </w:pPr>
            <w:r w:rsidRPr="007E6251">
              <w:rPr>
                <w:color w:val="000000"/>
                <w:sz w:val="22"/>
                <w:szCs w:val="22"/>
              </w:rPr>
              <w:t>.86</w:t>
            </w:r>
          </w:p>
        </w:tc>
        <w:tc>
          <w:tcPr>
            <w:tcW w:w="1684" w:type="dxa"/>
            <w:tcBorders>
              <w:top w:val="nil"/>
              <w:left w:val="nil"/>
              <w:bottom w:val="nil"/>
              <w:right w:val="nil"/>
            </w:tcBorders>
          </w:tcPr>
          <w:p w14:paraId="6D5E3792"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23FAA89F" w14:textId="77777777" w:rsidTr="001223E3">
        <w:trPr>
          <w:trHeight w:val="20"/>
          <w:jc w:val="center"/>
        </w:trPr>
        <w:tc>
          <w:tcPr>
            <w:tcW w:w="4696" w:type="dxa"/>
            <w:tcBorders>
              <w:top w:val="nil"/>
              <w:left w:val="nil"/>
              <w:bottom w:val="nil"/>
              <w:right w:val="nil"/>
            </w:tcBorders>
            <w:shd w:val="clear" w:color="auto" w:fill="auto"/>
            <w:noWrap/>
            <w:hideMark/>
          </w:tcPr>
          <w:p w14:paraId="1A2F2EA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1F1EBAA8"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78EB72A7" w14:textId="77777777" w:rsidR="00D042DD" w:rsidRPr="007E6251" w:rsidRDefault="00D042DD" w:rsidP="001223E3">
            <w:pPr>
              <w:jc w:val="center"/>
              <w:rPr>
                <w:color w:val="000000"/>
                <w:sz w:val="22"/>
                <w:szCs w:val="22"/>
              </w:rPr>
            </w:pPr>
            <w:r w:rsidRPr="007E6251">
              <w:rPr>
                <w:color w:val="000000"/>
                <w:sz w:val="22"/>
                <w:szCs w:val="22"/>
              </w:rPr>
              <w:t>.22</w:t>
            </w:r>
          </w:p>
        </w:tc>
        <w:tc>
          <w:tcPr>
            <w:tcW w:w="1684" w:type="dxa"/>
            <w:tcBorders>
              <w:top w:val="nil"/>
              <w:left w:val="nil"/>
              <w:bottom w:val="nil"/>
              <w:right w:val="nil"/>
            </w:tcBorders>
            <w:shd w:val="clear" w:color="auto" w:fill="auto"/>
            <w:noWrap/>
            <w:vAlign w:val="center"/>
            <w:hideMark/>
          </w:tcPr>
          <w:p w14:paraId="7B9A76A3" w14:textId="77777777" w:rsidR="00D042DD" w:rsidRPr="007E6251" w:rsidRDefault="00D042DD" w:rsidP="001223E3">
            <w:pPr>
              <w:jc w:val="center"/>
              <w:rPr>
                <w:color w:val="000000"/>
                <w:sz w:val="22"/>
                <w:szCs w:val="22"/>
              </w:rPr>
            </w:pPr>
            <w:r w:rsidRPr="007E6251">
              <w:rPr>
                <w:color w:val="000000"/>
                <w:sz w:val="22"/>
                <w:szCs w:val="22"/>
              </w:rPr>
              <w:t>1.25</w:t>
            </w:r>
          </w:p>
        </w:tc>
        <w:tc>
          <w:tcPr>
            <w:tcW w:w="1684" w:type="dxa"/>
            <w:tcBorders>
              <w:top w:val="nil"/>
              <w:left w:val="nil"/>
              <w:bottom w:val="nil"/>
              <w:right w:val="nil"/>
            </w:tcBorders>
          </w:tcPr>
          <w:p w14:paraId="6FC642B9"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4F5B0A2A" w14:textId="77777777" w:rsidTr="001223E3">
        <w:trPr>
          <w:trHeight w:val="20"/>
          <w:jc w:val="center"/>
        </w:trPr>
        <w:tc>
          <w:tcPr>
            <w:tcW w:w="4696" w:type="dxa"/>
            <w:tcBorders>
              <w:top w:val="nil"/>
              <w:left w:val="nil"/>
              <w:bottom w:val="nil"/>
              <w:right w:val="nil"/>
            </w:tcBorders>
            <w:shd w:val="clear" w:color="auto" w:fill="auto"/>
            <w:noWrap/>
            <w:hideMark/>
          </w:tcPr>
          <w:p w14:paraId="6223A783"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0CDE3EEF" w14:textId="77777777" w:rsidR="00D042DD" w:rsidRPr="007E6251" w:rsidRDefault="00D042DD" w:rsidP="001223E3">
            <w:pPr>
              <w:jc w:val="center"/>
              <w:rPr>
                <w:color w:val="000000"/>
                <w:sz w:val="22"/>
                <w:szCs w:val="22"/>
              </w:rPr>
            </w:pPr>
            <w:r w:rsidRPr="007E6251">
              <w:rPr>
                <w:color w:val="000000"/>
                <w:sz w:val="22"/>
                <w:szCs w:val="22"/>
              </w:rPr>
              <w:t>527</w:t>
            </w:r>
          </w:p>
        </w:tc>
        <w:tc>
          <w:tcPr>
            <w:tcW w:w="1684" w:type="dxa"/>
            <w:tcBorders>
              <w:top w:val="nil"/>
              <w:left w:val="nil"/>
              <w:bottom w:val="nil"/>
              <w:right w:val="nil"/>
            </w:tcBorders>
            <w:shd w:val="clear" w:color="auto" w:fill="auto"/>
            <w:noWrap/>
            <w:vAlign w:val="center"/>
            <w:hideMark/>
          </w:tcPr>
          <w:p w14:paraId="45211158" w14:textId="77777777" w:rsidR="00D042DD" w:rsidRPr="007E6251" w:rsidRDefault="00D042DD" w:rsidP="001223E3">
            <w:pPr>
              <w:jc w:val="center"/>
              <w:rPr>
                <w:color w:val="000000"/>
                <w:sz w:val="22"/>
                <w:szCs w:val="22"/>
              </w:rPr>
            </w:pPr>
            <w:r w:rsidRPr="007E6251">
              <w:rPr>
                <w:color w:val="000000"/>
                <w:sz w:val="22"/>
                <w:szCs w:val="22"/>
              </w:rPr>
              <w:t>827</w:t>
            </w:r>
          </w:p>
        </w:tc>
        <w:tc>
          <w:tcPr>
            <w:tcW w:w="1684" w:type="dxa"/>
            <w:tcBorders>
              <w:top w:val="nil"/>
              <w:left w:val="nil"/>
              <w:bottom w:val="nil"/>
              <w:right w:val="nil"/>
            </w:tcBorders>
            <w:shd w:val="clear" w:color="auto" w:fill="auto"/>
            <w:noWrap/>
            <w:vAlign w:val="center"/>
            <w:hideMark/>
          </w:tcPr>
          <w:p w14:paraId="20A3317D"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2FAE5E0E" w14:textId="77777777" w:rsidR="00D042DD" w:rsidRPr="007E6251" w:rsidRDefault="00D042DD" w:rsidP="001223E3">
            <w:pPr>
              <w:jc w:val="center"/>
              <w:rPr>
                <w:color w:val="000000"/>
                <w:sz w:val="22"/>
                <w:szCs w:val="22"/>
              </w:rPr>
            </w:pPr>
          </w:p>
        </w:tc>
      </w:tr>
      <w:tr w:rsidR="00D042DD" w:rsidRPr="007E6251" w14:paraId="43659B7F" w14:textId="77777777" w:rsidTr="001223E3">
        <w:trPr>
          <w:trHeight w:val="20"/>
          <w:jc w:val="center"/>
        </w:trPr>
        <w:tc>
          <w:tcPr>
            <w:tcW w:w="11432" w:type="dxa"/>
            <w:gridSpan w:val="5"/>
            <w:tcBorders>
              <w:top w:val="single" w:sz="4" w:space="0" w:color="auto"/>
              <w:left w:val="nil"/>
              <w:bottom w:val="nil"/>
              <w:right w:val="nil"/>
            </w:tcBorders>
            <w:shd w:val="clear" w:color="auto" w:fill="auto"/>
            <w:noWrap/>
            <w:hideMark/>
          </w:tcPr>
          <w:p w14:paraId="72A1C73E"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-size varies between</w:t>
            </w:r>
            <w:r w:rsidRPr="007E6251">
              <w:rPr>
                <w:i/>
                <w:iCs/>
                <w:color w:val="000000"/>
                <w:sz w:val="22"/>
                <w:szCs w:val="22"/>
              </w:rPr>
              <w:t xml:space="preserve"> t</w:t>
            </w:r>
            <w:r w:rsidRPr="007E6251">
              <w:rPr>
                <w:color w:val="000000"/>
                <w:sz w:val="22"/>
                <w:szCs w:val="22"/>
              </w:rPr>
              <w:t>-tests. All variances were recoded for the exogenous and lagged endogenous variables prior to the estimation of the missing case analysis.</w:t>
            </w:r>
          </w:p>
        </w:tc>
      </w:tr>
      <w:tr w:rsidR="00D042DD" w:rsidRPr="007E6251" w14:paraId="4315477E" w14:textId="77777777" w:rsidTr="001223E3">
        <w:trPr>
          <w:trHeight w:val="20"/>
          <w:jc w:val="center"/>
        </w:trPr>
        <w:tc>
          <w:tcPr>
            <w:tcW w:w="11432" w:type="dxa"/>
            <w:gridSpan w:val="5"/>
            <w:tcBorders>
              <w:top w:val="nil"/>
              <w:left w:val="nil"/>
              <w:bottom w:val="nil"/>
              <w:right w:val="nil"/>
            </w:tcBorders>
            <w:shd w:val="clear" w:color="auto" w:fill="auto"/>
            <w:noWrap/>
            <w:hideMark/>
          </w:tcPr>
          <w:p w14:paraId="2C0B2849"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226497D9" w14:textId="77777777" w:rsidR="00D042DD" w:rsidRPr="007E6251" w:rsidRDefault="00D042DD" w:rsidP="00D042DD">
      <w:pPr>
        <w:jc w:val="center"/>
        <w:rPr>
          <w:b/>
        </w:rPr>
      </w:pPr>
    </w:p>
    <w:p w14:paraId="082228F7"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218A4A00"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7530DEBD"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5145934D" w14:textId="77777777" w:rsidR="00D042DD" w:rsidRPr="007E6251" w:rsidRDefault="00D042DD" w:rsidP="001223E3">
            <w:pPr>
              <w:rPr>
                <w:color w:val="000000"/>
                <w:sz w:val="22"/>
                <w:szCs w:val="22"/>
              </w:rPr>
            </w:pPr>
            <w:r w:rsidRPr="007E6251">
              <w:rPr>
                <w:color w:val="000000"/>
                <w:sz w:val="22"/>
                <w:szCs w:val="22"/>
              </w:rPr>
              <w:t>Table A10: Missing case analysis adverse psychological effects (Wave 7) on TBI (Wave 3).</w:t>
            </w:r>
          </w:p>
        </w:tc>
      </w:tr>
      <w:tr w:rsidR="00D042DD" w:rsidRPr="007E6251" w14:paraId="474BCFD9" w14:textId="77777777" w:rsidTr="001223E3">
        <w:trPr>
          <w:trHeight w:val="144"/>
          <w:jc w:val="center"/>
        </w:trPr>
        <w:tc>
          <w:tcPr>
            <w:tcW w:w="4696" w:type="dxa"/>
            <w:tcBorders>
              <w:top w:val="nil"/>
              <w:left w:val="nil"/>
              <w:bottom w:val="nil"/>
              <w:right w:val="nil"/>
            </w:tcBorders>
            <w:shd w:val="clear" w:color="auto" w:fill="auto"/>
            <w:noWrap/>
            <w:hideMark/>
          </w:tcPr>
          <w:p w14:paraId="6EDDFCD5"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5539611A"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154F07AD"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13E63A89"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02606693"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07C18ADE"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42718563"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1816F15F"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43368B26"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1E850F24"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71A2A5DA" w14:textId="77777777" w:rsidR="00D042DD" w:rsidRPr="007E6251" w:rsidRDefault="00D042DD" w:rsidP="001223E3">
            <w:pPr>
              <w:jc w:val="center"/>
              <w:rPr>
                <w:i/>
                <w:iCs/>
                <w:color w:val="000000"/>
                <w:sz w:val="22"/>
                <w:szCs w:val="22"/>
              </w:rPr>
            </w:pPr>
          </w:p>
        </w:tc>
      </w:tr>
      <w:tr w:rsidR="00D042DD" w:rsidRPr="007E6251" w14:paraId="0D3ACCF9" w14:textId="77777777" w:rsidTr="001223E3">
        <w:trPr>
          <w:trHeight w:val="144"/>
          <w:jc w:val="center"/>
        </w:trPr>
        <w:tc>
          <w:tcPr>
            <w:tcW w:w="4696" w:type="dxa"/>
            <w:tcBorders>
              <w:top w:val="nil"/>
              <w:left w:val="nil"/>
              <w:bottom w:val="nil"/>
              <w:right w:val="nil"/>
            </w:tcBorders>
            <w:shd w:val="clear" w:color="auto" w:fill="auto"/>
            <w:noWrap/>
            <w:hideMark/>
          </w:tcPr>
          <w:p w14:paraId="26F92511"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3F0FBC6A"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59BC1409"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1F597BD5"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46F056B2" w14:textId="77777777" w:rsidR="00D042DD" w:rsidRPr="007E6251" w:rsidRDefault="00D042DD" w:rsidP="001223E3">
            <w:pPr>
              <w:jc w:val="center"/>
              <w:rPr>
                <w:sz w:val="20"/>
                <w:szCs w:val="20"/>
              </w:rPr>
            </w:pPr>
          </w:p>
        </w:tc>
      </w:tr>
      <w:tr w:rsidR="00D042DD" w:rsidRPr="007E6251" w14:paraId="6D66DA4B" w14:textId="77777777" w:rsidTr="001223E3">
        <w:trPr>
          <w:trHeight w:val="144"/>
          <w:jc w:val="center"/>
        </w:trPr>
        <w:tc>
          <w:tcPr>
            <w:tcW w:w="4696" w:type="dxa"/>
            <w:tcBorders>
              <w:top w:val="nil"/>
              <w:left w:val="nil"/>
              <w:bottom w:val="nil"/>
              <w:right w:val="nil"/>
            </w:tcBorders>
            <w:shd w:val="clear" w:color="auto" w:fill="auto"/>
            <w:noWrap/>
            <w:hideMark/>
          </w:tcPr>
          <w:p w14:paraId="23D62BE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6A5FD0CD"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78DA4107"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67FDB3B5" w14:textId="77777777" w:rsidR="00D042DD" w:rsidRPr="007E6251" w:rsidRDefault="00D042DD" w:rsidP="001223E3">
            <w:pPr>
              <w:jc w:val="center"/>
              <w:rPr>
                <w:color w:val="000000"/>
                <w:sz w:val="22"/>
                <w:szCs w:val="22"/>
              </w:rPr>
            </w:pPr>
            <w:r w:rsidRPr="007E6251">
              <w:rPr>
                <w:color w:val="000000"/>
                <w:sz w:val="22"/>
                <w:szCs w:val="22"/>
              </w:rPr>
              <w:t>-.66</w:t>
            </w:r>
          </w:p>
        </w:tc>
        <w:tc>
          <w:tcPr>
            <w:tcW w:w="1684" w:type="dxa"/>
            <w:tcBorders>
              <w:top w:val="nil"/>
              <w:left w:val="nil"/>
              <w:bottom w:val="nil"/>
              <w:right w:val="nil"/>
            </w:tcBorders>
          </w:tcPr>
          <w:p w14:paraId="0AE424DD"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2F16E807" w14:textId="77777777" w:rsidTr="001223E3">
        <w:trPr>
          <w:trHeight w:val="144"/>
          <w:jc w:val="center"/>
        </w:trPr>
        <w:tc>
          <w:tcPr>
            <w:tcW w:w="4696" w:type="dxa"/>
            <w:tcBorders>
              <w:top w:val="nil"/>
              <w:left w:val="nil"/>
              <w:bottom w:val="nil"/>
              <w:right w:val="nil"/>
            </w:tcBorders>
            <w:shd w:val="clear" w:color="auto" w:fill="auto"/>
            <w:noWrap/>
            <w:hideMark/>
          </w:tcPr>
          <w:p w14:paraId="1DD16F4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06A7A0C9"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67D00141"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31CD0A55" w14:textId="77777777" w:rsidR="00D042DD" w:rsidRPr="007E6251" w:rsidRDefault="00D042DD" w:rsidP="001223E3">
            <w:pPr>
              <w:jc w:val="center"/>
              <w:rPr>
                <w:color w:val="000000"/>
                <w:sz w:val="22"/>
                <w:szCs w:val="22"/>
              </w:rPr>
            </w:pPr>
            <w:r w:rsidRPr="007E6251">
              <w:rPr>
                <w:color w:val="000000"/>
                <w:sz w:val="22"/>
                <w:szCs w:val="22"/>
              </w:rPr>
              <w:t>-.92</w:t>
            </w:r>
          </w:p>
        </w:tc>
        <w:tc>
          <w:tcPr>
            <w:tcW w:w="1684" w:type="dxa"/>
            <w:tcBorders>
              <w:top w:val="nil"/>
              <w:left w:val="nil"/>
              <w:bottom w:val="nil"/>
              <w:right w:val="nil"/>
            </w:tcBorders>
          </w:tcPr>
          <w:p w14:paraId="2212320D"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5D095220" w14:textId="77777777" w:rsidTr="001223E3">
        <w:trPr>
          <w:trHeight w:val="144"/>
          <w:jc w:val="center"/>
        </w:trPr>
        <w:tc>
          <w:tcPr>
            <w:tcW w:w="4696" w:type="dxa"/>
            <w:tcBorders>
              <w:top w:val="nil"/>
              <w:left w:val="nil"/>
              <w:bottom w:val="nil"/>
              <w:right w:val="nil"/>
            </w:tcBorders>
            <w:shd w:val="clear" w:color="auto" w:fill="auto"/>
            <w:noWrap/>
            <w:hideMark/>
          </w:tcPr>
          <w:p w14:paraId="1CD01D1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76F83525"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vAlign w:val="center"/>
            <w:hideMark/>
          </w:tcPr>
          <w:p w14:paraId="2B1BC514"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636454D3" w14:textId="77777777" w:rsidR="00D042DD" w:rsidRPr="007E6251" w:rsidRDefault="00D042DD" w:rsidP="001223E3">
            <w:pPr>
              <w:jc w:val="center"/>
              <w:rPr>
                <w:color w:val="000000"/>
                <w:sz w:val="22"/>
                <w:szCs w:val="22"/>
              </w:rPr>
            </w:pPr>
            <w:r w:rsidRPr="007E6251">
              <w:rPr>
                <w:color w:val="000000"/>
                <w:sz w:val="22"/>
                <w:szCs w:val="22"/>
              </w:rPr>
              <w:t>4.31*</w:t>
            </w:r>
          </w:p>
        </w:tc>
        <w:tc>
          <w:tcPr>
            <w:tcW w:w="1684" w:type="dxa"/>
            <w:tcBorders>
              <w:top w:val="nil"/>
              <w:left w:val="nil"/>
              <w:bottom w:val="nil"/>
              <w:right w:val="nil"/>
            </w:tcBorders>
          </w:tcPr>
          <w:p w14:paraId="1B170436"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4B0C58D2" w14:textId="77777777" w:rsidTr="001223E3">
        <w:trPr>
          <w:trHeight w:val="144"/>
          <w:jc w:val="center"/>
        </w:trPr>
        <w:tc>
          <w:tcPr>
            <w:tcW w:w="4696" w:type="dxa"/>
            <w:tcBorders>
              <w:top w:val="nil"/>
              <w:left w:val="nil"/>
              <w:bottom w:val="nil"/>
              <w:right w:val="nil"/>
            </w:tcBorders>
            <w:shd w:val="clear" w:color="auto" w:fill="auto"/>
            <w:noWrap/>
            <w:hideMark/>
          </w:tcPr>
          <w:p w14:paraId="49A06C8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2A70DEF3" w14:textId="77777777" w:rsidR="00D042DD" w:rsidRPr="007E6251" w:rsidRDefault="00D042DD" w:rsidP="001223E3">
            <w:pPr>
              <w:jc w:val="center"/>
              <w:rPr>
                <w:color w:val="000000"/>
                <w:sz w:val="22"/>
                <w:szCs w:val="22"/>
              </w:rPr>
            </w:pPr>
            <w:r w:rsidRPr="007E6251">
              <w:rPr>
                <w:color w:val="000000"/>
                <w:sz w:val="22"/>
                <w:szCs w:val="22"/>
              </w:rPr>
              <w:t>1.65</w:t>
            </w:r>
          </w:p>
        </w:tc>
        <w:tc>
          <w:tcPr>
            <w:tcW w:w="1684" w:type="dxa"/>
            <w:tcBorders>
              <w:top w:val="nil"/>
              <w:left w:val="nil"/>
              <w:bottom w:val="nil"/>
              <w:right w:val="nil"/>
            </w:tcBorders>
            <w:shd w:val="clear" w:color="auto" w:fill="auto"/>
            <w:noWrap/>
            <w:vAlign w:val="center"/>
            <w:hideMark/>
          </w:tcPr>
          <w:p w14:paraId="4725CA92" w14:textId="77777777" w:rsidR="00D042DD" w:rsidRPr="007E6251" w:rsidRDefault="00D042DD" w:rsidP="001223E3">
            <w:pPr>
              <w:jc w:val="center"/>
              <w:rPr>
                <w:color w:val="000000"/>
                <w:sz w:val="22"/>
                <w:szCs w:val="22"/>
              </w:rPr>
            </w:pPr>
            <w:r w:rsidRPr="007E6251">
              <w:rPr>
                <w:color w:val="000000"/>
                <w:sz w:val="22"/>
                <w:szCs w:val="22"/>
              </w:rPr>
              <w:t>1.56</w:t>
            </w:r>
          </w:p>
        </w:tc>
        <w:tc>
          <w:tcPr>
            <w:tcW w:w="1684" w:type="dxa"/>
            <w:tcBorders>
              <w:top w:val="nil"/>
              <w:left w:val="nil"/>
              <w:bottom w:val="nil"/>
              <w:right w:val="nil"/>
            </w:tcBorders>
            <w:shd w:val="clear" w:color="auto" w:fill="auto"/>
            <w:noWrap/>
            <w:vAlign w:val="center"/>
            <w:hideMark/>
          </w:tcPr>
          <w:p w14:paraId="0FD92905" w14:textId="77777777" w:rsidR="00D042DD" w:rsidRPr="007E6251" w:rsidRDefault="00D042DD" w:rsidP="001223E3">
            <w:pPr>
              <w:jc w:val="center"/>
              <w:rPr>
                <w:color w:val="000000"/>
                <w:sz w:val="22"/>
                <w:szCs w:val="22"/>
              </w:rPr>
            </w:pPr>
            <w:r w:rsidRPr="007E6251">
              <w:rPr>
                <w:color w:val="000000"/>
                <w:sz w:val="22"/>
                <w:szCs w:val="22"/>
              </w:rPr>
              <w:t>2.16*</w:t>
            </w:r>
          </w:p>
        </w:tc>
        <w:tc>
          <w:tcPr>
            <w:tcW w:w="1684" w:type="dxa"/>
            <w:tcBorders>
              <w:top w:val="nil"/>
              <w:left w:val="nil"/>
              <w:bottom w:val="nil"/>
              <w:right w:val="nil"/>
            </w:tcBorders>
          </w:tcPr>
          <w:p w14:paraId="19076076"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49F6312D" w14:textId="77777777" w:rsidTr="001223E3">
        <w:trPr>
          <w:trHeight w:val="144"/>
          <w:jc w:val="center"/>
        </w:trPr>
        <w:tc>
          <w:tcPr>
            <w:tcW w:w="4696" w:type="dxa"/>
            <w:tcBorders>
              <w:top w:val="nil"/>
              <w:left w:val="nil"/>
              <w:bottom w:val="nil"/>
              <w:right w:val="nil"/>
            </w:tcBorders>
            <w:shd w:val="clear" w:color="auto" w:fill="auto"/>
            <w:noWrap/>
            <w:hideMark/>
          </w:tcPr>
          <w:p w14:paraId="33B854D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419BB32B" w14:textId="77777777" w:rsidR="00D042DD" w:rsidRPr="007E6251" w:rsidRDefault="00D042DD" w:rsidP="001223E3">
            <w:pPr>
              <w:jc w:val="center"/>
              <w:rPr>
                <w:color w:val="000000"/>
                <w:sz w:val="22"/>
                <w:szCs w:val="22"/>
              </w:rPr>
            </w:pPr>
            <w:r w:rsidRPr="007E6251">
              <w:rPr>
                <w:color w:val="000000"/>
                <w:sz w:val="22"/>
                <w:szCs w:val="22"/>
              </w:rPr>
              <w:t>3.14</w:t>
            </w:r>
          </w:p>
        </w:tc>
        <w:tc>
          <w:tcPr>
            <w:tcW w:w="1684" w:type="dxa"/>
            <w:tcBorders>
              <w:top w:val="nil"/>
              <w:left w:val="nil"/>
              <w:bottom w:val="nil"/>
              <w:right w:val="nil"/>
            </w:tcBorders>
            <w:shd w:val="clear" w:color="auto" w:fill="auto"/>
            <w:noWrap/>
            <w:vAlign w:val="center"/>
            <w:hideMark/>
          </w:tcPr>
          <w:p w14:paraId="0D354427" w14:textId="77777777" w:rsidR="00D042DD" w:rsidRPr="007E6251" w:rsidRDefault="00D042DD" w:rsidP="001223E3">
            <w:pPr>
              <w:jc w:val="center"/>
              <w:rPr>
                <w:color w:val="000000"/>
                <w:sz w:val="22"/>
                <w:szCs w:val="22"/>
              </w:rPr>
            </w:pPr>
            <w:r w:rsidRPr="007E6251">
              <w:rPr>
                <w:color w:val="000000"/>
                <w:sz w:val="22"/>
                <w:szCs w:val="22"/>
              </w:rPr>
              <w:t>2.98</w:t>
            </w:r>
          </w:p>
        </w:tc>
        <w:tc>
          <w:tcPr>
            <w:tcW w:w="1684" w:type="dxa"/>
            <w:tcBorders>
              <w:top w:val="nil"/>
              <w:left w:val="nil"/>
              <w:bottom w:val="nil"/>
              <w:right w:val="nil"/>
            </w:tcBorders>
            <w:shd w:val="clear" w:color="auto" w:fill="auto"/>
            <w:noWrap/>
            <w:vAlign w:val="center"/>
            <w:hideMark/>
          </w:tcPr>
          <w:p w14:paraId="4F84433D" w14:textId="77777777" w:rsidR="00D042DD" w:rsidRPr="007E6251" w:rsidRDefault="00D042DD" w:rsidP="001223E3">
            <w:pPr>
              <w:jc w:val="center"/>
              <w:rPr>
                <w:color w:val="000000"/>
                <w:sz w:val="22"/>
                <w:szCs w:val="22"/>
              </w:rPr>
            </w:pPr>
            <w:r w:rsidRPr="007E6251">
              <w:rPr>
                <w:color w:val="000000"/>
                <w:sz w:val="22"/>
                <w:szCs w:val="22"/>
              </w:rPr>
              <w:t>3.06*</w:t>
            </w:r>
          </w:p>
        </w:tc>
        <w:tc>
          <w:tcPr>
            <w:tcW w:w="1684" w:type="dxa"/>
            <w:tcBorders>
              <w:top w:val="nil"/>
              <w:left w:val="nil"/>
              <w:bottom w:val="nil"/>
              <w:right w:val="nil"/>
            </w:tcBorders>
          </w:tcPr>
          <w:p w14:paraId="20146868"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32B2197E" w14:textId="77777777" w:rsidTr="001223E3">
        <w:trPr>
          <w:trHeight w:val="144"/>
          <w:jc w:val="center"/>
        </w:trPr>
        <w:tc>
          <w:tcPr>
            <w:tcW w:w="4696" w:type="dxa"/>
            <w:tcBorders>
              <w:top w:val="nil"/>
              <w:left w:val="nil"/>
              <w:bottom w:val="nil"/>
              <w:right w:val="nil"/>
            </w:tcBorders>
            <w:shd w:val="clear" w:color="auto" w:fill="auto"/>
            <w:noWrap/>
            <w:hideMark/>
          </w:tcPr>
          <w:p w14:paraId="04C96B8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3E30091E" w14:textId="77777777" w:rsidR="00D042DD" w:rsidRPr="007E6251" w:rsidRDefault="00D042DD" w:rsidP="001223E3">
            <w:pPr>
              <w:jc w:val="center"/>
              <w:rPr>
                <w:color w:val="000000"/>
                <w:sz w:val="22"/>
                <w:szCs w:val="22"/>
              </w:rPr>
            </w:pPr>
            <w:r w:rsidRPr="007E6251">
              <w:rPr>
                <w:color w:val="000000"/>
                <w:sz w:val="22"/>
                <w:szCs w:val="22"/>
              </w:rPr>
              <w:t>1.63</w:t>
            </w:r>
          </w:p>
        </w:tc>
        <w:tc>
          <w:tcPr>
            <w:tcW w:w="1684" w:type="dxa"/>
            <w:tcBorders>
              <w:top w:val="nil"/>
              <w:left w:val="nil"/>
              <w:bottom w:val="nil"/>
              <w:right w:val="nil"/>
            </w:tcBorders>
            <w:shd w:val="clear" w:color="auto" w:fill="auto"/>
            <w:noWrap/>
            <w:vAlign w:val="center"/>
            <w:hideMark/>
          </w:tcPr>
          <w:p w14:paraId="53DA9844"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041056C7" w14:textId="77777777" w:rsidR="00D042DD" w:rsidRPr="007E6251" w:rsidRDefault="00D042DD" w:rsidP="001223E3">
            <w:pPr>
              <w:jc w:val="center"/>
              <w:rPr>
                <w:color w:val="000000"/>
                <w:sz w:val="22"/>
                <w:szCs w:val="22"/>
              </w:rPr>
            </w:pPr>
            <w:r w:rsidRPr="007E6251">
              <w:rPr>
                <w:color w:val="000000"/>
                <w:sz w:val="22"/>
                <w:szCs w:val="22"/>
              </w:rPr>
              <w:t>1.08</w:t>
            </w:r>
          </w:p>
        </w:tc>
        <w:tc>
          <w:tcPr>
            <w:tcW w:w="1684" w:type="dxa"/>
            <w:tcBorders>
              <w:top w:val="nil"/>
              <w:left w:val="nil"/>
              <w:bottom w:val="nil"/>
              <w:right w:val="nil"/>
            </w:tcBorders>
          </w:tcPr>
          <w:p w14:paraId="01DDBD41"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509F4947" w14:textId="77777777" w:rsidTr="001223E3">
        <w:trPr>
          <w:trHeight w:val="144"/>
          <w:jc w:val="center"/>
        </w:trPr>
        <w:tc>
          <w:tcPr>
            <w:tcW w:w="4696" w:type="dxa"/>
            <w:tcBorders>
              <w:top w:val="nil"/>
              <w:left w:val="nil"/>
              <w:bottom w:val="nil"/>
              <w:right w:val="nil"/>
            </w:tcBorders>
            <w:shd w:val="clear" w:color="auto" w:fill="auto"/>
            <w:noWrap/>
            <w:hideMark/>
          </w:tcPr>
          <w:p w14:paraId="7588B710"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3)</w:t>
            </w:r>
          </w:p>
        </w:tc>
        <w:tc>
          <w:tcPr>
            <w:tcW w:w="1684" w:type="dxa"/>
            <w:tcBorders>
              <w:top w:val="nil"/>
              <w:left w:val="nil"/>
              <w:bottom w:val="nil"/>
              <w:right w:val="nil"/>
            </w:tcBorders>
            <w:shd w:val="clear" w:color="auto" w:fill="auto"/>
            <w:noWrap/>
            <w:vAlign w:val="center"/>
            <w:hideMark/>
          </w:tcPr>
          <w:p w14:paraId="18E3CBD0"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760EACB9"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2C051DF5"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5B5B1772" w14:textId="77777777" w:rsidR="00D042DD" w:rsidRPr="007E6251" w:rsidRDefault="00D042DD" w:rsidP="001223E3">
            <w:pPr>
              <w:jc w:val="center"/>
              <w:rPr>
                <w:sz w:val="20"/>
                <w:szCs w:val="20"/>
              </w:rPr>
            </w:pPr>
          </w:p>
        </w:tc>
      </w:tr>
      <w:tr w:rsidR="00D042DD" w:rsidRPr="007E6251" w14:paraId="17731654" w14:textId="77777777" w:rsidTr="001223E3">
        <w:trPr>
          <w:trHeight w:val="144"/>
          <w:jc w:val="center"/>
        </w:trPr>
        <w:tc>
          <w:tcPr>
            <w:tcW w:w="4696" w:type="dxa"/>
            <w:tcBorders>
              <w:top w:val="nil"/>
              <w:left w:val="nil"/>
              <w:bottom w:val="nil"/>
              <w:right w:val="nil"/>
            </w:tcBorders>
            <w:shd w:val="clear" w:color="auto" w:fill="auto"/>
            <w:noWrap/>
            <w:hideMark/>
          </w:tcPr>
          <w:p w14:paraId="09CB12F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4EA37654" w14:textId="77777777" w:rsidR="00D042DD" w:rsidRPr="007E6251" w:rsidRDefault="00D042DD" w:rsidP="001223E3">
            <w:pPr>
              <w:jc w:val="center"/>
              <w:rPr>
                <w:color w:val="000000"/>
                <w:sz w:val="22"/>
                <w:szCs w:val="22"/>
              </w:rPr>
            </w:pPr>
            <w:r w:rsidRPr="007E6251">
              <w:rPr>
                <w:color w:val="000000"/>
                <w:sz w:val="22"/>
                <w:szCs w:val="22"/>
              </w:rPr>
              <w:t>.17</w:t>
            </w:r>
          </w:p>
        </w:tc>
        <w:tc>
          <w:tcPr>
            <w:tcW w:w="1684" w:type="dxa"/>
            <w:tcBorders>
              <w:top w:val="nil"/>
              <w:left w:val="nil"/>
              <w:bottom w:val="nil"/>
              <w:right w:val="nil"/>
            </w:tcBorders>
            <w:shd w:val="clear" w:color="auto" w:fill="auto"/>
            <w:noWrap/>
            <w:vAlign w:val="center"/>
            <w:hideMark/>
          </w:tcPr>
          <w:p w14:paraId="6FFF643B" w14:textId="77777777" w:rsidR="00D042DD" w:rsidRPr="007E6251" w:rsidRDefault="00D042DD" w:rsidP="001223E3">
            <w:pPr>
              <w:jc w:val="center"/>
              <w:rPr>
                <w:color w:val="000000"/>
                <w:sz w:val="22"/>
                <w:szCs w:val="22"/>
              </w:rPr>
            </w:pPr>
            <w:r w:rsidRPr="007E6251">
              <w:rPr>
                <w:color w:val="000000"/>
                <w:sz w:val="22"/>
                <w:szCs w:val="22"/>
              </w:rPr>
              <w:t>.10</w:t>
            </w:r>
          </w:p>
        </w:tc>
        <w:tc>
          <w:tcPr>
            <w:tcW w:w="1684" w:type="dxa"/>
            <w:tcBorders>
              <w:top w:val="nil"/>
              <w:left w:val="nil"/>
              <w:bottom w:val="nil"/>
              <w:right w:val="nil"/>
            </w:tcBorders>
            <w:shd w:val="clear" w:color="auto" w:fill="auto"/>
            <w:noWrap/>
            <w:vAlign w:val="center"/>
            <w:hideMark/>
          </w:tcPr>
          <w:p w14:paraId="33B524F8" w14:textId="77777777" w:rsidR="00D042DD" w:rsidRPr="007E6251" w:rsidRDefault="00D042DD" w:rsidP="001223E3">
            <w:pPr>
              <w:jc w:val="center"/>
              <w:rPr>
                <w:color w:val="000000"/>
                <w:sz w:val="22"/>
                <w:szCs w:val="22"/>
              </w:rPr>
            </w:pPr>
            <w:r w:rsidRPr="007E6251">
              <w:rPr>
                <w:color w:val="000000"/>
                <w:sz w:val="22"/>
                <w:szCs w:val="22"/>
              </w:rPr>
              <w:t>1.96</w:t>
            </w:r>
          </w:p>
        </w:tc>
        <w:tc>
          <w:tcPr>
            <w:tcW w:w="1684" w:type="dxa"/>
            <w:tcBorders>
              <w:top w:val="nil"/>
              <w:left w:val="nil"/>
              <w:bottom w:val="nil"/>
              <w:right w:val="nil"/>
            </w:tcBorders>
          </w:tcPr>
          <w:p w14:paraId="4758098C"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59BDAC12" w14:textId="77777777" w:rsidTr="001223E3">
        <w:trPr>
          <w:trHeight w:val="144"/>
          <w:jc w:val="center"/>
        </w:trPr>
        <w:tc>
          <w:tcPr>
            <w:tcW w:w="4696" w:type="dxa"/>
            <w:tcBorders>
              <w:top w:val="nil"/>
              <w:left w:val="nil"/>
              <w:bottom w:val="nil"/>
              <w:right w:val="nil"/>
            </w:tcBorders>
            <w:shd w:val="clear" w:color="auto" w:fill="auto"/>
            <w:noWrap/>
            <w:hideMark/>
          </w:tcPr>
          <w:p w14:paraId="352C5F85"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7)</w:t>
            </w:r>
          </w:p>
        </w:tc>
        <w:tc>
          <w:tcPr>
            <w:tcW w:w="1684" w:type="dxa"/>
            <w:tcBorders>
              <w:top w:val="nil"/>
              <w:left w:val="nil"/>
              <w:bottom w:val="nil"/>
              <w:right w:val="nil"/>
            </w:tcBorders>
            <w:shd w:val="clear" w:color="auto" w:fill="auto"/>
            <w:noWrap/>
            <w:vAlign w:val="center"/>
            <w:hideMark/>
          </w:tcPr>
          <w:p w14:paraId="02594457"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359F7AF9"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423D733B"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4A7A87EF" w14:textId="77777777" w:rsidR="00D042DD" w:rsidRPr="007E6251" w:rsidRDefault="00D042DD" w:rsidP="001223E3">
            <w:pPr>
              <w:jc w:val="center"/>
              <w:rPr>
                <w:sz w:val="20"/>
                <w:szCs w:val="20"/>
              </w:rPr>
            </w:pPr>
          </w:p>
        </w:tc>
      </w:tr>
      <w:tr w:rsidR="00D042DD" w:rsidRPr="007E6251" w14:paraId="61E5D213" w14:textId="77777777" w:rsidTr="001223E3">
        <w:trPr>
          <w:trHeight w:val="144"/>
          <w:jc w:val="center"/>
        </w:trPr>
        <w:tc>
          <w:tcPr>
            <w:tcW w:w="4696" w:type="dxa"/>
            <w:tcBorders>
              <w:top w:val="nil"/>
              <w:left w:val="nil"/>
              <w:bottom w:val="nil"/>
              <w:right w:val="nil"/>
            </w:tcBorders>
            <w:shd w:val="clear" w:color="auto" w:fill="auto"/>
            <w:noWrap/>
            <w:hideMark/>
          </w:tcPr>
          <w:p w14:paraId="5C7F1CF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1387BF59"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59C47DF7" w14:textId="77777777" w:rsidR="00D042DD" w:rsidRPr="007E6251" w:rsidRDefault="00D042DD" w:rsidP="001223E3">
            <w:pPr>
              <w:jc w:val="center"/>
              <w:rPr>
                <w:color w:val="000000"/>
                <w:sz w:val="22"/>
                <w:szCs w:val="22"/>
              </w:rPr>
            </w:pPr>
            <w:r w:rsidRPr="007E6251">
              <w:rPr>
                <w:color w:val="000000"/>
                <w:sz w:val="22"/>
                <w:szCs w:val="22"/>
              </w:rPr>
              <w:t>.33</w:t>
            </w:r>
          </w:p>
        </w:tc>
        <w:tc>
          <w:tcPr>
            <w:tcW w:w="1684" w:type="dxa"/>
            <w:tcBorders>
              <w:top w:val="nil"/>
              <w:left w:val="nil"/>
              <w:bottom w:val="nil"/>
              <w:right w:val="nil"/>
            </w:tcBorders>
            <w:shd w:val="clear" w:color="auto" w:fill="auto"/>
            <w:noWrap/>
            <w:vAlign w:val="center"/>
            <w:hideMark/>
          </w:tcPr>
          <w:p w14:paraId="62215541" w14:textId="77777777" w:rsidR="00D042DD" w:rsidRPr="007E6251" w:rsidRDefault="00D042DD" w:rsidP="001223E3">
            <w:pPr>
              <w:jc w:val="center"/>
              <w:rPr>
                <w:color w:val="000000"/>
                <w:sz w:val="22"/>
                <w:szCs w:val="22"/>
              </w:rPr>
            </w:pPr>
            <w:r w:rsidRPr="007E6251">
              <w:rPr>
                <w:color w:val="000000"/>
                <w:sz w:val="22"/>
                <w:szCs w:val="22"/>
              </w:rPr>
              <w:t>.55</w:t>
            </w:r>
          </w:p>
        </w:tc>
        <w:tc>
          <w:tcPr>
            <w:tcW w:w="1684" w:type="dxa"/>
            <w:tcBorders>
              <w:top w:val="nil"/>
              <w:left w:val="nil"/>
              <w:bottom w:val="nil"/>
              <w:right w:val="nil"/>
            </w:tcBorders>
          </w:tcPr>
          <w:p w14:paraId="33D0875D"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72F21A66" w14:textId="77777777" w:rsidTr="001223E3">
        <w:trPr>
          <w:trHeight w:val="144"/>
          <w:jc w:val="center"/>
        </w:trPr>
        <w:tc>
          <w:tcPr>
            <w:tcW w:w="4696" w:type="dxa"/>
            <w:tcBorders>
              <w:top w:val="nil"/>
              <w:left w:val="nil"/>
              <w:bottom w:val="nil"/>
              <w:right w:val="nil"/>
            </w:tcBorders>
            <w:shd w:val="clear" w:color="auto" w:fill="auto"/>
            <w:noWrap/>
            <w:hideMark/>
          </w:tcPr>
          <w:p w14:paraId="48B9143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7F488E36" w14:textId="77777777" w:rsidR="00D042DD" w:rsidRPr="007E6251" w:rsidRDefault="00D042DD" w:rsidP="001223E3">
            <w:pPr>
              <w:jc w:val="center"/>
              <w:rPr>
                <w:color w:val="000000"/>
                <w:sz w:val="22"/>
                <w:szCs w:val="22"/>
              </w:rPr>
            </w:pPr>
            <w:r w:rsidRPr="007E6251">
              <w:rPr>
                <w:color w:val="000000"/>
                <w:sz w:val="22"/>
                <w:szCs w:val="22"/>
              </w:rPr>
              <w:t>.44</w:t>
            </w:r>
          </w:p>
        </w:tc>
        <w:tc>
          <w:tcPr>
            <w:tcW w:w="1684" w:type="dxa"/>
            <w:tcBorders>
              <w:top w:val="nil"/>
              <w:left w:val="nil"/>
              <w:bottom w:val="nil"/>
              <w:right w:val="nil"/>
            </w:tcBorders>
            <w:shd w:val="clear" w:color="auto" w:fill="auto"/>
            <w:noWrap/>
            <w:vAlign w:val="center"/>
            <w:hideMark/>
          </w:tcPr>
          <w:p w14:paraId="1D84BBD5"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vAlign w:val="center"/>
            <w:hideMark/>
          </w:tcPr>
          <w:p w14:paraId="0826AAEE" w14:textId="77777777" w:rsidR="00D042DD" w:rsidRPr="007E6251" w:rsidRDefault="00D042DD" w:rsidP="001223E3">
            <w:pPr>
              <w:jc w:val="center"/>
              <w:rPr>
                <w:color w:val="000000"/>
                <w:sz w:val="22"/>
                <w:szCs w:val="22"/>
              </w:rPr>
            </w:pPr>
            <w:r w:rsidRPr="007E6251">
              <w:rPr>
                <w:color w:val="000000"/>
                <w:sz w:val="22"/>
                <w:szCs w:val="22"/>
              </w:rPr>
              <w:t>1.24</w:t>
            </w:r>
          </w:p>
        </w:tc>
        <w:tc>
          <w:tcPr>
            <w:tcW w:w="1684" w:type="dxa"/>
            <w:tcBorders>
              <w:top w:val="nil"/>
              <w:left w:val="nil"/>
              <w:bottom w:val="nil"/>
              <w:right w:val="nil"/>
            </w:tcBorders>
          </w:tcPr>
          <w:p w14:paraId="4E782A0D"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58ECEC95" w14:textId="77777777" w:rsidTr="001223E3">
        <w:trPr>
          <w:trHeight w:val="144"/>
          <w:jc w:val="center"/>
        </w:trPr>
        <w:tc>
          <w:tcPr>
            <w:tcW w:w="4696" w:type="dxa"/>
            <w:tcBorders>
              <w:top w:val="nil"/>
              <w:left w:val="nil"/>
              <w:bottom w:val="nil"/>
              <w:right w:val="nil"/>
            </w:tcBorders>
            <w:shd w:val="clear" w:color="auto" w:fill="auto"/>
            <w:noWrap/>
            <w:hideMark/>
          </w:tcPr>
          <w:p w14:paraId="4CEBA78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0787A6AA" w14:textId="77777777" w:rsidR="00D042DD" w:rsidRPr="007E6251" w:rsidRDefault="00D042DD" w:rsidP="001223E3">
            <w:pPr>
              <w:jc w:val="center"/>
              <w:rPr>
                <w:color w:val="000000"/>
                <w:sz w:val="22"/>
                <w:szCs w:val="22"/>
              </w:rPr>
            </w:pPr>
            <w:r w:rsidRPr="007E6251">
              <w:rPr>
                <w:color w:val="000000"/>
                <w:sz w:val="22"/>
                <w:szCs w:val="22"/>
              </w:rPr>
              <w:t>.49</w:t>
            </w:r>
          </w:p>
        </w:tc>
        <w:tc>
          <w:tcPr>
            <w:tcW w:w="1684" w:type="dxa"/>
            <w:tcBorders>
              <w:top w:val="nil"/>
              <w:left w:val="nil"/>
              <w:bottom w:val="nil"/>
              <w:right w:val="nil"/>
            </w:tcBorders>
            <w:shd w:val="clear" w:color="auto" w:fill="auto"/>
            <w:noWrap/>
            <w:vAlign w:val="center"/>
            <w:hideMark/>
          </w:tcPr>
          <w:p w14:paraId="7A118472"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shd w:val="clear" w:color="auto" w:fill="auto"/>
            <w:noWrap/>
            <w:vAlign w:val="center"/>
            <w:hideMark/>
          </w:tcPr>
          <w:p w14:paraId="0D130E91"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tcPr>
          <w:p w14:paraId="2F227B9C"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45C9D896" w14:textId="77777777" w:rsidTr="001223E3">
        <w:trPr>
          <w:trHeight w:val="144"/>
          <w:jc w:val="center"/>
        </w:trPr>
        <w:tc>
          <w:tcPr>
            <w:tcW w:w="4696" w:type="dxa"/>
            <w:tcBorders>
              <w:top w:val="nil"/>
              <w:left w:val="nil"/>
              <w:bottom w:val="nil"/>
              <w:right w:val="nil"/>
            </w:tcBorders>
            <w:shd w:val="clear" w:color="auto" w:fill="auto"/>
            <w:noWrap/>
            <w:hideMark/>
          </w:tcPr>
          <w:p w14:paraId="143CF2F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01419140" w14:textId="77777777" w:rsidR="00D042DD" w:rsidRPr="007E6251" w:rsidRDefault="00D042DD" w:rsidP="001223E3">
            <w:pPr>
              <w:jc w:val="center"/>
              <w:rPr>
                <w:color w:val="000000"/>
                <w:sz w:val="22"/>
                <w:szCs w:val="22"/>
              </w:rPr>
            </w:pPr>
            <w:r w:rsidRPr="007E6251">
              <w:rPr>
                <w:color w:val="000000"/>
                <w:sz w:val="22"/>
                <w:szCs w:val="22"/>
              </w:rPr>
              <w:t>2.83</w:t>
            </w:r>
          </w:p>
        </w:tc>
        <w:tc>
          <w:tcPr>
            <w:tcW w:w="1684" w:type="dxa"/>
            <w:tcBorders>
              <w:top w:val="nil"/>
              <w:left w:val="nil"/>
              <w:bottom w:val="nil"/>
              <w:right w:val="nil"/>
            </w:tcBorders>
            <w:shd w:val="clear" w:color="auto" w:fill="auto"/>
            <w:noWrap/>
            <w:vAlign w:val="center"/>
            <w:hideMark/>
          </w:tcPr>
          <w:p w14:paraId="4B6DFB79" w14:textId="77777777" w:rsidR="00D042DD" w:rsidRPr="007E6251" w:rsidRDefault="00D042DD" w:rsidP="001223E3">
            <w:pPr>
              <w:jc w:val="center"/>
              <w:rPr>
                <w:color w:val="000000"/>
                <w:sz w:val="22"/>
                <w:szCs w:val="22"/>
              </w:rPr>
            </w:pPr>
            <w:r w:rsidRPr="007E6251">
              <w:rPr>
                <w:color w:val="000000"/>
                <w:sz w:val="22"/>
                <w:szCs w:val="22"/>
              </w:rPr>
              <w:t>2.56</w:t>
            </w:r>
          </w:p>
        </w:tc>
        <w:tc>
          <w:tcPr>
            <w:tcW w:w="1684" w:type="dxa"/>
            <w:tcBorders>
              <w:top w:val="nil"/>
              <w:left w:val="nil"/>
              <w:bottom w:val="nil"/>
              <w:right w:val="nil"/>
            </w:tcBorders>
            <w:shd w:val="clear" w:color="auto" w:fill="auto"/>
            <w:noWrap/>
            <w:vAlign w:val="center"/>
            <w:hideMark/>
          </w:tcPr>
          <w:p w14:paraId="555525C7" w14:textId="77777777" w:rsidR="00D042DD" w:rsidRPr="007E6251" w:rsidRDefault="00D042DD" w:rsidP="001223E3">
            <w:pPr>
              <w:jc w:val="center"/>
              <w:rPr>
                <w:color w:val="000000"/>
                <w:sz w:val="22"/>
                <w:szCs w:val="22"/>
              </w:rPr>
            </w:pPr>
            <w:r w:rsidRPr="007E6251">
              <w:rPr>
                <w:color w:val="000000"/>
                <w:sz w:val="22"/>
                <w:szCs w:val="22"/>
              </w:rPr>
              <w:t>4.67*</w:t>
            </w:r>
          </w:p>
        </w:tc>
        <w:tc>
          <w:tcPr>
            <w:tcW w:w="1684" w:type="dxa"/>
            <w:tcBorders>
              <w:top w:val="nil"/>
              <w:left w:val="nil"/>
              <w:bottom w:val="nil"/>
              <w:right w:val="nil"/>
            </w:tcBorders>
          </w:tcPr>
          <w:p w14:paraId="3E9719E9" w14:textId="77777777" w:rsidR="00D042DD" w:rsidRPr="007E6251" w:rsidRDefault="00D042DD" w:rsidP="001223E3">
            <w:pPr>
              <w:jc w:val="center"/>
              <w:rPr>
                <w:color w:val="000000"/>
                <w:sz w:val="22"/>
                <w:szCs w:val="22"/>
              </w:rPr>
            </w:pPr>
            <w:r w:rsidRPr="007E6251">
              <w:rPr>
                <w:color w:val="000000"/>
                <w:sz w:val="22"/>
                <w:szCs w:val="22"/>
              </w:rPr>
              <w:t>.28</w:t>
            </w:r>
          </w:p>
        </w:tc>
      </w:tr>
      <w:tr w:rsidR="00D042DD" w:rsidRPr="007E6251" w14:paraId="08FD53B5" w14:textId="77777777" w:rsidTr="001223E3">
        <w:trPr>
          <w:trHeight w:val="144"/>
          <w:jc w:val="center"/>
        </w:trPr>
        <w:tc>
          <w:tcPr>
            <w:tcW w:w="4696" w:type="dxa"/>
            <w:tcBorders>
              <w:top w:val="nil"/>
              <w:left w:val="nil"/>
              <w:bottom w:val="nil"/>
              <w:right w:val="nil"/>
            </w:tcBorders>
            <w:shd w:val="clear" w:color="auto" w:fill="auto"/>
            <w:noWrap/>
            <w:hideMark/>
          </w:tcPr>
          <w:p w14:paraId="6B86BD4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2B17E48C"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4EA798AA"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0E988861" w14:textId="77777777" w:rsidR="00D042DD" w:rsidRPr="007E6251" w:rsidRDefault="00D042DD" w:rsidP="001223E3">
            <w:pPr>
              <w:jc w:val="center"/>
              <w:rPr>
                <w:color w:val="000000"/>
                <w:sz w:val="22"/>
                <w:szCs w:val="22"/>
              </w:rPr>
            </w:pPr>
            <w:r w:rsidRPr="007E6251">
              <w:rPr>
                <w:color w:val="000000"/>
                <w:sz w:val="22"/>
                <w:szCs w:val="22"/>
              </w:rPr>
              <w:t>.20</w:t>
            </w:r>
          </w:p>
        </w:tc>
        <w:tc>
          <w:tcPr>
            <w:tcW w:w="1684" w:type="dxa"/>
            <w:tcBorders>
              <w:top w:val="nil"/>
              <w:left w:val="nil"/>
              <w:bottom w:val="nil"/>
              <w:right w:val="nil"/>
            </w:tcBorders>
          </w:tcPr>
          <w:p w14:paraId="0CB4A3D1"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495FCE15" w14:textId="77777777" w:rsidTr="001223E3">
        <w:trPr>
          <w:trHeight w:val="144"/>
          <w:jc w:val="center"/>
        </w:trPr>
        <w:tc>
          <w:tcPr>
            <w:tcW w:w="4696" w:type="dxa"/>
            <w:tcBorders>
              <w:top w:val="nil"/>
              <w:left w:val="nil"/>
              <w:bottom w:val="nil"/>
              <w:right w:val="nil"/>
            </w:tcBorders>
            <w:shd w:val="clear" w:color="auto" w:fill="auto"/>
            <w:noWrap/>
            <w:hideMark/>
          </w:tcPr>
          <w:p w14:paraId="798104D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65A4A8BD" w14:textId="77777777" w:rsidR="00D042DD" w:rsidRPr="007E6251" w:rsidRDefault="00D042DD" w:rsidP="001223E3">
            <w:pPr>
              <w:jc w:val="center"/>
              <w:rPr>
                <w:color w:val="000000"/>
                <w:sz w:val="22"/>
                <w:szCs w:val="22"/>
              </w:rPr>
            </w:pPr>
            <w:r w:rsidRPr="007E6251">
              <w:rPr>
                <w:color w:val="000000"/>
                <w:sz w:val="22"/>
                <w:szCs w:val="22"/>
              </w:rPr>
              <w:t>1.43</w:t>
            </w:r>
          </w:p>
        </w:tc>
        <w:tc>
          <w:tcPr>
            <w:tcW w:w="1684" w:type="dxa"/>
            <w:tcBorders>
              <w:top w:val="nil"/>
              <w:left w:val="nil"/>
              <w:bottom w:val="nil"/>
              <w:right w:val="nil"/>
            </w:tcBorders>
            <w:shd w:val="clear" w:color="auto" w:fill="auto"/>
            <w:noWrap/>
            <w:vAlign w:val="center"/>
            <w:hideMark/>
          </w:tcPr>
          <w:p w14:paraId="78EA50AB" w14:textId="77777777" w:rsidR="00D042DD" w:rsidRPr="007E6251" w:rsidRDefault="00D042DD" w:rsidP="001223E3">
            <w:pPr>
              <w:jc w:val="center"/>
              <w:rPr>
                <w:color w:val="000000"/>
                <w:sz w:val="22"/>
                <w:szCs w:val="22"/>
              </w:rPr>
            </w:pPr>
            <w:r w:rsidRPr="007E6251">
              <w:rPr>
                <w:color w:val="000000"/>
                <w:sz w:val="22"/>
                <w:szCs w:val="22"/>
              </w:rPr>
              <w:t>1.35</w:t>
            </w:r>
          </w:p>
        </w:tc>
        <w:tc>
          <w:tcPr>
            <w:tcW w:w="1684" w:type="dxa"/>
            <w:tcBorders>
              <w:top w:val="nil"/>
              <w:left w:val="nil"/>
              <w:bottom w:val="nil"/>
              <w:right w:val="nil"/>
            </w:tcBorders>
            <w:shd w:val="clear" w:color="auto" w:fill="auto"/>
            <w:noWrap/>
            <w:vAlign w:val="center"/>
            <w:hideMark/>
          </w:tcPr>
          <w:p w14:paraId="5025B38B" w14:textId="77777777" w:rsidR="00D042DD" w:rsidRPr="007E6251" w:rsidRDefault="00D042DD" w:rsidP="001223E3">
            <w:pPr>
              <w:jc w:val="center"/>
              <w:rPr>
                <w:color w:val="000000"/>
                <w:sz w:val="22"/>
                <w:szCs w:val="22"/>
              </w:rPr>
            </w:pPr>
            <w:r w:rsidRPr="007E6251">
              <w:rPr>
                <w:color w:val="000000"/>
                <w:sz w:val="22"/>
                <w:szCs w:val="22"/>
              </w:rPr>
              <w:t>3.87*</w:t>
            </w:r>
          </w:p>
        </w:tc>
        <w:tc>
          <w:tcPr>
            <w:tcW w:w="1684" w:type="dxa"/>
            <w:tcBorders>
              <w:top w:val="nil"/>
              <w:left w:val="nil"/>
              <w:bottom w:val="nil"/>
              <w:right w:val="nil"/>
            </w:tcBorders>
          </w:tcPr>
          <w:p w14:paraId="5165CC6A" w14:textId="77777777" w:rsidR="00D042DD" w:rsidRPr="007E6251" w:rsidRDefault="00D042DD" w:rsidP="001223E3">
            <w:pPr>
              <w:jc w:val="center"/>
              <w:rPr>
                <w:color w:val="000000"/>
                <w:sz w:val="22"/>
                <w:szCs w:val="22"/>
              </w:rPr>
            </w:pPr>
            <w:r w:rsidRPr="007E6251">
              <w:rPr>
                <w:color w:val="000000"/>
                <w:sz w:val="22"/>
                <w:szCs w:val="22"/>
              </w:rPr>
              <w:t>.23</w:t>
            </w:r>
          </w:p>
        </w:tc>
      </w:tr>
      <w:tr w:rsidR="00D042DD" w:rsidRPr="007E6251" w14:paraId="2A19A3C7" w14:textId="77777777" w:rsidTr="001223E3">
        <w:trPr>
          <w:trHeight w:val="144"/>
          <w:jc w:val="center"/>
        </w:trPr>
        <w:tc>
          <w:tcPr>
            <w:tcW w:w="4696" w:type="dxa"/>
            <w:tcBorders>
              <w:top w:val="nil"/>
              <w:left w:val="nil"/>
              <w:bottom w:val="nil"/>
              <w:right w:val="nil"/>
            </w:tcBorders>
            <w:shd w:val="clear" w:color="auto" w:fill="auto"/>
            <w:noWrap/>
            <w:hideMark/>
          </w:tcPr>
          <w:p w14:paraId="7B71D1B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588774BB" w14:textId="77777777" w:rsidR="00D042DD" w:rsidRPr="007E6251" w:rsidRDefault="00D042DD" w:rsidP="001223E3">
            <w:pPr>
              <w:jc w:val="center"/>
              <w:rPr>
                <w:color w:val="000000"/>
                <w:sz w:val="22"/>
                <w:szCs w:val="22"/>
              </w:rPr>
            </w:pPr>
            <w:r w:rsidRPr="007E6251">
              <w:rPr>
                <w:color w:val="000000"/>
                <w:sz w:val="22"/>
                <w:szCs w:val="22"/>
              </w:rPr>
              <w:t>.60</w:t>
            </w:r>
          </w:p>
        </w:tc>
        <w:tc>
          <w:tcPr>
            <w:tcW w:w="1684" w:type="dxa"/>
            <w:tcBorders>
              <w:top w:val="nil"/>
              <w:left w:val="nil"/>
              <w:bottom w:val="nil"/>
              <w:right w:val="nil"/>
            </w:tcBorders>
            <w:shd w:val="clear" w:color="auto" w:fill="auto"/>
            <w:noWrap/>
            <w:vAlign w:val="center"/>
            <w:hideMark/>
          </w:tcPr>
          <w:p w14:paraId="5F96118F"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1B2C7CCF" w14:textId="77777777" w:rsidR="00D042DD" w:rsidRPr="007E6251" w:rsidRDefault="00D042DD" w:rsidP="001223E3">
            <w:pPr>
              <w:jc w:val="center"/>
              <w:rPr>
                <w:color w:val="000000"/>
                <w:sz w:val="22"/>
                <w:szCs w:val="22"/>
              </w:rPr>
            </w:pPr>
            <w:r w:rsidRPr="007E6251">
              <w:rPr>
                <w:color w:val="000000"/>
                <w:sz w:val="22"/>
                <w:szCs w:val="22"/>
              </w:rPr>
              <w:t>1.24</w:t>
            </w:r>
          </w:p>
        </w:tc>
        <w:tc>
          <w:tcPr>
            <w:tcW w:w="1684" w:type="dxa"/>
            <w:tcBorders>
              <w:top w:val="nil"/>
              <w:left w:val="nil"/>
              <w:bottom w:val="nil"/>
              <w:right w:val="nil"/>
            </w:tcBorders>
          </w:tcPr>
          <w:p w14:paraId="14BCCD38"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4698B3D5" w14:textId="77777777" w:rsidTr="001223E3">
        <w:trPr>
          <w:trHeight w:val="144"/>
          <w:jc w:val="center"/>
        </w:trPr>
        <w:tc>
          <w:tcPr>
            <w:tcW w:w="4696" w:type="dxa"/>
            <w:tcBorders>
              <w:top w:val="nil"/>
              <w:left w:val="nil"/>
              <w:bottom w:val="nil"/>
              <w:right w:val="nil"/>
            </w:tcBorders>
            <w:shd w:val="clear" w:color="auto" w:fill="auto"/>
            <w:noWrap/>
            <w:hideMark/>
          </w:tcPr>
          <w:p w14:paraId="34ACD93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6616F218" w14:textId="77777777" w:rsidR="00D042DD" w:rsidRPr="007E6251" w:rsidRDefault="00D042DD" w:rsidP="001223E3">
            <w:pPr>
              <w:jc w:val="center"/>
              <w:rPr>
                <w:color w:val="000000"/>
                <w:sz w:val="22"/>
                <w:szCs w:val="22"/>
              </w:rPr>
            </w:pPr>
            <w:r w:rsidRPr="007E6251">
              <w:rPr>
                <w:color w:val="000000"/>
                <w:sz w:val="22"/>
                <w:szCs w:val="22"/>
              </w:rPr>
              <w:t>.66</w:t>
            </w:r>
          </w:p>
        </w:tc>
        <w:tc>
          <w:tcPr>
            <w:tcW w:w="1684" w:type="dxa"/>
            <w:tcBorders>
              <w:top w:val="nil"/>
              <w:left w:val="nil"/>
              <w:bottom w:val="nil"/>
              <w:right w:val="nil"/>
            </w:tcBorders>
            <w:shd w:val="clear" w:color="auto" w:fill="auto"/>
            <w:noWrap/>
            <w:vAlign w:val="center"/>
            <w:hideMark/>
          </w:tcPr>
          <w:p w14:paraId="19526301" w14:textId="77777777" w:rsidR="00D042DD" w:rsidRPr="007E6251" w:rsidRDefault="00D042DD" w:rsidP="001223E3">
            <w:pPr>
              <w:jc w:val="center"/>
              <w:rPr>
                <w:color w:val="000000"/>
                <w:sz w:val="22"/>
                <w:szCs w:val="22"/>
              </w:rPr>
            </w:pPr>
            <w:r w:rsidRPr="007E6251">
              <w:rPr>
                <w:color w:val="000000"/>
                <w:sz w:val="22"/>
                <w:szCs w:val="22"/>
              </w:rPr>
              <w:t>.61</w:t>
            </w:r>
          </w:p>
        </w:tc>
        <w:tc>
          <w:tcPr>
            <w:tcW w:w="1684" w:type="dxa"/>
            <w:tcBorders>
              <w:top w:val="nil"/>
              <w:left w:val="nil"/>
              <w:bottom w:val="nil"/>
              <w:right w:val="nil"/>
            </w:tcBorders>
            <w:shd w:val="clear" w:color="auto" w:fill="auto"/>
            <w:noWrap/>
            <w:vAlign w:val="center"/>
            <w:hideMark/>
          </w:tcPr>
          <w:p w14:paraId="08ACE081" w14:textId="77777777" w:rsidR="00D042DD" w:rsidRPr="007E6251" w:rsidRDefault="00D042DD" w:rsidP="001223E3">
            <w:pPr>
              <w:jc w:val="center"/>
              <w:rPr>
                <w:color w:val="000000"/>
                <w:sz w:val="22"/>
                <w:szCs w:val="22"/>
              </w:rPr>
            </w:pPr>
            <w:r w:rsidRPr="007E6251">
              <w:rPr>
                <w:color w:val="000000"/>
                <w:sz w:val="22"/>
                <w:szCs w:val="22"/>
              </w:rPr>
              <w:t>.78</w:t>
            </w:r>
          </w:p>
        </w:tc>
        <w:tc>
          <w:tcPr>
            <w:tcW w:w="1684" w:type="dxa"/>
            <w:tcBorders>
              <w:top w:val="nil"/>
              <w:left w:val="nil"/>
              <w:bottom w:val="nil"/>
              <w:right w:val="nil"/>
            </w:tcBorders>
          </w:tcPr>
          <w:p w14:paraId="6B2D5EBF"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51EB459A" w14:textId="77777777" w:rsidTr="001223E3">
        <w:trPr>
          <w:trHeight w:val="144"/>
          <w:jc w:val="center"/>
        </w:trPr>
        <w:tc>
          <w:tcPr>
            <w:tcW w:w="4696" w:type="dxa"/>
            <w:tcBorders>
              <w:top w:val="nil"/>
              <w:left w:val="nil"/>
              <w:bottom w:val="nil"/>
              <w:right w:val="nil"/>
            </w:tcBorders>
            <w:shd w:val="clear" w:color="auto" w:fill="auto"/>
            <w:noWrap/>
            <w:hideMark/>
          </w:tcPr>
          <w:p w14:paraId="6B37C25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5526E316" w14:textId="77777777" w:rsidR="00D042DD" w:rsidRPr="007E6251" w:rsidRDefault="00D042DD" w:rsidP="001223E3">
            <w:pPr>
              <w:jc w:val="center"/>
              <w:rPr>
                <w:color w:val="000000"/>
                <w:sz w:val="22"/>
                <w:szCs w:val="22"/>
              </w:rPr>
            </w:pPr>
            <w:r w:rsidRPr="007E6251">
              <w:rPr>
                <w:color w:val="000000"/>
                <w:sz w:val="22"/>
                <w:szCs w:val="22"/>
              </w:rPr>
              <w:t>.17</w:t>
            </w:r>
          </w:p>
        </w:tc>
        <w:tc>
          <w:tcPr>
            <w:tcW w:w="1684" w:type="dxa"/>
            <w:tcBorders>
              <w:top w:val="nil"/>
              <w:left w:val="nil"/>
              <w:bottom w:val="nil"/>
              <w:right w:val="nil"/>
            </w:tcBorders>
            <w:shd w:val="clear" w:color="auto" w:fill="auto"/>
            <w:noWrap/>
            <w:vAlign w:val="center"/>
            <w:hideMark/>
          </w:tcPr>
          <w:p w14:paraId="4FE2A36D" w14:textId="77777777" w:rsidR="00D042DD" w:rsidRPr="007E6251" w:rsidRDefault="00D042DD" w:rsidP="001223E3">
            <w:pPr>
              <w:jc w:val="center"/>
              <w:rPr>
                <w:color w:val="000000"/>
                <w:sz w:val="22"/>
                <w:szCs w:val="22"/>
              </w:rPr>
            </w:pPr>
            <w:r w:rsidRPr="007E6251">
              <w:rPr>
                <w:color w:val="000000"/>
                <w:sz w:val="22"/>
                <w:szCs w:val="22"/>
              </w:rPr>
              <w:t>.19</w:t>
            </w:r>
          </w:p>
        </w:tc>
        <w:tc>
          <w:tcPr>
            <w:tcW w:w="1684" w:type="dxa"/>
            <w:tcBorders>
              <w:top w:val="nil"/>
              <w:left w:val="nil"/>
              <w:bottom w:val="nil"/>
              <w:right w:val="nil"/>
            </w:tcBorders>
            <w:shd w:val="clear" w:color="auto" w:fill="auto"/>
            <w:noWrap/>
            <w:vAlign w:val="center"/>
            <w:hideMark/>
          </w:tcPr>
          <w:p w14:paraId="44A45DAC" w14:textId="77777777" w:rsidR="00D042DD" w:rsidRPr="007E6251" w:rsidRDefault="00D042DD" w:rsidP="001223E3">
            <w:pPr>
              <w:jc w:val="center"/>
              <w:rPr>
                <w:color w:val="000000"/>
                <w:sz w:val="22"/>
                <w:szCs w:val="22"/>
              </w:rPr>
            </w:pPr>
            <w:r w:rsidRPr="007E6251">
              <w:rPr>
                <w:color w:val="000000"/>
                <w:sz w:val="22"/>
                <w:szCs w:val="22"/>
              </w:rPr>
              <w:t>-.77</w:t>
            </w:r>
          </w:p>
        </w:tc>
        <w:tc>
          <w:tcPr>
            <w:tcW w:w="1684" w:type="dxa"/>
            <w:tcBorders>
              <w:top w:val="nil"/>
              <w:left w:val="nil"/>
              <w:bottom w:val="nil"/>
              <w:right w:val="nil"/>
            </w:tcBorders>
          </w:tcPr>
          <w:p w14:paraId="70AA577D"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5A58AA84" w14:textId="77777777" w:rsidTr="001223E3">
        <w:trPr>
          <w:trHeight w:val="144"/>
          <w:jc w:val="center"/>
        </w:trPr>
        <w:tc>
          <w:tcPr>
            <w:tcW w:w="4696" w:type="dxa"/>
            <w:tcBorders>
              <w:top w:val="nil"/>
              <w:left w:val="nil"/>
              <w:bottom w:val="nil"/>
              <w:right w:val="nil"/>
            </w:tcBorders>
            <w:shd w:val="clear" w:color="auto" w:fill="auto"/>
            <w:noWrap/>
            <w:hideMark/>
          </w:tcPr>
          <w:p w14:paraId="49DA141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4E4091F6"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vAlign w:val="center"/>
            <w:hideMark/>
          </w:tcPr>
          <w:p w14:paraId="1E2C76A4"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2AD0371D" w14:textId="77777777" w:rsidR="00D042DD" w:rsidRPr="007E6251" w:rsidRDefault="00D042DD" w:rsidP="001223E3">
            <w:pPr>
              <w:jc w:val="center"/>
              <w:rPr>
                <w:color w:val="000000"/>
                <w:sz w:val="22"/>
                <w:szCs w:val="22"/>
              </w:rPr>
            </w:pPr>
            <w:r w:rsidRPr="007E6251">
              <w:rPr>
                <w:color w:val="000000"/>
                <w:sz w:val="22"/>
                <w:szCs w:val="22"/>
              </w:rPr>
              <w:t>1.20</w:t>
            </w:r>
          </w:p>
        </w:tc>
        <w:tc>
          <w:tcPr>
            <w:tcW w:w="1684" w:type="dxa"/>
            <w:tcBorders>
              <w:top w:val="nil"/>
              <w:left w:val="nil"/>
              <w:bottom w:val="nil"/>
              <w:right w:val="nil"/>
            </w:tcBorders>
          </w:tcPr>
          <w:p w14:paraId="10DF1C98"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7D883781" w14:textId="77777777" w:rsidTr="001223E3">
        <w:trPr>
          <w:trHeight w:val="144"/>
          <w:jc w:val="center"/>
        </w:trPr>
        <w:tc>
          <w:tcPr>
            <w:tcW w:w="4696" w:type="dxa"/>
            <w:tcBorders>
              <w:top w:val="nil"/>
              <w:left w:val="nil"/>
              <w:bottom w:val="nil"/>
              <w:right w:val="nil"/>
            </w:tcBorders>
            <w:shd w:val="clear" w:color="auto" w:fill="auto"/>
            <w:noWrap/>
            <w:hideMark/>
          </w:tcPr>
          <w:p w14:paraId="169265B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0955F10F"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410D876B" w14:textId="77777777" w:rsidR="00D042DD" w:rsidRPr="007E6251" w:rsidRDefault="00D042DD" w:rsidP="001223E3">
            <w:pPr>
              <w:jc w:val="center"/>
              <w:rPr>
                <w:color w:val="000000"/>
                <w:sz w:val="22"/>
                <w:szCs w:val="22"/>
              </w:rPr>
            </w:pPr>
            <w:r w:rsidRPr="007E6251">
              <w:rPr>
                <w:color w:val="000000"/>
                <w:sz w:val="22"/>
                <w:szCs w:val="22"/>
              </w:rPr>
              <w:t>.25</w:t>
            </w:r>
          </w:p>
        </w:tc>
        <w:tc>
          <w:tcPr>
            <w:tcW w:w="1684" w:type="dxa"/>
            <w:tcBorders>
              <w:top w:val="nil"/>
              <w:left w:val="nil"/>
              <w:bottom w:val="nil"/>
              <w:right w:val="nil"/>
            </w:tcBorders>
            <w:shd w:val="clear" w:color="auto" w:fill="auto"/>
            <w:noWrap/>
            <w:vAlign w:val="center"/>
            <w:hideMark/>
          </w:tcPr>
          <w:p w14:paraId="3F10EBD6" w14:textId="77777777" w:rsidR="00D042DD" w:rsidRPr="007E6251" w:rsidRDefault="00D042DD" w:rsidP="001223E3">
            <w:pPr>
              <w:jc w:val="center"/>
              <w:rPr>
                <w:color w:val="000000"/>
                <w:sz w:val="22"/>
                <w:szCs w:val="22"/>
              </w:rPr>
            </w:pPr>
            <w:r w:rsidRPr="007E6251">
              <w:rPr>
                <w:color w:val="000000"/>
                <w:sz w:val="22"/>
                <w:szCs w:val="22"/>
              </w:rPr>
              <w:t>.39</w:t>
            </w:r>
          </w:p>
        </w:tc>
        <w:tc>
          <w:tcPr>
            <w:tcW w:w="1684" w:type="dxa"/>
            <w:tcBorders>
              <w:top w:val="nil"/>
              <w:left w:val="nil"/>
              <w:bottom w:val="nil"/>
              <w:right w:val="nil"/>
            </w:tcBorders>
          </w:tcPr>
          <w:p w14:paraId="07345407"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37628A83" w14:textId="77777777" w:rsidTr="001223E3">
        <w:trPr>
          <w:trHeight w:val="144"/>
          <w:jc w:val="center"/>
        </w:trPr>
        <w:tc>
          <w:tcPr>
            <w:tcW w:w="4696" w:type="dxa"/>
            <w:tcBorders>
              <w:top w:val="nil"/>
              <w:left w:val="nil"/>
              <w:bottom w:val="nil"/>
              <w:right w:val="nil"/>
            </w:tcBorders>
            <w:shd w:val="clear" w:color="auto" w:fill="auto"/>
            <w:noWrap/>
            <w:hideMark/>
          </w:tcPr>
          <w:p w14:paraId="6DC63B15"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68D59222" w14:textId="77777777" w:rsidR="00D042DD" w:rsidRPr="007E6251" w:rsidRDefault="00D042DD" w:rsidP="001223E3">
            <w:pPr>
              <w:jc w:val="center"/>
              <w:rPr>
                <w:color w:val="000000"/>
                <w:sz w:val="22"/>
                <w:szCs w:val="22"/>
              </w:rPr>
            </w:pPr>
            <w:r w:rsidRPr="007E6251">
              <w:rPr>
                <w:color w:val="000000"/>
                <w:sz w:val="22"/>
                <w:szCs w:val="22"/>
              </w:rPr>
              <w:t>488</w:t>
            </w:r>
          </w:p>
        </w:tc>
        <w:tc>
          <w:tcPr>
            <w:tcW w:w="1684" w:type="dxa"/>
            <w:tcBorders>
              <w:top w:val="nil"/>
              <w:left w:val="nil"/>
              <w:bottom w:val="nil"/>
              <w:right w:val="nil"/>
            </w:tcBorders>
            <w:shd w:val="clear" w:color="auto" w:fill="auto"/>
            <w:noWrap/>
            <w:vAlign w:val="center"/>
            <w:hideMark/>
          </w:tcPr>
          <w:p w14:paraId="645405C8" w14:textId="77777777" w:rsidR="00D042DD" w:rsidRPr="007E6251" w:rsidRDefault="00D042DD" w:rsidP="001223E3">
            <w:pPr>
              <w:jc w:val="center"/>
              <w:rPr>
                <w:color w:val="000000"/>
                <w:sz w:val="22"/>
                <w:szCs w:val="22"/>
              </w:rPr>
            </w:pPr>
            <w:r w:rsidRPr="007E6251">
              <w:rPr>
                <w:color w:val="000000"/>
                <w:sz w:val="22"/>
                <w:szCs w:val="22"/>
              </w:rPr>
              <w:t>866</w:t>
            </w:r>
          </w:p>
        </w:tc>
        <w:tc>
          <w:tcPr>
            <w:tcW w:w="1684" w:type="dxa"/>
            <w:tcBorders>
              <w:top w:val="nil"/>
              <w:left w:val="nil"/>
              <w:bottom w:val="nil"/>
              <w:right w:val="nil"/>
            </w:tcBorders>
            <w:shd w:val="clear" w:color="auto" w:fill="auto"/>
            <w:noWrap/>
            <w:vAlign w:val="center"/>
            <w:hideMark/>
          </w:tcPr>
          <w:p w14:paraId="066EA4EC"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5DB9AE5A" w14:textId="77777777" w:rsidR="00D042DD" w:rsidRPr="007E6251" w:rsidRDefault="00D042DD" w:rsidP="001223E3">
            <w:pPr>
              <w:jc w:val="center"/>
              <w:rPr>
                <w:color w:val="000000"/>
                <w:sz w:val="22"/>
                <w:szCs w:val="22"/>
              </w:rPr>
            </w:pPr>
          </w:p>
        </w:tc>
      </w:tr>
      <w:tr w:rsidR="00D042DD" w:rsidRPr="007E6251" w14:paraId="79BFDE64"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5A6898EF"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78FD72A8"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50C38CCD"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2E247D3C" w14:textId="77777777" w:rsidR="00D042DD" w:rsidRPr="007E6251" w:rsidRDefault="00D042DD" w:rsidP="00D042DD">
      <w:pPr>
        <w:jc w:val="center"/>
        <w:rPr>
          <w:b/>
        </w:rPr>
      </w:pPr>
    </w:p>
    <w:p w14:paraId="48E53758"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1C890EED"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2E88FDA4"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510E5969" w14:textId="77777777" w:rsidR="00D042DD" w:rsidRPr="007E6251" w:rsidRDefault="00D042DD" w:rsidP="001223E3">
            <w:pPr>
              <w:rPr>
                <w:color w:val="000000"/>
                <w:sz w:val="22"/>
                <w:szCs w:val="22"/>
              </w:rPr>
            </w:pPr>
            <w:r w:rsidRPr="007E6251">
              <w:rPr>
                <w:color w:val="000000"/>
                <w:sz w:val="22"/>
                <w:szCs w:val="22"/>
              </w:rPr>
              <w:t>Table A11: Missing case analysis adverse psychological effects (Wave 8) on TBI (Wave 3).</w:t>
            </w:r>
          </w:p>
        </w:tc>
      </w:tr>
      <w:tr w:rsidR="00D042DD" w:rsidRPr="007E6251" w14:paraId="00800B36" w14:textId="77777777" w:rsidTr="001223E3">
        <w:trPr>
          <w:trHeight w:val="144"/>
          <w:jc w:val="center"/>
        </w:trPr>
        <w:tc>
          <w:tcPr>
            <w:tcW w:w="4696" w:type="dxa"/>
            <w:tcBorders>
              <w:top w:val="nil"/>
              <w:left w:val="nil"/>
              <w:bottom w:val="nil"/>
              <w:right w:val="nil"/>
            </w:tcBorders>
            <w:shd w:val="clear" w:color="auto" w:fill="auto"/>
            <w:noWrap/>
            <w:hideMark/>
          </w:tcPr>
          <w:p w14:paraId="58775704"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75521781"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695CB502"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24990564"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1D7083E1"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5F08F12C"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4B3ABA22"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270387F1"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4D82E278"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3136FF18"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25E50BF8" w14:textId="77777777" w:rsidR="00D042DD" w:rsidRPr="007E6251" w:rsidRDefault="00D042DD" w:rsidP="001223E3">
            <w:pPr>
              <w:jc w:val="center"/>
              <w:rPr>
                <w:i/>
                <w:iCs/>
                <w:color w:val="000000"/>
                <w:sz w:val="22"/>
                <w:szCs w:val="22"/>
              </w:rPr>
            </w:pPr>
          </w:p>
        </w:tc>
      </w:tr>
      <w:tr w:rsidR="00D042DD" w:rsidRPr="007E6251" w14:paraId="4E0B9D0E" w14:textId="77777777" w:rsidTr="001223E3">
        <w:trPr>
          <w:trHeight w:val="144"/>
          <w:jc w:val="center"/>
        </w:trPr>
        <w:tc>
          <w:tcPr>
            <w:tcW w:w="4696" w:type="dxa"/>
            <w:tcBorders>
              <w:top w:val="nil"/>
              <w:left w:val="nil"/>
              <w:bottom w:val="nil"/>
              <w:right w:val="nil"/>
            </w:tcBorders>
            <w:shd w:val="clear" w:color="auto" w:fill="auto"/>
            <w:noWrap/>
            <w:hideMark/>
          </w:tcPr>
          <w:p w14:paraId="75191B25"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5F334570"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4CFBC236"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71567A5D"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1DA13F71" w14:textId="77777777" w:rsidR="00D042DD" w:rsidRPr="007E6251" w:rsidRDefault="00D042DD" w:rsidP="001223E3">
            <w:pPr>
              <w:jc w:val="center"/>
              <w:rPr>
                <w:sz w:val="20"/>
                <w:szCs w:val="20"/>
              </w:rPr>
            </w:pPr>
          </w:p>
        </w:tc>
      </w:tr>
      <w:tr w:rsidR="00D042DD" w:rsidRPr="007E6251" w14:paraId="120772EF" w14:textId="77777777" w:rsidTr="001223E3">
        <w:trPr>
          <w:trHeight w:val="144"/>
          <w:jc w:val="center"/>
        </w:trPr>
        <w:tc>
          <w:tcPr>
            <w:tcW w:w="4696" w:type="dxa"/>
            <w:tcBorders>
              <w:top w:val="nil"/>
              <w:left w:val="nil"/>
              <w:bottom w:val="nil"/>
              <w:right w:val="nil"/>
            </w:tcBorders>
            <w:shd w:val="clear" w:color="auto" w:fill="auto"/>
            <w:noWrap/>
            <w:hideMark/>
          </w:tcPr>
          <w:p w14:paraId="2E94F51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238BF08A"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4A97AEE8"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381DCCC7"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tcPr>
          <w:p w14:paraId="6A45C79B"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0FFE5BBD" w14:textId="77777777" w:rsidTr="001223E3">
        <w:trPr>
          <w:trHeight w:val="144"/>
          <w:jc w:val="center"/>
        </w:trPr>
        <w:tc>
          <w:tcPr>
            <w:tcW w:w="4696" w:type="dxa"/>
            <w:tcBorders>
              <w:top w:val="nil"/>
              <w:left w:val="nil"/>
              <w:bottom w:val="nil"/>
              <w:right w:val="nil"/>
            </w:tcBorders>
            <w:shd w:val="clear" w:color="auto" w:fill="auto"/>
            <w:noWrap/>
            <w:hideMark/>
          </w:tcPr>
          <w:p w14:paraId="42D0E45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62D482D8" w14:textId="77777777" w:rsidR="00D042DD" w:rsidRPr="007E6251" w:rsidRDefault="00D042DD" w:rsidP="001223E3">
            <w:pPr>
              <w:jc w:val="center"/>
              <w:rPr>
                <w:color w:val="000000"/>
                <w:sz w:val="22"/>
                <w:szCs w:val="22"/>
              </w:rPr>
            </w:pPr>
            <w:r w:rsidRPr="007E6251">
              <w:rPr>
                <w:color w:val="000000"/>
                <w:sz w:val="22"/>
                <w:szCs w:val="22"/>
              </w:rPr>
              <w:t>.56</w:t>
            </w:r>
          </w:p>
        </w:tc>
        <w:tc>
          <w:tcPr>
            <w:tcW w:w="1684" w:type="dxa"/>
            <w:tcBorders>
              <w:top w:val="nil"/>
              <w:left w:val="nil"/>
              <w:bottom w:val="nil"/>
              <w:right w:val="nil"/>
            </w:tcBorders>
            <w:shd w:val="clear" w:color="auto" w:fill="auto"/>
            <w:noWrap/>
            <w:vAlign w:val="center"/>
            <w:hideMark/>
          </w:tcPr>
          <w:p w14:paraId="0DAC7CE0" w14:textId="77777777" w:rsidR="00D042DD" w:rsidRPr="007E6251" w:rsidRDefault="00D042DD" w:rsidP="001223E3">
            <w:pPr>
              <w:jc w:val="center"/>
              <w:rPr>
                <w:color w:val="000000"/>
                <w:sz w:val="22"/>
                <w:szCs w:val="22"/>
              </w:rPr>
            </w:pPr>
            <w:r w:rsidRPr="007E6251">
              <w:rPr>
                <w:color w:val="000000"/>
                <w:sz w:val="22"/>
                <w:szCs w:val="22"/>
              </w:rPr>
              <w:t>.56</w:t>
            </w:r>
          </w:p>
        </w:tc>
        <w:tc>
          <w:tcPr>
            <w:tcW w:w="1684" w:type="dxa"/>
            <w:tcBorders>
              <w:top w:val="nil"/>
              <w:left w:val="nil"/>
              <w:bottom w:val="nil"/>
              <w:right w:val="nil"/>
            </w:tcBorders>
            <w:shd w:val="clear" w:color="auto" w:fill="auto"/>
            <w:noWrap/>
            <w:vAlign w:val="center"/>
            <w:hideMark/>
          </w:tcPr>
          <w:p w14:paraId="2D3F6023" w14:textId="77777777" w:rsidR="00D042DD" w:rsidRPr="007E6251" w:rsidRDefault="00D042DD" w:rsidP="001223E3">
            <w:pPr>
              <w:jc w:val="center"/>
              <w:rPr>
                <w:color w:val="000000"/>
                <w:sz w:val="22"/>
                <w:szCs w:val="22"/>
              </w:rPr>
            </w:pPr>
            <w:r w:rsidRPr="007E6251">
              <w:rPr>
                <w:color w:val="000000"/>
                <w:sz w:val="22"/>
                <w:szCs w:val="22"/>
              </w:rPr>
              <w:t>.13</w:t>
            </w:r>
          </w:p>
        </w:tc>
        <w:tc>
          <w:tcPr>
            <w:tcW w:w="1684" w:type="dxa"/>
            <w:tcBorders>
              <w:top w:val="nil"/>
              <w:left w:val="nil"/>
              <w:bottom w:val="nil"/>
              <w:right w:val="nil"/>
            </w:tcBorders>
          </w:tcPr>
          <w:p w14:paraId="7357F27B"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034BEF32" w14:textId="77777777" w:rsidTr="001223E3">
        <w:trPr>
          <w:trHeight w:val="144"/>
          <w:jc w:val="center"/>
        </w:trPr>
        <w:tc>
          <w:tcPr>
            <w:tcW w:w="4696" w:type="dxa"/>
            <w:tcBorders>
              <w:top w:val="nil"/>
              <w:left w:val="nil"/>
              <w:bottom w:val="nil"/>
              <w:right w:val="nil"/>
            </w:tcBorders>
            <w:shd w:val="clear" w:color="auto" w:fill="auto"/>
            <w:noWrap/>
            <w:hideMark/>
          </w:tcPr>
          <w:p w14:paraId="2C12094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4AFB85D2"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shd w:val="clear" w:color="auto" w:fill="auto"/>
            <w:noWrap/>
            <w:vAlign w:val="center"/>
            <w:hideMark/>
          </w:tcPr>
          <w:p w14:paraId="2E49A1A2"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59CA7D3F" w14:textId="77777777" w:rsidR="00D042DD" w:rsidRPr="007E6251" w:rsidRDefault="00D042DD" w:rsidP="001223E3">
            <w:pPr>
              <w:jc w:val="center"/>
              <w:rPr>
                <w:color w:val="000000"/>
                <w:sz w:val="22"/>
                <w:szCs w:val="22"/>
              </w:rPr>
            </w:pPr>
            <w:r w:rsidRPr="007E6251">
              <w:rPr>
                <w:color w:val="000000"/>
                <w:sz w:val="22"/>
                <w:szCs w:val="22"/>
              </w:rPr>
              <w:t>5.26*</w:t>
            </w:r>
          </w:p>
        </w:tc>
        <w:tc>
          <w:tcPr>
            <w:tcW w:w="1684" w:type="dxa"/>
            <w:tcBorders>
              <w:top w:val="nil"/>
              <w:left w:val="nil"/>
              <w:bottom w:val="nil"/>
              <w:right w:val="nil"/>
            </w:tcBorders>
          </w:tcPr>
          <w:p w14:paraId="4833B8F8" w14:textId="77777777" w:rsidR="00D042DD" w:rsidRPr="007E6251" w:rsidRDefault="00D042DD" w:rsidP="001223E3">
            <w:pPr>
              <w:jc w:val="center"/>
              <w:rPr>
                <w:color w:val="000000"/>
                <w:sz w:val="22"/>
                <w:szCs w:val="22"/>
              </w:rPr>
            </w:pPr>
            <w:r w:rsidRPr="007E6251">
              <w:rPr>
                <w:color w:val="000000"/>
                <w:sz w:val="22"/>
                <w:szCs w:val="22"/>
              </w:rPr>
              <w:t>.31</w:t>
            </w:r>
          </w:p>
        </w:tc>
      </w:tr>
      <w:tr w:rsidR="00D042DD" w:rsidRPr="007E6251" w14:paraId="5C74A866" w14:textId="77777777" w:rsidTr="001223E3">
        <w:trPr>
          <w:trHeight w:val="144"/>
          <w:jc w:val="center"/>
        </w:trPr>
        <w:tc>
          <w:tcPr>
            <w:tcW w:w="4696" w:type="dxa"/>
            <w:tcBorders>
              <w:top w:val="nil"/>
              <w:left w:val="nil"/>
              <w:bottom w:val="nil"/>
              <w:right w:val="nil"/>
            </w:tcBorders>
            <w:shd w:val="clear" w:color="auto" w:fill="auto"/>
            <w:noWrap/>
            <w:hideMark/>
          </w:tcPr>
          <w:p w14:paraId="1323F04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64C4FC6D" w14:textId="77777777" w:rsidR="00D042DD" w:rsidRPr="007E6251" w:rsidRDefault="00D042DD" w:rsidP="001223E3">
            <w:pPr>
              <w:jc w:val="center"/>
              <w:rPr>
                <w:color w:val="000000"/>
                <w:sz w:val="22"/>
                <w:szCs w:val="22"/>
              </w:rPr>
            </w:pPr>
            <w:r w:rsidRPr="007E6251">
              <w:rPr>
                <w:color w:val="000000"/>
                <w:sz w:val="22"/>
                <w:szCs w:val="22"/>
              </w:rPr>
              <w:t>1.66</w:t>
            </w:r>
          </w:p>
        </w:tc>
        <w:tc>
          <w:tcPr>
            <w:tcW w:w="1684" w:type="dxa"/>
            <w:tcBorders>
              <w:top w:val="nil"/>
              <w:left w:val="nil"/>
              <w:bottom w:val="nil"/>
              <w:right w:val="nil"/>
            </w:tcBorders>
            <w:shd w:val="clear" w:color="auto" w:fill="auto"/>
            <w:noWrap/>
            <w:vAlign w:val="center"/>
            <w:hideMark/>
          </w:tcPr>
          <w:p w14:paraId="7414DA61" w14:textId="77777777" w:rsidR="00D042DD" w:rsidRPr="007E6251" w:rsidRDefault="00D042DD" w:rsidP="001223E3">
            <w:pPr>
              <w:jc w:val="center"/>
              <w:rPr>
                <w:color w:val="000000"/>
                <w:sz w:val="22"/>
                <w:szCs w:val="22"/>
              </w:rPr>
            </w:pPr>
            <w:r w:rsidRPr="007E6251">
              <w:rPr>
                <w:color w:val="000000"/>
                <w:sz w:val="22"/>
                <w:szCs w:val="22"/>
              </w:rPr>
              <w:t>1.56</w:t>
            </w:r>
          </w:p>
        </w:tc>
        <w:tc>
          <w:tcPr>
            <w:tcW w:w="1684" w:type="dxa"/>
            <w:tcBorders>
              <w:top w:val="nil"/>
              <w:left w:val="nil"/>
              <w:bottom w:val="nil"/>
              <w:right w:val="nil"/>
            </w:tcBorders>
            <w:shd w:val="clear" w:color="auto" w:fill="auto"/>
            <w:noWrap/>
            <w:vAlign w:val="center"/>
            <w:hideMark/>
          </w:tcPr>
          <w:p w14:paraId="5F0AB3F2" w14:textId="77777777" w:rsidR="00D042DD" w:rsidRPr="007E6251" w:rsidRDefault="00D042DD" w:rsidP="001223E3">
            <w:pPr>
              <w:jc w:val="center"/>
              <w:rPr>
                <w:color w:val="000000"/>
                <w:sz w:val="22"/>
                <w:szCs w:val="22"/>
              </w:rPr>
            </w:pPr>
            <w:r w:rsidRPr="007E6251">
              <w:rPr>
                <w:color w:val="000000"/>
                <w:sz w:val="22"/>
                <w:szCs w:val="22"/>
              </w:rPr>
              <w:t>2.23*</w:t>
            </w:r>
          </w:p>
        </w:tc>
        <w:tc>
          <w:tcPr>
            <w:tcW w:w="1684" w:type="dxa"/>
            <w:tcBorders>
              <w:top w:val="nil"/>
              <w:left w:val="nil"/>
              <w:bottom w:val="nil"/>
              <w:right w:val="nil"/>
            </w:tcBorders>
          </w:tcPr>
          <w:p w14:paraId="38A63CBB"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2071E411" w14:textId="77777777" w:rsidTr="001223E3">
        <w:trPr>
          <w:trHeight w:val="144"/>
          <w:jc w:val="center"/>
        </w:trPr>
        <w:tc>
          <w:tcPr>
            <w:tcW w:w="4696" w:type="dxa"/>
            <w:tcBorders>
              <w:top w:val="nil"/>
              <w:left w:val="nil"/>
              <w:bottom w:val="nil"/>
              <w:right w:val="nil"/>
            </w:tcBorders>
            <w:shd w:val="clear" w:color="auto" w:fill="auto"/>
            <w:noWrap/>
            <w:hideMark/>
          </w:tcPr>
          <w:p w14:paraId="026D426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3499FC42" w14:textId="77777777" w:rsidR="00D042DD" w:rsidRPr="007E6251" w:rsidRDefault="00D042DD" w:rsidP="001223E3">
            <w:pPr>
              <w:jc w:val="center"/>
              <w:rPr>
                <w:color w:val="000000"/>
                <w:sz w:val="22"/>
                <w:szCs w:val="22"/>
              </w:rPr>
            </w:pPr>
            <w:r w:rsidRPr="007E6251">
              <w:rPr>
                <w:color w:val="000000"/>
                <w:sz w:val="22"/>
                <w:szCs w:val="22"/>
              </w:rPr>
              <w:t>3.10</w:t>
            </w:r>
          </w:p>
        </w:tc>
        <w:tc>
          <w:tcPr>
            <w:tcW w:w="1684" w:type="dxa"/>
            <w:tcBorders>
              <w:top w:val="nil"/>
              <w:left w:val="nil"/>
              <w:bottom w:val="nil"/>
              <w:right w:val="nil"/>
            </w:tcBorders>
            <w:shd w:val="clear" w:color="auto" w:fill="auto"/>
            <w:noWrap/>
            <w:vAlign w:val="center"/>
            <w:hideMark/>
          </w:tcPr>
          <w:p w14:paraId="126F2D59" w14:textId="77777777" w:rsidR="00D042DD" w:rsidRPr="007E6251" w:rsidRDefault="00D042DD" w:rsidP="001223E3">
            <w:pPr>
              <w:jc w:val="center"/>
              <w:rPr>
                <w:color w:val="000000"/>
                <w:sz w:val="22"/>
                <w:szCs w:val="22"/>
              </w:rPr>
            </w:pPr>
            <w:r w:rsidRPr="007E6251">
              <w:rPr>
                <w:color w:val="000000"/>
                <w:sz w:val="22"/>
                <w:szCs w:val="22"/>
              </w:rPr>
              <w:t>3.01</w:t>
            </w:r>
          </w:p>
        </w:tc>
        <w:tc>
          <w:tcPr>
            <w:tcW w:w="1684" w:type="dxa"/>
            <w:tcBorders>
              <w:top w:val="nil"/>
              <w:left w:val="nil"/>
              <w:bottom w:val="nil"/>
              <w:right w:val="nil"/>
            </w:tcBorders>
            <w:shd w:val="clear" w:color="auto" w:fill="auto"/>
            <w:noWrap/>
            <w:vAlign w:val="center"/>
            <w:hideMark/>
          </w:tcPr>
          <w:p w14:paraId="4E2B70BE" w14:textId="77777777" w:rsidR="00D042DD" w:rsidRPr="007E6251" w:rsidRDefault="00D042DD" w:rsidP="001223E3">
            <w:pPr>
              <w:jc w:val="center"/>
              <w:rPr>
                <w:color w:val="000000"/>
                <w:sz w:val="22"/>
                <w:szCs w:val="22"/>
              </w:rPr>
            </w:pPr>
            <w:r w:rsidRPr="007E6251">
              <w:rPr>
                <w:color w:val="000000"/>
                <w:sz w:val="22"/>
                <w:szCs w:val="22"/>
              </w:rPr>
              <w:t>1.59</w:t>
            </w:r>
          </w:p>
        </w:tc>
        <w:tc>
          <w:tcPr>
            <w:tcW w:w="1684" w:type="dxa"/>
            <w:tcBorders>
              <w:top w:val="nil"/>
              <w:left w:val="nil"/>
              <w:bottom w:val="nil"/>
              <w:right w:val="nil"/>
            </w:tcBorders>
          </w:tcPr>
          <w:p w14:paraId="739118D0"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198EC9EA" w14:textId="77777777" w:rsidTr="001223E3">
        <w:trPr>
          <w:trHeight w:val="144"/>
          <w:jc w:val="center"/>
        </w:trPr>
        <w:tc>
          <w:tcPr>
            <w:tcW w:w="4696" w:type="dxa"/>
            <w:tcBorders>
              <w:top w:val="nil"/>
              <w:left w:val="nil"/>
              <w:bottom w:val="nil"/>
              <w:right w:val="nil"/>
            </w:tcBorders>
            <w:shd w:val="clear" w:color="auto" w:fill="auto"/>
            <w:noWrap/>
            <w:hideMark/>
          </w:tcPr>
          <w:p w14:paraId="4C47276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60C09D32"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585B7921"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4842CB64" w14:textId="77777777" w:rsidR="00D042DD" w:rsidRPr="007E6251" w:rsidRDefault="00D042DD" w:rsidP="001223E3">
            <w:pPr>
              <w:jc w:val="center"/>
              <w:rPr>
                <w:color w:val="000000"/>
                <w:sz w:val="22"/>
                <w:szCs w:val="22"/>
              </w:rPr>
            </w:pPr>
            <w:r w:rsidRPr="007E6251">
              <w:rPr>
                <w:color w:val="000000"/>
                <w:sz w:val="22"/>
                <w:szCs w:val="22"/>
              </w:rPr>
              <w:t>1.85</w:t>
            </w:r>
          </w:p>
        </w:tc>
        <w:tc>
          <w:tcPr>
            <w:tcW w:w="1684" w:type="dxa"/>
            <w:tcBorders>
              <w:top w:val="nil"/>
              <w:left w:val="nil"/>
              <w:bottom w:val="nil"/>
              <w:right w:val="nil"/>
            </w:tcBorders>
          </w:tcPr>
          <w:p w14:paraId="4581A474"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53977B3F" w14:textId="77777777" w:rsidTr="001223E3">
        <w:trPr>
          <w:trHeight w:val="144"/>
          <w:jc w:val="center"/>
        </w:trPr>
        <w:tc>
          <w:tcPr>
            <w:tcW w:w="4696" w:type="dxa"/>
            <w:tcBorders>
              <w:top w:val="nil"/>
              <w:left w:val="nil"/>
              <w:bottom w:val="nil"/>
              <w:right w:val="nil"/>
            </w:tcBorders>
            <w:shd w:val="clear" w:color="auto" w:fill="auto"/>
            <w:noWrap/>
            <w:hideMark/>
          </w:tcPr>
          <w:p w14:paraId="15E4CC55"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3)</w:t>
            </w:r>
          </w:p>
        </w:tc>
        <w:tc>
          <w:tcPr>
            <w:tcW w:w="1684" w:type="dxa"/>
            <w:tcBorders>
              <w:top w:val="nil"/>
              <w:left w:val="nil"/>
              <w:bottom w:val="nil"/>
              <w:right w:val="nil"/>
            </w:tcBorders>
            <w:shd w:val="clear" w:color="auto" w:fill="auto"/>
            <w:noWrap/>
            <w:vAlign w:val="center"/>
            <w:hideMark/>
          </w:tcPr>
          <w:p w14:paraId="057FA6CF"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0D2F0315"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5F95F2BA"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168DA8F5" w14:textId="77777777" w:rsidR="00D042DD" w:rsidRPr="007E6251" w:rsidRDefault="00D042DD" w:rsidP="001223E3">
            <w:pPr>
              <w:jc w:val="center"/>
              <w:rPr>
                <w:sz w:val="20"/>
                <w:szCs w:val="20"/>
              </w:rPr>
            </w:pPr>
          </w:p>
        </w:tc>
      </w:tr>
      <w:tr w:rsidR="00D042DD" w:rsidRPr="007E6251" w14:paraId="15E5E280" w14:textId="77777777" w:rsidTr="001223E3">
        <w:trPr>
          <w:trHeight w:val="144"/>
          <w:jc w:val="center"/>
        </w:trPr>
        <w:tc>
          <w:tcPr>
            <w:tcW w:w="4696" w:type="dxa"/>
            <w:tcBorders>
              <w:top w:val="nil"/>
              <w:left w:val="nil"/>
              <w:bottom w:val="nil"/>
              <w:right w:val="nil"/>
            </w:tcBorders>
            <w:shd w:val="clear" w:color="auto" w:fill="auto"/>
            <w:noWrap/>
            <w:hideMark/>
          </w:tcPr>
          <w:p w14:paraId="755FFB3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7E35A3A7" w14:textId="77777777" w:rsidR="00D042DD" w:rsidRPr="007E6251" w:rsidRDefault="00D042DD" w:rsidP="001223E3">
            <w:pPr>
              <w:jc w:val="center"/>
              <w:rPr>
                <w:color w:val="000000"/>
                <w:sz w:val="22"/>
                <w:szCs w:val="22"/>
              </w:rPr>
            </w:pPr>
            <w:r w:rsidRPr="007E6251">
              <w:rPr>
                <w:color w:val="000000"/>
                <w:sz w:val="22"/>
                <w:szCs w:val="22"/>
              </w:rPr>
              <w:t>.18</w:t>
            </w:r>
          </w:p>
        </w:tc>
        <w:tc>
          <w:tcPr>
            <w:tcW w:w="1684" w:type="dxa"/>
            <w:tcBorders>
              <w:top w:val="nil"/>
              <w:left w:val="nil"/>
              <w:bottom w:val="nil"/>
              <w:right w:val="nil"/>
            </w:tcBorders>
            <w:shd w:val="clear" w:color="auto" w:fill="auto"/>
            <w:noWrap/>
            <w:vAlign w:val="center"/>
            <w:hideMark/>
          </w:tcPr>
          <w:p w14:paraId="6AD437E0" w14:textId="77777777" w:rsidR="00D042DD" w:rsidRPr="007E6251" w:rsidRDefault="00D042DD" w:rsidP="001223E3">
            <w:pPr>
              <w:jc w:val="center"/>
              <w:rPr>
                <w:color w:val="000000"/>
                <w:sz w:val="22"/>
                <w:szCs w:val="22"/>
              </w:rPr>
            </w:pPr>
            <w:r w:rsidRPr="007E6251">
              <w:rPr>
                <w:color w:val="000000"/>
                <w:sz w:val="22"/>
                <w:szCs w:val="22"/>
              </w:rPr>
              <w:t>.10</w:t>
            </w:r>
          </w:p>
        </w:tc>
        <w:tc>
          <w:tcPr>
            <w:tcW w:w="1684" w:type="dxa"/>
            <w:tcBorders>
              <w:top w:val="nil"/>
              <w:left w:val="nil"/>
              <w:bottom w:val="nil"/>
              <w:right w:val="nil"/>
            </w:tcBorders>
            <w:shd w:val="clear" w:color="auto" w:fill="auto"/>
            <w:noWrap/>
            <w:vAlign w:val="center"/>
            <w:hideMark/>
          </w:tcPr>
          <w:p w14:paraId="6A70701A" w14:textId="77777777" w:rsidR="00D042DD" w:rsidRPr="007E6251" w:rsidRDefault="00D042DD" w:rsidP="001223E3">
            <w:pPr>
              <w:jc w:val="center"/>
              <w:rPr>
                <w:color w:val="000000"/>
                <w:sz w:val="22"/>
                <w:szCs w:val="22"/>
              </w:rPr>
            </w:pPr>
            <w:r w:rsidRPr="007E6251">
              <w:rPr>
                <w:color w:val="000000"/>
                <w:sz w:val="22"/>
                <w:szCs w:val="22"/>
              </w:rPr>
              <w:t>2.09*</w:t>
            </w:r>
          </w:p>
        </w:tc>
        <w:tc>
          <w:tcPr>
            <w:tcW w:w="1684" w:type="dxa"/>
            <w:tcBorders>
              <w:top w:val="nil"/>
              <w:left w:val="nil"/>
              <w:bottom w:val="nil"/>
              <w:right w:val="nil"/>
            </w:tcBorders>
          </w:tcPr>
          <w:p w14:paraId="76898CA7"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52DB2510" w14:textId="77777777" w:rsidTr="001223E3">
        <w:trPr>
          <w:trHeight w:val="144"/>
          <w:jc w:val="center"/>
        </w:trPr>
        <w:tc>
          <w:tcPr>
            <w:tcW w:w="4696" w:type="dxa"/>
            <w:tcBorders>
              <w:top w:val="nil"/>
              <w:left w:val="nil"/>
              <w:bottom w:val="nil"/>
              <w:right w:val="nil"/>
            </w:tcBorders>
            <w:shd w:val="clear" w:color="auto" w:fill="auto"/>
            <w:noWrap/>
            <w:hideMark/>
          </w:tcPr>
          <w:p w14:paraId="2F2EF77B"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8)</w:t>
            </w:r>
          </w:p>
        </w:tc>
        <w:tc>
          <w:tcPr>
            <w:tcW w:w="1684" w:type="dxa"/>
            <w:tcBorders>
              <w:top w:val="nil"/>
              <w:left w:val="nil"/>
              <w:bottom w:val="nil"/>
              <w:right w:val="nil"/>
            </w:tcBorders>
            <w:shd w:val="clear" w:color="auto" w:fill="auto"/>
            <w:noWrap/>
            <w:vAlign w:val="center"/>
            <w:hideMark/>
          </w:tcPr>
          <w:p w14:paraId="37D8FF41"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1AC524BA"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181EAB52"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6B9F21A8" w14:textId="77777777" w:rsidR="00D042DD" w:rsidRPr="007E6251" w:rsidRDefault="00D042DD" w:rsidP="001223E3">
            <w:pPr>
              <w:jc w:val="center"/>
              <w:rPr>
                <w:sz w:val="20"/>
                <w:szCs w:val="20"/>
              </w:rPr>
            </w:pPr>
          </w:p>
        </w:tc>
      </w:tr>
      <w:tr w:rsidR="00D042DD" w:rsidRPr="007E6251" w14:paraId="7AEBA342" w14:textId="77777777" w:rsidTr="001223E3">
        <w:trPr>
          <w:trHeight w:val="144"/>
          <w:jc w:val="center"/>
        </w:trPr>
        <w:tc>
          <w:tcPr>
            <w:tcW w:w="4696" w:type="dxa"/>
            <w:tcBorders>
              <w:top w:val="nil"/>
              <w:left w:val="nil"/>
              <w:bottom w:val="nil"/>
              <w:right w:val="nil"/>
            </w:tcBorders>
            <w:shd w:val="clear" w:color="auto" w:fill="auto"/>
            <w:noWrap/>
            <w:hideMark/>
          </w:tcPr>
          <w:p w14:paraId="3C29BA8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27E63745"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shd w:val="clear" w:color="auto" w:fill="auto"/>
            <w:noWrap/>
            <w:vAlign w:val="center"/>
            <w:hideMark/>
          </w:tcPr>
          <w:p w14:paraId="45E32490"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shd w:val="clear" w:color="auto" w:fill="auto"/>
            <w:noWrap/>
            <w:vAlign w:val="center"/>
            <w:hideMark/>
          </w:tcPr>
          <w:p w14:paraId="35FE81A1" w14:textId="77777777" w:rsidR="00D042DD" w:rsidRPr="007E6251" w:rsidRDefault="00D042DD" w:rsidP="001223E3">
            <w:pPr>
              <w:jc w:val="center"/>
              <w:rPr>
                <w:color w:val="000000"/>
                <w:sz w:val="22"/>
                <w:szCs w:val="22"/>
              </w:rPr>
            </w:pPr>
            <w:r w:rsidRPr="007E6251">
              <w:rPr>
                <w:color w:val="000000"/>
                <w:sz w:val="22"/>
                <w:szCs w:val="22"/>
              </w:rPr>
              <w:t>-.06</w:t>
            </w:r>
          </w:p>
        </w:tc>
        <w:tc>
          <w:tcPr>
            <w:tcW w:w="1684" w:type="dxa"/>
            <w:tcBorders>
              <w:top w:val="nil"/>
              <w:left w:val="nil"/>
              <w:bottom w:val="nil"/>
              <w:right w:val="nil"/>
            </w:tcBorders>
          </w:tcPr>
          <w:p w14:paraId="7FBFC4BE"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62EA7AD3" w14:textId="77777777" w:rsidTr="001223E3">
        <w:trPr>
          <w:trHeight w:val="144"/>
          <w:jc w:val="center"/>
        </w:trPr>
        <w:tc>
          <w:tcPr>
            <w:tcW w:w="4696" w:type="dxa"/>
            <w:tcBorders>
              <w:top w:val="nil"/>
              <w:left w:val="nil"/>
              <w:bottom w:val="nil"/>
              <w:right w:val="nil"/>
            </w:tcBorders>
            <w:shd w:val="clear" w:color="auto" w:fill="auto"/>
            <w:noWrap/>
            <w:hideMark/>
          </w:tcPr>
          <w:p w14:paraId="3CE30D1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6D7A1DC5"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00D4F66C"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vAlign w:val="center"/>
            <w:hideMark/>
          </w:tcPr>
          <w:p w14:paraId="04FE376C" w14:textId="77777777" w:rsidR="00D042DD" w:rsidRPr="007E6251" w:rsidRDefault="00D042DD" w:rsidP="001223E3">
            <w:pPr>
              <w:jc w:val="center"/>
              <w:rPr>
                <w:color w:val="000000"/>
                <w:sz w:val="22"/>
                <w:szCs w:val="22"/>
              </w:rPr>
            </w:pPr>
            <w:r w:rsidRPr="007E6251">
              <w:rPr>
                <w:color w:val="000000"/>
                <w:sz w:val="22"/>
                <w:szCs w:val="22"/>
              </w:rPr>
              <w:t>-.67</w:t>
            </w:r>
          </w:p>
        </w:tc>
        <w:tc>
          <w:tcPr>
            <w:tcW w:w="1684" w:type="dxa"/>
            <w:tcBorders>
              <w:top w:val="nil"/>
              <w:left w:val="nil"/>
              <w:bottom w:val="nil"/>
              <w:right w:val="nil"/>
            </w:tcBorders>
          </w:tcPr>
          <w:p w14:paraId="27A0E7D4"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792E0B6C" w14:textId="77777777" w:rsidTr="001223E3">
        <w:trPr>
          <w:trHeight w:val="144"/>
          <w:jc w:val="center"/>
        </w:trPr>
        <w:tc>
          <w:tcPr>
            <w:tcW w:w="4696" w:type="dxa"/>
            <w:tcBorders>
              <w:top w:val="nil"/>
              <w:left w:val="nil"/>
              <w:bottom w:val="nil"/>
              <w:right w:val="nil"/>
            </w:tcBorders>
            <w:shd w:val="clear" w:color="auto" w:fill="auto"/>
            <w:noWrap/>
            <w:hideMark/>
          </w:tcPr>
          <w:p w14:paraId="5876E42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641B991D" w14:textId="77777777" w:rsidR="00D042DD" w:rsidRPr="007E6251" w:rsidRDefault="00D042DD" w:rsidP="001223E3">
            <w:pPr>
              <w:jc w:val="center"/>
              <w:rPr>
                <w:color w:val="000000"/>
                <w:sz w:val="22"/>
                <w:szCs w:val="22"/>
              </w:rPr>
            </w:pPr>
            <w:r w:rsidRPr="007E6251">
              <w:rPr>
                <w:color w:val="000000"/>
                <w:sz w:val="22"/>
                <w:szCs w:val="22"/>
              </w:rPr>
              <w:t>.43</w:t>
            </w:r>
          </w:p>
        </w:tc>
        <w:tc>
          <w:tcPr>
            <w:tcW w:w="1684" w:type="dxa"/>
            <w:tcBorders>
              <w:top w:val="nil"/>
              <w:left w:val="nil"/>
              <w:bottom w:val="nil"/>
              <w:right w:val="nil"/>
            </w:tcBorders>
            <w:shd w:val="clear" w:color="auto" w:fill="auto"/>
            <w:noWrap/>
            <w:vAlign w:val="center"/>
            <w:hideMark/>
          </w:tcPr>
          <w:p w14:paraId="11CDCB6C" w14:textId="77777777" w:rsidR="00D042DD" w:rsidRPr="007E6251" w:rsidRDefault="00D042DD" w:rsidP="001223E3">
            <w:pPr>
              <w:jc w:val="center"/>
              <w:rPr>
                <w:color w:val="000000"/>
                <w:sz w:val="22"/>
                <w:szCs w:val="22"/>
              </w:rPr>
            </w:pPr>
            <w:r w:rsidRPr="007E6251">
              <w:rPr>
                <w:color w:val="000000"/>
                <w:sz w:val="22"/>
                <w:szCs w:val="22"/>
              </w:rPr>
              <w:t>.41</w:t>
            </w:r>
          </w:p>
        </w:tc>
        <w:tc>
          <w:tcPr>
            <w:tcW w:w="1684" w:type="dxa"/>
            <w:tcBorders>
              <w:top w:val="nil"/>
              <w:left w:val="nil"/>
              <w:bottom w:val="nil"/>
              <w:right w:val="nil"/>
            </w:tcBorders>
            <w:shd w:val="clear" w:color="auto" w:fill="auto"/>
            <w:noWrap/>
            <w:vAlign w:val="center"/>
            <w:hideMark/>
          </w:tcPr>
          <w:p w14:paraId="1F01B891" w14:textId="77777777" w:rsidR="00D042DD" w:rsidRPr="007E6251" w:rsidRDefault="00D042DD" w:rsidP="001223E3">
            <w:pPr>
              <w:jc w:val="center"/>
              <w:rPr>
                <w:color w:val="000000"/>
                <w:sz w:val="22"/>
                <w:szCs w:val="22"/>
              </w:rPr>
            </w:pPr>
            <w:r w:rsidRPr="007E6251">
              <w:rPr>
                <w:color w:val="000000"/>
                <w:sz w:val="22"/>
                <w:szCs w:val="22"/>
              </w:rPr>
              <w:t>.48</w:t>
            </w:r>
          </w:p>
        </w:tc>
        <w:tc>
          <w:tcPr>
            <w:tcW w:w="1684" w:type="dxa"/>
            <w:tcBorders>
              <w:top w:val="nil"/>
              <w:left w:val="nil"/>
              <w:bottom w:val="nil"/>
              <w:right w:val="nil"/>
            </w:tcBorders>
          </w:tcPr>
          <w:p w14:paraId="20124D59"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2163F7CC" w14:textId="77777777" w:rsidTr="001223E3">
        <w:trPr>
          <w:trHeight w:val="144"/>
          <w:jc w:val="center"/>
        </w:trPr>
        <w:tc>
          <w:tcPr>
            <w:tcW w:w="4696" w:type="dxa"/>
            <w:tcBorders>
              <w:top w:val="nil"/>
              <w:left w:val="nil"/>
              <w:bottom w:val="nil"/>
              <w:right w:val="nil"/>
            </w:tcBorders>
            <w:shd w:val="clear" w:color="auto" w:fill="auto"/>
            <w:noWrap/>
            <w:hideMark/>
          </w:tcPr>
          <w:p w14:paraId="767921F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201A25E8" w14:textId="77777777" w:rsidR="00D042DD" w:rsidRPr="007E6251" w:rsidRDefault="00D042DD" w:rsidP="001223E3">
            <w:pPr>
              <w:jc w:val="center"/>
              <w:rPr>
                <w:color w:val="000000"/>
                <w:sz w:val="22"/>
                <w:szCs w:val="22"/>
              </w:rPr>
            </w:pPr>
            <w:r w:rsidRPr="007E6251">
              <w:rPr>
                <w:color w:val="000000"/>
                <w:sz w:val="22"/>
                <w:szCs w:val="22"/>
              </w:rPr>
              <w:t>2.75</w:t>
            </w:r>
          </w:p>
        </w:tc>
        <w:tc>
          <w:tcPr>
            <w:tcW w:w="1684" w:type="dxa"/>
            <w:tcBorders>
              <w:top w:val="nil"/>
              <w:left w:val="nil"/>
              <w:bottom w:val="nil"/>
              <w:right w:val="nil"/>
            </w:tcBorders>
            <w:shd w:val="clear" w:color="auto" w:fill="auto"/>
            <w:noWrap/>
            <w:vAlign w:val="center"/>
            <w:hideMark/>
          </w:tcPr>
          <w:p w14:paraId="262CE8E9" w14:textId="77777777" w:rsidR="00D042DD" w:rsidRPr="007E6251" w:rsidRDefault="00D042DD" w:rsidP="001223E3">
            <w:pPr>
              <w:jc w:val="center"/>
              <w:rPr>
                <w:color w:val="000000"/>
                <w:sz w:val="22"/>
                <w:szCs w:val="22"/>
              </w:rPr>
            </w:pPr>
            <w:r w:rsidRPr="007E6251">
              <w:rPr>
                <w:color w:val="000000"/>
                <w:sz w:val="22"/>
                <w:szCs w:val="22"/>
              </w:rPr>
              <w:t>2.56</w:t>
            </w:r>
          </w:p>
        </w:tc>
        <w:tc>
          <w:tcPr>
            <w:tcW w:w="1684" w:type="dxa"/>
            <w:tcBorders>
              <w:top w:val="nil"/>
              <w:left w:val="nil"/>
              <w:bottom w:val="nil"/>
              <w:right w:val="nil"/>
            </w:tcBorders>
            <w:shd w:val="clear" w:color="auto" w:fill="auto"/>
            <w:noWrap/>
            <w:vAlign w:val="center"/>
            <w:hideMark/>
          </w:tcPr>
          <w:p w14:paraId="23EFEBE4" w14:textId="77777777" w:rsidR="00D042DD" w:rsidRPr="007E6251" w:rsidRDefault="00D042DD" w:rsidP="001223E3">
            <w:pPr>
              <w:jc w:val="center"/>
              <w:rPr>
                <w:color w:val="000000"/>
                <w:sz w:val="22"/>
                <w:szCs w:val="22"/>
              </w:rPr>
            </w:pPr>
            <w:r w:rsidRPr="007E6251">
              <w:rPr>
                <w:color w:val="000000"/>
                <w:sz w:val="22"/>
                <w:szCs w:val="22"/>
              </w:rPr>
              <w:t>3.28*</w:t>
            </w:r>
          </w:p>
        </w:tc>
        <w:tc>
          <w:tcPr>
            <w:tcW w:w="1684" w:type="dxa"/>
            <w:tcBorders>
              <w:top w:val="nil"/>
              <w:left w:val="nil"/>
              <w:bottom w:val="nil"/>
              <w:right w:val="nil"/>
            </w:tcBorders>
          </w:tcPr>
          <w:p w14:paraId="46395AFA" w14:textId="77777777" w:rsidR="00D042DD" w:rsidRPr="007E6251" w:rsidRDefault="00D042DD" w:rsidP="001223E3">
            <w:pPr>
              <w:jc w:val="center"/>
              <w:rPr>
                <w:color w:val="000000"/>
                <w:sz w:val="22"/>
                <w:szCs w:val="22"/>
              </w:rPr>
            </w:pPr>
            <w:r w:rsidRPr="007E6251">
              <w:rPr>
                <w:color w:val="000000"/>
                <w:sz w:val="22"/>
                <w:szCs w:val="22"/>
              </w:rPr>
              <w:t>.20</w:t>
            </w:r>
          </w:p>
        </w:tc>
      </w:tr>
      <w:tr w:rsidR="00D042DD" w:rsidRPr="007E6251" w14:paraId="07CCC45B" w14:textId="77777777" w:rsidTr="001223E3">
        <w:trPr>
          <w:trHeight w:val="144"/>
          <w:jc w:val="center"/>
        </w:trPr>
        <w:tc>
          <w:tcPr>
            <w:tcW w:w="4696" w:type="dxa"/>
            <w:tcBorders>
              <w:top w:val="nil"/>
              <w:left w:val="nil"/>
              <w:bottom w:val="nil"/>
              <w:right w:val="nil"/>
            </w:tcBorders>
            <w:shd w:val="clear" w:color="auto" w:fill="auto"/>
            <w:noWrap/>
            <w:hideMark/>
          </w:tcPr>
          <w:p w14:paraId="132611D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36866E6C"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5E46E380"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60927D2A" w14:textId="77777777" w:rsidR="00D042DD" w:rsidRPr="007E6251" w:rsidRDefault="00D042DD" w:rsidP="001223E3">
            <w:pPr>
              <w:jc w:val="center"/>
              <w:rPr>
                <w:color w:val="000000"/>
                <w:sz w:val="22"/>
                <w:szCs w:val="22"/>
              </w:rPr>
            </w:pPr>
            <w:r w:rsidRPr="007E6251">
              <w:rPr>
                <w:color w:val="000000"/>
                <w:sz w:val="22"/>
                <w:szCs w:val="22"/>
              </w:rPr>
              <w:t>-.05</w:t>
            </w:r>
          </w:p>
        </w:tc>
        <w:tc>
          <w:tcPr>
            <w:tcW w:w="1684" w:type="dxa"/>
            <w:tcBorders>
              <w:top w:val="nil"/>
              <w:left w:val="nil"/>
              <w:bottom w:val="nil"/>
              <w:right w:val="nil"/>
            </w:tcBorders>
          </w:tcPr>
          <w:p w14:paraId="6ED8A206"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51573A00" w14:textId="77777777" w:rsidTr="001223E3">
        <w:trPr>
          <w:trHeight w:val="144"/>
          <w:jc w:val="center"/>
        </w:trPr>
        <w:tc>
          <w:tcPr>
            <w:tcW w:w="4696" w:type="dxa"/>
            <w:tcBorders>
              <w:top w:val="nil"/>
              <w:left w:val="nil"/>
              <w:bottom w:val="nil"/>
              <w:right w:val="nil"/>
            </w:tcBorders>
            <w:shd w:val="clear" w:color="auto" w:fill="auto"/>
            <w:noWrap/>
            <w:hideMark/>
          </w:tcPr>
          <w:p w14:paraId="55959A6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6751E006" w14:textId="77777777" w:rsidR="00D042DD" w:rsidRPr="007E6251" w:rsidRDefault="00D042DD" w:rsidP="001223E3">
            <w:pPr>
              <w:jc w:val="center"/>
              <w:rPr>
                <w:color w:val="000000"/>
                <w:sz w:val="22"/>
                <w:szCs w:val="22"/>
              </w:rPr>
            </w:pPr>
            <w:r w:rsidRPr="007E6251">
              <w:rPr>
                <w:color w:val="000000"/>
                <w:sz w:val="22"/>
                <w:szCs w:val="22"/>
              </w:rPr>
              <w:t>1.43</w:t>
            </w:r>
          </w:p>
        </w:tc>
        <w:tc>
          <w:tcPr>
            <w:tcW w:w="1684" w:type="dxa"/>
            <w:tcBorders>
              <w:top w:val="nil"/>
              <w:left w:val="nil"/>
              <w:bottom w:val="nil"/>
              <w:right w:val="nil"/>
            </w:tcBorders>
            <w:shd w:val="clear" w:color="auto" w:fill="auto"/>
            <w:noWrap/>
            <w:vAlign w:val="center"/>
            <w:hideMark/>
          </w:tcPr>
          <w:p w14:paraId="4B0C2843" w14:textId="77777777" w:rsidR="00D042DD" w:rsidRPr="007E6251" w:rsidRDefault="00D042DD" w:rsidP="001223E3">
            <w:pPr>
              <w:jc w:val="center"/>
              <w:rPr>
                <w:color w:val="000000"/>
                <w:sz w:val="22"/>
                <w:szCs w:val="22"/>
              </w:rPr>
            </w:pPr>
            <w:r w:rsidRPr="007E6251">
              <w:rPr>
                <w:color w:val="000000"/>
                <w:sz w:val="22"/>
                <w:szCs w:val="22"/>
              </w:rPr>
              <w:t>1.34</w:t>
            </w:r>
          </w:p>
        </w:tc>
        <w:tc>
          <w:tcPr>
            <w:tcW w:w="1684" w:type="dxa"/>
            <w:tcBorders>
              <w:top w:val="nil"/>
              <w:left w:val="nil"/>
              <w:bottom w:val="nil"/>
              <w:right w:val="nil"/>
            </w:tcBorders>
            <w:shd w:val="clear" w:color="auto" w:fill="auto"/>
            <w:noWrap/>
            <w:vAlign w:val="center"/>
            <w:hideMark/>
          </w:tcPr>
          <w:p w14:paraId="2C716344" w14:textId="77777777" w:rsidR="00D042DD" w:rsidRPr="007E6251" w:rsidRDefault="00D042DD" w:rsidP="001223E3">
            <w:pPr>
              <w:jc w:val="center"/>
              <w:rPr>
                <w:color w:val="000000"/>
                <w:sz w:val="22"/>
                <w:szCs w:val="22"/>
              </w:rPr>
            </w:pPr>
            <w:r w:rsidRPr="007E6251">
              <w:rPr>
                <w:color w:val="000000"/>
                <w:sz w:val="22"/>
                <w:szCs w:val="22"/>
              </w:rPr>
              <w:t>4.20*</w:t>
            </w:r>
          </w:p>
        </w:tc>
        <w:tc>
          <w:tcPr>
            <w:tcW w:w="1684" w:type="dxa"/>
            <w:tcBorders>
              <w:top w:val="nil"/>
              <w:left w:val="nil"/>
              <w:bottom w:val="nil"/>
              <w:right w:val="nil"/>
            </w:tcBorders>
          </w:tcPr>
          <w:p w14:paraId="14F9E1C7" w14:textId="77777777" w:rsidR="00D042DD" w:rsidRPr="007E6251" w:rsidRDefault="00D042DD" w:rsidP="001223E3">
            <w:pPr>
              <w:jc w:val="center"/>
              <w:rPr>
                <w:color w:val="000000"/>
                <w:sz w:val="22"/>
                <w:szCs w:val="22"/>
              </w:rPr>
            </w:pPr>
            <w:r w:rsidRPr="007E6251">
              <w:rPr>
                <w:color w:val="000000"/>
                <w:sz w:val="22"/>
                <w:szCs w:val="22"/>
              </w:rPr>
              <w:t>.26</w:t>
            </w:r>
          </w:p>
        </w:tc>
      </w:tr>
      <w:tr w:rsidR="00D042DD" w:rsidRPr="007E6251" w14:paraId="6F75CB69" w14:textId="77777777" w:rsidTr="001223E3">
        <w:trPr>
          <w:trHeight w:val="144"/>
          <w:jc w:val="center"/>
        </w:trPr>
        <w:tc>
          <w:tcPr>
            <w:tcW w:w="4696" w:type="dxa"/>
            <w:tcBorders>
              <w:top w:val="nil"/>
              <w:left w:val="nil"/>
              <w:bottom w:val="nil"/>
              <w:right w:val="nil"/>
            </w:tcBorders>
            <w:shd w:val="clear" w:color="auto" w:fill="auto"/>
            <w:noWrap/>
            <w:hideMark/>
          </w:tcPr>
          <w:p w14:paraId="1A59005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63700557" w14:textId="77777777" w:rsidR="00D042DD" w:rsidRPr="007E6251" w:rsidRDefault="00D042DD" w:rsidP="001223E3">
            <w:pPr>
              <w:jc w:val="center"/>
              <w:rPr>
                <w:color w:val="000000"/>
                <w:sz w:val="22"/>
                <w:szCs w:val="22"/>
              </w:rPr>
            </w:pPr>
            <w:r w:rsidRPr="007E6251">
              <w:rPr>
                <w:color w:val="000000"/>
                <w:sz w:val="22"/>
                <w:szCs w:val="22"/>
              </w:rPr>
              <w:t>.52</w:t>
            </w:r>
          </w:p>
        </w:tc>
        <w:tc>
          <w:tcPr>
            <w:tcW w:w="1684" w:type="dxa"/>
            <w:tcBorders>
              <w:top w:val="nil"/>
              <w:left w:val="nil"/>
              <w:bottom w:val="nil"/>
              <w:right w:val="nil"/>
            </w:tcBorders>
            <w:shd w:val="clear" w:color="auto" w:fill="auto"/>
            <w:noWrap/>
            <w:vAlign w:val="center"/>
            <w:hideMark/>
          </w:tcPr>
          <w:p w14:paraId="5B89C9B9" w14:textId="77777777" w:rsidR="00D042DD" w:rsidRPr="007E6251" w:rsidRDefault="00D042DD" w:rsidP="001223E3">
            <w:pPr>
              <w:jc w:val="center"/>
              <w:rPr>
                <w:color w:val="000000"/>
                <w:sz w:val="22"/>
                <w:szCs w:val="22"/>
              </w:rPr>
            </w:pPr>
            <w:r w:rsidRPr="007E6251">
              <w:rPr>
                <w:color w:val="000000"/>
                <w:sz w:val="22"/>
                <w:szCs w:val="22"/>
              </w:rPr>
              <w:t>.55</w:t>
            </w:r>
          </w:p>
        </w:tc>
        <w:tc>
          <w:tcPr>
            <w:tcW w:w="1684" w:type="dxa"/>
            <w:tcBorders>
              <w:top w:val="nil"/>
              <w:left w:val="nil"/>
              <w:bottom w:val="nil"/>
              <w:right w:val="nil"/>
            </w:tcBorders>
            <w:shd w:val="clear" w:color="auto" w:fill="auto"/>
            <w:noWrap/>
            <w:vAlign w:val="center"/>
            <w:hideMark/>
          </w:tcPr>
          <w:p w14:paraId="500CA65B" w14:textId="77777777" w:rsidR="00D042DD" w:rsidRPr="007E6251" w:rsidRDefault="00D042DD" w:rsidP="001223E3">
            <w:pPr>
              <w:jc w:val="center"/>
              <w:rPr>
                <w:color w:val="000000"/>
                <w:sz w:val="22"/>
                <w:szCs w:val="22"/>
              </w:rPr>
            </w:pPr>
            <w:r w:rsidRPr="007E6251">
              <w:rPr>
                <w:color w:val="000000"/>
                <w:sz w:val="22"/>
                <w:szCs w:val="22"/>
              </w:rPr>
              <w:t>-.66</w:t>
            </w:r>
          </w:p>
        </w:tc>
        <w:tc>
          <w:tcPr>
            <w:tcW w:w="1684" w:type="dxa"/>
            <w:tcBorders>
              <w:top w:val="nil"/>
              <w:left w:val="nil"/>
              <w:bottom w:val="nil"/>
              <w:right w:val="nil"/>
            </w:tcBorders>
          </w:tcPr>
          <w:p w14:paraId="1056DD55"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6A5CCEB9" w14:textId="77777777" w:rsidTr="001223E3">
        <w:trPr>
          <w:trHeight w:val="144"/>
          <w:jc w:val="center"/>
        </w:trPr>
        <w:tc>
          <w:tcPr>
            <w:tcW w:w="4696" w:type="dxa"/>
            <w:tcBorders>
              <w:top w:val="nil"/>
              <w:left w:val="nil"/>
              <w:bottom w:val="nil"/>
              <w:right w:val="nil"/>
            </w:tcBorders>
            <w:shd w:val="clear" w:color="auto" w:fill="auto"/>
            <w:noWrap/>
            <w:hideMark/>
          </w:tcPr>
          <w:p w14:paraId="15096A9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2549F40D" w14:textId="77777777" w:rsidR="00D042DD" w:rsidRPr="007E6251" w:rsidRDefault="00D042DD" w:rsidP="001223E3">
            <w:pPr>
              <w:jc w:val="center"/>
              <w:rPr>
                <w:color w:val="000000"/>
                <w:sz w:val="22"/>
                <w:szCs w:val="22"/>
              </w:rPr>
            </w:pPr>
            <w:r w:rsidRPr="007E6251">
              <w:rPr>
                <w:color w:val="000000"/>
                <w:sz w:val="22"/>
                <w:szCs w:val="22"/>
              </w:rPr>
              <w:t>.61</w:t>
            </w:r>
          </w:p>
        </w:tc>
        <w:tc>
          <w:tcPr>
            <w:tcW w:w="1684" w:type="dxa"/>
            <w:tcBorders>
              <w:top w:val="nil"/>
              <w:left w:val="nil"/>
              <w:bottom w:val="nil"/>
              <w:right w:val="nil"/>
            </w:tcBorders>
            <w:shd w:val="clear" w:color="auto" w:fill="auto"/>
            <w:noWrap/>
            <w:vAlign w:val="center"/>
            <w:hideMark/>
          </w:tcPr>
          <w:p w14:paraId="2124531E" w14:textId="77777777" w:rsidR="00D042DD" w:rsidRPr="007E6251" w:rsidRDefault="00D042DD" w:rsidP="001223E3">
            <w:pPr>
              <w:jc w:val="center"/>
              <w:rPr>
                <w:color w:val="000000"/>
                <w:sz w:val="22"/>
                <w:szCs w:val="22"/>
              </w:rPr>
            </w:pPr>
            <w:r w:rsidRPr="007E6251">
              <w:rPr>
                <w:color w:val="000000"/>
                <w:sz w:val="22"/>
                <w:szCs w:val="22"/>
              </w:rPr>
              <w:t>.61</w:t>
            </w:r>
          </w:p>
        </w:tc>
        <w:tc>
          <w:tcPr>
            <w:tcW w:w="1684" w:type="dxa"/>
            <w:tcBorders>
              <w:top w:val="nil"/>
              <w:left w:val="nil"/>
              <w:bottom w:val="nil"/>
              <w:right w:val="nil"/>
            </w:tcBorders>
            <w:shd w:val="clear" w:color="auto" w:fill="auto"/>
            <w:noWrap/>
            <w:vAlign w:val="center"/>
            <w:hideMark/>
          </w:tcPr>
          <w:p w14:paraId="099568D0" w14:textId="77777777" w:rsidR="00D042DD" w:rsidRPr="007E6251" w:rsidRDefault="00D042DD" w:rsidP="001223E3">
            <w:pPr>
              <w:jc w:val="center"/>
              <w:rPr>
                <w:color w:val="000000"/>
                <w:sz w:val="22"/>
                <w:szCs w:val="22"/>
              </w:rPr>
            </w:pPr>
            <w:r w:rsidRPr="007E6251">
              <w:rPr>
                <w:color w:val="000000"/>
                <w:sz w:val="22"/>
                <w:szCs w:val="22"/>
              </w:rPr>
              <w:t>-.03</w:t>
            </w:r>
          </w:p>
        </w:tc>
        <w:tc>
          <w:tcPr>
            <w:tcW w:w="1684" w:type="dxa"/>
            <w:tcBorders>
              <w:top w:val="nil"/>
              <w:left w:val="nil"/>
              <w:bottom w:val="nil"/>
              <w:right w:val="nil"/>
            </w:tcBorders>
          </w:tcPr>
          <w:p w14:paraId="43E2AEE8"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4581E44D" w14:textId="77777777" w:rsidTr="001223E3">
        <w:trPr>
          <w:trHeight w:val="144"/>
          <w:jc w:val="center"/>
        </w:trPr>
        <w:tc>
          <w:tcPr>
            <w:tcW w:w="4696" w:type="dxa"/>
            <w:tcBorders>
              <w:top w:val="nil"/>
              <w:left w:val="nil"/>
              <w:bottom w:val="nil"/>
              <w:right w:val="nil"/>
            </w:tcBorders>
            <w:shd w:val="clear" w:color="auto" w:fill="auto"/>
            <w:noWrap/>
            <w:hideMark/>
          </w:tcPr>
          <w:p w14:paraId="0573844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3BA53416" w14:textId="77777777" w:rsidR="00D042DD" w:rsidRPr="007E6251" w:rsidRDefault="00D042DD" w:rsidP="001223E3">
            <w:pPr>
              <w:jc w:val="center"/>
              <w:rPr>
                <w:color w:val="000000"/>
                <w:sz w:val="22"/>
                <w:szCs w:val="22"/>
              </w:rPr>
            </w:pPr>
            <w:r w:rsidRPr="007E6251">
              <w:rPr>
                <w:color w:val="000000"/>
                <w:sz w:val="22"/>
                <w:szCs w:val="22"/>
              </w:rPr>
              <w:t>.16</w:t>
            </w:r>
          </w:p>
        </w:tc>
        <w:tc>
          <w:tcPr>
            <w:tcW w:w="1684" w:type="dxa"/>
            <w:tcBorders>
              <w:top w:val="nil"/>
              <w:left w:val="nil"/>
              <w:bottom w:val="nil"/>
              <w:right w:val="nil"/>
            </w:tcBorders>
            <w:shd w:val="clear" w:color="auto" w:fill="auto"/>
            <w:noWrap/>
            <w:vAlign w:val="center"/>
            <w:hideMark/>
          </w:tcPr>
          <w:p w14:paraId="4BCC099B" w14:textId="77777777" w:rsidR="00D042DD" w:rsidRPr="007E6251" w:rsidRDefault="00D042DD" w:rsidP="001223E3">
            <w:pPr>
              <w:jc w:val="center"/>
              <w:rPr>
                <w:color w:val="000000"/>
                <w:sz w:val="22"/>
                <w:szCs w:val="22"/>
              </w:rPr>
            </w:pPr>
            <w:r w:rsidRPr="007E6251">
              <w:rPr>
                <w:color w:val="000000"/>
                <w:sz w:val="22"/>
                <w:szCs w:val="22"/>
              </w:rPr>
              <w:t>.13</w:t>
            </w:r>
          </w:p>
        </w:tc>
        <w:tc>
          <w:tcPr>
            <w:tcW w:w="1684" w:type="dxa"/>
            <w:tcBorders>
              <w:top w:val="nil"/>
              <w:left w:val="nil"/>
              <w:bottom w:val="nil"/>
              <w:right w:val="nil"/>
            </w:tcBorders>
            <w:shd w:val="clear" w:color="auto" w:fill="auto"/>
            <w:noWrap/>
            <w:vAlign w:val="center"/>
            <w:hideMark/>
          </w:tcPr>
          <w:p w14:paraId="6D996270" w14:textId="77777777" w:rsidR="00D042DD" w:rsidRPr="007E6251" w:rsidRDefault="00D042DD" w:rsidP="001223E3">
            <w:pPr>
              <w:jc w:val="center"/>
              <w:rPr>
                <w:color w:val="000000"/>
                <w:sz w:val="22"/>
                <w:szCs w:val="22"/>
              </w:rPr>
            </w:pPr>
            <w:r w:rsidRPr="007E6251">
              <w:rPr>
                <w:color w:val="000000"/>
                <w:sz w:val="22"/>
                <w:szCs w:val="22"/>
              </w:rPr>
              <w:t>.84</w:t>
            </w:r>
          </w:p>
        </w:tc>
        <w:tc>
          <w:tcPr>
            <w:tcW w:w="1684" w:type="dxa"/>
            <w:tcBorders>
              <w:top w:val="nil"/>
              <w:left w:val="nil"/>
              <w:bottom w:val="nil"/>
              <w:right w:val="nil"/>
            </w:tcBorders>
          </w:tcPr>
          <w:p w14:paraId="30624871"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1A12B491" w14:textId="77777777" w:rsidTr="001223E3">
        <w:trPr>
          <w:trHeight w:val="144"/>
          <w:jc w:val="center"/>
        </w:trPr>
        <w:tc>
          <w:tcPr>
            <w:tcW w:w="4696" w:type="dxa"/>
            <w:tcBorders>
              <w:top w:val="nil"/>
              <w:left w:val="nil"/>
              <w:bottom w:val="nil"/>
              <w:right w:val="nil"/>
            </w:tcBorders>
            <w:shd w:val="clear" w:color="auto" w:fill="auto"/>
            <w:noWrap/>
            <w:hideMark/>
          </w:tcPr>
          <w:p w14:paraId="2320423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27998643"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47C06DFD"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3C485ED9" w14:textId="77777777" w:rsidR="00D042DD" w:rsidRPr="007E6251" w:rsidRDefault="00D042DD" w:rsidP="001223E3">
            <w:pPr>
              <w:jc w:val="center"/>
              <w:rPr>
                <w:color w:val="000000"/>
                <w:sz w:val="22"/>
                <w:szCs w:val="22"/>
              </w:rPr>
            </w:pPr>
            <w:r w:rsidRPr="007E6251">
              <w:rPr>
                <w:color w:val="000000"/>
                <w:sz w:val="22"/>
                <w:szCs w:val="22"/>
              </w:rPr>
              <w:t>.09</w:t>
            </w:r>
          </w:p>
        </w:tc>
        <w:tc>
          <w:tcPr>
            <w:tcW w:w="1684" w:type="dxa"/>
            <w:tcBorders>
              <w:top w:val="nil"/>
              <w:left w:val="nil"/>
              <w:bottom w:val="nil"/>
              <w:right w:val="nil"/>
            </w:tcBorders>
          </w:tcPr>
          <w:p w14:paraId="3F6B7FCD"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0EB83B85" w14:textId="77777777" w:rsidTr="001223E3">
        <w:trPr>
          <w:trHeight w:val="144"/>
          <w:jc w:val="center"/>
        </w:trPr>
        <w:tc>
          <w:tcPr>
            <w:tcW w:w="4696" w:type="dxa"/>
            <w:tcBorders>
              <w:top w:val="nil"/>
              <w:left w:val="nil"/>
              <w:bottom w:val="nil"/>
              <w:right w:val="nil"/>
            </w:tcBorders>
            <w:shd w:val="clear" w:color="auto" w:fill="auto"/>
            <w:noWrap/>
            <w:hideMark/>
          </w:tcPr>
          <w:p w14:paraId="5AA5D10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2650D5C8" w14:textId="77777777" w:rsidR="00D042DD" w:rsidRPr="007E6251" w:rsidRDefault="00D042DD" w:rsidP="001223E3">
            <w:pPr>
              <w:jc w:val="center"/>
              <w:rPr>
                <w:color w:val="000000"/>
                <w:sz w:val="22"/>
                <w:szCs w:val="22"/>
              </w:rPr>
            </w:pPr>
            <w:r w:rsidRPr="007E6251">
              <w:rPr>
                <w:color w:val="000000"/>
                <w:sz w:val="22"/>
                <w:szCs w:val="22"/>
              </w:rPr>
              <w:t>.21</w:t>
            </w:r>
          </w:p>
        </w:tc>
        <w:tc>
          <w:tcPr>
            <w:tcW w:w="1684" w:type="dxa"/>
            <w:tcBorders>
              <w:top w:val="nil"/>
              <w:left w:val="nil"/>
              <w:bottom w:val="nil"/>
              <w:right w:val="nil"/>
            </w:tcBorders>
            <w:shd w:val="clear" w:color="auto" w:fill="auto"/>
            <w:noWrap/>
            <w:vAlign w:val="center"/>
            <w:hideMark/>
          </w:tcPr>
          <w:p w14:paraId="06262424" w14:textId="77777777" w:rsidR="00D042DD" w:rsidRPr="007E6251" w:rsidRDefault="00D042DD" w:rsidP="001223E3">
            <w:pPr>
              <w:jc w:val="center"/>
              <w:rPr>
                <w:color w:val="000000"/>
                <w:sz w:val="22"/>
                <w:szCs w:val="22"/>
              </w:rPr>
            </w:pPr>
            <w:r w:rsidRPr="007E6251">
              <w:rPr>
                <w:color w:val="000000"/>
                <w:sz w:val="22"/>
                <w:szCs w:val="22"/>
              </w:rPr>
              <w:t>.20</w:t>
            </w:r>
          </w:p>
        </w:tc>
        <w:tc>
          <w:tcPr>
            <w:tcW w:w="1684" w:type="dxa"/>
            <w:tcBorders>
              <w:top w:val="nil"/>
              <w:left w:val="nil"/>
              <w:bottom w:val="nil"/>
              <w:right w:val="nil"/>
            </w:tcBorders>
            <w:shd w:val="clear" w:color="auto" w:fill="auto"/>
            <w:noWrap/>
            <w:vAlign w:val="center"/>
            <w:hideMark/>
          </w:tcPr>
          <w:p w14:paraId="00451B53"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tcPr>
          <w:p w14:paraId="7635F300"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5823952C" w14:textId="77777777" w:rsidTr="001223E3">
        <w:trPr>
          <w:trHeight w:val="144"/>
          <w:jc w:val="center"/>
        </w:trPr>
        <w:tc>
          <w:tcPr>
            <w:tcW w:w="4696" w:type="dxa"/>
            <w:tcBorders>
              <w:top w:val="nil"/>
              <w:left w:val="nil"/>
              <w:bottom w:val="nil"/>
              <w:right w:val="nil"/>
            </w:tcBorders>
            <w:shd w:val="clear" w:color="auto" w:fill="auto"/>
            <w:noWrap/>
            <w:hideMark/>
          </w:tcPr>
          <w:p w14:paraId="4CD00A33"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642418CC" w14:textId="77777777" w:rsidR="00D042DD" w:rsidRPr="007E6251" w:rsidRDefault="00D042DD" w:rsidP="001223E3">
            <w:pPr>
              <w:jc w:val="center"/>
              <w:rPr>
                <w:color w:val="000000"/>
                <w:sz w:val="22"/>
                <w:szCs w:val="22"/>
              </w:rPr>
            </w:pPr>
            <w:r w:rsidRPr="007E6251">
              <w:rPr>
                <w:color w:val="000000"/>
                <w:sz w:val="22"/>
                <w:szCs w:val="22"/>
              </w:rPr>
              <w:t>428</w:t>
            </w:r>
          </w:p>
        </w:tc>
        <w:tc>
          <w:tcPr>
            <w:tcW w:w="1684" w:type="dxa"/>
            <w:tcBorders>
              <w:top w:val="nil"/>
              <w:left w:val="nil"/>
              <w:bottom w:val="nil"/>
              <w:right w:val="nil"/>
            </w:tcBorders>
            <w:shd w:val="clear" w:color="auto" w:fill="auto"/>
            <w:noWrap/>
            <w:vAlign w:val="center"/>
            <w:hideMark/>
          </w:tcPr>
          <w:p w14:paraId="57D834E2" w14:textId="77777777" w:rsidR="00D042DD" w:rsidRPr="007E6251" w:rsidRDefault="00D042DD" w:rsidP="001223E3">
            <w:pPr>
              <w:jc w:val="center"/>
              <w:rPr>
                <w:color w:val="000000"/>
                <w:sz w:val="22"/>
                <w:szCs w:val="22"/>
              </w:rPr>
            </w:pPr>
            <w:r w:rsidRPr="007E6251">
              <w:rPr>
                <w:color w:val="000000"/>
                <w:sz w:val="22"/>
                <w:szCs w:val="22"/>
              </w:rPr>
              <w:t>926</w:t>
            </w:r>
          </w:p>
        </w:tc>
        <w:tc>
          <w:tcPr>
            <w:tcW w:w="1684" w:type="dxa"/>
            <w:tcBorders>
              <w:top w:val="nil"/>
              <w:left w:val="nil"/>
              <w:bottom w:val="nil"/>
              <w:right w:val="nil"/>
            </w:tcBorders>
            <w:shd w:val="clear" w:color="auto" w:fill="auto"/>
            <w:noWrap/>
            <w:vAlign w:val="center"/>
            <w:hideMark/>
          </w:tcPr>
          <w:p w14:paraId="1C7195B9"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4C89A8F5" w14:textId="77777777" w:rsidR="00D042DD" w:rsidRPr="007E6251" w:rsidRDefault="00D042DD" w:rsidP="001223E3">
            <w:pPr>
              <w:jc w:val="center"/>
              <w:rPr>
                <w:color w:val="000000"/>
                <w:sz w:val="22"/>
                <w:szCs w:val="22"/>
              </w:rPr>
            </w:pPr>
          </w:p>
        </w:tc>
      </w:tr>
      <w:tr w:rsidR="00D042DD" w:rsidRPr="007E6251" w14:paraId="774CC1D2"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681E8E7A"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-size varies between</w:t>
            </w:r>
            <w:r w:rsidRPr="007E6251">
              <w:rPr>
                <w:i/>
                <w:iCs/>
                <w:color w:val="000000"/>
                <w:sz w:val="22"/>
                <w:szCs w:val="22"/>
              </w:rPr>
              <w:t xml:space="preserve"> t</w:t>
            </w:r>
            <w:r w:rsidRPr="007E6251">
              <w:rPr>
                <w:color w:val="000000"/>
                <w:sz w:val="22"/>
                <w:szCs w:val="22"/>
              </w:rPr>
              <w:t>-tests. All variances were recoded for the exogenous and lagged endogenous variables prior to the estimation of the missing case analysis.</w:t>
            </w:r>
          </w:p>
        </w:tc>
      </w:tr>
      <w:tr w:rsidR="00D042DD" w:rsidRPr="007E6251" w14:paraId="6A19C609"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56B49DE2"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79CF266D"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1B0217AA"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0D57DF6B"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3A52962C" w14:textId="77777777" w:rsidR="00D042DD" w:rsidRPr="007E6251" w:rsidRDefault="00D042DD" w:rsidP="001223E3">
            <w:pPr>
              <w:rPr>
                <w:color w:val="000000"/>
                <w:sz w:val="22"/>
                <w:szCs w:val="22"/>
              </w:rPr>
            </w:pPr>
            <w:r w:rsidRPr="007E6251">
              <w:rPr>
                <w:color w:val="000000"/>
                <w:sz w:val="22"/>
                <w:szCs w:val="22"/>
              </w:rPr>
              <w:t>Table A12: Missing case analysis adverse psychological effects (Wave 5) on TBI (Wave 4).</w:t>
            </w:r>
          </w:p>
        </w:tc>
      </w:tr>
      <w:tr w:rsidR="00D042DD" w:rsidRPr="007E6251" w14:paraId="53028C52" w14:textId="77777777" w:rsidTr="001223E3">
        <w:trPr>
          <w:trHeight w:val="144"/>
          <w:jc w:val="center"/>
        </w:trPr>
        <w:tc>
          <w:tcPr>
            <w:tcW w:w="4696" w:type="dxa"/>
            <w:tcBorders>
              <w:top w:val="nil"/>
              <w:left w:val="nil"/>
              <w:bottom w:val="nil"/>
              <w:right w:val="nil"/>
            </w:tcBorders>
            <w:shd w:val="clear" w:color="auto" w:fill="auto"/>
            <w:noWrap/>
            <w:hideMark/>
          </w:tcPr>
          <w:p w14:paraId="7F22BFA5"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731F0A7C"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08E22678"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66EA80F7"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4D62667C"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1D2B4A3C"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23CE077F"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32026795"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214C8DCE"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10E8E70A"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51F41DE2" w14:textId="77777777" w:rsidR="00D042DD" w:rsidRPr="007E6251" w:rsidRDefault="00D042DD" w:rsidP="001223E3">
            <w:pPr>
              <w:jc w:val="center"/>
              <w:rPr>
                <w:i/>
                <w:iCs/>
                <w:color w:val="000000"/>
                <w:sz w:val="22"/>
                <w:szCs w:val="22"/>
              </w:rPr>
            </w:pPr>
          </w:p>
        </w:tc>
      </w:tr>
      <w:tr w:rsidR="00D042DD" w:rsidRPr="007E6251" w14:paraId="111242F0" w14:textId="77777777" w:rsidTr="001223E3">
        <w:trPr>
          <w:trHeight w:val="144"/>
          <w:jc w:val="center"/>
        </w:trPr>
        <w:tc>
          <w:tcPr>
            <w:tcW w:w="4696" w:type="dxa"/>
            <w:tcBorders>
              <w:top w:val="nil"/>
              <w:left w:val="nil"/>
              <w:bottom w:val="nil"/>
              <w:right w:val="nil"/>
            </w:tcBorders>
            <w:shd w:val="clear" w:color="auto" w:fill="auto"/>
            <w:noWrap/>
            <w:hideMark/>
          </w:tcPr>
          <w:p w14:paraId="20CB9F30"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3EA6C18A"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1E5BA174"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3C4D9C35"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086E7885" w14:textId="77777777" w:rsidR="00D042DD" w:rsidRPr="007E6251" w:rsidRDefault="00D042DD" w:rsidP="001223E3">
            <w:pPr>
              <w:jc w:val="center"/>
              <w:rPr>
                <w:sz w:val="20"/>
                <w:szCs w:val="20"/>
              </w:rPr>
            </w:pPr>
          </w:p>
        </w:tc>
      </w:tr>
      <w:tr w:rsidR="00D042DD" w:rsidRPr="007E6251" w14:paraId="17EA2FEB" w14:textId="77777777" w:rsidTr="001223E3">
        <w:trPr>
          <w:trHeight w:val="144"/>
          <w:jc w:val="center"/>
        </w:trPr>
        <w:tc>
          <w:tcPr>
            <w:tcW w:w="4696" w:type="dxa"/>
            <w:tcBorders>
              <w:top w:val="nil"/>
              <w:left w:val="nil"/>
              <w:bottom w:val="nil"/>
              <w:right w:val="nil"/>
            </w:tcBorders>
            <w:shd w:val="clear" w:color="auto" w:fill="auto"/>
            <w:noWrap/>
            <w:hideMark/>
          </w:tcPr>
          <w:p w14:paraId="049EA2A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54D242EC"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215E2D4E"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34FCCD72" w14:textId="77777777" w:rsidR="00D042DD" w:rsidRPr="007E6251" w:rsidRDefault="00D042DD" w:rsidP="001223E3">
            <w:pPr>
              <w:jc w:val="center"/>
              <w:rPr>
                <w:color w:val="000000"/>
                <w:sz w:val="22"/>
                <w:szCs w:val="22"/>
              </w:rPr>
            </w:pPr>
            <w:r w:rsidRPr="007E6251">
              <w:rPr>
                <w:color w:val="000000"/>
                <w:sz w:val="22"/>
                <w:szCs w:val="22"/>
              </w:rPr>
              <w:t>.10</w:t>
            </w:r>
          </w:p>
        </w:tc>
        <w:tc>
          <w:tcPr>
            <w:tcW w:w="1684" w:type="dxa"/>
            <w:tcBorders>
              <w:top w:val="nil"/>
              <w:left w:val="nil"/>
              <w:bottom w:val="nil"/>
              <w:right w:val="nil"/>
            </w:tcBorders>
          </w:tcPr>
          <w:p w14:paraId="61626C86"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752F2A39" w14:textId="77777777" w:rsidTr="001223E3">
        <w:trPr>
          <w:trHeight w:val="144"/>
          <w:jc w:val="center"/>
        </w:trPr>
        <w:tc>
          <w:tcPr>
            <w:tcW w:w="4696" w:type="dxa"/>
            <w:tcBorders>
              <w:top w:val="nil"/>
              <w:left w:val="nil"/>
              <w:bottom w:val="nil"/>
              <w:right w:val="nil"/>
            </w:tcBorders>
            <w:shd w:val="clear" w:color="auto" w:fill="auto"/>
            <w:noWrap/>
            <w:hideMark/>
          </w:tcPr>
          <w:p w14:paraId="0E3CF8A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541CE86D"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740D86CB"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45F91AD9" w14:textId="77777777" w:rsidR="00D042DD" w:rsidRPr="007E6251" w:rsidRDefault="00D042DD" w:rsidP="001223E3">
            <w:pPr>
              <w:jc w:val="center"/>
              <w:rPr>
                <w:color w:val="000000"/>
                <w:sz w:val="22"/>
                <w:szCs w:val="22"/>
              </w:rPr>
            </w:pPr>
            <w:r w:rsidRPr="007E6251">
              <w:rPr>
                <w:color w:val="000000"/>
                <w:sz w:val="22"/>
                <w:szCs w:val="22"/>
              </w:rPr>
              <w:t>-1.44</w:t>
            </w:r>
          </w:p>
        </w:tc>
        <w:tc>
          <w:tcPr>
            <w:tcW w:w="1684" w:type="dxa"/>
            <w:tcBorders>
              <w:top w:val="nil"/>
              <w:left w:val="nil"/>
              <w:bottom w:val="nil"/>
              <w:right w:val="nil"/>
            </w:tcBorders>
          </w:tcPr>
          <w:p w14:paraId="0087CF7A"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02E0F6F2" w14:textId="77777777" w:rsidTr="001223E3">
        <w:trPr>
          <w:trHeight w:val="144"/>
          <w:jc w:val="center"/>
        </w:trPr>
        <w:tc>
          <w:tcPr>
            <w:tcW w:w="4696" w:type="dxa"/>
            <w:tcBorders>
              <w:top w:val="nil"/>
              <w:left w:val="nil"/>
              <w:bottom w:val="nil"/>
              <w:right w:val="nil"/>
            </w:tcBorders>
            <w:shd w:val="clear" w:color="auto" w:fill="auto"/>
            <w:noWrap/>
            <w:hideMark/>
          </w:tcPr>
          <w:p w14:paraId="2D73C1A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4CD9B754"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shd w:val="clear" w:color="auto" w:fill="auto"/>
            <w:noWrap/>
            <w:vAlign w:val="center"/>
            <w:hideMark/>
          </w:tcPr>
          <w:p w14:paraId="575AF52B"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577C62CA" w14:textId="77777777" w:rsidR="00D042DD" w:rsidRPr="007E6251" w:rsidRDefault="00D042DD" w:rsidP="001223E3">
            <w:pPr>
              <w:jc w:val="center"/>
              <w:rPr>
                <w:color w:val="000000"/>
                <w:sz w:val="22"/>
                <w:szCs w:val="22"/>
              </w:rPr>
            </w:pPr>
            <w:r w:rsidRPr="007E6251">
              <w:rPr>
                <w:color w:val="000000"/>
                <w:sz w:val="22"/>
                <w:szCs w:val="22"/>
              </w:rPr>
              <w:t>5.99*</w:t>
            </w:r>
          </w:p>
        </w:tc>
        <w:tc>
          <w:tcPr>
            <w:tcW w:w="1684" w:type="dxa"/>
            <w:tcBorders>
              <w:top w:val="nil"/>
              <w:left w:val="nil"/>
              <w:bottom w:val="nil"/>
              <w:right w:val="nil"/>
            </w:tcBorders>
          </w:tcPr>
          <w:p w14:paraId="59E6B600" w14:textId="77777777" w:rsidR="00D042DD" w:rsidRPr="007E6251" w:rsidRDefault="00D042DD" w:rsidP="001223E3">
            <w:pPr>
              <w:jc w:val="center"/>
              <w:rPr>
                <w:color w:val="000000"/>
                <w:sz w:val="22"/>
                <w:szCs w:val="22"/>
              </w:rPr>
            </w:pPr>
            <w:r w:rsidRPr="007E6251">
              <w:rPr>
                <w:color w:val="000000"/>
                <w:sz w:val="22"/>
                <w:szCs w:val="22"/>
              </w:rPr>
              <w:t>.34</w:t>
            </w:r>
          </w:p>
        </w:tc>
      </w:tr>
      <w:tr w:rsidR="00D042DD" w:rsidRPr="007E6251" w14:paraId="40C8CBC9" w14:textId="77777777" w:rsidTr="001223E3">
        <w:trPr>
          <w:trHeight w:val="144"/>
          <w:jc w:val="center"/>
        </w:trPr>
        <w:tc>
          <w:tcPr>
            <w:tcW w:w="4696" w:type="dxa"/>
            <w:tcBorders>
              <w:top w:val="nil"/>
              <w:left w:val="nil"/>
              <w:bottom w:val="nil"/>
              <w:right w:val="nil"/>
            </w:tcBorders>
            <w:shd w:val="clear" w:color="auto" w:fill="auto"/>
            <w:noWrap/>
            <w:hideMark/>
          </w:tcPr>
          <w:p w14:paraId="0B6E465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208CE900" w14:textId="77777777" w:rsidR="00D042DD" w:rsidRPr="007E6251" w:rsidRDefault="00D042DD" w:rsidP="001223E3">
            <w:pPr>
              <w:jc w:val="center"/>
              <w:rPr>
                <w:color w:val="000000"/>
                <w:sz w:val="22"/>
                <w:szCs w:val="22"/>
              </w:rPr>
            </w:pPr>
            <w:r w:rsidRPr="007E6251">
              <w:rPr>
                <w:color w:val="000000"/>
                <w:sz w:val="22"/>
                <w:szCs w:val="22"/>
              </w:rPr>
              <w:t>1.67</w:t>
            </w:r>
          </w:p>
        </w:tc>
        <w:tc>
          <w:tcPr>
            <w:tcW w:w="1684" w:type="dxa"/>
            <w:tcBorders>
              <w:top w:val="nil"/>
              <w:left w:val="nil"/>
              <w:bottom w:val="nil"/>
              <w:right w:val="nil"/>
            </w:tcBorders>
            <w:shd w:val="clear" w:color="auto" w:fill="auto"/>
            <w:noWrap/>
            <w:vAlign w:val="center"/>
            <w:hideMark/>
          </w:tcPr>
          <w:p w14:paraId="58D35F5C" w14:textId="77777777" w:rsidR="00D042DD" w:rsidRPr="007E6251" w:rsidRDefault="00D042DD" w:rsidP="001223E3">
            <w:pPr>
              <w:jc w:val="center"/>
              <w:rPr>
                <w:color w:val="000000"/>
                <w:sz w:val="22"/>
                <w:szCs w:val="22"/>
              </w:rPr>
            </w:pPr>
            <w:r w:rsidRPr="007E6251">
              <w:rPr>
                <w:color w:val="000000"/>
                <w:sz w:val="22"/>
                <w:szCs w:val="22"/>
              </w:rPr>
              <w:t>1.54</w:t>
            </w:r>
          </w:p>
        </w:tc>
        <w:tc>
          <w:tcPr>
            <w:tcW w:w="1684" w:type="dxa"/>
            <w:tcBorders>
              <w:top w:val="nil"/>
              <w:left w:val="nil"/>
              <w:bottom w:val="nil"/>
              <w:right w:val="nil"/>
            </w:tcBorders>
            <w:shd w:val="clear" w:color="auto" w:fill="auto"/>
            <w:noWrap/>
            <w:vAlign w:val="center"/>
            <w:hideMark/>
          </w:tcPr>
          <w:p w14:paraId="3FFE2A1F" w14:textId="77777777" w:rsidR="00D042DD" w:rsidRPr="007E6251" w:rsidRDefault="00D042DD" w:rsidP="001223E3">
            <w:pPr>
              <w:jc w:val="center"/>
              <w:rPr>
                <w:color w:val="000000"/>
                <w:sz w:val="22"/>
                <w:szCs w:val="22"/>
              </w:rPr>
            </w:pPr>
            <w:r w:rsidRPr="007E6251">
              <w:rPr>
                <w:color w:val="000000"/>
                <w:sz w:val="22"/>
                <w:szCs w:val="22"/>
              </w:rPr>
              <w:t>3.12*</w:t>
            </w:r>
          </w:p>
        </w:tc>
        <w:tc>
          <w:tcPr>
            <w:tcW w:w="1684" w:type="dxa"/>
            <w:tcBorders>
              <w:top w:val="nil"/>
              <w:left w:val="nil"/>
              <w:bottom w:val="nil"/>
              <w:right w:val="nil"/>
            </w:tcBorders>
          </w:tcPr>
          <w:p w14:paraId="14A2B364" w14:textId="77777777" w:rsidR="00D042DD" w:rsidRPr="007E6251" w:rsidRDefault="00D042DD" w:rsidP="001223E3">
            <w:pPr>
              <w:jc w:val="center"/>
              <w:rPr>
                <w:color w:val="000000"/>
                <w:sz w:val="22"/>
                <w:szCs w:val="22"/>
              </w:rPr>
            </w:pPr>
            <w:r w:rsidRPr="007E6251">
              <w:rPr>
                <w:color w:val="000000"/>
                <w:sz w:val="22"/>
                <w:szCs w:val="22"/>
              </w:rPr>
              <w:t>.18</w:t>
            </w:r>
          </w:p>
        </w:tc>
      </w:tr>
      <w:tr w:rsidR="00D042DD" w:rsidRPr="007E6251" w14:paraId="56F8BDD0" w14:textId="77777777" w:rsidTr="001223E3">
        <w:trPr>
          <w:trHeight w:val="144"/>
          <w:jc w:val="center"/>
        </w:trPr>
        <w:tc>
          <w:tcPr>
            <w:tcW w:w="4696" w:type="dxa"/>
            <w:tcBorders>
              <w:top w:val="nil"/>
              <w:left w:val="nil"/>
              <w:bottom w:val="nil"/>
              <w:right w:val="nil"/>
            </w:tcBorders>
            <w:shd w:val="clear" w:color="auto" w:fill="auto"/>
            <w:noWrap/>
            <w:hideMark/>
          </w:tcPr>
          <w:p w14:paraId="723EAA4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6917FC00" w14:textId="77777777" w:rsidR="00D042DD" w:rsidRPr="007E6251" w:rsidRDefault="00D042DD" w:rsidP="001223E3">
            <w:pPr>
              <w:jc w:val="center"/>
              <w:rPr>
                <w:color w:val="000000"/>
                <w:sz w:val="22"/>
                <w:szCs w:val="22"/>
              </w:rPr>
            </w:pPr>
            <w:r w:rsidRPr="007E6251">
              <w:rPr>
                <w:color w:val="000000"/>
                <w:sz w:val="22"/>
                <w:szCs w:val="22"/>
              </w:rPr>
              <w:t>3.16</w:t>
            </w:r>
          </w:p>
        </w:tc>
        <w:tc>
          <w:tcPr>
            <w:tcW w:w="1684" w:type="dxa"/>
            <w:tcBorders>
              <w:top w:val="nil"/>
              <w:left w:val="nil"/>
              <w:bottom w:val="nil"/>
              <w:right w:val="nil"/>
            </w:tcBorders>
            <w:shd w:val="clear" w:color="auto" w:fill="auto"/>
            <w:noWrap/>
            <w:vAlign w:val="center"/>
            <w:hideMark/>
          </w:tcPr>
          <w:p w14:paraId="582B7679" w14:textId="77777777" w:rsidR="00D042DD" w:rsidRPr="007E6251" w:rsidRDefault="00D042DD" w:rsidP="001223E3">
            <w:pPr>
              <w:jc w:val="center"/>
              <w:rPr>
                <w:color w:val="000000"/>
                <w:sz w:val="22"/>
                <w:szCs w:val="22"/>
              </w:rPr>
            </w:pPr>
            <w:r w:rsidRPr="007E6251">
              <w:rPr>
                <w:color w:val="000000"/>
                <w:sz w:val="22"/>
                <w:szCs w:val="22"/>
              </w:rPr>
              <w:t>2.96</w:t>
            </w:r>
          </w:p>
        </w:tc>
        <w:tc>
          <w:tcPr>
            <w:tcW w:w="1684" w:type="dxa"/>
            <w:tcBorders>
              <w:top w:val="nil"/>
              <w:left w:val="nil"/>
              <w:bottom w:val="nil"/>
              <w:right w:val="nil"/>
            </w:tcBorders>
            <w:shd w:val="clear" w:color="auto" w:fill="auto"/>
            <w:noWrap/>
            <w:vAlign w:val="center"/>
            <w:hideMark/>
          </w:tcPr>
          <w:p w14:paraId="166CDE12" w14:textId="77777777" w:rsidR="00D042DD" w:rsidRPr="007E6251" w:rsidRDefault="00D042DD" w:rsidP="001223E3">
            <w:pPr>
              <w:jc w:val="center"/>
              <w:rPr>
                <w:color w:val="000000"/>
                <w:sz w:val="22"/>
                <w:szCs w:val="22"/>
              </w:rPr>
            </w:pPr>
            <w:r w:rsidRPr="007E6251">
              <w:rPr>
                <w:color w:val="000000"/>
                <w:sz w:val="22"/>
                <w:szCs w:val="22"/>
              </w:rPr>
              <w:t>3.70*</w:t>
            </w:r>
          </w:p>
        </w:tc>
        <w:tc>
          <w:tcPr>
            <w:tcW w:w="1684" w:type="dxa"/>
            <w:tcBorders>
              <w:top w:val="nil"/>
              <w:left w:val="nil"/>
              <w:bottom w:val="nil"/>
              <w:right w:val="nil"/>
            </w:tcBorders>
          </w:tcPr>
          <w:p w14:paraId="69901168" w14:textId="77777777" w:rsidR="00D042DD" w:rsidRPr="007E6251" w:rsidRDefault="00D042DD" w:rsidP="001223E3">
            <w:pPr>
              <w:jc w:val="center"/>
              <w:rPr>
                <w:color w:val="000000"/>
                <w:sz w:val="22"/>
                <w:szCs w:val="22"/>
              </w:rPr>
            </w:pPr>
            <w:r w:rsidRPr="007E6251">
              <w:rPr>
                <w:color w:val="000000"/>
                <w:sz w:val="22"/>
                <w:szCs w:val="22"/>
              </w:rPr>
              <w:t>.21</w:t>
            </w:r>
          </w:p>
        </w:tc>
      </w:tr>
      <w:tr w:rsidR="00D042DD" w:rsidRPr="007E6251" w14:paraId="2725723D" w14:textId="77777777" w:rsidTr="001223E3">
        <w:trPr>
          <w:trHeight w:val="144"/>
          <w:jc w:val="center"/>
        </w:trPr>
        <w:tc>
          <w:tcPr>
            <w:tcW w:w="4696" w:type="dxa"/>
            <w:tcBorders>
              <w:top w:val="nil"/>
              <w:left w:val="nil"/>
              <w:bottom w:val="nil"/>
              <w:right w:val="nil"/>
            </w:tcBorders>
            <w:shd w:val="clear" w:color="auto" w:fill="auto"/>
            <w:noWrap/>
            <w:hideMark/>
          </w:tcPr>
          <w:p w14:paraId="1F96B82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74232646"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03804C89" w14:textId="77777777" w:rsidR="00D042DD" w:rsidRPr="007E6251" w:rsidRDefault="00D042DD" w:rsidP="001223E3">
            <w:pPr>
              <w:jc w:val="center"/>
              <w:rPr>
                <w:color w:val="000000"/>
                <w:sz w:val="22"/>
                <w:szCs w:val="22"/>
              </w:rPr>
            </w:pPr>
            <w:r w:rsidRPr="007E6251">
              <w:rPr>
                <w:color w:val="000000"/>
                <w:sz w:val="22"/>
                <w:szCs w:val="22"/>
              </w:rPr>
              <w:t>1.60</w:t>
            </w:r>
          </w:p>
        </w:tc>
        <w:tc>
          <w:tcPr>
            <w:tcW w:w="1684" w:type="dxa"/>
            <w:tcBorders>
              <w:top w:val="nil"/>
              <w:left w:val="nil"/>
              <w:bottom w:val="nil"/>
              <w:right w:val="nil"/>
            </w:tcBorders>
            <w:shd w:val="clear" w:color="auto" w:fill="auto"/>
            <w:noWrap/>
            <w:vAlign w:val="center"/>
            <w:hideMark/>
          </w:tcPr>
          <w:p w14:paraId="6C04D60B" w14:textId="77777777" w:rsidR="00D042DD" w:rsidRPr="007E6251" w:rsidRDefault="00D042DD" w:rsidP="001223E3">
            <w:pPr>
              <w:jc w:val="center"/>
              <w:rPr>
                <w:color w:val="000000"/>
                <w:sz w:val="22"/>
                <w:szCs w:val="22"/>
              </w:rPr>
            </w:pPr>
            <w:r w:rsidRPr="007E6251">
              <w:rPr>
                <w:color w:val="000000"/>
                <w:sz w:val="22"/>
                <w:szCs w:val="22"/>
              </w:rPr>
              <w:t>2.09*</w:t>
            </w:r>
          </w:p>
        </w:tc>
        <w:tc>
          <w:tcPr>
            <w:tcW w:w="1684" w:type="dxa"/>
            <w:tcBorders>
              <w:top w:val="nil"/>
              <w:left w:val="nil"/>
              <w:bottom w:val="nil"/>
              <w:right w:val="nil"/>
            </w:tcBorders>
          </w:tcPr>
          <w:p w14:paraId="10945FA2"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58F56E96" w14:textId="77777777" w:rsidTr="001223E3">
        <w:trPr>
          <w:trHeight w:val="144"/>
          <w:jc w:val="center"/>
        </w:trPr>
        <w:tc>
          <w:tcPr>
            <w:tcW w:w="4696" w:type="dxa"/>
            <w:tcBorders>
              <w:top w:val="nil"/>
              <w:left w:val="nil"/>
              <w:bottom w:val="nil"/>
              <w:right w:val="nil"/>
            </w:tcBorders>
            <w:shd w:val="clear" w:color="auto" w:fill="auto"/>
            <w:noWrap/>
            <w:hideMark/>
          </w:tcPr>
          <w:p w14:paraId="629C6453"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4)</w:t>
            </w:r>
          </w:p>
        </w:tc>
        <w:tc>
          <w:tcPr>
            <w:tcW w:w="1684" w:type="dxa"/>
            <w:tcBorders>
              <w:top w:val="nil"/>
              <w:left w:val="nil"/>
              <w:bottom w:val="nil"/>
              <w:right w:val="nil"/>
            </w:tcBorders>
            <w:shd w:val="clear" w:color="auto" w:fill="auto"/>
            <w:noWrap/>
            <w:vAlign w:val="center"/>
            <w:hideMark/>
          </w:tcPr>
          <w:p w14:paraId="24C1C003"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37EFF03B"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0ADFE9AB"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4B13FD9E" w14:textId="77777777" w:rsidR="00D042DD" w:rsidRPr="007E6251" w:rsidRDefault="00D042DD" w:rsidP="001223E3">
            <w:pPr>
              <w:jc w:val="center"/>
              <w:rPr>
                <w:sz w:val="20"/>
                <w:szCs w:val="20"/>
              </w:rPr>
            </w:pPr>
          </w:p>
        </w:tc>
      </w:tr>
      <w:tr w:rsidR="00D042DD" w:rsidRPr="007E6251" w14:paraId="1EE50ACF" w14:textId="77777777" w:rsidTr="001223E3">
        <w:trPr>
          <w:trHeight w:val="144"/>
          <w:jc w:val="center"/>
        </w:trPr>
        <w:tc>
          <w:tcPr>
            <w:tcW w:w="4696" w:type="dxa"/>
            <w:tcBorders>
              <w:top w:val="nil"/>
              <w:left w:val="nil"/>
              <w:bottom w:val="nil"/>
              <w:right w:val="nil"/>
            </w:tcBorders>
            <w:shd w:val="clear" w:color="auto" w:fill="auto"/>
            <w:noWrap/>
            <w:hideMark/>
          </w:tcPr>
          <w:p w14:paraId="5AA068A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56DC9C2C" w14:textId="77777777" w:rsidR="00D042DD" w:rsidRPr="007E6251" w:rsidRDefault="00D042DD" w:rsidP="001223E3">
            <w:pPr>
              <w:jc w:val="center"/>
              <w:rPr>
                <w:color w:val="000000"/>
                <w:sz w:val="22"/>
                <w:szCs w:val="22"/>
              </w:rPr>
            </w:pPr>
            <w:r w:rsidRPr="007E6251">
              <w:rPr>
                <w:color w:val="000000"/>
                <w:sz w:val="22"/>
                <w:szCs w:val="22"/>
              </w:rPr>
              <w:t>.15</w:t>
            </w:r>
          </w:p>
        </w:tc>
        <w:tc>
          <w:tcPr>
            <w:tcW w:w="1684" w:type="dxa"/>
            <w:tcBorders>
              <w:top w:val="nil"/>
              <w:left w:val="nil"/>
              <w:bottom w:val="nil"/>
              <w:right w:val="nil"/>
            </w:tcBorders>
            <w:shd w:val="clear" w:color="auto" w:fill="auto"/>
            <w:noWrap/>
            <w:vAlign w:val="center"/>
            <w:hideMark/>
          </w:tcPr>
          <w:p w14:paraId="68603054" w14:textId="77777777" w:rsidR="00D042DD" w:rsidRPr="007E6251" w:rsidRDefault="00D042DD" w:rsidP="001223E3">
            <w:pPr>
              <w:jc w:val="center"/>
              <w:rPr>
                <w:color w:val="000000"/>
                <w:sz w:val="22"/>
                <w:szCs w:val="22"/>
              </w:rPr>
            </w:pPr>
            <w:r w:rsidRPr="007E6251">
              <w:rPr>
                <w:color w:val="000000"/>
                <w:sz w:val="22"/>
                <w:szCs w:val="22"/>
              </w:rPr>
              <w:t>.13</w:t>
            </w:r>
          </w:p>
        </w:tc>
        <w:tc>
          <w:tcPr>
            <w:tcW w:w="1684" w:type="dxa"/>
            <w:tcBorders>
              <w:top w:val="nil"/>
              <w:left w:val="nil"/>
              <w:bottom w:val="nil"/>
              <w:right w:val="nil"/>
            </w:tcBorders>
            <w:shd w:val="clear" w:color="auto" w:fill="auto"/>
            <w:noWrap/>
            <w:vAlign w:val="center"/>
            <w:hideMark/>
          </w:tcPr>
          <w:p w14:paraId="4D2AF961" w14:textId="77777777" w:rsidR="00D042DD" w:rsidRPr="007E6251" w:rsidRDefault="00D042DD" w:rsidP="001223E3">
            <w:pPr>
              <w:jc w:val="center"/>
              <w:rPr>
                <w:color w:val="000000"/>
                <w:sz w:val="22"/>
                <w:szCs w:val="22"/>
              </w:rPr>
            </w:pPr>
            <w:r w:rsidRPr="007E6251">
              <w:rPr>
                <w:color w:val="000000"/>
                <w:sz w:val="22"/>
                <w:szCs w:val="22"/>
              </w:rPr>
              <w:t>.62</w:t>
            </w:r>
          </w:p>
        </w:tc>
        <w:tc>
          <w:tcPr>
            <w:tcW w:w="1684" w:type="dxa"/>
            <w:tcBorders>
              <w:top w:val="nil"/>
              <w:left w:val="nil"/>
              <w:bottom w:val="nil"/>
              <w:right w:val="nil"/>
            </w:tcBorders>
          </w:tcPr>
          <w:p w14:paraId="04ADE98A"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71257620" w14:textId="77777777" w:rsidTr="001223E3">
        <w:trPr>
          <w:trHeight w:val="144"/>
          <w:jc w:val="center"/>
        </w:trPr>
        <w:tc>
          <w:tcPr>
            <w:tcW w:w="4696" w:type="dxa"/>
            <w:tcBorders>
              <w:top w:val="nil"/>
              <w:left w:val="nil"/>
              <w:bottom w:val="nil"/>
              <w:right w:val="nil"/>
            </w:tcBorders>
            <w:shd w:val="clear" w:color="auto" w:fill="auto"/>
            <w:noWrap/>
            <w:hideMark/>
          </w:tcPr>
          <w:p w14:paraId="53DC591A"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5)</w:t>
            </w:r>
          </w:p>
        </w:tc>
        <w:tc>
          <w:tcPr>
            <w:tcW w:w="1684" w:type="dxa"/>
            <w:tcBorders>
              <w:top w:val="nil"/>
              <w:left w:val="nil"/>
              <w:bottom w:val="nil"/>
              <w:right w:val="nil"/>
            </w:tcBorders>
            <w:shd w:val="clear" w:color="auto" w:fill="auto"/>
            <w:noWrap/>
            <w:vAlign w:val="center"/>
            <w:hideMark/>
          </w:tcPr>
          <w:p w14:paraId="4753133C"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5915C800"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33A694B9"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18A44631" w14:textId="77777777" w:rsidR="00D042DD" w:rsidRPr="007E6251" w:rsidRDefault="00D042DD" w:rsidP="001223E3">
            <w:pPr>
              <w:jc w:val="center"/>
              <w:rPr>
                <w:sz w:val="20"/>
                <w:szCs w:val="20"/>
              </w:rPr>
            </w:pPr>
          </w:p>
        </w:tc>
      </w:tr>
      <w:tr w:rsidR="00D042DD" w:rsidRPr="007E6251" w14:paraId="0F8109B2" w14:textId="77777777" w:rsidTr="001223E3">
        <w:trPr>
          <w:trHeight w:val="144"/>
          <w:jc w:val="center"/>
        </w:trPr>
        <w:tc>
          <w:tcPr>
            <w:tcW w:w="4696" w:type="dxa"/>
            <w:tcBorders>
              <w:top w:val="nil"/>
              <w:left w:val="nil"/>
              <w:bottom w:val="nil"/>
              <w:right w:val="nil"/>
            </w:tcBorders>
            <w:shd w:val="clear" w:color="auto" w:fill="auto"/>
            <w:noWrap/>
            <w:hideMark/>
          </w:tcPr>
          <w:p w14:paraId="4531AFE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1E35D137"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11A7E979"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71B48D2A" w14:textId="77777777" w:rsidR="00D042DD" w:rsidRPr="007E6251" w:rsidRDefault="00D042DD" w:rsidP="001223E3">
            <w:pPr>
              <w:jc w:val="center"/>
              <w:rPr>
                <w:color w:val="000000"/>
                <w:sz w:val="22"/>
                <w:szCs w:val="22"/>
              </w:rPr>
            </w:pPr>
            <w:r w:rsidRPr="007E6251">
              <w:rPr>
                <w:color w:val="000000"/>
                <w:sz w:val="22"/>
                <w:szCs w:val="22"/>
              </w:rPr>
              <w:t>1.65</w:t>
            </w:r>
          </w:p>
        </w:tc>
        <w:tc>
          <w:tcPr>
            <w:tcW w:w="1684" w:type="dxa"/>
            <w:tcBorders>
              <w:top w:val="nil"/>
              <w:left w:val="nil"/>
              <w:bottom w:val="nil"/>
              <w:right w:val="nil"/>
            </w:tcBorders>
          </w:tcPr>
          <w:p w14:paraId="369865AA"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0428D5B2" w14:textId="77777777" w:rsidTr="001223E3">
        <w:trPr>
          <w:trHeight w:val="144"/>
          <w:jc w:val="center"/>
        </w:trPr>
        <w:tc>
          <w:tcPr>
            <w:tcW w:w="4696" w:type="dxa"/>
            <w:tcBorders>
              <w:top w:val="nil"/>
              <w:left w:val="nil"/>
              <w:bottom w:val="nil"/>
              <w:right w:val="nil"/>
            </w:tcBorders>
            <w:shd w:val="clear" w:color="auto" w:fill="auto"/>
            <w:noWrap/>
            <w:hideMark/>
          </w:tcPr>
          <w:p w14:paraId="645DAA7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78613E91" w14:textId="77777777" w:rsidR="00D042DD" w:rsidRPr="007E6251" w:rsidRDefault="00D042DD" w:rsidP="001223E3">
            <w:pPr>
              <w:jc w:val="center"/>
              <w:rPr>
                <w:color w:val="000000"/>
                <w:sz w:val="22"/>
                <w:szCs w:val="22"/>
              </w:rPr>
            </w:pPr>
            <w:r w:rsidRPr="007E6251">
              <w:rPr>
                <w:color w:val="000000"/>
                <w:sz w:val="22"/>
                <w:szCs w:val="22"/>
              </w:rPr>
              <w:t>.43</w:t>
            </w:r>
          </w:p>
        </w:tc>
        <w:tc>
          <w:tcPr>
            <w:tcW w:w="1684" w:type="dxa"/>
            <w:tcBorders>
              <w:top w:val="nil"/>
              <w:left w:val="nil"/>
              <w:bottom w:val="nil"/>
              <w:right w:val="nil"/>
            </w:tcBorders>
            <w:shd w:val="clear" w:color="auto" w:fill="auto"/>
            <w:noWrap/>
            <w:vAlign w:val="center"/>
            <w:hideMark/>
          </w:tcPr>
          <w:p w14:paraId="45AA2860" w14:textId="77777777" w:rsidR="00D042DD" w:rsidRPr="007E6251" w:rsidRDefault="00D042DD" w:rsidP="001223E3">
            <w:pPr>
              <w:jc w:val="center"/>
              <w:rPr>
                <w:color w:val="000000"/>
                <w:sz w:val="22"/>
                <w:szCs w:val="22"/>
              </w:rPr>
            </w:pPr>
            <w:r w:rsidRPr="007E6251">
              <w:rPr>
                <w:color w:val="000000"/>
                <w:sz w:val="22"/>
                <w:szCs w:val="22"/>
              </w:rPr>
              <w:t>.37</w:t>
            </w:r>
          </w:p>
        </w:tc>
        <w:tc>
          <w:tcPr>
            <w:tcW w:w="1684" w:type="dxa"/>
            <w:tcBorders>
              <w:top w:val="nil"/>
              <w:left w:val="nil"/>
              <w:bottom w:val="nil"/>
              <w:right w:val="nil"/>
            </w:tcBorders>
            <w:shd w:val="clear" w:color="auto" w:fill="auto"/>
            <w:noWrap/>
            <w:vAlign w:val="center"/>
            <w:hideMark/>
          </w:tcPr>
          <w:p w14:paraId="2BDBD3B4" w14:textId="77777777" w:rsidR="00D042DD" w:rsidRPr="007E6251" w:rsidRDefault="00D042DD" w:rsidP="001223E3">
            <w:pPr>
              <w:jc w:val="center"/>
              <w:rPr>
                <w:color w:val="000000"/>
                <w:sz w:val="22"/>
                <w:szCs w:val="22"/>
              </w:rPr>
            </w:pPr>
            <w:r w:rsidRPr="007E6251">
              <w:rPr>
                <w:color w:val="000000"/>
                <w:sz w:val="22"/>
                <w:szCs w:val="22"/>
              </w:rPr>
              <w:t>1.42</w:t>
            </w:r>
          </w:p>
        </w:tc>
        <w:tc>
          <w:tcPr>
            <w:tcW w:w="1684" w:type="dxa"/>
            <w:tcBorders>
              <w:top w:val="nil"/>
              <w:left w:val="nil"/>
              <w:bottom w:val="nil"/>
              <w:right w:val="nil"/>
            </w:tcBorders>
          </w:tcPr>
          <w:p w14:paraId="2B55584A"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066E6B15" w14:textId="77777777" w:rsidTr="001223E3">
        <w:trPr>
          <w:trHeight w:val="144"/>
          <w:jc w:val="center"/>
        </w:trPr>
        <w:tc>
          <w:tcPr>
            <w:tcW w:w="4696" w:type="dxa"/>
            <w:tcBorders>
              <w:top w:val="nil"/>
              <w:left w:val="nil"/>
              <w:bottom w:val="nil"/>
              <w:right w:val="nil"/>
            </w:tcBorders>
            <w:shd w:val="clear" w:color="auto" w:fill="auto"/>
            <w:noWrap/>
            <w:hideMark/>
          </w:tcPr>
          <w:p w14:paraId="2D9AB3B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22EDCAE7" w14:textId="77777777" w:rsidR="00D042DD" w:rsidRPr="007E6251" w:rsidRDefault="00D042DD" w:rsidP="001223E3">
            <w:pPr>
              <w:jc w:val="center"/>
              <w:rPr>
                <w:color w:val="000000"/>
                <w:sz w:val="22"/>
                <w:szCs w:val="22"/>
              </w:rPr>
            </w:pPr>
            <w:r w:rsidRPr="007E6251">
              <w:rPr>
                <w:color w:val="000000"/>
                <w:sz w:val="22"/>
                <w:szCs w:val="22"/>
              </w:rPr>
              <w:t>.49</w:t>
            </w:r>
          </w:p>
        </w:tc>
        <w:tc>
          <w:tcPr>
            <w:tcW w:w="1684" w:type="dxa"/>
            <w:tcBorders>
              <w:top w:val="nil"/>
              <w:left w:val="nil"/>
              <w:bottom w:val="nil"/>
              <w:right w:val="nil"/>
            </w:tcBorders>
            <w:shd w:val="clear" w:color="auto" w:fill="auto"/>
            <w:noWrap/>
            <w:vAlign w:val="center"/>
            <w:hideMark/>
          </w:tcPr>
          <w:p w14:paraId="178DBBB7" w14:textId="77777777" w:rsidR="00D042DD" w:rsidRPr="007E6251" w:rsidRDefault="00D042DD" w:rsidP="001223E3">
            <w:pPr>
              <w:jc w:val="center"/>
              <w:rPr>
                <w:color w:val="000000"/>
                <w:sz w:val="22"/>
                <w:szCs w:val="22"/>
              </w:rPr>
            </w:pPr>
            <w:r w:rsidRPr="007E6251">
              <w:rPr>
                <w:color w:val="000000"/>
                <w:sz w:val="22"/>
                <w:szCs w:val="22"/>
              </w:rPr>
              <w:t>.43</w:t>
            </w:r>
          </w:p>
        </w:tc>
        <w:tc>
          <w:tcPr>
            <w:tcW w:w="1684" w:type="dxa"/>
            <w:tcBorders>
              <w:top w:val="nil"/>
              <w:left w:val="nil"/>
              <w:bottom w:val="nil"/>
              <w:right w:val="nil"/>
            </w:tcBorders>
            <w:shd w:val="clear" w:color="auto" w:fill="auto"/>
            <w:noWrap/>
            <w:vAlign w:val="center"/>
            <w:hideMark/>
          </w:tcPr>
          <w:p w14:paraId="33670D02" w14:textId="77777777" w:rsidR="00D042DD" w:rsidRPr="007E6251" w:rsidRDefault="00D042DD" w:rsidP="001223E3">
            <w:pPr>
              <w:jc w:val="center"/>
              <w:rPr>
                <w:color w:val="000000"/>
                <w:sz w:val="22"/>
                <w:szCs w:val="22"/>
              </w:rPr>
            </w:pPr>
            <w:r w:rsidRPr="007E6251">
              <w:rPr>
                <w:color w:val="000000"/>
                <w:sz w:val="22"/>
                <w:szCs w:val="22"/>
              </w:rPr>
              <w:t>1.59</w:t>
            </w:r>
          </w:p>
        </w:tc>
        <w:tc>
          <w:tcPr>
            <w:tcW w:w="1684" w:type="dxa"/>
            <w:tcBorders>
              <w:top w:val="nil"/>
              <w:left w:val="nil"/>
              <w:bottom w:val="nil"/>
              <w:right w:val="nil"/>
            </w:tcBorders>
          </w:tcPr>
          <w:p w14:paraId="136AE20B"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1B378DEA" w14:textId="77777777" w:rsidTr="001223E3">
        <w:trPr>
          <w:trHeight w:val="144"/>
          <w:jc w:val="center"/>
        </w:trPr>
        <w:tc>
          <w:tcPr>
            <w:tcW w:w="4696" w:type="dxa"/>
            <w:tcBorders>
              <w:top w:val="nil"/>
              <w:left w:val="nil"/>
              <w:bottom w:val="nil"/>
              <w:right w:val="nil"/>
            </w:tcBorders>
            <w:shd w:val="clear" w:color="auto" w:fill="auto"/>
            <w:noWrap/>
            <w:hideMark/>
          </w:tcPr>
          <w:p w14:paraId="550EC91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33463820" w14:textId="77777777" w:rsidR="00D042DD" w:rsidRPr="007E6251" w:rsidRDefault="00D042DD" w:rsidP="001223E3">
            <w:pPr>
              <w:jc w:val="center"/>
              <w:rPr>
                <w:color w:val="000000"/>
                <w:sz w:val="22"/>
                <w:szCs w:val="22"/>
              </w:rPr>
            </w:pPr>
            <w:r w:rsidRPr="007E6251">
              <w:rPr>
                <w:color w:val="000000"/>
                <w:sz w:val="22"/>
                <w:szCs w:val="22"/>
              </w:rPr>
              <w:t>2.87</w:t>
            </w:r>
          </w:p>
        </w:tc>
        <w:tc>
          <w:tcPr>
            <w:tcW w:w="1684" w:type="dxa"/>
            <w:tcBorders>
              <w:top w:val="nil"/>
              <w:left w:val="nil"/>
              <w:bottom w:val="nil"/>
              <w:right w:val="nil"/>
            </w:tcBorders>
            <w:shd w:val="clear" w:color="auto" w:fill="auto"/>
            <w:noWrap/>
            <w:vAlign w:val="center"/>
            <w:hideMark/>
          </w:tcPr>
          <w:p w14:paraId="27E3EE41" w14:textId="77777777" w:rsidR="00D042DD" w:rsidRPr="007E6251" w:rsidRDefault="00D042DD" w:rsidP="001223E3">
            <w:pPr>
              <w:jc w:val="center"/>
              <w:rPr>
                <w:color w:val="000000"/>
                <w:sz w:val="22"/>
                <w:szCs w:val="22"/>
              </w:rPr>
            </w:pPr>
            <w:r w:rsidRPr="007E6251">
              <w:rPr>
                <w:color w:val="000000"/>
                <w:sz w:val="22"/>
                <w:szCs w:val="22"/>
              </w:rPr>
              <w:t>2.61</w:t>
            </w:r>
          </w:p>
        </w:tc>
        <w:tc>
          <w:tcPr>
            <w:tcW w:w="1684" w:type="dxa"/>
            <w:tcBorders>
              <w:top w:val="nil"/>
              <w:left w:val="nil"/>
              <w:bottom w:val="nil"/>
              <w:right w:val="nil"/>
            </w:tcBorders>
            <w:shd w:val="clear" w:color="auto" w:fill="auto"/>
            <w:noWrap/>
            <w:vAlign w:val="center"/>
            <w:hideMark/>
          </w:tcPr>
          <w:p w14:paraId="6E380A27" w14:textId="77777777" w:rsidR="00D042DD" w:rsidRPr="007E6251" w:rsidRDefault="00D042DD" w:rsidP="001223E3">
            <w:pPr>
              <w:jc w:val="center"/>
              <w:rPr>
                <w:color w:val="000000"/>
                <w:sz w:val="22"/>
                <w:szCs w:val="22"/>
              </w:rPr>
            </w:pPr>
            <w:r w:rsidRPr="007E6251">
              <w:rPr>
                <w:color w:val="000000"/>
                <w:sz w:val="22"/>
                <w:szCs w:val="22"/>
              </w:rPr>
              <w:t>4.85*</w:t>
            </w:r>
          </w:p>
        </w:tc>
        <w:tc>
          <w:tcPr>
            <w:tcW w:w="1684" w:type="dxa"/>
            <w:tcBorders>
              <w:top w:val="nil"/>
              <w:left w:val="nil"/>
              <w:bottom w:val="nil"/>
              <w:right w:val="nil"/>
            </w:tcBorders>
          </w:tcPr>
          <w:p w14:paraId="76EA7280" w14:textId="77777777" w:rsidR="00D042DD" w:rsidRPr="007E6251" w:rsidRDefault="00D042DD" w:rsidP="001223E3">
            <w:pPr>
              <w:jc w:val="center"/>
              <w:rPr>
                <w:color w:val="000000"/>
                <w:sz w:val="22"/>
                <w:szCs w:val="22"/>
              </w:rPr>
            </w:pPr>
            <w:r w:rsidRPr="007E6251">
              <w:rPr>
                <w:color w:val="000000"/>
                <w:sz w:val="22"/>
                <w:szCs w:val="22"/>
              </w:rPr>
              <w:t>.28</w:t>
            </w:r>
          </w:p>
        </w:tc>
      </w:tr>
      <w:tr w:rsidR="00D042DD" w:rsidRPr="007E6251" w14:paraId="52915E7D" w14:textId="77777777" w:rsidTr="001223E3">
        <w:trPr>
          <w:trHeight w:val="144"/>
          <w:jc w:val="center"/>
        </w:trPr>
        <w:tc>
          <w:tcPr>
            <w:tcW w:w="4696" w:type="dxa"/>
            <w:tcBorders>
              <w:top w:val="nil"/>
              <w:left w:val="nil"/>
              <w:bottom w:val="nil"/>
              <w:right w:val="nil"/>
            </w:tcBorders>
            <w:shd w:val="clear" w:color="auto" w:fill="auto"/>
            <w:noWrap/>
            <w:hideMark/>
          </w:tcPr>
          <w:p w14:paraId="3D4C15C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2AEBA5D2"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2D4523CF"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507B90B8" w14:textId="77777777" w:rsidR="00D042DD" w:rsidRPr="007E6251" w:rsidRDefault="00D042DD" w:rsidP="001223E3">
            <w:pPr>
              <w:jc w:val="center"/>
              <w:rPr>
                <w:color w:val="000000"/>
                <w:sz w:val="22"/>
                <w:szCs w:val="22"/>
              </w:rPr>
            </w:pPr>
            <w:r w:rsidRPr="007E6251">
              <w:rPr>
                <w:color w:val="000000"/>
                <w:sz w:val="22"/>
                <w:szCs w:val="22"/>
              </w:rPr>
              <w:t>.74</w:t>
            </w:r>
          </w:p>
        </w:tc>
        <w:tc>
          <w:tcPr>
            <w:tcW w:w="1684" w:type="dxa"/>
            <w:tcBorders>
              <w:top w:val="nil"/>
              <w:left w:val="nil"/>
              <w:bottom w:val="nil"/>
              <w:right w:val="nil"/>
            </w:tcBorders>
          </w:tcPr>
          <w:p w14:paraId="2F6BB87D"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5E593EF5" w14:textId="77777777" w:rsidTr="001223E3">
        <w:trPr>
          <w:trHeight w:val="144"/>
          <w:jc w:val="center"/>
        </w:trPr>
        <w:tc>
          <w:tcPr>
            <w:tcW w:w="4696" w:type="dxa"/>
            <w:tcBorders>
              <w:top w:val="nil"/>
              <w:left w:val="nil"/>
              <w:bottom w:val="nil"/>
              <w:right w:val="nil"/>
            </w:tcBorders>
            <w:shd w:val="clear" w:color="auto" w:fill="auto"/>
            <w:noWrap/>
            <w:hideMark/>
          </w:tcPr>
          <w:p w14:paraId="2DE2BB6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6E3C17A9" w14:textId="77777777" w:rsidR="00D042DD" w:rsidRPr="007E6251" w:rsidRDefault="00D042DD" w:rsidP="001223E3">
            <w:pPr>
              <w:jc w:val="center"/>
              <w:rPr>
                <w:color w:val="000000"/>
                <w:sz w:val="22"/>
                <w:szCs w:val="22"/>
              </w:rPr>
            </w:pPr>
            <w:r w:rsidRPr="007E6251">
              <w:rPr>
                <w:color w:val="000000"/>
                <w:sz w:val="22"/>
                <w:szCs w:val="22"/>
              </w:rPr>
              <w:t>1.49</w:t>
            </w:r>
          </w:p>
        </w:tc>
        <w:tc>
          <w:tcPr>
            <w:tcW w:w="1684" w:type="dxa"/>
            <w:tcBorders>
              <w:top w:val="nil"/>
              <w:left w:val="nil"/>
              <w:bottom w:val="nil"/>
              <w:right w:val="nil"/>
            </w:tcBorders>
            <w:shd w:val="clear" w:color="auto" w:fill="auto"/>
            <w:noWrap/>
            <w:vAlign w:val="center"/>
            <w:hideMark/>
          </w:tcPr>
          <w:p w14:paraId="1264A5E9" w14:textId="77777777" w:rsidR="00D042DD" w:rsidRPr="007E6251" w:rsidRDefault="00D042DD" w:rsidP="001223E3">
            <w:pPr>
              <w:jc w:val="center"/>
              <w:rPr>
                <w:color w:val="000000"/>
                <w:sz w:val="22"/>
                <w:szCs w:val="22"/>
              </w:rPr>
            </w:pPr>
            <w:r w:rsidRPr="007E6251">
              <w:rPr>
                <w:color w:val="000000"/>
                <w:sz w:val="22"/>
                <w:szCs w:val="22"/>
              </w:rPr>
              <w:t>1.39</w:t>
            </w:r>
          </w:p>
        </w:tc>
        <w:tc>
          <w:tcPr>
            <w:tcW w:w="1684" w:type="dxa"/>
            <w:tcBorders>
              <w:top w:val="nil"/>
              <w:left w:val="nil"/>
              <w:bottom w:val="nil"/>
              <w:right w:val="nil"/>
            </w:tcBorders>
            <w:shd w:val="clear" w:color="auto" w:fill="auto"/>
            <w:noWrap/>
            <w:vAlign w:val="center"/>
            <w:hideMark/>
          </w:tcPr>
          <w:p w14:paraId="3A3D8455" w14:textId="77777777" w:rsidR="00D042DD" w:rsidRPr="007E6251" w:rsidRDefault="00D042DD" w:rsidP="001223E3">
            <w:pPr>
              <w:jc w:val="center"/>
              <w:rPr>
                <w:color w:val="000000"/>
                <w:sz w:val="22"/>
                <w:szCs w:val="22"/>
              </w:rPr>
            </w:pPr>
            <w:r w:rsidRPr="007E6251">
              <w:rPr>
                <w:color w:val="000000"/>
                <w:sz w:val="22"/>
                <w:szCs w:val="22"/>
              </w:rPr>
              <w:t>5.05*</w:t>
            </w:r>
          </w:p>
        </w:tc>
        <w:tc>
          <w:tcPr>
            <w:tcW w:w="1684" w:type="dxa"/>
            <w:tcBorders>
              <w:top w:val="nil"/>
              <w:left w:val="nil"/>
              <w:bottom w:val="nil"/>
              <w:right w:val="nil"/>
            </w:tcBorders>
          </w:tcPr>
          <w:p w14:paraId="650A7C8E" w14:textId="77777777" w:rsidR="00D042DD" w:rsidRPr="007E6251" w:rsidRDefault="00D042DD" w:rsidP="001223E3">
            <w:pPr>
              <w:jc w:val="center"/>
              <w:rPr>
                <w:color w:val="000000"/>
                <w:sz w:val="22"/>
                <w:szCs w:val="22"/>
              </w:rPr>
            </w:pPr>
            <w:r w:rsidRPr="007E6251">
              <w:rPr>
                <w:color w:val="000000"/>
                <w:sz w:val="22"/>
                <w:szCs w:val="22"/>
              </w:rPr>
              <w:t>.29</w:t>
            </w:r>
          </w:p>
        </w:tc>
      </w:tr>
      <w:tr w:rsidR="00D042DD" w:rsidRPr="007E6251" w14:paraId="4E09AC08" w14:textId="77777777" w:rsidTr="001223E3">
        <w:trPr>
          <w:trHeight w:val="144"/>
          <w:jc w:val="center"/>
        </w:trPr>
        <w:tc>
          <w:tcPr>
            <w:tcW w:w="4696" w:type="dxa"/>
            <w:tcBorders>
              <w:top w:val="nil"/>
              <w:left w:val="nil"/>
              <w:bottom w:val="nil"/>
              <w:right w:val="nil"/>
            </w:tcBorders>
            <w:shd w:val="clear" w:color="auto" w:fill="auto"/>
            <w:noWrap/>
            <w:hideMark/>
          </w:tcPr>
          <w:p w14:paraId="20D1220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12127AE0" w14:textId="77777777" w:rsidR="00D042DD" w:rsidRPr="007E6251" w:rsidRDefault="00D042DD" w:rsidP="001223E3">
            <w:pPr>
              <w:jc w:val="center"/>
              <w:rPr>
                <w:color w:val="000000"/>
                <w:sz w:val="22"/>
                <w:szCs w:val="22"/>
              </w:rPr>
            </w:pPr>
            <w:r w:rsidRPr="007E6251">
              <w:rPr>
                <w:color w:val="000000"/>
                <w:sz w:val="22"/>
                <w:szCs w:val="22"/>
              </w:rPr>
              <w:t>.60</w:t>
            </w:r>
          </w:p>
        </w:tc>
        <w:tc>
          <w:tcPr>
            <w:tcW w:w="1684" w:type="dxa"/>
            <w:tcBorders>
              <w:top w:val="nil"/>
              <w:left w:val="nil"/>
              <w:bottom w:val="nil"/>
              <w:right w:val="nil"/>
            </w:tcBorders>
            <w:shd w:val="clear" w:color="auto" w:fill="auto"/>
            <w:noWrap/>
            <w:vAlign w:val="center"/>
            <w:hideMark/>
          </w:tcPr>
          <w:p w14:paraId="6A00962D" w14:textId="77777777" w:rsidR="00D042DD" w:rsidRPr="007E6251" w:rsidRDefault="00D042DD" w:rsidP="001223E3">
            <w:pPr>
              <w:jc w:val="center"/>
              <w:rPr>
                <w:color w:val="000000"/>
                <w:sz w:val="22"/>
                <w:szCs w:val="22"/>
              </w:rPr>
            </w:pPr>
            <w:r w:rsidRPr="007E6251">
              <w:rPr>
                <w:color w:val="000000"/>
                <w:sz w:val="22"/>
                <w:szCs w:val="22"/>
              </w:rPr>
              <w:t>.53</w:t>
            </w:r>
          </w:p>
        </w:tc>
        <w:tc>
          <w:tcPr>
            <w:tcW w:w="1684" w:type="dxa"/>
            <w:tcBorders>
              <w:top w:val="nil"/>
              <w:left w:val="nil"/>
              <w:bottom w:val="nil"/>
              <w:right w:val="nil"/>
            </w:tcBorders>
            <w:shd w:val="clear" w:color="auto" w:fill="auto"/>
            <w:noWrap/>
            <w:vAlign w:val="center"/>
            <w:hideMark/>
          </w:tcPr>
          <w:p w14:paraId="338E1C08" w14:textId="77777777" w:rsidR="00D042DD" w:rsidRPr="007E6251" w:rsidRDefault="00D042DD" w:rsidP="001223E3">
            <w:pPr>
              <w:jc w:val="center"/>
              <w:rPr>
                <w:color w:val="000000"/>
                <w:sz w:val="22"/>
                <w:szCs w:val="22"/>
              </w:rPr>
            </w:pPr>
            <w:r w:rsidRPr="007E6251">
              <w:rPr>
                <w:color w:val="000000"/>
                <w:sz w:val="22"/>
                <w:szCs w:val="22"/>
              </w:rPr>
              <w:t>1.41</w:t>
            </w:r>
          </w:p>
        </w:tc>
        <w:tc>
          <w:tcPr>
            <w:tcW w:w="1684" w:type="dxa"/>
            <w:tcBorders>
              <w:top w:val="nil"/>
              <w:left w:val="nil"/>
              <w:bottom w:val="nil"/>
              <w:right w:val="nil"/>
            </w:tcBorders>
          </w:tcPr>
          <w:p w14:paraId="6DD63705"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78837FD2" w14:textId="77777777" w:rsidTr="001223E3">
        <w:trPr>
          <w:trHeight w:val="144"/>
          <w:jc w:val="center"/>
        </w:trPr>
        <w:tc>
          <w:tcPr>
            <w:tcW w:w="4696" w:type="dxa"/>
            <w:tcBorders>
              <w:top w:val="nil"/>
              <w:left w:val="nil"/>
              <w:bottom w:val="nil"/>
              <w:right w:val="nil"/>
            </w:tcBorders>
            <w:shd w:val="clear" w:color="auto" w:fill="auto"/>
            <w:noWrap/>
            <w:hideMark/>
          </w:tcPr>
          <w:p w14:paraId="64199A6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45463A8A" w14:textId="77777777" w:rsidR="00D042DD" w:rsidRPr="007E6251" w:rsidRDefault="00D042DD" w:rsidP="001223E3">
            <w:pPr>
              <w:jc w:val="center"/>
              <w:rPr>
                <w:color w:val="000000"/>
                <w:sz w:val="22"/>
                <w:szCs w:val="22"/>
              </w:rPr>
            </w:pPr>
            <w:r w:rsidRPr="007E6251">
              <w:rPr>
                <w:color w:val="000000"/>
                <w:sz w:val="22"/>
                <w:szCs w:val="22"/>
              </w:rPr>
              <w:t>.63</w:t>
            </w:r>
          </w:p>
        </w:tc>
        <w:tc>
          <w:tcPr>
            <w:tcW w:w="1684" w:type="dxa"/>
            <w:tcBorders>
              <w:top w:val="nil"/>
              <w:left w:val="nil"/>
              <w:bottom w:val="nil"/>
              <w:right w:val="nil"/>
            </w:tcBorders>
            <w:shd w:val="clear" w:color="auto" w:fill="auto"/>
            <w:noWrap/>
            <w:vAlign w:val="center"/>
            <w:hideMark/>
          </w:tcPr>
          <w:p w14:paraId="32408C09"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71490F2E" w14:textId="77777777" w:rsidR="00D042DD" w:rsidRPr="007E6251" w:rsidRDefault="00D042DD" w:rsidP="001223E3">
            <w:pPr>
              <w:jc w:val="center"/>
              <w:rPr>
                <w:color w:val="000000"/>
                <w:sz w:val="22"/>
                <w:szCs w:val="22"/>
              </w:rPr>
            </w:pPr>
            <w:r w:rsidRPr="007E6251">
              <w:rPr>
                <w:color w:val="000000"/>
                <w:sz w:val="22"/>
                <w:szCs w:val="22"/>
              </w:rPr>
              <w:t>.94</w:t>
            </w:r>
          </w:p>
        </w:tc>
        <w:tc>
          <w:tcPr>
            <w:tcW w:w="1684" w:type="dxa"/>
            <w:tcBorders>
              <w:top w:val="nil"/>
              <w:left w:val="nil"/>
              <w:bottom w:val="nil"/>
              <w:right w:val="nil"/>
            </w:tcBorders>
          </w:tcPr>
          <w:p w14:paraId="1AD856B8"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172C39BA" w14:textId="77777777" w:rsidTr="001223E3">
        <w:trPr>
          <w:trHeight w:val="144"/>
          <w:jc w:val="center"/>
        </w:trPr>
        <w:tc>
          <w:tcPr>
            <w:tcW w:w="4696" w:type="dxa"/>
            <w:tcBorders>
              <w:top w:val="nil"/>
              <w:left w:val="nil"/>
              <w:bottom w:val="nil"/>
              <w:right w:val="nil"/>
            </w:tcBorders>
            <w:shd w:val="clear" w:color="auto" w:fill="auto"/>
            <w:noWrap/>
            <w:hideMark/>
          </w:tcPr>
          <w:p w14:paraId="67CB973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087529F8" w14:textId="77777777" w:rsidR="00D042DD" w:rsidRPr="007E6251" w:rsidRDefault="00D042DD" w:rsidP="001223E3">
            <w:pPr>
              <w:jc w:val="center"/>
              <w:rPr>
                <w:color w:val="000000"/>
                <w:sz w:val="22"/>
                <w:szCs w:val="22"/>
              </w:rPr>
            </w:pPr>
            <w:r w:rsidRPr="007E6251">
              <w:rPr>
                <w:color w:val="000000"/>
                <w:sz w:val="22"/>
                <w:szCs w:val="22"/>
              </w:rPr>
              <w:t>.17</w:t>
            </w:r>
          </w:p>
        </w:tc>
        <w:tc>
          <w:tcPr>
            <w:tcW w:w="1684" w:type="dxa"/>
            <w:tcBorders>
              <w:top w:val="nil"/>
              <w:left w:val="nil"/>
              <w:bottom w:val="nil"/>
              <w:right w:val="nil"/>
            </w:tcBorders>
            <w:shd w:val="clear" w:color="auto" w:fill="auto"/>
            <w:noWrap/>
            <w:vAlign w:val="center"/>
            <w:hideMark/>
          </w:tcPr>
          <w:p w14:paraId="11D7D4C8" w14:textId="77777777" w:rsidR="00D042DD" w:rsidRPr="007E6251" w:rsidRDefault="00D042DD" w:rsidP="001223E3">
            <w:pPr>
              <w:jc w:val="center"/>
              <w:rPr>
                <w:color w:val="000000"/>
                <w:sz w:val="22"/>
                <w:szCs w:val="22"/>
              </w:rPr>
            </w:pPr>
            <w:r w:rsidRPr="007E6251">
              <w:rPr>
                <w:color w:val="000000"/>
                <w:sz w:val="22"/>
                <w:szCs w:val="22"/>
              </w:rPr>
              <w:t>.16</w:t>
            </w:r>
          </w:p>
        </w:tc>
        <w:tc>
          <w:tcPr>
            <w:tcW w:w="1684" w:type="dxa"/>
            <w:tcBorders>
              <w:top w:val="nil"/>
              <w:left w:val="nil"/>
              <w:bottom w:val="nil"/>
              <w:right w:val="nil"/>
            </w:tcBorders>
            <w:shd w:val="clear" w:color="auto" w:fill="auto"/>
            <w:noWrap/>
            <w:vAlign w:val="center"/>
            <w:hideMark/>
          </w:tcPr>
          <w:p w14:paraId="200AAD49"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tcPr>
          <w:p w14:paraId="54A69EF0"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556AFD5C" w14:textId="77777777" w:rsidTr="001223E3">
        <w:trPr>
          <w:trHeight w:val="144"/>
          <w:jc w:val="center"/>
        </w:trPr>
        <w:tc>
          <w:tcPr>
            <w:tcW w:w="4696" w:type="dxa"/>
            <w:tcBorders>
              <w:top w:val="nil"/>
              <w:left w:val="nil"/>
              <w:bottom w:val="nil"/>
              <w:right w:val="nil"/>
            </w:tcBorders>
            <w:shd w:val="clear" w:color="auto" w:fill="auto"/>
            <w:noWrap/>
            <w:hideMark/>
          </w:tcPr>
          <w:p w14:paraId="16AF549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5F4BD06F"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7A880E08"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508F55B2" w14:textId="77777777" w:rsidR="00D042DD" w:rsidRPr="007E6251" w:rsidRDefault="00D042DD" w:rsidP="001223E3">
            <w:pPr>
              <w:jc w:val="center"/>
              <w:rPr>
                <w:color w:val="000000"/>
                <w:sz w:val="22"/>
                <w:szCs w:val="22"/>
              </w:rPr>
            </w:pPr>
            <w:r w:rsidRPr="007E6251">
              <w:rPr>
                <w:color w:val="000000"/>
                <w:sz w:val="22"/>
                <w:szCs w:val="22"/>
              </w:rPr>
              <w:t>2.04*</w:t>
            </w:r>
          </w:p>
        </w:tc>
        <w:tc>
          <w:tcPr>
            <w:tcW w:w="1684" w:type="dxa"/>
            <w:tcBorders>
              <w:top w:val="nil"/>
              <w:left w:val="nil"/>
              <w:bottom w:val="nil"/>
              <w:right w:val="nil"/>
            </w:tcBorders>
          </w:tcPr>
          <w:p w14:paraId="25D77332"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1499F0FF" w14:textId="77777777" w:rsidTr="001223E3">
        <w:trPr>
          <w:trHeight w:val="144"/>
          <w:jc w:val="center"/>
        </w:trPr>
        <w:tc>
          <w:tcPr>
            <w:tcW w:w="4696" w:type="dxa"/>
            <w:tcBorders>
              <w:top w:val="nil"/>
              <w:left w:val="nil"/>
              <w:bottom w:val="nil"/>
              <w:right w:val="nil"/>
            </w:tcBorders>
            <w:shd w:val="clear" w:color="auto" w:fill="auto"/>
            <w:noWrap/>
            <w:hideMark/>
          </w:tcPr>
          <w:p w14:paraId="0486951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3A12E8C0"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0277F395" w14:textId="77777777" w:rsidR="00D042DD" w:rsidRPr="007E6251" w:rsidRDefault="00D042DD" w:rsidP="001223E3">
            <w:pPr>
              <w:jc w:val="center"/>
              <w:rPr>
                <w:color w:val="000000"/>
                <w:sz w:val="22"/>
                <w:szCs w:val="22"/>
              </w:rPr>
            </w:pPr>
            <w:r w:rsidRPr="007E6251">
              <w:rPr>
                <w:color w:val="000000"/>
                <w:sz w:val="22"/>
                <w:szCs w:val="22"/>
              </w:rPr>
              <w:t>.22</w:t>
            </w:r>
          </w:p>
        </w:tc>
        <w:tc>
          <w:tcPr>
            <w:tcW w:w="1684" w:type="dxa"/>
            <w:tcBorders>
              <w:top w:val="nil"/>
              <w:left w:val="nil"/>
              <w:bottom w:val="nil"/>
              <w:right w:val="nil"/>
            </w:tcBorders>
            <w:shd w:val="clear" w:color="auto" w:fill="auto"/>
            <w:noWrap/>
            <w:vAlign w:val="center"/>
            <w:hideMark/>
          </w:tcPr>
          <w:p w14:paraId="4EC848D6" w14:textId="77777777" w:rsidR="00D042DD" w:rsidRPr="007E6251" w:rsidRDefault="00D042DD" w:rsidP="001223E3">
            <w:pPr>
              <w:jc w:val="center"/>
              <w:rPr>
                <w:color w:val="000000"/>
                <w:sz w:val="22"/>
                <w:szCs w:val="22"/>
              </w:rPr>
            </w:pPr>
            <w:r w:rsidRPr="007E6251">
              <w:rPr>
                <w:color w:val="000000"/>
                <w:sz w:val="22"/>
                <w:szCs w:val="22"/>
              </w:rPr>
              <w:t>.94</w:t>
            </w:r>
          </w:p>
        </w:tc>
        <w:tc>
          <w:tcPr>
            <w:tcW w:w="1684" w:type="dxa"/>
            <w:tcBorders>
              <w:top w:val="nil"/>
              <w:left w:val="nil"/>
              <w:bottom w:val="nil"/>
              <w:right w:val="nil"/>
            </w:tcBorders>
          </w:tcPr>
          <w:p w14:paraId="749F0BF0"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18709A18" w14:textId="77777777" w:rsidTr="001223E3">
        <w:trPr>
          <w:trHeight w:val="144"/>
          <w:jc w:val="center"/>
        </w:trPr>
        <w:tc>
          <w:tcPr>
            <w:tcW w:w="4696" w:type="dxa"/>
            <w:tcBorders>
              <w:top w:val="nil"/>
              <w:left w:val="nil"/>
              <w:bottom w:val="nil"/>
              <w:right w:val="nil"/>
            </w:tcBorders>
            <w:shd w:val="clear" w:color="auto" w:fill="auto"/>
            <w:noWrap/>
            <w:hideMark/>
          </w:tcPr>
          <w:p w14:paraId="70BF3562"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726FED21" w14:textId="77777777" w:rsidR="00D042DD" w:rsidRPr="007E6251" w:rsidRDefault="00D042DD" w:rsidP="001223E3">
            <w:pPr>
              <w:jc w:val="center"/>
              <w:rPr>
                <w:color w:val="000000"/>
                <w:sz w:val="22"/>
                <w:szCs w:val="22"/>
              </w:rPr>
            </w:pPr>
            <w:r w:rsidRPr="007E6251">
              <w:rPr>
                <w:color w:val="000000"/>
                <w:sz w:val="22"/>
                <w:szCs w:val="22"/>
              </w:rPr>
              <w:t>524</w:t>
            </w:r>
          </w:p>
        </w:tc>
        <w:tc>
          <w:tcPr>
            <w:tcW w:w="1684" w:type="dxa"/>
            <w:tcBorders>
              <w:top w:val="nil"/>
              <w:left w:val="nil"/>
              <w:bottom w:val="nil"/>
              <w:right w:val="nil"/>
            </w:tcBorders>
            <w:shd w:val="clear" w:color="auto" w:fill="auto"/>
            <w:noWrap/>
            <w:vAlign w:val="center"/>
            <w:hideMark/>
          </w:tcPr>
          <w:p w14:paraId="4AE906FF" w14:textId="77777777" w:rsidR="00D042DD" w:rsidRPr="007E6251" w:rsidRDefault="00D042DD" w:rsidP="001223E3">
            <w:pPr>
              <w:jc w:val="center"/>
              <w:rPr>
                <w:color w:val="000000"/>
                <w:sz w:val="22"/>
                <w:szCs w:val="22"/>
              </w:rPr>
            </w:pPr>
            <w:r w:rsidRPr="007E6251">
              <w:rPr>
                <w:color w:val="000000"/>
                <w:sz w:val="22"/>
                <w:szCs w:val="22"/>
              </w:rPr>
              <w:t>830</w:t>
            </w:r>
          </w:p>
        </w:tc>
        <w:tc>
          <w:tcPr>
            <w:tcW w:w="1684" w:type="dxa"/>
            <w:tcBorders>
              <w:top w:val="nil"/>
              <w:left w:val="nil"/>
              <w:bottom w:val="nil"/>
              <w:right w:val="nil"/>
            </w:tcBorders>
            <w:shd w:val="clear" w:color="auto" w:fill="auto"/>
            <w:noWrap/>
            <w:vAlign w:val="center"/>
            <w:hideMark/>
          </w:tcPr>
          <w:p w14:paraId="68BE2FCA"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633C3957" w14:textId="77777777" w:rsidR="00D042DD" w:rsidRPr="007E6251" w:rsidRDefault="00D042DD" w:rsidP="001223E3">
            <w:pPr>
              <w:jc w:val="center"/>
              <w:rPr>
                <w:color w:val="000000"/>
                <w:sz w:val="22"/>
                <w:szCs w:val="22"/>
              </w:rPr>
            </w:pPr>
          </w:p>
        </w:tc>
      </w:tr>
      <w:tr w:rsidR="00D042DD" w:rsidRPr="007E6251" w14:paraId="17E381FB"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32D45C3E"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-size varies between</w:t>
            </w:r>
            <w:r w:rsidRPr="007E6251">
              <w:rPr>
                <w:i/>
                <w:iCs/>
                <w:color w:val="000000"/>
                <w:sz w:val="22"/>
                <w:szCs w:val="22"/>
              </w:rPr>
              <w:t xml:space="preserve"> t</w:t>
            </w:r>
            <w:r w:rsidRPr="007E6251">
              <w:rPr>
                <w:color w:val="000000"/>
                <w:sz w:val="22"/>
                <w:szCs w:val="22"/>
              </w:rPr>
              <w:t>-tests. All variances were recoded for the exogenous and lagged endogenous variables prior to the estimation of the missing case analysis.</w:t>
            </w:r>
          </w:p>
        </w:tc>
      </w:tr>
      <w:tr w:rsidR="00D042DD" w:rsidRPr="007E6251" w14:paraId="6AA923E2"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0DFE2A4A"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75D28E7C" w14:textId="77777777" w:rsidR="00D042DD" w:rsidRPr="007E6251" w:rsidRDefault="00D042DD" w:rsidP="00D042DD">
      <w:pPr>
        <w:jc w:val="center"/>
        <w:rPr>
          <w:b/>
        </w:rPr>
      </w:pPr>
    </w:p>
    <w:p w14:paraId="29B10EC7"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0890B925" w14:textId="77777777" w:rsidR="00D042DD" w:rsidRPr="007E6251" w:rsidRDefault="00D042DD" w:rsidP="00D042DD">
      <w:pPr>
        <w:jc w:val="center"/>
        <w:rPr>
          <w:b/>
        </w:rPr>
      </w:pPr>
    </w:p>
    <w:tbl>
      <w:tblPr>
        <w:tblW w:w="11267" w:type="dxa"/>
        <w:jc w:val="center"/>
        <w:tblLayout w:type="fixed"/>
        <w:tblCellMar>
          <w:left w:w="0" w:type="dxa"/>
          <w:right w:w="0" w:type="dxa"/>
        </w:tblCellMar>
        <w:tblLook w:val="04A0" w:firstRow="1" w:lastRow="0" w:firstColumn="1" w:lastColumn="0" w:noHBand="0" w:noVBand="1"/>
      </w:tblPr>
      <w:tblGrid>
        <w:gridCol w:w="4680"/>
        <w:gridCol w:w="1646"/>
        <w:gridCol w:w="1647"/>
        <w:gridCol w:w="1647"/>
        <w:gridCol w:w="1647"/>
      </w:tblGrid>
      <w:tr w:rsidR="00D042DD" w:rsidRPr="007E6251" w14:paraId="3F2C70B1" w14:textId="77777777" w:rsidTr="001223E3">
        <w:trPr>
          <w:trHeight w:val="144"/>
          <w:jc w:val="center"/>
        </w:trPr>
        <w:tc>
          <w:tcPr>
            <w:tcW w:w="11267" w:type="dxa"/>
            <w:gridSpan w:val="5"/>
            <w:tcBorders>
              <w:top w:val="nil"/>
              <w:left w:val="nil"/>
              <w:bottom w:val="single" w:sz="4" w:space="0" w:color="auto"/>
              <w:right w:val="nil"/>
            </w:tcBorders>
            <w:shd w:val="clear" w:color="auto" w:fill="auto"/>
            <w:noWrap/>
            <w:hideMark/>
          </w:tcPr>
          <w:p w14:paraId="331B738B" w14:textId="77777777" w:rsidR="00D042DD" w:rsidRPr="007E6251" w:rsidRDefault="00D042DD" w:rsidP="001223E3">
            <w:pPr>
              <w:rPr>
                <w:color w:val="000000"/>
                <w:sz w:val="22"/>
                <w:szCs w:val="22"/>
              </w:rPr>
            </w:pPr>
            <w:r w:rsidRPr="007E6251">
              <w:rPr>
                <w:color w:val="000000"/>
                <w:sz w:val="22"/>
                <w:szCs w:val="22"/>
              </w:rPr>
              <w:t>Table A13: Missing case analysis adverse psychological effects (Wave 6) on TBI (Wave 4).</w:t>
            </w:r>
          </w:p>
        </w:tc>
      </w:tr>
      <w:tr w:rsidR="00D042DD" w:rsidRPr="007E6251" w14:paraId="2527D412" w14:textId="77777777" w:rsidTr="001223E3">
        <w:trPr>
          <w:trHeight w:val="144"/>
          <w:jc w:val="center"/>
        </w:trPr>
        <w:tc>
          <w:tcPr>
            <w:tcW w:w="4680" w:type="dxa"/>
            <w:tcBorders>
              <w:top w:val="nil"/>
              <w:left w:val="nil"/>
              <w:bottom w:val="nil"/>
              <w:right w:val="nil"/>
            </w:tcBorders>
            <w:shd w:val="clear" w:color="auto" w:fill="auto"/>
            <w:noWrap/>
            <w:hideMark/>
          </w:tcPr>
          <w:p w14:paraId="26EBFDEF" w14:textId="77777777" w:rsidR="00D042DD" w:rsidRPr="007E6251" w:rsidRDefault="00D042DD" w:rsidP="001223E3">
            <w:pPr>
              <w:rPr>
                <w:color w:val="000000"/>
                <w:sz w:val="22"/>
                <w:szCs w:val="22"/>
              </w:rPr>
            </w:pPr>
          </w:p>
        </w:tc>
        <w:tc>
          <w:tcPr>
            <w:tcW w:w="1646" w:type="dxa"/>
            <w:tcBorders>
              <w:top w:val="nil"/>
              <w:left w:val="nil"/>
              <w:bottom w:val="single" w:sz="4" w:space="0" w:color="auto"/>
              <w:right w:val="nil"/>
            </w:tcBorders>
            <w:shd w:val="clear" w:color="auto" w:fill="auto"/>
            <w:noWrap/>
            <w:hideMark/>
          </w:tcPr>
          <w:p w14:paraId="4679862D"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47" w:type="dxa"/>
            <w:tcBorders>
              <w:top w:val="nil"/>
              <w:left w:val="nil"/>
              <w:bottom w:val="single" w:sz="4" w:space="0" w:color="auto"/>
              <w:right w:val="nil"/>
            </w:tcBorders>
            <w:shd w:val="clear" w:color="auto" w:fill="auto"/>
            <w:noWrap/>
            <w:hideMark/>
          </w:tcPr>
          <w:p w14:paraId="3F1D49B5"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47" w:type="dxa"/>
            <w:vMerge w:val="restart"/>
            <w:tcBorders>
              <w:top w:val="nil"/>
              <w:left w:val="nil"/>
              <w:bottom w:val="single" w:sz="4" w:space="0" w:color="000000"/>
              <w:right w:val="nil"/>
            </w:tcBorders>
            <w:shd w:val="clear" w:color="auto" w:fill="auto"/>
            <w:noWrap/>
            <w:vAlign w:val="center"/>
            <w:hideMark/>
          </w:tcPr>
          <w:p w14:paraId="61A18B07"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47" w:type="dxa"/>
            <w:vMerge w:val="restart"/>
            <w:tcBorders>
              <w:top w:val="nil"/>
              <w:left w:val="nil"/>
              <w:right w:val="nil"/>
            </w:tcBorders>
            <w:vAlign w:val="center"/>
          </w:tcPr>
          <w:p w14:paraId="0D5F896D"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4E838454"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03FF763B" w14:textId="77777777" w:rsidR="00D042DD" w:rsidRPr="007E6251" w:rsidRDefault="00D042DD" w:rsidP="001223E3">
            <w:pPr>
              <w:rPr>
                <w:color w:val="000000"/>
                <w:sz w:val="22"/>
                <w:szCs w:val="22"/>
              </w:rPr>
            </w:pPr>
          </w:p>
        </w:tc>
        <w:tc>
          <w:tcPr>
            <w:tcW w:w="1646" w:type="dxa"/>
            <w:tcBorders>
              <w:top w:val="nil"/>
              <w:left w:val="nil"/>
              <w:bottom w:val="single" w:sz="4" w:space="0" w:color="auto"/>
              <w:right w:val="nil"/>
            </w:tcBorders>
            <w:shd w:val="clear" w:color="auto" w:fill="auto"/>
            <w:noWrap/>
            <w:hideMark/>
          </w:tcPr>
          <w:p w14:paraId="7A67780B"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tcBorders>
              <w:top w:val="nil"/>
              <w:left w:val="nil"/>
              <w:bottom w:val="single" w:sz="4" w:space="0" w:color="auto"/>
              <w:right w:val="nil"/>
            </w:tcBorders>
            <w:shd w:val="clear" w:color="auto" w:fill="auto"/>
            <w:noWrap/>
            <w:hideMark/>
          </w:tcPr>
          <w:p w14:paraId="6E752A31"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vMerge/>
            <w:tcBorders>
              <w:top w:val="nil"/>
              <w:left w:val="nil"/>
              <w:bottom w:val="single" w:sz="4" w:space="0" w:color="000000"/>
              <w:right w:val="nil"/>
            </w:tcBorders>
            <w:vAlign w:val="center"/>
            <w:hideMark/>
          </w:tcPr>
          <w:p w14:paraId="1FE07EBB" w14:textId="77777777" w:rsidR="00D042DD" w:rsidRPr="007E6251" w:rsidRDefault="00D042DD" w:rsidP="001223E3">
            <w:pPr>
              <w:jc w:val="center"/>
              <w:rPr>
                <w:i/>
                <w:iCs/>
                <w:color w:val="000000"/>
                <w:sz w:val="22"/>
                <w:szCs w:val="22"/>
              </w:rPr>
            </w:pPr>
          </w:p>
        </w:tc>
        <w:tc>
          <w:tcPr>
            <w:tcW w:w="1647" w:type="dxa"/>
            <w:vMerge/>
            <w:tcBorders>
              <w:left w:val="nil"/>
              <w:bottom w:val="single" w:sz="4" w:space="0" w:color="000000"/>
              <w:right w:val="nil"/>
            </w:tcBorders>
          </w:tcPr>
          <w:p w14:paraId="026A9930" w14:textId="77777777" w:rsidR="00D042DD" w:rsidRPr="007E6251" w:rsidRDefault="00D042DD" w:rsidP="001223E3">
            <w:pPr>
              <w:jc w:val="center"/>
              <w:rPr>
                <w:i/>
                <w:iCs/>
                <w:color w:val="000000"/>
                <w:sz w:val="22"/>
                <w:szCs w:val="22"/>
              </w:rPr>
            </w:pPr>
          </w:p>
        </w:tc>
      </w:tr>
      <w:tr w:rsidR="00D042DD" w:rsidRPr="007E6251" w14:paraId="1BFD7FA2" w14:textId="77777777" w:rsidTr="001223E3">
        <w:trPr>
          <w:trHeight w:val="144"/>
          <w:jc w:val="center"/>
        </w:trPr>
        <w:tc>
          <w:tcPr>
            <w:tcW w:w="4680" w:type="dxa"/>
            <w:tcBorders>
              <w:top w:val="nil"/>
              <w:left w:val="nil"/>
              <w:bottom w:val="nil"/>
              <w:right w:val="nil"/>
            </w:tcBorders>
            <w:shd w:val="clear" w:color="auto" w:fill="auto"/>
            <w:noWrap/>
            <w:hideMark/>
          </w:tcPr>
          <w:p w14:paraId="267865B5"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46" w:type="dxa"/>
            <w:tcBorders>
              <w:top w:val="nil"/>
              <w:left w:val="nil"/>
              <w:bottom w:val="nil"/>
              <w:right w:val="nil"/>
            </w:tcBorders>
            <w:shd w:val="clear" w:color="auto" w:fill="auto"/>
            <w:noWrap/>
            <w:vAlign w:val="center"/>
            <w:hideMark/>
          </w:tcPr>
          <w:p w14:paraId="73E29D67"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57BD71A7"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19BDE99D"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25B7ECA0" w14:textId="77777777" w:rsidR="00D042DD" w:rsidRPr="007E6251" w:rsidRDefault="00D042DD" w:rsidP="001223E3">
            <w:pPr>
              <w:jc w:val="center"/>
              <w:rPr>
                <w:sz w:val="20"/>
                <w:szCs w:val="20"/>
              </w:rPr>
            </w:pPr>
          </w:p>
        </w:tc>
      </w:tr>
      <w:tr w:rsidR="00D042DD" w:rsidRPr="007E6251" w14:paraId="3C3625B2" w14:textId="77777777" w:rsidTr="001223E3">
        <w:trPr>
          <w:trHeight w:val="144"/>
          <w:jc w:val="center"/>
        </w:trPr>
        <w:tc>
          <w:tcPr>
            <w:tcW w:w="4680" w:type="dxa"/>
            <w:tcBorders>
              <w:top w:val="nil"/>
              <w:left w:val="nil"/>
              <w:bottom w:val="nil"/>
              <w:right w:val="nil"/>
            </w:tcBorders>
            <w:shd w:val="clear" w:color="auto" w:fill="auto"/>
            <w:noWrap/>
            <w:hideMark/>
          </w:tcPr>
          <w:p w14:paraId="6716249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46" w:type="dxa"/>
            <w:tcBorders>
              <w:top w:val="nil"/>
              <w:left w:val="nil"/>
              <w:bottom w:val="nil"/>
              <w:right w:val="nil"/>
            </w:tcBorders>
            <w:shd w:val="clear" w:color="auto" w:fill="auto"/>
            <w:noWrap/>
            <w:vAlign w:val="center"/>
            <w:hideMark/>
          </w:tcPr>
          <w:p w14:paraId="5786C4A4" w14:textId="77777777" w:rsidR="00D042DD" w:rsidRPr="007E6251" w:rsidRDefault="00D042DD" w:rsidP="001223E3">
            <w:pPr>
              <w:jc w:val="center"/>
              <w:rPr>
                <w:color w:val="000000"/>
                <w:sz w:val="22"/>
                <w:szCs w:val="22"/>
              </w:rPr>
            </w:pPr>
            <w:r w:rsidRPr="007E6251">
              <w:rPr>
                <w:color w:val="000000"/>
                <w:sz w:val="22"/>
                <w:szCs w:val="22"/>
              </w:rPr>
              <w:t>.28</w:t>
            </w:r>
          </w:p>
        </w:tc>
        <w:tc>
          <w:tcPr>
            <w:tcW w:w="1647" w:type="dxa"/>
            <w:tcBorders>
              <w:top w:val="nil"/>
              <w:left w:val="nil"/>
              <w:bottom w:val="nil"/>
              <w:right w:val="nil"/>
            </w:tcBorders>
            <w:shd w:val="clear" w:color="auto" w:fill="auto"/>
            <w:noWrap/>
            <w:vAlign w:val="center"/>
            <w:hideMark/>
          </w:tcPr>
          <w:p w14:paraId="6832B738" w14:textId="77777777" w:rsidR="00D042DD" w:rsidRPr="007E6251" w:rsidRDefault="00D042DD" w:rsidP="001223E3">
            <w:pPr>
              <w:jc w:val="center"/>
              <w:rPr>
                <w:color w:val="000000"/>
                <w:sz w:val="22"/>
                <w:szCs w:val="22"/>
              </w:rPr>
            </w:pPr>
            <w:r w:rsidRPr="007E6251">
              <w:rPr>
                <w:color w:val="000000"/>
                <w:sz w:val="22"/>
                <w:szCs w:val="22"/>
              </w:rPr>
              <w:t>.29</w:t>
            </w:r>
          </w:p>
        </w:tc>
        <w:tc>
          <w:tcPr>
            <w:tcW w:w="1647" w:type="dxa"/>
            <w:tcBorders>
              <w:top w:val="nil"/>
              <w:left w:val="nil"/>
              <w:bottom w:val="nil"/>
              <w:right w:val="nil"/>
            </w:tcBorders>
            <w:shd w:val="clear" w:color="auto" w:fill="auto"/>
            <w:noWrap/>
            <w:vAlign w:val="center"/>
            <w:hideMark/>
          </w:tcPr>
          <w:p w14:paraId="7CABD1E8" w14:textId="77777777" w:rsidR="00D042DD" w:rsidRPr="007E6251" w:rsidRDefault="00D042DD" w:rsidP="001223E3">
            <w:pPr>
              <w:jc w:val="center"/>
              <w:rPr>
                <w:color w:val="000000"/>
                <w:sz w:val="22"/>
                <w:szCs w:val="22"/>
              </w:rPr>
            </w:pPr>
            <w:r w:rsidRPr="007E6251">
              <w:rPr>
                <w:color w:val="000000"/>
                <w:sz w:val="22"/>
                <w:szCs w:val="22"/>
              </w:rPr>
              <w:t>-.40</w:t>
            </w:r>
          </w:p>
        </w:tc>
        <w:tc>
          <w:tcPr>
            <w:tcW w:w="1647" w:type="dxa"/>
            <w:tcBorders>
              <w:top w:val="nil"/>
              <w:left w:val="nil"/>
              <w:bottom w:val="nil"/>
              <w:right w:val="nil"/>
            </w:tcBorders>
          </w:tcPr>
          <w:p w14:paraId="66A0A711"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34611C44" w14:textId="77777777" w:rsidTr="001223E3">
        <w:trPr>
          <w:trHeight w:val="144"/>
          <w:jc w:val="center"/>
        </w:trPr>
        <w:tc>
          <w:tcPr>
            <w:tcW w:w="4680" w:type="dxa"/>
            <w:tcBorders>
              <w:top w:val="nil"/>
              <w:left w:val="nil"/>
              <w:bottom w:val="nil"/>
              <w:right w:val="nil"/>
            </w:tcBorders>
            <w:shd w:val="clear" w:color="auto" w:fill="auto"/>
            <w:noWrap/>
            <w:hideMark/>
          </w:tcPr>
          <w:p w14:paraId="0450F46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46" w:type="dxa"/>
            <w:tcBorders>
              <w:top w:val="nil"/>
              <w:left w:val="nil"/>
              <w:bottom w:val="nil"/>
              <w:right w:val="nil"/>
            </w:tcBorders>
            <w:shd w:val="clear" w:color="auto" w:fill="auto"/>
            <w:noWrap/>
            <w:vAlign w:val="center"/>
            <w:hideMark/>
          </w:tcPr>
          <w:p w14:paraId="30BE06D7" w14:textId="77777777" w:rsidR="00D042DD" w:rsidRPr="007E6251" w:rsidRDefault="00D042DD" w:rsidP="001223E3">
            <w:pPr>
              <w:jc w:val="center"/>
              <w:rPr>
                <w:color w:val="000000"/>
                <w:sz w:val="22"/>
                <w:szCs w:val="22"/>
              </w:rPr>
            </w:pPr>
            <w:r w:rsidRPr="007E6251">
              <w:rPr>
                <w:color w:val="000000"/>
                <w:sz w:val="22"/>
                <w:szCs w:val="22"/>
              </w:rPr>
              <w:t>.55</w:t>
            </w:r>
          </w:p>
        </w:tc>
        <w:tc>
          <w:tcPr>
            <w:tcW w:w="1647" w:type="dxa"/>
            <w:tcBorders>
              <w:top w:val="nil"/>
              <w:left w:val="nil"/>
              <w:bottom w:val="nil"/>
              <w:right w:val="nil"/>
            </w:tcBorders>
            <w:shd w:val="clear" w:color="auto" w:fill="auto"/>
            <w:noWrap/>
            <w:vAlign w:val="center"/>
            <w:hideMark/>
          </w:tcPr>
          <w:p w14:paraId="051928A5" w14:textId="77777777" w:rsidR="00D042DD" w:rsidRPr="007E6251" w:rsidRDefault="00D042DD" w:rsidP="001223E3">
            <w:pPr>
              <w:jc w:val="center"/>
              <w:rPr>
                <w:color w:val="000000"/>
                <w:sz w:val="22"/>
                <w:szCs w:val="22"/>
              </w:rPr>
            </w:pPr>
            <w:r w:rsidRPr="007E6251">
              <w:rPr>
                <w:color w:val="000000"/>
                <w:sz w:val="22"/>
                <w:szCs w:val="22"/>
              </w:rPr>
              <w:t>.57</w:t>
            </w:r>
          </w:p>
        </w:tc>
        <w:tc>
          <w:tcPr>
            <w:tcW w:w="1647" w:type="dxa"/>
            <w:tcBorders>
              <w:top w:val="nil"/>
              <w:left w:val="nil"/>
              <w:bottom w:val="nil"/>
              <w:right w:val="nil"/>
            </w:tcBorders>
            <w:shd w:val="clear" w:color="auto" w:fill="auto"/>
            <w:noWrap/>
            <w:vAlign w:val="center"/>
            <w:hideMark/>
          </w:tcPr>
          <w:p w14:paraId="313900CF" w14:textId="77777777" w:rsidR="00D042DD" w:rsidRPr="007E6251" w:rsidRDefault="00D042DD" w:rsidP="001223E3">
            <w:pPr>
              <w:jc w:val="center"/>
              <w:rPr>
                <w:color w:val="000000"/>
                <w:sz w:val="22"/>
                <w:szCs w:val="22"/>
              </w:rPr>
            </w:pPr>
            <w:r w:rsidRPr="007E6251">
              <w:rPr>
                <w:color w:val="000000"/>
                <w:sz w:val="22"/>
                <w:szCs w:val="22"/>
              </w:rPr>
              <w:t>-.86</w:t>
            </w:r>
          </w:p>
        </w:tc>
        <w:tc>
          <w:tcPr>
            <w:tcW w:w="1647" w:type="dxa"/>
            <w:tcBorders>
              <w:top w:val="nil"/>
              <w:left w:val="nil"/>
              <w:bottom w:val="nil"/>
              <w:right w:val="nil"/>
            </w:tcBorders>
          </w:tcPr>
          <w:p w14:paraId="72E0C7E2"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78B118E4" w14:textId="77777777" w:rsidTr="001223E3">
        <w:trPr>
          <w:trHeight w:val="144"/>
          <w:jc w:val="center"/>
        </w:trPr>
        <w:tc>
          <w:tcPr>
            <w:tcW w:w="4680" w:type="dxa"/>
            <w:tcBorders>
              <w:top w:val="nil"/>
              <w:left w:val="nil"/>
              <w:bottom w:val="nil"/>
              <w:right w:val="nil"/>
            </w:tcBorders>
            <w:shd w:val="clear" w:color="auto" w:fill="auto"/>
            <w:noWrap/>
            <w:hideMark/>
          </w:tcPr>
          <w:p w14:paraId="0C863D9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46" w:type="dxa"/>
            <w:tcBorders>
              <w:top w:val="nil"/>
              <w:left w:val="nil"/>
              <w:bottom w:val="nil"/>
              <w:right w:val="nil"/>
            </w:tcBorders>
            <w:shd w:val="clear" w:color="auto" w:fill="auto"/>
            <w:noWrap/>
            <w:vAlign w:val="center"/>
            <w:hideMark/>
          </w:tcPr>
          <w:p w14:paraId="14F57804" w14:textId="77777777" w:rsidR="00D042DD" w:rsidRPr="007E6251" w:rsidRDefault="00D042DD" w:rsidP="001223E3">
            <w:pPr>
              <w:jc w:val="center"/>
              <w:rPr>
                <w:color w:val="000000"/>
                <w:sz w:val="22"/>
                <w:szCs w:val="22"/>
              </w:rPr>
            </w:pPr>
            <w:r w:rsidRPr="007E6251">
              <w:rPr>
                <w:color w:val="000000"/>
                <w:sz w:val="22"/>
                <w:szCs w:val="22"/>
              </w:rPr>
              <w:t>.46</w:t>
            </w:r>
          </w:p>
        </w:tc>
        <w:tc>
          <w:tcPr>
            <w:tcW w:w="1647" w:type="dxa"/>
            <w:tcBorders>
              <w:top w:val="nil"/>
              <w:left w:val="nil"/>
              <w:bottom w:val="nil"/>
              <w:right w:val="nil"/>
            </w:tcBorders>
            <w:shd w:val="clear" w:color="auto" w:fill="auto"/>
            <w:noWrap/>
            <w:vAlign w:val="center"/>
            <w:hideMark/>
          </w:tcPr>
          <w:p w14:paraId="2809E0BC" w14:textId="77777777" w:rsidR="00D042DD" w:rsidRPr="007E6251" w:rsidRDefault="00D042DD" w:rsidP="001223E3">
            <w:pPr>
              <w:jc w:val="center"/>
              <w:rPr>
                <w:color w:val="000000"/>
                <w:sz w:val="22"/>
                <w:szCs w:val="22"/>
              </w:rPr>
            </w:pPr>
            <w:r w:rsidRPr="007E6251">
              <w:rPr>
                <w:color w:val="000000"/>
                <w:sz w:val="22"/>
                <w:szCs w:val="22"/>
              </w:rPr>
              <w:t>.35</w:t>
            </w:r>
          </w:p>
        </w:tc>
        <w:tc>
          <w:tcPr>
            <w:tcW w:w="1647" w:type="dxa"/>
            <w:tcBorders>
              <w:top w:val="nil"/>
              <w:left w:val="nil"/>
              <w:bottom w:val="nil"/>
              <w:right w:val="nil"/>
            </w:tcBorders>
            <w:shd w:val="clear" w:color="auto" w:fill="auto"/>
            <w:noWrap/>
            <w:vAlign w:val="center"/>
            <w:hideMark/>
          </w:tcPr>
          <w:p w14:paraId="1DFF5761" w14:textId="77777777" w:rsidR="00D042DD" w:rsidRPr="007E6251" w:rsidRDefault="00D042DD" w:rsidP="001223E3">
            <w:pPr>
              <w:jc w:val="center"/>
              <w:rPr>
                <w:color w:val="000000"/>
                <w:sz w:val="22"/>
                <w:szCs w:val="22"/>
              </w:rPr>
            </w:pPr>
            <w:r w:rsidRPr="007E6251">
              <w:rPr>
                <w:color w:val="000000"/>
                <w:sz w:val="22"/>
                <w:szCs w:val="22"/>
              </w:rPr>
              <w:t>5.06*</w:t>
            </w:r>
          </w:p>
        </w:tc>
        <w:tc>
          <w:tcPr>
            <w:tcW w:w="1647" w:type="dxa"/>
            <w:tcBorders>
              <w:top w:val="nil"/>
              <w:left w:val="nil"/>
              <w:bottom w:val="nil"/>
              <w:right w:val="nil"/>
            </w:tcBorders>
          </w:tcPr>
          <w:p w14:paraId="67C7D7DD" w14:textId="77777777" w:rsidR="00D042DD" w:rsidRPr="007E6251" w:rsidRDefault="00D042DD" w:rsidP="001223E3">
            <w:pPr>
              <w:jc w:val="center"/>
              <w:rPr>
                <w:color w:val="000000"/>
                <w:sz w:val="22"/>
                <w:szCs w:val="22"/>
              </w:rPr>
            </w:pPr>
            <w:r w:rsidRPr="007E6251">
              <w:rPr>
                <w:color w:val="000000"/>
                <w:sz w:val="22"/>
                <w:szCs w:val="22"/>
              </w:rPr>
              <w:t>.28</w:t>
            </w:r>
          </w:p>
        </w:tc>
      </w:tr>
      <w:tr w:rsidR="00D042DD" w:rsidRPr="007E6251" w14:paraId="502689A2" w14:textId="77777777" w:rsidTr="001223E3">
        <w:trPr>
          <w:trHeight w:val="144"/>
          <w:jc w:val="center"/>
        </w:trPr>
        <w:tc>
          <w:tcPr>
            <w:tcW w:w="4680" w:type="dxa"/>
            <w:tcBorders>
              <w:top w:val="nil"/>
              <w:left w:val="nil"/>
              <w:bottom w:val="nil"/>
              <w:right w:val="nil"/>
            </w:tcBorders>
            <w:shd w:val="clear" w:color="auto" w:fill="auto"/>
            <w:noWrap/>
            <w:hideMark/>
          </w:tcPr>
          <w:p w14:paraId="3D14DA5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46" w:type="dxa"/>
            <w:tcBorders>
              <w:top w:val="nil"/>
              <w:left w:val="nil"/>
              <w:bottom w:val="nil"/>
              <w:right w:val="nil"/>
            </w:tcBorders>
            <w:shd w:val="clear" w:color="auto" w:fill="auto"/>
            <w:noWrap/>
            <w:vAlign w:val="center"/>
            <w:hideMark/>
          </w:tcPr>
          <w:p w14:paraId="64090AA7" w14:textId="77777777" w:rsidR="00D042DD" w:rsidRPr="007E6251" w:rsidRDefault="00D042DD" w:rsidP="001223E3">
            <w:pPr>
              <w:jc w:val="center"/>
              <w:rPr>
                <w:color w:val="000000"/>
                <w:sz w:val="22"/>
                <w:szCs w:val="22"/>
              </w:rPr>
            </w:pPr>
            <w:r w:rsidRPr="007E6251">
              <w:rPr>
                <w:color w:val="000000"/>
                <w:sz w:val="22"/>
                <w:szCs w:val="22"/>
              </w:rPr>
              <w:t>1.66</w:t>
            </w:r>
          </w:p>
        </w:tc>
        <w:tc>
          <w:tcPr>
            <w:tcW w:w="1647" w:type="dxa"/>
            <w:tcBorders>
              <w:top w:val="nil"/>
              <w:left w:val="nil"/>
              <w:bottom w:val="nil"/>
              <w:right w:val="nil"/>
            </w:tcBorders>
            <w:shd w:val="clear" w:color="auto" w:fill="auto"/>
            <w:noWrap/>
            <w:vAlign w:val="center"/>
            <w:hideMark/>
          </w:tcPr>
          <w:p w14:paraId="49EA9AB5" w14:textId="77777777" w:rsidR="00D042DD" w:rsidRPr="007E6251" w:rsidRDefault="00D042DD" w:rsidP="001223E3">
            <w:pPr>
              <w:jc w:val="center"/>
              <w:rPr>
                <w:color w:val="000000"/>
                <w:sz w:val="22"/>
                <w:szCs w:val="22"/>
              </w:rPr>
            </w:pPr>
            <w:r w:rsidRPr="007E6251">
              <w:rPr>
                <w:color w:val="000000"/>
                <w:sz w:val="22"/>
                <w:szCs w:val="22"/>
              </w:rPr>
              <w:t>1.54</w:t>
            </w:r>
          </w:p>
        </w:tc>
        <w:tc>
          <w:tcPr>
            <w:tcW w:w="1647" w:type="dxa"/>
            <w:tcBorders>
              <w:top w:val="nil"/>
              <w:left w:val="nil"/>
              <w:bottom w:val="nil"/>
              <w:right w:val="nil"/>
            </w:tcBorders>
            <w:shd w:val="clear" w:color="auto" w:fill="auto"/>
            <w:noWrap/>
            <w:vAlign w:val="center"/>
            <w:hideMark/>
          </w:tcPr>
          <w:p w14:paraId="483DFD20" w14:textId="77777777" w:rsidR="00D042DD" w:rsidRPr="007E6251" w:rsidRDefault="00D042DD" w:rsidP="001223E3">
            <w:pPr>
              <w:jc w:val="center"/>
              <w:rPr>
                <w:color w:val="000000"/>
                <w:sz w:val="22"/>
                <w:szCs w:val="22"/>
              </w:rPr>
            </w:pPr>
            <w:r w:rsidRPr="007E6251">
              <w:rPr>
                <w:color w:val="000000"/>
                <w:sz w:val="22"/>
                <w:szCs w:val="22"/>
              </w:rPr>
              <w:t>2.68*</w:t>
            </w:r>
          </w:p>
        </w:tc>
        <w:tc>
          <w:tcPr>
            <w:tcW w:w="1647" w:type="dxa"/>
            <w:tcBorders>
              <w:top w:val="nil"/>
              <w:left w:val="nil"/>
              <w:bottom w:val="nil"/>
              <w:right w:val="nil"/>
            </w:tcBorders>
          </w:tcPr>
          <w:p w14:paraId="0D2499A2" w14:textId="77777777" w:rsidR="00D042DD" w:rsidRPr="007E6251" w:rsidRDefault="00D042DD" w:rsidP="001223E3">
            <w:pPr>
              <w:jc w:val="center"/>
              <w:rPr>
                <w:color w:val="000000"/>
                <w:sz w:val="22"/>
                <w:szCs w:val="22"/>
              </w:rPr>
            </w:pPr>
            <w:r w:rsidRPr="007E6251">
              <w:rPr>
                <w:color w:val="000000"/>
                <w:sz w:val="22"/>
                <w:szCs w:val="22"/>
              </w:rPr>
              <w:t>.15</w:t>
            </w:r>
          </w:p>
        </w:tc>
      </w:tr>
      <w:tr w:rsidR="00D042DD" w:rsidRPr="007E6251" w14:paraId="33D28BEA" w14:textId="77777777" w:rsidTr="001223E3">
        <w:trPr>
          <w:trHeight w:val="144"/>
          <w:jc w:val="center"/>
        </w:trPr>
        <w:tc>
          <w:tcPr>
            <w:tcW w:w="4680" w:type="dxa"/>
            <w:tcBorders>
              <w:top w:val="nil"/>
              <w:left w:val="nil"/>
              <w:bottom w:val="nil"/>
              <w:right w:val="nil"/>
            </w:tcBorders>
            <w:shd w:val="clear" w:color="auto" w:fill="auto"/>
            <w:noWrap/>
            <w:hideMark/>
          </w:tcPr>
          <w:p w14:paraId="717AE50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12B0AA24" w14:textId="77777777" w:rsidR="00D042DD" w:rsidRPr="007E6251" w:rsidRDefault="00D042DD" w:rsidP="001223E3">
            <w:pPr>
              <w:jc w:val="center"/>
              <w:rPr>
                <w:color w:val="000000"/>
                <w:sz w:val="22"/>
                <w:szCs w:val="22"/>
              </w:rPr>
            </w:pPr>
            <w:r w:rsidRPr="007E6251">
              <w:rPr>
                <w:color w:val="000000"/>
                <w:sz w:val="22"/>
                <w:szCs w:val="22"/>
              </w:rPr>
              <w:t>3.13</w:t>
            </w:r>
          </w:p>
        </w:tc>
        <w:tc>
          <w:tcPr>
            <w:tcW w:w="1647" w:type="dxa"/>
            <w:tcBorders>
              <w:top w:val="nil"/>
              <w:left w:val="nil"/>
              <w:bottom w:val="nil"/>
              <w:right w:val="nil"/>
            </w:tcBorders>
            <w:shd w:val="clear" w:color="auto" w:fill="auto"/>
            <w:noWrap/>
            <w:vAlign w:val="center"/>
            <w:hideMark/>
          </w:tcPr>
          <w:p w14:paraId="1E7BD8E8" w14:textId="77777777" w:rsidR="00D042DD" w:rsidRPr="007E6251" w:rsidRDefault="00D042DD" w:rsidP="001223E3">
            <w:pPr>
              <w:jc w:val="center"/>
              <w:rPr>
                <w:color w:val="000000"/>
                <w:sz w:val="22"/>
                <w:szCs w:val="22"/>
              </w:rPr>
            </w:pPr>
            <w:r w:rsidRPr="007E6251">
              <w:rPr>
                <w:color w:val="000000"/>
                <w:sz w:val="22"/>
                <w:szCs w:val="22"/>
              </w:rPr>
              <w:t>2.98</w:t>
            </w:r>
          </w:p>
        </w:tc>
        <w:tc>
          <w:tcPr>
            <w:tcW w:w="1647" w:type="dxa"/>
            <w:tcBorders>
              <w:top w:val="nil"/>
              <w:left w:val="nil"/>
              <w:bottom w:val="nil"/>
              <w:right w:val="nil"/>
            </w:tcBorders>
            <w:shd w:val="clear" w:color="auto" w:fill="auto"/>
            <w:noWrap/>
            <w:vAlign w:val="center"/>
            <w:hideMark/>
          </w:tcPr>
          <w:p w14:paraId="103D0E1B" w14:textId="77777777" w:rsidR="00D042DD" w:rsidRPr="007E6251" w:rsidRDefault="00D042DD" w:rsidP="001223E3">
            <w:pPr>
              <w:jc w:val="center"/>
              <w:rPr>
                <w:color w:val="000000"/>
                <w:sz w:val="22"/>
                <w:szCs w:val="22"/>
              </w:rPr>
            </w:pPr>
            <w:r w:rsidRPr="007E6251">
              <w:rPr>
                <w:color w:val="000000"/>
                <w:sz w:val="22"/>
                <w:szCs w:val="22"/>
              </w:rPr>
              <w:t>2.81*</w:t>
            </w:r>
          </w:p>
        </w:tc>
        <w:tc>
          <w:tcPr>
            <w:tcW w:w="1647" w:type="dxa"/>
            <w:tcBorders>
              <w:top w:val="nil"/>
              <w:left w:val="nil"/>
              <w:bottom w:val="nil"/>
              <w:right w:val="nil"/>
            </w:tcBorders>
          </w:tcPr>
          <w:p w14:paraId="1152E2C6" w14:textId="77777777" w:rsidR="00D042DD" w:rsidRPr="007E6251" w:rsidRDefault="00D042DD" w:rsidP="001223E3">
            <w:pPr>
              <w:jc w:val="center"/>
              <w:rPr>
                <w:color w:val="000000"/>
                <w:sz w:val="22"/>
                <w:szCs w:val="22"/>
              </w:rPr>
            </w:pPr>
            <w:r w:rsidRPr="007E6251">
              <w:rPr>
                <w:color w:val="000000"/>
                <w:sz w:val="22"/>
                <w:szCs w:val="22"/>
              </w:rPr>
              <w:t>.16</w:t>
            </w:r>
          </w:p>
        </w:tc>
      </w:tr>
      <w:tr w:rsidR="00D042DD" w:rsidRPr="007E6251" w14:paraId="60593371" w14:textId="77777777" w:rsidTr="001223E3">
        <w:trPr>
          <w:trHeight w:val="144"/>
          <w:jc w:val="center"/>
        </w:trPr>
        <w:tc>
          <w:tcPr>
            <w:tcW w:w="4680" w:type="dxa"/>
            <w:tcBorders>
              <w:top w:val="nil"/>
              <w:left w:val="nil"/>
              <w:bottom w:val="nil"/>
              <w:right w:val="nil"/>
            </w:tcBorders>
            <w:shd w:val="clear" w:color="auto" w:fill="auto"/>
            <w:noWrap/>
            <w:hideMark/>
          </w:tcPr>
          <w:p w14:paraId="2F4E5C8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6C3FD286" w14:textId="77777777" w:rsidR="00D042DD" w:rsidRPr="007E6251" w:rsidRDefault="00D042DD" w:rsidP="001223E3">
            <w:pPr>
              <w:jc w:val="center"/>
              <w:rPr>
                <w:color w:val="000000"/>
                <w:sz w:val="22"/>
                <w:szCs w:val="22"/>
              </w:rPr>
            </w:pPr>
            <w:r w:rsidRPr="007E6251">
              <w:rPr>
                <w:color w:val="000000"/>
                <w:sz w:val="22"/>
                <w:szCs w:val="22"/>
              </w:rPr>
              <w:t>1.64</w:t>
            </w:r>
          </w:p>
        </w:tc>
        <w:tc>
          <w:tcPr>
            <w:tcW w:w="1647" w:type="dxa"/>
            <w:tcBorders>
              <w:top w:val="nil"/>
              <w:left w:val="nil"/>
              <w:bottom w:val="nil"/>
              <w:right w:val="nil"/>
            </w:tcBorders>
            <w:shd w:val="clear" w:color="auto" w:fill="auto"/>
            <w:noWrap/>
            <w:vAlign w:val="center"/>
            <w:hideMark/>
          </w:tcPr>
          <w:p w14:paraId="677C3CB6" w14:textId="77777777" w:rsidR="00D042DD" w:rsidRPr="007E6251" w:rsidRDefault="00D042DD" w:rsidP="001223E3">
            <w:pPr>
              <w:jc w:val="center"/>
              <w:rPr>
                <w:color w:val="000000"/>
                <w:sz w:val="22"/>
                <w:szCs w:val="22"/>
              </w:rPr>
            </w:pPr>
            <w:r w:rsidRPr="007E6251">
              <w:rPr>
                <w:color w:val="000000"/>
                <w:sz w:val="22"/>
                <w:szCs w:val="22"/>
              </w:rPr>
              <w:t>1.60</w:t>
            </w:r>
          </w:p>
        </w:tc>
        <w:tc>
          <w:tcPr>
            <w:tcW w:w="1647" w:type="dxa"/>
            <w:tcBorders>
              <w:top w:val="nil"/>
              <w:left w:val="nil"/>
              <w:bottom w:val="nil"/>
              <w:right w:val="nil"/>
            </w:tcBorders>
            <w:shd w:val="clear" w:color="auto" w:fill="auto"/>
            <w:noWrap/>
            <w:vAlign w:val="center"/>
            <w:hideMark/>
          </w:tcPr>
          <w:p w14:paraId="243210D3" w14:textId="77777777" w:rsidR="00D042DD" w:rsidRPr="007E6251" w:rsidRDefault="00D042DD" w:rsidP="001223E3">
            <w:pPr>
              <w:jc w:val="center"/>
              <w:rPr>
                <w:color w:val="000000"/>
                <w:sz w:val="22"/>
                <w:szCs w:val="22"/>
              </w:rPr>
            </w:pPr>
            <w:r w:rsidRPr="007E6251">
              <w:rPr>
                <w:color w:val="000000"/>
                <w:sz w:val="22"/>
                <w:szCs w:val="22"/>
              </w:rPr>
              <w:t>1.65</w:t>
            </w:r>
          </w:p>
        </w:tc>
        <w:tc>
          <w:tcPr>
            <w:tcW w:w="1647" w:type="dxa"/>
            <w:tcBorders>
              <w:top w:val="nil"/>
              <w:left w:val="nil"/>
              <w:bottom w:val="nil"/>
              <w:right w:val="nil"/>
            </w:tcBorders>
          </w:tcPr>
          <w:p w14:paraId="2FBC280C"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32CA59D2" w14:textId="77777777" w:rsidTr="001223E3">
        <w:trPr>
          <w:trHeight w:val="144"/>
          <w:jc w:val="center"/>
        </w:trPr>
        <w:tc>
          <w:tcPr>
            <w:tcW w:w="4680" w:type="dxa"/>
            <w:tcBorders>
              <w:top w:val="nil"/>
              <w:left w:val="nil"/>
              <w:bottom w:val="nil"/>
              <w:right w:val="nil"/>
            </w:tcBorders>
            <w:shd w:val="clear" w:color="auto" w:fill="auto"/>
            <w:noWrap/>
            <w:hideMark/>
          </w:tcPr>
          <w:p w14:paraId="59176325"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4)</w:t>
            </w:r>
          </w:p>
        </w:tc>
        <w:tc>
          <w:tcPr>
            <w:tcW w:w="1646" w:type="dxa"/>
            <w:tcBorders>
              <w:top w:val="nil"/>
              <w:left w:val="nil"/>
              <w:bottom w:val="nil"/>
              <w:right w:val="nil"/>
            </w:tcBorders>
            <w:shd w:val="clear" w:color="auto" w:fill="auto"/>
            <w:noWrap/>
            <w:vAlign w:val="center"/>
            <w:hideMark/>
          </w:tcPr>
          <w:p w14:paraId="71436E43"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42E9E8CA"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22946F51"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337F396A" w14:textId="77777777" w:rsidR="00D042DD" w:rsidRPr="007E6251" w:rsidRDefault="00D042DD" w:rsidP="001223E3">
            <w:pPr>
              <w:jc w:val="center"/>
              <w:rPr>
                <w:sz w:val="20"/>
                <w:szCs w:val="20"/>
              </w:rPr>
            </w:pPr>
          </w:p>
        </w:tc>
      </w:tr>
      <w:tr w:rsidR="00D042DD" w:rsidRPr="007E6251" w14:paraId="7579B96F" w14:textId="77777777" w:rsidTr="001223E3">
        <w:trPr>
          <w:trHeight w:val="144"/>
          <w:jc w:val="center"/>
        </w:trPr>
        <w:tc>
          <w:tcPr>
            <w:tcW w:w="4680" w:type="dxa"/>
            <w:tcBorders>
              <w:top w:val="nil"/>
              <w:left w:val="nil"/>
              <w:bottom w:val="nil"/>
              <w:right w:val="nil"/>
            </w:tcBorders>
            <w:shd w:val="clear" w:color="auto" w:fill="auto"/>
            <w:noWrap/>
            <w:hideMark/>
          </w:tcPr>
          <w:p w14:paraId="17E49D9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46" w:type="dxa"/>
            <w:tcBorders>
              <w:top w:val="nil"/>
              <w:left w:val="nil"/>
              <w:bottom w:val="nil"/>
              <w:right w:val="nil"/>
            </w:tcBorders>
            <w:shd w:val="clear" w:color="auto" w:fill="auto"/>
            <w:noWrap/>
            <w:vAlign w:val="center"/>
            <w:hideMark/>
          </w:tcPr>
          <w:p w14:paraId="387F5F16" w14:textId="77777777" w:rsidR="00D042DD" w:rsidRPr="007E6251" w:rsidRDefault="00D042DD" w:rsidP="001223E3">
            <w:pPr>
              <w:jc w:val="center"/>
              <w:rPr>
                <w:color w:val="000000"/>
                <w:sz w:val="22"/>
                <w:szCs w:val="22"/>
              </w:rPr>
            </w:pPr>
            <w:r w:rsidRPr="007E6251">
              <w:rPr>
                <w:color w:val="000000"/>
                <w:sz w:val="22"/>
                <w:szCs w:val="22"/>
              </w:rPr>
              <w:t>.17</w:t>
            </w:r>
          </w:p>
        </w:tc>
        <w:tc>
          <w:tcPr>
            <w:tcW w:w="1647" w:type="dxa"/>
            <w:tcBorders>
              <w:top w:val="nil"/>
              <w:left w:val="nil"/>
              <w:bottom w:val="nil"/>
              <w:right w:val="nil"/>
            </w:tcBorders>
            <w:shd w:val="clear" w:color="auto" w:fill="auto"/>
            <w:noWrap/>
            <w:vAlign w:val="center"/>
            <w:hideMark/>
          </w:tcPr>
          <w:p w14:paraId="096F9AAC" w14:textId="77777777" w:rsidR="00D042DD" w:rsidRPr="007E6251" w:rsidRDefault="00D042DD" w:rsidP="001223E3">
            <w:pPr>
              <w:jc w:val="center"/>
              <w:rPr>
                <w:color w:val="000000"/>
                <w:sz w:val="22"/>
                <w:szCs w:val="22"/>
              </w:rPr>
            </w:pPr>
            <w:r w:rsidRPr="007E6251">
              <w:rPr>
                <w:color w:val="000000"/>
                <w:sz w:val="22"/>
                <w:szCs w:val="22"/>
              </w:rPr>
              <w:t>.11</w:t>
            </w:r>
          </w:p>
        </w:tc>
        <w:tc>
          <w:tcPr>
            <w:tcW w:w="1647" w:type="dxa"/>
            <w:tcBorders>
              <w:top w:val="nil"/>
              <w:left w:val="nil"/>
              <w:bottom w:val="nil"/>
              <w:right w:val="nil"/>
            </w:tcBorders>
            <w:shd w:val="clear" w:color="auto" w:fill="auto"/>
            <w:noWrap/>
            <w:vAlign w:val="center"/>
            <w:hideMark/>
          </w:tcPr>
          <w:p w14:paraId="198D7D7F" w14:textId="77777777" w:rsidR="00D042DD" w:rsidRPr="007E6251" w:rsidRDefault="00D042DD" w:rsidP="001223E3">
            <w:pPr>
              <w:jc w:val="center"/>
              <w:rPr>
                <w:color w:val="000000"/>
                <w:sz w:val="22"/>
                <w:szCs w:val="22"/>
              </w:rPr>
            </w:pPr>
            <w:r w:rsidRPr="007E6251">
              <w:rPr>
                <w:color w:val="000000"/>
                <w:sz w:val="22"/>
                <w:szCs w:val="22"/>
              </w:rPr>
              <w:t>1.71</w:t>
            </w:r>
          </w:p>
        </w:tc>
        <w:tc>
          <w:tcPr>
            <w:tcW w:w="1647" w:type="dxa"/>
            <w:tcBorders>
              <w:top w:val="nil"/>
              <w:left w:val="nil"/>
              <w:bottom w:val="nil"/>
              <w:right w:val="nil"/>
            </w:tcBorders>
          </w:tcPr>
          <w:p w14:paraId="64142FC6"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5451C958" w14:textId="77777777" w:rsidTr="001223E3">
        <w:trPr>
          <w:trHeight w:val="144"/>
          <w:jc w:val="center"/>
        </w:trPr>
        <w:tc>
          <w:tcPr>
            <w:tcW w:w="4680" w:type="dxa"/>
            <w:tcBorders>
              <w:top w:val="nil"/>
              <w:left w:val="nil"/>
              <w:bottom w:val="nil"/>
              <w:right w:val="nil"/>
            </w:tcBorders>
            <w:shd w:val="clear" w:color="auto" w:fill="auto"/>
            <w:noWrap/>
            <w:hideMark/>
          </w:tcPr>
          <w:p w14:paraId="59CBD6DA"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6)</w:t>
            </w:r>
          </w:p>
        </w:tc>
        <w:tc>
          <w:tcPr>
            <w:tcW w:w="1646" w:type="dxa"/>
            <w:tcBorders>
              <w:top w:val="nil"/>
              <w:left w:val="nil"/>
              <w:bottom w:val="nil"/>
              <w:right w:val="nil"/>
            </w:tcBorders>
            <w:shd w:val="clear" w:color="auto" w:fill="auto"/>
            <w:noWrap/>
            <w:vAlign w:val="center"/>
            <w:hideMark/>
          </w:tcPr>
          <w:p w14:paraId="7BFE4906"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65447798"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0EACEB59"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1ACD62BE" w14:textId="77777777" w:rsidR="00D042DD" w:rsidRPr="007E6251" w:rsidRDefault="00D042DD" w:rsidP="001223E3">
            <w:pPr>
              <w:jc w:val="center"/>
              <w:rPr>
                <w:sz w:val="20"/>
                <w:szCs w:val="20"/>
              </w:rPr>
            </w:pPr>
          </w:p>
        </w:tc>
      </w:tr>
      <w:tr w:rsidR="00D042DD" w:rsidRPr="007E6251" w14:paraId="3EAED07C" w14:textId="77777777" w:rsidTr="001223E3">
        <w:trPr>
          <w:trHeight w:val="144"/>
          <w:jc w:val="center"/>
        </w:trPr>
        <w:tc>
          <w:tcPr>
            <w:tcW w:w="4680" w:type="dxa"/>
            <w:tcBorders>
              <w:top w:val="nil"/>
              <w:left w:val="nil"/>
              <w:bottom w:val="nil"/>
              <w:right w:val="nil"/>
            </w:tcBorders>
            <w:shd w:val="clear" w:color="auto" w:fill="auto"/>
            <w:noWrap/>
            <w:hideMark/>
          </w:tcPr>
          <w:p w14:paraId="60A6294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46" w:type="dxa"/>
            <w:tcBorders>
              <w:top w:val="nil"/>
              <w:left w:val="nil"/>
              <w:bottom w:val="nil"/>
              <w:right w:val="nil"/>
            </w:tcBorders>
            <w:shd w:val="clear" w:color="auto" w:fill="auto"/>
            <w:noWrap/>
            <w:vAlign w:val="center"/>
            <w:hideMark/>
          </w:tcPr>
          <w:p w14:paraId="61899F38" w14:textId="77777777" w:rsidR="00D042DD" w:rsidRPr="007E6251" w:rsidRDefault="00D042DD" w:rsidP="001223E3">
            <w:pPr>
              <w:jc w:val="center"/>
              <w:rPr>
                <w:color w:val="000000"/>
                <w:sz w:val="22"/>
                <w:szCs w:val="22"/>
              </w:rPr>
            </w:pPr>
            <w:r w:rsidRPr="007E6251">
              <w:rPr>
                <w:color w:val="000000"/>
                <w:sz w:val="22"/>
                <w:szCs w:val="22"/>
              </w:rPr>
              <w:t>.32</w:t>
            </w:r>
          </w:p>
        </w:tc>
        <w:tc>
          <w:tcPr>
            <w:tcW w:w="1647" w:type="dxa"/>
            <w:tcBorders>
              <w:top w:val="nil"/>
              <w:left w:val="nil"/>
              <w:bottom w:val="nil"/>
              <w:right w:val="nil"/>
            </w:tcBorders>
            <w:shd w:val="clear" w:color="auto" w:fill="auto"/>
            <w:noWrap/>
            <w:vAlign w:val="center"/>
            <w:hideMark/>
          </w:tcPr>
          <w:p w14:paraId="77AE03CD" w14:textId="77777777" w:rsidR="00D042DD" w:rsidRPr="007E6251" w:rsidRDefault="00D042DD" w:rsidP="001223E3">
            <w:pPr>
              <w:jc w:val="center"/>
              <w:rPr>
                <w:color w:val="000000"/>
                <w:sz w:val="22"/>
                <w:szCs w:val="22"/>
              </w:rPr>
            </w:pPr>
            <w:r w:rsidRPr="007E6251">
              <w:rPr>
                <w:color w:val="000000"/>
                <w:sz w:val="22"/>
                <w:szCs w:val="22"/>
              </w:rPr>
              <w:t>.31</w:t>
            </w:r>
          </w:p>
        </w:tc>
        <w:tc>
          <w:tcPr>
            <w:tcW w:w="1647" w:type="dxa"/>
            <w:tcBorders>
              <w:top w:val="nil"/>
              <w:left w:val="nil"/>
              <w:bottom w:val="nil"/>
              <w:right w:val="nil"/>
            </w:tcBorders>
            <w:shd w:val="clear" w:color="auto" w:fill="auto"/>
            <w:noWrap/>
            <w:vAlign w:val="center"/>
            <w:hideMark/>
          </w:tcPr>
          <w:p w14:paraId="69D4D538" w14:textId="77777777" w:rsidR="00D042DD" w:rsidRPr="007E6251" w:rsidRDefault="00D042DD" w:rsidP="001223E3">
            <w:pPr>
              <w:jc w:val="center"/>
              <w:rPr>
                <w:color w:val="000000"/>
                <w:sz w:val="22"/>
                <w:szCs w:val="22"/>
              </w:rPr>
            </w:pPr>
            <w:r w:rsidRPr="007E6251">
              <w:rPr>
                <w:color w:val="000000"/>
                <w:sz w:val="22"/>
                <w:szCs w:val="22"/>
              </w:rPr>
              <w:t>.15</w:t>
            </w:r>
          </w:p>
        </w:tc>
        <w:tc>
          <w:tcPr>
            <w:tcW w:w="1647" w:type="dxa"/>
            <w:tcBorders>
              <w:top w:val="nil"/>
              <w:left w:val="nil"/>
              <w:bottom w:val="nil"/>
              <w:right w:val="nil"/>
            </w:tcBorders>
          </w:tcPr>
          <w:p w14:paraId="2504A807"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082A7231" w14:textId="77777777" w:rsidTr="001223E3">
        <w:trPr>
          <w:trHeight w:val="144"/>
          <w:jc w:val="center"/>
        </w:trPr>
        <w:tc>
          <w:tcPr>
            <w:tcW w:w="4680" w:type="dxa"/>
            <w:tcBorders>
              <w:top w:val="nil"/>
              <w:left w:val="nil"/>
              <w:bottom w:val="nil"/>
              <w:right w:val="nil"/>
            </w:tcBorders>
            <w:shd w:val="clear" w:color="auto" w:fill="auto"/>
            <w:noWrap/>
            <w:hideMark/>
          </w:tcPr>
          <w:p w14:paraId="53810AE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46" w:type="dxa"/>
            <w:tcBorders>
              <w:top w:val="nil"/>
              <w:left w:val="nil"/>
              <w:bottom w:val="nil"/>
              <w:right w:val="nil"/>
            </w:tcBorders>
            <w:shd w:val="clear" w:color="auto" w:fill="auto"/>
            <w:noWrap/>
            <w:vAlign w:val="center"/>
            <w:hideMark/>
          </w:tcPr>
          <w:p w14:paraId="188B0773" w14:textId="77777777" w:rsidR="00D042DD" w:rsidRPr="007E6251" w:rsidRDefault="00D042DD" w:rsidP="001223E3">
            <w:pPr>
              <w:jc w:val="center"/>
              <w:rPr>
                <w:color w:val="000000"/>
                <w:sz w:val="22"/>
                <w:szCs w:val="22"/>
              </w:rPr>
            </w:pPr>
            <w:r w:rsidRPr="007E6251">
              <w:rPr>
                <w:color w:val="000000"/>
                <w:sz w:val="22"/>
                <w:szCs w:val="22"/>
              </w:rPr>
              <w:t>.37</w:t>
            </w:r>
          </w:p>
        </w:tc>
        <w:tc>
          <w:tcPr>
            <w:tcW w:w="1647" w:type="dxa"/>
            <w:tcBorders>
              <w:top w:val="nil"/>
              <w:left w:val="nil"/>
              <w:bottom w:val="nil"/>
              <w:right w:val="nil"/>
            </w:tcBorders>
            <w:shd w:val="clear" w:color="auto" w:fill="auto"/>
            <w:noWrap/>
            <w:vAlign w:val="center"/>
            <w:hideMark/>
          </w:tcPr>
          <w:p w14:paraId="28A9729D" w14:textId="77777777" w:rsidR="00D042DD" w:rsidRPr="007E6251" w:rsidRDefault="00D042DD" w:rsidP="001223E3">
            <w:pPr>
              <w:jc w:val="center"/>
              <w:rPr>
                <w:color w:val="000000"/>
                <w:sz w:val="22"/>
                <w:szCs w:val="22"/>
              </w:rPr>
            </w:pPr>
            <w:r w:rsidRPr="007E6251">
              <w:rPr>
                <w:color w:val="000000"/>
                <w:sz w:val="22"/>
                <w:szCs w:val="22"/>
              </w:rPr>
              <w:t>.37</w:t>
            </w:r>
          </w:p>
        </w:tc>
        <w:tc>
          <w:tcPr>
            <w:tcW w:w="1647" w:type="dxa"/>
            <w:tcBorders>
              <w:top w:val="nil"/>
              <w:left w:val="nil"/>
              <w:bottom w:val="nil"/>
              <w:right w:val="nil"/>
            </w:tcBorders>
            <w:shd w:val="clear" w:color="auto" w:fill="auto"/>
            <w:noWrap/>
            <w:vAlign w:val="center"/>
            <w:hideMark/>
          </w:tcPr>
          <w:p w14:paraId="079EAE7B" w14:textId="77777777" w:rsidR="00D042DD" w:rsidRPr="007E6251" w:rsidRDefault="00D042DD" w:rsidP="001223E3">
            <w:pPr>
              <w:jc w:val="center"/>
              <w:rPr>
                <w:color w:val="000000"/>
                <w:sz w:val="22"/>
                <w:szCs w:val="22"/>
              </w:rPr>
            </w:pPr>
            <w:r w:rsidRPr="007E6251">
              <w:rPr>
                <w:color w:val="000000"/>
                <w:sz w:val="22"/>
                <w:szCs w:val="22"/>
              </w:rPr>
              <w:t>.12</w:t>
            </w:r>
          </w:p>
        </w:tc>
        <w:tc>
          <w:tcPr>
            <w:tcW w:w="1647" w:type="dxa"/>
            <w:tcBorders>
              <w:top w:val="nil"/>
              <w:left w:val="nil"/>
              <w:bottom w:val="nil"/>
              <w:right w:val="nil"/>
            </w:tcBorders>
          </w:tcPr>
          <w:p w14:paraId="6D98560F"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5B39ABBC" w14:textId="77777777" w:rsidTr="001223E3">
        <w:trPr>
          <w:trHeight w:val="144"/>
          <w:jc w:val="center"/>
        </w:trPr>
        <w:tc>
          <w:tcPr>
            <w:tcW w:w="4680" w:type="dxa"/>
            <w:tcBorders>
              <w:top w:val="nil"/>
              <w:left w:val="nil"/>
              <w:bottom w:val="nil"/>
              <w:right w:val="nil"/>
            </w:tcBorders>
            <w:shd w:val="clear" w:color="auto" w:fill="auto"/>
            <w:noWrap/>
            <w:hideMark/>
          </w:tcPr>
          <w:p w14:paraId="5F6B754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46" w:type="dxa"/>
            <w:tcBorders>
              <w:top w:val="nil"/>
              <w:left w:val="nil"/>
              <w:bottom w:val="nil"/>
              <w:right w:val="nil"/>
            </w:tcBorders>
            <w:shd w:val="clear" w:color="auto" w:fill="auto"/>
            <w:noWrap/>
            <w:vAlign w:val="center"/>
            <w:hideMark/>
          </w:tcPr>
          <w:p w14:paraId="387EF677" w14:textId="77777777" w:rsidR="00D042DD" w:rsidRPr="007E6251" w:rsidRDefault="00D042DD" w:rsidP="001223E3">
            <w:pPr>
              <w:jc w:val="center"/>
              <w:rPr>
                <w:color w:val="000000"/>
                <w:sz w:val="22"/>
                <w:szCs w:val="22"/>
              </w:rPr>
            </w:pPr>
            <w:r w:rsidRPr="007E6251">
              <w:rPr>
                <w:color w:val="000000"/>
                <w:sz w:val="22"/>
                <w:szCs w:val="22"/>
              </w:rPr>
              <w:t>.50</w:t>
            </w:r>
          </w:p>
        </w:tc>
        <w:tc>
          <w:tcPr>
            <w:tcW w:w="1647" w:type="dxa"/>
            <w:tcBorders>
              <w:top w:val="nil"/>
              <w:left w:val="nil"/>
              <w:bottom w:val="nil"/>
              <w:right w:val="nil"/>
            </w:tcBorders>
            <w:shd w:val="clear" w:color="auto" w:fill="auto"/>
            <w:noWrap/>
            <w:vAlign w:val="center"/>
            <w:hideMark/>
          </w:tcPr>
          <w:p w14:paraId="79C20C9E" w14:textId="77777777" w:rsidR="00D042DD" w:rsidRPr="007E6251" w:rsidRDefault="00D042DD" w:rsidP="001223E3">
            <w:pPr>
              <w:jc w:val="center"/>
              <w:rPr>
                <w:color w:val="000000"/>
                <w:sz w:val="22"/>
                <w:szCs w:val="22"/>
              </w:rPr>
            </w:pPr>
            <w:r w:rsidRPr="007E6251">
              <w:rPr>
                <w:color w:val="000000"/>
                <w:sz w:val="22"/>
                <w:szCs w:val="22"/>
              </w:rPr>
              <w:t>.44</w:t>
            </w:r>
          </w:p>
        </w:tc>
        <w:tc>
          <w:tcPr>
            <w:tcW w:w="1647" w:type="dxa"/>
            <w:tcBorders>
              <w:top w:val="nil"/>
              <w:left w:val="nil"/>
              <w:bottom w:val="nil"/>
              <w:right w:val="nil"/>
            </w:tcBorders>
            <w:shd w:val="clear" w:color="auto" w:fill="auto"/>
            <w:noWrap/>
            <w:vAlign w:val="center"/>
            <w:hideMark/>
          </w:tcPr>
          <w:p w14:paraId="246AFDFD" w14:textId="77777777" w:rsidR="00D042DD" w:rsidRPr="007E6251" w:rsidRDefault="00D042DD" w:rsidP="001223E3">
            <w:pPr>
              <w:jc w:val="center"/>
              <w:rPr>
                <w:color w:val="000000"/>
                <w:sz w:val="22"/>
                <w:szCs w:val="22"/>
              </w:rPr>
            </w:pPr>
            <w:r w:rsidRPr="007E6251">
              <w:rPr>
                <w:color w:val="000000"/>
                <w:sz w:val="22"/>
                <w:szCs w:val="22"/>
              </w:rPr>
              <w:t>1.34</w:t>
            </w:r>
          </w:p>
        </w:tc>
        <w:tc>
          <w:tcPr>
            <w:tcW w:w="1647" w:type="dxa"/>
            <w:tcBorders>
              <w:top w:val="nil"/>
              <w:left w:val="nil"/>
              <w:bottom w:val="nil"/>
              <w:right w:val="nil"/>
            </w:tcBorders>
          </w:tcPr>
          <w:p w14:paraId="379E9EAA"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61C65B5A" w14:textId="77777777" w:rsidTr="001223E3">
        <w:trPr>
          <w:trHeight w:val="144"/>
          <w:jc w:val="center"/>
        </w:trPr>
        <w:tc>
          <w:tcPr>
            <w:tcW w:w="4680" w:type="dxa"/>
            <w:tcBorders>
              <w:top w:val="nil"/>
              <w:left w:val="nil"/>
              <w:bottom w:val="nil"/>
              <w:right w:val="nil"/>
            </w:tcBorders>
            <w:shd w:val="clear" w:color="auto" w:fill="auto"/>
            <w:noWrap/>
            <w:hideMark/>
          </w:tcPr>
          <w:p w14:paraId="4E7E2C2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5971B53B" w14:textId="77777777" w:rsidR="00D042DD" w:rsidRPr="007E6251" w:rsidRDefault="00D042DD" w:rsidP="001223E3">
            <w:pPr>
              <w:jc w:val="center"/>
              <w:rPr>
                <w:color w:val="000000"/>
                <w:sz w:val="22"/>
                <w:szCs w:val="22"/>
              </w:rPr>
            </w:pPr>
            <w:r w:rsidRPr="007E6251">
              <w:rPr>
                <w:color w:val="000000"/>
                <w:sz w:val="22"/>
                <w:szCs w:val="22"/>
              </w:rPr>
              <w:t>2.85</w:t>
            </w:r>
          </w:p>
        </w:tc>
        <w:tc>
          <w:tcPr>
            <w:tcW w:w="1647" w:type="dxa"/>
            <w:tcBorders>
              <w:top w:val="nil"/>
              <w:left w:val="nil"/>
              <w:bottom w:val="nil"/>
              <w:right w:val="nil"/>
            </w:tcBorders>
            <w:shd w:val="clear" w:color="auto" w:fill="auto"/>
            <w:noWrap/>
            <w:vAlign w:val="center"/>
            <w:hideMark/>
          </w:tcPr>
          <w:p w14:paraId="7A426E13" w14:textId="77777777" w:rsidR="00D042DD" w:rsidRPr="007E6251" w:rsidRDefault="00D042DD" w:rsidP="001223E3">
            <w:pPr>
              <w:jc w:val="center"/>
              <w:rPr>
                <w:color w:val="000000"/>
                <w:sz w:val="22"/>
                <w:szCs w:val="22"/>
              </w:rPr>
            </w:pPr>
            <w:r w:rsidRPr="007E6251">
              <w:rPr>
                <w:color w:val="000000"/>
                <w:sz w:val="22"/>
                <w:szCs w:val="22"/>
              </w:rPr>
              <w:t>2.61</w:t>
            </w:r>
          </w:p>
        </w:tc>
        <w:tc>
          <w:tcPr>
            <w:tcW w:w="1647" w:type="dxa"/>
            <w:tcBorders>
              <w:top w:val="nil"/>
              <w:left w:val="nil"/>
              <w:bottom w:val="nil"/>
              <w:right w:val="nil"/>
            </w:tcBorders>
            <w:shd w:val="clear" w:color="auto" w:fill="auto"/>
            <w:noWrap/>
            <w:vAlign w:val="center"/>
            <w:hideMark/>
          </w:tcPr>
          <w:p w14:paraId="6185C058" w14:textId="77777777" w:rsidR="00D042DD" w:rsidRPr="007E6251" w:rsidRDefault="00D042DD" w:rsidP="001223E3">
            <w:pPr>
              <w:jc w:val="center"/>
              <w:rPr>
                <w:color w:val="000000"/>
                <w:sz w:val="22"/>
                <w:szCs w:val="22"/>
              </w:rPr>
            </w:pPr>
            <w:r w:rsidRPr="007E6251">
              <w:rPr>
                <w:color w:val="000000"/>
                <w:sz w:val="22"/>
                <w:szCs w:val="22"/>
              </w:rPr>
              <w:t>4.42*</w:t>
            </w:r>
          </w:p>
        </w:tc>
        <w:tc>
          <w:tcPr>
            <w:tcW w:w="1647" w:type="dxa"/>
            <w:tcBorders>
              <w:top w:val="nil"/>
              <w:left w:val="nil"/>
              <w:bottom w:val="nil"/>
              <w:right w:val="nil"/>
            </w:tcBorders>
          </w:tcPr>
          <w:p w14:paraId="6330CA1B" w14:textId="77777777" w:rsidR="00D042DD" w:rsidRPr="007E6251" w:rsidRDefault="00D042DD" w:rsidP="001223E3">
            <w:pPr>
              <w:jc w:val="center"/>
              <w:rPr>
                <w:color w:val="000000"/>
                <w:sz w:val="22"/>
                <w:szCs w:val="22"/>
              </w:rPr>
            </w:pPr>
            <w:r w:rsidRPr="007E6251">
              <w:rPr>
                <w:color w:val="000000"/>
                <w:sz w:val="22"/>
                <w:szCs w:val="22"/>
              </w:rPr>
              <w:t>.26</w:t>
            </w:r>
          </w:p>
        </w:tc>
      </w:tr>
      <w:tr w:rsidR="00D042DD" w:rsidRPr="007E6251" w14:paraId="343CB9F8" w14:textId="77777777" w:rsidTr="001223E3">
        <w:trPr>
          <w:trHeight w:val="144"/>
          <w:jc w:val="center"/>
        </w:trPr>
        <w:tc>
          <w:tcPr>
            <w:tcW w:w="4680" w:type="dxa"/>
            <w:tcBorders>
              <w:top w:val="nil"/>
              <w:left w:val="nil"/>
              <w:bottom w:val="nil"/>
              <w:right w:val="nil"/>
            </w:tcBorders>
            <w:shd w:val="clear" w:color="auto" w:fill="auto"/>
            <w:noWrap/>
            <w:hideMark/>
          </w:tcPr>
          <w:p w14:paraId="11AB7AF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46" w:type="dxa"/>
            <w:tcBorders>
              <w:top w:val="nil"/>
              <w:left w:val="nil"/>
              <w:bottom w:val="nil"/>
              <w:right w:val="nil"/>
            </w:tcBorders>
            <w:shd w:val="clear" w:color="auto" w:fill="auto"/>
            <w:noWrap/>
            <w:vAlign w:val="center"/>
            <w:hideMark/>
          </w:tcPr>
          <w:p w14:paraId="7A992573" w14:textId="77777777" w:rsidR="00D042DD" w:rsidRPr="007E6251" w:rsidRDefault="00D042DD" w:rsidP="001223E3">
            <w:pPr>
              <w:jc w:val="center"/>
              <w:rPr>
                <w:color w:val="000000"/>
                <w:sz w:val="22"/>
                <w:szCs w:val="22"/>
              </w:rPr>
            </w:pPr>
            <w:r w:rsidRPr="007E6251">
              <w:rPr>
                <w:color w:val="000000"/>
                <w:sz w:val="22"/>
                <w:szCs w:val="22"/>
              </w:rPr>
              <w:t>.31</w:t>
            </w:r>
          </w:p>
        </w:tc>
        <w:tc>
          <w:tcPr>
            <w:tcW w:w="1647" w:type="dxa"/>
            <w:tcBorders>
              <w:top w:val="nil"/>
              <w:left w:val="nil"/>
              <w:bottom w:val="nil"/>
              <w:right w:val="nil"/>
            </w:tcBorders>
            <w:shd w:val="clear" w:color="auto" w:fill="auto"/>
            <w:noWrap/>
            <w:vAlign w:val="center"/>
            <w:hideMark/>
          </w:tcPr>
          <w:p w14:paraId="603EB72B" w14:textId="77777777" w:rsidR="00D042DD" w:rsidRPr="007E6251" w:rsidRDefault="00D042DD" w:rsidP="001223E3">
            <w:pPr>
              <w:jc w:val="center"/>
              <w:rPr>
                <w:color w:val="000000"/>
                <w:sz w:val="22"/>
                <w:szCs w:val="22"/>
              </w:rPr>
            </w:pPr>
            <w:r w:rsidRPr="007E6251">
              <w:rPr>
                <w:color w:val="000000"/>
                <w:sz w:val="22"/>
                <w:szCs w:val="22"/>
              </w:rPr>
              <w:t>.26</w:t>
            </w:r>
          </w:p>
        </w:tc>
        <w:tc>
          <w:tcPr>
            <w:tcW w:w="1647" w:type="dxa"/>
            <w:tcBorders>
              <w:top w:val="nil"/>
              <w:left w:val="nil"/>
              <w:bottom w:val="nil"/>
              <w:right w:val="nil"/>
            </w:tcBorders>
            <w:shd w:val="clear" w:color="auto" w:fill="auto"/>
            <w:noWrap/>
            <w:vAlign w:val="center"/>
            <w:hideMark/>
          </w:tcPr>
          <w:p w14:paraId="6105D957" w14:textId="77777777" w:rsidR="00D042DD" w:rsidRPr="007E6251" w:rsidRDefault="00D042DD" w:rsidP="001223E3">
            <w:pPr>
              <w:jc w:val="center"/>
              <w:rPr>
                <w:color w:val="000000"/>
                <w:sz w:val="22"/>
                <w:szCs w:val="22"/>
              </w:rPr>
            </w:pPr>
            <w:r w:rsidRPr="007E6251">
              <w:rPr>
                <w:color w:val="000000"/>
                <w:sz w:val="22"/>
                <w:szCs w:val="22"/>
              </w:rPr>
              <w:t>1.39</w:t>
            </w:r>
          </w:p>
        </w:tc>
        <w:tc>
          <w:tcPr>
            <w:tcW w:w="1647" w:type="dxa"/>
            <w:tcBorders>
              <w:top w:val="nil"/>
              <w:left w:val="nil"/>
              <w:bottom w:val="nil"/>
              <w:right w:val="nil"/>
            </w:tcBorders>
          </w:tcPr>
          <w:p w14:paraId="386FCDF3"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169859B1" w14:textId="77777777" w:rsidTr="001223E3">
        <w:trPr>
          <w:trHeight w:val="144"/>
          <w:jc w:val="center"/>
        </w:trPr>
        <w:tc>
          <w:tcPr>
            <w:tcW w:w="4680" w:type="dxa"/>
            <w:tcBorders>
              <w:top w:val="nil"/>
              <w:left w:val="nil"/>
              <w:bottom w:val="nil"/>
              <w:right w:val="nil"/>
            </w:tcBorders>
            <w:shd w:val="clear" w:color="auto" w:fill="auto"/>
            <w:noWrap/>
            <w:hideMark/>
          </w:tcPr>
          <w:p w14:paraId="18B73F0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48F8D005" w14:textId="77777777" w:rsidR="00D042DD" w:rsidRPr="007E6251" w:rsidRDefault="00D042DD" w:rsidP="001223E3">
            <w:pPr>
              <w:jc w:val="center"/>
              <w:rPr>
                <w:color w:val="000000"/>
                <w:sz w:val="22"/>
                <w:szCs w:val="22"/>
              </w:rPr>
            </w:pPr>
            <w:r w:rsidRPr="007E6251">
              <w:rPr>
                <w:color w:val="000000"/>
                <w:sz w:val="22"/>
                <w:szCs w:val="22"/>
              </w:rPr>
              <w:t>1.46</w:t>
            </w:r>
          </w:p>
        </w:tc>
        <w:tc>
          <w:tcPr>
            <w:tcW w:w="1647" w:type="dxa"/>
            <w:tcBorders>
              <w:top w:val="nil"/>
              <w:left w:val="nil"/>
              <w:bottom w:val="nil"/>
              <w:right w:val="nil"/>
            </w:tcBorders>
            <w:shd w:val="clear" w:color="auto" w:fill="auto"/>
            <w:noWrap/>
            <w:vAlign w:val="center"/>
            <w:hideMark/>
          </w:tcPr>
          <w:p w14:paraId="0C5134AC" w14:textId="77777777" w:rsidR="00D042DD" w:rsidRPr="007E6251" w:rsidRDefault="00D042DD" w:rsidP="001223E3">
            <w:pPr>
              <w:jc w:val="center"/>
              <w:rPr>
                <w:color w:val="000000"/>
                <w:sz w:val="22"/>
                <w:szCs w:val="22"/>
              </w:rPr>
            </w:pPr>
            <w:r w:rsidRPr="007E6251">
              <w:rPr>
                <w:color w:val="000000"/>
                <w:sz w:val="22"/>
                <w:szCs w:val="22"/>
              </w:rPr>
              <w:t>1.37</w:t>
            </w:r>
          </w:p>
        </w:tc>
        <w:tc>
          <w:tcPr>
            <w:tcW w:w="1647" w:type="dxa"/>
            <w:tcBorders>
              <w:top w:val="nil"/>
              <w:left w:val="nil"/>
              <w:bottom w:val="nil"/>
              <w:right w:val="nil"/>
            </w:tcBorders>
            <w:shd w:val="clear" w:color="auto" w:fill="auto"/>
            <w:noWrap/>
            <w:vAlign w:val="center"/>
            <w:hideMark/>
          </w:tcPr>
          <w:p w14:paraId="225E70B2" w14:textId="77777777" w:rsidR="00D042DD" w:rsidRPr="007E6251" w:rsidRDefault="00D042DD" w:rsidP="001223E3">
            <w:pPr>
              <w:jc w:val="center"/>
              <w:rPr>
                <w:color w:val="000000"/>
                <w:sz w:val="22"/>
                <w:szCs w:val="22"/>
              </w:rPr>
            </w:pPr>
            <w:r w:rsidRPr="007E6251">
              <w:rPr>
                <w:color w:val="000000"/>
                <w:sz w:val="22"/>
                <w:szCs w:val="22"/>
              </w:rPr>
              <w:t>4.99*</w:t>
            </w:r>
          </w:p>
        </w:tc>
        <w:tc>
          <w:tcPr>
            <w:tcW w:w="1647" w:type="dxa"/>
            <w:tcBorders>
              <w:top w:val="nil"/>
              <w:left w:val="nil"/>
              <w:bottom w:val="nil"/>
              <w:right w:val="nil"/>
            </w:tcBorders>
          </w:tcPr>
          <w:p w14:paraId="1C1617B6" w14:textId="77777777" w:rsidR="00D042DD" w:rsidRPr="007E6251" w:rsidRDefault="00D042DD" w:rsidP="001223E3">
            <w:pPr>
              <w:jc w:val="center"/>
              <w:rPr>
                <w:color w:val="000000"/>
                <w:sz w:val="22"/>
                <w:szCs w:val="22"/>
              </w:rPr>
            </w:pPr>
            <w:r w:rsidRPr="007E6251">
              <w:rPr>
                <w:color w:val="000000"/>
                <w:sz w:val="22"/>
                <w:szCs w:val="22"/>
              </w:rPr>
              <w:t>.29</w:t>
            </w:r>
          </w:p>
        </w:tc>
      </w:tr>
      <w:tr w:rsidR="00D042DD" w:rsidRPr="007E6251" w14:paraId="6D363CCC" w14:textId="77777777" w:rsidTr="001223E3">
        <w:trPr>
          <w:trHeight w:val="144"/>
          <w:jc w:val="center"/>
        </w:trPr>
        <w:tc>
          <w:tcPr>
            <w:tcW w:w="4680" w:type="dxa"/>
            <w:tcBorders>
              <w:top w:val="nil"/>
              <w:left w:val="nil"/>
              <w:bottom w:val="nil"/>
              <w:right w:val="nil"/>
            </w:tcBorders>
            <w:shd w:val="clear" w:color="auto" w:fill="auto"/>
            <w:noWrap/>
            <w:hideMark/>
          </w:tcPr>
          <w:p w14:paraId="6DB5941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46" w:type="dxa"/>
            <w:tcBorders>
              <w:top w:val="nil"/>
              <w:left w:val="nil"/>
              <w:bottom w:val="nil"/>
              <w:right w:val="nil"/>
            </w:tcBorders>
            <w:shd w:val="clear" w:color="auto" w:fill="auto"/>
            <w:noWrap/>
            <w:vAlign w:val="center"/>
            <w:hideMark/>
          </w:tcPr>
          <w:p w14:paraId="69FF50C8" w14:textId="77777777" w:rsidR="00D042DD" w:rsidRPr="007E6251" w:rsidRDefault="00D042DD" w:rsidP="001223E3">
            <w:pPr>
              <w:jc w:val="center"/>
              <w:rPr>
                <w:color w:val="000000"/>
                <w:sz w:val="22"/>
                <w:szCs w:val="22"/>
              </w:rPr>
            </w:pPr>
            <w:r w:rsidRPr="007E6251">
              <w:rPr>
                <w:color w:val="000000"/>
                <w:sz w:val="22"/>
                <w:szCs w:val="22"/>
              </w:rPr>
              <w:t>.58</w:t>
            </w:r>
          </w:p>
        </w:tc>
        <w:tc>
          <w:tcPr>
            <w:tcW w:w="1647" w:type="dxa"/>
            <w:tcBorders>
              <w:top w:val="nil"/>
              <w:left w:val="nil"/>
              <w:bottom w:val="nil"/>
              <w:right w:val="nil"/>
            </w:tcBorders>
            <w:shd w:val="clear" w:color="auto" w:fill="auto"/>
            <w:noWrap/>
            <w:vAlign w:val="center"/>
            <w:hideMark/>
          </w:tcPr>
          <w:p w14:paraId="02CAF070" w14:textId="77777777" w:rsidR="00D042DD" w:rsidRPr="007E6251" w:rsidRDefault="00D042DD" w:rsidP="001223E3">
            <w:pPr>
              <w:jc w:val="center"/>
              <w:rPr>
                <w:color w:val="000000"/>
                <w:sz w:val="22"/>
                <w:szCs w:val="22"/>
              </w:rPr>
            </w:pPr>
            <w:r w:rsidRPr="007E6251">
              <w:rPr>
                <w:color w:val="000000"/>
                <w:sz w:val="22"/>
                <w:szCs w:val="22"/>
              </w:rPr>
              <w:t>.56</w:t>
            </w:r>
          </w:p>
        </w:tc>
        <w:tc>
          <w:tcPr>
            <w:tcW w:w="1647" w:type="dxa"/>
            <w:tcBorders>
              <w:top w:val="nil"/>
              <w:left w:val="nil"/>
              <w:bottom w:val="nil"/>
              <w:right w:val="nil"/>
            </w:tcBorders>
            <w:shd w:val="clear" w:color="auto" w:fill="auto"/>
            <w:noWrap/>
            <w:vAlign w:val="center"/>
            <w:hideMark/>
          </w:tcPr>
          <w:p w14:paraId="3E769BC1" w14:textId="77777777" w:rsidR="00D042DD" w:rsidRPr="007E6251" w:rsidRDefault="00D042DD" w:rsidP="001223E3">
            <w:pPr>
              <w:jc w:val="center"/>
              <w:rPr>
                <w:color w:val="000000"/>
                <w:sz w:val="22"/>
                <w:szCs w:val="22"/>
              </w:rPr>
            </w:pPr>
            <w:r w:rsidRPr="007E6251">
              <w:rPr>
                <w:color w:val="000000"/>
                <w:sz w:val="22"/>
                <w:szCs w:val="22"/>
              </w:rPr>
              <w:t>.37</w:t>
            </w:r>
          </w:p>
        </w:tc>
        <w:tc>
          <w:tcPr>
            <w:tcW w:w="1647" w:type="dxa"/>
            <w:tcBorders>
              <w:top w:val="nil"/>
              <w:left w:val="nil"/>
              <w:bottom w:val="nil"/>
              <w:right w:val="nil"/>
            </w:tcBorders>
          </w:tcPr>
          <w:p w14:paraId="67421541"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67812850" w14:textId="77777777" w:rsidTr="001223E3">
        <w:trPr>
          <w:trHeight w:val="144"/>
          <w:jc w:val="center"/>
        </w:trPr>
        <w:tc>
          <w:tcPr>
            <w:tcW w:w="4680" w:type="dxa"/>
            <w:tcBorders>
              <w:top w:val="nil"/>
              <w:left w:val="nil"/>
              <w:bottom w:val="nil"/>
              <w:right w:val="nil"/>
            </w:tcBorders>
            <w:shd w:val="clear" w:color="auto" w:fill="auto"/>
            <w:noWrap/>
            <w:hideMark/>
          </w:tcPr>
          <w:p w14:paraId="54C7445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46" w:type="dxa"/>
            <w:tcBorders>
              <w:top w:val="nil"/>
              <w:left w:val="nil"/>
              <w:bottom w:val="nil"/>
              <w:right w:val="nil"/>
            </w:tcBorders>
            <w:shd w:val="clear" w:color="auto" w:fill="auto"/>
            <w:noWrap/>
            <w:vAlign w:val="center"/>
            <w:hideMark/>
          </w:tcPr>
          <w:p w14:paraId="7B94819B" w14:textId="77777777" w:rsidR="00D042DD" w:rsidRPr="007E6251" w:rsidRDefault="00D042DD" w:rsidP="001223E3">
            <w:pPr>
              <w:jc w:val="center"/>
              <w:rPr>
                <w:color w:val="000000"/>
                <w:sz w:val="22"/>
                <w:szCs w:val="22"/>
              </w:rPr>
            </w:pPr>
            <w:r w:rsidRPr="007E6251">
              <w:rPr>
                <w:color w:val="000000"/>
                <w:sz w:val="22"/>
                <w:szCs w:val="22"/>
              </w:rPr>
              <w:t>.64</w:t>
            </w:r>
          </w:p>
        </w:tc>
        <w:tc>
          <w:tcPr>
            <w:tcW w:w="1647" w:type="dxa"/>
            <w:tcBorders>
              <w:top w:val="nil"/>
              <w:left w:val="nil"/>
              <w:bottom w:val="nil"/>
              <w:right w:val="nil"/>
            </w:tcBorders>
            <w:shd w:val="clear" w:color="auto" w:fill="auto"/>
            <w:noWrap/>
            <w:vAlign w:val="center"/>
            <w:hideMark/>
          </w:tcPr>
          <w:p w14:paraId="0B3D21A1" w14:textId="77777777" w:rsidR="00D042DD" w:rsidRPr="007E6251" w:rsidRDefault="00D042DD" w:rsidP="001223E3">
            <w:pPr>
              <w:jc w:val="center"/>
              <w:rPr>
                <w:color w:val="000000"/>
                <w:sz w:val="22"/>
                <w:szCs w:val="22"/>
              </w:rPr>
            </w:pPr>
            <w:r w:rsidRPr="007E6251">
              <w:rPr>
                <w:color w:val="000000"/>
                <w:sz w:val="22"/>
                <w:szCs w:val="22"/>
              </w:rPr>
              <w:t>.57</w:t>
            </w:r>
          </w:p>
        </w:tc>
        <w:tc>
          <w:tcPr>
            <w:tcW w:w="1647" w:type="dxa"/>
            <w:tcBorders>
              <w:top w:val="nil"/>
              <w:left w:val="nil"/>
              <w:bottom w:val="nil"/>
              <w:right w:val="nil"/>
            </w:tcBorders>
            <w:shd w:val="clear" w:color="auto" w:fill="auto"/>
            <w:noWrap/>
            <w:vAlign w:val="center"/>
            <w:hideMark/>
          </w:tcPr>
          <w:p w14:paraId="433FDCF4" w14:textId="77777777" w:rsidR="00D042DD" w:rsidRPr="007E6251" w:rsidRDefault="00D042DD" w:rsidP="001223E3">
            <w:pPr>
              <w:jc w:val="center"/>
              <w:rPr>
                <w:color w:val="000000"/>
                <w:sz w:val="22"/>
                <w:szCs w:val="22"/>
              </w:rPr>
            </w:pPr>
            <w:r w:rsidRPr="007E6251">
              <w:rPr>
                <w:color w:val="000000"/>
                <w:sz w:val="22"/>
                <w:szCs w:val="22"/>
              </w:rPr>
              <w:t>1.45</w:t>
            </w:r>
          </w:p>
        </w:tc>
        <w:tc>
          <w:tcPr>
            <w:tcW w:w="1647" w:type="dxa"/>
            <w:tcBorders>
              <w:top w:val="nil"/>
              <w:left w:val="nil"/>
              <w:bottom w:val="nil"/>
              <w:right w:val="nil"/>
            </w:tcBorders>
          </w:tcPr>
          <w:p w14:paraId="040C50B7"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5A6F1749" w14:textId="77777777" w:rsidTr="001223E3">
        <w:trPr>
          <w:trHeight w:val="144"/>
          <w:jc w:val="center"/>
        </w:trPr>
        <w:tc>
          <w:tcPr>
            <w:tcW w:w="4680" w:type="dxa"/>
            <w:tcBorders>
              <w:top w:val="nil"/>
              <w:left w:val="nil"/>
              <w:bottom w:val="nil"/>
              <w:right w:val="nil"/>
            </w:tcBorders>
            <w:shd w:val="clear" w:color="auto" w:fill="auto"/>
            <w:noWrap/>
            <w:hideMark/>
          </w:tcPr>
          <w:p w14:paraId="60F468D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46" w:type="dxa"/>
            <w:tcBorders>
              <w:top w:val="nil"/>
              <w:left w:val="nil"/>
              <w:bottom w:val="nil"/>
              <w:right w:val="nil"/>
            </w:tcBorders>
            <w:shd w:val="clear" w:color="auto" w:fill="auto"/>
            <w:noWrap/>
            <w:vAlign w:val="center"/>
            <w:hideMark/>
          </w:tcPr>
          <w:p w14:paraId="1B67E464" w14:textId="77777777" w:rsidR="00D042DD" w:rsidRPr="007E6251" w:rsidRDefault="00D042DD" w:rsidP="001223E3">
            <w:pPr>
              <w:jc w:val="center"/>
              <w:rPr>
                <w:color w:val="000000"/>
                <w:sz w:val="22"/>
                <w:szCs w:val="22"/>
              </w:rPr>
            </w:pPr>
            <w:r w:rsidRPr="007E6251">
              <w:rPr>
                <w:color w:val="000000"/>
                <w:sz w:val="22"/>
                <w:szCs w:val="22"/>
              </w:rPr>
              <w:t>.20</w:t>
            </w:r>
          </w:p>
        </w:tc>
        <w:tc>
          <w:tcPr>
            <w:tcW w:w="1647" w:type="dxa"/>
            <w:tcBorders>
              <w:top w:val="nil"/>
              <w:left w:val="nil"/>
              <w:bottom w:val="nil"/>
              <w:right w:val="nil"/>
            </w:tcBorders>
            <w:shd w:val="clear" w:color="auto" w:fill="auto"/>
            <w:noWrap/>
            <w:vAlign w:val="center"/>
            <w:hideMark/>
          </w:tcPr>
          <w:p w14:paraId="7BB19EB3" w14:textId="77777777" w:rsidR="00D042DD" w:rsidRPr="007E6251" w:rsidRDefault="00D042DD" w:rsidP="001223E3">
            <w:pPr>
              <w:jc w:val="center"/>
              <w:rPr>
                <w:color w:val="000000"/>
                <w:sz w:val="22"/>
                <w:szCs w:val="22"/>
              </w:rPr>
            </w:pPr>
            <w:r w:rsidRPr="007E6251">
              <w:rPr>
                <w:color w:val="000000"/>
                <w:sz w:val="22"/>
                <w:szCs w:val="22"/>
              </w:rPr>
              <w:t>.14</w:t>
            </w:r>
          </w:p>
        </w:tc>
        <w:tc>
          <w:tcPr>
            <w:tcW w:w="1647" w:type="dxa"/>
            <w:tcBorders>
              <w:top w:val="nil"/>
              <w:left w:val="nil"/>
              <w:bottom w:val="nil"/>
              <w:right w:val="nil"/>
            </w:tcBorders>
            <w:shd w:val="clear" w:color="auto" w:fill="auto"/>
            <w:noWrap/>
            <w:vAlign w:val="center"/>
            <w:hideMark/>
          </w:tcPr>
          <w:p w14:paraId="68223914" w14:textId="77777777" w:rsidR="00D042DD" w:rsidRPr="007E6251" w:rsidRDefault="00D042DD" w:rsidP="001223E3">
            <w:pPr>
              <w:jc w:val="center"/>
              <w:rPr>
                <w:color w:val="000000"/>
                <w:sz w:val="22"/>
                <w:szCs w:val="22"/>
              </w:rPr>
            </w:pPr>
            <w:r w:rsidRPr="007E6251">
              <w:rPr>
                <w:color w:val="000000"/>
                <w:sz w:val="22"/>
                <w:szCs w:val="22"/>
              </w:rPr>
              <w:t>1.88</w:t>
            </w:r>
          </w:p>
        </w:tc>
        <w:tc>
          <w:tcPr>
            <w:tcW w:w="1647" w:type="dxa"/>
            <w:tcBorders>
              <w:top w:val="nil"/>
              <w:left w:val="nil"/>
              <w:bottom w:val="nil"/>
              <w:right w:val="nil"/>
            </w:tcBorders>
          </w:tcPr>
          <w:p w14:paraId="03F49E71"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774C0C42" w14:textId="77777777" w:rsidTr="001223E3">
        <w:trPr>
          <w:trHeight w:val="144"/>
          <w:jc w:val="center"/>
        </w:trPr>
        <w:tc>
          <w:tcPr>
            <w:tcW w:w="4680" w:type="dxa"/>
            <w:tcBorders>
              <w:top w:val="nil"/>
              <w:left w:val="nil"/>
              <w:bottom w:val="nil"/>
              <w:right w:val="nil"/>
            </w:tcBorders>
            <w:shd w:val="clear" w:color="auto" w:fill="auto"/>
            <w:noWrap/>
            <w:hideMark/>
          </w:tcPr>
          <w:p w14:paraId="72DD3B3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46" w:type="dxa"/>
            <w:tcBorders>
              <w:top w:val="nil"/>
              <w:left w:val="nil"/>
              <w:bottom w:val="nil"/>
              <w:right w:val="nil"/>
            </w:tcBorders>
            <w:shd w:val="clear" w:color="auto" w:fill="auto"/>
            <w:noWrap/>
            <w:vAlign w:val="center"/>
            <w:hideMark/>
          </w:tcPr>
          <w:p w14:paraId="2C366655" w14:textId="77777777" w:rsidR="00D042DD" w:rsidRPr="007E6251" w:rsidRDefault="00D042DD" w:rsidP="001223E3">
            <w:pPr>
              <w:jc w:val="center"/>
              <w:rPr>
                <w:color w:val="000000"/>
                <w:sz w:val="22"/>
                <w:szCs w:val="22"/>
              </w:rPr>
            </w:pPr>
            <w:r w:rsidRPr="007E6251">
              <w:rPr>
                <w:color w:val="000000"/>
                <w:sz w:val="22"/>
                <w:szCs w:val="22"/>
              </w:rPr>
              <w:t>.34</w:t>
            </w:r>
          </w:p>
        </w:tc>
        <w:tc>
          <w:tcPr>
            <w:tcW w:w="1647" w:type="dxa"/>
            <w:tcBorders>
              <w:top w:val="nil"/>
              <w:left w:val="nil"/>
              <w:bottom w:val="nil"/>
              <w:right w:val="nil"/>
            </w:tcBorders>
            <w:shd w:val="clear" w:color="auto" w:fill="auto"/>
            <w:noWrap/>
            <w:vAlign w:val="center"/>
            <w:hideMark/>
          </w:tcPr>
          <w:p w14:paraId="3E009655" w14:textId="77777777" w:rsidR="00D042DD" w:rsidRPr="007E6251" w:rsidRDefault="00D042DD" w:rsidP="001223E3">
            <w:pPr>
              <w:jc w:val="center"/>
              <w:rPr>
                <w:color w:val="000000"/>
                <w:sz w:val="22"/>
                <w:szCs w:val="22"/>
              </w:rPr>
            </w:pPr>
            <w:r w:rsidRPr="007E6251">
              <w:rPr>
                <w:color w:val="000000"/>
                <w:sz w:val="22"/>
                <w:szCs w:val="22"/>
              </w:rPr>
              <w:t>.32</w:t>
            </w:r>
          </w:p>
        </w:tc>
        <w:tc>
          <w:tcPr>
            <w:tcW w:w="1647" w:type="dxa"/>
            <w:tcBorders>
              <w:top w:val="nil"/>
              <w:left w:val="nil"/>
              <w:bottom w:val="nil"/>
              <w:right w:val="nil"/>
            </w:tcBorders>
            <w:shd w:val="clear" w:color="auto" w:fill="auto"/>
            <w:noWrap/>
            <w:vAlign w:val="center"/>
            <w:hideMark/>
          </w:tcPr>
          <w:p w14:paraId="37941159" w14:textId="77777777" w:rsidR="00D042DD" w:rsidRPr="007E6251" w:rsidRDefault="00D042DD" w:rsidP="001223E3">
            <w:pPr>
              <w:jc w:val="center"/>
              <w:rPr>
                <w:color w:val="000000"/>
                <w:sz w:val="22"/>
                <w:szCs w:val="22"/>
              </w:rPr>
            </w:pPr>
            <w:r w:rsidRPr="007E6251">
              <w:rPr>
                <w:color w:val="000000"/>
                <w:sz w:val="22"/>
                <w:szCs w:val="22"/>
              </w:rPr>
              <w:t>.56</w:t>
            </w:r>
          </w:p>
        </w:tc>
        <w:tc>
          <w:tcPr>
            <w:tcW w:w="1647" w:type="dxa"/>
            <w:tcBorders>
              <w:top w:val="nil"/>
              <w:left w:val="nil"/>
              <w:bottom w:val="nil"/>
              <w:right w:val="nil"/>
            </w:tcBorders>
          </w:tcPr>
          <w:p w14:paraId="466A4E56"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0DEB7E9D" w14:textId="77777777" w:rsidTr="001223E3">
        <w:trPr>
          <w:trHeight w:val="144"/>
          <w:jc w:val="center"/>
        </w:trPr>
        <w:tc>
          <w:tcPr>
            <w:tcW w:w="4680" w:type="dxa"/>
            <w:tcBorders>
              <w:top w:val="nil"/>
              <w:left w:val="nil"/>
              <w:bottom w:val="nil"/>
              <w:right w:val="nil"/>
            </w:tcBorders>
            <w:shd w:val="clear" w:color="auto" w:fill="auto"/>
            <w:noWrap/>
            <w:hideMark/>
          </w:tcPr>
          <w:p w14:paraId="3B7F4A1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46" w:type="dxa"/>
            <w:tcBorders>
              <w:top w:val="nil"/>
              <w:left w:val="nil"/>
              <w:bottom w:val="nil"/>
              <w:right w:val="nil"/>
            </w:tcBorders>
            <w:shd w:val="clear" w:color="auto" w:fill="auto"/>
            <w:noWrap/>
            <w:vAlign w:val="center"/>
            <w:hideMark/>
          </w:tcPr>
          <w:p w14:paraId="1D496564" w14:textId="77777777" w:rsidR="00D042DD" w:rsidRPr="007E6251" w:rsidRDefault="00D042DD" w:rsidP="001223E3">
            <w:pPr>
              <w:jc w:val="center"/>
              <w:rPr>
                <w:color w:val="000000"/>
                <w:sz w:val="22"/>
                <w:szCs w:val="22"/>
              </w:rPr>
            </w:pPr>
            <w:r w:rsidRPr="007E6251">
              <w:rPr>
                <w:color w:val="000000"/>
                <w:sz w:val="22"/>
                <w:szCs w:val="22"/>
              </w:rPr>
              <w:t>.26</w:t>
            </w:r>
          </w:p>
        </w:tc>
        <w:tc>
          <w:tcPr>
            <w:tcW w:w="1647" w:type="dxa"/>
            <w:tcBorders>
              <w:top w:val="nil"/>
              <w:left w:val="nil"/>
              <w:bottom w:val="nil"/>
              <w:right w:val="nil"/>
            </w:tcBorders>
            <w:shd w:val="clear" w:color="auto" w:fill="auto"/>
            <w:noWrap/>
            <w:vAlign w:val="center"/>
            <w:hideMark/>
          </w:tcPr>
          <w:p w14:paraId="23C3606E" w14:textId="77777777" w:rsidR="00D042DD" w:rsidRPr="007E6251" w:rsidRDefault="00D042DD" w:rsidP="001223E3">
            <w:pPr>
              <w:jc w:val="center"/>
              <w:rPr>
                <w:color w:val="000000"/>
                <w:sz w:val="22"/>
                <w:szCs w:val="22"/>
              </w:rPr>
            </w:pPr>
            <w:r w:rsidRPr="007E6251">
              <w:rPr>
                <w:color w:val="000000"/>
                <w:sz w:val="22"/>
                <w:szCs w:val="22"/>
              </w:rPr>
              <w:t>.21</w:t>
            </w:r>
          </w:p>
        </w:tc>
        <w:tc>
          <w:tcPr>
            <w:tcW w:w="1647" w:type="dxa"/>
            <w:tcBorders>
              <w:top w:val="nil"/>
              <w:left w:val="nil"/>
              <w:bottom w:val="nil"/>
              <w:right w:val="nil"/>
            </w:tcBorders>
            <w:shd w:val="clear" w:color="auto" w:fill="auto"/>
            <w:noWrap/>
            <w:vAlign w:val="center"/>
            <w:hideMark/>
          </w:tcPr>
          <w:p w14:paraId="19573128" w14:textId="77777777" w:rsidR="00D042DD" w:rsidRPr="007E6251" w:rsidRDefault="00D042DD" w:rsidP="001223E3">
            <w:pPr>
              <w:jc w:val="center"/>
              <w:rPr>
                <w:color w:val="000000"/>
                <w:sz w:val="22"/>
                <w:szCs w:val="22"/>
              </w:rPr>
            </w:pPr>
            <w:r w:rsidRPr="007E6251">
              <w:rPr>
                <w:color w:val="000000"/>
                <w:sz w:val="22"/>
                <w:szCs w:val="22"/>
              </w:rPr>
              <w:t>1.51</w:t>
            </w:r>
          </w:p>
        </w:tc>
        <w:tc>
          <w:tcPr>
            <w:tcW w:w="1647" w:type="dxa"/>
            <w:tcBorders>
              <w:top w:val="nil"/>
              <w:left w:val="nil"/>
              <w:bottom w:val="nil"/>
              <w:right w:val="nil"/>
            </w:tcBorders>
          </w:tcPr>
          <w:p w14:paraId="4105932A"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1410CAC2" w14:textId="77777777" w:rsidTr="001223E3">
        <w:trPr>
          <w:trHeight w:val="144"/>
          <w:jc w:val="center"/>
        </w:trPr>
        <w:tc>
          <w:tcPr>
            <w:tcW w:w="4680" w:type="dxa"/>
            <w:tcBorders>
              <w:top w:val="nil"/>
              <w:left w:val="nil"/>
              <w:bottom w:val="nil"/>
              <w:right w:val="nil"/>
            </w:tcBorders>
            <w:shd w:val="clear" w:color="auto" w:fill="auto"/>
            <w:noWrap/>
            <w:hideMark/>
          </w:tcPr>
          <w:p w14:paraId="1E650409"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46" w:type="dxa"/>
            <w:tcBorders>
              <w:top w:val="nil"/>
              <w:left w:val="nil"/>
              <w:bottom w:val="nil"/>
              <w:right w:val="nil"/>
            </w:tcBorders>
            <w:shd w:val="clear" w:color="auto" w:fill="auto"/>
            <w:noWrap/>
            <w:vAlign w:val="center"/>
            <w:hideMark/>
          </w:tcPr>
          <w:p w14:paraId="24588D2F" w14:textId="77777777" w:rsidR="00D042DD" w:rsidRPr="007E6251" w:rsidRDefault="00D042DD" w:rsidP="001223E3">
            <w:pPr>
              <w:jc w:val="center"/>
              <w:rPr>
                <w:color w:val="000000"/>
                <w:sz w:val="22"/>
                <w:szCs w:val="22"/>
              </w:rPr>
            </w:pPr>
            <w:r w:rsidRPr="007E6251">
              <w:rPr>
                <w:color w:val="000000"/>
                <w:sz w:val="22"/>
                <w:szCs w:val="22"/>
              </w:rPr>
              <w:t>546</w:t>
            </w:r>
          </w:p>
        </w:tc>
        <w:tc>
          <w:tcPr>
            <w:tcW w:w="1647" w:type="dxa"/>
            <w:tcBorders>
              <w:top w:val="nil"/>
              <w:left w:val="nil"/>
              <w:bottom w:val="nil"/>
              <w:right w:val="nil"/>
            </w:tcBorders>
            <w:shd w:val="clear" w:color="auto" w:fill="auto"/>
            <w:noWrap/>
            <w:vAlign w:val="center"/>
            <w:hideMark/>
          </w:tcPr>
          <w:p w14:paraId="742D1B96" w14:textId="77777777" w:rsidR="00D042DD" w:rsidRPr="007E6251" w:rsidRDefault="00D042DD" w:rsidP="001223E3">
            <w:pPr>
              <w:jc w:val="center"/>
              <w:rPr>
                <w:color w:val="000000"/>
                <w:sz w:val="22"/>
                <w:szCs w:val="22"/>
              </w:rPr>
            </w:pPr>
            <w:r w:rsidRPr="007E6251">
              <w:rPr>
                <w:color w:val="000000"/>
                <w:sz w:val="22"/>
                <w:szCs w:val="22"/>
              </w:rPr>
              <w:t>808</w:t>
            </w:r>
          </w:p>
        </w:tc>
        <w:tc>
          <w:tcPr>
            <w:tcW w:w="1647" w:type="dxa"/>
            <w:tcBorders>
              <w:top w:val="nil"/>
              <w:left w:val="nil"/>
              <w:bottom w:val="nil"/>
              <w:right w:val="nil"/>
            </w:tcBorders>
            <w:shd w:val="clear" w:color="auto" w:fill="auto"/>
            <w:noWrap/>
            <w:vAlign w:val="center"/>
            <w:hideMark/>
          </w:tcPr>
          <w:p w14:paraId="01884FB1" w14:textId="77777777" w:rsidR="00D042DD" w:rsidRPr="007E6251" w:rsidRDefault="00D042DD" w:rsidP="001223E3">
            <w:pPr>
              <w:jc w:val="center"/>
              <w:rPr>
                <w:color w:val="000000"/>
                <w:sz w:val="22"/>
                <w:szCs w:val="22"/>
              </w:rPr>
            </w:pPr>
          </w:p>
        </w:tc>
        <w:tc>
          <w:tcPr>
            <w:tcW w:w="1647" w:type="dxa"/>
            <w:tcBorders>
              <w:top w:val="nil"/>
              <w:left w:val="nil"/>
              <w:bottom w:val="nil"/>
              <w:right w:val="nil"/>
            </w:tcBorders>
          </w:tcPr>
          <w:p w14:paraId="6565F910" w14:textId="77777777" w:rsidR="00D042DD" w:rsidRPr="007E6251" w:rsidRDefault="00D042DD" w:rsidP="001223E3">
            <w:pPr>
              <w:jc w:val="center"/>
              <w:rPr>
                <w:color w:val="000000"/>
                <w:sz w:val="22"/>
                <w:szCs w:val="22"/>
              </w:rPr>
            </w:pPr>
          </w:p>
        </w:tc>
      </w:tr>
      <w:tr w:rsidR="00D042DD" w:rsidRPr="007E6251" w14:paraId="0CC680F5" w14:textId="77777777" w:rsidTr="001223E3">
        <w:trPr>
          <w:trHeight w:val="144"/>
          <w:jc w:val="center"/>
        </w:trPr>
        <w:tc>
          <w:tcPr>
            <w:tcW w:w="11267" w:type="dxa"/>
            <w:gridSpan w:val="5"/>
            <w:tcBorders>
              <w:top w:val="single" w:sz="4" w:space="0" w:color="auto"/>
              <w:left w:val="nil"/>
              <w:bottom w:val="nil"/>
              <w:right w:val="nil"/>
            </w:tcBorders>
            <w:shd w:val="clear" w:color="auto" w:fill="auto"/>
            <w:noWrap/>
            <w:hideMark/>
          </w:tcPr>
          <w:p w14:paraId="633F41A7"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66FB18EA" w14:textId="77777777" w:rsidTr="001223E3">
        <w:trPr>
          <w:trHeight w:val="144"/>
          <w:jc w:val="center"/>
        </w:trPr>
        <w:tc>
          <w:tcPr>
            <w:tcW w:w="11267" w:type="dxa"/>
            <w:gridSpan w:val="5"/>
            <w:tcBorders>
              <w:top w:val="nil"/>
              <w:left w:val="nil"/>
              <w:bottom w:val="nil"/>
              <w:right w:val="nil"/>
            </w:tcBorders>
            <w:shd w:val="clear" w:color="auto" w:fill="auto"/>
            <w:noWrap/>
            <w:hideMark/>
          </w:tcPr>
          <w:p w14:paraId="364DEFF3"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49F7A877" w14:textId="77777777" w:rsidR="00D042DD" w:rsidRPr="007E6251" w:rsidRDefault="00D042DD" w:rsidP="00D042DD">
      <w:pPr>
        <w:jc w:val="center"/>
        <w:rPr>
          <w:b/>
        </w:rPr>
      </w:pPr>
    </w:p>
    <w:p w14:paraId="3D06C6CE"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4805A40D"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36C4A989"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1B73710C" w14:textId="77777777" w:rsidR="00D042DD" w:rsidRPr="007E6251" w:rsidRDefault="00D042DD" w:rsidP="001223E3">
            <w:pPr>
              <w:rPr>
                <w:color w:val="000000"/>
                <w:sz w:val="22"/>
                <w:szCs w:val="22"/>
              </w:rPr>
            </w:pPr>
            <w:r w:rsidRPr="007E6251">
              <w:rPr>
                <w:color w:val="000000"/>
                <w:sz w:val="22"/>
                <w:szCs w:val="22"/>
              </w:rPr>
              <w:t>Table A14: Missing case analysis adverse psychological effects (Wave 7) on TBI (Wave 4).</w:t>
            </w:r>
          </w:p>
        </w:tc>
      </w:tr>
      <w:tr w:rsidR="00D042DD" w:rsidRPr="007E6251" w14:paraId="0EAC2FEB" w14:textId="77777777" w:rsidTr="001223E3">
        <w:trPr>
          <w:trHeight w:val="144"/>
          <w:jc w:val="center"/>
        </w:trPr>
        <w:tc>
          <w:tcPr>
            <w:tcW w:w="4696" w:type="dxa"/>
            <w:tcBorders>
              <w:top w:val="nil"/>
              <w:left w:val="nil"/>
              <w:bottom w:val="nil"/>
              <w:right w:val="nil"/>
            </w:tcBorders>
            <w:shd w:val="clear" w:color="auto" w:fill="auto"/>
            <w:noWrap/>
            <w:hideMark/>
          </w:tcPr>
          <w:p w14:paraId="31A8ADE2"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2F238B06"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01992972"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6BD799BB"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4931984A"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3AEAB158"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7EB70676"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4E7FD0A1"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1873A2C2"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2737A007"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1C030530" w14:textId="77777777" w:rsidR="00D042DD" w:rsidRPr="007E6251" w:rsidRDefault="00D042DD" w:rsidP="001223E3">
            <w:pPr>
              <w:jc w:val="center"/>
              <w:rPr>
                <w:i/>
                <w:iCs/>
                <w:color w:val="000000"/>
                <w:sz w:val="22"/>
                <w:szCs w:val="22"/>
              </w:rPr>
            </w:pPr>
          </w:p>
        </w:tc>
      </w:tr>
      <w:tr w:rsidR="00D042DD" w:rsidRPr="007E6251" w14:paraId="4732E26B" w14:textId="77777777" w:rsidTr="001223E3">
        <w:trPr>
          <w:trHeight w:val="144"/>
          <w:jc w:val="center"/>
        </w:trPr>
        <w:tc>
          <w:tcPr>
            <w:tcW w:w="4696" w:type="dxa"/>
            <w:tcBorders>
              <w:top w:val="nil"/>
              <w:left w:val="nil"/>
              <w:bottom w:val="nil"/>
              <w:right w:val="nil"/>
            </w:tcBorders>
            <w:shd w:val="clear" w:color="auto" w:fill="auto"/>
            <w:noWrap/>
            <w:hideMark/>
          </w:tcPr>
          <w:p w14:paraId="58A24B91"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6539E845"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79907CCC"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3710A73B"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14EC457F" w14:textId="77777777" w:rsidR="00D042DD" w:rsidRPr="007E6251" w:rsidRDefault="00D042DD" w:rsidP="001223E3">
            <w:pPr>
              <w:jc w:val="center"/>
              <w:rPr>
                <w:sz w:val="20"/>
                <w:szCs w:val="20"/>
              </w:rPr>
            </w:pPr>
          </w:p>
        </w:tc>
      </w:tr>
      <w:tr w:rsidR="00D042DD" w:rsidRPr="007E6251" w14:paraId="38300087" w14:textId="77777777" w:rsidTr="001223E3">
        <w:trPr>
          <w:trHeight w:val="144"/>
          <w:jc w:val="center"/>
        </w:trPr>
        <w:tc>
          <w:tcPr>
            <w:tcW w:w="4696" w:type="dxa"/>
            <w:tcBorders>
              <w:top w:val="nil"/>
              <w:left w:val="nil"/>
              <w:bottom w:val="nil"/>
              <w:right w:val="nil"/>
            </w:tcBorders>
            <w:shd w:val="clear" w:color="auto" w:fill="auto"/>
            <w:noWrap/>
            <w:hideMark/>
          </w:tcPr>
          <w:p w14:paraId="0624EF1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51F47B53"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2B2C0DAC" w14:textId="77777777" w:rsidR="00D042DD" w:rsidRPr="007E6251" w:rsidRDefault="00D042DD" w:rsidP="001223E3">
            <w:pPr>
              <w:jc w:val="center"/>
              <w:rPr>
                <w:color w:val="000000"/>
                <w:sz w:val="22"/>
                <w:szCs w:val="22"/>
              </w:rPr>
            </w:pPr>
            <w:r w:rsidRPr="007E6251">
              <w:rPr>
                <w:color w:val="000000"/>
                <w:sz w:val="22"/>
                <w:szCs w:val="22"/>
              </w:rPr>
              <w:t>.80</w:t>
            </w:r>
          </w:p>
        </w:tc>
        <w:tc>
          <w:tcPr>
            <w:tcW w:w="1684" w:type="dxa"/>
            <w:tcBorders>
              <w:top w:val="nil"/>
              <w:left w:val="nil"/>
              <w:bottom w:val="nil"/>
              <w:right w:val="nil"/>
            </w:tcBorders>
            <w:shd w:val="clear" w:color="auto" w:fill="auto"/>
            <w:noWrap/>
            <w:vAlign w:val="center"/>
            <w:hideMark/>
          </w:tcPr>
          <w:p w14:paraId="54155640" w14:textId="77777777" w:rsidR="00D042DD" w:rsidRPr="007E6251" w:rsidRDefault="00D042DD" w:rsidP="001223E3">
            <w:pPr>
              <w:jc w:val="center"/>
              <w:rPr>
                <w:color w:val="000000"/>
                <w:sz w:val="22"/>
                <w:szCs w:val="22"/>
              </w:rPr>
            </w:pPr>
            <w:r w:rsidRPr="007E6251">
              <w:rPr>
                <w:color w:val="000000"/>
                <w:sz w:val="22"/>
                <w:szCs w:val="22"/>
              </w:rPr>
              <w:t>-.23</w:t>
            </w:r>
          </w:p>
        </w:tc>
        <w:tc>
          <w:tcPr>
            <w:tcW w:w="1684" w:type="dxa"/>
            <w:tcBorders>
              <w:top w:val="nil"/>
              <w:left w:val="nil"/>
              <w:bottom w:val="nil"/>
              <w:right w:val="nil"/>
            </w:tcBorders>
          </w:tcPr>
          <w:p w14:paraId="519ABC20"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06D02BEB" w14:textId="77777777" w:rsidTr="001223E3">
        <w:trPr>
          <w:trHeight w:val="144"/>
          <w:jc w:val="center"/>
        </w:trPr>
        <w:tc>
          <w:tcPr>
            <w:tcW w:w="4696" w:type="dxa"/>
            <w:tcBorders>
              <w:top w:val="nil"/>
              <w:left w:val="nil"/>
              <w:bottom w:val="nil"/>
              <w:right w:val="nil"/>
            </w:tcBorders>
            <w:shd w:val="clear" w:color="auto" w:fill="auto"/>
            <w:noWrap/>
            <w:hideMark/>
          </w:tcPr>
          <w:p w14:paraId="2490F9E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68D02254" w14:textId="77777777" w:rsidR="00D042DD" w:rsidRPr="007E6251" w:rsidRDefault="00D042DD" w:rsidP="001223E3">
            <w:pPr>
              <w:jc w:val="center"/>
              <w:rPr>
                <w:color w:val="000000"/>
                <w:sz w:val="22"/>
                <w:szCs w:val="22"/>
              </w:rPr>
            </w:pPr>
            <w:r w:rsidRPr="007E6251">
              <w:rPr>
                <w:color w:val="000000"/>
                <w:sz w:val="22"/>
                <w:szCs w:val="22"/>
              </w:rPr>
              <w:t>.55</w:t>
            </w:r>
          </w:p>
        </w:tc>
        <w:tc>
          <w:tcPr>
            <w:tcW w:w="1684" w:type="dxa"/>
            <w:tcBorders>
              <w:top w:val="nil"/>
              <w:left w:val="nil"/>
              <w:bottom w:val="nil"/>
              <w:right w:val="nil"/>
            </w:tcBorders>
            <w:shd w:val="clear" w:color="auto" w:fill="auto"/>
            <w:noWrap/>
            <w:vAlign w:val="center"/>
            <w:hideMark/>
          </w:tcPr>
          <w:p w14:paraId="13C1E3AF"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10486B06" w14:textId="77777777" w:rsidR="00D042DD" w:rsidRPr="007E6251" w:rsidRDefault="00D042DD" w:rsidP="001223E3">
            <w:pPr>
              <w:jc w:val="center"/>
              <w:rPr>
                <w:color w:val="000000"/>
                <w:sz w:val="22"/>
                <w:szCs w:val="22"/>
              </w:rPr>
            </w:pPr>
            <w:r w:rsidRPr="007E6251">
              <w:rPr>
                <w:color w:val="000000"/>
                <w:sz w:val="22"/>
                <w:szCs w:val="22"/>
              </w:rPr>
              <w:t>-.75</w:t>
            </w:r>
          </w:p>
        </w:tc>
        <w:tc>
          <w:tcPr>
            <w:tcW w:w="1684" w:type="dxa"/>
            <w:tcBorders>
              <w:top w:val="nil"/>
              <w:left w:val="nil"/>
              <w:bottom w:val="nil"/>
              <w:right w:val="nil"/>
            </w:tcBorders>
          </w:tcPr>
          <w:p w14:paraId="453E6C5E"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754123CC" w14:textId="77777777" w:rsidTr="001223E3">
        <w:trPr>
          <w:trHeight w:val="144"/>
          <w:jc w:val="center"/>
        </w:trPr>
        <w:tc>
          <w:tcPr>
            <w:tcW w:w="4696" w:type="dxa"/>
            <w:tcBorders>
              <w:top w:val="nil"/>
              <w:left w:val="nil"/>
              <w:bottom w:val="nil"/>
              <w:right w:val="nil"/>
            </w:tcBorders>
            <w:shd w:val="clear" w:color="auto" w:fill="auto"/>
            <w:noWrap/>
            <w:hideMark/>
          </w:tcPr>
          <w:p w14:paraId="7B317AB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343D75A1"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vAlign w:val="center"/>
            <w:hideMark/>
          </w:tcPr>
          <w:p w14:paraId="34D66F57"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217A2BE2" w14:textId="77777777" w:rsidR="00D042DD" w:rsidRPr="007E6251" w:rsidRDefault="00D042DD" w:rsidP="001223E3">
            <w:pPr>
              <w:jc w:val="center"/>
              <w:rPr>
                <w:color w:val="000000"/>
                <w:sz w:val="22"/>
                <w:szCs w:val="22"/>
              </w:rPr>
            </w:pPr>
            <w:r w:rsidRPr="007E6251">
              <w:rPr>
                <w:color w:val="000000"/>
                <w:sz w:val="22"/>
                <w:szCs w:val="22"/>
              </w:rPr>
              <w:t>4.40*</w:t>
            </w:r>
          </w:p>
        </w:tc>
        <w:tc>
          <w:tcPr>
            <w:tcW w:w="1684" w:type="dxa"/>
            <w:tcBorders>
              <w:top w:val="nil"/>
              <w:left w:val="nil"/>
              <w:bottom w:val="nil"/>
              <w:right w:val="nil"/>
            </w:tcBorders>
          </w:tcPr>
          <w:p w14:paraId="66F23752"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70EF77FF" w14:textId="77777777" w:rsidTr="001223E3">
        <w:trPr>
          <w:trHeight w:val="144"/>
          <w:jc w:val="center"/>
        </w:trPr>
        <w:tc>
          <w:tcPr>
            <w:tcW w:w="4696" w:type="dxa"/>
            <w:tcBorders>
              <w:top w:val="nil"/>
              <w:left w:val="nil"/>
              <w:bottom w:val="nil"/>
              <w:right w:val="nil"/>
            </w:tcBorders>
            <w:shd w:val="clear" w:color="auto" w:fill="auto"/>
            <w:noWrap/>
            <w:hideMark/>
          </w:tcPr>
          <w:p w14:paraId="5F072F3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31AC00D1" w14:textId="77777777" w:rsidR="00D042DD" w:rsidRPr="007E6251" w:rsidRDefault="00D042DD" w:rsidP="001223E3">
            <w:pPr>
              <w:jc w:val="center"/>
              <w:rPr>
                <w:color w:val="000000"/>
                <w:sz w:val="22"/>
                <w:szCs w:val="22"/>
              </w:rPr>
            </w:pPr>
            <w:r w:rsidRPr="007E6251">
              <w:rPr>
                <w:color w:val="000000"/>
                <w:sz w:val="22"/>
                <w:szCs w:val="22"/>
              </w:rPr>
              <w:t>1.66</w:t>
            </w:r>
          </w:p>
        </w:tc>
        <w:tc>
          <w:tcPr>
            <w:tcW w:w="1684" w:type="dxa"/>
            <w:tcBorders>
              <w:top w:val="nil"/>
              <w:left w:val="nil"/>
              <w:bottom w:val="nil"/>
              <w:right w:val="nil"/>
            </w:tcBorders>
            <w:shd w:val="clear" w:color="auto" w:fill="auto"/>
            <w:noWrap/>
            <w:vAlign w:val="center"/>
            <w:hideMark/>
          </w:tcPr>
          <w:p w14:paraId="2EA81A9C" w14:textId="77777777" w:rsidR="00D042DD" w:rsidRPr="007E6251" w:rsidRDefault="00D042DD" w:rsidP="001223E3">
            <w:pPr>
              <w:jc w:val="center"/>
              <w:rPr>
                <w:color w:val="000000"/>
                <w:sz w:val="22"/>
                <w:szCs w:val="22"/>
              </w:rPr>
            </w:pPr>
            <w:r w:rsidRPr="007E6251">
              <w:rPr>
                <w:color w:val="000000"/>
                <w:sz w:val="22"/>
                <w:szCs w:val="22"/>
              </w:rPr>
              <w:t>1.55</w:t>
            </w:r>
          </w:p>
        </w:tc>
        <w:tc>
          <w:tcPr>
            <w:tcW w:w="1684" w:type="dxa"/>
            <w:tcBorders>
              <w:top w:val="nil"/>
              <w:left w:val="nil"/>
              <w:bottom w:val="nil"/>
              <w:right w:val="nil"/>
            </w:tcBorders>
            <w:shd w:val="clear" w:color="auto" w:fill="auto"/>
            <w:noWrap/>
            <w:vAlign w:val="center"/>
            <w:hideMark/>
          </w:tcPr>
          <w:p w14:paraId="02118D7F" w14:textId="77777777" w:rsidR="00D042DD" w:rsidRPr="007E6251" w:rsidRDefault="00D042DD" w:rsidP="001223E3">
            <w:pPr>
              <w:jc w:val="center"/>
              <w:rPr>
                <w:color w:val="000000"/>
                <w:sz w:val="22"/>
                <w:szCs w:val="22"/>
              </w:rPr>
            </w:pPr>
            <w:r w:rsidRPr="007E6251">
              <w:rPr>
                <w:color w:val="000000"/>
                <w:sz w:val="22"/>
                <w:szCs w:val="22"/>
              </w:rPr>
              <w:t>2.60*</w:t>
            </w:r>
          </w:p>
        </w:tc>
        <w:tc>
          <w:tcPr>
            <w:tcW w:w="1684" w:type="dxa"/>
            <w:tcBorders>
              <w:top w:val="nil"/>
              <w:left w:val="nil"/>
              <w:bottom w:val="nil"/>
              <w:right w:val="nil"/>
            </w:tcBorders>
          </w:tcPr>
          <w:p w14:paraId="766DE4CD" w14:textId="77777777" w:rsidR="00D042DD" w:rsidRPr="007E6251" w:rsidRDefault="00D042DD" w:rsidP="001223E3">
            <w:pPr>
              <w:jc w:val="center"/>
              <w:rPr>
                <w:color w:val="000000"/>
                <w:sz w:val="22"/>
                <w:szCs w:val="22"/>
              </w:rPr>
            </w:pPr>
            <w:r w:rsidRPr="007E6251">
              <w:rPr>
                <w:color w:val="000000"/>
                <w:sz w:val="22"/>
                <w:szCs w:val="22"/>
              </w:rPr>
              <w:t>.15</w:t>
            </w:r>
          </w:p>
        </w:tc>
      </w:tr>
      <w:tr w:rsidR="00D042DD" w:rsidRPr="007E6251" w14:paraId="6E4C1E06" w14:textId="77777777" w:rsidTr="001223E3">
        <w:trPr>
          <w:trHeight w:val="144"/>
          <w:jc w:val="center"/>
        </w:trPr>
        <w:tc>
          <w:tcPr>
            <w:tcW w:w="4696" w:type="dxa"/>
            <w:tcBorders>
              <w:top w:val="nil"/>
              <w:left w:val="nil"/>
              <w:bottom w:val="nil"/>
              <w:right w:val="nil"/>
            </w:tcBorders>
            <w:shd w:val="clear" w:color="auto" w:fill="auto"/>
            <w:noWrap/>
            <w:hideMark/>
          </w:tcPr>
          <w:p w14:paraId="2DDB553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52610841" w14:textId="77777777" w:rsidR="00D042DD" w:rsidRPr="007E6251" w:rsidRDefault="00D042DD" w:rsidP="001223E3">
            <w:pPr>
              <w:jc w:val="center"/>
              <w:rPr>
                <w:color w:val="000000"/>
                <w:sz w:val="22"/>
                <w:szCs w:val="22"/>
              </w:rPr>
            </w:pPr>
            <w:r w:rsidRPr="007E6251">
              <w:rPr>
                <w:color w:val="000000"/>
                <w:sz w:val="22"/>
                <w:szCs w:val="22"/>
              </w:rPr>
              <w:t>3.15</w:t>
            </w:r>
          </w:p>
        </w:tc>
        <w:tc>
          <w:tcPr>
            <w:tcW w:w="1684" w:type="dxa"/>
            <w:tcBorders>
              <w:top w:val="nil"/>
              <w:left w:val="nil"/>
              <w:bottom w:val="nil"/>
              <w:right w:val="nil"/>
            </w:tcBorders>
            <w:shd w:val="clear" w:color="auto" w:fill="auto"/>
            <w:noWrap/>
            <w:vAlign w:val="center"/>
            <w:hideMark/>
          </w:tcPr>
          <w:p w14:paraId="6F868751" w14:textId="77777777" w:rsidR="00D042DD" w:rsidRPr="007E6251" w:rsidRDefault="00D042DD" w:rsidP="001223E3">
            <w:pPr>
              <w:jc w:val="center"/>
              <w:rPr>
                <w:color w:val="000000"/>
                <w:sz w:val="22"/>
                <w:szCs w:val="22"/>
              </w:rPr>
            </w:pPr>
            <w:r w:rsidRPr="007E6251">
              <w:rPr>
                <w:color w:val="000000"/>
                <w:sz w:val="22"/>
                <w:szCs w:val="22"/>
              </w:rPr>
              <w:t>2.97</w:t>
            </w:r>
          </w:p>
        </w:tc>
        <w:tc>
          <w:tcPr>
            <w:tcW w:w="1684" w:type="dxa"/>
            <w:tcBorders>
              <w:top w:val="nil"/>
              <w:left w:val="nil"/>
              <w:bottom w:val="nil"/>
              <w:right w:val="nil"/>
            </w:tcBorders>
            <w:shd w:val="clear" w:color="auto" w:fill="auto"/>
            <w:noWrap/>
            <w:vAlign w:val="center"/>
            <w:hideMark/>
          </w:tcPr>
          <w:p w14:paraId="1702293C" w14:textId="77777777" w:rsidR="00D042DD" w:rsidRPr="007E6251" w:rsidRDefault="00D042DD" w:rsidP="001223E3">
            <w:pPr>
              <w:jc w:val="center"/>
              <w:rPr>
                <w:color w:val="000000"/>
                <w:sz w:val="22"/>
                <w:szCs w:val="22"/>
              </w:rPr>
            </w:pPr>
            <w:r w:rsidRPr="007E6251">
              <w:rPr>
                <w:color w:val="000000"/>
                <w:sz w:val="22"/>
                <w:szCs w:val="22"/>
              </w:rPr>
              <w:t>3.39*</w:t>
            </w:r>
          </w:p>
        </w:tc>
        <w:tc>
          <w:tcPr>
            <w:tcW w:w="1684" w:type="dxa"/>
            <w:tcBorders>
              <w:top w:val="nil"/>
              <w:left w:val="nil"/>
              <w:bottom w:val="nil"/>
              <w:right w:val="nil"/>
            </w:tcBorders>
          </w:tcPr>
          <w:p w14:paraId="48F4B18C" w14:textId="77777777" w:rsidR="00D042DD" w:rsidRPr="007E6251" w:rsidRDefault="00D042DD" w:rsidP="001223E3">
            <w:pPr>
              <w:jc w:val="center"/>
              <w:rPr>
                <w:color w:val="000000"/>
                <w:sz w:val="22"/>
                <w:szCs w:val="22"/>
              </w:rPr>
            </w:pPr>
            <w:r w:rsidRPr="007E6251">
              <w:rPr>
                <w:color w:val="000000"/>
                <w:sz w:val="22"/>
                <w:szCs w:val="22"/>
              </w:rPr>
              <w:t>.19</w:t>
            </w:r>
          </w:p>
        </w:tc>
      </w:tr>
      <w:tr w:rsidR="00D042DD" w:rsidRPr="007E6251" w14:paraId="6D972E31" w14:textId="77777777" w:rsidTr="001223E3">
        <w:trPr>
          <w:trHeight w:val="144"/>
          <w:jc w:val="center"/>
        </w:trPr>
        <w:tc>
          <w:tcPr>
            <w:tcW w:w="4696" w:type="dxa"/>
            <w:tcBorders>
              <w:top w:val="nil"/>
              <w:left w:val="nil"/>
              <w:bottom w:val="nil"/>
              <w:right w:val="nil"/>
            </w:tcBorders>
            <w:shd w:val="clear" w:color="auto" w:fill="auto"/>
            <w:noWrap/>
            <w:hideMark/>
          </w:tcPr>
          <w:p w14:paraId="7928C80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2C8EE4DA"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00EE421C"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4F6AE784" w14:textId="77777777" w:rsidR="00D042DD" w:rsidRPr="007E6251" w:rsidRDefault="00D042DD" w:rsidP="001223E3">
            <w:pPr>
              <w:jc w:val="center"/>
              <w:rPr>
                <w:color w:val="000000"/>
                <w:sz w:val="22"/>
                <w:szCs w:val="22"/>
              </w:rPr>
            </w:pPr>
            <w:r w:rsidRPr="007E6251">
              <w:rPr>
                <w:color w:val="000000"/>
                <w:sz w:val="22"/>
                <w:szCs w:val="22"/>
              </w:rPr>
              <w:t>1.55</w:t>
            </w:r>
          </w:p>
        </w:tc>
        <w:tc>
          <w:tcPr>
            <w:tcW w:w="1684" w:type="dxa"/>
            <w:tcBorders>
              <w:top w:val="nil"/>
              <w:left w:val="nil"/>
              <w:bottom w:val="nil"/>
              <w:right w:val="nil"/>
            </w:tcBorders>
          </w:tcPr>
          <w:p w14:paraId="53408766"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5EFB16BF" w14:textId="77777777" w:rsidTr="001223E3">
        <w:trPr>
          <w:trHeight w:val="144"/>
          <w:jc w:val="center"/>
        </w:trPr>
        <w:tc>
          <w:tcPr>
            <w:tcW w:w="4696" w:type="dxa"/>
            <w:tcBorders>
              <w:top w:val="nil"/>
              <w:left w:val="nil"/>
              <w:bottom w:val="nil"/>
              <w:right w:val="nil"/>
            </w:tcBorders>
            <w:shd w:val="clear" w:color="auto" w:fill="auto"/>
            <w:noWrap/>
            <w:hideMark/>
          </w:tcPr>
          <w:p w14:paraId="5BD3FB58"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4)</w:t>
            </w:r>
          </w:p>
        </w:tc>
        <w:tc>
          <w:tcPr>
            <w:tcW w:w="1684" w:type="dxa"/>
            <w:tcBorders>
              <w:top w:val="nil"/>
              <w:left w:val="nil"/>
              <w:bottom w:val="nil"/>
              <w:right w:val="nil"/>
            </w:tcBorders>
            <w:shd w:val="clear" w:color="auto" w:fill="auto"/>
            <w:noWrap/>
            <w:vAlign w:val="center"/>
            <w:hideMark/>
          </w:tcPr>
          <w:p w14:paraId="6E5E4E62"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32F209A0"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0A681B11"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56E309C8" w14:textId="77777777" w:rsidR="00D042DD" w:rsidRPr="007E6251" w:rsidRDefault="00D042DD" w:rsidP="001223E3">
            <w:pPr>
              <w:jc w:val="center"/>
              <w:rPr>
                <w:sz w:val="20"/>
                <w:szCs w:val="20"/>
              </w:rPr>
            </w:pPr>
          </w:p>
        </w:tc>
      </w:tr>
      <w:tr w:rsidR="00D042DD" w:rsidRPr="007E6251" w14:paraId="6C27D5E2" w14:textId="77777777" w:rsidTr="001223E3">
        <w:trPr>
          <w:trHeight w:val="144"/>
          <w:jc w:val="center"/>
        </w:trPr>
        <w:tc>
          <w:tcPr>
            <w:tcW w:w="4696" w:type="dxa"/>
            <w:tcBorders>
              <w:top w:val="nil"/>
              <w:left w:val="nil"/>
              <w:bottom w:val="nil"/>
              <w:right w:val="nil"/>
            </w:tcBorders>
            <w:shd w:val="clear" w:color="auto" w:fill="auto"/>
            <w:noWrap/>
            <w:hideMark/>
          </w:tcPr>
          <w:p w14:paraId="61A4761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7D539FAE" w14:textId="77777777" w:rsidR="00D042DD" w:rsidRPr="007E6251" w:rsidRDefault="00D042DD" w:rsidP="001223E3">
            <w:pPr>
              <w:jc w:val="center"/>
              <w:rPr>
                <w:color w:val="000000"/>
                <w:sz w:val="22"/>
                <w:szCs w:val="22"/>
              </w:rPr>
            </w:pPr>
            <w:r w:rsidRPr="007E6251">
              <w:rPr>
                <w:color w:val="000000"/>
                <w:sz w:val="22"/>
                <w:szCs w:val="22"/>
              </w:rPr>
              <w:t>.19</w:t>
            </w:r>
          </w:p>
        </w:tc>
        <w:tc>
          <w:tcPr>
            <w:tcW w:w="1684" w:type="dxa"/>
            <w:tcBorders>
              <w:top w:val="nil"/>
              <w:left w:val="nil"/>
              <w:bottom w:val="nil"/>
              <w:right w:val="nil"/>
            </w:tcBorders>
            <w:shd w:val="clear" w:color="auto" w:fill="auto"/>
            <w:noWrap/>
            <w:vAlign w:val="center"/>
            <w:hideMark/>
          </w:tcPr>
          <w:p w14:paraId="0C21C70E" w14:textId="77777777" w:rsidR="00D042DD" w:rsidRPr="007E6251" w:rsidRDefault="00D042DD" w:rsidP="001223E3">
            <w:pPr>
              <w:jc w:val="center"/>
              <w:rPr>
                <w:color w:val="000000"/>
                <w:sz w:val="22"/>
                <w:szCs w:val="22"/>
              </w:rPr>
            </w:pPr>
            <w:r w:rsidRPr="007E6251">
              <w:rPr>
                <w:color w:val="000000"/>
                <w:sz w:val="22"/>
                <w:szCs w:val="22"/>
              </w:rPr>
              <w:t>.10</w:t>
            </w:r>
          </w:p>
        </w:tc>
        <w:tc>
          <w:tcPr>
            <w:tcW w:w="1684" w:type="dxa"/>
            <w:tcBorders>
              <w:top w:val="nil"/>
              <w:left w:val="nil"/>
              <w:bottom w:val="nil"/>
              <w:right w:val="nil"/>
            </w:tcBorders>
            <w:shd w:val="clear" w:color="auto" w:fill="auto"/>
            <w:noWrap/>
            <w:vAlign w:val="center"/>
            <w:hideMark/>
          </w:tcPr>
          <w:p w14:paraId="06DE2CD8" w14:textId="77777777" w:rsidR="00D042DD" w:rsidRPr="007E6251" w:rsidRDefault="00D042DD" w:rsidP="001223E3">
            <w:pPr>
              <w:jc w:val="center"/>
              <w:rPr>
                <w:color w:val="000000"/>
                <w:sz w:val="22"/>
                <w:szCs w:val="22"/>
              </w:rPr>
            </w:pPr>
            <w:r w:rsidRPr="007E6251">
              <w:rPr>
                <w:color w:val="000000"/>
                <w:sz w:val="22"/>
                <w:szCs w:val="22"/>
              </w:rPr>
              <w:t>2.36*</w:t>
            </w:r>
          </w:p>
        </w:tc>
        <w:tc>
          <w:tcPr>
            <w:tcW w:w="1684" w:type="dxa"/>
            <w:tcBorders>
              <w:top w:val="nil"/>
              <w:left w:val="nil"/>
              <w:bottom w:val="nil"/>
              <w:right w:val="nil"/>
            </w:tcBorders>
          </w:tcPr>
          <w:p w14:paraId="146B1C42"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4BB80492" w14:textId="77777777" w:rsidTr="001223E3">
        <w:trPr>
          <w:trHeight w:val="144"/>
          <w:jc w:val="center"/>
        </w:trPr>
        <w:tc>
          <w:tcPr>
            <w:tcW w:w="4696" w:type="dxa"/>
            <w:tcBorders>
              <w:top w:val="nil"/>
              <w:left w:val="nil"/>
              <w:bottom w:val="nil"/>
              <w:right w:val="nil"/>
            </w:tcBorders>
            <w:shd w:val="clear" w:color="auto" w:fill="auto"/>
            <w:noWrap/>
            <w:hideMark/>
          </w:tcPr>
          <w:p w14:paraId="4F452AFF"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7)</w:t>
            </w:r>
          </w:p>
        </w:tc>
        <w:tc>
          <w:tcPr>
            <w:tcW w:w="1684" w:type="dxa"/>
            <w:tcBorders>
              <w:top w:val="nil"/>
              <w:left w:val="nil"/>
              <w:bottom w:val="nil"/>
              <w:right w:val="nil"/>
            </w:tcBorders>
            <w:shd w:val="clear" w:color="auto" w:fill="auto"/>
            <w:noWrap/>
            <w:vAlign w:val="center"/>
            <w:hideMark/>
          </w:tcPr>
          <w:p w14:paraId="2B8F680F"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3797BEBF"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537D812C"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10D16262" w14:textId="77777777" w:rsidR="00D042DD" w:rsidRPr="007E6251" w:rsidRDefault="00D042DD" w:rsidP="001223E3">
            <w:pPr>
              <w:jc w:val="center"/>
              <w:rPr>
                <w:sz w:val="20"/>
                <w:szCs w:val="20"/>
              </w:rPr>
            </w:pPr>
          </w:p>
        </w:tc>
      </w:tr>
      <w:tr w:rsidR="00D042DD" w:rsidRPr="007E6251" w14:paraId="11365EDA" w14:textId="77777777" w:rsidTr="001223E3">
        <w:trPr>
          <w:trHeight w:val="144"/>
          <w:jc w:val="center"/>
        </w:trPr>
        <w:tc>
          <w:tcPr>
            <w:tcW w:w="4696" w:type="dxa"/>
            <w:tcBorders>
              <w:top w:val="nil"/>
              <w:left w:val="nil"/>
              <w:bottom w:val="nil"/>
              <w:right w:val="nil"/>
            </w:tcBorders>
            <w:shd w:val="clear" w:color="auto" w:fill="auto"/>
            <w:noWrap/>
            <w:hideMark/>
          </w:tcPr>
          <w:p w14:paraId="6D942D0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688F62A4"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5FC82157" w14:textId="77777777" w:rsidR="00D042DD" w:rsidRPr="007E6251" w:rsidRDefault="00D042DD" w:rsidP="001223E3">
            <w:pPr>
              <w:jc w:val="center"/>
              <w:rPr>
                <w:color w:val="000000"/>
                <w:sz w:val="22"/>
                <w:szCs w:val="22"/>
              </w:rPr>
            </w:pPr>
            <w:r w:rsidRPr="007E6251">
              <w:rPr>
                <w:color w:val="000000"/>
                <w:sz w:val="22"/>
                <w:szCs w:val="22"/>
              </w:rPr>
              <w:t>.33</w:t>
            </w:r>
          </w:p>
        </w:tc>
        <w:tc>
          <w:tcPr>
            <w:tcW w:w="1684" w:type="dxa"/>
            <w:tcBorders>
              <w:top w:val="nil"/>
              <w:left w:val="nil"/>
              <w:bottom w:val="nil"/>
              <w:right w:val="nil"/>
            </w:tcBorders>
            <w:shd w:val="clear" w:color="auto" w:fill="auto"/>
            <w:noWrap/>
            <w:vAlign w:val="center"/>
            <w:hideMark/>
          </w:tcPr>
          <w:p w14:paraId="1BB3F8CC"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tcPr>
          <w:p w14:paraId="625C7D0E"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5163424E" w14:textId="77777777" w:rsidTr="001223E3">
        <w:trPr>
          <w:trHeight w:val="144"/>
          <w:jc w:val="center"/>
        </w:trPr>
        <w:tc>
          <w:tcPr>
            <w:tcW w:w="4696" w:type="dxa"/>
            <w:tcBorders>
              <w:top w:val="nil"/>
              <w:left w:val="nil"/>
              <w:bottom w:val="nil"/>
              <w:right w:val="nil"/>
            </w:tcBorders>
            <w:shd w:val="clear" w:color="auto" w:fill="auto"/>
            <w:noWrap/>
            <w:hideMark/>
          </w:tcPr>
          <w:p w14:paraId="6DE17FB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7EEDD4B0"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vAlign w:val="center"/>
            <w:hideMark/>
          </w:tcPr>
          <w:p w14:paraId="05056724" w14:textId="77777777" w:rsidR="00D042DD" w:rsidRPr="007E6251" w:rsidRDefault="00D042DD" w:rsidP="001223E3">
            <w:pPr>
              <w:jc w:val="center"/>
              <w:rPr>
                <w:color w:val="000000"/>
                <w:sz w:val="22"/>
                <w:szCs w:val="22"/>
              </w:rPr>
            </w:pPr>
            <w:r w:rsidRPr="007E6251">
              <w:rPr>
                <w:color w:val="000000"/>
                <w:sz w:val="22"/>
                <w:szCs w:val="22"/>
              </w:rPr>
              <w:t>.37</w:t>
            </w:r>
          </w:p>
        </w:tc>
        <w:tc>
          <w:tcPr>
            <w:tcW w:w="1684" w:type="dxa"/>
            <w:tcBorders>
              <w:top w:val="nil"/>
              <w:left w:val="nil"/>
              <w:bottom w:val="nil"/>
              <w:right w:val="nil"/>
            </w:tcBorders>
            <w:shd w:val="clear" w:color="auto" w:fill="auto"/>
            <w:noWrap/>
            <w:vAlign w:val="center"/>
            <w:hideMark/>
          </w:tcPr>
          <w:p w14:paraId="3B5285A7" w14:textId="77777777" w:rsidR="00D042DD" w:rsidRPr="007E6251" w:rsidRDefault="00D042DD" w:rsidP="001223E3">
            <w:pPr>
              <w:jc w:val="center"/>
              <w:rPr>
                <w:color w:val="000000"/>
                <w:sz w:val="22"/>
                <w:szCs w:val="22"/>
              </w:rPr>
            </w:pPr>
            <w:r w:rsidRPr="007E6251">
              <w:rPr>
                <w:color w:val="000000"/>
                <w:sz w:val="22"/>
                <w:szCs w:val="22"/>
              </w:rPr>
              <w:t>1.67</w:t>
            </w:r>
          </w:p>
        </w:tc>
        <w:tc>
          <w:tcPr>
            <w:tcW w:w="1684" w:type="dxa"/>
            <w:tcBorders>
              <w:top w:val="nil"/>
              <w:left w:val="nil"/>
              <w:bottom w:val="nil"/>
              <w:right w:val="nil"/>
            </w:tcBorders>
          </w:tcPr>
          <w:p w14:paraId="67DE2CA2"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74767311" w14:textId="77777777" w:rsidTr="001223E3">
        <w:trPr>
          <w:trHeight w:val="144"/>
          <w:jc w:val="center"/>
        </w:trPr>
        <w:tc>
          <w:tcPr>
            <w:tcW w:w="4696" w:type="dxa"/>
            <w:tcBorders>
              <w:top w:val="nil"/>
              <w:left w:val="nil"/>
              <w:bottom w:val="nil"/>
              <w:right w:val="nil"/>
            </w:tcBorders>
            <w:shd w:val="clear" w:color="auto" w:fill="auto"/>
            <w:noWrap/>
            <w:hideMark/>
          </w:tcPr>
          <w:p w14:paraId="67F3830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03F765F7" w14:textId="77777777" w:rsidR="00D042DD" w:rsidRPr="007E6251" w:rsidRDefault="00D042DD" w:rsidP="001223E3">
            <w:pPr>
              <w:jc w:val="center"/>
              <w:rPr>
                <w:color w:val="000000"/>
                <w:sz w:val="22"/>
                <w:szCs w:val="22"/>
              </w:rPr>
            </w:pPr>
            <w:r w:rsidRPr="007E6251">
              <w:rPr>
                <w:color w:val="000000"/>
                <w:sz w:val="22"/>
                <w:szCs w:val="22"/>
              </w:rPr>
              <w:t>.51</w:t>
            </w:r>
          </w:p>
        </w:tc>
        <w:tc>
          <w:tcPr>
            <w:tcW w:w="1684" w:type="dxa"/>
            <w:tcBorders>
              <w:top w:val="nil"/>
              <w:left w:val="nil"/>
              <w:bottom w:val="nil"/>
              <w:right w:val="nil"/>
            </w:tcBorders>
            <w:shd w:val="clear" w:color="auto" w:fill="auto"/>
            <w:noWrap/>
            <w:vAlign w:val="center"/>
            <w:hideMark/>
          </w:tcPr>
          <w:p w14:paraId="450F58D9"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vAlign w:val="center"/>
            <w:hideMark/>
          </w:tcPr>
          <w:p w14:paraId="78D0456F" w14:textId="77777777" w:rsidR="00D042DD" w:rsidRPr="007E6251" w:rsidRDefault="00D042DD" w:rsidP="001223E3">
            <w:pPr>
              <w:jc w:val="center"/>
              <w:rPr>
                <w:color w:val="000000"/>
                <w:sz w:val="22"/>
                <w:szCs w:val="22"/>
              </w:rPr>
            </w:pPr>
            <w:r w:rsidRPr="007E6251">
              <w:rPr>
                <w:color w:val="000000"/>
                <w:sz w:val="22"/>
                <w:szCs w:val="22"/>
              </w:rPr>
              <w:t>1.31</w:t>
            </w:r>
          </w:p>
        </w:tc>
        <w:tc>
          <w:tcPr>
            <w:tcW w:w="1684" w:type="dxa"/>
            <w:tcBorders>
              <w:top w:val="nil"/>
              <w:left w:val="nil"/>
              <w:bottom w:val="nil"/>
              <w:right w:val="nil"/>
            </w:tcBorders>
          </w:tcPr>
          <w:p w14:paraId="6904B3E6"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435C59ED" w14:textId="77777777" w:rsidTr="001223E3">
        <w:trPr>
          <w:trHeight w:val="144"/>
          <w:jc w:val="center"/>
        </w:trPr>
        <w:tc>
          <w:tcPr>
            <w:tcW w:w="4696" w:type="dxa"/>
            <w:tcBorders>
              <w:top w:val="nil"/>
              <w:left w:val="nil"/>
              <w:bottom w:val="nil"/>
              <w:right w:val="nil"/>
            </w:tcBorders>
            <w:shd w:val="clear" w:color="auto" w:fill="auto"/>
            <w:noWrap/>
            <w:hideMark/>
          </w:tcPr>
          <w:p w14:paraId="7F293E5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6C48C666" w14:textId="77777777" w:rsidR="00D042DD" w:rsidRPr="007E6251" w:rsidRDefault="00D042DD" w:rsidP="001223E3">
            <w:pPr>
              <w:jc w:val="center"/>
              <w:rPr>
                <w:color w:val="000000"/>
                <w:sz w:val="22"/>
                <w:szCs w:val="22"/>
              </w:rPr>
            </w:pPr>
            <w:r w:rsidRPr="007E6251">
              <w:rPr>
                <w:color w:val="000000"/>
                <w:sz w:val="22"/>
                <w:szCs w:val="22"/>
              </w:rPr>
              <w:t>2.83</w:t>
            </w:r>
          </w:p>
        </w:tc>
        <w:tc>
          <w:tcPr>
            <w:tcW w:w="1684" w:type="dxa"/>
            <w:tcBorders>
              <w:top w:val="nil"/>
              <w:left w:val="nil"/>
              <w:bottom w:val="nil"/>
              <w:right w:val="nil"/>
            </w:tcBorders>
            <w:shd w:val="clear" w:color="auto" w:fill="auto"/>
            <w:noWrap/>
            <w:vAlign w:val="center"/>
            <w:hideMark/>
          </w:tcPr>
          <w:p w14:paraId="3EF02593" w14:textId="77777777" w:rsidR="00D042DD" w:rsidRPr="007E6251" w:rsidRDefault="00D042DD" w:rsidP="001223E3">
            <w:pPr>
              <w:jc w:val="center"/>
              <w:rPr>
                <w:color w:val="000000"/>
                <w:sz w:val="22"/>
                <w:szCs w:val="22"/>
              </w:rPr>
            </w:pPr>
            <w:r w:rsidRPr="007E6251">
              <w:rPr>
                <w:color w:val="000000"/>
                <w:sz w:val="22"/>
                <w:szCs w:val="22"/>
              </w:rPr>
              <w:t>2.55</w:t>
            </w:r>
          </w:p>
        </w:tc>
        <w:tc>
          <w:tcPr>
            <w:tcW w:w="1684" w:type="dxa"/>
            <w:tcBorders>
              <w:top w:val="nil"/>
              <w:left w:val="nil"/>
              <w:bottom w:val="nil"/>
              <w:right w:val="nil"/>
            </w:tcBorders>
            <w:shd w:val="clear" w:color="auto" w:fill="auto"/>
            <w:noWrap/>
            <w:vAlign w:val="center"/>
            <w:hideMark/>
          </w:tcPr>
          <w:p w14:paraId="1DDE4F3F" w14:textId="77777777" w:rsidR="00D042DD" w:rsidRPr="007E6251" w:rsidRDefault="00D042DD" w:rsidP="001223E3">
            <w:pPr>
              <w:jc w:val="center"/>
              <w:rPr>
                <w:color w:val="000000"/>
                <w:sz w:val="22"/>
                <w:szCs w:val="22"/>
              </w:rPr>
            </w:pPr>
            <w:r w:rsidRPr="007E6251">
              <w:rPr>
                <w:color w:val="000000"/>
                <w:sz w:val="22"/>
                <w:szCs w:val="22"/>
              </w:rPr>
              <w:t>4.84*</w:t>
            </w:r>
          </w:p>
        </w:tc>
        <w:tc>
          <w:tcPr>
            <w:tcW w:w="1684" w:type="dxa"/>
            <w:tcBorders>
              <w:top w:val="nil"/>
              <w:left w:val="nil"/>
              <w:bottom w:val="nil"/>
              <w:right w:val="nil"/>
            </w:tcBorders>
          </w:tcPr>
          <w:p w14:paraId="7492EB5E" w14:textId="77777777" w:rsidR="00D042DD" w:rsidRPr="007E6251" w:rsidRDefault="00D042DD" w:rsidP="001223E3">
            <w:pPr>
              <w:jc w:val="center"/>
              <w:rPr>
                <w:color w:val="000000"/>
                <w:sz w:val="22"/>
                <w:szCs w:val="22"/>
              </w:rPr>
            </w:pPr>
            <w:r w:rsidRPr="007E6251">
              <w:rPr>
                <w:color w:val="000000"/>
                <w:sz w:val="22"/>
                <w:szCs w:val="22"/>
              </w:rPr>
              <w:t>.29</w:t>
            </w:r>
          </w:p>
        </w:tc>
      </w:tr>
      <w:tr w:rsidR="00D042DD" w:rsidRPr="007E6251" w14:paraId="5FB12868" w14:textId="77777777" w:rsidTr="001223E3">
        <w:trPr>
          <w:trHeight w:val="144"/>
          <w:jc w:val="center"/>
        </w:trPr>
        <w:tc>
          <w:tcPr>
            <w:tcW w:w="4696" w:type="dxa"/>
            <w:tcBorders>
              <w:top w:val="nil"/>
              <w:left w:val="nil"/>
              <w:bottom w:val="nil"/>
              <w:right w:val="nil"/>
            </w:tcBorders>
            <w:shd w:val="clear" w:color="auto" w:fill="auto"/>
            <w:noWrap/>
            <w:hideMark/>
          </w:tcPr>
          <w:p w14:paraId="48F2BEC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238D9E6E"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0B03960A" w14:textId="77777777" w:rsidR="00D042DD" w:rsidRPr="007E6251" w:rsidRDefault="00D042DD" w:rsidP="001223E3">
            <w:pPr>
              <w:jc w:val="center"/>
              <w:rPr>
                <w:color w:val="000000"/>
                <w:sz w:val="22"/>
                <w:szCs w:val="22"/>
              </w:rPr>
            </w:pPr>
            <w:r w:rsidRPr="007E6251">
              <w:rPr>
                <w:color w:val="000000"/>
                <w:sz w:val="22"/>
                <w:szCs w:val="22"/>
              </w:rPr>
              <w:t>.25</w:t>
            </w:r>
          </w:p>
        </w:tc>
        <w:tc>
          <w:tcPr>
            <w:tcW w:w="1684" w:type="dxa"/>
            <w:tcBorders>
              <w:top w:val="nil"/>
              <w:left w:val="nil"/>
              <w:bottom w:val="nil"/>
              <w:right w:val="nil"/>
            </w:tcBorders>
            <w:shd w:val="clear" w:color="auto" w:fill="auto"/>
            <w:noWrap/>
            <w:vAlign w:val="center"/>
            <w:hideMark/>
          </w:tcPr>
          <w:p w14:paraId="239FBA54" w14:textId="77777777" w:rsidR="00D042DD" w:rsidRPr="007E6251" w:rsidRDefault="00D042DD" w:rsidP="001223E3">
            <w:pPr>
              <w:jc w:val="center"/>
              <w:rPr>
                <w:color w:val="000000"/>
                <w:sz w:val="22"/>
                <w:szCs w:val="22"/>
              </w:rPr>
            </w:pPr>
            <w:r w:rsidRPr="007E6251">
              <w:rPr>
                <w:color w:val="000000"/>
                <w:sz w:val="22"/>
                <w:szCs w:val="22"/>
              </w:rPr>
              <w:t>.96</w:t>
            </w:r>
          </w:p>
        </w:tc>
        <w:tc>
          <w:tcPr>
            <w:tcW w:w="1684" w:type="dxa"/>
            <w:tcBorders>
              <w:top w:val="nil"/>
              <w:left w:val="nil"/>
              <w:bottom w:val="nil"/>
              <w:right w:val="nil"/>
            </w:tcBorders>
          </w:tcPr>
          <w:p w14:paraId="41BBE0F0"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2C8D9A0F" w14:textId="77777777" w:rsidTr="001223E3">
        <w:trPr>
          <w:trHeight w:val="144"/>
          <w:jc w:val="center"/>
        </w:trPr>
        <w:tc>
          <w:tcPr>
            <w:tcW w:w="4696" w:type="dxa"/>
            <w:tcBorders>
              <w:top w:val="nil"/>
              <w:left w:val="nil"/>
              <w:bottom w:val="nil"/>
              <w:right w:val="nil"/>
            </w:tcBorders>
            <w:shd w:val="clear" w:color="auto" w:fill="auto"/>
            <w:noWrap/>
            <w:hideMark/>
          </w:tcPr>
          <w:p w14:paraId="2A681A1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76BDA4F1" w14:textId="77777777" w:rsidR="00D042DD" w:rsidRPr="007E6251" w:rsidRDefault="00D042DD" w:rsidP="001223E3">
            <w:pPr>
              <w:jc w:val="center"/>
              <w:rPr>
                <w:color w:val="000000"/>
                <w:sz w:val="22"/>
                <w:szCs w:val="22"/>
              </w:rPr>
            </w:pPr>
            <w:r w:rsidRPr="007E6251">
              <w:rPr>
                <w:color w:val="000000"/>
                <w:sz w:val="22"/>
                <w:szCs w:val="22"/>
              </w:rPr>
              <w:t>1.43</w:t>
            </w:r>
          </w:p>
        </w:tc>
        <w:tc>
          <w:tcPr>
            <w:tcW w:w="1684" w:type="dxa"/>
            <w:tcBorders>
              <w:top w:val="nil"/>
              <w:left w:val="nil"/>
              <w:bottom w:val="nil"/>
              <w:right w:val="nil"/>
            </w:tcBorders>
            <w:shd w:val="clear" w:color="auto" w:fill="auto"/>
            <w:noWrap/>
            <w:vAlign w:val="center"/>
            <w:hideMark/>
          </w:tcPr>
          <w:p w14:paraId="646DA16B" w14:textId="77777777" w:rsidR="00D042DD" w:rsidRPr="007E6251" w:rsidRDefault="00D042DD" w:rsidP="001223E3">
            <w:pPr>
              <w:jc w:val="center"/>
              <w:rPr>
                <w:color w:val="000000"/>
                <w:sz w:val="22"/>
                <w:szCs w:val="22"/>
              </w:rPr>
            </w:pPr>
            <w:r w:rsidRPr="007E6251">
              <w:rPr>
                <w:color w:val="000000"/>
                <w:sz w:val="22"/>
                <w:szCs w:val="22"/>
              </w:rPr>
              <w:t>1.35</w:t>
            </w:r>
          </w:p>
        </w:tc>
        <w:tc>
          <w:tcPr>
            <w:tcW w:w="1684" w:type="dxa"/>
            <w:tcBorders>
              <w:top w:val="nil"/>
              <w:left w:val="nil"/>
              <w:bottom w:val="nil"/>
              <w:right w:val="nil"/>
            </w:tcBorders>
            <w:shd w:val="clear" w:color="auto" w:fill="auto"/>
            <w:noWrap/>
            <w:vAlign w:val="center"/>
            <w:hideMark/>
          </w:tcPr>
          <w:p w14:paraId="5CD6670D" w14:textId="77777777" w:rsidR="00D042DD" w:rsidRPr="007E6251" w:rsidRDefault="00D042DD" w:rsidP="001223E3">
            <w:pPr>
              <w:jc w:val="center"/>
              <w:rPr>
                <w:color w:val="000000"/>
                <w:sz w:val="22"/>
                <w:szCs w:val="22"/>
              </w:rPr>
            </w:pPr>
            <w:r w:rsidRPr="007E6251">
              <w:rPr>
                <w:color w:val="000000"/>
                <w:sz w:val="22"/>
                <w:szCs w:val="22"/>
              </w:rPr>
              <w:t>3.93*</w:t>
            </w:r>
          </w:p>
        </w:tc>
        <w:tc>
          <w:tcPr>
            <w:tcW w:w="1684" w:type="dxa"/>
            <w:tcBorders>
              <w:top w:val="nil"/>
              <w:left w:val="nil"/>
              <w:bottom w:val="nil"/>
              <w:right w:val="nil"/>
            </w:tcBorders>
          </w:tcPr>
          <w:p w14:paraId="283C4E1E" w14:textId="77777777" w:rsidR="00D042DD" w:rsidRPr="007E6251" w:rsidRDefault="00D042DD" w:rsidP="001223E3">
            <w:pPr>
              <w:jc w:val="center"/>
              <w:rPr>
                <w:color w:val="000000"/>
                <w:sz w:val="22"/>
                <w:szCs w:val="22"/>
              </w:rPr>
            </w:pPr>
            <w:r w:rsidRPr="007E6251">
              <w:rPr>
                <w:color w:val="000000"/>
                <w:sz w:val="22"/>
                <w:szCs w:val="22"/>
              </w:rPr>
              <w:t>.23</w:t>
            </w:r>
          </w:p>
        </w:tc>
      </w:tr>
      <w:tr w:rsidR="00D042DD" w:rsidRPr="007E6251" w14:paraId="55747E12" w14:textId="77777777" w:rsidTr="001223E3">
        <w:trPr>
          <w:trHeight w:val="144"/>
          <w:jc w:val="center"/>
        </w:trPr>
        <w:tc>
          <w:tcPr>
            <w:tcW w:w="4696" w:type="dxa"/>
            <w:tcBorders>
              <w:top w:val="nil"/>
              <w:left w:val="nil"/>
              <w:bottom w:val="nil"/>
              <w:right w:val="nil"/>
            </w:tcBorders>
            <w:shd w:val="clear" w:color="auto" w:fill="auto"/>
            <w:noWrap/>
            <w:hideMark/>
          </w:tcPr>
          <w:p w14:paraId="4F5BFE0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172D1E73" w14:textId="77777777" w:rsidR="00D042DD" w:rsidRPr="007E6251" w:rsidRDefault="00D042DD" w:rsidP="001223E3">
            <w:pPr>
              <w:jc w:val="center"/>
              <w:rPr>
                <w:color w:val="000000"/>
                <w:sz w:val="22"/>
                <w:szCs w:val="22"/>
              </w:rPr>
            </w:pPr>
            <w:r w:rsidRPr="007E6251">
              <w:rPr>
                <w:color w:val="000000"/>
                <w:sz w:val="22"/>
                <w:szCs w:val="22"/>
              </w:rPr>
              <w:t>.61</w:t>
            </w:r>
          </w:p>
        </w:tc>
        <w:tc>
          <w:tcPr>
            <w:tcW w:w="1684" w:type="dxa"/>
            <w:tcBorders>
              <w:top w:val="nil"/>
              <w:left w:val="nil"/>
              <w:bottom w:val="nil"/>
              <w:right w:val="nil"/>
            </w:tcBorders>
            <w:shd w:val="clear" w:color="auto" w:fill="auto"/>
            <w:noWrap/>
            <w:vAlign w:val="center"/>
            <w:hideMark/>
          </w:tcPr>
          <w:p w14:paraId="38F5D554" w14:textId="77777777" w:rsidR="00D042DD" w:rsidRPr="007E6251" w:rsidRDefault="00D042DD" w:rsidP="001223E3">
            <w:pPr>
              <w:jc w:val="center"/>
              <w:rPr>
                <w:color w:val="000000"/>
                <w:sz w:val="22"/>
                <w:szCs w:val="22"/>
              </w:rPr>
            </w:pPr>
            <w:r w:rsidRPr="007E6251">
              <w:rPr>
                <w:color w:val="000000"/>
                <w:sz w:val="22"/>
                <w:szCs w:val="22"/>
              </w:rPr>
              <w:t>.53</w:t>
            </w:r>
          </w:p>
        </w:tc>
        <w:tc>
          <w:tcPr>
            <w:tcW w:w="1684" w:type="dxa"/>
            <w:tcBorders>
              <w:top w:val="nil"/>
              <w:left w:val="nil"/>
              <w:bottom w:val="nil"/>
              <w:right w:val="nil"/>
            </w:tcBorders>
            <w:shd w:val="clear" w:color="auto" w:fill="auto"/>
            <w:noWrap/>
            <w:vAlign w:val="center"/>
            <w:hideMark/>
          </w:tcPr>
          <w:p w14:paraId="4A05D028" w14:textId="77777777" w:rsidR="00D042DD" w:rsidRPr="007E6251" w:rsidRDefault="00D042DD" w:rsidP="001223E3">
            <w:pPr>
              <w:jc w:val="center"/>
              <w:rPr>
                <w:color w:val="000000"/>
                <w:sz w:val="22"/>
                <w:szCs w:val="22"/>
              </w:rPr>
            </w:pPr>
            <w:r w:rsidRPr="007E6251">
              <w:rPr>
                <w:color w:val="000000"/>
                <w:sz w:val="22"/>
                <w:szCs w:val="22"/>
              </w:rPr>
              <w:t>1.73</w:t>
            </w:r>
          </w:p>
        </w:tc>
        <w:tc>
          <w:tcPr>
            <w:tcW w:w="1684" w:type="dxa"/>
            <w:tcBorders>
              <w:top w:val="nil"/>
              <w:left w:val="nil"/>
              <w:bottom w:val="nil"/>
              <w:right w:val="nil"/>
            </w:tcBorders>
          </w:tcPr>
          <w:p w14:paraId="5C0F63CC"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2F792A18" w14:textId="77777777" w:rsidTr="001223E3">
        <w:trPr>
          <w:trHeight w:val="144"/>
          <w:jc w:val="center"/>
        </w:trPr>
        <w:tc>
          <w:tcPr>
            <w:tcW w:w="4696" w:type="dxa"/>
            <w:tcBorders>
              <w:top w:val="nil"/>
              <w:left w:val="nil"/>
              <w:bottom w:val="nil"/>
              <w:right w:val="nil"/>
            </w:tcBorders>
            <w:shd w:val="clear" w:color="auto" w:fill="auto"/>
            <w:noWrap/>
            <w:hideMark/>
          </w:tcPr>
          <w:p w14:paraId="7115672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5D226116" w14:textId="77777777" w:rsidR="00D042DD" w:rsidRPr="007E6251" w:rsidRDefault="00D042DD" w:rsidP="001223E3">
            <w:pPr>
              <w:jc w:val="center"/>
              <w:rPr>
                <w:color w:val="000000"/>
                <w:sz w:val="22"/>
                <w:szCs w:val="22"/>
              </w:rPr>
            </w:pPr>
            <w:r w:rsidRPr="007E6251">
              <w:rPr>
                <w:color w:val="000000"/>
                <w:sz w:val="22"/>
                <w:szCs w:val="22"/>
              </w:rPr>
              <w:t>.64</w:t>
            </w:r>
          </w:p>
        </w:tc>
        <w:tc>
          <w:tcPr>
            <w:tcW w:w="1684" w:type="dxa"/>
            <w:tcBorders>
              <w:top w:val="nil"/>
              <w:left w:val="nil"/>
              <w:bottom w:val="nil"/>
              <w:right w:val="nil"/>
            </w:tcBorders>
            <w:shd w:val="clear" w:color="auto" w:fill="auto"/>
            <w:noWrap/>
            <w:vAlign w:val="center"/>
            <w:hideMark/>
          </w:tcPr>
          <w:p w14:paraId="0AF36BD3" w14:textId="77777777" w:rsidR="00D042DD" w:rsidRPr="007E6251" w:rsidRDefault="00D042DD" w:rsidP="001223E3">
            <w:pPr>
              <w:jc w:val="center"/>
              <w:rPr>
                <w:color w:val="000000"/>
                <w:sz w:val="22"/>
                <w:szCs w:val="22"/>
              </w:rPr>
            </w:pPr>
            <w:r w:rsidRPr="007E6251">
              <w:rPr>
                <w:color w:val="000000"/>
                <w:sz w:val="22"/>
                <w:szCs w:val="22"/>
              </w:rPr>
              <w:t>.61</w:t>
            </w:r>
          </w:p>
        </w:tc>
        <w:tc>
          <w:tcPr>
            <w:tcW w:w="1684" w:type="dxa"/>
            <w:tcBorders>
              <w:top w:val="nil"/>
              <w:left w:val="nil"/>
              <w:bottom w:val="nil"/>
              <w:right w:val="nil"/>
            </w:tcBorders>
            <w:shd w:val="clear" w:color="auto" w:fill="auto"/>
            <w:noWrap/>
            <w:vAlign w:val="center"/>
            <w:hideMark/>
          </w:tcPr>
          <w:p w14:paraId="377C4788" w14:textId="77777777" w:rsidR="00D042DD" w:rsidRPr="007E6251" w:rsidRDefault="00D042DD" w:rsidP="001223E3">
            <w:pPr>
              <w:jc w:val="center"/>
              <w:rPr>
                <w:color w:val="000000"/>
                <w:sz w:val="22"/>
                <w:szCs w:val="22"/>
              </w:rPr>
            </w:pPr>
            <w:r w:rsidRPr="007E6251">
              <w:rPr>
                <w:color w:val="000000"/>
                <w:sz w:val="22"/>
                <w:szCs w:val="22"/>
              </w:rPr>
              <w:t>.74</w:t>
            </w:r>
          </w:p>
        </w:tc>
        <w:tc>
          <w:tcPr>
            <w:tcW w:w="1684" w:type="dxa"/>
            <w:tcBorders>
              <w:top w:val="nil"/>
              <w:left w:val="nil"/>
              <w:bottom w:val="nil"/>
              <w:right w:val="nil"/>
            </w:tcBorders>
          </w:tcPr>
          <w:p w14:paraId="35D109FE"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12D9519F" w14:textId="77777777" w:rsidTr="001223E3">
        <w:trPr>
          <w:trHeight w:val="144"/>
          <w:jc w:val="center"/>
        </w:trPr>
        <w:tc>
          <w:tcPr>
            <w:tcW w:w="4696" w:type="dxa"/>
            <w:tcBorders>
              <w:top w:val="nil"/>
              <w:left w:val="nil"/>
              <w:bottom w:val="nil"/>
              <w:right w:val="nil"/>
            </w:tcBorders>
            <w:shd w:val="clear" w:color="auto" w:fill="auto"/>
            <w:noWrap/>
            <w:hideMark/>
          </w:tcPr>
          <w:p w14:paraId="5650A5D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6EF83CF7" w14:textId="77777777" w:rsidR="00D042DD" w:rsidRPr="007E6251" w:rsidRDefault="00D042DD" w:rsidP="001223E3">
            <w:pPr>
              <w:jc w:val="center"/>
              <w:rPr>
                <w:color w:val="000000"/>
                <w:sz w:val="22"/>
                <w:szCs w:val="22"/>
              </w:rPr>
            </w:pPr>
            <w:r w:rsidRPr="007E6251">
              <w:rPr>
                <w:color w:val="000000"/>
                <w:sz w:val="22"/>
                <w:szCs w:val="22"/>
              </w:rPr>
              <w:t>.18</w:t>
            </w:r>
          </w:p>
        </w:tc>
        <w:tc>
          <w:tcPr>
            <w:tcW w:w="1684" w:type="dxa"/>
            <w:tcBorders>
              <w:top w:val="nil"/>
              <w:left w:val="nil"/>
              <w:bottom w:val="nil"/>
              <w:right w:val="nil"/>
            </w:tcBorders>
            <w:shd w:val="clear" w:color="auto" w:fill="auto"/>
            <w:noWrap/>
            <w:vAlign w:val="center"/>
            <w:hideMark/>
          </w:tcPr>
          <w:p w14:paraId="4447D195" w14:textId="77777777" w:rsidR="00D042DD" w:rsidRPr="007E6251" w:rsidRDefault="00D042DD" w:rsidP="001223E3">
            <w:pPr>
              <w:jc w:val="center"/>
              <w:rPr>
                <w:color w:val="000000"/>
                <w:sz w:val="22"/>
                <w:szCs w:val="22"/>
              </w:rPr>
            </w:pPr>
            <w:r w:rsidRPr="007E6251">
              <w:rPr>
                <w:color w:val="000000"/>
                <w:sz w:val="22"/>
                <w:szCs w:val="22"/>
              </w:rPr>
              <w:t>.18</w:t>
            </w:r>
          </w:p>
        </w:tc>
        <w:tc>
          <w:tcPr>
            <w:tcW w:w="1684" w:type="dxa"/>
            <w:tcBorders>
              <w:top w:val="nil"/>
              <w:left w:val="nil"/>
              <w:bottom w:val="nil"/>
              <w:right w:val="nil"/>
            </w:tcBorders>
            <w:shd w:val="clear" w:color="auto" w:fill="auto"/>
            <w:noWrap/>
            <w:vAlign w:val="center"/>
            <w:hideMark/>
          </w:tcPr>
          <w:p w14:paraId="124012BB" w14:textId="77777777" w:rsidR="00D042DD" w:rsidRPr="007E6251" w:rsidRDefault="00D042DD" w:rsidP="001223E3">
            <w:pPr>
              <w:jc w:val="center"/>
              <w:rPr>
                <w:color w:val="000000"/>
                <w:sz w:val="22"/>
                <w:szCs w:val="22"/>
              </w:rPr>
            </w:pPr>
            <w:r w:rsidRPr="007E6251">
              <w:rPr>
                <w:color w:val="000000"/>
                <w:sz w:val="22"/>
                <w:szCs w:val="22"/>
              </w:rPr>
              <w:t>-.01</w:t>
            </w:r>
          </w:p>
        </w:tc>
        <w:tc>
          <w:tcPr>
            <w:tcW w:w="1684" w:type="dxa"/>
            <w:tcBorders>
              <w:top w:val="nil"/>
              <w:left w:val="nil"/>
              <w:bottom w:val="nil"/>
              <w:right w:val="nil"/>
            </w:tcBorders>
          </w:tcPr>
          <w:p w14:paraId="3F1B3BFE"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6F6A3CA1" w14:textId="77777777" w:rsidTr="001223E3">
        <w:trPr>
          <w:trHeight w:val="144"/>
          <w:jc w:val="center"/>
        </w:trPr>
        <w:tc>
          <w:tcPr>
            <w:tcW w:w="4696" w:type="dxa"/>
            <w:tcBorders>
              <w:top w:val="nil"/>
              <w:left w:val="nil"/>
              <w:bottom w:val="nil"/>
              <w:right w:val="nil"/>
            </w:tcBorders>
            <w:shd w:val="clear" w:color="auto" w:fill="auto"/>
            <w:noWrap/>
            <w:hideMark/>
          </w:tcPr>
          <w:p w14:paraId="361D0C2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13679095"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vAlign w:val="center"/>
            <w:hideMark/>
          </w:tcPr>
          <w:p w14:paraId="07224CE5"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49EC9979" w14:textId="77777777" w:rsidR="00D042DD" w:rsidRPr="007E6251" w:rsidRDefault="00D042DD" w:rsidP="001223E3">
            <w:pPr>
              <w:jc w:val="center"/>
              <w:rPr>
                <w:color w:val="000000"/>
                <w:sz w:val="22"/>
                <w:szCs w:val="22"/>
              </w:rPr>
            </w:pPr>
            <w:r w:rsidRPr="007E6251">
              <w:rPr>
                <w:color w:val="000000"/>
                <w:sz w:val="22"/>
                <w:szCs w:val="22"/>
              </w:rPr>
              <w:t>.90</w:t>
            </w:r>
          </w:p>
        </w:tc>
        <w:tc>
          <w:tcPr>
            <w:tcW w:w="1684" w:type="dxa"/>
            <w:tcBorders>
              <w:top w:val="nil"/>
              <w:left w:val="nil"/>
              <w:bottom w:val="nil"/>
              <w:right w:val="nil"/>
            </w:tcBorders>
          </w:tcPr>
          <w:p w14:paraId="14C89E36"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0108EB61" w14:textId="77777777" w:rsidTr="001223E3">
        <w:trPr>
          <w:trHeight w:val="144"/>
          <w:jc w:val="center"/>
        </w:trPr>
        <w:tc>
          <w:tcPr>
            <w:tcW w:w="4696" w:type="dxa"/>
            <w:tcBorders>
              <w:top w:val="nil"/>
              <w:left w:val="nil"/>
              <w:bottom w:val="nil"/>
              <w:right w:val="nil"/>
            </w:tcBorders>
            <w:shd w:val="clear" w:color="auto" w:fill="auto"/>
            <w:noWrap/>
            <w:hideMark/>
          </w:tcPr>
          <w:p w14:paraId="59A4E37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25B783E2"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0C4B304C" w14:textId="77777777" w:rsidR="00D042DD" w:rsidRPr="007E6251" w:rsidRDefault="00D042DD" w:rsidP="001223E3">
            <w:pPr>
              <w:jc w:val="center"/>
              <w:rPr>
                <w:color w:val="000000"/>
                <w:sz w:val="22"/>
                <w:szCs w:val="22"/>
              </w:rPr>
            </w:pPr>
            <w:r w:rsidRPr="007E6251">
              <w:rPr>
                <w:color w:val="000000"/>
                <w:sz w:val="22"/>
                <w:szCs w:val="22"/>
              </w:rPr>
              <w:t>.24</w:t>
            </w:r>
          </w:p>
        </w:tc>
        <w:tc>
          <w:tcPr>
            <w:tcW w:w="1684" w:type="dxa"/>
            <w:tcBorders>
              <w:top w:val="nil"/>
              <w:left w:val="nil"/>
              <w:bottom w:val="nil"/>
              <w:right w:val="nil"/>
            </w:tcBorders>
            <w:shd w:val="clear" w:color="auto" w:fill="auto"/>
            <w:noWrap/>
            <w:vAlign w:val="center"/>
            <w:hideMark/>
          </w:tcPr>
          <w:p w14:paraId="3B889A1E" w14:textId="77777777" w:rsidR="00D042DD" w:rsidRPr="007E6251" w:rsidRDefault="00D042DD" w:rsidP="001223E3">
            <w:pPr>
              <w:jc w:val="center"/>
              <w:rPr>
                <w:color w:val="000000"/>
                <w:sz w:val="22"/>
                <w:szCs w:val="22"/>
              </w:rPr>
            </w:pPr>
            <w:r w:rsidRPr="007E6251">
              <w:rPr>
                <w:color w:val="000000"/>
                <w:sz w:val="22"/>
                <w:szCs w:val="22"/>
              </w:rPr>
              <w:t>.97</w:t>
            </w:r>
          </w:p>
        </w:tc>
        <w:tc>
          <w:tcPr>
            <w:tcW w:w="1684" w:type="dxa"/>
            <w:tcBorders>
              <w:top w:val="nil"/>
              <w:left w:val="nil"/>
              <w:bottom w:val="nil"/>
              <w:right w:val="nil"/>
            </w:tcBorders>
          </w:tcPr>
          <w:p w14:paraId="028D47D2"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6EF5249D" w14:textId="77777777" w:rsidTr="001223E3">
        <w:trPr>
          <w:trHeight w:val="144"/>
          <w:jc w:val="center"/>
        </w:trPr>
        <w:tc>
          <w:tcPr>
            <w:tcW w:w="4696" w:type="dxa"/>
            <w:tcBorders>
              <w:top w:val="nil"/>
              <w:left w:val="nil"/>
              <w:bottom w:val="nil"/>
              <w:right w:val="nil"/>
            </w:tcBorders>
            <w:shd w:val="clear" w:color="auto" w:fill="auto"/>
            <w:noWrap/>
            <w:hideMark/>
          </w:tcPr>
          <w:p w14:paraId="4E3AA289"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3A7A3862" w14:textId="77777777" w:rsidR="00D042DD" w:rsidRPr="007E6251" w:rsidRDefault="00D042DD" w:rsidP="001223E3">
            <w:pPr>
              <w:jc w:val="center"/>
              <w:rPr>
                <w:color w:val="000000"/>
                <w:sz w:val="22"/>
                <w:szCs w:val="22"/>
              </w:rPr>
            </w:pPr>
            <w:r w:rsidRPr="007E6251">
              <w:rPr>
                <w:color w:val="000000"/>
                <w:sz w:val="22"/>
                <w:szCs w:val="22"/>
              </w:rPr>
              <w:t>497</w:t>
            </w:r>
          </w:p>
        </w:tc>
        <w:tc>
          <w:tcPr>
            <w:tcW w:w="1684" w:type="dxa"/>
            <w:tcBorders>
              <w:top w:val="nil"/>
              <w:left w:val="nil"/>
              <w:bottom w:val="nil"/>
              <w:right w:val="nil"/>
            </w:tcBorders>
            <w:shd w:val="clear" w:color="auto" w:fill="auto"/>
            <w:noWrap/>
            <w:vAlign w:val="center"/>
            <w:hideMark/>
          </w:tcPr>
          <w:p w14:paraId="7DD1CD6E" w14:textId="77777777" w:rsidR="00D042DD" w:rsidRPr="007E6251" w:rsidRDefault="00D042DD" w:rsidP="001223E3">
            <w:pPr>
              <w:jc w:val="center"/>
              <w:rPr>
                <w:color w:val="000000"/>
                <w:sz w:val="22"/>
                <w:szCs w:val="22"/>
              </w:rPr>
            </w:pPr>
            <w:r w:rsidRPr="007E6251">
              <w:rPr>
                <w:color w:val="000000"/>
                <w:sz w:val="22"/>
                <w:szCs w:val="22"/>
              </w:rPr>
              <w:t>857</w:t>
            </w:r>
          </w:p>
        </w:tc>
        <w:tc>
          <w:tcPr>
            <w:tcW w:w="1684" w:type="dxa"/>
            <w:tcBorders>
              <w:top w:val="nil"/>
              <w:left w:val="nil"/>
              <w:bottom w:val="nil"/>
              <w:right w:val="nil"/>
            </w:tcBorders>
            <w:shd w:val="clear" w:color="auto" w:fill="auto"/>
            <w:noWrap/>
            <w:vAlign w:val="center"/>
            <w:hideMark/>
          </w:tcPr>
          <w:p w14:paraId="74C30040"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77ED8ADC" w14:textId="77777777" w:rsidR="00D042DD" w:rsidRPr="007E6251" w:rsidRDefault="00D042DD" w:rsidP="001223E3">
            <w:pPr>
              <w:jc w:val="center"/>
              <w:rPr>
                <w:color w:val="000000"/>
                <w:sz w:val="22"/>
                <w:szCs w:val="22"/>
              </w:rPr>
            </w:pPr>
          </w:p>
        </w:tc>
      </w:tr>
      <w:tr w:rsidR="00D042DD" w:rsidRPr="007E6251" w14:paraId="54F478A3"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4D8A7D44"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397A0494"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41C4E460"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190E631B" w14:textId="77777777" w:rsidR="00D042DD" w:rsidRPr="007E6251" w:rsidRDefault="00D042DD" w:rsidP="00D042DD">
      <w:pPr>
        <w:jc w:val="center"/>
        <w:rPr>
          <w:b/>
        </w:rPr>
      </w:pPr>
    </w:p>
    <w:p w14:paraId="57FCC545"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1728C654" w14:textId="77777777" w:rsidR="00D042DD" w:rsidRPr="007E6251" w:rsidRDefault="00D042DD" w:rsidP="00D042DD">
      <w:pPr>
        <w:jc w:val="center"/>
        <w:rPr>
          <w:b/>
        </w:rPr>
      </w:pPr>
    </w:p>
    <w:tbl>
      <w:tblPr>
        <w:tblW w:w="11267" w:type="dxa"/>
        <w:jc w:val="center"/>
        <w:tblLayout w:type="fixed"/>
        <w:tblCellMar>
          <w:left w:w="0" w:type="dxa"/>
          <w:right w:w="0" w:type="dxa"/>
        </w:tblCellMar>
        <w:tblLook w:val="04A0" w:firstRow="1" w:lastRow="0" w:firstColumn="1" w:lastColumn="0" w:noHBand="0" w:noVBand="1"/>
      </w:tblPr>
      <w:tblGrid>
        <w:gridCol w:w="4680"/>
        <w:gridCol w:w="1646"/>
        <w:gridCol w:w="1647"/>
        <w:gridCol w:w="1647"/>
        <w:gridCol w:w="1647"/>
      </w:tblGrid>
      <w:tr w:rsidR="00D042DD" w:rsidRPr="007E6251" w14:paraId="3A4F7B94" w14:textId="77777777" w:rsidTr="001223E3">
        <w:trPr>
          <w:trHeight w:val="144"/>
          <w:jc w:val="center"/>
        </w:trPr>
        <w:tc>
          <w:tcPr>
            <w:tcW w:w="11267" w:type="dxa"/>
            <w:gridSpan w:val="5"/>
            <w:tcBorders>
              <w:top w:val="nil"/>
              <w:left w:val="nil"/>
              <w:bottom w:val="single" w:sz="4" w:space="0" w:color="auto"/>
              <w:right w:val="nil"/>
            </w:tcBorders>
            <w:shd w:val="clear" w:color="auto" w:fill="auto"/>
            <w:noWrap/>
            <w:hideMark/>
          </w:tcPr>
          <w:p w14:paraId="124D4B53" w14:textId="77777777" w:rsidR="00D042DD" w:rsidRPr="007E6251" w:rsidRDefault="00D042DD" w:rsidP="001223E3">
            <w:pPr>
              <w:rPr>
                <w:color w:val="000000"/>
                <w:sz w:val="22"/>
                <w:szCs w:val="22"/>
              </w:rPr>
            </w:pPr>
            <w:r w:rsidRPr="007E6251">
              <w:rPr>
                <w:color w:val="000000"/>
                <w:sz w:val="22"/>
                <w:szCs w:val="22"/>
              </w:rPr>
              <w:t>Table A15: Missing case analysis adverse psychological effects (Wave 8) on TBI (Wave 4).</w:t>
            </w:r>
          </w:p>
        </w:tc>
      </w:tr>
      <w:tr w:rsidR="00D042DD" w:rsidRPr="007E6251" w14:paraId="01596D68" w14:textId="77777777" w:rsidTr="001223E3">
        <w:trPr>
          <w:trHeight w:val="144"/>
          <w:jc w:val="center"/>
        </w:trPr>
        <w:tc>
          <w:tcPr>
            <w:tcW w:w="4680" w:type="dxa"/>
            <w:tcBorders>
              <w:top w:val="nil"/>
              <w:left w:val="nil"/>
              <w:bottom w:val="nil"/>
              <w:right w:val="nil"/>
            </w:tcBorders>
            <w:shd w:val="clear" w:color="auto" w:fill="auto"/>
            <w:noWrap/>
            <w:hideMark/>
          </w:tcPr>
          <w:p w14:paraId="1644C119" w14:textId="77777777" w:rsidR="00D042DD" w:rsidRPr="007E6251" w:rsidRDefault="00D042DD" w:rsidP="001223E3">
            <w:pPr>
              <w:rPr>
                <w:color w:val="000000"/>
                <w:sz w:val="22"/>
                <w:szCs w:val="22"/>
              </w:rPr>
            </w:pPr>
          </w:p>
        </w:tc>
        <w:tc>
          <w:tcPr>
            <w:tcW w:w="1646" w:type="dxa"/>
            <w:tcBorders>
              <w:top w:val="nil"/>
              <w:left w:val="nil"/>
              <w:bottom w:val="single" w:sz="4" w:space="0" w:color="auto"/>
              <w:right w:val="nil"/>
            </w:tcBorders>
            <w:shd w:val="clear" w:color="auto" w:fill="auto"/>
            <w:noWrap/>
            <w:hideMark/>
          </w:tcPr>
          <w:p w14:paraId="66B097DF"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47" w:type="dxa"/>
            <w:tcBorders>
              <w:top w:val="nil"/>
              <w:left w:val="nil"/>
              <w:bottom w:val="single" w:sz="4" w:space="0" w:color="auto"/>
              <w:right w:val="nil"/>
            </w:tcBorders>
            <w:shd w:val="clear" w:color="auto" w:fill="auto"/>
            <w:noWrap/>
            <w:hideMark/>
          </w:tcPr>
          <w:p w14:paraId="1FBF4445"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47" w:type="dxa"/>
            <w:vMerge w:val="restart"/>
            <w:tcBorders>
              <w:top w:val="nil"/>
              <w:left w:val="nil"/>
              <w:bottom w:val="single" w:sz="4" w:space="0" w:color="000000"/>
              <w:right w:val="nil"/>
            </w:tcBorders>
            <w:shd w:val="clear" w:color="auto" w:fill="auto"/>
            <w:noWrap/>
            <w:vAlign w:val="center"/>
            <w:hideMark/>
          </w:tcPr>
          <w:p w14:paraId="07AAC105"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47" w:type="dxa"/>
            <w:vMerge w:val="restart"/>
            <w:tcBorders>
              <w:top w:val="nil"/>
              <w:left w:val="nil"/>
              <w:right w:val="nil"/>
            </w:tcBorders>
            <w:vAlign w:val="center"/>
          </w:tcPr>
          <w:p w14:paraId="3CBB87E7"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011D5012"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5EC6E301" w14:textId="77777777" w:rsidR="00D042DD" w:rsidRPr="007E6251" w:rsidRDefault="00D042DD" w:rsidP="001223E3">
            <w:pPr>
              <w:rPr>
                <w:color w:val="000000"/>
                <w:sz w:val="22"/>
                <w:szCs w:val="22"/>
              </w:rPr>
            </w:pPr>
            <w:r w:rsidRPr="007E6251">
              <w:rPr>
                <w:color w:val="000000"/>
                <w:sz w:val="22"/>
                <w:szCs w:val="22"/>
              </w:rPr>
              <w:t> </w:t>
            </w:r>
          </w:p>
        </w:tc>
        <w:tc>
          <w:tcPr>
            <w:tcW w:w="1646" w:type="dxa"/>
            <w:tcBorders>
              <w:top w:val="nil"/>
              <w:left w:val="nil"/>
              <w:bottom w:val="single" w:sz="4" w:space="0" w:color="auto"/>
              <w:right w:val="nil"/>
            </w:tcBorders>
            <w:shd w:val="clear" w:color="auto" w:fill="auto"/>
            <w:noWrap/>
            <w:hideMark/>
          </w:tcPr>
          <w:p w14:paraId="0EFF8E5C"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tcBorders>
              <w:top w:val="nil"/>
              <w:left w:val="nil"/>
              <w:bottom w:val="single" w:sz="4" w:space="0" w:color="auto"/>
              <w:right w:val="nil"/>
            </w:tcBorders>
            <w:shd w:val="clear" w:color="auto" w:fill="auto"/>
            <w:noWrap/>
            <w:hideMark/>
          </w:tcPr>
          <w:p w14:paraId="7D051B10"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vMerge/>
            <w:tcBorders>
              <w:top w:val="nil"/>
              <w:left w:val="nil"/>
              <w:bottom w:val="single" w:sz="4" w:space="0" w:color="000000"/>
              <w:right w:val="nil"/>
            </w:tcBorders>
            <w:vAlign w:val="center"/>
            <w:hideMark/>
          </w:tcPr>
          <w:p w14:paraId="47EC2521" w14:textId="77777777" w:rsidR="00D042DD" w:rsidRPr="007E6251" w:rsidRDefault="00D042DD" w:rsidP="001223E3">
            <w:pPr>
              <w:jc w:val="center"/>
              <w:rPr>
                <w:i/>
                <w:iCs/>
                <w:color w:val="000000"/>
                <w:sz w:val="22"/>
                <w:szCs w:val="22"/>
              </w:rPr>
            </w:pPr>
          </w:p>
        </w:tc>
        <w:tc>
          <w:tcPr>
            <w:tcW w:w="1647" w:type="dxa"/>
            <w:vMerge/>
            <w:tcBorders>
              <w:left w:val="nil"/>
              <w:bottom w:val="single" w:sz="4" w:space="0" w:color="000000"/>
              <w:right w:val="nil"/>
            </w:tcBorders>
          </w:tcPr>
          <w:p w14:paraId="4959479E" w14:textId="77777777" w:rsidR="00D042DD" w:rsidRPr="007E6251" w:rsidRDefault="00D042DD" w:rsidP="001223E3">
            <w:pPr>
              <w:jc w:val="center"/>
              <w:rPr>
                <w:i/>
                <w:iCs/>
                <w:color w:val="000000"/>
                <w:sz w:val="22"/>
                <w:szCs w:val="22"/>
              </w:rPr>
            </w:pPr>
          </w:p>
        </w:tc>
      </w:tr>
      <w:tr w:rsidR="00D042DD" w:rsidRPr="007E6251" w14:paraId="7774CABE" w14:textId="77777777" w:rsidTr="001223E3">
        <w:trPr>
          <w:trHeight w:val="144"/>
          <w:jc w:val="center"/>
        </w:trPr>
        <w:tc>
          <w:tcPr>
            <w:tcW w:w="4680" w:type="dxa"/>
            <w:tcBorders>
              <w:top w:val="nil"/>
              <w:left w:val="nil"/>
              <w:bottom w:val="nil"/>
              <w:right w:val="nil"/>
            </w:tcBorders>
            <w:shd w:val="clear" w:color="auto" w:fill="auto"/>
            <w:noWrap/>
            <w:hideMark/>
          </w:tcPr>
          <w:p w14:paraId="5C956395"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46" w:type="dxa"/>
            <w:tcBorders>
              <w:top w:val="nil"/>
              <w:left w:val="nil"/>
              <w:bottom w:val="nil"/>
              <w:right w:val="nil"/>
            </w:tcBorders>
            <w:shd w:val="clear" w:color="auto" w:fill="auto"/>
            <w:noWrap/>
            <w:vAlign w:val="center"/>
            <w:hideMark/>
          </w:tcPr>
          <w:p w14:paraId="6A1A28F0"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08A17461"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34FA6403"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04DB9877" w14:textId="77777777" w:rsidR="00D042DD" w:rsidRPr="007E6251" w:rsidRDefault="00D042DD" w:rsidP="001223E3">
            <w:pPr>
              <w:jc w:val="center"/>
              <w:rPr>
                <w:sz w:val="20"/>
                <w:szCs w:val="20"/>
              </w:rPr>
            </w:pPr>
          </w:p>
        </w:tc>
      </w:tr>
      <w:tr w:rsidR="00D042DD" w:rsidRPr="007E6251" w14:paraId="79B55E7D" w14:textId="77777777" w:rsidTr="001223E3">
        <w:trPr>
          <w:trHeight w:val="144"/>
          <w:jc w:val="center"/>
        </w:trPr>
        <w:tc>
          <w:tcPr>
            <w:tcW w:w="4680" w:type="dxa"/>
            <w:tcBorders>
              <w:top w:val="nil"/>
              <w:left w:val="nil"/>
              <w:bottom w:val="nil"/>
              <w:right w:val="nil"/>
            </w:tcBorders>
            <w:shd w:val="clear" w:color="auto" w:fill="auto"/>
            <w:noWrap/>
            <w:hideMark/>
          </w:tcPr>
          <w:p w14:paraId="5692E01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46" w:type="dxa"/>
            <w:tcBorders>
              <w:top w:val="nil"/>
              <w:left w:val="nil"/>
              <w:bottom w:val="nil"/>
              <w:right w:val="nil"/>
            </w:tcBorders>
            <w:shd w:val="clear" w:color="auto" w:fill="auto"/>
            <w:noWrap/>
            <w:vAlign w:val="center"/>
            <w:hideMark/>
          </w:tcPr>
          <w:p w14:paraId="5BABE956" w14:textId="77777777" w:rsidR="00D042DD" w:rsidRPr="007E6251" w:rsidRDefault="00D042DD" w:rsidP="001223E3">
            <w:pPr>
              <w:jc w:val="center"/>
              <w:rPr>
                <w:color w:val="000000"/>
                <w:sz w:val="22"/>
                <w:szCs w:val="22"/>
              </w:rPr>
            </w:pPr>
            <w:r w:rsidRPr="007E6251">
              <w:rPr>
                <w:color w:val="000000"/>
                <w:sz w:val="22"/>
                <w:szCs w:val="22"/>
              </w:rPr>
              <w:t>.28</w:t>
            </w:r>
          </w:p>
        </w:tc>
        <w:tc>
          <w:tcPr>
            <w:tcW w:w="1647" w:type="dxa"/>
            <w:tcBorders>
              <w:top w:val="nil"/>
              <w:left w:val="nil"/>
              <w:bottom w:val="nil"/>
              <w:right w:val="nil"/>
            </w:tcBorders>
            <w:shd w:val="clear" w:color="auto" w:fill="auto"/>
            <w:noWrap/>
            <w:vAlign w:val="center"/>
            <w:hideMark/>
          </w:tcPr>
          <w:p w14:paraId="6D23624E" w14:textId="77777777" w:rsidR="00D042DD" w:rsidRPr="007E6251" w:rsidRDefault="00D042DD" w:rsidP="001223E3">
            <w:pPr>
              <w:jc w:val="center"/>
              <w:rPr>
                <w:color w:val="000000"/>
                <w:sz w:val="22"/>
                <w:szCs w:val="22"/>
              </w:rPr>
            </w:pPr>
            <w:r w:rsidRPr="007E6251">
              <w:rPr>
                <w:color w:val="000000"/>
                <w:sz w:val="22"/>
                <w:szCs w:val="22"/>
              </w:rPr>
              <w:t>.29</w:t>
            </w:r>
          </w:p>
        </w:tc>
        <w:tc>
          <w:tcPr>
            <w:tcW w:w="1647" w:type="dxa"/>
            <w:tcBorders>
              <w:top w:val="nil"/>
              <w:left w:val="nil"/>
              <w:bottom w:val="nil"/>
              <w:right w:val="nil"/>
            </w:tcBorders>
            <w:shd w:val="clear" w:color="auto" w:fill="auto"/>
            <w:noWrap/>
            <w:vAlign w:val="center"/>
            <w:hideMark/>
          </w:tcPr>
          <w:p w14:paraId="017F30EB" w14:textId="77777777" w:rsidR="00D042DD" w:rsidRPr="007E6251" w:rsidRDefault="00D042DD" w:rsidP="001223E3">
            <w:pPr>
              <w:jc w:val="center"/>
              <w:rPr>
                <w:color w:val="000000"/>
                <w:sz w:val="22"/>
                <w:szCs w:val="22"/>
              </w:rPr>
            </w:pPr>
            <w:r w:rsidRPr="007E6251">
              <w:rPr>
                <w:color w:val="000000"/>
                <w:sz w:val="22"/>
                <w:szCs w:val="22"/>
              </w:rPr>
              <w:t>-.31</w:t>
            </w:r>
          </w:p>
        </w:tc>
        <w:tc>
          <w:tcPr>
            <w:tcW w:w="1647" w:type="dxa"/>
            <w:tcBorders>
              <w:top w:val="nil"/>
              <w:left w:val="nil"/>
              <w:bottom w:val="nil"/>
              <w:right w:val="nil"/>
            </w:tcBorders>
          </w:tcPr>
          <w:p w14:paraId="07844E1D"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182E2479" w14:textId="77777777" w:rsidTr="001223E3">
        <w:trPr>
          <w:trHeight w:val="144"/>
          <w:jc w:val="center"/>
        </w:trPr>
        <w:tc>
          <w:tcPr>
            <w:tcW w:w="4680" w:type="dxa"/>
            <w:tcBorders>
              <w:top w:val="nil"/>
              <w:left w:val="nil"/>
              <w:bottom w:val="nil"/>
              <w:right w:val="nil"/>
            </w:tcBorders>
            <w:shd w:val="clear" w:color="auto" w:fill="auto"/>
            <w:noWrap/>
            <w:hideMark/>
          </w:tcPr>
          <w:p w14:paraId="3DF6D05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46" w:type="dxa"/>
            <w:tcBorders>
              <w:top w:val="nil"/>
              <w:left w:val="nil"/>
              <w:bottom w:val="nil"/>
              <w:right w:val="nil"/>
            </w:tcBorders>
            <w:shd w:val="clear" w:color="auto" w:fill="auto"/>
            <w:noWrap/>
            <w:vAlign w:val="center"/>
            <w:hideMark/>
          </w:tcPr>
          <w:p w14:paraId="40A383A1" w14:textId="77777777" w:rsidR="00D042DD" w:rsidRPr="007E6251" w:rsidRDefault="00D042DD" w:rsidP="001223E3">
            <w:pPr>
              <w:jc w:val="center"/>
              <w:rPr>
                <w:color w:val="000000"/>
                <w:sz w:val="22"/>
                <w:szCs w:val="22"/>
              </w:rPr>
            </w:pPr>
            <w:r w:rsidRPr="007E6251">
              <w:rPr>
                <w:color w:val="000000"/>
                <w:sz w:val="22"/>
                <w:szCs w:val="22"/>
              </w:rPr>
              <w:t>.55</w:t>
            </w:r>
          </w:p>
        </w:tc>
        <w:tc>
          <w:tcPr>
            <w:tcW w:w="1647" w:type="dxa"/>
            <w:tcBorders>
              <w:top w:val="nil"/>
              <w:left w:val="nil"/>
              <w:bottom w:val="nil"/>
              <w:right w:val="nil"/>
            </w:tcBorders>
            <w:shd w:val="clear" w:color="auto" w:fill="auto"/>
            <w:noWrap/>
            <w:vAlign w:val="center"/>
            <w:hideMark/>
          </w:tcPr>
          <w:p w14:paraId="5BFD9226" w14:textId="77777777" w:rsidR="00D042DD" w:rsidRPr="007E6251" w:rsidRDefault="00D042DD" w:rsidP="001223E3">
            <w:pPr>
              <w:jc w:val="center"/>
              <w:rPr>
                <w:color w:val="000000"/>
                <w:sz w:val="22"/>
                <w:szCs w:val="22"/>
              </w:rPr>
            </w:pPr>
            <w:r w:rsidRPr="007E6251">
              <w:rPr>
                <w:color w:val="000000"/>
                <w:sz w:val="22"/>
                <w:szCs w:val="22"/>
              </w:rPr>
              <w:t>.56</w:t>
            </w:r>
          </w:p>
        </w:tc>
        <w:tc>
          <w:tcPr>
            <w:tcW w:w="1647" w:type="dxa"/>
            <w:tcBorders>
              <w:top w:val="nil"/>
              <w:left w:val="nil"/>
              <w:bottom w:val="nil"/>
              <w:right w:val="nil"/>
            </w:tcBorders>
            <w:shd w:val="clear" w:color="auto" w:fill="auto"/>
            <w:noWrap/>
            <w:vAlign w:val="center"/>
            <w:hideMark/>
          </w:tcPr>
          <w:p w14:paraId="29DCB3C4" w14:textId="77777777" w:rsidR="00D042DD" w:rsidRPr="007E6251" w:rsidRDefault="00D042DD" w:rsidP="001223E3">
            <w:pPr>
              <w:jc w:val="center"/>
              <w:rPr>
                <w:color w:val="000000"/>
                <w:sz w:val="22"/>
                <w:szCs w:val="22"/>
              </w:rPr>
            </w:pPr>
            <w:r w:rsidRPr="007E6251">
              <w:rPr>
                <w:color w:val="000000"/>
                <w:sz w:val="22"/>
                <w:szCs w:val="22"/>
              </w:rPr>
              <w:t>-.14</w:t>
            </w:r>
          </w:p>
        </w:tc>
        <w:tc>
          <w:tcPr>
            <w:tcW w:w="1647" w:type="dxa"/>
            <w:tcBorders>
              <w:top w:val="nil"/>
              <w:left w:val="nil"/>
              <w:bottom w:val="nil"/>
              <w:right w:val="nil"/>
            </w:tcBorders>
          </w:tcPr>
          <w:p w14:paraId="12E938A1"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2345F413" w14:textId="77777777" w:rsidTr="001223E3">
        <w:trPr>
          <w:trHeight w:val="144"/>
          <w:jc w:val="center"/>
        </w:trPr>
        <w:tc>
          <w:tcPr>
            <w:tcW w:w="4680" w:type="dxa"/>
            <w:tcBorders>
              <w:top w:val="nil"/>
              <w:left w:val="nil"/>
              <w:bottom w:val="nil"/>
              <w:right w:val="nil"/>
            </w:tcBorders>
            <w:shd w:val="clear" w:color="auto" w:fill="auto"/>
            <w:noWrap/>
            <w:hideMark/>
          </w:tcPr>
          <w:p w14:paraId="3D3A015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46" w:type="dxa"/>
            <w:tcBorders>
              <w:top w:val="nil"/>
              <w:left w:val="nil"/>
              <w:bottom w:val="nil"/>
              <w:right w:val="nil"/>
            </w:tcBorders>
            <w:shd w:val="clear" w:color="auto" w:fill="auto"/>
            <w:noWrap/>
            <w:vAlign w:val="center"/>
            <w:hideMark/>
          </w:tcPr>
          <w:p w14:paraId="75520FBD" w14:textId="77777777" w:rsidR="00D042DD" w:rsidRPr="007E6251" w:rsidRDefault="00D042DD" w:rsidP="001223E3">
            <w:pPr>
              <w:jc w:val="center"/>
              <w:rPr>
                <w:color w:val="000000"/>
                <w:sz w:val="22"/>
                <w:szCs w:val="22"/>
              </w:rPr>
            </w:pPr>
            <w:r w:rsidRPr="007E6251">
              <w:rPr>
                <w:color w:val="000000"/>
                <w:sz w:val="22"/>
                <w:szCs w:val="22"/>
              </w:rPr>
              <w:t>.47</w:t>
            </w:r>
          </w:p>
        </w:tc>
        <w:tc>
          <w:tcPr>
            <w:tcW w:w="1647" w:type="dxa"/>
            <w:tcBorders>
              <w:top w:val="nil"/>
              <w:left w:val="nil"/>
              <w:bottom w:val="nil"/>
              <w:right w:val="nil"/>
            </w:tcBorders>
            <w:shd w:val="clear" w:color="auto" w:fill="auto"/>
            <w:noWrap/>
            <w:vAlign w:val="center"/>
            <w:hideMark/>
          </w:tcPr>
          <w:p w14:paraId="6832BB25"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shd w:val="clear" w:color="auto" w:fill="auto"/>
            <w:noWrap/>
            <w:vAlign w:val="center"/>
            <w:hideMark/>
          </w:tcPr>
          <w:p w14:paraId="7D427372" w14:textId="77777777" w:rsidR="00D042DD" w:rsidRPr="007E6251" w:rsidRDefault="00D042DD" w:rsidP="001223E3">
            <w:pPr>
              <w:jc w:val="center"/>
              <w:rPr>
                <w:color w:val="000000"/>
                <w:sz w:val="22"/>
                <w:szCs w:val="22"/>
              </w:rPr>
            </w:pPr>
            <w:r w:rsidRPr="007E6251">
              <w:rPr>
                <w:color w:val="000000"/>
                <w:sz w:val="22"/>
                <w:szCs w:val="22"/>
              </w:rPr>
              <w:t>5.29*</w:t>
            </w:r>
          </w:p>
        </w:tc>
        <w:tc>
          <w:tcPr>
            <w:tcW w:w="1647" w:type="dxa"/>
            <w:tcBorders>
              <w:top w:val="nil"/>
              <w:left w:val="nil"/>
              <w:bottom w:val="nil"/>
              <w:right w:val="nil"/>
            </w:tcBorders>
          </w:tcPr>
          <w:p w14:paraId="7953EA06" w14:textId="77777777" w:rsidR="00D042DD" w:rsidRPr="007E6251" w:rsidRDefault="00D042DD" w:rsidP="001223E3">
            <w:pPr>
              <w:jc w:val="center"/>
              <w:rPr>
                <w:color w:val="000000"/>
                <w:sz w:val="22"/>
                <w:szCs w:val="22"/>
              </w:rPr>
            </w:pPr>
            <w:r w:rsidRPr="007E6251">
              <w:rPr>
                <w:color w:val="000000"/>
                <w:sz w:val="22"/>
                <w:szCs w:val="22"/>
              </w:rPr>
              <w:t>.31</w:t>
            </w:r>
          </w:p>
        </w:tc>
      </w:tr>
      <w:tr w:rsidR="00D042DD" w:rsidRPr="007E6251" w14:paraId="066BB4D2" w14:textId="77777777" w:rsidTr="001223E3">
        <w:trPr>
          <w:trHeight w:val="144"/>
          <w:jc w:val="center"/>
        </w:trPr>
        <w:tc>
          <w:tcPr>
            <w:tcW w:w="4680" w:type="dxa"/>
            <w:tcBorders>
              <w:top w:val="nil"/>
              <w:left w:val="nil"/>
              <w:bottom w:val="nil"/>
              <w:right w:val="nil"/>
            </w:tcBorders>
            <w:shd w:val="clear" w:color="auto" w:fill="auto"/>
            <w:noWrap/>
            <w:hideMark/>
          </w:tcPr>
          <w:p w14:paraId="4DB1352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46" w:type="dxa"/>
            <w:tcBorders>
              <w:top w:val="nil"/>
              <w:left w:val="nil"/>
              <w:bottom w:val="nil"/>
              <w:right w:val="nil"/>
            </w:tcBorders>
            <w:shd w:val="clear" w:color="auto" w:fill="auto"/>
            <w:noWrap/>
            <w:vAlign w:val="center"/>
            <w:hideMark/>
          </w:tcPr>
          <w:p w14:paraId="2251C2A3" w14:textId="77777777" w:rsidR="00D042DD" w:rsidRPr="007E6251" w:rsidRDefault="00D042DD" w:rsidP="001223E3">
            <w:pPr>
              <w:jc w:val="center"/>
              <w:rPr>
                <w:color w:val="000000"/>
                <w:sz w:val="22"/>
                <w:szCs w:val="22"/>
              </w:rPr>
            </w:pPr>
            <w:r w:rsidRPr="007E6251">
              <w:rPr>
                <w:color w:val="000000"/>
                <w:sz w:val="22"/>
                <w:szCs w:val="22"/>
              </w:rPr>
              <w:t>1.68</w:t>
            </w:r>
          </w:p>
        </w:tc>
        <w:tc>
          <w:tcPr>
            <w:tcW w:w="1647" w:type="dxa"/>
            <w:tcBorders>
              <w:top w:val="nil"/>
              <w:left w:val="nil"/>
              <w:bottom w:val="nil"/>
              <w:right w:val="nil"/>
            </w:tcBorders>
            <w:shd w:val="clear" w:color="auto" w:fill="auto"/>
            <w:noWrap/>
            <w:vAlign w:val="center"/>
            <w:hideMark/>
          </w:tcPr>
          <w:p w14:paraId="35A49F0A" w14:textId="77777777" w:rsidR="00D042DD" w:rsidRPr="007E6251" w:rsidRDefault="00D042DD" w:rsidP="001223E3">
            <w:pPr>
              <w:jc w:val="center"/>
              <w:rPr>
                <w:color w:val="000000"/>
                <w:sz w:val="22"/>
                <w:szCs w:val="22"/>
              </w:rPr>
            </w:pPr>
            <w:r w:rsidRPr="007E6251">
              <w:rPr>
                <w:color w:val="000000"/>
                <w:sz w:val="22"/>
                <w:szCs w:val="22"/>
              </w:rPr>
              <w:t>1.55</w:t>
            </w:r>
          </w:p>
        </w:tc>
        <w:tc>
          <w:tcPr>
            <w:tcW w:w="1647" w:type="dxa"/>
            <w:tcBorders>
              <w:top w:val="nil"/>
              <w:left w:val="nil"/>
              <w:bottom w:val="nil"/>
              <w:right w:val="nil"/>
            </w:tcBorders>
            <w:shd w:val="clear" w:color="auto" w:fill="auto"/>
            <w:noWrap/>
            <w:vAlign w:val="center"/>
            <w:hideMark/>
          </w:tcPr>
          <w:p w14:paraId="0776027A" w14:textId="77777777" w:rsidR="00D042DD" w:rsidRPr="007E6251" w:rsidRDefault="00D042DD" w:rsidP="001223E3">
            <w:pPr>
              <w:jc w:val="center"/>
              <w:rPr>
                <w:color w:val="000000"/>
                <w:sz w:val="22"/>
                <w:szCs w:val="22"/>
              </w:rPr>
            </w:pPr>
            <w:r w:rsidRPr="007E6251">
              <w:rPr>
                <w:color w:val="000000"/>
                <w:sz w:val="22"/>
                <w:szCs w:val="22"/>
              </w:rPr>
              <w:t>2.99*</w:t>
            </w:r>
          </w:p>
        </w:tc>
        <w:tc>
          <w:tcPr>
            <w:tcW w:w="1647" w:type="dxa"/>
            <w:tcBorders>
              <w:top w:val="nil"/>
              <w:left w:val="nil"/>
              <w:bottom w:val="nil"/>
              <w:right w:val="nil"/>
            </w:tcBorders>
          </w:tcPr>
          <w:p w14:paraId="5549AC81"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4E84086B" w14:textId="77777777" w:rsidTr="001223E3">
        <w:trPr>
          <w:trHeight w:val="144"/>
          <w:jc w:val="center"/>
        </w:trPr>
        <w:tc>
          <w:tcPr>
            <w:tcW w:w="4680" w:type="dxa"/>
            <w:tcBorders>
              <w:top w:val="nil"/>
              <w:left w:val="nil"/>
              <w:bottom w:val="nil"/>
              <w:right w:val="nil"/>
            </w:tcBorders>
            <w:shd w:val="clear" w:color="auto" w:fill="auto"/>
            <w:noWrap/>
            <w:hideMark/>
          </w:tcPr>
          <w:p w14:paraId="6D049B9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64D24F71" w14:textId="77777777" w:rsidR="00D042DD" w:rsidRPr="007E6251" w:rsidRDefault="00D042DD" w:rsidP="001223E3">
            <w:pPr>
              <w:jc w:val="center"/>
              <w:rPr>
                <w:color w:val="000000"/>
                <w:sz w:val="22"/>
                <w:szCs w:val="22"/>
              </w:rPr>
            </w:pPr>
            <w:r w:rsidRPr="007E6251">
              <w:rPr>
                <w:color w:val="000000"/>
                <w:sz w:val="22"/>
                <w:szCs w:val="22"/>
              </w:rPr>
              <w:t>3.08</w:t>
            </w:r>
          </w:p>
        </w:tc>
        <w:tc>
          <w:tcPr>
            <w:tcW w:w="1647" w:type="dxa"/>
            <w:tcBorders>
              <w:top w:val="nil"/>
              <w:left w:val="nil"/>
              <w:bottom w:val="nil"/>
              <w:right w:val="nil"/>
            </w:tcBorders>
            <w:shd w:val="clear" w:color="auto" w:fill="auto"/>
            <w:noWrap/>
            <w:vAlign w:val="center"/>
            <w:hideMark/>
          </w:tcPr>
          <w:p w14:paraId="733E7C7D" w14:textId="77777777" w:rsidR="00D042DD" w:rsidRPr="007E6251" w:rsidRDefault="00D042DD" w:rsidP="001223E3">
            <w:pPr>
              <w:jc w:val="center"/>
              <w:rPr>
                <w:color w:val="000000"/>
                <w:sz w:val="22"/>
                <w:szCs w:val="22"/>
              </w:rPr>
            </w:pPr>
            <w:r w:rsidRPr="007E6251">
              <w:rPr>
                <w:color w:val="000000"/>
                <w:sz w:val="22"/>
                <w:szCs w:val="22"/>
              </w:rPr>
              <w:t>3.01</w:t>
            </w:r>
          </w:p>
        </w:tc>
        <w:tc>
          <w:tcPr>
            <w:tcW w:w="1647" w:type="dxa"/>
            <w:tcBorders>
              <w:top w:val="nil"/>
              <w:left w:val="nil"/>
              <w:bottom w:val="nil"/>
              <w:right w:val="nil"/>
            </w:tcBorders>
            <w:shd w:val="clear" w:color="auto" w:fill="auto"/>
            <w:noWrap/>
            <w:vAlign w:val="center"/>
            <w:hideMark/>
          </w:tcPr>
          <w:p w14:paraId="3F3AAA77" w14:textId="77777777" w:rsidR="00D042DD" w:rsidRPr="007E6251" w:rsidRDefault="00D042DD" w:rsidP="001223E3">
            <w:pPr>
              <w:jc w:val="center"/>
              <w:rPr>
                <w:color w:val="000000"/>
                <w:sz w:val="22"/>
                <w:szCs w:val="22"/>
              </w:rPr>
            </w:pPr>
            <w:r w:rsidRPr="007E6251">
              <w:rPr>
                <w:color w:val="000000"/>
                <w:sz w:val="22"/>
                <w:szCs w:val="22"/>
              </w:rPr>
              <w:t>1.24</w:t>
            </w:r>
          </w:p>
        </w:tc>
        <w:tc>
          <w:tcPr>
            <w:tcW w:w="1647" w:type="dxa"/>
            <w:tcBorders>
              <w:top w:val="nil"/>
              <w:left w:val="nil"/>
              <w:bottom w:val="nil"/>
              <w:right w:val="nil"/>
            </w:tcBorders>
          </w:tcPr>
          <w:p w14:paraId="48AA762A"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43F9F0BA" w14:textId="77777777" w:rsidTr="001223E3">
        <w:trPr>
          <w:trHeight w:val="144"/>
          <w:jc w:val="center"/>
        </w:trPr>
        <w:tc>
          <w:tcPr>
            <w:tcW w:w="4680" w:type="dxa"/>
            <w:tcBorders>
              <w:top w:val="nil"/>
              <w:left w:val="nil"/>
              <w:bottom w:val="nil"/>
              <w:right w:val="nil"/>
            </w:tcBorders>
            <w:shd w:val="clear" w:color="auto" w:fill="auto"/>
            <w:noWrap/>
            <w:hideMark/>
          </w:tcPr>
          <w:p w14:paraId="3A43BE9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53F2CEBD" w14:textId="77777777" w:rsidR="00D042DD" w:rsidRPr="007E6251" w:rsidRDefault="00D042DD" w:rsidP="001223E3">
            <w:pPr>
              <w:jc w:val="center"/>
              <w:rPr>
                <w:color w:val="000000"/>
                <w:sz w:val="22"/>
                <w:szCs w:val="22"/>
              </w:rPr>
            </w:pPr>
            <w:r w:rsidRPr="007E6251">
              <w:rPr>
                <w:color w:val="000000"/>
                <w:sz w:val="22"/>
                <w:szCs w:val="22"/>
              </w:rPr>
              <w:t>1.65</w:t>
            </w:r>
          </w:p>
        </w:tc>
        <w:tc>
          <w:tcPr>
            <w:tcW w:w="1647" w:type="dxa"/>
            <w:tcBorders>
              <w:top w:val="nil"/>
              <w:left w:val="nil"/>
              <w:bottom w:val="nil"/>
              <w:right w:val="nil"/>
            </w:tcBorders>
            <w:shd w:val="clear" w:color="auto" w:fill="auto"/>
            <w:noWrap/>
            <w:vAlign w:val="center"/>
            <w:hideMark/>
          </w:tcPr>
          <w:p w14:paraId="24F2117D" w14:textId="77777777" w:rsidR="00D042DD" w:rsidRPr="007E6251" w:rsidRDefault="00D042DD" w:rsidP="001223E3">
            <w:pPr>
              <w:jc w:val="center"/>
              <w:rPr>
                <w:color w:val="000000"/>
                <w:sz w:val="22"/>
                <w:szCs w:val="22"/>
              </w:rPr>
            </w:pPr>
            <w:r w:rsidRPr="007E6251">
              <w:rPr>
                <w:color w:val="000000"/>
                <w:sz w:val="22"/>
                <w:szCs w:val="22"/>
              </w:rPr>
              <w:t>1.60</w:t>
            </w:r>
          </w:p>
        </w:tc>
        <w:tc>
          <w:tcPr>
            <w:tcW w:w="1647" w:type="dxa"/>
            <w:tcBorders>
              <w:top w:val="nil"/>
              <w:left w:val="nil"/>
              <w:bottom w:val="nil"/>
              <w:right w:val="nil"/>
            </w:tcBorders>
            <w:shd w:val="clear" w:color="auto" w:fill="auto"/>
            <w:noWrap/>
            <w:vAlign w:val="center"/>
            <w:hideMark/>
          </w:tcPr>
          <w:p w14:paraId="7595A04E" w14:textId="77777777" w:rsidR="00D042DD" w:rsidRPr="007E6251" w:rsidRDefault="00D042DD" w:rsidP="001223E3">
            <w:pPr>
              <w:jc w:val="center"/>
              <w:rPr>
                <w:color w:val="000000"/>
                <w:sz w:val="22"/>
                <w:szCs w:val="22"/>
              </w:rPr>
            </w:pPr>
            <w:r w:rsidRPr="007E6251">
              <w:rPr>
                <w:color w:val="000000"/>
                <w:sz w:val="22"/>
                <w:szCs w:val="22"/>
              </w:rPr>
              <w:t>2.11*</w:t>
            </w:r>
          </w:p>
        </w:tc>
        <w:tc>
          <w:tcPr>
            <w:tcW w:w="1647" w:type="dxa"/>
            <w:tcBorders>
              <w:top w:val="nil"/>
              <w:left w:val="nil"/>
              <w:bottom w:val="nil"/>
              <w:right w:val="nil"/>
            </w:tcBorders>
          </w:tcPr>
          <w:p w14:paraId="0833BD83"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409EE058" w14:textId="77777777" w:rsidTr="001223E3">
        <w:trPr>
          <w:trHeight w:val="144"/>
          <w:jc w:val="center"/>
        </w:trPr>
        <w:tc>
          <w:tcPr>
            <w:tcW w:w="4680" w:type="dxa"/>
            <w:tcBorders>
              <w:top w:val="nil"/>
              <w:left w:val="nil"/>
              <w:bottom w:val="nil"/>
              <w:right w:val="nil"/>
            </w:tcBorders>
            <w:shd w:val="clear" w:color="auto" w:fill="auto"/>
            <w:noWrap/>
            <w:hideMark/>
          </w:tcPr>
          <w:p w14:paraId="6694FADE"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4)</w:t>
            </w:r>
          </w:p>
        </w:tc>
        <w:tc>
          <w:tcPr>
            <w:tcW w:w="1646" w:type="dxa"/>
            <w:tcBorders>
              <w:top w:val="nil"/>
              <w:left w:val="nil"/>
              <w:bottom w:val="nil"/>
              <w:right w:val="nil"/>
            </w:tcBorders>
            <w:shd w:val="clear" w:color="auto" w:fill="auto"/>
            <w:noWrap/>
            <w:vAlign w:val="center"/>
            <w:hideMark/>
          </w:tcPr>
          <w:p w14:paraId="7C68F4AE"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617FB5D7"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7B6FD20B"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0BD9E124" w14:textId="77777777" w:rsidR="00D042DD" w:rsidRPr="007E6251" w:rsidRDefault="00D042DD" w:rsidP="001223E3">
            <w:pPr>
              <w:jc w:val="center"/>
              <w:rPr>
                <w:sz w:val="20"/>
                <w:szCs w:val="20"/>
              </w:rPr>
            </w:pPr>
          </w:p>
        </w:tc>
      </w:tr>
      <w:tr w:rsidR="00D042DD" w:rsidRPr="007E6251" w14:paraId="5F4B595A" w14:textId="77777777" w:rsidTr="001223E3">
        <w:trPr>
          <w:trHeight w:val="144"/>
          <w:jc w:val="center"/>
        </w:trPr>
        <w:tc>
          <w:tcPr>
            <w:tcW w:w="4680" w:type="dxa"/>
            <w:tcBorders>
              <w:top w:val="nil"/>
              <w:left w:val="nil"/>
              <w:bottom w:val="nil"/>
              <w:right w:val="nil"/>
            </w:tcBorders>
            <w:shd w:val="clear" w:color="auto" w:fill="auto"/>
            <w:noWrap/>
            <w:hideMark/>
          </w:tcPr>
          <w:p w14:paraId="2A1167A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46" w:type="dxa"/>
            <w:tcBorders>
              <w:top w:val="nil"/>
              <w:left w:val="nil"/>
              <w:bottom w:val="nil"/>
              <w:right w:val="nil"/>
            </w:tcBorders>
            <w:shd w:val="clear" w:color="auto" w:fill="auto"/>
            <w:noWrap/>
            <w:vAlign w:val="center"/>
            <w:hideMark/>
          </w:tcPr>
          <w:p w14:paraId="78C19F9E" w14:textId="77777777" w:rsidR="00D042DD" w:rsidRPr="007E6251" w:rsidRDefault="00D042DD" w:rsidP="001223E3">
            <w:pPr>
              <w:jc w:val="center"/>
              <w:rPr>
                <w:color w:val="000000"/>
                <w:sz w:val="22"/>
                <w:szCs w:val="22"/>
              </w:rPr>
            </w:pPr>
            <w:r w:rsidRPr="007E6251">
              <w:rPr>
                <w:color w:val="000000"/>
                <w:sz w:val="22"/>
                <w:szCs w:val="22"/>
              </w:rPr>
              <w:t>.17</w:t>
            </w:r>
          </w:p>
        </w:tc>
        <w:tc>
          <w:tcPr>
            <w:tcW w:w="1647" w:type="dxa"/>
            <w:tcBorders>
              <w:top w:val="nil"/>
              <w:left w:val="nil"/>
              <w:bottom w:val="nil"/>
              <w:right w:val="nil"/>
            </w:tcBorders>
            <w:shd w:val="clear" w:color="auto" w:fill="auto"/>
            <w:noWrap/>
            <w:vAlign w:val="center"/>
            <w:hideMark/>
          </w:tcPr>
          <w:p w14:paraId="37157493" w14:textId="77777777" w:rsidR="00D042DD" w:rsidRPr="007E6251" w:rsidRDefault="00D042DD" w:rsidP="001223E3">
            <w:pPr>
              <w:jc w:val="center"/>
              <w:rPr>
                <w:color w:val="000000"/>
                <w:sz w:val="22"/>
                <w:szCs w:val="22"/>
              </w:rPr>
            </w:pPr>
            <w:r w:rsidRPr="007E6251">
              <w:rPr>
                <w:color w:val="000000"/>
                <w:sz w:val="22"/>
                <w:szCs w:val="22"/>
              </w:rPr>
              <w:t>.12</w:t>
            </w:r>
          </w:p>
        </w:tc>
        <w:tc>
          <w:tcPr>
            <w:tcW w:w="1647" w:type="dxa"/>
            <w:tcBorders>
              <w:top w:val="nil"/>
              <w:left w:val="nil"/>
              <w:bottom w:val="nil"/>
              <w:right w:val="nil"/>
            </w:tcBorders>
            <w:shd w:val="clear" w:color="auto" w:fill="auto"/>
            <w:noWrap/>
            <w:vAlign w:val="center"/>
            <w:hideMark/>
          </w:tcPr>
          <w:p w14:paraId="4D25EEC3" w14:textId="77777777" w:rsidR="00D042DD" w:rsidRPr="007E6251" w:rsidRDefault="00D042DD" w:rsidP="001223E3">
            <w:pPr>
              <w:jc w:val="center"/>
              <w:rPr>
                <w:color w:val="000000"/>
                <w:sz w:val="22"/>
                <w:szCs w:val="22"/>
              </w:rPr>
            </w:pPr>
            <w:r w:rsidRPr="007E6251">
              <w:rPr>
                <w:color w:val="000000"/>
                <w:sz w:val="22"/>
                <w:szCs w:val="22"/>
              </w:rPr>
              <w:t>1.45</w:t>
            </w:r>
          </w:p>
        </w:tc>
        <w:tc>
          <w:tcPr>
            <w:tcW w:w="1647" w:type="dxa"/>
            <w:tcBorders>
              <w:top w:val="nil"/>
              <w:left w:val="nil"/>
              <w:bottom w:val="nil"/>
              <w:right w:val="nil"/>
            </w:tcBorders>
          </w:tcPr>
          <w:p w14:paraId="434593FE"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4F111511" w14:textId="77777777" w:rsidTr="001223E3">
        <w:trPr>
          <w:trHeight w:val="144"/>
          <w:jc w:val="center"/>
        </w:trPr>
        <w:tc>
          <w:tcPr>
            <w:tcW w:w="4680" w:type="dxa"/>
            <w:tcBorders>
              <w:top w:val="nil"/>
              <w:left w:val="nil"/>
              <w:bottom w:val="nil"/>
              <w:right w:val="nil"/>
            </w:tcBorders>
            <w:shd w:val="clear" w:color="auto" w:fill="auto"/>
            <w:noWrap/>
            <w:hideMark/>
          </w:tcPr>
          <w:p w14:paraId="68AFC8FB"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8)</w:t>
            </w:r>
          </w:p>
        </w:tc>
        <w:tc>
          <w:tcPr>
            <w:tcW w:w="1646" w:type="dxa"/>
            <w:tcBorders>
              <w:top w:val="nil"/>
              <w:left w:val="nil"/>
              <w:bottom w:val="nil"/>
              <w:right w:val="nil"/>
            </w:tcBorders>
            <w:shd w:val="clear" w:color="auto" w:fill="auto"/>
            <w:noWrap/>
            <w:vAlign w:val="center"/>
            <w:hideMark/>
          </w:tcPr>
          <w:p w14:paraId="3ABE259E"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2BB5EF79"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7DB0BCF6"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004E1891" w14:textId="77777777" w:rsidR="00D042DD" w:rsidRPr="007E6251" w:rsidRDefault="00D042DD" w:rsidP="001223E3">
            <w:pPr>
              <w:jc w:val="center"/>
              <w:rPr>
                <w:sz w:val="20"/>
                <w:szCs w:val="20"/>
              </w:rPr>
            </w:pPr>
          </w:p>
        </w:tc>
      </w:tr>
      <w:tr w:rsidR="00D042DD" w:rsidRPr="007E6251" w14:paraId="13E8D5B0" w14:textId="77777777" w:rsidTr="001223E3">
        <w:trPr>
          <w:trHeight w:val="144"/>
          <w:jc w:val="center"/>
        </w:trPr>
        <w:tc>
          <w:tcPr>
            <w:tcW w:w="4680" w:type="dxa"/>
            <w:tcBorders>
              <w:top w:val="nil"/>
              <w:left w:val="nil"/>
              <w:bottom w:val="nil"/>
              <w:right w:val="nil"/>
            </w:tcBorders>
            <w:shd w:val="clear" w:color="auto" w:fill="auto"/>
            <w:noWrap/>
            <w:hideMark/>
          </w:tcPr>
          <w:p w14:paraId="5D62155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46" w:type="dxa"/>
            <w:tcBorders>
              <w:top w:val="nil"/>
              <w:left w:val="nil"/>
              <w:bottom w:val="nil"/>
              <w:right w:val="nil"/>
            </w:tcBorders>
            <w:shd w:val="clear" w:color="auto" w:fill="auto"/>
            <w:noWrap/>
            <w:vAlign w:val="center"/>
            <w:hideMark/>
          </w:tcPr>
          <w:p w14:paraId="16D90BD0" w14:textId="77777777" w:rsidR="00D042DD" w:rsidRPr="007E6251" w:rsidRDefault="00D042DD" w:rsidP="001223E3">
            <w:pPr>
              <w:jc w:val="center"/>
              <w:rPr>
                <w:color w:val="000000"/>
                <w:sz w:val="22"/>
                <w:szCs w:val="22"/>
              </w:rPr>
            </w:pPr>
            <w:r w:rsidRPr="007E6251">
              <w:rPr>
                <w:color w:val="000000"/>
                <w:sz w:val="22"/>
                <w:szCs w:val="22"/>
              </w:rPr>
              <w:t>.32</w:t>
            </w:r>
          </w:p>
        </w:tc>
        <w:tc>
          <w:tcPr>
            <w:tcW w:w="1647" w:type="dxa"/>
            <w:tcBorders>
              <w:top w:val="nil"/>
              <w:left w:val="nil"/>
              <w:bottom w:val="nil"/>
              <w:right w:val="nil"/>
            </w:tcBorders>
            <w:shd w:val="clear" w:color="auto" w:fill="auto"/>
            <w:noWrap/>
            <w:vAlign w:val="center"/>
            <w:hideMark/>
          </w:tcPr>
          <w:p w14:paraId="1FA6EB4E" w14:textId="77777777" w:rsidR="00D042DD" w:rsidRPr="007E6251" w:rsidRDefault="00D042DD" w:rsidP="001223E3">
            <w:pPr>
              <w:jc w:val="center"/>
              <w:rPr>
                <w:color w:val="000000"/>
                <w:sz w:val="22"/>
                <w:szCs w:val="22"/>
              </w:rPr>
            </w:pPr>
            <w:r w:rsidRPr="007E6251">
              <w:rPr>
                <w:color w:val="000000"/>
                <w:sz w:val="22"/>
                <w:szCs w:val="22"/>
              </w:rPr>
              <w:t>.32</w:t>
            </w:r>
          </w:p>
        </w:tc>
        <w:tc>
          <w:tcPr>
            <w:tcW w:w="1647" w:type="dxa"/>
            <w:tcBorders>
              <w:top w:val="nil"/>
              <w:left w:val="nil"/>
              <w:bottom w:val="nil"/>
              <w:right w:val="nil"/>
            </w:tcBorders>
            <w:shd w:val="clear" w:color="auto" w:fill="auto"/>
            <w:noWrap/>
            <w:vAlign w:val="center"/>
            <w:hideMark/>
          </w:tcPr>
          <w:p w14:paraId="619DC06A" w14:textId="77777777" w:rsidR="00D042DD" w:rsidRPr="007E6251" w:rsidRDefault="00D042DD" w:rsidP="001223E3">
            <w:pPr>
              <w:jc w:val="center"/>
              <w:rPr>
                <w:color w:val="000000"/>
                <w:sz w:val="22"/>
                <w:szCs w:val="22"/>
              </w:rPr>
            </w:pPr>
            <w:r w:rsidRPr="007E6251">
              <w:rPr>
                <w:color w:val="000000"/>
                <w:sz w:val="22"/>
                <w:szCs w:val="22"/>
              </w:rPr>
              <w:t>.04</w:t>
            </w:r>
          </w:p>
        </w:tc>
        <w:tc>
          <w:tcPr>
            <w:tcW w:w="1647" w:type="dxa"/>
            <w:tcBorders>
              <w:top w:val="nil"/>
              <w:left w:val="nil"/>
              <w:bottom w:val="nil"/>
              <w:right w:val="nil"/>
            </w:tcBorders>
          </w:tcPr>
          <w:p w14:paraId="7BEB7B5F"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15BB52B1" w14:textId="77777777" w:rsidTr="001223E3">
        <w:trPr>
          <w:trHeight w:val="144"/>
          <w:jc w:val="center"/>
        </w:trPr>
        <w:tc>
          <w:tcPr>
            <w:tcW w:w="4680" w:type="dxa"/>
            <w:tcBorders>
              <w:top w:val="nil"/>
              <w:left w:val="nil"/>
              <w:bottom w:val="nil"/>
              <w:right w:val="nil"/>
            </w:tcBorders>
            <w:shd w:val="clear" w:color="auto" w:fill="auto"/>
            <w:noWrap/>
            <w:hideMark/>
          </w:tcPr>
          <w:p w14:paraId="665A833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46" w:type="dxa"/>
            <w:tcBorders>
              <w:top w:val="nil"/>
              <w:left w:val="nil"/>
              <w:bottom w:val="nil"/>
              <w:right w:val="nil"/>
            </w:tcBorders>
            <w:shd w:val="clear" w:color="auto" w:fill="auto"/>
            <w:noWrap/>
            <w:vAlign w:val="center"/>
            <w:hideMark/>
          </w:tcPr>
          <w:p w14:paraId="3969FE93" w14:textId="77777777" w:rsidR="00D042DD" w:rsidRPr="007E6251" w:rsidRDefault="00D042DD" w:rsidP="001223E3">
            <w:pPr>
              <w:jc w:val="center"/>
              <w:rPr>
                <w:color w:val="000000"/>
                <w:sz w:val="22"/>
                <w:szCs w:val="22"/>
              </w:rPr>
            </w:pPr>
            <w:r w:rsidRPr="007E6251">
              <w:rPr>
                <w:color w:val="000000"/>
                <w:sz w:val="22"/>
                <w:szCs w:val="22"/>
              </w:rPr>
              <w:t>.35</w:t>
            </w:r>
          </w:p>
        </w:tc>
        <w:tc>
          <w:tcPr>
            <w:tcW w:w="1647" w:type="dxa"/>
            <w:tcBorders>
              <w:top w:val="nil"/>
              <w:left w:val="nil"/>
              <w:bottom w:val="nil"/>
              <w:right w:val="nil"/>
            </w:tcBorders>
            <w:shd w:val="clear" w:color="auto" w:fill="auto"/>
            <w:noWrap/>
            <w:vAlign w:val="center"/>
            <w:hideMark/>
          </w:tcPr>
          <w:p w14:paraId="32581C74" w14:textId="77777777" w:rsidR="00D042DD" w:rsidRPr="007E6251" w:rsidRDefault="00D042DD" w:rsidP="001223E3">
            <w:pPr>
              <w:jc w:val="center"/>
              <w:rPr>
                <w:color w:val="000000"/>
                <w:sz w:val="22"/>
                <w:szCs w:val="22"/>
              </w:rPr>
            </w:pPr>
            <w:r w:rsidRPr="007E6251">
              <w:rPr>
                <w:color w:val="000000"/>
                <w:sz w:val="22"/>
                <w:szCs w:val="22"/>
              </w:rPr>
              <w:t>.37</w:t>
            </w:r>
          </w:p>
        </w:tc>
        <w:tc>
          <w:tcPr>
            <w:tcW w:w="1647" w:type="dxa"/>
            <w:tcBorders>
              <w:top w:val="nil"/>
              <w:left w:val="nil"/>
              <w:bottom w:val="nil"/>
              <w:right w:val="nil"/>
            </w:tcBorders>
            <w:shd w:val="clear" w:color="auto" w:fill="auto"/>
            <w:noWrap/>
            <w:vAlign w:val="center"/>
            <w:hideMark/>
          </w:tcPr>
          <w:p w14:paraId="794859D1" w14:textId="77777777" w:rsidR="00D042DD" w:rsidRPr="007E6251" w:rsidRDefault="00D042DD" w:rsidP="001223E3">
            <w:pPr>
              <w:jc w:val="center"/>
              <w:rPr>
                <w:color w:val="000000"/>
                <w:sz w:val="22"/>
                <w:szCs w:val="22"/>
              </w:rPr>
            </w:pPr>
            <w:r w:rsidRPr="007E6251">
              <w:rPr>
                <w:color w:val="000000"/>
                <w:sz w:val="22"/>
                <w:szCs w:val="22"/>
              </w:rPr>
              <w:t>-.44</w:t>
            </w:r>
          </w:p>
        </w:tc>
        <w:tc>
          <w:tcPr>
            <w:tcW w:w="1647" w:type="dxa"/>
            <w:tcBorders>
              <w:top w:val="nil"/>
              <w:left w:val="nil"/>
              <w:bottom w:val="nil"/>
              <w:right w:val="nil"/>
            </w:tcBorders>
          </w:tcPr>
          <w:p w14:paraId="67AA924C"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561209A5" w14:textId="77777777" w:rsidTr="001223E3">
        <w:trPr>
          <w:trHeight w:val="144"/>
          <w:jc w:val="center"/>
        </w:trPr>
        <w:tc>
          <w:tcPr>
            <w:tcW w:w="4680" w:type="dxa"/>
            <w:tcBorders>
              <w:top w:val="nil"/>
              <w:left w:val="nil"/>
              <w:bottom w:val="nil"/>
              <w:right w:val="nil"/>
            </w:tcBorders>
            <w:shd w:val="clear" w:color="auto" w:fill="auto"/>
            <w:noWrap/>
            <w:hideMark/>
          </w:tcPr>
          <w:p w14:paraId="4E60050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46" w:type="dxa"/>
            <w:tcBorders>
              <w:top w:val="nil"/>
              <w:left w:val="nil"/>
              <w:bottom w:val="nil"/>
              <w:right w:val="nil"/>
            </w:tcBorders>
            <w:shd w:val="clear" w:color="auto" w:fill="auto"/>
            <w:noWrap/>
            <w:vAlign w:val="center"/>
            <w:hideMark/>
          </w:tcPr>
          <w:p w14:paraId="54AE98C4" w14:textId="77777777" w:rsidR="00D042DD" w:rsidRPr="007E6251" w:rsidRDefault="00D042DD" w:rsidP="001223E3">
            <w:pPr>
              <w:jc w:val="center"/>
              <w:rPr>
                <w:color w:val="000000"/>
                <w:sz w:val="22"/>
                <w:szCs w:val="22"/>
              </w:rPr>
            </w:pPr>
            <w:r w:rsidRPr="007E6251">
              <w:rPr>
                <w:color w:val="000000"/>
                <w:sz w:val="22"/>
                <w:szCs w:val="22"/>
              </w:rPr>
              <w:t>.43</w:t>
            </w:r>
          </w:p>
        </w:tc>
        <w:tc>
          <w:tcPr>
            <w:tcW w:w="1647" w:type="dxa"/>
            <w:tcBorders>
              <w:top w:val="nil"/>
              <w:left w:val="nil"/>
              <w:bottom w:val="nil"/>
              <w:right w:val="nil"/>
            </w:tcBorders>
            <w:shd w:val="clear" w:color="auto" w:fill="auto"/>
            <w:noWrap/>
            <w:vAlign w:val="center"/>
            <w:hideMark/>
          </w:tcPr>
          <w:p w14:paraId="49277743" w14:textId="77777777" w:rsidR="00D042DD" w:rsidRPr="007E6251" w:rsidRDefault="00D042DD" w:rsidP="001223E3">
            <w:pPr>
              <w:jc w:val="center"/>
              <w:rPr>
                <w:color w:val="000000"/>
                <w:sz w:val="22"/>
                <w:szCs w:val="22"/>
              </w:rPr>
            </w:pPr>
            <w:r w:rsidRPr="007E6251">
              <w:rPr>
                <w:color w:val="000000"/>
                <w:sz w:val="22"/>
                <w:szCs w:val="22"/>
              </w:rPr>
              <w:t>.40</w:t>
            </w:r>
          </w:p>
        </w:tc>
        <w:tc>
          <w:tcPr>
            <w:tcW w:w="1647" w:type="dxa"/>
            <w:tcBorders>
              <w:top w:val="nil"/>
              <w:left w:val="nil"/>
              <w:bottom w:val="nil"/>
              <w:right w:val="nil"/>
            </w:tcBorders>
            <w:shd w:val="clear" w:color="auto" w:fill="auto"/>
            <w:noWrap/>
            <w:vAlign w:val="center"/>
            <w:hideMark/>
          </w:tcPr>
          <w:p w14:paraId="0A1719F0" w14:textId="77777777" w:rsidR="00D042DD" w:rsidRPr="007E6251" w:rsidRDefault="00D042DD" w:rsidP="001223E3">
            <w:pPr>
              <w:jc w:val="center"/>
              <w:rPr>
                <w:color w:val="000000"/>
                <w:sz w:val="22"/>
                <w:szCs w:val="22"/>
              </w:rPr>
            </w:pPr>
            <w:r w:rsidRPr="007E6251">
              <w:rPr>
                <w:color w:val="000000"/>
                <w:sz w:val="22"/>
                <w:szCs w:val="22"/>
              </w:rPr>
              <w:t>.71</w:t>
            </w:r>
          </w:p>
        </w:tc>
        <w:tc>
          <w:tcPr>
            <w:tcW w:w="1647" w:type="dxa"/>
            <w:tcBorders>
              <w:top w:val="nil"/>
              <w:left w:val="nil"/>
              <w:bottom w:val="nil"/>
              <w:right w:val="nil"/>
            </w:tcBorders>
          </w:tcPr>
          <w:p w14:paraId="334AC270"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087B5A82" w14:textId="77777777" w:rsidTr="001223E3">
        <w:trPr>
          <w:trHeight w:val="144"/>
          <w:jc w:val="center"/>
        </w:trPr>
        <w:tc>
          <w:tcPr>
            <w:tcW w:w="4680" w:type="dxa"/>
            <w:tcBorders>
              <w:top w:val="nil"/>
              <w:left w:val="nil"/>
              <w:bottom w:val="nil"/>
              <w:right w:val="nil"/>
            </w:tcBorders>
            <w:shd w:val="clear" w:color="auto" w:fill="auto"/>
            <w:noWrap/>
            <w:hideMark/>
          </w:tcPr>
          <w:p w14:paraId="0D08D94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2785616D" w14:textId="77777777" w:rsidR="00D042DD" w:rsidRPr="007E6251" w:rsidRDefault="00D042DD" w:rsidP="001223E3">
            <w:pPr>
              <w:jc w:val="center"/>
              <w:rPr>
                <w:color w:val="000000"/>
                <w:sz w:val="22"/>
                <w:szCs w:val="22"/>
              </w:rPr>
            </w:pPr>
            <w:r w:rsidRPr="007E6251">
              <w:rPr>
                <w:color w:val="000000"/>
                <w:sz w:val="22"/>
                <w:szCs w:val="22"/>
              </w:rPr>
              <w:t>2.75</w:t>
            </w:r>
          </w:p>
        </w:tc>
        <w:tc>
          <w:tcPr>
            <w:tcW w:w="1647" w:type="dxa"/>
            <w:tcBorders>
              <w:top w:val="nil"/>
              <w:left w:val="nil"/>
              <w:bottom w:val="nil"/>
              <w:right w:val="nil"/>
            </w:tcBorders>
            <w:shd w:val="clear" w:color="auto" w:fill="auto"/>
            <w:noWrap/>
            <w:vAlign w:val="center"/>
            <w:hideMark/>
          </w:tcPr>
          <w:p w14:paraId="42F74F24" w14:textId="77777777" w:rsidR="00D042DD" w:rsidRPr="007E6251" w:rsidRDefault="00D042DD" w:rsidP="001223E3">
            <w:pPr>
              <w:jc w:val="center"/>
              <w:rPr>
                <w:color w:val="000000"/>
                <w:sz w:val="22"/>
                <w:szCs w:val="22"/>
              </w:rPr>
            </w:pPr>
            <w:r w:rsidRPr="007E6251">
              <w:rPr>
                <w:color w:val="000000"/>
                <w:sz w:val="22"/>
                <w:szCs w:val="22"/>
              </w:rPr>
              <w:t>2.55</w:t>
            </w:r>
          </w:p>
        </w:tc>
        <w:tc>
          <w:tcPr>
            <w:tcW w:w="1647" w:type="dxa"/>
            <w:tcBorders>
              <w:top w:val="nil"/>
              <w:left w:val="nil"/>
              <w:bottom w:val="nil"/>
              <w:right w:val="nil"/>
            </w:tcBorders>
            <w:shd w:val="clear" w:color="auto" w:fill="auto"/>
            <w:noWrap/>
            <w:vAlign w:val="center"/>
            <w:hideMark/>
          </w:tcPr>
          <w:p w14:paraId="24A3E8EE" w14:textId="77777777" w:rsidR="00D042DD" w:rsidRPr="007E6251" w:rsidRDefault="00D042DD" w:rsidP="001223E3">
            <w:pPr>
              <w:jc w:val="center"/>
              <w:rPr>
                <w:color w:val="000000"/>
                <w:sz w:val="22"/>
                <w:szCs w:val="22"/>
              </w:rPr>
            </w:pPr>
            <w:r w:rsidRPr="007E6251">
              <w:rPr>
                <w:color w:val="000000"/>
                <w:sz w:val="22"/>
                <w:szCs w:val="22"/>
              </w:rPr>
              <w:t>3.41*</w:t>
            </w:r>
          </w:p>
        </w:tc>
        <w:tc>
          <w:tcPr>
            <w:tcW w:w="1647" w:type="dxa"/>
            <w:tcBorders>
              <w:top w:val="nil"/>
              <w:left w:val="nil"/>
              <w:bottom w:val="nil"/>
              <w:right w:val="nil"/>
            </w:tcBorders>
          </w:tcPr>
          <w:p w14:paraId="3F2BA590" w14:textId="77777777" w:rsidR="00D042DD" w:rsidRPr="007E6251" w:rsidRDefault="00D042DD" w:rsidP="001223E3">
            <w:pPr>
              <w:jc w:val="center"/>
              <w:rPr>
                <w:color w:val="000000"/>
                <w:sz w:val="22"/>
                <w:szCs w:val="22"/>
              </w:rPr>
            </w:pPr>
            <w:r w:rsidRPr="007E6251">
              <w:rPr>
                <w:color w:val="000000"/>
                <w:sz w:val="22"/>
                <w:szCs w:val="22"/>
              </w:rPr>
              <w:t>.21</w:t>
            </w:r>
          </w:p>
        </w:tc>
      </w:tr>
      <w:tr w:rsidR="00D042DD" w:rsidRPr="007E6251" w14:paraId="74B7C9AD" w14:textId="77777777" w:rsidTr="001223E3">
        <w:trPr>
          <w:trHeight w:val="144"/>
          <w:jc w:val="center"/>
        </w:trPr>
        <w:tc>
          <w:tcPr>
            <w:tcW w:w="4680" w:type="dxa"/>
            <w:tcBorders>
              <w:top w:val="nil"/>
              <w:left w:val="nil"/>
              <w:bottom w:val="nil"/>
              <w:right w:val="nil"/>
            </w:tcBorders>
            <w:shd w:val="clear" w:color="auto" w:fill="auto"/>
            <w:noWrap/>
            <w:hideMark/>
          </w:tcPr>
          <w:p w14:paraId="7F4BF4D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46" w:type="dxa"/>
            <w:tcBorders>
              <w:top w:val="nil"/>
              <w:left w:val="nil"/>
              <w:bottom w:val="nil"/>
              <w:right w:val="nil"/>
            </w:tcBorders>
            <w:shd w:val="clear" w:color="auto" w:fill="auto"/>
            <w:noWrap/>
            <w:vAlign w:val="center"/>
            <w:hideMark/>
          </w:tcPr>
          <w:p w14:paraId="1FFD6847" w14:textId="77777777" w:rsidR="00D042DD" w:rsidRPr="007E6251" w:rsidRDefault="00D042DD" w:rsidP="001223E3">
            <w:pPr>
              <w:jc w:val="center"/>
              <w:rPr>
                <w:color w:val="000000"/>
                <w:sz w:val="22"/>
                <w:szCs w:val="22"/>
              </w:rPr>
            </w:pPr>
            <w:r w:rsidRPr="007E6251">
              <w:rPr>
                <w:color w:val="000000"/>
                <w:sz w:val="22"/>
                <w:szCs w:val="22"/>
              </w:rPr>
              <w:t>.27</w:t>
            </w:r>
          </w:p>
        </w:tc>
        <w:tc>
          <w:tcPr>
            <w:tcW w:w="1647" w:type="dxa"/>
            <w:tcBorders>
              <w:top w:val="nil"/>
              <w:left w:val="nil"/>
              <w:bottom w:val="nil"/>
              <w:right w:val="nil"/>
            </w:tcBorders>
            <w:shd w:val="clear" w:color="auto" w:fill="auto"/>
            <w:noWrap/>
            <w:vAlign w:val="center"/>
            <w:hideMark/>
          </w:tcPr>
          <w:p w14:paraId="579622DD" w14:textId="77777777" w:rsidR="00D042DD" w:rsidRPr="007E6251" w:rsidRDefault="00D042DD" w:rsidP="001223E3">
            <w:pPr>
              <w:jc w:val="center"/>
              <w:rPr>
                <w:color w:val="000000"/>
                <w:sz w:val="22"/>
                <w:szCs w:val="22"/>
              </w:rPr>
            </w:pPr>
            <w:r w:rsidRPr="007E6251">
              <w:rPr>
                <w:color w:val="000000"/>
                <w:sz w:val="22"/>
                <w:szCs w:val="22"/>
              </w:rPr>
              <w:t>.25</w:t>
            </w:r>
          </w:p>
        </w:tc>
        <w:tc>
          <w:tcPr>
            <w:tcW w:w="1647" w:type="dxa"/>
            <w:tcBorders>
              <w:top w:val="nil"/>
              <w:left w:val="nil"/>
              <w:bottom w:val="nil"/>
              <w:right w:val="nil"/>
            </w:tcBorders>
            <w:shd w:val="clear" w:color="auto" w:fill="auto"/>
            <w:noWrap/>
            <w:vAlign w:val="center"/>
            <w:hideMark/>
          </w:tcPr>
          <w:p w14:paraId="35C46588"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tcPr>
          <w:p w14:paraId="4A77E5CD"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7D8ACB0E" w14:textId="77777777" w:rsidTr="001223E3">
        <w:trPr>
          <w:trHeight w:val="144"/>
          <w:jc w:val="center"/>
        </w:trPr>
        <w:tc>
          <w:tcPr>
            <w:tcW w:w="4680" w:type="dxa"/>
            <w:tcBorders>
              <w:top w:val="nil"/>
              <w:left w:val="nil"/>
              <w:bottom w:val="nil"/>
              <w:right w:val="nil"/>
            </w:tcBorders>
            <w:shd w:val="clear" w:color="auto" w:fill="auto"/>
            <w:noWrap/>
            <w:hideMark/>
          </w:tcPr>
          <w:p w14:paraId="49C0FAB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0B601F79" w14:textId="77777777" w:rsidR="00D042DD" w:rsidRPr="007E6251" w:rsidRDefault="00D042DD" w:rsidP="001223E3">
            <w:pPr>
              <w:jc w:val="center"/>
              <w:rPr>
                <w:color w:val="000000"/>
                <w:sz w:val="22"/>
                <w:szCs w:val="22"/>
              </w:rPr>
            </w:pPr>
            <w:r w:rsidRPr="007E6251">
              <w:rPr>
                <w:color w:val="000000"/>
                <w:sz w:val="22"/>
                <w:szCs w:val="22"/>
              </w:rPr>
              <w:t>1.42</w:t>
            </w:r>
          </w:p>
        </w:tc>
        <w:tc>
          <w:tcPr>
            <w:tcW w:w="1647" w:type="dxa"/>
            <w:tcBorders>
              <w:top w:val="nil"/>
              <w:left w:val="nil"/>
              <w:bottom w:val="nil"/>
              <w:right w:val="nil"/>
            </w:tcBorders>
            <w:shd w:val="clear" w:color="auto" w:fill="auto"/>
            <w:noWrap/>
            <w:vAlign w:val="center"/>
            <w:hideMark/>
          </w:tcPr>
          <w:p w14:paraId="01A40D46" w14:textId="77777777" w:rsidR="00D042DD" w:rsidRPr="007E6251" w:rsidRDefault="00D042DD" w:rsidP="001223E3">
            <w:pPr>
              <w:jc w:val="center"/>
              <w:rPr>
                <w:color w:val="000000"/>
                <w:sz w:val="22"/>
                <w:szCs w:val="22"/>
              </w:rPr>
            </w:pPr>
            <w:r w:rsidRPr="007E6251">
              <w:rPr>
                <w:color w:val="000000"/>
                <w:sz w:val="22"/>
                <w:szCs w:val="22"/>
              </w:rPr>
              <w:t>1.34</w:t>
            </w:r>
          </w:p>
        </w:tc>
        <w:tc>
          <w:tcPr>
            <w:tcW w:w="1647" w:type="dxa"/>
            <w:tcBorders>
              <w:top w:val="nil"/>
              <w:left w:val="nil"/>
              <w:bottom w:val="nil"/>
              <w:right w:val="nil"/>
            </w:tcBorders>
            <w:shd w:val="clear" w:color="auto" w:fill="auto"/>
            <w:noWrap/>
            <w:vAlign w:val="center"/>
            <w:hideMark/>
          </w:tcPr>
          <w:p w14:paraId="0D9DDF45" w14:textId="77777777" w:rsidR="00D042DD" w:rsidRPr="007E6251" w:rsidRDefault="00D042DD" w:rsidP="001223E3">
            <w:pPr>
              <w:jc w:val="center"/>
              <w:rPr>
                <w:color w:val="000000"/>
                <w:sz w:val="22"/>
                <w:szCs w:val="22"/>
              </w:rPr>
            </w:pPr>
            <w:r w:rsidRPr="007E6251">
              <w:rPr>
                <w:color w:val="000000"/>
                <w:sz w:val="22"/>
                <w:szCs w:val="22"/>
              </w:rPr>
              <w:t>4.32*</w:t>
            </w:r>
          </w:p>
        </w:tc>
        <w:tc>
          <w:tcPr>
            <w:tcW w:w="1647" w:type="dxa"/>
            <w:tcBorders>
              <w:top w:val="nil"/>
              <w:left w:val="nil"/>
              <w:bottom w:val="nil"/>
              <w:right w:val="nil"/>
            </w:tcBorders>
          </w:tcPr>
          <w:p w14:paraId="7C8B0D51" w14:textId="77777777" w:rsidR="00D042DD" w:rsidRPr="007E6251" w:rsidRDefault="00D042DD" w:rsidP="001223E3">
            <w:pPr>
              <w:jc w:val="center"/>
              <w:rPr>
                <w:color w:val="000000"/>
                <w:sz w:val="22"/>
                <w:szCs w:val="22"/>
              </w:rPr>
            </w:pPr>
            <w:r w:rsidRPr="007E6251">
              <w:rPr>
                <w:color w:val="000000"/>
                <w:sz w:val="22"/>
                <w:szCs w:val="22"/>
              </w:rPr>
              <w:t>.26</w:t>
            </w:r>
          </w:p>
        </w:tc>
      </w:tr>
      <w:tr w:rsidR="00D042DD" w:rsidRPr="007E6251" w14:paraId="62029B7A" w14:textId="77777777" w:rsidTr="001223E3">
        <w:trPr>
          <w:trHeight w:val="144"/>
          <w:jc w:val="center"/>
        </w:trPr>
        <w:tc>
          <w:tcPr>
            <w:tcW w:w="4680" w:type="dxa"/>
            <w:tcBorders>
              <w:top w:val="nil"/>
              <w:left w:val="nil"/>
              <w:bottom w:val="nil"/>
              <w:right w:val="nil"/>
            </w:tcBorders>
            <w:shd w:val="clear" w:color="auto" w:fill="auto"/>
            <w:noWrap/>
            <w:hideMark/>
          </w:tcPr>
          <w:p w14:paraId="509CCC9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46" w:type="dxa"/>
            <w:tcBorders>
              <w:top w:val="nil"/>
              <w:left w:val="nil"/>
              <w:bottom w:val="nil"/>
              <w:right w:val="nil"/>
            </w:tcBorders>
            <w:shd w:val="clear" w:color="auto" w:fill="auto"/>
            <w:noWrap/>
            <w:vAlign w:val="center"/>
            <w:hideMark/>
          </w:tcPr>
          <w:p w14:paraId="2A61F4CE" w14:textId="77777777" w:rsidR="00D042DD" w:rsidRPr="007E6251" w:rsidRDefault="00D042DD" w:rsidP="001223E3">
            <w:pPr>
              <w:jc w:val="center"/>
              <w:rPr>
                <w:color w:val="000000"/>
                <w:sz w:val="22"/>
                <w:szCs w:val="22"/>
              </w:rPr>
            </w:pPr>
            <w:r w:rsidRPr="007E6251">
              <w:rPr>
                <w:color w:val="000000"/>
                <w:sz w:val="22"/>
                <w:szCs w:val="22"/>
              </w:rPr>
              <w:t>.53</w:t>
            </w:r>
          </w:p>
        </w:tc>
        <w:tc>
          <w:tcPr>
            <w:tcW w:w="1647" w:type="dxa"/>
            <w:tcBorders>
              <w:top w:val="nil"/>
              <w:left w:val="nil"/>
              <w:bottom w:val="nil"/>
              <w:right w:val="nil"/>
            </w:tcBorders>
            <w:shd w:val="clear" w:color="auto" w:fill="auto"/>
            <w:noWrap/>
            <w:vAlign w:val="center"/>
            <w:hideMark/>
          </w:tcPr>
          <w:p w14:paraId="0AF959E8" w14:textId="77777777" w:rsidR="00D042DD" w:rsidRPr="007E6251" w:rsidRDefault="00D042DD" w:rsidP="001223E3">
            <w:pPr>
              <w:jc w:val="center"/>
              <w:rPr>
                <w:color w:val="000000"/>
                <w:sz w:val="22"/>
                <w:szCs w:val="22"/>
              </w:rPr>
            </w:pPr>
            <w:r w:rsidRPr="007E6251">
              <w:rPr>
                <w:color w:val="000000"/>
                <w:sz w:val="22"/>
                <w:szCs w:val="22"/>
              </w:rPr>
              <w:t>.54</w:t>
            </w:r>
          </w:p>
        </w:tc>
        <w:tc>
          <w:tcPr>
            <w:tcW w:w="1647" w:type="dxa"/>
            <w:tcBorders>
              <w:top w:val="nil"/>
              <w:left w:val="nil"/>
              <w:bottom w:val="nil"/>
              <w:right w:val="nil"/>
            </w:tcBorders>
            <w:shd w:val="clear" w:color="auto" w:fill="auto"/>
            <w:noWrap/>
            <w:vAlign w:val="center"/>
            <w:hideMark/>
          </w:tcPr>
          <w:p w14:paraId="1AFACF4F" w14:textId="77777777" w:rsidR="00D042DD" w:rsidRPr="007E6251" w:rsidRDefault="00D042DD" w:rsidP="001223E3">
            <w:pPr>
              <w:jc w:val="center"/>
              <w:rPr>
                <w:color w:val="000000"/>
                <w:sz w:val="22"/>
                <w:szCs w:val="22"/>
              </w:rPr>
            </w:pPr>
            <w:r w:rsidRPr="007E6251">
              <w:rPr>
                <w:color w:val="000000"/>
                <w:sz w:val="22"/>
                <w:szCs w:val="22"/>
              </w:rPr>
              <w:t>-.12</w:t>
            </w:r>
          </w:p>
        </w:tc>
        <w:tc>
          <w:tcPr>
            <w:tcW w:w="1647" w:type="dxa"/>
            <w:tcBorders>
              <w:top w:val="nil"/>
              <w:left w:val="nil"/>
              <w:bottom w:val="nil"/>
              <w:right w:val="nil"/>
            </w:tcBorders>
          </w:tcPr>
          <w:p w14:paraId="22EFBBC1"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6C51BF8E" w14:textId="77777777" w:rsidTr="001223E3">
        <w:trPr>
          <w:trHeight w:val="144"/>
          <w:jc w:val="center"/>
        </w:trPr>
        <w:tc>
          <w:tcPr>
            <w:tcW w:w="4680" w:type="dxa"/>
            <w:tcBorders>
              <w:top w:val="nil"/>
              <w:left w:val="nil"/>
              <w:bottom w:val="nil"/>
              <w:right w:val="nil"/>
            </w:tcBorders>
            <w:shd w:val="clear" w:color="auto" w:fill="auto"/>
            <w:noWrap/>
            <w:hideMark/>
          </w:tcPr>
          <w:p w14:paraId="1913724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46" w:type="dxa"/>
            <w:tcBorders>
              <w:top w:val="nil"/>
              <w:left w:val="nil"/>
              <w:bottom w:val="nil"/>
              <w:right w:val="nil"/>
            </w:tcBorders>
            <w:shd w:val="clear" w:color="auto" w:fill="auto"/>
            <w:noWrap/>
            <w:vAlign w:val="center"/>
            <w:hideMark/>
          </w:tcPr>
          <w:p w14:paraId="1A1421A1" w14:textId="77777777" w:rsidR="00D042DD" w:rsidRPr="007E6251" w:rsidRDefault="00D042DD" w:rsidP="001223E3">
            <w:pPr>
              <w:jc w:val="center"/>
              <w:rPr>
                <w:color w:val="000000"/>
                <w:sz w:val="22"/>
                <w:szCs w:val="22"/>
              </w:rPr>
            </w:pPr>
            <w:r w:rsidRPr="007E6251">
              <w:rPr>
                <w:color w:val="000000"/>
                <w:sz w:val="22"/>
                <w:szCs w:val="22"/>
              </w:rPr>
              <w:t>.62</w:t>
            </w:r>
          </w:p>
        </w:tc>
        <w:tc>
          <w:tcPr>
            <w:tcW w:w="1647" w:type="dxa"/>
            <w:tcBorders>
              <w:top w:val="nil"/>
              <w:left w:val="nil"/>
              <w:bottom w:val="nil"/>
              <w:right w:val="nil"/>
            </w:tcBorders>
            <w:shd w:val="clear" w:color="auto" w:fill="auto"/>
            <w:noWrap/>
            <w:vAlign w:val="center"/>
            <w:hideMark/>
          </w:tcPr>
          <w:p w14:paraId="115ADF6E" w14:textId="77777777" w:rsidR="00D042DD" w:rsidRPr="007E6251" w:rsidRDefault="00D042DD" w:rsidP="001223E3">
            <w:pPr>
              <w:jc w:val="center"/>
              <w:rPr>
                <w:color w:val="000000"/>
                <w:sz w:val="22"/>
                <w:szCs w:val="22"/>
              </w:rPr>
            </w:pPr>
            <w:r w:rsidRPr="007E6251">
              <w:rPr>
                <w:color w:val="000000"/>
                <w:sz w:val="22"/>
                <w:szCs w:val="22"/>
              </w:rPr>
              <w:t>.60</w:t>
            </w:r>
          </w:p>
        </w:tc>
        <w:tc>
          <w:tcPr>
            <w:tcW w:w="1647" w:type="dxa"/>
            <w:tcBorders>
              <w:top w:val="nil"/>
              <w:left w:val="nil"/>
              <w:bottom w:val="nil"/>
              <w:right w:val="nil"/>
            </w:tcBorders>
            <w:shd w:val="clear" w:color="auto" w:fill="auto"/>
            <w:noWrap/>
            <w:vAlign w:val="center"/>
            <w:hideMark/>
          </w:tcPr>
          <w:p w14:paraId="663A2C71" w14:textId="77777777" w:rsidR="00D042DD" w:rsidRPr="007E6251" w:rsidRDefault="00D042DD" w:rsidP="001223E3">
            <w:pPr>
              <w:jc w:val="center"/>
              <w:rPr>
                <w:color w:val="000000"/>
                <w:sz w:val="22"/>
                <w:szCs w:val="22"/>
              </w:rPr>
            </w:pPr>
            <w:r w:rsidRPr="007E6251">
              <w:rPr>
                <w:color w:val="000000"/>
                <w:sz w:val="22"/>
                <w:szCs w:val="22"/>
              </w:rPr>
              <w:t>.40</w:t>
            </w:r>
          </w:p>
        </w:tc>
        <w:tc>
          <w:tcPr>
            <w:tcW w:w="1647" w:type="dxa"/>
            <w:tcBorders>
              <w:top w:val="nil"/>
              <w:left w:val="nil"/>
              <w:bottom w:val="nil"/>
              <w:right w:val="nil"/>
            </w:tcBorders>
          </w:tcPr>
          <w:p w14:paraId="60C7CEB4"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2BA800F8" w14:textId="77777777" w:rsidTr="001223E3">
        <w:trPr>
          <w:trHeight w:val="144"/>
          <w:jc w:val="center"/>
        </w:trPr>
        <w:tc>
          <w:tcPr>
            <w:tcW w:w="4680" w:type="dxa"/>
            <w:tcBorders>
              <w:top w:val="nil"/>
              <w:left w:val="nil"/>
              <w:bottom w:val="nil"/>
              <w:right w:val="nil"/>
            </w:tcBorders>
            <w:shd w:val="clear" w:color="auto" w:fill="auto"/>
            <w:noWrap/>
            <w:hideMark/>
          </w:tcPr>
          <w:p w14:paraId="172EA79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46" w:type="dxa"/>
            <w:tcBorders>
              <w:top w:val="nil"/>
              <w:left w:val="nil"/>
              <w:bottom w:val="nil"/>
              <w:right w:val="nil"/>
            </w:tcBorders>
            <w:shd w:val="clear" w:color="auto" w:fill="auto"/>
            <w:noWrap/>
            <w:vAlign w:val="center"/>
            <w:hideMark/>
          </w:tcPr>
          <w:p w14:paraId="73DF3E9D" w14:textId="77777777" w:rsidR="00D042DD" w:rsidRPr="007E6251" w:rsidRDefault="00D042DD" w:rsidP="001223E3">
            <w:pPr>
              <w:jc w:val="center"/>
              <w:rPr>
                <w:color w:val="000000"/>
                <w:sz w:val="22"/>
                <w:szCs w:val="22"/>
              </w:rPr>
            </w:pPr>
            <w:r w:rsidRPr="007E6251">
              <w:rPr>
                <w:color w:val="000000"/>
                <w:sz w:val="22"/>
                <w:szCs w:val="22"/>
              </w:rPr>
              <w:t>.16</w:t>
            </w:r>
          </w:p>
        </w:tc>
        <w:tc>
          <w:tcPr>
            <w:tcW w:w="1647" w:type="dxa"/>
            <w:tcBorders>
              <w:top w:val="nil"/>
              <w:left w:val="nil"/>
              <w:bottom w:val="nil"/>
              <w:right w:val="nil"/>
            </w:tcBorders>
            <w:shd w:val="clear" w:color="auto" w:fill="auto"/>
            <w:noWrap/>
            <w:vAlign w:val="center"/>
            <w:hideMark/>
          </w:tcPr>
          <w:p w14:paraId="5671FE2D" w14:textId="77777777" w:rsidR="00D042DD" w:rsidRPr="007E6251" w:rsidRDefault="00D042DD" w:rsidP="001223E3">
            <w:pPr>
              <w:jc w:val="center"/>
              <w:rPr>
                <w:color w:val="000000"/>
                <w:sz w:val="22"/>
                <w:szCs w:val="22"/>
              </w:rPr>
            </w:pPr>
            <w:r w:rsidRPr="007E6251">
              <w:rPr>
                <w:color w:val="000000"/>
                <w:sz w:val="22"/>
                <w:szCs w:val="22"/>
              </w:rPr>
              <w:t>.12</w:t>
            </w:r>
          </w:p>
        </w:tc>
        <w:tc>
          <w:tcPr>
            <w:tcW w:w="1647" w:type="dxa"/>
            <w:tcBorders>
              <w:top w:val="nil"/>
              <w:left w:val="nil"/>
              <w:bottom w:val="nil"/>
              <w:right w:val="nil"/>
            </w:tcBorders>
            <w:shd w:val="clear" w:color="auto" w:fill="auto"/>
            <w:noWrap/>
            <w:vAlign w:val="center"/>
            <w:hideMark/>
          </w:tcPr>
          <w:p w14:paraId="6E30E8F9" w14:textId="77777777" w:rsidR="00D042DD" w:rsidRPr="007E6251" w:rsidRDefault="00D042DD" w:rsidP="001223E3">
            <w:pPr>
              <w:jc w:val="center"/>
              <w:rPr>
                <w:color w:val="000000"/>
                <w:sz w:val="22"/>
                <w:szCs w:val="22"/>
              </w:rPr>
            </w:pPr>
            <w:r w:rsidRPr="007E6251">
              <w:rPr>
                <w:color w:val="000000"/>
                <w:sz w:val="22"/>
                <w:szCs w:val="22"/>
              </w:rPr>
              <w:t>1.34</w:t>
            </w:r>
          </w:p>
        </w:tc>
        <w:tc>
          <w:tcPr>
            <w:tcW w:w="1647" w:type="dxa"/>
            <w:tcBorders>
              <w:top w:val="nil"/>
              <w:left w:val="nil"/>
              <w:bottom w:val="nil"/>
              <w:right w:val="nil"/>
            </w:tcBorders>
          </w:tcPr>
          <w:p w14:paraId="6566967C"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2F59C3CF" w14:textId="77777777" w:rsidTr="001223E3">
        <w:trPr>
          <w:trHeight w:val="144"/>
          <w:jc w:val="center"/>
        </w:trPr>
        <w:tc>
          <w:tcPr>
            <w:tcW w:w="4680" w:type="dxa"/>
            <w:tcBorders>
              <w:top w:val="nil"/>
              <w:left w:val="nil"/>
              <w:bottom w:val="nil"/>
              <w:right w:val="nil"/>
            </w:tcBorders>
            <w:shd w:val="clear" w:color="auto" w:fill="auto"/>
            <w:noWrap/>
            <w:hideMark/>
          </w:tcPr>
          <w:p w14:paraId="6739EF7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46" w:type="dxa"/>
            <w:tcBorders>
              <w:top w:val="nil"/>
              <w:left w:val="nil"/>
              <w:bottom w:val="nil"/>
              <w:right w:val="nil"/>
            </w:tcBorders>
            <w:shd w:val="clear" w:color="auto" w:fill="auto"/>
            <w:noWrap/>
            <w:vAlign w:val="center"/>
            <w:hideMark/>
          </w:tcPr>
          <w:p w14:paraId="34A4FCCE" w14:textId="77777777" w:rsidR="00D042DD" w:rsidRPr="007E6251" w:rsidRDefault="00D042DD" w:rsidP="001223E3">
            <w:pPr>
              <w:jc w:val="center"/>
              <w:rPr>
                <w:color w:val="000000"/>
                <w:sz w:val="22"/>
                <w:szCs w:val="22"/>
              </w:rPr>
            </w:pPr>
            <w:r w:rsidRPr="007E6251">
              <w:rPr>
                <w:color w:val="000000"/>
                <w:sz w:val="22"/>
                <w:szCs w:val="22"/>
              </w:rPr>
              <w:t>.30</w:t>
            </w:r>
          </w:p>
        </w:tc>
        <w:tc>
          <w:tcPr>
            <w:tcW w:w="1647" w:type="dxa"/>
            <w:tcBorders>
              <w:top w:val="nil"/>
              <w:left w:val="nil"/>
              <w:bottom w:val="nil"/>
              <w:right w:val="nil"/>
            </w:tcBorders>
            <w:shd w:val="clear" w:color="auto" w:fill="auto"/>
            <w:noWrap/>
            <w:vAlign w:val="center"/>
            <w:hideMark/>
          </w:tcPr>
          <w:p w14:paraId="38832A60" w14:textId="77777777" w:rsidR="00D042DD" w:rsidRPr="007E6251" w:rsidRDefault="00D042DD" w:rsidP="001223E3">
            <w:pPr>
              <w:jc w:val="center"/>
              <w:rPr>
                <w:color w:val="000000"/>
                <w:sz w:val="22"/>
                <w:szCs w:val="22"/>
              </w:rPr>
            </w:pPr>
            <w:r w:rsidRPr="007E6251">
              <w:rPr>
                <w:color w:val="000000"/>
                <w:sz w:val="22"/>
                <w:szCs w:val="22"/>
              </w:rPr>
              <w:t>.30</w:t>
            </w:r>
          </w:p>
        </w:tc>
        <w:tc>
          <w:tcPr>
            <w:tcW w:w="1647" w:type="dxa"/>
            <w:tcBorders>
              <w:top w:val="nil"/>
              <w:left w:val="nil"/>
              <w:bottom w:val="nil"/>
              <w:right w:val="nil"/>
            </w:tcBorders>
            <w:shd w:val="clear" w:color="auto" w:fill="auto"/>
            <w:noWrap/>
            <w:vAlign w:val="center"/>
            <w:hideMark/>
          </w:tcPr>
          <w:p w14:paraId="1AFD7FEA" w14:textId="77777777" w:rsidR="00D042DD" w:rsidRPr="007E6251" w:rsidRDefault="00D042DD" w:rsidP="001223E3">
            <w:pPr>
              <w:jc w:val="center"/>
              <w:rPr>
                <w:color w:val="000000"/>
                <w:sz w:val="22"/>
                <w:szCs w:val="22"/>
              </w:rPr>
            </w:pPr>
            <w:r w:rsidRPr="007E6251">
              <w:rPr>
                <w:color w:val="000000"/>
                <w:sz w:val="22"/>
                <w:szCs w:val="22"/>
              </w:rPr>
              <w:t>.16</w:t>
            </w:r>
          </w:p>
        </w:tc>
        <w:tc>
          <w:tcPr>
            <w:tcW w:w="1647" w:type="dxa"/>
            <w:tcBorders>
              <w:top w:val="nil"/>
              <w:left w:val="nil"/>
              <w:bottom w:val="nil"/>
              <w:right w:val="nil"/>
            </w:tcBorders>
          </w:tcPr>
          <w:p w14:paraId="0A210216"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635C0E0F" w14:textId="77777777" w:rsidTr="001223E3">
        <w:trPr>
          <w:trHeight w:val="144"/>
          <w:jc w:val="center"/>
        </w:trPr>
        <w:tc>
          <w:tcPr>
            <w:tcW w:w="4680" w:type="dxa"/>
            <w:tcBorders>
              <w:top w:val="nil"/>
              <w:left w:val="nil"/>
              <w:bottom w:val="nil"/>
              <w:right w:val="nil"/>
            </w:tcBorders>
            <w:shd w:val="clear" w:color="auto" w:fill="auto"/>
            <w:noWrap/>
            <w:hideMark/>
          </w:tcPr>
          <w:p w14:paraId="21B9B06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46" w:type="dxa"/>
            <w:tcBorders>
              <w:top w:val="nil"/>
              <w:left w:val="nil"/>
              <w:bottom w:val="nil"/>
              <w:right w:val="nil"/>
            </w:tcBorders>
            <w:shd w:val="clear" w:color="auto" w:fill="auto"/>
            <w:noWrap/>
            <w:vAlign w:val="center"/>
            <w:hideMark/>
          </w:tcPr>
          <w:p w14:paraId="6BB1D900" w14:textId="77777777" w:rsidR="00D042DD" w:rsidRPr="007E6251" w:rsidRDefault="00D042DD" w:rsidP="001223E3">
            <w:pPr>
              <w:jc w:val="center"/>
              <w:rPr>
                <w:color w:val="000000"/>
                <w:sz w:val="22"/>
                <w:szCs w:val="22"/>
              </w:rPr>
            </w:pPr>
            <w:r w:rsidRPr="007E6251">
              <w:rPr>
                <w:color w:val="000000"/>
                <w:sz w:val="22"/>
                <w:szCs w:val="22"/>
              </w:rPr>
              <w:t>.22</w:t>
            </w:r>
          </w:p>
        </w:tc>
        <w:tc>
          <w:tcPr>
            <w:tcW w:w="1647" w:type="dxa"/>
            <w:tcBorders>
              <w:top w:val="nil"/>
              <w:left w:val="nil"/>
              <w:bottom w:val="nil"/>
              <w:right w:val="nil"/>
            </w:tcBorders>
            <w:shd w:val="clear" w:color="auto" w:fill="auto"/>
            <w:noWrap/>
            <w:vAlign w:val="center"/>
            <w:hideMark/>
          </w:tcPr>
          <w:p w14:paraId="20DED6EE" w14:textId="77777777" w:rsidR="00D042DD" w:rsidRPr="007E6251" w:rsidRDefault="00D042DD" w:rsidP="001223E3">
            <w:pPr>
              <w:jc w:val="center"/>
              <w:rPr>
                <w:color w:val="000000"/>
                <w:sz w:val="22"/>
                <w:szCs w:val="22"/>
              </w:rPr>
            </w:pPr>
            <w:r w:rsidRPr="007E6251">
              <w:rPr>
                <w:color w:val="000000"/>
                <w:sz w:val="22"/>
                <w:szCs w:val="22"/>
              </w:rPr>
              <w:t>.20</w:t>
            </w:r>
          </w:p>
        </w:tc>
        <w:tc>
          <w:tcPr>
            <w:tcW w:w="1647" w:type="dxa"/>
            <w:tcBorders>
              <w:top w:val="nil"/>
              <w:left w:val="nil"/>
              <w:bottom w:val="nil"/>
              <w:right w:val="nil"/>
            </w:tcBorders>
            <w:shd w:val="clear" w:color="auto" w:fill="auto"/>
            <w:noWrap/>
            <w:vAlign w:val="center"/>
            <w:hideMark/>
          </w:tcPr>
          <w:p w14:paraId="1FE81ABD" w14:textId="77777777" w:rsidR="00D042DD" w:rsidRPr="007E6251" w:rsidRDefault="00D042DD" w:rsidP="001223E3">
            <w:pPr>
              <w:jc w:val="center"/>
              <w:rPr>
                <w:color w:val="000000"/>
                <w:sz w:val="22"/>
                <w:szCs w:val="22"/>
              </w:rPr>
            </w:pPr>
            <w:r w:rsidRPr="007E6251">
              <w:rPr>
                <w:color w:val="000000"/>
                <w:sz w:val="22"/>
                <w:szCs w:val="22"/>
              </w:rPr>
              <w:t>.60</w:t>
            </w:r>
          </w:p>
        </w:tc>
        <w:tc>
          <w:tcPr>
            <w:tcW w:w="1647" w:type="dxa"/>
            <w:tcBorders>
              <w:top w:val="nil"/>
              <w:left w:val="nil"/>
              <w:bottom w:val="nil"/>
              <w:right w:val="nil"/>
            </w:tcBorders>
          </w:tcPr>
          <w:p w14:paraId="265699EE"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17387999" w14:textId="77777777" w:rsidTr="001223E3">
        <w:trPr>
          <w:trHeight w:val="144"/>
          <w:jc w:val="center"/>
        </w:trPr>
        <w:tc>
          <w:tcPr>
            <w:tcW w:w="4680" w:type="dxa"/>
            <w:tcBorders>
              <w:top w:val="nil"/>
              <w:left w:val="nil"/>
              <w:bottom w:val="nil"/>
              <w:right w:val="nil"/>
            </w:tcBorders>
            <w:shd w:val="clear" w:color="auto" w:fill="auto"/>
            <w:noWrap/>
            <w:hideMark/>
          </w:tcPr>
          <w:p w14:paraId="5D94440B"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46" w:type="dxa"/>
            <w:tcBorders>
              <w:top w:val="nil"/>
              <w:left w:val="nil"/>
              <w:bottom w:val="nil"/>
              <w:right w:val="nil"/>
            </w:tcBorders>
            <w:shd w:val="clear" w:color="auto" w:fill="auto"/>
            <w:noWrap/>
            <w:vAlign w:val="center"/>
            <w:hideMark/>
          </w:tcPr>
          <w:p w14:paraId="1C0337BC" w14:textId="77777777" w:rsidR="00D042DD" w:rsidRPr="007E6251" w:rsidRDefault="00D042DD" w:rsidP="001223E3">
            <w:pPr>
              <w:jc w:val="center"/>
              <w:rPr>
                <w:color w:val="000000"/>
                <w:sz w:val="22"/>
                <w:szCs w:val="22"/>
              </w:rPr>
            </w:pPr>
            <w:r w:rsidRPr="007E6251">
              <w:rPr>
                <w:color w:val="000000"/>
                <w:sz w:val="22"/>
                <w:szCs w:val="22"/>
              </w:rPr>
              <w:t>449</w:t>
            </w:r>
          </w:p>
        </w:tc>
        <w:tc>
          <w:tcPr>
            <w:tcW w:w="1647" w:type="dxa"/>
            <w:tcBorders>
              <w:top w:val="nil"/>
              <w:left w:val="nil"/>
              <w:bottom w:val="nil"/>
              <w:right w:val="nil"/>
            </w:tcBorders>
            <w:shd w:val="clear" w:color="auto" w:fill="auto"/>
            <w:noWrap/>
            <w:vAlign w:val="center"/>
            <w:hideMark/>
          </w:tcPr>
          <w:p w14:paraId="427DE3B0" w14:textId="77777777" w:rsidR="00D042DD" w:rsidRPr="007E6251" w:rsidRDefault="00D042DD" w:rsidP="001223E3">
            <w:pPr>
              <w:jc w:val="center"/>
              <w:rPr>
                <w:color w:val="000000"/>
                <w:sz w:val="22"/>
                <w:szCs w:val="22"/>
              </w:rPr>
            </w:pPr>
            <w:r w:rsidRPr="007E6251">
              <w:rPr>
                <w:color w:val="000000"/>
                <w:sz w:val="22"/>
                <w:szCs w:val="22"/>
              </w:rPr>
              <w:t>905</w:t>
            </w:r>
          </w:p>
        </w:tc>
        <w:tc>
          <w:tcPr>
            <w:tcW w:w="1647" w:type="dxa"/>
            <w:tcBorders>
              <w:top w:val="nil"/>
              <w:left w:val="nil"/>
              <w:bottom w:val="nil"/>
              <w:right w:val="nil"/>
            </w:tcBorders>
            <w:shd w:val="clear" w:color="auto" w:fill="auto"/>
            <w:noWrap/>
            <w:vAlign w:val="center"/>
            <w:hideMark/>
          </w:tcPr>
          <w:p w14:paraId="7294C036" w14:textId="77777777" w:rsidR="00D042DD" w:rsidRPr="007E6251" w:rsidRDefault="00D042DD" w:rsidP="001223E3">
            <w:pPr>
              <w:jc w:val="center"/>
              <w:rPr>
                <w:color w:val="000000"/>
                <w:sz w:val="22"/>
                <w:szCs w:val="22"/>
              </w:rPr>
            </w:pPr>
          </w:p>
        </w:tc>
        <w:tc>
          <w:tcPr>
            <w:tcW w:w="1647" w:type="dxa"/>
            <w:tcBorders>
              <w:top w:val="nil"/>
              <w:left w:val="nil"/>
              <w:bottom w:val="nil"/>
              <w:right w:val="nil"/>
            </w:tcBorders>
          </w:tcPr>
          <w:p w14:paraId="4F9EB953" w14:textId="77777777" w:rsidR="00D042DD" w:rsidRPr="007E6251" w:rsidRDefault="00D042DD" w:rsidP="001223E3">
            <w:pPr>
              <w:jc w:val="center"/>
              <w:rPr>
                <w:color w:val="000000"/>
                <w:sz w:val="22"/>
                <w:szCs w:val="22"/>
              </w:rPr>
            </w:pPr>
          </w:p>
        </w:tc>
      </w:tr>
      <w:tr w:rsidR="00D042DD" w:rsidRPr="007E6251" w14:paraId="78A6002C" w14:textId="77777777" w:rsidTr="001223E3">
        <w:trPr>
          <w:trHeight w:val="144"/>
          <w:jc w:val="center"/>
        </w:trPr>
        <w:tc>
          <w:tcPr>
            <w:tcW w:w="11267" w:type="dxa"/>
            <w:gridSpan w:val="5"/>
            <w:tcBorders>
              <w:top w:val="single" w:sz="4" w:space="0" w:color="auto"/>
              <w:left w:val="nil"/>
              <w:bottom w:val="nil"/>
              <w:right w:val="nil"/>
            </w:tcBorders>
            <w:shd w:val="clear" w:color="auto" w:fill="auto"/>
            <w:noWrap/>
            <w:hideMark/>
          </w:tcPr>
          <w:p w14:paraId="6C9DB141"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-size varies between</w:t>
            </w:r>
            <w:r w:rsidRPr="007E6251">
              <w:rPr>
                <w:i/>
                <w:iCs/>
                <w:color w:val="000000"/>
                <w:sz w:val="22"/>
                <w:szCs w:val="22"/>
              </w:rPr>
              <w:t xml:space="preserve"> t</w:t>
            </w:r>
            <w:r w:rsidRPr="007E6251">
              <w:rPr>
                <w:color w:val="000000"/>
                <w:sz w:val="22"/>
                <w:szCs w:val="22"/>
              </w:rPr>
              <w:t>-tests. All variances were recoded for the exogenous and lagged endogenous variables prior to the estimation of the missing case analysis.</w:t>
            </w:r>
          </w:p>
        </w:tc>
      </w:tr>
      <w:tr w:rsidR="00D042DD" w:rsidRPr="007E6251" w14:paraId="22127B72" w14:textId="77777777" w:rsidTr="001223E3">
        <w:trPr>
          <w:trHeight w:val="144"/>
          <w:jc w:val="center"/>
        </w:trPr>
        <w:tc>
          <w:tcPr>
            <w:tcW w:w="11267" w:type="dxa"/>
            <w:gridSpan w:val="5"/>
            <w:tcBorders>
              <w:top w:val="nil"/>
              <w:left w:val="nil"/>
              <w:bottom w:val="nil"/>
              <w:right w:val="nil"/>
            </w:tcBorders>
            <w:shd w:val="clear" w:color="auto" w:fill="auto"/>
            <w:noWrap/>
            <w:hideMark/>
          </w:tcPr>
          <w:p w14:paraId="1361980A"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3A1686A7" w14:textId="77777777" w:rsidR="00D042DD" w:rsidRPr="007E6251" w:rsidRDefault="00D042DD" w:rsidP="00D042DD">
      <w:pPr>
        <w:jc w:val="center"/>
        <w:rPr>
          <w:b/>
        </w:rPr>
      </w:pPr>
    </w:p>
    <w:p w14:paraId="0D387E07"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4B477F5A"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7F2EA787"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10ED6B00" w14:textId="77777777" w:rsidR="00D042DD" w:rsidRPr="007E6251" w:rsidRDefault="00D042DD" w:rsidP="001223E3">
            <w:pPr>
              <w:rPr>
                <w:color w:val="000000"/>
                <w:sz w:val="22"/>
                <w:szCs w:val="22"/>
              </w:rPr>
            </w:pPr>
            <w:r w:rsidRPr="007E6251">
              <w:rPr>
                <w:color w:val="000000"/>
                <w:sz w:val="22"/>
                <w:szCs w:val="22"/>
              </w:rPr>
              <w:t>Table A16: Missing case analysis adverse psychological effects (Wave 6) on TBI (Wave 5).</w:t>
            </w:r>
          </w:p>
        </w:tc>
      </w:tr>
      <w:tr w:rsidR="00D042DD" w:rsidRPr="007E6251" w14:paraId="602C38EE" w14:textId="77777777" w:rsidTr="001223E3">
        <w:trPr>
          <w:trHeight w:val="144"/>
          <w:jc w:val="center"/>
        </w:trPr>
        <w:tc>
          <w:tcPr>
            <w:tcW w:w="4696" w:type="dxa"/>
            <w:tcBorders>
              <w:top w:val="nil"/>
              <w:left w:val="nil"/>
              <w:bottom w:val="nil"/>
              <w:right w:val="nil"/>
            </w:tcBorders>
            <w:shd w:val="clear" w:color="auto" w:fill="auto"/>
            <w:noWrap/>
            <w:hideMark/>
          </w:tcPr>
          <w:p w14:paraId="3BDDDFA7"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49D9DC04"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45DA50D5"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635BCAE0"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5382E8DD" w14:textId="77777777" w:rsidR="00D042DD" w:rsidRPr="007E6251" w:rsidRDefault="00D042DD" w:rsidP="001223E3">
            <w:pPr>
              <w:jc w:val="center"/>
              <w:rPr>
                <w:i/>
                <w:iCs/>
                <w:color w:val="000000"/>
                <w:sz w:val="22"/>
                <w:szCs w:val="22"/>
              </w:rPr>
            </w:pPr>
            <w:r w:rsidRPr="007E6251">
              <w:rPr>
                <w:i/>
                <w:iCs/>
                <w:color w:val="000000"/>
                <w:sz w:val="22"/>
                <w:szCs w:val="22"/>
              </w:rPr>
              <w:t xml:space="preserve"> Cohen’s d</w:t>
            </w:r>
          </w:p>
        </w:tc>
      </w:tr>
      <w:tr w:rsidR="00D042DD" w:rsidRPr="007E6251" w14:paraId="2D173C8B"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1B90E9B7"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2162D07F"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66E568C2"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09F0C567"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74D1BB9C" w14:textId="77777777" w:rsidR="00D042DD" w:rsidRPr="007E6251" w:rsidRDefault="00D042DD" w:rsidP="001223E3">
            <w:pPr>
              <w:jc w:val="center"/>
              <w:rPr>
                <w:i/>
                <w:iCs/>
                <w:color w:val="000000"/>
                <w:sz w:val="22"/>
                <w:szCs w:val="22"/>
              </w:rPr>
            </w:pPr>
          </w:p>
        </w:tc>
      </w:tr>
      <w:tr w:rsidR="00D042DD" w:rsidRPr="007E6251" w14:paraId="40DC702D" w14:textId="77777777" w:rsidTr="001223E3">
        <w:trPr>
          <w:trHeight w:val="144"/>
          <w:jc w:val="center"/>
        </w:trPr>
        <w:tc>
          <w:tcPr>
            <w:tcW w:w="4696" w:type="dxa"/>
            <w:tcBorders>
              <w:top w:val="nil"/>
              <w:left w:val="nil"/>
              <w:bottom w:val="nil"/>
              <w:right w:val="nil"/>
            </w:tcBorders>
            <w:shd w:val="clear" w:color="auto" w:fill="auto"/>
            <w:noWrap/>
            <w:hideMark/>
          </w:tcPr>
          <w:p w14:paraId="6F7A777C"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4846CBD4"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5F06608D"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12B2E794"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746AD0E2" w14:textId="77777777" w:rsidR="00D042DD" w:rsidRPr="007E6251" w:rsidRDefault="00D042DD" w:rsidP="001223E3">
            <w:pPr>
              <w:jc w:val="center"/>
              <w:rPr>
                <w:sz w:val="20"/>
                <w:szCs w:val="20"/>
              </w:rPr>
            </w:pPr>
          </w:p>
        </w:tc>
      </w:tr>
      <w:tr w:rsidR="00D042DD" w:rsidRPr="007E6251" w14:paraId="1685F1BA" w14:textId="77777777" w:rsidTr="001223E3">
        <w:trPr>
          <w:trHeight w:val="144"/>
          <w:jc w:val="center"/>
        </w:trPr>
        <w:tc>
          <w:tcPr>
            <w:tcW w:w="4696" w:type="dxa"/>
            <w:tcBorders>
              <w:top w:val="nil"/>
              <w:left w:val="nil"/>
              <w:bottom w:val="nil"/>
              <w:right w:val="nil"/>
            </w:tcBorders>
            <w:shd w:val="clear" w:color="auto" w:fill="auto"/>
            <w:noWrap/>
            <w:hideMark/>
          </w:tcPr>
          <w:p w14:paraId="63C854C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17691563"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35662832"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2B20C69B" w14:textId="77777777" w:rsidR="00D042DD" w:rsidRPr="007E6251" w:rsidRDefault="00D042DD" w:rsidP="001223E3">
            <w:pPr>
              <w:jc w:val="center"/>
              <w:rPr>
                <w:color w:val="000000"/>
                <w:sz w:val="22"/>
                <w:szCs w:val="22"/>
              </w:rPr>
            </w:pPr>
            <w:r w:rsidRPr="007E6251">
              <w:rPr>
                <w:color w:val="000000"/>
                <w:sz w:val="22"/>
                <w:szCs w:val="22"/>
              </w:rPr>
              <w:t>-.18</w:t>
            </w:r>
          </w:p>
        </w:tc>
        <w:tc>
          <w:tcPr>
            <w:tcW w:w="1684" w:type="dxa"/>
            <w:tcBorders>
              <w:top w:val="nil"/>
              <w:left w:val="nil"/>
              <w:bottom w:val="nil"/>
              <w:right w:val="nil"/>
            </w:tcBorders>
          </w:tcPr>
          <w:p w14:paraId="236FE3E1"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070D2F98" w14:textId="77777777" w:rsidTr="001223E3">
        <w:trPr>
          <w:trHeight w:val="144"/>
          <w:jc w:val="center"/>
        </w:trPr>
        <w:tc>
          <w:tcPr>
            <w:tcW w:w="4696" w:type="dxa"/>
            <w:tcBorders>
              <w:top w:val="nil"/>
              <w:left w:val="nil"/>
              <w:bottom w:val="nil"/>
              <w:right w:val="nil"/>
            </w:tcBorders>
            <w:shd w:val="clear" w:color="auto" w:fill="auto"/>
            <w:noWrap/>
            <w:hideMark/>
          </w:tcPr>
          <w:p w14:paraId="2B972EE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61EE646C"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118F78A6"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481443FB" w14:textId="77777777" w:rsidR="00D042DD" w:rsidRPr="007E6251" w:rsidRDefault="00D042DD" w:rsidP="001223E3">
            <w:pPr>
              <w:jc w:val="center"/>
              <w:rPr>
                <w:color w:val="000000"/>
                <w:sz w:val="22"/>
                <w:szCs w:val="22"/>
              </w:rPr>
            </w:pPr>
            <w:r w:rsidRPr="007E6251">
              <w:rPr>
                <w:color w:val="000000"/>
                <w:sz w:val="22"/>
                <w:szCs w:val="22"/>
              </w:rPr>
              <w:t>-1.50</w:t>
            </w:r>
          </w:p>
        </w:tc>
        <w:tc>
          <w:tcPr>
            <w:tcW w:w="1684" w:type="dxa"/>
            <w:tcBorders>
              <w:top w:val="nil"/>
              <w:left w:val="nil"/>
              <w:bottom w:val="nil"/>
              <w:right w:val="nil"/>
            </w:tcBorders>
          </w:tcPr>
          <w:p w14:paraId="4C80DF8E"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7568FDE7" w14:textId="77777777" w:rsidTr="001223E3">
        <w:trPr>
          <w:trHeight w:val="144"/>
          <w:jc w:val="center"/>
        </w:trPr>
        <w:tc>
          <w:tcPr>
            <w:tcW w:w="4696" w:type="dxa"/>
            <w:tcBorders>
              <w:top w:val="nil"/>
              <w:left w:val="nil"/>
              <w:bottom w:val="nil"/>
              <w:right w:val="nil"/>
            </w:tcBorders>
            <w:shd w:val="clear" w:color="auto" w:fill="auto"/>
            <w:noWrap/>
            <w:hideMark/>
          </w:tcPr>
          <w:p w14:paraId="1FE7880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1059412B"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vAlign w:val="center"/>
            <w:hideMark/>
          </w:tcPr>
          <w:p w14:paraId="4B25C7F1"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037440AC" w14:textId="77777777" w:rsidR="00D042DD" w:rsidRPr="007E6251" w:rsidRDefault="00D042DD" w:rsidP="001223E3">
            <w:pPr>
              <w:jc w:val="center"/>
              <w:rPr>
                <w:color w:val="000000"/>
                <w:sz w:val="22"/>
                <w:szCs w:val="22"/>
              </w:rPr>
            </w:pPr>
            <w:r w:rsidRPr="007E6251">
              <w:rPr>
                <w:color w:val="000000"/>
                <w:sz w:val="22"/>
                <w:szCs w:val="22"/>
              </w:rPr>
              <w:t>5.09*</w:t>
            </w:r>
          </w:p>
        </w:tc>
        <w:tc>
          <w:tcPr>
            <w:tcW w:w="1684" w:type="dxa"/>
            <w:tcBorders>
              <w:top w:val="nil"/>
              <w:left w:val="nil"/>
              <w:bottom w:val="nil"/>
              <w:right w:val="nil"/>
            </w:tcBorders>
          </w:tcPr>
          <w:p w14:paraId="1DE1AAFA" w14:textId="77777777" w:rsidR="00D042DD" w:rsidRPr="007E6251" w:rsidRDefault="00D042DD" w:rsidP="001223E3">
            <w:pPr>
              <w:jc w:val="center"/>
              <w:rPr>
                <w:color w:val="000000"/>
                <w:sz w:val="22"/>
                <w:szCs w:val="22"/>
              </w:rPr>
            </w:pPr>
            <w:r w:rsidRPr="007E6251">
              <w:rPr>
                <w:color w:val="000000"/>
                <w:sz w:val="22"/>
                <w:szCs w:val="22"/>
              </w:rPr>
              <w:t>.28</w:t>
            </w:r>
          </w:p>
        </w:tc>
      </w:tr>
      <w:tr w:rsidR="00D042DD" w:rsidRPr="007E6251" w14:paraId="393BF735" w14:textId="77777777" w:rsidTr="001223E3">
        <w:trPr>
          <w:trHeight w:val="144"/>
          <w:jc w:val="center"/>
        </w:trPr>
        <w:tc>
          <w:tcPr>
            <w:tcW w:w="4696" w:type="dxa"/>
            <w:tcBorders>
              <w:top w:val="nil"/>
              <w:left w:val="nil"/>
              <w:bottom w:val="nil"/>
              <w:right w:val="nil"/>
            </w:tcBorders>
            <w:shd w:val="clear" w:color="auto" w:fill="auto"/>
            <w:noWrap/>
            <w:hideMark/>
          </w:tcPr>
          <w:p w14:paraId="57E172E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7F0164EC"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7389B89A" w14:textId="77777777" w:rsidR="00D042DD" w:rsidRPr="007E6251" w:rsidRDefault="00D042DD" w:rsidP="001223E3">
            <w:pPr>
              <w:jc w:val="center"/>
              <w:rPr>
                <w:color w:val="000000"/>
                <w:sz w:val="22"/>
                <w:szCs w:val="22"/>
              </w:rPr>
            </w:pPr>
            <w:r w:rsidRPr="007E6251">
              <w:rPr>
                <w:color w:val="000000"/>
                <w:sz w:val="22"/>
                <w:szCs w:val="22"/>
              </w:rPr>
              <w:t>1.55</w:t>
            </w:r>
          </w:p>
        </w:tc>
        <w:tc>
          <w:tcPr>
            <w:tcW w:w="1684" w:type="dxa"/>
            <w:tcBorders>
              <w:top w:val="nil"/>
              <w:left w:val="nil"/>
              <w:bottom w:val="nil"/>
              <w:right w:val="nil"/>
            </w:tcBorders>
            <w:shd w:val="clear" w:color="auto" w:fill="auto"/>
            <w:noWrap/>
            <w:vAlign w:val="center"/>
            <w:hideMark/>
          </w:tcPr>
          <w:p w14:paraId="057BEA5A" w14:textId="77777777" w:rsidR="00D042DD" w:rsidRPr="007E6251" w:rsidRDefault="00D042DD" w:rsidP="001223E3">
            <w:pPr>
              <w:jc w:val="center"/>
              <w:rPr>
                <w:color w:val="000000"/>
                <w:sz w:val="22"/>
                <w:szCs w:val="22"/>
              </w:rPr>
            </w:pPr>
            <w:r w:rsidRPr="007E6251">
              <w:rPr>
                <w:color w:val="000000"/>
                <w:sz w:val="22"/>
                <w:szCs w:val="22"/>
              </w:rPr>
              <w:t>2.17*</w:t>
            </w:r>
          </w:p>
        </w:tc>
        <w:tc>
          <w:tcPr>
            <w:tcW w:w="1684" w:type="dxa"/>
            <w:tcBorders>
              <w:top w:val="nil"/>
              <w:left w:val="nil"/>
              <w:bottom w:val="nil"/>
              <w:right w:val="nil"/>
            </w:tcBorders>
          </w:tcPr>
          <w:p w14:paraId="7DDA42A7"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3A097835" w14:textId="77777777" w:rsidTr="001223E3">
        <w:trPr>
          <w:trHeight w:val="144"/>
          <w:jc w:val="center"/>
        </w:trPr>
        <w:tc>
          <w:tcPr>
            <w:tcW w:w="4696" w:type="dxa"/>
            <w:tcBorders>
              <w:top w:val="nil"/>
              <w:left w:val="nil"/>
              <w:bottom w:val="nil"/>
              <w:right w:val="nil"/>
            </w:tcBorders>
            <w:shd w:val="clear" w:color="auto" w:fill="auto"/>
            <w:noWrap/>
            <w:hideMark/>
          </w:tcPr>
          <w:p w14:paraId="4C876D8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028142D0" w14:textId="77777777" w:rsidR="00D042DD" w:rsidRPr="007E6251" w:rsidRDefault="00D042DD" w:rsidP="001223E3">
            <w:pPr>
              <w:jc w:val="center"/>
              <w:rPr>
                <w:color w:val="000000"/>
                <w:sz w:val="22"/>
                <w:szCs w:val="22"/>
              </w:rPr>
            </w:pPr>
            <w:r w:rsidRPr="007E6251">
              <w:rPr>
                <w:color w:val="000000"/>
                <w:sz w:val="22"/>
                <w:szCs w:val="22"/>
              </w:rPr>
              <w:t>3.12</w:t>
            </w:r>
          </w:p>
        </w:tc>
        <w:tc>
          <w:tcPr>
            <w:tcW w:w="1684" w:type="dxa"/>
            <w:tcBorders>
              <w:top w:val="nil"/>
              <w:left w:val="nil"/>
              <w:bottom w:val="nil"/>
              <w:right w:val="nil"/>
            </w:tcBorders>
            <w:shd w:val="clear" w:color="auto" w:fill="auto"/>
            <w:noWrap/>
            <w:vAlign w:val="center"/>
            <w:hideMark/>
          </w:tcPr>
          <w:p w14:paraId="33ECE195" w14:textId="77777777" w:rsidR="00D042DD" w:rsidRPr="007E6251" w:rsidRDefault="00D042DD" w:rsidP="001223E3">
            <w:pPr>
              <w:jc w:val="center"/>
              <w:rPr>
                <w:color w:val="000000"/>
                <w:sz w:val="22"/>
                <w:szCs w:val="22"/>
              </w:rPr>
            </w:pPr>
            <w:r w:rsidRPr="007E6251">
              <w:rPr>
                <w:color w:val="000000"/>
                <w:sz w:val="22"/>
                <w:szCs w:val="22"/>
              </w:rPr>
              <w:t>2.98</w:t>
            </w:r>
          </w:p>
        </w:tc>
        <w:tc>
          <w:tcPr>
            <w:tcW w:w="1684" w:type="dxa"/>
            <w:tcBorders>
              <w:top w:val="nil"/>
              <w:left w:val="nil"/>
              <w:bottom w:val="nil"/>
              <w:right w:val="nil"/>
            </w:tcBorders>
            <w:shd w:val="clear" w:color="auto" w:fill="auto"/>
            <w:noWrap/>
            <w:vAlign w:val="center"/>
            <w:hideMark/>
          </w:tcPr>
          <w:p w14:paraId="2196D791" w14:textId="77777777" w:rsidR="00D042DD" w:rsidRPr="007E6251" w:rsidRDefault="00D042DD" w:rsidP="001223E3">
            <w:pPr>
              <w:jc w:val="center"/>
              <w:rPr>
                <w:color w:val="000000"/>
                <w:sz w:val="22"/>
                <w:szCs w:val="22"/>
              </w:rPr>
            </w:pPr>
            <w:r w:rsidRPr="007E6251">
              <w:rPr>
                <w:color w:val="000000"/>
                <w:sz w:val="22"/>
                <w:szCs w:val="22"/>
              </w:rPr>
              <w:t>2.63*</w:t>
            </w:r>
          </w:p>
        </w:tc>
        <w:tc>
          <w:tcPr>
            <w:tcW w:w="1684" w:type="dxa"/>
            <w:tcBorders>
              <w:top w:val="nil"/>
              <w:left w:val="nil"/>
              <w:bottom w:val="nil"/>
              <w:right w:val="nil"/>
            </w:tcBorders>
          </w:tcPr>
          <w:p w14:paraId="32D89644" w14:textId="77777777" w:rsidR="00D042DD" w:rsidRPr="007E6251" w:rsidRDefault="00D042DD" w:rsidP="001223E3">
            <w:pPr>
              <w:jc w:val="center"/>
              <w:rPr>
                <w:color w:val="000000"/>
                <w:sz w:val="22"/>
                <w:szCs w:val="22"/>
              </w:rPr>
            </w:pPr>
            <w:r w:rsidRPr="007E6251">
              <w:rPr>
                <w:color w:val="000000"/>
                <w:sz w:val="22"/>
                <w:szCs w:val="22"/>
              </w:rPr>
              <w:t>.15</w:t>
            </w:r>
          </w:p>
        </w:tc>
      </w:tr>
      <w:tr w:rsidR="00D042DD" w:rsidRPr="007E6251" w14:paraId="7A3DAC25" w14:textId="77777777" w:rsidTr="001223E3">
        <w:trPr>
          <w:trHeight w:val="144"/>
          <w:jc w:val="center"/>
        </w:trPr>
        <w:tc>
          <w:tcPr>
            <w:tcW w:w="4696" w:type="dxa"/>
            <w:tcBorders>
              <w:top w:val="nil"/>
              <w:left w:val="nil"/>
              <w:bottom w:val="nil"/>
              <w:right w:val="nil"/>
            </w:tcBorders>
            <w:shd w:val="clear" w:color="auto" w:fill="auto"/>
            <w:noWrap/>
            <w:hideMark/>
          </w:tcPr>
          <w:p w14:paraId="18556A5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1FDE34D9" w14:textId="77777777" w:rsidR="00D042DD" w:rsidRPr="007E6251" w:rsidRDefault="00D042DD" w:rsidP="001223E3">
            <w:pPr>
              <w:jc w:val="center"/>
              <w:rPr>
                <w:color w:val="000000"/>
                <w:sz w:val="22"/>
                <w:szCs w:val="22"/>
              </w:rPr>
            </w:pPr>
            <w:r w:rsidRPr="007E6251">
              <w:rPr>
                <w:color w:val="000000"/>
                <w:sz w:val="22"/>
                <w:szCs w:val="22"/>
              </w:rPr>
              <w:t>1.63</w:t>
            </w:r>
          </w:p>
        </w:tc>
        <w:tc>
          <w:tcPr>
            <w:tcW w:w="1684" w:type="dxa"/>
            <w:tcBorders>
              <w:top w:val="nil"/>
              <w:left w:val="nil"/>
              <w:bottom w:val="nil"/>
              <w:right w:val="nil"/>
            </w:tcBorders>
            <w:shd w:val="clear" w:color="auto" w:fill="auto"/>
            <w:noWrap/>
            <w:vAlign w:val="center"/>
            <w:hideMark/>
          </w:tcPr>
          <w:p w14:paraId="2A9E321D"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11F54EBE" w14:textId="77777777" w:rsidR="00D042DD" w:rsidRPr="007E6251" w:rsidRDefault="00D042DD" w:rsidP="001223E3">
            <w:pPr>
              <w:jc w:val="center"/>
              <w:rPr>
                <w:color w:val="000000"/>
                <w:sz w:val="22"/>
                <w:szCs w:val="22"/>
              </w:rPr>
            </w:pPr>
            <w:r w:rsidRPr="007E6251">
              <w:rPr>
                <w:color w:val="000000"/>
                <w:sz w:val="22"/>
                <w:szCs w:val="22"/>
              </w:rPr>
              <w:t>1.42</w:t>
            </w:r>
          </w:p>
        </w:tc>
        <w:tc>
          <w:tcPr>
            <w:tcW w:w="1684" w:type="dxa"/>
            <w:tcBorders>
              <w:top w:val="nil"/>
              <w:left w:val="nil"/>
              <w:bottom w:val="nil"/>
              <w:right w:val="nil"/>
            </w:tcBorders>
          </w:tcPr>
          <w:p w14:paraId="0ADA7816"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37E12C55" w14:textId="77777777" w:rsidTr="001223E3">
        <w:trPr>
          <w:trHeight w:val="144"/>
          <w:jc w:val="center"/>
        </w:trPr>
        <w:tc>
          <w:tcPr>
            <w:tcW w:w="4696" w:type="dxa"/>
            <w:tcBorders>
              <w:top w:val="nil"/>
              <w:left w:val="nil"/>
              <w:bottom w:val="nil"/>
              <w:right w:val="nil"/>
            </w:tcBorders>
            <w:shd w:val="clear" w:color="auto" w:fill="auto"/>
            <w:noWrap/>
            <w:hideMark/>
          </w:tcPr>
          <w:p w14:paraId="2B020493"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5)</w:t>
            </w:r>
          </w:p>
        </w:tc>
        <w:tc>
          <w:tcPr>
            <w:tcW w:w="1684" w:type="dxa"/>
            <w:tcBorders>
              <w:top w:val="nil"/>
              <w:left w:val="nil"/>
              <w:bottom w:val="nil"/>
              <w:right w:val="nil"/>
            </w:tcBorders>
            <w:shd w:val="clear" w:color="auto" w:fill="auto"/>
            <w:noWrap/>
            <w:vAlign w:val="center"/>
            <w:hideMark/>
          </w:tcPr>
          <w:p w14:paraId="07763C12"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5DEB28A6"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2183454B"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440611AE" w14:textId="77777777" w:rsidR="00D042DD" w:rsidRPr="007E6251" w:rsidRDefault="00D042DD" w:rsidP="001223E3">
            <w:pPr>
              <w:jc w:val="center"/>
              <w:rPr>
                <w:sz w:val="20"/>
                <w:szCs w:val="20"/>
              </w:rPr>
            </w:pPr>
          </w:p>
        </w:tc>
      </w:tr>
      <w:tr w:rsidR="00D042DD" w:rsidRPr="007E6251" w14:paraId="3A814934" w14:textId="77777777" w:rsidTr="001223E3">
        <w:trPr>
          <w:trHeight w:val="144"/>
          <w:jc w:val="center"/>
        </w:trPr>
        <w:tc>
          <w:tcPr>
            <w:tcW w:w="4696" w:type="dxa"/>
            <w:tcBorders>
              <w:top w:val="nil"/>
              <w:left w:val="nil"/>
              <w:bottom w:val="nil"/>
              <w:right w:val="nil"/>
            </w:tcBorders>
            <w:shd w:val="clear" w:color="auto" w:fill="auto"/>
            <w:noWrap/>
            <w:hideMark/>
          </w:tcPr>
          <w:p w14:paraId="546E96D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319D8767" w14:textId="77777777" w:rsidR="00D042DD" w:rsidRPr="007E6251" w:rsidRDefault="00D042DD" w:rsidP="001223E3">
            <w:pPr>
              <w:jc w:val="center"/>
              <w:rPr>
                <w:color w:val="000000"/>
                <w:sz w:val="22"/>
                <w:szCs w:val="22"/>
              </w:rPr>
            </w:pPr>
            <w:r w:rsidRPr="007E6251">
              <w:rPr>
                <w:color w:val="000000"/>
                <w:sz w:val="22"/>
                <w:szCs w:val="22"/>
              </w:rPr>
              <w:t>.09</w:t>
            </w:r>
          </w:p>
        </w:tc>
        <w:tc>
          <w:tcPr>
            <w:tcW w:w="1684" w:type="dxa"/>
            <w:tcBorders>
              <w:top w:val="nil"/>
              <w:left w:val="nil"/>
              <w:bottom w:val="nil"/>
              <w:right w:val="nil"/>
            </w:tcBorders>
            <w:shd w:val="clear" w:color="auto" w:fill="auto"/>
            <w:noWrap/>
            <w:vAlign w:val="center"/>
            <w:hideMark/>
          </w:tcPr>
          <w:p w14:paraId="03605755" w14:textId="77777777" w:rsidR="00D042DD" w:rsidRPr="007E6251" w:rsidRDefault="00D042DD" w:rsidP="001223E3">
            <w:pPr>
              <w:jc w:val="center"/>
              <w:rPr>
                <w:color w:val="000000"/>
                <w:sz w:val="22"/>
                <w:szCs w:val="22"/>
              </w:rPr>
            </w:pPr>
            <w:r w:rsidRPr="007E6251">
              <w:rPr>
                <w:color w:val="000000"/>
                <w:sz w:val="22"/>
                <w:szCs w:val="22"/>
              </w:rPr>
              <w:t>.03</w:t>
            </w:r>
          </w:p>
        </w:tc>
        <w:tc>
          <w:tcPr>
            <w:tcW w:w="1684" w:type="dxa"/>
            <w:tcBorders>
              <w:top w:val="nil"/>
              <w:left w:val="nil"/>
              <w:bottom w:val="nil"/>
              <w:right w:val="nil"/>
            </w:tcBorders>
            <w:shd w:val="clear" w:color="auto" w:fill="auto"/>
            <w:noWrap/>
            <w:vAlign w:val="center"/>
            <w:hideMark/>
          </w:tcPr>
          <w:p w14:paraId="22031459" w14:textId="77777777" w:rsidR="00D042DD" w:rsidRPr="007E6251" w:rsidRDefault="00D042DD" w:rsidP="001223E3">
            <w:pPr>
              <w:jc w:val="center"/>
              <w:rPr>
                <w:color w:val="000000"/>
                <w:sz w:val="22"/>
                <w:szCs w:val="22"/>
              </w:rPr>
            </w:pPr>
            <w:r w:rsidRPr="007E6251">
              <w:rPr>
                <w:color w:val="000000"/>
                <w:sz w:val="22"/>
                <w:szCs w:val="22"/>
              </w:rPr>
              <w:t>2.88*</w:t>
            </w:r>
          </w:p>
        </w:tc>
        <w:tc>
          <w:tcPr>
            <w:tcW w:w="1684" w:type="dxa"/>
            <w:tcBorders>
              <w:top w:val="nil"/>
              <w:left w:val="nil"/>
              <w:bottom w:val="nil"/>
              <w:right w:val="nil"/>
            </w:tcBorders>
          </w:tcPr>
          <w:p w14:paraId="6B306436"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0F1EAB4E" w14:textId="77777777" w:rsidTr="001223E3">
        <w:trPr>
          <w:trHeight w:val="144"/>
          <w:jc w:val="center"/>
        </w:trPr>
        <w:tc>
          <w:tcPr>
            <w:tcW w:w="4696" w:type="dxa"/>
            <w:tcBorders>
              <w:top w:val="nil"/>
              <w:left w:val="nil"/>
              <w:bottom w:val="nil"/>
              <w:right w:val="nil"/>
            </w:tcBorders>
            <w:shd w:val="clear" w:color="auto" w:fill="auto"/>
            <w:noWrap/>
            <w:hideMark/>
          </w:tcPr>
          <w:p w14:paraId="0CE224CA"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6)</w:t>
            </w:r>
          </w:p>
        </w:tc>
        <w:tc>
          <w:tcPr>
            <w:tcW w:w="1684" w:type="dxa"/>
            <w:tcBorders>
              <w:top w:val="nil"/>
              <w:left w:val="nil"/>
              <w:bottom w:val="nil"/>
              <w:right w:val="nil"/>
            </w:tcBorders>
            <w:shd w:val="clear" w:color="auto" w:fill="auto"/>
            <w:noWrap/>
            <w:vAlign w:val="center"/>
            <w:hideMark/>
          </w:tcPr>
          <w:p w14:paraId="5AAA0524"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479412EA"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16A676DF"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0B2B1704" w14:textId="77777777" w:rsidR="00D042DD" w:rsidRPr="007E6251" w:rsidRDefault="00D042DD" w:rsidP="001223E3">
            <w:pPr>
              <w:jc w:val="center"/>
              <w:rPr>
                <w:sz w:val="20"/>
                <w:szCs w:val="20"/>
              </w:rPr>
            </w:pPr>
          </w:p>
        </w:tc>
      </w:tr>
      <w:tr w:rsidR="00D042DD" w:rsidRPr="007E6251" w14:paraId="178E9571" w14:textId="77777777" w:rsidTr="001223E3">
        <w:trPr>
          <w:trHeight w:val="144"/>
          <w:jc w:val="center"/>
        </w:trPr>
        <w:tc>
          <w:tcPr>
            <w:tcW w:w="4696" w:type="dxa"/>
            <w:tcBorders>
              <w:top w:val="nil"/>
              <w:left w:val="nil"/>
              <w:bottom w:val="nil"/>
              <w:right w:val="nil"/>
            </w:tcBorders>
            <w:shd w:val="clear" w:color="auto" w:fill="auto"/>
            <w:noWrap/>
            <w:hideMark/>
          </w:tcPr>
          <w:p w14:paraId="269E815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29D3B9D3"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shd w:val="clear" w:color="auto" w:fill="auto"/>
            <w:noWrap/>
            <w:vAlign w:val="center"/>
            <w:hideMark/>
          </w:tcPr>
          <w:p w14:paraId="3A8C8C60"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shd w:val="clear" w:color="auto" w:fill="auto"/>
            <w:noWrap/>
            <w:vAlign w:val="center"/>
            <w:hideMark/>
          </w:tcPr>
          <w:p w14:paraId="3CF2059C" w14:textId="77777777" w:rsidR="00D042DD" w:rsidRPr="007E6251" w:rsidRDefault="00D042DD" w:rsidP="001223E3">
            <w:pPr>
              <w:jc w:val="center"/>
              <w:rPr>
                <w:color w:val="000000"/>
                <w:sz w:val="22"/>
                <w:szCs w:val="22"/>
              </w:rPr>
            </w:pPr>
            <w:r w:rsidRPr="007E6251">
              <w:rPr>
                <w:color w:val="000000"/>
                <w:sz w:val="22"/>
                <w:szCs w:val="22"/>
              </w:rPr>
              <w:t>-.08</w:t>
            </w:r>
          </w:p>
        </w:tc>
        <w:tc>
          <w:tcPr>
            <w:tcW w:w="1684" w:type="dxa"/>
            <w:tcBorders>
              <w:top w:val="nil"/>
              <w:left w:val="nil"/>
              <w:bottom w:val="nil"/>
              <w:right w:val="nil"/>
            </w:tcBorders>
          </w:tcPr>
          <w:p w14:paraId="2BCDF722"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033CD112" w14:textId="77777777" w:rsidTr="001223E3">
        <w:trPr>
          <w:trHeight w:val="144"/>
          <w:jc w:val="center"/>
        </w:trPr>
        <w:tc>
          <w:tcPr>
            <w:tcW w:w="4696" w:type="dxa"/>
            <w:tcBorders>
              <w:top w:val="nil"/>
              <w:left w:val="nil"/>
              <w:bottom w:val="nil"/>
              <w:right w:val="nil"/>
            </w:tcBorders>
            <w:shd w:val="clear" w:color="auto" w:fill="auto"/>
            <w:noWrap/>
            <w:hideMark/>
          </w:tcPr>
          <w:p w14:paraId="5407CB7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4A159602" w14:textId="77777777" w:rsidR="00D042DD" w:rsidRPr="007E6251" w:rsidRDefault="00D042DD" w:rsidP="001223E3">
            <w:pPr>
              <w:jc w:val="center"/>
              <w:rPr>
                <w:color w:val="000000"/>
                <w:sz w:val="22"/>
                <w:szCs w:val="22"/>
              </w:rPr>
            </w:pPr>
            <w:r w:rsidRPr="007E6251">
              <w:rPr>
                <w:color w:val="000000"/>
                <w:sz w:val="22"/>
                <w:szCs w:val="22"/>
              </w:rPr>
              <w:t>.37</w:t>
            </w:r>
          </w:p>
        </w:tc>
        <w:tc>
          <w:tcPr>
            <w:tcW w:w="1684" w:type="dxa"/>
            <w:tcBorders>
              <w:top w:val="nil"/>
              <w:left w:val="nil"/>
              <w:bottom w:val="nil"/>
              <w:right w:val="nil"/>
            </w:tcBorders>
            <w:shd w:val="clear" w:color="auto" w:fill="auto"/>
            <w:noWrap/>
            <w:vAlign w:val="center"/>
            <w:hideMark/>
          </w:tcPr>
          <w:p w14:paraId="39289548" w14:textId="77777777" w:rsidR="00D042DD" w:rsidRPr="007E6251" w:rsidRDefault="00D042DD" w:rsidP="001223E3">
            <w:pPr>
              <w:jc w:val="center"/>
              <w:rPr>
                <w:color w:val="000000"/>
                <w:sz w:val="22"/>
                <w:szCs w:val="22"/>
              </w:rPr>
            </w:pPr>
            <w:r w:rsidRPr="007E6251">
              <w:rPr>
                <w:color w:val="000000"/>
                <w:sz w:val="22"/>
                <w:szCs w:val="22"/>
              </w:rPr>
              <w:t>.37</w:t>
            </w:r>
          </w:p>
        </w:tc>
        <w:tc>
          <w:tcPr>
            <w:tcW w:w="1684" w:type="dxa"/>
            <w:tcBorders>
              <w:top w:val="nil"/>
              <w:left w:val="nil"/>
              <w:bottom w:val="nil"/>
              <w:right w:val="nil"/>
            </w:tcBorders>
            <w:shd w:val="clear" w:color="auto" w:fill="auto"/>
            <w:noWrap/>
            <w:vAlign w:val="center"/>
            <w:hideMark/>
          </w:tcPr>
          <w:p w14:paraId="64F3BABA" w14:textId="77777777" w:rsidR="00D042DD" w:rsidRPr="007E6251" w:rsidRDefault="00D042DD" w:rsidP="001223E3">
            <w:pPr>
              <w:jc w:val="center"/>
              <w:rPr>
                <w:color w:val="000000"/>
                <w:sz w:val="22"/>
                <w:szCs w:val="22"/>
              </w:rPr>
            </w:pPr>
            <w:r w:rsidRPr="007E6251">
              <w:rPr>
                <w:color w:val="000000"/>
                <w:sz w:val="22"/>
                <w:szCs w:val="22"/>
              </w:rPr>
              <w:t>.09</w:t>
            </w:r>
          </w:p>
        </w:tc>
        <w:tc>
          <w:tcPr>
            <w:tcW w:w="1684" w:type="dxa"/>
            <w:tcBorders>
              <w:top w:val="nil"/>
              <w:left w:val="nil"/>
              <w:bottom w:val="nil"/>
              <w:right w:val="nil"/>
            </w:tcBorders>
          </w:tcPr>
          <w:p w14:paraId="754F6E06"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620504BE" w14:textId="77777777" w:rsidTr="001223E3">
        <w:trPr>
          <w:trHeight w:val="144"/>
          <w:jc w:val="center"/>
        </w:trPr>
        <w:tc>
          <w:tcPr>
            <w:tcW w:w="4696" w:type="dxa"/>
            <w:tcBorders>
              <w:top w:val="nil"/>
              <w:left w:val="nil"/>
              <w:bottom w:val="nil"/>
              <w:right w:val="nil"/>
            </w:tcBorders>
            <w:shd w:val="clear" w:color="auto" w:fill="auto"/>
            <w:noWrap/>
            <w:hideMark/>
          </w:tcPr>
          <w:p w14:paraId="4F2D60C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1AE77A55" w14:textId="77777777" w:rsidR="00D042DD" w:rsidRPr="007E6251" w:rsidRDefault="00D042DD" w:rsidP="001223E3">
            <w:pPr>
              <w:jc w:val="center"/>
              <w:rPr>
                <w:color w:val="000000"/>
                <w:sz w:val="22"/>
                <w:szCs w:val="22"/>
              </w:rPr>
            </w:pPr>
            <w:r w:rsidRPr="007E6251">
              <w:rPr>
                <w:color w:val="000000"/>
                <w:sz w:val="22"/>
                <w:szCs w:val="22"/>
              </w:rPr>
              <w:t>.50</w:t>
            </w:r>
          </w:p>
        </w:tc>
        <w:tc>
          <w:tcPr>
            <w:tcW w:w="1684" w:type="dxa"/>
            <w:tcBorders>
              <w:top w:val="nil"/>
              <w:left w:val="nil"/>
              <w:bottom w:val="nil"/>
              <w:right w:val="nil"/>
            </w:tcBorders>
            <w:shd w:val="clear" w:color="auto" w:fill="auto"/>
            <w:noWrap/>
            <w:vAlign w:val="center"/>
            <w:hideMark/>
          </w:tcPr>
          <w:p w14:paraId="3D4CE1E6" w14:textId="77777777" w:rsidR="00D042DD" w:rsidRPr="007E6251" w:rsidRDefault="00D042DD" w:rsidP="001223E3">
            <w:pPr>
              <w:jc w:val="center"/>
              <w:rPr>
                <w:color w:val="000000"/>
                <w:sz w:val="22"/>
                <w:szCs w:val="22"/>
              </w:rPr>
            </w:pPr>
            <w:r w:rsidRPr="007E6251">
              <w:rPr>
                <w:color w:val="000000"/>
                <w:sz w:val="22"/>
                <w:szCs w:val="22"/>
              </w:rPr>
              <w:t>.44</w:t>
            </w:r>
          </w:p>
        </w:tc>
        <w:tc>
          <w:tcPr>
            <w:tcW w:w="1684" w:type="dxa"/>
            <w:tcBorders>
              <w:top w:val="nil"/>
              <w:left w:val="nil"/>
              <w:bottom w:val="nil"/>
              <w:right w:val="nil"/>
            </w:tcBorders>
            <w:shd w:val="clear" w:color="auto" w:fill="auto"/>
            <w:noWrap/>
            <w:vAlign w:val="center"/>
            <w:hideMark/>
          </w:tcPr>
          <w:p w14:paraId="49831849" w14:textId="77777777" w:rsidR="00D042DD" w:rsidRPr="007E6251" w:rsidRDefault="00D042DD" w:rsidP="001223E3">
            <w:pPr>
              <w:jc w:val="center"/>
              <w:rPr>
                <w:color w:val="000000"/>
                <w:sz w:val="22"/>
                <w:szCs w:val="22"/>
              </w:rPr>
            </w:pPr>
            <w:r w:rsidRPr="007E6251">
              <w:rPr>
                <w:color w:val="000000"/>
                <w:sz w:val="22"/>
                <w:szCs w:val="22"/>
              </w:rPr>
              <w:t>1.42</w:t>
            </w:r>
          </w:p>
        </w:tc>
        <w:tc>
          <w:tcPr>
            <w:tcW w:w="1684" w:type="dxa"/>
            <w:tcBorders>
              <w:top w:val="nil"/>
              <w:left w:val="nil"/>
              <w:bottom w:val="nil"/>
              <w:right w:val="nil"/>
            </w:tcBorders>
          </w:tcPr>
          <w:p w14:paraId="4547794B"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0CF19734" w14:textId="77777777" w:rsidTr="001223E3">
        <w:trPr>
          <w:trHeight w:val="144"/>
          <w:jc w:val="center"/>
        </w:trPr>
        <w:tc>
          <w:tcPr>
            <w:tcW w:w="4696" w:type="dxa"/>
            <w:tcBorders>
              <w:top w:val="nil"/>
              <w:left w:val="nil"/>
              <w:bottom w:val="nil"/>
              <w:right w:val="nil"/>
            </w:tcBorders>
            <w:shd w:val="clear" w:color="auto" w:fill="auto"/>
            <w:noWrap/>
            <w:hideMark/>
          </w:tcPr>
          <w:p w14:paraId="7593C65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412CBEDD" w14:textId="77777777" w:rsidR="00D042DD" w:rsidRPr="007E6251" w:rsidRDefault="00D042DD" w:rsidP="001223E3">
            <w:pPr>
              <w:jc w:val="center"/>
              <w:rPr>
                <w:color w:val="000000"/>
                <w:sz w:val="22"/>
                <w:szCs w:val="22"/>
              </w:rPr>
            </w:pPr>
            <w:r w:rsidRPr="007E6251">
              <w:rPr>
                <w:color w:val="000000"/>
                <w:sz w:val="22"/>
                <w:szCs w:val="22"/>
              </w:rPr>
              <w:t>2.84</w:t>
            </w:r>
          </w:p>
        </w:tc>
        <w:tc>
          <w:tcPr>
            <w:tcW w:w="1684" w:type="dxa"/>
            <w:tcBorders>
              <w:top w:val="nil"/>
              <w:left w:val="nil"/>
              <w:bottom w:val="nil"/>
              <w:right w:val="nil"/>
            </w:tcBorders>
            <w:shd w:val="clear" w:color="auto" w:fill="auto"/>
            <w:noWrap/>
            <w:vAlign w:val="center"/>
            <w:hideMark/>
          </w:tcPr>
          <w:p w14:paraId="6CA2F43B" w14:textId="77777777" w:rsidR="00D042DD" w:rsidRPr="007E6251" w:rsidRDefault="00D042DD" w:rsidP="001223E3">
            <w:pPr>
              <w:jc w:val="center"/>
              <w:rPr>
                <w:color w:val="000000"/>
                <w:sz w:val="22"/>
                <w:szCs w:val="22"/>
              </w:rPr>
            </w:pPr>
            <w:r w:rsidRPr="007E6251">
              <w:rPr>
                <w:color w:val="000000"/>
                <w:sz w:val="22"/>
                <w:szCs w:val="22"/>
              </w:rPr>
              <w:t>2.61</w:t>
            </w:r>
          </w:p>
        </w:tc>
        <w:tc>
          <w:tcPr>
            <w:tcW w:w="1684" w:type="dxa"/>
            <w:tcBorders>
              <w:top w:val="nil"/>
              <w:left w:val="nil"/>
              <w:bottom w:val="nil"/>
              <w:right w:val="nil"/>
            </w:tcBorders>
            <w:shd w:val="clear" w:color="auto" w:fill="auto"/>
            <w:noWrap/>
            <w:vAlign w:val="center"/>
            <w:hideMark/>
          </w:tcPr>
          <w:p w14:paraId="4280745E" w14:textId="77777777" w:rsidR="00D042DD" w:rsidRPr="007E6251" w:rsidRDefault="00D042DD" w:rsidP="001223E3">
            <w:pPr>
              <w:jc w:val="center"/>
              <w:rPr>
                <w:color w:val="000000"/>
                <w:sz w:val="22"/>
                <w:szCs w:val="22"/>
              </w:rPr>
            </w:pPr>
            <w:r w:rsidRPr="007E6251">
              <w:rPr>
                <w:color w:val="000000"/>
                <w:sz w:val="22"/>
                <w:szCs w:val="22"/>
              </w:rPr>
              <w:t>4.25*</w:t>
            </w:r>
          </w:p>
        </w:tc>
        <w:tc>
          <w:tcPr>
            <w:tcW w:w="1684" w:type="dxa"/>
            <w:tcBorders>
              <w:top w:val="nil"/>
              <w:left w:val="nil"/>
              <w:bottom w:val="nil"/>
              <w:right w:val="nil"/>
            </w:tcBorders>
          </w:tcPr>
          <w:p w14:paraId="54FD1A95"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3CC15565" w14:textId="77777777" w:rsidTr="001223E3">
        <w:trPr>
          <w:trHeight w:val="144"/>
          <w:jc w:val="center"/>
        </w:trPr>
        <w:tc>
          <w:tcPr>
            <w:tcW w:w="4696" w:type="dxa"/>
            <w:tcBorders>
              <w:top w:val="nil"/>
              <w:left w:val="nil"/>
              <w:bottom w:val="nil"/>
              <w:right w:val="nil"/>
            </w:tcBorders>
            <w:shd w:val="clear" w:color="auto" w:fill="auto"/>
            <w:noWrap/>
            <w:hideMark/>
          </w:tcPr>
          <w:p w14:paraId="2B426DE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2E7ED963"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536673B8"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1C7241FF" w14:textId="77777777" w:rsidR="00D042DD" w:rsidRPr="007E6251" w:rsidRDefault="00D042DD" w:rsidP="001223E3">
            <w:pPr>
              <w:jc w:val="center"/>
              <w:rPr>
                <w:color w:val="000000"/>
                <w:sz w:val="22"/>
                <w:szCs w:val="22"/>
              </w:rPr>
            </w:pPr>
            <w:r w:rsidRPr="007E6251">
              <w:rPr>
                <w:color w:val="000000"/>
                <w:sz w:val="22"/>
                <w:szCs w:val="22"/>
              </w:rPr>
              <w:t>1.02</w:t>
            </w:r>
          </w:p>
        </w:tc>
        <w:tc>
          <w:tcPr>
            <w:tcW w:w="1684" w:type="dxa"/>
            <w:tcBorders>
              <w:top w:val="nil"/>
              <w:left w:val="nil"/>
              <w:bottom w:val="nil"/>
              <w:right w:val="nil"/>
            </w:tcBorders>
          </w:tcPr>
          <w:p w14:paraId="665A998B"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71E5CAC2" w14:textId="77777777" w:rsidTr="001223E3">
        <w:trPr>
          <w:trHeight w:val="144"/>
          <w:jc w:val="center"/>
        </w:trPr>
        <w:tc>
          <w:tcPr>
            <w:tcW w:w="4696" w:type="dxa"/>
            <w:tcBorders>
              <w:top w:val="nil"/>
              <w:left w:val="nil"/>
              <w:bottom w:val="nil"/>
              <w:right w:val="nil"/>
            </w:tcBorders>
            <w:shd w:val="clear" w:color="auto" w:fill="auto"/>
            <w:noWrap/>
            <w:hideMark/>
          </w:tcPr>
          <w:p w14:paraId="5FF5CCB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73BC990B" w14:textId="77777777" w:rsidR="00D042DD" w:rsidRPr="007E6251" w:rsidRDefault="00D042DD" w:rsidP="001223E3">
            <w:pPr>
              <w:jc w:val="center"/>
              <w:rPr>
                <w:color w:val="000000"/>
                <w:sz w:val="22"/>
                <w:szCs w:val="22"/>
              </w:rPr>
            </w:pPr>
            <w:r w:rsidRPr="007E6251">
              <w:rPr>
                <w:color w:val="000000"/>
                <w:sz w:val="22"/>
                <w:szCs w:val="22"/>
              </w:rPr>
              <w:t>1.46</w:t>
            </w:r>
          </w:p>
        </w:tc>
        <w:tc>
          <w:tcPr>
            <w:tcW w:w="1684" w:type="dxa"/>
            <w:tcBorders>
              <w:top w:val="nil"/>
              <w:left w:val="nil"/>
              <w:bottom w:val="nil"/>
              <w:right w:val="nil"/>
            </w:tcBorders>
            <w:shd w:val="clear" w:color="auto" w:fill="auto"/>
            <w:noWrap/>
            <w:vAlign w:val="center"/>
            <w:hideMark/>
          </w:tcPr>
          <w:p w14:paraId="25483D26" w14:textId="77777777" w:rsidR="00D042DD" w:rsidRPr="007E6251" w:rsidRDefault="00D042DD" w:rsidP="001223E3">
            <w:pPr>
              <w:jc w:val="center"/>
              <w:rPr>
                <w:color w:val="000000"/>
                <w:sz w:val="22"/>
                <w:szCs w:val="22"/>
              </w:rPr>
            </w:pPr>
            <w:r w:rsidRPr="007E6251">
              <w:rPr>
                <w:color w:val="000000"/>
                <w:sz w:val="22"/>
                <w:szCs w:val="22"/>
              </w:rPr>
              <w:t>1.37</w:t>
            </w:r>
          </w:p>
        </w:tc>
        <w:tc>
          <w:tcPr>
            <w:tcW w:w="1684" w:type="dxa"/>
            <w:tcBorders>
              <w:top w:val="nil"/>
              <w:left w:val="nil"/>
              <w:bottom w:val="nil"/>
              <w:right w:val="nil"/>
            </w:tcBorders>
            <w:shd w:val="clear" w:color="auto" w:fill="auto"/>
            <w:noWrap/>
            <w:vAlign w:val="center"/>
            <w:hideMark/>
          </w:tcPr>
          <w:p w14:paraId="5F5EA1E9" w14:textId="77777777" w:rsidR="00D042DD" w:rsidRPr="007E6251" w:rsidRDefault="00D042DD" w:rsidP="001223E3">
            <w:pPr>
              <w:jc w:val="center"/>
              <w:rPr>
                <w:color w:val="000000"/>
                <w:sz w:val="22"/>
                <w:szCs w:val="22"/>
              </w:rPr>
            </w:pPr>
            <w:r w:rsidRPr="007E6251">
              <w:rPr>
                <w:color w:val="000000"/>
                <w:sz w:val="22"/>
                <w:szCs w:val="22"/>
              </w:rPr>
              <w:t>4.99*</w:t>
            </w:r>
          </w:p>
        </w:tc>
        <w:tc>
          <w:tcPr>
            <w:tcW w:w="1684" w:type="dxa"/>
            <w:tcBorders>
              <w:top w:val="nil"/>
              <w:left w:val="nil"/>
              <w:bottom w:val="nil"/>
              <w:right w:val="nil"/>
            </w:tcBorders>
          </w:tcPr>
          <w:p w14:paraId="4C764FF2" w14:textId="77777777" w:rsidR="00D042DD" w:rsidRPr="007E6251" w:rsidRDefault="00D042DD" w:rsidP="001223E3">
            <w:pPr>
              <w:jc w:val="center"/>
              <w:rPr>
                <w:color w:val="000000"/>
                <w:sz w:val="22"/>
                <w:szCs w:val="22"/>
              </w:rPr>
            </w:pPr>
            <w:r w:rsidRPr="007E6251">
              <w:rPr>
                <w:color w:val="000000"/>
                <w:sz w:val="22"/>
                <w:szCs w:val="22"/>
              </w:rPr>
              <w:t>.29</w:t>
            </w:r>
          </w:p>
        </w:tc>
      </w:tr>
      <w:tr w:rsidR="00D042DD" w:rsidRPr="007E6251" w14:paraId="3878B168" w14:textId="77777777" w:rsidTr="001223E3">
        <w:trPr>
          <w:trHeight w:val="144"/>
          <w:jc w:val="center"/>
        </w:trPr>
        <w:tc>
          <w:tcPr>
            <w:tcW w:w="4696" w:type="dxa"/>
            <w:tcBorders>
              <w:top w:val="nil"/>
              <w:left w:val="nil"/>
              <w:bottom w:val="nil"/>
              <w:right w:val="nil"/>
            </w:tcBorders>
            <w:shd w:val="clear" w:color="auto" w:fill="auto"/>
            <w:noWrap/>
            <w:hideMark/>
          </w:tcPr>
          <w:p w14:paraId="17A0582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7D61DA4D"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2E00C6E4" w14:textId="77777777" w:rsidR="00D042DD" w:rsidRPr="007E6251" w:rsidRDefault="00D042DD" w:rsidP="001223E3">
            <w:pPr>
              <w:jc w:val="center"/>
              <w:rPr>
                <w:color w:val="000000"/>
                <w:sz w:val="22"/>
                <w:szCs w:val="22"/>
              </w:rPr>
            </w:pPr>
            <w:r w:rsidRPr="007E6251">
              <w:rPr>
                <w:color w:val="000000"/>
                <w:sz w:val="22"/>
                <w:szCs w:val="22"/>
              </w:rPr>
              <w:t>.56</w:t>
            </w:r>
          </w:p>
        </w:tc>
        <w:tc>
          <w:tcPr>
            <w:tcW w:w="1684" w:type="dxa"/>
            <w:tcBorders>
              <w:top w:val="nil"/>
              <w:left w:val="nil"/>
              <w:bottom w:val="nil"/>
              <w:right w:val="nil"/>
            </w:tcBorders>
            <w:shd w:val="clear" w:color="auto" w:fill="auto"/>
            <w:noWrap/>
            <w:vAlign w:val="center"/>
            <w:hideMark/>
          </w:tcPr>
          <w:p w14:paraId="6EDAE9AC" w14:textId="77777777" w:rsidR="00D042DD" w:rsidRPr="007E6251" w:rsidRDefault="00D042DD" w:rsidP="001223E3">
            <w:pPr>
              <w:jc w:val="center"/>
              <w:rPr>
                <w:color w:val="000000"/>
                <w:sz w:val="22"/>
                <w:szCs w:val="22"/>
              </w:rPr>
            </w:pPr>
            <w:r w:rsidRPr="007E6251">
              <w:rPr>
                <w:color w:val="000000"/>
                <w:sz w:val="22"/>
                <w:szCs w:val="22"/>
              </w:rPr>
              <w:t>.15</w:t>
            </w:r>
          </w:p>
        </w:tc>
        <w:tc>
          <w:tcPr>
            <w:tcW w:w="1684" w:type="dxa"/>
            <w:tcBorders>
              <w:top w:val="nil"/>
              <w:left w:val="nil"/>
              <w:bottom w:val="nil"/>
              <w:right w:val="nil"/>
            </w:tcBorders>
          </w:tcPr>
          <w:p w14:paraId="5F436B4F"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7F8E7288" w14:textId="77777777" w:rsidTr="001223E3">
        <w:trPr>
          <w:trHeight w:val="144"/>
          <w:jc w:val="center"/>
        </w:trPr>
        <w:tc>
          <w:tcPr>
            <w:tcW w:w="4696" w:type="dxa"/>
            <w:tcBorders>
              <w:top w:val="nil"/>
              <w:left w:val="nil"/>
              <w:bottom w:val="nil"/>
              <w:right w:val="nil"/>
            </w:tcBorders>
            <w:shd w:val="clear" w:color="auto" w:fill="auto"/>
            <w:noWrap/>
            <w:hideMark/>
          </w:tcPr>
          <w:p w14:paraId="093AB85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2CBF18CE" w14:textId="77777777" w:rsidR="00D042DD" w:rsidRPr="007E6251" w:rsidRDefault="00D042DD" w:rsidP="001223E3">
            <w:pPr>
              <w:jc w:val="center"/>
              <w:rPr>
                <w:color w:val="000000"/>
                <w:sz w:val="22"/>
                <w:szCs w:val="22"/>
              </w:rPr>
            </w:pPr>
            <w:r w:rsidRPr="007E6251">
              <w:rPr>
                <w:color w:val="000000"/>
                <w:sz w:val="22"/>
                <w:szCs w:val="22"/>
              </w:rPr>
              <w:t>.64</w:t>
            </w:r>
          </w:p>
        </w:tc>
        <w:tc>
          <w:tcPr>
            <w:tcW w:w="1684" w:type="dxa"/>
            <w:tcBorders>
              <w:top w:val="nil"/>
              <w:left w:val="nil"/>
              <w:bottom w:val="nil"/>
              <w:right w:val="nil"/>
            </w:tcBorders>
            <w:shd w:val="clear" w:color="auto" w:fill="auto"/>
            <w:noWrap/>
            <w:vAlign w:val="center"/>
            <w:hideMark/>
          </w:tcPr>
          <w:p w14:paraId="3A2774F2"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16BE4727" w14:textId="77777777" w:rsidR="00D042DD" w:rsidRPr="007E6251" w:rsidRDefault="00D042DD" w:rsidP="001223E3">
            <w:pPr>
              <w:jc w:val="center"/>
              <w:rPr>
                <w:color w:val="000000"/>
                <w:sz w:val="22"/>
                <w:szCs w:val="22"/>
              </w:rPr>
            </w:pPr>
            <w:r w:rsidRPr="007E6251">
              <w:rPr>
                <w:color w:val="000000"/>
                <w:sz w:val="22"/>
                <w:szCs w:val="22"/>
              </w:rPr>
              <w:t>1.18</w:t>
            </w:r>
          </w:p>
        </w:tc>
        <w:tc>
          <w:tcPr>
            <w:tcW w:w="1684" w:type="dxa"/>
            <w:tcBorders>
              <w:top w:val="nil"/>
              <w:left w:val="nil"/>
              <w:bottom w:val="nil"/>
              <w:right w:val="nil"/>
            </w:tcBorders>
          </w:tcPr>
          <w:p w14:paraId="1CBC517A"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5866983F" w14:textId="77777777" w:rsidTr="001223E3">
        <w:trPr>
          <w:trHeight w:val="144"/>
          <w:jc w:val="center"/>
        </w:trPr>
        <w:tc>
          <w:tcPr>
            <w:tcW w:w="4696" w:type="dxa"/>
            <w:tcBorders>
              <w:top w:val="nil"/>
              <w:left w:val="nil"/>
              <w:bottom w:val="nil"/>
              <w:right w:val="nil"/>
            </w:tcBorders>
            <w:shd w:val="clear" w:color="auto" w:fill="auto"/>
            <w:noWrap/>
            <w:hideMark/>
          </w:tcPr>
          <w:p w14:paraId="16CCDAF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4BF936D5" w14:textId="77777777" w:rsidR="00D042DD" w:rsidRPr="007E6251" w:rsidRDefault="00D042DD" w:rsidP="001223E3">
            <w:pPr>
              <w:jc w:val="center"/>
              <w:rPr>
                <w:color w:val="000000"/>
                <w:sz w:val="22"/>
                <w:szCs w:val="22"/>
              </w:rPr>
            </w:pPr>
            <w:r w:rsidRPr="007E6251">
              <w:rPr>
                <w:color w:val="000000"/>
                <w:sz w:val="22"/>
                <w:szCs w:val="22"/>
              </w:rPr>
              <w:t>.20</w:t>
            </w:r>
          </w:p>
        </w:tc>
        <w:tc>
          <w:tcPr>
            <w:tcW w:w="1684" w:type="dxa"/>
            <w:tcBorders>
              <w:top w:val="nil"/>
              <w:left w:val="nil"/>
              <w:bottom w:val="nil"/>
              <w:right w:val="nil"/>
            </w:tcBorders>
            <w:shd w:val="clear" w:color="auto" w:fill="auto"/>
            <w:noWrap/>
            <w:vAlign w:val="center"/>
            <w:hideMark/>
          </w:tcPr>
          <w:p w14:paraId="32B961F2" w14:textId="77777777" w:rsidR="00D042DD" w:rsidRPr="007E6251" w:rsidRDefault="00D042DD" w:rsidP="001223E3">
            <w:pPr>
              <w:jc w:val="center"/>
              <w:rPr>
                <w:color w:val="000000"/>
                <w:sz w:val="22"/>
                <w:szCs w:val="22"/>
              </w:rPr>
            </w:pPr>
            <w:r w:rsidRPr="007E6251">
              <w:rPr>
                <w:color w:val="000000"/>
                <w:sz w:val="22"/>
                <w:szCs w:val="22"/>
              </w:rPr>
              <w:t>.14</w:t>
            </w:r>
          </w:p>
        </w:tc>
        <w:tc>
          <w:tcPr>
            <w:tcW w:w="1684" w:type="dxa"/>
            <w:tcBorders>
              <w:top w:val="nil"/>
              <w:left w:val="nil"/>
              <w:bottom w:val="nil"/>
              <w:right w:val="nil"/>
            </w:tcBorders>
            <w:shd w:val="clear" w:color="auto" w:fill="auto"/>
            <w:noWrap/>
            <w:vAlign w:val="center"/>
            <w:hideMark/>
          </w:tcPr>
          <w:p w14:paraId="0CEF4F38" w14:textId="77777777" w:rsidR="00D042DD" w:rsidRPr="007E6251" w:rsidRDefault="00D042DD" w:rsidP="001223E3">
            <w:pPr>
              <w:jc w:val="center"/>
              <w:rPr>
                <w:color w:val="000000"/>
                <w:sz w:val="22"/>
                <w:szCs w:val="22"/>
              </w:rPr>
            </w:pPr>
            <w:r w:rsidRPr="007E6251">
              <w:rPr>
                <w:color w:val="000000"/>
                <w:sz w:val="22"/>
                <w:szCs w:val="22"/>
              </w:rPr>
              <w:t>1.93</w:t>
            </w:r>
          </w:p>
        </w:tc>
        <w:tc>
          <w:tcPr>
            <w:tcW w:w="1684" w:type="dxa"/>
            <w:tcBorders>
              <w:top w:val="nil"/>
              <w:left w:val="nil"/>
              <w:bottom w:val="nil"/>
              <w:right w:val="nil"/>
            </w:tcBorders>
          </w:tcPr>
          <w:p w14:paraId="53BEC3B3"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4CA8C324" w14:textId="77777777" w:rsidTr="001223E3">
        <w:trPr>
          <w:trHeight w:val="144"/>
          <w:jc w:val="center"/>
        </w:trPr>
        <w:tc>
          <w:tcPr>
            <w:tcW w:w="4696" w:type="dxa"/>
            <w:tcBorders>
              <w:top w:val="nil"/>
              <w:left w:val="nil"/>
              <w:bottom w:val="nil"/>
              <w:right w:val="nil"/>
            </w:tcBorders>
            <w:shd w:val="clear" w:color="auto" w:fill="auto"/>
            <w:noWrap/>
            <w:hideMark/>
          </w:tcPr>
          <w:p w14:paraId="72EB8A2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511F7E70" w14:textId="77777777" w:rsidR="00D042DD" w:rsidRPr="007E6251" w:rsidRDefault="00D042DD" w:rsidP="001223E3">
            <w:pPr>
              <w:jc w:val="center"/>
              <w:rPr>
                <w:color w:val="000000"/>
                <w:sz w:val="22"/>
                <w:szCs w:val="22"/>
              </w:rPr>
            </w:pPr>
            <w:r w:rsidRPr="007E6251">
              <w:rPr>
                <w:color w:val="000000"/>
                <w:sz w:val="22"/>
                <w:szCs w:val="22"/>
              </w:rPr>
              <w:t>.34</w:t>
            </w:r>
          </w:p>
        </w:tc>
        <w:tc>
          <w:tcPr>
            <w:tcW w:w="1684" w:type="dxa"/>
            <w:tcBorders>
              <w:top w:val="nil"/>
              <w:left w:val="nil"/>
              <w:bottom w:val="nil"/>
              <w:right w:val="nil"/>
            </w:tcBorders>
            <w:shd w:val="clear" w:color="auto" w:fill="auto"/>
            <w:noWrap/>
            <w:vAlign w:val="center"/>
            <w:hideMark/>
          </w:tcPr>
          <w:p w14:paraId="4042762A" w14:textId="77777777" w:rsidR="00D042DD" w:rsidRPr="007E6251" w:rsidRDefault="00D042DD" w:rsidP="001223E3">
            <w:pPr>
              <w:jc w:val="center"/>
              <w:rPr>
                <w:color w:val="000000"/>
                <w:sz w:val="22"/>
                <w:szCs w:val="22"/>
              </w:rPr>
            </w:pPr>
            <w:r w:rsidRPr="007E6251">
              <w:rPr>
                <w:color w:val="000000"/>
                <w:sz w:val="22"/>
                <w:szCs w:val="22"/>
              </w:rPr>
              <w:t>.10</w:t>
            </w:r>
          </w:p>
        </w:tc>
        <w:tc>
          <w:tcPr>
            <w:tcW w:w="1684" w:type="dxa"/>
            <w:tcBorders>
              <w:top w:val="nil"/>
              <w:left w:val="nil"/>
              <w:bottom w:val="nil"/>
              <w:right w:val="nil"/>
            </w:tcBorders>
            <w:shd w:val="clear" w:color="auto" w:fill="auto"/>
            <w:noWrap/>
            <w:vAlign w:val="center"/>
            <w:hideMark/>
          </w:tcPr>
          <w:p w14:paraId="50BBFD2D" w14:textId="77777777" w:rsidR="00D042DD" w:rsidRPr="007E6251" w:rsidRDefault="00D042DD" w:rsidP="001223E3">
            <w:pPr>
              <w:jc w:val="center"/>
              <w:rPr>
                <w:color w:val="000000"/>
                <w:sz w:val="22"/>
                <w:szCs w:val="22"/>
              </w:rPr>
            </w:pPr>
            <w:r w:rsidRPr="007E6251">
              <w:rPr>
                <w:color w:val="000000"/>
                <w:sz w:val="22"/>
                <w:szCs w:val="22"/>
              </w:rPr>
              <w:t>.93</w:t>
            </w:r>
          </w:p>
        </w:tc>
        <w:tc>
          <w:tcPr>
            <w:tcW w:w="1684" w:type="dxa"/>
            <w:tcBorders>
              <w:top w:val="nil"/>
              <w:left w:val="nil"/>
              <w:bottom w:val="nil"/>
              <w:right w:val="nil"/>
            </w:tcBorders>
          </w:tcPr>
          <w:p w14:paraId="56EC91F8"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318E022C" w14:textId="77777777" w:rsidTr="001223E3">
        <w:trPr>
          <w:trHeight w:val="144"/>
          <w:jc w:val="center"/>
        </w:trPr>
        <w:tc>
          <w:tcPr>
            <w:tcW w:w="4696" w:type="dxa"/>
            <w:tcBorders>
              <w:top w:val="nil"/>
              <w:left w:val="nil"/>
              <w:bottom w:val="nil"/>
              <w:right w:val="nil"/>
            </w:tcBorders>
            <w:shd w:val="clear" w:color="auto" w:fill="auto"/>
            <w:noWrap/>
            <w:hideMark/>
          </w:tcPr>
          <w:p w14:paraId="0153131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6B0F6EF4"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4A20898B" w14:textId="77777777" w:rsidR="00D042DD" w:rsidRPr="007E6251" w:rsidRDefault="00D042DD" w:rsidP="001223E3">
            <w:pPr>
              <w:jc w:val="center"/>
              <w:rPr>
                <w:color w:val="000000"/>
                <w:sz w:val="22"/>
                <w:szCs w:val="22"/>
              </w:rPr>
            </w:pPr>
            <w:r w:rsidRPr="007E6251">
              <w:rPr>
                <w:color w:val="000000"/>
                <w:sz w:val="22"/>
                <w:szCs w:val="22"/>
              </w:rPr>
              <w:t>.22</w:t>
            </w:r>
          </w:p>
        </w:tc>
        <w:tc>
          <w:tcPr>
            <w:tcW w:w="1684" w:type="dxa"/>
            <w:tcBorders>
              <w:top w:val="nil"/>
              <w:left w:val="nil"/>
              <w:bottom w:val="nil"/>
              <w:right w:val="nil"/>
            </w:tcBorders>
            <w:shd w:val="clear" w:color="auto" w:fill="auto"/>
            <w:noWrap/>
            <w:vAlign w:val="center"/>
            <w:hideMark/>
          </w:tcPr>
          <w:p w14:paraId="5D496519" w14:textId="77777777" w:rsidR="00D042DD" w:rsidRPr="007E6251" w:rsidRDefault="00D042DD" w:rsidP="001223E3">
            <w:pPr>
              <w:jc w:val="center"/>
              <w:rPr>
                <w:color w:val="000000"/>
                <w:sz w:val="22"/>
                <w:szCs w:val="22"/>
              </w:rPr>
            </w:pPr>
            <w:r w:rsidRPr="007E6251">
              <w:rPr>
                <w:color w:val="000000"/>
                <w:sz w:val="22"/>
                <w:szCs w:val="22"/>
              </w:rPr>
              <w:t>1.29</w:t>
            </w:r>
          </w:p>
        </w:tc>
        <w:tc>
          <w:tcPr>
            <w:tcW w:w="1684" w:type="dxa"/>
            <w:tcBorders>
              <w:top w:val="nil"/>
              <w:left w:val="nil"/>
              <w:bottom w:val="nil"/>
              <w:right w:val="nil"/>
            </w:tcBorders>
          </w:tcPr>
          <w:p w14:paraId="63B8547C"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00804FED" w14:textId="77777777" w:rsidTr="001223E3">
        <w:trPr>
          <w:trHeight w:val="144"/>
          <w:jc w:val="center"/>
        </w:trPr>
        <w:tc>
          <w:tcPr>
            <w:tcW w:w="4696" w:type="dxa"/>
            <w:tcBorders>
              <w:top w:val="nil"/>
              <w:left w:val="nil"/>
              <w:bottom w:val="nil"/>
              <w:right w:val="nil"/>
            </w:tcBorders>
            <w:shd w:val="clear" w:color="auto" w:fill="auto"/>
            <w:noWrap/>
            <w:hideMark/>
          </w:tcPr>
          <w:p w14:paraId="2FF625C1"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111339CE" w14:textId="77777777" w:rsidR="00D042DD" w:rsidRPr="007E6251" w:rsidRDefault="00D042DD" w:rsidP="001223E3">
            <w:pPr>
              <w:jc w:val="center"/>
              <w:rPr>
                <w:color w:val="000000"/>
                <w:sz w:val="22"/>
                <w:szCs w:val="22"/>
              </w:rPr>
            </w:pPr>
            <w:r w:rsidRPr="007E6251">
              <w:rPr>
                <w:color w:val="000000"/>
                <w:sz w:val="22"/>
                <w:szCs w:val="22"/>
              </w:rPr>
              <w:t>562</w:t>
            </w:r>
          </w:p>
        </w:tc>
        <w:tc>
          <w:tcPr>
            <w:tcW w:w="1684" w:type="dxa"/>
            <w:tcBorders>
              <w:top w:val="nil"/>
              <w:left w:val="nil"/>
              <w:bottom w:val="nil"/>
              <w:right w:val="nil"/>
            </w:tcBorders>
            <w:shd w:val="clear" w:color="auto" w:fill="auto"/>
            <w:noWrap/>
            <w:vAlign w:val="center"/>
            <w:hideMark/>
          </w:tcPr>
          <w:p w14:paraId="299D3B66" w14:textId="77777777" w:rsidR="00D042DD" w:rsidRPr="007E6251" w:rsidRDefault="00D042DD" w:rsidP="001223E3">
            <w:pPr>
              <w:jc w:val="center"/>
              <w:rPr>
                <w:color w:val="000000"/>
                <w:sz w:val="22"/>
                <w:szCs w:val="22"/>
              </w:rPr>
            </w:pPr>
            <w:r w:rsidRPr="007E6251">
              <w:rPr>
                <w:color w:val="000000"/>
                <w:sz w:val="22"/>
                <w:szCs w:val="22"/>
              </w:rPr>
              <w:t>792</w:t>
            </w:r>
          </w:p>
        </w:tc>
        <w:tc>
          <w:tcPr>
            <w:tcW w:w="1684" w:type="dxa"/>
            <w:tcBorders>
              <w:top w:val="nil"/>
              <w:left w:val="nil"/>
              <w:bottom w:val="nil"/>
              <w:right w:val="nil"/>
            </w:tcBorders>
            <w:shd w:val="clear" w:color="auto" w:fill="auto"/>
            <w:noWrap/>
            <w:vAlign w:val="center"/>
            <w:hideMark/>
          </w:tcPr>
          <w:p w14:paraId="0FFC8E4D"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66EBD612" w14:textId="77777777" w:rsidR="00D042DD" w:rsidRPr="007E6251" w:rsidRDefault="00D042DD" w:rsidP="001223E3">
            <w:pPr>
              <w:jc w:val="center"/>
              <w:rPr>
                <w:color w:val="000000"/>
                <w:sz w:val="22"/>
                <w:szCs w:val="22"/>
              </w:rPr>
            </w:pPr>
          </w:p>
        </w:tc>
      </w:tr>
      <w:tr w:rsidR="00D042DD" w:rsidRPr="007E6251" w14:paraId="35322BF2"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5586F357"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27D41C69"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60CCB1F6"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0F52AD28" w14:textId="77777777" w:rsidR="00D042DD" w:rsidRPr="007E6251" w:rsidRDefault="00D042DD" w:rsidP="00D042DD">
      <w:pPr>
        <w:jc w:val="center"/>
        <w:rPr>
          <w:b/>
        </w:rPr>
      </w:pPr>
    </w:p>
    <w:p w14:paraId="71C9962B"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5D92EA21"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19CA10BA"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682CCD3A" w14:textId="77777777" w:rsidR="00D042DD" w:rsidRPr="007E6251" w:rsidRDefault="00D042DD" w:rsidP="001223E3">
            <w:pPr>
              <w:rPr>
                <w:color w:val="000000"/>
                <w:sz w:val="22"/>
                <w:szCs w:val="22"/>
              </w:rPr>
            </w:pPr>
            <w:r w:rsidRPr="007E6251">
              <w:rPr>
                <w:color w:val="000000"/>
                <w:sz w:val="22"/>
                <w:szCs w:val="22"/>
              </w:rPr>
              <w:t>Table A17: Missing case analysis adverse psychological effects (Wave 7) on TBI (Wave 5).</w:t>
            </w:r>
          </w:p>
        </w:tc>
      </w:tr>
      <w:tr w:rsidR="00D042DD" w:rsidRPr="007E6251" w14:paraId="3EA42B6A" w14:textId="77777777" w:rsidTr="001223E3">
        <w:trPr>
          <w:trHeight w:val="144"/>
          <w:jc w:val="center"/>
        </w:trPr>
        <w:tc>
          <w:tcPr>
            <w:tcW w:w="4696" w:type="dxa"/>
            <w:tcBorders>
              <w:top w:val="nil"/>
              <w:left w:val="nil"/>
              <w:bottom w:val="nil"/>
              <w:right w:val="nil"/>
            </w:tcBorders>
            <w:shd w:val="clear" w:color="auto" w:fill="auto"/>
            <w:noWrap/>
            <w:hideMark/>
          </w:tcPr>
          <w:p w14:paraId="77F05D33"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5B345F1E"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0331E9D4"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2CE41B05"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45ED60B7"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1B1A70C2"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3B2260AB"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30E34DD3"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1B2D58FE"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35BBCABC"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005D6C90" w14:textId="77777777" w:rsidR="00D042DD" w:rsidRPr="007E6251" w:rsidRDefault="00D042DD" w:rsidP="001223E3">
            <w:pPr>
              <w:jc w:val="center"/>
              <w:rPr>
                <w:i/>
                <w:iCs/>
                <w:color w:val="000000"/>
                <w:sz w:val="22"/>
                <w:szCs w:val="22"/>
              </w:rPr>
            </w:pPr>
          </w:p>
        </w:tc>
      </w:tr>
      <w:tr w:rsidR="00D042DD" w:rsidRPr="007E6251" w14:paraId="267AE697" w14:textId="77777777" w:rsidTr="001223E3">
        <w:trPr>
          <w:trHeight w:val="144"/>
          <w:jc w:val="center"/>
        </w:trPr>
        <w:tc>
          <w:tcPr>
            <w:tcW w:w="4696" w:type="dxa"/>
            <w:tcBorders>
              <w:top w:val="nil"/>
              <w:left w:val="nil"/>
              <w:bottom w:val="nil"/>
              <w:right w:val="nil"/>
            </w:tcBorders>
            <w:shd w:val="clear" w:color="auto" w:fill="auto"/>
            <w:noWrap/>
            <w:hideMark/>
          </w:tcPr>
          <w:p w14:paraId="60648EE7"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0CCB26A3"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6895F236"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5B79E7E5"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6EC213B5" w14:textId="77777777" w:rsidR="00D042DD" w:rsidRPr="007E6251" w:rsidRDefault="00D042DD" w:rsidP="001223E3">
            <w:pPr>
              <w:jc w:val="center"/>
              <w:rPr>
                <w:sz w:val="20"/>
                <w:szCs w:val="20"/>
              </w:rPr>
            </w:pPr>
          </w:p>
        </w:tc>
      </w:tr>
      <w:tr w:rsidR="00D042DD" w:rsidRPr="007E6251" w14:paraId="5228C65A" w14:textId="77777777" w:rsidTr="001223E3">
        <w:trPr>
          <w:trHeight w:val="144"/>
          <w:jc w:val="center"/>
        </w:trPr>
        <w:tc>
          <w:tcPr>
            <w:tcW w:w="4696" w:type="dxa"/>
            <w:tcBorders>
              <w:top w:val="nil"/>
              <w:left w:val="nil"/>
              <w:bottom w:val="nil"/>
              <w:right w:val="nil"/>
            </w:tcBorders>
            <w:shd w:val="clear" w:color="auto" w:fill="auto"/>
            <w:noWrap/>
            <w:hideMark/>
          </w:tcPr>
          <w:p w14:paraId="53ECEE9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438B1357"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4971D8AE"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2F927084" w14:textId="77777777" w:rsidR="00D042DD" w:rsidRPr="007E6251" w:rsidRDefault="00D042DD" w:rsidP="001223E3">
            <w:pPr>
              <w:jc w:val="center"/>
              <w:rPr>
                <w:color w:val="000000"/>
                <w:sz w:val="22"/>
                <w:szCs w:val="22"/>
              </w:rPr>
            </w:pPr>
            <w:r w:rsidRPr="007E6251">
              <w:rPr>
                <w:color w:val="000000"/>
                <w:sz w:val="22"/>
                <w:szCs w:val="22"/>
              </w:rPr>
              <w:t>-.44</w:t>
            </w:r>
          </w:p>
        </w:tc>
        <w:tc>
          <w:tcPr>
            <w:tcW w:w="1684" w:type="dxa"/>
            <w:tcBorders>
              <w:top w:val="nil"/>
              <w:left w:val="nil"/>
              <w:bottom w:val="nil"/>
              <w:right w:val="nil"/>
            </w:tcBorders>
          </w:tcPr>
          <w:p w14:paraId="1FF3419C"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41A21EE3" w14:textId="77777777" w:rsidTr="001223E3">
        <w:trPr>
          <w:trHeight w:val="144"/>
          <w:jc w:val="center"/>
        </w:trPr>
        <w:tc>
          <w:tcPr>
            <w:tcW w:w="4696" w:type="dxa"/>
            <w:tcBorders>
              <w:top w:val="nil"/>
              <w:left w:val="nil"/>
              <w:bottom w:val="nil"/>
              <w:right w:val="nil"/>
            </w:tcBorders>
            <w:shd w:val="clear" w:color="auto" w:fill="auto"/>
            <w:noWrap/>
            <w:hideMark/>
          </w:tcPr>
          <w:p w14:paraId="014E4BE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33C1C0C5" w14:textId="77777777" w:rsidR="00D042DD" w:rsidRPr="007E6251" w:rsidRDefault="00D042DD" w:rsidP="001223E3">
            <w:pPr>
              <w:jc w:val="center"/>
              <w:rPr>
                <w:color w:val="000000"/>
                <w:sz w:val="22"/>
                <w:szCs w:val="22"/>
              </w:rPr>
            </w:pPr>
            <w:r w:rsidRPr="007E6251">
              <w:rPr>
                <w:color w:val="000000"/>
                <w:sz w:val="22"/>
                <w:szCs w:val="22"/>
              </w:rPr>
              <w:t>.53</w:t>
            </w:r>
          </w:p>
        </w:tc>
        <w:tc>
          <w:tcPr>
            <w:tcW w:w="1684" w:type="dxa"/>
            <w:tcBorders>
              <w:top w:val="nil"/>
              <w:left w:val="nil"/>
              <w:bottom w:val="nil"/>
              <w:right w:val="nil"/>
            </w:tcBorders>
            <w:shd w:val="clear" w:color="auto" w:fill="auto"/>
            <w:noWrap/>
            <w:vAlign w:val="center"/>
            <w:hideMark/>
          </w:tcPr>
          <w:p w14:paraId="2B0D0ABA" w14:textId="77777777" w:rsidR="00D042DD" w:rsidRPr="007E6251" w:rsidRDefault="00D042DD" w:rsidP="001223E3">
            <w:pPr>
              <w:jc w:val="center"/>
              <w:rPr>
                <w:color w:val="000000"/>
                <w:sz w:val="22"/>
                <w:szCs w:val="22"/>
              </w:rPr>
            </w:pPr>
            <w:r w:rsidRPr="007E6251">
              <w:rPr>
                <w:color w:val="000000"/>
                <w:sz w:val="22"/>
                <w:szCs w:val="22"/>
              </w:rPr>
              <w:t>.58</w:t>
            </w:r>
          </w:p>
        </w:tc>
        <w:tc>
          <w:tcPr>
            <w:tcW w:w="1684" w:type="dxa"/>
            <w:tcBorders>
              <w:top w:val="nil"/>
              <w:left w:val="nil"/>
              <w:bottom w:val="nil"/>
              <w:right w:val="nil"/>
            </w:tcBorders>
            <w:shd w:val="clear" w:color="auto" w:fill="auto"/>
            <w:noWrap/>
            <w:vAlign w:val="center"/>
            <w:hideMark/>
          </w:tcPr>
          <w:p w14:paraId="2E6159A6" w14:textId="77777777" w:rsidR="00D042DD" w:rsidRPr="007E6251" w:rsidRDefault="00D042DD" w:rsidP="001223E3">
            <w:pPr>
              <w:jc w:val="center"/>
              <w:rPr>
                <w:color w:val="000000"/>
                <w:sz w:val="22"/>
                <w:szCs w:val="22"/>
              </w:rPr>
            </w:pPr>
            <w:r w:rsidRPr="007E6251">
              <w:rPr>
                <w:color w:val="000000"/>
                <w:sz w:val="22"/>
                <w:szCs w:val="22"/>
              </w:rPr>
              <w:t>-1.67</w:t>
            </w:r>
          </w:p>
        </w:tc>
        <w:tc>
          <w:tcPr>
            <w:tcW w:w="1684" w:type="dxa"/>
            <w:tcBorders>
              <w:top w:val="nil"/>
              <w:left w:val="nil"/>
              <w:bottom w:val="nil"/>
              <w:right w:val="nil"/>
            </w:tcBorders>
          </w:tcPr>
          <w:p w14:paraId="67B90FDA"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5C2C9FC1" w14:textId="77777777" w:rsidTr="001223E3">
        <w:trPr>
          <w:trHeight w:val="144"/>
          <w:jc w:val="center"/>
        </w:trPr>
        <w:tc>
          <w:tcPr>
            <w:tcW w:w="4696" w:type="dxa"/>
            <w:tcBorders>
              <w:top w:val="nil"/>
              <w:left w:val="nil"/>
              <w:bottom w:val="nil"/>
              <w:right w:val="nil"/>
            </w:tcBorders>
            <w:shd w:val="clear" w:color="auto" w:fill="auto"/>
            <w:noWrap/>
            <w:hideMark/>
          </w:tcPr>
          <w:p w14:paraId="0387AFD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0771F951"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vAlign w:val="center"/>
            <w:hideMark/>
          </w:tcPr>
          <w:p w14:paraId="3A7657F7"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691979C4" w14:textId="77777777" w:rsidR="00D042DD" w:rsidRPr="007E6251" w:rsidRDefault="00D042DD" w:rsidP="001223E3">
            <w:pPr>
              <w:jc w:val="center"/>
              <w:rPr>
                <w:color w:val="000000"/>
                <w:sz w:val="22"/>
                <w:szCs w:val="22"/>
              </w:rPr>
            </w:pPr>
            <w:r w:rsidRPr="007E6251">
              <w:rPr>
                <w:color w:val="000000"/>
                <w:sz w:val="22"/>
                <w:szCs w:val="22"/>
              </w:rPr>
              <w:t>4.50*</w:t>
            </w:r>
          </w:p>
        </w:tc>
        <w:tc>
          <w:tcPr>
            <w:tcW w:w="1684" w:type="dxa"/>
            <w:tcBorders>
              <w:top w:val="nil"/>
              <w:left w:val="nil"/>
              <w:bottom w:val="nil"/>
              <w:right w:val="nil"/>
            </w:tcBorders>
          </w:tcPr>
          <w:p w14:paraId="116148A5"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235B2503" w14:textId="77777777" w:rsidTr="001223E3">
        <w:trPr>
          <w:trHeight w:val="144"/>
          <w:jc w:val="center"/>
        </w:trPr>
        <w:tc>
          <w:tcPr>
            <w:tcW w:w="4696" w:type="dxa"/>
            <w:tcBorders>
              <w:top w:val="nil"/>
              <w:left w:val="nil"/>
              <w:bottom w:val="nil"/>
              <w:right w:val="nil"/>
            </w:tcBorders>
            <w:shd w:val="clear" w:color="auto" w:fill="auto"/>
            <w:noWrap/>
            <w:hideMark/>
          </w:tcPr>
          <w:p w14:paraId="36F9A9B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22EFF1CD" w14:textId="77777777" w:rsidR="00D042DD" w:rsidRPr="007E6251" w:rsidRDefault="00D042DD" w:rsidP="001223E3">
            <w:pPr>
              <w:jc w:val="center"/>
              <w:rPr>
                <w:color w:val="000000"/>
                <w:sz w:val="22"/>
                <w:szCs w:val="22"/>
              </w:rPr>
            </w:pPr>
            <w:r w:rsidRPr="007E6251">
              <w:rPr>
                <w:color w:val="000000"/>
                <w:sz w:val="22"/>
                <w:szCs w:val="22"/>
              </w:rPr>
              <w:t>1.66</w:t>
            </w:r>
          </w:p>
        </w:tc>
        <w:tc>
          <w:tcPr>
            <w:tcW w:w="1684" w:type="dxa"/>
            <w:tcBorders>
              <w:top w:val="nil"/>
              <w:left w:val="nil"/>
              <w:bottom w:val="nil"/>
              <w:right w:val="nil"/>
            </w:tcBorders>
            <w:shd w:val="clear" w:color="auto" w:fill="auto"/>
            <w:noWrap/>
            <w:vAlign w:val="center"/>
            <w:hideMark/>
          </w:tcPr>
          <w:p w14:paraId="6A1BFAAB" w14:textId="77777777" w:rsidR="00D042DD" w:rsidRPr="007E6251" w:rsidRDefault="00D042DD" w:rsidP="001223E3">
            <w:pPr>
              <w:jc w:val="center"/>
              <w:rPr>
                <w:color w:val="000000"/>
                <w:sz w:val="22"/>
                <w:szCs w:val="22"/>
              </w:rPr>
            </w:pPr>
            <w:r w:rsidRPr="007E6251">
              <w:rPr>
                <w:color w:val="000000"/>
                <w:sz w:val="22"/>
                <w:szCs w:val="22"/>
              </w:rPr>
              <w:t>1.55</w:t>
            </w:r>
          </w:p>
        </w:tc>
        <w:tc>
          <w:tcPr>
            <w:tcW w:w="1684" w:type="dxa"/>
            <w:tcBorders>
              <w:top w:val="nil"/>
              <w:left w:val="nil"/>
              <w:bottom w:val="nil"/>
              <w:right w:val="nil"/>
            </w:tcBorders>
            <w:shd w:val="clear" w:color="auto" w:fill="auto"/>
            <w:noWrap/>
            <w:vAlign w:val="center"/>
            <w:hideMark/>
          </w:tcPr>
          <w:p w14:paraId="4E6C70F9" w14:textId="77777777" w:rsidR="00D042DD" w:rsidRPr="007E6251" w:rsidRDefault="00D042DD" w:rsidP="001223E3">
            <w:pPr>
              <w:jc w:val="center"/>
              <w:rPr>
                <w:color w:val="000000"/>
                <w:sz w:val="22"/>
                <w:szCs w:val="22"/>
              </w:rPr>
            </w:pPr>
            <w:r w:rsidRPr="007E6251">
              <w:rPr>
                <w:color w:val="000000"/>
                <w:sz w:val="22"/>
                <w:szCs w:val="22"/>
              </w:rPr>
              <w:t>2.55*</w:t>
            </w:r>
          </w:p>
        </w:tc>
        <w:tc>
          <w:tcPr>
            <w:tcW w:w="1684" w:type="dxa"/>
            <w:tcBorders>
              <w:top w:val="nil"/>
              <w:left w:val="nil"/>
              <w:bottom w:val="nil"/>
              <w:right w:val="nil"/>
            </w:tcBorders>
          </w:tcPr>
          <w:p w14:paraId="3136EE27"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5953DA77" w14:textId="77777777" w:rsidTr="001223E3">
        <w:trPr>
          <w:trHeight w:val="144"/>
          <w:jc w:val="center"/>
        </w:trPr>
        <w:tc>
          <w:tcPr>
            <w:tcW w:w="4696" w:type="dxa"/>
            <w:tcBorders>
              <w:top w:val="nil"/>
              <w:left w:val="nil"/>
              <w:bottom w:val="nil"/>
              <w:right w:val="nil"/>
            </w:tcBorders>
            <w:shd w:val="clear" w:color="auto" w:fill="auto"/>
            <w:noWrap/>
            <w:hideMark/>
          </w:tcPr>
          <w:p w14:paraId="7AA7AB9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0D6DE4D2" w14:textId="77777777" w:rsidR="00D042DD" w:rsidRPr="007E6251" w:rsidRDefault="00D042DD" w:rsidP="001223E3">
            <w:pPr>
              <w:jc w:val="center"/>
              <w:rPr>
                <w:color w:val="000000"/>
                <w:sz w:val="22"/>
                <w:szCs w:val="22"/>
              </w:rPr>
            </w:pPr>
            <w:r w:rsidRPr="007E6251">
              <w:rPr>
                <w:color w:val="000000"/>
                <w:sz w:val="22"/>
                <w:szCs w:val="22"/>
              </w:rPr>
              <w:t>3.15</w:t>
            </w:r>
          </w:p>
        </w:tc>
        <w:tc>
          <w:tcPr>
            <w:tcW w:w="1684" w:type="dxa"/>
            <w:tcBorders>
              <w:top w:val="nil"/>
              <w:left w:val="nil"/>
              <w:bottom w:val="nil"/>
              <w:right w:val="nil"/>
            </w:tcBorders>
            <w:shd w:val="clear" w:color="auto" w:fill="auto"/>
            <w:noWrap/>
            <w:vAlign w:val="center"/>
            <w:hideMark/>
          </w:tcPr>
          <w:p w14:paraId="4BF00B9A" w14:textId="77777777" w:rsidR="00D042DD" w:rsidRPr="007E6251" w:rsidRDefault="00D042DD" w:rsidP="001223E3">
            <w:pPr>
              <w:jc w:val="center"/>
              <w:rPr>
                <w:color w:val="000000"/>
                <w:sz w:val="22"/>
                <w:szCs w:val="22"/>
              </w:rPr>
            </w:pPr>
            <w:r w:rsidRPr="007E6251">
              <w:rPr>
                <w:color w:val="000000"/>
                <w:sz w:val="22"/>
                <w:szCs w:val="22"/>
              </w:rPr>
              <w:t>2.97</w:t>
            </w:r>
          </w:p>
        </w:tc>
        <w:tc>
          <w:tcPr>
            <w:tcW w:w="1684" w:type="dxa"/>
            <w:tcBorders>
              <w:top w:val="nil"/>
              <w:left w:val="nil"/>
              <w:bottom w:val="nil"/>
              <w:right w:val="nil"/>
            </w:tcBorders>
            <w:shd w:val="clear" w:color="auto" w:fill="auto"/>
            <w:noWrap/>
            <w:vAlign w:val="center"/>
            <w:hideMark/>
          </w:tcPr>
          <w:p w14:paraId="52F9FF71" w14:textId="77777777" w:rsidR="00D042DD" w:rsidRPr="007E6251" w:rsidRDefault="00D042DD" w:rsidP="001223E3">
            <w:pPr>
              <w:jc w:val="center"/>
              <w:rPr>
                <w:color w:val="000000"/>
                <w:sz w:val="22"/>
                <w:szCs w:val="22"/>
              </w:rPr>
            </w:pPr>
            <w:r w:rsidRPr="007E6251">
              <w:rPr>
                <w:color w:val="000000"/>
                <w:sz w:val="22"/>
                <w:szCs w:val="22"/>
              </w:rPr>
              <w:t>3.28*</w:t>
            </w:r>
          </w:p>
        </w:tc>
        <w:tc>
          <w:tcPr>
            <w:tcW w:w="1684" w:type="dxa"/>
            <w:tcBorders>
              <w:top w:val="nil"/>
              <w:left w:val="nil"/>
              <w:bottom w:val="nil"/>
              <w:right w:val="nil"/>
            </w:tcBorders>
          </w:tcPr>
          <w:p w14:paraId="5BC96C7D" w14:textId="77777777" w:rsidR="00D042DD" w:rsidRPr="007E6251" w:rsidRDefault="00D042DD" w:rsidP="001223E3">
            <w:pPr>
              <w:jc w:val="center"/>
              <w:rPr>
                <w:color w:val="000000"/>
                <w:sz w:val="22"/>
                <w:szCs w:val="22"/>
              </w:rPr>
            </w:pPr>
            <w:r w:rsidRPr="007E6251">
              <w:rPr>
                <w:color w:val="000000"/>
                <w:sz w:val="22"/>
                <w:szCs w:val="22"/>
              </w:rPr>
              <w:t>.18</w:t>
            </w:r>
          </w:p>
        </w:tc>
      </w:tr>
      <w:tr w:rsidR="00D042DD" w:rsidRPr="007E6251" w14:paraId="777748BF" w14:textId="77777777" w:rsidTr="001223E3">
        <w:trPr>
          <w:trHeight w:val="144"/>
          <w:jc w:val="center"/>
        </w:trPr>
        <w:tc>
          <w:tcPr>
            <w:tcW w:w="4696" w:type="dxa"/>
            <w:tcBorders>
              <w:top w:val="nil"/>
              <w:left w:val="nil"/>
              <w:bottom w:val="nil"/>
              <w:right w:val="nil"/>
            </w:tcBorders>
            <w:shd w:val="clear" w:color="auto" w:fill="auto"/>
            <w:noWrap/>
            <w:hideMark/>
          </w:tcPr>
          <w:p w14:paraId="00F0E60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34B4F8AD" w14:textId="77777777" w:rsidR="00D042DD" w:rsidRPr="007E6251" w:rsidRDefault="00D042DD" w:rsidP="001223E3">
            <w:pPr>
              <w:jc w:val="center"/>
              <w:rPr>
                <w:color w:val="000000"/>
                <w:sz w:val="22"/>
                <w:szCs w:val="22"/>
              </w:rPr>
            </w:pPr>
            <w:r w:rsidRPr="007E6251">
              <w:rPr>
                <w:color w:val="000000"/>
                <w:sz w:val="22"/>
                <w:szCs w:val="22"/>
              </w:rPr>
              <w:t>1.63</w:t>
            </w:r>
          </w:p>
        </w:tc>
        <w:tc>
          <w:tcPr>
            <w:tcW w:w="1684" w:type="dxa"/>
            <w:tcBorders>
              <w:top w:val="nil"/>
              <w:left w:val="nil"/>
              <w:bottom w:val="nil"/>
              <w:right w:val="nil"/>
            </w:tcBorders>
            <w:shd w:val="clear" w:color="auto" w:fill="auto"/>
            <w:noWrap/>
            <w:vAlign w:val="center"/>
            <w:hideMark/>
          </w:tcPr>
          <w:p w14:paraId="1DB4DACB"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3E3A69D6" w14:textId="77777777" w:rsidR="00D042DD" w:rsidRPr="007E6251" w:rsidRDefault="00D042DD" w:rsidP="001223E3">
            <w:pPr>
              <w:jc w:val="center"/>
              <w:rPr>
                <w:color w:val="000000"/>
                <w:sz w:val="22"/>
                <w:szCs w:val="22"/>
              </w:rPr>
            </w:pPr>
            <w:r w:rsidRPr="007E6251">
              <w:rPr>
                <w:color w:val="000000"/>
                <w:sz w:val="22"/>
                <w:szCs w:val="22"/>
              </w:rPr>
              <w:t>1.29</w:t>
            </w:r>
          </w:p>
        </w:tc>
        <w:tc>
          <w:tcPr>
            <w:tcW w:w="1684" w:type="dxa"/>
            <w:tcBorders>
              <w:top w:val="nil"/>
              <w:left w:val="nil"/>
              <w:bottom w:val="nil"/>
              <w:right w:val="nil"/>
            </w:tcBorders>
          </w:tcPr>
          <w:p w14:paraId="61FB0EE5"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7071094D" w14:textId="77777777" w:rsidTr="001223E3">
        <w:trPr>
          <w:trHeight w:val="144"/>
          <w:jc w:val="center"/>
        </w:trPr>
        <w:tc>
          <w:tcPr>
            <w:tcW w:w="4696" w:type="dxa"/>
            <w:tcBorders>
              <w:top w:val="nil"/>
              <w:left w:val="nil"/>
              <w:bottom w:val="nil"/>
              <w:right w:val="nil"/>
            </w:tcBorders>
            <w:shd w:val="clear" w:color="auto" w:fill="auto"/>
            <w:noWrap/>
            <w:hideMark/>
          </w:tcPr>
          <w:p w14:paraId="362EB442"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5)</w:t>
            </w:r>
          </w:p>
        </w:tc>
        <w:tc>
          <w:tcPr>
            <w:tcW w:w="1684" w:type="dxa"/>
            <w:tcBorders>
              <w:top w:val="nil"/>
              <w:left w:val="nil"/>
              <w:bottom w:val="nil"/>
              <w:right w:val="nil"/>
            </w:tcBorders>
            <w:shd w:val="clear" w:color="auto" w:fill="auto"/>
            <w:noWrap/>
            <w:vAlign w:val="center"/>
            <w:hideMark/>
          </w:tcPr>
          <w:p w14:paraId="38C61EF8"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239EE584"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21D7AF21"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6A6644FA" w14:textId="77777777" w:rsidR="00D042DD" w:rsidRPr="007E6251" w:rsidRDefault="00D042DD" w:rsidP="001223E3">
            <w:pPr>
              <w:jc w:val="center"/>
              <w:rPr>
                <w:sz w:val="20"/>
                <w:szCs w:val="20"/>
              </w:rPr>
            </w:pPr>
          </w:p>
        </w:tc>
      </w:tr>
      <w:tr w:rsidR="00D042DD" w:rsidRPr="007E6251" w14:paraId="61795653" w14:textId="77777777" w:rsidTr="001223E3">
        <w:trPr>
          <w:trHeight w:val="144"/>
          <w:jc w:val="center"/>
        </w:trPr>
        <w:tc>
          <w:tcPr>
            <w:tcW w:w="4696" w:type="dxa"/>
            <w:tcBorders>
              <w:top w:val="nil"/>
              <w:left w:val="nil"/>
              <w:bottom w:val="nil"/>
              <w:right w:val="nil"/>
            </w:tcBorders>
            <w:shd w:val="clear" w:color="auto" w:fill="auto"/>
            <w:noWrap/>
            <w:hideMark/>
          </w:tcPr>
          <w:p w14:paraId="3B7ED10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0B269FCA" w14:textId="77777777" w:rsidR="00D042DD" w:rsidRPr="007E6251" w:rsidRDefault="00D042DD" w:rsidP="001223E3">
            <w:pPr>
              <w:jc w:val="center"/>
              <w:rPr>
                <w:color w:val="000000"/>
                <w:sz w:val="22"/>
                <w:szCs w:val="22"/>
              </w:rPr>
            </w:pPr>
            <w:r w:rsidRPr="007E6251">
              <w:rPr>
                <w:color w:val="000000"/>
                <w:sz w:val="22"/>
                <w:szCs w:val="22"/>
              </w:rPr>
              <w:t>.09</w:t>
            </w:r>
          </w:p>
        </w:tc>
        <w:tc>
          <w:tcPr>
            <w:tcW w:w="1684" w:type="dxa"/>
            <w:tcBorders>
              <w:top w:val="nil"/>
              <w:left w:val="nil"/>
              <w:bottom w:val="nil"/>
              <w:right w:val="nil"/>
            </w:tcBorders>
            <w:shd w:val="clear" w:color="auto" w:fill="auto"/>
            <w:noWrap/>
            <w:vAlign w:val="center"/>
            <w:hideMark/>
          </w:tcPr>
          <w:p w14:paraId="63CCC778" w14:textId="77777777" w:rsidR="00D042DD" w:rsidRPr="007E6251" w:rsidRDefault="00D042DD" w:rsidP="001223E3">
            <w:pPr>
              <w:jc w:val="center"/>
              <w:rPr>
                <w:color w:val="000000"/>
                <w:sz w:val="22"/>
                <w:szCs w:val="22"/>
              </w:rPr>
            </w:pPr>
            <w:r w:rsidRPr="007E6251">
              <w:rPr>
                <w:color w:val="000000"/>
                <w:sz w:val="22"/>
                <w:szCs w:val="22"/>
              </w:rPr>
              <w:t>.04</w:t>
            </w:r>
          </w:p>
        </w:tc>
        <w:tc>
          <w:tcPr>
            <w:tcW w:w="1684" w:type="dxa"/>
            <w:tcBorders>
              <w:top w:val="nil"/>
              <w:left w:val="nil"/>
              <w:bottom w:val="nil"/>
              <w:right w:val="nil"/>
            </w:tcBorders>
            <w:shd w:val="clear" w:color="auto" w:fill="auto"/>
            <w:noWrap/>
            <w:vAlign w:val="center"/>
            <w:hideMark/>
          </w:tcPr>
          <w:p w14:paraId="420D448C" w14:textId="77777777" w:rsidR="00D042DD" w:rsidRPr="007E6251" w:rsidRDefault="00D042DD" w:rsidP="001223E3">
            <w:pPr>
              <w:jc w:val="center"/>
              <w:rPr>
                <w:color w:val="000000"/>
                <w:sz w:val="22"/>
                <w:szCs w:val="22"/>
              </w:rPr>
            </w:pPr>
            <w:r w:rsidRPr="007E6251">
              <w:rPr>
                <w:color w:val="000000"/>
                <w:sz w:val="22"/>
                <w:szCs w:val="22"/>
              </w:rPr>
              <w:t>2.31*</w:t>
            </w:r>
          </w:p>
        </w:tc>
        <w:tc>
          <w:tcPr>
            <w:tcW w:w="1684" w:type="dxa"/>
            <w:tcBorders>
              <w:top w:val="nil"/>
              <w:left w:val="nil"/>
              <w:bottom w:val="nil"/>
              <w:right w:val="nil"/>
            </w:tcBorders>
          </w:tcPr>
          <w:p w14:paraId="120B95AA"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22297CCA" w14:textId="77777777" w:rsidTr="001223E3">
        <w:trPr>
          <w:trHeight w:val="144"/>
          <w:jc w:val="center"/>
        </w:trPr>
        <w:tc>
          <w:tcPr>
            <w:tcW w:w="4696" w:type="dxa"/>
            <w:tcBorders>
              <w:top w:val="nil"/>
              <w:left w:val="nil"/>
              <w:bottom w:val="nil"/>
              <w:right w:val="nil"/>
            </w:tcBorders>
            <w:shd w:val="clear" w:color="auto" w:fill="auto"/>
            <w:noWrap/>
            <w:hideMark/>
          </w:tcPr>
          <w:p w14:paraId="06F19781"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7)</w:t>
            </w:r>
          </w:p>
        </w:tc>
        <w:tc>
          <w:tcPr>
            <w:tcW w:w="1684" w:type="dxa"/>
            <w:tcBorders>
              <w:top w:val="nil"/>
              <w:left w:val="nil"/>
              <w:bottom w:val="nil"/>
              <w:right w:val="nil"/>
            </w:tcBorders>
            <w:shd w:val="clear" w:color="auto" w:fill="auto"/>
            <w:noWrap/>
            <w:vAlign w:val="center"/>
            <w:hideMark/>
          </w:tcPr>
          <w:p w14:paraId="7D4DF22C"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325078AC"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54322D88"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2409AC73" w14:textId="77777777" w:rsidR="00D042DD" w:rsidRPr="007E6251" w:rsidRDefault="00D042DD" w:rsidP="001223E3">
            <w:pPr>
              <w:jc w:val="center"/>
              <w:rPr>
                <w:sz w:val="20"/>
                <w:szCs w:val="20"/>
              </w:rPr>
            </w:pPr>
          </w:p>
        </w:tc>
      </w:tr>
      <w:tr w:rsidR="00D042DD" w:rsidRPr="007E6251" w14:paraId="2EBFF5BD" w14:textId="77777777" w:rsidTr="001223E3">
        <w:trPr>
          <w:trHeight w:val="144"/>
          <w:jc w:val="center"/>
        </w:trPr>
        <w:tc>
          <w:tcPr>
            <w:tcW w:w="4696" w:type="dxa"/>
            <w:tcBorders>
              <w:top w:val="nil"/>
              <w:left w:val="nil"/>
              <w:bottom w:val="nil"/>
              <w:right w:val="nil"/>
            </w:tcBorders>
            <w:shd w:val="clear" w:color="auto" w:fill="auto"/>
            <w:noWrap/>
            <w:hideMark/>
          </w:tcPr>
          <w:p w14:paraId="2CA5100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53648A53"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531B6B51"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5DF0E21C" w14:textId="77777777" w:rsidR="00D042DD" w:rsidRPr="007E6251" w:rsidRDefault="00D042DD" w:rsidP="001223E3">
            <w:pPr>
              <w:jc w:val="center"/>
              <w:rPr>
                <w:color w:val="000000"/>
                <w:sz w:val="22"/>
                <w:szCs w:val="22"/>
              </w:rPr>
            </w:pPr>
            <w:r w:rsidRPr="007E6251">
              <w:rPr>
                <w:color w:val="000000"/>
                <w:sz w:val="22"/>
                <w:szCs w:val="22"/>
              </w:rPr>
              <w:t>1.24</w:t>
            </w:r>
          </w:p>
        </w:tc>
        <w:tc>
          <w:tcPr>
            <w:tcW w:w="1684" w:type="dxa"/>
            <w:tcBorders>
              <w:top w:val="nil"/>
              <w:left w:val="nil"/>
              <w:bottom w:val="nil"/>
              <w:right w:val="nil"/>
            </w:tcBorders>
          </w:tcPr>
          <w:p w14:paraId="7D1F2449"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40B6F254" w14:textId="77777777" w:rsidTr="001223E3">
        <w:trPr>
          <w:trHeight w:val="144"/>
          <w:jc w:val="center"/>
        </w:trPr>
        <w:tc>
          <w:tcPr>
            <w:tcW w:w="4696" w:type="dxa"/>
            <w:tcBorders>
              <w:top w:val="nil"/>
              <w:left w:val="nil"/>
              <w:bottom w:val="nil"/>
              <w:right w:val="nil"/>
            </w:tcBorders>
            <w:shd w:val="clear" w:color="auto" w:fill="auto"/>
            <w:noWrap/>
            <w:hideMark/>
          </w:tcPr>
          <w:p w14:paraId="154318D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4A1BFCDE" w14:textId="77777777" w:rsidR="00D042DD" w:rsidRPr="007E6251" w:rsidRDefault="00D042DD" w:rsidP="001223E3">
            <w:pPr>
              <w:jc w:val="center"/>
              <w:rPr>
                <w:color w:val="000000"/>
                <w:sz w:val="22"/>
                <w:szCs w:val="22"/>
              </w:rPr>
            </w:pPr>
            <w:r w:rsidRPr="007E6251">
              <w:rPr>
                <w:color w:val="000000"/>
                <w:sz w:val="22"/>
                <w:szCs w:val="22"/>
              </w:rPr>
              <w:t>.45</w:t>
            </w:r>
          </w:p>
        </w:tc>
        <w:tc>
          <w:tcPr>
            <w:tcW w:w="1684" w:type="dxa"/>
            <w:tcBorders>
              <w:top w:val="nil"/>
              <w:left w:val="nil"/>
              <w:bottom w:val="nil"/>
              <w:right w:val="nil"/>
            </w:tcBorders>
            <w:shd w:val="clear" w:color="auto" w:fill="auto"/>
            <w:noWrap/>
            <w:vAlign w:val="center"/>
            <w:hideMark/>
          </w:tcPr>
          <w:p w14:paraId="2EC09C8D"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2E42A723" w14:textId="77777777" w:rsidR="00D042DD" w:rsidRPr="007E6251" w:rsidRDefault="00D042DD" w:rsidP="001223E3">
            <w:pPr>
              <w:jc w:val="center"/>
              <w:rPr>
                <w:color w:val="000000"/>
                <w:sz w:val="22"/>
                <w:szCs w:val="22"/>
              </w:rPr>
            </w:pPr>
            <w:r w:rsidRPr="007E6251">
              <w:rPr>
                <w:color w:val="000000"/>
                <w:sz w:val="22"/>
                <w:szCs w:val="22"/>
              </w:rPr>
              <w:t>2.25*</w:t>
            </w:r>
          </w:p>
        </w:tc>
        <w:tc>
          <w:tcPr>
            <w:tcW w:w="1684" w:type="dxa"/>
            <w:tcBorders>
              <w:top w:val="nil"/>
              <w:left w:val="nil"/>
              <w:bottom w:val="nil"/>
              <w:right w:val="nil"/>
            </w:tcBorders>
          </w:tcPr>
          <w:p w14:paraId="4E12C25B" w14:textId="77777777" w:rsidR="00D042DD" w:rsidRPr="007E6251" w:rsidRDefault="00D042DD" w:rsidP="001223E3">
            <w:pPr>
              <w:jc w:val="center"/>
              <w:rPr>
                <w:color w:val="000000"/>
                <w:sz w:val="22"/>
                <w:szCs w:val="22"/>
              </w:rPr>
            </w:pPr>
            <w:r w:rsidRPr="007E6251">
              <w:rPr>
                <w:color w:val="000000"/>
                <w:sz w:val="22"/>
                <w:szCs w:val="22"/>
              </w:rPr>
              <w:t>.16</w:t>
            </w:r>
          </w:p>
        </w:tc>
      </w:tr>
      <w:tr w:rsidR="00D042DD" w:rsidRPr="007E6251" w14:paraId="5FD83B48" w14:textId="77777777" w:rsidTr="001223E3">
        <w:trPr>
          <w:trHeight w:val="144"/>
          <w:jc w:val="center"/>
        </w:trPr>
        <w:tc>
          <w:tcPr>
            <w:tcW w:w="4696" w:type="dxa"/>
            <w:tcBorders>
              <w:top w:val="nil"/>
              <w:left w:val="nil"/>
              <w:bottom w:val="nil"/>
              <w:right w:val="nil"/>
            </w:tcBorders>
            <w:shd w:val="clear" w:color="auto" w:fill="auto"/>
            <w:noWrap/>
            <w:hideMark/>
          </w:tcPr>
          <w:p w14:paraId="457B4F1E"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2696FA22" w14:textId="77777777" w:rsidR="00D042DD" w:rsidRPr="007E6251" w:rsidRDefault="00D042DD" w:rsidP="001223E3">
            <w:pPr>
              <w:jc w:val="center"/>
              <w:rPr>
                <w:color w:val="000000"/>
                <w:sz w:val="22"/>
                <w:szCs w:val="22"/>
              </w:rPr>
            </w:pPr>
            <w:r w:rsidRPr="007E6251">
              <w:rPr>
                <w:color w:val="000000"/>
                <w:sz w:val="22"/>
                <w:szCs w:val="22"/>
              </w:rPr>
              <w:t>.52</w:t>
            </w:r>
          </w:p>
        </w:tc>
        <w:tc>
          <w:tcPr>
            <w:tcW w:w="1684" w:type="dxa"/>
            <w:tcBorders>
              <w:top w:val="nil"/>
              <w:left w:val="nil"/>
              <w:bottom w:val="nil"/>
              <w:right w:val="nil"/>
            </w:tcBorders>
            <w:shd w:val="clear" w:color="auto" w:fill="auto"/>
            <w:noWrap/>
            <w:vAlign w:val="center"/>
            <w:hideMark/>
          </w:tcPr>
          <w:p w14:paraId="0906A1BA" w14:textId="77777777" w:rsidR="00D042DD" w:rsidRPr="007E6251" w:rsidRDefault="00D042DD" w:rsidP="001223E3">
            <w:pPr>
              <w:jc w:val="center"/>
              <w:rPr>
                <w:color w:val="000000"/>
                <w:sz w:val="22"/>
                <w:szCs w:val="22"/>
              </w:rPr>
            </w:pPr>
            <w:r w:rsidRPr="007E6251">
              <w:rPr>
                <w:color w:val="000000"/>
                <w:sz w:val="22"/>
                <w:szCs w:val="22"/>
              </w:rPr>
              <w:t>.43</w:t>
            </w:r>
          </w:p>
        </w:tc>
        <w:tc>
          <w:tcPr>
            <w:tcW w:w="1684" w:type="dxa"/>
            <w:tcBorders>
              <w:top w:val="nil"/>
              <w:left w:val="nil"/>
              <w:bottom w:val="nil"/>
              <w:right w:val="nil"/>
            </w:tcBorders>
            <w:shd w:val="clear" w:color="auto" w:fill="auto"/>
            <w:noWrap/>
            <w:vAlign w:val="center"/>
            <w:hideMark/>
          </w:tcPr>
          <w:p w14:paraId="5E7718F6" w14:textId="77777777" w:rsidR="00D042DD" w:rsidRPr="007E6251" w:rsidRDefault="00D042DD" w:rsidP="001223E3">
            <w:pPr>
              <w:jc w:val="center"/>
              <w:rPr>
                <w:color w:val="000000"/>
                <w:sz w:val="22"/>
                <w:szCs w:val="22"/>
              </w:rPr>
            </w:pPr>
            <w:r w:rsidRPr="007E6251">
              <w:rPr>
                <w:color w:val="000000"/>
                <w:sz w:val="22"/>
                <w:szCs w:val="22"/>
              </w:rPr>
              <w:t>2.07*</w:t>
            </w:r>
          </w:p>
        </w:tc>
        <w:tc>
          <w:tcPr>
            <w:tcW w:w="1684" w:type="dxa"/>
            <w:tcBorders>
              <w:top w:val="nil"/>
              <w:left w:val="nil"/>
              <w:bottom w:val="nil"/>
              <w:right w:val="nil"/>
            </w:tcBorders>
          </w:tcPr>
          <w:p w14:paraId="1A057EA5" w14:textId="77777777" w:rsidR="00D042DD" w:rsidRPr="007E6251" w:rsidRDefault="00D042DD" w:rsidP="001223E3">
            <w:pPr>
              <w:jc w:val="center"/>
              <w:rPr>
                <w:color w:val="000000"/>
                <w:sz w:val="22"/>
                <w:szCs w:val="22"/>
              </w:rPr>
            </w:pPr>
            <w:r w:rsidRPr="007E6251">
              <w:rPr>
                <w:color w:val="000000"/>
                <w:sz w:val="22"/>
                <w:szCs w:val="22"/>
              </w:rPr>
              <w:t>.15</w:t>
            </w:r>
          </w:p>
        </w:tc>
      </w:tr>
      <w:tr w:rsidR="00D042DD" w:rsidRPr="007E6251" w14:paraId="27D0CDEA" w14:textId="77777777" w:rsidTr="001223E3">
        <w:trPr>
          <w:trHeight w:val="144"/>
          <w:jc w:val="center"/>
        </w:trPr>
        <w:tc>
          <w:tcPr>
            <w:tcW w:w="4696" w:type="dxa"/>
            <w:tcBorders>
              <w:top w:val="nil"/>
              <w:left w:val="nil"/>
              <w:bottom w:val="nil"/>
              <w:right w:val="nil"/>
            </w:tcBorders>
            <w:shd w:val="clear" w:color="auto" w:fill="auto"/>
            <w:noWrap/>
            <w:hideMark/>
          </w:tcPr>
          <w:p w14:paraId="056733F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63415967" w14:textId="77777777" w:rsidR="00D042DD" w:rsidRPr="007E6251" w:rsidRDefault="00D042DD" w:rsidP="001223E3">
            <w:pPr>
              <w:jc w:val="center"/>
              <w:rPr>
                <w:color w:val="000000"/>
                <w:sz w:val="22"/>
                <w:szCs w:val="22"/>
              </w:rPr>
            </w:pPr>
            <w:r w:rsidRPr="007E6251">
              <w:rPr>
                <w:color w:val="000000"/>
                <w:sz w:val="22"/>
                <w:szCs w:val="22"/>
              </w:rPr>
              <w:t>2.83</w:t>
            </w:r>
          </w:p>
        </w:tc>
        <w:tc>
          <w:tcPr>
            <w:tcW w:w="1684" w:type="dxa"/>
            <w:tcBorders>
              <w:top w:val="nil"/>
              <w:left w:val="nil"/>
              <w:bottom w:val="nil"/>
              <w:right w:val="nil"/>
            </w:tcBorders>
            <w:shd w:val="clear" w:color="auto" w:fill="auto"/>
            <w:noWrap/>
            <w:vAlign w:val="center"/>
            <w:hideMark/>
          </w:tcPr>
          <w:p w14:paraId="5D0FB9FB" w14:textId="77777777" w:rsidR="00D042DD" w:rsidRPr="007E6251" w:rsidRDefault="00D042DD" w:rsidP="001223E3">
            <w:pPr>
              <w:jc w:val="center"/>
              <w:rPr>
                <w:color w:val="000000"/>
                <w:sz w:val="22"/>
                <w:szCs w:val="22"/>
              </w:rPr>
            </w:pPr>
            <w:r w:rsidRPr="007E6251">
              <w:rPr>
                <w:color w:val="000000"/>
                <w:sz w:val="22"/>
                <w:szCs w:val="22"/>
              </w:rPr>
              <w:t>2.55</w:t>
            </w:r>
          </w:p>
        </w:tc>
        <w:tc>
          <w:tcPr>
            <w:tcW w:w="1684" w:type="dxa"/>
            <w:tcBorders>
              <w:top w:val="nil"/>
              <w:left w:val="nil"/>
              <w:bottom w:val="nil"/>
              <w:right w:val="nil"/>
            </w:tcBorders>
            <w:shd w:val="clear" w:color="auto" w:fill="auto"/>
            <w:noWrap/>
            <w:vAlign w:val="center"/>
            <w:hideMark/>
          </w:tcPr>
          <w:p w14:paraId="3F5EABCC" w14:textId="77777777" w:rsidR="00D042DD" w:rsidRPr="007E6251" w:rsidRDefault="00D042DD" w:rsidP="001223E3">
            <w:pPr>
              <w:jc w:val="center"/>
              <w:rPr>
                <w:color w:val="000000"/>
                <w:sz w:val="22"/>
                <w:szCs w:val="22"/>
              </w:rPr>
            </w:pPr>
            <w:r w:rsidRPr="007E6251">
              <w:rPr>
                <w:color w:val="000000"/>
                <w:sz w:val="22"/>
                <w:szCs w:val="22"/>
              </w:rPr>
              <w:t>4.95*</w:t>
            </w:r>
          </w:p>
        </w:tc>
        <w:tc>
          <w:tcPr>
            <w:tcW w:w="1684" w:type="dxa"/>
            <w:tcBorders>
              <w:top w:val="nil"/>
              <w:left w:val="nil"/>
              <w:bottom w:val="nil"/>
              <w:right w:val="nil"/>
            </w:tcBorders>
          </w:tcPr>
          <w:p w14:paraId="2DF1943E" w14:textId="77777777" w:rsidR="00D042DD" w:rsidRPr="007E6251" w:rsidRDefault="00D042DD" w:rsidP="001223E3">
            <w:pPr>
              <w:jc w:val="center"/>
              <w:rPr>
                <w:color w:val="000000"/>
                <w:sz w:val="22"/>
                <w:szCs w:val="22"/>
              </w:rPr>
            </w:pPr>
            <w:r w:rsidRPr="007E6251">
              <w:rPr>
                <w:color w:val="000000"/>
                <w:sz w:val="22"/>
                <w:szCs w:val="22"/>
              </w:rPr>
              <w:t>.29</w:t>
            </w:r>
          </w:p>
        </w:tc>
      </w:tr>
      <w:tr w:rsidR="00D042DD" w:rsidRPr="007E6251" w14:paraId="56FFBCD8" w14:textId="77777777" w:rsidTr="001223E3">
        <w:trPr>
          <w:trHeight w:val="144"/>
          <w:jc w:val="center"/>
        </w:trPr>
        <w:tc>
          <w:tcPr>
            <w:tcW w:w="4696" w:type="dxa"/>
            <w:tcBorders>
              <w:top w:val="nil"/>
              <w:left w:val="nil"/>
              <w:bottom w:val="nil"/>
              <w:right w:val="nil"/>
            </w:tcBorders>
            <w:shd w:val="clear" w:color="auto" w:fill="auto"/>
            <w:noWrap/>
            <w:hideMark/>
          </w:tcPr>
          <w:p w14:paraId="1078571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73B2A37D"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2736D5D8" w14:textId="77777777" w:rsidR="00D042DD" w:rsidRPr="007E6251" w:rsidRDefault="00D042DD" w:rsidP="001223E3">
            <w:pPr>
              <w:jc w:val="center"/>
              <w:rPr>
                <w:color w:val="000000"/>
                <w:sz w:val="22"/>
                <w:szCs w:val="22"/>
              </w:rPr>
            </w:pPr>
            <w:r w:rsidRPr="007E6251">
              <w:rPr>
                <w:color w:val="000000"/>
                <w:sz w:val="22"/>
                <w:szCs w:val="22"/>
              </w:rPr>
              <w:t>.24</w:t>
            </w:r>
          </w:p>
        </w:tc>
        <w:tc>
          <w:tcPr>
            <w:tcW w:w="1684" w:type="dxa"/>
            <w:tcBorders>
              <w:top w:val="nil"/>
              <w:left w:val="nil"/>
              <w:bottom w:val="nil"/>
              <w:right w:val="nil"/>
            </w:tcBorders>
            <w:shd w:val="clear" w:color="auto" w:fill="auto"/>
            <w:noWrap/>
            <w:vAlign w:val="center"/>
            <w:hideMark/>
          </w:tcPr>
          <w:p w14:paraId="7DB67471"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tcPr>
          <w:p w14:paraId="5B9DFCFF"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105592C2" w14:textId="77777777" w:rsidTr="001223E3">
        <w:trPr>
          <w:trHeight w:val="144"/>
          <w:jc w:val="center"/>
        </w:trPr>
        <w:tc>
          <w:tcPr>
            <w:tcW w:w="4696" w:type="dxa"/>
            <w:tcBorders>
              <w:top w:val="nil"/>
              <w:left w:val="nil"/>
              <w:bottom w:val="nil"/>
              <w:right w:val="nil"/>
            </w:tcBorders>
            <w:shd w:val="clear" w:color="auto" w:fill="auto"/>
            <w:noWrap/>
            <w:hideMark/>
          </w:tcPr>
          <w:p w14:paraId="2BFC8E2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12E52B6F" w14:textId="77777777" w:rsidR="00D042DD" w:rsidRPr="007E6251" w:rsidRDefault="00D042DD" w:rsidP="001223E3">
            <w:pPr>
              <w:jc w:val="center"/>
              <w:rPr>
                <w:color w:val="000000"/>
                <w:sz w:val="22"/>
                <w:szCs w:val="22"/>
              </w:rPr>
            </w:pPr>
            <w:r w:rsidRPr="007E6251">
              <w:rPr>
                <w:color w:val="000000"/>
                <w:sz w:val="22"/>
                <w:szCs w:val="22"/>
              </w:rPr>
              <w:t>1.43</w:t>
            </w:r>
          </w:p>
        </w:tc>
        <w:tc>
          <w:tcPr>
            <w:tcW w:w="1684" w:type="dxa"/>
            <w:tcBorders>
              <w:top w:val="nil"/>
              <w:left w:val="nil"/>
              <w:bottom w:val="nil"/>
              <w:right w:val="nil"/>
            </w:tcBorders>
            <w:shd w:val="clear" w:color="auto" w:fill="auto"/>
            <w:noWrap/>
            <w:vAlign w:val="center"/>
            <w:hideMark/>
          </w:tcPr>
          <w:p w14:paraId="7CBFF193" w14:textId="77777777" w:rsidR="00D042DD" w:rsidRPr="007E6251" w:rsidRDefault="00D042DD" w:rsidP="001223E3">
            <w:pPr>
              <w:jc w:val="center"/>
              <w:rPr>
                <w:color w:val="000000"/>
                <w:sz w:val="22"/>
                <w:szCs w:val="22"/>
              </w:rPr>
            </w:pPr>
            <w:r w:rsidRPr="007E6251">
              <w:rPr>
                <w:color w:val="000000"/>
                <w:sz w:val="22"/>
                <w:szCs w:val="22"/>
              </w:rPr>
              <w:t>1.35</w:t>
            </w:r>
          </w:p>
        </w:tc>
        <w:tc>
          <w:tcPr>
            <w:tcW w:w="1684" w:type="dxa"/>
            <w:tcBorders>
              <w:top w:val="nil"/>
              <w:left w:val="nil"/>
              <w:bottom w:val="nil"/>
              <w:right w:val="nil"/>
            </w:tcBorders>
            <w:shd w:val="clear" w:color="auto" w:fill="auto"/>
            <w:noWrap/>
            <w:vAlign w:val="center"/>
            <w:hideMark/>
          </w:tcPr>
          <w:p w14:paraId="6AA393B4" w14:textId="77777777" w:rsidR="00D042DD" w:rsidRPr="007E6251" w:rsidRDefault="00D042DD" w:rsidP="001223E3">
            <w:pPr>
              <w:jc w:val="center"/>
              <w:rPr>
                <w:color w:val="000000"/>
                <w:sz w:val="22"/>
                <w:szCs w:val="22"/>
              </w:rPr>
            </w:pPr>
            <w:r w:rsidRPr="007E6251">
              <w:rPr>
                <w:color w:val="000000"/>
                <w:sz w:val="22"/>
                <w:szCs w:val="22"/>
              </w:rPr>
              <w:t>4.11*</w:t>
            </w:r>
          </w:p>
        </w:tc>
        <w:tc>
          <w:tcPr>
            <w:tcW w:w="1684" w:type="dxa"/>
            <w:tcBorders>
              <w:top w:val="nil"/>
              <w:left w:val="nil"/>
              <w:bottom w:val="nil"/>
              <w:right w:val="nil"/>
            </w:tcBorders>
          </w:tcPr>
          <w:p w14:paraId="2066519C" w14:textId="77777777" w:rsidR="00D042DD" w:rsidRPr="007E6251" w:rsidRDefault="00D042DD" w:rsidP="001223E3">
            <w:pPr>
              <w:jc w:val="center"/>
              <w:rPr>
                <w:color w:val="000000"/>
                <w:sz w:val="22"/>
                <w:szCs w:val="22"/>
              </w:rPr>
            </w:pPr>
            <w:r w:rsidRPr="007E6251">
              <w:rPr>
                <w:color w:val="000000"/>
                <w:sz w:val="22"/>
                <w:szCs w:val="22"/>
              </w:rPr>
              <w:t>.24</w:t>
            </w:r>
          </w:p>
        </w:tc>
      </w:tr>
      <w:tr w:rsidR="00D042DD" w:rsidRPr="007E6251" w14:paraId="19E5E942" w14:textId="77777777" w:rsidTr="001223E3">
        <w:trPr>
          <w:trHeight w:val="144"/>
          <w:jc w:val="center"/>
        </w:trPr>
        <w:tc>
          <w:tcPr>
            <w:tcW w:w="4696" w:type="dxa"/>
            <w:tcBorders>
              <w:top w:val="nil"/>
              <w:left w:val="nil"/>
              <w:bottom w:val="nil"/>
              <w:right w:val="nil"/>
            </w:tcBorders>
            <w:shd w:val="clear" w:color="auto" w:fill="auto"/>
            <w:noWrap/>
            <w:hideMark/>
          </w:tcPr>
          <w:p w14:paraId="3DEBE21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1D4D3605" w14:textId="77777777" w:rsidR="00D042DD" w:rsidRPr="007E6251" w:rsidRDefault="00D042DD" w:rsidP="001223E3">
            <w:pPr>
              <w:jc w:val="center"/>
              <w:rPr>
                <w:color w:val="000000"/>
                <w:sz w:val="22"/>
                <w:szCs w:val="22"/>
              </w:rPr>
            </w:pPr>
            <w:r w:rsidRPr="007E6251">
              <w:rPr>
                <w:color w:val="000000"/>
                <w:sz w:val="22"/>
                <w:szCs w:val="22"/>
              </w:rPr>
              <w:t>.61</w:t>
            </w:r>
          </w:p>
        </w:tc>
        <w:tc>
          <w:tcPr>
            <w:tcW w:w="1684" w:type="dxa"/>
            <w:tcBorders>
              <w:top w:val="nil"/>
              <w:left w:val="nil"/>
              <w:bottom w:val="nil"/>
              <w:right w:val="nil"/>
            </w:tcBorders>
            <w:shd w:val="clear" w:color="auto" w:fill="auto"/>
            <w:noWrap/>
            <w:vAlign w:val="center"/>
            <w:hideMark/>
          </w:tcPr>
          <w:p w14:paraId="361E10FE" w14:textId="77777777" w:rsidR="00D042DD" w:rsidRPr="007E6251" w:rsidRDefault="00D042DD" w:rsidP="001223E3">
            <w:pPr>
              <w:jc w:val="center"/>
              <w:rPr>
                <w:color w:val="000000"/>
                <w:sz w:val="22"/>
                <w:szCs w:val="22"/>
              </w:rPr>
            </w:pPr>
            <w:r w:rsidRPr="007E6251">
              <w:rPr>
                <w:color w:val="000000"/>
                <w:sz w:val="22"/>
                <w:szCs w:val="22"/>
              </w:rPr>
              <w:t>.52</w:t>
            </w:r>
          </w:p>
        </w:tc>
        <w:tc>
          <w:tcPr>
            <w:tcW w:w="1684" w:type="dxa"/>
            <w:tcBorders>
              <w:top w:val="nil"/>
              <w:left w:val="nil"/>
              <w:bottom w:val="nil"/>
              <w:right w:val="nil"/>
            </w:tcBorders>
            <w:shd w:val="clear" w:color="auto" w:fill="auto"/>
            <w:noWrap/>
            <w:vAlign w:val="center"/>
            <w:hideMark/>
          </w:tcPr>
          <w:p w14:paraId="3A7EBC70" w14:textId="77777777" w:rsidR="00D042DD" w:rsidRPr="007E6251" w:rsidRDefault="00D042DD" w:rsidP="001223E3">
            <w:pPr>
              <w:jc w:val="center"/>
              <w:rPr>
                <w:color w:val="000000"/>
                <w:sz w:val="22"/>
                <w:szCs w:val="22"/>
              </w:rPr>
            </w:pPr>
            <w:r w:rsidRPr="007E6251">
              <w:rPr>
                <w:color w:val="000000"/>
                <w:sz w:val="22"/>
                <w:szCs w:val="22"/>
              </w:rPr>
              <w:t>1.99*</w:t>
            </w:r>
          </w:p>
        </w:tc>
        <w:tc>
          <w:tcPr>
            <w:tcW w:w="1684" w:type="dxa"/>
            <w:tcBorders>
              <w:top w:val="nil"/>
              <w:left w:val="nil"/>
              <w:bottom w:val="nil"/>
              <w:right w:val="nil"/>
            </w:tcBorders>
          </w:tcPr>
          <w:p w14:paraId="2B0FD833"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4F1B1C65" w14:textId="77777777" w:rsidTr="001223E3">
        <w:trPr>
          <w:trHeight w:val="144"/>
          <w:jc w:val="center"/>
        </w:trPr>
        <w:tc>
          <w:tcPr>
            <w:tcW w:w="4696" w:type="dxa"/>
            <w:tcBorders>
              <w:top w:val="nil"/>
              <w:left w:val="nil"/>
              <w:bottom w:val="nil"/>
              <w:right w:val="nil"/>
            </w:tcBorders>
            <w:shd w:val="clear" w:color="auto" w:fill="auto"/>
            <w:noWrap/>
            <w:hideMark/>
          </w:tcPr>
          <w:p w14:paraId="24323C7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3645FFD0" w14:textId="77777777" w:rsidR="00D042DD" w:rsidRPr="007E6251" w:rsidRDefault="00D042DD" w:rsidP="001223E3">
            <w:pPr>
              <w:jc w:val="center"/>
              <w:rPr>
                <w:color w:val="000000"/>
                <w:sz w:val="22"/>
                <w:szCs w:val="22"/>
              </w:rPr>
            </w:pPr>
            <w:r w:rsidRPr="007E6251">
              <w:rPr>
                <w:color w:val="000000"/>
                <w:sz w:val="22"/>
                <w:szCs w:val="22"/>
              </w:rPr>
              <w:t>.67</w:t>
            </w:r>
          </w:p>
        </w:tc>
        <w:tc>
          <w:tcPr>
            <w:tcW w:w="1684" w:type="dxa"/>
            <w:tcBorders>
              <w:top w:val="nil"/>
              <w:left w:val="nil"/>
              <w:bottom w:val="nil"/>
              <w:right w:val="nil"/>
            </w:tcBorders>
            <w:shd w:val="clear" w:color="auto" w:fill="auto"/>
            <w:noWrap/>
            <w:vAlign w:val="center"/>
            <w:hideMark/>
          </w:tcPr>
          <w:p w14:paraId="3673A7F4"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0DFF09DF" w14:textId="77777777" w:rsidR="00D042DD" w:rsidRPr="007E6251" w:rsidRDefault="00D042DD" w:rsidP="001223E3">
            <w:pPr>
              <w:jc w:val="center"/>
              <w:rPr>
                <w:color w:val="000000"/>
                <w:sz w:val="22"/>
                <w:szCs w:val="22"/>
              </w:rPr>
            </w:pPr>
            <w:r w:rsidRPr="007E6251">
              <w:rPr>
                <w:color w:val="000000"/>
                <w:sz w:val="22"/>
                <w:szCs w:val="22"/>
              </w:rPr>
              <w:t>2.00*</w:t>
            </w:r>
          </w:p>
        </w:tc>
        <w:tc>
          <w:tcPr>
            <w:tcW w:w="1684" w:type="dxa"/>
            <w:tcBorders>
              <w:top w:val="nil"/>
              <w:left w:val="nil"/>
              <w:bottom w:val="nil"/>
              <w:right w:val="nil"/>
            </w:tcBorders>
          </w:tcPr>
          <w:p w14:paraId="0C2A5568" w14:textId="77777777" w:rsidR="00D042DD" w:rsidRPr="007E6251" w:rsidRDefault="00D042DD" w:rsidP="001223E3">
            <w:pPr>
              <w:jc w:val="center"/>
              <w:rPr>
                <w:color w:val="000000"/>
                <w:sz w:val="22"/>
                <w:szCs w:val="22"/>
              </w:rPr>
            </w:pPr>
            <w:r w:rsidRPr="007E6251">
              <w:rPr>
                <w:color w:val="000000"/>
                <w:sz w:val="22"/>
                <w:szCs w:val="22"/>
              </w:rPr>
              <w:t>.14</w:t>
            </w:r>
          </w:p>
        </w:tc>
      </w:tr>
      <w:tr w:rsidR="00D042DD" w:rsidRPr="007E6251" w14:paraId="121AEC32" w14:textId="77777777" w:rsidTr="001223E3">
        <w:trPr>
          <w:trHeight w:val="144"/>
          <w:jc w:val="center"/>
        </w:trPr>
        <w:tc>
          <w:tcPr>
            <w:tcW w:w="4696" w:type="dxa"/>
            <w:tcBorders>
              <w:top w:val="nil"/>
              <w:left w:val="nil"/>
              <w:bottom w:val="nil"/>
              <w:right w:val="nil"/>
            </w:tcBorders>
            <w:shd w:val="clear" w:color="auto" w:fill="auto"/>
            <w:noWrap/>
            <w:hideMark/>
          </w:tcPr>
          <w:p w14:paraId="5E1D2F9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20B6EEEC" w14:textId="77777777" w:rsidR="00D042DD" w:rsidRPr="007E6251" w:rsidRDefault="00D042DD" w:rsidP="001223E3">
            <w:pPr>
              <w:jc w:val="center"/>
              <w:rPr>
                <w:color w:val="000000"/>
                <w:sz w:val="22"/>
                <w:szCs w:val="22"/>
              </w:rPr>
            </w:pPr>
            <w:r w:rsidRPr="007E6251">
              <w:rPr>
                <w:color w:val="000000"/>
                <w:sz w:val="22"/>
                <w:szCs w:val="22"/>
              </w:rPr>
              <w:t>.18</w:t>
            </w:r>
          </w:p>
        </w:tc>
        <w:tc>
          <w:tcPr>
            <w:tcW w:w="1684" w:type="dxa"/>
            <w:tcBorders>
              <w:top w:val="nil"/>
              <w:left w:val="nil"/>
              <w:bottom w:val="nil"/>
              <w:right w:val="nil"/>
            </w:tcBorders>
            <w:shd w:val="clear" w:color="auto" w:fill="auto"/>
            <w:noWrap/>
            <w:vAlign w:val="center"/>
            <w:hideMark/>
          </w:tcPr>
          <w:p w14:paraId="24F8A961" w14:textId="77777777" w:rsidR="00D042DD" w:rsidRPr="007E6251" w:rsidRDefault="00D042DD" w:rsidP="001223E3">
            <w:pPr>
              <w:jc w:val="center"/>
              <w:rPr>
                <w:color w:val="000000"/>
                <w:sz w:val="22"/>
                <w:szCs w:val="22"/>
              </w:rPr>
            </w:pPr>
            <w:r w:rsidRPr="007E6251">
              <w:rPr>
                <w:color w:val="000000"/>
                <w:sz w:val="22"/>
                <w:szCs w:val="22"/>
              </w:rPr>
              <w:t>.10</w:t>
            </w:r>
          </w:p>
        </w:tc>
        <w:tc>
          <w:tcPr>
            <w:tcW w:w="1684" w:type="dxa"/>
            <w:tcBorders>
              <w:top w:val="nil"/>
              <w:left w:val="nil"/>
              <w:bottom w:val="nil"/>
              <w:right w:val="nil"/>
            </w:tcBorders>
            <w:shd w:val="clear" w:color="auto" w:fill="auto"/>
            <w:noWrap/>
            <w:vAlign w:val="center"/>
            <w:hideMark/>
          </w:tcPr>
          <w:p w14:paraId="7286B950" w14:textId="77777777" w:rsidR="00D042DD" w:rsidRPr="007E6251" w:rsidRDefault="00D042DD" w:rsidP="001223E3">
            <w:pPr>
              <w:jc w:val="center"/>
              <w:rPr>
                <w:color w:val="000000"/>
                <w:sz w:val="22"/>
                <w:szCs w:val="22"/>
              </w:rPr>
            </w:pPr>
            <w:r w:rsidRPr="007E6251">
              <w:rPr>
                <w:color w:val="000000"/>
                <w:sz w:val="22"/>
                <w:szCs w:val="22"/>
              </w:rPr>
              <w:t>.52</w:t>
            </w:r>
          </w:p>
        </w:tc>
        <w:tc>
          <w:tcPr>
            <w:tcW w:w="1684" w:type="dxa"/>
            <w:tcBorders>
              <w:top w:val="nil"/>
              <w:left w:val="nil"/>
              <w:bottom w:val="nil"/>
              <w:right w:val="nil"/>
            </w:tcBorders>
          </w:tcPr>
          <w:p w14:paraId="3580326A"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642B62FC" w14:textId="77777777" w:rsidTr="001223E3">
        <w:trPr>
          <w:trHeight w:val="144"/>
          <w:jc w:val="center"/>
        </w:trPr>
        <w:tc>
          <w:tcPr>
            <w:tcW w:w="4696" w:type="dxa"/>
            <w:tcBorders>
              <w:top w:val="nil"/>
              <w:left w:val="nil"/>
              <w:bottom w:val="nil"/>
              <w:right w:val="nil"/>
            </w:tcBorders>
            <w:shd w:val="clear" w:color="auto" w:fill="auto"/>
            <w:noWrap/>
            <w:hideMark/>
          </w:tcPr>
          <w:p w14:paraId="2DE3EBE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1BDE613A"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3D44B328"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0F99CB25" w14:textId="77777777" w:rsidR="00D042DD" w:rsidRPr="007E6251" w:rsidRDefault="00D042DD" w:rsidP="001223E3">
            <w:pPr>
              <w:jc w:val="center"/>
              <w:rPr>
                <w:color w:val="000000"/>
                <w:sz w:val="22"/>
                <w:szCs w:val="22"/>
              </w:rPr>
            </w:pPr>
            <w:r w:rsidRPr="007E6251">
              <w:rPr>
                <w:color w:val="000000"/>
                <w:sz w:val="22"/>
                <w:szCs w:val="22"/>
              </w:rPr>
              <w:t>1.57</w:t>
            </w:r>
          </w:p>
        </w:tc>
        <w:tc>
          <w:tcPr>
            <w:tcW w:w="1684" w:type="dxa"/>
            <w:tcBorders>
              <w:top w:val="nil"/>
              <w:left w:val="nil"/>
              <w:bottom w:val="nil"/>
              <w:right w:val="nil"/>
            </w:tcBorders>
          </w:tcPr>
          <w:p w14:paraId="1A12F41B"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0CA159F6" w14:textId="77777777" w:rsidTr="001223E3">
        <w:trPr>
          <w:trHeight w:val="144"/>
          <w:jc w:val="center"/>
        </w:trPr>
        <w:tc>
          <w:tcPr>
            <w:tcW w:w="4696" w:type="dxa"/>
            <w:tcBorders>
              <w:top w:val="nil"/>
              <w:left w:val="nil"/>
              <w:bottom w:val="nil"/>
              <w:right w:val="nil"/>
            </w:tcBorders>
            <w:shd w:val="clear" w:color="auto" w:fill="auto"/>
            <w:noWrap/>
            <w:hideMark/>
          </w:tcPr>
          <w:p w14:paraId="6F8139B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4B8FBEA1" w14:textId="77777777" w:rsidR="00D042DD" w:rsidRPr="007E6251" w:rsidRDefault="00D042DD" w:rsidP="001223E3">
            <w:pPr>
              <w:jc w:val="center"/>
              <w:rPr>
                <w:color w:val="000000"/>
                <w:sz w:val="22"/>
                <w:szCs w:val="22"/>
              </w:rPr>
            </w:pPr>
            <w:r w:rsidRPr="007E6251">
              <w:rPr>
                <w:color w:val="000000"/>
                <w:sz w:val="22"/>
                <w:szCs w:val="22"/>
              </w:rPr>
              <w:t>.27</w:t>
            </w:r>
          </w:p>
        </w:tc>
        <w:tc>
          <w:tcPr>
            <w:tcW w:w="1684" w:type="dxa"/>
            <w:tcBorders>
              <w:top w:val="nil"/>
              <w:left w:val="nil"/>
              <w:bottom w:val="nil"/>
              <w:right w:val="nil"/>
            </w:tcBorders>
            <w:shd w:val="clear" w:color="auto" w:fill="auto"/>
            <w:noWrap/>
            <w:vAlign w:val="center"/>
            <w:hideMark/>
          </w:tcPr>
          <w:p w14:paraId="6490F34A" w14:textId="77777777" w:rsidR="00D042DD" w:rsidRPr="007E6251" w:rsidRDefault="00D042DD" w:rsidP="001223E3">
            <w:pPr>
              <w:jc w:val="center"/>
              <w:rPr>
                <w:color w:val="000000"/>
                <w:sz w:val="22"/>
                <w:szCs w:val="22"/>
              </w:rPr>
            </w:pPr>
            <w:r w:rsidRPr="007E6251">
              <w:rPr>
                <w:color w:val="000000"/>
                <w:sz w:val="22"/>
                <w:szCs w:val="22"/>
              </w:rPr>
              <w:t>.24</w:t>
            </w:r>
          </w:p>
        </w:tc>
        <w:tc>
          <w:tcPr>
            <w:tcW w:w="1684" w:type="dxa"/>
            <w:tcBorders>
              <w:top w:val="nil"/>
              <w:left w:val="nil"/>
              <w:bottom w:val="nil"/>
              <w:right w:val="nil"/>
            </w:tcBorders>
            <w:shd w:val="clear" w:color="auto" w:fill="auto"/>
            <w:noWrap/>
            <w:vAlign w:val="center"/>
            <w:hideMark/>
          </w:tcPr>
          <w:p w14:paraId="27D23EB1" w14:textId="77777777" w:rsidR="00D042DD" w:rsidRPr="007E6251" w:rsidRDefault="00D042DD" w:rsidP="001223E3">
            <w:pPr>
              <w:jc w:val="center"/>
              <w:rPr>
                <w:color w:val="000000"/>
                <w:sz w:val="22"/>
                <w:szCs w:val="22"/>
              </w:rPr>
            </w:pPr>
            <w:r w:rsidRPr="007E6251">
              <w:rPr>
                <w:color w:val="000000"/>
                <w:sz w:val="22"/>
                <w:szCs w:val="22"/>
              </w:rPr>
              <w:t>.88</w:t>
            </w:r>
          </w:p>
        </w:tc>
        <w:tc>
          <w:tcPr>
            <w:tcW w:w="1684" w:type="dxa"/>
            <w:tcBorders>
              <w:top w:val="nil"/>
              <w:left w:val="nil"/>
              <w:bottom w:val="nil"/>
              <w:right w:val="nil"/>
            </w:tcBorders>
          </w:tcPr>
          <w:p w14:paraId="47BBD9DA"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7854630B" w14:textId="77777777" w:rsidTr="001223E3">
        <w:trPr>
          <w:trHeight w:val="144"/>
          <w:jc w:val="center"/>
        </w:trPr>
        <w:tc>
          <w:tcPr>
            <w:tcW w:w="4696" w:type="dxa"/>
            <w:tcBorders>
              <w:top w:val="nil"/>
              <w:left w:val="nil"/>
              <w:bottom w:val="nil"/>
              <w:right w:val="nil"/>
            </w:tcBorders>
            <w:shd w:val="clear" w:color="auto" w:fill="auto"/>
            <w:noWrap/>
            <w:hideMark/>
          </w:tcPr>
          <w:p w14:paraId="2504FD13"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4B6D790D" w14:textId="77777777" w:rsidR="00D042DD" w:rsidRPr="007E6251" w:rsidRDefault="00D042DD" w:rsidP="001223E3">
            <w:pPr>
              <w:jc w:val="center"/>
              <w:rPr>
                <w:color w:val="000000"/>
                <w:sz w:val="22"/>
                <w:szCs w:val="22"/>
              </w:rPr>
            </w:pPr>
            <w:r w:rsidRPr="007E6251">
              <w:rPr>
                <w:color w:val="000000"/>
                <w:sz w:val="22"/>
                <w:szCs w:val="22"/>
              </w:rPr>
              <w:t>518</w:t>
            </w:r>
          </w:p>
        </w:tc>
        <w:tc>
          <w:tcPr>
            <w:tcW w:w="1684" w:type="dxa"/>
            <w:tcBorders>
              <w:top w:val="nil"/>
              <w:left w:val="nil"/>
              <w:bottom w:val="nil"/>
              <w:right w:val="nil"/>
            </w:tcBorders>
            <w:shd w:val="clear" w:color="auto" w:fill="auto"/>
            <w:noWrap/>
            <w:vAlign w:val="center"/>
            <w:hideMark/>
          </w:tcPr>
          <w:p w14:paraId="41C9B593" w14:textId="77777777" w:rsidR="00D042DD" w:rsidRPr="007E6251" w:rsidRDefault="00D042DD" w:rsidP="001223E3">
            <w:pPr>
              <w:jc w:val="center"/>
              <w:rPr>
                <w:color w:val="000000"/>
                <w:sz w:val="22"/>
                <w:szCs w:val="22"/>
              </w:rPr>
            </w:pPr>
            <w:r w:rsidRPr="007E6251">
              <w:rPr>
                <w:color w:val="000000"/>
                <w:sz w:val="22"/>
                <w:szCs w:val="22"/>
              </w:rPr>
              <w:t>836</w:t>
            </w:r>
          </w:p>
        </w:tc>
        <w:tc>
          <w:tcPr>
            <w:tcW w:w="1684" w:type="dxa"/>
            <w:tcBorders>
              <w:top w:val="nil"/>
              <w:left w:val="nil"/>
              <w:bottom w:val="nil"/>
              <w:right w:val="nil"/>
            </w:tcBorders>
            <w:shd w:val="clear" w:color="auto" w:fill="auto"/>
            <w:noWrap/>
            <w:vAlign w:val="center"/>
            <w:hideMark/>
          </w:tcPr>
          <w:p w14:paraId="724797AC"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3F92A86E" w14:textId="77777777" w:rsidR="00D042DD" w:rsidRPr="007E6251" w:rsidRDefault="00D042DD" w:rsidP="001223E3">
            <w:pPr>
              <w:jc w:val="center"/>
              <w:rPr>
                <w:color w:val="000000"/>
                <w:sz w:val="22"/>
                <w:szCs w:val="22"/>
              </w:rPr>
            </w:pPr>
          </w:p>
        </w:tc>
      </w:tr>
      <w:tr w:rsidR="00D042DD" w:rsidRPr="007E6251" w14:paraId="3D86802E"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58688A17"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770D41E3"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6BF026CC"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52A5A351"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37772C06" w14:textId="77777777" w:rsidR="00D042DD" w:rsidRPr="007E6251" w:rsidRDefault="00D042DD" w:rsidP="00D042DD">
      <w:pPr>
        <w:jc w:val="center"/>
        <w:rPr>
          <w:b/>
        </w:rPr>
      </w:pPr>
    </w:p>
    <w:tbl>
      <w:tblPr>
        <w:tblW w:w="11432" w:type="dxa"/>
        <w:jc w:val="center"/>
        <w:tblLayout w:type="fixed"/>
        <w:tblCellMar>
          <w:left w:w="0" w:type="dxa"/>
          <w:right w:w="0" w:type="dxa"/>
        </w:tblCellMar>
        <w:tblLook w:val="04A0" w:firstRow="1" w:lastRow="0" w:firstColumn="1" w:lastColumn="0" w:noHBand="0" w:noVBand="1"/>
      </w:tblPr>
      <w:tblGrid>
        <w:gridCol w:w="4696"/>
        <w:gridCol w:w="1684"/>
        <w:gridCol w:w="1684"/>
        <w:gridCol w:w="1684"/>
        <w:gridCol w:w="1684"/>
      </w:tblGrid>
      <w:tr w:rsidR="00D042DD" w:rsidRPr="007E6251" w14:paraId="547D4A4A" w14:textId="77777777" w:rsidTr="001223E3">
        <w:trPr>
          <w:trHeight w:val="144"/>
          <w:jc w:val="center"/>
        </w:trPr>
        <w:tc>
          <w:tcPr>
            <w:tcW w:w="11432" w:type="dxa"/>
            <w:gridSpan w:val="5"/>
            <w:tcBorders>
              <w:top w:val="nil"/>
              <w:left w:val="nil"/>
              <w:bottom w:val="single" w:sz="4" w:space="0" w:color="auto"/>
              <w:right w:val="nil"/>
            </w:tcBorders>
            <w:shd w:val="clear" w:color="auto" w:fill="auto"/>
            <w:noWrap/>
            <w:hideMark/>
          </w:tcPr>
          <w:p w14:paraId="71E0B499" w14:textId="77777777" w:rsidR="00D042DD" w:rsidRPr="007E6251" w:rsidRDefault="00D042DD" w:rsidP="001223E3">
            <w:pPr>
              <w:rPr>
                <w:color w:val="000000"/>
                <w:sz w:val="22"/>
                <w:szCs w:val="22"/>
              </w:rPr>
            </w:pPr>
            <w:r w:rsidRPr="007E6251">
              <w:rPr>
                <w:color w:val="000000"/>
                <w:sz w:val="22"/>
                <w:szCs w:val="22"/>
              </w:rPr>
              <w:t>Table A18: Missing case analysis adverse psychological effects (Wave 8) on TBI (Wave 5).</w:t>
            </w:r>
          </w:p>
        </w:tc>
      </w:tr>
      <w:tr w:rsidR="00D042DD" w:rsidRPr="007E6251" w14:paraId="1C3B8856" w14:textId="77777777" w:rsidTr="001223E3">
        <w:trPr>
          <w:trHeight w:val="144"/>
          <w:jc w:val="center"/>
        </w:trPr>
        <w:tc>
          <w:tcPr>
            <w:tcW w:w="4696" w:type="dxa"/>
            <w:tcBorders>
              <w:top w:val="nil"/>
              <w:left w:val="nil"/>
              <w:bottom w:val="nil"/>
              <w:right w:val="nil"/>
            </w:tcBorders>
            <w:shd w:val="clear" w:color="auto" w:fill="auto"/>
            <w:noWrap/>
            <w:hideMark/>
          </w:tcPr>
          <w:p w14:paraId="6597EAB2" w14:textId="77777777" w:rsidR="00D042DD" w:rsidRPr="007E6251" w:rsidRDefault="00D042DD" w:rsidP="001223E3">
            <w:pPr>
              <w:rPr>
                <w:color w:val="000000"/>
                <w:sz w:val="22"/>
                <w:szCs w:val="22"/>
              </w:rPr>
            </w:pPr>
          </w:p>
        </w:tc>
        <w:tc>
          <w:tcPr>
            <w:tcW w:w="1684" w:type="dxa"/>
            <w:tcBorders>
              <w:top w:val="nil"/>
              <w:left w:val="nil"/>
              <w:bottom w:val="single" w:sz="4" w:space="0" w:color="auto"/>
              <w:right w:val="nil"/>
            </w:tcBorders>
            <w:shd w:val="clear" w:color="auto" w:fill="auto"/>
            <w:noWrap/>
            <w:hideMark/>
          </w:tcPr>
          <w:p w14:paraId="1013AB7F"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84" w:type="dxa"/>
            <w:tcBorders>
              <w:top w:val="nil"/>
              <w:left w:val="nil"/>
              <w:bottom w:val="single" w:sz="4" w:space="0" w:color="auto"/>
              <w:right w:val="nil"/>
            </w:tcBorders>
            <w:shd w:val="clear" w:color="auto" w:fill="auto"/>
            <w:noWrap/>
            <w:hideMark/>
          </w:tcPr>
          <w:p w14:paraId="5DA6F223"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84" w:type="dxa"/>
            <w:vMerge w:val="restart"/>
            <w:tcBorders>
              <w:top w:val="nil"/>
              <w:left w:val="nil"/>
              <w:bottom w:val="single" w:sz="4" w:space="0" w:color="000000"/>
              <w:right w:val="nil"/>
            </w:tcBorders>
            <w:shd w:val="clear" w:color="auto" w:fill="auto"/>
            <w:noWrap/>
            <w:vAlign w:val="center"/>
            <w:hideMark/>
          </w:tcPr>
          <w:p w14:paraId="68A42219"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84" w:type="dxa"/>
            <w:vMerge w:val="restart"/>
            <w:tcBorders>
              <w:top w:val="nil"/>
              <w:left w:val="nil"/>
              <w:right w:val="nil"/>
            </w:tcBorders>
            <w:vAlign w:val="center"/>
          </w:tcPr>
          <w:p w14:paraId="7BBCFCCF" w14:textId="77777777" w:rsidR="00D042DD" w:rsidRPr="007E6251" w:rsidRDefault="00D042DD" w:rsidP="001223E3">
            <w:pPr>
              <w:jc w:val="center"/>
              <w:rPr>
                <w:i/>
                <w:iCs/>
                <w:color w:val="000000"/>
                <w:sz w:val="22"/>
                <w:szCs w:val="22"/>
              </w:rPr>
            </w:pPr>
            <w:r w:rsidRPr="007E6251">
              <w:rPr>
                <w:i/>
                <w:iCs/>
                <w:color w:val="000000"/>
                <w:sz w:val="22"/>
                <w:szCs w:val="22"/>
              </w:rPr>
              <w:t xml:space="preserve"> Cohen’s d</w:t>
            </w:r>
          </w:p>
        </w:tc>
      </w:tr>
      <w:tr w:rsidR="00D042DD" w:rsidRPr="007E6251" w14:paraId="56489E6D" w14:textId="77777777" w:rsidTr="001223E3">
        <w:trPr>
          <w:trHeight w:val="144"/>
          <w:jc w:val="center"/>
        </w:trPr>
        <w:tc>
          <w:tcPr>
            <w:tcW w:w="4696" w:type="dxa"/>
            <w:tcBorders>
              <w:top w:val="nil"/>
              <w:left w:val="nil"/>
              <w:bottom w:val="single" w:sz="4" w:space="0" w:color="auto"/>
              <w:right w:val="nil"/>
            </w:tcBorders>
            <w:shd w:val="clear" w:color="auto" w:fill="auto"/>
            <w:noWrap/>
            <w:hideMark/>
          </w:tcPr>
          <w:p w14:paraId="32EA1DE4" w14:textId="77777777" w:rsidR="00D042DD" w:rsidRPr="007E6251" w:rsidRDefault="00D042DD" w:rsidP="001223E3">
            <w:pPr>
              <w:rPr>
                <w:color w:val="000000"/>
                <w:sz w:val="22"/>
                <w:szCs w:val="22"/>
              </w:rPr>
            </w:pPr>
            <w:r w:rsidRPr="007E6251">
              <w:rPr>
                <w:color w:val="000000"/>
                <w:sz w:val="22"/>
                <w:szCs w:val="22"/>
              </w:rPr>
              <w:t> </w:t>
            </w:r>
          </w:p>
        </w:tc>
        <w:tc>
          <w:tcPr>
            <w:tcW w:w="1684" w:type="dxa"/>
            <w:tcBorders>
              <w:top w:val="nil"/>
              <w:left w:val="nil"/>
              <w:bottom w:val="single" w:sz="4" w:space="0" w:color="auto"/>
              <w:right w:val="nil"/>
            </w:tcBorders>
            <w:shd w:val="clear" w:color="auto" w:fill="auto"/>
            <w:noWrap/>
            <w:hideMark/>
          </w:tcPr>
          <w:p w14:paraId="5A8974B7"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tcBorders>
              <w:top w:val="nil"/>
              <w:left w:val="nil"/>
              <w:bottom w:val="single" w:sz="4" w:space="0" w:color="auto"/>
              <w:right w:val="nil"/>
            </w:tcBorders>
            <w:shd w:val="clear" w:color="auto" w:fill="auto"/>
            <w:noWrap/>
            <w:hideMark/>
          </w:tcPr>
          <w:p w14:paraId="664F75DB"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84" w:type="dxa"/>
            <w:vMerge/>
            <w:tcBorders>
              <w:top w:val="nil"/>
              <w:left w:val="nil"/>
              <w:bottom w:val="single" w:sz="4" w:space="0" w:color="000000"/>
              <w:right w:val="nil"/>
            </w:tcBorders>
            <w:vAlign w:val="center"/>
            <w:hideMark/>
          </w:tcPr>
          <w:p w14:paraId="1169498C" w14:textId="77777777" w:rsidR="00D042DD" w:rsidRPr="007E6251" w:rsidRDefault="00D042DD" w:rsidP="001223E3">
            <w:pPr>
              <w:jc w:val="center"/>
              <w:rPr>
                <w:i/>
                <w:iCs/>
                <w:color w:val="000000"/>
                <w:sz w:val="22"/>
                <w:szCs w:val="22"/>
              </w:rPr>
            </w:pPr>
          </w:p>
        </w:tc>
        <w:tc>
          <w:tcPr>
            <w:tcW w:w="1684" w:type="dxa"/>
            <w:vMerge/>
            <w:tcBorders>
              <w:left w:val="nil"/>
              <w:bottom w:val="single" w:sz="4" w:space="0" w:color="000000"/>
              <w:right w:val="nil"/>
            </w:tcBorders>
          </w:tcPr>
          <w:p w14:paraId="0F37446C" w14:textId="77777777" w:rsidR="00D042DD" w:rsidRPr="007E6251" w:rsidRDefault="00D042DD" w:rsidP="001223E3">
            <w:pPr>
              <w:jc w:val="center"/>
              <w:rPr>
                <w:i/>
                <w:iCs/>
                <w:color w:val="000000"/>
                <w:sz w:val="22"/>
                <w:szCs w:val="22"/>
              </w:rPr>
            </w:pPr>
          </w:p>
        </w:tc>
      </w:tr>
      <w:tr w:rsidR="00D042DD" w:rsidRPr="007E6251" w14:paraId="6D44EFED" w14:textId="77777777" w:rsidTr="001223E3">
        <w:trPr>
          <w:trHeight w:val="144"/>
          <w:jc w:val="center"/>
        </w:trPr>
        <w:tc>
          <w:tcPr>
            <w:tcW w:w="4696" w:type="dxa"/>
            <w:tcBorders>
              <w:top w:val="nil"/>
              <w:left w:val="nil"/>
              <w:bottom w:val="nil"/>
              <w:right w:val="nil"/>
            </w:tcBorders>
            <w:shd w:val="clear" w:color="auto" w:fill="auto"/>
            <w:noWrap/>
            <w:hideMark/>
          </w:tcPr>
          <w:p w14:paraId="3AF2A878"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84" w:type="dxa"/>
            <w:tcBorders>
              <w:top w:val="nil"/>
              <w:left w:val="nil"/>
              <w:bottom w:val="nil"/>
              <w:right w:val="nil"/>
            </w:tcBorders>
            <w:shd w:val="clear" w:color="auto" w:fill="auto"/>
            <w:noWrap/>
            <w:vAlign w:val="center"/>
            <w:hideMark/>
          </w:tcPr>
          <w:p w14:paraId="0A35DA84"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4F0CA20A"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32B13A4B"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54160EDC" w14:textId="77777777" w:rsidR="00D042DD" w:rsidRPr="007E6251" w:rsidRDefault="00D042DD" w:rsidP="001223E3">
            <w:pPr>
              <w:jc w:val="center"/>
              <w:rPr>
                <w:sz w:val="20"/>
                <w:szCs w:val="20"/>
              </w:rPr>
            </w:pPr>
          </w:p>
        </w:tc>
      </w:tr>
      <w:tr w:rsidR="00D042DD" w:rsidRPr="007E6251" w14:paraId="0EA1C27F" w14:textId="77777777" w:rsidTr="001223E3">
        <w:trPr>
          <w:trHeight w:val="144"/>
          <w:jc w:val="center"/>
        </w:trPr>
        <w:tc>
          <w:tcPr>
            <w:tcW w:w="4696" w:type="dxa"/>
            <w:tcBorders>
              <w:top w:val="nil"/>
              <w:left w:val="nil"/>
              <w:bottom w:val="nil"/>
              <w:right w:val="nil"/>
            </w:tcBorders>
            <w:shd w:val="clear" w:color="auto" w:fill="auto"/>
            <w:noWrap/>
            <w:hideMark/>
          </w:tcPr>
          <w:p w14:paraId="08B5476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84" w:type="dxa"/>
            <w:tcBorders>
              <w:top w:val="nil"/>
              <w:left w:val="nil"/>
              <w:bottom w:val="nil"/>
              <w:right w:val="nil"/>
            </w:tcBorders>
            <w:shd w:val="clear" w:color="auto" w:fill="auto"/>
            <w:noWrap/>
            <w:vAlign w:val="center"/>
            <w:hideMark/>
          </w:tcPr>
          <w:p w14:paraId="2D819223"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5ED02061" w14:textId="77777777" w:rsidR="00D042DD" w:rsidRPr="007E6251" w:rsidRDefault="00D042DD" w:rsidP="001223E3">
            <w:pPr>
              <w:jc w:val="center"/>
              <w:rPr>
                <w:color w:val="000000"/>
                <w:sz w:val="22"/>
                <w:szCs w:val="22"/>
              </w:rPr>
            </w:pPr>
            <w:r w:rsidRPr="007E6251">
              <w:rPr>
                <w:color w:val="000000"/>
                <w:sz w:val="22"/>
                <w:szCs w:val="22"/>
              </w:rPr>
              <w:t>.29</w:t>
            </w:r>
          </w:p>
        </w:tc>
        <w:tc>
          <w:tcPr>
            <w:tcW w:w="1684" w:type="dxa"/>
            <w:tcBorders>
              <w:top w:val="nil"/>
              <w:left w:val="nil"/>
              <w:bottom w:val="nil"/>
              <w:right w:val="nil"/>
            </w:tcBorders>
            <w:shd w:val="clear" w:color="auto" w:fill="auto"/>
            <w:noWrap/>
            <w:vAlign w:val="center"/>
            <w:hideMark/>
          </w:tcPr>
          <w:p w14:paraId="71771701"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tcPr>
          <w:p w14:paraId="00BA858A"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415AF5BF" w14:textId="77777777" w:rsidTr="001223E3">
        <w:trPr>
          <w:trHeight w:val="144"/>
          <w:jc w:val="center"/>
        </w:trPr>
        <w:tc>
          <w:tcPr>
            <w:tcW w:w="4696" w:type="dxa"/>
            <w:tcBorders>
              <w:top w:val="nil"/>
              <w:left w:val="nil"/>
              <w:bottom w:val="nil"/>
              <w:right w:val="nil"/>
            </w:tcBorders>
            <w:shd w:val="clear" w:color="auto" w:fill="auto"/>
            <w:noWrap/>
            <w:hideMark/>
          </w:tcPr>
          <w:p w14:paraId="6EAF40E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84" w:type="dxa"/>
            <w:tcBorders>
              <w:top w:val="nil"/>
              <w:left w:val="nil"/>
              <w:bottom w:val="nil"/>
              <w:right w:val="nil"/>
            </w:tcBorders>
            <w:shd w:val="clear" w:color="auto" w:fill="auto"/>
            <w:noWrap/>
            <w:vAlign w:val="center"/>
            <w:hideMark/>
          </w:tcPr>
          <w:p w14:paraId="545AB1AE"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365F3FE5" w14:textId="77777777" w:rsidR="00D042DD" w:rsidRPr="007E6251" w:rsidRDefault="00D042DD" w:rsidP="001223E3">
            <w:pPr>
              <w:jc w:val="center"/>
              <w:rPr>
                <w:color w:val="000000"/>
                <w:sz w:val="22"/>
                <w:szCs w:val="22"/>
              </w:rPr>
            </w:pPr>
            <w:r w:rsidRPr="007E6251">
              <w:rPr>
                <w:color w:val="000000"/>
                <w:sz w:val="22"/>
                <w:szCs w:val="22"/>
              </w:rPr>
              <w:t>.57</w:t>
            </w:r>
          </w:p>
        </w:tc>
        <w:tc>
          <w:tcPr>
            <w:tcW w:w="1684" w:type="dxa"/>
            <w:tcBorders>
              <w:top w:val="nil"/>
              <w:left w:val="nil"/>
              <w:bottom w:val="nil"/>
              <w:right w:val="nil"/>
            </w:tcBorders>
            <w:shd w:val="clear" w:color="auto" w:fill="auto"/>
            <w:noWrap/>
            <w:vAlign w:val="center"/>
            <w:hideMark/>
          </w:tcPr>
          <w:p w14:paraId="7F230C4E" w14:textId="77777777" w:rsidR="00D042DD" w:rsidRPr="007E6251" w:rsidRDefault="00D042DD" w:rsidP="001223E3">
            <w:pPr>
              <w:jc w:val="center"/>
              <w:rPr>
                <w:color w:val="000000"/>
                <w:sz w:val="22"/>
                <w:szCs w:val="22"/>
              </w:rPr>
            </w:pPr>
            <w:r w:rsidRPr="007E6251">
              <w:rPr>
                <w:color w:val="000000"/>
                <w:sz w:val="22"/>
                <w:szCs w:val="22"/>
              </w:rPr>
              <w:t>1.26</w:t>
            </w:r>
          </w:p>
        </w:tc>
        <w:tc>
          <w:tcPr>
            <w:tcW w:w="1684" w:type="dxa"/>
            <w:tcBorders>
              <w:top w:val="nil"/>
              <w:left w:val="nil"/>
              <w:bottom w:val="nil"/>
              <w:right w:val="nil"/>
            </w:tcBorders>
          </w:tcPr>
          <w:p w14:paraId="7E9BFD8D"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62D7B52A" w14:textId="77777777" w:rsidTr="001223E3">
        <w:trPr>
          <w:trHeight w:val="144"/>
          <w:jc w:val="center"/>
        </w:trPr>
        <w:tc>
          <w:tcPr>
            <w:tcW w:w="4696" w:type="dxa"/>
            <w:tcBorders>
              <w:top w:val="nil"/>
              <w:left w:val="nil"/>
              <w:bottom w:val="nil"/>
              <w:right w:val="nil"/>
            </w:tcBorders>
            <w:shd w:val="clear" w:color="auto" w:fill="auto"/>
            <w:noWrap/>
            <w:hideMark/>
          </w:tcPr>
          <w:p w14:paraId="59926D0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84" w:type="dxa"/>
            <w:tcBorders>
              <w:top w:val="nil"/>
              <w:left w:val="nil"/>
              <w:bottom w:val="nil"/>
              <w:right w:val="nil"/>
            </w:tcBorders>
            <w:shd w:val="clear" w:color="auto" w:fill="auto"/>
            <w:noWrap/>
            <w:vAlign w:val="center"/>
            <w:hideMark/>
          </w:tcPr>
          <w:p w14:paraId="616DEB80" w14:textId="77777777" w:rsidR="00D042DD" w:rsidRPr="007E6251" w:rsidRDefault="00D042DD" w:rsidP="001223E3">
            <w:pPr>
              <w:jc w:val="center"/>
              <w:rPr>
                <w:color w:val="000000"/>
                <w:sz w:val="22"/>
                <w:szCs w:val="22"/>
              </w:rPr>
            </w:pPr>
            <w:r w:rsidRPr="007E6251">
              <w:rPr>
                <w:color w:val="000000"/>
                <w:sz w:val="22"/>
                <w:szCs w:val="22"/>
              </w:rPr>
              <w:t>.47</w:t>
            </w:r>
          </w:p>
        </w:tc>
        <w:tc>
          <w:tcPr>
            <w:tcW w:w="1684" w:type="dxa"/>
            <w:tcBorders>
              <w:top w:val="nil"/>
              <w:left w:val="nil"/>
              <w:bottom w:val="nil"/>
              <w:right w:val="nil"/>
            </w:tcBorders>
            <w:shd w:val="clear" w:color="auto" w:fill="auto"/>
            <w:noWrap/>
            <w:vAlign w:val="center"/>
            <w:hideMark/>
          </w:tcPr>
          <w:p w14:paraId="50F089A8"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shd w:val="clear" w:color="auto" w:fill="auto"/>
            <w:noWrap/>
            <w:vAlign w:val="center"/>
            <w:hideMark/>
          </w:tcPr>
          <w:p w14:paraId="36DDCB0C" w14:textId="77777777" w:rsidR="00D042DD" w:rsidRPr="007E6251" w:rsidRDefault="00D042DD" w:rsidP="001223E3">
            <w:pPr>
              <w:jc w:val="center"/>
              <w:rPr>
                <w:color w:val="000000"/>
                <w:sz w:val="22"/>
                <w:szCs w:val="22"/>
              </w:rPr>
            </w:pPr>
            <w:r w:rsidRPr="007E6251">
              <w:rPr>
                <w:color w:val="000000"/>
                <w:sz w:val="22"/>
                <w:szCs w:val="22"/>
              </w:rPr>
              <w:t>5.63*</w:t>
            </w:r>
          </w:p>
        </w:tc>
        <w:tc>
          <w:tcPr>
            <w:tcW w:w="1684" w:type="dxa"/>
            <w:tcBorders>
              <w:top w:val="nil"/>
              <w:left w:val="nil"/>
              <w:bottom w:val="nil"/>
              <w:right w:val="nil"/>
            </w:tcBorders>
          </w:tcPr>
          <w:p w14:paraId="75C35D1A" w14:textId="77777777" w:rsidR="00D042DD" w:rsidRPr="007E6251" w:rsidRDefault="00D042DD" w:rsidP="001223E3">
            <w:pPr>
              <w:jc w:val="center"/>
              <w:rPr>
                <w:color w:val="000000"/>
                <w:sz w:val="22"/>
                <w:szCs w:val="22"/>
              </w:rPr>
            </w:pPr>
            <w:r w:rsidRPr="007E6251">
              <w:rPr>
                <w:color w:val="000000"/>
                <w:sz w:val="22"/>
                <w:szCs w:val="22"/>
              </w:rPr>
              <w:t>.33</w:t>
            </w:r>
          </w:p>
        </w:tc>
      </w:tr>
      <w:tr w:rsidR="00D042DD" w:rsidRPr="007E6251" w14:paraId="79E1C9B4" w14:textId="77777777" w:rsidTr="001223E3">
        <w:trPr>
          <w:trHeight w:val="144"/>
          <w:jc w:val="center"/>
        </w:trPr>
        <w:tc>
          <w:tcPr>
            <w:tcW w:w="4696" w:type="dxa"/>
            <w:tcBorders>
              <w:top w:val="nil"/>
              <w:left w:val="nil"/>
              <w:bottom w:val="nil"/>
              <w:right w:val="nil"/>
            </w:tcBorders>
            <w:shd w:val="clear" w:color="auto" w:fill="auto"/>
            <w:noWrap/>
            <w:hideMark/>
          </w:tcPr>
          <w:p w14:paraId="084DFCE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84" w:type="dxa"/>
            <w:tcBorders>
              <w:top w:val="nil"/>
              <w:left w:val="nil"/>
              <w:bottom w:val="nil"/>
              <w:right w:val="nil"/>
            </w:tcBorders>
            <w:shd w:val="clear" w:color="auto" w:fill="auto"/>
            <w:noWrap/>
            <w:vAlign w:val="center"/>
            <w:hideMark/>
          </w:tcPr>
          <w:p w14:paraId="32EAF771" w14:textId="77777777" w:rsidR="00D042DD" w:rsidRPr="007E6251" w:rsidRDefault="00D042DD" w:rsidP="001223E3">
            <w:pPr>
              <w:jc w:val="center"/>
              <w:rPr>
                <w:color w:val="000000"/>
                <w:sz w:val="22"/>
                <w:szCs w:val="22"/>
              </w:rPr>
            </w:pPr>
            <w:r w:rsidRPr="007E6251">
              <w:rPr>
                <w:color w:val="000000"/>
                <w:sz w:val="22"/>
                <w:szCs w:val="22"/>
              </w:rPr>
              <w:t>1.65</w:t>
            </w:r>
          </w:p>
        </w:tc>
        <w:tc>
          <w:tcPr>
            <w:tcW w:w="1684" w:type="dxa"/>
            <w:tcBorders>
              <w:top w:val="nil"/>
              <w:left w:val="nil"/>
              <w:bottom w:val="nil"/>
              <w:right w:val="nil"/>
            </w:tcBorders>
            <w:shd w:val="clear" w:color="auto" w:fill="auto"/>
            <w:noWrap/>
            <w:vAlign w:val="center"/>
            <w:hideMark/>
          </w:tcPr>
          <w:p w14:paraId="7B236A43" w14:textId="77777777" w:rsidR="00D042DD" w:rsidRPr="007E6251" w:rsidRDefault="00D042DD" w:rsidP="001223E3">
            <w:pPr>
              <w:jc w:val="center"/>
              <w:rPr>
                <w:color w:val="000000"/>
                <w:sz w:val="22"/>
                <w:szCs w:val="22"/>
              </w:rPr>
            </w:pPr>
            <w:r w:rsidRPr="007E6251">
              <w:rPr>
                <w:color w:val="000000"/>
                <w:sz w:val="22"/>
                <w:szCs w:val="22"/>
              </w:rPr>
              <w:t>1.56</w:t>
            </w:r>
          </w:p>
        </w:tc>
        <w:tc>
          <w:tcPr>
            <w:tcW w:w="1684" w:type="dxa"/>
            <w:tcBorders>
              <w:top w:val="nil"/>
              <w:left w:val="nil"/>
              <w:bottom w:val="nil"/>
              <w:right w:val="nil"/>
            </w:tcBorders>
            <w:shd w:val="clear" w:color="auto" w:fill="auto"/>
            <w:noWrap/>
            <w:vAlign w:val="center"/>
            <w:hideMark/>
          </w:tcPr>
          <w:p w14:paraId="18B07FBB" w14:textId="77777777" w:rsidR="00D042DD" w:rsidRPr="007E6251" w:rsidRDefault="00D042DD" w:rsidP="001223E3">
            <w:pPr>
              <w:jc w:val="center"/>
              <w:rPr>
                <w:color w:val="000000"/>
                <w:sz w:val="22"/>
                <w:szCs w:val="22"/>
              </w:rPr>
            </w:pPr>
            <w:r w:rsidRPr="007E6251">
              <w:rPr>
                <w:color w:val="000000"/>
                <w:sz w:val="22"/>
                <w:szCs w:val="22"/>
              </w:rPr>
              <w:t>2.23*</w:t>
            </w:r>
          </w:p>
        </w:tc>
        <w:tc>
          <w:tcPr>
            <w:tcW w:w="1684" w:type="dxa"/>
            <w:tcBorders>
              <w:top w:val="nil"/>
              <w:left w:val="nil"/>
              <w:bottom w:val="nil"/>
              <w:right w:val="nil"/>
            </w:tcBorders>
          </w:tcPr>
          <w:p w14:paraId="4620F848" w14:textId="77777777" w:rsidR="00D042DD" w:rsidRPr="007E6251" w:rsidRDefault="00D042DD" w:rsidP="001223E3">
            <w:pPr>
              <w:jc w:val="center"/>
              <w:rPr>
                <w:color w:val="000000"/>
                <w:sz w:val="22"/>
                <w:szCs w:val="22"/>
              </w:rPr>
            </w:pPr>
            <w:r w:rsidRPr="007E6251">
              <w:rPr>
                <w:color w:val="000000"/>
                <w:sz w:val="22"/>
                <w:szCs w:val="22"/>
              </w:rPr>
              <w:t>.13</w:t>
            </w:r>
          </w:p>
        </w:tc>
      </w:tr>
      <w:tr w:rsidR="00D042DD" w:rsidRPr="007E6251" w14:paraId="5D8EC7C8" w14:textId="77777777" w:rsidTr="001223E3">
        <w:trPr>
          <w:trHeight w:val="144"/>
          <w:jc w:val="center"/>
        </w:trPr>
        <w:tc>
          <w:tcPr>
            <w:tcW w:w="4696" w:type="dxa"/>
            <w:tcBorders>
              <w:top w:val="nil"/>
              <w:left w:val="nil"/>
              <w:bottom w:val="nil"/>
              <w:right w:val="nil"/>
            </w:tcBorders>
            <w:shd w:val="clear" w:color="auto" w:fill="auto"/>
            <w:noWrap/>
            <w:hideMark/>
          </w:tcPr>
          <w:p w14:paraId="6603FFA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42731D28" w14:textId="77777777" w:rsidR="00D042DD" w:rsidRPr="007E6251" w:rsidRDefault="00D042DD" w:rsidP="001223E3">
            <w:pPr>
              <w:jc w:val="center"/>
              <w:rPr>
                <w:color w:val="000000"/>
                <w:sz w:val="22"/>
                <w:szCs w:val="22"/>
              </w:rPr>
            </w:pPr>
            <w:r w:rsidRPr="007E6251">
              <w:rPr>
                <w:color w:val="000000"/>
                <w:sz w:val="22"/>
                <w:szCs w:val="22"/>
              </w:rPr>
              <w:t>3.09</w:t>
            </w:r>
          </w:p>
        </w:tc>
        <w:tc>
          <w:tcPr>
            <w:tcW w:w="1684" w:type="dxa"/>
            <w:tcBorders>
              <w:top w:val="nil"/>
              <w:left w:val="nil"/>
              <w:bottom w:val="nil"/>
              <w:right w:val="nil"/>
            </w:tcBorders>
            <w:shd w:val="clear" w:color="auto" w:fill="auto"/>
            <w:noWrap/>
            <w:vAlign w:val="center"/>
            <w:hideMark/>
          </w:tcPr>
          <w:p w14:paraId="5532548E" w14:textId="77777777" w:rsidR="00D042DD" w:rsidRPr="007E6251" w:rsidRDefault="00D042DD" w:rsidP="001223E3">
            <w:pPr>
              <w:jc w:val="center"/>
              <w:rPr>
                <w:color w:val="000000"/>
                <w:sz w:val="22"/>
                <w:szCs w:val="22"/>
              </w:rPr>
            </w:pPr>
            <w:r w:rsidRPr="007E6251">
              <w:rPr>
                <w:color w:val="000000"/>
                <w:sz w:val="22"/>
                <w:szCs w:val="22"/>
              </w:rPr>
              <w:t>3.01</w:t>
            </w:r>
          </w:p>
        </w:tc>
        <w:tc>
          <w:tcPr>
            <w:tcW w:w="1684" w:type="dxa"/>
            <w:tcBorders>
              <w:top w:val="nil"/>
              <w:left w:val="nil"/>
              <w:bottom w:val="nil"/>
              <w:right w:val="nil"/>
            </w:tcBorders>
            <w:shd w:val="clear" w:color="auto" w:fill="auto"/>
            <w:noWrap/>
            <w:vAlign w:val="center"/>
            <w:hideMark/>
          </w:tcPr>
          <w:p w14:paraId="06E2C14D" w14:textId="77777777" w:rsidR="00D042DD" w:rsidRPr="007E6251" w:rsidRDefault="00D042DD" w:rsidP="001223E3">
            <w:pPr>
              <w:jc w:val="center"/>
              <w:rPr>
                <w:color w:val="000000"/>
                <w:sz w:val="22"/>
                <w:szCs w:val="22"/>
              </w:rPr>
            </w:pPr>
            <w:r w:rsidRPr="007E6251">
              <w:rPr>
                <w:color w:val="000000"/>
                <w:sz w:val="22"/>
                <w:szCs w:val="22"/>
              </w:rPr>
              <w:t>1.39</w:t>
            </w:r>
          </w:p>
        </w:tc>
        <w:tc>
          <w:tcPr>
            <w:tcW w:w="1684" w:type="dxa"/>
            <w:tcBorders>
              <w:top w:val="nil"/>
              <w:left w:val="nil"/>
              <w:bottom w:val="nil"/>
              <w:right w:val="nil"/>
            </w:tcBorders>
          </w:tcPr>
          <w:p w14:paraId="441E6829"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1B0BC128" w14:textId="77777777" w:rsidTr="001223E3">
        <w:trPr>
          <w:trHeight w:val="144"/>
          <w:jc w:val="center"/>
        </w:trPr>
        <w:tc>
          <w:tcPr>
            <w:tcW w:w="4696" w:type="dxa"/>
            <w:tcBorders>
              <w:top w:val="nil"/>
              <w:left w:val="nil"/>
              <w:bottom w:val="nil"/>
              <w:right w:val="nil"/>
            </w:tcBorders>
            <w:shd w:val="clear" w:color="auto" w:fill="auto"/>
            <w:noWrap/>
            <w:hideMark/>
          </w:tcPr>
          <w:p w14:paraId="49932A2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2DC52CF4" w14:textId="77777777" w:rsidR="00D042DD" w:rsidRPr="007E6251" w:rsidRDefault="00D042DD" w:rsidP="001223E3">
            <w:pPr>
              <w:jc w:val="center"/>
              <w:rPr>
                <w:color w:val="000000"/>
                <w:sz w:val="22"/>
                <w:szCs w:val="22"/>
              </w:rPr>
            </w:pPr>
            <w:r w:rsidRPr="007E6251">
              <w:rPr>
                <w:color w:val="000000"/>
                <w:sz w:val="22"/>
                <w:szCs w:val="22"/>
              </w:rPr>
              <w:t>1.64</w:t>
            </w:r>
          </w:p>
        </w:tc>
        <w:tc>
          <w:tcPr>
            <w:tcW w:w="1684" w:type="dxa"/>
            <w:tcBorders>
              <w:top w:val="nil"/>
              <w:left w:val="nil"/>
              <w:bottom w:val="nil"/>
              <w:right w:val="nil"/>
            </w:tcBorders>
            <w:shd w:val="clear" w:color="auto" w:fill="auto"/>
            <w:noWrap/>
            <w:vAlign w:val="center"/>
            <w:hideMark/>
          </w:tcPr>
          <w:p w14:paraId="005A601D" w14:textId="77777777" w:rsidR="00D042DD" w:rsidRPr="007E6251" w:rsidRDefault="00D042DD" w:rsidP="001223E3">
            <w:pPr>
              <w:jc w:val="center"/>
              <w:rPr>
                <w:color w:val="000000"/>
                <w:sz w:val="22"/>
                <w:szCs w:val="22"/>
              </w:rPr>
            </w:pPr>
            <w:r w:rsidRPr="007E6251">
              <w:rPr>
                <w:color w:val="000000"/>
                <w:sz w:val="22"/>
                <w:szCs w:val="22"/>
              </w:rPr>
              <w:t>1.61</w:t>
            </w:r>
          </w:p>
        </w:tc>
        <w:tc>
          <w:tcPr>
            <w:tcW w:w="1684" w:type="dxa"/>
            <w:tcBorders>
              <w:top w:val="nil"/>
              <w:left w:val="nil"/>
              <w:bottom w:val="nil"/>
              <w:right w:val="nil"/>
            </w:tcBorders>
            <w:shd w:val="clear" w:color="auto" w:fill="auto"/>
            <w:noWrap/>
            <w:vAlign w:val="center"/>
            <w:hideMark/>
          </w:tcPr>
          <w:p w14:paraId="2625F95A" w14:textId="77777777" w:rsidR="00D042DD" w:rsidRPr="007E6251" w:rsidRDefault="00D042DD" w:rsidP="001223E3">
            <w:pPr>
              <w:jc w:val="center"/>
              <w:rPr>
                <w:color w:val="000000"/>
                <w:sz w:val="22"/>
                <w:szCs w:val="22"/>
              </w:rPr>
            </w:pPr>
            <w:r w:rsidRPr="007E6251">
              <w:rPr>
                <w:color w:val="000000"/>
                <w:sz w:val="22"/>
                <w:szCs w:val="22"/>
              </w:rPr>
              <w:t>1.73</w:t>
            </w:r>
          </w:p>
        </w:tc>
        <w:tc>
          <w:tcPr>
            <w:tcW w:w="1684" w:type="dxa"/>
            <w:tcBorders>
              <w:top w:val="nil"/>
              <w:left w:val="nil"/>
              <w:bottom w:val="nil"/>
              <w:right w:val="nil"/>
            </w:tcBorders>
          </w:tcPr>
          <w:p w14:paraId="19DBA9BF"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15399FFC" w14:textId="77777777" w:rsidTr="001223E3">
        <w:trPr>
          <w:trHeight w:val="144"/>
          <w:jc w:val="center"/>
        </w:trPr>
        <w:tc>
          <w:tcPr>
            <w:tcW w:w="4696" w:type="dxa"/>
            <w:tcBorders>
              <w:top w:val="nil"/>
              <w:left w:val="nil"/>
              <w:bottom w:val="nil"/>
              <w:right w:val="nil"/>
            </w:tcBorders>
            <w:shd w:val="clear" w:color="auto" w:fill="auto"/>
            <w:noWrap/>
            <w:hideMark/>
          </w:tcPr>
          <w:p w14:paraId="2CFDDAEC"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5)</w:t>
            </w:r>
          </w:p>
        </w:tc>
        <w:tc>
          <w:tcPr>
            <w:tcW w:w="1684" w:type="dxa"/>
            <w:tcBorders>
              <w:top w:val="nil"/>
              <w:left w:val="nil"/>
              <w:bottom w:val="nil"/>
              <w:right w:val="nil"/>
            </w:tcBorders>
            <w:shd w:val="clear" w:color="auto" w:fill="auto"/>
            <w:noWrap/>
            <w:vAlign w:val="center"/>
            <w:hideMark/>
          </w:tcPr>
          <w:p w14:paraId="21C45CD6"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052A5410"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43E7A6E1"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28F9E101" w14:textId="77777777" w:rsidR="00D042DD" w:rsidRPr="007E6251" w:rsidRDefault="00D042DD" w:rsidP="001223E3">
            <w:pPr>
              <w:jc w:val="center"/>
              <w:rPr>
                <w:sz w:val="20"/>
                <w:szCs w:val="20"/>
              </w:rPr>
            </w:pPr>
          </w:p>
        </w:tc>
      </w:tr>
      <w:tr w:rsidR="00D042DD" w:rsidRPr="007E6251" w14:paraId="62980615" w14:textId="77777777" w:rsidTr="001223E3">
        <w:trPr>
          <w:trHeight w:val="144"/>
          <w:jc w:val="center"/>
        </w:trPr>
        <w:tc>
          <w:tcPr>
            <w:tcW w:w="4696" w:type="dxa"/>
            <w:tcBorders>
              <w:top w:val="nil"/>
              <w:left w:val="nil"/>
              <w:bottom w:val="nil"/>
              <w:right w:val="nil"/>
            </w:tcBorders>
            <w:shd w:val="clear" w:color="auto" w:fill="auto"/>
            <w:noWrap/>
            <w:hideMark/>
          </w:tcPr>
          <w:p w14:paraId="5EBB37F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84" w:type="dxa"/>
            <w:tcBorders>
              <w:top w:val="nil"/>
              <w:left w:val="nil"/>
              <w:bottom w:val="nil"/>
              <w:right w:val="nil"/>
            </w:tcBorders>
            <w:shd w:val="clear" w:color="auto" w:fill="auto"/>
            <w:noWrap/>
            <w:vAlign w:val="center"/>
            <w:hideMark/>
          </w:tcPr>
          <w:p w14:paraId="4F602D58" w14:textId="77777777" w:rsidR="00D042DD" w:rsidRPr="007E6251" w:rsidRDefault="00D042DD" w:rsidP="001223E3">
            <w:pPr>
              <w:jc w:val="center"/>
              <w:rPr>
                <w:color w:val="000000"/>
                <w:sz w:val="22"/>
                <w:szCs w:val="22"/>
              </w:rPr>
            </w:pPr>
            <w:r w:rsidRPr="007E6251">
              <w:rPr>
                <w:color w:val="000000"/>
                <w:sz w:val="22"/>
                <w:szCs w:val="22"/>
              </w:rPr>
              <w:t>.10</w:t>
            </w:r>
          </w:p>
        </w:tc>
        <w:tc>
          <w:tcPr>
            <w:tcW w:w="1684" w:type="dxa"/>
            <w:tcBorders>
              <w:top w:val="nil"/>
              <w:left w:val="nil"/>
              <w:bottom w:val="nil"/>
              <w:right w:val="nil"/>
            </w:tcBorders>
            <w:shd w:val="clear" w:color="auto" w:fill="auto"/>
            <w:noWrap/>
            <w:vAlign w:val="center"/>
            <w:hideMark/>
          </w:tcPr>
          <w:p w14:paraId="37B85E8A" w14:textId="77777777" w:rsidR="00D042DD" w:rsidRPr="007E6251" w:rsidRDefault="00D042DD" w:rsidP="001223E3">
            <w:pPr>
              <w:jc w:val="center"/>
              <w:rPr>
                <w:color w:val="000000"/>
                <w:sz w:val="22"/>
                <w:szCs w:val="22"/>
              </w:rPr>
            </w:pPr>
            <w:r w:rsidRPr="007E6251">
              <w:rPr>
                <w:color w:val="000000"/>
                <w:sz w:val="22"/>
                <w:szCs w:val="22"/>
              </w:rPr>
              <w:t>.04</w:t>
            </w:r>
          </w:p>
        </w:tc>
        <w:tc>
          <w:tcPr>
            <w:tcW w:w="1684" w:type="dxa"/>
            <w:tcBorders>
              <w:top w:val="nil"/>
              <w:left w:val="nil"/>
              <w:bottom w:val="nil"/>
              <w:right w:val="nil"/>
            </w:tcBorders>
            <w:shd w:val="clear" w:color="auto" w:fill="auto"/>
            <w:noWrap/>
            <w:vAlign w:val="center"/>
            <w:hideMark/>
          </w:tcPr>
          <w:p w14:paraId="370F983E" w14:textId="77777777" w:rsidR="00D042DD" w:rsidRPr="007E6251" w:rsidRDefault="00D042DD" w:rsidP="001223E3">
            <w:pPr>
              <w:jc w:val="center"/>
              <w:rPr>
                <w:color w:val="000000"/>
                <w:sz w:val="22"/>
                <w:szCs w:val="22"/>
              </w:rPr>
            </w:pPr>
            <w:r w:rsidRPr="007E6251">
              <w:rPr>
                <w:color w:val="000000"/>
                <w:sz w:val="22"/>
                <w:szCs w:val="22"/>
              </w:rPr>
              <w:t>2.50*</w:t>
            </w:r>
          </w:p>
        </w:tc>
        <w:tc>
          <w:tcPr>
            <w:tcW w:w="1684" w:type="dxa"/>
            <w:tcBorders>
              <w:top w:val="nil"/>
              <w:left w:val="nil"/>
              <w:bottom w:val="nil"/>
              <w:right w:val="nil"/>
            </w:tcBorders>
          </w:tcPr>
          <w:p w14:paraId="6C5060A2" w14:textId="77777777" w:rsidR="00D042DD" w:rsidRPr="007E6251" w:rsidRDefault="00D042DD" w:rsidP="001223E3">
            <w:pPr>
              <w:jc w:val="center"/>
              <w:rPr>
                <w:color w:val="000000"/>
                <w:sz w:val="22"/>
                <w:szCs w:val="22"/>
              </w:rPr>
            </w:pPr>
            <w:r w:rsidRPr="007E6251">
              <w:rPr>
                <w:color w:val="000000"/>
                <w:sz w:val="22"/>
                <w:szCs w:val="22"/>
              </w:rPr>
              <w:t>.16</w:t>
            </w:r>
          </w:p>
        </w:tc>
      </w:tr>
      <w:tr w:rsidR="00D042DD" w:rsidRPr="007E6251" w14:paraId="104B41DC" w14:textId="77777777" w:rsidTr="001223E3">
        <w:trPr>
          <w:trHeight w:val="144"/>
          <w:jc w:val="center"/>
        </w:trPr>
        <w:tc>
          <w:tcPr>
            <w:tcW w:w="4696" w:type="dxa"/>
            <w:tcBorders>
              <w:top w:val="nil"/>
              <w:left w:val="nil"/>
              <w:bottom w:val="nil"/>
              <w:right w:val="nil"/>
            </w:tcBorders>
            <w:shd w:val="clear" w:color="auto" w:fill="auto"/>
            <w:noWrap/>
            <w:hideMark/>
          </w:tcPr>
          <w:p w14:paraId="7D2E4EBC"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8)</w:t>
            </w:r>
          </w:p>
        </w:tc>
        <w:tc>
          <w:tcPr>
            <w:tcW w:w="1684" w:type="dxa"/>
            <w:tcBorders>
              <w:top w:val="nil"/>
              <w:left w:val="nil"/>
              <w:bottom w:val="nil"/>
              <w:right w:val="nil"/>
            </w:tcBorders>
            <w:shd w:val="clear" w:color="auto" w:fill="auto"/>
            <w:noWrap/>
            <w:vAlign w:val="center"/>
            <w:hideMark/>
          </w:tcPr>
          <w:p w14:paraId="748F6CD8" w14:textId="77777777" w:rsidR="00D042DD" w:rsidRPr="007E6251" w:rsidRDefault="00D042DD" w:rsidP="001223E3">
            <w:pPr>
              <w:jc w:val="center"/>
              <w:rPr>
                <w:i/>
                <w:iCs/>
                <w:color w:val="000000"/>
                <w:sz w:val="22"/>
                <w:szCs w:val="22"/>
              </w:rPr>
            </w:pPr>
          </w:p>
        </w:tc>
        <w:tc>
          <w:tcPr>
            <w:tcW w:w="1684" w:type="dxa"/>
            <w:tcBorders>
              <w:top w:val="nil"/>
              <w:left w:val="nil"/>
              <w:bottom w:val="nil"/>
              <w:right w:val="nil"/>
            </w:tcBorders>
            <w:shd w:val="clear" w:color="auto" w:fill="auto"/>
            <w:noWrap/>
            <w:vAlign w:val="center"/>
            <w:hideMark/>
          </w:tcPr>
          <w:p w14:paraId="3D4F7FB3" w14:textId="77777777" w:rsidR="00D042DD" w:rsidRPr="007E6251" w:rsidRDefault="00D042DD" w:rsidP="001223E3">
            <w:pPr>
              <w:jc w:val="center"/>
              <w:rPr>
                <w:sz w:val="20"/>
                <w:szCs w:val="20"/>
              </w:rPr>
            </w:pPr>
          </w:p>
        </w:tc>
        <w:tc>
          <w:tcPr>
            <w:tcW w:w="1684" w:type="dxa"/>
            <w:tcBorders>
              <w:top w:val="nil"/>
              <w:left w:val="nil"/>
              <w:bottom w:val="nil"/>
              <w:right w:val="nil"/>
            </w:tcBorders>
            <w:shd w:val="clear" w:color="auto" w:fill="auto"/>
            <w:noWrap/>
            <w:vAlign w:val="center"/>
            <w:hideMark/>
          </w:tcPr>
          <w:p w14:paraId="2DE2B8CA" w14:textId="77777777" w:rsidR="00D042DD" w:rsidRPr="007E6251" w:rsidRDefault="00D042DD" w:rsidP="001223E3">
            <w:pPr>
              <w:jc w:val="center"/>
              <w:rPr>
                <w:sz w:val="20"/>
                <w:szCs w:val="20"/>
              </w:rPr>
            </w:pPr>
          </w:p>
        </w:tc>
        <w:tc>
          <w:tcPr>
            <w:tcW w:w="1684" w:type="dxa"/>
            <w:tcBorders>
              <w:top w:val="nil"/>
              <w:left w:val="nil"/>
              <w:bottom w:val="nil"/>
              <w:right w:val="nil"/>
            </w:tcBorders>
          </w:tcPr>
          <w:p w14:paraId="6DD7F126" w14:textId="77777777" w:rsidR="00D042DD" w:rsidRPr="007E6251" w:rsidRDefault="00D042DD" w:rsidP="001223E3">
            <w:pPr>
              <w:jc w:val="center"/>
              <w:rPr>
                <w:sz w:val="20"/>
                <w:szCs w:val="20"/>
              </w:rPr>
            </w:pPr>
          </w:p>
        </w:tc>
      </w:tr>
      <w:tr w:rsidR="00D042DD" w:rsidRPr="007E6251" w14:paraId="47E29837" w14:textId="77777777" w:rsidTr="001223E3">
        <w:trPr>
          <w:trHeight w:val="144"/>
          <w:jc w:val="center"/>
        </w:trPr>
        <w:tc>
          <w:tcPr>
            <w:tcW w:w="4696" w:type="dxa"/>
            <w:tcBorders>
              <w:top w:val="nil"/>
              <w:left w:val="nil"/>
              <w:bottom w:val="nil"/>
              <w:right w:val="nil"/>
            </w:tcBorders>
            <w:shd w:val="clear" w:color="auto" w:fill="auto"/>
            <w:noWrap/>
            <w:hideMark/>
          </w:tcPr>
          <w:p w14:paraId="322A3C8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84" w:type="dxa"/>
            <w:tcBorders>
              <w:top w:val="nil"/>
              <w:left w:val="nil"/>
              <w:bottom w:val="nil"/>
              <w:right w:val="nil"/>
            </w:tcBorders>
            <w:shd w:val="clear" w:color="auto" w:fill="auto"/>
            <w:noWrap/>
            <w:vAlign w:val="center"/>
            <w:hideMark/>
          </w:tcPr>
          <w:p w14:paraId="1962172A" w14:textId="77777777" w:rsidR="00D042DD" w:rsidRPr="007E6251" w:rsidRDefault="00D042DD" w:rsidP="001223E3">
            <w:pPr>
              <w:jc w:val="center"/>
              <w:rPr>
                <w:color w:val="000000"/>
                <w:sz w:val="22"/>
                <w:szCs w:val="22"/>
              </w:rPr>
            </w:pPr>
            <w:r w:rsidRPr="007E6251">
              <w:rPr>
                <w:color w:val="000000"/>
                <w:sz w:val="22"/>
                <w:szCs w:val="22"/>
              </w:rPr>
              <w:t>.33</w:t>
            </w:r>
          </w:p>
        </w:tc>
        <w:tc>
          <w:tcPr>
            <w:tcW w:w="1684" w:type="dxa"/>
            <w:tcBorders>
              <w:top w:val="nil"/>
              <w:left w:val="nil"/>
              <w:bottom w:val="nil"/>
              <w:right w:val="nil"/>
            </w:tcBorders>
            <w:shd w:val="clear" w:color="auto" w:fill="auto"/>
            <w:noWrap/>
            <w:vAlign w:val="center"/>
            <w:hideMark/>
          </w:tcPr>
          <w:p w14:paraId="631F583C" w14:textId="77777777" w:rsidR="00D042DD" w:rsidRPr="007E6251" w:rsidRDefault="00D042DD" w:rsidP="001223E3">
            <w:pPr>
              <w:jc w:val="center"/>
              <w:rPr>
                <w:color w:val="000000"/>
                <w:sz w:val="22"/>
                <w:szCs w:val="22"/>
              </w:rPr>
            </w:pPr>
            <w:r w:rsidRPr="007E6251">
              <w:rPr>
                <w:color w:val="000000"/>
                <w:sz w:val="22"/>
                <w:szCs w:val="22"/>
              </w:rPr>
              <w:t>.30</w:t>
            </w:r>
          </w:p>
        </w:tc>
        <w:tc>
          <w:tcPr>
            <w:tcW w:w="1684" w:type="dxa"/>
            <w:tcBorders>
              <w:top w:val="nil"/>
              <w:left w:val="nil"/>
              <w:bottom w:val="nil"/>
              <w:right w:val="nil"/>
            </w:tcBorders>
            <w:shd w:val="clear" w:color="auto" w:fill="auto"/>
            <w:noWrap/>
            <w:vAlign w:val="center"/>
            <w:hideMark/>
          </w:tcPr>
          <w:p w14:paraId="4488D58E" w14:textId="77777777" w:rsidR="00D042DD" w:rsidRPr="007E6251" w:rsidRDefault="00D042DD" w:rsidP="001223E3">
            <w:pPr>
              <w:jc w:val="center"/>
              <w:rPr>
                <w:color w:val="000000"/>
                <w:sz w:val="22"/>
                <w:szCs w:val="22"/>
              </w:rPr>
            </w:pPr>
            <w:r w:rsidRPr="007E6251">
              <w:rPr>
                <w:color w:val="000000"/>
                <w:sz w:val="22"/>
                <w:szCs w:val="22"/>
              </w:rPr>
              <w:t>.61</w:t>
            </w:r>
          </w:p>
        </w:tc>
        <w:tc>
          <w:tcPr>
            <w:tcW w:w="1684" w:type="dxa"/>
            <w:tcBorders>
              <w:top w:val="nil"/>
              <w:left w:val="nil"/>
              <w:bottom w:val="nil"/>
              <w:right w:val="nil"/>
            </w:tcBorders>
          </w:tcPr>
          <w:p w14:paraId="507587AB"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689CCBF6" w14:textId="77777777" w:rsidTr="001223E3">
        <w:trPr>
          <w:trHeight w:val="144"/>
          <w:jc w:val="center"/>
        </w:trPr>
        <w:tc>
          <w:tcPr>
            <w:tcW w:w="4696" w:type="dxa"/>
            <w:tcBorders>
              <w:top w:val="nil"/>
              <w:left w:val="nil"/>
              <w:bottom w:val="nil"/>
              <w:right w:val="nil"/>
            </w:tcBorders>
            <w:shd w:val="clear" w:color="auto" w:fill="auto"/>
            <w:noWrap/>
            <w:hideMark/>
          </w:tcPr>
          <w:p w14:paraId="5AF661C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84" w:type="dxa"/>
            <w:tcBorders>
              <w:top w:val="nil"/>
              <w:left w:val="nil"/>
              <w:bottom w:val="nil"/>
              <w:right w:val="nil"/>
            </w:tcBorders>
            <w:shd w:val="clear" w:color="auto" w:fill="auto"/>
            <w:noWrap/>
            <w:vAlign w:val="center"/>
            <w:hideMark/>
          </w:tcPr>
          <w:p w14:paraId="3912DDEC"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23D88885" w14:textId="77777777" w:rsidR="00D042DD" w:rsidRPr="007E6251" w:rsidRDefault="00D042DD" w:rsidP="001223E3">
            <w:pPr>
              <w:jc w:val="center"/>
              <w:rPr>
                <w:color w:val="000000"/>
                <w:sz w:val="22"/>
                <w:szCs w:val="22"/>
              </w:rPr>
            </w:pPr>
            <w:r w:rsidRPr="007E6251">
              <w:rPr>
                <w:color w:val="000000"/>
                <w:sz w:val="22"/>
                <w:szCs w:val="22"/>
              </w:rPr>
              <w:t>.36</w:t>
            </w:r>
          </w:p>
        </w:tc>
        <w:tc>
          <w:tcPr>
            <w:tcW w:w="1684" w:type="dxa"/>
            <w:tcBorders>
              <w:top w:val="nil"/>
              <w:left w:val="nil"/>
              <w:bottom w:val="nil"/>
              <w:right w:val="nil"/>
            </w:tcBorders>
            <w:shd w:val="clear" w:color="auto" w:fill="auto"/>
            <w:noWrap/>
            <w:vAlign w:val="center"/>
            <w:hideMark/>
          </w:tcPr>
          <w:p w14:paraId="44FA0B5E" w14:textId="77777777" w:rsidR="00D042DD" w:rsidRPr="007E6251" w:rsidRDefault="00D042DD" w:rsidP="001223E3">
            <w:pPr>
              <w:jc w:val="center"/>
              <w:rPr>
                <w:color w:val="000000"/>
                <w:sz w:val="22"/>
                <w:szCs w:val="22"/>
              </w:rPr>
            </w:pPr>
            <w:r w:rsidRPr="007E6251">
              <w:rPr>
                <w:color w:val="000000"/>
                <w:sz w:val="22"/>
                <w:szCs w:val="22"/>
              </w:rPr>
              <w:t>.11</w:t>
            </w:r>
          </w:p>
        </w:tc>
        <w:tc>
          <w:tcPr>
            <w:tcW w:w="1684" w:type="dxa"/>
            <w:tcBorders>
              <w:top w:val="nil"/>
              <w:left w:val="nil"/>
              <w:bottom w:val="nil"/>
              <w:right w:val="nil"/>
            </w:tcBorders>
          </w:tcPr>
          <w:p w14:paraId="4792DFB4"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43C5CE97" w14:textId="77777777" w:rsidTr="001223E3">
        <w:trPr>
          <w:trHeight w:val="144"/>
          <w:jc w:val="center"/>
        </w:trPr>
        <w:tc>
          <w:tcPr>
            <w:tcW w:w="4696" w:type="dxa"/>
            <w:tcBorders>
              <w:top w:val="nil"/>
              <w:left w:val="nil"/>
              <w:bottom w:val="nil"/>
              <w:right w:val="nil"/>
            </w:tcBorders>
            <w:shd w:val="clear" w:color="auto" w:fill="auto"/>
            <w:noWrap/>
            <w:hideMark/>
          </w:tcPr>
          <w:p w14:paraId="624998D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84" w:type="dxa"/>
            <w:tcBorders>
              <w:top w:val="nil"/>
              <w:left w:val="nil"/>
              <w:bottom w:val="nil"/>
              <w:right w:val="nil"/>
            </w:tcBorders>
            <w:shd w:val="clear" w:color="auto" w:fill="auto"/>
            <w:noWrap/>
            <w:vAlign w:val="center"/>
            <w:hideMark/>
          </w:tcPr>
          <w:p w14:paraId="3C78A52E" w14:textId="77777777" w:rsidR="00D042DD" w:rsidRPr="007E6251" w:rsidRDefault="00D042DD" w:rsidP="001223E3">
            <w:pPr>
              <w:jc w:val="center"/>
              <w:rPr>
                <w:color w:val="000000"/>
                <w:sz w:val="22"/>
                <w:szCs w:val="22"/>
              </w:rPr>
            </w:pPr>
            <w:r w:rsidRPr="007E6251">
              <w:rPr>
                <w:color w:val="000000"/>
                <w:sz w:val="22"/>
                <w:szCs w:val="22"/>
              </w:rPr>
              <w:t>.44</w:t>
            </w:r>
          </w:p>
        </w:tc>
        <w:tc>
          <w:tcPr>
            <w:tcW w:w="1684" w:type="dxa"/>
            <w:tcBorders>
              <w:top w:val="nil"/>
              <w:left w:val="nil"/>
              <w:bottom w:val="nil"/>
              <w:right w:val="nil"/>
            </w:tcBorders>
            <w:shd w:val="clear" w:color="auto" w:fill="auto"/>
            <w:noWrap/>
            <w:vAlign w:val="center"/>
            <w:hideMark/>
          </w:tcPr>
          <w:p w14:paraId="7B6596F8" w14:textId="77777777" w:rsidR="00D042DD" w:rsidRPr="007E6251" w:rsidRDefault="00D042DD" w:rsidP="001223E3">
            <w:pPr>
              <w:jc w:val="center"/>
              <w:rPr>
                <w:color w:val="000000"/>
                <w:sz w:val="22"/>
                <w:szCs w:val="22"/>
              </w:rPr>
            </w:pPr>
            <w:r w:rsidRPr="007E6251">
              <w:rPr>
                <w:color w:val="000000"/>
                <w:sz w:val="22"/>
                <w:szCs w:val="22"/>
              </w:rPr>
              <w:t>.38</w:t>
            </w:r>
          </w:p>
        </w:tc>
        <w:tc>
          <w:tcPr>
            <w:tcW w:w="1684" w:type="dxa"/>
            <w:tcBorders>
              <w:top w:val="nil"/>
              <w:left w:val="nil"/>
              <w:bottom w:val="nil"/>
              <w:right w:val="nil"/>
            </w:tcBorders>
            <w:shd w:val="clear" w:color="auto" w:fill="auto"/>
            <w:noWrap/>
            <w:vAlign w:val="center"/>
            <w:hideMark/>
          </w:tcPr>
          <w:p w14:paraId="035DB051" w14:textId="77777777" w:rsidR="00D042DD" w:rsidRPr="007E6251" w:rsidRDefault="00D042DD" w:rsidP="001223E3">
            <w:pPr>
              <w:jc w:val="center"/>
              <w:rPr>
                <w:color w:val="000000"/>
                <w:sz w:val="22"/>
                <w:szCs w:val="22"/>
              </w:rPr>
            </w:pPr>
            <w:r w:rsidRPr="007E6251">
              <w:rPr>
                <w:color w:val="000000"/>
                <w:sz w:val="22"/>
                <w:szCs w:val="22"/>
              </w:rPr>
              <w:t>1.53</w:t>
            </w:r>
          </w:p>
        </w:tc>
        <w:tc>
          <w:tcPr>
            <w:tcW w:w="1684" w:type="dxa"/>
            <w:tcBorders>
              <w:top w:val="nil"/>
              <w:left w:val="nil"/>
              <w:bottom w:val="nil"/>
              <w:right w:val="nil"/>
            </w:tcBorders>
          </w:tcPr>
          <w:p w14:paraId="3C41CF98"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0D512270" w14:textId="77777777" w:rsidTr="001223E3">
        <w:trPr>
          <w:trHeight w:val="144"/>
          <w:jc w:val="center"/>
        </w:trPr>
        <w:tc>
          <w:tcPr>
            <w:tcW w:w="4696" w:type="dxa"/>
            <w:tcBorders>
              <w:top w:val="nil"/>
              <w:left w:val="nil"/>
              <w:bottom w:val="nil"/>
              <w:right w:val="nil"/>
            </w:tcBorders>
            <w:shd w:val="clear" w:color="auto" w:fill="auto"/>
            <w:noWrap/>
            <w:hideMark/>
          </w:tcPr>
          <w:p w14:paraId="16933E9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84" w:type="dxa"/>
            <w:tcBorders>
              <w:top w:val="nil"/>
              <w:left w:val="nil"/>
              <w:bottom w:val="nil"/>
              <w:right w:val="nil"/>
            </w:tcBorders>
            <w:shd w:val="clear" w:color="auto" w:fill="auto"/>
            <w:noWrap/>
            <w:vAlign w:val="center"/>
            <w:hideMark/>
          </w:tcPr>
          <w:p w14:paraId="29D3EDA2" w14:textId="77777777" w:rsidR="00D042DD" w:rsidRPr="007E6251" w:rsidRDefault="00D042DD" w:rsidP="001223E3">
            <w:pPr>
              <w:jc w:val="center"/>
              <w:rPr>
                <w:color w:val="000000"/>
                <w:sz w:val="22"/>
                <w:szCs w:val="22"/>
              </w:rPr>
            </w:pPr>
            <w:r w:rsidRPr="007E6251">
              <w:rPr>
                <w:color w:val="000000"/>
                <w:sz w:val="22"/>
                <w:szCs w:val="22"/>
              </w:rPr>
              <w:t>2.72</w:t>
            </w:r>
          </w:p>
        </w:tc>
        <w:tc>
          <w:tcPr>
            <w:tcW w:w="1684" w:type="dxa"/>
            <w:tcBorders>
              <w:top w:val="nil"/>
              <w:left w:val="nil"/>
              <w:bottom w:val="nil"/>
              <w:right w:val="nil"/>
            </w:tcBorders>
            <w:shd w:val="clear" w:color="auto" w:fill="auto"/>
            <w:noWrap/>
            <w:vAlign w:val="center"/>
            <w:hideMark/>
          </w:tcPr>
          <w:p w14:paraId="42503917" w14:textId="77777777" w:rsidR="00D042DD" w:rsidRPr="007E6251" w:rsidRDefault="00D042DD" w:rsidP="001223E3">
            <w:pPr>
              <w:jc w:val="center"/>
              <w:rPr>
                <w:color w:val="000000"/>
                <w:sz w:val="22"/>
                <w:szCs w:val="22"/>
              </w:rPr>
            </w:pPr>
            <w:r w:rsidRPr="007E6251">
              <w:rPr>
                <w:color w:val="000000"/>
                <w:sz w:val="22"/>
                <w:szCs w:val="22"/>
              </w:rPr>
              <w:t>2.57</w:t>
            </w:r>
          </w:p>
        </w:tc>
        <w:tc>
          <w:tcPr>
            <w:tcW w:w="1684" w:type="dxa"/>
            <w:tcBorders>
              <w:top w:val="nil"/>
              <w:left w:val="nil"/>
              <w:bottom w:val="nil"/>
              <w:right w:val="nil"/>
            </w:tcBorders>
            <w:shd w:val="clear" w:color="auto" w:fill="auto"/>
            <w:noWrap/>
            <w:vAlign w:val="center"/>
            <w:hideMark/>
          </w:tcPr>
          <w:p w14:paraId="1AAB0E03" w14:textId="77777777" w:rsidR="00D042DD" w:rsidRPr="007E6251" w:rsidRDefault="00D042DD" w:rsidP="001223E3">
            <w:pPr>
              <w:jc w:val="center"/>
              <w:rPr>
                <w:color w:val="000000"/>
                <w:sz w:val="22"/>
                <w:szCs w:val="22"/>
              </w:rPr>
            </w:pPr>
            <w:r w:rsidRPr="007E6251">
              <w:rPr>
                <w:color w:val="000000"/>
                <w:sz w:val="22"/>
                <w:szCs w:val="22"/>
              </w:rPr>
              <w:t>2.57*</w:t>
            </w:r>
          </w:p>
        </w:tc>
        <w:tc>
          <w:tcPr>
            <w:tcW w:w="1684" w:type="dxa"/>
            <w:tcBorders>
              <w:top w:val="nil"/>
              <w:left w:val="nil"/>
              <w:bottom w:val="nil"/>
              <w:right w:val="nil"/>
            </w:tcBorders>
          </w:tcPr>
          <w:p w14:paraId="2F4536B9" w14:textId="77777777" w:rsidR="00D042DD" w:rsidRPr="007E6251" w:rsidRDefault="00D042DD" w:rsidP="001223E3">
            <w:pPr>
              <w:jc w:val="center"/>
              <w:rPr>
                <w:color w:val="000000"/>
                <w:sz w:val="22"/>
                <w:szCs w:val="22"/>
              </w:rPr>
            </w:pPr>
            <w:r w:rsidRPr="007E6251">
              <w:rPr>
                <w:color w:val="000000"/>
                <w:sz w:val="22"/>
                <w:szCs w:val="22"/>
              </w:rPr>
              <w:t>.16</w:t>
            </w:r>
          </w:p>
        </w:tc>
      </w:tr>
      <w:tr w:rsidR="00D042DD" w:rsidRPr="007E6251" w14:paraId="41A0E02B" w14:textId="77777777" w:rsidTr="001223E3">
        <w:trPr>
          <w:trHeight w:val="144"/>
          <w:jc w:val="center"/>
        </w:trPr>
        <w:tc>
          <w:tcPr>
            <w:tcW w:w="4696" w:type="dxa"/>
            <w:tcBorders>
              <w:top w:val="nil"/>
              <w:left w:val="nil"/>
              <w:bottom w:val="nil"/>
              <w:right w:val="nil"/>
            </w:tcBorders>
            <w:shd w:val="clear" w:color="auto" w:fill="auto"/>
            <w:noWrap/>
            <w:hideMark/>
          </w:tcPr>
          <w:p w14:paraId="7CA2E43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84" w:type="dxa"/>
            <w:tcBorders>
              <w:top w:val="nil"/>
              <w:left w:val="nil"/>
              <w:bottom w:val="nil"/>
              <w:right w:val="nil"/>
            </w:tcBorders>
            <w:shd w:val="clear" w:color="auto" w:fill="auto"/>
            <w:noWrap/>
            <w:vAlign w:val="center"/>
            <w:hideMark/>
          </w:tcPr>
          <w:p w14:paraId="101B429F" w14:textId="77777777" w:rsidR="00D042DD" w:rsidRPr="007E6251" w:rsidRDefault="00D042DD" w:rsidP="001223E3">
            <w:pPr>
              <w:jc w:val="center"/>
              <w:rPr>
                <w:color w:val="000000"/>
                <w:sz w:val="22"/>
                <w:szCs w:val="22"/>
              </w:rPr>
            </w:pPr>
            <w:r w:rsidRPr="007E6251">
              <w:rPr>
                <w:color w:val="000000"/>
                <w:sz w:val="22"/>
                <w:szCs w:val="22"/>
              </w:rPr>
              <w:t>.26</w:t>
            </w:r>
          </w:p>
        </w:tc>
        <w:tc>
          <w:tcPr>
            <w:tcW w:w="1684" w:type="dxa"/>
            <w:tcBorders>
              <w:top w:val="nil"/>
              <w:left w:val="nil"/>
              <w:bottom w:val="nil"/>
              <w:right w:val="nil"/>
            </w:tcBorders>
            <w:shd w:val="clear" w:color="auto" w:fill="auto"/>
            <w:noWrap/>
            <w:vAlign w:val="center"/>
            <w:hideMark/>
          </w:tcPr>
          <w:p w14:paraId="00D77973" w14:textId="77777777" w:rsidR="00D042DD" w:rsidRPr="007E6251" w:rsidRDefault="00D042DD" w:rsidP="001223E3">
            <w:pPr>
              <w:jc w:val="center"/>
              <w:rPr>
                <w:color w:val="000000"/>
                <w:sz w:val="22"/>
                <w:szCs w:val="22"/>
              </w:rPr>
            </w:pPr>
            <w:r w:rsidRPr="007E6251">
              <w:rPr>
                <w:color w:val="000000"/>
                <w:sz w:val="22"/>
                <w:szCs w:val="22"/>
              </w:rPr>
              <w:t>.25</w:t>
            </w:r>
          </w:p>
        </w:tc>
        <w:tc>
          <w:tcPr>
            <w:tcW w:w="1684" w:type="dxa"/>
            <w:tcBorders>
              <w:top w:val="nil"/>
              <w:left w:val="nil"/>
              <w:bottom w:val="nil"/>
              <w:right w:val="nil"/>
            </w:tcBorders>
            <w:shd w:val="clear" w:color="auto" w:fill="auto"/>
            <w:noWrap/>
            <w:vAlign w:val="center"/>
            <w:hideMark/>
          </w:tcPr>
          <w:p w14:paraId="655AE048" w14:textId="77777777" w:rsidR="00D042DD" w:rsidRPr="007E6251" w:rsidRDefault="00D042DD" w:rsidP="001223E3">
            <w:pPr>
              <w:jc w:val="center"/>
              <w:rPr>
                <w:color w:val="000000"/>
                <w:sz w:val="22"/>
                <w:szCs w:val="22"/>
              </w:rPr>
            </w:pPr>
            <w:r w:rsidRPr="007E6251">
              <w:rPr>
                <w:color w:val="000000"/>
                <w:sz w:val="22"/>
                <w:szCs w:val="22"/>
              </w:rPr>
              <w:t>.35</w:t>
            </w:r>
          </w:p>
        </w:tc>
        <w:tc>
          <w:tcPr>
            <w:tcW w:w="1684" w:type="dxa"/>
            <w:tcBorders>
              <w:top w:val="nil"/>
              <w:left w:val="nil"/>
              <w:bottom w:val="nil"/>
              <w:right w:val="nil"/>
            </w:tcBorders>
          </w:tcPr>
          <w:p w14:paraId="6A5B0A23"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1A8F6DA7" w14:textId="77777777" w:rsidTr="001223E3">
        <w:trPr>
          <w:trHeight w:val="144"/>
          <w:jc w:val="center"/>
        </w:trPr>
        <w:tc>
          <w:tcPr>
            <w:tcW w:w="4696" w:type="dxa"/>
            <w:tcBorders>
              <w:top w:val="nil"/>
              <w:left w:val="nil"/>
              <w:bottom w:val="nil"/>
              <w:right w:val="nil"/>
            </w:tcBorders>
            <w:shd w:val="clear" w:color="auto" w:fill="auto"/>
            <w:noWrap/>
            <w:hideMark/>
          </w:tcPr>
          <w:p w14:paraId="53C4AA5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84" w:type="dxa"/>
            <w:tcBorders>
              <w:top w:val="nil"/>
              <w:left w:val="nil"/>
              <w:bottom w:val="nil"/>
              <w:right w:val="nil"/>
            </w:tcBorders>
            <w:shd w:val="clear" w:color="auto" w:fill="auto"/>
            <w:noWrap/>
            <w:vAlign w:val="center"/>
            <w:hideMark/>
          </w:tcPr>
          <w:p w14:paraId="3AC7817B" w14:textId="77777777" w:rsidR="00D042DD" w:rsidRPr="007E6251" w:rsidRDefault="00D042DD" w:rsidP="001223E3">
            <w:pPr>
              <w:jc w:val="center"/>
              <w:rPr>
                <w:color w:val="000000"/>
                <w:sz w:val="22"/>
                <w:szCs w:val="22"/>
              </w:rPr>
            </w:pPr>
            <w:r w:rsidRPr="007E6251">
              <w:rPr>
                <w:color w:val="000000"/>
                <w:sz w:val="22"/>
                <w:szCs w:val="22"/>
              </w:rPr>
              <w:t>1.42</w:t>
            </w:r>
          </w:p>
        </w:tc>
        <w:tc>
          <w:tcPr>
            <w:tcW w:w="1684" w:type="dxa"/>
            <w:tcBorders>
              <w:top w:val="nil"/>
              <w:left w:val="nil"/>
              <w:bottom w:val="nil"/>
              <w:right w:val="nil"/>
            </w:tcBorders>
            <w:shd w:val="clear" w:color="auto" w:fill="auto"/>
            <w:noWrap/>
            <w:vAlign w:val="center"/>
            <w:hideMark/>
          </w:tcPr>
          <w:p w14:paraId="12BF162A" w14:textId="77777777" w:rsidR="00D042DD" w:rsidRPr="007E6251" w:rsidRDefault="00D042DD" w:rsidP="001223E3">
            <w:pPr>
              <w:jc w:val="center"/>
              <w:rPr>
                <w:color w:val="000000"/>
                <w:sz w:val="22"/>
                <w:szCs w:val="22"/>
              </w:rPr>
            </w:pPr>
            <w:r w:rsidRPr="007E6251">
              <w:rPr>
                <w:color w:val="000000"/>
                <w:sz w:val="22"/>
                <w:szCs w:val="22"/>
              </w:rPr>
              <w:t>1.34</w:t>
            </w:r>
          </w:p>
        </w:tc>
        <w:tc>
          <w:tcPr>
            <w:tcW w:w="1684" w:type="dxa"/>
            <w:tcBorders>
              <w:top w:val="nil"/>
              <w:left w:val="nil"/>
              <w:bottom w:val="nil"/>
              <w:right w:val="nil"/>
            </w:tcBorders>
            <w:shd w:val="clear" w:color="auto" w:fill="auto"/>
            <w:noWrap/>
            <w:vAlign w:val="center"/>
            <w:hideMark/>
          </w:tcPr>
          <w:p w14:paraId="47C211DD" w14:textId="77777777" w:rsidR="00D042DD" w:rsidRPr="007E6251" w:rsidRDefault="00D042DD" w:rsidP="001223E3">
            <w:pPr>
              <w:jc w:val="center"/>
              <w:rPr>
                <w:color w:val="000000"/>
                <w:sz w:val="22"/>
                <w:szCs w:val="22"/>
              </w:rPr>
            </w:pPr>
            <w:r w:rsidRPr="007E6251">
              <w:rPr>
                <w:color w:val="000000"/>
                <w:sz w:val="22"/>
                <w:szCs w:val="22"/>
              </w:rPr>
              <w:t>4.01*</w:t>
            </w:r>
          </w:p>
        </w:tc>
        <w:tc>
          <w:tcPr>
            <w:tcW w:w="1684" w:type="dxa"/>
            <w:tcBorders>
              <w:top w:val="nil"/>
              <w:left w:val="nil"/>
              <w:bottom w:val="nil"/>
              <w:right w:val="nil"/>
            </w:tcBorders>
          </w:tcPr>
          <w:p w14:paraId="7B34257F" w14:textId="77777777" w:rsidR="00D042DD" w:rsidRPr="007E6251" w:rsidRDefault="00D042DD" w:rsidP="001223E3">
            <w:pPr>
              <w:jc w:val="center"/>
              <w:rPr>
                <w:color w:val="000000"/>
                <w:sz w:val="22"/>
                <w:szCs w:val="22"/>
              </w:rPr>
            </w:pPr>
            <w:r w:rsidRPr="007E6251">
              <w:rPr>
                <w:color w:val="000000"/>
                <w:sz w:val="22"/>
                <w:szCs w:val="22"/>
              </w:rPr>
              <w:t>.24</w:t>
            </w:r>
          </w:p>
        </w:tc>
      </w:tr>
      <w:tr w:rsidR="00D042DD" w:rsidRPr="007E6251" w14:paraId="7C60BC8D" w14:textId="77777777" w:rsidTr="001223E3">
        <w:trPr>
          <w:trHeight w:val="144"/>
          <w:jc w:val="center"/>
        </w:trPr>
        <w:tc>
          <w:tcPr>
            <w:tcW w:w="4696" w:type="dxa"/>
            <w:tcBorders>
              <w:top w:val="nil"/>
              <w:left w:val="nil"/>
              <w:bottom w:val="nil"/>
              <w:right w:val="nil"/>
            </w:tcBorders>
            <w:shd w:val="clear" w:color="auto" w:fill="auto"/>
            <w:noWrap/>
            <w:hideMark/>
          </w:tcPr>
          <w:p w14:paraId="0B6E648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84" w:type="dxa"/>
            <w:tcBorders>
              <w:top w:val="nil"/>
              <w:left w:val="nil"/>
              <w:bottom w:val="nil"/>
              <w:right w:val="nil"/>
            </w:tcBorders>
            <w:shd w:val="clear" w:color="auto" w:fill="auto"/>
            <w:noWrap/>
            <w:vAlign w:val="center"/>
            <w:hideMark/>
          </w:tcPr>
          <w:p w14:paraId="2513661D" w14:textId="77777777" w:rsidR="00D042DD" w:rsidRPr="007E6251" w:rsidRDefault="00D042DD" w:rsidP="001223E3">
            <w:pPr>
              <w:jc w:val="center"/>
              <w:rPr>
                <w:color w:val="000000"/>
                <w:sz w:val="22"/>
                <w:szCs w:val="22"/>
              </w:rPr>
            </w:pPr>
            <w:r w:rsidRPr="007E6251">
              <w:rPr>
                <w:color w:val="000000"/>
                <w:sz w:val="22"/>
                <w:szCs w:val="22"/>
              </w:rPr>
              <w:t>.54</w:t>
            </w:r>
          </w:p>
        </w:tc>
        <w:tc>
          <w:tcPr>
            <w:tcW w:w="1684" w:type="dxa"/>
            <w:tcBorders>
              <w:top w:val="nil"/>
              <w:left w:val="nil"/>
              <w:bottom w:val="nil"/>
              <w:right w:val="nil"/>
            </w:tcBorders>
            <w:shd w:val="clear" w:color="auto" w:fill="auto"/>
            <w:noWrap/>
            <w:vAlign w:val="center"/>
            <w:hideMark/>
          </w:tcPr>
          <w:p w14:paraId="74411C8E" w14:textId="77777777" w:rsidR="00D042DD" w:rsidRPr="007E6251" w:rsidRDefault="00D042DD" w:rsidP="001223E3">
            <w:pPr>
              <w:jc w:val="center"/>
              <w:rPr>
                <w:color w:val="000000"/>
                <w:sz w:val="22"/>
                <w:szCs w:val="22"/>
              </w:rPr>
            </w:pPr>
            <w:r w:rsidRPr="007E6251">
              <w:rPr>
                <w:color w:val="000000"/>
                <w:sz w:val="22"/>
                <w:szCs w:val="22"/>
              </w:rPr>
              <w:t>.52</w:t>
            </w:r>
          </w:p>
        </w:tc>
        <w:tc>
          <w:tcPr>
            <w:tcW w:w="1684" w:type="dxa"/>
            <w:tcBorders>
              <w:top w:val="nil"/>
              <w:left w:val="nil"/>
              <w:bottom w:val="nil"/>
              <w:right w:val="nil"/>
            </w:tcBorders>
            <w:shd w:val="clear" w:color="auto" w:fill="auto"/>
            <w:noWrap/>
            <w:vAlign w:val="center"/>
            <w:hideMark/>
          </w:tcPr>
          <w:p w14:paraId="00F1725E" w14:textId="77777777" w:rsidR="00D042DD" w:rsidRPr="007E6251" w:rsidRDefault="00D042DD" w:rsidP="001223E3">
            <w:pPr>
              <w:jc w:val="center"/>
              <w:rPr>
                <w:color w:val="000000"/>
                <w:sz w:val="22"/>
                <w:szCs w:val="22"/>
              </w:rPr>
            </w:pPr>
            <w:r w:rsidRPr="007E6251">
              <w:rPr>
                <w:color w:val="000000"/>
                <w:sz w:val="22"/>
                <w:szCs w:val="22"/>
              </w:rPr>
              <w:t>.32</w:t>
            </w:r>
          </w:p>
        </w:tc>
        <w:tc>
          <w:tcPr>
            <w:tcW w:w="1684" w:type="dxa"/>
            <w:tcBorders>
              <w:top w:val="nil"/>
              <w:left w:val="nil"/>
              <w:bottom w:val="nil"/>
              <w:right w:val="nil"/>
            </w:tcBorders>
          </w:tcPr>
          <w:p w14:paraId="49BD4083"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7A4BA3BA" w14:textId="77777777" w:rsidTr="001223E3">
        <w:trPr>
          <w:trHeight w:val="144"/>
          <w:jc w:val="center"/>
        </w:trPr>
        <w:tc>
          <w:tcPr>
            <w:tcW w:w="4696" w:type="dxa"/>
            <w:tcBorders>
              <w:top w:val="nil"/>
              <w:left w:val="nil"/>
              <w:bottom w:val="nil"/>
              <w:right w:val="nil"/>
            </w:tcBorders>
            <w:shd w:val="clear" w:color="auto" w:fill="auto"/>
            <w:noWrap/>
            <w:hideMark/>
          </w:tcPr>
          <w:p w14:paraId="262E662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84" w:type="dxa"/>
            <w:tcBorders>
              <w:top w:val="nil"/>
              <w:left w:val="nil"/>
              <w:bottom w:val="nil"/>
              <w:right w:val="nil"/>
            </w:tcBorders>
            <w:shd w:val="clear" w:color="auto" w:fill="auto"/>
            <w:noWrap/>
            <w:vAlign w:val="center"/>
            <w:hideMark/>
          </w:tcPr>
          <w:p w14:paraId="5D11ECF6" w14:textId="77777777" w:rsidR="00D042DD" w:rsidRPr="007E6251" w:rsidRDefault="00D042DD" w:rsidP="001223E3">
            <w:pPr>
              <w:jc w:val="center"/>
              <w:rPr>
                <w:color w:val="000000"/>
                <w:sz w:val="22"/>
                <w:szCs w:val="22"/>
              </w:rPr>
            </w:pPr>
            <w:r w:rsidRPr="007E6251">
              <w:rPr>
                <w:color w:val="000000"/>
                <w:sz w:val="22"/>
                <w:szCs w:val="22"/>
              </w:rPr>
              <w:t>.62</w:t>
            </w:r>
          </w:p>
        </w:tc>
        <w:tc>
          <w:tcPr>
            <w:tcW w:w="1684" w:type="dxa"/>
            <w:tcBorders>
              <w:top w:val="nil"/>
              <w:left w:val="nil"/>
              <w:bottom w:val="nil"/>
              <w:right w:val="nil"/>
            </w:tcBorders>
            <w:shd w:val="clear" w:color="auto" w:fill="auto"/>
            <w:noWrap/>
            <w:vAlign w:val="center"/>
            <w:hideMark/>
          </w:tcPr>
          <w:p w14:paraId="13BC90CE" w14:textId="77777777" w:rsidR="00D042DD" w:rsidRPr="007E6251" w:rsidRDefault="00D042DD" w:rsidP="001223E3">
            <w:pPr>
              <w:jc w:val="center"/>
              <w:rPr>
                <w:color w:val="000000"/>
                <w:sz w:val="22"/>
                <w:szCs w:val="22"/>
              </w:rPr>
            </w:pPr>
            <w:r w:rsidRPr="007E6251">
              <w:rPr>
                <w:color w:val="000000"/>
                <w:sz w:val="22"/>
                <w:szCs w:val="22"/>
              </w:rPr>
              <w:t>.59</w:t>
            </w:r>
          </w:p>
        </w:tc>
        <w:tc>
          <w:tcPr>
            <w:tcW w:w="1684" w:type="dxa"/>
            <w:tcBorders>
              <w:top w:val="nil"/>
              <w:left w:val="nil"/>
              <w:bottom w:val="nil"/>
              <w:right w:val="nil"/>
            </w:tcBorders>
            <w:shd w:val="clear" w:color="auto" w:fill="auto"/>
            <w:noWrap/>
            <w:vAlign w:val="center"/>
            <w:hideMark/>
          </w:tcPr>
          <w:p w14:paraId="440BF6D8" w14:textId="77777777" w:rsidR="00D042DD" w:rsidRPr="007E6251" w:rsidRDefault="00D042DD" w:rsidP="001223E3">
            <w:pPr>
              <w:jc w:val="center"/>
              <w:rPr>
                <w:color w:val="000000"/>
                <w:sz w:val="22"/>
                <w:szCs w:val="22"/>
              </w:rPr>
            </w:pPr>
            <w:r w:rsidRPr="007E6251">
              <w:rPr>
                <w:color w:val="000000"/>
                <w:sz w:val="22"/>
                <w:szCs w:val="22"/>
              </w:rPr>
              <w:t>.50</w:t>
            </w:r>
          </w:p>
        </w:tc>
        <w:tc>
          <w:tcPr>
            <w:tcW w:w="1684" w:type="dxa"/>
            <w:tcBorders>
              <w:top w:val="nil"/>
              <w:left w:val="nil"/>
              <w:bottom w:val="nil"/>
              <w:right w:val="nil"/>
            </w:tcBorders>
          </w:tcPr>
          <w:p w14:paraId="1A09854D"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411F2340" w14:textId="77777777" w:rsidTr="001223E3">
        <w:trPr>
          <w:trHeight w:val="144"/>
          <w:jc w:val="center"/>
        </w:trPr>
        <w:tc>
          <w:tcPr>
            <w:tcW w:w="4696" w:type="dxa"/>
            <w:tcBorders>
              <w:top w:val="nil"/>
              <w:left w:val="nil"/>
              <w:bottom w:val="nil"/>
              <w:right w:val="nil"/>
            </w:tcBorders>
            <w:shd w:val="clear" w:color="auto" w:fill="auto"/>
            <w:noWrap/>
            <w:hideMark/>
          </w:tcPr>
          <w:p w14:paraId="42D4FEB9"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84" w:type="dxa"/>
            <w:tcBorders>
              <w:top w:val="nil"/>
              <w:left w:val="nil"/>
              <w:bottom w:val="nil"/>
              <w:right w:val="nil"/>
            </w:tcBorders>
            <w:shd w:val="clear" w:color="auto" w:fill="auto"/>
            <w:noWrap/>
            <w:vAlign w:val="center"/>
            <w:hideMark/>
          </w:tcPr>
          <w:p w14:paraId="003CC545" w14:textId="77777777" w:rsidR="00D042DD" w:rsidRPr="007E6251" w:rsidRDefault="00D042DD" w:rsidP="001223E3">
            <w:pPr>
              <w:jc w:val="center"/>
              <w:rPr>
                <w:color w:val="000000"/>
                <w:sz w:val="22"/>
                <w:szCs w:val="22"/>
              </w:rPr>
            </w:pPr>
            <w:r w:rsidRPr="007E6251">
              <w:rPr>
                <w:color w:val="000000"/>
                <w:sz w:val="22"/>
                <w:szCs w:val="22"/>
              </w:rPr>
              <w:t>.16</w:t>
            </w:r>
          </w:p>
        </w:tc>
        <w:tc>
          <w:tcPr>
            <w:tcW w:w="1684" w:type="dxa"/>
            <w:tcBorders>
              <w:top w:val="nil"/>
              <w:left w:val="nil"/>
              <w:bottom w:val="nil"/>
              <w:right w:val="nil"/>
            </w:tcBorders>
            <w:shd w:val="clear" w:color="auto" w:fill="auto"/>
            <w:noWrap/>
            <w:vAlign w:val="center"/>
            <w:hideMark/>
          </w:tcPr>
          <w:p w14:paraId="3668952D" w14:textId="77777777" w:rsidR="00D042DD" w:rsidRPr="007E6251" w:rsidRDefault="00D042DD" w:rsidP="001223E3">
            <w:pPr>
              <w:jc w:val="center"/>
              <w:rPr>
                <w:color w:val="000000"/>
                <w:sz w:val="22"/>
                <w:szCs w:val="22"/>
              </w:rPr>
            </w:pPr>
            <w:r w:rsidRPr="007E6251">
              <w:rPr>
                <w:color w:val="000000"/>
                <w:sz w:val="22"/>
                <w:szCs w:val="22"/>
              </w:rPr>
              <w:t>.13</w:t>
            </w:r>
          </w:p>
        </w:tc>
        <w:tc>
          <w:tcPr>
            <w:tcW w:w="1684" w:type="dxa"/>
            <w:tcBorders>
              <w:top w:val="nil"/>
              <w:left w:val="nil"/>
              <w:bottom w:val="nil"/>
              <w:right w:val="nil"/>
            </w:tcBorders>
            <w:shd w:val="clear" w:color="auto" w:fill="auto"/>
            <w:noWrap/>
            <w:vAlign w:val="center"/>
            <w:hideMark/>
          </w:tcPr>
          <w:p w14:paraId="652FA029" w14:textId="77777777" w:rsidR="00D042DD" w:rsidRPr="007E6251" w:rsidRDefault="00D042DD" w:rsidP="001223E3">
            <w:pPr>
              <w:jc w:val="center"/>
              <w:rPr>
                <w:color w:val="000000"/>
                <w:sz w:val="22"/>
                <w:szCs w:val="22"/>
              </w:rPr>
            </w:pPr>
            <w:r w:rsidRPr="007E6251">
              <w:rPr>
                <w:color w:val="000000"/>
                <w:sz w:val="22"/>
                <w:szCs w:val="22"/>
              </w:rPr>
              <w:t>.96</w:t>
            </w:r>
          </w:p>
        </w:tc>
        <w:tc>
          <w:tcPr>
            <w:tcW w:w="1684" w:type="dxa"/>
            <w:tcBorders>
              <w:top w:val="nil"/>
              <w:left w:val="nil"/>
              <w:bottom w:val="nil"/>
              <w:right w:val="nil"/>
            </w:tcBorders>
          </w:tcPr>
          <w:p w14:paraId="6F2031B0"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53AC1B6D" w14:textId="77777777" w:rsidTr="001223E3">
        <w:trPr>
          <w:trHeight w:val="144"/>
          <w:jc w:val="center"/>
        </w:trPr>
        <w:tc>
          <w:tcPr>
            <w:tcW w:w="4696" w:type="dxa"/>
            <w:tcBorders>
              <w:top w:val="nil"/>
              <w:left w:val="nil"/>
              <w:bottom w:val="nil"/>
              <w:right w:val="nil"/>
            </w:tcBorders>
            <w:shd w:val="clear" w:color="auto" w:fill="auto"/>
            <w:noWrap/>
            <w:hideMark/>
          </w:tcPr>
          <w:p w14:paraId="629820E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84" w:type="dxa"/>
            <w:tcBorders>
              <w:top w:val="nil"/>
              <w:left w:val="nil"/>
              <w:bottom w:val="nil"/>
              <w:right w:val="nil"/>
            </w:tcBorders>
            <w:shd w:val="clear" w:color="auto" w:fill="auto"/>
            <w:noWrap/>
            <w:vAlign w:val="center"/>
            <w:hideMark/>
          </w:tcPr>
          <w:p w14:paraId="0132D872" w14:textId="77777777" w:rsidR="00D042DD" w:rsidRPr="007E6251" w:rsidRDefault="00D042DD" w:rsidP="001223E3">
            <w:pPr>
              <w:jc w:val="center"/>
              <w:rPr>
                <w:color w:val="000000"/>
                <w:sz w:val="22"/>
                <w:szCs w:val="22"/>
              </w:rPr>
            </w:pPr>
            <w:r w:rsidRPr="007E6251">
              <w:rPr>
                <w:color w:val="000000"/>
                <w:sz w:val="22"/>
                <w:szCs w:val="22"/>
              </w:rPr>
              <w:t>.31</w:t>
            </w:r>
          </w:p>
        </w:tc>
        <w:tc>
          <w:tcPr>
            <w:tcW w:w="1684" w:type="dxa"/>
            <w:tcBorders>
              <w:top w:val="nil"/>
              <w:left w:val="nil"/>
              <w:bottom w:val="nil"/>
              <w:right w:val="nil"/>
            </w:tcBorders>
            <w:shd w:val="clear" w:color="auto" w:fill="auto"/>
            <w:noWrap/>
            <w:vAlign w:val="center"/>
            <w:hideMark/>
          </w:tcPr>
          <w:p w14:paraId="16A64C6E" w14:textId="77777777" w:rsidR="00D042DD" w:rsidRPr="007E6251" w:rsidRDefault="00D042DD" w:rsidP="001223E3">
            <w:pPr>
              <w:jc w:val="center"/>
              <w:rPr>
                <w:color w:val="000000"/>
                <w:sz w:val="22"/>
                <w:szCs w:val="22"/>
              </w:rPr>
            </w:pPr>
            <w:r w:rsidRPr="007E6251">
              <w:rPr>
                <w:color w:val="000000"/>
                <w:sz w:val="22"/>
                <w:szCs w:val="22"/>
              </w:rPr>
              <w:t>.28</w:t>
            </w:r>
          </w:p>
        </w:tc>
        <w:tc>
          <w:tcPr>
            <w:tcW w:w="1684" w:type="dxa"/>
            <w:tcBorders>
              <w:top w:val="nil"/>
              <w:left w:val="nil"/>
              <w:bottom w:val="nil"/>
              <w:right w:val="nil"/>
            </w:tcBorders>
            <w:shd w:val="clear" w:color="auto" w:fill="auto"/>
            <w:noWrap/>
            <w:vAlign w:val="center"/>
            <w:hideMark/>
          </w:tcPr>
          <w:p w14:paraId="04CEE897" w14:textId="77777777" w:rsidR="00D042DD" w:rsidRPr="007E6251" w:rsidRDefault="00D042DD" w:rsidP="001223E3">
            <w:pPr>
              <w:jc w:val="center"/>
              <w:rPr>
                <w:color w:val="000000"/>
                <w:sz w:val="22"/>
                <w:szCs w:val="22"/>
              </w:rPr>
            </w:pPr>
            <w:r w:rsidRPr="007E6251">
              <w:rPr>
                <w:color w:val="000000"/>
                <w:sz w:val="22"/>
                <w:szCs w:val="22"/>
              </w:rPr>
              <w:t>.77</w:t>
            </w:r>
          </w:p>
        </w:tc>
        <w:tc>
          <w:tcPr>
            <w:tcW w:w="1684" w:type="dxa"/>
            <w:tcBorders>
              <w:top w:val="nil"/>
              <w:left w:val="nil"/>
              <w:bottom w:val="nil"/>
              <w:right w:val="nil"/>
            </w:tcBorders>
          </w:tcPr>
          <w:p w14:paraId="10BD928E"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040F009A" w14:textId="77777777" w:rsidTr="001223E3">
        <w:trPr>
          <w:trHeight w:val="144"/>
          <w:jc w:val="center"/>
        </w:trPr>
        <w:tc>
          <w:tcPr>
            <w:tcW w:w="4696" w:type="dxa"/>
            <w:tcBorders>
              <w:top w:val="nil"/>
              <w:left w:val="nil"/>
              <w:bottom w:val="nil"/>
              <w:right w:val="nil"/>
            </w:tcBorders>
            <w:shd w:val="clear" w:color="auto" w:fill="auto"/>
            <w:noWrap/>
            <w:hideMark/>
          </w:tcPr>
          <w:p w14:paraId="0CA511E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84" w:type="dxa"/>
            <w:tcBorders>
              <w:top w:val="nil"/>
              <w:left w:val="nil"/>
              <w:bottom w:val="nil"/>
              <w:right w:val="nil"/>
            </w:tcBorders>
            <w:shd w:val="clear" w:color="auto" w:fill="auto"/>
            <w:noWrap/>
            <w:vAlign w:val="center"/>
            <w:hideMark/>
          </w:tcPr>
          <w:p w14:paraId="33ABCED6" w14:textId="77777777" w:rsidR="00D042DD" w:rsidRPr="007E6251" w:rsidRDefault="00D042DD" w:rsidP="001223E3">
            <w:pPr>
              <w:jc w:val="center"/>
              <w:rPr>
                <w:color w:val="000000"/>
                <w:sz w:val="22"/>
                <w:szCs w:val="22"/>
              </w:rPr>
            </w:pPr>
            <w:r w:rsidRPr="007E6251">
              <w:rPr>
                <w:color w:val="000000"/>
                <w:sz w:val="22"/>
                <w:szCs w:val="22"/>
              </w:rPr>
              <w:t>.22</w:t>
            </w:r>
          </w:p>
        </w:tc>
        <w:tc>
          <w:tcPr>
            <w:tcW w:w="1684" w:type="dxa"/>
            <w:tcBorders>
              <w:top w:val="nil"/>
              <w:left w:val="nil"/>
              <w:bottom w:val="nil"/>
              <w:right w:val="nil"/>
            </w:tcBorders>
            <w:shd w:val="clear" w:color="auto" w:fill="auto"/>
            <w:noWrap/>
            <w:vAlign w:val="center"/>
            <w:hideMark/>
          </w:tcPr>
          <w:p w14:paraId="612AC95F" w14:textId="77777777" w:rsidR="00D042DD" w:rsidRPr="007E6251" w:rsidRDefault="00D042DD" w:rsidP="001223E3">
            <w:pPr>
              <w:jc w:val="center"/>
              <w:rPr>
                <w:color w:val="000000"/>
                <w:sz w:val="22"/>
                <w:szCs w:val="22"/>
              </w:rPr>
            </w:pPr>
            <w:r w:rsidRPr="007E6251">
              <w:rPr>
                <w:color w:val="000000"/>
                <w:sz w:val="22"/>
                <w:szCs w:val="22"/>
              </w:rPr>
              <w:t>.19</w:t>
            </w:r>
          </w:p>
        </w:tc>
        <w:tc>
          <w:tcPr>
            <w:tcW w:w="1684" w:type="dxa"/>
            <w:tcBorders>
              <w:top w:val="nil"/>
              <w:left w:val="nil"/>
              <w:bottom w:val="nil"/>
              <w:right w:val="nil"/>
            </w:tcBorders>
            <w:shd w:val="clear" w:color="auto" w:fill="auto"/>
            <w:noWrap/>
            <w:vAlign w:val="center"/>
            <w:hideMark/>
          </w:tcPr>
          <w:p w14:paraId="417C355A" w14:textId="77777777" w:rsidR="00D042DD" w:rsidRPr="007E6251" w:rsidRDefault="00D042DD" w:rsidP="001223E3">
            <w:pPr>
              <w:jc w:val="center"/>
              <w:rPr>
                <w:color w:val="000000"/>
                <w:sz w:val="22"/>
                <w:szCs w:val="22"/>
              </w:rPr>
            </w:pPr>
            <w:r w:rsidRPr="007E6251">
              <w:rPr>
                <w:color w:val="000000"/>
                <w:sz w:val="22"/>
                <w:szCs w:val="22"/>
              </w:rPr>
              <w:t>.88</w:t>
            </w:r>
          </w:p>
        </w:tc>
        <w:tc>
          <w:tcPr>
            <w:tcW w:w="1684" w:type="dxa"/>
            <w:tcBorders>
              <w:top w:val="nil"/>
              <w:left w:val="nil"/>
              <w:bottom w:val="nil"/>
              <w:right w:val="nil"/>
            </w:tcBorders>
          </w:tcPr>
          <w:p w14:paraId="5517907D"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426163DF" w14:textId="77777777" w:rsidTr="001223E3">
        <w:trPr>
          <w:trHeight w:val="144"/>
          <w:jc w:val="center"/>
        </w:trPr>
        <w:tc>
          <w:tcPr>
            <w:tcW w:w="4696" w:type="dxa"/>
            <w:tcBorders>
              <w:top w:val="nil"/>
              <w:left w:val="nil"/>
              <w:bottom w:val="nil"/>
              <w:right w:val="nil"/>
            </w:tcBorders>
            <w:shd w:val="clear" w:color="auto" w:fill="auto"/>
            <w:noWrap/>
            <w:hideMark/>
          </w:tcPr>
          <w:p w14:paraId="4E96CAB8"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84" w:type="dxa"/>
            <w:tcBorders>
              <w:top w:val="nil"/>
              <w:left w:val="nil"/>
              <w:bottom w:val="nil"/>
              <w:right w:val="nil"/>
            </w:tcBorders>
            <w:shd w:val="clear" w:color="auto" w:fill="auto"/>
            <w:noWrap/>
            <w:vAlign w:val="center"/>
            <w:hideMark/>
          </w:tcPr>
          <w:p w14:paraId="09EBC638" w14:textId="77777777" w:rsidR="00D042DD" w:rsidRPr="007E6251" w:rsidRDefault="00D042DD" w:rsidP="001223E3">
            <w:pPr>
              <w:jc w:val="center"/>
              <w:rPr>
                <w:color w:val="000000"/>
                <w:sz w:val="22"/>
                <w:szCs w:val="22"/>
              </w:rPr>
            </w:pPr>
            <w:r w:rsidRPr="007E6251">
              <w:rPr>
                <w:color w:val="000000"/>
                <w:sz w:val="22"/>
                <w:szCs w:val="22"/>
              </w:rPr>
              <w:t>460</w:t>
            </w:r>
          </w:p>
        </w:tc>
        <w:tc>
          <w:tcPr>
            <w:tcW w:w="1684" w:type="dxa"/>
            <w:tcBorders>
              <w:top w:val="nil"/>
              <w:left w:val="nil"/>
              <w:bottom w:val="nil"/>
              <w:right w:val="nil"/>
            </w:tcBorders>
            <w:shd w:val="clear" w:color="auto" w:fill="auto"/>
            <w:noWrap/>
            <w:vAlign w:val="center"/>
            <w:hideMark/>
          </w:tcPr>
          <w:p w14:paraId="35200FDC" w14:textId="77777777" w:rsidR="00D042DD" w:rsidRPr="007E6251" w:rsidRDefault="00D042DD" w:rsidP="001223E3">
            <w:pPr>
              <w:jc w:val="center"/>
              <w:rPr>
                <w:color w:val="000000"/>
                <w:sz w:val="22"/>
                <w:szCs w:val="22"/>
              </w:rPr>
            </w:pPr>
            <w:r w:rsidRPr="007E6251">
              <w:rPr>
                <w:color w:val="000000"/>
                <w:sz w:val="22"/>
                <w:szCs w:val="22"/>
              </w:rPr>
              <w:t>894</w:t>
            </w:r>
          </w:p>
        </w:tc>
        <w:tc>
          <w:tcPr>
            <w:tcW w:w="1684" w:type="dxa"/>
            <w:tcBorders>
              <w:top w:val="nil"/>
              <w:left w:val="nil"/>
              <w:bottom w:val="nil"/>
              <w:right w:val="nil"/>
            </w:tcBorders>
            <w:shd w:val="clear" w:color="auto" w:fill="auto"/>
            <w:noWrap/>
            <w:vAlign w:val="center"/>
            <w:hideMark/>
          </w:tcPr>
          <w:p w14:paraId="2A0D49A2" w14:textId="77777777" w:rsidR="00D042DD" w:rsidRPr="007E6251" w:rsidRDefault="00D042DD" w:rsidP="001223E3">
            <w:pPr>
              <w:jc w:val="center"/>
              <w:rPr>
                <w:color w:val="000000"/>
                <w:sz w:val="22"/>
                <w:szCs w:val="22"/>
              </w:rPr>
            </w:pPr>
          </w:p>
        </w:tc>
        <w:tc>
          <w:tcPr>
            <w:tcW w:w="1684" w:type="dxa"/>
            <w:tcBorders>
              <w:top w:val="nil"/>
              <w:left w:val="nil"/>
              <w:bottom w:val="nil"/>
              <w:right w:val="nil"/>
            </w:tcBorders>
          </w:tcPr>
          <w:p w14:paraId="5ACE961B" w14:textId="77777777" w:rsidR="00D042DD" w:rsidRPr="007E6251" w:rsidRDefault="00D042DD" w:rsidP="001223E3">
            <w:pPr>
              <w:jc w:val="center"/>
              <w:rPr>
                <w:color w:val="000000"/>
                <w:sz w:val="22"/>
                <w:szCs w:val="22"/>
              </w:rPr>
            </w:pPr>
          </w:p>
        </w:tc>
      </w:tr>
      <w:tr w:rsidR="00D042DD" w:rsidRPr="007E6251" w14:paraId="3C8A95E2" w14:textId="77777777" w:rsidTr="001223E3">
        <w:trPr>
          <w:trHeight w:val="144"/>
          <w:jc w:val="center"/>
        </w:trPr>
        <w:tc>
          <w:tcPr>
            <w:tcW w:w="11432" w:type="dxa"/>
            <w:gridSpan w:val="5"/>
            <w:tcBorders>
              <w:top w:val="single" w:sz="4" w:space="0" w:color="auto"/>
              <w:left w:val="nil"/>
              <w:bottom w:val="nil"/>
              <w:right w:val="nil"/>
            </w:tcBorders>
            <w:shd w:val="clear" w:color="auto" w:fill="auto"/>
            <w:noWrap/>
            <w:hideMark/>
          </w:tcPr>
          <w:p w14:paraId="2D414897"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6C90F953" w14:textId="77777777" w:rsidTr="001223E3">
        <w:trPr>
          <w:trHeight w:val="144"/>
          <w:jc w:val="center"/>
        </w:trPr>
        <w:tc>
          <w:tcPr>
            <w:tcW w:w="11432" w:type="dxa"/>
            <w:gridSpan w:val="5"/>
            <w:tcBorders>
              <w:top w:val="nil"/>
              <w:left w:val="nil"/>
              <w:bottom w:val="nil"/>
              <w:right w:val="nil"/>
            </w:tcBorders>
            <w:shd w:val="clear" w:color="auto" w:fill="auto"/>
            <w:noWrap/>
            <w:hideMark/>
          </w:tcPr>
          <w:p w14:paraId="2BA4CE74"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10B9E668" w14:textId="77777777" w:rsidR="00D042DD" w:rsidRPr="007E6251" w:rsidRDefault="00D042DD" w:rsidP="00D042DD">
      <w:pPr>
        <w:jc w:val="center"/>
        <w:rPr>
          <w:b/>
        </w:rPr>
      </w:pPr>
    </w:p>
    <w:p w14:paraId="46C8E3FF"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23DF7AAA" w14:textId="77777777" w:rsidR="00D042DD" w:rsidRPr="007E6251" w:rsidRDefault="00D042DD" w:rsidP="00D042DD">
      <w:pPr>
        <w:jc w:val="center"/>
        <w:rPr>
          <w:b/>
        </w:rPr>
      </w:pPr>
    </w:p>
    <w:tbl>
      <w:tblPr>
        <w:tblW w:w="11267" w:type="dxa"/>
        <w:jc w:val="center"/>
        <w:tblLayout w:type="fixed"/>
        <w:tblCellMar>
          <w:left w:w="0" w:type="dxa"/>
          <w:right w:w="0" w:type="dxa"/>
        </w:tblCellMar>
        <w:tblLook w:val="04A0" w:firstRow="1" w:lastRow="0" w:firstColumn="1" w:lastColumn="0" w:noHBand="0" w:noVBand="1"/>
      </w:tblPr>
      <w:tblGrid>
        <w:gridCol w:w="4680"/>
        <w:gridCol w:w="1646"/>
        <w:gridCol w:w="1647"/>
        <w:gridCol w:w="1647"/>
        <w:gridCol w:w="1647"/>
      </w:tblGrid>
      <w:tr w:rsidR="00D042DD" w:rsidRPr="007E6251" w14:paraId="5458425C" w14:textId="77777777" w:rsidTr="001223E3">
        <w:trPr>
          <w:trHeight w:val="20"/>
          <w:jc w:val="center"/>
        </w:trPr>
        <w:tc>
          <w:tcPr>
            <w:tcW w:w="11267" w:type="dxa"/>
            <w:gridSpan w:val="5"/>
            <w:tcBorders>
              <w:top w:val="nil"/>
              <w:left w:val="nil"/>
              <w:bottom w:val="single" w:sz="4" w:space="0" w:color="auto"/>
              <w:right w:val="nil"/>
            </w:tcBorders>
            <w:shd w:val="clear" w:color="auto" w:fill="auto"/>
            <w:noWrap/>
            <w:hideMark/>
          </w:tcPr>
          <w:p w14:paraId="4F719B1B" w14:textId="77777777" w:rsidR="00D042DD" w:rsidRPr="007E6251" w:rsidRDefault="00D042DD" w:rsidP="001223E3">
            <w:pPr>
              <w:rPr>
                <w:color w:val="000000"/>
                <w:sz w:val="22"/>
                <w:szCs w:val="22"/>
              </w:rPr>
            </w:pPr>
            <w:r w:rsidRPr="007E6251">
              <w:rPr>
                <w:color w:val="000000"/>
                <w:sz w:val="22"/>
                <w:szCs w:val="22"/>
              </w:rPr>
              <w:t>Table A19: Missing case analysis adverse psychological effects (Wave 7) on TBI (Wave 6).</w:t>
            </w:r>
          </w:p>
        </w:tc>
      </w:tr>
      <w:tr w:rsidR="00D042DD" w:rsidRPr="007E6251" w14:paraId="31502877" w14:textId="77777777" w:rsidTr="001223E3">
        <w:trPr>
          <w:trHeight w:val="20"/>
          <w:jc w:val="center"/>
        </w:trPr>
        <w:tc>
          <w:tcPr>
            <w:tcW w:w="4680" w:type="dxa"/>
            <w:tcBorders>
              <w:top w:val="nil"/>
              <w:left w:val="nil"/>
              <w:bottom w:val="nil"/>
              <w:right w:val="nil"/>
            </w:tcBorders>
            <w:shd w:val="clear" w:color="auto" w:fill="auto"/>
            <w:noWrap/>
            <w:hideMark/>
          </w:tcPr>
          <w:p w14:paraId="58F69E4F" w14:textId="77777777" w:rsidR="00D042DD" w:rsidRPr="007E6251" w:rsidRDefault="00D042DD" w:rsidP="001223E3">
            <w:pPr>
              <w:rPr>
                <w:color w:val="000000"/>
                <w:sz w:val="22"/>
                <w:szCs w:val="22"/>
              </w:rPr>
            </w:pPr>
          </w:p>
        </w:tc>
        <w:tc>
          <w:tcPr>
            <w:tcW w:w="1646" w:type="dxa"/>
            <w:tcBorders>
              <w:top w:val="nil"/>
              <w:left w:val="nil"/>
              <w:bottom w:val="single" w:sz="4" w:space="0" w:color="auto"/>
              <w:right w:val="nil"/>
            </w:tcBorders>
            <w:shd w:val="clear" w:color="auto" w:fill="auto"/>
            <w:noWrap/>
            <w:hideMark/>
          </w:tcPr>
          <w:p w14:paraId="08242334"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47" w:type="dxa"/>
            <w:tcBorders>
              <w:top w:val="nil"/>
              <w:left w:val="nil"/>
              <w:bottom w:val="single" w:sz="4" w:space="0" w:color="auto"/>
              <w:right w:val="nil"/>
            </w:tcBorders>
            <w:shd w:val="clear" w:color="auto" w:fill="auto"/>
            <w:noWrap/>
            <w:hideMark/>
          </w:tcPr>
          <w:p w14:paraId="6D6747F2"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47" w:type="dxa"/>
            <w:vMerge w:val="restart"/>
            <w:tcBorders>
              <w:top w:val="nil"/>
              <w:left w:val="nil"/>
              <w:bottom w:val="single" w:sz="4" w:space="0" w:color="000000"/>
              <w:right w:val="nil"/>
            </w:tcBorders>
            <w:shd w:val="clear" w:color="auto" w:fill="auto"/>
            <w:noWrap/>
            <w:vAlign w:val="center"/>
            <w:hideMark/>
          </w:tcPr>
          <w:p w14:paraId="2E4008C0"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47" w:type="dxa"/>
            <w:vMerge w:val="restart"/>
            <w:tcBorders>
              <w:top w:val="nil"/>
              <w:left w:val="nil"/>
              <w:right w:val="nil"/>
            </w:tcBorders>
            <w:vAlign w:val="center"/>
          </w:tcPr>
          <w:p w14:paraId="699C6EB6"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73CAA352" w14:textId="77777777" w:rsidTr="001223E3">
        <w:trPr>
          <w:trHeight w:val="20"/>
          <w:jc w:val="center"/>
        </w:trPr>
        <w:tc>
          <w:tcPr>
            <w:tcW w:w="4680" w:type="dxa"/>
            <w:tcBorders>
              <w:top w:val="nil"/>
              <w:left w:val="nil"/>
              <w:bottom w:val="single" w:sz="4" w:space="0" w:color="auto"/>
              <w:right w:val="nil"/>
            </w:tcBorders>
            <w:shd w:val="clear" w:color="auto" w:fill="auto"/>
            <w:noWrap/>
            <w:hideMark/>
          </w:tcPr>
          <w:p w14:paraId="6B2D29BB" w14:textId="77777777" w:rsidR="00D042DD" w:rsidRPr="007E6251" w:rsidRDefault="00D042DD" w:rsidP="001223E3">
            <w:pPr>
              <w:rPr>
                <w:color w:val="000000"/>
                <w:sz w:val="22"/>
                <w:szCs w:val="22"/>
              </w:rPr>
            </w:pPr>
            <w:r w:rsidRPr="007E6251">
              <w:rPr>
                <w:color w:val="000000"/>
                <w:sz w:val="22"/>
                <w:szCs w:val="22"/>
              </w:rPr>
              <w:t> </w:t>
            </w:r>
          </w:p>
        </w:tc>
        <w:tc>
          <w:tcPr>
            <w:tcW w:w="1646" w:type="dxa"/>
            <w:tcBorders>
              <w:top w:val="nil"/>
              <w:left w:val="nil"/>
              <w:bottom w:val="single" w:sz="4" w:space="0" w:color="auto"/>
              <w:right w:val="nil"/>
            </w:tcBorders>
            <w:shd w:val="clear" w:color="auto" w:fill="auto"/>
            <w:noWrap/>
            <w:hideMark/>
          </w:tcPr>
          <w:p w14:paraId="3EA6D63B"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tcBorders>
              <w:top w:val="nil"/>
              <w:left w:val="nil"/>
              <w:bottom w:val="single" w:sz="4" w:space="0" w:color="auto"/>
              <w:right w:val="nil"/>
            </w:tcBorders>
            <w:shd w:val="clear" w:color="auto" w:fill="auto"/>
            <w:noWrap/>
            <w:hideMark/>
          </w:tcPr>
          <w:p w14:paraId="21757379"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vMerge/>
            <w:tcBorders>
              <w:top w:val="nil"/>
              <w:left w:val="nil"/>
              <w:bottom w:val="single" w:sz="4" w:space="0" w:color="000000"/>
              <w:right w:val="nil"/>
            </w:tcBorders>
            <w:vAlign w:val="center"/>
            <w:hideMark/>
          </w:tcPr>
          <w:p w14:paraId="31DB9ADC" w14:textId="77777777" w:rsidR="00D042DD" w:rsidRPr="007E6251" w:rsidRDefault="00D042DD" w:rsidP="001223E3">
            <w:pPr>
              <w:jc w:val="center"/>
              <w:rPr>
                <w:i/>
                <w:iCs/>
                <w:color w:val="000000"/>
                <w:sz w:val="22"/>
                <w:szCs w:val="22"/>
              </w:rPr>
            </w:pPr>
          </w:p>
        </w:tc>
        <w:tc>
          <w:tcPr>
            <w:tcW w:w="1647" w:type="dxa"/>
            <w:vMerge/>
            <w:tcBorders>
              <w:left w:val="nil"/>
              <w:bottom w:val="single" w:sz="4" w:space="0" w:color="000000"/>
              <w:right w:val="nil"/>
            </w:tcBorders>
          </w:tcPr>
          <w:p w14:paraId="50D0C2B6" w14:textId="77777777" w:rsidR="00D042DD" w:rsidRPr="007E6251" w:rsidRDefault="00D042DD" w:rsidP="001223E3">
            <w:pPr>
              <w:jc w:val="center"/>
              <w:rPr>
                <w:i/>
                <w:iCs/>
                <w:color w:val="000000"/>
                <w:sz w:val="22"/>
                <w:szCs w:val="22"/>
              </w:rPr>
            </w:pPr>
          </w:p>
        </w:tc>
      </w:tr>
      <w:tr w:rsidR="00D042DD" w:rsidRPr="007E6251" w14:paraId="6FBECBD8" w14:textId="77777777" w:rsidTr="001223E3">
        <w:trPr>
          <w:trHeight w:val="20"/>
          <w:jc w:val="center"/>
        </w:trPr>
        <w:tc>
          <w:tcPr>
            <w:tcW w:w="4680" w:type="dxa"/>
            <w:tcBorders>
              <w:top w:val="nil"/>
              <w:left w:val="nil"/>
              <w:bottom w:val="nil"/>
              <w:right w:val="nil"/>
            </w:tcBorders>
            <w:shd w:val="clear" w:color="auto" w:fill="auto"/>
            <w:noWrap/>
            <w:hideMark/>
          </w:tcPr>
          <w:p w14:paraId="3FE86D83"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46" w:type="dxa"/>
            <w:tcBorders>
              <w:top w:val="nil"/>
              <w:left w:val="nil"/>
              <w:bottom w:val="nil"/>
              <w:right w:val="nil"/>
            </w:tcBorders>
            <w:shd w:val="clear" w:color="auto" w:fill="auto"/>
            <w:noWrap/>
            <w:vAlign w:val="center"/>
            <w:hideMark/>
          </w:tcPr>
          <w:p w14:paraId="52BE03A5"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5E9EAE9A"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089D25BC"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0FBD6455" w14:textId="77777777" w:rsidR="00D042DD" w:rsidRPr="007E6251" w:rsidRDefault="00D042DD" w:rsidP="001223E3">
            <w:pPr>
              <w:jc w:val="center"/>
              <w:rPr>
                <w:sz w:val="20"/>
                <w:szCs w:val="20"/>
              </w:rPr>
            </w:pPr>
          </w:p>
        </w:tc>
      </w:tr>
      <w:tr w:rsidR="00D042DD" w:rsidRPr="007E6251" w14:paraId="3DA4C330" w14:textId="77777777" w:rsidTr="001223E3">
        <w:trPr>
          <w:trHeight w:val="20"/>
          <w:jc w:val="center"/>
        </w:trPr>
        <w:tc>
          <w:tcPr>
            <w:tcW w:w="4680" w:type="dxa"/>
            <w:tcBorders>
              <w:top w:val="nil"/>
              <w:left w:val="nil"/>
              <w:bottom w:val="nil"/>
              <w:right w:val="nil"/>
            </w:tcBorders>
            <w:shd w:val="clear" w:color="auto" w:fill="auto"/>
            <w:noWrap/>
            <w:hideMark/>
          </w:tcPr>
          <w:p w14:paraId="059F1BC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46" w:type="dxa"/>
            <w:tcBorders>
              <w:top w:val="nil"/>
              <w:left w:val="nil"/>
              <w:bottom w:val="nil"/>
              <w:right w:val="nil"/>
            </w:tcBorders>
            <w:shd w:val="clear" w:color="auto" w:fill="auto"/>
            <w:noWrap/>
            <w:vAlign w:val="center"/>
            <w:hideMark/>
          </w:tcPr>
          <w:p w14:paraId="43FA448A" w14:textId="77777777" w:rsidR="00D042DD" w:rsidRPr="007E6251" w:rsidRDefault="00D042DD" w:rsidP="001223E3">
            <w:pPr>
              <w:jc w:val="center"/>
              <w:rPr>
                <w:color w:val="000000"/>
                <w:sz w:val="22"/>
                <w:szCs w:val="22"/>
              </w:rPr>
            </w:pPr>
            <w:r w:rsidRPr="007E6251">
              <w:rPr>
                <w:color w:val="000000"/>
                <w:sz w:val="22"/>
                <w:szCs w:val="22"/>
              </w:rPr>
              <w:t>.27</w:t>
            </w:r>
          </w:p>
        </w:tc>
        <w:tc>
          <w:tcPr>
            <w:tcW w:w="1647" w:type="dxa"/>
            <w:tcBorders>
              <w:top w:val="nil"/>
              <w:left w:val="nil"/>
              <w:bottom w:val="nil"/>
              <w:right w:val="nil"/>
            </w:tcBorders>
            <w:shd w:val="clear" w:color="auto" w:fill="auto"/>
            <w:noWrap/>
            <w:vAlign w:val="center"/>
            <w:hideMark/>
          </w:tcPr>
          <w:p w14:paraId="73243D65" w14:textId="77777777" w:rsidR="00D042DD" w:rsidRPr="007E6251" w:rsidRDefault="00D042DD" w:rsidP="001223E3">
            <w:pPr>
              <w:jc w:val="center"/>
              <w:rPr>
                <w:color w:val="000000"/>
                <w:sz w:val="22"/>
                <w:szCs w:val="22"/>
              </w:rPr>
            </w:pPr>
            <w:r w:rsidRPr="007E6251">
              <w:rPr>
                <w:color w:val="000000"/>
                <w:sz w:val="22"/>
                <w:szCs w:val="22"/>
              </w:rPr>
              <w:t>.29</w:t>
            </w:r>
          </w:p>
        </w:tc>
        <w:tc>
          <w:tcPr>
            <w:tcW w:w="1647" w:type="dxa"/>
            <w:tcBorders>
              <w:top w:val="nil"/>
              <w:left w:val="nil"/>
              <w:bottom w:val="nil"/>
              <w:right w:val="nil"/>
            </w:tcBorders>
            <w:shd w:val="clear" w:color="auto" w:fill="auto"/>
            <w:noWrap/>
            <w:vAlign w:val="center"/>
            <w:hideMark/>
          </w:tcPr>
          <w:p w14:paraId="50542EAC" w14:textId="77777777" w:rsidR="00D042DD" w:rsidRPr="007E6251" w:rsidRDefault="00D042DD" w:rsidP="001223E3">
            <w:pPr>
              <w:jc w:val="center"/>
              <w:rPr>
                <w:color w:val="000000"/>
                <w:sz w:val="22"/>
                <w:szCs w:val="22"/>
              </w:rPr>
            </w:pPr>
            <w:r w:rsidRPr="007E6251">
              <w:rPr>
                <w:color w:val="000000"/>
                <w:sz w:val="22"/>
                <w:szCs w:val="22"/>
              </w:rPr>
              <w:t>-.54</w:t>
            </w:r>
          </w:p>
        </w:tc>
        <w:tc>
          <w:tcPr>
            <w:tcW w:w="1647" w:type="dxa"/>
            <w:tcBorders>
              <w:top w:val="nil"/>
              <w:left w:val="nil"/>
              <w:bottom w:val="nil"/>
              <w:right w:val="nil"/>
            </w:tcBorders>
          </w:tcPr>
          <w:p w14:paraId="488F5460"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531D5982" w14:textId="77777777" w:rsidTr="001223E3">
        <w:trPr>
          <w:trHeight w:val="20"/>
          <w:jc w:val="center"/>
        </w:trPr>
        <w:tc>
          <w:tcPr>
            <w:tcW w:w="4680" w:type="dxa"/>
            <w:tcBorders>
              <w:top w:val="nil"/>
              <w:left w:val="nil"/>
              <w:bottom w:val="nil"/>
              <w:right w:val="nil"/>
            </w:tcBorders>
            <w:shd w:val="clear" w:color="auto" w:fill="auto"/>
            <w:noWrap/>
            <w:hideMark/>
          </w:tcPr>
          <w:p w14:paraId="74E0D9E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46" w:type="dxa"/>
            <w:tcBorders>
              <w:top w:val="nil"/>
              <w:left w:val="nil"/>
              <w:bottom w:val="nil"/>
              <w:right w:val="nil"/>
            </w:tcBorders>
            <w:shd w:val="clear" w:color="auto" w:fill="auto"/>
            <w:noWrap/>
            <w:vAlign w:val="center"/>
            <w:hideMark/>
          </w:tcPr>
          <w:p w14:paraId="71139DF2" w14:textId="77777777" w:rsidR="00D042DD" w:rsidRPr="007E6251" w:rsidRDefault="00D042DD" w:rsidP="001223E3">
            <w:pPr>
              <w:jc w:val="center"/>
              <w:rPr>
                <w:color w:val="000000"/>
                <w:sz w:val="22"/>
                <w:szCs w:val="22"/>
              </w:rPr>
            </w:pPr>
            <w:r w:rsidRPr="007E6251">
              <w:rPr>
                <w:color w:val="000000"/>
                <w:sz w:val="22"/>
                <w:szCs w:val="22"/>
              </w:rPr>
              <w:t>.54</w:t>
            </w:r>
          </w:p>
        </w:tc>
        <w:tc>
          <w:tcPr>
            <w:tcW w:w="1647" w:type="dxa"/>
            <w:tcBorders>
              <w:top w:val="nil"/>
              <w:left w:val="nil"/>
              <w:bottom w:val="nil"/>
              <w:right w:val="nil"/>
            </w:tcBorders>
            <w:shd w:val="clear" w:color="auto" w:fill="auto"/>
            <w:noWrap/>
            <w:vAlign w:val="center"/>
            <w:hideMark/>
          </w:tcPr>
          <w:p w14:paraId="189F4E05" w14:textId="77777777" w:rsidR="00D042DD" w:rsidRPr="007E6251" w:rsidRDefault="00D042DD" w:rsidP="001223E3">
            <w:pPr>
              <w:jc w:val="center"/>
              <w:rPr>
                <w:color w:val="000000"/>
                <w:sz w:val="22"/>
                <w:szCs w:val="22"/>
              </w:rPr>
            </w:pPr>
            <w:r w:rsidRPr="007E6251">
              <w:rPr>
                <w:color w:val="000000"/>
                <w:sz w:val="22"/>
                <w:szCs w:val="22"/>
              </w:rPr>
              <w:t>.57</w:t>
            </w:r>
          </w:p>
        </w:tc>
        <w:tc>
          <w:tcPr>
            <w:tcW w:w="1647" w:type="dxa"/>
            <w:tcBorders>
              <w:top w:val="nil"/>
              <w:left w:val="nil"/>
              <w:bottom w:val="nil"/>
              <w:right w:val="nil"/>
            </w:tcBorders>
            <w:shd w:val="clear" w:color="auto" w:fill="auto"/>
            <w:noWrap/>
            <w:vAlign w:val="center"/>
            <w:hideMark/>
          </w:tcPr>
          <w:p w14:paraId="3280C818" w14:textId="77777777" w:rsidR="00D042DD" w:rsidRPr="007E6251" w:rsidRDefault="00D042DD" w:rsidP="001223E3">
            <w:pPr>
              <w:jc w:val="center"/>
              <w:rPr>
                <w:color w:val="000000"/>
                <w:sz w:val="22"/>
                <w:szCs w:val="22"/>
              </w:rPr>
            </w:pPr>
            <w:r w:rsidRPr="007E6251">
              <w:rPr>
                <w:color w:val="000000"/>
                <w:sz w:val="22"/>
                <w:szCs w:val="22"/>
              </w:rPr>
              <w:t>-1.11</w:t>
            </w:r>
          </w:p>
        </w:tc>
        <w:tc>
          <w:tcPr>
            <w:tcW w:w="1647" w:type="dxa"/>
            <w:tcBorders>
              <w:top w:val="nil"/>
              <w:left w:val="nil"/>
              <w:bottom w:val="nil"/>
              <w:right w:val="nil"/>
            </w:tcBorders>
          </w:tcPr>
          <w:p w14:paraId="118915FE"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652547D3" w14:textId="77777777" w:rsidTr="001223E3">
        <w:trPr>
          <w:trHeight w:val="20"/>
          <w:jc w:val="center"/>
        </w:trPr>
        <w:tc>
          <w:tcPr>
            <w:tcW w:w="4680" w:type="dxa"/>
            <w:tcBorders>
              <w:top w:val="nil"/>
              <w:left w:val="nil"/>
              <w:bottom w:val="nil"/>
              <w:right w:val="nil"/>
            </w:tcBorders>
            <w:shd w:val="clear" w:color="auto" w:fill="auto"/>
            <w:noWrap/>
            <w:hideMark/>
          </w:tcPr>
          <w:p w14:paraId="27FFBED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46" w:type="dxa"/>
            <w:tcBorders>
              <w:top w:val="nil"/>
              <w:left w:val="nil"/>
              <w:bottom w:val="nil"/>
              <w:right w:val="nil"/>
            </w:tcBorders>
            <w:shd w:val="clear" w:color="auto" w:fill="auto"/>
            <w:noWrap/>
            <w:vAlign w:val="center"/>
            <w:hideMark/>
          </w:tcPr>
          <w:p w14:paraId="19485C07" w14:textId="77777777" w:rsidR="00D042DD" w:rsidRPr="007E6251" w:rsidRDefault="00D042DD" w:rsidP="001223E3">
            <w:pPr>
              <w:jc w:val="center"/>
              <w:rPr>
                <w:color w:val="000000"/>
                <w:sz w:val="22"/>
                <w:szCs w:val="22"/>
              </w:rPr>
            </w:pPr>
            <w:r w:rsidRPr="007E6251">
              <w:rPr>
                <w:color w:val="000000"/>
                <w:sz w:val="22"/>
                <w:szCs w:val="22"/>
              </w:rPr>
              <w:t>.45</w:t>
            </w:r>
          </w:p>
        </w:tc>
        <w:tc>
          <w:tcPr>
            <w:tcW w:w="1647" w:type="dxa"/>
            <w:tcBorders>
              <w:top w:val="nil"/>
              <w:left w:val="nil"/>
              <w:bottom w:val="nil"/>
              <w:right w:val="nil"/>
            </w:tcBorders>
            <w:shd w:val="clear" w:color="auto" w:fill="auto"/>
            <w:noWrap/>
            <w:vAlign w:val="center"/>
            <w:hideMark/>
          </w:tcPr>
          <w:p w14:paraId="07FF34F0"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shd w:val="clear" w:color="auto" w:fill="auto"/>
            <w:noWrap/>
            <w:vAlign w:val="center"/>
            <w:hideMark/>
          </w:tcPr>
          <w:p w14:paraId="649E9E19" w14:textId="77777777" w:rsidR="00D042DD" w:rsidRPr="007E6251" w:rsidRDefault="00D042DD" w:rsidP="001223E3">
            <w:pPr>
              <w:jc w:val="center"/>
              <w:rPr>
                <w:color w:val="000000"/>
                <w:sz w:val="22"/>
                <w:szCs w:val="22"/>
              </w:rPr>
            </w:pPr>
            <w:r w:rsidRPr="007E6251">
              <w:rPr>
                <w:color w:val="000000"/>
                <w:sz w:val="22"/>
                <w:szCs w:val="22"/>
              </w:rPr>
              <w:t>4.20*</w:t>
            </w:r>
          </w:p>
        </w:tc>
        <w:tc>
          <w:tcPr>
            <w:tcW w:w="1647" w:type="dxa"/>
            <w:tcBorders>
              <w:top w:val="nil"/>
              <w:left w:val="nil"/>
              <w:bottom w:val="nil"/>
              <w:right w:val="nil"/>
            </w:tcBorders>
          </w:tcPr>
          <w:p w14:paraId="342406CA" w14:textId="77777777" w:rsidR="00D042DD" w:rsidRPr="007E6251" w:rsidRDefault="00D042DD" w:rsidP="001223E3">
            <w:pPr>
              <w:jc w:val="center"/>
              <w:rPr>
                <w:color w:val="000000"/>
                <w:sz w:val="22"/>
                <w:szCs w:val="22"/>
              </w:rPr>
            </w:pPr>
            <w:r w:rsidRPr="007E6251">
              <w:rPr>
                <w:color w:val="000000"/>
                <w:sz w:val="22"/>
                <w:szCs w:val="22"/>
              </w:rPr>
              <w:t>.24</w:t>
            </w:r>
          </w:p>
        </w:tc>
      </w:tr>
      <w:tr w:rsidR="00D042DD" w:rsidRPr="007E6251" w14:paraId="49B4A3FB" w14:textId="77777777" w:rsidTr="001223E3">
        <w:trPr>
          <w:trHeight w:val="20"/>
          <w:jc w:val="center"/>
        </w:trPr>
        <w:tc>
          <w:tcPr>
            <w:tcW w:w="4680" w:type="dxa"/>
            <w:tcBorders>
              <w:top w:val="nil"/>
              <w:left w:val="nil"/>
              <w:bottom w:val="nil"/>
              <w:right w:val="nil"/>
            </w:tcBorders>
            <w:shd w:val="clear" w:color="auto" w:fill="auto"/>
            <w:noWrap/>
            <w:hideMark/>
          </w:tcPr>
          <w:p w14:paraId="62415EB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46" w:type="dxa"/>
            <w:tcBorders>
              <w:top w:val="nil"/>
              <w:left w:val="nil"/>
              <w:bottom w:val="nil"/>
              <w:right w:val="nil"/>
            </w:tcBorders>
            <w:shd w:val="clear" w:color="auto" w:fill="auto"/>
            <w:noWrap/>
            <w:vAlign w:val="center"/>
            <w:hideMark/>
          </w:tcPr>
          <w:p w14:paraId="00DA7B81" w14:textId="77777777" w:rsidR="00D042DD" w:rsidRPr="007E6251" w:rsidRDefault="00D042DD" w:rsidP="001223E3">
            <w:pPr>
              <w:jc w:val="center"/>
              <w:rPr>
                <w:color w:val="000000"/>
                <w:sz w:val="22"/>
                <w:szCs w:val="22"/>
              </w:rPr>
            </w:pPr>
            <w:r w:rsidRPr="007E6251">
              <w:rPr>
                <w:color w:val="000000"/>
                <w:sz w:val="22"/>
                <w:szCs w:val="22"/>
              </w:rPr>
              <w:t>1.65</w:t>
            </w:r>
          </w:p>
        </w:tc>
        <w:tc>
          <w:tcPr>
            <w:tcW w:w="1647" w:type="dxa"/>
            <w:tcBorders>
              <w:top w:val="nil"/>
              <w:left w:val="nil"/>
              <w:bottom w:val="nil"/>
              <w:right w:val="nil"/>
            </w:tcBorders>
            <w:shd w:val="clear" w:color="auto" w:fill="auto"/>
            <w:noWrap/>
            <w:vAlign w:val="center"/>
            <w:hideMark/>
          </w:tcPr>
          <w:p w14:paraId="58C0B71D" w14:textId="77777777" w:rsidR="00D042DD" w:rsidRPr="007E6251" w:rsidRDefault="00D042DD" w:rsidP="001223E3">
            <w:pPr>
              <w:jc w:val="center"/>
              <w:rPr>
                <w:color w:val="000000"/>
                <w:sz w:val="22"/>
                <w:szCs w:val="22"/>
              </w:rPr>
            </w:pPr>
            <w:r w:rsidRPr="007E6251">
              <w:rPr>
                <w:color w:val="000000"/>
                <w:sz w:val="22"/>
                <w:szCs w:val="22"/>
              </w:rPr>
              <w:t>1.55</w:t>
            </w:r>
          </w:p>
        </w:tc>
        <w:tc>
          <w:tcPr>
            <w:tcW w:w="1647" w:type="dxa"/>
            <w:tcBorders>
              <w:top w:val="nil"/>
              <w:left w:val="nil"/>
              <w:bottom w:val="nil"/>
              <w:right w:val="nil"/>
            </w:tcBorders>
            <w:shd w:val="clear" w:color="auto" w:fill="auto"/>
            <w:noWrap/>
            <w:vAlign w:val="center"/>
            <w:hideMark/>
          </w:tcPr>
          <w:p w14:paraId="743DB6AA" w14:textId="77777777" w:rsidR="00D042DD" w:rsidRPr="007E6251" w:rsidRDefault="00D042DD" w:rsidP="001223E3">
            <w:pPr>
              <w:jc w:val="center"/>
              <w:rPr>
                <w:color w:val="000000"/>
                <w:sz w:val="22"/>
                <w:szCs w:val="22"/>
              </w:rPr>
            </w:pPr>
            <w:r w:rsidRPr="007E6251">
              <w:rPr>
                <w:color w:val="000000"/>
                <w:sz w:val="22"/>
                <w:szCs w:val="22"/>
              </w:rPr>
              <w:t>2.13*</w:t>
            </w:r>
          </w:p>
        </w:tc>
        <w:tc>
          <w:tcPr>
            <w:tcW w:w="1647" w:type="dxa"/>
            <w:tcBorders>
              <w:top w:val="nil"/>
              <w:left w:val="nil"/>
              <w:bottom w:val="nil"/>
              <w:right w:val="nil"/>
            </w:tcBorders>
          </w:tcPr>
          <w:p w14:paraId="7E9588F9"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66567906" w14:textId="77777777" w:rsidTr="001223E3">
        <w:trPr>
          <w:trHeight w:val="20"/>
          <w:jc w:val="center"/>
        </w:trPr>
        <w:tc>
          <w:tcPr>
            <w:tcW w:w="4680" w:type="dxa"/>
            <w:tcBorders>
              <w:top w:val="nil"/>
              <w:left w:val="nil"/>
              <w:bottom w:val="nil"/>
              <w:right w:val="nil"/>
            </w:tcBorders>
            <w:shd w:val="clear" w:color="auto" w:fill="auto"/>
            <w:noWrap/>
            <w:hideMark/>
          </w:tcPr>
          <w:p w14:paraId="3203A0D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503E049D" w14:textId="77777777" w:rsidR="00D042DD" w:rsidRPr="007E6251" w:rsidRDefault="00D042DD" w:rsidP="001223E3">
            <w:pPr>
              <w:jc w:val="center"/>
              <w:rPr>
                <w:color w:val="000000"/>
                <w:sz w:val="22"/>
                <w:szCs w:val="22"/>
              </w:rPr>
            </w:pPr>
            <w:r w:rsidRPr="007E6251">
              <w:rPr>
                <w:color w:val="000000"/>
                <w:sz w:val="22"/>
                <w:szCs w:val="22"/>
              </w:rPr>
              <w:t>3.15</w:t>
            </w:r>
          </w:p>
        </w:tc>
        <w:tc>
          <w:tcPr>
            <w:tcW w:w="1647" w:type="dxa"/>
            <w:tcBorders>
              <w:top w:val="nil"/>
              <w:left w:val="nil"/>
              <w:bottom w:val="nil"/>
              <w:right w:val="nil"/>
            </w:tcBorders>
            <w:shd w:val="clear" w:color="auto" w:fill="auto"/>
            <w:noWrap/>
            <w:vAlign w:val="center"/>
            <w:hideMark/>
          </w:tcPr>
          <w:p w14:paraId="7643D0D3" w14:textId="77777777" w:rsidR="00D042DD" w:rsidRPr="007E6251" w:rsidRDefault="00D042DD" w:rsidP="001223E3">
            <w:pPr>
              <w:jc w:val="center"/>
              <w:rPr>
                <w:color w:val="000000"/>
                <w:sz w:val="22"/>
                <w:szCs w:val="22"/>
              </w:rPr>
            </w:pPr>
            <w:r w:rsidRPr="007E6251">
              <w:rPr>
                <w:color w:val="000000"/>
                <w:sz w:val="22"/>
                <w:szCs w:val="22"/>
              </w:rPr>
              <w:t>2.97</w:t>
            </w:r>
          </w:p>
        </w:tc>
        <w:tc>
          <w:tcPr>
            <w:tcW w:w="1647" w:type="dxa"/>
            <w:tcBorders>
              <w:top w:val="nil"/>
              <w:left w:val="nil"/>
              <w:bottom w:val="nil"/>
              <w:right w:val="nil"/>
            </w:tcBorders>
            <w:shd w:val="clear" w:color="auto" w:fill="auto"/>
            <w:noWrap/>
            <w:vAlign w:val="center"/>
            <w:hideMark/>
          </w:tcPr>
          <w:p w14:paraId="22AF2E08" w14:textId="77777777" w:rsidR="00D042DD" w:rsidRPr="007E6251" w:rsidRDefault="00D042DD" w:rsidP="001223E3">
            <w:pPr>
              <w:jc w:val="center"/>
              <w:rPr>
                <w:color w:val="000000"/>
                <w:sz w:val="22"/>
                <w:szCs w:val="22"/>
              </w:rPr>
            </w:pPr>
            <w:r w:rsidRPr="007E6251">
              <w:rPr>
                <w:color w:val="000000"/>
                <w:sz w:val="22"/>
                <w:szCs w:val="22"/>
              </w:rPr>
              <w:t>3.39*</w:t>
            </w:r>
          </w:p>
        </w:tc>
        <w:tc>
          <w:tcPr>
            <w:tcW w:w="1647" w:type="dxa"/>
            <w:tcBorders>
              <w:top w:val="nil"/>
              <w:left w:val="nil"/>
              <w:bottom w:val="nil"/>
              <w:right w:val="nil"/>
            </w:tcBorders>
          </w:tcPr>
          <w:p w14:paraId="3585BAA7" w14:textId="77777777" w:rsidR="00D042DD" w:rsidRPr="007E6251" w:rsidRDefault="00D042DD" w:rsidP="001223E3">
            <w:pPr>
              <w:jc w:val="center"/>
              <w:rPr>
                <w:color w:val="000000"/>
                <w:sz w:val="22"/>
                <w:szCs w:val="22"/>
              </w:rPr>
            </w:pPr>
            <w:r w:rsidRPr="007E6251">
              <w:rPr>
                <w:color w:val="000000"/>
                <w:sz w:val="22"/>
                <w:szCs w:val="22"/>
              </w:rPr>
              <w:t>.19</w:t>
            </w:r>
          </w:p>
        </w:tc>
      </w:tr>
      <w:tr w:rsidR="00D042DD" w:rsidRPr="007E6251" w14:paraId="3F2E6E37" w14:textId="77777777" w:rsidTr="001223E3">
        <w:trPr>
          <w:trHeight w:val="20"/>
          <w:jc w:val="center"/>
        </w:trPr>
        <w:tc>
          <w:tcPr>
            <w:tcW w:w="4680" w:type="dxa"/>
            <w:tcBorders>
              <w:top w:val="nil"/>
              <w:left w:val="nil"/>
              <w:bottom w:val="nil"/>
              <w:right w:val="nil"/>
            </w:tcBorders>
            <w:shd w:val="clear" w:color="auto" w:fill="auto"/>
            <w:noWrap/>
            <w:hideMark/>
          </w:tcPr>
          <w:p w14:paraId="1E6DCBA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752A6B6E" w14:textId="77777777" w:rsidR="00D042DD" w:rsidRPr="007E6251" w:rsidRDefault="00D042DD" w:rsidP="001223E3">
            <w:pPr>
              <w:jc w:val="center"/>
              <w:rPr>
                <w:color w:val="000000"/>
                <w:sz w:val="22"/>
                <w:szCs w:val="22"/>
              </w:rPr>
            </w:pPr>
            <w:r w:rsidRPr="007E6251">
              <w:rPr>
                <w:color w:val="000000"/>
                <w:sz w:val="22"/>
                <w:szCs w:val="22"/>
              </w:rPr>
              <w:t>1.63</w:t>
            </w:r>
          </w:p>
        </w:tc>
        <w:tc>
          <w:tcPr>
            <w:tcW w:w="1647" w:type="dxa"/>
            <w:tcBorders>
              <w:top w:val="nil"/>
              <w:left w:val="nil"/>
              <w:bottom w:val="nil"/>
              <w:right w:val="nil"/>
            </w:tcBorders>
            <w:shd w:val="clear" w:color="auto" w:fill="auto"/>
            <w:noWrap/>
            <w:vAlign w:val="center"/>
            <w:hideMark/>
          </w:tcPr>
          <w:p w14:paraId="776849C7" w14:textId="77777777" w:rsidR="00D042DD" w:rsidRPr="007E6251" w:rsidRDefault="00D042DD" w:rsidP="001223E3">
            <w:pPr>
              <w:jc w:val="center"/>
              <w:rPr>
                <w:color w:val="000000"/>
                <w:sz w:val="22"/>
                <w:szCs w:val="22"/>
              </w:rPr>
            </w:pPr>
            <w:r w:rsidRPr="007E6251">
              <w:rPr>
                <w:color w:val="000000"/>
                <w:sz w:val="22"/>
                <w:szCs w:val="22"/>
              </w:rPr>
              <w:t>1.61</w:t>
            </w:r>
          </w:p>
        </w:tc>
        <w:tc>
          <w:tcPr>
            <w:tcW w:w="1647" w:type="dxa"/>
            <w:tcBorders>
              <w:top w:val="nil"/>
              <w:left w:val="nil"/>
              <w:bottom w:val="nil"/>
              <w:right w:val="nil"/>
            </w:tcBorders>
            <w:shd w:val="clear" w:color="auto" w:fill="auto"/>
            <w:noWrap/>
            <w:vAlign w:val="center"/>
            <w:hideMark/>
          </w:tcPr>
          <w:p w14:paraId="76E34A01" w14:textId="77777777" w:rsidR="00D042DD" w:rsidRPr="007E6251" w:rsidRDefault="00D042DD" w:rsidP="001223E3">
            <w:pPr>
              <w:jc w:val="center"/>
              <w:rPr>
                <w:color w:val="000000"/>
                <w:sz w:val="22"/>
                <w:szCs w:val="22"/>
              </w:rPr>
            </w:pPr>
            <w:r w:rsidRPr="007E6251">
              <w:rPr>
                <w:color w:val="000000"/>
                <w:sz w:val="22"/>
                <w:szCs w:val="22"/>
              </w:rPr>
              <w:t>1.36</w:t>
            </w:r>
          </w:p>
        </w:tc>
        <w:tc>
          <w:tcPr>
            <w:tcW w:w="1647" w:type="dxa"/>
            <w:tcBorders>
              <w:top w:val="nil"/>
              <w:left w:val="nil"/>
              <w:bottom w:val="nil"/>
              <w:right w:val="nil"/>
            </w:tcBorders>
          </w:tcPr>
          <w:p w14:paraId="089B0C2A"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791E1D0A" w14:textId="77777777" w:rsidTr="001223E3">
        <w:trPr>
          <w:trHeight w:val="20"/>
          <w:jc w:val="center"/>
        </w:trPr>
        <w:tc>
          <w:tcPr>
            <w:tcW w:w="4680" w:type="dxa"/>
            <w:tcBorders>
              <w:top w:val="nil"/>
              <w:left w:val="nil"/>
              <w:bottom w:val="nil"/>
              <w:right w:val="nil"/>
            </w:tcBorders>
            <w:shd w:val="clear" w:color="auto" w:fill="auto"/>
            <w:noWrap/>
            <w:hideMark/>
          </w:tcPr>
          <w:p w14:paraId="73470E57"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6)</w:t>
            </w:r>
          </w:p>
        </w:tc>
        <w:tc>
          <w:tcPr>
            <w:tcW w:w="1646" w:type="dxa"/>
            <w:tcBorders>
              <w:top w:val="nil"/>
              <w:left w:val="nil"/>
              <w:bottom w:val="nil"/>
              <w:right w:val="nil"/>
            </w:tcBorders>
            <w:shd w:val="clear" w:color="auto" w:fill="auto"/>
            <w:noWrap/>
            <w:vAlign w:val="center"/>
            <w:hideMark/>
          </w:tcPr>
          <w:p w14:paraId="07FE220F"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3B6D5611"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6C8BA1FD"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43D2629E" w14:textId="77777777" w:rsidR="00D042DD" w:rsidRPr="007E6251" w:rsidRDefault="00D042DD" w:rsidP="001223E3">
            <w:pPr>
              <w:jc w:val="center"/>
              <w:rPr>
                <w:sz w:val="20"/>
                <w:szCs w:val="20"/>
              </w:rPr>
            </w:pPr>
          </w:p>
        </w:tc>
      </w:tr>
      <w:tr w:rsidR="00D042DD" w:rsidRPr="007E6251" w14:paraId="7C2E7D4A" w14:textId="77777777" w:rsidTr="001223E3">
        <w:trPr>
          <w:trHeight w:val="20"/>
          <w:jc w:val="center"/>
        </w:trPr>
        <w:tc>
          <w:tcPr>
            <w:tcW w:w="4680" w:type="dxa"/>
            <w:tcBorders>
              <w:top w:val="nil"/>
              <w:left w:val="nil"/>
              <w:bottom w:val="nil"/>
              <w:right w:val="nil"/>
            </w:tcBorders>
            <w:shd w:val="clear" w:color="auto" w:fill="auto"/>
            <w:noWrap/>
            <w:hideMark/>
          </w:tcPr>
          <w:p w14:paraId="134CFA1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46" w:type="dxa"/>
            <w:tcBorders>
              <w:top w:val="nil"/>
              <w:left w:val="nil"/>
              <w:bottom w:val="nil"/>
              <w:right w:val="nil"/>
            </w:tcBorders>
            <w:shd w:val="clear" w:color="auto" w:fill="auto"/>
            <w:noWrap/>
            <w:vAlign w:val="center"/>
            <w:hideMark/>
          </w:tcPr>
          <w:p w14:paraId="0B22850B" w14:textId="77777777" w:rsidR="00D042DD" w:rsidRPr="007E6251" w:rsidRDefault="00D042DD" w:rsidP="001223E3">
            <w:pPr>
              <w:jc w:val="center"/>
              <w:rPr>
                <w:color w:val="000000"/>
                <w:sz w:val="22"/>
                <w:szCs w:val="22"/>
              </w:rPr>
            </w:pPr>
            <w:r w:rsidRPr="007E6251">
              <w:rPr>
                <w:color w:val="000000"/>
                <w:sz w:val="22"/>
                <w:szCs w:val="22"/>
              </w:rPr>
              <w:t>.08</w:t>
            </w:r>
          </w:p>
        </w:tc>
        <w:tc>
          <w:tcPr>
            <w:tcW w:w="1647" w:type="dxa"/>
            <w:tcBorders>
              <w:top w:val="nil"/>
              <w:left w:val="nil"/>
              <w:bottom w:val="nil"/>
              <w:right w:val="nil"/>
            </w:tcBorders>
            <w:shd w:val="clear" w:color="auto" w:fill="auto"/>
            <w:noWrap/>
            <w:vAlign w:val="center"/>
            <w:hideMark/>
          </w:tcPr>
          <w:p w14:paraId="4656BE2E" w14:textId="77777777" w:rsidR="00D042DD" w:rsidRPr="007E6251" w:rsidRDefault="00D042DD" w:rsidP="001223E3">
            <w:pPr>
              <w:jc w:val="center"/>
              <w:rPr>
                <w:color w:val="000000"/>
                <w:sz w:val="22"/>
                <w:szCs w:val="22"/>
              </w:rPr>
            </w:pPr>
            <w:r w:rsidRPr="007E6251">
              <w:rPr>
                <w:color w:val="000000"/>
                <w:sz w:val="22"/>
                <w:szCs w:val="22"/>
              </w:rPr>
              <w:t>.07</w:t>
            </w:r>
          </w:p>
        </w:tc>
        <w:tc>
          <w:tcPr>
            <w:tcW w:w="1647" w:type="dxa"/>
            <w:tcBorders>
              <w:top w:val="nil"/>
              <w:left w:val="nil"/>
              <w:bottom w:val="nil"/>
              <w:right w:val="nil"/>
            </w:tcBorders>
            <w:shd w:val="clear" w:color="auto" w:fill="auto"/>
            <w:noWrap/>
            <w:vAlign w:val="center"/>
            <w:hideMark/>
          </w:tcPr>
          <w:p w14:paraId="08CAB39F" w14:textId="77777777" w:rsidR="00D042DD" w:rsidRPr="007E6251" w:rsidRDefault="00D042DD" w:rsidP="001223E3">
            <w:pPr>
              <w:jc w:val="center"/>
              <w:rPr>
                <w:color w:val="000000"/>
                <w:sz w:val="22"/>
                <w:szCs w:val="22"/>
              </w:rPr>
            </w:pPr>
            <w:r w:rsidRPr="007E6251">
              <w:rPr>
                <w:color w:val="000000"/>
                <w:sz w:val="22"/>
                <w:szCs w:val="22"/>
              </w:rPr>
              <w:t>.27</w:t>
            </w:r>
          </w:p>
        </w:tc>
        <w:tc>
          <w:tcPr>
            <w:tcW w:w="1647" w:type="dxa"/>
            <w:tcBorders>
              <w:top w:val="nil"/>
              <w:left w:val="nil"/>
              <w:bottom w:val="nil"/>
              <w:right w:val="nil"/>
            </w:tcBorders>
          </w:tcPr>
          <w:p w14:paraId="6359841F"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7EAB2986" w14:textId="77777777" w:rsidTr="001223E3">
        <w:trPr>
          <w:trHeight w:val="20"/>
          <w:jc w:val="center"/>
        </w:trPr>
        <w:tc>
          <w:tcPr>
            <w:tcW w:w="4680" w:type="dxa"/>
            <w:tcBorders>
              <w:top w:val="nil"/>
              <w:left w:val="nil"/>
              <w:bottom w:val="nil"/>
              <w:right w:val="nil"/>
            </w:tcBorders>
            <w:shd w:val="clear" w:color="auto" w:fill="auto"/>
            <w:noWrap/>
            <w:hideMark/>
          </w:tcPr>
          <w:p w14:paraId="1E896C88"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7)</w:t>
            </w:r>
          </w:p>
        </w:tc>
        <w:tc>
          <w:tcPr>
            <w:tcW w:w="1646" w:type="dxa"/>
            <w:tcBorders>
              <w:top w:val="nil"/>
              <w:left w:val="nil"/>
              <w:bottom w:val="nil"/>
              <w:right w:val="nil"/>
            </w:tcBorders>
            <w:shd w:val="clear" w:color="auto" w:fill="auto"/>
            <w:noWrap/>
            <w:vAlign w:val="center"/>
            <w:hideMark/>
          </w:tcPr>
          <w:p w14:paraId="19155F92"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6400266C"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74CEFAE3"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437BC7C2" w14:textId="77777777" w:rsidR="00D042DD" w:rsidRPr="007E6251" w:rsidRDefault="00D042DD" w:rsidP="001223E3">
            <w:pPr>
              <w:jc w:val="center"/>
              <w:rPr>
                <w:sz w:val="20"/>
                <w:szCs w:val="20"/>
              </w:rPr>
            </w:pPr>
          </w:p>
        </w:tc>
      </w:tr>
      <w:tr w:rsidR="00D042DD" w:rsidRPr="007E6251" w14:paraId="06E9D17A" w14:textId="77777777" w:rsidTr="001223E3">
        <w:trPr>
          <w:trHeight w:val="20"/>
          <w:jc w:val="center"/>
        </w:trPr>
        <w:tc>
          <w:tcPr>
            <w:tcW w:w="4680" w:type="dxa"/>
            <w:tcBorders>
              <w:top w:val="nil"/>
              <w:left w:val="nil"/>
              <w:bottom w:val="nil"/>
              <w:right w:val="nil"/>
            </w:tcBorders>
            <w:shd w:val="clear" w:color="auto" w:fill="auto"/>
            <w:noWrap/>
            <w:hideMark/>
          </w:tcPr>
          <w:p w14:paraId="076507E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46" w:type="dxa"/>
            <w:tcBorders>
              <w:top w:val="nil"/>
              <w:left w:val="nil"/>
              <w:bottom w:val="nil"/>
              <w:right w:val="nil"/>
            </w:tcBorders>
            <w:shd w:val="clear" w:color="auto" w:fill="auto"/>
            <w:noWrap/>
            <w:vAlign w:val="center"/>
            <w:hideMark/>
          </w:tcPr>
          <w:p w14:paraId="49ECACBD" w14:textId="77777777" w:rsidR="00D042DD" w:rsidRPr="007E6251" w:rsidRDefault="00D042DD" w:rsidP="001223E3">
            <w:pPr>
              <w:jc w:val="center"/>
              <w:rPr>
                <w:color w:val="000000"/>
                <w:sz w:val="22"/>
                <w:szCs w:val="22"/>
              </w:rPr>
            </w:pPr>
            <w:r w:rsidRPr="007E6251">
              <w:rPr>
                <w:color w:val="000000"/>
                <w:sz w:val="22"/>
                <w:szCs w:val="22"/>
              </w:rPr>
              <w:t>.35</w:t>
            </w:r>
          </w:p>
        </w:tc>
        <w:tc>
          <w:tcPr>
            <w:tcW w:w="1647" w:type="dxa"/>
            <w:tcBorders>
              <w:top w:val="nil"/>
              <w:left w:val="nil"/>
              <w:bottom w:val="nil"/>
              <w:right w:val="nil"/>
            </w:tcBorders>
            <w:shd w:val="clear" w:color="auto" w:fill="auto"/>
            <w:noWrap/>
            <w:vAlign w:val="center"/>
            <w:hideMark/>
          </w:tcPr>
          <w:p w14:paraId="17ABB29E" w14:textId="77777777" w:rsidR="00D042DD" w:rsidRPr="007E6251" w:rsidRDefault="00D042DD" w:rsidP="001223E3">
            <w:pPr>
              <w:jc w:val="center"/>
              <w:rPr>
                <w:color w:val="000000"/>
                <w:sz w:val="22"/>
                <w:szCs w:val="22"/>
              </w:rPr>
            </w:pPr>
            <w:r w:rsidRPr="007E6251">
              <w:rPr>
                <w:color w:val="000000"/>
                <w:sz w:val="22"/>
                <w:szCs w:val="22"/>
              </w:rPr>
              <w:t>.32</w:t>
            </w:r>
          </w:p>
        </w:tc>
        <w:tc>
          <w:tcPr>
            <w:tcW w:w="1647" w:type="dxa"/>
            <w:tcBorders>
              <w:top w:val="nil"/>
              <w:left w:val="nil"/>
              <w:bottom w:val="nil"/>
              <w:right w:val="nil"/>
            </w:tcBorders>
            <w:shd w:val="clear" w:color="auto" w:fill="auto"/>
            <w:noWrap/>
            <w:vAlign w:val="center"/>
            <w:hideMark/>
          </w:tcPr>
          <w:p w14:paraId="30F016B7" w14:textId="77777777" w:rsidR="00D042DD" w:rsidRPr="007E6251" w:rsidRDefault="00D042DD" w:rsidP="001223E3">
            <w:pPr>
              <w:jc w:val="center"/>
              <w:rPr>
                <w:color w:val="000000"/>
                <w:sz w:val="22"/>
                <w:szCs w:val="22"/>
              </w:rPr>
            </w:pPr>
            <w:r w:rsidRPr="007E6251">
              <w:rPr>
                <w:color w:val="000000"/>
                <w:sz w:val="22"/>
                <w:szCs w:val="22"/>
              </w:rPr>
              <w:t>.78</w:t>
            </w:r>
          </w:p>
        </w:tc>
        <w:tc>
          <w:tcPr>
            <w:tcW w:w="1647" w:type="dxa"/>
            <w:tcBorders>
              <w:top w:val="nil"/>
              <w:left w:val="nil"/>
              <w:bottom w:val="nil"/>
              <w:right w:val="nil"/>
            </w:tcBorders>
          </w:tcPr>
          <w:p w14:paraId="05A4309E"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2F646F5C" w14:textId="77777777" w:rsidTr="001223E3">
        <w:trPr>
          <w:trHeight w:val="20"/>
          <w:jc w:val="center"/>
        </w:trPr>
        <w:tc>
          <w:tcPr>
            <w:tcW w:w="4680" w:type="dxa"/>
            <w:tcBorders>
              <w:top w:val="nil"/>
              <w:left w:val="nil"/>
              <w:bottom w:val="nil"/>
              <w:right w:val="nil"/>
            </w:tcBorders>
            <w:shd w:val="clear" w:color="auto" w:fill="auto"/>
            <w:noWrap/>
            <w:hideMark/>
          </w:tcPr>
          <w:p w14:paraId="5315F203"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46" w:type="dxa"/>
            <w:tcBorders>
              <w:top w:val="nil"/>
              <w:left w:val="nil"/>
              <w:bottom w:val="nil"/>
              <w:right w:val="nil"/>
            </w:tcBorders>
            <w:shd w:val="clear" w:color="auto" w:fill="auto"/>
            <w:noWrap/>
            <w:vAlign w:val="center"/>
            <w:hideMark/>
          </w:tcPr>
          <w:p w14:paraId="0BF23BE1" w14:textId="77777777" w:rsidR="00D042DD" w:rsidRPr="007E6251" w:rsidRDefault="00D042DD" w:rsidP="001223E3">
            <w:pPr>
              <w:jc w:val="center"/>
              <w:rPr>
                <w:color w:val="000000"/>
                <w:sz w:val="22"/>
                <w:szCs w:val="22"/>
              </w:rPr>
            </w:pPr>
            <w:r w:rsidRPr="007E6251">
              <w:rPr>
                <w:color w:val="000000"/>
                <w:sz w:val="22"/>
                <w:szCs w:val="22"/>
              </w:rPr>
              <w:t>.44</w:t>
            </w:r>
          </w:p>
        </w:tc>
        <w:tc>
          <w:tcPr>
            <w:tcW w:w="1647" w:type="dxa"/>
            <w:tcBorders>
              <w:top w:val="nil"/>
              <w:left w:val="nil"/>
              <w:bottom w:val="nil"/>
              <w:right w:val="nil"/>
            </w:tcBorders>
            <w:shd w:val="clear" w:color="auto" w:fill="auto"/>
            <w:noWrap/>
            <w:vAlign w:val="center"/>
            <w:hideMark/>
          </w:tcPr>
          <w:p w14:paraId="66EFD198" w14:textId="77777777" w:rsidR="00D042DD" w:rsidRPr="007E6251" w:rsidRDefault="00D042DD" w:rsidP="001223E3">
            <w:pPr>
              <w:jc w:val="center"/>
              <w:rPr>
                <w:color w:val="000000"/>
                <w:sz w:val="22"/>
                <w:szCs w:val="22"/>
              </w:rPr>
            </w:pPr>
            <w:r w:rsidRPr="007E6251">
              <w:rPr>
                <w:color w:val="000000"/>
                <w:sz w:val="22"/>
                <w:szCs w:val="22"/>
              </w:rPr>
              <w:t>.37</w:t>
            </w:r>
          </w:p>
        </w:tc>
        <w:tc>
          <w:tcPr>
            <w:tcW w:w="1647" w:type="dxa"/>
            <w:tcBorders>
              <w:top w:val="nil"/>
              <w:left w:val="nil"/>
              <w:bottom w:val="nil"/>
              <w:right w:val="nil"/>
            </w:tcBorders>
            <w:shd w:val="clear" w:color="auto" w:fill="auto"/>
            <w:noWrap/>
            <w:vAlign w:val="center"/>
            <w:hideMark/>
          </w:tcPr>
          <w:p w14:paraId="1948B087" w14:textId="77777777" w:rsidR="00D042DD" w:rsidRPr="007E6251" w:rsidRDefault="00D042DD" w:rsidP="001223E3">
            <w:pPr>
              <w:jc w:val="center"/>
              <w:rPr>
                <w:color w:val="000000"/>
                <w:sz w:val="22"/>
                <w:szCs w:val="22"/>
              </w:rPr>
            </w:pPr>
            <w:r w:rsidRPr="007E6251">
              <w:rPr>
                <w:color w:val="000000"/>
                <w:sz w:val="22"/>
                <w:szCs w:val="22"/>
              </w:rPr>
              <w:t>1.62</w:t>
            </w:r>
          </w:p>
        </w:tc>
        <w:tc>
          <w:tcPr>
            <w:tcW w:w="1647" w:type="dxa"/>
            <w:tcBorders>
              <w:top w:val="nil"/>
              <w:left w:val="nil"/>
              <w:bottom w:val="nil"/>
              <w:right w:val="nil"/>
            </w:tcBorders>
          </w:tcPr>
          <w:p w14:paraId="14A8EBA2"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07ACC5DC" w14:textId="77777777" w:rsidTr="001223E3">
        <w:trPr>
          <w:trHeight w:val="20"/>
          <w:jc w:val="center"/>
        </w:trPr>
        <w:tc>
          <w:tcPr>
            <w:tcW w:w="4680" w:type="dxa"/>
            <w:tcBorders>
              <w:top w:val="nil"/>
              <w:left w:val="nil"/>
              <w:bottom w:val="nil"/>
              <w:right w:val="nil"/>
            </w:tcBorders>
            <w:shd w:val="clear" w:color="auto" w:fill="auto"/>
            <w:noWrap/>
            <w:hideMark/>
          </w:tcPr>
          <w:p w14:paraId="3B10D72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46" w:type="dxa"/>
            <w:tcBorders>
              <w:top w:val="nil"/>
              <w:left w:val="nil"/>
              <w:bottom w:val="nil"/>
              <w:right w:val="nil"/>
            </w:tcBorders>
            <w:shd w:val="clear" w:color="auto" w:fill="auto"/>
            <w:noWrap/>
            <w:vAlign w:val="center"/>
            <w:hideMark/>
          </w:tcPr>
          <w:p w14:paraId="101B4FAF" w14:textId="77777777" w:rsidR="00D042DD" w:rsidRPr="007E6251" w:rsidRDefault="00D042DD" w:rsidP="001223E3">
            <w:pPr>
              <w:jc w:val="center"/>
              <w:rPr>
                <w:color w:val="000000"/>
                <w:sz w:val="22"/>
                <w:szCs w:val="22"/>
              </w:rPr>
            </w:pPr>
            <w:r w:rsidRPr="007E6251">
              <w:rPr>
                <w:color w:val="000000"/>
                <w:sz w:val="22"/>
                <w:szCs w:val="22"/>
              </w:rPr>
              <w:t>.51</w:t>
            </w:r>
          </w:p>
        </w:tc>
        <w:tc>
          <w:tcPr>
            <w:tcW w:w="1647" w:type="dxa"/>
            <w:tcBorders>
              <w:top w:val="nil"/>
              <w:left w:val="nil"/>
              <w:bottom w:val="nil"/>
              <w:right w:val="nil"/>
            </w:tcBorders>
            <w:shd w:val="clear" w:color="auto" w:fill="auto"/>
            <w:noWrap/>
            <w:vAlign w:val="center"/>
            <w:hideMark/>
          </w:tcPr>
          <w:p w14:paraId="02CCB5DC" w14:textId="77777777" w:rsidR="00D042DD" w:rsidRPr="007E6251" w:rsidRDefault="00D042DD" w:rsidP="001223E3">
            <w:pPr>
              <w:jc w:val="center"/>
              <w:rPr>
                <w:color w:val="000000"/>
                <w:sz w:val="22"/>
                <w:szCs w:val="22"/>
              </w:rPr>
            </w:pPr>
            <w:r w:rsidRPr="007E6251">
              <w:rPr>
                <w:color w:val="000000"/>
                <w:sz w:val="22"/>
                <w:szCs w:val="22"/>
              </w:rPr>
              <w:t>.44</w:t>
            </w:r>
          </w:p>
        </w:tc>
        <w:tc>
          <w:tcPr>
            <w:tcW w:w="1647" w:type="dxa"/>
            <w:tcBorders>
              <w:top w:val="nil"/>
              <w:left w:val="nil"/>
              <w:bottom w:val="nil"/>
              <w:right w:val="nil"/>
            </w:tcBorders>
            <w:shd w:val="clear" w:color="auto" w:fill="auto"/>
            <w:noWrap/>
            <w:vAlign w:val="center"/>
            <w:hideMark/>
          </w:tcPr>
          <w:p w14:paraId="02695EC4" w14:textId="77777777" w:rsidR="00D042DD" w:rsidRPr="007E6251" w:rsidRDefault="00D042DD" w:rsidP="001223E3">
            <w:pPr>
              <w:jc w:val="center"/>
              <w:rPr>
                <w:color w:val="000000"/>
                <w:sz w:val="22"/>
                <w:szCs w:val="22"/>
              </w:rPr>
            </w:pPr>
            <w:r w:rsidRPr="007E6251">
              <w:rPr>
                <w:color w:val="000000"/>
                <w:sz w:val="22"/>
                <w:szCs w:val="22"/>
              </w:rPr>
              <w:t>1.54</w:t>
            </w:r>
          </w:p>
        </w:tc>
        <w:tc>
          <w:tcPr>
            <w:tcW w:w="1647" w:type="dxa"/>
            <w:tcBorders>
              <w:top w:val="nil"/>
              <w:left w:val="nil"/>
              <w:bottom w:val="nil"/>
              <w:right w:val="nil"/>
            </w:tcBorders>
          </w:tcPr>
          <w:p w14:paraId="1F652E45"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11D6983C" w14:textId="77777777" w:rsidTr="001223E3">
        <w:trPr>
          <w:trHeight w:val="20"/>
          <w:jc w:val="center"/>
        </w:trPr>
        <w:tc>
          <w:tcPr>
            <w:tcW w:w="4680" w:type="dxa"/>
            <w:tcBorders>
              <w:top w:val="nil"/>
              <w:left w:val="nil"/>
              <w:bottom w:val="nil"/>
              <w:right w:val="nil"/>
            </w:tcBorders>
            <w:shd w:val="clear" w:color="auto" w:fill="auto"/>
            <w:noWrap/>
            <w:hideMark/>
          </w:tcPr>
          <w:p w14:paraId="0A2F4EF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53F5C6A7" w14:textId="77777777" w:rsidR="00D042DD" w:rsidRPr="007E6251" w:rsidRDefault="00D042DD" w:rsidP="001223E3">
            <w:pPr>
              <w:jc w:val="center"/>
              <w:rPr>
                <w:color w:val="000000"/>
                <w:sz w:val="22"/>
                <w:szCs w:val="22"/>
              </w:rPr>
            </w:pPr>
            <w:r w:rsidRPr="007E6251">
              <w:rPr>
                <w:color w:val="000000"/>
                <w:sz w:val="22"/>
                <w:szCs w:val="22"/>
              </w:rPr>
              <w:t>2.84</w:t>
            </w:r>
          </w:p>
        </w:tc>
        <w:tc>
          <w:tcPr>
            <w:tcW w:w="1647" w:type="dxa"/>
            <w:tcBorders>
              <w:top w:val="nil"/>
              <w:left w:val="nil"/>
              <w:bottom w:val="nil"/>
              <w:right w:val="nil"/>
            </w:tcBorders>
            <w:shd w:val="clear" w:color="auto" w:fill="auto"/>
            <w:noWrap/>
            <w:vAlign w:val="center"/>
            <w:hideMark/>
          </w:tcPr>
          <w:p w14:paraId="16D2DBD9" w14:textId="77777777" w:rsidR="00D042DD" w:rsidRPr="007E6251" w:rsidRDefault="00D042DD" w:rsidP="001223E3">
            <w:pPr>
              <w:jc w:val="center"/>
              <w:rPr>
                <w:color w:val="000000"/>
                <w:sz w:val="22"/>
                <w:szCs w:val="22"/>
              </w:rPr>
            </w:pPr>
            <w:r w:rsidRPr="007E6251">
              <w:rPr>
                <w:color w:val="000000"/>
                <w:sz w:val="22"/>
                <w:szCs w:val="22"/>
              </w:rPr>
              <w:t>2.54</w:t>
            </w:r>
          </w:p>
        </w:tc>
        <w:tc>
          <w:tcPr>
            <w:tcW w:w="1647" w:type="dxa"/>
            <w:tcBorders>
              <w:top w:val="nil"/>
              <w:left w:val="nil"/>
              <w:bottom w:val="nil"/>
              <w:right w:val="nil"/>
            </w:tcBorders>
            <w:shd w:val="clear" w:color="auto" w:fill="auto"/>
            <w:noWrap/>
            <w:vAlign w:val="center"/>
            <w:hideMark/>
          </w:tcPr>
          <w:p w14:paraId="3248CBE1" w14:textId="77777777" w:rsidR="00D042DD" w:rsidRPr="007E6251" w:rsidRDefault="00D042DD" w:rsidP="001223E3">
            <w:pPr>
              <w:jc w:val="center"/>
              <w:rPr>
                <w:color w:val="000000"/>
                <w:sz w:val="22"/>
                <w:szCs w:val="22"/>
              </w:rPr>
            </w:pPr>
            <w:r w:rsidRPr="007E6251">
              <w:rPr>
                <w:color w:val="000000"/>
                <w:sz w:val="22"/>
                <w:szCs w:val="22"/>
              </w:rPr>
              <w:t>5.18*</w:t>
            </w:r>
          </w:p>
        </w:tc>
        <w:tc>
          <w:tcPr>
            <w:tcW w:w="1647" w:type="dxa"/>
            <w:tcBorders>
              <w:top w:val="nil"/>
              <w:left w:val="nil"/>
              <w:bottom w:val="nil"/>
              <w:right w:val="nil"/>
            </w:tcBorders>
          </w:tcPr>
          <w:p w14:paraId="2DC24B7C" w14:textId="77777777" w:rsidR="00D042DD" w:rsidRPr="007E6251" w:rsidRDefault="00D042DD" w:rsidP="001223E3">
            <w:pPr>
              <w:jc w:val="center"/>
              <w:rPr>
                <w:color w:val="000000"/>
                <w:sz w:val="22"/>
                <w:szCs w:val="22"/>
              </w:rPr>
            </w:pPr>
            <w:r w:rsidRPr="007E6251">
              <w:rPr>
                <w:color w:val="000000"/>
                <w:sz w:val="22"/>
                <w:szCs w:val="22"/>
              </w:rPr>
              <w:t>.30</w:t>
            </w:r>
          </w:p>
        </w:tc>
      </w:tr>
      <w:tr w:rsidR="00D042DD" w:rsidRPr="007E6251" w14:paraId="1F9486C7" w14:textId="77777777" w:rsidTr="001223E3">
        <w:trPr>
          <w:trHeight w:val="20"/>
          <w:jc w:val="center"/>
        </w:trPr>
        <w:tc>
          <w:tcPr>
            <w:tcW w:w="4680" w:type="dxa"/>
            <w:tcBorders>
              <w:top w:val="nil"/>
              <w:left w:val="nil"/>
              <w:bottom w:val="nil"/>
              <w:right w:val="nil"/>
            </w:tcBorders>
            <w:shd w:val="clear" w:color="auto" w:fill="auto"/>
            <w:noWrap/>
            <w:hideMark/>
          </w:tcPr>
          <w:p w14:paraId="709AF48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46" w:type="dxa"/>
            <w:tcBorders>
              <w:top w:val="nil"/>
              <w:left w:val="nil"/>
              <w:bottom w:val="nil"/>
              <w:right w:val="nil"/>
            </w:tcBorders>
            <w:shd w:val="clear" w:color="auto" w:fill="auto"/>
            <w:noWrap/>
            <w:vAlign w:val="center"/>
            <w:hideMark/>
          </w:tcPr>
          <w:p w14:paraId="03A320B5" w14:textId="77777777" w:rsidR="00D042DD" w:rsidRPr="007E6251" w:rsidRDefault="00D042DD" w:rsidP="001223E3">
            <w:pPr>
              <w:jc w:val="center"/>
              <w:rPr>
                <w:color w:val="000000"/>
                <w:sz w:val="22"/>
                <w:szCs w:val="22"/>
              </w:rPr>
            </w:pPr>
            <w:r w:rsidRPr="007E6251">
              <w:rPr>
                <w:color w:val="000000"/>
                <w:sz w:val="22"/>
                <w:szCs w:val="22"/>
              </w:rPr>
              <w:t>.29</w:t>
            </w:r>
          </w:p>
        </w:tc>
        <w:tc>
          <w:tcPr>
            <w:tcW w:w="1647" w:type="dxa"/>
            <w:tcBorders>
              <w:top w:val="nil"/>
              <w:left w:val="nil"/>
              <w:bottom w:val="nil"/>
              <w:right w:val="nil"/>
            </w:tcBorders>
            <w:shd w:val="clear" w:color="auto" w:fill="auto"/>
            <w:noWrap/>
            <w:vAlign w:val="center"/>
            <w:hideMark/>
          </w:tcPr>
          <w:p w14:paraId="242A6E70" w14:textId="77777777" w:rsidR="00D042DD" w:rsidRPr="007E6251" w:rsidRDefault="00D042DD" w:rsidP="001223E3">
            <w:pPr>
              <w:jc w:val="center"/>
              <w:rPr>
                <w:color w:val="000000"/>
                <w:sz w:val="22"/>
                <w:szCs w:val="22"/>
              </w:rPr>
            </w:pPr>
            <w:r w:rsidRPr="007E6251">
              <w:rPr>
                <w:color w:val="000000"/>
                <w:sz w:val="22"/>
                <w:szCs w:val="22"/>
              </w:rPr>
              <w:t>.25</w:t>
            </w:r>
          </w:p>
        </w:tc>
        <w:tc>
          <w:tcPr>
            <w:tcW w:w="1647" w:type="dxa"/>
            <w:tcBorders>
              <w:top w:val="nil"/>
              <w:left w:val="nil"/>
              <w:bottom w:val="nil"/>
              <w:right w:val="nil"/>
            </w:tcBorders>
            <w:shd w:val="clear" w:color="auto" w:fill="auto"/>
            <w:noWrap/>
            <w:vAlign w:val="center"/>
            <w:hideMark/>
          </w:tcPr>
          <w:p w14:paraId="0ADB7863" w14:textId="77777777" w:rsidR="00D042DD" w:rsidRPr="007E6251" w:rsidRDefault="00D042DD" w:rsidP="001223E3">
            <w:pPr>
              <w:jc w:val="center"/>
              <w:rPr>
                <w:color w:val="000000"/>
                <w:sz w:val="22"/>
                <w:szCs w:val="22"/>
              </w:rPr>
            </w:pPr>
            <w:r w:rsidRPr="007E6251">
              <w:rPr>
                <w:color w:val="000000"/>
                <w:sz w:val="22"/>
                <w:szCs w:val="22"/>
              </w:rPr>
              <w:t>1.12</w:t>
            </w:r>
          </w:p>
        </w:tc>
        <w:tc>
          <w:tcPr>
            <w:tcW w:w="1647" w:type="dxa"/>
            <w:tcBorders>
              <w:top w:val="nil"/>
              <w:left w:val="nil"/>
              <w:bottom w:val="nil"/>
              <w:right w:val="nil"/>
            </w:tcBorders>
          </w:tcPr>
          <w:p w14:paraId="20A61C33"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17198210" w14:textId="77777777" w:rsidTr="001223E3">
        <w:trPr>
          <w:trHeight w:val="20"/>
          <w:jc w:val="center"/>
        </w:trPr>
        <w:tc>
          <w:tcPr>
            <w:tcW w:w="4680" w:type="dxa"/>
            <w:tcBorders>
              <w:top w:val="nil"/>
              <w:left w:val="nil"/>
              <w:bottom w:val="nil"/>
              <w:right w:val="nil"/>
            </w:tcBorders>
            <w:shd w:val="clear" w:color="auto" w:fill="auto"/>
            <w:noWrap/>
            <w:hideMark/>
          </w:tcPr>
          <w:p w14:paraId="2003474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38D13C9D" w14:textId="77777777" w:rsidR="00D042DD" w:rsidRPr="007E6251" w:rsidRDefault="00D042DD" w:rsidP="001223E3">
            <w:pPr>
              <w:jc w:val="center"/>
              <w:rPr>
                <w:color w:val="000000"/>
                <w:sz w:val="22"/>
                <w:szCs w:val="22"/>
              </w:rPr>
            </w:pPr>
            <w:r w:rsidRPr="007E6251">
              <w:rPr>
                <w:color w:val="000000"/>
                <w:sz w:val="22"/>
                <w:szCs w:val="22"/>
              </w:rPr>
              <w:t>1.43</w:t>
            </w:r>
          </w:p>
        </w:tc>
        <w:tc>
          <w:tcPr>
            <w:tcW w:w="1647" w:type="dxa"/>
            <w:tcBorders>
              <w:top w:val="nil"/>
              <w:left w:val="nil"/>
              <w:bottom w:val="nil"/>
              <w:right w:val="nil"/>
            </w:tcBorders>
            <w:shd w:val="clear" w:color="auto" w:fill="auto"/>
            <w:noWrap/>
            <w:vAlign w:val="center"/>
            <w:hideMark/>
          </w:tcPr>
          <w:p w14:paraId="4E0F2F1F" w14:textId="77777777" w:rsidR="00D042DD" w:rsidRPr="007E6251" w:rsidRDefault="00D042DD" w:rsidP="001223E3">
            <w:pPr>
              <w:jc w:val="center"/>
              <w:rPr>
                <w:color w:val="000000"/>
                <w:sz w:val="22"/>
                <w:szCs w:val="22"/>
              </w:rPr>
            </w:pPr>
            <w:r w:rsidRPr="007E6251">
              <w:rPr>
                <w:color w:val="000000"/>
                <w:sz w:val="22"/>
                <w:szCs w:val="22"/>
              </w:rPr>
              <w:t>1.35</w:t>
            </w:r>
          </w:p>
        </w:tc>
        <w:tc>
          <w:tcPr>
            <w:tcW w:w="1647" w:type="dxa"/>
            <w:tcBorders>
              <w:top w:val="nil"/>
              <w:left w:val="nil"/>
              <w:bottom w:val="nil"/>
              <w:right w:val="nil"/>
            </w:tcBorders>
            <w:shd w:val="clear" w:color="auto" w:fill="auto"/>
            <w:noWrap/>
            <w:vAlign w:val="center"/>
            <w:hideMark/>
          </w:tcPr>
          <w:p w14:paraId="378F9B2B" w14:textId="77777777" w:rsidR="00D042DD" w:rsidRPr="007E6251" w:rsidRDefault="00D042DD" w:rsidP="001223E3">
            <w:pPr>
              <w:jc w:val="center"/>
              <w:rPr>
                <w:color w:val="000000"/>
                <w:sz w:val="22"/>
                <w:szCs w:val="22"/>
              </w:rPr>
            </w:pPr>
            <w:r w:rsidRPr="007E6251">
              <w:rPr>
                <w:color w:val="000000"/>
                <w:sz w:val="22"/>
                <w:szCs w:val="22"/>
              </w:rPr>
              <w:t>4.18*</w:t>
            </w:r>
          </w:p>
        </w:tc>
        <w:tc>
          <w:tcPr>
            <w:tcW w:w="1647" w:type="dxa"/>
            <w:tcBorders>
              <w:top w:val="nil"/>
              <w:left w:val="nil"/>
              <w:bottom w:val="nil"/>
              <w:right w:val="nil"/>
            </w:tcBorders>
          </w:tcPr>
          <w:p w14:paraId="1B409179" w14:textId="77777777" w:rsidR="00D042DD" w:rsidRPr="007E6251" w:rsidRDefault="00D042DD" w:rsidP="001223E3">
            <w:pPr>
              <w:jc w:val="center"/>
              <w:rPr>
                <w:color w:val="000000"/>
                <w:sz w:val="22"/>
                <w:szCs w:val="22"/>
              </w:rPr>
            </w:pPr>
            <w:r w:rsidRPr="007E6251">
              <w:rPr>
                <w:color w:val="000000"/>
                <w:sz w:val="22"/>
                <w:szCs w:val="22"/>
              </w:rPr>
              <w:t>.25</w:t>
            </w:r>
          </w:p>
        </w:tc>
      </w:tr>
      <w:tr w:rsidR="00D042DD" w:rsidRPr="007E6251" w14:paraId="778E344F" w14:textId="77777777" w:rsidTr="001223E3">
        <w:trPr>
          <w:trHeight w:val="20"/>
          <w:jc w:val="center"/>
        </w:trPr>
        <w:tc>
          <w:tcPr>
            <w:tcW w:w="4680" w:type="dxa"/>
            <w:tcBorders>
              <w:top w:val="nil"/>
              <w:left w:val="nil"/>
              <w:bottom w:val="nil"/>
              <w:right w:val="nil"/>
            </w:tcBorders>
            <w:shd w:val="clear" w:color="auto" w:fill="auto"/>
            <w:noWrap/>
            <w:hideMark/>
          </w:tcPr>
          <w:p w14:paraId="489F4EA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46" w:type="dxa"/>
            <w:tcBorders>
              <w:top w:val="nil"/>
              <w:left w:val="nil"/>
              <w:bottom w:val="nil"/>
              <w:right w:val="nil"/>
            </w:tcBorders>
            <w:shd w:val="clear" w:color="auto" w:fill="auto"/>
            <w:noWrap/>
            <w:vAlign w:val="center"/>
            <w:hideMark/>
          </w:tcPr>
          <w:p w14:paraId="2298D793" w14:textId="77777777" w:rsidR="00D042DD" w:rsidRPr="007E6251" w:rsidRDefault="00D042DD" w:rsidP="001223E3">
            <w:pPr>
              <w:jc w:val="center"/>
              <w:rPr>
                <w:color w:val="000000"/>
                <w:sz w:val="22"/>
                <w:szCs w:val="22"/>
              </w:rPr>
            </w:pPr>
            <w:r w:rsidRPr="007E6251">
              <w:rPr>
                <w:color w:val="000000"/>
                <w:sz w:val="22"/>
                <w:szCs w:val="22"/>
              </w:rPr>
              <w:t>.61</w:t>
            </w:r>
          </w:p>
        </w:tc>
        <w:tc>
          <w:tcPr>
            <w:tcW w:w="1647" w:type="dxa"/>
            <w:tcBorders>
              <w:top w:val="nil"/>
              <w:left w:val="nil"/>
              <w:bottom w:val="nil"/>
              <w:right w:val="nil"/>
            </w:tcBorders>
            <w:shd w:val="clear" w:color="auto" w:fill="auto"/>
            <w:noWrap/>
            <w:vAlign w:val="center"/>
            <w:hideMark/>
          </w:tcPr>
          <w:p w14:paraId="5C92EEC1" w14:textId="77777777" w:rsidR="00D042DD" w:rsidRPr="007E6251" w:rsidRDefault="00D042DD" w:rsidP="001223E3">
            <w:pPr>
              <w:jc w:val="center"/>
              <w:rPr>
                <w:color w:val="000000"/>
                <w:sz w:val="22"/>
                <w:szCs w:val="22"/>
              </w:rPr>
            </w:pPr>
            <w:r w:rsidRPr="007E6251">
              <w:rPr>
                <w:color w:val="000000"/>
                <w:sz w:val="22"/>
                <w:szCs w:val="22"/>
              </w:rPr>
              <w:t>.53</w:t>
            </w:r>
          </w:p>
        </w:tc>
        <w:tc>
          <w:tcPr>
            <w:tcW w:w="1647" w:type="dxa"/>
            <w:tcBorders>
              <w:top w:val="nil"/>
              <w:left w:val="nil"/>
              <w:bottom w:val="nil"/>
              <w:right w:val="nil"/>
            </w:tcBorders>
            <w:shd w:val="clear" w:color="auto" w:fill="auto"/>
            <w:noWrap/>
            <w:vAlign w:val="center"/>
            <w:hideMark/>
          </w:tcPr>
          <w:p w14:paraId="0BDE3F7A" w14:textId="77777777" w:rsidR="00D042DD" w:rsidRPr="007E6251" w:rsidRDefault="00D042DD" w:rsidP="001223E3">
            <w:pPr>
              <w:jc w:val="center"/>
              <w:rPr>
                <w:color w:val="000000"/>
                <w:sz w:val="22"/>
                <w:szCs w:val="22"/>
              </w:rPr>
            </w:pPr>
            <w:r w:rsidRPr="007E6251">
              <w:rPr>
                <w:color w:val="000000"/>
                <w:sz w:val="22"/>
                <w:szCs w:val="22"/>
              </w:rPr>
              <w:t>1.59</w:t>
            </w:r>
          </w:p>
        </w:tc>
        <w:tc>
          <w:tcPr>
            <w:tcW w:w="1647" w:type="dxa"/>
            <w:tcBorders>
              <w:top w:val="nil"/>
              <w:left w:val="nil"/>
              <w:bottom w:val="nil"/>
              <w:right w:val="nil"/>
            </w:tcBorders>
          </w:tcPr>
          <w:p w14:paraId="6835EB3B"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4AE760BF" w14:textId="77777777" w:rsidTr="001223E3">
        <w:trPr>
          <w:trHeight w:val="20"/>
          <w:jc w:val="center"/>
        </w:trPr>
        <w:tc>
          <w:tcPr>
            <w:tcW w:w="4680" w:type="dxa"/>
            <w:tcBorders>
              <w:top w:val="nil"/>
              <w:left w:val="nil"/>
              <w:bottom w:val="nil"/>
              <w:right w:val="nil"/>
            </w:tcBorders>
            <w:shd w:val="clear" w:color="auto" w:fill="auto"/>
            <w:noWrap/>
            <w:hideMark/>
          </w:tcPr>
          <w:p w14:paraId="2579C0E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46" w:type="dxa"/>
            <w:tcBorders>
              <w:top w:val="nil"/>
              <w:left w:val="nil"/>
              <w:bottom w:val="nil"/>
              <w:right w:val="nil"/>
            </w:tcBorders>
            <w:shd w:val="clear" w:color="auto" w:fill="auto"/>
            <w:noWrap/>
            <w:vAlign w:val="center"/>
            <w:hideMark/>
          </w:tcPr>
          <w:p w14:paraId="4AE9F751" w14:textId="77777777" w:rsidR="00D042DD" w:rsidRPr="007E6251" w:rsidRDefault="00D042DD" w:rsidP="001223E3">
            <w:pPr>
              <w:jc w:val="center"/>
              <w:rPr>
                <w:color w:val="000000"/>
                <w:sz w:val="22"/>
                <w:szCs w:val="22"/>
              </w:rPr>
            </w:pPr>
            <w:r w:rsidRPr="007E6251">
              <w:rPr>
                <w:color w:val="000000"/>
                <w:sz w:val="22"/>
                <w:szCs w:val="22"/>
              </w:rPr>
              <w:t>.66</w:t>
            </w:r>
          </w:p>
        </w:tc>
        <w:tc>
          <w:tcPr>
            <w:tcW w:w="1647" w:type="dxa"/>
            <w:tcBorders>
              <w:top w:val="nil"/>
              <w:left w:val="nil"/>
              <w:bottom w:val="nil"/>
              <w:right w:val="nil"/>
            </w:tcBorders>
            <w:shd w:val="clear" w:color="auto" w:fill="auto"/>
            <w:noWrap/>
            <w:vAlign w:val="center"/>
            <w:hideMark/>
          </w:tcPr>
          <w:p w14:paraId="0CC1CE5F" w14:textId="77777777" w:rsidR="00D042DD" w:rsidRPr="007E6251" w:rsidRDefault="00D042DD" w:rsidP="001223E3">
            <w:pPr>
              <w:jc w:val="center"/>
              <w:rPr>
                <w:color w:val="000000"/>
                <w:sz w:val="22"/>
                <w:szCs w:val="22"/>
              </w:rPr>
            </w:pPr>
            <w:r w:rsidRPr="007E6251">
              <w:rPr>
                <w:color w:val="000000"/>
                <w:sz w:val="22"/>
                <w:szCs w:val="22"/>
              </w:rPr>
              <w:t>.58</w:t>
            </w:r>
          </w:p>
        </w:tc>
        <w:tc>
          <w:tcPr>
            <w:tcW w:w="1647" w:type="dxa"/>
            <w:tcBorders>
              <w:top w:val="nil"/>
              <w:left w:val="nil"/>
              <w:bottom w:val="nil"/>
              <w:right w:val="nil"/>
            </w:tcBorders>
            <w:shd w:val="clear" w:color="auto" w:fill="auto"/>
            <w:noWrap/>
            <w:vAlign w:val="center"/>
            <w:hideMark/>
          </w:tcPr>
          <w:p w14:paraId="0216D43A" w14:textId="77777777" w:rsidR="00D042DD" w:rsidRPr="007E6251" w:rsidRDefault="00D042DD" w:rsidP="001223E3">
            <w:pPr>
              <w:jc w:val="center"/>
              <w:rPr>
                <w:color w:val="000000"/>
                <w:sz w:val="22"/>
                <w:szCs w:val="22"/>
              </w:rPr>
            </w:pPr>
            <w:r w:rsidRPr="007E6251">
              <w:rPr>
                <w:color w:val="000000"/>
                <w:sz w:val="22"/>
                <w:szCs w:val="22"/>
              </w:rPr>
              <w:t>1.55</w:t>
            </w:r>
          </w:p>
        </w:tc>
        <w:tc>
          <w:tcPr>
            <w:tcW w:w="1647" w:type="dxa"/>
            <w:tcBorders>
              <w:top w:val="nil"/>
              <w:left w:val="nil"/>
              <w:bottom w:val="nil"/>
              <w:right w:val="nil"/>
            </w:tcBorders>
          </w:tcPr>
          <w:p w14:paraId="40D87403"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54F48A67" w14:textId="77777777" w:rsidTr="001223E3">
        <w:trPr>
          <w:trHeight w:val="20"/>
          <w:jc w:val="center"/>
        </w:trPr>
        <w:tc>
          <w:tcPr>
            <w:tcW w:w="4680" w:type="dxa"/>
            <w:tcBorders>
              <w:top w:val="nil"/>
              <w:left w:val="nil"/>
              <w:bottom w:val="nil"/>
              <w:right w:val="nil"/>
            </w:tcBorders>
            <w:shd w:val="clear" w:color="auto" w:fill="auto"/>
            <w:noWrap/>
            <w:hideMark/>
          </w:tcPr>
          <w:p w14:paraId="29775F1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46" w:type="dxa"/>
            <w:tcBorders>
              <w:top w:val="nil"/>
              <w:left w:val="nil"/>
              <w:bottom w:val="nil"/>
              <w:right w:val="nil"/>
            </w:tcBorders>
            <w:shd w:val="clear" w:color="auto" w:fill="auto"/>
            <w:noWrap/>
            <w:vAlign w:val="center"/>
            <w:hideMark/>
          </w:tcPr>
          <w:p w14:paraId="63870DA7" w14:textId="77777777" w:rsidR="00D042DD" w:rsidRPr="007E6251" w:rsidRDefault="00D042DD" w:rsidP="001223E3">
            <w:pPr>
              <w:jc w:val="center"/>
              <w:rPr>
                <w:color w:val="000000"/>
                <w:sz w:val="22"/>
                <w:szCs w:val="22"/>
              </w:rPr>
            </w:pPr>
            <w:r w:rsidRPr="007E6251">
              <w:rPr>
                <w:color w:val="000000"/>
                <w:sz w:val="22"/>
                <w:szCs w:val="22"/>
              </w:rPr>
              <w:t>.18</w:t>
            </w:r>
          </w:p>
        </w:tc>
        <w:tc>
          <w:tcPr>
            <w:tcW w:w="1647" w:type="dxa"/>
            <w:tcBorders>
              <w:top w:val="nil"/>
              <w:left w:val="nil"/>
              <w:bottom w:val="nil"/>
              <w:right w:val="nil"/>
            </w:tcBorders>
            <w:shd w:val="clear" w:color="auto" w:fill="auto"/>
            <w:noWrap/>
            <w:vAlign w:val="center"/>
            <w:hideMark/>
          </w:tcPr>
          <w:p w14:paraId="4F23B0E2" w14:textId="77777777" w:rsidR="00D042DD" w:rsidRPr="007E6251" w:rsidRDefault="00D042DD" w:rsidP="001223E3">
            <w:pPr>
              <w:jc w:val="center"/>
              <w:rPr>
                <w:color w:val="000000"/>
                <w:sz w:val="22"/>
                <w:szCs w:val="22"/>
              </w:rPr>
            </w:pPr>
            <w:r w:rsidRPr="007E6251">
              <w:rPr>
                <w:color w:val="000000"/>
                <w:sz w:val="22"/>
                <w:szCs w:val="22"/>
              </w:rPr>
              <w:t>.17</w:t>
            </w:r>
          </w:p>
        </w:tc>
        <w:tc>
          <w:tcPr>
            <w:tcW w:w="1647" w:type="dxa"/>
            <w:tcBorders>
              <w:top w:val="nil"/>
              <w:left w:val="nil"/>
              <w:bottom w:val="nil"/>
              <w:right w:val="nil"/>
            </w:tcBorders>
            <w:shd w:val="clear" w:color="auto" w:fill="auto"/>
            <w:noWrap/>
            <w:vAlign w:val="center"/>
            <w:hideMark/>
          </w:tcPr>
          <w:p w14:paraId="2745B98D" w14:textId="77777777" w:rsidR="00D042DD" w:rsidRPr="007E6251" w:rsidRDefault="00D042DD" w:rsidP="001223E3">
            <w:pPr>
              <w:jc w:val="center"/>
              <w:rPr>
                <w:color w:val="000000"/>
                <w:sz w:val="22"/>
                <w:szCs w:val="22"/>
              </w:rPr>
            </w:pPr>
            <w:r w:rsidRPr="007E6251">
              <w:rPr>
                <w:color w:val="000000"/>
                <w:sz w:val="22"/>
                <w:szCs w:val="22"/>
              </w:rPr>
              <w:t>.27</w:t>
            </w:r>
          </w:p>
        </w:tc>
        <w:tc>
          <w:tcPr>
            <w:tcW w:w="1647" w:type="dxa"/>
            <w:tcBorders>
              <w:top w:val="nil"/>
              <w:left w:val="nil"/>
              <w:bottom w:val="nil"/>
              <w:right w:val="nil"/>
            </w:tcBorders>
          </w:tcPr>
          <w:p w14:paraId="38EC1BD5"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559CAD7B" w14:textId="77777777" w:rsidTr="001223E3">
        <w:trPr>
          <w:trHeight w:val="20"/>
          <w:jc w:val="center"/>
        </w:trPr>
        <w:tc>
          <w:tcPr>
            <w:tcW w:w="4680" w:type="dxa"/>
            <w:tcBorders>
              <w:top w:val="nil"/>
              <w:left w:val="nil"/>
              <w:bottom w:val="nil"/>
              <w:right w:val="nil"/>
            </w:tcBorders>
            <w:shd w:val="clear" w:color="auto" w:fill="auto"/>
            <w:noWrap/>
            <w:hideMark/>
          </w:tcPr>
          <w:p w14:paraId="446E6AF5"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46" w:type="dxa"/>
            <w:tcBorders>
              <w:top w:val="nil"/>
              <w:left w:val="nil"/>
              <w:bottom w:val="nil"/>
              <w:right w:val="nil"/>
            </w:tcBorders>
            <w:shd w:val="clear" w:color="auto" w:fill="auto"/>
            <w:noWrap/>
            <w:vAlign w:val="center"/>
            <w:hideMark/>
          </w:tcPr>
          <w:p w14:paraId="5B0A152A" w14:textId="77777777" w:rsidR="00D042DD" w:rsidRPr="007E6251" w:rsidRDefault="00D042DD" w:rsidP="001223E3">
            <w:pPr>
              <w:jc w:val="center"/>
              <w:rPr>
                <w:color w:val="000000"/>
                <w:sz w:val="22"/>
                <w:szCs w:val="22"/>
              </w:rPr>
            </w:pPr>
            <w:r w:rsidRPr="007E6251">
              <w:rPr>
                <w:color w:val="000000"/>
                <w:sz w:val="22"/>
                <w:szCs w:val="22"/>
              </w:rPr>
              <w:t>.34</w:t>
            </w:r>
          </w:p>
        </w:tc>
        <w:tc>
          <w:tcPr>
            <w:tcW w:w="1647" w:type="dxa"/>
            <w:tcBorders>
              <w:top w:val="nil"/>
              <w:left w:val="nil"/>
              <w:bottom w:val="nil"/>
              <w:right w:val="nil"/>
            </w:tcBorders>
            <w:shd w:val="clear" w:color="auto" w:fill="auto"/>
            <w:noWrap/>
            <w:vAlign w:val="center"/>
            <w:hideMark/>
          </w:tcPr>
          <w:p w14:paraId="2CDAD622" w14:textId="77777777" w:rsidR="00D042DD" w:rsidRPr="007E6251" w:rsidRDefault="00D042DD" w:rsidP="001223E3">
            <w:pPr>
              <w:jc w:val="center"/>
              <w:rPr>
                <w:color w:val="000000"/>
                <w:sz w:val="22"/>
                <w:szCs w:val="22"/>
              </w:rPr>
            </w:pPr>
            <w:r w:rsidRPr="007E6251">
              <w:rPr>
                <w:color w:val="000000"/>
                <w:sz w:val="22"/>
                <w:szCs w:val="22"/>
              </w:rPr>
              <w:t>.30</w:t>
            </w:r>
          </w:p>
        </w:tc>
        <w:tc>
          <w:tcPr>
            <w:tcW w:w="1647" w:type="dxa"/>
            <w:tcBorders>
              <w:top w:val="nil"/>
              <w:left w:val="nil"/>
              <w:bottom w:val="nil"/>
              <w:right w:val="nil"/>
            </w:tcBorders>
            <w:shd w:val="clear" w:color="auto" w:fill="auto"/>
            <w:noWrap/>
            <w:vAlign w:val="center"/>
            <w:hideMark/>
          </w:tcPr>
          <w:p w14:paraId="6255A314" w14:textId="77777777" w:rsidR="00D042DD" w:rsidRPr="007E6251" w:rsidRDefault="00D042DD" w:rsidP="001223E3">
            <w:pPr>
              <w:jc w:val="center"/>
              <w:rPr>
                <w:color w:val="000000"/>
                <w:sz w:val="22"/>
                <w:szCs w:val="22"/>
              </w:rPr>
            </w:pPr>
            <w:r w:rsidRPr="007E6251">
              <w:rPr>
                <w:color w:val="000000"/>
                <w:sz w:val="22"/>
                <w:szCs w:val="22"/>
              </w:rPr>
              <w:t>1.18</w:t>
            </w:r>
          </w:p>
        </w:tc>
        <w:tc>
          <w:tcPr>
            <w:tcW w:w="1647" w:type="dxa"/>
            <w:tcBorders>
              <w:top w:val="nil"/>
              <w:left w:val="nil"/>
              <w:bottom w:val="nil"/>
              <w:right w:val="nil"/>
            </w:tcBorders>
          </w:tcPr>
          <w:p w14:paraId="0A5E101C"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1B1FD4A0" w14:textId="77777777" w:rsidTr="001223E3">
        <w:trPr>
          <w:trHeight w:val="20"/>
          <w:jc w:val="center"/>
        </w:trPr>
        <w:tc>
          <w:tcPr>
            <w:tcW w:w="4680" w:type="dxa"/>
            <w:tcBorders>
              <w:top w:val="nil"/>
              <w:left w:val="nil"/>
              <w:bottom w:val="nil"/>
              <w:right w:val="nil"/>
            </w:tcBorders>
            <w:shd w:val="clear" w:color="auto" w:fill="auto"/>
            <w:noWrap/>
            <w:hideMark/>
          </w:tcPr>
          <w:p w14:paraId="76B8211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46" w:type="dxa"/>
            <w:tcBorders>
              <w:top w:val="nil"/>
              <w:left w:val="nil"/>
              <w:bottom w:val="nil"/>
              <w:right w:val="nil"/>
            </w:tcBorders>
            <w:shd w:val="clear" w:color="auto" w:fill="auto"/>
            <w:noWrap/>
            <w:vAlign w:val="center"/>
            <w:hideMark/>
          </w:tcPr>
          <w:p w14:paraId="10D9A421" w14:textId="77777777" w:rsidR="00D042DD" w:rsidRPr="007E6251" w:rsidRDefault="00D042DD" w:rsidP="001223E3">
            <w:pPr>
              <w:jc w:val="center"/>
              <w:rPr>
                <w:color w:val="000000"/>
                <w:sz w:val="22"/>
                <w:szCs w:val="22"/>
              </w:rPr>
            </w:pPr>
            <w:r w:rsidRPr="007E6251">
              <w:rPr>
                <w:color w:val="000000"/>
                <w:sz w:val="22"/>
                <w:szCs w:val="22"/>
              </w:rPr>
              <w:t>.27</w:t>
            </w:r>
          </w:p>
        </w:tc>
        <w:tc>
          <w:tcPr>
            <w:tcW w:w="1647" w:type="dxa"/>
            <w:tcBorders>
              <w:top w:val="nil"/>
              <w:left w:val="nil"/>
              <w:bottom w:val="nil"/>
              <w:right w:val="nil"/>
            </w:tcBorders>
            <w:shd w:val="clear" w:color="auto" w:fill="auto"/>
            <w:noWrap/>
            <w:vAlign w:val="center"/>
            <w:hideMark/>
          </w:tcPr>
          <w:p w14:paraId="087A51BF" w14:textId="77777777" w:rsidR="00D042DD" w:rsidRPr="007E6251" w:rsidRDefault="00D042DD" w:rsidP="001223E3">
            <w:pPr>
              <w:jc w:val="center"/>
              <w:rPr>
                <w:color w:val="000000"/>
                <w:sz w:val="22"/>
                <w:szCs w:val="22"/>
              </w:rPr>
            </w:pPr>
            <w:r w:rsidRPr="007E6251">
              <w:rPr>
                <w:color w:val="000000"/>
                <w:sz w:val="22"/>
                <w:szCs w:val="22"/>
              </w:rPr>
              <w:t>.25</w:t>
            </w:r>
          </w:p>
        </w:tc>
        <w:tc>
          <w:tcPr>
            <w:tcW w:w="1647" w:type="dxa"/>
            <w:tcBorders>
              <w:top w:val="nil"/>
              <w:left w:val="nil"/>
              <w:bottom w:val="nil"/>
              <w:right w:val="nil"/>
            </w:tcBorders>
            <w:shd w:val="clear" w:color="auto" w:fill="auto"/>
            <w:noWrap/>
            <w:vAlign w:val="center"/>
            <w:hideMark/>
          </w:tcPr>
          <w:p w14:paraId="579EB200" w14:textId="77777777" w:rsidR="00D042DD" w:rsidRPr="007E6251" w:rsidRDefault="00D042DD" w:rsidP="001223E3">
            <w:pPr>
              <w:jc w:val="center"/>
              <w:rPr>
                <w:color w:val="000000"/>
                <w:sz w:val="22"/>
                <w:szCs w:val="22"/>
              </w:rPr>
            </w:pPr>
            <w:r w:rsidRPr="007E6251">
              <w:rPr>
                <w:color w:val="000000"/>
                <w:sz w:val="22"/>
                <w:szCs w:val="22"/>
              </w:rPr>
              <w:t>.62</w:t>
            </w:r>
          </w:p>
        </w:tc>
        <w:tc>
          <w:tcPr>
            <w:tcW w:w="1647" w:type="dxa"/>
            <w:tcBorders>
              <w:top w:val="nil"/>
              <w:left w:val="nil"/>
              <w:bottom w:val="nil"/>
              <w:right w:val="nil"/>
            </w:tcBorders>
          </w:tcPr>
          <w:p w14:paraId="7E1F8AE1"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5676D5D0" w14:textId="77777777" w:rsidTr="001223E3">
        <w:trPr>
          <w:trHeight w:val="20"/>
          <w:jc w:val="center"/>
        </w:trPr>
        <w:tc>
          <w:tcPr>
            <w:tcW w:w="4680" w:type="dxa"/>
            <w:tcBorders>
              <w:top w:val="nil"/>
              <w:left w:val="nil"/>
              <w:bottom w:val="nil"/>
              <w:right w:val="nil"/>
            </w:tcBorders>
            <w:shd w:val="clear" w:color="auto" w:fill="auto"/>
            <w:noWrap/>
            <w:hideMark/>
          </w:tcPr>
          <w:p w14:paraId="2F2CAD68"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46" w:type="dxa"/>
            <w:tcBorders>
              <w:top w:val="nil"/>
              <w:left w:val="nil"/>
              <w:bottom w:val="nil"/>
              <w:right w:val="nil"/>
            </w:tcBorders>
            <w:shd w:val="clear" w:color="auto" w:fill="auto"/>
            <w:noWrap/>
            <w:vAlign w:val="center"/>
            <w:hideMark/>
          </w:tcPr>
          <w:p w14:paraId="600539DC" w14:textId="77777777" w:rsidR="00D042DD" w:rsidRPr="007E6251" w:rsidRDefault="00D042DD" w:rsidP="001223E3">
            <w:pPr>
              <w:jc w:val="center"/>
              <w:rPr>
                <w:color w:val="000000"/>
                <w:sz w:val="22"/>
                <w:szCs w:val="22"/>
              </w:rPr>
            </w:pPr>
            <w:r w:rsidRPr="007E6251">
              <w:rPr>
                <w:color w:val="000000"/>
                <w:sz w:val="22"/>
                <w:szCs w:val="22"/>
              </w:rPr>
              <w:t>521</w:t>
            </w:r>
          </w:p>
        </w:tc>
        <w:tc>
          <w:tcPr>
            <w:tcW w:w="1647" w:type="dxa"/>
            <w:tcBorders>
              <w:top w:val="nil"/>
              <w:left w:val="nil"/>
              <w:bottom w:val="nil"/>
              <w:right w:val="nil"/>
            </w:tcBorders>
            <w:shd w:val="clear" w:color="auto" w:fill="auto"/>
            <w:noWrap/>
            <w:vAlign w:val="center"/>
            <w:hideMark/>
          </w:tcPr>
          <w:p w14:paraId="438986E9" w14:textId="77777777" w:rsidR="00D042DD" w:rsidRPr="007E6251" w:rsidRDefault="00D042DD" w:rsidP="001223E3">
            <w:pPr>
              <w:jc w:val="center"/>
              <w:rPr>
                <w:color w:val="000000"/>
                <w:sz w:val="22"/>
                <w:szCs w:val="22"/>
              </w:rPr>
            </w:pPr>
            <w:r w:rsidRPr="007E6251">
              <w:rPr>
                <w:color w:val="000000"/>
                <w:sz w:val="22"/>
                <w:szCs w:val="22"/>
              </w:rPr>
              <w:t>833</w:t>
            </w:r>
          </w:p>
        </w:tc>
        <w:tc>
          <w:tcPr>
            <w:tcW w:w="1647" w:type="dxa"/>
            <w:tcBorders>
              <w:top w:val="nil"/>
              <w:left w:val="nil"/>
              <w:bottom w:val="nil"/>
              <w:right w:val="nil"/>
            </w:tcBorders>
            <w:shd w:val="clear" w:color="auto" w:fill="auto"/>
            <w:noWrap/>
            <w:vAlign w:val="center"/>
            <w:hideMark/>
          </w:tcPr>
          <w:p w14:paraId="0E097842" w14:textId="77777777" w:rsidR="00D042DD" w:rsidRPr="007E6251" w:rsidRDefault="00D042DD" w:rsidP="001223E3">
            <w:pPr>
              <w:jc w:val="center"/>
              <w:rPr>
                <w:color w:val="000000"/>
                <w:sz w:val="22"/>
                <w:szCs w:val="22"/>
              </w:rPr>
            </w:pPr>
          </w:p>
        </w:tc>
        <w:tc>
          <w:tcPr>
            <w:tcW w:w="1647" w:type="dxa"/>
            <w:tcBorders>
              <w:top w:val="nil"/>
              <w:left w:val="nil"/>
              <w:bottom w:val="nil"/>
              <w:right w:val="nil"/>
            </w:tcBorders>
          </w:tcPr>
          <w:p w14:paraId="1C5726C3" w14:textId="77777777" w:rsidR="00D042DD" w:rsidRPr="007E6251" w:rsidRDefault="00D042DD" w:rsidP="001223E3">
            <w:pPr>
              <w:jc w:val="center"/>
              <w:rPr>
                <w:color w:val="000000"/>
                <w:sz w:val="22"/>
                <w:szCs w:val="22"/>
              </w:rPr>
            </w:pPr>
          </w:p>
        </w:tc>
      </w:tr>
      <w:tr w:rsidR="00D042DD" w:rsidRPr="007E6251" w14:paraId="0EFB7159" w14:textId="77777777" w:rsidTr="001223E3">
        <w:trPr>
          <w:trHeight w:val="20"/>
          <w:jc w:val="center"/>
        </w:trPr>
        <w:tc>
          <w:tcPr>
            <w:tcW w:w="11267" w:type="dxa"/>
            <w:gridSpan w:val="5"/>
            <w:tcBorders>
              <w:top w:val="single" w:sz="4" w:space="0" w:color="auto"/>
              <w:left w:val="nil"/>
              <w:bottom w:val="nil"/>
              <w:right w:val="nil"/>
            </w:tcBorders>
            <w:shd w:val="clear" w:color="auto" w:fill="auto"/>
            <w:noWrap/>
            <w:hideMark/>
          </w:tcPr>
          <w:p w14:paraId="27F577A3"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076DC240" w14:textId="77777777" w:rsidTr="001223E3">
        <w:trPr>
          <w:trHeight w:val="20"/>
          <w:jc w:val="center"/>
        </w:trPr>
        <w:tc>
          <w:tcPr>
            <w:tcW w:w="11267" w:type="dxa"/>
            <w:gridSpan w:val="5"/>
            <w:tcBorders>
              <w:top w:val="nil"/>
              <w:left w:val="nil"/>
              <w:bottom w:val="nil"/>
              <w:right w:val="nil"/>
            </w:tcBorders>
            <w:shd w:val="clear" w:color="auto" w:fill="auto"/>
            <w:noWrap/>
            <w:hideMark/>
          </w:tcPr>
          <w:p w14:paraId="5F382199"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18C1D8A9" w14:textId="77777777" w:rsidR="00D042DD" w:rsidRPr="007E6251" w:rsidRDefault="00D042DD" w:rsidP="00D042DD">
      <w:pPr>
        <w:jc w:val="center"/>
        <w:rPr>
          <w:b/>
        </w:rPr>
      </w:pPr>
    </w:p>
    <w:p w14:paraId="5FA182D7"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52255BD4" w14:textId="77777777" w:rsidR="00D042DD" w:rsidRPr="007E6251" w:rsidRDefault="00D042DD" w:rsidP="00D042DD">
      <w:pPr>
        <w:jc w:val="center"/>
        <w:rPr>
          <w:b/>
        </w:rPr>
      </w:pPr>
    </w:p>
    <w:tbl>
      <w:tblPr>
        <w:tblW w:w="11267" w:type="dxa"/>
        <w:jc w:val="center"/>
        <w:tblLayout w:type="fixed"/>
        <w:tblCellMar>
          <w:left w:w="0" w:type="dxa"/>
          <w:right w:w="0" w:type="dxa"/>
        </w:tblCellMar>
        <w:tblLook w:val="04A0" w:firstRow="1" w:lastRow="0" w:firstColumn="1" w:lastColumn="0" w:noHBand="0" w:noVBand="1"/>
      </w:tblPr>
      <w:tblGrid>
        <w:gridCol w:w="4680"/>
        <w:gridCol w:w="1646"/>
        <w:gridCol w:w="1647"/>
        <w:gridCol w:w="1647"/>
        <w:gridCol w:w="1647"/>
      </w:tblGrid>
      <w:tr w:rsidR="00D042DD" w:rsidRPr="007E6251" w14:paraId="140C88B5" w14:textId="77777777" w:rsidTr="001223E3">
        <w:trPr>
          <w:trHeight w:val="144"/>
          <w:jc w:val="center"/>
        </w:trPr>
        <w:tc>
          <w:tcPr>
            <w:tcW w:w="11267" w:type="dxa"/>
            <w:gridSpan w:val="5"/>
            <w:tcBorders>
              <w:top w:val="nil"/>
              <w:left w:val="nil"/>
              <w:bottom w:val="single" w:sz="4" w:space="0" w:color="auto"/>
              <w:right w:val="nil"/>
            </w:tcBorders>
            <w:shd w:val="clear" w:color="auto" w:fill="auto"/>
            <w:noWrap/>
            <w:hideMark/>
          </w:tcPr>
          <w:p w14:paraId="7E40B92A" w14:textId="77777777" w:rsidR="00D042DD" w:rsidRPr="007E6251" w:rsidRDefault="00D042DD" w:rsidP="001223E3">
            <w:pPr>
              <w:rPr>
                <w:color w:val="000000"/>
                <w:sz w:val="22"/>
                <w:szCs w:val="22"/>
              </w:rPr>
            </w:pPr>
            <w:r w:rsidRPr="007E6251">
              <w:rPr>
                <w:color w:val="000000"/>
                <w:sz w:val="22"/>
                <w:szCs w:val="22"/>
              </w:rPr>
              <w:t>Table A20: Missing case analysis adverse psychological effects (Wave 8) on TBI (Wave 6).</w:t>
            </w:r>
          </w:p>
        </w:tc>
      </w:tr>
      <w:tr w:rsidR="00D042DD" w:rsidRPr="007E6251" w14:paraId="3A0A47AB" w14:textId="77777777" w:rsidTr="001223E3">
        <w:trPr>
          <w:trHeight w:val="144"/>
          <w:jc w:val="center"/>
        </w:trPr>
        <w:tc>
          <w:tcPr>
            <w:tcW w:w="4680" w:type="dxa"/>
            <w:tcBorders>
              <w:top w:val="nil"/>
              <w:left w:val="nil"/>
              <w:bottom w:val="nil"/>
              <w:right w:val="nil"/>
            </w:tcBorders>
            <w:shd w:val="clear" w:color="auto" w:fill="auto"/>
            <w:noWrap/>
            <w:hideMark/>
          </w:tcPr>
          <w:p w14:paraId="3FE53263" w14:textId="77777777" w:rsidR="00D042DD" w:rsidRPr="007E6251" w:rsidRDefault="00D042DD" w:rsidP="001223E3">
            <w:pPr>
              <w:rPr>
                <w:color w:val="000000"/>
                <w:sz w:val="22"/>
                <w:szCs w:val="22"/>
              </w:rPr>
            </w:pPr>
          </w:p>
        </w:tc>
        <w:tc>
          <w:tcPr>
            <w:tcW w:w="1646" w:type="dxa"/>
            <w:tcBorders>
              <w:top w:val="nil"/>
              <w:left w:val="nil"/>
              <w:bottom w:val="single" w:sz="4" w:space="0" w:color="auto"/>
              <w:right w:val="nil"/>
            </w:tcBorders>
            <w:shd w:val="clear" w:color="auto" w:fill="auto"/>
            <w:noWrap/>
            <w:hideMark/>
          </w:tcPr>
          <w:p w14:paraId="56CAE75D"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47" w:type="dxa"/>
            <w:tcBorders>
              <w:top w:val="nil"/>
              <w:left w:val="nil"/>
              <w:bottom w:val="single" w:sz="4" w:space="0" w:color="auto"/>
              <w:right w:val="nil"/>
            </w:tcBorders>
            <w:shd w:val="clear" w:color="auto" w:fill="auto"/>
            <w:noWrap/>
            <w:hideMark/>
          </w:tcPr>
          <w:p w14:paraId="411ACE1A"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47" w:type="dxa"/>
            <w:vMerge w:val="restart"/>
            <w:tcBorders>
              <w:top w:val="nil"/>
              <w:left w:val="nil"/>
              <w:bottom w:val="single" w:sz="4" w:space="0" w:color="000000"/>
              <w:right w:val="nil"/>
            </w:tcBorders>
            <w:shd w:val="clear" w:color="auto" w:fill="auto"/>
            <w:noWrap/>
            <w:vAlign w:val="center"/>
            <w:hideMark/>
          </w:tcPr>
          <w:p w14:paraId="3C6183D4"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47" w:type="dxa"/>
            <w:vMerge w:val="restart"/>
            <w:tcBorders>
              <w:top w:val="nil"/>
              <w:left w:val="nil"/>
              <w:right w:val="nil"/>
            </w:tcBorders>
            <w:vAlign w:val="center"/>
          </w:tcPr>
          <w:p w14:paraId="040B2154"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4E331871"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376C2EC8" w14:textId="77777777" w:rsidR="00D042DD" w:rsidRPr="007E6251" w:rsidRDefault="00D042DD" w:rsidP="001223E3">
            <w:pPr>
              <w:rPr>
                <w:color w:val="000000"/>
                <w:sz w:val="22"/>
                <w:szCs w:val="22"/>
              </w:rPr>
            </w:pPr>
            <w:r w:rsidRPr="007E6251">
              <w:rPr>
                <w:color w:val="000000"/>
                <w:sz w:val="22"/>
                <w:szCs w:val="22"/>
              </w:rPr>
              <w:t> </w:t>
            </w:r>
          </w:p>
        </w:tc>
        <w:tc>
          <w:tcPr>
            <w:tcW w:w="1646" w:type="dxa"/>
            <w:tcBorders>
              <w:top w:val="nil"/>
              <w:left w:val="nil"/>
              <w:bottom w:val="single" w:sz="4" w:space="0" w:color="auto"/>
              <w:right w:val="nil"/>
            </w:tcBorders>
            <w:shd w:val="clear" w:color="auto" w:fill="auto"/>
            <w:noWrap/>
            <w:hideMark/>
          </w:tcPr>
          <w:p w14:paraId="4C4B8952"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tcBorders>
              <w:top w:val="nil"/>
              <w:left w:val="nil"/>
              <w:bottom w:val="single" w:sz="4" w:space="0" w:color="auto"/>
              <w:right w:val="nil"/>
            </w:tcBorders>
            <w:shd w:val="clear" w:color="auto" w:fill="auto"/>
            <w:noWrap/>
            <w:hideMark/>
          </w:tcPr>
          <w:p w14:paraId="08DFE064"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vMerge/>
            <w:tcBorders>
              <w:top w:val="nil"/>
              <w:left w:val="nil"/>
              <w:bottom w:val="single" w:sz="4" w:space="0" w:color="000000"/>
              <w:right w:val="nil"/>
            </w:tcBorders>
            <w:vAlign w:val="center"/>
            <w:hideMark/>
          </w:tcPr>
          <w:p w14:paraId="0FB00864" w14:textId="77777777" w:rsidR="00D042DD" w:rsidRPr="007E6251" w:rsidRDefault="00D042DD" w:rsidP="001223E3">
            <w:pPr>
              <w:jc w:val="center"/>
              <w:rPr>
                <w:i/>
                <w:iCs/>
                <w:color w:val="000000"/>
                <w:sz w:val="22"/>
                <w:szCs w:val="22"/>
              </w:rPr>
            </w:pPr>
          </w:p>
        </w:tc>
        <w:tc>
          <w:tcPr>
            <w:tcW w:w="1647" w:type="dxa"/>
            <w:vMerge/>
            <w:tcBorders>
              <w:left w:val="nil"/>
              <w:bottom w:val="single" w:sz="4" w:space="0" w:color="000000"/>
              <w:right w:val="nil"/>
            </w:tcBorders>
          </w:tcPr>
          <w:p w14:paraId="6F3E904F" w14:textId="77777777" w:rsidR="00D042DD" w:rsidRPr="007E6251" w:rsidRDefault="00D042DD" w:rsidP="001223E3">
            <w:pPr>
              <w:jc w:val="center"/>
              <w:rPr>
                <w:i/>
                <w:iCs/>
                <w:color w:val="000000"/>
                <w:sz w:val="22"/>
                <w:szCs w:val="22"/>
              </w:rPr>
            </w:pPr>
          </w:p>
        </w:tc>
      </w:tr>
      <w:tr w:rsidR="00D042DD" w:rsidRPr="007E6251" w14:paraId="6E982CCE" w14:textId="77777777" w:rsidTr="001223E3">
        <w:trPr>
          <w:trHeight w:val="144"/>
          <w:jc w:val="center"/>
        </w:trPr>
        <w:tc>
          <w:tcPr>
            <w:tcW w:w="4680" w:type="dxa"/>
            <w:tcBorders>
              <w:top w:val="nil"/>
              <w:left w:val="nil"/>
              <w:bottom w:val="nil"/>
              <w:right w:val="nil"/>
            </w:tcBorders>
            <w:shd w:val="clear" w:color="auto" w:fill="auto"/>
            <w:noWrap/>
            <w:hideMark/>
          </w:tcPr>
          <w:p w14:paraId="193D76B4"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46" w:type="dxa"/>
            <w:tcBorders>
              <w:top w:val="nil"/>
              <w:left w:val="nil"/>
              <w:bottom w:val="nil"/>
              <w:right w:val="nil"/>
            </w:tcBorders>
            <w:shd w:val="clear" w:color="auto" w:fill="auto"/>
            <w:noWrap/>
            <w:vAlign w:val="center"/>
            <w:hideMark/>
          </w:tcPr>
          <w:p w14:paraId="65FF8E16"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17FAD2C3"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0C74447B"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6373DAA7" w14:textId="77777777" w:rsidR="00D042DD" w:rsidRPr="007E6251" w:rsidRDefault="00D042DD" w:rsidP="001223E3">
            <w:pPr>
              <w:jc w:val="center"/>
              <w:rPr>
                <w:sz w:val="20"/>
                <w:szCs w:val="20"/>
              </w:rPr>
            </w:pPr>
          </w:p>
        </w:tc>
      </w:tr>
      <w:tr w:rsidR="00D042DD" w:rsidRPr="007E6251" w14:paraId="0554C487" w14:textId="77777777" w:rsidTr="001223E3">
        <w:trPr>
          <w:trHeight w:val="144"/>
          <w:jc w:val="center"/>
        </w:trPr>
        <w:tc>
          <w:tcPr>
            <w:tcW w:w="4680" w:type="dxa"/>
            <w:tcBorders>
              <w:top w:val="nil"/>
              <w:left w:val="nil"/>
              <w:bottom w:val="nil"/>
              <w:right w:val="nil"/>
            </w:tcBorders>
            <w:shd w:val="clear" w:color="auto" w:fill="auto"/>
            <w:noWrap/>
            <w:hideMark/>
          </w:tcPr>
          <w:p w14:paraId="5EFBC98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46" w:type="dxa"/>
            <w:tcBorders>
              <w:top w:val="nil"/>
              <w:left w:val="nil"/>
              <w:bottom w:val="nil"/>
              <w:right w:val="nil"/>
            </w:tcBorders>
            <w:shd w:val="clear" w:color="auto" w:fill="auto"/>
            <w:noWrap/>
            <w:vAlign w:val="center"/>
            <w:hideMark/>
          </w:tcPr>
          <w:p w14:paraId="7C6E3EA3" w14:textId="77777777" w:rsidR="00D042DD" w:rsidRPr="007E6251" w:rsidRDefault="00D042DD" w:rsidP="001223E3">
            <w:pPr>
              <w:jc w:val="center"/>
              <w:rPr>
                <w:color w:val="000000"/>
                <w:sz w:val="22"/>
                <w:szCs w:val="22"/>
              </w:rPr>
            </w:pPr>
            <w:r w:rsidRPr="007E6251">
              <w:rPr>
                <w:color w:val="000000"/>
                <w:sz w:val="22"/>
                <w:szCs w:val="22"/>
              </w:rPr>
              <w:t>.27</w:t>
            </w:r>
          </w:p>
        </w:tc>
        <w:tc>
          <w:tcPr>
            <w:tcW w:w="1647" w:type="dxa"/>
            <w:tcBorders>
              <w:top w:val="nil"/>
              <w:left w:val="nil"/>
              <w:bottom w:val="nil"/>
              <w:right w:val="nil"/>
            </w:tcBorders>
            <w:shd w:val="clear" w:color="auto" w:fill="auto"/>
            <w:noWrap/>
            <w:vAlign w:val="center"/>
            <w:hideMark/>
          </w:tcPr>
          <w:p w14:paraId="2C65FF2F" w14:textId="77777777" w:rsidR="00D042DD" w:rsidRPr="007E6251" w:rsidRDefault="00D042DD" w:rsidP="001223E3">
            <w:pPr>
              <w:jc w:val="center"/>
              <w:rPr>
                <w:color w:val="000000"/>
                <w:sz w:val="22"/>
                <w:szCs w:val="22"/>
              </w:rPr>
            </w:pPr>
            <w:r w:rsidRPr="007E6251">
              <w:rPr>
                <w:color w:val="000000"/>
                <w:sz w:val="22"/>
                <w:szCs w:val="22"/>
              </w:rPr>
              <w:t>.29</w:t>
            </w:r>
          </w:p>
        </w:tc>
        <w:tc>
          <w:tcPr>
            <w:tcW w:w="1647" w:type="dxa"/>
            <w:tcBorders>
              <w:top w:val="nil"/>
              <w:left w:val="nil"/>
              <w:bottom w:val="nil"/>
              <w:right w:val="nil"/>
            </w:tcBorders>
            <w:shd w:val="clear" w:color="auto" w:fill="auto"/>
            <w:noWrap/>
            <w:vAlign w:val="center"/>
            <w:hideMark/>
          </w:tcPr>
          <w:p w14:paraId="5FFB6D3D" w14:textId="77777777" w:rsidR="00D042DD" w:rsidRPr="007E6251" w:rsidRDefault="00D042DD" w:rsidP="001223E3">
            <w:pPr>
              <w:jc w:val="center"/>
              <w:rPr>
                <w:color w:val="000000"/>
                <w:sz w:val="22"/>
                <w:szCs w:val="22"/>
              </w:rPr>
            </w:pPr>
            <w:r w:rsidRPr="007E6251">
              <w:rPr>
                <w:color w:val="000000"/>
                <w:sz w:val="22"/>
                <w:szCs w:val="22"/>
              </w:rPr>
              <w:t>-.50</w:t>
            </w:r>
          </w:p>
        </w:tc>
        <w:tc>
          <w:tcPr>
            <w:tcW w:w="1647" w:type="dxa"/>
            <w:tcBorders>
              <w:top w:val="nil"/>
              <w:left w:val="nil"/>
              <w:bottom w:val="nil"/>
              <w:right w:val="nil"/>
            </w:tcBorders>
          </w:tcPr>
          <w:p w14:paraId="4B9A9BB8"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3B131E90" w14:textId="77777777" w:rsidTr="001223E3">
        <w:trPr>
          <w:trHeight w:val="144"/>
          <w:jc w:val="center"/>
        </w:trPr>
        <w:tc>
          <w:tcPr>
            <w:tcW w:w="4680" w:type="dxa"/>
            <w:tcBorders>
              <w:top w:val="nil"/>
              <w:left w:val="nil"/>
              <w:bottom w:val="nil"/>
              <w:right w:val="nil"/>
            </w:tcBorders>
            <w:shd w:val="clear" w:color="auto" w:fill="auto"/>
            <w:noWrap/>
            <w:hideMark/>
          </w:tcPr>
          <w:p w14:paraId="20042AF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46" w:type="dxa"/>
            <w:tcBorders>
              <w:top w:val="nil"/>
              <w:left w:val="nil"/>
              <w:bottom w:val="nil"/>
              <w:right w:val="nil"/>
            </w:tcBorders>
            <w:shd w:val="clear" w:color="auto" w:fill="auto"/>
            <w:noWrap/>
            <w:vAlign w:val="center"/>
            <w:hideMark/>
          </w:tcPr>
          <w:p w14:paraId="5AF1EB60" w14:textId="77777777" w:rsidR="00D042DD" w:rsidRPr="007E6251" w:rsidRDefault="00D042DD" w:rsidP="001223E3">
            <w:pPr>
              <w:jc w:val="center"/>
              <w:rPr>
                <w:color w:val="000000"/>
                <w:sz w:val="22"/>
                <w:szCs w:val="22"/>
              </w:rPr>
            </w:pPr>
            <w:r w:rsidRPr="007E6251">
              <w:rPr>
                <w:color w:val="000000"/>
                <w:sz w:val="22"/>
                <w:szCs w:val="22"/>
              </w:rPr>
              <w:t>.54</w:t>
            </w:r>
          </w:p>
        </w:tc>
        <w:tc>
          <w:tcPr>
            <w:tcW w:w="1647" w:type="dxa"/>
            <w:tcBorders>
              <w:top w:val="nil"/>
              <w:left w:val="nil"/>
              <w:bottom w:val="nil"/>
              <w:right w:val="nil"/>
            </w:tcBorders>
            <w:shd w:val="clear" w:color="auto" w:fill="auto"/>
            <w:noWrap/>
            <w:vAlign w:val="center"/>
            <w:hideMark/>
          </w:tcPr>
          <w:p w14:paraId="0DDF95F3" w14:textId="77777777" w:rsidR="00D042DD" w:rsidRPr="007E6251" w:rsidRDefault="00D042DD" w:rsidP="001223E3">
            <w:pPr>
              <w:jc w:val="center"/>
              <w:rPr>
                <w:color w:val="000000"/>
                <w:sz w:val="22"/>
                <w:szCs w:val="22"/>
              </w:rPr>
            </w:pPr>
            <w:r w:rsidRPr="007E6251">
              <w:rPr>
                <w:color w:val="000000"/>
                <w:sz w:val="22"/>
                <w:szCs w:val="22"/>
              </w:rPr>
              <w:t>.57</w:t>
            </w:r>
          </w:p>
        </w:tc>
        <w:tc>
          <w:tcPr>
            <w:tcW w:w="1647" w:type="dxa"/>
            <w:tcBorders>
              <w:top w:val="nil"/>
              <w:left w:val="nil"/>
              <w:bottom w:val="nil"/>
              <w:right w:val="nil"/>
            </w:tcBorders>
            <w:shd w:val="clear" w:color="auto" w:fill="auto"/>
            <w:noWrap/>
            <w:vAlign w:val="center"/>
            <w:hideMark/>
          </w:tcPr>
          <w:p w14:paraId="5588371C" w14:textId="77777777" w:rsidR="00D042DD" w:rsidRPr="007E6251" w:rsidRDefault="00D042DD" w:rsidP="001223E3">
            <w:pPr>
              <w:jc w:val="center"/>
              <w:rPr>
                <w:color w:val="000000"/>
                <w:sz w:val="22"/>
                <w:szCs w:val="22"/>
              </w:rPr>
            </w:pPr>
            <w:r w:rsidRPr="007E6251">
              <w:rPr>
                <w:color w:val="000000"/>
                <w:sz w:val="22"/>
                <w:szCs w:val="22"/>
              </w:rPr>
              <w:t>-.92</w:t>
            </w:r>
          </w:p>
        </w:tc>
        <w:tc>
          <w:tcPr>
            <w:tcW w:w="1647" w:type="dxa"/>
            <w:tcBorders>
              <w:top w:val="nil"/>
              <w:left w:val="nil"/>
              <w:bottom w:val="nil"/>
              <w:right w:val="nil"/>
            </w:tcBorders>
          </w:tcPr>
          <w:p w14:paraId="65B710F9"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28C2846D" w14:textId="77777777" w:rsidTr="001223E3">
        <w:trPr>
          <w:trHeight w:val="144"/>
          <w:jc w:val="center"/>
        </w:trPr>
        <w:tc>
          <w:tcPr>
            <w:tcW w:w="4680" w:type="dxa"/>
            <w:tcBorders>
              <w:top w:val="nil"/>
              <w:left w:val="nil"/>
              <w:bottom w:val="nil"/>
              <w:right w:val="nil"/>
            </w:tcBorders>
            <w:shd w:val="clear" w:color="auto" w:fill="auto"/>
            <w:noWrap/>
            <w:hideMark/>
          </w:tcPr>
          <w:p w14:paraId="678848A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46" w:type="dxa"/>
            <w:tcBorders>
              <w:top w:val="nil"/>
              <w:left w:val="nil"/>
              <w:bottom w:val="nil"/>
              <w:right w:val="nil"/>
            </w:tcBorders>
            <w:shd w:val="clear" w:color="auto" w:fill="auto"/>
            <w:noWrap/>
            <w:vAlign w:val="center"/>
            <w:hideMark/>
          </w:tcPr>
          <w:p w14:paraId="725961A0" w14:textId="77777777" w:rsidR="00D042DD" w:rsidRPr="007E6251" w:rsidRDefault="00D042DD" w:rsidP="001223E3">
            <w:pPr>
              <w:jc w:val="center"/>
              <w:rPr>
                <w:color w:val="000000"/>
                <w:sz w:val="22"/>
                <w:szCs w:val="22"/>
              </w:rPr>
            </w:pPr>
            <w:r w:rsidRPr="007E6251">
              <w:rPr>
                <w:color w:val="000000"/>
                <w:sz w:val="22"/>
                <w:szCs w:val="22"/>
              </w:rPr>
              <w:t>.47</w:t>
            </w:r>
          </w:p>
        </w:tc>
        <w:tc>
          <w:tcPr>
            <w:tcW w:w="1647" w:type="dxa"/>
            <w:tcBorders>
              <w:top w:val="nil"/>
              <w:left w:val="nil"/>
              <w:bottom w:val="nil"/>
              <w:right w:val="nil"/>
            </w:tcBorders>
            <w:shd w:val="clear" w:color="auto" w:fill="auto"/>
            <w:noWrap/>
            <w:vAlign w:val="center"/>
            <w:hideMark/>
          </w:tcPr>
          <w:p w14:paraId="6A032139"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shd w:val="clear" w:color="auto" w:fill="auto"/>
            <w:noWrap/>
            <w:vAlign w:val="center"/>
            <w:hideMark/>
          </w:tcPr>
          <w:p w14:paraId="151E6957" w14:textId="77777777" w:rsidR="00D042DD" w:rsidRPr="007E6251" w:rsidRDefault="00D042DD" w:rsidP="001223E3">
            <w:pPr>
              <w:jc w:val="center"/>
              <w:rPr>
                <w:color w:val="000000"/>
                <w:sz w:val="22"/>
                <w:szCs w:val="22"/>
              </w:rPr>
            </w:pPr>
            <w:r w:rsidRPr="007E6251">
              <w:rPr>
                <w:color w:val="000000"/>
                <w:sz w:val="22"/>
                <w:szCs w:val="22"/>
              </w:rPr>
              <w:t>5.22*</w:t>
            </w:r>
          </w:p>
        </w:tc>
        <w:tc>
          <w:tcPr>
            <w:tcW w:w="1647" w:type="dxa"/>
            <w:tcBorders>
              <w:top w:val="nil"/>
              <w:left w:val="nil"/>
              <w:bottom w:val="nil"/>
              <w:right w:val="nil"/>
            </w:tcBorders>
          </w:tcPr>
          <w:p w14:paraId="4ABBFC15" w14:textId="77777777" w:rsidR="00D042DD" w:rsidRPr="007E6251" w:rsidRDefault="00D042DD" w:rsidP="001223E3">
            <w:pPr>
              <w:jc w:val="center"/>
              <w:rPr>
                <w:color w:val="000000"/>
                <w:sz w:val="22"/>
                <w:szCs w:val="22"/>
              </w:rPr>
            </w:pPr>
            <w:r w:rsidRPr="007E6251">
              <w:rPr>
                <w:color w:val="000000"/>
                <w:sz w:val="22"/>
                <w:szCs w:val="22"/>
              </w:rPr>
              <w:t>.30</w:t>
            </w:r>
          </w:p>
        </w:tc>
      </w:tr>
      <w:tr w:rsidR="00D042DD" w:rsidRPr="007E6251" w14:paraId="1BE07852" w14:textId="77777777" w:rsidTr="001223E3">
        <w:trPr>
          <w:trHeight w:val="144"/>
          <w:jc w:val="center"/>
        </w:trPr>
        <w:tc>
          <w:tcPr>
            <w:tcW w:w="4680" w:type="dxa"/>
            <w:tcBorders>
              <w:top w:val="nil"/>
              <w:left w:val="nil"/>
              <w:bottom w:val="nil"/>
              <w:right w:val="nil"/>
            </w:tcBorders>
            <w:shd w:val="clear" w:color="auto" w:fill="auto"/>
            <w:noWrap/>
            <w:hideMark/>
          </w:tcPr>
          <w:p w14:paraId="495F186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46" w:type="dxa"/>
            <w:tcBorders>
              <w:top w:val="nil"/>
              <w:left w:val="nil"/>
              <w:bottom w:val="nil"/>
              <w:right w:val="nil"/>
            </w:tcBorders>
            <w:shd w:val="clear" w:color="auto" w:fill="auto"/>
            <w:noWrap/>
            <w:vAlign w:val="center"/>
            <w:hideMark/>
          </w:tcPr>
          <w:p w14:paraId="6038C45E" w14:textId="77777777" w:rsidR="00D042DD" w:rsidRPr="007E6251" w:rsidRDefault="00D042DD" w:rsidP="001223E3">
            <w:pPr>
              <w:jc w:val="center"/>
              <w:rPr>
                <w:color w:val="000000"/>
                <w:sz w:val="22"/>
                <w:szCs w:val="22"/>
              </w:rPr>
            </w:pPr>
            <w:r w:rsidRPr="007E6251">
              <w:rPr>
                <w:color w:val="000000"/>
                <w:sz w:val="22"/>
                <w:szCs w:val="22"/>
              </w:rPr>
              <w:t>1.65</w:t>
            </w:r>
          </w:p>
        </w:tc>
        <w:tc>
          <w:tcPr>
            <w:tcW w:w="1647" w:type="dxa"/>
            <w:tcBorders>
              <w:top w:val="nil"/>
              <w:left w:val="nil"/>
              <w:bottom w:val="nil"/>
              <w:right w:val="nil"/>
            </w:tcBorders>
            <w:shd w:val="clear" w:color="auto" w:fill="auto"/>
            <w:noWrap/>
            <w:vAlign w:val="center"/>
            <w:hideMark/>
          </w:tcPr>
          <w:p w14:paraId="7CD241E1" w14:textId="77777777" w:rsidR="00D042DD" w:rsidRPr="007E6251" w:rsidRDefault="00D042DD" w:rsidP="001223E3">
            <w:pPr>
              <w:jc w:val="center"/>
              <w:rPr>
                <w:color w:val="000000"/>
                <w:sz w:val="22"/>
                <w:szCs w:val="22"/>
              </w:rPr>
            </w:pPr>
            <w:r w:rsidRPr="007E6251">
              <w:rPr>
                <w:color w:val="000000"/>
                <w:sz w:val="22"/>
                <w:szCs w:val="22"/>
              </w:rPr>
              <w:t>1.56</w:t>
            </w:r>
          </w:p>
        </w:tc>
        <w:tc>
          <w:tcPr>
            <w:tcW w:w="1647" w:type="dxa"/>
            <w:tcBorders>
              <w:top w:val="nil"/>
              <w:left w:val="nil"/>
              <w:bottom w:val="nil"/>
              <w:right w:val="nil"/>
            </w:tcBorders>
            <w:shd w:val="clear" w:color="auto" w:fill="auto"/>
            <w:noWrap/>
            <w:vAlign w:val="center"/>
            <w:hideMark/>
          </w:tcPr>
          <w:p w14:paraId="29365EFC" w14:textId="77777777" w:rsidR="00D042DD" w:rsidRPr="007E6251" w:rsidRDefault="00D042DD" w:rsidP="001223E3">
            <w:pPr>
              <w:jc w:val="center"/>
              <w:rPr>
                <w:color w:val="000000"/>
                <w:sz w:val="22"/>
                <w:szCs w:val="22"/>
              </w:rPr>
            </w:pPr>
            <w:r w:rsidRPr="007E6251">
              <w:rPr>
                <w:color w:val="000000"/>
                <w:sz w:val="22"/>
                <w:szCs w:val="22"/>
              </w:rPr>
              <w:t>1.92</w:t>
            </w:r>
          </w:p>
        </w:tc>
        <w:tc>
          <w:tcPr>
            <w:tcW w:w="1647" w:type="dxa"/>
            <w:tcBorders>
              <w:top w:val="nil"/>
              <w:left w:val="nil"/>
              <w:bottom w:val="nil"/>
              <w:right w:val="nil"/>
            </w:tcBorders>
          </w:tcPr>
          <w:p w14:paraId="25E6A1F8" w14:textId="77777777" w:rsidR="00D042DD" w:rsidRPr="007E6251" w:rsidRDefault="00D042DD" w:rsidP="001223E3">
            <w:pPr>
              <w:jc w:val="center"/>
              <w:rPr>
                <w:color w:val="000000"/>
                <w:sz w:val="22"/>
                <w:szCs w:val="22"/>
              </w:rPr>
            </w:pPr>
            <w:r w:rsidRPr="007E6251">
              <w:rPr>
                <w:color w:val="000000"/>
                <w:sz w:val="22"/>
                <w:szCs w:val="22"/>
              </w:rPr>
              <w:t>.11</w:t>
            </w:r>
          </w:p>
        </w:tc>
      </w:tr>
      <w:tr w:rsidR="00D042DD" w:rsidRPr="007E6251" w14:paraId="735A7DD2" w14:textId="77777777" w:rsidTr="001223E3">
        <w:trPr>
          <w:trHeight w:val="144"/>
          <w:jc w:val="center"/>
        </w:trPr>
        <w:tc>
          <w:tcPr>
            <w:tcW w:w="4680" w:type="dxa"/>
            <w:tcBorders>
              <w:top w:val="nil"/>
              <w:left w:val="nil"/>
              <w:bottom w:val="nil"/>
              <w:right w:val="nil"/>
            </w:tcBorders>
            <w:shd w:val="clear" w:color="auto" w:fill="auto"/>
            <w:noWrap/>
            <w:hideMark/>
          </w:tcPr>
          <w:p w14:paraId="0D74915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4BF9AA19" w14:textId="77777777" w:rsidR="00D042DD" w:rsidRPr="007E6251" w:rsidRDefault="00D042DD" w:rsidP="001223E3">
            <w:pPr>
              <w:jc w:val="center"/>
              <w:rPr>
                <w:color w:val="000000"/>
                <w:sz w:val="22"/>
                <w:szCs w:val="22"/>
              </w:rPr>
            </w:pPr>
            <w:r w:rsidRPr="007E6251">
              <w:rPr>
                <w:color w:val="000000"/>
                <w:sz w:val="22"/>
                <w:szCs w:val="22"/>
              </w:rPr>
              <w:t>3.08</w:t>
            </w:r>
          </w:p>
        </w:tc>
        <w:tc>
          <w:tcPr>
            <w:tcW w:w="1647" w:type="dxa"/>
            <w:tcBorders>
              <w:top w:val="nil"/>
              <w:left w:val="nil"/>
              <w:bottom w:val="nil"/>
              <w:right w:val="nil"/>
            </w:tcBorders>
            <w:shd w:val="clear" w:color="auto" w:fill="auto"/>
            <w:noWrap/>
            <w:vAlign w:val="center"/>
            <w:hideMark/>
          </w:tcPr>
          <w:p w14:paraId="43FF70F3" w14:textId="77777777" w:rsidR="00D042DD" w:rsidRPr="007E6251" w:rsidRDefault="00D042DD" w:rsidP="001223E3">
            <w:pPr>
              <w:jc w:val="center"/>
              <w:rPr>
                <w:color w:val="000000"/>
                <w:sz w:val="22"/>
                <w:szCs w:val="22"/>
              </w:rPr>
            </w:pPr>
            <w:r w:rsidRPr="007E6251">
              <w:rPr>
                <w:color w:val="000000"/>
                <w:sz w:val="22"/>
                <w:szCs w:val="22"/>
              </w:rPr>
              <w:t>3.01</w:t>
            </w:r>
          </w:p>
        </w:tc>
        <w:tc>
          <w:tcPr>
            <w:tcW w:w="1647" w:type="dxa"/>
            <w:tcBorders>
              <w:top w:val="nil"/>
              <w:left w:val="nil"/>
              <w:bottom w:val="nil"/>
              <w:right w:val="nil"/>
            </w:tcBorders>
            <w:shd w:val="clear" w:color="auto" w:fill="auto"/>
            <w:noWrap/>
            <w:vAlign w:val="center"/>
            <w:hideMark/>
          </w:tcPr>
          <w:p w14:paraId="399CFB63" w14:textId="77777777" w:rsidR="00D042DD" w:rsidRPr="007E6251" w:rsidRDefault="00D042DD" w:rsidP="001223E3">
            <w:pPr>
              <w:jc w:val="center"/>
              <w:rPr>
                <w:color w:val="000000"/>
                <w:sz w:val="22"/>
                <w:szCs w:val="22"/>
              </w:rPr>
            </w:pPr>
            <w:r w:rsidRPr="007E6251">
              <w:rPr>
                <w:color w:val="000000"/>
                <w:sz w:val="22"/>
                <w:szCs w:val="22"/>
              </w:rPr>
              <w:t>1.31</w:t>
            </w:r>
          </w:p>
        </w:tc>
        <w:tc>
          <w:tcPr>
            <w:tcW w:w="1647" w:type="dxa"/>
            <w:tcBorders>
              <w:top w:val="nil"/>
              <w:left w:val="nil"/>
              <w:bottom w:val="nil"/>
              <w:right w:val="nil"/>
            </w:tcBorders>
          </w:tcPr>
          <w:p w14:paraId="5664C806"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5D47D540" w14:textId="77777777" w:rsidTr="001223E3">
        <w:trPr>
          <w:trHeight w:val="144"/>
          <w:jc w:val="center"/>
        </w:trPr>
        <w:tc>
          <w:tcPr>
            <w:tcW w:w="4680" w:type="dxa"/>
            <w:tcBorders>
              <w:top w:val="nil"/>
              <w:left w:val="nil"/>
              <w:bottom w:val="nil"/>
              <w:right w:val="nil"/>
            </w:tcBorders>
            <w:shd w:val="clear" w:color="auto" w:fill="auto"/>
            <w:noWrap/>
            <w:hideMark/>
          </w:tcPr>
          <w:p w14:paraId="7199D3D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3561480F" w14:textId="77777777" w:rsidR="00D042DD" w:rsidRPr="007E6251" w:rsidRDefault="00D042DD" w:rsidP="001223E3">
            <w:pPr>
              <w:jc w:val="center"/>
              <w:rPr>
                <w:color w:val="000000"/>
                <w:sz w:val="22"/>
                <w:szCs w:val="22"/>
              </w:rPr>
            </w:pPr>
            <w:r w:rsidRPr="007E6251">
              <w:rPr>
                <w:color w:val="000000"/>
                <w:sz w:val="22"/>
                <w:szCs w:val="22"/>
              </w:rPr>
              <w:t>1.64</w:t>
            </w:r>
          </w:p>
        </w:tc>
        <w:tc>
          <w:tcPr>
            <w:tcW w:w="1647" w:type="dxa"/>
            <w:tcBorders>
              <w:top w:val="nil"/>
              <w:left w:val="nil"/>
              <w:bottom w:val="nil"/>
              <w:right w:val="nil"/>
            </w:tcBorders>
            <w:shd w:val="clear" w:color="auto" w:fill="auto"/>
            <w:noWrap/>
            <w:vAlign w:val="center"/>
            <w:hideMark/>
          </w:tcPr>
          <w:p w14:paraId="701636A5" w14:textId="77777777" w:rsidR="00D042DD" w:rsidRPr="007E6251" w:rsidRDefault="00D042DD" w:rsidP="001223E3">
            <w:pPr>
              <w:jc w:val="center"/>
              <w:rPr>
                <w:color w:val="000000"/>
                <w:sz w:val="22"/>
                <w:szCs w:val="22"/>
              </w:rPr>
            </w:pPr>
            <w:r w:rsidRPr="007E6251">
              <w:rPr>
                <w:color w:val="000000"/>
                <w:sz w:val="22"/>
                <w:szCs w:val="22"/>
              </w:rPr>
              <w:t>1.61</w:t>
            </w:r>
          </w:p>
        </w:tc>
        <w:tc>
          <w:tcPr>
            <w:tcW w:w="1647" w:type="dxa"/>
            <w:tcBorders>
              <w:top w:val="nil"/>
              <w:left w:val="nil"/>
              <w:bottom w:val="nil"/>
              <w:right w:val="nil"/>
            </w:tcBorders>
            <w:shd w:val="clear" w:color="auto" w:fill="auto"/>
            <w:noWrap/>
            <w:vAlign w:val="center"/>
            <w:hideMark/>
          </w:tcPr>
          <w:p w14:paraId="1F3B57EC" w14:textId="77777777" w:rsidR="00D042DD" w:rsidRPr="007E6251" w:rsidRDefault="00D042DD" w:rsidP="001223E3">
            <w:pPr>
              <w:jc w:val="center"/>
              <w:rPr>
                <w:color w:val="000000"/>
                <w:sz w:val="22"/>
                <w:szCs w:val="22"/>
              </w:rPr>
            </w:pPr>
            <w:r w:rsidRPr="007E6251">
              <w:rPr>
                <w:color w:val="000000"/>
                <w:sz w:val="22"/>
                <w:szCs w:val="22"/>
              </w:rPr>
              <w:t>1.70</w:t>
            </w:r>
          </w:p>
        </w:tc>
        <w:tc>
          <w:tcPr>
            <w:tcW w:w="1647" w:type="dxa"/>
            <w:tcBorders>
              <w:top w:val="nil"/>
              <w:left w:val="nil"/>
              <w:bottom w:val="nil"/>
              <w:right w:val="nil"/>
            </w:tcBorders>
          </w:tcPr>
          <w:p w14:paraId="42A8B580"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69C92430" w14:textId="77777777" w:rsidTr="001223E3">
        <w:trPr>
          <w:trHeight w:val="144"/>
          <w:jc w:val="center"/>
        </w:trPr>
        <w:tc>
          <w:tcPr>
            <w:tcW w:w="4680" w:type="dxa"/>
            <w:tcBorders>
              <w:top w:val="nil"/>
              <w:left w:val="nil"/>
              <w:bottom w:val="nil"/>
              <w:right w:val="nil"/>
            </w:tcBorders>
            <w:shd w:val="clear" w:color="auto" w:fill="auto"/>
            <w:noWrap/>
            <w:hideMark/>
          </w:tcPr>
          <w:p w14:paraId="27CCEBB7"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6)</w:t>
            </w:r>
          </w:p>
        </w:tc>
        <w:tc>
          <w:tcPr>
            <w:tcW w:w="1646" w:type="dxa"/>
            <w:tcBorders>
              <w:top w:val="nil"/>
              <w:left w:val="nil"/>
              <w:bottom w:val="nil"/>
              <w:right w:val="nil"/>
            </w:tcBorders>
            <w:shd w:val="clear" w:color="auto" w:fill="auto"/>
            <w:noWrap/>
            <w:vAlign w:val="center"/>
            <w:hideMark/>
          </w:tcPr>
          <w:p w14:paraId="7B7BA1CB"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50FAF28A"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46377378"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5855AC8B" w14:textId="77777777" w:rsidR="00D042DD" w:rsidRPr="007E6251" w:rsidRDefault="00D042DD" w:rsidP="001223E3">
            <w:pPr>
              <w:jc w:val="center"/>
              <w:rPr>
                <w:sz w:val="20"/>
                <w:szCs w:val="20"/>
              </w:rPr>
            </w:pPr>
          </w:p>
        </w:tc>
      </w:tr>
      <w:tr w:rsidR="00D042DD" w:rsidRPr="007E6251" w14:paraId="0CE95DDA" w14:textId="77777777" w:rsidTr="001223E3">
        <w:trPr>
          <w:trHeight w:val="144"/>
          <w:jc w:val="center"/>
        </w:trPr>
        <w:tc>
          <w:tcPr>
            <w:tcW w:w="4680" w:type="dxa"/>
            <w:tcBorders>
              <w:top w:val="nil"/>
              <w:left w:val="nil"/>
              <w:bottom w:val="nil"/>
              <w:right w:val="nil"/>
            </w:tcBorders>
            <w:shd w:val="clear" w:color="auto" w:fill="auto"/>
            <w:noWrap/>
            <w:hideMark/>
          </w:tcPr>
          <w:p w14:paraId="647E418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46" w:type="dxa"/>
            <w:tcBorders>
              <w:top w:val="nil"/>
              <w:left w:val="nil"/>
              <w:bottom w:val="nil"/>
              <w:right w:val="nil"/>
            </w:tcBorders>
            <w:shd w:val="clear" w:color="auto" w:fill="auto"/>
            <w:noWrap/>
            <w:vAlign w:val="center"/>
            <w:hideMark/>
          </w:tcPr>
          <w:p w14:paraId="5AA45D5D" w14:textId="77777777" w:rsidR="00D042DD" w:rsidRPr="007E6251" w:rsidRDefault="00D042DD" w:rsidP="001223E3">
            <w:pPr>
              <w:jc w:val="center"/>
              <w:rPr>
                <w:color w:val="000000"/>
                <w:sz w:val="22"/>
                <w:szCs w:val="22"/>
              </w:rPr>
            </w:pPr>
            <w:r w:rsidRPr="007E6251">
              <w:rPr>
                <w:color w:val="000000"/>
                <w:sz w:val="22"/>
                <w:szCs w:val="22"/>
              </w:rPr>
              <w:t>.08</w:t>
            </w:r>
          </w:p>
        </w:tc>
        <w:tc>
          <w:tcPr>
            <w:tcW w:w="1647" w:type="dxa"/>
            <w:tcBorders>
              <w:top w:val="nil"/>
              <w:left w:val="nil"/>
              <w:bottom w:val="nil"/>
              <w:right w:val="nil"/>
            </w:tcBorders>
            <w:shd w:val="clear" w:color="auto" w:fill="auto"/>
            <w:noWrap/>
            <w:vAlign w:val="center"/>
            <w:hideMark/>
          </w:tcPr>
          <w:p w14:paraId="6E9E8EA7" w14:textId="77777777" w:rsidR="00D042DD" w:rsidRPr="007E6251" w:rsidRDefault="00D042DD" w:rsidP="001223E3">
            <w:pPr>
              <w:jc w:val="center"/>
              <w:rPr>
                <w:color w:val="000000"/>
                <w:sz w:val="22"/>
                <w:szCs w:val="22"/>
              </w:rPr>
            </w:pPr>
            <w:r w:rsidRPr="007E6251">
              <w:rPr>
                <w:color w:val="000000"/>
                <w:sz w:val="22"/>
                <w:szCs w:val="22"/>
              </w:rPr>
              <w:t>.07</w:t>
            </w:r>
          </w:p>
        </w:tc>
        <w:tc>
          <w:tcPr>
            <w:tcW w:w="1647" w:type="dxa"/>
            <w:tcBorders>
              <w:top w:val="nil"/>
              <w:left w:val="nil"/>
              <w:bottom w:val="nil"/>
              <w:right w:val="nil"/>
            </w:tcBorders>
            <w:shd w:val="clear" w:color="auto" w:fill="auto"/>
            <w:noWrap/>
            <w:vAlign w:val="center"/>
            <w:hideMark/>
          </w:tcPr>
          <w:p w14:paraId="53D37CA6" w14:textId="77777777" w:rsidR="00D042DD" w:rsidRPr="007E6251" w:rsidRDefault="00D042DD" w:rsidP="001223E3">
            <w:pPr>
              <w:jc w:val="center"/>
              <w:rPr>
                <w:color w:val="000000"/>
                <w:sz w:val="22"/>
                <w:szCs w:val="22"/>
              </w:rPr>
            </w:pPr>
            <w:r w:rsidRPr="007E6251">
              <w:rPr>
                <w:color w:val="000000"/>
                <w:sz w:val="22"/>
                <w:szCs w:val="22"/>
              </w:rPr>
              <w:t>.62</w:t>
            </w:r>
          </w:p>
        </w:tc>
        <w:tc>
          <w:tcPr>
            <w:tcW w:w="1647" w:type="dxa"/>
            <w:tcBorders>
              <w:top w:val="nil"/>
              <w:left w:val="nil"/>
              <w:bottom w:val="nil"/>
              <w:right w:val="nil"/>
            </w:tcBorders>
          </w:tcPr>
          <w:p w14:paraId="7361E05E"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22A1E4EF" w14:textId="77777777" w:rsidTr="001223E3">
        <w:trPr>
          <w:trHeight w:val="144"/>
          <w:jc w:val="center"/>
        </w:trPr>
        <w:tc>
          <w:tcPr>
            <w:tcW w:w="4680" w:type="dxa"/>
            <w:tcBorders>
              <w:top w:val="nil"/>
              <w:left w:val="nil"/>
              <w:bottom w:val="nil"/>
              <w:right w:val="nil"/>
            </w:tcBorders>
            <w:shd w:val="clear" w:color="auto" w:fill="auto"/>
            <w:noWrap/>
            <w:hideMark/>
          </w:tcPr>
          <w:p w14:paraId="6FC236A7"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8)</w:t>
            </w:r>
          </w:p>
        </w:tc>
        <w:tc>
          <w:tcPr>
            <w:tcW w:w="1646" w:type="dxa"/>
            <w:tcBorders>
              <w:top w:val="nil"/>
              <w:left w:val="nil"/>
              <w:bottom w:val="nil"/>
              <w:right w:val="nil"/>
            </w:tcBorders>
            <w:shd w:val="clear" w:color="auto" w:fill="auto"/>
            <w:noWrap/>
            <w:vAlign w:val="center"/>
            <w:hideMark/>
          </w:tcPr>
          <w:p w14:paraId="08B7A94B"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08E66935"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0A5ECA42"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7181FBB3" w14:textId="77777777" w:rsidR="00D042DD" w:rsidRPr="007E6251" w:rsidRDefault="00D042DD" w:rsidP="001223E3">
            <w:pPr>
              <w:jc w:val="center"/>
              <w:rPr>
                <w:sz w:val="20"/>
                <w:szCs w:val="20"/>
              </w:rPr>
            </w:pPr>
          </w:p>
        </w:tc>
      </w:tr>
      <w:tr w:rsidR="00D042DD" w:rsidRPr="007E6251" w14:paraId="5F6AB39D" w14:textId="77777777" w:rsidTr="001223E3">
        <w:trPr>
          <w:trHeight w:val="144"/>
          <w:jc w:val="center"/>
        </w:trPr>
        <w:tc>
          <w:tcPr>
            <w:tcW w:w="4680" w:type="dxa"/>
            <w:tcBorders>
              <w:top w:val="nil"/>
              <w:left w:val="nil"/>
              <w:bottom w:val="nil"/>
              <w:right w:val="nil"/>
            </w:tcBorders>
            <w:shd w:val="clear" w:color="auto" w:fill="auto"/>
            <w:noWrap/>
            <w:hideMark/>
          </w:tcPr>
          <w:p w14:paraId="37D875A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46" w:type="dxa"/>
            <w:tcBorders>
              <w:top w:val="nil"/>
              <w:left w:val="nil"/>
              <w:bottom w:val="nil"/>
              <w:right w:val="nil"/>
            </w:tcBorders>
            <w:shd w:val="clear" w:color="auto" w:fill="auto"/>
            <w:noWrap/>
            <w:vAlign w:val="center"/>
            <w:hideMark/>
          </w:tcPr>
          <w:p w14:paraId="062720F4" w14:textId="77777777" w:rsidR="00D042DD" w:rsidRPr="007E6251" w:rsidRDefault="00D042DD" w:rsidP="001223E3">
            <w:pPr>
              <w:jc w:val="center"/>
              <w:rPr>
                <w:color w:val="000000"/>
                <w:sz w:val="22"/>
                <w:szCs w:val="22"/>
              </w:rPr>
            </w:pPr>
            <w:r w:rsidRPr="007E6251">
              <w:rPr>
                <w:color w:val="000000"/>
                <w:sz w:val="22"/>
                <w:szCs w:val="22"/>
              </w:rPr>
              <w:t>.33</w:t>
            </w:r>
          </w:p>
        </w:tc>
        <w:tc>
          <w:tcPr>
            <w:tcW w:w="1647" w:type="dxa"/>
            <w:tcBorders>
              <w:top w:val="nil"/>
              <w:left w:val="nil"/>
              <w:bottom w:val="nil"/>
              <w:right w:val="nil"/>
            </w:tcBorders>
            <w:shd w:val="clear" w:color="auto" w:fill="auto"/>
            <w:noWrap/>
            <w:vAlign w:val="center"/>
            <w:hideMark/>
          </w:tcPr>
          <w:p w14:paraId="2627DF79" w14:textId="77777777" w:rsidR="00D042DD" w:rsidRPr="007E6251" w:rsidRDefault="00D042DD" w:rsidP="001223E3">
            <w:pPr>
              <w:jc w:val="center"/>
              <w:rPr>
                <w:color w:val="000000"/>
                <w:sz w:val="22"/>
                <w:szCs w:val="22"/>
              </w:rPr>
            </w:pPr>
            <w:r w:rsidRPr="007E6251">
              <w:rPr>
                <w:color w:val="000000"/>
                <w:sz w:val="22"/>
                <w:szCs w:val="22"/>
              </w:rPr>
              <w:t>.30</w:t>
            </w:r>
          </w:p>
        </w:tc>
        <w:tc>
          <w:tcPr>
            <w:tcW w:w="1647" w:type="dxa"/>
            <w:tcBorders>
              <w:top w:val="nil"/>
              <w:left w:val="nil"/>
              <w:bottom w:val="nil"/>
              <w:right w:val="nil"/>
            </w:tcBorders>
            <w:shd w:val="clear" w:color="auto" w:fill="auto"/>
            <w:noWrap/>
            <w:vAlign w:val="center"/>
            <w:hideMark/>
          </w:tcPr>
          <w:p w14:paraId="62B4EC96" w14:textId="77777777" w:rsidR="00D042DD" w:rsidRPr="007E6251" w:rsidRDefault="00D042DD" w:rsidP="001223E3">
            <w:pPr>
              <w:jc w:val="center"/>
              <w:rPr>
                <w:color w:val="000000"/>
                <w:sz w:val="22"/>
                <w:szCs w:val="22"/>
              </w:rPr>
            </w:pPr>
            <w:r w:rsidRPr="007E6251">
              <w:rPr>
                <w:color w:val="000000"/>
                <w:sz w:val="22"/>
                <w:szCs w:val="22"/>
              </w:rPr>
              <w:t>.64</w:t>
            </w:r>
          </w:p>
        </w:tc>
        <w:tc>
          <w:tcPr>
            <w:tcW w:w="1647" w:type="dxa"/>
            <w:tcBorders>
              <w:top w:val="nil"/>
              <w:left w:val="nil"/>
              <w:bottom w:val="nil"/>
              <w:right w:val="nil"/>
            </w:tcBorders>
          </w:tcPr>
          <w:p w14:paraId="51E52935"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619EC1AA" w14:textId="77777777" w:rsidTr="001223E3">
        <w:trPr>
          <w:trHeight w:val="144"/>
          <w:jc w:val="center"/>
        </w:trPr>
        <w:tc>
          <w:tcPr>
            <w:tcW w:w="4680" w:type="dxa"/>
            <w:tcBorders>
              <w:top w:val="nil"/>
              <w:left w:val="nil"/>
              <w:bottom w:val="nil"/>
              <w:right w:val="nil"/>
            </w:tcBorders>
            <w:shd w:val="clear" w:color="auto" w:fill="auto"/>
            <w:noWrap/>
            <w:hideMark/>
          </w:tcPr>
          <w:p w14:paraId="1B797451"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46" w:type="dxa"/>
            <w:tcBorders>
              <w:top w:val="nil"/>
              <w:left w:val="nil"/>
              <w:bottom w:val="nil"/>
              <w:right w:val="nil"/>
            </w:tcBorders>
            <w:shd w:val="clear" w:color="auto" w:fill="auto"/>
            <w:noWrap/>
            <w:vAlign w:val="center"/>
            <w:hideMark/>
          </w:tcPr>
          <w:p w14:paraId="1D6FF895"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shd w:val="clear" w:color="auto" w:fill="auto"/>
            <w:noWrap/>
            <w:vAlign w:val="center"/>
            <w:hideMark/>
          </w:tcPr>
          <w:p w14:paraId="6BA02599"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shd w:val="clear" w:color="auto" w:fill="auto"/>
            <w:noWrap/>
            <w:vAlign w:val="center"/>
            <w:hideMark/>
          </w:tcPr>
          <w:p w14:paraId="79CF44A2" w14:textId="77777777" w:rsidR="00D042DD" w:rsidRPr="007E6251" w:rsidRDefault="00D042DD" w:rsidP="001223E3">
            <w:pPr>
              <w:jc w:val="center"/>
              <w:rPr>
                <w:color w:val="000000"/>
                <w:sz w:val="22"/>
                <w:szCs w:val="22"/>
              </w:rPr>
            </w:pPr>
            <w:r w:rsidRPr="007E6251">
              <w:rPr>
                <w:color w:val="000000"/>
                <w:sz w:val="22"/>
                <w:szCs w:val="22"/>
              </w:rPr>
              <w:t>-.11</w:t>
            </w:r>
          </w:p>
        </w:tc>
        <w:tc>
          <w:tcPr>
            <w:tcW w:w="1647" w:type="dxa"/>
            <w:tcBorders>
              <w:top w:val="nil"/>
              <w:left w:val="nil"/>
              <w:bottom w:val="nil"/>
              <w:right w:val="nil"/>
            </w:tcBorders>
          </w:tcPr>
          <w:p w14:paraId="1F88E3FA"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2A5143B1" w14:textId="77777777" w:rsidTr="001223E3">
        <w:trPr>
          <w:trHeight w:val="144"/>
          <w:jc w:val="center"/>
        </w:trPr>
        <w:tc>
          <w:tcPr>
            <w:tcW w:w="4680" w:type="dxa"/>
            <w:tcBorders>
              <w:top w:val="nil"/>
              <w:left w:val="nil"/>
              <w:bottom w:val="nil"/>
              <w:right w:val="nil"/>
            </w:tcBorders>
            <w:shd w:val="clear" w:color="auto" w:fill="auto"/>
            <w:noWrap/>
            <w:hideMark/>
          </w:tcPr>
          <w:p w14:paraId="22787A6A"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46" w:type="dxa"/>
            <w:tcBorders>
              <w:top w:val="nil"/>
              <w:left w:val="nil"/>
              <w:bottom w:val="nil"/>
              <w:right w:val="nil"/>
            </w:tcBorders>
            <w:shd w:val="clear" w:color="auto" w:fill="auto"/>
            <w:noWrap/>
            <w:vAlign w:val="center"/>
            <w:hideMark/>
          </w:tcPr>
          <w:p w14:paraId="02FCFE51" w14:textId="77777777" w:rsidR="00D042DD" w:rsidRPr="007E6251" w:rsidRDefault="00D042DD" w:rsidP="001223E3">
            <w:pPr>
              <w:jc w:val="center"/>
              <w:rPr>
                <w:color w:val="000000"/>
                <w:sz w:val="22"/>
                <w:szCs w:val="22"/>
              </w:rPr>
            </w:pPr>
            <w:r w:rsidRPr="007E6251">
              <w:rPr>
                <w:color w:val="000000"/>
                <w:sz w:val="22"/>
                <w:szCs w:val="22"/>
              </w:rPr>
              <w:t>.43</w:t>
            </w:r>
          </w:p>
        </w:tc>
        <w:tc>
          <w:tcPr>
            <w:tcW w:w="1647" w:type="dxa"/>
            <w:tcBorders>
              <w:top w:val="nil"/>
              <w:left w:val="nil"/>
              <w:bottom w:val="nil"/>
              <w:right w:val="nil"/>
            </w:tcBorders>
            <w:shd w:val="clear" w:color="auto" w:fill="auto"/>
            <w:noWrap/>
            <w:vAlign w:val="center"/>
            <w:hideMark/>
          </w:tcPr>
          <w:p w14:paraId="3EB519AE" w14:textId="77777777" w:rsidR="00D042DD" w:rsidRPr="007E6251" w:rsidRDefault="00D042DD" w:rsidP="001223E3">
            <w:pPr>
              <w:jc w:val="center"/>
              <w:rPr>
                <w:color w:val="000000"/>
                <w:sz w:val="22"/>
                <w:szCs w:val="22"/>
              </w:rPr>
            </w:pPr>
            <w:r w:rsidRPr="007E6251">
              <w:rPr>
                <w:color w:val="000000"/>
                <w:sz w:val="22"/>
                <w:szCs w:val="22"/>
              </w:rPr>
              <w:t>.39</w:t>
            </w:r>
          </w:p>
        </w:tc>
        <w:tc>
          <w:tcPr>
            <w:tcW w:w="1647" w:type="dxa"/>
            <w:tcBorders>
              <w:top w:val="nil"/>
              <w:left w:val="nil"/>
              <w:bottom w:val="nil"/>
              <w:right w:val="nil"/>
            </w:tcBorders>
            <w:shd w:val="clear" w:color="auto" w:fill="auto"/>
            <w:noWrap/>
            <w:vAlign w:val="center"/>
            <w:hideMark/>
          </w:tcPr>
          <w:p w14:paraId="44A70127" w14:textId="77777777" w:rsidR="00D042DD" w:rsidRPr="007E6251" w:rsidRDefault="00D042DD" w:rsidP="001223E3">
            <w:pPr>
              <w:jc w:val="center"/>
              <w:rPr>
                <w:color w:val="000000"/>
                <w:sz w:val="22"/>
                <w:szCs w:val="22"/>
              </w:rPr>
            </w:pPr>
            <w:r w:rsidRPr="007E6251">
              <w:rPr>
                <w:color w:val="000000"/>
                <w:sz w:val="22"/>
                <w:szCs w:val="22"/>
              </w:rPr>
              <w:t>.93</w:t>
            </w:r>
          </w:p>
        </w:tc>
        <w:tc>
          <w:tcPr>
            <w:tcW w:w="1647" w:type="dxa"/>
            <w:tcBorders>
              <w:top w:val="nil"/>
              <w:left w:val="nil"/>
              <w:bottom w:val="nil"/>
              <w:right w:val="nil"/>
            </w:tcBorders>
          </w:tcPr>
          <w:p w14:paraId="55E416F3"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2DC4A06C" w14:textId="77777777" w:rsidTr="001223E3">
        <w:trPr>
          <w:trHeight w:val="144"/>
          <w:jc w:val="center"/>
        </w:trPr>
        <w:tc>
          <w:tcPr>
            <w:tcW w:w="4680" w:type="dxa"/>
            <w:tcBorders>
              <w:top w:val="nil"/>
              <w:left w:val="nil"/>
              <w:bottom w:val="nil"/>
              <w:right w:val="nil"/>
            </w:tcBorders>
            <w:shd w:val="clear" w:color="auto" w:fill="auto"/>
            <w:noWrap/>
            <w:hideMark/>
          </w:tcPr>
          <w:p w14:paraId="0A9EA7D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039A4C23" w14:textId="77777777" w:rsidR="00D042DD" w:rsidRPr="007E6251" w:rsidRDefault="00D042DD" w:rsidP="001223E3">
            <w:pPr>
              <w:jc w:val="center"/>
              <w:rPr>
                <w:color w:val="000000"/>
                <w:sz w:val="22"/>
                <w:szCs w:val="22"/>
              </w:rPr>
            </w:pPr>
            <w:r w:rsidRPr="007E6251">
              <w:rPr>
                <w:color w:val="000000"/>
                <w:sz w:val="22"/>
                <w:szCs w:val="22"/>
              </w:rPr>
              <w:t>2.73</w:t>
            </w:r>
          </w:p>
        </w:tc>
        <w:tc>
          <w:tcPr>
            <w:tcW w:w="1647" w:type="dxa"/>
            <w:tcBorders>
              <w:top w:val="nil"/>
              <w:left w:val="nil"/>
              <w:bottom w:val="nil"/>
              <w:right w:val="nil"/>
            </w:tcBorders>
            <w:shd w:val="clear" w:color="auto" w:fill="auto"/>
            <w:noWrap/>
            <w:vAlign w:val="center"/>
            <w:hideMark/>
          </w:tcPr>
          <w:p w14:paraId="51678A72" w14:textId="77777777" w:rsidR="00D042DD" w:rsidRPr="007E6251" w:rsidRDefault="00D042DD" w:rsidP="001223E3">
            <w:pPr>
              <w:jc w:val="center"/>
              <w:rPr>
                <w:color w:val="000000"/>
                <w:sz w:val="22"/>
                <w:szCs w:val="22"/>
              </w:rPr>
            </w:pPr>
            <w:r w:rsidRPr="007E6251">
              <w:rPr>
                <w:color w:val="000000"/>
                <w:sz w:val="22"/>
                <w:szCs w:val="22"/>
              </w:rPr>
              <w:t>2.57</w:t>
            </w:r>
          </w:p>
        </w:tc>
        <w:tc>
          <w:tcPr>
            <w:tcW w:w="1647" w:type="dxa"/>
            <w:tcBorders>
              <w:top w:val="nil"/>
              <w:left w:val="nil"/>
              <w:bottom w:val="nil"/>
              <w:right w:val="nil"/>
            </w:tcBorders>
            <w:shd w:val="clear" w:color="auto" w:fill="auto"/>
            <w:noWrap/>
            <w:vAlign w:val="center"/>
            <w:hideMark/>
          </w:tcPr>
          <w:p w14:paraId="0C3705F1" w14:textId="77777777" w:rsidR="00D042DD" w:rsidRPr="007E6251" w:rsidRDefault="00D042DD" w:rsidP="001223E3">
            <w:pPr>
              <w:jc w:val="center"/>
              <w:rPr>
                <w:color w:val="000000"/>
                <w:sz w:val="22"/>
                <w:szCs w:val="22"/>
              </w:rPr>
            </w:pPr>
            <w:r w:rsidRPr="007E6251">
              <w:rPr>
                <w:color w:val="000000"/>
                <w:sz w:val="22"/>
                <w:szCs w:val="22"/>
              </w:rPr>
              <w:t>2.67*</w:t>
            </w:r>
          </w:p>
        </w:tc>
        <w:tc>
          <w:tcPr>
            <w:tcW w:w="1647" w:type="dxa"/>
            <w:tcBorders>
              <w:top w:val="nil"/>
              <w:left w:val="nil"/>
              <w:bottom w:val="nil"/>
              <w:right w:val="nil"/>
            </w:tcBorders>
          </w:tcPr>
          <w:p w14:paraId="35EBAFD0" w14:textId="77777777" w:rsidR="00D042DD" w:rsidRPr="007E6251" w:rsidRDefault="00D042DD" w:rsidP="001223E3">
            <w:pPr>
              <w:jc w:val="center"/>
              <w:rPr>
                <w:color w:val="000000"/>
                <w:sz w:val="22"/>
                <w:szCs w:val="22"/>
              </w:rPr>
            </w:pPr>
            <w:r w:rsidRPr="007E6251">
              <w:rPr>
                <w:color w:val="000000"/>
                <w:sz w:val="22"/>
                <w:szCs w:val="22"/>
              </w:rPr>
              <w:t>.16</w:t>
            </w:r>
          </w:p>
        </w:tc>
      </w:tr>
      <w:tr w:rsidR="00D042DD" w:rsidRPr="007E6251" w14:paraId="1308EAD6" w14:textId="77777777" w:rsidTr="001223E3">
        <w:trPr>
          <w:trHeight w:val="144"/>
          <w:jc w:val="center"/>
        </w:trPr>
        <w:tc>
          <w:tcPr>
            <w:tcW w:w="4680" w:type="dxa"/>
            <w:tcBorders>
              <w:top w:val="nil"/>
              <w:left w:val="nil"/>
              <w:bottom w:val="nil"/>
              <w:right w:val="nil"/>
            </w:tcBorders>
            <w:shd w:val="clear" w:color="auto" w:fill="auto"/>
            <w:noWrap/>
            <w:hideMark/>
          </w:tcPr>
          <w:p w14:paraId="6B4B0B4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46" w:type="dxa"/>
            <w:tcBorders>
              <w:top w:val="nil"/>
              <w:left w:val="nil"/>
              <w:bottom w:val="nil"/>
              <w:right w:val="nil"/>
            </w:tcBorders>
            <w:shd w:val="clear" w:color="auto" w:fill="auto"/>
            <w:noWrap/>
            <w:vAlign w:val="center"/>
            <w:hideMark/>
          </w:tcPr>
          <w:p w14:paraId="38FB830C" w14:textId="77777777" w:rsidR="00D042DD" w:rsidRPr="007E6251" w:rsidRDefault="00D042DD" w:rsidP="001223E3">
            <w:pPr>
              <w:jc w:val="center"/>
              <w:rPr>
                <w:color w:val="000000"/>
                <w:sz w:val="22"/>
                <w:szCs w:val="22"/>
              </w:rPr>
            </w:pPr>
            <w:r w:rsidRPr="007E6251">
              <w:rPr>
                <w:color w:val="000000"/>
                <w:sz w:val="22"/>
                <w:szCs w:val="22"/>
              </w:rPr>
              <w:t>.26</w:t>
            </w:r>
          </w:p>
        </w:tc>
        <w:tc>
          <w:tcPr>
            <w:tcW w:w="1647" w:type="dxa"/>
            <w:tcBorders>
              <w:top w:val="nil"/>
              <w:left w:val="nil"/>
              <w:bottom w:val="nil"/>
              <w:right w:val="nil"/>
            </w:tcBorders>
            <w:shd w:val="clear" w:color="auto" w:fill="auto"/>
            <w:noWrap/>
            <w:vAlign w:val="center"/>
            <w:hideMark/>
          </w:tcPr>
          <w:p w14:paraId="23DF334F" w14:textId="77777777" w:rsidR="00D042DD" w:rsidRPr="007E6251" w:rsidRDefault="00D042DD" w:rsidP="001223E3">
            <w:pPr>
              <w:jc w:val="center"/>
              <w:rPr>
                <w:color w:val="000000"/>
                <w:sz w:val="22"/>
                <w:szCs w:val="22"/>
              </w:rPr>
            </w:pPr>
            <w:r w:rsidRPr="007E6251">
              <w:rPr>
                <w:color w:val="000000"/>
                <w:sz w:val="22"/>
                <w:szCs w:val="22"/>
              </w:rPr>
              <w:t>.25</w:t>
            </w:r>
          </w:p>
        </w:tc>
        <w:tc>
          <w:tcPr>
            <w:tcW w:w="1647" w:type="dxa"/>
            <w:tcBorders>
              <w:top w:val="nil"/>
              <w:left w:val="nil"/>
              <w:bottom w:val="nil"/>
              <w:right w:val="nil"/>
            </w:tcBorders>
            <w:shd w:val="clear" w:color="auto" w:fill="auto"/>
            <w:noWrap/>
            <w:vAlign w:val="center"/>
            <w:hideMark/>
          </w:tcPr>
          <w:p w14:paraId="44C03045" w14:textId="77777777" w:rsidR="00D042DD" w:rsidRPr="007E6251" w:rsidRDefault="00D042DD" w:rsidP="001223E3">
            <w:pPr>
              <w:jc w:val="center"/>
              <w:rPr>
                <w:color w:val="000000"/>
                <w:sz w:val="22"/>
                <w:szCs w:val="22"/>
              </w:rPr>
            </w:pPr>
            <w:r w:rsidRPr="007E6251">
              <w:rPr>
                <w:color w:val="000000"/>
                <w:sz w:val="22"/>
                <w:szCs w:val="22"/>
              </w:rPr>
              <w:t>.24</w:t>
            </w:r>
          </w:p>
        </w:tc>
        <w:tc>
          <w:tcPr>
            <w:tcW w:w="1647" w:type="dxa"/>
            <w:tcBorders>
              <w:top w:val="nil"/>
              <w:left w:val="nil"/>
              <w:bottom w:val="nil"/>
              <w:right w:val="nil"/>
            </w:tcBorders>
          </w:tcPr>
          <w:p w14:paraId="1C08A75A" w14:textId="77777777" w:rsidR="00D042DD" w:rsidRPr="007E6251" w:rsidRDefault="00D042DD" w:rsidP="001223E3">
            <w:pPr>
              <w:jc w:val="center"/>
              <w:rPr>
                <w:color w:val="000000"/>
                <w:sz w:val="22"/>
                <w:szCs w:val="22"/>
              </w:rPr>
            </w:pPr>
            <w:r w:rsidRPr="007E6251">
              <w:rPr>
                <w:color w:val="000000"/>
                <w:sz w:val="22"/>
                <w:szCs w:val="22"/>
              </w:rPr>
              <w:t>.02</w:t>
            </w:r>
          </w:p>
        </w:tc>
      </w:tr>
      <w:tr w:rsidR="00D042DD" w:rsidRPr="007E6251" w14:paraId="23910FD3" w14:textId="77777777" w:rsidTr="001223E3">
        <w:trPr>
          <w:trHeight w:val="144"/>
          <w:jc w:val="center"/>
        </w:trPr>
        <w:tc>
          <w:tcPr>
            <w:tcW w:w="4680" w:type="dxa"/>
            <w:tcBorders>
              <w:top w:val="nil"/>
              <w:left w:val="nil"/>
              <w:bottom w:val="nil"/>
              <w:right w:val="nil"/>
            </w:tcBorders>
            <w:shd w:val="clear" w:color="auto" w:fill="auto"/>
            <w:noWrap/>
            <w:hideMark/>
          </w:tcPr>
          <w:p w14:paraId="5825BDA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3AE89192" w14:textId="77777777" w:rsidR="00D042DD" w:rsidRPr="007E6251" w:rsidRDefault="00D042DD" w:rsidP="001223E3">
            <w:pPr>
              <w:jc w:val="center"/>
              <w:rPr>
                <w:color w:val="000000"/>
                <w:sz w:val="22"/>
                <w:szCs w:val="22"/>
              </w:rPr>
            </w:pPr>
            <w:r w:rsidRPr="007E6251">
              <w:rPr>
                <w:color w:val="000000"/>
                <w:sz w:val="22"/>
                <w:szCs w:val="22"/>
              </w:rPr>
              <w:t>1.41</w:t>
            </w:r>
          </w:p>
        </w:tc>
        <w:tc>
          <w:tcPr>
            <w:tcW w:w="1647" w:type="dxa"/>
            <w:tcBorders>
              <w:top w:val="nil"/>
              <w:left w:val="nil"/>
              <w:bottom w:val="nil"/>
              <w:right w:val="nil"/>
            </w:tcBorders>
            <w:shd w:val="clear" w:color="auto" w:fill="auto"/>
            <w:noWrap/>
            <w:vAlign w:val="center"/>
            <w:hideMark/>
          </w:tcPr>
          <w:p w14:paraId="07255DD7" w14:textId="77777777" w:rsidR="00D042DD" w:rsidRPr="007E6251" w:rsidRDefault="00D042DD" w:rsidP="001223E3">
            <w:pPr>
              <w:jc w:val="center"/>
              <w:rPr>
                <w:color w:val="000000"/>
                <w:sz w:val="22"/>
                <w:szCs w:val="22"/>
              </w:rPr>
            </w:pPr>
            <w:r w:rsidRPr="007E6251">
              <w:rPr>
                <w:color w:val="000000"/>
                <w:sz w:val="22"/>
                <w:szCs w:val="22"/>
              </w:rPr>
              <w:t>1.34</w:t>
            </w:r>
          </w:p>
        </w:tc>
        <w:tc>
          <w:tcPr>
            <w:tcW w:w="1647" w:type="dxa"/>
            <w:tcBorders>
              <w:top w:val="nil"/>
              <w:left w:val="nil"/>
              <w:bottom w:val="nil"/>
              <w:right w:val="nil"/>
            </w:tcBorders>
            <w:shd w:val="clear" w:color="auto" w:fill="auto"/>
            <w:noWrap/>
            <w:vAlign w:val="center"/>
            <w:hideMark/>
          </w:tcPr>
          <w:p w14:paraId="3F8DC5BD" w14:textId="77777777" w:rsidR="00D042DD" w:rsidRPr="007E6251" w:rsidRDefault="00D042DD" w:rsidP="001223E3">
            <w:pPr>
              <w:jc w:val="center"/>
              <w:rPr>
                <w:color w:val="000000"/>
                <w:sz w:val="22"/>
                <w:szCs w:val="22"/>
              </w:rPr>
            </w:pPr>
            <w:r w:rsidRPr="007E6251">
              <w:rPr>
                <w:color w:val="000000"/>
                <w:sz w:val="22"/>
                <w:szCs w:val="22"/>
              </w:rPr>
              <w:t>3.59*</w:t>
            </w:r>
          </w:p>
        </w:tc>
        <w:tc>
          <w:tcPr>
            <w:tcW w:w="1647" w:type="dxa"/>
            <w:tcBorders>
              <w:top w:val="nil"/>
              <w:left w:val="nil"/>
              <w:bottom w:val="nil"/>
              <w:right w:val="nil"/>
            </w:tcBorders>
          </w:tcPr>
          <w:p w14:paraId="3CE7CC30" w14:textId="77777777" w:rsidR="00D042DD" w:rsidRPr="007E6251" w:rsidRDefault="00D042DD" w:rsidP="001223E3">
            <w:pPr>
              <w:jc w:val="center"/>
              <w:rPr>
                <w:color w:val="000000"/>
                <w:sz w:val="22"/>
                <w:szCs w:val="22"/>
              </w:rPr>
            </w:pPr>
            <w:r w:rsidRPr="007E6251">
              <w:rPr>
                <w:color w:val="000000"/>
                <w:sz w:val="22"/>
                <w:szCs w:val="22"/>
              </w:rPr>
              <w:t>.22</w:t>
            </w:r>
          </w:p>
        </w:tc>
      </w:tr>
      <w:tr w:rsidR="00D042DD" w:rsidRPr="007E6251" w14:paraId="146D9DD6" w14:textId="77777777" w:rsidTr="001223E3">
        <w:trPr>
          <w:trHeight w:val="144"/>
          <w:jc w:val="center"/>
        </w:trPr>
        <w:tc>
          <w:tcPr>
            <w:tcW w:w="4680" w:type="dxa"/>
            <w:tcBorders>
              <w:top w:val="nil"/>
              <w:left w:val="nil"/>
              <w:bottom w:val="nil"/>
              <w:right w:val="nil"/>
            </w:tcBorders>
            <w:shd w:val="clear" w:color="auto" w:fill="auto"/>
            <w:noWrap/>
            <w:hideMark/>
          </w:tcPr>
          <w:p w14:paraId="0F18E8F2"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46" w:type="dxa"/>
            <w:tcBorders>
              <w:top w:val="nil"/>
              <w:left w:val="nil"/>
              <w:bottom w:val="nil"/>
              <w:right w:val="nil"/>
            </w:tcBorders>
            <w:shd w:val="clear" w:color="auto" w:fill="auto"/>
            <w:noWrap/>
            <w:vAlign w:val="center"/>
            <w:hideMark/>
          </w:tcPr>
          <w:p w14:paraId="49AD56D8" w14:textId="77777777" w:rsidR="00D042DD" w:rsidRPr="007E6251" w:rsidRDefault="00D042DD" w:rsidP="001223E3">
            <w:pPr>
              <w:jc w:val="center"/>
              <w:rPr>
                <w:color w:val="000000"/>
                <w:sz w:val="22"/>
                <w:szCs w:val="22"/>
              </w:rPr>
            </w:pPr>
            <w:r w:rsidRPr="007E6251">
              <w:rPr>
                <w:color w:val="000000"/>
                <w:sz w:val="22"/>
                <w:szCs w:val="22"/>
              </w:rPr>
              <w:t>.53</w:t>
            </w:r>
          </w:p>
        </w:tc>
        <w:tc>
          <w:tcPr>
            <w:tcW w:w="1647" w:type="dxa"/>
            <w:tcBorders>
              <w:top w:val="nil"/>
              <w:left w:val="nil"/>
              <w:bottom w:val="nil"/>
              <w:right w:val="nil"/>
            </w:tcBorders>
            <w:shd w:val="clear" w:color="auto" w:fill="auto"/>
            <w:noWrap/>
            <w:vAlign w:val="center"/>
            <w:hideMark/>
          </w:tcPr>
          <w:p w14:paraId="19E96886" w14:textId="77777777" w:rsidR="00D042DD" w:rsidRPr="007E6251" w:rsidRDefault="00D042DD" w:rsidP="001223E3">
            <w:pPr>
              <w:jc w:val="center"/>
              <w:rPr>
                <w:color w:val="000000"/>
                <w:sz w:val="22"/>
                <w:szCs w:val="22"/>
              </w:rPr>
            </w:pPr>
            <w:r w:rsidRPr="007E6251">
              <w:rPr>
                <w:color w:val="000000"/>
                <w:sz w:val="22"/>
                <w:szCs w:val="22"/>
              </w:rPr>
              <w:t>.53</w:t>
            </w:r>
          </w:p>
        </w:tc>
        <w:tc>
          <w:tcPr>
            <w:tcW w:w="1647" w:type="dxa"/>
            <w:tcBorders>
              <w:top w:val="nil"/>
              <w:left w:val="nil"/>
              <w:bottom w:val="nil"/>
              <w:right w:val="nil"/>
            </w:tcBorders>
            <w:shd w:val="clear" w:color="auto" w:fill="auto"/>
            <w:noWrap/>
            <w:vAlign w:val="center"/>
            <w:hideMark/>
          </w:tcPr>
          <w:p w14:paraId="2A5B9E2B" w14:textId="77777777" w:rsidR="00D042DD" w:rsidRPr="007E6251" w:rsidRDefault="00D042DD" w:rsidP="001223E3">
            <w:pPr>
              <w:jc w:val="center"/>
              <w:rPr>
                <w:color w:val="000000"/>
                <w:sz w:val="22"/>
                <w:szCs w:val="22"/>
              </w:rPr>
            </w:pPr>
            <w:r w:rsidRPr="007E6251">
              <w:rPr>
                <w:color w:val="000000"/>
                <w:sz w:val="22"/>
                <w:szCs w:val="22"/>
              </w:rPr>
              <w:t>.01</w:t>
            </w:r>
          </w:p>
        </w:tc>
        <w:tc>
          <w:tcPr>
            <w:tcW w:w="1647" w:type="dxa"/>
            <w:tcBorders>
              <w:top w:val="nil"/>
              <w:left w:val="nil"/>
              <w:bottom w:val="nil"/>
              <w:right w:val="nil"/>
            </w:tcBorders>
          </w:tcPr>
          <w:p w14:paraId="17CFA806"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150609C7" w14:textId="77777777" w:rsidTr="001223E3">
        <w:trPr>
          <w:trHeight w:val="144"/>
          <w:jc w:val="center"/>
        </w:trPr>
        <w:tc>
          <w:tcPr>
            <w:tcW w:w="4680" w:type="dxa"/>
            <w:tcBorders>
              <w:top w:val="nil"/>
              <w:left w:val="nil"/>
              <w:bottom w:val="nil"/>
              <w:right w:val="nil"/>
            </w:tcBorders>
            <w:shd w:val="clear" w:color="auto" w:fill="auto"/>
            <w:noWrap/>
            <w:hideMark/>
          </w:tcPr>
          <w:p w14:paraId="4C4CE24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46" w:type="dxa"/>
            <w:tcBorders>
              <w:top w:val="nil"/>
              <w:left w:val="nil"/>
              <w:bottom w:val="nil"/>
              <w:right w:val="nil"/>
            </w:tcBorders>
            <w:shd w:val="clear" w:color="auto" w:fill="auto"/>
            <w:noWrap/>
            <w:vAlign w:val="center"/>
            <w:hideMark/>
          </w:tcPr>
          <w:p w14:paraId="3C92695B" w14:textId="77777777" w:rsidR="00D042DD" w:rsidRPr="007E6251" w:rsidRDefault="00D042DD" w:rsidP="001223E3">
            <w:pPr>
              <w:jc w:val="center"/>
              <w:rPr>
                <w:color w:val="000000"/>
                <w:sz w:val="22"/>
                <w:szCs w:val="22"/>
              </w:rPr>
            </w:pPr>
            <w:r w:rsidRPr="007E6251">
              <w:rPr>
                <w:color w:val="000000"/>
                <w:sz w:val="22"/>
                <w:szCs w:val="22"/>
              </w:rPr>
              <w:t>.63</w:t>
            </w:r>
          </w:p>
        </w:tc>
        <w:tc>
          <w:tcPr>
            <w:tcW w:w="1647" w:type="dxa"/>
            <w:tcBorders>
              <w:top w:val="nil"/>
              <w:left w:val="nil"/>
              <w:bottom w:val="nil"/>
              <w:right w:val="nil"/>
            </w:tcBorders>
            <w:shd w:val="clear" w:color="auto" w:fill="auto"/>
            <w:noWrap/>
            <w:vAlign w:val="center"/>
            <w:hideMark/>
          </w:tcPr>
          <w:p w14:paraId="57E0A98A" w14:textId="77777777" w:rsidR="00D042DD" w:rsidRPr="007E6251" w:rsidRDefault="00D042DD" w:rsidP="001223E3">
            <w:pPr>
              <w:jc w:val="center"/>
              <w:rPr>
                <w:color w:val="000000"/>
                <w:sz w:val="22"/>
                <w:szCs w:val="22"/>
              </w:rPr>
            </w:pPr>
            <w:r w:rsidRPr="007E6251">
              <w:rPr>
                <w:color w:val="000000"/>
                <w:sz w:val="22"/>
                <w:szCs w:val="22"/>
              </w:rPr>
              <w:t>.58</w:t>
            </w:r>
          </w:p>
        </w:tc>
        <w:tc>
          <w:tcPr>
            <w:tcW w:w="1647" w:type="dxa"/>
            <w:tcBorders>
              <w:top w:val="nil"/>
              <w:left w:val="nil"/>
              <w:bottom w:val="nil"/>
              <w:right w:val="nil"/>
            </w:tcBorders>
            <w:shd w:val="clear" w:color="auto" w:fill="auto"/>
            <w:noWrap/>
            <w:vAlign w:val="center"/>
            <w:hideMark/>
          </w:tcPr>
          <w:p w14:paraId="60D4F909" w14:textId="77777777" w:rsidR="00D042DD" w:rsidRPr="007E6251" w:rsidRDefault="00D042DD" w:rsidP="001223E3">
            <w:pPr>
              <w:jc w:val="center"/>
              <w:rPr>
                <w:color w:val="000000"/>
                <w:sz w:val="22"/>
                <w:szCs w:val="22"/>
              </w:rPr>
            </w:pPr>
            <w:r w:rsidRPr="007E6251">
              <w:rPr>
                <w:color w:val="000000"/>
                <w:sz w:val="22"/>
                <w:szCs w:val="22"/>
              </w:rPr>
              <w:t>.77</w:t>
            </w:r>
          </w:p>
        </w:tc>
        <w:tc>
          <w:tcPr>
            <w:tcW w:w="1647" w:type="dxa"/>
            <w:tcBorders>
              <w:top w:val="nil"/>
              <w:left w:val="nil"/>
              <w:bottom w:val="nil"/>
              <w:right w:val="nil"/>
            </w:tcBorders>
          </w:tcPr>
          <w:p w14:paraId="6562A94E"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4629D45D" w14:textId="77777777" w:rsidTr="001223E3">
        <w:trPr>
          <w:trHeight w:val="144"/>
          <w:jc w:val="center"/>
        </w:trPr>
        <w:tc>
          <w:tcPr>
            <w:tcW w:w="4680" w:type="dxa"/>
            <w:tcBorders>
              <w:top w:val="nil"/>
              <w:left w:val="nil"/>
              <w:bottom w:val="nil"/>
              <w:right w:val="nil"/>
            </w:tcBorders>
            <w:shd w:val="clear" w:color="auto" w:fill="auto"/>
            <w:noWrap/>
            <w:hideMark/>
          </w:tcPr>
          <w:p w14:paraId="23B1D51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46" w:type="dxa"/>
            <w:tcBorders>
              <w:top w:val="nil"/>
              <w:left w:val="nil"/>
              <w:bottom w:val="nil"/>
              <w:right w:val="nil"/>
            </w:tcBorders>
            <w:shd w:val="clear" w:color="auto" w:fill="auto"/>
            <w:noWrap/>
            <w:vAlign w:val="center"/>
            <w:hideMark/>
          </w:tcPr>
          <w:p w14:paraId="78496763" w14:textId="77777777" w:rsidR="00D042DD" w:rsidRPr="007E6251" w:rsidRDefault="00D042DD" w:rsidP="001223E3">
            <w:pPr>
              <w:jc w:val="center"/>
              <w:rPr>
                <w:color w:val="000000"/>
                <w:sz w:val="22"/>
                <w:szCs w:val="22"/>
              </w:rPr>
            </w:pPr>
            <w:r w:rsidRPr="007E6251">
              <w:rPr>
                <w:color w:val="000000"/>
                <w:sz w:val="22"/>
                <w:szCs w:val="22"/>
              </w:rPr>
              <w:t>.16</w:t>
            </w:r>
          </w:p>
        </w:tc>
        <w:tc>
          <w:tcPr>
            <w:tcW w:w="1647" w:type="dxa"/>
            <w:tcBorders>
              <w:top w:val="nil"/>
              <w:left w:val="nil"/>
              <w:bottom w:val="nil"/>
              <w:right w:val="nil"/>
            </w:tcBorders>
            <w:shd w:val="clear" w:color="auto" w:fill="auto"/>
            <w:noWrap/>
            <w:vAlign w:val="center"/>
            <w:hideMark/>
          </w:tcPr>
          <w:p w14:paraId="33104776" w14:textId="77777777" w:rsidR="00D042DD" w:rsidRPr="007E6251" w:rsidRDefault="00D042DD" w:rsidP="001223E3">
            <w:pPr>
              <w:jc w:val="center"/>
              <w:rPr>
                <w:color w:val="000000"/>
                <w:sz w:val="22"/>
                <w:szCs w:val="22"/>
              </w:rPr>
            </w:pPr>
            <w:r w:rsidRPr="007E6251">
              <w:rPr>
                <w:color w:val="000000"/>
                <w:sz w:val="22"/>
                <w:szCs w:val="22"/>
              </w:rPr>
              <w:t>.13</w:t>
            </w:r>
          </w:p>
        </w:tc>
        <w:tc>
          <w:tcPr>
            <w:tcW w:w="1647" w:type="dxa"/>
            <w:tcBorders>
              <w:top w:val="nil"/>
              <w:left w:val="nil"/>
              <w:bottom w:val="nil"/>
              <w:right w:val="nil"/>
            </w:tcBorders>
            <w:shd w:val="clear" w:color="auto" w:fill="auto"/>
            <w:noWrap/>
            <w:vAlign w:val="center"/>
            <w:hideMark/>
          </w:tcPr>
          <w:p w14:paraId="12925582" w14:textId="77777777" w:rsidR="00D042DD" w:rsidRPr="007E6251" w:rsidRDefault="00D042DD" w:rsidP="001223E3">
            <w:pPr>
              <w:jc w:val="center"/>
              <w:rPr>
                <w:color w:val="000000"/>
                <w:sz w:val="22"/>
                <w:szCs w:val="22"/>
              </w:rPr>
            </w:pPr>
            <w:r w:rsidRPr="007E6251">
              <w:rPr>
                <w:color w:val="000000"/>
                <w:sz w:val="22"/>
                <w:szCs w:val="22"/>
              </w:rPr>
              <w:t>.88</w:t>
            </w:r>
          </w:p>
        </w:tc>
        <w:tc>
          <w:tcPr>
            <w:tcW w:w="1647" w:type="dxa"/>
            <w:tcBorders>
              <w:top w:val="nil"/>
              <w:left w:val="nil"/>
              <w:bottom w:val="nil"/>
              <w:right w:val="nil"/>
            </w:tcBorders>
          </w:tcPr>
          <w:p w14:paraId="12E71553" w14:textId="77777777" w:rsidR="00D042DD" w:rsidRPr="007E6251" w:rsidRDefault="00D042DD" w:rsidP="001223E3">
            <w:pPr>
              <w:jc w:val="center"/>
              <w:rPr>
                <w:color w:val="000000"/>
                <w:sz w:val="22"/>
                <w:szCs w:val="22"/>
              </w:rPr>
            </w:pPr>
            <w:r w:rsidRPr="007E6251">
              <w:rPr>
                <w:color w:val="000000"/>
                <w:sz w:val="22"/>
                <w:szCs w:val="22"/>
              </w:rPr>
              <w:t>.07</w:t>
            </w:r>
          </w:p>
        </w:tc>
      </w:tr>
      <w:tr w:rsidR="00D042DD" w:rsidRPr="007E6251" w14:paraId="6054AC67" w14:textId="77777777" w:rsidTr="001223E3">
        <w:trPr>
          <w:trHeight w:val="144"/>
          <w:jc w:val="center"/>
        </w:trPr>
        <w:tc>
          <w:tcPr>
            <w:tcW w:w="4680" w:type="dxa"/>
            <w:tcBorders>
              <w:top w:val="nil"/>
              <w:left w:val="nil"/>
              <w:bottom w:val="nil"/>
              <w:right w:val="nil"/>
            </w:tcBorders>
            <w:shd w:val="clear" w:color="auto" w:fill="auto"/>
            <w:noWrap/>
            <w:hideMark/>
          </w:tcPr>
          <w:p w14:paraId="4DC4CB0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46" w:type="dxa"/>
            <w:tcBorders>
              <w:top w:val="nil"/>
              <w:left w:val="nil"/>
              <w:bottom w:val="nil"/>
              <w:right w:val="nil"/>
            </w:tcBorders>
            <w:shd w:val="clear" w:color="auto" w:fill="auto"/>
            <w:noWrap/>
            <w:vAlign w:val="center"/>
            <w:hideMark/>
          </w:tcPr>
          <w:p w14:paraId="11ACA954" w14:textId="77777777" w:rsidR="00D042DD" w:rsidRPr="007E6251" w:rsidRDefault="00D042DD" w:rsidP="001223E3">
            <w:pPr>
              <w:jc w:val="center"/>
              <w:rPr>
                <w:color w:val="000000"/>
                <w:sz w:val="22"/>
                <w:szCs w:val="22"/>
              </w:rPr>
            </w:pPr>
            <w:r w:rsidRPr="007E6251">
              <w:rPr>
                <w:color w:val="000000"/>
                <w:sz w:val="22"/>
                <w:szCs w:val="22"/>
              </w:rPr>
              <w:t>.31</w:t>
            </w:r>
          </w:p>
        </w:tc>
        <w:tc>
          <w:tcPr>
            <w:tcW w:w="1647" w:type="dxa"/>
            <w:tcBorders>
              <w:top w:val="nil"/>
              <w:left w:val="nil"/>
              <w:bottom w:val="nil"/>
              <w:right w:val="nil"/>
            </w:tcBorders>
            <w:shd w:val="clear" w:color="auto" w:fill="auto"/>
            <w:noWrap/>
            <w:vAlign w:val="center"/>
            <w:hideMark/>
          </w:tcPr>
          <w:p w14:paraId="27E8A554" w14:textId="77777777" w:rsidR="00D042DD" w:rsidRPr="007E6251" w:rsidRDefault="00D042DD" w:rsidP="001223E3">
            <w:pPr>
              <w:jc w:val="center"/>
              <w:rPr>
                <w:color w:val="000000"/>
                <w:sz w:val="22"/>
                <w:szCs w:val="22"/>
              </w:rPr>
            </w:pPr>
            <w:r w:rsidRPr="007E6251">
              <w:rPr>
                <w:color w:val="000000"/>
                <w:sz w:val="22"/>
                <w:szCs w:val="22"/>
              </w:rPr>
              <w:t>.28</w:t>
            </w:r>
          </w:p>
        </w:tc>
        <w:tc>
          <w:tcPr>
            <w:tcW w:w="1647" w:type="dxa"/>
            <w:tcBorders>
              <w:top w:val="nil"/>
              <w:left w:val="nil"/>
              <w:bottom w:val="nil"/>
              <w:right w:val="nil"/>
            </w:tcBorders>
            <w:shd w:val="clear" w:color="auto" w:fill="auto"/>
            <w:noWrap/>
            <w:vAlign w:val="center"/>
            <w:hideMark/>
          </w:tcPr>
          <w:p w14:paraId="231B48A1" w14:textId="77777777" w:rsidR="00D042DD" w:rsidRPr="007E6251" w:rsidRDefault="00D042DD" w:rsidP="001223E3">
            <w:pPr>
              <w:jc w:val="center"/>
              <w:rPr>
                <w:color w:val="000000"/>
                <w:sz w:val="22"/>
                <w:szCs w:val="22"/>
              </w:rPr>
            </w:pPr>
            <w:r w:rsidRPr="007E6251">
              <w:rPr>
                <w:color w:val="000000"/>
                <w:sz w:val="22"/>
                <w:szCs w:val="22"/>
              </w:rPr>
              <w:t>.72</w:t>
            </w:r>
          </w:p>
        </w:tc>
        <w:tc>
          <w:tcPr>
            <w:tcW w:w="1647" w:type="dxa"/>
            <w:tcBorders>
              <w:top w:val="nil"/>
              <w:left w:val="nil"/>
              <w:bottom w:val="nil"/>
              <w:right w:val="nil"/>
            </w:tcBorders>
          </w:tcPr>
          <w:p w14:paraId="68BE1C68"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124D6D3F" w14:textId="77777777" w:rsidTr="001223E3">
        <w:trPr>
          <w:trHeight w:val="144"/>
          <w:jc w:val="center"/>
        </w:trPr>
        <w:tc>
          <w:tcPr>
            <w:tcW w:w="4680" w:type="dxa"/>
            <w:tcBorders>
              <w:top w:val="nil"/>
              <w:left w:val="nil"/>
              <w:bottom w:val="nil"/>
              <w:right w:val="nil"/>
            </w:tcBorders>
            <w:shd w:val="clear" w:color="auto" w:fill="auto"/>
            <w:noWrap/>
            <w:hideMark/>
          </w:tcPr>
          <w:p w14:paraId="2B66D77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46" w:type="dxa"/>
            <w:tcBorders>
              <w:top w:val="nil"/>
              <w:left w:val="nil"/>
              <w:bottom w:val="nil"/>
              <w:right w:val="nil"/>
            </w:tcBorders>
            <w:shd w:val="clear" w:color="auto" w:fill="auto"/>
            <w:noWrap/>
            <w:vAlign w:val="center"/>
            <w:hideMark/>
          </w:tcPr>
          <w:p w14:paraId="2364C739" w14:textId="77777777" w:rsidR="00D042DD" w:rsidRPr="007E6251" w:rsidRDefault="00D042DD" w:rsidP="001223E3">
            <w:pPr>
              <w:jc w:val="center"/>
              <w:rPr>
                <w:color w:val="000000"/>
                <w:sz w:val="22"/>
                <w:szCs w:val="22"/>
              </w:rPr>
            </w:pPr>
            <w:r w:rsidRPr="007E6251">
              <w:rPr>
                <w:color w:val="000000"/>
                <w:sz w:val="22"/>
                <w:szCs w:val="22"/>
              </w:rPr>
              <w:t>.22</w:t>
            </w:r>
          </w:p>
        </w:tc>
        <w:tc>
          <w:tcPr>
            <w:tcW w:w="1647" w:type="dxa"/>
            <w:tcBorders>
              <w:top w:val="nil"/>
              <w:left w:val="nil"/>
              <w:bottom w:val="nil"/>
              <w:right w:val="nil"/>
            </w:tcBorders>
            <w:shd w:val="clear" w:color="auto" w:fill="auto"/>
            <w:noWrap/>
            <w:vAlign w:val="center"/>
            <w:hideMark/>
          </w:tcPr>
          <w:p w14:paraId="6C3BAB1F" w14:textId="77777777" w:rsidR="00D042DD" w:rsidRPr="007E6251" w:rsidRDefault="00D042DD" w:rsidP="001223E3">
            <w:pPr>
              <w:jc w:val="center"/>
              <w:rPr>
                <w:color w:val="000000"/>
                <w:sz w:val="22"/>
                <w:szCs w:val="22"/>
              </w:rPr>
            </w:pPr>
            <w:r w:rsidRPr="007E6251">
              <w:rPr>
                <w:color w:val="000000"/>
                <w:sz w:val="22"/>
                <w:szCs w:val="22"/>
              </w:rPr>
              <w:t>.19</w:t>
            </w:r>
          </w:p>
        </w:tc>
        <w:tc>
          <w:tcPr>
            <w:tcW w:w="1647" w:type="dxa"/>
            <w:tcBorders>
              <w:top w:val="nil"/>
              <w:left w:val="nil"/>
              <w:bottom w:val="nil"/>
              <w:right w:val="nil"/>
            </w:tcBorders>
            <w:shd w:val="clear" w:color="auto" w:fill="auto"/>
            <w:noWrap/>
            <w:vAlign w:val="center"/>
            <w:hideMark/>
          </w:tcPr>
          <w:p w14:paraId="4820C729" w14:textId="77777777" w:rsidR="00D042DD" w:rsidRPr="007E6251" w:rsidRDefault="00D042DD" w:rsidP="001223E3">
            <w:pPr>
              <w:jc w:val="center"/>
              <w:rPr>
                <w:color w:val="000000"/>
                <w:sz w:val="22"/>
                <w:szCs w:val="22"/>
              </w:rPr>
            </w:pPr>
            <w:r w:rsidRPr="007E6251">
              <w:rPr>
                <w:color w:val="000000"/>
                <w:sz w:val="22"/>
                <w:szCs w:val="22"/>
              </w:rPr>
              <w:t>.63</w:t>
            </w:r>
          </w:p>
        </w:tc>
        <w:tc>
          <w:tcPr>
            <w:tcW w:w="1647" w:type="dxa"/>
            <w:tcBorders>
              <w:top w:val="nil"/>
              <w:left w:val="nil"/>
              <w:bottom w:val="nil"/>
              <w:right w:val="nil"/>
            </w:tcBorders>
          </w:tcPr>
          <w:p w14:paraId="2C855653"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5EE9B8E8"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3F64BB1D"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46" w:type="dxa"/>
            <w:tcBorders>
              <w:top w:val="nil"/>
              <w:left w:val="nil"/>
              <w:bottom w:val="nil"/>
              <w:right w:val="nil"/>
            </w:tcBorders>
            <w:shd w:val="clear" w:color="auto" w:fill="auto"/>
            <w:noWrap/>
            <w:vAlign w:val="center"/>
            <w:hideMark/>
          </w:tcPr>
          <w:p w14:paraId="166B2E57" w14:textId="77777777" w:rsidR="00D042DD" w:rsidRPr="007E6251" w:rsidRDefault="00D042DD" w:rsidP="001223E3">
            <w:pPr>
              <w:jc w:val="center"/>
              <w:rPr>
                <w:color w:val="000000"/>
                <w:sz w:val="22"/>
                <w:szCs w:val="22"/>
              </w:rPr>
            </w:pPr>
            <w:r w:rsidRPr="007E6251">
              <w:rPr>
                <w:color w:val="000000"/>
                <w:sz w:val="22"/>
                <w:szCs w:val="22"/>
              </w:rPr>
              <w:t>461</w:t>
            </w:r>
          </w:p>
        </w:tc>
        <w:tc>
          <w:tcPr>
            <w:tcW w:w="1647" w:type="dxa"/>
            <w:tcBorders>
              <w:top w:val="nil"/>
              <w:left w:val="nil"/>
              <w:bottom w:val="nil"/>
              <w:right w:val="nil"/>
            </w:tcBorders>
            <w:shd w:val="clear" w:color="auto" w:fill="auto"/>
            <w:noWrap/>
            <w:vAlign w:val="center"/>
            <w:hideMark/>
          </w:tcPr>
          <w:p w14:paraId="28DD7B2D" w14:textId="77777777" w:rsidR="00D042DD" w:rsidRPr="007E6251" w:rsidRDefault="00D042DD" w:rsidP="001223E3">
            <w:pPr>
              <w:jc w:val="center"/>
              <w:rPr>
                <w:color w:val="000000"/>
                <w:sz w:val="22"/>
                <w:szCs w:val="22"/>
              </w:rPr>
            </w:pPr>
            <w:r w:rsidRPr="007E6251">
              <w:rPr>
                <w:color w:val="000000"/>
                <w:sz w:val="22"/>
                <w:szCs w:val="22"/>
              </w:rPr>
              <w:t>893</w:t>
            </w:r>
          </w:p>
        </w:tc>
        <w:tc>
          <w:tcPr>
            <w:tcW w:w="1647" w:type="dxa"/>
            <w:tcBorders>
              <w:top w:val="nil"/>
              <w:left w:val="nil"/>
              <w:bottom w:val="nil"/>
              <w:right w:val="nil"/>
            </w:tcBorders>
            <w:shd w:val="clear" w:color="auto" w:fill="auto"/>
            <w:noWrap/>
            <w:vAlign w:val="center"/>
            <w:hideMark/>
          </w:tcPr>
          <w:p w14:paraId="53CB3055" w14:textId="77777777" w:rsidR="00D042DD" w:rsidRPr="007E6251" w:rsidRDefault="00D042DD" w:rsidP="001223E3">
            <w:pPr>
              <w:jc w:val="center"/>
              <w:rPr>
                <w:color w:val="000000"/>
                <w:sz w:val="22"/>
                <w:szCs w:val="22"/>
              </w:rPr>
            </w:pPr>
          </w:p>
        </w:tc>
        <w:tc>
          <w:tcPr>
            <w:tcW w:w="1647" w:type="dxa"/>
            <w:tcBorders>
              <w:top w:val="nil"/>
              <w:left w:val="nil"/>
              <w:bottom w:val="nil"/>
              <w:right w:val="nil"/>
            </w:tcBorders>
          </w:tcPr>
          <w:p w14:paraId="350A158E" w14:textId="77777777" w:rsidR="00D042DD" w:rsidRPr="007E6251" w:rsidRDefault="00D042DD" w:rsidP="001223E3">
            <w:pPr>
              <w:jc w:val="center"/>
              <w:rPr>
                <w:color w:val="000000"/>
                <w:sz w:val="22"/>
                <w:szCs w:val="22"/>
              </w:rPr>
            </w:pPr>
          </w:p>
        </w:tc>
      </w:tr>
      <w:tr w:rsidR="00D042DD" w:rsidRPr="007E6251" w14:paraId="6B4D2557" w14:textId="77777777" w:rsidTr="001223E3">
        <w:trPr>
          <w:trHeight w:val="144"/>
          <w:jc w:val="center"/>
        </w:trPr>
        <w:tc>
          <w:tcPr>
            <w:tcW w:w="11267" w:type="dxa"/>
            <w:gridSpan w:val="5"/>
            <w:tcBorders>
              <w:top w:val="single" w:sz="4" w:space="0" w:color="auto"/>
              <w:left w:val="nil"/>
              <w:bottom w:val="nil"/>
              <w:right w:val="nil"/>
            </w:tcBorders>
            <w:shd w:val="clear" w:color="auto" w:fill="auto"/>
            <w:noWrap/>
            <w:hideMark/>
          </w:tcPr>
          <w:p w14:paraId="476791B2"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1CBB0CE7" w14:textId="77777777" w:rsidTr="001223E3">
        <w:trPr>
          <w:trHeight w:val="144"/>
          <w:jc w:val="center"/>
        </w:trPr>
        <w:tc>
          <w:tcPr>
            <w:tcW w:w="11267" w:type="dxa"/>
            <w:gridSpan w:val="5"/>
            <w:tcBorders>
              <w:top w:val="nil"/>
              <w:left w:val="nil"/>
              <w:bottom w:val="nil"/>
              <w:right w:val="nil"/>
            </w:tcBorders>
            <w:shd w:val="clear" w:color="auto" w:fill="auto"/>
            <w:noWrap/>
            <w:hideMark/>
          </w:tcPr>
          <w:p w14:paraId="099E65FB"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4EEAAEAB" w14:textId="77777777" w:rsidR="00D042DD" w:rsidRPr="007E6251" w:rsidRDefault="00D042DD" w:rsidP="00D042DD">
      <w:pPr>
        <w:jc w:val="center"/>
        <w:rPr>
          <w:b/>
        </w:rPr>
      </w:pPr>
    </w:p>
    <w:p w14:paraId="1C3BAB2B"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38224A51" w14:textId="77777777" w:rsidR="00D042DD" w:rsidRPr="007E6251" w:rsidRDefault="00D042DD" w:rsidP="00D042DD">
      <w:pPr>
        <w:jc w:val="center"/>
        <w:rPr>
          <w:b/>
        </w:rPr>
      </w:pPr>
    </w:p>
    <w:tbl>
      <w:tblPr>
        <w:tblW w:w="11267" w:type="dxa"/>
        <w:jc w:val="center"/>
        <w:tblLayout w:type="fixed"/>
        <w:tblCellMar>
          <w:left w:w="0" w:type="dxa"/>
          <w:right w:w="0" w:type="dxa"/>
        </w:tblCellMar>
        <w:tblLook w:val="04A0" w:firstRow="1" w:lastRow="0" w:firstColumn="1" w:lastColumn="0" w:noHBand="0" w:noVBand="1"/>
      </w:tblPr>
      <w:tblGrid>
        <w:gridCol w:w="4680"/>
        <w:gridCol w:w="1646"/>
        <w:gridCol w:w="1647"/>
        <w:gridCol w:w="1647"/>
        <w:gridCol w:w="1647"/>
      </w:tblGrid>
      <w:tr w:rsidR="00D042DD" w:rsidRPr="007E6251" w14:paraId="417DCE6E" w14:textId="77777777" w:rsidTr="001223E3">
        <w:trPr>
          <w:trHeight w:val="144"/>
          <w:jc w:val="center"/>
        </w:trPr>
        <w:tc>
          <w:tcPr>
            <w:tcW w:w="11267" w:type="dxa"/>
            <w:gridSpan w:val="5"/>
            <w:tcBorders>
              <w:top w:val="nil"/>
              <w:left w:val="nil"/>
              <w:bottom w:val="single" w:sz="4" w:space="0" w:color="auto"/>
              <w:right w:val="nil"/>
            </w:tcBorders>
            <w:shd w:val="clear" w:color="auto" w:fill="auto"/>
            <w:noWrap/>
            <w:hideMark/>
          </w:tcPr>
          <w:p w14:paraId="1689DA06" w14:textId="77777777" w:rsidR="00D042DD" w:rsidRPr="007E6251" w:rsidRDefault="00D042DD" w:rsidP="001223E3">
            <w:pPr>
              <w:rPr>
                <w:color w:val="000000"/>
                <w:sz w:val="22"/>
                <w:szCs w:val="22"/>
              </w:rPr>
            </w:pPr>
            <w:r w:rsidRPr="007E6251">
              <w:rPr>
                <w:color w:val="000000"/>
                <w:sz w:val="22"/>
                <w:szCs w:val="22"/>
              </w:rPr>
              <w:t>Table A21: Missing case analysis adverse psychological effects (Wave 8) on TBI (Wave 7).</w:t>
            </w:r>
          </w:p>
        </w:tc>
      </w:tr>
      <w:tr w:rsidR="00D042DD" w:rsidRPr="007E6251" w14:paraId="3EDC315E" w14:textId="77777777" w:rsidTr="001223E3">
        <w:trPr>
          <w:trHeight w:val="144"/>
          <w:jc w:val="center"/>
        </w:trPr>
        <w:tc>
          <w:tcPr>
            <w:tcW w:w="4680" w:type="dxa"/>
            <w:tcBorders>
              <w:top w:val="nil"/>
              <w:left w:val="nil"/>
              <w:bottom w:val="nil"/>
              <w:right w:val="nil"/>
            </w:tcBorders>
            <w:shd w:val="clear" w:color="auto" w:fill="auto"/>
            <w:noWrap/>
            <w:hideMark/>
          </w:tcPr>
          <w:p w14:paraId="126518EC" w14:textId="77777777" w:rsidR="00D042DD" w:rsidRPr="007E6251" w:rsidRDefault="00D042DD" w:rsidP="001223E3">
            <w:pPr>
              <w:rPr>
                <w:color w:val="000000"/>
                <w:sz w:val="22"/>
                <w:szCs w:val="22"/>
              </w:rPr>
            </w:pPr>
          </w:p>
        </w:tc>
        <w:tc>
          <w:tcPr>
            <w:tcW w:w="1646" w:type="dxa"/>
            <w:tcBorders>
              <w:top w:val="nil"/>
              <w:left w:val="nil"/>
              <w:bottom w:val="single" w:sz="4" w:space="0" w:color="auto"/>
              <w:right w:val="nil"/>
            </w:tcBorders>
            <w:shd w:val="clear" w:color="auto" w:fill="auto"/>
            <w:noWrap/>
            <w:hideMark/>
          </w:tcPr>
          <w:p w14:paraId="4B79C9BC" w14:textId="77777777" w:rsidR="00D042DD" w:rsidRPr="007E6251" w:rsidRDefault="00D042DD" w:rsidP="001223E3">
            <w:pPr>
              <w:jc w:val="center"/>
              <w:rPr>
                <w:color w:val="000000"/>
                <w:sz w:val="22"/>
                <w:szCs w:val="22"/>
              </w:rPr>
            </w:pPr>
            <w:r w:rsidRPr="007E6251">
              <w:rPr>
                <w:color w:val="000000"/>
                <w:sz w:val="22"/>
                <w:szCs w:val="22"/>
              </w:rPr>
              <w:t>Analytical Sample</w:t>
            </w:r>
          </w:p>
        </w:tc>
        <w:tc>
          <w:tcPr>
            <w:tcW w:w="1647" w:type="dxa"/>
            <w:tcBorders>
              <w:top w:val="nil"/>
              <w:left w:val="nil"/>
              <w:bottom w:val="single" w:sz="4" w:space="0" w:color="auto"/>
              <w:right w:val="nil"/>
            </w:tcBorders>
            <w:shd w:val="clear" w:color="auto" w:fill="auto"/>
            <w:noWrap/>
            <w:hideMark/>
          </w:tcPr>
          <w:p w14:paraId="1A3D0D63" w14:textId="77777777" w:rsidR="00D042DD" w:rsidRPr="007E6251" w:rsidRDefault="00D042DD" w:rsidP="001223E3">
            <w:pPr>
              <w:jc w:val="center"/>
              <w:rPr>
                <w:color w:val="000000"/>
                <w:sz w:val="22"/>
                <w:szCs w:val="22"/>
              </w:rPr>
            </w:pPr>
            <w:r w:rsidRPr="007E6251">
              <w:rPr>
                <w:color w:val="000000"/>
                <w:sz w:val="22"/>
                <w:szCs w:val="22"/>
              </w:rPr>
              <w:t>Full Sample</w:t>
            </w:r>
          </w:p>
        </w:tc>
        <w:tc>
          <w:tcPr>
            <w:tcW w:w="1647" w:type="dxa"/>
            <w:vMerge w:val="restart"/>
            <w:tcBorders>
              <w:top w:val="nil"/>
              <w:left w:val="nil"/>
              <w:bottom w:val="single" w:sz="4" w:space="0" w:color="000000"/>
              <w:right w:val="nil"/>
            </w:tcBorders>
            <w:shd w:val="clear" w:color="auto" w:fill="auto"/>
            <w:noWrap/>
            <w:vAlign w:val="center"/>
            <w:hideMark/>
          </w:tcPr>
          <w:p w14:paraId="33374B82" w14:textId="77777777" w:rsidR="00D042DD" w:rsidRPr="007E6251" w:rsidRDefault="00D042DD" w:rsidP="001223E3">
            <w:pPr>
              <w:jc w:val="center"/>
              <w:rPr>
                <w:i/>
                <w:iCs/>
                <w:color w:val="000000"/>
                <w:sz w:val="22"/>
                <w:szCs w:val="22"/>
              </w:rPr>
            </w:pPr>
            <w:r w:rsidRPr="007E6251">
              <w:rPr>
                <w:i/>
                <w:iCs/>
                <w:color w:val="000000"/>
                <w:sz w:val="22"/>
                <w:szCs w:val="22"/>
              </w:rPr>
              <w:t>t-value</w:t>
            </w:r>
          </w:p>
        </w:tc>
        <w:tc>
          <w:tcPr>
            <w:tcW w:w="1647" w:type="dxa"/>
            <w:vMerge w:val="restart"/>
            <w:tcBorders>
              <w:top w:val="nil"/>
              <w:left w:val="nil"/>
              <w:right w:val="nil"/>
            </w:tcBorders>
            <w:vAlign w:val="center"/>
          </w:tcPr>
          <w:p w14:paraId="6B588B12" w14:textId="77777777" w:rsidR="00D042DD" w:rsidRPr="007E6251" w:rsidRDefault="00D042DD" w:rsidP="001223E3">
            <w:pPr>
              <w:jc w:val="center"/>
              <w:rPr>
                <w:i/>
                <w:iCs/>
                <w:color w:val="000000"/>
                <w:sz w:val="22"/>
                <w:szCs w:val="22"/>
              </w:rPr>
            </w:pPr>
            <w:r w:rsidRPr="007E6251">
              <w:rPr>
                <w:i/>
                <w:iCs/>
                <w:color w:val="000000"/>
                <w:sz w:val="22"/>
                <w:szCs w:val="22"/>
              </w:rPr>
              <w:t>Cohen’s d</w:t>
            </w:r>
          </w:p>
        </w:tc>
      </w:tr>
      <w:tr w:rsidR="00D042DD" w:rsidRPr="007E6251" w14:paraId="0F1F72BC"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205EB87E" w14:textId="77777777" w:rsidR="00D042DD" w:rsidRPr="007E6251" w:rsidRDefault="00D042DD" w:rsidP="001223E3">
            <w:pPr>
              <w:rPr>
                <w:color w:val="000000"/>
                <w:sz w:val="22"/>
                <w:szCs w:val="22"/>
              </w:rPr>
            </w:pPr>
            <w:r w:rsidRPr="007E6251">
              <w:rPr>
                <w:color w:val="000000"/>
                <w:sz w:val="22"/>
                <w:szCs w:val="22"/>
              </w:rPr>
              <w:t> </w:t>
            </w:r>
          </w:p>
        </w:tc>
        <w:tc>
          <w:tcPr>
            <w:tcW w:w="1646" w:type="dxa"/>
            <w:tcBorders>
              <w:top w:val="nil"/>
              <w:left w:val="nil"/>
              <w:bottom w:val="single" w:sz="4" w:space="0" w:color="auto"/>
              <w:right w:val="nil"/>
            </w:tcBorders>
            <w:shd w:val="clear" w:color="auto" w:fill="auto"/>
            <w:noWrap/>
            <w:hideMark/>
          </w:tcPr>
          <w:p w14:paraId="6CD88F57"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tcBorders>
              <w:top w:val="nil"/>
              <w:left w:val="nil"/>
              <w:bottom w:val="single" w:sz="4" w:space="0" w:color="auto"/>
              <w:right w:val="nil"/>
            </w:tcBorders>
            <w:shd w:val="clear" w:color="auto" w:fill="auto"/>
            <w:noWrap/>
            <w:hideMark/>
          </w:tcPr>
          <w:p w14:paraId="4AFFE714" w14:textId="77777777" w:rsidR="00D042DD" w:rsidRPr="007E6251" w:rsidRDefault="001E6145" w:rsidP="001223E3">
            <w:pPr>
              <w:jc w:val="center"/>
              <w:rPr>
                <w:color w:val="000000"/>
                <w:sz w:val="22"/>
                <w:szCs w:val="22"/>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647" w:type="dxa"/>
            <w:vMerge/>
            <w:tcBorders>
              <w:top w:val="nil"/>
              <w:left w:val="nil"/>
              <w:bottom w:val="single" w:sz="4" w:space="0" w:color="000000"/>
              <w:right w:val="nil"/>
            </w:tcBorders>
            <w:vAlign w:val="center"/>
            <w:hideMark/>
          </w:tcPr>
          <w:p w14:paraId="5650C873" w14:textId="77777777" w:rsidR="00D042DD" w:rsidRPr="007E6251" w:rsidRDefault="00D042DD" w:rsidP="001223E3">
            <w:pPr>
              <w:jc w:val="center"/>
              <w:rPr>
                <w:i/>
                <w:iCs/>
                <w:color w:val="000000"/>
                <w:sz w:val="22"/>
                <w:szCs w:val="22"/>
              </w:rPr>
            </w:pPr>
          </w:p>
        </w:tc>
        <w:tc>
          <w:tcPr>
            <w:tcW w:w="1647" w:type="dxa"/>
            <w:vMerge/>
            <w:tcBorders>
              <w:left w:val="nil"/>
              <w:bottom w:val="single" w:sz="4" w:space="0" w:color="000000"/>
              <w:right w:val="nil"/>
            </w:tcBorders>
          </w:tcPr>
          <w:p w14:paraId="7426C9FA" w14:textId="77777777" w:rsidR="00D042DD" w:rsidRPr="007E6251" w:rsidRDefault="00D042DD" w:rsidP="001223E3">
            <w:pPr>
              <w:jc w:val="center"/>
              <w:rPr>
                <w:i/>
                <w:iCs/>
                <w:color w:val="000000"/>
                <w:sz w:val="22"/>
                <w:szCs w:val="22"/>
              </w:rPr>
            </w:pPr>
          </w:p>
        </w:tc>
      </w:tr>
      <w:tr w:rsidR="00D042DD" w:rsidRPr="007E6251" w14:paraId="1C223496" w14:textId="77777777" w:rsidTr="001223E3">
        <w:trPr>
          <w:trHeight w:val="144"/>
          <w:jc w:val="center"/>
        </w:trPr>
        <w:tc>
          <w:tcPr>
            <w:tcW w:w="4680" w:type="dxa"/>
            <w:tcBorders>
              <w:top w:val="nil"/>
              <w:left w:val="nil"/>
              <w:bottom w:val="nil"/>
              <w:right w:val="nil"/>
            </w:tcBorders>
            <w:shd w:val="clear" w:color="auto" w:fill="auto"/>
            <w:noWrap/>
            <w:hideMark/>
          </w:tcPr>
          <w:p w14:paraId="448153F7" w14:textId="77777777" w:rsidR="00D042DD" w:rsidRPr="007E6251" w:rsidRDefault="00D042DD" w:rsidP="001223E3">
            <w:pPr>
              <w:rPr>
                <w:i/>
                <w:iCs/>
                <w:color w:val="000000"/>
                <w:sz w:val="22"/>
                <w:szCs w:val="22"/>
              </w:rPr>
            </w:pPr>
            <w:r w:rsidRPr="007E6251">
              <w:rPr>
                <w:i/>
                <w:iCs/>
                <w:color w:val="000000"/>
                <w:sz w:val="22"/>
                <w:szCs w:val="22"/>
              </w:rPr>
              <w:t xml:space="preserve">Exogenous Variables </w:t>
            </w:r>
            <w:r w:rsidRPr="007E6251">
              <w:rPr>
                <w:color w:val="000000"/>
                <w:sz w:val="22"/>
                <w:szCs w:val="22"/>
              </w:rPr>
              <w:t>(Wave 1)</w:t>
            </w:r>
          </w:p>
        </w:tc>
        <w:tc>
          <w:tcPr>
            <w:tcW w:w="1646" w:type="dxa"/>
            <w:tcBorders>
              <w:top w:val="nil"/>
              <w:left w:val="nil"/>
              <w:bottom w:val="nil"/>
              <w:right w:val="nil"/>
            </w:tcBorders>
            <w:shd w:val="clear" w:color="auto" w:fill="auto"/>
            <w:noWrap/>
            <w:vAlign w:val="center"/>
            <w:hideMark/>
          </w:tcPr>
          <w:p w14:paraId="307EF104"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10F0E878"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0512F80C"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43C29D88" w14:textId="77777777" w:rsidR="00D042DD" w:rsidRPr="007E6251" w:rsidRDefault="00D042DD" w:rsidP="001223E3">
            <w:pPr>
              <w:jc w:val="center"/>
              <w:rPr>
                <w:sz w:val="20"/>
                <w:szCs w:val="20"/>
              </w:rPr>
            </w:pPr>
          </w:p>
        </w:tc>
      </w:tr>
      <w:tr w:rsidR="00D042DD" w:rsidRPr="007E6251" w14:paraId="6F69021D" w14:textId="77777777" w:rsidTr="001223E3">
        <w:trPr>
          <w:trHeight w:val="144"/>
          <w:jc w:val="center"/>
        </w:trPr>
        <w:tc>
          <w:tcPr>
            <w:tcW w:w="4680" w:type="dxa"/>
            <w:tcBorders>
              <w:top w:val="nil"/>
              <w:left w:val="nil"/>
              <w:bottom w:val="nil"/>
              <w:right w:val="nil"/>
            </w:tcBorders>
            <w:shd w:val="clear" w:color="auto" w:fill="auto"/>
            <w:noWrap/>
            <w:hideMark/>
          </w:tcPr>
          <w:p w14:paraId="6748319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Sports Involvement </w:t>
            </w:r>
          </w:p>
        </w:tc>
        <w:tc>
          <w:tcPr>
            <w:tcW w:w="1646" w:type="dxa"/>
            <w:tcBorders>
              <w:top w:val="nil"/>
              <w:left w:val="nil"/>
              <w:bottom w:val="nil"/>
              <w:right w:val="nil"/>
            </w:tcBorders>
            <w:shd w:val="clear" w:color="auto" w:fill="auto"/>
            <w:noWrap/>
            <w:vAlign w:val="center"/>
            <w:hideMark/>
          </w:tcPr>
          <w:p w14:paraId="57A33230" w14:textId="77777777" w:rsidR="00D042DD" w:rsidRPr="007E6251" w:rsidRDefault="00D042DD" w:rsidP="001223E3">
            <w:pPr>
              <w:jc w:val="center"/>
              <w:rPr>
                <w:color w:val="000000"/>
                <w:sz w:val="22"/>
                <w:szCs w:val="22"/>
              </w:rPr>
            </w:pPr>
            <w:r w:rsidRPr="007E6251">
              <w:rPr>
                <w:color w:val="000000"/>
                <w:sz w:val="22"/>
                <w:szCs w:val="22"/>
              </w:rPr>
              <w:t>.28</w:t>
            </w:r>
          </w:p>
        </w:tc>
        <w:tc>
          <w:tcPr>
            <w:tcW w:w="1647" w:type="dxa"/>
            <w:tcBorders>
              <w:top w:val="nil"/>
              <w:left w:val="nil"/>
              <w:bottom w:val="nil"/>
              <w:right w:val="nil"/>
            </w:tcBorders>
            <w:shd w:val="clear" w:color="auto" w:fill="auto"/>
            <w:noWrap/>
            <w:vAlign w:val="center"/>
            <w:hideMark/>
          </w:tcPr>
          <w:p w14:paraId="2AC94E74" w14:textId="77777777" w:rsidR="00D042DD" w:rsidRPr="007E6251" w:rsidRDefault="00D042DD" w:rsidP="001223E3">
            <w:pPr>
              <w:jc w:val="center"/>
              <w:rPr>
                <w:color w:val="000000"/>
                <w:sz w:val="22"/>
                <w:szCs w:val="22"/>
              </w:rPr>
            </w:pPr>
            <w:r w:rsidRPr="007E6251">
              <w:rPr>
                <w:color w:val="000000"/>
                <w:sz w:val="22"/>
                <w:szCs w:val="22"/>
              </w:rPr>
              <w:t>.28</w:t>
            </w:r>
          </w:p>
        </w:tc>
        <w:tc>
          <w:tcPr>
            <w:tcW w:w="1647" w:type="dxa"/>
            <w:tcBorders>
              <w:top w:val="nil"/>
              <w:left w:val="nil"/>
              <w:bottom w:val="nil"/>
              <w:right w:val="nil"/>
            </w:tcBorders>
            <w:shd w:val="clear" w:color="auto" w:fill="auto"/>
            <w:noWrap/>
            <w:vAlign w:val="center"/>
            <w:hideMark/>
          </w:tcPr>
          <w:p w14:paraId="07D38B04" w14:textId="77777777" w:rsidR="00D042DD" w:rsidRPr="007E6251" w:rsidRDefault="00D042DD" w:rsidP="001223E3">
            <w:pPr>
              <w:jc w:val="center"/>
              <w:rPr>
                <w:color w:val="000000"/>
                <w:sz w:val="22"/>
                <w:szCs w:val="22"/>
              </w:rPr>
            </w:pPr>
            <w:r w:rsidRPr="007E6251">
              <w:rPr>
                <w:color w:val="000000"/>
                <w:sz w:val="22"/>
                <w:szCs w:val="22"/>
              </w:rPr>
              <w:t>-.09</w:t>
            </w:r>
          </w:p>
        </w:tc>
        <w:tc>
          <w:tcPr>
            <w:tcW w:w="1647" w:type="dxa"/>
            <w:tcBorders>
              <w:top w:val="nil"/>
              <w:left w:val="nil"/>
              <w:bottom w:val="nil"/>
              <w:right w:val="nil"/>
            </w:tcBorders>
          </w:tcPr>
          <w:p w14:paraId="5988C7E2"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31919E9F" w14:textId="77777777" w:rsidTr="001223E3">
        <w:trPr>
          <w:trHeight w:val="144"/>
          <w:jc w:val="center"/>
        </w:trPr>
        <w:tc>
          <w:tcPr>
            <w:tcW w:w="4680" w:type="dxa"/>
            <w:tcBorders>
              <w:top w:val="nil"/>
              <w:left w:val="nil"/>
              <w:bottom w:val="nil"/>
              <w:right w:val="nil"/>
            </w:tcBorders>
            <w:shd w:val="clear" w:color="auto" w:fill="auto"/>
            <w:noWrap/>
            <w:hideMark/>
          </w:tcPr>
          <w:p w14:paraId="2A830AA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Fighting in School </w:t>
            </w:r>
          </w:p>
        </w:tc>
        <w:tc>
          <w:tcPr>
            <w:tcW w:w="1646" w:type="dxa"/>
            <w:tcBorders>
              <w:top w:val="nil"/>
              <w:left w:val="nil"/>
              <w:bottom w:val="nil"/>
              <w:right w:val="nil"/>
            </w:tcBorders>
            <w:shd w:val="clear" w:color="auto" w:fill="auto"/>
            <w:noWrap/>
            <w:vAlign w:val="center"/>
            <w:hideMark/>
          </w:tcPr>
          <w:p w14:paraId="003C3C61" w14:textId="77777777" w:rsidR="00D042DD" w:rsidRPr="007E6251" w:rsidRDefault="00D042DD" w:rsidP="001223E3">
            <w:pPr>
              <w:jc w:val="center"/>
              <w:rPr>
                <w:color w:val="000000"/>
                <w:sz w:val="22"/>
                <w:szCs w:val="22"/>
              </w:rPr>
            </w:pPr>
            <w:r w:rsidRPr="007E6251">
              <w:rPr>
                <w:color w:val="000000"/>
                <w:sz w:val="22"/>
                <w:szCs w:val="22"/>
              </w:rPr>
              <w:t>.53</w:t>
            </w:r>
          </w:p>
        </w:tc>
        <w:tc>
          <w:tcPr>
            <w:tcW w:w="1647" w:type="dxa"/>
            <w:tcBorders>
              <w:top w:val="nil"/>
              <w:left w:val="nil"/>
              <w:bottom w:val="nil"/>
              <w:right w:val="nil"/>
            </w:tcBorders>
            <w:shd w:val="clear" w:color="auto" w:fill="auto"/>
            <w:noWrap/>
            <w:vAlign w:val="center"/>
            <w:hideMark/>
          </w:tcPr>
          <w:p w14:paraId="21E4FFF3" w14:textId="77777777" w:rsidR="00D042DD" w:rsidRPr="007E6251" w:rsidRDefault="00D042DD" w:rsidP="001223E3">
            <w:pPr>
              <w:jc w:val="center"/>
              <w:rPr>
                <w:color w:val="000000"/>
                <w:sz w:val="22"/>
                <w:szCs w:val="22"/>
              </w:rPr>
            </w:pPr>
            <w:r w:rsidRPr="007E6251">
              <w:rPr>
                <w:color w:val="000000"/>
                <w:sz w:val="22"/>
                <w:szCs w:val="22"/>
              </w:rPr>
              <w:t>.58</w:t>
            </w:r>
          </w:p>
        </w:tc>
        <w:tc>
          <w:tcPr>
            <w:tcW w:w="1647" w:type="dxa"/>
            <w:tcBorders>
              <w:top w:val="nil"/>
              <w:left w:val="nil"/>
              <w:bottom w:val="nil"/>
              <w:right w:val="nil"/>
            </w:tcBorders>
            <w:shd w:val="clear" w:color="auto" w:fill="auto"/>
            <w:noWrap/>
            <w:vAlign w:val="center"/>
            <w:hideMark/>
          </w:tcPr>
          <w:p w14:paraId="693BD548" w14:textId="77777777" w:rsidR="00D042DD" w:rsidRPr="007E6251" w:rsidRDefault="00D042DD" w:rsidP="001223E3">
            <w:pPr>
              <w:jc w:val="center"/>
              <w:rPr>
                <w:color w:val="000000"/>
                <w:sz w:val="22"/>
                <w:szCs w:val="22"/>
              </w:rPr>
            </w:pPr>
            <w:r w:rsidRPr="007E6251">
              <w:rPr>
                <w:color w:val="000000"/>
                <w:sz w:val="22"/>
                <w:szCs w:val="22"/>
              </w:rPr>
              <w:t>-1.45</w:t>
            </w:r>
          </w:p>
        </w:tc>
        <w:tc>
          <w:tcPr>
            <w:tcW w:w="1647" w:type="dxa"/>
            <w:tcBorders>
              <w:top w:val="nil"/>
              <w:left w:val="nil"/>
              <w:bottom w:val="nil"/>
              <w:right w:val="nil"/>
            </w:tcBorders>
          </w:tcPr>
          <w:p w14:paraId="377228BD"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488A7BCB" w14:textId="77777777" w:rsidTr="001223E3">
        <w:trPr>
          <w:trHeight w:val="144"/>
          <w:jc w:val="center"/>
        </w:trPr>
        <w:tc>
          <w:tcPr>
            <w:tcW w:w="4680" w:type="dxa"/>
            <w:tcBorders>
              <w:top w:val="nil"/>
              <w:left w:val="nil"/>
              <w:bottom w:val="nil"/>
              <w:right w:val="nil"/>
            </w:tcBorders>
            <w:shd w:val="clear" w:color="auto" w:fill="auto"/>
            <w:noWrap/>
            <w:hideMark/>
          </w:tcPr>
          <w:p w14:paraId="3A7F09F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Exposure to Violence </w:t>
            </w:r>
          </w:p>
        </w:tc>
        <w:tc>
          <w:tcPr>
            <w:tcW w:w="1646" w:type="dxa"/>
            <w:tcBorders>
              <w:top w:val="nil"/>
              <w:left w:val="nil"/>
              <w:bottom w:val="nil"/>
              <w:right w:val="nil"/>
            </w:tcBorders>
            <w:shd w:val="clear" w:color="auto" w:fill="auto"/>
            <w:noWrap/>
            <w:vAlign w:val="center"/>
            <w:hideMark/>
          </w:tcPr>
          <w:p w14:paraId="36ACFD4D" w14:textId="77777777" w:rsidR="00D042DD" w:rsidRPr="007E6251" w:rsidRDefault="00D042DD" w:rsidP="001223E3">
            <w:pPr>
              <w:jc w:val="center"/>
              <w:rPr>
                <w:color w:val="000000"/>
                <w:sz w:val="22"/>
                <w:szCs w:val="22"/>
              </w:rPr>
            </w:pPr>
            <w:r w:rsidRPr="007E6251">
              <w:rPr>
                <w:color w:val="000000"/>
                <w:sz w:val="22"/>
                <w:szCs w:val="22"/>
              </w:rPr>
              <w:t>.47</w:t>
            </w:r>
          </w:p>
        </w:tc>
        <w:tc>
          <w:tcPr>
            <w:tcW w:w="1647" w:type="dxa"/>
            <w:tcBorders>
              <w:top w:val="nil"/>
              <w:left w:val="nil"/>
              <w:bottom w:val="nil"/>
              <w:right w:val="nil"/>
            </w:tcBorders>
            <w:shd w:val="clear" w:color="auto" w:fill="auto"/>
            <w:noWrap/>
            <w:vAlign w:val="center"/>
            <w:hideMark/>
          </w:tcPr>
          <w:p w14:paraId="257E46E5" w14:textId="77777777" w:rsidR="00D042DD" w:rsidRPr="007E6251" w:rsidRDefault="00D042DD" w:rsidP="001223E3">
            <w:pPr>
              <w:jc w:val="center"/>
              <w:rPr>
                <w:color w:val="000000"/>
                <w:sz w:val="22"/>
                <w:szCs w:val="22"/>
              </w:rPr>
            </w:pPr>
            <w:r w:rsidRPr="007E6251">
              <w:rPr>
                <w:color w:val="000000"/>
                <w:sz w:val="22"/>
                <w:szCs w:val="22"/>
              </w:rPr>
              <w:t>.35</w:t>
            </w:r>
          </w:p>
        </w:tc>
        <w:tc>
          <w:tcPr>
            <w:tcW w:w="1647" w:type="dxa"/>
            <w:tcBorders>
              <w:top w:val="nil"/>
              <w:left w:val="nil"/>
              <w:bottom w:val="nil"/>
              <w:right w:val="nil"/>
            </w:tcBorders>
            <w:shd w:val="clear" w:color="auto" w:fill="auto"/>
            <w:noWrap/>
            <w:vAlign w:val="center"/>
            <w:hideMark/>
          </w:tcPr>
          <w:p w14:paraId="78728373" w14:textId="77777777" w:rsidR="00D042DD" w:rsidRPr="007E6251" w:rsidRDefault="00D042DD" w:rsidP="001223E3">
            <w:pPr>
              <w:jc w:val="center"/>
              <w:rPr>
                <w:color w:val="000000"/>
                <w:sz w:val="22"/>
                <w:szCs w:val="22"/>
              </w:rPr>
            </w:pPr>
            <w:r w:rsidRPr="007E6251">
              <w:rPr>
                <w:color w:val="000000"/>
                <w:sz w:val="22"/>
                <w:szCs w:val="22"/>
              </w:rPr>
              <w:t>5.58*</w:t>
            </w:r>
          </w:p>
        </w:tc>
        <w:tc>
          <w:tcPr>
            <w:tcW w:w="1647" w:type="dxa"/>
            <w:tcBorders>
              <w:top w:val="nil"/>
              <w:left w:val="nil"/>
              <w:bottom w:val="nil"/>
              <w:right w:val="nil"/>
            </w:tcBorders>
          </w:tcPr>
          <w:p w14:paraId="5C29BED3" w14:textId="77777777" w:rsidR="00D042DD" w:rsidRPr="007E6251" w:rsidRDefault="00D042DD" w:rsidP="001223E3">
            <w:pPr>
              <w:jc w:val="center"/>
              <w:rPr>
                <w:color w:val="000000"/>
                <w:sz w:val="22"/>
                <w:szCs w:val="22"/>
              </w:rPr>
            </w:pPr>
            <w:r w:rsidRPr="007E6251">
              <w:rPr>
                <w:color w:val="000000"/>
                <w:sz w:val="22"/>
                <w:szCs w:val="22"/>
              </w:rPr>
              <w:t>.32</w:t>
            </w:r>
          </w:p>
        </w:tc>
      </w:tr>
      <w:tr w:rsidR="00D042DD" w:rsidRPr="007E6251" w14:paraId="18AABCFF" w14:textId="77777777" w:rsidTr="001223E3">
        <w:trPr>
          <w:trHeight w:val="144"/>
          <w:jc w:val="center"/>
        </w:trPr>
        <w:tc>
          <w:tcPr>
            <w:tcW w:w="4680" w:type="dxa"/>
            <w:tcBorders>
              <w:top w:val="nil"/>
              <w:left w:val="nil"/>
              <w:bottom w:val="nil"/>
              <w:right w:val="nil"/>
            </w:tcBorders>
            <w:shd w:val="clear" w:color="auto" w:fill="auto"/>
            <w:noWrap/>
            <w:hideMark/>
          </w:tcPr>
          <w:p w14:paraId="03BBFE1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Psychopathy </w:t>
            </w:r>
          </w:p>
        </w:tc>
        <w:tc>
          <w:tcPr>
            <w:tcW w:w="1646" w:type="dxa"/>
            <w:tcBorders>
              <w:top w:val="nil"/>
              <w:left w:val="nil"/>
              <w:bottom w:val="nil"/>
              <w:right w:val="nil"/>
            </w:tcBorders>
            <w:shd w:val="clear" w:color="auto" w:fill="auto"/>
            <w:noWrap/>
            <w:vAlign w:val="center"/>
            <w:hideMark/>
          </w:tcPr>
          <w:p w14:paraId="5E0FFFBD" w14:textId="77777777" w:rsidR="00D042DD" w:rsidRPr="007E6251" w:rsidRDefault="00D042DD" w:rsidP="001223E3">
            <w:pPr>
              <w:jc w:val="center"/>
              <w:rPr>
                <w:color w:val="000000"/>
                <w:sz w:val="22"/>
                <w:szCs w:val="22"/>
              </w:rPr>
            </w:pPr>
            <w:r w:rsidRPr="007E6251">
              <w:rPr>
                <w:color w:val="000000"/>
                <w:sz w:val="22"/>
                <w:szCs w:val="22"/>
              </w:rPr>
              <w:t>1.65</w:t>
            </w:r>
          </w:p>
        </w:tc>
        <w:tc>
          <w:tcPr>
            <w:tcW w:w="1647" w:type="dxa"/>
            <w:tcBorders>
              <w:top w:val="nil"/>
              <w:left w:val="nil"/>
              <w:bottom w:val="nil"/>
              <w:right w:val="nil"/>
            </w:tcBorders>
            <w:shd w:val="clear" w:color="auto" w:fill="auto"/>
            <w:noWrap/>
            <w:vAlign w:val="center"/>
            <w:hideMark/>
          </w:tcPr>
          <w:p w14:paraId="26D2DCC3" w14:textId="77777777" w:rsidR="00D042DD" w:rsidRPr="007E6251" w:rsidRDefault="00D042DD" w:rsidP="001223E3">
            <w:pPr>
              <w:jc w:val="center"/>
              <w:rPr>
                <w:color w:val="000000"/>
                <w:sz w:val="22"/>
                <w:szCs w:val="22"/>
              </w:rPr>
            </w:pPr>
            <w:r w:rsidRPr="007E6251">
              <w:rPr>
                <w:color w:val="000000"/>
                <w:sz w:val="22"/>
                <w:szCs w:val="22"/>
              </w:rPr>
              <w:t>1.56</w:t>
            </w:r>
          </w:p>
        </w:tc>
        <w:tc>
          <w:tcPr>
            <w:tcW w:w="1647" w:type="dxa"/>
            <w:tcBorders>
              <w:top w:val="nil"/>
              <w:left w:val="nil"/>
              <w:bottom w:val="nil"/>
              <w:right w:val="nil"/>
            </w:tcBorders>
            <w:shd w:val="clear" w:color="auto" w:fill="auto"/>
            <w:noWrap/>
            <w:vAlign w:val="center"/>
            <w:hideMark/>
          </w:tcPr>
          <w:p w14:paraId="026BFC49" w14:textId="77777777" w:rsidR="00D042DD" w:rsidRPr="007E6251" w:rsidRDefault="00D042DD" w:rsidP="001223E3">
            <w:pPr>
              <w:jc w:val="center"/>
              <w:rPr>
                <w:color w:val="000000"/>
                <w:sz w:val="22"/>
                <w:szCs w:val="22"/>
              </w:rPr>
            </w:pPr>
            <w:r w:rsidRPr="007E6251">
              <w:rPr>
                <w:color w:val="000000"/>
                <w:sz w:val="22"/>
                <w:szCs w:val="22"/>
              </w:rPr>
              <w:t>2.15*</w:t>
            </w:r>
          </w:p>
        </w:tc>
        <w:tc>
          <w:tcPr>
            <w:tcW w:w="1647" w:type="dxa"/>
            <w:tcBorders>
              <w:top w:val="nil"/>
              <w:left w:val="nil"/>
              <w:bottom w:val="nil"/>
              <w:right w:val="nil"/>
            </w:tcBorders>
          </w:tcPr>
          <w:p w14:paraId="03BA2F06" w14:textId="77777777" w:rsidR="00D042DD" w:rsidRPr="007E6251" w:rsidRDefault="00D042DD" w:rsidP="001223E3">
            <w:pPr>
              <w:jc w:val="center"/>
              <w:rPr>
                <w:color w:val="000000"/>
                <w:sz w:val="22"/>
                <w:szCs w:val="22"/>
              </w:rPr>
            </w:pPr>
            <w:r w:rsidRPr="007E6251">
              <w:rPr>
                <w:color w:val="000000"/>
                <w:sz w:val="22"/>
                <w:szCs w:val="22"/>
              </w:rPr>
              <w:t>.12</w:t>
            </w:r>
          </w:p>
        </w:tc>
      </w:tr>
      <w:tr w:rsidR="00D042DD" w:rsidRPr="007E6251" w14:paraId="6FC9BD68" w14:textId="77777777" w:rsidTr="001223E3">
        <w:trPr>
          <w:trHeight w:val="144"/>
          <w:jc w:val="center"/>
        </w:trPr>
        <w:tc>
          <w:tcPr>
            <w:tcW w:w="4680" w:type="dxa"/>
            <w:tcBorders>
              <w:top w:val="nil"/>
              <w:left w:val="nil"/>
              <w:bottom w:val="nil"/>
              <w:right w:val="nil"/>
            </w:tcBorders>
            <w:shd w:val="clear" w:color="auto" w:fill="auto"/>
            <w:noWrap/>
            <w:hideMark/>
          </w:tcPr>
          <w:p w14:paraId="6921358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3A0E6D45" w14:textId="77777777" w:rsidR="00D042DD" w:rsidRPr="007E6251" w:rsidRDefault="00D042DD" w:rsidP="001223E3">
            <w:pPr>
              <w:jc w:val="center"/>
              <w:rPr>
                <w:color w:val="000000"/>
                <w:sz w:val="22"/>
                <w:szCs w:val="22"/>
              </w:rPr>
            </w:pPr>
            <w:r w:rsidRPr="007E6251">
              <w:rPr>
                <w:color w:val="000000"/>
                <w:sz w:val="22"/>
                <w:szCs w:val="22"/>
              </w:rPr>
              <w:t>3.09</w:t>
            </w:r>
          </w:p>
        </w:tc>
        <w:tc>
          <w:tcPr>
            <w:tcW w:w="1647" w:type="dxa"/>
            <w:tcBorders>
              <w:top w:val="nil"/>
              <w:left w:val="nil"/>
              <w:bottom w:val="nil"/>
              <w:right w:val="nil"/>
            </w:tcBorders>
            <w:shd w:val="clear" w:color="auto" w:fill="auto"/>
            <w:noWrap/>
            <w:vAlign w:val="center"/>
            <w:hideMark/>
          </w:tcPr>
          <w:p w14:paraId="5682B24D" w14:textId="77777777" w:rsidR="00D042DD" w:rsidRPr="007E6251" w:rsidRDefault="00D042DD" w:rsidP="001223E3">
            <w:pPr>
              <w:jc w:val="center"/>
              <w:rPr>
                <w:color w:val="000000"/>
                <w:sz w:val="22"/>
                <w:szCs w:val="22"/>
              </w:rPr>
            </w:pPr>
            <w:r w:rsidRPr="007E6251">
              <w:rPr>
                <w:color w:val="000000"/>
                <w:sz w:val="22"/>
                <w:szCs w:val="22"/>
              </w:rPr>
              <w:t>3.01</w:t>
            </w:r>
          </w:p>
        </w:tc>
        <w:tc>
          <w:tcPr>
            <w:tcW w:w="1647" w:type="dxa"/>
            <w:tcBorders>
              <w:top w:val="nil"/>
              <w:left w:val="nil"/>
              <w:bottom w:val="nil"/>
              <w:right w:val="nil"/>
            </w:tcBorders>
            <w:shd w:val="clear" w:color="auto" w:fill="auto"/>
            <w:noWrap/>
            <w:vAlign w:val="center"/>
            <w:hideMark/>
          </w:tcPr>
          <w:p w14:paraId="6EFF23B0" w14:textId="77777777" w:rsidR="00D042DD" w:rsidRPr="007E6251" w:rsidRDefault="00D042DD" w:rsidP="001223E3">
            <w:pPr>
              <w:jc w:val="center"/>
              <w:rPr>
                <w:color w:val="000000"/>
                <w:sz w:val="22"/>
                <w:szCs w:val="22"/>
              </w:rPr>
            </w:pPr>
            <w:r w:rsidRPr="007E6251">
              <w:rPr>
                <w:color w:val="000000"/>
                <w:sz w:val="22"/>
                <w:szCs w:val="22"/>
              </w:rPr>
              <w:t>1.35</w:t>
            </w:r>
          </w:p>
        </w:tc>
        <w:tc>
          <w:tcPr>
            <w:tcW w:w="1647" w:type="dxa"/>
            <w:tcBorders>
              <w:top w:val="nil"/>
              <w:left w:val="nil"/>
              <w:bottom w:val="nil"/>
              <w:right w:val="nil"/>
            </w:tcBorders>
          </w:tcPr>
          <w:p w14:paraId="4D091079" w14:textId="77777777" w:rsidR="00D042DD" w:rsidRPr="007E6251" w:rsidRDefault="00D042DD" w:rsidP="001223E3">
            <w:pPr>
              <w:jc w:val="center"/>
              <w:rPr>
                <w:color w:val="000000"/>
                <w:sz w:val="22"/>
                <w:szCs w:val="22"/>
              </w:rPr>
            </w:pPr>
            <w:r w:rsidRPr="007E6251">
              <w:rPr>
                <w:color w:val="000000"/>
                <w:sz w:val="22"/>
                <w:szCs w:val="22"/>
              </w:rPr>
              <w:t>.08</w:t>
            </w:r>
          </w:p>
        </w:tc>
      </w:tr>
      <w:tr w:rsidR="00D042DD" w:rsidRPr="007E6251" w14:paraId="1758142F" w14:textId="77777777" w:rsidTr="001223E3">
        <w:trPr>
          <w:trHeight w:val="144"/>
          <w:jc w:val="center"/>
        </w:trPr>
        <w:tc>
          <w:tcPr>
            <w:tcW w:w="4680" w:type="dxa"/>
            <w:tcBorders>
              <w:top w:val="nil"/>
              <w:left w:val="nil"/>
              <w:bottom w:val="nil"/>
              <w:right w:val="nil"/>
            </w:tcBorders>
            <w:shd w:val="clear" w:color="auto" w:fill="auto"/>
            <w:noWrap/>
            <w:hideMark/>
          </w:tcPr>
          <w:p w14:paraId="29743B9D"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6B1FC130" w14:textId="77777777" w:rsidR="00D042DD" w:rsidRPr="007E6251" w:rsidRDefault="00D042DD" w:rsidP="001223E3">
            <w:pPr>
              <w:jc w:val="center"/>
              <w:rPr>
                <w:color w:val="000000"/>
                <w:sz w:val="22"/>
                <w:szCs w:val="22"/>
              </w:rPr>
            </w:pPr>
            <w:r w:rsidRPr="007E6251">
              <w:rPr>
                <w:color w:val="000000"/>
                <w:sz w:val="22"/>
                <w:szCs w:val="22"/>
              </w:rPr>
              <w:t>1.64</w:t>
            </w:r>
          </w:p>
        </w:tc>
        <w:tc>
          <w:tcPr>
            <w:tcW w:w="1647" w:type="dxa"/>
            <w:tcBorders>
              <w:top w:val="nil"/>
              <w:left w:val="nil"/>
              <w:bottom w:val="nil"/>
              <w:right w:val="nil"/>
            </w:tcBorders>
            <w:shd w:val="clear" w:color="auto" w:fill="auto"/>
            <w:noWrap/>
            <w:vAlign w:val="center"/>
            <w:hideMark/>
          </w:tcPr>
          <w:p w14:paraId="3C432F65" w14:textId="77777777" w:rsidR="00D042DD" w:rsidRPr="007E6251" w:rsidRDefault="00D042DD" w:rsidP="001223E3">
            <w:pPr>
              <w:jc w:val="center"/>
              <w:rPr>
                <w:color w:val="000000"/>
                <w:sz w:val="22"/>
                <w:szCs w:val="22"/>
              </w:rPr>
            </w:pPr>
            <w:r w:rsidRPr="007E6251">
              <w:rPr>
                <w:color w:val="000000"/>
                <w:sz w:val="22"/>
                <w:szCs w:val="22"/>
              </w:rPr>
              <w:t>1.61</w:t>
            </w:r>
          </w:p>
        </w:tc>
        <w:tc>
          <w:tcPr>
            <w:tcW w:w="1647" w:type="dxa"/>
            <w:tcBorders>
              <w:top w:val="nil"/>
              <w:left w:val="nil"/>
              <w:bottom w:val="nil"/>
              <w:right w:val="nil"/>
            </w:tcBorders>
            <w:shd w:val="clear" w:color="auto" w:fill="auto"/>
            <w:noWrap/>
            <w:vAlign w:val="center"/>
            <w:hideMark/>
          </w:tcPr>
          <w:p w14:paraId="787E1153" w14:textId="77777777" w:rsidR="00D042DD" w:rsidRPr="007E6251" w:rsidRDefault="00D042DD" w:rsidP="001223E3">
            <w:pPr>
              <w:jc w:val="center"/>
              <w:rPr>
                <w:color w:val="000000"/>
                <w:sz w:val="22"/>
                <w:szCs w:val="22"/>
              </w:rPr>
            </w:pPr>
            <w:r w:rsidRPr="007E6251">
              <w:rPr>
                <w:color w:val="000000"/>
                <w:sz w:val="22"/>
                <w:szCs w:val="22"/>
              </w:rPr>
              <w:t>1.78</w:t>
            </w:r>
          </w:p>
        </w:tc>
        <w:tc>
          <w:tcPr>
            <w:tcW w:w="1647" w:type="dxa"/>
            <w:tcBorders>
              <w:top w:val="nil"/>
              <w:left w:val="nil"/>
              <w:bottom w:val="nil"/>
              <w:right w:val="nil"/>
            </w:tcBorders>
          </w:tcPr>
          <w:p w14:paraId="176BA2FA" w14:textId="77777777" w:rsidR="00D042DD" w:rsidRPr="007E6251" w:rsidRDefault="00D042DD" w:rsidP="001223E3">
            <w:pPr>
              <w:jc w:val="center"/>
              <w:rPr>
                <w:color w:val="000000"/>
                <w:sz w:val="22"/>
                <w:szCs w:val="22"/>
              </w:rPr>
            </w:pPr>
            <w:r w:rsidRPr="007E6251">
              <w:rPr>
                <w:color w:val="000000"/>
                <w:sz w:val="22"/>
                <w:szCs w:val="22"/>
              </w:rPr>
              <w:t>.10</w:t>
            </w:r>
          </w:p>
        </w:tc>
      </w:tr>
      <w:tr w:rsidR="00D042DD" w:rsidRPr="007E6251" w14:paraId="2F94546A" w14:textId="77777777" w:rsidTr="001223E3">
        <w:trPr>
          <w:trHeight w:val="144"/>
          <w:jc w:val="center"/>
        </w:trPr>
        <w:tc>
          <w:tcPr>
            <w:tcW w:w="4680" w:type="dxa"/>
            <w:tcBorders>
              <w:top w:val="nil"/>
              <w:left w:val="nil"/>
              <w:bottom w:val="nil"/>
              <w:right w:val="nil"/>
            </w:tcBorders>
            <w:shd w:val="clear" w:color="auto" w:fill="auto"/>
            <w:noWrap/>
            <w:hideMark/>
          </w:tcPr>
          <w:p w14:paraId="290B0DDE" w14:textId="77777777" w:rsidR="00D042DD" w:rsidRPr="007E6251" w:rsidRDefault="00D042DD" w:rsidP="001223E3">
            <w:pPr>
              <w:rPr>
                <w:i/>
                <w:iCs/>
                <w:color w:val="000000"/>
                <w:sz w:val="22"/>
                <w:szCs w:val="22"/>
              </w:rPr>
            </w:pPr>
            <w:r w:rsidRPr="007E6251">
              <w:rPr>
                <w:i/>
                <w:iCs/>
                <w:color w:val="000000"/>
                <w:sz w:val="22"/>
                <w:szCs w:val="22"/>
              </w:rPr>
              <w:t xml:space="preserve">Lagged Endogenous Variables </w:t>
            </w:r>
            <w:r w:rsidRPr="007E6251">
              <w:rPr>
                <w:color w:val="000000"/>
                <w:sz w:val="22"/>
                <w:szCs w:val="22"/>
              </w:rPr>
              <w:t>(Wave 7)</w:t>
            </w:r>
          </w:p>
        </w:tc>
        <w:tc>
          <w:tcPr>
            <w:tcW w:w="1646" w:type="dxa"/>
            <w:tcBorders>
              <w:top w:val="nil"/>
              <w:left w:val="nil"/>
              <w:bottom w:val="nil"/>
              <w:right w:val="nil"/>
            </w:tcBorders>
            <w:shd w:val="clear" w:color="auto" w:fill="auto"/>
            <w:noWrap/>
            <w:vAlign w:val="center"/>
            <w:hideMark/>
          </w:tcPr>
          <w:p w14:paraId="281FB95E"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64171C12"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659CBEF8"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49572787" w14:textId="77777777" w:rsidR="00D042DD" w:rsidRPr="007E6251" w:rsidRDefault="00D042DD" w:rsidP="001223E3">
            <w:pPr>
              <w:jc w:val="center"/>
              <w:rPr>
                <w:sz w:val="20"/>
                <w:szCs w:val="20"/>
              </w:rPr>
            </w:pPr>
          </w:p>
        </w:tc>
      </w:tr>
      <w:tr w:rsidR="00D042DD" w:rsidRPr="007E6251" w14:paraId="49D48FA3" w14:textId="77777777" w:rsidTr="001223E3">
        <w:trPr>
          <w:trHeight w:val="144"/>
          <w:jc w:val="center"/>
        </w:trPr>
        <w:tc>
          <w:tcPr>
            <w:tcW w:w="4680" w:type="dxa"/>
            <w:tcBorders>
              <w:top w:val="nil"/>
              <w:left w:val="nil"/>
              <w:bottom w:val="nil"/>
              <w:right w:val="nil"/>
            </w:tcBorders>
            <w:shd w:val="clear" w:color="auto" w:fill="auto"/>
            <w:noWrap/>
            <w:hideMark/>
          </w:tcPr>
          <w:p w14:paraId="68772F56" w14:textId="77777777" w:rsidR="00D042DD" w:rsidRPr="007E6251" w:rsidRDefault="00D042DD" w:rsidP="001223E3">
            <w:pPr>
              <w:ind w:firstLineChars="100" w:firstLine="220"/>
              <w:rPr>
                <w:color w:val="000000"/>
                <w:sz w:val="22"/>
                <w:szCs w:val="22"/>
              </w:rPr>
            </w:pPr>
            <w:r w:rsidRPr="007E6251">
              <w:rPr>
                <w:color w:val="000000"/>
                <w:sz w:val="22"/>
                <w:szCs w:val="22"/>
              </w:rPr>
              <w:t xml:space="preserve">TBI </w:t>
            </w:r>
          </w:p>
        </w:tc>
        <w:tc>
          <w:tcPr>
            <w:tcW w:w="1646" w:type="dxa"/>
            <w:tcBorders>
              <w:top w:val="nil"/>
              <w:left w:val="nil"/>
              <w:bottom w:val="nil"/>
              <w:right w:val="nil"/>
            </w:tcBorders>
            <w:shd w:val="clear" w:color="auto" w:fill="auto"/>
            <w:noWrap/>
            <w:vAlign w:val="center"/>
            <w:hideMark/>
          </w:tcPr>
          <w:p w14:paraId="3F5FE55C" w14:textId="77777777" w:rsidR="00D042DD" w:rsidRPr="007E6251" w:rsidRDefault="00D042DD" w:rsidP="001223E3">
            <w:pPr>
              <w:jc w:val="center"/>
              <w:rPr>
                <w:color w:val="000000"/>
                <w:sz w:val="22"/>
                <w:szCs w:val="22"/>
              </w:rPr>
            </w:pPr>
            <w:r w:rsidRPr="007E6251">
              <w:rPr>
                <w:color w:val="000000"/>
                <w:sz w:val="22"/>
                <w:szCs w:val="22"/>
              </w:rPr>
              <w:t>.06</w:t>
            </w:r>
          </w:p>
        </w:tc>
        <w:tc>
          <w:tcPr>
            <w:tcW w:w="1647" w:type="dxa"/>
            <w:tcBorders>
              <w:top w:val="nil"/>
              <w:left w:val="nil"/>
              <w:bottom w:val="nil"/>
              <w:right w:val="nil"/>
            </w:tcBorders>
            <w:shd w:val="clear" w:color="auto" w:fill="auto"/>
            <w:noWrap/>
            <w:vAlign w:val="center"/>
            <w:hideMark/>
          </w:tcPr>
          <w:p w14:paraId="5CEEE292" w14:textId="77777777" w:rsidR="00D042DD" w:rsidRPr="007E6251" w:rsidRDefault="00D042DD" w:rsidP="001223E3">
            <w:pPr>
              <w:jc w:val="center"/>
              <w:rPr>
                <w:color w:val="000000"/>
                <w:sz w:val="22"/>
                <w:szCs w:val="22"/>
              </w:rPr>
            </w:pPr>
            <w:r w:rsidRPr="007E6251">
              <w:rPr>
                <w:color w:val="000000"/>
                <w:sz w:val="22"/>
                <w:szCs w:val="22"/>
              </w:rPr>
              <w:t>.04</w:t>
            </w:r>
          </w:p>
        </w:tc>
        <w:tc>
          <w:tcPr>
            <w:tcW w:w="1647" w:type="dxa"/>
            <w:tcBorders>
              <w:top w:val="nil"/>
              <w:left w:val="nil"/>
              <w:bottom w:val="nil"/>
              <w:right w:val="nil"/>
            </w:tcBorders>
            <w:shd w:val="clear" w:color="auto" w:fill="auto"/>
            <w:noWrap/>
            <w:vAlign w:val="center"/>
            <w:hideMark/>
          </w:tcPr>
          <w:p w14:paraId="5376E74F" w14:textId="77777777" w:rsidR="00D042DD" w:rsidRPr="007E6251" w:rsidRDefault="00D042DD" w:rsidP="001223E3">
            <w:pPr>
              <w:jc w:val="center"/>
              <w:rPr>
                <w:color w:val="000000"/>
                <w:sz w:val="22"/>
                <w:szCs w:val="22"/>
              </w:rPr>
            </w:pPr>
            <w:r w:rsidRPr="007E6251">
              <w:rPr>
                <w:color w:val="000000"/>
                <w:sz w:val="22"/>
                <w:szCs w:val="22"/>
              </w:rPr>
              <w:t>.69</w:t>
            </w:r>
          </w:p>
        </w:tc>
        <w:tc>
          <w:tcPr>
            <w:tcW w:w="1647" w:type="dxa"/>
            <w:tcBorders>
              <w:top w:val="nil"/>
              <w:left w:val="nil"/>
              <w:bottom w:val="nil"/>
              <w:right w:val="nil"/>
            </w:tcBorders>
          </w:tcPr>
          <w:p w14:paraId="1394AD99" w14:textId="77777777" w:rsidR="00D042DD" w:rsidRPr="007E6251" w:rsidRDefault="00D042DD" w:rsidP="001223E3">
            <w:pPr>
              <w:jc w:val="center"/>
              <w:rPr>
                <w:color w:val="000000"/>
                <w:sz w:val="22"/>
                <w:szCs w:val="22"/>
              </w:rPr>
            </w:pPr>
            <w:r w:rsidRPr="007E6251">
              <w:rPr>
                <w:color w:val="000000"/>
                <w:sz w:val="22"/>
                <w:szCs w:val="22"/>
              </w:rPr>
              <w:t>.04</w:t>
            </w:r>
          </w:p>
        </w:tc>
      </w:tr>
      <w:tr w:rsidR="00D042DD" w:rsidRPr="007E6251" w14:paraId="5D2EA065" w14:textId="77777777" w:rsidTr="001223E3">
        <w:trPr>
          <w:trHeight w:val="144"/>
          <w:jc w:val="center"/>
        </w:trPr>
        <w:tc>
          <w:tcPr>
            <w:tcW w:w="4680" w:type="dxa"/>
            <w:tcBorders>
              <w:top w:val="nil"/>
              <w:left w:val="nil"/>
              <w:bottom w:val="nil"/>
              <w:right w:val="nil"/>
            </w:tcBorders>
            <w:shd w:val="clear" w:color="auto" w:fill="auto"/>
            <w:noWrap/>
            <w:hideMark/>
          </w:tcPr>
          <w:p w14:paraId="7A973DDF" w14:textId="77777777" w:rsidR="00D042DD" w:rsidRPr="007E6251" w:rsidRDefault="00D042DD" w:rsidP="001223E3">
            <w:pPr>
              <w:rPr>
                <w:i/>
                <w:iCs/>
                <w:color w:val="000000"/>
                <w:sz w:val="22"/>
                <w:szCs w:val="22"/>
              </w:rPr>
            </w:pPr>
            <w:r w:rsidRPr="007E6251">
              <w:rPr>
                <w:i/>
                <w:iCs/>
                <w:color w:val="000000"/>
                <w:sz w:val="22"/>
                <w:szCs w:val="22"/>
              </w:rPr>
              <w:t xml:space="preserve">Adverse Psychological Effects </w:t>
            </w:r>
            <w:r w:rsidRPr="007E6251">
              <w:rPr>
                <w:color w:val="000000"/>
                <w:sz w:val="22"/>
                <w:szCs w:val="22"/>
              </w:rPr>
              <w:t>(Wave 8)</w:t>
            </w:r>
          </w:p>
        </w:tc>
        <w:tc>
          <w:tcPr>
            <w:tcW w:w="1646" w:type="dxa"/>
            <w:tcBorders>
              <w:top w:val="nil"/>
              <w:left w:val="nil"/>
              <w:bottom w:val="nil"/>
              <w:right w:val="nil"/>
            </w:tcBorders>
            <w:shd w:val="clear" w:color="auto" w:fill="auto"/>
            <w:noWrap/>
            <w:vAlign w:val="center"/>
            <w:hideMark/>
          </w:tcPr>
          <w:p w14:paraId="172D962A" w14:textId="77777777" w:rsidR="00D042DD" w:rsidRPr="007E6251" w:rsidRDefault="00D042DD" w:rsidP="001223E3">
            <w:pPr>
              <w:jc w:val="center"/>
              <w:rPr>
                <w:i/>
                <w:iCs/>
                <w:color w:val="000000"/>
                <w:sz w:val="22"/>
                <w:szCs w:val="22"/>
              </w:rPr>
            </w:pPr>
          </w:p>
        </w:tc>
        <w:tc>
          <w:tcPr>
            <w:tcW w:w="1647" w:type="dxa"/>
            <w:tcBorders>
              <w:top w:val="nil"/>
              <w:left w:val="nil"/>
              <w:bottom w:val="nil"/>
              <w:right w:val="nil"/>
            </w:tcBorders>
            <w:shd w:val="clear" w:color="auto" w:fill="auto"/>
            <w:noWrap/>
            <w:vAlign w:val="center"/>
            <w:hideMark/>
          </w:tcPr>
          <w:p w14:paraId="4AE6905D" w14:textId="77777777" w:rsidR="00D042DD" w:rsidRPr="007E6251" w:rsidRDefault="00D042DD" w:rsidP="001223E3">
            <w:pPr>
              <w:jc w:val="center"/>
              <w:rPr>
                <w:sz w:val="20"/>
                <w:szCs w:val="20"/>
              </w:rPr>
            </w:pPr>
          </w:p>
        </w:tc>
        <w:tc>
          <w:tcPr>
            <w:tcW w:w="1647" w:type="dxa"/>
            <w:tcBorders>
              <w:top w:val="nil"/>
              <w:left w:val="nil"/>
              <w:bottom w:val="nil"/>
              <w:right w:val="nil"/>
            </w:tcBorders>
            <w:shd w:val="clear" w:color="auto" w:fill="auto"/>
            <w:noWrap/>
            <w:vAlign w:val="center"/>
            <w:hideMark/>
          </w:tcPr>
          <w:p w14:paraId="0A3D2817" w14:textId="77777777" w:rsidR="00D042DD" w:rsidRPr="007E6251" w:rsidRDefault="00D042DD" w:rsidP="001223E3">
            <w:pPr>
              <w:jc w:val="center"/>
              <w:rPr>
                <w:sz w:val="20"/>
                <w:szCs w:val="20"/>
              </w:rPr>
            </w:pPr>
          </w:p>
        </w:tc>
        <w:tc>
          <w:tcPr>
            <w:tcW w:w="1647" w:type="dxa"/>
            <w:tcBorders>
              <w:top w:val="nil"/>
              <w:left w:val="nil"/>
              <w:bottom w:val="nil"/>
              <w:right w:val="nil"/>
            </w:tcBorders>
          </w:tcPr>
          <w:p w14:paraId="6737A7D6" w14:textId="77777777" w:rsidR="00D042DD" w:rsidRPr="007E6251" w:rsidRDefault="00D042DD" w:rsidP="001223E3">
            <w:pPr>
              <w:jc w:val="center"/>
              <w:rPr>
                <w:sz w:val="20"/>
                <w:szCs w:val="20"/>
              </w:rPr>
            </w:pPr>
          </w:p>
        </w:tc>
      </w:tr>
      <w:tr w:rsidR="00D042DD" w:rsidRPr="007E6251" w14:paraId="12C0211C" w14:textId="77777777" w:rsidTr="001223E3">
        <w:trPr>
          <w:trHeight w:val="144"/>
          <w:jc w:val="center"/>
        </w:trPr>
        <w:tc>
          <w:tcPr>
            <w:tcW w:w="4680" w:type="dxa"/>
            <w:tcBorders>
              <w:top w:val="nil"/>
              <w:left w:val="nil"/>
              <w:bottom w:val="nil"/>
              <w:right w:val="nil"/>
            </w:tcBorders>
            <w:shd w:val="clear" w:color="auto" w:fill="auto"/>
            <w:noWrap/>
            <w:hideMark/>
          </w:tcPr>
          <w:p w14:paraId="60CC32DB" w14:textId="77777777" w:rsidR="00D042DD" w:rsidRPr="007E6251" w:rsidRDefault="00D042DD" w:rsidP="001223E3">
            <w:pPr>
              <w:ind w:firstLineChars="100" w:firstLine="220"/>
              <w:rPr>
                <w:color w:val="000000"/>
                <w:sz w:val="22"/>
                <w:szCs w:val="22"/>
              </w:rPr>
            </w:pPr>
            <w:r w:rsidRPr="007E6251">
              <w:rPr>
                <w:color w:val="000000"/>
                <w:sz w:val="22"/>
                <w:szCs w:val="22"/>
              </w:rPr>
              <w:t xml:space="preserve">Anxiety </w:t>
            </w:r>
          </w:p>
        </w:tc>
        <w:tc>
          <w:tcPr>
            <w:tcW w:w="1646" w:type="dxa"/>
            <w:tcBorders>
              <w:top w:val="nil"/>
              <w:left w:val="nil"/>
              <w:bottom w:val="nil"/>
              <w:right w:val="nil"/>
            </w:tcBorders>
            <w:shd w:val="clear" w:color="auto" w:fill="auto"/>
            <w:noWrap/>
            <w:vAlign w:val="center"/>
            <w:hideMark/>
          </w:tcPr>
          <w:p w14:paraId="14C7F88B" w14:textId="77777777" w:rsidR="00D042DD" w:rsidRPr="007E6251" w:rsidRDefault="00D042DD" w:rsidP="001223E3">
            <w:pPr>
              <w:jc w:val="center"/>
              <w:rPr>
                <w:color w:val="000000"/>
                <w:sz w:val="22"/>
                <w:szCs w:val="22"/>
              </w:rPr>
            </w:pPr>
            <w:r w:rsidRPr="007E6251">
              <w:rPr>
                <w:color w:val="000000"/>
                <w:sz w:val="22"/>
                <w:szCs w:val="22"/>
              </w:rPr>
              <w:t>.32</w:t>
            </w:r>
          </w:p>
        </w:tc>
        <w:tc>
          <w:tcPr>
            <w:tcW w:w="1647" w:type="dxa"/>
            <w:tcBorders>
              <w:top w:val="nil"/>
              <w:left w:val="nil"/>
              <w:bottom w:val="nil"/>
              <w:right w:val="nil"/>
            </w:tcBorders>
            <w:shd w:val="clear" w:color="auto" w:fill="auto"/>
            <w:noWrap/>
            <w:vAlign w:val="center"/>
            <w:hideMark/>
          </w:tcPr>
          <w:p w14:paraId="56969F12" w14:textId="77777777" w:rsidR="00D042DD" w:rsidRPr="007E6251" w:rsidRDefault="00D042DD" w:rsidP="001223E3">
            <w:pPr>
              <w:jc w:val="center"/>
              <w:rPr>
                <w:color w:val="000000"/>
                <w:sz w:val="22"/>
                <w:szCs w:val="22"/>
              </w:rPr>
            </w:pPr>
            <w:r w:rsidRPr="007E6251">
              <w:rPr>
                <w:color w:val="000000"/>
                <w:sz w:val="22"/>
                <w:szCs w:val="22"/>
              </w:rPr>
              <w:t>.31</w:t>
            </w:r>
          </w:p>
        </w:tc>
        <w:tc>
          <w:tcPr>
            <w:tcW w:w="1647" w:type="dxa"/>
            <w:tcBorders>
              <w:top w:val="nil"/>
              <w:left w:val="nil"/>
              <w:bottom w:val="nil"/>
              <w:right w:val="nil"/>
            </w:tcBorders>
            <w:shd w:val="clear" w:color="auto" w:fill="auto"/>
            <w:noWrap/>
            <w:vAlign w:val="center"/>
            <w:hideMark/>
          </w:tcPr>
          <w:p w14:paraId="6B6166AE" w14:textId="77777777" w:rsidR="00D042DD" w:rsidRPr="007E6251" w:rsidRDefault="00D042DD" w:rsidP="001223E3">
            <w:pPr>
              <w:jc w:val="center"/>
              <w:rPr>
                <w:color w:val="000000"/>
                <w:sz w:val="22"/>
                <w:szCs w:val="22"/>
              </w:rPr>
            </w:pPr>
            <w:r w:rsidRPr="007E6251">
              <w:rPr>
                <w:color w:val="000000"/>
                <w:sz w:val="22"/>
                <w:szCs w:val="22"/>
              </w:rPr>
              <w:t>.21</w:t>
            </w:r>
          </w:p>
        </w:tc>
        <w:tc>
          <w:tcPr>
            <w:tcW w:w="1647" w:type="dxa"/>
            <w:tcBorders>
              <w:top w:val="nil"/>
              <w:left w:val="nil"/>
              <w:bottom w:val="nil"/>
              <w:right w:val="nil"/>
            </w:tcBorders>
          </w:tcPr>
          <w:p w14:paraId="12AD05B1"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002CC3EA" w14:textId="77777777" w:rsidTr="001223E3">
        <w:trPr>
          <w:trHeight w:val="144"/>
          <w:jc w:val="center"/>
        </w:trPr>
        <w:tc>
          <w:tcPr>
            <w:tcW w:w="4680" w:type="dxa"/>
            <w:tcBorders>
              <w:top w:val="nil"/>
              <w:left w:val="nil"/>
              <w:bottom w:val="nil"/>
              <w:right w:val="nil"/>
            </w:tcBorders>
            <w:shd w:val="clear" w:color="auto" w:fill="auto"/>
            <w:noWrap/>
            <w:hideMark/>
          </w:tcPr>
          <w:p w14:paraId="6FC2DF6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Depression </w:t>
            </w:r>
          </w:p>
        </w:tc>
        <w:tc>
          <w:tcPr>
            <w:tcW w:w="1646" w:type="dxa"/>
            <w:tcBorders>
              <w:top w:val="nil"/>
              <w:left w:val="nil"/>
              <w:bottom w:val="nil"/>
              <w:right w:val="nil"/>
            </w:tcBorders>
            <w:shd w:val="clear" w:color="auto" w:fill="auto"/>
            <w:noWrap/>
            <w:vAlign w:val="center"/>
            <w:hideMark/>
          </w:tcPr>
          <w:p w14:paraId="2202318A" w14:textId="77777777" w:rsidR="00D042DD" w:rsidRPr="007E6251" w:rsidRDefault="00D042DD" w:rsidP="001223E3">
            <w:pPr>
              <w:jc w:val="center"/>
              <w:rPr>
                <w:color w:val="000000"/>
                <w:sz w:val="22"/>
                <w:szCs w:val="22"/>
              </w:rPr>
            </w:pPr>
            <w:r w:rsidRPr="007E6251">
              <w:rPr>
                <w:color w:val="000000"/>
                <w:sz w:val="22"/>
                <w:szCs w:val="22"/>
              </w:rPr>
              <w:t>.36</w:t>
            </w:r>
          </w:p>
        </w:tc>
        <w:tc>
          <w:tcPr>
            <w:tcW w:w="1647" w:type="dxa"/>
            <w:tcBorders>
              <w:top w:val="nil"/>
              <w:left w:val="nil"/>
              <w:bottom w:val="nil"/>
              <w:right w:val="nil"/>
            </w:tcBorders>
            <w:shd w:val="clear" w:color="auto" w:fill="auto"/>
            <w:noWrap/>
            <w:vAlign w:val="center"/>
            <w:hideMark/>
          </w:tcPr>
          <w:p w14:paraId="493345FC" w14:textId="77777777" w:rsidR="00D042DD" w:rsidRPr="007E6251" w:rsidRDefault="00D042DD" w:rsidP="001223E3">
            <w:pPr>
              <w:jc w:val="center"/>
              <w:rPr>
                <w:color w:val="000000"/>
                <w:sz w:val="22"/>
                <w:szCs w:val="22"/>
              </w:rPr>
            </w:pPr>
            <w:r w:rsidRPr="007E6251">
              <w:rPr>
                <w:color w:val="000000"/>
                <w:sz w:val="22"/>
                <w:szCs w:val="22"/>
              </w:rPr>
              <w:t>.37</w:t>
            </w:r>
          </w:p>
        </w:tc>
        <w:tc>
          <w:tcPr>
            <w:tcW w:w="1647" w:type="dxa"/>
            <w:tcBorders>
              <w:top w:val="nil"/>
              <w:left w:val="nil"/>
              <w:bottom w:val="nil"/>
              <w:right w:val="nil"/>
            </w:tcBorders>
            <w:shd w:val="clear" w:color="auto" w:fill="auto"/>
            <w:noWrap/>
            <w:vAlign w:val="center"/>
            <w:hideMark/>
          </w:tcPr>
          <w:p w14:paraId="4F10BFFE" w14:textId="77777777" w:rsidR="00D042DD" w:rsidRPr="007E6251" w:rsidRDefault="00D042DD" w:rsidP="001223E3">
            <w:pPr>
              <w:jc w:val="center"/>
              <w:rPr>
                <w:color w:val="000000"/>
                <w:sz w:val="22"/>
                <w:szCs w:val="22"/>
              </w:rPr>
            </w:pPr>
            <w:r w:rsidRPr="007E6251">
              <w:rPr>
                <w:color w:val="000000"/>
                <w:sz w:val="22"/>
                <w:szCs w:val="22"/>
              </w:rPr>
              <w:t>-.17</w:t>
            </w:r>
          </w:p>
        </w:tc>
        <w:tc>
          <w:tcPr>
            <w:tcW w:w="1647" w:type="dxa"/>
            <w:tcBorders>
              <w:top w:val="nil"/>
              <w:left w:val="nil"/>
              <w:bottom w:val="nil"/>
              <w:right w:val="nil"/>
            </w:tcBorders>
          </w:tcPr>
          <w:p w14:paraId="50A25F3F"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2E9A122F" w14:textId="77777777" w:rsidTr="001223E3">
        <w:trPr>
          <w:trHeight w:val="144"/>
          <w:jc w:val="center"/>
        </w:trPr>
        <w:tc>
          <w:tcPr>
            <w:tcW w:w="4680" w:type="dxa"/>
            <w:tcBorders>
              <w:top w:val="nil"/>
              <w:left w:val="nil"/>
              <w:bottom w:val="nil"/>
              <w:right w:val="nil"/>
            </w:tcBorders>
            <w:shd w:val="clear" w:color="auto" w:fill="auto"/>
            <w:noWrap/>
            <w:hideMark/>
          </w:tcPr>
          <w:p w14:paraId="50649B2F" w14:textId="77777777" w:rsidR="00D042DD" w:rsidRPr="007E6251" w:rsidRDefault="00D042DD" w:rsidP="001223E3">
            <w:pPr>
              <w:ind w:firstLineChars="100" w:firstLine="220"/>
              <w:rPr>
                <w:color w:val="000000"/>
                <w:sz w:val="22"/>
                <w:szCs w:val="22"/>
              </w:rPr>
            </w:pPr>
            <w:r w:rsidRPr="007E6251">
              <w:rPr>
                <w:color w:val="000000"/>
                <w:sz w:val="22"/>
                <w:szCs w:val="22"/>
              </w:rPr>
              <w:t xml:space="preserve">Hostility </w:t>
            </w:r>
          </w:p>
        </w:tc>
        <w:tc>
          <w:tcPr>
            <w:tcW w:w="1646" w:type="dxa"/>
            <w:tcBorders>
              <w:top w:val="nil"/>
              <w:left w:val="nil"/>
              <w:bottom w:val="nil"/>
              <w:right w:val="nil"/>
            </w:tcBorders>
            <w:shd w:val="clear" w:color="auto" w:fill="auto"/>
            <w:noWrap/>
            <w:vAlign w:val="center"/>
            <w:hideMark/>
          </w:tcPr>
          <w:p w14:paraId="3EA2363D" w14:textId="77777777" w:rsidR="00D042DD" w:rsidRPr="007E6251" w:rsidRDefault="00D042DD" w:rsidP="001223E3">
            <w:pPr>
              <w:jc w:val="center"/>
              <w:rPr>
                <w:color w:val="000000"/>
                <w:sz w:val="22"/>
                <w:szCs w:val="22"/>
              </w:rPr>
            </w:pPr>
            <w:r w:rsidRPr="007E6251">
              <w:rPr>
                <w:color w:val="000000"/>
                <w:sz w:val="22"/>
                <w:szCs w:val="22"/>
              </w:rPr>
              <w:t>.43</w:t>
            </w:r>
          </w:p>
        </w:tc>
        <w:tc>
          <w:tcPr>
            <w:tcW w:w="1647" w:type="dxa"/>
            <w:tcBorders>
              <w:top w:val="nil"/>
              <w:left w:val="nil"/>
              <w:bottom w:val="nil"/>
              <w:right w:val="nil"/>
            </w:tcBorders>
            <w:shd w:val="clear" w:color="auto" w:fill="auto"/>
            <w:noWrap/>
            <w:vAlign w:val="center"/>
            <w:hideMark/>
          </w:tcPr>
          <w:p w14:paraId="7007940E" w14:textId="77777777" w:rsidR="00D042DD" w:rsidRPr="007E6251" w:rsidRDefault="00D042DD" w:rsidP="001223E3">
            <w:pPr>
              <w:jc w:val="center"/>
              <w:rPr>
                <w:color w:val="000000"/>
                <w:sz w:val="22"/>
                <w:szCs w:val="22"/>
              </w:rPr>
            </w:pPr>
            <w:r w:rsidRPr="007E6251">
              <w:rPr>
                <w:color w:val="000000"/>
                <w:sz w:val="22"/>
                <w:szCs w:val="22"/>
              </w:rPr>
              <w:t>.40</w:t>
            </w:r>
          </w:p>
        </w:tc>
        <w:tc>
          <w:tcPr>
            <w:tcW w:w="1647" w:type="dxa"/>
            <w:tcBorders>
              <w:top w:val="nil"/>
              <w:left w:val="nil"/>
              <w:bottom w:val="nil"/>
              <w:right w:val="nil"/>
            </w:tcBorders>
            <w:shd w:val="clear" w:color="auto" w:fill="auto"/>
            <w:noWrap/>
            <w:vAlign w:val="center"/>
            <w:hideMark/>
          </w:tcPr>
          <w:p w14:paraId="6DC7CB61" w14:textId="77777777" w:rsidR="00D042DD" w:rsidRPr="007E6251" w:rsidRDefault="00D042DD" w:rsidP="001223E3">
            <w:pPr>
              <w:jc w:val="center"/>
              <w:rPr>
                <w:color w:val="000000"/>
                <w:sz w:val="22"/>
                <w:szCs w:val="22"/>
              </w:rPr>
            </w:pPr>
            <w:r w:rsidRPr="007E6251">
              <w:rPr>
                <w:color w:val="000000"/>
                <w:sz w:val="22"/>
                <w:szCs w:val="22"/>
              </w:rPr>
              <w:t>.67</w:t>
            </w:r>
          </w:p>
        </w:tc>
        <w:tc>
          <w:tcPr>
            <w:tcW w:w="1647" w:type="dxa"/>
            <w:tcBorders>
              <w:top w:val="nil"/>
              <w:left w:val="nil"/>
              <w:bottom w:val="nil"/>
              <w:right w:val="nil"/>
            </w:tcBorders>
          </w:tcPr>
          <w:p w14:paraId="24D23077"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3C879670" w14:textId="77777777" w:rsidTr="001223E3">
        <w:trPr>
          <w:trHeight w:val="144"/>
          <w:jc w:val="center"/>
        </w:trPr>
        <w:tc>
          <w:tcPr>
            <w:tcW w:w="4680" w:type="dxa"/>
            <w:tcBorders>
              <w:top w:val="nil"/>
              <w:left w:val="nil"/>
              <w:bottom w:val="nil"/>
              <w:right w:val="nil"/>
            </w:tcBorders>
            <w:shd w:val="clear" w:color="auto" w:fill="auto"/>
            <w:noWrap/>
            <w:hideMark/>
          </w:tcPr>
          <w:p w14:paraId="67B85D74"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Impulsivity </w:t>
            </w:r>
          </w:p>
        </w:tc>
        <w:tc>
          <w:tcPr>
            <w:tcW w:w="1646" w:type="dxa"/>
            <w:tcBorders>
              <w:top w:val="nil"/>
              <w:left w:val="nil"/>
              <w:bottom w:val="nil"/>
              <w:right w:val="nil"/>
            </w:tcBorders>
            <w:shd w:val="clear" w:color="auto" w:fill="auto"/>
            <w:noWrap/>
            <w:vAlign w:val="center"/>
            <w:hideMark/>
          </w:tcPr>
          <w:p w14:paraId="26E616D0" w14:textId="77777777" w:rsidR="00D042DD" w:rsidRPr="007E6251" w:rsidRDefault="00D042DD" w:rsidP="001223E3">
            <w:pPr>
              <w:jc w:val="center"/>
              <w:rPr>
                <w:color w:val="000000"/>
                <w:sz w:val="22"/>
                <w:szCs w:val="22"/>
              </w:rPr>
            </w:pPr>
            <w:r w:rsidRPr="007E6251">
              <w:rPr>
                <w:color w:val="000000"/>
                <w:sz w:val="22"/>
                <w:szCs w:val="22"/>
              </w:rPr>
              <w:t>2.73</w:t>
            </w:r>
          </w:p>
        </w:tc>
        <w:tc>
          <w:tcPr>
            <w:tcW w:w="1647" w:type="dxa"/>
            <w:tcBorders>
              <w:top w:val="nil"/>
              <w:left w:val="nil"/>
              <w:bottom w:val="nil"/>
              <w:right w:val="nil"/>
            </w:tcBorders>
            <w:shd w:val="clear" w:color="auto" w:fill="auto"/>
            <w:noWrap/>
            <w:vAlign w:val="center"/>
            <w:hideMark/>
          </w:tcPr>
          <w:p w14:paraId="64060413" w14:textId="77777777" w:rsidR="00D042DD" w:rsidRPr="007E6251" w:rsidRDefault="00D042DD" w:rsidP="001223E3">
            <w:pPr>
              <w:jc w:val="center"/>
              <w:rPr>
                <w:color w:val="000000"/>
                <w:sz w:val="22"/>
                <w:szCs w:val="22"/>
              </w:rPr>
            </w:pPr>
            <w:r w:rsidRPr="007E6251">
              <w:rPr>
                <w:color w:val="000000"/>
                <w:sz w:val="22"/>
                <w:szCs w:val="22"/>
              </w:rPr>
              <w:t>2.57</w:t>
            </w:r>
          </w:p>
        </w:tc>
        <w:tc>
          <w:tcPr>
            <w:tcW w:w="1647" w:type="dxa"/>
            <w:tcBorders>
              <w:top w:val="nil"/>
              <w:left w:val="nil"/>
              <w:bottom w:val="nil"/>
              <w:right w:val="nil"/>
            </w:tcBorders>
            <w:shd w:val="clear" w:color="auto" w:fill="auto"/>
            <w:noWrap/>
            <w:vAlign w:val="center"/>
            <w:hideMark/>
          </w:tcPr>
          <w:p w14:paraId="55D736ED" w14:textId="77777777" w:rsidR="00D042DD" w:rsidRPr="007E6251" w:rsidRDefault="00D042DD" w:rsidP="001223E3">
            <w:pPr>
              <w:jc w:val="center"/>
              <w:rPr>
                <w:color w:val="000000"/>
                <w:sz w:val="22"/>
                <w:szCs w:val="22"/>
              </w:rPr>
            </w:pPr>
            <w:r w:rsidRPr="007E6251">
              <w:rPr>
                <w:color w:val="000000"/>
                <w:sz w:val="22"/>
                <w:szCs w:val="22"/>
              </w:rPr>
              <w:t>2.75*</w:t>
            </w:r>
          </w:p>
        </w:tc>
        <w:tc>
          <w:tcPr>
            <w:tcW w:w="1647" w:type="dxa"/>
            <w:tcBorders>
              <w:top w:val="nil"/>
              <w:left w:val="nil"/>
              <w:bottom w:val="nil"/>
              <w:right w:val="nil"/>
            </w:tcBorders>
          </w:tcPr>
          <w:p w14:paraId="3C62FCC3" w14:textId="77777777" w:rsidR="00D042DD" w:rsidRPr="007E6251" w:rsidRDefault="00D042DD" w:rsidP="001223E3">
            <w:pPr>
              <w:jc w:val="center"/>
              <w:rPr>
                <w:color w:val="000000"/>
                <w:sz w:val="22"/>
                <w:szCs w:val="22"/>
              </w:rPr>
            </w:pPr>
            <w:r w:rsidRPr="007E6251">
              <w:rPr>
                <w:color w:val="000000"/>
                <w:sz w:val="22"/>
                <w:szCs w:val="22"/>
              </w:rPr>
              <w:t>.17</w:t>
            </w:r>
          </w:p>
        </w:tc>
      </w:tr>
      <w:tr w:rsidR="00D042DD" w:rsidRPr="007E6251" w14:paraId="7B7D361D" w14:textId="77777777" w:rsidTr="001223E3">
        <w:trPr>
          <w:trHeight w:val="144"/>
          <w:jc w:val="center"/>
        </w:trPr>
        <w:tc>
          <w:tcPr>
            <w:tcW w:w="4680" w:type="dxa"/>
            <w:tcBorders>
              <w:top w:val="nil"/>
              <w:left w:val="nil"/>
              <w:bottom w:val="nil"/>
              <w:right w:val="nil"/>
            </w:tcBorders>
            <w:shd w:val="clear" w:color="auto" w:fill="auto"/>
            <w:noWrap/>
            <w:hideMark/>
          </w:tcPr>
          <w:p w14:paraId="38A3191C" w14:textId="77777777" w:rsidR="00D042DD" w:rsidRPr="007E6251" w:rsidRDefault="00D042DD" w:rsidP="001223E3">
            <w:pPr>
              <w:ind w:firstLineChars="100" w:firstLine="220"/>
              <w:rPr>
                <w:color w:val="000000"/>
                <w:sz w:val="22"/>
                <w:szCs w:val="22"/>
              </w:rPr>
            </w:pPr>
            <w:r w:rsidRPr="007E6251">
              <w:rPr>
                <w:color w:val="000000"/>
                <w:sz w:val="22"/>
                <w:szCs w:val="22"/>
              </w:rPr>
              <w:t xml:space="preserve">Interpersonal Sensitivity </w:t>
            </w:r>
          </w:p>
        </w:tc>
        <w:tc>
          <w:tcPr>
            <w:tcW w:w="1646" w:type="dxa"/>
            <w:tcBorders>
              <w:top w:val="nil"/>
              <w:left w:val="nil"/>
              <w:bottom w:val="nil"/>
              <w:right w:val="nil"/>
            </w:tcBorders>
            <w:shd w:val="clear" w:color="auto" w:fill="auto"/>
            <w:noWrap/>
            <w:vAlign w:val="center"/>
            <w:hideMark/>
          </w:tcPr>
          <w:p w14:paraId="64071984" w14:textId="77777777" w:rsidR="00D042DD" w:rsidRPr="007E6251" w:rsidRDefault="00D042DD" w:rsidP="001223E3">
            <w:pPr>
              <w:jc w:val="center"/>
              <w:rPr>
                <w:color w:val="000000"/>
                <w:sz w:val="22"/>
                <w:szCs w:val="22"/>
              </w:rPr>
            </w:pPr>
            <w:r w:rsidRPr="007E6251">
              <w:rPr>
                <w:color w:val="000000"/>
                <w:sz w:val="22"/>
                <w:szCs w:val="22"/>
              </w:rPr>
              <w:t>.25</w:t>
            </w:r>
          </w:p>
        </w:tc>
        <w:tc>
          <w:tcPr>
            <w:tcW w:w="1647" w:type="dxa"/>
            <w:tcBorders>
              <w:top w:val="nil"/>
              <w:left w:val="nil"/>
              <w:bottom w:val="nil"/>
              <w:right w:val="nil"/>
            </w:tcBorders>
            <w:shd w:val="clear" w:color="auto" w:fill="auto"/>
            <w:noWrap/>
            <w:vAlign w:val="center"/>
            <w:hideMark/>
          </w:tcPr>
          <w:p w14:paraId="7F6ACEB1" w14:textId="77777777" w:rsidR="00D042DD" w:rsidRPr="007E6251" w:rsidRDefault="00D042DD" w:rsidP="001223E3">
            <w:pPr>
              <w:jc w:val="center"/>
              <w:rPr>
                <w:color w:val="000000"/>
                <w:sz w:val="22"/>
                <w:szCs w:val="22"/>
              </w:rPr>
            </w:pPr>
            <w:r w:rsidRPr="007E6251">
              <w:rPr>
                <w:color w:val="000000"/>
                <w:sz w:val="22"/>
                <w:szCs w:val="22"/>
              </w:rPr>
              <w:t>.27</w:t>
            </w:r>
          </w:p>
        </w:tc>
        <w:tc>
          <w:tcPr>
            <w:tcW w:w="1647" w:type="dxa"/>
            <w:tcBorders>
              <w:top w:val="nil"/>
              <w:left w:val="nil"/>
              <w:bottom w:val="nil"/>
              <w:right w:val="nil"/>
            </w:tcBorders>
            <w:shd w:val="clear" w:color="auto" w:fill="auto"/>
            <w:noWrap/>
            <w:vAlign w:val="center"/>
            <w:hideMark/>
          </w:tcPr>
          <w:p w14:paraId="3F88522A" w14:textId="77777777" w:rsidR="00D042DD" w:rsidRPr="007E6251" w:rsidRDefault="00D042DD" w:rsidP="001223E3">
            <w:pPr>
              <w:jc w:val="center"/>
              <w:rPr>
                <w:color w:val="000000"/>
                <w:sz w:val="22"/>
                <w:szCs w:val="22"/>
              </w:rPr>
            </w:pPr>
            <w:r w:rsidRPr="007E6251">
              <w:rPr>
                <w:color w:val="000000"/>
                <w:sz w:val="22"/>
                <w:szCs w:val="22"/>
              </w:rPr>
              <w:t>-.32</w:t>
            </w:r>
          </w:p>
        </w:tc>
        <w:tc>
          <w:tcPr>
            <w:tcW w:w="1647" w:type="dxa"/>
            <w:tcBorders>
              <w:top w:val="nil"/>
              <w:left w:val="nil"/>
              <w:bottom w:val="nil"/>
              <w:right w:val="nil"/>
            </w:tcBorders>
          </w:tcPr>
          <w:p w14:paraId="6BC4E474" w14:textId="77777777" w:rsidR="00D042DD" w:rsidRPr="007E6251" w:rsidRDefault="00D042DD" w:rsidP="001223E3">
            <w:pPr>
              <w:jc w:val="center"/>
              <w:rPr>
                <w:color w:val="000000"/>
                <w:sz w:val="22"/>
                <w:szCs w:val="22"/>
              </w:rPr>
            </w:pPr>
            <w:r w:rsidRPr="007E6251">
              <w:rPr>
                <w:color w:val="000000"/>
                <w:sz w:val="22"/>
                <w:szCs w:val="22"/>
              </w:rPr>
              <w:t>.03</w:t>
            </w:r>
          </w:p>
        </w:tc>
      </w:tr>
      <w:tr w:rsidR="00D042DD" w:rsidRPr="007E6251" w14:paraId="68524D9D" w14:textId="77777777" w:rsidTr="001223E3">
        <w:trPr>
          <w:trHeight w:val="144"/>
          <w:jc w:val="center"/>
        </w:trPr>
        <w:tc>
          <w:tcPr>
            <w:tcW w:w="4680" w:type="dxa"/>
            <w:tcBorders>
              <w:top w:val="nil"/>
              <w:left w:val="nil"/>
              <w:bottom w:val="nil"/>
              <w:right w:val="nil"/>
            </w:tcBorders>
            <w:shd w:val="clear" w:color="auto" w:fill="auto"/>
            <w:noWrap/>
            <w:hideMark/>
          </w:tcPr>
          <w:p w14:paraId="0D920008" w14:textId="77777777" w:rsidR="00D042DD" w:rsidRPr="007E6251" w:rsidRDefault="00D042DD" w:rsidP="001223E3">
            <w:pPr>
              <w:ind w:firstLineChars="100" w:firstLine="220"/>
              <w:rPr>
                <w:color w:val="000000"/>
                <w:sz w:val="22"/>
                <w:szCs w:val="22"/>
              </w:rPr>
            </w:pPr>
            <w:r w:rsidRPr="007E6251">
              <w:rPr>
                <w:color w:val="000000"/>
                <w:sz w:val="22"/>
                <w:szCs w:val="22"/>
              </w:rPr>
              <w:t xml:space="preserve">Moral Disengagement </w:t>
            </w:r>
          </w:p>
        </w:tc>
        <w:tc>
          <w:tcPr>
            <w:tcW w:w="1646" w:type="dxa"/>
            <w:tcBorders>
              <w:top w:val="nil"/>
              <w:left w:val="nil"/>
              <w:bottom w:val="nil"/>
              <w:right w:val="nil"/>
            </w:tcBorders>
            <w:shd w:val="clear" w:color="auto" w:fill="auto"/>
            <w:noWrap/>
            <w:vAlign w:val="center"/>
            <w:hideMark/>
          </w:tcPr>
          <w:p w14:paraId="3517F25F" w14:textId="77777777" w:rsidR="00D042DD" w:rsidRPr="007E6251" w:rsidRDefault="00D042DD" w:rsidP="001223E3">
            <w:pPr>
              <w:jc w:val="center"/>
              <w:rPr>
                <w:color w:val="000000"/>
                <w:sz w:val="22"/>
                <w:szCs w:val="22"/>
              </w:rPr>
            </w:pPr>
            <w:r w:rsidRPr="007E6251">
              <w:rPr>
                <w:color w:val="000000"/>
                <w:sz w:val="22"/>
                <w:szCs w:val="22"/>
              </w:rPr>
              <w:t>1.42</w:t>
            </w:r>
          </w:p>
        </w:tc>
        <w:tc>
          <w:tcPr>
            <w:tcW w:w="1647" w:type="dxa"/>
            <w:tcBorders>
              <w:top w:val="nil"/>
              <w:left w:val="nil"/>
              <w:bottom w:val="nil"/>
              <w:right w:val="nil"/>
            </w:tcBorders>
            <w:shd w:val="clear" w:color="auto" w:fill="auto"/>
            <w:noWrap/>
            <w:vAlign w:val="center"/>
            <w:hideMark/>
          </w:tcPr>
          <w:p w14:paraId="72B9FA94" w14:textId="77777777" w:rsidR="00D042DD" w:rsidRPr="007E6251" w:rsidRDefault="00D042DD" w:rsidP="001223E3">
            <w:pPr>
              <w:jc w:val="center"/>
              <w:rPr>
                <w:color w:val="000000"/>
                <w:sz w:val="22"/>
                <w:szCs w:val="22"/>
              </w:rPr>
            </w:pPr>
            <w:r w:rsidRPr="007E6251">
              <w:rPr>
                <w:color w:val="000000"/>
                <w:sz w:val="22"/>
                <w:szCs w:val="22"/>
              </w:rPr>
              <w:t>1.33</w:t>
            </w:r>
          </w:p>
        </w:tc>
        <w:tc>
          <w:tcPr>
            <w:tcW w:w="1647" w:type="dxa"/>
            <w:tcBorders>
              <w:top w:val="nil"/>
              <w:left w:val="nil"/>
              <w:bottom w:val="nil"/>
              <w:right w:val="nil"/>
            </w:tcBorders>
            <w:shd w:val="clear" w:color="auto" w:fill="auto"/>
            <w:noWrap/>
            <w:vAlign w:val="center"/>
            <w:hideMark/>
          </w:tcPr>
          <w:p w14:paraId="63CEF853" w14:textId="77777777" w:rsidR="00D042DD" w:rsidRPr="007E6251" w:rsidRDefault="00D042DD" w:rsidP="001223E3">
            <w:pPr>
              <w:jc w:val="center"/>
              <w:rPr>
                <w:color w:val="000000"/>
                <w:sz w:val="22"/>
                <w:szCs w:val="22"/>
              </w:rPr>
            </w:pPr>
            <w:r w:rsidRPr="007E6251">
              <w:rPr>
                <w:color w:val="000000"/>
                <w:sz w:val="22"/>
                <w:szCs w:val="22"/>
              </w:rPr>
              <w:t>4.44*</w:t>
            </w:r>
          </w:p>
        </w:tc>
        <w:tc>
          <w:tcPr>
            <w:tcW w:w="1647" w:type="dxa"/>
            <w:tcBorders>
              <w:top w:val="nil"/>
              <w:left w:val="nil"/>
              <w:bottom w:val="nil"/>
              <w:right w:val="nil"/>
            </w:tcBorders>
          </w:tcPr>
          <w:p w14:paraId="16196C09" w14:textId="77777777" w:rsidR="00D042DD" w:rsidRPr="007E6251" w:rsidRDefault="00D042DD" w:rsidP="001223E3">
            <w:pPr>
              <w:jc w:val="center"/>
              <w:rPr>
                <w:color w:val="000000"/>
                <w:sz w:val="22"/>
                <w:szCs w:val="22"/>
              </w:rPr>
            </w:pPr>
            <w:r w:rsidRPr="007E6251">
              <w:rPr>
                <w:color w:val="000000"/>
                <w:sz w:val="22"/>
                <w:szCs w:val="22"/>
              </w:rPr>
              <w:t>.27</w:t>
            </w:r>
          </w:p>
        </w:tc>
      </w:tr>
      <w:tr w:rsidR="00D042DD" w:rsidRPr="007E6251" w14:paraId="64BD86D4" w14:textId="77777777" w:rsidTr="001223E3">
        <w:trPr>
          <w:trHeight w:val="144"/>
          <w:jc w:val="center"/>
        </w:trPr>
        <w:tc>
          <w:tcPr>
            <w:tcW w:w="4680" w:type="dxa"/>
            <w:tcBorders>
              <w:top w:val="nil"/>
              <w:left w:val="nil"/>
              <w:bottom w:val="nil"/>
              <w:right w:val="nil"/>
            </w:tcBorders>
            <w:shd w:val="clear" w:color="auto" w:fill="auto"/>
            <w:noWrap/>
            <w:hideMark/>
          </w:tcPr>
          <w:p w14:paraId="387870A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Obsessive Compulsive Disorder </w:t>
            </w:r>
          </w:p>
        </w:tc>
        <w:tc>
          <w:tcPr>
            <w:tcW w:w="1646" w:type="dxa"/>
            <w:tcBorders>
              <w:top w:val="nil"/>
              <w:left w:val="nil"/>
              <w:bottom w:val="nil"/>
              <w:right w:val="nil"/>
            </w:tcBorders>
            <w:shd w:val="clear" w:color="auto" w:fill="auto"/>
            <w:noWrap/>
            <w:vAlign w:val="center"/>
            <w:hideMark/>
          </w:tcPr>
          <w:p w14:paraId="7F8690BA" w14:textId="77777777" w:rsidR="00D042DD" w:rsidRPr="007E6251" w:rsidRDefault="00D042DD" w:rsidP="001223E3">
            <w:pPr>
              <w:jc w:val="center"/>
              <w:rPr>
                <w:color w:val="000000"/>
                <w:sz w:val="22"/>
                <w:szCs w:val="22"/>
              </w:rPr>
            </w:pPr>
            <w:r w:rsidRPr="007E6251">
              <w:rPr>
                <w:color w:val="000000"/>
                <w:sz w:val="22"/>
                <w:szCs w:val="22"/>
              </w:rPr>
              <w:t>.53</w:t>
            </w:r>
          </w:p>
        </w:tc>
        <w:tc>
          <w:tcPr>
            <w:tcW w:w="1647" w:type="dxa"/>
            <w:tcBorders>
              <w:top w:val="nil"/>
              <w:left w:val="nil"/>
              <w:bottom w:val="nil"/>
              <w:right w:val="nil"/>
            </w:tcBorders>
            <w:shd w:val="clear" w:color="auto" w:fill="auto"/>
            <w:noWrap/>
            <w:vAlign w:val="center"/>
            <w:hideMark/>
          </w:tcPr>
          <w:p w14:paraId="686B3C82" w14:textId="77777777" w:rsidR="00D042DD" w:rsidRPr="007E6251" w:rsidRDefault="00D042DD" w:rsidP="001223E3">
            <w:pPr>
              <w:jc w:val="center"/>
              <w:rPr>
                <w:color w:val="000000"/>
                <w:sz w:val="22"/>
                <w:szCs w:val="22"/>
              </w:rPr>
            </w:pPr>
            <w:r w:rsidRPr="007E6251">
              <w:rPr>
                <w:color w:val="000000"/>
                <w:sz w:val="22"/>
                <w:szCs w:val="22"/>
              </w:rPr>
              <w:t>.54</w:t>
            </w:r>
          </w:p>
        </w:tc>
        <w:tc>
          <w:tcPr>
            <w:tcW w:w="1647" w:type="dxa"/>
            <w:tcBorders>
              <w:top w:val="nil"/>
              <w:left w:val="nil"/>
              <w:bottom w:val="nil"/>
              <w:right w:val="nil"/>
            </w:tcBorders>
            <w:shd w:val="clear" w:color="auto" w:fill="auto"/>
            <w:noWrap/>
            <w:vAlign w:val="center"/>
            <w:hideMark/>
          </w:tcPr>
          <w:p w14:paraId="74FD3AB0" w14:textId="77777777" w:rsidR="00D042DD" w:rsidRPr="007E6251" w:rsidRDefault="00D042DD" w:rsidP="001223E3">
            <w:pPr>
              <w:jc w:val="center"/>
              <w:rPr>
                <w:color w:val="000000"/>
                <w:sz w:val="22"/>
                <w:szCs w:val="22"/>
              </w:rPr>
            </w:pPr>
            <w:r w:rsidRPr="007E6251">
              <w:rPr>
                <w:color w:val="000000"/>
                <w:sz w:val="22"/>
                <w:szCs w:val="22"/>
              </w:rPr>
              <w:t>-.18</w:t>
            </w:r>
          </w:p>
        </w:tc>
        <w:tc>
          <w:tcPr>
            <w:tcW w:w="1647" w:type="dxa"/>
            <w:tcBorders>
              <w:top w:val="nil"/>
              <w:left w:val="nil"/>
              <w:bottom w:val="nil"/>
              <w:right w:val="nil"/>
            </w:tcBorders>
          </w:tcPr>
          <w:p w14:paraId="31C16E9F" w14:textId="77777777" w:rsidR="00D042DD" w:rsidRPr="007E6251" w:rsidRDefault="00D042DD" w:rsidP="001223E3">
            <w:pPr>
              <w:jc w:val="center"/>
              <w:rPr>
                <w:color w:val="000000"/>
                <w:sz w:val="22"/>
                <w:szCs w:val="22"/>
              </w:rPr>
            </w:pPr>
            <w:r w:rsidRPr="007E6251">
              <w:rPr>
                <w:color w:val="000000"/>
                <w:sz w:val="22"/>
                <w:szCs w:val="22"/>
              </w:rPr>
              <w:t>.01</w:t>
            </w:r>
          </w:p>
        </w:tc>
      </w:tr>
      <w:tr w:rsidR="00D042DD" w:rsidRPr="007E6251" w14:paraId="2F26E720" w14:textId="77777777" w:rsidTr="001223E3">
        <w:trPr>
          <w:trHeight w:val="144"/>
          <w:jc w:val="center"/>
        </w:trPr>
        <w:tc>
          <w:tcPr>
            <w:tcW w:w="4680" w:type="dxa"/>
            <w:tcBorders>
              <w:top w:val="nil"/>
              <w:left w:val="nil"/>
              <w:bottom w:val="nil"/>
              <w:right w:val="nil"/>
            </w:tcBorders>
            <w:shd w:val="clear" w:color="auto" w:fill="auto"/>
            <w:noWrap/>
            <w:hideMark/>
          </w:tcPr>
          <w:p w14:paraId="55EA4E4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Paranoia </w:t>
            </w:r>
          </w:p>
        </w:tc>
        <w:tc>
          <w:tcPr>
            <w:tcW w:w="1646" w:type="dxa"/>
            <w:tcBorders>
              <w:top w:val="nil"/>
              <w:left w:val="nil"/>
              <w:bottom w:val="nil"/>
              <w:right w:val="nil"/>
            </w:tcBorders>
            <w:shd w:val="clear" w:color="auto" w:fill="auto"/>
            <w:noWrap/>
            <w:vAlign w:val="center"/>
            <w:hideMark/>
          </w:tcPr>
          <w:p w14:paraId="18C9DCC7" w14:textId="77777777" w:rsidR="00D042DD" w:rsidRPr="007E6251" w:rsidRDefault="00D042DD" w:rsidP="001223E3">
            <w:pPr>
              <w:jc w:val="center"/>
              <w:rPr>
                <w:color w:val="000000"/>
                <w:sz w:val="22"/>
                <w:szCs w:val="22"/>
              </w:rPr>
            </w:pPr>
            <w:r w:rsidRPr="007E6251">
              <w:rPr>
                <w:color w:val="000000"/>
                <w:sz w:val="22"/>
                <w:szCs w:val="22"/>
              </w:rPr>
              <w:t>.63</w:t>
            </w:r>
          </w:p>
        </w:tc>
        <w:tc>
          <w:tcPr>
            <w:tcW w:w="1647" w:type="dxa"/>
            <w:tcBorders>
              <w:top w:val="nil"/>
              <w:left w:val="nil"/>
              <w:bottom w:val="nil"/>
              <w:right w:val="nil"/>
            </w:tcBorders>
            <w:shd w:val="clear" w:color="auto" w:fill="auto"/>
            <w:noWrap/>
            <w:vAlign w:val="center"/>
            <w:hideMark/>
          </w:tcPr>
          <w:p w14:paraId="13276FC0" w14:textId="77777777" w:rsidR="00D042DD" w:rsidRPr="007E6251" w:rsidRDefault="00D042DD" w:rsidP="001223E3">
            <w:pPr>
              <w:jc w:val="center"/>
              <w:rPr>
                <w:color w:val="000000"/>
                <w:sz w:val="22"/>
                <w:szCs w:val="22"/>
              </w:rPr>
            </w:pPr>
            <w:r w:rsidRPr="007E6251">
              <w:rPr>
                <w:color w:val="000000"/>
                <w:sz w:val="22"/>
                <w:szCs w:val="22"/>
              </w:rPr>
              <w:t>.59</w:t>
            </w:r>
          </w:p>
        </w:tc>
        <w:tc>
          <w:tcPr>
            <w:tcW w:w="1647" w:type="dxa"/>
            <w:tcBorders>
              <w:top w:val="nil"/>
              <w:left w:val="nil"/>
              <w:bottom w:val="nil"/>
              <w:right w:val="nil"/>
            </w:tcBorders>
            <w:shd w:val="clear" w:color="auto" w:fill="auto"/>
            <w:noWrap/>
            <w:vAlign w:val="center"/>
            <w:hideMark/>
          </w:tcPr>
          <w:p w14:paraId="6AF6C7BA" w14:textId="77777777" w:rsidR="00D042DD" w:rsidRPr="007E6251" w:rsidRDefault="00D042DD" w:rsidP="001223E3">
            <w:pPr>
              <w:jc w:val="center"/>
              <w:rPr>
                <w:color w:val="000000"/>
                <w:sz w:val="22"/>
                <w:szCs w:val="22"/>
              </w:rPr>
            </w:pPr>
            <w:r w:rsidRPr="007E6251">
              <w:rPr>
                <w:color w:val="000000"/>
                <w:sz w:val="22"/>
                <w:szCs w:val="22"/>
              </w:rPr>
              <w:t>.72</w:t>
            </w:r>
          </w:p>
        </w:tc>
        <w:tc>
          <w:tcPr>
            <w:tcW w:w="1647" w:type="dxa"/>
            <w:tcBorders>
              <w:top w:val="nil"/>
              <w:left w:val="nil"/>
              <w:bottom w:val="nil"/>
              <w:right w:val="nil"/>
            </w:tcBorders>
          </w:tcPr>
          <w:p w14:paraId="18592681"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7490C5C5" w14:textId="77777777" w:rsidTr="001223E3">
        <w:trPr>
          <w:trHeight w:val="144"/>
          <w:jc w:val="center"/>
        </w:trPr>
        <w:tc>
          <w:tcPr>
            <w:tcW w:w="4680" w:type="dxa"/>
            <w:tcBorders>
              <w:top w:val="nil"/>
              <w:left w:val="nil"/>
              <w:bottom w:val="nil"/>
              <w:right w:val="nil"/>
            </w:tcBorders>
            <w:shd w:val="clear" w:color="auto" w:fill="auto"/>
            <w:noWrap/>
            <w:hideMark/>
          </w:tcPr>
          <w:p w14:paraId="027D7C5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Phobia </w:t>
            </w:r>
          </w:p>
        </w:tc>
        <w:tc>
          <w:tcPr>
            <w:tcW w:w="1646" w:type="dxa"/>
            <w:tcBorders>
              <w:top w:val="nil"/>
              <w:left w:val="nil"/>
              <w:bottom w:val="nil"/>
              <w:right w:val="nil"/>
            </w:tcBorders>
            <w:shd w:val="clear" w:color="auto" w:fill="auto"/>
            <w:noWrap/>
            <w:vAlign w:val="center"/>
            <w:hideMark/>
          </w:tcPr>
          <w:p w14:paraId="2316B9B1" w14:textId="77777777" w:rsidR="00D042DD" w:rsidRPr="007E6251" w:rsidRDefault="00D042DD" w:rsidP="001223E3">
            <w:pPr>
              <w:jc w:val="center"/>
              <w:rPr>
                <w:color w:val="000000"/>
                <w:sz w:val="22"/>
                <w:szCs w:val="22"/>
              </w:rPr>
            </w:pPr>
            <w:r w:rsidRPr="007E6251">
              <w:rPr>
                <w:color w:val="000000"/>
                <w:sz w:val="22"/>
                <w:szCs w:val="22"/>
              </w:rPr>
              <w:t>.16</w:t>
            </w:r>
          </w:p>
        </w:tc>
        <w:tc>
          <w:tcPr>
            <w:tcW w:w="1647" w:type="dxa"/>
            <w:tcBorders>
              <w:top w:val="nil"/>
              <w:left w:val="nil"/>
              <w:bottom w:val="nil"/>
              <w:right w:val="nil"/>
            </w:tcBorders>
            <w:shd w:val="clear" w:color="auto" w:fill="auto"/>
            <w:noWrap/>
            <w:vAlign w:val="center"/>
            <w:hideMark/>
          </w:tcPr>
          <w:p w14:paraId="39DE90B9" w14:textId="77777777" w:rsidR="00D042DD" w:rsidRPr="007E6251" w:rsidRDefault="00D042DD" w:rsidP="001223E3">
            <w:pPr>
              <w:jc w:val="center"/>
              <w:rPr>
                <w:color w:val="000000"/>
                <w:sz w:val="22"/>
                <w:szCs w:val="22"/>
              </w:rPr>
            </w:pPr>
            <w:r w:rsidRPr="007E6251">
              <w:rPr>
                <w:color w:val="000000"/>
                <w:sz w:val="22"/>
                <w:szCs w:val="22"/>
              </w:rPr>
              <w:t>.13</w:t>
            </w:r>
          </w:p>
        </w:tc>
        <w:tc>
          <w:tcPr>
            <w:tcW w:w="1647" w:type="dxa"/>
            <w:tcBorders>
              <w:top w:val="nil"/>
              <w:left w:val="nil"/>
              <w:bottom w:val="nil"/>
              <w:right w:val="nil"/>
            </w:tcBorders>
            <w:shd w:val="clear" w:color="auto" w:fill="auto"/>
            <w:noWrap/>
            <w:vAlign w:val="center"/>
            <w:hideMark/>
          </w:tcPr>
          <w:p w14:paraId="2A62D663" w14:textId="77777777" w:rsidR="00D042DD" w:rsidRPr="007E6251" w:rsidRDefault="00D042DD" w:rsidP="001223E3">
            <w:pPr>
              <w:jc w:val="center"/>
              <w:rPr>
                <w:color w:val="000000"/>
                <w:sz w:val="22"/>
                <w:szCs w:val="22"/>
              </w:rPr>
            </w:pPr>
            <w:r w:rsidRPr="007E6251">
              <w:rPr>
                <w:color w:val="000000"/>
                <w:sz w:val="22"/>
                <w:szCs w:val="22"/>
              </w:rPr>
              <w:t>1.08</w:t>
            </w:r>
          </w:p>
        </w:tc>
        <w:tc>
          <w:tcPr>
            <w:tcW w:w="1647" w:type="dxa"/>
            <w:tcBorders>
              <w:top w:val="nil"/>
              <w:left w:val="nil"/>
              <w:bottom w:val="nil"/>
              <w:right w:val="nil"/>
            </w:tcBorders>
          </w:tcPr>
          <w:p w14:paraId="2CC74AE4" w14:textId="77777777" w:rsidR="00D042DD" w:rsidRPr="007E6251" w:rsidRDefault="00D042DD" w:rsidP="001223E3">
            <w:pPr>
              <w:jc w:val="center"/>
              <w:rPr>
                <w:color w:val="000000"/>
                <w:sz w:val="22"/>
                <w:szCs w:val="22"/>
              </w:rPr>
            </w:pPr>
            <w:r w:rsidRPr="007E6251">
              <w:rPr>
                <w:color w:val="000000"/>
                <w:sz w:val="22"/>
                <w:szCs w:val="22"/>
              </w:rPr>
              <w:t>.09</w:t>
            </w:r>
          </w:p>
        </w:tc>
      </w:tr>
      <w:tr w:rsidR="00D042DD" w:rsidRPr="007E6251" w14:paraId="5D9322B5" w14:textId="77777777" w:rsidTr="001223E3">
        <w:trPr>
          <w:trHeight w:val="144"/>
          <w:jc w:val="center"/>
        </w:trPr>
        <w:tc>
          <w:tcPr>
            <w:tcW w:w="4680" w:type="dxa"/>
            <w:tcBorders>
              <w:top w:val="nil"/>
              <w:left w:val="nil"/>
              <w:bottom w:val="nil"/>
              <w:right w:val="nil"/>
            </w:tcBorders>
            <w:shd w:val="clear" w:color="auto" w:fill="auto"/>
            <w:noWrap/>
            <w:hideMark/>
          </w:tcPr>
          <w:p w14:paraId="71001890" w14:textId="77777777" w:rsidR="00D042DD" w:rsidRPr="007E6251" w:rsidRDefault="00D042DD" w:rsidP="001223E3">
            <w:pPr>
              <w:ind w:firstLineChars="100" w:firstLine="220"/>
              <w:rPr>
                <w:color w:val="000000"/>
                <w:sz w:val="22"/>
                <w:szCs w:val="22"/>
              </w:rPr>
            </w:pPr>
            <w:r w:rsidRPr="007E6251">
              <w:rPr>
                <w:color w:val="000000"/>
                <w:sz w:val="22"/>
                <w:szCs w:val="22"/>
              </w:rPr>
              <w:t xml:space="preserve">Psychoticism </w:t>
            </w:r>
          </w:p>
        </w:tc>
        <w:tc>
          <w:tcPr>
            <w:tcW w:w="1646" w:type="dxa"/>
            <w:tcBorders>
              <w:top w:val="nil"/>
              <w:left w:val="nil"/>
              <w:bottom w:val="nil"/>
              <w:right w:val="nil"/>
            </w:tcBorders>
            <w:shd w:val="clear" w:color="auto" w:fill="auto"/>
            <w:noWrap/>
            <w:vAlign w:val="center"/>
            <w:hideMark/>
          </w:tcPr>
          <w:p w14:paraId="2BBB5236" w14:textId="77777777" w:rsidR="00D042DD" w:rsidRPr="007E6251" w:rsidRDefault="00D042DD" w:rsidP="001223E3">
            <w:pPr>
              <w:jc w:val="center"/>
              <w:rPr>
                <w:color w:val="000000"/>
                <w:sz w:val="22"/>
                <w:szCs w:val="22"/>
              </w:rPr>
            </w:pPr>
            <w:r w:rsidRPr="007E6251">
              <w:rPr>
                <w:color w:val="000000"/>
                <w:sz w:val="22"/>
                <w:szCs w:val="22"/>
              </w:rPr>
              <w:t>.31</w:t>
            </w:r>
          </w:p>
        </w:tc>
        <w:tc>
          <w:tcPr>
            <w:tcW w:w="1647" w:type="dxa"/>
            <w:tcBorders>
              <w:top w:val="nil"/>
              <w:left w:val="nil"/>
              <w:bottom w:val="nil"/>
              <w:right w:val="nil"/>
            </w:tcBorders>
            <w:shd w:val="clear" w:color="auto" w:fill="auto"/>
            <w:noWrap/>
            <w:vAlign w:val="center"/>
            <w:hideMark/>
          </w:tcPr>
          <w:p w14:paraId="4C4DABDF" w14:textId="77777777" w:rsidR="00D042DD" w:rsidRPr="007E6251" w:rsidRDefault="00D042DD" w:rsidP="001223E3">
            <w:pPr>
              <w:jc w:val="center"/>
              <w:rPr>
                <w:color w:val="000000"/>
                <w:sz w:val="22"/>
                <w:szCs w:val="22"/>
              </w:rPr>
            </w:pPr>
            <w:r w:rsidRPr="007E6251">
              <w:rPr>
                <w:color w:val="000000"/>
                <w:sz w:val="22"/>
                <w:szCs w:val="22"/>
              </w:rPr>
              <w:t>.28</w:t>
            </w:r>
          </w:p>
        </w:tc>
        <w:tc>
          <w:tcPr>
            <w:tcW w:w="1647" w:type="dxa"/>
            <w:tcBorders>
              <w:top w:val="nil"/>
              <w:left w:val="nil"/>
              <w:bottom w:val="nil"/>
              <w:right w:val="nil"/>
            </w:tcBorders>
            <w:shd w:val="clear" w:color="auto" w:fill="auto"/>
            <w:noWrap/>
            <w:vAlign w:val="center"/>
            <w:hideMark/>
          </w:tcPr>
          <w:p w14:paraId="5AC76413" w14:textId="77777777" w:rsidR="00D042DD" w:rsidRPr="007E6251" w:rsidRDefault="00D042DD" w:rsidP="001223E3">
            <w:pPr>
              <w:jc w:val="center"/>
              <w:rPr>
                <w:color w:val="000000"/>
                <w:sz w:val="22"/>
                <w:szCs w:val="22"/>
              </w:rPr>
            </w:pPr>
            <w:r w:rsidRPr="007E6251">
              <w:rPr>
                <w:color w:val="000000"/>
                <w:sz w:val="22"/>
                <w:szCs w:val="22"/>
              </w:rPr>
              <w:t>.72</w:t>
            </w:r>
          </w:p>
        </w:tc>
        <w:tc>
          <w:tcPr>
            <w:tcW w:w="1647" w:type="dxa"/>
            <w:tcBorders>
              <w:top w:val="nil"/>
              <w:left w:val="nil"/>
              <w:bottom w:val="nil"/>
              <w:right w:val="nil"/>
            </w:tcBorders>
          </w:tcPr>
          <w:p w14:paraId="2E57137B" w14:textId="77777777" w:rsidR="00D042DD" w:rsidRPr="007E6251" w:rsidRDefault="00D042DD" w:rsidP="001223E3">
            <w:pPr>
              <w:jc w:val="center"/>
              <w:rPr>
                <w:color w:val="000000"/>
                <w:sz w:val="22"/>
                <w:szCs w:val="22"/>
              </w:rPr>
            </w:pPr>
            <w:r w:rsidRPr="007E6251">
              <w:rPr>
                <w:color w:val="000000"/>
                <w:sz w:val="22"/>
                <w:szCs w:val="22"/>
              </w:rPr>
              <w:t>.06</w:t>
            </w:r>
          </w:p>
        </w:tc>
      </w:tr>
      <w:tr w:rsidR="00D042DD" w:rsidRPr="007E6251" w14:paraId="2E29D254" w14:textId="77777777" w:rsidTr="001223E3">
        <w:trPr>
          <w:trHeight w:val="144"/>
          <w:jc w:val="center"/>
        </w:trPr>
        <w:tc>
          <w:tcPr>
            <w:tcW w:w="4680" w:type="dxa"/>
            <w:tcBorders>
              <w:top w:val="nil"/>
              <w:left w:val="nil"/>
              <w:bottom w:val="nil"/>
              <w:right w:val="nil"/>
            </w:tcBorders>
            <w:shd w:val="clear" w:color="auto" w:fill="auto"/>
            <w:noWrap/>
            <w:hideMark/>
          </w:tcPr>
          <w:p w14:paraId="70A76F77" w14:textId="77777777" w:rsidR="00D042DD" w:rsidRPr="007E6251" w:rsidRDefault="00D042DD" w:rsidP="001223E3">
            <w:pPr>
              <w:ind w:firstLineChars="100" w:firstLine="220"/>
              <w:rPr>
                <w:color w:val="000000"/>
                <w:sz w:val="22"/>
                <w:szCs w:val="22"/>
              </w:rPr>
            </w:pPr>
            <w:r w:rsidRPr="007E6251">
              <w:rPr>
                <w:color w:val="000000"/>
                <w:sz w:val="22"/>
                <w:szCs w:val="22"/>
              </w:rPr>
              <w:t xml:space="preserve">Somatization </w:t>
            </w:r>
          </w:p>
        </w:tc>
        <w:tc>
          <w:tcPr>
            <w:tcW w:w="1646" w:type="dxa"/>
            <w:tcBorders>
              <w:top w:val="nil"/>
              <w:left w:val="nil"/>
              <w:bottom w:val="nil"/>
              <w:right w:val="nil"/>
            </w:tcBorders>
            <w:shd w:val="clear" w:color="auto" w:fill="auto"/>
            <w:noWrap/>
            <w:vAlign w:val="center"/>
            <w:hideMark/>
          </w:tcPr>
          <w:p w14:paraId="626C0FC8" w14:textId="77777777" w:rsidR="00D042DD" w:rsidRPr="007E6251" w:rsidRDefault="00D042DD" w:rsidP="001223E3">
            <w:pPr>
              <w:jc w:val="center"/>
              <w:rPr>
                <w:color w:val="000000"/>
                <w:sz w:val="22"/>
                <w:szCs w:val="22"/>
              </w:rPr>
            </w:pPr>
            <w:r w:rsidRPr="007E6251">
              <w:rPr>
                <w:color w:val="000000"/>
                <w:sz w:val="22"/>
                <w:szCs w:val="22"/>
              </w:rPr>
              <w:t>.22</w:t>
            </w:r>
          </w:p>
        </w:tc>
        <w:tc>
          <w:tcPr>
            <w:tcW w:w="1647" w:type="dxa"/>
            <w:tcBorders>
              <w:top w:val="nil"/>
              <w:left w:val="nil"/>
              <w:bottom w:val="nil"/>
              <w:right w:val="nil"/>
            </w:tcBorders>
            <w:shd w:val="clear" w:color="auto" w:fill="auto"/>
            <w:noWrap/>
            <w:vAlign w:val="center"/>
            <w:hideMark/>
          </w:tcPr>
          <w:p w14:paraId="66A646B1" w14:textId="77777777" w:rsidR="00D042DD" w:rsidRPr="007E6251" w:rsidRDefault="00D042DD" w:rsidP="001223E3">
            <w:pPr>
              <w:jc w:val="center"/>
              <w:rPr>
                <w:color w:val="000000"/>
                <w:sz w:val="22"/>
                <w:szCs w:val="22"/>
              </w:rPr>
            </w:pPr>
            <w:r w:rsidRPr="007E6251">
              <w:rPr>
                <w:color w:val="000000"/>
                <w:sz w:val="22"/>
                <w:szCs w:val="22"/>
              </w:rPr>
              <w:t>.19</w:t>
            </w:r>
          </w:p>
        </w:tc>
        <w:tc>
          <w:tcPr>
            <w:tcW w:w="1647" w:type="dxa"/>
            <w:tcBorders>
              <w:top w:val="nil"/>
              <w:left w:val="nil"/>
              <w:bottom w:val="nil"/>
              <w:right w:val="nil"/>
            </w:tcBorders>
            <w:shd w:val="clear" w:color="auto" w:fill="auto"/>
            <w:noWrap/>
            <w:vAlign w:val="center"/>
            <w:hideMark/>
          </w:tcPr>
          <w:p w14:paraId="13F2E8BE" w14:textId="77777777" w:rsidR="00D042DD" w:rsidRPr="007E6251" w:rsidRDefault="00D042DD" w:rsidP="001223E3">
            <w:pPr>
              <w:jc w:val="center"/>
              <w:rPr>
                <w:color w:val="000000"/>
                <w:sz w:val="22"/>
                <w:szCs w:val="22"/>
              </w:rPr>
            </w:pPr>
            <w:r w:rsidRPr="007E6251">
              <w:rPr>
                <w:color w:val="000000"/>
                <w:sz w:val="22"/>
                <w:szCs w:val="22"/>
              </w:rPr>
              <w:t>.67</w:t>
            </w:r>
          </w:p>
        </w:tc>
        <w:tc>
          <w:tcPr>
            <w:tcW w:w="1647" w:type="dxa"/>
            <w:tcBorders>
              <w:top w:val="nil"/>
              <w:left w:val="nil"/>
              <w:bottom w:val="nil"/>
              <w:right w:val="nil"/>
            </w:tcBorders>
          </w:tcPr>
          <w:p w14:paraId="68D77ED6" w14:textId="77777777" w:rsidR="00D042DD" w:rsidRPr="007E6251" w:rsidRDefault="00D042DD" w:rsidP="001223E3">
            <w:pPr>
              <w:jc w:val="center"/>
              <w:rPr>
                <w:color w:val="000000"/>
                <w:sz w:val="22"/>
                <w:szCs w:val="22"/>
              </w:rPr>
            </w:pPr>
            <w:r w:rsidRPr="007E6251">
              <w:rPr>
                <w:color w:val="000000"/>
                <w:sz w:val="22"/>
                <w:szCs w:val="22"/>
              </w:rPr>
              <w:t>.05</w:t>
            </w:r>
          </w:p>
        </w:tc>
      </w:tr>
      <w:tr w:rsidR="00D042DD" w:rsidRPr="007E6251" w14:paraId="2A75EB98" w14:textId="77777777" w:rsidTr="001223E3">
        <w:trPr>
          <w:trHeight w:val="144"/>
          <w:jc w:val="center"/>
        </w:trPr>
        <w:tc>
          <w:tcPr>
            <w:tcW w:w="4680" w:type="dxa"/>
            <w:tcBorders>
              <w:top w:val="nil"/>
              <w:left w:val="nil"/>
              <w:bottom w:val="single" w:sz="4" w:space="0" w:color="auto"/>
              <w:right w:val="nil"/>
            </w:tcBorders>
            <w:shd w:val="clear" w:color="auto" w:fill="auto"/>
            <w:noWrap/>
            <w:hideMark/>
          </w:tcPr>
          <w:p w14:paraId="15769A4A" w14:textId="77777777" w:rsidR="00D042DD" w:rsidRPr="007E6251" w:rsidRDefault="00D042DD" w:rsidP="001223E3">
            <w:pPr>
              <w:jc w:val="center"/>
              <w:rPr>
                <w:i/>
                <w:iCs/>
                <w:color w:val="000000"/>
                <w:sz w:val="22"/>
                <w:szCs w:val="22"/>
              </w:rPr>
            </w:pPr>
            <w:r w:rsidRPr="007E6251">
              <w:rPr>
                <w:i/>
                <w:iCs/>
                <w:color w:val="000000"/>
                <w:sz w:val="22"/>
                <w:szCs w:val="22"/>
              </w:rPr>
              <w:t>N</w:t>
            </w:r>
          </w:p>
        </w:tc>
        <w:tc>
          <w:tcPr>
            <w:tcW w:w="1646" w:type="dxa"/>
            <w:tcBorders>
              <w:top w:val="nil"/>
              <w:left w:val="nil"/>
              <w:bottom w:val="nil"/>
              <w:right w:val="nil"/>
            </w:tcBorders>
            <w:shd w:val="clear" w:color="auto" w:fill="auto"/>
            <w:noWrap/>
            <w:vAlign w:val="center"/>
            <w:hideMark/>
          </w:tcPr>
          <w:p w14:paraId="0209BE16" w14:textId="77777777" w:rsidR="00D042DD" w:rsidRPr="007E6251" w:rsidRDefault="00D042DD" w:rsidP="001223E3">
            <w:pPr>
              <w:jc w:val="center"/>
              <w:rPr>
                <w:color w:val="000000"/>
                <w:sz w:val="22"/>
                <w:szCs w:val="22"/>
              </w:rPr>
            </w:pPr>
            <w:r w:rsidRPr="007E6251">
              <w:rPr>
                <w:color w:val="000000"/>
                <w:sz w:val="22"/>
                <w:szCs w:val="22"/>
              </w:rPr>
              <w:t>467</w:t>
            </w:r>
          </w:p>
        </w:tc>
        <w:tc>
          <w:tcPr>
            <w:tcW w:w="1647" w:type="dxa"/>
            <w:tcBorders>
              <w:top w:val="nil"/>
              <w:left w:val="nil"/>
              <w:bottom w:val="nil"/>
              <w:right w:val="nil"/>
            </w:tcBorders>
            <w:shd w:val="clear" w:color="auto" w:fill="auto"/>
            <w:noWrap/>
            <w:vAlign w:val="center"/>
            <w:hideMark/>
          </w:tcPr>
          <w:p w14:paraId="4ACE041E" w14:textId="77777777" w:rsidR="00D042DD" w:rsidRPr="007E6251" w:rsidRDefault="00D042DD" w:rsidP="001223E3">
            <w:pPr>
              <w:jc w:val="center"/>
              <w:rPr>
                <w:color w:val="000000"/>
                <w:sz w:val="22"/>
                <w:szCs w:val="22"/>
              </w:rPr>
            </w:pPr>
            <w:r w:rsidRPr="007E6251">
              <w:rPr>
                <w:color w:val="000000"/>
                <w:sz w:val="22"/>
                <w:szCs w:val="22"/>
              </w:rPr>
              <w:t>887</w:t>
            </w:r>
          </w:p>
        </w:tc>
        <w:tc>
          <w:tcPr>
            <w:tcW w:w="1647" w:type="dxa"/>
            <w:tcBorders>
              <w:top w:val="nil"/>
              <w:left w:val="nil"/>
              <w:bottom w:val="single" w:sz="4" w:space="0" w:color="auto"/>
              <w:right w:val="nil"/>
            </w:tcBorders>
            <w:shd w:val="clear" w:color="auto" w:fill="auto"/>
            <w:noWrap/>
            <w:vAlign w:val="center"/>
            <w:hideMark/>
          </w:tcPr>
          <w:p w14:paraId="5C80E098" w14:textId="77777777" w:rsidR="00D042DD" w:rsidRPr="007E6251" w:rsidRDefault="00D042DD" w:rsidP="001223E3">
            <w:pPr>
              <w:jc w:val="center"/>
              <w:rPr>
                <w:color w:val="000000"/>
                <w:sz w:val="22"/>
                <w:szCs w:val="22"/>
              </w:rPr>
            </w:pPr>
          </w:p>
        </w:tc>
        <w:tc>
          <w:tcPr>
            <w:tcW w:w="1647" w:type="dxa"/>
            <w:tcBorders>
              <w:top w:val="nil"/>
              <w:left w:val="nil"/>
              <w:bottom w:val="single" w:sz="4" w:space="0" w:color="auto"/>
              <w:right w:val="nil"/>
            </w:tcBorders>
          </w:tcPr>
          <w:p w14:paraId="57351510" w14:textId="77777777" w:rsidR="00D042DD" w:rsidRPr="007E6251" w:rsidRDefault="00D042DD" w:rsidP="001223E3">
            <w:pPr>
              <w:jc w:val="center"/>
              <w:rPr>
                <w:color w:val="000000"/>
                <w:sz w:val="22"/>
                <w:szCs w:val="22"/>
              </w:rPr>
            </w:pPr>
          </w:p>
        </w:tc>
      </w:tr>
      <w:tr w:rsidR="00D042DD" w:rsidRPr="007E6251" w14:paraId="76FE9F07" w14:textId="77777777" w:rsidTr="001223E3">
        <w:trPr>
          <w:trHeight w:val="144"/>
          <w:jc w:val="center"/>
        </w:trPr>
        <w:tc>
          <w:tcPr>
            <w:tcW w:w="11267" w:type="dxa"/>
            <w:gridSpan w:val="5"/>
            <w:tcBorders>
              <w:top w:val="single" w:sz="4" w:space="0" w:color="auto"/>
              <w:left w:val="nil"/>
              <w:bottom w:val="nil"/>
              <w:right w:val="nil"/>
            </w:tcBorders>
            <w:shd w:val="clear" w:color="auto" w:fill="auto"/>
            <w:noWrap/>
            <w:hideMark/>
          </w:tcPr>
          <w:p w14:paraId="08DBE576" w14:textId="77777777" w:rsidR="00D042DD" w:rsidRPr="007E6251" w:rsidRDefault="00D042DD" w:rsidP="001223E3">
            <w:pPr>
              <w:rPr>
                <w:i/>
                <w:iCs/>
                <w:color w:val="000000"/>
                <w:sz w:val="22"/>
                <w:szCs w:val="22"/>
              </w:rPr>
            </w:pPr>
            <w:r w:rsidRPr="007E6251">
              <w:rPr>
                <w:i/>
                <w:iCs/>
                <w:color w:val="000000"/>
                <w:sz w:val="22"/>
                <w:szCs w:val="22"/>
              </w:rPr>
              <w:t>Notes: N</w:t>
            </w:r>
            <w:r w:rsidRPr="007E6251">
              <w:rPr>
                <w:color w:val="000000"/>
                <w:sz w:val="22"/>
                <w:szCs w:val="22"/>
              </w:rPr>
              <w:t xml:space="preserve">-size varies between </w:t>
            </w:r>
            <w:r w:rsidRPr="007E6251">
              <w:rPr>
                <w:i/>
                <w:iCs/>
                <w:color w:val="000000"/>
                <w:sz w:val="22"/>
                <w:szCs w:val="22"/>
              </w:rPr>
              <w:t>t</w:t>
            </w:r>
            <w:r w:rsidRPr="007E6251">
              <w:rPr>
                <w:color w:val="000000"/>
                <w:sz w:val="22"/>
                <w:szCs w:val="22"/>
              </w:rPr>
              <w:t>-tests. All variances were recoded for the exogenous and lagged endogenous variables prior to the estimation of the missing case analysis.</w:t>
            </w:r>
          </w:p>
        </w:tc>
      </w:tr>
      <w:tr w:rsidR="00D042DD" w:rsidRPr="007E6251" w14:paraId="100EBC10" w14:textId="77777777" w:rsidTr="001223E3">
        <w:trPr>
          <w:trHeight w:val="144"/>
          <w:jc w:val="center"/>
        </w:trPr>
        <w:tc>
          <w:tcPr>
            <w:tcW w:w="11267" w:type="dxa"/>
            <w:gridSpan w:val="5"/>
            <w:tcBorders>
              <w:top w:val="nil"/>
              <w:left w:val="nil"/>
              <w:bottom w:val="nil"/>
              <w:right w:val="nil"/>
            </w:tcBorders>
            <w:shd w:val="clear" w:color="auto" w:fill="auto"/>
            <w:noWrap/>
            <w:hideMark/>
          </w:tcPr>
          <w:p w14:paraId="2127D478" w14:textId="77777777" w:rsidR="00D042DD" w:rsidRPr="007E6251" w:rsidRDefault="00D042DD" w:rsidP="001223E3">
            <w:pPr>
              <w:rPr>
                <w:i/>
                <w:iCs/>
                <w:color w:val="000000"/>
                <w:sz w:val="22"/>
                <w:szCs w:val="22"/>
              </w:rPr>
            </w:pPr>
            <w:r w:rsidRPr="007E6251">
              <w:rPr>
                <w:i/>
                <w:iCs/>
                <w:color w:val="000000"/>
                <w:sz w:val="22"/>
                <w:szCs w:val="22"/>
              </w:rPr>
              <w:t>*p &lt; .05</w:t>
            </w:r>
          </w:p>
        </w:tc>
      </w:tr>
    </w:tbl>
    <w:p w14:paraId="20517BB2" w14:textId="77777777" w:rsidR="00D042DD" w:rsidRPr="007E6251" w:rsidRDefault="00D042DD" w:rsidP="00D042DD">
      <w:pPr>
        <w:jc w:val="center"/>
        <w:rPr>
          <w:b/>
        </w:rPr>
      </w:pPr>
    </w:p>
    <w:p w14:paraId="710312E2" w14:textId="77777777" w:rsidR="00D042DD" w:rsidRPr="007E6251" w:rsidRDefault="00D042DD" w:rsidP="00D042DD">
      <w:pPr>
        <w:jc w:val="center"/>
        <w:rPr>
          <w:b/>
        </w:rPr>
        <w:sectPr w:rsidR="00D042DD" w:rsidRPr="007E6251" w:rsidSect="00F2489E">
          <w:pgSz w:w="15840" w:h="12240" w:orient="landscape"/>
          <w:pgMar w:top="1440" w:right="1440" w:bottom="1440" w:left="1440" w:header="720" w:footer="720" w:gutter="0"/>
          <w:cols w:space="720"/>
          <w:docGrid w:linePitch="360"/>
        </w:sectPr>
      </w:pPr>
    </w:p>
    <w:p w14:paraId="1DF86349" w14:textId="77777777" w:rsidR="00D042DD" w:rsidRPr="007E6251" w:rsidRDefault="00D042DD" w:rsidP="00D042DD">
      <w:pPr>
        <w:jc w:val="center"/>
        <w:rPr>
          <w:b/>
        </w:rPr>
      </w:pPr>
      <w:r w:rsidRPr="007E6251">
        <w:rPr>
          <w:b/>
        </w:rPr>
        <w:lastRenderedPageBreak/>
        <w:t>Appendix B: Head Injury Questionnaire from the Pathways to Desistance Data</w:t>
      </w:r>
    </w:p>
    <w:p w14:paraId="5D05B2AC" w14:textId="77777777" w:rsidR="00D042DD" w:rsidRPr="007E6251" w:rsidRDefault="00D042DD" w:rsidP="00D042DD">
      <w:pPr>
        <w:jc w:val="center"/>
        <w:rPr>
          <w:b/>
        </w:rPr>
      </w:pPr>
    </w:p>
    <w:p w14:paraId="3EA45171" w14:textId="77777777" w:rsidR="00D042DD" w:rsidRPr="007E6251" w:rsidRDefault="00D042DD" w:rsidP="00D042DD"/>
    <w:p w14:paraId="40D5378A" w14:textId="77777777" w:rsidR="00D042DD" w:rsidRPr="007E6251" w:rsidRDefault="00D042DD" w:rsidP="00D042DD"/>
    <w:p w14:paraId="4EC07AA7" w14:textId="77777777" w:rsidR="00D042DD" w:rsidRPr="007E6251" w:rsidRDefault="00D042DD" w:rsidP="00D042DD">
      <w:pPr>
        <w:pStyle w:val="ListParagraph"/>
        <w:numPr>
          <w:ilvl w:val="0"/>
          <w:numId w:val="1"/>
        </w:numPr>
        <w:rPr>
          <w:sz w:val="22"/>
          <w:szCs w:val="22"/>
        </w:rPr>
      </w:pPr>
      <w:r w:rsidRPr="007E6251">
        <w:rPr>
          <w:sz w:val="22"/>
          <w:szCs w:val="22"/>
        </w:rPr>
        <w:t xml:space="preserve">In the past N months, have you had a head injury where you lost consciousness (were knocked out or passed out) or where you needed medical treatment (e.g. stitches)? </w:t>
      </w:r>
    </w:p>
    <w:p w14:paraId="492E4A7C" w14:textId="77777777" w:rsidR="00D042DD" w:rsidRPr="007E6251" w:rsidRDefault="00D042DD" w:rsidP="00D042DD">
      <w:pPr>
        <w:rPr>
          <w:sz w:val="22"/>
          <w:szCs w:val="22"/>
        </w:rPr>
      </w:pPr>
    </w:p>
    <w:p w14:paraId="0FEC4D84" w14:textId="77777777" w:rsidR="00D042DD" w:rsidRPr="007E6251" w:rsidRDefault="00D042DD" w:rsidP="00D042DD">
      <w:pPr>
        <w:pStyle w:val="ListParagraph"/>
        <w:numPr>
          <w:ilvl w:val="0"/>
          <w:numId w:val="1"/>
        </w:numPr>
        <w:rPr>
          <w:sz w:val="22"/>
          <w:szCs w:val="22"/>
        </w:rPr>
      </w:pPr>
      <w:r w:rsidRPr="007E6251">
        <w:rPr>
          <w:sz w:val="22"/>
          <w:szCs w:val="22"/>
        </w:rPr>
        <w:t xml:space="preserve">Did you require medical treatment (the first time you had a head injury in the past N months)? </w:t>
      </w:r>
    </w:p>
    <w:p w14:paraId="77668BF4" w14:textId="77777777" w:rsidR="00D042DD" w:rsidRPr="007E6251" w:rsidRDefault="00D042DD" w:rsidP="00D042DD">
      <w:pPr>
        <w:rPr>
          <w:sz w:val="22"/>
          <w:szCs w:val="22"/>
        </w:rPr>
      </w:pPr>
    </w:p>
    <w:p w14:paraId="34140907" w14:textId="77777777" w:rsidR="00D042DD" w:rsidRPr="007E6251" w:rsidRDefault="00D042DD" w:rsidP="00D042DD">
      <w:pPr>
        <w:pStyle w:val="ListParagraph"/>
        <w:numPr>
          <w:ilvl w:val="0"/>
          <w:numId w:val="1"/>
        </w:numPr>
        <w:rPr>
          <w:sz w:val="22"/>
          <w:szCs w:val="22"/>
        </w:rPr>
      </w:pPr>
      <w:r w:rsidRPr="007E6251">
        <w:rPr>
          <w:sz w:val="22"/>
          <w:szCs w:val="22"/>
        </w:rPr>
        <w:t xml:space="preserve">What kind of medical treatment did you receive the first time you had a head injury in the past N months? Open-ended interview item. Answer does not appear in SPSS. </w:t>
      </w:r>
    </w:p>
    <w:p w14:paraId="7FAB0EE8" w14:textId="77777777" w:rsidR="00D042DD" w:rsidRPr="007E6251" w:rsidRDefault="00D042DD" w:rsidP="00D042DD">
      <w:pPr>
        <w:rPr>
          <w:sz w:val="22"/>
          <w:szCs w:val="22"/>
        </w:rPr>
      </w:pPr>
    </w:p>
    <w:p w14:paraId="6067D16A" w14:textId="77777777" w:rsidR="00D042DD" w:rsidRPr="007E6251" w:rsidRDefault="00D042DD" w:rsidP="00D042DD">
      <w:pPr>
        <w:pStyle w:val="ListParagraph"/>
        <w:numPr>
          <w:ilvl w:val="0"/>
          <w:numId w:val="1"/>
        </w:numPr>
        <w:rPr>
          <w:sz w:val="22"/>
          <w:szCs w:val="22"/>
        </w:rPr>
      </w:pPr>
      <w:r w:rsidRPr="007E6251">
        <w:rPr>
          <w:sz w:val="22"/>
          <w:szCs w:val="22"/>
        </w:rPr>
        <w:t xml:space="preserve">Did you have seizures as a result of this injury (the first time in the past N months)? </w:t>
      </w:r>
    </w:p>
    <w:p w14:paraId="09D9C885" w14:textId="77777777" w:rsidR="00D042DD" w:rsidRPr="007E6251" w:rsidRDefault="00D042DD" w:rsidP="00D042DD">
      <w:pPr>
        <w:rPr>
          <w:sz w:val="22"/>
          <w:szCs w:val="22"/>
        </w:rPr>
      </w:pPr>
    </w:p>
    <w:p w14:paraId="02EE5735" w14:textId="77777777" w:rsidR="00D042DD" w:rsidRPr="007E6251" w:rsidRDefault="00D042DD" w:rsidP="00D042DD">
      <w:pPr>
        <w:pStyle w:val="ListParagraph"/>
        <w:numPr>
          <w:ilvl w:val="0"/>
          <w:numId w:val="1"/>
        </w:numPr>
        <w:rPr>
          <w:sz w:val="22"/>
          <w:szCs w:val="22"/>
        </w:rPr>
      </w:pPr>
      <w:r w:rsidRPr="007E6251">
        <w:rPr>
          <w:sz w:val="22"/>
          <w:szCs w:val="22"/>
        </w:rPr>
        <w:t xml:space="preserve">Have you has any other head injuries in the past N months? </w:t>
      </w:r>
    </w:p>
    <w:p w14:paraId="0C944B46" w14:textId="77777777" w:rsidR="00D042DD" w:rsidRPr="007E6251" w:rsidRDefault="00D042DD" w:rsidP="00D042DD">
      <w:pPr>
        <w:rPr>
          <w:sz w:val="22"/>
          <w:szCs w:val="22"/>
        </w:rPr>
      </w:pPr>
    </w:p>
    <w:p w14:paraId="301866B1" w14:textId="77777777" w:rsidR="00D042DD" w:rsidRPr="007E6251" w:rsidRDefault="00D042DD" w:rsidP="00D042DD">
      <w:pPr>
        <w:pStyle w:val="ListParagraph"/>
        <w:numPr>
          <w:ilvl w:val="0"/>
          <w:numId w:val="1"/>
        </w:numPr>
        <w:rPr>
          <w:sz w:val="22"/>
          <w:szCs w:val="22"/>
        </w:rPr>
      </w:pPr>
      <w:r w:rsidRPr="007E6251">
        <w:rPr>
          <w:sz w:val="22"/>
          <w:szCs w:val="22"/>
        </w:rPr>
        <w:t xml:space="preserve">Did you require medical treatment (the second time you had a head injury in the past N months)? </w:t>
      </w:r>
    </w:p>
    <w:p w14:paraId="33286FDB" w14:textId="77777777" w:rsidR="00D042DD" w:rsidRPr="007E6251" w:rsidRDefault="00D042DD" w:rsidP="00D042DD">
      <w:pPr>
        <w:rPr>
          <w:sz w:val="22"/>
          <w:szCs w:val="22"/>
        </w:rPr>
      </w:pPr>
    </w:p>
    <w:p w14:paraId="3157EDCD" w14:textId="77777777" w:rsidR="00D042DD" w:rsidRPr="007E6251" w:rsidRDefault="00D042DD" w:rsidP="00D042DD">
      <w:pPr>
        <w:pStyle w:val="ListParagraph"/>
        <w:numPr>
          <w:ilvl w:val="0"/>
          <w:numId w:val="1"/>
        </w:numPr>
        <w:rPr>
          <w:sz w:val="22"/>
          <w:szCs w:val="22"/>
        </w:rPr>
      </w:pPr>
      <w:r w:rsidRPr="007E6251">
        <w:rPr>
          <w:sz w:val="22"/>
          <w:szCs w:val="22"/>
        </w:rPr>
        <w:t xml:space="preserve">What kind of medical treatment did you receive the second time you had a head injury in the past N months? Open-ended interview item. Answer does not appear in SPSS. </w:t>
      </w:r>
    </w:p>
    <w:p w14:paraId="154AAD60" w14:textId="77777777" w:rsidR="00D042DD" w:rsidRPr="007E6251" w:rsidRDefault="00D042DD" w:rsidP="00D042DD">
      <w:pPr>
        <w:rPr>
          <w:sz w:val="22"/>
          <w:szCs w:val="22"/>
        </w:rPr>
      </w:pPr>
    </w:p>
    <w:p w14:paraId="6CE9FA2D" w14:textId="77777777" w:rsidR="00D042DD" w:rsidRPr="007E6251" w:rsidRDefault="00D042DD" w:rsidP="00D042DD">
      <w:pPr>
        <w:pStyle w:val="ListParagraph"/>
        <w:numPr>
          <w:ilvl w:val="0"/>
          <w:numId w:val="1"/>
        </w:numPr>
        <w:rPr>
          <w:sz w:val="22"/>
          <w:szCs w:val="22"/>
        </w:rPr>
      </w:pPr>
      <w:r w:rsidRPr="007E6251">
        <w:rPr>
          <w:sz w:val="22"/>
          <w:szCs w:val="22"/>
        </w:rPr>
        <w:t xml:space="preserve">Did you have seizures as a result of this injury (the second time in the past N months)? </w:t>
      </w:r>
    </w:p>
    <w:p w14:paraId="672F7EAD" w14:textId="77777777" w:rsidR="00D042DD" w:rsidRPr="007E6251" w:rsidRDefault="00D042DD" w:rsidP="00D042DD">
      <w:pPr>
        <w:rPr>
          <w:sz w:val="22"/>
          <w:szCs w:val="22"/>
        </w:rPr>
      </w:pPr>
    </w:p>
    <w:p w14:paraId="241BB1DA" w14:textId="77777777" w:rsidR="00D042DD" w:rsidRPr="007E6251" w:rsidRDefault="00D042DD" w:rsidP="00D042DD">
      <w:pPr>
        <w:pStyle w:val="ListParagraph"/>
        <w:numPr>
          <w:ilvl w:val="0"/>
          <w:numId w:val="1"/>
        </w:numPr>
        <w:rPr>
          <w:sz w:val="22"/>
          <w:szCs w:val="22"/>
        </w:rPr>
      </w:pPr>
      <w:r w:rsidRPr="007E6251">
        <w:rPr>
          <w:sz w:val="22"/>
          <w:szCs w:val="22"/>
        </w:rPr>
        <w:t xml:space="preserve">Have you had any other head injuries in the past N months? </w:t>
      </w:r>
    </w:p>
    <w:p w14:paraId="5582CD76" w14:textId="77777777" w:rsidR="00D042DD" w:rsidRPr="007E6251" w:rsidRDefault="00D042DD" w:rsidP="00D042DD">
      <w:pPr>
        <w:rPr>
          <w:sz w:val="22"/>
          <w:szCs w:val="22"/>
        </w:rPr>
      </w:pPr>
    </w:p>
    <w:p w14:paraId="16111CD5" w14:textId="77777777" w:rsidR="00D042DD" w:rsidRPr="007E6251" w:rsidRDefault="00D042DD" w:rsidP="00D042DD">
      <w:pPr>
        <w:pStyle w:val="ListParagraph"/>
        <w:numPr>
          <w:ilvl w:val="0"/>
          <w:numId w:val="1"/>
        </w:numPr>
        <w:rPr>
          <w:sz w:val="22"/>
          <w:szCs w:val="22"/>
        </w:rPr>
      </w:pPr>
      <w:r w:rsidRPr="007E6251">
        <w:rPr>
          <w:sz w:val="22"/>
          <w:szCs w:val="22"/>
        </w:rPr>
        <w:t xml:space="preserve">Did you require medical treatment (the third time you had a head injury in the past N months)? </w:t>
      </w:r>
    </w:p>
    <w:p w14:paraId="298BDF9D" w14:textId="77777777" w:rsidR="00D042DD" w:rsidRPr="007E6251" w:rsidRDefault="00D042DD" w:rsidP="00D042DD">
      <w:pPr>
        <w:rPr>
          <w:sz w:val="22"/>
          <w:szCs w:val="22"/>
        </w:rPr>
      </w:pPr>
    </w:p>
    <w:p w14:paraId="760E4167" w14:textId="77777777" w:rsidR="00D042DD" w:rsidRPr="007E6251" w:rsidRDefault="00D042DD" w:rsidP="00D042DD">
      <w:pPr>
        <w:pStyle w:val="ListParagraph"/>
        <w:numPr>
          <w:ilvl w:val="0"/>
          <w:numId w:val="1"/>
        </w:numPr>
        <w:rPr>
          <w:sz w:val="22"/>
          <w:szCs w:val="22"/>
        </w:rPr>
      </w:pPr>
      <w:r w:rsidRPr="007E6251">
        <w:rPr>
          <w:sz w:val="22"/>
          <w:szCs w:val="22"/>
        </w:rPr>
        <w:t xml:space="preserve">What kind of medical treatment did you receive the third time you had a head injury in the past N months? Open-ended interview item. Answer does not appear in SPSS. </w:t>
      </w:r>
    </w:p>
    <w:p w14:paraId="1BF0158A" w14:textId="77777777" w:rsidR="00D042DD" w:rsidRPr="007E6251" w:rsidRDefault="00D042DD" w:rsidP="00D042DD">
      <w:pPr>
        <w:rPr>
          <w:sz w:val="22"/>
          <w:szCs w:val="22"/>
        </w:rPr>
      </w:pPr>
    </w:p>
    <w:p w14:paraId="64771231" w14:textId="77777777" w:rsidR="00D042DD" w:rsidRPr="007E6251" w:rsidRDefault="00D042DD" w:rsidP="00D042DD">
      <w:pPr>
        <w:pStyle w:val="ListParagraph"/>
        <w:numPr>
          <w:ilvl w:val="0"/>
          <w:numId w:val="1"/>
        </w:numPr>
        <w:rPr>
          <w:sz w:val="22"/>
          <w:szCs w:val="22"/>
        </w:rPr>
      </w:pPr>
      <w:r w:rsidRPr="007E6251">
        <w:rPr>
          <w:sz w:val="22"/>
          <w:szCs w:val="22"/>
        </w:rPr>
        <w:t xml:space="preserve">Did you have seizures as a result of this injury (the third time in the past N months)? </w:t>
      </w:r>
    </w:p>
    <w:p w14:paraId="4701D172" w14:textId="77777777" w:rsidR="00D042DD" w:rsidRPr="007E6251" w:rsidRDefault="00D042DD" w:rsidP="00D042DD">
      <w:pPr>
        <w:rPr>
          <w:sz w:val="22"/>
          <w:szCs w:val="22"/>
        </w:rPr>
      </w:pPr>
    </w:p>
    <w:p w14:paraId="2BCCCE9E" w14:textId="77777777" w:rsidR="00D042DD" w:rsidRPr="007E6251" w:rsidRDefault="00D042DD" w:rsidP="00D042DD">
      <w:pPr>
        <w:pStyle w:val="ListParagraph"/>
        <w:numPr>
          <w:ilvl w:val="0"/>
          <w:numId w:val="1"/>
        </w:numPr>
        <w:rPr>
          <w:sz w:val="22"/>
          <w:szCs w:val="22"/>
        </w:rPr>
      </w:pPr>
      <w:r w:rsidRPr="007E6251">
        <w:rPr>
          <w:sz w:val="22"/>
          <w:szCs w:val="22"/>
        </w:rPr>
        <w:t xml:space="preserve">Have you had any other head injuries in the past N months? </w:t>
      </w:r>
    </w:p>
    <w:p w14:paraId="6B1F52D2" w14:textId="77777777" w:rsidR="00D042DD" w:rsidRPr="007E6251" w:rsidRDefault="00D042DD" w:rsidP="00D042DD">
      <w:pPr>
        <w:rPr>
          <w:sz w:val="22"/>
          <w:szCs w:val="22"/>
        </w:rPr>
      </w:pPr>
    </w:p>
    <w:p w14:paraId="2BB930CF" w14:textId="77777777" w:rsidR="00D042DD" w:rsidRPr="007E6251" w:rsidRDefault="00D042DD" w:rsidP="00D042DD">
      <w:pPr>
        <w:pStyle w:val="ListParagraph"/>
        <w:numPr>
          <w:ilvl w:val="0"/>
          <w:numId w:val="1"/>
        </w:numPr>
        <w:rPr>
          <w:sz w:val="22"/>
          <w:szCs w:val="22"/>
        </w:rPr>
      </w:pPr>
      <w:r w:rsidRPr="007E6251">
        <w:rPr>
          <w:sz w:val="22"/>
          <w:szCs w:val="22"/>
        </w:rPr>
        <w:t xml:space="preserve">Did you require medical treatment (the fourth time you had a head injury in the past N months)? </w:t>
      </w:r>
    </w:p>
    <w:p w14:paraId="7A924C0A" w14:textId="77777777" w:rsidR="00D042DD" w:rsidRPr="007E6251" w:rsidRDefault="00D042DD" w:rsidP="00D042DD">
      <w:pPr>
        <w:rPr>
          <w:sz w:val="22"/>
          <w:szCs w:val="22"/>
        </w:rPr>
      </w:pPr>
    </w:p>
    <w:p w14:paraId="597C097A" w14:textId="77777777" w:rsidR="00D042DD" w:rsidRPr="007E6251" w:rsidRDefault="00D042DD" w:rsidP="00D042DD">
      <w:pPr>
        <w:pStyle w:val="ListParagraph"/>
        <w:numPr>
          <w:ilvl w:val="0"/>
          <w:numId w:val="1"/>
        </w:numPr>
        <w:rPr>
          <w:sz w:val="22"/>
          <w:szCs w:val="22"/>
        </w:rPr>
      </w:pPr>
      <w:r w:rsidRPr="007E6251">
        <w:rPr>
          <w:sz w:val="22"/>
          <w:szCs w:val="22"/>
        </w:rPr>
        <w:t xml:space="preserve">What kind of medical treatment did you receive the fourth time you had a head injury in the past N months? Open-ended interview item. Answer does not appear in SPSS. </w:t>
      </w:r>
    </w:p>
    <w:p w14:paraId="06847241" w14:textId="77777777" w:rsidR="00D042DD" w:rsidRPr="007E6251" w:rsidRDefault="00D042DD" w:rsidP="00D042DD">
      <w:pPr>
        <w:rPr>
          <w:sz w:val="22"/>
          <w:szCs w:val="22"/>
        </w:rPr>
      </w:pPr>
    </w:p>
    <w:p w14:paraId="221FCE6E" w14:textId="77777777" w:rsidR="00D042DD" w:rsidRPr="007E6251" w:rsidRDefault="00D042DD" w:rsidP="00D042DD">
      <w:pPr>
        <w:pStyle w:val="ListParagraph"/>
        <w:numPr>
          <w:ilvl w:val="0"/>
          <w:numId w:val="1"/>
        </w:numPr>
        <w:rPr>
          <w:sz w:val="22"/>
          <w:szCs w:val="22"/>
        </w:rPr>
      </w:pPr>
      <w:r w:rsidRPr="007E6251">
        <w:rPr>
          <w:sz w:val="22"/>
          <w:szCs w:val="22"/>
        </w:rPr>
        <w:t xml:space="preserve">Did you have seizures as a result of this injury (the fourth time in the past N months)? </w:t>
      </w:r>
    </w:p>
    <w:p w14:paraId="393F08E2" w14:textId="77777777" w:rsidR="00D042DD" w:rsidRPr="007E6251" w:rsidRDefault="00D042DD" w:rsidP="00D042DD">
      <w:pPr>
        <w:rPr>
          <w:sz w:val="22"/>
          <w:szCs w:val="22"/>
        </w:rPr>
      </w:pPr>
    </w:p>
    <w:p w14:paraId="4244A569" w14:textId="77777777" w:rsidR="00D042DD" w:rsidRPr="007E6251" w:rsidRDefault="00D042DD" w:rsidP="00D042DD">
      <w:pPr>
        <w:pStyle w:val="ListParagraph"/>
        <w:numPr>
          <w:ilvl w:val="0"/>
          <w:numId w:val="1"/>
        </w:numPr>
        <w:rPr>
          <w:sz w:val="22"/>
          <w:szCs w:val="22"/>
        </w:rPr>
      </w:pPr>
      <w:r w:rsidRPr="007E6251">
        <w:rPr>
          <w:sz w:val="22"/>
          <w:szCs w:val="22"/>
        </w:rPr>
        <w:t xml:space="preserve">Have you had any other head injuries in the past N months? </w:t>
      </w:r>
    </w:p>
    <w:p w14:paraId="5E8A88C8" w14:textId="77777777" w:rsidR="00D042DD" w:rsidRPr="007E6251" w:rsidRDefault="00D042DD" w:rsidP="00D042DD">
      <w:pPr>
        <w:rPr>
          <w:sz w:val="22"/>
          <w:szCs w:val="22"/>
        </w:rPr>
      </w:pPr>
    </w:p>
    <w:p w14:paraId="03AE401E" w14:textId="77777777" w:rsidR="00D042DD" w:rsidRPr="007E6251" w:rsidRDefault="00D042DD" w:rsidP="00D042DD">
      <w:pPr>
        <w:pStyle w:val="ListParagraph"/>
        <w:numPr>
          <w:ilvl w:val="0"/>
          <w:numId w:val="1"/>
        </w:numPr>
        <w:rPr>
          <w:sz w:val="22"/>
          <w:szCs w:val="22"/>
        </w:rPr>
      </w:pPr>
      <w:r w:rsidRPr="007E6251">
        <w:rPr>
          <w:sz w:val="22"/>
          <w:szCs w:val="22"/>
        </w:rPr>
        <w:t xml:space="preserve">Did you require medical treatment (the fifth time you had a head injury in the past N months)? </w:t>
      </w:r>
    </w:p>
    <w:p w14:paraId="4EDE821C" w14:textId="77777777" w:rsidR="00D042DD" w:rsidRPr="007E6251" w:rsidRDefault="00D042DD" w:rsidP="00D042DD">
      <w:pPr>
        <w:rPr>
          <w:sz w:val="22"/>
          <w:szCs w:val="22"/>
        </w:rPr>
      </w:pPr>
    </w:p>
    <w:p w14:paraId="49324363" w14:textId="77777777" w:rsidR="00D042DD" w:rsidRPr="007E6251" w:rsidRDefault="00D042DD" w:rsidP="00D042DD">
      <w:pPr>
        <w:pStyle w:val="ListParagraph"/>
        <w:numPr>
          <w:ilvl w:val="0"/>
          <w:numId w:val="1"/>
        </w:numPr>
        <w:rPr>
          <w:sz w:val="22"/>
          <w:szCs w:val="22"/>
        </w:rPr>
      </w:pPr>
      <w:r w:rsidRPr="007E6251">
        <w:rPr>
          <w:sz w:val="22"/>
          <w:szCs w:val="22"/>
        </w:rPr>
        <w:t xml:space="preserve">What kind of medical treatment did you receive the fifth time you had a head injury in the past N months? Open-ended interview item. Answer does not appear in SPSS. </w:t>
      </w:r>
    </w:p>
    <w:p w14:paraId="2850174A" w14:textId="77777777" w:rsidR="00D042DD" w:rsidRPr="007E6251" w:rsidRDefault="00D042DD" w:rsidP="00D042DD">
      <w:pPr>
        <w:rPr>
          <w:sz w:val="22"/>
          <w:szCs w:val="22"/>
        </w:rPr>
      </w:pPr>
    </w:p>
    <w:p w14:paraId="239A420F" w14:textId="77777777" w:rsidR="00D042DD" w:rsidRPr="007E6251" w:rsidRDefault="00D042DD" w:rsidP="00D042DD">
      <w:pPr>
        <w:pStyle w:val="ListParagraph"/>
        <w:numPr>
          <w:ilvl w:val="0"/>
          <w:numId w:val="1"/>
        </w:numPr>
        <w:rPr>
          <w:sz w:val="22"/>
          <w:szCs w:val="22"/>
        </w:rPr>
      </w:pPr>
      <w:r w:rsidRPr="007E6251">
        <w:rPr>
          <w:sz w:val="22"/>
          <w:szCs w:val="22"/>
        </w:rPr>
        <w:t>Did you have seizures as a result of this injury (the fifth time in the past N months)?</w:t>
      </w:r>
    </w:p>
    <w:p w14:paraId="6FE4FA8F" w14:textId="77777777" w:rsidR="00D042DD" w:rsidRPr="007E6251" w:rsidRDefault="00D042DD" w:rsidP="00D042DD">
      <w:pPr>
        <w:rPr>
          <w:sz w:val="22"/>
          <w:szCs w:val="22"/>
        </w:rPr>
      </w:pPr>
    </w:p>
    <w:p w14:paraId="3E6D3A3C" w14:textId="77777777" w:rsidR="00D042DD" w:rsidRPr="007E6251" w:rsidRDefault="00D042DD" w:rsidP="00D042DD">
      <w:pPr>
        <w:pStyle w:val="ListParagraph"/>
        <w:numPr>
          <w:ilvl w:val="0"/>
          <w:numId w:val="1"/>
        </w:numPr>
        <w:rPr>
          <w:sz w:val="22"/>
          <w:szCs w:val="22"/>
        </w:rPr>
      </w:pPr>
      <w:r w:rsidRPr="007E6251">
        <w:rPr>
          <w:sz w:val="22"/>
          <w:szCs w:val="22"/>
        </w:rPr>
        <w:lastRenderedPageBreak/>
        <w:t xml:space="preserve">Have you had any other head injuries in the past N months? </w:t>
      </w:r>
    </w:p>
    <w:p w14:paraId="7F5FD40E" w14:textId="77777777" w:rsidR="00D042DD" w:rsidRPr="007E6251" w:rsidRDefault="00D042DD" w:rsidP="00D042DD">
      <w:pPr>
        <w:rPr>
          <w:sz w:val="22"/>
          <w:szCs w:val="22"/>
        </w:rPr>
      </w:pPr>
    </w:p>
    <w:p w14:paraId="1A570923" w14:textId="77777777" w:rsidR="00D042DD" w:rsidRPr="007E6251" w:rsidRDefault="00D042DD" w:rsidP="00D042DD">
      <w:pPr>
        <w:pStyle w:val="ListParagraph"/>
        <w:numPr>
          <w:ilvl w:val="0"/>
          <w:numId w:val="1"/>
        </w:numPr>
        <w:rPr>
          <w:sz w:val="22"/>
          <w:szCs w:val="22"/>
        </w:rPr>
      </w:pPr>
      <w:r w:rsidRPr="007E6251">
        <w:rPr>
          <w:sz w:val="22"/>
          <w:szCs w:val="22"/>
        </w:rPr>
        <w:t xml:space="preserve">Did you require medical treatment (the sixth time you had a head injury in the past N months)? </w:t>
      </w:r>
    </w:p>
    <w:p w14:paraId="1806347F" w14:textId="77777777" w:rsidR="00D042DD" w:rsidRPr="007E6251" w:rsidRDefault="00D042DD" w:rsidP="00D042DD">
      <w:pPr>
        <w:rPr>
          <w:sz w:val="22"/>
          <w:szCs w:val="22"/>
        </w:rPr>
      </w:pPr>
    </w:p>
    <w:p w14:paraId="4118A921" w14:textId="77777777" w:rsidR="00D042DD" w:rsidRPr="007E6251" w:rsidRDefault="00D042DD" w:rsidP="00D042DD">
      <w:pPr>
        <w:pStyle w:val="ListParagraph"/>
        <w:numPr>
          <w:ilvl w:val="0"/>
          <w:numId w:val="1"/>
        </w:numPr>
        <w:rPr>
          <w:sz w:val="22"/>
          <w:szCs w:val="22"/>
        </w:rPr>
      </w:pPr>
      <w:r w:rsidRPr="007E6251">
        <w:rPr>
          <w:sz w:val="22"/>
          <w:szCs w:val="22"/>
        </w:rPr>
        <w:t>What kind of medical treatment did you receive the fifth time you had a head injury in the past N months? Open-ended interview item. Answer does not appear in SPSS.</w:t>
      </w:r>
    </w:p>
    <w:p w14:paraId="6A1D2B48" w14:textId="77777777" w:rsidR="00D042DD" w:rsidRPr="007E6251" w:rsidRDefault="00D042DD" w:rsidP="00D042DD">
      <w:pPr>
        <w:rPr>
          <w:sz w:val="22"/>
          <w:szCs w:val="22"/>
        </w:rPr>
      </w:pPr>
    </w:p>
    <w:p w14:paraId="7C125041" w14:textId="77777777" w:rsidR="00D042DD" w:rsidRPr="007E6251" w:rsidRDefault="00D042DD" w:rsidP="00D042DD">
      <w:pPr>
        <w:pStyle w:val="ListParagraph"/>
        <w:numPr>
          <w:ilvl w:val="0"/>
          <w:numId w:val="1"/>
        </w:numPr>
        <w:rPr>
          <w:sz w:val="22"/>
          <w:szCs w:val="22"/>
        </w:rPr>
      </w:pPr>
      <w:r w:rsidRPr="007E6251">
        <w:rPr>
          <w:sz w:val="22"/>
          <w:szCs w:val="22"/>
        </w:rPr>
        <w:t xml:space="preserve">Did you have seizures as a result of this injury (the sixth time in the past N months)? </w:t>
      </w:r>
    </w:p>
    <w:p w14:paraId="659DCB6A" w14:textId="77777777" w:rsidR="00D042DD" w:rsidRPr="007E6251" w:rsidRDefault="00D042DD" w:rsidP="00D042DD">
      <w:pPr>
        <w:rPr>
          <w:sz w:val="22"/>
          <w:szCs w:val="22"/>
        </w:rPr>
      </w:pPr>
    </w:p>
    <w:p w14:paraId="7191A0CF" w14:textId="77777777" w:rsidR="00D042DD" w:rsidRPr="007E6251" w:rsidRDefault="00D042DD" w:rsidP="00D042DD">
      <w:pPr>
        <w:pStyle w:val="ListParagraph"/>
        <w:numPr>
          <w:ilvl w:val="0"/>
          <w:numId w:val="1"/>
        </w:numPr>
        <w:rPr>
          <w:sz w:val="22"/>
          <w:szCs w:val="22"/>
        </w:rPr>
      </w:pPr>
      <w:r w:rsidRPr="007E6251">
        <w:rPr>
          <w:sz w:val="22"/>
          <w:szCs w:val="22"/>
        </w:rPr>
        <w:t>Total number of head injuries (max of 6)_____.</w:t>
      </w:r>
    </w:p>
    <w:p w14:paraId="7AD31656" w14:textId="77777777" w:rsidR="00D042DD" w:rsidRPr="007E6251" w:rsidRDefault="00D042DD" w:rsidP="00D042DD">
      <w:pPr>
        <w:ind w:firstLine="60"/>
        <w:rPr>
          <w:sz w:val="22"/>
          <w:szCs w:val="22"/>
        </w:rPr>
      </w:pPr>
    </w:p>
    <w:p w14:paraId="0F0CEC3D"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1? </w:t>
      </w:r>
    </w:p>
    <w:p w14:paraId="7DCF9189" w14:textId="77777777" w:rsidR="00D042DD" w:rsidRPr="007E6251" w:rsidRDefault="00D042DD" w:rsidP="00D042DD">
      <w:pPr>
        <w:rPr>
          <w:sz w:val="22"/>
          <w:szCs w:val="22"/>
        </w:rPr>
      </w:pPr>
    </w:p>
    <w:p w14:paraId="1F0F2983"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2? </w:t>
      </w:r>
    </w:p>
    <w:p w14:paraId="23B83A11" w14:textId="77777777" w:rsidR="00D042DD" w:rsidRPr="007E6251" w:rsidRDefault="00D042DD" w:rsidP="00D042DD">
      <w:pPr>
        <w:rPr>
          <w:sz w:val="22"/>
          <w:szCs w:val="22"/>
        </w:rPr>
      </w:pPr>
    </w:p>
    <w:p w14:paraId="6D986FD8"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3? </w:t>
      </w:r>
    </w:p>
    <w:p w14:paraId="0C07B13A" w14:textId="77777777" w:rsidR="00D042DD" w:rsidRPr="007E6251" w:rsidRDefault="00D042DD" w:rsidP="00D042DD">
      <w:pPr>
        <w:rPr>
          <w:sz w:val="22"/>
          <w:szCs w:val="22"/>
        </w:rPr>
      </w:pPr>
    </w:p>
    <w:p w14:paraId="1E26A602" w14:textId="77777777" w:rsidR="00D042DD" w:rsidRPr="007E6251" w:rsidRDefault="00D042DD" w:rsidP="00D042DD">
      <w:pPr>
        <w:pStyle w:val="ListParagraph"/>
        <w:numPr>
          <w:ilvl w:val="0"/>
          <w:numId w:val="1"/>
        </w:numPr>
        <w:rPr>
          <w:sz w:val="22"/>
          <w:szCs w:val="22"/>
        </w:rPr>
      </w:pPr>
      <w:r w:rsidRPr="007E6251">
        <w:rPr>
          <w:sz w:val="22"/>
          <w:szCs w:val="22"/>
        </w:rPr>
        <w:t>Did any of the head injuries you mentioned occur during Month 4?</w:t>
      </w:r>
    </w:p>
    <w:p w14:paraId="4BBB6D72" w14:textId="77777777" w:rsidR="00D042DD" w:rsidRPr="007E6251" w:rsidRDefault="00D042DD" w:rsidP="00D042DD">
      <w:pPr>
        <w:rPr>
          <w:sz w:val="22"/>
          <w:szCs w:val="22"/>
        </w:rPr>
      </w:pPr>
    </w:p>
    <w:p w14:paraId="70629CA2"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5? </w:t>
      </w:r>
    </w:p>
    <w:p w14:paraId="121FD41D" w14:textId="77777777" w:rsidR="00D042DD" w:rsidRPr="007E6251" w:rsidRDefault="00D042DD" w:rsidP="00D042DD">
      <w:pPr>
        <w:rPr>
          <w:sz w:val="22"/>
          <w:szCs w:val="22"/>
        </w:rPr>
      </w:pPr>
    </w:p>
    <w:p w14:paraId="6A190751"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6? </w:t>
      </w:r>
    </w:p>
    <w:p w14:paraId="5D3AA3C3" w14:textId="77777777" w:rsidR="00D042DD" w:rsidRPr="007E6251" w:rsidRDefault="00D042DD" w:rsidP="00D042DD">
      <w:pPr>
        <w:rPr>
          <w:sz w:val="22"/>
          <w:szCs w:val="22"/>
        </w:rPr>
      </w:pPr>
    </w:p>
    <w:p w14:paraId="2DA95AEA"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7? </w:t>
      </w:r>
    </w:p>
    <w:p w14:paraId="55118C23" w14:textId="77777777" w:rsidR="00D042DD" w:rsidRPr="007E6251" w:rsidRDefault="00D042DD" w:rsidP="00D042DD">
      <w:pPr>
        <w:rPr>
          <w:sz w:val="22"/>
          <w:szCs w:val="22"/>
        </w:rPr>
      </w:pPr>
    </w:p>
    <w:p w14:paraId="1D39FF59"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8? </w:t>
      </w:r>
    </w:p>
    <w:p w14:paraId="5505AAA2" w14:textId="77777777" w:rsidR="00D042DD" w:rsidRPr="007E6251" w:rsidRDefault="00D042DD" w:rsidP="00D042DD">
      <w:pPr>
        <w:rPr>
          <w:sz w:val="22"/>
          <w:szCs w:val="22"/>
        </w:rPr>
      </w:pPr>
    </w:p>
    <w:p w14:paraId="556FF69F"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9? </w:t>
      </w:r>
    </w:p>
    <w:p w14:paraId="43550F92" w14:textId="77777777" w:rsidR="00D042DD" w:rsidRPr="007E6251" w:rsidRDefault="00D042DD" w:rsidP="00D042DD">
      <w:pPr>
        <w:rPr>
          <w:sz w:val="22"/>
          <w:szCs w:val="22"/>
        </w:rPr>
      </w:pPr>
    </w:p>
    <w:p w14:paraId="31433DC4"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10? </w:t>
      </w:r>
    </w:p>
    <w:p w14:paraId="7BA546FD" w14:textId="77777777" w:rsidR="00D042DD" w:rsidRPr="007E6251" w:rsidRDefault="00D042DD" w:rsidP="00D042DD">
      <w:pPr>
        <w:rPr>
          <w:sz w:val="22"/>
          <w:szCs w:val="22"/>
        </w:rPr>
      </w:pPr>
    </w:p>
    <w:p w14:paraId="0EA1605C"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11? </w:t>
      </w:r>
    </w:p>
    <w:p w14:paraId="5FFA540E" w14:textId="77777777" w:rsidR="00D042DD" w:rsidRPr="007E6251" w:rsidRDefault="00D042DD" w:rsidP="00D042DD">
      <w:pPr>
        <w:rPr>
          <w:sz w:val="22"/>
          <w:szCs w:val="22"/>
        </w:rPr>
      </w:pPr>
    </w:p>
    <w:p w14:paraId="2177847D"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12? </w:t>
      </w:r>
    </w:p>
    <w:p w14:paraId="01227C5E" w14:textId="77777777" w:rsidR="00D042DD" w:rsidRPr="007E6251" w:rsidRDefault="00D042DD" w:rsidP="00D042DD">
      <w:pPr>
        <w:rPr>
          <w:sz w:val="22"/>
          <w:szCs w:val="22"/>
        </w:rPr>
      </w:pPr>
    </w:p>
    <w:p w14:paraId="2309C42B" w14:textId="77777777" w:rsidR="00D042DD" w:rsidRPr="007E6251" w:rsidRDefault="00D042DD" w:rsidP="00D042DD">
      <w:pPr>
        <w:pStyle w:val="ListParagraph"/>
        <w:numPr>
          <w:ilvl w:val="0"/>
          <w:numId w:val="1"/>
        </w:numPr>
        <w:rPr>
          <w:sz w:val="22"/>
          <w:szCs w:val="22"/>
        </w:rPr>
      </w:pPr>
      <w:r w:rsidRPr="007E6251">
        <w:rPr>
          <w:sz w:val="22"/>
          <w:szCs w:val="22"/>
        </w:rPr>
        <w:t xml:space="preserve">Did any of the head injuries you mentioned occur during Month 13? </w:t>
      </w:r>
    </w:p>
    <w:p w14:paraId="48B76AEE" w14:textId="77777777" w:rsidR="00D042DD" w:rsidRPr="007E6251" w:rsidRDefault="00D042DD" w:rsidP="00D042DD">
      <w:pPr>
        <w:rPr>
          <w:sz w:val="22"/>
          <w:szCs w:val="22"/>
        </w:rPr>
      </w:pPr>
    </w:p>
    <w:p w14:paraId="3F8E127A" w14:textId="77777777" w:rsidR="00D042DD" w:rsidRPr="007E6251" w:rsidRDefault="00D042DD" w:rsidP="00D042DD">
      <w:pPr>
        <w:pStyle w:val="ListParagraph"/>
        <w:numPr>
          <w:ilvl w:val="0"/>
          <w:numId w:val="1"/>
        </w:numPr>
        <w:rPr>
          <w:sz w:val="22"/>
          <w:szCs w:val="22"/>
        </w:rPr>
      </w:pPr>
      <w:r w:rsidRPr="007E6251">
        <w:rPr>
          <w:sz w:val="22"/>
          <w:szCs w:val="22"/>
        </w:rPr>
        <w:t>Did any of the head injuries you mentioned occur during Month 14?</w:t>
      </w:r>
    </w:p>
    <w:p w14:paraId="4867A497" w14:textId="77777777" w:rsidR="00D042DD" w:rsidRPr="007E6251" w:rsidRDefault="00D042DD" w:rsidP="00D042DD"/>
    <w:p w14:paraId="4B221FA1" w14:textId="77777777" w:rsidR="00D042DD" w:rsidRPr="007E6251" w:rsidRDefault="00D042DD" w:rsidP="00D042DD"/>
    <w:p w14:paraId="7724371B" w14:textId="77777777" w:rsidR="00D042DD" w:rsidRPr="007E6251" w:rsidRDefault="00D042DD" w:rsidP="00D042DD">
      <w:pPr>
        <w:jc w:val="center"/>
        <w:rPr>
          <w:b/>
        </w:rPr>
        <w:sectPr w:rsidR="00D042DD" w:rsidRPr="007E6251" w:rsidSect="00A855BD">
          <w:pgSz w:w="12240" w:h="15840"/>
          <w:pgMar w:top="1440" w:right="1440" w:bottom="1440" w:left="1440" w:header="720" w:footer="720" w:gutter="0"/>
          <w:cols w:space="720"/>
          <w:docGrid w:linePitch="360"/>
        </w:sectPr>
      </w:pPr>
    </w:p>
    <w:p w14:paraId="4362FBEC" w14:textId="77777777" w:rsidR="00D042DD" w:rsidRPr="007E6251" w:rsidRDefault="00D042DD" w:rsidP="00D042DD">
      <w:pPr>
        <w:jc w:val="center"/>
        <w:rPr>
          <w:b/>
        </w:rPr>
      </w:pPr>
      <w:r w:rsidRPr="007E6251">
        <w:rPr>
          <w:b/>
        </w:rPr>
        <w:lastRenderedPageBreak/>
        <w:t xml:space="preserve">Appendix C: Moral Disengagement Questionnaire </w:t>
      </w:r>
    </w:p>
    <w:p w14:paraId="476762FA" w14:textId="77777777" w:rsidR="00D042DD" w:rsidRPr="007E6251" w:rsidRDefault="00D042DD" w:rsidP="00D042DD">
      <w:pPr>
        <w:jc w:val="center"/>
        <w:rPr>
          <w:b/>
        </w:rPr>
      </w:pPr>
    </w:p>
    <w:p w14:paraId="644CED48" w14:textId="77777777" w:rsidR="00D042DD" w:rsidRPr="007E6251" w:rsidRDefault="00D042DD" w:rsidP="00D042DD">
      <w:pPr>
        <w:jc w:val="center"/>
        <w:rPr>
          <w:b/>
        </w:rPr>
      </w:pPr>
    </w:p>
    <w:p w14:paraId="7637C289" w14:textId="77777777" w:rsidR="00D042DD" w:rsidRPr="007E6251" w:rsidRDefault="00D042DD" w:rsidP="00D042DD">
      <w:pPr>
        <w:jc w:val="center"/>
        <w:rPr>
          <w:b/>
        </w:rPr>
      </w:pPr>
    </w:p>
    <w:p w14:paraId="542F0ABD" w14:textId="77777777" w:rsidR="00D042DD" w:rsidRPr="007E6251" w:rsidRDefault="00D042DD" w:rsidP="00D042DD">
      <w:pPr>
        <w:rPr>
          <w:sz w:val="22"/>
          <w:szCs w:val="22"/>
        </w:rPr>
      </w:pPr>
      <w:r w:rsidRPr="007E6251">
        <w:rPr>
          <w:sz w:val="22"/>
          <w:szCs w:val="22"/>
        </w:rPr>
        <w:t xml:space="preserve">Circle the number that shows how much you agree with each statement. </w:t>
      </w:r>
    </w:p>
    <w:p w14:paraId="2BBBD000" w14:textId="77777777" w:rsidR="00D042DD" w:rsidRPr="007E6251" w:rsidRDefault="00D042DD" w:rsidP="00D042DD">
      <w:pPr>
        <w:rPr>
          <w:sz w:val="22"/>
          <w:szCs w:val="22"/>
        </w:rPr>
      </w:pPr>
      <w:r w:rsidRPr="007E6251">
        <w:rPr>
          <w:sz w:val="22"/>
          <w:szCs w:val="22"/>
        </w:rPr>
        <w:t xml:space="preserve">(1) Disagree </w:t>
      </w:r>
    </w:p>
    <w:p w14:paraId="5F275395" w14:textId="77777777" w:rsidR="00D042DD" w:rsidRPr="007E6251" w:rsidRDefault="00D042DD" w:rsidP="00D042DD">
      <w:pPr>
        <w:rPr>
          <w:sz w:val="22"/>
          <w:szCs w:val="22"/>
        </w:rPr>
      </w:pPr>
      <w:r w:rsidRPr="007E6251">
        <w:rPr>
          <w:sz w:val="22"/>
          <w:szCs w:val="22"/>
        </w:rPr>
        <w:t xml:space="preserve">(2) Neither Agree nor Disagree </w:t>
      </w:r>
    </w:p>
    <w:p w14:paraId="02BE7531" w14:textId="77777777" w:rsidR="00D042DD" w:rsidRPr="007E6251" w:rsidRDefault="00D042DD" w:rsidP="00D042DD">
      <w:pPr>
        <w:rPr>
          <w:sz w:val="22"/>
          <w:szCs w:val="22"/>
        </w:rPr>
      </w:pPr>
      <w:r w:rsidRPr="007E6251">
        <w:rPr>
          <w:sz w:val="22"/>
          <w:szCs w:val="22"/>
        </w:rPr>
        <w:t xml:space="preserve">(3) Agree </w:t>
      </w:r>
    </w:p>
    <w:p w14:paraId="5FA28827" w14:textId="77777777" w:rsidR="00D042DD" w:rsidRPr="007E6251" w:rsidRDefault="00D042DD" w:rsidP="00D042DD">
      <w:pPr>
        <w:rPr>
          <w:sz w:val="22"/>
          <w:szCs w:val="22"/>
        </w:rPr>
      </w:pPr>
    </w:p>
    <w:p w14:paraId="794E3894" w14:textId="77777777" w:rsidR="00D042DD" w:rsidRPr="007E6251" w:rsidRDefault="00D042DD" w:rsidP="00D042DD">
      <w:pPr>
        <w:pStyle w:val="ListParagraph"/>
        <w:numPr>
          <w:ilvl w:val="0"/>
          <w:numId w:val="3"/>
        </w:numPr>
        <w:rPr>
          <w:sz w:val="22"/>
          <w:szCs w:val="22"/>
        </w:rPr>
      </w:pPr>
      <w:r w:rsidRPr="007E6251">
        <w:rPr>
          <w:sz w:val="22"/>
          <w:szCs w:val="22"/>
        </w:rPr>
        <w:t xml:space="preserve">It is alright to protect your friends. </w:t>
      </w:r>
    </w:p>
    <w:p w14:paraId="48DD72A3" w14:textId="77777777" w:rsidR="00D042DD" w:rsidRPr="007E6251" w:rsidRDefault="00D042DD" w:rsidP="00D042DD">
      <w:pPr>
        <w:rPr>
          <w:sz w:val="22"/>
          <w:szCs w:val="22"/>
        </w:rPr>
      </w:pPr>
    </w:p>
    <w:p w14:paraId="7283AE34" w14:textId="77777777" w:rsidR="00D042DD" w:rsidRPr="007E6251" w:rsidRDefault="00D042DD" w:rsidP="00D042DD">
      <w:pPr>
        <w:pStyle w:val="ListParagraph"/>
        <w:numPr>
          <w:ilvl w:val="0"/>
          <w:numId w:val="3"/>
        </w:numPr>
        <w:rPr>
          <w:sz w:val="22"/>
          <w:szCs w:val="22"/>
        </w:rPr>
      </w:pPr>
      <w:r w:rsidRPr="007E6251">
        <w:rPr>
          <w:sz w:val="22"/>
          <w:szCs w:val="22"/>
        </w:rPr>
        <w:t xml:space="preserve">Slapping and shoving someone is just a way of joking. </w:t>
      </w:r>
    </w:p>
    <w:p w14:paraId="40BEFCAC" w14:textId="77777777" w:rsidR="00D042DD" w:rsidRPr="007E6251" w:rsidRDefault="00D042DD" w:rsidP="00D042DD">
      <w:pPr>
        <w:rPr>
          <w:sz w:val="22"/>
          <w:szCs w:val="22"/>
        </w:rPr>
      </w:pPr>
    </w:p>
    <w:p w14:paraId="79F02F05" w14:textId="77777777" w:rsidR="00D042DD" w:rsidRPr="007E6251" w:rsidRDefault="00D042DD" w:rsidP="00D042DD">
      <w:pPr>
        <w:pStyle w:val="ListParagraph"/>
        <w:numPr>
          <w:ilvl w:val="0"/>
          <w:numId w:val="3"/>
        </w:numPr>
        <w:rPr>
          <w:sz w:val="22"/>
          <w:szCs w:val="22"/>
        </w:rPr>
      </w:pPr>
      <w:r w:rsidRPr="007E6251">
        <w:rPr>
          <w:sz w:val="22"/>
          <w:szCs w:val="22"/>
        </w:rPr>
        <w:t xml:space="preserve">Damaging some property is no big deal when you consider that others are beating people up. </w:t>
      </w:r>
    </w:p>
    <w:p w14:paraId="0E48B92C" w14:textId="77777777" w:rsidR="00D042DD" w:rsidRPr="007E6251" w:rsidRDefault="00D042DD" w:rsidP="00D042DD">
      <w:pPr>
        <w:rPr>
          <w:sz w:val="22"/>
          <w:szCs w:val="22"/>
        </w:rPr>
      </w:pPr>
    </w:p>
    <w:p w14:paraId="16F48542" w14:textId="77777777" w:rsidR="00D042DD" w:rsidRPr="007E6251" w:rsidRDefault="00D042DD" w:rsidP="00D042DD">
      <w:pPr>
        <w:pStyle w:val="ListParagraph"/>
        <w:numPr>
          <w:ilvl w:val="0"/>
          <w:numId w:val="3"/>
        </w:numPr>
        <w:rPr>
          <w:sz w:val="22"/>
          <w:szCs w:val="22"/>
        </w:rPr>
      </w:pPr>
      <w:r w:rsidRPr="007E6251">
        <w:rPr>
          <w:sz w:val="22"/>
          <w:szCs w:val="22"/>
        </w:rPr>
        <w:t>A kid in a gang should not be blamed for the trouble the gang causes.</w:t>
      </w:r>
    </w:p>
    <w:p w14:paraId="3DA8F843" w14:textId="77777777" w:rsidR="00D042DD" w:rsidRPr="007E6251" w:rsidRDefault="00D042DD" w:rsidP="00D042DD">
      <w:pPr>
        <w:rPr>
          <w:sz w:val="22"/>
          <w:szCs w:val="22"/>
        </w:rPr>
      </w:pPr>
    </w:p>
    <w:p w14:paraId="16490087" w14:textId="77777777" w:rsidR="00D042DD" w:rsidRPr="007E6251" w:rsidRDefault="00D042DD" w:rsidP="00D042DD">
      <w:pPr>
        <w:pStyle w:val="ListParagraph"/>
        <w:numPr>
          <w:ilvl w:val="0"/>
          <w:numId w:val="3"/>
        </w:numPr>
        <w:rPr>
          <w:sz w:val="22"/>
          <w:szCs w:val="22"/>
        </w:rPr>
      </w:pPr>
      <w:r w:rsidRPr="007E6251">
        <w:rPr>
          <w:sz w:val="22"/>
          <w:szCs w:val="22"/>
        </w:rPr>
        <w:t>Kids are living under bad conditions they cannot be blamed for behaving aggressively.</w:t>
      </w:r>
    </w:p>
    <w:p w14:paraId="09A5FAE3" w14:textId="77777777" w:rsidR="00D042DD" w:rsidRPr="007E6251" w:rsidRDefault="00D042DD" w:rsidP="00D042DD">
      <w:pPr>
        <w:rPr>
          <w:sz w:val="22"/>
          <w:szCs w:val="22"/>
        </w:rPr>
      </w:pPr>
    </w:p>
    <w:p w14:paraId="3F9680A6" w14:textId="77777777" w:rsidR="00D042DD" w:rsidRPr="007E6251" w:rsidRDefault="00D042DD" w:rsidP="00D042DD">
      <w:pPr>
        <w:pStyle w:val="ListParagraph"/>
        <w:numPr>
          <w:ilvl w:val="0"/>
          <w:numId w:val="3"/>
        </w:numPr>
        <w:rPr>
          <w:sz w:val="22"/>
          <w:szCs w:val="22"/>
        </w:rPr>
      </w:pPr>
      <w:r w:rsidRPr="007E6251">
        <w:rPr>
          <w:sz w:val="22"/>
          <w:szCs w:val="22"/>
        </w:rPr>
        <w:t xml:space="preserve">It is okay to tell small lies because they don't really do any harm. </w:t>
      </w:r>
    </w:p>
    <w:p w14:paraId="0BD24443" w14:textId="77777777" w:rsidR="00D042DD" w:rsidRPr="007E6251" w:rsidRDefault="00D042DD" w:rsidP="00D042DD">
      <w:pPr>
        <w:rPr>
          <w:sz w:val="22"/>
          <w:szCs w:val="22"/>
        </w:rPr>
      </w:pPr>
    </w:p>
    <w:p w14:paraId="1C917DA8" w14:textId="77777777" w:rsidR="00D042DD" w:rsidRPr="007E6251" w:rsidRDefault="00D042DD" w:rsidP="00D042DD">
      <w:pPr>
        <w:pStyle w:val="ListParagraph"/>
        <w:numPr>
          <w:ilvl w:val="0"/>
          <w:numId w:val="3"/>
        </w:numPr>
        <w:rPr>
          <w:sz w:val="22"/>
          <w:szCs w:val="22"/>
        </w:rPr>
      </w:pPr>
      <w:r w:rsidRPr="007E6251">
        <w:rPr>
          <w:sz w:val="22"/>
          <w:szCs w:val="22"/>
        </w:rPr>
        <w:t>Some people deserve to be treated like animals.</w:t>
      </w:r>
    </w:p>
    <w:p w14:paraId="148E5C2B" w14:textId="77777777" w:rsidR="00D042DD" w:rsidRPr="007E6251" w:rsidRDefault="00D042DD" w:rsidP="00D042DD">
      <w:pPr>
        <w:rPr>
          <w:sz w:val="22"/>
          <w:szCs w:val="22"/>
        </w:rPr>
      </w:pPr>
    </w:p>
    <w:p w14:paraId="347291B3" w14:textId="77777777" w:rsidR="00D042DD" w:rsidRPr="007E6251" w:rsidRDefault="00D042DD" w:rsidP="00D042DD">
      <w:pPr>
        <w:pStyle w:val="ListParagraph"/>
        <w:numPr>
          <w:ilvl w:val="0"/>
          <w:numId w:val="3"/>
        </w:numPr>
        <w:rPr>
          <w:sz w:val="22"/>
          <w:szCs w:val="22"/>
        </w:rPr>
      </w:pPr>
      <w:r w:rsidRPr="007E6251">
        <w:rPr>
          <w:sz w:val="22"/>
          <w:szCs w:val="22"/>
        </w:rPr>
        <w:t xml:space="preserve">If kids fight and misbehave in school it is their teacher's fault. </w:t>
      </w:r>
    </w:p>
    <w:p w14:paraId="2A4C3CB9" w14:textId="77777777" w:rsidR="00D042DD" w:rsidRPr="007E6251" w:rsidRDefault="00D042DD" w:rsidP="00D042DD">
      <w:pPr>
        <w:rPr>
          <w:sz w:val="22"/>
          <w:szCs w:val="22"/>
        </w:rPr>
      </w:pPr>
    </w:p>
    <w:p w14:paraId="49C23DA1" w14:textId="77777777" w:rsidR="00D042DD" w:rsidRPr="007E6251" w:rsidRDefault="00D042DD" w:rsidP="00D042DD">
      <w:pPr>
        <w:pStyle w:val="ListParagraph"/>
        <w:numPr>
          <w:ilvl w:val="0"/>
          <w:numId w:val="3"/>
        </w:numPr>
        <w:rPr>
          <w:sz w:val="22"/>
          <w:szCs w:val="22"/>
        </w:rPr>
      </w:pPr>
      <w:r w:rsidRPr="007E6251">
        <w:rPr>
          <w:sz w:val="22"/>
          <w:szCs w:val="22"/>
        </w:rPr>
        <w:t xml:space="preserve">It is alright to beat someone who bad mouths your family. </w:t>
      </w:r>
    </w:p>
    <w:p w14:paraId="3BC31AB6" w14:textId="77777777" w:rsidR="00D042DD" w:rsidRPr="007E6251" w:rsidRDefault="00D042DD" w:rsidP="00D042DD">
      <w:pPr>
        <w:rPr>
          <w:sz w:val="22"/>
          <w:szCs w:val="22"/>
        </w:rPr>
      </w:pPr>
    </w:p>
    <w:p w14:paraId="46E48E0F" w14:textId="77777777" w:rsidR="00D042DD" w:rsidRPr="007E6251" w:rsidRDefault="00D042DD" w:rsidP="00D042DD">
      <w:pPr>
        <w:pStyle w:val="ListParagraph"/>
        <w:numPr>
          <w:ilvl w:val="0"/>
          <w:numId w:val="3"/>
        </w:numPr>
        <w:rPr>
          <w:sz w:val="22"/>
          <w:szCs w:val="22"/>
        </w:rPr>
      </w:pPr>
      <w:r w:rsidRPr="007E6251">
        <w:rPr>
          <w:sz w:val="22"/>
          <w:szCs w:val="22"/>
        </w:rPr>
        <w:t xml:space="preserve">To hit obnoxious classmates is just giving them 'a lesson.' </w:t>
      </w:r>
    </w:p>
    <w:p w14:paraId="492ABC67" w14:textId="77777777" w:rsidR="00D042DD" w:rsidRPr="007E6251" w:rsidRDefault="00D042DD" w:rsidP="00D042DD">
      <w:pPr>
        <w:rPr>
          <w:sz w:val="22"/>
          <w:szCs w:val="22"/>
        </w:rPr>
      </w:pPr>
    </w:p>
    <w:p w14:paraId="078A84ED" w14:textId="77777777" w:rsidR="00D042DD" w:rsidRPr="007E6251" w:rsidRDefault="00D042DD" w:rsidP="00D042DD">
      <w:pPr>
        <w:pStyle w:val="ListParagraph"/>
        <w:numPr>
          <w:ilvl w:val="0"/>
          <w:numId w:val="3"/>
        </w:numPr>
        <w:rPr>
          <w:sz w:val="22"/>
          <w:szCs w:val="22"/>
        </w:rPr>
      </w:pPr>
      <w:r w:rsidRPr="007E6251">
        <w:rPr>
          <w:sz w:val="22"/>
          <w:szCs w:val="22"/>
        </w:rPr>
        <w:t xml:space="preserve">Stealing some money is not too serious compared to those who steal a lot of money. </w:t>
      </w:r>
    </w:p>
    <w:p w14:paraId="681A32D7" w14:textId="77777777" w:rsidR="00D042DD" w:rsidRPr="007E6251" w:rsidRDefault="00D042DD" w:rsidP="00D042DD">
      <w:pPr>
        <w:rPr>
          <w:sz w:val="22"/>
          <w:szCs w:val="22"/>
        </w:rPr>
      </w:pPr>
    </w:p>
    <w:p w14:paraId="501D4B87" w14:textId="77777777" w:rsidR="00D042DD" w:rsidRPr="007E6251" w:rsidRDefault="00D042DD" w:rsidP="00D042DD">
      <w:pPr>
        <w:pStyle w:val="ListParagraph"/>
        <w:numPr>
          <w:ilvl w:val="0"/>
          <w:numId w:val="3"/>
        </w:numPr>
        <w:rPr>
          <w:sz w:val="22"/>
          <w:szCs w:val="22"/>
        </w:rPr>
      </w:pPr>
      <w:r w:rsidRPr="007E6251">
        <w:rPr>
          <w:sz w:val="22"/>
          <w:szCs w:val="22"/>
        </w:rPr>
        <w:t xml:space="preserve">A kid who suggests breaking rules should not be blamed if other kids go ahead and do it. </w:t>
      </w:r>
    </w:p>
    <w:p w14:paraId="0EE769B0" w14:textId="77777777" w:rsidR="00D042DD" w:rsidRPr="007E6251" w:rsidRDefault="00D042DD" w:rsidP="00D042DD">
      <w:pPr>
        <w:rPr>
          <w:sz w:val="22"/>
          <w:szCs w:val="22"/>
        </w:rPr>
      </w:pPr>
    </w:p>
    <w:p w14:paraId="5ECE5123" w14:textId="77777777" w:rsidR="00D042DD" w:rsidRPr="007E6251" w:rsidRDefault="00D042DD" w:rsidP="00D042DD">
      <w:pPr>
        <w:pStyle w:val="ListParagraph"/>
        <w:numPr>
          <w:ilvl w:val="0"/>
          <w:numId w:val="3"/>
        </w:numPr>
        <w:rPr>
          <w:sz w:val="22"/>
          <w:szCs w:val="22"/>
        </w:rPr>
      </w:pPr>
      <w:r w:rsidRPr="007E6251">
        <w:rPr>
          <w:sz w:val="22"/>
          <w:szCs w:val="22"/>
        </w:rPr>
        <w:t>If kids are not disciplined they should not be blamed for misbehaving.</w:t>
      </w:r>
    </w:p>
    <w:p w14:paraId="2C0BA181" w14:textId="77777777" w:rsidR="00D042DD" w:rsidRPr="007E6251" w:rsidRDefault="00D042DD" w:rsidP="00D042DD">
      <w:pPr>
        <w:rPr>
          <w:sz w:val="22"/>
          <w:szCs w:val="22"/>
        </w:rPr>
      </w:pPr>
    </w:p>
    <w:p w14:paraId="553F9A05" w14:textId="77777777" w:rsidR="00D042DD" w:rsidRPr="007E6251" w:rsidRDefault="00D042DD" w:rsidP="00D042DD">
      <w:pPr>
        <w:pStyle w:val="ListParagraph"/>
        <w:numPr>
          <w:ilvl w:val="0"/>
          <w:numId w:val="3"/>
        </w:numPr>
        <w:rPr>
          <w:sz w:val="22"/>
          <w:szCs w:val="22"/>
        </w:rPr>
      </w:pPr>
      <w:r w:rsidRPr="007E6251">
        <w:rPr>
          <w:sz w:val="22"/>
          <w:szCs w:val="22"/>
        </w:rPr>
        <w:t xml:space="preserve">Children do not mind being teased because it shows interest in them. </w:t>
      </w:r>
    </w:p>
    <w:p w14:paraId="04048896" w14:textId="77777777" w:rsidR="00D042DD" w:rsidRPr="007E6251" w:rsidRDefault="00D042DD" w:rsidP="00D042DD">
      <w:pPr>
        <w:rPr>
          <w:sz w:val="22"/>
          <w:szCs w:val="22"/>
        </w:rPr>
      </w:pPr>
    </w:p>
    <w:p w14:paraId="3CF8A302" w14:textId="77777777" w:rsidR="00D042DD" w:rsidRPr="007E6251" w:rsidRDefault="00D042DD" w:rsidP="00D042DD">
      <w:pPr>
        <w:pStyle w:val="ListParagraph"/>
        <w:numPr>
          <w:ilvl w:val="0"/>
          <w:numId w:val="3"/>
        </w:numPr>
        <w:rPr>
          <w:sz w:val="22"/>
          <w:szCs w:val="22"/>
        </w:rPr>
      </w:pPr>
      <w:r w:rsidRPr="007E6251">
        <w:rPr>
          <w:sz w:val="22"/>
          <w:szCs w:val="22"/>
        </w:rPr>
        <w:t xml:space="preserve">It is okay to treat badly somebody who behaved like a 'worm' or a 'low life.' </w:t>
      </w:r>
    </w:p>
    <w:p w14:paraId="29924644" w14:textId="77777777" w:rsidR="00D042DD" w:rsidRPr="007E6251" w:rsidRDefault="00D042DD" w:rsidP="00D042DD">
      <w:pPr>
        <w:rPr>
          <w:sz w:val="22"/>
          <w:szCs w:val="22"/>
        </w:rPr>
      </w:pPr>
    </w:p>
    <w:p w14:paraId="6B9E5D91" w14:textId="77777777" w:rsidR="00D042DD" w:rsidRPr="007E6251" w:rsidRDefault="00D042DD" w:rsidP="00D042DD">
      <w:pPr>
        <w:pStyle w:val="ListParagraph"/>
        <w:numPr>
          <w:ilvl w:val="0"/>
          <w:numId w:val="3"/>
        </w:numPr>
        <w:rPr>
          <w:sz w:val="22"/>
          <w:szCs w:val="22"/>
        </w:rPr>
      </w:pPr>
      <w:r w:rsidRPr="007E6251">
        <w:rPr>
          <w:sz w:val="22"/>
          <w:szCs w:val="22"/>
        </w:rPr>
        <w:t xml:space="preserve">If people are careless where they leave their things it is their own fault it they get stolen. </w:t>
      </w:r>
    </w:p>
    <w:p w14:paraId="35786CBA" w14:textId="77777777" w:rsidR="00D042DD" w:rsidRPr="007E6251" w:rsidRDefault="00D042DD" w:rsidP="00D042DD">
      <w:pPr>
        <w:rPr>
          <w:sz w:val="22"/>
          <w:szCs w:val="22"/>
        </w:rPr>
      </w:pPr>
    </w:p>
    <w:p w14:paraId="67EFE885" w14:textId="77777777" w:rsidR="00D042DD" w:rsidRPr="007E6251" w:rsidRDefault="00D042DD" w:rsidP="00D042DD">
      <w:pPr>
        <w:pStyle w:val="ListParagraph"/>
        <w:numPr>
          <w:ilvl w:val="0"/>
          <w:numId w:val="3"/>
        </w:numPr>
        <w:rPr>
          <w:sz w:val="22"/>
          <w:szCs w:val="22"/>
        </w:rPr>
      </w:pPr>
      <w:r w:rsidRPr="007E6251">
        <w:rPr>
          <w:sz w:val="22"/>
          <w:szCs w:val="22"/>
        </w:rPr>
        <w:t xml:space="preserve">It is alright to fight when your group's honor is threatened. </w:t>
      </w:r>
    </w:p>
    <w:p w14:paraId="79B8250F" w14:textId="77777777" w:rsidR="00D042DD" w:rsidRPr="007E6251" w:rsidRDefault="00D042DD" w:rsidP="00D042DD">
      <w:pPr>
        <w:rPr>
          <w:sz w:val="22"/>
          <w:szCs w:val="22"/>
        </w:rPr>
      </w:pPr>
    </w:p>
    <w:p w14:paraId="28729C1F" w14:textId="77777777" w:rsidR="00D042DD" w:rsidRPr="007E6251" w:rsidRDefault="00D042DD" w:rsidP="00D042DD">
      <w:pPr>
        <w:pStyle w:val="ListParagraph"/>
        <w:numPr>
          <w:ilvl w:val="0"/>
          <w:numId w:val="3"/>
        </w:numPr>
        <w:rPr>
          <w:sz w:val="22"/>
          <w:szCs w:val="22"/>
        </w:rPr>
      </w:pPr>
      <w:r w:rsidRPr="007E6251">
        <w:rPr>
          <w:sz w:val="22"/>
          <w:szCs w:val="22"/>
        </w:rPr>
        <w:t xml:space="preserve">Taking someone's bicycle without their permission is just 'borrowing it.' </w:t>
      </w:r>
    </w:p>
    <w:p w14:paraId="4FDC2BD9" w14:textId="77777777" w:rsidR="00D042DD" w:rsidRPr="007E6251" w:rsidRDefault="00D042DD" w:rsidP="00D042DD">
      <w:pPr>
        <w:rPr>
          <w:sz w:val="22"/>
          <w:szCs w:val="22"/>
        </w:rPr>
      </w:pPr>
    </w:p>
    <w:p w14:paraId="4C8B14D3" w14:textId="77777777" w:rsidR="00D042DD" w:rsidRPr="007E6251" w:rsidRDefault="00D042DD" w:rsidP="00D042DD">
      <w:pPr>
        <w:pStyle w:val="ListParagraph"/>
        <w:numPr>
          <w:ilvl w:val="0"/>
          <w:numId w:val="3"/>
        </w:numPr>
        <w:rPr>
          <w:sz w:val="22"/>
          <w:szCs w:val="22"/>
        </w:rPr>
      </w:pPr>
      <w:r w:rsidRPr="007E6251">
        <w:rPr>
          <w:sz w:val="22"/>
          <w:szCs w:val="22"/>
        </w:rPr>
        <w:t xml:space="preserve">It is okay to insult a classmate because beating him/her is worse. </w:t>
      </w:r>
    </w:p>
    <w:p w14:paraId="0EAAB933" w14:textId="77777777" w:rsidR="00D042DD" w:rsidRPr="007E6251" w:rsidRDefault="00D042DD" w:rsidP="00D042DD">
      <w:pPr>
        <w:rPr>
          <w:sz w:val="22"/>
          <w:szCs w:val="22"/>
        </w:rPr>
      </w:pPr>
    </w:p>
    <w:p w14:paraId="468F8523" w14:textId="77777777" w:rsidR="00D042DD" w:rsidRPr="007E6251" w:rsidRDefault="00D042DD" w:rsidP="00D042DD">
      <w:pPr>
        <w:pStyle w:val="ListParagraph"/>
        <w:numPr>
          <w:ilvl w:val="0"/>
          <w:numId w:val="3"/>
        </w:numPr>
        <w:rPr>
          <w:sz w:val="22"/>
          <w:szCs w:val="22"/>
        </w:rPr>
      </w:pPr>
      <w:r w:rsidRPr="007E6251">
        <w:rPr>
          <w:sz w:val="22"/>
          <w:szCs w:val="22"/>
        </w:rPr>
        <w:t xml:space="preserve">If a group decides together to do something harmful it is unfair to blame any kids in the group for it. </w:t>
      </w:r>
    </w:p>
    <w:p w14:paraId="0AF35E9E" w14:textId="77777777" w:rsidR="00D042DD" w:rsidRPr="007E6251" w:rsidRDefault="00D042DD" w:rsidP="00D042DD">
      <w:pPr>
        <w:rPr>
          <w:sz w:val="22"/>
          <w:szCs w:val="22"/>
        </w:rPr>
      </w:pPr>
    </w:p>
    <w:p w14:paraId="35819124" w14:textId="77777777" w:rsidR="00D042DD" w:rsidRPr="007E6251" w:rsidRDefault="00D042DD" w:rsidP="00D042DD">
      <w:pPr>
        <w:pStyle w:val="ListParagraph"/>
        <w:numPr>
          <w:ilvl w:val="0"/>
          <w:numId w:val="3"/>
        </w:numPr>
        <w:rPr>
          <w:sz w:val="22"/>
          <w:szCs w:val="22"/>
        </w:rPr>
      </w:pPr>
      <w:r w:rsidRPr="007E6251">
        <w:rPr>
          <w:sz w:val="22"/>
          <w:szCs w:val="22"/>
        </w:rPr>
        <w:lastRenderedPageBreak/>
        <w:t xml:space="preserve">Kids cannot be blamed for using bad words when all their friends do it. </w:t>
      </w:r>
    </w:p>
    <w:p w14:paraId="46A9DF54" w14:textId="77777777" w:rsidR="00D042DD" w:rsidRPr="007E6251" w:rsidRDefault="00D042DD" w:rsidP="00D042DD">
      <w:pPr>
        <w:rPr>
          <w:sz w:val="22"/>
          <w:szCs w:val="22"/>
        </w:rPr>
      </w:pPr>
    </w:p>
    <w:p w14:paraId="7DE97DC4" w14:textId="77777777" w:rsidR="00D042DD" w:rsidRPr="007E6251" w:rsidRDefault="00D042DD" w:rsidP="00D042DD">
      <w:pPr>
        <w:pStyle w:val="ListParagraph"/>
        <w:numPr>
          <w:ilvl w:val="0"/>
          <w:numId w:val="3"/>
        </w:numPr>
        <w:rPr>
          <w:sz w:val="22"/>
          <w:szCs w:val="22"/>
        </w:rPr>
      </w:pPr>
      <w:r w:rsidRPr="007E6251">
        <w:rPr>
          <w:sz w:val="22"/>
          <w:szCs w:val="22"/>
        </w:rPr>
        <w:t>Teasing someone does not really hurt them.</w:t>
      </w:r>
    </w:p>
    <w:p w14:paraId="018AC9C2" w14:textId="77777777" w:rsidR="00D042DD" w:rsidRPr="007E6251" w:rsidRDefault="00D042DD" w:rsidP="00D042DD">
      <w:pPr>
        <w:rPr>
          <w:sz w:val="22"/>
          <w:szCs w:val="22"/>
        </w:rPr>
      </w:pPr>
    </w:p>
    <w:p w14:paraId="446ACD33" w14:textId="77777777" w:rsidR="00D042DD" w:rsidRPr="007E6251" w:rsidRDefault="00D042DD" w:rsidP="00D042DD">
      <w:pPr>
        <w:pStyle w:val="ListParagraph"/>
        <w:numPr>
          <w:ilvl w:val="0"/>
          <w:numId w:val="3"/>
        </w:numPr>
        <w:rPr>
          <w:sz w:val="22"/>
          <w:szCs w:val="22"/>
        </w:rPr>
      </w:pPr>
      <w:r w:rsidRPr="007E6251">
        <w:rPr>
          <w:sz w:val="22"/>
          <w:szCs w:val="22"/>
        </w:rPr>
        <w:t xml:space="preserve">Someone who is obnoxious does not deserve to be treated like a human being. </w:t>
      </w:r>
    </w:p>
    <w:p w14:paraId="504F006F" w14:textId="77777777" w:rsidR="00D042DD" w:rsidRPr="007E6251" w:rsidRDefault="00D042DD" w:rsidP="00D042DD">
      <w:pPr>
        <w:rPr>
          <w:sz w:val="22"/>
          <w:szCs w:val="22"/>
        </w:rPr>
      </w:pPr>
    </w:p>
    <w:p w14:paraId="01D07EA4" w14:textId="77777777" w:rsidR="00D042DD" w:rsidRPr="007E6251" w:rsidRDefault="00D042DD" w:rsidP="00D042DD">
      <w:pPr>
        <w:pStyle w:val="ListParagraph"/>
        <w:numPr>
          <w:ilvl w:val="0"/>
          <w:numId w:val="3"/>
        </w:numPr>
        <w:rPr>
          <w:sz w:val="22"/>
          <w:szCs w:val="22"/>
        </w:rPr>
      </w:pPr>
      <w:r w:rsidRPr="007E6251">
        <w:rPr>
          <w:sz w:val="22"/>
          <w:szCs w:val="22"/>
        </w:rPr>
        <w:t xml:space="preserve">Kids who get mistreated usually do things that deserve it. </w:t>
      </w:r>
    </w:p>
    <w:p w14:paraId="369704AA" w14:textId="77777777" w:rsidR="00D042DD" w:rsidRPr="007E6251" w:rsidRDefault="00D042DD" w:rsidP="00D042DD">
      <w:pPr>
        <w:rPr>
          <w:sz w:val="22"/>
          <w:szCs w:val="22"/>
        </w:rPr>
      </w:pPr>
    </w:p>
    <w:p w14:paraId="5A9AB23E" w14:textId="77777777" w:rsidR="00D042DD" w:rsidRPr="007E6251" w:rsidRDefault="00D042DD" w:rsidP="00D042DD">
      <w:pPr>
        <w:pStyle w:val="ListParagraph"/>
        <w:numPr>
          <w:ilvl w:val="0"/>
          <w:numId w:val="3"/>
        </w:numPr>
        <w:rPr>
          <w:sz w:val="22"/>
          <w:szCs w:val="22"/>
        </w:rPr>
      </w:pPr>
      <w:r w:rsidRPr="007E6251">
        <w:rPr>
          <w:sz w:val="22"/>
          <w:szCs w:val="22"/>
        </w:rPr>
        <w:t>It is alright to lie to keep your friends out of trouble.</w:t>
      </w:r>
    </w:p>
    <w:p w14:paraId="7BB4E61D" w14:textId="77777777" w:rsidR="00D042DD" w:rsidRPr="007E6251" w:rsidRDefault="00D042DD" w:rsidP="00D042DD">
      <w:pPr>
        <w:rPr>
          <w:sz w:val="22"/>
          <w:szCs w:val="22"/>
        </w:rPr>
      </w:pPr>
    </w:p>
    <w:p w14:paraId="65ECCE75" w14:textId="77777777" w:rsidR="00D042DD" w:rsidRPr="007E6251" w:rsidRDefault="00D042DD" w:rsidP="00D042DD">
      <w:pPr>
        <w:pStyle w:val="ListParagraph"/>
        <w:numPr>
          <w:ilvl w:val="0"/>
          <w:numId w:val="3"/>
        </w:numPr>
        <w:rPr>
          <w:sz w:val="22"/>
          <w:szCs w:val="22"/>
        </w:rPr>
      </w:pPr>
      <w:r w:rsidRPr="007E6251">
        <w:rPr>
          <w:sz w:val="22"/>
          <w:szCs w:val="22"/>
        </w:rPr>
        <w:t xml:space="preserve">It is not a bad thing to 'get high' once in a while. </w:t>
      </w:r>
    </w:p>
    <w:p w14:paraId="48B95C4F" w14:textId="77777777" w:rsidR="00D042DD" w:rsidRPr="007E6251" w:rsidRDefault="00D042DD" w:rsidP="00D042DD">
      <w:pPr>
        <w:rPr>
          <w:sz w:val="22"/>
          <w:szCs w:val="22"/>
        </w:rPr>
      </w:pPr>
    </w:p>
    <w:p w14:paraId="0A171B91" w14:textId="77777777" w:rsidR="00D042DD" w:rsidRPr="007E6251" w:rsidRDefault="00D042DD" w:rsidP="00D042DD">
      <w:pPr>
        <w:pStyle w:val="ListParagraph"/>
        <w:numPr>
          <w:ilvl w:val="0"/>
          <w:numId w:val="3"/>
        </w:numPr>
        <w:rPr>
          <w:sz w:val="22"/>
          <w:szCs w:val="22"/>
        </w:rPr>
      </w:pPr>
      <w:r w:rsidRPr="007E6251">
        <w:rPr>
          <w:sz w:val="22"/>
          <w:szCs w:val="22"/>
        </w:rPr>
        <w:t xml:space="preserve">Compared to the illegal things people do, taking some things from a store without paying for them is not very serious. </w:t>
      </w:r>
    </w:p>
    <w:p w14:paraId="33894D7D" w14:textId="77777777" w:rsidR="00D042DD" w:rsidRPr="007E6251" w:rsidRDefault="00D042DD" w:rsidP="00D042DD">
      <w:pPr>
        <w:rPr>
          <w:sz w:val="22"/>
          <w:szCs w:val="22"/>
        </w:rPr>
      </w:pPr>
    </w:p>
    <w:p w14:paraId="356E76A6" w14:textId="77777777" w:rsidR="00D042DD" w:rsidRPr="007E6251" w:rsidRDefault="00D042DD" w:rsidP="00D042DD">
      <w:pPr>
        <w:pStyle w:val="ListParagraph"/>
        <w:numPr>
          <w:ilvl w:val="0"/>
          <w:numId w:val="3"/>
        </w:numPr>
        <w:rPr>
          <w:sz w:val="22"/>
          <w:szCs w:val="22"/>
        </w:rPr>
      </w:pPr>
      <w:r w:rsidRPr="007E6251">
        <w:rPr>
          <w:sz w:val="22"/>
          <w:szCs w:val="22"/>
        </w:rPr>
        <w:t xml:space="preserve">It is unfair to blame a child who had a small part in the harm caused by a gang. </w:t>
      </w:r>
    </w:p>
    <w:p w14:paraId="69CA87A8" w14:textId="77777777" w:rsidR="00D042DD" w:rsidRPr="007E6251" w:rsidRDefault="00D042DD" w:rsidP="00D042DD">
      <w:pPr>
        <w:rPr>
          <w:sz w:val="22"/>
          <w:szCs w:val="22"/>
        </w:rPr>
      </w:pPr>
    </w:p>
    <w:p w14:paraId="19C33191" w14:textId="77777777" w:rsidR="00D042DD" w:rsidRPr="007E6251" w:rsidRDefault="00D042DD" w:rsidP="00D042DD">
      <w:pPr>
        <w:pStyle w:val="ListParagraph"/>
        <w:numPr>
          <w:ilvl w:val="0"/>
          <w:numId w:val="3"/>
        </w:numPr>
        <w:rPr>
          <w:sz w:val="22"/>
          <w:szCs w:val="22"/>
        </w:rPr>
      </w:pPr>
      <w:r w:rsidRPr="007E6251">
        <w:rPr>
          <w:sz w:val="22"/>
          <w:szCs w:val="22"/>
        </w:rPr>
        <w:t xml:space="preserve">Kids cannot be blamed for misbehaving if their friends pressured them to do it. </w:t>
      </w:r>
    </w:p>
    <w:p w14:paraId="705152FA" w14:textId="77777777" w:rsidR="00D042DD" w:rsidRPr="007E6251" w:rsidRDefault="00D042DD" w:rsidP="00D042DD">
      <w:pPr>
        <w:rPr>
          <w:sz w:val="22"/>
          <w:szCs w:val="22"/>
        </w:rPr>
      </w:pPr>
    </w:p>
    <w:p w14:paraId="7AE92FB6" w14:textId="77777777" w:rsidR="00D042DD" w:rsidRPr="007E6251" w:rsidRDefault="00D042DD" w:rsidP="00D042DD">
      <w:pPr>
        <w:pStyle w:val="ListParagraph"/>
        <w:numPr>
          <w:ilvl w:val="0"/>
          <w:numId w:val="3"/>
        </w:numPr>
        <w:rPr>
          <w:sz w:val="22"/>
          <w:szCs w:val="22"/>
        </w:rPr>
      </w:pPr>
      <w:r w:rsidRPr="007E6251">
        <w:rPr>
          <w:sz w:val="22"/>
          <w:szCs w:val="22"/>
        </w:rPr>
        <w:t xml:space="preserve">Insults among children do not hurt anyone. </w:t>
      </w:r>
    </w:p>
    <w:p w14:paraId="5ED852B9" w14:textId="77777777" w:rsidR="00D042DD" w:rsidRPr="007E6251" w:rsidRDefault="00D042DD" w:rsidP="00D042DD">
      <w:pPr>
        <w:rPr>
          <w:sz w:val="22"/>
          <w:szCs w:val="22"/>
        </w:rPr>
      </w:pPr>
    </w:p>
    <w:p w14:paraId="2BEA7BEB" w14:textId="77777777" w:rsidR="00D042DD" w:rsidRPr="007E6251" w:rsidRDefault="00D042DD" w:rsidP="00D042DD">
      <w:pPr>
        <w:pStyle w:val="ListParagraph"/>
        <w:numPr>
          <w:ilvl w:val="0"/>
          <w:numId w:val="3"/>
        </w:numPr>
        <w:rPr>
          <w:sz w:val="22"/>
          <w:szCs w:val="22"/>
        </w:rPr>
      </w:pPr>
      <w:r w:rsidRPr="007E6251">
        <w:rPr>
          <w:sz w:val="22"/>
          <w:szCs w:val="22"/>
        </w:rPr>
        <w:t xml:space="preserve">Some people have to be treated roughly because they lack feelings that can be hurt. </w:t>
      </w:r>
    </w:p>
    <w:p w14:paraId="5DA0B1BF" w14:textId="77777777" w:rsidR="00D042DD" w:rsidRPr="007E6251" w:rsidRDefault="00D042DD" w:rsidP="00D042DD">
      <w:pPr>
        <w:rPr>
          <w:sz w:val="22"/>
          <w:szCs w:val="22"/>
        </w:rPr>
      </w:pPr>
    </w:p>
    <w:p w14:paraId="78CFE23F" w14:textId="77777777" w:rsidR="00D042DD" w:rsidRPr="007E6251" w:rsidRDefault="00D042DD" w:rsidP="00D042DD">
      <w:pPr>
        <w:pStyle w:val="ListParagraph"/>
        <w:numPr>
          <w:ilvl w:val="0"/>
          <w:numId w:val="3"/>
        </w:numPr>
        <w:rPr>
          <w:sz w:val="22"/>
          <w:szCs w:val="22"/>
        </w:rPr>
      </w:pPr>
      <w:r w:rsidRPr="007E6251">
        <w:rPr>
          <w:sz w:val="22"/>
          <w:szCs w:val="22"/>
        </w:rPr>
        <w:t>Children are not at fault for misbehaving if their parents force them too much.</w:t>
      </w:r>
    </w:p>
    <w:p w14:paraId="5A27805F" w14:textId="77777777" w:rsidR="00D042DD" w:rsidRPr="007E6251" w:rsidRDefault="00D042DD" w:rsidP="00D042DD">
      <w:pPr>
        <w:jc w:val="center"/>
        <w:rPr>
          <w:b/>
        </w:rPr>
        <w:sectPr w:rsidR="00D042DD" w:rsidRPr="007E6251" w:rsidSect="00A855BD">
          <w:pgSz w:w="12240" w:h="15840"/>
          <w:pgMar w:top="1440" w:right="1440" w:bottom="1440" w:left="1440" w:header="720" w:footer="720" w:gutter="0"/>
          <w:cols w:space="720"/>
          <w:docGrid w:linePitch="360"/>
        </w:sectPr>
      </w:pPr>
    </w:p>
    <w:p w14:paraId="3874B586" w14:textId="77777777" w:rsidR="00D042DD" w:rsidRPr="007E6251" w:rsidRDefault="00D042DD" w:rsidP="00D042DD">
      <w:pPr>
        <w:jc w:val="center"/>
        <w:rPr>
          <w:b/>
        </w:rPr>
      </w:pPr>
      <w:r w:rsidRPr="007E6251">
        <w:rPr>
          <w:b/>
        </w:rPr>
        <w:lastRenderedPageBreak/>
        <w:t>Appendix D: Exposure to Violence-Victim Questionnaire</w:t>
      </w:r>
    </w:p>
    <w:p w14:paraId="70649691" w14:textId="77777777" w:rsidR="00D042DD" w:rsidRPr="007E6251" w:rsidRDefault="00D042DD" w:rsidP="00D042DD">
      <w:pPr>
        <w:jc w:val="center"/>
        <w:rPr>
          <w:b/>
        </w:rPr>
      </w:pPr>
    </w:p>
    <w:p w14:paraId="5DF11E0D" w14:textId="77777777" w:rsidR="00D042DD" w:rsidRPr="007E6251" w:rsidRDefault="00D042DD" w:rsidP="00D042DD">
      <w:r w:rsidRPr="007E6251">
        <w:t xml:space="preserve">Indicate if you have experienced the following events. </w:t>
      </w:r>
    </w:p>
    <w:p w14:paraId="061ACFCA" w14:textId="77777777" w:rsidR="00D042DD" w:rsidRPr="007E6251" w:rsidRDefault="00D042DD" w:rsidP="00D042DD"/>
    <w:p w14:paraId="4DA21D8C" w14:textId="77777777" w:rsidR="00D042DD" w:rsidRPr="007E6251" w:rsidRDefault="00D042DD" w:rsidP="00D042DD">
      <w:pPr>
        <w:rPr>
          <w:b/>
          <w:bCs/>
        </w:rPr>
      </w:pPr>
      <w:r w:rsidRPr="007E6251">
        <w:rPr>
          <w:b/>
          <w:bCs/>
        </w:rPr>
        <w:t xml:space="preserve">Victim: </w:t>
      </w:r>
    </w:p>
    <w:p w14:paraId="5F54614B" w14:textId="77777777" w:rsidR="00D042DD" w:rsidRPr="007E6251" w:rsidRDefault="00D042DD" w:rsidP="00D042DD"/>
    <w:p w14:paraId="4325677E" w14:textId="77777777" w:rsidR="00D042DD" w:rsidRPr="007E6251" w:rsidRDefault="00D042DD" w:rsidP="00D042DD">
      <w:pPr>
        <w:pStyle w:val="ListParagraph"/>
        <w:numPr>
          <w:ilvl w:val="0"/>
          <w:numId w:val="2"/>
        </w:numPr>
      </w:pPr>
      <w:r w:rsidRPr="007E6251">
        <w:t xml:space="preserve">In the past N months, have you been chased where you thought you might be seriously hurt? Earlier you said you had been chased where you thought you could seriously get hurt. How many times has this happened? </w:t>
      </w:r>
    </w:p>
    <w:p w14:paraId="0D00202C" w14:textId="77777777" w:rsidR="00D042DD" w:rsidRPr="007E6251" w:rsidRDefault="00D042DD" w:rsidP="00D042DD"/>
    <w:p w14:paraId="58DEF1D4" w14:textId="77777777" w:rsidR="00D042DD" w:rsidRPr="007E6251" w:rsidRDefault="00D042DD" w:rsidP="00D042DD">
      <w:pPr>
        <w:pStyle w:val="ListParagraph"/>
        <w:numPr>
          <w:ilvl w:val="0"/>
          <w:numId w:val="2"/>
        </w:numPr>
      </w:pPr>
      <w:r w:rsidRPr="007E6251">
        <w:t xml:space="preserve">In the past N months, have you been beaten up, mugged, or seriously threatened by another person? Earlier you said you had been beaten up, mugged, or seriously threatened by another person. How many times has this happened? </w:t>
      </w:r>
    </w:p>
    <w:p w14:paraId="7BF0348B" w14:textId="77777777" w:rsidR="00D042DD" w:rsidRPr="007E6251" w:rsidRDefault="00D042DD" w:rsidP="00D042DD"/>
    <w:p w14:paraId="491CB33A" w14:textId="77777777" w:rsidR="00D042DD" w:rsidRPr="007E6251" w:rsidRDefault="00D042DD" w:rsidP="00D042DD">
      <w:pPr>
        <w:pStyle w:val="ListParagraph"/>
        <w:numPr>
          <w:ilvl w:val="0"/>
          <w:numId w:val="2"/>
        </w:numPr>
      </w:pPr>
      <w:r w:rsidRPr="007E6251">
        <w:t xml:space="preserve">In the past N months, have you been raped, had someone attempt to rape you or been sexually attacked in some other way? Earlier you said you had been raped, had someone attempt to rape you or been sexually attacked in some other way. Present but no data. Has this happened more than one time? =(1) Yes =(5) No </w:t>
      </w:r>
    </w:p>
    <w:p w14:paraId="6D14A64A" w14:textId="77777777" w:rsidR="00D042DD" w:rsidRPr="007E6251" w:rsidRDefault="00D042DD" w:rsidP="00D042DD"/>
    <w:p w14:paraId="4C3C4624" w14:textId="77777777" w:rsidR="00D042DD" w:rsidRPr="007E6251" w:rsidRDefault="00D042DD" w:rsidP="00D042DD">
      <w:pPr>
        <w:pStyle w:val="ListParagraph"/>
        <w:numPr>
          <w:ilvl w:val="0"/>
          <w:numId w:val="2"/>
        </w:numPr>
      </w:pPr>
      <w:r w:rsidRPr="007E6251">
        <w:t xml:space="preserve">How is the person that did this related to the subject? =(1) Family member =(2) Friend/acquaintance =(3) Stranger </w:t>
      </w:r>
    </w:p>
    <w:p w14:paraId="3F5BA43A" w14:textId="77777777" w:rsidR="00D042DD" w:rsidRPr="007E6251" w:rsidRDefault="00D042DD" w:rsidP="00D042DD"/>
    <w:p w14:paraId="39B8140C" w14:textId="77777777" w:rsidR="00D042DD" w:rsidRPr="007E6251" w:rsidRDefault="00D042DD" w:rsidP="00D042DD">
      <w:pPr>
        <w:pStyle w:val="ListParagraph"/>
        <w:numPr>
          <w:ilvl w:val="0"/>
          <w:numId w:val="2"/>
        </w:numPr>
      </w:pPr>
      <w:r w:rsidRPr="007E6251">
        <w:t xml:space="preserve">Where did this happen? =(1) At home =(2) At school =(3) In his/her neighborhood =(4) Other (specify) Specify "other" location. </w:t>
      </w:r>
    </w:p>
    <w:p w14:paraId="65E5D511" w14:textId="77777777" w:rsidR="00D042DD" w:rsidRPr="007E6251" w:rsidRDefault="00D042DD" w:rsidP="00D042DD"/>
    <w:p w14:paraId="3D2BDCAB" w14:textId="77777777" w:rsidR="00D042DD" w:rsidRPr="007E6251" w:rsidRDefault="00D042DD" w:rsidP="00D042DD">
      <w:pPr>
        <w:pStyle w:val="ListParagraph"/>
        <w:numPr>
          <w:ilvl w:val="0"/>
          <w:numId w:val="2"/>
        </w:numPr>
      </w:pPr>
      <w:r w:rsidRPr="007E6251">
        <w:t xml:space="preserve">In the past N months, have you been attacked with a weapon, like a knife, box cutter, or bat? Earlier you said you had been attacked with a weapon, like a knife, box cutter, or bat. How many times has this happened? </w:t>
      </w:r>
    </w:p>
    <w:p w14:paraId="56BD70C0" w14:textId="77777777" w:rsidR="00D042DD" w:rsidRPr="007E6251" w:rsidRDefault="00D042DD" w:rsidP="00D042DD"/>
    <w:p w14:paraId="3C9B4D6B" w14:textId="77777777" w:rsidR="00D042DD" w:rsidRPr="007E6251" w:rsidRDefault="00D042DD" w:rsidP="00D042DD">
      <w:pPr>
        <w:pStyle w:val="ListParagraph"/>
        <w:numPr>
          <w:ilvl w:val="0"/>
          <w:numId w:val="2"/>
        </w:numPr>
      </w:pPr>
      <w:r w:rsidRPr="007E6251">
        <w:t xml:space="preserve">In the past N months, have you been shot at? Earlier you said you had been shot at. How many times has this happened? </w:t>
      </w:r>
    </w:p>
    <w:p w14:paraId="2CF5C947" w14:textId="77777777" w:rsidR="00D042DD" w:rsidRPr="007E6251" w:rsidRDefault="00D042DD" w:rsidP="00D042DD"/>
    <w:p w14:paraId="6C37869A" w14:textId="77777777" w:rsidR="00D042DD" w:rsidRPr="007E6251" w:rsidRDefault="00D042DD" w:rsidP="00D042DD">
      <w:pPr>
        <w:pStyle w:val="ListParagraph"/>
        <w:numPr>
          <w:ilvl w:val="0"/>
          <w:numId w:val="2"/>
        </w:numPr>
      </w:pPr>
      <w:r w:rsidRPr="007E6251">
        <w:t xml:space="preserve">In the past N months, have you been shot? Earlier you said you had been shot. How many times has this happened? </w:t>
      </w:r>
    </w:p>
    <w:p w14:paraId="2933ABAC" w14:textId="77777777" w:rsidR="00D042DD" w:rsidRPr="007E6251" w:rsidRDefault="00D042DD" w:rsidP="00D042DD"/>
    <w:p w14:paraId="3E4DA45A" w14:textId="77777777" w:rsidR="00D042DD" w:rsidRPr="007E6251" w:rsidRDefault="00D042DD" w:rsidP="00D042DD"/>
    <w:p w14:paraId="43A6D362" w14:textId="77777777" w:rsidR="00D042DD" w:rsidRPr="007E6251" w:rsidRDefault="00D042DD" w:rsidP="00D042DD">
      <w:pPr>
        <w:rPr>
          <w:b/>
        </w:rPr>
        <w:sectPr w:rsidR="00D042DD" w:rsidRPr="007E6251" w:rsidSect="00A855BD">
          <w:pgSz w:w="12240" w:h="15840"/>
          <w:pgMar w:top="1440" w:right="1440" w:bottom="1440" w:left="1440" w:header="720" w:footer="720" w:gutter="0"/>
          <w:cols w:space="720"/>
          <w:docGrid w:linePitch="360"/>
        </w:sectPr>
      </w:pPr>
    </w:p>
    <w:p w14:paraId="72082366" w14:textId="77777777" w:rsidR="00D042DD" w:rsidRPr="007E6251" w:rsidRDefault="00D042DD" w:rsidP="00D042DD">
      <w:pPr>
        <w:jc w:val="center"/>
        <w:rPr>
          <w:b/>
        </w:rPr>
      </w:pPr>
      <w:r w:rsidRPr="007E6251">
        <w:rPr>
          <w:b/>
        </w:rPr>
        <w:lastRenderedPageBreak/>
        <w:t>Appendix E: Full Model Results</w:t>
      </w:r>
    </w:p>
    <w:p w14:paraId="3D43073A"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6"/>
        <w:gridCol w:w="558"/>
        <w:gridCol w:w="446"/>
        <w:gridCol w:w="1076"/>
        <w:gridCol w:w="1126"/>
        <w:gridCol w:w="728"/>
      </w:tblGrid>
      <w:tr w:rsidR="00D042DD" w:rsidRPr="007E6251" w14:paraId="7172F286" w14:textId="77777777" w:rsidTr="001223E3">
        <w:trPr>
          <w:trHeight w:val="20"/>
        </w:trPr>
        <w:tc>
          <w:tcPr>
            <w:tcW w:w="5000" w:type="pct"/>
            <w:gridSpan w:val="6"/>
            <w:tcBorders>
              <w:top w:val="nil"/>
              <w:left w:val="nil"/>
              <w:bottom w:val="single" w:sz="4" w:space="0" w:color="auto"/>
              <w:right w:val="nil"/>
            </w:tcBorders>
            <w:shd w:val="clear" w:color="auto" w:fill="auto"/>
            <w:noWrap/>
            <w:vAlign w:val="bottom"/>
            <w:hideMark/>
          </w:tcPr>
          <w:p w14:paraId="4F79099F" w14:textId="77777777" w:rsidR="00D042DD" w:rsidRPr="007E6251" w:rsidRDefault="00D042DD" w:rsidP="001223E3">
            <w:pPr>
              <w:rPr>
                <w:color w:val="000000"/>
                <w:sz w:val="20"/>
                <w:szCs w:val="20"/>
              </w:rPr>
            </w:pPr>
            <w:r w:rsidRPr="007E6251">
              <w:rPr>
                <w:color w:val="000000"/>
                <w:sz w:val="20"/>
                <w:szCs w:val="20"/>
              </w:rPr>
              <w:t>Table E1: Full SEM of adverse psychological effects (Wave 3) on TBI (Wave 2).</w:t>
            </w:r>
          </w:p>
        </w:tc>
      </w:tr>
      <w:tr w:rsidR="00D042DD" w:rsidRPr="007E6251" w14:paraId="1597EFC4" w14:textId="77777777" w:rsidTr="001223E3">
        <w:trPr>
          <w:trHeight w:val="20"/>
        </w:trPr>
        <w:tc>
          <w:tcPr>
            <w:tcW w:w="2898" w:type="pct"/>
            <w:tcBorders>
              <w:top w:val="nil"/>
              <w:left w:val="nil"/>
              <w:bottom w:val="single" w:sz="4" w:space="0" w:color="auto"/>
              <w:right w:val="nil"/>
            </w:tcBorders>
            <w:shd w:val="clear" w:color="auto" w:fill="auto"/>
            <w:noWrap/>
            <w:vAlign w:val="bottom"/>
            <w:hideMark/>
          </w:tcPr>
          <w:p w14:paraId="61CEEFBF" w14:textId="77777777" w:rsidR="00D042DD" w:rsidRPr="007E6251" w:rsidRDefault="00D042DD" w:rsidP="001223E3">
            <w:pPr>
              <w:rPr>
                <w:b/>
                <w:bCs/>
                <w:color w:val="000000"/>
                <w:sz w:val="20"/>
                <w:szCs w:val="20"/>
              </w:rPr>
            </w:pPr>
            <w:r w:rsidRPr="007E6251">
              <w:rPr>
                <w:b/>
                <w:bCs/>
                <w:color w:val="000000"/>
                <w:sz w:val="20"/>
                <w:szCs w:val="20"/>
              </w:rPr>
              <w:t>Measurement Model (Wave 3)</w:t>
            </w:r>
          </w:p>
        </w:tc>
        <w:tc>
          <w:tcPr>
            <w:tcW w:w="298" w:type="pct"/>
            <w:tcBorders>
              <w:top w:val="nil"/>
              <w:left w:val="nil"/>
              <w:bottom w:val="single" w:sz="4" w:space="0" w:color="auto"/>
              <w:right w:val="nil"/>
            </w:tcBorders>
            <w:shd w:val="clear" w:color="auto" w:fill="auto"/>
            <w:noWrap/>
            <w:vAlign w:val="bottom"/>
            <w:hideMark/>
          </w:tcPr>
          <w:p w14:paraId="5AD04FF9"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0498D848"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76ADE6F1" w14:textId="77777777" w:rsidR="00D042DD" w:rsidRPr="007E6251" w:rsidRDefault="00D042DD" w:rsidP="001223E3">
            <w:pPr>
              <w:jc w:val="center"/>
              <w:rPr>
                <w:color w:val="000000"/>
                <w:sz w:val="20"/>
                <w:szCs w:val="20"/>
              </w:rPr>
            </w:pPr>
            <w:r w:rsidRPr="007E6251">
              <w:rPr>
                <w:color w:val="000000"/>
                <w:sz w:val="20"/>
                <w:szCs w:val="20"/>
              </w:rPr>
              <w:t>Std. FL</w:t>
            </w:r>
          </w:p>
        </w:tc>
        <w:tc>
          <w:tcPr>
            <w:tcW w:w="602" w:type="pct"/>
            <w:tcBorders>
              <w:top w:val="nil"/>
              <w:left w:val="nil"/>
              <w:bottom w:val="single" w:sz="4" w:space="0" w:color="auto"/>
              <w:right w:val="nil"/>
            </w:tcBorders>
            <w:shd w:val="clear" w:color="auto" w:fill="auto"/>
            <w:noWrap/>
            <w:vAlign w:val="bottom"/>
            <w:hideMark/>
          </w:tcPr>
          <w:p w14:paraId="0881B2E0" w14:textId="77777777" w:rsidR="00D042DD" w:rsidRPr="007E6251" w:rsidRDefault="00D042DD" w:rsidP="001223E3">
            <w:pPr>
              <w:jc w:val="center"/>
              <w:rPr>
                <w:color w:val="000000"/>
                <w:sz w:val="20"/>
                <w:szCs w:val="20"/>
              </w:rPr>
            </w:pPr>
            <w:r w:rsidRPr="007E6251">
              <w:rPr>
                <w:color w:val="000000"/>
                <w:sz w:val="20"/>
                <w:szCs w:val="20"/>
              </w:rPr>
              <w:t>95%CI</w:t>
            </w:r>
          </w:p>
        </w:tc>
        <w:tc>
          <w:tcPr>
            <w:tcW w:w="390" w:type="pct"/>
            <w:tcBorders>
              <w:top w:val="nil"/>
              <w:left w:val="nil"/>
              <w:bottom w:val="single" w:sz="4" w:space="0" w:color="auto"/>
              <w:right w:val="nil"/>
            </w:tcBorders>
            <w:shd w:val="clear" w:color="auto" w:fill="auto"/>
            <w:noWrap/>
            <w:vAlign w:val="bottom"/>
            <w:hideMark/>
          </w:tcPr>
          <w:p w14:paraId="72B7F0A5"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54E430D" w14:textId="77777777" w:rsidTr="001223E3">
        <w:trPr>
          <w:trHeight w:val="20"/>
        </w:trPr>
        <w:tc>
          <w:tcPr>
            <w:tcW w:w="2898" w:type="pct"/>
            <w:tcBorders>
              <w:top w:val="nil"/>
              <w:left w:val="nil"/>
              <w:bottom w:val="nil"/>
              <w:right w:val="nil"/>
            </w:tcBorders>
            <w:shd w:val="clear" w:color="auto" w:fill="auto"/>
            <w:noWrap/>
            <w:vAlign w:val="bottom"/>
            <w:hideMark/>
          </w:tcPr>
          <w:p w14:paraId="00D5F591"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2B3A7A78"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7D79094F"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27671E7D" w14:textId="77777777" w:rsidR="00D042DD" w:rsidRPr="007E6251" w:rsidRDefault="00D042DD" w:rsidP="001223E3">
            <w:pPr>
              <w:jc w:val="center"/>
              <w:rPr>
                <w:color w:val="000000"/>
                <w:sz w:val="20"/>
                <w:szCs w:val="20"/>
              </w:rPr>
            </w:pPr>
            <w:r w:rsidRPr="007E6251">
              <w:rPr>
                <w:color w:val="000000"/>
                <w:sz w:val="20"/>
                <w:szCs w:val="20"/>
              </w:rPr>
              <w:t>--</w:t>
            </w:r>
          </w:p>
        </w:tc>
        <w:tc>
          <w:tcPr>
            <w:tcW w:w="602" w:type="pct"/>
            <w:tcBorders>
              <w:top w:val="nil"/>
              <w:left w:val="nil"/>
              <w:bottom w:val="nil"/>
              <w:right w:val="nil"/>
            </w:tcBorders>
            <w:shd w:val="clear" w:color="auto" w:fill="auto"/>
            <w:noWrap/>
            <w:vAlign w:val="bottom"/>
            <w:hideMark/>
          </w:tcPr>
          <w:p w14:paraId="3A096A2B" w14:textId="77777777" w:rsidR="00D042DD" w:rsidRPr="007E6251" w:rsidRDefault="00D042DD" w:rsidP="001223E3">
            <w:pPr>
              <w:jc w:val="center"/>
              <w:rPr>
                <w:color w:val="000000"/>
                <w:sz w:val="20"/>
                <w:szCs w:val="20"/>
              </w:rPr>
            </w:pPr>
            <w:r w:rsidRPr="007E6251">
              <w:rPr>
                <w:color w:val="000000"/>
                <w:sz w:val="20"/>
                <w:szCs w:val="20"/>
              </w:rPr>
              <w:t>--</w:t>
            </w:r>
          </w:p>
        </w:tc>
        <w:tc>
          <w:tcPr>
            <w:tcW w:w="390" w:type="pct"/>
            <w:tcBorders>
              <w:top w:val="nil"/>
              <w:left w:val="nil"/>
              <w:bottom w:val="nil"/>
              <w:right w:val="nil"/>
            </w:tcBorders>
            <w:shd w:val="clear" w:color="auto" w:fill="auto"/>
            <w:noWrap/>
            <w:vAlign w:val="bottom"/>
            <w:hideMark/>
          </w:tcPr>
          <w:p w14:paraId="163AB56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889C6AE" w14:textId="77777777" w:rsidTr="001223E3">
        <w:trPr>
          <w:trHeight w:val="20"/>
        </w:trPr>
        <w:tc>
          <w:tcPr>
            <w:tcW w:w="2898" w:type="pct"/>
            <w:tcBorders>
              <w:top w:val="nil"/>
              <w:left w:val="nil"/>
              <w:bottom w:val="nil"/>
              <w:right w:val="nil"/>
            </w:tcBorders>
            <w:shd w:val="clear" w:color="auto" w:fill="auto"/>
            <w:noWrap/>
            <w:vAlign w:val="bottom"/>
            <w:hideMark/>
          </w:tcPr>
          <w:p w14:paraId="066F35A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7368DDD0" w14:textId="77777777" w:rsidR="00D042DD" w:rsidRPr="007E6251" w:rsidRDefault="00D042DD" w:rsidP="001223E3">
            <w:pPr>
              <w:jc w:val="center"/>
              <w:rPr>
                <w:color w:val="000000"/>
                <w:sz w:val="20"/>
                <w:szCs w:val="20"/>
              </w:rPr>
            </w:pPr>
            <w:r w:rsidRPr="007E6251">
              <w:rPr>
                <w:color w:val="000000"/>
                <w:sz w:val="20"/>
                <w:szCs w:val="20"/>
              </w:rPr>
              <w:t>1.457</w:t>
            </w:r>
          </w:p>
        </w:tc>
        <w:tc>
          <w:tcPr>
            <w:tcW w:w="238" w:type="pct"/>
            <w:tcBorders>
              <w:top w:val="nil"/>
              <w:left w:val="nil"/>
              <w:bottom w:val="nil"/>
              <w:right w:val="nil"/>
            </w:tcBorders>
            <w:shd w:val="clear" w:color="auto" w:fill="auto"/>
            <w:noWrap/>
            <w:vAlign w:val="bottom"/>
            <w:hideMark/>
          </w:tcPr>
          <w:p w14:paraId="19127897" w14:textId="77777777" w:rsidR="00D042DD" w:rsidRPr="007E6251" w:rsidRDefault="00D042DD" w:rsidP="001223E3">
            <w:pPr>
              <w:jc w:val="center"/>
              <w:rPr>
                <w:color w:val="000000"/>
                <w:sz w:val="20"/>
                <w:szCs w:val="20"/>
              </w:rPr>
            </w:pPr>
            <w:r w:rsidRPr="007E6251">
              <w:rPr>
                <w:color w:val="000000"/>
                <w:sz w:val="20"/>
                <w:szCs w:val="20"/>
              </w:rPr>
              <w:t>.150</w:t>
            </w:r>
          </w:p>
        </w:tc>
        <w:tc>
          <w:tcPr>
            <w:tcW w:w="575" w:type="pct"/>
            <w:tcBorders>
              <w:top w:val="nil"/>
              <w:left w:val="nil"/>
              <w:bottom w:val="nil"/>
              <w:right w:val="nil"/>
            </w:tcBorders>
            <w:shd w:val="clear" w:color="auto" w:fill="auto"/>
            <w:noWrap/>
            <w:vAlign w:val="bottom"/>
            <w:hideMark/>
          </w:tcPr>
          <w:p w14:paraId="74A8EE6D" w14:textId="77777777" w:rsidR="00D042DD" w:rsidRPr="007E6251" w:rsidRDefault="00D042DD" w:rsidP="001223E3">
            <w:pPr>
              <w:jc w:val="center"/>
              <w:rPr>
                <w:color w:val="000000"/>
                <w:sz w:val="20"/>
                <w:szCs w:val="20"/>
              </w:rPr>
            </w:pPr>
            <w:r w:rsidRPr="007E6251">
              <w:rPr>
                <w:color w:val="000000"/>
                <w:sz w:val="20"/>
                <w:szCs w:val="20"/>
              </w:rPr>
              <w:t>.818</w:t>
            </w:r>
          </w:p>
        </w:tc>
        <w:tc>
          <w:tcPr>
            <w:tcW w:w="602" w:type="pct"/>
            <w:tcBorders>
              <w:top w:val="nil"/>
              <w:left w:val="nil"/>
              <w:bottom w:val="nil"/>
              <w:right w:val="nil"/>
            </w:tcBorders>
            <w:shd w:val="clear" w:color="auto" w:fill="auto"/>
            <w:noWrap/>
            <w:vAlign w:val="bottom"/>
            <w:hideMark/>
          </w:tcPr>
          <w:p w14:paraId="0FCFC6EF" w14:textId="77777777" w:rsidR="00D042DD" w:rsidRPr="007E6251" w:rsidRDefault="00D042DD" w:rsidP="001223E3">
            <w:pPr>
              <w:jc w:val="center"/>
              <w:rPr>
                <w:color w:val="000000"/>
                <w:sz w:val="20"/>
                <w:szCs w:val="20"/>
              </w:rPr>
            </w:pPr>
            <w:r w:rsidRPr="007E6251">
              <w:rPr>
                <w:color w:val="000000"/>
                <w:sz w:val="20"/>
                <w:szCs w:val="20"/>
              </w:rPr>
              <w:t>1.162,1.752</w:t>
            </w:r>
          </w:p>
        </w:tc>
        <w:tc>
          <w:tcPr>
            <w:tcW w:w="390" w:type="pct"/>
            <w:tcBorders>
              <w:top w:val="nil"/>
              <w:left w:val="nil"/>
              <w:bottom w:val="nil"/>
              <w:right w:val="nil"/>
            </w:tcBorders>
            <w:shd w:val="clear" w:color="auto" w:fill="auto"/>
            <w:noWrap/>
            <w:vAlign w:val="bottom"/>
            <w:hideMark/>
          </w:tcPr>
          <w:p w14:paraId="310F71B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E107078" w14:textId="77777777" w:rsidTr="001223E3">
        <w:trPr>
          <w:trHeight w:val="20"/>
        </w:trPr>
        <w:tc>
          <w:tcPr>
            <w:tcW w:w="2898" w:type="pct"/>
            <w:tcBorders>
              <w:top w:val="nil"/>
              <w:left w:val="nil"/>
              <w:bottom w:val="nil"/>
              <w:right w:val="nil"/>
            </w:tcBorders>
            <w:shd w:val="clear" w:color="auto" w:fill="auto"/>
            <w:noWrap/>
            <w:vAlign w:val="bottom"/>
            <w:hideMark/>
          </w:tcPr>
          <w:p w14:paraId="1897D53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13DB1D7C" w14:textId="77777777" w:rsidR="00D042DD" w:rsidRPr="007E6251" w:rsidRDefault="00D042DD" w:rsidP="001223E3">
            <w:pPr>
              <w:jc w:val="center"/>
              <w:rPr>
                <w:color w:val="000000"/>
                <w:sz w:val="20"/>
                <w:szCs w:val="20"/>
              </w:rPr>
            </w:pPr>
            <w:r w:rsidRPr="007E6251">
              <w:rPr>
                <w:color w:val="000000"/>
                <w:sz w:val="20"/>
                <w:szCs w:val="20"/>
              </w:rPr>
              <w:t>1.594</w:t>
            </w:r>
          </w:p>
        </w:tc>
        <w:tc>
          <w:tcPr>
            <w:tcW w:w="238" w:type="pct"/>
            <w:tcBorders>
              <w:top w:val="nil"/>
              <w:left w:val="nil"/>
              <w:bottom w:val="nil"/>
              <w:right w:val="nil"/>
            </w:tcBorders>
            <w:shd w:val="clear" w:color="auto" w:fill="auto"/>
            <w:noWrap/>
            <w:vAlign w:val="bottom"/>
            <w:hideMark/>
          </w:tcPr>
          <w:p w14:paraId="5806DF9C" w14:textId="77777777" w:rsidR="00D042DD" w:rsidRPr="007E6251" w:rsidRDefault="00D042DD" w:rsidP="001223E3">
            <w:pPr>
              <w:jc w:val="center"/>
              <w:rPr>
                <w:color w:val="000000"/>
                <w:sz w:val="20"/>
                <w:szCs w:val="20"/>
              </w:rPr>
            </w:pPr>
            <w:r w:rsidRPr="007E6251">
              <w:rPr>
                <w:color w:val="000000"/>
                <w:sz w:val="20"/>
                <w:szCs w:val="20"/>
              </w:rPr>
              <w:t>.170</w:t>
            </w:r>
          </w:p>
        </w:tc>
        <w:tc>
          <w:tcPr>
            <w:tcW w:w="575" w:type="pct"/>
            <w:tcBorders>
              <w:top w:val="nil"/>
              <w:left w:val="nil"/>
              <w:bottom w:val="nil"/>
              <w:right w:val="nil"/>
            </w:tcBorders>
            <w:shd w:val="clear" w:color="auto" w:fill="auto"/>
            <w:noWrap/>
            <w:vAlign w:val="bottom"/>
            <w:hideMark/>
          </w:tcPr>
          <w:p w14:paraId="1ABD3B0A" w14:textId="77777777" w:rsidR="00D042DD" w:rsidRPr="007E6251" w:rsidRDefault="00D042DD" w:rsidP="001223E3">
            <w:pPr>
              <w:jc w:val="center"/>
              <w:rPr>
                <w:color w:val="000000"/>
                <w:sz w:val="20"/>
                <w:szCs w:val="20"/>
              </w:rPr>
            </w:pPr>
            <w:r w:rsidRPr="007E6251">
              <w:rPr>
                <w:color w:val="000000"/>
                <w:sz w:val="20"/>
                <w:szCs w:val="20"/>
              </w:rPr>
              <w:t>.801</w:t>
            </w:r>
          </w:p>
        </w:tc>
        <w:tc>
          <w:tcPr>
            <w:tcW w:w="602" w:type="pct"/>
            <w:tcBorders>
              <w:top w:val="nil"/>
              <w:left w:val="nil"/>
              <w:bottom w:val="nil"/>
              <w:right w:val="nil"/>
            </w:tcBorders>
            <w:shd w:val="clear" w:color="auto" w:fill="auto"/>
            <w:noWrap/>
            <w:vAlign w:val="bottom"/>
            <w:hideMark/>
          </w:tcPr>
          <w:p w14:paraId="688EC087" w14:textId="77777777" w:rsidR="00D042DD" w:rsidRPr="007E6251" w:rsidRDefault="00D042DD" w:rsidP="001223E3">
            <w:pPr>
              <w:jc w:val="center"/>
              <w:rPr>
                <w:color w:val="000000"/>
                <w:sz w:val="20"/>
                <w:szCs w:val="20"/>
              </w:rPr>
            </w:pPr>
            <w:r w:rsidRPr="007E6251">
              <w:rPr>
                <w:color w:val="000000"/>
                <w:sz w:val="20"/>
                <w:szCs w:val="20"/>
              </w:rPr>
              <w:t>1.260,1.927</w:t>
            </w:r>
          </w:p>
        </w:tc>
        <w:tc>
          <w:tcPr>
            <w:tcW w:w="390" w:type="pct"/>
            <w:tcBorders>
              <w:top w:val="nil"/>
              <w:left w:val="nil"/>
              <w:bottom w:val="nil"/>
              <w:right w:val="nil"/>
            </w:tcBorders>
            <w:shd w:val="clear" w:color="auto" w:fill="auto"/>
            <w:noWrap/>
            <w:vAlign w:val="bottom"/>
            <w:hideMark/>
          </w:tcPr>
          <w:p w14:paraId="477CE95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96F4846" w14:textId="77777777" w:rsidTr="001223E3">
        <w:trPr>
          <w:trHeight w:val="20"/>
        </w:trPr>
        <w:tc>
          <w:tcPr>
            <w:tcW w:w="2898" w:type="pct"/>
            <w:tcBorders>
              <w:top w:val="nil"/>
              <w:left w:val="nil"/>
              <w:bottom w:val="nil"/>
              <w:right w:val="nil"/>
            </w:tcBorders>
            <w:shd w:val="clear" w:color="auto" w:fill="auto"/>
            <w:noWrap/>
            <w:vAlign w:val="bottom"/>
            <w:hideMark/>
          </w:tcPr>
          <w:p w14:paraId="77B77878"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54957B5E" w14:textId="77777777" w:rsidR="00D042DD" w:rsidRPr="007E6251" w:rsidRDefault="00D042DD" w:rsidP="001223E3">
            <w:pPr>
              <w:jc w:val="center"/>
              <w:rPr>
                <w:color w:val="000000"/>
                <w:sz w:val="20"/>
                <w:szCs w:val="20"/>
              </w:rPr>
            </w:pPr>
            <w:r w:rsidRPr="007E6251">
              <w:rPr>
                <w:color w:val="000000"/>
                <w:sz w:val="20"/>
                <w:szCs w:val="20"/>
              </w:rPr>
              <w:t>1.920</w:t>
            </w:r>
          </w:p>
        </w:tc>
        <w:tc>
          <w:tcPr>
            <w:tcW w:w="238" w:type="pct"/>
            <w:tcBorders>
              <w:top w:val="nil"/>
              <w:left w:val="nil"/>
              <w:bottom w:val="nil"/>
              <w:right w:val="nil"/>
            </w:tcBorders>
            <w:shd w:val="clear" w:color="auto" w:fill="auto"/>
            <w:noWrap/>
            <w:vAlign w:val="bottom"/>
            <w:hideMark/>
          </w:tcPr>
          <w:p w14:paraId="05AAB505" w14:textId="77777777" w:rsidR="00D042DD" w:rsidRPr="007E6251" w:rsidRDefault="00D042DD" w:rsidP="001223E3">
            <w:pPr>
              <w:jc w:val="center"/>
              <w:rPr>
                <w:color w:val="000000"/>
                <w:sz w:val="20"/>
                <w:szCs w:val="20"/>
              </w:rPr>
            </w:pPr>
            <w:r w:rsidRPr="007E6251">
              <w:rPr>
                <w:color w:val="000000"/>
                <w:sz w:val="20"/>
                <w:szCs w:val="20"/>
              </w:rPr>
              <w:t>.192</w:t>
            </w:r>
          </w:p>
        </w:tc>
        <w:tc>
          <w:tcPr>
            <w:tcW w:w="575" w:type="pct"/>
            <w:tcBorders>
              <w:top w:val="nil"/>
              <w:left w:val="nil"/>
              <w:bottom w:val="nil"/>
              <w:right w:val="nil"/>
            </w:tcBorders>
            <w:shd w:val="clear" w:color="auto" w:fill="auto"/>
            <w:noWrap/>
            <w:vAlign w:val="bottom"/>
            <w:hideMark/>
          </w:tcPr>
          <w:p w14:paraId="00EF3B90" w14:textId="77777777" w:rsidR="00D042DD" w:rsidRPr="007E6251" w:rsidRDefault="00D042DD" w:rsidP="001223E3">
            <w:pPr>
              <w:jc w:val="center"/>
              <w:rPr>
                <w:color w:val="000000"/>
                <w:sz w:val="20"/>
                <w:szCs w:val="20"/>
              </w:rPr>
            </w:pPr>
            <w:r w:rsidRPr="007E6251">
              <w:rPr>
                <w:color w:val="000000"/>
                <w:sz w:val="20"/>
                <w:szCs w:val="20"/>
              </w:rPr>
              <w:t>.830</w:t>
            </w:r>
          </w:p>
        </w:tc>
        <w:tc>
          <w:tcPr>
            <w:tcW w:w="602" w:type="pct"/>
            <w:tcBorders>
              <w:top w:val="nil"/>
              <w:left w:val="nil"/>
              <w:bottom w:val="nil"/>
              <w:right w:val="nil"/>
            </w:tcBorders>
            <w:shd w:val="clear" w:color="auto" w:fill="auto"/>
            <w:noWrap/>
            <w:vAlign w:val="bottom"/>
            <w:hideMark/>
          </w:tcPr>
          <w:p w14:paraId="74CCC65F" w14:textId="77777777" w:rsidR="00D042DD" w:rsidRPr="007E6251" w:rsidRDefault="00D042DD" w:rsidP="001223E3">
            <w:pPr>
              <w:jc w:val="center"/>
              <w:rPr>
                <w:color w:val="000000"/>
                <w:sz w:val="20"/>
                <w:szCs w:val="20"/>
              </w:rPr>
            </w:pPr>
            <w:r w:rsidRPr="007E6251">
              <w:rPr>
                <w:color w:val="000000"/>
                <w:sz w:val="20"/>
                <w:szCs w:val="20"/>
              </w:rPr>
              <w:t>1.544,2.296</w:t>
            </w:r>
          </w:p>
        </w:tc>
        <w:tc>
          <w:tcPr>
            <w:tcW w:w="390" w:type="pct"/>
            <w:tcBorders>
              <w:top w:val="nil"/>
              <w:left w:val="nil"/>
              <w:bottom w:val="nil"/>
              <w:right w:val="nil"/>
            </w:tcBorders>
            <w:shd w:val="clear" w:color="auto" w:fill="auto"/>
            <w:noWrap/>
            <w:vAlign w:val="bottom"/>
            <w:hideMark/>
          </w:tcPr>
          <w:p w14:paraId="6EE31A2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3E26EA7" w14:textId="77777777" w:rsidTr="001223E3">
        <w:trPr>
          <w:trHeight w:val="20"/>
        </w:trPr>
        <w:tc>
          <w:tcPr>
            <w:tcW w:w="2898" w:type="pct"/>
            <w:tcBorders>
              <w:top w:val="nil"/>
              <w:left w:val="nil"/>
              <w:bottom w:val="nil"/>
              <w:right w:val="nil"/>
            </w:tcBorders>
            <w:shd w:val="clear" w:color="auto" w:fill="auto"/>
            <w:noWrap/>
            <w:vAlign w:val="bottom"/>
            <w:hideMark/>
          </w:tcPr>
          <w:p w14:paraId="5D3473E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404E5F65" w14:textId="77777777" w:rsidR="00D042DD" w:rsidRPr="007E6251" w:rsidRDefault="00D042DD" w:rsidP="001223E3">
            <w:pPr>
              <w:jc w:val="center"/>
              <w:rPr>
                <w:color w:val="000000"/>
                <w:sz w:val="20"/>
                <w:szCs w:val="20"/>
              </w:rPr>
            </w:pPr>
            <w:r w:rsidRPr="007E6251">
              <w:rPr>
                <w:color w:val="000000"/>
                <w:sz w:val="20"/>
                <w:szCs w:val="20"/>
              </w:rPr>
              <w:t>1.348</w:t>
            </w:r>
          </w:p>
        </w:tc>
        <w:tc>
          <w:tcPr>
            <w:tcW w:w="238" w:type="pct"/>
            <w:tcBorders>
              <w:top w:val="nil"/>
              <w:left w:val="nil"/>
              <w:bottom w:val="nil"/>
              <w:right w:val="nil"/>
            </w:tcBorders>
            <w:shd w:val="clear" w:color="auto" w:fill="auto"/>
            <w:noWrap/>
            <w:vAlign w:val="bottom"/>
            <w:hideMark/>
          </w:tcPr>
          <w:p w14:paraId="19AE8BAC" w14:textId="77777777" w:rsidR="00D042DD" w:rsidRPr="007E6251" w:rsidRDefault="00D042DD" w:rsidP="001223E3">
            <w:pPr>
              <w:jc w:val="center"/>
              <w:rPr>
                <w:color w:val="000000"/>
                <w:sz w:val="20"/>
                <w:szCs w:val="20"/>
              </w:rPr>
            </w:pPr>
            <w:r w:rsidRPr="007E6251">
              <w:rPr>
                <w:color w:val="000000"/>
                <w:sz w:val="20"/>
                <w:szCs w:val="20"/>
              </w:rPr>
              <w:t>.144</w:t>
            </w:r>
          </w:p>
        </w:tc>
        <w:tc>
          <w:tcPr>
            <w:tcW w:w="575" w:type="pct"/>
            <w:tcBorders>
              <w:top w:val="nil"/>
              <w:left w:val="nil"/>
              <w:bottom w:val="nil"/>
              <w:right w:val="nil"/>
            </w:tcBorders>
            <w:shd w:val="clear" w:color="auto" w:fill="auto"/>
            <w:noWrap/>
            <w:vAlign w:val="bottom"/>
            <w:hideMark/>
          </w:tcPr>
          <w:p w14:paraId="58310120" w14:textId="77777777" w:rsidR="00D042DD" w:rsidRPr="007E6251" w:rsidRDefault="00D042DD" w:rsidP="001223E3">
            <w:pPr>
              <w:jc w:val="center"/>
              <w:rPr>
                <w:color w:val="000000"/>
                <w:sz w:val="20"/>
                <w:szCs w:val="20"/>
              </w:rPr>
            </w:pPr>
            <w:r w:rsidRPr="007E6251">
              <w:rPr>
                <w:color w:val="000000"/>
                <w:sz w:val="20"/>
                <w:szCs w:val="20"/>
              </w:rPr>
              <w:t>.752</w:t>
            </w:r>
          </w:p>
        </w:tc>
        <w:tc>
          <w:tcPr>
            <w:tcW w:w="602" w:type="pct"/>
            <w:tcBorders>
              <w:top w:val="nil"/>
              <w:left w:val="nil"/>
              <w:bottom w:val="nil"/>
              <w:right w:val="nil"/>
            </w:tcBorders>
            <w:shd w:val="clear" w:color="auto" w:fill="auto"/>
            <w:noWrap/>
            <w:vAlign w:val="bottom"/>
            <w:hideMark/>
          </w:tcPr>
          <w:p w14:paraId="6B0518F1" w14:textId="77777777" w:rsidR="00D042DD" w:rsidRPr="007E6251" w:rsidRDefault="00D042DD" w:rsidP="001223E3">
            <w:pPr>
              <w:jc w:val="center"/>
              <w:rPr>
                <w:color w:val="000000"/>
                <w:sz w:val="20"/>
                <w:szCs w:val="20"/>
              </w:rPr>
            </w:pPr>
            <w:r w:rsidRPr="007E6251">
              <w:rPr>
                <w:color w:val="000000"/>
                <w:sz w:val="20"/>
                <w:szCs w:val="20"/>
              </w:rPr>
              <w:t>1.067,1.630</w:t>
            </w:r>
          </w:p>
        </w:tc>
        <w:tc>
          <w:tcPr>
            <w:tcW w:w="390" w:type="pct"/>
            <w:tcBorders>
              <w:top w:val="nil"/>
              <w:left w:val="nil"/>
              <w:bottom w:val="nil"/>
              <w:right w:val="nil"/>
            </w:tcBorders>
            <w:shd w:val="clear" w:color="auto" w:fill="auto"/>
            <w:noWrap/>
            <w:vAlign w:val="bottom"/>
            <w:hideMark/>
          </w:tcPr>
          <w:p w14:paraId="3D9ABA1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8E3AF11" w14:textId="77777777" w:rsidTr="001223E3">
        <w:trPr>
          <w:trHeight w:val="20"/>
        </w:trPr>
        <w:tc>
          <w:tcPr>
            <w:tcW w:w="2898" w:type="pct"/>
            <w:tcBorders>
              <w:top w:val="nil"/>
              <w:left w:val="nil"/>
              <w:bottom w:val="nil"/>
              <w:right w:val="nil"/>
            </w:tcBorders>
            <w:shd w:val="clear" w:color="auto" w:fill="auto"/>
            <w:noWrap/>
            <w:vAlign w:val="bottom"/>
            <w:hideMark/>
          </w:tcPr>
          <w:p w14:paraId="50BBFC7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56D2697B" w14:textId="77777777" w:rsidR="00D042DD" w:rsidRPr="007E6251" w:rsidRDefault="00D042DD" w:rsidP="001223E3">
            <w:pPr>
              <w:jc w:val="center"/>
              <w:rPr>
                <w:color w:val="000000"/>
                <w:sz w:val="20"/>
                <w:szCs w:val="20"/>
              </w:rPr>
            </w:pPr>
            <w:r w:rsidRPr="007E6251">
              <w:rPr>
                <w:color w:val="000000"/>
                <w:sz w:val="20"/>
                <w:szCs w:val="20"/>
              </w:rPr>
              <w:t>1.967</w:t>
            </w:r>
          </w:p>
        </w:tc>
        <w:tc>
          <w:tcPr>
            <w:tcW w:w="238" w:type="pct"/>
            <w:tcBorders>
              <w:top w:val="nil"/>
              <w:left w:val="nil"/>
              <w:bottom w:val="nil"/>
              <w:right w:val="nil"/>
            </w:tcBorders>
            <w:shd w:val="clear" w:color="auto" w:fill="auto"/>
            <w:noWrap/>
            <w:vAlign w:val="bottom"/>
            <w:hideMark/>
          </w:tcPr>
          <w:p w14:paraId="61256940" w14:textId="77777777" w:rsidR="00D042DD" w:rsidRPr="007E6251" w:rsidRDefault="00D042DD" w:rsidP="001223E3">
            <w:pPr>
              <w:jc w:val="center"/>
              <w:rPr>
                <w:color w:val="000000"/>
                <w:sz w:val="20"/>
                <w:szCs w:val="20"/>
              </w:rPr>
            </w:pPr>
            <w:r w:rsidRPr="007E6251">
              <w:rPr>
                <w:color w:val="000000"/>
                <w:sz w:val="20"/>
                <w:szCs w:val="20"/>
              </w:rPr>
              <w:t>.197</w:t>
            </w:r>
          </w:p>
        </w:tc>
        <w:tc>
          <w:tcPr>
            <w:tcW w:w="575" w:type="pct"/>
            <w:tcBorders>
              <w:top w:val="nil"/>
              <w:left w:val="nil"/>
              <w:bottom w:val="nil"/>
              <w:right w:val="nil"/>
            </w:tcBorders>
            <w:shd w:val="clear" w:color="auto" w:fill="auto"/>
            <w:noWrap/>
            <w:vAlign w:val="bottom"/>
            <w:hideMark/>
          </w:tcPr>
          <w:p w14:paraId="7343A6B8" w14:textId="77777777" w:rsidR="00D042DD" w:rsidRPr="007E6251" w:rsidRDefault="00D042DD" w:rsidP="001223E3">
            <w:pPr>
              <w:jc w:val="center"/>
              <w:rPr>
                <w:color w:val="000000"/>
                <w:sz w:val="20"/>
                <w:szCs w:val="20"/>
              </w:rPr>
            </w:pPr>
            <w:r w:rsidRPr="007E6251">
              <w:rPr>
                <w:color w:val="000000"/>
                <w:sz w:val="20"/>
                <w:szCs w:val="20"/>
              </w:rPr>
              <w:t>.828</w:t>
            </w:r>
          </w:p>
        </w:tc>
        <w:tc>
          <w:tcPr>
            <w:tcW w:w="602" w:type="pct"/>
            <w:tcBorders>
              <w:top w:val="nil"/>
              <w:left w:val="nil"/>
              <w:bottom w:val="nil"/>
              <w:right w:val="nil"/>
            </w:tcBorders>
            <w:shd w:val="clear" w:color="auto" w:fill="auto"/>
            <w:noWrap/>
            <w:vAlign w:val="bottom"/>
            <w:hideMark/>
          </w:tcPr>
          <w:p w14:paraId="055FE552" w14:textId="77777777" w:rsidR="00D042DD" w:rsidRPr="007E6251" w:rsidRDefault="00D042DD" w:rsidP="001223E3">
            <w:pPr>
              <w:jc w:val="center"/>
              <w:rPr>
                <w:color w:val="000000"/>
                <w:sz w:val="20"/>
                <w:szCs w:val="20"/>
              </w:rPr>
            </w:pPr>
            <w:r w:rsidRPr="007E6251">
              <w:rPr>
                <w:color w:val="000000"/>
                <w:sz w:val="20"/>
                <w:szCs w:val="20"/>
              </w:rPr>
              <w:t>1.581,2.353</w:t>
            </w:r>
          </w:p>
        </w:tc>
        <w:tc>
          <w:tcPr>
            <w:tcW w:w="390" w:type="pct"/>
            <w:tcBorders>
              <w:top w:val="nil"/>
              <w:left w:val="nil"/>
              <w:bottom w:val="nil"/>
              <w:right w:val="nil"/>
            </w:tcBorders>
            <w:shd w:val="clear" w:color="auto" w:fill="auto"/>
            <w:noWrap/>
            <w:vAlign w:val="bottom"/>
            <w:hideMark/>
          </w:tcPr>
          <w:p w14:paraId="4AED33A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805BE81" w14:textId="77777777" w:rsidTr="001223E3">
        <w:trPr>
          <w:trHeight w:val="20"/>
        </w:trPr>
        <w:tc>
          <w:tcPr>
            <w:tcW w:w="2898" w:type="pct"/>
            <w:tcBorders>
              <w:top w:val="nil"/>
              <w:left w:val="nil"/>
              <w:bottom w:val="nil"/>
              <w:right w:val="nil"/>
            </w:tcBorders>
            <w:shd w:val="clear" w:color="auto" w:fill="auto"/>
            <w:noWrap/>
            <w:vAlign w:val="bottom"/>
            <w:hideMark/>
          </w:tcPr>
          <w:p w14:paraId="21BFDC6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5876D187" w14:textId="77777777" w:rsidR="00D042DD" w:rsidRPr="007E6251" w:rsidRDefault="00D042DD" w:rsidP="001223E3">
            <w:pPr>
              <w:jc w:val="center"/>
              <w:rPr>
                <w:color w:val="000000"/>
                <w:sz w:val="20"/>
                <w:szCs w:val="20"/>
              </w:rPr>
            </w:pPr>
            <w:r w:rsidRPr="007E6251">
              <w:rPr>
                <w:color w:val="000000"/>
                <w:sz w:val="20"/>
                <w:szCs w:val="20"/>
              </w:rPr>
              <w:t>1.735</w:t>
            </w:r>
          </w:p>
        </w:tc>
        <w:tc>
          <w:tcPr>
            <w:tcW w:w="238" w:type="pct"/>
            <w:tcBorders>
              <w:top w:val="nil"/>
              <w:left w:val="nil"/>
              <w:bottom w:val="nil"/>
              <w:right w:val="nil"/>
            </w:tcBorders>
            <w:shd w:val="clear" w:color="auto" w:fill="auto"/>
            <w:noWrap/>
            <w:vAlign w:val="bottom"/>
            <w:hideMark/>
          </w:tcPr>
          <w:p w14:paraId="615102C8" w14:textId="77777777" w:rsidR="00D042DD" w:rsidRPr="007E6251" w:rsidRDefault="00D042DD" w:rsidP="001223E3">
            <w:pPr>
              <w:jc w:val="center"/>
              <w:rPr>
                <w:color w:val="000000"/>
                <w:sz w:val="20"/>
                <w:szCs w:val="20"/>
              </w:rPr>
            </w:pPr>
            <w:r w:rsidRPr="007E6251">
              <w:rPr>
                <w:color w:val="000000"/>
                <w:sz w:val="20"/>
                <w:szCs w:val="20"/>
              </w:rPr>
              <w:t>.177</w:t>
            </w:r>
          </w:p>
        </w:tc>
        <w:tc>
          <w:tcPr>
            <w:tcW w:w="575" w:type="pct"/>
            <w:tcBorders>
              <w:top w:val="nil"/>
              <w:left w:val="nil"/>
              <w:bottom w:val="nil"/>
              <w:right w:val="nil"/>
            </w:tcBorders>
            <w:shd w:val="clear" w:color="auto" w:fill="auto"/>
            <w:noWrap/>
            <w:vAlign w:val="bottom"/>
            <w:hideMark/>
          </w:tcPr>
          <w:p w14:paraId="7BE48B38" w14:textId="77777777" w:rsidR="00D042DD" w:rsidRPr="007E6251" w:rsidRDefault="00D042DD" w:rsidP="001223E3">
            <w:pPr>
              <w:jc w:val="center"/>
              <w:rPr>
                <w:color w:val="000000"/>
                <w:sz w:val="20"/>
                <w:szCs w:val="20"/>
              </w:rPr>
            </w:pPr>
            <w:r w:rsidRPr="007E6251">
              <w:rPr>
                <w:color w:val="000000"/>
                <w:sz w:val="20"/>
                <w:szCs w:val="20"/>
              </w:rPr>
              <w:t>.769</w:t>
            </w:r>
          </w:p>
        </w:tc>
        <w:tc>
          <w:tcPr>
            <w:tcW w:w="602" w:type="pct"/>
            <w:tcBorders>
              <w:top w:val="nil"/>
              <w:left w:val="nil"/>
              <w:bottom w:val="nil"/>
              <w:right w:val="nil"/>
            </w:tcBorders>
            <w:shd w:val="clear" w:color="auto" w:fill="auto"/>
            <w:noWrap/>
            <w:vAlign w:val="bottom"/>
            <w:hideMark/>
          </w:tcPr>
          <w:p w14:paraId="09BDD803" w14:textId="77777777" w:rsidR="00D042DD" w:rsidRPr="007E6251" w:rsidRDefault="00D042DD" w:rsidP="001223E3">
            <w:pPr>
              <w:jc w:val="center"/>
              <w:rPr>
                <w:color w:val="000000"/>
                <w:sz w:val="20"/>
                <w:szCs w:val="20"/>
              </w:rPr>
            </w:pPr>
            <w:r w:rsidRPr="007E6251">
              <w:rPr>
                <w:color w:val="000000"/>
                <w:sz w:val="20"/>
                <w:szCs w:val="20"/>
              </w:rPr>
              <w:t>1.389,2.082</w:t>
            </w:r>
          </w:p>
        </w:tc>
        <w:tc>
          <w:tcPr>
            <w:tcW w:w="390" w:type="pct"/>
            <w:tcBorders>
              <w:top w:val="nil"/>
              <w:left w:val="nil"/>
              <w:bottom w:val="nil"/>
              <w:right w:val="nil"/>
            </w:tcBorders>
            <w:shd w:val="clear" w:color="auto" w:fill="auto"/>
            <w:noWrap/>
            <w:vAlign w:val="bottom"/>
            <w:hideMark/>
          </w:tcPr>
          <w:p w14:paraId="5314978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E5E033A" w14:textId="77777777" w:rsidTr="001223E3">
        <w:trPr>
          <w:trHeight w:val="20"/>
        </w:trPr>
        <w:tc>
          <w:tcPr>
            <w:tcW w:w="2898" w:type="pct"/>
            <w:tcBorders>
              <w:top w:val="nil"/>
              <w:left w:val="nil"/>
              <w:bottom w:val="nil"/>
              <w:right w:val="nil"/>
            </w:tcBorders>
            <w:shd w:val="clear" w:color="auto" w:fill="auto"/>
            <w:noWrap/>
            <w:vAlign w:val="bottom"/>
            <w:hideMark/>
          </w:tcPr>
          <w:p w14:paraId="6F6A37F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58F3295F" w14:textId="77777777" w:rsidR="00D042DD" w:rsidRPr="007E6251" w:rsidRDefault="00D042DD" w:rsidP="001223E3">
            <w:pPr>
              <w:jc w:val="center"/>
              <w:rPr>
                <w:color w:val="000000"/>
                <w:sz w:val="20"/>
                <w:szCs w:val="20"/>
              </w:rPr>
            </w:pPr>
            <w:r w:rsidRPr="007E6251">
              <w:rPr>
                <w:color w:val="000000"/>
                <w:sz w:val="20"/>
                <w:szCs w:val="20"/>
              </w:rPr>
              <w:t>1.031</w:t>
            </w:r>
          </w:p>
        </w:tc>
        <w:tc>
          <w:tcPr>
            <w:tcW w:w="238" w:type="pct"/>
            <w:tcBorders>
              <w:top w:val="nil"/>
              <w:left w:val="nil"/>
              <w:bottom w:val="nil"/>
              <w:right w:val="nil"/>
            </w:tcBorders>
            <w:shd w:val="clear" w:color="auto" w:fill="auto"/>
            <w:noWrap/>
            <w:vAlign w:val="bottom"/>
            <w:hideMark/>
          </w:tcPr>
          <w:p w14:paraId="0387058C" w14:textId="77777777" w:rsidR="00D042DD" w:rsidRPr="007E6251" w:rsidRDefault="00D042DD" w:rsidP="001223E3">
            <w:pPr>
              <w:jc w:val="center"/>
              <w:rPr>
                <w:color w:val="000000"/>
                <w:sz w:val="20"/>
                <w:szCs w:val="20"/>
              </w:rPr>
            </w:pPr>
            <w:r w:rsidRPr="007E6251">
              <w:rPr>
                <w:color w:val="000000"/>
                <w:sz w:val="20"/>
                <w:szCs w:val="20"/>
              </w:rPr>
              <w:t>.126</w:t>
            </w:r>
          </w:p>
        </w:tc>
        <w:tc>
          <w:tcPr>
            <w:tcW w:w="575" w:type="pct"/>
            <w:tcBorders>
              <w:top w:val="nil"/>
              <w:left w:val="nil"/>
              <w:bottom w:val="nil"/>
              <w:right w:val="nil"/>
            </w:tcBorders>
            <w:shd w:val="clear" w:color="auto" w:fill="auto"/>
            <w:noWrap/>
            <w:vAlign w:val="bottom"/>
            <w:hideMark/>
          </w:tcPr>
          <w:p w14:paraId="6DEC6BC7" w14:textId="77777777" w:rsidR="00D042DD" w:rsidRPr="007E6251" w:rsidRDefault="00D042DD" w:rsidP="001223E3">
            <w:pPr>
              <w:jc w:val="center"/>
              <w:rPr>
                <w:color w:val="000000"/>
                <w:sz w:val="20"/>
                <w:szCs w:val="20"/>
              </w:rPr>
            </w:pPr>
            <w:r w:rsidRPr="007E6251">
              <w:rPr>
                <w:color w:val="000000"/>
                <w:sz w:val="20"/>
                <w:szCs w:val="20"/>
              </w:rPr>
              <w:t>.651</w:t>
            </w:r>
          </w:p>
        </w:tc>
        <w:tc>
          <w:tcPr>
            <w:tcW w:w="602" w:type="pct"/>
            <w:tcBorders>
              <w:top w:val="nil"/>
              <w:left w:val="nil"/>
              <w:bottom w:val="nil"/>
              <w:right w:val="nil"/>
            </w:tcBorders>
            <w:shd w:val="clear" w:color="auto" w:fill="auto"/>
            <w:noWrap/>
            <w:vAlign w:val="bottom"/>
            <w:hideMark/>
          </w:tcPr>
          <w:p w14:paraId="21EF99AC" w14:textId="77777777" w:rsidR="00D042DD" w:rsidRPr="007E6251" w:rsidRDefault="00D042DD" w:rsidP="001223E3">
            <w:pPr>
              <w:jc w:val="center"/>
              <w:rPr>
                <w:color w:val="000000"/>
                <w:sz w:val="20"/>
                <w:szCs w:val="20"/>
              </w:rPr>
            </w:pPr>
            <w:r w:rsidRPr="007E6251">
              <w:rPr>
                <w:color w:val="000000"/>
                <w:sz w:val="20"/>
                <w:szCs w:val="20"/>
              </w:rPr>
              <w:t>.785,1.278</w:t>
            </w:r>
          </w:p>
        </w:tc>
        <w:tc>
          <w:tcPr>
            <w:tcW w:w="390" w:type="pct"/>
            <w:tcBorders>
              <w:top w:val="nil"/>
              <w:left w:val="nil"/>
              <w:bottom w:val="nil"/>
              <w:right w:val="nil"/>
            </w:tcBorders>
            <w:shd w:val="clear" w:color="auto" w:fill="auto"/>
            <w:noWrap/>
            <w:vAlign w:val="bottom"/>
            <w:hideMark/>
          </w:tcPr>
          <w:p w14:paraId="7FE7100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5954E75" w14:textId="77777777" w:rsidTr="001223E3">
        <w:trPr>
          <w:trHeight w:val="20"/>
        </w:trPr>
        <w:tc>
          <w:tcPr>
            <w:tcW w:w="2898" w:type="pct"/>
            <w:tcBorders>
              <w:top w:val="nil"/>
              <w:left w:val="nil"/>
              <w:bottom w:val="nil"/>
              <w:right w:val="nil"/>
            </w:tcBorders>
            <w:shd w:val="clear" w:color="auto" w:fill="auto"/>
            <w:noWrap/>
            <w:vAlign w:val="bottom"/>
            <w:hideMark/>
          </w:tcPr>
          <w:p w14:paraId="57AEB47E"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644F193E" w14:textId="77777777" w:rsidR="00D042DD" w:rsidRPr="007E6251" w:rsidRDefault="00D042DD" w:rsidP="001223E3">
            <w:pPr>
              <w:jc w:val="center"/>
              <w:rPr>
                <w:color w:val="000000"/>
                <w:sz w:val="20"/>
                <w:szCs w:val="20"/>
              </w:rPr>
            </w:pPr>
            <w:r w:rsidRPr="007E6251">
              <w:rPr>
                <w:color w:val="000000"/>
                <w:sz w:val="20"/>
                <w:szCs w:val="20"/>
              </w:rPr>
              <w:t>1.593</w:t>
            </w:r>
          </w:p>
        </w:tc>
        <w:tc>
          <w:tcPr>
            <w:tcW w:w="238" w:type="pct"/>
            <w:tcBorders>
              <w:top w:val="nil"/>
              <w:left w:val="nil"/>
              <w:bottom w:val="nil"/>
              <w:right w:val="nil"/>
            </w:tcBorders>
            <w:shd w:val="clear" w:color="auto" w:fill="auto"/>
            <w:noWrap/>
            <w:vAlign w:val="bottom"/>
            <w:hideMark/>
          </w:tcPr>
          <w:p w14:paraId="498846B3" w14:textId="77777777" w:rsidR="00D042DD" w:rsidRPr="007E6251" w:rsidRDefault="00D042DD" w:rsidP="001223E3">
            <w:pPr>
              <w:jc w:val="center"/>
              <w:rPr>
                <w:color w:val="000000"/>
                <w:sz w:val="20"/>
                <w:szCs w:val="20"/>
              </w:rPr>
            </w:pPr>
            <w:r w:rsidRPr="007E6251">
              <w:rPr>
                <w:color w:val="000000"/>
                <w:sz w:val="20"/>
                <w:szCs w:val="20"/>
              </w:rPr>
              <w:t>.165</w:t>
            </w:r>
          </w:p>
        </w:tc>
        <w:tc>
          <w:tcPr>
            <w:tcW w:w="575" w:type="pct"/>
            <w:tcBorders>
              <w:top w:val="nil"/>
              <w:left w:val="nil"/>
              <w:bottom w:val="nil"/>
              <w:right w:val="nil"/>
            </w:tcBorders>
            <w:shd w:val="clear" w:color="auto" w:fill="auto"/>
            <w:noWrap/>
            <w:vAlign w:val="bottom"/>
            <w:hideMark/>
          </w:tcPr>
          <w:p w14:paraId="0C0D1F71" w14:textId="77777777" w:rsidR="00D042DD" w:rsidRPr="007E6251" w:rsidRDefault="00D042DD" w:rsidP="001223E3">
            <w:pPr>
              <w:jc w:val="center"/>
              <w:rPr>
                <w:color w:val="000000"/>
                <w:sz w:val="20"/>
                <w:szCs w:val="20"/>
              </w:rPr>
            </w:pPr>
            <w:r w:rsidRPr="007E6251">
              <w:rPr>
                <w:color w:val="000000"/>
                <w:sz w:val="20"/>
                <w:szCs w:val="20"/>
              </w:rPr>
              <w:t>.861</w:t>
            </w:r>
          </w:p>
        </w:tc>
        <w:tc>
          <w:tcPr>
            <w:tcW w:w="602" w:type="pct"/>
            <w:tcBorders>
              <w:top w:val="nil"/>
              <w:left w:val="nil"/>
              <w:bottom w:val="nil"/>
              <w:right w:val="nil"/>
            </w:tcBorders>
            <w:shd w:val="clear" w:color="auto" w:fill="auto"/>
            <w:noWrap/>
            <w:vAlign w:val="bottom"/>
            <w:hideMark/>
          </w:tcPr>
          <w:p w14:paraId="6E7BE06E" w14:textId="77777777" w:rsidR="00D042DD" w:rsidRPr="007E6251" w:rsidRDefault="00D042DD" w:rsidP="001223E3">
            <w:pPr>
              <w:jc w:val="center"/>
              <w:rPr>
                <w:color w:val="000000"/>
                <w:sz w:val="20"/>
                <w:szCs w:val="20"/>
              </w:rPr>
            </w:pPr>
            <w:r w:rsidRPr="007E6251">
              <w:rPr>
                <w:color w:val="000000"/>
                <w:sz w:val="20"/>
                <w:szCs w:val="20"/>
              </w:rPr>
              <w:t>1.269,1.917</w:t>
            </w:r>
          </w:p>
        </w:tc>
        <w:tc>
          <w:tcPr>
            <w:tcW w:w="390" w:type="pct"/>
            <w:tcBorders>
              <w:top w:val="nil"/>
              <w:left w:val="nil"/>
              <w:bottom w:val="nil"/>
              <w:right w:val="nil"/>
            </w:tcBorders>
            <w:shd w:val="clear" w:color="auto" w:fill="auto"/>
            <w:noWrap/>
            <w:vAlign w:val="bottom"/>
            <w:hideMark/>
          </w:tcPr>
          <w:p w14:paraId="215DC68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850707B" w14:textId="77777777" w:rsidTr="001223E3">
        <w:trPr>
          <w:trHeight w:val="20"/>
        </w:trPr>
        <w:tc>
          <w:tcPr>
            <w:tcW w:w="2898" w:type="pct"/>
            <w:tcBorders>
              <w:top w:val="nil"/>
              <w:left w:val="nil"/>
              <w:bottom w:val="nil"/>
              <w:right w:val="nil"/>
            </w:tcBorders>
            <w:shd w:val="clear" w:color="auto" w:fill="auto"/>
            <w:noWrap/>
            <w:vAlign w:val="bottom"/>
            <w:hideMark/>
          </w:tcPr>
          <w:p w14:paraId="6BEFA13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6307A19A"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36CF71D4"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4F4EA689" w14:textId="77777777" w:rsidR="00D042DD" w:rsidRPr="007E6251" w:rsidRDefault="00D042DD" w:rsidP="001223E3">
            <w:pPr>
              <w:jc w:val="center"/>
              <w:rPr>
                <w:color w:val="000000"/>
                <w:sz w:val="20"/>
                <w:szCs w:val="20"/>
              </w:rPr>
            </w:pPr>
            <w:r w:rsidRPr="007E6251">
              <w:rPr>
                <w:color w:val="000000"/>
                <w:sz w:val="20"/>
                <w:szCs w:val="20"/>
              </w:rPr>
              <w:t>--</w:t>
            </w:r>
          </w:p>
        </w:tc>
        <w:tc>
          <w:tcPr>
            <w:tcW w:w="602" w:type="pct"/>
            <w:tcBorders>
              <w:top w:val="nil"/>
              <w:left w:val="nil"/>
              <w:bottom w:val="nil"/>
              <w:right w:val="nil"/>
            </w:tcBorders>
            <w:shd w:val="clear" w:color="auto" w:fill="auto"/>
            <w:noWrap/>
            <w:vAlign w:val="bottom"/>
            <w:hideMark/>
          </w:tcPr>
          <w:p w14:paraId="1757AB6A" w14:textId="77777777" w:rsidR="00D042DD" w:rsidRPr="007E6251" w:rsidRDefault="00D042DD" w:rsidP="001223E3">
            <w:pPr>
              <w:jc w:val="center"/>
              <w:rPr>
                <w:color w:val="000000"/>
                <w:sz w:val="20"/>
                <w:szCs w:val="20"/>
              </w:rPr>
            </w:pPr>
            <w:r w:rsidRPr="007E6251">
              <w:rPr>
                <w:color w:val="000000"/>
                <w:sz w:val="20"/>
                <w:szCs w:val="20"/>
              </w:rPr>
              <w:t>--</w:t>
            </w:r>
          </w:p>
        </w:tc>
        <w:tc>
          <w:tcPr>
            <w:tcW w:w="390" w:type="pct"/>
            <w:tcBorders>
              <w:top w:val="nil"/>
              <w:left w:val="nil"/>
              <w:bottom w:val="nil"/>
              <w:right w:val="nil"/>
            </w:tcBorders>
            <w:shd w:val="clear" w:color="auto" w:fill="auto"/>
            <w:noWrap/>
            <w:vAlign w:val="bottom"/>
            <w:hideMark/>
          </w:tcPr>
          <w:p w14:paraId="1957CC97"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AFAE065" w14:textId="77777777" w:rsidTr="001223E3">
        <w:trPr>
          <w:trHeight w:val="20"/>
        </w:trPr>
        <w:tc>
          <w:tcPr>
            <w:tcW w:w="2898" w:type="pct"/>
            <w:tcBorders>
              <w:top w:val="nil"/>
              <w:left w:val="nil"/>
              <w:bottom w:val="nil"/>
              <w:right w:val="nil"/>
            </w:tcBorders>
            <w:shd w:val="clear" w:color="auto" w:fill="auto"/>
            <w:noWrap/>
            <w:vAlign w:val="bottom"/>
            <w:hideMark/>
          </w:tcPr>
          <w:p w14:paraId="20F7FE4B"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64E35464"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002975AC"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193E5D4" w14:textId="77777777" w:rsidR="00D042DD" w:rsidRPr="007E6251" w:rsidRDefault="00D042DD" w:rsidP="001223E3">
            <w:pPr>
              <w:jc w:val="center"/>
              <w:rPr>
                <w:color w:val="000000"/>
                <w:sz w:val="20"/>
                <w:szCs w:val="20"/>
              </w:rPr>
            </w:pPr>
            <w:r w:rsidRPr="007E6251">
              <w:rPr>
                <w:color w:val="000000"/>
                <w:sz w:val="20"/>
                <w:szCs w:val="20"/>
              </w:rPr>
              <w:t>--</w:t>
            </w:r>
          </w:p>
        </w:tc>
        <w:tc>
          <w:tcPr>
            <w:tcW w:w="602" w:type="pct"/>
            <w:tcBorders>
              <w:top w:val="nil"/>
              <w:left w:val="nil"/>
              <w:bottom w:val="nil"/>
              <w:right w:val="nil"/>
            </w:tcBorders>
            <w:shd w:val="clear" w:color="auto" w:fill="auto"/>
            <w:noWrap/>
            <w:vAlign w:val="bottom"/>
            <w:hideMark/>
          </w:tcPr>
          <w:p w14:paraId="31E4E583" w14:textId="77777777" w:rsidR="00D042DD" w:rsidRPr="007E6251" w:rsidRDefault="00D042DD" w:rsidP="001223E3">
            <w:pPr>
              <w:jc w:val="center"/>
              <w:rPr>
                <w:color w:val="000000"/>
                <w:sz w:val="20"/>
                <w:szCs w:val="20"/>
              </w:rPr>
            </w:pPr>
            <w:r w:rsidRPr="007E6251">
              <w:rPr>
                <w:color w:val="000000"/>
                <w:sz w:val="20"/>
                <w:szCs w:val="20"/>
              </w:rPr>
              <w:t>--</w:t>
            </w:r>
          </w:p>
        </w:tc>
        <w:tc>
          <w:tcPr>
            <w:tcW w:w="390" w:type="pct"/>
            <w:tcBorders>
              <w:top w:val="nil"/>
              <w:left w:val="nil"/>
              <w:bottom w:val="nil"/>
              <w:right w:val="nil"/>
            </w:tcBorders>
            <w:shd w:val="clear" w:color="auto" w:fill="auto"/>
            <w:noWrap/>
            <w:vAlign w:val="bottom"/>
            <w:hideMark/>
          </w:tcPr>
          <w:p w14:paraId="35459F3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CB90930" w14:textId="77777777" w:rsidTr="001223E3">
        <w:trPr>
          <w:trHeight w:val="20"/>
        </w:trPr>
        <w:tc>
          <w:tcPr>
            <w:tcW w:w="2898" w:type="pct"/>
            <w:tcBorders>
              <w:top w:val="nil"/>
              <w:left w:val="nil"/>
              <w:bottom w:val="nil"/>
              <w:right w:val="nil"/>
            </w:tcBorders>
            <w:shd w:val="clear" w:color="auto" w:fill="auto"/>
            <w:noWrap/>
            <w:vAlign w:val="bottom"/>
            <w:hideMark/>
          </w:tcPr>
          <w:p w14:paraId="157F587D"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51726610" w14:textId="77777777" w:rsidR="00D042DD" w:rsidRPr="007E6251" w:rsidRDefault="00D042DD" w:rsidP="001223E3">
            <w:pPr>
              <w:jc w:val="center"/>
              <w:rPr>
                <w:color w:val="000000"/>
                <w:sz w:val="20"/>
                <w:szCs w:val="20"/>
              </w:rPr>
            </w:pPr>
            <w:r w:rsidRPr="007E6251">
              <w:rPr>
                <w:color w:val="000000"/>
                <w:sz w:val="20"/>
                <w:szCs w:val="20"/>
              </w:rPr>
              <w:t>5.532</w:t>
            </w:r>
          </w:p>
        </w:tc>
        <w:tc>
          <w:tcPr>
            <w:tcW w:w="238" w:type="pct"/>
            <w:tcBorders>
              <w:top w:val="nil"/>
              <w:left w:val="nil"/>
              <w:bottom w:val="nil"/>
              <w:right w:val="nil"/>
            </w:tcBorders>
            <w:shd w:val="clear" w:color="auto" w:fill="auto"/>
            <w:noWrap/>
            <w:vAlign w:val="bottom"/>
            <w:hideMark/>
          </w:tcPr>
          <w:p w14:paraId="2CC24590" w14:textId="77777777" w:rsidR="00D042DD" w:rsidRPr="007E6251" w:rsidRDefault="00D042DD" w:rsidP="001223E3">
            <w:pPr>
              <w:jc w:val="center"/>
              <w:rPr>
                <w:color w:val="000000"/>
                <w:sz w:val="20"/>
                <w:szCs w:val="20"/>
              </w:rPr>
            </w:pPr>
            <w:r w:rsidRPr="007E6251">
              <w:rPr>
                <w:color w:val="000000"/>
                <w:sz w:val="20"/>
                <w:szCs w:val="20"/>
              </w:rPr>
              <w:t>.627</w:t>
            </w:r>
          </w:p>
        </w:tc>
        <w:tc>
          <w:tcPr>
            <w:tcW w:w="575" w:type="pct"/>
            <w:tcBorders>
              <w:top w:val="nil"/>
              <w:left w:val="nil"/>
              <w:bottom w:val="nil"/>
              <w:right w:val="nil"/>
            </w:tcBorders>
            <w:shd w:val="clear" w:color="auto" w:fill="auto"/>
            <w:noWrap/>
            <w:vAlign w:val="bottom"/>
            <w:hideMark/>
          </w:tcPr>
          <w:p w14:paraId="33F35F4F" w14:textId="77777777" w:rsidR="00D042DD" w:rsidRPr="007E6251" w:rsidRDefault="00D042DD" w:rsidP="001223E3">
            <w:pPr>
              <w:jc w:val="center"/>
              <w:rPr>
                <w:color w:val="000000"/>
                <w:sz w:val="20"/>
                <w:szCs w:val="20"/>
              </w:rPr>
            </w:pPr>
            <w:r w:rsidRPr="007E6251">
              <w:rPr>
                <w:color w:val="000000"/>
                <w:sz w:val="20"/>
                <w:szCs w:val="20"/>
              </w:rPr>
              <w:t>.700</w:t>
            </w:r>
          </w:p>
        </w:tc>
        <w:tc>
          <w:tcPr>
            <w:tcW w:w="602" w:type="pct"/>
            <w:tcBorders>
              <w:top w:val="nil"/>
              <w:left w:val="nil"/>
              <w:bottom w:val="nil"/>
              <w:right w:val="nil"/>
            </w:tcBorders>
            <w:shd w:val="clear" w:color="auto" w:fill="auto"/>
            <w:noWrap/>
            <w:vAlign w:val="bottom"/>
            <w:hideMark/>
          </w:tcPr>
          <w:p w14:paraId="1A9C23CE" w14:textId="77777777" w:rsidR="00D042DD" w:rsidRPr="007E6251" w:rsidRDefault="00D042DD" w:rsidP="001223E3">
            <w:pPr>
              <w:jc w:val="center"/>
              <w:rPr>
                <w:color w:val="000000"/>
                <w:sz w:val="20"/>
                <w:szCs w:val="20"/>
              </w:rPr>
            </w:pPr>
            <w:r w:rsidRPr="007E6251">
              <w:rPr>
                <w:color w:val="000000"/>
                <w:sz w:val="20"/>
                <w:szCs w:val="20"/>
              </w:rPr>
              <w:t>4.304,6.761</w:t>
            </w:r>
          </w:p>
        </w:tc>
        <w:tc>
          <w:tcPr>
            <w:tcW w:w="390" w:type="pct"/>
            <w:tcBorders>
              <w:top w:val="nil"/>
              <w:left w:val="nil"/>
              <w:bottom w:val="nil"/>
              <w:right w:val="nil"/>
            </w:tcBorders>
            <w:shd w:val="clear" w:color="auto" w:fill="auto"/>
            <w:noWrap/>
            <w:vAlign w:val="bottom"/>
            <w:hideMark/>
          </w:tcPr>
          <w:p w14:paraId="731661F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4355340" w14:textId="77777777" w:rsidTr="001223E3">
        <w:trPr>
          <w:trHeight w:val="20"/>
        </w:trPr>
        <w:tc>
          <w:tcPr>
            <w:tcW w:w="2898" w:type="pct"/>
            <w:tcBorders>
              <w:top w:val="nil"/>
              <w:left w:val="nil"/>
              <w:bottom w:val="nil"/>
              <w:right w:val="nil"/>
            </w:tcBorders>
            <w:shd w:val="clear" w:color="auto" w:fill="auto"/>
            <w:noWrap/>
            <w:vAlign w:val="bottom"/>
            <w:hideMark/>
          </w:tcPr>
          <w:p w14:paraId="21A242CB"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68E91CBE" w14:textId="77777777" w:rsidR="00D042DD" w:rsidRPr="007E6251" w:rsidRDefault="00D042DD" w:rsidP="001223E3">
            <w:pPr>
              <w:jc w:val="center"/>
              <w:rPr>
                <w:color w:val="000000"/>
                <w:sz w:val="20"/>
                <w:szCs w:val="20"/>
              </w:rPr>
            </w:pPr>
            <w:r w:rsidRPr="007E6251">
              <w:rPr>
                <w:color w:val="000000"/>
                <w:sz w:val="20"/>
                <w:szCs w:val="20"/>
              </w:rPr>
              <w:t>1.704</w:t>
            </w:r>
          </w:p>
        </w:tc>
        <w:tc>
          <w:tcPr>
            <w:tcW w:w="238" w:type="pct"/>
            <w:tcBorders>
              <w:top w:val="nil"/>
              <w:left w:val="nil"/>
              <w:bottom w:val="nil"/>
              <w:right w:val="nil"/>
            </w:tcBorders>
            <w:shd w:val="clear" w:color="auto" w:fill="auto"/>
            <w:noWrap/>
            <w:vAlign w:val="bottom"/>
            <w:hideMark/>
          </w:tcPr>
          <w:p w14:paraId="52008B4D" w14:textId="77777777" w:rsidR="00D042DD" w:rsidRPr="007E6251" w:rsidRDefault="00D042DD" w:rsidP="001223E3">
            <w:pPr>
              <w:jc w:val="center"/>
              <w:rPr>
                <w:color w:val="000000"/>
                <w:sz w:val="20"/>
                <w:szCs w:val="20"/>
              </w:rPr>
            </w:pPr>
            <w:r w:rsidRPr="007E6251">
              <w:rPr>
                <w:color w:val="000000"/>
                <w:sz w:val="20"/>
                <w:szCs w:val="20"/>
              </w:rPr>
              <w:t>.201</w:t>
            </w:r>
          </w:p>
        </w:tc>
        <w:tc>
          <w:tcPr>
            <w:tcW w:w="575" w:type="pct"/>
            <w:tcBorders>
              <w:top w:val="nil"/>
              <w:left w:val="nil"/>
              <w:bottom w:val="nil"/>
              <w:right w:val="nil"/>
            </w:tcBorders>
            <w:shd w:val="clear" w:color="auto" w:fill="auto"/>
            <w:noWrap/>
            <w:vAlign w:val="bottom"/>
            <w:hideMark/>
          </w:tcPr>
          <w:p w14:paraId="79ECE07C" w14:textId="77777777" w:rsidR="00D042DD" w:rsidRPr="007E6251" w:rsidRDefault="00D042DD" w:rsidP="001223E3">
            <w:pPr>
              <w:jc w:val="center"/>
              <w:rPr>
                <w:color w:val="000000"/>
                <w:sz w:val="20"/>
                <w:szCs w:val="20"/>
              </w:rPr>
            </w:pPr>
            <w:r w:rsidRPr="007E6251">
              <w:rPr>
                <w:color w:val="000000"/>
                <w:sz w:val="20"/>
                <w:szCs w:val="20"/>
              </w:rPr>
              <w:t>.552</w:t>
            </w:r>
          </w:p>
        </w:tc>
        <w:tc>
          <w:tcPr>
            <w:tcW w:w="602" w:type="pct"/>
            <w:tcBorders>
              <w:top w:val="nil"/>
              <w:left w:val="nil"/>
              <w:bottom w:val="nil"/>
              <w:right w:val="nil"/>
            </w:tcBorders>
            <w:shd w:val="clear" w:color="auto" w:fill="auto"/>
            <w:noWrap/>
            <w:vAlign w:val="bottom"/>
            <w:hideMark/>
          </w:tcPr>
          <w:p w14:paraId="0F6CFB3F" w14:textId="77777777" w:rsidR="00D042DD" w:rsidRPr="007E6251" w:rsidRDefault="00D042DD" w:rsidP="001223E3">
            <w:pPr>
              <w:jc w:val="center"/>
              <w:rPr>
                <w:color w:val="000000"/>
                <w:sz w:val="20"/>
                <w:szCs w:val="20"/>
              </w:rPr>
            </w:pPr>
            <w:r w:rsidRPr="007E6251">
              <w:rPr>
                <w:color w:val="000000"/>
                <w:sz w:val="20"/>
                <w:szCs w:val="20"/>
              </w:rPr>
              <w:t>1.311,2.097</w:t>
            </w:r>
          </w:p>
        </w:tc>
        <w:tc>
          <w:tcPr>
            <w:tcW w:w="390" w:type="pct"/>
            <w:tcBorders>
              <w:top w:val="nil"/>
              <w:left w:val="nil"/>
              <w:bottom w:val="nil"/>
              <w:right w:val="nil"/>
            </w:tcBorders>
            <w:shd w:val="clear" w:color="auto" w:fill="auto"/>
            <w:noWrap/>
            <w:vAlign w:val="bottom"/>
            <w:hideMark/>
          </w:tcPr>
          <w:p w14:paraId="62EF5FA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20930F5" w14:textId="77777777" w:rsidTr="001223E3">
        <w:trPr>
          <w:trHeight w:val="20"/>
        </w:trPr>
        <w:tc>
          <w:tcPr>
            <w:tcW w:w="2898" w:type="pct"/>
            <w:tcBorders>
              <w:top w:val="nil"/>
              <w:left w:val="nil"/>
              <w:bottom w:val="nil"/>
              <w:right w:val="nil"/>
            </w:tcBorders>
            <w:shd w:val="clear" w:color="auto" w:fill="auto"/>
            <w:noWrap/>
            <w:vAlign w:val="bottom"/>
            <w:hideMark/>
          </w:tcPr>
          <w:p w14:paraId="5CC77FF6"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6C84E5AB"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416BC124"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DDD4AD5" w14:textId="77777777" w:rsidR="00D042DD" w:rsidRPr="007E6251" w:rsidRDefault="00D042DD" w:rsidP="001223E3">
            <w:pPr>
              <w:jc w:val="center"/>
              <w:rPr>
                <w:color w:val="000000"/>
                <w:sz w:val="20"/>
                <w:szCs w:val="20"/>
              </w:rPr>
            </w:pPr>
            <w:r w:rsidRPr="007E6251">
              <w:rPr>
                <w:color w:val="000000"/>
                <w:sz w:val="20"/>
                <w:szCs w:val="20"/>
              </w:rPr>
              <w:t>--</w:t>
            </w:r>
          </w:p>
        </w:tc>
        <w:tc>
          <w:tcPr>
            <w:tcW w:w="602" w:type="pct"/>
            <w:tcBorders>
              <w:top w:val="nil"/>
              <w:left w:val="nil"/>
              <w:bottom w:val="nil"/>
              <w:right w:val="nil"/>
            </w:tcBorders>
            <w:shd w:val="clear" w:color="auto" w:fill="auto"/>
            <w:noWrap/>
            <w:vAlign w:val="bottom"/>
            <w:hideMark/>
          </w:tcPr>
          <w:p w14:paraId="0D8CB588" w14:textId="77777777" w:rsidR="00D042DD" w:rsidRPr="007E6251" w:rsidRDefault="00D042DD" w:rsidP="001223E3">
            <w:pPr>
              <w:jc w:val="center"/>
              <w:rPr>
                <w:color w:val="000000"/>
                <w:sz w:val="20"/>
                <w:szCs w:val="20"/>
              </w:rPr>
            </w:pPr>
            <w:r w:rsidRPr="007E6251">
              <w:rPr>
                <w:color w:val="000000"/>
                <w:sz w:val="20"/>
                <w:szCs w:val="20"/>
              </w:rPr>
              <w:t>--</w:t>
            </w:r>
          </w:p>
        </w:tc>
        <w:tc>
          <w:tcPr>
            <w:tcW w:w="390" w:type="pct"/>
            <w:tcBorders>
              <w:top w:val="nil"/>
              <w:left w:val="nil"/>
              <w:bottom w:val="nil"/>
              <w:right w:val="nil"/>
            </w:tcBorders>
            <w:shd w:val="clear" w:color="auto" w:fill="auto"/>
            <w:noWrap/>
            <w:vAlign w:val="bottom"/>
            <w:hideMark/>
          </w:tcPr>
          <w:p w14:paraId="6A1CE85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079AD35" w14:textId="77777777" w:rsidTr="001223E3">
        <w:trPr>
          <w:trHeight w:val="20"/>
        </w:trPr>
        <w:tc>
          <w:tcPr>
            <w:tcW w:w="2898" w:type="pct"/>
            <w:tcBorders>
              <w:top w:val="single" w:sz="4" w:space="0" w:color="auto"/>
              <w:left w:val="nil"/>
              <w:bottom w:val="single" w:sz="4" w:space="0" w:color="auto"/>
              <w:right w:val="nil"/>
            </w:tcBorders>
            <w:shd w:val="clear" w:color="auto" w:fill="auto"/>
            <w:noWrap/>
            <w:vAlign w:val="bottom"/>
            <w:hideMark/>
          </w:tcPr>
          <w:p w14:paraId="65A8166C"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7C710AF7"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17BEAEDA"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0946A443" w14:textId="77777777" w:rsidR="00D042DD" w:rsidRPr="007E6251" w:rsidRDefault="00D042DD" w:rsidP="001223E3">
            <w:pPr>
              <w:jc w:val="center"/>
              <w:rPr>
                <w:color w:val="000000"/>
                <w:sz w:val="20"/>
                <w:szCs w:val="20"/>
              </w:rPr>
            </w:pPr>
            <w:r w:rsidRPr="007E6251">
              <w:rPr>
                <w:color w:val="000000"/>
                <w:sz w:val="20"/>
                <w:szCs w:val="20"/>
              </w:rPr>
              <w:t>β</w:t>
            </w:r>
          </w:p>
        </w:tc>
        <w:tc>
          <w:tcPr>
            <w:tcW w:w="602" w:type="pct"/>
            <w:tcBorders>
              <w:top w:val="single" w:sz="4" w:space="0" w:color="auto"/>
              <w:left w:val="nil"/>
              <w:bottom w:val="single" w:sz="4" w:space="0" w:color="auto"/>
              <w:right w:val="nil"/>
            </w:tcBorders>
            <w:shd w:val="clear" w:color="auto" w:fill="auto"/>
            <w:noWrap/>
            <w:vAlign w:val="bottom"/>
            <w:hideMark/>
          </w:tcPr>
          <w:p w14:paraId="76184141" w14:textId="77777777" w:rsidR="00D042DD" w:rsidRPr="007E6251" w:rsidRDefault="00D042DD" w:rsidP="001223E3">
            <w:pPr>
              <w:jc w:val="center"/>
              <w:rPr>
                <w:color w:val="000000"/>
                <w:sz w:val="20"/>
                <w:szCs w:val="20"/>
              </w:rPr>
            </w:pPr>
            <w:r w:rsidRPr="007E6251">
              <w:rPr>
                <w:color w:val="000000"/>
                <w:sz w:val="20"/>
                <w:szCs w:val="20"/>
              </w:rPr>
              <w:t>β95%CI</w:t>
            </w:r>
          </w:p>
        </w:tc>
        <w:tc>
          <w:tcPr>
            <w:tcW w:w="390" w:type="pct"/>
            <w:tcBorders>
              <w:top w:val="single" w:sz="4" w:space="0" w:color="auto"/>
              <w:left w:val="nil"/>
              <w:bottom w:val="single" w:sz="4" w:space="0" w:color="auto"/>
              <w:right w:val="nil"/>
            </w:tcBorders>
            <w:shd w:val="clear" w:color="auto" w:fill="auto"/>
            <w:noWrap/>
            <w:vAlign w:val="bottom"/>
            <w:hideMark/>
          </w:tcPr>
          <w:p w14:paraId="1B8C4D2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89D8796" w14:textId="77777777" w:rsidTr="001223E3">
        <w:trPr>
          <w:trHeight w:val="20"/>
        </w:trPr>
        <w:tc>
          <w:tcPr>
            <w:tcW w:w="2898" w:type="pct"/>
            <w:tcBorders>
              <w:top w:val="nil"/>
              <w:left w:val="nil"/>
              <w:bottom w:val="nil"/>
              <w:right w:val="nil"/>
            </w:tcBorders>
            <w:shd w:val="clear" w:color="auto" w:fill="auto"/>
            <w:noWrap/>
            <w:vAlign w:val="bottom"/>
            <w:hideMark/>
          </w:tcPr>
          <w:p w14:paraId="06F6BFBF"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2)</w:t>
            </w:r>
          </w:p>
        </w:tc>
        <w:tc>
          <w:tcPr>
            <w:tcW w:w="298" w:type="pct"/>
            <w:tcBorders>
              <w:top w:val="nil"/>
              <w:left w:val="nil"/>
              <w:bottom w:val="nil"/>
              <w:right w:val="nil"/>
            </w:tcBorders>
            <w:shd w:val="clear" w:color="auto" w:fill="auto"/>
            <w:noWrap/>
            <w:vAlign w:val="bottom"/>
            <w:hideMark/>
          </w:tcPr>
          <w:p w14:paraId="4326AEAB"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3E07BD5F"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49F8CAE4" w14:textId="77777777" w:rsidR="00D042DD" w:rsidRPr="007E6251" w:rsidRDefault="00D042DD" w:rsidP="001223E3">
            <w:pPr>
              <w:jc w:val="center"/>
              <w:rPr>
                <w:sz w:val="20"/>
                <w:szCs w:val="20"/>
              </w:rPr>
            </w:pPr>
          </w:p>
        </w:tc>
        <w:tc>
          <w:tcPr>
            <w:tcW w:w="602" w:type="pct"/>
            <w:tcBorders>
              <w:top w:val="nil"/>
              <w:left w:val="nil"/>
              <w:bottom w:val="nil"/>
              <w:right w:val="nil"/>
            </w:tcBorders>
            <w:shd w:val="clear" w:color="auto" w:fill="auto"/>
            <w:noWrap/>
            <w:vAlign w:val="bottom"/>
            <w:hideMark/>
          </w:tcPr>
          <w:p w14:paraId="688C5D73" w14:textId="77777777" w:rsidR="00D042DD" w:rsidRPr="007E6251" w:rsidRDefault="00D042DD" w:rsidP="001223E3">
            <w:pPr>
              <w:jc w:val="center"/>
              <w:rPr>
                <w:sz w:val="20"/>
                <w:szCs w:val="20"/>
              </w:rPr>
            </w:pPr>
          </w:p>
        </w:tc>
        <w:tc>
          <w:tcPr>
            <w:tcW w:w="390" w:type="pct"/>
            <w:tcBorders>
              <w:top w:val="nil"/>
              <w:left w:val="nil"/>
              <w:bottom w:val="nil"/>
              <w:right w:val="nil"/>
            </w:tcBorders>
            <w:shd w:val="clear" w:color="auto" w:fill="auto"/>
            <w:noWrap/>
            <w:vAlign w:val="bottom"/>
            <w:hideMark/>
          </w:tcPr>
          <w:p w14:paraId="6BE9EFB3" w14:textId="77777777" w:rsidR="00D042DD" w:rsidRPr="007E6251" w:rsidRDefault="00D042DD" w:rsidP="001223E3">
            <w:pPr>
              <w:jc w:val="center"/>
              <w:rPr>
                <w:sz w:val="20"/>
                <w:szCs w:val="20"/>
              </w:rPr>
            </w:pPr>
          </w:p>
        </w:tc>
      </w:tr>
      <w:tr w:rsidR="00D042DD" w:rsidRPr="007E6251" w14:paraId="53159048" w14:textId="77777777" w:rsidTr="001223E3">
        <w:trPr>
          <w:trHeight w:val="20"/>
        </w:trPr>
        <w:tc>
          <w:tcPr>
            <w:tcW w:w="2898" w:type="pct"/>
            <w:tcBorders>
              <w:top w:val="nil"/>
              <w:left w:val="nil"/>
              <w:bottom w:val="nil"/>
              <w:right w:val="nil"/>
            </w:tcBorders>
            <w:shd w:val="clear" w:color="auto" w:fill="auto"/>
            <w:noWrap/>
            <w:vAlign w:val="bottom"/>
            <w:hideMark/>
          </w:tcPr>
          <w:p w14:paraId="1E674C27"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7BE132A8" w14:textId="77777777" w:rsidR="00D042DD" w:rsidRPr="007E6251" w:rsidRDefault="00D042DD" w:rsidP="001223E3">
            <w:pPr>
              <w:jc w:val="center"/>
              <w:rPr>
                <w:color w:val="000000"/>
                <w:sz w:val="20"/>
                <w:szCs w:val="20"/>
              </w:rPr>
            </w:pPr>
            <w:r w:rsidRPr="007E6251">
              <w:rPr>
                <w:color w:val="000000"/>
                <w:sz w:val="20"/>
                <w:szCs w:val="20"/>
              </w:rPr>
              <w:t>-.089</w:t>
            </w:r>
          </w:p>
        </w:tc>
        <w:tc>
          <w:tcPr>
            <w:tcW w:w="238" w:type="pct"/>
            <w:tcBorders>
              <w:top w:val="nil"/>
              <w:left w:val="nil"/>
              <w:bottom w:val="nil"/>
              <w:right w:val="nil"/>
            </w:tcBorders>
            <w:shd w:val="clear" w:color="auto" w:fill="auto"/>
            <w:noWrap/>
            <w:vAlign w:val="bottom"/>
            <w:hideMark/>
          </w:tcPr>
          <w:p w14:paraId="0961439B" w14:textId="77777777" w:rsidR="00D042DD" w:rsidRPr="007E6251" w:rsidRDefault="00D042DD" w:rsidP="001223E3">
            <w:pPr>
              <w:jc w:val="center"/>
              <w:rPr>
                <w:color w:val="000000"/>
                <w:sz w:val="20"/>
                <w:szCs w:val="20"/>
              </w:rPr>
            </w:pPr>
            <w:r w:rsidRPr="007E6251">
              <w:rPr>
                <w:color w:val="000000"/>
                <w:sz w:val="20"/>
                <w:szCs w:val="20"/>
              </w:rPr>
              <w:t>.037</w:t>
            </w:r>
          </w:p>
        </w:tc>
        <w:tc>
          <w:tcPr>
            <w:tcW w:w="575" w:type="pct"/>
            <w:tcBorders>
              <w:top w:val="nil"/>
              <w:left w:val="nil"/>
              <w:bottom w:val="nil"/>
              <w:right w:val="nil"/>
            </w:tcBorders>
            <w:shd w:val="clear" w:color="auto" w:fill="auto"/>
            <w:noWrap/>
            <w:vAlign w:val="bottom"/>
            <w:hideMark/>
          </w:tcPr>
          <w:p w14:paraId="736B4C6D" w14:textId="77777777" w:rsidR="00D042DD" w:rsidRPr="007E6251" w:rsidRDefault="00D042DD" w:rsidP="001223E3">
            <w:pPr>
              <w:jc w:val="center"/>
              <w:rPr>
                <w:color w:val="000000"/>
                <w:sz w:val="20"/>
                <w:szCs w:val="20"/>
              </w:rPr>
            </w:pPr>
            <w:r w:rsidRPr="007E6251">
              <w:rPr>
                <w:color w:val="000000"/>
                <w:sz w:val="20"/>
                <w:szCs w:val="20"/>
              </w:rPr>
              <w:t>-.155</w:t>
            </w:r>
          </w:p>
        </w:tc>
        <w:tc>
          <w:tcPr>
            <w:tcW w:w="602" w:type="pct"/>
            <w:tcBorders>
              <w:top w:val="nil"/>
              <w:left w:val="nil"/>
              <w:bottom w:val="nil"/>
              <w:right w:val="nil"/>
            </w:tcBorders>
            <w:shd w:val="clear" w:color="auto" w:fill="auto"/>
            <w:noWrap/>
            <w:vAlign w:val="bottom"/>
            <w:hideMark/>
          </w:tcPr>
          <w:p w14:paraId="765FD77F" w14:textId="77777777" w:rsidR="00D042DD" w:rsidRPr="007E6251" w:rsidRDefault="00D042DD" w:rsidP="001223E3">
            <w:pPr>
              <w:jc w:val="center"/>
              <w:rPr>
                <w:color w:val="000000"/>
                <w:sz w:val="20"/>
                <w:szCs w:val="20"/>
              </w:rPr>
            </w:pPr>
            <w:r w:rsidRPr="007E6251">
              <w:rPr>
                <w:color w:val="000000"/>
                <w:sz w:val="20"/>
                <w:szCs w:val="20"/>
              </w:rPr>
              <w:t>-.272,-.038</w:t>
            </w:r>
          </w:p>
        </w:tc>
        <w:tc>
          <w:tcPr>
            <w:tcW w:w="390" w:type="pct"/>
            <w:tcBorders>
              <w:top w:val="nil"/>
              <w:left w:val="nil"/>
              <w:bottom w:val="nil"/>
              <w:right w:val="nil"/>
            </w:tcBorders>
            <w:shd w:val="clear" w:color="auto" w:fill="auto"/>
            <w:noWrap/>
            <w:vAlign w:val="bottom"/>
            <w:hideMark/>
          </w:tcPr>
          <w:p w14:paraId="55DB2489" w14:textId="77777777" w:rsidR="00D042DD" w:rsidRPr="007E6251" w:rsidRDefault="00D042DD" w:rsidP="001223E3">
            <w:pPr>
              <w:jc w:val="center"/>
              <w:rPr>
                <w:color w:val="000000"/>
                <w:sz w:val="20"/>
                <w:szCs w:val="20"/>
              </w:rPr>
            </w:pPr>
            <w:r w:rsidRPr="007E6251">
              <w:rPr>
                <w:color w:val="000000"/>
                <w:sz w:val="20"/>
                <w:szCs w:val="20"/>
              </w:rPr>
              <w:t>.016</w:t>
            </w:r>
          </w:p>
        </w:tc>
      </w:tr>
      <w:tr w:rsidR="00D042DD" w:rsidRPr="007E6251" w14:paraId="7C6E2710" w14:textId="77777777" w:rsidTr="001223E3">
        <w:trPr>
          <w:trHeight w:val="20"/>
        </w:trPr>
        <w:tc>
          <w:tcPr>
            <w:tcW w:w="2898" w:type="pct"/>
            <w:tcBorders>
              <w:top w:val="nil"/>
              <w:left w:val="nil"/>
              <w:bottom w:val="nil"/>
              <w:right w:val="nil"/>
            </w:tcBorders>
            <w:shd w:val="clear" w:color="auto" w:fill="auto"/>
            <w:noWrap/>
            <w:vAlign w:val="bottom"/>
            <w:hideMark/>
          </w:tcPr>
          <w:p w14:paraId="7D4D054D"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0ED15170" w14:textId="77777777" w:rsidR="00D042DD" w:rsidRPr="007E6251" w:rsidRDefault="00D042DD" w:rsidP="001223E3">
            <w:pPr>
              <w:jc w:val="center"/>
              <w:rPr>
                <w:color w:val="000000"/>
                <w:sz w:val="20"/>
                <w:szCs w:val="20"/>
              </w:rPr>
            </w:pPr>
            <w:r w:rsidRPr="007E6251">
              <w:rPr>
                <w:color w:val="000000"/>
                <w:sz w:val="20"/>
                <w:szCs w:val="20"/>
              </w:rPr>
              <w:t>.158</w:t>
            </w:r>
          </w:p>
        </w:tc>
        <w:tc>
          <w:tcPr>
            <w:tcW w:w="238" w:type="pct"/>
            <w:tcBorders>
              <w:top w:val="nil"/>
              <w:left w:val="nil"/>
              <w:bottom w:val="nil"/>
              <w:right w:val="nil"/>
            </w:tcBorders>
            <w:shd w:val="clear" w:color="auto" w:fill="auto"/>
            <w:noWrap/>
            <w:vAlign w:val="bottom"/>
            <w:hideMark/>
          </w:tcPr>
          <w:p w14:paraId="0F2DEFE9" w14:textId="77777777" w:rsidR="00D042DD" w:rsidRPr="007E6251" w:rsidRDefault="00D042DD" w:rsidP="001223E3">
            <w:pPr>
              <w:jc w:val="center"/>
              <w:rPr>
                <w:color w:val="000000"/>
                <w:sz w:val="20"/>
                <w:szCs w:val="20"/>
              </w:rPr>
            </w:pPr>
            <w:r w:rsidRPr="007E6251">
              <w:rPr>
                <w:color w:val="000000"/>
                <w:sz w:val="20"/>
                <w:szCs w:val="20"/>
              </w:rPr>
              <w:t>.048</w:t>
            </w:r>
          </w:p>
        </w:tc>
        <w:tc>
          <w:tcPr>
            <w:tcW w:w="575" w:type="pct"/>
            <w:tcBorders>
              <w:top w:val="nil"/>
              <w:left w:val="nil"/>
              <w:bottom w:val="nil"/>
              <w:right w:val="nil"/>
            </w:tcBorders>
            <w:shd w:val="clear" w:color="auto" w:fill="auto"/>
            <w:noWrap/>
            <w:vAlign w:val="bottom"/>
            <w:hideMark/>
          </w:tcPr>
          <w:p w14:paraId="7059764A" w14:textId="77777777" w:rsidR="00D042DD" w:rsidRPr="007E6251" w:rsidRDefault="00D042DD" w:rsidP="001223E3">
            <w:pPr>
              <w:jc w:val="center"/>
              <w:rPr>
                <w:color w:val="000000"/>
                <w:sz w:val="20"/>
                <w:szCs w:val="20"/>
              </w:rPr>
            </w:pPr>
            <w:r w:rsidRPr="007E6251">
              <w:rPr>
                <w:color w:val="000000"/>
                <w:sz w:val="20"/>
                <w:szCs w:val="20"/>
              </w:rPr>
              <w:t>.255</w:t>
            </w:r>
          </w:p>
        </w:tc>
        <w:tc>
          <w:tcPr>
            <w:tcW w:w="602" w:type="pct"/>
            <w:tcBorders>
              <w:top w:val="nil"/>
              <w:left w:val="nil"/>
              <w:bottom w:val="nil"/>
              <w:right w:val="nil"/>
            </w:tcBorders>
            <w:shd w:val="clear" w:color="auto" w:fill="auto"/>
            <w:noWrap/>
            <w:vAlign w:val="bottom"/>
            <w:hideMark/>
          </w:tcPr>
          <w:p w14:paraId="331BDB03" w14:textId="77777777" w:rsidR="00D042DD" w:rsidRPr="007E6251" w:rsidRDefault="00D042DD" w:rsidP="001223E3">
            <w:pPr>
              <w:jc w:val="center"/>
              <w:rPr>
                <w:color w:val="000000"/>
                <w:sz w:val="20"/>
                <w:szCs w:val="20"/>
              </w:rPr>
            </w:pPr>
            <w:r w:rsidRPr="007E6251">
              <w:rPr>
                <w:color w:val="000000"/>
                <w:sz w:val="20"/>
                <w:szCs w:val="20"/>
              </w:rPr>
              <w:t>.121,.389</w:t>
            </w:r>
          </w:p>
        </w:tc>
        <w:tc>
          <w:tcPr>
            <w:tcW w:w="390" w:type="pct"/>
            <w:tcBorders>
              <w:top w:val="nil"/>
              <w:left w:val="nil"/>
              <w:bottom w:val="nil"/>
              <w:right w:val="nil"/>
            </w:tcBorders>
            <w:shd w:val="clear" w:color="auto" w:fill="auto"/>
            <w:noWrap/>
            <w:vAlign w:val="bottom"/>
            <w:hideMark/>
          </w:tcPr>
          <w:p w14:paraId="4EADCBBE" w14:textId="77777777" w:rsidR="00D042DD" w:rsidRPr="007E6251" w:rsidRDefault="00D042DD" w:rsidP="001223E3">
            <w:pPr>
              <w:jc w:val="center"/>
              <w:rPr>
                <w:color w:val="000000"/>
                <w:sz w:val="20"/>
                <w:szCs w:val="20"/>
              </w:rPr>
            </w:pPr>
            <w:r w:rsidRPr="007E6251">
              <w:rPr>
                <w:color w:val="000000"/>
                <w:sz w:val="20"/>
                <w:szCs w:val="20"/>
              </w:rPr>
              <w:t>.001</w:t>
            </w:r>
          </w:p>
        </w:tc>
      </w:tr>
      <w:tr w:rsidR="00D042DD" w:rsidRPr="007E6251" w14:paraId="0AFBAD93" w14:textId="77777777" w:rsidTr="001223E3">
        <w:trPr>
          <w:trHeight w:val="20"/>
        </w:trPr>
        <w:tc>
          <w:tcPr>
            <w:tcW w:w="2898" w:type="pct"/>
            <w:tcBorders>
              <w:top w:val="nil"/>
              <w:left w:val="nil"/>
              <w:bottom w:val="nil"/>
              <w:right w:val="nil"/>
            </w:tcBorders>
            <w:shd w:val="clear" w:color="auto" w:fill="auto"/>
            <w:noWrap/>
            <w:vAlign w:val="bottom"/>
            <w:hideMark/>
          </w:tcPr>
          <w:p w14:paraId="28DD985C"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582ACB86" w14:textId="77777777" w:rsidR="00D042DD" w:rsidRPr="007E6251" w:rsidRDefault="00D042DD" w:rsidP="001223E3">
            <w:pPr>
              <w:jc w:val="center"/>
              <w:rPr>
                <w:color w:val="000000"/>
                <w:sz w:val="20"/>
                <w:szCs w:val="20"/>
              </w:rPr>
            </w:pPr>
            <w:r w:rsidRPr="007E6251">
              <w:rPr>
                <w:color w:val="000000"/>
                <w:sz w:val="20"/>
                <w:szCs w:val="20"/>
              </w:rPr>
              <w:t>.327</w:t>
            </w:r>
          </w:p>
        </w:tc>
        <w:tc>
          <w:tcPr>
            <w:tcW w:w="238" w:type="pct"/>
            <w:tcBorders>
              <w:top w:val="nil"/>
              <w:left w:val="nil"/>
              <w:bottom w:val="nil"/>
              <w:right w:val="nil"/>
            </w:tcBorders>
            <w:shd w:val="clear" w:color="auto" w:fill="auto"/>
            <w:noWrap/>
            <w:vAlign w:val="bottom"/>
            <w:hideMark/>
          </w:tcPr>
          <w:p w14:paraId="7CCEC62B" w14:textId="77777777" w:rsidR="00D042DD" w:rsidRPr="007E6251" w:rsidRDefault="00D042DD" w:rsidP="001223E3">
            <w:pPr>
              <w:jc w:val="center"/>
              <w:rPr>
                <w:color w:val="000000"/>
                <w:sz w:val="20"/>
                <w:szCs w:val="20"/>
              </w:rPr>
            </w:pPr>
            <w:r w:rsidRPr="007E6251">
              <w:rPr>
                <w:color w:val="000000"/>
                <w:sz w:val="20"/>
                <w:szCs w:val="20"/>
              </w:rPr>
              <w:t>.084</w:t>
            </w:r>
          </w:p>
        </w:tc>
        <w:tc>
          <w:tcPr>
            <w:tcW w:w="575" w:type="pct"/>
            <w:tcBorders>
              <w:top w:val="nil"/>
              <w:left w:val="nil"/>
              <w:bottom w:val="nil"/>
              <w:right w:val="nil"/>
            </w:tcBorders>
            <w:shd w:val="clear" w:color="auto" w:fill="auto"/>
            <w:noWrap/>
            <w:vAlign w:val="bottom"/>
            <w:hideMark/>
          </w:tcPr>
          <w:p w14:paraId="23954E71" w14:textId="77777777" w:rsidR="00D042DD" w:rsidRPr="007E6251" w:rsidRDefault="00D042DD" w:rsidP="001223E3">
            <w:pPr>
              <w:jc w:val="center"/>
              <w:rPr>
                <w:color w:val="000000"/>
                <w:sz w:val="20"/>
                <w:szCs w:val="20"/>
              </w:rPr>
            </w:pPr>
            <w:r w:rsidRPr="007E6251">
              <w:rPr>
                <w:color w:val="000000"/>
                <w:sz w:val="20"/>
                <w:szCs w:val="20"/>
              </w:rPr>
              <w:t>.442</w:t>
            </w:r>
          </w:p>
        </w:tc>
        <w:tc>
          <w:tcPr>
            <w:tcW w:w="602" w:type="pct"/>
            <w:tcBorders>
              <w:top w:val="nil"/>
              <w:left w:val="nil"/>
              <w:bottom w:val="nil"/>
              <w:right w:val="nil"/>
            </w:tcBorders>
            <w:shd w:val="clear" w:color="auto" w:fill="auto"/>
            <w:noWrap/>
            <w:vAlign w:val="bottom"/>
            <w:hideMark/>
          </w:tcPr>
          <w:p w14:paraId="31EF1167" w14:textId="77777777" w:rsidR="00D042DD" w:rsidRPr="007E6251" w:rsidRDefault="00D042DD" w:rsidP="001223E3">
            <w:pPr>
              <w:jc w:val="center"/>
              <w:rPr>
                <w:color w:val="000000"/>
                <w:sz w:val="20"/>
                <w:szCs w:val="20"/>
              </w:rPr>
            </w:pPr>
            <w:r w:rsidRPr="007E6251">
              <w:rPr>
                <w:color w:val="000000"/>
                <w:sz w:val="20"/>
                <w:szCs w:val="20"/>
              </w:rPr>
              <w:t>.253,.630</w:t>
            </w:r>
          </w:p>
        </w:tc>
        <w:tc>
          <w:tcPr>
            <w:tcW w:w="390" w:type="pct"/>
            <w:tcBorders>
              <w:top w:val="nil"/>
              <w:left w:val="nil"/>
              <w:bottom w:val="nil"/>
              <w:right w:val="nil"/>
            </w:tcBorders>
            <w:shd w:val="clear" w:color="auto" w:fill="auto"/>
            <w:noWrap/>
            <w:vAlign w:val="bottom"/>
            <w:hideMark/>
          </w:tcPr>
          <w:p w14:paraId="3B7B79C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D18DBCD" w14:textId="77777777" w:rsidTr="001223E3">
        <w:trPr>
          <w:trHeight w:val="20"/>
        </w:trPr>
        <w:tc>
          <w:tcPr>
            <w:tcW w:w="2898" w:type="pct"/>
            <w:tcBorders>
              <w:top w:val="nil"/>
              <w:left w:val="nil"/>
              <w:bottom w:val="nil"/>
              <w:right w:val="nil"/>
            </w:tcBorders>
            <w:shd w:val="clear" w:color="auto" w:fill="auto"/>
            <w:noWrap/>
            <w:vAlign w:val="bottom"/>
            <w:hideMark/>
          </w:tcPr>
          <w:p w14:paraId="743E918D"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1F62D46C" w14:textId="77777777" w:rsidR="00D042DD" w:rsidRPr="007E6251" w:rsidRDefault="00D042DD" w:rsidP="001223E3">
            <w:pPr>
              <w:jc w:val="center"/>
              <w:rPr>
                <w:color w:val="000000"/>
                <w:sz w:val="20"/>
                <w:szCs w:val="20"/>
              </w:rPr>
            </w:pPr>
            <w:r w:rsidRPr="007E6251">
              <w:rPr>
                <w:color w:val="000000"/>
                <w:sz w:val="20"/>
                <w:szCs w:val="20"/>
              </w:rPr>
              <w:t>.066</w:t>
            </w:r>
          </w:p>
        </w:tc>
        <w:tc>
          <w:tcPr>
            <w:tcW w:w="238" w:type="pct"/>
            <w:tcBorders>
              <w:top w:val="nil"/>
              <w:left w:val="nil"/>
              <w:bottom w:val="nil"/>
              <w:right w:val="nil"/>
            </w:tcBorders>
            <w:shd w:val="clear" w:color="auto" w:fill="auto"/>
            <w:noWrap/>
            <w:vAlign w:val="bottom"/>
            <w:hideMark/>
          </w:tcPr>
          <w:p w14:paraId="2D7BF300" w14:textId="77777777" w:rsidR="00D042DD" w:rsidRPr="007E6251" w:rsidRDefault="00D042DD" w:rsidP="001223E3">
            <w:pPr>
              <w:jc w:val="center"/>
              <w:rPr>
                <w:color w:val="000000"/>
                <w:sz w:val="20"/>
                <w:szCs w:val="20"/>
              </w:rPr>
            </w:pPr>
            <w:r w:rsidRPr="007E6251">
              <w:rPr>
                <w:color w:val="000000"/>
                <w:sz w:val="20"/>
                <w:szCs w:val="20"/>
              </w:rPr>
              <w:t>.030</w:t>
            </w:r>
          </w:p>
        </w:tc>
        <w:tc>
          <w:tcPr>
            <w:tcW w:w="575" w:type="pct"/>
            <w:tcBorders>
              <w:top w:val="nil"/>
              <w:left w:val="nil"/>
              <w:bottom w:val="nil"/>
              <w:right w:val="nil"/>
            </w:tcBorders>
            <w:shd w:val="clear" w:color="auto" w:fill="auto"/>
            <w:noWrap/>
            <w:vAlign w:val="bottom"/>
            <w:hideMark/>
          </w:tcPr>
          <w:p w14:paraId="07261095" w14:textId="77777777" w:rsidR="00D042DD" w:rsidRPr="007E6251" w:rsidRDefault="00D042DD" w:rsidP="001223E3">
            <w:pPr>
              <w:jc w:val="center"/>
              <w:rPr>
                <w:color w:val="000000"/>
                <w:sz w:val="20"/>
                <w:szCs w:val="20"/>
              </w:rPr>
            </w:pPr>
            <w:r w:rsidRPr="007E6251">
              <w:rPr>
                <w:color w:val="000000"/>
                <w:sz w:val="20"/>
                <w:szCs w:val="20"/>
              </w:rPr>
              <w:t>.173</w:t>
            </w:r>
          </w:p>
        </w:tc>
        <w:tc>
          <w:tcPr>
            <w:tcW w:w="602" w:type="pct"/>
            <w:tcBorders>
              <w:top w:val="nil"/>
              <w:left w:val="nil"/>
              <w:bottom w:val="nil"/>
              <w:right w:val="nil"/>
            </w:tcBorders>
            <w:shd w:val="clear" w:color="auto" w:fill="auto"/>
            <w:noWrap/>
            <w:vAlign w:val="bottom"/>
            <w:hideMark/>
          </w:tcPr>
          <w:p w14:paraId="5A56E5D7" w14:textId="77777777" w:rsidR="00D042DD" w:rsidRPr="007E6251" w:rsidRDefault="00D042DD" w:rsidP="001223E3">
            <w:pPr>
              <w:jc w:val="center"/>
              <w:rPr>
                <w:color w:val="000000"/>
                <w:sz w:val="20"/>
                <w:szCs w:val="20"/>
              </w:rPr>
            </w:pPr>
            <w:r w:rsidRPr="007E6251">
              <w:rPr>
                <w:color w:val="000000"/>
                <w:sz w:val="20"/>
                <w:szCs w:val="20"/>
              </w:rPr>
              <w:t>.016,.329</w:t>
            </w:r>
          </w:p>
        </w:tc>
        <w:tc>
          <w:tcPr>
            <w:tcW w:w="390" w:type="pct"/>
            <w:tcBorders>
              <w:top w:val="nil"/>
              <w:left w:val="nil"/>
              <w:bottom w:val="nil"/>
              <w:right w:val="nil"/>
            </w:tcBorders>
            <w:shd w:val="clear" w:color="auto" w:fill="auto"/>
            <w:noWrap/>
            <w:vAlign w:val="bottom"/>
            <w:hideMark/>
          </w:tcPr>
          <w:p w14:paraId="52BC4E68" w14:textId="77777777" w:rsidR="00D042DD" w:rsidRPr="007E6251" w:rsidRDefault="00D042DD" w:rsidP="001223E3">
            <w:pPr>
              <w:jc w:val="center"/>
              <w:rPr>
                <w:color w:val="000000"/>
                <w:sz w:val="20"/>
                <w:szCs w:val="20"/>
              </w:rPr>
            </w:pPr>
            <w:r w:rsidRPr="007E6251">
              <w:rPr>
                <w:color w:val="000000"/>
                <w:sz w:val="20"/>
                <w:szCs w:val="20"/>
              </w:rPr>
              <w:t>.029</w:t>
            </w:r>
          </w:p>
        </w:tc>
      </w:tr>
      <w:tr w:rsidR="00D042DD" w:rsidRPr="007E6251" w14:paraId="729A256D" w14:textId="77777777" w:rsidTr="001223E3">
        <w:trPr>
          <w:trHeight w:val="20"/>
        </w:trPr>
        <w:tc>
          <w:tcPr>
            <w:tcW w:w="2898" w:type="pct"/>
            <w:tcBorders>
              <w:top w:val="nil"/>
              <w:left w:val="nil"/>
              <w:bottom w:val="nil"/>
              <w:right w:val="nil"/>
            </w:tcBorders>
            <w:shd w:val="clear" w:color="auto" w:fill="auto"/>
            <w:noWrap/>
            <w:vAlign w:val="bottom"/>
            <w:hideMark/>
          </w:tcPr>
          <w:p w14:paraId="5DB51027"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3)</w:t>
            </w:r>
          </w:p>
        </w:tc>
        <w:tc>
          <w:tcPr>
            <w:tcW w:w="298" w:type="pct"/>
            <w:tcBorders>
              <w:top w:val="nil"/>
              <w:left w:val="nil"/>
              <w:bottom w:val="nil"/>
              <w:right w:val="nil"/>
            </w:tcBorders>
            <w:shd w:val="clear" w:color="auto" w:fill="auto"/>
            <w:noWrap/>
            <w:vAlign w:val="bottom"/>
            <w:hideMark/>
          </w:tcPr>
          <w:p w14:paraId="0639895B"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68570BB9"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6E69A3BA" w14:textId="77777777" w:rsidR="00D042DD" w:rsidRPr="007E6251" w:rsidRDefault="00D042DD" w:rsidP="001223E3">
            <w:pPr>
              <w:jc w:val="center"/>
              <w:rPr>
                <w:sz w:val="20"/>
                <w:szCs w:val="20"/>
              </w:rPr>
            </w:pPr>
          </w:p>
        </w:tc>
        <w:tc>
          <w:tcPr>
            <w:tcW w:w="602" w:type="pct"/>
            <w:tcBorders>
              <w:top w:val="nil"/>
              <w:left w:val="nil"/>
              <w:bottom w:val="nil"/>
              <w:right w:val="nil"/>
            </w:tcBorders>
            <w:shd w:val="clear" w:color="auto" w:fill="auto"/>
            <w:noWrap/>
            <w:vAlign w:val="bottom"/>
            <w:hideMark/>
          </w:tcPr>
          <w:p w14:paraId="65BB0982" w14:textId="77777777" w:rsidR="00D042DD" w:rsidRPr="007E6251" w:rsidRDefault="00D042DD" w:rsidP="001223E3">
            <w:pPr>
              <w:jc w:val="center"/>
              <w:rPr>
                <w:sz w:val="20"/>
                <w:szCs w:val="20"/>
              </w:rPr>
            </w:pPr>
          </w:p>
        </w:tc>
        <w:tc>
          <w:tcPr>
            <w:tcW w:w="390" w:type="pct"/>
            <w:tcBorders>
              <w:top w:val="nil"/>
              <w:left w:val="nil"/>
              <w:bottom w:val="nil"/>
              <w:right w:val="nil"/>
            </w:tcBorders>
            <w:shd w:val="clear" w:color="auto" w:fill="auto"/>
            <w:noWrap/>
            <w:vAlign w:val="bottom"/>
            <w:hideMark/>
          </w:tcPr>
          <w:p w14:paraId="5368B2A4" w14:textId="77777777" w:rsidR="00D042DD" w:rsidRPr="007E6251" w:rsidRDefault="00D042DD" w:rsidP="001223E3">
            <w:pPr>
              <w:jc w:val="center"/>
              <w:rPr>
                <w:sz w:val="20"/>
                <w:szCs w:val="20"/>
              </w:rPr>
            </w:pPr>
          </w:p>
        </w:tc>
      </w:tr>
      <w:tr w:rsidR="00D042DD" w:rsidRPr="007E6251" w14:paraId="4327B1B6" w14:textId="77777777" w:rsidTr="001223E3">
        <w:trPr>
          <w:trHeight w:val="20"/>
        </w:trPr>
        <w:tc>
          <w:tcPr>
            <w:tcW w:w="2898" w:type="pct"/>
            <w:tcBorders>
              <w:top w:val="nil"/>
              <w:left w:val="nil"/>
              <w:bottom w:val="nil"/>
              <w:right w:val="nil"/>
            </w:tcBorders>
            <w:shd w:val="clear" w:color="auto" w:fill="auto"/>
            <w:noWrap/>
            <w:vAlign w:val="bottom"/>
            <w:hideMark/>
          </w:tcPr>
          <w:p w14:paraId="1E9ABD5D" w14:textId="77777777" w:rsidR="00D042DD" w:rsidRPr="007E6251" w:rsidRDefault="00D042DD" w:rsidP="001223E3">
            <w:pPr>
              <w:ind w:firstLineChars="200" w:firstLine="400"/>
              <w:rPr>
                <w:color w:val="000000"/>
                <w:sz w:val="20"/>
                <w:szCs w:val="20"/>
              </w:rPr>
            </w:pPr>
            <w:r w:rsidRPr="007E6251">
              <w:rPr>
                <w:color w:val="000000"/>
                <w:sz w:val="20"/>
                <w:szCs w:val="20"/>
              </w:rPr>
              <w:t>TBI (Wave 2)</w:t>
            </w:r>
          </w:p>
        </w:tc>
        <w:tc>
          <w:tcPr>
            <w:tcW w:w="298" w:type="pct"/>
            <w:tcBorders>
              <w:top w:val="nil"/>
              <w:left w:val="nil"/>
              <w:bottom w:val="nil"/>
              <w:right w:val="nil"/>
            </w:tcBorders>
            <w:shd w:val="clear" w:color="auto" w:fill="auto"/>
            <w:noWrap/>
            <w:vAlign w:val="bottom"/>
            <w:hideMark/>
          </w:tcPr>
          <w:p w14:paraId="315F4884" w14:textId="77777777" w:rsidR="00D042DD" w:rsidRPr="007E6251" w:rsidRDefault="00D042DD" w:rsidP="001223E3">
            <w:pPr>
              <w:jc w:val="center"/>
              <w:rPr>
                <w:color w:val="000000"/>
                <w:sz w:val="20"/>
                <w:szCs w:val="20"/>
              </w:rPr>
            </w:pPr>
            <w:r w:rsidRPr="007E6251">
              <w:rPr>
                <w:color w:val="000000"/>
                <w:sz w:val="20"/>
                <w:szCs w:val="20"/>
              </w:rPr>
              <w:t>.227</w:t>
            </w:r>
          </w:p>
        </w:tc>
        <w:tc>
          <w:tcPr>
            <w:tcW w:w="238" w:type="pct"/>
            <w:tcBorders>
              <w:top w:val="nil"/>
              <w:left w:val="nil"/>
              <w:bottom w:val="nil"/>
              <w:right w:val="nil"/>
            </w:tcBorders>
            <w:shd w:val="clear" w:color="auto" w:fill="auto"/>
            <w:noWrap/>
            <w:vAlign w:val="bottom"/>
            <w:hideMark/>
          </w:tcPr>
          <w:p w14:paraId="2F6DBE7B" w14:textId="77777777" w:rsidR="00D042DD" w:rsidRPr="007E6251" w:rsidRDefault="00D042DD" w:rsidP="001223E3">
            <w:pPr>
              <w:jc w:val="center"/>
              <w:rPr>
                <w:color w:val="000000"/>
                <w:sz w:val="20"/>
                <w:szCs w:val="20"/>
              </w:rPr>
            </w:pPr>
            <w:r w:rsidRPr="007E6251">
              <w:rPr>
                <w:color w:val="000000"/>
                <w:sz w:val="20"/>
                <w:szCs w:val="20"/>
              </w:rPr>
              <w:t>.057</w:t>
            </w:r>
          </w:p>
        </w:tc>
        <w:tc>
          <w:tcPr>
            <w:tcW w:w="575" w:type="pct"/>
            <w:tcBorders>
              <w:top w:val="nil"/>
              <w:left w:val="nil"/>
              <w:bottom w:val="nil"/>
              <w:right w:val="nil"/>
            </w:tcBorders>
            <w:shd w:val="clear" w:color="auto" w:fill="auto"/>
            <w:noWrap/>
            <w:vAlign w:val="bottom"/>
            <w:hideMark/>
          </w:tcPr>
          <w:p w14:paraId="203135F3" w14:textId="77777777" w:rsidR="00D042DD" w:rsidRPr="007E6251" w:rsidRDefault="00D042DD" w:rsidP="001223E3">
            <w:pPr>
              <w:jc w:val="center"/>
              <w:rPr>
                <w:color w:val="000000"/>
                <w:sz w:val="20"/>
                <w:szCs w:val="20"/>
              </w:rPr>
            </w:pPr>
            <w:r w:rsidRPr="007E6251">
              <w:rPr>
                <w:color w:val="000000"/>
                <w:sz w:val="20"/>
                <w:szCs w:val="20"/>
              </w:rPr>
              <w:t>.589</w:t>
            </w:r>
          </w:p>
        </w:tc>
        <w:tc>
          <w:tcPr>
            <w:tcW w:w="602" w:type="pct"/>
            <w:tcBorders>
              <w:top w:val="nil"/>
              <w:left w:val="nil"/>
              <w:bottom w:val="nil"/>
              <w:right w:val="nil"/>
            </w:tcBorders>
            <w:shd w:val="clear" w:color="auto" w:fill="auto"/>
            <w:noWrap/>
            <w:vAlign w:val="bottom"/>
            <w:hideMark/>
          </w:tcPr>
          <w:p w14:paraId="1AEF66C6" w14:textId="77777777" w:rsidR="00D042DD" w:rsidRPr="007E6251" w:rsidRDefault="00D042DD" w:rsidP="001223E3">
            <w:pPr>
              <w:jc w:val="center"/>
              <w:rPr>
                <w:color w:val="000000"/>
                <w:sz w:val="20"/>
                <w:szCs w:val="20"/>
              </w:rPr>
            </w:pPr>
            <w:r w:rsidRPr="007E6251">
              <w:rPr>
                <w:color w:val="000000"/>
                <w:sz w:val="20"/>
                <w:szCs w:val="20"/>
              </w:rPr>
              <w:t>.395,.784</w:t>
            </w:r>
          </w:p>
        </w:tc>
        <w:tc>
          <w:tcPr>
            <w:tcW w:w="390" w:type="pct"/>
            <w:tcBorders>
              <w:top w:val="nil"/>
              <w:left w:val="nil"/>
              <w:bottom w:val="nil"/>
              <w:right w:val="nil"/>
            </w:tcBorders>
            <w:shd w:val="clear" w:color="auto" w:fill="auto"/>
            <w:noWrap/>
            <w:vAlign w:val="bottom"/>
            <w:hideMark/>
          </w:tcPr>
          <w:p w14:paraId="6D4675F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C9CA437" w14:textId="77777777" w:rsidTr="001223E3">
        <w:trPr>
          <w:trHeight w:val="20"/>
        </w:trPr>
        <w:tc>
          <w:tcPr>
            <w:tcW w:w="2898" w:type="pct"/>
            <w:tcBorders>
              <w:top w:val="nil"/>
              <w:left w:val="nil"/>
              <w:bottom w:val="nil"/>
              <w:right w:val="nil"/>
            </w:tcBorders>
            <w:shd w:val="clear" w:color="auto" w:fill="auto"/>
            <w:noWrap/>
            <w:vAlign w:val="bottom"/>
            <w:hideMark/>
          </w:tcPr>
          <w:p w14:paraId="64D96310"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02BA55C0" w14:textId="77777777" w:rsidR="00D042DD" w:rsidRPr="007E6251" w:rsidRDefault="00D042DD" w:rsidP="001223E3">
            <w:pPr>
              <w:jc w:val="center"/>
              <w:rPr>
                <w:color w:val="000000"/>
                <w:sz w:val="20"/>
                <w:szCs w:val="20"/>
              </w:rPr>
            </w:pPr>
            <w:r w:rsidRPr="007E6251">
              <w:rPr>
                <w:color w:val="000000"/>
                <w:sz w:val="20"/>
                <w:szCs w:val="20"/>
              </w:rPr>
              <w:t>.040</w:t>
            </w:r>
          </w:p>
        </w:tc>
        <w:tc>
          <w:tcPr>
            <w:tcW w:w="238" w:type="pct"/>
            <w:tcBorders>
              <w:top w:val="nil"/>
              <w:left w:val="nil"/>
              <w:bottom w:val="nil"/>
              <w:right w:val="nil"/>
            </w:tcBorders>
            <w:shd w:val="clear" w:color="auto" w:fill="auto"/>
            <w:noWrap/>
            <w:vAlign w:val="bottom"/>
            <w:hideMark/>
          </w:tcPr>
          <w:p w14:paraId="417860AB" w14:textId="77777777" w:rsidR="00D042DD" w:rsidRPr="007E6251" w:rsidRDefault="00D042DD" w:rsidP="001223E3">
            <w:pPr>
              <w:jc w:val="center"/>
              <w:rPr>
                <w:color w:val="000000"/>
                <w:sz w:val="20"/>
                <w:szCs w:val="20"/>
              </w:rPr>
            </w:pPr>
            <w:r w:rsidRPr="007E6251">
              <w:rPr>
                <w:color w:val="000000"/>
                <w:sz w:val="20"/>
                <w:szCs w:val="20"/>
              </w:rPr>
              <w:t>.007</w:t>
            </w:r>
          </w:p>
        </w:tc>
        <w:tc>
          <w:tcPr>
            <w:tcW w:w="575" w:type="pct"/>
            <w:tcBorders>
              <w:top w:val="nil"/>
              <w:left w:val="nil"/>
              <w:bottom w:val="nil"/>
              <w:right w:val="nil"/>
            </w:tcBorders>
            <w:shd w:val="clear" w:color="auto" w:fill="auto"/>
            <w:noWrap/>
            <w:vAlign w:val="bottom"/>
            <w:hideMark/>
          </w:tcPr>
          <w:p w14:paraId="4221699F" w14:textId="77777777" w:rsidR="00D042DD" w:rsidRPr="007E6251" w:rsidRDefault="00D042DD" w:rsidP="001223E3">
            <w:pPr>
              <w:jc w:val="center"/>
              <w:rPr>
                <w:color w:val="000000"/>
                <w:sz w:val="20"/>
                <w:szCs w:val="20"/>
              </w:rPr>
            </w:pPr>
            <w:r w:rsidRPr="007E6251">
              <w:rPr>
                <w:color w:val="000000"/>
                <w:sz w:val="20"/>
                <w:szCs w:val="20"/>
              </w:rPr>
              <w:t>.363</w:t>
            </w:r>
          </w:p>
        </w:tc>
        <w:tc>
          <w:tcPr>
            <w:tcW w:w="602" w:type="pct"/>
            <w:tcBorders>
              <w:top w:val="nil"/>
              <w:left w:val="nil"/>
              <w:bottom w:val="nil"/>
              <w:right w:val="nil"/>
            </w:tcBorders>
            <w:shd w:val="clear" w:color="auto" w:fill="auto"/>
            <w:noWrap/>
            <w:vAlign w:val="bottom"/>
            <w:hideMark/>
          </w:tcPr>
          <w:p w14:paraId="16DDE004" w14:textId="77777777" w:rsidR="00D042DD" w:rsidRPr="007E6251" w:rsidRDefault="00D042DD" w:rsidP="001223E3">
            <w:pPr>
              <w:jc w:val="center"/>
              <w:rPr>
                <w:color w:val="000000"/>
                <w:sz w:val="20"/>
                <w:szCs w:val="20"/>
              </w:rPr>
            </w:pPr>
            <w:r w:rsidRPr="007E6251">
              <w:rPr>
                <w:color w:val="000000"/>
                <w:sz w:val="20"/>
                <w:szCs w:val="20"/>
              </w:rPr>
              <w:t>.257,.469</w:t>
            </w:r>
          </w:p>
        </w:tc>
        <w:tc>
          <w:tcPr>
            <w:tcW w:w="390" w:type="pct"/>
            <w:tcBorders>
              <w:top w:val="nil"/>
              <w:left w:val="nil"/>
              <w:bottom w:val="nil"/>
              <w:right w:val="nil"/>
            </w:tcBorders>
            <w:shd w:val="clear" w:color="auto" w:fill="auto"/>
            <w:noWrap/>
            <w:vAlign w:val="bottom"/>
            <w:hideMark/>
          </w:tcPr>
          <w:p w14:paraId="58E7B87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A4792F8" w14:textId="77777777" w:rsidTr="001223E3">
        <w:trPr>
          <w:trHeight w:val="20"/>
        </w:trPr>
        <w:tc>
          <w:tcPr>
            <w:tcW w:w="2898" w:type="pct"/>
            <w:tcBorders>
              <w:top w:val="nil"/>
              <w:left w:val="nil"/>
              <w:bottom w:val="nil"/>
              <w:right w:val="nil"/>
            </w:tcBorders>
            <w:shd w:val="clear" w:color="auto" w:fill="auto"/>
            <w:noWrap/>
            <w:vAlign w:val="bottom"/>
            <w:hideMark/>
          </w:tcPr>
          <w:p w14:paraId="3054BCE8"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3DDFCB7A" w14:textId="77777777" w:rsidR="00D042DD" w:rsidRPr="007E6251" w:rsidRDefault="00D042DD" w:rsidP="001223E3">
            <w:pPr>
              <w:jc w:val="center"/>
              <w:rPr>
                <w:color w:val="000000"/>
                <w:sz w:val="20"/>
                <w:szCs w:val="20"/>
              </w:rPr>
            </w:pPr>
            <w:r w:rsidRPr="007E6251">
              <w:rPr>
                <w:color w:val="000000"/>
                <w:sz w:val="20"/>
                <w:szCs w:val="20"/>
              </w:rPr>
              <w:t>.058</w:t>
            </w:r>
          </w:p>
        </w:tc>
        <w:tc>
          <w:tcPr>
            <w:tcW w:w="238" w:type="pct"/>
            <w:tcBorders>
              <w:top w:val="nil"/>
              <w:left w:val="nil"/>
              <w:bottom w:val="nil"/>
              <w:right w:val="nil"/>
            </w:tcBorders>
            <w:shd w:val="clear" w:color="auto" w:fill="auto"/>
            <w:noWrap/>
            <w:vAlign w:val="bottom"/>
            <w:hideMark/>
          </w:tcPr>
          <w:p w14:paraId="4D8DCDD4" w14:textId="77777777" w:rsidR="00D042DD" w:rsidRPr="007E6251" w:rsidRDefault="00D042DD" w:rsidP="001223E3">
            <w:pPr>
              <w:jc w:val="center"/>
              <w:rPr>
                <w:color w:val="000000"/>
                <w:sz w:val="20"/>
                <w:szCs w:val="20"/>
              </w:rPr>
            </w:pPr>
            <w:r w:rsidRPr="007E6251">
              <w:rPr>
                <w:color w:val="000000"/>
                <w:sz w:val="20"/>
                <w:szCs w:val="20"/>
              </w:rPr>
              <w:t>.019</w:t>
            </w:r>
          </w:p>
        </w:tc>
        <w:tc>
          <w:tcPr>
            <w:tcW w:w="575" w:type="pct"/>
            <w:tcBorders>
              <w:top w:val="nil"/>
              <w:left w:val="nil"/>
              <w:bottom w:val="nil"/>
              <w:right w:val="nil"/>
            </w:tcBorders>
            <w:shd w:val="clear" w:color="auto" w:fill="auto"/>
            <w:noWrap/>
            <w:vAlign w:val="bottom"/>
            <w:hideMark/>
          </w:tcPr>
          <w:p w14:paraId="541E14EE" w14:textId="77777777" w:rsidR="00D042DD" w:rsidRPr="007E6251" w:rsidRDefault="00D042DD" w:rsidP="001223E3">
            <w:pPr>
              <w:jc w:val="center"/>
              <w:rPr>
                <w:color w:val="000000"/>
                <w:sz w:val="20"/>
                <w:szCs w:val="20"/>
              </w:rPr>
            </w:pPr>
            <w:r w:rsidRPr="007E6251">
              <w:rPr>
                <w:color w:val="000000"/>
                <w:sz w:val="20"/>
                <w:szCs w:val="20"/>
              </w:rPr>
              <w:t>.186</w:t>
            </w:r>
          </w:p>
        </w:tc>
        <w:tc>
          <w:tcPr>
            <w:tcW w:w="602" w:type="pct"/>
            <w:tcBorders>
              <w:top w:val="nil"/>
              <w:left w:val="nil"/>
              <w:bottom w:val="nil"/>
              <w:right w:val="nil"/>
            </w:tcBorders>
            <w:shd w:val="clear" w:color="auto" w:fill="auto"/>
            <w:noWrap/>
            <w:vAlign w:val="bottom"/>
            <w:hideMark/>
          </w:tcPr>
          <w:p w14:paraId="2115E347" w14:textId="77777777" w:rsidR="00D042DD" w:rsidRPr="007E6251" w:rsidRDefault="00D042DD" w:rsidP="001223E3">
            <w:pPr>
              <w:jc w:val="center"/>
              <w:rPr>
                <w:color w:val="000000"/>
                <w:sz w:val="20"/>
                <w:szCs w:val="20"/>
              </w:rPr>
            </w:pPr>
            <w:r w:rsidRPr="007E6251">
              <w:rPr>
                <w:color w:val="000000"/>
                <w:sz w:val="20"/>
                <w:szCs w:val="20"/>
              </w:rPr>
              <w:t>.074,.299</w:t>
            </w:r>
          </w:p>
        </w:tc>
        <w:tc>
          <w:tcPr>
            <w:tcW w:w="390" w:type="pct"/>
            <w:tcBorders>
              <w:top w:val="nil"/>
              <w:left w:val="nil"/>
              <w:bottom w:val="nil"/>
              <w:right w:val="nil"/>
            </w:tcBorders>
            <w:shd w:val="clear" w:color="auto" w:fill="auto"/>
            <w:noWrap/>
            <w:vAlign w:val="bottom"/>
            <w:hideMark/>
          </w:tcPr>
          <w:p w14:paraId="5FBCD516" w14:textId="77777777" w:rsidR="00D042DD" w:rsidRPr="007E6251" w:rsidRDefault="00D042DD" w:rsidP="001223E3">
            <w:pPr>
              <w:jc w:val="center"/>
              <w:rPr>
                <w:color w:val="000000"/>
                <w:sz w:val="20"/>
                <w:szCs w:val="20"/>
              </w:rPr>
            </w:pPr>
            <w:r w:rsidRPr="007E6251">
              <w:rPr>
                <w:color w:val="000000"/>
                <w:sz w:val="20"/>
                <w:szCs w:val="20"/>
              </w:rPr>
              <w:t>.002</w:t>
            </w:r>
          </w:p>
        </w:tc>
      </w:tr>
      <w:tr w:rsidR="00D042DD" w:rsidRPr="007E6251" w14:paraId="1A1BCF51" w14:textId="77777777" w:rsidTr="001223E3">
        <w:trPr>
          <w:trHeight w:val="20"/>
        </w:trPr>
        <w:tc>
          <w:tcPr>
            <w:tcW w:w="2898" w:type="pct"/>
            <w:tcBorders>
              <w:top w:val="single" w:sz="4" w:space="0" w:color="auto"/>
              <w:left w:val="nil"/>
              <w:bottom w:val="single" w:sz="4" w:space="0" w:color="auto"/>
              <w:right w:val="nil"/>
            </w:tcBorders>
            <w:shd w:val="clear" w:color="auto" w:fill="auto"/>
            <w:noWrap/>
            <w:vAlign w:val="bottom"/>
            <w:hideMark/>
          </w:tcPr>
          <w:p w14:paraId="56DE1619"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2102AD67"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7EC3069B"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1AE15F5F" w14:textId="77777777" w:rsidR="00D042DD" w:rsidRPr="007E6251" w:rsidRDefault="00D042DD" w:rsidP="001223E3">
            <w:pPr>
              <w:jc w:val="center"/>
              <w:rPr>
                <w:color w:val="000000"/>
                <w:sz w:val="20"/>
                <w:szCs w:val="20"/>
              </w:rPr>
            </w:pPr>
            <w:r w:rsidRPr="007E6251">
              <w:rPr>
                <w:color w:val="000000"/>
                <w:sz w:val="20"/>
                <w:szCs w:val="20"/>
              </w:rPr>
              <w:t>Std. Cov</w:t>
            </w:r>
          </w:p>
        </w:tc>
        <w:tc>
          <w:tcPr>
            <w:tcW w:w="602" w:type="pct"/>
            <w:tcBorders>
              <w:top w:val="single" w:sz="4" w:space="0" w:color="auto"/>
              <w:left w:val="nil"/>
              <w:bottom w:val="single" w:sz="4" w:space="0" w:color="auto"/>
              <w:right w:val="nil"/>
            </w:tcBorders>
            <w:shd w:val="clear" w:color="auto" w:fill="auto"/>
            <w:noWrap/>
            <w:vAlign w:val="bottom"/>
            <w:hideMark/>
          </w:tcPr>
          <w:p w14:paraId="53148B1D" w14:textId="77777777" w:rsidR="00D042DD" w:rsidRPr="007E6251" w:rsidRDefault="00D042DD" w:rsidP="001223E3">
            <w:pPr>
              <w:jc w:val="center"/>
              <w:rPr>
                <w:color w:val="000000"/>
                <w:sz w:val="20"/>
                <w:szCs w:val="20"/>
              </w:rPr>
            </w:pPr>
            <w:r w:rsidRPr="007E6251">
              <w:rPr>
                <w:color w:val="000000"/>
                <w:sz w:val="20"/>
                <w:szCs w:val="20"/>
              </w:rPr>
              <w:t>95%CI</w:t>
            </w:r>
          </w:p>
        </w:tc>
        <w:tc>
          <w:tcPr>
            <w:tcW w:w="390" w:type="pct"/>
            <w:tcBorders>
              <w:top w:val="single" w:sz="4" w:space="0" w:color="auto"/>
              <w:left w:val="nil"/>
              <w:bottom w:val="single" w:sz="4" w:space="0" w:color="auto"/>
              <w:right w:val="nil"/>
            </w:tcBorders>
            <w:shd w:val="clear" w:color="auto" w:fill="auto"/>
            <w:noWrap/>
            <w:vAlign w:val="bottom"/>
            <w:hideMark/>
          </w:tcPr>
          <w:p w14:paraId="5629BBF0"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176E34C" w14:textId="77777777" w:rsidTr="001223E3">
        <w:trPr>
          <w:trHeight w:val="20"/>
        </w:trPr>
        <w:tc>
          <w:tcPr>
            <w:tcW w:w="2898" w:type="pct"/>
            <w:tcBorders>
              <w:top w:val="nil"/>
              <w:left w:val="nil"/>
              <w:bottom w:val="nil"/>
              <w:right w:val="nil"/>
            </w:tcBorders>
            <w:shd w:val="clear" w:color="auto" w:fill="auto"/>
            <w:noWrap/>
            <w:vAlign w:val="bottom"/>
            <w:hideMark/>
          </w:tcPr>
          <w:p w14:paraId="37ED03D5"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1AB8DF11" w14:textId="77777777" w:rsidR="00D042DD" w:rsidRPr="007E6251" w:rsidRDefault="00D042DD" w:rsidP="001223E3">
            <w:pPr>
              <w:jc w:val="center"/>
              <w:rPr>
                <w:color w:val="000000"/>
                <w:sz w:val="20"/>
                <w:szCs w:val="20"/>
              </w:rPr>
            </w:pPr>
            <w:r w:rsidRPr="007E6251">
              <w:rPr>
                <w:color w:val="000000"/>
                <w:sz w:val="20"/>
                <w:szCs w:val="20"/>
              </w:rPr>
              <w:t>.084</w:t>
            </w:r>
          </w:p>
        </w:tc>
        <w:tc>
          <w:tcPr>
            <w:tcW w:w="238" w:type="pct"/>
            <w:tcBorders>
              <w:top w:val="nil"/>
              <w:left w:val="nil"/>
              <w:bottom w:val="nil"/>
              <w:right w:val="nil"/>
            </w:tcBorders>
            <w:shd w:val="clear" w:color="auto" w:fill="auto"/>
            <w:noWrap/>
            <w:vAlign w:val="bottom"/>
            <w:hideMark/>
          </w:tcPr>
          <w:p w14:paraId="41525D1A"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0FCA84B1" w14:textId="77777777" w:rsidR="00D042DD" w:rsidRPr="007E6251" w:rsidRDefault="00D042DD" w:rsidP="001223E3">
            <w:pPr>
              <w:jc w:val="center"/>
              <w:rPr>
                <w:color w:val="000000"/>
                <w:sz w:val="20"/>
                <w:szCs w:val="20"/>
              </w:rPr>
            </w:pPr>
            <w:r w:rsidRPr="007E6251">
              <w:rPr>
                <w:color w:val="000000"/>
                <w:sz w:val="20"/>
                <w:szCs w:val="20"/>
              </w:rPr>
              <w:t>.309</w:t>
            </w:r>
          </w:p>
        </w:tc>
        <w:tc>
          <w:tcPr>
            <w:tcW w:w="602" w:type="pct"/>
            <w:tcBorders>
              <w:top w:val="nil"/>
              <w:left w:val="nil"/>
              <w:bottom w:val="nil"/>
              <w:right w:val="nil"/>
            </w:tcBorders>
            <w:shd w:val="clear" w:color="auto" w:fill="auto"/>
            <w:noWrap/>
            <w:vAlign w:val="bottom"/>
            <w:hideMark/>
          </w:tcPr>
          <w:p w14:paraId="67513066" w14:textId="77777777" w:rsidR="00D042DD" w:rsidRPr="007E6251" w:rsidRDefault="00D042DD" w:rsidP="001223E3">
            <w:pPr>
              <w:jc w:val="center"/>
              <w:rPr>
                <w:color w:val="000000"/>
                <w:sz w:val="20"/>
                <w:szCs w:val="20"/>
              </w:rPr>
            </w:pPr>
            <w:r w:rsidRPr="007E6251">
              <w:rPr>
                <w:color w:val="000000"/>
                <w:sz w:val="20"/>
                <w:szCs w:val="20"/>
              </w:rPr>
              <w:t>.060,.108</w:t>
            </w:r>
          </w:p>
        </w:tc>
        <w:tc>
          <w:tcPr>
            <w:tcW w:w="390" w:type="pct"/>
            <w:tcBorders>
              <w:top w:val="nil"/>
              <w:left w:val="nil"/>
              <w:bottom w:val="nil"/>
              <w:right w:val="nil"/>
            </w:tcBorders>
            <w:shd w:val="clear" w:color="auto" w:fill="auto"/>
            <w:noWrap/>
            <w:vAlign w:val="bottom"/>
            <w:hideMark/>
          </w:tcPr>
          <w:p w14:paraId="30BA987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CEA82F0" w14:textId="77777777" w:rsidTr="001223E3">
        <w:trPr>
          <w:trHeight w:val="20"/>
        </w:trPr>
        <w:tc>
          <w:tcPr>
            <w:tcW w:w="2898" w:type="pct"/>
            <w:tcBorders>
              <w:top w:val="nil"/>
              <w:left w:val="nil"/>
              <w:bottom w:val="nil"/>
              <w:right w:val="nil"/>
            </w:tcBorders>
            <w:shd w:val="clear" w:color="auto" w:fill="auto"/>
            <w:noWrap/>
            <w:vAlign w:val="bottom"/>
            <w:hideMark/>
          </w:tcPr>
          <w:p w14:paraId="48FA8F95"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4F633114" w14:textId="77777777" w:rsidR="00D042DD" w:rsidRPr="007E6251" w:rsidRDefault="00D042DD" w:rsidP="001223E3">
            <w:pPr>
              <w:jc w:val="center"/>
              <w:rPr>
                <w:color w:val="000000"/>
                <w:sz w:val="20"/>
                <w:szCs w:val="20"/>
              </w:rPr>
            </w:pPr>
            <w:r w:rsidRPr="007E6251">
              <w:rPr>
                <w:color w:val="000000"/>
                <w:sz w:val="20"/>
                <w:szCs w:val="20"/>
              </w:rPr>
              <w:t>.107</w:t>
            </w:r>
          </w:p>
        </w:tc>
        <w:tc>
          <w:tcPr>
            <w:tcW w:w="238" w:type="pct"/>
            <w:tcBorders>
              <w:top w:val="nil"/>
              <w:left w:val="nil"/>
              <w:bottom w:val="nil"/>
              <w:right w:val="nil"/>
            </w:tcBorders>
            <w:shd w:val="clear" w:color="auto" w:fill="auto"/>
            <w:noWrap/>
            <w:vAlign w:val="bottom"/>
            <w:hideMark/>
          </w:tcPr>
          <w:p w14:paraId="2B5EAB6D" w14:textId="77777777" w:rsidR="00D042DD" w:rsidRPr="007E6251" w:rsidRDefault="00D042DD" w:rsidP="001223E3">
            <w:pPr>
              <w:jc w:val="center"/>
              <w:rPr>
                <w:color w:val="000000"/>
                <w:sz w:val="20"/>
                <w:szCs w:val="20"/>
              </w:rPr>
            </w:pPr>
            <w:r w:rsidRPr="007E6251">
              <w:rPr>
                <w:color w:val="000000"/>
                <w:sz w:val="20"/>
                <w:szCs w:val="20"/>
              </w:rPr>
              <w:t>.017</w:t>
            </w:r>
          </w:p>
        </w:tc>
        <w:tc>
          <w:tcPr>
            <w:tcW w:w="575" w:type="pct"/>
            <w:tcBorders>
              <w:top w:val="nil"/>
              <w:left w:val="nil"/>
              <w:bottom w:val="nil"/>
              <w:right w:val="nil"/>
            </w:tcBorders>
            <w:shd w:val="clear" w:color="auto" w:fill="auto"/>
            <w:noWrap/>
            <w:vAlign w:val="bottom"/>
            <w:hideMark/>
          </w:tcPr>
          <w:p w14:paraId="69E3424C" w14:textId="77777777" w:rsidR="00D042DD" w:rsidRPr="007E6251" w:rsidRDefault="00D042DD" w:rsidP="001223E3">
            <w:pPr>
              <w:jc w:val="center"/>
              <w:rPr>
                <w:color w:val="000000"/>
                <w:sz w:val="20"/>
                <w:szCs w:val="20"/>
              </w:rPr>
            </w:pPr>
            <w:r w:rsidRPr="007E6251">
              <w:rPr>
                <w:color w:val="000000"/>
                <w:sz w:val="20"/>
                <w:szCs w:val="20"/>
              </w:rPr>
              <w:t>.297</w:t>
            </w:r>
          </w:p>
        </w:tc>
        <w:tc>
          <w:tcPr>
            <w:tcW w:w="602" w:type="pct"/>
            <w:tcBorders>
              <w:top w:val="nil"/>
              <w:left w:val="nil"/>
              <w:bottom w:val="nil"/>
              <w:right w:val="nil"/>
            </w:tcBorders>
            <w:shd w:val="clear" w:color="auto" w:fill="auto"/>
            <w:noWrap/>
            <w:vAlign w:val="bottom"/>
            <w:hideMark/>
          </w:tcPr>
          <w:p w14:paraId="4E73454F" w14:textId="77777777" w:rsidR="00D042DD" w:rsidRPr="007E6251" w:rsidRDefault="00D042DD" w:rsidP="001223E3">
            <w:pPr>
              <w:jc w:val="center"/>
              <w:rPr>
                <w:color w:val="000000"/>
                <w:sz w:val="20"/>
                <w:szCs w:val="20"/>
              </w:rPr>
            </w:pPr>
            <w:r w:rsidRPr="007E6251">
              <w:rPr>
                <w:color w:val="000000"/>
                <w:sz w:val="20"/>
                <w:szCs w:val="20"/>
              </w:rPr>
              <w:t>.074,.139</w:t>
            </w:r>
          </w:p>
        </w:tc>
        <w:tc>
          <w:tcPr>
            <w:tcW w:w="390" w:type="pct"/>
            <w:tcBorders>
              <w:top w:val="nil"/>
              <w:left w:val="nil"/>
              <w:bottom w:val="nil"/>
              <w:right w:val="nil"/>
            </w:tcBorders>
            <w:shd w:val="clear" w:color="auto" w:fill="auto"/>
            <w:noWrap/>
            <w:vAlign w:val="bottom"/>
            <w:hideMark/>
          </w:tcPr>
          <w:p w14:paraId="3736D08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25473C7" w14:textId="77777777" w:rsidTr="001223E3">
        <w:trPr>
          <w:trHeight w:val="20"/>
        </w:trPr>
        <w:tc>
          <w:tcPr>
            <w:tcW w:w="2898" w:type="pct"/>
            <w:tcBorders>
              <w:top w:val="nil"/>
              <w:left w:val="nil"/>
              <w:bottom w:val="nil"/>
              <w:right w:val="nil"/>
            </w:tcBorders>
            <w:shd w:val="clear" w:color="auto" w:fill="auto"/>
            <w:noWrap/>
            <w:vAlign w:val="bottom"/>
            <w:hideMark/>
          </w:tcPr>
          <w:p w14:paraId="5BAE1E5B"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41CF7BD9" w14:textId="77777777" w:rsidR="00D042DD" w:rsidRPr="007E6251" w:rsidRDefault="00D042DD" w:rsidP="001223E3">
            <w:pPr>
              <w:jc w:val="center"/>
              <w:rPr>
                <w:color w:val="000000"/>
                <w:sz w:val="20"/>
                <w:szCs w:val="20"/>
              </w:rPr>
            </w:pPr>
            <w:r w:rsidRPr="007E6251">
              <w:rPr>
                <w:color w:val="000000"/>
                <w:sz w:val="20"/>
                <w:szCs w:val="20"/>
              </w:rPr>
              <w:t>.036</w:t>
            </w:r>
          </w:p>
        </w:tc>
        <w:tc>
          <w:tcPr>
            <w:tcW w:w="238" w:type="pct"/>
            <w:tcBorders>
              <w:top w:val="nil"/>
              <w:left w:val="nil"/>
              <w:bottom w:val="nil"/>
              <w:right w:val="nil"/>
            </w:tcBorders>
            <w:shd w:val="clear" w:color="auto" w:fill="auto"/>
            <w:noWrap/>
            <w:vAlign w:val="bottom"/>
            <w:hideMark/>
          </w:tcPr>
          <w:p w14:paraId="4FCF1829" w14:textId="77777777" w:rsidR="00D042DD" w:rsidRPr="007E6251" w:rsidRDefault="00D042DD" w:rsidP="001223E3">
            <w:pPr>
              <w:jc w:val="center"/>
              <w:rPr>
                <w:color w:val="000000"/>
                <w:sz w:val="20"/>
                <w:szCs w:val="20"/>
              </w:rPr>
            </w:pPr>
            <w:r w:rsidRPr="007E6251">
              <w:rPr>
                <w:color w:val="000000"/>
                <w:sz w:val="20"/>
                <w:szCs w:val="20"/>
              </w:rPr>
              <w:t>.006</w:t>
            </w:r>
          </w:p>
        </w:tc>
        <w:tc>
          <w:tcPr>
            <w:tcW w:w="575" w:type="pct"/>
            <w:tcBorders>
              <w:top w:val="nil"/>
              <w:left w:val="nil"/>
              <w:bottom w:val="nil"/>
              <w:right w:val="nil"/>
            </w:tcBorders>
            <w:shd w:val="clear" w:color="auto" w:fill="auto"/>
            <w:noWrap/>
            <w:vAlign w:val="bottom"/>
            <w:hideMark/>
          </w:tcPr>
          <w:p w14:paraId="56DEBF0D" w14:textId="77777777" w:rsidR="00D042DD" w:rsidRPr="007E6251" w:rsidRDefault="00D042DD" w:rsidP="001223E3">
            <w:pPr>
              <w:jc w:val="center"/>
              <w:rPr>
                <w:color w:val="000000"/>
                <w:sz w:val="20"/>
                <w:szCs w:val="20"/>
              </w:rPr>
            </w:pPr>
            <w:r w:rsidRPr="007E6251">
              <w:rPr>
                <w:color w:val="000000"/>
                <w:sz w:val="20"/>
                <w:szCs w:val="20"/>
              </w:rPr>
              <w:t>.278</w:t>
            </w:r>
          </w:p>
        </w:tc>
        <w:tc>
          <w:tcPr>
            <w:tcW w:w="602" w:type="pct"/>
            <w:tcBorders>
              <w:top w:val="nil"/>
              <w:left w:val="nil"/>
              <w:bottom w:val="nil"/>
              <w:right w:val="nil"/>
            </w:tcBorders>
            <w:shd w:val="clear" w:color="auto" w:fill="auto"/>
            <w:noWrap/>
            <w:vAlign w:val="bottom"/>
            <w:hideMark/>
          </w:tcPr>
          <w:p w14:paraId="3A542D9D" w14:textId="77777777" w:rsidR="00D042DD" w:rsidRPr="007E6251" w:rsidRDefault="00D042DD" w:rsidP="001223E3">
            <w:pPr>
              <w:jc w:val="center"/>
              <w:rPr>
                <w:color w:val="000000"/>
                <w:sz w:val="20"/>
                <w:szCs w:val="20"/>
              </w:rPr>
            </w:pPr>
            <w:r w:rsidRPr="007E6251">
              <w:rPr>
                <w:color w:val="000000"/>
                <w:sz w:val="20"/>
                <w:szCs w:val="20"/>
              </w:rPr>
              <w:t>.024,.047</w:t>
            </w:r>
          </w:p>
        </w:tc>
        <w:tc>
          <w:tcPr>
            <w:tcW w:w="390" w:type="pct"/>
            <w:tcBorders>
              <w:top w:val="nil"/>
              <w:left w:val="nil"/>
              <w:bottom w:val="nil"/>
              <w:right w:val="nil"/>
            </w:tcBorders>
            <w:shd w:val="clear" w:color="auto" w:fill="auto"/>
            <w:noWrap/>
            <w:vAlign w:val="bottom"/>
            <w:hideMark/>
          </w:tcPr>
          <w:p w14:paraId="4A66BC5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85449A1" w14:textId="77777777" w:rsidTr="001223E3">
        <w:trPr>
          <w:trHeight w:val="20"/>
        </w:trPr>
        <w:tc>
          <w:tcPr>
            <w:tcW w:w="2898" w:type="pct"/>
            <w:tcBorders>
              <w:top w:val="nil"/>
              <w:left w:val="nil"/>
              <w:bottom w:val="nil"/>
              <w:right w:val="nil"/>
            </w:tcBorders>
            <w:shd w:val="clear" w:color="auto" w:fill="auto"/>
            <w:noWrap/>
            <w:vAlign w:val="bottom"/>
            <w:hideMark/>
          </w:tcPr>
          <w:p w14:paraId="5CEA8424"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2BDC33AB" w14:textId="77777777" w:rsidR="00D042DD" w:rsidRPr="007E6251" w:rsidRDefault="00D042DD" w:rsidP="001223E3">
            <w:pPr>
              <w:jc w:val="center"/>
              <w:rPr>
                <w:color w:val="000000"/>
                <w:sz w:val="20"/>
                <w:szCs w:val="20"/>
              </w:rPr>
            </w:pPr>
            <w:r w:rsidRPr="007E6251">
              <w:rPr>
                <w:color w:val="000000"/>
                <w:sz w:val="20"/>
                <w:szCs w:val="20"/>
              </w:rPr>
              <w:t>.114</w:t>
            </w:r>
          </w:p>
        </w:tc>
        <w:tc>
          <w:tcPr>
            <w:tcW w:w="238" w:type="pct"/>
            <w:tcBorders>
              <w:top w:val="nil"/>
              <w:left w:val="nil"/>
              <w:bottom w:val="nil"/>
              <w:right w:val="nil"/>
            </w:tcBorders>
            <w:shd w:val="clear" w:color="auto" w:fill="auto"/>
            <w:noWrap/>
            <w:vAlign w:val="bottom"/>
            <w:hideMark/>
          </w:tcPr>
          <w:p w14:paraId="39B6F1C0"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3A65294B" w14:textId="77777777" w:rsidR="00D042DD" w:rsidRPr="007E6251" w:rsidRDefault="00D042DD" w:rsidP="001223E3">
            <w:pPr>
              <w:jc w:val="center"/>
              <w:rPr>
                <w:color w:val="000000"/>
                <w:sz w:val="20"/>
                <w:szCs w:val="20"/>
              </w:rPr>
            </w:pPr>
            <w:r w:rsidRPr="007E6251">
              <w:rPr>
                <w:color w:val="000000"/>
                <w:sz w:val="20"/>
                <w:szCs w:val="20"/>
              </w:rPr>
              <w:t>.345</w:t>
            </w:r>
          </w:p>
        </w:tc>
        <w:tc>
          <w:tcPr>
            <w:tcW w:w="602" w:type="pct"/>
            <w:tcBorders>
              <w:top w:val="nil"/>
              <w:left w:val="nil"/>
              <w:bottom w:val="nil"/>
              <w:right w:val="nil"/>
            </w:tcBorders>
            <w:shd w:val="clear" w:color="auto" w:fill="auto"/>
            <w:noWrap/>
            <w:vAlign w:val="bottom"/>
            <w:hideMark/>
          </w:tcPr>
          <w:p w14:paraId="55EDF437" w14:textId="77777777" w:rsidR="00D042DD" w:rsidRPr="007E6251" w:rsidRDefault="00D042DD" w:rsidP="001223E3">
            <w:pPr>
              <w:jc w:val="center"/>
              <w:rPr>
                <w:color w:val="000000"/>
                <w:sz w:val="20"/>
                <w:szCs w:val="20"/>
              </w:rPr>
            </w:pPr>
            <w:r w:rsidRPr="007E6251">
              <w:rPr>
                <w:color w:val="000000"/>
                <w:sz w:val="20"/>
                <w:szCs w:val="20"/>
              </w:rPr>
              <w:t>.083,.145</w:t>
            </w:r>
          </w:p>
        </w:tc>
        <w:tc>
          <w:tcPr>
            <w:tcW w:w="390" w:type="pct"/>
            <w:tcBorders>
              <w:top w:val="nil"/>
              <w:left w:val="nil"/>
              <w:bottom w:val="nil"/>
              <w:right w:val="nil"/>
            </w:tcBorders>
            <w:shd w:val="clear" w:color="auto" w:fill="auto"/>
            <w:noWrap/>
            <w:vAlign w:val="bottom"/>
            <w:hideMark/>
          </w:tcPr>
          <w:p w14:paraId="24BED73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8E03776" w14:textId="77777777" w:rsidTr="001223E3">
        <w:trPr>
          <w:trHeight w:val="20"/>
        </w:trPr>
        <w:tc>
          <w:tcPr>
            <w:tcW w:w="2898" w:type="pct"/>
            <w:tcBorders>
              <w:top w:val="nil"/>
              <w:left w:val="nil"/>
              <w:bottom w:val="nil"/>
              <w:right w:val="nil"/>
            </w:tcBorders>
            <w:shd w:val="clear" w:color="auto" w:fill="auto"/>
            <w:noWrap/>
            <w:vAlign w:val="bottom"/>
            <w:hideMark/>
          </w:tcPr>
          <w:p w14:paraId="649972BD"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6DD3A0E9" w14:textId="77777777" w:rsidR="00D042DD" w:rsidRPr="007E6251" w:rsidRDefault="00D042DD" w:rsidP="001223E3">
            <w:pPr>
              <w:jc w:val="center"/>
              <w:rPr>
                <w:color w:val="000000"/>
                <w:sz w:val="20"/>
                <w:szCs w:val="20"/>
              </w:rPr>
            </w:pPr>
            <w:r w:rsidRPr="007E6251">
              <w:rPr>
                <w:color w:val="000000"/>
                <w:sz w:val="20"/>
                <w:szCs w:val="20"/>
              </w:rPr>
              <w:t>.167</w:t>
            </w:r>
          </w:p>
        </w:tc>
        <w:tc>
          <w:tcPr>
            <w:tcW w:w="238" w:type="pct"/>
            <w:tcBorders>
              <w:top w:val="nil"/>
              <w:left w:val="nil"/>
              <w:bottom w:val="nil"/>
              <w:right w:val="nil"/>
            </w:tcBorders>
            <w:shd w:val="clear" w:color="auto" w:fill="auto"/>
            <w:noWrap/>
            <w:vAlign w:val="bottom"/>
            <w:hideMark/>
          </w:tcPr>
          <w:p w14:paraId="6AD10C31" w14:textId="77777777" w:rsidR="00D042DD" w:rsidRPr="007E6251" w:rsidRDefault="00D042DD" w:rsidP="001223E3">
            <w:pPr>
              <w:jc w:val="center"/>
              <w:rPr>
                <w:color w:val="000000"/>
                <w:sz w:val="20"/>
                <w:szCs w:val="20"/>
              </w:rPr>
            </w:pPr>
            <w:r w:rsidRPr="007E6251">
              <w:rPr>
                <w:color w:val="000000"/>
                <w:sz w:val="20"/>
                <w:szCs w:val="20"/>
              </w:rPr>
              <w:t>.033</w:t>
            </w:r>
          </w:p>
        </w:tc>
        <w:tc>
          <w:tcPr>
            <w:tcW w:w="575" w:type="pct"/>
            <w:tcBorders>
              <w:top w:val="nil"/>
              <w:left w:val="nil"/>
              <w:bottom w:val="nil"/>
              <w:right w:val="nil"/>
            </w:tcBorders>
            <w:shd w:val="clear" w:color="auto" w:fill="auto"/>
            <w:noWrap/>
            <w:vAlign w:val="bottom"/>
            <w:hideMark/>
          </w:tcPr>
          <w:p w14:paraId="70CDB640" w14:textId="77777777" w:rsidR="00D042DD" w:rsidRPr="007E6251" w:rsidRDefault="00D042DD" w:rsidP="001223E3">
            <w:pPr>
              <w:jc w:val="center"/>
              <w:rPr>
                <w:color w:val="000000"/>
                <w:sz w:val="20"/>
                <w:szCs w:val="20"/>
              </w:rPr>
            </w:pPr>
            <w:r w:rsidRPr="007E6251">
              <w:rPr>
                <w:color w:val="000000"/>
                <w:sz w:val="20"/>
                <w:szCs w:val="20"/>
              </w:rPr>
              <w:t>.238</w:t>
            </w:r>
          </w:p>
        </w:tc>
        <w:tc>
          <w:tcPr>
            <w:tcW w:w="602" w:type="pct"/>
            <w:tcBorders>
              <w:top w:val="nil"/>
              <w:left w:val="nil"/>
              <w:bottom w:val="nil"/>
              <w:right w:val="nil"/>
            </w:tcBorders>
            <w:shd w:val="clear" w:color="auto" w:fill="auto"/>
            <w:noWrap/>
            <w:vAlign w:val="bottom"/>
            <w:hideMark/>
          </w:tcPr>
          <w:p w14:paraId="1ED5983C" w14:textId="77777777" w:rsidR="00D042DD" w:rsidRPr="007E6251" w:rsidRDefault="00D042DD" w:rsidP="001223E3">
            <w:pPr>
              <w:jc w:val="center"/>
              <w:rPr>
                <w:color w:val="000000"/>
                <w:sz w:val="20"/>
                <w:szCs w:val="20"/>
              </w:rPr>
            </w:pPr>
            <w:r w:rsidRPr="007E6251">
              <w:rPr>
                <w:color w:val="000000"/>
                <w:sz w:val="20"/>
                <w:szCs w:val="20"/>
              </w:rPr>
              <w:t>.103,.231</w:t>
            </w:r>
          </w:p>
        </w:tc>
        <w:tc>
          <w:tcPr>
            <w:tcW w:w="390" w:type="pct"/>
            <w:tcBorders>
              <w:top w:val="nil"/>
              <w:left w:val="nil"/>
              <w:bottom w:val="nil"/>
              <w:right w:val="nil"/>
            </w:tcBorders>
            <w:shd w:val="clear" w:color="auto" w:fill="auto"/>
            <w:noWrap/>
            <w:vAlign w:val="bottom"/>
            <w:hideMark/>
          </w:tcPr>
          <w:p w14:paraId="033DE75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1566EFC" w14:textId="77777777" w:rsidTr="001223E3">
        <w:trPr>
          <w:trHeight w:val="20"/>
        </w:trPr>
        <w:tc>
          <w:tcPr>
            <w:tcW w:w="2898" w:type="pct"/>
            <w:tcBorders>
              <w:top w:val="nil"/>
              <w:left w:val="nil"/>
              <w:bottom w:val="nil"/>
              <w:right w:val="nil"/>
            </w:tcBorders>
            <w:shd w:val="clear" w:color="auto" w:fill="auto"/>
            <w:noWrap/>
            <w:vAlign w:val="bottom"/>
            <w:hideMark/>
          </w:tcPr>
          <w:p w14:paraId="4CBCA1AE"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7B936BB2" w14:textId="77777777" w:rsidR="00D042DD" w:rsidRPr="007E6251" w:rsidRDefault="00D042DD" w:rsidP="001223E3">
            <w:pPr>
              <w:jc w:val="center"/>
              <w:rPr>
                <w:color w:val="000000"/>
                <w:sz w:val="20"/>
                <w:szCs w:val="20"/>
              </w:rPr>
            </w:pPr>
            <w:r w:rsidRPr="007E6251">
              <w:rPr>
                <w:color w:val="000000"/>
                <w:sz w:val="20"/>
                <w:szCs w:val="20"/>
              </w:rPr>
              <w:t>.088</w:t>
            </w:r>
          </w:p>
        </w:tc>
        <w:tc>
          <w:tcPr>
            <w:tcW w:w="238" w:type="pct"/>
            <w:tcBorders>
              <w:top w:val="nil"/>
              <w:left w:val="nil"/>
              <w:bottom w:val="nil"/>
              <w:right w:val="nil"/>
            </w:tcBorders>
            <w:shd w:val="clear" w:color="auto" w:fill="auto"/>
            <w:noWrap/>
            <w:vAlign w:val="bottom"/>
            <w:hideMark/>
          </w:tcPr>
          <w:p w14:paraId="6197838C" w14:textId="77777777" w:rsidR="00D042DD" w:rsidRPr="007E6251" w:rsidRDefault="00D042DD" w:rsidP="001223E3">
            <w:pPr>
              <w:jc w:val="center"/>
              <w:rPr>
                <w:color w:val="000000"/>
                <w:sz w:val="20"/>
                <w:szCs w:val="20"/>
              </w:rPr>
            </w:pPr>
            <w:r w:rsidRPr="007E6251">
              <w:rPr>
                <w:color w:val="000000"/>
                <w:sz w:val="20"/>
                <w:szCs w:val="20"/>
              </w:rPr>
              <w:t>.013</w:t>
            </w:r>
          </w:p>
        </w:tc>
        <w:tc>
          <w:tcPr>
            <w:tcW w:w="575" w:type="pct"/>
            <w:tcBorders>
              <w:top w:val="nil"/>
              <w:left w:val="nil"/>
              <w:bottom w:val="nil"/>
              <w:right w:val="nil"/>
            </w:tcBorders>
            <w:shd w:val="clear" w:color="auto" w:fill="auto"/>
            <w:noWrap/>
            <w:vAlign w:val="bottom"/>
            <w:hideMark/>
          </w:tcPr>
          <w:p w14:paraId="0C9E83AE" w14:textId="77777777" w:rsidR="00D042DD" w:rsidRPr="007E6251" w:rsidRDefault="00D042DD" w:rsidP="001223E3">
            <w:pPr>
              <w:jc w:val="center"/>
              <w:rPr>
                <w:color w:val="000000"/>
                <w:sz w:val="20"/>
                <w:szCs w:val="20"/>
              </w:rPr>
            </w:pPr>
            <w:r w:rsidRPr="007E6251">
              <w:rPr>
                <w:color w:val="000000"/>
                <w:sz w:val="20"/>
                <w:szCs w:val="20"/>
              </w:rPr>
              <w:t>.352</w:t>
            </w:r>
          </w:p>
        </w:tc>
        <w:tc>
          <w:tcPr>
            <w:tcW w:w="602" w:type="pct"/>
            <w:tcBorders>
              <w:top w:val="nil"/>
              <w:left w:val="nil"/>
              <w:bottom w:val="nil"/>
              <w:right w:val="nil"/>
            </w:tcBorders>
            <w:shd w:val="clear" w:color="auto" w:fill="auto"/>
            <w:noWrap/>
            <w:vAlign w:val="bottom"/>
            <w:hideMark/>
          </w:tcPr>
          <w:p w14:paraId="382E5A51" w14:textId="77777777" w:rsidR="00D042DD" w:rsidRPr="007E6251" w:rsidRDefault="00D042DD" w:rsidP="001223E3">
            <w:pPr>
              <w:jc w:val="center"/>
              <w:rPr>
                <w:color w:val="000000"/>
                <w:sz w:val="20"/>
                <w:szCs w:val="20"/>
              </w:rPr>
            </w:pPr>
            <w:r w:rsidRPr="007E6251">
              <w:rPr>
                <w:color w:val="000000"/>
                <w:sz w:val="20"/>
                <w:szCs w:val="20"/>
              </w:rPr>
              <w:t>.063,.113</w:t>
            </w:r>
          </w:p>
        </w:tc>
        <w:tc>
          <w:tcPr>
            <w:tcW w:w="390" w:type="pct"/>
            <w:tcBorders>
              <w:top w:val="nil"/>
              <w:left w:val="nil"/>
              <w:bottom w:val="nil"/>
              <w:right w:val="nil"/>
            </w:tcBorders>
            <w:shd w:val="clear" w:color="auto" w:fill="auto"/>
            <w:noWrap/>
            <w:vAlign w:val="bottom"/>
            <w:hideMark/>
          </w:tcPr>
          <w:p w14:paraId="654BA06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14FA238" w14:textId="77777777" w:rsidTr="001223E3">
        <w:trPr>
          <w:trHeight w:val="20"/>
        </w:trPr>
        <w:tc>
          <w:tcPr>
            <w:tcW w:w="2898" w:type="pct"/>
            <w:tcBorders>
              <w:top w:val="nil"/>
              <w:left w:val="nil"/>
              <w:bottom w:val="nil"/>
              <w:right w:val="nil"/>
            </w:tcBorders>
            <w:shd w:val="clear" w:color="auto" w:fill="auto"/>
            <w:noWrap/>
            <w:vAlign w:val="bottom"/>
            <w:hideMark/>
          </w:tcPr>
          <w:p w14:paraId="0BEC76EB"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099ABFC9" w14:textId="77777777" w:rsidR="00D042DD" w:rsidRPr="007E6251" w:rsidRDefault="00D042DD" w:rsidP="001223E3">
            <w:pPr>
              <w:jc w:val="center"/>
              <w:rPr>
                <w:color w:val="000000"/>
                <w:sz w:val="20"/>
                <w:szCs w:val="20"/>
              </w:rPr>
            </w:pPr>
            <w:r w:rsidRPr="007E6251">
              <w:rPr>
                <w:color w:val="000000"/>
                <w:sz w:val="20"/>
                <w:szCs w:val="20"/>
              </w:rPr>
              <w:t>.015</w:t>
            </w:r>
          </w:p>
        </w:tc>
        <w:tc>
          <w:tcPr>
            <w:tcW w:w="238" w:type="pct"/>
            <w:tcBorders>
              <w:top w:val="nil"/>
              <w:left w:val="nil"/>
              <w:bottom w:val="nil"/>
              <w:right w:val="nil"/>
            </w:tcBorders>
            <w:shd w:val="clear" w:color="auto" w:fill="auto"/>
            <w:noWrap/>
            <w:vAlign w:val="bottom"/>
            <w:hideMark/>
          </w:tcPr>
          <w:p w14:paraId="10BC2E28"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1E43677C" w14:textId="77777777" w:rsidR="00D042DD" w:rsidRPr="007E6251" w:rsidRDefault="00D042DD" w:rsidP="001223E3">
            <w:pPr>
              <w:jc w:val="center"/>
              <w:rPr>
                <w:color w:val="000000"/>
                <w:sz w:val="20"/>
                <w:szCs w:val="20"/>
              </w:rPr>
            </w:pPr>
            <w:r w:rsidRPr="007E6251">
              <w:rPr>
                <w:color w:val="000000"/>
                <w:sz w:val="20"/>
                <w:szCs w:val="20"/>
              </w:rPr>
              <w:t>.071</w:t>
            </w:r>
          </w:p>
        </w:tc>
        <w:tc>
          <w:tcPr>
            <w:tcW w:w="602" w:type="pct"/>
            <w:tcBorders>
              <w:top w:val="nil"/>
              <w:left w:val="nil"/>
              <w:bottom w:val="nil"/>
              <w:right w:val="nil"/>
            </w:tcBorders>
            <w:shd w:val="clear" w:color="auto" w:fill="auto"/>
            <w:noWrap/>
            <w:vAlign w:val="bottom"/>
            <w:hideMark/>
          </w:tcPr>
          <w:p w14:paraId="1AE5C74E" w14:textId="77777777" w:rsidR="00D042DD" w:rsidRPr="007E6251" w:rsidRDefault="00D042DD" w:rsidP="001223E3">
            <w:pPr>
              <w:jc w:val="center"/>
              <w:rPr>
                <w:color w:val="000000"/>
                <w:sz w:val="20"/>
                <w:szCs w:val="20"/>
              </w:rPr>
            </w:pPr>
            <w:r w:rsidRPr="007E6251">
              <w:rPr>
                <w:color w:val="000000"/>
                <w:sz w:val="20"/>
                <w:szCs w:val="20"/>
              </w:rPr>
              <w:t>-.006,.036</w:t>
            </w:r>
          </w:p>
        </w:tc>
        <w:tc>
          <w:tcPr>
            <w:tcW w:w="390" w:type="pct"/>
            <w:tcBorders>
              <w:top w:val="nil"/>
              <w:left w:val="nil"/>
              <w:bottom w:val="nil"/>
              <w:right w:val="nil"/>
            </w:tcBorders>
            <w:shd w:val="clear" w:color="auto" w:fill="auto"/>
            <w:noWrap/>
            <w:vAlign w:val="bottom"/>
            <w:hideMark/>
          </w:tcPr>
          <w:p w14:paraId="7C1BCB35" w14:textId="77777777" w:rsidR="00D042DD" w:rsidRPr="007E6251" w:rsidRDefault="00D042DD" w:rsidP="001223E3">
            <w:pPr>
              <w:jc w:val="center"/>
              <w:rPr>
                <w:color w:val="000000"/>
                <w:sz w:val="20"/>
                <w:szCs w:val="20"/>
              </w:rPr>
            </w:pPr>
            <w:r w:rsidRPr="007E6251">
              <w:rPr>
                <w:color w:val="000000"/>
                <w:sz w:val="20"/>
                <w:szCs w:val="20"/>
              </w:rPr>
              <w:t>.157</w:t>
            </w:r>
          </w:p>
        </w:tc>
      </w:tr>
      <w:tr w:rsidR="00D042DD" w:rsidRPr="007E6251" w14:paraId="59E30AA3" w14:textId="77777777" w:rsidTr="001223E3">
        <w:trPr>
          <w:trHeight w:val="20"/>
        </w:trPr>
        <w:tc>
          <w:tcPr>
            <w:tcW w:w="2898" w:type="pct"/>
            <w:tcBorders>
              <w:top w:val="nil"/>
              <w:left w:val="nil"/>
              <w:bottom w:val="nil"/>
              <w:right w:val="nil"/>
            </w:tcBorders>
            <w:shd w:val="clear" w:color="auto" w:fill="auto"/>
            <w:noWrap/>
            <w:vAlign w:val="bottom"/>
            <w:hideMark/>
          </w:tcPr>
          <w:p w14:paraId="770F22D2"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3)</w:t>
            </w:r>
          </w:p>
        </w:tc>
        <w:tc>
          <w:tcPr>
            <w:tcW w:w="298" w:type="pct"/>
            <w:tcBorders>
              <w:top w:val="nil"/>
              <w:left w:val="nil"/>
              <w:bottom w:val="nil"/>
              <w:right w:val="nil"/>
            </w:tcBorders>
            <w:shd w:val="clear" w:color="auto" w:fill="auto"/>
            <w:noWrap/>
            <w:vAlign w:val="bottom"/>
            <w:hideMark/>
          </w:tcPr>
          <w:p w14:paraId="1AB7C262" w14:textId="77777777" w:rsidR="00D042DD" w:rsidRPr="007E6251" w:rsidRDefault="00D042DD" w:rsidP="001223E3">
            <w:pPr>
              <w:jc w:val="center"/>
              <w:rPr>
                <w:color w:val="000000"/>
                <w:sz w:val="20"/>
                <w:szCs w:val="20"/>
              </w:rPr>
            </w:pPr>
            <w:r w:rsidRPr="007E6251">
              <w:rPr>
                <w:color w:val="000000"/>
                <w:sz w:val="20"/>
                <w:szCs w:val="20"/>
              </w:rPr>
              <w:t>.043</w:t>
            </w:r>
          </w:p>
        </w:tc>
        <w:tc>
          <w:tcPr>
            <w:tcW w:w="238" w:type="pct"/>
            <w:tcBorders>
              <w:top w:val="nil"/>
              <w:left w:val="nil"/>
              <w:bottom w:val="nil"/>
              <w:right w:val="nil"/>
            </w:tcBorders>
            <w:shd w:val="clear" w:color="auto" w:fill="auto"/>
            <w:noWrap/>
            <w:vAlign w:val="bottom"/>
            <w:hideMark/>
          </w:tcPr>
          <w:p w14:paraId="16A8F941" w14:textId="77777777" w:rsidR="00D042DD" w:rsidRPr="007E6251" w:rsidRDefault="00D042DD" w:rsidP="001223E3">
            <w:pPr>
              <w:jc w:val="center"/>
              <w:rPr>
                <w:color w:val="000000"/>
                <w:sz w:val="20"/>
                <w:szCs w:val="20"/>
              </w:rPr>
            </w:pPr>
            <w:r w:rsidRPr="007E6251">
              <w:rPr>
                <w:color w:val="000000"/>
                <w:sz w:val="20"/>
                <w:szCs w:val="20"/>
              </w:rPr>
              <w:t>.035</w:t>
            </w:r>
          </w:p>
        </w:tc>
        <w:tc>
          <w:tcPr>
            <w:tcW w:w="575" w:type="pct"/>
            <w:tcBorders>
              <w:top w:val="nil"/>
              <w:left w:val="nil"/>
              <w:bottom w:val="nil"/>
              <w:right w:val="nil"/>
            </w:tcBorders>
            <w:shd w:val="clear" w:color="auto" w:fill="auto"/>
            <w:noWrap/>
            <w:vAlign w:val="bottom"/>
            <w:hideMark/>
          </w:tcPr>
          <w:p w14:paraId="6B6EE94F" w14:textId="77777777" w:rsidR="00D042DD" w:rsidRPr="007E6251" w:rsidRDefault="00D042DD" w:rsidP="001223E3">
            <w:pPr>
              <w:jc w:val="center"/>
              <w:rPr>
                <w:color w:val="000000"/>
                <w:sz w:val="20"/>
                <w:szCs w:val="20"/>
              </w:rPr>
            </w:pPr>
            <w:r w:rsidRPr="007E6251">
              <w:rPr>
                <w:color w:val="000000"/>
                <w:sz w:val="20"/>
                <w:szCs w:val="20"/>
              </w:rPr>
              <w:t>.504</w:t>
            </w:r>
          </w:p>
        </w:tc>
        <w:tc>
          <w:tcPr>
            <w:tcW w:w="602" w:type="pct"/>
            <w:tcBorders>
              <w:top w:val="nil"/>
              <w:left w:val="nil"/>
              <w:bottom w:val="nil"/>
              <w:right w:val="nil"/>
            </w:tcBorders>
            <w:shd w:val="clear" w:color="auto" w:fill="auto"/>
            <w:noWrap/>
            <w:vAlign w:val="bottom"/>
            <w:hideMark/>
          </w:tcPr>
          <w:p w14:paraId="18F96C78" w14:textId="77777777" w:rsidR="00D042DD" w:rsidRPr="007E6251" w:rsidRDefault="00D042DD" w:rsidP="001223E3">
            <w:pPr>
              <w:jc w:val="center"/>
              <w:rPr>
                <w:color w:val="000000"/>
                <w:sz w:val="20"/>
                <w:szCs w:val="20"/>
              </w:rPr>
            </w:pPr>
            <w:r w:rsidRPr="007E6251">
              <w:rPr>
                <w:color w:val="000000"/>
                <w:sz w:val="20"/>
                <w:szCs w:val="20"/>
              </w:rPr>
              <w:t>-.026,.112</w:t>
            </w:r>
          </w:p>
        </w:tc>
        <w:tc>
          <w:tcPr>
            <w:tcW w:w="390" w:type="pct"/>
            <w:tcBorders>
              <w:top w:val="nil"/>
              <w:left w:val="nil"/>
              <w:bottom w:val="nil"/>
              <w:right w:val="nil"/>
            </w:tcBorders>
            <w:shd w:val="clear" w:color="auto" w:fill="auto"/>
            <w:noWrap/>
            <w:vAlign w:val="bottom"/>
            <w:hideMark/>
          </w:tcPr>
          <w:p w14:paraId="33C2F94F" w14:textId="77777777" w:rsidR="00D042DD" w:rsidRPr="007E6251" w:rsidRDefault="00D042DD" w:rsidP="001223E3">
            <w:pPr>
              <w:jc w:val="center"/>
              <w:rPr>
                <w:color w:val="000000"/>
                <w:sz w:val="20"/>
                <w:szCs w:val="20"/>
              </w:rPr>
            </w:pPr>
            <w:r w:rsidRPr="007E6251">
              <w:rPr>
                <w:color w:val="000000"/>
                <w:sz w:val="20"/>
                <w:szCs w:val="20"/>
              </w:rPr>
              <w:t>.217</w:t>
            </w:r>
          </w:p>
        </w:tc>
      </w:tr>
      <w:tr w:rsidR="00D042DD" w:rsidRPr="007E6251" w14:paraId="7B6E1288" w14:textId="77777777" w:rsidTr="001223E3">
        <w:trPr>
          <w:trHeight w:val="20"/>
        </w:trPr>
        <w:tc>
          <w:tcPr>
            <w:tcW w:w="2898" w:type="pct"/>
            <w:tcBorders>
              <w:top w:val="nil"/>
              <w:left w:val="nil"/>
              <w:bottom w:val="nil"/>
              <w:right w:val="nil"/>
            </w:tcBorders>
            <w:shd w:val="clear" w:color="auto" w:fill="auto"/>
            <w:noWrap/>
            <w:vAlign w:val="bottom"/>
            <w:hideMark/>
          </w:tcPr>
          <w:p w14:paraId="761BFF3B" w14:textId="77777777" w:rsidR="00D042DD" w:rsidRPr="007E6251" w:rsidRDefault="00D042DD" w:rsidP="001223E3">
            <w:pPr>
              <w:ind w:firstLineChars="100" w:firstLine="200"/>
              <w:rPr>
                <w:color w:val="000000"/>
                <w:sz w:val="20"/>
                <w:szCs w:val="20"/>
              </w:rPr>
            </w:pPr>
            <w:r w:rsidRPr="007E6251">
              <w:rPr>
                <w:color w:val="000000"/>
                <w:sz w:val="20"/>
                <w:szCs w:val="20"/>
              </w:rPr>
              <w:t>Anxiety, Somatization (Wave 3)</w:t>
            </w:r>
          </w:p>
        </w:tc>
        <w:tc>
          <w:tcPr>
            <w:tcW w:w="298" w:type="pct"/>
            <w:tcBorders>
              <w:top w:val="nil"/>
              <w:left w:val="nil"/>
              <w:bottom w:val="nil"/>
              <w:right w:val="nil"/>
            </w:tcBorders>
            <w:shd w:val="clear" w:color="auto" w:fill="auto"/>
            <w:noWrap/>
            <w:vAlign w:val="bottom"/>
            <w:hideMark/>
          </w:tcPr>
          <w:p w14:paraId="2B1B697B" w14:textId="77777777" w:rsidR="00D042DD" w:rsidRPr="007E6251" w:rsidRDefault="00D042DD" w:rsidP="001223E3">
            <w:pPr>
              <w:jc w:val="center"/>
              <w:rPr>
                <w:color w:val="000000"/>
                <w:sz w:val="20"/>
                <w:szCs w:val="20"/>
              </w:rPr>
            </w:pPr>
            <w:r w:rsidRPr="007E6251">
              <w:rPr>
                <w:color w:val="000000"/>
                <w:sz w:val="20"/>
                <w:szCs w:val="20"/>
              </w:rPr>
              <w:t>.043</w:t>
            </w:r>
          </w:p>
        </w:tc>
        <w:tc>
          <w:tcPr>
            <w:tcW w:w="238" w:type="pct"/>
            <w:tcBorders>
              <w:top w:val="nil"/>
              <w:left w:val="nil"/>
              <w:bottom w:val="nil"/>
              <w:right w:val="nil"/>
            </w:tcBorders>
            <w:shd w:val="clear" w:color="auto" w:fill="auto"/>
            <w:noWrap/>
            <w:vAlign w:val="bottom"/>
            <w:hideMark/>
          </w:tcPr>
          <w:p w14:paraId="55AA4EA7" w14:textId="77777777" w:rsidR="00D042DD" w:rsidRPr="007E6251" w:rsidRDefault="00D042DD" w:rsidP="001223E3">
            <w:pPr>
              <w:jc w:val="center"/>
              <w:rPr>
                <w:color w:val="000000"/>
                <w:sz w:val="20"/>
                <w:szCs w:val="20"/>
              </w:rPr>
            </w:pPr>
            <w:r w:rsidRPr="007E6251">
              <w:rPr>
                <w:color w:val="000000"/>
                <w:sz w:val="20"/>
                <w:szCs w:val="20"/>
              </w:rPr>
              <w:t>.032</w:t>
            </w:r>
          </w:p>
        </w:tc>
        <w:tc>
          <w:tcPr>
            <w:tcW w:w="575" w:type="pct"/>
            <w:tcBorders>
              <w:top w:val="nil"/>
              <w:left w:val="nil"/>
              <w:bottom w:val="nil"/>
              <w:right w:val="nil"/>
            </w:tcBorders>
            <w:shd w:val="clear" w:color="auto" w:fill="auto"/>
            <w:noWrap/>
            <w:vAlign w:val="bottom"/>
            <w:hideMark/>
          </w:tcPr>
          <w:p w14:paraId="019834A3" w14:textId="77777777" w:rsidR="00D042DD" w:rsidRPr="007E6251" w:rsidRDefault="00D042DD" w:rsidP="001223E3">
            <w:pPr>
              <w:jc w:val="center"/>
              <w:rPr>
                <w:color w:val="000000"/>
                <w:sz w:val="20"/>
                <w:szCs w:val="20"/>
              </w:rPr>
            </w:pPr>
            <w:r w:rsidRPr="007E6251">
              <w:rPr>
                <w:color w:val="000000"/>
                <w:sz w:val="20"/>
                <w:szCs w:val="20"/>
              </w:rPr>
              <w:t>.466</w:t>
            </w:r>
          </w:p>
        </w:tc>
        <w:tc>
          <w:tcPr>
            <w:tcW w:w="602" w:type="pct"/>
            <w:tcBorders>
              <w:top w:val="nil"/>
              <w:left w:val="nil"/>
              <w:bottom w:val="nil"/>
              <w:right w:val="nil"/>
            </w:tcBorders>
            <w:shd w:val="clear" w:color="auto" w:fill="auto"/>
            <w:noWrap/>
            <w:vAlign w:val="bottom"/>
            <w:hideMark/>
          </w:tcPr>
          <w:p w14:paraId="47280E22" w14:textId="77777777" w:rsidR="00D042DD" w:rsidRPr="007E6251" w:rsidRDefault="00D042DD" w:rsidP="001223E3">
            <w:pPr>
              <w:jc w:val="center"/>
              <w:rPr>
                <w:color w:val="000000"/>
                <w:sz w:val="20"/>
                <w:szCs w:val="20"/>
              </w:rPr>
            </w:pPr>
            <w:r w:rsidRPr="007E6251">
              <w:rPr>
                <w:color w:val="000000"/>
                <w:sz w:val="20"/>
                <w:szCs w:val="20"/>
              </w:rPr>
              <w:t>-.020,.105</w:t>
            </w:r>
          </w:p>
        </w:tc>
        <w:tc>
          <w:tcPr>
            <w:tcW w:w="390" w:type="pct"/>
            <w:tcBorders>
              <w:top w:val="nil"/>
              <w:left w:val="nil"/>
              <w:bottom w:val="nil"/>
              <w:right w:val="nil"/>
            </w:tcBorders>
            <w:shd w:val="clear" w:color="auto" w:fill="auto"/>
            <w:noWrap/>
            <w:vAlign w:val="bottom"/>
            <w:hideMark/>
          </w:tcPr>
          <w:p w14:paraId="66B2FBAD" w14:textId="77777777" w:rsidR="00D042DD" w:rsidRPr="007E6251" w:rsidRDefault="00D042DD" w:rsidP="001223E3">
            <w:pPr>
              <w:jc w:val="center"/>
              <w:rPr>
                <w:color w:val="000000"/>
                <w:sz w:val="20"/>
                <w:szCs w:val="20"/>
              </w:rPr>
            </w:pPr>
            <w:r w:rsidRPr="007E6251">
              <w:rPr>
                <w:color w:val="000000"/>
                <w:sz w:val="20"/>
                <w:szCs w:val="20"/>
              </w:rPr>
              <w:t>.185</w:t>
            </w:r>
          </w:p>
        </w:tc>
      </w:tr>
      <w:tr w:rsidR="00D042DD" w:rsidRPr="007E6251" w14:paraId="1BBFF739" w14:textId="77777777" w:rsidTr="001223E3">
        <w:trPr>
          <w:trHeight w:val="20"/>
        </w:trPr>
        <w:tc>
          <w:tcPr>
            <w:tcW w:w="2898" w:type="pct"/>
            <w:tcBorders>
              <w:top w:val="nil"/>
              <w:left w:val="nil"/>
              <w:bottom w:val="nil"/>
              <w:right w:val="nil"/>
            </w:tcBorders>
            <w:shd w:val="clear" w:color="auto" w:fill="auto"/>
            <w:noWrap/>
            <w:vAlign w:val="bottom"/>
            <w:hideMark/>
          </w:tcPr>
          <w:p w14:paraId="48C9E0D2" w14:textId="77777777" w:rsidR="00D042DD" w:rsidRPr="007E6251" w:rsidRDefault="00D042DD" w:rsidP="001223E3">
            <w:pPr>
              <w:ind w:firstLineChars="100" w:firstLine="200"/>
              <w:rPr>
                <w:color w:val="000000"/>
                <w:sz w:val="20"/>
                <w:szCs w:val="20"/>
              </w:rPr>
            </w:pPr>
            <w:r w:rsidRPr="007E6251">
              <w:rPr>
                <w:color w:val="000000"/>
                <w:sz w:val="20"/>
                <w:szCs w:val="20"/>
              </w:rPr>
              <w:t>Depression, Phobia (Wave 3)</w:t>
            </w:r>
          </w:p>
        </w:tc>
        <w:tc>
          <w:tcPr>
            <w:tcW w:w="298" w:type="pct"/>
            <w:tcBorders>
              <w:top w:val="nil"/>
              <w:left w:val="nil"/>
              <w:bottom w:val="nil"/>
              <w:right w:val="nil"/>
            </w:tcBorders>
            <w:shd w:val="clear" w:color="auto" w:fill="auto"/>
            <w:noWrap/>
            <w:vAlign w:val="bottom"/>
            <w:hideMark/>
          </w:tcPr>
          <w:p w14:paraId="03C2A40C" w14:textId="77777777" w:rsidR="00D042DD" w:rsidRPr="007E6251" w:rsidRDefault="00D042DD" w:rsidP="001223E3">
            <w:pPr>
              <w:jc w:val="center"/>
              <w:rPr>
                <w:color w:val="000000"/>
                <w:sz w:val="20"/>
                <w:szCs w:val="20"/>
              </w:rPr>
            </w:pPr>
            <w:r w:rsidRPr="007E6251">
              <w:rPr>
                <w:color w:val="000000"/>
                <w:sz w:val="20"/>
                <w:szCs w:val="20"/>
              </w:rPr>
              <w:t>.003</w:t>
            </w:r>
          </w:p>
        </w:tc>
        <w:tc>
          <w:tcPr>
            <w:tcW w:w="238" w:type="pct"/>
            <w:tcBorders>
              <w:top w:val="nil"/>
              <w:left w:val="nil"/>
              <w:bottom w:val="nil"/>
              <w:right w:val="nil"/>
            </w:tcBorders>
            <w:shd w:val="clear" w:color="auto" w:fill="auto"/>
            <w:noWrap/>
            <w:vAlign w:val="bottom"/>
            <w:hideMark/>
          </w:tcPr>
          <w:p w14:paraId="5D1C05F9" w14:textId="77777777" w:rsidR="00D042DD" w:rsidRPr="007E6251" w:rsidRDefault="00D042DD" w:rsidP="001223E3">
            <w:pPr>
              <w:jc w:val="center"/>
              <w:rPr>
                <w:color w:val="000000"/>
                <w:sz w:val="20"/>
                <w:szCs w:val="20"/>
              </w:rPr>
            </w:pPr>
            <w:r w:rsidRPr="007E6251">
              <w:rPr>
                <w:color w:val="000000"/>
                <w:sz w:val="20"/>
                <w:szCs w:val="20"/>
              </w:rPr>
              <w:t>.033</w:t>
            </w:r>
          </w:p>
        </w:tc>
        <w:tc>
          <w:tcPr>
            <w:tcW w:w="575" w:type="pct"/>
            <w:tcBorders>
              <w:top w:val="nil"/>
              <w:left w:val="nil"/>
              <w:bottom w:val="nil"/>
              <w:right w:val="nil"/>
            </w:tcBorders>
            <w:shd w:val="clear" w:color="auto" w:fill="auto"/>
            <w:noWrap/>
            <w:vAlign w:val="bottom"/>
            <w:hideMark/>
          </w:tcPr>
          <w:p w14:paraId="171E0258" w14:textId="77777777" w:rsidR="00D042DD" w:rsidRPr="007E6251" w:rsidRDefault="00D042DD" w:rsidP="001223E3">
            <w:pPr>
              <w:jc w:val="center"/>
              <w:rPr>
                <w:color w:val="000000"/>
                <w:sz w:val="20"/>
                <w:szCs w:val="20"/>
              </w:rPr>
            </w:pPr>
            <w:r w:rsidRPr="007E6251">
              <w:rPr>
                <w:color w:val="000000"/>
                <w:sz w:val="20"/>
                <w:szCs w:val="20"/>
              </w:rPr>
              <w:t>.028</w:t>
            </w:r>
          </w:p>
        </w:tc>
        <w:tc>
          <w:tcPr>
            <w:tcW w:w="602" w:type="pct"/>
            <w:tcBorders>
              <w:top w:val="nil"/>
              <w:left w:val="nil"/>
              <w:bottom w:val="nil"/>
              <w:right w:val="nil"/>
            </w:tcBorders>
            <w:shd w:val="clear" w:color="auto" w:fill="auto"/>
            <w:noWrap/>
            <w:vAlign w:val="bottom"/>
            <w:hideMark/>
          </w:tcPr>
          <w:p w14:paraId="754C981F" w14:textId="77777777" w:rsidR="00D042DD" w:rsidRPr="007E6251" w:rsidRDefault="00D042DD" w:rsidP="001223E3">
            <w:pPr>
              <w:jc w:val="center"/>
              <w:rPr>
                <w:color w:val="000000"/>
                <w:sz w:val="20"/>
                <w:szCs w:val="20"/>
              </w:rPr>
            </w:pPr>
            <w:r w:rsidRPr="007E6251">
              <w:rPr>
                <w:color w:val="000000"/>
                <w:sz w:val="20"/>
                <w:szCs w:val="20"/>
              </w:rPr>
              <w:t>-.061,.067</w:t>
            </w:r>
          </w:p>
        </w:tc>
        <w:tc>
          <w:tcPr>
            <w:tcW w:w="390" w:type="pct"/>
            <w:tcBorders>
              <w:top w:val="nil"/>
              <w:left w:val="nil"/>
              <w:bottom w:val="nil"/>
              <w:right w:val="nil"/>
            </w:tcBorders>
            <w:shd w:val="clear" w:color="auto" w:fill="auto"/>
            <w:noWrap/>
            <w:vAlign w:val="bottom"/>
            <w:hideMark/>
          </w:tcPr>
          <w:p w14:paraId="1674D945" w14:textId="77777777" w:rsidR="00D042DD" w:rsidRPr="007E6251" w:rsidRDefault="00D042DD" w:rsidP="001223E3">
            <w:pPr>
              <w:jc w:val="center"/>
              <w:rPr>
                <w:color w:val="000000"/>
                <w:sz w:val="20"/>
                <w:szCs w:val="20"/>
              </w:rPr>
            </w:pPr>
            <w:r w:rsidRPr="007E6251">
              <w:rPr>
                <w:color w:val="000000"/>
                <w:sz w:val="20"/>
                <w:szCs w:val="20"/>
              </w:rPr>
              <w:t>.931</w:t>
            </w:r>
          </w:p>
        </w:tc>
      </w:tr>
      <w:tr w:rsidR="00D042DD" w:rsidRPr="007E6251" w14:paraId="0682DC83" w14:textId="77777777" w:rsidTr="001223E3">
        <w:trPr>
          <w:trHeight w:val="20"/>
        </w:trPr>
        <w:tc>
          <w:tcPr>
            <w:tcW w:w="2898" w:type="pct"/>
            <w:tcBorders>
              <w:top w:val="nil"/>
              <w:left w:val="nil"/>
              <w:bottom w:val="nil"/>
              <w:right w:val="nil"/>
            </w:tcBorders>
            <w:shd w:val="clear" w:color="auto" w:fill="auto"/>
            <w:noWrap/>
            <w:vAlign w:val="bottom"/>
            <w:hideMark/>
          </w:tcPr>
          <w:p w14:paraId="2E7C004D"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3)</w:t>
            </w:r>
          </w:p>
        </w:tc>
        <w:tc>
          <w:tcPr>
            <w:tcW w:w="298" w:type="pct"/>
            <w:tcBorders>
              <w:top w:val="nil"/>
              <w:left w:val="nil"/>
              <w:bottom w:val="nil"/>
              <w:right w:val="nil"/>
            </w:tcBorders>
            <w:shd w:val="clear" w:color="auto" w:fill="auto"/>
            <w:noWrap/>
            <w:vAlign w:val="bottom"/>
            <w:hideMark/>
          </w:tcPr>
          <w:p w14:paraId="66246575" w14:textId="77777777" w:rsidR="00D042DD" w:rsidRPr="007E6251" w:rsidRDefault="00D042DD" w:rsidP="001223E3">
            <w:pPr>
              <w:jc w:val="center"/>
              <w:rPr>
                <w:color w:val="000000"/>
                <w:sz w:val="20"/>
                <w:szCs w:val="20"/>
              </w:rPr>
            </w:pPr>
            <w:r w:rsidRPr="007E6251">
              <w:rPr>
                <w:color w:val="000000"/>
                <w:sz w:val="20"/>
                <w:szCs w:val="20"/>
              </w:rPr>
              <w:t>.028</w:t>
            </w:r>
          </w:p>
        </w:tc>
        <w:tc>
          <w:tcPr>
            <w:tcW w:w="238" w:type="pct"/>
            <w:tcBorders>
              <w:top w:val="nil"/>
              <w:left w:val="nil"/>
              <w:bottom w:val="nil"/>
              <w:right w:val="nil"/>
            </w:tcBorders>
            <w:shd w:val="clear" w:color="auto" w:fill="auto"/>
            <w:noWrap/>
            <w:vAlign w:val="bottom"/>
            <w:hideMark/>
          </w:tcPr>
          <w:p w14:paraId="1D553164" w14:textId="77777777" w:rsidR="00D042DD" w:rsidRPr="007E6251" w:rsidRDefault="00D042DD" w:rsidP="001223E3">
            <w:pPr>
              <w:jc w:val="center"/>
              <w:rPr>
                <w:color w:val="000000"/>
                <w:sz w:val="20"/>
                <w:szCs w:val="20"/>
              </w:rPr>
            </w:pPr>
            <w:r w:rsidRPr="007E6251">
              <w:rPr>
                <w:color w:val="000000"/>
                <w:sz w:val="20"/>
                <w:szCs w:val="20"/>
              </w:rPr>
              <w:t>.036</w:t>
            </w:r>
          </w:p>
        </w:tc>
        <w:tc>
          <w:tcPr>
            <w:tcW w:w="575" w:type="pct"/>
            <w:tcBorders>
              <w:top w:val="nil"/>
              <w:left w:val="nil"/>
              <w:bottom w:val="nil"/>
              <w:right w:val="nil"/>
            </w:tcBorders>
            <w:shd w:val="clear" w:color="auto" w:fill="auto"/>
            <w:noWrap/>
            <w:vAlign w:val="bottom"/>
            <w:hideMark/>
          </w:tcPr>
          <w:p w14:paraId="685494C7" w14:textId="77777777" w:rsidR="00D042DD" w:rsidRPr="007E6251" w:rsidRDefault="00D042DD" w:rsidP="001223E3">
            <w:pPr>
              <w:jc w:val="center"/>
              <w:rPr>
                <w:color w:val="000000"/>
                <w:sz w:val="20"/>
                <w:szCs w:val="20"/>
              </w:rPr>
            </w:pPr>
            <w:r w:rsidRPr="007E6251">
              <w:rPr>
                <w:color w:val="000000"/>
                <w:sz w:val="20"/>
                <w:szCs w:val="20"/>
              </w:rPr>
              <w:t>.358</w:t>
            </w:r>
          </w:p>
        </w:tc>
        <w:tc>
          <w:tcPr>
            <w:tcW w:w="602" w:type="pct"/>
            <w:tcBorders>
              <w:top w:val="nil"/>
              <w:left w:val="nil"/>
              <w:bottom w:val="nil"/>
              <w:right w:val="nil"/>
            </w:tcBorders>
            <w:shd w:val="clear" w:color="auto" w:fill="auto"/>
            <w:noWrap/>
            <w:vAlign w:val="bottom"/>
            <w:hideMark/>
          </w:tcPr>
          <w:p w14:paraId="0FDC9320" w14:textId="77777777" w:rsidR="00D042DD" w:rsidRPr="007E6251" w:rsidRDefault="00D042DD" w:rsidP="001223E3">
            <w:pPr>
              <w:jc w:val="center"/>
              <w:rPr>
                <w:color w:val="000000"/>
                <w:sz w:val="20"/>
                <w:szCs w:val="20"/>
              </w:rPr>
            </w:pPr>
            <w:r w:rsidRPr="007E6251">
              <w:rPr>
                <w:color w:val="000000"/>
                <w:sz w:val="20"/>
                <w:szCs w:val="20"/>
              </w:rPr>
              <w:t>-.043,.098</w:t>
            </w:r>
          </w:p>
        </w:tc>
        <w:tc>
          <w:tcPr>
            <w:tcW w:w="390" w:type="pct"/>
            <w:tcBorders>
              <w:top w:val="nil"/>
              <w:left w:val="nil"/>
              <w:bottom w:val="nil"/>
              <w:right w:val="nil"/>
            </w:tcBorders>
            <w:shd w:val="clear" w:color="auto" w:fill="auto"/>
            <w:noWrap/>
            <w:vAlign w:val="bottom"/>
            <w:hideMark/>
          </w:tcPr>
          <w:p w14:paraId="1C04FDA1" w14:textId="77777777" w:rsidR="00D042DD" w:rsidRPr="007E6251" w:rsidRDefault="00D042DD" w:rsidP="001223E3">
            <w:pPr>
              <w:jc w:val="center"/>
              <w:rPr>
                <w:color w:val="000000"/>
                <w:sz w:val="20"/>
                <w:szCs w:val="20"/>
              </w:rPr>
            </w:pPr>
            <w:r w:rsidRPr="007E6251">
              <w:rPr>
                <w:color w:val="000000"/>
                <w:sz w:val="20"/>
                <w:szCs w:val="20"/>
              </w:rPr>
              <w:t>.437</w:t>
            </w:r>
          </w:p>
        </w:tc>
      </w:tr>
      <w:tr w:rsidR="00D042DD" w:rsidRPr="007E6251" w14:paraId="3641474C" w14:textId="77777777" w:rsidTr="001223E3">
        <w:trPr>
          <w:trHeight w:val="20"/>
        </w:trPr>
        <w:tc>
          <w:tcPr>
            <w:tcW w:w="2898" w:type="pct"/>
            <w:tcBorders>
              <w:top w:val="single" w:sz="4" w:space="0" w:color="auto"/>
              <w:left w:val="nil"/>
              <w:bottom w:val="single" w:sz="4" w:space="0" w:color="auto"/>
              <w:right w:val="nil"/>
            </w:tcBorders>
            <w:shd w:val="clear" w:color="auto" w:fill="auto"/>
            <w:noWrap/>
            <w:vAlign w:val="bottom"/>
            <w:hideMark/>
          </w:tcPr>
          <w:p w14:paraId="65524AF4"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211269C7"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5A70C9CA"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33FA23B3" w14:textId="77777777" w:rsidR="00D042DD" w:rsidRPr="007E6251" w:rsidRDefault="00D042DD" w:rsidP="001223E3">
            <w:pPr>
              <w:jc w:val="center"/>
              <w:rPr>
                <w:color w:val="000000"/>
                <w:sz w:val="20"/>
                <w:szCs w:val="20"/>
              </w:rPr>
            </w:pPr>
            <w:r w:rsidRPr="007E6251">
              <w:rPr>
                <w:color w:val="000000"/>
                <w:sz w:val="20"/>
                <w:szCs w:val="20"/>
              </w:rPr>
              <w:t>Std. RV</w:t>
            </w:r>
          </w:p>
        </w:tc>
        <w:tc>
          <w:tcPr>
            <w:tcW w:w="602" w:type="pct"/>
            <w:tcBorders>
              <w:top w:val="single" w:sz="4" w:space="0" w:color="auto"/>
              <w:left w:val="nil"/>
              <w:bottom w:val="single" w:sz="4" w:space="0" w:color="auto"/>
              <w:right w:val="nil"/>
            </w:tcBorders>
            <w:shd w:val="clear" w:color="auto" w:fill="auto"/>
            <w:noWrap/>
            <w:vAlign w:val="bottom"/>
            <w:hideMark/>
          </w:tcPr>
          <w:p w14:paraId="1E385149" w14:textId="77777777" w:rsidR="00D042DD" w:rsidRPr="007E6251" w:rsidRDefault="00D042DD" w:rsidP="001223E3">
            <w:pPr>
              <w:jc w:val="center"/>
              <w:rPr>
                <w:color w:val="000000"/>
                <w:sz w:val="20"/>
                <w:szCs w:val="20"/>
              </w:rPr>
            </w:pPr>
            <w:r w:rsidRPr="007E6251">
              <w:rPr>
                <w:color w:val="000000"/>
                <w:sz w:val="20"/>
                <w:szCs w:val="20"/>
              </w:rPr>
              <w:t>95%CI</w:t>
            </w:r>
          </w:p>
        </w:tc>
        <w:tc>
          <w:tcPr>
            <w:tcW w:w="390" w:type="pct"/>
            <w:tcBorders>
              <w:top w:val="single" w:sz="4" w:space="0" w:color="auto"/>
              <w:left w:val="nil"/>
              <w:bottom w:val="single" w:sz="4" w:space="0" w:color="auto"/>
              <w:right w:val="nil"/>
            </w:tcBorders>
            <w:shd w:val="clear" w:color="auto" w:fill="auto"/>
            <w:noWrap/>
            <w:vAlign w:val="bottom"/>
            <w:hideMark/>
          </w:tcPr>
          <w:p w14:paraId="71932D64"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0BF9858" w14:textId="77777777" w:rsidTr="001223E3">
        <w:trPr>
          <w:trHeight w:val="20"/>
        </w:trPr>
        <w:tc>
          <w:tcPr>
            <w:tcW w:w="2898" w:type="pct"/>
            <w:tcBorders>
              <w:top w:val="nil"/>
              <w:left w:val="nil"/>
              <w:bottom w:val="nil"/>
              <w:right w:val="nil"/>
            </w:tcBorders>
            <w:shd w:val="clear" w:color="auto" w:fill="auto"/>
            <w:noWrap/>
            <w:vAlign w:val="bottom"/>
            <w:hideMark/>
          </w:tcPr>
          <w:p w14:paraId="0158ECBB"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4B7E654D" w14:textId="77777777" w:rsidR="00D042DD" w:rsidRPr="007E6251" w:rsidRDefault="00D042DD" w:rsidP="001223E3">
            <w:pPr>
              <w:jc w:val="center"/>
              <w:rPr>
                <w:color w:val="000000"/>
                <w:sz w:val="20"/>
                <w:szCs w:val="20"/>
              </w:rPr>
            </w:pPr>
            <w:r w:rsidRPr="007E6251">
              <w:rPr>
                <w:color w:val="000000"/>
                <w:sz w:val="20"/>
                <w:szCs w:val="20"/>
              </w:rPr>
              <w:t>.058</w:t>
            </w:r>
          </w:p>
        </w:tc>
        <w:tc>
          <w:tcPr>
            <w:tcW w:w="238" w:type="pct"/>
            <w:tcBorders>
              <w:top w:val="nil"/>
              <w:left w:val="nil"/>
              <w:bottom w:val="nil"/>
              <w:right w:val="nil"/>
            </w:tcBorders>
            <w:shd w:val="clear" w:color="auto" w:fill="auto"/>
            <w:noWrap/>
            <w:vAlign w:val="bottom"/>
            <w:hideMark/>
          </w:tcPr>
          <w:p w14:paraId="4B010A9F"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02015E4A" w14:textId="77777777" w:rsidR="00D042DD" w:rsidRPr="007E6251" w:rsidRDefault="00D042DD" w:rsidP="001223E3">
            <w:pPr>
              <w:jc w:val="center"/>
              <w:rPr>
                <w:color w:val="000000"/>
                <w:sz w:val="20"/>
                <w:szCs w:val="20"/>
              </w:rPr>
            </w:pPr>
            <w:r w:rsidRPr="007E6251">
              <w:rPr>
                <w:color w:val="000000"/>
                <w:sz w:val="20"/>
                <w:szCs w:val="20"/>
              </w:rPr>
              <w:t>.838</w:t>
            </w:r>
          </w:p>
        </w:tc>
        <w:tc>
          <w:tcPr>
            <w:tcW w:w="602" w:type="pct"/>
            <w:tcBorders>
              <w:top w:val="nil"/>
              <w:left w:val="nil"/>
              <w:bottom w:val="nil"/>
              <w:right w:val="nil"/>
            </w:tcBorders>
            <w:shd w:val="clear" w:color="auto" w:fill="auto"/>
            <w:noWrap/>
            <w:vAlign w:val="bottom"/>
            <w:hideMark/>
          </w:tcPr>
          <w:p w14:paraId="098AFF46" w14:textId="77777777" w:rsidR="00D042DD" w:rsidRPr="007E6251" w:rsidRDefault="00D042DD" w:rsidP="001223E3">
            <w:pPr>
              <w:jc w:val="center"/>
              <w:rPr>
                <w:color w:val="000000"/>
                <w:sz w:val="20"/>
                <w:szCs w:val="20"/>
              </w:rPr>
            </w:pPr>
            <w:r w:rsidRPr="007E6251">
              <w:rPr>
                <w:color w:val="000000"/>
                <w:sz w:val="20"/>
                <w:szCs w:val="20"/>
              </w:rPr>
              <w:t>.039,.078</w:t>
            </w:r>
          </w:p>
        </w:tc>
        <w:tc>
          <w:tcPr>
            <w:tcW w:w="390" w:type="pct"/>
            <w:tcBorders>
              <w:top w:val="nil"/>
              <w:left w:val="nil"/>
              <w:bottom w:val="nil"/>
              <w:right w:val="nil"/>
            </w:tcBorders>
            <w:shd w:val="clear" w:color="auto" w:fill="auto"/>
            <w:noWrap/>
            <w:vAlign w:val="bottom"/>
            <w:hideMark/>
          </w:tcPr>
          <w:p w14:paraId="346FD15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36ADA5" w14:textId="77777777" w:rsidTr="001223E3">
        <w:trPr>
          <w:trHeight w:val="20"/>
        </w:trPr>
        <w:tc>
          <w:tcPr>
            <w:tcW w:w="2898" w:type="pct"/>
            <w:tcBorders>
              <w:top w:val="nil"/>
              <w:left w:val="nil"/>
              <w:bottom w:val="single" w:sz="4" w:space="0" w:color="auto"/>
              <w:right w:val="nil"/>
            </w:tcBorders>
            <w:shd w:val="clear" w:color="auto" w:fill="auto"/>
            <w:noWrap/>
            <w:vAlign w:val="bottom"/>
            <w:hideMark/>
          </w:tcPr>
          <w:p w14:paraId="11444213"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02A78376" w14:textId="77777777" w:rsidR="00D042DD" w:rsidRPr="007E6251" w:rsidRDefault="00D042DD" w:rsidP="001223E3">
            <w:pPr>
              <w:jc w:val="center"/>
              <w:rPr>
                <w:color w:val="000000"/>
                <w:sz w:val="20"/>
                <w:szCs w:val="20"/>
              </w:rPr>
            </w:pPr>
            <w:r w:rsidRPr="007E6251">
              <w:rPr>
                <w:color w:val="000000"/>
                <w:sz w:val="20"/>
                <w:szCs w:val="20"/>
              </w:rPr>
              <w:t>.004</w:t>
            </w:r>
          </w:p>
        </w:tc>
        <w:tc>
          <w:tcPr>
            <w:tcW w:w="238" w:type="pct"/>
            <w:tcBorders>
              <w:top w:val="nil"/>
              <w:left w:val="nil"/>
              <w:bottom w:val="single" w:sz="4" w:space="0" w:color="auto"/>
              <w:right w:val="nil"/>
            </w:tcBorders>
            <w:shd w:val="clear" w:color="auto" w:fill="auto"/>
            <w:noWrap/>
            <w:vAlign w:val="bottom"/>
            <w:hideMark/>
          </w:tcPr>
          <w:p w14:paraId="6F6AEDF4" w14:textId="77777777" w:rsidR="00D042DD" w:rsidRPr="007E6251" w:rsidRDefault="00D042DD" w:rsidP="001223E3">
            <w:pPr>
              <w:jc w:val="center"/>
              <w:rPr>
                <w:color w:val="000000"/>
                <w:sz w:val="20"/>
                <w:szCs w:val="20"/>
              </w:rPr>
            </w:pPr>
            <w:r w:rsidRPr="007E6251">
              <w:rPr>
                <w:color w:val="000000"/>
                <w:sz w:val="20"/>
                <w:szCs w:val="20"/>
              </w:rPr>
              <w:t>.002</w:t>
            </w:r>
          </w:p>
        </w:tc>
        <w:tc>
          <w:tcPr>
            <w:tcW w:w="575" w:type="pct"/>
            <w:tcBorders>
              <w:top w:val="nil"/>
              <w:left w:val="nil"/>
              <w:bottom w:val="single" w:sz="4" w:space="0" w:color="auto"/>
              <w:right w:val="nil"/>
            </w:tcBorders>
            <w:shd w:val="clear" w:color="auto" w:fill="auto"/>
            <w:noWrap/>
            <w:vAlign w:val="bottom"/>
            <w:hideMark/>
          </w:tcPr>
          <w:p w14:paraId="74378A4C" w14:textId="77777777" w:rsidR="00D042DD" w:rsidRPr="007E6251" w:rsidRDefault="00D042DD" w:rsidP="001223E3">
            <w:pPr>
              <w:jc w:val="center"/>
              <w:rPr>
                <w:color w:val="000000"/>
                <w:sz w:val="20"/>
                <w:szCs w:val="20"/>
              </w:rPr>
            </w:pPr>
            <w:r w:rsidRPr="007E6251">
              <w:rPr>
                <w:color w:val="000000"/>
                <w:sz w:val="20"/>
                <w:szCs w:val="20"/>
              </w:rPr>
              <w:t>.326</w:t>
            </w:r>
          </w:p>
        </w:tc>
        <w:tc>
          <w:tcPr>
            <w:tcW w:w="602" w:type="pct"/>
            <w:tcBorders>
              <w:top w:val="nil"/>
              <w:left w:val="nil"/>
              <w:bottom w:val="single" w:sz="4" w:space="0" w:color="auto"/>
              <w:right w:val="nil"/>
            </w:tcBorders>
            <w:shd w:val="clear" w:color="auto" w:fill="auto"/>
            <w:noWrap/>
            <w:vAlign w:val="bottom"/>
            <w:hideMark/>
          </w:tcPr>
          <w:p w14:paraId="11C182AB" w14:textId="77777777" w:rsidR="00D042DD" w:rsidRPr="007E6251" w:rsidRDefault="00D042DD" w:rsidP="001223E3">
            <w:pPr>
              <w:jc w:val="center"/>
              <w:rPr>
                <w:color w:val="000000"/>
                <w:sz w:val="20"/>
                <w:szCs w:val="20"/>
              </w:rPr>
            </w:pPr>
            <w:r w:rsidRPr="007E6251">
              <w:rPr>
                <w:color w:val="000000"/>
                <w:sz w:val="20"/>
                <w:szCs w:val="20"/>
              </w:rPr>
              <w:t>.001,.007</w:t>
            </w:r>
          </w:p>
        </w:tc>
        <w:tc>
          <w:tcPr>
            <w:tcW w:w="390" w:type="pct"/>
            <w:tcBorders>
              <w:top w:val="nil"/>
              <w:left w:val="nil"/>
              <w:bottom w:val="single" w:sz="4" w:space="0" w:color="auto"/>
              <w:right w:val="nil"/>
            </w:tcBorders>
            <w:shd w:val="clear" w:color="auto" w:fill="auto"/>
            <w:noWrap/>
            <w:vAlign w:val="bottom"/>
            <w:hideMark/>
          </w:tcPr>
          <w:p w14:paraId="47BE93BE" w14:textId="77777777" w:rsidR="00D042DD" w:rsidRPr="007E6251" w:rsidRDefault="00D042DD" w:rsidP="001223E3">
            <w:pPr>
              <w:jc w:val="center"/>
              <w:rPr>
                <w:color w:val="000000"/>
                <w:sz w:val="20"/>
                <w:szCs w:val="20"/>
              </w:rPr>
            </w:pPr>
            <w:r w:rsidRPr="007E6251">
              <w:rPr>
                <w:color w:val="000000"/>
                <w:sz w:val="20"/>
                <w:szCs w:val="20"/>
              </w:rPr>
              <w:t>.021</w:t>
            </w:r>
          </w:p>
        </w:tc>
      </w:tr>
      <w:tr w:rsidR="00D042DD" w:rsidRPr="007E6251" w14:paraId="0B12384B" w14:textId="77777777" w:rsidTr="001223E3">
        <w:trPr>
          <w:trHeight w:val="20"/>
        </w:trPr>
        <w:tc>
          <w:tcPr>
            <w:tcW w:w="5000" w:type="pct"/>
            <w:gridSpan w:val="6"/>
            <w:tcBorders>
              <w:top w:val="single" w:sz="4" w:space="0" w:color="auto"/>
              <w:left w:val="nil"/>
              <w:bottom w:val="single" w:sz="4" w:space="0" w:color="auto"/>
              <w:right w:val="nil"/>
            </w:tcBorders>
            <w:shd w:val="clear" w:color="auto" w:fill="auto"/>
            <w:noWrap/>
            <w:vAlign w:val="bottom"/>
            <w:hideMark/>
          </w:tcPr>
          <w:p w14:paraId="4DB09A09"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6CEA090E" w14:textId="77777777" w:rsidTr="001223E3">
        <w:trPr>
          <w:trHeight w:val="20"/>
        </w:trPr>
        <w:tc>
          <w:tcPr>
            <w:tcW w:w="2898" w:type="pct"/>
            <w:tcBorders>
              <w:top w:val="nil"/>
              <w:left w:val="nil"/>
              <w:bottom w:val="nil"/>
              <w:right w:val="nil"/>
            </w:tcBorders>
            <w:shd w:val="clear" w:color="auto" w:fill="auto"/>
            <w:noWrap/>
            <w:vAlign w:val="bottom"/>
            <w:hideMark/>
          </w:tcPr>
          <w:p w14:paraId="550653BC"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2" w:type="pct"/>
            <w:gridSpan w:val="5"/>
            <w:tcBorders>
              <w:top w:val="nil"/>
              <w:left w:val="nil"/>
              <w:bottom w:val="nil"/>
              <w:right w:val="nil"/>
            </w:tcBorders>
            <w:shd w:val="clear" w:color="auto" w:fill="auto"/>
            <w:noWrap/>
            <w:vAlign w:val="bottom"/>
            <w:hideMark/>
          </w:tcPr>
          <w:p w14:paraId="6EC73FDE" w14:textId="77777777" w:rsidR="00D042DD" w:rsidRPr="007E6251" w:rsidRDefault="00D042DD" w:rsidP="001223E3">
            <w:pPr>
              <w:jc w:val="center"/>
              <w:rPr>
                <w:color w:val="000000"/>
                <w:sz w:val="20"/>
                <w:szCs w:val="20"/>
              </w:rPr>
            </w:pPr>
            <w:r w:rsidRPr="007E6251">
              <w:rPr>
                <w:color w:val="000000"/>
                <w:sz w:val="20"/>
                <w:szCs w:val="20"/>
              </w:rPr>
              <w:t>2453.342 (</w:t>
            </w:r>
            <w:r w:rsidRPr="007E6251">
              <w:rPr>
                <w:i/>
                <w:iCs/>
                <w:color w:val="000000"/>
                <w:sz w:val="20"/>
                <w:szCs w:val="20"/>
              </w:rPr>
              <w:t xml:space="preserve">p </w:t>
            </w:r>
            <w:r w:rsidRPr="007E6251">
              <w:rPr>
                <w:color w:val="000000"/>
                <w:sz w:val="20"/>
                <w:szCs w:val="20"/>
              </w:rPr>
              <w:t>&lt; .001)</w:t>
            </w:r>
          </w:p>
        </w:tc>
      </w:tr>
      <w:tr w:rsidR="00D042DD" w:rsidRPr="007E6251" w14:paraId="2B0E6F65" w14:textId="77777777" w:rsidTr="001223E3">
        <w:trPr>
          <w:trHeight w:val="20"/>
        </w:trPr>
        <w:tc>
          <w:tcPr>
            <w:tcW w:w="2898" w:type="pct"/>
            <w:tcBorders>
              <w:top w:val="nil"/>
              <w:left w:val="nil"/>
              <w:bottom w:val="nil"/>
              <w:right w:val="nil"/>
            </w:tcBorders>
            <w:shd w:val="clear" w:color="auto" w:fill="auto"/>
            <w:noWrap/>
            <w:vAlign w:val="bottom"/>
            <w:hideMark/>
          </w:tcPr>
          <w:p w14:paraId="696A3D05"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2" w:type="pct"/>
            <w:gridSpan w:val="5"/>
            <w:tcBorders>
              <w:top w:val="nil"/>
              <w:left w:val="nil"/>
              <w:bottom w:val="nil"/>
              <w:right w:val="nil"/>
            </w:tcBorders>
            <w:shd w:val="clear" w:color="auto" w:fill="auto"/>
            <w:noWrap/>
            <w:vAlign w:val="bottom"/>
            <w:hideMark/>
          </w:tcPr>
          <w:p w14:paraId="2BB3C80D" w14:textId="77777777" w:rsidR="00D042DD" w:rsidRPr="007E6251" w:rsidRDefault="00D042DD" w:rsidP="001223E3">
            <w:pPr>
              <w:jc w:val="center"/>
              <w:rPr>
                <w:color w:val="000000"/>
                <w:sz w:val="20"/>
                <w:szCs w:val="20"/>
              </w:rPr>
            </w:pPr>
            <w:r w:rsidRPr="007E6251">
              <w:rPr>
                <w:color w:val="000000"/>
                <w:sz w:val="20"/>
                <w:szCs w:val="20"/>
              </w:rPr>
              <w:t>219.445 (</w:t>
            </w:r>
            <w:r w:rsidRPr="007E6251">
              <w:rPr>
                <w:i/>
                <w:iCs/>
                <w:color w:val="000000"/>
                <w:sz w:val="20"/>
                <w:szCs w:val="20"/>
              </w:rPr>
              <w:t xml:space="preserve">p </w:t>
            </w:r>
            <w:r w:rsidRPr="007E6251">
              <w:rPr>
                <w:color w:val="000000"/>
                <w:sz w:val="20"/>
                <w:szCs w:val="20"/>
              </w:rPr>
              <w:t>&lt; .001)</w:t>
            </w:r>
          </w:p>
        </w:tc>
      </w:tr>
      <w:tr w:rsidR="00D042DD" w:rsidRPr="007E6251" w14:paraId="67A4646B" w14:textId="77777777" w:rsidTr="001223E3">
        <w:trPr>
          <w:trHeight w:val="20"/>
        </w:trPr>
        <w:tc>
          <w:tcPr>
            <w:tcW w:w="2898" w:type="pct"/>
            <w:tcBorders>
              <w:top w:val="nil"/>
              <w:left w:val="nil"/>
              <w:bottom w:val="nil"/>
              <w:right w:val="nil"/>
            </w:tcBorders>
            <w:shd w:val="clear" w:color="auto" w:fill="auto"/>
            <w:noWrap/>
            <w:vAlign w:val="bottom"/>
            <w:hideMark/>
          </w:tcPr>
          <w:p w14:paraId="63D432E8" w14:textId="77777777" w:rsidR="00D042DD" w:rsidRPr="007E6251" w:rsidRDefault="00D042DD" w:rsidP="001223E3">
            <w:pPr>
              <w:jc w:val="center"/>
              <w:rPr>
                <w:color w:val="000000"/>
                <w:sz w:val="20"/>
                <w:szCs w:val="20"/>
              </w:rPr>
            </w:pPr>
            <w:r w:rsidRPr="007E6251">
              <w:rPr>
                <w:color w:val="000000"/>
                <w:sz w:val="20"/>
                <w:szCs w:val="20"/>
              </w:rPr>
              <w:t>CFI</w:t>
            </w:r>
          </w:p>
        </w:tc>
        <w:tc>
          <w:tcPr>
            <w:tcW w:w="2102" w:type="pct"/>
            <w:gridSpan w:val="5"/>
            <w:tcBorders>
              <w:top w:val="nil"/>
              <w:left w:val="nil"/>
              <w:bottom w:val="nil"/>
              <w:right w:val="nil"/>
            </w:tcBorders>
            <w:shd w:val="clear" w:color="auto" w:fill="auto"/>
            <w:noWrap/>
            <w:vAlign w:val="bottom"/>
            <w:hideMark/>
          </w:tcPr>
          <w:p w14:paraId="5EB1D77B" w14:textId="77777777" w:rsidR="00D042DD" w:rsidRPr="007E6251" w:rsidRDefault="00D042DD" w:rsidP="001223E3">
            <w:pPr>
              <w:jc w:val="center"/>
              <w:rPr>
                <w:color w:val="000000"/>
                <w:sz w:val="20"/>
                <w:szCs w:val="20"/>
              </w:rPr>
            </w:pPr>
            <w:r w:rsidRPr="007E6251">
              <w:rPr>
                <w:color w:val="000000"/>
                <w:sz w:val="20"/>
                <w:szCs w:val="20"/>
              </w:rPr>
              <w:t>.958</w:t>
            </w:r>
          </w:p>
        </w:tc>
      </w:tr>
      <w:tr w:rsidR="00D042DD" w:rsidRPr="007E6251" w14:paraId="41299FA7" w14:textId="77777777" w:rsidTr="001223E3">
        <w:trPr>
          <w:trHeight w:val="20"/>
        </w:trPr>
        <w:tc>
          <w:tcPr>
            <w:tcW w:w="2898" w:type="pct"/>
            <w:tcBorders>
              <w:top w:val="nil"/>
              <w:left w:val="nil"/>
              <w:bottom w:val="nil"/>
              <w:right w:val="nil"/>
            </w:tcBorders>
            <w:shd w:val="clear" w:color="auto" w:fill="auto"/>
            <w:noWrap/>
            <w:vAlign w:val="bottom"/>
            <w:hideMark/>
          </w:tcPr>
          <w:p w14:paraId="28AD5BCD"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2" w:type="pct"/>
            <w:gridSpan w:val="5"/>
            <w:tcBorders>
              <w:top w:val="nil"/>
              <w:left w:val="nil"/>
              <w:bottom w:val="nil"/>
              <w:right w:val="nil"/>
            </w:tcBorders>
            <w:shd w:val="clear" w:color="auto" w:fill="auto"/>
            <w:noWrap/>
            <w:vAlign w:val="bottom"/>
            <w:hideMark/>
          </w:tcPr>
          <w:p w14:paraId="1DA795C6" w14:textId="77777777" w:rsidR="00D042DD" w:rsidRPr="007E6251" w:rsidRDefault="00D042DD" w:rsidP="001223E3">
            <w:pPr>
              <w:jc w:val="center"/>
              <w:rPr>
                <w:color w:val="000000"/>
                <w:sz w:val="20"/>
                <w:szCs w:val="20"/>
              </w:rPr>
            </w:pPr>
            <w:r w:rsidRPr="007E6251">
              <w:rPr>
                <w:color w:val="000000"/>
                <w:sz w:val="20"/>
                <w:szCs w:val="20"/>
              </w:rPr>
              <w:t>.042 (.033, .051)</w:t>
            </w:r>
          </w:p>
        </w:tc>
      </w:tr>
      <w:tr w:rsidR="00D042DD" w:rsidRPr="007E6251" w14:paraId="1D54A256" w14:textId="77777777" w:rsidTr="001223E3">
        <w:trPr>
          <w:trHeight w:val="20"/>
        </w:trPr>
        <w:tc>
          <w:tcPr>
            <w:tcW w:w="2898" w:type="pct"/>
            <w:tcBorders>
              <w:top w:val="nil"/>
              <w:left w:val="nil"/>
              <w:bottom w:val="nil"/>
              <w:right w:val="nil"/>
            </w:tcBorders>
            <w:shd w:val="clear" w:color="auto" w:fill="auto"/>
            <w:noWrap/>
            <w:vAlign w:val="bottom"/>
            <w:hideMark/>
          </w:tcPr>
          <w:p w14:paraId="74DE9185" w14:textId="77777777" w:rsidR="00D042DD" w:rsidRPr="007E6251" w:rsidRDefault="00D042DD" w:rsidP="001223E3">
            <w:pPr>
              <w:jc w:val="center"/>
              <w:rPr>
                <w:color w:val="000000"/>
                <w:sz w:val="20"/>
                <w:szCs w:val="20"/>
              </w:rPr>
            </w:pPr>
            <w:r w:rsidRPr="007E6251">
              <w:rPr>
                <w:color w:val="000000"/>
                <w:sz w:val="20"/>
                <w:szCs w:val="20"/>
              </w:rPr>
              <w:t>SRMR</w:t>
            </w:r>
          </w:p>
        </w:tc>
        <w:tc>
          <w:tcPr>
            <w:tcW w:w="2102" w:type="pct"/>
            <w:gridSpan w:val="5"/>
            <w:tcBorders>
              <w:top w:val="nil"/>
              <w:left w:val="nil"/>
              <w:bottom w:val="nil"/>
              <w:right w:val="nil"/>
            </w:tcBorders>
            <w:shd w:val="clear" w:color="auto" w:fill="auto"/>
            <w:noWrap/>
            <w:vAlign w:val="bottom"/>
            <w:hideMark/>
          </w:tcPr>
          <w:p w14:paraId="1981A2F0" w14:textId="77777777" w:rsidR="00D042DD" w:rsidRPr="007E6251" w:rsidRDefault="00D042DD" w:rsidP="001223E3">
            <w:pPr>
              <w:jc w:val="center"/>
              <w:rPr>
                <w:color w:val="000000"/>
                <w:sz w:val="20"/>
                <w:szCs w:val="20"/>
              </w:rPr>
            </w:pPr>
            <w:r w:rsidRPr="007E6251">
              <w:rPr>
                <w:color w:val="000000"/>
                <w:sz w:val="20"/>
                <w:szCs w:val="20"/>
              </w:rPr>
              <w:t>.091</w:t>
            </w:r>
          </w:p>
        </w:tc>
      </w:tr>
      <w:tr w:rsidR="00D042DD" w:rsidRPr="007E6251" w14:paraId="5AA2B337" w14:textId="77777777" w:rsidTr="001223E3">
        <w:trPr>
          <w:trHeight w:val="20"/>
        </w:trPr>
        <w:tc>
          <w:tcPr>
            <w:tcW w:w="2898" w:type="pct"/>
            <w:tcBorders>
              <w:top w:val="nil"/>
              <w:left w:val="nil"/>
              <w:bottom w:val="nil"/>
              <w:right w:val="nil"/>
            </w:tcBorders>
            <w:shd w:val="clear" w:color="auto" w:fill="auto"/>
            <w:noWrap/>
            <w:vAlign w:val="bottom"/>
            <w:hideMark/>
          </w:tcPr>
          <w:p w14:paraId="52E48C37" w14:textId="77777777" w:rsidR="00D042DD" w:rsidRPr="007E6251" w:rsidRDefault="00D042DD" w:rsidP="001223E3">
            <w:pPr>
              <w:jc w:val="center"/>
              <w:rPr>
                <w:color w:val="000000"/>
                <w:sz w:val="20"/>
                <w:szCs w:val="20"/>
              </w:rPr>
            </w:pPr>
            <w:r w:rsidRPr="007E6251">
              <w:rPr>
                <w:color w:val="000000"/>
                <w:sz w:val="20"/>
                <w:szCs w:val="20"/>
              </w:rPr>
              <w:t>N</w:t>
            </w:r>
          </w:p>
        </w:tc>
        <w:tc>
          <w:tcPr>
            <w:tcW w:w="2102" w:type="pct"/>
            <w:gridSpan w:val="5"/>
            <w:tcBorders>
              <w:top w:val="nil"/>
              <w:left w:val="nil"/>
              <w:bottom w:val="single" w:sz="4" w:space="0" w:color="auto"/>
              <w:right w:val="nil"/>
            </w:tcBorders>
            <w:shd w:val="clear" w:color="auto" w:fill="auto"/>
            <w:noWrap/>
            <w:vAlign w:val="bottom"/>
            <w:hideMark/>
          </w:tcPr>
          <w:p w14:paraId="24E4050E" w14:textId="77777777" w:rsidR="00D042DD" w:rsidRPr="007E6251" w:rsidRDefault="00D042DD" w:rsidP="001223E3">
            <w:pPr>
              <w:jc w:val="center"/>
              <w:rPr>
                <w:color w:val="000000"/>
                <w:sz w:val="20"/>
                <w:szCs w:val="20"/>
              </w:rPr>
            </w:pPr>
            <w:r w:rsidRPr="007E6251">
              <w:rPr>
                <w:color w:val="000000"/>
                <w:sz w:val="20"/>
                <w:szCs w:val="20"/>
              </w:rPr>
              <w:t>438</w:t>
            </w:r>
          </w:p>
        </w:tc>
      </w:tr>
      <w:tr w:rsidR="00D042DD" w:rsidRPr="007E6251" w14:paraId="69C31D56" w14:textId="77777777" w:rsidTr="001223E3">
        <w:trPr>
          <w:trHeight w:val="20"/>
        </w:trPr>
        <w:tc>
          <w:tcPr>
            <w:tcW w:w="5000" w:type="pct"/>
            <w:gridSpan w:val="6"/>
            <w:tcBorders>
              <w:top w:val="single" w:sz="4" w:space="0" w:color="auto"/>
              <w:left w:val="nil"/>
              <w:bottom w:val="nil"/>
              <w:right w:val="nil"/>
            </w:tcBorders>
            <w:shd w:val="clear" w:color="auto" w:fill="auto"/>
            <w:noWrap/>
            <w:vAlign w:val="bottom"/>
            <w:hideMark/>
          </w:tcPr>
          <w:p w14:paraId="2EC2299C"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7D495A02" w14:textId="77777777" w:rsidR="00D042DD" w:rsidRPr="007E6251" w:rsidRDefault="00D042DD" w:rsidP="00D042DD">
      <w:pPr>
        <w:jc w:val="center"/>
        <w:rPr>
          <w:bCs/>
        </w:rPr>
      </w:pPr>
    </w:p>
    <w:p w14:paraId="020F02E7"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14EF1B48"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171"/>
        <w:gridCol w:w="596"/>
        <w:gridCol w:w="473"/>
        <w:gridCol w:w="1145"/>
        <w:gridCol w:w="1200"/>
        <w:gridCol w:w="775"/>
      </w:tblGrid>
      <w:tr w:rsidR="00D042DD" w:rsidRPr="007E6251" w14:paraId="0C98D800"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33F657F3" w14:textId="77777777" w:rsidR="00D042DD" w:rsidRPr="007E6251" w:rsidRDefault="00D042DD" w:rsidP="001223E3">
            <w:pPr>
              <w:rPr>
                <w:color w:val="000000"/>
                <w:sz w:val="20"/>
                <w:szCs w:val="20"/>
              </w:rPr>
            </w:pPr>
            <w:r w:rsidRPr="007E6251">
              <w:rPr>
                <w:color w:val="000000"/>
                <w:sz w:val="20"/>
                <w:szCs w:val="20"/>
              </w:rPr>
              <w:t>Table E2: Full SEM of adverse psychological effects (Wave 4) on TBI (Wave 2).</w:t>
            </w:r>
          </w:p>
        </w:tc>
      </w:tr>
      <w:tr w:rsidR="00D042DD" w:rsidRPr="007E6251" w14:paraId="1183912D" w14:textId="77777777" w:rsidTr="001223E3">
        <w:trPr>
          <w:trHeight w:val="144"/>
        </w:trPr>
        <w:tc>
          <w:tcPr>
            <w:tcW w:w="2762" w:type="pct"/>
            <w:tcBorders>
              <w:top w:val="nil"/>
              <w:left w:val="nil"/>
              <w:bottom w:val="single" w:sz="4" w:space="0" w:color="auto"/>
              <w:right w:val="nil"/>
            </w:tcBorders>
            <w:shd w:val="clear" w:color="auto" w:fill="auto"/>
            <w:noWrap/>
            <w:vAlign w:val="bottom"/>
            <w:hideMark/>
          </w:tcPr>
          <w:p w14:paraId="5EA33FDB" w14:textId="77777777" w:rsidR="00D042DD" w:rsidRPr="007E6251" w:rsidRDefault="00D042DD" w:rsidP="001223E3">
            <w:pPr>
              <w:rPr>
                <w:b/>
                <w:bCs/>
                <w:color w:val="000000"/>
                <w:sz w:val="20"/>
                <w:szCs w:val="20"/>
              </w:rPr>
            </w:pPr>
            <w:r w:rsidRPr="007E6251">
              <w:rPr>
                <w:b/>
                <w:bCs/>
                <w:color w:val="000000"/>
                <w:sz w:val="20"/>
                <w:szCs w:val="20"/>
              </w:rPr>
              <w:t>Measurement Model (Wave 4)</w:t>
            </w:r>
          </w:p>
        </w:tc>
        <w:tc>
          <w:tcPr>
            <w:tcW w:w="318" w:type="pct"/>
            <w:tcBorders>
              <w:top w:val="nil"/>
              <w:left w:val="nil"/>
              <w:bottom w:val="single" w:sz="4" w:space="0" w:color="auto"/>
              <w:right w:val="nil"/>
            </w:tcBorders>
            <w:shd w:val="clear" w:color="auto" w:fill="auto"/>
            <w:noWrap/>
            <w:vAlign w:val="bottom"/>
            <w:hideMark/>
          </w:tcPr>
          <w:p w14:paraId="37D595D1" w14:textId="77777777" w:rsidR="00D042DD" w:rsidRPr="007E6251" w:rsidRDefault="00D042DD" w:rsidP="001223E3">
            <w:pPr>
              <w:jc w:val="center"/>
              <w:rPr>
                <w:color w:val="000000"/>
                <w:sz w:val="20"/>
                <w:szCs w:val="20"/>
              </w:rPr>
            </w:pPr>
            <w:r w:rsidRPr="007E6251">
              <w:rPr>
                <w:color w:val="000000"/>
                <w:sz w:val="20"/>
                <w:szCs w:val="20"/>
              </w:rPr>
              <w:t>FL</w:t>
            </w:r>
          </w:p>
        </w:tc>
        <w:tc>
          <w:tcPr>
            <w:tcW w:w="253" w:type="pct"/>
            <w:tcBorders>
              <w:top w:val="nil"/>
              <w:left w:val="nil"/>
              <w:bottom w:val="single" w:sz="4" w:space="0" w:color="auto"/>
              <w:right w:val="nil"/>
            </w:tcBorders>
            <w:shd w:val="clear" w:color="auto" w:fill="auto"/>
            <w:noWrap/>
            <w:vAlign w:val="bottom"/>
            <w:hideMark/>
          </w:tcPr>
          <w:p w14:paraId="17E143ED" w14:textId="77777777" w:rsidR="00D042DD" w:rsidRPr="007E6251" w:rsidRDefault="00D042DD" w:rsidP="001223E3">
            <w:pPr>
              <w:jc w:val="center"/>
              <w:rPr>
                <w:color w:val="000000"/>
                <w:sz w:val="20"/>
                <w:szCs w:val="20"/>
              </w:rPr>
            </w:pPr>
            <w:r w:rsidRPr="007E6251">
              <w:rPr>
                <w:color w:val="000000"/>
                <w:sz w:val="20"/>
                <w:szCs w:val="20"/>
              </w:rPr>
              <w:t>SE</w:t>
            </w:r>
          </w:p>
        </w:tc>
        <w:tc>
          <w:tcPr>
            <w:tcW w:w="612" w:type="pct"/>
            <w:tcBorders>
              <w:top w:val="nil"/>
              <w:left w:val="nil"/>
              <w:bottom w:val="single" w:sz="4" w:space="0" w:color="auto"/>
              <w:right w:val="nil"/>
            </w:tcBorders>
            <w:shd w:val="clear" w:color="auto" w:fill="auto"/>
            <w:vAlign w:val="bottom"/>
            <w:hideMark/>
          </w:tcPr>
          <w:p w14:paraId="37F79C23" w14:textId="77777777" w:rsidR="00D042DD" w:rsidRPr="007E6251" w:rsidRDefault="00D042DD" w:rsidP="001223E3">
            <w:pPr>
              <w:jc w:val="center"/>
              <w:rPr>
                <w:color w:val="000000"/>
                <w:sz w:val="20"/>
                <w:szCs w:val="20"/>
              </w:rPr>
            </w:pPr>
            <w:r w:rsidRPr="007E6251">
              <w:rPr>
                <w:color w:val="000000"/>
                <w:sz w:val="20"/>
                <w:szCs w:val="20"/>
              </w:rPr>
              <w:t>Std. FL</w:t>
            </w:r>
          </w:p>
        </w:tc>
        <w:tc>
          <w:tcPr>
            <w:tcW w:w="641" w:type="pct"/>
            <w:tcBorders>
              <w:top w:val="nil"/>
              <w:left w:val="nil"/>
              <w:bottom w:val="single" w:sz="4" w:space="0" w:color="auto"/>
              <w:right w:val="nil"/>
            </w:tcBorders>
            <w:shd w:val="clear" w:color="auto" w:fill="auto"/>
            <w:noWrap/>
            <w:vAlign w:val="bottom"/>
            <w:hideMark/>
          </w:tcPr>
          <w:p w14:paraId="312DB7AB" w14:textId="77777777" w:rsidR="00D042DD" w:rsidRPr="007E6251" w:rsidRDefault="00D042DD" w:rsidP="001223E3">
            <w:pPr>
              <w:jc w:val="center"/>
              <w:rPr>
                <w:color w:val="000000"/>
                <w:sz w:val="20"/>
                <w:szCs w:val="20"/>
              </w:rPr>
            </w:pPr>
            <w:r w:rsidRPr="007E6251">
              <w:rPr>
                <w:color w:val="000000"/>
                <w:sz w:val="20"/>
                <w:szCs w:val="20"/>
              </w:rPr>
              <w:t>95%CI</w:t>
            </w:r>
          </w:p>
        </w:tc>
        <w:tc>
          <w:tcPr>
            <w:tcW w:w="414" w:type="pct"/>
            <w:tcBorders>
              <w:top w:val="nil"/>
              <w:left w:val="nil"/>
              <w:bottom w:val="single" w:sz="4" w:space="0" w:color="auto"/>
              <w:right w:val="nil"/>
            </w:tcBorders>
            <w:shd w:val="clear" w:color="auto" w:fill="auto"/>
            <w:noWrap/>
            <w:vAlign w:val="bottom"/>
            <w:hideMark/>
          </w:tcPr>
          <w:p w14:paraId="41EBE381"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B2B8BE8" w14:textId="77777777" w:rsidTr="001223E3">
        <w:trPr>
          <w:trHeight w:val="144"/>
        </w:trPr>
        <w:tc>
          <w:tcPr>
            <w:tcW w:w="2762" w:type="pct"/>
            <w:tcBorders>
              <w:top w:val="nil"/>
              <w:left w:val="nil"/>
              <w:bottom w:val="nil"/>
              <w:right w:val="nil"/>
            </w:tcBorders>
            <w:shd w:val="clear" w:color="auto" w:fill="auto"/>
            <w:noWrap/>
            <w:vAlign w:val="bottom"/>
            <w:hideMark/>
          </w:tcPr>
          <w:p w14:paraId="7F651F7F"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318" w:type="pct"/>
            <w:tcBorders>
              <w:top w:val="nil"/>
              <w:left w:val="nil"/>
              <w:bottom w:val="nil"/>
              <w:right w:val="nil"/>
            </w:tcBorders>
            <w:shd w:val="clear" w:color="auto" w:fill="auto"/>
            <w:noWrap/>
            <w:vAlign w:val="bottom"/>
            <w:hideMark/>
          </w:tcPr>
          <w:p w14:paraId="65763529" w14:textId="77777777" w:rsidR="00D042DD" w:rsidRPr="007E6251" w:rsidRDefault="00D042DD" w:rsidP="001223E3">
            <w:pPr>
              <w:jc w:val="center"/>
              <w:rPr>
                <w:color w:val="000000"/>
                <w:sz w:val="20"/>
                <w:szCs w:val="20"/>
              </w:rPr>
            </w:pPr>
            <w:r w:rsidRPr="007E6251">
              <w:rPr>
                <w:color w:val="000000"/>
                <w:sz w:val="20"/>
                <w:szCs w:val="20"/>
              </w:rPr>
              <w:t>--</w:t>
            </w:r>
          </w:p>
        </w:tc>
        <w:tc>
          <w:tcPr>
            <w:tcW w:w="253" w:type="pct"/>
            <w:tcBorders>
              <w:top w:val="nil"/>
              <w:left w:val="nil"/>
              <w:bottom w:val="nil"/>
              <w:right w:val="nil"/>
            </w:tcBorders>
            <w:shd w:val="clear" w:color="auto" w:fill="auto"/>
            <w:noWrap/>
            <w:vAlign w:val="bottom"/>
            <w:hideMark/>
          </w:tcPr>
          <w:p w14:paraId="02E240A3" w14:textId="77777777" w:rsidR="00D042DD" w:rsidRPr="007E6251" w:rsidRDefault="00D042DD" w:rsidP="001223E3">
            <w:pPr>
              <w:jc w:val="center"/>
              <w:rPr>
                <w:color w:val="000000"/>
                <w:sz w:val="20"/>
                <w:szCs w:val="20"/>
              </w:rPr>
            </w:pPr>
            <w:r w:rsidRPr="007E6251">
              <w:rPr>
                <w:color w:val="000000"/>
                <w:sz w:val="20"/>
                <w:szCs w:val="20"/>
              </w:rPr>
              <w:t>--</w:t>
            </w:r>
          </w:p>
        </w:tc>
        <w:tc>
          <w:tcPr>
            <w:tcW w:w="612" w:type="pct"/>
            <w:tcBorders>
              <w:top w:val="nil"/>
              <w:left w:val="nil"/>
              <w:bottom w:val="nil"/>
              <w:right w:val="nil"/>
            </w:tcBorders>
            <w:shd w:val="clear" w:color="auto" w:fill="auto"/>
            <w:noWrap/>
            <w:vAlign w:val="bottom"/>
            <w:hideMark/>
          </w:tcPr>
          <w:p w14:paraId="3CD65F6B" w14:textId="77777777" w:rsidR="00D042DD" w:rsidRPr="007E6251" w:rsidRDefault="00D042DD" w:rsidP="001223E3">
            <w:pPr>
              <w:jc w:val="center"/>
              <w:rPr>
                <w:color w:val="000000"/>
                <w:sz w:val="20"/>
                <w:szCs w:val="20"/>
              </w:rPr>
            </w:pPr>
            <w:r w:rsidRPr="007E6251">
              <w:rPr>
                <w:color w:val="000000"/>
                <w:sz w:val="20"/>
                <w:szCs w:val="20"/>
              </w:rPr>
              <w:t>--</w:t>
            </w:r>
          </w:p>
        </w:tc>
        <w:tc>
          <w:tcPr>
            <w:tcW w:w="641" w:type="pct"/>
            <w:tcBorders>
              <w:top w:val="nil"/>
              <w:left w:val="nil"/>
              <w:bottom w:val="nil"/>
              <w:right w:val="nil"/>
            </w:tcBorders>
            <w:shd w:val="clear" w:color="auto" w:fill="auto"/>
            <w:noWrap/>
            <w:vAlign w:val="bottom"/>
            <w:hideMark/>
          </w:tcPr>
          <w:p w14:paraId="07175A2D" w14:textId="77777777" w:rsidR="00D042DD" w:rsidRPr="007E6251" w:rsidRDefault="00D042DD" w:rsidP="001223E3">
            <w:pPr>
              <w:jc w:val="center"/>
              <w:rPr>
                <w:color w:val="000000"/>
                <w:sz w:val="20"/>
                <w:szCs w:val="20"/>
              </w:rPr>
            </w:pPr>
            <w:r w:rsidRPr="007E6251">
              <w:rPr>
                <w:color w:val="000000"/>
                <w:sz w:val="20"/>
                <w:szCs w:val="20"/>
              </w:rPr>
              <w:t>--</w:t>
            </w:r>
          </w:p>
        </w:tc>
        <w:tc>
          <w:tcPr>
            <w:tcW w:w="414" w:type="pct"/>
            <w:tcBorders>
              <w:top w:val="nil"/>
              <w:left w:val="nil"/>
              <w:bottom w:val="nil"/>
              <w:right w:val="nil"/>
            </w:tcBorders>
            <w:shd w:val="clear" w:color="auto" w:fill="auto"/>
            <w:noWrap/>
            <w:vAlign w:val="bottom"/>
            <w:hideMark/>
          </w:tcPr>
          <w:p w14:paraId="25EB33B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EBBF177" w14:textId="77777777" w:rsidTr="001223E3">
        <w:trPr>
          <w:trHeight w:val="144"/>
        </w:trPr>
        <w:tc>
          <w:tcPr>
            <w:tcW w:w="2762" w:type="pct"/>
            <w:tcBorders>
              <w:top w:val="nil"/>
              <w:left w:val="nil"/>
              <w:bottom w:val="nil"/>
              <w:right w:val="nil"/>
            </w:tcBorders>
            <w:shd w:val="clear" w:color="auto" w:fill="auto"/>
            <w:noWrap/>
            <w:vAlign w:val="bottom"/>
            <w:hideMark/>
          </w:tcPr>
          <w:p w14:paraId="60A3255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318" w:type="pct"/>
            <w:tcBorders>
              <w:top w:val="nil"/>
              <w:left w:val="nil"/>
              <w:bottom w:val="nil"/>
              <w:right w:val="nil"/>
            </w:tcBorders>
            <w:shd w:val="clear" w:color="auto" w:fill="auto"/>
            <w:noWrap/>
            <w:vAlign w:val="bottom"/>
            <w:hideMark/>
          </w:tcPr>
          <w:p w14:paraId="6DDD31B5" w14:textId="77777777" w:rsidR="00D042DD" w:rsidRPr="007E6251" w:rsidRDefault="00D042DD" w:rsidP="001223E3">
            <w:pPr>
              <w:jc w:val="center"/>
              <w:rPr>
                <w:color w:val="000000"/>
                <w:sz w:val="20"/>
                <w:szCs w:val="20"/>
              </w:rPr>
            </w:pPr>
            <w:r w:rsidRPr="007E6251">
              <w:rPr>
                <w:color w:val="000000"/>
                <w:sz w:val="20"/>
                <w:szCs w:val="20"/>
              </w:rPr>
              <w:t>1.351</w:t>
            </w:r>
          </w:p>
        </w:tc>
        <w:tc>
          <w:tcPr>
            <w:tcW w:w="253" w:type="pct"/>
            <w:tcBorders>
              <w:top w:val="nil"/>
              <w:left w:val="nil"/>
              <w:bottom w:val="nil"/>
              <w:right w:val="nil"/>
            </w:tcBorders>
            <w:shd w:val="clear" w:color="auto" w:fill="auto"/>
            <w:noWrap/>
            <w:vAlign w:val="bottom"/>
            <w:hideMark/>
          </w:tcPr>
          <w:p w14:paraId="59C8CD2F" w14:textId="77777777" w:rsidR="00D042DD" w:rsidRPr="007E6251" w:rsidRDefault="00D042DD" w:rsidP="001223E3">
            <w:pPr>
              <w:jc w:val="center"/>
              <w:rPr>
                <w:color w:val="000000"/>
                <w:sz w:val="20"/>
                <w:szCs w:val="20"/>
              </w:rPr>
            </w:pPr>
            <w:r w:rsidRPr="007E6251">
              <w:rPr>
                <w:color w:val="000000"/>
                <w:sz w:val="20"/>
                <w:szCs w:val="20"/>
              </w:rPr>
              <w:t>.125</w:t>
            </w:r>
          </w:p>
        </w:tc>
        <w:tc>
          <w:tcPr>
            <w:tcW w:w="612" w:type="pct"/>
            <w:tcBorders>
              <w:top w:val="nil"/>
              <w:left w:val="nil"/>
              <w:bottom w:val="nil"/>
              <w:right w:val="nil"/>
            </w:tcBorders>
            <w:shd w:val="clear" w:color="auto" w:fill="auto"/>
            <w:noWrap/>
            <w:vAlign w:val="bottom"/>
            <w:hideMark/>
          </w:tcPr>
          <w:p w14:paraId="07747B97" w14:textId="77777777" w:rsidR="00D042DD" w:rsidRPr="007E6251" w:rsidRDefault="00D042DD" w:rsidP="001223E3">
            <w:pPr>
              <w:jc w:val="center"/>
              <w:rPr>
                <w:color w:val="000000"/>
                <w:sz w:val="20"/>
                <w:szCs w:val="20"/>
              </w:rPr>
            </w:pPr>
            <w:r w:rsidRPr="007E6251">
              <w:rPr>
                <w:color w:val="000000"/>
                <w:sz w:val="20"/>
                <w:szCs w:val="20"/>
              </w:rPr>
              <w:t>.812</w:t>
            </w:r>
          </w:p>
        </w:tc>
        <w:tc>
          <w:tcPr>
            <w:tcW w:w="641" w:type="pct"/>
            <w:tcBorders>
              <w:top w:val="nil"/>
              <w:left w:val="nil"/>
              <w:bottom w:val="nil"/>
              <w:right w:val="nil"/>
            </w:tcBorders>
            <w:shd w:val="clear" w:color="auto" w:fill="auto"/>
            <w:noWrap/>
            <w:vAlign w:val="bottom"/>
            <w:hideMark/>
          </w:tcPr>
          <w:p w14:paraId="1AB5F878" w14:textId="77777777" w:rsidR="00D042DD" w:rsidRPr="007E6251" w:rsidRDefault="00D042DD" w:rsidP="001223E3">
            <w:pPr>
              <w:jc w:val="center"/>
              <w:rPr>
                <w:color w:val="000000"/>
                <w:sz w:val="20"/>
                <w:szCs w:val="20"/>
              </w:rPr>
            </w:pPr>
            <w:r w:rsidRPr="007E6251">
              <w:rPr>
                <w:color w:val="000000"/>
                <w:sz w:val="20"/>
                <w:szCs w:val="20"/>
              </w:rPr>
              <w:t>1.107,1.596</w:t>
            </w:r>
          </w:p>
        </w:tc>
        <w:tc>
          <w:tcPr>
            <w:tcW w:w="414" w:type="pct"/>
            <w:tcBorders>
              <w:top w:val="nil"/>
              <w:left w:val="nil"/>
              <w:bottom w:val="nil"/>
              <w:right w:val="nil"/>
            </w:tcBorders>
            <w:shd w:val="clear" w:color="auto" w:fill="auto"/>
            <w:noWrap/>
            <w:vAlign w:val="bottom"/>
            <w:hideMark/>
          </w:tcPr>
          <w:p w14:paraId="5209D84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D6E9B30" w14:textId="77777777" w:rsidTr="001223E3">
        <w:trPr>
          <w:trHeight w:val="144"/>
        </w:trPr>
        <w:tc>
          <w:tcPr>
            <w:tcW w:w="2762" w:type="pct"/>
            <w:tcBorders>
              <w:top w:val="nil"/>
              <w:left w:val="nil"/>
              <w:bottom w:val="nil"/>
              <w:right w:val="nil"/>
            </w:tcBorders>
            <w:shd w:val="clear" w:color="auto" w:fill="auto"/>
            <w:noWrap/>
            <w:vAlign w:val="bottom"/>
            <w:hideMark/>
          </w:tcPr>
          <w:p w14:paraId="6B2B46DB"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318" w:type="pct"/>
            <w:tcBorders>
              <w:top w:val="nil"/>
              <w:left w:val="nil"/>
              <w:bottom w:val="nil"/>
              <w:right w:val="nil"/>
            </w:tcBorders>
            <w:shd w:val="clear" w:color="auto" w:fill="auto"/>
            <w:noWrap/>
            <w:vAlign w:val="bottom"/>
            <w:hideMark/>
          </w:tcPr>
          <w:p w14:paraId="764A3D96" w14:textId="77777777" w:rsidR="00D042DD" w:rsidRPr="007E6251" w:rsidRDefault="00D042DD" w:rsidP="001223E3">
            <w:pPr>
              <w:jc w:val="center"/>
              <w:rPr>
                <w:color w:val="000000"/>
                <w:sz w:val="20"/>
                <w:szCs w:val="20"/>
              </w:rPr>
            </w:pPr>
            <w:r w:rsidRPr="007E6251">
              <w:rPr>
                <w:color w:val="000000"/>
                <w:sz w:val="20"/>
                <w:szCs w:val="20"/>
              </w:rPr>
              <w:t>1.582</w:t>
            </w:r>
          </w:p>
        </w:tc>
        <w:tc>
          <w:tcPr>
            <w:tcW w:w="253" w:type="pct"/>
            <w:tcBorders>
              <w:top w:val="nil"/>
              <w:left w:val="nil"/>
              <w:bottom w:val="nil"/>
              <w:right w:val="nil"/>
            </w:tcBorders>
            <w:shd w:val="clear" w:color="auto" w:fill="auto"/>
            <w:noWrap/>
            <w:vAlign w:val="bottom"/>
            <w:hideMark/>
          </w:tcPr>
          <w:p w14:paraId="1929916A" w14:textId="77777777" w:rsidR="00D042DD" w:rsidRPr="007E6251" w:rsidRDefault="00D042DD" w:rsidP="001223E3">
            <w:pPr>
              <w:jc w:val="center"/>
              <w:rPr>
                <w:color w:val="000000"/>
                <w:sz w:val="20"/>
                <w:szCs w:val="20"/>
              </w:rPr>
            </w:pPr>
            <w:r w:rsidRPr="007E6251">
              <w:rPr>
                <w:color w:val="000000"/>
                <w:sz w:val="20"/>
                <w:szCs w:val="20"/>
              </w:rPr>
              <w:t>.151</w:t>
            </w:r>
          </w:p>
        </w:tc>
        <w:tc>
          <w:tcPr>
            <w:tcW w:w="612" w:type="pct"/>
            <w:tcBorders>
              <w:top w:val="nil"/>
              <w:left w:val="nil"/>
              <w:bottom w:val="nil"/>
              <w:right w:val="nil"/>
            </w:tcBorders>
            <w:shd w:val="clear" w:color="auto" w:fill="auto"/>
            <w:noWrap/>
            <w:vAlign w:val="bottom"/>
            <w:hideMark/>
          </w:tcPr>
          <w:p w14:paraId="6ABC54F7" w14:textId="77777777" w:rsidR="00D042DD" w:rsidRPr="007E6251" w:rsidRDefault="00D042DD" w:rsidP="001223E3">
            <w:pPr>
              <w:jc w:val="center"/>
              <w:rPr>
                <w:color w:val="000000"/>
                <w:sz w:val="20"/>
                <w:szCs w:val="20"/>
              </w:rPr>
            </w:pPr>
            <w:r w:rsidRPr="007E6251">
              <w:rPr>
                <w:color w:val="000000"/>
                <w:sz w:val="20"/>
                <w:szCs w:val="20"/>
              </w:rPr>
              <w:t>.786</w:t>
            </w:r>
          </w:p>
        </w:tc>
        <w:tc>
          <w:tcPr>
            <w:tcW w:w="641" w:type="pct"/>
            <w:tcBorders>
              <w:top w:val="nil"/>
              <w:left w:val="nil"/>
              <w:bottom w:val="nil"/>
              <w:right w:val="nil"/>
            </w:tcBorders>
            <w:shd w:val="clear" w:color="auto" w:fill="auto"/>
            <w:noWrap/>
            <w:vAlign w:val="bottom"/>
            <w:hideMark/>
          </w:tcPr>
          <w:p w14:paraId="5614702E" w14:textId="77777777" w:rsidR="00D042DD" w:rsidRPr="007E6251" w:rsidRDefault="00D042DD" w:rsidP="001223E3">
            <w:pPr>
              <w:jc w:val="center"/>
              <w:rPr>
                <w:color w:val="000000"/>
                <w:sz w:val="20"/>
                <w:szCs w:val="20"/>
              </w:rPr>
            </w:pPr>
            <w:r w:rsidRPr="007E6251">
              <w:rPr>
                <w:color w:val="000000"/>
                <w:sz w:val="20"/>
                <w:szCs w:val="20"/>
              </w:rPr>
              <w:t>1.285,1.879</w:t>
            </w:r>
          </w:p>
        </w:tc>
        <w:tc>
          <w:tcPr>
            <w:tcW w:w="414" w:type="pct"/>
            <w:tcBorders>
              <w:top w:val="nil"/>
              <w:left w:val="nil"/>
              <w:bottom w:val="nil"/>
              <w:right w:val="nil"/>
            </w:tcBorders>
            <w:shd w:val="clear" w:color="auto" w:fill="auto"/>
            <w:noWrap/>
            <w:vAlign w:val="bottom"/>
            <w:hideMark/>
          </w:tcPr>
          <w:p w14:paraId="6920767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136498B" w14:textId="77777777" w:rsidTr="001223E3">
        <w:trPr>
          <w:trHeight w:val="144"/>
        </w:trPr>
        <w:tc>
          <w:tcPr>
            <w:tcW w:w="2762" w:type="pct"/>
            <w:tcBorders>
              <w:top w:val="nil"/>
              <w:left w:val="nil"/>
              <w:bottom w:val="nil"/>
              <w:right w:val="nil"/>
            </w:tcBorders>
            <w:shd w:val="clear" w:color="auto" w:fill="auto"/>
            <w:noWrap/>
            <w:vAlign w:val="bottom"/>
            <w:hideMark/>
          </w:tcPr>
          <w:p w14:paraId="37444AFE"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318" w:type="pct"/>
            <w:tcBorders>
              <w:top w:val="nil"/>
              <w:left w:val="nil"/>
              <w:bottom w:val="nil"/>
              <w:right w:val="nil"/>
            </w:tcBorders>
            <w:shd w:val="clear" w:color="auto" w:fill="auto"/>
            <w:noWrap/>
            <w:vAlign w:val="bottom"/>
            <w:hideMark/>
          </w:tcPr>
          <w:p w14:paraId="51FDC1D9" w14:textId="77777777" w:rsidR="00D042DD" w:rsidRPr="007E6251" w:rsidRDefault="00D042DD" w:rsidP="001223E3">
            <w:pPr>
              <w:jc w:val="center"/>
              <w:rPr>
                <w:color w:val="000000"/>
                <w:sz w:val="20"/>
                <w:szCs w:val="20"/>
              </w:rPr>
            </w:pPr>
            <w:r w:rsidRPr="007E6251">
              <w:rPr>
                <w:color w:val="000000"/>
                <w:sz w:val="20"/>
                <w:szCs w:val="20"/>
              </w:rPr>
              <w:t>1.787</w:t>
            </w:r>
          </w:p>
        </w:tc>
        <w:tc>
          <w:tcPr>
            <w:tcW w:w="253" w:type="pct"/>
            <w:tcBorders>
              <w:top w:val="nil"/>
              <w:left w:val="nil"/>
              <w:bottom w:val="nil"/>
              <w:right w:val="nil"/>
            </w:tcBorders>
            <w:shd w:val="clear" w:color="auto" w:fill="auto"/>
            <w:noWrap/>
            <w:vAlign w:val="bottom"/>
            <w:hideMark/>
          </w:tcPr>
          <w:p w14:paraId="0F0277EE" w14:textId="77777777" w:rsidR="00D042DD" w:rsidRPr="007E6251" w:rsidRDefault="00D042DD" w:rsidP="001223E3">
            <w:pPr>
              <w:jc w:val="center"/>
              <w:rPr>
                <w:color w:val="000000"/>
                <w:sz w:val="20"/>
                <w:szCs w:val="20"/>
              </w:rPr>
            </w:pPr>
            <w:r w:rsidRPr="007E6251">
              <w:rPr>
                <w:color w:val="000000"/>
                <w:sz w:val="20"/>
                <w:szCs w:val="20"/>
              </w:rPr>
              <w:t>.161</w:t>
            </w:r>
          </w:p>
        </w:tc>
        <w:tc>
          <w:tcPr>
            <w:tcW w:w="612" w:type="pct"/>
            <w:tcBorders>
              <w:top w:val="nil"/>
              <w:left w:val="nil"/>
              <w:bottom w:val="nil"/>
              <w:right w:val="nil"/>
            </w:tcBorders>
            <w:shd w:val="clear" w:color="auto" w:fill="auto"/>
            <w:noWrap/>
            <w:vAlign w:val="bottom"/>
            <w:hideMark/>
          </w:tcPr>
          <w:p w14:paraId="6CBF8D9F" w14:textId="77777777" w:rsidR="00D042DD" w:rsidRPr="007E6251" w:rsidRDefault="00D042DD" w:rsidP="001223E3">
            <w:pPr>
              <w:jc w:val="center"/>
              <w:rPr>
                <w:color w:val="000000"/>
                <w:sz w:val="20"/>
                <w:szCs w:val="20"/>
              </w:rPr>
            </w:pPr>
            <w:r w:rsidRPr="007E6251">
              <w:rPr>
                <w:color w:val="000000"/>
                <w:sz w:val="20"/>
                <w:szCs w:val="20"/>
              </w:rPr>
              <w:t>.822</w:t>
            </w:r>
          </w:p>
        </w:tc>
        <w:tc>
          <w:tcPr>
            <w:tcW w:w="641" w:type="pct"/>
            <w:tcBorders>
              <w:top w:val="nil"/>
              <w:left w:val="nil"/>
              <w:bottom w:val="nil"/>
              <w:right w:val="nil"/>
            </w:tcBorders>
            <w:shd w:val="clear" w:color="auto" w:fill="auto"/>
            <w:noWrap/>
            <w:vAlign w:val="bottom"/>
            <w:hideMark/>
          </w:tcPr>
          <w:p w14:paraId="0BA8F464" w14:textId="77777777" w:rsidR="00D042DD" w:rsidRPr="007E6251" w:rsidRDefault="00D042DD" w:rsidP="001223E3">
            <w:pPr>
              <w:jc w:val="center"/>
              <w:rPr>
                <w:color w:val="000000"/>
                <w:sz w:val="20"/>
                <w:szCs w:val="20"/>
              </w:rPr>
            </w:pPr>
            <w:r w:rsidRPr="007E6251">
              <w:rPr>
                <w:color w:val="000000"/>
                <w:sz w:val="20"/>
                <w:szCs w:val="20"/>
              </w:rPr>
              <w:t>1.472,2.103</w:t>
            </w:r>
          </w:p>
        </w:tc>
        <w:tc>
          <w:tcPr>
            <w:tcW w:w="414" w:type="pct"/>
            <w:tcBorders>
              <w:top w:val="nil"/>
              <w:left w:val="nil"/>
              <w:bottom w:val="nil"/>
              <w:right w:val="nil"/>
            </w:tcBorders>
            <w:shd w:val="clear" w:color="auto" w:fill="auto"/>
            <w:noWrap/>
            <w:vAlign w:val="bottom"/>
            <w:hideMark/>
          </w:tcPr>
          <w:p w14:paraId="6BB45BE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FCBC0CA" w14:textId="77777777" w:rsidTr="001223E3">
        <w:trPr>
          <w:trHeight w:val="144"/>
        </w:trPr>
        <w:tc>
          <w:tcPr>
            <w:tcW w:w="2762" w:type="pct"/>
            <w:tcBorders>
              <w:top w:val="nil"/>
              <w:left w:val="nil"/>
              <w:bottom w:val="nil"/>
              <w:right w:val="nil"/>
            </w:tcBorders>
            <w:shd w:val="clear" w:color="auto" w:fill="auto"/>
            <w:noWrap/>
            <w:vAlign w:val="bottom"/>
            <w:hideMark/>
          </w:tcPr>
          <w:p w14:paraId="1AB01BF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318" w:type="pct"/>
            <w:tcBorders>
              <w:top w:val="nil"/>
              <w:left w:val="nil"/>
              <w:bottom w:val="nil"/>
              <w:right w:val="nil"/>
            </w:tcBorders>
            <w:shd w:val="clear" w:color="auto" w:fill="auto"/>
            <w:noWrap/>
            <w:vAlign w:val="bottom"/>
            <w:hideMark/>
          </w:tcPr>
          <w:p w14:paraId="712D6443" w14:textId="77777777" w:rsidR="00D042DD" w:rsidRPr="007E6251" w:rsidRDefault="00D042DD" w:rsidP="001223E3">
            <w:pPr>
              <w:jc w:val="center"/>
              <w:rPr>
                <w:color w:val="000000"/>
                <w:sz w:val="20"/>
                <w:szCs w:val="20"/>
              </w:rPr>
            </w:pPr>
            <w:r w:rsidRPr="007E6251">
              <w:rPr>
                <w:color w:val="000000"/>
                <w:sz w:val="20"/>
                <w:szCs w:val="20"/>
              </w:rPr>
              <w:t>1.478</w:t>
            </w:r>
          </w:p>
        </w:tc>
        <w:tc>
          <w:tcPr>
            <w:tcW w:w="253" w:type="pct"/>
            <w:tcBorders>
              <w:top w:val="nil"/>
              <w:left w:val="nil"/>
              <w:bottom w:val="nil"/>
              <w:right w:val="nil"/>
            </w:tcBorders>
            <w:shd w:val="clear" w:color="auto" w:fill="auto"/>
            <w:noWrap/>
            <w:vAlign w:val="bottom"/>
            <w:hideMark/>
          </w:tcPr>
          <w:p w14:paraId="756C5702" w14:textId="77777777" w:rsidR="00D042DD" w:rsidRPr="007E6251" w:rsidRDefault="00D042DD" w:rsidP="001223E3">
            <w:pPr>
              <w:jc w:val="center"/>
              <w:rPr>
                <w:color w:val="000000"/>
                <w:sz w:val="20"/>
                <w:szCs w:val="20"/>
              </w:rPr>
            </w:pPr>
            <w:r w:rsidRPr="007E6251">
              <w:rPr>
                <w:color w:val="000000"/>
                <w:sz w:val="20"/>
                <w:szCs w:val="20"/>
              </w:rPr>
              <w:t>.138</w:t>
            </w:r>
          </w:p>
        </w:tc>
        <w:tc>
          <w:tcPr>
            <w:tcW w:w="612" w:type="pct"/>
            <w:tcBorders>
              <w:top w:val="nil"/>
              <w:left w:val="nil"/>
              <w:bottom w:val="nil"/>
              <w:right w:val="nil"/>
            </w:tcBorders>
            <w:shd w:val="clear" w:color="auto" w:fill="auto"/>
            <w:noWrap/>
            <w:vAlign w:val="bottom"/>
            <w:hideMark/>
          </w:tcPr>
          <w:p w14:paraId="5852E947" w14:textId="77777777" w:rsidR="00D042DD" w:rsidRPr="007E6251" w:rsidRDefault="00D042DD" w:rsidP="001223E3">
            <w:pPr>
              <w:jc w:val="center"/>
              <w:rPr>
                <w:color w:val="000000"/>
                <w:sz w:val="20"/>
                <w:szCs w:val="20"/>
              </w:rPr>
            </w:pPr>
            <w:r w:rsidRPr="007E6251">
              <w:rPr>
                <w:color w:val="000000"/>
                <w:sz w:val="20"/>
                <w:szCs w:val="20"/>
              </w:rPr>
              <w:t>.812</w:t>
            </w:r>
          </w:p>
        </w:tc>
        <w:tc>
          <w:tcPr>
            <w:tcW w:w="641" w:type="pct"/>
            <w:tcBorders>
              <w:top w:val="nil"/>
              <w:left w:val="nil"/>
              <w:bottom w:val="nil"/>
              <w:right w:val="nil"/>
            </w:tcBorders>
            <w:shd w:val="clear" w:color="auto" w:fill="auto"/>
            <w:noWrap/>
            <w:vAlign w:val="bottom"/>
            <w:hideMark/>
          </w:tcPr>
          <w:p w14:paraId="7FCC24E0" w14:textId="77777777" w:rsidR="00D042DD" w:rsidRPr="007E6251" w:rsidRDefault="00D042DD" w:rsidP="001223E3">
            <w:pPr>
              <w:jc w:val="center"/>
              <w:rPr>
                <w:color w:val="000000"/>
                <w:sz w:val="20"/>
                <w:szCs w:val="20"/>
              </w:rPr>
            </w:pPr>
            <w:r w:rsidRPr="007E6251">
              <w:rPr>
                <w:color w:val="000000"/>
                <w:sz w:val="20"/>
                <w:szCs w:val="20"/>
              </w:rPr>
              <w:t>1.208,1.747</w:t>
            </w:r>
          </w:p>
        </w:tc>
        <w:tc>
          <w:tcPr>
            <w:tcW w:w="414" w:type="pct"/>
            <w:tcBorders>
              <w:top w:val="nil"/>
              <w:left w:val="nil"/>
              <w:bottom w:val="nil"/>
              <w:right w:val="nil"/>
            </w:tcBorders>
            <w:shd w:val="clear" w:color="auto" w:fill="auto"/>
            <w:noWrap/>
            <w:vAlign w:val="bottom"/>
            <w:hideMark/>
          </w:tcPr>
          <w:p w14:paraId="55AFAEA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593640B" w14:textId="77777777" w:rsidTr="001223E3">
        <w:trPr>
          <w:trHeight w:val="144"/>
        </w:trPr>
        <w:tc>
          <w:tcPr>
            <w:tcW w:w="2762" w:type="pct"/>
            <w:tcBorders>
              <w:top w:val="nil"/>
              <w:left w:val="nil"/>
              <w:bottom w:val="nil"/>
              <w:right w:val="nil"/>
            </w:tcBorders>
            <w:shd w:val="clear" w:color="auto" w:fill="auto"/>
            <w:noWrap/>
            <w:vAlign w:val="bottom"/>
            <w:hideMark/>
          </w:tcPr>
          <w:p w14:paraId="56AFDED9"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318" w:type="pct"/>
            <w:tcBorders>
              <w:top w:val="nil"/>
              <w:left w:val="nil"/>
              <w:bottom w:val="nil"/>
              <w:right w:val="nil"/>
            </w:tcBorders>
            <w:shd w:val="clear" w:color="auto" w:fill="auto"/>
            <w:noWrap/>
            <w:vAlign w:val="bottom"/>
            <w:hideMark/>
          </w:tcPr>
          <w:p w14:paraId="34050007" w14:textId="77777777" w:rsidR="00D042DD" w:rsidRPr="007E6251" w:rsidRDefault="00D042DD" w:rsidP="001223E3">
            <w:pPr>
              <w:jc w:val="center"/>
              <w:rPr>
                <w:color w:val="000000"/>
                <w:sz w:val="20"/>
                <w:szCs w:val="20"/>
              </w:rPr>
            </w:pPr>
            <w:r w:rsidRPr="007E6251">
              <w:rPr>
                <w:color w:val="000000"/>
                <w:sz w:val="20"/>
                <w:szCs w:val="20"/>
              </w:rPr>
              <w:t>1.921</w:t>
            </w:r>
          </w:p>
        </w:tc>
        <w:tc>
          <w:tcPr>
            <w:tcW w:w="253" w:type="pct"/>
            <w:tcBorders>
              <w:top w:val="nil"/>
              <w:left w:val="nil"/>
              <w:bottom w:val="nil"/>
              <w:right w:val="nil"/>
            </w:tcBorders>
            <w:shd w:val="clear" w:color="auto" w:fill="auto"/>
            <w:noWrap/>
            <w:vAlign w:val="bottom"/>
            <w:hideMark/>
          </w:tcPr>
          <w:p w14:paraId="3EDED42D" w14:textId="77777777" w:rsidR="00D042DD" w:rsidRPr="007E6251" w:rsidRDefault="00D042DD" w:rsidP="001223E3">
            <w:pPr>
              <w:jc w:val="center"/>
              <w:rPr>
                <w:color w:val="000000"/>
                <w:sz w:val="20"/>
                <w:szCs w:val="20"/>
              </w:rPr>
            </w:pPr>
            <w:r w:rsidRPr="007E6251">
              <w:rPr>
                <w:color w:val="000000"/>
                <w:sz w:val="20"/>
                <w:szCs w:val="20"/>
              </w:rPr>
              <w:t>.173</w:t>
            </w:r>
          </w:p>
        </w:tc>
        <w:tc>
          <w:tcPr>
            <w:tcW w:w="612" w:type="pct"/>
            <w:tcBorders>
              <w:top w:val="nil"/>
              <w:left w:val="nil"/>
              <w:bottom w:val="nil"/>
              <w:right w:val="nil"/>
            </w:tcBorders>
            <w:shd w:val="clear" w:color="auto" w:fill="auto"/>
            <w:noWrap/>
            <w:vAlign w:val="bottom"/>
            <w:hideMark/>
          </w:tcPr>
          <w:p w14:paraId="057E8EB4" w14:textId="77777777" w:rsidR="00D042DD" w:rsidRPr="007E6251" w:rsidRDefault="00D042DD" w:rsidP="001223E3">
            <w:pPr>
              <w:jc w:val="center"/>
              <w:rPr>
                <w:color w:val="000000"/>
                <w:sz w:val="20"/>
                <w:szCs w:val="20"/>
              </w:rPr>
            </w:pPr>
            <w:r w:rsidRPr="007E6251">
              <w:rPr>
                <w:color w:val="000000"/>
                <w:sz w:val="20"/>
                <w:szCs w:val="20"/>
              </w:rPr>
              <w:t>.848</w:t>
            </w:r>
          </w:p>
        </w:tc>
        <w:tc>
          <w:tcPr>
            <w:tcW w:w="641" w:type="pct"/>
            <w:tcBorders>
              <w:top w:val="nil"/>
              <w:left w:val="nil"/>
              <w:bottom w:val="nil"/>
              <w:right w:val="nil"/>
            </w:tcBorders>
            <w:shd w:val="clear" w:color="auto" w:fill="auto"/>
            <w:noWrap/>
            <w:vAlign w:val="bottom"/>
            <w:hideMark/>
          </w:tcPr>
          <w:p w14:paraId="63354663" w14:textId="77777777" w:rsidR="00D042DD" w:rsidRPr="007E6251" w:rsidRDefault="00D042DD" w:rsidP="001223E3">
            <w:pPr>
              <w:jc w:val="center"/>
              <w:rPr>
                <w:color w:val="000000"/>
                <w:sz w:val="20"/>
                <w:szCs w:val="20"/>
              </w:rPr>
            </w:pPr>
            <w:r w:rsidRPr="007E6251">
              <w:rPr>
                <w:color w:val="000000"/>
                <w:sz w:val="20"/>
                <w:szCs w:val="20"/>
              </w:rPr>
              <w:t>1.582,2.260</w:t>
            </w:r>
          </w:p>
        </w:tc>
        <w:tc>
          <w:tcPr>
            <w:tcW w:w="414" w:type="pct"/>
            <w:tcBorders>
              <w:top w:val="nil"/>
              <w:left w:val="nil"/>
              <w:bottom w:val="nil"/>
              <w:right w:val="nil"/>
            </w:tcBorders>
            <w:shd w:val="clear" w:color="auto" w:fill="auto"/>
            <w:noWrap/>
            <w:vAlign w:val="bottom"/>
            <w:hideMark/>
          </w:tcPr>
          <w:p w14:paraId="0DDA2A3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B02ED8F" w14:textId="77777777" w:rsidTr="001223E3">
        <w:trPr>
          <w:trHeight w:val="144"/>
        </w:trPr>
        <w:tc>
          <w:tcPr>
            <w:tcW w:w="2762" w:type="pct"/>
            <w:tcBorders>
              <w:top w:val="nil"/>
              <w:left w:val="nil"/>
              <w:bottom w:val="nil"/>
              <w:right w:val="nil"/>
            </w:tcBorders>
            <w:shd w:val="clear" w:color="auto" w:fill="auto"/>
            <w:noWrap/>
            <w:vAlign w:val="bottom"/>
            <w:hideMark/>
          </w:tcPr>
          <w:p w14:paraId="0271B37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318" w:type="pct"/>
            <w:tcBorders>
              <w:top w:val="nil"/>
              <w:left w:val="nil"/>
              <w:bottom w:val="nil"/>
              <w:right w:val="nil"/>
            </w:tcBorders>
            <w:shd w:val="clear" w:color="auto" w:fill="auto"/>
            <w:noWrap/>
            <w:vAlign w:val="bottom"/>
            <w:hideMark/>
          </w:tcPr>
          <w:p w14:paraId="5EFEC248" w14:textId="77777777" w:rsidR="00D042DD" w:rsidRPr="007E6251" w:rsidRDefault="00D042DD" w:rsidP="001223E3">
            <w:pPr>
              <w:jc w:val="center"/>
              <w:rPr>
                <w:color w:val="000000"/>
                <w:sz w:val="20"/>
                <w:szCs w:val="20"/>
              </w:rPr>
            </w:pPr>
            <w:r w:rsidRPr="007E6251">
              <w:rPr>
                <w:color w:val="000000"/>
                <w:sz w:val="20"/>
                <w:szCs w:val="20"/>
              </w:rPr>
              <w:t>1.698</w:t>
            </w:r>
          </w:p>
        </w:tc>
        <w:tc>
          <w:tcPr>
            <w:tcW w:w="253" w:type="pct"/>
            <w:tcBorders>
              <w:top w:val="nil"/>
              <w:left w:val="nil"/>
              <w:bottom w:val="nil"/>
              <w:right w:val="nil"/>
            </w:tcBorders>
            <w:shd w:val="clear" w:color="auto" w:fill="auto"/>
            <w:noWrap/>
            <w:vAlign w:val="bottom"/>
            <w:hideMark/>
          </w:tcPr>
          <w:p w14:paraId="6E702D21" w14:textId="77777777" w:rsidR="00D042DD" w:rsidRPr="007E6251" w:rsidRDefault="00D042DD" w:rsidP="001223E3">
            <w:pPr>
              <w:jc w:val="center"/>
              <w:rPr>
                <w:color w:val="000000"/>
                <w:sz w:val="20"/>
                <w:szCs w:val="20"/>
              </w:rPr>
            </w:pPr>
            <w:r w:rsidRPr="007E6251">
              <w:rPr>
                <w:color w:val="000000"/>
                <w:sz w:val="20"/>
                <w:szCs w:val="20"/>
              </w:rPr>
              <w:t>.146</w:t>
            </w:r>
          </w:p>
        </w:tc>
        <w:tc>
          <w:tcPr>
            <w:tcW w:w="612" w:type="pct"/>
            <w:tcBorders>
              <w:top w:val="nil"/>
              <w:left w:val="nil"/>
              <w:bottom w:val="nil"/>
              <w:right w:val="nil"/>
            </w:tcBorders>
            <w:shd w:val="clear" w:color="auto" w:fill="auto"/>
            <w:noWrap/>
            <w:vAlign w:val="bottom"/>
            <w:hideMark/>
          </w:tcPr>
          <w:p w14:paraId="60804E30" w14:textId="77777777" w:rsidR="00D042DD" w:rsidRPr="007E6251" w:rsidRDefault="00D042DD" w:rsidP="001223E3">
            <w:pPr>
              <w:jc w:val="center"/>
              <w:rPr>
                <w:color w:val="000000"/>
                <w:sz w:val="20"/>
                <w:szCs w:val="20"/>
              </w:rPr>
            </w:pPr>
            <w:r w:rsidRPr="007E6251">
              <w:rPr>
                <w:color w:val="000000"/>
                <w:sz w:val="20"/>
                <w:szCs w:val="20"/>
              </w:rPr>
              <w:t>.733</w:t>
            </w:r>
          </w:p>
        </w:tc>
        <w:tc>
          <w:tcPr>
            <w:tcW w:w="641" w:type="pct"/>
            <w:tcBorders>
              <w:top w:val="nil"/>
              <w:left w:val="nil"/>
              <w:bottom w:val="nil"/>
              <w:right w:val="nil"/>
            </w:tcBorders>
            <w:shd w:val="clear" w:color="auto" w:fill="auto"/>
            <w:noWrap/>
            <w:vAlign w:val="bottom"/>
            <w:hideMark/>
          </w:tcPr>
          <w:p w14:paraId="35446360" w14:textId="77777777" w:rsidR="00D042DD" w:rsidRPr="007E6251" w:rsidRDefault="00D042DD" w:rsidP="001223E3">
            <w:pPr>
              <w:jc w:val="center"/>
              <w:rPr>
                <w:color w:val="000000"/>
                <w:sz w:val="20"/>
                <w:szCs w:val="20"/>
              </w:rPr>
            </w:pPr>
            <w:r w:rsidRPr="007E6251">
              <w:rPr>
                <w:color w:val="000000"/>
                <w:sz w:val="20"/>
                <w:szCs w:val="20"/>
              </w:rPr>
              <w:t>1.412,1.985</w:t>
            </w:r>
          </w:p>
        </w:tc>
        <w:tc>
          <w:tcPr>
            <w:tcW w:w="414" w:type="pct"/>
            <w:tcBorders>
              <w:top w:val="nil"/>
              <w:left w:val="nil"/>
              <w:bottom w:val="nil"/>
              <w:right w:val="nil"/>
            </w:tcBorders>
            <w:shd w:val="clear" w:color="auto" w:fill="auto"/>
            <w:noWrap/>
            <w:vAlign w:val="bottom"/>
            <w:hideMark/>
          </w:tcPr>
          <w:p w14:paraId="1BA52ED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6E1DA8B" w14:textId="77777777" w:rsidTr="001223E3">
        <w:trPr>
          <w:trHeight w:val="144"/>
        </w:trPr>
        <w:tc>
          <w:tcPr>
            <w:tcW w:w="2762" w:type="pct"/>
            <w:tcBorders>
              <w:top w:val="nil"/>
              <w:left w:val="nil"/>
              <w:bottom w:val="nil"/>
              <w:right w:val="nil"/>
            </w:tcBorders>
            <w:shd w:val="clear" w:color="auto" w:fill="auto"/>
            <w:noWrap/>
            <w:vAlign w:val="bottom"/>
            <w:hideMark/>
          </w:tcPr>
          <w:p w14:paraId="2A605FA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318" w:type="pct"/>
            <w:tcBorders>
              <w:top w:val="nil"/>
              <w:left w:val="nil"/>
              <w:bottom w:val="nil"/>
              <w:right w:val="nil"/>
            </w:tcBorders>
            <w:shd w:val="clear" w:color="auto" w:fill="auto"/>
            <w:noWrap/>
            <w:vAlign w:val="bottom"/>
            <w:hideMark/>
          </w:tcPr>
          <w:p w14:paraId="4E42D8FE" w14:textId="77777777" w:rsidR="00D042DD" w:rsidRPr="007E6251" w:rsidRDefault="00D042DD" w:rsidP="001223E3">
            <w:pPr>
              <w:jc w:val="center"/>
              <w:rPr>
                <w:color w:val="000000"/>
                <w:sz w:val="20"/>
                <w:szCs w:val="20"/>
              </w:rPr>
            </w:pPr>
            <w:r w:rsidRPr="007E6251">
              <w:rPr>
                <w:color w:val="000000"/>
                <w:sz w:val="20"/>
                <w:szCs w:val="20"/>
              </w:rPr>
              <w:t>.944</w:t>
            </w:r>
          </w:p>
        </w:tc>
        <w:tc>
          <w:tcPr>
            <w:tcW w:w="253" w:type="pct"/>
            <w:tcBorders>
              <w:top w:val="nil"/>
              <w:left w:val="nil"/>
              <w:bottom w:val="nil"/>
              <w:right w:val="nil"/>
            </w:tcBorders>
            <w:shd w:val="clear" w:color="auto" w:fill="auto"/>
            <w:noWrap/>
            <w:vAlign w:val="bottom"/>
            <w:hideMark/>
          </w:tcPr>
          <w:p w14:paraId="758B791D" w14:textId="77777777" w:rsidR="00D042DD" w:rsidRPr="007E6251" w:rsidRDefault="00D042DD" w:rsidP="001223E3">
            <w:pPr>
              <w:jc w:val="center"/>
              <w:rPr>
                <w:color w:val="000000"/>
                <w:sz w:val="20"/>
                <w:szCs w:val="20"/>
              </w:rPr>
            </w:pPr>
            <w:r w:rsidRPr="007E6251">
              <w:rPr>
                <w:color w:val="000000"/>
                <w:sz w:val="20"/>
                <w:szCs w:val="20"/>
              </w:rPr>
              <w:t>.094</w:t>
            </w:r>
          </w:p>
        </w:tc>
        <w:tc>
          <w:tcPr>
            <w:tcW w:w="612" w:type="pct"/>
            <w:tcBorders>
              <w:top w:val="nil"/>
              <w:left w:val="nil"/>
              <w:bottom w:val="nil"/>
              <w:right w:val="nil"/>
            </w:tcBorders>
            <w:shd w:val="clear" w:color="auto" w:fill="auto"/>
            <w:noWrap/>
            <w:vAlign w:val="bottom"/>
            <w:hideMark/>
          </w:tcPr>
          <w:p w14:paraId="02B23C82" w14:textId="77777777" w:rsidR="00D042DD" w:rsidRPr="007E6251" w:rsidRDefault="00D042DD" w:rsidP="001223E3">
            <w:pPr>
              <w:jc w:val="center"/>
              <w:rPr>
                <w:color w:val="000000"/>
                <w:sz w:val="20"/>
                <w:szCs w:val="20"/>
              </w:rPr>
            </w:pPr>
            <w:r w:rsidRPr="007E6251">
              <w:rPr>
                <w:color w:val="000000"/>
                <w:sz w:val="20"/>
                <w:szCs w:val="20"/>
              </w:rPr>
              <w:t>.714</w:t>
            </w:r>
          </w:p>
        </w:tc>
        <w:tc>
          <w:tcPr>
            <w:tcW w:w="641" w:type="pct"/>
            <w:tcBorders>
              <w:top w:val="nil"/>
              <w:left w:val="nil"/>
              <w:bottom w:val="nil"/>
              <w:right w:val="nil"/>
            </w:tcBorders>
            <w:shd w:val="clear" w:color="auto" w:fill="auto"/>
            <w:noWrap/>
            <w:vAlign w:val="bottom"/>
            <w:hideMark/>
          </w:tcPr>
          <w:p w14:paraId="0AC7FB28" w14:textId="77777777" w:rsidR="00D042DD" w:rsidRPr="007E6251" w:rsidRDefault="00D042DD" w:rsidP="001223E3">
            <w:pPr>
              <w:jc w:val="center"/>
              <w:rPr>
                <w:color w:val="000000"/>
                <w:sz w:val="20"/>
                <w:szCs w:val="20"/>
              </w:rPr>
            </w:pPr>
            <w:r w:rsidRPr="007E6251">
              <w:rPr>
                <w:color w:val="000000"/>
                <w:sz w:val="20"/>
                <w:szCs w:val="20"/>
              </w:rPr>
              <w:t>.759,1.128</w:t>
            </w:r>
          </w:p>
        </w:tc>
        <w:tc>
          <w:tcPr>
            <w:tcW w:w="414" w:type="pct"/>
            <w:tcBorders>
              <w:top w:val="nil"/>
              <w:left w:val="nil"/>
              <w:bottom w:val="nil"/>
              <w:right w:val="nil"/>
            </w:tcBorders>
            <w:shd w:val="clear" w:color="auto" w:fill="auto"/>
            <w:noWrap/>
            <w:vAlign w:val="bottom"/>
            <w:hideMark/>
          </w:tcPr>
          <w:p w14:paraId="34FADC4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A3FAE45" w14:textId="77777777" w:rsidTr="001223E3">
        <w:trPr>
          <w:trHeight w:val="144"/>
        </w:trPr>
        <w:tc>
          <w:tcPr>
            <w:tcW w:w="2762" w:type="pct"/>
            <w:tcBorders>
              <w:top w:val="nil"/>
              <w:left w:val="nil"/>
              <w:bottom w:val="nil"/>
              <w:right w:val="nil"/>
            </w:tcBorders>
            <w:shd w:val="clear" w:color="auto" w:fill="auto"/>
            <w:noWrap/>
            <w:vAlign w:val="bottom"/>
            <w:hideMark/>
          </w:tcPr>
          <w:p w14:paraId="7189BEA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318" w:type="pct"/>
            <w:tcBorders>
              <w:top w:val="nil"/>
              <w:left w:val="nil"/>
              <w:bottom w:val="nil"/>
              <w:right w:val="nil"/>
            </w:tcBorders>
            <w:shd w:val="clear" w:color="auto" w:fill="auto"/>
            <w:noWrap/>
            <w:vAlign w:val="bottom"/>
            <w:hideMark/>
          </w:tcPr>
          <w:p w14:paraId="4C63FF0C" w14:textId="77777777" w:rsidR="00D042DD" w:rsidRPr="007E6251" w:rsidRDefault="00D042DD" w:rsidP="001223E3">
            <w:pPr>
              <w:jc w:val="center"/>
              <w:rPr>
                <w:color w:val="000000"/>
                <w:sz w:val="20"/>
                <w:szCs w:val="20"/>
              </w:rPr>
            </w:pPr>
            <w:r w:rsidRPr="007E6251">
              <w:rPr>
                <w:color w:val="000000"/>
                <w:sz w:val="20"/>
                <w:szCs w:val="20"/>
              </w:rPr>
              <w:t>1.485</w:t>
            </w:r>
          </w:p>
        </w:tc>
        <w:tc>
          <w:tcPr>
            <w:tcW w:w="253" w:type="pct"/>
            <w:tcBorders>
              <w:top w:val="nil"/>
              <w:left w:val="nil"/>
              <w:bottom w:val="nil"/>
              <w:right w:val="nil"/>
            </w:tcBorders>
            <w:shd w:val="clear" w:color="auto" w:fill="auto"/>
            <w:noWrap/>
            <w:vAlign w:val="bottom"/>
            <w:hideMark/>
          </w:tcPr>
          <w:p w14:paraId="333C40A8" w14:textId="77777777" w:rsidR="00D042DD" w:rsidRPr="007E6251" w:rsidRDefault="00D042DD" w:rsidP="001223E3">
            <w:pPr>
              <w:jc w:val="center"/>
              <w:rPr>
                <w:color w:val="000000"/>
                <w:sz w:val="20"/>
                <w:szCs w:val="20"/>
              </w:rPr>
            </w:pPr>
            <w:r w:rsidRPr="007E6251">
              <w:rPr>
                <w:color w:val="000000"/>
                <w:sz w:val="20"/>
                <w:szCs w:val="20"/>
              </w:rPr>
              <w:t>.140</w:t>
            </w:r>
          </w:p>
        </w:tc>
        <w:tc>
          <w:tcPr>
            <w:tcW w:w="612" w:type="pct"/>
            <w:tcBorders>
              <w:top w:val="nil"/>
              <w:left w:val="nil"/>
              <w:bottom w:val="nil"/>
              <w:right w:val="nil"/>
            </w:tcBorders>
            <w:shd w:val="clear" w:color="auto" w:fill="auto"/>
            <w:noWrap/>
            <w:vAlign w:val="bottom"/>
            <w:hideMark/>
          </w:tcPr>
          <w:p w14:paraId="298949F2" w14:textId="77777777" w:rsidR="00D042DD" w:rsidRPr="007E6251" w:rsidRDefault="00D042DD" w:rsidP="001223E3">
            <w:pPr>
              <w:jc w:val="center"/>
              <w:rPr>
                <w:color w:val="000000"/>
                <w:sz w:val="20"/>
                <w:szCs w:val="20"/>
              </w:rPr>
            </w:pPr>
            <w:r w:rsidRPr="007E6251">
              <w:rPr>
                <w:color w:val="000000"/>
                <w:sz w:val="20"/>
                <w:szCs w:val="20"/>
              </w:rPr>
              <w:t>.827</w:t>
            </w:r>
          </w:p>
        </w:tc>
        <w:tc>
          <w:tcPr>
            <w:tcW w:w="641" w:type="pct"/>
            <w:tcBorders>
              <w:top w:val="nil"/>
              <w:left w:val="nil"/>
              <w:bottom w:val="nil"/>
              <w:right w:val="nil"/>
            </w:tcBorders>
            <w:shd w:val="clear" w:color="auto" w:fill="auto"/>
            <w:noWrap/>
            <w:vAlign w:val="bottom"/>
            <w:hideMark/>
          </w:tcPr>
          <w:p w14:paraId="12E68562" w14:textId="77777777" w:rsidR="00D042DD" w:rsidRPr="007E6251" w:rsidRDefault="00D042DD" w:rsidP="001223E3">
            <w:pPr>
              <w:jc w:val="center"/>
              <w:rPr>
                <w:color w:val="000000"/>
                <w:sz w:val="20"/>
                <w:szCs w:val="20"/>
              </w:rPr>
            </w:pPr>
            <w:r w:rsidRPr="007E6251">
              <w:rPr>
                <w:color w:val="000000"/>
                <w:sz w:val="20"/>
                <w:szCs w:val="20"/>
              </w:rPr>
              <w:t>1.211,1.758</w:t>
            </w:r>
          </w:p>
        </w:tc>
        <w:tc>
          <w:tcPr>
            <w:tcW w:w="414" w:type="pct"/>
            <w:tcBorders>
              <w:top w:val="nil"/>
              <w:left w:val="nil"/>
              <w:bottom w:val="nil"/>
              <w:right w:val="nil"/>
            </w:tcBorders>
            <w:shd w:val="clear" w:color="auto" w:fill="auto"/>
            <w:noWrap/>
            <w:vAlign w:val="bottom"/>
            <w:hideMark/>
          </w:tcPr>
          <w:p w14:paraId="3097CA7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71EB471" w14:textId="77777777" w:rsidTr="001223E3">
        <w:trPr>
          <w:trHeight w:val="144"/>
        </w:trPr>
        <w:tc>
          <w:tcPr>
            <w:tcW w:w="2762" w:type="pct"/>
            <w:tcBorders>
              <w:top w:val="nil"/>
              <w:left w:val="nil"/>
              <w:bottom w:val="nil"/>
              <w:right w:val="nil"/>
            </w:tcBorders>
            <w:shd w:val="clear" w:color="auto" w:fill="auto"/>
            <w:noWrap/>
            <w:vAlign w:val="bottom"/>
            <w:hideMark/>
          </w:tcPr>
          <w:p w14:paraId="080D61E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318" w:type="pct"/>
            <w:tcBorders>
              <w:top w:val="nil"/>
              <w:left w:val="nil"/>
              <w:bottom w:val="nil"/>
              <w:right w:val="nil"/>
            </w:tcBorders>
            <w:shd w:val="clear" w:color="auto" w:fill="auto"/>
            <w:noWrap/>
            <w:vAlign w:val="bottom"/>
            <w:hideMark/>
          </w:tcPr>
          <w:p w14:paraId="04710C9F" w14:textId="77777777" w:rsidR="00D042DD" w:rsidRPr="007E6251" w:rsidRDefault="00D042DD" w:rsidP="001223E3">
            <w:pPr>
              <w:jc w:val="center"/>
              <w:rPr>
                <w:color w:val="000000"/>
                <w:sz w:val="20"/>
                <w:szCs w:val="20"/>
              </w:rPr>
            </w:pPr>
            <w:r w:rsidRPr="007E6251">
              <w:rPr>
                <w:color w:val="000000"/>
                <w:sz w:val="20"/>
                <w:szCs w:val="20"/>
              </w:rPr>
              <w:t>1.000</w:t>
            </w:r>
          </w:p>
        </w:tc>
        <w:tc>
          <w:tcPr>
            <w:tcW w:w="253" w:type="pct"/>
            <w:tcBorders>
              <w:top w:val="nil"/>
              <w:left w:val="nil"/>
              <w:bottom w:val="nil"/>
              <w:right w:val="nil"/>
            </w:tcBorders>
            <w:shd w:val="clear" w:color="auto" w:fill="auto"/>
            <w:noWrap/>
            <w:vAlign w:val="bottom"/>
            <w:hideMark/>
          </w:tcPr>
          <w:p w14:paraId="7FFDEA5A" w14:textId="77777777" w:rsidR="00D042DD" w:rsidRPr="007E6251" w:rsidRDefault="00D042DD" w:rsidP="001223E3">
            <w:pPr>
              <w:jc w:val="center"/>
              <w:rPr>
                <w:color w:val="000000"/>
                <w:sz w:val="20"/>
                <w:szCs w:val="20"/>
              </w:rPr>
            </w:pPr>
            <w:r w:rsidRPr="007E6251">
              <w:rPr>
                <w:color w:val="000000"/>
                <w:sz w:val="20"/>
                <w:szCs w:val="20"/>
              </w:rPr>
              <w:t>--</w:t>
            </w:r>
          </w:p>
        </w:tc>
        <w:tc>
          <w:tcPr>
            <w:tcW w:w="612" w:type="pct"/>
            <w:tcBorders>
              <w:top w:val="nil"/>
              <w:left w:val="nil"/>
              <w:bottom w:val="nil"/>
              <w:right w:val="nil"/>
            </w:tcBorders>
            <w:shd w:val="clear" w:color="auto" w:fill="auto"/>
            <w:noWrap/>
            <w:vAlign w:val="bottom"/>
            <w:hideMark/>
          </w:tcPr>
          <w:p w14:paraId="4B14808C" w14:textId="77777777" w:rsidR="00D042DD" w:rsidRPr="007E6251" w:rsidRDefault="00D042DD" w:rsidP="001223E3">
            <w:pPr>
              <w:jc w:val="center"/>
              <w:rPr>
                <w:color w:val="000000"/>
                <w:sz w:val="20"/>
                <w:szCs w:val="20"/>
              </w:rPr>
            </w:pPr>
            <w:r w:rsidRPr="007E6251">
              <w:rPr>
                <w:color w:val="000000"/>
                <w:sz w:val="20"/>
                <w:szCs w:val="20"/>
              </w:rPr>
              <w:t>--</w:t>
            </w:r>
          </w:p>
        </w:tc>
        <w:tc>
          <w:tcPr>
            <w:tcW w:w="641" w:type="pct"/>
            <w:tcBorders>
              <w:top w:val="nil"/>
              <w:left w:val="nil"/>
              <w:bottom w:val="nil"/>
              <w:right w:val="nil"/>
            </w:tcBorders>
            <w:shd w:val="clear" w:color="auto" w:fill="auto"/>
            <w:noWrap/>
            <w:vAlign w:val="bottom"/>
            <w:hideMark/>
          </w:tcPr>
          <w:p w14:paraId="6C944C74" w14:textId="77777777" w:rsidR="00D042DD" w:rsidRPr="007E6251" w:rsidRDefault="00D042DD" w:rsidP="001223E3">
            <w:pPr>
              <w:jc w:val="center"/>
              <w:rPr>
                <w:color w:val="000000"/>
                <w:sz w:val="20"/>
                <w:szCs w:val="20"/>
              </w:rPr>
            </w:pPr>
            <w:r w:rsidRPr="007E6251">
              <w:rPr>
                <w:color w:val="000000"/>
                <w:sz w:val="20"/>
                <w:szCs w:val="20"/>
              </w:rPr>
              <w:t>--</w:t>
            </w:r>
          </w:p>
        </w:tc>
        <w:tc>
          <w:tcPr>
            <w:tcW w:w="414" w:type="pct"/>
            <w:tcBorders>
              <w:top w:val="nil"/>
              <w:left w:val="nil"/>
              <w:bottom w:val="nil"/>
              <w:right w:val="nil"/>
            </w:tcBorders>
            <w:shd w:val="clear" w:color="auto" w:fill="auto"/>
            <w:noWrap/>
            <w:vAlign w:val="bottom"/>
            <w:hideMark/>
          </w:tcPr>
          <w:p w14:paraId="1045F6E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1551BC8" w14:textId="77777777" w:rsidTr="001223E3">
        <w:trPr>
          <w:trHeight w:val="144"/>
        </w:trPr>
        <w:tc>
          <w:tcPr>
            <w:tcW w:w="2762" w:type="pct"/>
            <w:tcBorders>
              <w:top w:val="nil"/>
              <w:left w:val="nil"/>
              <w:bottom w:val="nil"/>
              <w:right w:val="nil"/>
            </w:tcBorders>
            <w:shd w:val="clear" w:color="auto" w:fill="auto"/>
            <w:noWrap/>
            <w:vAlign w:val="bottom"/>
            <w:hideMark/>
          </w:tcPr>
          <w:p w14:paraId="1FFD44CB"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318" w:type="pct"/>
            <w:tcBorders>
              <w:top w:val="nil"/>
              <w:left w:val="nil"/>
              <w:bottom w:val="nil"/>
              <w:right w:val="nil"/>
            </w:tcBorders>
            <w:shd w:val="clear" w:color="auto" w:fill="auto"/>
            <w:noWrap/>
            <w:vAlign w:val="bottom"/>
            <w:hideMark/>
          </w:tcPr>
          <w:p w14:paraId="5244EF3F" w14:textId="77777777" w:rsidR="00D042DD" w:rsidRPr="007E6251" w:rsidRDefault="00D042DD" w:rsidP="001223E3">
            <w:pPr>
              <w:jc w:val="center"/>
              <w:rPr>
                <w:color w:val="000000"/>
                <w:sz w:val="20"/>
                <w:szCs w:val="20"/>
              </w:rPr>
            </w:pPr>
            <w:r w:rsidRPr="007E6251">
              <w:rPr>
                <w:color w:val="000000"/>
                <w:sz w:val="20"/>
                <w:szCs w:val="20"/>
              </w:rPr>
              <w:t>--</w:t>
            </w:r>
          </w:p>
        </w:tc>
        <w:tc>
          <w:tcPr>
            <w:tcW w:w="253" w:type="pct"/>
            <w:tcBorders>
              <w:top w:val="nil"/>
              <w:left w:val="nil"/>
              <w:bottom w:val="nil"/>
              <w:right w:val="nil"/>
            </w:tcBorders>
            <w:shd w:val="clear" w:color="auto" w:fill="auto"/>
            <w:noWrap/>
            <w:vAlign w:val="bottom"/>
            <w:hideMark/>
          </w:tcPr>
          <w:p w14:paraId="399B1303" w14:textId="77777777" w:rsidR="00D042DD" w:rsidRPr="007E6251" w:rsidRDefault="00D042DD" w:rsidP="001223E3">
            <w:pPr>
              <w:jc w:val="center"/>
              <w:rPr>
                <w:color w:val="000000"/>
                <w:sz w:val="20"/>
                <w:szCs w:val="20"/>
              </w:rPr>
            </w:pPr>
            <w:r w:rsidRPr="007E6251">
              <w:rPr>
                <w:color w:val="000000"/>
                <w:sz w:val="20"/>
                <w:szCs w:val="20"/>
              </w:rPr>
              <w:t>--</w:t>
            </w:r>
          </w:p>
        </w:tc>
        <w:tc>
          <w:tcPr>
            <w:tcW w:w="612" w:type="pct"/>
            <w:tcBorders>
              <w:top w:val="nil"/>
              <w:left w:val="nil"/>
              <w:bottom w:val="nil"/>
              <w:right w:val="nil"/>
            </w:tcBorders>
            <w:shd w:val="clear" w:color="auto" w:fill="auto"/>
            <w:noWrap/>
            <w:vAlign w:val="bottom"/>
            <w:hideMark/>
          </w:tcPr>
          <w:p w14:paraId="0D352CBD" w14:textId="77777777" w:rsidR="00D042DD" w:rsidRPr="007E6251" w:rsidRDefault="00D042DD" w:rsidP="001223E3">
            <w:pPr>
              <w:jc w:val="center"/>
              <w:rPr>
                <w:color w:val="000000"/>
                <w:sz w:val="20"/>
                <w:szCs w:val="20"/>
              </w:rPr>
            </w:pPr>
            <w:r w:rsidRPr="007E6251">
              <w:rPr>
                <w:color w:val="000000"/>
                <w:sz w:val="20"/>
                <w:szCs w:val="20"/>
              </w:rPr>
              <w:t>--</w:t>
            </w:r>
          </w:p>
        </w:tc>
        <w:tc>
          <w:tcPr>
            <w:tcW w:w="641" w:type="pct"/>
            <w:tcBorders>
              <w:top w:val="nil"/>
              <w:left w:val="nil"/>
              <w:bottom w:val="nil"/>
              <w:right w:val="nil"/>
            </w:tcBorders>
            <w:shd w:val="clear" w:color="auto" w:fill="auto"/>
            <w:noWrap/>
            <w:vAlign w:val="bottom"/>
            <w:hideMark/>
          </w:tcPr>
          <w:p w14:paraId="4C020F8C" w14:textId="77777777" w:rsidR="00D042DD" w:rsidRPr="007E6251" w:rsidRDefault="00D042DD" w:rsidP="001223E3">
            <w:pPr>
              <w:jc w:val="center"/>
              <w:rPr>
                <w:color w:val="000000"/>
                <w:sz w:val="20"/>
                <w:szCs w:val="20"/>
              </w:rPr>
            </w:pPr>
            <w:r w:rsidRPr="007E6251">
              <w:rPr>
                <w:color w:val="000000"/>
                <w:sz w:val="20"/>
                <w:szCs w:val="20"/>
              </w:rPr>
              <w:t>--</w:t>
            </w:r>
          </w:p>
        </w:tc>
        <w:tc>
          <w:tcPr>
            <w:tcW w:w="414" w:type="pct"/>
            <w:tcBorders>
              <w:top w:val="nil"/>
              <w:left w:val="nil"/>
              <w:bottom w:val="nil"/>
              <w:right w:val="nil"/>
            </w:tcBorders>
            <w:shd w:val="clear" w:color="auto" w:fill="auto"/>
            <w:noWrap/>
            <w:vAlign w:val="bottom"/>
            <w:hideMark/>
          </w:tcPr>
          <w:p w14:paraId="061B533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BCF20DE" w14:textId="77777777" w:rsidTr="001223E3">
        <w:trPr>
          <w:trHeight w:val="144"/>
        </w:trPr>
        <w:tc>
          <w:tcPr>
            <w:tcW w:w="2762" w:type="pct"/>
            <w:tcBorders>
              <w:top w:val="nil"/>
              <w:left w:val="nil"/>
              <w:bottom w:val="nil"/>
              <w:right w:val="nil"/>
            </w:tcBorders>
            <w:shd w:val="clear" w:color="auto" w:fill="auto"/>
            <w:noWrap/>
            <w:vAlign w:val="bottom"/>
            <w:hideMark/>
          </w:tcPr>
          <w:p w14:paraId="1917B295"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318" w:type="pct"/>
            <w:tcBorders>
              <w:top w:val="nil"/>
              <w:left w:val="nil"/>
              <w:bottom w:val="nil"/>
              <w:right w:val="nil"/>
            </w:tcBorders>
            <w:shd w:val="clear" w:color="auto" w:fill="auto"/>
            <w:noWrap/>
            <w:vAlign w:val="bottom"/>
            <w:hideMark/>
          </w:tcPr>
          <w:p w14:paraId="3D2AB953" w14:textId="77777777" w:rsidR="00D042DD" w:rsidRPr="007E6251" w:rsidRDefault="00D042DD" w:rsidP="001223E3">
            <w:pPr>
              <w:jc w:val="center"/>
              <w:rPr>
                <w:color w:val="000000"/>
                <w:sz w:val="20"/>
                <w:szCs w:val="20"/>
              </w:rPr>
            </w:pPr>
            <w:r w:rsidRPr="007E6251">
              <w:rPr>
                <w:color w:val="000000"/>
                <w:sz w:val="20"/>
                <w:szCs w:val="20"/>
              </w:rPr>
              <w:t>6.883</w:t>
            </w:r>
          </w:p>
        </w:tc>
        <w:tc>
          <w:tcPr>
            <w:tcW w:w="253" w:type="pct"/>
            <w:tcBorders>
              <w:top w:val="nil"/>
              <w:left w:val="nil"/>
              <w:bottom w:val="nil"/>
              <w:right w:val="nil"/>
            </w:tcBorders>
            <w:shd w:val="clear" w:color="auto" w:fill="auto"/>
            <w:noWrap/>
            <w:vAlign w:val="bottom"/>
            <w:hideMark/>
          </w:tcPr>
          <w:p w14:paraId="2B146BA9" w14:textId="77777777" w:rsidR="00D042DD" w:rsidRPr="007E6251" w:rsidRDefault="00D042DD" w:rsidP="001223E3">
            <w:pPr>
              <w:jc w:val="center"/>
              <w:rPr>
                <w:color w:val="000000"/>
                <w:sz w:val="20"/>
                <w:szCs w:val="20"/>
              </w:rPr>
            </w:pPr>
            <w:r w:rsidRPr="007E6251">
              <w:rPr>
                <w:color w:val="000000"/>
                <w:sz w:val="20"/>
                <w:szCs w:val="20"/>
              </w:rPr>
              <w:t>.748</w:t>
            </w:r>
          </w:p>
        </w:tc>
        <w:tc>
          <w:tcPr>
            <w:tcW w:w="612" w:type="pct"/>
            <w:tcBorders>
              <w:top w:val="nil"/>
              <w:left w:val="nil"/>
              <w:bottom w:val="nil"/>
              <w:right w:val="nil"/>
            </w:tcBorders>
            <w:shd w:val="clear" w:color="auto" w:fill="auto"/>
            <w:noWrap/>
            <w:vAlign w:val="bottom"/>
            <w:hideMark/>
          </w:tcPr>
          <w:p w14:paraId="49730950" w14:textId="77777777" w:rsidR="00D042DD" w:rsidRPr="007E6251" w:rsidRDefault="00D042DD" w:rsidP="001223E3">
            <w:pPr>
              <w:jc w:val="center"/>
              <w:rPr>
                <w:color w:val="000000"/>
                <w:sz w:val="20"/>
                <w:szCs w:val="20"/>
              </w:rPr>
            </w:pPr>
            <w:r w:rsidRPr="007E6251">
              <w:rPr>
                <w:color w:val="000000"/>
                <w:sz w:val="20"/>
                <w:szCs w:val="20"/>
              </w:rPr>
              <w:t>.761</w:t>
            </w:r>
          </w:p>
        </w:tc>
        <w:tc>
          <w:tcPr>
            <w:tcW w:w="641" w:type="pct"/>
            <w:tcBorders>
              <w:top w:val="nil"/>
              <w:left w:val="nil"/>
              <w:bottom w:val="nil"/>
              <w:right w:val="nil"/>
            </w:tcBorders>
            <w:shd w:val="clear" w:color="auto" w:fill="auto"/>
            <w:noWrap/>
            <w:vAlign w:val="bottom"/>
            <w:hideMark/>
          </w:tcPr>
          <w:p w14:paraId="5D391083" w14:textId="77777777" w:rsidR="00D042DD" w:rsidRPr="007E6251" w:rsidRDefault="00D042DD" w:rsidP="001223E3">
            <w:pPr>
              <w:jc w:val="center"/>
              <w:rPr>
                <w:color w:val="000000"/>
                <w:sz w:val="20"/>
                <w:szCs w:val="20"/>
              </w:rPr>
            </w:pPr>
            <w:r w:rsidRPr="007E6251">
              <w:rPr>
                <w:color w:val="000000"/>
                <w:sz w:val="20"/>
                <w:szCs w:val="20"/>
              </w:rPr>
              <w:t>5.416,8.350</w:t>
            </w:r>
          </w:p>
        </w:tc>
        <w:tc>
          <w:tcPr>
            <w:tcW w:w="414" w:type="pct"/>
            <w:tcBorders>
              <w:top w:val="nil"/>
              <w:left w:val="nil"/>
              <w:bottom w:val="nil"/>
              <w:right w:val="nil"/>
            </w:tcBorders>
            <w:shd w:val="clear" w:color="auto" w:fill="auto"/>
            <w:noWrap/>
            <w:vAlign w:val="bottom"/>
            <w:hideMark/>
          </w:tcPr>
          <w:p w14:paraId="713B523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B52745C" w14:textId="77777777" w:rsidTr="001223E3">
        <w:trPr>
          <w:trHeight w:val="144"/>
        </w:trPr>
        <w:tc>
          <w:tcPr>
            <w:tcW w:w="2762" w:type="pct"/>
            <w:tcBorders>
              <w:top w:val="nil"/>
              <w:left w:val="nil"/>
              <w:bottom w:val="nil"/>
              <w:right w:val="nil"/>
            </w:tcBorders>
            <w:shd w:val="clear" w:color="auto" w:fill="auto"/>
            <w:noWrap/>
            <w:vAlign w:val="bottom"/>
            <w:hideMark/>
          </w:tcPr>
          <w:p w14:paraId="242CA05E"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318" w:type="pct"/>
            <w:tcBorders>
              <w:top w:val="nil"/>
              <w:left w:val="nil"/>
              <w:bottom w:val="nil"/>
              <w:right w:val="nil"/>
            </w:tcBorders>
            <w:shd w:val="clear" w:color="auto" w:fill="auto"/>
            <w:noWrap/>
            <w:vAlign w:val="bottom"/>
            <w:hideMark/>
          </w:tcPr>
          <w:p w14:paraId="5F110712" w14:textId="77777777" w:rsidR="00D042DD" w:rsidRPr="007E6251" w:rsidRDefault="00D042DD" w:rsidP="001223E3">
            <w:pPr>
              <w:jc w:val="center"/>
              <w:rPr>
                <w:color w:val="000000"/>
                <w:sz w:val="20"/>
                <w:szCs w:val="20"/>
              </w:rPr>
            </w:pPr>
            <w:r w:rsidRPr="007E6251">
              <w:rPr>
                <w:color w:val="000000"/>
                <w:sz w:val="20"/>
                <w:szCs w:val="20"/>
              </w:rPr>
              <w:t>1.877</w:t>
            </w:r>
          </w:p>
        </w:tc>
        <w:tc>
          <w:tcPr>
            <w:tcW w:w="253" w:type="pct"/>
            <w:tcBorders>
              <w:top w:val="nil"/>
              <w:left w:val="nil"/>
              <w:bottom w:val="nil"/>
              <w:right w:val="nil"/>
            </w:tcBorders>
            <w:shd w:val="clear" w:color="auto" w:fill="auto"/>
            <w:noWrap/>
            <w:vAlign w:val="bottom"/>
            <w:hideMark/>
          </w:tcPr>
          <w:p w14:paraId="2B491DF9" w14:textId="77777777" w:rsidR="00D042DD" w:rsidRPr="007E6251" w:rsidRDefault="00D042DD" w:rsidP="001223E3">
            <w:pPr>
              <w:jc w:val="center"/>
              <w:rPr>
                <w:color w:val="000000"/>
                <w:sz w:val="20"/>
                <w:szCs w:val="20"/>
              </w:rPr>
            </w:pPr>
            <w:r w:rsidRPr="007E6251">
              <w:rPr>
                <w:color w:val="000000"/>
                <w:sz w:val="20"/>
                <w:szCs w:val="20"/>
              </w:rPr>
              <w:t>.215</w:t>
            </w:r>
          </w:p>
        </w:tc>
        <w:tc>
          <w:tcPr>
            <w:tcW w:w="612" w:type="pct"/>
            <w:tcBorders>
              <w:top w:val="nil"/>
              <w:left w:val="nil"/>
              <w:bottom w:val="nil"/>
              <w:right w:val="nil"/>
            </w:tcBorders>
            <w:shd w:val="clear" w:color="auto" w:fill="auto"/>
            <w:noWrap/>
            <w:vAlign w:val="bottom"/>
            <w:hideMark/>
          </w:tcPr>
          <w:p w14:paraId="2F0FAA88" w14:textId="77777777" w:rsidR="00D042DD" w:rsidRPr="007E6251" w:rsidRDefault="00D042DD" w:rsidP="001223E3">
            <w:pPr>
              <w:jc w:val="center"/>
              <w:rPr>
                <w:color w:val="000000"/>
                <w:sz w:val="20"/>
                <w:szCs w:val="20"/>
              </w:rPr>
            </w:pPr>
            <w:r w:rsidRPr="007E6251">
              <w:rPr>
                <w:color w:val="000000"/>
                <w:sz w:val="20"/>
                <w:szCs w:val="20"/>
              </w:rPr>
              <w:t>.525</w:t>
            </w:r>
          </w:p>
        </w:tc>
        <w:tc>
          <w:tcPr>
            <w:tcW w:w="641" w:type="pct"/>
            <w:tcBorders>
              <w:top w:val="nil"/>
              <w:left w:val="nil"/>
              <w:bottom w:val="nil"/>
              <w:right w:val="nil"/>
            </w:tcBorders>
            <w:shd w:val="clear" w:color="auto" w:fill="auto"/>
            <w:noWrap/>
            <w:vAlign w:val="bottom"/>
            <w:hideMark/>
          </w:tcPr>
          <w:p w14:paraId="070DEB6B" w14:textId="77777777" w:rsidR="00D042DD" w:rsidRPr="007E6251" w:rsidRDefault="00D042DD" w:rsidP="001223E3">
            <w:pPr>
              <w:jc w:val="center"/>
              <w:rPr>
                <w:color w:val="000000"/>
                <w:sz w:val="20"/>
                <w:szCs w:val="20"/>
              </w:rPr>
            </w:pPr>
            <w:r w:rsidRPr="007E6251">
              <w:rPr>
                <w:color w:val="000000"/>
                <w:sz w:val="20"/>
                <w:szCs w:val="20"/>
              </w:rPr>
              <w:t>1.457,2.298</w:t>
            </w:r>
          </w:p>
        </w:tc>
        <w:tc>
          <w:tcPr>
            <w:tcW w:w="414" w:type="pct"/>
            <w:tcBorders>
              <w:top w:val="nil"/>
              <w:left w:val="nil"/>
              <w:bottom w:val="nil"/>
              <w:right w:val="nil"/>
            </w:tcBorders>
            <w:shd w:val="clear" w:color="auto" w:fill="auto"/>
            <w:noWrap/>
            <w:vAlign w:val="bottom"/>
            <w:hideMark/>
          </w:tcPr>
          <w:p w14:paraId="3C0D0A5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E33B52E" w14:textId="77777777" w:rsidTr="001223E3">
        <w:trPr>
          <w:trHeight w:val="144"/>
        </w:trPr>
        <w:tc>
          <w:tcPr>
            <w:tcW w:w="2762" w:type="pct"/>
            <w:tcBorders>
              <w:top w:val="nil"/>
              <w:left w:val="nil"/>
              <w:bottom w:val="nil"/>
              <w:right w:val="nil"/>
            </w:tcBorders>
            <w:shd w:val="clear" w:color="auto" w:fill="auto"/>
            <w:noWrap/>
            <w:vAlign w:val="bottom"/>
            <w:hideMark/>
          </w:tcPr>
          <w:p w14:paraId="0546D593"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318" w:type="pct"/>
            <w:tcBorders>
              <w:top w:val="nil"/>
              <w:left w:val="nil"/>
              <w:bottom w:val="nil"/>
              <w:right w:val="nil"/>
            </w:tcBorders>
            <w:shd w:val="clear" w:color="auto" w:fill="auto"/>
            <w:noWrap/>
            <w:vAlign w:val="bottom"/>
            <w:hideMark/>
          </w:tcPr>
          <w:p w14:paraId="097C2E50" w14:textId="77777777" w:rsidR="00D042DD" w:rsidRPr="007E6251" w:rsidRDefault="00D042DD" w:rsidP="001223E3">
            <w:pPr>
              <w:jc w:val="center"/>
              <w:rPr>
                <w:color w:val="000000"/>
                <w:sz w:val="20"/>
                <w:szCs w:val="20"/>
              </w:rPr>
            </w:pPr>
            <w:r w:rsidRPr="007E6251">
              <w:rPr>
                <w:color w:val="000000"/>
                <w:sz w:val="20"/>
                <w:szCs w:val="20"/>
              </w:rPr>
              <w:t>1.000</w:t>
            </w:r>
          </w:p>
        </w:tc>
        <w:tc>
          <w:tcPr>
            <w:tcW w:w="253" w:type="pct"/>
            <w:tcBorders>
              <w:top w:val="nil"/>
              <w:left w:val="nil"/>
              <w:bottom w:val="nil"/>
              <w:right w:val="nil"/>
            </w:tcBorders>
            <w:shd w:val="clear" w:color="auto" w:fill="auto"/>
            <w:noWrap/>
            <w:vAlign w:val="bottom"/>
            <w:hideMark/>
          </w:tcPr>
          <w:p w14:paraId="7C097898" w14:textId="77777777" w:rsidR="00D042DD" w:rsidRPr="007E6251" w:rsidRDefault="00D042DD" w:rsidP="001223E3">
            <w:pPr>
              <w:jc w:val="center"/>
              <w:rPr>
                <w:color w:val="000000"/>
                <w:sz w:val="20"/>
                <w:szCs w:val="20"/>
              </w:rPr>
            </w:pPr>
            <w:r w:rsidRPr="007E6251">
              <w:rPr>
                <w:color w:val="000000"/>
                <w:sz w:val="20"/>
                <w:szCs w:val="20"/>
              </w:rPr>
              <w:t>--</w:t>
            </w:r>
          </w:p>
        </w:tc>
        <w:tc>
          <w:tcPr>
            <w:tcW w:w="612" w:type="pct"/>
            <w:tcBorders>
              <w:top w:val="nil"/>
              <w:left w:val="nil"/>
              <w:bottom w:val="nil"/>
              <w:right w:val="nil"/>
            </w:tcBorders>
            <w:shd w:val="clear" w:color="auto" w:fill="auto"/>
            <w:noWrap/>
            <w:vAlign w:val="bottom"/>
            <w:hideMark/>
          </w:tcPr>
          <w:p w14:paraId="12644EA4" w14:textId="77777777" w:rsidR="00D042DD" w:rsidRPr="007E6251" w:rsidRDefault="00D042DD" w:rsidP="001223E3">
            <w:pPr>
              <w:jc w:val="center"/>
              <w:rPr>
                <w:color w:val="000000"/>
                <w:sz w:val="20"/>
                <w:szCs w:val="20"/>
              </w:rPr>
            </w:pPr>
            <w:r w:rsidRPr="007E6251">
              <w:rPr>
                <w:color w:val="000000"/>
                <w:sz w:val="20"/>
                <w:szCs w:val="20"/>
              </w:rPr>
              <w:t>--</w:t>
            </w:r>
          </w:p>
        </w:tc>
        <w:tc>
          <w:tcPr>
            <w:tcW w:w="641" w:type="pct"/>
            <w:tcBorders>
              <w:top w:val="nil"/>
              <w:left w:val="nil"/>
              <w:bottom w:val="nil"/>
              <w:right w:val="nil"/>
            </w:tcBorders>
            <w:shd w:val="clear" w:color="auto" w:fill="auto"/>
            <w:noWrap/>
            <w:vAlign w:val="bottom"/>
            <w:hideMark/>
          </w:tcPr>
          <w:p w14:paraId="2D29A0F4" w14:textId="77777777" w:rsidR="00D042DD" w:rsidRPr="007E6251" w:rsidRDefault="00D042DD" w:rsidP="001223E3">
            <w:pPr>
              <w:jc w:val="center"/>
              <w:rPr>
                <w:color w:val="000000"/>
                <w:sz w:val="20"/>
                <w:szCs w:val="20"/>
              </w:rPr>
            </w:pPr>
            <w:r w:rsidRPr="007E6251">
              <w:rPr>
                <w:color w:val="000000"/>
                <w:sz w:val="20"/>
                <w:szCs w:val="20"/>
              </w:rPr>
              <w:t>--</w:t>
            </w:r>
          </w:p>
        </w:tc>
        <w:tc>
          <w:tcPr>
            <w:tcW w:w="414" w:type="pct"/>
            <w:tcBorders>
              <w:top w:val="nil"/>
              <w:left w:val="nil"/>
              <w:bottom w:val="nil"/>
              <w:right w:val="nil"/>
            </w:tcBorders>
            <w:shd w:val="clear" w:color="auto" w:fill="auto"/>
            <w:noWrap/>
            <w:vAlign w:val="bottom"/>
            <w:hideMark/>
          </w:tcPr>
          <w:p w14:paraId="31106D0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2D52961" w14:textId="77777777" w:rsidTr="001223E3">
        <w:trPr>
          <w:trHeight w:val="144"/>
        </w:trPr>
        <w:tc>
          <w:tcPr>
            <w:tcW w:w="2762" w:type="pct"/>
            <w:tcBorders>
              <w:top w:val="single" w:sz="4" w:space="0" w:color="auto"/>
              <w:left w:val="nil"/>
              <w:bottom w:val="single" w:sz="4" w:space="0" w:color="auto"/>
              <w:right w:val="nil"/>
            </w:tcBorders>
            <w:shd w:val="clear" w:color="auto" w:fill="auto"/>
            <w:noWrap/>
            <w:vAlign w:val="bottom"/>
            <w:hideMark/>
          </w:tcPr>
          <w:p w14:paraId="00BA876C"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318" w:type="pct"/>
            <w:tcBorders>
              <w:top w:val="single" w:sz="4" w:space="0" w:color="auto"/>
              <w:left w:val="nil"/>
              <w:bottom w:val="single" w:sz="4" w:space="0" w:color="auto"/>
              <w:right w:val="nil"/>
            </w:tcBorders>
            <w:shd w:val="clear" w:color="auto" w:fill="auto"/>
            <w:noWrap/>
            <w:vAlign w:val="bottom"/>
            <w:hideMark/>
          </w:tcPr>
          <w:p w14:paraId="0EE9E852"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53" w:type="pct"/>
            <w:tcBorders>
              <w:top w:val="single" w:sz="4" w:space="0" w:color="auto"/>
              <w:left w:val="nil"/>
              <w:bottom w:val="single" w:sz="4" w:space="0" w:color="auto"/>
              <w:right w:val="nil"/>
            </w:tcBorders>
            <w:shd w:val="clear" w:color="auto" w:fill="auto"/>
            <w:noWrap/>
            <w:vAlign w:val="bottom"/>
            <w:hideMark/>
          </w:tcPr>
          <w:p w14:paraId="3E823A1A" w14:textId="77777777" w:rsidR="00D042DD" w:rsidRPr="007E6251" w:rsidRDefault="00D042DD" w:rsidP="001223E3">
            <w:pPr>
              <w:jc w:val="center"/>
              <w:rPr>
                <w:color w:val="000000"/>
                <w:sz w:val="20"/>
                <w:szCs w:val="20"/>
              </w:rPr>
            </w:pPr>
            <w:r w:rsidRPr="007E6251">
              <w:rPr>
                <w:color w:val="000000"/>
                <w:sz w:val="20"/>
                <w:szCs w:val="20"/>
              </w:rPr>
              <w:t>SE</w:t>
            </w:r>
          </w:p>
        </w:tc>
        <w:tc>
          <w:tcPr>
            <w:tcW w:w="612" w:type="pct"/>
            <w:tcBorders>
              <w:top w:val="single" w:sz="4" w:space="0" w:color="auto"/>
              <w:left w:val="nil"/>
              <w:bottom w:val="single" w:sz="4" w:space="0" w:color="auto"/>
              <w:right w:val="nil"/>
            </w:tcBorders>
            <w:shd w:val="clear" w:color="auto" w:fill="auto"/>
            <w:noWrap/>
            <w:vAlign w:val="bottom"/>
            <w:hideMark/>
          </w:tcPr>
          <w:p w14:paraId="24FBD226" w14:textId="77777777" w:rsidR="00D042DD" w:rsidRPr="007E6251" w:rsidRDefault="00D042DD" w:rsidP="001223E3">
            <w:pPr>
              <w:jc w:val="center"/>
              <w:rPr>
                <w:color w:val="000000"/>
                <w:sz w:val="20"/>
                <w:szCs w:val="20"/>
              </w:rPr>
            </w:pPr>
            <w:r w:rsidRPr="007E6251">
              <w:rPr>
                <w:color w:val="000000"/>
                <w:sz w:val="20"/>
                <w:szCs w:val="20"/>
              </w:rPr>
              <w:t>β</w:t>
            </w:r>
          </w:p>
        </w:tc>
        <w:tc>
          <w:tcPr>
            <w:tcW w:w="641" w:type="pct"/>
            <w:tcBorders>
              <w:top w:val="single" w:sz="4" w:space="0" w:color="auto"/>
              <w:left w:val="nil"/>
              <w:bottom w:val="single" w:sz="4" w:space="0" w:color="auto"/>
              <w:right w:val="nil"/>
            </w:tcBorders>
            <w:shd w:val="clear" w:color="auto" w:fill="auto"/>
            <w:noWrap/>
            <w:vAlign w:val="bottom"/>
            <w:hideMark/>
          </w:tcPr>
          <w:p w14:paraId="6BB9BDBD" w14:textId="77777777" w:rsidR="00D042DD" w:rsidRPr="007E6251" w:rsidRDefault="00D042DD" w:rsidP="001223E3">
            <w:pPr>
              <w:jc w:val="center"/>
              <w:rPr>
                <w:color w:val="000000"/>
                <w:sz w:val="20"/>
                <w:szCs w:val="20"/>
              </w:rPr>
            </w:pPr>
            <w:r w:rsidRPr="007E6251">
              <w:rPr>
                <w:color w:val="000000"/>
                <w:sz w:val="20"/>
                <w:szCs w:val="20"/>
              </w:rPr>
              <w:t>β95%CI</w:t>
            </w:r>
          </w:p>
        </w:tc>
        <w:tc>
          <w:tcPr>
            <w:tcW w:w="414" w:type="pct"/>
            <w:tcBorders>
              <w:top w:val="single" w:sz="4" w:space="0" w:color="auto"/>
              <w:left w:val="nil"/>
              <w:bottom w:val="single" w:sz="4" w:space="0" w:color="auto"/>
              <w:right w:val="nil"/>
            </w:tcBorders>
            <w:shd w:val="clear" w:color="auto" w:fill="auto"/>
            <w:noWrap/>
            <w:vAlign w:val="bottom"/>
            <w:hideMark/>
          </w:tcPr>
          <w:p w14:paraId="4FB0F5D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0297BF2" w14:textId="77777777" w:rsidTr="001223E3">
        <w:trPr>
          <w:trHeight w:val="144"/>
        </w:trPr>
        <w:tc>
          <w:tcPr>
            <w:tcW w:w="2762" w:type="pct"/>
            <w:tcBorders>
              <w:top w:val="nil"/>
              <w:left w:val="nil"/>
              <w:bottom w:val="nil"/>
              <w:right w:val="nil"/>
            </w:tcBorders>
            <w:shd w:val="clear" w:color="auto" w:fill="auto"/>
            <w:noWrap/>
            <w:vAlign w:val="bottom"/>
            <w:hideMark/>
          </w:tcPr>
          <w:p w14:paraId="56A13F03"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2)</w:t>
            </w:r>
          </w:p>
        </w:tc>
        <w:tc>
          <w:tcPr>
            <w:tcW w:w="318" w:type="pct"/>
            <w:tcBorders>
              <w:top w:val="nil"/>
              <w:left w:val="nil"/>
              <w:bottom w:val="nil"/>
              <w:right w:val="nil"/>
            </w:tcBorders>
            <w:shd w:val="clear" w:color="auto" w:fill="auto"/>
            <w:noWrap/>
            <w:vAlign w:val="bottom"/>
            <w:hideMark/>
          </w:tcPr>
          <w:p w14:paraId="02FB2897" w14:textId="77777777" w:rsidR="00D042DD" w:rsidRPr="007E6251" w:rsidRDefault="00D042DD" w:rsidP="001223E3">
            <w:pPr>
              <w:ind w:firstLineChars="100" w:firstLine="200"/>
              <w:rPr>
                <w:i/>
                <w:iCs/>
                <w:color w:val="000000"/>
                <w:sz w:val="20"/>
                <w:szCs w:val="20"/>
              </w:rPr>
            </w:pPr>
          </w:p>
        </w:tc>
        <w:tc>
          <w:tcPr>
            <w:tcW w:w="253" w:type="pct"/>
            <w:tcBorders>
              <w:top w:val="nil"/>
              <w:left w:val="nil"/>
              <w:bottom w:val="nil"/>
              <w:right w:val="nil"/>
            </w:tcBorders>
            <w:shd w:val="clear" w:color="auto" w:fill="auto"/>
            <w:noWrap/>
            <w:vAlign w:val="bottom"/>
            <w:hideMark/>
          </w:tcPr>
          <w:p w14:paraId="7850DBCE" w14:textId="77777777" w:rsidR="00D042DD" w:rsidRPr="007E6251" w:rsidRDefault="00D042DD" w:rsidP="001223E3">
            <w:pPr>
              <w:jc w:val="center"/>
              <w:rPr>
                <w:sz w:val="20"/>
                <w:szCs w:val="20"/>
              </w:rPr>
            </w:pPr>
          </w:p>
        </w:tc>
        <w:tc>
          <w:tcPr>
            <w:tcW w:w="612" w:type="pct"/>
            <w:tcBorders>
              <w:top w:val="nil"/>
              <w:left w:val="nil"/>
              <w:bottom w:val="nil"/>
              <w:right w:val="nil"/>
            </w:tcBorders>
            <w:shd w:val="clear" w:color="auto" w:fill="auto"/>
            <w:noWrap/>
            <w:vAlign w:val="bottom"/>
            <w:hideMark/>
          </w:tcPr>
          <w:p w14:paraId="510D5B75" w14:textId="77777777" w:rsidR="00D042DD" w:rsidRPr="007E6251" w:rsidRDefault="00D042DD" w:rsidP="001223E3">
            <w:pPr>
              <w:jc w:val="center"/>
              <w:rPr>
                <w:sz w:val="20"/>
                <w:szCs w:val="20"/>
              </w:rPr>
            </w:pPr>
          </w:p>
        </w:tc>
        <w:tc>
          <w:tcPr>
            <w:tcW w:w="641" w:type="pct"/>
            <w:tcBorders>
              <w:top w:val="nil"/>
              <w:left w:val="nil"/>
              <w:bottom w:val="nil"/>
              <w:right w:val="nil"/>
            </w:tcBorders>
            <w:shd w:val="clear" w:color="auto" w:fill="auto"/>
            <w:noWrap/>
            <w:vAlign w:val="bottom"/>
            <w:hideMark/>
          </w:tcPr>
          <w:p w14:paraId="087A7E62" w14:textId="77777777" w:rsidR="00D042DD" w:rsidRPr="007E6251" w:rsidRDefault="00D042DD" w:rsidP="001223E3">
            <w:pPr>
              <w:jc w:val="center"/>
              <w:rPr>
                <w:sz w:val="20"/>
                <w:szCs w:val="20"/>
              </w:rPr>
            </w:pPr>
          </w:p>
        </w:tc>
        <w:tc>
          <w:tcPr>
            <w:tcW w:w="414" w:type="pct"/>
            <w:tcBorders>
              <w:top w:val="nil"/>
              <w:left w:val="nil"/>
              <w:bottom w:val="nil"/>
              <w:right w:val="nil"/>
            </w:tcBorders>
            <w:shd w:val="clear" w:color="auto" w:fill="auto"/>
            <w:noWrap/>
            <w:vAlign w:val="bottom"/>
            <w:hideMark/>
          </w:tcPr>
          <w:p w14:paraId="5E4F3823" w14:textId="77777777" w:rsidR="00D042DD" w:rsidRPr="007E6251" w:rsidRDefault="00D042DD" w:rsidP="001223E3">
            <w:pPr>
              <w:jc w:val="center"/>
              <w:rPr>
                <w:sz w:val="20"/>
                <w:szCs w:val="20"/>
              </w:rPr>
            </w:pPr>
          </w:p>
        </w:tc>
      </w:tr>
      <w:tr w:rsidR="00D042DD" w:rsidRPr="007E6251" w14:paraId="6401BEBC" w14:textId="77777777" w:rsidTr="001223E3">
        <w:trPr>
          <w:trHeight w:val="144"/>
        </w:trPr>
        <w:tc>
          <w:tcPr>
            <w:tcW w:w="2762" w:type="pct"/>
            <w:tcBorders>
              <w:top w:val="nil"/>
              <w:left w:val="nil"/>
              <w:bottom w:val="nil"/>
              <w:right w:val="nil"/>
            </w:tcBorders>
            <w:shd w:val="clear" w:color="auto" w:fill="auto"/>
            <w:noWrap/>
            <w:vAlign w:val="bottom"/>
            <w:hideMark/>
          </w:tcPr>
          <w:p w14:paraId="7284B599"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318" w:type="pct"/>
            <w:tcBorders>
              <w:top w:val="nil"/>
              <w:left w:val="nil"/>
              <w:bottom w:val="nil"/>
              <w:right w:val="nil"/>
            </w:tcBorders>
            <w:shd w:val="clear" w:color="auto" w:fill="auto"/>
            <w:noWrap/>
            <w:vAlign w:val="bottom"/>
            <w:hideMark/>
          </w:tcPr>
          <w:p w14:paraId="6837A1BF" w14:textId="77777777" w:rsidR="00D042DD" w:rsidRPr="007E6251" w:rsidRDefault="00D042DD" w:rsidP="001223E3">
            <w:pPr>
              <w:jc w:val="center"/>
              <w:rPr>
                <w:color w:val="000000"/>
                <w:sz w:val="20"/>
                <w:szCs w:val="20"/>
              </w:rPr>
            </w:pPr>
            <w:r w:rsidRPr="007E6251">
              <w:rPr>
                <w:color w:val="000000"/>
                <w:sz w:val="20"/>
                <w:szCs w:val="20"/>
              </w:rPr>
              <w:t>-.067</w:t>
            </w:r>
          </w:p>
        </w:tc>
        <w:tc>
          <w:tcPr>
            <w:tcW w:w="253" w:type="pct"/>
            <w:tcBorders>
              <w:top w:val="nil"/>
              <w:left w:val="nil"/>
              <w:bottom w:val="nil"/>
              <w:right w:val="nil"/>
            </w:tcBorders>
            <w:shd w:val="clear" w:color="auto" w:fill="auto"/>
            <w:noWrap/>
            <w:vAlign w:val="bottom"/>
            <w:hideMark/>
          </w:tcPr>
          <w:p w14:paraId="3944FD45" w14:textId="77777777" w:rsidR="00D042DD" w:rsidRPr="007E6251" w:rsidRDefault="00D042DD" w:rsidP="001223E3">
            <w:pPr>
              <w:jc w:val="center"/>
              <w:rPr>
                <w:color w:val="000000"/>
                <w:sz w:val="20"/>
                <w:szCs w:val="20"/>
              </w:rPr>
            </w:pPr>
            <w:r w:rsidRPr="007E6251">
              <w:rPr>
                <w:color w:val="000000"/>
                <w:sz w:val="20"/>
                <w:szCs w:val="20"/>
              </w:rPr>
              <w:t>.067</w:t>
            </w:r>
          </w:p>
        </w:tc>
        <w:tc>
          <w:tcPr>
            <w:tcW w:w="612" w:type="pct"/>
            <w:tcBorders>
              <w:top w:val="nil"/>
              <w:left w:val="nil"/>
              <w:bottom w:val="nil"/>
              <w:right w:val="nil"/>
            </w:tcBorders>
            <w:shd w:val="clear" w:color="auto" w:fill="auto"/>
            <w:noWrap/>
            <w:vAlign w:val="bottom"/>
            <w:hideMark/>
          </w:tcPr>
          <w:p w14:paraId="26B51496" w14:textId="77777777" w:rsidR="00D042DD" w:rsidRPr="007E6251" w:rsidRDefault="00D042DD" w:rsidP="001223E3">
            <w:pPr>
              <w:jc w:val="center"/>
              <w:rPr>
                <w:color w:val="000000"/>
                <w:sz w:val="20"/>
                <w:szCs w:val="20"/>
              </w:rPr>
            </w:pPr>
            <w:r w:rsidRPr="007E6251">
              <w:rPr>
                <w:color w:val="000000"/>
                <w:sz w:val="20"/>
                <w:szCs w:val="20"/>
              </w:rPr>
              <w:t>-.048</w:t>
            </w:r>
          </w:p>
        </w:tc>
        <w:tc>
          <w:tcPr>
            <w:tcW w:w="641" w:type="pct"/>
            <w:tcBorders>
              <w:top w:val="nil"/>
              <w:left w:val="nil"/>
              <w:bottom w:val="nil"/>
              <w:right w:val="nil"/>
            </w:tcBorders>
            <w:shd w:val="clear" w:color="auto" w:fill="auto"/>
            <w:noWrap/>
            <w:vAlign w:val="bottom"/>
            <w:hideMark/>
          </w:tcPr>
          <w:p w14:paraId="0BE39424" w14:textId="77777777" w:rsidR="00D042DD" w:rsidRPr="007E6251" w:rsidRDefault="00D042DD" w:rsidP="001223E3">
            <w:pPr>
              <w:jc w:val="center"/>
              <w:rPr>
                <w:color w:val="000000"/>
                <w:sz w:val="20"/>
                <w:szCs w:val="20"/>
              </w:rPr>
            </w:pPr>
            <w:r w:rsidRPr="007E6251">
              <w:rPr>
                <w:color w:val="000000"/>
                <w:sz w:val="20"/>
                <w:szCs w:val="20"/>
              </w:rPr>
              <w:t>-.142,.046</w:t>
            </w:r>
          </w:p>
        </w:tc>
        <w:tc>
          <w:tcPr>
            <w:tcW w:w="414" w:type="pct"/>
            <w:tcBorders>
              <w:top w:val="nil"/>
              <w:left w:val="nil"/>
              <w:bottom w:val="nil"/>
              <w:right w:val="nil"/>
            </w:tcBorders>
            <w:shd w:val="clear" w:color="auto" w:fill="auto"/>
            <w:noWrap/>
            <w:vAlign w:val="bottom"/>
            <w:hideMark/>
          </w:tcPr>
          <w:p w14:paraId="34B6CDCB" w14:textId="77777777" w:rsidR="00D042DD" w:rsidRPr="007E6251" w:rsidRDefault="00D042DD" w:rsidP="001223E3">
            <w:pPr>
              <w:jc w:val="center"/>
              <w:rPr>
                <w:color w:val="000000"/>
                <w:sz w:val="20"/>
                <w:szCs w:val="20"/>
              </w:rPr>
            </w:pPr>
            <w:r w:rsidRPr="007E6251">
              <w:rPr>
                <w:color w:val="000000"/>
                <w:sz w:val="20"/>
                <w:szCs w:val="20"/>
              </w:rPr>
              <w:t>.315</w:t>
            </w:r>
          </w:p>
        </w:tc>
      </w:tr>
      <w:tr w:rsidR="00D042DD" w:rsidRPr="007E6251" w14:paraId="7F0473A1" w14:textId="77777777" w:rsidTr="001223E3">
        <w:trPr>
          <w:trHeight w:val="144"/>
        </w:trPr>
        <w:tc>
          <w:tcPr>
            <w:tcW w:w="2762" w:type="pct"/>
            <w:tcBorders>
              <w:top w:val="nil"/>
              <w:left w:val="nil"/>
              <w:bottom w:val="nil"/>
              <w:right w:val="nil"/>
            </w:tcBorders>
            <w:shd w:val="clear" w:color="auto" w:fill="auto"/>
            <w:noWrap/>
            <w:vAlign w:val="bottom"/>
            <w:hideMark/>
          </w:tcPr>
          <w:p w14:paraId="31FF11E8"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318" w:type="pct"/>
            <w:tcBorders>
              <w:top w:val="nil"/>
              <w:left w:val="nil"/>
              <w:bottom w:val="nil"/>
              <w:right w:val="nil"/>
            </w:tcBorders>
            <w:shd w:val="clear" w:color="auto" w:fill="auto"/>
            <w:noWrap/>
            <w:vAlign w:val="bottom"/>
            <w:hideMark/>
          </w:tcPr>
          <w:p w14:paraId="215EC26E" w14:textId="77777777" w:rsidR="00D042DD" w:rsidRPr="007E6251" w:rsidRDefault="00D042DD" w:rsidP="001223E3">
            <w:pPr>
              <w:jc w:val="center"/>
              <w:rPr>
                <w:color w:val="000000"/>
                <w:sz w:val="20"/>
                <w:szCs w:val="20"/>
              </w:rPr>
            </w:pPr>
            <w:r w:rsidRPr="007E6251">
              <w:rPr>
                <w:color w:val="000000"/>
                <w:sz w:val="20"/>
                <w:szCs w:val="20"/>
              </w:rPr>
              <w:t>.216</w:t>
            </w:r>
          </w:p>
        </w:tc>
        <w:tc>
          <w:tcPr>
            <w:tcW w:w="253" w:type="pct"/>
            <w:tcBorders>
              <w:top w:val="nil"/>
              <w:left w:val="nil"/>
              <w:bottom w:val="nil"/>
              <w:right w:val="nil"/>
            </w:tcBorders>
            <w:shd w:val="clear" w:color="auto" w:fill="auto"/>
            <w:noWrap/>
            <w:vAlign w:val="bottom"/>
            <w:hideMark/>
          </w:tcPr>
          <w:p w14:paraId="4B55C4EF" w14:textId="77777777" w:rsidR="00D042DD" w:rsidRPr="007E6251" w:rsidRDefault="00D042DD" w:rsidP="001223E3">
            <w:pPr>
              <w:jc w:val="center"/>
              <w:rPr>
                <w:color w:val="000000"/>
                <w:sz w:val="20"/>
                <w:szCs w:val="20"/>
              </w:rPr>
            </w:pPr>
            <w:r w:rsidRPr="007E6251">
              <w:rPr>
                <w:color w:val="000000"/>
                <w:sz w:val="20"/>
                <w:szCs w:val="20"/>
              </w:rPr>
              <w:t>.079</w:t>
            </w:r>
          </w:p>
        </w:tc>
        <w:tc>
          <w:tcPr>
            <w:tcW w:w="612" w:type="pct"/>
            <w:tcBorders>
              <w:top w:val="nil"/>
              <w:left w:val="nil"/>
              <w:bottom w:val="nil"/>
              <w:right w:val="nil"/>
            </w:tcBorders>
            <w:shd w:val="clear" w:color="auto" w:fill="auto"/>
            <w:noWrap/>
            <w:vAlign w:val="bottom"/>
            <w:hideMark/>
          </w:tcPr>
          <w:p w14:paraId="3470EFE6" w14:textId="77777777" w:rsidR="00D042DD" w:rsidRPr="007E6251" w:rsidRDefault="00D042DD" w:rsidP="001223E3">
            <w:pPr>
              <w:jc w:val="center"/>
              <w:rPr>
                <w:color w:val="000000"/>
                <w:sz w:val="20"/>
                <w:szCs w:val="20"/>
              </w:rPr>
            </w:pPr>
            <w:r w:rsidRPr="007E6251">
              <w:rPr>
                <w:color w:val="000000"/>
                <w:sz w:val="20"/>
                <w:szCs w:val="20"/>
              </w:rPr>
              <w:t>.144</w:t>
            </w:r>
          </w:p>
        </w:tc>
        <w:tc>
          <w:tcPr>
            <w:tcW w:w="641" w:type="pct"/>
            <w:tcBorders>
              <w:top w:val="nil"/>
              <w:left w:val="nil"/>
              <w:bottom w:val="nil"/>
              <w:right w:val="nil"/>
            </w:tcBorders>
            <w:shd w:val="clear" w:color="auto" w:fill="auto"/>
            <w:noWrap/>
            <w:vAlign w:val="bottom"/>
            <w:hideMark/>
          </w:tcPr>
          <w:p w14:paraId="6BB013AF" w14:textId="77777777" w:rsidR="00D042DD" w:rsidRPr="007E6251" w:rsidRDefault="00D042DD" w:rsidP="001223E3">
            <w:pPr>
              <w:jc w:val="center"/>
              <w:rPr>
                <w:color w:val="000000"/>
                <w:sz w:val="20"/>
                <w:szCs w:val="20"/>
              </w:rPr>
            </w:pPr>
            <w:r w:rsidRPr="007E6251">
              <w:rPr>
                <w:color w:val="000000"/>
                <w:sz w:val="20"/>
                <w:szCs w:val="20"/>
              </w:rPr>
              <w:t>.038,.250</w:t>
            </w:r>
          </w:p>
        </w:tc>
        <w:tc>
          <w:tcPr>
            <w:tcW w:w="414" w:type="pct"/>
            <w:tcBorders>
              <w:top w:val="nil"/>
              <w:left w:val="nil"/>
              <w:bottom w:val="nil"/>
              <w:right w:val="nil"/>
            </w:tcBorders>
            <w:shd w:val="clear" w:color="auto" w:fill="auto"/>
            <w:noWrap/>
            <w:vAlign w:val="bottom"/>
            <w:hideMark/>
          </w:tcPr>
          <w:p w14:paraId="5CF00534" w14:textId="77777777" w:rsidR="00D042DD" w:rsidRPr="007E6251" w:rsidRDefault="00D042DD" w:rsidP="001223E3">
            <w:pPr>
              <w:jc w:val="center"/>
              <w:rPr>
                <w:color w:val="000000"/>
                <w:sz w:val="20"/>
                <w:szCs w:val="20"/>
              </w:rPr>
            </w:pPr>
            <w:r w:rsidRPr="007E6251">
              <w:rPr>
                <w:color w:val="000000"/>
                <w:sz w:val="20"/>
                <w:szCs w:val="20"/>
              </w:rPr>
              <w:t>.006</w:t>
            </w:r>
          </w:p>
        </w:tc>
      </w:tr>
      <w:tr w:rsidR="00D042DD" w:rsidRPr="007E6251" w14:paraId="513826B6" w14:textId="77777777" w:rsidTr="001223E3">
        <w:trPr>
          <w:trHeight w:val="144"/>
        </w:trPr>
        <w:tc>
          <w:tcPr>
            <w:tcW w:w="2762" w:type="pct"/>
            <w:tcBorders>
              <w:top w:val="nil"/>
              <w:left w:val="nil"/>
              <w:bottom w:val="nil"/>
              <w:right w:val="nil"/>
            </w:tcBorders>
            <w:shd w:val="clear" w:color="auto" w:fill="auto"/>
            <w:noWrap/>
            <w:vAlign w:val="bottom"/>
            <w:hideMark/>
          </w:tcPr>
          <w:p w14:paraId="68D4DC39"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318" w:type="pct"/>
            <w:tcBorders>
              <w:top w:val="nil"/>
              <w:left w:val="nil"/>
              <w:bottom w:val="nil"/>
              <w:right w:val="nil"/>
            </w:tcBorders>
            <w:shd w:val="clear" w:color="auto" w:fill="auto"/>
            <w:noWrap/>
            <w:vAlign w:val="bottom"/>
            <w:hideMark/>
          </w:tcPr>
          <w:p w14:paraId="491176E9" w14:textId="77777777" w:rsidR="00D042DD" w:rsidRPr="007E6251" w:rsidRDefault="00D042DD" w:rsidP="001223E3">
            <w:pPr>
              <w:jc w:val="center"/>
              <w:rPr>
                <w:color w:val="000000"/>
                <w:sz w:val="20"/>
                <w:szCs w:val="20"/>
              </w:rPr>
            </w:pPr>
            <w:r w:rsidRPr="007E6251">
              <w:rPr>
                <w:color w:val="000000"/>
                <w:sz w:val="20"/>
                <w:szCs w:val="20"/>
              </w:rPr>
              <w:t>.075</w:t>
            </w:r>
          </w:p>
        </w:tc>
        <w:tc>
          <w:tcPr>
            <w:tcW w:w="253" w:type="pct"/>
            <w:tcBorders>
              <w:top w:val="nil"/>
              <w:left w:val="nil"/>
              <w:bottom w:val="nil"/>
              <w:right w:val="nil"/>
            </w:tcBorders>
            <w:shd w:val="clear" w:color="auto" w:fill="auto"/>
            <w:noWrap/>
            <w:vAlign w:val="bottom"/>
            <w:hideMark/>
          </w:tcPr>
          <w:p w14:paraId="3E0B9A51" w14:textId="77777777" w:rsidR="00D042DD" w:rsidRPr="007E6251" w:rsidRDefault="00D042DD" w:rsidP="001223E3">
            <w:pPr>
              <w:jc w:val="center"/>
              <w:rPr>
                <w:color w:val="000000"/>
                <w:sz w:val="20"/>
                <w:szCs w:val="20"/>
              </w:rPr>
            </w:pPr>
            <w:r w:rsidRPr="007E6251">
              <w:rPr>
                <w:color w:val="000000"/>
                <w:sz w:val="20"/>
                <w:szCs w:val="20"/>
              </w:rPr>
              <w:t>.132</w:t>
            </w:r>
          </w:p>
        </w:tc>
        <w:tc>
          <w:tcPr>
            <w:tcW w:w="612" w:type="pct"/>
            <w:tcBorders>
              <w:top w:val="nil"/>
              <w:left w:val="nil"/>
              <w:bottom w:val="nil"/>
              <w:right w:val="nil"/>
            </w:tcBorders>
            <w:shd w:val="clear" w:color="auto" w:fill="auto"/>
            <w:noWrap/>
            <w:vAlign w:val="bottom"/>
            <w:hideMark/>
          </w:tcPr>
          <w:p w14:paraId="5E2BEED0" w14:textId="77777777" w:rsidR="00D042DD" w:rsidRPr="007E6251" w:rsidRDefault="00D042DD" w:rsidP="001223E3">
            <w:pPr>
              <w:jc w:val="center"/>
              <w:rPr>
                <w:color w:val="000000"/>
                <w:sz w:val="20"/>
                <w:szCs w:val="20"/>
              </w:rPr>
            </w:pPr>
            <w:r w:rsidRPr="007E6251">
              <w:rPr>
                <w:color w:val="000000"/>
                <w:sz w:val="20"/>
                <w:szCs w:val="20"/>
              </w:rPr>
              <w:t>.043</w:t>
            </w:r>
          </w:p>
        </w:tc>
        <w:tc>
          <w:tcPr>
            <w:tcW w:w="641" w:type="pct"/>
            <w:tcBorders>
              <w:top w:val="nil"/>
              <w:left w:val="nil"/>
              <w:bottom w:val="nil"/>
              <w:right w:val="nil"/>
            </w:tcBorders>
            <w:shd w:val="clear" w:color="auto" w:fill="auto"/>
            <w:noWrap/>
            <w:vAlign w:val="bottom"/>
            <w:hideMark/>
          </w:tcPr>
          <w:p w14:paraId="56759626" w14:textId="77777777" w:rsidR="00D042DD" w:rsidRPr="007E6251" w:rsidRDefault="00D042DD" w:rsidP="001223E3">
            <w:pPr>
              <w:jc w:val="center"/>
              <w:rPr>
                <w:color w:val="000000"/>
                <w:sz w:val="20"/>
                <w:szCs w:val="20"/>
              </w:rPr>
            </w:pPr>
            <w:r w:rsidRPr="007E6251">
              <w:rPr>
                <w:color w:val="000000"/>
                <w:sz w:val="20"/>
                <w:szCs w:val="20"/>
              </w:rPr>
              <w:t>-.105,.191</w:t>
            </w:r>
          </w:p>
        </w:tc>
        <w:tc>
          <w:tcPr>
            <w:tcW w:w="414" w:type="pct"/>
            <w:tcBorders>
              <w:top w:val="nil"/>
              <w:left w:val="nil"/>
              <w:bottom w:val="nil"/>
              <w:right w:val="nil"/>
            </w:tcBorders>
            <w:shd w:val="clear" w:color="auto" w:fill="auto"/>
            <w:noWrap/>
            <w:vAlign w:val="bottom"/>
            <w:hideMark/>
          </w:tcPr>
          <w:p w14:paraId="780E21EB" w14:textId="77777777" w:rsidR="00D042DD" w:rsidRPr="007E6251" w:rsidRDefault="00D042DD" w:rsidP="001223E3">
            <w:pPr>
              <w:jc w:val="center"/>
              <w:rPr>
                <w:color w:val="000000"/>
                <w:sz w:val="20"/>
                <w:szCs w:val="20"/>
              </w:rPr>
            </w:pPr>
            <w:r w:rsidRPr="007E6251">
              <w:rPr>
                <w:color w:val="000000"/>
                <w:sz w:val="20"/>
                <w:szCs w:val="20"/>
              </w:rPr>
              <w:t>.567</w:t>
            </w:r>
          </w:p>
        </w:tc>
      </w:tr>
      <w:tr w:rsidR="00D042DD" w:rsidRPr="007E6251" w14:paraId="1499E0D7" w14:textId="77777777" w:rsidTr="001223E3">
        <w:trPr>
          <w:trHeight w:val="144"/>
        </w:trPr>
        <w:tc>
          <w:tcPr>
            <w:tcW w:w="2762" w:type="pct"/>
            <w:tcBorders>
              <w:top w:val="nil"/>
              <w:left w:val="nil"/>
              <w:bottom w:val="nil"/>
              <w:right w:val="nil"/>
            </w:tcBorders>
            <w:shd w:val="clear" w:color="auto" w:fill="auto"/>
            <w:noWrap/>
            <w:vAlign w:val="bottom"/>
            <w:hideMark/>
          </w:tcPr>
          <w:p w14:paraId="7231F526"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318" w:type="pct"/>
            <w:tcBorders>
              <w:top w:val="nil"/>
              <w:left w:val="nil"/>
              <w:bottom w:val="nil"/>
              <w:right w:val="nil"/>
            </w:tcBorders>
            <w:shd w:val="clear" w:color="auto" w:fill="auto"/>
            <w:noWrap/>
            <w:vAlign w:val="bottom"/>
            <w:hideMark/>
          </w:tcPr>
          <w:p w14:paraId="01969544" w14:textId="77777777" w:rsidR="00D042DD" w:rsidRPr="007E6251" w:rsidRDefault="00D042DD" w:rsidP="001223E3">
            <w:pPr>
              <w:jc w:val="center"/>
              <w:rPr>
                <w:color w:val="000000"/>
                <w:sz w:val="20"/>
                <w:szCs w:val="20"/>
              </w:rPr>
            </w:pPr>
            <w:r w:rsidRPr="007E6251">
              <w:rPr>
                <w:color w:val="000000"/>
                <w:sz w:val="20"/>
                <w:szCs w:val="20"/>
              </w:rPr>
              <w:t>.150</w:t>
            </w:r>
          </w:p>
        </w:tc>
        <w:tc>
          <w:tcPr>
            <w:tcW w:w="253" w:type="pct"/>
            <w:tcBorders>
              <w:top w:val="nil"/>
              <w:left w:val="nil"/>
              <w:bottom w:val="nil"/>
              <w:right w:val="nil"/>
            </w:tcBorders>
            <w:shd w:val="clear" w:color="auto" w:fill="auto"/>
            <w:noWrap/>
            <w:vAlign w:val="bottom"/>
            <w:hideMark/>
          </w:tcPr>
          <w:p w14:paraId="08E8F8E5" w14:textId="77777777" w:rsidR="00D042DD" w:rsidRPr="007E6251" w:rsidRDefault="00D042DD" w:rsidP="001223E3">
            <w:pPr>
              <w:jc w:val="center"/>
              <w:rPr>
                <w:color w:val="000000"/>
                <w:sz w:val="20"/>
                <w:szCs w:val="20"/>
              </w:rPr>
            </w:pPr>
            <w:r w:rsidRPr="007E6251">
              <w:rPr>
                <w:color w:val="000000"/>
                <w:sz w:val="20"/>
                <w:szCs w:val="20"/>
              </w:rPr>
              <w:t>.050</w:t>
            </w:r>
          </w:p>
        </w:tc>
        <w:tc>
          <w:tcPr>
            <w:tcW w:w="612" w:type="pct"/>
            <w:tcBorders>
              <w:top w:val="nil"/>
              <w:left w:val="nil"/>
              <w:bottom w:val="nil"/>
              <w:right w:val="nil"/>
            </w:tcBorders>
            <w:shd w:val="clear" w:color="auto" w:fill="auto"/>
            <w:noWrap/>
            <w:vAlign w:val="bottom"/>
            <w:hideMark/>
          </w:tcPr>
          <w:p w14:paraId="6CA11C97" w14:textId="77777777" w:rsidR="00D042DD" w:rsidRPr="007E6251" w:rsidRDefault="00D042DD" w:rsidP="001223E3">
            <w:pPr>
              <w:jc w:val="center"/>
              <w:rPr>
                <w:color w:val="000000"/>
                <w:sz w:val="20"/>
                <w:szCs w:val="20"/>
              </w:rPr>
            </w:pPr>
            <w:r w:rsidRPr="007E6251">
              <w:rPr>
                <w:color w:val="000000"/>
                <w:sz w:val="20"/>
                <w:szCs w:val="20"/>
              </w:rPr>
              <w:t>.163</w:t>
            </w:r>
          </w:p>
        </w:tc>
        <w:tc>
          <w:tcPr>
            <w:tcW w:w="641" w:type="pct"/>
            <w:tcBorders>
              <w:top w:val="nil"/>
              <w:left w:val="nil"/>
              <w:bottom w:val="nil"/>
              <w:right w:val="nil"/>
            </w:tcBorders>
            <w:shd w:val="clear" w:color="auto" w:fill="auto"/>
            <w:noWrap/>
            <w:vAlign w:val="bottom"/>
            <w:hideMark/>
          </w:tcPr>
          <w:p w14:paraId="7BD2C96C" w14:textId="77777777" w:rsidR="00D042DD" w:rsidRPr="007E6251" w:rsidRDefault="00D042DD" w:rsidP="001223E3">
            <w:pPr>
              <w:jc w:val="center"/>
              <w:rPr>
                <w:color w:val="000000"/>
                <w:sz w:val="20"/>
                <w:szCs w:val="20"/>
              </w:rPr>
            </w:pPr>
            <w:r w:rsidRPr="007E6251">
              <w:rPr>
                <w:color w:val="000000"/>
                <w:sz w:val="20"/>
                <w:szCs w:val="20"/>
              </w:rPr>
              <w:t>.049,.276</w:t>
            </w:r>
          </w:p>
        </w:tc>
        <w:tc>
          <w:tcPr>
            <w:tcW w:w="414" w:type="pct"/>
            <w:tcBorders>
              <w:top w:val="nil"/>
              <w:left w:val="nil"/>
              <w:bottom w:val="nil"/>
              <w:right w:val="nil"/>
            </w:tcBorders>
            <w:shd w:val="clear" w:color="auto" w:fill="auto"/>
            <w:noWrap/>
            <w:vAlign w:val="bottom"/>
            <w:hideMark/>
          </w:tcPr>
          <w:p w14:paraId="60862081" w14:textId="77777777" w:rsidR="00D042DD" w:rsidRPr="007E6251" w:rsidRDefault="00D042DD" w:rsidP="001223E3">
            <w:pPr>
              <w:jc w:val="center"/>
              <w:rPr>
                <w:color w:val="000000"/>
                <w:sz w:val="20"/>
                <w:szCs w:val="20"/>
              </w:rPr>
            </w:pPr>
            <w:r w:rsidRPr="007E6251">
              <w:rPr>
                <w:color w:val="000000"/>
                <w:sz w:val="20"/>
                <w:szCs w:val="20"/>
              </w:rPr>
              <w:t>.003</w:t>
            </w:r>
          </w:p>
        </w:tc>
      </w:tr>
      <w:tr w:rsidR="00D042DD" w:rsidRPr="007E6251" w14:paraId="2AC9FCEF" w14:textId="77777777" w:rsidTr="001223E3">
        <w:trPr>
          <w:trHeight w:val="144"/>
        </w:trPr>
        <w:tc>
          <w:tcPr>
            <w:tcW w:w="2762" w:type="pct"/>
            <w:tcBorders>
              <w:top w:val="nil"/>
              <w:left w:val="nil"/>
              <w:bottom w:val="nil"/>
              <w:right w:val="nil"/>
            </w:tcBorders>
            <w:shd w:val="clear" w:color="auto" w:fill="auto"/>
            <w:noWrap/>
            <w:vAlign w:val="bottom"/>
            <w:hideMark/>
          </w:tcPr>
          <w:p w14:paraId="6E5341C3"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4)</w:t>
            </w:r>
          </w:p>
        </w:tc>
        <w:tc>
          <w:tcPr>
            <w:tcW w:w="318" w:type="pct"/>
            <w:tcBorders>
              <w:top w:val="nil"/>
              <w:left w:val="nil"/>
              <w:bottom w:val="nil"/>
              <w:right w:val="nil"/>
            </w:tcBorders>
            <w:shd w:val="clear" w:color="auto" w:fill="auto"/>
            <w:noWrap/>
            <w:vAlign w:val="bottom"/>
            <w:hideMark/>
          </w:tcPr>
          <w:p w14:paraId="0B0ED5BF" w14:textId="77777777" w:rsidR="00D042DD" w:rsidRPr="007E6251" w:rsidRDefault="00D042DD" w:rsidP="001223E3">
            <w:pPr>
              <w:ind w:firstLineChars="100" w:firstLine="200"/>
              <w:rPr>
                <w:i/>
                <w:iCs/>
                <w:color w:val="000000"/>
                <w:sz w:val="20"/>
                <w:szCs w:val="20"/>
              </w:rPr>
            </w:pPr>
          </w:p>
        </w:tc>
        <w:tc>
          <w:tcPr>
            <w:tcW w:w="253" w:type="pct"/>
            <w:tcBorders>
              <w:top w:val="nil"/>
              <w:left w:val="nil"/>
              <w:bottom w:val="nil"/>
              <w:right w:val="nil"/>
            </w:tcBorders>
            <w:shd w:val="clear" w:color="auto" w:fill="auto"/>
            <w:noWrap/>
            <w:vAlign w:val="bottom"/>
            <w:hideMark/>
          </w:tcPr>
          <w:p w14:paraId="532AB642" w14:textId="77777777" w:rsidR="00D042DD" w:rsidRPr="007E6251" w:rsidRDefault="00D042DD" w:rsidP="001223E3">
            <w:pPr>
              <w:jc w:val="center"/>
              <w:rPr>
                <w:sz w:val="20"/>
                <w:szCs w:val="20"/>
              </w:rPr>
            </w:pPr>
          </w:p>
        </w:tc>
        <w:tc>
          <w:tcPr>
            <w:tcW w:w="612" w:type="pct"/>
            <w:tcBorders>
              <w:top w:val="nil"/>
              <w:left w:val="nil"/>
              <w:bottom w:val="nil"/>
              <w:right w:val="nil"/>
            </w:tcBorders>
            <w:shd w:val="clear" w:color="auto" w:fill="auto"/>
            <w:noWrap/>
            <w:vAlign w:val="bottom"/>
            <w:hideMark/>
          </w:tcPr>
          <w:p w14:paraId="289EF2D2" w14:textId="77777777" w:rsidR="00D042DD" w:rsidRPr="007E6251" w:rsidRDefault="00D042DD" w:rsidP="001223E3">
            <w:pPr>
              <w:jc w:val="center"/>
              <w:rPr>
                <w:sz w:val="20"/>
                <w:szCs w:val="20"/>
              </w:rPr>
            </w:pPr>
          </w:p>
        </w:tc>
        <w:tc>
          <w:tcPr>
            <w:tcW w:w="641" w:type="pct"/>
            <w:tcBorders>
              <w:top w:val="nil"/>
              <w:left w:val="nil"/>
              <w:bottom w:val="nil"/>
              <w:right w:val="nil"/>
            </w:tcBorders>
            <w:shd w:val="clear" w:color="auto" w:fill="auto"/>
            <w:noWrap/>
            <w:vAlign w:val="bottom"/>
            <w:hideMark/>
          </w:tcPr>
          <w:p w14:paraId="74D62AE4" w14:textId="77777777" w:rsidR="00D042DD" w:rsidRPr="007E6251" w:rsidRDefault="00D042DD" w:rsidP="001223E3">
            <w:pPr>
              <w:jc w:val="center"/>
              <w:rPr>
                <w:sz w:val="20"/>
                <w:szCs w:val="20"/>
              </w:rPr>
            </w:pPr>
          </w:p>
        </w:tc>
        <w:tc>
          <w:tcPr>
            <w:tcW w:w="414" w:type="pct"/>
            <w:tcBorders>
              <w:top w:val="nil"/>
              <w:left w:val="nil"/>
              <w:bottom w:val="nil"/>
              <w:right w:val="nil"/>
            </w:tcBorders>
            <w:shd w:val="clear" w:color="auto" w:fill="auto"/>
            <w:noWrap/>
            <w:vAlign w:val="bottom"/>
            <w:hideMark/>
          </w:tcPr>
          <w:p w14:paraId="57386D67" w14:textId="77777777" w:rsidR="00D042DD" w:rsidRPr="007E6251" w:rsidRDefault="00D042DD" w:rsidP="001223E3">
            <w:pPr>
              <w:jc w:val="center"/>
              <w:rPr>
                <w:sz w:val="20"/>
                <w:szCs w:val="20"/>
              </w:rPr>
            </w:pPr>
          </w:p>
        </w:tc>
      </w:tr>
      <w:tr w:rsidR="00D042DD" w:rsidRPr="007E6251" w14:paraId="3E1E9385" w14:textId="77777777" w:rsidTr="001223E3">
        <w:trPr>
          <w:trHeight w:val="144"/>
        </w:trPr>
        <w:tc>
          <w:tcPr>
            <w:tcW w:w="2762" w:type="pct"/>
            <w:tcBorders>
              <w:top w:val="nil"/>
              <w:left w:val="nil"/>
              <w:bottom w:val="nil"/>
              <w:right w:val="nil"/>
            </w:tcBorders>
            <w:shd w:val="clear" w:color="auto" w:fill="auto"/>
            <w:noWrap/>
            <w:vAlign w:val="bottom"/>
            <w:hideMark/>
          </w:tcPr>
          <w:p w14:paraId="21F9219C" w14:textId="77777777" w:rsidR="00D042DD" w:rsidRPr="007E6251" w:rsidRDefault="00D042DD" w:rsidP="001223E3">
            <w:pPr>
              <w:ind w:firstLineChars="200" w:firstLine="400"/>
              <w:rPr>
                <w:color w:val="000000"/>
                <w:sz w:val="20"/>
                <w:szCs w:val="20"/>
              </w:rPr>
            </w:pPr>
            <w:r w:rsidRPr="007E6251">
              <w:rPr>
                <w:color w:val="000000"/>
                <w:sz w:val="20"/>
                <w:szCs w:val="20"/>
              </w:rPr>
              <w:t>TBI (Wave 2)</w:t>
            </w:r>
          </w:p>
        </w:tc>
        <w:tc>
          <w:tcPr>
            <w:tcW w:w="318" w:type="pct"/>
            <w:tcBorders>
              <w:top w:val="nil"/>
              <w:left w:val="nil"/>
              <w:bottom w:val="nil"/>
              <w:right w:val="nil"/>
            </w:tcBorders>
            <w:shd w:val="clear" w:color="auto" w:fill="auto"/>
            <w:noWrap/>
            <w:vAlign w:val="bottom"/>
            <w:hideMark/>
          </w:tcPr>
          <w:p w14:paraId="6D8B2DC5" w14:textId="77777777" w:rsidR="00D042DD" w:rsidRPr="007E6251" w:rsidRDefault="00D042DD" w:rsidP="001223E3">
            <w:pPr>
              <w:jc w:val="center"/>
              <w:rPr>
                <w:color w:val="000000"/>
                <w:sz w:val="20"/>
                <w:szCs w:val="20"/>
              </w:rPr>
            </w:pPr>
            <w:r w:rsidRPr="007E6251">
              <w:rPr>
                <w:color w:val="000000"/>
                <w:sz w:val="20"/>
                <w:szCs w:val="20"/>
              </w:rPr>
              <w:t>.028</w:t>
            </w:r>
          </w:p>
        </w:tc>
        <w:tc>
          <w:tcPr>
            <w:tcW w:w="253" w:type="pct"/>
            <w:tcBorders>
              <w:top w:val="nil"/>
              <w:left w:val="nil"/>
              <w:bottom w:val="nil"/>
              <w:right w:val="nil"/>
            </w:tcBorders>
            <w:shd w:val="clear" w:color="auto" w:fill="auto"/>
            <w:noWrap/>
            <w:vAlign w:val="bottom"/>
            <w:hideMark/>
          </w:tcPr>
          <w:p w14:paraId="0F67BF14" w14:textId="77777777" w:rsidR="00D042DD" w:rsidRPr="007E6251" w:rsidRDefault="00D042DD" w:rsidP="001223E3">
            <w:pPr>
              <w:jc w:val="center"/>
              <w:rPr>
                <w:color w:val="000000"/>
                <w:sz w:val="20"/>
                <w:szCs w:val="20"/>
              </w:rPr>
            </w:pPr>
            <w:r w:rsidRPr="007E6251">
              <w:rPr>
                <w:color w:val="000000"/>
                <w:sz w:val="20"/>
                <w:szCs w:val="20"/>
              </w:rPr>
              <w:t>.011</w:t>
            </w:r>
          </w:p>
        </w:tc>
        <w:tc>
          <w:tcPr>
            <w:tcW w:w="612" w:type="pct"/>
            <w:tcBorders>
              <w:top w:val="nil"/>
              <w:left w:val="nil"/>
              <w:bottom w:val="nil"/>
              <w:right w:val="nil"/>
            </w:tcBorders>
            <w:shd w:val="clear" w:color="auto" w:fill="auto"/>
            <w:noWrap/>
            <w:vAlign w:val="bottom"/>
            <w:hideMark/>
          </w:tcPr>
          <w:p w14:paraId="1A1A13F2" w14:textId="77777777" w:rsidR="00D042DD" w:rsidRPr="007E6251" w:rsidRDefault="00D042DD" w:rsidP="001223E3">
            <w:pPr>
              <w:jc w:val="center"/>
              <w:rPr>
                <w:color w:val="000000"/>
                <w:sz w:val="20"/>
                <w:szCs w:val="20"/>
              </w:rPr>
            </w:pPr>
            <w:r w:rsidRPr="007E6251">
              <w:rPr>
                <w:color w:val="000000"/>
                <w:sz w:val="20"/>
                <w:szCs w:val="20"/>
              </w:rPr>
              <w:t>.204</w:t>
            </w:r>
          </w:p>
        </w:tc>
        <w:tc>
          <w:tcPr>
            <w:tcW w:w="641" w:type="pct"/>
            <w:tcBorders>
              <w:top w:val="nil"/>
              <w:left w:val="nil"/>
              <w:bottom w:val="nil"/>
              <w:right w:val="nil"/>
            </w:tcBorders>
            <w:shd w:val="clear" w:color="auto" w:fill="auto"/>
            <w:noWrap/>
            <w:vAlign w:val="bottom"/>
            <w:hideMark/>
          </w:tcPr>
          <w:p w14:paraId="757BEECC" w14:textId="77777777" w:rsidR="00D042DD" w:rsidRPr="007E6251" w:rsidRDefault="00D042DD" w:rsidP="001223E3">
            <w:pPr>
              <w:jc w:val="center"/>
              <w:rPr>
                <w:color w:val="000000"/>
                <w:sz w:val="20"/>
                <w:szCs w:val="20"/>
              </w:rPr>
            </w:pPr>
            <w:r w:rsidRPr="007E6251">
              <w:rPr>
                <w:color w:val="000000"/>
                <w:sz w:val="20"/>
                <w:szCs w:val="20"/>
              </w:rPr>
              <w:t>.083,.325</w:t>
            </w:r>
          </w:p>
        </w:tc>
        <w:tc>
          <w:tcPr>
            <w:tcW w:w="414" w:type="pct"/>
            <w:tcBorders>
              <w:top w:val="nil"/>
              <w:left w:val="nil"/>
              <w:bottom w:val="nil"/>
              <w:right w:val="nil"/>
            </w:tcBorders>
            <w:shd w:val="clear" w:color="auto" w:fill="auto"/>
            <w:noWrap/>
            <w:vAlign w:val="bottom"/>
            <w:hideMark/>
          </w:tcPr>
          <w:p w14:paraId="2E84F7AE" w14:textId="77777777" w:rsidR="00D042DD" w:rsidRPr="007E6251" w:rsidRDefault="00D042DD" w:rsidP="001223E3">
            <w:pPr>
              <w:jc w:val="center"/>
              <w:rPr>
                <w:color w:val="000000"/>
                <w:sz w:val="20"/>
                <w:szCs w:val="20"/>
              </w:rPr>
            </w:pPr>
            <w:r w:rsidRPr="007E6251">
              <w:rPr>
                <w:color w:val="000000"/>
                <w:sz w:val="20"/>
                <w:szCs w:val="20"/>
              </w:rPr>
              <w:t>.010</w:t>
            </w:r>
          </w:p>
        </w:tc>
      </w:tr>
      <w:tr w:rsidR="00D042DD" w:rsidRPr="007E6251" w14:paraId="2D08E49E" w14:textId="77777777" w:rsidTr="001223E3">
        <w:trPr>
          <w:trHeight w:val="144"/>
        </w:trPr>
        <w:tc>
          <w:tcPr>
            <w:tcW w:w="2762" w:type="pct"/>
            <w:tcBorders>
              <w:top w:val="nil"/>
              <w:left w:val="nil"/>
              <w:bottom w:val="nil"/>
              <w:right w:val="nil"/>
            </w:tcBorders>
            <w:shd w:val="clear" w:color="auto" w:fill="auto"/>
            <w:noWrap/>
            <w:vAlign w:val="bottom"/>
            <w:hideMark/>
          </w:tcPr>
          <w:p w14:paraId="360E2FD5"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318" w:type="pct"/>
            <w:tcBorders>
              <w:top w:val="nil"/>
              <w:left w:val="nil"/>
              <w:bottom w:val="nil"/>
              <w:right w:val="nil"/>
            </w:tcBorders>
            <w:shd w:val="clear" w:color="auto" w:fill="auto"/>
            <w:noWrap/>
            <w:vAlign w:val="bottom"/>
            <w:hideMark/>
          </w:tcPr>
          <w:p w14:paraId="594DC20A" w14:textId="77777777" w:rsidR="00D042DD" w:rsidRPr="007E6251" w:rsidRDefault="00D042DD" w:rsidP="001223E3">
            <w:pPr>
              <w:jc w:val="center"/>
              <w:rPr>
                <w:color w:val="000000"/>
                <w:sz w:val="20"/>
                <w:szCs w:val="20"/>
              </w:rPr>
            </w:pPr>
            <w:r w:rsidRPr="007E6251">
              <w:rPr>
                <w:color w:val="000000"/>
                <w:sz w:val="20"/>
                <w:szCs w:val="20"/>
              </w:rPr>
              <w:t>.090</w:t>
            </w:r>
          </w:p>
        </w:tc>
        <w:tc>
          <w:tcPr>
            <w:tcW w:w="253" w:type="pct"/>
            <w:tcBorders>
              <w:top w:val="nil"/>
              <w:left w:val="nil"/>
              <w:bottom w:val="nil"/>
              <w:right w:val="nil"/>
            </w:tcBorders>
            <w:shd w:val="clear" w:color="auto" w:fill="auto"/>
            <w:noWrap/>
            <w:vAlign w:val="bottom"/>
            <w:hideMark/>
          </w:tcPr>
          <w:p w14:paraId="1719D44D" w14:textId="77777777" w:rsidR="00D042DD" w:rsidRPr="007E6251" w:rsidRDefault="00D042DD" w:rsidP="001223E3">
            <w:pPr>
              <w:jc w:val="center"/>
              <w:rPr>
                <w:color w:val="000000"/>
                <w:sz w:val="20"/>
                <w:szCs w:val="20"/>
              </w:rPr>
            </w:pPr>
            <w:r w:rsidRPr="007E6251">
              <w:rPr>
                <w:color w:val="000000"/>
                <w:sz w:val="20"/>
                <w:szCs w:val="20"/>
              </w:rPr>
              <w:t>.013</w:t>
            </w:r>
          </w:p>
        </w:tc>
        <w:tc>
          <w:tcPr>
            <w:tcW w:w="612" w:type="pct"/>
            <w:tcBorders>
              <w:top w:val="nil"/>
              <w:left w:val="nil"/>
              <w:bottom w:val="nil"/>
              <w:right w:val="nil"/>
            </w:tcBorders>
            <w:shd w:val="clear" w:color="auto" w:fill="auto"/>
            <w:noWrap/>
            <w:vAlign w:val="bottom"/>
            <w:hideMark/>
          </w:tcPr>
          <w:p w14:paraId="54F23935" w14:textId="77777777" w:rsidR="00D042DD" w:rsidRPr="007E6251" w:rsidRDefault="00D042DD" w:rsidP="001223E3">
            <w:pPr>
              <w:jc w:val="center"/>
              <w:rPr>
                <w:color w:val="000000"/>
                <w:sz w:val="20"/>
                <w:szCs w:val="20"/>
              </w:rPr>
            </w:pPr>
            <w:r w:rsidRPr="007E6251">
              <w:rPr>
                <w:color w:val="000000"/>
                <w:sz w:val="20"/>
                <w:szCs w:val="20"/>
              </w:rPr>
              <w:t>.372</w:t>
            </w:r>
          </w:p>
        </w:tc>
        <w:tc>
          <w:tcPr>
            <w:tcW w:w="641" w:type="pct"/>
            <w:tcBorders>
              <w:top w:val="nil"/>
              <w:left w:val="nil"/>
              <w:bottom w:val="nil"/>
              <w:right w:val="nil"/>
            </w:tcBorders>
            <w:shd w:val="clear" w:color="auto" w:fill="auto"/>
            <w:noWrap/>
            <w:vAlign w:val="bottom"/>
            <w:hideMark/>
          </w:tcPr>
          <w:p w14:paraId="6B8978AC" w14:textId="77777777" w:rsidR="00D042DD" w:rsidRPr="007E6251" w:rsidRDefault="00D042DD" w:rsidP="001223E3">
            <w:pPr>
              <w:jc w:val="center"/>
              <w:rPr>
                <w:color w:val="000000"/>
                <w:sz w:val="20"/>
                <w:szCs w:val="20"/>
              </w:rPr>
            </w:pPr>
            <w:r w:rsidRPr="007E6251">
              <w:rPr>
                <w:color w:val="000000"/>
                <w:sz w:val="20"/>
                <w:szCs w:val="20"/>
              </w:rPr>
              <w:t>.286,.459</w:t>
            </w:r>
          </w:p>
        </w:tc>
        <w:tc>
          <w:tcPr>
            <w:tcW w:w="414" w:type="pct"/>
            <w:tcBorders>
              <w:top w:val="nil"/>
              <w:left w:val="nil"/>
              <w:bottom w:val="nil"/>
              <w:right w:val="nil"/>
            </w:tcBorders>
            <w:shd w:val="clear" w:color="auto" w:fill="auto"/>
            <w:noWrap/>
            <w:vAlign w:val="bottom"/>
            <w:hideMark/>
          </w:tcPr>
          <w:p w14:paraId="13E7573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C6D79FF" w14:textId="77777777" w:rsidTr="001223E3">
        <w:trPr>
          <w:trHeight w:val="144"/>
        </w:trPr>
        <w:tc>
          <w:tcPr>
            <w:tcW w:w="2762" w:type="pct"/>
            <w:tcBorders>
              <w:top w:val="nil"/>
              <w:left w:val="nil"/>
              <w:bottom w:val="nil"/>
              <w:right w:val="nil"/>
            </w:tcBorders>
            <w:shd w:val="clear" w:color="auto" w:fill="auto"/>
            <w:noWrap/>
            <w:vAlign w:val="bottom"/>
            <w:hideMark/>
          </w:tcPr>
          <w:p w14:paraId="493757DE"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318" w:type="pct"/>
            <w:tcBorders>
              <w:top w:val="nil"/>
              <w:left w:val="nil"/>
              <w:bottom w:val="nil"/>
              <w:right w:val="nil"/>
            </w:tcBorders>
            <w:shd w:val="clear" w:color="auto" w:fill="auto"/>
            <w:noWrap/>
            <w:vAlign w:val="bottom"/>
            <w:hideMark/>
          </w:tcPr>
          <w:p w14:paraId="6B32AAA6" w14:textId="77777777" w:rsidR="00D042DD" w:rsidRPr="007E6251" w:rsidRDefault="00D042DD" w:rsidP="001223E3">
            <w:pPr>
              <w:jc w:val="center"/>
              <w:rPr>
                <w:color w:val="000000"/>
                <w:sz w:val="20"/>
                <w:szCs w:val="20"/>
              </w:rPr>
            </w:pPr>
            <w:r w:rsidRPr="007E6251">
              <w:rPr>
                <w:color w:val="000000"/>
                <w:sz w:val="20"/>
                <w:szCs w:val="20"/>
              </w:rPr>
              <w:t>.054</w:t>
            </w:r>
          </w:p>
        </w:tc>
        <w:tc>
          <w:tcPr>
            <w:tcW w:w="253" w:type="pct"/>
            <w:tcBorders>
              <w:top w:val="nil"/>
              <w:left w:val="nil"/>
              <w:bottom w:val="nil"/>
              <w:right w:val="nil"/>
            </w:tcBorders>
            <w:shd w:val="clear" w:color="auto" w:fill="auto"/>
            <w:noWrap/>
            <w:vAlign w:val="bottom"/>
            <w:hideMark/>
          </w:tcPr>
          <w:p w14:paraId="11C99BB1" w14:textId="77777777" w:rsidR="00D042DD" w:rsidRPr="007E6251" w:rsidRDefault="00D042DD" w:rsidP="001223E3">
            <w:pPr>
              <w:jc w:val="center"/>
              <w:rPr>
                <w:color w:val="000000"/>
                <w:sz w:val="20"/>
                <w:szCs w:val="20"/>
              </w:rPr>
            </w:pPr>
            <w:r w:rsidRPr="007E6251">
              <w:rPr>
                <w:color w:val="000000"/>
                <w:sz w:val="20"/>
                <w:szCs w:val="20"/>
              </w:rPr>
              <w:t>.007</w:t>
            </w:r>
          </w:p>
        </w:tc>
        <w:tc>
          <w:tcPr>
            <w:tcW w:w="612" w:type="pct"/>
            <w:tcBorders>
              <w:top w:val="nil"/>
              <w:left w:val="nil"/>
              <w:bottom w:val="nil"/>
              <w:right w:val="nil"/>
            </w:tcBorders>
            <w:shd w:val="clear" w:color="auto" w:fill="auto"/>
            <w:noWrap/>
            <w:vAlign w:val="bottom"/>
            <w:hideMark/>
          </w:tcPr>
          <w:p w14:paraId="7E6692AA" w14:textId="77777777" w:rsidR="00D042DD" w:rsidRPr="007E6251" w:rsidRDefault="00D042DD" w:rsidP="001223E3">
            <w:pPr>
              <w:jc w:val="center"/>
              <w:rPr>
                <w:color w:val="000000"/>
                <w:sz w:val="20"/>
                <w:szCs w:val="20"/>
              </w:rPr>
            </w:pPr>
            <w:r w:rsidRPr="007E6251">
              <w:rPr>
                <w:color w:val="000000"/>
                <w:sz w:val="20"/>
                <w:szCs w:val="20"/>
              </w:rPr>
              <w:t>.541</w:t>
            </w:r>
          </w:p>
        </w:tc>
        <w:tc>
          <w:tcPr>
            <w:tcW w:w="641" w:type="pct"/>
            <w:tcBorders>
              <w:top w:val="nil"/>
              <w:left w:val="nil"/>
              <w:bottom w:val="nil"/>
              <w:right w:val="nil"/>
            </w:tcBorders>
            <w:shd w:val="clear" w:color="auto" w:fill="auto"/>
            <w:noWrap/>
            <w:vAlign w:val="bottom"/>
            <w:hideMark/>
          </w:tcPr>
          <w:p w14:paraId="40157AE5" w14:textId="77777777" w:rsidR="00D042DD" w:rsidRPr="007E6251" w:rsidRDefault="00D042DD" w:rsidP="001223E3">
            <w:pPr>
              <w:jc w:val="center"/>
              <w:rPr>
                <w:color w:val="000000"/>
                <w:sz w:val="20"/>
                <w:szCs w:val="20"/>
              </w:rPr>
            </w:pPr>
            <w:r w:rsidRPr="007E6251">
              <w:rPr>
                <w:color w:val="000000"/>
                <w:sz w:val="20"/>
                <w:szCs w:val="20"/>
              </w:rPr>
              <w:t>.431,.651</w:t>
            </w:r>
          </w:p>
        </w:tc>
        <w:tc>
          <w:tcPr>
            <w:tcW w:w="414" w:type="pct"/>
            <w:tcBorders>
              <w:top w:val="nil"/>
              <w:left w:val="nil"/>
              <w:bottom w:val="nil"/>
              <w:right w:val="nil"/>
            </w:tcBorders>
            <w:shd w:val="clear" w:color="auto" w:fill="auto"/>
            <w:noWrap/>
            <w:vAlign w:val="bottom"/>
            <w:hideMark/>
          </w:tcPr>
          <w:p w14:paraId="131875D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36ECDA5" w14:textId="77777777" w:rsidTr="001223E3">
        <w:trPr>
          <w:trHeight w:val="144"/>
        </w:trPr>
        <w:tc>
          <w:tcPr>
            <w:tcW w:w="2762" w:type="pct"/>
            <w:tcBorders>
              <w:top w:val="nil"/>
              <w:left w:val="nil"/>
              <w:bottom w:val="nil"/>
              <w:right w:val="nil"/>
            </w:tcBorders>
            <w:shd w:val="clear" w:color="auto" w:fill="auto"/>
            <w:noWrap/>
            <w:vAlign w:val="bottom"/>
            <w:hideMark/>
          </w:tcPr>
          <w:p w14:paraId="7EEDEAA6"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318" w:type="pct"/>
            <w:tcBorders>
              <w:top w:val="nil"/>
              <w:left w:val="nil"/>
              <w:bottom w:val="nil"/>
              <w:right w:val="nil"/>
            </w:tcBorders>
            <w:shd w:val="clear" w:color="auto" w:fill="auto"/>
            <w:noWrap/>
            <w:vAlign w:val="bottom"/>
            <w:hideMark/>
          </w:tcPr>
          <w:p w14:paraId="084FD94B" w14:textId="77777777" w:rsidR="00D042DD" w:rsidRPr="007E6251" w:rsidRDefault="00D042DD" w:rsidP="001223E3">
            <w:pPr>
              <w:jc w:val="center"/>
              <w:rPr>
                <w:color w:val="000000"/>
                <w:sz w:val="20"/>
                <w:szCs w:val="20"/>
              </w:rPr>
            </w:pPr>
            <w:r w:rsidRPr="007E6251">
              <w:rPr>
                <w:color w:val="000000"/>
                <w:sz w:val="20"/>
                <w:szCs w:val="20"/>
              </w:rPr>
              <w:t>.057</w:t>
            </w:r>
          </w:p>
        </w:tc>
        <w:tc>
          <w:tcPr>
            <w:tcW w:w="253" w:type="pct"/>
            <w:tcBorders>
              <w:top w:val="nil"/>
              <w:left w:val="nil"/>
              <w:bottom w:val="nil"/>
              <w:right w:val="nil"/>
            </w:tcBorders>
            <w:shd w:val="clear" w:color="auto" w:fill="auto"/>
            <w:noWrap/>
            <w:vAlign w:val="bottom"/>
            <w:hideMark/>
          </w:tcPr>
          <w:p w14:paraId="7A4FD6CD" w14:textId="77777777" w:rsidR="00D042DD" w:rsidRPr="007E6251" w:rsidRDefault="00D042DD" w:rsidP="001223E3">
            <w:pPr>
              <w:jc w:val="center"/>
              <w:rPr>
                <w:color w:val="000000"/>
                <w:sz w:val="20"/>
                <w:szCs w:val="20"/>
              </w:rPr>
            </w:pPr>
            <w:r w:rsidRPr="007E6251">
              <w:rPr>
                <w:color w:val="000000"/>
                <w:sz w:val="20"/>
                <w:szCs w:val="20"/>
              </w:rPr>
              <w:t>.017</w:t>
            </w:r>
          </w:p>
        </w:tc>
        <w:tc>
          <w:tcPr>
            <w:tcW w:w="612" w:type="pct"/>
            <w:tcBorders>
              <w:top w:val="nil"/>
              <w:left w:val="nil"/>
              <w:bottom w:val="nil"/>
              <w:right w:val="nil"/>
            </w:tcBorders>
            <w:shd w:val="clear" w:color="auto" w:fill="auto"/>
            <w:noWrap/>
            <w:vAlign w:val="bottom"/>
            <w:hideMark/>
          </w:tcPr>
          <w:p w14:paraId="63F07E64" w14:textId="77777777" w:rsidR="00D042DD" w:rsidRPr="007E6251" w:rsidRDefault="00D042DD" w:rsidP="001223E3">
            <w:pPr>
              <w:jc w:val="center"/>
              <w:rPr>
                <w:color w:val="000000"/>
                <w:sz w:val="20"/>
                <w:szCs w:val="20"/>
              </w:rPr>
            </w:pPr>
            <w:r w:rsidRPr="007E6251">
              <w:rPr>
                <w:color w:val="000000"/>
                <w:sz w:val="20"/>
                <w:szCs w:val="20"/>
              </w:rPr>
              <w:t>.207</w:t>
            </w:r>
          </w:p>
        </w:tc>
        <w:tc>
          <w:tcPr>
            <w:tcW w:w="641" w:type="pct"/>
            <w:tcBorders>
              <w:top w:val="nil"/>
              <w:left w:val="nil"/>
              <w:bottom w:val="nil"/>
              <w:right w:val="nil"/>
            </w:tcBorders>
            <w:shd w:val="clear" w:color="auto" w:fill="auto"/>
            <w:noWrap/>
            <w:vAlign w:val="bottom"/>
            <w:hideMark/>
          </w:tcPr>
          <w:p w14:paraId="1C2DAF5A" w14:textId="77777777" w:rsidR="00D042DD" w:rsidRPr="007E6251" w:rsidRDefault="00D042DD" w:rsidP="001223E3">
            <w:pPr>
              <w:jc w:val="center"/>
              <w:rPr>
                <w:color w:val="000000"/>
                <w:sz w:val="20"/>
                <w:szCs w:val="20"/>
              </w:rPr>
            </w:pPr>
            <w:r w:rsidRPr="007E6251">
              <w:rPr>
                <w:color w:val="000000"/>
                <w:sz w:val="20"/>
                <w:szCs w:val="20"/>
              </w:rPr>
              <w:t>.092,.323</w:t>
            </w:r>
          </w:p>
        </w:tc>
        <w:tc>
          <w:tcPr>
            <w:tcW w:w="414" w:type="pct"/>
            <w:tcBorders>
              <w:top w:val="nil"/>
              <w:left w:val="nil"/>
              <w:bottom w:val="nil"/>
              <w:right w:val="nil"/>
            </w:tcBorders>
            <w:shd w:val="clear" w:color="auto" w:fill="auto"/>
            <w:noWrap/>
            <w:vAlign w:val="bottom"/>
            <w:hideMark/>
          </w:tcPr>
          <w:p w14:paraId="1FACCE30" w14:textId="77777777" w:rsidR="00D042DD" w:rsidRPr="007E6251" w:rsidRDefault="00D042DD" w:rsidP="001223E3">
            <w:pPr>
              <w:jc w:val="center"/>
              <w:rPr>
                <w:color w:val="000000"/>
                <w:sz w:val="20"/>
                <w:szCs w:val="20"/>
              </w:rPr>
            </w:pPr>
            <w:r w:rsidRPr="007E6251">
              <w:rPr>
                <w:color w:val="000000"/>
                <w:sz w:val="20"/>
                <w:szCs w:val="20"/>
              </w:rPr>
              <w:t>.001</w:t>
            </w:r>
          </w:p>
        </w:tc>
      </w:tr>
      <w:tr w:rsidR="00D042DD" w:rsidRPr="007E6251" w14:paraId="4A029760" w14:textId="77777777" w:rsidTr="001223E3">
        <w:trPr>
          <w:trHeight w:val="144"/>
        </w:trPr>
        <w:tc>
          <w:tcPr>
            <w:tcW w:w="2762" w:type="pct"/>
            <w:tcBorders>
              <w:top w:val="single" w:sz="4" w:space="0" w:color="auto"/>
              <w:left w:val="nil"/>
              <w:bottom w:val="single" w:sz="4" w:space="0" w:color="auto"/>
              <w:right w:val="nil"/>
            </w:tcBorders>
            <w:shd w:val="clear" w:color="auto" w:fill="auto"/>
            <w:noWrap/>
            <w:vAlign w:val="bottom"/>
            <w:hideMark/>
          </w:tcPr>
          <w:p w14:paraId="0CD4145A"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318" w:type="pct"/>
            <w:tcBorders>
              <w:top w:val="single" w:sz="4" w:space="0" w:color="auto"/>
              <w:left w:val="nil"/>
              <w:bottom w:val="single" w:sz="4" w:space="0" w:color="auto"/>
              <w:right w:val="nil"/>
            </w:tcBorders>
            <w:shd w:val="clear" w:color="auto" w:fill="auto"/>
            <w:noWrap/>
            <w:vAlign w:val="bottom"/>
            <w:hideMark/>
          </w:tcPr>
          <w:p w14:paraId="3F1D7944" w14:textId="77777777" w:rsidR="00D042DD" w:rsidRPr="007E6251" w:rsidRDefault="00D042DD" w:rsidP="001223E3">
            <w:pPr>
              <w:jc w:val="center"/>
              <w:rPr>
                <w:color w:val="000000"/>
                <w:sz w:val="20"/>
                <w:szCs w:val="20"/>
              </w:rPr>
            </w:pPr>
            <w:r w:rsidRPr="007E6251">
              <w:rPr>
                <w:color w:val="000000"/>
                <w:sz w:val="20"/>
                <w:szCs w:val="20"/>
              </w:rPr>
              <w:t>Cov</w:t>
            </w:r>
          </w:p>
        </w:tc>
        <w:tc>
          <w:tcPr>
            <w:tcW w:w="253" w:type="pct"/>
            <w:tcBorders>
              <w:top w:val="single" w:sz="4" w:space="0" w:color="auto"/>
              <w:left w:val="nil"/>
              <w:bottom w:val="single" w:sz="4" w:space="0" w:color="auto"/>
              <w:right w:val="nil"/>
            </w:tcBorders>
            <w:shd w:val="clear" w:color="auto" w:fill="auto"/>
            <w:noWrap/>
            <w:vAlign w:val="bottom"/>
            <w:hideMark/>
          </w:tcPr>
          <w:p w14:paraId="68C204DC" w14:textId="77777777" w:rsidR="00D042DD" w:rsidRPr="007E6251" w:rsidRDefault="00D042DD" w:rsidP="001223E3">
            <w:pPr>
              <w:jc w:val="center"/>
              <w:rPr>
                <w:color w:val="000000"/>
                <w:sz w:val="20"/>
                <w:szCs w:val="20"/>
              </w:rPr>
            </w:pPr>
            <w:r w:rsidRPr="007E6251">
              <w:rPr>
                <w:color w:val="000000"/>
                <w:sz w:val="20"/>
                <w:szCs w:val="20"/>
              </w:rPr>
              <w:t>SE</w:t>
            </w:r>
          </w:p>
        </w:tc>
        <w:tc>
          <w:tcPr>
            <w:tcW w:w="612" w:type="pct"/>
            <w:tcBorders>
              <w:top w:val="single" w:sz="4" w:space="0" w:color="auto"/>
              <w:left w:val="nil"/>
              <w:bottom w:val="single" w:sz="4" w:space="0" w:color="auto"/>
              <w:right w:val="nil"/>
            </w:tcBorders>
            <w:shd w:val="clear" w:color="auto" w:fill="auto"/>
            <w:noWrap/>
            <w:vAlign w:val="bottom"/>
            <w:hideMark/>
          </w:tcPr>
          <w:p w14:paraId="76415FFC" w14:textId="77777777" w:rsidR="00D042DD" w:rsidRPr="007E6251" w:rsidRDefault="00D042DD" w:rsidP="001223E3">
            <w:pPr>
              <w:jc w:val="center"/>
              <w:rPr>
                <w:color w:val="000000"/>
                <w:sz w:val="20"/>
                <w:szCs w:val="20"/>
              </w:rPr>
            </w:pPr>
            <w:r w:rsidRPr="007E6251">
              <w:rPr>
                <w:color w:val="000000"/>
                <w:sz w:val="20"/>
                <w:szCs w:val="20"/>
              </w:rPr>
              <w:t>Std. Cov</w:t>
            </w:r>
          </w:p>
        </w:tc>
        <w:tc>
          <w:tcPr>
            <w:tcW w:w="641" w:type="pct"/>
            <w:tcBorders>
              <w:top w:val="single" w:sz="4" w:space="0" w:color="auto"/>
              <w:left w:val="nil"/>
              <w:bottom w:val="single" w:sz="4" w:space="0" w:color="auto"/>
              <w:right w:val="nil"/>
            </w:tcBorders>
            <w:shd w:val="clear" w:color="auto" w:fill="auto"/>
            <w:noWrap/>
            <w:vAlign w:val="bottom"/>
            <w:hideMark/>
          </w:tcPr>
          <w:p w14:paraId="450C2E3F" w14:textId="77777777" w:rsidR="00D042DD" w:rsidRPr="007E6251" w:rsidRDefault="00D042DD" w:rsidP="001223E3">
            <w:pPr>
              <w:jc w:val="center"/>
              <w:rPr>
                <w:color w:val="000000"/>
                <w:sz w:val="20"/>
                <w:szCs w:val="20"/>
              </w:rPr>
            </w:pPr>
            <w:r w:rsidRPr="007E6251">
              <w:rPr>
                <w:color w:val="000000"/>
                <w:sz w:val="20"/>
                <w:szCs w:val="20"/>
              </w:rPr>
              <w:t>95%CI</w:t>
            </w:r>
          </w:p>
        </w:tc>
        <w:tc>
          <w:tcPr>
            <w:tcW w:w="414" w:type="pct"/>
            <w:tcBorders>
              <w:top w:val="single" w:sz="4" w:space="0" w:color="auto"/>
              <w:left w:val="nil"/>
              <w:bottom w:val="single" w:sz="4" w:space="0" w:color="auto"/>
              <w:right w:val="nil"/>
            </w:tcBorders>
            <w:shd w:val="clear" w:color="auto" w:fill="auto"/>
            <w:noWrap/>
            <w:vAlign w:val="bottom"/>
            <w:hideMark/>
          </w:tcPr>
          <w:p w14:paraId="7F570FB5"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31C91126" w14:textId="77777777" w:rsidTr="001223E3">
        <w:trPr>
          <w:trHeight w:val="144"/>
        </w:trPr>
        <w:tc>
          <w:tcPr>
            <w:tcW w:w="2762" w:type="pct"/>
            <w:tcBorders>
              <w:top w:val="nil"/>
              <w:left w:val="nil"/>
              <w:bottom w:val="nil"/>
              <w:right w:val="nil"/>
            </w:tcBorders>
            <w:shd w:val="clear" w:color="auto" w:fill="auto"/>
            <w:noWrap/>
            <w:vAlign w:val="bottom"/>
            <w:hideMark/>
          </w:tcPr>
          <w:p w14:paraId="60762B32"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318" w:type="pct"/>
            <w:tcBorders>
              <w:top w:val="nil"/>
              <w:left w:val="nil"/>
              <w:bottom w:val="nil"/>
              <w:right w:val="nil"/>
            </w:tcBorders>
            <w:shd w:val="clear" w:color="auto" w:fill="auto"/>
            <w:noWrap/>
            <w:vAlign w:val="bottom"/>
            <w:hideMark/>
          </w:tcPr>
          <w:p w14:paraId="3063F787" w14:textId="77777777" w:rsidR="00D042DD" w:rsidRPr="007E6251" w:rsidRDefault="00D042DD" w:rsidP="001223E3">
            <w:pPr>
              <w:jc w:val="center"/>
              <w:rPr>
                <w:color w:val="000000"/>
                <w:sz w:val="20"/>
                <w:szCs w:val="20"/>
              </w:rPr>
            </w:pPr>
            <w:r w:rsidRPr="007E6251">
              <w:rPr>
                <w:color w:val="000000"/>
                <w:sz w:val="20"/>
                <w:szCs w:val="20"/>
              </w:rPr>
              <w:t>.088</w:t>
            </w:r>
          </w:p>
        </w:tc>
        <w:tc>
          <w:tcPr>
            <w:tcW w:w="253" w:type="pct"/>
            <w:tcBorders>
              <w:top w:val="nil"/>
              <w:left w:val="nil"/>
              <w:bottom w:val="nil"/>
              <w:right w:val="nil"/>
            </w:tcBorders>
            <w:shd w:val="clear" w:color="auto" w:fill="auto"/>
            <w:noWrap/>
            <w:vAlign w:val="bottom"/>
            <w:hideMark/>
          </w:tcPr>
          <w:p w14:paraId="061BD222" w14:textId="77777777" w:rsidR="00D042DD" w:rsidRPr="007E6251" w:rsidRDefault="00D042DD" w:rsidP="001223E3">
            <w:pPr>
              <w:jc w:val="center"/>
              <w:rPr>
                <w:color w:val="000000"/>
                <w:sz w:val="20"/>
                <w:szCs w:val="20"/>
              </w:rPr>
            </w:pPr>
            <w:r w:rsidRPr="007E6251">
              <w:rPr>
                <w:color w:val="000000"/>
                <w:sz w:val="20"/>
                <w:szCs w:val="20"/>
              </w:rPr>
              <w:t>.013</w:t>
            </w:r>
          </w:p>
        </w:tc>
        <w:tc>
          <w:tcPr>
            <w:tcW w:w="612" w:type="pct"/>
            <w:tcBorders>
              <w:top w:val="nil"/>
              <w:left w:val="nil"/>
              <w:bottom w:val="nil"/>
              <w:right w:val="nil"/>
            </w:tcBorders>
            <w:shd w:val="clear" w:color="auto" w:fill="auto"/>
            <w:noWrap/>
            <w:vAlign w:val="bottom"/>
            <w:hideMark/>
          </w:tcPr>
          <w:p w14:paraId="74591EE4" w14:textId="77777777" w:rsidR="00D042DD" w:rsidRPr="007E6251" w:rsidRDefault="00D042DD" w:rsidP="001223E3">
            <w:pPr>
              <w:jc w:val="center"/>
              <w:rPr>
                <w:color w:val="000000"/>
                <w:sz w:val="20"/>
                <w:szCs w:val="20"/>
              </w:rPr>
            </w:pPr>
            <w:r w:rsidRPr="007E6251">
              <w:rPr>
                <w:color w:val="000000"/>
                <w:sz w:val="20"/>
                <w:szCs w:val="20"/>
              </w:rPr>
              <w:t>.316</w:t>
            </w:r>
          </w:p>
        </w:tc>
        <w:tc>
          <w:tcPr>
            <w:tcW w:w="641" w:type="pct"/>
            <w:tcBorders>
              <w:top w:val="nil"/>
              <w:left w:val="nil"/>
              <w:bottom w:val="nil"/>
              <w:right w:val="nil"/>
            </w:tcBorders>
            <w:shd w:val="clear" w:color="auto" w:fill="auto"/>
            <w:noWrap/>
            <w:vAlign w:val="bottom"/>
            <w:hideMark/>
          </w:tcPr>
          <w:p w14:paraId="1A03080B" w14:textId="77777777" w:rsidR="00D042DD" w:rsidRPr="007E6251" w:rsidRDefault="00D042DD" w:rsidP="001223E3">
            <w:pPr>
              <w:jc w:val="center"/>
              <w:rPr>
                <w:color w:val="000000"/>
                <w:sz w:val="20"/>
                <w:szCs w:val="20"/>
              </w:rPr>
            </w:pPr>
            <w:r w:rsidRPr="007E6251">
              <w:rPr>
                <w:color w:val="000000"/>
                <w:sz w:val="20"/>
                <w:szCs w:val="20"/>
              </w:rPr>
              <w:t>.063,.113</w:t>
            </w:r>
          </w:p>
        </w:tc>
        <w:tc>
          <w:tcPr>
            <w:tcW w:w="414" w:type="pct"/>
            <w:tcBorders>
              <w:top w:val="nil"/>
              <w:left w:val="nil"/>
              <w:bottom w:val="nil"/>
              <w:right w:val="nil"/>
            </w:tcBorders>
            <w:shd w:val="clear" w:color="auto" w:fill="auto"/>
            <w:noWrap/>
            <w:vAlign w:val="bottom"/>
            <w:hideMark/>
          </w:tcPr>
          <w:p w14:paraId="0158412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15EB891" w14:textId="77777777" w:rsidTr="001223E3">
        <w:trPr>
          <w:trHeight w:val="144"/>
        </w:trPr>
        <w:tc>
          <w:tcPr>
            <w:tcW w:w="2762" w:type="pct"/>
            <w:tcBorders>
              <w:top w:val="nil"/>
              <w:left w:val="nil"/>
              <w:bottom w:val="nil"/>
              <w:right w:val="nil"/>
            </w:tcBorders>
            <w:shd w:val="clear" w:color="auto" w:fill="auto"/>
            <w:noWrap/>
            <w:vAlign w:val="bottom"/>
            <w:hideMark/>
          </w:tcPr>
          <w:p w14:paraId="09A3A252"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318" w:type="pct"/>
            <w:tcBorders>
              <w:top w:val="nil"/>
              <w:left w:val="nil"/>
              <w:bottom w:val="nil"/>
              <w:right w:val="nil"/>
            </w:tcBorders>
            <w:shd w:val="clear" w:color="auto" w:fill="auto"/>
            <w:noWrap/>
            <w:vAlign w:val="bottom"/>
            <w:hideMark/>
          </w:tcPr>
          <w:p w14:paraId="6596D5A7" w14:textId="77777777" w:rsidR="00D042DD" w:rsidRPr="007E6251" w:rsidRDefault="00D042DD" w:rsidP="001223E3">
            <w:pPr>
              <w:jc w:val="center"/>
              <w:rPr>
                <w:color w:val="000000"/>
                <w:sz w:val="20"/>
                <w:szCs w:val="20"/>
              </w:rPr>
            </w:pPr>
            <w:r w:rsidRPr="007E6251">
              <w:rPr>
                <w:color w:val="000000"/>
                <w:sz w:val="20"/>
                <w:szCs w:val="20"/>
              </w:rPr>
              <w:t>.118</w:t>
            </w:r>
          </w:p>
        </w:tc>
        <w:tc>
          <w:tcPr>
            <w:tcW w:w="253" w:type="pct"/>
            <w:tcBorders>
              <w:top w:val="nil"/>
              <w:left w:val="nil"/>
              <w:bottom w:val="nil"/>
              <w:right w:val="nil"/>
            </w:tcBorders>
            <w:shd w:val="clear" w:color="auto" w:fill="auto"/>
            <w:noWrap/>
            <w:vAlign w:val="bottom"/>
            <w:hideMark/>
          </w:tcPr>
          <w:p w14:paraId="668F5027" w14:textId="77777777" w:rsidR="00D042DD" w:rsidRPr="007E6251" w:rsidRDefault="00D042DD" w:rsidP="001223E3">
            <w:pPr>
              <w:jc w:val="center"/>
              <w:rPr>
                <w:color w:val="000000"/>
                <w:sz w:val="20"/>
                <w:szCs w:val="20"/>
              </w:rPr>
            </w:pPr>
            <w:r w:rsidRPr="007E6251">
              <w:rPr>
                <w:color w:val="000000"/>
                <w:sz w:val="20"/>
                <w:szCs w:val="20"/>
              </w:rPr>
              <w:t>.015</w:t>
            </w:r>
          </w:p>
        </w:tc>
        <w:tc>
          <w:tcPr>
            <w:tcW w:w="612" w:type="pct"/>
            <w:tcBorders>
              <w:top w:val="nil"/>
              <w:left w:val="nil"/>
              <w:bottom w:val="nil"/>
              <w:right w:val="nil"/>
            </w:tcBorders>
            <w:shd w:val="clear" w:color="auto" w:fill="auto"/>
            <w:noWrap/>
            <w:vAlign w:val="bottom"/>
            <w:hideMark/>
          </w:tcPr>
          <w:p w14:paraId="2302E0A8" w14:textId="77777777" w:rsidR="00D042DD" w:rsidRPr="007E6251" w:rsidRDefault="00D042DD" w:rsidP="001223E3">
            <w:pPr>
              <w:jc w:val="center"/>
              <w:rPr>
                <w:color w:val="000000"/>
                <w:sz w:val="20"/>
                <w:szCs w:val="20"/>
              </w:rPr>
            </w:pPr>
            <w:r w:rsidRPr="007E6251">
              <w:rPr>
                <w:color w:val="000000"/>
                <w:sz w:val="20"/>
                <w:szCs w:val="20"/>
              </w:rPr>
              <w:t>.376</w:t>
            </w:r>
          </w:p>
        </w:tc>
        <w:tc>
          <w:tcPr>
            <w:tcW w:w="641" w:type="pct"/>
            <w:tcBorders>
              <w:top w:val="nil"/>
              <w:left w:val="nil"/>
              <w:bottom w:val="nil"/>
              <w:right w:val="nil"/>
            </w:tcBorders>
            <w:shd w:val="clear" w:color="auto" w:fill="auto"/>
            <w:noWrap/>
            <w:vAlign w:val="bottom"/>
            <w:hideMark/>
          </w:tcPr>
          <w:p w14:paraId="40714381" w14:textId="77777777" w:rsidR="00D042DD" w:rsidRPr="007E6251" w:rsidRDefault="00D042DD" w:rsidP="001223E3">
            <w:pPr>
              <w:jc w:val="center"/>
              <w:rPr>
                <w:color w:val="000000"/>
                <w:sz w:val="20"/>
                <w:szCs w:val="20"/>
              </w:rPr>
            </w:pPr>
            <w:r w:rsidRPr="007E6251">
              <w:rPr>
                <w:color w:val="000000"/>
                <w:sz w:val="20"/>
                <w:szCs w:val="20"/>
              </w:rPr>
              <w:t>.089,.147</w:t>
            </w:r>
          </w:p>
        </w:tc>
        <w:tc>
          <w:tcPr>
            <w:tcW w:w="414" w:type="pct"/>
            <w:tcBorders>
              <w:top w:val="nil"/>
              <w:left w:val="nil"/>
              <w:bottom w:val="nil"/>
              <w:right w:val="nil"/>
            </w:tcBorders>
            <w:shd w:val="clear" w:color="auto" w:fill="auto"/>
            <w:noWrap/>
            <w:vAlign w:val="bottom"/>
            <w:hideMark/>
          </w:tcPr>
          <w:p w14:paraId="543787B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725F72C" w14:textId="77777777" w:rsidTr="001223E3">
        <w:trPr>
          <w:trHeight w:val="144"/>
        </w:trPr>
        <w:tc>
          <w:tcPr>
            <w:tcW w:w="2762" w:type="pct"/>
            <w:tcBorders>
              <w:top w:val="nil"/>
              <w:left w:val="nil"/>
              <w:bottom w:val="nil"/>
              <w:right w:val="nil"/>
            </w:tcBorders>
            <w:shd w:val="clear" w:color="auto" w:fill="auto"/>
            <w:noWrap/>
            <w:vAlign w:val="bottom"/>
            <w:hideMark/>
          </w:tcPr>
          <w:p w14:paraId="59DB9640"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318" w:type="pct"/>
            <w:tcBorders>
              <w:top w:val="nil"/>
              <w:left w:val="nil"/>
              <w:bottom w:val="nil"/>
              <w:right w:val="nil"/>
            </w:tcBorders>
            <w:shd w:val="clear" w:color="auto" w:fill="auto"/>
            <w:noWrap/>
            <w:vAlign w:val="bottom"/>
            <w:hideMark/>
          </w:tcPr>
          <w:p w14:paraId="581FED97" w14:textId="77777777" w:rsidR="00D042DD" w:rsidRPr="007E6251" w:rsidRDefault="00D042DD" w:rsidP="001223E3">
            <w:pPr>
              <w:jc w:val="center"/>
              <w:rPr>
                <w:color w:val="000000"/>
                <w:sz w:val="20"/>
                <w:szCs w:val="20"/>
              </w:rPr>
            </w:pPr>
            <w:r w:rsidRPr="007E6251">
              <w:rPr>
                <w:color w:val="000000"/>
                <w:sz w:val="20"/>
                <w:szCs w:val="20"/>
              </w:rPr>
              <w:t>.208</w:t>
            </w:r>
          </w:p>
        </w:tc>
        <w:tc>
          <w:tcPr>
            <w:tcW w:w="253" w:type="pct"/>
            <w:tcBorders>
              <w:top w:val="nil"/>
              <w:left w:val="nil"/>
              <w:bottom w:val="nil"/>
              <w:right w:val="nil"/>
            </w:tcBorders>
            <w:shd w:val="clear" w:color="auto" w:fill="auto"/>
            <w:noWrap/>
            <w:vAlign w:val="bottom"/>
            <w:hideMark/>
          </w:tcPr>
          <w:p w14:paraId="5BEA999D" w14:textId="77777777" w:rsidR="00D042DD" w:rsidRPr="007E6251" w:rsidRDefault="00D042DD" w:rsidP="001223E3">
            <w:pPr>
              <w:jc w:val="center"/>
              <w:rPr>
                <w:color w:val="000000"/>
                <w:sz w:val="20"/>
                <w:szCs w:val="20"/>
              </w:rPr>
            </w:pPr>
            <w:r w:rsidRPr="007E6251">
              <w:rPr>
                <w:color w:val="000000"/>
                <w:sz w:val="20"/>
                <w:szCs w:val="20"/>
              </w:rPr>
              <w:t>.029</w:t>
            </w:r>
          </w:p>
        </w:tc>
        <w:tc>
          <w:tcPr>
            <w:tcW w:w="612" w:type="pct"/>
            <w:tcBorders>
              <w:top w:val="nil"/>
              <w:left w:val="nil"/>
              <w:bottom w:val="nil"/>
              <w:right w:val="nil"/>
            </w:tcBorders>
            <w:shd w:val="clear" w:color="auto" w:fill="auto"/>
            <w:noWrap/>
            <w:vAlign w:val="bottom"/>
            <w:hideMark/>
          </w:tcPr>
          <w:p w14:paraId="5213FB1E" w14:textId="77777777" w:rsidR="00D042DD" w:rsidRPr="007E6251" w:rsidRDefault="00D042DD" w:rsidP="001223E3">
            <w:pPr>
              <w:jc w:val="center"/>
              <w:rPr>
                <w:color w:val="000000"/>
                <w:sz w:val="20"/>
                <w:szCs w:val="20"/>
              </w:rPr>
            </w:pPr>
            <w:r w:rsidRPr="007E6251">
              <w:rPr>
                <w:color w:val="000000"/>
                <w:sz w:val="20"/>
                <w:szCs w:val="20"/>
              </w:rPr>
              <w:t>.309</w:t>
            </w:r>
          </w:p>
        </w:tc>
        <w:tc>
          <w:tcPr>
            <w:tcW w:w="641" w:type="pct"/>
            <w:tcBorders>
              <w:top w:val="nil"/>
              <w:left w:val="nil"/>
              <w:bottom w:val="nil"/>
              <w:right w:val="nil"/>
            </w:tcBorders>
            <w:shd w:val="clear" w:color="auto" w:fill="auto"/>
            <w:noWrap/>
            <w:vAlign w:val="bottom"/>
            <w:hideMark/>
          </w:tcPr>
          <w:p w14:paraId="63959AFE" w14:textId="77777777" w:rsidR="00D042DD" w:rsidRPr="007E6251" w:rsidRDefault="00D042DD" w:rsidP="001223E3">
            <w:pPr>
              <w:jc w:val="center"/>
              <w:rPr>
                <w:color w:val="000000"/>
                <w:sz w:val="20"/>
                <w:szCs w:val="20"/>
              </w:rPr>
            </w:pPr>
            <w:r w:rsidRPr="007E6251">
              <w:rPr>
                <w:color w:val="000000"/>
                <w:sz w:val="20"/>
                <w:szCs w:val="20"/>
              </w:rPr>
              <w:t>.151,.265</w:t>
            </w:r>
          </w:p>
        </w:tc>
        <w:tc>
          <w:tcPr>
            <w:tcW w:w="414" w:type="pct"/>
            <w:tcBorders>
              <w:top w:val="nil"/>
              <w:left w:val="nil"/>
              <w:bottom w:val="nil"/>
              <w:right w:val="nil"/>
            </w:tcBorders>
            <w:shd w:val="clear" w:color="auto" w:fill="auto"/>
            <w:noWrap/>
            <w:vAlign w:val="bottom"/>
            <w:hideMark/>
          </w:tcPr>
          <w:p w14:paraId="7D67EE1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46A9A73" w14:textId="77777777" w:rsidTr="001223E3">
        <w:trPr>
          <w:trHeight w:val="144"/>
        </w:trPr>
        <w:tc>
          <w:tcPr>
            <w:tcW w:w="2762" w:type="pct"/>
            <w:tcBorders>
              <w:top w:val="nil"/>
              <w:left w:val="nil"/>
              <w:bottom w:val="nil"/>
              <w:right w:val="nil"/>
            </w:tcBorders>
            <w:shd w:val="clear" w:color="auto" w:fill="auto"/>
            <w:noWrap/>
            <w:vAlign w:val="bottom"/>
            <w:hideMark/>
          </w:tcPr>
          <w:p w14:paraId="26880E8E"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318" w:type="pct"/>
            <w:tcBorders>
              <w:top w:val="nil"/>
              <w:left w:val="nil"/>
              <w:bottom w:val="nil"/>
              <w:right w:val="nil"/>
            </w:tcBorders>
            <w:shd w:val="clear" w:color="auto" w:fill="auto"/>
            <w:noWrap/>
            <w:vAlign w:val="bottom"/>
            <w:hideMark/>
          </w:tcPr>
          <w:p w14:paraId="4CA32092" w14:textId="77777777" w:rsidR="00D042DD" w:rsidRPr="007E6251" w:rsidRDefault="00D042DD" w:rsidP="001223E3">
            <w:pPr>
              <w:jc w:val="center"/>
              <w:rPr>
                <w:color w:val="000000"/>
                <w:sz w:val="20"/>
                <w:szCs w:val="20"/>
              </w:rPr>
            </w:pPr>
            <w:r w:rsidRPr="007E6251">
              <w:rPr>
                <w:color w:val="000000"/>
                <w:sz w:val="20"/>
                <w:szCs w:val="20"/>
              </w:rPr>
              <w:t>.087</w:t>
            </w:r>
          </w:p>
        </w:tc>
        <w:tc>
          <w:tcPr>
            <w:tcW w:w="253" w:type="pct"/>
            <w:tcBorders>
              <w:top w:val="nil"/>
              <w:left w:val="nil"/>
              <w:bottom w:val="nil"/>
              <w:right w:val="nil"/>
            </w:tcBorders>
            <w:shd w:val="clear" w:color="auto" w:fill="auto"/>
            <w:noWrap/>
            <w:vAlign w:val="bottom"/>
            <w:hideMark/>
          </w:tcPr>
          <w:p w14:paraId="292569B7" w14:textId="77777777" w:rsidR="00D042DD" w:rsidRPr="007E6251" w:rsidRDefault="00D042DD" w:rsidP="001223E3">
            <w:pPr>
              <w:jc w:val="center"/>
              <w:rPr>
                <w:color w:val="000000"/>
                <w:sz w:val="20"/>
                <w:szCs w:val="20"/>
              </w:rPr>
            </w:pPr>
            <w:r w:rsidRPr="007E6251">
              <w:rPr>
                <w:color w:val="000000"/>
                <w:sz w:val="20"/>
                <w:szCs w:val="20"/>
              </w:rPr>
              <w:t>.012</w:t>
            </w:r>
          </w:p>
        </w:tc>
        <w:tc>
          <w:tcPr>
            <w:tcW w:w="612" w:type="pct"/>
            <w:tcBorders>
              <w:top w:val="nil"/>
              <w:left w:val="nil"/>
              <w:bottom w:val="nil"/>
              <w:right w:val="nil"/>
            </w:tcBorders>
            <w:shd w:val="clear" w:color="auto" w:fill="auto"/>
            <w:noWrap/>
            <w:vAlign w:val="bottom"/>
            <w:hideMark/>
          </w:tcPr>
          <w:p w14:paraId="1B5561CE" w14:textId="77777777" w:rsidR="00D042DD" w:rsidRPr="007E6251" w:rsidRDefault="00D042DD" w:rsidP="001223E3">
            <w:pPr>
              <w:jc w:val="center"/>
              <w:rPr>
                <w:color w:val="000000"/>
                <w:sz w:val="20"/>
                <w:szCs w:val="20"/>
              </w:rPr>
            </w:pPr>
            <w:r w:rsidRPr="007E6251">
              <w:rPr>
                <w:color w:val="000000"/>
                <w:sz w:val="20"/>
                <w:szCs w:val="20"/>
              </w:rPr>
              <w:t>.354</w:t>
            </w:r>
          </w:p>
        </w:tc>
        <w:tc>
          <w:tcPr>
            <w:tcW w:w="641" w:type="pct"/>
            <w:tcBorders>
              <w:top w:val="nil"/>
              <w:left w:val="nil"/>
              <w:bottom w:val="nil"/>
              <w:right w:val="nil"/>
            </w:tcBorders>
            <w:shd w:val="clear" w:color="auto" w:fill="auto"/>
            <w:noWrap/>
            <w:vAlign w:val="bottom"/>
            <w:hideMark/>
          </w:tcPr>
          <w:p w14:paraId="3595EAE3" w14:textId="77777777" w:rsidR="00D042DD" w:rsidRPr="007E6251" w:rsidRDefault="00D042DD" w:rsidP="001223E3">
            <w:pPr>
              <w:jc w:val="center"/>
              <w:rPr>
                <w:color w:val="000000"/>
                <w:sz w:val="20"/>
                <w:szCs w:val="20"/>
              </w:rPr>
            </w:pPr>
            <w:r w:rsidRPr="007E6251">
              <w:rPr>
                <w:color w:val="000000"/>
                <w:sz w:val="20"/>
                <w:szCs w:val="20"/>
              </w:rPr>
              <w:t>.062,.111</w:t>
            </w:r>
          </w:p>
        </w:tc>
        <w:tc>
          <w:tcPr>
            <w:tcW w:w="414" w:type="pct"/>
            <w:tcBorders>
              <w:top w:val="nil"/>
              <w:left w:val="nil"/>
              <w:bottom w:val="nil"/>
              <w:right w:val="nil"/>
            </w:tcBorders>
            <w:shd w:val="clear" w:color="auto" w:fill="auto"/>
            <w:noWrap/>
            <w:vAlign w:val="bottom"/>
            <w:hideMark/>
          </w:tcPr>
          <w:p w14:paraId="5360D22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BC214B2" w14:textId="77777777" w:rsidTr="001223E3">
        <w:trPr>
          <w:trHeight w:val="144"/>
        </w:trPr>
        <w:tc>
          <w:tcPr>
            <w:tcW w:w="2762" w:type="pct"/>
            <w:tcBorders>
              <w:top w:val="nil"/>
              <w:left w:val="nil"/>
              <w:bottom w:val="nil"/>
              <w:right w:val="nil"/>
            </w:tcBorders>
            <w:shd w:val="clear" w:color="auto" w:fill="auto"/>
            <w:noWrap/>
            <w:vAlign w:val="bottom"/>
            <w:hideMark/>
          </w:tcPr>
          <w:p w14:paraId="48B412C8"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318" w:type="pct"/>
            <w:tcBorders>
              <w:top w:val="nil"/>
              <w:left w:val="nil"/>
              <w:bottom w:val="nil"/>
              <w:right w:val="nil"/>
            </w:tcBorders>
            <w:shd w:val="clear" w:color="auto" w:fill="auto"/>
            <w:noWrap/>
            <w:vAlign w:val="bottom"/>
            <w:hideMark/>
          </w:tcPr>
          <w:p w14:paraId="3F4156CD" w14:textId="77777777" w:rsidR="00D042DD" w:rsidRPr="007E6251" w:rsidRDefault="00D042DD" w:rsidP="001223E3">
            <w:pPr>
              <w:jc w:val="center"/>
              <w:rPr>
                <w:color w:val="000000"/>
                <w:sz w:val="20"/>
                <w:szCs w:val="20"/>
              </w:rPr>
            </w:pPr>
            <w:r w:rsidRPr="007E6251">
              <w:rPr>
                <w:color w:val="000000"/>
                <w:sz w:val="20"/>
                <w:szCs w:val="20"/>
              </w:rPr>
              <w:t>-.004</w:t>
            </w:r>
          </w:p>
        </w:tc>
        <w:tc>
          <w:tcPr>
            <w:tcW w:w="253" w:type="pct"/>
            <w:tcBorders>
              <w:top w:val="nil"/>
              <w:left w:val="nil"/>
              <w:bottom w:val="nil"/>
              <w:right w:val="nil"/>
            </w:tcBorders>
            <w:shd w:val="clear" w:color="auto" w:fill="auto"/>
            <w:noWrap/>
            <w:vAlign w:val="bottom"/>
            <w:hideMark/>
          </w:tcPr>
          <w:p w14:paraId="48ABCFA3" w14:textId="77777777" w:rsidR="00D042DD" w:rsidRPr="007E6251" w:rsidRDefault="00D042DD" w:rsidP="001223E3">
            <w:pPr>
              <w:jc w:val="center"/>
              <w:rPr>
                <w:color w:val="000000"/>
                <w:sz w:val="20"/>
                <w:szCs w:val="20"/>
              </w:rPr>
            </w:pPr>
            <w:r w:rsidRPr="007E6251">
              <w:rPr>
                <w:color w:val="000000"/>
                <w:sz w:val="20"/>
                <w:szCs w:val="20"/>
              </w:rPr>
              <w:t>.009</w:t>
            </w:r>
          </w:p>
        </w:tc>
        <w:tc>
          <w:tcPr>
            <w:tcW w:w="612" w:type="pct"/>
            <w:tcBorders>
              <w:top w:val="nil"/>
              <w:left w:val="nil"/>
              <w:bottom w:val="nil"/>
              <w:right w:val="nil"/>
            </w:tcBorders>
            <w:shd w:val="clear" w:color="auto" w:fill="auto"/>
            <w:noWrap/>
            <w:vAlign w:val="bottom"/>
            <w:hideMark/>
          </w:tcPr>
          <w:p w14:paraId="02497FE7" w14:textId="77777777" w:rsidR="00D042DD" w:rsidRPr="007E6251" w:rsidRDefault="00D042DD" w:rsidP="001223E3">
            <w:pPr>
              <w:jc w:val="center"/>
              <w:rPr>
                <w:color w:val="000000"/>
                <w:sz w:val="20"/>
                <w:szCs w:val="20"/>
              </w:rPr>
            </w:pPr>
            <w:r w:rsidRPr="007E6251">
              <w:rPr>
                <w:color w:val="000000"/>
                <w:sz w:val="20"/>
                <w:szCs w:val="20"/>
              </w:rPr>
              <w:t>-.020</w:t>
            </w:r>
          </w:p>
        </w:tc>
        <w:tc>
          <w:tcPr>
            <w:tcW w:w="641" w:type="pct"/>
            <w:tcBorders>
              <w:top w:val="nil"/>
              <w:left w:val="nil"/>
              <w:bottom w:val="nil"/>
              <w:right w:val="nil"/>
            </w:tcBorders>
            <w:shd w:val="clear" w:color="auto" w:fill="auto"/>
            <w:noWrap/>
            <w:vAlign w:val="bottom"/>
            <w:hideMark/>
          </w:tcPr>
          <w:p w14:paraId="58BC72AB" w14:textId="77777777" w:rsidR="00D042DD" w:rsidRPr="007E6251" w:rsidRDefault="00D042DD" w:rsidP="001223E3">
            <w:pPr>
              <w:jc w:val="center"/>
              <w:rPr>
                <w:color w:val="000000"/>
                <w:sz w:val="20"/>
                <w:szCs w:val="20"/>
              </w:rPr>
            </w:pPr>
            <w:r w:rsidRPr="007E6251">
              <w:rPr>
                <w:color w:val="000000"/>
                <w:sz w:val="20"/>
                <w:szCs w:val="20"/>
              </w:rPr>
              <w:t>-.023,.014</w:t>
            </w:r>
          </w:p>
        </w:tc>
        <w:tc>
          <w:tcPr>
            <w:tcW w:w="414" w:type="pct"/>
            <w:tcBorders>
              <w:top w:val="nil"/>
              <w:left w:val="nil"/>
              <w:bottom w:val="nil"/>
              <w:right w:val="nil"/>
            </w:tcBorders>
            <w:shd w:val="clear" w:color="auto" w:fill="auto"/>
            <w:noWrap/>
            <w:vAlign w:val="bottom"/>
            <w:hideMark/>
          </w:tcPr>
          <w:p w14:paraId="5087FB57" w14:textId="77777777" w:rsidR="00D042DD" w:rsidRPr="007E6251" w:rsidRDefault="00D042DD" w:rsidP="001223E3">
            <w:pPr>
              <w:jc w:val="center"/>
              <w:rPr>
                <w:color w:val="000000"/>
                <w:sz w:val="20"/>
                <w:szCs w:val="20"/>
              </w:rPr>
            </w:pPr>
            <w:r w:rsidRPr="007E6251">
              <w:rPr>
                <w:color w:val="000000"/>
                <w:sz w:val="20"/>
                <w:szCs w:val="20"/>
              </w:rPr>
              <w:t>.650</w:t>
            </w:r>
          </w:p>
        </w:tc>
      </w:tr>
      <w:tr w:rsidR="00D042DD" w:rsidRPr="007E6251" w14:paraId="7B632272" w14:textId="77777777" w:rsidTr="001223E3">
        <w:trPr>
          <w:trHeight w:val="144"/>
        </w:trPr>
        <w:tc>
          <w:tcPr>
            <w:tcW w:w="2762" w:type="pct"/>
            <w:tcBorders>
              <w:top w:val="nil"/>
              <w:left w:val="nil"/>
              <w:bottom w:val="nil"/>
              <w:right w:val="nil"/>
            </w:tcBorders>
            <w:shd w:val="clear" w:color="auto" w:fill="auto"/>
            <w:noWrap/>
            <w:vAlign w:val="bottom"/>
            <w:hideMark/>
          </w:tcPr>
          <w:p w14:paraId="2FA0AD35"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4)</w:t>
            </w:r>
          </w:p>
        </w:tc>
        <w:tc>
          <w:tcPr>
            <w:tcW w:w="318" w:type="pct"/>
            <w:tcBorders>
              <w:top w:val="nil"/>
              <w:left w:val="nil"/>
              <w:bottom w:val="nil"/>
              <w:right w:val="nil"/>
            </w:tcBorders>
            <w:shd w:val="clear" w:color="auto" w:fill="auto"/>
            <w:noWrap/>
            <w:vAlign w:val="bottom"/>
            <w:hideMark/>
          </w:tcPr>
          <w:p w14:paraId="42219B1A" w14:textId="77777777" w:rsidR="00D042DD" w:rsidRPr="007E6251" w:rsidRDefault="00D042DD" w:rsidP="001223E3">
            <w:pPr>
              <w:jc w:val="center"/>
              <w:rPr>
                <w:color w:val="000000"/>
                <w:sz w:val="20"/>
                <w:szCs w:val="20"/>
              </w:rPr>
            </w:pPr>
            <w:r w:rsidRPr="007E6251">
              <w:rPr>
                <w:color w:val="000000"/>
                <w:sz w:val="20"/>
                <w:szCs w:val="20"/>
              </w:rPr>
              <w:t>.026</w:t>
            </w:r>
          </w:p>
        </w:tc>
        <w:tc>
          <w:tcPr>
            <w:tcW w:w="253" w:type="pct"/>
            <w:tcBorders>
              <w:top w:val="nil"/>
              <w:left w:val="nil"/>
              <w:bottom w:val="nil"/>
              <w:right w:val="nil"/>
            </w:tcBorders>
            <w:shd w:val="clear" w:color="auto" w:fill="auto"/>
            <w:noWrap/>
            <w:vAlign w:val="bottom"/>
            <w:hideMark/>
          </w:tcPr>
          <w:p w14:paraId="1E480DE9" w14:textId="77777777" w:rsidR="00D042DD" w:rsidRPr="007E6251" w:rsidRDefault="00D042DD" w:rsidP="001223E3">
            <w:pPr>
              <w:jc w:val="center"/>
              <w:rPr>
                <w:color w:val="000000"/>
                <w:sz w:val="20"/>
                <w:szCs w:val="20"/>
              </w:rPr>
            </w:pPr>
            <w:r w:rsidRPr="007E6251">
              <w:rPr>
                <w:color w:val="000000"/>
                <w:sz w:val="20"/>
                <w:szCs w:val="20"/>
              </w:rPr>
              <w:t>.027</w:t>
            </w:r>
          </w:p>
        </w:tc>
        <w:tc>
          <w:tcPr>
            <w:tcW w:w="612" w:type="pct"/>
            <w:tcBorders>
              <w:top w:val="nil"/>
              <w:left w:val="nil"/>
              <w:bottom w:val="nil"/>
              <w:right w:val="nil"/>
            </w:tcBorders>
            <w:shd w:val="clear" w:color="auto" w:fill="auto"/>
            <w:noWrap/>
            <w:vAlign w:val="bottom"/>
            <w:hideMark/>
          </w:tcPr>
          <w:p w14:paraId="4D4A78D6" w14:textId="77777777" w:rsidR="00D042DD" w:rsidRPr="007E6251" w:rsidRDefault="00D042DD" w:rsidP="001223E3">
            <w:pPr>
              <w:jc w:val="center"/>
              <w:rPr>
                <w:color w:val="000000"/>
                <w:sz w:val="20"/>
                <w:szCs w:val="20"/>
              </w:rPr>
            </w:pPr>
            <w:r w:rsidRPr="007E6251">
              <w:rPr>
                <w:color w:val="000000"/>
                <w:sz w:val="20"/>
                <w:szCs w:val="20"/>
              </w:rPr>
              <w:t>.372</w:t>
            </w:r>
          </w:p>
        </w:tc>
        <w:tc>
          <w:tcPr>
            <w:tcW w:w="641" w:type="pct"/>
            <w:tcBorders>
              <w:top w:val="nil"/>
              <w:left w:val="nil"/>
              <w:bottom w:val="nil"/>
              <w:right w:val="nil"/>
            </w:tcBorders>
            <w:shd w:val="clear" w:color="auto" w:fill="auto"/>
            <w:noWrap/>
            <w:vAlign w:val="bottom"/>
            <w:hideMark/>
          </w:tcPr>
          <w:p w14:paraId="3D0A97BD" w14:textId="77777777" w:rsidR="00D042DD" w:rsidRPr="007E6251" w:rsidRDefault="00D042DD" w:rsidP="001223E3">
            <w:pPr>
              <w:jc w:val="center"/>
              <w:rPr>
                <w:color w:val="000000"/>
                <w:sz w:val="20"/>
                <w:szCs w:val="20"/>
              </w:rPr>
            </w:pPr>
            <w:r w:rsidRPr="007E6251">
              <w:rPr>
                <w:color w:val="000000"/>
                <w:sz w:val="20"/>
                <w:szCs w:val="20"/>
              </w:rPr>
              <w:t>-.027,.079</w:t>
            </w:r>
          </w:p>
        </w:tc>
        <w:tc>
          <w:tcPr>
            <w:tcW w:w="414" w:type="pct"/>
            <w:tcBorders>
              <w:top w:val="nil"/>
              <w:left w:val="nil"/>
              <w:bottom w:val="nil"/>
              <w:right w:val="nil"/>
            </w:tcBorders>
            <w:shd w:val="clear" w:color="auto" w:fill="auto"/>
            <w:noWrap/>
            <w:vAlign w:val="bottom"/>
            <w:hideMark/>
          </w:tcPr>
          <w:p w14:paraId="5A6BFA03" w14:textId="77777777" w:rsidR="00D042DD" w:rsidRPr="007E6251" w:rsidRDefault="00D042DD" w:rsidP="001223E3">
            <w:pPr>
              <w:jc w:val="center"/>
              <w:rPr>
                <w:color w:val="000000"/>
                <w:sz w:val="20"/>
                <w:szCs w:val="20"/>
              </w:rPr>
            </w:pPr>
            <w:r w:rsidRPr="007E6251">
              <w:rPr>
                <w:color w:val="000000"/>
                <w:sz w:val="20"/>
                <w:szCs w:val="20"/>
              </w:rPr>
              <w:t>.330</w:t>
            </w:r>
          </w:p>
        </w:tc>
      </w:tr>
      <w:tr w:rsidR="00D042DD" w:rsidRPr="007E6251" w14:paraId="232A951D" w14:textId="77777777" w:rsidTr="001223E3">
        <w:trPr>
          <w:trHeight w:val="144"/>
        </w:trPr>
        <w:tc>
          <w:tcPr>
            <w:tcW w:w="2762" w:type="pct"/>
            <w:tcBorders>
              <w:top w:val="nil"/>
              <w:left w:val="nil"/>
              <w:bottom w:val="nil"/>
              <w:right w:val="nil"/>
            </w:tcBorders>
            <w:shd w:val="clear" w:color="auto" w:fill="auto"/>
            <w:noWrap/>
            <w:vAlign w:val="bottom"/>
            <w:hideMark/>
          </w:tcPr>
          <w:p w14:paraId="252D7C0E" w14:textId="77777777" w:rsidR="00D042DD" w:rsidRPr="007E6251" w:rsidRDefault="00D042DD" w:rsidP="001223E3">
            <w:pPr>
              <w:ind w:firstLineChars="100" w:firstLine="200"/>
              <w:rPr>
                <w:color w:val="000000"/>
                <w:sz w:val="20"/>
                <w:szCs w:val="20"/>
              </w:rPr>
            </w:pPr>
            <w:r w:rsidRPr="007E6251">
              <w:rPr>
                <w:color w:val="000000"/>
                <w:sz w:val="20"/>
                <w:szCs w:val="20"/>
              </w:rPr>
              <w:t>Anxiety, Somatization (Wave 4)</w:t>
            </w:r>
          </w:p>
        </w:tc>
        <w:tc>
          <w:tcPr>
            <w:tcW w:w="318" w:type="pct"/>
            <w:tcBorders>
              <w:top w:val="nil"/>
              <w:left w:val="nil"/>
              <w:bottom w:val="nil"/>
              <w:right w:val="nil"/>
            </w:tcBorders>
            <w:shd w:val="clear" w:color="auto" w:fill="auto"/>
            <w:noWrap/>
            <w:vAlign w:val="bottom"/>
            <w:hideMark/>
          </w:tcPr>
          <w:p w14:paraId="5CFCFCAD" w14:textId="77777777" w:rsidR="00D042DD" w:rsidRPr="007E6251" w:rsidRDefault="00D042DD" w:rsidP="001223E3">
            <w:pPr>
              <w:jc w:val="center"/>
              <w:rPr>
                <w:color w:val="000000"/>
                <w:sz w:val="20"/>
                <w:szCs w:val="20"/>
              </w:rPr>
            </w:pPr>
            <w:r w:rsidRPr="007E6251">
              <w:rPr>
                <w:color w:val="000000"/>
                <w:sz w:val="20"/>
                <w:szCs w:val="20"/>
              </w:rPr>
              <w:t>.044</w:t>
            </w:r>
          </w:p>
        </w:tc>
        <w:tc>
          <w:tcPr>
            <w:tcW w:w="253" w:type="pct"/>
            <w:tcBorders>
              <w:top w:val="nil"/>
              <w:left w:val="nil"/>
              <w:bottom w:val="nil"/>
              <w:right w:val="nil"/>
            </w:tcBorders>
            <w:shd w:val="clear" w:color="auto" w:fill="auto"/>
            <w:noWrap/>
            <w:vAlign w:val="bottom"/>
            <w:hideMark/>
          </w:tcPr>
          <w:p w14:paraId="70765FA6" w14:textId="77777777" w:rsidR="00D042DD" w:rsidRPr="007E6251" w:rsidRDefault="00D042DD" w:rsidP="001223E3">
            <w:pPr>
              <w:jc w:val="center"/>
              <w:rPr>
                <w:color w:val="000000"/>
                <w:sz w:val="20"/>
                <w:szCs w:val="20"/>
              </w:rPr>
            </w:pPr>
            <w:r w:rsidRPr="007E6251">
              <w:rPr>
                <w:color w:val="000000"/>
                <w:sz w:val="20"/>
                <w:szCs w:val="20"/>
              </w:rPr>
              <w:t>.029</w:t>
            </w:r>
          </w:p>
        </w:tc>
        <w:tc>
          <w:tcPr>
            <w:tcW w:w="612" w:type="pct"/>
            <w:tcBorders>
              <w:top w:val="nil"/>
              <w:left w:val="nil"/>
              <w:bottom w:val="nil"/>
              <w:right w:val="nil"/>
            </w:tcBorders>
            <w:shd w:val="clear" w:color="auto" w:fill="auto"/>
            <w:noWrap/>
            <w:vAlign w:val="bottom"/>
            <w:hideMark/>
          </w:tcPr>
          <w:p w14:paraId="0840453D" w14:textId="77777777" w:rsidR="00D042DD" w:rsidRPr="007E6251" w:rsidRDefault="00D042DD" w:rsidP="001223E3">
            <w:pPr>
              <w:jc w:val="center"/>
              <w:rPr>
                <w:color w:val="000000"/>
                <w:sz w:val="20"/>
                <w:szCs w:val="20"/>
              </w:rPr>
            </w:pPr>
            <w:r w:rsidRPr="007E6251">
              <w:rPr>
                <w:color w:val="000000"/>
                <w:sz w:val="20"/>
                <w:szCs w:val="20"/>
              </w:rPr>
              <w:t>.476</w:t>
            </w:r>
          </w:p>
        </w:tc>
        <w:tc>
          <w:tcPr>
            <w:tcW w:w="641" w:type="pct"/>
            <w:tcBorders>
              <w:top w:val="nil"/>
              <w:left w:val="nil"/>
              <w:bottom w:val="nil"/>
              <w:right w:val="nil"/>
            </w:tcBorders>
            <w:shd w:val="clear" w:color="auto" w:fill="auto"/>
            <w:noWrap/>
            <w:vAlign w:val="bottom"/>
            <w:hideMark/>
          </w:tcPr>
          <w:p w14:paraId="24ACF839" w14:textId="77777777" w:rsidR="00D042DD" w:rsidRPr="007E6251" w:rsidRDefault="00D042DD" w:rsidP="001223E3">
            <w:pPr>
              <w:jc w:val="center"/>
              <w:rPr>
                <w:color w:val="000000"/>
                <w:sz w:val="20"/>
                <w:szCs w:val="20"/>
              </w:rPr>
            </w:pPr>
            <w:r w:rsidRPr="007E6251">
              <w:rPr>
                <w:color w:val="000000"/>
                <w:sz w:val="20"/>
                <w:szCs w:val="20"/>
              </w:rPr>
              <w:t>-.014,.101</w:t>
            </w:r>
          </w:p>
        </w:tc>
        <w:tc>
          <w:tcPr>
            <w:tcW w:w="414" w:type="pct"/>
            <w:tcBorders>
              <w:top w:val="nil"/>
              <w:left w:val="nil"/>
              <w:bottom w:val="nil"/>
              <w:right w:val="nil"/>
            </w:tcBorders>
            <w:shd w:val="clear" w:color="auto" w:fill="auto"/>
            <w:noWrap/>
            <w:vAlign w:val="bottom"/>
            <w:hideMark/>
          </w:tcPr>
          <w:p w14:paraId="1ABB6BFD" w14:textId="77777777" w:rsidR="00D042DD" w:rsidRPr="007E6251" w:rsidRDefault="00D042DD" w:rsidP="001223E3">
            <w:pPr>
              <w:jc w:val="center"/>
              <w:rPr>
                <w:color w:val="000000"/>
                <w:sz w:val="20"/>
                <w:szCs w:val="20"/>
              </w:rPr>
            </w:pPr>
            <w:r w:rsidRPr="007E6251">
              <w:rPr>
                <w:color w:val="000000"/>
                <w:sz w:val="20"/>
                <w:szCs w:val="20"/>
              </w:rPr>
              <w:t>.139</w:t>
            </w:r>
          </w:p>
        </w:tc>
      </w:tr>
      <w:tr w:rsidR="00D042DD" w:rsidRPr="007E6251" w14:paraId="2783D727" w14:textId="77777777" w:rsidTr="001223E3">
        <w:trPr>
          <w:trHeight w:val="144"/>
        </w:trPr>
        <w:tc>
          <w:tcPr>
            <w:tcW w:w="2762" w:type="pct"/>
            <w:tcBorders>
              <w:top w:val="nil"/>
              <w:left w:val="nil"/>
              <w:bottom w:val="nil"/>
              <w:right w:val="nil"/>
            </w:tcBorders>
            <w:shd w:val="clear" w:color="auto" w:fill="auto"/>
            <w:noWrap/>
            <w:vAlign w:val="bottom"/>
            <w:hideMark/>
          </w:tcPr>
          <w:p w14:paraId="33A748F6"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4)</w:t>
            </w:r>
          </w:p>
        </w:tc>
        <w:tc>
          <w:tcPr>
            <w:tcW w:w="318" w:type="pct"/>
            <w:tcBorders>
              <w:top w:val="nil"/>
              <w:left w:val="nil"/>
              <w:bottom w:val="nil"/>
              <w:right w:val="nil"/>
            </w:tcBorders>
            <w:shd w:val="clear" w:color="auto" w:fill="auto"/>
            <w:noWrap/>
            <w:vAlign w:val="bottom"/>
            <w:hideMark/>
          </w:tcPr>
          <w:p w14:paraId="33A6CD86" w14:textId="77777777" w:rsidR="00D042DD" w:rsidRPr="007E6251" w:rsidRDefault="00D042DD" w:rsidP="001223E3">
            <w:pPr>
              <w:jc w:val="center"/>
              <w:rPr>
                <w:color w:val="000000"/>
                <w:sz w:val="20"/>
                <w:szCs w:val="20"/>
              </w:rPr>
            </w:pPr>
            <w:r w:rsidRPr="007E6251">
              <w:rPr>
                <w:color w:val="000000"/>
                <w:sz w:val="20"/>
                <w:szCs w:val="20"/>
              </w:rPr>
              <w:t>.049</w:t>
            </w:r>
          </w:p>
        </w:tc>
        <w:tc>
          <w:tcPr>
            <w:tcW w:w="253" w:type="pct"/>
            <w:tcBorders>
              <w:top w:val="nil"/>
              <w:left w:val="nil"/>
              <w:bottom w:val="nil"/>
              <w:right w:val="nil"/>
            </w:tcBorders>
            <w:shd w:val="clear" w:color="auto" w:fill="auto"/>
            <w:noWrap/>
            <w:vAlign w:val="bottom"/>
            <w:hideMark/>
          </w:tcPr>
          <w:p w14:paraId="21276473" w14:textId="77777777" w:rsidR="00D042DD" w:rsidRPr="007E6251" w:rsidRDefault="00D042DD" w:rsidP="001223E3">
            <w:pPr>
              <w:jc w:val="center"/>
              <w:rPr>
                <w:color w:val="000000"/>
                <w:sz w:val="20"/>
                <w:szCs w:val="20"/>
              </w:rPr>
            </w:pPr>
            <w:r w:rsidRPr="007E6251">
              <w:rPr>
                <w:color w:val="000000"/>
                <w:sz w:val="20"/>
                <w:szCs w:val="20"/>
              </w:rPr>
              <w:t>.033</w:t>
            </w:r>
          </w:p>
        </w:tc>
        <w:tc>
          <w:tcPr>
            <w:tcW w:w="612" w:type="pct"/>
            <w:tcBorders>
              <w:top w:val="nil"/>
              <w:left w:val="nil"/>
              <w:bottom w:val="nil"/>
              <w:right w:val="nil"/>
            </w:tcBorders>
            <w:shd w:val="clear" w:color="auto" w:fill="auto"/>
            <w:noWrap/>
            <w:vAlign w:val="bottom"/>
            <w:hideMark/>
          </w:tcPr>
          <w:p w14:paraId="7F455049" w14:textId="77777777" w:rsidR="00D042DD" w:rsidRPr="007E6251" w:rsidRDefault="00D042DD" w:rsidP="001223E3">
            <w:pPr>
              <w:jc w:val="center"/>
              <w:rPr>
                <w:color w:val="000000"/>
                <w:sz w:val="20"/>
                <w:szCs w:val="20"/>
              </w:rPr>
            </w:pPr>
            <w:r w:rsidRPr="007E6251">
              <w:rPr>
                <w:color w:val="000000"/>
                <w:sz w:val="20"/>
                <w:szCs w:val="20"/>
              </w:rPr>
              <w:t>.496</w:t>
            </w:r>
          </w:p>
        </w:tc>
        <w:tc>
          <w:tcPr>
            <w:tcW w:w="641" w:type="pct"/>
            <w:tcBorders>
              <w:top w:val="nil"/>
              <w:left w:val="nil"/>
              <w:bottom w:val="nil"/>
              <w:right w:val="nil"/>
            </w:tcBorders>
            <w:shd w:val="clear" w:color="auto" w:fill="auto"/>
            <w:noWrap/>
            <w:vAlign w:val="bottom"/>
            <w:hideMark/>
          </w:tcPr>
          <w:p w14:paraId="21260FC9" w14:textId="77777777" w:rsidR="00D042DD" w:rsidRPr="007E6251" w:rsidRDefault="00D042DD" w:rsidP="001223E3">
            <w:pPr>
              <w:jc w:val="center"/>
              <w:rPr>
                <w:color w:val="000000"/>
                <w:sz w:val="20"/>
                <w:szCs w:val="20"/>
              </w:rPr>
            </w:pPr>
            <w:r w:rsidRPr="007E6251">
              <w:rPr>
                <w:color w:val="000000"/>
                <w:sz w:val="20"/>
                <w:szCs w:val="20"/>
              </w:rPr>
              <w:t>-.015,.113</w:t>
            </w:r>
          </w:p>
        </w:tc>
        <w:tc>
          <w:tcPr>
            <w:tcW w:w="414" w:type="pct"/>
            <w:tcBorders>
              <w:top w:val="nil"/>
              <w:left w:val="nil"/>
              <w:bottom w:val="nil"/>
              <w:right w:val="nil"/>
            </w:tcBorders>
            <w:shd w:val="clear" w:color="auto" w:fill="auto"/>
            <w:noWrap/>
            <w:vAlign w:val="bottom"/>
            <w:hideMark/>
          </w:tcPr>
          <w:p w14:paraId="4C3850E2" w14:textId="77777777" w:rsidR="00D042DD" w:rsidRPr="007E6251" w:rsidRDefault="00D042DD" w:rsidP="001223E3">
            <w:pPr>
              <w:jc w:val="center"/>
              <w:rPr>
                <w:color w:val="000000"/>
                <w:sz w:val="20"/>
                <w:szCs w:val="20"/>
              </w:rPr>
            </w:pPr>
            <w:r w:rsidRPr="007E6251">
              <w:rPr>
                <w:color w:val="000000"/>
                <w:sz w:val="20"/>
                <w:szCs w:val="20"/>
              </w:rPr>
              <w:t>.134</w:t>
            </w:r>
          </w:p>
        </w:tc>
      </w:tr>
      <w:tr w:rsidR="00D042DD" w:rsidRPr="007E6251" w14:paraId="5CAD62C4" w14:textId="77777777" w:rsidTr="001223E3">
        <w:trPr>
          <w:trHeight w:val="144"/>
        </w:trPr>
        <w:tc>
          <w:tcPr>
            <w:tcW w:w="2762" w:type="pct"/>
            <w:tcBorders>
              <w:top w:val="nil"/>
              <w:left w:val="nil"/>
              <w:bottom w:val="nil"/>
              <w:right w:val="nil"/>
            </w:tcBorders>
            <w:shd w:val="clear" w:color="auto" w:fill="auto"/>
            <w:noWrap/>
            <w:vAlign w:val="bottom"/>
            <w:hideMark/>
          </w:tcPr>
          <w:p w14:paraId="07E1BFF9"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4)</w:t>
            </w:r>
          </w:p>
        </w:tc>
        <w:tc>
          <w:tcPr>
            <w:tcW w:w="318" w:type="pct"/>
            <w:tcBorders>
              <w:top w:val="nil"/>
              <w:left w:val="nil"/>
              <w:bottom w:val="nil"/>
              <w:right w:val="nil"/>
            </w:tcBorders>
            <w:shd w:val="clear" w:color="auto" w:fill="auto"/>
            <w:noWrap/>
            <w:vAlign w:val="bottom"/>
            <w:hideMark/>
          </w:tcPr>
          <w:p w14:paraId="7A8E6DE6" w14:textId="77777777" w:rsidR="00D042DD" w:rsidRPr="007E6251" w:rsidRDefault="00D042DD" w:rsidP="001223E3">
            <w:pPr>
              <w:jc w:val="center"/>
              <w:rPr>
                <w:color w:val="000000"/>
                <w:sz w:val="20"/>
                <w:szCs w:val="20"/>
              </w:rPr>
            </w:pPr>
            <w:r w:rsidRPr="007E6251">
              <w:rPr>
                <w:color w:val="000000"/>
                <w:sz w:val="20"/>
                <w:szCs w:val="20"/>
              </w:rPr>
              <w:t>-.004</w:t>
            </w:r>
          </w:p>
        </w:tc>
        <w:tc>
          <w:tcPr>
            <w:tcW w:w="253" w:type="pct"/>
            <w:tcBorders>
              <w:top w:val="nil"/>
              <w:left w:val="nil"/>
              <w:bottom w:val="nil"/>
              <w:right w:val="nil"/>
            </w:tcBorders>
            <w:shd w:val="clear" w:color="auto" w:fill="auto"/>
            <w:noWrap/>
            <w:vAlign w:val="bottom"/>
            <w:hideMark/>
          </w:tcPr>
          <w:p w14:paraId="451B0478" w14:textId="77777777" w:rsidR="00D042DD" w:rsidRPr="007E6251" w:rsidRDefault="00D042DD" w:rsidP="001223E3">
            <w:pPr>
              <w:jc w:val="center"/>
              <w:rPr>
                <w:color w:val="000000"/>
                <w:sz w:val="20"/>
                <w:szCs w:val="20"/>
              </w:rPr>
            </w:pPr>
            <w:r w:rsidRPr="007E6251">
              <w:rPr>
                <w:color w:val="000000"/>
                <w:sz w:val="20"/>
                <w:szCs w:val="20"/>
              </w:rPr>
              <w:t>.025</w:t>
            </w:r>
          </w:p>
        </w:tc>
        <w:tc>
          <w:tcPr>
            <w:tcW w:w="612" w:type="pct"/>
            <w:tcBorders>
              <w:top w:val="nil"/>
              <w:left w:val="nil"/>
              <w:bottom w:val="nil"/>
              <w:right w:val="nil"/>
            </w:tcBorders>
            <w:shd w:val="clear" w:color="auto" w:fill="auto"/>
            <w:noWrap/>
            <w:vAlign w:val="bottom"/>
            <w:hideMark/>
          </w:tcPr>
          <w:p w14:paraId="3887496F" w14:textId="77777777" w:rsidR="00D042DD" w:rsidRPr="007E6251" w:rsidRDefault="00D042DD" w:rsidP="001223E3">
            <w:pPr>
              <w:jc w:val="center"/>
              <w:rPr>
                <w:color w:val="000000"/>
                <w:sz w:val="20"/>
                <w:szCs w:val="20"/>
              </w:rPr>
            </w:pPr>
            <w:r w:rsidRPr="007E6251">
              <w:rPr>
                <w:color w:val="000000"/>
                <w:sz w:val="20"/>
                <w:szCs w:val="20"/>
              </w:rPr>
              <w:t>-.025</w:t>
            </w:r>
          </w:p>
        </w:tc>
        <w:tc>
          <w:tcPr>
            <w:tcW w:w="641" w:type="pct"/>
            <w:tcBorders>
              <w:top w:val="nil"/>
              <w:left w:val="nil"/>
              <w:bottom w:val="nil"/>
              <w:right w:val="nil"/>
            </w:tcBorders>
            <w:shd w:val="clear" w:color="auto" w:fill="auto"/>
            <w:noWrap/>
            <w:vAlign w:val="bottom"/>
            <w:hideMark/>
          </w:tcPr>
          <w:p w14:paraId="3918F8FF" w14:textId="77777777" w:rsidR="00D042DD" w:rsidRPr="007E6251" w:rsidRDefault="00D042DD" w:rsidP="001223E3">
            <w:pPr>
              <w:jc w:val="center"/>
              <w:rPr>
                <w:color w:val="000000"/>
                <w:sz w:val="20"/>
                <w:szCs w:val="20"/>
              </w:rPr>
            </w:pPr>
            <w:r w:rsidRPr="007E6251">
              <w:rPr>
                <w:color w:val="000000"/>
                <w:sz w:val="20"/>
                <w:szCs w:val="20"/>
              </w:rPr>
              <w:t>-.052,.045</w:t>
            </w:r>
          </w:p>
        </w:tc>
        <w:tc>
          <w:tcPr>
            <w:tcW w:w="414" w:type="pct"/>
            <w:tcBorders>
              <w:top w:val="nil"/>
              <w:left w:val="nil"/>
              <w:bottom w:val="nil"/>
              <w:right w:val="nil"/>
            </w:tcBorders>
            <w:shd w:val="clear" w:color="auto" w:fill="auto"/>
            <w:noWrap/>
            <w:vAlign w:val="bottom"/>
            <w:hideMark/>
          </w:tcPr>
          <w:p w14:paraId="0E152808" w14:textId="77777777" w:rsidR="00D042DD" w:rsidRPr="007E6251" w:rsidRDefault="00D042DD" w:rsidP="001223E3">
            <w:pPr>
              <w:jc w:val="center"/>
              <w:rPr>
                <w:color w:val="000000"/>
                <w:sz w:val="20"/>
                <w:szCs w:val="20"/>
              </w:rPr>
            </w:pPr>
            <w:r w:rsidRPr="007E6251">
              <w:rPr>
                <w:color w:val="000000"/>
                <w:sz w:val="20"/>
                <w:szCs w:val="20"/>
              </w:rPr>
              <w:t>.878</w:t>
            </w:r>
          </w:p>
        </w:tc>
      </w:tr>
      <w:tr w:rsidR="00D042DD" w:rsidRPr="007E6251" w14:paraId="5E40F49D" w14:textId="77777777" w:rsidTr="001223E3">
        <w:trPr>
          <w:trHeight w:val="144"/>
        </w:trPr>
        <w:tc>
          <w:tcPr>
            <w:tcW w:w="2762" w:type="pct"/>
            <w:tcBorders>
              <w:top w:val="single" w:sz="4" w:space="0" w:color="auto"/>
              <w:left w:val="nil"/>
              <w:bottom w:val="single" w:sz="4" w:space="0" w:color="auto"/>
              <w:right w:val="nil"/>
            </w:tcBorders>
            <w:shd w:val="clear" w:color="auto" w:fill="auto"/>
            <w:noWrap/>
            <w:vAlign w:val="bottom"/>
            <w:hideMark/>
          </w:tcPr>
          <w:p w14:paraId="02B2EB53"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318" w:type="pct"/>
            <w:tcBorders>
              <w:top w:val="single" w:sz="4" w:space="0" w:color="auto"/>
              <w:left w:val="nil"/>
              <w:bottom w:val="single" w:sz="4" w:space="0" w:color="auto"/>
              <w:right w:val="nil"/>
            </w:tcBorders>
            <w:shd w:val="clear" w:color="auto" w:fill="auto"/>
            <w:noWrap/>
            <w:vAlign w:val="bottom"/>
            <w:hideMark/>
          </w:tcPr>
          <w:p w14:paraId="24FA74C5" w14:textId="77777777" w:rsidR="00D042DD" w:rsidRPr="007E6251" w:rsidRDefault="00D042DD" w:rsidP="001223E3">
            <w:pPr>
              <w:jc w:val="center"/>
              <w:rPr>
                <w:color w:val="000000"/>
                <w:sz w:val="20"/>
                <w:szCs w:val="20"/>
              </w:rPr>
            </w:pPr>
            <w:r w:rsidRPr="007E6251">
              <w:rPr>
                <w:color w:val="000000"/>
                <w:sz w:val="20"/>
                <w:szCs w:val="20"/>
              </w:rPr>
              <w:t>RV</w:t>
            </w:r>
          </w:p>
        </w:tc>
        <w:tc>
          <w:tcPr>
            <w:tcW w:w="253" w:type="pct"/>
            <w:tcBorders>
              <w:top w:val="single" w:sz="4" w:space="0" w:color="auto"/>
              <w:left w:val="nil"/>
              <w:bottom w:val="single" w:sz="4" w:space="0" w:color="auto"/>
              <w:right w:val="nil"/>
            </w:tcBorders>
            <w:shd w:val="clear" w:color="auto" w:fill="auto"/>
            <w:noWrap/>
            <w:vAlign w:val="bottom"/>
            <w:hideMark/>
          </w:tcPr>
          <w:p w14:paraId="375E6417" w14:textId="77777777" w:rsidR="00D042DD" w:rsidRPr="007E6251" w:rsidRDefault="00D042DD" w:rsidP="001223E3">
            <w:pPr>
              <w:jc w:val="center"/>
              <w:rPr>
                <w:color w:val="000000"/>
                <w:sz w:val="20"/>
                <w:szCs w:val="20"/>
              </w:rPr>
            </w:pPr>
            <w:r w:rsidRPr="007E6251">
              <w:rPr>
                <w:color w:val="000000"/>
                <w:sz w:val="20"/>
                <w:szCs w:val="20"/>
              </w:rPr>
              <w:t>SE</w:t>
            </w:r>
          </w:p>
        </w:tc>
        <w:tc>
          <w:tcPr>
            <w:tcW w:w="612" w:type="pct"/>
            <w:tcBorders>
              <w:top w:val="single" w:sz="4" w:space="0" w:color="auto"/>
              <w:left w:val="nil"/>
              <w:bottom w:val="single" w:sz="4" w:space="0" w:color="auto"/>
              <w:right w:val="nil"/>
            </w:tcBorders>
            <w:shd w:val="clear" w:color="auto" w:fill="auto"/>
            <w:noWrap/>
            <w:vAlign w:val="bottom"/>
            <w:hideMark/>
          </w:tcPr>
          <w:p w14:paraId="3B328B84" w14:textId="77777777" w:rsidR="00D042DD" w:rsidRPr="007E6251" w:rsidRDefault="00D042DD" w:rsidP="001223E3">
            <w:pPr>
              <w:jc w:val="center"/>
              <w:rPr>
                <w:color w:val="000000"/>
                <w:sz w:val="20"/>
                <w:szCs w:val="20"/>
              </w:rPr>
            </w:pPr>
            <w:r w:rsidRPr="007E6251">
              <w:rPr>
                <w:color w:val="000000"/>
                <w:sz w:val="20"/>
                <w:szCs w:val="20"/>
              </w:rPr>
              <w:t>Std. RV</w:t>
            </w:r>
          </w:p>
        </w:tc>
        <w:tc>
          <w:tcPr>
            <w:tcW w:w="641" w:type="pct"/>
            <w:tcBorders>
              <w:top w:val="single" w:sz="4" w:space="0" w:color="auto"/>
              <w:left w:val="nil"/>
              <w:bottom w:val="single" w:sz="4" w:space="0" w:color="auto"/>
              <w:right w:val="nil"/>
            </w:tcBorders>
            <w:shd w:val="clear" w:color="auto" w:fill="auto"/>
            <w:noWrap/>
            <w:vAlign w:val="bottom"/>
            <w:hideMark/>
          </w:tcPr>
          <w:p w14:paraId="1D1F1388" w14:textId="77777777" w:rsidR="00D042DD" w:rsidRPr="007E6251" w:rsidRDefault="00D042DD" w:rsidP="001223E3">
            <w:pPr>
              <w:jc w:val="center"/>
              <w:rPr>
                <w:color w:val="000000"/>
                <w:sz w:val="20"/>
                <w:szCs w:val="20"/>
              </w:rPr>
            </w:pPr>
            <w:r w:rsidRPr="007E6251">
              <w:rPr>
                <w:color w:val="000000"/>
                <w:sz w:val="20"/>
                <w:szCs w:val="20"/>
              </w:rPr>
              <w:t>95%CI</w:t>
            </w:r>
          </w:p>
        </w:tc>
        <w:tc>
          <w:tcPr>
            <w:tcW w:w="414" w:type="pct"/>
            <w:tcBorders>
              <w:top w:val="single" w:sz="4" w:space="0" w:color="auto"/>
              <w:left w:val="nil"/>
              <w:bottom w:val="single" w:sz="4" w:space="0" w:color="auto"/>
              <w:right w:val="nil"/>
            </w:tcBorders>
            <w:shd w:val="clear" w:color="auto" w:fill="auto"/>
            <w:noWrap/>
            <w:vAlign w:val="bottom"/>
            <w:hideMark/>
          </w:tcPr>
          <w:p w14:paraId="4C3D144F"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3499192C" w14:textId="77777777" w:rsidTr="001223E3">
        <w:trPr>
          <w:trHeight w:val="144"/>
        </w:trPr>
        <w:tc>
          <w:tcPr>
            <w:tcW w:w="2762" w:type="pct"/>
            <w:tcBorders>
              <w:top w:val="nil"/>
              <w:left w:val="nil"/>
              <w:bottom w:val="nil"/>
              <w:right w:val="nil"/>
            </w:tcBorders>
            <w:shd w:val="clear" w:color="auto" w:fill="auto"/>
            <w:noWrap/>
            <w:vAlign w:val="bottom"/>
            <w:hideMark/>
          </w:tcPr>
          <w:p w14:paraId="7CF503AC"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318" w:type="pct"/>
            <w:tcBorders>
              <w:top w:val="nil"/>
              <w:left w:val="nil"/>
              <w:bottom w:val="nil"/>
              <w:right w:val="nil"/>
            </w:tcBorders>
            <w:shd w:val="clear" w:color="auto" w:fill="auto"/>
            <w:noWrap/>
            <w:vAlign w:val="bottom"/>
            <w:hideMark/>
          </w:tcPr>
          <w:p w14:paraId="5E9AD91D" w14:textId="77777777" w:rsidR="00D042DD" w:rsidRPr="007E6251" w:rsidRDefault="00D042DD" w:rsidP="001223E3">
            <w:pPr>
              <w:jc w:val="center"/>
              <w:rPr>
                <w:color w:val="000000"/>
                <w:sz w:val="20"/>
                <w:szCs w:val="20"/>
              </w:rPr>
            </w:pPr>
            <w:r w:rsidRPr="007E6251">
              <w:rPr>
                <w:color w:val="000000"/>
                <w:sz w:val="20"/>
                <w:szCs w:val="20"/>
              </w:rPr>
              <w:t>.070</w:t>
            </w:r>
          </w:p>
        </w:tc>
        <w:tc>
          <w:tcPr>
            <w:tcW w:w="253" w:type="pct"/>
            <w:tcBorders>
              <w:top w:val="nil"/>
              <w:left w:val="nil"/>
              <w:bottom w:val="nil"/>
              <w:right w:val="nil"/>
            </w:tcBorders>
            <w:shd w:val="clear" w:color="auto" w:fill="auto"/>
            <w:noWrap/>
            <w:vAlign w:val="bottom"/>
            <w:hideMark/>
          </w:tcPr>
          <w:p w14:paraId="758822A5" w14:textId="77777777" w:rsidR="00D042DD" w:rsidRPr="007E6251" w:rsidRDefault="00D042DD" w:rsidP="001223E3">
            <w:pPr>
              <w:jc w:val="center"/>
              <w:rPr>
                <w:color w:val="000000"/>
                <w:sz w:val="20"/>
                <w:szCs w:val="20"/>
              </w:rPr>
            </w:pPr>
            <w:r w:rsidRPr="007E6251">
              <w:rPr>
                <w:color w:val="000000"/>
                <w:sz w:val="20"/>
                <w:szCs w:val="20"/>
              </w:rPr>
              <w:t>.011</w:t>
            </w:r>
          </w:p>
        </w:tc>
        <w:tc>
          <w:tcPr>
            <w:tcW w:w="612" w:type="pct"/>
            <w:tcBorders>
              <w:top w:val="nil"/>
              <w:left w:val="nil"/>
              <w:bottom w:val="nil"/>
              <w:right w:val="nil"/>
            </w:tcBorders>
            <w:shd w:val="clear" w:color="auto" w:fill="auto"/>
            <w:noWrap/>
            <w:vAlign w:val="bottom"/>
            <w:hideMark/>
          </w:tcPr>
          <w:p w14:paraId="02A6107A" w14:textId="77777777" w:rsidR="00D042DD" w:rsidRPr="007E6251" w:rsidRDefault="00D042DD" w:rsidP="001223E3">
            <w:pPr>
              <w:jc w:val="center"/>
              <w:rPr>
                <w:color w:val="000000"/>
                <w:sz w:val="20"/>
                <w:szCs w:val="20"/>
              </w:rPr>
            </w:pPr>
            <w:r w:rsidRPr="007E6251">
              <w:rPr>
                <w:color w:val="000000"/>
                <w:sz w:val="20"/>
                <w:szCs w:val="20"/>
              </w:rPr>
              <w:t>.891</w:t>
            </w:r>
          </w:p>
        </w:tc>
        <w:tc>
          <w:tcPr>
            <w:tcW w:w="641" w:type="pct"/>
            <w:tcBorders>
              <w:top w:val="nil"/>
              <w:left w:val="nil"/>
              <w:bottom w:val="nil"/>
              <w:right w:val="nil"/>
            </w:tcBorders>
            <w:shd w:val="clear" w:color="auto" w:fill="auto"/>
            <w:noWrap/>
            <w:vAlign w:val="bottom"/>
            <w:hideMark/>
          </w:tcPr>
          <w:p w14:paraId="37D2C79A" w14:textId="77777777" w:rsidR="00D042DD" w:rsidRPr="007E6251" w:rsidRDefault="00D042DD" w:rsidP="001223E3">
            <w:pPr>
              <w:jc w:val="center"/>
              <w:rPr>
                <w:color w:val="000000"/>
                <w:sz w:val="20"/>
                <w:szCs w:val="20"/>
              </w:rPr>
            </w:pPr>
            <w:r w:rsidRPr="007E6251">
              <w:rPr>
                <w:color w:val="000000"/>
                <w:sz w:val="20"/>
                <w:szCs w:val="20"/>
              </w:rPr>
              <w:t>.049,.091</w:t>
            </w:r>
          </w:p>
        </w:tc>
        <w:tc>
          <w:tcPr>
            <w:tcW w:w="414" w:type="pct"/>
            <w:tcBorders>
              <w:top w:val="nil"/>
              <w:left w:val="nil"/>
              <w:bottom w:val="nil"/>
              <w:right w:val="nil"/>
            </w:tcBorders>
            <w:shd w:val="clear" w:color="auto" w:fill="auto"/>
            <w:noWrap/>
            <w:vAlign w:val="bottom"/>
            <w:hideMark/>
          </w:tcPr>
          <w:p w14:paraId="2C402A0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8CA4ACB" w14:textId="77777777" w:rsidTr="001223E3">
        <w:trPr>
          <w:trHeight w:val="144"/>
        </w:trPr>
        <w:tc>
          <w:tcPr>
            <w:tcW w:w="2762" w:type="pct"/>
            <w:tcBorders>
              <w:top w:val="nil"/>
              <w:left w:val="nil"/>
              <w:bottom w:val="single" w:sz="4" w:space="0" w:color="auto"/>
              <w:right w:val="nil"/>
            </w:tcBorders>
            <w:shd w:val="clear" w:color="auto" w:fill="auto"/>
            <w:noWrap/>
            <w:vAlign w:val="bottom"/>
            <w:hideMark/>
          </w:tcPr>
          <w:p w14:paraId="70678386"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318" w:type="pct"/>
            <w:tcBorders>
              <w:top w:val="nil"/>
              <w:left w:val="nil"/>
              <w:bottom w:val="single" w:sz="4" w:space="0" w:color="auto"/>
              <w:right w:val="nil"/>
            </w:tcBorders>
            <w:shd w:val="clear" w:color="auto" w:fill="auto"/>
            <w:noWrap/>
            <w:vAlign w:val="bottom"/>
            <w:hideMark/>
          </w:tcPr>
          <w:p w14:paraId="4E2DA404" w14:textId="77777777" w:rsidR="00D042DD" w:rsidRPr="007E6251" w:rsidRDefault="00D042DD" w:rsidP="001223E3">
            <w:pPr>
              <w:jc w:val="center"/>
              <w:rPr>
                <w:color w:val="000000"/>
                <w:sz w:val="20"/>
                <w:szCs w:val="20"/>
              </w:rPr>
            </w:pPr>
            <w:r w:rsidRPr="007E6251">
              <w:rPr>
                <w:color w:val="000000"/>
                <w:sz w:val="20"/>
                <w:szCs w:val="20"/>
              </w:rPr>
              <w:t>.003</w:t>
            </w:r>
          </w:p>
        </w:tc>
        <w:tc>
          <w:tcPr>
            <w:tcW w:w="253" w:type="pct"/>
            <w:tcBorders>
              <w:top w:val="nil"/>
              <w:left w:val="nil"/>
              <w:bottom w:val="single" w:sz="4" w:space="0" w:color="auto"/>
              <w:right w:val="nil"/>
            </w:tcBorders>
            <w:shd w:val="clear" w:color="auto" w:fill="auto"/>
            <w:noWrap/>
            <w:vAlign w:val="bottom"/>
            <w:hideMark/>
          </w:tcPr>
          <w:p w14:paraId="47F9FC81" w14:textId="77777777" w:rsidR="00D042DD" w:rsidRPr="007E6251" w:rsidRDefault="00D042DD" w:rsidP="001223E3">
            <w:pPr>
              <w:jc w:val="center"/>
              <w:rPr>
                <w:color w:val="000000"/>
                <w:sz w:val="20"/>
                <w:szCs w:val="20"/>
              </w:rPr>
            </w:pPr>
            <w:r w:rsidRPr="007E6251">
              <w:rPr>
                <w:color w:val="000000"/>
                <w:sz w:val="20"/>
                <w:szCs w:val="20"/>
              </w:rPr>
              <w:t>.001</w:t>
            </w:r>
          </w:p>
        </w:tc>
        <w:tc>
          <w:tcPr>
            <w:tcW w:w="612" w:type="pct"/>
            <w:tcBorders>
              <w:top w:val="nil"/>
              <w:left w:val="nil"/>
              <w:bottom w:val="single" w:sz="4" w:space="0" w:color="auto"/>
              <w:right w:val="nil"/>
            </w:tcBorders>
            <w:shd w:val="clear" w:color="auto" w:fill="auto"/>
            <w:noWrap/>
            <w:vAlign w:val="bottom"/>
            <w:hideMark/>
          </w:tcPr>
          <w:p w14:paraId="5C58AC8A" w14:textId="77777777" w:rsidR="00D042DD" w:rsidRPr="007E6251" w:rsidRDefault="00D042DD" w:rsidP="001223E3">
            <w:pPr>
              <w:jc w:val="center"/>
              <w:rPr>
                <w:color w:val="000000"/>
                <w:sz w:val="20"/>
                <w:szCs w:val="20"/>
              </w:rPr>
            </w:pPr>
            <w:r w:rsidRPr="007E6251">
              <w:rPr>
                <w:color w:val="000000"/>
                <w:sz w:val="20"/>
                <w:szCs w:val="20"/>
              </w:rPr>
              <w:t>.369</w:t>
            </w:r>
          </w:p>
        </w:tc>
        <w:tc>
          <w:tcPr>
            <w:tcW w:w="641" w:type="pct"/>
            <w:tcBorders>
              <w:top w:val="nil"/>
              <w:left w:val="nil"/>
              <w:bottom w:val="single" w:sz="4" w:space="0" w:color="auto"/>
              <w:right w:val="nil"/>
            </w:tcBorders>
            <w:shd w:val="clear" w:color="auto" w:fill="auto"/>
            <w:noWrap/>
            <w:vAlign w:val="bottom"/>
            <w:hideMark/>
          </w:tcPr>
          <w:p w14:paraId="50E01581" w14:textId="77777777" w:rsidR="00D042DD" w:rsidRPr="007E6251" w:rsidRDefault="00D042DD" w:rsidP="001223E3">
            <w:pPr>
              <w:jc w:val="center"/>
              <w:rPr>
                <w:color w:val="000000"/>
                <w:sz w:val="20"/>
                <w:szCs w:val="20"/>
              </w:rPr>
            </w:pPr>
            <w:r w:rsidRPr="007E6251">
              <w:rPr>
                <w:color w:val="000000"/>
                <w:sz w:val="20"/>
                <w:szCs w:val="20"/>
              </w:rPr>
              <w:t>.001,.005</w:t>
            </w:r>
          </w:p>
        </w:tc>
        <w:tc>
          <w:tcPr>
            <w:tcW w:w="414" w:type="pct"/>
            <w:tcBorders>
              <w:top w:val="nil"/>
              <w:left w:val="nil"/>
              <w:bottom w:val="nil"/>
              <w:right w:val="nil"/>
            </w:tcBorders>
            <w:shd w:val="clear" w:color="auto" w:fill="auto"/>
            <w:noWrap/>
            <w:vAlign w:val="bottom"/>
            <w:hideMark/>
          </w:tcPr>
          <w:p w14:paraId="3FA5DAD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B759854"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63A426E9"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175E67D7" w14:textId="77777777" w:rsidTr="001223E3">
        <w:trPr>
          <w:trHeight w:val="144"/>
        </w:trPr>
        <w:tc>
          <w:tcPr>
            <w:tcW w:w="2762" w:type="pct"/>
            <w:tcBorders>
              <w:top w:val="nil"/>
              <w:left w:val="nil"/>
              <w:bottom w:val="nil"/>
              <w:right w:val="nil"/>
            </w:tcBorders>
            <w:shd w:val="clear" w:color="auto" w:fill="auto"/>
            <w:noWrap/>
            <w:vAlign w:val="bottom"/>
            <w:hideMark/>
          </w:tcPr>
          <w:p w14:paraId="5961A6A1"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238" w:type="pct"/>
            <w:gridSpan w:val="5"/>
            <w:tcBorders>
              <w:top w:val="nil"/>
              <w:left w:val="nil"/>
              <w:bottom w:val="nil"/>
              <w:right w:val="nil"/>
            </w:tcBorders>
            <w:shd w:val="clear" w:color="auto" w:fill="auto"/>
            <w:noWrap/>
            <w:vAlign w:val="bottom"/>
            <w:hideMark/>
          </w:tcPr>
          <w:p w14:paraId="12425FB5" w14:textId="77777777" w:rsidR="00D042DD" w:rsidRPr="007E6251" w:rsidRDefault="00D042DD" w:rsidP="001223E3">
            <w:pPr>
              <w:jc w:val="center"/>
              <w:rPr>
                <w:color w:val="000000"/>
                <w:sz w:val="20"/>
                <w:szCs w:val="20"/>
              </w:rPr>
            </w:pPr>
            <w:r w:rsidRPr="007E6251">
              <w:rPr>
                <w:color w:val="000000"/>
                <w:sz w:val="20"/>
                <w:szCs w:val="20"/>
              </w:rPr>
              <w:t>3076.088 (</w:t>
            </w:r>
            <w:r w:rsidRPr="007E6251">
              <w:rPr>
                <w:i/>
                <w:iCs/>
                <w:color w:val="000000"/>
                <w:sz w:val="20"/>
                <w:szCs w:val="20"/>
              </w:rPr>
              <w:t xml:space="preserve">p </w:t>
            </w:r>
            <w:r w:rsidRPr="007E6251">
              <w:rPr>
                <w:color w:val="000000"/>
                <w:sz w:val="20"/>
                <w:szCs w:val="20"/>
              </w:rPr>
              <w:t>&lt; .001)</w:t>
            </w:r>
          </w:p>
        </w:tc>
      </w:tr>
      <w:tr w:rsidR="00D042DD" w:rsidRPr="007E6251" w14:paraId="5C11A267" w14:textId="77777777" w:rsidTr="001223E3">
        <w:trPr>
          <w:trHeight w:val="144"/>
        </w:trPr>
        <w:tc>
          <w:tcPr>
            <w:tcW w:w="2762" w:type="pct"/>
            <w:tcBorders>
              <w:top w:val="nil"/>
              <w:left w:val="nil"/>
              <w:bottom w:val="nil"/>
              <w:right w:val="nil"/>
            </w:tcBorders>
            <w:shd w:val="clear" w:color="auto" w:fill="auto"/>
            <w:noWrap/>
            <w:vAlign w:val="bottom"/>
            <w:hideMark/>
          </w:tcPr>
          <w:p w14:paraId="1BC268B7"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238" w:type="pct"/>
            <w:gridSpan w:val="5"/>
            <w:tcBorders>
              <w:top w:val="nil"/>
              <w:left w:val="nil"/>
              <w:bottom w:val="nil"/>
              <w:right w:val="nil"/>
            </w:tcBorders>
            <w:shd w:val="clear" w:color="auto" w:fill="auto"/>
            <w:noWrap/>
            <w:vAlign w:val="bottom"/>
            <w:hideMark/>
          </w:tcPr>
          <w:p w14:paraId="0C380482" w14:textId="77777777" w:rsidR="00D042DD" w:rsidRPr="007E6251" w:rsidRDefault="00D042DD" w:rsidP="001223E3">
            <w:pPr>
              <w:jc w:val="center"/>
              <w:rPr>
                <w:color w:val="000000"/>
                <w:sz w:val="20"/>
                <w:szCs w:val="20"/>
              </w:rPr>
            </w:pPr>
            <w:r w:rsidRPr="007E6251">
              <w:rPr>
                <w:color w:val="000000"/>
                <w:sz w:val="20"/>
                <w:szCs w:val="20"/>
              </w:rPr>
              <w:t>259.040 (</w:t>
            </w:r>
            <w:r w:rsidRPr="007E6251">
              <w:rPr>
                <w:i/>
                <w:iCs/>
                <w:color w:val="000000"/>
                <w:sz w:val="20"/>
                <w:szCs w:val="20"/>
              </w:rPr>
              <w:t xml:space="preserve">p </w:t>
            </w:r>
            <w:r w:rsidRPr="007E6251">
              <w:rPr>
                <w:color w:val="000000"/>
                <w:sz w:val="20"/>
                <w:szCs w:val="20"/>
              </w:rPr>
              <w:t>&lt; .001)</w:t>
            </w:r>
          </w:p>
        </w:tc>
      </w:tr>
      <w:tr w:rsidR="00D042DD" w:rsidRPr="007E6251" w14:paraId="66CCC84D" w14:textId="77777777" w:rsidTr="001223E3">
        <w:trPr>
          <w:trHeight w:val="144"/>
        </w:trPr>
        <w:tc>
          <w:tcPr>
            <w:tcW w:w="2762" w:type="pct"/>
            <w:tcBorders>
              <w:top w:val="nil"/>
              <w:left w:val="nil"/>
              <w:bottom w:val="nil"/>
              <w:right w:val="nil"/>
            </w:tcBorders>
            <w:shd w:val="clear" w:color="auto" w:fill="auto"/>
            <w:noWrap/>
            <w:vAlign w:val="bottom"/>
            <w:hideMark/>
          </w:tcPr>
          <w:p w14:paraId="2B902595" w14:textId="77777777" w:rsidR="00D042DD" w:rsidRPr="007E6251" w:rsidRDefault="00D042DD" w:rsidP="001223E3">
            <w:pPr>
              <w:jc w:val="center"/>
              <w:rPr>
                <w:color w:val="000000"/>
                <w:sz w:val="20"/>
                <w:szCs w:val="20"/>
              </w:rPr>
            </w:pPr>
            <w:r w:rsidRPr="007E6251">
              <w:rPr>
                <w:color w:val="000000"/>
                <w:sz w:val="20"/>
                <w:szCs w:val="20"/>
              </w:rPr>
              <w:t>CFI</w:t>
            </w:r>
          </w:p>
        </w:tc>
        <w:tc>
          <w:tcPr>
            <w:tcW w:w="2238" w:type="pct"/>
            <w:gridSpan w:val="5"/>
            <w:tcBorders>
              <w:top w:val="nil"/>
              <w:left w:val="nil"/>
              <w:bottom w:val="nil"/>
              <w:right w:val="nil"/>
            </w:tcBorders>
            <w:shd w:val="clear" w:color="auto" w:fill="auto"/>
            <w:noWrap/>
            <w:vAlign w:val="bottom"/>
            <w:hideMark/>
          </w:tcPr>
          <w:p w14:paraId="53FE88A3" w14:textId="77777777" w:rsidR="00D042DD" w:rsidRPr="007E6251" w:rsidRDefault="00D042DD" w:rsidP="001223E3">
            <w:pPr>
              <w:jc w:val="center"/>
              <w:rPr>
                <w:color w:val="000000"/>
                <w:sz w:val="20"/>
                <w:szCs w:val="20"/>
              </w:rPr>
            </w:pPr>
            <w:r w:rsidRPr="007E6251">
              <w:rPr>
                <w:color w:val="000000"/>
                <w:sz w:val="20"/>
                <w:szCs w:val="20"/>
              </w:rPr>
              <w:t>.954</w:t>
            </w:r>
          </w:p>
        </w:tc>
      </w:tr>
      <w:tr w:rsidR="00D042DD" w:rsidRPr="007E6251" w14:paraId="08EF2B36" w14:textId="77777777" w:rsidTr="001223E3">
        <w:trPr>
          <w:trHeight w:val="144"/>
        </w:trPr>
        <w:tc>
          <w:tcPr>
            <w:tcW w:w="2762" w:type="pct"/>
            <w:tcBorders>
              <w:top w:val="nil"/>
              <w:left w:val="nil"/>
              <w:bottom w:val="nil"/>
              <w:right w:val="nil"/>
            </w:tcBorders>
            <w:shd w:val="clear" w:color="auto" w:fill="auto"/>
            <w:noWrap/>
            <w:vAlign w:val="bottom"/>
            <w:hideMark/>
          </w:tcPr>
          <w:p w14:paraId="592D322C"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238" w:type="pct"/>
            <w:gridSpan w:val="5"/>
            <w:tcBorders>
              <w:top w:val="nil"/>
              <w:left w:val="nil"/>
              <w:bottom w:val="nil"/>
              <w:right w:val="nil"/>
            </w:tcBorders>
            <w:shd w:val="clear" w:color="auto" w:fill="auto"/>
            <w:noWrap/>
            <w:vAlign w:val="bottom"/>
            <w:hideMark/>
          </w:tcPr>
          <w:p w14:paraId="35EABA05" w14:textId="77777777" w:rsidR="00D042DD" w:rsidRPr="007E6251" w:rsidRDefault="00D042DD" w:rsidP="001223E3">
            <w:pPr>
              <w:jc w:val="center"/>
              <w:rPr>
                <w:color w:val="000000"/>
                <w:sz w:val="20"/>
                <w:szCs w:val="20"/>
              </w:rPr>
            </w:pPr>
            <w:r w:rsidRPr="007E6251">
              <w:rPr>
                <w:color w:val="000000"/>
                <w:sz w:val="20"/>
                <w:szCs w:val="20"/>
              </w:rPr>
              <w:t>.051 (.042, .059)</w:t>
            </w:r>
          </w:p>
        </w:tc>
      </w:tr>
      <w:tr w:rsidR="00D042DD" w:rsidRPr="007E6251" w14:paraId="24A274AB" w14:textId="77777777" w:rsidTr="001223E3">
        <w:trPr>
          <w:trHeight w:val="144"/>
        </w:trPr>
        <w:tc>
          <w:tcPr>
            <w:tcW w:w="2762" w:type="pct"/>
            <w:tcBorders>
              <w:top w:val="nil"/>
              <w:left w:val="nil"/>
              <w:bottom w:val="nil"/>
              <w:right w:val="nil"/>
            </w:tcBorders>
            <w:shd w:val="clear" w:color="auto" w:fill="auto"/>
            <w:noWrap/>
            <w:vAlign w:val="bottom"/>
            <w:hideMark/>
          </w:tcPr>
          <w:p w14:paraId="5A595E7A" w14:textId="77777777" w:rsidR="00D042DD" w:rsidRPr="007E6251" w:rsidRDefault="00D042DD" w:rsidP="001223E3">
            <w:pPr>
              <w:jc w:val="center"/>
              <w:rPr>
                <w:color w:val="000000"/>
                <w:sz w:val="20"/>
                <w:szCs w:val="20"/>
              </w:rPr>
            </w:pPr>
            <w:r w:rsidRPr="007E6251">
              <w:rPr>
                <w:color w:val="000000"/>
                <w:sz w:val="20"/>
                <w:szCs w:val="20"/>
              </w:rPr>
              <w:t>SRMR</w:t>
            </w:r>
          </w:p>
        </w:tc>
        <w:tc>
          <w:tcPr>
            <w:tcW w:w="2238" w:type="pct"/>
            <w:gridSpan w:val="5"/>
            <w:tcBorders>
              <w:top w:val="nil"/>
              <w:left w:val="nil"/>
              <w:bottom w:val="nil"/>
              <w:right w:val="nil"/>
            </w:tcBorders>
            <w:shd w:val="clear" w:color="auto" w:fill="auto"/>
            <w:noWrap/>
            <w:vAlign w:val="bottom"/>
            <w:hideMark/>
          </w:tcPr>
          <w:p w14:paraId="318A6070" w14:textId="77777777" w:rsidR="00D042DD" w:rsidRPr="007E6251" w:rsidRDefault="00D042DD" w:rsidP="001223E3">
            <w:pPr>
              <w:jc w:val="center"/>
              <w:rPr>
                <w:color w:val="000000"/>
                <w:sz w:val="20"/>
                <w:szCs w:val="20"/>
              </w:rPr>
            </w:pPr>
            <w:r w:rsidRPr="007E6251">
              <w:rPr>
                <w:color w:val="000000"/>
                <w:sz w:val="20"/>
                <w:szCs w:val="20"/>
              </w:rPr>
              <w:t>.065</w:t>
            </w:r>
          </w:p>
        </w:tc>
      </w:tr>
      <w:tr w:rsidR="00D042DD" w:rsidRPr="007E6251" w14:paraId="0A724ABB" w14:textId="77777777" w:rsidTr="001223E3">
        <w:trPr>
          <w:trHeight w:val="144"/>
        </w:trPr>
        <w:tc>
          <w:tcPr>
            <w:tcW w:w="2762" w:type="pct"/>
            <w:tcBorders>
              <w:top w:val="nil"/>
              <w:left w:val="nil"/>
              <w:bottom w:val="nil"/>
              <w:right w:val="nil"/>
            </w:tcBorders>
            <w:shd w:val="clear" w:color="auto" w:fill="auto"/>
            <w:noWrap/>
            <w:vAlign w:val="bottom"/>
            <w:hideMark/>
          </w:tcPr>
          <w:p w14:paraId="07627EA5" w14:textId="77777777" w:rsidR="00D042DD" w:rsidRPr="007E6251" w:rsidRDefault="00D042DD" w:rsidP="001223E3">
            <w:pPr>
              <w:jc w:val="center"/>
              <w:rPr>
                <w:color w:val="000000"/>
                <w:sz w:val="20"/>
                <w:szCs w:val="20"/>
              </w:rPr>
            </w:pPr>
            <w:r w:rsidRPr="007E6251">
              <w:rPr>
                <w:color w:val="000000"/>
                <w:sz w:val="20"/>
                <w:szCs w:val="20"/>
              </w:rPr>
              <w:t>N</w:t>
            </w:r>
          </w:p>
        </w:tc>
        <w:tc>
          <w:tcPr>
            <w:tcW w:w="2238" w:type="pct"/>
            <w:gridSpan w:val="5"/>
            <w:tcBorders>
              <w:top w:val="nil"/>
              <w:left w:val="nil"/>
              <w:bottom w:val="single" w:sz="4" w:space="0" w:color="auto"/>
              <w:right w:val="nil"/>
            </w:tcBorders>
            <w:shd w:val="clear" w:color="auto" w:fill="auto"/>
            <w:noWrap/>
            <w:vAlign w:val="bottom"/>
            <w:hideMark/>
          </w:tcPr>
          <w:p w14:paraId="68A12E18" w14:textId="77777777" w:rsidR="00D042DD" w:rsidRPr="007E6251" w:rsidRDefault="00D042DD" w:rsidP="001223E3">
            <w:pPr>
              <w:jc w:val="center"/>
              <w:rPr>
                <w:color w:val="000000"/>
                <w:sz w:val="20"/>
                <w:szCs w:val="20"/>
              </w:rPr>
            </w:pPr>
            <w:r w:rsidRPr="007E6251">
              <w:rPr>
                <w:color w:val="000000"/>
                <w:sz w:val="20"/>
                <w:szCs w:val="20"/>
              </w:rPr>
              <w:t>425</w:t>
            </w:r>
          </w:p>
        </w:tc>
      </w:tr>
      <w:tr w:rsidR="00D042DD" w:rsidRPr="007E6251" w14:paraId="4C85964B"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5DA98CA6"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3BE39ADB" w14:textId="77777777" w:rsidR="00D042DD" w:rsidRPr="007E6251" w:rsidRDefault="00D042DD" w:rsidP="00D042DD">
      <w:pPr>
        <w:jc w:val="center"/>
        <w:rPr>
          <w:bCs/>
        </w:rPr>
      </w:pPr>
    </w:p>
    <w:p w14:paraId="25B894B5" w14:textId="77777777" w:rsidR="00D042DD" w:rsidRPr="007E6251" w:rsidRDefault="00D042DD" w:rsidP="00D042DD">
      <w:pPr>
        <w:jc w:val="center"/>
        <w:rPr>
          <w:bCs/>
        </w:rPr>
      </w:pPr>
    </w:p>
    <w:p w14:paraId="352DB2BB"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352E74A5"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321"/>
        <w:gridCol w:w="549"/>
        <w:gridCol w:w="548"/>
        <w:gridCol w:w="1010"/>
        <w:gridCol w:w="1217"/>
        <w:gridCol w:w="715"/>
      </w:tblGrid>
      <w:tr w:rsidR="00D042DD" w:rsidRPr="007E6251" w14:paraId="223F422B"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523DA712" w14:textId="77777777" w:rsidR="00D042DD" w:rsidRPr="007E6251" w:rsidRDefault="00D042DD" w:rsidP="001223E3">
            <w:pPr>
              <w:rPr>
                <w:color w:val="000000"/>
                <w:sz w:val="20"/>
                <w:szCs w:val="20"/>
              </w:rPr>
            </w:pPr>
            <w:r w:rsidRPr="007E6251">
              <w:rPr>
                <w:color w:val="000000"/>
                <w:sz w:val="20"/>
                <w:szCs w:val="20"/>
              </w:rPr>
              <w:t>Table E3: Full SEM of adverse psychological effects (Wave 5) on TBI (Wave 2).</w:t>
            </w:r>
          </w:p>
        </w:tc>
      </w:tr>
      <w:tr w:rsidR="00D042DD" w:rsidRPr="007E6251" w14:paraId="242BA39B" w14:textId="77777777" w:rsidTr="001223E3">
        <w:trPr>
          <w:trHeight w:val="144"/>
        </w:trPr>
        <w:tc>
          <w:tcPr>
            <w:tcW w:w="2842" w:type="pct"/>
            <w:tcBorders>
              <w:top w:val="nil"/>
              <w:left w:val="nil"/>
              <w:bottom w:val="single" w:sz="4" w:space="0" w:color="auto"/>
              <w:right w:val="nil"/>
            </w:tcBorders>
            <w:shd w:val="clear" w:color="auto" w:fill="auto"/>
            <w:noWrap/>
            <w:vAlign w:val="bottom"/>
            <w:hideMark/>
          </w:tcPr>
          <w:p w14:paraId="6FDA4349" w14:textId="77777777" w:rsidR="00D042DD" w:rsidRPr="007E6251" w:rsidRDefault="00D042DD" w:rsidP="001223E3">
            <w:pPr>
              <w:rPr>
                <w:b/>
                <w:bCs/>
                <w:color w:val="000000"/>
                <w:sz w:val="20"/>
                <w:szCs w:val="20"/>
              </w:rPr>
            </w:pPr>
            <w:r w:rsidRPr="007E6251">
              <w:rPr>
                <w:b/>
                <w:bCs/>
                <w:color w:val="000000"/>
                <w:sz w:val="20"/>
                <w:szCs w:val="20"/>
              </w:rPr>
              <w:t>Measurement Model (Wave 5)</w:t>
            </w:r>
          </w:p>
        </w:tc>
        <w:tc>
          <w:tcPr>
            <w:tcW w:w="293" w:type="pct"/>
            <w:tcBorders>
              <w:top w:val="nil"/>
              <w:left w:val="nil"/>
              <w:bottom w:val="single" w:sz="4" w:space="0" w:color="auto"/>
              <w:right w:val="nil"/>
            </w:tcBorders>
            <w:shd w:val="clear" w:color="auto" w:fill="auto"/>
            <w:noWrap/>
            <w:vAlign w:val="bottom"/>
            <w:hideMark/>
          </w:tcPr>
          <w:p w14:paraId="2354354B" w14:textId="77777777" w:rsidR="00D042DD" w:rsidRPr="007E6251" w:rsidRDefault="00D042DD" w:rsidP="001223E3">
            <w:pPr>
              <w:jc w:val="center"/>
              <w:rPr>
                <w:color w:val="000000"/>
                <w:sz w:val="20"/>
                <w:szCs w:val="20"/>
              </w:rPr>
            </w:pPr>
            <w:r w:rsidRPr="007E6251">
              <w:rPr>
                <w:color w:val="000000"/>
                <w:sz w:val="20"/>
                <w:szCs w:val="20"/>
              </w:rPr>
              <w:t>FL</w:t>
            </w:r>
          </w:p>
        </w:tc>
        <w:tc>
          <w:tcPr>
            <w:tcW w:w="293" w:type="pct"/>
            <w:tcBorders>
              <w:top w:val="nil"/>
              <w:left w:val="nil"/>
              <w:bottom w:val="single" w:sz="4" w:space="0" w:color="auto"/>
              <w:right w:val="nil"/>
            </w:tcBorders>
            <w:shd w:val="clear" w:color="auto" w:fill="auto"/>
            <w:noWrap/>
            <w:vAlign w:val="bottom"/>
            <w:hideMark/>
          </w:tcPr>
          <w:p w14:paraId="708D35C4" w14:textId="77777777" w:rsidR="00D042DD" w:rsidRPr="007E6251" w:rsidRDefault="00D042DD" w:rsidP="001223E3">
            <w:pPr>
              <w:jc w:val="center"/>
              <w:rPr>
                <w:color w:val="000000"/>
                <w:sz w:val="20"/>
                <w:szCs w:val="20"/>
              </w:rPr>
            </w:pPr>
            <w:r w:rsidRPr="007E6251">
              <w:rPr>
                <w:color w:val="000000"/>
                <w:sz w:val="20"/>
                <w:szCs w:val="20"/>
              </w:rPr>
              <w:t>SE</w:t>
            </w:r>
          </w:p>
        </w:tc>
        <w:tc>
          <w:tcPr>
            <w:tcW w:w="540" w:type="pct"/>
            <w:tcBorders>
              <w:top w:val="nil"/>
              <w:left w:val="nil"/>
              <w:bottom w:val="single" w:sz="4" w:space="0" w:color="auto"/>
              <w:right w:val="nil"/>
            </w:tcBorders>
            <w:shd w:val="clear" w:color="auto" w:fill="auto"/>
            <w:vAlign w:val="bottom"/>
            <w:hideMark/>
          </w:tcPr>
          <w:p w14:paraId="745490E4" w14:textId="77777777" w:rsidR="00D042DD" w:rsidRPr="007E6251" w:rsidRDefault="00D042DD" w:rsidP="001223E3">
            <w:pPr>
              <w:jc w:val="center"/>
              <w:rPr>
                <w:color w:val="000000"/>
                <w:sz w:val="20"/>
                <w:szCs w:val="20"/>
              </w:rPr>
            </w:pPr>
            <w:r w:rsidRPr="007E6251">
              <w:rPr>
                <w:color w:val="000000"/>
                <w:sz w:val="20"/>
                <w:szCs w:val="20"/>
              </w:rPr>
              <w:t>Std. FL</w:t>
            </w:r>
          </w:p>
        </w:tc>
        <w:tc>
          <w:tcPr>
            <w:tcW w:w="650" w:type="pct"/>
            <w:tcBorders>
              <w:top w:val="nil"/>
              <w:left w:val="nil"/>
              <w:bottom w:val="single" w:sz="4" w:space="0" w:color="auto"/>
              <w:right w:val="nil"/>
            </w:tcBorders>
            <w:shd w:val="clear" w:color="auto" w:fill="auto"/>
            <w:noWrap/>
            <w:vAlign w:val="bottom"/>
            <w:hideMark/>
          </w:tcPr>
          <w:p w14:paraId="6B478239" w14:textId="77777777" w:rsidR="00D042DD" w:rsidRPr="007E6251" w:rsidRDefault="00D042DD" w:rsidP="001223E3">
            <w:pPr>
              <w:jc w:val="center"/>
              <w:rPr>
                <w:color w:val="000000"/>
                <w:sz w:val="20"/>
                <w:szCs w:val="20"/>
              </w:rPr>
            </w:pPr>
            <w:r w:rsidRPr="007E6251">
              <w:rPr>
                <w:color w:val="000000"/>
                <w:sz w:val="20"/>
                <w:szCs w:val="20"/>
              </w:rPr>
              <w:t>95%CI</w:t>
            </w:r>
          </w:p>
        </w:tc>
        <w:tc>
          <w:tcPr>
            <w:tcW w:w="382" w:type="pct"/>
            <w:tcBorders>
              <w:top w:val="nil"/>
              <w:left w:val="nil"/>
              <w:bottom w:val="single" w:sz="4" w:space="0" w:color="auto"/>
              <w:right w:val="nil"/>
            </w:tcBorders>
            <w:shd w:val="clear" w:color="auto" w:fill="auto"/>
            <w:noWrap/>
            <w:vAlign w:val="bottom"/>
            <w:hideMark/>
          </w:tcPr>
          <w:p w14:paraId="315BA73D"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E4927C3" w14:textId="77777777" w:rsidTr="001223E3">
        <w:trPr>
          <w:trHeight w:val="144"/>
        </w:trPr>
        <w:tc>
          <w:tcPr>
            <w:tcW w:w="2842" w:type="pct"/>
            <w:tcBorders>
              <w:top w:val="nil"/>
              <w:left w:val="nil"/>
              <w:bottom w:val="nil"/>
              <w:right w:val="nil"/>
            </w:tcBorders>
            <w:shd w:val="clear" w:color="auto" w:fill="auto"/>
            <w:noWrap/>
            <w:vAlign w:val="bottom"/>
            <w:hideMark/>
          </w:tcPr>
          <w:p w14:paraId="39303FFC"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3" w:type="pct"/>
            <w:tcBorders>
              <w:top w:val="nil"/>
              <w:left w:val="nil"/>
              <w:bottom w:val="nil"/>
              <w:right w:val="nil"/>
            </w:tcBorders>
            <w:shd w:val="clear" w:color="auto" w:fill="auto"/>
            <w:noWrap/>
            <w:vAlign w:val="bottom"/>
            <w:hideMark/>
          </w:tcPr>
          <w:p w14:paraId="0B1375C0" w14:textId="77777777" w:rsidR="00D042DD" w:rsidRPr="007E6251" w:rsidRDefault="00D042DD" w:rsidP="001223E3">
            <w:pPr>
              <w:jc w:val="center"/>
              <w:rPr>
                <w:color w:val="000000"/>
                <w:sz w:val="20"/>
                <w:szCs w:val="20"/>
              </w:rPr>
            </w:pPr>
            <w:r w:rsidRPr="007E6251">
              <w:rPr>
                <w:color w:val="000000"/>
                <w:sz w:val="20"/>
                <w:szCs w:val="20"/>
              </w:rPr>
              <w:t>--</w:t>
            </w:r>
          </w:p>
        </w:tc>
        <w:tc>
          <w:tcPr>
            <w:tcW w:w="293" w:type="pct"/>
            <w:tcBorders>
              <w:top w:val="nil"/>
              <w:left w:val="nil"/>
              <w:bottom w:val="nil"/>
              <w:right w:val="nil"/>
            </w:tcBorders>
            <w:shd w:val="clear" w:color="auto" w:fill="auto"/>
            <w:noWrap/>
            <w:vAlign w:val="bottom"/>
            <w:hideMark/>
          </w:tcPr>
          <w:p w14:paraId="0498FA01" w14:textId="77777777" w:rsidR="00D042DD" w:rsidRPr="007E6251" w:rsidRDefault="00D042DD" w:rsidP="001223E3">
            <w:pPr>
              <w:jc w:val="center"/>
              <w:rPr>
                <w:color w:val="000000"/>
                <w:sz w:val="20"/>
                <w:szCs w:val="20"/>
              </w:rPr>
            </w:pPr>
            <w:r w:rsidRPr="007E6251">
              <w:rPr>
                <w:color w:val="000000"/>
                <w:sz w:val="20"/>
                <w:szCs w:val="20"/>
              </w:rPr>
              <w:t>--</w:t>
            </w:r>
          </w:p>
        </w:tc>
        <w:tc>
          <w:tcPr>
            <w:tcW w:w="540" w:type="pct"/>
            <w:tcBorders>
              <w:top w:val="nil"/>
              <w:left w:val="nil"/>
              <w:bottom w:val="nil"/>
              <w:right w:val="nil"/>
            </w:tcBorders>
            <w:shd w:val="clear" w:color="auto" w:fill="auto"/>
            <w:noWrap/>
            <w:vAlign w:val="bottom"/>
            <w:hideMark/>
          </w:tcPr>
          <w:p w14:paraId="7BBBB520" w14:textId="77777777" w:rsidR="00D042DD" w:rsidRPr="007E6251" w:rsidRDefault="00D042DD" w:rsidP="001223E3">
            <w:pPr>
              <w:jc w:val="center"/>
              <w:rPr>
                <w:color w:val="000000"/>
                <w:sz w:val="20"/>
                <w:szCs w:val="20"/>
              </w:rPr>
            </w:pPr>
            <w:r w:rsidRPr="007E6251">
              <w:rPr>
                <w:color w:val="000000"/>
                <w:sz w:val="20"/>
                <w:szCs w:val="20"/>
              </w:rPr>
              <w:t>--</w:t>
            </w:r>
          </w:p>
        </w:tc>
        <w:tc>
          <w:tcPr>
            <w:tcW w:w="650" w:type="pct"/>
            <w:tcBorders>
              <w:top w:val="nil"/>
              <w:left w:val="nil"/>
              <w:bottom w:val="nil"/>
              <w:right w:val="nil"/>
            </w:tcBorders>
            <w:shd w:val="clear" w:color="auto" w:fill="auto"/>
            <w:noWrap/>
            <w:vAlign w:val="bottom"/>
            <w:hideMark/>
          </w:tcPr>
          <w:p w14:paraId="6B2098BD" w14:textId="77777777" w:rsidR="00D042DD" w:rsidRPr="007E6251" w:rsidRDefault="00D042DD" w:rsidP="001223E3">
            <w:pPr>
              <w:jc w:val="center"/>
              <w:rPr>
                <w:color w:val="000000"/>
                <w:sz w:val="20"/>
                <w:szCs w:val="20"/>
              </w:rPr>
            </w:pPr>
            <w:r w:rsidRPr="007E6251">
              <w:rPr>
                <w:color w:val="000000"/>
                <w:sz w:val="20"/>
                <w:szCs w:val="20"/>
              </w:rPr>
              <w:t>--</w:t>
            </w:r>
          </w:p>
        </w:tc>
        <w:tc>
          <w:tcPr>
            <w:tcW w:w="382" w:type="pct"/>
            <w:tcBorders>
              <w:top w:val="nil"/>
              <w:left w:val="nil"/>
              <w:bottom w:val="nil"/>
              <w:right w:val="nil"/>
            </w:tcBorders>
            <w:shd w:val="clear" w:color="auto" w:fill="auto"/>
            <w:noWrap/>
            <w:vAlign w:val="bottom"/>
            <w:hideMark/>
          </w:tcPr>
          <w:p w14:paraId="5C907E4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20A704C" w14:textId="77777777" w:rsidTr="001223E3">
        <w:trPr>
          <w:trHeight w:val="144"/>
        </w:trPr>
        <w:tc>
          <w:tcPr>
            <w:tcW w:w="2842" w:type="pct"/>
            <w:tcBorders>
              <w:top w:val="nil"/>
              <w:left w:val="nil"/>
              <w:bottom w:val="nil"/>
              <w:right w:val="nil"/>
            </w:tcBorders>
            <w:shd w:val="clear" w:color="auto" w:fill="auto"/>
            <w:noWrap/>
            <w:vAlign w:val="bottom"/>
            <w:hideMark/>
          </w:tcPr>
          <w:p w14:paraId="47871FA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3" w:type="pct"/>
            <w:tcBorders>
              <w:top w:val="nil"/>
              <w:left w:val="nil"/>
              <w:bottom w:val="nil"/>
              <w:right w:val="nil"/>
            </w:tcBorders>
            <w:shd w:val="clear" w:color="auto" w:fill="auto"/>
            <w:noWrap/>
            <w:vAlign w:val="bottom"/>
            <w:hideMark/>
          </w:tcPr>
          <w:p w14:paraId="25D561BF" w14:textId="77777777" w:rsidR="00D042DD" w:rsidRPr="007E6251" w:rsidRDefault="00D042DD" w:rsidP="001223E3">
            <w:pPr>
              <w:jc w:val="center"/>
              <w:rPr>
                <w:color w:val="000000"/>
                <w:sz w:val="20"/>
                <w:szCs w:val="20"/>
              </w:rPr>
            </w:pPr>
            <w:r w:rsidRPr="007E6251">
              <w:rPr>
                <w:color w:val="000000"/>
                <w:sz w:val="20"/>
                <w:szCs w:val="20"/>
              </w:rPr>
              <w:t>1.220</w:t>
            </w:r>
          </w:p>
        </w:tc>
        <w:tc>
          <w:tcPr>
            <w:tcW w:w="293" w:type="pct"/>
            <w:tcBorders>
              <w:top w:val="nil"/>
              <w:left w:val="nil"/>
              <w:bottom w:val="nil"/>
              <w:right w:val="nil"/>
            </w:tcBorders>
            <w:shd w:val="clear" w:color="auto" w:fill="auto"/>
            <w:noWrap/>
            <w:vAlign w:val="bottom"/>
            <w:hideMark/>
          </w:tcPr>
          <w:p w14:paraId="06139257" w14:textId="77777777" w:rsidR="00D042DD" w:rsidRPr="007E6251" w:rsidRDefault="00D042DD" w:rsidP="001223E3">
            <w:pPr>
              <w:jc w:val="center"/>
              <w:rPr>
                <w:color w:val="000000"/>
                <w:sz w:val="20"/>
                <w:szCs w:val="20"/>
              </w:rPr>
            </w:pPr>
            <w:r w:rsidRPr="007E6251">
              <w:rPr>
                <w:color w:val="000000"/>
                <w:sz w:val="20"/>
                <w:szCs w:val="20"/>
              </w:rPr>
              <w:t>.119</w:t>
            </w:r>
          </w:p>
        </w:tc>
        <w:tc>
          <w:tcPr>
            <w:tcW w:w="540" w:type="pct"/>
            <w:tcBorders>
              <w:top w:val="nil"/>
              <w:left w:val="nil"/>
              <w:bottom w:val="nil"/>
              <w:right w:val="nil"/>
            </w:tcBorders>
            <w:shd w:val="clear" w:color="auto" w:fill="auto"/>
            <w:noWrap/>
            <w:vAlign w:val="bottom"/>
            <w:hideMark/>
          </w:tcPr>
          <w:p w14:paraId="37E1BEB1" w14:textId="77777777" w:rsidR="00D042DD" w:rsidRPr="007E6251" w:rsidRDefault="00D042DD" w:rsidP="001223E3">
            <w:pPr>
              <w:jc w:val="center"/>
              <w:rPr>
                <w:color w:val="000000"/>
                <w:sz w:val="20"/>
                <w:szCs w:val="20"/>
              </w:rPr>
            </w:pPr>
            <w:r w:rsidRPr="007E6251">
              <w:rPr>
                <w:color w:val="000000"/>
                <w:sz w:val="20"/>
                <w:szCs w:val="20"/>
              </w:rPr>
              <w:t>.796</w:t>
            </w:r>
          </w:p>
        </w:tc>
        <w:tc>
          <w:tcPr>
            <w:tcW w:w="650" w:type="pct"/>
            <w:tcBorders>
              <w:top w:val="nil"/>
              <w:left w:val="nil"/>
              <w:bottom w:val="nil"/>
              <w:right w:val="nil"/>
            </w:tcBorders>
            <w:shd w:val="clear" w:color="auto" w:fill="auto"/>
            <w:noWrap/>
            <w:vAlign w:val="bottom"/>
            <w:hideMark/>
          </w:tcPr>
          <w:p w14:paraId="6A5D50C8" w14:textId="77777777" w:rsidR="00D042DD" w:rsidRPr="007E6251" w:rsidRDefault="00D042DD" w:rsidP="001223E3">
            <w:pPr>
              <w:jc w:val="center"/>
              <w:rPr>
                <w:color w:val="000000"/>
                <w:sz w:val="20"/>
                <w:szCs w:val="20"/>
              </w:rPr>
            </w:pPr>
            <w:r w:rsidRPr="007E6251">
              <w:rPr>
                <w:color w:val="000000"/>
                <w:sz w:val="20"/>
                <w:szCs w:val="20"/>
              </w:rPr>
              <w:t>.998,1.453</w:t>
            </w:r>
          </w:p>
        </w:tc>
        <w:tc>
          <w:tcPr>
            <w:tcW w:w="382" w:type="pct"/>
            <w:tcBorders>
              <w:top w:val="nil"/>
              <w:left w:val="nil"/>
              <w:bottom w:val="nil"/>
              <w:right w:val="nil"/>
            </w:tcBorders>
            <w:shd w:val="clear" w:color="auto" w:fill="auto"/>
            <w:noWrap/>
            <w:vAlign w:val="bottom"/>
            <w:hideMark/>
          </w:tcPr>
          <w:p w14:paraId="18F1099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19E33AA" w14:textId="77777777" w:rsidTr="001223E3">
        <w:trPr>
          <w:trHeight w:val="144"/>
        </w:trPr>
        <w:tc>
          <w:tcPr>
            <w:tcW w:w="2842" w:type="pct"/>
            <w:tcBorders>
              <w:top w:val="nil"/>
              <w:left w:val="nil"/>
              <w:bottom w:val="nil"/>
              <w:right w:val="nil"/>
            </w:tcBorders>
            <w:shd w:val="clear" w:color="auto" w:fill="auto"/>
            <w:noWrap/>
            <w:vAlign w:val="bottom"/>
            <w:hideMark/>
          </w:tcPr>
          <w:p w14:paraId="1583108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3" w:type="pct"/>
            <w:tcBorders>
              <w:top w:val="nil"/>
              <w:left w:val="nil"/>
              <w:bottom w:val="nil"/>
              <w:right w:val="nil"/>
            </w:tcBorders>
            <w:shd w:val="clear" w:color="auto" w:fill="auto"/>
            <w:noWrap/>
            <w:vAlign w:val="bottom"/>
            <w:hideMark/>
          </w:tcPr>
          <w:p w14:paraId="601D69FF" w14:textId="77777777" w:rsidR="00D042DD" w:rsidRPr="007E6251" w:rsidRDefault="00D042DD" w:rsidP="001223E3">
            <w:pPr>
              <w:jc w:val="center"/>
              <w:rPr>
                <w:color w:val="000000"/>
                <w:sz w:val="20"/>
                <w:szCs w:val="20"/>
              </w:rPr>
            </w:pPr>
            <w:r w:rsidRPr="007E6251">
              <w:rPr>
                <w:color w:val="000000"/>
                <w:sz w:val="20"/>
                <w:szCs w:val="20"/>
              </w:rPr>
              <w:t>1.551</w:t>
            </w:r>
          </w:p>
        </w:tc>
        <w:tc>
          <w:tcPr>
            <w:tcW w:w="293" w:type="pct"/>
            <w:tcBorders>
              <w:top w:val="nil"/>
              <w:left w:val="nil"/>
              <w:bottom w:val="nil"/>
              <w:right w:val="nil"/>
            </w:tcBorders>
            <w:shd w:val="clear" w:color="auto" w:fill="auto"/>
            <w:noWrap/>
            <w:vAlign w:val="bottom"/>
            <w:hideMark/>
          </w:tcPr>
          <w:p w14:paraId="637857DE" w14:textId="77777777" w:rsidR="00D042DD" w:rsidRPr="007E6251" w:rsidRDefault="00D042DD" w:rsidP="001223E3">
            <w:pPr>
              <w:jc w:val="center"/>
              <w:rPr>
                <w:color w:val="000000"/>
                <w:sz w:val="20"/>
                <w:szCs w:val="20"/>
              </w:rPr>
            </w:pPr>
            <w:r w:rsidRPr="007E6251">
              <w:rPr>
                <w:color w:val="000000"/>
                <w:sz w:val="20"/>
                <w:szCs w:val="20"/>
              </w:rPr>
              <w:t>.149</w:t>
            </w:r>
          </w:p>
        </w:tc>
        <w:tc>
          <w:tcPr>
            <w:tcW w:w="540" w:type="pct"/>
            <w:tcBorders>
              <w:top w:val="nil"/>
              <w:left w:val="nil"/>
              <w:bottom w:val="nil"/>
              <w:right w:val="nil"/>
            </w:tcBorders>
            <w:shd w:val="clear" w:color="auto" w:fill="auto"/>
            <w:noWrap/>
            <w:vAlign w:val="bottom"/>
            <w:hideMark/>
          </w:tcPr>
          <w:p w14:paraId="1ACFBFA2" w14:textId="77777777" w:rsidR="00D042DD" w:rsidRPr="007E6251" w:rsidRDefault="00D042DD" w:rsidP="001223E3">
            <w:pPr>
              <w:jc w:val="center"/>
              <w:rPr>
                <w:color w:val="000000"/>
                <w:sz w:val="20"/>
                <w:szCs w:val="20"/>
              </w:rPr>
            </w:pPr>
            <w:r w:rsidRPr="007E6251">
              <w:rPr>
                <w:color w:val="000000"/>
                <w:sz w:val="20"/>
                <w:szCs w:val="20"/>
              </w:rPr>
              <w:t>.796</w:t>
            </w:r>
          </w:p>
        </w:tc>
        <w:tc>
          <w:tcPr>
            <w:tcW w:w="650" w:type="pct"/>
            <w:tcBorders>
              <w:top w:val="nil"/>
              <w:left w:val="nil"/>
              <w:bottom w:val="nil"/>
              <w:right w:val="nil"/>
            </w:tcBorders>
            <w:shd w:val="clear" w:color="auto" w:fill="auto"/>
            <w:noWrap/>
            <w:vAlign w:val="bottom"/>
            <w:hideMark/>
          </w:tcPr>
          <w:p w14:paraId="2EF7777B" w14:textId="77777777" w:rsidR="00D042DD" w:rsidRPr="007E6251" w:rsidRDefault="00D042DD" w:rsidP="001223E3">
            <w:pPr>
              <w:jc w:val="center"/>
              <w:rPr>
                <w:color w:val="000000"/>
                <w:sz w:val="20"/>
                <w:szCs w:val="20"/>
              </w:rPr>
            </w:pPr>
            <w:r w:rsidRPr="007E6251">
              <w:rPr>
                <w:color w:val="000000"/>
                <w:sz w:val="20"/>
                <w:szCs w:val="20"/>
              </w:rPr>
              <w:t>.988,1.453</w:t>
            </w:r>
          </w:p>
        </w:tc>
        <w:tc>
          <w:tcPr>
            <w:tcW w:w="382" w:type="pct"/>
            <w:tcBorders>
              <w:top w:val="nil"/>
              <w:left w:val="nil"/>
              <w:bottom w:val="nil"/>
              <w:right w:val="nil"/>
            </w:tcBorders>
            <w:shd w:val="clear" w:color="auto" w:fill="auto"/>
            <w:noWrap/>
            <w:vAlign w:val="bottom"/>
            <w:hideMark/>
          </w:tcPr>
          <w:p w14:paraId="66AF640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B3F358E" w14:textId="77777777" w:rsidTr="001223E3">
        <w:trPr>
          <w:trHeight w:val="144"/>
        </w:trPr>
        <w:tc>
          <w:tcPr>
            <w:tcW w:w="2842" w:type="pct"/>
            <w:tcBorders>
              <w:top w:val="nil"/>
              <w:left w:val="nil"/>
              <w:bottom w:val="nil"/>
              <w:right w:val="nil"/>
            </w:tcBorders>
            <w:shd w:val="clear" w:color="auto" w:fill="auto"/>
            <w:noWrap/>
            <w:vAlign w:val="bottom"/>
            <w:hideMark/>
          </w:tcPr>
          <w:p w14:paraId="5D310501"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3" w:type="pct"/>
            <w:tcBorders>
              <w:top w:val="nil"/>
              <w:left w:val="nil"/>
              <w:bottom w:val="nil"/>
              <w:right w:val="nil"/>
            </w:tcBorders>
            <w:shd w:val="clear" w:color="auto" w:fill="auto"/>
            <w:noWrap/>
            <w:vAlign w:val="bottom"/>
            <w:hideMark/>
          </w:tcPr>
          <w:p w14:paraId="3C99E822" w14:textId="77777777" w:rsidR="00D042DD" w:rsidRPr="007E6251" w:rsidRDefault="00D042DD" w:rsidP="001223E3">
            <w:pPr>
              <w:jc w:val="center"/>
              <w:rPr>
                <w:color w:val="000000"/>
                <w:sz w:val="20"/>
                <w:szCs w:val="20"/>
              </w:rPr>
            </w:pPr>
            <w:r w:rsidRPr="007E6251">
              <w:rPr>
                <w:color w:val="000000"/>
                <w:sz w:val="20"/>
                <w:szCs w:val="20"/>
              </w:rPr>
              <w:t>1.572</w:t>
            </w:r>
          </w:p>
        </w:tc>
        <w:tc>
          <w:tcPr>
            <w:tcW w:w="293" w:type="pct"/>
            <w:tcBorders>
              <w:top w:val="nil"/>
              <w:left w:val="nil"/>
              <w:bottom w:val="nil"/>
              <w:right w:val="nil"/>
            </w:tcBorders>
            <w:shd w:val="clear" w:color="auto" w:fill="auto"/>
            <w:noWrap/>
            <w:vAlign w:val="bottom"/>
            <w:hideMark/>
          </w:tcPr>
          <w:p w14:paraId="776B21FC" w14:textId="77777777" w:rsidR="00D042DD" w:rsidRPr="007E6251" w:rsidRDefault="00D042DD" w:rsidP="001223E3">
            <w:pPr>
              <w:jc w:val="center"/>
              <w:rPr>
                <w:color w:val="000000"/>
                <w:sz w:val="20"/>
                <w:szCs w:val="20"/>
              </w:rPr>
            </w:pPr>
            <w:r w:rsidRPr="007E6251">
              <w:rPr>
                <w:color w:val="000000"/>
                <w:sz w:val="20"/>
                <w:szCs w:val="20"/>
              </w:rPr>
              <w:t>.158</w:t>
            </w:r>
          </w:p>
        </w:tc>
        <w:tc>
          <w:tcPr>
            <w:tcW w:w="540" w:type="pct"/>
            <w:tcBorders>
              <w:top w:val="nil"/>
              <w:left w:val="nil"/>
              <w:bottom w:val="nil"/>
              <w:right w:val="nil"/>
            </w:tcBorders>
            <w:shd w:val="clear" w:color="auto" w:fill="auto"/>
            <w:noWrap/>
            <w:vAlign w:val="bottom"/>
            <w:hideMark/>
          </w:tcPr>
          <w:p w14:paraId="6403C53E" w14:textId="77777777" w:rsidR="00D042DD" w:rsidRPr="007E6251" w:rsidRDefault="00D042DD" w:rsidP="001223E3">
            <w:pPr>
              <w:jc w:val="center"/>
              <w:rPr>
                <w:color w:val="000000"/>
                <w:sz w:val="20"/>
                <w:szCs w:val="20"/>
              </w:rPr>
            </w:pPr>
            <w:r w:rsidRPr="007E6251">
              <w:rPr>
                <w:color w:val="000000"/>
                <w:sz w:val="20"/>
                <w:szCs w:val="20"/>
              </w:rPr>
              <w:t>.780</w:t>
            </w:r>
          </w:p>
        </w:tc>
        <w:tc>
          <w:tcPr>
            <w:tcW w:w="650" w:type="pct"/>
            <w:tcBorders>
              <w:top w:val="nil"/>
              <w:left w:val="nil"/>
              <w:bottom w:val="nil"/>
              <w:right w:val="nil"/>
            </w:tcBorders>
            <w:shd w:val="clear" w:color="auto" w:fill="auto"/>
            <w:noWrap/>
            <w:vAlign w:val="bottom"/>
            <w:hideMark/>
          </w:tcPr>
          <w:p w14:paraId="7FB2CFBC" w14:textId="77777777" w:rsidR="00D042DD" w:rsidRPr="007E6251" w:rsidRDefault="00D042DD" w:rsidP="001223E3">
            <w:pPr>
              <w:jc w:val="center"/>
              <w:rPr>
                <w:color w:val="000000"/>
                <w:sz w:val="20"/>
                <w:szCs w:val="20"/>
              </w:rPr>
            </w:pPr>
            <w:r w:rsidRPr="007E6251">
              <w:rPr>
                <w:color w:val="000000"/>
                <w:sz w:val="20"/>
                <w:szCs w:val="20"/>
              </w:rPr>
              <w:t>1.263,1.882</w:t>
            </w:r>
          </w:p>
        </w:tc>
        <w:tc>
          <w:tcPr>
            <w:tcW w:w="382" w:type="pct"/>
            <w:tcBorders>
              <w:top w:val="nil"/>
              <w:left w:val="nil"/>
              <w:bottom w:val="nil"/>
              <w:right w:val="nil"/>
            </w:tcBorders>
            <w:shd w:val="clear" w:color="auto" w:fill="auto"/>
            <w:noWrap/>
            <w:vAlign w:val="bottom"/>
            <w:hideMark/>
          </w:tcPr>
          <w:p w14:paraId="09D854F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E2D5C05" w14:textId="77777777" w:rsidTr="001223E3">
        <w:trPr>
          <w:trHeight w:val="144"/>
        </w:trPr>
        <w:tc>
          <w:tcPr>
            <w:tcW w:w="2842" w:type="pct"/>
            <w:tcBorders>
              <w:top w:val="nil"/>
              <w:left w:val="nil"/>
              <w:bottom w:val="nil"/>
              <w:right w:val="nil"/>
            </w:tcBorders>
            <w:shd w:val="clear" w:color="auto" w:fill="auto"/>
            <w:noWrap/>
            <w:vAlign w:val="bottom"/>
            <w:hideMark/>
          </w:tcPr>
          <w:p w14:paraId="52F6758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3" w:type="pct"/>
            <w:tcBorders>
              <w:top w:val="nil"/>
              <w:left w:val="nil"/>
              <w:bottom w:val="nil"/>
              <w:right w:val="nil"/>
            </w:tcBorders>
            <w:shd w:val="clear" w:color="auto" w:fill="auto"/>
            <w:noWrap/>
            <w:vAlign w:val="bottom"/>
            <w:hideMark/>
          </w:tcPr>
          <w:p w14:paraId="5407C04A" w14:textId="77777777" w:rsidR="00D042DD" w:rsidRPr="007E6251" w:rsidRDefault="00D042DD" w:rsidP="001223E3">
            <w:pPr>
              <w:jc w:val="center"/>
              <w:rPr>
                <w:color w:val="000000"/>
                <w:sz w:val="20"/>
                <w:szCs w:val="20"/>
              </w:rPr>
            </w:pPr>
            <w:r w:rsidRPr="007E6251">
              <w:rPr>
                <w:color w:val="000000"/>
                <w:sz w:val="20"/>
                <w:szCs w:val="20"/>
              </w:rPr>
              <w:t>1.163</w:t>
            </w:r>
          </w:p>
        </w:tc>
        <w:tc>
          <w:tcPr>
            <w:tcW w:w="293" w:type="pct"/>
            <w:tcBorders>
              <w:top w:val="nil"/>
              <w:left w:val="nil"/>
              <w:bottom w:val="nil"/>
              <w:right w:val="nil"/>
            </w:tcBorders>
            <w:shd w:val="clear" w:color="auto" w:fill="auto"/>
            <w:noWrap/>
            <w:vAlign w:val="bottom"/>
            <w:hideMark/>
          </w:tcPr>
          <w:p w14:paraId="4868C793" w14:textId="77777777" w:rsidR="00D042DD" w:rsidRPr="007E6251" w:rsidRDefault="00D042DD" w:rsidP="001223E3">
            <w:pPr>
              <w:jc w:val="center"/>
              <w:rPr>
                <w:color w:val="000000"/>
                <w:sz w:val="20"/>
                <w:szCs w:val="20"/>
              </w:rPr>
            </w:pPr>
            <w:r w:rsidRPr="007E6251">
              <w:rPr>
                <w:color w:val="000000"/>
                <w:sz w:val="20"/>
                <w:szCs w:val="20"/>
              </w:rPr>
              <w:t>.117</w:t>
            </w:r>
          </w:p>
        </w:tc>
        <w:tc>
          <w:tcPr>
            <w:tcW w:w="540" w:type="pct"/>
            <w:tcBorders>
              <w:top w:val="nil"/>
              <w:left w:val="nil"/>
              <w:bottom w:val="nil"/>
              <w:right w:val="nil"/>
            </w:tcBorders>
            <w:shd w:val="clear" w:color="auto" w:fill="auto"/>
            <w:noWrap/>
            <w:vAlign w:val="bottom"/>
            <w:hideMark/>
          </w:tcPr>
          <w:p w14:paraId="76BD336E" w14:textId="77777777" w:rsidR="00D042DD" w:rsidRPr="007E6251" w:rsidRDefault="00D042DD" w:rsidP="001223E3">
            <w:pPr>
              <w:jc w:val="center"/>
              <w:rPr>
                <w:color w:val="000000"/>
                <w:sz w:val="20"/>
                <w:szCs w:val="20"/>
              </w:rPr>
            </w:pPr>
            <w:r w:rsidRPr="007E6251">
              <w:rPr>
                <w:color w:val="000000"/>
                <w:sz w:val="20"/>
                <w:szCs w:val="20"/>
              </w:rPr>
              <w:t>.654</w:t>
            </w:r>
          </w:p>
        </w:tc>
        <w:tc>
          <w:tcPr>
            <w:tcW w:w="650" w:type="pct"/>
            <w:tcBorders>
              <w:top w:val="nil"/>
              <w:left w:val="nil"/>
              <w:bottom w:val="nil"/>
              <w:right w:val="nil"/>
            </w:tcBorders>
            <w:shd w:val="clear" w:color="auto" w:fill="auto"/>
            <w:noWrap/>
            <w:vAlign w:val="bottom"/>
            <w:hideMark/>
          </w:tcPr>
          <w:p w14:paraId="536B0BC7" w14:textId="77777777" w:rsidR="00D042DD" w:rsidRPr="007E6251" w:rsidRDefault="00D042DD" w:rsidP="001223E3">
            <w:pPr>
              <w:jc w:val="center"/>
              <w:rPr>
                <w:color w:val="000000"/>
                <w:sz w:val="20"/>
                <w:szCs w:val="20"/>
              </w:rPr>
            </w:pPr>
            <w:r w:rsidRPr="007E6251">
              <w:rPr>
                <w:color w:val="000000"/>
                <w:sz w:val="20"/>
                <w:szCs w:val="20"/>
              </w:rPr>
              <w:t>.933,1.393</w:t>
            </w:r>
          </w:p>
        </w:tc>
        <w:tc>
          <w:tcPr>
            <w:tcW w:w="382" w:type="pct"/>
            <w:tcBorders>
              <w:top w:val="nil"/>
              <w:left w:val="nil"/>
              <w:bottom w:val="nil"/>
              <w:right w:val="nil"/>
            </w:tcBorders>
            <w:shd w:val="clear" w:color="auto" w:fill="auto"/>
            <w:noWrap/>
            <w:vAlign w:val="bottom"/>
            <w:hideMark/>
          </w:tcPr>
          <w:p w14:paraId="4CAFC53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C047674" w14:textId="77777777" w:rsidTr="001223E3">
        <w:trPr>
          <w:trHeight w:val="144"/>
        </w:trPr>
        <w:tc>
          <w:tcPr>
            <w:tcW w:w="2842" w:type="pct"/>
            <w:tcBorders>
              <w:top w:val="nil"/>
              <w:left w:val="nil"/>
              <w:bottom w:val="nil"/>
              <w:right w:val="nil"/>
            </w:tcBorders>
            <w:shd w:val="clear" w:color="auto" w:fill="auto"/>
            <w:noWrap/>
            <w:vAlign w:val="bottom"/>
            <w:hideMark/>
          </w:tcPr>
          <w:p w14:paraId="7D2FF68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3" w:type="pct"/>
            <w:tcBorders>
              <w:top w:val="nil"/>
              <w:left w:val="nil"/>
              <w:bottom w:val="nil"/>
              <w:right w:val="nil"/>
            </w:tcBorders>
            <w:shd w:val="clear" w:color="auto" w:fill="auto"/>
            <w:noWrap/>
            <w:vAlign w:val="bottom"/>
            <w:hideMark/>
          </w:tcPr>
          <w:p w14:paraId="341129D4" w14:textId="77777777" w:rsidR="00D042DD" w:rsidRPr="007E6251" w:rsidRDefault="00D042DD" w:rsidP="001223E3">
            <w:pPr>
              <w:jc w:val="center"/>
              <w:rPr>
                <w:color w:val="000000"/>
                <w:sz w:val="20"/>
                <w:szCs w:val="20"/>
              </w:rPr>
            </w:pPr>
            <w:r w:rsidRPr="007E6251">
              <w:rPr>
                <w:color w:val="000000"/>
                <w:sz w:val="20"/>
                <w:szCs w:val="20"/>
              </w:rPr>
              <w:t>1.889</w:t>
            </w:r>
          </w:p>
        </w:tc>
        <w:tc>
          <w:tcPr>
            <w:tcW w:w="293" w:type="pct"/>
            <w:tcBorders>
              <w:top w:val="nil"/>
              <w:left w:val="nil"/>
              <w:bottom w:val="nil"/>
              <w:right w:val="nil"/>
            </w:tcBorders>
            <w:shd w:val="clear" w:color="auto" w:fill="auto"/>
            <w:noWrap/>
            <w:vAlign w:val="bottom"/>
            <w:hideMark/>
          </w:tcPr>
          <w:p w14:paraId="117E77DF" w14:textId="77777777" w:rsidR="00D042DD" w:rsidRPr="007E6251" w:rsidRDefault="00D042DD" w:rsidP="001223E3">
            <w:pPr>
              <w:jc w:val="center"/>
              <w:rPr>
                <w:color w:val="000000"/>
                <w:sz w:val="20"/>
                <w:szCs w:val="20"/>
              </w:rPr>
            </w:pPr>
            <w:r w:rsidRPr="007E6251">
              <w:rPr>
                <w:color w:val="000000"/>
                <w:sz w:val="20"/>
                <w:szCs w:val="20"/>
              </w:rPr>
              <w:t>.178</w:t>
            </w:r>
          </w:p>
        </w:tc>
        <w:tc>
          <w:tcPr>
            <w:tcW w:w="540" w:type="pct"/>
            <w:tcBorders>
              <w:top w:val="nil"/>
              <w:left w:val="nil"/>
              <w:bottom w:val="nil"/>
              <w:right w:val="nil"/>
            </w:tcBorders>
            <w:shd w:val="clear" w:color="auto" w:fill="auto"/>
            <w:noWrap/>
            <w:vAlign w:val="bottom"/>
            <w:hideMark/>
          </w:tcPr>
          <w:p w14:paraId="3BC94EEC" w14:textId="77777777" w:rsidR="00D042DD" w:rsidRPr="007E6251" w:rsidRDefault="00D042DD" w:rsidP="001223E3">
            <w:pPr>
              <w:jc w:val="center"/>
              <w:rPr>
                <w:color w:val="000000"/>
                <w:sz w:val="20"/>
                <w:szCs w:val="20"/>
              </w:rPr>
            </w:pPr>
            <w:r w:rsidRPr="007E6251">
              <w:rPr>
                <w:color w:val="000000"/>
                <w:sz w:val="20"/>
                <w:szCs w:val="20"/>
              </w:rPr>
              <w:t>.849</w:t>
            </w:r>
          </w:p>
        </w:tc>
        <w:tc>
          <w:tcPr>
            <w:tcW w:w="650" w:type="pct"/>
            <w:tcBorders>
              <w:top w:val="nil"/>
              <w:left w:val="nil"/>
              <w:bottom w:val="nil"/>
              <w:right w:val="nil"/>
            </w:tcBorders>
            <w:shd w:val="clear" w:color="auto" w:fill="auto"/>
            <w:noWrap/>
            <w:vAlign w:val="bottom"/>
            <w:hideMark/>
          </w:tcPr>
          <w:p w14:paraId="34E59451" w14:textId="77777777" w:rsidR="00D042DD" w:rsidRPr="007E6251" w:rsidRDefault="00D042DD" w:rsidP="001223E3">
            <w:pPr>
              <w:jc w:val="center"/>
              <w:rPr>
                <w:color w:val="000000"/>
                <w:sz w:val="20"/>
                <w:szCs w:val="20"/>
              </w:rPr>
            </w:pPr>
            <w:r w:rsidRPr="007E6251">
              <w:rPr>
                <w:color w:val="000000"/>
                <w:sz w:val="20"/>
                <w:szCs w:val="20"/>
              </w:rPr>
              <w:t>1.541,2.238</w:t>
            </w:r>
          </w:p>
        </w:tc>
        <w:tc>
          <w:tcPr>
            <w:tcW w:w="382" w:type="pct"/>
            <w:tcBorders>
              <w:top w:val="nil"/>
              <w:left w:val="nil"/>
              <w:bottom w:val="nil"/>
              <w:right w:val="nil"/>
            </w:tcBorders>
            <w:shd w:val="clear" w:color="auto" w:fill="auto"/>
            <w:noWrap/>
            <w:vAlign w:val="bottom"/>
            <w:hideMark/>
          </w:tcPr>
          <w:p w14:paraId="6677C66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EBB779B" w14:textId="77777777" w:rsidTr="001223E3">
        <w:trPr>
          <w:trHeight w:val="144"/>
        </w:trPr>
        <w:tc>
          <w:tcPr>
            <w:tcW w:w="2842" w:type="pct"/>
            <w:tcBorders>
              <w:top w:val="nil"/>
              <w:left w:val="nil"/>
              <w:bottom w:val="nil"/>
              <w:right w:val="nil"/>
            </w:tcBorders>
            <w:shd w:val="clear" w:color="auto" w:fill="auto"/>
            <w:noWrap/>
            <w:vAlign w:val="bottom"/>
            <w:hideMark/>
          </w:tcPr>
          <w:p w14:paraId="724109B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3" w:type="pct"/>
            <w:tcBorders>
              <w:top w:val="nil"/>
              <w:left w:val="nil"/>
              <w:bottom w:val="nil"/>
              <w:right w:val="nil"/>
            </w:tcBorders>
            <w:shd w:val="clear" w:color="auto" w:fill="auto"/>
            <w:noWrap/>
            <w:vAlign w:val="bottom"/>
            <w:hideMark/>
          </w:tcPr>
          <w:p w14:paraId="441EBFEB" w14:textId="77777777" w:rsidR="00D042DD" w:rsidRPr="007E6251" w:rsidRDefault="00D042DD" w:rsidP="001223E3">
            <w:pPr>
              <w:jc w:val="center"/>
              <w:rPr>
                <w:color w:val="000000"/>
                <w:sz w:val="20"/>
                <w:szCs w:val="20"/>
              </w:rPr>
            </w:pPr>
            <w:r w:rsidRPr="007E6251">
              <w:rPr>
                <w:color w:val="000000"/>
                <w:sz w:val="20"/>
                <w:szCs w:val="20"/>
              </w:rPr>
              <w:t>1.740</w:t>
            </w:r>
          </w:p>
        </w:tc>
        <w:tc>
          <w:tcPr>
            <w:tcW w:w="293" w:type="pct"/>
            <w:tcBorders>
              <w:top w:val="nil"/>
              <w:left w:val="nil"/>
              <w:bottom w:val="nil"/>
              <w:right w:val="nil"/>
            </w:tcBorders>
            <w:shd w:val="clear" w:color="auto" w:fill="auto"/>
            <w:noWrap/>
            <w:vAlign w:val="bottom"/>
            <w:hideMark/>
          </w:tcPr>
          <w:p w14:paraId="6AB57FBF" w14:textId="77777777" w:rsidR="00D042DD" w:rsidRPr="007E6251" w:rsidRDefault="00D042DD" w:rsidP="001223E3">
            <w:pPr>
              <w:jc w:val="center"/>
              <w:rPr>
                <w:color w:val="000000"/>
                <w:sz w:val="20"/>
                <w:szCs w:val="20"/>
              </w:rPr>
            </w:pPr>
            <w:r w:rsidRPr="007E6251">
              <w:rPr>
                <w:color w:val="000000"/>
                <w:sz w:val="20"/>
                <w:szCs w:val="20"/>
              </w:rPr>
              <w:t>.155</w:t>
            </w:r>
          </w:p>
        </w:tc>
        <w:tc>
          <w:tcPr>
            <w:tcW w:w="540" w:type="pct"/>
            <w:tcBorders>
              <w:top w:val="nil"/>
              <w:left w:val="nil"/>
              <w:bottom w:val="nil"/>
              <w:right w:val="nil"/>
            </w:tcBorders>
            <w:shd w:val="clear" w:color="auto" w:fill="auto"/>
            <w:noWrap/>
            <w:vAlign w:val="bottom"/>
            <w:hideMark/>
          </w:tcPr>
          <w:p w14:paraId="4FF2B95F" w14:textId="77777777" w:rsidR="00D042DD" w:rsidRPr="007E6251" w:rsidRDefault="00D042DD" w:rsidP="001223E3">
            <w:pPr>
              <w:jc w:val="center"/>
              <w:rPr>
                <w:color w:val="000000"/>
                <w:sz w:val="20"/>
                <w:szCs w:val="20"/>
              </w:rPr>
            </w:pPr>
            <w:r w:rsidRPr="007E6251">
              <w:rPr>
                <w:color w:val="000000"/>
                <w:sz w:val="20"/>
                <w:szCs w:val="20"/>
              </w:rPr>
              <w:t>.610</w:t>
            </w:r>
          </w:p>
        </w:tc>
        <w:tc>
          <w:tcPr>
            <w:tcW w:w="650" w:type="pct"/>
            <w:tcBorders>
              <w:top w:val="nil"/>
              <w:left w:val="nil"/>
              <w:bottom w:val="nil"/>
              <w:right w:val="nil"/>
            </w:tcBorders>
            <w:shd w:val="clear" w:color="auto" w:fill="auto"/>
            <w:noWrap/>
            <w:vAlign w:val="bottom"/>
            <w:hideMark/>
          </w:tcPr>
          <w:p w14:paraId="2DBE5C70" w14:textId="77777777" w:rsidR="00D042DD" w:rsidRPr="007E6251" w:rsidRDefault="00D042DD" w:rsidP="001223E3">
            <w:pPr>
              <w:jc w:val="center"/>
              <w:rPr>
                <w:color w:val="000000"/>
                <w:sz w:val="20"/>
                <w:szCs w:val="20"/>
              </w:rPr>
            </w:pPr>
            <w:r w:rsidRPr="007E6251">
              <w:rPr>
                <w:color w:val="000000"/>
                <w:sz w:val="20"/>
                <w:szCs w:val="20"/>
              </w:rPr>
              <w:t>1.437,2.043</w:t>
            </w:r>
          </w:p>
        </w:tc>
        <w:tc>
          <w:tcPr>
            <w:tcW w:w="382" w:type="pct"/>
            <w:tcBorders>
              <w:top w:val="nil"/>
              <w:left w:val="nil"/>
              <w:bottom w:val="nil"/>
              <w:right w:val="nil"/>
            </w:tcBorders>
            <w:shd w:val="clear" w:color="auto" w:fill="auto"/>
            <w:noWrap/>
            <w:vAlign w:val="bottom"/>
            <w:hideMark/>
          </w:tcPr>
          <w:p w14:paraId="7AECEFE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CA818F7" w14:textId="77777777" w:rsidTr="001223E3">
        <w:trPr>
          <w:trHeight w:val="144"/>
        </w:trPr>
        <w:tc>
          <w:tcPr>
            <w:tcW w:w="2842" w:type="pct"/>
            <w:tcBorders>
              <w:top w:val="nil"/>
              <w:left w:val="nil"/>
              <w:bottom w:val="nil"/>
              <w:right w:val="nil"/>
            </w:tcBorders>
            <w:shd w:val="clear" w:color="auto" w:fill="auto"/>
            <w:noWrap/>
            <w:vAlign w:val="bottom"/>
            <w:hideMark/>
          </w:tcPr>
          <w:p w14:paraId="28E872A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3" w:type="pct"/>
            <w:tcBorders>
              <w:top w:val="nil"/>
              <w:left w:val="nil"/>
              <w:bottom w:val="nil"/>
              <w:right w:val="nil"/>
            </w:tcBorders>
            <w:shd w:val="clear" w:color="auto" w:fill="auto"/>
            <w:noWrap/>
            <w:vAlign w:val="bottom"/>
            <w:hideMark/>
          </w:tcPr>
          <w:p w14:paraId="7883B93F" w14:textId="77777777" w:rsidR="00D042DD" w:rsidRPr="007E6251" w:rsidRDefault="00D042DD" w:rsidP="001223E3">
            <w:pPr>
              <w:jc w:val="center"/>
              <w:rPr>
                <w:color w:val="000000"/>
                <w:sz w:val="20"/>
                <w:szCs w:val="20"/>
              </w:rPr>
            </w:pPr>
            <w:r w:rsidRPr="007E6251">
              <w:rPr>
                <w:color w:val="000000"/>
                <w:sz w:val="20"/>
                <w:szCs w:val="20"/>
              </w:rPr>
              <w:t>.741</w:t>
            </w:r>
          </w:p>
        </w:tc>
        <w:tc>
          <w:tcPr>
            <w:tcW w:w="293" w:type="pct"/>
            <w:tcBorders>
              <w:top w:val="nil"/>
              <w:left w:val="nil"/>
              <w:bottom w:val="nil"/>
              <w:right w:val="nil"/>
            </w:tcBorders>
            <w:shd w:val="clear" w:color="auto" w:fill="auto"/>
            <w:noWrap/>
            <w:vAlign w:val="bottom"/>
            <w:hideMark/>
          </w:tcPr>
          <w:p w14:paraId="7066AFC1" w14:textId="77777777" w:rsidR="00D042DD" w:rsidRPr="007E6251" w:rsidRDefault="00D042DD" w:rsidP="001223E3">
            <w:pPr>
              <w:jc w:val="center"/>
              <w:rPr>
                <w:color w:val="000000"/>
                <w:sz w:val="20"/>
                <w:szCs w:val="20"/>
              </w:rPr>
            </w:pPr>
            <w:r w:rsidRPr="007E6251">
              <w:rPr>
                <w:color w:val="000000"/>
                <w:sz w:val="20"/>
                <w:szCs w:val="20"/>
              </w:rPr>
              <w:t>.082</w:t>
            </w:r>
          </w:p>
        </w:tc>
        <w:tc>
          <w:tcPr>
            <w:tcW w:w="540" w:type="pct"/>
            <w:tcBorders>
              <w:top w:val="nil"/>
              <w:left w:val="nil"/>
              <w:bottom w:val="nil"/>
              <w:right w:val="nil"/>
            </w:tcBorders>
            <w:shd w:val="clear" w:color="auto" w:fill="auto"/>
            <w:noWrap/>
            <w:vAlign w:val="bottom"/>
            <w:hideMark/>
          </w:tcPr>
          <w:p w14:paraId="2E716158" w14:textId="77777777" w:rsidR="00D042DD" w:rsidRPr="007E6251" w:rsidRDefault="00D042DD" w:rsidP="001223E3">
            <w:pPr>
              <w:jc w:val="center"/>
              <w:rPr>
                <w:color w:val="000000"/>
                <w:sz w:val="20"/>
                <w:szCs w:val="20"/>
              </w:rPr>
            </w:pPr>
            <w:r w:rsidRPr="007E6251">
              <w:rPr>
                <w:color w:val="000000"/>
                <w:sz w:val="20"/>
                <w:szCs w:val="20"/>
              </w:rPr>
              <w:t>.656</w:t>
            </w:r>
          </w:p>
        </w:tc>
        <w:tc>
          <w:tcPr>
            <w:tcW w:w="650" w:type="pct"/>
            <w:tcBorders>
              <w:top w:val="nil"/>
              <w:left w:val="nil"/>
              <w:bottom w:val="nil"/>
              <w:right w:val="nil"/>
            </w:tcBorders>
            <w:shd w:val="clear" w:color="auto" w:fill="auto"/>
            <w:noWrap/>
            <w:vAlign w:val="bottom"/>
            <w:hideMark/>
          </w:tcPr>
          <w:p w14:paraId="4EB04BE7" w14:textId="77777777" w:rsidR="00D042DD" w:rsidRPr="007E6251" w:rsidRDefault="00D042DD" w:rsidP="001223E3">
            <w:pPr>
              <w:jc w:val="center"/>
              <w:rPr>
                <w:color w:val="000000"/>
                <w:sz w:val="20"/>
                <w:szCs w:val="20"/>
              </w:rPr>
            </w:pPr>
            <w:r w:rsidRPr="007E6251">
              <w:rPr>
                <w:color w:val="000000"/>
                <w:sz w:val="20"/>
                <w:szCs w:val="20"/>
              </w:rPr>
              <w:t>.580,.902</w:t>
            </w:r>
          </w:p>
        </w:tc>
        <w:tc>
          <w:tcPr>
            <w:tcW w:w="382" w:type="pct"/>
            <w:tcBorders>
              <w:top w:val="nil"/>
              <w:left w:val="nil"/>
              <w:bottom w:val="nil"/>
              <w:right w:val="nil"/>
            </w:tcBorders>
            <w:shd w:val="clear" w:color="auto" w:fill="auto"/>
            <w:noWrap/>
            <w:vAlign w:val="bottom"/>
            <w:hideMark/>
          </w:tcPr>
          <w:p w14:paraId="5C5CBC1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7C32015" w14:textId="77777777" w:rsidTr="001223E3">
        <w:trPr>
          <w:trHeight w:val="144"/>
        </w:trPr>
        <w:tc>
          <w:tcPr>
            <w:tcW w:w="2842" w:type="pct"/>
            <w:tcBorders>
              <w:top w:val="nil"/>
              <w:left w:val="nil"/>
              <w:bottom w:val="nil"/>
              <w:right w:val="nil"/>
            </w:tcBorders>
            <w:shd w:val="clear" w:color="auto" w:fill="auto"/>
            <w:noWrap/>
            <w:vAlign w:val="bottom"/>
            <w:hideMark/>
          </w:tcPr>
          <w:p w14:paraId="07D2A36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3" w:type="pct"/>
            <w:tcBorders>
              <w:top w:val="nil"/>
              <w:left w:val="nil"/>
              <w:bottom w:val="nil"/>
              <w:right w:val="nil"/>
            </w:tcBorders>
            <w:shd w:val="clear" w:color="auto" w:fill="auto"/>
            <w:noWrap/>
            <w:vAlign w:val="bottom"/>
            <w:hideMark/>
          </w:tcPr>
          <w:p w14:paraId="36D49BC9" w14:textId="77777777" w:rsidR="00D042DD" w:rsidRPr="007E6251" w:rsidRDefault="00D042DD" w:rsidP="001223E3">
            <w:pPr>
              <w:jc w:val="center"/>
              <w:rPr>
                <w:color w:val="000000"/>
                <w:sz w:val="20"/>
                <w:szCs w:val="20"/>
              </w:rPr>
            </w:pPr>
            <w:r w:rsidRPr="007E6251">
              <w:rPr>
                <w:color w:val="000000"/>
                <w:sz w:val="20"/>
                <w:szCs w:val="20"/>
              </w:rPr>
              <w:t>1.407</w:t>
            </w:r>
          </w:p>
        </w:tc>
        <w:tc>
          <w:tcPr>
            <w:tcW w:w="293" w:type="pct"/>
            <w:tcBorders>
              <w:top w:val="nil"/>
              <w:left w:val="nil"/>
              <w:bottom w:val="nil"/>
              <w:right w:val="nil"/>
            </w:tcBorders>
            <w:shd w:val="clear" w:color="auto" w:fill="auto"/>
            <w:noWrap/>
            <w:vAlign w:val="bottom"/>
            <w:hideMark/>
          </w:tcPr>
          <w:p w14:paraId="15694C48" w14:textId="77777777" w:rsidR="00D042DD" w:rsidRPr="007E6251" w:rsidRDefault="00D042DD" w:rsidP="001223E3">
            <w:pPr>
              <w:jc w:val="center"/>
              <w:rPr>
                <w:color w:val="000000"/>
                <w:sz w:val="20"/>
                <w:szCs w:val="20"/>
              </w:rPr>
            </w:pPr>
            <w:r w:rsidRPr="007E6251">
              <w:rPr>
                <w:color w:val="000000"/>
                <w:sz w:val="20"/>
                <w:szCs w:val="20"/>
              </w:rPr>
              <w:t>.139</w:t>
            </w:r>
          </w:p>
        </w:tc>
        <w:tc>
          <w:tcPr>
            <w:tcW w:w="540" w:type="pct"/>
            <w:tcBorders>
              <w:top w:val="nil"/>
              <w:left w:val="nil"/>
              <w:bottom w:val="nil"/>
              <w:right w:val="nil"/>
            </w:tcBorders>
            <w:shd w:val="clear" w:color="auto" w:fill="auto"/>
            <w:noWrap/>
            <w:vAlign w:val="bottom"/>
            <w:hideMark/>
          </w:tcPr>
          <w:p w14:paraId="03A02CF8" w14:textId="77777777" w:rsidR="00D042DD" w:rsidRPr="007E6251" w:rsidRDefault="00D042DD" w:rsidP="001223E3">
            <w:pPr>
              <w:jc w:val="center"/>
              <w:rPr>
                <w:color w:val="000000"/>
                <w:sz w:val="20"/>
                <w:szCs w:val="20"/>
              </w:rPr>
            </w:pPr>
            <w:r w:rsidRPr="007E6251">
              <w:rPr>
                <w:color w:val="000000"/>
                <w:sz w:val="20"/>
                <w:szCs w:val="20"/>
              </w:rPr>
              <w:t>.782</w:t>
            </w:r>
          </w:p>
        </w:tc>
        <w:tc>
          <w:tcPr>
            <w:tcW w:w="650" w:type="pct"/>
            <w:tcBorders>
              <w:top w:val="nil"/>
              <w:left w:val="nil"/>
              <w:bottom w:val="nil"/>
              <w:right w:val="nil"/>
            </w:tcBorders>
            <w:shd w:val="clear" w:color="auto" w:fill="auto"/>
            <w:noWrap/>
            <w:vAlign w:val="bottom"/>
            <w:hideMark/>
          </w:tcPr>
          <w:p w14:paraId="32E9CC29" w14:textId="77777777" w:rsidR="00D042DD" w:rsidRPr="007E6251" w:rsidRDefault="00D042DD" w:rsidP="001223E3">
            <w:pPr>
              <w:jc w:val="center"/>
              <w:rPr>
                <w:color w:val="000000"/>
                <w:sz w:val="20"/>
                <w:szCs w:val="20"/>
              </w:rPr>
            </w:pPr>
            <w:r w:rsidRPr="007E6251">
              <w:rPr>
                <w:color w:val="000000"/>
                <w:sz w:val="20"/>
                <w:szCs w:val="20"/>
              </w:rPr>
              <w:t>1.134,1.679</w:t>
            </w:r>
          </w:p>
        </w:tc>
        <w:tc>
          <w:tcPr>
            <w:tcW w:w="382" w:type="pct"/>
            <w:tcBorders>
              <w:top w:val="nil"/>
              <w:left w:val="nil"/>
              <w:bottom w:val="nil"/>
              <w:right w:val="nil"/>
            </w:tcBorders>
            <w:shd w:val="clear" w:color="auto" w:fill="auto"/>
            <w:noWrap/>
            <w:vAlign w:val="bottom"/>
            <w:hideMark/>
          </w:tcPr>
          <w:p w14:paraId="4E49FED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99527BC" w14:textId="77777777" w:rsidTr="001223E3">
        <w:trPr>
          <w:trHeight w:val="144"/>
        </w:trPr>
        <w:tc>
          <w:tcPr>
            <w:tcW w:w="2842" w:type="pct"/>
            <w:tcBorders>
              <w:top w:val="nil"/>
              <w:left w:val="nil"/>
              <w:bottom w:val="nil"/>
              <w:right w:val="nil"/>
            </w:tcBorders>
            <w:shd w:val="clear" w:color="auto" w:fill="auto"/>
            <w:noWrap/>
            <w:vAlign w:val="bottom"/>
            <w:hideMark/>
          </w:tcPr>
          <w:p w14:paraId="63B2772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3" w:type="pct"/>
            <w:tcBorders>
              <w:top w:val="nil"/>
              <w:left w:val="nil"/>
              <w:bottom w:val="nil"/>
              <w:right w:val="nil"/>
            </w:tcBorders>
            <w:shd w:val="clear" w:color="auto" w:fill="auto"/>
            <w:noWrap/>
            <w:vAlign w:val="bottom"/>
            <w:hideMark/>
          </w:tcPr>
          <w:p w14:paraId="509215D8" w14:textId="77777777" w:rsidR="00D042DD" w:rsidRPr="007E6251" w:rsidRDefault="00D042DD" w:rsidP="001223E3">
            <w:pPr>
              <w:jc w:val="center"/>
              <w:rPr>
                <w:color w:val="000000"/>
                <w:sz w:val="20"/>
                <w:szCs w:val="20"/>
              </w:rPr>
            </w:pPr>
            <w:r w:rsidRPr="007E6251">
              <w:rPr>
                <w:color w:val="000000"/>
                <w:sz w:val="20"/>
                <w:szCs w:val="20"/>
              </w:rPr>
              <w:t>1.000</w:t>
            </w:r>
          </w:p>
        </w:tc>
        <w:tc>
          <w:tcPr>
            <w:tcW w:w="293" w:type="pct"/>
            <w:tcBorders>
              <w:top w:val="nil"/>
              <w:left w:val="nil"/>
              <w:bottom w:val="nil"/>
              <w:right w:val="nil"/>
            </w:tcBorders>
            <w:shd w:val="clear" w:color="auto" w:fill="auto"/>
            <w:noWrap/>
            <w:vAlign w:val="bottom"/>
            <w:hideMark/>
          </w:tcPr>
          <w:p w14:paraId="0F5CD0EB" w14:textId="77777777" w:rsidR="00D042DD" w:rsidRPr="007E6251" w:rsidRDefault="00D042DD" w:rsidP="001223E3">
            <w:pPr>
              <w:jc w:val="center"/>
              <w:rPr>
                <w:color w:val="000000"/>
                <w:sz w:val="20"/>
                <w:szCs w:val="20"/>
              </w:rPr>
            </w:pPr>
            <w:r w:rsidRPr="007E6251">
              <w:rPr>
                <w:color w:val="000000"/>
                <w:sz w:val="20"/>
                <w:szCs w:val="20"/>
              </w:rPr>
              <w:t>--</w:t>
            </w:r>
          </w:p>
        </w:tc>
        <w:tc>
          <w:tcPr>
            <w:tcW w:w="540" w:type="pct"/>
            <w:tcBorders>
              <w:top w:val="nil"/>
              <w:left w:val="nil"/>
              <w:bottom w:val="nil"/>
              <w:right w:val="nil"/>
            </w:tcBorders>
            <w:shd w:val="clear" w:color="auto" w:fill="auto"/>
            <w:noWrap/>
            <w:vAlign w:val="bottom"/>
            <w:hideMark/>
          </w:tcPr>
          <w:p w14:paraId="76C78BDA" w14:textId="77777777" w:rsidR="00D042DD" w:rsidRPr="007E6251" w:rsidRDefault="00D042DD" w:rsidP="001223E3">
            <w:pPr>
              <w:jc w:val="center"/>
              <w:rPr>
                <w:color w:val="000000"/>
                <w:sz w:val="20"/>
                <w:szCs w:val="20"/>
              </w:rPr>
            </w:pPr>
            <w:r w:rsidRPr="007E6251">
              <w:rPr>
                <w:color w:val="000000"/>
                <w:sz w:val="20"/>
                <w:szCs w:val="20"/>
              </w:rPr>
              <w:t>--</w:t>
            </w:r>
          </w:p>
        </w:tc>
        <w:tc>
          <w:tcPr>
            <w:tcW w:w="650" w:type="pct"/>
            <w:tcBorders>
              <w:top w:val="nil"/>
              <w:left w:val="nil"/>
              <w:bottom w:val="nil"/>
              <w:right w:val="nil"/>
            </w:tcBorders>
            <w:shd w:val="clear" w:color="auto" w:fill="auto"/>
            <w:noWrap/>
            <w:vAlign w:val="bottom"/>
            <w:hideMark/>
          </w:tcPr>
          <w:p w14:paraId="604D2B25" w14:textId="77777777" w:rsidR="00D042DD" w:rsidRPr="007E6251" w:rsidRDefault="00D042DD" w:rsidP="001223E3">
            <w:pPr>
              <w:jc w:val="center"/>
              <w:rPr>
                <w:color w:val="000000"/>
                <w:sz w:val="20"/>
                <w:szCs w:val="20"/>
              </w:rPr>
            </w:pPr>
            <w:r w:rsidRPr="007E6251">
              <w:rPr>
                <w:color w:val="000000"/>
                <w:sz w:val="20"/>
                <w:szCs w:val="20"/>
              </w:rPr>
              <w:t>--</w:t>
            </w:r>
          </w:p>
        </w:tc>
        <w:tc>
          <w:tcPr>
            <w:tcW w:w="382" w:type="pct"/>
            <w:tcBorders>
              <w:top w:val="nil"/>
              <w:left w:val="nil"/>
              <w:bottom w:val="nil"/>
              <w:right w:val="nil"/>
            </w:tcBorders>
            <w:shd w:val="clear" w:color="auto" w:fill="auto"/>
            <w:noWrap/>
            <w:vAlign w:val="bottom"/>
            <w:hideMark/>
          </w:tcPr>
          <w:p w14:paraId="0B7D1B8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8CD7B09" w14:textId="77777777" w:rsidTr="001223E3">
        <w:trPr>
          <w:trHeight w:val="144"/>
        </w:trPr>
        <w:tc>
          <w:tcPr>
            <w:tcW w:w="2842" w:type="pct"/>
            <w:tcBorders>
              <w:top w:val="nil"/>
              <w:left w:val="nil"/>
              <w:bottom w:val="nil"/>
              <w:right w:val="nil"/>
            </w:tcBorders>
            <w:shd w:val="clear" w:color="auto" w:fill="auto"/>
            <w:noWrap/>
            <w:vAlign w:val="bottom"/>
            <w:hideMark/>
          </w:tcPr>
          <w:p w14:paraId="4A224B83"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3" w:type="pct"/>
            <w:tcBorders>
              <w:top w:val="nil"/>
              <w:left w:val="nil"/>
              <w:bottom w:val="nil"/>
              <w:right w:val="nil"/>
            </w:tcBorders>
            <w:shd w:val="clear" w:color="auto" w:fill="auto"/>
            <w:noWrap/>
            <w:vAlign w:val="bottom"/>
            <w:hideMark/>
          </w:tcPr>
          <w:p w14:paraId="20B7AFDE" w14:textId="77777777" w:rsidR="00D042DD" w:rsidRPr="007E6251" w:rsidRDefault="00D042DD" w:rsidP="001223E3">
            <w:pPr>
              <w:jc w:val="center"/>
              <w:rPr>
                <w:color w:val="000000"/>
                <w:sz w:val="20"/>
                <w:szCs w:val="20"/>
              </w:rPr>
            </w:pPr>
            <w:r w:rsidRPr="007E6251">
              <w:rPr>
                <w:color w:val="000000"/>
                <w:sz w:val="20"/>
                <w:szCs w:val="20"/>
              </w:rPr>
              <w:t>--</w:t>
            </w:r>
          </w:p>
        </w:tc>
        <w:tc>
          <w:tcPr>
            <w:tcW w:w="293" w:type="pct"/>
            <w:tcBorders>
              <w:top w:val="nil"/>
              <w:left w:val="nil"/>
              <w:bottom w:val="nil"/>
              <w:right w:val="nil"/>
            </w:tcBorders>
            <w:shd w:val="clear" w:color="auto" w:fill="auto"/>
            <w:noWrap/>
            <w:vAlign w:val="bottom"/>
            <w:hideMark/>
          </w:tcPr>
          <w:p w14:paraId="41E291DE" w14:textId="77777777" w:rsidR="00D042DD" w:rsidRPr="007E6251" w:rsidRDefault="00D042DD" w:rsidP="001223E3">
            <w:pPr>
              <w:jc w:val="center"/>
              <w:rPr>
                <w:color w:val="000000"/>
                <w:sz w:val="20"/>
                <w:szCs w:val="20"/>
              </w:rPr>
            </w:pPr>
            <w:r w:rsidRPr="007E6251">
              <w:rPr>
                <w:color w:val="000000"/>
                <w:sz w:val="20"/>
                <w:szCs w:val="20"/>
              </w:rPr>
              <w:t>--</w:t>
            </w:r>
          </w:p>
        </w:tc>
        <w:tc>
          <w:tcPr>
            <w:tcW w:w="540" w:type="pct"/>
            <w:tcBorders>
              <w:top w:val="nil"/>
              <w:left w:val="nil"/>
              <w:bottom w:val="nil"/>
              <w:right w:val="nil"/>
            </w:tcBorders>
            <w:shd w:val="clear" w:color="auto" w:fill="auto"/>
            <w:noWrap/>
            <w:vAlign w:val="bottom"/>
            <w:hideMark/>
          </w:tcPr>
          <w:p w14:paraId="2C02D0A9" w14:textId="77777777" w:rsidR="00D042DD" w:rsidRPr="007E6251" w:rsidRDefault="00D042DD" w:rsidP="001223E3">
            <w:pPr>
              <w:jc w:val="center"/>
              <w:rPr>
                <w:color w:val="000000"/>
                <w:sz w:val="20"/>
                <w:szCs w:val="20"/>
              </w:rPr>
            </w:pPr>
            <w:r w:rsidRPr="007E6251">
              <w:rPr>
                <w:color w:val="000000"/>
                <w:sz w:val="20"/>
                <w:szCs w:val="20"/>
              </w:rPr>
              <w:t>--</w:t>
            </w:r>
          </w:p>
        </w:tc>
        <w:tc>
          <w:tcPr>
            <w:tcW w:w="650" w:type="pct"/>
            <w:tcBorders>
              <w:top w:val="nil"/>
              <w:left w:val="nil"/>
              <w:bottom w:val="nil"/>
              <w:right w:val="nil"/>
            </w:tcBorders>
            <w:shd w:val="clear" w:color="auto" w:fill="auto"/>
            <w:noWrap/>
            <w:vAlign w:val="bottom"/>
            <w:hideMark/>
          </w:tcPr>
          <w:p w14:paraId="030BA32A" w14:textId="77777777" w:rsidR="00D042DD" w:rsidRPr="007E6251" w:rsidRDefault="00D042DD" w:rsidP="001223E3">
            <w:pPr>
              <w:jc w:val="center"/>
              <w:rPr>
                <w:color w:val="000000"/>
                <w:sz w:val="20"/>
                <w:szCs w:val="20"/>
              </w:rPr>
            </w:pPr>
            <w:r w:rsidRPr="007E6251">
              <w:rPr>
                <w:color w:val="000000"/>
                <w:sz w:val="20"/>
                <w:szCs w:val="20"/>
              </w:rPr>
              <w:t>--</w:t>
            </w:r>
          </w:p>
        </w:tc>
        <w:tc>
          <w:tcPr>
            <w:tcW w:w="382" w:type="pct"/>
            <w:tcBorders>
              <w:top w:val="nil"/>
              <w:left w:val="nil"/>
              <w:bottom w:val="nil"/>
              <w:right w:val="nil"/>
            </w:tcBorders>
            <w:shd w:val="clear" w:color="auto" w:fill="auto"/>
            <w:noWrap/>
            <w:vAlign w:val="bottom"/>
            <w:hideMark/>
          </w:tcPr>
          <w:p w14:paraId="707F257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8E1D4F2" w14:textId="77777777" w:rsidTr="001223E3">
        <w:trPr>
          <w:trHeight w:val="144"/>
        </w:trPr>
        <w:tc>
          <w:tcPr>
            <w:tcW w:w="2842" w:type="pct"/>
            <w:tcBorders>
              <w:top w:val="nil"/>
              <w:left w:val="nil"/>
              <w:bottom w:val="nil"/>
              <w:right w:val="nil"/>
            </w:tcBorders>
            <w:shd w:val="clear" w:color="auto" w:fill="auto"/>
            <w:noWrap/>
            <w:vAlign w:val="bottom"/>
            <w:hideMark/>
          </w:tcPr>
          <w:p w14:paraId="5DF5DE36"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3" w:type="pct"/>
            <w:tcBorders>
              <w:top w:val="nil"/>
              <w:left w:val="nil"/>
              <w:bottom w:val="nil"/>
              <w:right w:val="nil"/>
            </w:tcBorders>
            <w:shd w:val="clear" w:color="auto" w:fill="auto"/>
            <w:noWrap/>
            <w:vAlign w:val="bottom"/>
            <w:hideMark/>
          </w:tcPr>
          <w:p w14:paraId="3C5AA492" w14:textId="77777777" w:rsidR="00D042DD" w:rsidRPr="007E6251" w:rsidRDefault="00D042DD" w:rsidP="001223E3">
            <w:pPr>
              <w:jc w:val="center"/>
              <w:rPr>
                <w:color w:val="000000"/>
                <w:sz w:val="20"/>
                <w:szCs w:val="20"/>
              </w:rPr>
            </w:pPr>
            <w:r w:rsidRPr="007E6251">
              <w:rPr>
                <w:color w:val="000000"/>
                <w:sz w:val="20"/>
                <w:szCs w:val="20"/>
              </w:rPr>
              <w:t>9.037</w:t>
            </w:r>
          </w:p>
        </w:tc>
        <w:tc>
          <w:tcPr>
            <w:tcW w:w="293" w:type="pct"/>
            <w:tcBorders>
              <w:top w:val="nil"/>
              <w:left w:val="nil"/>
              <w:bottom w:val="nil"/>
              <w:right w:val="nil"/>
            </w:tcBorders>
            <w:shd w:val="clear" w:color="auto" w:fill="auto"/>
            <w:noWrap/>
            <w:vAlign w:val="bottom"/>
            <w:hideMark/>
          </w:tcPr>
          <w:p w14:paraId="7C683E8A" w14:textId="77777777" w:rsidR="00D042DD" w:rsidRPr="007E6251" w:rsidRDefault="00D042DD" w:rsidP="001223E3">
            <w:pPr>
              <w:jc w:val="center"/>
              <w:rPr>
                <w:color w:val="000000"/>
                <w:sz w:val="20"/>
                <w:szCs w:val="20"/>
              </w:rPr>
            </w:pPr>
            <w:r w:rsidRPr="007E6251">
              <w:rPr>
                <w:color w:val="000000"/>
                <w:sz w:val="20"/>
                <w:szCs w:val="20"/>
              </w:rPr>
              <w:t>1.213</w:t>
            </w:r>
          </w:p>
        </w:tc>
        <w:tc>
          <w:tcPr>
            <w:tcW w:w="540" w:type="pct"/>
            <w:tcBorders>
              <w:top w:val="nil"/>
              <w:left w:val="nil"/>
              <w:bottom w:val="nil"/>
              <w:right w:val="nil"/>
            </w:tcBorders>
            <w:shd w:val="clear" w:color="auto" w:fill="auto"/>
            <w:noWrap/>
            <w:vAlign w:val="bottom"/>
            <w:hideMark/>
          </w:tcPr>
          <w:p w14:paraId="46343B9A" w14:textId="77777777" w:rsidR="00D042DD" w:rsidRPr="007E6251" w:rsidRDefault="00D042DD" w:rsidP="001223E3">
            <w:pPr>
              <w:jc w:val="center"/>
              <w:rPr>
                <w:color w:val="000000"/>
                <w:sz w:val="20"/>
                <w:szCs w:val="20"/>
              </w:rPr>
            </w:pPr>
            <w:r w:rsidRPr="007E6251">
              <w:rPr>
                <w:color w:val="000000"/>
                <w:sz w:val="20"/>
                <w:szCs w:val="20"/>
              </w:rPr>
              <w:t>.752</w:t>
            </w:r>
          </w:p>
        </w:tc>
        <w:tc>
          <w:tcPr>
            <w:tcW w:w="650" w:type="pct"/>
            <w:tcBorders>
              <w:top w:val="nil"/>
              <w:left w:val="nil"/>
              <w:bottom w:val="nil"/>
              <w:right w:val="nil"/>
            </w:tcBorders>
            <w:shd w:val="clear" w:color="auto" w:fill="auto"/>
            <w:noWrap/>
            <w:vAlign w:val="bottom"/>
            <w:hideMark/>
          </w:tcPr>
          <w:p w14:paraId="5CDF6C5E" w14:textId="77777777" w:rsidR="00D042DD" w:rsidRPr="007E6251" w:rsidRDefault="00D042DD" w:rsidP="001223E3">
            <w:pPr>
              <w:jc w:val="center"/>
              <w:rPr>
                <w:color w:val="000000"/>
                <w:sz w:val="20"/>
                <w:szCs w:val="20"/>
              </w:rPr>
            </w:pPr>
            <w:r w:rsidRPr="007E6251">
              <w:rPr>
                <w:color w:val="000000"/>
                <w:sz w:val="20"/>
                <w:szCs w:val="20"/>
              </w:rPr>
              <w:t>6.659,11.414</w:t>
            </w:r>
          </w:p>
        </w:tc>
        <w:tc>
          <w:tcPr>
            <w:tcW w:w="382" w:type="pct"/>
            <w:tcBorders>
              <w:top w:val="nil"/>
              <w:left w:val="nil"/>
              <w:bottom w:val="nil"/>
              <w:right w:val="nil"/>
            </w:tcBorders>
            <w:shd w:val="clear" w:color="auto" w:fill="auto"/>
            <w:noWrap/>
            <w:vAlign w:val="bottom"/>
            <w:hideMark/>
          </w:tcPr>
          <w:p w14:paraId="024D41C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FE15A21" w14:textId="77777777" w:rsidTr="001223E3">
        <w:trPr>
          <w:trHeight w:val="144"/>
        </w:trPr>
        <w:tc>
          <w:tcPr>
            <w:tcW w:w="2842" w:type="pct"/>
            <w:tcBorders>
              <w:top w:val="nil"/>
              <w:left w:val="nil"/>
              <w:bottom w:val="nil"/>
              <w:right w:val="nil"/>
            </w:tcBorders>
            <w:shd w:val="clear" w:color="auto" w:fill="auto"/>
            <w:noWrap/>
            <w:vAlign w:val="bottom"/>
            <w:hideMark/>
          </w:tcPr>
          <w:p w14:paraId="3AB33DB4"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3" w:type="pct"/>
            <w:tcBorders>
              <w:top w:val="nil"/>
              <w:left w:val="nil"/>
              <w:bottom w:val="nil"/>
              <w:right w:val="nil"/>
            </w:tcBorders>
            <w:shd w:val="clear" w:color="auto" w:fill="auto"/>
            <w:noWrap/>
            <w:vAlign w:val="bottom"/>
            <w:hideMark/>
          </w:tcPr>
          <w:p w14:paraId="0953018E" w14:textId="77777777" w:rsidR="00D042DD" w:rsidRPr="007E6251" w:rsidRDefault="00D042DD" w:rsidP="001223E3">
            <w:pPr>
              <w:jc w:val="center"/>
              <w:rPr>
                <w:color w:val="000000"/>
                <w:sz w:val="20"/>
                <w:szCs w:val="20"/>
              </w:rPr>
            </w:pPr>
            <w:r w:rsidRPr="007E6251">
              <w:rPr>
                <w:color w:val="000000"/>
                <w:sz w:val="20"/>
                <w:szCs w:val="20"/>
              </w:rPr>
              <w:t>2.675</w:t>
            </w:r>
          </w:p>
        </w:tc>
        <w:tc>
          <w:tcPr>
            <w:tcW w:w="293" w:type="pct"/>
            <w:tcBorders>
              <w:top w:val="nil"/>
              <w:left w:val="nil"/>
              <w:bottom w:val="nil"/>
              <w:right w:val="nil"/>
            </w:tcBorders>
            <w:shd w:val="clear" w:color="auto" w:fill="auto"/>
            <w:noWrap/>
            <w:vAlign w:val="bottom"/>
            <w:hideMark/>
          </w:tcPr>
          <w:p w14:paraId="506F4BEC" w14:textId="77777777" w:rsidR="00D042DD" w:rsidRPr="007E6251" w:rsidRDefault="00D042DD" w:rsidP="001223E3">
            <w:pPr>
              <w:jc w:val="center"/>
              <w:rPr>
                <w:color w:val="000000"/>
                <w:sz w:val="20"/>
                <w:szCs w:val="20"/>
              </w:rPr>
            </w:pPr>
            <w:r w:rsidRPr="007E6251">
              <w:rPr>
                <w:color w:val="000000"/>
                <w:sz w:val="20"/>
                <w:szCs w:val="20"/>
              </w:rPr>
              <w:t>.353</w:t>
            </w:r>
          </w:p>
        </w:tc>
        <w:tc>
          <w:tcPr>
            <w:tcW w:w="540" w:type="pct"/>
            <w:tcBorders>
              <w:top w:val="nil"/>
              <w:left w:val="nil"/>
              <w:bottom w:val="nil"/>
              <w:right w:val="nil"/>
            </w:tcBorders>
            <w:shd w:val="clear" w:color="auto" w:fill="auto"/>
            <w:noWrap/>
            <w:vAlign w:val="bottom"/>
            <w:hideMark/>
          </w:tcPr>
          <w:p w14:paraId="58C0846F" w14:textId="77777777" w:rsidR="00D042DD" w:rsidRPr="007E6251" w:rsidRDefault="00D042DD" w:rsidP="001223E3">
            <w:pPr>
              <w:jc w:val="center"/>
              <w:rPr>
                <w:color w:val="000000"/>
                <w:sz w:val="20"/>
                <w:szCs w:val="20"/>
              </w:rPr>
            </w:pPr>
            <w:r w:rsidRPr="007E6251">
              <w:rPr>
                <w:color w:val="000000"/>
                <w:sz w:val="20"/>
                <w:szCs w:val="20"/>
              </w:rPr>
              <w:t>.577</w:t>
            </w:r>
          </w:p>
        </w:tc>
        <w:tc>
          <w:tcPr>
            <w:tcW w:w="650" w:type="pct"/>
            <w:tcBorders>
              <w:top w:val="nil"/>
              <w:left w:val="nil"/>
              <w:bottom w:val="nil"/>
              <w:right w:val="nil"/>
            </w:tcBorders>
            <w:shd w:val="clear" w:color="auto" w:fill="auto"/>
            <w:noWrap/>
            <w:vAlign w:val="bottom"/>
            <w:hideMark/>
          </w:tcPr>
          <w:p w14:paraId="6CA57F26" w14:textId="77777777" w:rsidR="00D042DD" w:rsidRPr="007E6251" w:rsidRDefault="00D042DD" w:rsidP="001223E3">
            <w:pPr>
              <w:jc w:val="center"/>
              <w:rPr>
                <w:color w:val="000000"/>
                <w:sz w:val="20"/>
                <w:szCs w:val="20"/>
              </w:rPr>
            </w:pPr>
            <w:r w:rsidRPr="007E6251">
              <w:rPr>
                <w:color w:val="000000"/>
                <w:sz w:val="20"/>
                <w:szCs w:val="20"/>
              </w:rPr>
              <w:t>1.985,3.366</w:t>
            </w:r>
          </w:p>
        </w:tc>
        <w:tc>
          <w:tcPr>
            <w:tcW w:w="382" w:type="pct"/>
            <w:tcBorders>
              <w:top w:val="nil"/>
              <w:left w:val="nil"/>
              <w:bottom w:val="nil"/>
              <w:right w:val="nil"/>
            </w:tcBorders>
            <w:shd w:val="clear" w:color="auto" w:fill="auto"/>
            <w:noWrap/>
            <w:vAlign w:val="bottom"/>
            <w:hideMark/>
          </w:tcPr>
          <w:p w14:paraId="240BB31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04FC939" w14:textId="77777777" w:rsidTr="001223E3">
        <w:trPr>
          <w:trHeight w:val="144"/>
        </w:trPr>
        <w:tc>
          <w:tcPr>
            <w:tcW w:w="2842" w:type="pct"/>
            <w:tcBorders>
              <w:top w:val="nil"/>
              <w:left w:val="nil"/>
              <w:bottom w:val="nil"/>
              <w:right w:val="nil"/>
            </w:tcBorders>
            <w:shd w:val="clear" w:color="auto" w:fill="auto"/>
            <w:noWrap/>
            <w:vAlign w:val="bottom"/>
            <w:hideMark/>
          </w:tcPr>
          <w:p w14:paraId="334BA4B7"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3" w:type="pct"/>
            <w:tcBorders>
              <w:top w:val="nil"/>
              <w:left w:val="nil"/>
              <w:bottom w:val="nil"/>
              <w:right w:val="nil"/>
            </w:tcBorders>
            <w:shd w:val="clear" w:color="auto" w:fill="auto"/>
            <w:noWrap/>
            <w:vAlign w:val="bottom"/>
            <w:hideMark/>
          </w:tcPr>
          <w:p w14:paraId="77FADCB7" w14:textId="77777777" w:rsidR="00D042DD" w:rsidRPr="007E6251" w:rsidRDefault="00D042DD" w:rsidP="001223E3">
            <w:pPr>
              <w:jc w:val="center"/>
              <w:rPr>
                <w:color w:val="000000"/>
                <w:sz w:val="20"/>
                <w:szCs w:val="20"/>
              </w:rPr>
            </w:pPr>
            <w:r w:rsidRPr="007E6251">
              <w:rPr>
                <w:color w:val="000000"/>
                <w:sz w:val="20"/>
                <w:szCs w:val="20"/>
              </w:rPr>
              <w:t>1.000</w:t>
            </w:r>
          </w:p>
        </w:tc>
        <w:tc>
          <w:tcPr>
            <w:tcW w:w="293" w:type="pct"/>
            <w:tcBorders>
              <w:top w:val="nil"/>
              <w:left w:val="nil"/>
              <w:bottom w:val="nil"/>
              <w:right w:val="nil"/>
            </w:tcBorders>
            <w:shd w:val="clear" w:color="auto" w:fill="auto"/>
            <w:noWrap/>
            <w:vAlign w:val="bottom"/>
            <w:hideMark/>
          </w:tcPr>
          <w:p w14:paraId="6DF24952" w14:textId="77777777" w:rsidR="00D042DD" w:rsidRPr="007E6251" w:rsidRDefault="00D042DD" w:rsidP="001223E3">
            <w:pPr>
              <w:jc w:val="center"/>
              <w:rPr>
                <w:color w:val="000000"/>
                <w:sz w:val="20"/>
                <w:szCs w:val="20"/>
              </w:rPr>
            </w:pPr>
            <w:r w:rsidRPr="007E6251">
              <w:rPr>
                <w:color w:val="000000"/>
                <w:sz w:val="20"/>
                <w:szCs w:val="20"/>
              </w:rPr>
              <w:t>--</w:t>
            </w:r>
          </w:p>
        </w:tc>
        <w:tc>
          <w:tcPr>
            <w:tcW w:w="540" w:type="pct"/>
            <w:tcBorders>
              <w:top w:val="nil"/>
              <w:left w:val="nil"/>
              <w:bottom w:val="nil"/>
              <w:right w:val="nil"/>
            </w:tcBorders>
            <w:shd w:val="clear" w:color="auto" w:fill="auto"/>
            <w:noWrap/>
            <w:vAlign w:val="bottom"/>
            <w:hideMark/>
          </w:tcPr>
          <w:p w14:paraId="02F3BDE9" w14:textId="77777777" w:rsidR="00D042DD" w:rsidRPr="007E6251" w:rsidRDefault="00D042DD" w:rsidP="001223E3">
            <w:pPr>
              <w:jc w:val="center"/>
              <w:rPr>
                <w:color w:val="000000"/>
                <w:sz w:val="20"/>
                <w:szCs w:val="20"/>
              </w:rPr>
            </w:pPr>
            <w:r w:rsidRPr="007E6251">
              <w:rPr>
                <w:color w:val="000000"/>
                <w:sz w:val="20"/>
                <w:szCs w:val="20"/>
              </w:rPr>
              <w:t>--</w:t>
            </w:r>
          </w:p>
        </w:tc>
        <w:tc>
          <w:tcPr>
            <w:tcW w:w="650" w:type="pct"/>
            <w:tcBorders>
              <w:top w:val="nil"/>
              <w:left w:val="nil"/>
              <w:bottom w:val="nil"/>
              <w:right w:val="nil"/>
            </w:tcBorders>
            <w:shd w:val="clear" w:color="auto" w:fill="auto"/>
            <w:noWrap/>
            <w:vAlign w:val="bottom"/>
            <w:hideMark/>
          </w:tcPr>
          <w:p w14:paraId="5BC95581" w14:textId="77777777" w:rsidR="00D042DD" w:rsidRPr="007E6251" w:rsidRDefault="00D042DD" w:rsidP="001223E3">
            <w:pPr>
              <w:jc w:val="center"/>
              <w:rPr>
                <w:color w:val="000000"/>
                <w:sz w:val="20"/>
                <w:szCs w:val="20"/>
              </w:rPr>
            </w:pPr>
            <w:r w:rsidRPr="007E6251">
              <w:rPr>
                <w:color w:val="000000"/>
                <w:sz w:val="20"/>
                <w:szCs w:val="20"/>
              </w:rPr>
              <w:t>--</w:t>
            </w:r>
          </w:p>
        </w:tc>
        <w:tc>
          <w:tcPr>
            <w:tcW w:w="382" w:type="pct"/>
            <w:tcBorders>
              <w:top w:val="nil"/>
              <w:left w:val="nil"/>
              <w:bottom w:val="nil"/>
              <w:right w:val="nil"/>
            </w:tcBorders>
            <w:shd w:val="clear" w:color="auto" w:fill="auto"/>
            <w:noWrap/>
            <w:vAlign w:val="bottom"/>
            <w:hideMark/>
          </w:tcPr>
          <w:p w14:paraId="55E2291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41CE039" w14:textId="77777777" w:rsidTr="001223E3">
        <w:trPr>
          <w:trHeight w:val="144"/>
        </w:trPr>
        <w:tc>
          <w:tcPr>
            <w:tcW w:w="2842" w:type="pct"/>
            <w:tcBorders>
              <w:top w:val="single" w:sz="4" w:space="0" w:color="auto"/>
              <w:left w:val="nil"/>
              <w:bottom w:val="single" w:sz="4" w:space="0" w:color="auto"/>
              <w:right w:val="nil"/>
            </w:tcBorders>
            <w:shd w:val="clear" w:color="auto" w:fill="auto"/>
            <w:noWrap/>
            <w:vAlign w:val="bottom"/>
            <w:hideMark/>
          </w:tcPr>
          <w:p w14:paraId="6FE7766E"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3" w:type="pct"/>
            <w:tcBorders>
              <w:top w:val="single" w:sz="4" w:space="0" w:color="auto"/>
              <w:left w:val="nil"/>
              <w:bottom w:val="single" w:sz="4" w:space="0" w:color="auto"/>
              <w:right w:val="nil"/>
            </w:tcBorders>
            <w:shd w:val="clear" w:color="auto" w:fill="auto"/>
            <w:noWrap/>
            <w:vAlign w:val="bottom"/>
            <w:hideMark/>
          </w:tcPr>
          <w:p w14:paraId="1DB75B4A"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93" w:type="pct"/>
            <w:tcBorders>
              <w:top w:val="single" w:sz="4" w:space="0" w:color="auto"/>
              <w:left w:val="nil"/>
              <w:bottom w:val="single" w:sz="4" w:space="0" w:color="auto"/>
              <w:right w:val="nil"/>
            </w:tcBorders>
            <w:shd w:val="clear" w:color="auto" w:fill="auto"/>
            <w:noWrap/>
            <w:vAlign w:val="bottom"/>
            <w:hideMark/>
          </w:tcPr>
          <w:p w14:paraId="1E35ED24" w14:textId="77777777" w:rsidR="00D042DD" w:rsidRPr="007E6251" w:rsidRDefault="00D042DD" w:rsidP="001223E3">
            <w:pPr>
              <w:jc w:val="center"/>
              <w:rPr>
                <w:color w:val="000000"/>
                <w:sz w:val="20"/>
                <w:szCs w:val="20"/>
              </w:rPr>
            </w:pPr>
            <w:r w:rsidRPr="007E6251">
              <w:rPr>
                <w:color w:val="000000"/>
                <w:sz w:val="20"/>
                <w:szCs w:val="20"/>
              </w:rPr>
              <w:t>SE</w:t>
            </w:r>
          </w:p>
        </w:tc>
        <w:tc>
          <w:tcPr>
            <w:tcW w:w="540" w:type="pct"/>
            <w:tcBorders>
              <w:top w:val="single" w:sz="4" w:space="0" w:color="auto"/>
              <w:left w:val="nil"/>
              <w:bottom w:val="single" w:sz="4" w:space="0" w:color="auto"/>
              <w:right w:val="nil"/>
            </w:tcBorders>
            <w:shd w:val="clear" w:color="auto" w:fill="auto"/>
            <w:noWrap/>
            <w:vAlign w:val="bottom"/>
            <w:hideMark/>
          </w:tcPr>
          <w:p w14:paraId="15D74DF4" w14:textId="77777777" w:rsidR="00D042DD" w:rsidRPr="007E6251" w:rsidRDefault="00D042DD" w:rsidP="001223E3">
            <w:pPr>
              <w:jc w:val="center"/>
              <w:rPr>
                <w:color w:val="000000"/>
                <w:sz w:val="20"/>
                <w:szCs w:val="20"/>
              </w:rPr>
            </w:pPr>
            <w:r w:rsidRPr="007E6251">
              <w:rPr>
                <w:color w:val="000000"/>
                <w:sz w:val="20"/>
                <w:szCs w:val="20"/>
              </w:rPr>
              <w:t>β</w:t>
            </w:r>
          </w:p>
        </w:tc>
        <w:tc>
          <w:tcPr>
            <w:tcW w:w="650" w:type="pct"/>
            <w:tcBorders>
              <w:top w:val="single" w:sz="4" w:space="0" w:color="auto"/>
              <w:left w:val="nil"/>
              <w:bottom w:val="single" w:sz="4" w:space="0" w:color="auto"/>
              <w:right w:val="nil"/>
            </w:tcBorders>
            <w:shd w:val="clear" w:color="auto" w:fill="auto"/>
            <w:noWrap/>
            <w:vAlign w:val="bottom"/>
            <w:hideMark/>
          </w:tcPr>
          <w:p w14:paraId="7FD6553D" w14:textId="77777777" w:rsidR="00D042DD" w:rsidRPr="007E6251" w:rsidRDefault="00D042DD" w:rsidP="001223E3">
            <w:pPr>
              <w:jc w:val="center"/>
              <w:rPr>
                <w:color w:val="000000"/>
                <w:sz w:val="20"/>
                <w:szCs w:val="20"/>
              </w:rPr>
            </w:pPr>
            <w:r w:rsidRPr="007E6251">
              <w:rPr>
                <w:color w:val="000000"/>
                <w:sz w:val="20"/>
                <w:szCs w:val="20"/>
              </w:rPr>
              <w:t>β95%CI</w:t>
            </w:r>
          </w:p>
        </w:tc>
        <w:tc>
          <w:tcPr>
            <w:tcW w:w="382" w:type="pct"/>
            <w:tcBorders>
              <w:top w:val="single" w:sz="4" w:space="0" w:color="auto"/>
              <w:left w:val="nil"/>
              <w:bottom w:val="single" w:sz="4" w:space="0" w:color="auto"/>
              <w:right w:val="nil"/>
            </w:tcBorders>
            <w:shd w:val="clear" w:color="auto" w:fill="auto"/>
            <w:noWrap/>
            <w:vAlign w:val="bottom"/>
            <w:hideMark/>
          </w:tcPr>
          <w:p w14:paraId="5C910FED"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D452D69" w14:textId="77777777" w:rsidTr="001223E3">
        <w:trPr>
          <w:trHeight w:val="144"/>
        </w:trPr>
        <w:tc>
          <w:tcPr>
            <w:tcW w:w="2842" w:type="pct"/>
            <w:tcBorders>
              <w:top w:val="nil"/>
              <w:left w:val="nil"/>
              <w:bottom w:val="nil"/>
              <w:right w:val="nil"/>
            </w:tcBorders>
            <w:shd w:val="clear" w:color="auto" w:fill="auto"/>
            <w:noWrap/>
            <w:vAlign w:val="bottom"/>
            <w:hideMark/>
          </w:tcPr>
          <w:p w14:paraId="22D2BE7B"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2)</w:t>
            </w:r>
          </w:p>
        </w:tc>
        <w:tc>
          <w:tcPr>
            <w:tcW w:w="293" w:type="pct"/>
            <w:tcBorders>
              <w:top w:val="nil"/>
              <w:left w:val="nil"/>
              <w:bottom w:val="nil"/>
              <w:right w:val="nil"/>
            </w:tcBorders>
            <w:shd w:val="clear" w:color="auto" w:fill="auto"/>
            <w:noWrap/>
            <w:vAlign w:val="bottom"/>
            <w:hideMark/>
          </w:tcPr>
          <w:p w14:paraId="09E22B03" w14:textId="77777777" w:rsidR="00D042DD" w:rsidRPr="007E6251" w:rsidRDefault="00D042DD" w:rsidP="001223E3">
            <w:pPr>
              <w:ind w:firstLineChars="100" w:firstLine="200"/>
              <w:rPr>
                <w:i/>
                <w:iCs/>
                <w:color w:val="000000"/>
                <w:sz w:val="20"/>
                <w:szCs w:val="20"/>
              </w:rPr>
            </w:pPr>
          </w:p>
        </w:tc>
        <w:tc>
          <w:tcPr>
            <w:tcW w:w="293" w:type="pct"/>
            <w:tcBorders>
              <w:top w:val="nil"/>
              <w:left w:val="nil"/>
              <w:bottom w:val="nil"/>
              <w:right w:val="nil"/>
            </w:tcBorders>
            <w:shd w:val="clear" w:color="auto" w:fill="auto"/>
            <w:noWrap/>
            <w:vAlign w:val="bottom"/>
            <w:hideMark/>
          </w:tcPr>
          <w:p w14:paraId="4498B9A7" w14:textId="77777777" w:rsidR="00D042DD" w:rsidRPr="007E6251" w:rsidRDefault="00D042DD" w:rsidP="001223E3">
            <w:pPr>
              <w:jc w:val="center"/>
              <w:rPr>
                <w:sz w:val="20"/>
                <w:szCs w:val="20"/>
              </w:rPr>
            </w:pPr>
          </w:p>
        </w:tc>
        <w:tc>
          <w:tcPr>
            <w:tcW w:w="540" w:type="pct"/>
            <w:tcBorders>
              <w:top w:val="nil"/>
              <w:left w:val="nil"/>
              <w:bottom w:val="nil"/>
              <w:right w:val="nil"/>
            </w:tcBorders>
            <w:shd w:val="clear" w:color="auto" w:fill="auto"/>
            <w:noWrap/>
            <w:vAlign w:val="bottom"/>
            <w:hideMark/>
          </w:tcPr>
          <w:p w14:paraId="321711E9" w14:textId="77777777" w:rsidR="00D042DD" w:rsidRPr="007E6251" w:rsidRDefault="00D042DD" w:rsidP="001223E3">
            <w:pPr>
              <w:jc w:val="center"/>
              <w:rPr>
                <w:sz w:val="20"/>
                <w:szCs w:val="20"/>
              </w:rPr>
            </w:pPr>
          </w:p>
        </w:tc>
        <w:tc>
          <w:tcPr>
            <w:tcW w:w="650" w:type="pct"/>
            <w:tcBorders>
              <w:top w:val="nil"/>
              <w:left w:val="nil"/>
              <w:bottom w:val="nil"/>
              <w:right w:val="nil"/>
            </w:tcBorders>
            <w:shd w:val="clear" w:color="auto" w:fill="auto"/>
            <w:noWrap/>
            <w:vAlign w:val="bottom"/>
            <w:hideMark/>
          </w:tcPr>
          <w:p w14:paraId="3A16F41B" w14:textId="77777777" w:rsidR="00D042DD" w:rsidRPr="007E6251" w:rsidRDefault="00D042DD" w:rsidP="001223E3">
            <w:pPr>
              <w:jc w:val="center"/>
              <w:rPr>
                <w:sz w:val="20"/>
                <w:szCs w:val="20"/>
              </w:rPr>
            </w:pPr>
          </w:p>
        </w:tc>
        <w:tc>
          <w:tcPr>
            <w:tcW w:w="382" w:type="pct"/>
            <w:tcBorders>
              <w:top w:val="nil"/>
              <w:left w:val="nil"/>
              <w:bottom w:val="nil"/>
              <w:right w:val="nil"/>
            </w:tcBorders>
            <w:shd w:val="clear" w:color="auto" w:fill="auto"/>
            <w:noWrap/>
            <w:vAlign w:val="bottom"/>
            <w:hideMark/>
          </w:tcPr>
          <w:p w14:paraId="1D9F8F32" w14:textId="77777777" w:rsidR="00D042DD" w:rsidRPr="007E6251" w:rsidRDefault="00D042DD" w:rsidP="001223E3">
            <w:pPr>
              <w:jc w:val="center"/>
              <w:rPr>
                <w:sz w:val="20"/>
                <w:szCs w:val="20"/>
              </w:rPr>
            </w:pPr>
          </w:p>
        </w:tc>
      </w:tr>
      <w:tr w:rsidR="00D042DD" w:rsidRPr="007E6251" w14:paraId="2E874B29" w14:textId="77777777" w:rsidTr="001223E3">
        <w:trPr>
          <w:trHeight w:val="144"/>
        </w:trPr>
        <w:tc>
          <w:tcPr>
            <w:tcW w:w="2842" w:type="pct"/>
            <w:tcBorders>
              <w:top w:val="nil"/>
              <w:left w:val="nil"/>
              <w:bottom w:val="nil"/>
              <w:right w:val="nil"/>
            </w:tcBorders>
            <w:shd w:val="clear" w:color="auto" w:fill="auto"/>
            <w:noWrap/>
            <w:vAlign w:val="bottom"/>
            <w:hideMark/>
          </w:tcPr>
          <w:p w14:paraId="31EBCA1F"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3" w:type="pct"/>
            <w:tcBorders>
              <w:top w:val="nil"/>
              <w:left w:val="nil"/>
              <w:bottom w:val="nil"/>
              <w:right w:val="nil"/>
            </w:tcBorders>
            <w:shd w:val="clear" w:color="auto" w:fill="auto"/>
            <w:noWrap/>
            <w:vAlign w:val="bottom"/>
            <w:hideMark/>
          </w:tcPr>
          <w:p w14:paraId="3DB5CAD9" w14:textId="77777777" w:rsidR="00D042DD" w:rsidRPr="007E6251" w:rsidRDefault="00D042DD" w:rsidP="001223E3">
            <w:pPr>
              <w:jc w:val="center"/>
              <w:rPr>
                <w:color w:val="000000"/>
                <w:sz w:val="20"/>
                <w:szCs w:val="20"/>
              </w:rPr>
            </w:pPr>
            <w:r w:rsidRPr="007E6251">
              <w:rPr>
                <w:color w:val="000000"/>
                <w:sz w:val="20"/>
                <w:szCs w:val="20"/>
              </w:rPr>
              <w:t>-.001</w:t>
            </w:r>
          </w:p>
        </w:tc>
        <w:tc>
          <w:tcPr>
            <w:tcW w:w="293" w:type="pct"/>
            <w:tcBorders>
              <w:top w:val="nil"/>
              <w:left w:val="nil"/>
              <w:bottom w:val="nil"/>
              <w:right w:val="nil"/>
            </w:tcBorders>
            <w:shd w:val="clear" w:color="auto" w:fill="auto"/>
            <w:noWrap/>
            <w:vAlign w:val="bottom"/>
            <w:hideMark/>
          </w:tcPr>
          <w:p w14:paraId="0233BA88" w14:textId="77777777" w:rsidR="00D042DD" w:rsidRPr="007E6251" w:rsidRDefault="00D042DD" w:rsidP="001223E3">
            <w:pPr>
              <w:jc w:val="center"/>
              <w:rPr>
                <w:color w:val="000000"/>
                <w:sz w:val="20"/>
                <w:szCs w:val="20"/>
              </w:rPr>
            </w:pPr>
            <w:r w:rsidRPr="007E6251">
              <w:rPr>
                <w:color w:val="000000"/>
                <w:sz w:val="20"/>
                <w:szCs w:val="20"/>
              </w:rPr>
              <w:t>.057</w:t>
            </w:r>
          </w:p>
        </w:tc>
        <w:tc>
          <w:tcPr>
            <w:tcW w:w="540" w:type="pct"/>
            <w:tcBorders>
              <w:top w:val="nil"/>
              <w:left w:val="nil"/>
              <w:bottom w:val="nil"/>
              <w:right w:val="nil"/>
            </w:tcBorders>
            <w:shd w:val="clear" w:color="auto" w:fill="auto"/>
            <w:noWrap/>
            <w:vAlign w:val="bottom"/>
            <w:hideMark/>
          </w:tcPr>
          <w:p w14:paraId="1587A2C4" w14:textId="77777777" w:rsidR="00D042DD" w:rsidRPr="007E6251" w:rsidRDefault="00D042DD" w:rsidP="001223E3">
            <w:pPr>
              <w:jc w:val="center"/>
              <w:rPr>
                <w:color w:val="000000"/>
                <w:sz w:val="20"/>
                <w:szCs w:val="20"/>
              </w:rPr>
            </w:pPr>
            <w:r w:rsidRPr="007E6251">
              <w:rPr>
                <w:color w:val="000000"/>
                <w:sz w:val="20"/>
                <w:szCs w:val="20"/>
              </w:rPr>
              <w:t>.001</w:t>
            </w:r>
          </w:p>
        </w:tc>
        <w:tc>
          <w:tcPr>
            <w:tcW w:w="650" w:type="pct"/>
            <w:tcBorders>
              <w:top w:val="nil"/>
              <w:left w:val="nil"/>
              <w:bottom w:val="nil"/>
              <w:right w:val="nil"/>
            </w:tcBorders>
            <w:shd w:val="clear" w:color="auto" w:fill="auto"/>
            <w:noWrap/>
            <w:vAlign w:val="bottom"/>
            <w:hideMark/>
          </w:tcPr>
          <w:p w14:paraId="0F7BE4E4" w14:textId="77777777" w:rsidR="00D042DD" w:rsidRPr="007E6251" w:rsidRDefault="00D042DD" w:rsidP="001223E3">
            <w:pPr>
              <w:jc w:val="center"/>
              <w:rPr>
                <w:color w:val="000000"/>
                <w:sz w:val="20"/>
                <w:szCs w:val="20"/>
              </w:rPr>
            </w:pPr>
            <w:r w:rsidRPr="007E6251">
              <w:rPr>
                <w:color w:val="000000"/>
                <w:sz w:val="20"/>
                <w:szCs w:val="20"/>
              </w:rPr>
              <w:t>-.088,.087</w:t>
            </w:r>
          </w:p>
        </w:tc>
        <w:tc>
          <w:tcPr>
            <w:tcW w:w="382" w:type="pct"/>
            <w:tcBorders>
              <w:top w:val="nil"/>
              <w:left w:val="nil"/>
              <w:bottom w:val="nil"/>
              <w:right w:val="nil"/>
            </w:tcBorders>
            <w:shd w:val="clear" w:color="auto" w:fill="auto"/>
            <w:noWrap/>
            <w:vAlign w:val="bottom"/>
            <w:hideMark/>
          </w:tcPr>
          <w:p w14:paraId="1F08C557" w14:textId="77777777" w:rsidR="00D042DD" w:rsidRPr="007E6251" w:rsidRDefault="00D042DD" w:rsidP="001223E3">
            <w:pPr>
              <w:jc w:val="center"/>
              <w:rPr>
                <w:color w:val="000000"/>
                <w:sz w:val="20"/>
                <w:szCs w:val="20"/>
              </w:rPr>
            </w:pPr>
            <w:r w:rsidRPr="007E6251">
              <w:rPr>
                <w:color w:val="000000"/>
                <w:sz w:val="20"/>
                <w:szCs w:val="20"/>
              </w:rPr>
              <w:t>.994</w:t>
            </w:r>
          </w:p>
        </w:tc>
      </w:tr>
      <w:tr w:rsidR="00D042DD" w:rsidRPr="007E6251" w14:paraId="643EB820" w14:textId="77777777" w:rsidTr="001223E3">
        <w:trPr>
          <w:trHeight w:val="144"/>
        </w:trPr>
        <w:tc>
          <w:tcPr>
            <w:tcW w:w="2842" w:type="pct"/>
            <w:tcBorders>
              <w:top w:val="nil"/>
              <w:left w:val="nil"/>
              <w:bottom w:val="nil"/>
              <w:right w:val="nil"/>
            </w:tcBorders>
            <w:shd w:val="clear" w:color="auto" w:fill="auto"/>
            <w:noWrap/>
            <w:vAlign w:val="bottom"/>
            <w:hideMark/>
          </w:tcPr>
          <w:p w14:paraId="175B3259"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3" w:type="pct"/>
            <w:tcBorders>
              <w:top w:val="nil"/>
              <w:left w:val="nil"/>
              <w:bottom w:val="nil"/>
              <w:right w:val="nil"/>
            </w:tcBorders>
            <w:shd w:val="clear" w:color="auto" w:fill="auto"/>
            <w:noWrap/>
            <w:vAlign w:val="bottom"/>
            <w:hideMark/>
          </w:tcPr>
          <w:p w14:paraId="20A73AA1" w14:textId="77777777" w:rsidR="00D042DD" w:rsidRPr="007E6251" w:rsidRDefault="00D042DD" w:rsidP="001223E3">
            <w:pPr>
              <w:jc w:val="center"/>
              <w:rPr>
                <w:color w:val="000000"/>
                <w:sz w:val="20"/>
                <w:szCs w:val="20"/>
              </w:rPr>
            </w:pPr>
            <w:r w:rsidRPr="007E6251">
              <w:rPr>
                <w:color w:val="000000"/>
                <w:sz w:val="20"/>
                <w:szCs w:val="20"/>
              </w:rPr>
              <w:t>.124</w:t>
            </w:r>
          </w:p>
        </w:tc>
        <w:tc>
          <w:tcPr>
            <w:tcW w:w="293" w:type="pct"/>
            <w:tcBorders>
              <w:top w:val="nil"/>
              <w:left w:val="nil"/>
              <w:bottom w:val="nil"/>
              <w:right w:val="nil"/>
            </w:tcBorders>
            <w:shd w:val="clear" w:color="auto" w:fill="auto"/>
            <w:noWrap/>
            <w:vAlign w:val="bottom"/>
            <w:hideMark/>
          </w:tcPr>
          <w:p w14:paraId="4A80F21A" w14:textId="77777777" w:rsidR="00D042DD" w:rsidRPr="007E6251" w:rsidRDefault="00D042DD" w:rsidP="001223E3">
            <w:pPr>
              <w:jc w:val="center"/>
              <w:rPr>
                <w:color w:val="000000"/>
                <w:sz w:val="20"/>
                <w:szCs w:val="20"/>
              </w:rPr>
            </w:pPr>
            <w:r w:rsidRPr="007E6251">
              <w:rPr>
                <w:color w:val="000000"/>
                <w:sz w:val="20"/>
                <w:szCs w:val="20"/>
              </w:rPr>
              <w:t>.066</w:t>
            </w:r>
          </w:p>
        </w:tc>
        <w:tc>
          <w:tcPr>
            <w:tcW w:w="540" w:type="pct"/>
            <w:tcBorders>
              <w:top w:val="nil"/>
              <w:left w:val="nil"/>
              <w:bottom w:val="nil"/>
              <w:right w:val="nil"/>
            </w:tcBorders>
            <w:shd w:val="clear" w:color="auto" w:fill="auto"/>
            <w:noWrap/>
            <w:vAlign w:val="bottom"/>
            <w:hideMark/>
          </w:tcPr>
          <w:p w14:paraId="4FD4B173" w14:textId="77777777" w:rsidR="00D042DD" w:rsidRPr="007E6251" w:rsidRDefault="00D042DD" w:rsidP="001223E3">
            <w:pPr>
              <w:jc w:val="center"/>
              <w:rPr>
                <w:color w:val="000000"/>
                <w:sz w:val="20"/>
                <w:szCs w:val="20"/>
              </w:rPr>
            </w:pPr>
            <w:r w:rsidRPr="007E6251">
              <w:rPr>
                <w:color w:val="000000"/>
                <w:sz w:val="20"/>
                <w:szCs w:val="20"/>
              </w:rPr>
              <w:t>.086</w:t>
            </w:r>
          </w:p>
        </w:tc>
        <w:tc>
          <w:tcPr>
            <w:tcW w:w="650" w:type="pct"/>
            <w:tcBorders>
              <w:top w:val="nil"/>
              <w:left w:val="nil"/>
              <w:bottom w:val="nil"/>
              <w:right w:val="nil"/>
            </w:tcBorders>
            <w:shd w:val="clear" w:color="auto" w:fill="auto"/>
            <w:noWrap/>
            <w:vAlign w:val="bottom"/>
            <w:hideMark/>
          </w:tcPr>
          <w:p w14:paraId="2DA87919" w14:textId="77777777" w:rsidR="00D042DD" w:rsidRPr="007E6251" w:rsidRDefault="00D042DD" w:rsidP="001223E3">
            <w:pPr>
              <w:jc w:val="center"/>
              <w:rPr>
                <w:color w:val="000000"/>
                <w:sz w:val="20"/>
                <w:szCs w:val="20"/>
              </w:rPr>
            </w:pPr>
            <w:r w:rsidRPr="007E6251">
              <w:rPr>
                <w:color w:val="000000"/>
                <w:sz w:val="20"/>
                <w:szCs w:val="20"/>
              </w:rPr>
              <w:t>-.004,.176</w:t>
            </w:r>
          </w:p>
        </w:tc>
        <w:tc>
          <w:tcPr>
            <w:tcW w:w="382" w:type="pct"/>
            <w:tcBorders>
              <w:top w:val="nil"/>
              <w:left w:val="nil"/>
              <w:bottom w:val="nil"/>
              <w:right w:val="nil"/>
            </w:tcBorders>
            <w:shd w:val="clear" w:color="auto" w:fill="auto"/>
            <w:noWrap/>
            <w:vAlign w:val="bottom"/>
            <w:hideMark/>
          </w:tcPr>
          <w:p w14:paraId="333A7246" w14:textId="77777777" w:rsidR="00D042DD" w:rsidRPr="007E6251" w:rsidRDefault="00D042DD" w:rsidP="001223E3">
            <w:pPr>
              <w:jc w:val="center"/>
              <w:rPr>
                <w:color w:val="000000"/>
                <w:sz w:val="20"/>
                <w:szCs w:val="20"/>
              </w:rPr>
            </w:pPr>
            <w:r w:rsidRPr="007E6251">
              <w:rPr>
                <w:color w:val="000000"/>
                <w:sz w:val="20"/>
                <w:szCs w:val="20"/>
              </w:rPr>
              <w:t>.058</w:t>
            </w:r>
          </w:p>
        </w:tc>
      </w:tr>
      <w:tr w:rsidR="00D042DD" w:rsidRPr="007E6251" w14:paraId="5AC1EA72" w14:textId="77777777" w:rsidTr="001223E3">
        <w:trPr>
          <w:trHeight w:val="144"/>
        </w:trPr>
        <w:tc>
          <w:tcPr>
            <w:tcW w:w="2842" w:type="pct"/>
            <w:tcBorders>
              <w:top w:val="nil"/>
              <w:left w:val="nil"/>
              <w:bottom w:val="nil"/>
              <w:right w:val="nil"/>
            </w:tcBorders>
            <w:shd w:val="clear" w:color="auto" w:fill="auto"/>
            <w:noWrap/>
            <w:vAlign w:val="bottom"/>
            <w:hideMark/>
          </w:tcPr>
          <w:p w14:paraId="552A9584"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3" w:type="pct"/>
            <w:tcBorders>
              <w:top w:val="nil"/>
              <w:left w:val="nil"/>
              <w:bottom w:val="nil"/>
              <w:right w:val="nil"/>
            </w:tcBorders>
            <w:shd w:val="clear" w:color="auto" w:fill="auto"/>
            <w:noWrap/>
            <w:vAlign w:val="bottom"/>
            <w:hideMark/>
          </w:tcPr>
          <w:p w14:paraId="5DB6C663" w14:textId="77777777" w:rsidR="00D042DD" w:rsidRPr="007E6251" w:rsidRDefault="00D042DD" w:rsidP="001223E3">
            <w:pPr>
              <w:jc w:val="center"/>
              <w:rPr>
                <w:color w:val="000000"/>
                <w:sz w:val="20"/>
                <w:szCs w:val="20"/>
              </w:rPr>
            </w:pPr>
            <w:r w:rsidRPr="007E6251">
              <w:rPr>
                <w:color w:val="000000"/>
                <w:sz w:val="20"/>
                <w:szCs w:val="20"/>
              </w:rPr>
              <w:t>.294</w:t>
            </w:r>
          </w:p>
        </w:tc>
        <w:tc>
          <w:tcPr>
            <w:tcW w:w="293" w:type="pct"/>
            <w:tcBorders>
              <w:top w:val="nil"/>
              <w:left w:val="nil"/>
              <w:bottom w:val="nil"/>
              <w:right w:val="nil"/>
            </w:tcBorders>
            <w:shd w:val="clear" w:color="auto" w:fill="auto"/>
            <w:noWrap/>
            <w:vAlign w:val="bottom"/>
            <w:hideMark/>
          </w:tcPr>
          <w:p w14:paraId="47E5B136" w14:textId="77777777" w:rsidR="00D042DD" w:rsidRPr="007E6251" w:rsidRDefault="00D042DD" w:rsidP="001223E3">
            <w:pPr>
              <w:jc w:val="center"/>
              <w:rPr>
                <w:color w:val="000000"/>
                <w:sz w:val="20"/>
                <w:szCs w:val="20"/>
              </w:rPr>
            </w:pPr>
            <w:r w:rsidRPr="007E6251">
              <w:rPr>
                <w:color w:val="000000"/>
                <w:sz w:val="20"/>
                <w:szCs w:val="20"/>
              </w:rPr>
              <w:t>.103</w:t>
            </w:r>
          </w:p>
        </w:tc>
        <w:tc>
          <w:tcPr>
            <w:tcW w:w="540" w:type="pct"/>
            <w:tcBorders>
              <w:top w:val="nil"/>
              <w:left w:val="nil"/>
              <w:bottom w:val="nil"/>
              <w:right w:val="nil"/>
            </w:tcBorders>
            <w:shd w:val="clear" w:color="auto" w:fill="auto"/>
            <w:noWrap/>
            <w:vAlign w:val="bottom"/>
            <w:hideMark/>
          </w:tcPr>
          <w:p w14:paraId="51CC3803" w14:textId="77777777" w:rsidR="00D042DD" w:rsidRPr="007E6251" w:rsidRDefault="00D042DD" w:rsidP="001223E3">
            <w:pPr>
              <w:jc w:val="center"/>
              <w:rPr>
                <w:color w:val="000000"/>
                <w:sz w:val="20"/>
                <w:szCs w:val="20"/>
              </w:rPr>
            </w:pPr>
            <w:r w:rsidRPr="007E6251">
              <w:rPr>
                <w:color w:val="000000"/>
                <w:sz w:val="20"/>
                <w:szCs w:val="20"/>
              </w:rPr>
              <w:t>.173</w:t>
            </w:r>
          </w:p>
        </w:tc>
        <w:tc>
          <w:tcPr>
            <w:tcW w:w="650" w:type="pct"/>
            <w:tcBorders>
              <w:top w:val="nil"/>
              <w:left w:val="nil"/>
              <w:bottom w:val="nil"/>
              <w:right w:val="nil"/>
            </w:tcBorders>
            <w:shd w:val="clear" w:color="auto" w:fill="auto"/>
            <w:noWrap/>
            <w:vAlign w:val="bottom"/>
            <w:hideMark/>
          </w:tcPr>
          <w:p w14:paraId="228DAB4D" w14:textId="77777777" w:rsidR="00D042DD" w:rsidRPr="007E6251" w:rsidRDefault="00D042DD" w:rsidP="001223E3">
            <w:pPr>
              <w:jc w:val="center"/>
              <w:rPr>
                <w:color w:val="000000"/>
                <w:sz w:val="20"/>
                <w:szCs w:val="20"/>
              </w:rPr>
            </w:pPr>
            <w:r w:rsidRPr="007E6251">
              <w:rPr>
                <w:color w:val="000000"/>
                <w:sz w:val="20"/>
                <w:szCs w:val="20"/>
              </w:rPr>
              <w:t>.048,.299</w:t>
            </w:r>
          </w:p>
        </w:tc>
        <w:tc>
          <w:tcPr>
            <w:tcW w:w="382" w:type="pct"/>
            <w:tcBorders>
              <w:top w:val="nil"/>
              <w:left w:val="nil"/>
              <w:bottom w:val="nil"/>
              <w:right w:val="nil"/>
            </w:tcBorders>
            <w:shd w:val="clear" w:color="auto" w:fill="auto"/>
            <w:noWrap/>
            <w:vAlign w:val="bottom"/>
            <w:hideMark/>
          </w:tcPr>
          <w:p w14:paraId="2FF16524" w14:textId="77777777" w:rsidR="00D042DD" w:rsidRPr="007E6251" w:rsidRDefault="00D042DD" w:rsidP="001223E3">
            <w:pPr>
              <w:jc w:val="center"/>
              <w:rPr>
                <w:color w:val="000000"/>
                <w:sz w:val="20"/>
                <w:szCs w:val="20"/>
              </w:rPr>
            </w:pPr>
            <w:r w:rsidRPr="007E6251">
              <w:rPr>
                <w:color w:val="000000"/>
                <w:sz w:val="20"/>
                <w:szCs w:val="20"/>
              </w:rPr>
              <w:t>.005</w:t>
            </w:r>
          </w:p>
        </w:tc>
      </w:tr>
      <w:tr w:rsidR="00D042DD" w:rsidRPr="007E6251" w14:paraId="477CCB64" w14:textId="77777777" w:rsidTr="001223E3">
        <w:trPr>
          <w:trHeight w:val="144"/>
        </w:trPr>
        <w:tc>
          <w:tcPr>
            <w:tcW w:w="2842" w:type="pct"/>
            <w:tcBorders>
              <w:top w:val="nil"/>
              <w:left w:val="nil"/>
              <w:bottom w:val="nil"/>
              <w:right w:val="nil"/>
            </w:tcBorders>
            <w:shd w:val="clear" w:color="auto" w:fill="auto"/>
            <w:noWrap/>
            <w:vAlign w:val="bottom"/>
            <w:hideMark/>
          </w:tcPr>
          <w:p w14:paraId="5C4C057B"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3" w:type="pct"/>
            <w:tcBorders>
              <w:top w:val="nil"/>
              <w:left w:val="nil"/>
              <w:bottom w:val="nil"/>
              <w:right w:val="nil"/>
            </w:tcBorders>
            <w:shd w:val="clear" w:color="auto" w:fill="auto"/>
            <w:noWrap/>
            <w:vAlign w:val="bottom"/>
            <w:hideMark/>
          </w:tcPr>
          <w:p w14:paraId="6B7B395D" w14:textId="77777777" w:rsidR="00D042DD" w:rsidRPr="007E6251" w:rsidRDefault="00D042DD" w:rsidP="001223E3">
            <w:pPr>
              <w:jc w:val="center"/>
              <w:rPr>
                <w:color w:val="000000"/>
                <w:sz w:val="20"/>
                <w:szCs w:val="20"/>
              </w:rPr>
            </w:pPr>
            <w:r w:rsidRPr="007E6251">
              <w:rPr>
                <w:color w:val="000000"/>
                <w:sz w:val="20"/>
                <w:szCs w:val="20"/>
              </w:rPr>
              <w:t>.007</w:t>
            </w:r>
          </w:p>
        </w:tc>
        <w:tc>
          <w:tcPr>
            <w:tcW w:w="293" w:type="pct"/>
            <w:tcBorders>
              <w:top w:val="nil"/>
              <w:left w:val="nil"/>
              <w:bottom w:val="nil"/>
              <w:right w:val="nil"/>
            </w:tcBorders>
            <w:shd w:val="clear" w:color="auto" w:fill="auto"/>
            <w:noWrap/>
            <w:vAlign w:val="bottom"/>
            <w:hideMark/>
          </w:tcPr>
          <w:p w14:paraId="7154A463" w14:textId="77777777" w:rsidR="00D042DD" w:rsidRPr="007E6251" w:rsidRDefault="00D042DD" w:rsidP="001223E3">
            <w:pPr>
              <w:jc w:val="center"/>
              <w:rPr>
                <w:color w:val="000000"/>
                <w:sz w:val="20"/>
                <w:szCs w:val="20"/>
              </w:rPr>
            </w:pPr>
            <w:r w:rsidRPr="007E6251">
              <w:rPr>
                <w:color w:val="000000"/>
                <w:sz w:val="20"/>
                <w:szCs w:val="20"/>
              </w:rPr>
              <w:t>.037</w:t>
            </w:r>
          </w:p>
        </w:tc>
        <w:tc>
          <w:tcPr>
            <w:tcW w:w="540" w:type="pct"/>
            <w:tcBorders>
              <w:top w:val="nil"/>
              <w:left w:val="nil"/>
              <w:bottom w:val="nil"/>
              <w:right w:val="nil"/>
            </w:tcBorders>
            <w:shd w:val="clear" w:color="auto" w:fill="auto"/>
            <w:noWrap/>
            <w:vAlign w:val="bottom"/>
            <w:hideMark/>
          </w:tcPr>
          <w:p w14:paraId="573350B1" w14:textId="77777777" w:rsidR="00D042DD" w:rsidRPr="007E6251" w:rsidRDefault="00D042DD" w:rsidP="001223E3">
            <w:pPr>
              <w:jc w:val="center"/>
              <w:rPr>
                <w:color w:val="000000"/>
                <w:sz w:val="20"/>
                <w:szCs w:val="20"/>
              </w:rPr>
            </w:pPr>
            <w:r w:rsidRPr="007E6251">
              <w:rPr>
                <w:color w:val="000000"/>
                <w:sz w:val="20"/>
                <w:szCs w:val="20"/>
              </w:rPr>
              <w:t>.008</w:t>
            </w:r>
          </w:p>
        </w:tc>
        <w:tc>
          <w:tcPr>
            <w:tcW w:w="650" w:type="pct"/>
            <w:tcBorders>
              <w:top w:val="nil"/>
              <w:left w:val="nil"/>
              <w:bottom w:val="nil"/>
              <w:right w:val="nil"/>
            </w:tcBorders>
            <w:shd w:val="clear" w:color="auto" w:fill="auto"/>
            <w:noWrap/>
            <w:vAlign w:val="bottom"/>
            <w:hideMark/>
          </w:tcPr>
          <w:p w14:paraId="66AB7156" w14:textId="77777777" w:rsidR="00D042DD" w:rsidRPr="007E6251" w:rsidRDefault="00D042DD" w:rsidP="001223E3">
            <w:pPr>
              <w:jc w:val="center"/>
              <w:rPr>
                <w:color w:val="000000"/>
                <w:sz w:val="20"/>
                <w:szCs w:val="20"/>
              </w:rPr>
            </w:pPr>
            <w:r w:rsidRPr="007E6251">
              <w:rPr>
                <w:color w:val="000000"/>
                <w:sz w:val="20"/>
                <w:szCs w:val="20"/>
              </w:rPr>
              <w:t>-.078.094</w:t>
            </w:r>
          </w:p>
        </w:tc>
        <w:tc>
          <w:tcPr>
            <w:tcW w:w="382" w:type="pct"/>
            <w:tcBorders>
              <w:top w:val="nil"/>
              <w:left w:val="nil"/>
              <w:bottom w:val="nil"/>
              <w:right w:val="nil"/>
            </w:tcBorders>
            <w:shd w:val="clear" w:color="auto" w:fill="auto"/>
            <w:noWrap/>
            <w:vAlign w:val="bottom"/>
            <w:hideMark/>
          </w:tcPr>
          <w:p w14:paraId="5A27E4AE" w14:textId="77777777" w:rsidR="00D042DD" w:rsidRPr="007E6251" w:rsidRDefault="00D042DD" w:rsidP="001223E3">
            <w:pPr>
              <w:jc w:val="center"/>
              <w:rPr>
                <w:color w:val="000000"/>
                <w:sz w:val="20"/>
                <w:szCs w:val="20"/>
              </w:rPr>
            </w:pPr>
            <w:r w:rsidRPr="007E6251">
              <w:rPr>
                <w:color w:val="000000"/>
                <w:sz w:val="20"/>
                <w:szCs w:val="20"/>
              </w:rPr>
              <w:t>.858</w:t>
            </w:r>
          </w:p>
        </w:tc>
      </w:tr>
      <w:tr w:rsidR="00D042DD" w:rsidRPr="007E6251" w14:paraId="48B23DDC" w14:textId="77777777" w:rsidTr="001223E3">
        <w:trPr>
          <w:trHeight w:val="144"/>
        </w:trPr>
        <w:tc>
          <w:tcPr>
            <w:tcW w:w="2842" w:type="pct"/>
            <w:tcBorders>
              <w:top w:val="nil"/>
              <w:left w:val="nil"/>
              <w:bottom w:val="nil"/>
              <w:right w:val="nil"/>
            </w:tcBorders>
            <w:shd w:val="clear" w:color="auto" w:fill="auto"/>
            <w:noWrap/>
            <w:vAlign w:val="bottom"/>
            <w:hideMark/>
          </w:tcPr>
          <w:p w14:paraId="19938F8D"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5)</w:t>
            </w:r>
          </w:p>
        </w:tc>
        <w:tc>
          <w:tcPr>
            <w:tcW w:w="293" w:type="pct"/>
            <w:tcBorders>
              <w:top w:val="nil"/>
              <w:left w:val="nil"/>
              <w:bottom w:val="nil"/>
              <w:right w:val="nil"/>
            </w:tcBorders>
            <w:shd w:val="clear" w:color="auto" w:fill="auto"/>
            <w:noWrap/>
            <w:vAlign w:val="bottom"/>
            <w:hideMark/>
          </w:tcPr>
          <w:p w14:paraId="4CF6CDFE" w14:textId="77777777" w:rsidR="00D042DD" w:rsidRPr="007E6251" w:rsidRDefault="00D042DD" w:rsidP="001223E3">
            <w:pPr>
              <w:ind w:firstLineChars="100" w:firstLine="200"/>
              <w:rPr>
                <w:i/>
                <w:iCs/>
                <w:color w:val="000000"/>
                <w:sz w:val="20"/>
                <w:szCs w:val="20"/>
              </w:rPr>
            </w:pPr>
          </w:p>
        </w:tc>
        <w:tc>
          <w:tcPr>
            <w:tcW w:w="293" w:type="pct"/>
            <w:tcBorders>
              <w:top w:val="nil"/>
              <w:left w:val="nil"/>
              <w:bottom w:val="nil"/>
              <w:right w:val="nil"/>
            </w:tcBorders>
            <w:shd w:val="clear" w:color="auto" w:fill="auto"/>
            <w:noWrap/>
            <w:vAlign w:val="bottom"/>
            <w:hideMark/>
          </w:tcPr>
          <w:p w14:paraId="334964D6" w14:textId="77777777" w:rsidR="00D042DD" w:rsidRPr="007E6251" w:rsidRDefault="00D042DD" w:rsidP="001223E3">
            <w:pPr>
              <w:jc w:val="center"/>
              <w:rPr>
                <w:sz w:val="20"/>
                <w:szCs w:val="20"/>
              </w:rPr>
            </w:pPr>
          </w:p>
        </w:tc>
        <w:tc>
          <w:tcPr>
            <w:tcW w:w="540" w:type="pct"/>
            <w:tcBorders>
              <w:top w:val="nil"/>
              <w:left w:val="nil"/>
              <w:bottom w:val="nil"/>
              <w:right w:val="nil"/>
            </w:tcBorders>
            <w:shd w:val="clear" w:color="auto" w:fill="auto"/>
            <w:noWrap/>
            <w:vAlign w:val="bottom"/>
            <w:hideMark/>
          </w:tcPr>
          <w:p w14:paraId="21AE3E3C" w14:textId="77777777" w:rsidR="00D042DD" w:rsidRPr="007E6251" w:rsidRDefault="00D042DD" w:rsidP="001223E3">
            <w:pPr>
              <w:jc w:val="center"/>
              <w:rPr>
                <w:sz w:val="20"/>
                <w:szCs w:val="20"/>
              </w:rPr>
            </w:pPr>
          </w:p>
        </w:tc>
        <w:tc>
          <w:tcPr>
            <w:tcW w:w="650" w:type="pct"/>
            <w:tcBorders>
              <w:top w:val="nil"/>
              <w:left w:val="nil"/>
              <w:bottom w:val="nil"/>
              <w:right w:val="nil"/>
            </w:tcBorders>
            <w:shd w:val="clear" w:color="auto" w:fill="auto"/>
            <w:noWrap/>
            <w:vAlign w:val="bottom"/>
            <w:hideMark/>
          </w:tcPr>
          <w:p w14:paraId="34964B21" w14:textId="77777777" w:rsidR="00D042DD" w:rsidRPr="007E6251" w:rsidRDefault="00D042DD" w:rsidP="001223E3">
            <w:pPr>
              <w:jc w:val="center"/>
              <w:rPr>
                <w:sz w:val="20"/>
                <w:szCs w:val="20"/>
              </w:rPr>
            </w:pPr>
          </w:p>
        </w:tc>
        <w:tc>
          <w:tcPr>
            <w:tcW w:w="382" w:type="pct"/>
            <w:tcBorders>
              <w:top w:val="nil"/>
              <w:left w:val="nil"/>
              <w:bottom w:val="nil"/>
              <w:right w:val="nil"/>
            </w:tcBorders>
            <w:shd w:val="clear" w:color="auto" w:fill="auto"/>
            <w:noWrap/>
            <w:vAlign w:val="bottom"/>
            <w:hideMark/>
          </w:tcPr>
          <w:p w14:paraId="04CD07D6" w14:textId="77777777" w:rsidR="00D042DD" w:rsidRPr="007E6251" w:rsidRDefault="00D042DD" w:rsidP="001223E3">
            <w:pPr>
              <w:jc w:val="center"/>
              <w:rPr>
                <w:sz w:val="20"/>
                <w:szCs w:val="20"/>
              </w:rPr>
            </w:pPr>
          </w:p>
        </w:tc>
      </w:tr>
      <w:tr w:rsidR="00D042DD" w:rsidRPr="007E6251" w14:paraId="189DDC0B" w14:textId="77777777" w:rsidTr="001223E3">
        <w:trPr>
          <w:trHeight w:val="144"/>
        </w:trPr>
        <w:tc>
          <w:tcPr>
            <w:tcW w:w="2842" w:type="pct"/>
            <w:tcBorders>
              <w:top w:val="nil"/>
              <w:left w:val="nil"/>
              <w:bottom w:val="nil"/>
              <w:right w:val="nil"/>
            </w:tcBorders>
            <w:shd w:val="clear" w:color="auto" w:fill="auto"/>
            <w:noWrap/>
            <w:vAlign w:val="bottom"/>
            <w:hideMark/>
          </w:tcPr>
          <w:p w14:paraId="78FC05B3" w14:textId="77777777" w:rsidR="00D042DD" w:rsidRPr="007E6251" w:rsidRDefault="00D042DD" w:rsidP="001223E3">
            <w:pPr>
              <w:ind w:firstLineChars="200" w:firstLine="400"/>
              <w:rPr>
                <w:color w:val="000000"/>
                <w:sz w:val="20"/>
                <w:szCs w:val="20"/>
              </w:rPr>
            </w:pPr>
            <w:r w:rsidRPr="007E6251">
              <w:rPr>
                <w:color w:val="000000"/>
                <w:sz w:val="20"/>
                <w:szCs w:val="20"/>
              </w:rPr>
              <w:t>TBI (Wave 2)</w:t>
            </w:r>
          </w:p>
        </w:tc>
        <w:tc>
          <w:tcPr>
            <w:tcW w:w="293" w:type="pct"/>
            <w:tcBorders>
              <w:top w:val="nil"/>
              <w:left w:val="nil"/>
              <w:bottom w:val="nil"/>
              <w:right w:val="nil"/>
            </w:tcBorders>
            <w:shd w:val="clear" w:color="auto" w:fill="auto"/>
            <w:noWrap/>
            <w:vAlign w:val="bottom"/>
            <w:hideMark/>
          </w:tcPr>
          <w:p w14:paraId="777389A1" w14:textId="77777777" w:rsidR="00D042DD" w:rsidRPr="007E6251" w:rsidRDefault="00D042DD" w:rsidP="001223E3">
            <w:pPr>
              <w:jc w:val="center"/>
              <w:rPr>
                <w:color w:val="000000"/>
                <w:sz w:val="20"/>
                <w:szCs w:val="20"/>
              </w:rPr>
            </w:pPr>
            <w:r w:rsidRPr="007E6251">
              <w:rPr>
                <w:color w:val="000000"/>
                <w:sz w:val="20"/>
                <w:szCs w:val="20"/>
              </w:rPr>
              <w:t>.005</w:t>
            </w:r>
          </w:p>
        </w:tc>
        <w:tc>
          <w:tcPr>
            <w:tcW w:w="293" w:type="pct"/>
            <w:tcBorders>
              <w:top w:val="nil"/>
              <w:left w:val="nil"/>
              <w:bottom w:val="nil"/>
              <w:right w:val="nil"/>
            </w:tcBorders>
            <w:shd w:val="clear" w:color="auto" w:fill="auto"/>
            <w:noWrap/>
            <w:vAlign w:val="bottom"/>
            <w:hideMark/>
          </w:tcPr>
          <w:p w14:paraId="2673CB05" w14:textId="77777777" w:rsidR="00D042DD" w:rsidRPr="007E6251" w:rsidRDefault="00D042DD" w:rsidP="001223E3">
            <w:pPr>
              <w:jc w:val="center"/>
              <w:rPr>
                <w:color w:val="000000"/>
                <w:sz w:val="20"/>
                <w:szCs w:val="20"/>
              </w:rPr>
            </w:pPr>
            <w:r w:rsidRPr="007E6251">
              <w:rPr>
                <w:color w:val="000000"/>
                <w:sz w:val="20"/>
                <w:szCs w:val="20"/>
              </w:rPr>
              <w:t>.005</w:t>
            </w:r>
          </w:p>
        </w:tc>
        <w:tc>
          <w:tcPr>
            <w:tcW w:w="540" w:type="pct"/>
            <w:tcBorders>
              <w:top w:val="nil"/>
              <w:left w:val="nil"/>
              <w:bottom w:val="nil"/>
              <w:right w:val="nil"/>
            </w:tcBorders>
            <w:shd w:val="clear" w:color="auto" w:fill="auto"/>
            <w:noWrap/>
            <w:vAlign w:val="bottom"/>
            <w:hideMark/>
          </w:tcPr>
          <w:p w14:paraId="43403716" w14:textId="77777777" w:rsidR="00D042DD" w:rsidRPr="007E6251" w:rsidRDefault="00D042DD" w:rsidP="001223E3">
            <w:pPr>
              <w:jc w:val="center"/>
              <w:rPr>
                <w:color w:val="000000"/>
                <w:sz w:val="20"/>
                <w:szCs w:val="20"/>
              </w:rPr>
            </w:pPr>
            <w:r w:rsidRPr="007E6251">
              <w:rPr>
                <w:color w:val="000000"/>
                <w:sz w:val="20"/>
                <w:szCs w:val="20"/>
              </w:rPr>
              <w:t>.040</w:t>
            </w:r>
          </w:p>
        </w:tc>
        <w:tc>
          <w:tcPr>
            <w:tcW w:w="650" w:type="pct"/>
            <w:tcBorders>
              <w:top w:val="nil"/>
              <w:left w:val="nil"/>
              <w:bottom w:val="nil"/>
              <w:right w:val="nil"/>
            </w:tcBorders>
            <w:shd w:val="clear" w:color="auto" w:fill="auto"/>
            <w:noWrap/>
            <w:vAlign w:val="bottom"/>
            <w:hideMark/>
          </w:tcPr>
          <w:p w14:paraId="118E30A5" w14:textId="77777777" w:rsidR="00D042DD" w:rsidRPr="007E6251" w:rsidRDefault="00D042DD" w:rsidP="001223E3">
            <w:pPr>
              <w:jc w:val="center"/>
              <w:rPr>
                <w:color w:val="000000"/>
                <w:sz w:val="20"/>
                <w:szCs w:val="20"/>
              </w:rPr>
            </w:pPr>
            <w:r w:rsidRPr="007E6251">
              <w:rPr>
                <w:color w:val="000000"/>
                <w:sz w:val="20"/>
                <w:szCs w:val="20"/>
              </w:rPr>
              <w:t>-.046,.126</w:t>
            </w:r>
          </w:p>
        </w:tc>
        <w:tc>
          <w:tcPr>
            <w:tcW w:w="382" w:type="pct"/>
            <w:tcBorders>
              <w:top w:val="nil"/>
              <w:left w:val="nil"/>
              <w:bottom w:val="nil"/>
              <w:right w:val="nil"/>
            </w:tcBorders>
            <w:shd w:val="clear" w:color="auto" w:fill="auto"/>
            <w:noWrap/>
            <w:vAlign w:val="bottom"/>
            <w:hideMark/>
          </w:tcPr>
          <w:p w14:paraId="16ECE1C4" w14:textId="77777777" w:rsidR="00D042DD" w:rsidRPr="007E6251" w:rsidRDefault="00D042DD" w:rsidP="001223E3">
            <w:pPr>
              <w:jc w:val="center"/>
              <w:rPr>
                <w:color w:val="000000"/>
                <w:sz w:val="20"/>
                <w:szCs w:val="20"/>
              </w:rPr>
            </w:pPr>
            <w:r w:rsidRPr="007E6251">
              <w:rPr>
                <w:color w:val="000000"/>
                <w:sz w:val="20"/>
                <w:szCs w:val="20"/>
              </w:rPr>
              <w:t>.367</w:t>
            </w:r>
          </w:p>
        </w:tc>
      </w:tr>
      <w:tr w:rsidR="00D042DD" w:rsidRPr="007E6251" w14:paraId="35550BBB" w14:textId="77777777" w:rsidTr="001223E3">
        <w:trPr>
          <w:trHeight w:val="144"/>
        </w:trPr>
        <w:tc>
          <w:tcPr>
            <w:tcW w:w="2842" w:type="pct"/>
            <w:tcBorders>
              <w:top w:val="nil"/>
              <w:left w:val="nil"/>
              <w:bottom w:val="nil"/>
              <w:right w:val="nil"/>
            </w:tcBorders>
            <w:shd w:val="clear" w:color="auto" w:fill="auto"/>
            <w:noWrap/>
            <w:vAlign w:val="bottom"/>
            <w:hideMark/>
          </w:tcPr>
          <w:p w14:paraId="7B0F628A"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3" w:type="pct"/>
            <w:tcBorders>
              <w:top w:val="nil"/>
              <w:left w:val="nil"/>
              <w:bottom w:val="nil"/>
              <w:right w:val="nil"/>
            </w:tcBorders>
            <w:shd w:val="clear" w:color="auto" w:fill="auto"/>
            <w:noWrap/>
            <w:vAlign w:val="bottom"/>
            <w:hideMark/>
          </w:tcPr>
          <w:p w14:paraId="18445274" w14:textId="77777777" w:rsidR="00D042DD" w:rsidRPr="007E6251" w:rsidRDefault="00D042DD" w:rsidP="001223E3">
            <w:pPr>
              <w:jc w:val="center"/>
              <w:rPr>
                <w:color w:val="000000"/>
                <w:sz w:val="20"/>
                <w:szCs w:val="20"/>
              </w:rPr>
            </w:pPr>
            <w:r w:rsidRPr="007E6251">
              <w:rPr>
                <w:color w:val="000000"/>
                <w:sz w:val="20"/>
                <w:szCs w:val="20"/>
              </w:rPr>
              <w:t>.028</w:t>
            </w:r>
          </w:p>
        </w:tc>
        <w:tc>
          <w:tcPr>
            <w:tcW w:w="293" w:type="pct"/>
            <w:tcBorders>
              <w:top w:val="nil"/>
              <w:left w:val="nil"/>
              <w:bottom w:val="nil"/>
              <w:right w:val="nil"/>
            </w:tcBorders>
            <w:shd w:val="clear" w:color="auto" w:fill="auto"/>
            <w:noWrap/>
            <w:vAlign w:val="bottom"/>
            <w:hideMark/>
          </w:tcPr>
          <w:p w14:paraId="101BEB9C" w14:textId="77777777" w:rsidR="00D042DD" w:rsidRPr="007E6251" w:rsidRDefault="00D042DD" w:rsidP="001223E3">
            <w:pPr>
              <w:jc w:val="center"/>
              <w:rPr>
                <w:color w:val="000000"/>
                <w:sz w:val="20"/>
                <w:szCs w:val="20"/>
              </w:rPr>
            </w:pPr>
            <w:r w:rsidRPr="007E6251">
              <w:rPr>
                <w:color w:val="000000"/>
                <w:sz w:val="20"/>
                <w:szCs w:val="20"/>
              </w:rPr>
              <w:t>.011</w:t>
            </w:r>
          </w:p>
        </w:tc>
        <w:tc>
          <w:tcPr>
            <w:tcW w:w="540" w:type="pct"/>
            <w:tcBorders>
              <w:top w:val="nil"/>
              <w:left w:val="nil"/>
              <w:bottom w:val="nil"/>
              <w:right w:val="nil"/>
            </w:tcBorders>
            <w:shd w:val="clear" w:color="auto" w:fill="auto"/>
            <w:noWrap/>
            <w:vAlign w:val="bottom"/>
            <w:hideMark/>
          </w:tcPr>
          <w:p w14:paraId="1A2A6D61" w14:textId="77777777" w:rsidR="00D042DD" w:rsidRPr="007E6251" w:rsidRDefault="00D042DD" w:rsidP="001223E3">
            <w:pPr>
              <w:jc w:val="center"/>
              <w:rPr>
                <w:color w:val="000000"/>
                <w:sz w:val="20"/>
                <w:szCs w:val="20"/>
              </w:rPr>
            </w:pPr>
            <w:r w:rsidRPr="007E6251">
              <w:rPr>
                <w:color w:val="000000"/>
                <w:sz w:val="20"/>
                <w:szCs w:val="20"/>
              </w:rPr>
              <w:t>.139</w:t>
            </w:r>
          </w:p>
        </w:tc>
        <w:tc>
          <w:tcPr>
            <w:tcW w:w="650" w:type="pct"/>
            <w:tcBorders>
              <w:top w:val="nil"/>
              <w:left w:val="nil"/>
              <w:bottom w:val="nil"/>
              <w:right w:val="nil"/>
            </w:tcBorders>
            <w:shd w:val="clear" w:color="auto" w:fill="auto"/>
            <w:noWrap/>
            <w:vAlign w:val="bottom"/>
            <w:hideMark/>
          </w:tcPr>
          <w:p w14:paraId="68B2F46F" w14:textId="77777777" w:rsidR="00D042DD" w:rsidRPr="007E6251" w:rsidRDefault="00D042DD" w:rsidP="001223E3">
            <w:pPr>
              <w:jc w:val="center"/>
              <w:rPr>
                <w:color w:val="000000"/>
                <w:sz w:val="20"/>
                <w:szCs w:val="20"/>
              </w:rPr>
            </w:pPr>
            <w:r w:rsidRPr="007E6251">
              <w:rPr>
                <w:color w:val="000000"/>
                <w:sz w:val="20"/>
                <w:szCs w:val="20"/>
              </w:rPr>
              <w:t>.038,.240</w:t>
            </w:r>
          </w:p>
        </w:tc>
        <w:tc>
          <w:tcPr>
            <w:tcW w:w="382" w:type="pct"/>
            <w:tcBorders>
              <w:top w:val="nil"/>
              <w:left w:val="nil"/>
              <w:bottom w:val="nil"/>
              <w:right w:val="nil"/>
            </w:tcBorders>
            <w:shd w:val="clear" w:color="auto" w:fill="auto"/>
            <w:noWrap/>
            <w:vAlign w:val="bottom"/>
            <w:hideMark/>
          </w:tcPr>
          <w:p w14:paraId="34582A21" w14:textId="77777777" w:rsidR="00D042DD" w:rsidRPr="007E6251" w:rsidRDefault="00D042DD" w:rsidP="001223E3">
            <w:pPr>
              <w:jc w:val="center"/>
              <w:rPr>
                <w:color w:val="000000"/>
                <w:sz w:val="20"/>
                <w:szCs w:val="20"/>
              </w:rPr>
            </w:pPr>
            <w:r w:rsidRPr="007E6251">
              <w:rPr>
                <w:color w:val="000000"/>
                <w:sz w:val="20"/>
                <w:szCs w:val="20"/>
              </w:rPr>
              <w:t>.009</w:t>
            </w:r>
          </w:p>
        </w:tc>
      </w:tr>
      <w:tr w:rsidR="00D042DD" w:rsidRPr="007E6251" w14:paraId="2177D1F4" w14:textId="77777777" w:rsidTr="001223E3">
        <w:trPr>
          <w:trHeight w:val="144"/>
        </w:trPr>
        <w:tc>
          <w:tcPr>
            <w:tcW w:w="2842" w:type="pct"/>
            <w:tcBorders>
              <w:top w:val="nil"/>
              <w:left w:val="nil"/>
              <w:bottom w:val="nil"/>
              <w:right w:val="nil"/>
            </w:tcBorders>
            <w:shd w:val="clear" w:color="auto" w:fill="auto"/>
            <w:noWrap/>
            <w:vAlign w:val="bottom"/>
            <w:hideMark/>
          </w:tcPr>
          <w:p w14:paraId="1AAFD350"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3" w:type="pct"/>
            <w:tcBorders>
              <w:top w:val="nil"/>
              <w:left w:val="nil"/>
              <w:bottom w:val="nil"/>
              <w:right w:val="nil"/>
            </w:tcBorders>
            <w:shd w:val="clear" w:color="auto" w:fill="auto"/>
            <w:noWrap/>
            <w:vAlign w:val="bottom"/>
            <w:hideMark/>
          </w:tcPr>
          <w:p w14:paraId="664A5763" w14:textId="77777777" w:rsidR="00D042DD" w:rsidRPr="007E6251" w:rsidRDefault="00D042DD" w:rsidP="001223E3">
            <w:pPr>
              <w:jc w:val="center"/>
              <w:rPr>
                <w:color w:val="000000"/>
                <w:sz w:val="20"/>
                <w:szCs w:val="20"/>
              </w:rPr>
            </w:pPr>
            <w:r w:rsidRPr="007E6251">
              <w:rPr>
                <w:color w:val="000000"/>
                <w:sz w:val="20"/>
                <w:szCs w:val="20"/>
              </w:rPr>
              <w:t>.029</w:t>
            </w:r>
          </w:p>
        </w:tc>
        <w:tc>
          <w:tcPr>
            <w:tcW w:w="293" w:type="pct"/>
            <w:tcBorders>
              <w:top w:val="nil"/>
              <w:left w:val="nil"/>
              <w:bottom w:val="nil"/>
              <w:right w:val="nil"/>
            </w:tcBorders>
            <w:shd w:val="clear" w:color="auto" w:fill="auto"/>
            <w:noWrap/>
            <w:vAlign w:val="bottom"/>
            <w:hideMark/>
          </w:tcPr>
          <w:p w14:paraId="4D075B10" w14:textId="77777777" w:rsidR="00D042DD" w:rsidRPr="007E6251" w:rsidRDefault="00D042DD" w:rsidP="001223E3">
            <w:pPr>
              <w:jc w:val="center"/>
              <w:rPr>
                <w:color w:val="000000"/>
                <w:sz w:val="20"/>
                <w:szCs w:val="20"/>
              </w:rPr>
            </w:pPr>
            <w:r w:rsidRPr="007E6251">
              <w:rPr>
                <w:color w:val="000000"/>
                <w:sz w:val="20"/>
                <w:szCs w:val="20"/>
              </w:rPr>
              <w:t>.005</w:t>
            </w:r>
          </w:p>
        </w:tc>
        <w:tc>
          <w:tcPr>
            <w:tcW w:w="540" w:type="pct"/>
            <w:tcBorders>
              <w:top w:val="nil"/>
              <w:left w:val="nil"/>
              <w:bottom w:val="nil"/>
              <w:right w:val="nil"/>
            </w:tcBorders>
            <w:shd w:val="clear" w:color="auto" w:fill="auto"/>
            <w:noWrap/>
            <w:vAlign w:val="bottom"/>
            <w:hideMark/>
          </w:tcPr>
          <w:p w14:paraId="2E3D5672" w14:textId="77777777" w:rsidR="00D042DD" w:rsidRPr="007E6251" w:rsidRDefault="00D042DD" w:rsidP="001223E3">
            <w:pPr>
              <w:jc w:val="center"/>
              <w:rPr>
                <w:color w:val="000000"/>
                <w:sz w:val="20"/>
                <w:szCs w:val="20"/>
              </w:rPr>
            </w:pPr>
            <w:r w:rsidRPr="007E6251">
              <w:rPr>
                <w:color w:val="000000"/>
                <w:sz w:val="20"/>
                <w:szCs w:val="20"/>
              </w:rPr>
              <w:t>.363</w:t>
            </w:r>
          </w:p>
        </w:tc>
        <w:tc>
          <w:tcPr>
            <w:tcW w:w="650" w:type="pct"/>
            <w:tcBorders>
              <w:top w:val="nil"/>
              <w:left w:val="nil"/>
              <w:bottom w:val="nil"/>
              <w:right w:val="nil"/>
            </w:tcBorders>
            <w:shd w:val="clear" w:color="auto" w:fill="auto"/>
            <w:noWrap/>
            <w:vAlign w:val="bottom"/>
            <w:hideMark/>
          </w:tcPr>
          <w:p w14:paraId="022A20E5" w14:textId="77777777" w:rsidR="00D042DD" w:rsidRPr="007E6251" w:rsidRDefault="00D042DD" w:rsidP="001223E3">
            <w:pPr>
              <w:jc w:val="center"/>
              <w:rPr>
                <w:color w:val="000000"/>
                <w:sz w:val="20"/>
                <w:szCs w:val="20"/>
              </w:rPr>
            </w:pPr>
            <w:r w:rsidRPr="007E6251">
              <w:rPr>
                <w:color w:val="000000"/>
                <w:sz w:val="20"/>
                <w:szCs w:val="20"/>
              </w:rPr>
              <w:t>.251,.475</w:t>
            </w:r>
          </w:p>
        </w:tc>
        <w:tc>
          <w:tcPr>
            <w:tcW w:w="382" w:type="pct"/>
            <w:tcBorders>
              <w:top w:val="nil"/>
              <w:left w:val="nil"/>
              <w:bottom w:val="nil"/>
              <w:right w:val="nil"/>
            </w:tcBorders>
            <w:shd w:val="clear" w:color="auto" w:fill="auto"/>
            <w:noWrap/>
            <w:vAlign w:val="bottom"/>
            <w:hideMark/>
          </w:tcPr>
          <w:p w14:paraId="253C9DA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057AA64" w14:textId="77777777" w:rsidTr="001223E3">
        <w:trPr>
          <w:trHeight w:val="144"/>
        </w:trPr>
        <w:tc>
          <w:tcPr>
            <w:tcW w:w="2842" w:type="pct"/>
            <w:tcBorders>
              <w:top w:val="nil"/>
              <w:left w:val="nil"/>
              <w:bottom w:val="nil"/>
              <w:right w:val="nil"/>
            </w:tcBorders>
            <w:shd w:val="clear" w:color="auto" w:fill="auto"/>
            <w:noWrap/>
            <w:vAlign w:val="bottom"/>
            <w:hideMark/>
          </w:tcPr>
          <w:p w14:paraId="0CBE4B6B"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3" w:type="pct"/>
            <w:tcBorders>
              <w:top w:val="nil"/>
              <w:left w:val="nil"/>
              <w:bottom w:val="nil"/>
              <w:right w:val="nil"/>
            </w:tcBorders>
            <w:shd w:val="clear" w:color="auto" w:fill="auto"/>
            <w:noWrap/>
            <w:vAlign w:val="bottom"/>
            <w:hideMark/>
          </w:tcPr>
          <w:p w14:paraId="7B60102C" w14:textId="77777777" w:rsidR="00D042DD" w:rsidRPr="007E6251" w:rsidRDefault="00D042DD" w:rsidP="001223E3">
            <w:pPr>
              <w:jc w:val="center"/>
              <w:rPr>
                <w:color w:val="000000"/>
                <w:sz w:val="20"/>
                <w:szCs w:val="20"/>
              </w:rPr>
            </w:pPr>
            <w:r w:rsidRPr="007E6251">
              <w:rPr>
                <w:color w:val="000000"/>
                <w:sz w:val="20"/>
                <w:szCs w:val="20"/>
              </w:rPr>
              <w:t>.034</w:t>
            </w:r>
          </w:p>
        </w:tc>
        <w:tc>
          <w:tcPr>
            <w:tcW w:w="293" w:type="pct"/>
            <w:tcBorders>
              <w:top w:val="nil"/>
              <w:left w:val="nil"/>
              <w:bottom w:val="nil"/>
              <w:right w:val="nil"/>
            </w:tcBorders>
            <w:shd w:val="clear" w:color="auto" w:fill="auto"/>
            <w:noWrap/>
            <w:vAlign w:val="bottom"/>
            <w:hideMark/>
          </w:tcPr>
          <w:p w14:paraId="2F59730D" w14:textId="77777777" w:rsidR="00D042DD" w:rsidRPr="007E6251" w:rsidRDefault="00D042DD" w:rsidP="001223E3">
            <w:pPr>
              <w:jc w:val="center"/>
              <w:rPr>
                <w:color w:val="000000"/>
                <w:sz w:val="20"/>
                <w:szCs w:val="20"/>
              </w:rPr>
            </w:pPr>
            <w:r w:rsidRPr="007E6251">
              <w:rPr>
                <w:color w:val="000000"/>
                <w:sz w:val="20"/>
                <w:szCs w:val="20"/>
              </w:rPr>
              <w:t>.013</w:t>
            </w:r>
          </w:p>
        </w:tc>
        <w:tc>
          <w:tcPr>
            <w:tcW w:w="540" w:type="pct"/>
            <w:tcBorders>
              <w:top w:val="nil"/>
              <w:left w:val="nil"/>
              <w:bottom w:val="nil"/>
              <w:right w:val="nil"/>
            </w:tcBorders>
            <w:shd w:val="clear" w:color="auto" w:fill="auto"/>
            <w:noWrap/>
            <w:vAlign w:val="bottom"/>
            <w:hideMark/>
          </w:tcPr>
          <w:p w14:paraId="159F985C" w14:textId="77777777" w:rsidR="00D042DD" w:rsidRPr="007E6251" w:rsidRDefault="00D042DD" w:rsidP="001223E3">
            <w:pPr>
              <w:jc w:val="center"/>
              <w:rPr>
                <w:color w:val="000000"/>
                <w:sz w:val="20"/>
                <w:szCs w:val="20"/>
              </w:rPr>
            </w:pPr>
            <w:r w:rsidRPr="007E6251">
              <w:rPr>
                <w:color w:val="000000"/>
                <w:sz w:val="20"/>
                <w:szCs w:val="20"/>
              </w:rPr>
              <w:t>.156</w:t>
            </w:r>
          </w:p>
        </w:tc>
        <w:tc>
          <w:tcPr>
            <w:tcW w:w="650" w:type="pct"/>
            <w:tcBorders>
              <w:top w:val="nil"/>
              <w:left w:val="nil"/>
              <w:bottom w:val="nil"/>
              <w:right w:val="nil"/>
            </w:tcBorders>
            <w:shd w:val="clear" w:color="auto" w:fill="auto"/>
            <w:noWrap/>
            <w:vAlign w:val="bottom"/>
            <w:hideMark/>
          </w:tcPr>
          <w:p w14:paraId="26A4C4B6" w14:textId="77777777" w:rsidR="00D042DD" w:rsidRPr="007E6251" w:rsidRDefault="00D042DD" w:rsidP="001223E3">
            <w:pPr>
              <w:jc w:val="center"/>
              <w:rPr>
                <w:color w:val="000000"/>
                <w:sz w:val="20"/>
                <w:szCs w:val="20"/>
              </w:rPr>
            </w:pPr>
            <w:r w:rsidRPr="007E6251">
              <w:rPr>
                <w:color w:val="000000"/>
                <w:sz w:val="20"/>
                <w:szCs w:val="20"/>
              </w:rPr>
              <w:t>.047,.265</w:t>
            </w:r>
          </w:p>
        </w:tc>
        <w:tc>
          <w:tcPr>
            <w:tcW w:w="382" w:type="pct"/>
            <w:tcBorders>
              <w:top w:val="nil"/>
              <w:left w:val="nil"/>
              <w:bottom w:val="nil"/>
              <w:right w:val="nil"/>
            </w:tcBorders>
            <w:shd w:val="clear" w:color="auto" w:fill="auto"/>
            <w:noWrap/>
            <w:vAlign w:val="bottom"/>
            <w:hideMark/>
          </w:tcPr>
          <w:p w14:paraId="1A1B31F1" w14:textId="77777777" w:rsidR="00D042DD" w:rsidRPr="007E6251" w:rsidRDefault="00D042DD" w:rsidP="001223E3">
            <w:pPr>
              <w:jc w:val="center"/>
              <w:rPr>
                <w:color w:val="000000"/>
                <w:sz w:val="20"/>
                <w:szCs w:val="20"/>
              </w:rPr>
            </w:pPr>
            <w:r w:rsidRPr="007E6251">
              <w:rPr>
                <w:color w:val="000000"/>
                <w:sz w:val="20"/>
                <w:szCs w:val="20"/>
              </w:rPr>
              <w:t>.007</w:t>
            </w:r>
          </w:p>
        </w:tc>
      </w:tr>
      <w:tr w:rsidR="00D042DD" w:rsidRPr="007E6251" w14:paraId="0E81A12B" w14:textId="77777777" w:rsidTr="001223E3">
        <w:trPr>
          <w:trHeight w:val="144"/>
        </w:trPr>
        <w:tc>
          <w:tcPr>
            <w:tcW w:w="2842" w:type="pct"/>
            <w:tcBorders>
              <w:top w:val="single" w:sz="4" w:space="0" w:color="auto"/>
              <w:left w:val="nil"/>
              <w:bottom w:val="single" w:sz="4" w:space="0" w:color="auto"/>
              <w:right w:val="nil"/>
            </w:tcBorders>
            <w:shd w:val="clear" w:color="auto" w:fill="auto"/>
            <w:noWrap/>
            <w:vAlign w:val="bottom"/>
            <w:hideMark/>
          </w:tcPr>
          <w:p w14:paraId="5E308EE0"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3" w:type="pct"/>
            <w:tcBorders>
              <w:top w:val="single" w:sz="4" w:space="0" w:color="auto"/>
              <w:left w:val="nil"/>
              <w:bottom w:val="single" w:sz="4" w:space="0" w:color="auto"/>
              <w:right w:val="nil"/>
            </w:tcBorders>
            <w:shd w:val="clear" w:color="auto" w:fill="auto"/>
            <w:noWrap/>
            <w:vAlign w:val="bottom"/>
            <w:hideMark/>
          </w:tcPr>
          <w:p w14:paraId="07E60B55" w14:textId="77777777" w:rsidR="00D042DD" w:rsidRPr="007E6251" w:rsidRDefault="00D042DD" w:rsidP="001223E3">
            <w:pPr>
              <w:jc w:val="center"/>
              <w:rPr>
                <w:color w:val="000000"/>
                <w:sz w:val="20"/>
                <w:szCs w:val="20"/>
              </w:rPr>
            </w:pPr>
            <w:r w:rsidRPr="007E6251">
              <w:rPr>
                <w:color w:val="000000"/>
                <w:sz w:val="20"/>
                <w:szCs w:val="20"/>
              </w:rPr>
              <w:t>Cov</w:t>
            </w:r>
          </w:p>
        </w:tc>
        <w:tc>
          <w:tcPr>
            <w:tcW w:w="293" w:type="pct"/>
            <w:tcBorders>
              <w:top w:val="single" w:sz="4" w:space="0" w:color="auto"/>
              <w:left w:val="nil"/>
              <w:bottom w:val="single" w:sz="4" w:space="0" w:color="auto"/>
              <w:right w:val="nil"/>
            </w:tcBorders>
            <w:shd w:val="clear" w:color="auto" w:fill="auto"/>
            <w:noWrap/>
            <w:vAlign w:val="bottom"/>
            <w:hideMark/>
          </w:tcPr>
          <w:p w14:paraId="1F4D7B32" w14:textId="77777777" w:rsidR="00D042DD" w:rsidRPr="007E6251" w:rsidRDefault="00D042DD" w:rsidP="001223E3">
            <w:pPr>
              <w:jc w:val="center"/>
              <w:rPr>
                <w:color w:val="000000"/>
                <w:sz w:val="20"/>
                <w:szCs w:val="20"/>
              </w:rPr>
            </w:pPr>
            <w:r w:rsidRPr="007E6251">
              <w:rPr>
                <w:color w:val="000000"/>
                <w:sz w:val="20"/>
                <w:szCs w:val="20"/>
              </w:rPr>
              <w:t>SE</w:t>
            </w:r>
          </w:p>
        </w:tc>
        <w:tc>
          <w:tcPr>
            <w:tcW w:w="540" w:type="pct"/>
            <w:tcBorders>
              <w:top w:val="single" w:sz="4" w:space="0" w:color="auto"/>
              <w:left w:val="nil"/>
              <w:bottom w:val="single" w:sz="4" w:space="0" w:color="auto"/>
              <w:right w:val="nil"/>
            </w:tcBorders>
            <w:shd w:val="clear" w:color="auto" w:fill="auto"/>
            <w:noWrap/>
            <w:vAlign w:val="bottom"/>
            <w:hideMark/>
          </w:tcPr>
          <w:p w14:paraId="7A7BF34B" w14:textId="77777777" w:rsidR="00D042DD" w:rsidRPr="007E6251" w:rsidRDefault="00D042DD" w:rsidP="001223E3">
            <w:pPr>
              <w:jc w:val="center"/>
              <w:rPr>
                <w:color w:val="000000"/>
                <w:sz w:val="20"/>
                <w:szCs w:val="20"/>
              </w:rPr>
            </w:pPr>
            <w:r w:rsidRPr="007E6251">
              <w:rPr>
                <w:color w:val="000000"/>
                <w:sz w:val="20"/>
                <w:szCs w:val="20"/>
              </w:rPr>
              <w:t>Std. Cov</w:t>
            </w:r>
          </w:p>
        </w:tc>
        <w:tc>
          <w:tcPr>
            <w:tcW w:w="650" w:type="pct"/>
            <w:tcBorders>
              <w:top w:val="single" w:sz="4" w:space="0" w:color="auto"/>
              <w:left w:val="nil"/>
              <w:bottom w:val="single" w:sz="4" w:space="0" w:color="auto"/>
              <w:right w:val="nil"/>
            </w:tcBorders>
            <w:shd w:val="clear" w:color="auto" w:fill="auto"/>
            <w:noWrap/>
            <w:vAlign w:val="bottom"/>
            <w:hideMark/>
          </w:tcPr>
          <w:p w14:paraId="0031850D" w14:textId="77777777" w:rsidR="00D042DD" w:rsidRPr="007E6251" w:rsidRDefault="00D042DD" w:rsidP="001223E3">
            <w:pPr>
              <w:jc w:val="center"/>
              <w:rPr>
                <w:color w:val="000000"/>
                <w:sz w:val="20"/>
                <w:szCs w:val="20"/>
              </w:rPr>
            </w:pPr>
            <w:r w:rsidRPr="007E6251">
              <w:rPr>
                <w:color w:val="000000"/>
                <w:sz w:val="20"/>
                <w:szCs w:val="20"/>
              </w:rPr>
              <w:t>95%CI</w:t>
            </w:r>
          </w:p>
        </w:tc>
        <w:tc>
          <w:tcPr>
            <w:tcW w:w="382" w:type="pct"/>
            <w:tcBorders>
              <w:top w:val="single" w:sz="4" w:space="0" w:color="auto"/>
              <w:left w:val="nil"/>
              <w:bottom w:val="single" w:sz="4" w:space="0" w:color="auto"/>
              <w:right w:val="nil"/>
            </w:tcBorders>
            <w:shd w:val="clear" w:color="auto" w:fill="auto"/>
            <w:noWrap/>
            <w:vAlign w:val="bottom"/>
            <w:hideMark/>
          </w:tcPr>
          <w:p w14:paraId="06CA007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13D0887" w14:textId="77777777" w:rsidTr="001223E3">
        <w:trPr>
          <w:trHeight w:val="144"/>
        </w:trPr>
        <w:tc>
          <w:tcPr>
            <w:tcW w:w="2842" w:type="pct"/>
            <w:tcBorders>
              <w:top w:val="nil"/>
              <w:left w:val="nil"/>
              <w:bottom w:val="nil"/>
              <w:right w:val="nil"/>
            </w:tcBorders>
            <w:shd w:val="clear" w:color="auto" w:fill="auto"/>
            <w:noWrap/>
            <w:vAlign w:val="bottom"/>
            <w:hideMark/>
          </w:tcPr>
          <w:p w14:paraId="1E10A3BD"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3" w:type="pct"/>
            <w:tcBorders>
              <w:top w:val="nil"/>
              <w:left w:val="nil"/>
              <w:bottom w:val="nil"/>
              <w:right w:val="nil"/>
            </w:tcBorders>
            <w:shd w:val="clear" w:color="auto" w:fill="auto"/>
            <w:noWrap/>
            <w:vAlign w:val="bottom"/>
            <w:hideMark/>
          </w:tcPr>
          <w:p w14:paraId="7F664BEE" w14:textId="77777777" w:rsidR="00D042DD" w:rsidRPr="007E6251" w:rsidRDefault="00D042DD" w:rsidP="001223E3">
            <w:pPr>
              <w:jc w:val="center"/>
              <w:rPr>
                <w:color w:val="000000"/>
                <w:sz w:val="20"/>
                <w:szCs w:val="20"/>
              </w:rPr>
            </w:pPr>
            <w:r w:rsidRPr="007E6251">
              <w:rPr>
                <w:color w:val="000000"/>
                <w:sz w:val="20"/>
                <w:szCs w:val="20"/>
              </w:rPr>
              <w:t>.103</w:t>
            </w:r>
          </w:p>
        </w:tc>
        <w:tc>
          <w:tcPr>
            <w:tcW w:w="293" w:type="pct"/>
            <w:tcBorders>
              <w:top w:val="nil"/>
              <w:left w:val="nil"/>
              <w:bottom w:val="nil"/>
              <w:right w:val="nil"/>
            </w:tcBorders>
            <w:shd w:val="clear" w:color="auto" w:fill="auto"/>
            <w:noWrap/>
            <w:vAlign w:val="bottom"/>
            <w:hideMark/>
          </w:tcPr>
          <w:p w14:paraId="127BEFD9" w14:textId="77777777" w:rsidR="00D042DD" w:rsidRPr="007E6251" w:rsidRDefault="00D042DD" w:rsidP="001223E3">
            <w:pPr>
              <w:jc w:val="center"/>
              <w:rPr>
                <w:color w:val="000000"/>
                <w:sz w:val="20"/>
                <w:szCs w:val="20"/>
              </w:rPr>
            </w:pPr>
            <w:r w:rsidRPr="007E6251">
              <w:rPr>
                <w:color w:val="000000"/>
                <w:sz w:val="20"/>
                <w:szCs w:val="20"/>
              </w:rPr>
              <w:t>.015</w:t>
            </w:r>
          </w:p>
        </w:tc>
        <w:tc>
          <w:tcPr>
            <w:tcW w:w="540" w:type="pct"/>
            <w:tcBorders>
              <w:top w:val="nil"/>
              <w:left w:val="nil"/>
              <w:bottom w:val="nil"/>
              <w:right w:val="nil"/>
            </w:tcBorders>
            <w:shd w:val="clear" w:color="auto" w:fill="auto"/>
            <w:noWrap/>
            <w:vAlign w:val="bottom"/>
            <w:hideMark/>
          </w:tcPr>
          <w:p w14:paraId="37AD15CC" w14:textId="77777777" w:rsidR="00D042DD" w:rsidRPr="007E6251" w:rsidRDefault="00D042DD" w:rsidP="001223E3">
            <w:pPr>
              <w:jc w:val="center"/>
              <w:rPr>
                <w:color w:val="000000"/>
                <w:sz w:val="20"/>
                <w:szCs w:val="20"/>
              </w:rPr>
            </w:pPr>
            <w:r w:rsidRPr="007E6251">
              <w:rPr>
                <w:color w:val="000000"/>
                <w:sz w:val="20"/>
                <w:szCs w:val="20"/>
              </w:rPr>
              <w:t>.288</w:t>
            </w:r>
          </w:p>
        </w:tc>
        <w:tc>
          <w:tcPr>
            <w:tcW w:w="650" w:type="pct"/>
            <w:tcBorders>
              <w:top w:val="nil"/>
              <w:left w:val="nil"/>
              <w:bottom w:val="nil"/>
              <w:right w:val="nil"/>
            </w:tcBorders>
            <w:shd w:val="clear" w:color="auto" w:fill="auto"/>
            <w:noWrap/>
            <w:vAlign w:val="bottom"/>
            <w:hideMark/>
          </w:tcPr>
          <w:p w14:paraId="062A1545" w14:textId="77777777" w:rsidR="00D042DD" w:rsidRPr="007E6251" w:rsidRDefault="00D042DD" w:rsidP="001223E3">
            <w:pPr>
              <w:jc w:val="center"/>
              <w:rPr>
                <w:color w:val="000000"/>
                <w:sz w:val="20"/>
                <w:szCs w:val="20"/>
              </w:rPr>
            </w:pPr>
            <w:r w:rsidRPr="007E6251">
              <w:rPr>
                <w:color w:val="000000"/>
                <w:sz w:val="20"/>
                <w:szCs w:val="20"/>
              </w:rPr>
              <w:t>.074,.132</w:t>
            </w:r>
          </w:p>
        </w:tc>
        <w:tc>
          <w:tcPr>
            <w:tcW w:w="382" w:type="pct"/>
            <w:tcBorders>
              <w:top w:val="nil"/>
              <w:left w:val="nil"/>
              <w:bottom w:val="nil"/>
              <w:right w:val="nil"/>
            </w:tcBorders>
            <w:shd w:val="clear" w:color="auto" w:fill="auto"/>
            <w:noWrap/>
            <w:vAlign w:val="bottom"/>
            <w:hideMark/>
          </w:tcPr>
          <w:p w14:paraId="177EA99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CBBDB01" w14:textId="77777777" w:rsidTr="001223E3">
        <w:trPr>
          <w:trHeight w:val="144"/>
        </w:trPr>
        <w:tc>
          <w:tcPr>
            <w:tcW w:w="2842" w:type="pct"/>
            <w:tcBorders>
              <w:top w:val="nil"/>
              <w:left w:val="nil"/>
              <w:bottom w:val="nil"/>
              <w:right w:val="nil"/>
            </w:tcBorders>
            <w:shd w:val="clear" w:color="auto" w:fill="auto"/>
            <w:noWrap/>
            <w:vAlign w:val="bottom"/>
            <w:hideMark/>
          </w:tcPr>
          <w:p w14:paraId="4D7D1ADA"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3" w:type="pct"/>
            <w:tcBorders>
              <w:top w:val="nil"/>
              <w:left w:val="nil"/>
              <w:bottom w:val="nil"/>
              <w:right w:val="nil"/>
            </w:tcBorders>
            <w:shd w:val="clear" w:color="auto" w:fill="auto"/>
            <w:noWrap/>
            <w:vAlign w:val="bottom"/>
            <w:hideMark/>
          </w:tcPr>
          <w:p w14:paraId="537C081E" w14:textId="77777777" w:rsidR="00D042DD" w:rsidRPr="007E6251" w:rsidRDefault="00D042DD" w:rsidP="001223E3">
            <w:pPr>
              <w:jc w:val="center"/>
              <w:rPr>
                <w:color w:val="000000"/>
                <w:sz w:val="20"/>
                <w:szCs w:val="20"/>
              </w:rPr>
            </w:pPr>
            <w:r w:rsidRPr="007E6251">
              <w:rPr>
                <w:color w:val="000000"/>
                <w:sz w:val="20"/>
                <w:szCs w:val="20"/>
              </w:rPr>
              <w:t>.034</w:t>
            </w:r>
          </w:p>
        </w:tc>
        <w:tc>
          <w:tcPr>
            <w:tcW w:w="293" w:type="pct"/>
            <w:tcBorders>
              <w:top w:val="nil"/>
              <w:left w:val="nil"/>
              <w:bottom w:val="nil"/>
              <w:right w:val="nil"/>
            </w:tcBorders>
            <w:shd w:val="clear" w:color="auto" w:fill="auto"/>
            <w:noWrap/>
            <w:vAlign w:val="bottom"/>
            <w:hideMark/>
          </w:tcPr>
          <w:p w14:paraId="58504874" w14:textId="77777777" w:rsidR="00D042DD" w:rsidRPr="007E6251" w:rsidRDefault="00D042DD" w:rsidP="001223E3">
            <w:pPr>
              <w:jc w:val="center"/>
              <w:rPr>
                <w:color w:val="000000"/>
                <w:sz w:val="20"/>
                <w:szCs w:val="20"/>
              </w:rPr>
            </w:pPr>
            <w:r w:rsidRPr="007E6251">
              <w:rPr>
                <w:color w:val="000000"/>
                <w:sz w:val="20"/>
                <w:szCs w:val="20"/>
              </w:rPr>
              <w:t>.005</w:t>
            </w:r>
          </w:p>
        </w:tc>
        <w:tc>
          <w:tcPr>
            <w:tcW w:w="540" w:type="pct"/>
            <w:tcBorders>
              <w:top w:val="nil"/>
              <w:left w:val="nil"/>
              <w:bottom w:val="nil"/>
              <w:right w:val="nil"/>
            </w:tcBorders>
            <w:shd w:val="clear" w:color="auto" w:fill="auto"/>
            <w:noWrap/>
            <w:vAlign w:val="bottom"/>
            <w:hideMark/>
          </w:tcPr>
          <w:p w14:paraId="1AF87704" w14:textId="77777777" w:rsidR="00D042DD" w:rsidRPr="007E6251" w:rsidRDefault="00D042DD" w:rsidP="001223E3">
            <w:pPr>
              <w:jc w:val="center"/>
              <w:rPr>
                <w:color w:val="000000"/>
                <w:sz w:val="20"/>
                <w:szCs w:val="20"/>
              </w:rPr>
            </w:pPr>
            <w:r w:rsidRPr="007E6251">
              <w:rPr>
                <w:color w:val="000000"/>
                <w:sz w:val="20"/>
                <w:szCs w:val="20"/>
              </w:rPr>
              <w:t>.259</w:t>
            </w:r>
          </w:p>
        </w:tc>
        <w:tc>
          <w:tcPr>
            <w:tcW w:w="650" w:type="pct"/>
            <w:tcBorders>
              <w:top w:val="nil"/>
              <w:left w:val="nil"/>
              <w:bottom w:val="nil"/>
              <w:right w:val="nil"/>
            </w:tcBorders>
            <w:shd w:val="clear" w:color="auto" w:fill="auto"/>
            <w:noWrap/>
            <w:vAlign w:val="bottom"/>
            <w:hideMark/>
          </w:tcPr>
          <w:p w14:paraId="48FA8502" w14:textId="77777777" w:rsidR="00D042DD" w:rsidRPr="007E6251" w:rsidRDefault="00D042DD" w:rsidP="001223E3">
            <w:pPr>
              <w:jc w:val="center"/>
              <w:rPr>
                <w:color w:val="000000"/>
                <w:sz w:val="20"/>
                <w:szCs w:val="20"/>
              </w:rPr>
            </w:pPr>
            <w:r w:rsidRPr="007E6251">
              <w:rPr>
                <w:color w:val="000000"/>
                <w:sz w:val="20"/>
                <w:szCs w:val="20"/>
              </w:rPr>
              <w:t>.023,.044</w:t>
            </w:r>
          </w:p>
        </w:tc>
        <w:tc>
          <w:tcPr>
            <w:tcW w:w="382" w:type="pct"/>
            <w:tcBorders>
              <w:top w:val="nil"/>
              <w:left w:val="nil"/>
              <w:bottom w:val="nil"/>
              <w:right w:val="nil"/>
            </w:tcBorders>
            <w:shd w:val="clear" w:color="auto" w:fill="auto"/>
            <w:noWrap/>
            <w:vAlign w:val="bottom"/>
            <w:hideMark/>
          </w:tcPr>
          <w:p w14:paraId="4DCD6C2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265DD58" w14:textId="77777777" w:rsidTr="001223E3">
        <w:trPr>
          <w:trHeight w:val="144"/>
        </w:trPr>
        <w:tc>
          <w:tcPr>
            <w:tcW w:w="2842" w:type="pct"/>
            <w:tcBorders>
              <w:top w:val="nil"/>
              <w:left w:val="nil"/>
              <w:bottom w:val="nil"/>
              <w:right w:val="nil"/>
            </w:tcBorders>
            <w:shd w:val="clear" w:color="auto" w:fill="auto"/>
            <w:noWrap/>
            <w:vAlign w:val="bottom"/>
            <w:hideMark/>
          </w:tcPr>
          <w:p w14:paraId="2DCD9B58"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3" w:type="pct"/>
            <w:tcBorders>
              <w:top w:val="nil"/>
              <w:left w:val="nil"/>
              <w:bottom w:val="nil"/>
              <w:right w:val="nil"/>
            </w:tcBorders>
            <w:shd w:val="clear" w:color="auto" w:fill="auto"/>
            <w:noWrap/>
            <w:vAlign w:val="bottom"/>
            <w:hideMark/>
          </w:tcPr>
          <w:p w14:paraId="43CD3A9D" w14:textId="77777777" w:rsidR="00D042DD" w:rsidRPr="007E6251" w:rsidRDefault="00D042DD" w:rsidP="001223E3">
            <w:pPr>
              <w:jc w:val="center"/>
              <w:rPr>
                <w:color w:val="000000"/>
                <w:sz w:val="20"/>
                <w:szCs w:val="20"/>
              </w:rPr>
            </w:pPr>
            <w:r w:rsidRPr="007E6251">
              <w:rPr>
                <w:color w:val="000000"/>
                <w:sz w:val="20"/>
                <w:szCs w:val="20"/>
              </w:rPr>
              <w:t>.092</w:t>
            </w:r>
          </w:p>
        </w:tc>
        <w:tc>
          <w:tcPr>
            <w:tcW w:w="293" w:type="pct"/>
            <w:tcBorders>
              <w:top w:val="nil"/>
              <w:left w:val="nil"/>
              <w:bottom w:val="nil"/>
              <w:right w:val="nil"/>
            </w:tcBorders>
            <w:shd w:val="clear" w:color="auto" w:fill="auto"/>
            <w:noWrap/>
            <w:vAlign w:val="bottom"/>
            <w:hideMark/>
          </w:tcPr>
          <w:p w14:paraId="334E62FE" w14:textId="77777777" w:rsidR="00D042DD" w:rsidRPr="007E6251" w:rsidRDefault="00D042DD" w:rsidP="001223E3">
            <w:pPr>
              <w:jc w:val="center"/>
              <w:rPr>
                <w:color w:val="000000"/>
                <w:sz w:val="20"/>
                <w:szCs w:val="20"/>
              </w:rPr>
            </w:pPr>
            <w:r w:rsidRPr="007E6251">
              <w:rPr>
                <w:color w:val="000000"/>
                <w:sz w:val="20"/>
                <w:szCs w:val="20"/>
              </w:rPr>
              <w:t>.012</w:t>
            </w:r>
          </w:p>
        </w:tc>
        <w:tc>
          <w:tcPr>
            <w:tcW w:w="540" w:type="pct"/>
            <w:tcBorders>
              <w:top w:val="nil"/>
              <w:left w:val="nil"/>
              <w:bottom w:val="nil"/>
              <w:right w:val="nil"/>
            </w:tcBorders>
            <w:shd w:val="clear" w:color="auto" w:fill="auto"/>
            <w:noWrap/>
            <w:vAlign w:val="bottom"/>
            <w:hideMark/>
          </w:tcPr>
          <w:p w14:paraId="61386876" w14:textId="77777777" w:rsidR="00D042DD" w:rsidRPr="007E6251" w:rsidRDefault="00D042DD" w:rsidP="001223E3">
            <w:pPr>
              <w:jc w:val="center"/>
              <w:rPr>
                <w:color w:val="000000"/>
                <w:sz w:val="20"/>
                <w:szCs w:val="20"/>
              </w:rPr>
            </w:pPr>
            <w:r w:rsidRPr="007E6251">
              <w:rPr>
                <w:color w:val="000000"/>
                <w:sz w:val="20"/>
                <w:szCs w:val="20"/>
              </w:rPr>
              <w:t>.328</w:t>
            </w:r>
          </w:p>
        </w:tc>
        <w:tc>
          <w:tcPr>
            <w:tcW w:w="650" w:type="pct"/>
            <w:tcBorders>
              <w:top w:val="nil"/>
              <w:left w:val="nil"/>
              <w:bottom w:val="nil"/>
              <w:right w:val="nil"/>
            </w:tcBorders>
            <w:shd w:val="clear" w:color="auto" w:fill="auto"/>
            <w:noWrap/>
            <w:vAlign w:val="bottom"/>
            <w:hideMark/>
          </w:tcPr>
          <w:p w14:paraId="4C0C6DEE" w14:textId="77777777" w:rsidR="00D042DD" w:rsidRPr="007E6251" w:rsidRDefault="00D042DD" w:rsidP="001223E3">
            <w:pPr>
              <w:jc w:val="center"/>
              <w:rPr>
                <w:color w:val="000000"/>
                <w:sz w:val="20"/>
                <w:szCs w:val="20"/>
              </w:rPr>
            </w:pPr>
            <w:r w:rsidRPr="007E6251">
              <w:rPr>
                <w:color w:val="000000"/>
                <w:sz w:val="20"/>
                <w:szCs w:val="20"/>
              </w:rPr>
              <w:t>.069,.116</w:t>
            </w:r>
          </w:p>
        </w:tc>
        <w:tc>
          <w:tcPr>
            <w:tcW w:w="382" w:type="pct"/>
            <w:tcBorders>
              <w:top w:val="nil"/>
              <w:left w:val="nil"/>
              <w:bottom w:val="nil"/>
              <w:right w:val="nil"/>
            </w:tcBorders>
            <w:shd w:val="clear" w:color="auto" w:fill="auto"/>
            <w:noWrap/>
            <w:vAlign w:val="bottom"/>
            <w:hideMark/>
          </w:tcPr>
          <w:p w14:paraId="13E20EF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40E8DD6" w14:textId="77777777" w:rsidTr="001223E3">
        <w:trPr>
          <w:trHeight w:val="144"/>
        </w:trPr>
        <w:tc>
          <w:tcPr>
            <w:tcW w:w="2842" w:type="pct"/>
            <w:tcBorders>
              <w:top w:val="nil"/>
              <w:left w:val="nil"/>
              <w:bottom w:val="nil"/>
              <w:right w:val="nil"/>
            </w:tcBorders>
            <w:shd w:val="clear" w:color="auto" w:fill="auto"/>
            <w:noWrap/>
            <w:vAlign w:val="bottom"/>
            <w:hideMark/>
          </w:tcPr>
          <w:p w14:paraId="78E96636"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3" w:type="pct"/>
            <w:tcBorders>
              <w:top w:val="nil"/>
              <w:left w:val="nil"/>
              <w:bottom w:val="nil"/>
              <w:right w:val="nil"/>
            </w:tcBorders>
            <w:shd w:val="clear" w:color="auto" w:fill="auto"/>
            <w:noWrap/>
            <w:vAlign w:val="bottom"/>
            <w:hideMark/>
          </w:tcPr>
          <w:p w14:paraId="2D031F61" w14:textId="77777777" w:rsidR="00D042DD" w:rsidRPr="007E6251" w:rsidRDefault="00D042DD" w:rsidP="001223E3">
            <w:pPr>
              <w:jc w:val="center"/>
              <w:rPr>
                <w:color w:val="000000"/>
                <w:sz w:val="20"/>
                <w:szCs w:val="20"/>
              </w:rPr>
            </w:pPr>
            <w:r w:rsidRPr="007E6251">
              <w:rPr>
                <w:color w:val="000000"/>
                <w:sz w:val="20"/>
                <w:szCs w:val="20"/>
              </w:rPr>
              <w:t>.124</w:t>
            </w:r>
          </w:p>
        </w:tc>
        <w:tc>
          <w:tcPr>
            <w:tcW w:w="293" w:type="pct"/>
            <w:tcBorders>
              <w:top w:val="nil"/>
              <w:left w:val="nil"/>
              <w:bottom w:val="nil"/>
              <w:right w:val="nil"/>
            </w:tcBorders>
            <w:shd w:val="clear" w:color="auto" w:fill="auto"/>
            <w:noWrap/>
            <w:vAlign w:val="bottom"/>
            <w:hideMark/>
          </w:tcPr>
          <w:p w14:paraId="6BD78628" w14:textId="77777777" w:rsidR="00D042DD" w:rsidRPr="007E6251" w:rsidRDefault="00D042DD" w:rsidP="001223E3">
            <w:pPr>
              <w:jc w:val="center"/>
              <w:rPr>
                <w:color w:val="000000"/>
                <w:sz w:val="20"/>
                <w:szCs w:val="20"/>
              </w:rPr>
            </w:pPr>
            <w:r w:rsidRPr="007E6251">
              <w:rPr>
                <w:color w:val="000000"/>
                <w:sz w:val="20"/>
                <w:szCs w:val="20"/>
              </w:rPr>
              <w:t>.015</w:t>
            </w:r>
          </w:p>
        </w:tc>
        <w:tc>
          <w:tcPr>
            <w:tcW w:w="540" w:type="pct"/>
            <w:tcBorders>
              <w:top w:val="nil"/>
              <w:left w:val="nil"/>
              <w:bottom w:val="nil"/>
              <w:right w:val="nil"/>
            </w:tcBorders>
            <w:shd w:val="clear" w:color="auto" w:fill="auto"/>
            <w:noWrap/>
            <w:vAlign w:val="bottom"/>
            <w:hideMark/>
          </w:tcPr>
          <w:p w14:paraId="46429608" w14:textId="77777777" w:rsidR="00D042DD" w:rsidRPr="007E6251" w:rsidRDefault="00D042DD" w:rsidP="001223E3">
            <w:pPr>
              <w:jc w:val="center"/>
              <w:rPr>
                <w:color w:val="000000"/>
                <w:sz w:val="20"/>
                <w:szCs w:val="20"/>
              </w:rPr>
            </w:pPr>
            <w:r w:rsidRPr="007E6251">
              <w:rPr>
                <w:color w:val="000000"/>
                <w:sz w:val="20"/>
                <w:szCs w:val="20"/>
              </w:rPr>
              <w:t>.371</w:t>
            </w:r>
          </w:p>
        </w:tc>
        <w:tc>
          <w:tcPr>
            <w:tcW w:w="650" w:type="pct"/>
            <w:tcBorders>
              <w:top w:val="nil"/>
              <w:left w:val="nil"/>
              <w:bottom w:val="nil"/>
              <w:right w:val="nil"/>
            </w:tcBorders>
            <w:shd w:val="clear" w:color="auto" w:fill="auto"/>
            <w:noWrap/>
            <w:vAlign w:val="bottom"/>
            <w:hideMark/>
          </w:tcPr>
          <w:p w14:paraId="03828129" w14:textId="77777777" w:rsidR="00D042DD" w:rsidRPr="007E6251" w:rsidRDefault="00D042DD" w:rsidP="001223E3">
            <w:pPr>
              <w:jc w:val="center"/>
              <w:rPr>
                <w:color w:val="000000"/>
                <w:sz w:val="20"/>
                <w:szCs w:val="20"/>
              </w:rPr>
            </w:pPr>
            <w:r w:rsidRPr="007E6251">
              <w:rPr>
                <w:color w:val="000000"/>
                <w:sz w:val="20"/>
                <w:szCs w:val="20"/>
              </w:rPr>
              <w:t>.095,.152</w:t>
            </w:r>
          </w:p>
        </w:tc>
        <w:tc>
          <w:tcPr>
            <w:tcW w:w="382" w:type="pct"/>
            <w:tcBorders>
              <w:top w:val="nil"/>
              <w:left w:val="nil"/>
              <w:bottom w:val="nil"/>
              <w:right w:val="nil"/>
            </w:tcBorders>
            <w:shd w:val="clear" w:color="auto" w:fill="auto"/>
            <w:noWrap/>
            <w:vAlign w:val="bottom"/>
            <w:hideMark/>
          </w:tcPr>
          <w:p w14:paraId="40A1A39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5CC3F17" w14:textId="77777777" w:rsidTr="001223E3">
        <w:trPr>
          <w:trHeight w:val="144"/>
        </w:trPr>
        <w:tc>
          <w:tcPr>
            <w:tcW w:w="2842" w:type="pct"/>
            <w:tcBorders>
              <w:top w:val="nil"/>
              <w:left w:val="nil"/>
              <w:bottom w:val="nil"/>
              <w:right w:val="nil"/>
            </w:tcBorders>
            <w:shd w:val="clear" w:color="auto" w:fill="auto"/>
            <w:noWrap/>
            <w:vAlign w:val="bottom"/>
            <w:hideMark/>
          </w:tcPr>
          <w:p w14:paraId="0D640F61"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3" w:type="pct"/>
            <w:tcBorders>
              <w:top w:val="nil"/>
              <w:left w:val="nil"/>
              <w:bottom w:val="nil"/>
              <w:right w:val="nil"/>
            </w:tcBorders>
            <w:shd w:val="clear" w:color="auto" w:fill="auto"/>
            <w:noWrap/>
            <w:vAlign w:val="bottom"/>
            <w:hideMark/>
          </w:tcPr>
          <w:p w14:paraId="52AEBE66" w14:textId="77777777" w:rsidR="00D042DD" w:rsidRPr="007E6251" w:rsidRDefault="00D042DD" w:rsidP="001223E3">
            <w:pPr>
              <w:jc w:val="center"/>
              <w:rPr>
                <w:color w:val="000000"/>
                <w:sz w:val="20"/>
                <w:szCs w:val="20"/>
              </w:rPr>
            </w:pPr>
            <w:r w:rsidRPr="007E6251">
              <w:rPr>
                <w:color w:val="000000"/>
                <w:sz w:val="20"/>
                <w:szCs w:val="20"/>
              </w:rPr>
              <w:t>.181</w:t>
            </w:r>
          </w:p>
        </w:tc>
        <w:tc>
          <w:tcPr>
            <w:tcW w:w="293" w:type="pct"/>
            <w:tcBorders>
              <w:top w:val="nil"/>
              <w:left w:val="nil"/>
              <w:bottom w:val="nil"/>
              <w:right w:val="nil"/>
            </w:tcBorders>
            <w:shd w:val="clear" w:color="auto" w:fill="auto"/>
            <w:noWrap/>
            <w:vAlign w:val="bottom"/>
            <w:hideMark/>
          </w:tcPr>
          <w:p w14:paraId="14CB37CF" w14:textId="77777777" w:rsidR="00D042DD" w:rsidRPr="007E6251" w:rsidRDefault="00D042DD" w:rsidP="001223E3">
            <w:pPr>
              <w:jc w:val="center"/>
              <w:rPr>
                <w:color w:val="000000"/>
                <w:sz w:val="20"/>
                <w:szCs w:val="20"/>
              </w:rPr>
            </w:pPr>
            <w:r w:rsidRPr="007E6251">
              <w:rPr>
                <w:color w:val="000000"/>
                <w:sz w:val="20"/>
                <w:szCs w:val="20"/>
              </w:rPr>
              <w:t>.303</w:t>
            </w:r>
          </w:p>
        </w:tc>
        <w:tc>
          <w:tcPr>
            <w:tcW w:w="540" w:type="pct"/>
            <w:tcBorders>
              <w:top w:val="nil"/>
              <w:left w:val="nil"/>
              <w:bottom w:val="nil"/>
              <w:right w:val="nil"/>
            </w:tcBorders>
            <w:shd w:val="clear" w:color="auto" w:fill="auto"/>
            <w:noWrap/>
            <w:vAlign w:val="bottom"/>
            <w:hideMark/>
          </w:tcPr>
          <w:p w14:paraId="5328B120" w14:textId="77777777" w:rsidR="00D042DD" w:rsidRPr="007E6251" w:rsidRDefault="00D042DD" w:rsidP="001223E3">
            <w:pPr>
              <w:jc w:val="center"/>
              <w:rPr>
                <w:color w:val="000000"/>
                <w:sz w:val="20"/>
                <w:szCs w:val="20"/>
              </w:rPr>
            </w:pPr>
            <w:r w:rsidRPr="007E6251">
              <w:rPr>
                <w:color w:val="000000"/>
                <w:sz w:val="20"/>
                <w:szCs w:val="20"/>
              </w:rPr>
              <w:t>.251</w:t>
            </w:r>
          </w:p>
        </w:tc>
        <w:tc>
          <w:tcPr>
            <w:tcW w:w="650" w:type="pct"/>
            <w:tcBorders>
              <w:top w:val="nil"/>
              <w:left w:val="nil"/>
              <w:bottom w:val="nil"/>
              <w:right w:val="nil"/>
            </w:tcBorders>
            <w:shd w:val="clear" w:color="auto" w:fill="auto"/>
            <w:noWrap/>
            <w:vAlign w:val="bottom"/>
            <w:hideMark/>
          </w:tcPr>
          <w:p w14:paraId="5B2009EA" w14:textId="77777777" w:rsidR="00D042DD" w:rsidRPr="007E6251" w:rsidRDefault="00D042DD" w:rsidP="001223E3">
            <w:pPr>
              <w:jc w:val="center"/>
              <w:rPr>
                <w:color w:val="000000"/>
                <w:sz w:val="20"/>
                <w:szCs w:val="20"/>
              </w:rPr>
            </w:pPr>
            <w:r w:rsidRPr="007E6251">
              <w:rPr>
                <w:color w:val="000000"/>
                <w:sz w:val="20"/>
                <w:szCs w:val="20"/>
              </w:rPr>
              <w:t>.122,.239</w:t>
            </w:r>
          </w:p>
        </w:tc>
        <w:tc>
          <w:tcPr>
            <w:tcW w:w="382" w:type="pct"/>
            <w:tcBorders>
              <w:top w:val="nil"/>
              <w:left w:val="nil"/>
              <w:bottom w:val="nil"/>
              <w:right w:val="nil"/>
            </w:tcBorders>
            <w:shd w:val="clear" w:color="auto" w:fill="auto"/>
            <w:noWrap/>
            <w:vAlign w:val="bottom"/>
            <w:hideMark/>
          </w:tcPr>
          <w:p w14:paraId="7729486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5F1E1E5" w14:textId="77777777" w:rsidTr="001223E3">
        <w:trPr>
          <w:trHeight w:val="144"/>
        </w:trPr>
        <w:tc>
          <w:tcPr>
            <w:tcW w:w="2842" w:type="pct"/>
            <w:tcBorders>
              <w:top w:val="nil"/>
              <w:left w:val="nil"/>
              <w:bottom w:val="nil"/>
              <w:right w:val="nil"/>
            </w:tcBorders>
            <w:shd w:val="clear" w:color="auto" w:fill="auto"/>
            <w:noWrap/>
            <w:vAlign w:val="bottom"/>
            <w:hideMark/>
          </w:tcPr>
          <w:p w14:paraId="079CFF8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3" w:type="pct"/>
            <w:tcBorders>
              <w:top w:val="nil"/>
              <w:left w:val="nil"/>
              <w:bottom w:val="nil"/>
              <w:right w:val="nil"/>
            </w:tcBorders>
            <w:shd w:val="clear" w:color="auto" w:fill="auto"/>
            <w:noWrap/>
            <w:vAlign w:val="bottom"/>
            <w:hideMark/>
          </w:tcPr>
          <w:p w14:paraId="2D043517" w14:textId="77777777" w:rsidR="00D042DD" w:rsidRPr="007E6251" w:rsidRDefault="00D042DD" w:rsidP="001223E3">
            <w:pPr>
              <w:jc w:val="center"/>
              <w:rPr>
                <w:color w:val="000000"/>
                <w:sz w:val="20"/>
                <w:szCs w:val="20"/>
              </w:rPr>
            </w:pPr>
            <w:r w:rsidRPr="007E6251">
              <w:rPr>
                <w:color w:val="000000"/>
                <w:sz w:val="20"/>
                <w:szCs w:val="20"/>
              </w:rPr>
              <w:t>.083</w:t>
            </w:r>
          </w:p>
        </w:tc>
        <w:tc>
          <w:tcPr>
            <w:tcW w:w="293" w:type="pct"/>
            <w:tcBorders>
              <w:top w:val="nil"/>
              <w:left w:val="nil"/>
              <w:bottom w:val="nil"/>
              <w:right w:val="nil"/>
            </w:tcBorders>
            <w:shd w:val="clear" w:color="auto" w:fill="auto"/>
            <w:noWrap/>
            <w:vAlign w:val="bottom"/>
            <w:hideMark/>
          </w:tcPr>
          <w:p w14:paraId="157572AC" w14:textId="77777777" w:rsidR="00D042DD" w:rsidRPr="007E6251" w:rsidRDefault="00D042DD" w:rsidP="001223E3">
            <w:pPr>
              <w:jc w:val="center"/>
              <w:rPr>
                <w:color w:val="000000"/>
                <w:sz w:val="20"/>
                <w:szCs w:val="20"/>
              </w:rPr>
            </w:pPr>
            <w:r w:rsidRPr="007E6251">
              <w:rPr>
                <w:color w:val="000000"/>
                <w:sz w:val="20"/>
                <w:szCs w:val="20"/>
              </w:rPr>
              <w:t>.012</w:t>
            </w:r>
          </w:p>
        </w:tc>
        <w:tc>
          <w:tcPr>
            <w:tcW w:w="540" w:type="pct"/>
            <w:tcBorders>
              <w:top w:val="nil"/>
              <w:left w:val="nil"/>
              <w:bottom w:val="nil"/>
              <w:right w:val="nil"/>
            </w:tcBorders>
            <w:shd w:val="clear" w:color="auto" w:fill="auto"/>
            <w:noWrap/>
            <w:vAlign w:val="bottom"/>
            <w:hideMark/>
          </w:tcPr>
          <w:p w14:paraId="55BCF69E" w14:textId="77777777" w:rsidR="00D042DD" w:rsidRPr="007E6251" w:rsidRDefault="00D042DD" w:rsidP="001223E3">
            <w:pPr>
              <w:jc w:val="center"/>
              <w:rPr>
                <w:color w:val="000000"/>
                <w:sz w:val="20"/>
                <w:szCs w:val="20"/>
              </w:rPr>
            </w:pPr>
            <w:r w:rsidRPr="007E6251">
              <w:rPr>
                <w:color w:val="000000"/>
                <w:sz w:val="20"/>
                <w:szCs w:val="20"/>
              </w:rPr>
              <w:t>.318</w:t>
            </w:r>
          </w:p>
        </w:tc>
        <w:tc>
          <w:tcPr>
            <w:tcW w:w="650" w:type="pct"/>
            <w:tcBorders>
              <w:top w:val="nil"/>
              <w:left w:val="nil"/>
              <w:bottom w:val="nil"/>
              <w:right w:val="nil"/>
            </w:tcBorders>
            <w:shd w:val="clear" w:color="auto" w:fill="auto"/>
            <w:noWrap/>
            <w:vAlign w:val="bottom"/>
            <w:hideMark/>
          </w:tcPr>
          <w:p w14:paraId="4D4DE5D6" w14:textId="77777777" w:rsidR="00D042DD" w:rsidRPr="007E6251" w:rsidRDefault="00D042DD" w:rsidP="001223E3">
            <w:pPr>
              <w:jc w:val="center"/>
              <w:rPr>
                <w:color w:val="000000"/>
                <w:sz w:val="20"/>
                <w:szCs w:val="20"/>
              </w:rPr>
            </w:pPr>
            <w:r w:rsidRPr="007E6251">
              <w:rPr>
                <w:color w:val="000000"/>
                <w:sz w:val="20"/>
                <w:szCs w:val="20"/>
              </w:rPr>
              <w:t>.060,.107</w:t>
            </w:r>
          </w:p>
        </w:tc>
        <w:tc>
          <w:tcPr>
            <w:tcW w:w="382" w:type="pct"/>
            <w:tcBorders>
              <w:top w:val="nil"/>
              <w:left w:val="nil"/>
              <w:bottom w:val="nil"/>
              <w:right w:val="nil"/>
            </w:tcBorders>
            <w:shd w:val="clear" w:color="auto" w:fill="auto"/>
            <w:noWrap/>
            <w:vAlign w:val="bottom"/>
            <w:hideMark/>
          </w:tcPr>
          <w:p w14:paraId="407725C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880DF57" w14:textId="77777777" w:rsidTr="001223E3">
        <w:trPr>
          <w:trHeight w:val="144"/>
        </w:trPr>
        <w:tc>
          <w:tcPr>
            <w:tcW w:w="2842" w:type="pct"/>
            <w:tcBorders>
              <w:top w:val="nil"/>
              <w:left w:val="nil"/>
              <w:bottom w:val="nil"/>
              <w:right w:val="nil"/>
            </w:tcBorders>
            <w:shd w:val="clear" w:color="auto" w:fill="auto"/>
            <w:noWrap/>
            <w:vAlign w:val="bottom"/>
            <w:hideMark/>
          </w:tcPr>
          <w:p w14:paraId="1B73DF6B"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3" w:type="pct"/>
            <w:tcBorders>
              <w:top w:val="nil"/>
              <w:left w:val="nil"/>
              <w:bottom w:val="nil"/>
              <w:right w:val="nil"/>
            </w:tcBorders>
            <w:shd w:val="clear" w:color="auto" w:fill="auto"/>
            <w:noWrap/>
            <w:vAlign w:val="bottom"/>
            <w:hideMark/>
          </w:tcPr>
          <w:p w14:paraId="474EBB73" w14:textId="77777777" w:rsidR="00D042DD" w:rsidRPr="007E6251" w:rsidRDefault="00D042DD" w:rsidP="001223E3">
            <w:pPr>
              <w:jc w:val="center"/>
              <w:rPr>
                <w:color w:val="000000"/>
                <w:sz w:val="20"/>
                <w:szCs w:val="20"/>
              </w:rPr>
            </w:pPr>
            <w:r w:rsidRPr="007E6251">
              <w:rPr>
                <w:color w:val="000000"/>
                <w:sz w:val="20"/>
                <w:szCs w:val="20"/>
              </w:rPr>
              <w:t>.002</w:t>
            </w:r>
          </w:p>
        </w:tc>
        <w:tc>
          <w:tcPr>
            <w:tcW w:w="293" w:type="pct"/>
            <w:tcBorders>
              <w:top w:val="nil"/>
              <w:left w:val="nil"/>
              <w:bottom w:val="nil"/>
              <w:right w:val="nil"/>
            </w:tcBorders>
            <w:shd w:val="clear" w:color="auto" w:fill="auto"/>
            <w:noWrap/>
            <w:vAlign w:val="bottom"/>
            <w:hideMark/>
          </w:tcPr>
          <w:p w14:paraId="327A11BB" w14:textId="77777777" w:rsidR="00D042DD" w:rsidRPr="007E6251" w:rsidRDefault="00D042DD" w:rsidP="001223E3">
            <w:pPr>
              <w:jc w:val="center"/>
              <w:rPr>
                <w:color w:val="000000"/>
                <w:sz w:val="20"/>
                <w:szCs w:val="20"/>
              </w:rPr>
            </w:pPr>
            <w:r w:rsidRPr="007E6251">
              <w:rPr>
                <w:color w:val="000000"/>
                <w:sz w:val="20"/>
                <w:szCs w:val="20"/>
              </w:rPr>
              <w:t>.009</w:t>
            </w:r>
          </w:p>
        </w:tc>
        <w:tc>
          <w:tcPr>
            <w:tcW w:w="540" w:type="pct"/>
            <w:tcBorders>
              <w:top w:val="nil"/>
              <w:left w:val="nil"/>
              <w:bottom w:val="nil"/>
              <w:right w:val="nil"/>
            </w:tcBorders>
            <w:shd w:val="clear" w:color="auto" w:fill="auto"/>
            <w:noWrap/>
            <w:vAlign w:val="bottom"/>
            <w:hideMark/>
          </w:tcPr>
          <w:p w14:paraId="1006FC71" w14:textId="77777777" w:rsidR="00D042DD" w:rsidRPr="007E6251" w:rsidRDefault="00D042DD" w:rsidP="001223E3">
            <w:pPr>
              <w:jc w:val="center"/>
              <w:rPr>
                <w:color w:val="000000"/>
                <w:sz w:val="20"/>
                <w:szCs w:val="20"/>
              </w:rPr>
            </w:pPr>
            <w:r w:rsidRPr="007E6251">
              <w:rPr>
                <w:color w:val="000000"/>
                <w:sz w:val="20"/>
                <w:szCs w:val="20"/>
              </w:rPr>
              <w:t>.011</w:t>
            </w:r>
          </w:p>
        </w:tc>
        <w:tc>
          <w:tcPr>
            <w:tcW w:w="650" w:type="pct"/>
            <w:tcBorders>
              <w:top w:val="nil"/>
              <w:left w:val="nil"/>
              <w:bottom w:val="nil"/>
              <w:right w:val="nil"/>
            </w:tcBorders>
            <w:shd w:val="clear" w:color="auto" w:fill="auto"/>
            <w:noWrap/>
            <w:vAlign w:val="bottom"/>
            <w:hideMark/>
          </w:tcPr>
          <w:p w14:paraId="770F35CB" w14:textId="77777777" w:rsidR="00D042DD" w:rsidRPr="007E6251" w:rsidRDefault="00D042DD" w:rsidP="001223E3">
            <w:pPr>
              <w:jc w:val="center"/>
              <w:rPr>
                <w:color w:val="000000"/>
                <w:sz w:val="20"/>
                <w:szCs w:val="20"/>
              </w:rPr>
            </w:pPr>
            <w:r w:rsidRPr="007E6251">
              <w:rPr>
                <w:color w:val="000000"/>
                <w:sz w:val="20"/>
                <w:szCs w:val="20"/>
              </w:rPr>
              <w:t>-.016,.021</w:t>
            </w:r>
          </w:p>
        </w:tc>
        <w:tc>
          <w:tcPr>
            <w:tcW w:w="382" w:type="pct"/>
            <w:tcBorders>
              <w:top w:val="nil"/>
              <w:left w:val="nil"/>
              <w:bottom w:val="nil"/>
              <w:right w:val="nil"/>
            </w:tcBorders>
            <w:shd w:val="clear" w:color="auto" w:fill="auto"/>
            <w:noWrap/>
            <w:vAlign w:val="bottom"/>
            <w:hideMark/>
          </w:tcPr>
          <w:p w14:paraId="1D8F962C" w14:textId="77777777" w:rsidR="00D042DD" w:rsidRPr="007E6251" w:rsidRDefault="00D042DD" w:rsidP="001223E3">
            <w:pPr>
              <w:jc w:val="center"/>
              <w:rPr>
                <w:color w:val="000000"/>
                <w:sz w:val="20"/>
                <w:szCs w:val="20"/>
              </w:rPr>
            </w:pPr>
            <w:r w:rsidRPr="007E6251">
              <w:rPr>
                <w:color w:val="000000"/>
                <w:sz w:val="20"/>
                <w:szCs w:val="20"/>
              </w:rPr>
              <w:t>.800</w:t>
            </w:r>
          </w:p>
        </w:tc>
      </w:tr>
      <w:tr w:rsidR="00D042DD" w:rsidRPr="007E6251" w14:paraId="302E3301" w14:textId="77777777" w:rsidTr="001223E3">
        <w:trPr>
          <w:trHeight w:val="144"/>
        </w:trPr>
        <w:tc>
          <w:tcPr>
            <w:tcW w:w="2842" w:type="pct"/>
            <w:tcBorders>
              <w:top w:val="nil"/>
              <w:left w:val="nil"/>
              <w:bottom w:val="nil"/>
              <w:right w:val="nil"/>
            </w:tcBorders>
            <w:shd w:val="clear" w:color="auto" w:fill="auto"/>
            <w:noWrap/>
            <w:vAlign w:val="bottom"/>
            <w:hideMark/>
          </w:tcPr>
          <w:p w14:paraId="7304DFC6"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5)</w:t>
            </w:r>
          </w:p>
        </w:tc>
        <w:tc>
          <w:tcPr>
            <w:tcW w:w="293" w:type="pct"/>
            <w:tcBorders>
              <w:top w:val="nil"/>
              <w:left w:val="nil"/>
              <w:bottom w:val="nil"/>
              <w:right w:val="nil"/>
            </w:tcBorders>
            <w:shd w:val="clear" w:color="auto" w:fill="auto"/>
            <w:noWrap/>
            <w:vAlign w:val="bottom"/>
            <w:hideMark/>
          </w:tcPr>
          <w:p w14:paraId="1D09A099" w14:textId="77777777" w:rsidR="00D042DD" w:rsidRPr="007E6251" w:rsidRDefault="00D042DD" w:rsidP="001223E3">
            <w:pPr>
              <w:jc w:val="center"/>
              <w:rPr>
                <w:color w:val="000000"/>
                <w:sz w:val="20"/>
                <w:szCs w:val="20"/>
              </w:rPr>
            </w:pPr>
            <w:r w:rsidRPr="007E6251">
              <w:rPr>
                <w:color w:val="000000"/>
                <w:sz w:val="20"/>
                <w:szCs w:val="20"/>
              </w:rPr>
              <w:t>.017</w:t>
            </w:r>
          </w:p>
        </w:tc>
        <w:tc>
          <w:tcPr>
            <w:tcW w:w="293" w:type="pct"/>
            <w:tcBorders>
              <w:top w:val="nil"/>
              <w:left w:val="nil"/>
              <w:bottom w:val="nil"/>
              <w:right w:val="nil"/>
            </w:tcBorders>
            <w:shd w:val="clear" w:color="auto" w:fill="auto"/>
            <w:noWrap/>
            <w:vAlign w:val="bottom"/>
            <w:hideMark/>
          </w:tcPr>
          <w:p w14:paraId="1562D631" w14:textId="77777777" w:rsidR="00D042DD" w:rsidRPr="007E6251" w:rsidRDefault="00D042DD" w:rsidP="001223E3">
            <w:pPr>
              <w:jc w:val="center"/>
              <w:rPr>
                <w:color w:val="000000"/>
                <w:sz w:val="20"/>
                <w:szCs w:val="20"/>
              </w:rPr>
            </w:pPr>
            <w:r w:rsidRPr="007E6251">
              <w:rPr>
                <w:color w:val="000000"/>
                <w:sz w:val="20"/>
                <w:szCs w:val="20"/>
              </w:rPr>
              <w:t>.021</w:t>
            </w:r>
          </w:p>
        </w:tc>
        <w:tc>
          <w:tcPr>
            <w:tcW w:w="540" w:type="pct"/>
            <w:tcBorders>
              <w:top w:val="nil"/>
              <w:left w:val="nil"/>
              <w:bottom w:val="nil"/>
              <w:right w:val="nil"/>
            </w:tcBorders>
            <w:shd w:val="clear" w:color="auto" w:fill="auto"/>
            <w:noWrap/>
            <w:vAlign w:val="bottom"/>
            <w:hideMark/>
          </w:tcPr>
          <w:p w14:paraId="0BBFC9A8" w14:textId="77777777" w:rsidR="00D042DD" w:rsidRPr="007E6251" w:rsidRDefault="00D042DD" w:rsidP="001223E3">
            <w:pPr>
              <w:jc w:val="center"/>
              <w:rPr>
                <w:color w:val="000000"/>
                <w:sz w:val="20"/>
                <w:szCs w:val="20"/>
              </w:rPr>
            </w:pPr>
            <w:r w:rsidRPr="007E6251">
              <w:rPr>
                <w:color w:val="000000"/>
                <w:sz w:val="20"/>
                <w:szCs w:val="20"/>
              </w:rPr>
              <w:t>.229</w:t>
            </w:r>
          </w:p>
        </w:tc>
        <w:tc>
          <w:tcPr>
            <w:tcW w:w="650" w:type="pct"/>
            <w:tcBorders>
              <w:top w:val="nil"/>
              <w:left w:val="nil"/>
              <w:bottom w:val="nil"/>
              <w:right w:val="nil"/>
            </w:tcBorders>
            <w:shd w:val="clear" w:color="auto" w:fill="auto"/>
            <w:noWrap/>
            <w:vAlign w:val="bottom"/>
            <w:hideMark/>
          </w:tcPr>
          <w:p w14:paraId="57A7D9D1" w14:textId="77777777" w:rsidR="00D042DD" w:rsidRPr="007E6251" w:rsidRDefault="00D042DD" w:rsidP="001223E3">
            <w:pPr>
              <w:jc w:val="center"/>
              <w:rPr>
                <w:color w:val="000000"/>
                <w:sz w:val="20"/>
                <w:szCs w:val="20"/>
              </w:rPr>
            </w:pPr>
            <w:r w:rsidRPr="007E6251">
              <w:rPr>
                <w:color w:val="000000"/>
                <w:sz w:val="20"/>
                <w:szCs w:val="20"/>
              </w:rPr>
              <w:t>-.025,.059</w:t>
            </w:r>
          </w:p>
        </w:tc>
        <w:tc>
          <w:tcPr>
            <w:tcW w:w="382" w:type="pct"/>
            <w:tcBorders>
              <w:top w:val="nil"/>
              <w:left w:val="nil"/>
              <w:bottom w:val="nil"/>
              <w:right w:val="nil"/>
            </w:tcBorders>
            <w:shd w:val="clear" w:color="auto" w:fill="auto"/>
            <w:noWrap/>
            <w:vAlign w:val="bottom"/>
            <w:hideMark/>
          </w:tcPr>
          <w:p w14:paraId="5D5C1212" w14:textId="77777777" w:rsidR="00D042DD" w:rsidRPr="007E6251" w:rsidRDefault="00D042DD" w:rsidP="001223E3">
            <w:pPr>
              <w:jc w:val="center"/>
              <w:rPr>
                <w:color w:val="000000"/>
                <w:sz w:val="20"/>
                <w:szCs w:val="20"/>
              </w:rPr>
            </w:pPr>
            <w:r w:rsidRPr="007E6251">
              <w:rPr>
                <w:color w:val="000000"/>
                <w:sz w:val="20"/>
                <w:szCs w:val="20"/>
              </w:rPr>
              <w:t>.424</w:t>
            </w:r>
          </w:p>
        </w:tc>
      </w:tr>
      <w:tr w:rsidR="00D042DD" w:rsidRPr="007E6251" w14:paraId="4827B23A" w14:textId="77777777" w:rsidTr="001223E3">
        <w:trPr>
          <w:trHeight w:val="144"/>
        </w:trPr>
        <w:tc>
          <w:tcPr>
            <w:tcW w:w="2842" w:type="pct"/>
            <w:tcBorders>
              <w:top w:val="nil"/>
              <w:left w:val="nil"/>
              <w:bottom w:val="nil"/>
              <w:right w:val="nil"/>
            </w:tcBorders>
            <w:shd w:val="clear" w:color="auto" w:fill="auto"/>
            <w:noWrap/>
            <w:vAlign w:val="bottom"/>
            <w:hideMark/>
          </w:tcPr>
          <w:p w14:paraId="77676781"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5)</w:t>
            </w:r>
          </w:p>
        </w:tc>
        <w:tc>
          <w:tcPr>
            <w:tcW w:w="293" w:type="pct"/>
            <w:tcBorders>
              <w:top w:val="nil"/>
              <w:left w:val="nil"/>
              <w:bottom w:val="nil"/>
              <w:right w:val="nil"/>
            </w:tcBorders>
            <w:shd w:val="clear" w:color="auto" w:fill="auto"/>
            <w:noWrap/>
            <w:vAlign w:val="bottom"/>
            <w:hideMark/>
          </w:tcPr>
          <w:p w14:paraId="54FABE44" w14:textId="77777777" w:rsidR="00D042DD" w:rsidRPr="007E6251" w:rsidRDefault="00D042DD" w:rsidP="001223E3">
            <w:pPr>
              <w:jc w:val="center"/>
              <w:rPr>
                <w:color w:val="000000"/>
                <w:sz w:val="20"/>
                <w:szCs w:val="20"/>
              </w:rPr>
            </w:pPr>
            <w:r w:rsidRPr="007E6251">
              <w:rPr>
                <w:color w:val="000000"/>
                <w:sz w:val="20"/>
                <w:szCs w:val="20"/>
              </w:rPr>
              <w:t>.057</w:t>
            </w:r>
          </w:p>
        </w:tc>
        <w:tc>
          <w:tcPr>
            <w:tcW w:w="293" w:type="pct"/>
            <w:tcBorders>
              <w:top w:val="nil"/>
              <w:left w:val="nil"/>
              <w:bottom w:val="nil"/>
              <w:right w:val="nil"/>
            </w:tcBorders>
            <w:shd w:val="clear" w:color="auto" w:fill="auto"/>
            <w:noWrap/>
            <w:vAlign w:val="bottom"/>
            <w:hideMark/>
          </w:tcPr>
          <w:p w14:paraId="32622107" w14:textId="77777777" w:rsidR="00D042DD" w:rsidRPr="007E6251" w:rsidRDefault="00D042DD" w:rsidP="001223E3">
            <w:pPr>
              <w:jc w:val="center"/>
              <w:rPr>
                <w:color w:val="000000"/>
                <w:sz w:val="20"/>
                <w:szCs w:val="20"/>
              </w:rPr>
            </w:pPr>
            <w:r w:rsidRPr="007E6251">
              <w:rPr>
                <w:color w:val="000000"/>
                <w:sz w:val="20"/>
                <w:szCs w:val="20"/>
              </w:rPr>
              <w:t>.039</w:t>
            </w:r>
          </w:p>
        </w:tc>
        <w:tc>
          <w:tcPr>
            <w:tcW w:w="540" w:type="pct"/>
            <w:tcBorders>
              <w:top w:val="nil"/>
              <w:left w:val="nil"/>
              <w:bottom w:val="nil"/>
              <w:right w:val="nil"/>
            </w:tcBorders>
            <w:shd w:val="clear" w:color="auto" w:fill="auto"/>
            <w:noWrap/>
            <w:vAlign w:val="bottom"/>
            <w:hideMark/>
          </w:tcPr>
          <w:p w14:paraId="7999D9B7" w14:textId="77777777" w:rsidR="00D042DD" w:rsidRPr="007E6251" w:rsidRDefault="00D042DD" w:rsidP="001223E3">
            <w:pPr>
              <w:jc w:val="center"/>
              <w:rPr>
                <w:color w:val="000000"/>
                <w:sz w:val="20"/>
                <w:szCs w:val="20"/>
              </w:rPr>
            </w:pPr>
            <w:r w:rsidRPr="007E6251">
              <w:rPr>
                <w:color w:val="000000"/>
                <w:sz w:val="20"/>
                <w:szCs w:val="20"/>
              </w:rPr>
              <w:t>.389</w:t>
            </w:r>
          </w:p>
        </w:tc>
        <w:tc>
          <w:tcPr>
            <w:tcW w:w="650" w:type="pct"/>
            <w:tcBorders>
              <w:top w:val="nil"/>
              <w:left w:val="nil"/>
              <w:bottom w:val="nil"/>
              <w:right w:val="nil"/>
            </w:tcBorders>
            <w:shd w:val="clear" w:color="auto" w:fill="auto"/>
            <w:noWrap/>
            <w:vAlign w:val="bottom"/>
            <w:hideMark/>
          </w:tcPr>
          <w:p w14:paraId="1E4228F5" w14:textId="77777777" w:rsidR="00D042DD" w:rsidRPr="007E6251" w:rsidRDefault="00D042DD" w:rsidP="001223E3">
            <w:pPr>
              <w:jc w:val="center"/>
              <w:rPr>
                <w:color w:val="000000"/>
                <w:sz w:val="20"/>
                <w:szCs w:val="20"/>
              </w:rPr>
            </w:pPr>
            <w:r w:rsidRPr="007E6251">
              <w:rPr>
                <w:color w:val="000000"/>
                <w:sz w:val="20"/>
                <w:szCs w:val="20"/>
              </w:rPr>
              <w:t>-.020,.134</w:t>
            </w:r>
          </w:p>
        </w:tc>
        <w:tc>
          <w:tcPr>
            <w:tcW w:w="382" w:type="pct"/>
            <w:tcBorders>
              <w:top w:val="nil"/>
              <w:left w:val="nil"/>
              <w:bottom w:val="nil"/>
              <w:right w:val="nil"/>
            </w:tcBorders>
            <w:shd w:val="clear" w:color="auto" w:fill="auto"/>
            <w:noWrap/>
            <w:vAlign w:val="bottom"/>
            <w:hideMark/>
          </w:tcPr>
          <w:p w14:paraId="6B2A12FF" w14:textId="77777777" w:rsidR="00D042DD" w:rsidRPr="007E6251" w:rsidRDefault="00D042DD" w:rsidP="001223E3">
            <w:pPr>
              <w:jc w:val="center"/>
              <w:rPr>
                <w:color w:val="000000"/>
                <w:sz w:val="20"/>
                <w:szCs w:val="20"/>
              </w:rPr>
            </w:pPr>
            <w:r w:rsidRPr="007E6251">
              <w:rPr>
                <w:color w:val="000000"/>
                <w:sz w:val="20"/>
                <w:szCs w:val="20"/>
              </w:rPr>
              <w:t>.145</w:t>
            </w:r>
          </w:p>
        </w:tc>
      </w:tr>
      <w:tr w:rsidR="00D042DD" w:rsidRPr="007E6251" w14:paraId="3744A00A" w14:textId="77777777" w:rsidTr="001223E3">
        <w:trPr>
          <w:trHeight w:val="144"/>
        </w:trPr>
        <w:tc>
          <w:tcPr>
            <w:tcW w:w="2842" w:type="pct"/>
            <w:tcBorders>
              <w:top w:val="nil"/>
              <w:left w:val="nil"/>
              <w:bottom w:val="nil"/>
              <w:right w:val="nil"/>
            </w:tcBorders>
            <w:shd w:val="clear" w:color="auto" w:fill="auto"/>
            <w:noWrap/>
            <w:vAlign w:val="bottom"/>
            <w:hideMark/>
          </w:tcPr>
          <w:p w14:paraId="35ED42FF" w14:textId="77777777" w:rsidR="00D042DD" w:rsidRPr="007E6251" w:rsidRDefault="00D042DD" w:rsidP="001223E3">
            <w:pPr>
              <w:ind w:firstLineChars="100" w:firstLine="200"/>
              <w:rPr>
                <w:color w:val="000000"/>
                <w:sz w:val="20"/>
                <w:szCs w:val="20"/>
              </w:rPr>
            </w:pPr>
            <w:r w:rsidRPr="007E6251">
              <w:rPr>
                <w:color w:val="000000"/>
                <w:sz w:val="20"/>
                <w:szCs w:val="20"/>
              </w:rPr>
              <w:t>Depression, Somatization (Wave 5)</w:t>
            </w:r>
          </w:p>
        </w:tc>
        <w:tc>
          <w:tcPr>
            <w:tcW w:w="293" w:type="pct"/>
            <w:tcBorders>
              <w:top w:val="nil"/>
              <w:left w:val="nil"/>
              <w:bottom w:val="nil"/>
              <w:right w:val="nil"/>
            </w:tcBorders>
            <w:shd w:val="clear" w:color="auto" w:fill="auto"/>
            <w:noWrap/>
            <w:vAlign w:val="bottom"/>
            <w:hideMark/>
          </w:tcPr>
          <w:p w14:paraId="6A300800" w14:textId="77777777" w:rsidR="00D042DD" w:rsidRPr="007E6251" w:rsidRDefault="00D042DD" w:rsidP="001223E3">
            <w:pPr>
              <w:jc w:val="center"/>
              <w:rPr>
                <w:color w:val="000000"/>
                <w:sz w:val="20"/>
                <w:szCs w:val="20"/>
              </w:rPr>
            </w:pPr>
            <w:r w:rsidRPr="007E6251">
              <w:rPr>
                <w:color w:val="000000"/>
                <w:sz w:val="20"/>
                <w:szCs w:val="20"/>
              </w:rPr>
              <w:t>-.007</w:t>
            </w:r>
          </w:p>
        </w:tc>
        <w:tc>
          <w:tcPr>
            <w:tcW w:w="293" w:type="pct"/>
            <w:tcBorders>
              <w:top w:val="nil"/>
              <w:left w:val="nil"/>
              <w:bottom w:val="nil"/>
              <w:right w:val="nil"/>
            </w:tcBorders>
            <w:shd w:val="clear" w:color="auto" w:fill="auto"/>
            <w:noWrap/>
            <w:vAlign w:val="bottom"/>
            <w:hideMark/>
          </w:tcPr>
          <w:p w14:paraId="4FAFE042" w14:textId="77777777" w:rsidR="00D042DD" w:rsidRPr="007E6251" w:rsidRDefault="00D042DD" w:rsidP="001223E3">
            <w:pPr>
              <w:jc w:val="center"/>
              <w:rPr>
                <w:color w:val="000000"/>
                <w:sz w:val="20"/>
                <w:szCs w:val="20"/>
              </w:rPr>
            </w:pPr>
            <w:r w:rsidRPr="007E6251">
              <w:rPr>
                <w:color w:val="000000"/>
                <w:sz w:val="20"/>
                <w:szCs w:val="20"/>
              </w:rPr>
              <w:t>.030</w:t>
            </w:r>
          </w:p>
        </w:tc>
        <w:tc>
          <w:tcPr>
            <w:tcW w:w="540" w:type="pct"/>
            <w:tcBorders>
              <w:top w:val="nil"/>
              <w:left w:val="nil"/>
              <w:bottom w:val="nil"/>
              <w:right w:val="nil"/>
            </w:tcBorders>
            <w:shd w:val="clear" w:color="auto" w:fill="auto"/>
            <w:noWrap/>
            <w:vAlign w:val="bottom"/>
            <w:hideMark/>
          </w:tcPr>
          <w:p w14:paraId="293B3246" w14:textId="77777777" w:rsidR="00D042DD" w:rsidRPr="007E6251" w:rsidRDefault="00D042DD" w:rsidP="001223E3">
            <w:pPr>
              <w:jc w:val="center"/>
              <w:rPr>
                <w:color w:val="000000"/>
                <w:sz w:val="20"/>
                <w:szCs w:val="20"/>
              </w:rPr>
            </w:pPr>
            <w:r w:rsidRPr="007E6251">
              <w:rPr>
                <w:color w:val="000000"/>
                <w:sz w:val="20"/>
                <w:szCs w:val="20"/>
              </w:rPr>
              <w:t>-.047</w:t>
            </w:r>
          </w:p>
        </w:tc>
        <w:tc>
          <w:tcPr>
            <w:tcW w:w="650" w:type="pct"/>
            <w:tcBorders>
              <w:top w:val="nil"/>
              <w:left w:val="nil"/>
              <w:bottom w:val="nil"/>
              <w:right w:val="nil"/>
            </w:tcBorders>
            <w:shd w:val="clear" w:color="auto" w:fill="auto"/>
            <w:noWrap/>
            <w:vAlign w:val="bottom"/>
            <w:hideMark/>
          </w:tcPr>
          <w:p w14:paraId="5F04694A" w14:textId="77777777" w:rsidR="00D042DD" w:rsidRPr="007E6251" w:rsidRDefault="00D042DD" w:rsidP="001223E3">
            <w:pPr>
              <w:jc w:val="center"/>
              <w:rPr>
                <w:color w:val="000000"/>
                <w:sz w:val="20"/>
                <w:szCs w:val="20"/>
              </w:rPr>
            </w:pPr>
            <w:r w:rsidRPr="007E6251">
              <w:rPr>
                <w:color w:val="000000"/>
                <w:sz w:val="20"/>
                <w:szCs w:val="20"/>
              </w:rPr>
              <w:t>-.065,.052</w:t>
            </w:r>
          </w:p>
        </w:tc>
        <w:tc>
          <w:tcPr>
            <w:tcW w:w="382" w:type="pct"/>
            <w:tcBorders>
              <w:top w:val="nil"/>
              <w:left w:val="nil"/>
              <w:bottom w:val="nil"/>
              <w:right w:val="nil"/>
            </w:tcBorders>
            <w:shd w:val="clear" w:color="auto" w:fill="auto"/>
            <w:noWrap/>
            <w:vAlign w:val="bottom"/>
            <w:hideMark/>
          </w:tcPr>
          <w:p w14:paraId="47482F1F" w14:textId="77777777" w:rsidR="00D042DD" w:rsidRPr="007E6251" w:rsidRDefault="00D042DD" w:rsidP="001223E3">
            <w:pPr>
              <w:jc w:val="center"/>
              <w:rPr>
                <w:color w:val="000000"/>
                <w:sz w:val="20"/>
                <w:szCs w:val="20"/>
              </w:rPr>
            </w:pPr>
            <w:r w:rsidRPr="007E6251">
              <w:rPr>
                <w:color w:val="000000"/>
                <w:sz w:val="20"/>
                <w:szCs w:val="20"/>
              </w:rPr>
              <w:t>.825</w:t>
            </w:r>
          </w:p>
        </w:tc>
      </w:tr>
      <w:tr w:rsidR="00D042DD" w:rsidRPr="007E6251" w14:paraId="52A273A4" w14:textId="77777777" w:rsidTr="001223E3">
        <w:trPr>
          <w:trHeight w:val="144"/>
        </w:trPr>
        <w:tc>
          <w:tcPr>
            <w:tcW w:w="2842" w:type="pct"/>
            <w:tcBorders>
              <w:top w:val="nil"/>
              <w:left w:val="nil"/>
              <w:bottom w:val="nil"/>
              <w:right w:val="nil"/>
            </w:tcBorders>
            <w:shd w:val="clear" w:color="auto" w:fill="auto"/>
            <w:noWrap/>
            <w:vAlign w:val="bottom"/>
            <w:hideMark/>
          </w:tcPr>
          <w:p w14:paraId="5EBC6910" w14:textId="77777777" w:rsidR="00D042DD" w:rsidRPr="007E6251" w:rsidRDefault="00D042DD" w:rsidP="001223E3">
            <w:pPr>
              <w:ind w:firstLineChars="100" w:firstLine="200"/>
              <w:rPr>
                <w:color w:val="000000"/>
                <w:sz w:val="20"/>
                <w:szCs w:val="20"/>
              </w:rPr>
            </w:pPr>
            <w:r w:rsidRPr="007E6251">
              <w:rPr>
                <w:color w:val="000000"/>
                <w:sz w:val="20"/>
                <w:szCs w:val="20"/>
              </w:rPr>
              <w:t>Hostility, Phobia (Wave 5)</w:t>
            </w:r>
          </w:p>
        </w:tc>
        <w:tc>
          <w:tcPr>
            <w:tcW w:w="293" w:type="pct"/>
            <w:tcBorders>
              <w:top w:val="nil"/>
              <w:left w:val="nil"/>
              <w:bottom w:val="nil"/>
              <w:right w:val="nil"/>
            </w:tcBorders>
            <w:shd w:val="clear" w:color="auto" w:fill="auto"/>
            <w:noWrap/>
            <w:vAlign w:val="bottom"/>
            <w:hideMark/>
          </w:tcPr>
          <w:p w14:paraId="7D1764F3" w14:textId="77777777" w:rsidR="00D042DD" w:rsidRPr="007E6251" w:rsidRDefault="00D042DD" w:rsidP="001223E3">
            <w:pPr>
              <w:jc w:val="center"/>
              <w:rPr>
                <w:color w:val="000000"/>
                <w:sz w:val="20"/>
                <w:szCs w:val="20"/>
              </w:rPr>
            </w:pPr>
            <w:r w:rsidRPr="007E6251">
              <w:rPr>
                <w:color w:val="000000"/>
                <w:sz w:val="20"/>
                <w:szCs w:val="20"/>
              </w:rPr>
              <w:t>-.016</w:t>
            </w:r>
          </w:p>
        </w:tc>
        <w:tc>
          <w:tcPr>
            <w:tcW w:w="293" w:type="pct"/>
            <w:tcBorders>
              <w:top w:val="nil"/>
              <w:left w:val="nil"/>
              <w:bottom w:val="nil"/>
              <w:right w:val="nil"/>
            </w:tcBorders>
            <w:shd w:val="clear" w:color="auto" w:fill="auto"/>
            <w:noWrap/>
            <w:vAlign w:val="bottom"/>
            <w:hideMark/>
          </w:tcPr>
          <w:p w14:paraId="0588ABD4" w14:textId="77777777" w:rsidR="00D042DD" w:rsidRPr="007E6251" w:rsidRDefault="00D042DD" w:rsidP="001223E3">
            <w:pPr>
              <w:jc w:val="center"/>
              <w:rPr>
                <w:color w:val="000000"/>
                <w:sz w:val="20"/>
                <w:szCs w:val="20"/>
              </w:rPr>
            </w:pPr>
            <w:r w:rsidRPr="007E6251">
              <w:rPr>
                <w:color w:val="000000"/>
                <w:sz w:val="20"/>
                <w:szCs w:val="20"/>
              </w:rPr>
              <w:t>.023</w:t>
            </w:r>
          </w:p>
        </w:tc>
        <w:tc>
          <w:tcPr>
            <w:tcW w:w="540" w:type="pct"/>
            <w:tcBorders>
              <w:top w:val="nil"/>
              <w:left w:val="nil"/>
              <w:bottom w:val="nil"/>
              <w:right w:val="nil"/>
            </w:tcBorders>
            <w:shd w:val="clear" w:color="auto" w:fill="auto"/>
            <w:noWrap/>
            <w:vAlign w:val="bottom"/>
            <w:hideMark/>
          </w:tcPr>
          <w:p w14:paraId="673486B5" w14:textId="77777777" w:rsidR="00D042DD" w:rsidRPr="007E6251" w:rsidRDefault="00D042DD" w:rsidP="001223E3">
            <w:pPr>
              <w:jc w:val="center"/>
              <w:rPr>
                <w:color w:val="000000"/>
                <w:sz w:val="20"/>
                <w:szCs w:val="20"/>
              </w:rPr>
            </w:pPr>
            <w:r w:rsidRPr="007E6251">
              <w:rPr>
                <w:color w:val="000000"/>
                <w:sz w:val="20"/>
                <w:szCs w:val="20"/>
              </w:rPr>
              <w:t>-.158</w:t>
            </w:r>
          </w:p>
        </w:tc>
        <w:tc>
          <w:tcPr>
            <w:tcW w:w="650" w:type="pct"/>
            <w:tcBorders>
              <w:top w:val="nil"/>
              <w:left w:val="nil"/>
              <w:bottom w:val="nil"/>
              <w:right w:val="nil"/>
            </w:tcBorders>
            <w:shd w:val="clear" w:color="auto" w:fill="auto"/>
            <w:noWrap/>
            <w:vAlign w:val="bottom"/>
            <w:hideMark/>
          </w:tcPr>
          <w:p w14:paraId="6520AB6A" w14:textId="77777777" w:rsidR="00D042DD" w:rsidRPr="007E6251" w:rsidRDefault="00D042DD" w:rsidP="001223E3">
            <w:pPr>
              <w:jc w:val="center"/>
              <w:rPr>
                <w:color w:val="000000"/>
                <w:sz w:val="20"/>
                <w:szCs w:val="20"/>
              </w:rPr>
            </w:pPr>
            <w:r w:rsidRPr="007E6251">
              <w:rPr>
                <w:color w:val="000000"/>
                <w:sz w:val="20"/>
                <w:szCs w:val="20"/>
              </w:rPr>
              <w:t>-.060,.028</w:t>
            </w:r>
          </w:p>
        </w:tc>
        <w:tc>
          <w:tcPr>
            <w:tcW w:w="382" w:type="pct"/>
            <w:tcBorders>
              <w:top w:val="nil"/>
              <w:left w:val="nil"/>
              <w:bottom w:val="nil"/>
              <w:right w:val="nil"/>
            </w:tcBorders>
            <w:shd w:val="clear" w:color="auto" w:fill="auto"/>
            <w:noWrap/>
            <w:vAlign w:val="bottom"/>
            <w:hideMark/>
          </w:tcPr>
          <w:p w14:paraId="315CDD4C" w14:textId="77777777" w:rsidR="00D042DD" w:rsidRPr="007E6251" w:rsidRDefault="00D042DD" w:rsidP="001223E3">
            <w:pPr>
              <w:jc w:val="center"/>
              <w:rPr>
                <w:color w:val="000000"/>
                <w:sz w:val="20"/>
                <w:szCs w:val="20"/>
              </w:rPr>
            </w:pPr>
            <w:r w:rsidRPr="007E6251">
              <w:rPr>
                <w:color w:val="000000"/>
                <w:sz w:val="20"/>
                <w:szCs w:val="20"/>
              </w:rPr>
              <w:t>.481</w:t>
            </w:r>
          </w:p>
        </w:tc>
      </w:tr>
      <w:tr w:rsidR="00D042DD" w:rsidRPr="007E6251" w14:paraId="54E42624" w14:textId="77777777" w:rsidTr="001223E3">
        <w:trPr>
          <w:trHeight w:val="144"/>
        </w:trPr>
        <w:tc>
          <w:tcPr>
            <w:tcW w:w="2842" w:type="pct"/>
            <w:tcBorders>
              <w:top w:val="nil"/>
              <w:left w:val="nil"/>
              <w:bottom w:val="nil"/>
              <w:right w:val="nil"/>
            </w:tcBorders>
            <w:shd w:val="clear" w:color="auto" w:fill="auto"/>
            <w:noWrap/>
            <w:vAlign w:val="bottom"/>
            <w:hideMark/>
          </w:tcPr>
          <w:p w14:paraId="3D3B3BE9"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5)</w:t>
            </w:r>
          </w:p>
        </w:tc>
        <w:tc>
          <w:tcPr>
            <w:tcW w:w="293" w:type="pct"/>
            <w:tcBorders>
              <w:top w:val="nil"/>
              <w:left w:val="nil"/>
              <w:bottom w:val="nil"/>
              <w:right w:val="nil"/>
            </w:tcBorders>
            <w:shd w:val="clear" w:color="auto" w:fill="auto"/>
            <w:noWrap/>
            <w:vAlign w:val="bottom"/>
            <w:hideMark/>
          </w:tcPr>
          <w:p w14:paraId="2476319D" w14:textId="77777777" w:rsidR="00D042DD" w:rsidRPr="007E6251" w:rsidRDefault="00D042DD" w:rsidP="001223E3">
            <w:pPr>
              <w:jc w:val="center"/>
              <w:rPr>
                <w:color w:val="000000"/>
                <w:sz w:val="20"/>
                <w:szCs w:val="20"/>
              </w:rPr>
            </w:pPr>
            <w:r w:rsidRPr="007E6251">
              <w:rPr>
                <w:color w:val="000000"/>
                <w:sz w:val="20"/>
                <w:szCs w:val="20"/>
              </w:rPr>
              <w:t>-.020</w:t>
            </w:r>
          </w:p>
        </w:tc>
        <w:tc>
          <w:tcPr>
            <w:tcW w:w="293" w:type="pct"/>
            <w:tcBorders>
              <w:top w:val="nil"/>
              <w:left w:val="nil"/>
              <w:bottom w:val="nil"/>
              <w:right w:val="nil"/>
            </w:tcBorders>
            <w:shd w:val="clear" w:color="auto" w:fill="auto"/>
            <w:noWrap/>
            <w:vAlign w:val="bottom"/>
            <w:hideMark/>
          </w:tcPr>
          <w:p w14:paraId="655A10F3" w14:textId="77777777" w:rsidR="00D042DD" w:rsidRPr="007E6251" w:rsidRDefault="00D042DD" w:rsidP="001223E3">
            <w:pPr>
              <w:jc w:val="center"/>
              <w:rPr>
                <w:color w:val="000000"/>
                <w:sz w:val="20"/>
                <w:szCs w:val="20"/>
              </w:rPr>
            </w:pPr>
            <w:r w:rsidRPr="007E6251">
              <w:rPr>
                <w:color w:val="000000"/>
                <w:sz w:val="20"/>
                <w:szCs w:val="20"/>
              </w:rPr>
              <w:t>.026</w:t>
            </w:r>
          </w:p>
        </w:tc>
        <w:tc>
          <w:tcPr>
            <w:tcW w:w="540" w:type="pct"/>
            <w:tcBorders>
              <w:top w:val="nil"/>
              <w:left w:val="nil"/>
              <w:bottom w:val="nil"/>
              <w:right w:val="nil"/>
            </w:tcBorders>
            <w:shd w:val="clear" w:color="auto" w:fill="auto"/>
            <w:noWrap/>
            <w:vAlign w:val="bottom"/>
            <w:hideMark/>
          </w:tcPr>
          <w:p w14:paraId="4B492DF7" w14:textId="77777777" w:rsidR="00D042DD" w:rsidRPr="007E6251" w:rsidRDefault="00D042DD" w:rsidP="001223E3">
            <w:pPr>
              <w:jc w:val="center"/>
              <w:rPr>
                <w:color w:val="000000"/>
                <w:sz w:val="20"/>
                <w:szCs w:val="20"/>
              </w:rPr>
            </w:pPr>
            <w:r w:rsidRPr="007E6251">
              <w:rPr>
                <w:color w:val="000000"/>
                <w:sz w:val="20"/>
                <w:szCs w:val="20"/>
              </w:rPr>
              <w:t>-.135</w:t>
            </w:r>
          </w:p>
        </w:tc>
        <w:tc>
          <w:tcPr>
            <w:tcW w:w="650" w:type="pct"/>
            <w:tcBorders>
              <w:top w:val="nil"/>
              <w:left w:val="nil"/>
              <w:bottom w:val="nil"/>
              <w:right w:val="nil"/>
            </w:tcBorders>
            <w:shd w:val="clear" w:color="auto" w:fill="auto"/>
            <w:noWrap/>
            <w:vAlign w:val="bottom"/>
            <w:hideMark/>
          </w:tcPr>
          <w:p w14:paraId="517547F4" w14:textId="77777777" w:rsidR="00D042DD" w:rsidRPr="007E6251" w:rsidRDefault="00D042DD" w:rsidP="001223E3">
            <w:pPr>
              <w:jc w:val="center"/>
              <w:rPr>
                <w:color w:val="000000"/>
                <w:sz w:val="20"/>
                <w:szCs w:val="20"/>
              </w:rPr>
            </w:pPr>
            <w:r w:rsidRPr="007E6251">
              <w:rPr>
                <w:color w:val="000000"/>
                <w:sz w:val="20"/>
                <w:szCs w:val="20"/>
              </w:rPr>
              <w:t>-.072,.032</w:t>
            </w:r>
          </w:p>
        </w:tc>
        <w:tc>
          <w:tcPr>
            <w:tcW w:w="382" w:type="pct"/>
            <w:tcBorders>
              <w:top w:val="nil"/>
              <w:left w:val="nil"/>
              <w:bottom w:val="nil"/>
              <w:right w:val="nil"/>
            </w:tcBorders>
            <w:shd w:val="clear" w:color="auto" w:fill="auto"/>
            <w:noWrap/>
            <w:vAlign w:val="bottom"/>
            <w:hideMark/>
          </w:tcPr>
          <w:p w14:paraId="1B5632B6" w14:textId="77777777" w:rsidR="00D042DD" w:rsidRPr="007E6251" w:rsidRDefault="00D042DD" w:rsidP="001223E3">
            <w:pPr>
              <w:jc w:val="center"/>
              <w:rPr>
                <w:color w:val="000000"/>
                <w:sz w:val="20"/>
                <w:szCs w:val="20"/>
              </w:rPr>
            </w:pPr>
            <w:r w:rsidRPr="007E6251">
              <w:rPr>
                <w:color w:val="000000"/>
                <w:sz w:val="20"/>
                <w:szCs w:val="20"/>
              </w:rPr>
              <w:t>.448</w:t>
            </w:r>
          </w:p>
        </w:tc>
      </w:tr>
      <w:tr w:rsidR="00D042DD" w:rsidRPr="007E6251" w14:paraId="53B7F842" w14:textId="77777777" w:rsidTr="001223E3">
        <w:trPr>
          <w:trHeight w:val="144"/>
        </w:trPr>
        <w:tc>
          <w:tcPr>
            <w:tcW w:w="2842" w:type="pct"/>
            <w:tcBorders>
              <w:top w:val="single" w:sz="4" w:space="0" w:color="auto"/>
              <w:left w:val="nil"/>
              <w:bottom w:val="single" w:sz="4" w:space="0" w:color="auto"/>
              <w:right w:val="nil"/>
            </w:tcBorders>
            <w:shd w:val="clear" w:color="auto" w:fill="auto"/>
            <w:noWrap/>
            <w:vAlign w:val="bottom"/>
            <w:hideMark/>
          </w:tcPr>
          <w:p w14:paraId="4F980B7E"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3" w:type="pct"/>
            <w:tcBorders>
              <w:top w:val="single" w:sz="4" w:space="0" w:color="auto"/>
              <w:left w:val="nil"/>
              <w:bottom w:val="single" w:sz="4" w:space="0" w:color="auto"/>
              <w:right w:val="nil"/>
            </w:tcBorders>
            <w:shd w:val="clear" w:color="auto" w:fill="auto"/>
            <w:noWrap/>
            <w:vAlign w:val="bottom"/>
            <w:hideMark/>
          </w:tcPr>
          <w:p w14:paraId="16FDC781" w14:textId="77777777" w:rsidR="00D042DD" w:rsidRPr="007E6251" w:rsidRDefault="00D042DD" w:rsidP="001223E3">
            <w:pPr>
              <w:jc w:val="center"/>
              <w:rPr>
                <w:color w:val="000000"/>
                <w:sz w:val="20"/>
                <w:szCs w:val="20"/>
              </w:rPr>
            </w:pPr>
            <w:r w:rsidRPr="007E6251">
              <w:rPr>
                <w:color w:val="000000"/>
                <w:sz w:val="20"/>
                <w:szCs w:val="20"/>
              </w:rPr>
              <w:t>RV</w:t>
            </w:r>
          </w:p>
        </w:tc>
        <w:tc>
          <w:tcPr>
            <w:tcW w:w="293" w:type="pct"/>
            <w:tcBorders>
              <w:top w:val="single" w:sz="4" w:space="0" w:color="auto"/>
              <w:left w:val="nil"/>
              <w:bottom w:val="single" w:sz="4" w:space="0" w:color="auto"/>
              <w:right w:val="nil"/>
            </w:tcBorders>
            <w:shd w:val="clear" w:color="auto" w:fill="auto"/>
            <w:noWrap/>
            <w:vAlign w:val="bottom"/>
            <w:hideMark/>
          </w:tcPr>
          <w:p w14:paraId="20DB5477" w14:textId="77777777" w:rsidR="00D042DD" w:rsidRPr="007E6251" w:rsidRDefault="00D042DD" w:rsidP="001223E3">
            <w:pPr>
              <w:jc w:val="center"/>
              <w:rPr>
                <w:color w:val="000000"/>
                <w:sz w:val="20"/>
                <w:szCs w:val="20"/>
              </w:rPr>
            </w:pPr>
            <w:r w:rsidRPr="007E6251">
              <w:rPr>
                <w:color w:val="000000"/>
                <w:sz w:val="20"/>
                <w:szCs w:val="20"/>
              </w:rPr>
              <w:t>SE</w:t>
            </w:r>
          </w:p>
        </w:tc>
        <w:tc>
          <w:tcPr>
            <w:tcW w:w="540" w:type="pct"/>
            <w:tcBorders>
              <w:top w:val="single" w:sz="4" w:space="0" w:color="auto"/>
              <w:left w:val="nil"/>
              <w:bottom w:val="single" w:sz="4" w:space="0" w:color="auto"/>
              <w:right w:val="nil"/>
            </w:tcBorders>
            <w:shd w:val="clear" w:color="auto" w:fill="auto"/>
            <w:noWrap/>
            <w:vAlign w:val="bottom"/>
            <w:hideMark/>
          </w:tcPr>
          <w:p w14:paraId="19442057" w14:textId="77777777" w:rsidR="00D042DD" w:rsidRPr="007E6251" w:rsidRDefault="00D042DD" w:rsidP="001223E3">
            <w:pPr>
              <w:jc w:val="center"/>
              <w:rPr>
                <w:color w:val="000000"/>
                <w:sz w:val="20"/>
                <w:szCs w:val="20"/>
              </w:rPr>
            </w:pPr>
            <w:r w:rsidRPr="007E6251">
              <w:rPr>
                <w:color w:val="000000"/>
                <w:sz w:val="20"/>
                <w:szCs w:val="20"/>
              </w:rPr>
              <w:t>Std. RV</w:t>
            </w:r>
          </w:p>
        </w:tc>
        <w:tc>
          <w:tcPr>
            <w:tcW w:w="650" w:type="pct"/>
            <w:tcBorders>
              <w:top w:val="single" w:sz="4" w:space="0" w:color="auto"/>
              <w:left w:val="nil"/>
              <w:bottom w:val="single" w:sz="4" w:space="0" w:color="auto"/>
              <w:right w:val="nil"/>
            </w:tcBorders>
            <w:shd w:val="clear" w:color="auto" w:fill="auto"/>
            <w:noWrap/>
            <w:vAlign w:val="bottom"/>
            <w:hideMark/>
          </w:tcPr>
          <w:p w14:paraId="65996B8A" w14:textId="77777777" w:rsidR="00D042DD" w:rsidRPr="007E6251" w:rsidRDefault="00D042DD" w:rsidP="001223E3">
            <w:pPr>
              <w:jc w:val="center"/>
              <w:rPr>
                <w:color w:val="000000"/>
                <w:sz w:val="20"/>
                <w:szCs w:val="20"/>
              </w:rPr>
            </w:pPr>
            <w:r w:rsidRPr="007E6251">
              <w:rPr>
                <w:color w:val="000000"/>
                <w:sz w:val="20"/>
                <w:szCs w:val="20"/>
              </w:rPr>
              <w:t>95%CI</w:t>
            </w:r>
          </w:p>
        </w:tc>
        <w:tc>
          <w:tcPr>
            <w:tcW w:w="382" w:type="pct"/>
            <w:tcBorders>
              <w:top w:val="single" w:sz="4" w:space="0" w:color="auto"/>
              <w:left w:val="nil"/>
              <w:bottom w:val="single" w:sz="4" w:space="0" w:color="auto"/>
              <w:right w:val="nil"/>
            </w:tcBorders>
            <w:shd w:val="clear" w:color="auto" w:fill="auto"/>
            <w:noWrap/>
            <w:vAlign w:val="bottom"/>
            <w:hideMark/>
          </w:tcPr>
          <w:p w14:paraId="49BF8757"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1EDB7E3" w14:textId="77777777" w:rsidTr="001223E3">
        <w:trPr>
          <w:trHeight w:val="144"/>
        </w:trPr>
        <w:tc>
          <w:tcPr>
            <w:tcW w:w="2842" w:type="pct"/>
            <w:tcBorders>
              <w:top w:val="nil"/>
              <w:left w:val="nil"/>
              <w:bottom w:val="nil"/>
              <w:right w:val="nil"/>
            </w:tcBorders>
            <w:shd w:val="clear" w:color="auto" w:fill="auto"/>
            <w:noWrap/>
            <w:vAlign w:val="bottom"/>
            <w:hideMark/>
          </w:tcPr>
          <w:p w14:paraId="53BBEC25"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3" w:type="pct"/>
            <w:tcBorders>
              <w:top w:val="nil"/>
              <w:left w:val="nil"/>
              <w:bottom w:val="nil"/>
              <w:right w:val="nil"/>
            </w:tcBorders>
            <w:shd w:val="clear" w:color="auto" w:fill="auto"/>
            <w:noWrap/>
            <w:vAlign w:val="bottom"/>
            <w:hideMark/>
          </w:tcPr>
          <w:p w14:paraId="6B5F1E0E" w14:textId="77777777" w:rsidR="00D042DD" w:rsidRPr="007E6251" w:rsidRDefault="00D042DD" w:rsidP="001223E3">
            <w:pPr>
              <w:jc w:val="center"/>
              <w:rPr>
                <w:color w:val="000000"/>
                <w:sz w:val="20"/>
                <w:szCs w:val="20"/>
              </w:rPr>
            </w:pPr>
            <w:r w:rsidRPr="007E6251">
              <w:rPr>
                <w:color w:val="000000"/>
                <w:sz w:val="20"/>
                <w:szCs w:val="20"/>
              </w:rPr>
              <w:t>.088</w:t>
            </w:r>
          </w:p>
        </w:tc>
        <w:tc>
          <w:tcPr>
            <w:tcW w:w="293" w:type="pct"/>
            <w:tcBorders>
              <w:top w:val="nil"/>
              <w:left w:val="nil"/>
              <w:bottom w:val="nil"/>
              <w:right w:val="nil"/>
            </w:tcBorders>
            <w:shd w:val="clear" w:color="auto" w:fill="auto"/>
            <w:noWrap/>
            <w:vAlign w:val="bottom"/>
            <w:hideMark/>
          </w:tcPr>
          <w:p w14:paraId="3B10FE64" w14:textId="77777777" w:rsidR="00D042DD" w:rsidRPr="007E6251" w:rsidRDefault="00D042DD" w:rsidP="001223E3">
            <w:pPr>
              <w:jc w:val="center"/>
              <w:rPr>
                <w:color w:val="000000"/>
                <w:sz w:val="20"/>
                <w:szCs w:val="20"/>
              </w:rPr>
            </w:pPr>
            <w:r w:rsidRPr="007E6251">
              <w:rPr>
                <w:color w:val="000000"/>
                <w:sz w:val="20"/>
                <w:szCs w:val="20"/>
              </w:rPr>
              <w:t>.014</w:t>
            </w:r>
          </w:p>
        </w:tc>
        <w:tc>
          <w:tcPr>
            <w:tcW w:w="540" w:type="pct"/>
            <w:tcBorders>
              <w:top w:val="nil"/>
              <w:left w:val="nil"/>
              <w:bottom w:val="nil"/>
              <w:right w:val="nil"/>
            </w:tcBorders>
            <w:shd w:val="clear" w:color="auto" w:fill="auto"/>
            <w:noWrap/>
            <w:vAlign w:val="bottom"/>
            <w:hideMark/>
          </w:tcPr>
          <w:p w14:paraId="15FC0D2F" w14:textId="77777777" w:rsidR="00D042DD" w:rsidRPr="007E6251" w:rsidRDefault="00D042DD" w:rsidP="001223E3">
            <w:pPr>
              <w:jc w:val="center"/>
              <w:rPr>
                <w:color w:val="000000"/>
                <w:sz w:val="20"/>
                <w:szCs w:val="20"/>
              </w:rPr>
            </w:pPr>
            <w:r w:rsidRPr="007E6251">
              <w:rPr>
                <w:color w:val="000000"/>
                <w:sz w:val="20"/>
                <w:szCs w:val="20"/>
              </w:rPr>
              <w:t>.939</w:t>
            </w:r>
          </w:p>
        </w:tc>
        <w:tc>
          <w:tcPr>
            <w:tcW w:w="650" w:type="pct"/>
            <w:tcBorders>
              <w:top w:val="nil"/>
              <w:left w:val="nil"/>
              <w:bottom w:val="nil"/>
              <w:right w:val="nil"/>
            </w:tcBorders>
            <w:shd w:val="clear" w:color="auto" w:fill="auto"/>
            <w:noWrap/>
            <w:vAlign w:val="bottom"/>
            <w:hideMark/>
          </w:tcPr>
          <w:p w14:paraId="0192892A" w14:textId="77777777" w:rsidR="00D042DD" w:rsidRPr="007E6251" w:rsidRDefault="00D042DD" w:rsidP="001223E3">
            <w:pPr>
              <w:jc w:val="center"/>
              <w:rPr>
                <w:color w:val="000000"/>
                <w:sz w:val="20"/>
                <w:szCs w:val="20"/>
              </w:rPr>
            </w:pPr>
            <w:r w:rsidRPr="007E6251">
              <w:rPr>
                <w:color w:val="000000"/>
                <w:sz w:val="20"/>
                <w:szCs w:val="20"/>
              </w:rPr>
              <w:t>.062,.115</w:t>
            </w:r>
          </w:p>
        </w:tc>
        <w:tc>
          <w:tcPr>
            <w:tcW w:w="382" w:type="pct"/>
            <w:tcBorders>
              <w:top w:val="nil"/>
              <w:left w:val="nil"/>
              <w:bottom w:val="nil"/>
              <w:right w:val="nil"/>
            </w:tcBorders>
            <w:shd w:val="clear" w:color="auto" w:fill="auto"/>
            <w:noWrap/>
            <w:vAlign w:val="bottom"/>
            <w:hideMark/>
          </w:tcPr>
          <w:p w14:paraId="6DA4AF8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0ADB809" w14:textId="77777777" w:rsidTr="001223E3">
        <w:trPr>
          <w:trHeight w:val="144"/>
        </w:trPr>
        <w:tc>
          <w:tcPr>
            <w:tcW w:w="2842" w:type="pct"/>
            <w:tcBorders>
              <w:top w:val="nil"/>
              <w:left w:val="nil"/>
              <w:bottom w:val="single" w:sz="4" w:space="0" w:color="auto"/>
              <w:right w:val="nil"/>
            </w:tcBorders>
            <w:shd w:val="clear" w:color="auto" w:fill="auto"/>
            <w:noWrap/>
            <w:vAlign w:val="bottom"/>
            <w:hideMark/>
          </w:tcPr>
          <w:p w14:paraId="77B4648A"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3" w:type="pct"/>
            <w:tcBorders>
              <w:top w:val="nil"/>
              <w:left w:val="nil"/>
              <w:bottom w:val="single" w:sz="4" w:space="0" w:color="auto"/>
              <w:right w:val="nil"/>
            </w:tcBorders>
            <w:shd w:val="clear" w:color="auto" w:fill="auto"/>
            <w:noWrap/>
            <w:vAlign w:val="bottom"/>
            <w:hideMark/>
          </w:tcPr>
          <w:p w14:paraId="5E82039B" w14:textId="77777777" w:rsidR="00D042DD" w:rsidRPr="007E6251" w:rsidRDefault="00D042DD" w:rsidP="001223E3">
            <w:pPr>
              <w:jc w:val="center"/>
              <w:rPr>
                <w:color w:val="000000"/>
                <w:sz w:val="20"/>
                <w:szCs w:val="20"/>
              </w:rPr>
            </w:pPr>
            <w:r w:rsidRPr="007E6251">
              <w:rPr>
                <w:color w:val="000000"/>
                <w:sz w:val="20"/>
                <w:szCs w:val="20"/>
              </w:rPr>
              <w:t>.004</w:t>
            </w:r>
          </w:p>
        </w:tc>
        <w:tc>
          <w:tcPr>
            <w:tcW w:w="293" w:type="pct"/>
            <w:tcBorders>
              <w:top w:val="nil"/>
              <w:left w:val="nil"/>
              <w:bottom w:val="single" w:sz="4" w:space="0" w:color="auto"/>
              <w:right w:val="nil"/>
            </w:tcBorders>
            <w:shd w:val="clear" w:color="auto" w:fill="auto"/>
            <w:noWrap/>
            <w:vAlign w:val="bottom"/>
            <w:hideMark/>
          </w:tcPr>
          <w:p w14:paraId="3CD14CB7" w14:textId="77777777" w:rsidR="00D042DD" w:rsidRPr="007E6251" w:rsidRDefault="00D042DD" w:rsidP="001223E3">
            <w:pPr>
              <w:jc w:val="center"/>
              <w:rPr>
                <w:color w:val="000000"/>
                <w:sz w:val="20"/>
                <w:szCs w:val="20"/>
              </w:rPr>
            </w:pPr>
            <w:r w:rsidRPr="007E6251">
              <w:rPr>
                <w:color w:val="000000"/>
                <w:sz w:val="20"/>
                <w:szCs w:val="20"/>
              </w:rPr>
              <w:t>.001</w:t>
            </w:r>
          </w:p>
        </w:tc>
        <w:tc>
          <w:tcPr>
            <w:tcW w:w="540" w:type="pct"/>
            <w:tcBorders>
              <w:top w:val="nil"/>
              <w:left w:val="nil"/>
              <w:bottom w:val="single" w:sz="4" w:space="0" w:color="auto"/>
              <w:right w:val="nil"/>
            </w:tcBorders>
            <w:shd w:val="clear" w:color="auto" w:fill="auto"/>
            <w:noWrap/>
            <w:vAlign w:val="bottom"/>
            <w:hideMark/>
          </w:tcPr>
          <w:p w14:paraId="4478E88A" w14:textId="77777777" w:rsidR="00D042DD" w:rsidRPr="007E6251" w:rsidRDefault="00D042DD" w:rsidP="001223E3">
            <w:pPr>
              <w:jc w:val="center"/>
              <w:rPr>
                <w:color w:val="000000"/>
                <w:sz w:val="20"/>
                <w:szCs w:val="20"/>
              </w:rPr>
            </w:pPr>
            <w:r w:rsidRPr="007E6251">
              <w:rPr>
                <w:color w:val="000000"/>
                <w:sz w:val="20"/>
                <w:szCs w:val="20"/>
              </w:rPr>
              <w:t>.737</w:t>
            </w:r>
          </w:p>
        </w:tc>
        <w:tc>
          <w:tcPr>
            <w:tcW w:w="650" w:type="pct"/>
            <w:tcBorders>
              <w:top w:val="nil"/>
              <w:left w:val="nil"/>
              <w:bottom w:val="single" w:sz="4" w:space="0" w:color="auto"/>
              <w:right w:val="nil"/>
            </w:tcBorders>
            <w:shd w:val="clear" w:color="auto" w:fill="auto"/>
            <w:noWrap/>
            <w:vAlign w:val="bottom"/>
            <w:hideMark/>
          </w:tcPr>
          <w:p w14:paraId="6D7DCAB9" w14:textId="77777777" w:rsidR="00D042DD" w:rsidRPr="007E6251" w:rsidRDefault="00D042DD" w:rsidP="001223E3">
            <w:pPr>
              <w:jc w:val="center"/>
              <w:rPr>
                <w:color w:val="000000"/>
                <w:sz w:val="20"/>
                <w:szCs w:val="20"/>
              </w:rPr>
            </w:pPr>
            <w:r w:rsidRPr="007E6251">
              <w:rPr>
                <w:color w:val="000000"/>
                <w:sz w:val="20"/>
                <w:szCs w:val="20"/>
              </w:rPr>
              <w:t>.002,.006</w:t>
            </w:r>
          </w:p>
        </w:tc>
        <w:tc>
          <w:tcPr>
            <w:tcW w:w="382" w:type="pct"/>
            <w:tcBorders>
              <w:top w:val="nil"/>
              <w:left w:val="nil"/>
              <w:bottom w:val="nil"/>
              <w:right w:val="nil"/>
            </w:tcBorders>
            <w:shd w:val="clear" w:color="auto" w:fill="auto"/>
            <w:noWrap/>
            <w:vAlign w:val="bottom"/>
            <w:hideMark/>
          </w:tcPr>
          <w:p w14:paraId="0DD71E2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65D6428"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7379E544"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6DED351A" w14:textId="77777777" w:rsidTr="001223E3">
        <w:trPr>
          <w:trHeight w:val="144"/>
        </w:trPr>
        <w:tc>
          <w:tcPr>
            <w:tcW w:w="2842" w:type="pct"/>
            <w:tcBorders>
              <w:top w:val="nil"/>
              <w:left w:val="nil"/>
              <w:bottom w:val="nil"/>
              <w:right w:val="nil"/>
            </w:tcBorders>
            <w:shd w:val="clear" w:color="auto" w:fill="auto"/>
            <w:noWrap/>
            <w:vAlign w:val="bottom"/>
            <w:hideMark/>
          </w:tcPr>
          <w:p w14:paraId="67D80F25"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58" w:type="pct"/>
            <w:gridSpan w:val="5"/>
            <w:tcBorders>
              <w:top w:val="nil"/>
              <w:left w:val="nil"/>
              <w:bottom w:val="nil"/>
              <w:right w:val="nil"/>
            </w:tcBorders>
            <w:shd w:val="clear" w:color="auto" w:fill="auto"/>
            <w:noWrap/>
            <w:vAlign w:val="bottom"/>
            <w:hideMark/>
          </w:tcPr>
          <w:p w14:paraId="66C9FC9E" w14:textId="77777777" w:rsidR="00D042DD" w:rsidRPr="007E6251" w:rsidRDefault="00D042DD" w:rsidP="001223E3">
            <w:pPr>
              <w:jc w:val="center"/>
              <w:rPr>
                <w:color w:val="000000"/>
                <w:sz w:val="20"/>
                <w:szCs w:val="20"/>
              </w:rPr>
            </w:pPr>
            <w:r w:rsidRPr="007E6251">
              <w:rPr>
                <w:color w:val="000000"/>
                <w:sz w:val="20"/>
                <w:szCs w:val="20"/>
              </w:rPr>
              <w:t>2482.913 (</w:t>
            </w:r>
            <w:r w:rsidRPr="007E6251">
              <w:rPr>
                <w:i/>
                <w:iCs/>
                <w:color w:val="000000"/>
                <w:sz w:val="20"/>
                <w:szCs w:val="20"/>
              </w:rPr>
              <w:t xml:space="preserve">p </w:t>
            </w:r>
            <w:r w:rsidRPr="007E6251">
              <w:rPr>
                <w:color w:val="000000"/>
                <w:sz w:val="20"/>
                <w:szCs w:val="20"/>
              </w:rPr>
              <w:t>&lt; .001)</w:t>
            </w:r>
          </w:p>
        </w:tc>
      </w:tr>
      <w:tr w:rsidR="00D042DD" w:rsidRPr="007E6251" w14:paraId="3CE09F2F" w14:textId="77777777" w:rsidTr="001223E3">
        <w:trPr>
          <w:trHeight w:val="144"/>
        </w:trPr>
        <w:tc>
          <w:tcPr>
            <w:tcW w:w="2842" w:type="pct"/>
            <w:tcBorders>
              <w:top w:val="nil"/>
              <w:left w:val="nil"/>
              <w:bottom w:val="nil"/>
              <w:right w:val="nil"/>
            </w:tcBorders>
            <w:shd w:val="clear" w:color="auto" w:fill="auto"/>
            <w:noWrap/>
            <w:vAlign w:val="bottom"/>
            <w:hideMark/>
          </w:tcPr>
          <w:p w14:paraId="401B2261"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58" w:type="pct"/>
            <w:gridSpan w:val="5"/>
            <w:tcBorders>
              <w:top w:val="nil"/>
              <w:left w:val="nil"/>
              <w:bottom w:val="nil"/>
              <w:right w:val="nil"/>
            </w:tcBorders>
            <w:shd w:val="clear" w:color="auto" w:fill="auto"/>
            <w:noWrap/>
            <w:vAlign w:val="bottom"/>
            <w:hideMark/>
          </w:tcPr>
          <w:p w14:paraId="6C02A77F" w14:textId="77777777" w:rsidR="00D042DD" w:rsidRPr="007E6251" w:rsidRDefault="00D042DD" w:rsidP="001223E3">
            <w:pPr>
              <w:jc w:val="center"/>
              <w:rPr>
                <w:color w:val="000000"/>
                <w:sz w:val="20"/>
                <w:szCs w:val="20"/>
              </w:rPr>
            </w:pPr>
            <w:r w:rsidRPr="007E6251">
              <w:rPr>
                <w:color w:val="000000"/>
                <w:sz w:val="20"/>
                <w:szCs w:val="20"/>
              </w:rPr>
              <w:t>196.779 (</w:t>
            </w:r>
            <w:r w:rsidRPr="007E6251">
              <w:rPr>
                <w:i/>
                <w:iCs/>
                <w:color w:val="000000"/>
                <w:sz w:val="20"/>
                <w:szCs w:val="20"/>
              </w:rPr>
              <w:t xml:space="preserve">p </w:t>
            </w:r>
            <w:r w:rsidRPr="007E6251">
              <w:rPr>
                <w:color w:val="000000"/>
                <w:sz w:val="20"/>
                <w:szCs w:val="20"/>
              </w:rPr>
              <w:t>&lt; .001)</w:t>
            </w:r>
          </w:p>
        </w:tc>
      </w:tr>
      <w:tr w:rsidR="00D042DD" w:rsidRPr="007E6251" w14:paraId="5CBE4189" w14:textId="77777777" w:rsidTr="001223E3">
        <w:trPr>
          <w:trHeight w:val="144"/>
        </w:trPr>
        <w:tc>
          <w:tcPr>
            <w:tcW w:w="2842" w:type="pct"/>
            <w:tcBorders>
              <w:top w:val="nil"/>
              <w:left w:val="nil"/>
              <w:bottom w:val="nil"/>
              <w:right w:val="nil"/>
            </w:tcBorders>
            <w:shd w:val="clear" w:color="auto" w:fill="auto"/>
            <w:noWrap/>
            <w:vAlign w:val="bottom"/>
            <w:hideMark/>
          </w:tcPr>
          <w:p w14:paraId="1047A538" w14:textId="77777777" w:rsidR="00D042DD" w:rsidRPr="007E6251" w:rsidRDefault="00D042DD" w:rsidP="001223E3">
            <w:pPr>
              <w:jc w:val="center"/>
              <w:rPr>
                <w:color w:val="000000"/>
                <w:sz w:val="20"/>
                <w:szCs w:val="20"/>
              </w:rPr>
            </w:pPr>
            <w:r w:rsidRPr="007E6251">
              <w:rPr>
                <w:color w:val="000000"/>
                <w:sz w:val="20"/>
                <w:szCs w:val="20"/>
              </w:rPr>
              <w:t>CFI</w:t>
            </w:r>
          </w:p>
        </w:tc>
        <w:tc>
          <w:tcPr>
            <w:tcW w:w="2158" w:type="pct"/>
            <w:gridSpan w:val="5"/>
            <w:tcBorders>
              <w:top w:val="nil"/>
              <w:left w:val="nil"/>
              <w:bottom w:val="nil"/>
              <w:right w:val="nil"/>
            </w:tcBorders>
            <w:shd w:val="clear" w:color="auto" w:fill="auto"/>
            <w:noWrap/>
            <w:vAlign w:val="bottom"/>
            <w:hideMark/>
          </w:tcPr>
          <w:p w14:paraId="279A1256" w14:textId="77777777" w:rsidR="00D042DD" w:rsidRPr="007E6251" w:rsidRDefault="00D042DD" w:rsidP="001223E3">
            <w:pPr>
              <w:jc w:val="center"/>
              <w:rPr>
                <w:color w:val="000000"/>
                <w:sz w:val="20"/>
                <w:szCs w:val="20"/>
              </w:rPr>
            </w:pPr>
            <w:r w:rsidRPr="007E6251">
              <w:rPr>
                <w:color w:val="000000"/>
                <w:sz w:val="20"/>
                <w:szCs w:val="20"/>
              </w:rPr>
              <w:t>.967</w:t>
            </w:r>
          </w:p>
        </w:tc>
      </w:tr>
      <w:tr w:rsidR="00D042DD" w:rsidRPr="007E6251" w14:paraId="6BACD801" w14:textId="77777777" w:rsidTr="001223E3">
        <w:trPr>
          <w:trHeight w:val="144"/>
        </w:trPr>
        <w:tc>
          <w:tcPr>
            <w:tcW w:w="2842" w:type="pct"/>
            <w:tcBorders>
              <w:top w:val="nil"/>
              <w:left w:val="nil"/>
              <w:bottom w:val="nil"/>
              <w:right w:val="nil"/>
            </w:tcBorders>
            <w:shd w:val="clear" w:color="auto" w:fill="auto"/>
            <w:noWrap/>
            <w:vAlign w:val="bottom"/>
            <w:hideMark/>
          </w:tcPr>
          <w:p w14:paraId="09E50BE0"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58" w:type="pct"/>
            <w:gridSpan w:val="5"/>
            <w:tcBorders>
              <w:top w:val="nil"/>
              <w:left w:val="nil"/>
              <w:bottom w:val="nil"/>
              <w:right w:val="nil"/>
            </w:tcBorders>
            <w:shd w:val="clear" w:color="auto" w:fill="auto"/>
            <w:noWrap/>
            <w:vAlign w:val="bottom"/>
            <w:hideMark/>
          </w:tcPr>
          <w:p w14:paraId="33054174" w14:textId="77777777" w:rsidR="00D042DD" w:rsidRPr="007E6251" w:rsidRDefault="00D042DD" w:rsidP="001223E3">
            <w:pPr>
              <w:jc w:val="center"/>
              <w:rPr>
                <w:color w:val="000000"/>
                <w:sz w:val="20"/>
                <w:szCs w:val="20"/>
              </w:rPr>
            </w:pPr>
            <w:r w:rsidRPr="007E6251">
              <w:rPr>
                <w:color w:val="000000"/>
                <w:sz w:val="20"/>
                <w:szCs w:val="20"/>
              </w:rPr>
              <w:t>.035 (.026, .044)</w:t>
            </w:r>
          </w:p>
        </w:tc>
      </w:tr>
      <w:tr w:rsidR="00D042DD" w:rsidRPr="007E6251" w14:paraId="6A155DBC" w14:textId="77777777" w:rsidTr="001223E3">
        <w:trPr>
          <w:trHeight w:val="144"/>
        </w:trPr>
        <w:tc>
          <w:tcPr>
            <w:tcW w:w="2842" w:type="pct"/>
            <w:tcBorders>
              <w:top w:val="nil"/>
              <w:left w:val="nil"/>
              <w:bottom w:val="nil"/>
              <w:right w:val="nil"/>
            </w:tcBorders>
            <w:shd w:val="clear" w:color="auto" w:fill="auto"/>
            <w:noWrap/>
            <w:vAlign w:val="bottom"/>
            <w:hideMark/>
          </w:tcPr>
          <w:p w14:paraId="60E78889" w14:textId="77777777" w:rsidR="00D042DD" w:rsidRPr="007E6251" w:rsidRDefault="00D042DD" w:rsidP="001223E3">
            <w:pPr>
              <w:jc w:val="center"/>
              <w:rPr>
                <w:color w:val="000000"/>
                <w:sz w:val="20"/>
                <w:szCs w:val="20"/>
              </w:rPr>
            </w:pPr>
            <w:r w:rsidRPr="007E6251">
              <w:rPr>
                <w:color w:val="000000"/>
                <w:sz w:val="20"/>
                <w:szCs w:val="20"/>
              </w:rPr>
              <w:t>SRMR</w:t>
            </w:r>
          </w:p>
        </w:tc>
        <w:tc>
          <w:tcPr>
            <w:tcW w:w="2158" w:type="pct"/>
            <w:gridSpan w:val="5"/>
            <w:tcBorders>
              <w:top w:val="nil"/>
              <w:left w:val="nil"/>
              <w:bottom w:val="nil"/>
              <w:right w:val="nil"/>
            </w:tcBorders>
            <w:shd w:val="clear" w:color="auto" w:fill="auto"/>
            <w:noWrap/>
            <w:vAlign w:val="bottom"/>
            <w:hideMark/>
          </w:tcPr>
          <w:p w14:paraId="2D6DD872" w14:textId="77777777" w:rsidR="00D042DD" w:rsidRPr="007E6251" w:rsidRDefault="00D042DD" w:rsidP="001223E3">
            <w:pPr>
              <w:jc w:val="center"/>
              <w:rPr>
                <w:color w:val="000000"/>
                <w:sz w:val="20"/>
                <w:szCs w:val="20"/>
              </w:rPr>
            </w:pPr>
            <w:r w:rsidRPr="007E6251">
              <w:rPr>
                <w:color w:val="000000"/>
                <w:sz w:val="20"/>
                <w:szCs w:val="20"/>
              </w:rPr>
              <w:t>.052</w:t>
            </w:r>
          </w:p>
        </w:tc>
      </w:tr>
      <w:tr w:rsidR="00D042DD" w:rsidRPr="007E6251" w14:paraId="24FA3E1F" w14:textId="77777777" w:rsidTr="001223E3">
        <w:trPr>
          <w:trHeight w:val="144"/>
        </w:trPr>
        <w:tc>
          <w:tcPr>
            <w:tcW w:w="2842" w:type="pct"/>
            <w:tcBorders>
              <w:top w:val="nil"/>
              <w:left w:val="nil"/>
              <w:bottom w:val="nil"/>
              <w:right w:val="nil"/>
            </w:tcBorders>
            <w:shd w:val="clear" w:color="auto" w:fill="auto"/>
            <w:noWrap/>
            <w:vAlign w:val="bottom"/>
            <w:hideMark/>
          </w:tcPr>
          <w:p w14:paraId="50B9EAB5" w14:textId="77777777" w:rsidR="00D042DD" w:rsidRPr="007E6251" w:rsidRDefault="00D042DD" w:rsidP="001223E3">
            <w:pPr>
              <w:jc w:val="center"/>
              <w:rPr>
                <w:color w:val="000000"/>
                <w:sz w:val="20"/>
                <w:szCs w:val="20"/>
              </w:rPr>
            </w:pPr>
            <w:r w:rsidRPr="007E6251">
              <w:rPr>
                <w:color w:val="000000"/>
                <w:sz w:val="20"/>
                <w:szCs w:val="20"/>
              </w:rPr>
              <w:t>N</w:t>
            </w:r>
          </w:p>
        </w:tc>
        <w:tc>
          <w:tcPr>
            <w:tcW w:w="2158" w:type="pct"/>
            <w:gridSpan w:val="5"/>
            <w:tcBorders>
              <w:top w:val="nil"/>
              <w:left w:val="nil"/>
              <w:bottom w:val="single" w:sz="4" w:space="0" w:color="auto"/>
              <w:right w:val="nil"/>
            </w:tcBorders>
            <w:shd w:val="clear" w:color="auto" w:fill="auto"/>
            <w:noWrap/>
            <w:vAlign w:val="bottom"/>
            <w:hideMark/>
          </w:tcPr>
          <w:p w14:paraId="076E13CC" w14:textId="77777777" w:rsidR="00D042DD" w:rsidRPr="007E6251" w:rsidRDefault="00D042DD" w:rsidP="001223E3">
            <w:pPr>
              <w:jc w:val="center"/>
              <w:rPr>
                <w:color w:val="000000"/>
                <w:sz w:val="20"/>
                <w:szCs w:val="20"/>
              </w:rPr>
            </w:pPr>
            <w:r w:rsidRPr="007E6251">
              <w:rPr>
                <w:color w:val="000000"/>
                <w:sz w:val="20"/>
                <w:szCs w:val="20"/>
              </w:rPr>
              <w:t>512</w:t>
            </w:r>
          </w:p>
        </w:tc>
      </w:tr>
      <w:tr w:rsidR="00D042DD" w:rsidRPr="007E6251" w14:paraId="0F731711"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2F2DE9E7"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4D4899FA" w14:textId="77777777" w:rsidR="00D042DD" w:rsidRPr="007E6251" w:rsidRDefault="00D042DD" w:rsidP="00D042DD">
      <w:pPr>
        <w:jc w:val="center"/>
        <w:rPr>
          <w:bCs/>
        </w:rPr>
      </w:pPr>
    </w:p>
    <w:p w14:paraId="7547EB80" w14:textId="77777777" w:rsidR="00D042DD" w:rsidRPr="007E6251" w:rsidRDefault="00D042DD" w:rsidP="00D042DD">
      <w:pPr>
        <w:jc w:val="center"/>
        <w:rPr>
          <w:bCs/>
        </w:rPr>
      </w:pPr>
    </w:p>
    <w:p w14:paraId="63228BFA"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3F60E70A"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340F6B74" w14:textId="77777777" w:rsidTr="001223E3">
        <w:trPr>
          <w:trHeight w:val="20"/>
        </w:trPr>
        <w:tc>
          <w:tcPr>
            <w:tcW w:w="5000" w:type="pct"/>
            <w:gridSpan w:val="6"/>
            <w:tcBorders>
              <w:top w:val="nil"/>
              <w:left w:val="nil"/>
              <w:bottom w:val="single" w:sz="4" w:space="0" w:color="auto"/>
              <w:right w:val="nil"/>
            </w:tcBorders>
            <w:shd w:val="clear" w:color="auto" w:fill="auto"/>
            <w:noWrap/>
            <w:vAlign w:val="bottom"/>
            <w:hideMark/>
          </w:tcPr>
          <w:p w14:paraId="038C2FB9" w14:textId="77777777" w:rsidR="00D042DD" w:rsidRPr="007E6251" w:rsidRDefault="00D042DD" w:rsidP="001223E3">
            <w:pPr>
              <w:rPr>
                <w:color w:val="000000"/>
                <w:sz w:val="20"/>
                <w:szCs w:val="20"/>
              </w:rPr>
            </w:pPr>
            <w:r w:rsidRPr="007E6251">
              <w:rPr>
                <w:color w:val="000000"/>
                <w:sz w:val="20"/>
                <w:szCs w:val="20"/>
              </w:rPr>
              <w:t>Table E4: Full SEM of adverse psychological effects (Wave 6) on TBI (Wave 2).</w:t>
            </w:r>
          </w:p>
        </w:tc>
      </w:tr>
      <w:tr w:rsidR="00D042DD" w:rsidRPr="007E6251" w14:paraId="09DAB06B" w14:textId="77777777" w:rsidTr="001223E3">
        <w:trPr>
          <w:trHeight w:val="20"/>
        </w:trPr>
        <w:tc>
          <w:tcPr>
            <w:tcW w:w="2899" w:type="pct"/>
            <w:tcBorders>
              <w:top w:val="nil"/>
              <w:left w:val="nil"/>
              <w:bottom w:val="single" w:sz="4" w:space="0" w:color="auto"/>
              <w:right w:val="nil"/>
            </w:tcBorders>
            <w:shd w:val="clear" w:color="auto" w:fill="auto"/>
            <w:noWrap/>
            <w:vAlign w:val="bottom"/>
            <w:hideMark/>
          </w:tcPr>
          <w:p w14:paraId="4E9A112A" w14:textId="77777777" w:rsidR="00D042DD" w:rsidRPr="007E6251" w:rsidRDefault="00D042DD" w:rsidP="001223E3">
            <w:pPr>
              <w:rPr>
                <w:b/>
                <w:bCs/>
                <w:color w:val="000000"/>
                <w:sz w:val="20"/>
                <w:szCs w:val="20"/>
              </w:rPr>
            </w:pPr>
            <w:r w:rsidRPr="007E6251">
              <w:rPr>
                <w:b/>
                <w:bCs/>
                <w:color w:val="000000"/>
                <w:sz w:val="20"/>
                <w:szCs w:val="20"/>
              </w:rPr>
              <w:t>Measurement Model (Wave 6)</w:t>
            </w:r>
          </w:p>
        </w:tc>
        <w:tc>
          <w:tcPr>
            <w:tcW w:w="298" w:type="pct"/>
            <w:tcBorders>
              <w:top w:val="nil"/>
              <w:left w:val="nil"/>
              <w:bottom w:val="single" w:sz="4" w:space="0" w:color="auto"/>
              <w:right w:val="nil"/>
            </w:tcBorders>
            <w:shd w:val="clear" w:color="auto" w:fill="auto"/>
            <w:noWrap/>
            <w:vAlign w:val="bottom"/>
            <w:hideMark/>
          </w:tcPr>
          <w:p w14:paraId="079151CD"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6CFBDB45"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1517CFF1"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4D911D5A"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531FE680"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1126CC8" w14:textId="77777777" w:rsidTr="001223E3">
        <w:trPr>
          <w:trHeight w:val="20"/>
        </w:trPr>
        <w:tc>
          <w:tcPr>
            <w:tcW w:w="2899" w:type="pct"/>
            <w:tcBorders>
              <w:top w:val="nil"/>
              <w:left w:val="nil"/>
              <w:bottom w:val="nil"/>
              <w:right w:val="nil"/>
            </w:tcBorders>
            <w:shd w:val="clear" w:color="auto" w:fill="auto"/>
            <w:noWrap/>
            <w:vAlign w:val="bottom"/>
            <w:hideMark/>
          </w:tcPr>
          <w:p w14:paraId="25AEAC46"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3913C422"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465829DD"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3F4AD123"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3445FAFD"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7BBA9C7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A6A4A97" w14:textId="77777777" w:rsidTr="001223E3">
        <w:trPr>
          <w:trHeight w:val="20"/>
        </w:trPr>
        <w:tc>
          <w:tcPr>
            <w:tcW w:w="2899" w:type="pct"/>
            <w:tcBorders>
              <w:top w:val="nil"/>
              <w:left w:val="nil"/>
              <w:bottom w:val="nil"/>
              <w:right w:val="nil"/>
            </w:tcBorders>
            <w:shd w:val="clear" w:color="auto" w:fill="auto"/>
            <w:noWrap/>
            <w:vAlign w:val="bottom"/>
            <w:hideMark/>
          </w:tcPr>
          <w:p w14:paraId="7AE41AC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1BE45A9A" w14:textId="77777777" w:rsidR="00D042DD" w:rsidRPr="007E6251" w:rsidRDefault="00D042DD" w:rsidP="001223E3">
            <w:pPr>
              <w:jc w:val="center"/>
              <w:rPr>
                <w:color w:val="000000"/>
                <w:sz w:val="20"/>
                <w:szCs w:val="20"/>
              </w:rPr>
            </w:pPr>
            <w:r w:rsidRPr="007E6251">
              <w:rPr>
                <w:color w:val="000000"/>
                <w:sz w:val="20"/>
                <w:szCs w:val="20"/>
              </w:rPr>
              <w:t>1.095</w:t>
            </w:r>
          </w:p>
        </w:tc>
        <w:tc>
          <w:tcPr>
            <w:tcW w:w="238" w:type="pct"/>
            <w:tcBorders>
              <w:top w:val="nil"/>
              <w:left w:val="nil"/>
              <w:bottom w:val="nil"/>
              <w:right w:val="nil"/>
            </w:tcBorders>
            <w:shd w:val="clear" w:color="auto" w:fill="auto"/>
            <w:noWrap/>
            <w:vAlign w:val="bottom"/>
            <w:hideMark/>
          </w:tcPr>
          <w:p w14:paraId="227487CF" w14:textId="77777777" w:rsidR="00D042DD" w:rsidRPr="007E6251" w:rsidRDefault="00D042DD" w:rsidP="001223E3">
            <w:pPr>
              <w:jc w:val="center"/>
              <w:rPr>
                <w:color w:val="000000"/>
                <w:sz w:val="20"/>
                <w:szCs w:val="20"/>
              </w:rPr>
            </w:pPr>
            <w:r w:rsidRPr="007E6251">
              <w:rPr>
                <w:color w:val="000000"/>
                <w:sz w:val="20"/>
                <w:szCs w:val="20"/>
              </w:rPr>
              <w:t>.107</w:t>
            </w:r>
          </w:p>
        </w:tc>
        <w:tc>
          <w:tcPr>
            <w:tcW w:w="575" w:type="pct"/>
            <w:tcBorders>
              <w:top w:val="nil"/>
              <w:left w:val="nil"/>
              <w:bottom w:val="nil"/>
              <w:right w:val="nil"/>
            </w:tcBorders>
            <w:shd w:val="clear" w:color="auto" w:fill="auto"/>
            <w:noWrap/>
            <w:vAlign w:val="bottom"/>
            <w:hideMark/>
          </w:tcPr>
          <w:p w14:paraId="6B8ADD13" w14:textId="77777777" w:rsidR="00D042DD" w:rsidRPr="007E6251" w:rsidRDefault="00D042DD" w:rsidP="001223E3">
            <w:pPr>
              <w:jc w:val="center"/>
              <w:rPr>
                <w:color w:val="000000"/>
                <w:sz w:val="20"/>
                <w:szCs w:val="20"/>
              </w:rPr>
            </w:pPr>
            <w:r w:rsidRPr="007E6251">
              <w:rPr>
                <w:color w:val="000000"/>
                <w:sz w:val="20"/>
                <w:szCs w:val="20"/>
              </w:rPr>
              <w:t>.812</w:t>
            </w:r>
          </w:p>
        </w:tc>
        <w:tc>
          <w:tcPr>
            <w:tcW w:w="601" w:type="pct"/>
            <w:tcBorders>
              <w:top w:val="nil"/>
              <w:left w:val="nil"/>
              <w:bottom w:val="nil"/>
              <w:right w:val="nil"/>
            </w:tcBorders>
            <w:shd w:val="clear" w:color="auto" w:fill="auto"/>
            <w:noWrap/>
            <w:vAlign w:val="bottom"/>
            <w:hideMark/>
          </w:tcPr>
          <w:p w14:paraId="495009AE" w14:textId="77777777" w:rsidR="00D042DD" w:rsidRPr="007E6251" w:rsidRDefault="00D042DD" w:rsidP="001223E3">
            <w:pPr>
              <w:jc w:val="center"/>
              <w:rPr>
                <w:color w:val="000000"/>
                <w:sz w:val="20"/>
                <w:szCs w:val="20"/>
              </w:rPr>
            </w:pPr>
            <w:r w:rsidRPr="007E6251">
              <w:rPr>
                <w:color w:val="000000"/>
                <w:sz w:val="20"/>
                <w:szCs w:val="20"/>
              </w:rPr>
              <w:t>.885,1.305</w:t>
            </w:r>
          </w:p>
        </w:tc>
        <w:tc>
          <w:tcPr>
            <w:tcW w:w="389" w:type="pct"/>
            <w:tcBorders>
              <w:top w:val="nil"/>
              <w:left w:val="nil"/>
              <w:bottom w:val="nil"/>
              <w:right w:val="nil"/>
            </w:tcBorders>
            <w:shd w:val="clear" w:color="auto" w:fill="auto"/>
            <w:noWrap/>
            <w:vAlign w:val="bottom"/>
            <w:hideMark/>
          </w:tcPr>
          <w:p w14:paraId="1E9021B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2D0931" w14:textId="77777777" w:rsidTr="001223E3">
        <w:trPr>
          <w:trHeight w:val="20"/>
        </w:trPr>
        <w:tc>
          <w:tcPr>
            <w:tcW w:w="2899" w:type="pct"/>
            <w:tcBorders>
              <w:top w:val="nil"/>
              <w:left w:val="nil"/>
              <w:bottom w:val="nil"/>
              <w:right w:val="nil"/>
            </w:tcBorders>
            <w:shd w:val="clear" w:color="auto" w:fill="auto"/>
            <w:noWrap/>
            <w:vAlign w:val="bottom"/>
            <w:hideMark/>
          </w:tcPr>
          <w:p w14:paraId="7ABC45E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23D311A7" w14:textId="77777777" w:rsidR="00D042DD" w:rsidRPr="007E6251" w:rsidRDefault="00D042DD" w:rsidP="001223E3">
            <w:pPr>
              <w:jc w:val="center"/>
              <w:rPr>
                <w:color w:val="000000"/>
                <w:sz w:val="20"/>
                <w:szCs w:val="20"/>
              </w:rPr>
            </w:pPr>
            <w:r w:rsidRPr="007E6251">
              <w:rPr>
                <w:color w:val="000000"/>
                <w:sz w:val="20"/>
                <w:szCs w:val="20"/>
              </w:rPr>
              <w:t>1.307</w:t>
            </w:r>
          </w:p>
        </w:tc>
        <w:tc>
          <w:tcPr>
            <w:tcW w:w="238" w:type="pct"/>
            <w:tcBorders>
              <w:top w:val="nil"/>
              <w:left w:val="nil"/>
              <w:bottom w:val="nil"/>
              <w:right w:val="nil"/>
            </w:tcBorders>
            <w:shd w:val="clear" w:color="auto" w:fill="auto"/>
            <w:noWrap/>
            <w:vAlign w:val="bottom"/>
            <w:hideMark/>
          </w:tcPr>
          <w:p w14:paraId="73590004" w14:textId="77777777" w:rsidR="00D042DD" w:rsidRPr="007E6251" w:rsidRDefault="00D042DD" w:rsidP="001223E3">
            <w:pPr>
              <w:jc w:val="center"/>
              <w:rPr>
                <w:color w:val="000000"/>
                <w:sz w:val="20"/>
                <w:szCs w:val="20"/>
              </w:rPr>
            </w:pPr>
            <w:r w:rsidRPr="007E6251">
              <w:rPr>
                <w:color w:val="000000"/>
                <w:sz w:val="20"/>
                <w:szCs w:val="20"/>
              </w:rPr>
              <w:t>.127</w:t>
            </w:r>
          </w:p>
        </w:tc>
        <w:tc>
          <w:tcPr>
            <w:tcW w:w="575" w:type="pct"/>
            <w:tcBorders>
              <w:top w:val="nil"/>
              <w:left w:val="nil"/>
              <w:bottom w:val="nil"/>
              <w:right w:val="nil"/>
            </w:tcBorders>
            <w:shd w:val="clear" w:color="auto" w:fill="auto"/>
            <w:noWrap/>
            <w:vAlign w:val="bottom"/>
            <w:hideMark/>
          </w:tcPr>
          <w:p w14:paraId="38629D2E" w14:textId="77777777" w:rsidR="00D042DD" w:rsidRPr="007E6251" w:rsidRDefault="00D042DD" w:rsidP="001223E3">
            <w:pPr>
              <w:jc w:val="center"/>
              <w:rPr>
                <w:color w:val="000000"/>
                <w:sz w:val="20"/>
                <w:szCs w:val="20"/>
              </w:rPr>
            </w:pPr>
            <w:r w:rsidRPr="007E6251">
              <w:rPr>
                <w:color w:val="000000"/>
                <w:sz w:val="20"/>
                <w:szCs w:val="20"/>
              </w:rPr>
              <w:t>.799</w:t>
            </w:r>
          </w:p>
        </w:tc>
        <w:tc>
          <w:tcPr>
            <w:tcW w:w="601" w:type="pct"/>
            <w:tcBorders>
              <w:top w:val="nil"/>
              <w:left w:val="nil"/>
              <w:bottom w:val="nil"/>
              <w:right w:val="nil"/>
            </w:tcBorders>
            <w:shd w:val="clear" w:color="auto" w:fill="auto"/>
            <w:noWrap/>
            <w:vAlign w:val="bottom"/>
            <w:hideMark/>
          </w:tcPr>
          <w:p w14:paraId="3A34ADC6" w14:textId="77777777" w:rsidR="00D042DD" w:rsidRPr="007E6251" w:rsidRDefault="00D042DD" w:rsidP="001223E3">
            <w:pPr>
              <w:jc w:val="center"/>
              <w:rPr>
                <w:color w:val="000000"/>
                <w:sz w:val="20"/>
                <w:szCs w:val="20"/>
              </w:rPr>
            </w:pPr>
            <w:r w:rsidRPr="007E6251">
              <w:rPr>
                <w:color w:val="000000"/>
                <w:sz w:val="20"/>
                <w:szCs w:val="20"/>
              </w:rPr>
              <w:t>1.058,1.555</w:t>
            </w:r>
          </w:p>
        </w:tc>
        <w:tc>
          <w:tcPr>
            <w:tcW w:w="389" w:type="pct"/>
            <w:tcBorders>
              <w:top w:val="nil"/>
              <w:left w:val="nil"/>
              <w:bottom w:val="nil"/>
              <w:right w:val="nil"/>
            </w:tcBorders>
            <w:shd w:val="clear" w:color="auto" w:fill="auto"/>
            <w:noWrap/>
            <w:vAlign w:val="bottom"/>
            <w:hideMark/>
          </w:tcPr>
          <w:p w14:paraId="11FB6A6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2D3B8FB" w14:textId="77777777" w:rsidTr="001223E3">
        <w:trPr>
          <w:trHeight w:val="20"/>
        </w:trPr>
        <w:tc>
          <w:tcPr>
            <w:tcW w:w="2899" w:type="pct"/>
            <w:tcBorders>
              <w:top w:val="nil"/>
              <w:left w:val="nil"/>
              <w:bottom w:val="nil"/>
              <w:right w:val="nil"/>
            </w:tcBorders>
            <w:shd w:val="clear" w:color="auto" w:fill="auto"/>
            <w:noWrap/>
            <w:vAlign w:val="bottom"/>
            <w:hideMark/>
          </w:tcPr>
          <w:p w14:paraId="5BC6839A"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69B38CE0" w14:textId="77777777" w:rsidR="00D042DD" w:rsidRPr="007E6251" w:rsidRDefault="00D042DD" w:rsidP="001223E3">
            <w:pPr>
              <w:jc w:val="center"/>
              <w:rPr>
                <w:color w:val="000000"/>
                <w:sz w:val="20"/>
                <w:szCs w:val="20"/>
              </w:rPr>
            </w:pPr>
            <w:r w:rsidRPr="007E6251">
              <w:rPr>
                <w:color w:val="000000"/>
                <w:sz w:val="20"/>
                <w:szCs w:val="20"/>
              </w:rPr>
              <w:t>1.364</w:t>
            </w:r>
          </w:p>
        </w:tc>
        <w:tc>
          <w:tcPr>
            <w:tcW w:w="238" w:type="pct"/>
            <w:tcBorders>
              <w:top w:val="nil"/>
              <w:left w:val="nil"/>
              <w:bottom w:val="nil"/>
              <w:right w:val="nil"/>
            </w:tcBorders>
            <w:shd w:val="clear" w:color="auto" w:fill="auto"/>
            <w:noWrap/>
            <w:vAlign w:val="bottom"/>
            <w:hideMark/>
          </w:tcPr>
          <w:p w14:paraId="283056BA" w14:textId="77777777" w:rsidR="00D042DD" w:rsidRPr="007E6251" w:rsidRDefault="00D042DD" w:rsidP="001223E3">
            <w:pPr>
              <w:jc w:val="center"/>
              <w:rPr>
                <w:color w:val="000000"/>
                <w:sz w:val="20"/>
                <w:szCs w:val="20"/>
              </w:rPr>
            </w:pPr>
            <w:r w:rsidRPr="007E6251">
              <w:rPr>
                <w:color w:val="000000"/>
                <w:sz w:val="20"/>
                <w:szCs w:val="20"/>
              </w:rPr>
              <w:t>.132</w:t>
            </w:r>
          </w:p>
        </w:tc>
        <w:tc>
          <w:tcPr>
            <w:tcW w:w="575" w:type="pct"/>
            <w:tcBorders>
              <w:top w:val="nil"/>
              <w:left w:val="nil"/>
              <w:bottom w:val="nil"/>
              <w:right w:val="nil"/>
            </w:tcBorders>
            <w:shd w:val="clear" w:color="auto" w:fill="auto"/>
            <w:noWrap/>
            <w:vAlign w:val="bottom"/>
            <w:hideMark/>
          </w:tcPr>
          <w:p w14:paraId="617BDFE1" w14:textId="77777777" w:rsidR="00D042DD" w:rsidRPr="007E6251" w:rsidRDefault="00D042DD" w:rsidP="001223E3">
            <w:pPr>
              <w:jc w:val="center"/>
              <w:rPr>
                <w:color w:val="000000"/>
                <w:sz w:val="20"/>
                <w:szCs w:val="20"/>
              </w:rPr>
            </w:pPr>
            <w:r w:rsidRPr="007E6251">
              <w:rPr>
                <w:color w:val="000000"/>
                <w:sz w:val="20"/>
                <w:szCs w:val="20"/>
              </w:rPr>
              <w:t>.781</w:t>
            </w:r>
          </w:p>
        </w:tc>
        <w:tc>
          <w:tcPr>
            <w:tcW w:w="601" w:type="pct"/>
            <w:tcBorders>
              <w:top w:val="nil"/>
              <w:left w:val="nil"/>
              <w:bottom w:val="nil"/>
              <w:right w:val="nil"/>
            </w:tcBorders>
            <w:shd w:val="clear" w:color="auto" w:fill="auto"/>
            <w:noWrap/>
            <w:vAlign w:val="bottom"/>
            <w:hideMark/>
          </w:tcPr>
          <w:p w14:paraId="6848B16C" w14:textId="77777777" w:rsidR="00D042DD" w:rsidRPr="007E6251" w:rsidRDefault="00D042DD" w:rsidP="001223E3">
            <w:pPr>
              <w:jc w:val="center"/>
              <w:rPr>
                <w:color w:val="000000"/>
                <w:sz w:val="20"/>
                <w:szCs w:val="20"/>
              </w:rPr>
            </w:pPr>
            <w:r w:rsidRPr="007E6251">
              <w:rPr>
                <w:color w:val="000000"/>
                <w:sz w:val="20"/>
                <w:szCs w:val="20"/>
              </w:rPr>
              <w:t>1.106,1.622</w:t>
            </w:r>
          </w:p>
        </w:tc>
        <w:tc>
          <w:tcPr>
            <w:tcW w:w="389" w:type="pct"/>
            <w:tcBorders>
              <w:top w:val="nil"/>
              <w:left w:val="nil"/>
              <w:bottom w:val="nil"/>
              <w:right w:val="nil"/>
            </w:tcBorders>
            <w:shd w:val="clear" w:color="auto" w:fill="auto"/>
            <w:noWrap/>
            <w:vAlign w:val="bottom"/>
            <w:hideMark/>
          </w:tcPr>
          <w:p w14:paraId="47CB71A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4B143F9" w14:textId="77777777" w:rsidTr="001223E3">
        <w:trPr>
          <w:trHeight w:val="20"/>
        </w:trPr>
        <w:tc>
          <w:tcPr>
            <w:tcW w:w="2899" w:type="pct"/>
            <w:tcBorders>
              <w:top w:val="nil"/>
              <w:left w:val="nil"/>
              <w:bottom w:val="nil"/>
              <w:right w:val="nil"/>
            </w:tcBorders>
            <w:shd w:val="clear" w:color="auto" w:fill="auto"/>
            <w:noWrap/>
            <w:vAlign w:val="bottom"/>
            <w:hideMark/>
          </w:tcPr>
          <w:p w14:paraId="6F6C608E"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2BC10C97" w14:textId="77777777" w:rsidR="00D042DD" w:rsidRPr="007E6251" w:rsidRDefault="00D042DD" w:rsidP="001223E3">
            <w:pPr>
              <w:jc w:val="center"/>
              <w:rPr>
                <w:color w:val="000000"/>
                <w:sz w:val="20"/>
                <w:szCs w:val="20"/>
              </w:rPr>
            </w:pPr>
            <w:r w:rsidRPr="007E6251">
              <w:rPr>
                <w:color w:val="000000"/>
                <w:sz w:val="20"/>
                <w:szCs w:val="20"/>
              </w:rPr>
              <w:t>1.170</w:t>
            </w:r>
          </w:p>
        </w:tc>
        <w:tc>
          <w:tcPr>
            <w:tcW w:w="238" w:type="pct"/>
            <w:tcBorders>
              <w:top w:val="nil"/>
              <w:left w:val="nil"/>
              <w:bottom w:val="nil"/>
              <w:right w:val="nil"/>
            </w:tcBorders>
            <w:shd w:val="clear" w:color="auto" w:fill="auto"/>
            <w:noWrap/>
            <w:vAlign w:val="bottom"/>
            <w:hideMark/>
          </w:tcPr>
          <w:p w14:paraId="280CD100" w14:textId="77777777" w:rsidR="00D042DD" w:rsidRPr="007E6251" w:rsidRDefault="00D042DD" w:rsidP="001223E3">
            <w:pPr>
              <w:jc w:val="center"/>
              <w:rPr>
                <w:color w:val="000000"/>
                <w:sz w:val="20"/>
                <w:szCs w:val="20"/>
              </w:rPr>
            </w:pPr>
            <w:r w:rsidRPr="007E6251">
              <w:rPr>
                <w:color w:val="000000"/>
                <w:sz w:val="20"/>
                <w:szCs w:val="20"/>
              </w:rPr>
              <w:t>.113</w:t>
            </w:r>
          </w:p>
        </w:tc>
        <w:tc>
          <w:tcPr>
            <w:tcW w:w="575" w:type="pct"/>
            <w:tcBorders>
              <w:top w:val="nil"/>
              <w:left w:val="nil"/>
              <w:bottom w:val="nil"/>
              <w:right w:val="nil"/>
            </w:tcBorders>
            <w:shd w:val="clear" w:color="auto" w:fill="auto"/>
            <w:noWrap/>
            <w:vAlign w:val="bottom"/>
            <w:hideMark/>
          </w:tcPr>
          <w:p w14:paraId="0EBAC62B" w14:textId="77777777" w:rsidR="00D042DD" w:rsidRPr="007E6251" w:rsidRDefault="00D042DD" w:rsidP="001223E3">
            <w:pPr>
              <w:jc w:val="center"/>
              <w:rPr>
                <w:color w:val="000000"/>
                <w:sz w:val="20"/>
                <w:szCs w:val="20"/>
              </w:rPr>
            </w:pPr>
            <w:r w:rsidRPr="007E6251">
              <w:rPr>
                <w:color w:val="000000"/>
                <w:sz w:val="20"/>
                <w:szCs w:val="20"/>
              </w:rPr>
              <w:t>.788</w:t>
            </w:r>
          </w:p>
        </w:tc>
        <w:tc>
          <w:tcPr>
            <w:tcW w:w="601" w:type="pct"/>
            <w:tcBorders>
              <w:top w:val="nil"/>
              <w:left w:val="nil"/>
              <w:bottom w:val="nil"/>
              <w:right w:val="nil"/>
            </w:tcBorders>
            <w:shd w:val="clear" w:color="auto" w:fill="auto"/>
            <w:noWrap/>
            <w:vAlign w:val="bottom"/>
            <w:hideMark/>
          </w:tcPr>
          <w:p w14:paraId="2E5118F1" w14:textId="77777777" w:rsidR="00D042DD" w:rsidRPr="007E6251" w:rsidRDefault="00D042DD" w:rsidP="001223E3">
            <w:pPr>
              <w:jc w:val="center"/>
              <w:rPr>
                <w:color w:val="000000"/>
                <w:sz w:val="20"/>
                <w:szCs w:val="20"/>
              </w:rPr>
            </w:pPr>
            <w:r w:rsidRPr="007E6251">
              <w:rPr>
                <w:color w:val="000000"/>
                <w:sz w:val="20"/>
                <w:szCs w:val="20"/>
              </w:rPr>
              <w:t>.950,1.391</w:t>
            </w:r>
          </w:p>
        </w:tc>
        <w:tc>
          <w:tcPr>
            <w:tcW w:w="389" w:type="pct"/>
            <w:tcBorders>
              <w:top w:val="nil"/>
              <w:left w:val="nil"/>
              <w:bottom w:val="nil"/>
              <w:right w:val="nil"/>
            </w:tcBorders>
            <w:shd w:val="clear" w:color="auto" w:fill="auto"/>
            <w:noWrap/>
            <w:vAlign w:val="bottom"/>
            <w:hideMark/>
          </w:tcPr>
          <w:p w14:paraId="7836ADA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A301BCE" w14:textId="77777777" w:rsidTr="001223E3">
        <w:trPr>
          <w:trHeight w:val="20"/>
        </w:trPr>
        <w:tc>
          <w:tcPr>
            <w:tcW w:w="2899" w:type="pct"/>
            <w:tcBorders>
              <w:top w:val="nil"/>
              <w:left w:val="nil"/>
              <w:bottom w:val="nil"/>
              <w:right w:val="nil"/>
            </w:tcBorders>
            <w:shd w:val="clear" w:color="auto" w:fill="auto"/>
            <w:noWrap/>
            <w:vAlign w:val="bottom"/>
            <w:hideMark/>
          </w:tcPr>
          <w:p w14:paraId="7F8992F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5BD873C2" w14:textId="77777777" w:rsidR="00D042DD" w:rsidRPr="007E6251" w:rsidRDefault="00D042DD" w:rsidP="001223E3">
            <w:pPr>
              <w:jc w:val="center"/>
              <w:rPr>
                <w:color w:val="000000"/>
                <w:sz w:val="20"/>
                <w:szCs w:val="20"/>
              </w:rPr>
            </w:pPr>
            <w:r w:rsidRPr="007E6251">
              <w:rPr>
                <w:color w:val="000000"/>
                <w:sz w:val="20"/>
                <w:szCs w:val="20"/>
              </w:rPr>
              <w:t>1.642</w:t>
            </w:r>
          </w:p>
        </w:tc>
        <w:tc>
          <w:tcPr>
            <w:tcW w:w="238" w:type="pct"/>
            <w:tcBorders>
              <w:top w:val="nil"/>
              <w:left w:val="nil"/>
              <w:bottom w:val="nil"/>
              <w:right w:val="nil"/>
            </w:tcBorders>
            <w:shd w:val="clear" w:color="auto" w:fill="auto"/>
            <w:noWrap/>
            <w:vAlign w:val="bottom"/>
            <w:hideMark/>
          </w:tcPr>
          <w:p w14:paraId="19DDCBE5" w14:textId="77777777" w:rsidR="00D042DD" w:rsidRPr="007E6251" w:rsidRDefault="00D042DD" w:rsidP="001223E3">
            <w:pPr>
              <w:jc w:val="center"/>
              <w:rPr>
                <w:color w:val="000000"/>
                <w:sz w:val="20"/>
                <w:szCs w:val="20"/>
              </w:rPr>
            </w:pPr>
            <w:r w:rsidRPr="007E6251">
              <w:rPr>
                <w:color w:val="000000"/>
                <w:sz w:val="20"/>
                <w:szCs w:val="20"/>
              </w:rPr>
              <w:t>.150</w:t>
            </w:r>
          </w:p>
        </w:tc>
        <w:tc>
          <w:tcPr>
            <w:tcW w:w="575" w:type="pct"/>
            <w:tcBorders>
              <w:top w:val="nil"/>
              <w:left w:val="nil"/>
              <w:bottom w:val="nil"/>
              <w:right w:val="nil"/>
            </w:tcBorders>
            <w:shd w:val="clear" w:color="auto" w:fill="auto"/>
            <w:noWrap/>
            <w:vAlign w:val="bottom"/>
            <w:hideMark/>
          </w:tcPr>
          <w:p w14:paraId="6CE3D1AD" w14:textId="77777777" w:rsidR="00D042DD" w:rsidRPr="007E6251" w:rsidRDefault="00D042DD" w:rsidP="001223E3">
            <w:pPr>
              <w:jc w:val="center"/>
              <w:rPr>
                <w:color w:val="000000"/>
                <w:sz w:val="20"/>
                <w:szCs w:val="20"/>
              </w:rPr>
            </w:pPr>
            <w:r w:rsidRPr="007E6251">
              <w:rPr>
                <w:color w:val="000000"/>
                <w:sz w:val="20"/>
                <w:szCs w:val="20"/>
              </w:rPr>
              <w:t>.859</w:t>
            </w:r>
          </w:p>
        </w:tc>
        <w:tc>
          <w:tcPr>
            <w:tcW w:w="601" w:type="pct"/>
            <w:tcBorders>
              <w:top w:val="nil"/>
              <w:left w:val="nil"/>
              <w:bottom w:val="nil"/>
              <w:right w:val="nil"/>
            </w:tcBorders>
            <w:shd w:val="clear" w:color="auto" w:fill="auto"/>
            <w:noWrap/>
            <w:vAlign w:val="bottom"/>
            <w:hideMark/>
          </w:tcPr>
          <w:p w14:paraId="7AEFD09B" w14:textId="77777777" w:rsidR="00D042DD" w:rsidRPr="007E6251" w:rsidRDefault="00D042DD" w:rsidP="001223E3">
            <w:pPr>
              <w:jc w:val="center"/>
              <w:rPr>
                <w:color w:val="000000"/>
                <w:sz w:val="20"/>
                <w:szCs w:val="20"/>
              </w:rPr>
            </w:pPr>
            <w:r w:rsidRPr="007E6251">
              <w:rPr>
                <w:color w:val="000000"/>
                <w:sz w:val="20"/>
                <w:szCs w:val="20"/>
              </w:rPr>
              <w:t>1.349,1.935</w:t>
            </w:r>
          </w:p>
        </w:tc>
        <w:tc>
          <w:tcPr>
            <w:tcW w:w="389" w:type="pct"/>
            <w:tcBorders>
              <w:top w:val="nil"/>
              <w:left w:val="nil"/>
              <w:bottom w:val="nil"/>
              <w:right w:val="nil"/>
            </w:tcBorders>
            <w:shd w:val="clear" w:color="auto" w:fill="auto"/>
            <w:noWrap/>
            <w:vAlign w:val="bottom"/>
            <w:hideMark/>
          </w:tcPr>
          <w:p w14:paraId="5D22C6C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94073D8" w14:textId="77777777" w:rsidTr="001223E3">
        <w:trPr>
          <w:trHeight w:val="20"/>
        </w:trPr>
        <w:tc>
          <w:tcPr>
            <w:tcW w:w="2899" w:type="pct"/>
            <w:tcBorders>
              <w:top w:val="nil"/>
              <w:left w:val="nil"/>
              <w:bottom w:val="nil"/>
              <w:right w:val="nil"/>
            </w:tcBorders>
            <w:shd w:val="clear" w:color="auto" w:fill="auto"/>
            <w:noWrap/>
            <w:vAlign w:val="bottom"/>
            <w:hideMark/>
          </w:tcPr>
          <w:p w14:paraId="42A7761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2D6947EA" w14:textId="77777777" w:rsidR="00D042DD" w:rsidRPr="007E6251" w:rsidRDefault="00D042DD" w:rsidP="001223E3">
            <w:pPr>
              <w:jc w:val="center"/>
              <w:rPr>
                <w:color w:val="000000"/>
                <w:sz w:val="20"/>
                <w:szCs w:val="20"/>
              </w:rPr>
            </w:pPr>
            <w:r w:rsidRPr="007E6251">
              <w:rPr>
                <w:color w:val="000000"/>
                <w:sz w:val="20"/>
                <w:szCs w:val="20"/>
              </w:rPr>
              <w:t>1.526</w:t>
            </w:r>
          </w:p>
        </w:tc>
        <w:tc>
          <w:tcPr>
            <w:tcW w:w="238" w:type="pct"/>
            <w:tcBorders>
              <w:top w:val="nil"/>
              <w:left w:val="nil"/>
              <w:bottom w:val="nil"/>
              <w:right w:val="nil"/>
            </w:tcBorders>
            <w:shd w:val="clear" w:color="auto" w:fill="auto"/>
            <w:noWrap/>
            <w:vAlign w:val="bottom"/>
            <w:hideMark/>
          </w:tcPr>
          <w:p w14:paraId="3AF89867" w14:textId="77777777" w:rsidR="00D042DD" w:rsidRPr="007E6251" w:rsidRDefault="00D042DD" w:rsidP="001223E3">
            <w:pPr>
              <w:jc w:val="center"/>
              <w:rPr>
                <w:color w:val="000000"/>
                <w:sz w:val="20"/>
                <w:szCs w:val="20"/>
              </w:rPr>
            </w:pPr>
            <w:r w:rsidRPr="007E6251">
              <w:rPr>
                <w:color w:val="000000"/>
                <w:sz w:val="20"/>
                <w:szCs w:val="20"/>
              </w:rPr>
              <w:t>.137</w:t>
            </w:r>
          </w:p>
        </w:tc>
        <w:tc>
          <w:tcPr>
            <w:tcW w:w="575" w:type="pct"/>
            <w:tcBorders>
              <w:top w:val="nil"/>
              <w:left w:val="nil"/>
              <w:bottom w:val="nil"/>
              <w:right w:val="nil"/>
            </w:tcBorders>
            <w:shd w:val="clear" w:color="auto" w:fill="auto"/>
            <w:noWrap/>
            <w:vAlign w:val="bottom"/>
            <w:hideMark/>
          </w:tcPr>
          <w:p w14:paraId="6DFB6A54" w14:textId="77777777" w:rsidR="00D042DD" w:rsidRPr="007E6251" w:rsidRDefault="00D042DD" w:rsidP="001223E3">
            <w:pPr>
              <w:jc w:val="center"/>
              <w:rPr>
                <w:color w:val="000000"/>
                <w:sz w:val="20"/>
                <w:szCs w:val="20"/>
              </w:rPr>
            </w:pPr>
            <w:r w:rsidRPr="007E6251">
              <w:rPr>
                <w:color w:val="000000"/>
                <w:sz w:val="20"/>
                <w:szCs w:val="20"/>
              </w:rPr>
              <w:t>.783</w:t>
            </w:r>
          </w:p>
        </w:tc>
        <w:tc>
          <w:tcPr>
            <w:tcW w:w="601" w:type="pct"/>
            <w:tcBorders>
              <w:top w:val="nil"/>
              <w:left w:val="nil"/>
              <w:bottom w:val="nil"/>
              <w:right w:val="nil"/>
            </w:tcBorders>
            <w:shd w:val="clear" w:color="auto" w:fill="auto"/>
            <w:noWrap/>
            <w:vAlign w:val="bottom"/>
            <w:hideMark/>
          </w:tcPr>
          <w:p w14:paraId="612AFA38" w14:textId="77777777" w:rsidR="00D042DD" w:rsidRPr="007E6251" w:rsidRDefault="00D042DD" w:rsidP="001223E3">
            <w:pPr>
              <w:jc w:val="center"/>
              <w:rPr>
                <w:color w:val="000000"/>
                <w:sz w:val="20"/>
                <w:szCs w:val="20"/>
              </w:rPr>
            </w:pPr>
            <w:r w:rsidRPr="007E6251">
              <w:rPr>
                <w:color w:val="000000"/>
                <w:sz w:val="20"/>
                <w:szCs w:val="20"/>
              </w:rPr>
              <w:t>1.258,1.795</w:t>
            </w:r>
          </w:p>
        </w:tc>
        <w:tc>
          <w:tcPr>
            <w:tcW w:w="389" w:type="pct"/>
            <w:tcBorders>
              <w:top w:val="nil"/>
              <w:left w:val="nil"/>
              <w:bottom w:val="nil"/>
              <w:right w:val="nil"/>
            </w:tcBorders>
            <w:shd w:val="clear" w:color="auto" w:fill="auto"/>
            <w:noWrap/>
            <w:vAlign w:val="bottom"/>
            <w:hideMark/>
          </w:tcPr>
          <w:p w14:paraId="48CE312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99EA0F9" w14:textId="77777777" w:rsidTr="001223E3">
        <w:trPr>
          <w:trHeight w:val="20"/>
        </w:trPr>
        <w:tc>
          <w:tcPr>
            <w:tcW w:w="2899" w:type="pct"/>
            <w:tcBorders>
              <w:top w:val="nil"/>
              <w:left w:val="nil"/>
              <w:bottom w:val="nil"/>
              <w:right w:val="nil"/>
            </w:tcBorders>
            <w:shd w:val="clear" w:color="auto" w:fill="auto"/>
            <w:noWrap/>
            <w:vAlign w:val="bottom"/>
            <w:hideMark/>
          </w:tcPr>
          <w:p w14:paraId="28A8F4AB"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74BF1DBC" w14:textId="77777777" w:rsidR="00D042DD" w:rsidRPr="007E6251" w:rsidRDefault="00D042DD" w:rsidP="001223E3">
            <w:pPr>
              <w:jc w:val="center"/>
              <w:rPr>
                <w:color w:val="000000"/>
                <w:sz w:val="20"/>
                <w:szCs w:val="20"/>
              </w:rPr>
            </w:pPr>
            <w:r w:rsidRPr="007E6251">
              <w:rPr>
                <w:color w:val="000000"/>
                <w:sz w:val="20"/>
                <w:szCs w:val="20"/>
              </w:rPr>
              <w:t>.879</w:t>
            </w:r>
          </w:p>
        </w:tc>
        <w:tc>
          <w:tcPr>
            <w:tcW w:w="238" w:type="pct"/>
            <w:tcBorders>
              <w:top w:val="nil"/>
              <w:left w:val="nil"/>
              <w:bottom w:val="nil"/>
              <w:right w:val="nil"/>
            </w:tcBorders>
            <w:shd w:val="clear" w:color="auto" w:fill="auto"/>
            <w:noWrap/>
            <w:vAlign w:val="bottom"/>
            <w:hideMark/>
          </w:tcPr>
          <w:p w14:paraId="62E4986D" w14:textId="77777777" w:rsidR="00D042DD" w:rsidRPr="007E6251" w:rsidRDefault="00D042DD" w:rsidP="001223E3">
            <w:pPr>
              <w:jc w:val="center"/>
              <w:rPr>
                <w:color w:val="000000"/>
                <w:sz w:val="20"/>
                <w:szCs w:val="20"/>
              </w:rPr>
            </w:pPr>
            <w:r w:rsidRPr="007E6251">
              <w:rPr>
                <w:color w:val="000000"/>
                <w:sz w:val="20"/>
                <w:szCs w:val="20"/>
              </w:rPr>
              <w:t>.094</w:t>
            </w:r>
          </w:p>
        </w:tc>
        <w:tc>
          <w:tcPr>
            <w:tcW w:w="575" w:type="pct"/>
            <w:tcBorders>
              <w:top w:val="nil"/>
              <w:left w:val="nil"/>
              <w:bottom w:val="nil"/>
              <w:right w:val="nil"/>
            </w:tcBorders>
            <w:shd w:val="clear" w:color="auto" w:fill="auto"/>
            <w:noWrap/>
            <w:vAlign w:val="bottom"/>
            <w:hideMark/>
          </w:tcPr>
          <w:p w14:paraId="76B8736C" w14:textId="77777777" w:rsidR="00D042DD" w:rsidRPr="007E6251" w:rsidRDefault="00D042DD" w:rsidP="001223E3">
            <w:pPr>
              <w:jc w:val="center"/>
              <w:rPr>
                <w:color w:val="000000"/>
                <w:sz w:val="20"/>
                <w:szCs w:val="20"/>
              </w:rPr>
            </w:pPr>
            <w:r w:rsidRPr="007E6251">
              <w:rPr>
                <w:color w:val="000000"/>
                <w:sz w:val="20"/>
                <w:szCs w:val="20"/>
              </w:rPr>
              <w:t>.701</w:t>
            </w:r>
          </w:p>
        </w:tc>
        <w:tc>
          <w:tcPr>
            <w:tcW w:w="601" w:type="pct"/>
            <w:tcBorders>
              <w:top w:val="nil"/>
              <w:left w:val="nil"/>
              <w:bottom w:val="nil"/>
              <w:right w:val="nil"/>
            </w:tcBorders>
            <w:shd w:val="clear" w:color="auto" w:fill="auto"/>
            <w:noWrap/>
            <w:vAlign w:val="bottom"/>
            <w:hideMark/>
          </w:tcPr>
          <w:p w14:paraId="1D30F0AB" w14:textId="77777777" w:rsidR="00D042DD" w:rsidRPr="007E6251" w:rsidRDefault="00D042DD" w:rsidP="001223E3">
            <w:pPr>
              <w:jc w:val="center"/>
              <w:rPr>
                <w:color w:val="000000"/>
                <w:sz w:val="20"/>
                <w:szCs w:val="20"/>
              </w:rPr>
            </w:pPr>
            <w:r w:rsidRPr="007E6251">
              <w:rPr>
                <w:color w:val="000000"/>
                <w:sz w:val="20"/>
                <w:szCs w:val="20"/>
              </w:rPr>
              <w:t>.695,1.062</w:t>
            </w:r>
          </w:p>
        </w:tc>
        <w:tc>
          <w:tcPr>
            <w:tcW w:w="389" w:type="pct"/>
            <w:tcBorders>
              <w:top w:val="nil"/>
              <w:left w:val="nil"/>
              <w:bottom w:val="nil"/>
              <w:right w:val="nil"/>
            </w:tcBorders>
            <w:shd w:val="clear" w:color="auto" w:fill="auto"/>
            <w:noWrap/>
            <w:vAlign w:val="bottom"/>
            <w:hideMark/>
          </w:tcPr>
          <w:p w14:paraId="798DA27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9EFF4D0" w14:textId="77777777" w:rsidTr="001223E3">
        <w:trPr>
          <w:trHeight w:val="20"/>
        </w:trPr>
        <w:tc>
          <w:tcPr>
            <w:tcW w:w="2899" w:type="pct"/>
            <w:tcBorders>
              <w:top w:val="nil"/>
              <w:left w:val="nil"/>
              <w:bottom w:val="nil"/>
              <w:right w:val="nil"/>
            </w:tcBorders>
            <w:shd w:val="clear" w:color="auto" w:fill="auto"/>
            <w:noWrap/>
            <w:vAlign w:val="bottom"/>
            <w:hideMark/>
          </w:tcPr>
          <w:p w14:paraId="6592401B"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36B228DF" w14:textId="77777777" w:rsidR="00D042DD" w:rsidRPr="007E6251" w:rsidRDefault="00D042DD" w:rsidP="001223E3">
            <w:pPr>
              <w:jc w:val="center"/>
              <w:rPr>
                <w:color w:val="000000"/>
                <w:sz w:val="20"/>
                <w:szCs w:val="20"/>
              </w:rPr>
            </w:pPr>
            <w:r w:rsidRPr="007E6251">
              <w:rPr>
                <w:color w:val="000000"/>
                <w:sz w:val="20"/>
                <w:szCs w:val="20"/>
              </w:rPr>
              <w:t>1.204</w:t>
            </w:r>
          </w:p>
        </w:tc>
        <w:tc>
          <w:tcPr>
            <w:tcW w:w="238" w:type="pct"/>
            <w:tcBorders>
              <w:top w:val="nil"/>
              <w:left w:val="nil"/>
              <w:bottom w:val="nil"/>
              <w:right w:val="nil"/>
            </w:tcBorders>
            <w:shd w:val="clear" w:color="auto" w:fill="auto"/>
            <w:noWrap/>
            <w:vAlign w:val="bottom"/>
            <w:hideMark/>
          </w:tcPr>
          <w:p w14:paraId="6BD6BD6A" w14:textId="77777777" w:rsidR="00D042DD" w:rsidRPr="007E6251" w:rsidRDefault="00D042DD" w:rsidP="001223E3">
            <w:pPr>
              <w:jc w:val="center"/>
              <w:rPr>
                <w:color w:val="000000"/>
                <w:sz w:val="20"/>
                <w:szCs w:val="20"/>
              </w:rPr>
            </w:pPr>
            <w:r w:rsidRPr="007E6251">
              <w:rPr>
                <w:color w:val="000000"/>
                <w:sz w:val="20"/>
                <w:szCs w:val="20"/>
              </w:rPr>
              <w:t>.117</w:t>
            </w:r>
          </w:p>
        </w:tc>
        <w:tc>
          <w:tcPr>
            <w:tcW w:w="575" w:type="pct"/>
            <w:tcBorders>
              <w:top w:val="nil"/>
              <w:left w:val="nil"/>
              <w:bottom w:val="nil"/>
              <w:right w:val="nil"/>
            </w:tcBorders>
            <w:shd w:val="clear" w:color="auto" w:fill="auto"/>
            <w:noWrap/>
            <w:vAlign w:val="bottom"/>
            <w:hideMark/>
          </w:tcPr>
          <w:p w14:paraId="282D7383" w14:textId="77777777" w:rsidR="00D042DD" w:rsidRPr="007E6251" w:rsidRDefault="00D042DD" w:rsidP="001223E3">
            <w:pPr>
              <w:jc w:val="center"/>
              <w:rPr>
                <w:color w:val="000000"/>
                <w:sz w:val="20"/>
                <w:szCs w:val="20"/>
              </w:rPr>
            </w:pPr>
            <w:r w:rsidRPr="007E6251">
              <w:rPr>
                <w:color w:val="000000"/>
                <w:sz w:val="20"/>
                <w:szCs w:val="20"/>
              </w:rPr>
              <w:t>.822</w:t>
            </w:r>
          </w:p>
        </w:tc>
        <w:tc>
          <w:tcPr>
            <w:tcW w:w="601" w:type="pct"/>
            <w:tcBorders>
              <w:top w:val="nil"/>
              <w:left w:val="nil"/>
              <w:bottom w:val="nil"/>
              <w:right w:val="nil"/>
            </w:tcBorders>
            <w:shd w:val="clear" w:color="auto" w:fill="auto"/>
            <w:noWrap/>
            <w:vAlign w:val="bottom"/>
            <w:hideMark/>
          </w:tcPr>
          <w:p w14:paraId="72B5208F" w14:textId="77777777" w:rsidR="00D042DD" w:rsidRPr="007E6251" w:rsidRDefault="00D042DD" w:rsidP="001223E3">
            <w:pPr>
              <w:jc w:val="center"/>
              <w:rPr>
                <w:color w:val="000000"/>
                <w:sz w:val="20"/>
                <w:szCs w:val="20"/>
              </w:rPr>
            </w:pPr>
            <w:r w:rsidRPr="007E6251">
              <w:rPr>
                <w:color w:val="000000"/>
                <w:sz w:val="20"/>
                <w:szCs w:val="20"/>
              </w:rPr>
              <w:t>.976,1.433</w:t>
            </w:r>
          </w:p>
        </w:tc>
        <w:tc>
          <w:tcPr>
            <w:tcW w:w="389" w:type="pct"/>
            <w:tcBorders>
              <w:top w:val="nil"/>
              <w:left w:val="nil"/>
              <w:bottom w:val="nil"/>
              <w:right w:val="nil"/>
            </w:tcBorders>
            <w:shd w:val="clear" w:color="auto" w:fill="auto"/>
            <w:noWrap/>
            <w:vAlign w:val="bottom"/>
            <w:hideMark/>
          </w:tcPr>
          <w:p w14:paraId="29AF021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F9BD13D" w14:textId="77777777" w:rsidTr="001223E3">
        <w:trPr>
          <w:trHeight w:val="20"/>
        </w:trPr>
        <w:tc>
          <w:tcPr>
            <w:tcW w:w="2899" w:type="pct"/>
            <w:tcBorders>
              <w:top w:val="nil"/>
              <w:left w:val="nil"/>
              <w:bottom w:val="nil"/>
              <w:right w:val="nil"/>
            </w:tcBorders>
            <w:shd w:val="clear" w:color="auto" w:fill="auto"/>
            <w:noWrap/>
            <w:vAlign w:val="bottom"/>
            <w:hideMark/>
          </w:tcPr>
          <w:p w14:paraId="458F9BD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315A5D80"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72C1BB88"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0D444DEA"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106DC714"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5E7AFF2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76FB714" w14:textId="77777777" w:rsidTr="001223E3">
        <w:trPr>
          <w:trHeight w:val="20"/>
        </w:trPr>
        <w:tc>
          <w:tcPr>
            <w:tcW w:w="2899" w:type="pct"/>
            <w:tcBorders>
              <w:top w:val="nil"/>
              <w:left w:val="nil"/>
              <w:bottom w:val="nil"/>
              <w:right w:val="nil"/>
            </w:tcBorders>
            <w:shd w:val="clear" w:color="auto" w:fill="auto"/>
            <w:noWrap/>
            <w:vAlign w:val="bottom"/>
            <w:hideMark/>
          </w:tcPr>
          <w:p w14:paraId="07B6E8FB"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0F14942B"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2384E4D4"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3C4B5D20"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324072BC"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6D7E7587"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2A1F431" w14:textId="77777777" w:rsidTr="001223E3">
        <w:trPr>
          <w:trHeight w:val="20"/>
        </w:trPr>
        <w:tc>
          <w:tcPr>
            <w:tcW w:w="2899" w:type="pct"/>
            <w:tcBorders>
              <w:top w:val="nil"/>
              <w:left w:val="nil"/>
              <w:bottom w:val="nil"/>
              <w:right w:val="nil"/>
            </w:tcBorders>
            <w:shd w:val="clear" w:color="auto" w:fill="auto"/>
            <w:noWrap/>
            <w:vAlign w:val="bottom"/>
            <w:hideMark/>
          </w:tcPr>
          <w:p w14:paraId="03CF37A3"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3F9612A0" w14:textId="77777777" w:rsidR="00D042DD" w:rsidRPr="007E6251" w:rsidRDefault="00D042DD" w:rsidP="001223E3">
            <w:pPr>
              <w:jc w:val="center"/>
              <w:rPr>
                <w:color w:val="000000"/>
                <w:sz w:val="20"/>
                <w:szCs w:val="20"/>
              </w:rPr>
            </w:pPr>
            <w:r w:rsidRPr="007E6251">
              <w:rPr>
                <w:color w:val="000000"/>
                <w:sz w:val="20"/>
                <w:szCs w:val="20"/>
              </w:rPr>
              <w:t>6.900</w:t>
            </w:r>
          </w:p>
        </w:tc>
        <w:tc>
          <w:tcPr>
            <w:tcW w:w="238" w:type="pct"/>
            <w:tcBorders>
              <w:top w:val="nil"/>
              <w:left w:val="nil"/>
              <w:bottom w:val="nil"/>
              <w:right w:val="nil"/>
            </w:tcBorders>
            <w:shd w:val="clear" w:color="auto" w:fill="auto"/>
            <w:noWrap/>
            <w:vAlign w:val="bottom"/>
            <w:hideMark/>
          </w:tcPr>
          <w:p w14:paraId="7B55569E" w14:textId="77777777" w:rsidR="00D042DD" w:rsidRPr="007E6251" w:rsidRDefault="00D042DD" w:rsidP="001223E3">
            <w:pPr>
              <w:jc w:val="center"/>
              <w:rPr>
                <w:color w:val="000000"/>
                <w:sz w:val="20"/>
                <w:szCs w:val="20"/>
              </w:rPr>
            </w:pPr>
            <w:r w:rsidRPr="007E6251">
              <w:rPr>
                <w:color w:val="000000"/>
                <w:sz w:val="20"/>
                <w:szCs w:val="20"/>
              </w:rPr>
              <w:t>.794</w:t>
            </w:r>
          </w:p>
        </w:tc>
        <w:tc>
          <w:tcPr>
            <w:tcW w:w="575" w:type="pct"/>
            <w:tcBorders>
              <w:top w:val="nil"/>
              <w:left w:val="nil"/>
              <w:bottom w:val="nil"/>
              <w:right w:val="nil"/>
            </w:tcBorders>
            <w:shd w:val="clear" w:color="auto" w:fill="auto"/>
            <w:noWrap/>
            <w:vAlign w:val="bottom"/>
            <w:hideMark/>
          </w:tcPr>
          <w:p w14:paraId="13E8EB14" w14:textId="77777777" w:rsidR="00D042DD" w:rsidRPr="007E6251" w:rsidRDefault="00D042DD" w:rsidP="001223E3">
            <w:pPr>
              <w:jc w:val="center"/>
              <w:rPr>
                <w:color w:val="000000"/>
                <w:sz w:val="20"/>
                <w:szCs w:val="20"/>
              </w:rPr>
            </w:pPr>
            <w:r w:rsidRPr="007E6251">
              <w:rPr>
                <w:color w:val="000000"/>
                <w:sz w:val="20"/>
                <w:szCs w:val="20"/>
              </w:rPr>
              <w:t>.781</w:t>
            </w:r>
          </w:p>
        </w:tc>
        <w:tc>
          <w:tcPr>
            <w:tcW w:w="601" w:type="pct"/>
            <w:tcBorders>
              <w:top w:val="nil"/>
              <w:left w:val="nil"/>
              <w:bottom w:val="nil"/>
              <w:right w:val="nil"/>
            </w:tcBorders>
            <w:shd w:val="clear" w:color="auto" w:fill="auto"/>
            <w:noWrap/>
            <w:vAlign w:val="bottom"/>
            <w:hideMark/>
          </w:tcPr>
          <w:p w14:paraId="698F2585" w14:textId="77777777" w:rsidR="00D042DD" w:rsidRPr="007E6251" w:rsidRDefault="00D042DD" w:rsidP="001223E3">
            <w:pPr>
              <w:jc w:val="center"/>
              <w:rPr>
                <w:color w:val="000000"/>
                <w:sz w:val="20"/>
                <w:szCs w:val="20"/>
              </w:rPr>
            </w:pPr>
            <w:r w:rsidRPr="007E6251">
              <w:rPr>
                <w:color w:val="000000"/>
                <w:sz w:val="20"/>
                <w:szCs w:val="20"/>
              </w:rPr>
              <w:t>5.344,8.457</w:t>
            </w:r>
          </w:p>
        </w:tc>
        <w:tc>
          <w:tcPr>
            <w:tcW w:w="389" w:type="pct"/>
            <w:tcBorders>
              <w:top w:val="nil"/>
              <w:left w:val="nil"/>
              <w:bottom w:val="nil"/>
              <w:right w:val="nil"/>
            </w:tcBorders>
            <w:shd w:val="clear" w:color="auto" w:fill="auto"/>
            <w:noWrap/>
            <w:vAlign w:val="bottom"/>
            <w:hideMark/>
          </w:tcPr>
          <w:p w14:paraId="339F558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8B9F23C" w14:textId="77777777" w:rsidTr="001223E3">
        <w:trPr>
          <w:trHeight w:val="20"/>
        </w:trPr>
        <w:tc>
          <w:tcPr>
            <w:tcW w:w="2899" w:type="pct"/>
            <w:tcBorders>
              <w:top w:val="nil"/>
              <w:left w:val="nil"/>
              <w:bottom w:val="nil"/>
              <w:right w:val="nil"/>
            </w:tcBorders>
            <w:shd w:val="clear" w:color="auto" w:fill="auto"/>
            <w:noWrap/>
            <w:vAlign w:val="bottom"/>
            <w:hideMark/>
          </w:tcPr>
          <w:p w14:paraId="1A21B9D8"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1AE3563C" w14:textId="77777777" w:rsidR="00D042DD" w:rsidRPr="007E6251" w:rsidRDefault="00D042DD" w:rsidP="001223E3">
            <w:pPr>
              <w:jc w:val="center"/>
              <w:rPr>
                <w:color w:val="000000"/>
                <w:sz w:val="20"/>
                <w:szCs w:val="20"/>
              </w:rPr>
            </w:pPr>
            <w:r w:rsidRPr="007E6251">
              <w:rPr>
                <w:color w:val="000000"/>
                <w:sz w:val="20"/>
                <w:szCs w:val="20"/>
              </w:rPr>
              <w:t>1.533</w:t>
            </w:r>
          </w:p>
        </w:tc>
        <w:tc>
          <w:tcPr>
            <w:tcW w:w="238" w:type="pct"/>
            <w:tcBorders>
              <w:top w:val="nil"/>
              <w:left w:val="nil"/>
              <w:bottom w:val="nil"/>
              <w:right w:val="nil"/>
            </w:tcBorders>
            <w:shd w:val="clear" w:color="auto" w:fill="auto"/>
            <w:noWrap/>
            <w:vAlign w:val="bottom"/>
            <w:hideMark/>
          </w:tcPr>
          <w:p w14:paraId="1E700035" w14:textId="77777777" w:rsidR="00D042DD" w:rsidRPr="007E6251" w:rsidRDefault="00D042DD" w:rsidP="001223E3">
            <w:pPr>
              <w:jc w:val="center"/>
              <w:rPr>
                <w:color w:val="000000"/>
                <w:sz w:val="20"/>
                <w:szCs w:val="20"/>
              </w:rPr>
            </w:pPr>
            <w:r w:rsidRPr="007E6251">
              <w:rPr>
                <w:color w:val="000000"/>
                <w:sz w:val="20"/>
                <w:szCs w:val="20"/>
              </w:rPr>
              <w:t>.182</w:t>
            </w:r>
          </w:p>
        </w:tc>
        <w:tc>
          <w:tcPr>
            <w:tcW w:w="575" w:type="pct"/>
            <w:tcBorders>
              <w:top w:val="nil"/>
              <w:left w:val="nil"/>
              <w:bottom w:val="nil"/>
              <w:right w:val="nil"/>
            </w:tcBorders>
            <w:shd w:val="clear" w:color="auto" w:fill="auto"/>
            <w:noWrap/>
            <w:vAlign w:val="bottom"/>
            <w:hideMark/>
          </w:tcPr>
          <w:p w14:paraId="49C4C4E0" w14:textId="77777777" w:rsidR="00D042DD" w:rsidRPr="007E6251" w:rsidRDefault="00D042DD" w:rsidP="001223E3">
            <w:pPr>
              <w:jc w:val="center"/>
              <w:rPr>
                <w:color w:val="000000"/>
                <w:sz w:val="20"/>
                <w:szCs w:val="20"/>
              </w:rPr>
            </w:pPr>
            <w:r w:rsidRPr="007E6251">
              <w:rPr>
                <w:color w:val="000000"/>
                <w:sz w:val="20"/>
                <w:szCs w:val="20"/>
              </w:rPr>
              <w:t>.497</w:t>
            </w:r>
          </w:p>
        </w:tc>
        <w:tc>
          <w:tcPr>
            <w:tcW w:w="601" w:type="pct"/>
            <w:tcBorders>
              <w:top w:val="nil"/>
              <w:left w:val="nil"/>
              <w:bottom w:val="nil"/>
              <w:right w:val="nil"/>
            </w:tcBorders>
            <w:shd w:val="clear" w:color="auto" w:fill="auto"/>
            <w:noWrap/>
            <w:vAlign w:val="bottom"/>
            <w:hideMark/>
          </w:tcPr>
          <w:p w14:paraId="1CC19421" w14:textId="77777777" w:rsidR="00D042DD" w:rsidRPr="007E6251" w:rsidRDefault="00D042DD" w:rsidP="001223E3">
            <w:pPr>
              <w:jc w:val="center"/>
              <w:rPr>
                <w:color w:val="000000"/>
                <w:sz w:val="20"/>
                <w:szCs w:val="20"/>
              </w:rPr>
            </w:pPr>
            <w:r w:rsidRPr="007E6251">
              <w:rPr>
                <w:color w:val="000000"/>
                <w:sz w:val="20"/>
                <w:szCs w:val="20"/>
              </w:rPr>
              <w:t>1.176,1.891</w:t>
            </w:r>
          </w:p>
        </w:tc>
        <w:tc>
          <w:tcPr>
            <w:tcW w:w="389" w:type="pct"/>
            <w:tcBorders>
              <w:top w:val="nil"/>
              <w:left w:val="nil"/>
              <w:bottom w:val="nil"/>
              <w:right w:val="nil"/>
            </w:tcBorders>
            <w:shd w:val="clear" w:color="auto" w:fill="auto"/>
            <w:noWrap/>
            <w:vAlign w:val="bottom"/>
            <w:hideMark/>
          </w:tcPr>
          <w:p w14:paraId="495C65C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75C06E" w14:textId="77777777" w:rsidTr="001223E3">
        <w:trPr>
          <w:trHeight w:val="20"/>
        </w:trPr>
        <w:tc>
          <w:tcPr>
            <w:tcW w:w="2899" w:type="pct"/>
            <w:tcBorders>
              <w:top w:val="nil"/>
              <w:left w:val="nil"/>
              <w:bottom w:val="nil"/>
              <w:right w:val="nil"/>
            </w:tcBorders>
            <w:shd w:val="clear" w:color="auto" w:fill="auto"/>
            <w:noWrap/>
            <w:vAlign w:val="bottom"/>
            <w:hideMark/>
          </w:tcPr>
          <w:p w14:paraId="108EF1AB"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56D9E8FD"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00CC10C6"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2FAC2DC2" w14:textId="77777777" w:rsidR="00D042DD" w:rsidRPr="007E6251" w:rsidRDefault="00D042DD" w:rsidP="001223E3">
            <w:pPr>
              <w:jc w:val="center"/>
              <w:rPr>
                <w:color w:val="000000"/>
                <w:sz w:val="20"/>
                <w:szCs w:val="20"/>
              </w:rPr>
            </w:pPr>
          </w:p>
        </w:tc>
        <w:tc>
          <w:tcPr>
            <w:tcW w:w="601" w:type="pct"/>
            <w:tcBorders>
              <w:top w:val="nil"/>
              <w:left w:val="nil"/>
              <w:bottom w:val="nil"/>
              <w:right w:val="nil"/>
            </w:tcBorders>
            <w:shd w:val="clear" w:color="auto" w:fill="auto"/>
            <w:noWrap/>
            <w:vAlign w:val="bottom"/>
            <w:hideMark/>
          </w:tcPr>
          <w:p w14:paraId="7B643D4C"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4F907F7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7B0A199" w14:textId="77777777" w:rsidTr="001223E3">
        <w:trPr>
          <w:trHeight w:val="20"/>
        </w:trPr>
        <w:tc>
          <w:tcPr>
            <w:tcW w:w="2899" w:type="pct"/>
            <w:tcBorders>
              <w:top w:val="single" w:sz="4" w:space="0" w:color="auto"/>
              <w:left w:val="nil"/>
              <w:bottom w:val="single" w:sz="4" w:space="0" w:color="auto"/>
              <w:right w:val="nil"/>
            </w:tcBorders>
            <w:shd w:val="clear" w:color="auto" w:fill="auto"/>
            <w:noWrap/>
            <w:vAlign w:val="bottom"/>
            <w:hideMark/>
          </w:tcPr>
          <w:p w14:paraId="41642682"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3A262E75"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65D10130"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1E27819B"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6CA3D1C0"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63B2A6A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ACBA608" w14:textId="77777777" w:rsidTr="001223E3">
        <w:trPr>
          <w:trHeight w:val="20"/>
        </w:trPr>
        <w:tc>
          <w:tcPr>
            <w:tcW w:w="2899" w:type="pct"/>
            <w:tcBorders>
              <w:top w:val="nil"/>
              <w:left w:val="nil"/>
              <w:bottom w:val="nil"/>
              <w:right w:val="nil"/>
            </w:tcBorders>
            <w:shd w:val="clear" w:color="auto" w:fill="auto"/>
            <w:noWrap/>
            <w:vAlign w:val="bottom"/>
            <w:hideMark/>
          </w:tcPr>
          <w:p w14:paraId="2E343C41"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2)</w:t>
            </w:r>
          </w:p>
        </w:tc>
        <w:tc>
          <w:tcPr>
            <w:tcW w:w="298" w:type="pct"/>
            <w:tcBorders>
              <w:top w:val="nil"/>
              <w:left w:val="nil"/>
              <w:bottom w:val="nil"/>
              <w:right w:val="nil"/>
            </w:tcBorders>
            <w:shd w:val="clear" w:color="auto" w:fill="auto"/>
            <w:noWrap/>
            <w:vAlign w:val="bottom"/>
            <w:hideMark/>
          </w:tcPr>
          <w:p w14:paraId="24F86301"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67FAEB96"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202CCB9C"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718BEBA5"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1FDC2030" w14:textId="77777777" w:rsidR="00D042DD" w:rsidRPr="007E6251" w:rsidRDefault="00D042DD" w:rsidP="001223E3">
            <w:pPr>
              <w:jc w:val="center"/>
              <w:rPr>
                <w:sz w:val="20"/>
                <w:szCs w:val="20"/>
              </w:rPr>
            </w:pPr>
          </w:p>
        </w:tc>
      </w:tr>
      <w:tr w:rsidR="00D042DD" w:rsidRPr="007E6251" w14:paraId="6127D70B" w14:textId="77777777" w:rsidTr="001223E3">
        <w:trPr>
          <w:trHeight w:val="20"/>
        </w:trPr>
        <w:tc>
          <w:tcPr>
            <w:tcW w:w="2899" w:type="pct"/>
            <w:tcBorders>
              <w:top w:val="nil"/>
              <w:left w:val="nil"/>
              <w:bottom w:val="nil"/>
              <w:right w:val="nil"/>
            </w:tcBorders>
            <w:shd w:val="clear" w:color="auto" w:fill="auto"/>
            <w:noWrap/>
            <w:vAlign w:val="bottom"/>
            <w:hideMark/>
          </w:tcPr>
          <w:p w14:paraId="51AD5D84"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02E97E47" w14:textId="77777777" w:rsidR="00D042DD" w:rsidRPr="007E6251" w:rsidRDefault="00D042DD" w:rsidP="001223E3">
            <w:pPr>
              <w:jc w:val="center"/>
              <w:rPr>
                <w:color w:val="000000"/>
                <w:sz w:val="20"/>
                <w:szCs w:val="20"/>
              </w:rPr>
            </w:pPr>
            <w:r w:rsidRPr="007E6251">
              <w:rPr>
                <w:color w:val="000000"/>
                <w:sz w:val="20"/>
                <w:szCs w:val="20"/>
              </w:rPr>
              <w:t>.002</w:t>
            </w:r>
          </w:p>
        </w:tc>
        <w:tc>
          <w:tcPr>
            <w:tcW w:w="238" w:type="pct"/>
            <w:tcBorders>
              <w:top w:val="nil"/>
              <w:left w:val="nil"/>
              <w:bottom w:val="nil"/>
              <w:right w:val="nil"/>
            </w:tcBorders>
            <w:shd w:val="clear" w:color="auto" w:fill="auto"/>
            <w:noWrap/>
            <w:vAlign w:val="bottom"/>
            <w:hideMark/>
          </w:tcPr>
          <w:p w14:paraId="529E1DCB" w14:textId="77777777" w:rsidR="00D042DD" w:rsidRPr="007E6251" w:rsidRDefault="00D042DD" w:rsidP="001223E3">
            <w:pPr>
              <w:jc w:val="center"/>
              <w:rPr>
                <w:color w:val="000000"/>
                <w:sz w:val="20"/>
                <w:szCs w:val="20"/>
              </w:rPr>
            </w:pPr>
            <w:r w:rsidRPr="007E6251">
              <w:rPr>
                <w:color w:val="000000"/>
                <w:sz w:val="20"/>
                <w:szCs w:val="20"/>
              </w:rPr>
              <w:t>.058</w:t>
            </w:r>
          </w:p>
        </w:tc>
        <w:tc>
          <w:tcPr>
            <w:tcW w:w="575" w:type="pct"/>
            <w:tcBorders>
              <w:top w:val="nil"/>
              <w:left w:val="nil"/>
              <w:bottom w:val="nil"/>
              <w:right w:val="nil"/>
            </w:tcBorders>
            <w:shd w:val="clear" w:color="auto" w:fill="auto"/>
            <w:noWrap/>
            <w:vAlign w:val="bottom"/>
            <w:hideMark/>
          </w:tcPr>
          <w:p w14:paraId="16E9D0D7" w14:textId="77777777" w:rsidR="00D042DD" w:rsidRPr="007E6251" w:rsidRDefault="00D042DD" w:rsidP="001223E3">
            <w:pPr>
              <w:jc w:val="center"/>
              <w:rPr>
                <w:color w:val="000000"/>
                <w:sz w:val="20"/>
                <w:szCs w:val="20"/>
              </w:rPr>
            </w:pPr>
            <w:r w:rsidRPr="007E6251">
              <w:rPr>
                <w:color w:val="000000"/>
                <w:sz w:val="20"/>
                <w:szCs w:val="20"/>
              </w:rPr>
              <w:t>.001</w:t>
            </w:r>
          </w:p>
        </w:tc>
        <w:tc>
          <w:tcPr>
            <w:tcW w:w="601" w:type="pct"/>
            <w:tcBorders>
              <w:top w:val="nil"/>
              <w:left w:val="nil"/>
              <w:bottom w:val="nil"/>
              <w:right w:val="nil"/>
            </w:tcBorders>
            <w:shd w:val="clear" w:color="auto" w:fill="auto"/>
            <w:noWrap/>
            <w:vAlign w:val="bottom"/>
            <w:hideMark/>
          </w:tcPr>
          <w:p w14:paraId="22FD754A" w14:textId="77777777" w:rsidR="00D042DD" w:rsidRPr="007E6251" w:rsidRDefault="00D042DD" w:rsidP="001223E3">
            <w:pPr>
              <w:jc w:val="center"/>
              <w:rPr>
                <w:color w:val="000000"/>
                <w:sz w:val="20"/>
                <w:szCs w:val="20"/>
              </w:rPr>
            </w:pPr>
            <w:r w:rsidRPr="007E6251">
              <w:rPr>
                <w:color w:val="000000"/>
                <w:sz w:val="20"/>
                <w:szCs w:val="20"/>
              </w:rPr>
              <w:t>-.081,.083</w:t>
            </w:r>
          </w:p>
        </w:tc>
        <w:tc>
          <w:tcPr>
            <w:tcW w:w="389" w:type="pct"/>
            <w:tcBorders>
              <w:top w:val="nil"/>
              <w:left w:val="nil"/>
              <w:bottom w:val="nil"/>
              <w:right w:val="nil"/>
            </w:tcBorders>
            <w:shd w:val="clear" w:color="auto" w:fill="auto"/>
            <w:noWrap/>
            <w:vAlign w:val="bottom"/>
            <w:hideMark/>
          </w:tcPr>
          <w:p w14:paraId="70895FA9" w14:textId="77777777" w:rsidR="00D042DD" w:rsidRPr="007E6251" w:rsidRDefault="00D042DD" w:rsidP="001223E3">
            <w:pPr>
              <w:jc w:val="center"/>
              <w:rPr>
                <w:color w:val="000000"/>
                <w:sz w:val="20"/>
                <w:szCs w:val="20"/>
              </w:rPr>
            </w:pPr>
            <w:r w:rsidRPr="007E6251">
              <w:rPr>
                <w:color w:val="000000"/>
                <w:sz w:val="20"/>
                <w:szCs w:val="20"/>
              </w:rPr>
              <w:t>.978</w:t>
            </w:r>
          </w:p>
        </w:tc>
      </w:tr>
      <w:tr w:rsidR="00D042DD" w:rsidRPr="007E6251" w14:paraId="2860CCA7" w14:textId="77777777" w:rsidTr="001223E3">
        <w:trPr>
          <w:trHeight w:val="20"/>
        </w:trPr>
        <w:tc>
          <w:tcPr>
            <w:tcW w:w="2899" w:type="pct"/>
            <w:tcBorders>
              <w:top w:val="nil"/>
              <w:left w:val="nil"/>
              <w:bottom w:val="nil"/>
              <w:right w:val="nil"/>
            </w:tcBorders>
            <w:shd w:val="clear" w:color="auto" w:fill="auto"/>
            <w:noWrap/>
            <w:vAlign w:val="bottom"/>
            <w:hideMark/>
          </w:tcPr>
          <w:p w14:paraId="5071BC8D"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365B5B38" w14:textId="77777777" w:rsidR="00D042DD" w:rsidRPr="007E6251" w:rsidRDefault="00D042DD" w:rsidP="001223E3">
            <w:pPr>
              <w:jc w:val="center"/>
              <w:rPr>
                <w:color w:val="000000"/>
                <w:sz w:val="20"/>
                <w:szCs w:val="20"/>
              </w:rPr>
            </w:pPr>
            <w:r w:rsidRPr="007E6251">
              <w:rPr>
                <w:color w:val="000000"/>
                <w:sz w:val="20"/>
                <w:szCs w:val="20"/>
              </w:rPr>
              <w:t>.081</w:t>
            </w:r>
          </w:p>
        </w:tc>
        <w:tc>
          <w:tcPr>
            <w:tcW w:w="238" w:type="pct"/>
            <w:tcBorders>
              <w:top w:val="nil"/>
              <w:left w:val="nil"/>
              <w:bottom w:val="nil"/>
              <w:right w:val="nil"/>
            </w:tcBorders>
            <w:shd w:val="clear" w:color="auto" w:fill="auto"/>
            <w:noWrap/>
            <w:vAlign w:val="bottom"/>
            <w:hideMark/>
          </w:tcPr>
          <w:p w14:paraId="69C73FB2" w14:textId="77777777" w:rsidR="00D042DD" w:rsidRPr="007E6251" w:rsidRDefault="00D042DD" w:rsidP="001223E3">
            <w:pPr>
              <w:jc w:val="center"/>
              <w:rPr>
                <w:color w:val="000000"/>
                <w:sz w:val="20"/>
                <w:szCs w:val="20"/>
              </w:rPr>
            </w:pPr>
            <w:r w:rsidRPr="007E6251">
              <w:rPr>
                <w:color w:val="000000"/>
                <w:sz w:val="20"/>
                <w:szCs w:val="20"/>
              </w:rPr>
              <w:t>.067</w:t>
            </w:r>
          </w:p>
        </w:tc>
        <w:tc>
          <w:tcPr>
            <w:tcW w:w="575" w:type="pct"/>
            <w:tcBorders>
              <w:top w:val="nil"/>
              <w:left w:val="nil"/>
              <w:bottom w:val="nil"/>
              <w:right w:val="nil"/>
            </w:tcBorders>
            <w:shd w:val="clear" w:color="auto" w:fill="auto"/>
            <w:noWrap/>
            <w:vAlign w:val="bottom"/>
            <w:hideMark/>
          </w:tcPr>
          <w:p w14:paraId="1BE36D07" w14:textId="77777777" w:rsidR="00D042DD" w:rsidRPr="007E6251" w:rsidRDefault="00D042DD" w:rsidP="001223E3">
            <w:pPr>
              <w:jc w:val="center"/>
              <w:rPr>
                <w:color w:val="000000"/>
                <w:sz w:val="20"/>
                <w:szCs w:val="20"/>
              </w:rPr>
            </w:pPr>
            <w:r w:rsidRPr="007E6251">
              <w:rPr>
                <w:color w:val="000000"/>
                <w:sz w:val="20"/>
                <w:szCs w:val="20"/>
              </w:rPr>
              <w:t>.052</w:t>
            </w:r>
          </w:p>
        </w:tc>
        <w:tc>
          <w:tcPr>
            <w:tcW w:w="601" w:type="pct"/>
            <w:tcBorders>
              <w:top w:val="nil"/>
              <w:left w:val="nil"/>
              <w:bottom w:val="nil"/>
              <w:right w:val="nil"/>
            </w:tcBorders>
            <w:shd w:val="clear" w:color="auto" w:fill="auto"/>
            <w:noWrap/>
            <w:vAlign w:val="bottom"/>
            <w:hideMark/>
          </w:tcPr>
          <w:p w14:paraId="7EDA6574" w14:textId="77777777" w:rsidR="00D042DD" w:rsidRPr="007E6251" w:rsidRDefault="00D042DD" w:rsidP="001223E3">
            <w:pPr>
              <w:jc w:val="center"/>
              <w:rPr>
                <w:color w:val="000000"/>
                <w:sz w:val="20"/>
                <w:szCs w:val="20"/>
              </w:rPr>
            </w:pPr>
            <w:r w:rsidRPr="007E6251">
              <w:rPr>
                <w:color w:val="000000"/>
                <w:sz w:val="20"/>
                <w:szCs w:val="20"/>
              </w:rPr>
              <w:t>-.033,.137</w:t>
            </w:r>
          </w:p>
        </w:tc>
        <w:tc>
          <w:tcPr>
            <w:tcW w:w="389" w:type="pct"/>
            <w:tcBorders>
              <w:top w:val="nil"/>
              <w:left w:val="nil"/>
              <w:bottom w:val="nil"/>
              <w:right w:val="nil"/>
            </w:tcBorders>
            <w:shd w:val="clear" w:color="auto" w:fill="auto"/>
            <w:noWrap/>
            <w:vAlign w:val="bottom"/>
            <w:hideMark/>
          </w:tcPr>
          <w:p w14:paraId="1B731106" w14:textId="77777777" w:rsidR="00D042DD" w:rsidRPr="007E6251" w:rsidRDefault="00D042DD" w:rsidP="001223E3">
            <w:pPr>
              <w:jc w:val="center"/>
              <w:rPr>
                <w:color w:val="000000"/>
                <w:sz w:val="20"/>
                <w:szCs w:val="20"/>
              </w:rPr>
            </w:pPr>
            <w:r w:rsidRPr="007E6251">
              <w:rPr>
                <w:color w:val="000000"/>
                <w:sz w:val="20"/>
                <w:szCs w:val="20"/>
              </w:rPr>
              <w:t>.226</w:t>
            </w:r>
          </w:p>
        </w:tc>
      </w:tr>
      <w:tr w:rsidR="00D042DD" w:rsidRPr="007E6251" w14:paraId="3814720A" w14:textId="77777777" w:rsidTr="001223E3">
        <w:trPr>
          <w:trHeight w:val="20"/>
        </w:trPr>
        <w:tc>
          <w:tcPr>
            <w:tcW w:w="2899" w:type="pct"/>
            <w:tcBorders>
              <w:top w:val="nil"/>
              <w:left w:val="nil"/>
              <w:bottom w:val="nil"/>
              <w:right w:val="nil"/>
            </w:tcBorders>
            <w:shd w:val="clear" w:color="auto" w:fill="auto"/>
            <w:noWrap/>
            <w:vAlign w:val="bottom"/>
            <w:hideMark/>
          </w:tcPr>
          <w:p w14:paraId="2497E25C"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71D3A608" w14:textId="77777777" w:rsidR="00D042DD" w:rsidRPr="007E6251" w:rsidRDefault="00D042DD" w:rsidP="001223E3">
            <w:pPr>
              <w:jc w:val="center"/>
              <w:rPr>
                <w:color w:val="000000"/>
                <w:sz w:val="20"/>
                <w:szCs w:val="20"/>
              </w:rPr>
            </w:pPr>
            <w:r w:rsidRPr="007E6251">
              <w:rPr>
                <w:color w:val="000000"/>
                <w:sz w:val="20"/>
                <w:szCs w:val="20"/>
              </w:rPr>
              <w:t>.163</w:t>
            </w:r>
          </w:p>
        </w:tc>
        <w:tc>
          <w:tcPr>
            <w:tcW w:w="238" w:type="pct"/>
            <w:tcBorders>
              <w:top w:val="nil"/>
              <w:left w:val="nil"/>
              <w:bottom w:val="nil"/>
              <w:right w:val="nil"/>
            </w:tcBorders>
            <w:shd w:val="clear" w:color="auto" w:fill="auto"/>
            <w:noWrap/>
            <w:vAlign w:val="bottom"/>
            <w:hideMark/>
          </w:tcPr>
          <w:p w14:paraId="5F956D1A" w14:textId="77777777" w:rsidR="00D042DD" w:rsidRPr="007E6251" w:rsidRDefault="00D042DD" w:rsidP="001223E3">
            <w:pPr>
              <w:jc w:val="center"/>
              <w:rPr>
                <w:color w:val="000000"/>
                <w:sz w:val="20"/>
                <w:szCs w:val="20"/>
              </w:rPr>
            </w:pPr>
            <w:r w:rsidRPr="007E6251">
              <w:rPr>
                <w:color w:val="000000"/>
                <w:sz w:val="20"/>
                <w:szCs w:val="20"/>
              </w:rPr>
              <w:t>.109</w:t>
            </w:r>
          </w:p>
        </w:tc>
        <w:tc>
          <w:tcPr>
            <w:tcW w:w="575" w:type="pct"/>
            <w:tcBorders>
              <w:top w:val="nil"/>
              <w:left w:val="nil"/>
              <w:bottom w:val="nil"/>
              <w:right w:val="nil"/>
            </w:tcBorders>
            <w:shd w:val="clear" w:color="auto" w:fill="auto"/>
            <w:noWrap/>
            <w:vAlign w:val="bottom"/>
            <w:hideMark/>
          </w:tcPr>
          <w:p w14:paraId="02876361" w14:textId="77777777" w:rsidR="00D042DD" w:rsidRPr="007E6251" w:rsidRDefault="00D042DD" w:rsidP="001223E3">
            <w:pPr>
              <w:jc w:val="center"/>
              <w:rPr>
                <w:color w:val="000000"/>
                <w:sz w:val="20"/>
                <w:szCs w:val="20"/>
              </w:rPr>
            </w:pPr>
            <w:r w:rsidRPr="007E6251">
              <w:rPr>
                <w:color w:val="000000"/>
                <w:sz w:val="20"/>
                <w:szCs w:val="20"/>
              </w:rPr>
              <w:t>.090</w:t>
            </w:r>
          </w:p>
        </w:tc>
        <w:tc>
          <w:tcPr>
            <w:tcW w:w="601" w:type="pct"/>
            <w:tcBorders>
              <w:top w:val="nil"/>
              <w:left w:val="nil"/>
              <w:bottom w:val="nil"/>
              <w:right w:val="nil"/>
            </w:tcBorders>
            <w:shd w:val="clear" w:color="auto" w:fill="auto"/>
            <w:noWrap/>
            <w:vAlign w:val="bottom"/>
            <w:hideMark/>
          </w:tcPr>
          <w:p w14:paraId="1EFC270E" w14:textId="77777777" w:rsidR="00D042DD" w:rsidRPr="007E6251" w:rsidRDefault="00D042DD" w:rsidP="001223E3">
            <w:pPr>
              <w:jc w:val="center"/>
              <w:rPr>
                <w:color w:val="000000"/>
                <w:sz w:val="20"/>
                <w:szCs w:val="20"/>
              </w:rPr>
            </w:pPr>
            <w:r w:rsidRPr="007E6251">
              <w:rPr>
                <w:color w:val="000000"/>
                <w:sz w:val="20"/>
                <w:szCs w:val="20"/>
              </w:rPr>
              <w:t>-.030,.209</w:t>
            </w:r>
          </w:p>
        </w:tc>
        <w:tc>
          <w:tcPr>
            <w:tcW w:w="389" w:type="pct"/>
            <w:tcBorders>
              <w:top w:val="nil"/>
              <w:left w:val="nil"/>
              <w:bottom w:val="nil"/>
              <w:right w:val="nil"/>
            </w:tcBorders>
            <w:shd w:val="clear" w:color="auto" w:fill="auto"/>
            <w:noWrap/>
            <w:vAlign w:val="bottom"/>
            <w:hideMark/>
          </w:tcPr>
          <w:p w14:paraId="4A72FB03" w14:textId="77777777" w:rsidR="00D042DD" w:rsidRPr="007E6251" w:rsidRDefault="00D042DD" w:rsidP="001223E3">
            <w:pPr>
              <w:jc w:val="center"/>
              <w:rPr>
                <w:color w:val="000000"/>
                <w:sz w:val="20"/>
                <w:szCs w:val="20"/>
              </w:rPr>
            </w:pPr>
            <w:r w:rsidRPr="007E6251">
              <w:rPr>
                <w:color w:val="000000"/>
                <w:sz w:val="20"/>
                <w:szCs w:val="20"/>
              </w:rPr>
              <w:t>.136</w:t>
            </w:r>
          </w:p>
        </w:tc>
      </w:tr>
      <w:tr w:rsidR="00D042DD" w:rsidRPr="007E6251" w14:paraId="26C7AB95" w14:textId="77777777" w:rsidTr="001223E3">
        <w:trPr>
          <w:trHeight w:val="20"/>
        </w:trPr>
        <w:tc>
          <w:tcPr>
            <w:tcW w:w="2899" w:type="pct"/>
            <w:tcBorders>
              <w:top w:val="nil"/>
              <w:left w:val="nil"/>
              <w:bottom w:val="nil"/>
              <w:right w:val="nil"/>
            </w:tcBorders>
            <w:shd w:val="clear" w:color="auto" w:fill="auto"/>
            <w:noWrap/>
            <w:vAlign w:val="bottom"/>
            <w:hideMark/>
          </w:tcPr>
          <w:p w14:paraId="0367BC35"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3DABF72D" w14:textId="77777777" w:rsidR="00D042DD" w:rsidRPr="007E6251" w:rsidRDefault="00D042DD" w:rsidP="001223E3">
            <w:pPr>
              <w:jc w:val="center"/>
              <w:rPr>
                <w:color w:val="000000"/>
                <w:sz w:val="20"/>
                <w:szCs w:val="20"/>
              </w:rPr>
            </w:pPr>
            <w:r w:rsidRPr="007E6251">
              <w:rPr>
                <w:color w:val="000000"/>
                <w:sz w:val="20"/>
                <w:szCs w:val="20"/>
              </w:rPr>
              <w:t>.066</w:t>
            </w:r>
          </w:p>
        </w:tc>
        <w:tc>
          <w:tcPr>
            <w:tcW w:w="238" w:type="pct"/>
            <w:tcBorders>
              <w:top w:val="nil"/>
              <w:left w:val="nil"/>
              <w:bottom w:val="nil"/>
              <w:right w:val="nil"/>
            </w:tcBorders>
            <w:shd w:val="clear" w:color="auto" w:fill="auto"/>
            <w:noWrap/>
            <w:vAlign w:val="bottom"/>
            <w:hideMark/>
          </w:tcPr>
          <w:p w14:paraId="09363C7D" w14:textId="77777777" w:rsidR="00D042DD" w:rsidRPr="007E6251" w:rsidRDefault="00D042DD" w:rsidP="001223E3">
            <w:pPr>
              <w:jc w:val="center"/>
              <w:rPr>
                <w:color w:val="000000"/>
                <w:sz w:val="20"/>
                <w:szCs w:val="20"/>
              </w:rPr>
            </w:pPr>
            <w:r w:rsidRPr="007E6251">
              <w:rPr>
                <w:color w:val="000000"/>
                <w:sz w:val="20"/>
                <w:szCs w:val="20"/>
              </w:rPr>
              <w:t>.047</w:t>
            </w:r>
          </w:p>
        </w:tc>
        <w:tc>
          <w:tcPr>
            <w:tcW w:w="575" w:type="pct"/>
            <w:tcBorders>
              <w:top w:val="nil"/>
              <w:left w:val="nil"/>
              <w:bottom w:val="nil"/>
              <w:right w:val="nil"/>
            </w:tcBorders>
            <w:shd w:val="clear" w:color="auto" w:fill="auto"/>
            <w:noWrap/>
            <w:vAlign w:val="bottom"/>
            <w:hideMark/>
          </w:tcPr>
          <w:p w14:paraId="00BB314D" w14:textId="77777777" w:rsidR="00D042DD" w:rsidRPr="007E6251" w:rsidRDefault="00D042DD" w:rsidP="001223E3">
            <w:pPr>
              <w:jc w:val="center"/>
              <w:rPr>
                <w:color w:val="000000"/>
                <w:sz w:val="20"/>
                <w:szCs w:val="20"/>
              </w:rPr>
            </w:pPr>
            <w:r w:rsidRPr="007E6251">
              <w:rPr>
                <w:color w:val="000000"/>
                <w:sz w:val="20"/>
                <w:szCs w:val="20"/>
              </w:rPr>
              <w:t>.071</w:t>
            </w:r>
          </w:p>
        </w:tc>
        <w:tc>
          <w:tcPr>
            <w:tcW w:w="601" w:type="pct"/>
            <w:tcBorders>
              <w:top w:val="nil"/>
              <w:left w:val="nil"/>
              <w:bottom w:val="nil"/>
              <w:right w:val="nil"/>
            </w:tcBorders>
            <w:shd w:val="clear" w:color="auto" w:fill="auto"/>
            <w:noWrap/>
            <w:vAlign w:val="bottom"/>
            <w:hideMark/>
          </w:tcPr>
          <w:p w14:paraId="285EF8B1" w14:textId="77777777" w:rsidR="00D042DD" w:rsidRPr="007E6251" w:rsidRDefault="00D042DD" w:rsidP="001223E3">
            <w:pPr>
              <w:jc w:val="center"/>
              <w:rPr>
                <w:color w:val="000000"/>
                <w:sz w:val="20"/>
                <w:szCs w:val="20"/>
              </w:rPr>
            </w:pPr>
            <w:r w:rsidRPr="007E6251">
              <w:rPr>
                <w:color w:val="000000"/>
                <w:sz w:val="20"/>
                <w:szCs w:val="20"/>
              </w:rPr>
              <w:t>-.030,.171</w:t>
            </w:r>
          </w:p>
        </w:tc>
        <w:tc>
          <w:tcPr>
            <w:tcW w:w="389" w:type="pct"/>
            <w:tcBorders>
              <w:top w:val="nil"/>
              <w:left w:val="nil"/>
              <w:bottom w:val="nil"/>
              <w:right w:val="nil"/>
            </w:tcBorders>
            <w:shd w:val="clear" w:color="auto" w:fill="auto"/>
            <w:noWrap/>
            <w:vAlign w:val="bottom"/>
            <w:hideMark/>
          </w:tcPr>
          <w:p w14:paraId="5E776E19" w14:textId="77777777" w:rsidR="00D042DD" w:rsidRPr="007E6251" w:rsidRDefault="00D042DD" w:rsidP="001223E3">
            <w:pPr>
              <w:jc w:val="center"/>
              <w:rPr>
                <w:color w:val="000000"/>
                <w:sz w:val="20"/>
                <w:szCs w:val="20"/>
              </w:rPr>
            </w:pPr>
            <w:r w:rsidRPr="007E6251">
              <w:rPr>
                <w:color w:val="000000"/>
                <w:sz w:val="20"/>
                <w:szCs w:val="20"/>
              </w:rPr>
              <w:t>.163</w:t>
            </w:r>
          </w:p>
        </w:tc>
      </w:tr>
      <w:tr w:rsidR="00D042DD" w:rsidRPr="007E6251" w14:paraId="08CB39C7" w14:textId="77777777" w:rsidTr="001223E3">
        <w:trPr>
          <w:trHeight w:val="20"/>
        </w:trPr>
        <w:tc>
          <w:tcPr>
            <w:tcW w:w="2899" w:type="pct"/>
            <w:tcBorders>
              <w:top w:val="nil"/>
              <w:left w:val="nil"/>
              <w:bottom w:val="nil"/>
              <w:right w:val="nil"/>
            </w:tcBorders>
            <w:shd w:val="clear" w:color="auto" w:fill="auto"/>
            <w:noWrap/>
            <w:vAlign w:val="bottom"/>
            <w:hideMark/>
          </w:tcPr>
          <w:p w14:paraId="550E43E7"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6)</w:t>
            </w:r>
          </w:p>
        </w:tc>
        <w:tc>
          <w:tcPr>
            <w:tcW w:w="298" w:type="pct"/>
            <w:tcBorders>
              <w:top w:val="nil"/>
              <w:left w:val="nil"/>
              <w:bottom w:val="nil"/>
              <w:right w:val="nil"/>
            </w:tcBorders>
            <w:shd w:val="clear" w:color="auto" w:fill="auto"/>
            <w:noWrap/>
            <w:vAlign w:val="bottom"/>
            <w:hideMark/>
          </w:tcPr>
          <w:p w14:paraId="1F4FC76B"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52A206D2"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2CEC93E9"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0AF32186"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2C59B6EC" w14:textId="77777777" w:rsidR="00D042DD" w:rsidRPr="007E6251" w:rsidRDefault="00D042DD" w:rsidP="001223E3">
            <w:pPr>
              <w:jc w:val="center"/>
              <w:rPr>
                <w:sz w:val="20"/>
                <w:szCs w:val="20"/>
              </w:rPr>
            </w:pPr>
          </w:p>
        </w:tc>
      </w:tr>
      <w:tr w:rsidR="00D042DD" w:rsidRPr="007E6251" w14:paraId="6DC86FF1" w14:textId="77777777" w:rsidTr="001223E3">
        <w:trPr>
          <w:trHeight w:val="20"/>
        </w:trPr>
        <w:tc>
          <w:tcPr>
            <w:tcW w:w="2899" w:type="pct"/>
            <w:tcBorders>
              <w:top w:val="nil"/>
              <w:left w:val="nil"/>
              <w:bottom w:val="nil"/>
              <w:right w:val="nil"/>
            </w:tcBorders>
            <w:shd w:val="clear" w:color="auto" w:fill="auto"/>
            <w:noWrap/>
            <w:vAlign w:val="bottom"/>
            <w:hideMark/>
          </w:tcPr>
          <w:p w14:paraId="77744A0D" w14:textId="77777777" w:rsidR="00D042DD" w:rsidRPr="007E6251" w:rsidRDefault="00D042DD" w:rsidP="001223E3">
            <w:pPr>
              <w:ind w:firstLineChars="200" w:firstLine="400"/>
              <w:rPr>
                <w:color w:val="000000"/>
                <w:sz w:val="20"/>
                <w:szCs w:val="20"/>
              </w:rPr>
            </w:pPr>
            <w:r w:rsidRPr="007E6251">
              <w:rPr>
                <w:color w:val="000000"/>
                <w:sz w:val="20"/>
                <w:szCs w:val="20"/>
              </w:rPr>
              <w:t>TBI (Wave 2)</w:t>
            </w:r>
          </w:p>
        </w:tc>
        <w:tc>
          <w:tcPr>
            <w:tcW w:w="298" w:type="pct"/>
            <w:tcBorders>
              <w:top w:val="nil"/>
              <w:left w:val="nil"/>
              <w:bottom w:val="nil"/>
              <w:right w:val="nil"/>
            </w:tcBorders>
            <w:shd w:val="clear" w:color="auto" w:fill="auto"/>
            <w:noWrap/>
            <w:vAlign w:val="bottom"/>
            <w:hideMark/>
          </w:tcPr>
          <w:p w14:paraId="4349CEDB" w14:textId="77777777" w:rsidR="00D042DD" w:rsidRPr="007E6251" w:rsidRDefault="00D042DD" w:rsidP="001223E3">
            <w:pPr>
              <w:jc w:val="center"/>
              <w:rPr>
                <w:color w:val="000000"/>
                <w:sz w:val="20"/>
                <w:szCs w:val="20"/>
              </w:rPr>
            </w:pPr>
            <w:r w:rsidRPr="007E6251">
              <w:rPr>
                <w:color w:val="000000"/>
                <w:sz w:val="20"/>
                <w:szCs w:val="20"/>
              </w:rPr>
              <w:t>.006</w:t>
            </w:r>
          </w:p>
        </w:tc>
        <w:tc>
          <w:tcPr>
            <w:tcW w:w="238" w:type="pct"/>
            <w:tcBorders>
              <w:top w:val="nil"/>
              <w:left w:val="nil"/>
              <w:bottom w:val="nil"/>
              <w:right w:val="nil"/>
            </w:tcBorders>
            <w:shd w:val="clear" w:color="auto" w:fill="auto"/>
            <w:noWrap/>
            <w:vAlign w:val="bottom"/>
            <w:hideMark/>
          </w:tcPr>
          <w:p w14:paraId="01918466" w14:textId="77777777" w:rsidR="00D042DD" w:rsidRPr="007E6251" w:rsidRDefault="00D042DD" w:rsidP="001223E3">
            <w:pPr>
              <w:jc w:val="center"/>
              <w:rPr>
                <w:color w:val="000000"/>
                <w:sz w:val="20"/>
                <w:szCs w:val="20"/>
              </w:rPr>
            </w:pPr>
            <w:r w:rsidRPr="007E6251">
              <w:rPr>
                <w:color w:val="000000"/>
                <w:sz w:val="20"/>
                <w:szCs w:val="20"/>
              </w:rPr>
              <w:t>.007</w:t>
            </w:r>
          </w:p>
        </w:tc>
        <w:tc>
          <w:tcPr>
            <w:tcW w:w="575" w:type="pct"/>
            <w:tcBorders>
              <w:top w:val="nil"/>
              <w:left w:val="nil"/>
              <w:bottom w:val="nil"/>
              <w:right w:val="nil"/>
            </w:tcBorders>
            <w:shd w:val="clear" w:color="auto" w:fill="auto"/>
            <w:noWrap/>
            <w:vAlign w:val="bottom"/>
            <w:hideMark/>
          </w:tcPr>
          <w:p w14:paraId="4690F28E" w14:textId="77777777" w:rsidR="00D042DD" w:rsidRPr="007E6251" w:rsidRDefault="00D042DD" w:rsidP="001223E3">
            <w:pPr>
              <w:jc w:val="center"/>
              <w:rPr>
                <w:color w:val="000000"/>
                <w:sz w:val="20"/>
                <w:szCs w:val="20"/>
              </w:rPr>
            </w:pPr>
            <w:r w:rsidRPr="007E6251">
              <w:rPr>
                <w:color w:val="000000"/>
                <w:sz w:val="20"/>
                <w:szCs w:val="20"/>
              </w:rPr>
              <w:t>.041</w:t>
            </w:r>
          </w:p>
        </w:tc>
        <w:tc>
          <w:tcPr>
            <w:tcW w:w="601" w:type="pct"/>
            <w:tcBorders>
              <w:top w:val="nil"/>
              <w:left w:val="nil"/>
              <w:bottom w:val="nil"/>
              <w:right w:val="nil"/>
            </w:tcBorders>
            <w:shd w:val="clear" w:color="auto" w:fill="auto"/>
            <w:noWrap/>
            <w:vAlign w:val="bottom"/>
            <w:hideMark/>
          </w:tcPr>
          <w:p w14:paraId="41B5FF96" w14:textId="77777777" w:rsidR="00D042DD" w:rsidRPr="007E6251" w:rsidRDefault="00D042DD" w:rsidP="001223E3">
            <w:pPr>
              <w:jc w:val="center"/>
              <w:rPr>
                <w:color w:val="000000"/>
                <w:sz w:val="20"/>
                <w:szCs w:val="20"/>
              </w:rPr>
            </w:pPr>
            <w:r w:rsidRPr="007E6251">
              <w:rPr>
                <w:color w:val="000000"/>
                <w:sz w:val="20"/>
                <w:szCs w:val="20"/>
              </w:rPr>
              <w:t>-.044,.126</w:t>
            </w:r>
          </w:p>
        </w:tc>
        <w:tc>
          <w:tcPr>
            <w:tcW w:w="389" w:type="pct"/>
            <w:tcBorders>
              <w:top w:val="nil"/>
              <w:left w:val="nil"/>
              <w:bottom w:val="nil"/>
              <w:right w:val="nil"/>
            </w:tcBorders>
            <w:shd w:val="clear" w:color="auto" w:fill="auto"/>
            <w:noWrap/>
            <w:vAlign w:val="bottom"/>
            <w:hideMark/>
          </w:tcPr>
          <w:p w14:paraId="7E1B062A" w14:textId="77777777" w:rsidR="00D042DD" w:rsidRPr="007E6251" w:rsidRDefault="00D042DD" w:rsidP="001223E3">
            <w:pPr>
              <w:jc w:val="center"/>
              <w:rPr>
                <w:color w:val="000000"/>
                <w:sz w:val="20"/>
                <w:szCs w:val="20"/>
              </w:rPr>
            </w:pPr>
            <w:r w:rsidRPr="007E6251">
              <w:rPr>
                <w:color w:val="000000"/>
                <w:sz w:val="20"/>
                <w:szCs w:val="20"/>
              </w:rPr>
              <w:t>.355</w:t>
            </w:r>
          </w:p>
        </w:tc>
      </w:tr>
      <w:tr w:rsidR="00D042DD" w:rsidRPr="007E6251" w14:paraId="657D07C2" w14:textId="77777777" w:rsidTr="001223E3">
        <w:trPr>
          <w:trHeight w:val="20"/>
        </w:trPr>
        <w:tc>
          <w:tcPr>
            <w:tcW w:w="2899" w:type="pct"/>
            <w:tcBorders>
              <w:top w:val="nil"/>
              <w:left w:val="nil"/>
              <w:bottom w:val="nil"/>
              <w:right w:val="nil"/>
            </w:tcBorders>
            <w:shd w:val="clear" w:color="auto" w:fill="auto"/>
            <w:noWrap/>
            <w:vAlign w:val="bottom"/>
            <w:hideMark/>
          </w:tcPr>
          <w:p w14:paraId="3D7B65F7"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4203807C" w14:textId="77777777" w:rsidR="00D042DD" w:rsidRPr="007E6251" w:rsidRDefault="00D042DD" w:rsidP="001223E3">
            <w:pPr>
              <w:jc w:val="center"/>
              <w:rPr>
                <w:color w:val="000000"/>
                <w:sz w:val="20"/>
                <w:szCs w:val="20"/>
              </w:rPr>
            </w:pPr>
            <w:r w:rsidRPr="007E6251">
              <w:rPr>
                <w:color w:val="000000"/>
                <w:sz w:val="20"/>
                <w:szCs w:val="20"/>
              </w:rPr>
              <w:t>.029</w:t>
            </w:r>
          </w:p>
        </w:tc>
        <w:tc>
          <w:tcPr>
            <w:tcW w:w="238" w:type="pct"/>
            <w:tcBorders>
              <w:top w:val="nil"/>
              <w:left w:val="nil"/>
              <w:bottom w:val="nil"/>
              <w:right w:val="nil"/>
            </w:tcBorders>
            <w:shd w:val="clear" w:color="auto" w:fill="auto"/>
            <w:noWrap/>
            <w:vAlign w:val="bottom"/>
            <w:hideMark/>
          </w:tcPr>
          <w:p w14:paraId="1B64E107"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08198411" w14:textId="77777777" w:rsidR="00D042DD" w:rsidRPr="007E6251" w:rsidRDefault="00D042DD" w:rsidP="001223E3">
            <w:pPr>
              <w:jc w:val="center"/>
              <w:rPr>
                <w:color w:val="000000"/>
                <w:sz w:val="20"/>
                <w:szCs w:val="20"/>
              </w:rPr>
            </w:pPr>
            <w:r w:rsidRPr="007E6251">
              <w:rPr>
                <w:color w:val="000000"/>
                <w:sz w:val="20"/>
                <w:szCs w:val="20"/>
              </w:rPr>
              <w:t>.104</w:t>
            </w:r>
          </w:p>
        </w:tc>
        <w:tc>
          <w:tcPr>
            <w:tcW w:w="601" w:type="pct"/>
            <w:tcBorders>
              <w:top w:val="nil"/>
              <w:left w:val="nil"/>
              <w:bottom w:val="nil"/>
              <w:right w:val="nil"/>
            </w:tcBorders>
            <w:shd w:val="clear" w:color="auto" w:fill="auto"/>
            <w:noWrap/>
            <w:vAlign w:val="bottom"/>
            <w:hideMark/>
          </w:tcPr>
          <w:p w14:paraId="55EC2E55" w14:textId="77777777" w:rsidR="00D042DD" w:rsidRPr="007E6251" w:rsidRDefault="00D042DD" w:rsidP="001223E3">
            <w:pPr>
              <w:jc w:val="center"/>
              <w:rPr>
                <w:color w:val="000000"/>
                <w:sz w:val="20"/>
                <w:szCs w:val="20"/>
              </w:rPr>
            </w:pPr>
            <w:r w:rsidRPr="007E6251">
              <w:rPr>
                <w:color w:val="000000"/>
                <w:sz w:val="20"/>
                <w:szCs w:val="20"/>
              </w:rPr>
              <w:t>.003,.206</w:t>
            </w:r>
          </w:p>
        </w:tc>
        <w:tc>
          <w:tcPr>
            <w:tcW w:w="389" w:type="pct"/>
            <w:tcBorders>
              <w:top w:val="nil"/>
              <w:left w:val="nil"/>
              <w:bottom w:val="nil"/>
              <w:right w:val="nil"/>
            </w:tcBorders>
            <w:shd w:val="clear" w:color="auto" w:fill="auto"/>
            <w:noWrap/>
            <w:vAlign w:val="bottom"/>
            <w:hideMark/>
          </w:tcPr>
          <w:p w14:paraId="60BA4885" w14:textId="77777777" w:rsidR="00D042DD" w:rsidRPr="007E6251" w:rsidRDefault="00D042DD" w:rsidP="001223E3">
            <w:pPr>
              <w:jc w:val="center"/>
              <w:rPr>
                <w:color w:val="000000"/>
                <w:sz w:val="20"/>
                <w:szCs w:val="20"/>
              </w:rPr>
            </w:pPr>
            <w:r w:rsidRPr="007E6251">
              <w:rPr>
                <w:color w:val="000000"/>
                <w:sz w:val="20"/>
                <w:szCs w:val="20"/>
              </w:rPr>
              <w:t>.048</w:t>
            </w:r>
          </w:p>
        </w:tc>
      </w:tr>
      <w:tr w:rsidR="00D042DD" w:rsidRPr="007E6251" w14:paraId="1395FF78" w14:textId="77777777" w:rsidTr="001223E3">
        <w:trPr>
          <w:trHeight w:val="20"/>
        </w:trPr>
        <w:tc>
          <w:tcPr>
            <w:tcW w:w="2899" w:type="pct"/>
            <w:tcBorders>
              <w:top w:val="nil"/>
              <w:left w:val="nil"/>
              <w:bottom w:val="nil"/>
              <w:right w:val="nil"/>
            </w:tcBorders>
            <w:shd w:val="clear" w:color="auto" w:fill="auto"/>
            <w:noWrap/>
            <w:vAlign w:val="bottom"/>
            <w:hideMark/>
          </w:tcPr>
          <w:p w14:paraId="089F7778"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68B6EFD6" w14:textId="77777777" w:rsidR="00D042DD" w:rsidRPr="007E6251" w:rsidRDefault="00D042DD" w:rsidP="001223E3">
            <w:pPr>
              <w:jc w:val="center"/>
              <w:rPr>
                <w:color w:val="000000"/>
                <w:sz w:val="20"/>
                <w:szCs w:val="20"/>
              </w:rPr>
            </w:pPr>
            <w:r w:rsidRPr="007E6251">
              <w:rPr>
                <w:color w:val="000000"/>
                <w:sz w:val="20"/>
                <w:szCs w:val="20"/>
              </w:rPr>
              <w:t>.045</w:t>
            </w:r>
          </w:p>
        </w:tc>
        <w:tc>
          <w:tcPr>
            <w:tcW w:w="238" w:type="pct"/>
            <w:tcBorders>
              <w:top w:val="nil"/>
              <w:left w:val="nil"/>
              <w:bottom w:val="nil"/>
              <w:right w:val="nil"/>
            </w:tcBorders>
            <w:shd w:val="clear" w:color="auto" w:fill="auto"/>
            <w:noWrap/>
            <w:vAlign w:val="bottom"/>
            <w:hideMark/>
          </w:tcPr>
          <w:p w14:paraId="4D1BDC41"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40DD7897" w14:textId="77777777" w:rsidR="00D042DD" w:rsidRPr="007E6251" w:rsidRDefault="00D042DD" w:rsidP="001223E3">
            <w:pPr>
              <w:jc w:val="center"/>
              <w:rPr>
                <w:color w:val="000000"/>
                <w:sz w:val="20"/>
                <w:szCs w:val="20"/>
              </w:rPr>
            </w:pPr>
            <w:r w:rsidRPr="007E6251">
              <w:rPr>
                <w:color w:val="000000"/>
                <w:sz w:val="20"/>
                <w:szCs w:val="20"/>
              </w:rPr>
              <w:t>.188</w:t>
            </w:r>
          </w:p>
        </w:tc>
        <w:tc>
          <w:tcPr>
            <w:tcW w:w="601" w:type="pct"/>
            <w:tcBorders>
              <w:top w:val="nil"/>
              <w:left w:val="nil"/>
              <w:bottom w:val="nil"/>
              <w:right w:val="nil"/>
            </w:tcBorders>
            <w:shd w:val="clear" w:color="auto" w:fill="auto"/>
            <w:noWrap/>
            <w:vAlign w:val="bottom"/>
            <w:hideMark/>
          </w:tcPr>
          <w:p w14:paraId="0B67FD91" w14:textId="77777777" w:rsidR="00D042DD" w:rsidRPr="007E6251" w:rsidRDefault="00D042DD" w:rsidP="001223E3">
            <w:pPr>
              <w:jc w:val="center"/>
              <w:rPr>
                <w:color w:val="000000"/>
                <w:sz w:val="20"/>
                <w:szCs w:val="20"/>
              </w:rPr>
            </w:pPr>
            <w:r w:rsidRPr="007E6251">
              <w:rPr>
                <w:color w:val="000000"/>
                <w:sz w:val="20"/>
                <w:szCs w:val="20"/>
              </w:rPr>
              <w:t>.113,.263</w:t>
            </w:r>
          </w:p>
        </w:tc>
        <w:tc>
          <w:tcPr>
            <w:tcW w:w="389" w:type="pct"/>
            <w:tcBorders>
              <w:top w:val="nil"/>
              <w:left w:val="nil"/>
              <w:bottom w:val="nil"/>
              <w:right w:val="nil"/>
            </w:tcBorders>
            <w:shd w:val="clear" w:color="auto" w:fill="auto"/>
            <w:noWrap/>
            <w:vAlign w:val="bottom"/>
            <w:hideMark/>
          </w:tcPr>
          <w:p w14:paraId="2F776CC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8688B1C" w14:textId="77777777" w:rsidTr="001223E3">
        <w:trPr>
          <w:trHeight w:val="20"/>
        </w:trPr>
        <w:tc>
          <w:tcPr>
            <w:tcW w:w="2899" w:type="pct"/>
            <w:tcBorders>
              <w:top w:val="nil"/>
              <w:left w:val="nil"/>
              <w:bottom w:val="nil"/>
              <w:right w:val="nil"/>
            </w:tcBorders>
            <w:shd w:val="clear" w:color="auto" w:fill="auto"/>
            <w:noWrap/>
            <w:vAlign w:val="bottom"/>
            <w:hideMark/>
          </w:tcPr>
          <w:p w14:paraId="7C764FE5"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61E3F1F6" w14:textId="77777777" w:rsidR="00D042DD" w:rsidRPr="007E6251" w:rsidRDefault="00D042DD" w:rsidP="001223E3">
            <w:pPr>
              <w:jc w:val="center"/>
              <w:rPr>
                <w:color w:val="000000"/>
                <w:sz w:val="20"/>
                <w:szCs w:val="20"/>
              </w:rPr>
            </w:pPr>
            <w:r w:rsidRPr="007E6251">
              <w:rPr>
                <w:color w:val="000000"/>
                <w:sz w:val="20"/>
                <w:szCs w:val="20"/>
              </w:rPr>
              <w:t>.053</w:t>
            </w:r>
          </w:p>
        </w:tc>
        <w:tc>
          <w:tcPr>
            <w:tcW w:w="238" w:type="pct"/>
            <w:tcBorders>
              <w:top w:val="nil"/>
              <w:left w:val="nil"/>
              <w:bottom w:val="nil"/>
              <w:right w:val="nil"/>
            </w:tcBorders>
            <w:shd w:val="clear" w:color="auto" w:fill="auto"/>
            <w:noWrap/>
            <w:vAlign w:val="bottom"/>
            <w:hideMark/>
          </w:tcPr>
          <w:p w14:paraId="00C64842" w14:textId="77777777" w:rsidR="00D042DD" w:rsidRPr="007E6251" w:rsidRDefault="00D042DD" w:rsidP="001223E3">
            <w:pPr>
              <w:jc w:val="center"/>
              <w:rPr>
                <w:color w:val="000000"/>
                <w:sz w:val="20"/>
                <w:szCs w:val="20"/>
              </w:rPr>
            </w:pPr>
            <w:r w:rsidRPr="007E6251">
              <w:rPr>
                <w:color w:val="000000"/>
                <w:sz w:val="20"/>
                <w:szCs w:val="20"/>
              </w:rPr>
              <w:t>.008</w:t>
            </w:r>
          </w:p>
        </w:tc>
        <w:tc>
          <w:tcPr>
            <w:tcW w:w="575" w:type="pct"/>
            <w:tcBorders>
              <w:top w:val="nil"/>
              <w:left w:val="nil"/>
              <w:bottom w:val="nil"/>
              <w:right w:val="nil"/>
            </w:tcBorders>
            <w:shd w:val="clear" w:color="auto" w:fill="auto"/>
            <w:noWrap/>
            <w:vAlign w:val="bottom"/>
            <w:hideMark/>
          </w:tcPr>
          <w:p w14:paraId="51CEAFF1" w14:textId="77777777" w:rsidR="00D042DD" w:rsidRPr="007E6251" w:rsidRDefault="00D042DD" w:rsidP="001223E3">
            <w:pPr>
              <w:jc w:val="center"/>
              <w:rPr>
                <w:color w:val="000000"/>
                <w:sz w:val="20"/>
                <w:szCs w:val="20"/>
              </w:rPr>
            </w:pPr>
            <w:r w:rsidRPr="007E6251">
              <w:rPr>
                <w:color w:val="000000"/>
                <w:sz w:val="20"/>
                <w:szCs w:val="20"/>
              </w:rPr>
              <w:t>.483</w:t>
            </w:r>
          </w:p>
        </w:tc>
        <w:tc>
          <w:tcPr>
            <w:tcW w:w="601" w:type="pct"/>
            <w:tcBorders>
              <w:top w:val="nil"/>
              <w:left w:val="nil"/>
              <w:bottom w:val="nil"/>
              <w:right w:val="nil"/>
            </w:tcBorders>
            <w:shd w:val="clear" w:color="auto" w:fill="auto"/>
            <w:noWrap/>
            <w:vAlign w:val="bottom"/>
            <w:hideMark/>
          </w:tcPr>
          <w:p w14:paraId="01409197" w14:textId="77777777" w:rsidR="00D042DD" w:rsidRPr="007E6251" w:rsidRDefault="00D042DD" w:rsidP="001223E3">
            <w:pPr>
              <w:jc w:val="center"/>
              <w:rPr>
                <w:color w:val="000000"/>
                <w:sz w:val="20"/>
                <w:szCs w:val="20"/>
              </w:rPr>
            </w:pPr>
            <w:r w:rsidRPr="007E6251">
              <w:rPr>
                <w:color w:val="000000"/>
                <w:sz w:val="20"/>
                <w:szCs w:val="20"/>
              </w:rPr>
              <w:t>.374,.592</w:t>
            </w:r>
          </w:p>
        </w:tc>
        <w:tc>
          <w:tcPr>
            <w:tcW w:w="389" w:type="pct"/>
            <w:tcBorders>
              <w:top w:val="nil"/>
              <w:left w:val="nil"/>
              <w:bottom w:val="nil"/>
              <w:right w:val="nil"/>
            </w:tcBorders>
            <w:shd w:val="clear" w:color="auto" w:fill="auto"/>
            <w:noWrap/>
            <w:vAlign w:val="bottom"/>
            <w:hideMark/>
          </w:tcPr>
          <w:p w14:paraId="251DEF0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1F4BBF8" w14:textId="77777777" w:rsidTr="001223E3">
        <w:trPr>
          <w:trHeight w:val="20"/>
        </w:trPr>
        <w:tc>
          <w:tcPr>
            <w:tcW w:w="2899" w:type="pct"/>
            <w:tcBorders>
              <w:top w:val="nil"/>
              <w:left w:val="nil"/>
              <w:bottom w:val="nil"/>
              <w:right w:val="nil"/>
            </w:tcBorders>
            <w:shd w:val="clear" w:color="auto" w:fill="auto"/>
            <w:noWrap/>
            <w:vAlign w:val="bottom"/>
            <w:hideMark/>
          </w:tcPr>
          <w:p w14:paraId="2DAD77CB"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72D974EE" w14:textId="77777777" w:rsidR="00D042DD" w:rsidRPr="007E6251" w:rsidRDefault="00D042DD" w:rsidP="001223E3">
            <w:pPr>
              <w:jc w:val="center"/>
              <w:rPr>
                <w:color w:val="000000"/>
                <w:sz w:val="20"/>
                <w:szCs w:val="20"/>
              </w:rPr>
            </w:pPr>
            <w:r w:rsidRPr="007E6251">
              <w:rPr>
                <w:color w:val="000000"/>
                <w:sz w:val="20"/>
                <w:szCs w:val="20"/>
              </w:rPr>
              <w:t>.035</w:t>
            </w:r>
          </w:p>
        </w:tc>
        <w:tc>
          <w:tcPr>
            <w:tcW w:w="238" w:type="pct"/>
            <w:tcBorders>
              <w:top w:val="nil"/>
              <w:left w:val="nil"/>
              <w:bottom w:val="nil"/>
              <w:right w:val="nil"/>
            </w:tcBorders>
            <w:shd w:val="clear" w:color="auto" w:fill="auto"/>
            <w:noWrap/>
            <w:vAlign w:val="bottom"/>
            <w:hideMark/>
          </w:tcPr>
          <w:p w14:paraId="1B67D047" w14:textId="77777777" w:rsidR="00D042DD" w:rsidRPr="007E6251" w:rsidRDefault="00D042DD" w:rsidP="001223E3">
            <w:pPr>
              <w:jc w:val="center"/>
              <w:rPr>
                <w:color w:val="000000"/>
                <w:sz w:val="20"/>
                <w:szCs w:val="20"/>
              </w:rPr>
            </w:pPr>
            <w:r w:rsidRPr="007E6251">
              <w:rPr>
                <w:color w:val="000000"/>
                <w:sz w:val="20"/>
                <w:szCs w:val="20"/>
              </w:rPr>
              <w:t>.017</w:t>
            </w:r>
          </w:p>
        </w:tc>
        <w:tc>
          <w:tcPr>
            <w:tcW w:w="575" w:type="pct"/>
            <w:tcBorders>
              <w:top w:val="nil"/>
              <w:left w:val="nil"/>
              <w:bottom w:val="nil"/>
              <w:right w:val="nil"/>
            </w:tcBorders>
            <w:shd w:val="clear" w:color="auto" w:fill="auto"/>
            <w:noWrap/>
            <w:vAlign w:val="bottom"/>
            <w:hideMark/>
          </w:tcPr>
          <w:p w14:paraId="78ADEEC2" w14:textId="77777777" w:rsidR="00D042DD" w:rsidRPr="007E6251" w:rsidRDefault="00D042DD" w:rsidP="001223E3">
            <w:pPr>
              <w:jc w:val="center"/>
              <w:rPr>
                <w:color w:val="000000"/>
                <w:sz w:val="20"/>
                <w:szCs w:val="20"/>
              </w:rPr>
            </w:pPr>
            <w:r w:rsidRPr="007E6251">
              <w:rPr>
                <w:color w:val="000000"/>
                <w:sz w:val="20"/>
                <w:szCs w:val="20"/>
              </w:rPr>
              <w:t>.115</w:t>
            </w:r>
          </w:p>
        </w:tc>
        <w:tc>
          <w:tcPr>
            <w:tcW w:w="601" w:type="pct"/>
            <w:tcBorders>
              <w:top w:val="nil"/>
              <w:left w:val="nil"/>
              <w:bottom w:val="nil"/>
              <w:right w:val="nil"/>
            </w:tcBorders>
            <w:shd w:val="clear" w:color="auto" w:fill="auto"/>
            <w:noWrap/>
            <w:vAlign w:val="bottom"/>
            <w:hideMark/>
          </w:tcPr>
          <w:p w14:paraId="43AD86CE" w14:textId="77777777" w:rsidR="00D042DD" w:rsidRPr="007E6251" w:rsidRDefault="00D042DD" w:rsidP="001223E3">
            <w:pPr>
              <w:jc w:val="center"/>
              <w:rPr>
                <w:color w:val="000000"/>
                <w:sz w:val="20"/>
                <w:szCs w:val="20"/>
              </w:rPr>
            </w:pPr>
            <w:r w:rsidRPr="007E6251">
              <w:rPr>
                <w:color w:val="000000"/>
                <w:sz w:val="20"/>
                <w:szCs w:val="20"/>
              </w:rPr>
              <w:t>.008,.222</w:t>
            </w:r>
          </w:p>
        </w:tc>
        <w:tc>
          <w:tcPr>
            <w:tcW w:w="389" w:type="pct"/>
            <w:tcBorders>
              <w:top w:val="nil"/>
              <w:left w:val="nil"/>
              <w:bottom w:val="nil"/>
              <w:right w:val="nil"/>
            </w:tcBorders>
            <w:shd w:val="clear" w:color="auto" w:fill="auto"/>
            <w:noWrap/>
            <w:vAlign w:val="bottom"/>
            <w:hideMark/>
          </w:tcPr>
          <w:p w14:paraId="73197043" w14:textId="77777777" w:rsidR="00D042DD" w:rsidRPr="007E6251" w:rsidRDefault="00D042DD" w:rsidP="001223E3">
            <w:pPr>
              <w:jc w:val="center"/>
              <w:rPr>
                <w:color w:val="000000"/>
                <w:sz w:val="20"/>
                <w:szCs w:val="20"/>
              </w:rPr>
            </w:pPr>
            <w:r w:rsidRPr="007E6251">
              <w:rPr>
                <w:color w:val="000000"/>
                <w:sz w:val="20"/>
                <w:szCs w:val="20"/>
              </w:rPr>
              <w:t>.039</w:t>
            </w:r>
          </w:p>
        </w:tc>
      </w:tr>
      <w:tr w:rsidR="00D042DD" w:rsidRPr="007E6251" w14:paraId="0967B5A9" w14:textId="77777777" w:rsidTr="001223E3">
        <w:trPr>
          <w:trHeight w:val="20"/>
        </w:trPr>
        <w:tc>
          <w:tcPr>
            <w:tcW w:w="2899" w:type="pct"/>
            <w:tcBorders>
              <w:top w:val="single" w:sz="4" w:space="0" w:color="auto"/>
              <w:left w:val="nil"/>
              <w:bottom w:val="single" w:sz="4" w:space="0" w:color="auto"/>
              <w:right w:val="nil"/>
            </w:tcBorders>
            <w:shd w:val="clear" w:color="auto" w:fill="auto"/>
            <w:noWrap/>
            <w:vAlign w:val="bottom"/>
            <w:hideMark/>
          </w:tcPr>
          <w:p w14:paraId="14DBD5DD"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50A83EAC"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61793FF2"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03972399"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583D61A6"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45D7F891"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376CE2BE" w14:textId="77777777" w:rsidTr="001223E3">
        <w:trPr>
          <w:trHeight w:val="20"/>
        </w:trPr>
        <w:tc>
          <w:tcPr>
            <w:tcW w:w="2899" w:type="pct"/>
            <w:tcBorders>
              <w:top w:val="nil"/>
              <w:left w:val="nil"/>
              <w:bottom w:val="nil"/>
              <w:right w:val="nil"/>
            </w:tcBorders>
            <w:shd w:val="clear" w:color="auto" w:fill="auto"/>
            <w:noWrap/>
            <w:vAlign w:val="bottom"/>
            <w:hideMark/>
          </w:tcPr>
          <w:p w14:paraId="6AB0C5D8"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1AA2EB2E" w14:textId="77777777" w:rsidR="00D042DD" w:rsidRPr="007E6251" w:rsidRDefault="00D042DD" w:rsidP="001223E3">
            <w:pPr>
              <w:jc w:val="center"/>
              <w:rPr>
                <w:color w:val="000000"/>
                <w:sz w:val="20"/>
                <w:szCs w:val="20"/>
              </w:rPr>
            </w:pPr>
            <w:r w:rsidRPr="007E6251">
              <w:rPr>
                <w:color w:val="000000"/>
                <w:sz w:val="20"/>
                <w:szCs w:val="20"/>
              </w:rPr>
              <w:t>.111</w:t>
            </w:r>
          </w:p>
        </w:tc>
        <w:tc>
          <w:tcPr>
            <w:tcW w:w="238" w:type="pct"/>
            <w:tcBorders>
              <w:top w:val="nil"/>
              <w:left w:val="nil"/>
              <w:bottom w:val="nil"/>
              <w:right w:val="nil"/>
            </w:tcBorders>
            <w:shd w:val="clear" w:color="auto" w:fill="auto"/>
            <w:noWrap/>
            <w:vAlign w:val="bottom"/>
            <w:hideMark/>
          </w:tcPr>
          <w:p w14:paraId="7724F2EA"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5F87E57B" w14:textId="77777777" w:rsidR="00D042DD" w:rsidRPr="007E6251" w:rsidRDefault="00D042DD" w:rsidP="001223E3">
            <w:pPr>
              <w:jc w:val="center"/>
              <w:rPr>
                <w:color w:val="000000"/>
                <w:sz w:val="20"/>
                <w:szCs w:val="20"/>
              </w:rPr>
            </w:pPr>
            <w:r w:rsidRPr="007E6251">
              <w:rPr>
                <w:color w:val="000000"/>
                <w:sz w:val="20"/>
                <w:szCs w:val="20"/>
              </w:rPr>
              <w:t>.304</w:t>
            </w:r>
          </w:p>
        </w:tc>
        <w:tc>
          <w:tcPr>
            <w:tcW w:w="601" w:type="pct"/>
            <w:tcBorders>
              <w:top w:val="nil"/>
              <w:left w:val="nil"/>
              <w:bottom w:val="nil"/>
              <w:right w:val="nil"/>
            </w:tcBorders>
            <w:shd w:val="clear" w:color="auto" w:fill="auto"/>
            <w:noWrap/>
            <w:vAlign w:val="bottom"/>
            <w:hideMark/>
          </w:tcPr>
          <w:p w14:paraId="7B7B7DDD" w14:textId="77777777" w:rsidR="00D042DD" w:rsidRPr="007E6251" w:rsidRDefault="00D042DD" w:rsidP="001223E3">
            <w:pPr>
              <w:jc w:val="center"/>
              <w:rPr>
                <w:color w:val="000000"/>
                <w:sz w:val="20"/>
                <w:szCs w:val="20"/>
              </w:rPr>
            </w:pPr>
            <w:r w:rsidRPr="007E6251">
              <w:rPr>
                <w:color w:val="000000"/>
                <w:sz w:val="20"/>
                <w:szCs w:val="20"/>
              </w:rPr>
              <w:t>.081,.141</w:t>
            </w:r>
          </w:p>
        </w:tc>
        <w:tc>
          <w:tcPr>
            <w:tcW w:w="389" w:type="pct"/>
            <w:tcBorders>
              <w:top w:val="nil"/>
              <w:left w:val="nil"/>
              <w:bottom w:val="nil"/>
              <w:right w:val="nil"/>
            </w:tcBorders>
            <w:shd w:val="clear" w:color="auto" w:fill="auto"/>
            <w:noWrap/>
            <w:vAlign w:val="bottom"/>
            <w:hideMark/>
          </w:tcPr>
          <w:p w14:paraId="4B9893D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C9E8EAF" w14:textId="77777777" w:rsidTr="001223E3">
        <w:trPr>
          <w:trHeight w:val="20"/>
        </w:trPr>
        <w:tc>
          <w:tcPr>
            <w:tcW w:w="2899" w:type="pct"/>
            <w:tcBorders>
              <w:top w:val="nil"/>
              <w:left w:val="nil"/>
              <w:bottom w:val="nil"/>
              <w:right w:val="nil"/>
            </w:tcBorders>
            <w:shd w:val="clear" w:color="auto" w:fill="auto"/>
            <w:noWrap/>
            <w:vAlign w:val="bottom"/>
            <w:hideMark/>
          </w:tcPr>
          <w:p w14:paraId="674376FA"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22383A80" w14:textId="77777777" w:rsidR="00D042DD" w:rsidRPr="007E6251" w:rsidRDefault="00D042DD" w:rsidP="001223E3">
            <w:pPr>
              <w:jc w:val="center"/>
              <w:rPr>
                <w:color w:val="000000"/>
                <w:sz w:val="20"/>
                <w:szCs w:val="20"/>
              </w:rPr>
            </w:pPr>
            <w:r w:rsidRPr="007E6251">
              <w:rPr>
                <w:color w:val="000000"/>
                <w:sz w:val="20"/>
                <w:szCs w:val="20"/>
              </w:rPr>
              <w:t>.035</w:t>
            </w:r>
          </w:p>
        </w:tc>
        <w:tc>
          <w:tcPr>
            <w:tcW w:w="238" w:type="pct"/>
            <w:tcBorders>
              <w:top w:val="nil"/>
              <w:left w:val="nil"/>
              <w:bottom w:val="nil"/>
              <w:right w:val="nil"/>
            </w:tcBorders>
            <w:shd w:val="clear" w:color="auto" w:fill="auto"/>
            <w:noWrap/>
            <w:vAlign w:val="bottom"/>
            <w:hideMark/>
          </w:tcPr>
          <w:p w14:paraId="622906A2"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5AF04F4A" w14:textId="77777777" w:rsidR="00D042DD" w:rsidRPr="007E6251" w:rsidRDefault="00D042DD" w:rsidP="001223E3">
            <w:pPr>
              <w:jc w:val="center"/>
              <w:rPr>
                <w:color w:val="000000"/>
                <w:sz w:val="20"/>
                <w:szCs w:val="20"/>
              </w:rPr>
            </w:pPr>
            <w:r w:rsidRPr="007E6251">
              <w:rPr>
                <w:color w:val="000000"/>
                <w:sz w:val="20"/>
                <w:szCs w:val="20"/>
              </w:rPr>
              <w:t>.268</w:t>
            </w:r>
          </w:p>
        </w:tc>
        <w:tc>
          <w:tcPr>
            <w:tcW w:w="601" w:type="pct"/>
            <w:tcBorders>
              <w:top w:val="nil"/>
              <w:left w:val="nil"/>
              <w:bottom w:val="nil"/>
              <w:right w:val="nil"/>
            </w:tcBorders>
            <w:shd w:val="clear" w:color="auto" w:fill="auto"/>
            <w:noWrap/>
            <w:vAlign w:val="bottom"/>
            <w:hideMark/>
          </w:tcPr>
          <w:p w14:paraId="501EACF0" w14:textId="77777777" w:rsidR="00D042DD" w:rsidRPr="007E6251" w:rsidRDefault="00D042DD" w:rsidP="001223E3">
            <w:pPr>
              <w:jc w:val="center"/>
              <w:rPr>
                <w:color w:val="000000"/>
                <w:sz w:val="20"/>
                <w:szCs w:val="20"/>
              </w:rPr>
            </w:pPr>
            <w:r w:rsidRPr="007E6251">
              <w:rPr>
                <w:color w:val="000000"/>
                <w:sz w:val="20"/>
                <w:szCs w:val="20"/>
              </w:rPr>
              <w:t>.025,.045</w:t>
            </w:r>
          </w:p>
        </w:tc>
        <w:tc>
          <w:tcPr>
            <w:tcW w:w="389" w:type="pct"/>
            <w:tcBorders>
              <w:top w:val="nil"/>
              <w:left w:val="nil"/>
              <w:bottom w:val="nil"/>
              <w:right w:val="nil"/>
            </w:tcBorders>
            <w:shd w:val="clear" w:color="auto" w:fill="auto"/>
            <w:noWrap/>
            <w:vAlign w:val="bottom"/>
            <w:hideMark/>
          </w:tcPr>
          <w:p w14:paraId="43DD51F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D987390" w14:textId="77777777" w:rsidTr="001223E3">
        <w:trPr>
          <w:trHeight w:val="20"/>
        </w:trPr>
        <w:tc>
          <w:tcPr>
            <w:tcW w:w="2899" w:type="pct"/>
            <w:tcBorders>
              <w:top w:val="nil"/>
              <w:left w:val="nil"/>
              <w:bottom w:val="nil"/>
              <w:right w:val="nil"/>
            </w:tcBorders>
            <w:shd w:val="clear" w:color="auto" w:fill="auto"/>
            <w:noWrap/>
            <w:vAlign w:val="bottom"/>
            <w:hideMark/>
          </w:tcPr>
          <w:p w14:paraId="09D47F28"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381EE21F" w14:textId="77777777" w:rsidR="00D042DD" w:rsidRPr="007E6251" w:rsidRDefault="00D042DD" w:rsidP="001223E3">
            <w:pPr>
              <w:jc w:val="center"/>
              <w:rPr>
                <w:color w:val="000000"/>
                <w:sz w:val="20"/>
                <w:szCs w:val="20"/>
              </w:rPr>
            </w:pPr>
            <w:r w:rsidRPr="007E6251">
              <w:rPr>
                <w:color w:val="000000"/>
                <w:sz w:val="20"/>
                <w:szCs w:val="20"/>
              </w:rPr>
              <w:t>.089</w:t>
            </w:r>
          </w:p>
        </w:tc>
        <w:tc>
          <w:tcPr>
            <w:tcW w:w="238" w:type="pct"/>
            <w:tcBorders>
              <w:top w:val="nil"/>
              <w:left w:val="nil"/>
              <w:bottom w:val="nil"/>
              <w:right w:val="nil"/>
            </w:tcBorders>
            <w:shd w:val="clear" w:color="auto" w:fill="auto"/>
            <w:noWrap/>
            <w:vAlign w:val="bottom"/>
            <w:hideMark/>
          </w:tcPr>
          <w:p w14:paraId="13D588C5"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01ECA850" w14:textId="77777777" w:rsidR="00D042DD" w:rsidRPr="007E6251" w:rsidRDefault="00D042DD" w:rsidP="001223E3">
            <w:pPr>
              <w:jc w:val="center"/>
              <w:rPr>
                <w:color w:val="000000"/>
                <w:sz w:val="20"/>
                <w:szCs w:val="20"/>
              </w:rPr>
            </w:pPr>
            <w:r w:rsidRPr="007E6251">
              <w:rPr>
                <w:color w:val="000000"/>
                <w:sz w:val="20"/>
                <w:szCs w:val="20"/>
              </w:rPr>
              <w:t>.323</w:t>
            </w:r>
          </w:p>
        </w:tc>
        <w:tc>
          <w:tcPr>
            <w:tcW w:w="601" w:type="pct"/>
            <w:tcBorders>
              <w:top w:val="nil"/>
              <w:left w:val="nil"/>
              <w:bottom w:val="nil"/>
              <w:right w:val="nil"/>
            </w:tcBorders>
            <w:shd w:val="clear" w:color="auto" w:fill="auto"/>
            <w:noWrap/>
            <w:vAlign w:val="bottom"/>
            <w:hideMark/>
          </w:tcPr>
          <w:p w14:paraId="6F01C81F" w14:textId="77777777" w:rsidR="00D042DD" w:rsidRPr="007E6251" w:rsidRDefault="00D042DD" w:rsidP="001223E3">
            <w:pPr>
              <w:jc w:val="center"/>
              <w:rPr>
                <w:color w:val="000000"/>
                <w:sz w:val="20"/>
                <w:szCs w:val="20"/>
              </w:rPr>
            </w:pPr>
            <w:r w:rsidRPr="007E6251">
              <w:rPr>
                <w:color w:val="000000"/>
                <w:sz w:val="20"/>
                <w:szCs w:val="20"/>
              </w:rPr>
              <w:t>.066,.112</w:t>
            </w:r>
          </w:p>
        </w:tc>
        <w:tc>
          <w:tcPr>
            <w:tcW w:w="389" w:type="pct"/>
            <w:tcBorders>
              <w:top w:val="nil"/>
              <w:left w:val="nil"/>
              <w:bottom w:val="nil"/>
              <w:right w:val="nil"/>
            </w:tcBorders>
            <w:shd w:val="clear" w:color="auto" w:fill="auto"/>
            <w:noWrap/>
            <w:vAlign w:val="bottom"/>
            <w:hideMark/>
          </w:tcPr>
          <w:p w14:paraId="32673CE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8678F55" w14:textId="77777777" w:rsidTr="001223E3">
        <w:trPr>
          <w:trHeight w:val="20"/>
        </w:trPr>
        <w:tc>
          <w:tcPr>
            <w:tcW w:w="2899" w:type="pct"/>
            <w:tcBorders>
              <w:top w:val="nil"/>
              <w:left w:val="nil"/>
              <w:bottom w:val="nil"/>
              <w:right w:val="nil"/>
            </w:tcBorders>
            <w:shd w:val="clear" w:color="auto" w:fill="auto"/>
            <w:noWrap/>
            <w:vAlign w:val="bottom"/>
            <w:hideMark/>
          </w:tcPr>
          <w:p w14:paraId="1C9628A4"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47A1E070" w14:textId="77777777" w:rsidR="00D042DD" w:rsidRPr="007E6251" w:rsidRDefault="00D042DD" w:rsidP="001223E3">
            <w:pPr>
              <w:jc w:val="center"/>
              <w:rPr>
                <w:color w:val="000000"/>
                <w:sz w:val="20"/>
                <w:szCs w:val="20"/>
              </w:rPr>
            </w:pPr>
            <w:r w:rsidRPr="007E6251">
              <w:rPr>
                <w:color w:val="000000"/>
                <w:sz w:val="20"/>
                <w:szCs w:val="20"/>
              </w:rPr>
              <w:t>.128</w:t>
            </w:r>
          </w:p>
        </w:tc>
        <w:tc>
          <w:tcPr>
            <w:tcW w:w="238" w:type="pct"/>
            <w:tcBorders>
              <w:top w:val="nil"/>
              <w:left w:val="nil"/>
              <w:bottom w:val="nil"/>
              <w:right w:val="nil"/>
            </w:tcBorders>
            <w:shd w:val="clear" w:color="auto" w:fill="auto"/>
            <w:noWrap/>
            <w:vAlign w:val="bottom"/>
            <w:hideMark/>
          </w:tcPr>
          <w:p w14:paraId="282BFFC2" w14:textId="77777777" w:rsidR="00D042DD" w:rsidRPr="007E6251" w:rsidRDefault="00D042DD" w:rsidP="001223E3">
            <w:pPr>
              <w:jc w:val="center"/>
              <w:rPr>
                <w:color w:val="000000"/>
                <w:sz w:val="20"/>
                <w:szCs w:val="20"/>
              </w:rPr>
            </w:pPr>
            <w:r w:rsidRPr="007E6251">
              <w:rPr>
                <w:color w:val="000000"/>
                <w:sz w:val="20"/>
                <w:szCs w:val="20"/>
              </w:rPr>
              <w:t>.014</w:t>
            </w:r>
          </w:p>
        </w:tc>
        <w:tc>
          <w:tcPr>
            <w:tcW w:w="575" w:type="pct"/>
            <w:tcBorders>
              <w:top w:val="nil"/>
              <w:left w:val="nil"/>
              <w:bottom w:val="nil"/>
              <w:right w:val="nil"/>
            </w:tcBorders>
            <w:shd w:val="clear" w:color="auto" w:fill="auto"/>
            <w:noWrap/>
            <w:vAlign w:val="bottom"/>
            <w:hideMark/>
          </w:tcPr>
          <w:p w14:paraId="3AFF6B80" w14:textId="77777777" w:rsidR="00D042DD" w:rsidRPr="007E6251" w:rsidRDefault="00D042DD" w:rsidP="001223E3">
            <w:pPr>
              <w:jc w:val="center"/>
              <w:rPr>
                <w:color w:val="000000"/>
                <w:sz w:val="20"/>
                <w:szCs w:val="20"/>
              </w:rPr>
            </w:pPr>
            <w:r w:rsidRPr="007E6251">
              <w:rPr>
                <w:color w:val="000000"/>
                <w:sz w:val="20"/>
                <w:szCs w:val="20"/>
              </w:rPr>
              <w:t>.381</w:t>
            </w:r>
          </w:p>
        </w:tc>
        <w:tc>
          <w:tcPr>
            <w:tcW w:w="601" w:type="pct"/>
            <w:tcBorders>
              <w:top w:val="nil"/>
              <w:left w:val="nil"/>
              <w:bottom w:val="nil"/>
              <w:right w:val="nil"/>
            </w:tcBorders>
            <w:shd w:val="clear" w:color="auto" w:fill="auto"/>
            <w:noWrap/>
            <w:vAlign w:val="bottom"/>
            <w:hideMark/>
          </w:tcPr>
          <w:p w14:paraId="73CBE5EA" w14:textId="77777777" w:rsidR="00D042DD" w:rsidRPr="007E6251" w:rsidRDefault="00D042DD" w:rsidP="001223E3">
            <w:pPr>
              <w:jc w:val="center"/>
              <w:rPr>
                <w:color w:val="000000"/>
                <w:sz w:val="20"/>
                <w:szCs w:val="20"/>
              </w:rPr>
            </w:pPr>
            <w:r w:rsidRPr="007E6251">
              <w:rPr>
                <w:color w:val="000000"/>
                <w:sz w:val="20"/>
                <w:szCs w:val="20"/>
              </w:rPr>
              <w:t>.100,.156</w:t>
            </w:r>
          </w:p>
        </w:tc>
        <w:tc>
          <w:tcPr>
            <w:tcW w:w="389" w:type="pct"/>
            <w:tcBorders>
              <w:top w:val="nil"/>
              <w:left w:val="nil"/>
              <w:bottom w:val="nil"/>
              <w:right w:val="nil"/>
            </w:tcBorders>
            <w:shd w:val="clear" w:color="auto" w:fill="auto"/>
            <w:noWrap/>
            <w:vAlign w:val="bottom"/>
            <w:hideMark/>
          </w:tcPr>
          <w:p w14:paraId="704028B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7DB3234" w14:textId="77777777" w:rsidTr="001223E3">
        <w:trPr>
          <w:trHeight w:val="20"/>
        </w:trPr>
        <w:tc>
          <w:tcPr>
            <w:tcW w:w="2899" w:type="pct"/>
            <w:tcBorders>
              <w:top w:val="nil"/>
              <w:left w:val="nil"/>
              <w:bottom w:val="nil"/>
              <w:right w:val="nil"/>
            </w:tcBorders>
            <w:shd w:val="clear" w:color="auto" w:fill="auto"/>
            <w:noWrap/>
            <w:vAlign w:val="bottom"/>
            <w:hideMark/>
          </w:tcPr>
          <w:p w14:paraId="67F2A464"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62997B79" w14:textId="77777777" w:rsidR="00D042DD" w:rsidRPr="007E6251" w:rsidRDefault="00D042DD" w:rsidP="001223E3">
            <w:pPr>
              <w:jc w:val="center"/>
              <w:rPr>
                <w:color w:val="000000"/>
                <w:sz w:val="20"/>
                <w:szCs w:val="20"/>
              </w:rPr>
            </w:pPr>
            <w:r w:rsidRPr="007E6251">
              <w:rPr>
                <w:color w:val="000000"/>
                <w:sz w:val="20"/>
                <w:szCs w:val="20"/>
              </w:rPr>
              <w:t>.218</w:t>
            </w:r>
          </w:p>
        </w:tc>
        <w:tc>
          <w:tcPr>
            <w:tcW w:w="238" w:type="pct"/>
            <w:tcBorders>
              <w:top w:val="nil"/>
              <w:left w:val="nil"/>
              <w:bottom w:val="nil"/>
              <w:right w:val="nil"/>
            </w:tcBorders>
            <w:shd w:val="clear" w:color="auto" w:fill="auto"/>
            <w:noWrap/>
            <w:vAlign w:val="bottom"/>
            <w:hideMark/>
          </w:tcPr>
          <w:p w14:paraId="3522C76B" w14:textId="77777777" w:rsidR="00D042DD" w:rsidRPr="007E6251" w:rsidRDefault="00D042DD" w:rsidP="001223E3">
            <w:pPr>
              <w:jc w:val="center"/>
              <w:rPr>
                <w:color w:val="000000"/>
                <w:sz w:val="20"/>
                <w:szCs w:val="20"/>
              </w:rPr>
            </w:pPr>
            <w:r w:rsidRPr="007E6251">
              <w:rPr>
                <w:color w:val="000000"/>
                <w:sz w:val="20"/>
                <w:szCs w:val="20"/>
              </w:rPr>
              <w:t>.027</w:t>
            </w:r>
          </w:p>
        </w:tc>
        <w:tc>
          <w:tcPr>
            <w:tcW w:w="575" w:type="pct"/>
            <w:tcBorders>
              <w:top w:val="nil"/>
              <w:left w:val="nil"/>
              <w:bottom w:val="nil"/>
              <w:right w:val="nil"/>
            </w:tcBorders>
            <w:shd w:val="clear" w:color="auto" w:fill="auto"/>
            <w:noWrap/>
            <w:vAlign w:val="bottom"/>
            <w:hideMark/>
          </w:tcPr>
          <w:p w14:paraId="12493462" w14:textId="77777777" w:rsidR="00D042DD" w:rsidRPr="007E6251" w:rsidRDefault="00D042DD" w:rsidP="001223E3">
            <w:pPr>
              <w:jc w:val="center"/>
              <w:rPr>
                <w:color w:val="000000"/>
                <w:sz w:val="20"/>
                <w:szCs w:val="20"/>
              </w:rPr>
            </w:pPr>
            <w:r w:rsidRPr="007E6251">
              <w:rPr>
                <w:color w:val="000000"/>
                <w:sz w:val="20"/>
                <w:szCs w:val="20"/>
              </w:rPr>
              <w:t>.305</w:t>
            </w:r>
          </w:p>
        </w:tc>
        <w:tc>
          <w:tcPr>
            <w:tcW w:w="601" w:type="pct"/>
            <w:tcBorders>
              <w:top w:val="nil"/>
              <w:left w:val="nil"/>
              <w:bottom w:val="nil"/>
              <w:right w:val="nil"/>
            </w:tcBorders>
            <w:shd w:val="clear" w:color="auto" w:fill="auto"/>
            <w:noWrap/>
            <w:vAlign w:val="bottom"/>
            <w:hideMark/>
          </w:tcPr>
          <w:p w14:paraId="1D6B4548" w14:textId="77777777" w:rsidR="00D042DD" w:rsidRPr="007E6251" w:rsidRDefault="00D042DD" w:rsidP="001223E3">
            <w:pPr>
              <w:jc w:val="center"/>
              <w:rPr>
                <w:color w:val="000000"/>
                <w:sz w:val="20"/>
                <w:szCs w:val="20"/>
              </w:rPr>
            </w:pPr>
            <w:r w:rsidRPr="007E6251">
              <w:rPr>
                <w:color w:val="000000"/>
                <w:sz w:val="20"/>
                <w:szCs w:val="20"/>
              </w:rPr>
              <w:t>.165,.272</w:t>
            </w:r>
          </w:p>
        </w:tc>
        <w:tc>
          <w:tcPr>
            <w:tcW w:w="389" w:type="pct"/>
            <w:tcBorders>
              <w:top w:val="nil"/>
              <w:left w:val="nil"/>
              <w:bottom w:val="nil"/>
              <w:right w:val="nil"/>
            </w:tcBorders>
            <w:shd w:val="clear" w:color="auto" w:fill="auto"/>
            <w:noWrap/>
            <w:vAlign w:val="bottom"/>
            <w:hideMark/>
          </w:tcPr>
          <w:p w14:paraId="374D9F0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A284F7F" w14:textId="77777777" w:rsidTr="001223E3">
        <w:trPr>
          <w:trHeight w:val="20"/>
        </w:trPr>
        <w:tc>
          <w:tcPr>
            <w:tcW w:w="2899" w:type="pct"/>
            <w:tcBorders>
              <w:top w:val="nil"/>
              <w:left w:val="nil"/>
              <w:bottom w:val="nil"/>
              <w:right w:val="nil"/>
            </w:tcBorders>
            <w:shd w:val="clear" w:color="auto" w:fill="auto"/>
            <w:noWrap/>
            <w:vAlign w:val="bottom"/>
            <w:hideMark/>
          </w:tcPr>
          <w:p w14:paraId="6F21BA1F"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7BEE312B" w14:textId="77777777" w:rsidR="00D042DD" w:rsidRPr="007E6251" w:rsidRDefault="00D042DD" w:rsidP="001223E3">
            <w:pPr>
              <w:jc w:val="center"/>
              <w:rPr>
                <w:color w:val="000000"/>
                <w:sz w:val="20"/>
                <w:szCs w:val="20"/>
              </w:rPr>
            </w:pPr>
            <w:r w:rsidRPr="007E6251">
              <w:rPr>
                <w:color w:val="000000"/>
                <w:sz w:val="20"/>
                <w:szCs w:val="20"/>
              </w:rPr>
              <w:t>.085</w:t>
            </w:r>
          </w:p>
        </w:tc>
        <w:tc>
          <w:tcPr>
            <w:tcW w:w="238" w:type="pct"/>
            <w:tcBorders>
              <w:top w:val="nil"/>
              <w:left w:val="nil"/>
              <w:bottom w:val="nil"/>
              <w:right w:val="nil"/>
            </w:tcBorders>
            <w:shd w:val="clear" w:color="auto" w:fill="auto"/>
            <w:noWrap/>
            <w:vAlign w:val="bottom"/>
            <w:hideMark/>
          </w:tcPr>
          <w:p w14:paraId="7BE12CD6"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08821571" w14:textId="77777777" w:rsidR="00D042DD" w:rsidRPr="007E6251" w:rsidRDefault="00D042DD" w:rsidP="001223E3">
            <w:pPr>
              <w:jc w:val="center"/>
              <w:rPr>
                <w:color w:val="000000"/>
                <w:sz w:val="20"/>
                <w:szCs w:val="20"/>
              </w:rPr>
            </w:pPr>
            <w:r w:rsidRPr="007E6251">
              <w:rPr>
                <w:color w:val="000000"/>
                <w:sz w:val="20"/>
                <w:szCs w:val="20"/>
              </w:rPr>
              <w:t>.335</w:t>
            </w:r>
          </w:p>
        </w:tc>
        <w:tc>
          <w:tcPr>
            <w:tcW w:w="601" w:type="pct"/>
            <w:tcBorders>
              <w:top w:val="nil"/>
              <w:left w:val="nil"/>
              <w:bottom w:val="nil"/>
              <w:right w:val="nil"/>
            </w:tcBorders>
            <w:shd w:val="clear" w:color="auto" w:fill="auto"/>
            <w:noWrap/>
            <w:vAlign w:val="bottom"/>
            <w:hideMark/>
          </w:tcPr>
          <w:p w14:paraId="017D41BB" w14:textId="77777777" w:rsidR="00D042DD" w:rsidRPr="007E6251" w:rsidRDefault="00D042DD" w:rsidP="001223E3">
            <w:pPr>
              <w:jc w:val="center"/>
              <w:rPr>
                <w:color w:val="000000"/>
                <w:sz w:val="20"/>
                <w:szCs w:val="20"/>
              </w:rPr>
            </w:pPr>
            <w:r w:rsidRPr="007E6251">
              <w:rPr>
                <w:color w:val="000000"/>
                <w:sz w:val="20"/>
                <w:szCs w:val="20"/>
              </w:rPr>
              <w:t>.064,.106</w:t>
            </w:r>
          </w:p>
        </w:tc>
        <w:tc>
          <w:tcPr>
            <w:tcW w:w="389" w:type="pct"/>
            <w:tcBorders>
              <w:top w:val="nil"/>
              <w:left w:val="nil"/>
              <w:bottom w:val="nil"/>
              <w:right w:val="nil"/>
            </w:tcBorders>
            <w:shd w:val="clear" w:color="auto" w:fill="auto"/>
            <w:noWrap/>
            <w:vAlign w:val="bottom"/>
            <w:hideMark/>
          </w:tcPr>
          <w:p w14:paraId="3D4F66D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9857219" w14:textId="77777777" w:rsidTr="001223E3">
        <w:trPr>
          <w:trHeight w:val="20"/>
        </w:trPr>
        <w:tc>
          <w:tcPr>
            <w:tcW w:w="2899" w:type="pct"/>
            <w:tcBorders>
              <w:top w:val="nil"/>
              <w:left w:val="nil"/>
              <w:bottom w:val="nil"/>
              <w:right w:val="nil"/>
            </w:tcBorders>
            <w:shd w:val="clear" w:color="auto" w:fill="auto"/>
            <w:noWrap/>
            <w:vAlign w:val="bottom"/>
            <w:hideMark/>
          </w:tcPr>
          <w:p w14:paraId="677E8BD5"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7CC75C44" w14:textId="77777777" w:rsidR="00D042DD" w:rsidRPr="007E6251" w:rsidRDefault="00D042DD" w:rsidP="001223E3">
            <w:pPr>
              <w:jc w:val="center"/>
              <w:rPr>
                <w:color w:val="000000"/>
                <w:sz w:val="20"/>
                <w:szCs w:val="20"/>
              </w:rPr>
            </w:pPr>
            <w:r w:rsidRPr="007E6251">
              <w:rPr>
                <w:color w:val="000000"/>
                <w:sz w:val="20"/>
                <w:szCs w:val="20"/>
              </w:rPr>
              <w:t>.013</w:t>
            </w:r>
          </w:p>
        </w:tc>
        <w:tc>
          <w:tcPr>
            <w:tcW w:w="238" w:type="pct"/>
            <w:tcBorders>
              <w:top w:val="nil"/>
              <w:left w:val="nil"/>
              <w:bottom w:val="nil"/>
              <w:right w:val="nil"/>
            </w:tcBorders>
            <w:shd w:val="clear" w:color="auto" w:fill="auto"/>
            <w:noWrap/>
            <w:vAlign w:val="bottom"/>
            <w:hideMark/>
          </w:tcPr>
          <w:p w14:paraId="072BA081" w14:textId="77777777" w:rsidR="00D042DD" w:rsidRPr="007E6251" w:rsidRDefault="00D042DD" w:rsidP="001223E3">
            <w:pPr>
              <w:jc w:val="center"/>
              <w:rPr>
                <w:color w:val="000000"/>
                <w:sz w:val="20"/>
                <w:szCs w:val="20"/>
              </w:rPr>
            </w:pPr>
            <w:r w:rsidRPr="007E6251">
              <w:rPr>
                <w:color w:val="000000"/>
                <w:sz w:val="20"/>
                <w:szCs w:val="20"/>
              </w:rPr>
              <w:t>.009</w:t>
            </w:r>
          </w:p>
        </w:tc>
        <w:tc>
          <w:tcPr>
            <w:tcW w:w="575" w:type="pct"/>
            <w:tcBorders>
              <w:top w:val="nil"/>
              <w:left w:val="nil"/>
              <w:bottom w:val="nil"/>
              <w:right w:val="nil"/>
            </w:tcBorders>
            <w:shd w:val="clear" w:color="auto" w:fill="auto"/>
            <w:noWrap/>
            <w:vAlign w:val="bottom"/>
            <w:hideMark/>
          </w:tcPr>
          <w:p w14:paraId="2FB93BD2" w14:textId="77777777" w:rsidR="00D042DD" w:rsidRPr="007E6251" w:rsidRDefault="00D042DD" w:rsidP="001223E3">
            <w:pPr>
              <w:jc w:val="center"/>
              <w:rPr>
                <w:color w:val="000000"/>
                <w:sz w:val="20"/>
                <w:szCs w:val="20"/>
              </w:rPr>
            </w:pPr>
            <w:r w:rsidRPr="007E6251">
              <w:rPr>
                <w:color w:val="000000"/>
                <w:sz w:val="20"/>
                <w:szCs w:val="20"/>
              </w:rPr>
              <w:t>.060</w:t>
            </w:r>
          </w:p>
        </w:tc>
        <w:tc>
          <w:tcPr>
            <w:tcW w:w="601" w:type="pct"/>
            <w:tcBorders>
              <w:top w:val="nil"/>
              <w:left w:val="nil"/>
              <w:bottom w:val="nil"/>
              <w:right w:val="nil"/>
            </w:tcBorders>
            <w:shd w:val="clear" w:color="auto" w:fill="auto"/>
            <w:noWrap/>
            <w:vAlign w:val="bottom"/>
            <w:hideMark/>
          </w:tcPr>
          <w:p w14:paraId="7038C1A6" w14:textId="77777777" w:rsidR="00D042DD" w:rsidRPr="007E6251" w:rsidRDefault="00D042DD" w:rsidP="001223E3">
            <w:pPr>
              <w:jc w:val="center"/>
              <w:rPr>
                <w:color w:val="000000"/>
                <w:sz w:val="20"/>
                <w:szCs w:val="20"/>
              </w:rPr>
            </w:pPr>
            <w:r w:rsidRPr="007E6251">
              <w:rPr>
                <w:color w:val="000000"/>
                <w:sz w:val="20"/>
                <w:szCs w:val="20"/>
              </w:rPr>
              <w:t>-.005,.031</w:t>
            </w:r>
          </w:p>
        </w:tc>
        <w:tc>
          <w:tcPr>
            <w:tcW w:w="389" w:type="pct"/>
            <w:tcBorders>
              <w:top w:val="nil"/>
              <w:left w:val="nil"/>
              <w:bottom w:val="nil"/>
              <w:right w:val="nil"/>
            </w:tcBorders>
            <w:shd w:val="clear" w:color="auto" w:fill="auto"/>
            <w:noWrap/>
            <w:vAlign w:val="bottom"/>
            <w:hideMark/>
          </w:tcPr>
          <w:p w14:paraId="4C69FFC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7561E71" w14:textId="77777777" w:rsidTr="001223E3">
        <w:trPr>
          <w:trHeight w:val="20"/>
        </w:trPr>
        <w:tc>
          <w:tcPr>
            <w:tcW w:w="2899" w:type="pct"/>
            <w:tcBorders>
              <w:top w:val="nil"/>
              <w:left w:val="nil"/>
              <w:bottom w:val="nil"/>
              <w:right w:val="nil"/>
            </w:tcBorders>
            <w:shd w:val="clear" w:color="auto" w:fill="auto"/>
            <w:noWrap/>
            <w:vAlign w:val="bottom"/>
            <w:hideMark/>
          </w:tcPr>
          <w:p w14:paraId="2F76DA89"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6)</w:t>
            </w:r>
          </w:p>
        </w:tc>
        <w:tc>
          <w:tcPr>
            <w:tcW w:w="298" w:type="pct"/>
            <w:tcBorders>
              <w:top w:val="nil"/>
              <w:left w:val="nil"/>
              <w:bottom w:val="nil"/>
              <w:right w:val="nil"/>
            </w:tcBorders>
            <w:shd w:val="clear" w:color="auto" w:fill="auto"/>
            <w:noWrap/>
            <w:vAlign w:val="bottom"/>
            <w:hideMark/>
          </w:tcPr>
          <w:p w14:paraId="7DAA8F1C" w14:textId="77777777" w:rsidR="00D042DD" w:rsidRPr="007E6251" w:rsidRDefault="00D042DD" w:rsidP="001223E3">
            <w:pPr>
              <w:jc w:val="center"/>
              <w:rPr>
                <w:color w:val="000000"/>
                <w:sz w:val="20"/>
                <w:szCs w:val="20"/>
              </w:rPr>
            </w:pPr>
            <w:r w:rsidRPr="007E6251">
              <w:rPr>
                <w:color w:val="000000"/>
                <w:sz w:val="20"/>
                <w:szCs w:val="20"/>
              </w:rPr>
              <w:t>.043</w:t>
            </w:r>
          </w:p>
        </w:tc>
        <w:tc>
          <w:tcPr>
            <w:tcW w:w="238" w:type="pct"/>
            <w:tcBorders>
              <w:top w:val="nil"/>
              <w:left w:val="nil"/>
              <w:bottom w:val="nil"/>
              <w:right w:val="nil"/>
            </w:tcBorders>
            <w:shd w:val="clear" w:color="auto" w:fill="auto"/>
            <w:noWrap/>
            <w:vAlign w:val="bottom"/>
            <w:hideMark/>
          </w:tcPr>
          <w:p w14:paraId="1341211B" w14:textId="77777777" w:rsidR="00D042DD" w:rsidRPr="007E6251" w:rsidRDefault="00D042DD" w:rsidP="001223E3">
            <w:pPr>
              <w:jc w:val="center"/>
              <w:rPr>
                <w:color w:val="000000"/>
                <w:sz w:val="20"/>
                <w:szCs w:val="20"/>
              </w:rPr>
            </w:pPr>
            <w:r w:rsidRPr="007E6251">
              <w:rPr>
                <w:color w:val="000000"/>
                <w:sz w:val="20"/>
                <w:szCs w:val="20"/>
              </w:rPr>
              <w:t>.043</w:t>
            </w:r>
          </w:p>
        </w:tc>
        <w:tc>
          <w:tcPr>
            <w:tcW w:w="575" w:type="pct"/>
            <w:tcBorders>
              <w:top w:val="nil"/>
              <w:left w:val="nil"/>
              <w:bottom w:val="nil"/>
              <w:right w:val="nil"/>
            </w:tcBorders>
            <w:shd w:val="clear" w:color="auto" w:fill="auto"/>
            <w:noWrap/>
            <w:vAlign w:val="bottom"/>
            <w:hideMark/>
          </w:tcPr>
          <w:p w14:paraId="449FCD11" w14:textId="77777777" w:rsidR="00D042DD" w:rsidRPr="007E6251" w:rsidRDefault="00D042DD" w:rsidP="001223E3">
            <w:pPr>
              <w:jc w:val="center"/>
              <w:rPr>
                <w:color w:val="000000"/>
                <w:sz w:val="20"/>
                <w:szCs w:val="20"/>
              </w:rPr>
            </w:pPr>
            <w:r w:rsidRPr="007E6251">
              <w:rPr>
                <w:color w:val="000000"/>
                <w:sz w:val="20"/>
                <w:szCs w:val="20"/>
              </w:rPr>
              <w:t>.415</w:t>
            </w:r>
          </w:p>
        </w:tc>
        <w:tc>
          <w:tcPr>
            <w:tcW w:w="601" w:type="pct"/>
            <w:tcBorders>
              <w:top w:val="nil"/>
              <w:left w:val="nil"/>
              <w:bottom w:val="nil"/>
              <w:right w:val="nil"/>
            </w:tcBorders>
            <w:shd w:val="clear" w:color="auto" w:fill="auto"/>
            <w:noWrap/>
            <w:vAlign w:val="bottom"/>
            <w:hideMark/>
          </w:tcPr>
          <w:p w14:paraId="418AF139" w14:textId="77777777" w:rsidR="00D042DD" w:rsidRPr="007E6251" w:rsidRDefault="00D042DD" w:rsidP="001223E3">
            <w:pPr>
              <w:jc w:val="center"/>
              <w:rPr>
                <w:color w:val="000000"/>
                <w:sz w:val="20"/>
                <w:szCs w:val="20"/>
              </w:rPr>
            </w:pPr>
            <w:r w:rsidRPr="007E6251">
              <w:rPr>
                <w:color w:val="000000"/>
                <w:sz w:val="20"/>
                <w:szCs w:val="20"/>
              </w:rPr>
              <w:t>-.042,.128</w:t>
            </w:r>
          </w:p>
        </w:tc>
        <w:tc>
          <w:tcPr>
            <w:tcW w:w="389" w:type="pct"/>
            <w:tcBorders>
              <w:top w:val="nil"/>
              <w:left w:val="nil"/>
              <w:bottom w:val="nil"/>
              <w:right w:val="nil"/>
            </w:tcBorders>
            <w:shd w:val="clear" w:color="auto" w:fill="auto"/>
            <w:noWrap/>
            <w:vAlign w:val="bottom"/>
            <w:hideMark/>
          </w:tcPr>
          <w:p w14:paraId="0A54EEB4" w14:textId="77777777" w:rsidR="00D042DD" w:rsidRPr="007E6251" w:rsidRDefault="00D042DD" w:rsidP="001223E3">
            <w:pPr>
              <w:jc w:val="center"/>
              <w:rPr>
                <w:color w:val="000000"/>
                <w:sz w:val="20"/>
                <w:szCs w:val="20"/>
              </w:rPr>
            </w:pPr>
            <w:r w:rsidRPr="007E6251">
              <w:rPr>
                <w:color w:val="000000"/>
                <w:sz w:val="20"/>
                <w:szCs w:val="20"/>
              </w:rPr>
              <w:t>.324</w:t>
            </w:r>
          </w:p>
        </w:tc>
      </w:tr>
      <w:tr w:rsidR="00D042DD" w:rsidRPr="007E6251" w14:paraId="318CF423" w14:textId="77777777" w:rsidTr="001223E3">
        <w:trPr>
          <w:trHeight w:val="20"/>
        </w:trPr>
        <w:tc>
          <w:tcPr>
            <w:tcW w:w="2899" w:type="pct"/>
            <w:tcBorders>
              <w:top w:val="nil"/>
              <w:left w:val="nil"/>
              <w:bottom w:val="nil"/>
              <w:right w:val="nil"/>
            </w:tcBorders>
            <w:shd w:val="clear" w:color="auto" w:fill="auto"/>
            <w:noWrap/>
            <w:vAlign w:val="bottom"/>
            <w:hideMark/>
          </w:tcPr>
          <w:p w14:paraId="3DDAD7F3"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6)</w:t>
            </w:r>
          </w:p>
        </w:tc>
        <w:tc>
          <w:tcPr>
            <w:tcW w:w="298" w:type="pct"/>
            <w:tcBorders>
              <w:top w:val="nil"/>
              <w:left w:val="nil"/>
              <w:bottom w:val="nil"/>
              <w:right w:val="nil"/>
            </w:tcBorders>
            <w:shd w:val="clear" w:color="auto" w:fill="auto"/>
            <w:noWrap/>
            <w:vAlign w:val="bottom"/>
            <w:hideMark/>
          </w:tcPr>
          <w:p w14:paraId="0F9B6BB5" w14:textId="77777777" w:rsidR="00D042DD" w:rsidRPr="007E6251" w:rsidRDefault="00D042DD" w:rsidP="001223E3">
            <w:pPr>
              <w:jc w:val="center"/>
              <w:rPr>
                <w:color w:val="000000"/>
                <w:sz w:val="20"/>
                <w:szCs w:val="20"/>
              </w:rPr>
            </w:pPr>
            <w:r w:rsidRPr="007E6251">
              <w:rPr>
                <w:color w:val="000000"/>
                <w:sz w:val="20"/>
                <w:szCs w:val="20"/>
              </w:rPr>
              <w:t>.046</w:t>
            </w:r>
          </w:p>
        </w:tc>
        <w:tc>
          <w:tcPr>
            <w:tcW w:w="238" w:type="pct"/>
            <w:tcBorders>
              <w:top w:val="nil"/>
              <w:left w:val="nil"/>
              <w:bottom w:val="nil"/>
              <w:right w:val="nil"/>
            </w:tcBorders>
            <w:shd w:val="clear" w:color="auto" w:fill="auto"/>
            <w:noWrap/>
            <w:vAlign w:val="bottom"/>
            <w:hideMark/>
          </w:tcPr>
          <w:p w14:paraId="587FBDD8" w14:textId="77777777" w:rsidR="00D042DD" w:rsidRPr="007E6251" w:rsidRDefault="00D042DD" w:rsidP="001223E3">
            <w:pPr>
              <w:jc w:val="center"/>
              <w:rPr>
                <w:color w:val="000000"/>
                <w:sz w:val="20"/>
                <w:szCs w:val="20"/>
              </w:rPr>
            </w:pPr>
            <w:r w:rsidRPr="007E6251">
              <w:rPr>
                <w:color w:val="000000"/>
                <w:sz w:val="20"/>
                <w:szCs w:val="20"/>
              </w:rPr>
              <w:t>.044</w:t>
            </w:r>
          </w:p>
        </w:tc>
        <w:tc>
          <w:tcPr>
            <w:tcW w:w="575" w:type="pct"/>
            <w:tcBorders>
              <w:top w:val="nil"/>
              <w:left w:val="nil"/>
              <w:bottom w:val="nil"/>
              <w:right w:val="nil"/>
            </w:tcBorders>
            <w:shd w:val="clear" w:color="auto" w:fill="auto"/>
            <w:noWrap/>
            <w:vAlign w:val="bottom"/>
            <w:hideMark/>
          </w:tcPr>
          <w:p w14:paraId="37A2DF10" w14:textId="77777777" w:rsidR="00D042DD" w:rsidRPr="007E6251" w:rsidRDefault="00D042DD" w:rsidP="001223E3">
            <w:pPr>
              <w:jc w:val="center"/>
              <w:rPr>
                <w:color w:val="000000"/>
                <w:sz w:val="20"/>
                <w:szCs w:val="20"/>
              </w:rPr>
            </w:pPr>
            <w:r w:rsidRPr="007E6251">
              <w:rPr>
                <w:color w:val="000000"/>
                <w:sz w:val="20"/>
                <w:szCs w:val="20"/>
              </w:rPr>
              <w:t>.385</w:t>
            </w:r>
          </w:p>
        </w:tc>
        <w:tc>
          <w:tcPr>
            <w:tcW w:w="601" w:type="pct"/>
            <w:tcBorders>
              <w:top w:val="nil"/>
              <w:left w:val="nil"/>
              <w:bottom w:val="nil"/>
              <w:right w:val="nil"/>
            </w:tcBorders>
            <w:shd w:val="clear" w:color="auto" w:fill="auto"/>
            <w:noWrap/>
            <w:vAlign w:val="bottom"/>
            <w:hideMark/>
          </w:tcPr>
          <w:p w14:paraId="7E54293F" w14:textId="77777777" w:rsidR="00D042DD" w:rsidRPr="007E6251" w:rsidRDefault="00D042DD" w:rsidP="001223E3">
            <w:pPr>
              <w:jc w:val="center"/>
              <w:rPr>
                <w:color w:val="000000"/>
                <w:sz w:val="20"/>
                <w:szCs w:val="20"/>
              </w:rPr>
            </w:pPr>
            <w:r w:rsidRPr="007E6251">
              <w:rPr>
                <w:color w:val="000000"/>
                <w:sz w:val="20"/>
                <w:szCs w:val="20"/>
              </w:rPr>
              <w:t>-.041,.133</w:t>
            </w:r>
          </w:p>
        </w:tc>
        <w:tc>
          <w:tcPr>
            <w:tcW w:w="389" w:type="pct"/>
            <w:tcBorders>
              <w:top w:val="nil"/>
              <w:left w:val="nil"/>
              <w:bottom w:val="nil"/>
              <w:right w:val="nil"/>
            </w:tcBorders>
            <w:shd w:val="clear" w:color="auto" w:fill="auto"/>
            <w:noWrap/>
            <w:vAlign w:val="bottom"/>
            <w:hideMark/>
          </w:tcPr>
          <w:p w14:paraId="7DBF5E2E" w14:textId="77777777" w:rsidR="00D042DD" w:rsidRPr="007E6251" w:rsidRDefault="00D042DD" w:rsidP="001223E3">
            <w:pPr>
              <w:jc w:val="center"/>
              <w:rPr>
                <w:color w:val="000000"/>
                <w:sz w:val="20"/>
                <w:szCs w:val="20"/>
              </w:rPr>
            </w:pPr>
            <w:r w:rsidRPr="007E6251">
              <w:rPr>
                <w:color w:val="000000"/>
                <w:sz w:val="20"/>
                <w:szCs w:val="20"/>
              </w:rPr>
              <w:t>.296</w:t>
            </w:r>
          </w:p>
        </w:tc>
      </w:tr>
      <w:tr w:rsidR="00D042DD" w:rsidRPr="007E6251" w14:paraId="3857B022" w14:textId="77777777" w:rsidTr="001223E3">
        <w:trPr>
          <w:trHeight w:val="20"/>
        </w:trPr>
        <w:tc>
          <w:tcPr>
            <w:tcW w:w="2899" w:type="pct"/>
            <w:tcBorders>
              <w:top w:val="nil"/>
              <w:left w:val="nil"/>
              <w:bottom w:val="nil"/>
              <w:right w:val="nil"/>
            </w:tcBorders>
            <w:shd w:val="clear" w:color="auto" w:fill="auto"/>
            <w:noWrap/>
            <w:vAlign w:val="bottom"/>
            <w:hideMark/>
          </w:tcPr>
          <w:p w14:paraId="077EAC13" w14:textId="77777777" w:rsidR="00D042DD" w:rsidRPr="007E6251" w:rsidRDefault="00D042DD" w:rsidP="001223E3">
            <w:pPr>
              <w:ind w:firstLineChars="100" w:firstLine="200"/>
              <w:rPr>
                <w:color w:val="000000"/>
                <w:sz w:val="20"/>
                <w:szCs w:val="20"/>
              </w:rPr>
            </w:pPr>
            <w:r w:rsidRPr="007E6251">
              <w:rPr>
                <w:color w:val="000000"/>
                <w:sz w:val="20"/>
                <w:szCs w:val="20"/>
              </w:rPr>
              <w:t>Hostility, Paranoia (Wave 6)</w:t>
            </w:r>
          </w:p>
        </w:tc>
        <w:tc>
          <w:tcPr>
            <w:tcW w:w="298" w:type="pct"/>
            <w:tcBorders>
              <w:top w:val="nil"/>
              <w:left w:val="nil"/>
              <w:bottom w:val="nil"/>
              <w:right w:val="nil"/>
            </w:tcBorders>
            <w:shd w:val="clear" w:color="auto" w:fill="auto"/>
            <w:noWrap/>
            <w:vAlign w:val="bottom"/>
            <w:hideMark/>
          </w:tcPr>
          <w:p w14:paraId="219C01B6" w14:textId="77777777" w:rsidR="00D042DD" w:rsidRPr="007E6251" w:rsidRDefault="00D042DD" w:rsidP="001223E3">
            <w:pPr>
              <w:jc w:val="center"/>
              <w:rPr>
                <w:color w:val="000000"/>
                <w:sz w:val="20"/>
                <w:szCs w:val="20"/>
              </w:rPr>
            </w:pPr>
            <w:r w:rsidRPr="007E6251">
              <w:rPr>
                <w:color w:val="000000"/>
                <w:sz w:val="20"/>
                <w:szCs w:val="20"/>
              </w:rPr>
              <w:t>.022</w:t>
            </w:r>
          </w:p>
        </w:tc>
        <w:tc>
          <w:tcPr>
            <w:tcW w:w="238" w:type="pct"/>
            <w:tcBorders>
              <w:top w:val="nil"/>
              <w:left w:val="nil"/>
              <w:bottom w:val="nil"/>
              <w:right w:val="nil"/>
            </w:tcBorders>
            <w:shd w:val="clear" w:color="auto" w:fill="auto"/>
            <w:noWrap/>
            <w:vAlign w:val="bottom"/>
            <w:hideMark/>
          </w:tcPr>
          <w:p w14:paraId="78FA6E6B" w14:textId="77777777" w:rsidR="00D042DD" w:rsidRPr="007E6251" w:rsidRDefault="00D042DD" w:rsidP="001223E3">
            <w:pPr>
              <w:jc w:val="center"/>
              <w:rPr>
                <w:color w:val="000000"/>
                <w:sz w:val="20"/>
                <w:szCs w:val="20"/>
              </w:rPr>
            </w:pPr>
            <w:r w:rsidRPr="007E6251">
              <w:rPr>
                <w:color w:val="000000"/>
                <w:sz w:val="20"/>
                <w:szCs w:val="20"/>
              </w:rPr>
              <w:t>.052</w:t>
            </w:r>
          </w:p>
        </w:tc>
        <w:tc>
          <w:tcPr>
            <w:tcW w:w="575" w:type="pct"/>
            <w:tcBorders>
              <w:top w:val="nil"/>
              <w:left w:val="nil"/>
              <w:bottom w:val="nil"/>
              <w:right w:val="nil"/>
            </w:tcBorders>
            <w:shd w:val="clear" w:color="auto" w:fill="auto"/>
            <w:noWrap/>
            <w:vAlign w:val="bottom"/>
            <w:hideMark/>
          </w:tcPr>
          <w:p w14:paraId="3A6AEDC4" w14:textId="77777777" w:rsidR="00D042DD" w:rsidRPr="007E6251" w:rsidRDefault="00D042DD" w:rsidP="001223E3">
            <w:pPr>
              <w:jc w:val="center"/>
              <w:rPr>
                <w:color w:val="000000"/>
                <w:sz w:val="20"/>
                <w:szCs w:val="20"/>
              </w:rPr>
            </w:pPr>
            <w:r w:rsidRPr="007E6251">
              <w:rPr>
                <w:color w:val="000000"/>
                <w:sz w:val="20"/>
                <w:szCs w:val="20"/>
              </w:rPr>
              <w:t>.112</w:t>
            </w:r>
          </w:p>
        </w:tc>
        <w:tc>
          <w:tcPr>
            <w:tcW w:w="601" w:type="pct"/>
            <w:tcBorders>
              <w:top w:val="nil"/>
              <w:left w:val="nil"/>
              <w:bottom w:val="nil"/>
              <w:right w:val="nil"/>
            </w:tcBorders>
            <w:shd w:val="clear" w:color="auto" w:fill="auto"/>
            <w:noWrap/>
            <w:vAlign w:val="bottom"/>
            <w:hideMark/>
          </w:tcPr>
          <w:p w14:paraId="33304B73" w14:textId="77777777" w:rsidR="00D042DD" w:rsidRPr="007E6251" w:rsidRDefault="00D042DD" w:rsidP="001223E3">
            <w:pPr>
              <w:jc w:val="center"/>
              <w:rPr>
                <w:color w:val="000000"/>
                <w:sz w:val="20"/>
                <w:szCs w:val="20"/>
              </w:rPr>
            </w:pPr>
            <w:r w:rsidRPr="007E6251">
              <w:rPr>
                <w:color w:val="000000"/>
                <w:sz w:val="20"/>
                <w:szCs w:val="20"/>
              </w:rPr>
              <w:t>-.081,.124</w:t>
            </w:r>
          </w:p>
        </w:tc>
        <w:tc>
          <w:tcPr>
            <w:tcW w:w="389" w:type="pct"/>
            <w:tcBorders>
              <w:top w:val="nil"/>
              <w:left w:val="nil"/>
              <w:bottom w:val="nil"/>
              <w:right w:val="nil"/>
            </w:tcBorders>
            <w:shd w:val="clear" w:color="auto" w:fill="auto"/>
            <w:noWrap/>
            <w:vAlign w:val="bottom"/>
            <w:hideMark/>
          </w:tcPr>
          <w:p w14:paraId="5ECB4D0C" w14:textId="77777777" w:rsidR="00D042DD" w:rsidRPr="007E6251" w:rsidRDefault="00D042DD" w:rsidP="001223E3">
            <w:pPr>
              <w:jc w:val="center"/>
              <w:rPr>
                <w:color w:val="000000"/>
                <w:sz w:val="20"/>
                <w:szCs w:val="20"/>
              </w:rPr>
            </w:pPr>
            <w:r w:rsidRPr="007E6251">
              <w:rPr>
                <w:color w:val="000000"/>
                <w:sz w:val="20"/>
                <w:szCs w:val="20"/>
              </w:rPr>
              <w:t>.677</w:t>
            </w:r>
          </w:p>
        </w:tc>
      </w:tr>
      <w:tr w:rsidR="00D042DD" w:rsidRPr="007E6251" w14:paraId="0B97B938" w14:textId="77777777" w:rsidTr="001223E3">
        <w:trPr>
          <w:trHeight w:val="20"/>
        </w:trPr>
        <w:tc>
          <w:tcPr>
            <w:tcW w:w="2899" w:type="pct"/>
            <w:tcBorders>
              <w:top w:val="nil"/>
              <w:left w:val="nil"/>
              <w:bottom w:val="nil"/>
              <w:right w:val="nil"/>
            </w:tcBorders>
            <w:shd w:val="clear" w:color="auto" w:fill="auto"/>
            <w:noWrap/>
            <w:vAlign w:val="bottom"/>
            <w:hideMark/>
          </w:tcPr>
          <w:p w14:paraId="170CDBF9"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6)</w:t>
            </w:r>
          </w:p>
        </w:tc>
        <w:tc>
          <w:tcPr>
            <w:tcW w:w="298" w:type="pct"/>
            <w:tcBorders>
              <w:top w:val="nil"/>
              <w:left w:val="nil"/>
              <w:bottom w:val="nil"/>
              <w:right w:val="nil"/>
            </w:tcBorders>
            <w:shd w:val="clear" w:color="auto" w:fill="auto"/>
            <w:noWrap/>
            <w:vAlign w:val="bottom"/>
            <w:hideMark/>
          </w:tcPr>
          <w:p w14:paraId="635FAE34" w14:textId="77777777" w:rsidR="00D042DD" w:rsidRPr="007E6251" w:rsidRDefault="00D042DD" w:rsidP="001223E3">
            <w:pPr>
              <w:jc w:val="center"/>
              <w:rPr>
                <w:color w:val="000000"/>
                <w:sz w:val="20"/>
                <w:szCs w:val="20"/>
              </w:rPr>
            </w:pPr>
            <w:r w:rsidRPr="007E6251">
              <w:rPr>
                <w:color w:val="000000"/>
                <w:sz w:val="20"/>
                <w:szCs w:val="20"/>
              </w:rPr>
              <w:t>-.013</w:t>
            </w:r>
          </w:p>
        </w:tc>
        <w:tc>
          <w:tcPr>
            <w:tcW w:w="238" w:type="pct"/>
            <w:tcBorders>
              <w:top w:val="nil"/>
              <w:left w:val="nil"/>
              <w:bottom w:val="nil"/>
              <w:right w:val="nil"/>
            </w:tcBorders>
            <w:shd w:val="clear" w:color="auto" w:fill="auto"/>
            <w:noWrap/>
            <w:vAlign w:val="bottom"/>
            <w:hideMark/>
          </w:tcPr>
          <w:p w14:paraId="68AAFD6B" w14:textId="77777777" w:rsidR="00D042DD" w:rsidRPr="007E6251" w:rsidRDefault="00D042DD" w:rsidP="001223E3">
            <w:pPr>
              <w:jc w:val="center"/>
              <w:rPr>
                <w:color w:val="000000"/>
                <w:sz w:val="20"/>
                <w:szCs w:val="20"/>
              </w:rPr>
            </w:pPr>
            <w:r w:rsidRPr="007E6251">
              <w:rPr>
                <w:color w:val="000000"/>
                <w:sz w:val="20"/>
                <w:szCs w:val="20"/>
              </w:rPr>
              <w:t>.042</w:t>
            </w:r>
          </w:p>
        </w:tc>
        <w:tc>
          <w:tcPr>
            <w:tcW w:w="575" w:type="pct"/>
            <w:tcBorders>
              <w:top w:val="nil"/>
              <w:left w:val="nil"/>
              <w:bottom w:val="nil"/>
              <w:right w:val="nil"/>
            </w:tcBorders>
            <w:shd w:val="clear" w:color="auto" w:fill="auto"/>
            <w:noWrap/>
            <w:vAlign w:val="bottom"/>
            <w:hideMark/>
          </w:tcPr>
          <w:p w14:paraId="02C8EDBB" w14:textId="77777777" w:rsidR="00D042DD" w:rsidRPr="007E6251" w:rsidRDefault="00D042DD" w:rsidP="001223E3">
            <w:pPr>
              <w:jc w:val="center"/>
              <w:rPr>
                <w:color w:val="000000"/>
                <w:sz w:val="20"/>
                <w:szCs w:val="20"/>
              </w:rPr>
            </w:pPr>
            <w:r w:rsidRPr="007E6251">
              <w:rPr>
                <w:color w:val="000000"/>
                <w:sz w:val="20"/>
                <w:szCs w:val="20"/>
              </w:rPr>
              <w:t>-.082</w:t>
            </w:r>
          </w:p>
        </w:tc>
        <w:tc>
          <w:tcPr>
            <w:tcW w:w="601" w:type="pct"/>
            <w:tcBorders>
              <w:top w:val="nil"/>
              <w:left w:val="nil"/>
              <w:bottom w:val="nil"/>
              <w:right w:val="nil"/>
            </w:tcBorders>
            <w:shd w:val="clear" w:color="auto" w:fill="auto"/>
            <w:noWrap/>
            <w:vAlign w:val="bottom"/>
            <w:hideMark/>
          </w:tcPr>
          <w:p w14:paraId="7154DC13" w14:textId="77777777" w:rsidR="00D042DD" w:rsidRPr="007E6251" w:rsidRDefault="00D042DD" w:rsidP="001223E3">
            <w:pPr>
              <w:jc w:val="center"/>
              <w:rPr>
                <w:color w:val="000000"/>
                <w:sz w:val="20"/>
                <w:szCs w:val="20"/>
              </w:rPr>
            </w:pPr>
            <w:r w:rsidRPr="007E6251">
              <w:rPr>
                <w:color w:val="000000"/>
                <w:sz w:val="20"/>
                <w:szCs w:val="20"/>
              </w:rPr>
              <w:t>-.096,.069</w:t>
            </w:r>
          </w:p>
        </w:tc>
        <w:tc>
          <w:tcPr>
            <w:tcW w:w="389" w:type="pct"/>
            <w:tcBorders>
              <w:top w:val="nil"/>
              <w:left w:val="nil"/>
              <w:bottom w:val="nil"/>
              <w:right w:val="nil"/>
            </w:tcBorders>
            <w:shd w:val="clear" w:color="auto" w:fill="auto"/>
            <w:noWrap/>
            <w:vAlign w:val="bottom"/>
            <w:hideMark/>
          </w:tcPr>
          <w:p w14:paraId="5F8BA722" w14:textId="77777777" w:rsidR="00D042DD" w:rsidRPr="007E6251" w:rsidRDefault="00D042DD" w:rsidP="001223E3">
            <w:pPr>
              <w:jc w:val="center"/>
              <w:rPr>
                <w:color w:val="000000"/>
                <w:sz w:val="20"/>
                <w:szCs w:val="20"/>
              </w:rPr>
            </w:pPr>
            <w:r w:rsidRPr="007E6251">
              <w:rPr>
                <w:color w:val="000000"/>
                <w:sz w:val="20"/>
                <w:szCs w:val="20"/>
              </w:rPr>
              <w:t>.752</w:t>
            </w:r>
          </w:p>
        </w:tc>
      </w:tr>
      <w:tr w:rsidR="00D042DD" w:rsidRPr="007E6251" w14:paraId="3148D2BE" w14:textId="77777777" w:rsidTr="001223E3">
        <w:trPr>
          <w:trHeight w:val="20"/>
        </w:trPr>
        <w:tc>
          <w:tcPr>
            <w:tcW w:w="2899" w:type="pct"/>
            <w:tcBorders>
              <w:top w:val="single" w:sz="4" w:space="0" w:color="auto"/>
              <w:left w:val="nil"/>
              <w:bottom w:val="single" w:sz="4" w:space="0" w:color="auto"/>
              <w:right w:val="nil"/>
            </w:tcBorders>
            <w:shd w:val="clear" w:color="auto" w:fill="auto"/>
            <w:noWrap/>
            <w:vAlign w:val="bottom"/>
            <w:hideMark/>
          </w:tcPr>
          <w:p w14:paraId="56A9421B"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3659D875"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2FD1C165"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1CF4FEB5"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7DDC3660"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041EEBCD"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3E6DD016" w14:textId="77777777" w:rsidTr="001223E3">
        <w:trPr>
          <w:trHeight w:val="20"/>
        </w:trPr>
        <w:tc>
          <w:tcPr>
            <w:tcW w:w="2899" w:type="pct"/>
            <w:tcBorders>
              <w:top w:val="nil"/>
              <w:left w:val="nil"/>
              <w:bottom w:val="nil"/>
              <w:right w:val="nil"/>
            </w:tcBorders>
            <w:shd w:val="clear" w:color="auto" w:fill="auto"/>
            <w:noWrap/>
            <w:vAlign w:val="bottom"/>
            <w:hideMark/>
          </w:tcPr>
          <w:p w14:paraId="51C99080"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3CB9514C" w14:textId="77777777" w:rsidR="00D042DD" w:rsidRPr="007E6251" w:rsidRDefault="00D042DD" w:rsidP="001223E3">
            <w:pPr>
              <w:jc w:val="center"/>
              <w:rPr>
                <w:color w:val="000000"/>
                <w:sz w:val="20"/>
                <w:szCs w:val="20"/>
              </w:rPr>
            </w:pPr>
            <w:r w:rsidRPr="007E6251">
              <w:rPr>
                <w:color w:val="000000"/>
                <w:sz w:val="20"/>
                <w:szCs w:val="20"/>
              </w:rPr>
              <w:t>.136</w:t>
            </w:r>
          </w:p>
        </w:tc>
        <w:tc>
          <w:tcPr>
            <w:tcW w:w="238" w:type="pct"/>
            <w:tcBorders>
              <w:top w:val="nil"/>
              <w:left w:val="nil"/>
              <w:bottom w:val="nil"/>
              <w:right w:val="nil"/>
            </w:tcBorders>
            <w:shd w:val="clear" w:color="auto" w:fill="auto"/>
            <w:noWrap/>
            <w:vAlign w:val="bottom"/>
            <w:hideMark/>
          </w:tcPr>
          <w:p w14:paraId="2C709F6F" w14:textId="77777777" w:rsidR="00D042DD" w:rsidRPr="007E6251" w:rsidRDefault="00D042DD" w:rsidP="001223E3">
            <w:pPr>
              <w:jc w:val="center"/>
              <w:rPr>
                <w:color w:val="000000"/>
                <w:sz w:val="20"/>
                <w:szCs w:val="20"/>
              </w:rPr>
            </w:pPr>
            <w:r w:rsidRPr="007E6251">
              <w:rPr>
                <w:color w:val="000000"/>
                <w:sz w:val="20"/>
                <w:szCs w:val="20"/>
              </w:rPr>
              <w:t>.020</w:t>
            </w:r>
          </w:p>
        </w:tc>
        <w:tc>
          <w:tcPr>
            <w:tcW w:w="575" w:type="pct"/>
            <w:tcBorders>
              <w:top w:val="nil"/>
              <w:left w:val="nil"/>
              <w:bottom w:val="nil"/>
              <w:right w:val="nil"/>
            </w:tcBorders>
            <w:shd w:val="clear" w:color="auto" w:fill="auto"/>
            <w:noWrap/>
            <w:vAlign w:val="bottom"/>
            <w:hideMark/>
          </w:tcPr>
          <w:p w14:paraId="77A14275" w14:textId="77777777" w:rsidR="00D042DD" w:rsidRPr="007E6251" w:rsidRDefault="00D042DD" w:rsidP="001223E3">
            <w:pPr>
              <w:jc w:val="center"/>
              <w:rPr>
                <w:color w:val="000000"/>
                <w:sz w:val="20"/>
                <w:szCs w:val="20"/>
              </w:rPr>
            </w:pPr>
            <w:r w:rsidRPr="007E6251">
              <w:rPr>
                <w:color w:val="000000"/>
                <w:sz w:val="20"/>
                <w:szCs w:val="20"/>
              </w:rPr>
              <w:t>.923</w:t>
            </w:r>
          </w:p>
        </w:tc>
        <w:tc>
          <w:tcPr>
            <w:tcW w:w="601" w:type="pct"/>
            <w:tcBorders>
              <w:top w:val="nil"/>
              <w:left w:val="nil"/>
              <w:bottom w:val="nil"/>
              <w:right w:val="nil"/>
            </w:tcBorders>
            <w:shd w:val="clear" w:color="auto" w:fill="auto"/>
            <w:noWrap/>
            <w:vAlign w:val="bottom"/>
            <w:hideMark/>
          </w:tcPr>
          <w:p w14:paraId="007F7A3E" w14:textId="77777777" w:rsidR="00D042DD" w:rsidRPr="007E6251" w:rsidRDefault="00D042DD" w:rsidP="001223E3">
            <w:pPr>
              <w:jc w:val="center"/>
              <w:rPr>
                <w:color w:val="000000"/>
                <w:sz w:val="20"/>
                <w:szCs w:val="20"/>
              </w:rPr>
            </w:pPr>
            <w:r w:rsidRPr="007E6251">
              <w:rPr>
                <w:color w:val="000000"/>
                <w:sz w:val="20"/>
                <w:szCs w:val="20"/>
              </w:rPr>
              <w:t>.097,.174</w:t>
            </w:r>
          </w:p>
        </w:tc>
        <w:tc>
          <w:tcPr>
            <w:tcW w:w="389" w:type="pct"/>
            <w:tcBorders>
              <w:top w:val="nil"/>
              <w:left w:val="nil"/>
              <w:bottom w:val="nil"/>
              <w:right w:val="nil"/>
            </w:tcBorders>
            <w:shd w:val="clear" w:color="auto" w:fill="auto"/>
            <w:noWrap/>
            <w:vAlign w:val="bottom"/>
            <w:hideMark/>
          </w:tcPr>
          <w:p w14:paraId="35815A3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09F0091" w14:textId="77777777" w:rsidTr="001223E3">
        <w:trPr>
          <w:trHeight w:val="20"/>
        </w:trPr>
        <w:tc>
          <w:tcPr>
            <w:tcW w:w="2899" w:type="pct"/>
            <w:tcBorders>
              <w:top w:val="nil"/>
              <w:left w:val="nil"/>
              <w:bottom w:val="single" w:sz="4" w:space="0" w:color="auto"/>
              <w:right w:val="nil"/>
            </w:tcBorders>
            <w:shd w:val="clear" w:color="auto" w:fill="auto"/>
            <w:noWrap/>
            <w:vAlign w:val="bottom"/>
            <w:hideMark/>
          </w:tcPr>
          <w:p w14:paraId="15D4A979"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1A763364" w14:textId="77777777" w:rsidR="00D042DD" w:rsidRPr="007E6251" w:rsidRDefault="00D042DD" w:rsidP="001223E3">
            <w:pPr>
              <w:jc w:val="center"/>
              <w:rPr>
                <w:color w:val="000000"/>
                <w:sz w:val="20"/>
                <w:szCs w:val="20"/>
              </w:rPr>
            </w:pPr>
            <w:r w:rsidRPr="007E6251">
              <w:rPr>
                <w:color w:val="000000"/>
                <w:sz w:val="20"/>
                <w:szCs w:val="20"/>
              </w:rPr>
              <w:t>.007</w:t>
            </w:r>
          </w:p>
        </w:tc>
        <w:tc>
          <w:tcPr>
            <w:tcW w:w="238" w:type="pct"/>
            <w:tcBorders>
              <w:top w:val="nil"/>
              <w:left w:val="nil"/>
              <w:bottom w:val="single" w:sz="4" w:space="0" w:color="auto"/>
              <w:right w:val="nil"/>
            </w:tcBorders>
            <w:shd w:val="clear" w:color="auto" w:fill="auto"/>
            <w:noWrap/>
            <w:vAlign w:val="bottom"/>
            <w:hideMark/>
          </w:tcPr>
          <w:p w14:paraId="439E5227" w14:textId="77777777" w:rsidR="00D042DD" w:rsidRPr="007E6251" w:rsidRDefault="00D042DD" w:rsidP="001223E3">
            <w:pPr>
              <w:jc w:val="center"/>
              <w:rPr>
                <w:color w:val="000000"/>
                <w:sz w:val="20"/>
                <w:szCs w:val="20"/>
              </w:rPr>
            </w:pPr>
            <w:r w:rsidRPr="007E6251">
              <w:rPr>
                <w:color w:val="000000"/>
                <w:sz w:val="20"/>
                <w:szCs w:val="20"/>
              </w:rPr>
              <w:t>.001</w:t>
            </w:r>
          </w:p>
        </w:tc>
        <w:tc>
          <w:tcPr>
            <w:tcW w:w="575" w:type="pct"/>
            <w:tcBorders>
              <w:top w:val="nil"/>
              <w:left w:val="nil"/>
              <w:bottom w:val="single" w:sz="4" w:space="0" w:color="auto"/>
              <w:right w:val="nil"/>
            </w:tcBorders>
            <w:shd w:val="clear" w:color="auto" w:fill="auto"/>
            <w:noWrap/>
            <w:vAlign w:val="bottom"/>
            <w:hideMark/>
          </w:tcPr>
          <w:p w14:paraId="2BC27F4E" w14:textId="77777777" w:rsidR="00D042DD" w:rsidRPr="007E6251" w:rsidRDefault="00D042DD" w:rsidP="001223E3">
            <w:pPr>
              <w:jc w:val="center"/>
              <w:rPr>
                <w:color w:val="000000"/>
                <w:sz w:val="20"/>
                <w:szCs w:val="20"/>
              </w:rPr>
            </w:pPr>
            <w:r w:rsidRPr="007E6251">
              <w:rPr>
                <w:color w:val="000000"/>
                <w:sz w:val="20"/>
                <w:szCs w:val="20"/>
              </w:rPr>
              <w:t>.622</w:t>
            </w:r>
          </w:p>
        </w:tc>
        <w:tc>
          <w:tcPr>
            <w:tcW w:w="601" w:type="pct"/>
            <w:tcBorders>
              <w:top w:val="nil"/>
              <w:left w:val="nil"/>
              <w:bottom w:val="single" w:sz="4" w:space="0" w:color="auto"/>
              <w:right w:val="nil"/>
            </w:tcBorders>
            <w:shd w:val="clear" w:color="auto" w:fill="auto"/>
            <w:noWrap/>
            <w:vAlign w:val="bottom"/>
            <w:hideMark/>
          </w:tcPr>
          <w:p w14:paraId="5F9AA4B5" w14:textId="77777777" w:rsidR="00D042DD" w:rsidRPr="007E6251" w:rsidRDefault="00D042DD" w:rsidP="001223E3">
            <w:pPr>
              <w:jc w:val="center"/>
              <w:rPr>
                <w:color w:val="000000"/>
                <w:sz w:val="20"/>
                <w:szCs w:val="20"/>
              </w:rPr>
            </w:pPr>
            <w:r w:rsidRPr="007E6251">
              <w:rPr>
                <w:color w:val="000000"/>
                <w:sz w:val="20"/>
                <w:szCs w:val="20"/>
              </w:rPr>
              <w:t>.004,.010</w:t>
            </w:r>
          </w:p>
        </w:tc>
        <w:tc>
          <w:tcPr>
            <w:tcW w:w="389" w:type="pct"/>
            <w:tcBorders>
              <w:top w:val="nil"/>
              <w:left w:val="nil"/>
              <w:bottom w:val="nil"/>
              <w:right w:val="nil"/>
            </w:tcBorders>
            <w:shd w:val="clear" w:color="auto" w:fill="auto"/>
            <w:noWrap/>
            <w:vAlign w:val="bottom"/>
            <w:hideMark/>
          </w:tcPr>
          <w:p w14:paraId="4AAD97A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069BABD" w14:textId="77777777" w:rsidTr="001223E3">
        <w:trPr>
          <w:trHeight w:val="20"/>
        </w:trPr>
        <w:tc>
          <w:tcPr>
            <w:tcW w:w="5000" w:type="pct"/>
            <w:gridSpan w:val="6"/>
            <w:tcBorders>
              <w:top w:val="single" w:sz="4" w:space="0" w:color="auto"/>
              <w:left w:val="nil"/>
              <w:bottom w:val="single" w:sz="4" w:space="0" w:color="auto"/>
              <w:right w:val="nil"/>
            </w:tcBorders>
            <w:shd w:val="clear" w:color="auto" w:fill="auto"/>
            <w:noWrap/>
            <w:vAlign w:val="bottom"/>
            <w:hideMark/>
          </w:tcPr>
          <w:p w14:paraId="6EE55E90"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6D0483D1" w14:textId="77777777" w:rsidTr="001223E3">
        <w:trPr>
          <w:trHeight w:val="20"/>
        </w:trPr>
        <w:tc>
          <w:tcPr>
            <w:tcW w:w="2899" w:type="pct"/>
            <w:tcBorders>
              <w:top w:val="nil"/>
              <w:left w:val="nil"/>
              <w:bottom w:val="nil"/>
              <w:right w:val="nil"/>
            </w:tcBorders>
            <w:shd w:val="clear" w:color="auto" w:fill="auto"/>
            <w:noWrap/>
            <w:vAlign w:val="bottom"/>
            <w:hideMark/>
          </w:tcPr>
          <w:p w14:paraId="232DD6C7"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30955C59" w14:textId="77777777" w:rsidR="00D042DD" w:rsidRPr="007E6251" w:rsidRDefault="00D042DD" w:rsidP="001223E3">
            <w:pPr>
              <w:jc w:val="center"/>
              <w:rPr>
                <w:color w:val="000000"/>
                <w:sz w:val="20"/>
                <w:szCs w:val="20"/>
              </w:rPr>
            </w:pPr>
            <w:r w:rsidRPr="007E6251">
              <w:rPr>
                <w:color w:val="000000"/>
                <w:sz w:val="20"/>
                <w:szCs w:val="20"/>
              </w:rPr>
              <w:t>2520.819 (</w:t>
            </w:r>
            <w:r w:rsidRPr="007E6251">
              <w:rPr>
                <w:i/>
                <w:iCs/>
                <w:color w:val="000000"/>
                <w:sz w:val="20"/>
                <w:szCs w:val="20"/>
              </w:rPr>
              <w:t xml:space="preserve">p </w:t>
            </w:r>
            <w:r w:rsidRPr="007E6251">
              <w:rPr>
                <w:color w:val="000000"/>
                <w:sz w:val="20"/>
                <w:szCs w:val="20"/>
              </w:rPr>
              <w:t>&lt; .001)</w:t>
            </w:r>
          </w:p>
        </w:tc>
      </w:tr>
      <w:tr w:rsidR="00D042DD" w:rsidRPr="007E6251" w14:paraId="29ABB66F" w14:textId="77777777" w:rsidTr="001223E3">
        <w:trPr>
          <w:trHeight w:val="20"/>
        </w:trPr>
        <w:tc>
          <w:tcPr>
            <w:tcW w:w="2899" w:type="pct"/>
            <w:tcBorders>
              <w:top w:val="nil"/>
              <w:left w:val="nil"/>
              <w:bottom w:val="nil"/>
              <w:right w:val="nil"/>
            </w:tcBorders>
            <w:shd w:val="clear" w:color="auto" w:fill="auto"/>
            <w:noWrap/>
            <w:vAlign w:val="bottom"/>
            <w:hideMark/>
          </w:tcPr>
          <w:p w14:paraId="6141DFAF"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372F3908" w14:textId="77777777" w:rsidR="00D042DD" w:rsidRPr="007E6251" w:rsidRDefault="00D042DD" w:rsidP="001223E3">
            <w:pPr>
              <w:jc w:val="center"/>
              <w:rPr>
                <w:color w:val="000000"/>
                <w:sz w:val="20"/>
                <w:szCs w:val="20"/>
              </w:rPr>
            </w:pPr>
            <w:r w:rsidRPr="007E6251">
              <w:rPr>
                <w:color w:val="000000"/>
                <w:sz w:val="20"/>
                <w:szCs w:val="20"/>
              </w:rPr>
              <w:t>169.287 (</w:t>
            </w:r>
            <w:r w:rsidRPr="007E6251">
              <w:rPr>
                <w:i/>
                <w:iCs/>
                <w:color w:val="000000"/>
                <w:sz w:val="20"/>
                <w:szCs w:val="20"/>
              </w:rPr>
              <w:t xml:space="preserve">p </w:t>
            </w:r>
            <w:r w:rsidRPr="007E6251">
              <w:rPr>
                <w:color w:val="000000"/>
                <w:sz w:val="20"/>
                <w:szCs w:val="20"/>
              </w:rPr>
              <w:t>&lt; .001)</w:t>
            </w:r>
          </w:p>
        </w:tc>
      </w:tr>
      <w:tr w:rsidR="00D042DD" w:rsidRPr="007E6251" w14:paraId="084EEDB7" w14:textId="77777777" w:rsidTr="001223E3">
        <w:trPr>
          <w:trHeight w:val="20"/>
        </w:trPr>
        <w:tc>
          <w:tcPr>
            <w:tcW w:w="2899" w:type="pct"/>
            <w:tcBorders>
              <w:top w:val="nil"/>
              <w:left w:val="nil"/>
              <w:bottom w:val="nil"/>
              <w:right w:val="nil"/>
            </w:tcBorders>
            <w:shd w:val="clear" w:color="auto" w:fill="auto"/>
            <w:noWrap/>
            <w:vAlign w:val="bottom"/>
            <w:hideMark/>
          </w:tcPr>
          <w:p w14:paraId="3B828196"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18B2395A" w14:textId="77777777" w:rsidR="00D042DD" w:rsidRPr="007E6251" w:rsidRDefault="00D042DD" w:rsidP="001223E3">
            <w:pPr>
              <w:jc w:val="center"/>
              <w:rPr>
                <w:color w:val="000000"/>
                <w:sz w:val="20"/>
                <w:szCs w:val="20"/>
              </w:rPr>
            </w:pPr>
            <w:r w:rsidRPr="007E6251">
              <w:rPr>
                <w:color w:val="000000"/>
                <w:sz w:val="20"/>
                <w:szCs w:val="20"/>
              </w:rPr>
              <w:t>.980</w:t>
            </w:r>
          </w:p>
        </w:tc>
      </w:tr>
      <w:tr w:rsidR="00D042DD" w:rsidRPr="007E6251" w14:paraId="0E01CC94" w14:textId="77777777" w:rsidTr="001223E3">
        <w:trPr>
          <w:trHeight w:val="20"/>
        </w:trPr>
        <w:tc>
          <w:tcPr>
            <w:tcW w:w="2899" w:type="pct"/>
            <w:tcBorders>
              <w:top w:val="nil"/>
              <w:left w:val="nil"/>
              <w:bottom w:val="nil"/>
              <w:right w:val="nil"/>
            </w:tcBorders>
            <w:shd w:val="clear" w:color="auto" w:fill="auto"/>
            <w:noWrap/>
            <w:vAlign w:val="bottom"/>
            <w:hideMark/>
          </w:tcPr>
          <w:p w14:paraId="57024BE9" w14:textId="77777777" w:rsidR="00D042DD" w:rsidRPr="007E6251" w:rsidRDefault="00D042DD" w:rsidP="001223E3">
            <w:pPr>
              <w:jc w:val="center"/>
              <w:rPr>
                <w:color w:val="000000"/>
                <w:sz w:val="20"/>
                <w:szCs w:val="20"/>
              </w:rPr>
            </w:pPr>
            <w:r w:rsidRPr="007E6251">
              <w:rPr>
                <w:color w:val="000000"/>
                <w:sz w:val="20"/>
                <w:szCs w:val="20"/>
              </w:rPr>
              <w:t>RMSEA (90%CI) S</w:t>
            </w:r>
          </w:p>
        </w:tc>
        <w:tc>
          <w:tcPr>
            <w:tcW w:w="2101" w:type="pct"/>
            <w:gridSpan w:val="5"/>
            <w:tcBorders>
              <w:top w:val="nil"/>
              <w:left w:val="nil"/>
              <w:bottom w:val="nil"/>
              <w:right w:val="nil"/>
            </w:tcBorders>
            <w:shd w:val="clear" w:color="auto" w:fill="auto"/>
            <w:noWrap/>
            <w:vAlign w:val="bottom"/>
            <w:hideMark/>
          </w:tcPr>
          <w:p w14:paraId="0E271FF6" w14:textId="77777777" w:rsidR="00D042DD" w:rsidRPr="007E6251" w:rsidRDefault="00D042DD" w:rsidP="001223E3">
            <w:pPr>
              <w:jc w:val="center"/>
              <w:rPr>
                <w:color w:val="000000"/>
                <w:sz w:val="20"/>
                <w:szCs w:val="20"/>
              </w:rPr>
            </w:pPr>
            <w:r w:rsidRPr="007E6251">
              <w:rPr>
                <w:color w:val="000000"/>
                <w:sz w:val="20"/>
                <w:szCs w:val="20"/>
              </w:rPr>
              <w:t>.027 (.017, .033)</w:t>
            </w:r>
          </w:p>
        </w:tc>
      </w:tr>
      <w:tr w:rsidR="00D042DD" w:rsidRPr="007E6251" w14:paraId="04D4BB28" w14:textId="77777777" w:rsidTr="001223E3">
        <w:trPr>
          <w:trHeight w:val="20"/>
        </w:trPr>
        <w:tc>
          <w:tcPr>
            <w:tcW w:w="2899" w:type="pct"/>
            <w:tcBorders>
              <w:top w:val="nil"/>
              <w:left w:val="nil"/>
              <w:bottom w:val="nil"/>
              <w:right w:val="nil"/>
            </w:tcBorders>
            <w:shd w:val="clear" w:color="auto" w:fill="auto"/>
            <w:noWrap/>
            <w:vAlign w:val="bottom"/>
            <w:hideMark/>
          </w:tcPr>
          <w:p w14:paraId="761203AF"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2C243A13" w14:textId="77777777" w:rsidR="00D042DD" w:rsidRPr="007E6251" w:rsidRDefault="00D042DD" w:rsidP="001223E3">
            <w:pPr>
              <w:jc w:val="center"/>
              <w:rPr>
                <w:color w:val="000000"/>
                <w:sz w:val="20"/>
                <w:szCs w:val="20"/>
              </w:rPr>
            </w:pPr>
            <w:r w:rsidRPr="007E6251">
              <w:rPr>
                <w:color w:val="000000"/>
                <w:sz w:val="20"/>
                <w:szCs w:val="20"/>
              </w:rPr>
              <w:t>.049</w:t>
            </w:r>
          </w:p>
        </w:tc>
      </w:tr>
      <w:tr w:rsidR="00D042DD" w:rsidRPr="007E6251" w14:paraId="127B696F" w14:textId="77777777" w:rsidTr="001223E3">
        <w:trPr>
          <w:trHeight w:val="20"/>
        </w:trPr>
        <w:tc>
          <w:tcPr>
            <w:tcW w:w="2899" w:type="pct"/>
            <w:tcBorders>
              <w:top w:val="nil"/>
              <w:left w:val="nil"/>
              <w:bottom w:val="nil"/>
              <w:right w:val="nil"/>
            </w:tcBorders>
            <w:shd w:val="clear" w:color="auto" w:fill="auto"/>
            <w:noWrap/>
            <w:vAlign w:val="bottom"/>
            <w:hideMark/>
          </w:tcPr>
          <w:p w14:paraId="701C8F3F"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12B05A0D" w14:textId="77777777" w:rsidR="00D042DD" w:rsidRPr="007E6251" w:rsidRDefault="00D042DD" w:rsidP="001223E3">
            <w:pPr>
              <w:jc w:val="center"/>
              <w:rPr>
                <w:color w:val="000000"/>
                <w:sz w:val="20"/>
                <w:szCs w:val="20"/>
              </w:rPr>
            </w:pPr>
            <w:r w:rsidRPr="007E6251">
              <w:rPr>
                <w:color w:val="000000"/>
                <w:sz w:val="20"/>
                <w:szCs w:val="20"/>
              </w:rPr>
              <w:t>531</w:t>
            </w:r>
          </w:p>
        </w:tc>
      </w:tr>
      <w:tr w:rsidR="00D042DD" w:rsidRPr="007E6251" w14:paraId="491A96C5" w14:textId="77777777" w:rsidTr="001223E3">
        <w:trPr>
          <w:trHeight w:val="20"/>
        </w:trPr>
        <w:tc>
          <w:tcPr>
            <w:tcW w:w="5000" w:type="pct"/>
            <w:gridSpan w:val="6"/>
            <w:tcBorders>
              <w:top w:val="single" w:sz="4" w:space="0" w:color="auto"/>
              <w:left w:val="nil"/>
              <w:bottom w:val="nil"/>
              <w:right w:val="nil"/>
            </w:tcBorders>
            <w:shd w:val="clear" w:color="auto" w:fill="auto"/>
            <w:noWrap/>
            <w:vAlign w:val="bottom"/>
            <w:hideMark/>
          </w:tcPr>
          <w:p w14:paraId="23889075"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1C16DB3C" w14:textId="77777777" w:rsidR="00D042DD" w:rsidRPr="007E6251" w:rsidRDefault="00D042DD" w:rsidP="00D042DD">
      <w:pPr>
        <w:jc w:val="center"/>
        <w:rPr>
          <w:bCs/>
        </w:rPr>
      </w:pPr>
    </w:p>
    <w:p w14:paraId="33E55434" w14:textId="77777777" w:rsidR="00D042DD" w:rsidRPr="007E6251" w:rsidRDefault="00D042DD" w:rsidP="00D042DD">
      <w:pPr>
        <w:jc w:val="center"/>
        <w:rPr>
          <w:bCs/>
        </w:rPr>
      </w:pPr>
    </w:p>
    <w:p w14:paraId="7FDC2CB3"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3CABB8C0"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5A3C99DE"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22DB82FB" w14:textId="77777777" w:rsidR="00D042DD" w:rsidRPr="007E6251" w:rsidRDefault="00D042DD" w:rsidP="001223E3">
            <w:pPr>
              <w:rPr>
                <w:color w:val="000000"/>
                <w:sz w:val="20"/>
                <w:szCs w:val="20"/>
              </w:rPr>
            </w:pPr>
            <w:r w:rsidRPr="007E6251">
              <w:rPr>
                <w:color w:val="000000"/>
                <w:sz w:val="20"/>
                <w:szCs w:val="20"/>
              </w:rPr>
              <w:t>Table E5: Full SEM of adverse psychological effects (Wave 7) on TBI (Wave 2).</w:t>
            </w:r>
          </w:p>
        </w:tc>
      </w:tr>
      <w:tr w:rsidR="00D042DD" w:rsidRPr="007E6251" w14:paraId="5A9FD3A8"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61E7CCD0" w14:textId="77777777" w:rsidR="00D042DD" w:rsidRPr="007E6251" w:rsidRDefault="00D042DD" w:rsidP="001223E3">
            <w:pPr>
              <w:rPr>
                <w:b/>
                <w:bCs/>
                <w:color w:val="000000"/>
                <w:sz w:val="20"/>
                <w:szCs w:val="20"/>
              </w:rPr>
            </w:pPr>
            <w:r w:rsidRPr="007E6251">
              <w:rPr>
                <w:b/>
                <w:bCs/>
                <w:color w:val="000000"/>
                <w:sz w:val="20"/>
                <w:szCs w:val="20"/>
              </w:rPr>
              <w:t>Measurement Model (Wave 7)</w:t>
            </w:r>
          </w:p>
        </w:tc>
        <w:tc>
          <w:tcPr>
            <w:tcW w:w="298" w:type="pct"/>
            <w:tcBorders>
              <w:top w:val="nil"/>
              <w:left w:val="nil"/>
              <w:bottom w:val="single" w:sz="4" w:space="0" w:color="auto"/>
              <w:right w:val="nil"/>
            </w:tcBorders>
            <w:shd w:val="clear" w:color="auto" w:fill="auto"/>
            <w:noWrap/>
            <w:vAlign w:val="bottom"/>
            <w:hideMark/>
          </w:tcPr>
          <w:p w14:paraId="14A9285F"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387E9210"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6AB64993"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6E317D77"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7BA7421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195A6C7C" w14:textId="77777777" w:rsidTr="001223E3">
        <w:trPr>
          <w:trHeight w:val="144"/>
        </w:trPr>
        <w:tc>
          <w:tcPr>
            <w:tcW w:w="2899" w:type="pct"/>
            <w:tcBorders>
              <w:top w:val="nil"/>
              <w:left w:val="nil"/>
              <w:bottom w:val="nil"/>
              <w:right w:val="nil"/>
            </w:tcBorders>
            <w:shd w:val="clear" w:color="auto" w:fill="auto"/>
            <w:noWrap/>
            <w:vAlign w:val="bottom"/>
            <w:hideMark/>
          </w:tcPr>
          <w:p w14:paraId="4087C9BE"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34536593"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7E6C9349"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265B6463"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1B26F006"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3FD2E9A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21CA2C2" w14:textId="77777777" w:rsidTr="001223E3">
        <w:trPr>
          <w:trHeight w:val="144"/>
        </w:trPr>
        <w:tc>
          <w:tcPr>
            <w:tcW w:w="2899" w:type="pct"/>
            <w:tcBorders>
              <w:top w:val="nil"/>
              <w:left w:val="nil"/>
              <w:bottom w:val="nil"/>
              <w:right w:val="nil"/>
            </w:tcBorders>
            <w:shd w:val="clear" w:color="auto" w:fill="auto"/>
            <w:noWrap/>
            <w:vAlign w:val="bottom"/>
            <w:hideMark/>
          </w:tcPr>
          <w:p w14:paraId="3D00891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58983276" w14:textId="77777777" w:rsidR="00D042DD" w:rsidRPr="007E6251" w:rsidRDefault="00D042DD" w:rsidP="001223E3">
            <w:pPr>
              <w:jc w:val="center"/>
              <w:rPr>
                <w:color w:val="000000"/>
                <w:sz w:val="20"/>
                <w:szCs w:val="20"/>
              </w:rPr>
            </w:pPr>
            <w:r w:rsidRPr="007E6251">
              <w:rPr>
                <w:color w:val="000000"/>
                <w:sz w:val="20"/>
                <w:szCs w:val="20"/>
              </w:rPr>
              <w:t>1.404</w:t>
            </w:r>
          </w:p>
        </w:tc>
        <w:tc>
          <w:tcPr>
            <w:tcW w:w="238" w:type="pct"/>
            <w:tcBorders>
              <w:top w:val="nil"/>
              <w:left w:val="nil"/>
              <w:bottom w:val="nil"/>
              <w:right w:val="nil"/>
            </w:tcBorders>
            <w:shd w:val="clear" w:color="auto" w:fill="auto"/>
            <w:noWrap/>
            <w:vAlign w:val="bottom"/>
            <w:hideMark/>
          </w:tcPr>
          <w:p w14:paraId="61D4C36A" w14:textId="77777777" w:rsidR="00D042DD" w:rsidRPr="007E6251" w:rsidRDefault="00D042DD" w:rsidP="001223E3">
            <w:pPr>
              <w:jc w:val="center"/>
              <w:rPr>
                <w:color w:val="000000"/>
                <w:sz w:val="20"/>
                <w:szCs w:val="20"/>
              </w:rPr>
            </w:pPr>
            <w:r w:rsidRPr="007E6251">
              <w:rPr>
                <w:color w:val="000000"/>
                <w:sz w:val="20"/>
                <w:szCs w:val="20"/>
              </w:rPr>
              <w:t>.131</w:t>
            </w:r>
          </w:p>
        </w:tc>
        <w:tc>
          <w:tcPr>
            <w:tcW w:w="575" w:type="pct"/>
            <w:tcBorders>
              <w:top w:val="nil"/>
              <w:left w:val="nil"/>
              <w:bottom w:val="nil"/>
              <w:right w:val="nil"/>
            </w:tcBorders>
            <w:shd w:val="clear" w:color="auto" w:fill="auto"/>
            <w:noWrap/>
            <w:vAlign w:val="bottom"/>
            <w:hideMark/>
          </w:tcPr>
          <w:p w14:paraId="3A599E96" w14:textId="77777777" w:rsidR="00D042DD" w:rsidRPr="007E6251" w:rsidRDefault="00D042DD" w:rsidP="001223E3">
            <w:pPr>
              <w:jc w:val="center"/>
              <w:rPr>
                <w:color w:val="000000"/>
                <w:sz w:val="20"/>
                <w:szCs w:val="20"/>
              </w:rPr>
            </w:pPr>
            <w:r w:rsidRPr="007E6251">
              <w:rPr>
                <w:color w:val="000000"/>
                <w:sz w:val="20"/>
                <w:szCs w:val="20"/>
              </w:rPr>
              <w:t>.796</w:t>
            </w:r>
          </w:p>
        </w:tc>
        <w:tc>
          <w:tcPr>
            <w:tcW w:w="601" w:type="pct"/>
            <w:tcBorders>
              <w:top w:val="nil"/>
              <w:left w:val="nil"/>
              <w:bottom w:val="nil"/>
              <w:right w:val="nil"/>
            </w:tcBorders>
            <w:shd w:val="clear" w:color="auto" w:fill="auto"/>
            <w:noWrap/>
            <w:vAlign w:val="bottom"/>
            <w:hideMark/>
          </w:tcPr>
          <w:p w14:paraId="1B25BB9C" w14:textId="77777777" w:rsidR="00D042DD" w:rsidRPr="007E6251" w:rsidRDefault="00D042DD" w:rsidP="001223E3">
            <w:pPr>
              <w:jc w:val="center"/>
              <w:rPr>
                <w:color w:val="000000"/>
                <w:sz w:val="20"/>
                <w:szCs w:val="20"/>
              </w:rPr>
            </w:pPr>
            <w:r w:rsidRPr="007E6251">
              <w:rPr>
                <w:color w:val="000000"/>
                <w:sz w:val="20"/>
                <w:szCs w:val="20"/>
              </w:rPr>
              <w:t>1.147,1.661</w:t>
            </w:r>
          </w:p>
        </w:tc>
        <w:tc>
          <w:tcPr>
            <w:tcW w:w="389" w:type="pct"/>
            <w:tcBorders>
              <w:top w:val="nil"/>
              <w:left w:val="nil"/>
              <w:bottom w:val="nil"/>
              <w:right w:val="nil"/>
            </w:tcBorders>
            <w:shd w:val="clear" w:color="auto" w:fill="auto"/>
            <w:noWrap/>
            <w:vAlign w:val="bottom"/>
            <w:hideMark/>
          </w:tcPr>
          <w:p w14:paraId="119AFE5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90EA28B" w14:textId="77777777" w:rsidTr="001223E3">
        <w:trPr>
          <w:trHeight w:val="144"/>
        </w:trPr>
        <w:tc>
          <w:tcPr>
            <w:tcW w:w="2899" w:type="pct"/>
            <w:tcBorders>
              <w:top w:val="nil"/>
              <w:left w:val="nil"/>
              <w:bottom w:val="nil"/>
              <w:right w:val="nil"/>
            </w:tcBorders>
            <w:shd w:val="clear" w:color="auto" w:fill="auto"/>
            <w:noWrap/>
            <w:vAlign w:val="bottom"/>
            <w:hideMark/>
          </w:tcPr>
          <w:p w14:paraId="1F9C9AB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55E7EE5E" w14:textId="77777777" w:rsidR="00D042DD" w:rsidRPr="007E6251" w:rsidRDefault="00D042DD" w:rsidP="001223E3">
            <w:pPr>
              <w:jc w:val="center"/>
              <w:rPr>
                <w:color w:val="000000"/>
                <w:sz w:val="20"/>
                <w:szCs w:val="20"/>
              </w:rPr>
            </w:pPr>
            <w:r w:rsidRPr="007E6251">
              <w:rPr>
                <w:color w:val="000000"/>
                <w:sz w:val="20"/>
                <w:szCs w:val="20"/>
              </w:rPr>
              <w:t>1.622</w:t>
            </w:r>
          </w:p>
        </w:tc>
        <w:tc>
          <w:tcPr>
            <w:tcW w:w="238" w:type="pct"/>
            <w:tcBorders>
              <w:top w:val="nil"/>
              <w:left w:val="nil"/>
              <w:bottom w:val="nil"/>
              <w:right w:val="nil"/>
            </w:tcBorders>
            <w:shd w:val="clear" w:color="auto" w:fill="auto"/>
            <w:noWrap/>
            <w:vAlign w:val="bottom"/>
            <w:hideMark/>
          </w:tcPr>
          <w:p w14:paraId="3DB06A1C" w14:textId="77777777" w:rsidR="00D042DD" w:rsidRPr="007E6251" w:rsidRDefault="00D042DD" w:rsidP="001223E3">
            <w:pPr>
              <w:jc w:val="center"/>
              <w:rPr>
                <w:color w:val="000000"/>
                <w:sz w:val="20"/>
                <w:szCs w:val="20"/>
              </w:rPr>
            </w:pPr>
            <w:r w:rsidRPr="007E6251">
              <w:rPr>
                <w:color w:val="000000"/>
                <w:sz w:val="20"/>
                <w:szCs w:val="20"/>
              </w:rPr>
              <w:t>.148</w:t>
            </w:r>
          </w:p>
        </w:tc>
        <w:tc>
          <w:tcPr>
            <w:tcW w:w="575" w:type="pct"/>
            <w:tcBorders>
              <w:top w:val="nil"/>
              <w:left w:val="nil"/>
              <w:bottom w:val="nil"/>
              <w:right w:val="nil"/>
            </w:tcBorders>
            <w:shd w:val="clear" w:color="auto" w:fill="auto"/>
            <w:noWrap/>
            <w:vAlign w:val="bottom"/>
            <w:hideMark/>
          </w:tcPr>
          <w:p w14:paraId="33E38578" w14:textId="77777777" w:rsidR="00D042DD" w:rsidRPr="007E6251" w:rsidRDefault="00D042DD" w:rsidP="001223E3">
            <w:pPr>
              <w:jc w:val="center"/>
              <w:rPr>
                <w:color w:val="000000"/>
                <w:sz w:val="20"/>
                <w:szCs w:val="20"/>
              </w:rPr>
            </w:pPr>
            <w:r w:rsidRPr="007E6251">
              <w:rPr>
                <w:color w:val="000000"/>
                <w:sz w:val="20"/>
                <w:szCs w:val="20"/>
              </w:rPr>
              <w:t>.783</w:t>
            </w:r>
          </w:p>
        </w:tc>
        <w:tc>
          <w:tcPr>
            <w:tcW w:w="601" w:type="pct"/>
            <w:tcBorders>
              <w:top w:val="nil"/>
              <w:left w:val="nil"/>
              <w:bottom w:val="nil"/>
              <w:right w:val="nil"/>
            </w:tcBorders>
            <w:shd w:val="clear" w:color="auto" w:fill="auto"/>
            <w:noWrap/>
            <w:vAlign w:val="bottom"/>
            <w:hideMark/>
          </w:tcPr>
          <w:p w14:paraId="3A842981" w14:textId="77777777" w:rsidR="00D042DD" w:rsidRPr="007E6251" w:rsidRDefault="00D042DD" w:rsidP="001223E3">
            <w:pPr>
              <w:jc w:val="center"/>
              <w:rPr>
                <w:color w:val="000000"/>
                <w:sz w:val="20"/>
                <w:szCs w:val="20"/>
              </w:rPr>
            </w:pPr>
            <w:r w:rsidRPr="007E6251">
              <w:rPr>
                <w:color w:val="000000"/>
                <w:sz w:val="20"/>
                <w:szCs w:val="20"/>
              </w:rPr>
              <w:t>1.331,1.913</w:t>
            </w:r>
          </w:p>
        </w:tc>
        <w:tc>
          <w:tcPr>
            <w:tcW w:w="389" w:type="pct"/>
            <w:tcBorders>
              <w:top w:val="nil"/>
              <w:left w:val="nil"/>
              <w:bottom w:val="nil"/>
              <w:right w:val="nil"/>
            </w:tcBorders>
            <w:shd w:val="clear" w:color="auto" w:fill="auto"/>
            <w:noWrap/>
            <w:vAlign w:val="bottom"/>
            <w:hideMark/>
          </w:tcPr>
          <w:p w14:paraId="7B391CB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CD940D4" w14:textId="77777777" w:rsidTr="001223E3">
        <w:trPr>
          <w:trHeight w:val="144"/>
        </w:trPr>
        <w:tc>
          <w:tcPr>
            <w:tcW w:w="2899" w:type="pct"/>
            <w:tcBorders>
              <w:top w:val="nil"/>
              <w:left w:val="nil"/>
              <w:bottom w:val="nil"/>
              <w:right w:val="nil"/>
            </w:tcBorders>
            <w:shd w:val="clear" w:color="auto" w:fill="auto"/>
            <w:noWrap/>
            <w:vAlign w:val="bottom"/>
            <w:hideMark/>
          </w:tcPr>
          <w:p w14:paraId="217E8C3C"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0ED69631" w14:textId="77777777" w:rsidR="00D042DD" w:rsidRPr="007E6251" w:rsidRDefault="00D042DD" w:rsidP="001223E3">
            <w:pPr>
              <w:jc w:val="center"/>
              <w:rPr>
                <w:color w:val="000000"/>
                <w:sz w:val="20"/>
                <w:szCs w:val="20"/>
              </w:rPr>
            </w:pPr>
            <w:r w:rsidRPr="007E6251">
              <w:rPr>
                <w:color w:val="000000"/>
                <w:sz w:val="20"/>
                <w:szCs w:val="20"/>
              </w:rPr>
              <w:t>1.611</w:t>
            </w:r>
          </w:p>
        </w:tc>
        <w:tc>
          <w:tcPr>
            <w:tcW w:w="238" w:type="pct"/>
            <w:tcBorders>
              <w:top w:val="nil"/>
              <w:left w:val="nil"/>
              <w:bottom w:val="nil"/>
              <w:right w:val="nil"/>
            </w:tcBorders>
            <w:shd w:val="clear" w:color="auto" w:fill="auto"/>
            <w:noWrap/>
            <w:vAlign w:val="bottom"/>
            <w:hideMark/>
          </w:tcPr>
          <w:p w14:paraId="594C98B6" w14:textId="77777777" w:rsidR="00D042DD" w:rsidRPr="007E6251" w:rsidRDefault="00D042DD" w:rsidP="001223E3">
            <w:pPr>
              <w:jc w:val="center"/>
              <w:rPr>
                <w:color w:val="000000"/>
                <w:sz w:val="20"/>
                <w:szCs w:val="20"/>
              </w:rPr>
            </w:pPr>
            <w:r w:rsidRPr="007E6251">
              <w:rPr>
                <w:color w:val="000000"/>
                <w:sz w:val="20"/>
                <w:szCs w:val="20"/>
              </w:rPr>
              <w:t>.149</w:t>
            </w:r>
          </w:p>
        </w:tc>
        <w:tc>
          <w:tcPr>
            <w:tcW w:w="575" w:type="pct"/>
            <w:tcBorders>
              <w:top w:val="nil"/>
              <w:left w:val="nil"/>
              <w:bottom w:val="nil"/>
              <w:right w:val="nil"/>
            </w:tcBorders>
            <w:shd w:val="clear" w:color="auto" w:fill="auto"/>
            <w:noWrap/>
            <w:vAlign w:val="bottom"/>
            <w:hideMark/>
          </w:tcPr>
          <w:p w14:paraId="6A8B5FD2" w14:textId="77777777" w:rsidR="00D042DD" w:rsidRPr="007E6251" w:rsidRDefault="00D042DD" w:rsidP="001223E3">
            <w:pPr>
              <w:jc w:val="center"/>
              <w:rPr>
                <w:color w:val="000000"/>
                <w:sz w:val="20"/>
                <w:szCs w:val="20"/>
              </w:rPr>
            </w:pPr>
            <w:r w:rsidRPr="007E6251">
              <w:rPr>
                <w:color w:val="000000"/>
                <w:sz w:val="20"/>
                <w:szCs w:val="20"/>
              </w:rPr>
              <w:t>.773</w:t>
            </w:r>
          </w:p>
        </w:tc>
        <w:tc>
          <w:tcPr>
            <w:tcW w:w="601" w:type="pct"/>
            <w:tcBorders>
              <w:top w:val="nil"/>
              <w:left w:val="nil"/>
              <w:bottom w:val="nil"/>
              <w:right w:val="nil"/>
            </w:tcBorders>
            <w:shd w:val="clear" w:color="auto" w:fill="auto"/>
            <w:noWrap/>
            <w:vAlign w:val="bottom"/>
            <w:hideMark/>
          </w:tcPr>
          <w:p w14:paraId="7FE7F618" w14:textId="77777777" w:rsidR="00D042DD" w:rsidRPr="007E6251" w:rsidRDefault="00D042DD" w:rsidP="001223E3">
            <w:pPr>
              <w:jc w:val="center"/>
              <w:rPr>
                <w:color w:val="000000"/>
                <w:sz w:val="20"/>
                <w:szCs w:val="20"/>
              </w:rPr>
            </w:pPr>
            <w:r w:rsidRPr="007E6251">
              <w:rPr>
                <w:color w:val="000000"/>
                <w:sz w:val="20"/>
                <w:szCs w:val="20"/>
              </w:rPr>
              <w:t>1.319,1.903</w:t>
            </w:r>
          </w:p>
        </w:tc>
        <w:tc>
          <w:tcPr>
            <w:tcW w:w="389" w:type="pct"/>
            <w:tcBorders>
              <w:top w:val="nil"/>
              <w:left w:val="nil"/>
              <w:bottom w:val="nil"/>
              <w:right w:val="nil"/>
            </w:tcBorders>
            <w:shd w:val="clear" w:color="auto" w:fill="auto"/>
            <w:noWrap/>
            <w:vAlign w:val="bottom"/>
            <w:hideMark/>
          </w:tcPr>
          <w:p w14:paraId="00D8EBC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79052A4" w14:textId="77777777" w:rsidTr="001223E3">
        <w:trPr>
          <w:trHeight w:val="144"/>
        </w:trPr>
        <w:tc>
          <w:tcPr>
            <w:tcW w:w="2899" w:type="pct"/>
            <w:tcBorders>
              <w:top w:val="nil"/>
              <w:left w:val="nil"/>
              <w:bottom w:val="nil"/>
              <w:right w:val="nil"/>
            </w:tcBorders>
            <w:shd w:val="clear" w:color="auto" w:fill="auto"/>
            <w:noWrap/>
            <w:vAlign w:val="bottom"/>
            <w:hideMark/>
          </w:tcPr>
          <w:p w14:paraId="5598C63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60F89F47" w14:textId="77777777" w:rsidR="00D042DD" w:rsidRPr="007E6251" w:rsidRDefault="00D042DD" w:rsidP="001223E3">
            <w:pPr>
              <w:jc w:val="center"/>
              <w:rPr>
                <w:color w:val="000000"/>
                <w:sz w:val="20"/>
                <w:szCs w:val="20"/>
              </w:rPr>
            </w:pPr>
            <w:r w:rsidRPr="007E6251">
              <w:rPr>
                <w:color w:val="000000"/>
                <w:sz w:val="20"/>
                <w:szCs w:val="20"/>
              </w:rPr>
              <w:t>1.388</w:t>
            </w:r>
          </w:p>
        </w:tc>
        <w:tc>
          <w:tcPr>
            <w:tcW w:w="238" w:type="pct"/>
            <w:tcBorders>
              <w:top w:val="nil"/>
              <w:left w:val="nil"/>
              <w:bottom w:val="nil"/>
              <w:right w:val="nil"/>
            </w:tcBorders>
            <w:shd w:val="clear" w:color="auto" w:fill="auto"/>
            <w:noWrap/>
            <w:vAlign w:val="bottom"/>
            <w:hideMark/>
          </w:tcPr>
          <w:p w14:paraId="3D035BFB" w14:textId="77777777" w:rsidR="00D042DD" w:rsidRPr="007E6251" w:rsidRDefault="00D042DD" w:rsidP="001223E3">
            <w:pPr>
              <w:jc w:val="center"/>
              <w:rPr>
                <w:color w:val="000000"/>
                <w:sz w:val="20"/>
                <w:szCs w:val="20"/>
              </w:rPr>
            </w:pPr>
            <w:r w:rsidRPr="007E6251">
              <w:rPr>
                <w:color w:val="000000"/>
                <w:sz w:val="20"/>
                <w:szCs w:val="20"/>
              </w:rPr>
              <w:t>.130</w:t>
            </w:r>
          </w:p>
        </w:tc>
        <w:tc>
          <w:tcPr>
            <w:tcW w:w="575" w:type="pct"/>
            <w:tcBorders>
              <w:top w:val="nil"/>
              <w:left w:val="nil"/>
              <w:bottom w:val="nil"/>
              <w:right w:val="nil"/>
            </w:tcBorders>
            <w:shd w:val="clear" w:color="auto" w:fill="auto"/>
            <w:noWrap/>
            <w:vAlign w:val="bottom"/>
            <w:hideMark/>
          </w:tcPr>
          <w:p w14:paraId="44EC8952" w14:textId="77777777" w:rsidR="00D042DD" w:rsidRPr="007E6251" w:rsidRDefault="00D042DD" w:rsidP="001223E3">
            <w:pPr>
              <w:jc w:val="center"/>
              <w:rPr>
                <w:color w:val="000000"/>
                <w:sz w:val="20"/>
                <w:szCs w:val="20"/>
              </w:rPr>
            </w:pPr>
            <w:r w:rsidRPr="007E6251">
              <w:rPr>
                <w:color w:val="000000"/>
                <w:sz w:val="20"/>
                <w:szCs w:val="20"/>
              </w:rPr>
              <w:t>.813</w:t>
            </w:r>
          </w:p>
        </w:tc>
        <w:tc>
          <w:tcPr>
            <w:tcW w:w="601" w:type="pct"/>
            <w:tcBorders>
              <w:top w:val="nil"/>
              <w:left w:val="nil"/>
              <w:bottom w:val="nil"/>
              <w:right w:val="nil"/>
            </w:tcBorders>
            <w:shd w:val="clear" w:color="auto" w:fill="auto"/>
            <w:noWrap/>
            <w:vAlign w:val="bottom"/>
            <w:hideMark/>
          </w:tcPr>
          <w:p w14:paraId="415CE029" w14:textId="77777777" w:rsidR="00D042DD" w:rsidRPr="007E6251" w:rsidRDefault="00D042DD" w:rsidP="001223E3">
            <w:pPr>
              <w:jc w:val="center"/>
              <w:rPr>
                <w:color w:val="000000"/>
                <w:sz w:val="20"/>
                <w:szCs w:val="20"/>
              </w:rPr>
            </w:pPr>
            <w:r w:rsidRPr="007E6251">
              <w:rPr>
                <w:color w:val="000000"/>
                <w:sz w:val="20"/>
                <w:szCs w:val="20"/>
              </w:rPr>
              <w:t>1.133,1.643</w:t>
            </w:r>
          </w:p>
        </w:tc>
        <w:tc>
          <w:tcPr>
            <w:tcW w:w="389" w:type="pct"/>
            <w:tcBorders>
              <w:top w:val="nil"/>
              <w:left w:val="nil"/>
              <w:bottom w:val="nil"/>
              <w:right w:val="nil"/>
            </w:tcBorders>
            <w:shd w:val="clear" w:color="auto" w:fill="auto"/>
            <w:noWrap/>
            <w:vAlign w:val="bottom"/>
            <w:hideMark/>
          </w:tcPr>
          <w:p w14:paraId="231068C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28D91C5" w14:textId="77777777" w:rsidTr="001223E3">
        <w:trPr>
          <w:trHeight w:val="144"/>
        </w:trPr>
        <w:tc>
          <w:tcPr>
            <w:tcW w:w="2899" w:type="pct"/>
            <w:tcBorders>
              <w:top w:val="nil"/>
              <w:left w:val="nil"/>
              <w:bottom w:val="nil"/>
              <w:right w:val="nil"/>
            </w:tcBorders>
            <w:shd w:val="clear" w:color="auto" w:fill="auto"/>
            <w:noWrap/>
            <w:vAlign w:val="bottom"/>
            <w:hideMark/>
          </w:tcPr>
          <w:p w14:paraId="06BF27D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6E67F071" w14:textId="77777777" w:rsidR="00D042DD" w:rsidRPr="007E6251" w:rsidRDefault="00D042DD" w:rsidP="001223E3">
            <w:pPr>
              <w:jc w:val="center"/>
              <w:rPr>
                <w:color w:val="000000"/>
                <w:sz w:val="20"/>
                <w:szCs w:val="20"/>
              </w:rPr>
            </w:pPr>
            <w:r w:rsidRPr="007E6251">
              <w:rPr>
                <w:color w:val="000000"/>
                <w:sz w:val="20"/>
                <w:szCs w:val="20"/>
              </w:rPr>
              <w:t>1.947</w:t>
            </w:r>
          </w:p>
        </w:tc>
        <w:tc>
          <w:tcPr>
            <w:tcW w:w="238" w:type="pct"/>
            <w:tcBorders>
              <w:top w:val="nil"/>
              <w:left w:val="nil"/>
              <w:bottom w:val="nil"/>
              <w:right w:val="nil"/>
            </w:tcBorders>
            <w:shd w:val="clear" w:color="auto" w:fill="auto"/>
            <w:noWrap/>
            <w:vAlign w:val="bottom"/>
            <w:hideMark/>
          </w:tcPr>
          <w:p w14:paraId="248005A1" w14:textId="77777777" w:rsidR="00D042DD" w:rsidRPr="007E6251" w:rsidRDefault="00D042DD" w:rsidP="001223E3">
            <w:pPr>
              <w:jc w:val="center"/>
              <w:rPr>
                <w:color w:val="000000"/>
                <w:sz w:val="20"/>
                <w:szCs w:val="20"/>
              </w:rPr>
            </w:pPr>
            <w:r w:rsidRPr="007E6251">
              <w:rPr>
                <w:color w:val="000000"/>
                <w:sz w:val="20"/>
                <w:szCs w:val="20"/>
              </w:rPr>
              <w:t>.178</w:t>
            </w:r>
          </w:p>
        </w:tc>
        <w:tc>
          <w:tcPr>
            <w:tcW w:w="575" w:type="pct"/>
            <w:tcBorders>
              <w:top w:val="nil"/>
              <w:left w:val="nil"/>
              <w:bottom w:val="nil"/>
              <w:right w:val="nil"/>
            </w:tcBorders>
            <w:shd w:val="clear" w:color="auto" w:fill="auto"/>
            <w:noWrap/>
            <w:vAlign w:val="bottom"/>
            <w:hideMark/>
          </w:tcPr>
          <w:p w14:paraId="5E64BE97" w14:textId="77777777" w:rsidR="00D042DD" w:rsidRPr="007E6251" w:rsidRDefault="00D042DD" w:rsidP="001223E3">
            <w:pPr>
              <w:jc w:val="center"/>
              <w:rPr>
                <w:color w:val="000000"/>
                <w:sz w:val="20"/>
                <w:szCs w:val="20"/>
              </w:rPr>
            </w:pPr>
            <w:r w:rsidRPr="007E6251">
              <w:rPr>
                <w:color w:val="000000"/>
                <w:sz w:val="20"/>
                <w:szCs w:val="20"/>
              </w:rPr>
              <w:t>.811</w:t>
            </w:r>
          </w:p>
        </w:tc>
        <w:tc>
          <w:tcPr>
            <w:tcW w:w="601" w:type="pct"/>
            <w:tcBorders>
              <w:top w:val="nil"/>
              <w:left w:val="nil"/>
              <w:bottom w:val="nil"/>
              <w:right w:val="nil"/>
            </w:tcBorders>
            <w:shd w:val="clear" w:color="auto" w:fill="auto"/>
            <w:noWrap/>
            <w:vAlign w:val="bottom"/>
            <w:hideMark/>
          </w:tcPr>
          <w:p w14:paraId="59F07D2C" w14:textId="77777777" w:rsidR="00D042DD" w:rsidRPr="007E6251" w:rsidRDefault="00D042DD" w:rsidP="001223E3">
            <w:pPr>
              <w:jc w:val="center"/>
              <w:rPr>
                <w:color w:val="000000"/>
                <w:sz w:val="20"/>
                <w:szCs w:val="20"/>
              </w:rPr>
            </w:pPr>
            <w:r w:rsidRPr="007E6251">
              <w:rPr>
                <w:color w:val="000000"/>
                <w:sz w:val="20"/>
                <w:szCs w:val="20"/>
              </w:rPr>
              <w:t>1.599,2.296</w:t>
            </w:r>
          </w:p>
        </w:tc>
        <w:tc>
          <w:tcPr>
            <w:tcW w:w="389" w:type="pct"/>
            <w:tcBorders>
              <w:top w:val="nil"/>
              <w:left w:val="nil"/>
              <w:bottom w:val="nil"/>
              <w:right w:val="nil"/>
            </w:tcBorders>
            <w:shd w:val="clear" w:color="auto" w:fill="auto"/>
            <w:noWrap/>
            <w:vAlign w:val="bottom"/>
            <w:hideMark/>
          </w:tcPr>
          <w:p w14:paraId="79FEE46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4EEB16C" w14:textId="77777777" w:rsidTr="001223E3">
        <w:trPr>
          <w:trHeight w:val="144"/>
        </w:trPr>
        <w:tc>
          <w:tcPr>
            <w:tcW w:w="2899" w:type="pct"/>
            <w:tcBorders>
              <w:top w:val="nil"/>
              <w:left w:val="nil"/>
              <w:bottom w:val="nil"/>
              <w:right w:val="nil"/>
            </w:tcBorders>
            <w:shd w:val="clear" w:color="auto" w:fill="auto"/>
            <w:noWrap/>
            <w:vAlign w:val="bottom"/>
            <w:hideMark/>
          </w:tcPr>
          <w:p w14:paraId="4C1E15B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3933336B" w14:textId="77777777" w:rsidR="00D042DD" w:rsidRPr="007E6251" w:rsidRDefault="00D042DD" w:rsidP="001223E3">
            <w:pPr>
              <w:jc w:val="center"/>
              <w:rPr>
                <w:color w:val="000000"/>
                <w:sz w:val="20"/>
                <w:szCs w:val="20"/>
              </w:rPr>
            </w:pPr>
            <w:r w:rsidRPr="007E6251">
              <w:rPr>
                <w:color w:val="000000"/>
                <w:sz w:val="20"/>
                <w:szCs w:val="20"/>
              </w:rPr>
              <w:t>1.810</w:t>
            </w:r>
          </w:p>
        </w:tc>
        <w:tc>
          <w:tcPr>
            <w:tcW w:w="238" w:type="pct"/>
            <w:tcBorders>
              <w:top w:val="nil"/>
              <w:left w:val="nil"/>
              <w:bottom w:val="nil"/>
              <w:right w:val="nil"/>
            </w:tcBorders>
            <w:shd w:val="clear" w:color="auto" w:fill="auto"/>
            <w:noWrap/>
            <w:vAlign w:val="bottom"/>
            <w:hideMark/>
          </w:tcPr>
          <w:p w14:paraId="7C485CF8" w14:textId="77777777" w:rsidR="00D042DD" w:rsidRPr="007E6251" w:rsidRDefault="00D042DD" w:rsidP="001223E3">
            <w:pPr>
              <w:jc w:val="center"/>
              <w:rPr>
                <w:color w:val="000000"/>
                <w:sz w:val="20"/>
                <w:szCs w:val="20"/>
              </w:rPr>
            </w:pPr>
            <w:r w:rsidRPr="007E6251">
              <w:rPr>
                <w:color w:val="000000"/>
                <w:sz w:val="20"/>
                <w:szCs w:val="20"/>
              </w:rPr>
              <w:t>.156</w:t>
            </w:r>
          </w:p>
        </w:tc>
        <w:tc>
          <w:tcPr>
            <w:tcW w:w="575" w:type="pct"/>
            <w:tcBorders>
              <w:top w:val="nil"/>
              <w:left w:val="nil"/>
              <w:bottom w:val="nil"/>
              <w:right w:val="nil"/>
            </w:tcBorders>
            <w:shd w:val="clear" w:color="auto" w:fill="auto"/>
            <w:noWrap/>
            <w:vAlign w:val="bottom"/>
            <w:hideMark/>
          </w:tcPr>
          <w:p w14:paraId="7F2392C5" w14:textId="77777777" w:rsidR="00D042DD" w:rsidRPr="007E6251" w:rsidRDefault="00D042DD" w:rsidP="001223E3">
            <w:pPr>
              <w:jc w:val="center"/>
              <w:rPr>
                <w:color w:val="000000"/>
                <w:sz w:val="20"/>
                <w:szCs w:val="20"/>
              </w:rPr>
            </w:pPr>
            <w:r w:rsidRPr="007E6251">
              <w:rPr>
                <w:color w:val="000000"/>
                <w:sz w:val="20"/>
                <w:szCs w:val="20"/>
              </w:rPr>
              <w:t>.739</w:t>
            </w:r>
          </w:p>
        </w:tc>
        <w:tc>
          <w:tcPr>
            <w:tcW w:w="601" w:type="pct"/>
            <w:tcBorders>
              <w:top w:val="nil"/>
              <w:left w:val="nil"/>
              <w:bottom w:val="nil"/>
              <w:right w:val="nil"/>
            </w:tcBorders>
            <w:shd w:val="clear" w:color="auto" w:fill="auto"/>
            <w:noWrap/>
            <w:vAlign w:val="bottom"/>
            <w:hideMark/>
          </w:tcPr>
          <w:p w14:paraId="12C2995D" w14:textId="77777777" w:rsidR="00D042DD" w:rsidRPr="007E6251" w:rsidRDefault="00D042DD" w:rsidP="001223E3">
            <w:pPr>
              <w:jc w:val="center"/>
              <w:rPr>
                <w:color w:val="000000"/>
                <w:sz w:val="20"/>
                <w:szCs w:val="20"/>
              </w:rPr>
            </w:pPr>
            <w:r w:rsidRPr="007E6251">
              <w:rPr>
                <w:color w:val="000000"/>
                <w:sz w:val="20"/>
                <w:szCs w:val="20"/>
              </w:rPr>
              <w:t>1.504,2.117</w:t>
            </w:r>
          </w:p>
        </w:tc>
        <w:tc>
          <w:tcPr>
            <w:tcW w:w="389" w:type="pct"/>
            <w:tcBorders>
              <w:top w:val="nil"/>
              <w:left w:val="nil"/>
              <w:bottom w:val="nil"/>
              <w:right w:val="nil"/>
            </w:tcBorders>
            <w:shd w:val="clear" w:color="auto" w:fill="auto"/>
            <w:noWrap/>
            <w:vAlign w:val="bottom"/>
            <w:hideMark/>
          </w:tcPr>
          <w:p w14:paraId="4E8239C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95BE56D" w14:textId="77777777" w:rsidTr="001223E3">
        <w:trPr>
          <w:trHeight w:val="144"/>
        </w:trPr>
        <w:tc>
          <w:tcPr>
            <w:tcW w:w="2899" w:type="pct"/>
            <w:tcBorders>
              <w:top w:val="nil"/>
              <w:left w:val="nil"/>
              <w:bottom w:val="nil"/>
              <w:right w:val="nil"/>
            </w:tcBorders>
            <w:shd w:val="clear" w:color="auto" w:fill="auto"/>
            <w:noWrap/>
            <w:vAlign w:val="bottom"/>
            <w:hideMark/>
          </w:tcPr>
          <w:p w14:paraId="0419764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5FDBF10A" w14:textId="77777777" w:rsidR="00D042DD" w:rsidRPr="007E6251" w:rsidRDefault="00D042DD" w:rsidP="001223E3">
            <w:pPr>
              <w:jc w:val="center"/>
              <w:rPr>
                <w:color w:val="000000"/>
                <w:sz w:val="20"/>
                <w:szCs w:val="20"/>
              </w:rPr>
            </w:pPr>
            <w:r w:rsidRPr="007E6251">
              <w:rPr>
                <w:color w:val="000000"/>
                <w:sz w:val="20"/>
                <w:szCs w:val="20"/>
              </w:rPr>
              <w:t>.842</w:t>
            </w:r>
          </w:p>
        </w:tc>
        <w:tc>
          <w:tcPr>
            <w:tcW w:w="238" w:type="pct"/>
            <w:tcBorders>
              <w:top w:val="nil"/>
              <w:left w:val="nil"/>
              <w:bottom w:val="nil"/>
              <w:right w:val="nil"/>
            </w:tcBorders>
            <w:shd w:val="clear" w:color="auto" w:fill="auto"/>
            <w:noWrap/>
            <w:vAlign w:val="bottom"/>
            <w:hideMark/>
          </w:tcPr>
          <w:p w14:paraId="13BAE5A7" w14:textId="77777777" w:rsidR="00D042DD" w:rsidRPr="007E6251" w:rsidRDefault="00D042DD" w:rsidP="001223E3">
            <w:pPr>
              <w:jc w:val="center"/>
              <w:rPr>
                <w:color w:val="000000"/>
                <w:sz w:val="20"/>
                <w:szCs w:val="20"/>
              </w:rPr>
            </w:pPr>
            <w:r w:rsidRPr="007E6251">
              <w:rPr>
                <w:color w:val="000000"/>
                <w:sz w:val="20"/>
                <w:szCs w:val="20"/>
              </w:rPr>
              <w:t>.093</w:t>
            </w:r>
          </w:p>
        </w:tc>
        <w:tc>
          <w:tcPr>
            <w:tcW w:w="575" w:type="pct"/>
            <w:tcBorders>
              <w:top w:val="nil"/>
              <w:left w:val="nil"/>
              <w:bottom w:val="nil"/>
              <w:right w:val="nil"/>
            </w:tcBorders>
            <w:shd w:val="clear" w:color="auto" w:fill="auto"/>
            <w:noWrap/>
            <w:vAlign w:val="bottom"/>
            <w:hideMark/>
          </w:tcPr>
          <w:p w14:paraId="0408E30E" w14:textId="77777777" w:rsidR="00D042DD" w:rsidRPr="007E6251" w:rsidRDefault="00D042DD" w:rsidP="001223E3">
            <w:pPr>
              <w:jc w:val="center"/>
              <w:rPr>
                <w:color w:val="000000"/>
                <w:sz w:val="20"/>
                <w:szCs w:val="20"/>
              </w:rPr>
            </w:pPr>
            <w:r w:rsidRPr="007E6251">
              <w:rPr>
                <w:color w:val="000000"/>
                <w:sz w:val="20"/>
                <w:szCs w:val="20"/>
              </w:rPr>
              <w:t>.644</w:t>
            </w:r>
          </w:p>
        </w:tc>
        <w:tc>
          <w:tcPr>
            <w:tcW w:w="601" w:type="pct"/>
            <w:tcBorders>
              <w:top w:val="nil"/>
              <w:left w:val="nil"/>
              <w:bottom w:val="nil"/>
              <w:right w:val="nil"/>
            </w:tcBorders>
            <w:shd w:val="clear" w:color="auto" w:fill="auto"/>
            <w:noWrap/>
            <w:vAlign w:val="bottom"/>
            <w:hideMark/>
          </w:tcPr>
          <w:p w14:paraId="63FB4A14" w14:textId="77777777" w:rsidR="00D042DD" w:rsidRPr="007E6251" w:rsidRDefault="00D042DD" w:rsidP="001223E3">
            <w:pPr>
              <w:jc w:val="center"/>
              <w:rPr>
                <w:color w:val="000000"/>
                <w:sz w:val="20"/>
                <w:szCs w:val="20"/>
              </w:rPr>
            </w:pPr>
            <w:r w:rsidRPr="007E6251">
              <w:rPr>
                <w:color w:val="000000"/>
                <w:sz w:val="20"/>
                <w:szCs w:val="20"/>
              </w:rPr>
              <w:t>.660,1.024</w:t>
            </w:r>
          </w:p>
        </w:tc>
        <w:tc>
          <w:tcPr>
            <w:tcW w:w="389" w:type="pct"/>
            <w:tcBorders>
              <w:top w:val="nil"/>
              <w:left w:val="nil"/>
              <w:bottom w:val="nil"/>
              <w:right w:val="nil"/>
            </w:tcBorders>
            <w:shd w:val="clear" w:color="auto" w:fill="auto"/>
            <w:noWrap/>
            <w:vAlign w:val="bottom"/>
            <w:hideMark/>
          </w:tcPr>
          <w:p w14:paraId="3A55D1B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2CE4F81" w14:textId="77777777" w:rsidTr="001223E3">
        <w:trPr>
          <w:trHeight w:val="144"/>
        </w:trPr>
        <w:tc>
          <w:tcPr>
            <w:tcW w:w="2899" w:type="pct"/>
            <w:tcBorders>
              <w:top w:val="nil"/>
              <w:left w:val="nil"/>
              <w:bottom w:val="nil"/>
              <w:right w:val="nil"/>
            </w:tcBorders>
            <w:shd w:val="clear" w:color="auto" w:fill="auto"/>
            <w:noWrap/>
            <w:vAlign w:val="bottom"/>
            <w:hideMark/>
          </w:tcPr>
          <w:p w14:paraId="257D4F0E"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534E985D" w14:textId="77777777" w:rsidR="00D042DD" w:rsidRPr="007E6251" w:rsidRDefault="00D042DD" w:rsidP="001223E3">
            <w:pPr>
              <w:jc w:val="center"/>
              <w:rPr>
                <w:color w:val="000000"/>
                <w:sz w:val="20"/>
                <w:szCs w:val="20"/>
              </w:rPr>
            </w:pPr>
            <w:r w:rsidRPr="007E6251">
              <w:rPr>
                <w:color w:val="000000"/>
                <w:sz w:val="20"/>
                <w:szCs w:val="20"/>
              </w:rPr>
              <w:t>1.382</w:t>
            </w:r>
          </w:p>
        </w:tc>
        <w:tc>
          <w:tcPr>
            <w:tcW w:w="238" w:type="pct"/>
            <w:tcBorders>
              <w:top w:val="nil"/>
              <w:left w:val="nil"/>
              <w:bottom w:val="nil"/>
              <w:right w:val="nil"/>
            </w:tcBorders>
            <w:shd w:val="clear" w:color="auto" w:fill="auto"/>
            <w:noWrap/>
            <w:vAlign w:val="bottom"/>
            <w:hideMark/>
          </w:tcPr>
          <w:p w14:paraId="0937FE2E" w14:textId="77777777" w:rsidR="00D042DD" w:rsidRPr="007E6251" w:rsidRDefault="00D042DD" w:rsidP="001223E3">
            <w:pPr>
              <w:jc w:val="center"/>
              <w:rPr>
                <w:color w:val="000000"/>
                <w:sz w:val="20"/>
                <w:szCs w:val="20"/>
              </w:rPr>
            </w:pPr>
            <w:r w:rsidRPr="007E6251">
              <w:rPr>
                <w:color w:val="000000"/>
                <w:sz w:val="20"/>
                <w:szCs w:val="20"/>
              </w:rPr>
              <w:t>.130</w:t>
            </w:r>
          </w:p>
        </w:tc>
        <w:tc>
          <w:tcPr>
            <w:tcW w:w="575" w:type="pct"/>
            <w:tcBorders>
              <w:top w:val="nil"/>
              <w:left w:val="nil"/>
              <w:bottom w:val="nil"/>
              <w:right w:val="nil"/>
            </w:tcBorders>
            <w:shd w:val="clear" w:color="auto" w:fill="auto"/>
            <w:noWrap/>
            <w:vAlign w:val="bottom"/>
            <w:hideMark/>
          </w:tcPr>
          <w:p w14:paraId="441EEEBF" w14:textId="77777777" w:rsidR="00D042DD" w:rsidRPr="007E6251" w:rsidRDefault="00D042DD" w:rsidP="001223E3">
            <w:pPr>
              <w:jc w:val="center"/>
              <w:rPr>
                <w:color w:val="000000"/>
                <w:sz w:val="20"/>
                <w:szCs w:val="20"/>
              </w:rPr>
            </w:pPr>
            <w:r w:rsidRPr="007E6251">
              <w:rPr>
                <w:color w:val="000000"/>
                <w:sz w:val="20"/>
                <w:szCs w:val="20"/>
              </w:rPr>
              <w:t>.831</w:t>
            </w:r>
          </w:p>
        </w:tc>
        <w:tc>
          <w:tcPr>
            <w:tcW w:w="601" w:type="pct"/>
            <w:tcBorders>
              <w:top w:val="nil"/>
              <w:left w:val="nil"/>
              <w:bottom w:val="nil"/>
              <w:right w:val="nil"/>
            </w:tcBorders>
            <w:shd w:val="clear" w:color="auto" w:fill="auto"/>
            <w:noWrap/>
            <w:vAlign w:val="bottom"/>
            <w:hideMark/>
          </w:tcPr>
          <w:p w14:paraId="71B9EC87" w14:textId="77777777" w:rsidR="00D042DD" w:rsidRPr="007E6251" w:rsidRDefault="00D042DD" w:rsidP="001223E3">
            <w:pPr>
              <w:jc w:val="center"/>
              <w:rPr>
                <w:color w:val="000000"/>
                <w:sz w:val="20"/>
                <w:szCs w:val="20"/>
              </w:rPr>
            </w:pPr>
            <w:r w:rsidRPr="007E6251">
              <w:rPr>
                <w:color w:val="000000"/>
                <w:sz w:val="20"/>
                <w:szCs w:val="20"/>
              </w:rPr>
              <w:t>1.126,1.637</w:t>
            </w:r>
          </w:p>
        </w:tc>
        <w:tc>
          <w:tcPr>
            <w:tcW w:w="389" w:type="pct"/>
            <w:tcBorders>
              <w:top w:val="nil"/>
              <w:left w:val="nil"/>
              <w:bottom w:val="nil"/>
              <w:right w:val="nil"/>
            </w:tcBorders>
            <w:shd w:val="clear" w:color="auto" w:fill="auto"/>
            <w:noWrap/>
            <w:vAlign w:val="bottom"/>
            <w:hideMark/>
          </w:tcPr>
          <w:p w14:paraId="04B3DA6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7097303" w14:textId="77777777" w:rsidTr="001223E3">
        <w:trPr>
          <w:trHeight w:val="144"/>
        </w:trPr>
        <w:tc>
          <w:tcPr>
            <w:tcW w:w="2899" w:type="pct"/>
            <w:tcBorders>
              <w:top w:val="nil"/>
              <w:left w:val="nil"/>
              <w:bottom w:val="nil"/>
              <w:right w:val="nil"/>
            </w:tcBorders>
            <w:shd w:val="clear" w:color="auto" w:fill="auto"/>
            <w:noWrap/>
            <w:vAlign w:val="bottom"/>
            <w:hideMark/>
          </w:tcPr>
          <w:p w14:paraId="3FCCB02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2A8F7D8D"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5DD0547A"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1C45A663"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370CE42E"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49A85B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77B56B1" w14:textId="77777777" w:rsidTr="001223E3">
        <w:trPr>
          <w:trHeight w:val="144"/>
        </w:trPr>
        <w:tc>
          <w:tcPr>
            <w:tcW w:w="2899" w:type="pct"/>
            <w:tcBorders>
              <w:top w:val="nil"/>
              <w:left w:val="nil"/>
              <w:bottom w:val="nil"/>
              <w:right w:val="nil"/>
            </w:tcBorders>
            <w:shd w:val="clear" w:color="auto" w:fill="auto"/>
            <w:noWrap/>
            <w:vAlign w:val="bottom"/>
            <w:hideMark/>
          </w:tcPr>
          <w:p w14:paraId="008DFB48"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61EDADAE"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762CD2B6"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309C8801"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001A59D2"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DF47D6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48F7C1E" w14:textId="77777777" w:rsidTr="001223E3">
        <w:trPr>
          <w:trHeight w:val="144"/>
        </w:trPr>
        <w:tc>
          <w:tcPr>
            <w:tcW w:w="2899" w:type="pct"/>
            <w:tcBorders>
              <w:top w:val="nil"/>
              <w:left w:val="nil"/>
              <w:bottom w:val="nil"/>
              <w:right w:val="nil"/>
            </w:tcBorders>
            <w:shd w:val="clear" w:color="auto" w:fill="auto"/>
            <w:noWrap/>
            <w:vAlign w:val="bottom"/>
            <w:hideMark/>
          </w:tcPr>
          <w:p w14:paraId="51B9CC0D"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5FD5F599" w14:textId="77777777" w:rsidR="00D042DD" w:rsidRPr="007E6251" w:rsidRDefault="00D042DD" w:rsidP="001223E3">
            <w:pPr>
              <w:jc w:val="center"/>
              <w:rPr>
                <w:color w:val="000000"/>
                <w:sz w:val="20"/>
                <w:szCs w:val="20"/>
              </w:rPr>
            </w:pPr>
            <w:r w:rsidRPr="007E6251">
              <w:rPr>
                <w:color w:val="000000"/>
                <w:sz w:val="20"/>
                <w:szCs w:val="20"/>
              </w:rPr>
              <w:t>5.197</w:t>
            </w:r>
          </w:p>
        </w:tc>
        <w:tc>
          <w:tcPr>
            <w:tcW w:w="238" w:type="pct"/>
            <w:tcBorders>
              <w:top w:val="nil"/>
              <w:left w:val="nil"/>
              <w:bottom w:val="nil"/>
              <w:right w:val="nil"/>
            </w:tcBorders>
            <w:shd w:val="clear" w:color="auto" w:fill="auto"/>
            <w:noWrap/>
            <w:vAlign w:val="bottom"/>
            <w:hideMark/>
          </w:tcPr>
          <w:p w14:paraId="2E3BD77C" w14:textId="77777777" w:rsidR="00D042DD" w:rsidRPr="007E6251" w:rsidRDefault="00D042DD" w:rsidP="001223E3">
            <w:pPr>
              <w:jc w:val="center"/>
              <w:rPr>
                <w:color w:val="000000"/>
                <w:sz w:val="20"/>
                <w:szCs w:val="20"/>
              </w:rPr>
            </w:pPr>
            <w:r w:rsidRPr="007E6251">
              <w:rPr>
                <w:color w:val="000000"/>
                <w:sz w:val="20"/>
                <w:szCs w:val="20"/>
              </w:rPr>
              <w:t>.561</w:t>
            </w:r>
          </w:p>
        </w:tc>
        <w:tc>
          <w:tcPr>
            <w:tcW w:w="575" w:type="pct"/>
            <w:tcBorders>
              <w:top w:val="nil"/>
              <w:left w:val="nil"/>
              <w:bottom w:val="nil"/>
              <w:right w:val="nil"/>
            </w:tcBorders>
            <w:shd w:val="clear" w:color="auto" w:fill="auto"/>
            <w:noWrap/>
            <w:vAlign w:val="bottom"/>
            <w:hideMark/>
          </w:tcPr>
          <w:p w14:paraId="48C66EE9" w14:textId="77777777" w:rsidR="00D042DD" w:rsidRPr="007E6251" w:rsidRDefault="00D042DD" w:rsidP="001223E3">
            <w:pPr>
              <w:jc w:val="center"/>
              <w:rPr>
                <w:color w:val="000000"/>
                <w:sz w:val="20"/>
                <w:szCs w:val="20"/>
              </w:rPr>
            </w:pPr>
            <w:r w:rsidRPr="007E6251">
              <w:rPr>
                <w:color w:val="000000"/>
                <w:sz w:val="20"/>
                <w:szCs w:val="20"/>
              </w:rPr>
              <w:t>.717</w:t>
            </w:r>
          </w:p>
        </w:tc>
        <w:tc>
          <w:tcPr>
            <w:tcW w:w="601" w:type="pct"/>
            <w:tcBorders>
              <w:top w:val="nil"/>
              <w:left w:val="nil"/>
              <w:bottom w:val="nil"/>
              <w:right w:val="nil"/>
            </w:tcBorders>
            <w:shd w:val="clear" w:color="auto" w:fill="auto"/>
            <w:noWrap/>
            <w:vAlign w:val="bottom"/>
            <w:hideMark/>
          </w:tcPr>
          <w:p w14:paraId="7F99C9B1" w14:textId="77777777" w:rsidR="00D042DD" w:rsidRPr="007E6251" w:rsidRDefault="00D042DD" w:rsidP="001223E3">
            <w:pPr>
              <w:jc w:val="center"/>
              <w:rPr>
                <w:color w:val="000000"/>
                <w:sz w:val="20"/>
                <w:szCs w:val="20"/>
              </w:rPr>
            </w:pPr>
            <w:r w:rsidRPr="007E6251">
              <w:rPr>
                <w:color w:val="000000"/>
                <w:sz w:val="20"/>
                <w:szCs w:val="20"/>
              </w:rPr>
              <w:t>4.097,6.296</w:t>
            </w:r>
          </w:p>
        </w:tc>
        <w:tc>
          <w:tcPr>
            <w:tcW w:w="389" w:type="pct"/>
            <w:tcBorders>
              <w:top w:val="nil"/>
              <w:left w:val="nil"/>
              <w:bottom w:val="nil"/>
              <w:right w:val="nil"/>
            </w:tcBorders>
            <w:shd w:val="clear" w:color="auto" w:fill="auto"/>
            <w:noWrap/>
            <w:vAlign w:val="bottom"/>
            <w:hideMark/>
          </w:tcPr>
          <w:p w14:paraId="49DB7E7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996D4A7" w14:textId="77777777" w:rsidTr="001223E3">
        <w:trPr>
          <w:trHeight w:val="144"/>
        </w:trPr>
        <w:tc>
          <w:tcPr>
            <w:tcW w:w="2899" w:type="pct"/>
            <w:tcBorders>
              <w:top w:val="nil"/>
              <w:left w:val="nil"/>
              <w:bottom w:val="nil"/>
              <w:right w:val="nil"/>
            </w:tcBorders>
            <w:shd w:val="clear" w:color="auto" w:fill="auto"/>
            <w:noWrap/>
            <w:vAlign w:val="bottom"/>
            <w:hideMark/>
          </w:tcPr>
          <w:p w14:paraId="0F99390F"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042EA3BC" w14:textId="77777777" w:rsidR="00D042DD" w:rsidRPr="007E6251" w:rsidRDefault="00D042DD" w:rsidP="001223E3">
            <w:pPr>
              <w:jc w:val="center"/>
              <w:rPr>
                <w:color w:val="000000"/>
                <w:sz w:val="20"/>
                <w:szCs w:val="20"/>
              </w:rPr>
            </w:pPr>
            <w:r w:rsidRPr="007E6251">
              <w:rPr>
                <w:color w:val="000000"/>
                <w:sz w:val="20"/>
                <w:szCs w:val="20"/>
              </w:rPr>
              <w:t>1.234</w:t>
            </w:r>
          </w:p>
        </w:tc>
        <w:tc>
          <w:tcPr>
            <w:tcW w:w="238" w:type="pct"/>
            <w:tcBorders>
              <w:top w:val="nil"/>
              <w:left w:val="nil"/>
              <w:bottom w:val="nil"/>
              <w:right w:val="nil"/>
            </w:tcBorders>
            <w:shd w:val="clear" w:color="auto" w:fill="auto"/>
            <w:noWrap/>
            <w:vAlign w:val="bottom"/>
            <w:hideMark/>
          </w:tcPr>
          <w:p w14:paraId="0C4C0804" w14:textId="77777777" w:rsidR="00D042DD" w:rsidRPr="007E6251" w:rsidRDefault="00D042DD" w:rsidP="001223E3">
            <w:pPr>
              <w:jc w:val="center"/>
              <w:rPr>
                <w:color w:val="000000"/>
                <w:sz w:val="20"/>
                <w:szCs w:val="20"/>
              </w:rPr>
            </w:pPr>
            <w:r w:rsidRPr="007E6251">
              <w:rPr>
                <w:color w:val="000000"/>
                <w:sz w:val="20"/>
                <w:szCs w:val="20"/>
              </w:rPr>
              <w:t>.142</w:t>
            </w:r>
          </w:p>
        </w:tc>
        <w:tc>
          <w:tcPr>
            <w:tcW w:w="575" w:type="pct"/>
            <w:tcBorders>
              <w:top w:val="nil"/>
              <w:left w:val="nil"/>
              <w:bottom w:val="nil"/>
              <w:right w:val="nil"/>
            </w:tcBorders>
            <w:shd w:val="clear" w:color="auto" w:fill="auto"/>
            <w:noWrap/>
            <w:vAlign w:val="bottom"/>
            <w:hideMark/>
          </w:tcPr>
          <w:p w14:paraId="5BDC3514" w14:textId="77777777" w:rsidR="00D042DD" w:rsidRPr="007E6251" w:rsidRDefault="00D042DD" w:rsidP="001223E3">
            <w:pPr>
              <w:jc w:val="center"/>
              <w:rPr>
                <w:color w:val="000000"/>
                <w:sz w:val="20"/>
                <w:szCs w:val="20"/>
              </w:rPr>
            </w:pPr>
            <w:r w:rsidRPr="007E6251">
              <w:rPr>
                <w:color w:val="000000"/>
                <w:sz w:val="20"/>
                <w:szCs w:val="20"/>
              </w:rPr>
              <w:t>.514</w:t>
            </w:r>
          </w:p>
        </w:tc>
        <w:tc>
          <w:tcPr>
            <w:tcW w:w="601" w:type="pct"/>
            <w:tcBorders>
              <w:top w:val="nil"/>
              <w:left w:val="nil"/>
              <w:bottom w:val="nil"/>
              <w:right w:val="nil"/>
            </w:tcBorders>
            <w:shd w:val="clear" w:color="auto" w:fill="auto"/>
            <w:noWrap/>
            <w:vAlign w:val="bottom"/>
            <w:hideMark/>
          </w:tcPr>
          <w:p w14:paraId="29ED1FE0" w14:textId="77777777" w:rsidR="00D042DD" w:rsidRPr="007E6251" w:rsidRDefault="00D042DD" w:rsidP="001223E3">
            <w:pPr>
              <w:jc w:val="center"/>
              <w:rPr>
                <w:color w:val="000000"/>
                <w:sz w:val="20"/>
                <w:szCs w:val="20"/>
              </w:rPr>
            </w:pPr>
            <w:r w:rsidRPr="007E6251">
              <w:rPr>
                <w:color w:val="000000"/>
                <w:sz w:val="20"/>
                <w:szCs w:val="20"/>
              </w:rPr>
              <w:t>.955,1.512</w:t>
            </w:r>
          </w:p>
        </w:tc>
        <w:tc>
          <w:tcPr>
            <w:tcW w:w="389" w:type="pct"/>
            <w:tcBorders>
              <w:top w:val="nil"/>
              <w:left w:val="nil"/>
              <w:bottom w:val="nil"/>
              <w:right w:val="nil"/>
            </w:tcBorders>
            <w:shd w:val="clear" w:color="auto" w:fill="auto"/>
            <w:noWrap/>
            <w:vAlign w:val="bottom"/>
            <w:hideMark/>
          </w:tcPr>
          <w:p w14:paraId="08ECA58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6559F31" w14:textId="77777777" w:rsidTr="001223E3">
        <w:trPr>
          <w:trHeight w:val="144"/>
        </w:trPr>
        <w:tc>
          <w:tcPr>
            <w:tcW w:w="2899" w:type="pct"/>
            <w:tcBorders>
              <w:top w:val="nil"/>
              <w:left w:val="nil"/>
              <w:bottom w:val="nil"/>
              <w:right w:val="nil"/>
            </w:tcBorders>
            <w:shd w:val="clear" w:color="auto" w:fill="auto"/>
            <w:noWrap/>
            <w:vAlign w:val="bottom"/>
            <w:hideMark/>
          </w:tcPr>
          <w:p w14:paraId="2A68F5BE"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17A8433B"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2D27F3AB"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70BBBAAA" w14:textId="77777777" w:rsidR="00D042DD" w:rsidRPr="007E6251" w:rsidRDefault="00D042DD" w:rsidP="001223E3">
            <w:pPr>
              <w:jc w:val="center"/>
              <w:rPr>
                <w:color w:val="000000"/>
                <w:sz w:val="20"/>
                <w:szCs w:val="20"/>
              </w:rPr>
            </w:pPr>
          </w:p>
        </w:tc>
        <w:tc>
          <w:tcPr>
            <w:tcW w:w="601" w:type="pct"/>
            <w:tcBorders>
              <w:top w:val="nil"/>
              <w:left w:val="nil"/>
              <w:bottom w:val="nil"/>
              <w:right w:val="nil"/>
            </w:tcBorders>
            <w:shd w:val="clear" w:color="auto" w:fill="auto"/>
            <w:noWrap/>
            <w:vAlign w:val="bottom"/>
            <w:hideMark/>
          </w:tcPr>
          <w:p w14:paraId="6CF4F9E6"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D23ED5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CCF35BD"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0DC8DA32"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6D6756E6"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307DB23D"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612B8B3A"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5E890B55"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4A849EDC"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1E4A00AF" w14:textId="77777777" w:rsidTr="001223E3">
        <w:trPr>
          <w:trHeight w:val="144"/>
        </w:trPr>
        <w:tc>
          <w:tcPr>
            <w:tcW w:w="2899" w:type="pct"/>
            <w:tcBorders>
              <w:top w:val="nil"/>
              <w:left w:val="nil"/>
              <w:bottom w:val="nil"/>
              <w:right w:val="nil"/>
            </w:tcBorders>
            <w:shd w:val="clear" w:color="auto" w:fill="auto"/>
            <w:noWrap/>
            <w:vAlign w:val="bottom"/>
            <w:hideMark/>
          </w:tcPr>
          <w:p w14:paraId="144D6902"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2)</w:t>
            </w:r>
          </w:p>
        </w:tc>
        <w:tc>
          <w:tcPr>
            <w:tcW w:w="298" w:type="pct"/>
            <w:tcBorders>
              <w:top w:val="nil"/>
              <w:left w:val="nil"/>
              <w:bottom w:val="nil"/>
              <w:right w:val="nil"/>
            </w:tcBorders>
            <w:shd w:val="clear" w:color="auto" w:fill="auto"/>
            <w:noWrap/>
            <w:vAlign w:val="bottom"/>
            <w:hideMark/>
          </w:tcPr>
          <w:p w14:paraId="78C220EE"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4A7634EF"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33D99303"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3CE999EE"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68C31002" w14:textId="77777777" w:rsidR="00D042DD" w:rsidRPr="007E6251" w:rsidRDefault="00D042DD" w:rsidP="001223E3">
            <w:pPr>
              <w:jc w:val="center"/>
              <w:rPr>
                <w:sz w:val="20"/>
                <w:szCs w:val="20"/>
              </w:rPr>
            </w:pPr>
          </w:p>
        </w:tc>
      </w:tr>
      <w:tr w:rsidR="00D042DD" w:rsidRPr="007E6251" w14:paraId="1C692AB4" w14:textId="77777777" w:rsidTr="001223E3">
        <w:trPr>
          <w:trHeight w:val="144"/>
        </w:trPr>
        <w:tc>
          <w:tcPr>
            <w:tcW w:w="2899" w:type="pct"/>
            <w:tcBorders>
              <w:top w:val="nil"/>
              <w:left w:val="nil"/>
              <w:bottom w:val="nil"/>
              <w:right w:val="nil"/>
            </w:tcBorders>
            <w:shd w:val="clear" w:color="auto" w:fill="auto"/>
            <w:noWrap/>
            <w:vAlign w:val="bottom"/>
            <w:hideMark/>
          </w:tcPr>
          <w:p w14:paraId="1808F8E4"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2B4108F6" w14:textId="77777777" w:rsidR="00D042DD" w:rsidRPr="007E6251" w:rsidRDefault="00D042DD" w:rsidP="001223E3">
            <w:pPr>
              <w:jc w:val="center"/>
              <w:rPr>
                <w:color w:val="000000"/>
                <w:sz w:val="20"/>
                <w:szCs w:val="20"/>
              </w:rPr>
            </w:pPr>
            <w:r w:rsidRPr="007E6251">
              <w:rPr>
                <w:color w:val="000000"/>
                <w:sz w:val="20"/>
                <w:szCs w:val="20"/>
              </w:rPr>
              <w:t>.031</w:t>
            </w:r>
          </w:p>
        </w:tc>
        <w:tc>
          <w:tcPr>
            <w:tcW w:w="238" w:type="pct"/>
            <w:tcBorders>
              <w:top w:val="nil"/>
              <w:left w:val="nil"/>
              <w:bottom w:val="nil"/>
              <w:right w:val="nil"/>
            </w:tcBorders>
            <w:shd w:val="clear" w:color="auto" w:fill="auto"/>
            <w:noWrap/>
            <w:vAlign w:val="bottom"/>
            <w:hideMark/>
          </w:tcPr>
          <w:p w14:paraId="79019FCD" w14:textId="77777777" w:rsidR="00D042DD" w:rsidRPr="007E6251" w:rsidRDefault="00D042DD" w:rsidP="001223E3">
            <w:pPr>
              <w:jc w:val="center"/>
              <w:rPr>
                <w:color w:val="000000"/>
                <w:sz w:val="20"/>
                <w:szCs w:val="20"/>
              </w:rPr>
            </w:pPr>
            <w:r w:rsidRPr="007E6251">
              <w:rPr>
                <w:color w:val="000000"/>
                <w:sz w:val="20"/>
                <w:szCs w:val="20"/>
              </w:rPr>
              <w:t>.060</w:t>
            </w:r>
          </w:p>
        </w:tc>
        <w:tc>
          <w:tcPr>
            <w:tcW w:w="575" w:type="pct"/>
            <w:tcBorders>
              <w:top w:val="nil"/>
              <w:left w:val="nil"/>
              <w:bottom w:val="nil"/>
              <w:right w:val="nil"/>
            </w:tcBorders>
            <w:shd w:val="clear" w:color="auto" w:fill="auto"/>
            <w:noWrap/>
            <w:vAlign w:val="bottom"/>
            <w:hideMark/>
          </w:tcPr>
          <w:p w14:paraId="4E5C84E4" w14:textId="77777777" w:rsidR="00D042DD" w:rsidRPr="007E6251" w:rsidRDefault="00D042DD" w:rsidP="001223E3">
            <w:pPr>
              <w:jc w:val="center"/>
              <w:rPr>
                <w:color w:val="000000"/>
                <w:sz w:val="20"/>
                <w:szCs w:val="20"/>
              </w:rPr>
            </w:pPr>
            <w:r w:rsidRPr="007E6251">
              <w:rPr>
                <w:color w:val="000000"/>
                <w:sz w:val="20"/>
                <w:szCs w:val="20"/>
              </w:rPr>
              <w:t>.024</w:t>
            </w:r>
          </w:p>
        </w:tc>
        <w:tc>
          <w:tcPr>
            <w:tcW w:w="601" w:type="pct"/>
            <w:tcBorders>
              <w:top w:val="nil"/>
              <w:left w:val="nil"/>
              <w:bottom w:val="nil"/>
              <w:right w:val="nil"/>
            </w:tcBorders>
            <w:shd w:val="clear" w:color="auto" w:fill="auto"/>
            <w:noWrap/>
            <w:vAlign w:val="bottom"/>
            <w:hideMark/>
          </w:tcPr>
          <w:p w14:paraId="4E62FDC3" w14:textId="77777777" w:rsidR="00D042DD" w:rsidRPr="007E6251" w:rsidRDefault="00D042DD" w:rsidP="001223E3">
            <w:pPr>
              <w:jc w:val="center"/>
              <w:rPr>
                <w:color w:val="000000"/>
                <w:sz w:val="20"/>
                <w:szCs w:val="20"/>
              </w:rPr>
            </w:pPr>
            <w:r w:rsidRPr="007E6251">
              <w:rPr>
                <w:color w:val="000000"/>
                <w:sz w:val="20"/>
                <w:szCs w:val="20"/>
              </w:rPr>
              <w:t>-.067,.115</w:t>
            </w:r>
          </w:p>
        </w:tc>
        <w:tc>
          <w:tcPr>
            <w:tcW w:w="389" w:type="pct"/>
            <w:tcBorders>
              <w:top w:val="nil"/>
              <w:left w:val="nil"/>
              <w:bottom w:val="nil"/>
              <w:right w:val="nil"/>
            </w:tcBorders>
            <w:shd w:val="clear" w:color="auto" w:fill="auto"/>
            <w:noWrap/>
            <w:vAlign w:val="bottom"/>
            <w:hideMark/>
          </w:tcPr>
          <w:p w14:paraId="46AE0100" w14:textId="77777777" w:rsidR="00D042DD" w:rsidRPr="007E6251" w:rsidRDefault="00D042DD" w:rsidP="001223E3">
            <w:pPr>
              <w:jc w:val="center"/>
              <w:rPr>
                <w:color w:val="000000"/>
                <w:sz w:val="20"/>
                <w:szCs w:val="20"/>
              </w:rPr>
            </w:pPr>
            <w:r w:rsidRPr="007E6251">
              <w:rPr>
                <w:color w:val="000000"/>
                <w:sz w:val="20"/>
                <w:szCs w:val="20"/>
              </w:rPr>
              <w:t>.606</w:t>
            </w:r>
          </w:p>
        </w:tc>
      </w:tr>
      <w:tr w:rsidR="00D042DD" w:rsidRPr="007E6251" w14:paraId="01129894" w14:textId="77777777" w:rsidTr="001223E3">
        <w:trPr>
          <w:trHeight w:val="144"/>
        </w:trPr>
        <w:tc>
          <w:tcPr>
            <w:tcW w:w="2899" w:type="pct"/>
            <w:tcBorders>
              <w:top w:val="nil"/>
              <w:left w:val="nil"/>
              <w:bottom w:val="nil"/>
              <w:right w:val="nil"/>
            </w:tcBorders>
            <w:shd w:val="clear" w:color="auto" w:fill="auto"/>
            <w:noWrap/>
            <w:vAlign w:val="bottom"/>
            <w:hideMark/>
          </w:tcPr>
          <w:p w14:paraId="0997FCBB"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26C75466" w14:textId="77777777" w:rsidR="00D042DD" w:rsidRPr="007E6251" w:rsidRDefault="00D042DD" w:rsidP="001223E3">
            <w:pPr>
              <w:jc w:val="center"/>
              <w:rPr>
                <w:color w:val="000000"/>
                <w:sz w:val="20"/>
                <w:szCs w:val="20"/>
              </w:rPr>
            </w:pPr>
            <w:r w:rsidRPr="007E6251">
              <w:rPr>
                <w:color w:val="000000"/>
                <w:sz w:val="20"/>
                <w:szCs w:val="20"/>
              </w:rPr>
              <w:t>.113</w:t>
            </w:r>
          </w:p>
        </w:tc>
        <w:tc>
          <w:tcPr>
            <w:tcW w:w="238" w:type="pct"/>
            <w:tcBorders>
              <w:top w:val="nil"/>
              <w:left w:val="nil"/>
              <w:bottom w:val="nil"/>
              <w:right w:val="nil"/>
            </w:tcBorders>
            <w:shd w:val="clear" w:color="auto" w:fill="auto"/>
            <w:noWrap/>
            <w:vAlign w:val="bottom"/>
            <w:hideMark/>
          </w:tcPr>
          <w:p w14:paraId="47FD84F3" w14:textId="77777777" w:rsidR="00D042DD" w:rsidRPr="007E6251" w:rsidRDefault="00D042DD" w:rsidP="001223E3">
            <w:pPr>
              <w:jc w:val="center"/>
              <w:rPr>
                <w:color w:val="000000"/>
                <w:sz w:val="20"/>
                <w:szCs w:val="20"/>
              </w:rPr>
            </w:pPr>
            <w:r w:rsidRPr="007E6251">
              <w:rPr>
                <w:color w:val="000000"/>
                <w:sz w:val="20"/>
                <w:szCs w:val="20"/>
              </w:rPr>
              <w:t>.068</w:t>
            </w:r>
          </w:p>
        </w:tc>
        <w:tc>
          <w:tcPr>
            <w:tcW w:w="575" w:type="pct"/>
            <w:tcBorders>
              <w:top w:val="nil"/>
              <w:left w:val="nil"/>
              <w:bottom w:val="nil"/>
              <w:right w:val="nil"/>
            </w:tcBorders>
            <w:shd w:val="clear" w:color="auto" w:fill="auto"/>
            <w:noWrap/>
            <w:vAlign w:val="bottom"/>
            <w:hideMark/>
          </w:tcPr>
          <w:p w14:paraId="63E24B72" w14:textId="77777777" w:rsidR="00D042DD" w:rsidRPr="007E6251" w:rsidRDefault="00D042DD" w:rsidP="001223E3">
            <w:pPr>
              <w:jc w:val="center"/>
              <w:rPr>
                <w:color w:val="000000"/>
                <w:sz w:val="20"/>
                <w:szCs w:val="20"/>
              </w:rPr>
            </w:pPr>
            <w:r w:rsidRPr="007E6251">
              <w:rPr>
                <w:color w:val="000000"/>
                <w:sz w:val="20"/>
                <w:szCs w:val="20"/>
              </w:rPr>
              <w:t>.078</w:t>
            </w:r>
          </w:p>
        </w:tc>
        <w:tc>
          <w:tcPr>
            <w:tcW w:w="601" w:type="pct"/>
            <w:tcBorders>
              <w:top w:val="nil"/>
              <w:left w:val="nil"/>
              <w:bottom w:val="nil"/>
              <w:right w:val="nil"/>
            </w:tcBorders>
            <w:shd w:val="clear" w:color="auto" w:fill="auto"/>
            <w:noWrap/>
            <w:vAlign w:val="bottom"/>
            <w:hideMark/>
          </w:tcPr>
          <w:p w14:paraId="7B754733" w14:textId="77777777" w:rsidR="00D042DD" w:rsidRPr="007E6251" w:rsidRDefault="00D042DD" w:rsidP="001223E3">
            <w:pPr>
              <w:jc w:val="center"/>
              <w:rPr>
                <w:color w:val="000000"/>
                <w:sz w:val="20"/>
                <w:szCs w:val="20"/>
              </w:rPr>
            </w:pPr>
            <w:r w:rsidRPr="007E6251">
              <w:rPr>
                <w:color w:val="000000"/>
                <w:sz w:val="20"/>
                <w:szCs w:val="20"/>
              </w:rPr>
              <w:t>-.014,.170</w:t>
            </w:r>
          </w:p>
        </w:tc>
        <w:tc>
          <w:tcPr>
            <w:tcW w:w="389" w:type="pct"/>
            <w:tcBorders>
              <w:top w:val="nil"/>
              <w:left w:val="nil"/>
              <w:bottom w:val="nil"/>
              <w:right w:val="nil"/>
            </w:tcBorders>
            <w:shd w:val="clear" w:color="auto" w:fill="auto"/>
            <w:noWrap/>
            <w:vAlign w:val="bottom"/>
            <w:hideMark/>
          </w:tcPr>
          <w:p w14:paraId="5D397A38" w14:textId="77777777" w:rsidR="00D042DD" w:rsidRPr="007E6251" w:rsidRDefault="00D042DD" w:rsidP="001223E3">
            <w:pPr>
              <w:jc w:val="center"/>
              <w:rPr>
                <w:color w:val="000000"/>
                <w:sz w:val="20"/>
                <w:szCs w:val="20"/>
              </w:rPr>
            </w:pPr>
            <w:r w:rsidRPr="007E6251">
              <w:rPr>
                <w:color w:val="000000"/>
                <w:sz w:val="20"/>
                <w:szCs w:val="20"/>
              </w:rPr>
              <w:t>.096</w:t>
            </w:r>
          </w:p>
        </w:tc>
      </w:tr>
      <w:tr w:rsidR="00D042DD" w:rsidRPr="007E6251" w14:paraId="1670E11C" w14:textId="77777777" w:rsidTr="001223E3">
        <w:trPr>
          <w:trHeight w:val="144"/>
        </w:trPr>
        <w:tc>
          <w:tcPr>
            <w:tcW w:w="2899" w:type="pct"/>
            <w:tcBorders>
              <w:top w:val="nil"/>
              <w:left w:val="nil"/>
              <w:bottom w:val="nil"/>
              <w:right w:val="nil"/>
            </w:tcBorders>
            <w:shd w:val="clear" w:color="auto" w:fill="auto"/>
            <w:noWrap/>
            <w:vAlign w:val="bottom"/>
            <w:hideMark/>
          </w:tcPr>
          <w:p w14:paraId="41741E43"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1EB9C889" w14:textId="77777777" w:rsidR="00D042DD" w:rsidRPr="007E6251" w:rsidRDefault="00D042DD" w:rsidP="001223E3">
            <w:pPr>
              <w:jc w:val="center"/>
              <w:rPr>
                <w:color w:val="000000"/>
                <w:sz w:val="20"/>
                <w:szCs w:val="20"/>
              </w:rPr>
            </w:pPr>
            <w:r w:rsidRPr="007E6251">
              <w:rPr>
                <w:color w:val="000000"/>
                <w:sz w:val="20"/>
                <w:szCs w:val="20"/>
              </w:rPr>
              <w:t>.219</w:t>
            </w:r>
          </w:p>
        </w:tc>
        <w:tc>
          <w:tcPr>
            <w:tcW w:w="238" w:type="pct"/>
            <w:tcBorders>
              <w:top w:val="nil"/>
              <w:left w:val="nil"/>
              <w:bottom w:val="nil"/>
              <w:right w:val="nil"/>
            </w:tcBorders>
            <w:shd w:val="clear" w:color="auto" w:fill="auto"/>
            <w:noWrap/>
            <w:vAlign w:val="bottom"/>
            <w:hideMark/>
          </w:tcPr>
          <w:p w14:paraId="584EE6B1" w14:textId="77777777" w:rsidR="00D042DD" w:rsidRPr="007E6251" w:rsidRDefault="00D042DD" w:rsidP="001223E3">
            <w:pPr>
              <w:jc w:val="center"/>
              <w:rPr>
                <w:color w:val="000000"/>
                <w:sz w:val="20"/>
                <w:szCs w:val="20"/>
              </w:rPr>
            </w:pPr>
            <w:r w:rsidRPr="007E6251">
              <w:rPr>
                <w:color w:val="000000"/>
                <w:sz w:val="20"/>
                <w:szCs w:val="20"/>
              </w:rPr>
              <w:t>.118</w:t>
            </w:r>
          </w:p>
        </w:tc>
        <w:tc>
          <w:tcPr>
            <w:tcW w:w="575" w:type="pct"/>
            <w:tcBorders>
              <w:top w:val="nil"/>
              <w:left w:val="nil"/>
              <w:bottom w:val="nil"/>
              <w:right w:val="nil"/>
            </w:tcBorders>
            <w:shd w:val="clear" w:color="auto" w:fill="auto"/>
            <w:noWrap/>
            <w:vAlign w:val="bottom"/>
            <w:hideMark/>
          </w:tcPr>
          <w:p w14:paraId="65F4F39C" w14:textId="77777777" w:rsidR="00D042DD" w:rsidRPr="007E6251" w:rsidRDefault="00D042DD" w:rsidP="001223E3">
            <w:pPr>
              <w:jc w:val="center"/>
              <w:rPr>
                <w:color w:val="000000"/>
                <w:sz w:val="20"/>
                <w:szCs w:val="20"/>
              </w:rPr>
            </w:pPr>
            <w:r w:rsidRPr="007E6251">
              <w:rPr>
                <w:color w:val="000000"/>
                <w:sz w:val="20"/>
                <w:szCs w:val="20"/>
              </w:rPr>
              <w:t>.127</w:t>
            </w:r>
          </w:p>
        </w:tc>
        <w:tc>
          <w:tcPr>
            <w:tcW w:w="601" w:type="pct"/>
            <w:tcBorders>
              <w:top w:val="nil"/>
              <w:left w:val="nil"/>
              <w:bottom w:val="nil"/>
              <w:right w:val="nil"/>
            </w:tcBorders>
            <w:shd w:val="clear" w:color="auto" w:fill="auto"/>
            <w:noWrap/>
            <w:vAlign w:val="bottom"/>
            <w:hideMark/>
          </w:tcPr>
          <w:p w14:paraId="01328350" w14:textId="77777777" w:rsidR="00D042DD" w:rsidRPr="007E6251" w:rsidRDefault="00D042DD" w:rsidP="001223E3">
            <w:pPr>
              <w:jc w:val="center"/>
              <w:rPr>
                <w:color w:val="000000"/>
                <w:sz w:val="20"/>
                <w:szCs w:val="20"/>
              </w:rPr>
            </w:pPr>
            <w:r w:rsidRPr="007E6251">
              <w:rPr>
                <w:color w:val="000000"/>
                <w:sz w:val="20"/>
                <w:szCs w:val="20"/>
              </w:rPr>
              <w:t>-.009,.263</w:t>
            </w:r>
          </w:p>
        </w:tc>
        <w:tc>
          <w:tcPr>
            <w:tcW w:w="389" w:type="pct"/>
            <w:tcBorders>
              <w:top w:val="nil"/>
              <w:left w:val="nil"/>
              <w:bottom w:val="nil"/>
              <w:right w:val="nil"/>
            </w:tcBorders>
            <w:shd w:val="clear" w:color="auto" w:fill="auto"/>
            <w:noWrap/>
            <w:vAlign w:val="bottom"/>
            <w:hideMark/>
          </w:tcPr>
          <w:p w14:paraId="09E44D29" w14:textId="77777777" w:rsidR="00D042DD" w:rsidRPr="007E6251" w:rsidRDefault="00D042DD" w:rsidP="001223E3">
            <w:pPr>
              <w:jc w:val="center"/>
              <w:rPr>
                <w:color w:val="000000"/>
                <w:sz w:val="20"/>
                <w:szCs w:val="20"/>
              </w:rPr>
            </w:pPr>
            <w:r w:rsidRPr="007E6251">
              <w:rPr>
                <w:color w:val="000000"/>
                <w:sz w:val="20"/>
                <w:szCs w:val="20"/>
              </w:rPr>
              <w:t>.064</w:t>
            </w:r>
          </w:p>
        </w:tc>
      </w:tr>
      <w:tr w:rsidR="00D042DD" w:rsidRPr="007E6251" w14:paraId="067494AA" w14:textId="77777777" w:rsidTr="001223E3">
        <w:trPr>
          <w:trHeight w:val="144"/>
        </w:trPr>
        <w:tc>
          <w:tcPr>
            <w:tcW w:w="2899" w:type="pct"/>
            <w:tcBorders>
              <w:top w:val="nil"/>
              <w:left w:val="nil"/>
              <w:bottom w:val="nil"/>
              <w:right w:val="nil"/>
            </w:tcBorders>
            <w:shd w:val="clear" w:color="auto" w:fill="auto"/>
            <w:noWrap/>
            <w:vAlign w:val="bottom"/>
            <w:hideMark/>
          </w:tcPr>
          <w:p w14:paraId="0378AB88"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47592CA7" w14:textId="77777777" w:rsidR="00D042DD" w:rsidRPr="007E6251" w:rsidRDefault="00D042DD" w:rsidP="001223E3">
            <w:pPr>
              <w:jc w:val="center"/>
              <w:rPr>
                <w:color w:val="000000"/>
                <w:sz w:val="20"/>
                <w:szCs w:val="20"/>
              </w:rPr>
            </w:pPr>
            <w:r w:rsidRPr="007E6251">
              <w:rPr>
                <w:color w:val="000000"/>
                <w:sz w:val="20"/>
                <w:szCs w:val="20"/>
              </w:rPr>
              <w:t>.036</w:t>
            </w:r>
          </w:p>
        </w:tc>
        <w:tc>
          <w:tcPr>
            <w:tcW w:w="238" w:type="pct"/>
            <w:tcBorders>
              <w:top w:val="nil"/>
              <w:left w:val="nil"/>
              <w:bottom w:val="nil"/>
              <w:right w:val="nil"/>
            </w:tcBorders>
            <w:shd w:val="clear" w:color="auto" w:fill="auto"/>
            <w:noWrap/>
            <w:vAlign w:val="bottom"/>
            <w:hideMark/>
          </w:tcPr>
          <w:p w14:paraId="4312D341" w14:textId="77777777" w:rsidR="00D042DD" w:rsidRPr="007E6251" w:rsidRDefault="00D042DD" w:rsidP="001223E3">
            <w:pPr>
              <w:jc w:val="center"/>
              <w:rPr>
                <w:color w:val="000000"/>
                <w:sz w:val="20"/>
                <w:szCs w:val="20"/>
              </w:rPr>
            </w:pPr>
            <w:r w:rsidRPr="007E6251">
              <w:rPr>
                <w:color w:val="000000"/>
                <w:sz w:val="20"/>
                <w:szCs w:val="20"/>
              </w:rPr>
              <w:t>.049</w:t>
            </w:r>
          </w:p>
        </w:tc>
        <w:tc>
          <w:tcPr>
            <w:tcW w:w="575" w:type="pct"/>
            <w:tcBorders>
              <w:top w:val="nil"/>
              <w:left w:val="nil"/>
              <w:bottom w:val="nil"/>
              <w:right w:val="nil"/>
            </w:tcBorders>
            <w:shd w:val="clear" w:color="auto" w:fill="auto"/>
            <w:noWrap/>
            <w:vAlign w:val="bottom"/>
            <w:hideMark/>
          </w:tcPr>
          <w:p w14:paraId="443F38D5" w14:textId="77777777" w:rsidR="00D042DD" w:rsidRPr="007E6251" w:rsidRDefault="00D042DD" w:rsidP="001223E3">
            <w:pPr>
              <w:jc w:val="center"/>
              <w:rPr>
                <w:color w:val="000000"/>
                <w:sz w:val="20"/>
                <w:szCs w:val="20"/>
              </w:rPr>
            </w:pPr>
            <w:r w:rsidRPr="007E6251">
              <w:rPr>
                <w:color w:val="000000"/>
                <w:sz w:val="20"/>
                <w:szCs w:val="20"/>
              </w:rPr>
              <w:t>.041</w:t>
            </w:r>
          </w:p>
        </w:tc>
        <w:tc>
          <w:tcPr>
            <w:tcW w:w="601" w:type="pct"/>
            <w:tcBorders>
              <w:top w:val="nil"/>
              <w:left w:val="nil"/>
              <w:bottom w:val="nil"/>
              <w:right w:val="nil"/>
            </w:tcBorders>
            <w:shd w:val="clear" w:color="auto" w:fill="auto"/>
            <w:noWrap/>
            <w:vAlign w:val="bottom"/>
            <w:hideMark/>
          </w:tcPr>
          <w:p w14:paraId="48742383" w14:textId="77777777" w:rsidR="00D042DD" w:rsidRPr="007E6251" w:rsidRDefault="00D042DD" w:rsidP="001223E3">
            <w:pPr>
              <w:jc w:val="center"/>
              <w:rPr>
                <w:color w:val="000000"/>
                <w:sz w:val="20"/>
                <w:szCs w:val="20"/>
              </w:rPr>
            </w:pPr>
            <w:r w:rsidRPr="007E6251">
              <w:rPr>
                <w:color w:val="000000"/>
                <w:sz w:val="20"/>
                <w:szCs w:val="20"/>
              </w:rPr>
              <w:t>-.070,.153</w:t>
            </w:r>
          </w:p>
        </w:tc>
        <w:tc>
          <w:tcPr>
            <w:tcW w:w="389" w:type="pct"/>
            <w:tcBorders>
              <w:top w:val="nil"/>
              <w:left w:val="nil"/>
              <w:bottom w:val="nil"/>
              <w:right w:val="nil"/>
            </w:tcBorders>
            <w:shd w:val="clear" w:color="auto" w:fill="auto"/>
            <w:noWrap/>
            <w:vAlign w:val="bottom"/>
            <w:hideMark/>
          </w:tcPr>
          <w:p w14:paraId="2A833427" w14:textId="77777777" w:rsidR="00D042DD" w:rsidRPr="007E6251" w:rsidRDefault="00D042DD" w:rsidP="001223E3">
            <w:pPr>
              <w:jc w:val="center"/>
              <w:rPr>
                <w:color w:val="000000"/>
                <w:sz w:val="20"/>
                <w:szCs w:val="20"/>
              </w:rPr>
            </w:pPr>
            <w:r w:rsidRPr="007E6251">
              <w:rPr>
                <w:color w:val="000000"/>
                <w:sz w:val="20"/>
                <w:szCs w:val="20"/>
              </w:rPr>
              <w:t>.467</w:t>
            </w:r>
          </w:p>
        </w:tc>
      </w:tr>
      <w:tr w:rsidR="00D042DD" w:rsidRPr="007E6251" w14:paraId="67B0F0F4" w14:textId="77777777" w:rsidTr="001223E3">
        <w:trPr>
          <w:trHeight w:val="144"/>
        </w:trPr>
        <w:tc>
          <w:tcPr>
            <w:tcW w:w="2899" w:type="pct"/>
            <w:tcBorders>
              <w:top w:val="nil"/>
              <w:left w:val="nil"/>
              <w:bottom w:val="nil"/>
              <w:right w:val="nil"/>
            </w:tcBorders>
            <w:shd w:val="clear" w:color="auto" w:fill="auto"/>
            <w:noWrap/>
            <w:vAlign w:val="bottom"/>
            <w:hideMark/>
          </w:tcPr>
          <w:p w14:paraId="4177DEBA"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7)</w:t>
            </w:r>
          </w:p>
        </w:tc>
        <w:tc>
          <w:tcPr>
            <w:tcW w:w="298" w:type="pct"/>
            <w:tcBorders>
              <w:top w:val="nil"/>
              <w:left w:val="nil"/>
              <w:bottom w:val="nil"/>
              <w:right w:val="nil"/>
            </w:tcBorders>
            <w:shd w:val="clear" w:color="auto" w:fill="auto"/>
            <w:noWrap/>
            <w:vAlign w:val="bottom"/>
            <w:hideMark/>
          </w:tcPr>
          <w:p w14:paraId="2EA85C6A"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0BEE15FE"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47CE6FB0"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559F988A"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66ABCBA9" w14:textId="77777777" w:rsidR="00D042DD" w:rsidRPr="007E6251" w:rsidRDefault="00D042DD" w:rsidP="001223E3">
            <w:pPr>
              <w:jc w:val="center"/>
              <w:rPr>
                <w:sz w:val="20"/>
                <w:szCs w:val="20"/>
              </w:rPr>
            </w:pPr>
          </w:p>
        </w:tc>
      </w:tr>
      <w:tr w:rsidR="00D042DD" w:rsidRPr="007E6251" w14:paraId="2A81F0B0" w14:textId="77777777" w:rsidTr="001223E3">
        <w:trPr>
          <w:trHeight w:val="144"/>
        </w:trPr>
        <w:tc>
          <w:tcPr>
            <w:tcW w:w="2899" w:type="pct"/>
            <w:tcBorders>
              <w:top w:val="nil"/>
              <w:left w:val="nil"/>
              <w:bottom w:val="nil"/>
              <w:right w:val="nil"/>
            </w:tcBorders>
            <w:shd w:val="clear" w:color="auto" w:fill="auto"/>
            <w:noWrap/>
            <w:vAlign w:val="bottom"/>
            <w:hideMark/>
          </w:tcPr>
          <w:p w14:paraId="0A18A353" w14:textId="77777777" w:rsidR="00D042DD" w:rsidRPr="007E6251" w:rsidRDefault="00D042DD" w:rsidP="001223E3">
            <w:pPr>
              <w:ind w:firstLineChars="200" w:firstLine="400"/>
              <w:rPr>
                <w:color w:val="000000"/>
                <w:sz w:val="20"/>
                <w:szCs w:val="20"/>
              </w:rPr>
            </w:pPr>
            <w:r w:rsidRPr="007E6251">
              <w:rPr>
                <w:color w:val="000000"/>
                <w:sz w:val="20"/>
                <w:szCs w:val="20"/>
              </w:rPr>
              <w:t>TBI (Wave 2)</w:t>
            </w:r>
          </w:p>
        </w:tc>
        <w:tc>
          <w:tcPr>
            <w:tcW w:w="298" w:type="pct"/>
            <w:tcBorders>
              <w:top w:val="nil"/>
              <w:left w:val="nil"/>
              <w:bottom w:val="nil"/>
              <w:right w:val="nil"/>
            </w:tcBorders>
            <w:shd w:val="clear" w:color="auto" w:fill="auto"/>
            <w:noWrap/>
            <w:vAlign w:val="bottom"/>
            <w:hideMark/>
          </w:tcPr>
          <w:p w14:paraId="6E3E6318" w14:textId="77777777" w:rsidR="00D042DD" w:rsidRPr="007E6251" w:rsidRDefault="00D042DD" w:rsidP="001223E3">
            <w:pPr>
              <w:jc w:val="center"/>
              <w:rPr>
                <w:color w:val="000000"/>
                <w:sz w:val="20"/>
                <w:szCs w:val="20"/>
              </w:rPr>
            </w:pPr>
            <w:r w:rsidRPr="007E6251">
              <w:rPr>
                <w:color w:val="000000"/>
                <w:sz w:val="20"/>
                <w:szCs w:val="20"/>
              </w:rPr>
              <w:t>.012</w:t>
            </w:r>
          </w:p>
        </w:tc>
        <w:tc>
          <w:tcPr>
            <w:tcW w:w="238" w:type="pct"/>
            <w:tcBorders>
              <w:top w:val="nil"/>
              <w:left w:val="nil"/>
              <w:bottom w:val="nil"/>
              <w:right w:val="nil"/>
            </w:tcBorders>
            <w:shd w:val="clear" w:color="auto" w:fill="auto"/>
            <w:noWrap/>
            <w:vAlign w:val="bottom"/>
            <w:hideMark/>
          </w:tcPr>
          <w:p w14:paraId="6A6C758B" w14:textId="77777777" w:rsidR="00D042DD" w:rsidRPr="007E6251" w:rsidRDefault="00D042DD" w:rsidP="001223E3">
            <w:pPr>
              <w:jc w:val="center"/>
              <w:rPr>
                <w:color w:val="000000"/>
                <w:sz w:val="20"/>
                <w:szCs w:val="20"/>
              </w:rPr>
            </w:pPr>
            <w:r w:rsidRPr="007E6251">
              <w:rPr>
                <w:color w:val="000000"/>
                <w:sz w:val="20"/>
                <w:szCs w:val="20"/>
              </w:rPr>
              <w:t>.009</w:t>
            </w:r>
          </w:p>
        </w:tc>
        <w:tc>
          <w:tcPr>
            <w:tcW w:w="575" w:type="pct"/>
            <w:tcBorders>
              <w:top w:val="nil"/>
              <w:left w:val="nil"/>
              <w:bottom w:val="nil"/>
              <w:right w:val="nil"/>
            </w:tcBorders>
            <w:shd w:val="clear" w:color="auto" w:fill="auto"/>
            <w:noWrap/>
            <w:vAlign w:val="bottom"/>
            <w:hideMark/>
          </w:tcPr>
          <w:p w14:paraId="5DE65001" w14:textId="77777777" w:rsidR="00D042DD" w:rsidRPr="007E6251" w:rsidRDefault="00D042DD" w:rsidP="001223E3">
            <w:pPr>
              <w:jc w:val="center"/>
              <w:rPr>
                <w:color w:val="000000"/>
                <w:sz w:val="20"/>
                <w:szCs w:val="20"/>
              </w:rPr>
            </w:pPr>
            <w:r w:rsidRPr="007E6251">
              <w:rPr>
                <w:color w:val="000000"/>
                <w:sz w:val="20"/>
                <w:szCs w:val="20"/>
              </w:rPr>
              <w:t>.058</w:t>
            </w:r>
          </w:p>
        </w:tc>
        <w:tc>
          <w:tcPr>
            <w:tcW w:w="601" w:type="pct"/>
            <w:tcBorders>
              <w:top w:val="nil"/>
              <w:left w:val="nil"/>
              <w:bottom w:val="nil"/>
              <w:right w:val="nil"/>
            </w:tcBorders>
            <w:shd w:val="clear" w:color="auto" w:fill="auto"/>
            <w:noWrap/>
            <w:vAlign w:val="bottom"/>
            <w:hideMark/>
          </w:tcPr>
          <w:p w14:paraId="67980F87" w14:textId="77777777" w:rsidR="00D042DD" w:rsidRPr="007E6251" w:rsidRDefault="00D042DD" w:rsidP="001223E3">
            <w:pPr>
              <w:jc w:val="center"/>
              <w:rPr>
                <w:color w:val="000000"/>
                <w:sz w:val="20"/>
                <w:szCs w:val="20"/>
              </w:rPr>
            </w:pPr>
            <w:r w:rsidRPr="007E6251">
              <w:rPr>
                <w:color w:val="000000"/>
                <w:sz w:val="20"/>
                <w:szCs w:val="20"/>
              </w:rPr>
              <w:t>-.019,.135</w:t>
            </w:r>
          </w:p>
        </w:tc>
        <w:tc>
          <w:tcPr>
            <w:tcW w:w="389" w:type="pct"/>
            <w:tcBorders>
              <w:top w:val="nil"/>
              <w:left w:val="nil"/>
              <w:bottom w:val="nil"/>
              <w:right w:val="nil"/>
            </w:tcBorders>
            <w:shd w:val="clear" w:color="auto" w:fill="auto"/>
            <w:noWrap/>
            <w:vAlign w:val="bottom"/>
            <w:hideMark/>
          </w:tcPr>
          <w:p w14:paraId="4F988DBA" w14:textId="77777777" w:rsidR="00D042DD" w:rsidRPr="007E6251" w:rsidRDefault="00D042DD" w:rsidP="001223E3">
            <w:pPr>
              <w:jc w:val="center"/>
              <w:rPr>
                <w:color w:val="000000"/>
                <w:sz w:val="20"/>
                <w:szCs w:val="20"/>
              </w:rPr>
            </w:pPr>
            <w:r w:rsidRPr="007E6251">
              <w:rPr>
                <w:color w:val="000000"/>
                <w:sz w:val="20"/>
                <w:szCs w:val="20"/>
              </w:rPr>
              <w:t>.154</w:t>
            </w:r>
          </w:p>
        </w:tc>
      </w:tr>
      <w:tr w:rsidR="00D042DD" w:rsidRPr="007E6251" w14:paraId="377EEDCA" w14:textId="77777777" w:rsidTr="001223E3">
        <w:trPr>
          <w:trHeight w:val="144"/>
        </w:trPr>
        <w:tc>
          <w:tcPr>
            <w:tcW w:w="2899" w:type="pct"/>
            <w:tcBorders>
              <w:top w:val="nil"/>
              <w:left w:val="nil"/>
              <w:bottom w:val="nil"/>
              <w:right w:val="nil"/>
            </w:tcBorders>
            <w:shd w:val="clear" w:color="auto" w:fill="auto"/>
            <w:noWrap/>
            <w:vAlign w:val="bottom"/>
            <w:hideMark/>
          </w:tcPr>
          <w:p w14:paraId="55FB5ACA"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26D6E2D5" w14:textId="77777777" w:rsidR="00D042DD" w:rsidRPr="007E6251" w:rsidRDefault="00D042DD" w:rsidP="001223E3">
            <w:pPr>
              <w:jc w:val="center"/>
              <w:rPr>
                <w:color w:val="000000"/>
                <w:sz w:val="20"/>
                <w:szCs w:val="20"/>
              </w:rPr>
            </w:pPr>
            <w:r w:rsidRPr="007E6251">
              <w:rPr>
                <w:color w:val="000000"/>
                <w:sz w:val="20"/>
                <w:szCs w:val="20"/>
              </w:rPr>
              <w:t>.057</w:t>
            </w:r>
          </w:p>
        </w:tc>
        <w:tc>
          <w:tcPr>
            <w:tcW w:w="238" w:type="pct"/>
            <w:tcBorders>
              <w:top w:val="nil"/>
              <w:left w:val="nil"/>
              <w:bottom w:val="nil"/>
              <w:right w:val="nil"/>
            </w:tcBorders>
            <w:shd w:val="clear" w:color="auto" w:fill="auto"/>
            <w:noWrap/>
            <w:vAlign w:val="bottom"/>
            <w:hideMark/>
          </w:tcPr>
          <w:p w14:paraId="1CC8CAFD" w14:textId="77777777" w:rsidR="00D042DD" w:rsidRPr="007E6251" w:rsidRDefault="00D042DD" w:rsidP="001223E3">
            <w:pPr>
              <w:jc w:val="center"/>
              <w:rPr>
                <w:color w:val="000000"/>
                <w:sz w:val="20"/>
                <w:szCs w:val="20"/>
              </w:rPr>
            </w:pPr>
            <w:r w:rsidRPr="007E6251">
              <w:rPr>
                <w:color w:val="000000"/>
                <w:sz w:val="20"/>
                <w:szCs w:val="20"/>
              </w:rPr>
              <w:t>.008</w:t>
            </w:r>
          </w:p>
        </w:tc>
        <w:tc>
          <w:tcPr>
            <w:tcW w:w="575" w:type="pct"/>
            <w:tcBorders>
              <w:top w:val="nil"/>
              <w:left w:val="nil"/>
              <w:bottom w:val="nil"/>
              <w:right w:val="nil"/>
            </w:tcBorders>
            <w:shd w:val="clear" w:color="auto" w:fill="auto"/>
            <w:noWrap/>
            <w:vAlign w:val="bottom"/>
            <w:hideMark/>
          </w:tcPr>
          <w:p w14:paraId="5E201BEF" w14:textId="77777777" w:rsidR="00D042DD" w:rsidRPr="007E6251" w:rsidRDefault="00D042DD" w:rsidP="001223E3">
            <w:pPr>
              <w:jc w:val="center"/>
              <w:rPr>
                <w:color w:val="000000"/>
                <w:sz w:val="20"/>
                <w:szCs w:val="20"/>
              </w:rPr>
            </w:pPr>
            <w:r w:rsidRPr="007E6251">
              <w:rPr>
                <w:color w:val="000000"/>
                <w:sz w:val="20"/>
                <w:szCs w:val="20"/>
              </w:rPr>
              <w:t>.403</w:t>
            </w:r>
          </w:p>
        </w:tc>
        <w:tc>
          <w:tcPr>
            <w:tcW w:w="601" w:type="pct"/>
            <w:tcBorders>
              <w:top w:val="nil"/>
              <w:left w:val="nil"/>
              <w:bottom w:val="nil"/>
              <w:right w:val="nil"/>
            </w:tcBorders>
            <w:shd w:val="clear" w:color="auto" w:fill="auto"/>
            <w:noWrap/>
            <w:vAlign w:val="bottom"/>
            <w:hideMark/>
          </w:tcPr>
          <w:p w14:paraId="10DC795E" w14:textId="77777777" w:rsidR="00D042DD" w:rsidRPr="007E6251" w:rsidRDefault="00D042DD" w:rsidP="001223E3">
            <w:pPr>
              <w:jc w:val="center"/>
              <w:rPr>
                <w:color w:val="000000"/>
                <w:sz w:val="20"/>
                <w:szCs w:val="20"/>
              </w:rPr>
            </w:pPr>
            <w:r w:rsidRPr="007E6251">
              <w:rPr>
                <w:color w:val="000000"/>
                <w:sz w:val="20"/>
                <w:szCs w:val="20"/>
              </w:rPr>
              <w:t>.313,.493</w:t>
            </w:r>
          </w:p>
        </w:tc>
        <w:tc>
          <w:tcPr>
            <w:tcW w:w="389" w:type="pct"/>
            <w:tcBorders>
              <w:top w:val="nil"/>
              <w:left w:val="nil"/>
              <w:bottom w:val="nil"/>
              <w:right w:val="nil"/>
            </w:tcBorders>
            <w:shd w:val="clear" w:color="auto" w:fill="auto"/>
            <w:noWrap/>
            <w:vAlign w:val="bottom"/>
            <w:hideMark/>
          </w:tcPr>
          <w:p w14:paraId="7528C0F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4C28B24" w14:textId="77777777" w:rsidTr="001223E3">
        <w:trPr>
          <w:trHeight w:val="144"/>
        </w:trPr>
        <w:tc>
          <w:tcPr>
            <w:tcW w:w="2899" w:type="pct"/>
            <w:tcBorders>
              <w:top w:val="nil"/>
              <w:left w:val="nil"/>
              <w:bottom w:val="nil"/>
              <w:right w:val="nil"/>
            </w:tcBorders>
            <w:shd w:val="clear" w:color="auto" w:fill="auto"/>
            <w:noWrap/>
            <w:vAlign w:val="bottom"/>
            <w:hideMark/>
          </w:tcPr>
          <w:p w14:paraId="1B752B30"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79068AE1" w14:textId="77777777" w:rsidR="00D042DD" w:rsidRPr="007E6251" w:rsidRDefault="00D042DD" w:rsidP="001223E3">
            <w:pPr>
              <w:jc w:val="center"/>
              <w:rPr>
                <w:color w:val="000000"/>
                <w:sz w:val="20"/>
                <w:szCs w:val="20"/>
              </w:rPr>
            </w:pPr>
            <w:r w:rsidRPr="007E6251">
              <w:rPr>
                <w:color w:val="000000"/>
                <w:sz w:val="20"/>
                <w:szCs w:val="20"/>
              </w:rPr>
              <w:t>.162</w:t>
            </w:r>
          </w:p>
        </w:tc>
        <w:tc>
          <w:tcPr>
            <w:tcW w:w="238" w:type="pct"/>
            <w:tcBorders>
              <w:top w:val="nil"/>
              <w:left w:val="nil"/>
              <w:bottom w:val="nil"/>
              <w:right w:val="nil"/>
            </w:tcBorders>
            <w:shd w:val="clear" w:color="auto" w:fill="auto"/>
            <w:noWrap/>
            <w:vAlign w:val="bottom"/>
            <w:hideMark/>
          </w:tcPr>
          <w:p w14:paraId="0B0ACDA8" w14:textId="77777777" w:rsidR="00D042DD" w:rsidRPr="007E6251" w:rsidRDefault="00D042DD" w:rsidP="001223E3">
            <w:pPr>
              <w:jc w:val="center"/>
              <w:rPr>
                <w:color w:val="000000"/>
                <w:sz w:val="20"/>
                <w:szCs w:val="20"/>
              </w:rPr>
            </w:pPr>
            <w:r w:rsidRPr="007E6251">
              <w:rPr>
                <w:color w:val="000000"/>
                <w:sz w:val="20"/>
                <w:szCs w:val="20"/>
              </w:rPr>
              <w:t>.024</w:t>
            </w:r>
          </w:p>
        </w:tc>
        <w:tc>
          <w:tcPr>
            <w:tcW w:w="575" w:type="pct"/>
            <w:tcBorders>
              <w:top w:val="nil"/>
              <w:left w:val="nil"/>
              <w:bottom w:val="nil"/>
              <w:right w:val="nil"/>
            </w:tcBorders>
            <w:shd w:val="clear" w:color="auto" w:fill="auto"/>
            <w:noWrap/>
            <w:vAlign w:val="bottom"/>
            <w:hideMark/>
          </w:tcPr>
          <w:p w14:paraId="38805982" w14:textId="77777777" w:rsidR="00D042DD" w:rsidRPr="007E6251" w:rsidRDefault="00D042DD" w:rsidP="001223E3">
            <w:pPr>
              <w:jc w:val="center"/>
              <w:rPr>
                <w:color w:val="000000"/>
                <w:sz w:val="20"/>
                <w:szCs w:val="20"/>
              </w:rPr>
            </w:pPr>
            <w:r w:rsidRPr="007E6251">
              <w:rPr>
                <w:color w:val="000000"/>
                <w:sz w:val="20"/>
                <w:szCs w:val="20"/>
              </w:rPr>
              <w:t>.407</w:t>
            </w:r>
          </w:p>
        </w:tc>
        <w:tc>
          <w:tcPr>
            <w:tcW w:w="601" w:type="pct"/>
            <w:tcBorders>
              <w:top w:val="nil"/>
              <w:left w:val="nil"/>
              <w:bottom w:val="nil"/>
              <w:right w:val="nil"/>
            </w:tcBorders>
            <w:shd w:val="clear" w:color="auto" w:fill="auto"/>
            <w:noWrap/>
            <w:vAlign w:val="bottom"/>
            <w:hideMark/>
          </w:tcPr>
          <w:p w14:paraId="2EF6A1E6" w14:textId="77777777" w:rsidR="00D042DD" w:rsidRPr="007E6251" w:rsidRDefault="00D042DD" w:rsidP="001223E3">
            <w:pPr>
              <w:jc w:val="center"/>
              <w:rPr>
                <w:color w:val="000000"/>
                <w:sz w:val="20"/>
                <w:szCs w:val="20"/>
              </w:rPr>
            </w:pPr>
            <w:r w:rsidRPr="007E6251">
              <w:rPr>
                <w:color w:val="000000"/>
                <w:sz w:val="20"/>
                <w:szCs w:val="20"/>
              </w:rPr>
              <w:t>.313,.500</w:t>
            </w:r>
          </w:p>
        </w:tc>
        <w:tc>
          <w:tcPr>
            <w:tcW w:w="389" w:type="pct"/>
            <w:tcBorders>
              <w:top w:val="nil"/>
              <w:left w:val="nil"/>
              <w:bottom w:val="nil"/>
              <w:right w:val="nil"/>
            </w:tcBorders>
            <w:shd w:val="clear" w:color="auto" w:fill="auto"/>
            <w:noWrap/>
            <w:vAlign w:val="bottom"/>
            <w:hideMark/>
          </w:tcPr>
          <w:p w14:paraId="46ADCDF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16E6727" w14:textId="77777777" w:rsidTr="001223E3">
        <w:trPr>
          <w:trHeight w:val="144"/>
        </w:trPr>
        <w:tc>
          <w:tcPr>
            <w:tcW w:w="2899" w:type="pct"/>
            <w:tcBorders>
              <w:top w:val="nil"/>
              <w:left w:val="nil"/>
              <w:bottom w:val="nil"/>
              <w:right w:val="nil"/>
            </w:tcBorders>
            <w:shd w:val="clear" w:color="auto" w:fill="auto"/>
            <w:noWrap/>
            <w:vAlign w:val="bottom"/>
            <w:hideMark/>
          </w:tcPr>
          <w:p w14:paraId="0660AFD6"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46464A5B" w14:textId="77777777" w:rsidR="00D042DD" w:rsidRPr="007E6251" w:rsidRDefault="00D042DD" w:rsidP="001223E3">
            <w:pPr>
              <w:jc w:val="center"/>
              <w:rPr>
                <w:color w:val="000000"/>
                <w:sz w:val="20"/>
                <w:szCs w:val="20"/>
              </w:rPr>
            </w:pPr>
            <w:r w:rsidRPr="007E6251">
              <w:rPr>
                <w:color w:val="000000"/>
                <w:sz w:val="20"/>
                <w:szCs w:val="20"/>
              </w:rPr>
              <w:t>-.040</w:t>
            </w:r>
          </w:p>
        </w:tc>
        <w:tc>
          <w:tcPr>
            <w:tcW w:w="238" w:type="pct"/>
            <w:tcBorders>
              <w:top w:val="nil"/>
              <w:left w:val="nil"/>
              <w:bottom w:val="nil"/>
              <w:right w:val="nil"/>
            </w:tcBorders>
            <w:shd w:val="clear" w:color="auto" w:fill="auto"/>
            <w:noWrap/>
            <w:vAlign w:val="bottom"/>
            <w:hideMark/>
          </w:tcPr>
          <w:p w14:paraId="119F65F2"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2B16A312" w14:textId="77777777" w:rsidR="00D042DD" w:rsidRPr="007E6251" w:rsidRDefault="00D042DD" w:rsidP="001223E3">
            <w:pPr>
              <w:jc w:val="center"/>
              <w:rPr>
                <w:color w:val="000000"/>
                <w:sz w:val="20"/>
                <w:szCs w:val="20"/>
              </w:rPr>
            </w:pPr>
            <w:r w:rsidRPr="007E6251">
              <w:rPr>
                <w:color w:val="000000"/>
                <w:sz w:val="20"/>
                <w:szCs w:val="20"/>
              </w:rPr>
              <w:t>-.147</w:t>
            </w:r>
          </w:p>
        </w:tc>
        <w:tc>
          <w:tcPr>
            <w:tcW w:w="601" w:type="pct"/>
            <w:tcBorders>
              <w:top w:val="nil"/>
              <w:left w:val="nil"/>
              <w:bottom w:val="nil"/>
              <w:right w:val="nil"/>
            </w:tcBorders>
            <w:shd w:val="clear" w:color="auto" w:fill="auto"/>
            <w:noWrap/>
            <w:vAlign w:val="bottom"/>
            <w:hideMark/>
          </w:tcPr>
          <w:p w14:paraId="1E7ABF2F" w14:textId="77777777" w:rsidR="00D042DD" w:rsidRPr="007E6251" w:rsidRDefault="00D042DD" w:rsidP="001223E3">
            <w:pPr>
              <w:jc w:val="center"/>
              <w:rPr>
                <w:color w:val="000000"/>
                <w:sz w:val="20"/>
                <w:szCs w:val="20"/>
              </w:rPr>
            </w:pPr>
            <w:r w:rsidRPr="007E6251">
              <w:rPr>
                <w:color w:val="000000"/>
                <w:sz w:val="20"/>
                <w:szCs w:val="20"/>
              </w:rPr>
              <w:t>-.210,-.084</w:t>
            </w:r>
          </w:p>
        </w:tc>
        <w:tc>
          <w:tcPr>
            <w:tcW w:w="389" w:type="pct"/>
            <w:tcBorders>
              <w:top w:val="nil"/>
              <w:left w:val="nil"/>
              <w:bottom w:val="nil"/>
              <w:right w:val="nil"/>
            </w:tcBorders>
            <w:shd w:val="clear" w:color="auto" w:fill="auto"/>
            <w:noWrap/>
            <w:vAlign w:val="bottom"/>
            <w:hideMark/>
          </w:tcPr>
          <w:p w14:paraId="6605392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2E7986B"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33784924"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289ABB3A"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530D6F0B"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4569E412"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0A5F4FAC"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058037C1"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95DDE06" w14:textId="77777777" w:rsidTr="001223E3">
        <w:trPr>
          <w:trHeight w:val="144"/>
        </w:trPr>
        <w:tc>
          <w:tcPr>
            <w:tcW w:w="2899" w:type="pct"/>
            <w:tcBorders>
              <w:top w:val="nil"/>
              <w:left w:val="nil"/>
              <w:bottom w:val="nil"/>
              <w:right w:val="nil"/>
            </w:tcBorders>
            <w:shd w:val="clear" w:color="auto" w:fill="auto"/>
            <w:noWrap/>
            <w:vAlign w:val="bottom"/>
            <w:hideMark/>
          </w:tcPr>
          <w:p w14:paraId="29CF0848"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067D699B" w14:textId="77777777" w:rsidR="00D042DD" w:rsidRPr="007E6251" w:rsidRDefault="00D042DD" w:rsidP="001223E3">
            <w:pPr>
              <w:jc w:val="center"/>
              <w:rPr>
                <w:color w:val="000000"/>
                <w:sz w:val="20"/>
                <w:szCs w:val="20"/>
              </w:rPr>
            </w:pPr>
            <w:r w:rsidRPr="007E6251">
              <w:rPr>
                <w:color w:val="000000"/>
                <w:sz w:val="20"/>
                <w:szCs w:val="20"/>
              </w:rPr>
              <w:t>.132</w:t>
            </w:r>
          </w:p>
        </w:tc>
        <w:tc>
          <w:tcPr>
            <w:tcW w:w="238" w:type="pct"/>
            <w:tcBorders>
              <w:top w:val="nil"/>
              <w:left w:val="nil"/>
              <w:bottom w:val="nil"/>
              <w:right w:val="nil"/>
            </w:tcBorders>
            <w:shd w:val="clear" w:color="auto" w:fill="auto"/>
            <w:noWrap/>
            <w:vAlign w:val="bottom"/>
            <w:hideMark/>
          </w:tcPr>
          <w:p w14:paraId="144922AC"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54C3DF46" w14:textId="77777777" w:rsidR="00D042DD" w:rsidRPr="007E6251" w:rsidRDefault="00D042DD" w:rsidP="001223E3">
            <w:pPr>
              <w:jc w:val="center"/>
              <w:rPr>
                <w:color w:val="000000"/>
                <w:sz w:val="20"/>
                <w:szCs w:val="20"/>
              </w:rPr>
            </w:pPr>
            <w:r w:rsidRPr="007E6251">
              <w:rPr>
                <w:color w:val="000000"/>
                <w:sz w:val="20"/>
                <w:szCs w:val="20"/>
              </w:rPr>
              <w:t>.370</w:t>
            </w:r>
          </w:p>
        </w:tc>
        <w:tc>
          <w:tcPr>
            <w:tcW w:w="601" w:type="pct"/>
            <w:tcBorders>
              <w:top w:val="nil"/>
              <w:left w:val="nil"/>
              <w:bottom w:val="nil"/>
              <w:right w:val="nil"/>
            </w:tcBorders>
            <w:shd w:val="clear" w:color="auto" w:fill="auto"/>
            <w:noWrap/>
            <w:vAlign w:val="bottom"/>
            <w:hideMark/>
          </w:tcPr>
          <w:p w14:paraId="79596282" w14:textId="77777777" w:rsidR="00D042DD" w:rsidRPr="007E6251" w:rsidRDefault="00D042DD" w:rsidP="001223E3">
            <w:pPr>
              <w:jc w:val="center"/>
              <w:rPr>
                <w:color w:val="000000"/>
                <w:sz w:val="20"/>
                <w:szCs w:val="20"/>
              </w:rPr>
            </w:pPr>
            <w:r w:rsidRPr="007E6251">
              <w:rPr>
                <w:color w:val="000000"/>
                <w:sz w:val="20"/>
                <w:szCs w:val="20"/>
              </w:rPr>
              <w:t>.104,.161</w:t>
            </w:r>
          </w:p>
        </w:tc>
        <w:tc>
          <w:tcPr>
            <w:tcW w:w="389" w:type="pct"/>
            <w:tcBorders>
              <w:top w:val="nil"/>
              <w:left w:val="nil"/>
              <w:bottom w:val="nil"/>
              <w:right w:val="nil"/>
            </w:tcBorders>
            <w:shd w:val="clear" w:color="auto" w:fill="auto"/>
            <w:noWrap/>
            <w:vAlign w:val="bottom"/>
            <w:hideMark/>
          </w:tcPr>
          <w:p w14:paraId="75250C8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195FCD1" w14:textId="77777777" w:rsidTr="001223E3">
        <w:trPr>
          <w:trHeight w:val="144"/>
        </w:trPr>
        <w:tc>
          <w:tcPr>
            <w:tcW w:w="2899" w:type="pct"/>
            <w:tcBorders>
              <w:top w:val="nil"/>
              <w:left w:val="nil"/>
              <w:bottom w:val="nil"/>
              <w:right w:val="nil"/>
            </w:tcBorders>
            <w:shd w:val="clear" w:color="auto" w:fill="auto"/>
            <w:noWrap/>
            <w:vAlign w:val="bottom"/>
            <w:hideMark/>
          </w:tcPr>
          <w:p w14:paraId="111B5D55"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61D82E7D" w14:textId="77777777" w:rsidR="00D042DD" w:rsidRPr="007E6251" w:rsidRDefault="00D042DD" w:rsidP="001223E3">
            <w:pPr>
              <w:jc w:val="center"/>
              <w:rPr>
                <w:color w:val="000000"/>
                <w:sz w:val="20"/>
                <w:szCs w:val="20"/>
              </w:rPr>
            </w:pPr>
            <w:r w:rsidRPr="007E6251">
              <w:rPr>
                <w:color w:val="000000"/>
                <w:sz w:val="20"/>
                <w:szCs w:val="20"/>
              </w:rPr>
              <w:t>.041</w:t>
            </w:r>
          </w:p>
        </w:tc>
        <w:tc>
          <w:tcPr>
            <w:tcW w:w="238" w:type="pct"/>
            <w:tcBorders>
              <w:top w:val="nil"/>
              <w:left w:val="nil"/>
              <w:bottom w:val="nil"/>
              <w:right w:val="nil"/>
            </w:tcBorders>
            <w:shd w:val="clear" w:color="auto" w:fill="auto"/>
            <w:noWrap/>
            <w:vAlign w:val="bottom"/>
            <w:hideMark/>
          </w:tcPr>
          <w:p w14:paraId="3D7C5C7C"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66F4CA2D" w14:textId="77777777" w:rsidR="00D042DD" w:rsidRPr="007E6251" w:rsidRDefault="00D042DD" w:rsidP="001223E3">
            <w:pPr>
              <w:jc w:val="center"/>
              <w:rPr>
                <w:color w:val="000000"/>
                <w:sz w:val="20"/>
                <w:szCs w:val="20"/>
              </w:rPr>
            </w:pPr>
            <w:r w:rsidRPr="007E6251">
              <w:rPr>
                <w:color w:val="000000"/>
                <w:sz w:val="20"/>
                <w:szCs w:val="20"/>
              </w:rPr>
              <w:t>.324</w:t>
            </w:r>
          </w:p>
        </w:tc>
        <w:tc>
          <w:tcPr>
            <w:tcW w:w="601" w:type="pct"/>
            <w:tcBorders>
              <w:top w:val="nil"/>
              <w:left w:val="nil"/>
              <w:bottom w:val="nil"/>
              <w:right w:val="nil"/>
            </w:tcBorders>
            <w:shd w:val="clear" w:color="auto" w:fill="auto"/>
            <w:noWrap/>
            <w:vAlign w:val="bottom"/>
            <w:hideMark/>
          </w:tcPr>
          <w:p w14:paraId="57FD04FA" w14:textId="77777777" w:rsidR="00D042DD" w:rsidRPr="007E6251" w:rsidRDefault="00D042DD" w:rsidP="001223E3">
            <w:pPr>
              <w:jc w:val="center"/>
              <w:rPr>
                <w:color w:val="000000"/>
                <w:sz w:val="20"/>
                <w:szCs w:val="20"/>
              </w:rPr>
            </w:pPr>
            <w:r w:rsidRPr="007E6251">
              <w:rPr>
                <w:color w:val="000000"/>
                <w:sz w:val="20"/>
                <w:szCs w:val="20"/>
              </w:rPr>
              <w:t>.031,.051</w:t>
            </w:r>
          </w:p>
        </w:tc>
        <w:tc>
          <w:tcPr>
            <w:tcW w:w="389" w:type="pct"/>
            <w:tcBorders>
              <w:top w:val="nil"/>
              <w:left w:val="nil"/>
              <w:bottom w:val="nil"/>
              <w:right w:val="nil"/>
            </w:tcBorders>
            <w:shd w:val="clear" w:color="auto" w:fill="auto"/>
            <w:noWrap/>
            <w:vAlign w:val="bottom"/>
            <w:hideMark/>
          </w:tcPr>
          <w:p w14:paraId="20B4C27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D6830D3" w14:textId="77777777" w:rsidTr="001223E3">
        <w:trPr>
          <w:trHeight w:val="144"/>
        </w:trPr>
        <w:tc>
          <w:tcPr>
            <w:tcW w:w="2899" w:type="pct"/>
            <w:tcBorders>
              <w:top w:val="nil"/>
              <w:left w:val="nil"/>
              <w:bottom w:val="nil"/>
              <w:right w:val="nil"/>
            </w:tcBorders>
            <w:shd w:val="clear" w:color="auto" w:fill="auto"/>
            <w:noWrap/>
            <w:vAlign w:val="bottom"/>
            <w:hideMark/>
          </w:tcPr>
          <w:p w14:paraId="0210BBBD"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56FF0505" w14:textId="77777777" w:rsidR="00D042DD" w:rsidRPr="007E6251" w:rsidRDefault="00D042DD" w:rsidP="001223E3">
            <w:pPr>
              <w:jc w:val="center"/>
              <w:rPr>
                <w:color w:val="000000"/>
                <w:sz w:val="20"/>
                <w:szCs w:val="20"/>
              </w:rPr>
            </w:pPr>
            <w:r w:rsidRPr="007E6251">
              <w:rPr>
                <w:color w:val="000000"/>
                <w:sz w:val="20"/>
                <w:szCs w:val="20"/>
              </w:rPr>
              <w:t>.090</w:t>
            </w:r>
          </w:p>
        </w:tc>
        <w:tc>
          <w:tcPr>
            <w:tcW w:w="238" w:type="pct"/>
            <w:tcBorders>
              <w:top w:val="nil"/>
              <w:left w:val="nil"/>
              <w:bottom w:val="nil"/>
              <w:right w:val="nil"/>
            </w:tcBorders>
            <w:shd w:val="clear" w:color="auto" w:fill="auto"/>
            <w:noWrap/>
            <w:vAlign w:val="bottom"/>
            <w:hideMark/>
          </w:tcPr>
          <w:p w14:paraId="107075FA" w14:textId="77777777" w:rsidR="00D042DD" w:rsidRPr="007E6251" w:rsidRDefault="00D042DD" w:rsidP="001223E3">
            <w:pPr>
              <w:jc w:val="center"/>
              <w:rPr>
                <w:color w:val="000000"/>
                <w:sz w:val="20"/>
                <w:szCs w:val="20"/>
              </w:rPr>
            </w:pPr>
            <w:r w:rsidRPr="007E6251">
              <w:rPr>
                <w:color w:val="000000"/>
                <w:sz w:val="20"/>
                <w:szCs w:val="20"/>
              </w:rPr>
              <w:t>.013</w:t>
            </w:r>
          </w:p>
        </w:tc>
        <w:tc>
          <w:tcPr>
            <w:tcW w:w="575" w:type="pct"/>
            <w:tcBorders>
              <w:top w:val="nil"/>
              <w:left w:val="nil"/>
              <w:bottom w:val="nil"/>
              <w:right w:val="nil"/>
            </w:tcBorders>
            <w:shd w:val="clear" w:color="auto" w:fill="auto"/>
            <w:noWrap/>
            <w:vAlign w:val="bottom"/>
            <w:hideMark/>
          </w:tcPr>
          <w:p w14:paraId="456AA42E" w14:textId="77777777" w:rsidR="00D042DD" w:rsidRPr="007E6251" w:rsidRDefault="00D042DD" w:rsidP="001223E3">
            <w:pPr>
              <w:jc w:val="center"/>
              <w:rPr>
                <w:color w:val="000000"/>
                <w:sz w:val="20"/>
                <w:szCs w:val="20"/>
              </w:rPr>
            </w:pPr>
            <w:r w:rsidRPr="007E6251">
              <w:rPr>
                <w:color w:val="000000"/>
                <w:sz w:val="20"/>
                <w:szCs w:val="20"/>
              </w:rPr>
              <w:t>.323</w:t>
            </w:r>
          </w:p>
        </w:tc>
        <w:tc>
          <w:tcPr>
            <w:tcW w:w="601" w:type="pct"/>
            <w:tcBorders>
              <w:top w:val="nil"/>
              <w:left w:val="nil"/>
              <w:bottom w:val="nil"/>
              <w:right w:val="nil"/>
            </w:tcBorders>
            <w:shd w:val="clear" w:color="auto" w:fill="auto"/>
            <w:noWrap/>
            <w:vAlign w:val="bottom"/>
            <w:hideMark/>
          </w:tcPr>
          <w:p w14:paraId="27294092" w14:textId="77777777" w:rsidR="00D042DD" w:rsidRPr="007E6251" w:rsidRDefault="00D042DD" w:rsidP="001223E3">
            <w:pPr>
              <w:jc w:val="center"/>
              <w:rPr>
                <w:color w:val="000000"/>
                <w:sz w:val="20"/>
                <w:szCs w:val="20"/>
              </w:rPr>
            </w:pPr>
            <w:r w:rsidRPr="007E6251">
              <w:rPr>
                <w:color w:val="000000"/>
                <w:sz w:val="20"/>
                <w:szCs w:val="20"/>
              </w:rPr>
              <w:t>.066,.115</w:t>
            </w:r>
          </w:p>
        </w:tc>
        <w:tc>
          <w:tcPr>
            <w:tcW w:w="389" w:type="pct"/>
            <w:tcBorders>
              <w:top w:val="nil"/>
              <w:left w:val="nil"/>
              <w:bottom w:val="nil"/>
              <w:right w:val="nil"/>
            </w:tcBorders>
            <w:shd w:val="clear" w:color="auto" w:fill="auto"/>
            <w:noWrap/>
            <w:vAlign w:val="bottom"/>
            <w:hideMark/>
          </w:tcPr>
          <w:p w14:paraId="749EDBE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AB31D3B" w14:textId="77777777" w:rsidTr="001223E3">
        <w:trPr>
          <w:trHeight w:val="144"/>
        </w:trPr>
        <w:tc>
          <w:tcPr>
            <w:tcW w:w="2899" w:type="pct"/>
            <w:tcBorders>
              <w:top w:val="nil"/>
              <w:left w:val="nil"/>
              <w:bottom w:val="nil"/>
              <w:right w:val="nil"/>
            </w:tcBorders>
            <w:shd w:val="clear" w:color="auto" w:fill="auto"/>
            <w:noWrap/>
            <w:vAlign w:val="bottom"/>
            <w:hideMark/>
          </w:tcPr>
          <w:p w14:paraId="7125CFC3"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52A0661F" w14:textId="77777777" w:rsidR="00D042DD" w:rsidRPr="007E6251" w:rsidRDefault="00D042DD" w:rsidP="001223E3">
            <w:pPr>
              <w:jc w:val="center"/>
              <w:rPr>
                <w:color w:val="000000"/>
                <w:sz w:val="20"/>
                <w:szCs w:val="20"/>
              </w:rPr>
            </w:pPr>
            <w:r w:rsidRPr="007E6251">
              <w:rPr>
                <w:color w:val="000000"/>
                <w:sz w:val="20"/>
                <w:szCs w:val="20"/>
              </w:rPr>
              <w:t>.093</w:t>
            </w:r>
          </w:p>
        </w:tc>
        <w:tc>
          <w:tcPr>
            <w:tcW w:w="238" w:type="pct"/>
            <w:tcBorders>
              <w:top w:val="nil"/>
              <w:left w:val="nil"/>
              <w:bottom w:val="nil"/>
              <w:right w:val="nil"/>
            </w:tcBorders>
            <w:shd w:val="clear" w:color="auto" w:fill="auto"/>
            <w:noWrap/>
            <w:vAlign w:val="bottom"/>
            <w:hideMark/>
          </w:tcPr>
          <w:p w14:paraId="6E7A9DE2"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7107D325" w14:textId="77777777" w:rsidR="00D042DD" w:rsidRPr="007E6251" w:rsidRDefault="00D042DD" w:rsidP="001223E3">
            <w:pPr>
              <w:jc w:val="center"/>
              <w:rPr>
                <w:color w:val="000000"/>
                <w:sz w:val="20"/>
                <w:szCs w:val="20"/>
              </w:rPr>
            </w:pPr>
            <w:r w:rsidRPr="007E6251">
              <w:rPr>
                <w:color w:val="000000"/>
                <w:sz w:val="20"/>
                <w:szCs w:val="20"/>
              </w:rPr>
              <w:t>.286</w:t>
            </w:r>
          </w:p>
        </w:tc>
        <w:tc>
          <w:tcPr>
            <w:tcW w:w="601" w:type="pct"/>
            <w:tcBorders>
              <w:top w:val="nil"/>
              <w:left w:val="nil"/>
              <w:bottom w:val="nil"/>
              <w:right w:val="nil"/>
            </w:tcBorders>
            <w:shd w:val="clear" w:color="auto" w:fill="auto"/>
            <w:noWrap/>
            <w:vAlign w:val="bottom"/>
            <w:hideMark/>
          </w:tcPr>
          <w:p w14:paraId="543C2FF2" w14:textId="77777777" w:rsidR="00D042DD" w:rsidRPr="007E6251" w:rsidRDefault="00D042DD" w:rsidP="001223E3">
            <w:pPr>
              <w:jc w:val="center"/>
              <w:rPr>
                <w:color w:val="000000"/>
                <w:sz w:val="20"/>
                <w:szCs w:val="20"/>
              </w:rPr>
            </w:pPr>
            <w:r w:rsidRPr="007E6251">
              <w:rPr>
                <w:color w:val="000000"/>
                <w:sz w:val="20"/>
                <w:szCs w:val="20"/>
              </w:rPr>
              <w:t>.063,.123</w:t>
            </w:r>
          </w:p>
        </w:tc>
        <w:tc>
          <w:tcPr>
            <w:tcW w:w="389" w:type="pct"/>
            <w:tcBorders>
              <w:top w:val="nil"/>
              <w:left w:val="nil"/>
              <w:bottom w:val="nil"/>
              <w:right w:val="nil"/>
            </w:tcBorders>
            <w:shd w:val="clear" w:color="auto" w:fill="auto"/>
            <w:noWrap/>
            <w:vAlign w:val="bottom"/>
            <w:hideMark/>
          </w:tcPr>
          <w:p w14:paraId="24083A5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0E02BEF" w14:textId="77777777" w:rsidTr="001223E3">
        <w:trPr>
          <w:trHeight w:val="144"/>
        </w:trPr>
        <w:tc>
          <w:tcPr>
            <w:tcW w:w="2899" w:type="pct"/>
            <w:tcBorders>
              <w:top w:val="nil"/>
              <w:left w:val="nil"/>
              <w:bottom w:val="nil"/>
              <w:right w:val="nil"/>
            </w:tcBorders>
            <w:shd w:val="clear" w:color="auto" w:fill="auto"/>
            <w:noWrap/>
            <w:vAlign w:val="bottom"/>
            <w:hideMark/>
          </w:tcPr>
          <w:p w14:paraId="74754369"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51A81153" w14:textId="77777777" w:rsidR="00D042DD" w:rsidRPr="007E6251" w:rsidRDefault="00D042DD" w:rsidP="001223E3">
            <w:pPr>
              <w:jc w:val="center"/>
              <w:rPr>
                <w:color w:val="000000"/>
                <w:sz w:val="20"/>
                <w:szCs w:val="20"/>
              </w:rPr>
            </w:pPr>
            <w:r w:rsidRPr="007E6251">
              <w:rPr>
                <w:color w:val="000000"/>
                <w:sz w:val="20"/>
                <w:szCs w:val="20"/>
              </w:rPr>
              <w:t>.250</w:t>
            </w:r>
          </w:p>
        </w:tc>
        <w:tc>
          <w:tcPr>
            <w:tcW w:w="238" w:type="pct"/>
            <w:tcBorders>
              <w:top w:val="nil"/>
              <w:left w:val="nil"/>
              <w:bottom w:val="nil"/>
              <w:right w:val="nil"/>
            </w:tcBorders>
            <w:shd w:val="clear" w:color="auto" w:fill="auto"/>
            <w:noWrap/>
            <w:vAlign w:val="bottom"/>
            <w:hideMark/>
          </w:tcPr>
          <w:p w14:paraId="37AD727F" w14:textId="77777777" w:rsidR="00D042DD" w:rsidRPr="007E6251" w:rsidRDefault="00D042DD" w:rsidP="001223E3">
            <w:pPr>
              <w:jc w:val="center"/>
              <w:rPr>
                <w:color w:val="000000"/>
                <w:sz w:val="20"/>
                <w:szCs w:val="20"/>
              </w:rPr>
            </w:pPr>
            <w:r w:rsidRPr="007E6251">
              <w:rPr>
                <w:color w:val="000000"/>
                <w:sz w:val="20"/>
                <w:szCs w:val="20"/>
              </w:rPr>
              <w:t>.030</w:t>
            </w:r>
          </w:p>
        </w:tc>
        <w:tc>
          <w:tcPr>
            <w:tcW w:w="575" w:type="pct"/>
            <w:tcBorders>
              <w:top w:val="nil"/>
              <w:left w:val="nil"/>
              <w:bottom w:val="nil"/>
              <w:right w:val="nil"/>
            </w:tcBorders>
            <w:shd w:val="clear" w:color="auto" w:fill="auto"/>
            <w:noWrap/>
            <w:vAlign w:val="bottom"/>
            <w:hideMark/>
          </w:tcPr>
          <w:p w14:paraId="140E47B5" w14:textId="77777777" w:rsidR="00D042DD" w:rsidRPr="007E6251" w:rsidRDefault="00D042DD" w:rsidP="001223E3">
            <w:pPr>
              <w:jc w:val="center"/>
              <w:rPr>
                <w:color w:val="000000"/>
                <w:sz w:val="20"/>
                <w:szCs w:val="20"/>
              </w:rPr>
            </w:pPr>
            <w:r w:rsidRPr="007E6251">
              <w:rPr>
                <w:color w:val="000000"/>
                <w:sz w:val="20"/>
                <w:szCs w:val="20"/>
              </w:rPr>
              <w:t>.351</w:t>
            </w:r>
          </w:p>
        </w:tc>
        <w:tc>
          <w:tcPr>
            <w:tcW w:w="601" w:type="pct"/>
            <w:tcBorders>
              <w:top w:val="nil"/>
              <w:left w:val="nil"/>
              <w:bottom w:val="nil"/>
              <w:right w:val="nil"/>
            </w:tcBorders>
            <w:shd w:val="clear" w:color="auto" w:fill="auto"/>
            <w:noWrap/>
            <w:vAlign w:val="bottom"/>
            <w:hideMark/>
          </w:tcPr>
          <w:p w14:paraId="02E1AEDE" w14:textId="77777777" w:rsidR="00D042DD" w:rsidRPr="007E6251" w:rsidRDefault="00D042DD" w:rsidP="001223E3">
            <w:pPr>
              <w:jc w:val="center"/>
              <w:rPr>
                <w:color w:val="000000"/>
                <w:sz w:val="20"/>
                <w:szCs w:val="20"/>
              </w:rPr>
            </w:pPr>
            <w:r w:rsidRPr="007E6251">
              <w:rPr>
                <w:color w:val="000000"/>
                <w:sz w:val="20"/>
                <w:szCs w:val="20"/>
              </w:rPr>
              <w:t>.192,.309</w:t>
            </w:r>
          </w:p>
        </w:tc>
        <w:tc>
          <w:tcPr>
            <w:tcW w:w="389" w:type="pct"/>
            <w:tcBorders>
              <w:top w:val="nil"/>
              <w:left w:val="nil"/>
              <w:bottom w:val="nil"/>
              <w:right w:val="nil"/>
            </w:tcBorders>
            <w:shd w:val="clear" w:color="auto" w:fill="auto"/>
            <w:noWrap/>
            <w:vAlign w:val="bottom"/>
            <w:hideMark/>
          </w:tcPr>
          <w:p w14:paraId="26FE326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8E5FBF7" w14:textId="77777777" w:rsidTr="001223E3">
        <w:trPr>
          <w:trHeight w:val="144"/>
        </w:trPr>
        <w:tc>
          <w:tcPr>
            <w:tcW w:w="2899" w:type="pct"/>
            <w:tcBorders>
              <w:top w:val="nil"/>
              <w:left w:val="nil"/>
              <w:bottom w:val="nil"/>
              <w:right w:val="nil"/>
            </w:tcBorders>
            <w:shd w:val="clear" w:color="auto" w:fill="auto"/>
            <w:noWrap/>
            <w:vAlign w:val="bottom"/>
            <w:hideMark/>
          </w:tcPr>
          <w:p w14:paraId="33020EC5"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70FD7614" w14:textId="77777777" w:rsidR="00D042DD" w:rsidRPr="007E6251" w:rsidRDefault="00D042DD" w:rsidP="001223E3">
            <w:pPr>
              <w:jc w:val="center"/>
              <w:rPr>
                <w:color w:val="000000"/>
                <w:sz w:val="20"/>
                <w:szCs w:val="20"/>
              </w:rPr>
            </w:pPr>
            <w:r w:rsidRPr="007E6251">
              <w:rPr>
                <w:color w:val="000000"/>
                <w:sz w:val="20"/>
                <w:szCs w:val="20"/>
              </w:rPr>
              <w:t>.094</w:t>
            </w:r>
          </w:p>
        </w:tc>
        <w:tc>
          <w:tcPr>
            <w:tcW w:w="238" w:type="pct"/>
            <w:tcBorders>
              <w:top w:val="nil"/>
              <w:left w:val="nil"/>
              <w:bottom w:val="nil"/>
              <w:right w:val="nil"/>
            </w:tcBorders>
            <w:shd w:val="clear" w:color="auto" w:fill="auto"/>
            <w:noWrap/>
            <w:vAlign w:val="bottom"/>
            <w:hideMark/>
          </w:tcPr>
          <w:p w14:paraId="46A7D2CA"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2F4E78CF" w14:textId="77777777" w:rsidR="00D042DD" w:rsidRPr="007E6251" w:rsidRDefault="00D042DD" w:rsidP="001223E3">
            <w:pPr>
              <w:jc w:val="center"/>
              <w:rPr>
                <w:color w:val="000000"/>
                <w:sz w:val="20"/>
                <w:szCs w:val="20"/>
              </w:rPr>
            </w:pPr>
            <w:r w:rsidRPr="007E6251">
              <w:rPr>
                <w:color w:val="000000"/>
                <w:sz w:val="20"/>
                <w:szCs w:val="20"/>
              </w:rPr>
              <w:t>.370</w:t>
            </w:r>
          </w:p>
        </w:tc>
        <w:tc>
          <w:tcPr>
            <w:tcW w:w="601" w:type="pct"/>
            <w:tcBorders>
              <w:top w:val="nil"/>
              <w:left w:val="nil"/>
              <w:bottom w:val="nil"/>
              <w:right w:val="nil"/>
            </w:tcBorders>
            <w:shd w:val="clear" w:color="auto" w:fill="auto"/>
            <w:noWrap/>
            <w:vAlign w:val="bottom"/>
            <w:hideMark/>
          </w:tcPr>
          <w:p w14:paraId="707D667A" w14:textId="77777777" w:rsidR="00D042DD" w:rsidRPr="007E6251" w:rsidRDefault="00D042DD" w:rsidP="001223E3">
            <w:pPr>
              <w:jc w:val="center"/>
              <w:rPr>
                <w:color w:val="000000"/>
                <w:sz w:val="20"/>
                <w:szCs w:val="20"/>
              </w:rPr>
            </w:pPr>
            <w:r w:rsidRPr="007E6251">
              <w:rPr>
                <w:color w:val="000000"/>
                <w:sz w:val="20"/>
                <w:szCs w:val="20"/>
              </w:rPr>
              <w:t>.072,.115</w:t>
            </w:r>
          </w:p>
        </w:tc>
        <w:tc>
          <w:tcPr>
            <w:tcW w:w="389" w:type="pct"/>
            <w:tcBorders>
              <w:top w:val="nil"/>
              <w:left w:val="nil"/>
              <w:bottom w:val="nil"/>
              <w:right w:val="nil"/>
            </w:tcBorders>
            <w:shd w:val="clear" w:color="auto" w:fill="auto"/>
            <w:noWrap/>
            <w:vAlign w:val="bottom"/>
            <w:hideMark/>
          </w:tcPr>
          <w:p w14:paraId="15D148E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5E62CD3" w14:textId="77777777" w:rsidTr="001223E3">
        <w:trPr>
          <w:trHeight w:val="144"/>
        </w:trPr>
        <w:tc>
          <w:tcPr>
            <w:tcW w:w="2899" w:type="pct"/>
            <w:tcBorders>
              <w:top w:val="nil"/>
              <w:left w:val="nil"/>
              <w:bottom w:val="nil"/>
              <w:right w:val="nil"/>
            </w:tcBorders>
            <w:shd w:val="clear" w:color="auto" w:fill="auto"/>
            <w:noWrap/>
            <w:vAlign w:val="bottom"/>
            <w:hideMark/>
          </w:tcPr>
          <w:p w14:paraId="4A0001DB"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7D540133" w14:textId="77777777" w:rsidR="00D042DD" w:rsidRPr="007E6251" w:rsidRDefault="00D042DD" w:rsidP="001223E3">
            <w:pPr>
              <w:jc w:val="center"/>
              <w:rPr>
                <w:color w:val="000000"/>
                <w:sz w:val="20"/>
                <w:szCs w:val="20"/>
              </w:rPr>
            </w:pPr>
            <w:r w:rsidRPr="007E6251">
              <w:rPr>
                <w:color w:val="000000"/>
                <w:sz w:val="20"/>
                <w:szCs w:val="20"/>
              </w:rPr>
              <w:t>-.011</w:t>
            </w:r>
          </w:p>
        </w:tc>
        <w:tc>
          <w:tcPr>
            <w:tcW w:w="238" w:type="pct"/>
            <w:tcBorders>
              <w:top w:val="nil"/>
              <w:left w:val="nil"/>
              <w:bottom w:val="nil"/>
              <w:right w:val="nil"/>
            </w:tcBorders>
            <w:shd w:val="clear" w:color="auto" w:fill="auto"/>
            <w:noWrap/>
            <w:vAlign w:val="bottom"/>
            <w:hideMark/>
          </w:tcPr>
          <w:p w14:paraId="1ABF0F25" w14:textId="77777777" w:rsidR="00D042DD" w:rsidRPr="007E6251" w:rsidRDefault="00D042DD" w:rsidP="001223E3">
            <w:pPr>
              <w:jc w:val="center"/>
              <w:rPr>
                <w:color w:val="000000"/>
                <w:sz w:val="20"/>
                <w:szCs w:val="20"/>
              </w:rPr>
            </w:pPr>
            <w:r w:rsidRPr="007E6251">
              <w:rPr>
                <w:color w:val="000000"/>
                <w:sz w:val="20"/>
                <w:szCs w:val="20"/>
              </w:rPr>
              <w:t>.009</w:t>
            </w:r>
          </w:p>
        </w:tc>
        <w:tc>
          <w:tcPr>
            <w:tcW w:w="575" w:type="pct"/>
            <w:tcBorders>
              <w:top w:val="nil"/>
              <w:left w:val="nil"/>
              <w:bottom w:val="nil"/>
              <w:right w:val="nil"/>
            </w:tcBorders>
            <w:shd w:val="clear" w:color="auto" w:fill="auto"/>
            <w:noWrap/>
            <w:vAlign w:val="bottom"/>
            <w:hideMark/>
          </w:tcPr>
          <w:p w14:paraId="2EB4BD9B" w14:textId="77777777" w:rsidR="00D042DD" w:rsidRPr="007E6251" w:rsidRDefault="00D042DD" w:rsidP="001223E3">
            <w:pPr>
              <w:jc w:val="center"/>
              <w:rPr>
                <w:color w:val="000000"/>
                <w:sz w:val="20"/>
                <w:szCs w:val="20"/>
              </w:rPr>
            </w:pPr>
            <w:r w:rsidRPr="007E6251">
              <w:rPr>
                <w:color w:val="000000"/>
                <w:sz w:val="20"/>
                <w:szCs w:val="20"/>
              </w:rPr>
              <w:t>-.048</w:t>
            </w:r>
          </w:p>
        </w:tc>
        <w:tc>
          <w:tcPr>
            <w:tcW w:w="601" w:type="pct"/>
            <w:tcBorders>
              <w:top w:val="nil"/>
              <w:left w:val="nil"/>
              <w:bottom w:val="nil"/>
              <w:right w:val="nil"/>
            </w:tcBorders>
            <w:shd w:val="clear" w:color="auto" w:fill="auto"/>
            <w:noWrap/>
            <w:vAlign w:val="bottom"/>
            <w:hideMark/>
          </w:tcPr>
          <w:p w14:paraId="66DAC1DE" w14:textId="77777777" w:rsidR="00D042DD" w:rsidRPr="007E6251" w:rsidRDefault="00D042DD" w:rsidP="001223E3">
            <w:pPr>
              <w:jc w:val="center"/>
              <w:rPr>
                <w:color w:val="000000"/>
                <w:sz w:val="20"/>
                <w:szCs w:val="20"/>
              </w:rPr>
            </w:pPr>
            <w:r w:rsidRPr="007E6251">
              <w:rPr>
                <w:color w:val="000000"/>
                <w:sz w:val="20"/>
                <w:szCs w:val="20"/>
              </w:rPr>
              <w:t>-.028,.007</w:t>
            </w:r>
          </w:p>
        </w:tc>
        <w:tc>
          <w:tcPr>
            <w:tcW w:w="389" w:type="pct"/>
            <w:tcBorders>
              <w:top w:val="nil"/>
              <w:left w:val="nil"/>
              <w:bottom w:val="nil"/>
              <w:right w:val="nil"/>
            </w:tcBorders>
            <w:shd w:val="clear" w:color="auto" w:fill="auto"/>
            <w:noWrap/>
            <w:vAlign w:val="bottom"/>
            <w:hideMark/>
          </w:tcPr>
          <w:p w14:paraId="714C4454" w14:textId="77777777" w:rsidR="00D042DD" w:rsidRPr="007E6251" w:rsidRDefault="00D042DD" w:rsidP="001223E3">
            <w:pPr>
              <w:jc w:val="center"/>
              <w:rPr>
                <w:color w:val="000000"/>
                <w:sz w:val="20"/>
                <w:szCs w:val="20"/>
              </w:rPr>
            </w:pPr>
            <w:r w:rsidRPr="007E6251">
              <w:rPr>
                <w:color w:val="000000"/>
                <w:sz w:val="20"/>
                <w:szCs w:val="20"/>
              </w:rPr>
              <w:t>.248</w:t>
            </w:r>
          </w:p>
        </w:tc>
      </w:tr>
      <w:tr w:rsidR="00D042DD" w:rsidRPr="007E6251" w14:paraId="0D749256" w14:textId="77777777" w:rsidTr="001223E3">
        <w:trPr>
          <w:trHeight w:val="144"/>
        </w:trPr>
        <w:tc>
          <w:tcPr>
            <w:tcW w:w="2899" w:type="pct"/>
            <w:tcBorders>
              <w:top w:val="nil"/>
              <w:left w:val="nil"/>
              <w:bottom w:val="nil"/>
              <w:right w:val="nil"/>
            </w:tcBorders>
            <w:shd w:val="clear" w:color="auto" w:fill="auto"/>
            <w:noWrap/>
            <w:vAlign w:val="bottom"/>
            <w:hideMark/>
          </w:tcPr>
          <w:p w14:paraId="3A525A1E"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7)</w:t>
            </w:r>
          </w:p>
        </w:tc>
        <w:tc>
          <w:tcPr>
            <w:tcW w:w="298" w:type="pct"/>
            <w:tcBorders>
              <w:top w:val="nil"/>
              <w:left w:val="nil"/>
              <w:bottom w:val="nil"/>
              <w:right w:val="nil"/>
            </w:tcBorders>
            <w:shd w:val="clear" w:color="auto" w:fill="auto"/>
            <w:noWrap/>
            <w:vAlign w:val="bottom"/>
            <w:hideMark/>
          </w:tcPr>
          <w:p w14:paraId="045804F9" w14:textId="77777777" w:rsidR="00D042DD" w:rsidRPr="007E6251" w:rsidRDefault="00D042DD" w:rsidP="001223E3">
            <w:pPr>
              <w:jc w:val="center"/>
              <w:rPr>
                <w:color w:val="000000"/>
                <w:sz w:val="20"/>
                <w:szCs w:val="20"/>
              </w:rPr>
            </w:pPr>
            <w:r w:rsidRPr="007E6251">
              <w:rPr>
                <w:color w:val="000000"/>
                <w:sz w:val="20"/>
                <w:szCs w:val="20"/>
              </w:rPr>
              <w:t>.035</w:t>
            </w:r>
          </w:p>
        </w:tc>
        <w:tc>
          <w:tcPr>
            <w:tcW w:w="238" w:type="pct"/>
            <w:tcBorders>
              <w:top w:val="nil"/>
              <w:left w:val="nil"/>
              <w:bottom w:val="nil"/>
              <w:right w:val="nil"/>
            </w:tcBorders>
            <w:shd w:val="clear" w:color="auto" w:fill="auto"/>
            <w:noWrap/>
            <w:vAlign w:val="bottom"/>
            <w:hideMark/>
          </w:tcPr>
          <w:p w14:paraId="3FC3704A" w14:textId="77777777" w:rsidR="00D042DD" w:rsidRPr="007E6251" w:rsidRDefault="00D042DD" w:rsidP="001223E3">
            <w:pPr>
              <w:jc w:val="center"/>
              <w:rPr>
                <w:color w:val="000000"/>
                <w:sz w:val="20"/>
                <w:szCs w:val="20"/>
              </w:rPr>
            </w:pPr>
            <w:r w:rsidRPr="007E6251">
              <w:rPr>
                <w:color w:val="000000"/>
                <w:sz w:val="20"/>
                <w:szCs w:val="20"/>
              </w:rPr>
              <w:t>.035</w:t>
            </w:r>
          </w:p>
        </w:tc>
        <w:tc>
          <w:tcPr>
            <w:tcW w:w="575" w:type="pct"/>
            <w:tcBorders>
              <w:top w:val="nil"/>
              <w:left w:val="nil"/>
              <w:bottom w:val="nil"/>
              <w:right w:val="nil"/>
            </w:tcBorders>
            <w:shd w:val="clear" w:color="auto" w:fill="auto"/>
            <w:noWrap/>
            <w:vAlign w:val="bottom"/>
            <w:hideMark/>
          </w:tcPr>
          <w:p w14:paraId="47B7AAB0" w14:textId="77777777" w:rsidR="00D042DD" w:rsidRPr="007E6251" w:rsidRDefault="00D042DD" w:rsidP="001223E3">
            <w:pPr>
              <w:jc w:val="center"/>
              <w:rPr>
                <w:color w:val="000000"/>
                <w:sz w:val="20"/>
                <w:szCs w:val="20"/>
              </w:rPr>
            </w:pPr>
            <w:r w:rsidRPr="007E6251">
              <w:rPr>
                <w:color w:val="000000"/>
                <w:sz w:val="20"/>
                <w:szCs w:val="20"/>
              </w:rPr>
              <w:t>.343</w:t>
            </w:r>
          </w:p>
        </w:tc>
        <w:tc>
          <w:tcPr>
            <w:tcW w:w="601" w:type="pct"/>
            <w:tcBorders>
              <w:top w:val="nil"/>
              <w:left w:val="nil"/>
              <w:bottom w:val="nil"/>
              <w:right w:val="nil"/>
            </w:tcBorders>
            <w:shd w:val="clear" w:color="auto" w:fill="auto"/>
            <w:noWrap/>
            <w:vAlign w:val="bottom"/>
            <w:hideMark/>
          </w:tcPr>
          <w:p w14:paraId="6C1BF9AD" w14:textId="77777777" w:rsidR="00D042DD" w:rsidRPr="007E6251" w:rsidRDefault="00D042DD" w:rsidP="001223E3">
            <w:pPr>
              <w:jc w:val="center"/>
              <w:rPr>
                <w:color w:val="000000"/>
                <w:sz w:val="20"/>
                <w:szCs w:val="20"/>
              </w:rPr>
            </w:pPr>
            <w:r w:rsidRPr="007E6251">
              <w:rPr>
                <w:color w:val="000000"/>
                <w:sz w:val="20"/>
                <w:szCs w:val="20"/>
              </w:rPr>
              <w:t>-.033,.104</w:t>
            </w:r>
          </w:p>
        </w:tc>
        <w:tc>
          <w:tcPr>
            <w:tcW w:w="389" w:type="pct"/>
            <w:tcBorders>
              <w:top w:val="nil"/>
              <w:left w:val="nil"/>
              <w:bottom w:val="nil"/>
              <w:right w:val="nil"/>
            </w:tcBorders>
            <w:shd w:val="clear" w:color="auto" w:fill="auto"/>
            <w:noWrap/>
            <w:vAlign w:val="bottom"/>
            <w:hideMark/>
          </w:tcPr>
          <w:p w14:paraId="08465697" w14:textId="77777777" w:rsidR="00D042DD" w:rsidRPr="007E6251" w:rsidRDefault="00D042DD" w:rsidP="001223E3">
            <w:pPr>
              <w:jc w:val="center"/>
              <w:rPr>
                <w:color w:val="000000"/>
                <w:sz w:val="20"/>
                <w:szCs w:val="20"/>
              </w:rPr>
            </w:pPr>
            <w:r w:rsidRPr="007E6251">
              <w:rPr>
                <w:color w:val="000000"/>
                <w:sz w:val="20"/>
                <w:szCs w:val="20"/>
              </w:rPr>
              <w:t>.312</w:t>
            </w:r>
          </w:p>
        </w:tc>
      </w:tr>
      <w:tr w:rsidR="00D042DD" w:rsidRPr="007E6251" w14:paraId="352E2932" w14:textId="77777777" w:rsidTr="001223E3">
        <w:trPr>
          <w:trHeight w:val="144"/>
        </w:trPr>
        <w:tc>
          <w:tcPr>
            <w:tcW w:w="2899" w:type="pct"/>
            <w:tcBorders>
              <w:top w:val="nil"/>
              <w:left w:val="nil"/>
              <w:bottom w:val="nil"/>
              <w:right w:val="nil"/>
            </w:tcBorders>
            <w:shd w:val="clear" w:color="auto" w:fill="auto"/>
            <w:noWrap/>
            <w:vAlign w:val="bottom"/>
            <w:hideMark/>
          </w:tcPr>
          <w:p w14:paraId="4C1E988D" w14:textId="77777777" w:rsidR="00D042DD" w:rsidRPr="007E6251" w:rsidRDefault="00D042DD" w:rsidP="001223E3">
            <w:pPr>
              <w:ind w:firstLineChars="100" w:firstLine="200"/>
              <w:rPr>
                <w:color w:val="000000"/>
                <w:sz w:val="20"/>
                <w:szCs w:val="20"/>
              </w:rPr>
            </w:pPr>
            <w:r w:rsidRPr="007E6251">
              <w:rPr>
                <w:color w:val="000000"/>
                <w:sz w:val="20"/>
                <w:szCs w:val="20"/>
              </w:rPr>
              <w:t>Depression, Phobia (Wave 7)</w:t>
            </w:r>
          </w:p>
        </w:tc>
        <w:tc>
          <w:tcPr>
            <w:tcW w:w="298" w:type="pct"/>
            <w:tcBorders>
              <w:top w:val="nil"/>
              <w:left w:val="nil"/>
              <w:bottom w:val="nil"/>
              <w:right w:val="nil"/>
            </w:tcBorders>
            <w:shd w:val="clear" w:color="auto" w:fill="auto"/>
            <w:noWrap/>
            <w:vAlign w:val="bottom"/>
            <w:hideMark/>
          </w:tcPr>
          <w:p w14:paraId="4CCF329D" w14:textId="77777777" w:rsidR="00D042DD" w:rsidRPr="007E6251" w:rsidRDefault="00D042DD" w:rsidP="001223E3">
            <w:pPr>
              <w:jc w:val="center"/>
              <w:rPr>
                <w:color w:val="000000"/>
                <w:sz w:val="20"/>
                <w:szCs w:val="20"/>
              </w:rPr>
            </w:pPr>
            <w:r w:rsidRPr="007E6251">
              <w:rPr>
                <w:color w:val="000000"/>
                <w:sz w:val="20"/>
                <w:szCs w:val="20"/>
              </w:rPr>
              <w:t>-.014</w:t>
            </w:r>
          </w:p>
        </w:tc>
        <w:tc>
          <w:tcPr>
            <w:tcW w:w="238" w:type="pct"/>
            <w:tcBorders>
              <w:top w:val="nil"/>
              <w:left w:val="nil"/>
              <w:bottom w:val="nil"/>
              <w:right w:val="nil"/>
            </w:tcBorders>
            <w:shd w:val="clear" w:color="auto" w:fill="auto"/>
            <w:noWrap/>
            <w:vAlign w:val="bottom"/>
            <w:hideMark/>
          </w:tcPr>
          <w:p w14:paraId="43D57F43" w14:textId="77777777" w:rsidR="00D042DD" w:rsidRPr="007E6251" w:rsidRDefault="00D042DD" w:rsidP="001223E3">
            <w:pPr>
              <w:jc w:val="center"/>
              <w:rPr>
                <w:color w:val="000000"/>
                <w:sz w:val="20"/>
                <w:szCs w:val="20"/>
              </w:rPr>
            </w:pPr>
            <w:r w:rsidRPr="007E6251">
              <w:rPr>
                <w:color w:val="000000"/>
                <w:sz w:val="20"/>
                <w:szCs w:val="20"/>
              </w:rPr>
              <w:t>.028</w:t>
            </w:r>
          </w:p>
        </w:tc>
        <w:tc>
          <w:tcPr>
            <w:tcW w:w="575" w:type="pct"/>
            <w:tcBorders>
              <w:top w:val="nil"/>
              <w:left w:val="nil"/>
              <w:bottom w:val="nil"/>
              <w:right w:val="nil"/>
            </w:tcBorders>
            <w:shd w:val="clear" w:color="auto" w:fill="auto"/>
            <w:noWrap/>
            <w:vAlign w:val="bottom"/>
            <w:hideMark/>
          </w:tcPr>
          <w:p w14:paraId="707FF917" w14:textId="77777777" w:rsidR="00D042DD" w:rsidRPr="007E6251" w:rsidRDefault="00D042DD" w:rsidP="001223E3">
            <w:pPr>
              <w:jc w:val="center"/>
              <w:rPr>
                <w:color w:val="000000"/>
                <w:sz w:val="20"/>
                <w:szCs w:val="20"/>
              </w:rPr>
            </w:pPr>
            <w:r w:rsidRPr="007E6251">
              <w:rPr>
                <w:color w:val="000000"/>
                <w:sz w:val="20"/>
                <w:szCs w:val="20"/>
              </w:rPr>
              <w:t>-.116</w:t>
            </w:r>
          </w:p>
        </w:tc>
        <w:tc>
          <w:tcPr>
            <w:tcW w:w="601" w:type="pct"/>
            <w:tcBorders>
              <w:top w:val="nil"/>
              <w:left w:val="nil"/>
              <w:bottom w:val="nil"/>
              <w:right w:val="nil"/>
            </w:tcBorders>
            <w:shd w:val="clear" w:color="auto" w:fill="auto"/>
            <w:noWrap/>
            <w:vAlign w:val="bottom"/>
            <w:hideMark/>
          </w:tcPr>
          <w:p w14:paraId="7883D9B1" w14:textId="77777777" w:rsidR="00D042DD" w:rsidRPr="007E6251" w:rsidRDefault="00D042DD" w:rsidP="001223E3">
            <w:pPr>
              <w:jc w:val="center"/>
              <w:rPr>
                <w:color w:val="000000"/>
                <w:sz w:val="20"/>
                <w:szCs w:val="20"/>
              </w:rPr>
            </w:pPr>
            <w:r w:rsidRPr="007E6251">
              <w:rPr>
                <w:color w:val="000000"/>
                <w:sz w:val="20"/>
                <w:szCs w:val="20"/>
              </w:rPr>
              <w:t>-.070,.041</w:t>
            </w:r>
          </w:p>
        </w:tc>
        <w:tc>
          <w:tcPr>
            <w:tcW w:w="389" w:type="pct"/>
            <w:tcBorders>
              <w:top w:val="nil"/>
              <w:left w:val="nil"/>
              <w:bottom w:val="nil"/>
              <w:right w:val="nil"/>
            </w:tcBorders>
            <w:shd w:val="clear" w:color="auto" w:fill="auto"/>
            <w:noWrap/>
            <w:vAlign w:val="bottom"/>
            <w:hideMark/>
          </w:tcPr>
          <w:p w14:paraId="754362B1" w14:textId="77777777" w:rsidR="00D042DD" w:rsidRPr="007E6251" w:rsidRDefault="00D042DD" w:rsidP="001223E3">
            <w:pPr>
              <w:jc w:val="center"/>
              <w:rPr>
                <w:color w:val="000000"/>
                <w:sz w:val="20"/>
                <w:szCs w:val="20"/>
              </w:rPr>
            </w:pPr>
            <w:r w:rsidRPr="007E6251">
              <w:rPr>
                <w:color w:val="000000"/>
                <w:sz w:val="20"/>
                <w:szCs w:val="20"/>
              </w:rPr>
              <w:t>.612</w:t>
            </w:r>
          </w:p>
        </w:tc>
      </w:tr>
      <w:tr w:rsidR="00D042DD" w:rsidRPr="007E6251" w14:paraId="5A6FC239" w14:textId="77777777" w:rsidTr="001223E3">
        <w:trPr>
          <w:trHeight w:val="144"/>
        </w:trPr>
        <w:tc>
          <w:tcPr>
            <w:tcW w:w="2899" w:type="pct"/>
            <w:tcBorders>
              <w:top w:val="nil"/>
              <w:left w:val="nil"/>
              <w:bottom w:val="nil"/>
              <w:right w:val="nil"/>
            </w:tcBorders>
            <w:shd w:val="clear" w:color="auto" w:fill="auto"/>
            <w:noWrap/>
            <w:vAlign w:val="bottom"/>
            <w:hideMark/>
          </w:tcPr>
          <w:p w14:paraId="46EF379C"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7)</w:t>
            </w:r>
          </w:p>
        </w:tc>
        <w:tc>
          <w:tcPr>
            <w:tcW w:w="298" w:type="pct"/>
            <w:tcBorders>
              <w:top w:val="nil"/>
              <w:left w:val="nil"/>
              <w:bottom w:val="nil"/>
              <w:right w:val="nil"/>
            </w:tcBorders>
            <w:shd w:val="clear" w:color="auto" w:fill="auto"/>
            <w:noWrap/>
            <w:vAlign w:val="bottom"/>
            <w:hideMark/>
          </w:tcPr>
          <w:p w14:paraId="62352A58" w14:textId="77777777" w:rsidR="00D042DD" w:rsidRPr="007E6251" w:rsidRDefault="00D042DD" w:rsidP="001223E3">
            <w:pPr>
              <w:jc w:val="center"/>
              <w:rPr>
                <w:color w:val="000000"/>
                <w:sz w:val="20"/>
                <w:szCs w:val="20"/>
              </w:rPr>
            </w:pPr>
            <w:r w:rsidRPr="007E6251">
              <w:rPr>
                <w:color w:val="000000"/>
                <w:sz w:val="20"/>
                <w:szCs w:val="20"/>
              </w:rPr>
              <w:t>.030</w:t>
            </w:r>
          </w:p>
        </w:tc>
        <w:tc>
          <w:tcPr>
            <w:tcW w:w="238" w:type="pct"/>
            <w:tcBorders>
              <w:top w:val="nil"/>
              <w:left w:val="nil"/>
              <w:bottom w:val="nil"/>
              <w:right w:val="nil"/>
            </w:tcBorders>
            <w:shd w:val="clear" w:color="auto" w:fill="auto"/>
            <w:noWrap/>
            <w:vAlign w:val="bottom"/>
            <w:hideMark/>
          </w:tcPr>
          <w:p w14:paraId="2CA66788" w14:textId="77777777" w:rsidR="00D042DD" w:rsidRPr="007E6251" w:rsidRDefault="00D042DD" w:rsidP="001223E3">
            <w:pPr>
              <w:jc w:val="center"/>
              <w:rPr>
                <w:color w:val="000000"/>
                <w:sz w:val="20"/>
                <w:szCs w:val="20"/>
              </w:rPr>
            </w:pPr>
            <w:r w:rsidRPr="007E6251">
              <w:rPr>
                <w:color w:val="000000"/>
                <w:sz w:val="20"/>
                <w:szCs w:val="20"/>
              </w:rPr>
              <w:t>.036</w:t>
            </w:r>
          </w:p>
        </w:tc>
        <w:tc>
          <w:tcPr>
            <w:tcW w:w="575" w:type="pct"/>
            <w:tcBorders>
              <w:top w:val="nil"/>
              <w:left w:val="nil"/>
              <w:bottom w:val="nil"/>
              <w:right w:val="nil"/>
            </w:tcBorders>
            <w:shd w:val="clear" w:color="auto" w:fill="auto"/>
            <w:noWrap/>
            <w:vAlign w:val="bottom"/>
            <w:hideMark/>
          </w:tcPr>
          <w:p w14:paraId="06DEA606" w14:textId="77777777" w:rsidR="00D042DD" w:rsidRPr="007E6251" w:rsidRDefault="00D042DD" w:rsidP="001223E3">
            <w:pPr>
              <w:jc w:val="center"/>
              <w:rPr>
                <w:color w:val="000000"/>
                <w:sz w:val="20"/>
                <w:szCs w:val="20"/>
              </w:rPr>
            </w:pPr>
            <w:r w:rsidRPr="007E6251">
              <w:rPr>
                <w:color w:val="000000"/>
                <w:sz w:val="20"/>
                <w:szCs w:val="20"/>
              </w:rPr>
              <w:t>.258</w:t>
            </w:r>
          </w:p>
        </w:tc>
        <w:tc>
          <w:tcPr>
            <w:tcW w:w="601" w:type="pct"/>
            <w:tcBorders>
              <w:top w:val="nil"/>
              <w:left w:val="nil"/>
              <w:bottom w:val="nil"/>
              <w:right w:val="nil"/>
            </w:tcBorders>
            <w:shd w:val="clear" w:color="auto" w:fill="auto"/>
            <w:noWrap/>
            <w:vAlign w:val="bottom"/>
            <w:hideMark/>
          </w:tcPr>
          <w:p w14:paraId="2693F0F3" w14:textId="77777777" w:rsidR="00D042DD" w:rsidRPr="007E6251" w:rsidRDefault="00D042DD" w:rsidP="001223E3">
            <w:pPr>
              <w:jc w:val="center"/>
              <w:rPr>
                <w:color w:val="000000"/>
                <w:sz w:val="20"/>
                <w:szCs w:val="20"/>
              </w:rPr>
            </w:pPr>
            <w:r w:rsidRPr="007E6251">
              <w:rPr>
                <w:color w:val="000000"/>
                <w:sz w:val="20"/>
                <w:szCs w:val="20"/>
              </w:rPr>
              <w:t>-.041,.101</w:t>
            </w:r>
          </w:p>
        </w:tc>
        <w:tc>
          <w:tcPr>
            <w:tcW w:w="389" w:type="pct"/>
            <w:tcBorders>
              <w:top w:val="nil"/>
              <w:left w:val="nil"/>
              <w:bottom w:val="nil"/>
              <w:right w:val="nil"/>
            </w:tcBorders>
            <w:shd w:val="clear" w:color="auto" w:fill="auto"/>
            <w:noWrap/>
            <w:vAlign w:val="bottom"/>
            <w:hideMark/>
          </w:tcPr>
          <w:p w14:paraId="148F59AB" w14:textId="77777777" w:rsidR="00D042DD" w:rsidRPr="007E6251" w:rsidRDefault="00D042DD" w:rsidP="001223E3">
            <w:pPr>
              <w:jc w:val="center"/>
              <w:rPr>
                <w:color w:val="000000"/>
                <w:sz w:val="20"/>
                <w:szCs w:val="20"/>
              </w:rPr>
            </w:pPr>
            <w:r w:rsidRPr="007E6251">
              <w:rPr>
                <w:color w:val="000000"/>
                <w:sz w:val="20"/>
                <w:szCs w:val="20"/>
              </w:rPr>
              <w:t>.415</w:t>
            </w:r>
          </w:p>
        </w:tc>
      </w:tr>
      <w:tr w:rsidR="00D042DD" w:rsidRPr="007E6251" w14:paraId="4E913CA8" w14:textId="77777777" w:rsidTr="001223E3">
        <w:trPr>
          <w:trHeight w:val="144"/>
        </w:trPr>
        <w:tc>
          <w:tcPr>
            <w:tcW w:w="2899" w:type="pct"/>
            <w:tcBorders>
              <w:top w:val="nil"/>
              <w:left w:val="nil"/>
              <w:bottom w:val="nil"/>
              <w:right w:val="nil"/>
            </w:tcBorders>
            <w:shd w:val="clear" w:color="auto" w:fill="auto"/>
            <w:noWrap/>
            <w:vAlign w:val="bottom"/>
            <w:hideMark/>
          </w:tcPr>
          <w:p w14:paraId="0C7ADB07" w14:textId="77777777" w:rsidR="00D042DD" w:rsidRPr="007E6251" w:rsidRDefault="00D042DD" w:rsidP="001223E3">
            <w:pPr>
              <w:ind w:firstLineChars="100" w:firstLine="200"/>
              <w:rPr>
                <w:color w:val="000000"/>
                <w:sz w:val="20"/>
                <w:szCs w:val="20"/>
              </w:rPr>
            </w:pPr>
            <w:r w:rsidRPr="007E6251">
              <w:rPr>
                <w:color w:val="000000"/>
                <w:sz w:val="20"/>
                <w:szCs w:val="20"/>
              </w:rPr>
              <w:t>Depression, Somatization (Wave 7)</w:t>
            </w:r>
          </w:p>
        </w:tc>
        <w:tc>
          <w:tcPr>
            <w:tcW w:w="298" w:type="pct"/>
            <w:tcBorders>
              <w:top w:val="nil"/>
              <w:left w:val="nil"/>
              <w:bottom w:val="nil"/>
              <w:right w:val="nil"/>
            </w:tcBorders>
            <w:shd w:val="clear" w:color="auto" w:fill="auto"/>
            <w:noWrap/>
            <w:vAlign w:val="bottom"/>
            <w:hideMark/>
          </w:tcPr>
          <w:p w14:paraId="6031589C" w14:textId="77777777" w:rsidR="00D042DD" w:rsidRPr="007E6251" w:rsidRDefault="00D042DD" w:rsidP="001223E3">
            <w:pPr>
              <w:jc w:val="center"/>
              <w:rPr>
                <w:color w:val="000000"/>
                <w:sz w:val="20"/>
                <w:szCs w:val="20"/>
              </w:rPr>
            </w:pPr>
            <w:r w:rsidRPr="007E6251">
              <w:rPr>
                <w:color w:val="000000"/>
                <w:sz w:val="20"/>
                <w:szCs w:val="20"/>
              </w:rPr>
              <w:t>-.015</w:t>
            </w:r>
          </w:p>
        </w:tc>
        <w:tc>
          <w:tcPr>
            <w:tcW w:w="238" w:type="pct"/>
            <w:tcBorders>
              <w:top w:val="nil"/>
              <w:left w:val="nil"/>
              <w:bottom w:val="nil"/>
              <w:right w:val="nil"/>
            </w:tcBorders>
            <w:shd w:val="clear" w:color="auto" w:fill="auto"/>
            <w:noWrap/>
            <w:vAlign w:val="bottom"/>
            <w:hideMark/>
          </w:tcPr>
          <w:p w14:paraId="602133EF" w14:textId="77777777" w:rsidR="00D042DD" w:rsidRPr="007E6251" w:rsidRDefault="00D042DD" w:rsidP="001223E3">
            <w:pPr>
              <w:jc w:val="center"/>
              <w:rPr>
                <w:color w:val="000000"/>
                <w:sz w:val="20"/>
                <w:szCs w:val="20"/>
              </w:rPr>
            </w:pPr>
            <w:r w:rsidRPr="007E6251">
              <w:rPr>
                <w:color w:val="000000"/>
                <w:sz w:val="20"/>
                <w:szCs w:val="20"/>
              </w:rPr>
              <w:t>.030</w:t>
            </w:r>
          </w:p>
        </w:tc>
        <w:tc>
          <w:tcPr>
            <w:tcW w:w="575" w:type="pct"/>
            <w:tcBorders>
              <w:top w:val="nil"/>
              <w:left w:val="nil"/>
              <w:bottom w:val="nil"/>
              <w:right w:val="nil"/>
            </w:tcBorders>
            <w:shd w:val="clear" w:color="auto" w:fill="auto"/>
            <w:noWrap/>
            <w:vAlign w:val="bottom"/>
            <w:hideMark/>
          </w:tcPr>
          <w:p w14:paraId="74D23ACD" w14:textId="77777777" w:rsidR="00D042DD" w:rsidRPr="007E6251" w:rsidRDefault="00D042DD" w:rsidP="001223E3">
            <w:pPr>
              <w:jc w:val="center"/>
              <w:rPr>
                <w:color w:val="000000"/>
                <w:sz w:val="20"/>
                <w:szCs w:val="20"/>
              </w:rPr>
            </w:pPr>
            <w:r w:rsidRPr="007E6251">
              <w:rPr>
                <w:color w:val="000000"/>
                <w:sz w:val="20"/>
                <w:szCs w:val="20"/>
              </w:rPr>
              <w:t>-.109</w:t>
            </w:r>
          </w:p>
        </w:tc>
        <w:tc>
          <w:tcPr>
            <w:tcW w:w="601" w:type="pct"/>
            <w:tcBorders>
              <w:top w:val="nil"/>
              <w:left w:val="nil"/>
              <w:bottom w:val="nil"/>
              <w:right w:val="nil"/>
            </w:tcBorders>
            <w:shd w:val="clear" w:color="auto" w:fill="auto"/>
            <w:noWrap/>
            <w:vAlign w:val="bottom"/>
            <w:hideMark/>
          </w:tcPr>
          <w:p w14:paraId="4026C8A7" w14:textId="77777777" w:rsidR="00D042DD" w:rsidRPr="007E6251" w:rsidRDefault="00D042DD" w:rsidP="001223E3">
            <w:pPr>
              <w:jc w:val="center"/>
              <w:rPr>
                <w:color w:val="000000"/>
                <w:sz w:val="20"/>
                <w:szCs w:val="20"/>
              </w:rPr>
            </w:pPr>
            <w:r w:rsidRPr="007E6251">
              <w:rPr>
                <w:color w:val="000000"/>
                <w:sz w:val="20"/>
                <w:szCs w:val="20"/>
              </w:rPr>
              <w:t>-.073,.043</w:t>
            </w:r>
          </w:p>
        </w:tc>
        <w:tc>
          <w:tcPr>
            <w:tcW w:w="389" w:type="pct"/>
            <w:tcBorders>
              <w:top w:val="nil"/>
              <w:left w:val="nil"/>
              <w:bottom w:val="nil"/>
              <w:right w:val="nil"/>
            </w:tcBorders>
            <w:shd w:val="clear" w:color="auto" w:fill="auto"/>
            <w:noWrap/>
            <w:vAlign w:val="bottom"/>
            <w:hideMark/>
          </w:tcPr>
          <w:p w14:paraId="2AEC8403" w14:textId="77777777" w:rsidR="00D042DD" w:rsidRPr="007E6251" w:rsidRDefault="00D042DD" w:rsidP="001223E3">
            <w:pPr>
              <w:jc w:val="center"/>
              <w:rPr>
                <w:color w:val="000000"/>
                <w:sz w:val="20"/>
                <w:szCs w:val="20"/>
              </w:rPr>
            </w:pPr>
            <w:r w:rsidRPr="007E6251">
              <w:rPr>
                <w:color w:val="000000"/>
                <w:sz w:val="20"/>
                <w:szCs w:val="20"/>
              </w:rPr>
              <w:t>.612</w:t>
            </w:r>
          </w:p>
        </w:tc>
      </w:tr>
      <w:tr w:rsidR="00D042DD" w:rsidRPr="007E6251" w14:paraId="7D66724F" w14:textId="77777777" w:rsidTr="001223E3">
        <w:trPr>
          <w:trHeight w:val="144"/>
        </w:trPr>
        <w:tc>
          <w:tcPr>
            <w:tcW w:w="2899" w:type="pct"/>
            <w:tcBorders>
              <w:top w:val="nil"/>
              <w:left w:val="nil"/>
              <w:bottom w:val="nil"/>
              <w:right w:val="nil"/>
            </w:tcBorders>
            <w:shd w:val="clear" w:color="auto" w:fill="auto"/>
            <w:noWrap/>
            <w:vAlign w:val="bottom"/>
            <w:hideMark/>
          </w:tcPr>
          <w:p w14:paraId="34D0E381"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7)</w:t>
            </w:r>
          </w:p>
        </w:tc>
        <w:tc>
          <w:tcPr>
            <w:tcW w:w="298" w:type="pct"/>
            <w:tcBorders>
              <w:top w:val="nil"/>
              <w:left w:val="nil"/>
              <w:bottom w:val="nil"/>
              <w:right w:val="nil"/>
            </w:tcBorders>
            <w:shd w:val="clear" w:color="auto" w:fill="auto"/>
            <w:noWrap/>
            <w:vAlign w:val="bottom"/>
            <w:hideMark/>
          </w:tcPr>
          <w:p w14:paraId="4CB4A9F9" w14:textId="77777777" w:rsidR="00D042DD" w:rsidRPr="007E6251" w:rsidRDefault="00D042DD" w:rsidP="001223E3">
            <w:pPr>
              <w:jc w:val="center"/>
              <w:rPr>
                <w:color w:val="000000"/>
                <w:sz w:val="20"/>
                <w:szCs w:val="20"/>
              </w:rPr>
            </w:pPr>
            <w:r w:rsidRPr="007E6251">
              <w:rPr>
                <w:color w:val="000000"/>
                <w:sz w:val="20"/>
                <w:szCs w:val="20"/>
              </w:rPr>
              <w:t>-.025</w:t>
            </w:r>
          </w:p>
        </w:tc>
        <w:tc>
          <w:tcPr>
            <w:tcW w:w="238" w:type="pct"/>
            <w:tcBorders>
              <w:top w:val="nil"/>
              <w:left w:val="nil"/>
              <w:bottom w:val="nil"/>
              <w:right w:val="nil"/>
            </w:tcBorders>
            <w:shd w:val="clear" w:color="auto" w:fill="auto"/>
            <w:noWrap/>
            <w:vAlign w:val="bottom"/>
            <w:hideMark/>
          </w:tcPr>
          <w:p w14:paraId="49E994B1" w14:textId="77777777" w:rsidR="00D042DD" w:rsidRPr="007E6251" w:rsidRDefault="00D042DD" w:rsidP="001223E3">
            <w:pPr>
              <w:jc w:val="center"/>
              <w:rPr>
                <w:color w:val="000000"/>
                <w:sz w:val="20"/>
                <w:szCs w:val="20"/>
              </w:rPr>
            </w:pPr>
            <w:r w:rsidRPr="007E6251">
              <w:rPr>
                <w:color w:val="000000"/>
                <w:sz w:val="20"/>
                <w:szCs w:val="20"/>
              </w:rPr>
              <w:t>.031</w:t>
            </w:r>
          </w:p>
        </w:tc>
        <w:tc>
          <w:tcPr>
            <w:tcW w:w="575" w:type="pct"/>
            <w:tcBorders>
              <w:top w:val="nil"/>
              <w:left w:val="nil"/>
              <w:bottom w:val="nil"/>
              <w:right w:val="nil"/>
            </w:tcBorders>
            <w:shd w:val="clear" w:color="auto" w:fill="auto"/>
            <w:noWrap/>
            <w:vAlign w:val="bottom"/>
            <w:hideMark/>
          </w:tcPr>
          <w:p w14:paraId="20FA1EF9" w14:textId="77777777" w:rsidR="00D042DD" w:rsidRPr="007E6251" w:rsidRDefault="00D042DD" w:rsidP="001223E3">
            <w:pPr>
              <w:jc w:val="center"/>
              <w:rPr>
                <w:color w:val="000000"/>
                <w:sz w:val="20"/>
                <w:szCs w:val="20"/>
              </w:rPr>
            </w:pPr>
            <w:r w:rsidRPr="007E6251">
              <w:rPr>
                <w:color w:val="000000"/>
                <w:sz w:val="20"/>
                <w:szCs w:val="20"/>
              </w:rPr>
              <w:t>-.144</w:t>
            </w:r>
          </w:p>
        </w:tc>
        <w:tc>
          <w:tcPr>
            <w:tcW w:w="601" w:type="pct"/>
            <w:tcBorders>
              <w:top w:val="nil"/>
              <w:left w:val="nil"/>
              <w:bottom w:val="nil"/>
              <w:right w:val="nil"/>
            </w:tcBorders>
            <w:shd w:val="clear" w:color="auto" w:fill="auto"/>
            <w:noWrap/>
            <w:vAlign w:val="bottom"/>
            <w:hideMark/>
          </w:tcPr>
          <w:p w14:paraId="3682F3AD" w14:textId="77777777" w:rsidR="00D042DD" w:rsidRPr="007E6251" w:rsidRDefault="00D042DD" w:rsidP="001223E3">
            <w:pPr>
              <w:jc w:val="center"/>
              <w:rPr>
                <w:color w:val="000000"/>
                <w:sz w:val="20"/>
                <w:szCs w:val="20"/>
              </w:rPr>
            </w:pPr>
            <w:r w:rsidRPr="007E6251">
              <w:rPr>
                <w:color w:val="000000"/>
                <w:sz w:val="20"/>
                <w:szCs w:val="20"/>
              </w:rPr>
              <w:t>-.086,.035</w:t>
            </w:r>
          </w:p>
        </w:tc>
        <w:tc>
          <w:tcPr>
            <w:tcW w:w="389" w:type="pct"/>
            <w:tcBorders>
              <w:top w:val="nil"/>
              <w:left w:val="nil"/>
              <w:bottom w:val="nil"/>
              <w:right w:val="nil"/>
            </w:tcBorders>
            <w:shd w:val="clear" w:color="auto" w:fill="auto"/>
            <w:noWrap/>
            <w:vAlign w:val="bottom"/>
            <w:hideMark/>
          </w:tcPr>
          <w:p w14:paraId="58CAF6AF" w14:textId="77777777" w:rsidR="00D042DD" w:rsidRPr="007E6251" w:rsidRDefault="00D042DD" w:rsidP="001223E3">
            <w:pPr>
              <w:jc w:val="center"/>
              <w:rPr>
                <w:color w:val="000000"/>
                <w:sz w:val="20"/>
                <w:szCs w:val="20"/>
              </w:rPr>
            </w:pPr>
            <w:r w:rsidRPr="007E6251">
              <w:rPr>
                <w:color w:val="000000"/>
                <w:sz w:val="20"/>
                <w:szCs w:val="20"/>
              </w:rPr>
              <w:t>.411</w:t>
            </w:r>
          </w:p>
        </w:tc>
      </w:tr>
      <w:tr w:rsidR="00D042DD" w:rsidRPr="007E6251" w14:paraId="73263BE1"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5E3C3FA0"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4861D1F0"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6BBFC4D8"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36EF7872"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1BEC8F7F"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5D49CC0F"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1FAC369" w14:textId="77777777" w:rsidTr="001223E3">
        <w:trPr>
          <w:trHeight w:val="144"/>
        </w:trPr>
        <w:tc>
          <w:tcPr>
            <w:tcW w:w="2899" w:type="pct"/>
            <w:tcBorders>
              <w:top w:val="nil"/>
              <w:left w:val="nil"/>
              <w:bottom w:val="nil"/>
              <w:right w:val="nil"/>
            </w:tcBorders>
            <w:shd w:val="clear" w:color="auto" w:fill="auto"/>
            <w:noWrap/>
            <w:vAlign w:val="bottom"/>
            <w:hideMark/>
          </w:tcPr>
          <w:p w14:paraId="1CD41E2D"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10966C82" w14:textId="77777777" w:rsidR="00D042DD" w:rsidRPr="007E6251" w:rsidRDefault="00D042DD" w:rsidP="001223E3">
            <w:pPr>
              <w:jc w:val="center"/>
              <w:rPr>
                <w:color w:val="000000"/>
                <w:sz w:val="20"/>
                <w:szCs w:val="20"/>
              </w:rPr>
            </w:pPr>
            <w:r w:rsidRPr="007E6251">
              <w:rPr>
                <w:color w:val="000000"/>
                <w:sz w:val="20"/>
                <w:szCs w:val="20"/>
              </w:rPr>
              <w:t>.078</w:t>
            </w:r>
          </w:p>
        </w:tc>
        <w:tc>
          <w:tcPr>
            <w:tcW w:w="238" w:type="pct"/>
            <w:tcBorders>
              <w:top w:val="nil"/>
              <w:left w:val="nil"/>
              <w:bottom w:val="nil"/>
              <w:right w:val="nil"/>
            </w:tcBorders>
            <w:shd w:val="clear" w:color="auto" w:fill="auto"/>
            <w:noWrap/>
            <w:vAlign w:val="bottom"/>
            <w:hideMark/>
          </w:tcPr>
          <w:p w14:paraId="75CD67A1"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640D725D" w14:textId="77777777" w:rsidR="00D042DD" w:rsidRPr="007E6251" w:rsidRDefault="00D042DD" w:rsidP="001223E3">
            <w:pPr>
              <w:jc w:val="center"/>
              <w:rPr>
                <w:color w:val="000000"/>
                <w:sz w:val="20"/>
                <w:szCs w:val="20"/>
              </w:rPr>
            </w:pPr>
            <w:r w:rsidRPr="007E6251">
              <w:rPr>
                <w:color w:val="000000"/>
                <w:sz w:val="20"/>
                <w:szCs w:val="20"/>
              </w:rPr>
              <w:t>.811</w:t>
            </w:r>
          </w:p>
        </w:tc>
        <w:tc>
          <w:tcPr>
            <w:tcW w:w="601" w:type="pct"/>
            <w:tcBorders>
              <w:top w:val="nil"/>
              <w:left w:val="nil"/>
              <w:bottom w:val="nil"/>
              <w:right w:val="nil"/>
            </w:tcBorders>
            <w:shd w:val="clear" w:color="auto" w:fill="auto"/>
            <w:noWrap/>
            <w:vAlign w:val="bottom"/>
            <w:hideMark/>
          </w:tcPr>
          <w:p w14:paraId="72E942C2" w14:textId="77777777" w:rsidR="00D042DD" w:rsidRPr="007E6251" w:rsidRDefault="00D042DD" w:rsidP="001223E3">
            <w:pPr>
              <w:jc w:val="center"/>
              <w:rPr>
                <w:color w:val="000000"/>
                <w:sz w:val="20"/>
                <w:szCs w:val="20"/>
              </w:rPr>
            </w:pPr>
            <w:r w:rsidRPr="007E6251">
              <w:rPr>
                <w:color w:val="000000"/>
                <w:sz w:val="20"/>
                <w:szCs w:val="20"/>
              </w:rPr>
              <w:t>.055,.101</w:t>
            </w:r>
          </w:p>
        </w:tc>
        <w:tc>
          <w:tcPr>
            <w:tcW w:w="389" w:type="pct"/>
            <w:tcBorders>
              <w:top w:val="nil"/>
              <w:left w:val="nil"/>
              <w:bottom w:val="nil"/>
              <w:right w:val="nil"/>
            </w:tcBorders>
            <w:shd w:val="clear" w:color="auto" w:fill="auto"/>
            <w:noWrap/>
            <w:vAlign w:val="bottom"/>
            <w:hideMark/>
          </w:tcPr>
          <w:p w14:paraId="79B2F8A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44950BA"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6C2786C2"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4369A4BB" w14:textId="77777777" w:rsidR="00D042DD" w:rsidRPr="007E6251" w:rsidRDefault="00D042DD" w:rsidP="001223E3">
            <w:pPr>
              <w:jc w:val="center"/>
              <w:rPr>
                <w:color w:val="000000"/>
                <w:sz w:val="20"/>
                <w:szCs w:val="20"/>
              </w:rPr>
            </w:pPr>
            <w:r w:rsidRPr="007E6251">
              <w:rPr>
                <w:color w:val="000000"/>
                <w:sz w:val="20"/>
                <w:szCs w:val="20"/>
              </w:rPr>
              <w:t>.010</w:t>
            </w:r>
          </w:p>
        </w:tc>
        <w:tc>
          <w:tcPr>
            <w:tcW w:w="238" w:type="pct"/>
            <w:tcBorders>
              <w:top w:val="nil"/>
              <w:left w:val="nil"/>
              <w:bottom w:val="single" w:sz="4" w:space="0" w:color="auto"/>
              <w:right w:val="nil"/>
            </w:tcBorders>
            <w:shd w:val="clear" w:color="auto" w:fill="auto"/>
            <w:noWrap/>
            <w:vAlign w:val="bottom"/>
            <w:hideMark/>
          </w:tcPr>
          <w:p w14:paraId="46E17545" w14:textId="77777777" w:rsidR="00D042DD" w:rsidRPr="007E6251" w:rsidRDefault="00D042DD" w:rsidP="001223E3">
            <w:pPr>
              <w:jc w:val="center"/>
              <w:rPr>
                <w:color w:val="000000"/>
                <w:sz w:val="20"/>
                <w:szCs w:val="20"/>
              </w:rPr>
            </w:pPr>
            <w:r w:rsidRPr="007E6251">
              <w:rPr>
                <w:color w:val="000000"/>
                <w:sz w:val="20"/>
                <w:szCs w:val="20"/>
              </w:rPr>
              <w:t>.002</w:t>
            </w:r>
          </w:p>
        </w:tc>
        <w:tc>
          <w:tcPr>
            <w:tcW w:w="575" w:type="pct"/>
            <w:tcBorders>
              <w:top w:val="nil"/>
              <w:left w:val="nil"/>
              <w:bottom w:val="single" w:sz="4" w:space="0" w:color="auto"/>
              <w:right w:val="nil"/>
            </w:tcBorders>
            <w:shd w:val="clear" w:color="auto" w:fill="auto"/>
            <w:noWrap/>
            <w:vAlign w:val="bottom"/>
            <w:hideMark/>
          </w:tcPr>
          <w:p w14:paraId="525CC204" w14:textId="77777777" w:rsidR="00D042DD" w:rsidRPr="007E6251" w:rsidRDefault="00D042DD" w:rsidP="001223E3">
            <w:pPr>
              <w:jc w:val="center"/>
              <w:rPr>
                <w:color w:val="000000"/>
                <w:sz w:val="20"/>
                <w:szCs w:val="20"/>
              </w:rPr>
            </w:pPr>
            <w:r w:rsidRPr="007E6251">
              <w:rPr>
                <w:color w:val="000000"/>
                <w:sz w:val="20"/>
                <w:szCs w:val="20"/>
              </w:rPr>
              <w:t>.549</w:t>
            </w:r>
          </w:p>
        </w:tc>
        <w:tc>
          <w:tcPr>
            <w:tcW w:w="601" w:type="pct"/>
            <w:tcBorders>
              <w:top w:val="nil"/>
              <w:left w:val="nil"/>
              <w:bottom w:val="single" w:sz="4" w:space="0" w:color="auto"/>
              <w:right w:val="nil"/>
            </w:tcBorders>
            <w:shd w:val="clear" w:color="auto" w:fill="auto"/>
            <w:noWrap/>
            <w:vAlign w:val="bottom"/>
            <w:hideMark/>
          </w:tcPr>
          <w:p w14:paraId="4B8BE726" w14:textId="77777777" w:rsidR="00D042DD" w:rsidRPr="007E6251" w:rsidRDefault="00D042DD" w:rsidP="001223E3">
            <w:pPr>
              <w:jc w:val="center"/>
              <w:rPr>
                <w:color w:val="000000"/>
                <w:sz w:val="20"/>
                <w:szCs w:val="20"/>
              </w:rPr>
            </w:pPr>
            <w:r w:rsidRPr="007E6251">
              <w:rPr>
                <w:color w:val="000000"/>
                <w:sz w:val="20"/>
                <w:szCs w:val="20"/>
              </w:rPr>
              <w:t>.006,.014</w:t>
            </w:r>
          </w:p>
        </w:tc>
        <w:tc>
          <w:tcPr>
            <w:tcW w:w="389" w:type="pct"/>
            <w:tcBorders>
              <w:top w:val="nil"/>
              <w:left w:val="nil"/>
              <w:bottom w:val="nil"/>
              <w:right w:val="nil"/>
            </w:tcBorders>
            <w:shd w:val="clear" w:color="auto" w:fill="auto"/>
            <w:noWrap/>
            <w:vAlign w:val="bottom"/>
            <w:hideMark/>
          </w:tcPr>
          <w:p w14:paraId="512F728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16539AB"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2BAAC571"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581F65DD" w14:textId="77777777" w:rsidTr="001223E3">
        <w:trPr>
          <w:trHeight w:val="144"/>
        </w:trPr>
        <w:tc>
          <w:tcPr>
            <w:tcW w:w="2899" w:type="pct"/>
            <w:tcBorders>
              <w:top w:val="nil"/>
              <w:left w:val="nil"/>
              <w:bottom w:val="nil"/>
              <w:right w:val="nil"/>
            </w:tcBorders>
            <w:shd w:val="clear" w:color="auto" w:fill="auto"/>
            <w:noWrap/>
            <w:vAlign w:val="bottom"/>
            <w:hideMark/>
          </w:tcPr>
          <w:p w14:paraId="3362491C"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5C9B97E7" w14:textId="77777777" w:rsidR="00D042DD" w:rsidRPr="007E6251" w:rsidRDefault="00D042DD" w:rsidP="001223E3">
            <w:pPr>
              <w:jc w:val="center"/>
              <w:rPr>
                <w:color w:val="000000"/>
                <w:sz w:val="20"/>
                <w:szCs w:val="20"/>
              </w:rPr>
            </w:pPr>
            <w:r w:rsidRPr="007E6251">
              <w:rPr>
                <w:color w:val="000000"/>
                <w:sz w:val="20"/>
                <w:szCs w:val="20"/>
              </w:rPr>
              <w:t>2765.393 (</w:t>
            </w:r>
            <w:r w:rsidRPr="007E6251">
              <w:rPr>
                <w:i/>
                <w:iCs/>
                <w:color w:val="000000"/>
                <w:sz w:val="20"/>
                <w:szCs w:val="20"/>
              </w:rPr>
              <w:t xml:space="preserve">p </w:t>
            </w:r>
            <w:r w:rsidRPr="007E6251">
              <w:rPr>
                <w:color w:val="000000"/>
                <w:sz w:val="20"/>
                <w:szCs w:val="20"/>
              </w:rPr>
              <w:t>&lt; .001)</w:t>
            </w:r>
          </w:p>
        </w:tc>
      </w:tr>
      <w:tr w:rsidR="00D042DD" w:rsidRPr="007E6251" w14:paraId="1E5B4D19" w14:textId="77777777" w:rsidTr="001223E3">
        <w:trPr>
          <w:trHeight w:val="144"/>
        </w:trPr>
        <w:tc>
          <w:tcPr>
            <w:tcW w:w="2899" w:type="pct"/>
            <w:tcBorders>
              <w:top w:val="nil"/>
              <w:left w:val="nil"/>
              <w:bottom w:val="nil"/>
              <w:right w:val="nil"/>
            </w:tcBorders>
            <w:shd w:val="clear" w:color="auto" w:fill="auto"/>
            <w:noWrap/>
            <w:vAlign w:val="bottom"/>
            <w:hideMark/>
          </w:tcPr>
          <w:p w14:paraId="4793AD2C"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07673B51" w14:textId="77777777" w:rsidR="00D042DD" w:rsidRPr="007E6251" w:rsidRDefault="00D042DD" w:rsidP="001223E3">
            <w:pPr>
              <w:jc w:val="center"/>
              <w:rPr>
                <w:color w:val="000000"/>
                <w:sz w:val="20"/>
                <w:szCs w:val="20"/>
              </w:rPr>
            </w:pPr>
            <w:r w:rsidRPr="007E6251">
              <w:rPr>
                <w:color w:val="000000"/>
                <w:sz w:val="20"/>
                <w:szCs w:val="20"/>
              </w:rPr>
              <w:t>225.515 (</w:t>
            </w:r>
            <w:r w:rsidRPr="007E6251">
              <w:rPr>
                <w:i/>
                <w:iCs/>
                <w:color w:val="000000"/>
                <w:sz w:val="20"/>
                <w:szCs w:val="20"/>
              </w:rPr>
              <w:t xml:space="preserve">p </w:t>
            </w:r>
            <w:r w:rsidRPr="007E6251">
              <w:rPr>
                <w:color w:val="000000"/>
                <w:sz w:val="20"/>
                <w:szCs w:val="20"/>
              </w:rPr>
              <w:t>&lt; .001)</w:t>
            </w:r>
          </w:p>
        </w:tc>
      </w:tr>
      <w:tr w:rsidR="00D042DD" w:rsidRPr="007E6251" w14:paraId="6A952493" w14:textId="77777777" w:rsidTr="001223E3">
        <w:trPr>
          <w:trHeight w:val="144"/>
        </w:trPr>
        <w:tc>
          <w:tcPr>
            <w:tcW w:w="2899" w:type="pct"/>
            <w:tcBorders>
              <w:top w:val="nil"/>
              <w:left w:val="nil"/>
              <w:bottom w:val="nil"/>
              <w:right w:val="nil"/>
            </w:tcBorders>
            <w:shd w:val="clear" w:color="auto" w:fill="auto"/>
            <w:noWrap/>
            <w:vAlign w:val="bottom"/>
            <w:hideMark/>
          </w:tcPr>
          <w:p w14:paraId="2FA9742D"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12DAAFC0" w14:textId="77777777" w:rsidR="00D042DD" w:rsidRPr="007E6251" w:rsidRDefault="00D042DD" w:rsidP="001223E3">
            <w:pPr>
              <w:jc w:val="center"/>
              <w:rPr>
                <w:color w:val="000000"/>
                <w:sz w:val="20"/>
                <w:szCs w:val="20"/>
              </w:rPr>
            </w:pPr>
            <w:r w:rsidRPr="007E6251">
              <w:rPr>
                <w:color w:val="000000"/>
                <w:sz w:val="20"/>
                <w:szCs w:val="20"/>
              </w:rPr>
              <w:t>.960</w:t>
            </w:r>
          </w:p>
        </w:tc>
      </w:tr>
      <w:tr w:rsidR="00D042DD" w:rsidRPr="007E6251" w14:paraId="58539AC8" w14:textId="77777777" w:rsidTr="001223E3">
        <w:trPr>
          <w:trHeight w:val="144"/>
        </w:trPr>
        <w:tc>
          <w:tcPr>
            <w:tcW w:w="2899" w:type="pct"/>
            <w:tcBorders>
              <w:top w:val="nil"/>
              <w:left w:val="nil"/>
              <w:bottom w:val="nil"/>
              <w:right w:val="nil"/>
            </w:tcBorders>
            <w:shd w:val="clear" w:color="auto" w:fill="auto"/>
            <w:noWrap/>
            <w:vAlign w:val="bottom"/>
            <w:hideMark/>
          </w:tcPr>
          <w:p w14:paraId="76A914B5" w14:textId="77777777" w:rsidR="00D042DD" w:rsidRPr="007E6251" w:rsidRDefault="00D042DD" w:rsidP="001223E3">
            <w:pPr>
              <w:jc w:val="center"/>
              <w:rPr>
                <w:color w:val="000000"/>
                <w:sz w:val="20"/>
                <w:szCs w:val="20"/>
              </w:rPr>
            </w:pPr>
            <w:r w:rsidRPr="007E6251">
              <w:rPr>
                <w:color w:val="000000"/>
                <w:sz w:val="20"/>
                <w:szCs w:val="20"/>
              </w:rPr>
              <w:t>RMSEA (90%CI) S</w:t>
            </w:r>
          </w:p>
        </w:tc>
        <w:tc>
          <w:tcPr>
            <w:tcW w:w="2101" w:type="pct"/>
            <w:gridSpan w:val="5"/>
            <w:tcBorders>
              <w:top w:val="nil"/>
              <w:left w:val="nil"/>
              <w:bottom w:val="nil"/>
              <w:right w:val="nil"/>
            </w:tcBorders>
            <w:shd w:val="clear" w:color="auto" w:fill="auto"/>
            <w:noWrap/>
            <w:vAlign w:val="bottom"/>
            <w:hideMark/>
          </w:tcPr>
          <w:p w14:paraId="4F8C66E1" w14:textId="77777777" w:rsidR="00D042DD" w:rsidRPr="007E6251" w:rsidRDefault="00D042DD" w:rsidP="001223E3">
            <w:pPr>
              <w:jc w:val="center"/>
              <w:rPr>
                <w:color w:val="000000"/>
                <w:sz w:val="20"/>
                <w:szCs w:val="20"/>
              </w:rPr>
            </w:pPr>
            <w:r w:rsidRPr="007E6251">
              <w:rPr>
                <w:color w:val="000000"/>
                <w:sz w:val="20"/>
                <w:szCs w:val="20"/>
              </w:rPr>
              <w:t>.042 (.033, .050)</w:t>
            </w:r>
          </w:p>
        </w:tc>
      </w:tr>
      <w:tr w:rsidR="00D042DD" w:rsidRPr="007E6251" w14:paraId="0862EC84" w14:textId="77777777" w:rsidTr="001223E3">
        <w:trPr>
          <w:trHeight w:val="144"/>
        </w:trPr>
        <w:tc>
          <w:tcPr>
            <w:tcW w:w="2899" w:type="pct"/>
            <w:tcBorders>
              <w:top w:val="nil"/>
              <w:left w:val="nil"/>
              <w:bottom w:val="nil"/>
              <w:right w:val="nil"/>
            </w:tcBorders>
            <w:shd w:val="clear" w:color="auto" w:fill="auto"/>
            <w:noWrap/>
            <w:vAlign w:val="bottom"/>
            <w:hideMark/>
          </w:tcPr>
          <w:p w14:paraId="1A65CAB8"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4E1EA313" w14:textId="77777777" w:rsidR="00D042DD" w:rsidRPr="007E6251" w:rsidRDefault="00D042DD" w:rsidP="001223E3">
            <w:pPr>
              <w:jc w:val="center"/>
              <w:rPr>
                <w:color w:val="000000"/>
                <w:sz w:val="20"/>
                <w:szCs w:val="20"/>
              </w:rPr>
            </w:pPr>
            <w:r w:rsidRPr="007E6251">
              <w:rPr>
                <w:color w:val="000000"/>
                <w:sz w:val="20"/>
                <w:szCs w:val="20"/>
              </w:rPr>
              <w:t>.058</w:t>
            </w:r>
          </w:p>
        </w:tc>
      </w:tr>
      <w:tr w:rsidR="00D042DD" w:rsidRPr="007E6251" w14:paraId="5059D3D0" w14:textId="77777777" w:rsidTr="001223E3">
        <w:trPr>
          <w:trHeight w:val="144"/>
        </w:trPr>
        <w:tc>
          <w:tcPr>
            <w:tcW w:w="2899" w:type="pct"/>
            <w:tcBorders>
              <w:top w:val="nil"/>
              <w:left w:val="nil"/>
              <w:bottom w:val="nil"/>
              <w:right w:val="nil"/>
            </w:tcBorders>
            <w:shd w:val="clear" w:color="auto" w:fill="auto"/>
            <w:noWrap/>
            <w:vAlign w:val="bottom"/>
            <w:hideMark/>
          </w:tcPr>
          <w:p w14:paraId="56184AE9"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7CFEA701" w14:textId="77777777" w:rsidR="00D042DD" w:rsidRPr="007E6251" w:rsidRDefault="00D042DD" w:rsidP="001223E3">
            <w:pPr>
              <w:jc w:val="center"/>
              <w:rPr>
                <w:color w:val="000000"/>
                <w:sz w:val="20"/>
                <w:szCs w:val="20"/>
              </w:rPr>
            </w:pPr>
            <w:r w:rsidRPr="007E6251">
              <w:rPr>
                <w:color w:val="000000"/>
                <w:sz w:val="20"/>
                <w:szCs w:val="20"/>
              </w:rPr>
              <w:t>493</w:t>
            </w:r>
          </w:p>
        </w:tc>
      </w:tr>
      <w:tr w:rsidR="00D042DD" w:rsidRPr="007E6251" w14:paraId="58846D50"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211FB58C"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6B626B67" w14:textId="77777777" w:rsidR="00D042DD" w:rsidRPr="007E6251" w:rsidRDefault="00D042DD" w:rsidP="00D042DD">
      <w:pPr>
        <w:jc w:val="center"/>
        <w:rPr>
          <w:bCs/>
        </w:rPr>
      </w:pPr>
    </w:p>
    <w:p w14:paraId="39BF4A5A" w14:textId="77777777" w:rsidR="00D042DD" w:rsidRPr="007E6251" w:rsidRDefault="00D042DD" w:rsidP="00D042DD">
      <w:pPr>
        <w:jc w:val="center"/>
        <w:rPr>
          <w:bCs/>
        </w:rPr>
      </w:pPr>
    </w:p>
    <w:p w14:paraId="7A9422F4"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200DD6B1"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296"/>
        <w:gridCol w:w="547"/>
        <w:gridCol w:w="547"/>
        <w:gridCol w:w="1050"/>
        <w:gridCol w:w="1211"/>
        <w:gridCol w:w="709"/>
      </w:tblGrid>
      <w:tr w:rsidR="00D042DD" w:rsidRPr="007E6251" w14:paraId="5653E39F"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4DF1F514" w14:textId="77777777" w:rsidR="00D042DD" w:rsidRPr="007E6251" w:rsidRDefault="00D042DD" w:rsidP="001223E3">
            <w:pPr>
              <w:rPr>
                <w:color w:val="000000"/>
                <w:sz w:val="20"/>
                <w:szCs w:val="20"/>
              </w:rPr>
            </w:pPr>
            <w:r w:rsidRPr="007E6251">
              <w:rPr>
                <w:color w:val="000000"/>
                <w:sz w:val="20"/>
                <w:szCs w:val="20"/>
              </w:rPr>
              <w:t>Table E6: Full SEM of adverse psychological effects (Wave 8) on TBI (Wave 2).</w:t>
            </w:r>
          </w:p>
        </w:tc>
      </w:tr>
      <w:tr w:rsidR="00D042DD" w:rsidRPr="007E6251" w14:paraId="6FB83FCC" w14:textId="77777777" w:rsidTr="001223E3">
        <w:trPr>
          <w:trHeight w:val="144"/>
        </w:trPr>
        <w:tc>
          <w:tcPr>
            <w:tcW w:w="2829" w:type="pct"/>
            <w:tcBorders>
              <w:top w:val="nil"/>
              <w:left w:val="nil"/>
              <w:bottom w:val="single" w:sz="4" w:space="0" w:color="auto"/>
              <w:right w:val="nil"/>
            </w:tcBorders>
            <w:shd w:val="clear" w:color="auto" w:fill="auto"/>
            <w:noWrap/>
            <w:vAlign w:val="bottom"/>
            <w:hideMark/>
          </w:tcPr>
          <w:p w14:paraId="6B501F0E" w14:textId="77777777" w:rsidR="00D042DD" w:rsidRPr="007E6251" w:rsidRDefault="00D042DD" w:rsidP="001223E3">
            <w:pPr>
              <w:rPr>
                <w:b/>
                <w:bCs/>
                <w:color w:val="000000"/>
                <w:sz w:val="20"/>
                <w:szCs w:val="20"/>
              </w:rPr>
            </w:pPr>
            <w:r w:rsidRPr="007E6251">
              <w:rPr>
                <w:b/>
                <w:bCs/>
                <w:color w:val="000000"/>
                <w:sz w:val="20"/>
                <w:szCs w:val="20"/>
              </w:rPr>
              <w:t>Measurement Model (Wave 8)</w:t>
            </w:r>
          </w:p>
        </w:tc>
        <w:tc>
          <w:tcPr>
            <w:tcW w:w="292" w:type="pct"/>
            <w:tcBorders>
              <w:top w:val="nil"/>
              <w:left w:val="nil"/>
              <w:bottom w:val="single" w:sz="4" w:space="0" w:color="auto"/>
              <w:right w:val="nil"/>
            </w:tcBorders>
            <w:shd w:val="clear" w:color="auto" w:fill="auto"/>
            <w:noWrap/>
            <w:vAlign w:val="bottom"/>
            <w:hideMark/>
          </w:tcPr>
          <w:p w14:paraId="7BC4432F" w14:textId="77777777" w:rsidR="00D042DD" w:rsidRPr="007E6251" w:rsidRDefault="00D042DD" w:rsidP="001223E3">
            <w:pPr>
              <w:jc w:val="center"/>
              <w:rPr>
                <w:color w:val="000000"/>
                <w:sz w:val="20"/>
                <w:szCs w:val="20"/>
              </w:rPr>
            </w:pPr>
            <w:r w:rsidRPr="007E6251">
              <w:rPr>
                <w:color w:val="000000"/>
                <w:sz w:val="20"/>
                <w:szCs w:val="20"/>
              </w:rPr>
              <w:t>FL</w:t>
            </w:r>
          </w:p>
        </w:tc>
        <w:tc>
          <w:tcPr>
            <w:tcW w:w="292" w:type="pct"/>
            <w:tcBorders>
              <w:top w:val="nil"/>
              <w:left w:val="nil"/>
              <w:bottom w:val="single" w:sz="4" w:space="0" w:color="auto"/>
              <w:right w:val="nil"/>
            </w:tcBorders>
            <w:shd w:val="clear" w:color="auto" w:fill="auto"/>
            <w:noWrap/>
            <w:vAlign w:val="bottom"/>
            <w:hideMark/>
          </w:tcPr>
          <w:p w14:paraId="33525FE1"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nil"/>
              <w:left w:val="nil"/>
              <w:bottom w:val="single" w:sz="4" w:space="0" w:color="auto"/>
              <w:right w:val="nil"/>
            </w:tcBorders>
            <w:shd w:val="clear" w:color="auto" w:fill="auto"/>
            <w:vAlign w:val="bottom"/>
            <w:hideMark/>
          </w:tcPr>
          <w:p w14:paraId="7A3513AD" w14:textId="77777777" w:rsidR="00D042DD" w:rsidRPr="007E6251" w:rsidRDefault="00D042DD" w:rsidP="001223E3">
            <w:pPr>
              <w:jc w:val="center"/>
              <w:rPr>
                <w:color w:val="000000"/>
                <w:sz w:val="20"/>
                <w:szCs w:val="20"/>
              </w:rPr>
            </w:pPr>
            <w:r w:rsidRPr="007E6251">
              <w:rPr>
                <w:color w:val="000000"/>
                <w:sz w:val="20"/>
                <w:szCs w:val="20"/>
              </w:rPr>
              <w:t>Std. FL</w:t>
            </w:r>
          </w:p>
        </w:tc>
        <w:tc>
          <w:tcPr>
            <w:tcW w:w="647" w:type="pct"/>
            <w:tcBorders>
              <w:top w:val="nil"/>
              <w:left w:val="nil"/>
              <w:bottom w:val="single" w:sz="4" w:space="0" w:color="auto"/>
              <w:right w:val="nil"/>
            </w:tcBorders>
            <w:shd w:val="clear" w:color="auto" w:fill="auto"/>
            <w:noWrap/>
            <w:vAlign w:val="bottom"/>
            <w:hideMark/>
          </w:tcPr>
          <w:p w14:paraId="6140C4FD"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nil"/>
              <w:left w:val="nil"/>
              <w:bottom w:val="single" w:sz="4" w:space="0" w:color="auto"/>
              <w:right w:val="nil"/>
            </w:tcBorders>
            <w:shd w:val="clear" w:color="auto" w:fill="auto"/>
            <w:noWrap/>
            <w:vAlign w:val="bottom"/>
            <w:hideMark/>
          </w:tcPr>
          <w:p w14:paraId="0CD2028B"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5891A0C" w14:textId="77777777" w:rsidTr="001223E3">
        <w:trPr>
          <w:trHeight w:val="144"/>
        </w:trPr>
        <w:tc>
          <w:tcPr>
            <w:tcW w:w="2829" w:type="pct"/>
            <w:tcBorders>
              <w:top w:val="nil"/>
              <w:left w:val="nil"/>
              <w:bottom w:val="nil"/>
              <w:right w:val="nil"/>
            </w:tcBorders>
            <w:shd w:val="clear" w:color="auto" w:fill="auto"/>
            <w:noWrap/>
            <w:vAlign w:val="bottom"/>
            <w:hideMark/>
          </w:tcPr>
          <w:p w14:paraId="0A7462E2"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2" w:type="pct"/>
            <w:tcBorders>
              <w:top w:val="nil"/>
              <w:left w:val="nil"/>
              <w:bottom w:val="nil"/>
              <w:right w:val="nil"/>
            </w:tcBorders>
            <w:shd w:val="clear" w:color="auto" w:fill="auto"/>
            <w:noWrap/>
            <w:vAlign w:val="bottom"/>
            <w:hideMark/>
          </w:tcPr>
          <w:p w14:paraId="2E022FA0" w14:textId="77777777" w:rsidR="00D042DD" w:rsidRPr="007E6251" w:rsidRDefault="00D042DD" w:rsidP="001223E3">
            <w:pPr>
              <w:jc w:val="center"/>
              <w:rPr>
                <w:color w:val="000000"/>
                <w:sz w:val="20"/>
                <w:szCs w:val="20"/>
              </w:rPr>
            </w:pPr>
            <w:r w:rsidRPr="007E6251">
              <w:rPr>
                <w:color w:val="000000"/>
                <w:sz w:val="20"/>
                <w:szCs w:val="20"/>
              </w:rPr>
              <w:t>--</w:t>
            </w:r>
          </w:p>
        </w:tc>
        <w:tc>
          <w:tcPr>
            <w:tcW w:w="292" w:type="pct"/>
            <w:tcBorders>
              <w:top w:val="nil"/>
              <w:left w:val="nil"/>
              <w:bottom w:val="nil"/>
              <w:right w:val="nil"/>
            </w:tcBorders>
            <w:shd w:val="clear" w:color="auto" w:fill="auto"/>
            <w:noWrap/>
            <w:vAlign w:val="bottom"/>
            <w:hideMark/>
          </w:tcPr>
          <w:p w14:paraId="24E9D775"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39FB5E2C"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7B58A070"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120FDC74"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BD0F19A" w14:textId="77777777" w:rsidTr="001223E3">
        <w:trPr>
          <w:trHeight w:val="144"/>
        </w:trPr>
        <w:tc>
          <w:tcPr>
            <w:tcW w:w="2829" w:type="pct"/>
            <w:tcBorders>
              <w:top w:val="nil"/>
              <w:left w:val="nil"/>
              <w:bottom w:val="nil"/>
              <w:right w:val="nil"/>
            </w:tcBorders>
            <w:shd w:val="clear" w:color="auto" w:fill="auto"/>
            <w:noWrap/>
            <w:vAlign w:val="bottom"/>
            <w:hideMark/>
          </w:tcPr>
          <w:p w14:paraId="77B8F1E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2" w:type="pct"/>
            <w:tcBorders>
              <w:top w:val="nil"/>
              <w:left w:val="nil"/>
              <w:bottom w:val="nil"/>
              <w:right w:val="nil"/>
            </w:tcBorders>
            <w:shd w:val="clear" w:color="auto" w:fill="auto"/>
            <w:noWrap/>
            <w:vAlign w:val="bottom"/>
            <w:hideMark/>
          </w:tcPr>
          <w:p w14:paraId="0D25504A" w14:textId="77777777" w:rsidR="00D042DD" w:rsidRPr="007E6251" w:rsidRDefault="00D042DD" w:rsidP="001223E3">
            <w:pPr>
              <w:jc w:val="center"/>
              <w:rPr>
                <w:color w:val="000000"/>
                <w:sz w:val="20"/>
                <w:szCs w:val="20"/>
              </w:rPr>
            </w:pPr>
            <w:r w:rsidRPr="007E6251">
              <w:rPr>
                <w:color w:val="000000"/>
                <w:sz w:val="20"/>
                <w:szCs w:val="20"/>
              </w:rPr>
              <w:t>1.599</w:t>
            </w:r>
          </w:p>
        </w:tc>
        <w:tc>
          <w:tcPr>
            <w:tcW w:w="292" w:type="pct"/>
            <w:tcBorders>
              <w:top w:val="nil"/>
              <w:left w:val="nil"/>
              <w:bottom w:val="nil"/>
              <w:right w:val="nil"/>
            </w:tcBorders>
            <w:shd w:val="clear" w:color="auto" w:fill="auto"/>
            <w:noWrap/>
            <w:vAlign w:val="bottom"/>
            <w:hideMark/>
          </w:tcPr>
          <w:p w14:paraId="6B85D5DC" w14:textId="77777777" w:rsidR="00D042DD" w:rsidRPr="007E6251" w:rsidRDefault="00D042DD" w:rsidP="001223E3">
            <w:pPr>
              <w:jc w:val="center"/>
              <w:rPr>
                <w:color w:val="000000"/>
                <w:sz w:val="20"/>
                <w:szCs w:val="20"/>
              </w:rPr>
            </w:pPr>
            <w:r w:rsidRPr="007E6251">
              <w:rPr>
                <w:color w:val="000000"/>
                <w:sz w:val="20"/>
                <w:szCs w:val="20"/>
              </w:rPr>
              <w:t>.183</w:t>
            </w:r>
          </w:p>
        </w:tc>
        <w:tc>
          <w:tcPr>
            <w:tcW w:w="561" w:type="pct"/>
            <w:tcBorders>
              <w:top w:val="nil"/>
              <w:left w:val="nil"/>
              <w:bottom w:val="nil"/>
              <w:right w:val="nil"/>
            </w:tcBorders>
            <w:shd w:val="clear" w:color="auto" w:fill="auto"/>
            <w:noWrap/>
            <w:vAlign w:val="bottom"/>
            <w:hideMark/>
          </w:tcPr>
          <w:p w14:paraId="086A54DB" w14:textId="77777777" w:rsidR="00D042DD" w:rsidRPr="007E6251" w:rsidRDefault="00D042DD" w:rsidP="001223E3">
            <w:pPr>
              <w:jc w:val="center"/>
              <w:rPr>
                <w:color w:val="000000"/>
                <w:sz w:val="20"/>
                <w:szCs w:val="20"/>
              </w:rPr>
            </w:pPr>
            <w:r w:rsidRPr="007E6251">
              <w:rPr>
                <w:color w:val="000000"/>
                <w:sz w:val="20"/>
                <w:szCs w:val="20"/>
              </w:rPr>
              <w:t>.849</w:t>
            </w:r>
          </w:p>
        </w:tc>
        <w:tc>
          <w:tcPr>
            <w:tcW w:w="647" w:type="pct"/>
            <w:tcBorders>
              <w:top w:val="nil"/>
              <w:left w:val="nil"/>
              <w:bottom w:val="nil"/>
              <w:right w:val="nil"/>
            </w:tcBorders>
            <w:shd w:val="clear" w:color="auto" w:fill="auto"/>
            <w:noWrap/>
            <w:vAlign w:val="bottom"/>
            <w:hideMark/>
          </w:tcPr>
          <w:p w14:paraId="724619D1" w14:textId="77777777" w:rsidR="00D042DD" w:rsidRPr="007E6251" w:rsidRDefault="00D042DD" w:rsidP="001223E3">
            <w:pPr>
              <w:jc w:val="center"/>
              <w:rPr>
                <w:color w:val="000000"/>
                <w:sz w:val="20"/>
                <w:szCs w:val="20"/>
              </w:rPr>
            </w:pPr>
            <w:r w:rsidRPr="007E6251">
              <w:rPr>
                <w:color w:val="000000"/>
                <w:sz w:val="20"/>
                <w:szCs w:val="20"/>
              </w:rPr>
              <w:t>1.240,1.958</w:t>
            </w:r>
          </w:p>
        </w:tc>
        <w:tc>
          <w:tcPr>
            <w:tcW w:w="379" w:type="pct"/>
            <w:tcBorders>
              <w:top w:val="nil"/>
              <w:left w:val="nil"/>
              <w:bottom w:val="nil"/>
              <w:right w:val="nil"/>
            </w:tcBorders>
            <w:shd w:val="clear" w:color="auto" w:fill="auto"/>
            <w:noWrap/>
            <w:vAlign w:val="bottom"/>
            <w:hideMark/>
          </w:tcPr>
          <w:p w14:paraId="065952F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1435A69" w14:textId="77777777" w:rsidTr="001223E3">
        <w:trPr>
          <w:trHeight w:val="144"/>
        </w:trPr>
        <w:tc>
          <w:tcPr>
            <w:tcW w:w="2829" w:type="pct"/>
            <w:tcBorders>
              <w:top w:val="nil"/>
              <w:left w:val="nil"/>
              <w:bottom w:val="nil"/>
              <w:right w:val="nil"/>
            </w:tcBorders>
            <w:shd w:val="clear" w:color="auto" w:fill="auto"/>
            <w:noWrap/>
            <w:vAlign w:val="bottom"/>
            <w:hideMark/>
          </w:tcPr>
          <w:p w14:paraId="09D15DF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2" w:type="pct"/>
            <w:tcBorders>
              <w:top w:val="nil"/>
              <w:left w:val="nil"/>
              <w:bottom w:val="nil"/>
              <w:right w:val="nil"/>
            </w:tcBorders>
            <w:shd w:val="clear" w:color="auto" w:fill="auto"/>
            <w:noWrap/>
            <w:vAlign w:val="bottom"/>
            <w:hideMark/>
          </w:tcPr>
          <w:p w14:paraId="400D947B" w14:textId="77777777" w:rsidR="00D042DD" w:rsidRPr="007E6251" w:rsidRDefault="00D042DD" w:rsidP="001223E3">
            <w:pPr>
              <w:jc w:val="center"/>
              <w:rPr>
                <w:color w:val="000000"/>
                <w:sz w:val="20"/>
                <w:szCs w:val="20"/>
              </w:rPr>
            </w:pPr>
            <w:r w:rsidRPr="007E6251">
              <w:rPr>
                <w:color w:val="000000"/>
                <w:sz w:val="20"/>
                <w:szCs w:val="20"/>
              </w:rPr>
              <w:t>1.843</w:t>
            </w:r>
          </w:p>
        </w:tc>
        <w:tc>
          <w:tcPr>
            <w:tcW w:w="292" w:type="pct"/>
            <w:tcBorders>
              <w:top w:val="nil"/>
              <w:left w:val="nil"/>
              <w:bottom w:val="nil"/>
              <w:right w:val="nil"/>
            </w:tcBorders>
            <w:shd w:val="clear" w:color="auto" w:fill="auto"/>
            <w:noWrap/>
            <w:vAlign w:val="bottom"/>
            <w:hideMark/>
          </w:tcPr>
          <w:p w14:paraId="640619C8" w14:textId="77777777" w:rsidR="00D042DD" w:rsidRPr="007E6251" w:rsidRDefault="00D042DD" w:rsidP="001223E3">
            <w:pPr>
              <w:jc w:val="center"/>
              <w:rPr>
                <w:color w:val="000000"/>
                <w:sz w:val="20"/>
                <w:szCs w:val="20"/>
              </w:rPr>
            </w:pPr>
            <w:r w:rsidRPr="007E6251">
              <w:rPr>
                <w:color w:val="000000"/>
                <w:sz w:val="20"/>
                <w:szCs w:val="20"/>
              </w:rPr>
              <w:t>.207</w:t>
            </w:r>
          </w:p>
        </w:tc>
        <w:tc>
          <w:tcPr>
            <w:tcW w:w="561" w:type="pct"/>
            <w:tcBorders>
              <w:top w:val="nil"/>
              <w:left w:val="nil"/>
              <w:bottom w:val="nil"/>
              <w:right w:val="nil"/>
            </w:tcBorders>
            <w:shd w:val="clear" w:color="auto" w:fill="auto"/>
            <w:noWrap/>
            <w:vAlign w:val="bottom"/>
            <w:hideMark/>
          </w:tcPr>
          <w:p w14:paraId="59180B76" w14:textId="77777777" w:rsidR="00D042DD" w:rsidRPr="007E6251" w:rsidRDefault="00D042DD" w:rsidP="001223E3">
            <w:pPr>
              <w:jc w:val="center"/>
              <w:rPr>
                <w:color w:val="000000"/>
                <w:sz w:val="20"/>
                <w:szCs w:val="20"/>
              </w:rPr>
            </w:pPr>
            <w:r w:rsidRPr="007E6251">
              <w:rPr>
                <w:color w:val="000000"/>
                <w:sz w:val="20"/>
                <w:szCs w:val="20"/>
              </w:rPr>
              <w:t>.860</w:t>
            </w:r>
          </w:p>
        </w:tc>
        <w:tc>
          <w:tcPr>
            <w:tcW w:w="647" w:type="pct"/>
            <w:tcBorders>
              <w:top w:val="nil"/>
              <w:left w:val="nil"/>
              <w:bottom w:val="nil"/>
              <w:right w:val="nil"/>
            </w:tcBorders>
            <w:shd w:val="clear" w:color="auto" w:fill="auto"/>
            <w:noWrap/>
            <w:vAlign w:val="bottom"/>
            <w:hideMark/>
          </w:tcPr>
          <w:p w14:paraId="0A7C86BC" w14:textId="77777777" w:rsidR="00D042DD" w:rsidRPr="007E6251" w:rsidRDefault="00D042DD" w:rsidP="001223E3">
            <w:pPr>
              <w:jc w:val="center"/>
              <w:rPr>
                <w:color w:val="000000"/>
                <w:sz w:val="20"/>
                <w:szCs w:val="20"/>
              </w:rPr>
            </w:pPr>
            <w:r w:rsidRPr="007E6251">
              <w:rPr>
                <w:color w:val="000000"/>
                <w:sz w:val="20"/>
                <w:szCs w:val="20"/>
              </w:rPr>
              <w:t>1.437,2.249</w:t>
            </w:r>
          </w:p>
        </w:tc>
        <w:tc>
          <w:tcPr>
            <w:tcW w:w="379" w:type="pct"/>
            <w:tcBorders>
              <w:top w:val="nil"/>
              <w:left w:val="nil"/>
              <w:bottom w:val="nil"/>
              <w:right w:val="nil"/>
            </w:tcBorders>
            <w:shd w:val="clear" w:color="auto" w:fill="auto"/>
            <w:noWrap/>
            <w:vAlign w:val="bottom"/>
            <w:hideMark/>
          </w:tcPr>
          <w:p w14:paraId="66499E1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21F5C9C" w14:textId="77777777" w:rsidTr="001223E3">
        <w:trPr>
          <w:trHeight w:val="144"/>
        </w:trPr>
        <w:tc>
          <w:tcPr>
            <w:tcW w:w="2829" w:type="pct"/>
            <w:tcBorders>
              <w:top w:val="nil"/>
              <w:left w:val="nil"/>
              <w:bottom w:val="nil"/>
              <w:right w:val="nil"/>
            </w:tcBorders>
            <w:shd w:val="clear" w:color="auto" w:fill="auto"/>
            <w:noWrap/>
            <w:vAlign w:val="bottom"/>
            <w:hideMark/>
          </w:tcPr>
          <w:p w14:paraId="7FF0377F"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2" w:type="pct"/>
            <w:tcBorders>
              <w:top w:val="nil"/>
              <w:left w:val="nil"/>
              <w:bottom w:val="nil"/>
              <w:right w:val="nil"/>
            </w:tcBorders>
            <w:shd w:val="clear" w:color="auto" w:fill="auto"/>
            <w:noWrap/>
            <w:vAlign w:val="bottom"/>
            <w:hideMark/>
          </w:tcPr>
          <w:p w14:paraId="3D8DFCAC" w14:textId="77777777" w:rsidR="00D042DD" w:rsidRPr="007E6251" w:rsidRDefault="00D042DD" w:rsidP="001223E3">
            <w:pPr>
              <w:jc w:val="center"/>
              <w:rPr>
                <w:color w:val="000000"/>
                <w:sz w:val="20"/>
                <w:szCs w:val="20"/>
              </w:rPr>
            </w:pPr>
            <w:r w:rsidRPr="007E6251">
              <w:rPr>
                <w:color w:val="000000"/>
                <w:sz w:val="20"/>
                <w:szCs w:val="20"/>
              </w:rPr>
              <w:t>1.235</w:t>
            </w:r>
          </w:p>
        </w:tc>
        <w:tc>
          <w:tcPr>
            <w:tcW w:w="292" w:type="pct"/>
            <w:tcBorders>
              <w:top w:val="nil"/>
              <w:left w:val="nil"/>
              <w:bottom w:val="nil"/>
              <w:right w:val="nil"/>
            </w:tcBorders>
            <w:shd w:val="clear" w:color="auto" w:fill="auto"/>
            <w:noWrap/>
            <w:vAlign w:val="bottom"/>
            <w:hideMark/>
          </w:tcPr>
          <w:p w14:paraId="0B231DF1" w14:textId="77777777" w:rsidR="00D042DD" w:rsidRPr="007E6251" w:rsidRDefault="00D042DD" w:rsidP="001223E3">
            <w:pPr>
              <w:jc w:val="center"/>
              <w:rPr>
                <w:color w:val="000000"/>
                <w:sz w:val="20"/>
                <w:szCs w:val="20"/>
              </w:rPr>
            </w:pPr>
            <w:r w:rsidRPr="007E6251">
              <w:rPr>
                <w:color w:val="000000"/>
                <w:sz w:val="20"/>
                <w:szCs w:val="20"/>
              </w:rPr>
              <w:t>.139</w:t>
            </w:r>
          </w:p>
        </w:tc>
        <w:tc>
          <w:tcPr>
            <w:tcW w:w="561" w:type="pct"/>
            <w:tcBorders>
              <w:top w:val="nil"/>
              <w:left w:val="nil"/>
              <w:bottom w:val="nil"/>
              <w:right w:val="nil"/>
            </w:tcBorders>
            <w:shd w:val="clear" w:color="auto" w:fill="auto"/>
            <w:noWrap/>
            <w:vAlign w:val="bottom"/>
            <w:hideMark/>
          </w:tcPr>
          <w:p w14:paraId="5D4056A7" w14:textId="77777777" w:rsidR="00D042DD" w:rsidRPr="007E6251" w:rsidRDefault="00D042DD" w:rsidP="001223E3">
            <w:pPr>
              <w:jc w:val="center"/>
              <w:rPr>
                <w:color w:val="000000"/>
                <w:sz w:val="20"/>
                <w:szCs w:val="20"/>
              </w:rPr>
            </w:pPr>
            <w:r w:rsidRPr="007E6251">
              <w:rPr>
                <w:color w:val="000000"/>
                <w:sz w:val="20"/>
                <w:szCs w:val="20"/>
              </w:rPr>
              <w:t>.664</w:t>
            </w:r>
          </w:p>
        </w:tc>
        <w:tc>
          <w:tcPr>
            <w:tcW w:w="647" w:type="pct"/>
            <w:tcBorders>
              <w:top w:val="nil"/>
              <w:left w:val="nil"/>
              <w:bottom w:val="nil"/>
              <w:right w:val="nil"/>
            </w:tcBorders>
            <w:shd w:val="clear" w:color="auto" w:fill="auto"/>
            <w:noWrap/>
            <w:vAlign w:val="bottom"/>
            <w:hideMark/>
          </w:tcPr>
          <w:p w14:paraId="0849360A" w14:textId="77777777" w:rsidR="00D042DD" w:rsidRPr="007E6251" w:rsidRDefault="00D042DD" w:rsidP="001223E3">
            <w:pPr>
              <w:jc w:val="center"/>
              <w:rPr>
                <w:color w:val="000000"/>
                <w:sz w:val="20"/>
                <w:szCs w:val="20"/>
              </w:rPr>
            </w:pPr>
            <w:r w:rsidRPr="007E6251">
              <w:rPr>
                <w:color w:val="000000"/>
                <w:sz w:val="20"/>
                <w:szCs w:val="20"/>
              </w:rPr>
              <w:t>.961,1.508</w:t>
            </w:r>
          </w:p>
        </w:tc>
        <w:tc>
          <w:tcPr>
            <w:tcW w:w="379" w:type="pct"/>
            <w:tcBorders>
              <w:top w:val="nil"/>
              <w:left w:val="nil"/>
              <w:bottom w:val="nil"/>
              <w:right w:val="nil"/>
            </w:tcBorders>
            <w:shd w:val="clear" w:color="auto" w:fill="auto"/>
            <w:noWrap/>
            <w:vAlign w:val="bottom"/>
            <w:hideMark/>
          </w:tcPr>
          <w:p w14:paraId="7BAACA4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DB2F796" w14:textId="77777777" w:rsidTr="001223E3">
        <w:trPr>
          <w:trHeight w:val="144"/>
        </w:trPr>
        <w:tc>
          <w:tcPr>
            <w:tcW w:w="2829" w:type="pct"/>
            <w:tcBorders>
              <w:top w:val="nil"/>
              <w:left w:val="nil"/>
              <w:bottom w:val="nil"/>
              <w:right w:val="nil"/>
            </w:tcBorders>
            <w:shd w:val="clear" w:color="auto" w:fill="auto"/>
            <w:noWrap/>
            <w:vAlign w:val="bottom"/>
            <w:hideMark/>
          </w:tcPr>
          <w:p w14:paraId="6830C3E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2" w:type="pct"/>
            <w:tcBorders>
              <w:top w:val="nil"/>
              <w:left w:val="nil"/>
              <w:bottom w:val="nil"/>
              <w:right w:val="nil"/>
            </w:tcBorders>
            <w:shd w:val="clear" w:color="auto" w:fill="auto"/>
            <w:noWrap/>
            <w:vAlign w:val="bottom"/>
            <w:hideMark/>
          </w:tcPr>
          <w:p w14:paraId="31D78E91" w14:textId="77777777" w:rsidR="00D042DD" w:rsidRPr="007E6251" w:rsidRDefault="00D042DD" w:rsidP="001223E3">
            <w:pPr>
              <w:jc w:val="center"/>
              <w:rPr>
                <w:color w:val="000000"/>
                <w:sz w:val="20"/>
                <w:szCs w:val="20"/>
              </w:rPr>
            </w:pPr>
            <w:r w:rsidRPr="007E6251">
              <w:rPr>
                <w:color w:val="000000"/>
                <w:sz w:val="20"/>
                <w:szCs w:val="20"/>
              </w:rPr>
              <w:t>1.442</w:t>
            </w:r>
          </w:p>
        </w:tc>
        <w:tc>
          <w:tcPr>
            <w:tcW w:w="292" w:type="pct"/>
            <w:tcBorders>
              <w:top w:val="nil"/>
              <w:left w:val="nil"/>
              <w:bottom w:val="nil"/>
              <w:right w:val="nil"/>
            </w:tcBorders>
            <w:shd w:val="clear" w:color="auto" w:fill="auto"/>
            <w:noWrap/>
            <w:vAlign w:val="bottom"/>
            <w:hideMark/>
          </w:tcPr>
          <w:p w14:paraId="358525DF" w14:textId="77777777" w:rsidR="00D042DD" w:rsidRPr="007E6251" w:rsidRDefault="00D042DD" w:rsidP="001223E3">
            <w:pPr>
              <w:jc w:val="center"/>
              <w:rPr>
                <w:color w:val="000000"/>
                <w:sz w:val="20"/>
                <w:szCs w:val="20"/>
              </w:rPr>
            </w:pPr>
            <w:r w:rsidRPr="007E6251">
              <w:rPr>
                <w:color w:val="000000"/>
                <w:sz w:val="20"/>
                <w:szCs w:val="20"/>
              </w:rPr>
              <w:t>.174</w:t>
            </w:r>
          </w:p>
        </w:tc>
        <w:tc>
          <w:tcPr>
            <w:tcW w:w="561" w:type="pct"/>
            <w:tcBorders>
              <w:top w:val="nil"/>
              <w:left w:val="nil"/>
              <w:bottom w:val="nil"/>
              <w:right w:val="nil"/>
            </w:tcBorders>
            <w:shd w:val="clear" w:color="auto" w:fill="auto"/>
            <w:noWrap/>
            <w:vAlign w:val="bottom"/>
            <w:hideMark/>
          </w:tcPr>
          <w:p w14:paraId="500AA3A4" w14:textId="77777777" w:rsidR="00D042DD" w:rsidRPr="007E6251" w:rsidRDefault="00D042DD" w:rsidP="001223E3">
            <w:pPr>
              <w:jc w:val="center"/>
              <w:rPr>
                <w:color w:val="000000"/>
                <w:sz w:val="20"/>
                <w:szCs w:val="20"/>
              </w:rPr>
            </w:pPr>
            <w:r w:rsidRPr="007E6251">
              <w:rPr>
                <w:color w:val="000000"/>
                <w:sz w:val="20"/>
                <w:szCs w:val="20"/>
              </w:rPr>
              <w:t>.753</w:t>
            </w:r>
          </w:p>
        </w:tc>
        <w:tc>
          <w:tcPr>
            <w:tcW w:w="647" w:type="pct"/>
            <w:tcBorders>
              <w:top w:val="nil"/>
              <w:left w:val="nil"/>
              <w:bottom w:val="nil"/>
              <w:right w:val="nil"/>
            </w:tcBorders>
            <w:shd w:val="clear" w:color="auto" w:fill="auto"/>
            <w:noWrap/>
            <w:vAlign w:val="bottom"/>
            <w:hideMark/>
          </w:tcPr>
          <w:p w14:paraId="4334BD4B" w14:textId="77777777" w:rsidR="00D042DD" w:rsidRPr="007E6251" w:rsidRDefault="00D042DD" w:rsidP="001223E3">
            <w:pPr>
              <w:jc w:val="center"/>
              <w:rPr>
                <w:color w:val="000000"/>
                <w:sz w:val="20"/>
                <w:szCs w:val="20"/>
              </w:rPr>
            </w:pPr>
            <w:r w:rsidRPr="007E6251">
              <w:rPr>
                <w:color w:val="000000"/>
                <w:sz w:val="20"/>
                <w:szCs w:val="20"/>
              </w:rPr>
              <w:t>.102,1.782</w:t>
            </w:r>
          </w:p>
        </w:tc>
        <w:tc>
          <w:tcPr>
            <w:tcW w:w="379" w:type="pct"/>
            <w:tcBorders>
              <w:top w:val="nil"/>
              <w:left w:val="nil"/>
              <w:bottom w:val="nil"/>
              <w:right w:val="nil"/>
            </w:tcBorders>
            <w:shd w:val="clear" w:color="auto" w:fill="auto"/>
            <w:noWrap/>
            <w:vAlign w:val="bottom"/>
            <w:hideMark/>
          </w:tcPr>
          <w:p w14:paraId="594EC39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5852C1" w14:textId="77777777" w:rsidTr="001223E3">
        <w:trPr>
          <w:trHeight w:val="144"/>
        </w:trPr>
        <w:tc>
          <w:tcPr>
            <w:tcW w:w="2829" w:type="pct"/>
            <w:tcBorders>
              <w:top w:val="nil"/>
              <w:left w:val="nil"/>
              <w:bottom w:val="nil"/>
              <w:right w:val="nil"/>
            </w:tcBorders>
            <w:shd w:val="clear" w:color="auto" w:fill="auto"/>
            <w:noWrap/>
            <w:vAlign w:val="bottom"/>
            <w:hideMark/>
          </w:tcPr>
          <w:p w14:paraId="15D10D0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2" w:type="pct"/>
            <w:tcBorders>
              <w:top w:val="nil"/>
              <w:left w:val="nil"/>
              <w:bottom w:val="nil"/>
              <w:right w:val="nil"/>
            </w:tcBorders>
            <w:shd w:val="clear" w:color="auto" w:fill="auto"/>
            <w:noWrap/>
            <w:vAlign w:val="bottom"/>
            <w:hideMark/>
          </w:tcPr>
          <w:p w14:paraId="0FECE590" w14:textId="77777777" w:rsidR="00D042DD" w:rsidRPr="007E6251" w:rsidRDefault="00D042DD" w:rsidP="001223E3">
            <w:pPr>
              <w:jc w:val="center"/>
              <w:rPr>
                <w:color w:val="000000"/>
                <w:sz w:val="20"/>
                <w:szCs w:val="20"/>
              </w:rPr>
            </w:pPr>
            <w:r w:rsidRPr="007E6251">
              <w:rPr>
                <w:color w:val="000000"/>
                <w:sz w:val="20"/>
                <w:szCs w:val="20"/>
              </w:rPr>
              <w:t>2.028</w:t>
            </w:r>
          </w:p>
        </w:tc>
        <w:tc>
          <w:tcPr>
            <w:tcW w:w="292" w:type="pct"/>
            <w:tcBorders>
              <w:top w:val="nil"/>
              <w:left w:val="nil"/>
              <w:bottom w:val="nil"/>
              <w:right w:val="nil"/>
            </w:tcBorders>
            <w:shd w:val="clear" w:color="auto" w:fill="auto"/>
            <w:noWrap/>
            <w:vAlign w:val="bottom"/>
            <w:hideMark/>
          </w:tcPr>
          <w:p w14:paraId="0E2F8501" w14:textId="77777777" w:rsidR="00D042DD" w:rsidRPr="007E6251" w:rsidRDefault="00D042DD" w:rsidP="001223E3">
            <w:pPr>
              <w:jc w:val="center"/>
              <w:rPr>
                <w:color w:val="000000"/>
                <w:sz w:val="20"/>
                <w:szCs w:val="20"/>
              </w:rPr>
            </w:pPr>
            <w:r w:rsidRPr="007E6251">
              <w:rPr>
                <w:color w:val="000000"/>
                <w:sz w:val="20"/>
                <w:szCs w:val="20"/>
              </w:rPr>
              <w:t>.221</w:t>
            </w:r>
          </w:p>
        </w:tc>
        <w:tc>
          <w:tcPr>
            <w:tcW w:w="561" w:type="pct"/>
            <w:tcBorders>
              <w:top w:val="nil"/>
              <w:left w:val="nil"/>
              <w:bottom w:val="nil"/>
              <w:right w:val="nil"/>
            </w:tcBorders>
            <w:shd w:val="clear" w:color="auto" w:fill="auto"/>
            <w:noWrap/>
            <w:vAlign w:val="bottom"/>
            <w:hideMark/>
          </w:tcPr>
          <w:p w14:paraId="500E39F9" w14:textId="77777777" w:rsidR="00D042DD" w:rsidRPr="007E6251" w:rsidRDefault="00D042DD" w:rsidP="001223E3">
            <w:pPr>
              <w:jc w:val="center"/>
              <w:rPr>
                <w:color w:val="000000"/>
                <w:sz w:val="20"/>
                <w:szCs w:val="20"/>
              </w:rPr>
            </w:pPr>
            <w:r w:rsidRPr="007E6251">
              <w:rPr>
                <w:color w:val="000000"/>
                <w:sz w:val="20"/>
                <w:szCs w:val="20"/>
              </w:rPr>
              <w:t>.824</w:t>
            </w:r>
          </w:p>
        </w:tc>
        <w:tc>
          <w:tcPr>
            <w:tcW w:w="647" w:type="pct"/>
            <w:tcBorders>
              <w:top w:val="nil"/>
              <w:left w:val="nil"/>
              <w:bottom w:val="nil"/>
              <w:right w:val="nil"/>
            </w:tcBorders>
            <w:shd w:val="clear" w:color="auto" w:fill="auto"/>
            <w:noWrap/>
            <w:vAlign w:val="bottom"/>
            <w:hideMark/>
          </w:tcPr>
          <w:p w14:paraId="4CD2F1A7" w14:textId="77777777" w:rsidR="00D042DD" w:rsidRPr="007E6251" w:rsidRDefault="00D042DD" w:rsidP="001223E3">
            <w:pPr>
              <w:jc w:val="center"/>
              <w:rPr>
                <w:color w:val="000000"/>
                <w:sz w:val="20"/>
                <w:szCs w:val="20"/>
              </w:rPr>
            </w:pPr>
            <w:r w:rsidRPr="007E6251">
              <w:rPr>
                <w:color w:val="000000"/>
                <w:sz w:val="20"/>
                <w:szCs w:val="20"/>
              </w:rPr>
              <w:t>1.596,2.460</w:t>
            </w:r>
          </w:p>
        </w:tc>
        <w:tc>
          <w:tcPr>
            <w:tcW w:w="379" w:type="pct"/>
            <w:tcBorders>
              <w:top w:val="nil"/>
              <w:left w:val="nil"/>
              <w:bottom w:val="nil"/>
              <w:right w:val="nil"/>
            </w:tcBorders>
            <w:shd w:val="clear" w:color="auto" w:fill="auto"/>
            <w:noWrap/>
            <w:vAlign w:val="bottom"/>
            <w:hideMark/>
          </w:tcPr>
          <w:p w14:paraId="538D789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CAF702A" w14:textId="77777777" w:rsidTr="001223E3">
        <w:trPr>
          <w:trHeight w:val="144"/>
        </w:trPr>
        <w:tc>
          <w:tcPr>
            <w:tcW w:w="2829" w:type="pct"/>
            <w:tcBorders>
              <w:top w:val="nil"/>
              <w:left w:val="nil"/>
              <w:bottom w:val="nil"/>
              <w:right w:val="nil"/>
            </w:tcBorders>
            <w:shd w:val="clear" w:color="auto" w:fill="auto"/>
            <w:noWrap/>
            <w:vAlign w:val="bottom"/>
            <w:hideMark/>
          </w:tcPr>
          <w:p w14:paraId="586BB9C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2" w:type="pct"/>
            <w:tcBorders>
              <w:top w:val="nil"/>
              <w:left w:val="nil"/>
              <w:bottom w:val="nil"/>
              <w:right w:val="nil"/>
            </w:tcBorders>
            <w:shd w:val="clear" w:color="auto" w:fill="auto"/>
            <w:noWrap/>
            <w:vAlign w:val="bottom"/>
            <w:hideMark/>
          </w:tcPr>
          <w:p w14:paraId="37C24D39" w14:textId="77777777" w:rsidR="00D042DD" w:rsidRPr="007E6251" w:rsidRDefault="00D042DD" w:rsidP="001223E3">
            <w:pPr>
              <w:jc w:val="center"/>
              <w:rPr>
                <w:color w:val="000000"/>
                <w:sz w:val="20"/>
                <w:szCs w:val="20"/>
              </w:rPr>
            </w:pPr>
            <w:r w:rsidRPr="007E6251">
              <w:rPr>
                <w:color w:val="000000"/>
                <w:sz w:val="20"/>
                <w:szCs w:val="20"/>
              </w:rPr>
              <w:t>1.824</w:t>
            </w:r>
          </w:p>
        </w:tc>
        <w:tc>
          <w:tcPr>
            <w:tcW w:w="292" w:type="pct"/>
            <w:tcBorders>
              <w:top w:val="nil"/>
              <w:left w:val="nil"/>
              <w:bottom w:val="nil"/>
              <w:right w:val="nil"/>
            </w:tcBorders>
            <w:shd w:val="clear" w:color="auto" w:fill="auto"/>
            <w:noWrap/>
            <w:vAlign w:val="bottom"/>
            <w:hideMark/>
          </w:tcPr>
          <w:p w14:paraId="34196650" w14:textId="77777777" w:rsidR="00D042DD" w:rsidRPr="007E6251" w:rsidRDefault="00D042DD" w:rsidP="001223E3">
            <w:pPr>
              <w:jc w:val="center"/>
              <w:rPr>
                <w:color w:val="000000"/>
                <w:sz w:val="20"/>
                <w:szCs w:val="20"/>
              </w:rPr>
            </w:pPr>
            <w:r w:rsidRPr="007E6251">
              <w:rPr>
                <w:color w:val="000000"/>
                <w:sz w:val="20"/>
                <w:szCs w:val="20"/>
              </w:rPr>
              <w:t>.205</w:t>
            </w:r>
          </w:p>
        </w:tc>
        <w:tc>
          <w:tcPr>
            <w:tcW w:w="561" w:type="pct"/>
            <w:tcBorders>
              <w:top w:val="nil"/>
              <w:left w:val="nil"/>
              <w:bottom w:val="nil"/>
              <w:right w:val="nil"/>
            </w:tcBorders>
            <w:shd w:val="clear" w:color="auto" w:fill="auto"/>
            <w:noWrap/>
            <w:vAlign w:val="bottom"/>
            <w:hideMark/>
          </w:tcPr>
          <w:p w14:paraId="4D76E666" w14:textId="77777777" w:rsidR="00D042DD" w:rsidRPr="007E6251" w:rsidRDefault="00D042DD" w:rsidP="001223E3">
            <w:pPr>
              <w:jc w:val="center"/>
              <w:rPr>
                <w:color w:val="000000"/>
                <w:sz w:val="20"/>
                <w:szCs w:val="20"/>
              </w:rPr>
            </w:pPr>
            <w:r w:rsidRPr="007E6251">
              <w:rPr>
                <w:color w:val="000000"/>
                <w:sz w:val="20"/>
                <w:szCs w:val="20"/>
              </w:rPr>
              <w:t>.705</w:t>
            </w:r>
          </w:p>
        </w:tc>
        <w:tc>
          <w:tcPr>
            <w:tcW w:w="647" w:type="pct"/>
            <w:tcBorders>
              <w:top w:val="nil"/>
              <w:left w:val="nil"/>
              <w:bottom w:val="nil"/>
              <w:right w:val="nil"/>
            </w:tcBorders>
            <w:shd w:val="clear" w:color="auto" w:fill="auto"/>
            <w:noWrap/>
            <w:vAlign w:val="bottom"/>
            <w:hideMark/>
          </w:tcPr>
          <w:p w14:paraId="6571C100" w14:textId="77777777" w:rsidR="00D042DD" w:rsidRPr="007E6251" w:rsidRDefault="00D042DD" w:rsidP="001223E3">
            <w:pPr>
              <w:jc w:val="center"/>
              <w:rPr>
                <w:color w:val="000000"/>
                <w:sz w:val="20"/>
                <w:szCs w:val="20"/>
              </w:rPr>
            </w:pPr>
            <w:r w:rsidRPr="007E6251">
              <w:rPr>
                <w:color w:val="000000"/>
                <w:sz w:val="20"/>
                <w:szCs w:val="20"/>
              </w:rPr>
              <w:t>.1423,2.226</w:t>
            </w:r>
          </w:p>
        </w:tc>
        <w:tc>
          <w:tcPr>
            <w:tcW w:w="379" w:type="pct"/>
            <w:tcBorders>
              <w:top w:val="nil"/>
              <w:left w:val="nil"/>
              <w:bottom w:val="nil"/>
              <w:right w:val="nil"/>
            </w:tcBorders>
            <w:shd w:val="clear" w:color="auto" w:fill="auto"/>
            <w:noWrap/>
            <w:vAlign w:val="bottom"/>
            <w:hideMark/>
          </w:tcPr>
          <w:p w14:paraId="5806170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36D54C3" w14:textId="77777777" w:rsidTr="001223E3">
        <w:trPr>
          <w:trHeight w:val="144"/>
        </w:trPr>
        <w:tc>
          <w:tcPr>
            <w:tcW w:w="2829" w:type="pct"/>
            <w:tcBorders>
              <w:top w:val="nil"/>
              <w:left w:val="nil"/>
              <w:bottom w:val="nil"/>
              <w:right w:val="nil"/>
            </w:tcBorders>
            <w:shd w:val="clear" w:color="auto" w:fill="auto"/>
            <w:noWrap/>
            <w:vAlign w:val="bottom"/>
            <w:hideMark/>
          </w:tcPr>
          <w:p w14:paraId="716EF3A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2" w:type="pct"/>
            <w:tcBorders>
              <w:top w:val="nil"/>
              <w:left w:val="nil"/>
              <w:bottom w:val="nil"/>
              <w:right w:val="nil"/>
            </w:tcBorders>
            <w:shd w:val="clear" w:color="auto" w:fill="auto"/>
            <w:noWrap/>
            <w:vAlign w:val="bottom"/>
            <w:hideMark/>
          </w:tcPr>
          <w:p w14:paraId="4886BD10" w14:textId="77777777" w:rsidR="00D042DD" w:rsidRPr="007E6251" w:rsidRDefault="00D042DD" w:rsidP="001223E3">
            <w:pPr>
              <w:jc w:val="center"/>
              <w:rPr>
                <w:color w:val="000000"/>
                <w:sz w:val="20"/>
                <w:szCs w:val="20"/>
              </w:rPr>
            </w:pPr>
            <w:r w:rsidRPr="007E6251">
              <w:rPr>
                <w:color w:val="000000"/>
                <w:sz w:val="20"/>
                <w:szCs w:val="20"/>
              </w:rPr>
              <w:t>.898</w:t>
            </w:r>
          </w:p>
        </w:tc>
        <w:tc>
          <w:tcPr>
            <w:tcW w:w="292" w:type="pct"/>
            <w:tcBorders>
              <w:top w:val="nil"/>
              <w:left w:val="nil"/>
              <w:bottom w:val="nil"/>
              <w:right w:val="nil"/>
            </w:tcBorders>
            <w:shd w:val="clear" w:color="auto" w:fill="auto"/>
            <w:noWrap/>
            <w:vAlign w:val="bottom"/>
            <w:hideMark/>
          </w:tcPr>
          <w:p w14:paraId="740FF5D6" w14:textId="77777777" w:rsidR="00D042DD" w:rsidRPr="007E6251" w:rsidRDefault="00D042DD" w:rsidP="001223E3">
            <w:pPr>
              <w:jc w:val="center"/>
              <w:rPr>
                <w:color w:val="000000"/>
                <w:sz w:val="20"/>
                <w:szCs w:val="20"/>
              </w:rPr>
            </w:pPr>
            <w:r w:rsidRPr="007E6251">
              <w:rPr>
                <w:color w:val="000000"/>
                <w:sz w:val="20"/>
                <w:szCs w:val="20"/>
              </w:rPr>
              <w:t>.115</w:t>
            </w:r>
          </w:p>
        </w:tc>
        <w:tc>
          <w:tcPr>
            <w:tcW w:w="561" w:type="pct"/>
            <w:tcBorders>
              <w:top w:val="nil"/>
              <w:left w:val="nil"/>
              <w:bottom w:val="nil"/>
              <w:right w:val="nil"/>
            </w:tcBorders>
            <w:shd w:val="clear" w:color="auto" w:fill="auto"/>
            <w:noWrap/>
            <w:vAlign w:val="bottom"/>
            <w:hideMark/>
          </w:tcPr>
          <w:p w14:paraId="23570995" w14:textId="77777777" w:rsidR="00D042DD" w:rsidRPr="007E6251" w:rsidRDefault="00D042DD" w:rsidP="001223E3">
            <w:pPr>
              <w:jc w:val="center"/>
              <w:rPr>
                <w:color w:val="000000"/>
                <w:sz w:val="20"/>
                <w:szCs w:val="20"/>
              </w:rPr>
            </w:pPr>
            <w:r w:rsidRPr="007E6251">
              <w:rPr>
                <w:color w:val="000000"/>
                <w:sz w:val="20"/>
                <w:szCs w:val="20"/>
              </w:rPr>
              <w:t>.670</w:t>
            </w:r>
          </w:p>
        </w:tc>
        <w:tc>
          <w:tcPr>
            <w:tcW w:w="647" w:type="pct"/>
            <w:tcBorders>
              <w:top w:val="nil"/>
              <w:left w:val="nil"/>
              <w:bottom w:val="nil"/>
              <w:right w:val="nil"/>
            </w:tcBorders>
            <w:shd w:val="clear" w:color="auto" w:fill="auto"/>
            <w:noWrap/>
            <w:vAlign w:val="bottom"/>
            <w:hideMark/>
          </w:tcPr>
          <w:p w14:paraId="5D174FE6" w14:textId="77777777" w:rsidR="00D042DD" w:rsidRPr="007E6251" w:rsidRDefault="00D042DD" w:rsidP="001223E3">
            <w:pPr>
              <w:jc w:val="center"/>
              <w:rPr>
                <w:color w:val="000000"/>
                <w:sz w:val="20"/>
                <w:szCs w:val="20"/>
              </w:rPr>
            </w:pPr>
            <w:r w:rsidRPr="007E6251">
              <w:rPr>
                <w:color w:val="000000"/>
                <w:sz w:val="20"/>
                <w:szCs w:val="20"/>
              </w:rPr>
              <w:t>.673,1.124</w:t>
            </w:r>
          </w:p>
        </w:tc>
        <w:tc>
          <w:tcPr>
            <w:tcW w:w="379" w:type="pct"/>
            <w:tcBorders>
              <w:top w:val="nil"/>
              <w:left w:val="nil"/>
              <w:bottom w:val="nil"/>
              <w:right w:val="nil"/>
            </w:tcBorders>
            <w:shd w:val="clear" w:color="auto" w:fill="auto"/>
            <w:noWrap/>
            <w:vAlign w:val="bottom"/>
            <w:hideMark/>
          </w:tcPr>
          <w:p w14:paraId="6261224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AAE947" w14:textId="77777777" w:rsidTr="001223E3">
        <w:trPr>
          <w:trHeight w:val="144"/>
        </w:trPr>
        <w:tc>
          <w:tcPr>
            <w:tcW w:w="2829" w:type="pct"/>
            <w:tcBorders>
              <w:top w:val="nil"/>
              <w:left w:val="nil"/>
              <w:bottom w:val="nil"/>
              <w:right w:val="nil"/>
            </w:tcBorders>
            <w:shd w:val="clear" w:color="auto" w:fill="auto"/>
            <w:noWrap/>
            <w:vAlign w:val="bottom"/>
            <w:hideMark/>
          </w:tcPr>
          <w:p w14:paraId="54599B8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2" w:type="pct"/>
            <w:tcBorders>
              <w:top w:val="nil"/>
              <w:left w:val="nil"/>
              <w:bottom w:val="nil"/>
              <w:right w:val="nil"/>
            </w:tcBorders>
            <w:shd w:val="clear" w:color="auto" w:fill="auto"/>
            <w:noWrap/>
            <w:vAlign w:val="bottom"/>
            <w:hideMark/>
          </w:tcPr>
          <w:p w14:paraId="0CB13A7B" w14:textId="77777777" w:rsidR="00D042DD" w:rsidRPr="007E6251" w:rsidRDefault="00D042DD" w:rsidP="001223E3">
            <w:pPr>
              <w:jc w:val="center"/>
              <w:rPr>
                <w:color w:val="000000"/>
                <w:sz w:val="20"/>
                <w:szCs w:val="20"/>
              </w:rPr>
            </w:pPr>
            <w:r w:rsidRPr="007E6251">
              <w:rPr>
                <w:color w:val="000000"/>
                <w:sz w:val="20"/>
                <w:szCs w:val="20"/>
              </w:rPr>
              <w:t>1.490</w:t>
            </w:r>
          </w:p>
        </w:tc>
        <w:tc>
          <w:tcPr>
            <w:tcW w:w="292" w:type="pct"/>
            <w:tcBorders>
              <w:top w:val="nil"/>
              <w:left w:val="nil"/>
              <w:bottom w:val="nil"/>
              <w:right w:val="nil"/>
            </w:tcBorders>
            <w:shd w:val="clear" w:color="auto" w:fill="auto"/>
            <w:noWrap/>
            <w:vAlign w:val="bottom"/>
            <w:hideMark/>
          </w:tcPr>
          <w:p w14:paraId="061D3463" w14:textId="77777777" w:rsidR="00D042DD" w:rsidRPr="007E6251" w:rsidRDefault="00D042DD" w:rsidP="001223E3">
            <w:pPr>
              <w:jc w:val="center"/>
              <w:rPr>
                <w:color w:val="000000"/>
                <w:sz w:val="20"/>
                <w:szCs w:val="20"/>
              </w:rPr>
            </w:pPr>
            <w:r w:rsidRPr="007E6251">
              <w:rPr>
                <w:color w:val="000000"/>
                <w:sz w:val="20"/>
                <w:szCs w:val="20"/>
              </w:rPr>
              <w:t>.171</w:t>
            </w:r>
          </w:p>
        </w:tc>
        <w:tc>
          <w:tcPr>
            <w:tcW w:w="561" w:type="pct"/>
            <w:tcBorders>
              <w:top w:val="nil"/>
              <w:left w:val="nil"/>
              <w:bottom w:val="nil"/>
              <w:right w:val="nil"/>
            </w:tcBorders>
            <w:shd w:val="clear" w:color="auto" w:fill="auto"/>
            <w:noWrap/>
            <w:vAlign w:val="bottom"/>
            <w:hideMark/>
          </w:tcPr>
          <w:p w14:paraId="296F7A2E" w14:textId="77777777" w:rsidR="00D042DD" w:rsidRPr="007E6251" w:rsidRDefault="00D042DD" w:rsidP="001223E3">
            <w:pPr>
              <w:jc w:val="center"/>
              <w:rPr>
                <w:color w:val="000000"/>
                <w:sz w:val="20"/>
                <w:szCs w:val="20"/>
              </w:rPr>
            </w:pPr>
            <w:r w:rsidRPr="007E6251">
              <w:rPr>
                <w:color w:val="000000"/>
                <w:sz w:val="20"/>
                <w:szCs w:val="20"/>
              </w:rPr>
              <w:t>.805</w:t>
            </w:r>
          </w:p>
        </w:tc>
        <w:tc>
          <w:tcPr>
            <w:tcW w:w="647" w:type="pct"/>
            <w:tcBorders>
              <w:top w:val="nil"/>
              <w:left w:val="nil"/>
              <w:bottom w:val="nil"/>
              <w:right w:val="nil"/>
            </w:tcBorders>
            <w:shd w:val="clear" w:color="auto" w:fill="auto"/>
            <w:noWrap/>
            <w:vAlign w:val="bottom"/>
            <w:hideMark/>
          </w:tcPr>
          <w:p w14:paraId="34AF03BD" w14:textId="77777777" w:rsidR="00D042DD" w:rsidRPr="007E6251" w:rsidRDefault="00D042DD" w:rsidP="001223E3">
            <w:pPr>
              <w:jc w:val="center"/>
              <w:rPr>
                <w:color w:val="000000"/>
                <w:sz w:val="20"/>
                <w:szCs w:val="20"/>
              </w:rPr>
            </w:pPr>
            <w:r w:rsidRPr="007E6251">
              <w:rPr>
                <w:color w:val="000000"/>
                <w:sz w:val="20"/>
                <w:szCs w:val="20"/>
              </w:rPr>
              <w:t>1.155,1.825</w:t>
            </w:r>
          </w:p>
        </w:tc>
        <w:tc>
          <w:tcPr>
            <w:tcW w:w="379" w:type="pct"/>
            <w:tcBorders>
              <w:top w:val="nil"/>
              <w:left w:val="nil"/>
              <w:bottom w:val="nil"/>
              <w:right w:val="nil"/>
            </w:tcBorders>
            <w:shd w:val="clear" w:color="auto" w:fill="auto"/>
            <w:noWrap/>
            <w:vAlign w:val="bottom"/>
            <w:hideMark/>
          </w:tcPr>
          <w:p w14:paraId="392F390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A6A8C3A" w14:textId="77777777" w:rsidTr="001223E3">
        <w:trPr>
          <w:trHeight w:val="144"/>
        </w:trPr>
        <w:tc>
          <w:tcPr>
            <w:tcW w:w="2829" w:type="pct"/>
            <w:tcBorders>
              <w:top w:val="nil"/>
              <w:left w:val="nil"/>
              <w:bottom w:val="nil"/>
              <w:right w:val="nil"/>
            </w:tcBorders>
            <w:shd w:val="clear" w:color="auto" w:fill="auto"/>
            <w:noWrap/>
            <w:vAlign w:val="bottom"/>
            <w:hideMark/>
          </w:tcPr>
          <w:p w14:paraId="2EC423A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2" w:type="pct"/>
            <w:tcBorders>
              <w:top w:val="nil"/>
              <w:left w:val="nil"/>
              <w:bottom w:val="nil"/>
              <w:right w:val="nil"/>
            </w:tcBorders>
            <w:shd w:val="clear" w:color="auto" w:fill="auto"/>
            <w:noWrap/>
            <w:vAlign w:val="bottom"/>
            <w:hideMark/>
          </w:tcPr>
          <w:p w14:paraId="3599B0B7" w14:textId="77777777" w:rsidR="00D042DD" w:rsidRPr="007E6251" w:rsidRDefault="00D042DD" w:rsidP="001223E3">
            <w:pPr>
              <w:jc w:val="center"/>
              <w:rPr>
                <w:color w:val="000000"/>
                <w:sz w:val="20"/>
                <w:szCs w:val="20"/>
              </w:rPr>
            </w:pPr>
            <w:r w:rsidRPr="007E6251">
              <w:rPr>
                <w:color w:val="000000"/>
                <w:sz w:val="20"/>
                <w:szCs w:val="20"/>
              </w:rPr>
              <w:t>1.000</w:t>
            </w:r>
          </w:p>
        </w:tc>
        <w:tc>
          <w:tcPr>
            <w:tcW w:w="292" w:type="pct"/>
            <w:tcBorders>
              <w:top w:val="nil"/>
              <w:left w:val="nil"/>
              <w:bottom w:val="nil"/>
              <w:right w:val="nil"/>
            </w:tcBorders>
            <w:shd w:val="clear" w:color="auto" w:fill="auto"/>
            <w:noWrap/>
            <w:vAlign w:val="bottom"/>
            <w:hideMark/>
          </w:tcPr>
          <w:p w14:paraId="641D2289"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4CC2DB9A"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6A6F8A1F"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5412A5A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A233155" w14:textId="77777777" w:rsidTr="001223E3">
        <w:trPr>
          <w:trHeight w:val="144"/>
        </w:trPr>
        <w:tc>
          <w:tcPr>
            <w:tcW w:w="2829" w:type="pct"/>
            <w:tcBorders>
              <w:top w:val="nil"/>
              <w:left w:val="nil"/>
              <w:bottom w:val="nil"/>
              <w:right w:val="nil"/>
            </w:tcBorders>
            <w:shd w:val="clear" w:color="auto" w:fill="auto"/>
            <w:noWrap/>
            <w:vAlign w:val="bottom"/>
            <w:hideMark/>
          </w:tcPr>
          <w:p w14:paraId="1492779F"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2" w:type="pct"/>
            <w:tcBorders>
              <w:top w:val="nil"/>
              <w:left w:val="nil"/>
              <w:bottom w:val="nil"/>
              <w:right w:val="nil"/>
            </w:tcBorders>
            <w:shd w:val="clear" w:color="auto" w:fill="auto"/>
            <w:noWrap/>
            <w:vAlign w:val="bottom"/>
            <w:hideMark/>
          </w:tcPr>
          <w:p w14:paraId="5203CD7A" w14:textId="77777777" w:rsidR="00D042DD" w:rsidRPr="007E6251" w:rsidRDefault="00D042DD" w:rsidP="001223E3">
            <w:pPr>
              <w:jc w:val="center"/>
              <w:rPr>
                <w:color w:val="000000"/>
                <w:sz w:val="20"/>
                <w:szCs w:val="20"/>
              </w:rPr>
            </w:pPr>
            <w:r w:rsidRPr="007E6251">
              <w:rPr>
                <w:color w:val="000000"/>
                <w:sz w:val="20"/>
                <w:szCs w:val="20"/>
              </w:rPr>
              <w:t>--</w:t>
            </w:r>
          </w:p>
        </w:tc>
        <w:tc>
          <w:tcPr>
            <w:tcW w:w="292" w:type="pct"/>
            <w:tcBorders>
              <w:top w:val="nil"/>
              <w:left w:val="nil"/>
              <w:bottom w:val="nil"/>
              <w:right w:val="nil"/>
            </w:tcBorders>
            <w:shd w:val="clear" w:color="auto" w:fill="auto"/>
            <w:noWrap/>
            <w:vAlign w:val="bottom"/>
            <w:hideMark/>
          </w:tcPr>
          <w:p w14:paraId="76EE9C6E"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3AF4235E"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42FDAD48"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18ED7EB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2DD2E26" w14:textId="77777777" w:rsidTr="001223E3">
        <w:trPr>
          <w:trHeight w:val="144"/>
        </w:trPr>
        <w:tc>
          <w:tcPr>
            <w:tcW w:w="2829" w:type="pct"/>
            <w:tcBorders>
              <w:top w:val="nil"/>
              <w:left w:val="nil"/>
              <w:bottom w:val="nil"/>
              <w:right w:val="nil"/>
            </w:tcBorders>
            <w:shd w:val="clear" w:color="auto" w:fill="auto"/>
            <w:noWrap/>
            <w:vAlign w:val="bottom"/>
            <w:hideMark/>
          </w:tcPr>
          <w:p w14:paraId="63287792"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2" w:type="pct"/>
            <w:tcBorders>
              <w:top w:val="nil"/>
              <w:left w:val="nil"/>
              <w:bottom w:val="nil"/>
              <w:right w:val="nil"/>
            </w:tcBorders>
            <w:shd w:val="clear" w:color="auto" w:fill="auto"/>
            <w:noWrap/>
            <w:vAlign w:val="bottom"/>
            <w:hideMark/>
          </w:tcPr>
          <w:p w14:paraId="2280193F" w14:textId="77777777" w:rsidR="00D042DD" w:rsidRPr="007E6251" w:rsidRDefault="00D042DD" w:rsidP="001223E3">
            <w:pPr>
              <w:jc w:val="center"/>
              <w:rPr>
                <w:color w:val="000000"/>
                <w:sz w:val="20"/>
                <w:szCs w:val="20"/>
              </w:rPr>
            </w:pPr>
            <w:r w:rsidRPr="007E6251">
              <w:rPr>
                <w:color w:val="000000"/>
                <w:sz w:val="20"/>
                <w:szCs w:val="20"/>
              </w:rPr>
              <w:t>9.413</w:t>
            </w:r>
          </w:p>
        </w:tc>
        <w:tc>
          <w:tcPr>
            <w:tcW w:w="292" w:type="pct"/>
            <w:tcBorders>
              <w:top w:val="nil"/>
              <w:left w:val="nil"/>
              <w:bottom w:val="nil"/>
              <w:right w:val="nil"/>
            </w:tcBorders>
            <w:shd w:val="clear" w:color="auto" w:fill="auto"/>
            <w:noWrap/>
            <w:vAlign w:val="bottom"/>
            <w:hideMark/>
          </w:tcPr>
          <w:p w14:paraId="27554D5F" w14:textId="77777777" w:rsidR="00D042DD" w:rsidRPr="007E6251" w:rsidRDefault="00D042DD" w:rsidP="001223E3">
            <w:pPr>
              <w:jc w:val="center"/>
              <w:rPr>
                <w:color w:val="000000"/>
                <w:sz w:val="20"/>
                <w:szCs w:val="20"/>
              </w:rPr>
            </w:pPr>
            <w:r w:rsidRPr="007E6251">
              <w:rPr>
                <w:color w:val="000000"/>
                <w:sz w:val="20"/>
                <w:szCs w:val="20"/>
              </w:rPr>
              <w:t>1.354</w:t>
            </w:r>
          </w:p>
        </w:tc>
        <w:tc>
          <w:tcPr>
            <w:tcW w:w="561" w:type="pct"/>
            <w:tcBorders>
              <w:top w:val="nil"/>
              <w:left w:val="nil"/>
              <w:bottom w:val="nil"/>
              <w:right w:val="nil"/>
            </w:tcBorders>
            <w:shd w:val="clear" w:color="auto" w:fill="auto"/>
            <w:noWrap/>
            <w:vAlign w:val="bottom"/>
            <w:hideMark/>
          </w:tcPr>
          <w:p w14:paraId="0E85F3EE" w14:textId="77777777" w:rsidR="00D042DD" w:rsidRPr="007E6251" w:rsidRDefault="00D042DD" w:rsidP="001223E3">
            <w:pPr>
              <w:jc w:val="center"/>
              <w:rPr>
                <w:color w:val="000000"/>
                <w:sz w:val="20"/>
                <w:szCs w:val="20"/>
              </w:rPr>
            </w:pPr>
            <w:r w:rsidRPr="007E6251">
              <w:rPr>
                <w:color w:val="000000"/>
                <w:sz w:val="20"/>
                <w:szCs w:val="20"/>
              </w:rPr>
              <w:t>.707</w:t>
            </w:r>
          </w:p>
        </w:tc>
        <w:tc>
          <w:tcPr>
            <w:tcW w:w="647" w:type="pct"/>
            <w:tcBorders>
              <w:top w:val="nil"/>
              <w:left w:val="nil"/>
              <w:bottom w:val="nil"/>
              <w:right w:val="nil"/>
            </w:tcBorders>
            <w:shd w:val="clear" w:color="auto" w:fill="auto"/>
            <w:noWrap/>
            <w:vAlign w:val="bottom"/>
            <w:hideMark/>
          </w:tcPr>
          <w:p w14:paraId="43EBB0B3" w14:textId="77777777" w:rsidR="00D042DD" w:rsidRPr="007E6251" w:rsidRDefault="00D042DD" w:rsidP="001223E3">
            <w:pPr>
              <w:jc w:val="center"/>
              <w:rPr>
                <w:color w:val="000000"/>
                <w:sz w:val="20"/>
                <w:szCs w:val="20"/>
              </w:rPr>
            </w:pPr>
            <w:r w:rsidRPr="007E6251">
              <w:rPr>
                <w:color w:val="000000"/>
                <w:sz w:val="20"/>
                <w:szCs w:val="20"/>
              </w:rPr>
              <w:t>6.759,12.067</w:t>
            </w:r>
          </w:p>
        </w:tc>
        <w:tc>
          <w:tcPr>
            <w:tcW w:w="379" w:type="pct"/>
            <w:tcBorders>
              <w:top w:val="nil"/>
              <w:left w:val="nil"/>
              <w:bottom w:val="nil"/>
              <w:right w:val="nil"/>
            </w:tcBorders>
            <w:shd w:val="clear" w:color="auto" w:fill="auto"/>
            <w:noWrap/>
            <w:vAlign w:val="bottom"/>
            <w:hideMark/>
          </w:tcPr>
          <w:p w14:paraId="43E6A88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3BBE227" w14:textId="77777777" w:rsidTr="001223E3">
        <w:trPr>
          <w:trHeight w:val="144"/>
        </w:trPr>
        <w:tc>
          <w:tcPr>
            <w:tcW w:w="2829" w:type="pct"/>
            <w:tcBorders>
              <w:top w:val="nil"/>
              <w:left w:val="nil"/>
              <w:bottom w:val="nil"/>
              <w:right w:val="nil"/>
            </w:tcBorders>
            <w:shd w:val="clear" w:color="auto" w:fill="auto"/>
            <w:noWrap/>
            <w:vAlign w:val="bottom"/>
            <w:hideMark/>
          </w:tcPr>
          <w:p w14:paraId="7A40241E"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2" w:type="pct"/>
            <w:tcBorders>
              <w:top w:val="nil"/>
              <w:left w:val="nil"/>
              <w:bottom w:val="nil"/>
              <w:right w:val="nil"/>
            </w:tcBorders>
            <w:shd w:val="clear" w:color="auto" w:fill="auto"/>
            <w:noWrap/>
            <w:vAlign w:val="bottom"/>
            <w:hideMark/>
          </w:tcPr>
          <w:p w14:paraId="09B69B93" w14:textId="77777777" w:rsidR="00D042DD" w:rsidRPr="007E6251" w:rsidRDefault="00D042DD" w:rsidP="001223E3">
            <w:pPr>
              <w:jc w:val="center"/>
              <w:rPr>
                <w:color w:val="000000"/>
                <w:sz w:val="20"/>
                <w:szCs w:val="20"/>
              </w:rPr>
            </w:pPr>
            <w:r w:rsidRPr="007E6251">
              <w:rPr>
                <w:color w:val="000000"/>
                <w:sz w:val="20"/>
                <w:szCs w:val="20"/>
              </w:rPr>
              <w:t>2.121</w:t>
            </w:r>
          </w:p>
        </w:tc>
        <w:tc>
          <w:tcPr>
            <w:tcW w:w="292" w:type="pct"/>
            <w:tcBorders>
              <w:top w:val="nil"/>
              <w:left w:val="nil"/>
              <w:bottom w:val="nil"/>
              <w:right w:val="nil"/>
            </w:tcBorders>
            <w:shd w:val="clear" w:color="auto" w:fill="auto"/>
            <w:noWrap/>
            <w:vAlign w:val="bottom"/>
            <w:hideMark/>
          </w:tcPr>
          <w:p w14:paraId="3D7B0695" w14:textId="77777777" w:rsidR="00D042DD" w:rsidRPr="007E6251" w:rsidRDefault="00D042DD" w:rsidP="001223E3">
            <w:pPr>
              <w:jc w:val="center"/>
              <w:rPr>
                <w:color w:val="000000"/>
                <w:sz w:val="20"/>
                <w:szCs w:val="20"/>
              </w:rPr>
            </w:pPr>
            <w:r w:rsidRPr="007E6251">
              <w:rPr>
                <w:color w:val="000000"/>
                <w:sz w:val="20"/>
                <w:szCs w:val="20"/>
              </w:rPr>
              <w:t>.340</w:t>
            </w:r>
          </w:p>
        </w:tc>
        <w:tc>
          <w:tcPr>
            <w:tcW w:w="561" w:type="pct"/>
            <w:tcBorders>
              <w:top w:val="nil"/>
              <w:left w:val="nil"/>
              <w:bottom w:val="nil"/>
              <w:right w:val="nil"/>
            </w:tcBorders>
            <w:shd w:val="clear" w:color="auto" w:fill="auto"/>
            <w:noWrap/>
            <w:vAlign w:val="bottom"/>
            <w:hideMark/>
          </w:tcPr>
          <w:p w14:paraId="33B8541A" w14:textId="77777777" w:rsidR="00D042DD" w:rsidRPr="007E6251" w:rsidRDefault="00D042DD" w:rsidP="001223E3">
            <w:pPr>
              <w:jc w:val="center"/>
              <w:rPr>
                <w:color w:val="000000"/>
                <w:sz w:val="20"/>
                <w:szCs w:val="20"/>
              </w:rPr>
            </w:pPr>
            <w:r w:rsidRPr="007E6251">
              <w:rPr>
                <w:color w:val="000000"/>
                <w:sz w:val="20"/>
                <w:szCs w:val="20"/>
              </w:rPr>
              <w:t>.449</w:t>
            </w:r>
          </w:p>
        </w:tc>
        <w:tc>
          <w:tcPr>
            <w:tcW w:w="647" w:type="pct"/>
            <w:tcBorders>
              <w:top w:val="nil"/>
              <w:left w:val="nil"/>
              <w:bottom w:val="nil"/>
              <w:right w:val="nil"/>
            </w:tcBorders>
            <w:shd w:val="clear" w:color="auto" w:fill="auto"/>
            <w:noWrap/>
            <w:vAlign w:val="bottom"/>
            <w:hideMark/>
          </w:tcPr>
          <w:p w14:paraId="417F3858" w14:textId="77777777" w:rsidR="00D042DD" w:rsidRPr="007E6251" w:rsidRDefault="00D042DD" w:rsidP="001223E3">
            <w:pPr>
              <w:jc w:val="center"/>
              <w:rPr>
                <w:color w:val="000000"/>
                <w:sz w:val="20"/>
                <w:szCs w:val="20"/>
              </w:rPr>
            </w:pPr>
            <w:r w:rsidRPr="007E6251">
              <w:rPr>
                <w:color w:val="000000"/>
                <w:sz w:val="20"/>
                <w:szCs w:val="20"/>
              </w:rPr>
              <w:t>1.455,2.786</w:t>
            </w:r>
          </w:p>
        </w:tc>
        <w:tc>
          <w:tcPr>
            <w:tcW w:w="379" w:type="pct"/>
            <w:tcBorders>
              <w:top w:val="nil"/>
              <w:left w:val="nil"/>
              <w:bottom w:val="nil"/>
              <w:right w:val="nil"/>
            </w:tcBorders>
            <w:shd w:val="clear" w:color="auto" w:fill="auto"/>
            <w:noWrap/>
            <w:vAlign w:val="bottom"/>
            <w:hideMark/>
          </w:tcPr>
          <w:p w14:paraId="48A16C1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7697A04" w14:textId="77777777" w:rsidTr="001223E3">
        <w:trPr>
          <w:trHeight w:val="144"/>
        </w:trPr>
        <w:tc>
          <w:tcPr>
            <w:tcW w:w="2829" w:type="pct"/>
            <w:tcBorders>
              <w:top w:val="nil"/>
              <w:left w:val="nil"/>
              <w:bottom w:val="nil"/>
              <w:right w:val="nil"/>
            </w:tcBorders>
            <w:shd w:val="clear" w:color="auto" w:fill="auto"/>
            <w:noWrap/>
            <w:vAlign w:val="bottom"/>
            <w:hideMark/>
          </w:tcPr>
          <w:p w14:paraId="09DFD66D"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2" w:type="pct"/>
            <w:tcBorders>
              <w:top w:val="nil"/>
              <w:left w:val="nil"/>
              <w:bottom w:val="nil"/>
              <w:right w:val="nil"/>
            </w:tcBorders>
            <w:shd w:val="clear" w:color="auto" w:fill="auto"/>
            <w:noWrap/>
            <w:vAlign w:val="bottom"/>
            <w:hideMark/>
          </w:tcPr>
          <w:p w14:paraId="6B31C892" w14:textId="77777777" w:rsidR="00D042DD" w:rsidRPr="007E6251" w:rsidRDefault="00D042DD" w:rsidP="001223E3">
            <w:pPr>
              <w:jc w:val="center"/>
              <w:rPr>
                <w:color w:val="000000"/>
                <w:sz w:val="20"/>
                <w:szCs w:val="20"/>
              </w:rPr>
            </w:pPr>
            <w:r w:rsidRPr="007E6251">
              <w:rPr>
                <w:color w:val="000000"/>
                <w:sz w:val="20"/>
                <w:szCs w:val="20"/>
              </w:rPr>
              <w:t>1.000</w:t>
            </w:r>
          </w:p>
        </w:tc>
        <w:tc>
          <w:tcPr>
            <w:tcW w:w="292" w:type="pct"/>
            <w:tcBorders>
              <w:top w:val="nil"/>
              <w:left w:val="nil"/>
              <w:bottom w:val="nil"/>
              <w:right w:val="nil"/>
            </w:tcBorders>
            <w:shd w:val="clear" w:color="auto" w:fill="auto"/>
            <w:noWrap/>
            <w:vAlign w:val="bottom"/>
            <w:hideMark/>
          </w:tcPr>
          <w:p w14:paraId="6FE872FC"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439027C1" w14:textId="77777777" w:rsidR="00D042DD" w:rsidRPr="007E6251" w:rsidRDefault="00D042DD" w:rsidP="001223E3">
            <w:pPr>
              <w:jc w:val="center"/>
              <w:rPr>
                <w:color w:val="000000"/>
                <w:sz w:val="20"/>
                <w:szCs w:val="20"/>
              </w:rPr>
            </w:pPr>
          </w:p>
        </w:tc>
        <w:tc>
          <w:tcPr>
            <w:tcW w:w="647" w:type="pct"/>
            <w:tcBorders>
              <w:top w:val="nil"/>
              <w:left w:val="nil"/>
              <w:bottom w:val="nil"/>
              <w:right w:val="nil"/>
            </w:tcBorders>
            <w:shd w:val="clear" w:color="auto" w:fill="auto"/>
            <w:noWrap/>
            <w:vAlign w:val="bottom"/>
            <w:hideMark/>
          </w:tcPr>
          <w:p w14:paraId="0C51FAD9"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4011013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DBC86C2"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547AEB21"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2" w:type="pct"/>
            <w:tcBorders>
              <w:top w:val="single" w:sz="4" w:space="0" w:color="auto"/>
              <w:left w:val="nil"/>
              <w:bottom w:val="single" w:sz="4" w:space="0" w:color="auto"/>
              <w:right w:val="nil"/>
            </w:tcBorders>
            <w:shd w:val="clear" w:color="auto" w:fill="auto"/>
            <w:noWrap/>
            <w:vAlign w:val="bottom"/>
            <w:hideMark/>
          </w:tcPr>
          <w:p w14:paraId="0A9B3E9D"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92" w:type="pct"/>
            <w:tcBorders>
              <w:top w:val="single" w:sz="4" w:space="0" w:color="auto"/>
              <w:left w:val="nil"/>
              <w:bottom w:val="single" w:sz="4" w:space="0" w:color="auto"/>
              <w:right w:val="nil"/>
            </w:tcBorders>
            <w:shd w:val="clear" w:color="auto" w:fill="auto"/>
            <w:noWrap/>
            <w:vAlign w:val="bottom"/>
            <w:hideMark/>
          </w:tcPr>
          <w:p w14:paraId="00BDB68D"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0910E477" w14:textId="77777777" w:rsidR="00D042DD" w:rsidRPr="007E6251" w:rsidRDefault="00D042DD" w:rsidP="001223E3">
            <w:pPr>
              <w:jc w:val="center"/>
              <w:rPr>
                <w:color w:val="000000"/>
                <w:sz w:val="20"/>
                <w:szCs w:val="20"/>
              </w:rPr>
            </w:pPr>
            <w:r w:rsidRPr="007E6251">
              <w:rPr>
                <w:color w:val="000000"/>
                <w:sz w:val="20"/>
                <w:szCs w:val="20"/>
              </w:rPr>
              <w:t>β</w:t>
            </w:r>
          </w:p>
        </w:tc>
        <w:tc>
          <w:tcPr>
            <w:tcW w:w="647" w:type="pct"/>
            <w:tcBorders>
              <w:top w:val="single" w:sz="4" w:space="0" w:color="auto"/>
              <w:left w:val="nil"/>
              <w:bottom w:val="single" w:sz="4" w:space="0" w:color="auto"/>
              <w:right w:val="nil"/>
            </w:tcBorders>
            <w:shd w:val="clear" w:color="auto" w:fill="auto"/>
            <w:noWrap/>
            <w:vAlign w:val="bottom"/>
            <w:hideMark/>
          </w:tcPr>
          <w:p w14:paraId="68196745" w14:textId="77777777" w:rsidR="00D042DD" w:rsidRPr="007E6251" w:rsidRDefault="00D042DD" w:rsidP="001223E3">
            <w:pPr>
              <w:jc w:val="center"/>
              <w:rPr>
                <w:color w:val="000000"/>
                <w:sz w:val="20"/>
                <w:szCs w:val="20"/>
              </w:rPr>
            </w:pPr>
            <w:r w:rsidRPr="007E6251">
              <w:rPr>
                <w:color w:val="000000"/>
                <w:sz w:val="20"/>
                <w:szCs w:val="20"/>
              </w:rPr>
              <w:t>β95%CI</w:t>
            </w:r>
          </w:p>
        </w:tc>
        <w:tc>
          <w:tcPr>
            <w:tcW w:w="379" w:type="pct"/>
            <w:tcBorders>
              <w:top w:val="single" w:sz="4" w:space="0" w:color="auto"/>
              <w:left w:val="nil"/>
              <w:bottom w:val="single" w:sz="4" w:space="0" w:color="auto"/>
              <w:right w:val="nil"/>
            </w:tcBorders>
            <w:shd w:val="clear" w:color="auto" w:fill="auto"/>
            <w:noWrap/>
            <w:vAlign w:val="bottom"/>
            <w:hideMark/>
          </w:tcPr>
          <w:p w14:paraId="319BB6B2"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FEB244B" w14:textId="77777777" w:rsidTr="001223E3">
        <w:trPr>
          <w:trHeight w:val="144"/>
        </w:trPr>
        <w:tc>
          <w:tcPr>
            <w:tcW w:w="2829" w:type="pct"/>
            <w:tcBorders>
              <w:top w:val="nil"/>
              <w:left w:val="nil"/>
              <w:bottom w:val="nil"/>
              <w:right w:val="nil"/>
            </w:tcBorders>
            <w:shd w:val="clear" w:color="auto" w:fill="auto"/>
            <w:noWrap/>
            <w:vAlign w:val="bottom"/>
            <w:hideMark/>
          </w:tcPr>
          <w:p w14:paraId="048A8DE2"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2)</w:t>
            </w:r>
          </w:p>
        </w:tc>
        <w:tc>
          <w:tcPr>
            <w:tcW w:w="292" w:type="pct"/>
            <w:tcBorders>
              <w:top w:val="nil"/>
              <w:left w:val="nil"/>
              <w:bottom w:val="nil"/>
              <w:right w:val="nil"/>
            </w:tcBorders>
            <w:shd w:val="clear" w:color="auto" w:fill="auto"/>
            <w:noWrap/>
            <w:vAlign w:val="bottom"/>
            <w:hideMark/>
          </w:tcPr>
          <w:p w14:paraId="5271BC91" w14:textId="77777777" w:rsidR="00D042DD" w:rsidRPr="007E6251" w:rsidRDefault="00D042DD" w:rsidP="001223E3">
            <w:pPr>
              <w:ind w:firstLineChars="100" w:firstLine="200"/>
              <w:rPr>
                <w:i/>
                <w:iCs/>
                <w:color w:val="000000"/>
                <w:sz w:val="20"/>
                <w:szCs w:val="20"/>
              </w:rPr>
            </w:pPr>
          </w:p>
        </w:tc>
        <w:tc>
          <w:tcPr>
            <w:tcW w:w="292" w:type="pct"/>
            <w:tcBorders>
              <w:top w:val="nil"/>
              <w:left w:val="nil"/>
              <w:bottom w:val="nil"/>
              <w:right w:val="nil"/>
            </w:tcBorders>
            <w:shd w:val="clear" w:color="auto" w:fill="auto"/>
            <w:noWrap/>
            <w:vAlign w:val="bottom"/>
            <w:hideMark/>
          </w:tcPr>
          <w:p w14:paraId="705BD99E" w14:textId="77777777" w:rsidR="00D042DD" w:rsidRPr="007E6251" w:rsidRDefault="00D042DD" w:rsidP="001223E3">
            <w:pPr>
              <w:jc w:val="center"/>
              <w:rPr>
                <w:sz w:val="20"/>
                <w:szCs w:val="20"/>
              </w:rPr>
            </w:pPr>
          </w:p>
        </w:tc>
        <w:tc>
          <w:tcPr>
            <w:tcW w:w="561" w:type="pct"/>
            <w:tcBorders>
              <w:top w:val="nil"/>
              <w:left w:val="nil"/>
              <w:bottom w:val="nil"/>
              <w:right w:val="nil"/>
            </w:tcBorders>
            <w:shd w:val="clear" w:color="auto" w:fill="auto"/>
            <w:noWrap/>
            <w:vAlign w:val="bottom"/>
            <w:hideMark/>
          </w:tcPr>
          <w:p w14:paraId="0EB88587" w14:textId="77777777" w:rsidR="00D042DD" w:rsidRPr="007E6251" w:rsidRDefault="00D042DD" w:rsidP="001223E3">
            <w:pPr>
              <w:jc w:val="center"/>
              <w:rPr>
                <w:sz w:val="20"/>
                <w:szCs w:val="20"/>
              </w:rPr>
            </w:pPr>
          </w:p>
        </w:tc>
        <w:tc>
          <w:tcPr>
            <w:tcW w:w="647" w:type="pct"/>
            <w:tcBorders>
              <w:top w:val="nil"/>
              <w:left w:val="nil"/>
              <w:bottom w:val="nil"/>
              <w:right w:val="nil"/>
            </w:tcBorders>
            <w:shd w:val="clear" w:color="auto" w:fill="auto"/>
            <w:noWrap/>
            <w:vAlign w:val="bottom"/>
            <w:hideMark/>
          </w:tcPr>
          <w:p w14:paraId="57E73AB9" w14:textId="77777777" w:rsidR="00D042DD" w:rsidRPr="007E6251" w:rsidRDefault="00D042DD" w:rsidP="001223E3">
            <w:pPr>
              <w:jc w:val="center"/>
              <w:rPr>
                <w:sz w:val="20"/>
                <w:szCs w:val="20"/>
              </w:rPr>
            </w:pPr>
          </w:p>
        </w:tc>
        <w:tc>
          <w:tcPr>
            <w:tcW w:w="379" w:type="pct"/>
            <w:tcBorders>
              <w:top w:val="nil"/>
              <w:left w:val="nil"/>
              <w:bottom w:val="nil"/>
              <w:right w:val="nil"/>
            </w:tcBorders>
            <w:shd w:val="clear" w:color="auto" w:fill="auto"/>
            <w:noWrap/>
            <w:vAlign w:val="bottom"/>
            <w:hideMark/>
          </w:tcPr>
          <w:p w14:paraId="5CC4AB43" w14:textId="77777777" w:rsidR="00D042DD" w:rsidRPr="007E6251" w:rsidRDefault="00D042DD" w:rsidP="001223E3">
            <w:pPr>
              <w:jc w:val="center"/>
              <w:rPr>
                <w:sz w:val="20"/>
                <w:szCs w:val="20"/>
              </w:rPr>
            </w:pPr>
          </w:p>
        </w:tc>
      </w:tr>
      <w:tr w:rsidR="00D042DD" w:rsidRPr="007E6251" w14:paraId="763059C2" w14:textId="77777777" w:rsidTr="001223E3">
        <w:trPr>
          <w:trHeight w:val="144"/>
        </w:trPr>
        <w:tc>
          <w:tcPr>
            <w:tcW w:w="2829" w:type="pct"/>
            <w:tcBorders>
              <w:top w:val="nil"/>
              <w:left w:val="nil"/>
              <w:bottom w:val="nil"/>
              <w:right w:val="nil"/>
            </w:tcBorders>
            <w:shd w:val="clear" w:color="auto" w:fill="auto"/>
            <w:noWrap/>
            <w:vAlign w:val="bottom"/>
            <w:hideMark/>
          </w:tcPr>
          <w:p w14:paraId="7ADC5438"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2" w:type="pct"/>
            <w:tcBorders>
              <w:top w:val="nil"/>
              <w:left w:val="nil"/>
              <w:bottom w:val="nil"/>
              <w:right w:val="nil"/>
            </w:tcBorders>
            <w:shd w:val="clear" w:color="auto" w:fill="auto"/>
            <w:noWrap/>
            <w:vAlign w:val="bottom"/>
            <w:hideMark/>
          </w:tcPr>
          <w:p w14:paraId="7197D5A9" w14:textId="77777777" w:rsidR="00D042DD" w:rsidRPr="007E6251" w:rsidRDefault="00D042DD" w:rsidP="001223E3">
            <w:pPr>
              <w:jc w:val="center"/>
              <w:rPr>
                <w:color w:val="000000"/>
                <w:sz w:val="20"/>
                <w:szCs w:val="20"/>
              </w:rPr>
            </w:pPr>
            <w:r w:rsidRPr="007E6251">
              <w:rPr>
                <w:color w:val="000000"/>
                <w:sz w:val="20"/>
                <w:szCs w:val="20"/>
              </w:rPr>
              <w:t>.016</w:t>
            </w:r>
          </w:p>
        </w:tc>
        <w:tc>
          <w:tcPr>
            <w:tcW w:w="292" w:type="pct"/>
            <w:tcBorders>
              <w:top w:val="nil"/>
              <w:left w:val="nil"/>
              <w:bottom w:val="nil"/>
              <w:right w:val="nil"/>
            </w:tcBorders>
            <w:shd w:val="clear" w:color="auto" w:fill="auto"/>
            <w:noWrap/>
            <w:vAlign w:val="bottom"/>
            <w:hideMark/>
          </w:tcPr>
          <w:p w14:paraId="68ECB532" w14:textId="77777777" w:rsidR="00D042DD" w:rsidRPr="007E6251" w:rsidRDefault="00D042DD" w:rsidP="001223E3">
            <w:pPr>
              <w:jc w:val="center"/>
              <w:rPr>
                <w:color w:val="000000"/>
                <w:sz w:val="20"/>
                <w:szCs w:val="20"/>
              </w:rPr>
            </w:pPr>
            <w:r w:rsidRPr="007E6251">
              <w:rPr>
                <w:color w:val="000000"/>
                <w:sz w:val="20"/>
                <w:szCs w:val="20"/>
              </w:rPr>
              <w:t>.065</w:t>
            </w:r>
          </w:p>
        </w:tc>
        <w:tc>
          <w:tcPr>
            <w:tcW w:w="561" w:type="pct"/>
            <w:tcBorders>
              <w:top w:val="nil"/>
              <w:left w:val="nil"/>
              <w:bottom w:val="nil"/>
              <w:right w:val="nil"/>
            </w:tcBorders>
            <w:shd w:val="clear" w:color="auto" w:fill="auto"/>
            <w:noWrap/>
            <w:vAlign w:val="bottom"/>
            <w:hideMark/>
          </w:tcPr>
          <w:p w14:paraId="5BF0224B" w14:textId="77777777" w:rsidR="00D042DD" w:rsidRPr="007E6251" w:rsidRDefault="00D042DD" w:rsidP="001223E3">
            <w:pPr>
              <w:jc w:val="center"/>
              <w:rPr>
                <w:color w:val="000000"/>
                <w:sz w:val="20"/>
                <w:szCs w:val="20"/>
              </w:rPr>
            </w:pPr>
            <w:r w:rsidRPr="007E6251">
              <w:rPr>
                <w:color w:val="000000"/>
                <w:sz w:val="20"/>
                <w:szCs w:val="20"/>
              </w:rPr>
              <w:t>.011</w:t>
            </w:r>
          </w:p>
        </w:tc>
        <w:tc>
          <w:tcPr>
            <w:tcW w:w="647" w:type="pct"/>
            <w:tcBorders>
              <w:top w:val="nil"/>
              <w:left w:val="nil"/>
              <w:bottom w:val="nil"/>
              <w:right w:val="nil"/>
            </w:tcBorders>
            <w:shd w:val="clear" w:color="auto" w:fill="auto"/>
            <w:noWrap/>
            <w:vAlign w:val="bottom"/>
            <w:hideMark/>
          </w:tcPr>
          <w:p w14:paraId="26607D00" w14:textId="77777777" w:rsidR="00D042DD" w:rsidRPr="007E6251" w:rsidRDefault="00D042DD" w:rsidP="001223E3">
            <w:pPr>
              <w:jc w:val="center"/>
              <w:rPr>
                <w:color w:val="000000"/>
                <w:sz w:val="20"/>
                <w:szCs w:val="20"/>
              </w:rPr>
            </w:pPr>
            <w:r w:rsidRPr="007E6251">
              <w:rPr>
                <w:color w:val="000000"/>
                <w:sz w:val="20"/>
                <w:szCs w:val="20"/>
              </w:rPr>
              <w:t>-.079,.101</w:t>
            </w:r>
          </w:p>
        </w:tc>
        <w:tc>
          <w:tcPr>
            <w:tcW w:w="379" w:type="pct"/>
            <w:tcBorders>
              <w:top w:val="nil"/>
              <w:left w:val="nil"/>
              <w:bottom w:val="nil"/>
              <w:right w:val="nil"/>
            </w:tcBorders>
            <w:shd w:val="clear" w:color="auto" w:fill="auto"/>
            <w:noWrap/>
            <w:vAlign w:val="bottom"/>
            <w:hideMark/>
          </w:tcPr>
          <w:p w14:paraId="5EA8361A" w14:textId="77777777" w:rsidR="00D042DD" w:rsidRPr="007E6251" w:rsidRDefault="00D042DD" w:rsidP="001223E3">
            <w:pPr>
              <w:jc w:val="center"/>
              <w:rPr>
                <w:color w:val="000000"/>
                <w:sz w:val="20"/>
                <w:szCs w:val="20"/>
              </w:rPr>
            </w:pPr>
            <w:r w:rsidRPr="007E6251">
              <w:rPr>
                <w:color w:val="000000"/>
                <w:sz w:val="20"/>
                <w:szCs w:val="20"/>
              </w:rPr>
              <w:t>.808</w:t>
            </w:r>
          </w:p>
        </w:tc>
      </w:tr>
      <w:tr w:rsidR="00D042DD" w:rsidRPr="007E6251" w14:paraId="4EB6DEFD" w14:textId="77777777" w:rsidTr="001223E3">
        <w:trPr>
          <w:trHeight w:val="144"/>
        </w:trPr>
        <w:tc>
          <w:tcPr>
            <w:tcW w:w="2829" w:type="pct"/>
            <w:tcBorders>
              <w:top w:val="nil"/>
              <w:left w:val="nil"/>
              <w:bottom w:val="nil"/>
              <w:right w:val="nil"/>
            </w:tcBorders>
            <w:shd w:val="clear" w:color="auto" w:fill="auto"/>
            <w:noWrap/>
            <w:vAlign w:val="bottom"/>
            <w:hideMark/>
          </w:tcPr>
          <w:p w14:paraId="37F07145"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2" w:type="pct"/>
            <w:tcBorders>
              <w:top w:val="nil"/>
              <w:left w:val="nil"/>
              <w:bottom w:val="nil"/>
              <w:right w:val="nil"/>
            </w:tcBorders>
            <w:shd w:val="clear" w:color="auto" w:fill="auto"/>
            <w:noWrap/>
            <w:vAlign w:val="bottom"/>
            <w:hideMark/>
          </w:tcPr>
          <w:p w14:paraId="1E363F68" w14:textId="77777777" w:rsidR="00D042DD" w:rsidRPr="007E6251" w:rsidRDefault="00D042DD" w:rsidP="001223E3">
            <w:pPr>
              <w:jc w:val="center"/>
              <w:rPr>
                <w:color w:val="000000"/>
                <w:sz w:val="20"/>
                <w:szCs w:val="20"/>
              </w:rPr>
            </w:pPr>
            <w:r w:rsidRPr="007E6251">
              <w:rPr>
                <w:color w:val="000000"/>
                <w:sz w:val="20"/>
                <w:szCs w:val="20"/>
              </w:rPr>
              <w:t>.106</w:t>
            </w:r>
          </w:p>
        </w:tc>
        <w:tc>
          <w:tcPr>
            <w:tcW w:w="292" w:type="pct"/>
            <w:tcBorders>
              <w:top w:val="nil"/>
              <w:left w:val="nil"/>
              <w:bottom w:val="nil"/>
              <w:right w:val="nil"/>
            </w:tcBorders>
            <w:shd w:val="clear" w:color="auto" w:fill="auto"/>
            <w:noWrap/>
            <w:vAlign w:val="bottom"/>
            <w:hideMark/>
          </w:tcPr>
          <w:p w14:paraId="222B3C5E" w14:textId="77777777" w:rsidR="00D042DD" w:rsidRPr="007E6251" w:rsidRDefault="00D042DD" w:rsidP="001223E3">
            <w:pPr>
              <w:jc w:val="center"/>
              <w:rPr>
                <w:color w:val="000000"/>
                <w:sz w:val="20"/>
                <w:szCs w:val="20"/>
              </w:rPr>
            </w:pPr>
            <w:r w:rsidRPr="007E6251">
              <w:rPr>
                <w:color w:val="000000"/>
                <w:sz w:val="20"/>
                <w:szCs w:val="20"/>
              </w:rPr>
              <w:t>.071</w:t>
            </w:r>
          </w:p>
        </w:tc>
        <w:tc>
          <w:tcPr>
            <w:tcW w:w="561" w:type="pct"/>
            <w:tcBorders>
              <w:top w:val="nil"/>
              <w:left w:val="nil"/>
              <w:bottom w:val="nil"/>
              <w:right w:val="nil"/>
            </w:tcBorders>
            <w:shd w:val="clear" w:color="auto" w:fill="auto"/>
            <w:noWrap/>
            <w:vAlign w:val="bottom"/>
            <w:hideMark/>
          </w:tcPr>
          <w:p w14:paraId="6FB7B5D7" w14:textId="77777777" w:rsidR="00D042DD" w:rsidRPr="007E6251" w:rsidRDefault="00D042DD" w:rsidP="001223E3">
            <w:pPr>
              <w:jc w:val="center"/>
              <w:rPr>
                <w:color w:val="000000"/>
                <w:sz w:val="20"/>
                <w:szCs w:val="20"/>
              </w:rPr>
            </w:pPr>
            <w:r w:rsidRPr="007E6251">
              <w:rPr>
                <w:color w:val="000000"/>
                <w:sz w:val="20"/>
                <w:szCs w:val="20"/>
              </w:rPr>
              <w:t>.070</w:t>
            </w:r>
          </w:p>
        </w:tc>
        <w:tc>
          <w:tcPr>
            <w:tcW w:w="647" w:type="pct"/>
            <w:tcBorders>
              <w:top w:val="nil"/>
              <w:left w:val="nil"/>
              <w:bottom w:val="nil"/>
              <w:right w:val="nil"/>
            </w:tcBorders>
            <w:shd w:val="clear" w:color="auto" w:fill="auto"/>
            <w:noWrap/>
            <w:vAlign w:val="bottom"/>
            <w:hideMark/>
          </w:tcPr>
          <w:p w14:paraId="75C7F52F" w14:textId="77777777" w:rsidR="00D042DD" w:rsidRPr="007E6251" w:rsidRDefault="00D042DD" w:rsidP="001223E3">
            <w:pPr>
              <w:jc w:val="center"/>
              <w:rPr>
                <w:color w:val="000000"/>
                <w:sz w:val="20"/>
                <w:szCs w:val="20"/>
              </w:rPr>
            </w:pPr>
            <w:r w:rsidRPr="007E6251">
              <w:rPr>
                <w:color w:val="000000"/>
                <w:sz w:val="20"/>
                <w:szCs w:val="20"/>
              </w:rPr>
              <w:t>-.023,.163</w:t>
            </w:r>
          </w:p>
        </w:tc>
        <w:tc>
          <w:tcPr>
            <w:tcW w:w="379" w:type="pct"/>
            <w:tcBorders>
              <w:top w:val="nil"/>
              <w:left w:val="nil"/>
              <w:bottom w:val="nil"/>
              <w:right w:val="nil"/>
            </w:tcBorders>
            <w:shd w:val="clear" w:color="auto" w:fill="auto"/>
            <w:noWrap/>
            <w:vAlign w:val="bottom"/>
            <w:hideMark/>
          </w:tcPr>
          <w:p w14:paraId="1316047D" w14:textId="77777777" w:rsidR="00D042DD" w:rsidRPr="007E6251" w:rsidRDefault="00D042DD" w:rsidP="001223E3">
            <w:pPr>
              <w:jc w:val="center"/>
              <w:rPr>
                <w:color w:val="000000"/>
                <w:sz w:val="20"/>
                <w:szCs w:val="20"/>
              </w:rPr>
            </w:pPr>
            <w:r w:rsidRPr="007E6251">
              <w:rPr>
                <w:color w:val="000000"/>
                <w:sz w:val="20"/>
                <w:szCs w:val="20"/>
              </w:rPr>
              <w:t>.136</w:t>
            </w:r>
          </w:p>
        </w:tc>
      </w:tr>
      <w:tr w:rsidR="00D042DD" w:rsidRPr="007E6251" w14:paraId="4C45B706" w14:textId="77777777" w:rsidTr="001223E3">
        <w:trPr>
          <w:trHeight w:val="144"/>
        </w:trPr>
        <w:tc>
          <w:tcPr>
            <w:tcW w:w="2829" w:type="pct"/>
            <w:tcBorders>
              <w:top w:val="nil"/>
              <w:left w:val="nil"/>
              <w:bottom w:val="nil"/>
              <w:right w:val="nil"/>
            </w:tcBorders>
            <w:shd w:val="clear" w:color="auto" w:fill="auto"/>
            <w:noWrap/>
            <w:vAlign w:val="bottom"/>
            <w:hideMark/>
          </w:tcPr>
          <w:p w14:paraId="589576DC"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2" w:type="pct"/>
            <w:tcBorders>
              <w:top w:val="nil"/>
              <w:left w:val="nil"/>
              <w:bottom w:val="nil"/>
              <w:right w:val="nil"/>
            </w:tcBorders>
            <w:shd w:val="clear" w:color="auto" w:fill="auto"/>
            <w:noWrap/>
            <w:vAlign w:val="bottom"/>
            <w:hideMark/>
          </w:tcPr>
          <w:p w14:paraId="78FDC5C9" w14:textId="77777777" w:rsidR="00D042DD" w:rsidRPr="007E6251" w:rsidRDefault="00D042DD" w:rsidP="001223E3">
            <w:pPr>
              <w:jc w:val="center"/>
              <w:rPr>
                <w:color w:val="000000"/>
                <w:sz w:val="20"/>
                <w:szCs w:val="20"/>
              </w:rPr>
            </w:pPr>
            <w:r w:rsidRPr="007E6251">
              <w:rPr>
                <w:color w:val="000000"/>
                <w:sz w:val="20"/>
                <w:szCs w:val="20"/>
              </w:rPr>
              <w:t>.304</w:t>
            </w:r>
          </w:p>
        </w:tc>
        <w:tc>
          <w:tcPr>
            <w:tcW w:w="292" w:type="pct"/>
            <w:tcBorders>
              <w:top w:val="nil"/>
              <w:left w:val="nil"/>
              <w:bottom w:val="nil"/>
              <w:right w:val="nil"/>
            </w:tcBorders>
            <w:shd w:val="clear" w:color="auto" w:fill="auto"/>
            <w:noWrap/>
            <w:vAlign w:val="bottom"/>
            <w:hideMark/>
          </w:tcPr>
          <w:p w14:paraId="3A99B77E" w14:textId="77777777" w:rsidR="00D042DD" w:rsidRPr="007E6251" w:rsidRDefault="00D042DD" w:rsidP="001223E3">
            <w:pPr>
              <w:jc w:val="center"/>
              <w:rPr>
                <w:color w:val="000000"/>
                <w:sz w:val="20"/>
                <w:szCs w:val="20"/>
              </w:rPr>
            </w:pPr>
            <w:r w:rsidRPr="007E6251">
              <w:rPr>
                <w:color w:val="000000"/>
                <w:sz w:val="20"/>
                <w:szCs w:val="20"/>
              </w:rPr>
              <w:t>.119</w:t>
            </w:r>
          </w:p>
        </w:tc>
        <w:tc>
          <w:tcPr>
            <w:tcW w:w="561" w:type="pct"/>
            <w:tcBorders>
              <w:top w:val="nil"/>
              <w:left w:val="nil"/>
              <w:bottom w:val="nil"/>
              <w:right w:val="nil"/>
            </w:tcBorders>
            <w:shd w:val="clear" w:color="auto" w:fill="auto"/>
            <w:noWrap/>
            <w:vAlign w:val="bottom"/>
            <w:hideMark/>
          </w:tcPr>
          <w:p w14:paraId="36211FD6" w14:textId="77777777" w:rsidR="00D042DD" w:rsidRPr="007E6251" w:rsidRDefault="00D042DD" w:rsidP="001223E3">
            <w:pPr>
              <w:jc w:val="center"/>
              <w:rPr>
                <w:color w:val="000000"/>
                <w:sz w:val="20"/>
                <w:szCs w:val="20"/>
              </w:rPr>
            </w:pPr>
            <w:r w:rsidRPr="007E6251">
              <w:rPr>
                <w:color w:val="000000"/>
                <w:sz w:val="20"/>
                <w:szCs w:val="20"/>
              </w:rPr>
              <w:t>.167</w:t>
            </w:r>
          </w:p>
        </w:tc>
        <w:tc>
          <w:tcPr>
            <w:tcW w:w="647" w:type="pct"/>
            <w:tcBorders>
              <w:top w:val="nil"/>
              <w:left w:val="nil"/>
              <w:bottom w:val="nil"/>
              <w:right w:val="nil"/>
            </w:tcBorders>
            <w:shd w:val="clear" w:color="auto" w:fill="auto"/>
            <w:noWrap/>
            <w:vAlign w:val="bottom"/>
            <w:hideMark/>
          </w:tcPr>
          <w:p w14:paraId="2FCF1E06" w14:textId="77777777" w:rsidR="00D042DD" w:rsidRPr="007E6251" w:rsidRDefault="00D042DD" w:rsidP="001223E3">
            <w:pPr>
              <w:jc w:val="center"/>
              <w:rPr>
                <w:color w:val="000000"/>
                <w:sz w:val="20"/>
                <w:szCs w:val="20"/>
              </w:rPr>
            </w:pPr>
            <w:r w:rsidRPr="007E6251">
              <w:rPr>
                <w:color w:val="000000"/>
                <w:sz w:val="20"/>
                <w:szCs w:val="20"/>
              </w:rPr>
              <w:t>.033,.300</w:t>
            </w:r>
          </w:p>
        </w:tc>
        <w:tc>
          <w:tcPr>
            <w:tcW w:w="379" w:type="pct"/>
            <w:tcBorders>
              <w:top w:val="nil"/>
              <w:left w:val="nil"/>
              <w:bottom w:val="nil"/>
              <w:right w:val="nil"/>
            </w:tcBorders>
            <w:shd w:val="clear" w:color="auto" w:fill="auto"/>
            <w:noWrap/>
            <w:vAlign w:val="bottom"/>
            <w:hideMark/>
          </w:tcPr>
          <w:p w14:paraId="37BF9862" w14:textId="77777777" w:rsidR="00D042DD" w:rsidRPr="007E6251" w:rsidRDefault="00D042DD" w:rsidP="001223E3">
            <w:pPr>
              <w:jc w:val="center"/>
              <w:rPr>
                <w:color w:val="000000"/>
                <w:sz w:val="20"/>
                <w:szCs w:val="20"/>
              </w:rPr>
            </w:pPr>
            <w:r w:rsidRPr="007E6251">
              <w:rPr>
                <w:color w:val="000000"/>
                <w:sz w:val="20"/>
                <w:szCs w:val="20"/>
              </w:rPr>
              <w:t>.011</w:t>
            </w:r>
          </w:p>
        </w:tc>
      </w:tr>
      <w:tr w:rsidR="00D042DD" w:rsidRPr="007E6251" w14:paraId="3258065D" w14:textId="77777777" w:rsidTr="001223E3">
        <w:trPr>
          <w:trHeight w:val="144"/>
        </w:trPr>
        <w:tc>
          <w:tcPr>
            <w:tcW w:w="2829" w:type="pct"/>
            <w:tcBorders>
              <w:top w:val="nil"/>
              <w:left w:val="nil"/>
              <w:bottom w:val="nil"/>
              <w:right w:val="nil"/>
            </w:tcBorders>
            <w:shd w:val="clear" w:color="auto" w:fill="auto"/>
            <w:noWrap/>
            <w:vAlign w:val="bottom"/>
            <w:hideMark/>
          </w:tcPr>
          <w:p w14:paraId="298B4FB3"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2" w:type="pct"/>
            <w:tcBorders>
              <w:top w:val="nil"/>
              <w:left w:val="nil"/>
              <w:bottom w:val="nil"/>
              <w:right w:val="nil"/>
            </w:tcBorders>
            <w:shd w:val="clear" w:color="auto" w:fill="auto"/>
            <w:noWrap/>
            <w:vAlign w:val="bottom"/>
            <w:hideMark/>
          </w:tcPr>
          <w:p w14:paraId="607D5CCB" w14:textId="77777777" w:rsidR="00D042DD" w:rsidRPr="007E6251" w:rsidRDefault="00D042DD" w:rsidP="001223E3">
            <w:pPr>
              <w:jc w:val="center"/>
              <w:rPr>
                <w:color w:val="000000"/>
                <w:sz w:val="20"/>
                <w:szCs w:val="20"/>
              </w:rPr>
            </w:pPr>
            <w:r w:rsidRPr="007E6251">
              <w:rPr>
                <w:color w:val="000000"/>
                <w:sz w:val="20"/>
                <w:szCs w:val="20"/>
              </w:rPr>
              <w:t>-.018</w:t>
            </w:r>
          </w:p>
        </w:tc>
        <w:tc>
          <w:tcPr>
            <w:tcW w:w="292" w:type="pct"/>
            <w:tcBorders>
              <w:top w:val="nil"/>
              <w:left w:val="nil"/>
              <w:bottom w:val="nil"/>
              <w:right w:val="nil"/>
            </w:tcBorders>
            <w:shd w:val="clear" w:color="auto" w:fill="auto"/>
            <w:noWrap/>
            <w:vAlign w:val="bottom"/>
            <w:hideMark/>
          </w:tcPr>
          <w:p w14:paraId="445DBE9F" w14:textId="77777777" w:rsidR="00D042DD" w:rsidRPr="007E6251" w:rsidRDefault="00D042DD" w:rsidP="001223E3">
            <w:pPr>
              <w:jc w:val="center"/>
              <w:rPr>
                <w:color w:val="000000"/>
                <w:sz w:val="20"/>
                <w:szCs w:val="20"/>
              </w:rPr>
            </w:pPr>
            <w:r w:rsidRPr="007E6251">
              <w:rPr>
                <w:color w:val="000000"/>
                <w:sz w:val="20"/>
                <w:szCs w:val="20"/>
              </w:rPr>
              <w:t>.043</w:t>
            </w:r>
          </w:p>
        </w:tc>
        <w:tc>
          <w:tcPr>
            <w:tcW w:w="561" w:type="pct"/>
            <w:tcBorders>
              <w:top w:val="nil"/>
              <w:left w:val="nil"/>
              <w:bottom w:val="nil"/>
              <w:right w:val="nil"/>
            </w:tcBorders>
            <w:shd w:val="clear" w:color="auto" w:fill="auto"/>
            <w:noWrap/>
            <w:vAlign w:val="bottom"/>
            <w:hideMark/>
          </w:tcPr>
          <w:p w14:paraId="5B66C2A9" w14:textId="77777777" w:rsidR="00D042DD" w:rsidRPr="007E6251" w:rsidRDefault="00D042DD" w:rsidP="001223E3">
            <w:pPr>
              <w:jc w:val="center"/>
              <w:rPr>
                <w:color w:val="000000"/>
                <w:sz w:val="20"/>
                <w:szCs w:val="20"/>
              </w:rPr>
            </w:pPr>
            <w:r w:rsidRPr="007E6251">
              <w:rPr>
                <w:color w:val="000000"/>
                <w:sz w:val="20"/>
                <w:szCs w:val="20"/>
              </w:rPr>
              <w:t>-.020</w:t>
            </w:r>
          </w:p>
        </w:tc>
        <w:tc>
          <w:tcPr>
            <w:tcW w:w="647" w:type="pct"/>
            <w:tcBorders>
              <w:top w:val="nil"/>
              <w:left w:val="nil"/>
              <w:bottom w:val="nil"/>
              <w:right w:val="nil"/>
            </w:tcBorders>
            <w:shd w:val="clear" w:color="auto" w:fill="auto"/>
            <w:noWrap/>
            <w:vAlign w:val="bottom"/>
            <w:hideMark/>
          </w:tcPr>
          <w:p w14:paraId="1046B2A0" w14:textId="77777777" w:rsidR="00D042DD" w:rsidRPr="007E6251" w:rsidRDefault="00D042DD" w:rsidP="001223E3">
            <w:pPr>
              <w:jc w:val="center"/>
              <w:rPr>
                <w:color w:val="000000"/>
                <w:sz w:val="20"/>
                <w:szCs w:val="20"/>
              </w:rPr>
            </w:pPr>
            <w:r w:rsidRPr="007E6251">
              <w:rPr>
                <w:color w:val="000000"/>
                <w:sz w:val="20"/>
                <w:szCs w:val="20"/>
              </w:rPr>
              <w:t>-.111,.071</w:t>
            </w:r>
          </w:p>
        </w:tc>
        <w:tc>
          <w:tcPr>
            <w:tcW w:w="379" w:type="pct"/>
            <w:tcBorders>
              <w:top w:val="nil"/>
              <w:left w:val="nil"/>
              <w:bottom w:val="nil"/>
              <w:right w:val="nil"/>
            </w:tcBorders>
            <w:shd w:val="clear" w:color="auto" w:fill="auto"/>
            <w:noWrap/>
            <w:vAlign w:val="bottom"/>
            <w:hideMark/>
          </w:tcPr>
          <w:p w14:paraId="033F66D1" w14:textId="77777777" w:rsidR="00D042DD" w:rsidRPr="007E6251" w:rsidRDefault="00D042DD" w:rsidP="001223E3">
            <w:pPr>
              <w:jc w:val="center"/>
              <w:rPr>
                <w:color w:val="000000"/>
                <w:sz w:val="20"/>
                <w:szCs w:val="20"/>
              </w:rPr>
            </w:pPr>
            <w:r w:rsidRPr="007E6251">
              <w:rPr>
                <w:color w:val="000000"/>
                <w:sz w:val="20"/>
                <w:szCs w:val="20"/>
              </w:rPr>
              <w:t>.671</w:t>
            </w:r>
          </w:p>
        </w:tc>
      </w:tr>
      <w:tr w:rsidR="00D042DD" w:rsidRPr="007E6251" w14:paraId="3A2F4074" w14:textId="77777777" w:rsidTr="001223E3">
        <w:trPr>
          <w:trHeight w:val="144"/>
        </w:trPr>
        <w:tc>
          <w:tcPr>
            <w:tcW w:w="2829" w:type="pct"/>
            <w:tcBorders>
              <w:top w:val="nil"/>
              <w:left w:val="nil"/>
              <w:bottom w:val="nil"/>
              <w:right w:val="nil"/>
            </w:tcBorders>
            <w:shd w:val="clear" w:color="auto" w:fill="auto"/>
            <w:noWrap/>
            <w:vAlign w:val="bottom"/>
            <w:hideMark/>
          </w:tcPr>
          <w:p w14:paraId="75F8FE98"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8)</w:t>
            </w:r>
          </w:p>
        </w:tc>
        <w:tc>
          <w:tcPr>
            <w:tcW w:w="292" w:type="pct"/>
            <w:tcBorders>
              <w:top w:val="nil"/>
              <w:left w:val="nil"/>
              <w:bottom w:val="nil"/>
              <w:right w:val="nil"/>
            </w:tcBorders>
            <w:shd w:val="clear" w:color="auto" w:fill="auto"/>
            <w:noWrap/>
            <w:vAlign w:val="bottom"/>
            <w:hideMark/>
          </w:tcPr>
          <w:p w14:paraId="6C4BF1C5" w14:textId="77777777" w:rsidR="00D042DD" w:rsidRPr="007E6251" w:rsidRDefault="00D042DD" w:rsidP="001223E3">
            <w:pPr>
              <w:ind w:firstLineChars="100" w:firstLine="200"/>
              <w:rPr>
                <w:i/>
                <w:iCs/>
                <w:color w:val="000000"/>
                <w:sz w:val="20"/>
                <w:szCs w:val="20"/>
              </w:rPr>
            </w:pPr>
          </w:p>
        </w:tc>
        <w:tc>
          <w:tcPr>
            <w:tcW w:w="292" w:type="pct"/>
            <w:tcBorders>
              <w:top w:val="nil"/>
              <w:left w:val="nil"/>
              <w:bottom w:val="nil"/>
              <w:right w:val="nil"/>
            </w:tcBorders>
            <w:shd w:val="clear" w:color="auto" w:fill="auto"/>
            <w:noWrap/>
            <w:vAlign w:val="bottom"/>
            <w:hideMark/>
          </w:tcPr>
          <w:p w14:paraId="388709C7" w14:textId="77777777" w:rsidR="00D042DD" w:rsidRPr="007E6251" w:rsidRDefault="00D042DD" w:rsidP="001223E3">
            <w:pPr>
              <w:jc w:val="center"/>
              <w:rPr>
                <w:sz w:val="20"/>
                <w:szCs w:val="20"/>
              </w:rPr>
            </w:pPr>
          </w:p>
        </w:tc>
        <w:tc>
          <w:tcPr>
            <w:tcW w:w="561" w:type="pct"/>
            <w:tcBorders>
              <w:top w:val="nil"/>
              <w:left w:val="nil"/>
              <w:bottom w:val="nil"/>
              <w:right w:val="nil"/>
            </w:tcBorders>
            <w:shd w:val="clear" w:color="auto" w:fill="auto"/>
            <w:noWrap/>
            <w:vAlign w:val="bottom"/>
            <w:hideMark/>
          </w:tcPr>
          <w:p w14:paraId="2F8EF0D5" w14:textId="77777777" w:rsidR="00D042DD" w:rsidRPr="007E6251" w:rsidRDefault="00D042DD" w:rsidP="001223E3">
            <w:pPr>
              <w:jc w:val="center"/>
              <w:rPr>
                <w:sz w:val="20"/>
                <w:szCs w:val="20"/>
              </w:rPr>
            </w:pPr>
          </w:p>
        </w:tc>
        <w:tc>
          <w:tcPr>
            <w:tcW w:w="647" w:type="pct"/>
            <w:tcBorders>
              <w:top w:val="nil"/>
              <w:left w:val="nil"/>
              <w:bottom w:val="nil"/>
              <w:right w:val="nil"/>
            </w:tcBorders>
            <w:shd w:val="clear" w:color="auto" w:fill="auto"/>
            <w:noWrap/>
            <w:vAlign w:val="bottom"/>
            <w:hideMark/>
          </w:tcPr>
          <w:p w14:paraId="19B9F78B" w14:textId="77777777" w:rsidR="00D042DD" w:rsidRPr="007E6251" w:rsidRDefault="00D042DD" w:rsidP="001223E3">
            <w:pPr>
              <w:jc w:val="center"/>
              <w:rPr>
                <w:sz w:val="20"/>
                <w:szCs w:val="20"/>
              </w:rPr>
            </w:pPr>
          </w:p>
        </w:tc>
        <w:tc>
          <w:tcPr>
            <w:tcW w:w="379" w:type="pct"/>
            <w:tcBorders>
              <w:top w:val="nil"/>
              <w:left w:val="nil"/>
              <w:bottom w:val="nil"/>
              <w:right w:val="nil"/>
            </w:tcBorders>
            <w:shd w:val="clear" w:color="auto" w:fill="auto"/>
            <w:noWrap/>
            <w:vAlign w:val="bottom"/>
            <w:hideMark/>
          </w:tcPr>
          <w:p w14:paraId="0E5A5303" w14:textId="77777777" w:rsidR="00D042DD" w:rsidRPr="007E6251" w:rsidRDefault="00D042DD" w:rsidP="001223E3">
            <w:pPr>
              <w:jc w:val="center"/>
              <w:rPr>
                <w:sz w:val="20"/>
                <w:szCs w:val="20"/>
              </w:rPr>
            </w:pPr>
          </w:p>
        </w:tc>
      </w:tr>
      <w:tr w:rsidR="00D042DD" w:rsidRPr="007E6251" w14:paraId="6A8A13C1" w14:textId="77777777" w:rsidTr="001223E3">
        <w:trPr>
          <w:trHeight w:val="144"/>
        </w:trPr>
        <w:tc>
          <w:tcPr>
            <w:tcW w:w="2829" w:type="pct"/>
            <w:tcBorders>
              <w:top w:val="nil"/>
              <w:left w:val="nil"/>
              <w:bottom w:val="nil"/>
              <w:right w:val="nil"/>
            </w:tcBorders>
            <w:shd w:val="clear" w:color="auto" w:fill="auto"/>
            <w:noWrap/>
            <w:vAlign w:val="bottom"/>
            <w:hideMark/>
          </w:tcPr>
          <w:p w14:paraId="41C87BFB" w14:textId="77777777" w:rsidR="00D042DD" w:rsidRPr="007E6251" w:rsidRDefault="00D042DD" w:rsidP="001223E3">
            <w:pPr>
              <w:ind w:firstLineChars="200" w:firstLine="400"/>
              <w:rPr>
                <w:color w:val="000000"/>
                <w:sz w:val="20"/>
                <w:szCs w:val="20"/>
              </w:rPr>
            </w:pPr>
            <w:r w:rsidRPr="007E6251">
              <w:rPr>
                <w:color w:val="000000"/>
                <w:sz w:val="20"/>
                <w:szCs w:val="20"/>
              </w:rPr>
              <w:t>TBI (Wave 2)</w:t>
            </w:r>
          </w:p>
        </w:tc>
        <w:tc>
          <w:tcPr>
            <w:tcW w:w="292" w:type="pct"/>
            <w:tcBorders>
              <w:top w:val="nil"/>
              <w:left w:val="nil"/>
              <w:bottom w:val="nil"/>
              <w:right w:val="nil"/>
            </w:tcBorders>
            <w:shd w:val="clear" w:color="auto" w:fill="auto"/>
            <w:noWrap/>
            <w:vAlign w:val="bottom"/>
            <w:hideMark/>
          </w:tcPr>
          <w:p w14:paraId="43491DDB" w14:textId="77777777" w:rsidR="00D042DD" w:rsidRPr="007E6251" w:rsidRDefault="00D042DD" w:rsidP="001223E3">
            <w:pPr>
              <w:jc w:val="center"/>
              <w:rPr>
                <w:color w:val="000000"/>
                <w:sz w:val="20"/>
                <w:szCs w:val="20"/>
              </w:rPr>
            </w:pPr>
            <w:r w:rsidRPr="007E6251">
              <w:rPr>
                <w:color w:val="000000"/>
                <w:sz w:val="20"/>
                <w:szCs w:val="20"/>
              </w:rPr>
              <w:t>.003</w:t>
            </w:r>
          </w:p>
        </w:tc>
        <w:tc>
          <w:tcPr>
            <w:tcW w:w="292" w:type="pct"/>
            <w:tcBorders>
              <w:top w:val="nil"/>
              <w:left w:val="nil"/>
              <w:bottom w:val="nil"/>
              <w:right w:val="nil"/>
            </w:tcBorders>
            <w:shd w:val="clear" w:color="auto" w:fill="auto"/>
            <w:noWrap/>
            <w:vAlign w:val="bottom"/>
            <w:hideMark/>
          </w:tcPr>
          <w:p w14:paraId="670B33F2" w14:textId="77777777" w:rsidR="00D042DD" w:rsidRPr="007E6251" w:rsidRDefault="00D042DD" w:rsidP="001223E3">
            <w:pPr>
              <w:jc w:val="center"/>
              <w:rPr>
                <w:color w:val="000000"/>
                <w:sz w:val="20"/>
                <w:szCs w:val="20"/>
              </w:rPr>
            </w:pPr>
            <w:r w:rsidRPr="007E6251">
              <w:rPr>
                <w:color w:val="000000"/>
                <w:sz w:val="20"/>
                <w:szCs w:val="20"/>
              </w:rPr>
              <w:t>.005</w:t>
            </w:r>
          </w:p>
        </w:tc>
        <w:tc>
          <w:tcPr>
            <w:tcW w:w="561" w:type="pct"/>
            <w:tcBorders>
              <w:top w:val="nil"/>
              <w:left w:val="nil"/>
              <w:bottom w:val="nil"/>
              <w:right w:val="nil"/>
            </w:tcBorders>
            <w:shd w:val="clear" w:color="auto" w:fill="auto"/>
            <w:noWrap/>
            <w:vAlign w:val="bottom"/>
            <w:hideMark/>
          </w:tcPr>
          <w:p w14:paraId="33D4BF81" w14:textId="77777777" w:rsidR="00D042DD" w:rsidRPr="007E6251" w:rsidRDefault="00D042DD" w:rsidP="001223E3">
            <w:pPr>
              <w:jc w:val="center"/>
              <w:rPr>
                <w:color w:val="000000"/>
                <w:sz w:val="20"/>
                <w:szCs w:val="20"/>
              </w:rPr>
            </w:pPr>
            <w:r w:rsidRPr="007E6251">
              <w:rPr>
                <w:color w:val="000000"/>
                <w:sz w:val="20"/>
                <w:szCs w:val="20"/>
              </w:rPr>
              <w:t>.027</w:t>
            </w:r>
          </w:p>
        </w:tc>
        <w:tc>
          <w:tcPr>
            <w:tcW w:w="647" w:type="pct"/>
            <w:tcBorders>
              <w:top w:val="nil"/>
              <w:left w:val="nil"/>
              <w:bottom w:val="nil"/>
              <w:right w:val="nil"/>
            </w:tcBorders>
            <w:shd w:val="clear" w:color="auto" w:fill="auto"/>
            <w:noWrap/>
            <w:vAlign w:val="bottom"/>
            <w:hideMark/>
          </w:tcPr>
          <w:p w14:paraId="03C3839F" w14:textId="77777777" w:rsidR="00D042DD" w:rsidRPr="007E6251" w:rsidRDefault="00D042DD" w:rsidP="001223E3">
            <w:pPr>
              <w:jc w:val="center"/>
              <w:rPr>
                <w:color w:val="000000"/>
                <w:sz w:val="20"/>
                <w:szCs w:val="20"/>
              </w:rPr>
            </w:pPr>
            <w:r w:rsidRPr="007E6251">
              <w:rPr>
                <w:color w:val="000000"/>
                <w:sz w:val="20"/>
                <w:szCs w:val="20"/>
              </w:rPr>
              <w:t>-.061,.114</w:t>
            </w:r>
          </w:p>
        </w:tc>
        <w:tc>
          <w:tcPr>
            <w:tcW w:w="379" w:type="pct"/>
            <w:tcBorders>
              <w:top w:val="nil"/>
              <w:left w:val="nil"/>
              <w:bottom w:val="nil"/>
              <w:right w:val="nil"/>
            </w:tcBorders>
            <w:shd w:val="clear" w:color="auto" w:fill="auto"/>
            <w:noWrap/>
            <w:vAlign w:val="bottom"/>
            <w:hideMark/>
          </w:tcPr>
          <w:p w14:paraId="7E9D105F" w14:textId="77777777" w:rsidR="00D042DD" w:rsidRPr="007E6251" w:rsidRDefault="00D042DD" w:rsidP="001223E3">
            <w:pPr>
              <w:jc w:val="center"/>
              <w:rPr>
                <w:color w:val="000000"/>
                <w:sz w:val="20"/>
                <w:szCs w:val="20"/>
              </w:rPr>
            </w:pPr>
            <w:r w:rsidRPr="007E6251">
              <w:rPr>
                <w:color w:val="000000"/>
                <w:sz w:val="20"/>
                <w:szCs w:val="20"/>
              </w:rPr>
              <w:t>.551</w:t>
            </w:r>
          </w:p>
        </w:tc>
      </w:tr>
      <w:tr w:rsidR="00D042DD" w:rsidRPr="007E6251" w14:paraId="5818AA70" w14:textId="77777777" w:rsidTr="001223E3">
        <w:trPr>
          <w:trHeight w:val="144"/>
        </w:trPr>
        <w:tc>
          <w:tcPr>
            <w:tcW w:w="2829" w:type="pct"/>
            <w:tcBorders>
              <w:top w:val="nil"/>
              <w:left w:val="nil"/>
              <w:bottom w:val="nil"/>
              <w:right w:val="nil"/>
            </w:tcBorders>
            <w:shd w:val="clear" w:color="auto" w:fill="auto"/>
            <w:noWrap/>
            <w:vAlign w:val="bottom"/>
            <w:hideMark/>
          </w:tcPr>
          <w:p w14:paraId="4E24CE12"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2" w:type="pct"/>
            <w:tcBorders>
              <w:top w:val="nil"/>
              <w:left w:val="nil"/>
              <w:bottom w:val="nil"/>
              <w:right w:val="nil"/>
            </w:tcBorders>
            <w:shd w:val="clear" w:color="auto" w:fill="auto"/>
            <w:noWrap/>
            <w:vAlign w:val="bottom"/>
            <w:hideMark/>
          </w:tcPr>
          <w:p w14:paraId="75026526" w14:textId="77777777" w:rsidR="00D042DD" w:rsidRPr="007E6251" w:rsidRDefault="00D042DD" w:rsidP="001223E3">
            <w:pPr>
              <w:jc w:val="center"/>
              <w:rPr>
                <w:color w:val="000000"/>
                <w:sz w:val="20"/>
                <w:szCs w:val="20"/>
              </w:rPr>
            </w:pPr>
            <w:r w:rsidRPr="007E6251">
              <w:rPr>
                <w:color w:val="000000"/>
                <w:sz w:val="20"/>
                <w:szCs w:val="20"/>
              </w:rPr>
              <w:t>.022</w:t>
            </w:r>
          </w:p>
        </w:tc>
        <w:tc>
          <w:tcPr>
            <w:tcW w:w="292" w:type="pct"/>
            <w:tcBorders>
              <w:top w:val="nil"/>
              <w:left w:val="nil"/>
              <w:bottom w:val="nil"/>
              <w:right w:val="nil"/>
            </w:tcBorders>
            <w:shd w:val="clear" w:color="auto" w:fill="auto"/>
            <w:noWrap/>
            <w:vAlign w:val="bottom"/>
            <w:hideMark/>
          </w:tcPr>
          <w:p w14:paraId="77EF501F" w14:textId="77777777" w:rsidR="00D042DD" w:rsidRPr="007E6251" w:rsidRDefault="00D042DD" w:rsidP="001223E3">
            <w:pPr>
              <w:jc w:val="center"/>
              <w:rPr>
                <w:color w:val="000000"/>
                <w:sz w:val="20"/>
                <w:szCs w:val="20"/>
              </w:rPr>
            </w:pPr>
            <w:r w:rsidRPr="007E6251">
              <w:rPr>
                <w:color w:val="000000"/>
                <w:sz w:val="20"/>
                <w:szCs w:val="20"/>
              </w:rPr>
              <w:t>.005</w:t>
            </w:r>
          </w:p>
        </w:tc>
        <w:tc>
          <w:tcPr>
            <w:tcW w:w="561" w:type="pct"/>
            <w:tcBorders>
              <w:top w:val="nil"/>
              <w:left w:val="nil"/>
              <w:bottom w:val="nil"/>
              <w:right w:val="nil"/>
            </w:tcBorders>
            <w:shd w:val="clear" w:color="auto" w:fill="auto"/>
            <w:noWrap/>
            <w:vAlign w:val="bottom"/>
            <w:hideMark/>
          </w:tcPr>
          <w:p w14:paraId="32E1B611" w14:textId="77777777" w:rsidR="00D042DD" w:rsidRPr="007E6251" w:rsidRDefault="00D042DD" w:rsidP="001223E3">
            <w:pPr>
              <w:jc w:val="center"/>
              <w:rPr>
                <w:color w:val="000000"/>
                <w:sz w:val="20"/>
                <w:szCs w:val="20"/>
              </w:rPr>
            </w:pPr>
            <w:r w:rsidRPr="007E6251">
              <w:rPr>
                <w:color w:val="000000"/>
                <w:sz w:val="20"/>
                <w:szCs w:val="20"/>
              </w:rPr>
              <w:t>.298</w:t>
            </w:r>
          </w:p>
        </w:tc>
        <w:tc>
          <w:tcPr>
            <w:tcW w:w="647" w:type="pct"/>
            <w:tcBorders>
              <w:top w:val="nil"/>
              <w:left w:val="nil"/>
              <w:bottom w:val="nil"/>
              <w:right w:val="nil"/>
            </w:tcBorders>
            <w:shd w:val="clear" w:color="auto" w:fill="auto"/>
            <w:noWrap/>
            <w:vAlign w:val="bottom"/>
            <w:hideMark/>
          </w:tcPr>
          <w:p w14:paraId="181266F2" w14:textId="77777777" w:rsidR="00D042DD" w:rsidRPr="007E6251" w:rsidRDefault="00D042DD" w:rsidP="001223E3">
            <w:pPr>
              <w:jc w:val="center"/>
              <w:rPr>
                <w:color w:val="000000"/>
                <w:sz w:val="20"/>
                <w:szCs w:val="20"/>
              </w:rPr>
            </w:pPr>
            <w:r w:rsidRPr="007E6251">
              <w:rPr>
                <w:color w:val="000000"/>
                <w:sz w:val="20"/>
                <w:szCs w:val="20"/>
              </w:rPr>
              <w:t>.181,.415</w:t>
            </w:r>
          </w:p>
        </w:tc>
        <w:tc>
          <w:tcPr>
            <w:tcW w:w="379" w:type="pct"/>
            <w:tcBorders>
              <w:top w:val="nil"/>
              <w:left w:val="nil"/>
              <w:bottom w:val="nil"/>
              <w:right w:val="nil"/>
            </w:tcBorders>
            <w:shd w:val="clear" w:color="auto" w:fill="auto"/>
            <w:noWrap/>
            <w:vAlign w:val="bottom"/>
            <w:hideMark/>
          </w:tcPr>
          <w:p w14:paraId="1504114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795423F" w14:textId="77777777" w:rsidTr="001223E3">
        <w:trPr>
          <w:trHeight w:val="144"/>
        </w:trPr>
        <w:tc>
          <w:tcPr>
            <w:tcW w:w="2829" w:type="pct"/>
            <w:tcBorders>
              <w:top w:val="nil"/>
              <w:left w:val="nil"/>
              <w:bottom w:val="nil"/>
              <w:right w:val="nil"/>
            </w:tcBorders>
            <w:shd w:val="clear" w:color="auto" w:fill="auto"/>
            <w:noWrap/>
            <w:vAlign w:val="bottom"/>
            <w:hideMark/>
          </w:tcPr>
          <w:p w14:paraId="454F6101"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2" w:type="pct"/>
            <w:tcBorders>
              <w:top w:val="nil"/>
              <w:left w:val="nil"/>
              <w:bottom w:val="nil"/>
              <w:right w:val="nil"/>
            </w:tcBorders>
            <w:shd w:val="clear" w:color="auto" w:fill="auto"/>
            <w:noWrap/>
            <w:vAlign w:val="bottom"/>
            <w:hideMark/>
          </w:tcPr>
          <w:p w14:paraId="114946CC" w14:textId="77777777" w:rsidR="00D042DD" w:rsidRPr="007E6251" w:rsidRDefault="00D042DD" w:rsidP="001223E3">
            <w:pPr>
              <w:jc w:val="center"/>
              <w:rPr>
                <w:color w:val="000000"/>
                <w:sz w:val="20"/>
                <w:szCs w:val="20"/>
              </w:rPr>
            </w:pPr>
            <w:r w:rsidRPr="007E6251">
              <w:rPr>
                <w:color w:val="000000"/>
                <w:sz w:val="20"/>
                <w:szCs w:val="20"/>
              </w:rPr>
              <w:t>.092</w:t>
            </w:r>
          </w:p>
        </w:tc>
        <w:tc>
          <w:tcPr>
            <w:tcW w:w="292" w:type="pct"/>
            <w:tcBorders>
              <w:top w:val="nil"/>
              <w:left w:val="nil"/>
              <w:bottom w:val="nil"/>
              <w:right w:val="nil"/>
            </w:tcBorders>
            <w:shd w:val="clear" w:color="auto" w:fill="auto"/>
            <w:noWrap/>
            <w:vAlign w:val="bottom"/>
            <w:hideMark/>
          </w:tcPr>
          <w:p w14:paraId="432DB502" w14:textId="77777777" w:rsidR="00D042DD" w:rsidRPr="007E6251" w:rsidRDefault="00D042DD" w:rsidP="001223E3">
            <w:pPr>
              <w:jc w:val="center"/>
              <w:rPr>
                <w:color w:val="000000"/>
                <w:sz w:val="20"/>
                <w:szCs w:val="20"/>
              </w:rPr>
            </w:pPr>
            <w:r w:rsidRPr="007E6251">
              <w:rPr>
                <w:color w:val="000000"/>
                <w:sz w:val="20"/>
                <w:szCs w:val="20"/>
              </w:rPr>
              <w:t>.017</w:t>
            </w:r>
          </w:p>
        </w:tc>
        <w:tc>
          <w:tcPr>
            <w:tcW w:w="561" w:type="pct"/>
            <w:tcBorders>
              <w:top w:val="nil"/>
              <w:left w:val="nil"/>
              <w:bottom w:val="nil"/>
              <w:right w:val="nil"/>
            </w:tcBorders>
            <w:shd w:val="clear" w:color="auto" w:fill="auto"/>
            <w:noWrap/>
            <w:vAlign w:val="bottom"/>
            <w:hideMark/>
          </w:tcPr>
          <w:p w14:paraId="4B85F0B5" w14:textId="77777777" w:rsidR="00D042DD" w:rsidRPr="007E6251" w:rsidRDefault="00D042DD" w:rsidP="001223E3">
            <w:pPr>
              <w:jc w:val="center"/>
              <w:rPr>
                <w:color w:val="000000"/>
                <w:sz w:val="20"/>
                <w:szCs w:val="20"/>
              </w:rPr>
            </w:pPr>
            <w:r w:rsidRPr="007E6251">
              <w:rPr>
                <w:color w:val="000000"/>
                <w:sz w:val="20"/>
                <w:szCs w:val="20"/>
              </w:rPr>
              <w:t>.434</w:t>
            </w:r>
          </w:p>
        </w:tc>
        <w:tc>
          <w:tcPr>
            <w:tcW w:w="647" w:type="pct"/>
            <w:tcBorders>
              <w:top w:val="nil"/>
              <w:left w:val="nil"/>
              <w:bottom w:val="nil"/>
              <w:right w:val="nil"/>
            </w:tcBorders>
            <w:shd w:val="clear" w:color="auto" w:fill="auto"/>
            <w:noWrap/>
            <w:vAlign w:val="bottom"/>
            <w:hideMark/>
          </w:tcPr>
          <w:p w14:paraId="6C702791" w14:textId="77777777" w:rsidR="00D042DD" w:rsidRPr="007E6251" w:rsidRDefault="00D042DD" w:rsidP="001223E3">
            <w:pPr>
              <w:jc w:val="center"/>
              <w:rPr>
                <w:color w:val="000000"/>
                <w:sz w:val="20"/>
                <w:szCs w:val="20"/>
              </w:rPr>
            </w:pPr>
            <w:r w:rsidRPr="007E6251">
              <w:rPr>
                <w:color w:val="000000"/>
                <w:sz w:val="20"/>
                <w:szCs w:val="20"/>
              </w:rPr>
              <w:t>.308,.561</w:t>
            </w:r>
          </w:p>
        </w:tc>
        <w:tc>
          <w:tcPr>
            <w:tcW w:w="379" w:type="pct"/>
            <w:tcBorders>
              <w:top w:val="nil"/>
              <w:left w:val="nil"/>
              <w:bottom w:val="nil"/>
              <w:right w:val="nil"/>
            </w:tcBorders>
            <w:shd w:val="clear" w:color="auto" w:fill="auto"/>
            <w:noWrap/>
            <w:vAlign w:val="bottom"/>
            <w:hideMark/>
          </w:tcPr>
          <w:p w14:paraId="25AAE16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FFDFFFC" w14:textId="77777777" w:rsidTr="001223E3">
        <w:trPr>
          <w:trHeight w:val="144"/>
        </w:trPr>
        <w:tc>
          <w:tcPr>
            <w:tcW w:w="2829" w:type="pct"/>
            <w:tcBorders>
              <w:top w:val="nil"/>
              <w:left w:val="nil"/>
              <w:bottom w:val="nil"/>
              <w:right w:val="nil"/>
            </w:tcBorders>
            <w:shd w:val="clear" w:color="auto" w:fill="auto"/>
            <w:noWrap/>
            <w:vAlign w:val="bottom"/>
            <w:hideMark/>
          </w:tcPr>
          <w:p w14:paraId="241B35F8"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2" w:type="pct"/>
            <w:tcBorders>
              <w:top w:val="nil"/>
              <w:left w:val="nil"/>
              <w:bottom w:val="nil"/>
              <w:right w:val="nil"/>
            </w:tcBorders>
            <w:shd w:val="clear" w:color="auto" w:fill="auto"/>
            <w:noWrap/>
            <w:vAlign w:val="bottom"/>
            <w:hideMark/>
          </w:tcPr>
          <w:p w14:paraId="42F21EB8" w14:textId="77777777" w:rsidR="00D042DD" w:rsidRPr="007E6251" w:rsidRDefault="00D042DD" w:rsidP="001223E3">
            <w:pPr>
              <w:jc w:val="center"/>
              <w:rPr>
                <w:color w:val="000000"/>
                <w:sz w:val="20"/>
                <w:szCs w:val="20"/>
              </w:rPr>
            </w:pPr>
            <w:r w:rsidRPr="007E6251">
              <w:rPr>
                <w:color w:val="000000"/>
                <w:sz w:val="20"/>
                <w:szCs w:val="20"/>
              </w:rPr>
              <w:t>.043</w:t>
            </w:r>
          </w:p>
        </w:tc>
        <w:tc>
          <w:tcPr>
            <w:tcW w:w="292" w:type="pct"/>
            <w:tcBorders>
              <w:top w:val="nil"/>
              <w:left w:val="nil"/>
              <w:bottom w:val="nil"/>
              <w:right w:val="nil"/>
            </w:tcBorders>
            <w:shd w:val="clear" w:color="auto" w:fill="auto"/>
            <w:noWrap/>
            <w:vAlign w:val="bottom"/>
            <w:hideMark/>
          </w:tcPr>
          <w:p w14:paraId="5D915873" w14:textId="77777777" w:rsidR="00D042DD" w:rsidRPr="007E6251" w:rsidRDefault="00D042DD" w:rsidP="001223E3">
            <w:pPr>
              <w:jc w:val="center"/>
              <w:rPr>
                <w:color w:val="000000"/>
                <w:sz w:val="20"/>
                <w:szCs w:val="20"/>
              </w:rPr>
            </w:pPr>
            <w:r w:rsidRPr="007E6251">
              <w:rPr>
                <w:color w:val="000000"/>
                <w:sz w:val="20"/>
                <w:szCs w:val="20"/>
              </w:rPr>
              <w:t>.010</w:t>
            </w:r>
          </w:p>
        </w:tc>
        <w:tc>
          <w:tcPr>
            <w:tcW w:w="561" w:type="pct"/>
            <w:tcBorders>
              <w:top w:val="nil"/>
              <w:left w:val="nil"/>
              <w:bottom w:val="nil"/>
              <w:right w:val="nil"/>
            </w:tcBorders>
            <w:shd w:val="clear" w:color="auto" w:fill="auto"/>
            <w:noWrap/>
            <w:vAlign w:val="bottom"/>
            <w:hideMark/>
          </w:tcPr>
          <w:p w14:paraId="2BFB2B4A" w14:textId="77777777" w:rsidR="00D042DD" w:rsidRPr="007E6251" w:rsidRDefault="00D042DD" w:rsidP="001223E3">
            <w:pPr>
              <w:jc w:val="center"/>
              <w:rPr>
                <w:color w:val="000000"/>
                <w:sz w:val="20"/>
                <w:szCs w:val="20"/>
              </w:rPr>
            </w:pPr>
            <w:r w:rsidRPr="007E6251">
              <w:rPr>
                <w:color w:val="000000"/>
                <w:sz w:val="20"/>
                <w:szCs w:val="20"/>
              </w:rPr>
              <w:t>.269</w:t>
            </w:r>
          </w:p>
        </w:tc>
        <w:tc>
          <w:tcPr>
            <w:tcW w:w="647" w:type="pct"/>
            <w:tcBorders>
              <w:top w:val="nil"/>
              <w:left w:val="nil"/>
              <w:bottom w:val="nil"/>
              <w:right w:val="nil"/>
            </w:tcBorders>
            <w:shd w:val="clear" w:color="auto" w:fill="auto"/>
            <w:noWrap/>
            <w:vAlign w:val="bottom"/>
            <w:hideMark/>
          </w:tcPr>
          <w:p w14:paraId="5DB884DB" w14:textId="77777777" w:rsidR="00D042DD" w:rsidRPr="007E6251" w:rsidRDefault="00D042DD" w:rsidP="001223E3">
            <w:pPr>
              <w:jc w:val="center"/>
              <w:rPr>
                <w:color w:val="000000"/>
                <w:sz w:val="20"/>
                <w:szCs w:val="20"/>
              </w:rPr>
            </w:pPr>
            <w:r w:rsidRPr="007E6251">
              <w:rPr>
                <w:color w:val="000000"/>
                <w:sz w:val="20"/>
                <w:szCs w:val="20"/>
              </w:rPr>
              <w:t>.165,.373</w:t>
            </w:r>
          </w:p>
        </w:tc>
        <w:tc>
          <w:tcPr>
            <w:tcW w:w="379" w:type="pct"/>
            <w:tcBorders>
              <w:top w:val="nil"/>
              <w:left w:val="nil"/>
              <w:bottom w:val="nil"/>
              <w:right w:val="nil"/>
            </w:tcBorders>
            <w:shd w:val="clear" w:color="auto" w:fill="auto"/>
            <w:noWrap/>
            <w:vAlign w:val="bottom"/>
            <w:hideMark/>
          </w:tcPr>
          <w:p w14:paraId="0ACDB0A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FC68939"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1E5224D1"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2" w:type="pct"/>
            <w:tcBorders>
              <w:top w:val="single" w:sz="4" w:space="0" w:color="auto"/>
              <w:left w:val="nil"/>
              <w:bottom w:val="single" w:sz="4" w:space="0" w:color="auto"/>
              <w:right w:val="nil"/>
            </w:tcBorders>
            <w:shd w:val="clear" w:color="auto" w:fill="auto"/>
            <w:noWrap/>
            <w:vAlign w:val="bottom"/>
            <w:hideMark/>
          </w:tcPr>
          <w:p w14:paraId="505B173A" w14:textId="77777777" w:rsidR="00D042DD" w:rsidRPr="007E6251" w:rsidRDefault="00D042DD" w:rsidP="001223E3">
            <w:pPr>
              <w:jc w:val="center"/>
              <w:rPr>
                <w:color w:val="000000"/>
                <w:sz w:val="20"/>
                <w:szCs w:val="20"/>
              </w:rPr>
            </w:pPr>
            <w:r w:rsidRPr="007E6251">
              <w:rPr>
                <w:color w:val="000000"/>
                <w:sz w:val="20"/>
                <w:szCs w:val="20"/>
              </w:rPr>
              <w:t>Cov</w:t>
            </w:r>
          </w:p>
        </w:tc>
        <w:tc>
          <w:tcPr>
            <w:tcW w:w="292" w:type="pct"/>
            <w:tcBorders>
              <w:top w:val="single" w:sz="4" w:space="0" w:color="auto"/>
              <w:left w:val="nil"/>
              <w:bottom w:val="single" w:sz="4" w:space="0" w:color="auto"/>
              <w:right w:val="nil"/>
            </w:tcBorders>
            <w:shd w:val="clear" w:color="auto" w:fill="auto"/>
            <w:noWrap/>
            <w:vAlign w:val="bottom"/>
            <w:hideMark/>
          </w:tcPr>
          <w:p w14:paraId="5196F9D7"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27FB8AEB" w14:textId="77777777" w:rsidR="00D042DD" w:rsidRPr="007E6251" w:rsidRDefault="00D042DD" w:rsidP="001223E3">
            <w:pPr>
              <w:jc w:val="center"/>
              <w:rPr>
                <w:color w:val="000000"/>
                <w:sz w:val="20"/>
                <w:szCs w:val="20"/>
              </w:rPr>
            </w:pPr>
            <w:r w:rsidRPr="007E6251">
              <w:rPr>
                <w:color w:val="000000"/>
                <w:sz w:val="20"/>
                <w:szCs w:val="20"/>
              </w:rPr>
              <w:t>Std. Cov</w:t>
            </w:r>
          </w:p>
        </w:tc>
        <w:tc>
          <w:tcPr>
            <w:tcW w:w="647" w:type="pct"/>
            <w:tcBorders>
              <w:top w:val="single" w:sz="4" w:space="0" w:color="auto"/>
              <w:left w:val="nil"/>
              <w:bottom w:val="single" w:sz="4" w:space="0" w:color="auto"/>
              <w:right w:val="nil"/>
            </w:tcBorders>
            <w:shd w:val="clear" w:color="auto" w:fill="auto"/>
            <w:noWrap/>
            <w:vAlign w:val="bottom"/>
            <w:hideMark/>
          </w:tcPr>
          <w:p w14:paraId="780D1CBB"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single" w:sz="4" w:space="0" w:color="auto"/>
              <w:left w:val="nil"/>
              <w:bottom w:val="single" w:sz="4" w:space="0" w:color="auto"/>
              <w:right w:val="nil"/>
            </w:tcBorders>
            <w:shd w:val="clear" w:color="auto" w:fill="auto"/>
            <w:noWrap/>
            <w:vAlign w:val="bottom"/>
            <w:hideMark/>
          </w:tcPr>
          <w:p w14:paraId="2A141717"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5562144" w14:textId="77777777" w:rsidTr="001223E3">
        <w:trPr>
          <w:trHeight w:val="144"/>
        </w:trPr>
        <w:tc>
          <w:tcPr>
            <w:tcW w:w="2829" w:type="pct"/>
            <w:tcBorders>
              <w:top w:val="nil"/>
              <w:left w:val="nil"/>
              <w:bottom w:val="nil"/>
              <w:right w:val="nil"/>
            </w:tcBorders>
            <w:shd w:val="clear" w:color="auto" w:fill="auto"/>
            <w:noWrap/>
            <w:vAlign w:val="bottom"/>
            <w:hideMark/>
          </w:tcPr>
          <w:p w14:paraId="5E8B2E91"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2" w:type="pct"/>
            <w:tcBorders>
              <w:top w:val="nil"/>
              <w:left w:val="nil"/>
              <w:bottom w:val="nil"/>
              <w:right w:val="nil"/>
            </w:tcBorders>
            <w:shd w:val="clear" w:color="auto" w:fill="auto"/>
            <w:noWrap/>
            <w:vAlign w:val="bottom"/>
            <w:hideMark/>
          </w:tcPr>
          <w:p w14:paraId="1C8648DE" w14:textId="77777777" w:rsidR="00D042DD" w:rsidRPr="007E6251" w:rsidRDefault="00D042DD" w:rsidP="001223E3">
            <w:pPr>
              <w:jc w:val="center"/>
              <w:rPr>
                <w:color w:val="000000"/>
                <w:sz w:val="20"/>
                <w:szCs w:val="20"/>
              </w:rPr>
            </w:pPr>
            <w:r w:rsidRPr="007E6251">
              <w:rPr>
                <w:color w:val="000000"/>
                <w:sz w:val="20"/>
                <w:szCs w:val="20"/>
              </w:rPr>
              <w:t>.123</w:t>
            </w:r>
          </w:p>
        </w:tc>
        <w:tc>
          <w:tcPr>
            <w:tcW w:w="292" w:type="pct"/>
            <w:tcBorders>
              <w:top w:val="nil"/>
              <w:left w:val="nil"/>
              <w:bottom w:val="nil"/>
              <w:right w:val="nil"/>
            </w:tcBorders>
            <w:shd w:val="clear" w:color="auto" w:fill="auto"/>
            <w:noWrap/>
            <w:vAlign w:val="bottom"/>
            <w:hideMark/>
          </w:tcPr>
          <w:p w14:paraId="66A63E78" w14:textId="77777777" w:rsidR="00D042DD" w:rsidRPr="007E6251" w:rsidRDefault="00D042DD" w:rsidP="001223E3">
            <w:pPr>
              <w:jc w:val="center"/>
              <w:rPr>
                <w:color w:val="000000"/>
                <w:sz w:val="20"/>
                <w:szCs w:val="20"/>
              </w:rPr>
            </w:pPr>
            <w:r w:rsidRPr="007E6251">
              <w:rPr>
                <w:color w:val="000000"/>
                <w:sz w:val="20"/>
                <w:szCs w:val="20"/>
              </w:rPr>
              <w:t>.016</w:t>
            </w:r>
          </w:p>
        </w:tc>
        <w:tc>
          <w:tcPr>
            <w:tcW w:w="561" w:type="pct"/>
            <w:tcBorders>
              <w:top w:val="nil"/>
              <w:left w:val="nil"/>
              <w:bottom w:val="nil"/>
              <w:right w:val="nil"/>
            </w:tcBorders>
            <w:shd w:val="clear" w:color="auto" w:fill="auto"/>
            <w:noWrap/>
            <w:vAlign w:val="bottom"/>
            <w:hideMark/>
          </w:tcPr>
          <w:p w14:paraId="12B768EC" w14:textId="77777777" w:rsidR="00D042DD" w:rsidRPr="007E6251" w:rsidRDefault="00D042DD" w:rsidP="001223E3">
            <w:pPr>
              <w:jc w:val="center"/>
              <w:rPr>
                <w:color w:val="000000"/>
                <w:sz w:val="20"/>
                <w:szCs w:val="20"/>
              </w:rPr>
            </w:pPr>
            <w:r w:rsidRPr="007E6251">
              <w:rPr>
                <w:color w:val="000000"/>
                <w:sz w:val="20"/>
                <w:szCs w:val="20"/>
              </w:rPr>
              <w:t>.332</w:t>
            </w:r>
          </w:p>
        </w:tc>
        <w:tc>
          <w:tcPr>
            <w:tcW w:w="647" w:type="pct"/>
            <w:tcBorders>
              <w:top w:val="nil"/>
              <w:left w:val="nil"/>
              <w:bottom w:val="nil"/>
              <w:right w:val="nil"/>
            </w:tcBorders>
            <w:shd w:val="clear" w:color="auto" w:fill="auto"/>
            <w:noWrap/>
            <w:vAlign w:val="bottom"/>
            <w:hideMark/>
          </w:tcPr>
          <w:p w14:paraId="2140EBB8" w14:textId="77777777" w:rsidR="00D042DD" w:rsidRPr="007E6251" w:rsidRDefault="00D042DD" w:rsidP="001223E3">
            <w:pPr>
              <w:jc w:val="center"/>
              <w:rPr>
                <w:color w:val="000000"/>
                <w:sz w:val="20"/>
                <w:szCs w:val="20"/>
              </w:rPr>
            </w:pPr>
            <w:r w:rsidRPr="007E6251">
              <w:rPr>
                <w:color w:val="000000"/>
                <w:sz w:val="20"/>
                <w:szCs w:val="20"/>
              </w:rPr>
              <w:t>.091,.155</w:t>
            </w:r>
          </w:p>
        </w:tc>
        <w:tc>
          <w:tcPr>
            <w:tcW w:w="379" w:type="pct"/>
            <w:tcBorders>
              <w:top w:val="nil"/>
              <w:left w:val="nil"/>
              <w:bottom w:val="nil"/>
              <w:right w:val="nil"/>
            </w:tcBorders>
            <w:shd w:val="clear" w:color="auto" w:fill="auto"/>
            <w:noWrap/>
            <w:vAlign w:val="bottom"/>
            <w:hideMark/>
          </w:tcPr>
          <w:p w14:paraId="529FBE5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8A4BD78" w14:textId="77777777" w:rsidTr="001223E3">
        <w:trPr>
          <w:trHeight w:val="144"/>
        </w:trPr>
        <w:tc>
          <w:tcPr>
            <w:tcW w:w="2829" w:type="pct"/>
            <w:tcBorders>
              <w:top w:val="nil"/>
              <w:left w:val="nil"/>
              <w:bottom w:val="nil"/>
              <w:right w:val="nil"/>
            </w:tcBorders>
            <w:shd w:val="clear" w:color="auto" w:fill="auto"/>
            <w:noWrap/>
            <w:vAlign w:val="bottom"/>
            <w:hideMark/>
          </w:tcPr>
          <w:p w14:paraId="64470BBC"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2" w:type="pct"/>
            <w:tcBorders>
              <w:top w:val="nil"/>
              <w:left w:val="nil"/>
              <w:bottom w:val="nil"/>
              <w:right w:val="nil"/>
            </w:tcBorders>
            <w:shd w:val="clear" w:color="auto" w:fill="auto"/>
            <w:noWrap/>
            <w:vAlign w:val="bottom"/>
            <w:hideMark/>
          </w:tcPr>
          <w:p w14:paraId="149A29EE" w14:textId="77777777" w:rsidR="00D042DD" w:rsidRPr="007E6251" w:rsidRDefault="00D042DD" w:rsidP="001223E3">
            <w:pPr>
              <w:jc w:val="center"/>
              <w:rPr>
                <w:color w:val="000000"/>
                <w:sz w:val="20"/>
                <w:szCs w:val="20"/>
              </w:rPr>
            </w:pPr>
            <w:r w:rsidRPr="007E6251">
              <w:rPr>
                <w:color w:val="000000"/>
                <w:sz w:val="20"/>
                <w:szCs w:val="20"/>
              </w:rPr>
              <w:t>.031</w:t>
            </w:r>
          </w:p>
        </w:tc>
        <w:tc>
          <w:tcPr>
            <w:tcW w:w="292" w:type="pct"/>
            <w:tcBorders>
              <w:top w:val="nil"/>
              <w:left w:val="nil"/>
              <w:bottom w:val="nil"/>
              <w:right w:val="nil"/>
            </w:tcBorders>
            <w:shd w:val="clear" w:color="auto" w:fill="auto"/>
            <w:noWrap/>
            <w:vAlign w:val="bottom"/>
            <w:hideMark/>
          </w:tcPr>
          <w:p w14:paraId="794741E2" w14:textId="77777777" w:rsidR="00D042DD" w:rsidRPr="007E6251" w:rsidRDefault="00D042DD" w:rsidP="001223E3">
            <w:pPr>
              <w:jc w:val="center"/>
              <w:rPr>
                <w:color w:val="000000"/>
                <w:sz w:val="20"/>
                <w:szCs w:val="20"/>
              </w:rPr>
            </w:pPr>
            <w:r w:rsidRPr="007E6251">
              <w:rPr>
                <w:color w:val="000000"/>
                <w:sz w:val="20"/>
                <w:szCs w:val="20"/>
              </w:rPr>
              <w:t>.005</w:t>
            </w:r>
          </w:p>
        </w:tc>
        <w:tc>
          <w:tcPr>
            <w:tcW w:w="561" w:type="pct"/>
            <w:tcBorders>
              <w:top w:val="nil"/>
              <w:left w:val="nil"/>
              <w:bottom w:val="nil"/>
              <w:right w:val="nil"/>
            </w:tcBorders>
            <w:shd w:val="clear" w:color="auto" w:fill="auto"/>
            <w:noWrap/>
            <w:vAlign w:val="bottom"/>
            <w:hideMark/>
          </w:tcPr>
          <w:p w14:paraId="3DB784AC" w14:textId="77777777" w:rsidR="00D042DD" w:rsidRPr="007E6251" w:rsidRDefault="00D042DD" w:rsidP="001223E3">
            <w:pPr>
              <w:jc w:val="center"/>
              <w:rPr>
                <w:color w:val="000000"/>
                <w:sz w:val="20"/>
                <w:szCs w:val="20"/>
              </w:rPr>
            </w:pPr>
            <w:r w:rsidRPr="007E6251">
              <w:rPr>
                <w:color w:val="000000"/>
                <w:sz w:val="20"/>
                <w:szCs w:val="20"/>
              </w:rPr>
              <w:t>.240</w:t>
            </w:r>
          </w:p>
        </w:tc>
        <w:tc>
          <w:tcPr>
            <w:tcW w:w="647" w:type="pct"/>
            <w:tcBorders>
              <w:top w:val="nil"/>
              <w:left w:val="nil"/>
              <w:bottom w:val="nil"/>
              <w:right w:val="nil"/>
            </w:tcBorders>
            <w:shd w:val="clear" w:color="auto" w:fill="auto"/>
            <w:noWrap/>
            <w:vAlign w:val="bottom"/>
            <w:hideMark/>
          </w:tcPr>
          <w:p w14:paraId="446980D8" w14:textId="77777777" w:rsidR="00D042DD" w:rsidRPr="007E6251" w:rsidRDefault="00D042DD" w:rsidP="001223E3">
            <w:pPr>
              <w:jc w:val="center"/>
              <w:rPr>
                <w:color w:val="000000"/>
                <w:sz w:val="20"/>
                <w:szCs w:val="20"/>
              </w:rPr>
            </w:pPr>
            <w:r w:rsidRPr="007E6251">
              <w:rPr>
                <w:color w:val="000000"/>
                <w:sz w:val="20"/>
                <w:szCs w:val="20"/>
              </w:rPr>
              <w:t>.021,.042</w:t>
            </w:r>
          </w:p>
        </w:tc>
        <w:tc>
          <w:tcPr>
            <w:tcW w:w="379" w:type="pct"/>
            <w:tcBorders>
              <w:top w:val="nil"/>
              <w:left w:val="nil"/>
              <w:bottom w:val="nil"/>
              <w:right w:val="nil"/>
            </w:tcBorders>
            <w:shd w:val="clear" w:color="auto" w:fill="auto"/>
            <w:noWrap/>
            <w:vAlign w:val="bottom"/>
            <w:hideMark/>
          </w:tcPr>
          <w:p w14:paraId="1E80A77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9F334F6" w14:textId="77777777" w:rsidTr="001223E3">
        <w:trPr>
          <w:trHeight w:val="144"/>
        </w:trPr>
        <w:tc>
          <w:tcPr>
            <w:tcW w:w="2829" w:type="pct"/>
            <w:tcBorders>
              <w:top w:val="nil"/>
              <w:left w:val="nil"/>
              <w:bottom w:val="nil"/>
              <w:right w:val="nil"/>
            </w:tcBorders>
            <w:shd w:val="clear" w:color="auto" w:fill="auto"/>
            <w:noWrap/>
            <w:vAlign w:val="bottom"/>
            <w:hideMark/>
          </w:tcPr>
          <w:p w14:paraId="73058480"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2" w:type="pct"/>
            <w:tcBorders>
              <w:top w:val="nil"/>
              <w:left w:val="nil"/>
              <w:bottom w:val="nil"/>
              <w:right w:val="nil"/>
            </w:tcBorders>
            <w:shd w:val="clear" w:color="auto" w:fill="auto"/>
            <w:noWrap/>
            <w:vAlign w:val="bottom"/>
            <w:hideMark/>
          </w:tcPr>
          <w:p w14:paraId="35B90F86" w14:textId="77777777" w:rsidR="00D042DD" w:rsidRPr="007E6251" w:rsidRDefault="00D042DD" w:rsidP="001223E3">
            <w:pPr>
              <w:jc w:val="center"/>
              <w:rPr>
                <w:color w:val="000000"/>
                <w:sz w:val="20"/>
                <w:szCs w:val="20"/>
              </w:rPr>
            </w:pPr>
            <w:r w:rsidRPr="007E6251">
              <w:rPr>
                <w:color w:val="000000"/>
                <w:sz w:val="20"/>
                <w:szCs w:val="20"/>
              </w:rPr>
              <w:t>.097</w:t>
            </w:r>
          </w:p>
        </w:tc>
        <w:tc>
          <w:tcPr>
            <w:tcW w:w="292" w:type="pct"/>
            <w:tcBorders>
              <w:top w:val="nil"/>
              <w:left w:val="nil"/>
              <w:bottom w:val="nil"/>
              <w:right w:val="nil"/>
            </w:tcBorders>
            <w:shd w:val="clear" w:color="auto" w:fill="auto"/>
            <w:noWrap/>
            <w:vAlign w:val="bottom"/>
            <w:hideMark/>
          </w:tcPr>
          <w:p w14:paraId="1795463F" w14:textId="77777777" w:rsidR="00D042DD" w:rsidRPr="007E6251" w:rsidRDefault="00D042DD" w:rsidP="001223E3">
            <w:pPr>
              <w:jc w:val="center"/>
              <w:rPr>
                <w:color w:val="000000"/>
                <w:sz w:val="20"/>
                <w:szCs w:val="20"/>
              </w:rPr>
            </w:pPr>
            <w:r w:rsidRPr="007E6251">
              <w:rPr>
                <w:color w:val="000000"/>
                <w:sz w:val="20"/>
                <w:szCs w:val="20"/>
              </w:rPr>
              <w:t>.013</w:t>
            </w:r>
          </w:p>
        </w:tc>
        <w:tc>
          <w:tcPr>
            <w:tcW w:w="561" w:type="pct"/>
            <w:tcBorders>
              <w:top w:val="nil"/>
              <w:left w:val="nil"/>
              <w:bottom w:val="nil"/>
              <w:right w:val="nil"/>
            </w:tcBorders>
            <w:shd w:val="clear" w:color="auto" w:fill="auto"/>
            <w:noWrap/>
            <w:vAlign w:val="bottom"/>
            <w:hideMark/>
          </w:tcPr>
          <w:p w14:paraId="54B4AC10" w14:textId="77777777" w:rsidR="00D042DD" w:rsidRPr="007E6251" w:rsidRDefault="00D042DD" w:rsidP="001223E3">
            <w:pPr>
              <w:jc w:val="center"/>
              <w:rPr>
                <w:color w:val="000000"/>
                <w:sz w:val="20"/>
                <w:szCs w:val="20"/>
              </w:rPr>
            </w:pPr>
            <w:r w:rsidRPr="007E6251">
              <w:rPr>
                <w:color w:val="000000"/>
                <w:sz w:val="20"/>
                <w:szCs w:val="20"/>
              </w:rPr>
              <w:t>.341</w:t>
            </w:r>
          </w:p>
        </w:tc>
        <w:tc>
          <w:tcPr>
            <w:tcW w:w="647" w:type="pct"/>
            <w:tcBorders>
              <w:top w:val="nil"/>
              <w:left w:val="nil"/>
              <w:bottom w:val="nil"/>
              <w:right w:val="nil"/>
            </w:tcBorders>
            <w:shd w:val="clear" w:color="auto" w:fill="auto"/>
            <w:noWrap/>
            <w:vAlign w:val="bottom"/>
            <w:hideMark/>
          </w:tcPr>
          <w:p w14:paraId="3239BF19" w14:textId="77777777" w:rsidR="00D042DD" w:rsidRPr="007E6251" w:rsidRDefault="00D042DD" w:rsidP="001223E3">
            <w:pPr>
              <w:jc w:val="center"/>
              <w:rPr>
                <w:color w:val="000000"/>
                <w:sz w:val="20"/>
                <w:szCs w:val="20"/>
              </w:rPr>
            </w:pPr>
            <w:r w:rsidRPr="007E6251">
              <w:rPr>
                <w:color w:val="000000"/>
                <w:sz w:val="20"/>
                <w:szCs w:val="20"/>
              </w:rPr>
              <w:t>.071,.123</w:t>
            </w:r>
          </w:p>
        </w:tc>
        <w:tc>
          <w:tcPr>
            <w:tcW w:w="379" w:type="pct"/>
            <w:tcBorders>
              <w:top w:val="nil"/>
              <w:left w:val="nil"/>
              <w:bottom w:val="nil"/>
              <w:right w:val="nil"/>
            </w:tcBorders>
            <w:shd w:val="clear" w:color="auto" w:fill="auto"/>
            <w:noWrap/>
            <w:vAlign w:val="bottom"/>
            <w:hideMark/>
          </w:tcPr>
          <w:p w14:paraId="6C65016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4F15C9A" w14:textId="77777777" w:rsidTr="001223E3">
        <w:trPr>
          <w:trHeight w:val="144"/>
        </w:trPr>
        <w:tc>
          <w:tcPr>
            <w:tcW w:w="2829" w:type="pct"/>
            <w:tcBorders>
              <w:top w:val="nil"/>
              <w:left w:val="nil"/>
              <w:bottom w:val="nil"/>
              <w:right w:val="nil"/>
            </w:tcBorders>
            <w:shd w:val="clear" w:color="auto" w:fill="auto"/>
            <w:noWrap/>
            <w:vAlign w:val="bottom"/>
            <w:hideMark/>
          </w:tcPr>
          <w:p w14:paraId="0243C745"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2" w:type="pct"/>
            <w:tcBorders>
              <w:top w:val="nil"/>
              <w:left w:val="nil"/>
              <w:bottom w:val="nil"/>
              <w:right w:val="nil"/>
            </w:tcBorders>
            <w:shd w:val="clear" w:color="auto" w:fill="auto"/>
            <w:noWrap/>
            <w:vAlign w:val="bottom"/>
            <w:hideMark/>
          </w:tcPr>
          <w:p w14:paraId="7D4045F4" w14:textId="77777777" w:rsidR="00D042DD" w:rsidRPr="007E6251" w:rsidRDefault="00D042DD" w:rsidP="001223E3">
            <w:pPr>
              <w:jc w:val="center"/>
              <w:rPr>
                <w:color w:val="000000"/>
                <w:sz w:val="20"/>
                <w:szCs w:val="20"/>
              </w:rPr>
            </w:pPr>
            <w:r w:rsidRPr="007E6251">
              <w:rPr>
                <w:color w:val="000000"/>
                <w:sz w:val="20"/>
                <w:szCs w:val="20"/>
              </w:rPr>
              <w:t>.110</w:t>
            </w:r>
          </w:p>
        </w:tc>
        <w:tc>
          <w:tcPr>
            <w:tcW w:w="292" w:type="pct"/>
            <w:tcBorders>
              <w:top w:val="nil"/>
              <w:left w:val="nil"/>
              <w:bottom w:val="nil"/>
              <w:right w:val="nil"/>
            </w:tcBorders>
            <w:shd w:val="clear" w:color="auto" w:fill="auto"/>
            <w:noWrap/>
            <w:vAlign w:val="bottom"/>
            <w:hideMark/>
          </w:tcPr>
          <w:p w14:paraId="25C8A212" w14:textId="77777777" w:rsidR="00D042DD" w:rsidRPr="007E6251" w:rsidRDefault="00D042DD" w:rsidP="001223E3">
            <w:pPr>
              <w:jc w:val="center"/>
              <w:rPr>
                <w:color w:val="000000"/>
                <w:sz w:val="20"/>
                <w:szCs w:val="20"/>
              </w:rPr>
            </w:pPr>
            <w:r w:rsidRPr="007E6251">
              <w:rPr>
                <w:color w:val="000000"/>
                <w:sz w:val="20"/>
                <w:szCs w:val="20"/>
              </w:rPr>
              <w:t>.016</w:t>
            </w:r>
          </w:p>
        </w:tc>
        <w:tc>
          <w:tcPr>
            <w:tcW w:w="561" w:type="pct"/>
            <w:tcBorders>
              <w:top w:val="nil"/>
              <w:left w:val="nil"/>
              <w:bottom w:val="nil"/>
              <w:right w:val="nil"/>
            </w:tcBorders>
            <w:shd w:val="clear" w:color="auto" w:fill="auto"/>
            <w:noWrap/>
            <w:vAlign w:val="bottom"/>
            <w:hideMark/>
          </w:tcPr>
          <w:p w14:paraId="1CFE63D5" w14:textId="77777777" w:rsidR="00D042DD" w:rsidRPr="007E6251" w:rsidRDefault="00D042DD" w:rsidP="001223E3">
            <w:pPr>
              <w:jc w:val="center"/>
              <w:rPr>
                <w:color w:val="000000"/>
                <w:sz w:val="20"/>
                <w:szCs w:val="20"/>
              </w:rPr>
            </w:pPr>
            <w:r w:rsidRPr="007E6251">
              <w:rPr>
                <w:color w:val="000000"/>
                <w:sz w:val="20"/>
                <w:szCs w:val="20"/>
              </w:rPr>
              <w:t>.328</w:t>
            </w:r>
          </w:p>
        </w:tc>
        <w:tc>
          <w:tcPr>
            <w:tcW w:w="647" w:type="pct"/>
            <w:tcBorders>
              <w:top w:val="nil"/>
              <w:left w:val="nil"/>
              <w:bottom w:val="nil"/>
              <w:right w:val="nil"/>
            </w:tcBorders>
            <w:shd w:val="clear" w:color="auto" w:fill="auto"/>
            <w:noWrap/>
            <w:vAlign w:val="bottom"/>
            <w:hideMark/>
          </w:tcPr>
          <w:p w14:paraId="6648AD4E" w14:textId="77777777" w:rsidR="00D042DD" w:rsidRPr="007E6251" w:rsidRDefault="00D042DD" w:rsidP="001223E3">
            <w:pPr>
              <w:jc w:val="center"/>
              <w:rPr>
                <w:color w:val="000000"/>
                <w:sz w:val="20"/>
                <w:szCs w:val="20"/>
              </w:rPr>
            </w:pPr>
            <w:r w:rsidRPr="007E6251">
              <w:rPr>
                <w:color w:val="000000"/>
                <w:sz w:val="20"/>
                <w:szCs w:val="20"/>
              </w:rPr>
              <w:t>.078,.142</w:t>
            </w:r>
          </w:p>
        </w:tc>
        <w:tc>
          <w:tcPr>
            <w:tcW w:w="379" w:type="pct"/>
            <w:tcBorders>
              <w:top w:val="nil"/>
              <w:left w:val="nil"/>
              <w:bottom w:val="nil"/>
              <w:right w:val="nil"/>
            </w:tcBorders>
            <w:shd w:val="clear" w:color="auto" w:fill="auto"/>
            <w:noWrap/>
            <w:vAlign w:val="bottom"/>
            <w:hideMark/>
          </w:tcPr>
          <w:p w14:paraId="0D2D7BC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7F2695C" w14:textId="77777777" w:rsidTr="001223E3">
        <w:trPr>
          <w:trHeight w:val="144"/>
        </w:trPr>
        <w:tc>
          <w:tcPr>
            <w:tcW w:w="2829" w:type="pct"/>
            <w:tcBorders>
              <w:top w:val="nil"/>
              <w:left w:val="nil"/>
              <w:bottom w:val="nil"/>
              <w:right w:val="nil"/>
            </w:tcBorders>
            <w:shd w:val="clear" w:color="auto" w:fill="auto"/>
            <w:noWrap/>
            <w:vAlign w:val="bottom"/>
            <w:hideMark/>
          </w:tcPr>
          <w:p w14:paraId="5A7A5058"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2" w:type="pct"/>
            <w:tcBorders>
              <w:top w:val="nil"/>
              <w:left w:val="nil"/>
              <w:bottom w:val="nil"/>
              <w:right w:val="nil"/>
            </w:tcBorders>
            <w:shd w:val="clear" w:color="auto" w:fill="auto"/>
            <w:noWrap/>
            <w:vAlign w:val="bottom"/>
            <w:hideMark/>
          </w:tcPr>
          <w:p w14:paraId="216915FD" w14:textId="77777777" w:rsidR="00D042DD" w:rsidRPr="007E6251" w:rsidRDefault="00D042DD" w:rsidP="001223E3">
            <w:pPr>
              <w:jc w:val="center"/>
              <w:rPr>
                <w:color w:val="000000"/>
                <w:sz w:val="20"/>
                <w:szCs w:val="20"/>
              </w:rPr>
            </w:pPr>
            <w:r w:rsidRPr="007E6251">
              <w:rPr>
                <w:color w:val="000000"/>
                <w:sz w:val="20"/>
                <w:szCs w:val="20"/>
              </w:rPr>
              <w:t>.199</w:t>
            </w:r>
          </w:p>
        </w:tc>
        <w:tc>
          <w:tcPr>
            <w:tcW w:w="292" w:type="pct"/>
            <w:tcBorders>
              <w:top w:val="nil"/>
              <w:left w:val="nil"/>
              <w:bottom w:val="nil"/>
              <w:right w:val="nil"/>
            </w:tcBorders>
            <w:shd w:val="clear" w:color="auto" w:fill="auto"/>
            <w:noWrap/>
            <w:vAlign w:val="bottom"/>
            <w:hideMark/>
          </w:tcPr>
          <w:p w14:paraId="577D5277" w14:textId="77777777" w:rsidR="00D042DD" w:rsidRPr="007E6251" w:rsidRDefault="00D042DD" w:rsidP="001223E3">
            <w:pPr>
              <w:jc w:val="center"/>
              <w:rPr>
                <w:color w:val="000000"/>
                <w:sz w:val="20"/>
                <w:szCs w:val="20"/>
              </w:rPr>
            </w:pPr>
            <w:r w:rsidRPr="007E6251">
              <w:rPr>
                <w:color w:val="000000"/>
                <w:sz w:val="20"/>
                <w:szCs w:val="20"/>
              </w:rPr>
              <w:t>.035</w:t>
            </w:r>
          </w:p>
        </w:tc>
        <w:tc>
          <w:tcPr>
            <w:tcW w:w="561" w:type="pct"/>
            <w:tcBorders>
              <w:top w:val="nil"/>
              <w:left w:val="nil"/>
              <w:bottom w:val="nil"/>
              <w:right w:val="nil"/>
            </w:tcBorders>
            <w:shd w:val="clear" w:color="auto" w:fill="auto"/>
            <w:noWrap/>
            <w:vAlign w:val="bottom"/>
            <w:hideMark/>
          </w:tcPr>
          <w:p w14:paraId="7DD18AF9" w14:textId="77777777" w:rsidR="00D042DD" w:rsidRPr="007E6251" w:rsidRDefault="00D042DD" w:rsidP="001223E3">
            <w:pPr>
              <w:jc w:val="center"/>
              <w:rPr>
                <w:color w:val="000000"/>
                <w:sz w:val="20"/>
                <w:szCs w:val="20"/>
              </w:rPr>
            </w:pPr>
            <w:r w:rsidRPr="007E6251">
              <w:rPr>
                <w:color w:val="000000"/>
                <w:sz w:val="20"/>
                <w:szCs w:val="20"/>
              </w:rPr>
              <w:t>.273</w:t>
            </w:r>
          </w:p>
        </w:tc>
        <w:tc>
          <w:tcPr>
            <w:tcW w:w="647" w:type="pct"/>
            <w:tcBorders>
              <w:top w:val="nil"/>
              <w:left w:val="nil"/>
              <w:bottom w:val="nil"/>
              <w:right w:val="nil"/>
            </w:tcBorders>
            <w:shd w:val="clear" w:color="auto" w:fill="auto"/>
            <w:noWrap/>
            <w:vAlign w:val="bottom"/>
            <w:hideMark/>
          </w:tcPr>
          <w:p w14:paraId="6ACD7A4D" w14:textId="77777777" w:rsidR="00D042DD" w:rsidRPr="007E6251" w:rsidRDefault="00D042DD" w:rsidP="001223E3">
            <w:pPr>
              <w:jc w:val="center"/>
              <w:rPr>
                <w:color w:val="000000"/>
                <w:sz w:val="20"/>
                <w:szCs w:val="20"/>
              </w:rPr>
            </w:pPr>
            <w:r w:rsidRPr="007E6251">
              <w:rPr>
                <w:color w:val="000000"/>
                <w:sz w:val="20"/>
                <w:szCs w:val="20"/>
              </w:rPr>
              <w:t>.130,.268</w:t>
            </w:r>
          </w:p>
        </w:tc>
        <w:tc>
          <w:tcPr>
            <w:tcW w:w="379" w:type="pct"/>
            <w:tcBorders>
              <w:top w:val="nil"/>
              <w:left w:val="nil"/>
              <w:bottom w:val="nil"/>
              <w:right w:val="nil"/>
            </w:tcBorders>
            <w:shd w:val="clear" w:color="auto" w:fill="auto"/>
            <w:noWrap/>
            <w:vAlign w:val="bottom"/>
            <w:hideMark/>
          </w:tcPr>
          <w:p w14:paraId="67D9C1F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A86B469" w14:textId="77777777" w:rsidTr="001223E3">
        <w:trPr>
          <w:trHeight w:val="144"/>
        </w:trPr>
        <w:tc>
          <w:tcPr>
            <w:tcW w:w="2829" w:type="pct"/>
            <w:tcBorders>
              <w:top w:val="nil"/>
              <w:left w:val="nil"/>
              <w:bottom w:val="nil"/>
              <w:right w:val="nil"/>
            </w:tcBorders>
            <w:shd w:val="clear" w:color="auto" w:fill="auto"/>
            <w:noWrap/>
            <w:vAlign w:val="bottom"/>
            <w:hideMark/>
          </w:tcPr>
          <w:p w14:paraId="19C0BF59"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2" w:type="pct"/>
            <w:tcBorders>
              <w:top w:val="nil"/>
              <w:left w:val="nil"/>
              <w:bottom w:val="nil"/>
              <w:right w:val="nil"/>
            </w:tcBorders>
            <w:shd w:val="clear" w:color="auto" w:fill="auto"/>
            <w:noWrap/>
            <w:vAlign w:val="bottom"/>
            <w:hideMark/>
          </w:tcPr>
          <w:p w14:paraId="12797368" w14:textId="77777777" w:rsidR="00D042DD" w:rsidRPr="007E6251" w:rsidRDefault="00D042DD" w:rsidP="001223E3">
            <w:pPr>
              <w:jc w:val="center"/>
              <w:rPr>
                <w:color w:val="000000"/>
                <w:sz w:val="20"/>
                <w:szCs w:val="20"/>
              </w:rPr>
            </w:pPr>
            <w:r w:rsidRPr="007E6251">
              <w:rPr>
                <w:color w:val="000000"/>
                <w:sz w:val="20"/>
                <w:szCs w:val="20"/>
              </w:rPr>
              <w:t>.090</w:t>
            </w:r>
          </w:p>
        </w:tc>
        <w:tc>
          <w:tcPr>
            <w:tcW w:w="292" w:type="pct"/>
            <w:tcBorders>
              <w:top w:val="nil"/>
              <w:left w:val="nil"/>
              <w:bottom w:val="nil"/>
              <w:right w:val="nil"/>
            </w:tcBorders>
            <w:shd w:val="clear" w:color="auto" w:fill="auto"/>
            <w:noWrap/>
            <w:vAlign w:val="bottom"/>
            <w:hideMark/>
          </w:tcPr>
          <w:p w14:paraId="584D077D" w14:textId="77777777" w:rsidR="00D042DD" w:rsidRPr="007E6251" w:rsidRDefault="00D042DD" w:rsidP="001223E3">
            <w:pPr>
              <w:jc w:val="center"/>
              <w:rPr>
                <w:color w:val="000000"/>
                <w:sz w:val="20"/>
                <w:szCs w:val="20"/>
              </w:rPr>
            </w:pPr>
            <w:r w:rsidRPr="007E6251">
              <w:rPr>
                <w:color w:val="000000"/>
                <w:sz w:val="20"/>
                <w:szCs w:val="20"/>
              </w:rPr>
              <w:t>.012</w:t>
            </w:r>
          </w:p>
        </w:tc>
        <w:tc>
          <w:tcPr>
            <w:tcW w:w="561" w:type="pct"/>
            <w:tcBorders>
              <w:top w:val="nil"/>
              <w:left w:val="nil"/>
              <w:bottom w:val="nil"/>
              <w:right w:val="nil"/>
            </w:tcBorders>
            <w:shd w:val="clear" w:color="auto" w:fill="auto"/>
            <w:noWrap/>
            <w:vAlign w:val="bottom"/>
            <w:hideMark/>
          </w:tcPr>
          <w:p w14:paraId="1E2534C8" w14:textId="77777777" w:rsidR="00D042DD" w:rsidRPr="007E6251" w:rsidRDefault="00D042DD" w:rsidP="001223E3">
            <w:pPr>
              <w:jc w:val="center"/>
              <w:rPr>
                <w:color w:val="000000"/>
                <w:sz w:val="20"/>
                <w:szCs w:val="20"/>
              </w:rPr>
            </w:pPr>
            <w:r w:rsidRPr="007E6251">
              <w:rPr>
                <w:color w:val="000000"/>
                <w:sz w:val="20"/>
                <w:szCs w:val="20"/>
              </w:rPr>
              <w:t>.349</w:t>
            </w:r>
          </w:p>
        </w:tc>
        <w:tc>
          <w:tcPr>
            <w:tcW w:w="647" w:type="pct"/>
            <w:tcBorders>
              <w:top w:val="nil"/>
              <w:left w:val="nil"/>
              <w:bottom w:val="nil"/>
              <w:right w:val="nil"/>
            </w:tcBorders>
            <w:shd w:val="clear" w:color="auto" w:fill="auto"/>
            <w:noWrap/>
            <w:vAlign w:val="bottom"/>
            <w:hideMark/>
          </w:tcPr>
          <w:p w14:paraId="1466A57D" w14:textId="77777777" w:rsidR="00D042DD" w:rsidRPr="007E6251" w:rsidRDefault="00D042DD" w:rsidP="001223E3">
            <w:pPr>
              <w:jc w:val="center"/>
              <w:rPr>
                <w:color w:val="000000"/>
                <w:sz w:val="20"/>
                <w:szCs w:val="20"/>
              </w:rPr>
            </w:pPr>
            <w:r w:rsidRPr="007E6251">
              <w:rPr>
                <w:color w:val="000000"/>
                <w:sz w:val="20"/>
                <w:szCs w:val="20"/>
              </w:rPr>
              <w:t>.066,.114</w:t>
            </w:r>
          </w:p>
        </w:tc>
        <w:tc>
          <w:tcPr>
            <w:tcW w:w="379" w:type="pct"/>
            <w:tcBorders>
              <w:top w:val="nil"/>
              <w:left w:val="nil"/>
              <w:bottom w:val="nil"/>
              <w:right w:val="nil"/>
            </w:tcBorders>
            <w:shd w:val="clear" w:color="auto" w:fill="auto"/>
            <w:noWrap/>
            <w:vAlign w:val="bottom"/>
            <w:hideMark/>
          </w:tcPr>
          <w:p w14:paraId="40E7752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27268A4" w14:textId="77777777" w:rsidTr="001223E3">
        <w:trPr>
          <w:trHeight w:val="144"/>
        </w:trPr>
        <w:tc>
          <w:tcPr>
            <w:tcW w:w="2829" w:type="pct"/>
            <w:tcBorders>
              <w:top w:val="nil"/>
              <w:left w:val="nil"/>
              <w:bottom w:val="nil"/>
              <w:right w:val="nil"/>
            </w:tcBorders>
            <w:shd w:val="clear" w:color="auto" w:fill="auto"/>
            <w:noWrap/>
            <w:vAlign w:val="bottom"/>
            <w:hideMark/>
          </w:tcPr>
          <w:p w14:paraId="6CC3E60D"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2" w:type="pct"/>
            <w:tcBorders>
              <w:top w:val="nil"/>
              <w:left w:val="nil"/>
              <w:bottom w:val="nil"/>
              <w:right w:val="nil"/>
            </w:tcBorders>
            <w:shd w:val="clear" w:color="auto" w:fill="auto"/>
            <w:noWrap/>
            <w:vAlign w:val="bottom"/>
            <w:hideMark/>
          </w:tcPr>
          <w:p w14:paraId="325D6C9F" w14:textId="77777777" w:rsidR="00D042DD" w:rsidRPr="007E6251" w:rsidRDefault="00D042DD" w:rsidP="001223E3">
            <w:pPr>
              <w:jc w:val="center"/>
              <w:rPr>
                <w:color w:val="000000"/>
                <w:sz w:val="20"/>
                <w:szCs w:val="20"/>
              </w:rPr>
            </w:pPr>
            <w:r w:rsidRPr="007E6251">
              <w:rPr>
                <w:color w:val="000000"/>
                <w:sz w:val="20"/>
                <w:szCs w:val="20"/>
              </w:rPr>
              <w:t>-.001</w:t>
            </w:r>
          </w:p>
        </w:tc>
        <w:tc>
          <w:tcPr>
            <w:tcW w:w="292" w:type="pct"/>
            <w:tcBorders>
              <w:top w:val="nil"/>
              <w:left w:val="nil"/>
              <w:bottom w:val="nil"/>
              <w:right w:val="nil"/>
            </w:tcBorders>
            <w:shd w:val="clear" w:color="auto" w:fill="auto"/>
            <w:noWrap/>
            <w:vAlign w:val="bottom"/>
            <w:hideMark/>
          </w:tcPr>
          <w:p w14:paraId="451CD8D1" w14:textId="77777777" w:rsidR="00D042DD" w:rsidRPr="007E6251" w:rsidRDefault="00D042DD" w:rsidP="001223E3">
            <w:pPr>
              <w:jc w:val="center"/>
              <w:rPr>
                <w:color w:val="000000"/>
                <w:sz w:val="20"/>
                <w:szCs w:val="20"/>
              </w:rPr>
            </w:pPr>
            <w:r w:rsidRPr="007E6251">
              <w:rPr>
                <w:color w:val="000000"/>
                <w:sz w:val="20"/>
                <w:szCs w:val="20"/>
              </w:rPr>
              <w:t>.010</w:t>
            </w:r>
          </w:p>
        </w:tc>
        <w:tc>
          <w:tcPr>
            <w:tcW w:w="561" w:type="pct"/>
            <w:tcBorders>
              <w:top w:val="nil"/>
              <w:left w:val="nil"/>
              <w:bottom w:val="nil"/>
              <w:right w:val="nil"/>
            </w:tcBorders>
            <w:shd w:val="clear" w:color="auto" w:fill="auto"/>
            <w:noWrap/>
            <w:vAlign w:val="bottom"/>
            <w:hideMark/>
          </w:tcPr>
          <w:p w14:paraId="7EB6A795" w14:textId="77777777" w:rsidR="00D042DD" w:rsidRPr="007E6251" w:rsidRDefault="00D042DD" w:rsidP="001223E3">
            <w:pPr>
              <w:jc w:val="center"/>
              <w:rPr>
                <w:color w:val="000000"/>
                <w:sz w:val="20"/>
                <w:szCs w:val="20"/>
              </w:rPr>
            </w:pPr>
            <w:r w:rsidRPr="007E6251">
              <w:rPr>
                <w:color w:val="000000"/>
                <w:sz w:val="20"/>
                <w:szCs w:val="20"/>
              </w:rPr>
              <w:t>-.002</w:t>
            </w:r>
          </w:p>
        </w:tc>
        <w:tc>
          <w:tcPr>
            <w:tcW w:w="647" w:type="pct"/>
            <w:tcBorders>
              <w:top w:val="nil"/>
              <w:left w:val="nil"/>
              <w:bottom w:val="nil"/>
              <w:right w:val="nil"/>
            </w:tcBorders>
            <w:shd w:val="clear" w:color="auto" w:fill="auto"/>
            <w:noWrap/>
            <w:vAlign w:val="bottom"/>
            <w:hideMark/>
          </w:tcPr>
          <w:p w14:paraId="40480148" w14:textId="77777777" w:rsidR="00D042DD" w:rsidRPr="007E6251" w:rsidRDefault="00D042DD" w:rsidP="001223E3">
            <w:pPr>
              <w:jc w:val="center"/>
              <w:rPr>
                <w:color w:val="000000"/>
                <w:sz w:val="20"/>
                <w:szCs w:val="20"/>
              </w:rPr>
            </w:pPr>
            <w:r w:rsidRPr="007E6251">
              <w:rPr>
                <w:color w:val="000000"/>
                <w:sz w:val="20"/>
                <w:szCs w:val="20"/>
              </w:rPr>
              <w:t>-.020,.019</w:t>
            </w:r>
          </w:p>
        </w:tc>
        <w:tc>
          <w:tcPr>
            <w:tcW w:w="379" w:type="pct"/>
            <w:tcBorders>
              <w:top w:val="nil"/>
              <w:left w:val="nil"/>
              <w:bottom w:val="nil"/>
              <w:right w:val="nil"/>
            </w:tcBorders>
            <w:shd w:val="clear" w:color="auto" w:fill="auto"/>
            <w:noWrap/>
            <w:vAlign w:val="bottom"/>
            <w:hideMark/>
          </w:tcPr>
          <w:p w14:paraId="2565EE44" w14:textId="77777777" w:rsidR="00D042DD" w:rsidRPr="007E6251" w:rsidRDefault="00D042DD" w:rsidP="001223E3">
            <w:pPr>
              <w:jc w:val="center"/>
              <w:rPr>
                <w:color w:val="000000"/>
                <w:sz w:val="20"/>
                <w:szCs w:val="20"/>
              </w:rPr>
            </w:pPr>
            <w:r w:rsidRPr="007E6251">
              <w:rPr>
                <w:color w:val="000000"/>
                <w:sz w:val="20"/>
                <w:szCs w:val="20"/>
              </w:rPr>
              <w:t>.966</w:t>
            </w:r>
          </w:p>
        </w:tc>
      </w:tr>
      <w:tr w:rsidR="00D042DD" w:rsidRPr="007E6251" w14:paraId="72F72356" w14:textId="77777777" w:rsidTr="001223E3">
        <w:trPr>
          <w:trHeight w:val="144"/>
        </w:trPr>
        <w:tc>
          <w:tcPr>
            <w:tcW w:w="2829" w:type="pct"/>
            <w:tcBorders>
              <w:top w:val="nil"/>
              <w:left w:val="nil"/>
              <w:bottom w:val="nil"/>
              <w:right w:val="nil"/>
            </w:tcBorders>
            <w:shd w:val="clear" w:color="auto" w:fill="auto"/>
            <w:noWrap/>
            <w:vAlign w:val="bottom"/>
            <w:hideMark/>
          </w:tcPr>
          <w:p w14:paraId="0A252F6D" w14:textId="77777777" w:rsidR="00D042DD" w:rsidRPr="007E6251" w:rsidRDefault="00D042DD" w:rsidP="001223E3">
            <w:pPr>
              <w:ind w:firstLineChars="100" w:firstLine="200"/>
              <w:rPr>
                <w:color w:val="000000"/>
                <w:sz w:val="20"/>
                <w:szCs w:val="20"/>
              </w:rPr>
            </w:pPr>
            <w:r w:rsidRPr="007E6251">
              <w:rPr>
                <w:color w:val="000000"/>
                <w:sz w:val="20"/>
                <w:szCs w:val="20"/>
              </w:rPr>
              <w:t>Hostility, Moral Disengagement (Wave 8)</w:t>
            </w:r>
          </w:p>
        </w:tc>
        <w:tc>
          <w:tcPr>
            <w:tcW w:w="292" w:type="pct"/>
            <w:tcBorders>
              <w:top w:val="nil"/>
              <w:left w:val="nil"/>
              <w:bottom w:val="nil"/>
              <w:right w:val="nil"/>
            </w:tcBorders>
            <w:shd w:val="clear" w:color="auto" w:fill="auto"/>
            <w:noWrap/>
            <w:vAlign w:val="bottom"/>
            <w:hideMark/>
          </w:tcPr>
          <w:p w14:paraId="4F9925E3" w14:textId="77777777" w:rsidR="00D042DD" w:rsidRPr="007E6251" w:rsidRDefault="00D042DD" w:rsidP="001223E3">
            <w:pPr>
              <w:jc w:val="center"/>
              <w:rPr>
                <w:color w:val="000000"/>
                <w:sz w:val="20"/>
                <w:szCs w:val="20"/>
              </w:rPr>
            </w:pPr>
            <w:r w:rsidRPr="007E6251">
              <w:rPr>
                <w:color w:val="000000"/>
                <w:sz w:val="20"/>
                <w:szCs w:val="20"/>
              </w:rPr>
              <w:t>.022</w:t>
            </w:r>
          </w:p>
        </w:tc>
        <w:tc>
          <w:tcPr>
            <w:tcW w:w="292" w:type="pct"/>
            <w:tcBorders>
              <w:top w:val="nil"/>
              <w:left w:val="nil"/>
              <w:bottom w:val="nil"/>
              <w:right w:val="nil"/>
            </w:tcBorders>
            <w:shd w:val="clear" w:color="auto" w:fill="auto"/>
            <w:noWrap/>
            <w:vAlign w:val="bottom"/>
            <w:hideMark/>
          </w:tcPr>
          <w:p w14:paraId="414F65A2" w14:textId="77777777" w:rsidR="00D042DD" w:rsidRPr="007E6251" w:rsidRDefault="00D042DD" w:rsidP="001223E3">
            <w:pPr>
              <w:jc w:val="center"/>
              <w:rPr>
                <w:color w:val="000000"/>
                <w:sz w:val="20"/>
                <w:szCs w:val="20"/>
              </w:rPr>
            </w:pPr>
            <w:r w:rsidRPr="007E6251">
              <w:rPr>
                <w:color w:val="000000"/>
                <w:sz w:val="20"/>
                <w:szCs w:val="20"/>
              </w:rPr>
              <w:t>.010</w:t>
            </w:r>
          </w:p>
        </w:tc>
        <w:tc>
          <w:tcPr>
            <w:tcW w:w="561" w:type="pct"/>
            <w:tcBorders>
              <w:top w:val="nil"/>
              <w:left w:val="nil"/>
              <w:bottom w:val="nil"/>
              <w:right w:val="nil"/>
            </w:tcBorders>
            <w:shd w:val="clear" w:color="auto" w:fill="auto"/>
            <w:noWrap/>
            <w:vAlign w:val="bottom"/>
            <w:hideMark/>
          </w:tcPr>
          <w:p w14:paraId="1DFACE79" w14:textId="77777777" w:rsidR="00D042DD" w:rsidRPr="007E6251" w:rsidRDefault="00D042DD" w:rsidP="001223E3">
            <w:pPr>
              <w:jc w:val="center"/>
              <w:rPr>
                <w:color w:val="000000"/>
                <w:sz w:val="20"/>
                <w:szCs w:val="20"/>
              </w:rPr>
            </w:pPr>
            <w:r w:rsidRPr="007E6251">
              <w:rPr>
                <w:color w:val="000000"/>
                <w:sz w:val="20"/>
                <w:szCs w:val="20"/>
              </w:rPr>
              <w:t>.185</w:t>
            </w:r>
          </w:p>
        </w:tc>
        <w:tc>
          <w:tcPr>
            <w:tcW w:w="647" w:type="pct"/>
            <w:tcBorders>
              <w:top w:val="nil"/>
              <w:left w:val="nil"/>
              <w:bottom w:val="nil"/>
              <w:right w:val="nil"/>
            </w:tcBorders>
            <w:shd w:val="clear" w:color="auto" w:fill="auto"/>
            <w:noWrap/>
            <w:vAlign w:val="bottom"/>
            <w:hideMark/>
          </w:tcPr>
          <w:p w14:paraId="39CFAA89" w14:textId="77777777" w:rsidR="00D042DD" w:rsidRPr="007E6251" w:rsidRDefault="00D042DD" w:rsidP="001223E3">
            <w:pPr>
              <w:jc w:val="center"/>
              <w:rPr>
                <w:color w:val="000000"/>
                <w:sz w:val="20"/>
                <w:szCs w:val="20"/>
              </w:rPr>
            </w:pPr>
            <w:r w:rsidRPr="007E6251">
              <w:rPr>
                <w:color w:val="000000"/>
                <w:sz w:val="20"/>
                <w:szCs w:val="20"/>
              </w:rPr>
              <w:t>.002,.042</w:t>
            </w:r>
          </w:p>
        </w:tc>
        <w:tc>
          <w:tcPr>
            <w:tcW w:w="379" w:type="pct"/>
            <w:tcBorders>
              <w:top w:val="nil"/>
              <w:left w:val="nil"/>
              <w:bottom w:val="nil"/>
              <w:right w:val="nil"/>
            </w:tcBorders>
            <w:shd w:val="clear" w:color="auto" w:fill="auto"/>
            <w:noWrap/>
            <w:vAlign w:val="bottom"/>
            <w:hideMark/>
          </w:tcPr>
          <w:p w14:paraId="6ECE148C" w14:textId="77777777" w:rsidR="00D042DD" w:rsidRPr="007E6251" w:rsidRDefault="00D042DD" w:rsidP="001223E3">
            <w:pPr>
              <w:jc w:val="center"/>
              <w:rPr>
                <w:color w:val="000000"/>
                <w:sz w:val="20"/>
                <w:szCs w:val="20"/>
              </w:rPr>
            </w:pPr>
            <w:r w:rsidRPr="007E6251">
              <w:rPr>
                <w:color w:val="000000"/>
                <w:sz w:val="20"/>
                <w:szCs w:val="20"/>
              </w:rPr>
              <w:t>.032</w:t>
            </w:r>
          </w:p>
        </w:tc>
      </w:tr>
      <w:tr w:rsidR="00D042DD" w:rsidRPr="007E6251" w14:paraId="73815F3A" w14:textId="77777777" w:rsidTr="001223E3">
        <w:trPr>
          <w:trHeight w:val="144"/>
        </w:trPr>
        <w:tc>
          <w:tcPr>
            <w:tcW w:w="2829" w:type="pct"/>
            <w:tcBorders>
              <w:top w:val="nil"/>
              <w:left w:val="nil"/>
              <w:bottom w:val="nil"/>
              <w:right w:val="nil"/>
            </w:tcBorders>
            <w:shd w:val="clear" w:color="auto" w:fill="auto"/>
            <w:noWrap/>
            <w:vAlign w:val="bottom"/>
            <w:hideMark/>
          </w:tcPr>
          <w:p w14:paraId="0E138A6A"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Paranoia (Wave 8)</w:t>
            </w:r>
          </w:p>
        </w:tc>
        <w:tc>
          <w:tcPr>
            <w:tcW w:w="292" w:type="pct"/>
            <w:tcBorders>
              <w:top w:val="nil"/>
              <w:left w:val="nil"/>
              <w:bottom w:val="nil"/>
              <w:right w:val="nil"/>
            </w:tcBorders>
            <w:shd w:val="clear" w:color="auto" w:fill="auto"/>
            <w:noWrap/>
            <w:vAlign w:val="bottom"/>
            <w:hideMark/>
          </w:tcPr>
          <w:p w14:paraId="1EB1B4D7" w14:textId="77777777" w:rsidR="00D042DD" w:rsidRPr="007E6251" w:rsidRDefault="00D042DD" w:rsidP="001223E3">
            <w:pPr>
              <w:jc w:val="center"/>
              <w:rPr>
                <w:color w:val="000000"/>
                <w:sz w:val="20"/>
                <w:szCs w:val="20"/>
              </w:rPr>
            </w:pPr>
            <w:r w:rsidRPr="007E6251">
              <w:rPr>
                <w:color w:val="000000"/>
                <w:sz w:val="20"/>
                <w:szCs w:val="20"/>
              </w:rPr>
              <w:t>.017</w:t>
            </w:r>
          </w:p>
        </w:tc>
        <w:tc>
          <w:tcPr>
            <w:tcW w:w="292" w:type="pct"/>
            <w:tcBorders>
              <w:top w:val="nil"/>
              <w:left w:val="nil"/>
              <w:bottom w:val="nil"/>
              <w:right w:val="nil"/>
            </w:tcBorders>
            <w:shd w:val="clear" w:color="auto" w:fill="auto"/>
            <w:noWrap/>
            <w:vAlign w:val="bottom"/>
            <w:hideMark/>
          </w:tcPr>
          <w:p w14:paraId="227355A7" w14:textId="77777777" w:rsidR="00D042DD" w:rsidRPr="007E6251" w:rsidRDefault="00D042DD" w:rsidP="001223E3">
            <w:pPr>
              <w:jc w:val="center"/>
              <w:rPr>
                <w:color w:val="000000"/>
                <w:sz w:val="20"/>
                <w:szCs w:val="20"/>
              </w:rPr>
            </w:pPr>
            <w:r w:rsidRPr="007E6251">
              <w:rPr>
                <w:color w:val="000000"/>
                <w:sz w:val="20"/>
                <w:szCs w:val="20"/>
              </w:rPr>
              <w:t>.011</w:t>
            </w:r>
          </w:p>
        </w:tc>
        <w:tc>
          <w:tcPr>
            <w:tcW w:w="561" w:type="pct"/>
            <w:tcBorders>
              <w:top w:val="nil"/>
              <w:left w:val="nil"/>
              <w:bottom w:val="nil"/>
              <w:right w:val="nil"/>
            </w:tcBorders>
            <w:shd w:val="clear" w:color="auto" w:fill="auto"/>
            <w:noWrap/>
            <w:vAlign w:val="bottom"/>
            <w:hideMark/>
          </w:tcPr>
          <w:p w14:paraId="3DA9AE53" w14:textId="77777777" w:rsidR="00D042DD" w:rsidRPr="007E6251" w:rsidRDefault="00D042DD" w:rsidP="001223E3">
            <w:pPr>
              <w:jc w:val="center"/>
              <w:rPr>
                <w:color w:val="000000"/>
                <w:sz w:val="20"/>
                <w:szCs w:val="20"/>
              </w:rPr>
            </w:pPr>
            <w:r w:rsidRPr="007E6251">
              <w:rPr>
                <w:color w:val="000000"/>
                <w:sz w:val="20"/>
                <w:szCs w:val="20"/>
              </w:rPr>
              <w:t>.104</w:t>
            </w:r>
          </w:p>
        </w:tc>
        <w:tc>
          <w:tcPr>
            <w:tcW w:w="647" w:type="pct"/>
            <w:tcBorders>
              <w:top w:val="nil"/>
              <w:left w:val="nil"/>
              <w:bottom w:val="nil"/>
              <w:right w:val="nil"/>
            </w:tcBorders>
            <w:shd w:val="clear" w:color="auto" w:fill="auto"/>
            <w:noWrap/>
            <w:vAlign w:val="bottom"/>
            <w:hideMark/>
          </w:tcPr>
          <w:p w14:paraId="31918B02" w14:textId="77777777" w:rsidR="00D042DD" w:rsidRPr="007E6251" w:rsidRDefault="00D042DD" w:rsidP="001223E3">
            <w:pPr>
              <w:jc w:val="center"/>
              <w:rPr>
                <w:color w:val="000000"/>
                <w:sz w:val="20"/>
                <w:szCs w:val="20"/>
              </w:rPr>
            </w:pPr>
            <w:r w:rsidRPr="007E6251">
              <w:rPr>
                <w:color w:val="000000"/>
                <w:sz w:val="20"/>
                <w:szCs w:val="20"/>
              </w:rPr>
              <w:t>-.005,.038</w:t>
            </w:r>
          </w:p>
        </w:tc>
        <w:tc>
          <w:tcPr>
            <w:tcW w:w="379" w:type="pct"/>
            <w:tcBorders>
              <w:top w:val="nil"/>
              <w:left w:val="nil"/>
              <w:bottom w:val="nil"/>
              <w:right w:val="nil"/>
            </w:tcBorders>
            <w:shd w:val="clear" w:color="auto" w:fill="auto"/>
            <w:noWrap/>
            <w:vAlign w:val="bottom"/>
            <w:hideMark/>
          </w:tcPr>
          <w:p w14:paraId="378E91EF" w14:textId="77777777" w:rsidR="00D042DD" w:rsidRPr="007E6251" w:rsidRDefault="00D042DD" w:rsidP="001223E3">
            <w:pPr>
              <w:jc w:val="center"/>
              <w:rPr>
                <w:color w:val="000000"/>
                <w:sz w:val="20"/>
                <w:szCs w:val="20"/>
              </w:rPr>
            </w:pPr>
            <w:r w:rsidRPr="007E6251">
              <w:rPr>
                <w:color w:val="000000"/>
                <w:sz w:val="20"/>
                <w:szCs w:val="20"/>
              </w:rPr>
              <w:t>.136</w:t>
            </w:r>
          </w:p>
        </w:tc>
      </w:tr>
      <w:tr w:rsidR="00D042DD" w:rsidRPr="007E6251" w14:paraId="322F507E"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452F395E"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2" w:type="pct"/>
            <w:tcBorders>
              <w:top w:val="single" w:sz="4" w:space="0" w:color="auto"/>
              <w:left w:val="nil"/>
              <w:bottom w:val="single" w:sz="4" w:space="0" w:color="auto"/>
              <w:right w:val="nil"/>
            </w:tcBorders>
            <w:shd w:val="clear" w:color="auto" w:fill="auto"/>
            <w:noWrap/>
            <w:vAlign w:val="bottom"/>
            <w:hideMark/>
          </w:tcPr>
          <w:p w14:paraId="3FB8AA62" w14:textId="77777777" w:rsidR="00D042DD" w:rsidRPr="007E6251" w:rsidRDefault="00D042DD" w:rsidP="001223E3">
            <w:pPr>
              <w:jc w:val="center"/>
              <w:rPr>
                <w:color w:val="000000"/>
                <w:sz w:val="20"/>
                <w:szCs w:val="20"/>
              </w:rPr>
            </w:pPr>
            <w:r w:rsidRPr="007E6251">
              <w:rPr>
                <w:color w:val="000000"/>
                <w:sz w:val="20"/>
                <w:szCs w:val="20"/>
              </w:rPr>
              <w:t>RV</w:t>
            </w:r>
          </w:p>
        </w:tc>
        <w:tc>
          <w:tcPr>
            <w:tcW w:w="292" w:type="pct"/>
            <w:tcBorders>
              <w:top w:val="single" w:sz="4" w:space="0" w:color="auto"/>
              <w:left w:val="nil"/>
              <w:bottom w:val="single" w:sz="4" w:space="0" w:color="auto"/>
              <w:right w:val="nil"/>
            </w:tcBorders>
            <w:shd w:val="clear" w:color="auto" w:fill="auto"/>
            <w:noWrap/>
            <w:vAlign w:val="bottom"/>
            <w:hideMark/>
          </w:tcPr>
          <w:p w14:paraId="2A6D4646"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3D2DA8A6" w14:textId="77777777" w:rsidR="00D042DD" w:rsidRPr="007E6251" w:rsidRDefault="00D042DD" w:rsidP="001223E3">
            <w:pPr>
              <w:jc w:val="center"/>
              <w:rPr>
                <w:color w:val="000000"/>
                <w:sz w:val="20"/>
                <w:szCs w:val="20"/>
              </w:rPr>
            </w:pPr>
            <w:r w:rsidRPr="007E6251">
              <w:rPr>
                <w:color w:val="000000"/>
                <w:sz w:val="20"/>
                <w:szCs w:val="20"/>
              </w:rPr>
              <w:t>Std. RV</w:t>
            </w:r>
          </w:p>
        </w:tc>
        <w:tc>
          <w:tcPr>
            <w:tcW w:w="647" w:type="pct"/>
            <w:tcBorders>
              <w:top w:val="single" w:sz="4" w:space="0" w:color="auto"/>
              <w:left w:val="nil"/>
              <w:bottom w:val="single" w:sz="4" w:space="0" w:color="auto"/>
              <w:right w:val="nil"/>
            </w:tcBorders>
            <w:shd w:val="clear" w:color="auto" w:fill="auto"/>
            <w:noWrap/>
            <w:vAlign w:val="bottom"/>
            <w:hideMark/>
          </w:tcPr>
          <w:p w14:paraId="1BABAB25"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single" w:sz="4" w:space="0" w:color="auto"/>
              <w:left w:val="nil"/>
              <w:bottom w:val="single" w:sz="4" w:space="0" w:color="auto"/>
              <w:right w:val="nil"/>
            </w:tcBorders>
            <w:shd w:val="clear" w:color="auto" w:fill="auto"/>
            <w:noWrap/>
            <w:vAlign w:val="bottom"/>
            <w:hideMark/>
          </w:tcPr>
          <w:p w14:paraId="23D15ED1"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C02E2CA" w14:textId="77777777" w:rsidTr="001223E3">
        <w:trPr>
          <w:trHeight w:val="144"/>
        </w:trPr>
        <w:tc>
          <w:tcPr>
            <w:tcW w:w="2829" w:type="pct"/>
            <w:tcBorders>
              <w:top w:val="nil"/>
              <w:left w:val="nil"/>
              <w:bottom w:val="nil"/>
              <w:right w:val="nil"/>
            </w:tcBorders>
            <w:shd w:val="clear" w:color="auto" w:fill="auto"/>
            <w:noWrap/>
            <w:vAlign w:val="bottom"/>
            <w:hideMark/>
          </w:tcPr>
          <w:p w14:paraId="5C2FC012"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2" w:type="pct"/>
            <w:tcBorders>
              <w:top w:val="nil"/>
              <w:left w:val="nil"/>
              <w:bottom w:val="nil"/>
              <w:right w:val="nil"/>
            </w:tcBorders>
            <w:shd w:val="clear" w:color="auto" w:fill="auto"/>
            <w:noWrap/>
            <w:vAlign w:val="bottom"/>
            <w:hideMark/>
          </w:tcPr>
          <w:p w14:paraId="2EE86BA0" w14:textId="77777777" w:rsidR="00D042DD" w:rsidRPr="007E6251" w:rsidRDefault="00D042DD" w:rsidP="001223E3">
            <w:pPr>
              <w:jc w:val="center"/>
              <w:rPr>
                <w:color w:val="000000"/>
                <w:sz w:val="20"/>
                <w:szCs w:val="20"/>
              </w:rPr>
            </w:pPr>
            <w:r w:rsidRPr="007E6251">
              <w:rPr>
                <w:color w:val="000000"/>
                <w:sz w:val="20"/>
                <w:szCs w:val="20"/>
              </w:rPr>
              <w:t>.074</w:t>
            </w:r>
          </w:p>
        </w:tc>
        <w:tc>
          <w:tcPr>
            <w:tcW w:w="292" w:type="pct"/>
            <w:tcBorders>
              <w:top w:val="nil"/>
              <w:left w:val="nil"/>
              <w:bottom w:val="nil"/>
              <w:right w:val="nil"/>
            </w:tcBorders>
            <w:shd w:val="clear" w:color="auto" w:fill="auto"/>
            <w:noWrap/>
            <w:vAlign w:val="bottom"/>
            <w:hideMark/>
          </w:tcPr>
          <w:p w14:paraId="2575A0FC" w14:textId="77777777" w:rsidR="00D042DD" w:rsidRPr="007E6251" w:rsidRDefault="00D042DD" w:rsidP="001223E3">
            <w:pPr>
              <w:jc w:val="center"/>
              <w:rPr>
                <w:color w:val="000000"/>
                <w:sz w:val="20"/>
                <w:szCs w:val="20"/>
              </w:rPr>
            </w:pPr>
            <w:r w:rsidRPr="007E6251">
              <w:rPr>
                <w:color w:val="000000"/>
                <w:sz w:val="20"/>
                <w:szCs w:val="20"/>
              </w:rPr>
              <w:t>.013</w:t>
            </w:r>
          </w:p>
        </w:tc>
        <w:tc>
          <w:tcPr>
            <w:tcW w:w="561" w:type="pct"/>
            <w:tcBorders>
              <w:top w:val="nil"/>
              <w:left w:val="nil"/>
              <w:bottom w:val="nil"/>
              <w:right w:val="nil"/>
            </w:tcBorders>
            <w:shd w:val="clear" w:color="auto" w:fill="auto"/>
            <w:noWrap/>
            <w:vAlign w:val="bottom"/>
            <w:hideMark/>
          </w:tcPr>
          <w:p w14:paraId="2CAD9E71" w14:textId="77777777" w:rsidR="00D042DD" w:rsidRPr="007E6251" w:rsidRDefault="00D042DD" w:rsidP="001223E3">
            <w:pPr>
              <w:jc w:val="center"/>
              <w:rPr>
                <w:color w:val="000000"/>
                <w:sz w:val="20"/>
                <w:szCs w:val="20"/>
              </w:rPr>
            </w:pPr>
            <w:r w:rsidRPr="007E6251">
              <w:rPr>
                <w:color w:val="000000"/>
                <w:sz w:val="20"/>
                <w:szCs w:val="20"/>
              </w:rPr>
              <w:t>.933</w:t>
            </w:r>
          </w:p>
        </w:tc>
        <w:tc>
          <w:tcPr>
            <w:tcW w:w="647" w:type="pct"/>
            <w:tcBorders>
              <w:top w:val="nil"/>
              <w:left w:val="nil"/>
              <w:bottom w:val="nil"/>
              <w:right w:val="nil"/>
            </w:tcBorders>
            <w:shd w:val="clear" w:color="auto" w:fill="auto"/>
            <w:noWrap/>
            <w:vAlign w:val="bottom"/>
            <w:hideMark/>
          </w:tcPr>
          <w:p w14:paraId="1BA4260D" w14:textId="77777777" w:rsidR="00D042DD" w:rsidRPr="007E6251" w:rsidRDefault="00D042DD" w:rsidP="001223E3">
            <w:pPr>
              <w:jc w:val="center"/>
              <w:rPr>
                <w:color w:val="000000"/>
                <w:sz w:val="20"/>
                <w:szCs w:val="20"/>
              </w:rPr>
            </w:pPr>
            <w:r w:rsidRPr="007E6251">
              <w:rPr>
                <w:color w:val="000000"/>
                <w:sz w:val="20"/>
                <w:szCs w:val="20"/>
              </w:rPr>
              <w:t>.048,.099</w:t>
            </w:r>
          </w:p>
        </w:tc>
        <w:tc>
          <w:tcPr>
            <w:tcW w:w="379" w:type="pct"/>
            <w:tcBorders>
              <w:top w:val="nil"/>
              <w:left w:val="nil"/>
              <w:bottom w:val="nil"/>
              <w:right w:val="nil"/>
            </w:tcBorders>
            <w:shd w:val="clear" w:color="auto" w:fill="auto"/>
            <w:noWrap/>
            <w:vAlign w:val="bottom"/>
            <w:hideMark/>
          </w:tcPr>
          <w:p w14:paraId="035481C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3CB69F7" w14:textId="77777777" w:rsidTr="001223E3">
        <w:trPr>
          <w:trHeight w:val="144"/>
        </w:trPr>
        <w:tc>
          <w:tcPr>
            <w:tcW w:w="2829" w:type="pct"/>
            <w:tcBorders>
              <w:top w:val="nil"/>
              <w:left w:val="nil"/>
              <w:bottom w:val="single" w:sz="4" w:space="0" w:color="auto"/>
              <w:right w:val="nil"/>
            </w:tcBorders>
            <w:shd w:val="clear" w:color="auto" w:fill="auto"/>
            <w:noWrap/>
            <w:vAlign w:val="bottom"/>
            <w:hideMark/>
          </w:tcPr>
          <w:p w14:paraId="75C34E20"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2" w:type="pct"/>
            <w:tcBorders>
              <w:top w:val="nil"/>
              <w:left w:val="nil"/>
              <w:bottom w:val="single" w:sz="4" w:space="0" w:color="auto"/>
              <w:right w:val="nil"/>
            </w:tcBorders>
            <w:shd w:val="clear" w:color="auto" w:fill="auto"/>
            <w:noWrap/>
            <w:vAlign w:val="bottom"/>
            <w:hideMark/>
          </w:tcPr>
          <w:p w14:paraId="6099244C" w14:textId="77777777" w:rsidR="00D042DD" w:rsidRPr="007E6251" w:rsidRDefault="00D042DD" w:rsidP="001223E3">
            <w:pPr>
              <w:jc w:val="center"/>
              <w:rPr>
                <w:color w:val="000000"/>
                <w:sz w:val="20"/>
                <w:szCs w:val="20"/>
              </w:rPr>
            </w:pPr>
            <w:r w:rsidRPr="007E6251">
              <w:rPr>
                <w:color w:val="000000"/>
                <w:sz w:val="20"/>
                <w:szCs w:val="20"/>
              </w:rPr>
              <w:t>.003</w:t>
            </w:r>
          </w:p>
        </w:tc>
        <w:tc>
          <w:tcPr>
            <w:tcW w:w="292" w:type="pct"/>
            <w:tcBorders>
              <w:top w:val="nil"/>
              <w:left w:val="nil"/>
              <w:bottom w:val="single" w:sz="4" w:space="0" w:color="auto"/>
              <w:right w:val="nil"/>
            </w:tcBorders>
            <w:shd w:val="clear" w:color="auto" w:fill="auto"/>
            <w:noWrap/>
            <w:vAlign w:val="bottom"/>
            <w:hideMark/>
          </w:tcPr>
          <w:p w14:paraId="6E126F6B" w14:textId="77777777" w:rsidR="00D042DD" w:rsidRPr="007E6251" w:rsidRDefault="00D042DD" w:rsidP="001223E3">
            <w:pPr>
              <w:jc w:val="center"/>
              <w:rPr>
                <w:color w:val="000000"/>
                <w:sz w:val="20"/>
                <w:szCs w:val="20"/>
              </w:rPr>
            </w:pPr>
            <w:r w:rsidRPr="007E6251">
              <w:rPr>
                <w:color w:val="000000"/>
                <w:sz w:val="20"/>
                <w:szCs w:val="20"/>
              </w:rPr>
              <w:t>.001</w:t>
            </w:r>
          </w:p>
        </w:tc>
        <w:tc>
          <w:tcPr>
            <w:tcW w:w="561" w:type="pct"/>
            <w:tcBorders>
              <w:top w:val="nil"/>
              <w:left w:val="nil"/>
              <w:bottom w:val="single" w:sz="4" w:space="0" w:color="auto"/>
              <w:right w:val="nil"/>
            </w:tcBorders>
            <w:shd w:val="clear" w:color="auto" w:fill="auto"/>
            <w:noWrap/>
            <w:vAlign w:val="bottom"/>
            <w:hideMark/>
          </w:tcPr>
          <w:p w14:paraId="544946B8" w14:textId="77777777" w:rsidR="00D042DD" w:rsidRPr="007E6251" w:rsidRDefault="00D042DD" w:rsidP="001223E3">
            <w:pPr>
              <w:jc w:val="center"/>
              <w:rPr>
                <w:color w:val="000000"/>
                <w:sz w:val="20"/>
                <w:szCs w:val="20"/>
              </w:rPr>
            </w:pPr>
            <w:r w:rsidRPr="007E6251">
              <w:rPr>
                <w:color w:val="000000"/>
                <w:sz w:val="20"/>
                <w:szCs w:val="20"/>
              </w:rPr>
              <w:t>.562</w:t>
            </w:r>
          </w:p>
        </w:tc>
        <w:tc>
          <w:tcPr>
            <w:tcW w:w="647" w:type="pct"/>
            <w:tcBorders>
              <w:top w:val="nil"/>
              <w:left w:val="nil"/>
              <w:bottom w:val="single" w:sz="4" w:space="0" w:color="auto"/>
              <w:right w:val="nil"/>
            </w:tcBorders>
            <w:shd w:val="clear" w:color="auto" w:fill="auto"/>
            <w:noWrap/>
            <w:vAlign w:val="bottom"/>
            <w:hideMark/>
          </w:tcPr>
          <w:p w14:paraId="1A2ADB96" w14:textId="77777777" w:rsidR="00D042DD" w:rsidRPr="007E6251" w:rsidRDefault="00D042DD" w:rsidP="001223E3">
            <w:pPr>
              <w:jc w:val="center"/>
              <w:rPr>
                <w:color w:val="000000"/>
                <w:sz w:val="20"/>
                <w:szCs w:val="20"/>
              </w:rPr>
            </w:pPr>
            <w:r w:rsidRPr="007E6251">
              <w:rPr>
                <w:color w:val="000000"/>
                <w:sz w:val="20"/>
                <w:szCs w:val="20"/>
              </w:rPr>
              <w:t>.001,.005</w:t>
            </w:r>
          </w:p>
        </w:tc>
        <w:tc>
          <w:tcPr>
            <w:tcW w:w="379" w:type="pct"/>
            <w:tcBorders>
              <w:top w:val="nil"/>
              <w:left w:val="nil"/>
              <w:bottom w:val="nil"/>
              <w:right w:val="nil"/>
            </w:tcBorders>
            <w:shd w:val="clear" w:color="auto" w:fill="auto"/>
            <w:noWrap/>
            <w:vAlign w:val="bottom"/>
            <w:hideMark/>
          </w:tcPr>
          <w:p w14:paraId="7936BBB1" w14:textId="77777777" w:rsidR="00D042DD" w:rsidRPr="007E6251" w:rsidRDefault="00D042DD" w:rsidP="001223E3">
            <w:pPr>
              <w:jc w:val="center"/>
              <w:rPr>
                <w:color w:val="000000"/>
                <w:sz w:val="20"/>
                <w:szCs w:val="20"/>
              </w:rPr>
            </w:pPr>
            <w:r w:rsidRPr="007E6251">
              <w:rPr>
                <w:color w:val="000000"/>
                <w:sz w:val="20"/>
                <w:szCs w:val="20"/>
              </w:rPr>
              <w:t>.001</w:t>
            </w:r>
          </w:p>
        </w:tc>
      </w:tr>
      <w:tr w:rsidR="00D042DD" w:rsidRPr="007E6251" w14:paraId="203A38DF"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6DACFB86"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22CD115C" w14:textId="77777777" w:rsidTr="001223E3">
        <w:trPr>
          <w:trHeight w:val="144"/>
        </w:trPr>
        <w:tc>
          <w:tcPr>
            <w:tcW w:w="2829" w:type="pct"/>
            <w:tcBorders>
              <w:top w:val="nil"/>
              <w:left w:val="nil"/>
              <w:bottom w:val="nil"/>
              <w:right w:val="nil"/>
            </w:tcBorders>
            <w:shd w:val="clear" w:color="auto" w:fill="auto"/>
            <w:noWrap/>
            <w:vAlign w:val="bottom"/>
            <w:hideMark/>
          </w:tcPr>
          <w:p w14:paraId="74A479C8"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71" w:type="pct"/>
            <w:gridSpan w:val="5"/>
            <w:tcBorders>
              <w:top w:val="nil"/>
              <w:left w:val="nil"/>
              <w:bottom w:val="nil"/>
              <w:right w:val="nil"/>
            </w:tcBorders>
            <w:shd w:val="clear" w:color="auto" w:fill="auto"/>
            <w:noWrap/>
            <w:vAlign w:val="bottom"/>
            <w:hideMark/>
          </w:tcPr>
          <w:p w14:paraId="64E0E564" w14:textId="77777777" w:rsidR="00D042DD" w:rsidRPr="007E6251" w:rsidRDefault="00D042DD" w:rsidP="001223E3">
            <w:pPr>
              <w:jc w:val="center"/>
              <w:rPr>
                <w:color w:val="000000"/>
                <w:sz w:val="20"/>
                <w:szCs w:val="20"/>
              </w:rPr>
            </w:pPr>
            <w:r w:rsidRPr="007E6251">
              <w:rPr>
                <w:color w:val="000000"/>
                <w:sz w:val="20"/>
                <w:szCs w:val="20"/>
              </w:rPr>
              <w:t>1681.233 (</w:t>
            </w:r>
            <w:r w:rsidRPr="007E6251">
              <w:rPr>
                <w:i/>
                <w:iCs/>
                <w:color w:val="000000"/>
                <w:sz w:val="20"/>
                <w:szCs w:val="20"/>
              </w:rPr>
              <w:t xml:space="preserve">p </w:t>
            </w:r>
            <w:r w:rsidRPr="007E6251">
              <w:rPr>
                <w:color w:val="000000"/>
                <w:sz w:val="20"/>
                <w:szCs w:val="20"/>
              </w:rPr>
              <w:t>&lt; .001)</w:t>
            </w:r>
          </w:p>
        </w:tc>
      </w:tr>
      <w:tr w:rsidR="00D042DD" w:rsidRPr="007E6251" w14:paraId="5EC39304" w14:textId="77777777" w:rsidTr="001223E3">
        <w:trPr>
          <w:trHeight w:val="144"/>
        </w:trPr>
        <w:tc>
          <w:tcPr>
            <w:tcW w:w="2829" w:type="pct"/>
            <w:tcBorders>
              <w:top w:val="nil"/>
              <w:left w:val="nil"/>
              <w:bottom w:val="nil"/>
              <w:right w:val="nil"/>
            </w:tcBorders>
            <w:shd w:val="clear" w:color="auto" w:fill="auto"/>
            <w:noWrap/>
            <w:vAlign w:val="bottom"/>
            <w:hideMark/>
          </w:tcPr>
          <w:p w14:paraId="301FBCB5"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71" w:type="pct"/>
            <w:gridSpan w:val="5"/>
            <w:tcBorders>
              <w:top w:val="nil"/>
              <w:left w:val="nil"/>
              <w:bottom w:val="nil"/>
              <w:right w:val="nil"/>
            </w:tcBorders>
            <w:shd w:val="clear" w:color="auto" w:fill="auto"/>
            <w:noWrap/>
            <w:vAlign w:val="bottom"/>
            <w:hideMark/>
          </w:tcPr>
          <w:p w14:paraId="4C972DC4" w14:textId="77777777" w:rsidR="00D042DD" w:rsidRPr="007E6251" w:rsidRDefault="00D042DD" w:rsidP="001223E3">
            <w:pPr>
              <w:jc w:val="center"/>
              <w:rPr>
                <w:color w:val="000000"/>
                <w:sz w:val="20"/>
                <w:szCs w:val="20"/>
              </w:rPr>
            </w:pPr>
            <w:r w:rsidRPr="007E6251">
              <w:rPr>
                <w:color w:val="000000"/>
                <w:sz w:val="20"/>
                <w:szCs w:val="20"/>
              </w:rPr>
              <w:t>163.075 (</w:t>
            </w:r>
            <w:r w:rsidRPr="007E6251">
              <w:rPr>
                <w:i/>
                <w:iCs/>
                <w:color w:val="000000"/>
                <w:sz w:val="20"/>
                <w:szCs w:val="20"/>
              </w:rPr>
              <w:t xml:space="preserve">p </w:t>
            </w:r>
            <w:r w:rsidRPr="007E6251">
              <w:rPr>
                <w:color w:val="000000"/>
                <w:sz w:val="20"/>
                <w:szCs w:val="20"/>
              </w:rPr>
              <w:t>&lt; .001)</w:t>
            </w:r>
          </w:p>
        </w:tc>
      </w:tr>
      <w:tr w:rsidR="00D042DD" w:rsidRPr="007E6251" w14:paraId="0808C074" w14:textId="77777777" w:rsidTr="001223E3">
        <w:trPr>
          <w:trHeight w:val="144"/>
        </w:trPr>
        <w:tc>
          <w:tcPr>
            <w:tcW w:w="2829" w:type="pct"/>
            <w:tcBorders>
              <w:top w:val="nil"/>
              <w:left w:val="nil"/>
              <w:bottom w:val="nil"/>
              <w:right w:val="nil"/>
            </w:tcBorders>
            <w:shd w:val="clear" w:color="auto" w:fill="auto"/>
            <w:noWrap/>
            <w:vAlign w:val="bottom"/>
            <w:hideMark/>
          </w:tcPr>
          <w:p w14:paraId="0FEBDFFD" w14:textId="77777777" w:rsidR="00D042DD" w:rsidRPr="007E6251" w:rsidRDefault="00D042DD" w:rsidP="001223E3">
            <w:pPr>
              <w:jc w:val="center"/>
              <w:rPr>
                <w:color w:val="000000"/>
                <w:sz w:val="20"/>
                <w:szCs w:val="20"/>
              </w:rPr>
            </w:pPr>
            <w:r w:rsidRPr="007E6251">
              <w:rPr>
                <w:color w:val="000000"/>
                <w:sz w:val="20"/>
                <w:szCs w:val="20"/>
              </w:rPr>
              <w:t>CFI</w:t>
            </w:r>
          </w:p>
        </w:tc>
        <w:tc>
          <w:tcPr>
            <w:tcW w:w="2171" w:type="pct"/>
            <w:gridSpan w:val="5"/>
            <w:tcBorders>
              <w:top w:val="nil"/>
              <w:left w:val="nil"/>
              <w:bottom w:val="nil"/>
              <w:right w:val="nil"/>
            </w:tcBorders>
            <w:shd w:val="clear" w:color="auto" w:fill="auto"/>
            <w:noWrap/>
            <w:vAlign w:val="bottom"/>
            <w:hideMark/>
          </w:tcPr>
          <w:p w14:paraId="66FCB716" w14:textId="77777777" w:rsidR="00D042DD" w:rsidRPr="007E6251" w:rsidRDefault="00D042DD" w:rsidP="001223E3">
            <w:pPr>
              <w:jc w:val="center"/>
              <w:rPr>
                <w:color w:val="000000"/>
                <w:sz w:val="20"/>
                <w:szCs w:val="20"/>
              </w:rPr>
            </w:pPr>
            <w:r w:rsidRPr="007E6251">
              <w:rPr>
                <w:color w:val="000000"/>
                <w:sz w:val="20"/>
                <w:szCs w:val="20"/>
              </w:rPr>
              <w:t>.974</w:t>
            </w:r>
          </w:p>
        </w:tc>
      </w:tr>
      <w:tr w:rsidR="00D042DD" w:rsidRPr="007E6251" w14:paraId="3759FD54" w14:textId="77777777" w:rsidTr="001223E3">
        <w:trPr>
          <w:trHeight w:val="144"/>
        </w:trPr>
        <w:tc>
          <w:tcPr>
            <w:tcW w:w="2829" w:type="pct"/>
            <w:tcBorders>
              <w:top w:val="nil"/>
              <w:left w:val="nil"/>
              <w:bottom w:val="nil"/>
              <w:right w:val="nil"/>
            </w:tcBorders>
            <w:shd w:val="clear" w:color="auto" w:fill="auto"/>
            <w:noWrap/>
            <w:vAlign w:val="bottom"/>
            <w:hideMark/>
          </w:tcPr>
          <w:p w14:paraId="52CBE679" w14:textId="77777777" w:rsidR="00D042DD" w:rsidRPr="007E6251" w:rsidRDefault="00D042DD" w:rsidP="001223E3">
            <w:pPr>
              <w:jc w:val="center"/>
              <w:rPr>
                <w:color w:val="000000"/>
                <w:sz w:val="20"/>
                <w:szCs w:val="20"/>
              </w:rPr>
            </w:pPr>
            <w:r w:rsidRPr="007E6251">
              <w:rPr>
                <w:color w:val="000000"/>
                <w:sz w:val="20"/>
                <w:szCs w:val="20"/>
              </w:rPr>
              <w:t>RMSEA (90%CI) S</w:t>
            </w:r>
          </w:p>
        </w:tc>
        <w:tc>
          <w:tcPr>
            <w:tcW w:w="2171" w:type="pct"/>
            <w:gridSpan w:val="5"/>
            <w:tcBorders>
              <w:top w:val="nil"/>
              <w:left w:val="nil"/>
              <w:bottom w:val="nil"/>
              <w:right w:val="nil"/>
            </w:tcBorders>
            <w:shd w:val="clear" w:color="auto" w:fill="auto"/>
            <w:noWrap/>
            <w:vAlign w:val="bottom"/>
            <w:hideMark/>
          </w:tcPr>
          <w:p w14:paraId="7355A2F8" w14:textId="77777777" w:rsidR="00D042DD" w:rsidRPr="007E6251" w:rsidRDefault="00D042DD" w:rsidP="001223E3">
            <w:pPr>
              <w:jc w:val="center"/>
              <w:rPr>
                <w:color w:val="000000"/>
                <w:sz w:val="20"/>
                <w:szCs w:val="20"/>
              </w:rPr>
            </w:pPr>
            <w:r w:rsidRPr="007E6251">
              <w:rPr>
                <w:color w:val="000000"/>
                <w:sz w:val="20"/>
                <w:szCs w:val="20"/>
              </w:rPr>
              <w:t>.027 (.014, .037)</w:t>
            </w:r>
          </w:p>
        </w:tc>
      </w:tr>
      <w:tr w:rsidR="00D042DD" w:rsidRPr="007E6251" w14:paraId="02C26203" w14:textId="77777777" w:rsidTr="001223E3">
        <w:trPr>
          <w:trHeight w:val="144"/>
        </w:trPr>
        <w:tc>
          <w:tcPr>
            <w:tcW w:w="2829" w:type="pct"/>
            <w:tcBorders>
              <w:top w:val="nil"/>
              <w:left w:val="nil"/>
              <w:bottom w:val="nil"/>
              <w:right w:val="nil"/>
            </w:tcBorders>
            <w:shd w:val="clear" w:color="auto" w:fill="auto"/>
            <w:noWrap/>
            <w:vAlign w:val="bottom"/>
            <w:hideMark/>
          </w:tcPr>
          <w:p w14:paraId="12585576" w14:textId="77777777" w:rsidR="00D042DD" w:rsidRPr="007E6251" w:rsidRDefault="00D042DD" w:rsidP="001223E3">
            <w:pPr>
              <w:jc w:val="center"/>
              <w:rPr>
                <w:color w:val="000000"/>
                <w:sz w:val="20"/>
                <w:szCs w:val="20"/>
              </w:rPr>
            </w:pPr>
            <w:r w:rsidRPr="007E6251">
              <w:rPr>
                <w:color w:val="000000"/>
                <w:sz w:val="20"/>
                <w:szCs w:val="20"/>
              </w:rPr>
              <w:t>SRMR</w:t>
            </w:r>
          </w:p>
        </w:tc>
        <w:tc>
          <w:tcPr>
            <w:tcW w:w="2171" w:type="pct"/>
            <w:gridSpan w:val="5"/>
            <w:tcBorders>
              <w:top w:val="nil"/>
              <w:left w:val="nil"/>
              <w:bottom w:val="nil"/>
              <w:right w:val="nil"/>
            </w:tcBorders>
            <w:shd w:val="clear" w:color="auto" w:fill="auto"/>
            <w:noWrap/>
            <w:vAlign w:val="bottom"/>
            <w:hideMark/>
          </w:tcPr>
          <w:p w14:paraId="61D35074" w14:textId="77777777" w:rsidR="00D042DD" w:rsidRPr="007E6251" w:rsidRDefault="00D042DD" w:rsidP="001223E3">
            <w:pPr>
              <w:jc w:val="center"/>
              <w:rPr>
                <w:color w:val="000000"/>
                <w:sz w:val="20"/>
                <w:szCs w:val="20"/>
              </w:rPr>
            </w:pPr>
            <w:r w:rsidRPr="007E6251">
              <w:rPr>
                <w:color w:val="000000"/>
                <w:sz w:val="20"/>
                <w:szCs w:val="20"/>
              </w:rPr>
              <w:t>.053</w:t>
            </w:r>
          </w:p>
        </w:tc>
      </w:tr>
      <w:tr w:rsidR="00D042DD" w:rsidRPr="007E6251" w14:paraId="5CDA021E" w14:textId="77777777" w:rsidTr="001223E3">
        <w:trPr>
          <w:trHeight w:val="144"/>
        </w:trPr>
        <w:tc>
          <w:tcPr>
            <w:tcW w:w="2829" w:type="pct"/>
            <w:tcBorders>
              <w:top w:val="nil"/>
              <w:left w:val="nil"/>
              <w:bottom w:val="nil"/>
              <w:right w:val="nil"/>
            </w:tcBorders>
            <w:shd w:val="clear" w:color="auto" w:fill="auto"/>
            <w:noWrap/>
            <w:vAlign w:val="bottom"/>
            <w:hideMark/>
          </w:tcPr>
          <w:p w14:paraId="7636C7D5" w14:textId="77777777" w:rsidR="00D042DD" w:rsidRPr="007E6251" w:rsidRDefault="00D042DD" w:rsidP="001223E3">
            <w:pPr>
              <w:jc w:val="center"/>
              <w:rPr>
                <w:color w:val="000000"/>
                <w:sz w:val="20"/>
                <w:szCs w:val="20"/>
              </w:rPr>
            </w:pPr>
            <w:r w:rsidRPr="007E6251">
              <w:rPr>
                <w:color w:val="000000"/>
                <w:sz w:val="20"/>
                <w:szCs w:val="20"/>
              </w:rPr>
              <w:t>N</w:t>
            </w:r>
          </w:p>
        </w:tc>
        <w:tc>
          <w:tcPr>
            <w:tcW w:w="2171" w:type="pct"/>
            <w:gridSpan w:val="5"/>
            <w:tcBorders>
              <w:top w:val="nil"/>
              <w:left w:val="nil"/>
              <w:bottom w:val="single" w:sz="4" w:space="0" w:color="auto"/>
              <w:right w:val="nil"/>
            </w:tcBorders>
            <w:shd w:val="clear" w:color="auto" w:fill="auto"/>
            <w:noWrap/>
            <w:vAlign w:val="bottom"/>
            <w:hideMark/>
          </w:tcPr>
          <w:p w14:paraId="2E9D1FCF" w14:textId="77777777" w:rsidR="00D042DD" w:rsidRPr="007E6251" w:rsidRDefault="00D042DD" w:rsidP="001223E3">
            <w:pPr>
              <w:jc w:val="center"/>
              <w:rPr>
                <w:color w:val="000000"/>
                <w:sz w:val="20"/>
                <w:szCs w:val="20"/>
              </w:rPr>
            </w:pPr>
            <w:r w:rsidRPr="007E6251">
              <w:rPr>
                <w:color w:val="000000"/>
                <w:sz w:val="20"/>
                <w:szCs w:val="20"/>
              </w:rPr>
              <w:t>439</w:t>
            </w:r>
          </w:p>
        </w:tc>
      </w:tr>
      <w:tr w:rsidR="00D042DD" w:rsidRPr="007E6251" w14:paraId="5E84734D"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32902266"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1A483F6B" w14:textId="77777777" w:rsidR="00D042DD" w:rsidRPr="007E6251" w:rsidRDefault="00D042DD" w:rsidP="00D042DD">
      <w:pPr>
        <w:jc w:val="center"/>
        <w:rPr>
          <w:bCs/>
        </w:rPr>
      </w:pPr>
    </w:p>
    <w:p w14:paraId="60B5BBAB" w14:textId="77777777" w:rsidR="00D042DD" w:rsidRPr="007E6251" w:rsidRDefault="00D042DD" w:rsidP="00D042DD">
      <w:pPr>
        <w:jc w:val="center"/>
        <w:rPr>
          <w:bCs/>
        </w:rPr>
      </w:pPr>
    </w:p>
    <w:p w14:paraId="36ED7A1F"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4F72B96C"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60D636D6"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7F404CFB" w14:textId="77777777" w:rsidR="00D042DD" w:rsidRPr="007E6251" w:rsidRDefault="00D042DD" w:rsidP="001223E3">
            <w:pPr>
              <w:rPr>
                <w:color w:val="000000"/>
                <w:sz w:val="20"/>
                <w:szCs w:val="20"/>
              </w:rPr>
            </w:pPr>
            <w:r w:rsidRPr="007E6251">
              <w:rPr>
                <w:color w:val="000000"/>
                <w:sz w:val="20"/>
                <w:szCs w:val="20"/>
              </w:rPr>
              <w:t>Table E7: Full SEM of adverse psychological effects (Wave 4) on TBI (Wave 3).</w:t>
            </w:r>
          </w:p>
        </w:tc>
      </w:tr>
      <w:tr w:rsidR="00D042DD" w:rsidRPr="007E6251" w14:paraId="76B8384B"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1502A11D" w14:textId="77777777" w:rsidR="00D042DD" w:rsidRPr="007E6251" w:rsidRDefault="00D042DD" w:rsidP="001223E3">
            <w:pPr>
              <w:rPr>
                <w:b/>
                <w:bCs/>
                <w:color w:val="000000"/>
                <w:sz w:val="20"/>
                <w:szCs w:val="20"/>
              </w:rPr>
            </w:pPr>
            <w:r w:rsidRPr="007E6251">
              <w:rPr>
                <w:b/>
                <w:bCs/>
                <w:color w:val="000000"/>
                <w:sz w:val="20"/>
                <w:szCs w:val="20"/>
              </w:rPr>
              <w:t>Measurement Model (Wave 4)</w:t>
            </w:r>
          </w:p>
        </w:tc>
        <w:tc>
          <w:tcPr>
            <w:tcW w:w="298" w:type="pct"/>
            <w:tcBorders>
              <w:top w:val="nil"/>
              <w:left w:val="nil"/>
              <w:bottom w:val="single" w:sz="4" w:space="0" w:color="auto"/>
              <w:right w:val="nil"/>
            </w:tcBorders>
            <w:shd w:val="clear" w:color="auto" w:fill="auto"/>
            <w:noWrap/>
            <w:vAlign w:val="bottom"/>
            <w:hideMark/>
          </w:tcPr>
          <w:p w14:paraId="20EB8232"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05EE7589"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281FB32E"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6329BE35"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5372D091"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946C1BF" w14:textId="77777777" w:rsidTr="001223E3">
        <w:trPr>
          <w:trHeight w:val="144"/>
        </w:trPr>
        <w:tc>
          <w:tcPr>
            <w:tcW w:w="2899" w:type="pct"/>
            <w:tcBorders>
              <w:top w:val="nil"/>
              <w:left w:val="nil"/>
              <w:bottom w:val="nil"/>
              <w:right w:val="nil"/>
            </w:tcBorders>
            <w:shd w:val="clear" w:color="auto" w:fill="auto"/>
            <w:noWrap/>
            <w:vAlign w:val="bottom"/>
            <w:hideMark/>
          </w:tcPr>
          <w:p w14:paraId="14548B7C"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0A77DFCE"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33D18773"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084627AA"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066C52EB"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4B5B0A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8BF206F" w14:textId="77777777" w:rsidTr="001223E3">
        <w:trPr>
          <w:trHeight w:val="144"/>
        </w:trPr>
        <w:tc>
          <w:tcPr>
            <w:tcW w:w="2899" w:type="pct"/>
            <w:tcBorders>
              <w:top w:val="nil"/>
              <w:left w:val="nil"/>
              <w:bottom w:val="nil"/>
              <w:right w:val="nil"/>
            </w:tcBorders>
            <w:shd w:val="clear" w:color="auto" w:fill="auto"/>
            <w:noWrap/>
            <w:vAlign w:val="bottom"/>
            <w:hideMark/>
          </w:tcPr>
          <w:p w14:paraId="3A83966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652CC07B" w14:textId="77777777" w:rsidR="00D042DD" w:rsidRPr="007E6251" w:rsidRDefault="00D042DD" w:rsidP="001223E3">
            <w:pPr>
              <w:jc w:val="center"/>
              <w:rPr>
                <w:color w:val="000000"/>
                <w:sz w:val="20"/>
                <w:szCs w:val="20"/>
              </w:rPr>
            </w:pPr>
            <w:r w:rsidRPr="007E6251">
              <w:rPr>
                <w:color w:val="000000"/>
                <w:sz w:val="20"/>
                <w:szCs w:val="20"/>
              </w:rPr>
              <w:t>1.343</w:t>
            </w:r>
          </w:p>
        </w:tc>
        <w:tc>
          <w:tcPr>
            <w:tcW w:w="238" w:type="pct"/>
            <w:tcBorders>
              <w:top w:val="nil"/>
              <w:left w:val="nil"/>
              <w:bottom w:val="nil"/>
              <w:right w:val="nil"/>
            </w:tcBorders>
            <w:shd w:val="clear" w:color="auto" w:fill="auto"/>
            <w:noWrap/>
            <w:vAlign w:val="bottom"/>
            <w:hideMark/>
          </w:tcPr>
          <w:p w14:paraId="00E12633" w14:textId="77777777" w:rsidR="00D042DD" w:rsidRPr="007E6251" w:rsidRDefault="00D042DD" w:rsidP="001223E3">
            <w:pPr>
              <w:jc w:val="center"/>
              <w:rPr>
                <w:color w:val="000000"/>
                <w:sz w:val="20"/>
                <w:szCs w:val="20"/>
              </w:rPr>
            </w:pPr>
            <w:r w:rsidRPr="007E6251">
              <w:rPr>
                <w:color w:val="000000"/>
                <w:sz w:val="20"/>
                <w:szCs w:val="20"/>
              </w:rPr>
              <w:t>.127</w:t>
            </w:r>
          </w:p>
        </w:tc>
        <w:tc>
          <w:tcPr>
            <w:tcW w:w="575" w:type="pct"/>
            <w:tcBorders>
              <w:top w:val="nil"/>
              <w:left w:val="nil"/>
              <w:bottom w:val="nil"/>
              <w:right w:val="nil"/>
            </w:tcBorders>
            <w:shd w:val="clear" w:color="auto" w:fill="auto"/>
            <w:noWrap/>
            <w:vAlign w:val="bottom"/>
            <w:hideMark/>
          </w:tcPr>
          <w:p w14:paraId="58831B23" w14:textId="77777777" w:rsidR="00D042DD" w:rsidRPr="007E6251" w:rsidRDefault="00D042DD" w:rsidP="001223E3">
            <w:pPr>
              <w:jc w:val="center"/>
              <w:rPr>
                <w:color w:val="000000"/>
                <w:sz w:val="20"/>
                <w:szCs w:val="20"/>
              </w:rPr>
            </w:pPr>
            <w:r w:rsidRPr="007E6251">
              <w:rPr>
                <w:color w:val="000000"/>
                <w:sz w:val="20"/>
                <w:szCs w:val="20"/>
              </w:rPr>
              <w:t>.826</w:t>
            </w:r>
          </w:p>
        </w:tc>
        <w:tc>
          <w:tcPr>
            <w:tcW w:w="601" w:type="pct"/>
            <w:tcBorders>
              <w:top w:val="nil"/>
              <w:left w:val="nil"/>
              <w:bottom w:val="nil"/>
              <w:right w:val="nil"/>
            </w:tcBorders>
            <w:shd w:val="clear" w:color="auto" w:fill="auto"/>
            <w:noWrap/>
            <w:vAlign w:val="bottom"/>
            <w:hideMark/>
          </w:tcPr>
          <w:p w14:paraId="38B4F8CA" w14:textId="77777777" w:rsidR="00D042DD" w:rsidRPr="007E6251" w:rsidRDefault="00D042DD" w:rsidP="001223E3">
            <w:pPr>
              <w:jc w:val="center"/>
              <w:rPr>
                <w:color w:val="000000"/>
                <w:sz w:val="20"/>
                <w:szCs w:val="20"/>
              </w:rPr>
            </w:pPr>
            <w:r w:rsidRPr="007E6251">
              <w:rPr>
                <w:color w:val="000000"/>
                <w:sz w:val="20"/>
                <w:szCs w:val="20"/>
              </w:rPr>
              <w:t>1.095,1.591</w:t>
            </w:r>
          </w:p>
        </w:tc>
        <w:tc>
          <w:tcPr>
            <w:tcW w:w="389" w:type="pct"/>
            <w:tcBorders>
              <w:top w:val="nil"/>
              <w:left w:val="nil"/>
              <w:bottom w:val="nil"/>
              <w:right w:val="nil"/>
            </w:tcBorders>
            <w:shd w:val="clear" w:color="auto" w:fill="auto"/>
            <w:noWrap/>
            <w:vAlign w:val="bottom"/>
            <w:hideMark/>
          </w:tcPr>
          <w:p w14:paraId="11B931F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A88CFCF" w14:textId="77777777" w:rsidTr="001223E3">
        <w:trPr>
          <w:trHeight w:val="144"/>
        </w:trPr>
        <w:tc>
          <w:tcPr>
            <w:tcW w:w="2899" w:type="pct"/>
            <w:tcBorders>
              <w:top w:val="nil"/>
              <w:left w:val="nil"/>
              <w:bottom w:val="nil"/>
              <w:right w:val="nil"/>
            </w:tcBorders>
            <w:shd w:val="clear" w:color="auto" w:fill="auto"/>
            <w:noWrap/>
            <w:vAlign w:val="bottom"/>
            <w:hideMark/>
          </w:tcPr>
          <w:p w14:paraId="274C094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2B0CE985" w14:textId="77777777" w:rsidR="00D042DD" w:rsidRPr="007E6251" w:rsidRDefault="00D042DD" w:rsidP="001223E3">
            <w:pPr>
              <w:jc w:val="center"/>
              <w:rPr>
                <w:color w:val="000000"/>
                <w:sz w:val="20"/>
                <w:szCs w:val="20"/>
              </w:rPr>
            </w:pPr>
            <w:r w:rsidRPr="007E6251">
              <w:rPr>
                <w:color w:val="000000"/>
                <w:sz w:val="20"/>
                <w:szCs w:val="20"/>
              </w:rPr>
              <w:t>1.514</w:t>
            </w:r>
          </w:p>
        </w:tc>
        <w:tc>
          <w:tcPr>
            <w:tcW w:w="238" w:type="pct"/>
            <w:tcBorders>
              <w:top w:val="nil"/>
              <w:left w:val="nil"/>
              <w:bottom w:val="nil"/>
              <w:right w:val="nil"/>
            </w:tcBorders>
            <w:shd w:val="clear" w:color="auto" w:fill="auto"/>
            <w:noWrap/>
            <w:vAlign w:val="bottom"/>
            <w:hideMark/>
          </w:tcPr>
          <w:p w14:paraId="29676F68" w14:textId="77777777" w:rsidR="00D042DD" w:rsidRPr="007E6251" w:rsidRDefault="00D042DD" w:rsidP="001223E3">
            <w:pPr>
              <w:jc w:val="center"/>
              <w:rPr>
                <w:color w:val="000000"/>
                <w:sz w:val="20"/>
                <w:szCs w:val="20"/>
              </w:rPr>
            </w:pPr>
            <w:r w:rsidRPr="007E6251">
              <w:rPr>
                <w:color w:val="000000"/>
                <w:sz w:val="20"/>
                <w:szCs w:val="20"/>
              </w:rPr>
              <w:t>.149</w:t>
            </w:r>
          </w:p>
        </w:tc>
        <w:tc>
          <w:tcPr>
            <w:tcW w:w="575" w:type="pct"/>
            <w:tcBorders>
              <w:top w:val="nil"/>
              <w:left w:val="nil"/>
              <w:bottom w:val="nil"/>
              <w:right w:val="nil"/>
            </w:tcBorders>
            <w:shd w:val="clear" w:color="auto" w:fill="auto"/>
            <w:noWrap/>
            <w:vAlign w:val="bottom"/>
            <w:hideMark/>
          </w:tcPr>
          <w:p w14:paraId="0029A554" w14:textId="77777777" w:rsidR="00D042DD" w:rsidRPr="007E6251" w:rsidRDefault="00D042DD" w:rsidP="001223E3">
            <w:pPr>
              <w:jc w:val="center"/>
              <w:rPr>
                <w:color w:val="000000"/>
                <w:sz w:val="20"/>
                <w:szCs w:val="20"/>
              </w:rPr>
            </w:pPr>
            <w:r w:rsidRPr="007E6251">
              <w:rPr>
                <w:color w:val="000000"/>
                <w:sz w:val="20"/>
                <w:szCs w:val="20"/>
              </w:rPr>
              <w:t>.783</w:t>
            </w:r>
          </w:p>
        </w:tc>
        <w:tc>
          <w:tcPr>
            <w:tcW w:w="601" w:type="pct"/>
            <w:tcBorders>
              <w:top w:val="nil"/>
              <w:left w:val="nil"/>
              <w:bottom w:val="nil"/>
              <w:right w:val="nil"/>
            </w:tcBorders>
            <w:shd w:val="clear" w:color="auto" w:fill="auto"/>
            <w:noWrap/>
            <w:vAlign w:val="bottom"/>
            <w:hideMark/>
          </w:tcPr>
          <w:p w14:paraId="58B83200" w14:textId="77777777" w:rsidR="00D042DD" w:rsidRPr="007E6251" w:rsidRDefault="00D042DD" w:rsidP="001223E3">
            <w:pPr>
              <w:jc w:val="center"/>
              <w:rPr>
                <w:color w:val="000000"/>
                <w:sz w:val="20"/>
                <w:szCs w:val="20"/>
              </w:rPr>
            </w:pPr>
            <w:r w:rsidRPr="007E6251">
              <w:rPr>
                <w:color w:val="000000"/>
                <w:sz w:val="20"/>
                <w:szCs w:val="20"/>
              </w:rPr>
              <w:t>1.222,1.806</w:t>
            </w:r>
          </w:p>
        </w:tc>
        <w:tc>
          <w:tcPr>
            <w:tcW w:w="389" w:type="pct"/>
            <w:tcBorders>
              <w:top w:val="nil"/>
              <w:left w:val="nil"/>
              <w:bottom w:val="nil"/>
              <w:right w:val="nil"/>
            </w:tcBorders>
            <w:shd w:val="clear" w:color="auto" w:fill="auto"/>
            <w:noWrap/>
            <w:vAlign w:val="bottom"/>
            <w:hideMark/>
          </w:tcPr>
          <w:p w14:paraId="2D63037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D715C5A" w14:textId="77777777" w:rsidTr="001223E3">
        <w:trPr>
          <w:trHeight w:val="144"/>
        </w:trPr>
        <w:tc>
          <w:tcPr>
            <w:tcW w:w="2899" w:type="pct"/>
            <w:tcBorders>
              <w:top w:val="nil"/>
              <w:left w:val="nil"/>
              <w:bottom w:val="nil"/>
              <w:right w:val="nil"/>
            </w:tcBorders>
            <w:shd w:val="clear" w:color="auto" w:fill="auto"/>
            <w:noWrap/>
            <w:vAlign w:val="bottom"/>
            <w:hideMark/>
          </w:tcPr>
          <w:p w14:paraId="7D992165"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76A320CA" w14:textId="77777777" w:rsidR="00D042DD" w:rsidRPr="007E6251" w:rsidRDefault="00D042DD" w:rsidP="001223E3">
            <w:pPr>
              <w:jc w:val="center"/>
              <w:rPr>
                <w:color w:val="000000"/>
                <w:sz w:val="20"/>
                <w:szCs w:val="20"/>
              </w:rPr>
            </w:pPr>
            <w:r w:rsidRPr="007E6251">
              <w:rPr>
                <w:color w:val="000000"/>
                <w:sz w:val="20"/>
                <w:szCs w:val="20"/>
              </w:rPr>
              <w:t>1.655</w:t>
            </w:r>
          </w:p>
        </w:tc>
        <w:tc>
          <w:tcPr>
            <w:tcW w:w="238" w:type="pct"/>
            <w:tcBorders>
              <w:top w:val="nil"/>
              <w:left w:val="nil"/>
              <w:bottom w:val="nil"/>
              <w:right w:val="nil"/>
            </w:tcBorders>
            <w:shd w:val="clear" w:color="auto" w:fill="auto"/>
            <w:noWrap/>
            <w:vAlign w:val="bottom"/>
            <w:hideMark/>
          </w:tcPr>
          <w:p w14:paraId="6B2DE462" w14:textId="77777777" w:rsidR="00D042DD" w:rsidRPr="007E6251" w:rsidRDefault="00D042DD" w:rsidP="001223E3">
            <w:pPr>
              <w:jc w:val="center"/>
              <w:rPr>
                <w:color w:val="000000"/>
                <w:sz w:val="20"/>
                <w:szCs w:val="20"/>
              </w:rPr>
            </w:pPr>
            <w:r w:rsidRPr="007E6251">
              <w:rPr>
                <w:color w:val="000000"/>
                <w:sz w:val="20"/>
                <w:szCs w:val="20"/>
              </w:rPr>
              <w:t>.145</w:t>
            </w:r>
          </w:p>
        </w:tc>
        <w:tc>
          <w:tcPr>
            <w:tcW w:w="575" w:type="pct"/>
            <w:tcBorders>
              <w:top w:val="nil"/>
              <w:left w:val="nil"/>
              <w:bottom w:val="nil"/>
              <w:right w:val="nil"/>
            </w:tcBorders>
            <w:shd w:val="clear" w:color="auto" w:fill="auto"/>
            <w:noWrap/>
            <w:vAlign w:val="bottom"/>
            <w:hideMark/>
          </w:tcPr>
          <w:p w14:paraId="5A9F7F4F" w14:textId="77777777" w:rsidR="00D042DD" w:rsidRPr="007E6251" w:rsidRDefault="00D042DD" w:rsidP="001223E3">
            <w:pPr>
              <w:jc w:val="center"/>
              <w:rPr>
                <w:color w:val="000000"/>
                <w:sz w:val="20"/>
                <w:szCs w:val="20"/>
              </w:rPr>
            </w:pPr>
            <w:r w:rsidRPr="007E6251">
              <w:rPr>
                <w:color w:val="000000"/>
                <w:sz w:val="20"/>
                <w:szCs w:val="20"/>
              </w:rPr>
              <w:t>.734</w:t>
            </w:r>
          </w:p>
        </w:tc>
        <w:tc>
          <w:tcPr>
            <w:tcW w:w="601" w:type="pct"/>
            <w:tcBorders>
              <w:top w:val="nil"/>
              <w:left w:val="nil"/>
              <w:bottom w:val="nil"/>
              <w:right w:val="nil"/>
            </w:tcBorders>
            <w:shd w:val="clear" w:color="auto" w:fill="auto"/>
            <w:noWrap/>
            <w:vAlign w:val="bottom"/>
            <w:hideMark/>
          </w:tcPr>
          <w:p w14:paraId="33E3CF58" w14:textId="77777777" w:rsidR="00D042DD" w:rsidRPr="007E6251" w:rsidRDefault="00D042DD" w:rsidP="001223E3">
            <w:pPr>
              <w:jc w:val="center"/>
              <w:rPr>
                <w:color w:val="000000"/>
                <w:sz w:val="20"/>
                <w:szCs w:val="20"/>
              </w:rPr>
            </w:pPr>
            <w:r w:rsidRPr="007E6251">
              <w:rPr>
                <w:color w:val="000000"/>
                <w:sz w:val="20"/>
                <w:szCs w:val="20"/>
              </w:rPr>
              <w:t>1.370,1.939</w:t>
            </w:r>
          </w:p>
        </w:tc>
        <w:tc>
          <w:tcPr>
            <w:tcW w:w="389" w:type="pct"/>
            <w:tcBorders>
              <w:top w:val="nil"/>
              <w:left w:val="nil"/>
              <w:bottom w:val="nil"/>
              <w:right w:val="nil"/>
            </w:tcBorders>
            <w:shd w:val="clear" w:color="auto" w:fill="auto"/>
            <w:noWrap/>
            <w:vAlign w:val="bottom"/>
            <w:hideMark/>
          </w:tcPr>
          <w:p w14:paraId="45962E0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0F0ABCD" w14:textId="77777777" w:rsidTr="001223E3">
        <w:trPr>
          <w:trHeight w:val="144"/>
        </w:trPr>
        <w:tc>
          <w:tcPr>
            <w:tcW w:w="2899" w:type="pct"/>
            <w:tcBorders>
              <w:top w:val="nil"/>
              <w:left w:val="nil"/>
              <w:bottom w:val="nil"/>
              <w:right w:val="nil"/>
            </w:tcBorders>
            <w:shd w:val="clear" w:color="auto" w:fill="auto"/>
            <w:noWrap/>
            <w:vAlign w:val="bottom"/>
            <w:hideMark/>
          </w:tcPr>
          <w:p w14:paraId="70F0A1F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5A816BB2" w14:textId="77777777" w:rsidR="00D042DD" w:rsidRPr="007E6251" w:rsidRDefault="00D042DD" w:rsidP="001223E3">
            <w:pPr>
              <w:jc w:val="center"/>
              <w:rPr>
                <w:color w:val="000000"/>
                <w:sz w:val="20"/>
                <w:szCs w:val="20"/>
              </w:rPr>
            </w:pPr>
            <w:r w:rsidRPr="007E6251">
              <w:rPr>
                <w:color w:val="000000"/>
                <w:sz w:val="20"/>
                <w:szCs w:val="20"/>
              </w:rPr>
              <w:t>1.453</w:t>
            </w:r>
          </w:p>
        </w:tc>
        <w:tc>
          <w:tcPr>
            <w:tcW w:w="238" w:type="pct"/>
            <w:tcBorders>
              <w:top w:val="nil"/>
              <w:left w:val="nil"/>
              <w:bottom w:val="nil"/>
              <w:right w:val="nil"/>
            </w:tcBorders>
            <w:shd w:val="clear" w:color="auto" w:fill="auto"/>
            <w:noWrap/>
            <w:vAlign w:val="bottom"/>
            <w:hideMark/>
          </w:tcPr>
          <w:p w14:paraId="320D8114" w14:textId="77777777" w:rsidR="00D042DD" w:rsidRPr="007E6251" w:rsidRDefault="00D042DD" w:rsidP="001223E3">
            <w:pPr>
              <w:jc w:val="center"/>
              <w:rPr>
                <w:color w:val="000000"/>
                <w:sz w:val="20"/>
                <w:szCs w:val="20"/>
              </w:rPr>
            </w:pPr>
            <w:r w:rsidRPr="007E6251">
              <w:rPr>
                <w:color w:val="000000"/>
                <w:sz w:val="20"/>
                <w:szCs w:val="20"/>
              </w:rPr>
              <w:t>.138</w:t>
            </w:r>
          </w:p>
        </w:tc>
        <w:tc>
          <w:tcPr>
            <w:tcW w:w="575" w:type="pct"/>
            <w:tcBorders>
              <w:top w:val="nil"/>
              <w:left w:val="nil"/>
              <w:bottom w:val="nil"/>
              <w:right w:val="nil"/>
            </w:tcBorders>
            <w:shd w:val="clear" w:color="auto" w:fill="auto"/>
            <w:noWrap/>
            <w:vAlign w:val="bottom"/>
            <w:hideMark/>
          </w:tcPr>
          <w:p w14:paraId="4B1DA7F1" w14:textId="77777777" w:rsidR="00D042DD" w:rsidRPr="007E6251" w:rsidRDefault="00D042DD" w:rsidP="001223E3">
            <w:pPr>
              <w:jc w:val="center"/>
              <w:rPr>
                <w:color w:val="000000"/>
                <w:sz w:val="20"/>
                <w:szCs w:val="20"/>
              </w:rPr>
            </w:pPr>
            <w:r w:rsidRPr="007E6251">
              <w:rPr>
                <w:color w:val="000000"/>
                <w:sz w:val="20"/>
                <w:szCs w:val="20"/>
              </w:rPr>
              <w:t>.818</w:t>
            </w:r>
          </w:p>
        </w:tc>
        <w:tc>
          <w:tcPr>
            <w:tcW w:w="601" w:type="pct"/>
            <w:tcBorders>
              <w:top w:val="nil"/>
              <w:left w:val="nil"/>
              <w:bottom w:val="nil"/>
              <w:right w:val="nil"/>
            </w:tcBorders>
            <w:shd w:val="clear" w:color="auto" w:fill="auto"/>
            <w:noWrap/>
            <w:vAlign w:val="bottom"/>
            <w:hideMark/>
          </w:tcPr>
          <w:p w14:paraId="4BC0B3EC" w14:textId="77777777" w:rsidR="00D042DD" w:rsidRPr="007E6251" w:rsidRDefault="00D042DD" w:rsidP="001223E3">
            <w:pPr>
              <w:jc w:val="center"/>
              <w:rPr>
                <w:color w:val="000000"/>
                <w:sz w:val="20"/>
                <w:szCs w:val="20"/>
              </w:rPr>
            </w:pPr>
            <w:r w:rsidRPr="007E6251">
              <w:rPr>
                <w:color w:val="000000"/>
                <w:sz w:val="20"/>
                <w:szCs w:val="20"/>
              </w:rPr>
              <w:t>1.182,1.724</w:t>
            </w:r>
          </w:p>
        </w:tc>
        <w:tc>
          <w:tcPr>
            <w:tcW w:w="389" w:type="pct"/>
            <w:tcBorders>
              <w:top w:val="nil"/>
              <w:left w:val="nil"/>
              <w:bottom w:val="nil"/>
              <w:right w:val="nil"/>
            </w:tcBorders>
            <w:shd w:val="clear" w:color="auto" w:fill="auto"/>
            <w:noWrap/>
            <w:vAlign w:val="bottom"/>
            <w:hideMark/>
          </w:tcPr>
          <w:p w14:paraId="3AC349B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C9A7806" w14:textId="77777777" w:rsidTr="001223E3">
        <w:trPr>
          <w:trHeight w:val="144"/>
        </w:trPr>
        <w:tc>
          <w:tcPr>
            <w:tcW w:w="2899" w:type="pct"/>
            <w:tcBorders>
              <w:top w:val="nil"/>
              <w:left w:val="nil"/>
              <w:bottom w:val="nil"/>
              <w:right w:val="nil"/>
            </w:tcBorders>
            <w:shd w:val="clear" w:color="auto" w:fill="auto"/>
            <w:noWrap/>
            <w:vAlign w:val="bottom"/>
            <w:hideMark/>
          </w:tcPr>
          <w:p w14:paraId="5BFBD70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6773FAD5" w14:textId="77777777" w:rsidR="00D042DD" w:rsidRPr="007E6251" w:rsidRDefault="00D042DD" w:rsidP="001223E3">
            <w:pPr>
              <w:jc w:val="center"/>
              <w:rPr>
                <w:color w:val="000000"/>
                <w:sz w:val="20"/>
                <w:szCs w:val="20"/>
              </w:rPr>
            </w:pPr>
            <w:r w:rsidRPr="007E6251">
              <w:rPr>
                <w:color w:val="000000"/>
                <w:sz w:val="20"/>
                <w:szCs w:val="20"/>
              </w:rPr>
              <w:t>1.898</w:t>
            </w:r>
          </w:p>
        </w:tc>
        <w:tc>
          <w:tcPr>
            <w:tcW w:w="238" w:type="pct"/>
            <w:tcBorders>
              <w:top w:val="nil"/>
              <w:left w:val="nil"/>
              <w:bottom w:val="nil"/>
              <w:right w:val="nil"/>
            </w:tcBorders>
            <w:shd w:val="clear" w:color="auto" w:fill="auto"/>
            <w:noWrap/>
            <w:vAlign w:val="bottom"/>
            <w:hideMark/>
          </w:tcPr>
          <w:p w14:paraId="676AA36E" w14:textId="77777777" w:rsidR="00D042DD" w:rsidRPr="007E6251" w:rsidRDefault="00D042DD" w:rsidP="001223E3">
            <w:pPr>
              <w:jc w:val="center"/>
              <w:rPr>
                <w:color w:val="000000"/>
                <w:sz w:val="20"/>
                <w:szCs w:val="20"/>
              </w:rPr>
            </w:pPr>
            <w:r w:rsidRPr="007E6251">
              <w:rPr>
                <w:color w:val="000000"/>
                <w:sz w:val="20"/>
                <w:szCs w:val="20"/>
              </w:rPr>
              <w:t>.175</w:t>
            </w:r>
          </w:p>
        </w:tc>
        <w:tc>
          <w:tcPr>
            <w:tcW w:w="575" w:type="pct"/>
            <w:tcBorders>
              <w:top w:val="nil"/>
              <w:left w:val="nil"/>
              <w:bottom w:val="nil"/>
              <w:right w:val="nil"/>
            </w:tcBorders>
            <w:shd w:val="clear" w:color="auto" w:fill="auto"/>
            <w:noWrap/>
            <w:vAlign w:val="bottom"/>
            <w:hideMark/>
          </w:tcPr>
          <w:p w14:paraId="010C9BF1" w14:textId="77777777" w:rsidR="00D042DD" w:rsidRPr="007E6251" w:rsidRDefault="00D042DD" w:rsidP="001223E3">
            <w:pPr>
              <w:jc w:val="center"/>
              <w:rPr>
                <w:color w:val="000000"/>
                <w:sz w:val="20"/>
                <w:szCs w:val="20"/>
              </w:rPr>
            </w:pPr>
            <w:r w:rsidRPr="007E6251">
              <w:rPr>
                <w:color w:val="000000"/>
                <w:sz w:val="20"/>
                <w:szCs w:val="20"/>
              </w:rPr>
              <w:t>.857</w:t>
            </w:r>
          </w:p>
        </w:tc>
        <w:tc>
          <w:tcPr>
            <w:tcW w:w="601" w:type="pct"/>
            <w:tcBorders>
              <w:top w:val="nil"/>
              <w:left w:val="nil"/>
              <w:bottom w:val="nil"/>
              <w:right w:val="nil"/>
            </w:tcBorders>
            <w:shd w:val="clear" w:color="auto" w:fill="auto"/>
            <w:noWrap/>
            <w:vAlign w:val="bottom"/>
            <w:hideMark/>
          </w:tcPr>
          <w:p w14:paraId="5BC70C05" w14:textId="77777777" w:rsidR="00D042DD" w:rsidRPr="007E6251" w:rsidRDefault="00D042DD" w:rsidP="001223E3">
            <w:pPr>
              <w:jc w:val="center"/>
              <w:rPr>
                <w:color w:val="000000"/>
                <w:sz w:val="20"/>
                <w:szCs w:val="20"/>
              </w:rPr>
            </w:pPr>
            <w:r w:rsidRPr="007E6251">
              <w:rPr>
                <w:color w:val="000000"/>
                <w:sz w:val="20"/>
                <w:szCs w:val="20"/>
              </w:rPr>
              <w:t>1.555,2.242</w:t>
            </w:r>
          </w:p>
        </w:tc>
        <w:tc>
          <w:tcPr>
            <w:tcW w:w="389" w:type="pct"/>
            <w:tcBorders>
              <w:top w:val="nil"/>
              <w:left w:val="nil"/>
              <w:bottom w:val="nil"/>
              <w:right w:val="nil"/>
            </w:tcBorders>
            <w:shd w:val="clear" w:color="auto" w:fill="auto"/>
            <w:noWrap/>
            <w:vAlign w:val="bottom"/>
            <w:hideMark/>
          </w:tcPr>
          <w:p w14:paraId="7E2500B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04DF7FE" w14:textId="77777777" w:rsidTr="001223E3">
        <w:trPr>
          <w:trHeight w:val="144"/>
        </w:trPr>
        <w:tc>
          <w:tcPr>
            <w:tcW w:w="2899" w:type="pct"/>
            <w:tcBorders>
              <w:top w:val="nil"/>
              <w:left w:val="nil"/>
              <w:bottom w:val="nil"/>
              <w:right w:val="nil"/>
            </w:tcBorders>
            <w:shd w:val="clear" w:color="auto" w:fill="auto"/>
            <w:noWrap/>
            <w:vAlign w:val="bottom"/>
            <w:hideMark/>
          </w:tcPr>
          <w:p w14:paraId="7CFB79E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567FCF1B" w14:textId="77777777" w:rsidR="00D042DD" w:rsidRPr="007E6251" w:rsidRDefault="00D042DD" w:rsidP="001223E3">
            <w:pPr>
              <w:jc w:val="center"/>
              <w:rPr>
                <w:color w:val="000000"/>
                <w:sz w:val="20"/>
                <w:szCs w:val="20"/>
              </w:rPr>
            </w:pPr>
            <w:r w:rsidRPr="007E6251">
              <w:rPr>
                <w:color w:val="000000"/>
                <w:sz w:val="20"/>
                <w:szCs w:val="20"/>
              </w:rPr>
              <w:t>1.655</w:t>
            </w:r>
          </w:p>
        </w:tc>
        <w:tc>
          <w:tcPr>
            <w:tcW w:w="238" w:type="pct"/>
            <w:tcBorders>
              <w:top w:val="nil"/>
              <w:left w:val="nil"/>
              <w:bottom w:val="nil"/>
              <w:right w:val="nil"/>
            </w:tcBorders>
            <w:shd w:val="clear" w:color="auto" w:fill="auto"/>
            <w:noWrap/>
            <w:vAlign w:val="bottom"/>
            <w:hideMark/>
          </w:tcPr>
          <w:p w14:paraId="00393054" w14:textId="77777777" w:rsidR="00D042DD" w:rsidRPr="007E6251" w:rsidRDefault="00D042DD" w:rsidP="001223E3">
            <w:pPr>
              <w:jc w:val="center"/>
              <w:rPr>
                <w:color w:val="000000"/>
                <w:sz w:val="20"/>
                <w:szCs w:val="20"/>
              </w:rPr>
            </w:pPr>
            <w:r w:rsidRPr="007E6251">
              <w:rPr>
                <w:color w:val="000000"/>
                <w:sz w:val="20"/>
                <w:szCs w:val="20"/>
              </w:rPr>
              <w:t>.145</w:t>
            </w:r>
          </w:p>
        </w:tc>
        <w:tc>
          <w:tcPr>
            <w:tcW w:w="575" w:type="pct"/>
            <w:tcBorders>
              <w:top w:val="nil"/>
              <w:left w:val="nil"/>
              <w:bottom w:val="nil"/>
              <w:right w:val="nil"/>
            </w:tcBorders>
            <w:shd w:val="clear" w:color="auto" w:fill="auto"/>
            <w:noWrap/>
            <w:vAlign w:val="bottom"/>
            <w:hideMark/>
          </w:tcPr>
          <w:p w14:paraId="2CFFC11C" w14:textId="77777777" w:rsidR="00D042DD" w:rsidRPr="007E6251" w:rsidRDefault="00D042DD" w:rsidP="001223E3">
            <w:pPr>
              <w:jc w:val="center"/>
              <w:rPr>
                <w:color w:val="000000"/>
                <w:sz w:val="20"/>
                <w:szCs w:val="20"/>
              </w:rPr>
            </w:pPr>
            <w:r w:rsidRPr="007E6251">
              <w:rPr>
                <w:color w:val="000000"/>
                <w:sz w:val="20"/>
                <w:szCs w:val="20"/>
              </w:rPr>
              <w:t>.734</w:t>
            </w:r>
          </w:p>
        </w:tc>
        <w:tc>
          <w:tcPr>
            <w:tcW w:w="601" w:type="pct"/>
            <w:tcBorders>
              <w:top w:val="nil"/>
              <w:left w:val="nil"/>
              <w:bottom w:val="nil"/>
              <w:right w:val="nil"/>
            </w:tcBorders>
            <w:shd w:val="clear" w:color="auto" w:fill="auto"/>
            <w:noWrap/>
            <w:vAlign w:val="bottom"/>
            <w:hideMark/>
          </w:tcPr>
          <w:p w14:paraId="6AA02AA9" w14:textId="77777777" w:rsidR="00D042DD" w:rsidRPr="007E6251" w:rsidRDefault="00D042DD" w:rsidP="001223E3">
            <w:pPr>
              <w:jc w:val="center"/>
              <w:rPr>
                <w:color w:val="000000"/>
                <w:sz w:val="20"/>
                <w:szCs w:val="20"/>
              </w:rPr>
            </w:pPr>
            <w:r w:rsidRPr="007E6251">
              <w:rPr>
                <w:color w:val="000000"/>
                <w:sz w:val="20"/>
                <w:szCs w:val="20"/>
              </w:rPr>
              <w:t>1.370,1.939</w:t>
            </w:r>
          </w:p>
        </w:tc>
        <w:tc>
          <w:tcPr>
            <w:tcW w:w="389" w:type="pct"/>
            <w:tcBorders>
              <w:top w:val="nil"/>
              <w:left w:val="nil"/>
              <w:bottom w:val="nil"/>
              <w:right w:val="nil"/>
            </w:tcBorders>
            <w:shd w:val="clear" w:color="auto" w:fill="auto"/>
            <w:noWrap/>
            <w:vAlign w:val="bottom"/>
            <w:hideMark/>
          </w:tcPr>
          <w:p w14:paraId="1D91754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90A6BF6" w14:textId="77777777" w:rsidTr="001223E3">
        <w:trPr>
          <w:trHeight w:val="144"/>
        </w:trPr>
        <w:tc>
          <w:tcPr>
            <w:tcW w:w="2899" w:type="pct"/>
            <w:tcBorders>
              <w:top w:val="nil"/>
              <w:left w:val="nil"/>
              <w:bottom w:val="nil"/>
              <w:right w:val="nil"/>
            </w:tcBorders>
            <w:shd w:val="clear" w:color="auto" w:fill="auto"/>
            <w:noWrap/>
            <w:vAlign w:val="bottom"/>
            <w:hideMark/>
          </w:tcPr>
          <w:p w14:paraId="7A2FB02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1284A859" w14:textId="77777777" w:rsidR="00D042DD" w:rsidRPr="007E6251" w:rsidRDefault="00D042DD" w:rsidP="001223E3">
            <w:pPr>
              <w:jc w:val="center"/>
              <w:rPr>
                <w:color w:val="000000"/>
                <w:sz w:val="20"/>
                <w:szCs w:val="20"/>
              </w:rPr>
            </w:pPr>
            <w:r w:rsidRPr="007E6251">
              <w:rPr>
                <w:color w:val="000000"/>
                <w:sz w:val="20"/>
                <w:szCs w:val="20"/>
              </w:rPr>
              <w:t>.931</w:t>
            </w:r>
          </w:p>
        </w:tc>
        <w:tc>
          <w:tcPr>
            <w:tcW w:w="238" w:type="pct"/>
            <w:tcBorders>
              <w:top w:val="nil"/>
              <w:left w:val="nil"/>
              <w:bottom w:val="nil"/>
              <w:right w:val="nil"/>
            </w:tcBorders>
            <w:shd w:val="clear" w:color="auto" w:fill="auto"/>
            <w:noWrap/>
            <w:vAlign w:val="bottom"/>
            <w:hideMark/>
          </w:tcPr>
          <w:p w14:paraId="063B2764" w14:textId="77777777" w:rsidR="00D042DD" w:rsidRPr="007E6251" w:rsidRDefault="00D042DD" w:rsidP="001223E3">
            <w:pPr>
              <w:jc w:val="center"/>
              <w:rPr>
                <w:color w:val="000000"/>
                <w:sz w:val="20"/>
                <w:szCs w:val="20"/>
              </w:rPr>
            </w:pPr>
            <w:r w:rsidRPr="007E6251">
              <w:rPr>
                <w:color w:val="000000"/>
                <w:sz w:val="20"/>
                <w:szCs w:val="20"/>
              </w:rPr>
              <w:t>.095</w:t>
            </w:r>
          </w:p>
        </w:tc>
        <w:tc>
          <w:tcPr>
            <w:tcW w:w="575" w:type="pct"/>
            <w:tcBorders>
              <w:top w:val="nil"/>
              <w:left w:val="nil"/>
              <w:bottom w:val="nil"/>
              <w:right w:val="nil"/>
            </w:tcBorders>
            <w:shd w:val="clear" w:color="auto" w:fill="auto"/>
            <w:noWrap/>
            <w:vAlign w:val="bottom"/>
            <w:hideMark/>
          </w:tcPr>
          <w:p w14:paraId="2662DEA1" w14:textId="77777777" w:rsidR="00D042DD" w:rsidRPr="007E6251" w:rsidRDefault="00D042DD" w:rsidP="001223E3">
            <w:pPr>
              <w:jc w:val="center"/>
              <w:rPr>
                <w:color w:val="000000"/>
                <w:sz w:val="20"/>
                <w:szCs w:val="20"/>
              </w:rPr>
            </w:pPr>
            <w:r w:rsidRPr="007E6251">
              <w:rPr>
                <w:color w:val="000000"/>
                <w:sz w:val="20"/>
                <w:szCs w:val="20"/>
              </w:rPr>
              <w:t>.722</w:t>
            </w:r>
          </w:p>
        </w:tc>
        <w:tc>
          <w:tcPr>
            <w:tcW w:w="601" w:type="pct"/>
            <w:tcBorders>
              <w:top w:val="nil"/>
              <w:left w:val="nil"/>
              <w:bottom w:val="nil"/>
              <w:right w:val="nil"/>
            </w:tcBorders>
            <w:shd w:val="clear" w:color="auto" w:fill="auto"/>
            <w:noWrap/>
            <w:vAlign w:val="bottom"/>
            <w:hideMark/>
          </w:tcPr>
          <w:p w14:paraId="3A037BEA" w14:textId="77777777" w:rsidR="00D042DD" w:rsidRPr="007E6251" w:rsidRDefault="00D042DD" w:rsidP="001223E3">
            <w:pPr>
              <w:jc w:val="center"/>
              <w:rPr>
                <w:color w:val="000000"/>
                <w:sz w:val="20"/>
                <w:szCs w:val="20"/>
              </w:rPr>
            </w:pPr>
            <w:r w:rsidRPr="007E6251">
              <w:rPr>
                <w:color w:val="000000"/>
                <w:sz w:val="20"/>
                <w:szCs w:val="20"/>
              </w:rPr>
              <w:t>.744,1.118</w:t>
            </w:r>
          </w:p>
        </w:tc>
        <w:tc>
          <w:tcPr>
            <w:tcW w:w="389" w:type="pct"/>
            <w:tcBorders>
              <w:top w:val="nil"/>
              <w:left w:val="nil"/>
              <w:bottom w:val="nil"/>
              <w:right w:val="nil"/>
            </w:tcBorders>
            <w:shd w:val="clear" w:color="auto" w:fill="auto"/>
            <w:noWrap/>
            <w:vAlign w:val="bottom"/>
            <w:hideMark/>
          </w:tcPr>
          <w:p w14:paraId="32B5870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3D074DD" w14:textId="77777777" w:rsidTr="001223E3">
        <w:trPr>
          <w:trHeight w:val="144"/>
        </w:trPr>
        <w:tc>
          <w:tcPr>
            <w:tcW w:w="2899" w:type="pct"/>
            <w:tcBorders>
              <w:top w:val="nil"/>
              <w:left w:val="nil"/>
              <w:bottom w:val="nil"/>
              <w:right w:val="nil"/>
            </w:tcBorders>
            <w:shd w:val="clear" w:color="auto" w:fill="auto"/>
            <w:noWrap/>
            <w:vAlign w:val="bottom"/>
            <w:hideMark/>
          </w:tcPr>
          <w:p w14:paraId="1FDCBAB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71F32217" w14:textId="77777777" w:rsidR="00D042DD" w:rsidRPr="007E6251" w:rsidRDefault="00D042DD" w:rsidP="001223E3">
            <w:pPr>
              <w:jc w:val="center"/>
              <w:rPr>
                <w:color w:val="000000"/>
                <w:sz w:val="20"/>
                <w:szCs w:val="20"/>
              </w:rPr>
            </w:pPr>
            <w:r w:rsidRPr="007E6251">
              <w:rPr>
                <w:color w:val="000000"/>
                <w:sz w:val="20"/>
                <w:szCs w:val="20"/>
              </w:rPr>
              <w:t>1.411</w:t>
            </w:r>
          </w:p>
        </w:tc>
        <w:tc>
          <w:tcPr>
            <w:tcW w:w="238" w:type="pct"/>
            <w:tcBorders>
              <w:top w:val="nil"/>
              <w:left w:val="nil"/>
              <w:bottom w:val="nil"/>
              <w:right w:val="nil"/>
            </w:tcBorders>
            <w:shd w:val="clear" w:color="auto" w:fill="auto"/>
            <w:noWrap/>
            <w:vAlign w:val="bottom"/>
            <w:hideMark/>
          </w:tcPr>
          <w:p w14:paraId="176FCDFC" w14:textId="77777777" w:rsidR="00D042DD" w:rsidRPr="007E6251" w:rsidRDefault="00D042DD" w:rsidP="001223E3">
            <w:pPr>
              <w:jc w:val="center"/>
              <w:rPr>
                <w:color w:val="000000"/>
                <w:sz w:val="20"/>
                <w:szCs w:val="20"/>
              </w:rPr>
            </w:pPr>
            <w:r w:rsidRPr="007E6251">
              <w:rPr>
                <w:color w:val="000000"/>
                <w:sz w:val="20"/>
                <w:szCs w:val="20"/>
              </w:rPr>
              <w:t>.136</w:t>
            </w:r>
          </w:p>
        </w:tc>
        <w:tc>
          <w:tcPr>
            <w:tcW w:w="575" w:type="pct"/>
            <w:tcBorders>
              <w:top w:val="nil"/>
              <w:left w:val="nil"/>
              <w:bottom w:val="nil"/>
              <w:right w:val="nil"/>
            </w:tcBorders>
            <w:shd w:val="clear" w:color="auto" w:fill="auto"/>
            <w:noWrap/>
            <w:vAlign w:val="bottom"/>
            <w:hideMark/>
          </w:tcPr>
          <w:p w14:paraId="373DF951" w14:textId="77777777" w:rsidR="00D042DD" w:rsidRPr="007E6251" w:rsidRDefault="00D042DD" w:rsidP="001223E3">
            <w:pPr>
              <w:jc w:val="center"/>
              <w:rPr>
                <w:color w:val="000000"/>
                <w:sz w:val="20"/>
                <w:szCs w:val="20"/>
              </w:rPr>
            </w:pPr>
            <w:r w:rsidRPr="007E6251">
              <w:rPr>
                <w:color w:val="000000"/>
                <w:sz w:val="20"/>
                <w:szCs w:val="20"/>
              </w:rPr>
              <w:t>.822</w:t>
            </w:r>
          </w:p>
        </w:tc>
        <w:tc>
          <w:tcPr>
            <w:tcW w:w="601" w:type="pct"/>
            <w:tcBorders>
              <w:top w:val="nil"/>
              <w:left w:val="nil"/>
              <w:bottom w:val="nil"/>
              <w:right w:val="nil"/>
            </w:tcBorders>
            <w:shd w:val="clear" w:color="auto" w:fill="auto"/>
            <w:noWrap/>
            <w:vAlign w:val="bottom"/>
            <w:hideMark/>
          </w:tcPr>
          <w:p w14:paraId="5F9257D0" w14:textId="77777777" w:rsidR="00D042DD" w:rsidRPr="007E6251" w:rsidRDefault="00D042DD" w:rsidP="001223E3">
            <w:pPr>
              <w:jc w:val="center"/>
              <w:rPr>
                <w:color w:val="000000"/>
                <w:sz w:val="20"/>
                <w:szCs w:val="20"/>
              </w:rPr>
            </w:pPr>
            <w:r w:rsidRPr="007E6251">
              <w:rPr>
                <w:color w:val="000000"/>
                <w:sz w:val="20"/>
                <w:szCs w:val="20"/>
              </w:rPr>
              <w:t>1.143,1.678</w:t>
            </w:r>
          </w:p>
        </w:tc>
        <w:tc>
          <w:tcPr>
            <w:tcW w:w="389" w:type="pct"/>
            <w:tcBorders>
              <w:top w:val="nil"/>
              <w:left w:val="nil"/>
              <w:bottom w:val="nil"/>
              <w:right w:val="nil"/>
            </w:tcBorders>
            <w:shd w:val="clear" w:color="auto" w:fill="auto"/>
            <w:noWrap/>
            <w:vAlign w:val="bottom"/>
            <w:hideMark/>
          </w:tcPr>
          <w:p w14:paraId="0C3FBA0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41E0E95" w14:textId="77777777" w:rsidTr="001223E3">
        <w:trPr>
          <w:trHeight w:val="144"/>
        </w:trPr>
        <w:tc>
          <w:tcPr>
            <w:tcW w:w="2899" w:type="pct"/>
            <w:tcBorders>
              <w:top w:val="nil"/>
              <w:left w:val="nil"/>
              <w:bottom w:val="nil"/>
              <w:right w:val="nil"/>
            </w:tcBorders>
            <w:shd w:val="clear" w:color="auto" w:fill="auto"/>
            <w:noWrap/>
            <w:vAlign w:val="bottom"/>
            <w:hideMark/>
          </w:tcPr>
          <w:p w14:paraId="6F1FFF59"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3993FAF5"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7D0F6C21"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3B43A1A"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4425EB0F"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7DB782B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92B6104" w14:textId="77777777" w:rsidTr="001223E3">
        <w:trPr>
          <w:trHeight w:val="144"/>
        </w:trPr>
        <w:tc>
          <w:tcPr>
            <w:tcW w:w="2899" w:type="pct"/>
            <w:tcBorders>
              <w:top w:val="nil"/>
              <w:left w:val="nil"/>
              <w:bottom w:val="nil"/>
              <w:right w:val="nil"/>
            </w:tcBorders>
            <w:shd w:val="clear" w:color="auto" w:fill="auto"/>
            <w:noWrap/>
            <w:vAlign w:val="bottom"/>
            <w:hideMark/>
          </w:tcPr>
          <w:p w14:paraId="10221FDB"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082CD11B"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3A5EA34B"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BAB4DB6"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55D1144F"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510508B1"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5CC4331" w14:textId="77777777" w:rsidTr="001223E3">
        <w:trPr>
          <w:trHeight w:val="144"/>
        </w:trPr>
        <w:tc>
          <w:tcPr>
            <w:tcW w:w="2899" w:type="pct"/>
            <w:tcBorders>
              <w:top w:val="nil"/>
              <w:left w:val="nil"/>
              <w:bottom w:val="nil"/>
              <w:right w:val="nil"/>
            </w:tcBorders>
            <w:shd w:val="clear" w:color="auto" w:fill="auto"/>
            <w:noWrap/>
            <w:vAlign w:val="bottom"/>
            <w:hideMark/>
          </w:tcPr>
          <w:p w14:paraId="2035B3D1"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474018D7" w14:textId="77777777" w:rsidR="00D042DD" w:rsidRPr="007E6251" w:rsidRDefault="00D042DD" w:rsidP="001223E3">
            <w:pPr>
              <w:jc w:val="center"/>
              <w:rPr>
                <w:color w:val="000000"/>
                <w:sz w:val="20"/>
                <w:szCs w:val="20"/>
              </w:rPr>
            </w:pPr>
            <w:r w:rsidRPr="007E6251">
              <w:rPr>
                <w:color w:val="000000"/>
                <w:sz w:val="20"/>
                <w:szCs w:val="20"/>
              </w:rPr>
              <w:t>7.772</w:t>
            </w:r>
          </w:p>
        </w:tc>
        <w:tc>
          <w:tcPr>
            <w:tcW w:w="238" w:type="pct"/>
            <w:tcBorders>
              <w:top w:val="nil"/>
              <w:left w:val="nil"/>
              <w:bottom w:val="nil"/>
              <w:right w:val="nil"/>
            </w:tcBorders>
            <w:shd w:val="clear" w:color="auto" w:fill="auto"/>
            <w:noWrap/>
            <w:vAlign w:val="bottom"/>
            <w:hideMark/>
          </w:tcPr>
          <w:p w14:paraId="0105C7A0" w14:textId="77777777" w:rsidR="00D042DD" w:rsidRPr="007E6251" w:rsidRDefault="00D042DD" w:rsidP="001223E3">
            <w:pPr>
              <w:jc w:val="center"/>
              <w:rPr>
                <w:color w:val="000000"/>
                <w:sz w:val="20"/>
                <w:szCs w:val="20"/>
              </w:rPr>
            </w:pPr>
            <w:r w:rsidRPr="007E6251">
              <w:rPr>
                <w:color w:val="000000"/>
                <w:sz w:val="20"/>
                <w:szCs w:val="20"/>
              </w:rPr>
              <w:t>.890</w:t>
            </w:r>
          </w:p>
        </w:tc>
        <w:tc>
          <w:tcPr>
            <w:tcW w:w="575" w:type="pct"/>
            <w:tcBorders>
              <w:top w:val="nil"/>
              <w:left w:val="nil"/>
              <w:bottom w:val="nil"/>
              <w:right w:val="nil"/>
            </w:tcBorders>
            <w:shd w:val="clear" w:color="auto" w:fill="auto"/>
            <w:noWrap/>
            <w:vAlign w:val="bottom"/>
            <w:hideMark/>
          </w:tcPr>
          <w:p w14:paraId="55C7FE98" w14:textId="77777777" w:rsidR="00D042DD" w:rsidRPr="007E6251" w:rsidRDefault="00D042DD" w:rsidP="001223E3">
            <w:pPr>
              <w:jc w:val="center"/>
              <w:rPr>
                <w:color w:val="000000"/>
                <w:sz w:val="20"/>
                <w:szCs w:val="20"/>
              </w:rPr>
            </w:pPr>
            <w:r w:rsidRPr="007E6251">
              <w:rPr>
                <w:color w:val="000000"/>
                <w:sz w:val="20"/>
                <w:szCs w:val="20"/>
              </w:rPr>
              <w:t>.771</w:t>
            </w:r>
          </w:p>
        </w:tc>
        <w:tc>
          <w:tcPr>
            <w:tcW w:w="601" w:type="pct"/>
            <w:tcBorders>
              <w:top w:val="nil"/>
              <w:left w:val="nil"/>
              <w:bottom w:val="nil"/>
              <w:right w:val="nil"/>
            </w:tcBorders>
            <w:shd w:val="clear" w:color="auto" w:fill="auto"/>
            <w:noWrap/>
            <w:vAlign w:val="bottom"/>
            <w:hideMark/>
          </w:tcPr>
          <w:p w14:paraId="747EF345" w14:textId="77777777" w:rsidR="00D042DD" w:rsidRPr="007E6251" w:rsidRDefault="00D042DD" w:rsidP="001223E3">
            <w:pPr>
              <w:jc w:val="center"/>
              <w:rPr>
                <w:color w:val="000000"/>
                <w:sz w:val="20"/>
                <w:szCs w:val="20"/>
              </w:rPr>
            </w:pPr>
            <w:r w:rsidRPr="007E6251">
              <w:rPr>
                <w:color w:val="000000"/>
                <w:sz w:val="20"/>
                <w:szCs w:val="20"/>
              </w:rPr>
              <w:t>6.028,9.517</w:t>
            </w:r>
          </w:p>
        </w:tc>
        <w:tc>
          <w:tcPr>
            <w:tcW w:w="389" w:type="pct"/>
            <w:tcBorders>
              <w:top w:val="nil"/>
              <w:left w:val="nil"/>
              <w:bottom w:val="nil"/>
              <w:right w:val="nil"/>
            </w:tcBorders>
            <w:shd w:val="clear" w:color="auto" w:fill="auto"/>
            <w:noWrap/>
            <w:vAlign w:val="bottom"/>
            <w:hideMark/>
          </w:tcPr>
          <w:p w14:paraId="4547928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3C2F17A" w14:textId="77777777" w:rsidTr="001223E3">
        <w:trPr>
          <w:trHeight w:val="144"/>
        </w:trPr>
        <w:tc>
          <w:tcPr>
            <w:tcW w:w="2899" w:type="pct"/>
            <w:tcBorders>
              <w:top w:val="nil"/>
              <w:left w:val="nil"/>
              <w:bottom w:val="nil"/>
              <w:right w:val="nil"/>
            </w:tcBorders>
            <w:shd w:val="clear" w:color="auto" w:fill="auto"/>
            <w:noWrap/>
            <w:vAlign w:val="bottom"/>
            <w:hideMark/>
          </w:tcPr>
          <w:p w14:paraId="683A90F4"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29D7DEE5" w14:textId="77777777" w:rsidR="00D042DD" w:rsidRPr="007E6251" w:rsidRDefault="00D042DD" w:rsidP="001223E3">
            <w:pPr>
              <w:jc w:val="center"/>
              <w:rPr>
                <w:color w:val="000000"/>
                <w:sz w:val="20"/>
                <w:szCs w:val="20"/>
              </w:rPr>
            </w:pPr>
            <w:r w:rsidRPr="007E6251">
              <w:rPr>
                <w:color w:val="000000"/>
                <w:sz w:val="20"/>
                <w:szCs w:val="20"/>
              </w:rPr>
              <w:t>2.178</w:t>
            </w:r>
          </w:p>
        </w:tc>
        <w:tc>
          <w:tcPr>
            <w:tcW w:w="238" w:type="pct"/>
            <w:tcBorders>
              <w:top w:val="nil"/>
              <w:left w:val="nil"/>
              <w:bottom w:val="nil"/>
              <w:right w:val="nil"/>
            </w:tcBorders>
            <w:shd w:val="clear" w:color="auto" w:fill="auto"/>
            <w:noWrap/>
            <w:vAlign w:val="bottom"/>
            <w:hideMark/>
          </w:tcPr>
          <w:p w14:paraId="598ED380" w14:textId="77777777" w:rsidR="00D042DD" w:rsidRPr="007E6251" w:rsidRDefault="00D042DD" w:rsidP="001223E3">
            <w:pPr>
              <w:jc w:val="center"/>
              <w:rPr>
                <w:color w:val="000000"/>
                <w:sz w:val="20"/>
                <w:szCs w:val="20"/>
              </w:rPr>
            </w:pPr>
            <w:r w:rsidRPr="007E6251">
              <w:rPr>
                <w:color w:val="000000"/>
                <w:sz w:val="20"/>
                <w:szCs w:val="20"/>
              </w:rPr>
              <w:t>.258</w:t>
            </w:r>
          </w:p>
        </w:tc>
        <w:tc>
          <w:tcPr>
            <w:tcW w:w="575" w:type="pct"/>
            <w:tcBorders>
              <w:top w:val="nil"/>
              <w:left w:val="nil"/>
              <w:bottom w:val="nil"/>
              <w:right w:val="nil"/>
            </w:tcBorders>
            <w:shd w:val="clear" w:color="auto" w:fill="auto"/>
            <w:noWrap/>
            <w:vAlign w:val="bottom"/>
            <w:hideMark/>
          </w:tcPr>
          <w:p w14:paraId="5754CD4F" w14:textId="77777777" w:rsidR="00D042DD" w:rsidRPr="007E6251" w:rsidRDefault="00D042DD" w:rsidP="001223E3">
            <w:pPr>
              <w:jc w:val="center"/>
              <w:rPr>
                <w:color w:val="000000"/>
                <w:sz w:val="20"/>
                <w:szCs w:val="20"/>
              </w:rPr>
            </w:pPr>
            <w:r w:rsidRPr="007E6251">
              <w:rPr>
                <w:color w:val="000000"/>
                <w:sz w:val="20"/>
                <w:szCs w:val="20"/>
              </w:rPr>
              <w:t>.542</w:t>
            </w:r>
          </w:p>
        </w:tc>
        <w:tc>
          <w:tcPr>
            <w:tcW w:w="601" w:type="pct"/>
            <w:tcBorders>
              <w:top w:val="nil"/>
              <w:left w:val="nil"/>
              <w:bottom w:val="nil"/>
              <w:right w:val="nil"/>
            </w:tcBorders>
            <w:shd w:val="clear" w:color="auto" w:fill="auto"/>
            <w:noWrap/>
            <w:vAlign w:val="bottom"/>
            <w:hideMark/>
          </w:tcPr>
          <w:p w14:paraId="6B553A8B" w14:textId="77777777" w:rsidR="00D042DD" w:rsidRPr="007E6251" w:rsidRDefault="00D042DD" w:rsidP="001223E3">
            <w:pPr>
              <w:jc w:val="center"/>
              <w:rPr>
                <w:color w:val="000000"/>
                <w:sz w:val="20"/>
                <w:szCs w:val="20"/>
              </w:rPr>
            </w:pPr>
            <w:r w:rsidRPr="007E6251">
              <w:rPr>
                <w:color w:val="000000"/>
                <w:sz w:val="20"/>
                <w:szCs w:val="20"/>
              </w:rPr>
              <w:t>1.673,2.684</w:t>
            </w:r>
          </w:p>
        </w:tc>
        <w:tc>
          <w:tcPr>
            <w:tcW w:w="389" w:type="pct"/>
            <w:tcBorders>
              <w:top w:val="nil"/>
              <w:left w:val="nil"/>
              <w:bottom w:val="nil"/>
              <w:right w:val="nil"/>
            </w:tcBorders>
            <w:shd w:val="clear" w:color="auto" w:fill="auto"/>
            <w:noWrap/>
            <w:vAlign w:val="bottom"/>
            <w:hideMark/>
          </w:tcPr>
          <w:p w14:paraId="3FB3E77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8C189E6" w14:textId="77777777" w:rsidTr="001223E3">
        <w:trPr>
          <w:trHeight w:val="144"/>
        </w:trPr>
        <w:tc>
          <w:tcPr>
            <w:tcW w:w="2899" w:type="pct"/>
            <w:tcBorders>
              <w:top w:val="nil"/>
              <w:left w:val="nil"/>
              <w:bottom w:val="nil"/>
              <w:right w:val="nil"/>
            </w:tcBorders>
            <w:shd w:val="clear" w:color="auto" w:fill="auto"/>
            <w:noWrap/>
            <w:vAlign w:val="bottom"/>
            <w:hideMark/>
          </w:tcPr>
          <w:p w14:paraId="18B6D932"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39B72104"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417A65BA"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0F9D7128"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260AC42E"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614D87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59AE575"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63D424A1"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5C8E19CA"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52804A66"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1EB31A1A"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57FD1243"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22B284BC"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2711080" w14:textId="77777777" w:rsidTr="001223E3">
        <w:trPr>
          <w:trHeight w:val="144"/>
        </w:trPr>
        <w:tc>
          <w:tcPr>
            <w:tcW w:w="2899" w:type="pct"/>
            <w:tcBorders>
              <w:top w:val="nil"/>
              <w:left w:val="nil"/>
              <w:bottom w:val="nil"/>
              <w:right w:val="nil"/>
            </w:tcBorders>
            <w:shd w:val="clear" w:color="auto" w:fill="auto"/>
            <w:noWrap/>
            <w:vAlign w:val="bottom"/>
            <w:hideMark/>
          </w:tcPr>
          <w:p w14:paraId="12618615"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3)</w:t>
            </w:r>
          </w:p>
        </w:tc>
        <w:tc>
          <w:tcPr>
            <w:tcW w:w="298" w:type="pct"/>
            <w:tcBorders>
              <w:top w:val="nil"/>
              <w:left w:val="nil"/>
              <w:bottom w:val="nil"/>
              <w:right w:val="nil"/>
            </w:tcBorders>
            <w:shd w:val="clear" w:color="auto" w:fill="auto"/>
            <w:noWrap/>
            <w:vAlign w:val="bottom"/>
            <w:hideMark/>
          </w:tcPr>
          <w:p w14:paraId="42619F88"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3631FE52"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36F6686E"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2611193B"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7901BB08" w14:textId="77777777" w:rsidR="00D042DD" w:rsidRPr="007E6251" w:rsidRDefault="00D042DD" w:rsidP="001223E3">
            <w:pPr>
              <w:jc w:val="center"/>
              <w:rPr>
                <w:sz w:val="20"/>
                <w:szCs w:val="20"/>
              </w:rPr>
            </w:pPr>
          </w:p>
        </w:tc>
      </w:tr>
      <w:tr w:rsidR="00D042DD" w:rsidRPr="007E6251" w14:paraId="295AE0C6" w14:textId="77777777" w:rsidTr="001223E3">
        <w:trPr>
          <w:trHeight w:val="144"/>
        </w:trPr>
        <w:tc>
          <w:tcPr>
            <w:tcW w:w="2899" w:type="pct"/>
            <w:tcBorders>
              <w:top w:val="nil"/>
              <w:left w:val="nil"/>
              <w:bottom w:val="nil"/>
              <w:right w:val="nil"/>
            </w:tcBorders>
            <w:shd w:val="clear" w:color="auto" w:fill="auto"/>
            <w:noWrap/>
            <w:vAlign w:val="bottom"/>
            <w:hideMark/>
          </w:tcPr>
          <w:p w14:paraId="5692DC3C"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5B17CC8D" w14:textId="77777777" w:rsidR="00D042DD" w:rsidRPr="007E6251" w:rsidRDefault="00D042DD" w:rsidP="001223E3">
            <w:pPr>
              <w:jc w:val="center"/>
              <w:rPr>
                <w:color w:val="000000"/>
                <w:sz w:val="20"/>
                <w:szCs w:val="20"/>
              </w:rPr>
            </w:pPr>
            <w:r w:rsidRPr="007E6251">
              <w:rPr>
                <w:color w:val="000000"/>
                <w:sz w:val="20"/>
                <w:szCs w:val="20"/>
              </w:rPr>
              <w:t>-.016</w:t>
            </w:r>
          </w:p>
        </w:tc>
        <w:tc>
          <w:tcPr>
            <w:tcW w:w="238" w:type="pct"/>
            <w:tcBorders>
              <w:top w:val="nil"/>
              <w:left w:val="nil"/>
              <w:bottom w:val="nil"/>
              <w:right w:val="nil"/>
            </w:tcBorders>
            <w:shd w:val="clear" w:color="auto" w:fill="auto"/>
            <w:noWrap/>
            <w:vAlign w:val="bottom"/>
            <w:hideMark/>
          </w:tcPr>
          <w:p w14:paraId="3B0F267F" w14:textId="77777777" w:rsidR="00D042DD" w:rsidRPr="007E6251" w:rsidRDefault="00D042DD" w:rsidP="001223E3">
            <w:pPr>
              <w:jc w:val="center"/>
              <w:rPr>
                <w:color w:val="000000"/>
                <w:sz w:val="20"/>
                <w:szCs w:val="20"/>
              </w:rPr>
            </w:pPr>
            <w:r w:rsidRPr="007E6251">
              <w:rPr>
                <w:color w:val="000000"/>
                <w:sz w:val="20"/>
                <w:szCs w:val="20"/>
              </w:rPr>
              <w:t>.073</w:t>
            </w:r>
          </w:p>
        </w:tc>
        <w:tc>
          <w:tcPr>
            <w:tcW w:w="575" w:type="pct"/>
            <w:tcBorders>
              <w:top w:val="nil"/>
              <w:left w:val="nil"/>
              <w:bottom w:val="nil"/>
              <w:right w:val="nil"/>
            </w:tcBorders>
            <w:shd w:val="clear" w:color="auto" w:fill="auto"/>
            <w:noWrap/>
            <w:vAlign w:val="bottom"/>
            <w:hideMark/>
          </w:tcPr>
          <w:p w14:paraId="4F44B7D8" w14:textId="77777777" w:rsidR="00D042DD" w:rsidRPr="007E6251" w:rsidRDefault="00D042DD" w:rsidP="001223E3">
            <w:pPr>
              <w:jc w:val="center"/>
              <w:rPr>
                <w:color w:val="000000"/>
                <w:sz w:val="20"/>
                <w:szCs w:val="20"/>
              </w:rPr>
            </w:pPr>
            <w:r w:rsidRPr="007E6251">
              <w:rPr>
                <w:color w:val="000000"/>
                <w:sz w:val="20"/>
                <w:szCs w:val="20"/>
              </w:rPr>
              <w:t>-.011</w:t>
            </w:r>
          </w:p>
        </w:tc>
        <w:tc>
          <w:tcPr>
            <w:tcW w:w="601" w:type="pct"/>
            <w:tcBorders>
              <w:top w:val="nil"/>
              <w:left w:val="nil"/>
              <w:bottom w:val="nil"/>
              <w:right w:val="nil"/>
            </w:tcBorders>
            <w:shd w:val="clear" w:color="auto" w:fill="auto"/>
            <w:noWrap/>
            <w:vAlign w:val="bottom"/>
            <w:hideMark/>
          </w:tcPr>
          <w:p w14:paraId="1A4DADEA" w14:textId="77777777" w:rsidR="00D042DD" w:rsidRPr="007E6251" w:rsidRDefault="00D042DD" w:rsidP="001223E3">
            <w:pPr>
              <w:jc w:val="center"/>
              <w:rPr>
                <w:color w:val="000000"/>
                <w:sz w:val="20"/>
                <w:szCs w:val="20"/>
              </w:rPr>
            </w:pPr>
            <w:r w:rsidRPr="007E6251">
              <w:rPr>
                <w:color w:val="000000"/>
                <w:sz w:val="20"/>
                <w:szCs w:val="20"/>
              </w:rPr>
              <w:t>-.103,.082</w:t>
            </w:r>
          </w:p>
        </w:tc>
        <w:tc>
          <w:tcPr>
            <w:tcW w:w="389" w:type="pct"/>
            <w:tcBorders>
              <w:top w:val="nil"/>
              <w:left w:val="nil"/>
              <w:bottom w:val="nil"/>
              <w:right w:val="nil"/>
            </w:tcBorders>
            <w:shd w:val="clear" w:color="auto" w:fill="auto"/>
            <w:noWrap/>
            <w:vAlign w:val="bottom"/>
            <w:hideMark/>
          </w:tcPr>
          <w:p w14:paraId="3115B8AF" w14:textId="77777777" w:rsidR="00D042DD" w:rsidRPr="007E6251" w:rsidRDefault="00D042DD" w:rsidP="001223E3">
            <w:pPr>
              <w:jc w:val="center"/>
              <w:rPr>
                <w:color w:val="000000"/>
                <w:sz w:val="20"/>
                <w:szCs w:val="20"/>
              </w:rPr>
            </w:pPr>
            <w:r w:rsidRPr="007E6251">
              <w:rPr>
                <w:color w:val="000000"/>
                <w:sz w:val="20"/>
                <w:szCs w:val="20"/>
              </w:rPr>
              <w:t>.822</w:t>
            </w:r>
          </w:p>
        </w:tc>
      </w:tr>
      <w:tr w:rsidR="00D042DD" w:rsidRPr="007E6251" w14:paraId="5FF1E86D" w14:textId="77777777" w:rsidTr="001223E3">
        <w:trPr>
          <w:trHeight w:val="144"/>
        </w:trPr>
        <w:tc>
          <w:tcPr>
            <w:tcW w:w="2899" w:type="pct"/>
            <w:tcBorders>
              <w:top w:val="nil"/>
              <w:left w:val="nil"/>
              <w:bottom w:val="nil"/>
              <w:right w:val="nil"/>
            </w:tcBorders>
            <w:shd w:val="clear" w:color="auto" w:fill="auto"/>
            <w:noWrap/>
            <w:vAlign w:val="bottom"/>
            <w:hideMark/>
          </w:tcPr>
          <w:p w14:paraId="1E6DE58C"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790BE8A0" w14:textId="77777777" w:rsidR="00D042DD" w:rsidRPr="007E6251" w:rsidRDefault="00D042DD" w:rsidP="001223E3">
            <w:pPr>
              <w:jc w:val="center"/>
              <w:rPr>
                <w:color w:val="000000"/>
                <w:sz w:val="20"/>
                <w:szCs w:val="20"/>
              </w:rPr>
            </w:pPr>
            <w:r w:rsidRPr="007E6251">
              <w:rPr>
                <w:color w:val="000000"/>
                <w:sz w:val="20"/>
                <w:szCs w:val="20"/>
              </w:rPr>
              <w:t>.026</w:t>
            </w:r>
          </w:p>
        </w:tc>
        <w:tc>
          <w:tcPr>
            <w:tcW w:w="238" w:type="pct"/>
            <w:tcBorders>
              <w:top w:val="nil"/>
              <w:left w:val="nil"/>
              <w:bottom w:val="nil"/>
              <w:right w:val="nil"/>
            </w:tcBorders>
            <w:shd w:val="clear" w:color="auto" w:fill="auto"/>
            <w:noWrap/>
            <w:vAlign w:val="bottom"/>
            <w:hideMark/>
          </w:tcPr>
          <w:p w14:paraId="58E827E0" w14:textId="77777777" w:rsidR="00D042DD" w:rsidRPr="007E6251" w:rsidRDefault="00D042DD" w:rsidP="001223E3">
            <w:pPr>
              <w:jc w:val="center"/>
              <w:rPr>
                <w:color w:val="000000"/>
                <w:sz w:val="20"/>
                <w:szCs w:val="20"/>
              </w:rPr>
            </w:pPr>
            <w:r w:rsidRPr="007E6251">
              <w:rPr>
                <w:color w:val="000000"/>
                <w:sz w:val="20"/>
                <w:szCs w:val="20"/>
              </w:rPr>
              <w:t>.074</w:t>
            </w:r>
          </w:p>
        </w:tc>
        <w:tc>
          <w:tcPr>
            <w:tcW w:w="575" w:type="pct"/>
            <w:tcBorders>
              <w:top w:val="nil"/>
              <w:left w:val="nil"/>
              <w:bottom w:val="nil"/>
              <w:right w:val="nil"/>
            </w:tcBorders>
            <w:shd w:val="clear" w:color="auto" w:fill="auto"/>
            <w:noWrap/>
            <w:vAlign w:val="bottom"/>
            <w:hideMark/>
          </w:tcPr>
          <w:p w14:paraId="5D4EAFFD" w14:textId="77777777" w:rsidR="00D042DD" w:rsidRPr="007E6251" w:rsidRDefault="00D042DD" w:rsidP="001223E3">
            <w:pPr>
              <w:jc w:val="center"/>
              <w:rPr>
                <w:color w:val="000000"/>
                <w:sz w:val="20"/>
                <w:szCs w:val="20"/>
              </w:rPr>
            </w:pPr>
            <w:r w:rsidRPr="007E6251">
              <w:rPr>
                <w:color w:val="000000"/>
                <w:sz w:val="20"/>
                <w:szCs w:val="20"/>
              </w:rPr>
              <w:t>.016</w:t>
            </w:r>
          </w:p>
        </w:tc>
        <w:tc>
          <w:tcPr>
            <w:tcW w:w="601" w:type="pct"/>
            <w:tcBorders>
              <w:top w:val="nil"/>
              <w:left w:val="nil"/>
              <w:bottom w:val="nil"/>
              <w:right w:val="nil"/>
            </w:tcBorders>
            <w:shd w:val="clear" w:color="auto" w:fill="auto"/>
            <w:noWrap/>
            <w:vAlign w:val="bottom"/>
            <w:hideMark/>
          </w:tcPr>
          <w:p w14:paraId="2EC2612A" w14:textId="77777777" w:rsidR="00D042DD" w:rsidRPr="007E6251" w:rsidRDefault="00D042DD" w:rsidP="001223E3">
            <w:pPr>
              <w:jc w:val="center"/>
              <w:rPr>
                <w:color w:val="000000"/>
                <w:sz w:val="20"/>
                <w:szCs w:val="20"/>
              </w:rPr>
            </w:pPr>
            <w:r w:rsidRPr="007E6251">
              <w:rPr>
                <w:color w:val="000000"/>
                <w:sz w:val="20"/>
                <w:szCs w:val="20"/>
              </w:rPr>
              <w:t>-.072,.103</w:t>
            </w:r>
          </w:p>
        </w:tc>
        <w:tc>
          <w:tcPr>
            <w:tcW w:w="389" w:type="pct"/>
            <w:tcBorders>
              <w:top w:val="nil"/>
              <w:left w:val="nil"/>
              <w:bottom w:val="nil"/>
              <w:right w:val="nil"/>
            </w:tcBorders>
            <w:shd w:val="clear" w:color="auto" w:fill="auto"/>
            <w:noWrap/>
            <w:vAlign w:val="bottom"/>
            <w:hideMark/>
          </w:tcPr>
          <w:p w14:paraId="72166371" w14:textId="77777777" w:rsidR="00D042DD" w:rsidRPr="007E6251" w:rsidRDefault="00D042DD" w:rsidP="001223E3">
            <w:pPr>
              <w:jc w:val="center"/>
              <w:rPr>
                <w:color w:val="000000"/>
                <w:sz w:val="20"/>
                <w:szCs w:val="20"/>
              </w:rPr>
            </w:pPr>
            <w:r w:rsidRPr="007E6251">
              <w:rPr>
                <w:color w:val="000000"/>
                <w:sz w:val="20"/>
                <w:szCs w:val="20"/>
              </w:rPr>
              <w:t>.725</w:t>
            </w:r>
          </w:p>
        </w:tc>
      </w:tr>
      <w:tr w:rsidR="00D042DD" w:rsidRPr="007E6251" w14:paraId="691CB681" w14:textId="77777777" w:rsidTr="001223E3">
        <w:trPr>
          <w:trHeight w:val="144"/>
        </w:trPr>
        <w:tc>
          <w:tcPr>
            <w:tcW w:w="2899" w:type="pct"/>
            <w:tcBorders>
              <w:top w:val="nil"/>
              <w:left w:val="nil"/>
              <w:bottom w:val="nil"/>
              <w:right w:val="nil"/>
            </w:tcBorders>
            <w:shd w:val="clear" w:color="auto" w:fill="auto"/>
            <w:noWrap/>
            <w:vAlign w:val="bottom"/>
            <w:hideMark/>
          </w:tcPr>
          <w:p w14:paraId="5E6E7988"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4F3951BD" w14:textId="77777777" w:rsidR="00D042DD" w:rsidRPr="007E6251" w:rsidRDefault="00D042DD" w:rsidP="001223E3">
            <w:pPr>
              <w:jc w:val="center"/>
              <w:rPr>
                <w:color w:val="000000"/>
                <w:sz w:val="20"/>
                <w:szCs w:val="20"/>
              </w:rPr>
            </w:pPr>
            <w:r w:rsidRPr="007E6251">
              <w:rPr>
                <w:color w:val="000000"/>
                <w:sz w:val="20"/>
                <w:szCs w:val="20"/>
              </w:rPr>
              <w:t>.420</w:t>
            </w:r>
          </w:p>
        </w:tc>
        <w:tc>
          <w:tcPr>
            <w:tcW w:w="238" w:type="pct"/>
            <w:tcBorders>
              <w:top w:val="nil"/>
              <w:left w:val="nil"/>
              <w:bottom w:val="nil"/>
              <w:right w:val="nil"/>
            </w:tcBorders>
            <w:shd w:val="clear" w:color="auto" w:fill="auto"/>
            <w:noWrap/>
            <w:vAlign w:val="bottom"/>
            <w:hideMark/>
          </w:tcPr>
          <w:p w14:paraId="650198BF" w14:textId="77777777" w:rsidR="00D042DD" w:rsidRPr="007E6251" w:rsidRDefault="00D042DD" w:rsidP="001223E3">
            <w:pPr>
              <w:jc w:val="center"/>
              <w:rPr>
                <w:color w:val="000000"/>
                <w:sz w:val="20"/>
                <w:szCs w:val="20"/>
              </w:rPr>
            </w:pPr>
            <w:r w:rsidRPr="007E6251">
              <w:rPr>
                <w:color w:val="000000"/>
                <w:sz w:val="20"/>
                <w:szCs w:val="20"/>
              </w:rPr>
              <w:t>.137</w:t>
            </w:r>
          </w:p>
        </w:tc>
        <w:tc>
          <w:tcPr>
            <w:tcW w:w="575" w:type="pct"/>
            <w:tcBorders>
              <w:top w:val="nil"/>
              <w:left w:val="nil"/>
              <w:bottom w:val="nil"/>
              <w:right w:val="nil"/>
            </w:tcBorders>
            <w:shd w:val="clear" w:color="auto" w:fill="auto"/>
            <w:noWrap/>
            <w:vAlign w:val="bottom"/>
            <w:hideMark/>
          </w:tcPr>
          <w:p w14:paraId="094DD678" w14:textId="77777777" w:rsidR="00D042DD" w:rsidRPr="007E6251" w:rsidRDefault="00D042DD" w:rsidP="001223E3">
            <w:pPr>
              <w:jc w:val="center"/>
              <w:rPr>
                <w:color w:val="000000"/>
                <w:sz w:val="20"/>
                <w:szCs w:val="20"/>
              </w:rPr>
            </w:pPr>
            <w:r w:rsidRPr="007E6251">
              <w:rPr>
                <w:color w:val="000000"/>
                <w:sz w:val="20"/>
                <w:szCs w:val="20"/>
              </w:rPr>
              <w:t>.219</w:t>
            </w:r>
          </w:p>
        </w:tc>
        <w:tc>
          <w:tcPr>
            <w:tcW w:w="601" w:type="pct"/>
            <w:tcBorders>
              <w:top w:val="nil"/>
              <w:left w:val="nil"/>
              <w:bottom w:val="nil"/>
              <w:right w:val="nil"/>
            </w:tcBorders>
            <w:shd w:val="clear" w:color="auto" w:fill="auto"/>
            <w:noWrap/>
            <w:vAlign w:val="bottom"/>
            <w:hideMark/>
          </w:tcPr>
          <w:p w14:paraId="0A296F79" w14:textId="77777777" w:rsidR="00D042DD" w:rsidRPr="007E6251" w:rsidRDefault="00D042DD" w:rsidP="001223E3">
            <w:pPr>
              <w:jc w:val="center"/>
              <w:rPr>
                <w:color w:val="000000"/>
                <w:sz w:val="20"/>
                <w:szCs w:val="20"/>
              </w:rPr>
            </w:pPr>
            <w:r w:rsidRPr="007E6251">
              <w:rPr>
                <w:color w:val="000000"/>
                <w:sz w:val="20"/>
                <w:szCs w:val="20"/>
              </w:rPr>
              <w:t>.073,.365</w:t>
            </w:r>
          </w:p>
        </w:tc>
        <w:tc>
          <w:tcPr>
            <w:tcW w:w="389" w:type="pct"/>
            <w:tcBorders>
              <w:top w:val="nil"/>
              <w:left w:val="nil"/>
              <w:bottom w:val="nil"/>
              <w:right w:val="nil"/>
            </w:tcBorders>
            <w:shd w:val="clear" w:color="auto" w:fill="auto"/>
            <w:noWrap/>
            <w:vAlign w:val="bottom"/>
            <w:hideMark/>
          </w:tcPr>
          <w:p w14:paraId="72A61912" w14:textId="77777777" w:rsidR="00D042DD" w:rsidRPr="007E6251" w:rsidRDefault="00D042DD" w:rsidP="001223E3">
            <w:pPr>
              <w:jc w:val="center"/>
              <w:rPr>
                <w:color w:val="000000"/>
                <w:sz w:val="20"/>
                <w:szCs w:val="20"/>
              </w:rPr>
            </w:pPr>
            <w:r w:rsidRPr="007E6251">
              <w:rPr>
                <w:color w:val="000000"/>
                <w:sz w:val="20"/>
                <w:szCs w:val="20"/>
              </w:rPr>
              <w:t>.002</w:t>
            </w:r>
          </w:p>
        </w:tc>
      </w:tr>
      <w:tr w:rsidR="00D042DD" w:rsidRPr="007E6251" w14:paraId="32EF95D5" w14:textId="77777777" w:rsidTr="001223E3">
        <w:trPr>
          <w:trHeight w:val="144"/>
        </w:trPr>
        <w:tc>
          <w:tcPr>
            <w:tcW w:w="2899" w:type="pct"/>
            <w:tcBorders>
              <w:top w:val="nil"/>
              <w:left w:val="nil"/>
              <w:bottom w:val="nil"/>
              <w:right w:val="nil"/>
            </w:tcBorders>
            <w:shd w:val="clear" w:color="auto" w:fill="auto"/>
            <w:noWrap/>
            <w:vAlign w:val="bottom"/>
            <w:hideMark/>
          </w:tcPr>
          <w:p w14:paraId="0D927385"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46666412" w14:textId="77777777" w:rsidR="00D042DD" w:rsidRPr="007E6251" w:rsidRDefault="00D042DD" w:rsidP="001223E3">
            <w:pPr>
              <w:jc w:val="center"/>
              <w:rPr>
                <w:color w:val="000000"/>
                <w:sz w:val="20"/>
                <w:szCs w:val="20"/>
              </w:rPr>
            </w:pPr>
            <w:r w:rsidRPr="007E6251">
              <w:rPr>
                <w:color w:val="000000"/>
                <w:sz w:val="20"/>
                <w:szCs w:val="20"/>
              </w:rPr>
              <w:t>-.004</w:t>
            </w:r>
          </w:p>
        </w:tc>
        <w:tc>
          <w:tcPr>
            <w:tcW w:w="238" w:type="pct"/>
            <w:tcBorders>
              <w:top w:val="nil"/>
              <w:left w:val="nil"/>
              <w:bottom w:val="nil"/>
              <w:right w:val="nil"/>
            </w:tcBorders>
            <w:shd w:val="clear" w:color="auto" w:fill="auto"/>
            <w:noWrap/>
            <w:vAlign w:val="bottom"/>
            <w:hideMark/>
          </w:tcPr>
          <w:p w14:paraId="6119ED90" w14:textId="77777777" w:rsidR="00D042DD" w:rsidRPr="007E6251" w:rsidRDefault="00D042DD" w:rsidP="001223E3">
            <w:pPr>
              <w:jc w:val="center"/>
              <w:rPr>
                <w:color w:val="000000"/>
                <w:sz w:val="20"/>
                <w:szCs w:val="20"/>
              </w:rPr>
            </w:pPr>
            <w:r w:rsidRPr="007E6251">
              <w:rPr>
                <w:color w:val="000000"/>
                <w:sz w:val="20"/>
                <w:szCs w:val="20"/>
              </w:rPr>
              <w:t>.058</w:t>
            </w:r>
          </w:p>
        </w:tc>
        <w:tc>
          <w:tcPr>
            <w:tcW w:w="575" w:type="pct"/>
            <w:tcBorders>
              <w:top w:val="nil"/>
              <w:left w:val="nil"/>
              <w:bottom w:val="nil"/>
              <w:right w:val="nil"/>
            </w:tcBorders>
            <w:shd w:val="clear" w:color="auto" w:fill="auto"/>
            <w:noWrap/>
            <w:vAlign w:val="bottom"/>
            <w:hideMark/>
          </w:tcPr>
          <w:p w14:paraId="3ABBA426" w14:textId="77777777" w:rsidR="00D042DD" w:rsidRPr="007E6251" w:rsidRDefault="00D042DD" w:rsidP="001223E3">
            <w:pPr>
              <w:jc w:val="center"/>
              <w:rPr>
                <w:color w:val="000000"/>
                <w:sz w:val="20"/>
                <w:szCs w:val="20"/>
              </w:rPr>
            </w:pPr>
            <w:r w:rsidRPr="007E6251">
              <w:rPr>
                <w:color w:val="000000"/>
                <w:sz w:val="20"/>
                <w:szCs w:val="20"/>
              </w:rPr>
              <w:t>-.004</w:t>
            </w:r>
          </w:p>
        </w:tc>
        <w:tc>
          <w:tcPr>
            <w:tcW w:w="601" w:type="pct"/>
            <w:tcBorders>
              <w:top w:val="nil"/>
              <w:left w:val="nil"/>
              <w:bottom w:val="nil"/>
              <w:right w:val="nil"/>
            </w:tcBorders>
            <w:shd w:val="clear" w:color="auto" w:fill="auto"/>
            <w:noWrap/>
            <w:vAlign w:val="bottom"/>
            <w:hideMark/>
          </w:tcPr>
          <w:p w14:paraId="4B9522CA" w14:textId="77777777" w:rsidR="00D042DD" w:rsidRPr="007E6251" w:rsidRDefault="00D042DD" w:rsidP="001223E3">
            <w:pPr>
              <w:jc w:val="center"/>
              <w:rPr>
                <w:color w:val="000000"/>
                <w:sz w:val="20"/>
                <w:szCs w:val="20"/>
              </w:rPr>
            </w:pPr>
            <w:r w:rsidRPr="007E6251">
              <w:rPr>
                <w:color w:val="000000"/>
                <w:sz w:val="20"/>
                <w:szCs w:val="20"/>
              </w:rPr>
              <w:t>-.115,.108</w:t>
            </w:r>
          </w:p>
        </w:tc>
        <w:tc>
          <w:tcPr>
            <w:tcW w:w="389" w:type="pct"/>
            <w:tcBorders>
              <w:top w:val="nil"/>
              <w:left w:val="nil"/>
              <w:bottom w:val="nil"/>
              <w:right w:val="nil"/>
            </w:tcBorders>
            <w:shd w:val="clear" w:color="auto" w:fill="auto"/>
            <w:noWrap/>
            <w:vAlign w:val="bottom"/>
            <w:hideMark/>
          </w:tcPr>
          <w:p w14:paraId="3364892F" w14:textId="77777777" w:rsidR="00D042DD" w:rsidRPr="007E6251" w:rsidRDefault="00D042DD" w:rsidP="001223E3">
            <w:pPr>
              <w:jc w:val="center"/>
              <w:rPr>
                <w:color w:val="000000"/>
                <w:sz w:val="20"/>
                <w:szCs w:val="20"/>
              </w:rPr>
            </w:pPr>
            <w:r w:rsidRPr="007E6251">
              <w:rPr>
                <w:color w:val="000000"/>
                <w:sz w:val="20"/>
                <w:szCs w:val="20"/>
              </w:rPr>
              <w:t>.950</w:t>
            </w:r>
          </w:p>
        </w:tc>
      </w:tr>
      <w:tr w:rsidR="00D042DD" w:rsidRPr="007E6251" w14:paraId="579F4C35" w14:textId="77777777" w:rsidTr="001223E3">
        <w:trPr>
          <w:trHeight w:val="144"/>
        </w:trPr>
        <w:tc>
          <w:tcPr>
            <w:tcW w:w="2899" w:type="pct"/>
            <w:tcBorders>
              <w:top w:val="nil"/>
              <w:left w:val="nil"/>
              <w:bottom w:val="nil"/>
              <w:right w:val="nil"/>
            </w:tcBorders>
            <w:shd w:val="clear" w:color="auto" w:fill="auto"/>
            <w:noWrap/>
            <w:vAlign w:val="bottom"/>
            <w:hideMark/>
          </w:tcPr>
          <w:p w14:paraId="2C53EA57"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4)</w:t>
            </w:r>
          </w:p>
        </w:tc>
        <w:tc>
          <w:tcPr>
            <w:tcW w:w="298" w:type="pct"/>
            <w:tcBorders>
              <w:top w:val="nil"/>
              <w:left w:val="nil"/>
              <w:bottom w:val="nil"/>
              <w:right w:val="nil"/>
            </w:tcBorders>
            <w:shd w:val="clear" w:color="auto" w:fill="auto"/>
            <w:noWrap/>
            <w:vAlign w:val="bottom"/>
            <w:hideMark/>
          </w:tcPr>
          <w:p w14:paraId="2A51DCE8"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219466D5"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5539B5D8"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22020FB7"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442196B4" w14:textId="77777777" w:rsidR="00D042DD" w:rsidRPr="007E6251" w:rsidRDefault="00D042DD" w:rsidP="001223E3">
            <w:pPr>
              <w:jc w:val="center"/>
              <w:rPr>
                <w:sz w:val="20"/>
                <w:szCs w:val="20"/>
              </w:rPr>
            </w:pPr>
          </w:p>
        </w:tc>
      </w:tr>
      <w:tr w:rsidR="00D042DD" w:rsidRPr="007E6251" w14:paraId="1F78CA66" w14:textId="77777777" w:rsidTr="001223E3">
        <w:trPr>
          <w:trHeight w:val="144"/>
        </w:trPr>
        <w:tc>
          <w:tcPr>
            <w:tcW w:w="2899" w:type="pct"/>
            <w:tcBorders>
              <w:top w:val="nil"/>
              <w:left w:val="nil"/>
              <w:bottom w:val="nil"/>
              <w:right w:val="nil"/>
            </w:tcBorders>
            <w:shd w:val="clear" w:color="auto" w:fill="auto"/>
            <w:noWrap/>
            <w:vAlign w:val="bottom"/>
            <w:hideMark/>
          </w:tcPr>
          <w:p w14:paraId="153B7EC6" w14:textId="77777777" w:rsidR="00D042DD" w:rsidRPr="007E6251" w:rsidRDefault="00D042DD" w:rsidP="001223E3">
            <w:pPr>
              <w:ind w:firstLineChars="200" w:firstLine="400"/>
              <w:rPr>
                <w:color w:val="000000"/>
                <w:sz w:val="20"/>
                <w:szCs w:val="20"/>
              </w:rPr>
            </w:pPr>
            <w:r w:rsidRPr="007E6251">
              <w:rPr>
                <w:color w:val="000000"/>
                <w:sz w:val="20"/>
                <w:szCs w:val="20"/>
              </w:rPr>
              <w:t>TBI (Wave 3)</w:t>
            </w:r>
          </w:p>
        </w:tc>
        <w:tc>
          <w:tcPr>
            <w:tcW w:w="298" w:type="pct"/>
            <w:tcBorders>
              <w:top w:val="nil"/>
              <w:left w:val="nil"/>
              <w:bottom w:val="nil"/>
              <w:right w:val="nil"/>
            </w:tcBorders>
            <w:shd w:val="clear" w:color="auto" w:fill="auto"/>
            <w:noWrap/>
            <w:vAlign w:val="bottom"/>
            <w:hideMark/>
          </w:tcPr>
          <w:p w14:paraId="267B2C87" w14:textId="77777777" w:rsidR="00D042DD" w:rsidRPr="007E6251" w:rsidRDefault="00D042DD" w:rsidP="001223E3">
            <w:pPr>
              <w:jc w:val="center"/>
              <w:rPr>
                <w:color w:val="000000"/>
                <w:sz w:val="20"/>
                <w:szCs w:val="20"/>
              </w:rPr>
            </w:pPr>
            <w:r w:rsidRPr="007E6251">
              <w:rPr>
                <w:color w:val="000000"/>
                <w:sz w:val="20"/>
                <w:szCs w:val="20"/>
              </w:rPr>
              <w:t>.017</w:t>
            </w:r>
          </w:p>
        </w:tc>
        <w:tc>
          <w:tcPr>
            <w:tcW w:w="238" w:type="pct"/>
            <w:tcBorders>
              <w:top w:val="nil"/>
              <w:left w:val="nil"/>
              <w:bottom w:val="nil"/>
              <w:right w:val="nil"/>
            </w:tcBorders>
            <w:shd w:val="clear" w:color="auto" w:fill="auto"/>
            <w:noWrap/>
            <w:vAlign w:val="bottom"/>
            <w:hideMark/>
          </w:tcPr>
          <w:p w14:paraId="5E67EC2A" w14:textId="77777777" w:rsidR="00D042DD" w:rsidRPr="007E6251" w:rsidRDefault="00D042DD" w:rsidP="001223E3">
            <w:pPr>
              <w:jc w:val="center"/>
              <w:rPr>
                <w:color w:val="000000"/>
                <w:sz w:val="20"/>
                <w:szCs w:val="20"/>
              </w:rPr>
            </w:pPr>
            <w:r w:rsidRPr="007E6251">
              <w:rPr>
                <w:color w:val="000000"/>
                <w:sz w:val="20"/>
                <w:szCs w:val="20"/>
              </w:rPr>
              <w:t>.007</w:t>
            </w:r>
          </w:p>
        </w:tc>
        <w:tc>
          <w:tcPr>
            <w:tcW w:w="575" w:type="pct"/>
            <w:tcBorders>
              <w:top w:val="nil"/>
              <w:left w:val="nil"/>
              <w:bottom w:val="nil"/>
              <w:right w:val="nil"/>
            </w:tcBorders>
            <w:shd w:val="clear" w:color="auto" w:fill="auto"/>
            <w:noWrap/>
            <w:vAlign w:val="bottom"/>
            <w:hideMark/>
          </w:tcPr>
          <w:p w14:paraId="53DBFF24" w14:textId="77777777" w:rsidR="00D042DD" w:rsidRPr="007E6251" w:rsidRDefault="00D042DD" w:rsidP="001223E3">
            <w:pPr>
              <w:jc w:val="center"/>
              <w:rPr>
                <w:color w:val="000000"/>
                <w:sz w:val="20"/>
                <w:szCs w:val="20"/>
              </w:rPr>
            </w:pPr>
            <w:r w:rsidRPr="007E6251">
              <w:rPr>
                <w:color w:val="000000"/>
                <w:sz w:val="20"/>
                <w:szCs w:val="20"/>
              </w:rPr>
              <w:t>.148</w:t>
            </w:r>
          </w:p>
        </w:tc>
        <w:tc>
          <w:tcPr>
            <w:tcW w:w="601" w:type="pct"/>
            <w:tcBorders>
              <w:top w:val="nil"/>
              <w:left w:val="nil"/>
              <w:bottom w:val="nil"/>
              <w:right w:val="nil"/>
            </w:tcBorders>
            <w:shd w:val="clear" w:color="auto" w:fill="auto"/>
            <w:noWrap/>
            <w:vAlign w:val="bottom"/>
            <w:hideMark/>
          </w:tcPr>
          <w:p w14:paraId="39D7F9E5" w14:textId="77777777" w:rsidR="00D042DD" w:rsidRPr="007E6251" w:rsidRDefault="00D042DD" w:rsidP="001223E3">
            <w:pPr>
              <w:jc w:val="center"/>
              <w:rPr>
                <w:color w:val="000000"/>
                <w:sz w:val="20"/>
                <w:szCs w:val="20"/>
              </w:rPr>
            </w:pPr>
            <w:r w:rsidRPr="007E6251">
              <w:rPr>
                <w:color w:val="000000"/>
                <w:sz w:val="20"/>
                <w:szCs w:val="20"/>
              </w:rPr>
              <w:t>.044,.253</w:t>
            </w:r>
          </w:p>
        </w:tc>
        <w:tc>
          <w:tcPr>
            <w:tcW w:w="389" w:type="pct"/>
            <w:tcBorders>
              <w:top w:val="nil"/>
              <w:left w:val="nil"/>
              <w:bottom w:val="nil"/>
              <w:right w:val="nil"/>
            </w:tcBorders>
            <w:shd w:val="clear" w:color="auto" w:fill="auto"/>
            <w:noWrap/>
            <w:vAlign w:val="bottom"/>
            <w:hideMark/>
          </w:tcPr>
          <w:p w14:paraId="2D9A9CA9" w14:textId="77777777" w:rsidR="00D042DD" w:rsidRPr="007E6251" w:rsidRDefault="00D042DD" w:rsidP="001223E3">
            <w:pPr>
              <w:jc w:val="center"/>
              <w:rPr>
                <w:color w:val="000000"/>
                <w:sz w:val="20"/>
                <w:szCs w:val="20"/>
              </w:rPr>
            </w:pPr>
            <w:r w:rsidRPr="007E6251">
              <w:rPr>
                <w:color w:val="000000"/>
                <w:sz w:val="20"/>
                <w:szCs w:val="20"/>
              </w:rPr>
              <w:t>.016</w:t>
            </w:r>
          </w:p>
        </w:tc>
      </w:tr>
      <w:tr w:rsidR="00D042DD" w:rsidRPr="007E6251" w14:paraId="6C649BEB" w14:textId="77777777" w:rsidTr="001223E3">
        <w:trPr>
          <w:trHeight w:val="144"/>
        </w:trPr>
        <w:tc>
          <w:tcPr>
            <w:tcW w:w="2899" w:type="pct"/>
            <w:tcBorders>
              <w:top w:val="nil"/>
              <w:left w:val="nil"/>
              <w:bottom w:val="nil"/>
              <w:right w:val="nil"/>
            </w:tcBorders>
            <w:shd w:val="clear" w:color="auto" w:fill="auto"/>
            <w:noWrap/>
            <w:vAlign w:val="bottom"/>
            <w:hideMark/>
          </w:tcPr>
          <w:p w14:paraId="77F97E12"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396682A2" w14:textId="77777777" w:rsidR="00D042DD" w:rsidRPr="007E6251" w:rsidRDefault="00D042DD" w:rsidP="001223E3">
            <w:pPr>
              <w:jc w:val="center"/>
              <w:rPr>
                <w:color w:val="000000"/>
                <w:sz w:val="20"/>
                <w:szCs w:val="20"/>
              </w:rPr>
            </w:pPr>
            <w:r w:rsidRPr="007E6251">
              <w:rPr>
                <w:color w:val="000000"/>
                <w:sz w:val="20"/>
                <w:szCs w:val="20"/>
              </w:rPr>
              <w:t>.040</w:t>
            </w:r>
          </w:p>
        </w:tc>
        <w:tc>
          <w:tcPr>
            <w:tcW w:w="238" w:type="pct"/>
            <w:tcBorders>
              <w:top w:val="nil"/>
              <w:left w:val="nil"/>
              <w:bottom w:val="nil"/>
              <w:right w:val="nil"/>
            </w:tcBorders>
            <w:shd w:val="clear" w:color="auto" w:fill="auto"/>
            <w:noWrap/>
            <w:vAlign w:val="bottom"/>
            <w:hideMark/>
          </w:tcPr>
          <w:p w14:paraId="2CAE51B3" w14:textId="77777777" w:rsidR="00D042DD" w:rsidRPr="007E6251" w:rsidRDefault="00D042DD" w:rsidP="001223E3">
            <w:pPr>
              <w:jc w:val="center"/>
              <w:rPr>
                <w:color w:val="000000"/>
                <w:sz w:val="20"/>
                <w:szCs w:val="20"/>
              </w:rPr>
            </w:pPr>
            <w:r w:rsidRPr="007E6251">
              <w:rPr>
                <w:color w:val="000000"/>
                <w:sz w:val="20"/>
                <w:szCs w:val="20"/>
              </w:rPr>
              <w:t>.007</w:t>
            </w:r>
          </w:p>
        </w:tc>
        <w:tc>
          <w:tcPr>
            <w:tcW w:w="575" w:type="pct"/>
            <w:tcBorders>
              <w:top w:val="nil"/>
              <w:left w:val="nil"/>
              <w:bottom w:val="nil"/>
              <w:right w:val="nil"/>
            </w:tcBorders>
            <w:shd w:val="clear" w:color="auto" w:fill="auto"/>
            <w:noWrap/>
            <w:vAlign w:val="bottom"/>
            <w:hideMark/>
          </w:tcPr>
          <w:p w14:paraId="3681197E" w14:textId="77777777" w:rsidR="00D042DD" w:rsidRPr="007E6251" w:rsidRDefault="00D042DD" w:rsidP="001223E3">
            <w:pPr>
              <w:jc w:val="center"/>
              <w:rPr>
                <w:color w:val="000000"/>
                <w:sz w:val="20"/>
                <w:szCs w:val="20"/>
              </w:rPr>
            </w:pPr>
            <w:r w:rsidRPr="007E6251">
              <w:rPr>
                <w:color w:val="000000"/>
                <w:sz w:val="20"/>
                <w:szCs w:val="20"/>
              </w:rPr>
              <w:t>.445</w:t>
            </w:r>
          </w:p>
        </w:tc>
        <w:tc>
          <w:tcPr>
            <w:tcW w:w="601" w:type="pct"/>
            <w:tcBorders>
              <w:top w:val="nil"/>
              <w:left w:val="nil"/>
              <w:bottom w:val="nil"/>
              <w:right w:val="nil"/>
            </w:tcBorders>
            <w:shd w:val="clear" w:color="auto" w:fill="auto"/>
            <w:noWrap/>
            <w:vAlign w:val="bottom"/>
            <w:hideMark/>
          </w:tcPr>
          <w:p w14:paraId="11BBCBF8" w14:textId="77777777" w:rsidR="00D042DD" w:rsidRPr="007E6251" w:rsidRDefault="00D042DD" w:rsidP="001223E3">
            <w:pPr>
              <w:jc w:val="center"/>
              <w:rPr>
                <w:color w:val="000000"/>
                <w:sz w:val="20"/>
                <w:szCs w:val="20"/>
              </w:rPr>
            </w:pPr>
            <w:r w:rsidRPr="007E6251">
              <w:rPr>
                <w:color w:val="000000"/>
                <w:sz w:val="20"/>
                <w:szCs w:val="20"/>
              </w:rPr>
              <w:t>.324,.567</w:t>
            </w:r>
          </w:p>
        </w:tc>
        <w:tc>
          <w:tcPr>
            <w:tcW w:w="389" w:type="pct"/>
            <w:tcBorders>
              <w:top w:val="nil"/>
              <w:left w:val="nil"/>
              <w:bottom w:val="nil"/>
              <w:right w:val="nil"/>
            </w:tcBorders>
            <w:shd w:val="clear" w:color="auto" w:fill="auto"/>
            <w:noWrap/>
            <w:vAlign w:val="bottom"/>
            <w:hideMark/>
          </w:tcPr>
          <w:p w14:paraId="6C8CB0B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06EE6EC" w14:textId="77777777" w:rsidTr="001223E3">
        <w:trPr>
          <w:trHeight w:val="144"/>
        </w:trPr>
        <w:tc>
          <w:tcPr>
            <w:tcW w:w="2899" w:type="pct"/>
            <w:tcBorders>
              <w:top w:val="nil"/>
              <w:left w:val="nil"/>
              <w:bottom w:val="nil"/>
              <w:right w:val="nil"/>
            </w:tcBorders>
            <w:shd w:val="clear" w:color="auto" w:fill="auto"/>
            <w:noWrap/>
            <w:vAlign w:val="bottom"/>
            <w:hideMark/>
          </w:tcPr>
          <w:p w14:paraId="6ABE8A2B"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2AC780F1" w14:textId="77777777" w:rsidR="00D042DD" w:rsidRPr="007E6251" w:rsidRDefault="00D042DD" w:rsidP="001223E3">
            <w:pPr>
              <w:jc w:val="center"/>
              <w:rPr>
                <w:color w:val="000000"/>
                <w:sz w:val="20"/>
                <w:szCs w:val="20"/>
              </w:rPr>
            </w:pPr>
            <w:r w:rsidRPr="007E6251">
              <w:rPr>
                <w:color w:val="000000"/>
                <w:sz w:val="20"/>
                <w:szCs w:val="20"/>
              </w:rPr>
              <w:t>.041</w:t>
            </w:r>
          </w:p>
        </w:tc>
        <w:tc>
          <w:tcPr>
            <w:tcW w:w="238" w:type="pct"/>
            <w:tcBorders>
              <w:top w:val="nil"/>
              <w:left w:val="nil"/>
              <w:bottom w:val="nil"/>
              <w:right w:val="nil"/>
            </w:tcBorders>
            <w:shd w:val="clear" w:color="auto" w:fill="auto"/>
            <w:noWrap/>
            <w:vAlign w:val="bottom"/>
            <w:hideMark/>
          </w:tcPr>
          <w:p w14:paraId="42AA77EA" w14:textId="77777777" w:rsidR="00D042DD" w:rsidRPr="007E6251" w:rsidRDefault="00D042DD" w:rsidP="001223E3">
            <w:pPr>
              <w:jc w:val="center"/>
              <w:rPr>
                <w:color w:val="000000"/>
                <w:sz w:val="20"/>
                <w:szCs w:val="20"/>
              </w:rPr>
            </w:pPr>
            <w:r w:rsidRPr="007E6251">
              <w:rPr>
                <w:color w:val="000000"/>
                <w:sz w:val="20"/>
                <w:szCs w:val="20"/>
              </w:rPr>
              <w:t>.017</w:t>
            </w:r>
          </w:p>
        </w:tc>
        <w:tc>
          <w:tcPr>
            <w:tcW w:w="575" w:type="pct"/>
            <w:tcBorders>
              <w:top w:val="nil"/>
              <w:left w:val="nil"/>
              <w:bottom w:val="nil"/>
              <w:right w:val="nil"/>
            </w:tcBorders>
            <w:shd w:val="clear" w:color="auto" w:fill="auto"/>
            <w:noWrap/>
            <w:vAlign w:val="bottom"/>
            <w:hideMark/>
          </w:tcPr>
          <w:p w14:paraId="20C72819" w14:textId="77777777" w:rsidR="00D042DD" w:rsidRPr="007E6251" w:rsidRDefault="00D042DD" w:rsidP="001223E3">
            <w:pPr>
              <w:jc w:val="center"/>
              <w:rPr>
                <w:color w:val="000000"/>
                <w:sz w:val="20"/>
                <w:szCs w:val="20"/>
              </w:rPr>
            </w:pPr>
            <w:r w:rsidRPr="007E6251">
              <w:rPr>
                <w:color w:val="000000"/>
                <w:sz w:val="20"/>
                <w:szCs w:val="20"/>
              </w:rPr>
              <w:t>.167</w:t>
            </w:r>
          </w:p>
        </w:tc>
        <w:tc>
          <w:tcPr>
            <w:tcW w:w="601" w:type="pct"/>
            <w:tcBorders>
              <w:top w:val="nil"/>
              <w:left w:val="nil"/>
              <w:bottom w:val="nil"/>
              <w:right w:val="nil"/>
            </w:tcBorders>
            <w:shd w:val="clear" w:color="auto" w:fill="auto"/>
            <w:noWrap/>
            <w:vAlign w:val="bottom"/>
            <w:hideMark/>
          </w:tcPr>
          <w:p w14:paraId="135A03A1" w14:textId="77777777" w:rsidR="00D042DD" w:rsidRPr="007E6251" w:rsidRDefault="00D042DD" w:rsidP="001223E3">
            <w:pPr>
              <w:jc w:val="center"/>
              <w:rPr>
                <w:color w:val="000000"/>
                <w:sz w:val="20"/>
                <w:szCs w:val="20"/>
              </w:rPr>
            </w:pPr>
            <w:r w:rsidRPr="007E6251">
              <w:rPr>
                <w:color w:val="000000"/>
                <w:sz w:val="20"/>
                <w:szCs w:val="20"/>
              </w:rPr>
              <w:t>.037,.298</w:t>
            </w:r>
          </w:p>
        </w:tc>
        <w:tc>
          <w:tcPr>
            <w:tcW w:w="389" w:type="pct"/>
            <w:tcBorders>
              <w:top w:val="nil"/>
              <w:left w:val="nil"/>
              <w:bottom w:val="nil"/>
              <w:right w:val="nil"/>
            </w:tcBorders>
            <w:shd w:val="clear" w:color="auto" w:fill="auto"/>
            <w:noWrap/>
            <w:vAlign w:val="bottom"/>
            <w:hideMark/>
          </w:tcPr>
          <w:p w14:paraId="7F49E1F8" w14:textId="77777777" w:rsidR="00D042DD" w:rsidRPr="007E6251" w:rsidRDefault="00D042DD" w:rsidP="001223E3">
            <w:pPr>
              <w:jc w:val="center"/>
              <w:rPr>
                <w:color w:val="000000"/>
                <w:sz w:val="20"/>
                <w:szCs w:val="20"/>
              </w:rPr>
            </w:pPr>
            <w:r w:rsidRPr="007E6251">
              <w:rPr>
                <w:color w:val="000000"/>
                <w:sz w:val="20"/>
                <w:szCs w:val="20"/>
              </w:rPr>
              <w:t>.015</w:t>
            </w:r>
          </w:p>
        </w:tc>
      </w:tr>
      <w:tr w:rsidR="00D042DD" w:rsidRPr="007E6251" w14:paraId="7D479A47" w14:textId="77777777" w:rsidTr="001223E3">
        <w:trPr>
          <w:trHeight w:val="144"/>
        </w:trPr>
        <w:tc>
          <w:tcPr>
            <w:tcW w:w="2899" w:type="pct"/>
            <w:tcBorders>
              <w:top w:val="nil"/>
              <w:left w:val="nil"/>
              <w:bottom w:val="nil"/>
              <w:right w:val="nil"/>
            </w:tcBorders>
            <w:shd w:val="clear" w:color="auto" w:fill="auto"/>
            <w:noWrap/>
            <w:vAlign w:val="bottom"/>
            <w:hideMark/>
          </w:tcPr>
          <w:p w14:paraId="499DC114"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4404F1D5" w14:textId="77777777" w:rsidR="00D042DD" w:rsidRPr="007E6251" w:rsidRDefault="00D042DD" w:rsidP="001223E3">
            <w:pPr>
              <w:jc w:val="center"/>
              <w:rPr>
                <w:color w:val="000000"/>
                <w:sz w:val="20"/>
                <w:szCs w:val="20"/>
              </w:rPr>
            </w:pPr>
            <w:r w:rsidRPr="007E6251">
              <w:rPr>
                <w:color w:val="000000"/>
                <w:sz w:val="20"/>
                <w:szCs w:val="20"/>
              </w:rPr>
              <w:t>.020</w:t>
            </w:r>
          </w:p>
        </w:tc>
        <w:tc>
          <w:tcPr>
            <w:tcW w:w="238" w:type="pct"/>
            <w:tcBorders>
              <w:top w:val="nil"/>
              <w:left w:val="nil"/>
              <w:bottom w:val="nil"/>
              <w:right w:val="nil"/>
            </w:tcBorders>
            <w:shd w:val="clear" w:color="auto" w:fill="auto"/>
            <w:noWrap/>
            <w:vAlign w:val="bottom"/>
            <w:hideMark/>
          </w:tcPr>
          <w:p w14:paraId="0CBE62DB" w14:textId="77777777" w:rsidR="00D042DD" w:rsidRPr="007E6251" w:rsidRDefault="00D042DD" w:rsidP="001223E3">
            <w:pPr>
              <w:jc w:val="center"/>
              <w:rPr>
                <w:color w:val="000000"/>
                <w:sz w:val="20"/>
                <w:szCs w:val="20"/>
              </w:rPr>
            </w:pPr>
            <w:r w:rsidRPr="007E6251">
              <w:rPr>
                <w:color w:val="000000"/>
                <w:sz w:val="20"/>
                <w:szCs w:val="20"/>
              </w:rPr>
              <w:t>.014</w:t>
            </w:r>
          </w:p>
        </w:tc>
        <w:tc>
          <w:tcPr>
            <w:tcW w:w="575" w:type="pct"/>
            <w:tcBorders>
              <w:top w:val="nil"/>
              <w:left w:val="nil"/>
              <w:bottom w:val="nil"/>
              <w:right w:val="nil"/>
            </w:tcBorders>
            <w:shd w:val="clear" w:color="auto" w:fill="auto"/>
            <w:noWrap/>
            <w:vAlign w:val="bottom"/>
            <w:hideMark/>
          </w:tcPr>
          <w:p w14:paraId="7EE3234D" w14:textId="77777777" w:rsidR="00D042DD" w:rsidRPr="007E6251" w:rsidRDefault="00D042DD" w:rsidP="001223E3">
            <w:pPr>
              <w:jc w:val="center"/>
              <w:rPr>
                <w:color w:val="000000"/>
                <w:sz w:val="20"/>
                <w:szCs w:val="20"/>
              </w:rPr>
            </w:pPr>
            <w:r w:rsidRPr="007E6251">
              <w:rPr>
                <w:color w:val="000000"/>
                <w:sz w:val="20"/>
                <w:szCs w:val="20"/>
              </w:rPr>
              <w:t>.091</w:t>
            </w:r>
          </w:p>
        </w:tc>
        <w:tc>
          <w:tcPr>
            <w:tcW w:w="601" w:type="pct"/>
            <w:tcBorders>
              <w:top w:val="nil"/>
              <w:left w:val="nil"/>
              <w:bottom w:val="nil"/>
              <w:right w:val="nil"/>
            </w:tcBorders>
            <w:shd w:val="clear" w:color="auto" w:fill="auto"/>
            <w:noWrap/>
            <w:vAlign w:val="bottom"/>
            <w:hideMark/>
          </w:tcPr>
          <w:p w14:paraId="6ACE4691" w14:textId="77777777" w:rsidR="00D042DD" w:rsidRPr="007E6251" w:rsidRDefault="00D042DD" w:rsidP="001223E3">
            <w:pPr>
              <w:jc w:val="center"/>
              <w:rPr>
                <w:color w:val="000000"/>
                <w:sz w:val="20"/>
                <w:szCs w:val="20"/>
              </w:rPr>
            </w:pPr>
            <w:r w:rsidRPr="007E6251">
              <w:rPr>
                <w:color w:val="000000"/>
                <w:sz w:val="20"/>
                <w:szCs w:val="20"/>
              </w:rPr>
              <w:t>-.036,.219</w:t>
            </w:r>
          </w:p>
        </w:tc>
        <w:tc>
          <w:tcPr>
            <w:tcW w:w="389" w:type="pct"/>
            <w:tcBorders>
              <w:top w:val="nil"/>
              <w:left w:val="nil"/>
              <w:bottom w:val="nil"/>
              <w:right w:val="nil"/>
            </w:tcBorders>
            <w:shd w:val="clear" w:color="auto" w:fill="auto"/>
            <w:noWrap/>
            <w:vAlign w:val="bottom"/>
            <w:hideMark/>
          </w:tcPr>
          <w:p w14:paraId="067623C9" w14:textId="77777777" w:rsidR="00D042DD" w:rsidRPr="007E6251" w:rsidRDefault="00D042DD" w:rsidP="001223E3">
            <w:pPr>
              <w:jc w:val="center"/>
              <w:rPr>
                <w:color w:val="000000"/>
                <w:sz w:val="20"/>
                <w:szCs w:val="20"/>
              </w:rPr>
            </w:pPr>
            <w:r w:rsidRPr="007E6251">
              <w:rPr>
                <w:color w:val="000000"/>
                <w:sz w:val="20"/>
                <w:szCs w:val="20"/>
              </w:rPr>
              <w:t>.165</w:t>
            </w:r>
          </w:p>
        </w:tc>
      </w:tr>
      <w:tr w:rsidR="00D042DD" w:rsidRPr="007E6251" w14:paraId="09407A7E" w14:textId="77777777" w:rsidTr="001223E3">
        <w:trPr>
          <w:trHeight w:val="144"/>
        </w:trPr>
        <w:tc>
          <w:tcPr>
            <w:tcW w:w="2899" w:type="pct"/>
            <w:tcBorders>
              <w:top w:val="nil"/>
              <w:left w:val="nil"/>
              <w:bottom w:val="nil"/>
              <w:right w:val="nil"/>
            </w:tcBorders>
            <w:shd w:val="clear" w:color="auto" w:fill="auto"/>
            <w:noWrap/>
            <w:vAlign w:val="bottom"/>
            <w:hideMark/>
          </w:tcPr>
          <w:p w14:paraId="3EF681D7"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11DFEC40" w14:textId="77777777" w:rsidR="00D042DD" w:rsidRPr="007E6251" w:rsidRDefault="00D042DD" w:rsidP="001223E3">
            <w:pPr>
              <w:jc w:val="center"/>
              <w:rPr>
                <w:color w:val="000000"/>
                <w:sz w:val="20"/>
                <w:szCs w:val="20"/>
              </w:rPr>
            </w:pPr>
            <w:r w:rsidRPr="007E6251">
              <w:rPr>
                <w:color w:val="000000"/>
                <w:sz w:val="20"/>
                <w:szCs w:val="20"/>
              </w:rPr>
              <w:t>.021</w:t>
            </w:r>
          </w:p>
        </w:tc>
        <w:tc>
          <w:tcPr>
            <w:tcW w:w="238" w:type="pct"/>
            <w:tcBorders>
              <w:top w:val="nil"/>
              <w:left w:val="nil"/>
              <w:bottom w:val="nil"/>
              <w:right w:val="nil"/>
            </w:tcBorders>
            <w:shd w:val="clear" w:color="auto" w:fill="auto"/>
            <w:noWrap/>
            <w:vAlign w:val="bottom"/>
            <w:hideMark/>
          </w:tcPr>
          <w:p w14:paraId="5677103E" w14:textId="77777777" w:rsidR="00D042DD" w:rsidRPr="007E6251" w:rsidRDefault="00D042DD" w:rsidP="001223E3">
            <w:pPr>
              <w:jc w:val="center"/>
              <w:rPr>
                <w:color w:val="000000"/>
                <w:sz w:val="20"/>
                <w:szCs w:val="20"/>
              </w:rPr>
            </w:pPr>
            <w:r w:rsidRPr="007E6251">
              <w:rPr>
                <w:color w:val="000000"/>
                <w:sz w:val="20"/>
                <w:szCs w:val="20"/>
              </w:rPr>
              <w:t>.007</w:t>
            </w:r>
          </w:p>
        </w:tc>
        <w:tc>
          <w:tcPr>
            <w:tcW w:w="575" w:type="pct"/>
            <w:tcBorders>
              <w:top w:val="nil"/>
              <w:left w:val="nil"/>
              <w:bottom w:val="nil"/>
              <w:right w:val="nil"/>
            </w:tcBorders>
            <w:shd w:val="clear" w:color="auto" w:fill="auto"/>
            <w:noWrap/>
            <w:vAlign w:val="bottom"/>
            <w:hideMark/>
          </w:tcPr>
          <w:p w14:paraId="30B6EED2" w14:textId="77777777" w:rsidR="00D042DD" w:rsidRPr="007E6251" w:rsidRDefault="00D042DD" w:rsidP="001223E3">
            <w:pPr>
              <w:jc w:val="center"/>
              <w:rPr>
                <w:color w:val="000000"/>
                <w:sz w:val="20"/>
                <w:szCs w:val="20"/>
              </w:rPr>
            </w:pPr>
            <w:r w:rsidRPr="007E6251">
              <w:rPr>
                <w:color w:val="000000"/>
                <w:sz w:val="20"/>
                <w:szCs w:val="20"/>
              </w:rPr>
              <w:t>.180</w:t>
            </w:r>
          </w:p>
        </w:tc>
        <w:tc>
          <w:tcPr>
            <w:tcW w:w="601" w:type="pct"/>
            <w:tcBorders>
              <w:top w:val="nil"/>
              <w:left w:val="nil"/>
              <w:bottom w:val="nil"/>
              <w:right w:val="nil"/>
            </w:tcBorders>
            <w:shd w:val="clear" w:color="auto" w:fill="auto"/>
            <w:noWrap/>
            <w:vAlign w:val="bottom"/>
            <w:hideMark/>
          </w:tcPr>
          <w:p w14:paraId="74F4AF06" w14:textId="77777777" w:rsidR="00D042DD" w:rsidRPr="007E6251" w:rsidRDefault="00D042DD" w:rsidP="001223E3">
            <w:pPr>
              <w:jc w:val="center"/>
              <w:rPr>
                <w:color w:val="000000"/>
                <w:sz w:val="20"/>
                <w:szCs w:val="20"/>
              </w:rPr>
            </w:pPr>
            <w:r w:rsidRPr="007E6251">
              <w:rPr>
                <w:color w:val="000000"/>
                <w:sz w:val="20"/>
                <w:szCs w:val="20"/>
              </w:rPr>
              <w:t>.062,.299</w:t>
            </w:r>
          </w:p>
        </w:tc>
        <w:tc>
          <w:tcPr>
            <w:tcW w:w="389" w:type="pct"/>
            <w:tcBorders>
              <w:top w:val="nil"/>
              <w:left w:val="nil"/>
              <w:bottom w:val="nil"/>
              <w:right w:val="nil"/>
            </w:tcBorders>
            <w:shd w:val="clear" w:color="auto" w:fill="auto"/>
            <w:noWrap/>
            <w:vAlign w:val="bottom"/>
            <w:hideMark/>
          </w:tcPr>
          <w:p w14:paraId="69EB76FB" w14:textId="77777777" w:rsidR="00D042DD" w:rsidRPr="007E6251" w:rsidRDefault="00D042DD" w:rsidP="001223E3">
            <w:pPr>
              <w:jc w:val="center"/>
              <w:rPr>
                <w:color w:val="000000"/>
                <w:sz w:val="20"/>
                <w:szCs w:val="20"/>
              </w:rPr>
            </w:pPr>
            <w:r w:rsidRPr="007E6251">
              <w:rPr>
                <w:color w:val="000000"/>
                <w:sz w:val="20"/>
                <w:szCs w:val="20"/>
              </w:rPr>
              <w:t>.004</w:t>
            </w:r>
          </w:p>
        </w:tc>
      </w:tr>
      <w:tr w:rsidR="00D042DD" w:rsidRPr="007E6251" w14:paraId="0A11BE74"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09A7D831"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071D8DEC"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13DA3A1B"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35F3C718"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6429C0C7"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30D58310"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C6003D1" w14:textId="77777777" w:rsidTr="001223E3">
        <w:trPr>
          <w:trHeight w:val="144"/>
        </w:trPr>
        <w:tc>
          <w:tcPr>
            <w:tcW w:w="2899" w:type="pct"/>
            <w:tcBorders>
              <w:top w:val="nil"/>
              <w:left w:val="nil"/>
              <w:bottom w:val="nil"/>
              <w:right w:val="nil"/>
            </w:tcBorders>
            <w:shd w:val="clear" w:color="auto" w:fill="auto"/>
            <w:noWrap/>
            <w:vAlign w:val="bottom"/>
            <w:hideMark/>
          </w:tcPr>
          <w:p w14:paraId="65C4201C"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3010C650" w14:textId="77777777" w:rsidR="00D042DD" w:rsidRPr="007E6251" w:rsidRDefault="00D042DD" w:rsidP="001223E3">
            <w:pPr>
              <w:jc w:val="center"/>
              <w:rPr>
                <w:color w:val="000000"/>
                <w:sz w:val="20"/>
                <w:szCs w:val="20"/>
              </w:rPr>
            </w:pPr>
            <w:r w:rsidRPr="007E6251">
              <w:rPr>
                <w:color w:val="000000"/>
                <w:sz w:val="20"/>
                <w:szCs w:val="20"/>
              </w:rPr>
              <w:t>.114</w:t>
            </w:r>
          </w:p>
        </w:tc>
        <w:tc>
          <w:tcPr>
            <w:tcW w:w="238" w:type="pct"/>
            <w:tcBorders>
              <w:top w:val="nil"/>
              <w:left w:val="nil"/>
              <w:bottom w:val="nil"/>
              <w:right w:val="nil"/>
            </w:tcBorders>
            <w:shd w:val="clear" w:color="auto" w:fill="auto"/>
            <w:noWrap/>
            <w:vAlign w:val="bottom"/>
            <w:hideMark/>
          </w:tcPr>
          <w:p w14:paraId="0E94B35F"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79B201D9" w14:textId="77777777" w:rsidR="00D042DD" w:rsidRPr="007E6251" w:rsidRDefault="00D042DD" w:rsidP="001223E3">
            <w:pPr>
              <w:jc w:val="center"/>
              <w:rPr>
                <w:color w:val="000000"/>
                <w:sz w:val="20"/>
                <w:szCs w:val="20"/>
              </w:rPr>
            </w:pPr>
            <w:r w:rsidRPr="007E6251">
              <w:rPr>
                <w:color w:val="000000"/>
                <w:sz w:val="20"/>
                <w:szCs w:val="20"/>
              </w:rPr>
              <w:t>.323</w:t>
            </w:r>
          </w:p>
        </w:tc>
        <w:tc>
          <w:tcPr>
            <w:tcW w:w="601" w:type="pct"/>
            <w:tcBorders>
              <w:top w:val="nil"/>
              <w:left w:val="nil"/>
              <w:bottom w:val="nil"/>
              <w:right w:val="nil"/>
            </w:tcBorders>
            <w:shd w:val="clear" w:color="auto" w:fill="auto"/>
            <w:noWrap/>
            <w:vAlign w:val="bottom"/>
            <w:hideMark/>
          </w:tcPr>
          <w:p w14:paraId="3CFDE6D5" w14:textId="77777777" w:rsidR="00D042DD" w:rsidRPr="007E6251" w:rsidRDefault="00D042DD" w:rsidP="001223E3">
            <w:pPr>
              <w:jc w:val="center"/>
              <w:rPr>
                <w:color w:val="000000"/>
                <w:sz w:val="20"/>
                <w:szCs w:val="20"/>
              </w:rPr>
            </w:pPr>
            <w:r w:rsidRPr="007E6251">
              <w:rPr>
                <w:color w:val="000000"/>
                <w:sz w:val="20"/>
                <w:szCs w:val="20"/>
              </w:rPr>
              <w:t>.082,.146</w:t>
            </w:r>
          </w:p>
        </w:tc>
        <w:tc>
          <w:tcPr>
            <w:tcW w:w="389" w:type="pct"/>
            <w:tcBorders>
              <w:top w:val="nil"/>
              <w:left w:val="nil"/>
              <w:bottom w:val="nil"/>
              <w:right w:val="nil"/>
            </w:tcBorders>
            <w:shd w:val="clear" w:color="auto" w:fill="auto"/>
            <w:noWrap/>
            <w:vAlign w:val="bottom"/>
            <w:hideMark/>
          </w:tcPr>
          <w:p w14:paraId="738D3CB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7E78FC0" w14:textId="77777777" w:rsidTr="001223E3">
        <w:trPr>
          <w:trHeight w:val="144"/>
        </w:trPr>
        <w:tc>
          <w:tcPr>
            <w:tcW w:w="2899" w:type="pct"/>
            <w:tcBorders>
              <w:top w:val="nil"/>
              <w:left w:val="nil"/>
              <w:bottom w:val="nil"/>
              <w:right w:val="nil"/>
            </w:tcBorders>
            <w:shd w:val="clear" w:color="auto" w:fill="auto"/>
            <w:noWrap/>
            <w:vAlign w:val="bottom"/>
            <w:hideMark/>
          </w:tcPr>
          <w:p w14:paraId="5A7F24CB"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5AB35E9B" w14:textId="77777777" w:rsidR="00D042DD" w:rsidRPr="007E6251" w:rsidRDefault="00D042DD" w:rsidP="001223E3">
            <w:pPr>
              <w:jc w:val="center"/>
              <w:rPr>
                <w:color w:val="000000"/>
                <w:sz w:val="20"/>
                <w:szCs w:val="20"/>
              </w:rPr>
            </w:pPr>
            <w:r w:rsidRPr="007E6251">
              <w:rPr>
                <w:color w:val="000000"/>
                <w:sz w:val="20"/>
                <w:szCs w:val="20"/>
              </w:rPr>
              <w:t>.036</w:t>
            </w:r>
          </w:p>
        </w:tc>
        <w:tc>
          <w:tcPr>
            <w:tcW w:w="238" w:type="pct"/>
            <w:tcBorders>
              <w:top w:val="nil"/>
              <w:left w:val="nil"/>
              <w:bottom w:val="nil"/>
              <w:right w:val="nil"/>
            </w:tcBorders>
            <w:shd w:val="clear" w:color="auto" w:fill="auto"/>
            <w:noWrap/>
            <w:vAlign w:val="bottom"/>
            <w:hideMark/>
          </w:tcPr>
          <w:p w14:paraId="2E413880" w14:textId="77777777" w:rsidR="00D042DD" w:rsidRPr="007E6251" w:rsidRDefault="00D042DD" w:rsidP="001223E3">
            <w:pPr>
              <w:jc w:val="center"/>
              <w:rPr>
                <w:color w:val="000000"/>
                <w:sz w:val="20"/>
                <w:szCs w:val="20"/>
              </w:rPr>
            </w:pPr>
            <w:r w:rsidRPr="007E6251">
              <w:rPr>
                <w:color w:val="000000"/>
                <w:sz w:val="20"/>
                <w:szCs w:val="20"/>
              </w:rPr>
              <w:t>.006</w:t>
            </w:r>
          </w:p>
        </w:tc>
        <w:tc>
          <w:tcPr>
            <w:tcW w:w="575" w:type="pct"/>
            <w:tcBorders>
              <w:top w:val="nil"/>
              <w:left w:val="nil"/>
              <w:bottom w:val="nil"/>
              <w:right w:val="nil"/>
            </w:tcBorders>
            <w:shd w:val="clear" w:color="auto" w:fill="auto"/>
            <w:noWrap/>
            <w:vAlign w:val="bottom"/>
            <w:hideMark/>
          </w:tcPr>
          <w:p w14:paraId="17215853" w14:textId="77777777" w:rsidR="00D042DD" w:rsidRPr="007E6251" w:rsidRDefault="00D042DD" w:rsidP="001223E3">
            <w:pPr>
              <w:jc w:val="center"/>
              <w:rPr>
                <w:color w:val="000000"/>
                <w:sz w:val="20"/>
                <w:szCs w:val="20"/>
              </w:rPr>
            </w:pPr>
            <w:r w:rsidRPr="007E6251">
              <w:rPr>
                <w:color w:val="000000"/>
                <w:sz w:val="20"/>
                <w:szCs w:val="20"/>
              </w:rPr>
              <w:t>.278</w:t>
            </w:r>
          </w:p>
        </w:tc>
        <w:tc>
          <w:tcPr>
            <w:tcW w:w="601" w:type="pct"/>
            <w:tcBorders>
              <w:top w:val="nil"/>
              <w:left w:val="nil"/>
              <w:bottom w:val="nil"/>
              <w:right w:val="nil"/>
            </w:tcBorders>
            <w:shd w:val="clear" w:color="auto" w:fill="auto"/>
            <w:noWrap/>
            <w:vAlign w:val="bottom"/>
            <w:hideMark/>
          </w:tcPr>
          <w:p w14:paraId="7546291D" w14:textId="77777777" w:rsidR="00D042DD" w:rsidRPr="007E6251" w:rsidRDefault="00D042DD" w:rsidP="001223E3">
            <w:pPr>
              <w:jc w:val="center"/>
              <w:rPr>
                <w:color w:val="000000"/>
                <w:sz w:val="20"/>
                <w:szCs w:val="20"/>
              </w:rPr>
            </w:pPr>
            <w:r w:rsidRPr="007E6251">
              <w:rPr>
                <w:color w:val="000000"/>
                <w:sz w:val="20"/>
                <w:szCs w:val="20"/>
              </w:rPr>
              <w:t>.025,.048</w:t>
            </w:r>
          </w:p>
        </w:tc>
        <w:tc>
          <w:tcPr>
            <w:tcW w:w="389" w:type="pct"/>
            <w:tcBorders>
              <w:top w:val="nil"/>
              <w:left w:val="nil"/>
              <w:bottom w:val="nil"/>
              <w:right w:val="nil"/>
            </w:tcBorders>
            <w:shd w:val="clear" w:color="auto" w:fill="auto"/>
            <w:noWrap/>
            <w:vAlign w:val="bottom"/>
            <w:hideMark/>
          </w:tcPr>
          <w:p w14:paraId="1FA429E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AEF283A" w14:textId="77777777" w:rsidTr="001223E3">
        <w:trPr>
          <w:trHeight w:val="144"/>
        </w:trPr>
        <w:tc>
          <w:tcPr>
            <w:tcW w:w="2899" w:type="pct"/>
            <w:tcBorders>
              <w:top w:val="nil"/>
              <w:left w:val="nil"/>
              <w:bottom w:val="nil"/>
              <w:right w:val="nil"/>
            </w:tcBorders>
            <w:shd w:val="clear" w:color="auto" w:fill="auto"/>
            <w:noWrap/>
            <w:vAlign w:val="bottom"/>
            <w:hideMark/>
          </w:tcPr>
          <w:p w14:paraId="0982B1FD"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75F2E67D" w14:textId="77777777" w:rsidR="00D042DD" w:rsidRPr="007E6251" w:rsidRDefault="00D042DD" w:rsidP="001223E3">
            <w:pPr>
              <w:jc w:val="center"/>
              <w:rPr>
                <w:color w:val="000000"/>
                <w:sz w:val="20"/>
                <w:szCs w:val="20"/>
              </w:rPr>
            </w:pPr>
            <w:r w:rsidRPr="007E6251">
              <w:rPr>
                <w:color w:val="000000"/>
                <w:sz w:val="20"/>
                <w:szCs w:val="20"/>
              </w:rPr>
              <w:t>.089</w:t>
            </w:r>
          </w:p>
        </w:tc>
        <w:tc>
          <w:tcPr>
            <w:tcW w:w="238" w:type="pct"/>
            <w:tcBorders>
              <w:top w:val="nil"/>
              <w:left w:val="nil"/>
              <w:bottom w:val="nil"/>
              <w:right w:val="nil"/>
            </w:tcBorders>
            <w:shd w:val="clear" w:color="auto" w:fill="auto"/>
            <w:noWrap/>
            <w:vAlign w:val="bottom"/>
            <w:hideMark/>
          </w:tcPr>
          <w:p w14:paraId="0281305E" w14:textId="77777777" w:rsidR="00D042DD" w:rsidRPr="007E6251" w:rsidRDefault="00D042DD" w:rsidP="001223E3">
            <w:pPr>
              <w:jc w:val="center"/>
              <w:rPr>
                <w:color w:val="000000"/>
                <w:sz w:val="20"/>
                <w:szCs w:val="20"/>
              </w:rPr>
            </w:pPr>
            <w:r w:rsidRPr="007E6251">
              <w:rPr>
                <w:color w:val="000000"/>
                <w:sz w:val="20"/>
                <w:szCs w:val="20"/>
              </w:rPr>
              <w:t>.013</w:t>
            </w:r>
          </w:p>
        </w:tc>
        <w:tc>
          <w:tcPr>
            <w:tcW w:w="575" w:type="pct"/>
            <w:tcBorders>
              <w:top w:val="nil"/>
              <w:left w:val="nil"/>
              <w:bottom w:val="nil"/>
              <w:right w:val="nil"/>
            </w:tcBorders>
            <w:shd w:val="clear" w:color="auto" w:fill="auto"/>
            <w:noWrap/>
            <w:vAlign w:val="bottom"/>
            <w:hideMark/>
          </w:tcPr>
          <w:p w14:paraId="31292971" w14:textId="77777777" w:rsidR="00D042DD" w:rsidRPr="007E6251" w:rsidRDefault="00D042DD" w:rsidP="001223E3">
            <w:pPr>
              <w:jc w:val="center"/>
              <w:rPr>
                <w:color w:val="000000"/>
                <w:sz w:val="20"/>
                <w:szCs w:val="20"/>
              </w:rPr>
            </w:pPr>
            <w:r w:rsidRPr="007E6251">
              <w:rPr>
                <w:color w:val="000000"/>
                <w:sz w:val="20"/>
                <w:szCs w:val="20"/>
              </w:rPr>
              <w:t>.318</w:t>
            </w:r>
          </w:p>
        </w:tc>
        <w:tc>
          <w:tcPr>
            <w:tcW w:w="601" w:type="pct"/>
            <w:tcBorders>
              <w:top w:val="nil"/>
              <w:left w:val="nil"/>
              <w:bottom w:val="nil"/>
              <w:right w:val="nil"/>
            </w:tcBorders>
            <w:shd w:val="clear" w:color="auto" w:fill="auto"/>
            <w:noWrap/>
            <w:vAlign w:val="bottom"/>
            <w:hideMark/>
          </w:tcPr>
          <w:p w14:paraId="13279CBD" w14:textId="77777777" w:rsidR="00D042DD" w:rsidRPr="007E6251" w:rsidRDefault="00D042DD" w:rsidP="001223E3">
            <w:pPr>
              <w:jc w:val="center"/>
              <w:rPr>
                <w:color w:val="000000"/>
                <w:sz w:val="20"/>
                <w:szCs w:val="20"/>
              </w:rPr>
            </w:pPr>
            <w:r w:rsidRPr="007E6251">
              <w:rPr>
                <w:color w:val="000000"/>
                <w:sz w:val="20"/>
                <w:szCs w:val="20"/>
              </w:rPr>
              <w:t>.063,.115</w:t>
            </w:r>
          </w:p>
        </w:tc>
        <w:tc>
          <w:tcPr>
            <w:tcW w:w="389" w:type="pct"/>
            <w:tcBorders>
              <w:top w:val="nil"/>
              <w:left w:val="nil"/>
              <w:bottom w:val="nil"/>
              <w:right w:val="nil"/>
            </w:tcBorders>
            <w:shd w:val="clear" w:color="auto" w:fill="auto"/>
            <w:noWrap/>
            <w:vAlign w:val="bottom"/>
            <w:hideMark/>
          </w:tcPr>
          <w:p w14:paraId="71B4AA1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E680839" w14:textId="77777777" w:rsidTr="001223E3">
        <w:trPr>
          <w:trHeight w:val="144"/>
        </w:trPr>
        <w:tc>
          <w:tcPr>
            <w:tcW w:w="2899" w:type="pct"/>
            <w:tcBorders>
              <w:top w:val="nil"/>
              <w:left w:val="nil"/>
              <w:bottom w:val="nil"/>
              <w:right w:val="nil"/>
            </w:tcBorders>
            <w:shd w:val="clear" w:color="auto" w:fill="auto"/>
            <w:noWrap/>
            <w:vAlign w:val="bottom"/>
            <w:hideMark/>
          </w:tcPr>
          <w:p w14:paraId="03E6FF22"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4FD66875" w14:textId="77777777" w:rsidR="00D042DD" w:rsidRPr="007E6251" w:rsidRDefault="00D042DD" w:rsidP="001223E3">
            <w:pPr>
              <w:jc w:val="center"/>
              <w:rPr>
                <w:color w:val="000000"/>
                <w:sz w:val="20"/>
                <w:szCs w:val="20"/>
              </w:rPr>
            </w:pPr>
            <w:r w:rsidRPr="007E6251">
              <w:rPr>
                <w:color w:val="000000"/>
                <w:sz w:val="20"/>
                <w:szCs w:val="20"/>
              </w:rPr>
              <w:t>.116</w:t>
            </w:r>
          </w:p>
        </w:tc>
        <w:tc>
          <w:tcPr>
            <w:tcW w:w="238" w:type="pct"/>
            <w:tcBorders>
              <w:top w:val="nil"/>
              <w:left w:val="nil"/>
              <w:bottom w:val="nil"/>
              <w:right w:val="nil"/>
            </w:tcBorders>
            <w:shd w:val="clear" w:color="auto" w:fill="auto"/>
            <w:noWrap/>
            <w:vAlign w:val="bottom"/>
            <w:hideMark/>
          </w:tcPr>
          <w:p w14:paraId="6F7237AD"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0BCEECA0" w14:textId="77777777" w:rsidR="00D042DD" w:rsidRPr="007E6251" w:rsidRDefault="00D042DD" w:rsidP="001223E3">
            <w:pPr>
              <w:jc w:val="center"/>
              <w:rPr>
                <w:color w:val="000000"/>
                <w:sz w:val="20"/>
                <w:szCs w:val="20"/>
              </w:rPr>
            </w:pPr>
            <w:r w:rsidRPr="007E6251">
              <w:rPr>
                <w:color w:val="000000"/>
                <w:sz w:val="20"/>
                <w:szCs w:val="20"/>
              </w:rPr>
              <w:t>.375</w:t>
            </w:r>
          </w:p>
        </w:tc>
        <w:tc>
          <w:tcPr>
            <w:tcW w:w="601" w:type="pct"/>
            <w:tcBorders>
              <w:top w:val="nil"/>
              <w:left w:val="nil"/>
              <w:bottom w:val="nil"/>
              <w:right w:val="nil"/>
            </w:tcBorders>
            <w:shd w:val="clear" w:color="auto" w:fill="auto"/>
            <w:noWrap/>
            <w:vAlign w:val="bottom"/>
            <w:hideMark/>
          </w:tcPr>
          <w:p w14:paraId="1C586482" w14:textId="77777777" w:rsidR="00D042DD" w:rsidRPr="007E6251" w:rsidRDefault="00D042DD" w:rsidP="001223E3">
            <w:pPr>
              <w:jc w:val="center"/>
              <w:rPr>
                <w:color w:val="000000"/>
                <w:sz w:val="20"/>
                <w:szCs w:val="20"/>
              </w:rPr>
            </w:pPr>
            <w:r w:rsidRPr="007E6251">
              <w:rPr>
                <w:color w:val="000000"/>
                <w:sz w:val="20"/>
                <w:szCs w:val="20"/>
              </w:rPr>
              <w:t>.087,.146</w:t>
            </w:r>
          </w:p>
        </w:tc>
        <w:tc>
          <w:tcPr>
            <w:tcW w:w="389" w:type="pct"/>
            <w:tcBorders>
              <w:top w:val="nil"/>
              <w:left w:val="nil"/>
              <w:bottom w:val="nil"/>
              <w:right w:val="nil"/>
            </w:tcBorders>
            <w:shd w:val="clear" w:color="auto" w:fill="auto"/>
            <w:noWrap/>
            <w:vAlign w:val="bottom"/>
            <w:hideMark/>
          </w:tcPr>
          <w:p w14:paraId="0614936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4B9049F" w14:textId="77777777" w:rsidTr="001223E3">
        <w:trPr>
          <w:trHeight w:val="144"/>
        </w:trPr>
        <w:tc>
          <w:tcPr>
            <w:tcW w:w="2899" w:type="pct"/>
            <w:tcBorders>
              <w:top w:val="nil"/>
              <w:left w:val="nil"/>
              <w:bottom w:val="nil"/>
              <w:right w:val="nil"/>
            </w:tcBorders>
            <w:shd w:val="clear" w:color="auto" w:fill="auto"/>
            <w:noWrap/>
            <w:vAlign w:val="bottom"/>
            <w:hideMark/>
          </w:tcPr>
          <w:p w14:paraId="58104DD2"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04864656" w14:textId="77777777" w:rsidR="00D042DD" w:rsidRPr="007E6251" w:rsidRDefault="00D042DD" w:rsidP="001223E3">
            <w:pPr>
              <w:jc w:val="center"/>
              <w:rPr>
                <w:color w:val="000000"/>
                <w:sz w:val="20"/>
                <w:szCs w:val="20"/>
              </w:rPr>
            </w:pPr>
            <w:r w:rsidRPr="007E6251">
              <w:rPr>
                <w:color w:val="000000"/>
                <w:sz w:val="20"/>
                <w:szCs w:val="20"/>
              </w:rPr>
              <w:t>.190</w:t>
            </w:r>
          </w:p>
        </w:tc>
        <w:tc>
          <w:tcPr>
            <w:tcW w:w="238" w:type="pct"/>
            <w:tcBorders>
              <w:top w:val="nil"/>
              <w:left w:val="nil"/>
              <w:bottom w:val="nil"/>
              <w:right w:val="nil"/>
            </w:tcBorders>
            <w:shd w:val="clear" w:color="auto" w:fill="auto"/>
            <w:noWrap/>
            <w:vAlign w:val="bottom"/>
            <w:hideMark/>
          </w:tcPr>
          <w:p w14:paraId="2E450AF0" w14:textId="77777777" w:rsidR="00D042DD" w:rsidRPr="007E6251" w:rsidRDefault="00D042DD" w:rsidP="001223E3">
            <w:pPr>
              <w:jc w:val="center"/>
              <w:rPr>
                <w:color w:val="000000"/>
                <w:sz w:val="20"/>
                <w:szCs w:val="20"/>
              </w:rPr>
            </w:pPr>
            <w:r w:rsidRPr="007E6251">
              <w:rPr>
                <w:color w:val="000000"/>
                <w:sz w:val="20"/>
                <w:szCs w:val="20"/>
              </w:rPr>
              <w:t>.032</w:t>
            </w:r>
          </w:p>
        </w:tc>
        <w:tc>
          <w:tcPr>
            <w:tcW w:w="575" w:type="pct"/>
            <w:tcBorders>
              <w:top w:val="nil"/>
              <w:left w:val="nil"/>
              <w:bottom w:val="nil"/>
              <w:right w:val="nil"/>
            </w:tcBorders>
            <w:shd w:val="clear" w:color="auto" w:fill="auto"/>
            <w:noWrap/>
            <w:vAlign w:val="bottom"/>
            <w:hideMark/>
          </w:tcPr>
          <w:p w14:paraId="29C16DC9" w14:textId="77777777" w:rsidR="00D042DD" w:rsidRPr="007E6251" w:rsidRDefault="00D042DD" w:rsidP="001223E3">
            <w:pPr>
              <w:jc w:val="center"/>
              <w:rPr>
                <w:color w:val="000000"/>
                <w:sz w:val="20"/>
                <w:szCs w:val="20"/>
              </w:rPr>
            </w:pPr>
            <w:r w:rsidRPr="007E6251">
              <w:rPr>
                <w:color w:val="000000"/>
                <w:sz w:val="20"/>
                <w:szCs w:val="20"/>
              </w:rPr>
              <w:t>.286</w:t>
            </w:r>
          </w:p>
        </w:tc>
        <w:tc>
          <w:tcPr>
            <w:tcW w:w="601" w:type="pct"/>
            <w:tcBorders>
              <w:top w:val="nil"/>
              <w:left w:val="nil"/>
              <w:bottom w:val="nil"/>
              <w:right w:val="nil"/>
            </w:tcBorders>
            <w:shd w:val="clear" w:color="auto" w:fill="auto"/>
            <w:noWrap/>
            <w:vAlign w:val="bottom"/>
            <w:hideMark/>
          </w:tcPr>
          <w:p w14:paraId="7C9D6E44" w14:textId="77777777" w:rsidR="00D042DD" w:rsidRPr="007E6251" w:rsidRDefault="00D042DD" w:rsidP="001223E3">
            <w:pPr>
              <w:jc w:val="center"/>
              <w:rPr>
                <w:color w:val="000000"/>
                <w:sz w:val="20"/>
                <w:szCs w:val="20"/>
              </w:rPr>
            </w:pPr>
            <w:r w:rsidRPr="007E6251">
              <w:rPr>
                <w:color w:val="000000"/>
                <w:sz w:val="20"/>
                <w:szCs w:val="20"/>
              </w:rPr>
              <w:t>.127,.252</w:t>
            </w:r>
          </w:p>
        </w:tc>
        <w:tc>
          <w:tcPr>
            <w:tcW w:w="389" w:type="pct"/>
            <w:tcBorders>
              <w:top w:val="nil"/>
              <w:left w:val="nil"/>
              <w:bottom w:val="nil"/>
              <w:right w:val="nil"/>
            </w:tcBorders>
            <w:shd w:val="clear" w:color="auto" w:fill="auto"/>
            <w:noWrap/>
            <w:vAlign w:val="bottom"/>
            <w:hideMark/>
          </w:tcPr>
          <w:p w14:paraId="3E9C140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D587433" w14:textId="77777777" w:rsidTr="001223E3">
        <w:trPr>
          <w:trHeight w:val="144"/>
        </w:trPr>
        <w:tc>
          <w:tcPr>
            <w:tcW w:w="2899" w:type="pct"/>
            <w:tcBorders>
              <w:top w:val="nil"/>
              <w:left w:val="nil"/>
              <w:bottom w:val="nil"/>
              <w:right w:val="nil"/>
            </w:tcBorders>
            <w:shd w:val="clear" w:color="auto" w:fill="auto"/>
            <w:noWrap/>
            <w:vAlign w:val="bottom"/>
            <w:hideMark/>
          </w:tcPr>
          <w:p w14:paraId="48F30474"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2DFEB4ED" w14:textId="77777777" w:rsidR="00D042DD" w:rsidRPr="007E6251" w:rsidRDefault="00D042DD" w:rsidP="001223E3">
            <w:pPr>
              <w:jc w:val="center"/>
              <w:rPr>
                <w:color w:val="000000"/>
                <w:sz w:val="20"/>
                <w:szCs w:val="20"/>
              </w:rPr>
            </w:pPr>
            <w:r w:rsidRPr="007E6251">
              <w:rPr>
                <w:color w:val="000000"/>
                <w:sz w:val="20"/>
                <w:szCs w:val="20"/>
              </w:rPr>
              <w:t>.084</w:t>
            </w:r>
          </w:p>
        </w:tc>
        <w:tc>
          <w:tcPr>
            <w:tcW w:w="238" w:type="pct"/>
            <w:tcBorders>
              <w:top w:val="nil"/>
              <w:left w:val="nil"/>
              <w:bottom w:val="nil"/>
              <w:right w:val="nil"/>
            </w:tcBorders>
            <w:shd w:val="clear" w:color="auto" w:fill="auto"/>
            <w:noWrap/>
            <w:vAlign w:val="bottom"/>
            <w:hideMark/>
          </w:tcPr>
          <w:p w14:paraId="1F6FB952" w14:textId="77777777" w:rsidR="00D042DD" w:rsidRPr="007E6251" w:rsidRDefault="00D042DD" w:rsidP="001223E3">
            <w:pPr>
              <w:jc w:val="center"/>
              <w:rPr>
                <w:color w:val="000000"/>
                <w:sz w:val="20"/>
                <w:szCs w:val="20"/>
              </w:rPr>
            </w:pPr>
            <w:r w:rsidRPr="007E6251">
              <w:rPr>
                <w:color w:val="000000"/>
                <w:sz w:val="20"/>
                <w:szCs w:val="20"/>
              </w:rPr>
              <w:t>.013</w:t>
            </w:r>
          </w:p>
        </w:tc>
        <w:tc>
          <w:tcPr>
            <w:tcW w:w="575" w:type="pct"/>
            <w:tcBorders>
              <w:top w:val="nil"/>
              <w:left w:val="nil"/>
              <w:bottom w:val="nil"/>
              <w:right w:val="nil"/>
            </w:tcBorders>
            <w:shd w:val="clear" w:color="auto" w:fill="auto"/>
            <w:noWrap/>
            <w:vAlign w:val="bottom"/>
            <w:hideMark/>
          </w:tcPr>
          <w:p w14:paraId="1C2554BC" w14:textId="77777777" w:rsidR="00D042DD" w:rsidRPr="007E6251" w:rsidRDefault="00D042DD" w:rsidP="001223E3">
            <w:pPr>
              <w:jc w:val="center"/>
              <w:rPr>
                <w:color w:val="000000"/>
                <w:sz w:val="20"/>
                <w:szCs w:val="20"/>
              </w:rPr>
            </w:pPr>
            <w:r w:rsidRPr="007E6251">
              <w:rPr>
                <w:color w:val="000000"/>
                <w:sz w:val="20"/>
                <w:szCs w:val="20"/>
              </w:rPr>
              <w:t>.346</w:t>
            </w:r>
          </w:p>
        </w:tc>
        <w:tc>
          <w:tcPr>
            <w:tcW w:w="601" w:type="pct"/>
            <w:tcBorders>
              <w:top w:val="nil"/>
              <w:left w:val="nil"/>
              <w:bottom w:val="nil"/>
              <w:right w:val="nil"/>
            </w:tcBorders>
            <w:shd w:val="clear" w:color="auto" w:fill="auto"/>
            <w:noWrap/>
            <w:vAlign w:val="bottom"/>
            <w:hideMark/>
          </w:tcPr>
          <w:p w14:paraId="5F3070E2" w14:textId="77777777" w:rsidR="00D042DD" w:rsidRPr="007E6251" w:rsidRDefault="00D042DD" w:rsidP="001223E3">
            <w:pPr>
              <w:jc w:val="center"/>
              <w:rPr>
                <w:color w:val="000000"/>
                <w:sz w:val="20"/>
                <w:szCs w:val="20"/>
              </w:rPr>
            </w:pPr>
            <w:r w:rsidRPr="007E6251">
              <w:rPr>
                <w:color w:val="000000"/>
                <w:sz w:val="20"/>
                <w:szCs w:val="20"/>
              </w:rPr>
              <w:t>.059,.110</w:t>
            </w:r>
          </w:p>
        </w:tc>
        <w:tc>
          <w:tcPr>
            <w:tcW w:w="389" w:type="pct"/>
            <w:tcBorders>
              <w:top w:val="nil"/>
              <w:left w:val="nil"/>
              <w:bottom w:val="nil"/>
              <w:right w:val="nil"/>
            </w:tcBorders>
            <w:shd w:val="clear" w:color="auto" w:fill="auto"/>
            <w:noWrap/>
            <w:vAlign w:val="bottom"/>
            <w:hideMark/>
          </w:tcPr>
          <w:p w14:paraId="60677DF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A5A675" w14:textId="77777777" w:rsidTr="001223E3">
        <w:trPr>
          <w:trHeight w:val="144"/>
        </w:trPr>
        <w:tc>
          <w:tcPr>
            <w:tcW w:w="2899" w:type="pct"/>
            <w:tcBorders>
              <w:top w:val="nil"/>
              <w:left w:val="nil"/>
              <w:bottom w:val="nil"/>
              <w:right w:val="nil"/>
            </w:tcBorders>
            <w:shd w:val="clear" w:color="auto" w:fill="auto"/>
            <w:noWrap/>
            <w:vAlign w:val="bottom"/>
            <w:hideMark/>
          </w:tcPr>
          <w:p w14:paraId="456EB1F4"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42ADA6FF" w14:textId="77777777" w:rsidR="00D042DD" w:rsidRPr="007E6251" w:rsidRDefault="00D042DD" w:rsidP="001223E3">
            <w:pPr>
              <w:jc w:val="center"/>
              <w:rPr>
                <w:color w:val="000000"/>
                <w:sz w:val="20"/>
                <w:szCs w:val="20"/>
              </w:rPr>
            </w:pPr>
            <w:r w:rsidRPr="007E6251">
              <w:rPr>
                <w:color w:val="000000"/>
                <w:sz w:val="20"/>
                <w:szCs w:val="20"/>
              </w:rPr>
              <w:t>-.007</w:t>
            </w:r>
          </w:p>
        </w:tc>
        <w:tc>
          <w:tcPr>
            <w:tcW w:w="238" w:type="pct"/>
            <w:tcBorders>
              <w:top w:val="nil"/>
              <w:left w:val="nil"/>
              <w:bottom w:val="nil"/>
              <w:right w:val="nil"/>
            </w:tcBorders>
            <w:shd w:val="clear" w:color="auto" w:fill="auto"/>
            <w:noWrap/>
            <w:vAlign w:val="bottom"/>
            <w:hideMark/>
          </w:tcPr>
          <w:p w14:paraId="1AEC57CF" w14:textId="77777777" w:rsidR="00D042DD" w:rsidRPr="007E6251" w:rsidRDefault="00D042DD" w:rsidP="001223E3">
            <w:pPr>
              <w:jc w:val="center"/>
              <w:rPr>
                <w:color w:val="000000"/>
                <w:sz w:val="20"/>
                <w:szCs w:val="20"/>
              </w:rPr>
            </w:pPr>
            <w:r w:rsidRPr="007E6251">
              <w:rPr>
                <w:color w:val="000000"/>
                <w:sz w:val="20"/>
                <w:szCs w:val="20"/>
              </w:rPr>
              <w:t>.009</w:t>
            </w:r>
          </w:p>
        </w:tc>
        <w:tc>
          <w:tcPr>
            <w:tcW w:w="575" w:type="pct"/>
            <w:tcBorders>
              <w:top w:val="nil"/>
              <w:left w:val="nil"/>
              <w:bottom w:val="nil"/>
              <w:right w:val="nil"/>
            </w:tcBorders>
            <w:shd w:val="clear" w:color="auto" w:fill="auto"/>
            <w:noWrap/>
            <w:vAlign w:val="bottom"/>
            <w:hideMark/>
          </w:tcPr>
          <w:p w14:paraId="77F16B80" w14:textId="77777777" w:rsidR="00D042DD" w:rsidRPr="007E6251" w:rsidRDefault="00D042DD" w:rsidP="001223E3">
            <w:pPr>
              <w:jc w:val="center"/>
              <w:rPr>
                <w:color w:val="000000"/>
                <w:sz w:val="20"/>
                <w:szCs w:val="20"/>
              </w:rPr>
            </w:pPr>
            <w:r w:rsidRPr="007E6251">
              <w:rPr>
                <w:color w:val="000000"/>
                <w:sz w:val="20"/>
                <w:szCs w:val="20"/>
              </w:rPr>
              <w:t>-.035</w:t>
            </w:r>
          </w:p>
        </w:tc>
        <w:tc>
          <w:tcPr>
            <w:tcW w:w="601" w:type="pct"/>
            <w:tcBorders>
              <w:top w:val="nil"/>
              <w:left w:val="nil"/>
              <w:bottom w:val="nil"/>
              <w:right w:val="nil"/>
            </w:tcBorders>
            <w:shd w:val="clear" w:color="auto" w:fill="auto"/>
            <w:noWrap/>
            <w:vAlign w:val="bottom"/>
            <w:hideMark/>
          </w:tcPr>
          <w:p w14:paraId="03B5FC66" w14:textId="77777777" w:rsidR="00D042DD" w:rsidRPr="007E6251" w:rsidRDefault="00D042DD" w:rsidP="001223E3">
            <w:pPr>
              <w:jc w:val="center"/>
              <w:rPr>
                <w:color w:val="000000"/>
                <w:sz w:val="20"/>
                <w:szCs w:val="20"/>
              </w:rPr>
            </w:pPr>
            <w:r w:rsidRPr="007E6251">
              <w:rPr>
                <w:color w:val="000000"/>
                <w:sz w:val="20"/>
                <w:szCs w:val="20"/>
              </w:rPr>
              <w:t>-.026,.011</w:t>
            </w:r>
          </w:p>
        </w:tc>
        <w:tc>
          <w:tcPr>
            <w:tcW w:w="389" w:type="pct"/>
            <w:tcBorders>
              <w:top w:val="nil"/>
              <w:left w:val="nil"/>
              <w:bottom w:val="nil"/>
              <w:right w:val="nil"/>
            </w:tcBorders>
            <w:shd w:val="clear" w:color="auto" w:fill="auto"/>
            <w:noWrap/>
            <w:vAlign w:val="bottom"/>
            <w:hideMark/>
          </w:tcPr>
          <w:p w14:paraId="77A081EF" w14:textId="77777777" w:rsidR="00D042DD" w:rsidRPr="007E6251" w:rsidRDefault="00D042DD" w:rsidP="001223E3">
            <w:pPr>
              <w:jc w:val="center"/>
              <w:rPr>
                <w:color w:val="000000"/>
                <w:sz w:val="20"/>
                <w:szCs w:val="20"/>
              </w:rPr>
            </w:pPr>
            <w:r w:rsidRPr="007E6251">
              <w:rPr>
                <w:color w:val="000000"/>
                <w:sz w:val="20"/>
                <w:szCs w:val="20"/>
              </w:rPr>
              <w:t>.437</w:t>
            </w:r>
          </w:p>
        </w:tc>
      </w:tr>
      <w:tr w:rsidR="00D042DD" w:rsidRPr="007E6251" w14:paraId="22B8C3EE" w14:textId="77777777" w:rsidTr="001223E3">
        <w:trPr>
          <w:trHeight w:val="144"/>
        </w:trPr>
        <w:tc>
          <w:tcPr>
            <w:tcW w:w="2899" w:type="pct"/>
            <w:tcBorders>
              <w:top w:val="nil"/>
              <w:left w:val="nil"/>
              <w:bottom w:val="nil"/>
              <w:right w:val="nil"/>
            </w:tcBorders>
            <w:shd w:val="clear" w:color="auto" w:fill="auto"/>
            <w:noWrap/>
            <w:vAlign w:val="bottom"/>
            <w:hideMark/>
          </w:tcPr>
          <w:p w14:paraId="64EFC16D"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4)</w:t>
            </w:r>
          </w:p>
        </w:tc>
        <w:tc>
          <w:tcPr>
            <w:tcW w:w="298" w:type="pct"/>
            <w:tcBorders>
              <w:top w:val="nil"/>
              <w:left w:val="nil"/>
              <w:bottom w:val="nil"/>
              <w:right w:val="nil"/>
            </w:tcBorders>
            <w:shd w:val="clear" w:color="auto" w:fill="auto"/>
            <w:noWrap/>
            <w:vAlign w:val="bottom"/>
            <w:hideMark/>
          </w:tcPr>
          <w:p w14:paraId="5CDC5427" w14:textId="77777777" w:rsidR="00D042DD" w:rsidRPr="007E6251" w:rsidRDefault="00D042DD" w:rsidP="001223E3">
            <w:pPr>
              <w:jc w:val="center"/>
              <w:rPr>
                <w:color w:val="000000"/>
                <w:sz w:val="20"/>
                <w:szCs w:val="20"/>
              </w:rPr>
            </w:pPr>
            <w:r w:rsidRPr="007E6251">
              <w:rPr>
                <w:color w:val="000000"/>
                <w:sz w:val="20"/>
                <w:szCs w:val="20"/>
              </w:rPr>
              <w:t>.023</w:t>
            </w:r>
          </w:p>
        </w:tc>
        <w:tc>
          <w:tcPr>
            <w:tcW w:w="238" w:type="pct"/>
            <w:tcBorders>
              <w:top w:val="nil"/>
              <w:left w:val="nil"/>
              <w:bottom w:val="nil"/>
              <w:right w:val="nil"/>
            </w:tcBorders>
            <w:shd w:val="clear" w:color="auto" w:fill="auto"/>
            <w:noWrap/>
            <w:vAlign w:val="bottom"/>
            <w:hideMark/>
          </w:tcPr>
          <w:p w14:paraId="0B95490B" w14:textId="77777777" w:rsidR="00D042DD" w:rsidRPr="007E6251" w:rsidRDefault="00D042DD" w:rsidP="001223E3">
            <w:pPr>
              <w:jc w:val="center"/>
              <w:rPr>
                <w:color w:val="000000"/>
                <w:sz w:val="20"/>
                <w:szCs w:val="20"/>
              </w:rPr>
            </w:pPr>
            <w:r w:rsidRPr="007E6251">
              <w:rPr>
                <w:color w:val="000000"/>
                <w:sz w:val="20"/>
                <w:szCs w:val="20"/>
              </w:rPr>
              <w:t>.028</w:t>
            </w:r>
          </w:p>
        </w:tc>
        <w:tc>
          <w:tcPr>
            <w:tcW w:w="575" w:type="pct"/>
            <w:tcBorders>
              <w:top w:val="nil"/>
              <w:left w:val="nil"/>
              <w:bottom w:val="nil"/>
              <w:right w:val="nil"/>
            </w:tcBorders>
            <w:shd w:val="clear" w:color="auto" w:fill="auto"/>
            <w:noWrap/>
            <w:vAlign w:val="bottom"/>
            <w:hideMark/>
          </w:tcPr>
          <w:p w14:paraId="791FDB8C" w14:textId="77777777" w:rsidR="00D042DD" w:rsidRPr="007E6251" w:rsidRDefault="00D042DD" w:rsidP="001223E3">
            <w:pPr>
              <w:jc w:val="center"/>
              <w:rPr>
                <w:color w:val="000000"/>
                <w:sz w:val="20"/>
                <w:szCs w:val="20"/>
              </w:rPr>
            </w:pPr>
            <w:r w:rsidRPr="007E6251">
              <w:rPr>
                <w:color w:val="000000"/>
                <w:sz w:val="20"/>
                <w:szCs w:val="20"/>
              </w:rPr>
              <w:t>.337</w:t>
            </w:r>
          </w:p>
        </w:tc>
        <w:tc>
          <w:tcPr>
            <w:tcW w:w="601" w:type="pct"/>
            <w:tcBorders>
              <w:top w:val="nil"/>
              <w:left w:val="nil"/>
              <w:bottom w:val="nil"/>
              <w:right w:val="nil"/>
            </w:tcBorders>
            <w:shd w:val="clear" w:color="auto" w:fill="auto"/>
            <w:noWrap/>
            <w:vAlign w:val="bottom"/>
            <w:hideMark/>
          </w:tcPr>
          <w:p w14:paraId="56367EAC" w14:textId="77777777" w:rsidR="00D042DD" w:rsidRPr="007E6251" w:rsidRDefault="00D042DD" w:rsidP="001223E3">
            <w:pPr>
              <w:jc w:val="center"/>
              <w:rPr>
                <w:color w:val="000000"/>
                <w:sz w:val="20"/>
                <w:szCs w:val="20"/>
              </w:rPr>
            </w:pPr>
            <w:r w:rsidRPr="007E6251">
              <w:rPr>
                <w:color w:val="000000"/>
                <w:sz w:val="20"/>
                <w:szCs w:val="20"/>
              </w:rPr>
              <w:t>-.031,.077</w:t>
            </w:r>
          </w:p>
        </w:tc>
        <w:tc>
          <w:tcPr>
            <w:tcW w:w="389" w:type="pct"/>
            <w:tcBorders>
              <w:top w:val="nil"/>
              <w:left w:val="nil"/>
              <w:bottom w:val="nil"/>
              <w:right w:val="nil"/>
            </w:tcBorders>
            <w:shd w:val="clear" w:color="auto" w:fill="auto"/>
            <w:noWrap/>
            <w:vAlign w:val="bottom"/>
            <w:hideMark/>
          </w:tcPr>
          <w:p w14:paraId="03A66D39" w14:textId="77777777" w:rsidR="00D042DD" w:rsidRPr="007E6251" w:rsidRDefault="00D042DD" w:rsidP="001223E3">
            <w:pPr>
              <w:jc w:val="center"/>
              <w:rPr>
                <w:color w:val="000000"/>
                <w:sz w:val="20"/>
                <w:szCs w:val="20"/>
              </w:rPr>
            </w:pPr>
            <w:r w:rsidRPr="007E6251">
              <w:rPr>
                <w:color w:val="000000"/>
                <w:sz w:val="20"/>
                <w:szCs w:val="20"/>
              </w:rPr>
              <w:t>.404</w:t>
            </w:r>
          </w:p>
        </w:tc>
      </w:tr>
      <w:tr w:rsidR="00D042DD" w:rsidRPr="007E6251" w14:paraId="0144BC07" w14:textId="77777777" w:rsidTr="001223E3">
        <w:trPr>
          <w:trHeight w:val="144"/>
        </w:trPr>
        <w:tc>
          <w:tcPr>
            <w:tcW w:w="2899" w:type="pct"/>
            <w:tcBorders>
              <w:top w:val="nil"/>
              <w:left w:val="nil"/>
              <w:bottom w:val="nil"/>
              <w:right w:val="nil"/>
            </w:tcBorders>
            <w:shd w:val="clear" w:color="auto" w:fill="auto"/>
            <w:noWrap/>
            <w:vAlign w:val="bottom"/>
            <w:hideMark/>
          </w:tcPr>
          <w:p w14:paraId="254138FC" w14:textId="77777777" w:rsidR="00D042DD" w:rsidRPr="007E6251" w:rsidRDefault="00D042DD" w:rsidP="001223E3">
            <w:pPr>
              <w:ind w:firstLineChars="100" w:firstLine="200"/>
              <w:rPr>
                <w:color w:val="000000"/>
                <w:sz w:val="20"/>
                <w:szCs w:val="20"/>
              </w:rPr>
            </w:pPr>
            <w:r w:rsidRPr="007E6251">
              <w:rPr>
                <w:color w:val="000000"/>
                <w:sz w:val="20"/>
                <w:szCs w:val="20"/>
              </w:rPr>
              <w:t>Anxiety, Somatization (Wave 4)</w:t>
            </w:r>
          </w:p>
        </w:tc>
        <w:tc>
          <w:tcPr>
            <w:tcW w:w="298" w:type="pct"/>
            <w:tcBorders>
              <w:top w:val="nil"/>
              <w:left w:val="nil"/>
              <w:bottom w:val="nil"/>
              <w:right w:val="nil"/>
            </w:tcBorders>
            <w:shd w:val="clear" w:color="auto" w:fill="auto"/>
            <w:noWrap/>
            <w:vAlign w:val="bottom"/>
            <w:hideMark/>
          </w:tcPr>
          <w:p w14:paraId="5233E5E0" w14:textId="77777777" w:rsidR="00D042DD" w:rsidRPr="007E6251" w:rsidRDefault="00D042DD" w:rsidP="001223E3">
            <w:pPr>
              <w:jc w:val="center"/>
              <w:rPr>
                <w:color w:val="000000"/>
                <w:sz w:val="20"/>
                <w:szCs w:val="20"/>
              </w:rPr>
            </w:pPr>
            <w:r w:rsidRPr="007E6251">
              <w:rPr>
                <w:color w:val="000000"/>
                <w:sz w:val="20"/>
                <w:szCs w:val="20"/>
              </w:rPr>
              <w:t>.040</w:t>
            </w:r>
          </w:p>
        </w:tc>
        <w:tc>
          <w:tcPr>
            <w:tcW w:w="238" w:type="pct"/>
            <w:tcBorders>
              <w:top w:val="nil"/>
              <w:left w:val="nil"/>
              <w:bottom w:val="nil"/>
              <w:right w:val="nil"/>
            </w:tcBorders>
            <w:shd w:val="clear" w:color="auto" w:fill="auto"/>
            <w:noWrap/>
            <w:vAlign w:val="bottom"/>
            <w:hideMark/>
          </w:tcPr>
          <w:p w14:paraId="2C06A369" w14:textId="77777777" w:rsidR="00D042DD" w:rsidRPr="007E6251" w:rsidRDefault="00D042DD" w:rsidP="001223E3">
            <w:pPr>
              <w:jc w:val="center"/>
              <w:rPr>
                <w:color w:val="000000"/>
                <w:sz w:val="20"/>
                <w:szCs w:val="20"/>
              </w:rPr>
            </w:pPr>
            <w:r w:rsidRPr="007E6251">
              <w:rPr>
                <w:color w:val="000000"/>
                <w:sz w:val="20"/>
                <w:szCs w:val="20"/>
              </w:rPr>
              <w:t>.030</w:t>
            </w:r>
          </w:p>
        </w:tc>
        <w:tc>
          <w:tcPr>
            <w:tcW w:w="575" w:type="pct"/>
            <w:tcBorders>
              <w:top w:val="nil"/>
              <w:left w:val="nil"/>
              <w:bottom w:val="nil"/>
              <w:right w:val="nil"/>
            </w:tcBorders>
            <w:shd w:val="clear" w:color="auto" w:fill="auto"/>
            <w:noWrap/>
            <w:vAlign w:val="bottom"/>
            <w:hideMark/>
          </w:tcPr>
          <w:p w14:paraId="15B7AF3D" w14:textId="77777777" w:rsidR="00D042DD" w:rsidRPr="007E6251" w:rsidRDefault="00D042DD" w:rsidP="001223E3">
            <w:pPr>
              <w:jc w:val="center"/>
              <w:rPr>
                <w:color w:val="000000"/>
                <w:sz w:val="20"/>
                <w:szCs w:val="20"/>
              </w:rPr>
            </w:pPr>
            <w:r w:rsidRPr="007E6251">
              <w:rPr>
                <w:color w:val="000000"/>
                <w:sz w:val="20"/>
                <w:szCs w:val="20"/>
              </w:rPr>
              <w:t>.461</w:t>
            </w:r>
          </w:p>
        </w:tc>
        <w:tc>
          <w:tcPr>
            <w:tcW w:w="601" w:type="pct"/>
            <w:tcBorders>
              <w:top w:val="nil"/>
              <w:left w:val="nil"/>
              <w:bottom w:val="nil"/>
              <w:right w:val="nil"/>
            </w:tcBorders>
            <w:shd w:val="clear" w:color="auto" w:fill="auto"/>
            <w:noWrap/>
            <w:vAlign w:val="bottom"/>
            <w:hideMark/>
          </w:tcPr>
          <w:p w14:paraId="42CA8490" w14:textId="77777777" w:rsidR="00D042DD" w:rsidRPr="007E6251" w:rsidRDefault="00D042DD" w:rsidP="001223E3">
            <w:pPr>
              <w:jc w:val="center"/>
              <w:rPr>
                <w:color w:val="000000"/>
                <w:sz w:val="20"/>
                <w:szCs w:val="20"/>
              </w:rPr>
            </w:pPr>
            <w:r w:rsidRPr="007E6251">
              <w:rPr>
                <w:color w:val="000000"/>
                <w:sz w:val="20"/>
                <w:szCs w:val="20"/>
              </w:rPr>
              <w:t>-.019,.100</w:t>
            </w:r>
          </w:p>
        </w:tc>
        <w:tc>
          <w:tcPr>
            <w:tcW w:w="389" w:type="pct"/>
            <w:tcBorders>
              <w:top w:val="nil"/>
              <w:left w:val="nil"/>
              <w:bottom w:val="nil"/>
              <w:right w:val="nil"/>
            </w:tcBorders>
            <w:shd w:val="clear" w:color="auto" w:fill="auto"/>
            <w:noWrap/>
            <w:vAlign w:val="bottom"/>
            <w:hideMark/>
          </w:tcPr>
          <w:p w14:paraId="6E4C5423" w14:textId="77777777" w:rsidR="00D042DD" w:rsidRPr="007E6251" w:rsidRDefault="00D042DD" w:rsidP="001223E3">
            <w:pPr>
              <w:jc w:val="center"/>
              <w:rPr>
                <w:color w:val="000000"/>
                <w:sz w:val="20"/>
                <w:szCs w:val="20"/>
              </w:rPr>
            </w:pPr>
            <w:r w:rsidRPr="007E6251">
              <w:rPr>
                <w:color w:val="000000"/>
                <w:sz w:val="20"/>
                <w:szCs w:val="20"/>
              </w:rPr>
              <w:t>.184</w:t>
            </w:r>
          </w:p>
        </w:tc>
      </w:tr>
      <w:tr w:rsidR="00D042DD" w:rsidRPr="007E6251" w14:paraId="31AD0CAA" w14:textId="77777777" w:rsidTr="001223E3">
        <w:trPr>
          <w:trHeight w:val="144"/>
        </w:trPr>
        <w:tc>
          <w:tcPr>
            <w:tcW w:w="2899" w:type="pct"/>
            <w:tcBorders>
              <w:top w:val="nil"/>
              <w:left w:val="nil"/>
              <w:bottom w:val="nil"/>
              <w:right w:val="nil"/>
            </w:tcBorders>
            <w:shd w:val="clear" w:color="auto" w:fill="auto"/>
            <w:noWrap/>
            <w:vAlign w:val="bottom"/>
            <w:hideMark/>
          </w:tcPr>
          <w:p w14:paraId="44EE0F04"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4)</w:t>
            </w:r>
          </w:p>
        </w:tc>
        <w:tc>
          <w:tcPr>
            <w:tcW w:w="298" w:type="pct"/>
            <w:tcBorders>
              <w:top w:val="nil"/>
              <w:left w:val="nil"/>
              <w:bottom w:val="nil"/>
              <w:right w:val="nil"/>
            </w:tcBorders>
            <w:shd w:val="clear" w:color="auto" w:fill="auto"/>
            <w:noWrap/>
            <w:vAlign w:val="bottom"/>
            <w:hideMark/>
          </w:tcPr>
          <w:p w14:paraId="7BC2E850" w14:textId="77777777" w:rsidR="00D042DD" w:rsidRPr="007E6251" w:rsidRDefault="00D042DD" w:rsidP="001223E3">
            <w:pPr>
              <w:jc w:val="center"/>
              <w:rPr>
                <w:color w:val="000000"/>
                <w:sz w:val="20"/>
                <w:szCs w:val="20"/>
              </w:rPr>
            </w:pPr>
            <w:r w:rsidRPr="007E6251">
              <w:rPr>
                <w:color w:val="000000"/>
                <w:sz w:val="20"/>
                <w:szCs w:val="20"/>
              </w:rPr>
              <w:t>.050</w:t>
            </w:r>
          </w:p>
        </w:tc>
        <w:tc>
          <w:tcPr>
            <w:tcW w:w="238" w:type="pct"/>
            <w:tcBorders>
              <w:top w:val="nil"/>
              <w:left w:val="nil"/>
              <w:bottom w:val="nil"/>
              <w:right w:val="nil"/>
            </w:tcBorders>
            <w:shd w:val="clear" w:color="auto" w:fill="auto"/>
            <w:noWrap/>
            <w:vAlign w:val="bottom"/>
            <w:hideMark/>
          </w:tcPr>
          <w:p w14:paraId="7F5744E3" w14:textId="77777777" w:rsidR="00D042DD" w:rsidRPr="007E6251" w:rsidRDefault="00D042DD" w:rsidP="001223E3">
            <w:pPr>
              <w:jc w:val="center"/>
              <w:rPr>
                <w:color w:val="000000"/>
                <w:sz w:val="20"/>
                <w:szCs w:val="20"/>
              </w:rPr>
            </w:pPr>
            <w:r w:rsidRPr="007E6251">
              <w:rPr>
                <w:color w:val="000000"/>
                <w:sz w:val="20"/>
                <w:szCs w:val="20"/>
              </w:rPr>
              <w:t>.033</w:t>
            </w:r>
          </w:p>
        </w:tc>
        <w:tc>
          <w:tcPr>
            <w:tcW w:w="575" w:type="pct"/>
            <w:tcBorders>
              <w:top w:val="nil"/>
              <w:left w:val="nil"/>
              <w:bottom w:val="nil"/>
              <w:right w:val="nil"/>
            </w:tcBorders>
            <w:shd w:val="clear" w:color="auto" w:fill="auto"/>
            <w:noWrap/>
            <w:vAlign w:val="bottom"/>
            <w:hideMark/>
          </w:tcPr>
          <w:p w14:paraId="51FAB42C" w14:textId="77777777" w:rsidR="00D042DD" w:rsidRPr="007E6251" w:rsidRDefault="00D042DD" w:rsidP="001223E3">
            <w:pPr>
              <w:jc w:val="center"/>
              <w:rPr>
                <w:color w:val="000000"/>
                <w:sz w:val="20"/>
                <w:szCs w:val="20"/>
              </w:rPr>
            </w:pPr>
            <w:r w:rsidRPr="007E6251">
              <w:rPr>
                <w:color w:val="000000"/>
                <w:sz w:val="20"/>
                <w:szCs w:val="20"/>
              </w:rPr>
              <w:t>.509</w:t>
            </w:r>
          </w:p>
        </w:tc>
        <w:tc>
          <w:tcPr>
            <w:tcW w:w="601" w:type="pct"/>
            <w:tcBorders>
              <w:top w:val="nil"/>
              <w:left w:val="nil"/>
              <w:bottom w:val="nil"/>
              <w:right w:val="nil"/>
            </w:tcBorders>
            <w:shd w:val="clear" w:color="auto" w:fill="auto"/>
            <w:noWrap/>
            <w:vAlign w:val="bottom"/>
            <w:hideMark/>
          </w:tcPr>
          <w:p w14:paraId="19DED1A1" w14:textId="77777777" w:rsidR="00D042DD" w:rsidRPr="007E6251" w:rsidRDefault="00D042DD" w:rsidP="001223E3">
            <w:pPr>
              <w:jc w:val="center"/>
              <w:rPr>
                <w:color w:val="000000"/>
                <w:sz w:val="20"/>
                <w:szCs w:val="20"/>
              </w:rPr>
            </w:pPr>
            <w:r w:rsidRPr="007E6251">
              <w:rPr>
                <w:color w:val="000000"/>
                <w:sz w:val="20"/>
                <w:szCs w:val="20"/>
              </w:rPr>
              <w:t>-.016,.115</w:t>
            </w:r>
          </w:p>
        </w:tc>
        <w:tc>
          <w:tcPr>
            <w:tcW w:w="389" w:type="pct"/>
            <w:tcBorders>
              <w:top w:val="nil"/>
              <w:left w:val="nil"/>
              <w:bottom w:val="nil"/>
              <w:right w:val="nil"/>
            </w:tcBorders>
            <w:shd w:val="clear" w:color="auto" w:fill="auto"/>
            <w:noWrap/>
            <w:vAlign w:val="bottom"/>
            <w:hideMark/>
          </w:tcPr>
          <w:p w14:paraId="141CD892" w14:textId="77777777" w:rsidR="00D042DD" w:rsidRPr="007E6251" w:rsidRDefault="00D042DD" w:rsidP="001223E3">
            <w:pPr>
              <w:jc w:val="center"/>
              <w:rPr>
                <w:color w:val="000000"/>
                <w:sz w:val="20"/>
                <w:szCs w:val="20"/>
              </w:rPr>
            </w:pPr>
            <w:r w:rsidRPr="007E6251">
              <w:rPr>
                <w:color w:val="000000"/>
                <w:sz w:val="20"/>
                <w:szCs w:val="20"/>
              </w:rPr>
              <w:t>.136</w:t>
            </w:r>
          </w:p>
        </w:tc>
      </w:tr>
      <w:tr w:rsidR="00D042DD" w:rsidRPr="007E6251" w14:paraId="501E4A14" w14:textId="77777777" w:rsidTr="001223E3">
        <w:trPr>
          <w:trHeight w:val="144"/>
        </w:trPr>
        <w:tc>
          <w:tcPr>
            <w:tcW w:w="2899" w:type="pct"/>
            <w:tcBorders>
              <w:top w:val="nil"/>
              <w:left w:val="nil"/>
              <w:bottom w:val="nil"/>
              <w:right w:val="nil"/>
            </w:tcBorders>
            <w:shd w:val="clear" w:color="auto" w:fill="auto"/>
            <w:noWrap/>
            <w:vAlign w:val="bottom"/>
            <w:hideMark/>
          </w:tcPr>
          <w:p w14:paraId="56CBB55E"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4)</w:t>
            </w:r>
          </w:p>
        </w:tc>
        <w:tc>
          <w:tcPr>
            <w:tcW w:w="298" w:type="pct"/>
            <w:tcBorders>
              <w:top w:val="nil"/>
              <w:left w:val="nil"/>
              <w:bottom w:val="nil"/>
              <w:right w:val="nil"/>
            </w:tcBorders>
            <w:shd w:val="clear" w:color="auto" w:fill="auto"/>
            <w:noWrap/>
            <w:vAlign w:val="bottom"/>
            <w:hideMark/>
          </w:tcPr>
          <w:p w14:paraId="5FF9A84B" w14:textId="77777777" w:rsidR="00D042DD" w:rsidRPr="007E6251" w:rsidRDefault="00D042DD" w:rsidP="001223E3">
            <w:pPr>
              <w:jc w:val="center"/>
              <w:rPr>
                <w:color w:val="000000"/>
                <w:sz w:val="20"/>
                <w:szCs w:val="20"/>
              </w:rPr>
            </w:pPr>
            <w:r w:rsidRPr="007E6251">
              <w:rPr>
                <w:color w:val="000000"/>
                <w:sz w:val="20"/>
                <w:szCs w:val="20"/>
              </w:rPr>
              <w:t>-.006</w:t>
            </w:r>
          </w:p>
        </w:tc>
        <w:tc>
          <w:tcPr>
            <w:tcW w:w="238" w:type="pct"/>
            <w:tcBorders>
              <w:top w:val="nil"/>
              <w:left w:val="nil"/>
              <w:bottom w:val="nil"/>
              <w:right w:val="nil"/>
            </w:tcBorders>
            <w:shd w:val="clear" w:color="auto" w:fill="auto"/>
            <w:noWrap/>
            <w:vAlign w:val="bottom"/>
            <w:hideMark/>
          </w:tcPr>
          <w:p w14:paraId="07BA3A96" w14:textId="77777777" w:rsidR="00D042DD" w:rsidRPr="007E6251" w:rsidRDefault="00D042DD" w:rsidP="001223E3">
            <w:pPr>
              <w:jc w:val="center"/>
              <w:rPr>
                <w:color w:val="000000"/>
                <w:sz w:val="20"/>
                <w:szCs w:val="20"/>
              </w:rPr>
            </w:pPr>
            <w:r w:rsidRPr="007E6251">
              <w:rPr>
                <w:color w:val="000000"/>
                <w:sz w:val="20"/>
                <w:szCs w:val="20"/>
              </w:rPr>
              <w:t>.025</w:t>
            </w:r>
          </w:p>
        </w:tc>
        <w:tc>
          <w:tcPr>
            <w:tcW w:w="575" w:type="pct"/>
            <w:tcBorders>
              <w:top w:val="nil"/>
              <w:left w:val="nil"/>
              <w:bottom w:val="nil"/>
              <w:right w:val="nil"/>
            </w:tcBorders>
            <w:shd w:val="clear" w:color="auto" w:fill="auto"/>
            <w:noWrap/>
            <w:vAlign w:val="bottom"/>
            <w:hideMark/>
          </w:tcPr>
          <w:p w14:paraId="0E665134" w14:textId="77777777" w:rsidR="00D042DD" w:rsidRPr="007E6251" w:rsidRDefault="00D042DD" w:rsidP="001223E3">
            <w:pPr>
              <w:jc w:val="center"/>
              <w:rPr>
                <w:color w:val="000000"/>
                <w:sz w:val="20"/>
                <w:szCs w:val="20"/>
              </w:rPr>
            </w:pPr>
            <w:r w:rsidRPr="007E6251">
              <w:rPr>
                <w:color w:val="000000"/>
                <w:sz w:val="20"/>
                <w:szCs w:val="20"/>
              </w:rPr>
              <w:t>-.044</w:t>
            </w:r>
          </w:p>
        </w:tc>
        <w:tc>
          <w:tcPr>
            <w:tcW w:w="601" w:type="pct"/>
            <w:tcBorders>
              <w:top w:val="nil"/>
              <w:left w:val="nil"/>
              <w:bottom w:val="nil"/>
              <w:right w:val="nil"/>
            </w:tcBorders>
            <w:shd w:val="clear" w:color="auto" w:fill="auto"/>
            <w:noWrap/>
            <w:vAlign w:val="bottom"/>
            <w:hideMark/>
          </w:tcPr>
          <w:p w14:paraId="06460106" w14:textId="77777777" w:rsidR="00D042DD" w:rsidRPr="007E6251" w:rsidRDefault="00D042DD" w:rsidP="001223E3">
            <w:pPr>
              <w:jc w:val="center"/>
              <w:rPr>
                <w:color w:val="000000"/>
                <w:sz w:val="20"/>
                <w:szCs w:val="20"/>
              </w:rPr>
            </w:pPr>
            <w:r w:rsidRPr="007E6251">
              <w:rPr>
                <w:color w:val="000000"/>
                <w:sz w:val="20"/>
                <w:szCs w:val="20"/>
              </w:rPr>
              <w:t>-.056,.044</w:t>
            </w:r>
          </w:p>
        </w:tc>
        <w:tc>
          <w:tcPr>
            <w:tcW w:w="389" w:type="pct"/>
            <w:tcBorders>
              <w:top w:val="nil"/>
              <w:left w:val="nil"/>
              <w:bottom w:val="nil"/>
              <w:right w:val="nil"/>
            </w:tcBorders>
            <w:shd w:val="clear" w:color="auto" w:fill="auto"/>
            <w:noWrap/>
            <w:vAlign w:val="bottom"/>
            <w:hideMark/>
          </w:tcPr>
          <w:p w14:paraId="46A20172" w14:textId="77777777" w:rsidR="00D042DD" w:rsidRPr="007E6251" w:rsidRDefault="00D042DD" w:rsidP="001223E3">
            <w:pPr>
              <w:jc w:val="center"/>
              <w:rPr>
                <w:color w:val="000000"/>
                <w:sz w:val="20"/>
                <w:szCs w:val="20"/>
              </w:rPr>
            </w:pPr>
            <w:r w:rsidRPr="007E6251">
              <w:rPr>
                <w:color w:val="000000"/>
                <w:sz w:val="20"/>
                <w:szCs w:val="20"/>
              </w:rPr>
              <w:t>.800</w:t>
            </w:r>
          </w:p>
        </w:tc>
      </w:tr>
      <w:tr w:rsidR="00D042DD" w:rsidRPr="007E6251" w14:paraId="4EADE6F8"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350CCF09"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476F6A14"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18456AFE"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3A265110"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6B00B4E4"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1528861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539F295" w14:textId="77777777" w:rsidTr="001223E3">
        <w:trPr>
          <w:trHeight w:val="144"/>
        </w:trPr>
        <w:tc>
          <w:tcPr>
            <w:tcW w:w="2899" w:type="pct"/>
            <w:tcBorders>
              <w:top w:val="nil"/>
              <w:left w:val="nil"/>
              <w:bottom w:val="nil"/>
              <w:right w:val="nil"/>
            </w:tcBorders>
            <w:shd w:val="clear" w:color="auto" w:fill="auto"/>
            <w:noWrap/>
            <w:vAlign w:val="bottom"/>
            <w:hideMark/>
          </w:tcPr>
          <w:p w14:paraId="0082892C"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2AD4FEA1" w14:textId="77777777" w:rsidR="00D042DD" w:rsidRPr="007E6251" w:rsidRDefault="00D042DD" w:rsidP="001223E3">
            <w:pPr>
              <w:jc w:val="center"/>
              <w:rPr>
                <w:color w:val="000000"/>
                <w:sz w:val="20"/>
                <w:szCs w:val="20"/>
              </w:rPr>
            </w:pPr>
            <w:r w:rsidRPr="007E6251">
              <w:rPr>
                <w:color w:val="000000"/>
                <w:sz w:val="20"/>
                <w:szCs w:val="20"/>
              </w:rPr>
              <w:t>.077</w:t>
            </w:r>
          </w:p>
        </w:tc>
        <w:tc>
          <w:tcPr>
            <w:tcW w:w="238" w:type="pct"/>
            <w:tcBorders>
              <w:top w:val="nil"/>
              <w:left w:val="nil"/>
              <w:bottom w:val="nil"/>
              <w:right w:val="nil"/>
            </w:tcBorders>
            <w:shd w:val="clear" w:color="auto" w:fill="auto"/>
            <w:noWrap/>
            <w:vAlign w:val="bottom"/>
            <w:hideMark/>
          </w:tcPr>
          <w:p w14:paraId="48392F52"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54D9310C" w14:textId="77777777" w:rsidR="00D042DD" w:rsidRPr="007E6251" w:rsidRDefault="00D042DD" w:rsidP="001223E3">
            <w:pPr>
              <w:jc w:val="center"/>
              <w:rPr>
                <w:color w:val="000000"/>
                <w:sz w:val="20"/>
                <w:szCs w:val="20"/>
              </w:rPr>
            </w:pPr>
            <w:r w:rsidRPr="007E6251">
              <w:rPr>
                <w:color w:val="000000"/>
                <w:sz w:val="20"/>
                <w:szCs w:val="20"/>
              </w:rPr>
              <w:t>.918</w:t>
            </w:r>
          </w:p>
        </w:tc>
        <w:tc>
          <w:tcPr>
            <w:tcW w:w="601" w:type="pct"/>
            <w:tcBorders>
              <w:top w:val="nil"/>
              <w:left w:val="nil"/>
              <w:bottom w:val="nil"/>
              <w:right w:val="nil"/>
            </w:tcBorders>
            <w:shd w:val="clear" w:color="auto" w:fill="auto"/>
            <w:noWrap/>
            <w:vAlign w:val="bottom"/>
            <w:hideMark/>
          </w:tcPr>
          <w:p w14:paraId="2B3B69D5" w14:textId="77777777" w:rsidR="00D042DD" w:rsidRPr="007E6251" w:rsidRDefault="00D042DD" w:rsidP="001223E3">
            <w:pPr>
              <w:jc w:val="center"/>
              <w:rPr>
                <w:color w:val="000000"/>
                <w:sz w:val="20"/>
                <w:szCs w:val="20"/>
              </w:rPr>
            </w:pPr>
            <w:r w:rsidRPr="007E6251">
              <w:rPr>
                <w:color w:val="000000"/>
                <w:sz w:val="20"/>
                <w:szCs w:val="20"/>
              </w:rPr>
              <w:t>.053,.100</w:t>
            </w:r>
          </w:p>
        </w:tc>
        <w:tc>
          <w:tcPr>
            <w:tcW w:w="389" w:type="pct"/>
            <w:tcBorders>
              <w:top w:val="nil"/>
              <w:left w:val="nil"/>
              <w:bottom w:val="nil"/>
              <w:right w:val="nil"/>
            </w:tcBorders>
            <w:shd w:val="clear" w:color="auto" w:fill="auto"/>
            <w:noWrap/>
            <w:vAlign w:val="bottom"/>
            <w:hideMark/>
          </w:tcPr>
          <w:p w14:paraId="2157ED5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8AA0527"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5B1C2A40"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628DB735" w14:textId="77777777" w:rsidR="00D042DD" w:rsidRPr="007E6251" w:rsidRDefault="00D042DD" w:rsidP="001223E3">
            <w:pPr>
              <w:jc w:val="center"/>
              <w:rPr>
                <w:color w:val="000000"/>
                <w:sz w:val="20"/>
                <w:szCs w:val="20"/>
              </w:rPr>
            </w:pPr>
            <w:r w:rsidRPr="007E6251">
              <w:rPr>
                <w:color w:val="000000"/>
                <w:sz w:val="20"/>
                <w:szCs w:val="20"/>
              </w:rPr>
              <w:t>.004</w:t>
            </w:r>
          </w:p>
        </w:tc>
        <w:tc>
          <w:tcPr>
            <w:tcW w:w="238" w:type="pct"/>
            <w:tcBorders>
              <w:top w:val="nil"/>
              <w:left w:val="nil"/>
              <w:bottom w:val="single" w:sz="4" w:space="0" w:color="auto"/>
              <w:right w:val="nil"/>
            </w:tcBorders>
            <w:shd w:val="clear" w:color="auto" w:fill="auto"/>
            <w:noWrap/>
            <w:vAlign w:val="bottom"/>
            <w:hideMark/>
          </w:tcPr>
          <w:p w14:paraId="71BA63E9" w14:textId="77777777" w:rsidR="00D042DD" w:rsidRPr="007E6251" w:rsidRDefault="00D042DD" w:rsidP="001223E3">
            <w:pPr>
              <w:jc w:val="center"/>
              <w:rPr>
                <w:color w:val="000000"/>
                <w:sz w:val="20"/>
                <w:szCs w:val="20"/>
              </w:rPr>
            </w:pPr>
            <w:r w:rsidRPr="007E6251">
              <w:rPr>
                <w:color w:val="000000"/>
                <w:sz w:val="20"/>
                <w:szCs w:val="20"/>
              </w:rPr>
              <w:t>.001</w:t>
            </w:r>
          </w:p>
        </w:tc>
        <w:tc>
          <w:tcPr>
            <w:tcW w:w="575" w:type="pct"/>
            <w:tcBorders>
              <w:top w:val="nil"/>
              <w:left w:val="nil"/>
              <w:bottom w:val="single" w:sz="4" w:space="0" w:color="auto"/>
              <w:right w:val="nil"/>
            </w:tcBorders>
            <w:shd w:val="clear" w:color="auto" w:fill="auto"/>
            <w:noWrap/>
            <w:vAlign w:val="bottom"/>
            <w:hideMark/>
          </w:tcPr>
          <w:p w14:paraId="1697E4EC" w14:textId="77777777" w:rsidR="00D042DD" w:rsidRPr="007E6251" w:rsidRDefault="00D042DD" w:rsidP="001223E3">
            <w:pPr>
              <w:jc w:val="center"/>
              <w:rPr>
                <w:color w:val="000000"/>
                <w:sz w:val="20"/>
                <w:szCs w:val="20"/>
              </w:rPr>
            </w:pPr>
            <w:r w:rsidRPr="007E6251">
              <w:rPr>
                <w:color w:val="000000"/>
                <w:sz w:val="20"/>
                <w:szCs w:val="20"/>
              </w:rPr>
              <w:t>.521</w:t>
            </w:r>
          </w:p>
        </w:tc>
        <w:tc>
          <w:tcPr>
            <w:tcW w:w="601" w:type="pct"/>
            <w:tcBorders>
              <w:top w:val="nil"/>
              <w:left w:val="nil"/>
              <w:bottom w:val="single" w:sz="4" w:space="0" w:color="auto"/>
              <w:right w:val="nil"/>
            </w:tcBorders>
            <w:shd w:val="clear" w:color="auto" w:fill="auto"/>
            <w:noWrap/>
            <w:vAlign w:val="bottom"/>
            <w:hideMark/>
          </w:tcPr>
          <w:p w14:paraId="5C35EE33" w14:textId="77777777" w:rsidR="00D042DD" w:rsidRPr="007E6251" w:rsidRDefault="00D042DD" w:rsidP="001223E3">
            <w:pPr>
              <w:jc w:val="center"/>
              <w:rPr>
                <w:color w:val="000000"/>
                <w:sz w:val="20"/>
                <w:szCs w:val="20"/>
              </w:rPr>
            </w:pPr>
            <w:r w:rsidRPr="007E6251">
              <w:rPr>
                <w:color w:val="000000"/>
                <w:sz w:val="20"/>
                <w:szCs w:val="20"/>
              </w:rPr>
              <w:t>.002,.005</w:t>
            </w:r>
          </w:p>
        </w:tc>
        <w:tc>
          <w:tcPr>
            <w:tcW w:w="389" w:type="pct"/>
            <w:tcBorders>
              <w:top w:val="nil"/>
              <w:left w:val="nil"/>
              <w:bottom w:val="nil"/>
              <w:right w:val="nil"/>
            </w:tcBorders>
            <w:shd w:val="clear" w:color="auto" w:fill="auto"/>
            <w:noWrap/>
            <w:vAlign w:val="bottom"/>
            <w:hideMark/>
          </w:tcPr>
          <w:p w14:paraId="1C000AC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4B21E11"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3D947DFD"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7C70B39B" w14:textId="77777777" w:rsidTr="001223E3">
        <w:trPr>
          <w:trHeight w:val="144"/>
        </w:trPr>
        <w:tc>
          <w:tcPr>
            <w:tcW w:w="2899" w:type="pct"/>
            <w:tcBorders>
              <w:top w:val="nil"/>
              <w:left w:val="nil"/>
              <w:bottom w:val="nil"/>
              <w:right w:val="nil"/>
            </w:tcBorders>
            <w:shd w:val="clear" w:color="auto" w:fill="auto"/>
            <w:noWrap/>
            <w:vAlign w:val="bottom"/>
            <w:hideMark/>
          </w:tcPr>
          <w:p w14:paraId="40382CC5"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461A5D0E" w14:textId="77777777" w:rsidR="00D042DD" w:rsidRPr="007E6251" w:rsidRDefault="00D042DD" w:rsidP="001223E3">
            <w:pPr>
              <w:jc w:val="center"/>
              <w:rPr>
                <w:color w:val="000000"/>
                <w:sz w:val="20"/>
                <w:szCs w:val="20"/>
              </w:rPr>
            </w:pPr>
            <w:r w:rsidRPr="007E6251">
              <w:rPr>
                <w:color w:val="000000"/>
                <w:sz w:val="20"/>
                <w:szCs w:val="20"/>
              </w:rPr>
              <w:t>2907.327 (</w:t>
            </w:r>
            <w:r w:rsidRPr="007E6251">
              <w:rPr>
                <w:i/>
                <w:iCs/>
                <w:color w:val="000000"/>
                <w:sz w:val="20"/>
                <w:szCs w:val="20"/>
              </w:rPr>
              <w:t xml:space="preserve">p </w:t>
            </w:r>
            <w:r w:rsidRPr="007E6251">
              <w:rPr>
                <w:color w:val="000000"/>
                <w:sz w:val="20"/>
                <w:szCs w:val="20"/>
              </w:rPr>
              <w:t>&lt; .001)</w:t>
            </w:r>
          </w:p>
        </w:tc>
      </w:tr>
      <w:tr w:rsidR="00D042DD" w:rsidRPr="007E6251" w14:paraId="69752897" w14:textId="77777777" w:rsidTr="001223E3">
        <w:trPr>
          <w:trHeight w:val="144"/>
        </w:trPr>
        <w:tc>
          <w:tcPr>
            <w:tcW w:w="2899" w:type="pct"/>
            <w:tcBorders>
              <w:top w:val="nil"/>
              <w:left w:val="nil"/>
              <w:bottom w:val="nil"/>
              <w:right w:val="nil"/>
            </w:tcBorders>
            <w:shd w:val="clear" w:color="auto" w:fill="auto"/>
            <w:noWrap/>
            <w:vAlign w:val="bottom"/>
            <w:hideMark/>
          </w:tcPr>
          <w:p w14:paraId="0AA73321"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4B61292B" w14:textId="77777777" w:rsidR="00D042DD" w:rsidRPr="007E6251" w:rsidRDefault="00D042DD" w:rsidP="001223E3">
            <w:pPr>
              <w:jc w:val="center"/>
              <w:rPr>
                <w:color w:val="000000"/>
                <w:sz w:val="20"/>
                <w:szCs w:val="20"/>
              </w:rPr>
            </w:pPr>
            <w:r w:rsidRPr="007E6251">
              <w:rPr>
                <w:color w:val="000000"/>
                <w:sz w:val="20"/>
                <w:szCs w:val="20"/>
              </w:rPr>
              <w:t>169.773 (</w:t>
            </w:r>
            <w:r w:rsidRPr="007E6251">
              <w:rPr>
                <w:i/>
                <w:iCs/>
                <w:color w:val="000000"/>
                <w:sz w:val="20"/>
                <w:szCs w:val="20"/>
              </w:rPr>
              <w:t xml:space="preserve">p </w:t>
            </w:r>
            <w:r w:rsidRPr="007E6251">
              <w:rPr>
                <w:color w:val="000000"/>
                <w:sz w:val="20"/>
                <w:szCs w:val="20"/>
              </w:rPr>
              <w:t>&lt; .001)</w:t>
            </w:r>
          </w:p>
        </w:tc>
      </w:tr>
      <w:tr w:rsidR="00D042DD" w:rsidRPr="007E6251" w14:paraId="1248789E" w14:textId="77777777" w:rsidTr="001223E3">
        <w:trPr>
          <w:trHeight w:val="144"/>
        </w:trPr>
        <w:tc>
          <w:tcPr>
            <w:tcW w:w="2899" w:type="pct"/>
            <w:tcBorders>
              <w:top w:val="nil"/>
              <w:left w:val="nil"/>
              <w:bottom w:val="nil"/>
              <w:right w:val="nil"/>
            </w:tcBorders>
            <w:shd w:val="clear" w:color="auto" w:fill="auto"/>
            <w:noWrap/>
            <w:vAlign w:val="bottom"/>
            <w:hideMark/>
          </w:tcPr>
          <w:p w14:paraId="4EA31E1E"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62C74900" w14:textId="77777777" w:rsidR="00D042DD" w:rsidRPr="007E6251" w:rsidRDefault="00D042DD" w:rsidP="001223E3">
            <w:pPr>
              <w:jc w:val="center"/>
              <w:rPr>
                <w:color w:val="000000"/>
                <w:sz w:val="20"/>
                <w:szCs w:val="20"/>
              </w:rPr>
            </w:pPr>
            <w:r w:rsidRPr="007E6251">
              <w:rPr>
                <w:color w:val="000000"/>
                <w:sz w:val="20"/>
                <w:szCs w:val="20"/>
              </w:rPr>
              <w:t>.982</w:t>
            </w:r>
          </w:p>
        </w:tc>
      </w:tr>
      <w:tr w:rsidR="00D042DD" w:rsidRPr="007E6251" w14:paraId="696FD38D" w14:textId="77777777" w:rsidTr="001223E3">
        <w:trPr>
          <w:trHeight w:val="144"/>
        </w:trPr>
        <w:tc>
          <w:tcPr>
            <w:tcW w:w="2899" w:type="pct"/>
            <w:tcBorders>
              <w:top w:val="nil"/>
              <w:left w:val="nil"/>
              <w:bottom w:val="nil"/>
              <w:right w:val="nil"/>
            </w:tcBorders>
            <w:shd w:val="clear" w:color="auto" w:fill="auto"/>
            <w:noWrap/>
            <w:vAlign w:val="bottom"/>
            <w:hideMark/>
          </w:tcPr>
          <w:p w14:paraId="0148034B"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1" w:type="pct"/>
            <w:gridSpan w:val="5"/>
            <w:tcBorders>
              <w:top w:val="nil"/>
              <w:left w:val="nil"/>
              <w:bottom w:val="nil"/>
              <w:right w:val="nil"/>
            </w:tcBorders>
            <w:shd w:val="clear" w:color="auto" w:fill="auto"/>
            <w:noWrap/>
            <w:vAlign w:val="bottom"/>
            <w:hideMark/>
          </w:tcPr>
          <w:p w14:paraId="42B30912" w14:textId="77777777" w:rsidR="00D042DD" w:rsidRPr="007E6251" w:rsidRDefault="00D042DD" w:rsidP="001223E3">
            <w:pPr>
              <w:jc w:val="center"/>
              <w:rPr>
                <w:color w:val="000000"/>
                <w:sz w:val="20"/>
                <w:szCs w:val="20"/>
              </w:rPr>
            </w:pPr>
            <w:r w:rsidRPr="007E6251">
              <w:rPr>
                <w:color w:val="000000"/>
                <w:sz w:val="20"/>
                <w:szCs w:val="20"/>
              </w:rPr>
              <w:t>.031 (.019, .042)</w:t>
            </w:r>
          </w:p>
        </w:tc>
      </w:tr>
      <w:tr w:rsidR="00D042DD" w:rsidRPr="007E6251" w14:paraId="279D79A7" w14:textId="77777777" w:rsidTr="001223E3">
        <w:trPr>
          <w:trHeight w:val="144"/>
        </w:trPr>
        <w:tc>
          <w:tcPr>
            <w:tcW w:w="2899" w:type="pct"/>
            <w:tcBorders>
              <w:top w:val="nil"/>
              <w:left w:val="nil"/>
              <w:bottom w:val="nil"/>
              <w:right w:val="nil"/>
            </w:tcBorders>
            <w:shd w:val="clear" w:color="auto" w:fill="auto"/>
            <w:noWrap/>
            <w:vAlign w:val="bottom"/>
            <w:hideMark/>
          </w:tcPr>
          <w:p w14:paraId="0213AFA1"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48455A14" w14:textId="77777777" w:rsidR="00D042DD" w:rsidRPr="007E6251" w:rsidRDefault="00D042DD" w:rsidP="001223E3">
            <w:pPr>
              <w:jc w:val="center"/>
              <w:rPr>
                <w:color w:val="000000"/>
                <w:sz w:val="20"/>
                <w:szCs w:val="20"/>
              </w:rPr>
            </w:pPr>
            <w:r w:rsidRPr="007E6251">
              <w:rPr>
                <w:color w:val="000000"/>
                <w:sz w:val="20"/>
                <w:szCs w:val="20"/>
              </w:rPr>
              <w:t>.054</w:t>
            </w:r>
          </w:p>
        </w:tc>
      </w:tr>
      <w:tr w:rsidR="00D042DD" w:rsidRPr="007E6251" w14:paraId="5A2B0851" w14:textId="77777777" w:rsidTr="001223E3">
        <w:trPr>
          <w:trHeight w:val="144"/>
        </w:trPr>
        <w:tc>
          <w:tcPr>
            <w:tcW w:w="2899" w:type="pct"/>
            <w:tcBorders>
              <w:top w:val="nil"/>
              <w:left w:val="nil"/>
              <w:bottom w:val="nil"/>
              <w:right w:val="nil"/>
            </w:tcBorders>
            <w:shd w:val="clear" w:color="auto" w:fill="auto"/>
            <w:noWrap/>
            <w:vAlign w:val="bottom"/>
            <w:hideMark/>
          </w:tcPr>
          <w:p w14:paraId="5F50B19D"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35BACBD9" w14:textId="77777777" w:rsidR="00D042DD" w:rsidRPr="007E6251" w:rsidRDefault="00D042DD" w:rsidP="001223E3">
            <w:pPr>
              <w:jc w:val="center"/>
              <w:rPr>
                <w:color w:val="000000"/>
                <w:sz w:val="20"/>
                <w:szCs w:val="20"/>
              </w:rPr>
            </w:pPr>
            <w:r w:rsidRPr="007E6251">
              <w:rPr>
                <w:color w:val="000000"/>
                <w:sz w:val="20"/>
                <w:szCs w:val="20"/>
              </w:rPr>
              <w:t>419</w:t>
            </w:r>
          </w:p>
        </w:tc>
      </w:tr>
      <w:tr w:rsidR="00D042DD" w:rsidRPr="007E6251" w14:paraId="3186F215"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3FEAE604"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2101E62C" w14:textId="77777777" w:rsidR="00D042DD" w:rsidRPr="007E6251" w:rsidRDefault="00D042DD" w:rsidP="00D042DD">
      <w:pPr>
        <w:jc w:val="center"/>
        <w:rPr>
          <w:bCs/>
        </w:rPr>
      </w:pPr>
    </w:p>
    <w:p w14:paraId="60E7F7F4" w14:textId="77777777" w:rsidR="00D042DD" w:rsidRPr="007E6251" w:rsidRDefault="00D042DD" w:rsidP="00D042DD">
      <w:pPr>
        <w:jc w:val="center"/>
        <w:rPr>
          <w:bCs/>
        </w:rPr>
      </w:pPr>
    </w:p>
    <w:p w14:paraId="3E2040E7"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7666C205"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296"/>
        <w:gridCol w:w="547"/>
        <w:gridCol w:w="547"/>
        <w:gridCol w:w="1050"/>
        <w:gridCol w:w="1211"/>
        <w:gridCol w:w="709"/>
      </w:tblGrid>
      <w:tr w:rsidR="00D042DD" w:rsidRPr="007E6251" w14:paraId="0991B94B"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5F2E2D6E" w14:textId="77777777" w:rsidR="00D042DD" w:rsidRPr="007E6251" w:rsidRDefault="00D042DD" w:rsidP="001223E3">
            <w:pPr>
              <w:rPr>
                <w:color w:val="000000"/>
                <w:sz w:val="20"/>
                <w:szCs w:val="20"/>
              </w:rPr>
            </w:pPr>
            <w:r w:rsidRPr="007E6251">
              <w:rPr>
                <w:color w:val="000000"/>
                <w:sz w:val="20"/>
                <w:szCs w:val="20"/>
              </w:rPr>
              <w:t>Table E8: Full SEM of adverse psychological effects (Wave 5) on TBI (Wave 3).</w:t>
            </w:r>
          </w:p>
        </w:tc>
      </w:tr>
      <w:tr w:rsidR="00D042DD" w:rsidRPr="007E6251" w14:paraId="5FE75875" w14:textId="77777777" w:rsidTr="001223E3">
        <w:trPr>
          <w:trHeight w:val="144"/>
        </w:trPr>
        <w:tc>
          <w:tcPr>
            <w:tcW w:w="2829" w:type="pct"/>
            <w:tcBorders>
              <w:top w:val="nil"/>
              <w:left w:val="nil"/>
              <w:bottom w:val="single" w:sz="4" w:space="0" w:color="auto"/>
              <w:right w:val="nil"/>
            </w:tcBorders>
            <w:shd w:val="clear" w:color="auto" w:fill="auto"/>
            <w:noWrap/>
            <w:vAlign w:val="bottom"/>
            <w:hideMark/>
          </w:tcPr>
          <w:p w14:paraId="367E2E0A" w14:textId="77777777" w:rsidR="00D042DD" w:rsidRPr="007E6251" w:rsidRDefault="00D042DD" w:rsidP="001223E3">
            <w:pPr>
              <w:rPr>
                <w:b/>
                <w:bCs/>
                <w:color w:val="000000"/>
                <w:sz w:val="20"/>
                <w:szCs w:val="20"/>
              </w:rPr>
            </w:pPr>
            <w:r w:rsidRPr="007E6251">
              <w:rPr>
                <w:b/>
                <w:bCs/>
                <w:color w:val="000000"/>
                <w:sz w:val="20"/>
                <w:szCs w:val="20"/>
              </w:rPr>
              <w:t>Measurement Model (Wave 5)</w:t>
            </w:r>
          </w:p>
        </w:tc>
        <w:tc>
          <w:tcPr>
            <w:tcW w:w="292" w:type="pct"/>
            <w:tcBorders>
              <w:top w:val="nil"/>
              <w:left w:val="nil"/>
              <w:bottom w:val="single" w:sz="4" w:space="0" w:color="auto"/>
              <w:right w:val="nil"/>
            </w:tcBorders>
            <w:shd w:val="clear" w:color="auto" w:fill="auto"/>
            <w:noWrap/>
            <w:vAlign w:val="bottom"/>
            <w:hideMark/>
          </w:tcPr>
          <w:p w14:paraId="21B90D87" w14:textId="77777777" w:rsidR="00D042DD" w:rsidRPr="007E6251" w:rsidRDefault="00D042DD" w:rsidP="001223E3">
            <w:pPr>
              <w:jc w:val="center"/>
              <w:rPr>
                <w:color w:val="000000"/>
                <w:sz w:val="20"/>
                <w:szCs w:val="20"/>
              </w:rPr>
            </w:pPr>
            <w:r w:rsidRPr="007E6251">
              <w:rPr>
                <w:color w:val="000000"/>
                <w:sz w:val="20"/>
                <w:szCs w:val="20"/>
              </w:rPr>
              <w:t>FL</w:t>
            </w:r>
          </w:p>
        </w:tc>
        <w:tc>
          <w:tcPr>
            <w:tcW w:w="292" w:type="pct"/>
            <w:tcBorders>
              <w:top w:val="nil"/>
              <w:left w:val="nil"/>
              <w:bottom w:val="single" w:sz="4" w:space="0" w:color="auto"/>
              <w:right w:val="nil"/>
            </w:tcBorders>
            <w:shd w:val="clear" w:color="auto" w:fill="auto"/>
            <w:noWrap/>
            <w:vAlign w:val="bottom"/>
            <w:hideMark/>
          </w:tcPr>
          <w:p w14:paraId="5348A9FE"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nil"/>
              <w:left w:val="nil"/>
              <w:bottom w:val="single" w:sz="4" w:space="0" w:color="auto"/>
              <w:right w:val="nil"/>
            </w:tcBorders>
            <w:shd w:val="clear" w:color="auto" w:fill="auto"/>
            <w:vAlign w:val="bottom"/>
            <w:hideMark/>
          </w:tcPr>
          <w:p w14:paraId="25AE46B9" w14:textId="77777777" w:rsidR="00D042DD" w:rsidRPr="007E6251" w:rsidRDefault="00D042DD" w:rsidP="001223E3">
            <w:pPr>
              <w:jc w:val="center"/>
              <w:rPr>
                <w:color w:val="000000"/>
                <w:sz w:val="20"/>
                <w:szCs w:val="20"/>
              </w:rPr>
            </w:pPr>
            <w:r w:rsidRPr="007E6251">
              <w:rPr>
                <w:color w:val="000000"/>
                <w:sz w:val="20"/>
                <w:szCs w:val="20"/>
              </w:rPr>
              <w:t>Std. FL</w:t>
            </w:r>
          </w:p>
        </w:tc>
        <w:tc>
          <w:tcPr>
            <w:tcW w:w="647" w:type="pct"/>
            <w:tcBorders>
              <w:top w:val="nil"/>
              <w:left w:val="nil"/>
              <w:bottom w:val="single" w:sz="4" w:space="0" w:color="auto"/>
              <w:right w:val="nil"/>
            </w:tcBorders>
            <w:shd w:val="clear" w:color="auto" w:fill="auto"/>
            <w:noWrap/>
            <w:vAlign w:val="bottom"/>
            <w:hideMark/>
          </w:tcPr>
          <w:p w14:paraId="29DBEBB1"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nil"/>
              <w:left w:val="nil"/>
              <w:bottom w:val="single" w:sz="4" w:space="0" w:color="auto"/>
              <w:right w:val="nil"/>
            </w:tcBorders>
            <w:shd w:val="clear" w:color="auto" w:fill="auto"/>
            <w:noWrap/>
            <w:vAlign w:val="bottom"/>
            <w:hideMark/>
          </w:tcPr>
          <w:p w14:paraId="74EDBFE3"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3FB540B" w14:textId="77777777" w:rsidTr="001223E3">
        <w:trPr>
          <w:trHeight w:val="144"/>
        </w:trPr>
        <w:tc>
          <w:tcPr>
            <w:tcW w:w="2829" w:type="pct"/>
            <w:tcBorders>
              <w:top w:val="nil"/>
              <w:left w:val="nil"/>
              <w:bottom w:val="nil"/>
              <w:right w:val="nil"/>
            </w:tcBorders>
            <w:shd w:val="clear" w:color="auto" w:fill="auto"/>
            <w:noWrap/>
            <w:vAlign w:val="bottom"/>
            <w:hideMark/>
          </w:tcPr>
          <w:p w14:paraId="4939570C"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2" w:type="pct"/>
            <w:tcBorders>
              <w:top w:val="nil"/>
              <w:left w:val="nil"/>
              <w:bottom w:val="nil"/>
              <w:right w:val="nil"/>
            </w:tcBorders>
            <w:shd w:val="clear" w:color="auto" w:fill="auto"/>
            <w:noWrap/>
            <w:vAlign w:val="bottom"/>
            <w:hideMark/>
          </w:tcPr>
          <w:p w14:paraId="37CD3955" w14:textId="77777777" w:rsidR="00D042DD" w:rsidRPr="007E6251" w:rsidRDefault="00D042DD" w:rsidP="001223E3">
            <w:pPr>
              <w:jc w:val="center"/>
              <w:rPr>
                <w:color w:val="000000"/>
                <w:sz w:val="20"/>
                <w:szCs w:val="20"/>
              </w:rPr>
            </w:pPr>
            <w:r w:rsidRPr="007E6251">
              <w:rPr>
                <w:color w:val="000000"/>
                <w:sz w:val="20"/>
                <w:szCs w:val="20"/>
              </w:rPr>
              <w:t>--</w:t>
            </w:r>
          </w:p>
        </w:tc>
        <w:tc>
          <w:tcPr>
            <w:tcW w:w="292" w:type="pct"/>
            <w:tcBorders>
              <w:top w:val="nil"/>
              <w:left w:val="nil"/>
              <w:bottom w:val="nil"/>
              <w:right w:val="nil"/>
            </w:tcBorders>
            <w:shd w:val="clear" w:color="auto" w:fill="auto"/>
            <w:noWrap/>
            <w:vAlign w:val="bottom"/>
            <w:hideMark/>
          </w:tcPr>
          <w:p w14:paraId="571D40C7"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184AF666"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0EDB744F"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1409B89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4CDE3FD" w14:textId="77777777" w:rsidTr="001223E3">
        <w:trPr>
          <w:trHeight w:val="144"/>
        </w:trPr>
        <w:tc>
          <w:tcPr>
            <w:tcW w:w="2829" w:type="pct"/>
            <w:tcBorders>
              <w:top w:val="nil"/>
              <w:left w:val="nil"/>
              <w:bottom w:val="nil"/>
              <w:right w:val="nil"/>
            </w:tcBorders>
            <w:shd w:val="clear" w:color="auto" w:fill="auto"/>
            <w:noWrap/>
            <w:vAlign w:val="bottom"/>
            <w:hideMark/>
          </w:tcPr>
          <w:p w14:paraId="6BD4060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2" w:type="pct"/>
            <w:tcBorders>
              <w:top w:val="nil"/>
              <w:left w:val="nil"/>
              <w:bottom w:val="nil"/>
              <w:right w:val="nil"/>
            </w:tcBorders>
            <w:shd w:val="clear" w:color="auto" w:fill="auto"/>
            <w:noWrap/>
            <w:vAlign w:val="bottom"/>
            <w:hideMark/>
          </w:tcPr>
          <w:p w14:paraId="3FF756AA" w14:textId="77777777" w:rsidR="00D042DD" w:rsidRPr="007E6251" w:rsidRDefault="00D042DD" w:rsidP="001223E3">
            <w:pPr>
              <w:jc w:val="center"/>
              <w:rPr>
                <w:color w:val="000000"/>
                <w:sz w:val="20"/>
                <w:szCs w:val="20"/>
              </w:rPr>
            </w:pPr>
            <w:r w:rsidRPr="007E6251">
              <w:rPr>
                <w:color w:val="000000"/>
                <w:sz w:val="20"/>
                <w:szCs w:val="20"/>
              </w:rPr>
              <w:t>1.233</w:t>
            </w:r>
          </w:p>
        </w:tc>
        <w:tc>
          <w:tcPr>
            <w:tcW w:w="292" w:type="pct"/>
            <w:tcBorders>
              <w:top w:val="nil"/>
              <w:left w:val="nil"/>
              <w:bottom w:val="nil"/>
              <w:right w:val="nil"/>
            </w:tcBorders>
            <w:shd w:val="clear" w:color="auto" w:fill="auto"/>
            <w:noWrap/>
            <w:vAlign w:val="bottom"/>
            <w:hideMark/>
          </w:tcPr>
          <w:p w14:paraId="0EC48CCE" w14:textId="77777777" w:rsidR="00D042DD" w:rsidRPr="007E6251" w:rsidRDefault="00D042DD" w:rsidP="001223E3">
            <w:pPr>
              <w:jc w:val="center"/>
              <w:rPr>
                <w:color w:val="000000"/>
                <w:sz w:val="20"/>
                <w:szCs w:val="20"/>
              </w:rPr>
            </w:pPr>
            <w:r w:rsidRPr="007E6251">
              <w:rPr>
                <w:color w:val="000000"/>
                <w:sz w:val="20"/>
                <w:szCs w:val="20"/>
              </w:rPr>
              <w:t>.119</w:t>
            </w:r>
          </w:p>
        </w:tc>
        <w:tc>
          <w:tcPr>
            <w:tcW w:w="561" w:type="pct"/>
            <w:tcBorders>
              <w:top w:val="nil"/>
              <w:left w:val="nil"/>
              <w:bottom w:val="nil"/>
              <w:right w:val="nil"/>
            </w:tcBorders>
            <w:shd w:val="clear" w:color="auto" w:fill="auto"/>
            <w:noWrap/>
            <w:vAlign w:val="bottom"/>
            <w:hideMark/>
          </w:tcPr>
          <w:p w14:paraId="255A7488" w14:textId="77777777" w:rsidR="00D042DD" w:rsidRPr="007E6251" w:rsidRDefault="00D042DD" w:rsidP="001223E3">
            <w:pPr>
              <w:jc w:val="center"/>
              <w:rPr>
                <w:color w:val="000000"/>
                <w:sz w:val="20"/>
                <w:szCs w:val="20"/>
              </w:rPr>
            </w:pPr>
            <w:r w:rsidRPr="007E6251">
              <w:rPr>
                <w:color w:val="000000"/>
                <w:sz w:val="20"/>
                <w:szCs w:val="20"/>
              </w:rPr>
              <w:t>.814</w:t>
            </w:r>
          </w:p>
        </w:tc>
        <w:tc>
          <w:tcPr>
            <w:tcW w:w="647" w:type="pct"/>
            <w:tcBorders>
              <w:top w:val="nil"/>
              <w:left w:val="nil"/>
              <w:bottom w:val="nil"/>
              <w:right w:val="nil"/>
            </w:tcBorders>
            <w:shd w:val="clear" w:color="auto" w:fill="auto"/>
            <w:noWrap/>
            <w:vAlign w:val="bottom"/>
            <w:hideMark/>
          </w:tcPr>
          <w:p w14:paraId="1A355A01" w14:textId="77777777" w:rsidR="00D042DD" w:rsidRPr="007E6251" w:rsidRDefault="00D042DD" w:rsidP="001223E3">
            <w:pPr>
              <w:jc w:val="center"/>
              <w:rPr>
                <w:color w:val="000000"/>
                <w:sz w:val="20"/>
                <w:szCs w:val="20"/>
              </w:rPr>
            </w:pPr>
            <w:r w:rsidRPr="007E6251">
              <w:rPr>
                <w:color w:val="000000"/>
                <w:sz w:val="20"/>
                <w:szCs w:val="20"/>
              </w:rPr>
              <w:t>1.000,1.465</w:t>
            </w:r>
          </w:p>
        </w:tc>
        <w:tc>
          <w:tcPr>
            <w:tcW w:w="379" w:type="pct"/>
            <w:tcBorders>
              <w:top w:val="nil"/>
              <w:left w:val="nil"/>
              <w:bottom w:val="nil"/>
              <w:right w:val="nil"/>
            </w:tcBorders>
            <w:shd w:val="clear" w:color="auto" w:fill="auto"/>
            <w:noWrap/>
            <w:vAlign w:val="bottom"/>
            <w:hideMark/>
          </w:tcPr>
          <w:p w14:paraId="0BCA8E9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B62DAF8" w14:textId="77777777" w:rsidTr="001223E3">
        <w:trPr>
          <w:trHeight w:val="144"/>
        </w:trPr>
        <w:tc>
          <w:tcPr>
            <w:tcW w:w="2829" w:type="pct"/>
            <w:tcBorders>
              <w:top w:val="nil"/>
              <w:left w:val="nil"/>
              <w:bottom w:val="nil"/>
              <w:right w:val="nil"/>
            </w:tcBorders>
            <w:shd w:val="clear" w:color="auto" w:fill="auto"/>
            <w:noWrap/>
            <w:vAlign w:val="bottom"/>
            <w:hideMark/>
          </w:tcPr>
          <w:p w14:paraId="19B061A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2" w:type="pct"/>
            <w:tcBorders>
              <w:top w:val="nil"/>
              <w:left w:val="nil"/>
              <w:bottom w:val="nil"/>
              <w:right w:val="nil"/>
            </w:tcBorders>
            <w:shd w:val="clear" w:color="auto" w:fill="auto"/>
            <w:noWrap/>
            <w:vAlign w:val="bottom"/>
            <w:hideMark/>
          </w:tcPr>
          <w:p w14:paraId="1E9E8674" w14:textId="77777777" w:rsidR="00D042DD" w:rsidRPr="007E6251" w:rsidRDefault="00D042DD" w:rsidP="001223E3">
            <w:pPr>
              <w:jc w:val="center"/>
              <w:rPr>
                <w:color w:val="000000"/>
                <w:sz w:val="20"/>
                <w:szCs w:val="20"/>
              </w:rPr>
            </w:pPr>
            <w:r w:rsidRPr="007E6251">
              <w:rPr>
                <w:color w:val="000000"/>
                <w:sz w:val="20"/>
                <w:szCs w:val="20"/>
              </w:rPr>
              <w:t>1.523</w:t>
            </w:r>
          </w:p>
        </w:tc>
        <w:tc>
          <w:tcPr>
            <w:tcW w:w="292" w:type="pct"/>
            <w:tcBorders>
              <w:top w:val="nil"/>
              <w:left w:val="nil"/>
              <w:bottom w:val="nil"/>
              <w:right w:val="nil"/>
            </w:tcBorders>
            <w:shd w:val="clear" w:color="auto" w:fill="auto"/>
            <w:noWrap/>
            <w:vAlign w:val="bottom"/>
            <w:hideMark/>
          </w:tcPr>
          <w:p w14:paraId="4298DA9F" w14:textId="77777777" w:rsidR="00D042DD" w:rsidRPr="007E6251" w:rsidRDefault="00D042DD" w:rsidP="001223E3">
            <w:pPr>
              <w:jc w:val="center"/>
              <w:rPr>
                <w:color w:val="000000"/>
                <w:sz w:val="20"/>
                <w:szCs w:val="20"/>
              </w:rPr>
            </w:pPr>
            <w:r w:rsidRPr="007E6251">
              <w:rPr>
                <w:color w:val="000000"/>
                <w:sz w:val="20"/>
                <w:szCs w:val="20"/>
              </w:rPr>
              <w:t>.145</w:t>
            </w:r>
          </w:p>
        </w:tc>
        <w:tc>
          <w:tcPr>
            <w:tcW w:w="561" w:type="pct"/>
            <w:tcBorders>
              <w:top w:val="nil"/>
              <w:left w:val="nil"/>
              <w:bottom w:val="nil"/>
              <w:right w:val="nil"/>
            </w:tcBorders>
            <w:shd w:val="clear" w:color="auto" w:fill="auto"/>
            <w:noWrap/>
            <w:vAlign w:val="bottom"/>
            <w:hideMark/>
          </w:tcPr>
          <w:p w14:paraId="7D07CE5D" w14:textId="77777777" w:rsidR="00D042DD" w:rsidRPr="007E6251" w:rsidRDefault="00D042DD" w:rsidP="001223E3">
            <w:pPr>
              <w:jc w:val="center"/>
              <w:rPr>
                <w:color w:val="000000"/>
                <w:sz w:val="20"/>
                <w:szCs w:val="20"/>
              </w:rPr>
            </w:pPr>
            <w:r w:rsidRPr="007E6251">
              <w:rPr>
                <w:color w:val="000000"/>
                <w:sz w:val="20"/>
                <w:szCs w:val="20"/>
              </w:rPr>
              <w:t>.744</w:t>
            </w:r>
          </w:p>
        </w:tc>
        <w:tc>
          <w:tcPr>
            <w:tcW w:w="647" w:type="pct"/>
            <w:tcBorders>
              <w:top w:val="nil"/>
              <w:left w:val="nil"/>
              <w:bottom w:val="nil"/>
              <w:right w:val="nil"/>
            </w:tcBorders>
            <w:shd w:val="clear" w:color="auto" w:fill="auto"/>
            <w:noWrap/>
            <w:vAlign w:val="bottom"/>
            <w:hideMark/>
          </w:tcPr>
          <w:p w14:paraId="2F84C65D" w14:textId="77777777" w:rsidR="00D042DD" w:rsidRPr="007E6251" w:rsidRDefault="00D042DD" w:rsidP="001223E3">
            <w:pPr>
              <w:jc w:val="center"/>
              <w:rPr>
                <w:color w:val="000000"/>
                <w:sz w:val="20"/>
                <w:szCs w:val="20"/>
              </w:rPr>
            </w:pPr>
            <w:r w:rsidRPr="007E6251">
              <w:rPr>
                <w:color w:val="000000"/>
                <w:sz w:val="20"/>
                <w:szCs w:val="20"/>
              </w:rPr>
              <w:t>1.238,1.808</w:t>
            </w:r>
          </w:p>
        </w:tc>
        <w:tc>
          <w:tcPr>
            <w:tcW w:w="379" w:type="pct"/>
            <w:tcBorders>
              <w:top w:val="nil"/>
              <w:left w:val="nil"/>
              <w:bottom w:val="nil"/>
              <w:right w:val="nil"/>
            </w:tcBorders>
            <w:shd w:val="clear" w:color="auto" w:fill="auto"/>
            <w:noWrap/>
            <w:vAlign w:val="bottom"/>
            <w:hideMark/>
          </w:tcPr>
          <w:p w14:paraId="13BAABF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7D73A3D" w14:textId="77777777" w:rsidTr="001223E3">
        <w:trPr>
          <w:trHeight w:val="144"/>
        </w:trPr>
        <w:tc>
          <w:tcPr>
            <w:tcW w:w="2829" w:type="pct"/>
            <w:tcBorders>
              <w:top w:val="nil"/>
              <w:left w:val="nil"/>
              <w:bottom w:val="nil"/>
              <w:right w:val="nil"/>
            </w:tcBorders>
            <w:shd w:val="clear" w:color="auto" w:fill="auto"/>
            <w:noWrap/>
            <w:vAlign w:val="bottom"/>
            <w:hideMark/>
          </w:tcPr>
          <w:p w14:paraId="1A77528F"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2" w:type="pct"/>
            <w:tcBorders>
              <w:top w:val="nil"/>
              <w:left w:val="nil"/>
              <w:bottom w:val="nil"/>
              <w:right w:val="nil"/>
            </w:tcBorders>
            <w:shd w:val="clear" w:color="auto" w:fill="auto"/>
            <w:noWrap/>
            <w:vAlign w:val="bottom"/>
            <w:hideMark/>
          </w:tcPr>
          <w:p w14:paraId="6EA6F22A" w14:textId="77777777" w:rsidR="00D042DD" w:rsidRPr="007E6251" w:rsidRDefault="00D042DD" w:rsidP="001223E3">
            <w:pPr>
              <w:jc w:val="center"/>
              <w:rPr>
                <w:color w:val="000000"/>
                <w:sz w:val="20"/>
                <w:szCs w:val="20"/>
              </w:rPr>
            </w:pPr>
            <w:r w:rsidRPr="007E6251">
              <w:rPr>
                <w:color w:val="000000"/>
                <w:sz w:val="20"/>
                <w:szCs w:val="20"/>
              </w:rPr>
              <w:t>1.513</w:t>
            </w:r>
          </w:p>
        </w:tc>
        <w:tc>
          <w:tcPr>
            <w:tcW w:w="292" w:type="pct"/>
            <w:tcBorders>
              <w:top w:val="nil"/>
              <w:left w:val="nil"/>
              <w:bottom w:val="nil"/>
              <w:right w:val="nil"/>
            </w:tcBorders>
            <w:shd w:val="clear" w:color="auto" w:fill="auto"/>
            <w:noWrap/>
            <w:vAlign w:val="bottom"/>
            <w:hideMark/>
          </w:tcPr>
          <w:p w14:paraId="15A53AA2" w14:textId="77777777" w:rsidR="00D042DD" w:rsidRPr="007E6251" w:rsidRDefault="00D042DD" w:rsidP="001223E3">
            <w:pPr>
              <w:jc w:val="center"/>
              <w:rPr>
                <w:color w:val="000000"/>
                <w:sz w:val="20"/>
                <w:szCs w:val="20"/>
              </w:rPr>
            </w:pPr>
            <w:r w:rsidRPr="007E6251">
              <w:rPr>
                <w:color w:val="000000"/>
                <w:sz w:val="20"/>
                <w:szCs w:val="20"/>
              </w:rPr>
              <w:t>.152</w:t>
            </w:r>
          </w:p>
        </w:tc>
        <w:tc>
          <w:tcPr>
            <w:tcW w:w="561" w:type="pct"/>
            <w:tcBorders>
              <w:top w:val="nil"/>
              <w:left w:val="nil"/>
              <w:bottom w:val="nil"/>
              <w:right w:val="nil"/>
            </w:tcBorders>
            <w:shd w:val="clear" w:color="auto" w:fill="auto"/>
            <w:noWrap/>
            <w:vAlign w:val="bottom"/>
            <w:hideMark/>
          </w:tcPr>
          <w:p w14:paraId="7EC7189D" w14:textId="77777777" w:rsidR="00D042DD" w:rsidRPr="007E6251" w:rsidRDefault="00D042DD" w:rsidP="001223E3">
            <w:pPr>
              <w:jc w:val="center"/>
              <w:rPr>
                <w:color w:val="000000"/>
                <w:sz w:val="20"/>
                <w:szCs w:val="20"/>
              </w:rPr>
            </w:pPr>
            <w:r w:rsidRPr="007E6251">
              <w:rPr>
                <w:color w:val="000000"/>
                <w:sz w:val="20"/>
                <w:szCs w:val="20"/>
              </w:rPr>
              <w:t>.766</w:t>
            </w:r>
          </w:p>
        </w:tc>
        <w:tc>
          <w:tcPr>
            <w:tcW w:w="647" w:type="pct"/>
            <w:tcBorders>
              <w:top w:val="nil"/>
              <w:left w:val="nil"/>
              <w:bottom w:val="nil"/>
              <w:right w:val="nil"/>
            </w:tcBorders>
            <w:shd w:val="clear" w:color="auto" w:fill="auto"/>
            <w:noWrap/>
            <w:vAlign w:val="bottom"/>
            <w:hideMark/>
          </w:tcPr>
          <w:p w14:paraId="37082EFB" w14:textId="77777777" w:rsidR="00D042DD" w:rsidRPr="007E6251" w:rsidRDefault="00D042DD" w:rsidP="001223E3">
            <w:pPr>
              <w:jc w:val="center"/>
              <w:rPr>
                <w:color w:val="000000"/>
                <w:sz w:val="20"/>
                <w:szCs w:val="20"/>
              </w:rPr>
            </w:pPr>
            <w:r w:rsidRPr="007E6251">
              <w:rPr>
                <w:color w:val="000000"/>
                <w:sz w:val="20"/>
                <w:szCs w:val="20"/>
              </w:rPr>
              <w:t>1.215,1.811</w:t>
            </w:r>
          </w:p>
        </w:tc>
        <w:tc>
          <w:tcPr>
            <w:tcW w:w="379" w:type="pct"/>
            <w:tcBorders>
              <w:top w:val="nil"/>
              <w:left w:val="nil"/>
              <w:bottom w:val="nil"/>
              <w:right w:val="nil"/>
            </w:tcBorders>
            <w:shd w:val="clear" w:color="auto" w:fill="auto"/>
            <w:noWrap/>
            <w:vAlign w:val="bottom"/>
            <w:hideMark/>
          </w:tcPr>
          <w:p w14:paraId="4FFF150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87CC5C3" w14:textId="77777777" w:rsidTr="001223E3">
        <w:trPr>
          <w:trHeight w:val="144"/>
        </w:trPr>
        <w:tc>
          <w:tcPr>
            <w:tcW w:w="2829" w:type="pct"/>
            <w:tcBorders>
              <w:top w:val="nil"/>
              <w:left w:val="nil"/>
              <w:bottom w:val="nil"/>
              <w:right w:val="nil"/>
            </w:tcBorders>
            <w:shd w:val="clear" w:color="auto" w:fill="auto"/>
            <w:noWrap/>
            <w:vAlign w:val="bottom"/>
            <w:hideMark/>
          </w:tcPr>
          <w:p w14:paraId="66E1F79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2" w:type="pct"/>
            <w:tcBorders>
              <w:top w:val="nil"/>
              <w:left w:val="nil"/>
              <w:bottom w:val="nil"/>
              <w:right w:val="nil"/>
            </w:tcBorders>
            <w:shd w:val="clear" w:color="auto" w:fill="auto"/>
            <w:noWrap/>
            <w:vAlign w:val="bottom"/>
            <w:hideMark/>
          </w:tcPr>
          <w:p w14:paraId="05E38BD6" w14:textId="77777777" w:rsidR="00D042DD" w:rsidRPr="007E6251" w:rsidRDefault="00D042DD" w:rsidP="001223E3">
            <w:pPr>
              <w:jc w:val="center"/>
              <w:rPr>
                <w:color w:val="000000"/>
                <w:sz w:val="20"/>
                <w:szCs w:val="20"/>
              </w:rPr>
            </w:pPr>
            <w:r w:rsidRPr="007E6251">
              <w:rPr>
                <w:color w:val="000000"/>
                <w:sz w:val="20"/>
                <w:szCs w:val="20"/>
              </w:rPr>
              <w:t>1.142</w:t>
            </w:r>
          </w:p>
        </w:tc>
        <w:tc>
          <w:tcPr>
            <w:tcW w:w="292" w:type="pct"/>
            <w:tcBorders>
              <w:top w:val="nil"/>
              <w:left w:val="nil"/>
              <w:bottom w:val="nil"/>
              <w:right w:val="nil"/>
            </w:tcBorders>
            <w:shd w:val="clear" w:color="auto" w:fill="auto"/>
            <w:noWrap/>
            <w:vAlign w:val="bottom"/>
            <w:hideMark/>
          </w:tcPr>
          <w:p w14:paraId="05784486" w14:textId="77777777" w:rsidR="00D042DD" w:rsidRPr="007E6251" w:rsidRDefault="00D042DD" w:rsidP="001223E3">
            <w:pPr>
              <w:jc w:val="center"/>
              <w:rPr>
                <w:color w:val="000000"/>
                <w:sz w:val="20"/>
                <w:szCs w:val="20"/>
              </w:rPr>
            </w:pPr>
            <w:r w:rsidRPr="007E6251">
              <w:rPr>
                <w:color w:val="000000"/>
                <w:sz w:val="20"/>
                <w:szCs w:val="20"/>
              </w:rPr>
              <w:t>.115</w:t>
            </w:r>
          </w:p>
        </w:tc>
        <w:tc>
          <w:tcPr>
            <w:tcW w:w="561" w:type="pct"/>
            <w:tcBorders>
              <w:top w:val="nil"/>
              <w:left w:val="nil"/>
              <w:bottom w:val="nil"/>
              <w:right w:val="nil"/>
            </w:tcBorders>
            <w:shd w:val="clear" w:color="auto" w:fill="auto"/>
            <w:noWrap/>
            <w:vAlign w:val="bottom"/>
            <w:hideMark/>
          </w:tcPr>
          <w:p w14:paraId="71E9697F" w14:textId="77777777" w:rsidR="00D042DD" w:rsidRPr="007E6251" w:rsidRDefault="00D042DD" w:rsidP="001223E3">
            <w:pPr>
              <w:jc w:val="center"/>
              <w:rPr>
                <w:color w:val="000000"/>
                <w:sz w:val="20"/>
                <w:szCs w:val="20"/>
              </w:rPr>
            </w:pPr>
            <w:r w:rsidRPr="007E6251">
              <w:rPr>
                <w:color w:val="000000"/>
                <w:sz w:val="20"/>
                <w:szCs w:val="20"/>
              </w:rPr>
              <w:t>.652</w:t>
            </w:r>
          </w:p>
        </w:tc>
        <w:tc>
          <w:tcPr>
            <w:tcW w:w="647" w:type="pct"/>
            <w:tcBorders>
              <w:top w:val="nil"/>
              <w:left w:val="nil"/>
              <w:bottom w:val="nil"/>
              <w:right w:val="nil"/>
            </w:tcBorders>
            <w:shd w:val="clear" w:color="auto" w:fill="auto"/>
            <w:noWrap/>
            <w:vAlign w:val="bottom"/>
            <w:hideMark/>
          </w:tcPr>
          <w:p w14:paraId="22811C68" w14:textId="77777777" w:rsidR="00D042DD" w:rsidRPr="007E6251" w:rsidRDefault="00D042DD" w:rsidP="001223E3">
            <w:pPr>
              <w:jc w:val="center"/>
              <w:rPr>
                <w:color w:val="000000"/>
                <w:sz w:val="20"/>
                <w:szCs w:val="20"/>
              </w:rPr>
            </w:pPr>
            <w:r w:rsidRPr="007E6251">
              <w:rPr>
                <w:color w:val="000000"/>
                <w:sz w:val="20"/>
                <w:szCs w:val="20"/>
              </w:rPr>
              <w:t>.917,1.367</w:t>
            </w:r>
          </w:p>
        </w:tc>
        <w:tc>
          <w:tcPr>
            <w:tcW w:w="379" w:type="pct"/>
            <w:tcBorders>
              <w:top w:val="nil"/>
              <w:left w:val="nil"/>
              <w:bottom w:val="nil"/>
              <w:right w:val="nil"/>
            </w:tcBorders>
            <w:shd w:val="clear" w:color="auto" w:fill="auto"/>
            <w:noWrap/>
            <w:vAlign w:val="bottom"/>
            <w:hideMark/>
          </w:tcPr>
          <w:p w14:paraId="4E2B919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C712590" w14:textId="77777777" w:rsidTr="001223E3">
        <w:trPr>
          <w:trHeight w:val="144"/>
        </w:trPr>
        <w:tc>
          <w:tcPr>
            <w:tcW w:w="2829" w:type="pct"/>
            <w:tcBorders>
              <w:top w:val="nil"/>
              <w:left w:val="nil"/>
              <w:bottom w:val="nil"/>
              <w:right w:val="nil"/>
            </w:tcBorders>
            <w:shd w:val="clear" w:color="auto" w:fill="auto"/>
            <w:noWrap/>
            <w:vAlign w:val="bottom"/>
            <w:hideMark/>
          </w:tcPr>
          <w:p w14:paraId="65BBB25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2" w:type="pct"/>
            <w:tcBorders>
              <w:top w:val="nil"/>
              <w:left w:val="nil"/>
              <w:bottom w:val="nil"/>
              <w:right w:val="nil"/>
            </w:tcBorders>
            <w:shd w:val="clear" w:color="auto" w:fill="auto"/>
            <w:noWrap/>
            <w:vAlign w:val="bottom"/>
            <w:hideMark/>
          </w:tcPr>
          <w:p w14:paraId="6CB6829C" w14:textId="77777777" w:rsidR="00D042DD" w:rsidRPr="007E6251" w:rsidRDefault="00D042DD" w:rsidP="001223E3">
            <w:pPr>
              <w:jc w:val="center"/>
              <w:rPr>
                <w:color w:val="000000"/>
                <w:sz w:val="20"/>
                <w:szCs w:val="20"/>
              </w:rPr>
            </w:pPr>
            <w:r w:rsidRPr="007E6251">
              <w:rPr>
                <w:color w:val="000000"/>
                <w:sz w:val="20"/>
                <w:szCs w:val="20"/>
              </w:rPr>
              <w:t>1.889</w:t>
            </w:r>
          </w:p>
        </w:tc>
        <w:tc>
          <w:tcPr>
            <w:tcW w:w="292" w:type="pct"/>
            <w:tcBorders>
              <w:top w:val="nil"/>
              <w:left w:val="nil"/>
              <w:bottom w:val="nil"/>
              <w:right w:val="nil"/>
            </w:tcBorders>
            <w:shd w:val="clear" w:color="auto" w:fill="auto"/>
            <w:noWrap/>
            <w:vAlign w:val="bottom"/>
            <w:hideMark/>
          </w:tcPr>
          <w:p w14:paraId="30BD78EF" w14:textId="77777777" w:rsidR="00D042DD" w:rsidRPr="007E6251" w:rsidRDefault="00D042DD" w:rsidP="001223E3">
            <w:pPr>
              <w:jc w:val="center"/>
              <w:rPr>
                <w:color w:val="000000"/>
                <w:sz w:val="20"/>
                <w:szCs w:val="20"/>
              </w:rPr>
            </w:pPr>
            <w:r w:rsidRPr="007E6251">
              <w:rPr>
                <w:color w:val="000000"/>
                <w:sz w:val="20"/>
                <w:szCs w:val="20"/>
              </w:rPr>
              <w:t>.177</w:t>
            </w:r>
          </w:p>
        </w:tc>
        <w:tc>
          <w:tcPr>
            <w:tcW w:w="561" w:type="pct"/>
            <w:tcBorders>
              <w:top w:val="nil"/>
              <w:left w:val="nil"/>
              <w:bottom w:val="nil"/>
              <w:right w:val="nil"/>
            </w:tcBorders>
            <w:shd w:val="clear" w:color="auto" w:fill="auto"/>
            <w:noWrap/>
            <w:vAlign w:val="bottom"/>
            <w:hideMark/>
          </w:tcPr>
          <w:p w14:paraId="6FD52FC7" w14:textId="77777777" w:rsidR="00D042DD" w:rsidRPr="007E6251" w:rsidRDefault="00D042DD" w:rsidP="001223E3">
            <w:pPr>
              <w:jc w:val="center"/>
              <w:rPr>
                <w:color w:val="000000"/>
                <w:sz w:val="20"/>
                <w:szCs w:val="20"/>
              </w:rPr>
            </w:pPr>
            <w:r w:rsidRPr="007E6251">
              <w:rPr>
                <w:color w:val="000000"/>
                <w:sz w:val="20"/>
                <w:szCs w:val="20"/>
              </w:rPr>
              <w:t>.855</w:t>
            </w:r>
          </w:p>
        </w:tc>
        <w:tc>
          <w:tcPr>
            <w:tcW w:w="647" w:type="pct"/>
            <w:tcBorders>
              <w:top w:val="nil"/>
              <w:left w:val="nil"/>
              <w:bottom w:val="nil"/>
              <w:right w:val="nil"/>
            </w:tcBorders>
            <w:shd w:val="clear" w:color="auto" w:fill="auto"/>
            <w:noWrap/>
            <w:vAlign w:val="bottom"/>
            <w:hideMark/>
          </w:tcPr>
          <w:p w14:paraId="6096E605" w14:textId="77777777" w:rsidR="00D042DD" w:rsidRPr="007E6251" w:rsidRDefault="00D042DD" w:rsidP="001223E3">
            <w:pPr>
              <w:jc w:val="center"/>
              <w:rPr>
                <w:color w:val="000000"/>
                <w:sz w:val="20"/>
                <w:szCs w:val="20"/>
              </w:rPr>
            </w:pPr>
            <w:r w:rsidRPr="007E6251">
              <w:rPr>
                <w:color w:val="000000"/>
                <w:sz w:val="20"/>
                <w:szCs w:val="20"/>
              </w:rPr>
              <w:t>1.543,2.235</w:t>
            </w:r>
          </w:p>
        </w:tc>
        <w:tc>
          <w:tcPr>
            <w:tcW w:w="379" w:type="pct"/>
            <w:tcBorders>
              <w:top w:val="nil"/>
              <w:left w:val="nil"/>
              <w:bottom w:val="nil"/>
              <w:right w:val="nil"/>
            </w:tcBorders>
            <w:shd w:val="clear" w:color="auto" w:fill="auto"/>
            <w:noWrap/>
            <w:vAlign w:val="bottom"/>
            <w:hideMark/>
          </w:tcPr>
          <w:p w14:paraId="18032A0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E812E9C" w14:textId="77777777" w:rsidTr="001223E3">
        <w:trPr>
          <w:trHeight w:val="144"/>
        </w:trPr>
        <w:tc>
          <w:tcPr>
            <w:tcW w:w="2829" w:type="pct"/>
            <w:tcBorders>
              <w:top w:val="nil"/>
              <w:left w:val="nil"/>
              <w:bottom w:val="nil"/>
              <w:right w:val="nil"/>
            </w:tcBorders>
            <w:shd w:val="clear" w:color="auto" w:fill="auto"/>
            <w:noWrap/>
            <w:vAlign w:val="bottom"/>
            <w:hideMark/>
          </w:tcPr>
          <w:p w14:paraId="2BBAF44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2" w:type="pct"/>
            <w:tcBorders>
              <w:top w:val="nil"/>
              <w:left w:val="nil"/>
              <w:bottom w:val="nil"/>
              <w:right w:val="nil"/>
            </w:tcBorders>
            <w:shd w:val="clear" w:color="auto" w:fill="auto"/>
            <w:noWrap/>
            <w:vAlign w:val="bottom"/>
            <w:hideMark/>
          </w:tcPr>
          <w:p w14:paraId="3E3A485F" w14:textId="77777777" w:rsidR="00D042DD" w:rsidRPr="007E6251" w:rsidRDefault="00D042DD" w:rsidP="001223E3">
            <w:pPr>
              <w:jc w:val="center"/>
              <w:rPr>
                <w:color w:val="000000"/>
                <w:sz w:val="20"/>
                <w:szCs w:val="20"/>
              </w:rPr>
            </w:pPr>
            <w:r w:rsidRPr="007E6251">
              <w:rPr>
                <w:color w:val="000000"/>
                <w:sz w:val="20"/>
                <w:szCs w:val="20"/>
              </w:rPr>
              <w:t>1.697</w:t>
            </w:r>
          </w:p>
        </w:tc>
        <w:tc>
          <w:tcPr>
            <w:tcW w:w="292" w:type="pct"/>
            <w:tcBorders>
              <w:top w:val="nil"/>
              <w:left w:val="nil"/>
              <w:bottom w:val="nil"/>
              <w:right w:val="nil"/>
            </w:tcBorders>
            <w:shd w:val="clear" w:color="auto" w:fill="auto"/>
            <w:noWrap/>
            <w:vAlign w:val="bottom"/>
            <w:hideMark/>
          </w:tcPr>
          <w:p w14:paraId="5CF732A9" w14:textId="77777777" w:rsidR="00D042DD" w:rsidRPr="007E6251" w:rsidRDefault="00D042DD" w:rsidP="001223E3">
            <w:pPr>
              <w:jc w:val="center"/>
              <w:rPr>
                <w:color w:val="000000"/>
                <w:sz w:val="20"/>
                <w:szCs w:val="20"/>
              </w:rPr>
            </w:pPr>
            <w:r w:rsidRPr="007E6251">
              <w:rPr>
                <w:color w:val="000000"/>
                <w:sz w:val="20"/>
                <w:szCs w:val="20"/>
              </w:rPr>
              <w:t>.150</w:t>
            </w:r>
          </w:p>
        </w:tc>
        <w:tc>
          <w:tcPr>
            <w:tcW w:w="561" w:type="pct"/>
            <w:tcBorders>
              <w:top w:val="nil"/>
              <w:left w:val="nil"/>
              <w:bottom w:val="nil"/>
              <w:right w:val="nil"/>
            </w:tcBorders>
            <w:shd w:val="clear" w:color="auto" w:fill="auto"/>
            <w:noWrap/>
            <w:vAlign w:val="bottom"/>
            <w:hideMark/>
          </w:tcPr>
          <w:p w14:paraId="125F688C" w14:textId="77777777" w:rsidR="00D042DD" w:rsidRPr="007E6251" w:rsidRDefault="00D042DD" w:rsidP="001223E3">
            <w:pPr>
              <w:jc w:val="center"/>
              <w:rPr>
                <w:color w:val="000000"/>
                <w:sz w:val="20"/>
                <w:szCs w:val="20"/>
              </w:rPr>
            </w:pPr>
            <w:r w:rsidRPr="007E6251">
              <w:rPr>
                <w:color w:val="000000"/>
                <w:sz w:val="20"/>
                <w:szCs w:val="20"/>
              </w:rPr>
              <w:t>.764</w:t>
            </w:r>
          </w:p>
        </w:tc>
        <w:tc>
          <w:tcPr>
            <w:tcW w:w="647" w:type="pct"/>
            <w:tcBorders>
              <w:top w:val="nil"/>
              <w:left w:val="nil"/>
              <w:bottom w:val="nil"/>
              <w:right w:val="nil"/>
            </w:tcBorders>
            <w:shd w:val="clear" w:color="auto" w:fill="auto"/>
            <w:noWrap/>
            <w:vAlign w:val="bottom"/>
            <w:hideMark/>
          </w:tcPr>
          <w:p w14:paraId="713A6C97" w14:textId="77777777" w:rsidR="00D042DD" w:rsidRPr="007E6251" w:rsidRDefault="00D042DD" w:rsidP="001223E3">
            <w:pPr>
              <w:jc w:val="center"/>
              <w:rPr>
                <w:color w:val="000000"/>
                <w:sz w:val="20"/>
                <w:szCs w:val="20"/>
              </w:rPr>
            </w:pPr>
            <w:r w:rsidRPr="007E6251">
              <w:rPr>
                <w:color w:val="000000"/>
                <w:sz w:val="20"/>
                <w:szCs w:val="20"/>
              </w:rPr>
              <w:t>1.403,1.991</w:t>
            </w:r>
          </w:p>
        </w:tc>
        <w:tc>
          <w:tcPr>
            <w:tcW w:w="379" w:type="pct"/>
            <w:tcBorders>
              <w:top w:val="nil"/>
              <w:left w:val="nil"/>
              <w:bottom w:val="nil"/>
              <w:right w:val="nil"/>
            </w:tcBorders>
            <w:shd w:val="clear" w:color="auto" w:fill="auto"/>
            <w:noWrap/>
            <w:vAlign w:val="bottom"/>
            <w:hideMark/>
          </w:tcPr>
          <w:p w14:paraId="6964E3B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48156DD" w14:textId="77777777" w:rsidTr="001223E3">
        <w:trPr>
          <w:trHeight w:val="144"/>
        </w:trPr>
        <w:tc>
          <w:tcPr>
            <w:tcW w:w="2829" w:type="pct"/>
            <w:tcBorders>
              <w:top w:val="nil"/>
              <w:left w:val="nil"/>
              <w:bottom w:val="nil"/>
              <w:right w:val="nil"/>
            </w:tcBorders>
            <w:shd w:val="clear" w:color="auto" w:fill="auto"/>
            <w:noWrap/>
            <w:vAlign w:val="bottom"/>
            <w:hideMark/>
          </w:tcPr>
          <w:p w14:paraId="1CE600E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2" w:type="pct"/>
            <w:tcBorders>
              <w:top w:val="nil"/>
              <w:left w:val="nil"/>
              <w:bottom w:val="nil"/>
              <w:right w:val="nil"/>
            </w:tcBorders>
            <w:shd w:val="clear" w:color="auto" w:fill="auto"/>
            <w:noWrap/>
            <w:vAlign w:val="bottom"/>
            <w:hideMark/>
          </w:tcPr>
          <w:p w14:paraId="3EBE26F1" w14:textId="77777777" w:rsidR="00D042DD" w:rsidRPr="007E6251" w:rsidRDefault="00D042DD" w:rsidP="001223E3">
            <w:pPr>
              <w:jc w:val="center"/>
              <w:rPr>
                <w:color w:val="000000"/>
                <w:sz w:val="20"/>
                <w:szCs w:val="20"/>
              </w:rPr>
            </w:pPr>
            <w:r w:rsidRPr="007E6251">
              <w:rPr>
                <w:color w:val="000000"/>
                <w:sz w:val="20"/>
                <w:szCs w:val="20"/>
              </w:rPr>
              <w:t>.768</w:t>
            </w:r>
          </w:p>
        </w:tc>
        <w:tc>
          <w:tcPr>
            <w:tcW w:w="292" w:type="pct"/>
            <w:tcBorders>
              <w:top w:val="nil"/>
              <w:left w:val="nil"/>
              <w:bottom w:val="nil"/>
              <w:right w:val="nil"/>
            </w:tcBorders>
            <w:shd w:val="clear" w:color="auto" w:fill="auto"/>
            <w:noWrap/>
            <w:vAlign w:val="bottom"/>
            <w:hideMark/>
          </w:tcPr>
          <w:p w14:paraId="1FE8B0C9" w14:textId="77777777" w:rsidR="00D042DD" w:rsidRPr="007E6251" w:rsidRDefault="00D042DD" w:rsidP="001223E3">
            <w:pPr>
              <w:jc w:val="center"/>
              <w:rPr>
                <w:color w:val="000000"/>
                <w:sz w:val="20"/>
                <w:szCs w:val="20"/>
              </w:rPr>
            </w:pPr>
            <w:r w:rsidRPr="007E6251">
              <w:rPr>
                <w:color w:val="000000"/>
                <w:sz w:val="20"/>
                <w:szCs w:val="20"/>
              </w:rPr>
              <w:t>.085</w:t>
            </w:r>
          </w:p>
        </w:tc>
        <w:tc>
          <w:tcPr>
            <w:tcW w:w="561" w:type="pct"/>
            <w:tcBorders>
              <w:top w:val="nil"/>
              <w:left w:val="nil"/>
              <w:bottom w:val="nil"/>
              <w:right w:val="nil"/>
            </w:tcBorders>
            <w:shd w:val="clear" w:color="auto" w:fill="auto"/>
            <w:noWrap/>
            <w:vAlign w:val="bottom"/>
            <w:hideMark/>
          </w:tcPr>
          <w:p w14:paraId="3CD2E291" w14:textId="77777777" w:rsidR="00D042DD" w:rsidRPr="007E6251" w:rsidRDefault="00D042DD" w:rsidP="001223E3">
            <w:pPr>
              <w:jc w:val="center"/>
              <w:rPr>
                <w:color w:val="000000"/>
                <w:sz w:val="20"/>
                <w:szCs w:val="20"/>
              </w:rPr>
            </w:pPr>
            <w:r w:rsidRPr="007E6251">
              <w:rPr>
                <w:color w:val="000000"/>
                <w:sz w:val="20"/>
                <w:szCs w:val="20"/>
              </w:rPr>
              <w:t>.651</w:t>
            </w:r>
          </w:p>
        </w:tc>
        <w:tc>
          <w:tcPr>
            <w:tcW w:w="647" w:type="pct"/>
            <w:tcBorders>
              <w:top w:val="nil"/>
              <w:left w:val="nil"/>
              <w:bottom w:val="nil"/>
              <w:right w:val="nil"/>
            </w:tcBorders>
            <w:shd w:val="clear" w:color="auto" w:fill="auto"/>
            <w:noWrap/>
            <w:vAlign w:val="bottom"/>
            <w:hideMark/>
          </w:tcPr>
          <w:p w14:paraId="014A9C76" w14:textId="77777777" w:rsidR="00D042DD" w:rsidRPr="007E6251" w:rsidRDefault="00D042DD" w:rsidP="001223E3">
            <w:pPr>
              <w:jc w:val="center"/>
              <w:rPr>
                <w:color w:val="000000"/>
                <w:sz w:val="20"/>
                <w:szCs w:val="20"/>
              </w:rPr>
            </w:pPr>
            <w:r w:rsidRPr="007E6251">
              <w:rPr>
                <w:color w:val="000000"/>
                <w:sz w:val="20"/>
                <w:szCs w:val="20"/>
              </w:rPr>
              <w:t>.602,.934</w:t>
            </w:r>
          </w:p>
        </w:tc>
        <w:tc>
          <w:tcPr>
            <w:tcW w:w="379" w:type="pct"/>
            <w:tcBorders>
              <w:top w:val="nil"/>
              <w:left w:val="nil"/>
              <w:bottom w:val="nil"/>
              <w:right w:val="nil"/>
            </w:tcBorders>
            <w:shd w:val="clear" w:color="auto" w:fill="auto"/>
            <w:noWrap/>
            <w:vAlign w:val="bottom"/>
            <w:hideMark/>
          </w:tcPr>
          <w:p w14:paraId="26610EC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E3F9045" w14:textId="77777777" w:rsidTr="001223E3">
        <w:trPr>
          <w:trHeight w:val="144"/>
        </w:trPr>
        <w:tc>
          <w:tcPr>
            <w:tcW w:w="2829" w:type="pct"/>
            <w:tcBorders>
              <w:top w:val="nil"/>
              <w:left w:val="nil"/>
              <w:bottom w:val="nil"/>
              <w:right w:val="nil"/>
            </w:tcBorders>
            <w:shd w:val="clear" w:color="auto" w:fill="auto"/>
            <w:noWrap/>
            <w:vAlign w:val="bottom"/>
            <w:hideMark/>
          </w:tcPr>
          <w:p w14:paraId="20EE4ED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2" w:type="pct"/>
            <w:tcBorders>
              <w:top w:val="nil"/>
              <w:left w:val="nil"/>
              <w:bottom w:val="nil"/>
              <w:right w:val="nil"/>
            </w:tcBorders>
            <w:shd w:val="clear" w:color="auto" w:fill="auto"/>
            <w:noWrap/>
            <w:vAlign w:val="bottom"/>
            <w:hideMark/>
          </w:tcPr>
          <w:p w14:paraId="715260CB" w14:textId="77777777" w:rsidR="00D042DD" w:rsidRPr="007E6251" w:rsidRDefault="00D042DD" w:rsidP="001223E3">
            <w:pPr>
              <w:jc w:val="center"/>
              <w:rPr>
                <w:color w:val="000000"/>
                <w:sz w:val="20"/>
                <w:szCs w:val="20"/>
              </w:rPr>
            </w:pPr>
            <w:r w:rsidRPr="007E6251">
              <w:rPr>
                <w:color w:val="000000"/>
                <w:sz w:val="20"/>
                <w:szCs w:val="20"/>
              </w:rPr>
              <w:t>1.377</w:t>
            </w:r>
          </w:p>
        </w:tc>
        <w:tc>
          <w:tcPr>
            <w:tcW w:w="292" w:type="pct"/>
            <w:tcBorders>
              <w:top w:val="nil"/>
              <w:left w:val="nil"/>
              <w:bottom w:val="nil"/>
              <w:right w:val="nil"/>
            </w:tcBorders>
            <w:shd w:val="clear" w:color="auto" w:fill="auto"/>
            <w:noWrap/>
            <w:vAlign w:val="bottom"/>
            <w:hideMark/>
          </w:tcPr>
          <w:p w14:paraId="005846C8" w14:textId="77777777" w:rsidR="00D042DD" w:rsidRPr="007E6251" w:rsidRDefault="00D042DD" w:rsidP="001223E3">
            <w:pPr>
              <w:jc w:val="center"/>
              <w:rPr>
                <w:color w:val="000000"/>
                <w:sz w:val="20"/>
                <w:szCs w:val="20"/>
              </w:rPr>
            </w:pPr>
            <w:r w:rsidRPr="007E6251">
              <w:rPr>
                <w:color w:val="000000"/>
                <w:sz w:val="20"/>
                <w:szCs w:val="20"/>
              </w:rPr>
              <w:t>.136</w:t>
            </w:r>
          </w:p>
        </w:tc>
        <w:tc>
          <w:tcPr>
            <w:tcW w:w="561" w:type="pct"/>
            <w:tcBorders>
              <w:top w:val="nil"/>
              <w:left w:val="nil"/>
              <w:bottom w:val="nil"/>
              <w:right w:val="nil"/>
            </w:tcBorders>
            <w:shd w:val="clear" w:color="auto" w:fill="auto"/>
            <w:noWrap/>
            <w:vAlign w:val="bottom"/>
            <w:hideMark/>
          </w:tcPr>
          <w:p w14:paraId="55A02406" w14:textId="77777777" w:rsidR="00D042DD" w:rsidRPr="007E6251" w:rsidRDefault="00D042DD" w:rsidP="001223E3">
            <w:pPr>
              <w:jc w:val="center"/>
              <w:rPr>
                <w:color w:val="000000"/>
                <w:sz w:val="20"/>
                <w:szCs w:val="20"/>
              </w:rPr>
            </w:pPr>
            <w:r w:rsidRPr="007E6251">
              <w:rPr>
                <w:color w:val="000000"/>
                <w:sz w:val="20"/>
                <w:szCs w:val="20"/>
              </w:rPr>
              <w:t>.781</w:t>
            </w:r>
          </w:p>
        </w:tc>
        <w:tc>
          <w:tcPr>
            <w:tcW w:w="647" w:type="pct"/>
            <w:tcBorders>
              <w:top w:val="nil"/>
              <w:left w:val="nil"/>
              <w:bottom w:val="nil"/>
              <w:right w:val="nil"/>
            </w:tcBorders>
            <w:shd w:val="clear" w:color="auto" w:fill="auto"/>
            <w:noWrap/>
            <w:vAlign w:val="bottom"/>
            <w:hideMark/>
          </w:tcPr>
          <w:p w14:paraId="7B92CAF3" w14:textId="77777777" w:rsidR="00D042DD" w:rsidRPr="007E6251" w:rsidRDefault="00D042DD" w:rsidP="001223E3">
            <w:pPr>
              <w:jc w:val="center"/>
              <w:rPr>
                <w:color w:val="000000"/>
                <w:sz w:val="20"/>
                <w:szCs w:val="20"/>
              </w:rPr>
            </w:pPr>
            <w:r w:rsidRPr="007E6251">
              <w:rPr>
                <w:color w:val="000000"/>
                <w:sz w:val="20"/>
                <w:szCs w:val="20"/>
              </w:rPr>
              <w:t>1.111,1.644</w:t>
            </w:r>
          </w:p>
        </w:tc>
        <w:tc>
          <w:tcPr>
            <w:tcW w:w="379" w:type="pct"/>
            <w:tcBorders>
              <w:top w:val="nil"/>
              <w:left w:val="nil"/>
              <w:bottom w:val="nil"/>
              <w:right w:val="nil"/>
            </w:tcBorders>
            <w:shd w:val="clear" w:color="auto" w:fill="auto"/>
            <w:noWrap/>
            <w:vAlign w:val="bottom"/>
            <w:hideMark/>
          </w:tcPr>
          <w:p w14:paraId="4980D38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D8233B4" w14:textId="77777777" w:rsidTr="001223E3">
        <w:trPr>
          <w:trHeight w:val="144"/>
        </w:trPr>
        <w:tc>
          <w:tcPr>
            <w:tcW w:w="2829" w:type="pct"/>
            <w:tcBorders>
              <w:top w:val="nil"/>
              <w:left w:val="nil"/>
              <w:bottom w:val="nil"/>
              <w:right w:val="nil"/>
            </w:tcBorders>
            <w:shd w:val="clear" w:color="auto" w:fill="auto"/>
            <w:noWrap/>
            <w:vAlign w:val="bottom"/>
            <w:hideMark/>
          </w:tcPr>
          <w:p w14:paraId="178EAA0B"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2" w:type="pct"/>
            <w:tcBorders>
              <w:top w:val="nil"/>
              <w:left w:val="nil"/>
              <w:bottom w:val="nil"/>
              <w:right w:val="nil"/>
            </w:tcBorders>
            <w:shd w:val="clear" w:color="auto" w:fill="auto"/>
            <w:noWrap/>
            <w:vAlign w:val="bottom"/>
            <w:hideMark/>
          </w:tcPr>
          <w:p w14:paraId="571E2EF4" w14:textId="77777777" w:rsidR="00D042DD" w:rsidRPr="007E6251" w:rsidRDefault="00D042DD" w:rsidP="001223E3">
            <w:pPr>
              <w:jc w:val="center"/>
              <w:rPr>
                <w:color w:val="000000"/>
                <w:sz w:val="20"/>
                <w:szCs w:val="20"/>
              </w:rPr>
            </w:pPr>
            <w:r w:rsidRPr="007E6251">
              <w:rPr>
                <w:color w:val="000000"/>
                <w:sz w:val="20"/>
                <w:szCs w:val="20"/>
              </w:rPr>
              <w:t>1.000</w:t>
            </w:r>
          </w:p>
        </w:tc>
        <w:tc>
          <w:tcPr>
            <w:tcW w:w="292" w:type="pct"/>
            <w:tcBorders>
              <w:top w:val="nil"/>
              <w:left w:val="nil"/>
              <w:bottom w:val="nil"/>
              <w:right w:val="nil"/>
            </w:tcBorders>
            <w:shd w:val="clear" w:color="auto" w:fill="auto"/>
            <w:noWrap/>
            <w:vAlign w:val="bottom"/>
            <w:hideMark/>
          </w:tcPr>
          <w:p w14:paraId="3BFC2101"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528AFF73"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3976C1AF"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1BF1276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0E1EF59" w14:textId="77777777" w:rsidTr="001223E3">
        <w:trPr>
          <w:trHeight w:val="144"/>
        </w:trPr>
        <w:tc>
          <w:tcPr>
            <w:tcW w:w="2829" w:type="pct"/>
            <w:tcBorders>
              <w:top w:val="nil"/>
              <w:left w:val="nil"/>
              <w:bottom w:val="nil"/>
              <w:right w:val="nil"/>
            </w:tcBorders>
            <w:shd w:val="clear" w:color="auto" w:fill="auto"/>
            <w:noWrap/>
            <w:vAlign w:val="bottom"/>
            <w:hideMark/>
          </w:tcPr>
          <w:p w14:paraId="57062F38"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2" w:type="pct"/>
            <w:tcBorders>
              <w:top w:val="nil"/>
              <w:left w:val="nil"/>
              <w:bottom w:val="nil"/>
              <w:right w:val="nil"/>
            </w:tcBorders>
            <w:shd w:val="clear" w:color="auto" w:fill="auto"/>
            <w:noWrap/>
            <w:vAlign w:val="bottom"/>
            <w:hideMark/>
          </w:tcPr>
          <w:p w14:paraId="234E6557" w14:textId="77777777" w:rsidR="00D042DD" w:rsidRPr="007E6251" w:rsidRDefault="00D042DD" w:rsidP="001223E3">
            <w:pPr>
              <w:jc w:val="center"/>
              <w:rPr>
                <w:color w:val="000000"/>
                <w:sz w:val="20"/>
                <w:szCs w:val="20"/>
              </w:rPr>
            </w:pPr>
            <w:r w:rsidRPr="007E6251">
              <w:rPr>
                <w:color w:val="000000"/>
                <w:sz w:val="20"/>
                <w:szCs w:val="20"/>
              </w:rPr>
              <w:t>--</w:t>
            </w:r>
          </w:p>
        </w:tc>
        <w:tc>
          <w:tcPr>
            <w:tcW w:w="292" w:type="pct"/>
            <w:tcBorders>
              <w:top w:val="nil"/>
              <w:left w:val="nil"/>
              <w:bottom w:val="nil"/>
              <w:right w:val="nil"/>
            </w:tcBorders>
            <w:shd w:val="clear" w:color="auto" w:fill="auto"/>
            <w:noWrap/>
            <w:vAlign w:val="bottom"/>
            <w:hideMark/>
          </w:tcPr>
          <w:p w14:paraId="119286F6"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3D50425D"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4B0ED010"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1250CD5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8E73077" w14:textId="77777777" w:rsidTr="001223E3">
        <w:trPr>
          <w:trHeight w:val="144"/>
        </w:trPr>
        <w:tc>
          <w:tcPr>
            <w:tcW w:w="2829" w:type="pct"/>
            <w:tcBorders>
              <w:top w:val="nil"/>
              <w:left w:val="nil"/>
              <w:bottom w:val="nil"/>
              <w:right w:val="nil"/>
            </w:tcBorders>
            <w:shd w:val="clear" w:color="auto" w:fill="auto"/>
            <w:noWrap/>
            <w:vAlign w:val="bottom"/>
            <w:hideMark/>
          </w:tcPr>
          <w:p w14:paraId="36A80F63"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2" w:type="pct"/>
            <w:tcBorders>
              <w:top w:val="nil"/>
              <w:left w:val="nil"/>
              <w:bottom w:val="nil"/>
              <w:right w:val="nil"/>
            </w:tcBorders>
            <w:shd w:val="clear" w:color="auto" w:fill="auto"/>
            <w:noWrap/>
            <w:vAlign w:val="bottom"/>
            <w:hideMark/>
          </w:tcPr>
          <w:p w14:paraId="68630B93" w14:textId="77777777" w:rsidR="00D042DD" w:rsidRPr="007E6251" w:rsidRDefault="00D042DD" w:rsidP="001223E3">
            <w:pPr>
              <w:jc w:val="center"/>
              <w:rPr>
                <w:color w:val="000000"/>
                <w:sz w:val="20"/>
                <w:szCs w:val="20"/>
              </w:rPr>
            </w:pPr>
            <w:r w:rsidRPr="007E6251">
              <w:rPr>
                <w:color w:val="000000"/>
                <w:sz w:val="20"/>
                <w:szCs w:val="20"/>
              </w:rPr>
              <w:t>9.492</w:t>
            </w:r>
          </w:p>
        </w:tc>
        <w:tc>
          <w:tcPr>
            <w:tcW w:w="292" w:type="pct"/>
            <w:tcBorders>
              <w:top w:val="nil"/>
              <w:left w:val="nil"/>
              <w:bottom w:val="nil"/>
              <w:right w:val="nil"/>
            </w:tcBorders>
            <w:shd w:val="clear" w:color="auto" w:fill="auto"/>
            <w:noWrap/>
            <w:vAlign w:val="bottom"/>
            <w:hideMark/>
          </w:tcPr>
          <w:p w14:paraId="3ABFF299" w14:textId="77777777" w:rsidR="00D042DD" w:rsidRPr="007E6251" w:rsidRDefault="00D042DD" w:rsidP="001223E3">
            <w:pPr>
              <w:jc w:val="center"/>
              <w:rPr>
                <w:color w:val="000000"/>
                <w:sz w:val="20"/>
                <w:szCs w:val="20"/>
              </w:rPr>
            </w:pPr>
            <w:r w:rsidRPr="007E6251">
              <w:rPr>
                <w:color w:val="000000"/>
                <w:sz w:val="20"/>
                <w:szCs w:val="20"/>
              </w:rPr>
              <w:t>1.326</w:t>
            </w:r>
          </w:p>
        </w:tc>
        <w:tc>
          <w:tcPr>
            <w:tcW w:w="561" w:type="pct"/>
            <w:tcBorders>
              <w:top w:val="nil"/>
              <w:left w:val="nil"/>
              <w:bottom w:val="nil"/>
              <w:right w:val="nil"/>
            </w:tcBorders>
            <w:shd w:val="clear" w:color="auto" w:fill="auto"/>
            <w:noWrap/>
            <w:vAlign w:val="bottom"/>
            <w:hideMark/>
          </w:tcPr>
          <w:p w14:paraId="70CABC82" w14:textId="77777777" w:rsidR="00D042DD" w:rsidRPr="007E6251" w:rsidRDefault="00D042DD" w:rsidP="001223E3">
            <w:pPr>
              <w:jc w:val="center"/>
              <w:rPr>
                <w:color w:val="000000"/>
                <w:sz w:val="20"/>
                <w:szCs w:val="20"/>
              </w:rPr>
            </w:pPr>
            <w:r w:rsidRPr="007E6251">
              <w:rPr>
                <w:color w:val="000000"/>
                <w:sz w:val="20"/>
                <w:szCs w:val="20"/>
              </w:rPr>
              <w:t>.756</w:t>
            </w:r>
          </w:p>
        </w:tc>
        <w:tc>
          <w:tcPr>
            <w:tcW w:w="647" w:type="pct"/>
            <w:tcBorders>
              <w:top w:val="nil"/>
              <w:left w:val="nil"/>
              <w:bottom w:val="nil"/>
              <w:right w:val="nil"/>
            </w:tcBorders>
            <w:shd w:val="clear" w:color="auto" w:fill="auto"/>
            <w:noWrap/>
            <w:vAlign w:val="bottom"/>
            <w:hideMark/>
          </w:tcPr>
          <w:p w14:paraId="2CAEBAC4" w14:textId="77777777" w:rsidR="00D042DD" w:rsidRPr="007E6251" w:rsidRDefault="00D042DD" w:rsidP="001223E3">
            <w:pPr>
              <w:jc w:val="center"/>
              <w:rPr>
                <w:color w:val="000000"/>
                <w:sz w:val="20"/>
                <w:szCs w:val="20"/>
              </w:rPr>
            </w:pPr>
            <w:r w:rsidRPr="007E6251">
              <w:rPr>
                <w:color w:val="000000"/>
                <w:sz w:val="20"/>
                <w:szCs w:val="20"/>
              </w:rPr>
              <w:t>6.894,12.090</w:t>
            </w:r>
          </w:p>
        </w:tc>
        <w:tc>
          <w:tcPr>
            <w:tcW w:w="379" w:type="pct"/>
            <w:tcBorders>
              <w:top w:val="nil"/>
              <w:left w:val="nil"/>
              <w:bottom w:val="nil"/>
              <w:right w:val="nil"/>
            </w:tcBorders>
            <w:shd w:val="clear" w:color="auto" w:fill="auto"/>
            <w:noWrap/>
            <w:vAlign w:val="bottom"/>
            <w:hideMark/>
          </w:tcPr>
          <w:p w14:paraId="463FCEA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CB8D4A3" w14:textId="77777777" w:rsidTr="001223E3">
        <w:trPr>
          <w:trHeight w:val="144"/>
        </w:trPr>
        <w:tc>
          <w:tcPr>
            <w:tcW w:w="2829" w:type="pct"/>
            <w:tcBorders>
              <w:top w:val="nil"/>
              <w:left w:val="nil"/>
              <w:bottom w:val="nil"/>
              <w:right w:val="nil"/>
            </w:tcBorders>
            <w:shd w:val="clear" w:color="auto" w:fill="auto"/>
            <w:noWrap/>
            <w:vAlign w:val="bottom"/>
            <w:hideMark/>
          </w:tcPr>
          <w:p w14:paraId="783AF242"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2" w:type="pct"/>
            <w:tcBorders>
              <w:top w:val="nil"/>
              <w:left w:val="nil"/>
              <w:bottom w:val="nil"/>
              <w:right w:val="nil"/>
            </w:tcBorders>
            <w:shd w:val="clear" w:color="auto" w:fill="auto"/>
            <w:noWrap/>
            <w:vAlign w:val="bottom"/>
            <w:hideMark/>
          </w:tcPr>
          <w:p w14:paraId="086CD48D" w14:textId="77777777" w:rsidR="00D042DD" w:rsidRPr="007E6251" w:rsidRDefault="00D042DD" w:rsidP="001223E3">
            <w:pPr>
              <w:jc w:val="center"/>
              <w:rPr>
                <w:color w:val="000000"/>
                <w:sz w:val="20"/>
                <w:szCs w:val="20"/>
              </w:rPr>
            </w:pPr>
            <w:r w:rsidRPr="007E6251">
              <w:rPr>
                <w:color w:val="000000"/>
                <w:sz w:val="20"/>
                <w:szCs w:val="20"/>
              </w:rPr>
              <w:t>2.827</w:t>
            </w:r>
          </w:p>
        </w:tc>
        <w:tc>
          <w:tcPr>
            <w:tcW w:w="292" w:type="pct"/>
            <w:tcBorders>
              <w:top w:val="nil"/>
              <w:left w:val="nil"/>
              <w:bottom w:val="nil"/>
              <w:right w:val="nil"/>
            </w:tcBorders>
            <w:shd w:val="clear" w:color="auto" w:fill="auto"/>
            <w:noWrap/>
            <w:vAlign w:val="bottom"/>
            <w:hideMark/>
          </w:tcPr>
          <w:p w14:paraId="5222E164" w14:textId="77777777" w:rsidR="00D042DD" w:rsidRPr="007E6251" w:rsidRDefault="00D042DD" w:rsidP="001223E3">
            <w:pPr>
              <w:jc w:val="center"/>
              <w:rPr>
                <w:color w:val="000000"/>
                <w:sz w:val="20"/>
                <w:szCs w:val="20"/>
              </w:rPr>
            </w:pPr>
            <w:r w:rsidRPr="007E6251">
              <w:rPr>
                <w:color w:val="000000"/>
                <w:sz w:val="20"/>
                <w:szCs w:val="20"/>
              </w:rPr>
              <w:t>.384</w:t>
            </w:r>
          </w:p>
        </w:tc>
        <w:tc>
          <w:tcPr>
            <w:tcW w:w="561" w:type="pct"/>
            <w:tcBorders>
              <w:top w:val="nil"/>
              <w:left w:val="nil"/>
              <w:bottom w:val="nil"/>
              <w:right w:val="nil"/>
            </w:tcBorders>
            <w:shd w:val="clear" w:color="auto" w:fill="auto"/>
            <w:noWrap/>
            <w:vAlign w:val="bottom"/>
            <w:hideMark/>
          </w:tcPr>
          <w:p w14:paraId="1F2D8DB3" w14:textId="77777777" w:rsidR="00D042DD" w:rsidRPr="007E6251" w:rsidRDefault="00D042DD" w:rsidP="001223E3">
            <w:pPr>
              <w:jc w:val="center"/>
              <w:rPr>
                <w:color w:val="000000"/>
                <w:sz w:val="20"/>
                <w:szCs w:val="20"/>
              </w:rPr>
            </w:pPr>
            <w:r w:rsidRPr="007E6251">
              <w:rPr>
                <w:color w:val="000000"/>
                <w:sz w:val="20"/>
                <w:szCs w:val="20"/>
              </w:rPr>
              <w:t>.582</w:t>
            </w:r>
          </w:p>
        </w:tc>
        <w:tc>
          <w:tcPr>
            <w:tcW w:w="647" w:type="pct"/>
            <w:tcBorders>
              <w:top w:val="nil"/>
              <w:left w:val="nil"/>
              <w:bottom w:val="nil"/>
              <w:right w:val="nil"/>
            </w:tcBorders>
            <w:shd w:val="clear" w:color="auto" w:fill="auto"/>
            <w:noWrap/>
            <w:vAlign w:val="bottom"/>
            <w:hideMark/>
          </w:tcPr>
          <w:p w14:paraId="31A1D3BC" w14:textId="77777777" w:rsidR="00D042DD" w:rsidRPr="007E6251" w:rsidRDefault="00D042DD" w:rsidP="001223E3">
            <w:pPr>
              <w:jc w:val="center"/>
              <w:rPr>
                <w:color w:val="000000"/>
                <w:sz w:val="20"/>
                <w:szCs w:val="20"/>
              </w:rPr>
            </w:pPr>
            <w:r w:rsidRPr="007E6251">
              <w:rPr>
                <w:color w:val="000000"/>
                <w:sz w:val="20"/>
                <w:szCs w:val="20"/>
              </w:rPr>
              <w:t>2.074,3.581</w:t>
            </w:r>
          </w:p>
        </w:tc>
        <w:tc>
          <w:tcPr>
            <w:tcW w:w="379" w:type="pct"/>
            <w:tcBorders>
              <w:top w:val="nil"/>
              <w:left w:val="nil"/>
              <w:bottom w:val="nil"/>
              <w:right w:val="nil"/>
            </w:tcBorders>
            <w:shd w:val="clear" w:color="auto" w:fill="auto"/>
            <w:noWrap/>
            <w:vAlign w:val="bottom"/>
            <w:hideMark/>
          </w:tcPr>
          <w:p w14:paraId="2844A69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14F3D51" w14:textId="77777777" w:rsidTr="001223E3">
        <w:trPr>
          <w:trHeight w:val="144"/>
        </w:trPr>
        <w:tc>
          <w:tcPr>
            <w:tcW w:w="2829" w:type="pct"/>
            <w:tcBorders>
              <w:top w:val="nil"/>
              <w:left w:val="nil"/>
              <w:bottom w:val="nil"/>
              <w:right w:val="nil"/>
            </w:tcBorders>
            <w:shd w:val="clear" w:color="auto" w:fill="auto"/>
            <w:noWrap/>
            <w:vAlign w:val="bottom"/>
            <w:hideMark/>
          </w:tcPr>
          <w:p w14:paraId="09C257DF"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2" w:type="pct"/>
            <w:tcBorders>
              <w:top w:val="nil"/>
              <w:left w:val="nil"/>
              <w:bottom w:val="nil"/>
              <w:right w:val="nil"/>
            </w:tcBorders>
            <w:shd w:val="clear" w:color="auto" w:fill="auto"/>
            <w:noWrap/>
            <w:vAlign w:val="bottom"/>
            <w:hideMark/>
          </w:tcPr>
          <w:p w14:paraId="7FB1B3CA" w14:textId="77777777" w:rsidR="00D042DD" w:rsidRPr="007E6251" w:rsidRDefault="00D042DD" w:rsidP="001223E3">
            <w:pPr>
              <w:jc w:val="center"/>
              <w:rPr>
                <w:color w:val="000000"/>
                <w:sz w:val="20"/>
                <w:szCs w:val="20"/>
              </w:rPr>
            </w:pPr>
            <w:r w:rsidRPr="007E6251">
              <w:rPr>
                <w:color w:val="000000"/>
                <w:sz w:val="20"/>
                <w:szCs w:val="20"/>
              </w:rPr>
              <w:t>1.000</w:t>
            </w:r>
          </w:p>
        </w:tc>
        <w:tc>
          <w:tcPr>
            <w:tcW w:w="292" w:type="pct"/>
            <w:tcBorders>
              <w:top w:val="nil"/>
              <w:left w:val="nil"/>
              <w:bottom w:val="nil"/>
              <w:right w:val="nil"/>
            </w:tcBorders>
            <w:shd w:val="clear" w:color="auto" w:fill="auto"/>
            <w:noWrap/>
            <w:vAlign w:val="bottom"/>
            <w:hideMark/>
          </w:tcPr>
          <w:p w14:paraId="5F4B4BE9"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66AC097A"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70F4735F"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6CFAEC7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2FC5710"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07F03867"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2" w:type="pct"/>
            <w:tcBorders>
              <w:top w:val="single" w:sz="4" w:space="0" w:color="auto"/>
              <w:left w:val="nil"/>
              <w:bottom w:val="single" w:sz="4" w:space="0" w:color="auto"/>
              <w:right w:val="nil"/>
            </w:tcBorders>
            <w:shd w:val="clear" w:color="auto" w:fill="auto"/>
            <w:noWrap/>
            <w:vAlign w:val="bottom"/>
            <w:hideMark/>
          </w:tcPr>
          <w:p w14:paraId="25B07128"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92" w:type="pct"/>
            <w:tcBorders>
              <w:top w:val="single" w:sz="4" w:space="0" w:color="auto"/>
              <w:left w:val="nil"/>
              <w:bottom w:val="single" w:sz="4" w:space="0" w:color="auto"/>
              <w:right w:val="nil"/>
            </w:tcBorders>
            <w:shd w:val="clear" w:color="auto" w:fill="auto"/>
            <w:noWrap/>
            <w:vAlign w:val="bottom"/>
            <w:hideMark/>
          </w:tcPr>
          <w:p w14:paraId="7CF1C5AC"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623955E3" w14:textId="77777777" w:rsidR="00D042DD" w:rsidRPr="007E6251" w:rsidRDefault="00D042DD" w:rsidP="001223E3">
            <w:pPr>
              <w:jc w:val="center"/>
              <w:rPr>
                <w:color w:val="000000"/>
                <w:sz w:val="20"/>
                <w:szCs w:val="20"/>
              </w:rPr>
            </w:pPr>
            <w:r w:rsidRPr="007E6251">
              <w:rPr>
                <w:color w:val="000000"/>
                <w:sz w:val="20"/>
                <w:szCs w:val="20"/>
              </w:rPr>
              <w:t>β</w:t>
            </w:r>
          </w:p>
        </w:tc>
        <w:tc>
          <w:tcPr>
            <w:tcW w:w="647" w:type="pct"/>
            <w:tcBorders>
              <w:top w:val="single" w:sz="4" w:space="0" w:color="auto"/>
              <w:left w:val="nil"/>
              <w:bottom w:val="single" w:sz="4" w:space="0" w:color="auto"/>
              <w:right w:val="nil"/>
            </w:tcBorders>
            <w:shd w:val="clear" w:color="auto" w:fill="auto"/>
            <w:noWrap/>
            <w:vAlign w:val="bottom"/>
            <w:hideMark/>
          </w:tcPr>
          <w:p w14:paraId="4CA0CFCA" w14:textId="77777777" w:rsidR="00D042DD" w:rsidRPr="007E6251" w:rsidRDefault="00D042DD" w:rsidP="001223E3">
            <w:pPr>
              <w:jc w:val="center"/>
              <w:rPr>
                <w:color w:val="000000"/>
                <w:sz w:val="20"/>
                <w:szCs w:val="20"/>
              </w:rPr>
            </w:pPr>
            <w:r w:rsidRPr="007E6251">
              <w:rPr>
                <w:color w:val="000000"/>
                <w:sz w:val="20"/>
                <w:szCs w:val="20"/>
              </w:rPr>
              <w:t>β95%CI</w:t>
            </w:r>
          </w:p>
        </w:tc>
        <w:tc>
          <w:tcPr>
            <w:tcW w:w="379" w:type="pct"/>
            <w:tcBorders>
              <w:top w:val="single" w:sz="4" w:space="0" w:color="auto"/>
              <w:left w:val="nil"/>
              <w:bottom w:val="single" w:sz="4" w:space="0" w:color="auto"/>
              <w:right w:val="nil"/>
            </w:tcBorders>
            <w:shd w:val="clear" w:color="auto" w:fill="auto"/>
            <w:noWrap/>
            <w:vAlign w:val="bottom"/>
            <w:hideMark/>
          </w:tcPr>
          <w:p w14:paraId="5050488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28866C1" w14:textId="77777777" w:rsidTr="001223E3">
        <w:trPr>
          <w:trHeight w:val="144"/>
        </w:trPr>
        <w:tc>
          <w:tcPr>
            <w:tcW w:w="2829" w:type="pct"/>
            <w:tcBorders>
              <w:top w:val="nil"/>
              <w:left w:val="nil"/>
              <w:bottom w:val="nil"/>
              <w:right w:val="nil"/>
            </w:tcBorders>
            <w:shd w:val="clear" w:color="auto" w:fill="auto"/>
            <w:noWrap/>
            <w:vAlign w:val="bottom"/>
            <w:hideMark/>
          </w:tcPr>
          <w:p w14:paraId="15A4D4BC"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3)</w:t>
            </w:r>
          </w:p>
        </w:tc>
        <w:tc>
          <w:tcPr>
            <w:tcW w:w="292" w:type="pct"/>
            <w:tcBorders>
              <w:top w:val="nil"/>
              <w:left w:val="nil"/>
              <w:bottom w:val="nil"/>
              <w:right w:val="nil"/>
            </w:tcBorders>
            <w:shd w:val="clear" w:color="auto" w:fill="auto"/>
            <w:noWrap/>
            <w:vAlign w:val="bottom"/>
            <w:hideMark/>
          </w:tcPr>
          <w:p w14:paraId="6F81F48E" w14:textId="77777777" w:rsidR="00D042DD" w:rsidRPr="007E6251" w:rsidRDefault="00D042DD" w:rsidP="001223E3">
            <w:pPr>
              <w:ind w:firstLineChars="100" w:firstLine="200"/>
              <w:rPr>
                <w:i/>
                <w:iCs/>
                <w:color w:val="000000"/>
                <w:sz w:val="20"/>
                <w:szCs w:val="20"/>
              </w:rPr>
            </w:pPr>
          </w:p>
        </w:tc>
        <w:tc>
          <w:tcPr>
            <w:tcW w:w="292" w:type="pct"/>
            <w:tcBorders>
              <w:top w:val="nil"/>
              <w:left w:val="nil"/>
              <w:bottom w:val="nil"/>
              <w:right w:val="nil"/>
            </w:tcBorders>
            <w:shd w:val="clear" w:color="auto" w:fill="auto"/>
            <w:noWrap/>
            <w:vAlign w:val="bottom"/>
            <w:hideMark/>
          </w:tcPr>
          <w:p w14:paraId="678FD7A1" w14:textId="77777777" w:rsidR="00D042DD" w:rsidRPr="007E6251" w:rsidRDefault="00D042DD" w:rsidP="001223E3">
            <w:pPr>
              <w:jc w:val="center"/>
              <w:rPr>
                <w:sz w:val="20"/>
                <w:szCs w:val="20"/>
              </w:rPr>
            </w:pPr>
          </w:p>
        </w:tc>
        <w:tc>
          <w:tcPr>
            <w:tcW w:w="561" w:type="pct"/>
            <w:tcBorders>
              <w:top w:val="nil"/>
              <w:left w:val="nil"/>
              <w:bottom w:val="nil"/>
              <w:right w:val="nil"/>
            </w:tcBorders>
            <w:shd w:val="clear" w:color="auto" w:fill="auto"/>
            <w:noWrap/>
            <w:vAlign w:val="bottom"/>
            <w:hideMark/>
          </w:tcPr>
          <w:p w14:paraId="145038FF" w14:textId="77777777" w:rsidR="00D042DD" w:rsidRPr="007E6251" w:rsidRDefault="00D042DD" w:rsidP="001223E3">
            <w:pPr>
              <w:jc w:val="center"/>
              <w:rPr>
                <w:sz w:val="20"/>
                <w:szCs w:val="20"/>
              </w:rPr>
            </w:pPr>
          </w:p>
        </w:tc>
        <w:tc>
          <w:tcPr>
            <w:tcW w:w="647" w:type="pct"/>
            <w:tcBorders>
              <w:top w:val="nil"/>
              <w:left w:val="nil"/>
              <w:bottom w:val="nil"/>
              <w:right w:val="nil"/>
            </w:tcBorders>
            <w:shd w:val="clear" w:color="auto" w:fill="auto"/>
            <w:noWrap/>
            <w:vAlign w:val="bottom"/>
            <w:hideMark/>
          </w:tcPr>
          <w:p w14:paraId="64A74BA0" w14:textId="77777777" w:rsidR="00D042DD" w:rsidRPr="007E6251" w:rsidRDefault="00D042DD" w:rsidP="001223E3">
            <w:pPr>
              <w:jc w:val="center"/>
              <w:rPr>
                <w:sz w:val="20"/>
                <w:szCs w:val="20"/>
              </w:rPr>
            </w:pPr>
          </w:p>
        </w:tc>
        <w:tc>
          <w:tcPr>
            <w:tcW w:w="379" w:type="pct"/>
            <w:tcBorders>
              <w:top w:val="nil"/>
              <w:left w:val="nil"/>
              <w:bottom w:val="nil"/>
              <w:right w:val="nil"/>
            </w:tcBorders>
            <w:shd w:val="clear" w:color="auto" w:fill="auto"/>
            <w:noWrap/>
            <w:vAlign w:val="bottom"/>
            <w:hideMark/>
          </w:tcPr>
          <w:p w14:paraId="010D33C9" w14:textId="77777777" w:rsidR="00D042DD" w:rsidRPr="007E6251" w:rsidRDefault="00D042DD" w:rsidP="001223E3">
            <w:pPr>
              <w:jc w:val="center"/>
              <w:rPr>
                <w:sz w:val="20"/>
                <w:szCs w:val="20"/>
              </w:rPr>
            </w:pPr>
          </w:p>
        </w:tc>
      </w:tr>
      <w:tr w:rsidR="00D042DD" w:rsidRPr="007E6251" w14:paraId="2EEBEF49" w14:textId="77777777" w:rsidTr="001223E3">
        <w:trPr>
          <w:trHeight w:val="144"/>
        </w:trPr>
        <w:tc>
          <w:tcPr>
            <w:tcW w:w="2829" w:type="pct"/>
            <w:tcBorders>
              <w:top w:val="nil"/>
              <w:left w:val="nil"/>
              <w:bottom w:val="nil"/>
              <w:right w:val="nil"/>
            </w:tcBorders>
            <w:shd w:val="clear" w:color="auto" w:fill="auto"/>
            <w:noWrap/>
            <w:vAlign w:val="bottom"/>
            <w:hideMark/>
          </w:tcPr>
          <w:p w14:paraId="75DAF7EB"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2" w:type="pct"/>
            <w:tcBorders>
              <w:top w:val="nil"/>
              <w:left w:val="nil"/>
              <w:bottom w:val="nil"/>
              <w:right w:val="nil"/>
            </w:tcBorders>
            <w:shd w:val="clear" w:color="auto" w:fill="auto"/>
            <w:noWrap/>
            <w:vAlign w:val="bottom"/>
            <w:hideMark/>
          </w:tcPr>
          <w:p w14:paraId="6C65D6D9" w14:textId="77777777" w:rsidR="00D042DD" w:rsidRPr="007E6251" w:rsidRDefault="00D042DD" w:rsidP="001223E3">
            <w:pPr>
              <w:jc w:val="center"/>
              <w:rPr>
                <w:color w:val="000000"/>
                <w:sz w:val="20"/>
                <w:szCs w:val="20"/>
              </w:rPr>
            </w:pPr>
            <w:r w:rsidRPr="007E6251">
              <w:rPr>
                <w:color w:val="000000"/>
                <w:sz w:val="20"/>
                <w:szCs w:val="20"/>
              </w:rPr>
              <w:t>.020</w:t>
            </w:r>
          </w:p>
        </w:tc>
        <w:tc>
          <w:tcPr>
            <w:tcW w:w="292" w:type="pct"/>
            <w:tcBorders>
              <w:top w:val="nil"/>
              <w:left w:val="nil"/>
              <w:bottom w:val="nil"/>
              <w:right w:val="nil"/>
            </w:tcBorders>
            <w:shd w:val="clear" w:color="auto" w:fill="auto"/>
            <w:noWrap/>
            <w:vAlign w:val="bottom"/>
            <w:hideMark/>
          </w:tcPr>
          <w:p w14:paraId="19F03301" w14:textId="77777777" w:rsidR="00D042DD" w:rsidRPr="007E6251" w:rsidRDefault="00D042DD" w:rsidP="001223E3">
            <w:pPr>
              <w:jc w:val="center"/>
              <w:rPr>
                <w:color w:val="000000"/>
                <w:sz w:val="20"/>
                <w:szCs w:val="20"/>
              </w:rPr>
            </w:pPr>
            <w:r w:rsidRPr="007E6251">
              <w:rPr>
                <w:color w:val="000000"/>
                <w:sz w:val="20"/>
                <w:szCs w:val="20"/>
              </w:rPr>
              <w:t>.060</w:t>
            </w:r>
          </w:p>
        </w:tc>
        <w:tc>
          <w:tcPr>
            <w:tcW w:w="561" w:type="pct"/>
            <w:tcBorders>
              <w:top w:val="nil"/>
              <w:left w:val="nil"/>
              <w:bottom w:val="nil"/>
              <w:right w:val="nil"/>
            </w:tcBorders>
            <w:shd w:val="clear" w:color="auto" w:fill="auto"/>
            <w:noWrap/>
            <w:vAlign w:val="bottom"/>
            <w:hideMark/>
          </w:tcPr>
          <w:p w14:paraId="2EE15DB2" w14:textId="77777777" w:rsidR="00D042DD" w:rsidRPr="007E6251" w:rsidRDefault="00D042DD" w:rsidP="001223E3">
            <w:pPr>
              <w:jc w:val="center"/>
              <w:rPr>
                <w:color w:val="000000"/>
                <w:sz w:val="20"/>
                <w:szCs w:val="20"/>
              </w:rPr>
            </w:pPr>
            <w:r w:rsidRPr="007E6251">
              <w:rPr>
                <w:color w:val="000000"/>
                <w:sz w:val="20"/>
                <w:szCs w:val="20"/>
              </w:rPr>
              <w:t>.016</w:t>
            </w:r>
          </w:p>
        </w:tc>
        <w:tc>
          <w:tcPr>
            <w:tcW w:w="647" w:type="pct"/>
            <w:tcBorders>
              <w:top w:val="nil"/>
              <w:left w:val="nil"/>
              <w:bottom w:val="nil"/>
              <w:right w:val="nil"/>
            </w:tcBorders>
            <w:shd w:val="clear" w:color="auto" w:fill="auto"/>
            <w:noWrap/>
            <w:vAlign w:val="bottom"/>
            <w:hideMark/>
          </w:tcPr>
          <w:p w14:paraId="16D42F36" w14:textId="77777777" w:rsidR="00D042DD" w:rsidRPr="007E6251" w:rsidRDefault="00D042DD" w:rsidP="001223E3">
            <w:pPr>
              <w:jc w:val="center"/>
              <w:rPr>
                <w:color w:val="000000"/>
                <w:sz w:val="20"/>
                <w:szCs w:val="20"/>
              </w:rPr>
            </w:pPr>
            <w:r w:rsidRPr="007E6251">
              <w:rPr>
                <w:color w:val="000000"/>
                <w:sz w:val="20"/>
                <w:szCs w:val="20"/>
              </w:rPr>
              <w:t>-.079,.111</w:t>
            </w:r>
          </w:p>
        </w:tc>
        <w:tc>
          <w:tcPr>
            <w:tcW w:w="379" w:type="pct"/>
            <w:tcBorders>
              <w:top w:val="nil"/>
              <w:left w:val="nil"/>
              <w:bottom w:val="nil"/>
              <w:right w:val="nil"/>
            </w:tcBorders>
            <w:shd w:val="clear" w:color="auto" w:fill="auto"/>
            <w:noWrap/>
            <w:vAlign w:val="bottom"/>
            <w:hideMark/>
          </w:tcPr>
          <w:p w14:paraId="6523F146" w14:textId="77777777" w:rsidR="00D042DD" w:rsidRPr="007E6251" w:rsidRDefault="00D042DD" w:rsidP="001223E3">
            <w:pPr>
              <w:jc w:val="center"/>
              <w:rPr>
                <w:color w:val="000000"/>
                <w:sz w:val="20"/>
                <w:szCs w:val="20"/>
              </w:rPr>
            </w:pPr>
            <w:r w:rsidRPr="007E6251">
              <w:rPr>
                <w:color w:val="000000"/>
                <w:sz w:val="20"/>
                <w:szCs w:val="20"/>
              </w:rPr>
              <w:t>.740</w:t>
            </w:r>
          </w:p>
        </w:tc>
      </w:tr>
      <w:tr w:rsidR="00D042DD" w:rsidRPr="007E6251" w14:paraId="483B7DC3" w14:textId="77777777" w:rsidTr="001223E3">
        <w:trPr>
          <w:trHeight w:val="144"/>
        </w:trPr>
        <w:tc>
          <w:tcPr>
            <w:tcW w:w="2829" w:type="pct"/>
            <w:tcBorders>
              <w:top w:val="nil"/>
              <w:left w:val="nil"/>
              <w:bottom w:val="nil"/>
              <w:right w:val="nil"/>
            </w:tcBorders>
            <w:shd w:val="clear" w:color="auto" w:fill="auto"/>
            <w:noWrap/>
            <w:vAlign w:val="bottom"/>
            <w:hideMark/>
          </w:tcPr>
          <w:p w14:paraId="2C4789BB"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2" w:type="pct"/>
            <w:tcBorders>
              <w:top w:val="nil"/>
              <w:left w:val="nil"/>
              <w:bottom w:val="nil"/>
              <w:right w:val="nil"/>
            </w:tcBorders>
            <w:shd w:val="clear" w:color="auto" w:fill="auto"/>
            <w:noWrap/>
            <w:vAlign w:val="bottom"/>
            <w:hideMark/>
          </w:tcPr>
          <w:p w14:paraId="4F7B85FA" w14:textId="77777777" w:rsidR="00D042DD" w:rsidRPr="007E6251" w:rsidRDefault="00D042DD" w:rsidP="001223E3">
            <w:pPr>
              <w:jc w:val="center"/>
              <w:rPr>
                <w:color w:val="000000"/>
                <w:sz w:val="20"/>
                <w:szCs w:val="20"/>
              </w:rPr>
            </w:pPr>
            <w:r w:rsidRPr="007E6251">
              <w:rPr>
                <w:color w:val="000000"/>
                <w:sz w:val="20"/>
                <w:szCs w:val="20"/>
              </w:rPr>
              <w:t>.096</w:t>
            </w:r>
          </w:p>
        </w:tc>
        <w:tc>
          <w:tcPr>
            <w:tcW w:w="292" w:type="pct"/>
            <w:tcBorders>
              <w:top w:val="nil"/>
              <w:left w:val="nil"/>
              <w:bottom w:val="nil"/>
              <w:right w:val="nil"/>
            </w:tcBorders>
            <w:shd w:val="clear" w:color="auto" w:fill="auto"/>
            <w:noWrap/>
            <w:vAlign w:val="bottom"/>
            <w:hideMark/>
          </w:tcPr>
          <w:p w14:paraId="50CFA6C1" w14:textId="77777777" w:rsidR="00D042DD" w:rsidRPr="007E6251" w:rsidRDefault="00D042DD" w:rsidP="001223E3">
            <w:pPr>
              <w:jc w:val="center"/>
              <w:rPr>
                <w:color w:val="000000"/>
                <w:sz w:val="20"/>
                <w:szCs w:val="20"/>
              </w:rPr>
            </w:pPr>
            <w:r w:rsidRPr="007E6251">
              <w:rPr>
                <w:color w:val="000000"/>
                <w:sz w:val="20"/>
                <w:szCs w:val="20"/>
              </w:rPr>
              <w:t>.064</w:t>
            </w:r>
          </w:p>
        </w:tc>
        <w:tc>
          <w:tcPr>
            <w:tcW w:w="561" w:type="pct"/>
            <w:tcBorders>
              <w:top w:val="nil"/>
              <w:left w:val="nil"/>
              <w:bottom w:val="nil"/>
              <w:right w:val="nil"/>
            </w:tcBorders>
            <w:shd w:val="clear" w:color="auto" w:fill="auto"/>
            <w:noWrap/>
            <w:vAlign w:val="bottom"/>
            <w:hideMark/>
          </w:tcPr>
          <w:p w14:paraId="493D1946" w14:textId="77777777" w:rsidR="00D042DD" w:rsidRPr="007E6251" w:rsidRDefault="00D042DD" w:rsidP="001223E3">
            <w:pPr>
              <w:jc w:val="center"/>
              <w:rPr>
                <w:color w:val="000000"/>
                <w:sz w:val="20"/>
                <w:szCs w:val="20"/>
              </w:rPr>
            </w:pPr>
            <w:r w:rsidRPr="007E6251">
              <w:rPr>
                <w:color w:val="000000"/>
                <w:sz w:val="20"/>
                <w:szCs w:val="20"/>
              </w:rPr>
              <w:t>.069</w:t>
            </w:r>
          </w:p>
        </w:tc>
        <w:tc>
          <w:tcPr>
            <w:tcW w:w="647" w:type="pct"/>
            <w:tcBorders>
              <w:top w:val="nil"/>
              <w:left w:val="nil"/>
              <w:bottom w:val="nil"/>
              <w:right w:val="nil"/>
            </w:tcBorders>
            <w:shd w:val="clear" w:color="auto" w:fill="auto"/>
            <w:noWrap/>
            <w:vAlign w:val="bottom"/>
            <w:hideMark/>
          </w:tcPr>
          <w:p w14:paraId="47FF6021" w14:textId="77777777" w:rsidR="00D042DD" w:rsidRPr="007E6251" w:rsidRDefault="00D042DD" w:rsidP="001223E3">
            <w:pPr>
              <w:jc w:val="center"/>
              <w:rPr>
                <w:color w:val="000000"/>
                <w:sz w:val="20"/>
                <w:szCs w:val="20"/>
              </w:rPr>
            </w:pPr>
            <w:r w:rsidRPr="007E6251">
              <w:rPr>
                <w:color w:val="000000"/>
                <w:sz w:val="20"/>
                <w:szCs w:val="20"/>
              </w:rPr>
              <w:t>-.022,.159</w:t>
            </w:r>
          </w:p>
        </w:tc>
        <w:tc>
          <w:tcPr>
            <w:tcW w:w="379" w:type="pct"/>
            <w:tcBorders>
              <w:top w:val="nil"/>
              <w:left w:val="nil"/>
              <w:bottom w:val="nil"/>
              <w:right w:val="nil"/>
            </w:tcBorders>
            <w:shd w:val="clear" w:color="auto" w:fill="auto"/>
            <w:noWrap/>
            <w:vAlign w:val="bottom"/>
            <w:hideMark/>
          </w:tcPr>
          <w:p w14:paraId="2B17B9B1" w14:textId="77777777" w:rsidR="00D042DD" w:rsidRPr="007E6251" w:rsidRDefault="00D042DD" w:rsidP="001223E3">
            <w:pPr>
              <w:jc w:val="center"/>
              <w:rPr>
                <w:color w:val="000000"/>
                <w:sz w:val="20"/>
                <w:szCs w:val="20"/>
              </w:rPr>
            </w:pPr>
            <w:r w:rsidRPr="007E6251">
              <w:rPr>
                <w:color w:val="000000"/>
                <w:sz w:val="20"/>
                <w:szCs w:val="20"/>
              </w:rPr>
              <w:t>.134</w:t>
            </w:r>
          </w:p>
        </w:tc>
      </w:tr>
      <w:tr w:rsidR="00D042DD" w:rsidRPr="007E6251" w14:paraId="04BEC55B" w14:textId="77777777" w:rsidTr="001223E3">
        <w:trPr>
          <w:trHeight w:val="144"/>
        </w:trPr>
        <w:tc>
          <w:tcPr>
            <w:tcW w:w="2829" w:type="pct"/>
            <w:tcBorders>
              <w:top w:val="nil"/>
              <w:left w:val="nil"/>
              <w:bottom w:val="nil"/>
              <w:right w:val="nil"/>
            </w:tcBorders>
            <w:shd w:val="clear" w:color="auto" w:fill="auto"/>
            <w:noWrap/>
            <w:vAlign w:val="bottom"/>
            <w:hideMark/>
          </w:tcPr>
          <w:p w14:paraId="2D54801A"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2" w:type="pct"/>
            <w:tcBorders>
              <w:top w:val="nil"/>
              <w:left w:val="nil"/>
              <w:bottom w:val="nil"/>
              <w:right w:val="nil"/>
            </w:tcBorders>
            <w:shd w:val="clear" w:color="auto" w:fill="auto"/>
            <w:noWrap/>
            <w:vAlign w:val="bottom"/>
            <w:hideMark/>
          </w:tcPr>
          <w:p w14:paraId="1DC32C41" w14:textId="77777777" w:rsidR="00D042DD" w:rsidRPr="007E6251" w:rsidRDefault="00D042DD" w:rsidP="001223E3">
            <w:pPr>
              <w:jc w:val="center"/>
              <w:rPr>
                <w:color w:val="000000"/>
                <w:sz w:val="20"/>
                <w:szCs w:val="20"/>
              </w:rPr>
            </w:pPr>
            <w:r w:rsidRPr="007E6251">
              <w:rPr>
                <w:color w:val="000000"/>
                <w:sz w:val="20"/>
                <w:szCs w:val="20"/>
              </w:rPr>
              <w:t>.455</w:t>
            </w:r>
          </w:p>
        </w:tc>
        <w:tc>
          <w:tcPr>
            <w:tcW w:w="292" w:type="pct"/>
            <w:tcBorders>
              <w:top w:val="nil"/>
              <w:left w:val="nil"/>
              <w:bottom w:val="nil"/>
              <w:right w:val="nil"/>
            </w:tcBorders>
            <w:shd w:val="clear" w:color="auto" w:fill="auto"/>
            <w:noWrap/>
            <w:vAlign w:val="bottom"/>
            <w:hideMark/>
          </w:tcPr>
          <w:p w14:paraId="6385860A" w14:textId="77777777" w:rsidR="00D042DD" w:rsidRPr="007E6251" w:rsidRDefault="00D042DD" w:rsidP="001223E3">
            <w:pPr>
              <w:jc w:val="center"/>
              <w:rPr>
                <w:color w:val="000000"/>
                <w:sz w:val="20"/>
                <w:szCs w:val="20"/>
              </w:rPr>
            </w:pPr>
            <w:r w:rsidRPr="007E6251">
              <w:rPr>
                <w:color w:val="000000"/>
                <w:sz w:val="20"/>
                <w:szCs w:val="20"/>
              </w:rPr>
              <w:t>.115</w:t>
            </w:r>
          </w:p>
        </w:tc>
        <w:tc>
          <w:tcPr>
            <w:tcW w:w="561" w:type="pct"/>
            <w:tcBorders>
              <w:top w:val="nil"/>
              <w:left w:val="nil"/>
              <w:bottom w:val="nil"/>
              <w:right w:val="nil"/>
            </w:tcBorders>
            <w:shd w:val="clear" w:color="auto" w:fill="auto"/>
            <w:noWrap/>
            <w:vAlign w:val="bottom"/>
            <w:hideMark/>
          </w:tcPr>
          <w:p w14:paraId="147411F7" w14:textId="77777777" w:rsidR="00D042DD" w:rsidRPr="007E6251" w:rsidRDefault="00D042DD" w:rsidP="001223E3">
            <w:pPr>
              <w:jc w:val="center"/>
              <w:rPr>
                <w:color w:val="000000"/>
                <w:sz w:val="20"/>
                <w:szCs w:val="20"/>
              </w:rPr>
            </w:pPr>
            <w:r w:rsidRPr="007E6251">
              <w:rPr>
                <w:color w:val="000000"/>
                <w:sz w:val="20"/>
                <w:szCs w:val="20"/>
              </w:rPr>
              <w:t>.275</w:t>
            </w:r>
          </w:p>
        </w:tc>
        <w:tc>
          <w:tcPr>
            <w:tcW w:w="647" w:type="pct"/>
            <w:tcBorders>
              <w:top w:val="nil"/>
              <w:left w:val="nil"/>
              <w:bottom w:val="nil"/>
              <w:right w:val="nil"/>
            </w:tcBorders>
            <w:shd w:val="clear" w:color="auto" w:fill="auto"/>
            <w:noWrap/>
            <w:vAlign w:val="bottom"/>
            <w:hideMark/>
          </w:tcPr>
          <w:p w14:paraId="43E1EC86" w14:textId="77777777" w:rsidR="00D042DD" w:rsidRPr="007E6251" w:rsidRDefault="00D042DD" w:rsidP="001223E3">
            <w:pPr>
              <w:jc w:val="center"/>
              <w:rPr>
                <w:color w:val="000000"/>
                <w:sz w:val="20"/>
                <w:szCs w:val="20"/>
              </w:rPr>
            </w:pPr>
            <w:r w:rsidRPr="007E6251">
              <w:rPr>
                <w:color w:val="000000"/>
                <w:sz w:val="20"/>
                <w:szCs w:val="20"/>
              </w:rPr>
              <w:t>.132,.417</w:t>
            </w:r>
          </w:p>
        </w:tc>
        <w:tc>
          <w:tcPr>
            <w:tcW w:w="379" w:type="pct"/>
            <w:tcBorders>
              <w:top w:val="nil"/>
              <w:left w:val="nil"/>
              <w:bottom w:val="nil"/>
              <w:right w:val="nil"/>
            </w:tcBorders>
            <w:shd w:val="clear" w:color="auto" w:fill="auto"/>
            <w:noWrap/>
            <w:vAlign w:val="bottom"/>
            <w:hideMark/>
          </w:tcPr>
          <w:p w14:paraId="4D3BA89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241C332" w14:textId="77777777" w:rsidTr="001223E3">
        <w:trPr>
          <w:trHeight w:val="144"/>
        </w:trPr>
        <w:tc>
          <w:tcPr>
            <w:tcW w:w="2829" w:type="pct"/>
            <w:tcBorders>
              <w:top w:val="nil"/>
              <w:left w:val="nil"/>
              <w:bottom w:val="nil"/>
              <w:right w:val="nil"/>
            </w:tcBorders>
            <w:shd w:val="clear" w:color="auto" w:fill="auto"/>
            <w:noWrap/>
            <w:vAlign w:val="bottom"/>
            <w:hideMark/>
          </w:tcPr>
          <w:p w14:paraId="25A5DF25"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2" w:type="pct"/>
            <w:tcBorders>
              <w:top w:val="nil"/>
              <w:left w:val="nil"/>
              <w:bottom w:val="nil"/>
              <w:right w:val="nil"/>
            </w:tcBorders>
            <w:shd w:val="clear" w:color="auto" w:fill="auto"/>
            <w:noWrap/>
            <w:vAlign w:val="bottom"/>
            <w:hideMark/>
          </w:tcPr>
          <w:p w14:paraId="676E52EC" w14:textId="77777777" w:rsidR="00D042DD" w:rsidRPr="007E6251" w:rsidRDefault="00D042DD" w:rsidP="001223E3">
            <w:pPr>
              <w:jc w:val="center"/>
              <w:rPr>
                <w:color w:val="000000"/>
                <w:sz w:val="20"/>
                <w:szCs w:val="20"/>
              </w:rPr>
            </w:pPr>
            <w:r w:rsidRPr="007E6251">
              <w:rPr>
                <w:color w:val="000000"/>
                <w:sz w:val="20"/>
                <w:szCs w:val="20"/>
              </w:rPr>
              <w:t>-.021</w:t>
            </w:r>
          </w:p>
        </w:tc>
        <w:tc>
          <w:tcPr>
            <w:tcW w:w="292" w:type="pct"/>
            <w:tcBorders>
              <w:top w:val="nil"/>
              <w:left w:val="nil"/>
              <w:bottom w:val="nil"/>
              <w:right w:val="nil"/>
            </w:tcBorders>
            <w:shd w:val="clear" w:color="auto" w:fill="auto"/>
            <w:noWrap/>
            <w:vAlign w:val="bottom"/>
            <w:hideMark/>
          </w:tcPr>
          <w:p w14:paraId="0E7028B0" w14:textId="77777777" w:rsidR="00D042DD" w:rsidRPr="007E6251" w:rsidRDefault="00D042DD" w:rsidP="001223E3">
            <w:pPr>
              <w:jc w:val="center"/>
              <w:rPr>
                <w:color w:val="000000"/>
                <w:sz w:val="20"/>
                <w:szCs w:val="20"/>
              </w:rPr>
            </w:pPr>
            <w:r w:rsidRPr="007E6251">
              <w:rPr>
                <w:color w:val="000000"/>
                <w:sz w:val="20"/>
                <w:szCs w:val="20"/>
              </w:rPr>
              <w:t>.042</w:t>
            </w:r>
          </w:p>
        </w:tc>
        <w:tc>
          <w:tcPr>
            <w:tcW w:w="561" w:type="pct"/>
            <w:tcBorders>
              <w:top w:val="nil"/>
              <w:left w:val="nil"/>
              <w:bottom w:val="nil"/>
              <w:right w:val="nil"/>
            </w:tcBorders>
            <w:shd w:val="clear" w:color="auto" w:fill="auto"/>
            <w:noWrap/>
            <w:vAlign w:val="bottom"/>
            <w:hideMark/>
          </w:tcPr>
          <w:p w14:paraId="7FD5B290" w14:textId="77777777" w:rsidR="00D042DD" w:rsidRPr="007E6251" w:rsidRDefault="00D042DD" w:rsidP="001223E3">
            <w:pPr>
              <w:jc w:val="center"/>
              <w:rPr>
                <w:color w:val="000000"/>
                <w:sz w:val="20"/>
                <w:szCs w:val="20"/>
              </w:rPr>
            </w:pPr>
            <w:r w:rsidRPr="007E6251">
              <w:rPr>
                <w:color w:val="000000"/>
                <w:sz w:val="20"/>
                <w:szCs w:val="20"/>
              </w:rPr>
              <w:t>-.025</w:t>
            </w:r>
          </w:p>
        </w:tc>
        <w:tc>
          <w:tcPr>
            <w:tcW w:w="647" w:type="pct"/>
            <w:tcBorders>
              <w:top w:val="nil"/>
              <w:left w:val="nil"/>
              <w:bottom w:val="nil"/>
              <w:right w:val="nil"/>
            </w:tcBorders>
            <w:shd w:val="clear" w:color="auto" w:fill="auto"/>
            <w:noWrap/>
            <w:vAlign w:val="bottom"/>
            <w:hideMark/>
          </w:tcPr>
          <w:p w14:paraId="44303B38" w14:textId="77777777" w:rsidR="00D042DD" w:rsidRPr="007E6251" w:rsidRDefault="00D042DD" w:rsidP="001223E3">
            <w:pPr>
              <w:jc w:val="center"/>
              <w:rPr>
                <w:color w:val="000000"/>
                <w:sz w:val="20"/>
                <w:szCs w:val="20"/>
              </w:rPr>
            </w:pPr>
            <w:r w:rsidRPr="007E6251">
              <w:rPr>
                <w:color w:val="000000"/>
                <w:sz w:val="20"/>
                <w:szCs w:val="20"/>
              </w:rPr>
              <w:t>-.123,.074</w:t>
            </w:r>
          </w:p>
        </w:tc>
        <w:tc>
          <w:tcPr>
            <w:tcW w:w="379" w:type="pct"/>
            <w:tcBorders>
              <w:top w:val="nil"/>
              <w:left w:val="nil"/>
              <w:bottom w:val="nil"/>
              <w:right w:val="nil"/>
            </w:tcBorders>
            <w:shd w:val="clear" w:color="auto" w:fill="auto"/>
            <w:noWrap/>
            <w:vAlign w:val="bottom"/>
            <w:hideMark/>
          </w:tcPr>
          <w:p w14:paraId="095CA565" w14:textId="77777777" w:rsidR="00D042DD" w:rsidRPr="007E6251" w:rsidRDefault="00D042DD" w:rsidP="001223E3">
            <w:pPr>
              <w:jc w:val="center"/>
              <w:rPr>
                <w:color w:val="000000"/>
                <w:sz w:val="20"/>
                <w:szCs w:val="20"/>
              </w:rPr>
            </w:pPr>
            <w:r w:rsidRPr="007E6251">
              <w:rPr>
                <w:color w:val="000000"/>
                <w:sz w:val="20"/>
                <w:szCs w:val="20"/>
              </w:rPr>
              <w:t>.626</w:t>
            </w:r>
          </w:p>
        </w:tc>
      </w:tr>
      <w:tr w:rsidR="00D042DD" w:rsidRPr="007E6251" w14:paraId="077F744F" w14:textId="77777777" w:rsidTr="001223E3">
        <w:trPr>
          <w:trHeight w:val="144"/>
        </w:trPr>
        <w:tc>
          <w:tcPr>
            <w:tcW w:w="2829" w:type="pct"/>
            <w:tcBorders>
              <w:top w:val="nil"/>
              <w:left w:val="nil"/>
              <w:bottom w:val="nil"/>
              <w:right w:val="nil"/>
            </w:tcBorders>
            <w:shd w:val="clear" w:color="auto" w:fill="auto"/>
            <w:noWrap/>
            <w:vAlign w:val="bottom"/>
            <w:hideMark/>
          </w:tcPr>
          <w:p w14:paraId="6FEA3525"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5)</w:t>
            </w:r>
          </w:p>
        </w:tc>
        <w:tc>
          <w:tcPr>
            <w:tcW w:w="292" w:type="pct"/>
            <w:tcBorders>
              <w:top w:val="nil"/>
              <w:left w:val="nil"/>
              <w:bottom w:val="nil"/>
              <w:right w:val="nil"/>
            </w:tcBorders>
            <w:shd w:val="clear" w:color="auto" w:fill="auto"/>
            <w:noWrap/>
            <w:vAlign w:val="bottom"/>
            <w:hideMark/>
          </w:tcPr>
          <w:p w14:paraId="0705C06F" w14:textId="77777777" w:rsidR="00D042DD" w:rsidRPr="007E6251" w:rsidRDefault="00D042DD" w:rsidP="001223E3">
            <w:pPr>
              <w:ind w:firstLineChars="100" w:firstLine="200"/>
              <w:rPr>
                <w:i/>
                <w:iCs/>
                <w:color w:val="000000"/>
                <w:sz w:val="20"/>
                <w:szCs w:val="20"/>
              </w:rPr>
            </w:pPr>
          </w:p>
        </w:tc>
        <w:tc>
          <w:tcPr>
            <w:tcW w:w="292" w:type="pct"/>
            <w:tcBorders>
              <w:top w:val="nil"/>
              <w:left w:val="nil"/>
              <w:bottom w:val="nil"/>
              <w:right w:val="nil"/>
            </w:tcBorders>
            <w:shd w:val="clear" w:color="auto" w:fill="auto"/>
            <w:noWrap/>
            <w:vAlign w:val="bottom"/>
            <w:hideMark/>
          </w:tcPr>
          <w:p w14:paraId="02B41CB3" w14:textId="77777777" w:rsidR="00D042DD" w:rsidRPr="007E6251" w:rsidRDefault="00D042DD" w:rsidP="001223E3">
            <w:pPr>
              <w:jc w:val="center"/>
              <w:rPr>
                <w:sz w:val="20"/>
                <w:szCs w:val="20"/>
              </w:rPr>
            </w:pPr>
          </w:p>
        </w:tc>
        <w:tc>
          <w:tcPr>
            <w:tcW w:w="561" w:type="pct"/>
            <w:tcBorders>
              <w:top w:val="nil"/>
              <w:left w:val="nil"/>
              <w:bottom w:val="nil"/>
              <w:right w:val="nil"/>
            </w:tcBorders>
            <w:shd w:val="clear" w:color="auto" w:fill="auto"/>
            <w:noWrap/>
            <w:vAlign w:val="bottom"/>
            <w:hideMark/>
          </w:tcPr>
          <w:p w14:paraId="52BD9F3F" w14:textId="77777777" w:rsidR="00D042DD" w:rsidRPr="007E6251" w:rsidRDefault="00D042DD" w:rsidP="001223E3">
            <w:pPr>
              <w:jc w:val="center"/>
              <w:rPr>
                <w:sz w:val="20"/>
                <w:szCs w:val="20"/>
              </w:rPr>
            </w:pPr>
          </w:p>
        </w:tc>
        <w:tc>
          <w:tcPr>
            <w:tcW w:w="647" w:type="pct"/>
            <w:tcBorders>
              <w:top w:val="nil"/>
              <w:left w:val="nil"/>
              <w:bottom w:val="nil"/>
              <w:right w:val="nil"/>
            </w:tcBorders>
            <w:shd w:val="clear" w:color="auto" w:fill="auto"/>
            <w:noWrap/>
            <w:vAlign w:val="bottom"/>
            <w:hideMark/>
          </w:tcPr>
          <w:p w14:paraId="4F9311C6" w14:textId="77777777" w:rsidR="00D042DD" w:rsidRPr="007E6251" w:rsidRDefault="00D042DD" w:rsidP="001223E3">
            <w:pPr>
              <w:jc w:val="center"/>
              <w:rPr>
                <w:sz w:val="20"/>
                <w:szCs w:val="20"/>
              </w:rPr>
            </w:pPr>
          </w:p>
        </w:tc>
        <w:tc>
          <w:tcPr>
            <w:tcW w:w="379" w:type="pct"/>
            <w:tcBorders>
              <w:top w:val="nil"/>
              <w:left w:val="nil"/>
              <w:bottom w:val="nil"/>
              <w:right w:val="nil"/>
            </w:tcBorders>
            <w:shd w:val="clear" w:color="auto" w:fill="auto"/>
            <w:noWrap/>
            <w:vAlign w:val="bottom"/>
            <w:hideMark/>
          </w:tcPr>
          <w:p w14:paraId="581DBA43" w14:textId="77777777" w:rsidR="00D042DD" w:rsidRPr="007E6251" w:rsidRDefault="00D042DD" w:rsidP="001223E3">
            <w:pPr>
              <w:jc w:val="center"/>
              <w:rPr>
                <w:sz w:val="20"/>
                <w:szCs w:val="20"/>
              </w:rPr>
            </w:pPr>
          </w:p>
        </w:tc>
      </w:tr>
      <w:tr w:rsidR="00D042DD" w:rsidRPr="007E6251" w14:paraId="6D552E19" w14:textId="77777777" w:rsidTr="001223E3">
        <w:trPr>
          <w:trHeight w:val="144"/>
        </w:trPr>
        <w:tc>
          <w:tcPr>
            <w:tcW w:w="2829" w:type="pct"/>
            <w:tcBorders>
              <w:top w:val="nil"/>
              <w:left w:val="nil"/>
              <w:bottom w:val="nil"/>
              <w:right w:val="nil"/>
            </w:tcBorders>
            <w:shd w:val="clear" w:color="auto" w:fill="auto"/>
            <w:noWrap/>
            <w:vAlign w:val="bottom"/>
            <w:hideMark/>
          </w:tcPr>
          <w:p w14:paraId="3F9DB79E" w14:textId="77777777" w:rsidR="00D042DD" w:rsidRPr="007E6251" w:rsidRDefault="00D042DD" w:rsidP="001223E3">
            <w:pPr>
              <w:ind w:firstLineChars="200" w:firstLine="400"/>
              <w:rPr>
                <w:color w:val="000000"/>
                <w:sz w:val="20"/>
                <w:szCs w:val="20"/>
              </w:rPr>
            </w:pPr>
            <w:r w:rsidRPr="007E6251">
              <w:rPr>
                <w:color w:val="000000"/>
                <w:sz w:val="20"/>
                <w:szCs w:val="20"/>
              </w:rPr>
              <w:t>TBI (Wave 3)</w:t>
            </w:r>
          </w:p>
        </w:tc>
        <w:tc>
          <w:tcPr>
            <w:tcW w:w="292" w:type="pct"/>
            <w:tcBorders>
              <w:top w:val="nil"/>
              <w:left w:val="nil"/>
              <w:bottom w:val="nil"/>
              <w:right w:val="nil"/>
            </w:tcBorders>
            <w:shd w:val="clear" w:color="auto" w:fill="auto"/>
            <w:noWrap/>
            <w:vAlign w:val="bottom"/>
            <w:hideMark/>
          </w:tcPr>
          <w:p w14:paraId="2099F5BA" w14:textId="77777777" w:rsidR="00D042DD" w:rsidRPr="007E6251" w:rsidRDefault="00D042DD" w:rsidP="001223E3">
            <w:pPr>
              <w:jc w:val="center"/>
              <w:rPr>
                <w:color w:val="000000"/>
                <w:sz w:val="20"/>
                <w:szCs w:val="20"/>
              </w:rPr>
            </w:pPr>
            <w:r w:rsidRPr="007E6251">
              <w:rPr>
                <w:color w:val="000000"/>
                <w:sz w:val="20"/>
                <w:szCs w:val="20"/>
              </w:rPr>
              <w:t>.022</w:t>
            </w:r>
          </w:p>
        </w:tc>
        <w:tc>
          <w:tcPr>
            <w:tcW w:w="292" w:type="pct"/>
            <w:tcBorders>
              <w:top w:val="nil"/>
              <w:left w:val="nil"/>
              <w:bottom w:val="nil"/>
              <w:right w:val="nil"/>
            </w:tcBorders>
            <w:shd w:val="clear" w:color="auto" w:fill="auto"/>
            <w:noWrap/>
            <w:vAlign w:val="bottom"/>
            <w:hideMark/>
          </w:tcPr>
          <w:p w14:paraId="4D74A56E" w14:textId="77777777" w:rsidR="00D042DD" w:rsidRPr="007E6251" w:rsidRDefault="00D042DD" w:rsidP="001223E3">
            <w:pPr>
              <w:jc w:val="center"/>
              <w:rPr>
                <w:color w:val="000000"/>
                <w:sz w:val="20"/>
                <w:szCs w:val="20"/>
              </w:rPr>
            </w:pPr>
            <w:r w:rsidRPr="007E6251">
              <w:rPr>
                <w:color w:val="000000"/>
                <w:sz w:val="20"/>
                <w:szCs w:val="20"/>
              </w:rPr>
              <w:t>.008</w:t>
            </w:r>
          </w:p>
        </w:tc>
        <w:tc>
          <w:tcPr>
            <w:tcW w:w="561" w:type="pct"/>
            <w:tcBorders>
              <w:top w:val="nil"/>
              <w:left w:val="nil"/>
              <w:bottom w:val="nil"/>
              <w:right w:val="nil"/>
            </w:tcBorders>
            <w:shd w:val="clear" w:color="auto" w:fill="auto"/>
            <w:noWrap/>
            <w:vAlign w:val="bottom"/>
            <w:hideMark/>
          </w:tcPr>
          <w:p w14:paraId="0EFB4408" w14:textId="77777777" w:rsidR="00D042DD" w:rsidRPr="007E6251" w:rsidRDefault="00D042DD" w:rsidP="001223E3">
            <w:pPr>
              <w:jc w:val="center"/>
              <w:rPr>
                <w:color w:val="000000"/>
                <w:sz w:val="20"/>
                <w:szCs w:val="20"/>
              </w:rPr>
            </w:pPr>
            <w:r w:rsidRPr="007E6251">
              <w:rPr>
                <w:color w:val="000000"/>
                <w:sz w:val="20"/>
                <w:szCs w:val="20"/>
              </w:rPr>
              <w:t>.188</w:t>
            </w:r>
          </w:p>
        </w:tc>
        <w:tc>
          <w:tcPr>
            <w:tcW w:w="647" w:type="pct"/>
            <w:tcBorders>
              <w:top w:val="nil"/>
              <w:left w:val="nil"/>
              <w:bottom w:val="nil"/>
              <w:right w:val="nil"/>
            </w:tcBorders>
            <w:shd w:val="clear" w:color="auto" w:fill="auto"/>
            <w:noWrap/>
            <w:vAlign w:val="bottom"/>
            <w:hideMark/>
          </w:tcPr>
          <w:p w14:paraId="586D9CEE" w14:textId="77777777" w:rsidR="00D042DD" w:rsidRPr="007E6251" w:rsidRDefault="00D042DD" w:rsidP="001223E3">
            <w:pPr>
              <w:jc w:val="center"/>
              <w:rPr>
                <w:color w:val="000000"/>
                <w:sz w:val="20"/>
                <w:szCs w:val="20"/>
              </w:rPr>
            </w:pPr>
            <w:r w:rsidRPr="007E6251">
              <w:rPr>
                <w:color w:val="000000"/>
                <w:sz w:val="20"/>
                <w:szCs w:val="20"/>
              </w:rPr>
              <w:t>.082,.295</w:t>
            </w:r>
          </w:p>
        </w:tc>
        <w:tc>
          <w:tcPr>
            <w:tcW w:w="379" w:type="pct"/>
            <w:tcBorders>
              <w:top w:val="nil"/>
              <w:left w:val="nil"/>
              <w:bottom w:val="nil"/>
              <w:right w:val="nil"/>
            </w:tcBorders>
            <w:shd w:val="clear" w:color="auto" w:fill="auto"/>
            <w:noWrap/>
            <w:vAlign w:val="bottom"/>
            <w:hideMark/>
          </w:tcPr>
          <w:p w14:paraId="002A2EE1" w14:textId="77777777" w:rsidR="00D042DD" w:rsidRPr="007E6251" w:rsidRDefault="00D042DD" w:rsidP="001223E3">
            <w:pPr>
              <w:jc w:val="center"/>
              <w:rPr>
                <w:color w:val="000000"/>
                <w:sz w:val="20"/>
                <w:szCs w:val="20"/>
              </w:rPr>
            </w:pPr>
            <w:r w:rsidRPr="007E6251">
              <w:rPr>
                <w:color w:val="000000"/>
                <w:sz w:val="20"/>
                <w:szCs w:val="20"/>
              </w:rPr>
              <w:t>.004</w:t>
            </w:r>
          </w:p>
        </w:tc>
      </w:tr>
      <w:tr w:rsidR="00D042DD" w:rsidRPr="007E6251" w14:paraId="46D3644D" w14:textId="77777777" w:rsidTr="001223E3">
        <w:trPr>
          <w:trHeight w:val="144"/>
        </w:trPr>
        <w:tc>
          <w:tcPr>
            <w:tcW w:w="2829" w:type="pct"/>
            <w:tcBorders>
              <w:top w:val="nil"/>
              <w:left w:val="nil"/>
              <w:bottom w:val="nil"/>
              <w:right w:val="nil"/>
            </w:tcBorders>
            <w:shd w:val="clear" w:color="auto" w:fill="auto"/>
            <w:noWrap/>
            <w:vAlign w:val="bottom"/>
            <w:hideMark/>
          </w:tcPr>
          <w:p w14:paraId="77D67668"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2" w:type="pct"/>
            <w:tcBorders>
              <w:top w:val="nil"/>
              <w:left w:val="nil"/>
              <w:bottom w:val="nil"/>
              <w:right w:val="nil"/>
            </w:tcBorders>
            <w:shd w:val="clear" w:color="auto" w:fill="auto"/>
            <w:noWrap/>
            <w:vAlign w:val="bottom"/>
            <w:hideMark/>
          </w:tcPr>
          <w:p w14:paraId="79896FA2" w14:textId="77777777" w:rsidR="00D042DD" w:rsidRPr="007E6251" w:rsidRDefault="00D042DD" w:rsidP="001223E3">
            <w:pPr>
              <w:jc w:val="center"/>
              <w:rPr>
                <w:color w:val="000000"/>
                <w:sz w:val="20"/>
                <w:szCs w:val="20"/>
              </w:rPr>
            </w:pPr>
            <w:r w:rsidRPr="007E6251">
              <w:rPr>
                <w:color w:val="000000"/>
                <w:sz w:val="20"/>
                <w:szCs w:val="20"/>
              </w:rPr>
              <w:t>.028</w:t>
            </w:r>
          </w:p>
        </w:tc>
        <w:tc>
          <w:tcPr>
            <w:tcW w:w="292" w:type="pct"/>
            <w:tcBorders>
              <w:top w:val="nil"/>
              <w:left w:val="nil"/>
              <w:bottom w:val="nil"/>
              <w:right w:val="nil"/>
            </w:tcBorders>
            <w:shd w:val="clear" w:color="auto" w:fill="auto"/>
            <w:noWrap/>
            <w:vAlign w:val="bottom"/>
            <w:hideMark/>
          </w:tcPr>
          <w:p w14:paraId="288CA3CC" w14:textId="77777777" w:rsidR="00D042DD" w:rsidRPr="007E6251" w:rsidRDefault="00D042DD" w:rsidP="001223E3">
            <w:pPr>
              <w:jc w:val="center"/>
              <w:rPr>
                <w:color w:val="000000"/>
                <w:sz w:val="20"/>
                <w:szCs w:val="20"/>
              </w:rPr>
            </w:pPr>
            <w:r w:rsidRPr="007E6251">
              <w:rPr>
                <w:color w:val="000000"/>
                <w:sz w:val="20"/>
                <w:szCs w:val="20"/>
              </w:rPr>
              <w:t>.005</w:t>
            </w:r>
          </w:p>
        </w:tc>
        <w:tc>
          <w:tcPr>
            <w:tcW w:w="561" w:type="pct"/>
            <w:tcBorders>
              <w:top w:val="nil"/>
              <w:left w:val="nil"/>
              <w:bottom w:val="nil"/>
              <w:right w:val="nil"/>
            </w:tcBorders>
            <w:shd w:val="clear" w:color="auto" w:fill="auto"/>
            <w:noWrap/>
            <w:vAlign w:val="bottom"/>
            <w:hideMark/>
          </w:tcPr>
          <w:p w14:paraId="36748C05" w14:textId="77777777" w:rsidR="00D042DD" w:rsidRPr="007E6251" w:rsidRDefault="00D042DD" w:rsidP="001223E3">
            <w:pPr>
              <w:jc w:val="center"/>
              <w:rPr>
                <w:color w:val="000000"/>
                <w:sz w:val="20"/>
                <w:szCs w:val="20"/>
              </w:rPr>
            </w:pPr>
            <w:r w:rsidRPr="007E6251">
              <w:rPr>
                <w:color w:val="000000"/>
                <w:sz w:val="20"/>
                <w:szCs w:val="20"/>
              </w:rPr>
              <w:t>.370</w:t>
            </w:r>
          </w:p>
        </w:tc>
        <w:tc>
          <w:tcPr>
            <w:tcW w:w="647" w:type="pct"/>
            <w:tcBorders>
              <w:top w:val="nil"/>
              <w:left w:val="nil"/>
              <w:bottom w:val="nil"/>
              <w:right w:val="nil"/>
            </w:tcBorders>
            <w:shd w:val="clear" w:color="auto" w:fill="auto"/>
            <w:noWrap/>
            <w:vAlign w:val="bottom"/>
            <w:hideMark/>
          </w:tcPr>
          <w:p w14:paraId="302C7D86" w14:textId="77777777" w:rsidR="00D042DD" w:rsidRPr="007E6251" w:rsidRDefault="00D042DD" w:rsidP="001223E3">
            <w:pPr>
              <w:jc w:val="center"/>
              <w:rPr>
                <w:color w:val="000000"/>
                <w:sz w:val="20"/>
                <w:szCs w:val="20"/>
              </w:rPr>
            </w:pPr>
            <w:r w:rsidRPr="007E6251">
              <w:rPr>
                <w:color w:val="000000"/>
                <w:sz w:val="20"/>
                <w:szCs w:val="20"/>
              </w:rPr>
              <w:t>.260,.480</w:t>
            </w:r>
          </w:p>
        </w:tc>
        <w:tc>
          <w:tcPr>
            <w:tcW w:w="379" w:type="pct"/>
            <w:tcBorders>
              <w:top w:val="nil"/>
              <w:left w:val="nil"/>
              <w:bottom w:val="nil"/>
              <w:right w:val="nil"/>
            </w:tcBorders>
            <w:shd w:val="clear" w:color="auto" w:fill="auto"/>
            <w:noWrap/>
            <w:vAlign w:val="bottom"/>
            <w:hideMark/>
          </w:tcPr>
          <w:p w14:paraId="35D8522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F9E1947" w14:textId="77777777" w:rsidTr="001223E3">
        <w:trPr>
          <w:trHeight w:val="144"/>
        </w:trPr>
        <w:tc>
          <w:tcPr>
            <w:tcW w:w="2829" w:type="pct"/>
            <w:tcBorders>
              <w:top w:val="nil"/>
              <w:left w:val="nil"/>
              <w:bottom w:val="nil"/>
              <w:right w:val="nil"/>
            </w:tcBorders>
            <w:shd w:val="clear" w:color="auto" w:fill="auto"/>
            <w:noWrap/>
            <w:vAlign w:val="bottom"/>
            <w:hideMark/>
          </w:tcPr>
          <w:p w14:paraId="36BBAD2C"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2" w:type="pct"/>
            <w:tcBorders>
              <w:top w:val="nil"/>
              <w:left w:val="nil"/>
              <w:bottom w:val="nil"/>
              <w:right w:val="nil"/>
            </w:tcBorders>
            <w:shd w:val="clear" w:color="auto" w:fill="auto"/>
            <w:noWrap/>
            <w:vAlign w:val="bottom"/>
            <w:hideMark/>
          </w:tcPr>
          <w:p w14:paraId="58EF4A99" w14:textId="77777777" w:rsidR="00D042DD" w:rsidRPr="007E6251" w:rsidRDefault="00D042DD" w:rsidP="001223E3">
            <w:pPr>
              <w:jc w:val="center"/>
              <w:rPr>
                <w:color w:val="000000"/>
                <w:sz w:val="20"/>
                <w:szCs w:val="20"/>
              </w:rPr>
            </w:pPr>
            <w:r w:rsidRPr="007E6251">
              <w:rPr>
                <w:color w:val="000000"/>
                <w:sz w:val="20"/>
                <w:szCs w:val="20"/>
              </w:rPr>
              <w:t>.038</w:t>
            </w:r>
          </w:p>
        </w:tc>
        <w:tc>
          <w:tcPr>
            <w:tcW w:w="292" w:type="pct"/>
            <w:tcBorders>
              <w:top w:val="nil"/>
              <w:left w:val="nil"/>
              <w:bottom w:val="nil"/>
              <w:right w:val="nil"/>
            </w:tcBorders>
            <w:shd w:val="clear" w:color="auto" w:fill="auto"/>
            <w:noWrap/>
            <w:vAlign w:val="bottom"/>
            <w:hideMark/>
          </w:tcPr>
          <w:p w14:paraId="6F0DB2B6" w14:textId="77777777" w:rsidR="00D042DD" w:rsidRPr="007E6251" w:rsidRDefault="00D042DD" w:rsidP="001223E3">
            <w:pPr>
              <w:jc w:val="center"/>
              <w:rPr>
                <w:color w:val="000000"/>
                <w:sz w:val="20"/>
                <w:szCs w:val="20"/>
              </w:rPr>
            </w:pPr>
            <w:r w:rsidRPr="007E6251">
              <w:rPr>
                <w:color w:val="000000"/>
                <w:sz w:val="20"/>
                <w:szCs w:val="20"/>
              </w:rPr>
              <w:t>.013</w:t>
            </w:r>
          </w:p>
        </w:tc>
        <w:tc>
          <w:tcPr>
            <w:tcW w:w="561" w:type="pct"/>
            <w:tcBorders>
              <w:top w:val="nil"/>
              <w:left w:val="nil"/>
              <w:bottom w:val="nil"/>
              <w:right w:val="nil"/>
            </w:tcBorders>
            <w:shd w:val="clear" w:color="auto" w:fill="auto"/>
            <w:noWrap/>
            <w:vAlign w:val="bottom"/>
            <w:hideMark/>
          </w:tcPr>
          <w:p w14:paraId="7B8DD5DE" w14:textId="77777777" w:rsidR="00D042DD" w:rsidRPr="007E6251" w:rsidRDefault="00D042DD" w:rsidP="001223E3">
            <w:pPr>
              <w:jc w:val="center"/>
              <w:rPr>
                <w:color w:val="000000"/>
                <w:sz w:val="20"/>
                <w:szCs w:val="20"/>
              </w:rPr>
            </w:pPr>
            <w:r w:rsidRPr="007E6251">
              <w:rPr>
                <w:color w:val="000000"/>
                <w:sz w:val="20"/>
                <w:szCs w:val="20"/>
              </w:rPr>
              <w:t>.184</w:t>
            </w:r>
          </w:p>
        </w:tc>
        <w:tc>
          <w:tcPr>
            <w:tcW w:w="647" w:type="pct"/>
            <w:tcBorders>
              <w:top w:val="nil"/>
              <w:left w:val="nil"/>
              <w:bottom w:val="nil"/>
              <w:right w:val="nil"/>
            </w:tcBorders>
            <w:shd w:val="clear" w:color="auto" w:fill="auto"/>
            <w:noWrap/>
            <w:vAlign w:val="bottom"/>
            <w:hideMark/>
          </w:tcPr>
          <w:p w14:paraId="0B529944" w14:textId="77777777" w:rsidR="00D042DD" w:rsidRPr="007E6251" w:rsidRDefault="00D042DD" w:rsidP="001223E3">
            <w:pPr>
              <w:jc w:val="center"/>
              <w:rPr>
                <w:color w:val="000000"/>
                <w:sz w:val="20"/>
                <w:szCs w:val="20"/>
              </w:rPr>
            </w:pPr>
            <w:r w:rsidRPr="007E6251">
              <w:rPr>
                <w:color w:val="000000"/>
                <w:sz w:val="20"/>
                <w:szCs w:val="20"/>
              </w:rPr>
              <w:t>.066,.301</w:t>
            </w:r>
          </w:p>
        </w:tc>
        <w:tc>
          <w:tcPr>
            <w:tcW w:w="379" w:type="pct"/>
            <w:tcBorders>
              <w:top w:val="nil"/>
              <w:left w:val="nil"/>
              <w:bottom w:val="nil"/>
              <w:right w:val="nil"/>
            </w:tcBorders>
            <w:shd w:val="clear" w:color="auto" w:fill="auto"/>
            <w:noWrap/>
            <w:vAlign w:val="bottom"/>
            <w:hideMark/>
          </w:tcPr>
          <w:p w14:paraId="7ACE83AA" w14:textId="77777777" w:rsidR="00D042DD" w:rsidRPr="007E6251" w:rsidRDefault="00D042DD" w:rsidP="001223E3">
            <w:pPr>
              <w:jc w:val="center"/>
              <w:rPr>
                <w:color w:val="000000"/>
                <w:sz w:val="20"/>
                <w:szCs w:val="20"/>
              </w:rPr>
            </w:pPr>
            <w:r w:rsidRPr="007E6251">
              <w:rPr>
                <w:color w:val="000000"/>
                <w:sz w:val="20"/>
                <w:szCs w:val="20"/>
              </w:rPr>
              <w:t>.004</w:t>
            </w:r>
          </w:p>
        </w:tc>
      </w:tr>
      <w:tr w:rsidR="00D042DD" w:rsidRPr="007E6251" w14:paraId="5C18F65C" w14:textId="77777777" w:rsidTr="001223E3">
        <w:trPr>
          <w:trHeight w:val="144"/>
        </w:trPr>
        <w:tc>
          <w:tcPr>
            <w:tcW w:w="2829" w:type="pct"/>
            <w:tcBorders>
              <w:top w:val="nil"/>
              <w:left w:val="nil"/>
              <w:bottom w:val="nil"/>
              <w:right w:val="nil"/>
            </w:tcBorders>
            <w:shd w:val="clear" w:color="auto" w:fill="auto"/>
            <w:noWrap/>
            <w:vAlign w:val="bottom"/>
            <w:hideMark/>
          </w:tcPr>
          <w:p w14:paraId="4F3C90D5"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2" w:type="pct"/>
            <w:tcBorders>
              <w:top w:val="nil"/>
              <w:left w:val="nil"/>
              <w:bottom w:val="nil"/>
              <w:right w:val="nil"/>
            </w:tcBorders>
            <w:shd w:val="clear" w:color="auto" w:fill="auto"/>
            <w:noWrap/>
            <w:vAlign w:val="bottom"/>
            <w:hideMark/>
          </w:tcPr>
          <w:p w14:paraId="618D25A0" w14:textId="77777777" w:rsidR="00D042DD" w:rsidRPr="007E6251" w:rsidRDefault="00D042DD" w:rsidP="001223E3">
            <w:pPr>
              <w:jc w:val="center"/>
              <w:rPr>
                <w:color w:val="000000"/>
                <w:sz w:val="20"/>
                <w:szCs w:val="20"/>
              </w:rPr>
            </w:pPr>
            <w:r w:rsidRPr="007E6251">
              <w:rPr>
                <w:color w:val="000000"/>
                <w:sz w:val="20"/>
                <w:szCs w:val="20"/>
              </w:rPr>
              <w:t>.003</w:t>
            </w:r>
          </w:p>
        </w:tc>
        <w:tc>
          <w:tcPr>
            <w:tcW w:w="292" w:type="pct"/>
            <w:tcBorders>
              <w:top w:val="nil"/>
              <w:left w:val="nil"/>
              <w:bottom w:val="nil"/>
              <w:right w:val="nil"/>
            </w:tcBorders>
            <w:shd w:val="clear" w:color="auto" w:fill="auto"/>
            <w:noWrap/>
            <w:vAlign w:val="bottom"/>
            <w:hideMark/>
          </w:tcPr>
          <w:p w14:paraId="7EE95AB1" w14:textId="77777777" w:rsidR="00D042DD" w:rsidRPr="007E6251" w:rsidRDefault="00D042DD" w:rsidP="001223E3">
            <w:pPr>
              <w:jc w:val="center"/>
              <w:rPr>
                <w:color w:val="000000"/>
                <w:sz w:val="20"/>
                <w:szCs w:val="20"/>
              </w:rPr>
            </w:pPr>
            <w:r w:rsidRPr="007E6251">
              <w:rPr>
                <w:color w:val="000000"/>
                <w:sz w:val="20"/>
                <w:szCs w:val="20"/>
              </w:rPr>
              <w:t>.005</w:t>
            </w:r>
          </w:p>
        </w:tc>
        <w:tc>
          <w:tcPr>
            <w:tcW w:w="561" w:type="pct"/>
            <w:tcBorders>
              <w:top w:val="nil"/>
              <w:left w:val="nil"/>
              <w:bottom w:val="nil"/>
              <w:right w:val="nil"/>
            </w:tcBorders>
            <w:shd w:val="clear" w:color="auto" w:fill="auto"/>
            <w:noWrap/>
            <w:vAlign w:val="bottom"/>
            <w:hideMark/>
          </w:tcPr>
          <w:p w14:paraId="594923E6" w14:textId="77777777" w:rsidR="00D042DD" w:rsidRPr="007E6251" w:rsidRDefault="00D042DD" w:rsidP="001223E3">
            <w:pPr>
              <w:jc w:val="center"/>
              <w:rPr>
                <w:color w:val="000000"/>
                <w:sz w:val="20"/>
                <w:szCs w:val="20"/>
              </w:rPr>
            </w:pPr>
            <w:r w:rsidRPr="007E6251">
              <w:rPr>
                <w:color w:val="000000"/>
                <w:sz w:val="20"/>
                <w:szCs w:val="20"/>
              </w:rPr>
              <w:t>.029</w:t>
            </w:r>
          </w:p>
        </w:tc>
        <w:tc>
          <w:tcPr>
            <w:tcW w:w="647" w:type="pct"/>
            <w:tcBorders>
              <w:top w:val="nil"/>
              <w:left w:val="nil"/>
              <w:bottom w:val="nil"/>
              <w:right w:val="nil"/>
            </w:tcBorders>
            <w:shd w:val="clear" w:color="auto" w:fill="auto"/>
            <w:noWrap/>
            <w:vAlign w:val="bottom"/>
            <w:hideMark/>
          </w:tcPr>
          <w:p w14:paraId="65F30219" w14:textId="77777777" w:rsidR="00D042DD" w:rsidRPr="007E6251" w:rsidRDefault="00D042DD" w:rsidP="001223E3">
            <w:pPr>
              <w:jc w:val="center"/>
              <w:rPr>
                <w:color w:val="000000"/>
                <w:sz w:val="20"/>
                <w:szCs w:val="20"/>
              </w:rPr>
            </w:pPr>
            <w:r w:rsidRPr="007E6251">
              <w:rPr>
                <w:color w:val="000000"/>
                <w:sz w:val="20"/>
                <w:szCs w:val="20"/>
              </w:rPr>
              <w:t>-.076,.134</w:t>
            </w:r>
          </w:p>
        </w:tc>
        <w:tc>
          <w:tcPr>
            <w:tcW w:w="379" w:type="pct"/>
            <w:tcBorders>
              <w:top w:val="nil"/>
              <w:left w:val="nil"/>
              <w:bottom w:val="nil"/>
              <w:right w:val="nil"/>
            </w:tcBorders>
            <w:shd w:val="clear" w:color="auto" w:fill="auto"/>
            <w:noWrap/>
            <w:vAlign w:val="bottom"/>
            <w:hideMark/>
          </w:tcPr>
          <w:p w14:paraId="36A4673A" w14:textId="77777777" w:rsidR="00D042DD" w:rsidRPr="007E6251" w:rsidRDefault="00D042DD" w:rsidP="001223E3">
            <w:pPr>
              <w:jc w:val="center"/>
              <w:rPr>
                <w:color w:val="000000"/>
                <w:sz w:val="20"/>
                <w:szCs w:val="20"/>
              </w:rPr>
            </w:pPr>
            <w:r w:rsidRPr="007E6251">
              <w:rPr>
                <w:color w:val="000000"/>
                <w:sz w:val="20"/>
                <w:szCs w:val="20"/>
              </w:rPr>
              <w:t>.589</w:t>
            </w:r>
          </w:p>
        </w:tc>
      </w:tr>
      <w:tr w:rsidR="00D042DD" w:rsidRPr="007E6251" w14:paraId="23BD4E22"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44AFFC8A"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2" w:type="pct"/>
            <w:tcBorders>
              <w:top w:val="single" w:sz="4" w:space="0" w:color="auto"/>
              <w:left w:val="nil"/>
              <w:bottom w:val="single" w:sz="4" w:space="0" w:color="auto"/>
              <w:right w:val="nil"/>
            </w:tcBorders>
            <w:shd w:val="clear" w:color="auto" w:fill="auto"/>
            <w:noWrap/>
            <w:vAlign w:val="bottom"/>
            <w:hideMark/>
          </w:tcPr>
          <w:p w14:paraId="2E782129" w14:textId="77777777" w:rsidR="00D042DD" w:rsidRPr="007E6251" w:rsidRDefault="00D042DD" w:rsidP="001223E3">
            <w:pPr>
              <w:jc w:val="center"/>
              <w:rPr>
                <w:color w:val="000000"/>
                <w:sz w:val="20"/>
                <w:szCs w:val="20"/>
              </w:rPr>
            </w:pPr>
            <w:r w:rsidRPr="007E6251">
              <w:rPr>
                <w:color w:val="000000"/>
                <w:sz w:val="20"/>
                <w:szCs w:val="20"/>
              </w:rPr>
              <w:t>Cov</w:t>
            </w:r>
          </w:p>
        </w:tc>
        <w:tc>
          <w:tcPr>
            <w:tcW w:w="292" w:type="pct"/>
            <w:tcBorders>
              <w:top w:val="single" w:sz="4" w:space="0" w:color="auto"/>
              <w:left w:val="nil"/>
              <w:bottom w:val="single" w:sz="4" w:space="0" w:color="auto"/>
              <w:right w:val="nil"/>
            </w:tcBorders>
            <w:shd w:val="clear" w:color="auto" w:fill="auto"/>
            <w:noWrap/>
            <w:vAlign w:val="bottom"/>
            <w:hideMark/>
          </w:tcPr>
          <w:p w14:paraId="519CF25E"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0D0ADD23" w14:textId="77777777" w:rsidR="00D042DD" w:rsidRPr="007E6251" w:rsidRDefault="00D042DD" w:rsidP="001223E3">
            <w:pPr>
              <w:jc w:val="center"/>
              <w:rPr>
                <w:color w:val="000000"/>
                <w:sz w:val="20"/>
                <w:szCs w:val="20"/>
              </w:rPr>
            </w:pPr>
            <w:r w:rsidRPr="007E6251">
              <w:rPr>
                <w:color w:val="000000"/>
                <w:sz w:val="20"/>
                <w:szCs w:val="20"/>
              </w:rPr>
              <w:t>Std. Cov</w:t>
            </w:r>
          </w:p>
        </w:tc>
        <w:tc>
          <w:tcPr>
            <w:tcW w:w="647" w:type="pct"/>
            <w:tcBorders>
              <w:top w:val="single" w:sz="4" w:space="0" w:color="auto"/>
              <w:left w:val="nil"/>
              <w:bottom w:val="single" w:sz="4" w:space="0" w:color="auto"/>
              <w:right w:val="nil"/>
            </w:tcBorders>
            <w:shd w:val="clear" w:color="auto" w:fill="auto"/>
            <w:noWrap/>
            <w:vAlign w:val="bottom"/>
            <w:hideMark/>
          </w:tcPr>
          <w:p w14:paraId="74D24B26"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single" w:sz="4" w:space="0" w:color="auto"/>
              <w:left w:val="nil"/>
              <w:bottom w:val="single" w:sz="4" w:space="0" w:color="auto"/>
              <w:right w:val="nil"/>
            </w:tcBorders>
            <w:shd w:val="clear" w:color="auto" w:fill="auto"/>
            <w:noWrap/>
            <w:vAlign w:val="bottom"/>
            <w:hideMark/>
          </w:tcPr>
          <w:p w14:paraId="4299DCED"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5B621DE" w14:textId="77777777" w:rsidTr="001223E3">
        <w:trPr>
          <w:trHeight w:val="144"/>
        </w:trPr>
        <w:tc>
          <w:tcPr>
            <w:tcW w:w="2829" w:type="pct"/>
            <w:tcBorders>
              <w:top w:val="nil"/>
              <w:left w:val="nil"/>
              <w:bottom w:val="nil"/>
              <w:right w:val="nil"/>
            </w:tcBorders>
            <w:shd w:val="clear" w:color="auto" w:fill="auto"/>
            <w:noWrap/>
            <w:vAlign w:val="bottom"/>
            <w:hideMark/>
          </w:tcPr>
          <w:p w14:paraId="306B469E"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2" w:type="pct"/>
            <w:tcBorders>
              <w:top w:val="nil"/>
              <w:left w:val="nil"/>
              <w:bottom w:val="nil"/>
              <w:right w:val="nil"/>
            </w:tcBorders>
            <w:shd w:val="clear" w:color="auto" w:fill="auto"/>
            <w:noWrap/>
            <w:vAlign w:val="bottom"/>
            <w:hideMark/>
          </w:tcPr>
          <w:p w14:paraId="1E80F431" w14:textId="77777777" w:rsidR="00D042DD" w:rsidRPr="007E6251" w:rsidRDefault="00D042DD" w:rsidP="001223E3">
            <w:pPr>
              <w:jc w:val="center"/>
              <w:rPr>
                <w:color w:val="000000"/>
                <w:sz w:val="20"/>
                <w:szCs w:val="20"/>
              </w:rPr>
            </w:pPr>
            <w:r w:rsidRPr="007E6251">
              <w:rPr>
                <w:color w:val="000000"/>
                <w:sz w:val="20"/>
                <w:szCs w:val="20"/>
              </w:rPr>
              <w:t>.111</w:t>
            </w:r>
          </w:p>
        </w:tc>
        <w:tc>
          <w:tcPr>
            <w:tcW w:w="292" w:type="pct"/>
            <w:tcBorders>
              <w:top w:val="nil"/>
              <w:left w:val="nil"/>
              <w:bottom w:val="nil"/>
              <w:right w:val="nil"/>
            </w:tcBorders>
            <w:shd w:val="clear" w:color="auto" w:fill="auto"/>
            <w:noWrap/>
            <w:vAlign w:val="bottom"/>
            <w:hideMark/>
          </w:tcPr>
          <w:p w14:paraId="5424B8A4" w14:textId="77777777" w:rsidR="00D042DD" w:rsidRPr="007E6251" w:rsidRDefault="00D042DD" w:rsidP="001223E3">
            <w:pPr>
              <w:jc w:val="center"/>
              <w:rPr>
                <w:color w:val="000000"/>
                <w:sz w:val="20"/>
                <w:szCs w:val="20"/>
              </w:rPr>
            </w:pPr>
            <w:r w:rsidRPr="007E6251">
              <w:rPr>
                <w:color w:val="000000"/>
                <w:sz w:val="20"/>
                <w:szCs w:val="20"/>
              </w:rPr>
              <w:t>.014</w:t>
            </w:r>
          </w:p>
        </w:tc>
        <w:tc>
          <w:tcPr>
            <w:tcW w:w="561" w:type="pct"/>
            <w:tcBorders>
              <w:top w:val="nil"/>
              <w:left w:val="nil"/>
              <w:bottom w:val="nil"/>
              <w:right w:val="nil"/>
            </w:tcBorders>
            <w:shd w:val="clear" w:color="auto" w:fill="auto"/>
            <w:noWrap/>
            <w:vAlign w:val="bottom"/>
            <w:hideMark/>
          </w:tcPr>
          <w:p w14:paraId="1FCC584D" w14:textId="77777777" w:rsidR="00D042DD" w:rsidRPr="007E6251" w:rsidRDefault="00D042DD" w:rsidP="001223E3">
            <w:pPr>
              <w:jc w:val="center"/>
              <w:rPr>
                <w:color w:val="000000"/>
                <w:sz w:val="20"/>
                <w:szCs w:val="20"/>
              </w:rPr>
            </w:pPr>
            <w:r w:rsidRPr="007E6251">
              <w:rPr>
                <w:color w:val="000000"/>
                <w:sz w:val="20"/>
                <w:szCs w:val="20"/>
              </w:rPr>
              <w:t>.318</w:t>
            </w:r>
          </w:p>
        </w:tc>
        <w:tc>
          <w:tcPr>
            <w:tcW w:w="647" w:type="pct"/>
            <w:tcBorders>
              <w:top w:val="nil"/>
              <w:left w:val="nil"/>
              <w:bottom w:val="nil"/>
              <w:right w:val="nil"/>
            </w:tcBorders>
            <w:shd w:val="clear" w:color="auto" w:fill="auto"/>
            <w:noWrap/>
            <w:vAlign w:val="bottom"/>
            <w:hideMark/>
          </w:tcPr>
          <w:p w14:paraId="7D644AF3" w14:textId="77777777" w:rsidR="00D042DD" w:rsidRPr="007E6251" w:rsidRDefault="00D042DD" w:rsidP="001223E3">
            <w:pPr>
              <w:jc w:val="center"/>
              <w:rPr>
                <w:color w:val="000000"/>
                <w:sz w:val="20"/>
                <w:szCs w:val="20"/>
              </w:rPr>
            </w:pPr>
            <w:r w:rsidRPr="007E6251">
              <w:rPr>
                <w:color w:val="000000"/>
                <w:sz w:val="20"/>
                <w:szCs w:val="20"/>
              </w:rPr>
              <w:t>.084,.139</w:t>
            </w:r>
          </w:p>
        </w:tc>
        <w:tc>
          <w:tcPr>
            <w:tcW w:w="379" w:type="pct"/>
            <w:tcBorders>
              <w:top w:val="nil"/>
              <w:left w:val="nil"/>
              <w:bottom w:val="nil"/>
              <w:right w:val="nil"/>
            </w:tcBorders>
            <w:shd w:val="clear" w:color="auto" w:fill="auto"/>
            <w:noWrap/>
            <w:vAlign w:val="bottom"/>
            <w:hideMark/>
          </w:tcPr>
          <w:p w14:paraId="0B9C495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739F31" w14:textId="77777777" w:rsidTr="001223E3">
        <w:trPr>
          <w:trHeight w:val="144"/>
        </w:trPr>
        <w:tc>
          <w:tcPr>
            <w:tcW w:w="2829" w:type="pct"/>
            <w:tcBorders>
              <w:top w:val="nil"/>
              <w:left w:val="nil"/>
              <w:bottom w:val="nil"/>
              <w:right w:val="nil"/>
            </w:tcBorders>
            <w:shd w:val="clear" w:color="auto" w:fill="auto"/>
            <w:noWrap/>
            <w:vAlign w:val="bottom"/>
            <w:hideMark/>
          </w:tcPr>
          <w:p w14:paraId="373DE8E9"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2" w:type="pct"/>
            <w:tcBorders>
              <w:top w:val="nil"/>
              <w:left w:val="nil"/>
              <w:bottom w:val="nil"/>
              <w:right w:val="nil"/>
            </w:tcBorders>
            <w:shd w:val="clear" w:color="auto" w:fill="auto"/>
            <w:noWrap/>
            <w:vAlign w:val="bottom"/>
            <w:hideMark/>
          </w:tcPr>
          <w:p w14:paraId="5D1D1360" w14:textId="77777777" w:rsidR="00D042DD" w:rsidRPr="007E6251" w:rsidRDefault="00D042DD" w:rsidP="001223E3">
            <w:pPr>
              <w:jc w:val="center"/>
              <w:rPr>
                <w:color w:val="000000"/>
                <w:sz w:val="20"/>
                <w:szCs w:val="20"/>
              </w:rPr>
            </w:pPr>
            <w:r w:rsidRPr="007E6251">
              <w:rPr>
                <w:color w:val="000000"/>
                <w:sz w:val="20"/>
                <w:szCs w:val="20"/>
              </w:rPr>
              <w:t>.034</w:t>
            </w:r>
          </w:p>
        </w:tc>
        <w:tc>
          <w:tcPr>
            <w:tcW w:w="292" w:type="pct"/>
            <w:tcBorders>
              <w:top w:val="nil"/>
              <w:left w:val="nil"/>
              <w:bottom w:val="nil"/>
              <w:right w:val="nil"/>
            </w:tcBorders>
            <w:shd w:val="clear" w:color="auto" w:fill="auto"/>
            <w:noWrap/>
            <w:vAlign w:val="bottom"/>
            <w:hideMark/>
          </w:tcPr>
          <w:p w14:paraId="3F7D36D2" w14:textId="77777777" w:rsidR="00D042DD" w:rsidRPr="007E6251" w:rsidRDefault="00D042DD" w:rsidP="001223E3">
            <w:pPr>
              <w:jc w:val="center"/>
              <w:rPr>
                <w:color w:val="000000"/>
                <w:sz w:val="20"/>
                <w:szCs w:val="20"/>
              </w:rPr>
            </w:pPr>
            <w:r w:rsidRPr="007E6251">
              <w:rPr>
                <w:color w:val="000000"/>
                <w:sz w:val="20"/>
                <w:szCs w:val="20"/>
              </w:rPr>
              <w:t>.005</w:t>
            </w:r>
          </w:p>
        </w:tc>
        <w:tc>
          <w:tcPr>
            <w:tcW w:w="561" w:type="pct"/>
            <w:tcBorders>
              <w:top w:val="nil"/>
              <w:left w:val="nil"/>
              <w:bottom w:val="nil"/>
              <w:right w:val="nil"/>
            </w:tcBorders>
            <w:shd w:val="clear" w:color="auto" w:fill="auto"/>
            <w:noWrap/>
            <w:vAlign w:val="bottom"/>
            <w:hideMark/>
          </w:tcPr>
          <w:p w14:paraId="41ACF42D" w14:textId="77777777" w:rsidR="00D042DD" w:rsidRPr="007E6251" w:rsidRDefault="00D042DD" w:rsidP="001223E3">
            <w:pPr>
              <w:jc w:val="center"/>
              <w:rPr>
                <w:color w:val="000000"/>
                <w:sz w:val="20"/>
                <w:szCs w:val="20"/>
              </w:rPr>
            </w:pPr>
            <w:r w:rsidRPr="007E6251">
              <w:rPr>
                <w:color w:val="000000"/>
                <w:sz w:val="20"/>
                <w:szCs w:val="20"/>
              </w:rPr>
              <w:t>.264</w:t>
            </w:r>
          </w:p>
        </w:tc>
        <w:tc>
          <w:tcPr>
            <w:tcW w:w="647" w:type="pct"/>
            <w:tcBorders>
              <w:top w:val="nil"/>
              <w:left w:val="nil"/>
              <w:bottom w:val="nil"/>
              <w:right w:val="nil"/>
            </w:tcBorders>
            <w:shd w:val="clear" w:color="auto" w:fill="auto"/>
            <w:noWrap/>
            <w:vAlign w:val="bottom"/>
            <w:hideMark/>
          </w:tcPr>
          <w:p w14:paraId="23202CAE" w14:textId="77777777" w:rsidR="00D042DD" w:rsidRPr="007E6251" w:rsidRDefault="00D042DD" w:rsidP="001223E3">
            <w:pPr>
              <w:jc w:val="center"/>
              <w:rPr>
                <w:color w:val="000000"/>
                <w:sz w:val="20"/>
                <w:szCs w:val="20"/>
              </w:rPr>
            </w:pPr>
            <w:r w:rsidRPr="007E6251">
              <w:rPr>
                <w:color w:val="000000"/>
                <w:sz w:val="20"/>
                <w:szCs w:val="20"/>
              </w:rPr>
              <w:t>.024,.045</w:t>
            </w:r>
          </w:p>
        </w:tc>
        <w:tc>
          <w:tcPr>
            <w:tcW w:w="379" w:type="pct"/>
            <w:tcBorders>
              <w:top w:val="nil"/>
              <w:left w:val="nil"/>
              <w:bottom w:val="nil"/>
              <w:right w:val="nil"/>
            </w:tcBorders>
            <w:shd w:val="clear" w:color="auto" w:fill="auto"/>
            <w:noWrap/>
            <w:vAlign w:val="bottom"/>
            <w:hideMark/>
          </w:tcPr>
          <w:p w14:paraId="245EC9E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EDE1B4" w14:textId="77777777" w:rsidTr="001223E3">
        <w:trPr>
          <w:trHeight w:val="144"/>
        </w:trPr>
        <w:tc>
          <w:tcPr>
            <w:tcW w:w="2829" w:type="pct"/>
            <w:tcBorders>
              <w:top w:val="nil"/>
              <w:left w:val="nil"/>
              <w:bottom w:val="nil"/>
              <w:right w:val="nil"/>
            </w:tcBorders>
            <w:shd w:val="clear" w:color="auto" w:fill="auto"/>
            <w:noWrap/>
            <w:vAlign w:val="bottom"/>
            <w:hideMark/>
          </w:tcPr>
          <w:p w14:paraId="65AF0E90"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2" w:type="pct"/>
            <w:tcBorders>
              <w:top w:val="nil"/>
              <w:left w:val="nil"/>
              <w:bottom w:val="nil"/>
              <w:right w:val="nil"/>
            </w:tcBorders>
            <w:shd w:val="clear" w:color="auto" w:fill="auto"/>
            <w:noWrap/>
            <w:vAlign w:val="bottom"/>
            <w:hideMark/>
          </w:tcPr>
          <w:p w14:paraId="07CE9C82" w14:textId="77777777" w:rsidR="00D042DD" w:rsidRPr="007E6251" w:rsidRDefault="00D042DD" w:rsidP="001223E3">
            <w:pPr>
              <w:jc w:val="center"/>
              <w:rPr>
                <w:color w:val="000000"/>
                <w:sz w:val="20"/>
                <w:szCs w:val="20"/>
              </w:rPr>
            </w:pPr>
            <w:r w:rsidRPr="007E6251">
              <w:rPr>
                <w:color w:val="000000"/>
                <w:sz w:val="20"/>
                <w:szCs w:val="20"/>
              </w:rPr>
              <w:t>.098</w:t>
            </w:r>
          </w:p>
        </w:tc>
        <w:tc>
          <w:tcPr>
            <w:tcW w:w="292" w:type="pct"/>
            <w:tcBorders>
              <w:top w:val="nil"/>
              <w:left w:val="nil"/>
              <w:bottom w:val="nil"/>
              <w:right w:val="nil"/>
            </w:tcBorders>
            <w:shd w:val="clear" w:color="auto" w:fill="auto"/>
            <w:noWrap/>
            <w:vAlign w:val="bottom"/>
            <w:hideMark/>
          </w:tcPr>
          <w:p w14:paraId="1C56D3D0" w14:textId="77777777" w:rsidR="00D042DD" w:rsidRPr="007E6251" w:rsidRDefault="00D042DD" w:rsidP="001223E3">
            <w:pPr>
              <w:jc w:val="center"/>
              <w:rPr>
                <w:color w:val="000000"/>
                <w:sz w:val="20"/>
                <w:szCs w:val="20"/>
              </w:rPr>
            </w:pPr>
            <w:r w:rsidRPr="007E6251">
              <w:rPr>
                <w:color w:val="000000"/>
                <w:sz w:val="20"/>
                <w:szCs w:val="20"/>
              </w:rPr>
              <w:t>.012</w:t>
            </w:r>
          </w:p>
        </w:tc>
        <w:tc>
          <w:tcPr>
            <w:tcW w:w="561" w:type="pct"/>
            <w:tcBorders>
              <w:top w:val="nil"/>
              <w:left w:val="nil"/>
              <w:bottom w:val="nil"/>
              <w:right w:val="nil"/>
            </w:tcBorders>
            <w:shd w:val="clear" w:color="auto" w:fill="auto"/>
            <w:noWrap/>
            <w:vAlign w:val="bottom"/>
            <w:hideMark/>
          </w:tcPr>
          <w:p w14:paraId="4A0888F6" w14:textId="77777777" w:rsidR="00D042DD" w:rsidRPr="007E6251" w:rsidRDefault="00D042DD" w:rsidP="001223E3">
            <w:pPr>
              <w:jc w:val="center"/>
              <w:rPr>
                <w:color w:val="000000"/>
                <w:sz w:val="20"/>
                <w:szCs w:val="20"/>
              </w:rPr>
            </w:pPr>
            <w:r w:rsidRPr="007E6251">
              <w:rPr>
                <w:color w:val="000000"/>
                <w:sz w:val="20"/>
                <w:szCs w:val="20"/>
              </w:rPr>
              <w:t>.354</w:t>
            </w:r>
          </w:p>
        </w:tc>
        <w:tc>
          <w:tcPr>
            <w:tcW w:w="647" w:type="pct"/>
            <w:tcBorders>
              <w:top w:val="nil"/>
              <w:left w:val="nil"/>
              <w:bottom w:val="nil"/>
              <w:right w:val="nil"/>
            </w:tcBorders>
            <w:shd w:val="clear" w:color="auto" w:fill="auto"/>
            <w:noWrap/>
            <w:vAlign w:val="bottom"/>
            <w:hideMark/>
          </w:tcPr>
          <w:p w14:paraId="447B1A43" w14:textId="77777777" w:rsidR="00D042DD" w:rsidRPr="007E6251" w:rsidRDefault="00D042DD" w:rsidP="001223E3">
            <w:pPr>
              <w:jc w:val="center"/>
              <w:rPr>
                <w:color w:val="000000"/>
                <w:sz w:val="20"/>
                <w:szCs w:val="20"/>
              </w:rPr>
            </w:pPr>
            <w:r w:rsidRPr="007E6251">
              <w:rPr>
                <w:color w:val="000000"/>
                <w:sz w:val="20"/>
                <w:szCs w:val="20"/>
              </w:rPr>
              <w:t>.075,.121</w:t>
            </w:r>
          </w:p>
        </w:tc>
        <w:tc>
          <w:tcPr>
            <w:tcW w:w="379" w:type="pct"/>
            <w:tcBorders>
              <w:top w:val="nil"/>
              <w:left w:val="nil"/>
              <w:bottom w:val="nil"/>
              <w:right w:val="nil"/>
            </w:tcBorders>
            <w:shd w:val="clear" w:color="auto" w:fill="auto"/>
            <w:noWrap/>
            <w:vAlign w:val="bottom"/>
            <w:hideMark/>
          </w:tcPr>
          <w:p w14:paraId="41AB4E7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620522E" w14:textId="77777777" w:rsidTr="001223E3">
        <w:trPr>
          <w:trHeight w:val="144"/>
        </w:trPr>
        <w:tc>
          <w:tcPr>
            <w:tcW w:w="2829" w:type="pct"/>
            <w:tcBorders>
              <w:top w:val="nil"/>
              <w:left w:val="nil"/>
              <w:bottom w:val="nil"/>
              <w:right w:val="nil"/>
            </w:tcBorders>
            <w:shd w:val="clear" w:color="auto" w:fill="auto"/>
            <w:noWrap/>
            <w:vAlign w:val="bottom"/>
            <w:hideMark/>
          </w:tcPr>
          <w:p w14:paraId="37F89241"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2" w:type="pct"/>
            <w:tcBorders>
              <w:top w:val="nil"/>
              <w:left w:val="nil"/>
              <w:bottom w:val="nil"/>
              <w:right w:val="nil"/>
            </w:tcBorders>
            <w:shd w:val="clear" w:color="auto" w:fill="auto"/>
            <w:noWrap/>
            <w:vAlign w:val="bottom"/>
            <w:hideMark/>
          </w:tcPr>
          <w:p w14:paraId="560F959D" w14:textId="77777777" w:rsidR="00D042DD" w:rsidRPr="007E6251" w:rsidRDefault="00D042DD" w:rsidP="001223E3">
            <w:pPr>
              <w:jc w:val="center"/>
              <w:rPr>
                <w:color w:val="000000"/>
                <w:sz w:val="20"/>
                <w:szCs w:val="20"/>
              </w:rPr>
            </w:pPr>
            <w:r w:rsidRPr="007E6251">
              <w:rPr>
                <w:color w:val="000000"/>
                <w:sz w:val="20"/>
                <w:szCs w:val="20"/>
              </w:rPr>
              <w:t>.113</w:t>
            </w:r>
          </w:p>
        </w:tc>
        <w:tc>
          <w:tcPr>
            <w:tcW w:w="292" w:type="pct"/>
            <w:tcBorders>
              <w:top w:val="nil"/>
              <w:left w:val="nil"/>
              <w:bottom w:val="nil"/>
              <w:right w:val="nil"/>
            </w:tcBorders>
            <w:shd w:val="clear" w:color="auto" w:fill="auto"/>
            <w:noWrap/>
            <w:vAlign w:val="bottom"/>
            <w:hideMark/>
          </w:tcPr>
          <w:p w14:paraId="2EEB853F" w14:textId="77777777" w:rsidR="00D042DD" w:rsidRPr="007E6251" w:rsidRDefault="00D042DD" w:rsidP="001223E3">
            <w:pPr>
              <w:jc w:val="center"/>
              <w:rPr>
                <w:color w:val="000000"/>
                <w:sz w:val="20"/>
                <w:szCs w:val="20"/>
              </w:rPr>
            </w:pPr>
            <w:r w:rsidRPr="007E6251">
              <w:rPr>
                <w:color w:val="000000"/>
                <w:sz w:val="20"/>
                <w:szCs w:val="20"/>
              </w:rPr>
              <w:t>.014</w:t>
            </w:r>
          </w:p>
        </w:tc>
        <w:tc>
          <w:tcPr>
            <w:tcW w:w="561" w:type="pct"/>
            <w:tcBorders>
              <w:top w:val="nil"/>
              <w:left w:val="nil"/>
              <w:bottom w:val="nil"/>
              <w:right w:val="nil"/>
            </w:tcBorders>
            <w:shd w:val="clear" w:color="auto" w:fill="auto"/>
            <w:noWrap/>
            <w:vAlign w:val="bottom"/>
            <w:hideMark/>
          </w:tcPr>
          <w:p w14:paraId="1C639A3B" w14:textId="77777777" w:rsidR="00D042DD" w:rsidRPr="007E6251" w:rsidRDefault="00D042DD" w:rsidP="001223E3">
            <w:pPr>
              <w:jc w:val="center"/>
              <w:rPr>
                <w:color w:val="000000"/>
                <w:sz w:val="20"/>
                <w:szCs w:val="20"/>
              </w:rPr>
            </w:pPr>
            <w:r w:rsidRPr="007E6251">
              <w:rPr>
                <w:color w:val="000000"/>
                <w:sz w:val="20"/>
                <w:szCs w:val="20"/>
              </w:rPr>
              <w:t>.352</w:t>
            </w:r>
          </w:p>
        </w:tc>
        <w:tc>
          <w:tcPr>
            <w:tcW w:w="647" w:type="pct"/>
            <w:tcBorders>
              <w:top w:val="nil"/>
              <w:left w:val="nil"/>
              <w:bottom w:val="nil"/>
              <w:right w:val="nil"/>
            </w:tcBorders>
            <w:shd w:val="clear" w:color="auto" w:fill="auto"/>
            <w:noWrap/>
            <w:vAlign w:val="bottom"/>
            <w:hideMark/>
          </w:tcPr>
          <w:p w14:paraId="342082D4" w14:textId="77777777" w:rsidR="00D042DD" w:rsidRPr="007E6251" w:rsidRDefault="00D042DD" w:rsidP="001223E3">
            <w:pPr>
              <w:jc w:val="center"/>
              <w:rPr>
                <w:color w:val="000000"/>
                <w:sz w:val="20"/>
                <w:szCs w:val="20"/>
              </w:rPr>
            </w:pPr>
            <w:r w:rsidRPr="007E6251">
              <w:rPr>
                <w:color w:val="000000"/>
                <w:sz w:val="20"/>
                <w:szCs w:val="20"/>
              </w:rPr>
              <w:t>.085,.141</w:t>
            </w:r>
          </w:p>
        </w:tc>
        <w:tc>
          <w:tcPr>
            <w:tcW w:w="379" w:type="pct"/>
            <w:tcBorders>
              <w:top w:val="nil"/>
              <w:left w:val="nil"/>
              <w:bottom w:val="nil"/>
              <w:right w:val="nil"/>
            </w:tcBorders>
            <w:shd w:val="clear" w:color="auto" w:fill="auto"/>
            <w:noWrap/>
            <w:vAlign w:val="bottom"/>
            <w:hideMark/>
          </w:tcPr>
          <w:p w14:paraId="5E47DE1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ABCC400" w14:textId="77777777" w:rsidTr="001223E3">
        <w:trPr>
          <w:trHeight w:val="144"/>
        </w:trPr>
        <w:tc>
          <w:tcPr>
            <w:tcW w:w="2829" w:type="pct"/>
            <w:tcBorders>
              <w:top w:val="nil"/>
              <w:left w:val="nil"/>
              <w:bottom w:val="nil"/>
              <w:right w:val="nil"/>
            </w:tcBorders>
            <w:shd w:val="clear" w:color="auto" w:fill="auto"/>
            <w:noWrap/>
            <w:vAlign w:val="bottom"/>
            <w:hideMark/>
          </w:tcPr>
          <w:p w14:paraId="20FD742C"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2" w:type="pct"/>
            <w:tcBorders>
              <w:top w:val="nil"/>
              <w:left w:val="nil"/>
              <w:bottom w:val="nil"/>
              <w:right w:val="nil"/>
            </w:tcBorders>
            <w:shd w:val="clear" w:color="auto" w:fill="auto"/>
            <w:noWrap/>
            <w:vAlign w:val="bottom"/>
            <w:hideMark/>
          </w:tcPr>
          <w:p w14:paraId="365E7E12" w14:textId="77777777" w:rsidR="00D042DD" w:rsidRPr="007E6251" w:rsidRDefault="00D042DD" w:rsidP="001223E3">
            <w:pPr>
              <w:jc w:val="center"/>
              <w:rPr>
                <w:color w:val="000000"/>
                <w:sz w:val="20"/>
                <w:szCs w:val="20"/>
              </w:rPr>
            </w:pPr>
            <w:r w:rsidRPr="007E6251">
              <w:rPr>
                <w:color w:val="000000"/>
                <w:sz w:val="20"/>
                <w:szCs w:val="20"/>
              </w:rPr>
              <w:t>.159</w:t>
            </w:r>
          </w:p>
        </w:tc>
        <w:tc>
          <w:tcPr>
            <w:tcW w:w="292" w:type="pct"/>
            <w:tcBorders>
              <w:top w:val="nil"/>
              <w:left w:val="nil"/>
              <w:bottom w:val="nil"/>
              <w:right w:val="nil"/>
            </w:tcBorders>
            <w:shd w:val="clear" w:color="auto" w:fill="auto"/>
            <w:noWrap/>
            <w:vAlign w:val="bottom"/>
            <w:hideMark/>
          </w:tcPr>
          <w:p w14:paraId="62175A52" w14:textId="77777777" w:rsidR="00D042DD" w:rsidRPr="007E6251" w:rsidRDefault="00D042DD" w:rsidP="001223E3">
            <w:pPr>
              <w:jc w:val="center"/>
              <w:rPr>
                <w:color w:val="000000"/>
                <w:sz w:val="20"/>
                <w:szCs w:val="20"/>
              </w:rPr>
            </w:pPr>
            <w:r w:rsidRPr="007E6251">
              <w:rPr>
                <w:color w:val="000000"/>
                <w:sz w:val="20"/>
                <w:szCs w:val="20"/>
              </w:rPr>
              <w:t>.031</w:t>
            </w:r>
          </w:p>
        </w:tc>
        <w:tc>
          <w:tcPr>
            <w:tcW w:w="561" w:type="pct"/>
            <w:tcBorders>
              <w:top w:val="nil"/>
              <w:left w:val="nil"/>
              <w:bottom w:val="nil"/>
              <w:right w:val="nil"/>
            </w:tcBorders>
            <w:shd w:val="clear" w:color="auto" w:fill="auto"/>
            <w:noWrap/>
            <w:vAlign w:val="bottom"/>
            <w:hideMark/>
          </w:tcPr>
          <w:p w14:paraId="34F0D734" w14:textId="77777777" w:rsidR="00D042DD" w:rsidRPr="007E6251" w:rsidRDefault="00D042DD" w:rsidP="001223E3">
            <w:pPr>
              <w:jc w:val="center"/>
              <w:rPr>
                <w:color w:val="000000"/>
                <w:sz w:val="20"/>
                <w:szCs w:val="20"/>
              </w:rPr>
            </w:pPr>
            <w:r w:rsidRPr="007E6251">
              <w:rPr>
                <w:color w:val="000000"/>
                <w:sz w:val="20"/>
                <w:szCs w:val="20"/>
              </w:rPr>
              <w:t>.231</w:t>
            </w:r>
          </w:p>
        </w:tc>
        <w:tc>
          <w:tcPr>
            <w:tcW w:w="647" w:type="pct"/>
            <w:tcBorders>
              <w:top w:val="nil"/>
              <w:left w:val="nil"/>
              <w:bottom w:val="nil"/>
              <w:right w:val="nil"/>
            </w:tcBorders>
            <w:shd w:val="clear" w:color="auto" w:fill="auto"/>
            <w:noWrap/>
            <w:vAlign w:val="bottom"/>
            <w:hideMark/>
          </w:tcPr>
          <w:p w14:paraId="167CB072" w14:textId="77777777" w:rsidR="00D042DD" w:rsidRPr="007E6251" w:rsidRDefault="00D042DD" w:rsidP="001223E3">
            <w:pPr>
              <w:jc w:val="center"/>
              <w:rPr>
                <w:color w:val="000000"/>
                <w:sz w:val="20"/>
                <w:szCs w:val="20"/>
              </w:rPr>
            </w:pPr>
            <w:r w:rsidRPr="007E6251">
              <w:rPr>
                <w:color w:val="000000"/>
                <w:sz w:val="20"/>
                <w:szCs w:val="20"/>
              </w:rPr>
              <w:t>.098,.220</w:t>
            </w:r>
          </w:p>
        </w:tc>
        <w:tc>
          <w:tcPr>
            <w:tcW w:w="379" w:type="pct"/>
            <w:tcBorders>
              <w:top w:val="nil"/>
              <w:left w:val="nil"/>
              <w:bottom w:val="nil"/>
              <w:right w:val="nil"/>
            </w:tcBorders>
            <w:shd w:val="clear" w:color="auto" w:fill="auto"/>
            <w:noWrap/>
            <w:vAlign w:val="bottom"/>
            <w:hideMark/>
          </w:tcPr>
          <w:p w14:paraId="4889D4F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4010A00" w14:textId="77777777" w:rsidTr="001223E3">
        <w:trPr>
          <w:trHeight w:val="144"/>
        </w:trPr>
        <w:tc>
          <w:tcPr>
            <w:tcW w:w="2829" w:type="pct"/>
            <w:tcBorders>
              <w:top w:val="nil"/>
              <w:left w:val="nil"/>
              <w:bottom w:val="nil"/>
              <w:right w:val="nil"/>
            </w:tcBorders>
            <w:shd w:val="clear" w:color="auto" w:fill="auto"/>
            <w:noWrap/>
            <w:vAlign w:val="bottom"/>
            <w:hideMark/>
          </w:tcPr>
          <w:p w14:paraId="66B828E3"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2" w:type="pct"/>
            <w:tcBorders>
              <w:top w:val="nil"/>
              <w:left w:val="nil"/>
              <w:bottom w:val="nil"/>
              <w:right w:val="nil"/>
            </w:tcBorders>
            <w:shd w:val="clear" w:color="auto" w:fill="auto"/>
            <w:noWrap/>
            <w:vAlign w:val="bottom"/>
            <w:hideMark/>
          </w:tcPr>
          <w:p w14:paraId="42057417" w14:textId="77777777" w:rsidR="00D042DD" w:rsidRPr="007E6251" w:rsidRDefault="00D042DD" w:rsidP="001223E3">
            <w:pPr>
              <w:jc w:val="center"/>
              <w:rPr>
                <w:color w:val="000000"/>
                <w:sz w:val="20"/>
                <w:szCs w:val="20"/>
              </w:rPr>
            </w:pPr>
            <w:r w:rsidRPr="007E6251">
              <w:rPr>
                <w:color w:val="000000"/>
                <w:sz w:val="20"/>
                <w:szCs w:val="20"/>
              </w:rPr>
              <w:t>.080</w:t>
            </w:r>
          </w:p>
        </w:tc>
        <w:tc>
          <w:tcPr>
            <w:tcW w:w="292" w:type="pct"/>
            <w:tcBorders>
              <w:top w:val="nil"/>
              <w:left w:val="nil"/>
              <w:bottom w:val="nil"/>
              <w:right w:val="nil"/>
            </w:tcBorders>
            <w:shd w:val="clear" w:color="auto" w:fill="auto"/>
            <w:noWrap/>
            <w:vAlign w:val="bottom"/>
            <w:hideMark/>
          </w:tcPr>
          <w:p w14:paraId="66437836" w14:textId="77777777" w:rsidR="00D042DD" w:rsidRPr="007E6251" w:rsidRDefault="00D042DD" w:rsidP="001223E3">
            <w:pPr>
              <w:jc w:val="center"/>
              <w:rPr>
                <w:color w:val="000000"/>
                <w:sz w:val="20"/>
                <w:szCs w:val="20"/>
              </w:rPr>
            </w:pPr>
            <w:r w:rsidRPr="007E6251">
              <w:rPr>
                <w:color w:val="000000"/>
                <w:sz w:val="20"/>
                <w:szCs w:val="20"/>
              </w:rPr>
              <w:t>.012</w:t>
            </w:r>
          </w:p>
        </w:tc>
        <w:tc>
          <w:tcPr>
            <w:tcW w:w="561" w:type="pct"/>
            <w:tcBorders>
              <w:top w:val="nil"/>
              <w:left w:val="nil"/>
              <w:bottom w:val="nil"/>
              <w:right w:val="nil"/>
            </w:tcBorders>
            <w:shd w:val="clear" w:color="auto" w:fill="auto"/>
            <w:noWrap/>
            <w:vAlign w:val="bottom"/>
            <w:hideMark/>
          </w:tcPr>
          <w:p w14:paraId="456791FF" w14:textId="77777777" w:rsidR="00D042DD" w:rsidRPr="007E6251" w:rsidRDefault="00D042DD" w:rsidP="001223E3">
            <w:pPr>
              <w:jc w:val="center"/>
              <w:rPr>
                <w:color w:val="000000"/>
                <w:sz w:val="20"/>
                <w:szCs w:val="20"/>
              </w:rPr>
            </w:pPr>
            <w:r w:rsidRPr="007E6251">
              <w:rPr>
                <w:color w:val="000000"/>
                <w:sz w:val="20"/>
                <w:szCs w:val="20"/>
              </w:rPr>
              <w:t>.314</w:t>
            </w:r>
          </w:p>
        </w:tc>
        <w:tc>
          <w:tcPr>
            <w:tcW w:w="647" w:type="pct"/>
            <w:tcBorders>
              <w:top w:val="nil"/>
              <w:left w:val="nil"/>
              <w:bottom w:val="nil"/>
              <w:right w:val="nil"/>
            </w:tcBorders>
            <w:shd w:val="clear" w:color="auto" w:fill="auto"/>
            <w:noWrap/>
            <w:vAlign w:val="bottom"/>
            <w:hideMark/>
          </w:tcPr>
          <w:p w14:paraId="3158D06F" w14:textId="77777777" w:rsidR="00D042DD" w:rsidRPr="007E6251" w:rsidRDefault="00D042DD" w:rsidP="001223E3">
            <w:pPr>
              <w:jc w:val="center"/>
              <w:rPr>
                <w:color w:val="000000"/>
                <w:sz w:val="20"/>
                <w:szCs w:val="20"/>
              </w:rPr>
            </w:pPr>
            <w:r w:rsidRPr="007E6251">
              <w:rPr>
                <w:color w:val="000000"/>
                <w:sz w:val="20"/>
                <w:szCs w:val="20"/>
              </w:rPr>
              <w:t>.056,.104</w:t>
            </w:r>
          </w:p>
        </w:tc>
        <w:tc>
          <w:tcPr>
            <w:tcW w:w="379" w:type="pct"/>
            <w:tcBorders>
              <w:top w:val="nil"/>
              <w:left w:val="nil"/>
              <w:bottom w:val="nil"/>
              <w:right w:val="nil"/>
            </w:tcBorders>
            <w:shd w:val="clear" w:color="auto" w:fill="auto"/>
            <w:noWrap/>
            <w:vAlign w:val="bottom"/>
            <w:hideMark/>
          </w:tcPr>
          <w:p w14:paraId="3741024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0EA5D86" w14:textId="77777777" w:rsidTr="001223E3">
        <w:trPr>
          <w:trHeight w:val="144"/>
        </w:trPr>
        <w:tc>
          <w:tcPr>
            <w:tcW w:w="2829" w:type="pct"/>
            <w:tcBorders>
              <w:top w:val="nil"/>
              <w:left w:val="nil"/>
              <w:bottom w:val="nil"/>
              <w:right w:val="nil"/>
            </w:tcBorders>
            <w:shd w:val="clear" w:color="auto" w:fill="auto"/>
            <w:noWrap/>
            <w:vAlign w:val="bottom"/>
            <w:hideMark/>
          </w:tcPr>
          <w:p w14:paraId="46E98248"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2" w:type="pct"/>
            <w:tcBorders>
              <w:top w:val="nil"/>
              <w:left w:val="nil"/>
              <w:bottom w:val="nil"/>
              <w:right w:val="nil"/>
            </w:tcBorders>
            <w:shd w:val="clear" w:color="auto" w:fill="auto"/>
            <w:noWrap/>
            <w:vAlign w:val="bottom"/>
            <w:hideMark/>
          </w:tcPr>
          <w:p w14:paraId="0737EDA9" w14:textId="77777777" w:rsidR="00D042DD" w:rsidRPr="007E6251" w:rsidRDefault="00D042DD" w:rsidP="001223E3">
            <w:pPr>
              <w:jc w:val="center"/>
              <w:rPr>
                <w:color w:val="000000"/>
                <w:sz w:val="20"/>
                <w:szCs w:val="20"/>
              </w:rPr>
            </w:pPr>
            <w:r w:rsidRPr="007E6251">
              <w:rPr>
                <w:color w:val="000000"/>
                <w:sz w:val="20"/>
                <w:szCs w:val="20"/>
              </w:rPr>
              <w:t>-.001</w:t>
            </w:r>
          </w:p>
        </w:tc>
        <w:tc>
          <w:tcPr>
            <w:tcW w:w="292" w:type="pct"/>
            <w:tcBorders>
              <w:top w:val="nil"/>
              <w:left w:val="nil"/>
              <w:bottom w:val="nil"/>
              <w:right w:val="nil"/>
            </w:tcBorders>
            <w:shd w:val="clear" w:color="auto" w:fill="auto"/>
            <w:noWrap/>
            <w:vAlign w:val="bottom"/>
            <w:hideMark/>
          </w:tcPr>
          <w:p w14:paraId="07A51649" w14:textId="77777777" w:rsidR="00D042DD" w:rsidRPr="007E6251" w:rsidRDefault="00D042DD" w:rsidP="001223E3">
            <w:pPr>
              <w:jc w:val="center"/>
              <w:rPr>
                <w:color w:val="000000"/>
                <w:sz w:val="20"/>
                <w:szCs w:val="20"/>
              </w:rPr>
            </w:pPr>
            <w:r w:rsidRPr="007E6251">
              <w:rPr>
                <w:color w:val="000000"/>
                <w:sz w:val="20"/>
                <w:szCs w:val="20"/>
              </w:rPr>
              <w:t>.010</w:t>
            </w:r>
          </w:p>
        </w:tc>
        <w:tc>
          <w:tcPr>
            <w:tcW w:w="561" w:type="pct"/>
            <w:tcBorders>
              <w:top w:val="nil"/>
              <w:left w:val="nil"/>
              <w:bottom w:val="nil"/>
              <w:right w:val="nil"/>
            </w:tcBorders>
            <w:shd w:val="clear" w:color="auto" w:fill="auto"/>
            <w:noWrap/>
            <w:vAlign w:val="bottom"/>
            <w:hideMark/>
          </w:tcPr>
          <w:p w14:paraId="6354903C" w14:textId="77777777" w:rsidR="00D042DD" w:rsidRPr="007E6251" w:rsidRDefault="00D042DD" w:rsidP="001223E3">
            <w:pPr>
              <w:jc w:val="center"/>
              <w:rPr>
                <w:color w:val="000000"/>
                <w:sz w:val="20"/>
                <w:szCs w:val="20"/>
              </w:rPr>
            </w:pPr>
            <w:r w:rsidRPr="007E6251">
              <w:rPr>
                <w:color w:val="000000"/>
                <w:sz w:val="20"/>
                <w:szCs w:val="20"/>
              </w:rPr>
              <w:t>-.001</w:t>
            </w:r>
          </w:p>
        </w:tc>
        <w:tc>
          <w:tcPr>
            <w:tcW w:w="647" w:type="pct"/>
            <w:tcBorders>
              <w:top w:val="nil"/>
              <w:left w:val="nil"/>
              <w:bottom w:val="nil"/>
              <w:right w:val="nil"/>
            </w:tcBorders>
            <w:shd w:val="clear" w:color="auto" w:fill="auto"/>
            <w:noWrap/>
            <w:vAlign w:val="bottom"/>
            <w:hideMark/>
          </w:tcPr>
          <w:p w14:paraId="3E2E43F6" w14:textId="77777777" w:rsidR="00D042DD" w:rsidRPr="007E6251" w:rsidRDefault="00D042DD" w:rsidP="001223E3">
            <w:pPr>
              <w:jc w:val="center"/>
              <w:rPr>
                <w:color w:val="000000"/>
                <w:sz w:val="20"/>
                <w:szCs w:val="20"/>
              </w:rPr>
            </w:pPr>
            <w:r w:rsidRPr="007E6251">
              <w:rPr>
                <w:color w:val="000000"/>
                <w:sz w:val="20"/>
                <w:szCs w:val="20"/>
              </w:rPr>
              <w:t>-.019,.19</w:t>
            </w:r>
          </w:p>
        </w:tc>
        <w:tc>
          <w:tcPr>
            <w:tcW w:w="379" w:type="pct"/>
            <w:tcBorders>
              <w:top w:val="nil"/>
              <w:left w:val="nil"/>
              <w:bottom w:val="nil"/>
              <w:right w:val="nil"/>
            </w:tcBorders>
            <w:shd w:val="clear" w:color="auto" w:fill="auto"/>
            <w:noWrap/>
            <w:vAlign w:val="bottom"/>
            <w:hideMark/>
          </w:tcPr>
          <w:p w14:paraId="0FF1F901" w14:textId="77777777" w:rsidR="00D042DD" w:rsidRPr="007E6251" w:rsidRDefault="00D042DD" w:rsidP="001223E3">
            <w:pPr>
              <w:jc w:val="center"/>
              <w:rPr>
                <w:color w:val="000000"/>
                <w:sz w:val="20"/>
                <w:szCs w:val="20"/>
              </w:rPr>
            </w:pPr>
            <w:r w:rsidRPr="007E6251">
              <w:rPr>
                <w:color w:val="000000"/>
                <w:sz w:val="20"/>
                <w:szCs w:val="20"/>
              </w:rPr>
              <w:t>.994</w:t>
            </w:r>
          </w:p>
        </w:tc>
      </w:tr>
      <w:tr w:rsidR="00D042DD" w:rsidRPr="007E6251" w14:paraId="1E0322CA" w14:textId="77777777" w:rsidTr="001223E3">
        <w:trPr>
          <w:trHeight w:val="144"/>
        </w:trPr>
        <w:tc>
          <w:tcPr>
            <w:tcW w:w="2829" w:type="pct"/>
            <w:tcBorders>
              <w:top w:val="nil"/>
              <w:left w:val="nil"/>
              <w:bottom w:val="nil"/>
              <w:right w:val="nil"/>
            </w:tcBorders>
            <w:shd w:val="clear" w:color="auto" w:fill="auto"/>
            <w:noWrap/>
            <w:vAlign w:val="bottom"/>
            <w:hideMark/>
          </w:tcPr>
          <w:p w14:paraId="4A12C66E"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5)</w:t>
            </w:r>
          </w:p>
        </w:tc>
        <w:tc>
          <w:tcPr>
            <w:tcW w:w="292" w:type="pct"/>
            <w:tcBorders>
              <w:top w:val="nil"/>
              <w:left w:val="nil"/>
              <w:bottom w:val="nil"/>
              <w:right w:val="nil"/>
            </w:tcBorders>
            <w:shd w:val="clear" w:color="auto" w:fill="auto"/>
            <w:noWrap/>
            <w:vAlign w:val="bottom"/>
            <w:hideMark/>
          </w:tcPr>
          <w:p w14:paraId="4D534140" w14:textId="77777777" w:rsidR="00D042DD" w:rsidRPr="007E6251" w:rsidRDefault="00D042DD" w:rsidP="001223E3">
            <w:pPr>
              <w:jc w:val="center"/>
              <w:rPr>
                <w:color w:val="000000"/>
                <w:sz w:val="20"/>
                <w:szCs w:val="20"/>
              </w:rPr>
            </w:pPr>
            <w:r w:rsidRPr="007E6251">
              <w:rPr>
                <w:color w:val="000000"/>
                <w:sz w:val="20"/>
                <w:szCs w:val="20"/>
              </w:rPr>
              <w:t>.015</w:t>
            </w:r>
          </w:p>
        </w:tc>
        <w:tc>
          <w:tcPr>
            <w:tcW w:w="292" w:type="pct"/>
            <w:tcBorders>
              <w:top w:val="nil"/>
              <w:left w:val="nil"/>
              <w:bottom w:val="nil"/>
              <w:right w:val="nil"/>
            </w:tcBorders>
            <w:shd w:val="clear" w:color="auto" w:fill="auto"/>
            <w:noWrap/>
            <w:vAlign w:val="bottom"/>
            <w:hideMark/>
          </w:tcPr>
          <w:p w14:paraId="0DFB258C" w14:textId="77777777" w:rsidR="00D042DD" w:rsidRPr="007E6251" w:rsidRDefault="00D042DD" w:rsidP="001223E3">
            <w:pPr>
              <w:jc w:val="center"/>
              <w:rPr>
                <w:color w:val="000000"/>
                <w:sz w:val="20"/>
                <w:szCs w:val="20"/>
              </w:rPr>
            </w:pPr>
            <w:r w:rsidRPr="007E6251">
              <w:rPr>
                <w:color w:val="000000"/>
                <w:sz w:val="20"/>
                <w:szCs w:val="20"/>
              </w:rPr>
              <w:t>.022</w:t>
            </w:r>
          </w:p>
        </w:tc>
        <w:tc>
          <w:tcPr>
            <w:tcW w:w="561" w:type="pct"/>
            <w:tcBorders>
              <w:top w:val="nil"/>
              <w:left w:val="nil"/>
              <w:bottom w:val="nil"/>
              <w:right w:val="nil"/>
            </w:tcBorders>
            <w:shd w:val="clear" w:color="auto" w:fill="auto"/>
            <w:noWrap/>
            <w:vAlign w:val="bottom"/>
            <w:hideMark/>
          </w:tcPr>
          <w:p w14:paraId="76DC118C" w14:textId="77777777" w:rsidR="00D042DD" w:rsidRPr="007E6251" w:rsidRDefault="00D042DD" w:rsidP="001223E3">
            <w:pPr>
              <w:jc w:val="center"/>
              <w:rPr>
                <w:color w:val="000000"/>
                <w:sz w:val="20"/>
                <w:szCs w:val="20"/>
              </w:rPr>
            </w:pPr>
            <w:r w:rsidRPr="007E6251">
              <w:rPr>
                <w:color w:val="000000"/>
                <w:sz w:val="20"/>
                <w:szCs w:val="20"/>
              </w:rPr>
              <w:t>.191</w:t>
            </w:r>
          </w:p>
        </w:tc>
        <w:tc>
          <w:tcPr>
            <w:tcW w:w="647" w:type="pct"/>
            <w:tcBorders>
              <w:top w:val="nil"/>
              <w:left w:val="nil"/>
              <w:bottom w:val="nil"/>
              <w:right w:val="nil"/>
            </w:tcBorders>
            <w:shd w:val="clear" w:color="auto" w:fill="auto"/>
            <w:noWrap/>
            <w:vAlign w:val="bottom"/>
            <w:hideMark/>
          </w:tcPr>
          <w:p w14:paraId="739A0FB5" w14:textId="77777777" w:rsidR="00D042DD" w:rsidRPr="007E6251" w:rsidRDefault="00D042DD" w:rsidP="001223E3">
            <w:pPr>
              <w:jc w:val="center"/>
              <w:rPr>
                <w:color w:val="000000"/>
                <w:sz w:val="20"/>
                <w:szCs w:val="20"/>
              </w:rPr>
            </w:pPr>
            <w:r w:rsidRPr="007E6251">
              <w:rPr>
                <w:color w:val="000000"/>
                <w:sz w:val="20"/>
                <w:szCs w:val="20"/>
              </w:rPr>
              <w:t>-.028,.058</w:t>
            </w:r>
          </w:p>
        </w:tc>
        <w:tc>
          <w:tcPr>
            <w:tcW w:w="379" w:type="pct"/>
            <w:tcBorders>
              <w:top w:val="nil"/>
              <w:left w:val="nil"/>
              <w:bottom w:val="nil"/>
              <w:right w:val="nil"/>
            </w:tcBorders>
            <w:shd w:val="clear" w:color="auto" w:fill="auto"/>
            <w:noWrap/>
            <w:vAlign w:val="bottom"/>
            <w:hideMark/>
          </w:tcPr>
          <w:p w14:paraId="785989A9" w14:textId="77777777" w:rsidR="00D042DD" w:rsidRPr="007E6251" w:rsidRDefault="00D042DD" w:rsidP="001223E3">
            <w:pPr>
              <w:jc w:val="center"/>
              <w:rPr>
                <w:color w:val="000000"/>
                <w:sz w:val="20"/>
                <w:szCs w:val="20"/>
              </w:rPr>
            </w:pPr>
            <w:r w:rsidRPr="007E6251">
              <w:rPr>
                <w:color w:val="000000"/>
                <w:sz w:val="20"/>
                <w:szCs w:val="20"/>
              </w:rPr>
              <w:t>.500</w:t>
            </w:r>
          </w:p>
        </w:tc>
      </w:tr>
      <w:tr w:rsidR="00D042DD" w:rsidRPr="007E6251" w14:paraId="577F892C" w14:textId="77777777" w:rsidTr="001223E3">
        <w:trPr>
          <w:trHeight w:val="144"/>
        </w:trPr>
        <w:tc>
          <w:tcPr>
            <w:tcW w:w="2829" w:type="pct"/>
            <w:tcBorders>
              <w:top w:val="nil"/>
              <w:left w:val="nil"/>
              <w:bottom w:val="nil"/>
              <w:right w:val="nil"/>
            </w:tcBorders>
            <w:shd w:val="clear" w:color="auto" w:fill="auto"/>
            <w:noWrap/>
            <w:vAlign w:val="bottom"/>
            <w:hideMark/>
          </w:tcPr>
          <w:p w14:paraId="795A65BD"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5)</w:t>
            </w:r>
          </w:p>
        </w:tc>
        <w:tc>
          <w:tcPr>
            <w:tcW w:w="292" w:type="pct"/>
            <w:tcBorders>
              <w:top w:val="nil"/>
              <w:left w:val="nil"/>
              <w:bottom w:val="nil"/>
              <w:right w:val="nil"/>
            </w:tcBorders>
            <w:shd w:val="clear" w:color="auto" w:fill="auto"/>
            <w:noWrap/>
            <w:vAlign w:val="bottom"/>
            <w:hideMark/>
          </w:tcPr>
          <w:p w14:paraId="1BFDF302" w14:textId="77777777" w:rsidR="00D042DD" w:rsidRPr="007E6251" w:rsidRDefault="00D042DD" w:rsidP="001223E3">
            <w:pPr>
              <w:jc w:val="center"/>
              <w:rPr>
                <w:color w:val="000000"/>
                <w:sz w:val="20"/>
                <w:szCs w:val="20"/>
              </w:rPr>
            </w:pPr>
            <w:r w:rsidRPr="007E6251">
              <w:rPr>
                <w:color w:val="000000"/>
                <w:sz w:val="20"/>
                <w:szCs w:val="20"/>
              </w:rPr>
              <w:t>.062</w:t>
            </w:r>
          </w:p>
        </w:tc>
        <w:tc>
          <w:tcPr>
            <w:tcW w:w="292" w:type="pct"/>
            <w:tcBorders>
              <w:top w:val="nil"/>
              <w:left w:val="nil"/>
              <w:bottom w:val="nil"/>
              <w:right w:val="nil"/>
            </w:tcBorders>
            <w:shd w:val="clear" w:color="auto" w:fill="auto"/>
            <w:noWrap/>
            <w:vAlign w:val="bottom"/>
            <w:hideMark/>
          </w:tcPr>
          <w:p w14:paraId="78604434" w14:textId="77777777" w:rsidR="00D042DD" w:rsidRPr="007E6251" w:rsidRDefault="00D042DD" w:rsidP="001223E3">
            <w:pPr>
              <w:jc w:val="center"/>
              <w:rPr>
                <w:color w:val="000000"/>
                <w:sz w:val="20"/>
                <w:szCs w:val="20"/>
              </w:rPr>
            </w:pPr>
            <w:r w:rsidRPr="007E6251">
              <w:rPr>
                <w:color w:val="000000"/>
                <w:sz w:val="20"/>
                <w:szCs w:val="20"/>
              </w:rPr>
              <w:t>.040</w:t>
            </w:r>
          </w:p>
        </w:tc>
        <w:tc>
          <w:tcPr>
            <w:tcW w:w="561" w:type="pct"/>
            <w:tcBorders>
              <w:top w:val="nil"/>
              <w:left w:val="nil"/>
              <w:bottom w:val="nil"/>
              <w:right w:val="nil"/>
            </w:tcBorders>
            <w:shd w:val="clear" w:color="auto" w:fill="auto"/>
            <w:noWrap/>
            <w:vAlign w:val="bottom"/>
            <w:hideMark/>
          </w:tcPr>
          <w:p w14:paraId="20256CBD" w14:textId="77777777" w:rsidR="00D042DD" w:rsidRPr="007E6251" w:rsidRDefault="00D042DD" w:rsidP="001223E3">
            <w:pPr>
              <w:jc w:val="center"/>
              <w:rPr>
                <w:color w:val="000000"/>
                <w:sz w:val="20"/>
                <w:szCs w:val="20"/>
              </w:rPr>
            </w:pPr>
            <w:r w:rsidRPr="007E6251">
              <w:rPr>
                <w:color w:val="000000"/>
                <w:sz w:val="20"/>
                <w:szCs w:val="20"/>
              </w:rPr>
              <w:t>.413</w:t>
            </w:r>
          </w:p>
        </w:tc>
        <w:tc>
          <w:tcPr>
            <w:tcW w:w="647" w:type="pct"/>
            <w:tcBorders>
              <w:top w:val="nil"/>
              <w:left w:val="nil"/>
              <w:bottom w:val="nil"/>
              <w:right w:val="nil"/>
            </w:tcBorders>
            <w:shd w:val="clear" w:color="auto" w:fill="auto"/>
            <w:noWrap/>
            <w:vAlign w:val="bottom"/>
            <w:hideMark/>
          </w:tcPr>
          <w:p w14:paraId="56C94D39" w14:textId="77777777" w:rsidR="00D042DD" w:rsidRPr="007E6251" w:rsidRDefault="00D042DD" w:rsidP="001223E3">
            <w:pPr>
              <w:jc w:val="center"/>
              <w:rPr>
                <w:color w:val="000000"/>
                <w:sz w:val="20"/>
                <w:szCs w:val="20"/>
              </w:rPr>
            </w:pPr>
            <w:r w:rsidRPr="007E6251">
              <w:rPr>
                <w:color w:val="000000"/>
                <w:sz w:val="20"/>
                <w:szCs w:val="20"/>
              </w:rPr>
              <w:t>-.017,.140</w:t>
            </w:r>
          </w:p>
        </w:tc>
        <w:tc>
          <w:tcPr>
            <w:tcW w:w="379" w:type="pct"/>
            <w:tcBorders>
              <w:top w:val="nil"/>
              <w:left w:val="nil"/>
              <w:bottom w:val="nil"/>
              <w:right w:val="nil"/>
            </w:tcBorders>
            <w:shd w:val="clear" w:color="auto" w:fill="auto"/>
            <w:noWrap/>
            <w:vAlign w:val="bottom"/>
            <w:hideMark/>
          </w:tcPr>
          <w:p w14:paraId="03A47740" w14:textId="77777777" w:rsidR="00D042DD" w:rsidRPr="007E6251" w:rsidRDefault="00D042DD" w:rsidP="001223E3">
            <w:pPr>
              <w:jc w:val="center"/>
              <w:rPr>
                <w:color w:val="000000"/>
                <w:sz w:val="20"/>
                <w:szCs w:val="20"/>
              </w:rPr>
            </w:pPr>
            <w:r w:rsidRPr="007E6251">
              <w:rPr>
                <w:color w:val="000000"/>
                <w:sz w:val="20"/>
                <w:szCs w:val="20"/>
              </w:rPr>
              <w:t>.125</w:t>
            </w:r>
          </w:p>
        </w:tc>
      </w:tr>
      <w:tr w:rsidR="00D042DD" w:rsidRPr="007E6251" w14:paraId="057B9E21" w14:textId="77777777" w:rsidTr="001223E3">
        <w:trPr>
          <w:trHeight w:val="144"/>
        </w:trPr>
        <w:tc>
          <w:tcPr>
            <w:tcW w:w="2829" w:type="pct"/>
            <w:tcBorders>
              <w:top w:val="nil"/>
              <w:left w:val="nil"/>
              <w:bottom w:val="nil"/>
              <w:right w:val="nil"/>
            </w:tcBorders>
            <w:shd w:val="clear" w:color="auto" w:fill="auto"/>
            <w:noWrap/>
            <w:vAlign w:val="bottom"/>
            <w:hideMark/>
          </w:tcPr>
          <w:p w14:paraId="52BE3C4B" w14:textId="77777777" w:rsidR="00D042DD" w:rsidRPr="007E6251" w:rsidRDefault="00D042DD" w:rsidP="001223E3">
            <w:pPr>
              <w:ind w:firstLineChars="100" w:firstLine="200"/>
              <w:rPr>
                <w:color w:val="000000"/>
                <w:sz w:val="20"/>
                <w:szCs w:val="20"/>
              </w:rPr>
            </w:pPr>
            <w:r w:rsidRPr="007E6251">
              <w:rPr>
                <w:color w:val="000000"/>
                <w:sz w:val="20"/>
                <w:szCs w:val="20"/>
              </w:rPr>
              <w:t>Depression, Somatization  (Wave 5)</w:t>
            </w:r>
          </w:p>
        </w:tc>
        <w:tc>
          <w:tcPr>
            <w:tcW w:w="292" w:type="pct"/>
            <w:tcBorders>
              <w:top w:val="nil"/>
              <w:left w:val="nil"/>
              <w:bottom w:val="nil"/>
              <w:right w:val="nil"/>
            </w:tcBorders>
            <w:shd w:val="clear" w:color="auto" w:fill="auto"/>
            <w:noWrap/>
            <w:vAlign w:val="bottom"/>
            <w:hideMark/>
          </w:tcPr>
          <w:p w14:paraId="671BE4E2" w14:textId="77777777" w:rsidR="00D042DD" w:rsidRPr="007E6251" w:rsidRDefault="00D042DD" w:rsidP="001223E3">
            <w:pPr>
              <w:jc w:val="center"/>
              <w:rPr>
                <w:color w:val="000000"/>
                <w:sz w:val="20"/>
                <w:szCs w:val="20"/>
              </w:rPr>
            </w:pPr>
            <w:r w:rsidRPr="007E6251">
              <w:rPr>
                <w:color w:val="000000"/>
                <w:sz w:val="20"/>
                <w:szCs w:val="20"/>
              </w:rPr>
              <w:t>-.003</w:t>
            </w:r>
          </w:p>
        </w:tc>
        <w:tc>
          <w:tcPr>
            <w:tcW w:w="292" w:type="pct"/>
            <w:tcBorders>
              <w:top w:val="nil"/>
              <w:left w:val="nil"/>
              <w:bottom w:val="nil"/>
              <w:right w:val="nil"/>
            </w:tcBorders>
            <w:shd w:val="clear" w:color="auto" w:fill="auto"/>
            <w:noWrap/>
            <w:vAlign w:val="bottom"/>
            <w:hideMark/>
          </w:tcPr>
          <w:p w14:paraId="34289190" w14:textId="77777777" w:rsidR="00D042DD" w:rsidRPr="007E6251" w:rsidRDefault="00D042DD" w:rsidP="001223E3">
            <w:pPr>
              <w:jc w:val="center"/>
              <w:rPr>
                <w:color w:val="000000"/>
                <w:sz w:val="20"/>
                <w:szCs w:val="20"/>
              </w:rPr>
            </w:pPr>
            <w:r w:rsidRPr="007E6251">
              <w:rPr>
                <w:color w:val="000000"/>
                <w:sz w:val="20"/>
                <w:szCs w:val="20"/>
              </w:rPr>
              <w:t>.030</w:t>
            </w:r>
          </w:p>
        </w:tc>
        <w:tc>
          <w:tcPr>
            <w:tcW w:w="561" w:type="pct"/>
            <w:tcBorders>
              <w:top w:val="nil"/>
              <w:left w:val="nil"/>
              <w:bottom w:val="nil"/>
              <w:right w:val="nil"/>
            </w:tcBorders>
            <w:shd w:val="clear" w:color="auto" w:fill="auto"/>
            <w:noWrap/>
            <w:vAlign w:val="bottom"/>
            <w:hideMark/>
          </w:tcPr>
          <w:p w14:paraId="13650487" w14:textId="77777777" w:rsidR="00D042DD" w:rsidRPr="007E6251" w:rsidRDefault="00D042DD" w:rsidP="001223E3">
            <w:pPr>
              <w:jc w:val="center"/>
              <w:rPr>
                <w:color w:val="000000"/>
                <w:sz w:val="20"/>
                <w:szCs w:val="20"/>
              </w:rPr>
            </w:pPr>
            <w:r w:rsidRPr="007E6251">
              <w:rPr>
                <w:color w:val="000000"/>
                <w:sz w:val="20"/>
                <w:szCs w:val="20"/>
              </w:rPr>
              <w:t>-.021</w:t>
            </w:r>
          </w:p>
        </w:tc>
        <w:tc>
          <w:tcPr>
            <w:tcW w:w="647" w:type="pct"/>
            <w:tcBorders>
              <w:top w:val="nil"/>
              <w:left w:val="nil"/>
              <w:bottom w:val="nil"/>
              <w:right w:val="nil"/>
            </w:tcBorders>
            <w:shd w:val="clear" w:color="auto" w:fill="auto"/>
            <w:noWrap/>
            <w:vAlign w:val="bottom"/>
            <w:hideMark/>
          </w:tcPr>
          <w:p w14:paraId="256B5FE6" w14:textId="77777777" w:rsidR="00D042DD" w:rsidRPr="007E6251" w:rsidRDefault="00D042DD" w:rsidP="001223E3">
            <w:pPr>
              <w:jc w:val="center"/>
              <w:rPr>
                <w:color w:val="000000"/>
                <w:sz w:val="20"/>
                <w:szCs w:val="20"/>
              </w:rPr>
            </w:pPr>
            <w:r w:rsidRPr="007E6251">
              <w:rPr>
                <w:color w:val="000000"/>
                <w:sz w:val="20"/>
                <w:szCs w:val="20"/>
              </w:rPr>
              <w:t>-.063,.056</w:t>
            </w:r>
          </w:p>
        </w:tc>
        <w:tc>
          <w:tcPr>
            <w:tcW w:w="379" w:type="pct"/>
            <w:tcBorders>
              <w:top w:val="nil"/>
              <w:left w:val="nil"/>
              <w:bottom w:val="nil"/>
              <w:right w:val="nil"/>
            </w:tcBorders>
            <w:shd w:val="clear" w:color="auto" w:fill="auto"/>
            <w:noWrap/>
            <w:vAlign w:val="bottom"/>
            <w:hideMark/>
          </w:tcPr>
          <w:p w14:paraId="234ABE84" w14:textId="77777777" w:rsidR="00D042DD" w:rsidRPr="007E6251" w:rsidRDefault="00D042DD" w:rsidP="001223E3">
            <w:pPr>
              <w:jc w:val="center"/>
              <w:rPr>
                <w:color w:val="000000"/>
                <w:sz w:val="20"/>
                <w:szCs w:val="20"/>
              </w:rPr>
            </w:pPr>
            <w:r w:rsidRPr="007E6251">
              <w:rPr>
                <w:color w:val="000000"/>
                <w:sz w:val="20"/>
                <w:szCs w:val="20"/>
              </w:rPr>
              <w:t>.920</w:t>
            </w:r>
          </w:p>
        </w:tc>
      </w:tr>
      <w:tr w:rsidR="00D042DD" w:rsidRPr="007E6251" w14:paraId="0B7672FB" w14:textId="77777777" w:rsidTr="001223E3">
        <w:trPr>
          <w:trHeight w:val="144"/>
        </w:trPr>
        <w:tc>
          <w:tcPr>
            <w:tcW w:w="2829" w:type="pct"/>
            <w:tcBorders>
              <w:top w:val="nil"/>
              <w:left w:val="nil"/>
              <w:bottom w:val="nil"/>
              <w:right w:val="nil"/>
            </w:tcBorders>
            <w:shd w:val="clear" w:color="auto" w:fill="auto"/>
            <w:noWrap/>
            <w:vAlign w:val="bottom"/>
            <w:hideMark/>
          </w:tcPr>
          <w:p w14:paraId="726E1919" w14:textId="77777777" w:rsidR="00D042DD" w:rsidRPr="007E6251" w:rsidRDefault="00D042DD" w:rsidP="001223E3">
            <w:pPr>
              <w:ind w:firstLineChars="100" w:firstLine="200"/>
              <w:rPr>
                <w:color w:val="000000"/>
                <w:sz w:val="20"/>
                <w:szCs w:val="20"/>
              </w:rPr>
            </w:pPr>
            <w:r w:rsidRPr="007E6251">
              <w:rPr>
                <w:color w:val="000000"/>
                <w:sz w:val="20"/>
                <w:szCs w:val="20"/>
              </w:rPr>
              <w:t>Hostility, Phobia (Wave 5)</w:t>
            </w:r>
          </w:p>
        </w:tc>
        <w:tc>
          <w:tcPr>
            <w:tcW w:w="292" w:type="pct"/>
            <w:tcBorders>
              <w:top w:val="nil"/>
              <w:left w:val="nil"/>
              <w:bottom w:val="nil"/>
              <w:right w:val="nil"/>
            </w:tcBorders>
            <w:shd w:val="clear" w:color="auto" w:fill="auto"/>
            <w:noWrap/>
            <w:vAlign w:val="bottom"/>
            <w:hideMark/>
          </w:tcPr>
          <w:p w14:paraId="04C5CE5E" w14:textId="77777777" w:rsidR="00D042DD" w:rsidRPr="007E6251" w:rsidRDefault="00D042DD" w:rsidP="001223E3">
            <w:pPr>
              <w:jc w:val="center"/>
              <w:rPr>
                <w:color w:val="000000"/>
                <w:sz w:val="20"/>
                <w:szCs w:val="20"/>
              </w:rPr>
            </w:pPr>
            <w:r w:rsidRPr="007E6251">
              <w:rPr>
                <w:color w:val="000000"/>
                <w:sz w:val="20"/>
                <w:szCs w:val="20"/>
              </w:rPr>
              <w:t>-.017</w:t>
            </w:r>
          </w:p>
        </w:tc>
        <w:tc>
          <w:tcPr>
            <w:tcW w:w="292" w:type="pct"/>
            <w:tcBorders>
              <w:top w:val="nil"/>
              <w:left w:val="nil"/>
              <w:bottom w:val="nil"/>
              <w:right w:val="nil"/>
            </w:tcBorders>
            <w:shd w:val="clear" w:color="auto" w:fill="auto"/>
            <w:noWrap/>
            <w:vAlign w:val="bottom"/>
            <w:hideMark/>
          </w:tcPr>
          <w:p w14:paraId="338AB069" w14:textId="77777777" w:rsidR="00D042DD" w:rsidRPr="007E6251" w:rsidRDefault="00D042DD" w:rsidP="001223E3">
            <w:pPr>
              <w:jc w:val="center"/>
              <w:rPr>
                <w:color w:val="000000"/>
                <w:sz w:val="20"/>
                <w:szCs w:val="20"/>
              </w:rPr>
            </w:pPr>
            <w:r w:rsidRPr="007E6251">
              <w:rPr>
                <w:color w:val="000000"/>
                <w:sz w:val="20"/>
                <w:szCs w:val="20"/>
              </w:rPr>
              <w:t>.024</w:t>
            </w:r>
          </w:p>
        </w:tc>
        <w:tc>
          <w:tcPr>
            <w:tcW w:w="561" w:type="pct"/>
            <w:tcBorders>
              <w:top w:val="nil"/>
              <w:left w:val="nil"/>
              <w:bottom w:val="nil"/>
              <w:right w:val="nil"/>
            </w:tcBorders>
            <w:shd w:val="clear" w:color="auto" w:fill="auto"/>
            <w:noWrap/>
            <w:vAlign w:val="bottom"/>
            <w:hideMark/>
          </w:tcPr>
          <w:p w14:paraId="6A9E71D3" w14:textId="77777777" w:rsidR="00D042DD" w:rsidRPr="007E6251" w:rsidRDefault="00D042DD" w:rsidP="001223E3">
            <w:pPr>
              <w:jc w:val="center"/>
              <w:rPr>
                <w:color w:val="000000"/>
                <w:sz w:val="20"/>
                <w:szCs w:val="20"/>
              </w:rPr>
            </w:pPr>
            <w:r w:rsidRPr="007E6251">
              <w:rPr>
                <w:color w:val="000000"/>
                <w:sz w:val="20"/>
                <w:szCs w:val="20"/>
              </w:rPr>
              <w:t>-.148</w:t>
            </w:r>
          </w:p>
        </w:tc>
        <w:tc>
          <w:tcPr>
            <w:tcW w:w="647" w:type="pct"/>
            <w:tcBorders>
              <w:top w:val="nil"/>
              <w:left w:val="nil"/>
              <w:bottom w:val="nil"/>
              <w:right w:val="nil"/>
            </w:tcBorders>
            <w:shd w:val="clear" w:color="auto" w:fill="auto"/>
            <w:noWrap/>
            <w:vAlign w:val="bottom"/>
            <w:hideMark/>
          </w:tcPr>
          <w:p w14:paraId="5B81A902" w14:textId="77777777" w:rsidR="00D042DD" w:rsidRPr="007E6251" w:rsidRDefault="00D042DD" w:rsidP="001223E3">
            <w:pPr>
              <w:jc w:val="center"/>
              <w:rPr>
                <w:color w:val="000000"/>
                <w:sz w:val="20"/>
                <w:szCs w:val="20"/>
              </w:rPr>
            </w:pPr>
            <w:r w:rsidRPr="007E6251">
              <w:rPr>
                <w:color w:val="000000"/>
                <w:sz w:val="20"/>
                <w:szCs w:val="20"/>
              </w:rPr>
              <w:t>-.062,.030</w:t>
            </w:r>
          </w:p>
        </w:tc>
        <w:tc>
          <w:tcPr>
            <w:tcW w:w="379" w:type="pct"/>
            <w:tcBorders>
              <w:top w:val="nil"/>
              <w:left w:val="nil"/>
              <w:bottom w:val="nil"/>
              <w:right w:val="nil"/>
            </w:tcBorders>
            <w:shd w:val="clear" w:color="auto" w:fill="auto"/>
            <w:noWrap/>
            <w:vAlign w:val="bottom"/>
            <w:hideMark/>
          </w:tcPr>
          <w:p w14:paraId="183D8726" w14:textId="77777777" w:rsidR="00D042DD" w:rsidRPr="007E6251" w:rsidRDefault="00D042DD" w:rsidP="001223E3">
            <w:pPr>
              <w:jc w:val="center"/>
              <w:rPr>
                <w:color w:val="000000"/>
                <w:sz w:val="20"/>
                <w:szCs w:val="20"/>
              </w:rPr>
            </w:pPr>
            <w:r w:rsidRPr="007E6251">
              <w:rPr>
                <w:color w:val="000000"/>
                <w:sz w:val="20"/>
                <w:szCs w:val="20"/>
              </w:rPr>
              <w:t>.481</w:t>
            </w:r>
          </w:p>
        </w:tc>
      </w:tr>
      <w:tr w:rsidR="00D042DD" w:rsidRPr="007E6251" w14:paraId="7FCB364D" w14:textId="77777777" w:rsidTr="001223E3">
        <w:trPr>
          <w:trHeight w:val="144"/>
        </w:trPr>
        <w:tc>
          <w:tcPr>
            <w:tcW w:w="2829" w:type="pct"/>
            <w:tcBorders>
              <w:top w:val="nil"/>
              <w:left w:val="nil"/>
              <w:bottom w:val="nil"/>
              <w:right w:val="nil"/>
            </w:tcBorders>
            <w:shd w:val="clear" w:color="auto" w:fill="auto"/>
            <w:noWrap/>
            <w:vAlign w:val="bottom"/>
            <w:hideMark/>
          </w:tcPr>
          <w:p w14:paraId="5A25C72C"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5)</w:t>
            </w:r>
          </w:p>
        </w:tc>
        <w:tc>
          <w:tcPr>
            <w:tcW w:w="292" w:type="pct"/>
            <w:tcBorders>
              <w:top w:val="nil"/>
              <w:left w:val="nil"/>
              <w:bottom w:val="nil"/>
              <w:right w:val="nil"/>
            </w:tcBorders>
            <w:shd w:val="clear" w:color="auto" w:fill="auto"/>
            <w:noWrap/>
            <w:vAlign w:val="bottom"/>
            <w:hideMark/>
          </w:tcPr>
          <w:p w14:paraId="7656C177" w14:textId="77777777" w:rsidR="00D042DD" w:rsidRPr="007E6251" w:rsidRDefault="00D042DD" w:rsidP="001223E3">
            <w:pPr>
              <w:jc w:val="center"/>
              <w:rPr>
                <w:color w:val="000000"/>
                <w:sz w:val="20"/>
                <w:szCs w:val="20"/>
              </w:rPr>
            </w:pPr>
            <w:r w:rsidRPr="007E6251">
              <w:rPr>
                <w:color w:val="000000"/>
                <w:sz w:val="20"/>
                <w:szCs w:val="20"/>
              </w:rPr>
              <w:t>-.018</w:t>
            </w:r>
          </w:p>
        </w:tc>
        <w:tc>
          <w:tcPr>
            <w:tcW w:w="292" w:type="pct"/>
            <w:tcBorders>
              <w:top w:val="nil"/>
              <w:left w:val="nil"/>
              <w:bottom w:val="nil"/>
              <w:right w:val="nil"/>
            </w:tcBorders>
            <w:shd w:val="clear" w:color="auto" w:fill="auto"/>
            <w:noWrap/>
            <w:vAlign w:val="bottom"/>
            <w:hideMark/>
          </w:tcPr>
          <w:p w14:paraId="7948F44E" w14:textId="77777777" w:rsidR="00D042DD" w:rsidRPr="007E6251" w:rsidRDefault="00D042DD" w:rsidP="001223E3">
            <w:pPr>
              <w:jc w:val="center"/>
              <w:rPr>
                <w:color w:val="000000"/>
                <w:sz w:val="20"/>
                <w:szCs w:val="20"/>
              </w:rPr>
            </w:pPr>
            <w:r w:rsidRPr="007E6251">
              <w:rPr>
                <w:color w:val="000000"/>
                <w:sz w:val="20"/>
                <w:szCs w:val="20"/>
              </w:rPr>
              <w:t>.027</w:t>
            </w:r>
          </w:p>
        </w:tc>
        <w:tc>
          <w:tcPr>
            <w:tcW w:w="561" w:type="pct"/>
            <w:tcBorders>
              <w:top w:val="nil"/>
              <w:left w:val="nil"/>
              <w:bottom w:val="nil"/>
              <w:right w:val="nil"/>
            </w:tcBorders>
            <w:shd w:val="clear" w:color="auto" w:fill="auto"/>
            <w:noWrap/>
            <w:vAlign w:val="bottom"/>
            <w:hideMark/>
          </w:tcPr>
          <w:p w14:paraId="7ED13AC2" w14:textId="77777777" w:rsidR="00D042DD" w:rsidRPr="007E6251" w:rsidRDefault="00D042DD" w:rsidP="001223E3">
            <w:pPr>
              <w:jc w:val="center"/>
              <w:rPr>
                <w:color w:val="000000"/>
                <w:sz w:val="20"/>
                <w:szCs w:val="20"/>
              </w:rPr>
            </w:pPr>
            <w:r w:rsidRPr="007E6251">
              <w:rPr>
                <w:color w:val="000000"/>
                <w:sz w:val="20"/>
                <w:szCs w:val="20"/>
              </w:rPr>
              <w:t>-.118</w:t>
            </w:r>
          </w:p>
        </w:tc>
        <w:tc>
          <w:tcPr>
            <w:tcW w:w="647" w:type="pct"/>
            <w:tcBorders>
              <w:top w:val="nil"/>
              <w:left w:val="nil"/>
              <w:bottom w:val="nil"/>
              <w:right w:val="nil"/>
            </w:tcBorders>
            <w:shd w:val="clear" w:color="auto" w:fill="auto"/>
            <w:noWrap/>
            <w:vAlign w:val="bottom"/>
            <w:hideMark/>
          </w:tcPr>
          <w:p w14:paraId="3BC8305E" w14:textId="77777777" w:rsidR="00D042DD" w:rsidRPr="007E6251" w:rsidRDefault="00D042DD" w:rsidP="001223E3">
            <w:pPr>
              <w:jc w:val="center"/>
              <w:rPr>
                <w:color w:val="000000"/>
                <w:sz w:val="20"/>
                <w:szCs w:val="20"/>
              </w:rPr>
            </w:pPr>
            <w:r w:rsidRPr="007E6251">
              <w:rPr>
                <w:color w:val="000000"/>
                <w:sz w:val="20"/>
                <w:szCs w:val="20"/>
              </w:rPr>
              <w:t>-.071,.035</w:t>
            </w:r>
          </w:p>
        </w:tc>
        <w:tc>
          <w:tcPr>
            <w:tcW w:w="379" w:type="pct"/>
            <w:tcBorders>
              <w:top w:val="nil"/>
              <w:left w:val="nil"/>
              <w:bottom w:val="nil"/>
              <w:right w:val="nil"/>
            </w:tcBorders>
            <w:shd w:val="clear" w:color="auto" w:fill="auto"/>
            <w:noWrap/>
            <w:vAlign w:val="bottom"/>
            <w:hideMark/>
          </w:tcPr>
          <w:p w14:paraId="09F464C9" w14:textId="77777777" w:rsidR="00D042DD" w:rsidRPr="007E6251" w:rsidRDefault="00D042DD" w:rsidP="001223E3">
            <w:pPr>
              <w:jc w:val="center"/>
              <w:rPr>
                <w:color w:val="000000"/>
                <w:sz w:val="20"/>
                <w:szCs w:val="20"/>
              </w:rPr>
            </w:pPr>
            <w:r w:rsidRPr="007E6251">
              <w:rPr>
                <w:color w:val="000000"/>
                <w:sz w:val="20"/>
                <w:szCs w:val="20"/>
              </w:rPr>
              <w:t>.507</w:t>
            </w:r>
          </w:p>
        </w:tc>
      </w:tr>
      <w:tr w:rsidR="00D042DD" w:rsidRPr="007E6251" w14:paraId="3193BA8C"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31EF2C86"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2" w:type="pct"/>
            <w:tcBorders>
              <w:top w:val="single" w:sz="4" w:space="0" w:color="auto"/>
              <w:left w:val="nil"/>
              <w:bottom w:val="single" w:sz="4" w:space="0" w:color="auto"/>
              <w:right w:val="nil"/>
            </w:tcBorders>
            <w:shd w:val="clear" w:color="auto" w:fill="auto"/>
            <w:noWrap/>
            <w:vAlign w:val="bottom"/>
            <w:hideMark/>
          </w:tcPr>
          <w:p w14:paraId="3F8BD098" w14:textId="77777777" w:rsidR="00D042DD" w:rsidRPr="007E6251" w:rsidRDefault="00D042DD" w:rsidP="001223E3">
            <w:pPr>
              <w:jc w:val="center"/>
              <w:rPr>
                <w:color w:val="000000"/>
                <w:sz w:val="20"/>
                <w:szCs w:val="20"/>
              </w:rPr>
            </w:pPr>
            <w:r w:rsidRPr="007E6251">
              <w:rPr>
                <w:color w:val="000000"/>
                <w:sz w:val="20"/>
                <w:szCs w:val="20"/>
              </w:rPr>
              <w:t>RV</w:t>
            </w:r>
          </w:p>
        </w:tc>
        <w:tc>
          <w:tcPr>
            <w:tcW w:w="292" w:type="pct"/>
            <w:tcBorders>
              <w:top w:val="single" w:sz="4" w:space="0" w:color="auto"/>
              <w:left w:val="nil"/>
              <w:bottom w:val="single" w:sz="4" w:space="0" w:color="auto"/>
              <w:right w:val="nil"/>
            </w:tcBorders>
            <w:shd w:val="clear" w:color="auto" w:fill="auto"/>
            <w:noWrap/>
            <w:vAlign w:val="bottom"/>
            <w:hideMark/>
          </w:tcPr>
          <w:p w14:paraId="71CE2EBB"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0DE3C222" w14:textId="77777777" w:rsidR="00D042DD" w:rsidRPr="007E6251" w:rsidRDefault="00D042DD" w:rsidP="001223E3">
            <w:pPr>
              <w:jc w:val="center"/>
              <w:rPr>
                <w:color w:val="000000"/>
                <w:sz w:val="20"/>
                <w:szCs w:val="20"/>
              </w:rPr>
            </w:pPr>
            <w:r w:rsidRPr="007E6251">
              <w:rPr>
                <w:color w:val="000000"/>
                <w:sz w:val="20"/>
                <w:szCs w:val="20"/>
              </w:rPr>
              <w:t>Std. RV</w:t>
            </w:r>
          </w:p>
        </w:tc>
        <w:tc>
          <w:tcPr>
            <w:tcW w:w="647" w:type="pct"/>
            <w:tcBorders>
              <w:top w:val="single" w:sz="4" w:space="0" w:color="auto"/>
              <w:left w:val="nil"/>
              <w:bottom w:val="single" w:sz="4" w:space="0" w:color="auto"/>
              <w:right w:val="nil"/>
            </w:tcBorders>
            <w:shd w:val="clear" w:color="auto" w:fill="auto"/>
            <w:noWrap/>
            <w:vAlign w:val="bottom"/>
            <w:hideMark/>
          </w:tcPr>
          <w:p w14:paraId="759B521D"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single" w:sz="4" w:space="0" w:color="auto"/>
              <w:left w:val="nil"/>
              <w:bottom w:val="single" w:sz="4" w:space="0" w:color="auto"/>
              <w:right w:val="nil"/>
            </w:tcBorders>
            <w:shd w:val="clear" w:color="auto" w:fill="auto"/>
            <w:noWrap/>
            <w:vAlign w:val="bottom"/>
            <w:hideMark/>
          </w:tcPr>
          <w:p w14:paraId="62AA127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CB8EED7" w14:textId="77777777" w:rsidTr="001223E3">
        <w:trPr>
          <w:trHeight w:val="144"/>
        </w:trPr>
        <w:tc>
          <w:tcPr>
            <w:tcW w:w="2829" w:type="pct"/>
            <w:tcBorders>
              <w:top w:val="nil"/>
              <w:left w:val="nil"/>
              <w:bottom w:val="nil"/>
              <w:right w:val="nil"/>
            </w:tcBorders>
            <w:shd w:val="clear" w:color="auto" w:fill="auto"/>
            <w:noWrap/>
            <w:vAlign w:val="bottom"/>
            <w:hideMark/>
          </w:tcPr>
          <w:p w14:paraId="0B6859BD"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2" w:type="pct"/>
            <w:tcBorders>
              <w:top w:val="nil"/>
              <w:left w:val="nil"/>
              <w:bottom w:val="nil"/>
              <w:right w:val="nil"/>
            </w:tcBorders>
            <w:shd w:val="clear" w:color="auto" w:fill="auto"/>
            <w:noWrap/>
            <w:vAlign w:val="bottom"/>
            <w:hideMark/>
          </w:tcPr>
          <w:p w14:paraId="3D476913" w14:textId="77777777" w:rsidR="00D042DD" w:rsidRPr="007E6251" w:rsidRDefault="00D042DD" w:rsidP="001223E3">
            <w:pPr>
              <w:jc w:val="center"/>
              <w:rPr>
                <w:color w:val="000000"/>
                <w:sz w:val="20"/>
                <w:szCs w:val="20"/>
              </w:rPr>
            </w:pPr>
            <w:r w:rsidRPr="007E6251">
              <w:rPr>
                <w:color w:val="000000"/>
                <w:sz w:val="20"/>
                <w:szCs w:val="20"/>
              </w:rPr>
              <w:t>.094</w:t>
            </w:r>
          </w:p>
        </w:tc>
        <w:tc>
          <w:tcPr>
            <w:tcW w:w="292" w:type="pct"/>
            <w:tcBorders>
              <w:top w:val="nil"/>
              <w:left w:val="nil"/>
              <w:bottom w:val="nil"/>
              <w:right w:val="nil"/>
            </w:tcBorders>
            <w:shd w:val="clear" w:color="auto" w:fill="auto"/>
            <w:noWrap/>
            <w:vAlign w:val="bottom"/>
            <w:hideMark/>
          </w:tcPr>
          <w:p w14:paraId="7796C754" w14:textId="77777777" w:rsidR="00D042DD" w:rsidRPr="007E6251" w:rsidRDefault="00D042DD" w:rsidP="001223E3">
            <w:pPr>
              <w:jc w:val="center"/>
              <w:rPr>
                <w:color w:val="000000"/>
                <w:sz w:val="20"/>
                <w:szCs w:val="20"/>
              </w:rPr>
            </w:pPr>
            <w:r w:rsidRPr="007E6251">
              <w:rPr>
                <w:color w:val="000000"/>
                <w:sz w:val="20"/>
                <w:szCs w:val="20"/>
              </w:rPr>
              <w:t>.014</w:t>
            </w:r>
          </w:p>
        </w:tc>
        <w:tc>
          <w:tcPr>
            <w:tcW w:w="561" w:type="pct"/>
            <w:tcBorders>
              <w:top w:val="nil"/>
              <w:left w:val="nil"/>
              <w:bottom w:val="nil"/>
              <w:right w:val="nil"/>
            </w:tcBorders>
            <w:shd w:val="clear" w:color="auto" w:fill="auto"/>
            <w:noWrap/>
            <w:vAlign w:val="bottom"/>
            <w:hideMark/>
          </w:tcPr>
          <w:p w14:paraId="6E69E204" w14:textId="77777777" w:rsidR="00D042DD" w:rsidRPr="007E6251" w:rsidRDefault="00D042DD" w:rsidP="001223E3">
            <w:pPr>
              <w:jc w:val="center"/>
              <w:rPr>
                <w:color w:val="000000"/>
                <w:sz w:val="20"/>
                <w:szCs w:val="20"/>
              </w:rPr>
            </w:pPr>
            <w:r w:rsidRPr="007E6251">
              <w:rPr>
                <w:color w:val="000000"/>
                <w:sz w:val="20"/>
                <w:szCs w:val="20"/>
              </w:rPr>
              <w:t>.948</w:t>
            </w:r>
          </w:p>
        </w:tc>
        <w:tc>
          <w:tcPr>
            <w:tcW w:w="647" w:type="pct"/>
            <w:tcBorders>
              <w:top w:val="nil"/>
              <w:left w:val="nil"/>
              <w:bottom w:val="nil"/>
              <w:right w:val="nil"/>
            </w:tcBorders>
            <w:shd w:val="clear" w:color="auto" w:fill="auto"/>
            <w:noWrap/>
            <w:vAlign w:val="bottom"/>
            <w:hideMark/>
          </w:tcPr>
          <w:p w14:paraId="6F10A112" w14:textId="77777777" w:rsidR="00D042DD" w:rsidRPr="007E6251" w:rsidRDefault="00D042DD" w:rsidP="001223E3">
            <w:pPr>
              <w:jc w:val="center"/>
              <w:rPr>
                <w:color w:val="000000"/>
                <w:sz w:val="20"/>
                <w:szCs w:val="20"/>
              </w:rPr>
            </w:pPr>
            <w:r w:rsidRPr="007E6251">
              <w:rPr>
                <w:color w:val="000000"/>
                <w:sz w:val="20"/>
                <w:szCs w:val="20"/>
              </w:rPr>
              <w:t>.066,.122</w:t>
            </w:r>
          </w:p>
        </w:tc>
        <w:tc>
          <w:tcPr>
            <w:tcW w:w="379" w:type="pct"/>
            <w:tcBorders>
              <w:top w:val="nil"/>
              <w:left w:val="nil"/>
              <w:bottom w:val="nil"/>
              <w:right w:val="nil"/>
            </w:tcBorders>
            <w:shd w:val="clear" w:color="auto" w:fill="auto"/>
            <w:noWrap/>
            <w:vAlign w:val="bottom"/>
            <w:hideMark/>
          </w:tcPr>
          <w:p w14:paraId="6C0025D9" w14:textId="77777777" w:rsidR="00D042DD" w:rsidRPr="007E6251" w:rsidRDefault="00D042DD" w:rsidP="001223E3">
            <w:pPr>
              <w:jc w:val="center"/>
              <w:rPr>
                <w:color w:val="000000"/>
                <w:sz w:val="20"/>
                <w:szCs w:val="20"/>
              </w:rPr>
            </w:pPr>
          </w:p>
        </w:tc>
      </w:tr>
      <w:tr w:rsidR="00D042DD" w:rsidRPr="007E6251" w14:paraId="53BD0AD4" w14:textId="77777777" w:rsidTr="001223E3">
        <w:trPr>
          <w:trHeight w:val="144"/>
        </w:trPr>
        <w:tc>
          <w:tcPr>
            <w:tcW w:w="2829" w:type="pct"/>
            <w:tcBorders>
              <w:top w:val="nil"/>
              <w:left w:val="nil"/>
              <w:bottom w:val="single" w:sz="4" w:space="0" w:color="auto"/>
              <w:right w:val="nil"/>
            </w:tcBorders>
            <w:shd w:val="clear" w:color="auto" w:fill="auto"/>
            <w:noWrap/>
            <w:vAlign w:val="bottom"/>
            <w:hideMark/>
          </w:tcPr>
          <w:p w14:paraId="3DAF956F"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2" w:type="pct"/>
            <w:tcBorders>
              <w:top w:val="nil"/>
              <w:left w:val="nil"/>
              <w:bottom w:val="single" w:sz="4" w:space="0" w:color="auto"/>
              <w:right w:val="nil"/>
            </w:tcBorders>
            <w:shd w:val="clear" w:color="auto" w:fill="auto"/>
            <w:noWrap/>
            <w:vAlign w:val="bottom"/>
            <w:hideMark/>
          </w:tcPr>
          <w:p w14:paraId="1404894F" w14:textId="77777777" w:rsidR="00D042DD" w:rsidRPr="007E6251" w:rsidRDefault="00D042DD" w:rsidP="001223E3">
            <w:pPr>
              <w:jc w:val="center"/>
              <w:rPr>
                <w:color w:val="000000"/>
                <w:sz w:val="20"/>
                <w:szCs w:val="20"/>
              </w:rPr>
            </w:pPr>
            <w:r w:rsidRPr="007E6251">
              <w:rPr>
                <w:color w:val="000000"/>
                <w:sz w:val="20"/>
                <w:szCs w:val="20"/>
              </w:rPr>
              <w:t>.004</w:t>
            </w:r>
          </w:p>
        </w:tc>
        <w:tc>
          <w:tcPr>
            <w:tcW w:w="292" w:type="pct"/>
            <w:tcBorders>
              <w:top w:val="nil"/>
              <w:left w:val="nil"/>
              <w:bottom w:val="single" w:sz="4" w:space="0" w:color="auto"/>
              <w:right w:val="nil"/>
            </w:tcBorders>
            <w:shd w:val="clear" w:color="auto" w:fill="auto"/>
            <w:noWrap/>
            <w:vAlign w:val="bottom"/>
            <w:hideMark/>
          </w:tcPr>
          <w:p w14:paraId="0D146834" w14:textId="77777777" w:rsidR="00D042DD" w:rsidRPr="007E6251" w:rsidRDefault="00D042DD" w:rsidP="001223E3">
            <w:pPr>
              <w:jc w:val="center"/>
              <w:rPr>
                <w:color w:val="000000"/>
                <w:sz w:val="20"/>
                <w:szCs w:val="20"/>
              </w:rPr>
            </w:pPr>
            <w:r w:rsidRPr="007E6251">
              <w:rPr>
                <w:color w:val="000000"/>
                <w:sz w:val="20"/>
                <w:szCs w:val="20"/>
              </w:rPr>
              <w:t>.001</w:t>
            </w:r>
          </w:p>
        </w:tc>
        <w:tc>
          <w:tcPr>
            <w:tcW w:w="561" w:type="pct"/>
            <w:tcBorders>
              <w:top w:val="nil"/>
              <w:left w:val="nil"/>
              <w:bottom w:val="single" w:sz="4" w:space="0" w:color="auto"/>
              <w:right w:val="nil"/>
            </w:tcBorders>
            <w:shd w:val="clear" w:color="auto" w:fill="auto"/>
            <w:noWrap/>
            <w:vAlign w:val="bottom"/>
            <w:hideMark/>
          </w:tcPr>
          <w:p w14:paraId="62EE57D3" w14:textId="77777777" w:rsidR="00D042DD" w:rsidRPr="007E6251" w:rsidRDefault="00D042DD" w:rsidP="001223E3">
            <w:pPr>
              <w:jc w:val="center"/>
              <w:rPr>
                <w:color w:val="000000"/>
                <w:sz w:val="20"/>
                <w:szCs w:val="20"/>
              </w:rPr>
            </w:pPr>
            <w:r w:rsidRPr="007E6251">
              <w:rPr>
                <w:color w:val="000000"/>
                <w:sz w:val="20"/>
                <w:szCs w:val="20"/>
              </w:rPr>
              <w:t>.720</w:t>
            </w:r>
          </w:p>
        </w:tc>
        <w:tc>
          <w:tcPr>
            <w:tcW w:w="647" w:type="pct"/>
            <w:tcBorders>
              <w:top w:val="nil"/>
              <w:left w:val="nil"/>
              <w:bottom w:val="single" w:sz="4" w:space="0" w:color="auto"/>
              <w:right w:val="nil"/>
            </w:tcBorders>
            <w:shd w:val="clear" w:color="auto" w:fill="auto"/>
            <w:noWrap/>
            <w:vAlign w:val="bottom"/>
            <w:hideMark/>
          </w:tcPr>
          <w:p w14:paraId="6CAC17AF" w14:textId="77777777" w:rsidR="00D042DD" w:rsidRPr="007E6251" w:rsidRDefault="00D042DD" w:rsidP="001223E3">
            <w:pPr>
              <w:jc w:val="center"/>
              <w:rPr>
                <w:color w:val="000000"/>
                <w:sz w:val="20"/>
                <w:szCs w:val="20"/>
              </w:rPr>
            </w:pPr>
            <w:r w:rsidRPr="007E6251">
              <w:rPr>
                <w:color w:val="000000"/>
                <w:sz w:val="20"/>
                <w:szCs w:val="20"/>
              </w:rPr>
              <w:t>.002,.005</w:t>
            </w:r>
          </w:p>
        </w:tc>
        <w:tc>
          <w:tcPr>
            <w:tcW w:w="379" w:type="pct"/>
            <w:tcBorders>
              <w:top w:val="nil"/>
              <w:left w:val="nil"/>
              <w:bottom w:val="nil"/>
              <w:right w:val="nil"/>
            </w:tcBorders>
            <w:shd w:val="clear" w:color="auto" w:fill="auto"/>
            <w:noWrap/>
            <w:vAlign w:val="bottom"/>
            <w:hideMark/>
          </w:tcPr>
          <w:p w14:paraId="21159335" w14:textId="77777777" w:rsidR="00D042DD" w:rsidRPr="007E6251" w:rsidRDefault="00D042DD" w:rsidP="001223E3">
            <w:pPr>
              <w:jc w:val="center"/>
              <w:rPr>
                <w:color w:val="000000"/>
                <w:sz w:val="20"/>
                <w:szCs w:val="20"/>
              </w:rPr>
            </w:pPr>
          </w:p>
        </w:tc>
      </w:tr>
      <w:tr w:rsidR="00D042DD" w:rsidRPr="007E6251" w14:paraId="6323DB02"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16555829"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474C0253" w14:textId="77777777" w:rsidTr="001223E3">
        <w:trPr>
          <w:trHeight w:val="144"/>
        </w:trPr>
        <w:tc>
          <w:tcPr>
            <w:tcW w:w="2829" w:type="pct"/>
            <w:tcBorders>
              <w:top w:val="nil"/>
              <w:left w:val="nil"/>
              <w:bottom w:val="nil"/>
              <w:right w:val="nil"/>
            </w:tcBorders>
            <w:shd w:val="clear" w:color="auto" w:fill="auto"/>
            <w:noWrap/>
            <w:vAlign w:val="bottom"/>
            <w:hideMark/>
          </w:tcPr>
          <w:p w14:paraId="7195CBD1"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71" w:type="pct"/>
            <w:gridSpan w:val="5"/>
            <w:tcBorders>
              <w:top w:val="nil"/>
              <w:left w:val="nil"/>
              <w:bottom w:val="nil"/>
              <w:right w:val="nil"/>
            </w:tcBorders>
            <w:shd w:val="clear" w:color="auto" w:fill="auto"/>
            <w:noWrap/>
            <w:vAlign w:val="bottom"/>
            <w:hideMark/>
          </w:tcPr>
          <w:p w14:paraId="1AB906F1" w14:textId="77777777" w:rsidR="00D042DD" w:rsidRPr="007E6251" w:rsidRDefault="00D042DD" w:rsidP="001223E3">
            <w:pPr>
              <w:jc w:val="center"/>
              <w:rPr>
                <w:color w:val="000000"/>
                <w:sz w:val="20"/>
                <w:szCs w:val="20"/>
              </w:rPr>
            </w:pPr>
            <w:r w:rsidRPr="007E6251">
              <w:rPr>
                <w:color w:val="000000"/>
                <w:sz w:val="20"/>
                <w:szCs w:val="20"/>
              </w:rPr>
              <w:t>2481.561 (</w:t>
            </w:r>
            <w:r w:rsidRPr="007E6251">
              <w:rPr>
                <w:i/>
                <w:iCs/>
                <w:color w:val="000000"/>
                <w:sz w:val="20"/>
                <w:szCs w:val="20"/>
              </w:rPr>
              <w:t xml:space="preserve">p </w:t>
            </w:r>
            <w:r w:rsidRPr="007E6251">
              <w:rPr>
                <w:color w:val="000000"/>
                <w:sz w:val="20"/>
                <w:szCs w:val="20"/>
              </w:rPr>
              <w:t>&lt; .001)</w:t>
            </w:r>
          </w:p>
        </w:tc>
      </w:tr>
      <w:tr w:rsidR="00D042DD" w:rsidRPr="007E6251" w14:paraId="31C977A9" w14:textId="77777777" w:rsidTr="001223E3">
        <w:trPr>
          <w:trHeight w:val="144"/>
        </w:trPr>
        <w:tc>
          <w:tcPr>
            <w:tcW w:w="2829" w:type="pct"/>
            <w:tcBorders>
              <w:top w:val="nil"/>
              <w:left w:val="nil"/>
              <w:bottom w:val="nil"/>
              <w:right w:val="nil"/>
            </w:tcBorders>
            <w:shd w:val="clear" w:color="auto" w:fill="auto"/>
            <w:noWrap/>
            <w:vAlign w:val="bottom"/>
            <w:hideMark/>
          </w:tcPr>
          <w:p w14:paraId="4A01FB86"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71" w:type="pct"/>
            <w:gridSpan w:val="5"/>
            <w:tcBorders>
              <w:top w:val="nil"/>
              <w:left w:val="nil"/>
              <w:bottom w:val="nil"/>
              <w:right w:val="nil"/>
            </w:tcBorders>
            <w:shd w:val="clear" w:color="auto" w:fill="auto"/>
            <w:noWrap/>
            <w:vAlign w:val="bottom"/>
            <w:hideMark/>
          </w:tcPr>
          <w:p w14:paraId="491B278F" w14:textId="77777777" w:rsidR="00D042DD" w:rsidRPr="007E6251" w:rsidRDefault="00D042DD" w:rsidP="001223E3">
            <w:pPr>
              <w:jc w:val="center"/>
              <w:rPr>
                <w:color w:val="000000"/>
                <w:sz w:val="20"/>
                <w:szCs w:val="20"/>
              </w:rPr>
            </w:pPr>
            <w:r w:rsidRPr="007E6251">
              <w:rPr>
                <w:color w:val="000000"/>
                <w:sz w:val="20"/>
                <w:szCs w:val="20"/>
              </w:rPr>
              <w:t>207.261 (</w:t>
            </w:r>
            <w:r w:rsidRPr="007E6251">
              <w:rPr>
                <w:i/>
                <w:iCs/>
                <w:color w:val="000000"/>
                <w:sz w:val="20"/>
                <w:szCs w:val="20"/>
              </w:rPr>
              <w:t xml:space="preserve">p </w:t>
            </w:r>
            <w:r w:rsidRPr="007E6251">
              <w:rPr>
                <w:color w:val="000000"/>
                <w:sz w:val="20"/>
                <w:szCs w:val="20"/>
              </w:rPr>
              <w:t>&lt; .001)</w:t>
            </w:r>
          </w:p>
        </w:tc>
      </w:tr>
      <w:tr w:rsidR="00D042DD" w:rsidRPr="007E6251" w14:paraId="1BA8A6BA" w14:textId="77777777" w:rsidTr="001223E3">
        <w:trPr>
          <w:trHeight w:val="144"/>
        </w:trPr>
        <w:tc>
          <w:tcPr>
            <w:tcW w:w="2829" w:type="pct"/>
            <w:tcBorders>
              <w:top w:val="nil"/>
              <w:left w:val="nil"/>
              <w:bottom w:val="nil"/>
              <w:right w:val="nil"/>
            </w:tcBorders>
            <w:shd w:val="clear" w:color="auto" w:fill="auto"/>
            <w:noWrap/>
            <w:vAlign w:val="bottom"/>
            <w:hideMark/>
          </w:tcPr>
          <w:p w14:paraId="190058A7" w14:textId="77777777" w:rsidR="00D042DD" w:rsidRPr="007E6251" w:rsidRDefault="00D042DD" w:rsidP="001223E3">
            <w:pPr>
              <w:jc w:val="center"/>
              <w:rPr>
                <w:color w:val="000000"/>
                <w:sz w:val="20"/>
                <w:szCs w:val="20"/>
              </w:rPr>
            </w:pPr>
            <w:r w:rsidRPr="007E6251">
              <w:rPr>
                <w:color w:val="000000"/>
                <w:sz w:val="20"/>
                <w:szCs w:val="20"/>
              </w:rPr>
              <w:t>CFI</w:t>
            </w:r>
          </w:p>
        </w:tc>
        <w:tc>
          <w:tcPr>
            <w:tcW w:w="2171" w:type="pct"/>
            <w:gridSpan w:val="5"/>
            <w:tcBorders>
              <w:top w:val="nil"/>
              <w:left w:val="nil"/>
              <w:bottom w:val="nil"/>
              <w:right w:val="nil"/>
            </w:tcBorders>
            <w:shd w:val="clear" w:color="auto" w:fill="auto"/>
            <w:noWrap/>
            <w:vAlign w:val="bottom"/>
            <w:hideMark/>
          </w:tcPr>
          <w:p w14:paraId="3D55B25E" w14:textId="77777777" w:rsidR="00D042DD" w:rsidRPr="007E6251" w:rsidRDefault="00D042DD" w:rsidP="001223E3">
            <w:pPr>
              <w:jc w:val="center"/>
              <w:rPr>
                <w:color w:val="000000"/>
                <w:sz w:val="20"/>
                <w:szCs w:val="20"/>
              </w:rPr>
            </w:pPr>
            <w:r w:rsidRPr="007E6251">
              <w:rPr>
                <w:color w:val="000000"/>
                <w:sz w:val="20"/>
                <w:szCs w:val="20"/>
              </w:rPr>
              <w:t>.963</w:t>
            </w:r>
          </w:p>
        </w:tc>
      </w:tr>
      <w:tr w:rsidR="00D042DD" w:rsidRPr="007E6251" w14:paraId="10FA2804" w14:textId="77777777" w:rsidTr="001223E3">
        <w:trPr>
          <w:trHeight w:val="144"/>
        </w:trPr>
        <w:tc>
          <w:tcPr>
            <w:tcW w:w="2829" w:type="pct"/>
            <w:tcBorders>
              <w:top w:val="nil"/>
              <w:left w:val="nil"/>
              <w:bottom w:val="nil"/>
              <w:right w:val="nil"/>
            </w:tcBorders>
            <w:shd w:val="clear" w:color="auto" w:fill="auto"/>
            <w:noWrap/>
            <w:vAlign w:val="bottom"/>
            <w:hideMark/>
          </w:tcPr>
          <w:p w14:paraId="3010FA99"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71" w:type="pct"/>
            <w:gridSpan w:val="5"/>
            <w:tcBorders>
              <w:top w:val="nil"/>
              <w:left w:val="nil"/>
              <w:bottom w:val="nil"/>
              <w:right w:val="nil"/>
            </w:tcBorders>
            <w:shd w:val="clear" w:color="auto" w:fill="auto"/>
            <w:noWrap/>
            <w:vAlign w:val="bottom"/>
            <w:hideMark/>
          </w:tcPr>
          <w:p w14:paraId="166A8EEF" w14:textId="77777777" w:rsidR="00D042DD" w:rsidRPr="007E6251" w:rsidRDefault="00D042DD" w:rsidP="001223E3">
            <w:pPr>
              <w:jc w:val="center"/>
              <w:rPr>
                <w:color w:val="000000"/>
                <w:sz w:val="20"/>
                <w:szCs w:val="20"/>
              </w:rPr>
            </w:pPr>
            <w:r w:rsidRPr="007E6251">
              <w:rPr>
                <w:color w:val="000000"/>
                <w:sz w:val="20"/>
                <w:szCs w:val="20"/>
              </w:rPr>
              <w:t>.038 (.029, .046)</w:t>
            </w:r>
          </w:p>
        </w:tc>
      </w:tr>
      <w:tr w:rsidR="00D042DD" w:rsidRPr="007E6251" w14:paraId="34A03C36" w14:textId="77777777" w:rsidTr="001223E3">
        <w:trPr>
          <w:trHeight w:val="144"/>
        </w:trPr>
        <w:tc>
          <w:tcPr>
            <w:tcW w:w="2829" w:type="pct"/>
            <w:tcBorders>
              <w:top w:val="nil"/>
              <w:left w:val="nil"/>
              <w:bottom w:val="nil"/>
              <w:right w:val="nil"/>
            </w:tcBorders>
            <w:shd w:val="clear" w:color="auto" w:fill="auto"/>
            <w:noWrap/>
            <w:vAlign w:val="bottom"/>
            <w:hideMark/>
          </w:tcPr>
          <w:p w14:paraId="67DDD5FA" w14:textId="77777777" w:rsidR="00D042DD" w:rsidRPr="007E6251" w:rsidRDefault="00D042DD" w:rsidP="001223E3">
            <w:pPr>
              <w:jc w:val="center"/>
              <w:rPr>
                <w:color w:val="000000"/>
                <w:sz w:val="20"/>
                <w:szCs w:val="20"/>
              </w:rPr>
            </w:pPr>
            <w:r w:rsidRPr="007E6251">
              <w:rPr>
                <w:color w:val="000000"/>
                <w:sz w:val="20"/>
                <w:szCs w:val="20"/>
              </w:rPr>
              <w:t>SRMR</w:t>
            </w:r>
          </w:p>
        </w:tc>
        <w:tc>
          <w:tcPr>
            <w:tcW w:w="2171" w:type="pct"/>
            <w:gridSpan w:val="5"/>
            <w:tcBorders>
              <w:top w:val="nil"/>
              <w:left w:val="nil"/>
              <w:bottom w:val="nil"/>
              <w:right w:val="nil"/>
            </w:tcBorders>
            <w:shd w:val="clear" w:color="auto" w:fill="auto"/>
            <w:noWrap/>
            <w:vAlign w:val="bottom"/>
            <w:hideMark/>
          </w:tcPr>
          <w:p w14:paraId="4466BE53" w14:textId="77777777" w:rsidR="00D042DD" w:rsidRPr="007E6251" w:rsidRDefault="00D042DD" w:rsidP="001223E3">
            <w:pPr>
              <w:jc w:val="center"/>
              <w:rPr>
                <w:color w:val="000000"/>
                <w:sz w:val="20"/>
                <w:szCs w:val="20"/>
              </w:rPr>
            </w:pPr>
            <w:r w:rsidRPr="007E6251">
              <w:rPr>
                <w:color w:val="000000"/>
                <w:sz w:val="20"/>
                <w:szCs w:val="20"/>
              </w:rPr>
              <w:t>.053</w:t>
            </w:r>
          </w:p>
        </w:tc>
      </w:tr>
      <w:tr w:rsidR="00D042DD" w:rsidRPr="007E6251" w14:paraId="0B748609" w14:textId="77777777" w:rsidTr="001223E3">
        <w:trPr>
          <w:trHeight w:val="144"/>
        </w:trPr>
        <w:tc>
          <w:tcPr>
            <w:tcW w:w="2829" w:type="pct"/>
            <w:tcBorders>
              <w:top w:val="nil"/>
              <w:left w:val="nil"/>
              <w:bottom w:val="nil"/>
              <w:right w:val="nil"/>
            </w:tcBorders>
            <w:shd w:val="clear" w:color="auto" w:fill="auto"/>
            <w:noWrap/>
            <w:vAlign w:val="bottom"/>
            <w:hideMark/>
          </w:tcPr>
          <w:p w14:paraId="0232B717" w14:textId="77777777" w:rsidR="00D042DD" w:rsidRPr="007E6251" w:rsidRDefault="00D042DD" w:rsidP="001223E3">
            <w:pPr>
              <w:jc w:val="center"/>
              <w:rPr>
                <w:color w:val="000000"/>
                <w:sz w:val="20"/>
                <w:szCs w:val="20"/>
              </w:rPr>
            </w:pPr>
            <w:r w:rsidRPr="007E6251">
              <w:rPr>
                <w:color w:val="000000"/>
                <w:sz w:val="20"/>
                <w:szCs w:val="20"/>
              </w:rPr>
              <w:t>N</w:t>
            </w:r>
          </w:p>
        </w:tc>
        <w:tc>
          <w:tcPr>
            <w:tcW w:w="2171" w:type="pct"/>
            <w:gridSpan w:val="5"/>
            <w:tcBorders>
              <w:top w:val="nil"/>
              <w:left w:val="nil"/>
              <w:bottom w:val="single" w:sz="4" w:space="0" w:color="auto"/>
              <w:right w:val="nil"/>
            </w:tcBorders>
            <w:shd w:val="clear" w:color="auto" w:fill="auto"/>
            <w:noWrap/>
            <w:vAlign w:val="bottom"/>
            <w:hideMark/>
          </w:tcPr>
          <w:p w14:paraId="6EA6AE2A" w14:textId="77777777" w:rsidR="00D042DD" w:rsidRPr="007E6251" w:rsidRDefault="00D042DD" w:rsidP="001223E3">
            <w:pPr>
              <w:jc w:val="center"/>
              <w:rPr>
                <w:color w:val="000000"/>
                <w:sz w:val="20"/>
                <w:szCs w:val="20"/>
              </w:rPr>
            </w:pPr>
            <w:r w:rsidRPr="007E6251">
              <w:rPr>
                <w:color w:val="000000"/>
                <w:sz w:val="20"/>
                <w:szCs w:val="20"/>
              </w:rPr>
              <w:t>500</w:t>
            </w:r>
          </w:p>
        </w:tc>
      </w:tr>
      <w:tr w:rsidR="00D042DD" w:rsidRPr="007E6251" w14:paraId="0728E406"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1046CCBB"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46C07599" w14:textId="77777777" w:rsidR="00D042DD" w:rsidRPr="007E6251" w:rsidRDefault="00D042DD" w:rsidP="00D042DD">
      <w:pPr>
        <w:jc w:val="center"/>
        <w:rPr>
          <w:bCs/>
        </w:rPr>
      </w:pPr>
    </w:p>
    <w:p w14:paraId="606C49FE" w14:textId="77777777" w:rsidR="00D042DD" w:rsidRPr="007E6251" w:rsidRDefault="00D042DD" w:rsidP="00D042DD">
      <w:pPr>
        <w:jc w:val="center"/>
        <w:rPr>
          <w:bCs/>
        </w:rPr>
      </w:pPr>
    </w:p>
    <w:p w14:paraId="355F8631"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2CABD560"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58908D9E"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572599F7" w14:textId="77777777" w:rsidR="00D042DD" w:rsidRPr="007E6251" w:rsidRDefault="00D042DD" w:rsidP="001223E3">
            <w:pPr>
              <w:rPr>
                <w:color w:val="000000"/>
                <w:sz w:val="20"/>
                <w:szCs w:val="20"/>
              </w:rPr>
            </w:pPr>
            <w:r w:rsidRPr="007E6251">
              <w:rPr>
                <w:color w:val="000000"/>
                <w:sz w:val="20"/>
                <w:szCs w:val="20"/>
              </w:rPr>
              <w:t>Table E9: Full SEM of adverse psychological effects (Wave 6) on TBI (Wave 3).</w:t>
            </w:r>
          </w:p>
        </w:tc>
      </w:tr>
      <w:tr w:rsidR="00D042DD" w:rsidRPr="007E6251" w14:paraId="353F7AC6"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3C95CE06" w14:textId="77777777" w:rsidR="00D042DD" w:rsidRPr="007E6251" w:rsidRDefault="00D042DD" w:rsidP="001223E3">
            <w:pPr>
              <w:rPr>
                <w:b/>
                <w:bCs/>
                <w:color w:val="000000"/>
                <w:sz w:val="20"/>
                <w:szCs w:val="20"/>
              </w:rPr>
            </w:pPr>
            <w:r w:rsidRPr="007E6251">
              <w:rPr>
                <w:b/>
                <w:bCs/>
                <w:color w:val="000000"/>
                <w:sz w:val="20"/>
                <w:szCs w:val="20"/>
              </w:rPr>
              <w:t>Measurement Model (Wave 6)</w:t>
            </w:r>
          </w:p>
        </w:tc>
        <w:tc>
          <w:tcPr>
            <w:tcW w:w="298" w:type="pct"/>
            <w:tcBorders>
              <w:top w:val="nil"/>
              <w:left w:val="nil"/>
              <w:bottom w:val="single" w:sz="4" w:space="0" w:color="auto"/>
              <w:right w:val="nil"/>
            </w:tcBorders>
            <w:shd w:val="clear" w:color="auto" w:fill="auto"/>
            <w:noWrap/>
            <w:vAlign w:val="bottom"/>
            <w:hideMark/>
          </w:tcPr>
          <w:p w14:paraId="5A0D9E09"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5774A1A6"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306A4A1A"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78A99764"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1D21D044"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DA8C24D" w14:textId="77777777" w:rsidTr="001223E3">
        <w:trPr>
          <w:trHeight w:val="144"/>
        </w:trPr>
        <w:tc>
          <w:tcPr>
            <w:tcW w:w="2899" w:type="pct"/>
            <w:tcBorders>
              <w:top w:val="nil"/>
              <w:left w:val="nil"/>
              <w:bottom w:val="nil"/>
              <w:right w:val="nil"/>
            </w:tcBorders>
            <w:shd w:val="clear" w:color="auto" w:fill="auto"/>
            <w:noWrap/>
            <w:vAlign w:val="bottom"/>
            <w:hideMark/>
          </w:tcPr>
          <w:p w14:paraId="5F55CF00"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79F3215E"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7F540257"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4EAB2B9"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4AD74B6F"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4075AE3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ED39ECF" w14:textId="77777777" w:rsidTr="001223E3">
        <w:trPr>
          <w:trHeight w:val="144"/>
        </w:trPr>
        <w:tc>
          <w:tcPr>
            <w:tcW w:w="2899" w:type="pct"/>
            <w:tcBorders>
              <w:top w:val="nil"/>
              <w:left w:val="nil"/>
              <w:bottom w:val="nil"/>
              <w:right w:val="nil"/>
            </w:tcBorders>
            <w:shd w:val="clear" w:color="auto" w:fill="auto"/>
            <w:noWrap/>
            <w:vAlign w:val="bottom"/>
            <w:hideMark/>
          </w:tcPr>
          <w:p w14:paraId="4E32F3C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13BE8058" w14:textId="77777777" w:rsidR="00D042DD" w:rsidRPr="007E6251" w:rsidRDefault="00D042DD" w:rsidP="001223E3">
            <w:pPr>
              <w:jc w:val="center"/>
              <w:rPr>
                <w:color w:val="000000"/>
                <w:sz w:val="20"/>
                <w:szCs w:val="20"/>
              </w:rPr>
            </w:pPr>
            <w:r w:rsidRPr="007E6251">
              <w:rPr>
                <w:color w:val="000000"/>
                <w:sz w:val="20"/>
                <w:szCs w:val="20"/>
              </w:rPr>
              <w:t>1.135</w:t>
            </w:r>
          </w:p>
        </w:tc>
        <w:tc>
          <w:tcPr>
            <w:tcW w:w="238" w:type="pct"/>
            <w:tcBorders>
              <w:top w:val="nil"/>
              <w:left w:val="nil"/>
              <w:bottom w:val="nil"/>
              <w:right w:val="nil"/>
            </w:tcBorders>
            <w:shd w:val="clear" w:color="auto" w:fill="auto"/>
            <w:noWrap/>
            <w:vAlign w:val="bottom"/>
            <w:hideMark/>
          </w:tcPr>
          <w:p w14:paraId="0E4E7727" w14:textId="77777777" w:rsidR="00D042DD" w:rsidRPr="007E6251" w:rsidRDefault="00D042DD" w:rsidP="001223E3">
            <w:pPr>
              <w:jc w:val="center"/>
              <w:rPr>
                <w:color w:val="000000"/>
                <w:sz w:val="20"/>
                <w:szCs w:val="20"/>
              </w:rPr>
            </w:pPr>
            <w:r w:rsidRPr="007E6251">
              <w:rPr>
                <w:color w:val="000000"/>
                <w:sz w:val="20"/>
                <w:szCs w:val="20"/>
              </w:rPr>
              <w:t>.113</w:t>
            </w:r>
          </w:p>
        </w:tc>
        <w:tc>
          <w:tcPr>
            <w:tcW w:w="575" w:type="pct"/>
            <w:tcBorders>
              <w:top w:val="nil"/>
              <w:left w:val="nil"/>
              <w:bottom w:val="nil"/>
              <w:right w:val="nil"/>
            </w:tcBorders>
            <w:shd w:val="clear" w:color="auto" w:fill="auto"/>
            <w:noWrap/>
            <w:vAlign w:val="bottom"/>
            <w:hideMark/>
          </w:tcPr>
          <w:p w14:paraId="733DDC12" w14:textId="77777777" w:rsidR="00D042DD" w:rsidRPr="007E6251" w:rsidRDefault="00D042DD" w:rsidP="001223E3">
            <w:pPr>
              <w:jc w:val="center"/>
              <w:rPr>
                <w:color w:val="000000"/>
                <w:sz w:val="20"/>
                <w:szCs w:val="20"/>
              </w:rPr>
            </w:pPr>
            <w:r w:rsidRPr="007E6251">
              <w:rPr>
                <w:color w:val="000000"/>
                <w:sz w:val="20"/>
                <w:szCs w:val="20"/>
              </w:rPr>
              <w:t>.820</w:t>
            </w:r>
          </w:p>
        </w:tc>
        <w:tc>
          <w:tcPr>
            <w:tcW w:w="601" w:type="pct"/>
            <w:tcBorders>
              <w:top w:val="nil"/>
              <w:left w:val="nil"/>
              <w:bottom w:val="nil"/>
              <w:right w:val="nil"/>
            </w:tcBorders>
            <w:shd w:val="clear" w:color="auto" w:fill="auto"/>
            <w:noWrap/>
            <w:vAlign w:val="bottom"/>
            <w:hideMark/>
          </w:tcPr>
          <w:p w14:paraId="273094A1" w14:textId="77777777" w:rsidR="00D042DD" w:rsidRPr="007E6251" w:rsidRDefault="00D042DD" w:rsidP="001223E3">
            <w:pPr>
              <w:jc w:val="center"/>
              <w:rPr>
                <w:color w:val="000000"/>
                <w:sz w:val="20"/>
                <w:szCs w:val="20"/>
              </w:rPr>
            </w:pPr>
            <w:r w:rsidRPr="007E6251">
              <w:rPr>
                <w:color w:val="000000"/>
                <w:sz w:val="20"/>
                <w:szCs w:val="20"/>
              </w:rPr>
              <w:t>.913,1.358</w:t>
            </w:r>
          </w:p>
        </w:tc>
        <w:tc>
          <w:tcPr>
            <w:tcW w:w="389" w:type="pct"/>
            <w:tcBorders>
              <w:top w:val="nil"/>
              <w:left w:val="nil"/>
              <w:bottom w:val="nil"/>
              <w:right w:val="nil"/>
            </w:tcBorders>
            <w:shd w:val="clear" w:color="auto" w:fill="auto"/>
            <w:noWrap/>
            <w:vAlign w:val="bottom"/>
            <w:hideMark/>
          </w:tcPr>
          <w:p w14:paraId="0DC2A22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D44162D" w14:textId="77777777" w:rsidTr="001223E3">
        <w:trPr>
          <w:trHeight w:val="144"/>
        </w:trPr>
        <w:tc>
          <w:tcPr>
            <w:tcW w:w="2899" w:type="pct"/>
            <w:tcBorders>
              <w:top w:val="nil"/>
              <w:left w:val="nil"/>
              <w:bottom w:val="nil"/>
              <w:right w:val="nil"/>
            </w:tcBorders>
            <w:shd w:val="clear" w:color="auto" w:fill="auto"/>
            <w:noWrap/>
            <w:vAlign w:val="bottom"/>
            <w:hideMark/>
          </w:tcPr>
          <w:p w14:paraId="178079F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36D2C714" w14:textId="77777777" w:rsidR="00D042DD" w:rsidRPr="007E6251" w:rsidRDefault="00D042DD" w:rsidP="001223E3">
            <w:pPr>
              <w:jc w:val="center"/>
              <w:rPr>
                <w:color w:val="000000"/>
                <w:sz w:val="20"/>
                <w:szCs w:val="20"/>
              </w:rPr>
            </w:pPr>
            <w:r w:rsidRPr="007E6251">
              <w:rPr>
                <w:color w:val="000000"/>
                <w:sz w:val="20"/>
                <w:szCs w:val="20"/>
              </w:rPr>
              <w:t>1.312</w:t>
            </w:r>
          </w:p>
        </w:tc>
        <w:tc>
          <w:tcPr>
            <w:tcW w:w="238" w:type="pct"/>
            <w:tcBorders>
              <w:top w:val="nil"/>
              <w:left w:val="nil"/>
              <w:bottom w:val="nil"/>
              <w:right w:val="nil"/>
            </w:tcBorders>
            <w:shd w:val="clear" w:color="auto" w:fill="auto"/>
            <w:noWrap/>
            <w:vAlign w:val="bottom"/>
            <w:hideMark/>
          </w:tcPr>
          <w:p w14:paraId="4F2C0A67" w14:textId="77777777" w:rsidR="00D042DD" w:rsidRPr="007E6251" w:rsidRDefault="00D042DD" w:rsidP="001223E3">
            <w:pPr>
              <w:jc w:val="center"/>
              <w:rPr>
                <w:color w:val="000000"/>
                <w:sz w:val="20"/>
                <w:szCs w:val="20"/>
              </w:rPr>
            </w:pPr>
            <w:r w:rsidRPr="007E6251">
              <w:rPr>
                <w:color w:val="000000"/>
                <w:sz w:val="20"/>
                <w:szCs w:val="20"/>
              </w:rPr>
              <w:t>.131</w:t>
            </w:r>
          </w:p>
        </w:tc>
        <w:tc>
          <w:tcPr>
            <w:tcW w:w="575" w:type="pct"/>
            <w:tcBorders>
              <w:top w:val="nil"/>
              <w:left w:val="nil"/>
              <w:bottom w:val="nil"/>
              <w:right w:val="nil"/>
            </w:tcBorders>
            <w:shd w:val="clear" w:color="auto" w:fill="auto"/>
            <w:noWrap/>
            <w:vAlign w:val="bottom"/>
            <w:hideMark/>
          </w:tcPr>
          <w:p w14:paraId="6797FDD6" w14:textId="77777777" w:rsidR="00D042DD" w:rsidRPr="007E6251" w:rsidRDefault="00D042DD" w:rsidP="001223E3">
            <w:pPr>
              <w:jc w:val="center"/>
              <w:rPr>
                <w:color w:val="000000"/>
                <w:sz w:val="20"/>
                <w:szCs w:val="20"/>
              </w:rPr>
            </w:pPr>
            <w:r w:rsidRPr="007E6251">
              <w:rPr>
                <w:color w:val="000000"/>
                <w:sz w:val="20"/>
                <w:szCs w:val="20"/>
              </w:rPr>
              <w:t>.794</w:t>
            </w:r>
          </w:p>
        </w:tc>
        <w:tc>
          <w:tcPr>
            <w:tcW w:w="601" w:type="pct"/>
            <w:tcBorders>
              <w:top w:val="nil"/>
              <w:left w:val="nil"/>
              <w:bottom w:val="nil"/>
              <w:right w:val="nil"/>
            </w:tcBorders>
            <w:shd w:val="clear" w:color="auto" w:fill="auto"/>
            <w:noWrap/>
            <w:vAlign w:val="bottom"/>
            <w:hideMark/>
          </w:tcPr>
          <w:p w14:paraId="4CF1F493" w14:textId="77777777" w:rsidR="00D042DD" w:rsidRPr="007E6251" w:rsidRDefault="00D042DD" w:rsidP="001223E3">
            <w:pPr>
              <w:jc w:val="center"/>
              <w:rPr>
                <w:color w:val="000000"/>
                <w:sz w:val="20"/>
                <w:szCs w:val="20"/>
              </w:rPr>
            </w:pPr>
            <w:r w:rsidRPr="007E6251">
              <w:rPr>
                <w:color w:val="000000"/>
                <w:sz w:val="20"/>
                <w:szCs w:val="20"/>
              </w:rPr>
              <w:t>1.056,1.568</w:t>
            </w:r>
          </w:p>
        </w:tc>
        <w:tc>
          <w:tcPr>
            <w:tcW w:w="389" w:type="pct"/>
            <w:tcBorders>
              <w:top w:val="nil"/>
              <w:left w:val="nil"/>
              <w:bottom w:val="nil"/>
              <w:right w:val="nil"/>
            </w:tcBorders>
            <w:shd w:val="clear" w:color="auto" w:fill="auto"/>
            <w:noWrap/>
            <w:vAlign w:val="bottom"/>
            <w:hideMark/>
          </w:tcPr>
          <w:p w14:paraId="7940929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272572B" w14:textId="77777777" w:rsidTr="001223E3">
        <w:trPr>
          <w:trHeight w:val="144"/>
        </w:trPr>
        <w:tc>
          <w:tcPr>
            <w:tcW w:w="2899" w:type="pct"/>
            <w:tcBorders>
              <w:top w:val="nil"/>
              <w:left w:val="nil"/>
              <w:bottom w:val="nil"/>
              <w:right w:val="nil"/>
            </w:tcBorders>
            <w:shd w:val="clear" w:color="auto" w:fill="auto"/>
            <w:noWrap/>
            <w:vAlign w:val="bottom"/>
            <w:hideMark/>
          </w:tcPr>
          <w:p w14:paraId="78139117"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21B209E8" w14:textId="77777777" w:rsidR="00D042DD" w:rsidRPr="007E6251" w:rsidRDefault="00D042DD" w:rsidP="001223E3">
            <w:pPr>
              <w:jc w:val="center"/>
              <w:rPr>
                <w:color w:val="000000"/>
                <w:sz w:val="20"/>
                <w:szCs w:val="20"/>
              </w:rPr>
            </w:pPr>
            <w:r w:rsidRPr="007E6251">
              <w:rPr>
                <w:color w:val="000000"/>
                <w:sz w:val="20"/>
                <w:szCs w:val="20"/>
              </w:rPr>
              <w:t>1.364</w:t>
            </w:r>
          </w:p>
        </w:tc>
        <w:tc>
          <w:tcPr>
            <w:tcW w:w="238" w:type="pct"/>
            <w:tcBorders>
              <w:top w:val="nil"/>
              <w:left w:val="nil"/>
              <w:bottom w:val="nil"/>
              <w:right w:val="nil"/>
            </w:tcBorders>
            <w:shd w:val="clear" w:color="auto" w:fill="auto"/>
            <w:noWrap/>
            <w:vAlign w:val="bottom"/>
            <w:hideMark/>
          </w:tcPr>
          <w:p w14:paraId="4632C825" w14:textId="77777777" w:rsidR="00D042DD" w:rsidRPr="007E6251" w:rsidRDefault="00D042DD" w:rsidP="001223E3">
            <w:pPr>
              <w:jc w:val="center"/>
              <w:rPr>
                <w:color w:val="000000"/>
                <w:sz w:val="20"/>
                <w:szCs w:val="20"/>
              </w:rPr>
            </w:pPr>
            <w:r w:rsidRPr="007E6251">
              <w:rPr>
                <w:color w:val="000000"/>
                <w:sz w:val="20"/>
                <w:szCs w:val="20"/>
              </w:rPr>
              <w:t>.135</w:t>
            </w:r>
          </w:p>
        </w:tc>
        <w:tc>
          <w:tcPr>
            <w:tcW w:w="575" w:type="pct"/>
            <w:tcBorders>
              <w:top w:val="nil"/>
              <w:left w:val="nil"/>
              <w:bottom w:val="nil"/>
              <w:right w:val="nil"/>
            </w:tcBorders>
            <w:shd w:val="clear" w:color="auto" w:fill="auto"/>
            <w:noWrap/>
            <w:vAlign w:val="bottom"/>
            <w:hideMark/>
          </w:tcPr>
          <w:p w14:paraId="25351C7E" w14:textId="77777777" w:rsidR="00D042DD" w:rsidRPr="007E6251" w:rsidRDefault="00D042DD" w:rsidP="001223E3">
            <w:pPr>
              <w:jc w:val="center"/>
              <w:rPr>
                <w:color w:val="000000"/>
                <w:sz w:val="20"/>
                <w:szCs w:val="20"/>
              </w:rPr>
            </w:pPr>
            <w:r w:rsidRPr="007E6251">
              <w:rPr>
                <w:color w:val="000000"/>
                <w:sz w:val="20"/>
                <w:szCs w:val="20"/>
              </w:rPr>
              <w:t>.769</w:t>
            </w:r>
          </w:p>
        </w:tc>
        <w:tc>
          <w:tcPr>
            <w:tcW w:w="601" w:type="pct"/>
            <w:tcBorders>
              <w:top w:val="nil"/>
              <w:left w:val="nil"/>
              <w:bottom w:val="nil"/>
              <w:right w:val="nil"/>
            </w:tcBorders>
            <w:shd w:val="clear" w:color="auto" w:fill="auto"/>
            <w:noWrap/>
            <w:vAlign w:val="bottom"/>
            <w:hideMark/>
          </w:tcPr>
          <w:p w14:paraId="0192DA94" w14:textId="77777777" w:rsidR="00D042DD" w:rsidRPr="007E6251" w:rsidRDefault="00D042DD" w:rsidP="001223E3">
            <w:pPr>
              <w:jc w:val="center"/>
              <w:rPr>
                <w:color w:val="000000"/>
                <w:sz w:val="20"/>
                <w:szCs w:val="20"/>
              </w:rPr>
            </w:pPr>
            <w:r w:rsidRPr="007E6251">
              <w:rPr>
                <w:color w:val="000000"/>
                <w:sz w:val="20"/>
                <w:szCs w:val="20"/>
              </w:rPr>
              <w:t>1.100,1.628</w:t>
            </w:r>
          </w:p>
        </w:tc>
        <w:tc>
          <w:tcPr>
            <w:tcW w:w="389" w:type="pct"/>
            <w:tcBorders>
              <w:top w:val="nil"/>
              <w:left w:val="nil"/>
              <w:bottom w:val="nil"/>
              <w:right w:val="nil"/>
            </w:tcBorders>
            <w:shd w:val="clear" w:color="auto" w:fill="auto"/>
            <w:noWrap/>
            <w:vAlign w:val="bottom"/>
            <w:hideMark/>
          </w:tcPr>
          <w:p w14:paraId="79D81A3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96F4476" w14:textId="77777777" w:rsidTr="001223E3">
        <w:trPr>
          <w:trHeight w:val="144"/>
        </w:trPr>
        <w:tc>
          <w:tcPr>
            <w:tcW w:w="2899" w:type="pct"/>
            <w:tcBorders>
              <w:top w:val="nil"/>
              <w:left w:val="nil"/>
              <w:bottom w:val="nil"/>
              <w:right w:val="nil"/>
            </w:tcBorders>
            <w:shd w:val="clear" w:color="auto" w:fill="auto"/>
            <w:noWrap/>
            <w:vAlign w:val="bottom"/>
            <w:hideMark/>
          </w:tcPr>
          <w:p w14:paraId="2786F20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7EFEBAB2" w14:textId="77777777" w:rsidR="00D042DD" w:rsidRPr="007E6251" w:rsidRDefault="00D042DD" w:rsidP="001223E3">
            <w:pPr>
              <w:jc w:val="center"/>
              <w:rPr>
                <w:color w:val="000000"/>
                <w:sz w:val="20"/>
                <w:szCs w:val="20"/>
              </w:rPr>
            </w:pPr>
            <w:r w:rsidRPr="007E6251">
              <w:rPr>
                <w:color w:val="000000"/>
                <w:sz w:val="20"/>
                <w:szCs w:val="20"/>
              </w:rPr>
              <w:t>1.200</w:t>
            </w:r>
          </w:p>
        </w:tc>
        <w:tc>
          <w:tcPr>
            <w:tcW w:w="238" w:type="pct"/>
            <w:tcBorders>
              <w:top w:val="nil"/>
              <w:left w:val="nil"/>
              <w:bottom w:val="nil"/>
              <w:right w:val="nil"/>
            </w:tcBorders>
            <w:shd w:val="clear" w:color="auto" w:fill="auto"/>
            <w:noWrap/>
            <w:vAlign w:val="bottom"/>
            <w:hideMark/>
          </w:tcPr>
          <w:p w14:paraId="0D4D308F" w14:textId="77777777" w:rsidR="00D042DD" w:rsidRPr="007E6251" w:rsidRDefault="00D042DD" w:rsidP="001223E3">
            <w:pPr>
              <w:jc w:val="center"/>
              <w:rPr>
                <w:color w:val="000000"/>
                <w:sz w:val="20"/>
                <w:szCs w:val="20"/>
              </w:rPr>
            </w:pPr>
            <w:r w:rsidRPr="007E6251">
              <w:rPr>
                <w:color w:val="000000"/>
                <w:sz w:val="20"/>
                <w:szCs w:val="20"/>
              </w:rPr>
              <w:t>.118</w:t>
            </w:r>
          </w:p>
        </w:tc>
        <w:tc>
          <w:tcPr>
            <w:tcW w:w="575" w:type="pct"/>
            <w:tcBorders>
              <w:top w:val="nil"/>
              <w:left w:val="nil"/>
              <w:bottom w:val="nil"/>
              <w:right w:val="nil"/>
            </w:tcBorders>
            <w:shd w:val="clear" w:color="auto" w:fill="auto"/>
            <w:noWrap/>
            <w:vAlign w:val="bottom"/>
            <w:hideMark/>
          </w:tcPr>
          <w:p w14:paraId="654C9505" w14:textId="77777777" w:rsidR="00D042DD" w:rsidRPr="007E6251" w:rsidRDefault="00D042DD" w:rsidP="001223E3">
            <w:pPr>
              <w:jc w:val="center"/>
              <w:rPr>
                <w:color w:val="000000"/>
                <w:sz w:val="20"/>
                <w:szCs w:val="20"/>
              </w:rPr>
            </w:pPr>
            <w:r w:rsidRPr="007E6251">
              <w:rPr>
                <w:color w:val="000000"/>
                <w:sz w:val="20"/>
                <w:szCs w:val="20"/>
              </w:rPr>
              <w:t>.801</w:t>
            </w:r>
          </w:p>
        </w:tc>
        <w:tc>
          <w:tcPr>
            <w:tcW w:w="601" w:type="pct"/>
            <w:tcBorders>
              <w:top w:val="nil"/>
              <w:left w:val="nil"/>
              <w:bottom w:val="nil"/>
              <w:right w:val="nil"/>
            </w:tcBorders>
            <w:shd w:val="clear" w:color="auto" w:fill="auto"/>
            <w:noWrap/>
            <w:vAlign w:val="bottom"/>
            <w:hideMark/>
          </w:tcPr>
          <w:p w14:paraId="45FDCE10" w14:textId="77777777" w:rsidR="00D042DD" w:rsidRPr="007E6251" w:rsidRDefault="00D042DD" w:rsidP="001223E3">
            <w:pPr>
              <w:jc w:val="center"/>
              <w:rPr>
                <w:color w:val="000000"/>
                <w:sz w:val="20"/>
                <w:szCs w:val="20"/>
              </w:rPr>
            </w:pPr>
            <w:r w:rsidRPr="007E6251">
              <w:rPr>
                <w:color w:val="000000"/>
                <w:sz w:val="20"/>
                <w:szCs w:val="20"/>
              </w:rPr>
              <w:t>.969,1.430</w:t>
            </w:r>
          </w:p>
        </w:tc>
        <w:tc>
          <w:tcPr>
            <w:tcW w:w="389" w:type="pct"/>
            <w:tcBorders>
              <w:top w:val="nil"/>
              <w:left w:val="nil"/>
              <w:bottom w:val="nil"/>
              <w:right w:val="nil"/>
            </w:tcBorders>
            <w:shd w:val="clear" w:color="auto" w:fill="auto"/>
            <w:noWrap/>
            <w:vAlign w:val="bottom"/>
            <w:hideMark/>
          </w:tcPr>
          <w:p w14:paraId="34D70F3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4FC16DB" w14:textId="77777777" w:rsidTr="001223E3">
        <w:trPr>
          <w:trHeight w:val="144"/>
        </w:trPr>
        <w:tc>
          <w:tcPr>
            <w:tcW w:w="2899" w:type="pct"/>
            <w:tcBorders>
              <w:top w:val="nil"/>
              <w:left w:val="nil"/>
              <w:bottom w:val="nil"/>
              <w:right w:val="nil"/>
            </w:tcBorders>
            <w:shd w:val="clear" w:color="auto" w:fill="auto"/>
            <w:noWrap/>
            <w:vAlign w:val="bottom"/>
            <w:hideMark/>
          </w:tcPr>
          <w:p w14:paraId="7CA2456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784D2E6C" w14:textId="77777777" w:rsidR="00D042DD" w:rsidRPr="007E6251" w:rsidRDefault="00D042DD" w:rsidP="001223E3">
            <w:pPr>
              <w:jc w:val="center"/>
              <w:rPr>
                <w:color w:val="000000"/>
                <w:sz w:val="20"/>
                <w:szCs w:val="20"/>
              </w:rPr>
            </w:pPr>
            <w:r w:rsidRPr="007E6251">
              <w:rPr>
                <w:color w:val="000000"/>
                <w:sz w:val="20"/>
                <w:szCs w:val="20"/>
              </w:rPr>
              <w:t>1.651</w:t>
            </w:r>
          </w:p>
        </w:tc>
        <w:tc>
          <w:tcPr>
            <w:tcW w:w="238" w:type="pct"/>
            <w:tcBorders>
              <w:top w:val="nil"/>
              <w:left w:val="nil"/>
              <w:bottom w:val="nil"/>
              <w:right w:val="nil"/>
            </w:tcBorders>
            <w:shd w:val="clear" w:color="auto" w:fill="auto"/>
            <w:noWrap/>
            <w:vAlign w:val="bottom"/>
            <w:hideMark/>
          </w:tcPr>
          <w:p w14:paraId="43FAD374" w14:textId="77777777" w:rsidR="00D042DD" w:rsidRPr="007E6251" w:rsidRDefault="00D042DD" w:rsidP="001223E3">
            <w:pPr>
              <w:jc w:val="center"/>
              <w:rPr>
                <w:color w:val="000000"/>
                <w:sz w:val="20"/>
                <w:szCs w:val="20"/>
              </w:rPr>
            </w:pPr>
            <w:r w:rsidRPr="007E6251">
              <w:rPr>
                <w:color w:val="000000"/>
                <w:sz w:val="20"/>
                <w:szCs w:val="20"/>
              </w:rPr>
              <w:t>.154</w:t>
            </w:r>
          </w:p>
        </w:tc>
        <w:tc>
          <w:tcPr>
            <w:tcW w:w="575" w:type="pct"/>
            <w:tcBorders>
              <w:top w:val="nil"/>
              <w:left w:val="nil"/>
              <w:bottom w:val="nil"/>
              <w:right w:val="nil"/>
            </w:tcBorders>
            <w:shd w:val="clear" w:color="auto" w:fill="auto"/>
            <w:noWrap/>
            <w:vAlign w:val="bottom"/>
            <w:hideMark/>
          </w:tcPr>
          <w:p w14:paraId="088EEA7A" w14:textId="77777777" w:rsidR="00D042DD" w:rsidRPr="007E6251" w:rsidRDefault="00D042DD" w:rsidP="001223E3">
            <w:pPr>
              <w:jc w:val="center"/>
              <w:rPr>
                <w:color w:val="000000"/>
                <w:sz w:val="20"/>
                <w:szCs w:val="20"/>
              </w:rPr>
            </w:pPr>
            <w:r w:rsidRPr="007E6251">
              <w:rPr>
                <w:color w:val="000000"/>
                <w:sz w:val="20"/>
                <w:szCs w:val="20"/>
              </w:rPr>
              <w:t>.856</w:t>
            </w:r>
          </w:p>
        </w:tc>
        <w:tc>
          <w:tcPr>
            <w:tcW w:w="601" w:type="pct"/>
            <w:tcBorders>
              <w:top w:val="nil"/>
              <w:left w:val="nil"/>
              <w:bottom w:val="nil"/>
              <w:right w:val="nil"/>
            </w:tcBorders>
            <w:shd w:val="clear" w:color="auto" w:fill="auto"/>
            <w:noWrap/>
            <w:vAlign w:val="bottom"/>
            <w:hideMark/>
          </w:tcPr>
          <w:p w14:paraId="6DC5FBEC" w14:textId="77777777" w:rsidR="00D042DD" w:rsidRPr="007E6251" w:rsidRDefault="00D042DD" w:rsidP="001223E3">
            <w:pPr>
              <w:jc w:val="center"/>
              <w:rPr>
                <w:color w:val="000000"/>
                <w:sz w:val="20"/>
                <w:szCs w:val="20"/>
              </w:rPr>
            </w:pPr>
            <w:r w:rsidRPr="007E6251">
              <w:rPr>
                <w:color w:val="000000"/>
                <w:sz w:val="20"/>
                <w:szCs w:val="20"/>
              </w:rPr>
              <w:t>1.350,1.953</w:t>
            </w:r>
          </w:p>
        </w:tc>
        <w:tc>
          <w:tcPr>
            <w:tcW w:w="389" w:type="pct"/>
            <w:tcBorders>
              <w:top w:val="nil"/>
              <w:left w:val="nil"/>
              <w:bottom w:val="nil"/>
              <w:right w:val="nil"/>
            </w:tcBorders>
            <w:shd w:val="clear" w:color="auto" w:fill="auto"/>
            <w:noWrap/>
            <w:vAlign w:val="bottom"/>
            <w:hideMark/>
          </w:tcPr>
          <w:p w14:paraId="5F5E700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471B6CD" w14:textId="77777777" w:rsidTr="001223E3">
        <w:trPr>
          <w:trHeight w:val="144"/>
        </w:trPr>
        <w:tc>
          <w:tcPr>
            <w:tcW w:w="2899" w:type="pct"/>
            <w:tcBorders>
              <w:top w:val="nil"/>
              <w:left w:val="nil"/>
              <w:bottom w:val="nil"/>
              <w:right w:val="nil"/>
            </w:tcBorders>
            <w:shd w:val="clear" w:color="auto" w:fill="auto"/>
            <w:noWrap/>
            <w:vAlign w:val="bottom"/>
            <w:hideMark/>
          </w:tcPr>
          <w:p w14:paraId="16059B6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7026F7E8" w14:textId="77777777" w:rsidR="00D042DD" w:rsidRPr="007E6251" w:rsidRDefault="00D042DD" w:rsidP="001223E3">
            <w:pPr>
              <w:jc w:val="center"/>
              <w:rPr>
                <w:color w:val="000000"/>
                <w:sz w:val="20"/>
                <w:szCs w:val="20"/>
              </w:rPr>
            </w:pPr>
            <w:r w:rsidRPr="007E6251">
              <w:rPr>
                <w:color w:val="000000"/>
                <w:sz w:val="20"/>
                <w:szCs w:val="20"/>
              </w:rPr>
              <w:t>1.482</w:t>
            </w:r>
          </w:p>
        </w:tc>
        <w:tc>
          <w:tcPr>
            <w:tcW w:w="238" w:type="pct"/>
            <w:tcBorders>
              <w:top w:val="nil"/>
              <w:left w:val="nil"/>
              <w:bottom w:val="nil"/>
              <w:right w:val="nil"/>
            </w:tcBorders>
            <w:shd w:val="clear" w:color="auto" w:fill="auto"/>
            <w:noWrap/>
            <w:vAlign w:val="bottom"/>
            <w:hideMark/>
          </w:tcPr>
          <w:p w14:paraId="22018268" w14:textId="77777777" w:rsidR="00D042DD" w:rsidRPr="007E6251" w:rsidRDefault="00D042DD" w:rsidP="001223E3">
            <w:pPr>
              <w:jc w:val="center"/>
              <w:rPr>
                <w:color w:val="000000"/>
                <w:sz w:val="20"/>
                <w:szCs w:val="20"/>
              </w:rPr>
            </w:pPr>
            <w:r w:rsidRPr="007E6251">
              <w:rPr>
                <w:color w:val="000000"/>
                <w:sz w:val="20"/>
                <w:szCs w:val="20"/>
              </w:rPr>
              <w:t>.137</w:t>
            </w:r>
          </w:p>
        </w:tc>
        <w:tc>
          <w:tcPr>
            <w:tcW w:w="575" w:type="pct"/>
            <w:tcBorders>
              <w:top w:val="nil"/>
              <w:left w:val="nil"/>
              <w:bottom w:val="nil"/>
              <w:right w:val="nil"/>
            </w:tcBorders>
            <w:shd w:val="clear" w:color="auto" w:fill="auto"/>
            <w:noWrap/>
            <w:vAlign w:val="bottom"/>
            <w:hideMark/>
          </w:tcPr>
          <w:p w14:paraId="2EF4A4D4" w14:textId="77777777" w:rsidR="00D042DD" w:rsidRPr="007E6251" w:rsidRDefault="00D042DD" w:rsidP="001223E3">
            <w:pPr>
              <w:jc w:val="center"/>
              <w:rPr>
                <w:color w:val="000000"/>
                <w:sz w:val="20"/>
                <w:szCs w:val="20"/>
              </w:rPr>
            </w:pPr>
            <w:r w:rsidRPr="007E6251">
              <w:rPr>
                <w:color w:val="000000"/>
                <w:sz w:val="20"/>
                <w:szCs w:val="20"/>
              </w:rPr>
              <w:t>.755</w:t>
            </w:r>
          </w:p>
        </w:tc>
        <w:tc>
          <w:tcPr>
            <w:tcW w:w="601" w:type="pct"/>
            <w:tcBorders>
              <w:top w:val="nil"/>
              <w:left w:val="nil"/>
              <w:bottom w:val="nil"/>
              <w:right w:val="nil"/>
            </w:tcBorders>
            <w:shd w:val="clear" w:color="auto" w:fill="auto"/>
            <w:noWrap/>
            <w:vAlign w:val="bottom"/>
            <w:hideMark/>
          </w:tcPr>
          <w:p w14:paraId="7A6412B5" w14:textId="77777777" w:rsidR="00D042DD" w:rsidRPr="007E6251" w:rsidRDefault="00D042DD" w:rsidP="001223E3">
            <w:pPr>
              <w:jc w:val="center"/>
              <w:rPr>
                <w:color w:val="000000"/>
                <w:sz w:val="20"/>
                <w:szCs w:val="20"/>
              </w:rPr>
            </w:pPr>
            <w:r w:rsidRPr="007E6251">
              <w:rPr>
                <w:color w:val="000000"/>
                <w:sz w:val="20"/>
                <w:szCs w:val="20"/>
              </w:rPr>
              <w:t>1.214,1.751</w:t>
            </w:r>
          </w:p>
        </w:tc>
        <w:tc>
          <w:tcPr>
            <w:tcW w:w="389" w:type="pct"/>
            <w:tcBorders>
              <w:top w:val="nil"/>
              <w:left w:val="nil"/>
              <w:bottom w:val="nil"/>
              <w:right w:val="nil"/>
            </w:tcBorders>
            <w:shd w:val="clear" w:color="auto" w:fill="auto"/>
            <w:noWrap/>
            <w:vAlign w:val="bottom"/>
            <w:hideMark/>
          </w:tcPr>
          <w:p w14:paraId="6C2EA4B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BBA808E" w14:textId="77777777" w:rsidTr="001223E3">
        <w:trPr>
          <w:trHeight w:val="144"/>
        </w:trPr>
        <w:tc>
          <w:tcPr>
            <w:tcW w:w="2899" w:type="pct"/>
            <w:tcBorders>
              <w:top w:val="nil"/>
              <w:left w:val="nil"/>
              <w:bottom w:val="nil"/>
              <w:right w:val="nil"/>
            </w:tcBorders>
            <w:shd w:val="clear" w:color="auto" w:fill="auto"/>
            <w:noWrap/>
            <w:vAlign w:val="bottom"/>
            <w:hideMark/>
          </w:tcPr>
          <w:p w14:paraId="297ECAD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003850F5" w14:textId="77777777" w:rsidR="00D042DD" w:rsidRPr="007E6251" w:rsidRDefault="00D042DD" w:rsidP="001223E3">
            <w:pPr>
              <w:jc w:val="center"/>
              <w:rPr>
                <w:color w:val="000000"/>
                <w:sz w:val="20"/>
                <w:szCs w:val="20"/>
              </w:rPr>
            </w:pPr>
            <w:r w:rsidRPr="007E6251">
              <w:rPr>
                <w:color w:val="000000"/>
                <w:sz w:val="20"/>
                <w:szCs w:val="20"/>
              </w:rPr>
              <w:t>.921</w:t>
            </w:r>
          </w:p>
        </w:tc>
        <w:tc>
          <w:tcPr>
            <w:tcW w:w="238" w:type="pct"/>
            <w:tcBorders>
              <w:top w:val="nil"/>
              <w:left w:val="nil"/>
              <w:bottom w:val="nil"/>
              <w:right w:val="nil"/>
            </w:tcBorders>
            <w:shd w:val="clear" w:color="auto" w:fill="auto"/>
            <w:noWrap/>
            <w:vAlign w:val="bottom"/>
            <w:hideMark/>
          </w:tcPr>
          <w:p w14:paraId="0B8678FC" w14:textId="77777777" w:rsidR="00D042DD" w:rsidRPr="007E6251" w:rsidRDefault="00D042DD" w:rsidP="001223E3">
            <w:pPr>
              <w:jc w:val="center"/>
              <w:rPr>
                <w:color w:val="000000"/>
                <w:sz w:val="20"/>
                <w:szCs w:val="20"/>
              </w:rPr>
            </w:pPr>
            <w:r w:rsidRPr="007E6251">
              <w:rPr>
                <w:color w:val="000000"/>
                <w:sz w:val="20"/>
                <w:szCs w:val="20"/>
              </w:rPr>
              <w:t>.100</w:t>
            </w:r>
          </w:p>
        </w:tc>
        <w:tc>
          <w:tcPr>
            <w:tcW w:w="575" w:type="pct"/>
            <w:tcBorders>
              <w:top w:val="nil"/>
              <w:left w:val="nil"/>
              <w:bottom w:val="nil"/>
              <w:right w:val="nil"/>
            </w:tcBorders>
            <w:shd w:val="clear" w:color="auto" w:fill="auto"/>
            <w:noWrap/>
            <w:vAlign w:val="bottom"/>
            <w:hideMark/>
          </w:tcPr>
          <w:p w14:paraId="40DC14F2" w14:textId="77777777" w:rsidR="00D042DD" w:rsidRPr="007E6251" w:rsidRDefault="00D042DD" w:rsidP="001223E3">
            <w:pPr>
              <w:jc w:val="center"/>
              <w:rPr>
                <w:color w:val="000000"/>
                <w:sz w:val="20"/>
                <w:szCs w:val="20"/>
              </w:rPr>
            </w:pPr>
            <w:r w:rsidRPr="007E6251">
              <w:rPr>
                <w:color w:val="000000"/>
                <w:sz w:val="20"/>
                <w:szCs w:val="20"/>
              </w:rPr>
              <w:t>.693</w:t>
            </w:r>
          </w:p>
        </w:tc>
        <w:tc>
          <w:tcPr>
            <w:tcW w:w="601" w:type="pct"/>
            <w:tcBorders>
              <w:top w:val="nil"/>
              <w:left w:val="nil"/>
              <w:bottom w:val="nil"/>
              <w:right w:val="nil"/>
            </w:tcBorders>
            <w:shd w:val="clear" w:color="auto" w:fill="auto"/>
            <w:noWrap/>
            <w:vAlign w:val="bottom"/>
            <w:hideMark/>
          </w:tcPr>
          <w:p w14:paraId="561C4F03" w14:textId="77777777" w:rsidR="00D042DD" w:rsidRPr="007E6251" w:rsidRDefault="00D042DD" w:rsidP="001223E3">
            <w:pPr>
              <w:jc w:val="center"/>
              <w:rPr>
                <w:color w:val="000000"/>
                <w:sz w:val="20"/>
                <w:szCs w:val="20"/>
              </w:rPr>
            </w:pPr>
            <w:r w:rsidRPr="007E6251">
              <w:rPr>
                <w:color w:val="000000"/>
                <w:sz w:val="20"/>
                <w:szCs w:val="20"/>
              </w:rPr>
              <w:t>.726,1.116</w:t>
            </w:r>
          </w:p>
        </w:tc>
        <w:tc>
          <w:tcPr>
            <w:tcW w:w="389" w:type="pct"/>
            <w:tcBorders>
              <w:top w:val="nil"/>
              <w:left w:val="nil"/>
              <w:bottom w:val="nil"/>
              <w:right w:val="nil"/>
            </w:tcBorders>
            <w:shd w:val="clear" w:color="auto" w:fill="auto"/>
            <w:noWrap/>
            <w:vAlign w:val="bottom"/>
            <w:hideMark/>
          </w:tcPr>
          <w:p w14:paraId="170FFF1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ECBA954" w14:textId="77777777" w:rsidTr="001223E3">
        <w:trPr>
          <w:trHeight w:val="144"/>
        </w:trPr>
        <w:tc>
          <w:tcPr>
            <w:tcW w:w="2899" w:type="pct"/>
            <w:tcBorders>
              <w:top w:val="nil"/>
              <w:left w:val="nil"/>
              <w:bottom w:val="nil"/>
              <w:right w:val="nil"/>
            </w:tcBorders>
            <w:shd w:val="clear" w:color="auto" w:fill="auto"/>
            <w:noWrap/>
            <w:vAlign w:val="bottom"/>
            <w:hideMark/>
          </w:tcPr>
          <w:p w14:paraId="1CE2A7F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3E51B905" w14:textId="77777777" w:rsidR="00D042DD" w:rsidRPr="007E6251" w:rsidRDefault="00D042DD" w:rsidP="001223E3">
            <w:pPr>
              <w:jc w:val="center"/>
              <w:rPr>
                <w:color w:val="000000"/>
                <w:sz w:val="20"/>
                <w:szCs w:val="20"/>
              </w:rPr>
            </w:pPr>
            <w:r w:rsidRPr="007E6251">
              <w:rPr>
                <w:color w:val="000000"/>
                <w:sz w:val="20"/>
                <w:szCs w:val="20"/>
              </w:rPr>
              <w:t>1.221</w:t>
            </w:r>
          </w:p>
        </w:tc>
        <w:tc>
          <w:tcPr>
            <w:tcW w:w="238" w:type="pct"/>
            <w:tcBorders>
              <w:top w:val="nil"/>
              <w:left w:val="nil"/>
              <w:bottom w:val="nil"/>
              <w:right w:val="nil"/>
            </w:tcBorders>
            <w:shd w:val="clear" w:color="auto" w:fill="auto"/>
            <w:noWrap/>
            <w:vAlign w:val="bottom"/>
            <w:hideMark/>
          </w:tcPr>
          <w:p w14:paraId="6033C0F1" w14:textId="77777777" w:rsidR="00D042DD" w:rsidRPr="007E6251" w:rsidRDefault="00D042DD" w:rsidP="001223E3">
            <w:pPr>
              <w:jc w:val="center"/>
              <w:rPr>
                <w:color w:val="000000"/>
                <w:sz w:val="20"/>
                <w:szCs w:val="20"/>
              </w:rPr>
            </w:pPr>
            <w:r w:rsidRPr="007E6251">
              <w:rPr>
                <w:color w:val="000000"/>
                <w:sz w:val="20"/>
                <w:szCs w:val="20"/>
              </w:rPr>
              <w:t>.121</w:t>
            </w:r>
          </w:p>
        </w:tc>
        <w:tc>
          <w:tcPr>
            <w:tcW w:w="575" w:type="pct"/>
            <w:tcBorders>
              <w:top w:val="nil"/>
              <w:left w:val="nil"/>
              <w:bottom w:val="nil"/>
              <w:right w:val="nil"/>
            </w:tcBorders>
            <w:shd w:val="clear" w:color="auto" w:fill="auto"/>
            <w:noWrap/>
            <w:vAlign w:val="bottom"/>
            <w:hideMark/>
          </w:tcPr>
          <w:p w14:paraId="3C7DCC5F" w14:textId="77777777" w:rsidR="00D042DD" w:rsidRPr="007E6251" w:rsidRDefault="00D042DD" w:rsidP="001223E3">
            <w:pPr>
              <w:jc w:val="center"/>
              <w:rPr>
                <w:color w:val="000000"/>
                <w:sz w:val="20"/>
                <w:szCs w:val="20"/>
              </w:rPr>
            </w:pPr>
            <w:r w:rsidRPr="007E6251">
              <w:rPr>
                <w:color w:val="000000"/>
                <w:sz w:val="20"/>
                <w:szCs w:val="20"/>
              </w:rPr>
              <w:t>.829</w:t>
            </w:r>
          </w:p>
        </w:tc>
        <w:tc>
          <w:tcPr>
            <w:tcW w:w="601" w:type="pct"/>
            <w:tcBorders>
              <w:top w:val="nil"/>
              <w:left w:val="nil"/>
              <w:bottom w:val="nil"/>
              <w:right w:val="nil"/>
            </w:tcBorders>
            <w:shd w:val="clear" w:color="auto" w:fill="auto"/>
            <w:noWrap/>
            <w:vAlign w:val="bottom"/>
            <w:hideMark/>
          </w:tcPr>
          <w:p w14:paraId="411624CA" w14:textId="77777777" w:rsidR="00D042DD" w:rsidRPr="007E6251" w:rsidRDefault="00D042DD" w:rsidP="001223E3">
            <w:pPr>
              <w:jc w:val="center"/>
              <w:rPr>
                <w:color w:val="000000"/>
                <w:sz w:val="20"/>
                <w:szCs w:val="20"/>
              </w:rPr>
            </w:pPr>
            <w:r w:rsidRPr="007E6251">
              <w:rPr>
                <w:color w:val="000000"/>
                <w:sz w:val="20"/>
                <w:szCs w:val="20"/>
              </w:rPr>
              <w:t>.984,1.457</w:t>
            </w:r>
          </w:p>
        </w:tc>
        <w:tc>
          <w:tcPr>
            <w:tcW w:w="389" w:type="pct"/>
            <w:tcBorders>
              <w:top w:val="nil"/>
              <w:left w:val="nil"/>
              <w:bottom w:val="nil"/>
              <w:right w:val="nil"/>
            </w:tcBorders>
            <w:shd w:val="clear" w:color="auto" w:fill="auto"/>
            <w:noWrap/>
            <w:vAlign w:val="bottom"/>
            <w:hideMark/>
          </w:tcPr>
          <w:p w14:paraId="098E2FC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0D3A871" w14:textId="77777777" w:rsidTr="001223E3">
        <w:trPr>
          <w:trHeight w:val="144"/>
        </w:trPr>
        <w:tc>
          <w:tcPr>
            <w:tcW w:w="2899" w:type="pct"/>
            <w:tcBorders>
              <w:top w:val="nil"/>
              <w:left w:val="nil"/>
              <w:bottom w:val="nil"/>
              <w:right w:val="nil"/>
            </w:tcBorders>
            <w:shd w:val="clear" w:color="auto" w:fill="auto"/>
            <w:noWrap/>
            <w:vAlign w:val="bottom"/>
            <w:hideMark/>
          </w:tcPr>
          <w:p w14:paraId="562BD2A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6A3D5A62"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4EC15C42"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6AFD3713"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0F36D1B6"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4517E5B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B204471" w14:textId="77777777" w:rsidTr="001223E3">
        <w:trPr>
          <w:trHeight w:val="144"/>
        </w:trPr>
        <w:tc>
          <w:tcPr>
            <w:tcW w:w="2899" w:type="pct"/>
            <w:tcBorders>
              <w:top w:val="nil"/>
              <w:left w:val="nil"/>
              <w:bottom w:val="nil"/>
              <w:right w:val="nil"/>
            </w:tcBorders>
            <w:shd w:val="clear" w:color="auto" w:fill="auto"/>
            <w:noWrap/>
            <w:vAlign w:val="bottom"/>
            <w:hideMark/>
          </w:tcPr>
          <w:p w14:paraId="12F1DB88"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637FBA22"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3614A05D"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058ECD8"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7E830B3B"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452E4C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44A7689" w14:textId="77777777" w:rsidTr="001223E3">
        <w:trPr>
          <w:trHeight w:val="144"/>
        </w:trPr>
        <w:tc>
          <w:tcPr>
            <w:tcW w:w="2899" w:type="pct"/>
            <w:tcBorders>
              <w:top w:val="nil"/>
              <w:left w:val="nil"/>
              <w:bottom w:val="nil"/>
              <w:right w:val="nil"/>
            </w:tcBorders>
            <w:shd w:val="clear" w:color="auto" w:fill="auto"/>
            <w:noWrap/>
            <w:vAlign w:val="bottom"/>
            <w:hideMark/>
          </w:tcPr>
          <w:p w14:paraId="1FEE9731"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1F2AFB42" w14:textId="77777777" w:rsidR="00D042DD" w:rsidRPr="007E6251" w:rsidRDefault="00D042DD" w:rsidP="001223E3">
            <w:pPr>
              <w:jc w:val="center"/>
              <w:rPr>
                <w:color w:val="000000"/>
                <w:sz w:val="20"/>
                <w:szCs w:val="20"/>
              </w:rPr>
            </w:pPr>
            <w:r w:rsidRPr="007E6251">
              <w:rPr>
                <w:color w:val="000000"/>
                <w:sz w:val="20"/>
                <w:szCs w:val="20"/>
              </w:rPr>
              <w:t>7.494</w:t>
            </w:r>
          </w:p>
        </w:tc>
        <w:tc>
          <w:tcPr>
            <w:tcW w:w="238" w:type="pct"/>
            <w:tcBorders>
              <w:top w:val="nil"/>
              <w:left w:val="nil"/>
              <w:bottom w:val="nil"/>
              <w:right w:val="nil"/>
            </w:tcBorders>
            <w:shd w:val="clear" w:color="auto" w:fill="auto"/>
            <w:noWrap/>
            <w:vAlign w:val="bottom"/>
            <w:hideMark/>
          </w:tcPr>
          <w:p w14:paraId="4EF5DF41" w14:textId="77777777" w:rsidR="00D042DD" w:rsidRPr="007E6251" w:rsidRDefault="00D042DD" w:rsidP="001223E3">
            <w:pPr>
              <w:jc w:val="center"/>
              <w:rPr>
                <w:color w:val="000000"/>
                <w:sz w:val="20"/>
                <w:szCs w:val="20"/>
              </w:rPr>
            </w:pPr>
            <w:r w:rsidRPr="007E6251">
              <w:rPr>
                <w:color w:val="000000"/>
                <w:sz w:val="20"/>
                <w:szCs w:val="20"/>
              </w:rPr>
              <w:t>.907</w:t>
            </w:r>
          </w:p>
        </w:tc>
        <w:tc>
          <w:tcPr>
            <w:tcW w:w="575" w:type="pct"/>
            <w:tcBorders>
              <w:top w:val="nil"/>
              <w:left w:val="nil"/>
              <w:bottom w:val="nil"/>
              <w:right w:val="nil"/>
            </w:tcBorders>
            <w:shd w:val="clear" w:color="auto" w:fill="auto"/>
            <w:noWrap/>
            <w:vAlign w:val="bottom"/>
            <w:hideMark/>
          </w:tcPr>
          <w:p w14:paraId="49829701" w14:textId="77777777" w:rsidR="00D042DD" w:rsidRPr="007E6251" w:rsidRDefault="00D042DD" w:rsidP="001223E3">
            <w:pPr>
              <w:jc w:val="center"/>
              <w:rPr>
                <w:color w:val="000000"/>
                <w:sz w:val="20"/>
                <w:szCs w:val="20"/>
              </w:rPr>
            </w:pPr>
            <w:r w:rsidRPr="007E6251">
              <w:rPr>
                <w:color w:val="000000"/>
                <w:sz w:val="20"/>
                <w:szCs w:val="20"/>
              </w:rPr>
              <w:t>.791</w:t>
            </w:r>
          </w:p>
        </w:tc>
        <w:tc>
          <w:tcPr>
            <w:tcW w:w="601" w:type="pct"/>
            <w:tcBorders>
              <w:top w:val="nil"/>
              <w:left w:val="nil"/>
              <w:bottom w:val="nil"/>
              <w:right w:val="nil"/>
            </w:tcBorders>
            <w:shd w:val="clear" w:color="auto" w:fill="auto"/>
            <w:noWrap/>
            <w:vAlign w:val="bottom"/>
            <w:hideMark/>
          </w:tcPr>
          <w:p w14:paraId="31E7EBC3" w14:textId="77777777" w:rsidR="00D042DD" w:rsidRPr="007E6251" w:rsidRDefault="00D042DD" w:rsidP="001223E3">
            <w:pPr>
              <w:jc w:val="center"/>
              <w:rPr>
                <w:color w:val="000000"/>
                <w:sz w:val="20"/>
                <w:szCs w:val="20"/>
              </w:rPr>
            </w:pPr>
            <w:r w:rsidRPr="007E6251">
              <w:rPr>
                <w:color w:val="000000"/>
                <w:sz w:val="20"/>
                <w:szCs w:val="20"/>
              </w:rPr>
              <w:t>5.716,9.273</w:t>
            </w:r>
          </w:p>
        </w:tc>
        <w:tc>
          <w:tcPr>
            <w:tcW w:w="389" w:type="pct"/>
            <w:tcBorders>
              <w:top w:val="nil"/>
              <w:left w:val="nil"/>
              <w:bottom w:val="nil"/>
              <w:right w:val="nil"/>
            </w:tcBorders>
            <w:shd w:val="clear" w:color="auto" w:fill="auto"/>
            <w:noWrap/>
            <w:vAlign w:val="bottom"/>
            <w:hideMark/>
          </w:tcPr>
          <w:p w14:paraId="294C6EF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9E2C4C7" w14:textId="77777777" w:rsidTr="001223E3">
        <w:trPr>
          <w:trHeight w:val="144"/>
        </w:trPr>
        <w:tc>
          <w:tcPr>
            <w:tcW w:w="2899" w:type="pct"/>
            <w:tcBorders>
              <w:top w:val="nil"/>
              <w:left w:val="nil"/>
              <w:bottom w:val="nil"/>
              <w:right w:val="nil"/>
            </w:tcBorders>
            <w:shd w:val="clear" w:color="auto" w:fill="auto"/>
            <w:noWrap/>
            <w:vAlign w:val="bottom"/>
            <w:hideMark/>
          </w:tcPr>
          <w:p w14:paraId="67B2606D"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412A1CC6" w14:textId="77777777" w:rsidR="00D042DD" w:rsidRPr="007E6251" w:rsidRDefault="00D042DD" w:rsidP="001223E3">
            <w:pPr>
              <w:jc w:val="center"/>
              <w:rPr>
                <w:color w:val="000000"/>
                <w:sz w:val="20"/>
                <w:szCs w:val="20"/>
              </w:rPr>
            </w:pPr>
            <w:r w:rsidRPr="007E6251">
              <w:rPr>
                <w:color w:val="000000"/>
                <w:sz w:val="20"/>
                <w:szCs w:val="20"/>
              </w:rPr>
              <w:t>1.605</w:t>
            </w:r>
          </w:p>
        </w:tc>
        <w:tc>
          <w:tcPr>
            <w:tcW w:w="238" w:type="pct"/>
            <w:tcBorders>
              <w:top w:val="nil"/>
              <w:left w:val="nil"/>
              <w:bottom w:val="nil"/>
              <w:right w:val="nil"/>
            </w:tcBorders>
            <w:shd w:val="clear" w:color="auto" w:fill="auto"/>
            <w:noWrap/>
            <w:vAlign w:val="bottom"/>
            <w:hideMark/>
          </w:tcPr>
          <w:p w14:paraId="079EB658" w14:textId="77777777" w:rsidR="00D042DD" w:rsidRPr="007E6251" w:rsidRDefault="00D042DD" w:rsidP="001223E3">
            <w:pPr>
              <w:jc w:val="center"/>
              <w:rPr>
                <w:color w:val="000000"/>
                <w:sz w:val="20"/>
                <w:szCs w:val="20"/>
              </w:rPr>
            </w:pPr>
            <w:r w:rsidRPr="007E6251">
              <w:rPr>
                <w:color w:val="000000"/>
                <w:sz w:val="20"/>
                <w:szCs w:val="20"/>
              </w:rPr>
              <w:t>.199</w:t>
            </w:r>
          </w:p>
        </w:tc>
        <w:tc>
          <w:tcPr>
            <w:tcW w:w="575" w:type="pct"/>
            <w:tcBorders>
              <w:top w:val="nil"/>
              <w:left w:val="nil"/>
              <w:bottom w:val="nil"/>
              <w:right w:val="nil"/>
            </w:tcBorders>
            <w:shd w:val="clear" w:color="auto" w:fill="auto"/>
            <w:noWrap/>
            <w:vAlign w:val="bottom"/>
            <w:hideMark/>
          </w:tcPr>
          <w:p w14:paraId="6EC5FC59" w14:textId="77777777" w:rsidR="00D042DD" w:rsidRPr="007E6251" w:rsidRDefault="00D042DD" w:rsidP="001223E3">
            <w:pPr>
              <w:jc w:val="center"/>
              <w:rPr>
                <w:color w:val="000000"/>
                <w:sz w:val="20"/>
                <w:szCs w:val="20"/>
              </w:rPr>
            </w:pPr>
            <w:r w:rsidRPr="007E6251">
              <w:rPr>
                <w:color w:val="000000"/>
                <w:sz w:val="20"/>
                <w:szCs w:val="20"/>
              </w:rPr>
              <w:t>.486</w:t>
            </w:r>
          </w:p>
        </w:tc>
        <w:tc>
          <w:tcPr>
            <w:tcW w:w="601" w:type="pct"/>
            <w:tcBorders>
              <w:top w:val="nil"/>
              <w:left w:val="nil"/>
              <w:bottom w:val="nil"/>
              <w:right w:val="nil"/>
            </w:tcBorders>
            <w:shd w:val="clear" w:color="auto" w:fill="auto"/>
            <w:noWrap/>
            <w:vAlign w:val="bottom"/>
            <w:hideMark/>
          </w:tcPr>
          <w:p w14:paraId="3C6ECCE1" w14:textId="77777777" w:rsidR="00D042DD" w:rsidRPr="007E6251" w:rsidRDefault="00D042DD" w:rsidP="001223E3">
            <w:pPr>
              <w:jc w:val="center"/>
              <w:rPr>
                <w:color w:val="000000"/>
                <w:sz w:val="20"/>
                <w:szCs w:val="20"/>
              </w:rPr>
            </w:pPr>
            <w:r w:rsidRPr="007E6251">
              <w:rPr>
                <w:color w:val="000000"/>
                <w:sz w:val="20"/>
                <w:szCs w:val="20"/>
              </w:rPr>
              <w:t>1.215,1.995</w:t>
            </w:r>
          </w:p>
        </w:tc>
        <w:tc>
          <w:tcPr>
            <w:tcW w:w="389" w:type="pct"/>
            <w:tcBorders>
              <w:top w:val="nil"/>
              <w:left w:val="nil"/>
              <w:bottom w:val="nil"/>
              <w:right w:val="nil"/>
            </w:tcBorders>
            <w:shd w:val="clear" w:color="auto" w:fill="auto"/>
            <w:noWrap/>
            <w:vAlign w:val="bottom"/>
            <w:hideMark/>
          </w:tcPr>
          <w:p w14:paraId="01B6B8F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942536B" w14:textId="77777777" w:rsidTr="001223E3">
        <w:trPr>
          <w:trHeight w:val="144"/>
        </w:trPr>
        <w:tc>
          <w:tcPr>
            <w:tcW w:w="2899" w:type="pct"/>
            <w:tcBorders>
              <w:top w:val="nil"/>
              <w:left w:val="nil"/>
              <w:bottom w:val="nil"/>
              <w:right w:val="nil"/>
            </w:tcBorders>
            <w:shd w:val="clear" w:color="auto" w:fill="auto"/>
            <w:noWrap/>
            <w:vAlign w:val="bottom"/>
            <w:hideMark/>
          </w:tcPr>
          <w:p w14:paraId="6BA3F975"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0CA5F551"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55C0E8FC"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64B6ED1A"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58B2EB51"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62FA5957"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4D52914"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40871087"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1891F106"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31D82ED3"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4D891E9B"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206804DD"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518F62FB"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BD6946C" w14:textId="77777777" w:rsidTr="001223E3">
        <w:trPr>
          <w:trHeight w:val="144"/>
        </w:trPr>
        <w:tc>
          <w:tcPr>
            <w:tcW w:w="2899" w:type="pct"/>
            <w:tcBorders>
              <w:top w:val="nil"/>
              <w:left w:val="nil"/>
              <w:bottom w:val="nil"/>
              <w:right w:val="nil"/>
            </w:tcBorders>
            <w:shd w:val="clear" w:color="auto" w:fill="auto"/>
            <w:noWrap/>
            <w:vAlign w:val="bottom"/>
            <w:hideMark/>
          </w:tcPr>
          <w:p w14:paraId="00959B58"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3)</w:t>
            </w:r>
          </w:p>
        </w:tc>
        <w:tc>
          <w:tcPr>
            <w:tcW w:w="298" w:type="pct"/>
            <w:tcBorders>
              <w:top w:val="nil"/>
              <w:left w:val="nil"/>
              <w:bottom w:val="nil"/>
              <w:right w:val="nil"/>
            </w:tcBorders>
            <w:shd w:val="clear" w:color="auto" w:fill="auto"/>
            <w:noWrap/>
            <w:vAlign w:val="bottom"/>
            <w:hideMark/>
          </w:tcPr>
          <w:p w14:paraId="06751F7E"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5645D1CE"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4F8EB78A"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312412B5"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4FEE80F8" w14:textId="77777777" w:rsidR="00D042DD" w:rsidRPr="007E6251" w:rsidRDefault="00D042DD" w:rsidP="001223E3">
            <w:pPr>
              <w:jc w:val="center"/>
              <w:rPr>
                <w:sz w:val="20"/>
                <w:szCs w:val="20"/>
              </w:rPr>
            </w:pPr>
          </w:p>
        </w:tc>
      </w:tr>
      <w:tr w:rsidR="00D042DD" w:rsidRPr="007E6251" w14:paraId="337EC623" w14:textId="77777777" w:rsidTr="001223E3">
        <w:trPr>
          <w:trHeight w:val="144"/>
        </w:trPr>
        <w:tc>
          <w:tcPr>
            <w:tcW w:w="2899" w:type="pct"/>
            <w:tcBorders>
              <w:top w:val="nil"/>
              <w:left w:val="nil"/>
              <w:bottom w:val="nil"/>
              <w:right w:val="nil"/>
            </w:tcBorders>
            <w:shd w:val="clear" w:color="auto" w:fill="auto"/>
            <w:noWrap/>
            <w:vAlign w:val="bottom"/>
            <w:hideMark/>
          </w:tcPr>
          <w:p w14:paraId="42089D0B"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5F7D9678" w14:textId="77777777" w:rsidR="00D042DD" w:rsidRPr="007E6251" w:rsidRDefault="00D042DD" w:rsidP="001223E3">
            <w:pPr>
              <w:jc w:val="center"/>
              <w:rPr>
                <w:color w:val="000000"/>
                <w:sz w:val="20"/>
                <w:szCs w:val="20"/>
              </w:rPr>
            </w:pPr>
            <w:r w:rsidRPr="007E6251">
              <w:rPr>
                <w:color w:val="000000"/>
                <w:sz w:val="20"/>
                <w:szCs w:val="20"/>
              </w:rPr>
              <w:t>.013</w:t>
            </w:r>
          </w:p>
        </w:tc>
        <w:tc>
          <w:tcPr>
            <w:tcW w:w="238" w:type="pct"/>
            <w:tcBorders>
              <w:top w:val="nil"/>
              <w:left w:val="nil"/>
              <w:bottom w:val="nil"/>
              <w:right w:val="nil"/>
            </w:tcBorders>
            <w:shd w:val="clear" w:color="auto" w:fill="auto"/>
            <w:noWrap/>
            <w:vAlign w:val="bottom"/>
            <w:hideMark/>
          </w:tcPr>
          <w:p w14:paraId="700273E0" w14:textId="77777777" w:rsidR="00D042DD" w:rsidRPr="007E6251" w:rsidRDefault="00D042DD" w:rsidP="001223E3">
            <w:pPr>
              <w:jc w:val="center"/>
              <w:rPr>
                <w:color w:val="000000"/>
                <w:sz w:val="20"/>
                <w:szCs w:val="20"/>
              </w:rPr>
            </w:pPr>
            <w:r w:rsidRPr="007E6251">
              <w:rPr>
                <w:color w:val="000000"/>
                <w:sz w:val="20"/>
                <w:szCs w:val="20"/>
              </w:rPr>
              <w:t>.058</w:t>
            </w:r>
          </w:p>
        </w:tc>
        <w:tc>
          <w:tcPr>
            <w:tcW w:w="575" w:type="pct"/>
            <w:tcBorders>
              <w:top w:val="nil"/>
              <w:left w:val="nil"/>
              <w:bottom w:val="nil"/>
              <w:right w:val="nil"/>
            </w:tcBorders>
            <w:shd w:val="clear" w:color="auto" w:fill="auto"/>
            <w:noWrap/>
            <w:vAlign w:val="bottom"/>
            <w:hideMark/>
          </w:tcPr>
          <w:p w14:paraId="29244300" w14:textId="77777777" w:rsidR="00D042DD" w:rsidRPr="007E6251" w:rsidRDefault="00D042DD" w:rsidP="001223E3">
            <w:pPr>
              <w:jc w:val="center"/>
              <w:rPr>
                <w:color w:val="000000"/>
                <w:sz w:val="20"/>
                <w:szCs w:val="20"/>
              </w:rPr>
            </w:pPr>
            <w:r w:rsidRPr="007E6251">
              <w:rPr>
                <w:color w:val="000000"/>
                <w:sz w:val="20"/>
                <w:szCs w:val="20"/>
              </w:rPr>
              <w:t>.010</w:t>
            </w:r>
          </w:p>
        </w:tc>
        <w:tc>
          <w:tcPr>
            <w:tcW w:w="601" w:type="pct"/>
            <w:tcBorders>
              <w:top w:val="nil"/>
              <w:left w:val="nil"/>
              <w:bottom w:val="nil"/>
              <w:right w:val="nil"/>
            </w:tcBorders>
            <w:shd w:val="clear" w:color="auto" w:fill="auto"/>
            <w:noWrap/>
            <w:vAlign w:val="bottom"/>
            <w:hideMark/>
          </w:tcPr>
          <w:p w14:paraId="6F2B1CC1" w14:textId="77777777" w:rsidR="00D042DD" w:rsidRPr="007E6251" w:rsidRDefault="00D042DD" w:rsidP="001223E3">
            <w:pPr>
              <w:jc w:val="center"/>
              <w:rPr>
                <w:color w:val="000000"/>
                <w:sz w:val="20"/>
                <w:szCs w:val="20"/>
              </w:rPr>
            </w:pPr>
            <w:r w:rsidRPr="007E6251">
              <w:rPr>
                <w:color w:val="000000"/>
                <w:sz w:val="20"/>
                <w:szCs w:val="20"/>
              </w:rPr>
              <w:t>-.077,.097</w:t>
            </w:r>
          </w:p>
        </w:tc>
        <w:tc>
          <w:tcPr>
            <w:tcW w:w="389" w:type="pct"/>
            <w:tcBorders>
              <w:top w:val="nil"/>
              <w:left w:val="nil"/>
              <w:bottom w:val="nil"/>
              <w:right w:val="nil"/>
            </w:tcBorders>
            <w:shd w:val="clear" w:color="auto" w:fill="auto"/>
            <w:noWrap/>
            <w:vAlign w:val="bottom"/>
            <w:hideMark/>
          </w:tcPr>
          <w:p w14:paraId="63FB1C6F" w14:textId="77777777" w:rsidR="00D042DD" w:rsidRPr="007E6251" w:rsidRDefault="00D042DD" w:rsidP="001223E3">
            <w:pPr>
              <w:jc w:val="center"/>
              <w:rPr>
                <w:color w:val="000000"/>
                <w:sz w:val="20"/>
                <w:szCs w:val="20"/>
              </w:rPr>
            </w:pPr>
            <w:r w:rsidRPr="007E6251">
              <w:rPr>
                <w:color w:val="000000"/>
                <w:sz w:val="20"/>
                <w:szCs w:val="20"/>
              </w:rPr>
              <w:t>.829</w:t>
            </w:r>
          </w:p>
        </w:tc>
      </w:tr>
      <w:tr w:rsidR="00D042DD" w:rsidRPr="007E6251" w14:paraId="40B72018" w14:textId="77777777" w:rsidTr="001223E3">
        <w:trPr>
          <w:trHeight w:val="144"/>
        </w:trPr>
        <w:tc>
          <w:tcPr>
            <w:tcW w:w="2899" w:type="pct"/>
            <w:tcBorders>
              <w:top w:val="nil"/>
              <w:left w:val="nil"/>
              <w:bottom w:val="nil"/>
              <w:right w:val="nil"/>
            </w:tcBorders>
            <w:shd w:val="clear" w:color="auto" w:fill="auto"/>
            <w:noWrap/>
            <w:vAlign w:val="bottom"/>
            <w:hideMark/>
          </w:tcPr>
          <w:p w14:paraId="2183F134"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5DC90C1D" w14:textId="77777777" w:rsidR="00D042DD" w:rsidRPr="007E6251" w:rsidRDefault="00D042DD" w:rsidP="001223E3">
            <w:pPr>
              <w:jc w:val="center"/>
              <w:rPr>
                <w:color w:val="000000"/>
                <w:sz w:val="20"/>
                <w:szCs w:val="20"/>
              </w:rPr>
            </w:pPr>
            <w:r w:rsidRPr="007E6251">
              <w:rPr>
                <w:color w:val="000000"/>
                <w:sz w:val="20"/>
                <w:szCs w:val="20"/>
              </w:rPr>
              <w:t>-.031</w:t>
            </w:r>
          </w:p>
        </w:tc>
        <w:tc>
          <w:tcPr>
            <w:tcW w:w="238" w:type="pct"/>
            <w:tcBorders>
              <w:top w:val="nil"/>
              <w:left w:val="nil"/>
              <w:bottom w:val="nil"/>
              <w:right w:val="nil"/>
            </w:tcBorders>
            <w:shd w:val="clear" w:color="auto" w:fill="auto"/>
            <w:noWrap/>
            <w:vAlign w:val="bottom"/>
            <w:hideMark/>
          </w:tcPr>
          <w:p w14:paraId="04E2A588" w14:textId="77777777" w:rsidR="00D042DD" w:rsidRPr="007E6251" w:rsidRDefault="00D042DD" w:rsidP="001223E3">
            <w:pPr>
              <w:jc w:val="center"/>
              <w:rPr>
                <w:color w:val="000000"/>
                <w:sz w:val="20"/>
                <w:szCs w:val="20"/>
              </w:rPr>
            </w:pPr>
            <w:r w:rsidRPr="007E6251">
              <w:rPr>
                <w:color w:val="000000"/>
                <w:sz w:val="20"/>
                <w:szCs w:val="20"/>
              </w:rPr>
              <w:t>.057</w:t>
            </w:r>
          </w:p>
        </w:tc>
        <w:tc>
          <w:tcPr>
            <w:tcW w:w="575" w:type="pct"/>
            <w:tcBorders>
              <w:top w:val="nil"/>
              <w:left w:val="nil"/>
              <w:bottom w:val="nil"/>
              <w:right w:val="nil"/>
            </w:tcBorders>
            <w:shd w:val="clear" w:color="auto" w:fill="auto"/>
            <w:noWrap/>
            <w:vAlign w:val="bottom"/>
            <w:hideMark/>
          </w:tcPr>
          <w:p w14:paraId="05F50297" w14:textId="77777777" w:rsidR="00D042DD" w:rsidRPr="007E6251" w:rsidRDefault="00D042DD" w:rsidP="001223E3">
            <w:pPr>
              <w:jc w:val="center"/>
              <w:rPr>
                <w:color w:val="000000"/>
                <w:sz w:val="20"/>
                <w:szCs w:val="20"/>
              </w:rPr>
            </w:pPr>
            <w:r w:rsidRPr="007E6251">
              <w:rPr>
                <w:color w:val="000000"/>
                <w:sz w:val="20"/>
                <w:szCs w:val="20"/>
              </w:rPr>
              <w:t>-.022</w:t>
            </w:r>
          </w:p>
        </w:tc>
        <w:tc>
          <w:tcPr>
            <w:tcW w:w="601" w:type="pct"/>
            <w:tcBorders>
              <w:top w:val="nil"/>
              <w:left w:val="nil"/>
              <w:bottom w:val="nil"/>
              <w:right w:val="nil"/>
            </w:tcBorders>
            <w:shd w:val="clear" w:color="auto" w:fill="auto"/>
            <w:noWrap/>
            <w:vAlign w:val="bottom"/>
            <w:hideMark/>
          </w:tcPr>
          <w:p w14:paraId="23710677" w14:textId="77777777" w:rsidR="00D042DD" w:rsidRPr="007E6251" w:rsidRDefault="00D042DD" w:rsidP="001223E3">
            <w:pPr>
              <w:jc w:val="center"/>
              <w:rPr>
                <w:color w:val="000000"/>
                <w:sz w:val="20"/>
                <w:szCs w:val="20"/>
              </w:rPr>
            </w:pPr>
            <w:r w:rsidRPr="007E6251">
              <w:rPr>
                <w:color w:val="000000"/>
                <w:sz w:val="20"/>
                <w:szCs w:val="20"/>
              </w:rPr>
              <w:t>-.100,.056</w:t>
            </w:r>
          </w:p>
        </w:tc>
        <w:tc>
          <w:tcPr>
            <w:tcW w:w="389" w:type="pct"/>
            <w:tcBorders>
              <w:top w:val="nil"/>
              <w:left w:val="nil"/>
              <w:bottom w:val="nil"/>
              <w:right w:val="nil"/>
            </w:tcBorders>
            <w:shd w:val="clear" w:color="auto" w:fill="auto"/>
            <w:noWrap/>
            <w:vAlign w:val="bottom"/>
            <w:hideMark/>
          </w:tcPr>
          <w:p w14:paraId="4211D221" w14:textId="77777777" w:rsidR="00D042DD" w:rsidRPr="007E6251" w:rsidRDefault="00D042DD" w:rsidP="001223E3">
            <w:pPr>
              <w:jc w:val="center"/>
              <w:rPr>
                <w:color w:val="000000"/>
                <w:sz w:val="20"/>
                <w:szCs w:val="20"/>
              </w:rPr>
            </w:pPr>
            <w:r w:rsidRPr="007E6251">
              <w:rPr>
                <w:color w:val="000000"/>
                <w:sz w:val="20"/>
                <w:szCs w:val="20"/>
              </w:rPr>
              <w:t>.584</w:t>
            </w:r>
          </w:p>
        </w:tc>
      </w:tr>
      <w:tr w:rsidR="00D042DD" w:rsidRPr="007E6251" w14:paraId="3214EE43" w14:textId="77777777" w:rsidTr="001223E3">
        <w:trPr>
          <w:trHeight w:val="144"/>
        </w:trPr>
        <w:tc>
          <w:tcPr>
            <w:tcW w:w="2899" w:type="pct"/>
            <w:tcBorders>
              <w:top w:val="nil"/>
              <w:left w:val="nil"/>
              <w:bottom w:val="nil"/>
              <w:right w:val="nil"/>
            </w:tcBorders>
            <w:shd w:val="clear" w:color="auto" w:fill="auto"/>
            <w:noWrap/>
            <w:vAlign w:val="bottom"/>
            <w:hideMark/>
          </w:tcPr>
          <w:p w14:paraId="4C5705F8"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418CDF59" w14:textId="77777777" w:rsidR="00D042DD" w:rsidRPr="007E6251" w:rsidRDefault="00D042DD" w:rsidP="001223E3">
            <w:pPr>
              <w:jc w:val="center"/>
              <w:rPr>
                <w:color w:val="000000"/>
                <w:sz w:val="20"/>
                <w:szCs w:val="20"/>
              </w:rPr>
            </w:pPr>
            <w:r w:rsidRPr="007E6251">
              <w:rPr>
                <w:color w:val="000000"/>
                <w:sz w:val="20"/>
                <w:szCs w:val="20"/>
              </w:rPr>
              <w:t>.364</w:t>
            </w:r>
          </w:p>
        </w:tc>
        <w:tc>
          <w:tcPr>
            <w:tcW w:w="238" w:type="pct"/>
            <w:tcBorders>
              <w:top w:val="nil"/>
              <w:left w:val="nil"/>
              <w:bottom w:val="nil"/>
              <w:right w:val="nil"/>
            </w:tcBorders>
            <w:shd w:val="clear" w:color="auto" w:fill="auto"/>
            <w:noWrap/>
            <w:vAlign w:val="bottom"/>
            <w:hideMark/>
          </w:tcPr>
          <w:p w14:paraId="54613485" w14:textId="77777777" w:rsidR="00D042DD" w:rsidRPr="007E6251" w:rsidRDefault="00D042DD" w:rsidP="001223E3">
            <w:pPr>
              <w:jc w:val="center"/>
              <w:rPr>
                <w:color w:val="000000"/>
                <w:sz w:val="20"/>
                <w:szCs w:val="20"/>
              </w:rPr>
            </w:pPr>
            <w:r w:rsidRPr="007E6251">
              <w:rPr>
                <w:color w:val="000000"/>
                <w:sz w:val="20"/>
                <w:szCs w:val="20"/>
              </w:rPr>
              <w:t>.112</w:t>
            </w:r>
          </w:p>
        </w:tc>
        <w:tc>
          <w:tcPr>
            <w:tcW w:w="575" w:type="pct"/>
            <w:tcBorders>
              <w:top w:val="nil"/>
              <w:left w:val="nil"/>
              <w:bottom w:val="nil"/>
              <w:right w:val="nil"/>
            </w:tcBorders>
            <w:shd w:val="clear" w:color="auto" w:fill="auto"/>
            <w:noWrap/>
            <w:vAlign w:val="bottom"/>
            <w:hideMark/>
          </w:tcPr>
          <w:p w14:paraId="3028AE54" w14:textId="77777777" w:rsidR="00D042DD" w:rsidRPr="007E6251" w:rsidRDefault="00D042DD" w:rsidP="001223E3">
            <w:pPr>
              <w:jc w:val="center"/>
              <w:rPr>
                <w:color w:val="000000"/>
                <w:sz w:val="20"/>
                <w:szCs w:val="20"/>
              </w:rPr>
            </w:pPr>
            <w:r w:rsidRPr="007E6251">
              <w:rPr>
                <w:color w:val="000000"/>
                <w:sz w:val="20"/>
                <w:szCs w:val="20"/>
              </w:rPr>
              <w:t>.211</w:t>
            </w:r>
          </w:p>
        </w:tc>
        <w:tc>
          <w:tcPr>
            <w:tcW w:w="601" w:type="pct"/>
            <w:tcBorders>
              <w:top w:val="nil"/>
              <w:left w:val="nil"/>
              <w:bottom w:val="nil"/>
              <w:right w:val="nil"/>
            </w:tcBorders>
            <w:shd w:val="clear" w:color="auto" w:fill="auto"/>
            <w:noWrap/>
            <w:vAlign w:val="bottom"/>
            <w:hideMark/>
          </w:tcPr>
          <w:p w14:paraId="23B4A874" w14:textId="77777777" w:rsidR="00D042DD" w:rsidRPr="007E6251" w:rsidRDefault="00D042DD" w:rsidP="001223E3">
            <w:pPr>
              <w:jc w:val="center"/>
              <w:rPr>
                <w:color w:val="000000"/>
                <w:sz w:val="20"/>
                <w:szCs w:val="20"/>
              </w:rPr>
            </w:pPr>
            <w:r w:rsidRPr="007E6251">
              <w:rPr>
                <w:color w:val="000000"/>
                <w:sz w:val="20"/>
                <w:szCs w:val="20"/>
              </w:rPr>
              <w:t>.077,.345</w:t>
            </w:r>
          </w:p>
        </w:tc>
        <w:tc>
          <w:tcPr>
            <w:tcW w:w="389" w:type="pct"/>
            <w:tcBorders>
              <w:top w:val="nil"/>
              <w:left w:val="nil"/>
              <w:bottom w:val="nil"/>
              <w:right w:val="nil"/>
            </w:tcBorders>
            <w:shd w:val="clear" w:color="auto" w:fill="auto"/>
            <w:noWrap/>
            <w:vAlign w:val="bottom"/>
            <w:hideMark/>
          </w:tcPr>
          <w:p w14:paraId="64AF3F1B" w14:textId="77777777" w:rsidR="00D042DD" w:rsidRPr="007E6251" w:rsidRDefault="00D042DD" w:rsidP="001223E3">
            <w:pPr>
              <w:jc w:val="center"/>
              <w:rPr>
                <w:color w:val="000000"/>
                <w:sz w:val="20"/>
                <w:szCs w:val="20"/>
              </w:rPr>
            </w:pPr>
            <w:r w:rsidRPr="007E6251">
              <w:rPr>
                <w:color w:val="000000"/>
                <w:sz w:val="20"/>
                <w:szCs w:val="20"/>
              </w:rPr>
              <w:t>.001</w:t>
            </w:r>
          </w:p>
        </w:tc>
      </w:tr>
      <w:tr w:rsidR="00D042DD" w:rsidRPr="007E6251" w14:paraId="794CF47E" w14:textId="77777777" w:rsidTr="001223E3">
        <w:trPr>
          <w:trHeight w:val="144"/>
        </w:trPr>
        <w:tc>
          <w:tcPr>
            <w:tcW w:w="2899" w:type="pct"/>
            <w:tcBorders>
              <w:top w:val="nil"/>
              <w:left w:val="nil"/>
              <w:bottom w:val="nil"/>
              <w:right w:val="nil"/>
            </w:tcBorders>
            <w:shd w:val="clear" w:color="auto" w:fill="auto"/>
            <w:noWrap/>
            <w:vAlign w:val="bottom"/>
            <w:hideMark/>
          </w:tcPr>
          <w:p w14:paraId="6805590E"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30364A53" w14:textId="77777777" w:rsidR="00D042DD" w:rsidRPr="007E6251" w:rsidRDefault="00D042DD" w:rsidP="001223E3">
            <w:pPr>
              <w:jc w:val="center"/>
              <w:rPr>
                <w:color w:val="000000"/>
                <w:sz w:val="20"/>
                <w:szCs w:val="20"/>
              </w:rPr>
            </w:pPr>
            <w:r w:rsidRPr="007E6251">
              <w:rPr>
                <w:color w:val="000000"/>
                <w:sz w:val="20"/>
                <w:szCs w:val="20"/>
              </w:rPr>
              <w:t>-.002</w:t>
            </w:r>
          </w:p>
        </w:tc>
        <w:tc>
          <w:tcPr>
            <w:tcW w:w="238" w:type="pct"/>
            <w:tcBorders>
              <w:top w:val="nil"/>
              <w:left w:val="nil"/>
              <w:bottom w:val="nil"/>
              <w:right w:val="nil"/>
            </w:tcBorders>
            <w:shd w:val="clear" w:color="auto" w:fill="auto"/>
            <w:noWrap/>
            <w:vAlign w:val="bottom"/>
            <w:hideMark/>
          </w:tcPr>
          <w:p w14:paraId="2DCE1CA2" w14:textId="77777777" w:rsidR="00D042DD" w:rsidRPr="007E6251" w:rsidRDefault="00D042DD" w:rsidP="001223E3">
            <w:pPr>
              <w:jc w:val="center"/>
              <w:rPr>
                <w:color w:val="000000"/>
                <w:sz w:val="20"/>
                <w:szCs w:val="20"/>
              </w:rPr>
            </w:pPr>
            <w:r w:rsidRPr="007E6251">
              <w:rPr>
                <w:color w:val="000000"/>
                <w:sz w:val="20"/>
                <w:szCs w:val="20"/>
              </w:rPr>
              <w:t>.048</w:t>
            </w:r>
          </w:p>
        </w:tc>
        <w:tc>
          <w:tcPr>
            <w:tcW w:w="575" w:type="pct"/>
            <w:tcBorders>
              <w:top w:val="nil"/>
              <w:left w:val="nil"/>
              <w:bottom w:val="nil"/>
              <w:right w:val="nil"/>
            </w:tcBorders>
            <w:shd w:val="clear" w:color="auto" w:fill="auto"/>
            <w:noWrap/>
            <w:vAlign w:val="bottom"/>
            <w:hideMark/>
          </w:tcPr>
          <w:p w14:paraId="572D3B75" w14:textId="77777777" w:rsidR="00D042DD" w:rsidRPr="007E6251" w:rsidRDefault="00D042DD" w:rsidP="001223E3">
            <w:pPr>
              <w:jc w:val="center"/>
              <w:rPr>
                <w:color w:val="000000"/>
                <w:sz w:val="20"/>
                <w:szCs w:val="20"/>
              </w:rPr>
            </w:pPr>
            <w:r w:rsidRPr="007E6251">
              <w:rPr>
                <w:color w:val="000000"/>
                <w:sz w:val="20"/>
                <w:szCs w:val="20"/>
              </w:rPr>
              <w:t>-.002</w:t>
            </w:r>
          </w:p>
        </w:tc>
        <w:tc>
          <w:tcPr>
            <w:tcW w:w="601" w:type="pct"/>
            <w:tcBorders>
              <w:top w:val="nil"/>
              <w:left w:val="nil"/>
              <w:bottom w:val="nil"/>
              <w:right w:val="nil"/>
            </w:tcBorders>
            <w:shd w:val="clear" w:color="auto" w:fill="auto"/>
            <w:noWrap/>
            <w:vAlign w:val="bottom"/>
            <w:hideMark/>
          </w:tcPr>
          <w:p w14:paraId="7D4ED1B7" w14:textId="77777777" w:rsidR="00D042DD" w:rsidRPr="007E6251" w:rsidRDefault="00D042DD" w:rsidP="001223E3">
            <w:pPr>
              <w:jc w:val="center"/>
              <w:rPr>
                <w:color w:val="000000"/>
                <w:sz w:val="20"/>
                <w:szCs w:val="20"/>
              </w:rPr>
            </w:pPr>
            <w:r w:rsidRPr="007E6251">
              <w:rPr>
                <w:color w:val="000000"/>
                <w:sz w:val="20"/>
                <w:szCs w:val="20"/>
              </w:rPr>
              <w:t>-.108,.103</w:t>
            </w:r>
          </w:p>
        </w:tc>
        <w:tc>
          <w:tcPr>
            <w:tcW w:w="389" w:type="pct"/>
            <w:tcBorders>
              <w:top w:val="nil"/>
              <w:left w:val="nil"/>
              <w:bottom w:val="nil"/>
              <w:right w:val="nil"/>
            </w:tcBorders>
            <w:shd w:val="clear" w:color="auto" w:fill="auto"/>
            <w:noWrap/>
            <w:vAlign w:val="bottom"/>
            <w:hideMark/>
          </w:tcPr>
          <w:p w14:paraId="53D04DFE" w14:textId="77777777" w:rsidR="00D042DD" w:rsidRPr="007E6251" w:rsidRDefault="00D042DD" w:rsidP="001223E3">
            <w:pPr>
              <w:jc w:val="center"/>
              <w:rPr>
                <w:color w:val="000000"/>
                <w:sz w:val="20"/>
                <w:szCs w:val="20"/>
              </w:rPr>
            </w:pPr>
            <w:r w:rsidRPr="007E6251">
              <w:rPr>
                <w:color w:val="000000"/>
                <w:sz w:val="20"/>
                <w:szCs w:val="20"/>
              </w:rPr>
              <w:t>.964</w:t>
            </w:r>
          </w:p>
        </w:tc>
      </w:tr>
      <w:tr w:rsidR="00D042DD" w:rsidRPr="007E6251" w14:paraId="51D5FDD5" w14:textId="77777777" w:rsidTr="001223E3">
        <w:trPr>
          <w:trHeight w:val="144"/>
        </w:trPr>
        <w:tc>
          <w:tcPr>
            <w:tcW w:w="2899" w:type="pct"/>
            <w:tcBorders>
              <w:top w:val="nil"/>
              <w:left w:val="nil"/>
              <w:bottom w:val="nil"/>
              <w:right w:val="nil"/>
            </w:tcBorders>
            <w:shd w:val="clear" w:color="auto" w:fill="auto"/>
            <w:noWrap/>
            <w:vAlign w:val="bottom"/>
            <w:hideMark/>
          </w:tcPr>
          <w:p w14:paraId="184C8335"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6)</w:t>
            </w:r>
          </w:p>
        </w:tc>
        <w:tc>
          <w:tcPr>
            <w:tcW w:w="298" w:type="pct"/>
            <w:tcBorders>
              <w:top w:val="nil"/>
              <w:left w:val="nil"/>
              <w:bottom w:val="nil"/>
              <w:right w:val="nil"/>
            </w:tcBorders>
            <w:shd w:val="clear" w:color="auto" w:fill="auto"/>
            <w:noWrap/>
            <w:vAlign w:val="bottom"/>
            <w:hideMark/>
          </w:tcPr>
          <w:p w14:paraId="4A523E6D"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5031C1F3"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1FEA65C4"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7E4EC58C"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2EFD98A7" w14:textId="77777777" w:rsidR="00D042DD" w:rsidRPr="007E6251" w:rsidRDefault="00D042DD" w:rsidP="001223E3">
            <w:pPr>
              <w:jc w:val="center"/>
              <w:rPr>
                <w:sz w:val="20"/>
                <w:szCs w:val="20"/>
              </w:rPr>
            </w:pPr>
          </w:p>
        </w:tc>
      </w:tr>
      <w:tr w:rsidR="00D042DD" w:rsidRPr="007E6251" w14:paraId="5343D572" w14:textId="77777777" w:rsidTr="001223E3">
        <w:trPr>
          <w:trHeight w:val="144"/>
        </w:trPr>
        <w:tc>
          <w:tcPr>
            <w:tcW w:w="2899" w:type="pct"/>
            <w:tcBorders>
              <w:top w:val="nil"/>
              <w:left w:val="nil"/>
              <w:bottom w:val="nil"/>
              <w:right w:val="nil"/>
            </w:tcBorders>
            <w:shd w:val="clear" w:color="auto" w:fill="auto"/>
            <w:noWrap/>
            <w:vAlign w:val="bottom"/>
            <w:hideMark/>
          </w:tcPr>
          <w:p w14:paraId="1977B2F1" w14:textId="77777777" w:rsidR="00D042DD" w:rsidRPr="007E6251" w:rsidRDefault="00D042DD" w:rsidP="001223E3">
            <w:pPr>
              <w:ind w:firstLineChars="200" w:firstLine="400"/>
              <w:rPr>
                <w:color w:val="000000"/>
                <w:sz w:val="20"/>
                <w:szCs w:val="20"/>
              </w:rPr>
            </w:pPr>
            <w:r w:rsidRPr="007E6251">
              <w:rPr>
                <w:color w:val="000000"/>
                <w:sz w:val="20"/>
                <w:szCs w:val="20"/>
              </w:rPr>
              <w:t>TBI (Wave 3)</w:t>
            </w:r>
          </w:p>
        </w:tc>
        <w:tc>
          <w:tcPr>
            <w:tcW w:w="298" w:type="pct"/>
            <w:tcBorders>
              <w:top w:val="nil"/>
              <w:left w:val="nil"/>
              <w:bottom w:val="nil"/>
              <w:right w:val="nil"/>
            </w:tcBorders>
            <w:shd w:val="clear" w:color="auto" w:fill="auto"/>
            <w:noWrap/>
            <w:vAlign w:val="bottom"/>
            <w:hideMark/>
          </w:tcPr>
          <w:p w14:paraId="201883DF" w14:textId="77777777" w:rsidR="00D042DD" w:rsidRPr="007E6251" w:rsidRDefault="00D042DD" w:rsidP="001223E3">
            <w:pPr>
              <w:jc w:val="center"/>
              <w:rPr>
                <w:color w:val="000000"/>
                <w:sz w:val="20"/>
                <w:szCs w:val="20"/>
              </w:rPr>
            </w:pPr>
            <w:r w:rsidRPr="007E6251">
              <w:rPr>
                <w:color w:val="000000"/>
                <w:sz w:val="20"/>
                <w:szCs w:val="20"/>
              </w:rPr>
              <w:t>.014</w:t>
            </w:r>
          </w:p>
        </w:tc>
        <w:tc>
          <w:tcPr>
            <w:tcW w:w="238" w:type="pct"/>
            <w:tcBorders>
              <w:top w:val="nil"/>
              <w:left w:val="nil"/>
              <w:bottom w:val="nil"/>
              <w:right w:val="nil"/>
            </w:tcBorders>
            <w:shd w:val="clear" w:color="auto" w:fill="auto"/>
            <w:noWrap/>
            <w:vAlign w:val="bottom"/>
            <w:hideMark/>
          </w:tcPr>
          <w:p w14:paraId="6787BDF4" w14:textId="77777777" w:rsidR="00D042DD" w:rsidRPr="007E6251" w:rsidRDefault="00D042DD" w:rsidP="001223E3">
            <w:pPr>
              <w:jc w:val="center"/>
              <w:rPr>
                <w:color w:val="000000"/>
                <w:sz w:val="20"/>
                <w:szCs w:val="20"/>
              </w:rPr>
            </w:pPr>
            <w:r w:rsidRPr="007E6251">
              <w:rPr>
                <w:color w:val="000000"/>
                <w:sz w:val="20"/>
                <w:szCs w:val="20"/>
              </w:rPr>
              <w:t>.008</w:t>
            </w:r>
          </w:p>
        </w:tc>
        <w:tc>
          <w:tcPr>
            <w:tcW w:w="575" w:type="pct"/>
            <w:tcBorders>
              <w:top w:val="nil"/>
              <w:left w:val="nil"/>
              <w:bottom w:val="nil"/>
              <w:right w:val="nil"/>
            </w:tcBorders>
            <w:shd w:val="clear" w:color="auto" w:fill="auto"/>
            <w:noWrap/>
            <w:vAlign w:val="bottom"/>
            <w:hideMark/>
          </w:tcPr>
          <w:p w14:paraId="5D8F1F77" w14:textId="77777777" w:rsidR="00D042DD" w:rsidRPr="007E6251" w:rsidRDefault="00D042DD" w:rsidP="001223E3">
            <w:pPr>
              <w:jc w:val="center"/>
              <w:rPr>
                <w:color w:val="000000"/>
                <w:sz w:val="20"/>
                <w:szCs w:val="20"/>
              </w:rPr>
            </w:pPr>
            <w:r w:rsidRPr="007E6251">
              <w:rPr>
                <w:color w:val="000000"/>
                <w:sz w:val="20"/>
                <w:szCs w:val="20"/>
              </w:rPr>
              <w:t>.092</w:t>
            </w:r>
          </w:p>
        </w:tc>
        <w:tc>
          <w:tcPr>
            <w:tcW w:w="601" w:type="pct"/>
            <w:tcBorders>
              <w:top w:val="nil"/>
              <w:left w:val="nil"/>
              <w:bottom w:val="nil"/>
              <w:right w:val="nil"/>
            </w:tcBorders>
            <w:shd w:val="clear" w:color="auto" w:fill="auto"/>
            <w:noWrap/>
            <w:vAlign w:val="bottom"/>
            <w:hideMark/>
          </w:tcPr>
          <w:p w14:paraId="56B712AA" w14:textId="77777777" w:rsidR="00D042DD" w:rsidRPr="007E6251" w:rsidRDefault="00D042DD" w:rsidP="001223E3">
            <w:pPr>
              <w:jc w:val="center"/>
              <w:rPr>
                <w:color w:val="000000"/>
                <w:sz w:val="20"/>
                <w:szCs w:val="20"/>
              </w:rPr>
            </w:pPr>
            <w:r w:rsidRPr="007E6251">
              <w:rPr>
                <w:color w:val="000000"/>
                <w:sz w:val="20"/>
                <w:szCs w:val="20"/>
              </w:rPr>
              <w:t>.001,.185</w:t>
            </w:r>
          </w:p>
        </w:tc>
        <w:tc>
          <w:tcPr>
            <w:tcW w:w="389" w:type="pct"/>
            <w:tcBorders>
              <w:top w:val="nil"/>
              <w:left w:val="nil"/>
              <w:bottom w:val="nil"/>
              <w:right w:val="nil"/>
            </w:tcBorders>
            <w:shd w:val="clear" w:color="auto" w:fill="auto"/>
            <w:noWrap/>
            <w:vAlign w:val="bottom"/>
            <w:hideMark/>
          </w:tcPr>
          <w:p w14:paraId="4853D5F4" w14:textId="77777777" w:rsidR="00D042DD" w:rsidRPr="007E6251" w:rsidRDefault="00D042DD" w:rsidP="001223E3">
            <w:pPr>
              <w:jc w:val="center"/>
              <w:rPr>
                <w:color w:val="000000"/>
                <w:sz w:val="20"/>
                <w:szCs w:val="20"/>
              </w:rPr>
            </w:pPr>
            <w:r w:rsidRPr="007E6251">
              <w:rPr>
                <w:color w:val="000000"/>
                <w:sz w:val="20"/>
                <w:szCs w:val="20"/>
              </w:rPr>
              <w:t>.072</w:t>
            </w:r>
          </w:p>
        </w:tc>
      </w:tr>
      <w:tr w:rsidR="00D042DD" w:rsidRPr="007E6251" w14:paraId="17315902" w14:textId="77777777" w:rsidTr="001223E3">
        <w:trPr>
          <w:trHeight w:val="144"/>
        </w:trPr>
        <w:tc>
          <w:tcPr>
            <w:tcW w:w="2899" w:type="pct"/>
            <w:tcBorders>
              <w:top w:val="nil"/>
              <w:left w:val="nil"/>
              <w:bottom w:val="nil"/>
              <w:right w:val="nil"/>
            </w:tcBorders>
            <w:shd w:val="clear" w:color="auto" w:fill="auto"/>
            <w:noWrap/>
            <w:vAlign w:val="bottom"/>
            <w:hideMark/>
          </w:tcPr>
          <w:p w14:paraId="6C604E27"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45A322E8" w14:textId="77777777" w:rsidR="00D042DD" w:rsidRPr="007E6251" w:rsidRDefault="00D042DD" w:rsidP="001223E3">
            <w:pPr>
              <w:jc w:val="center"/>
              <w:rPr>
                <w:color w:val="000000"/>
                <w:sz w:val="20"/>
                <w:szCs w:val="20"/>
              </w:rPr>
            </w:pPr>
            <w:r w:rsidRPr="007E6251">
              <w:rPr>
                <w:color w:val="000000"/>
                <w:sz w:val="20"/>
                <w:szCs w:val="20"/>
              </w:rPr>
              <w:t>.048</w:t>
            </w:r>
          </w:p>
        </w:tc>
        <w:tc>
          <w:tcPr>
            <w:tcW w:w="238" w:type="pct"/>
            <w:tcBorders>
              <w:top w:val="nil"/>
              <w:left w:val="nil"/>
              <w:bottom w:val="nil"/>
              <w:right w:val="nil"/>
            </w:tcBorders>
            <w:shd w:val="clear" w:color="auto" w:fill="auto"/>
            <w:noWrap/>
            <w:vAlign w:val="bottom"/>
            <w:hideMark/>
          </w:tcPr>
          <w:p w14:paraId="1E7EF81F" w14:textId="77777777" w:rsidR="00D042DD" w:rsidRPr="007E6251" w:rsidRDefault="00D042DD" w:rsidP="001223E3">
            <w:pPr>
              <w:jc w:val="center"/>
              <w:rPr>
                <w:color w:val="000000"/>
                <w:sz w:val="20"/>
                <w:szCs w:val="20"/>
              </w:rPr>
            </w:pPr>
            <w:r w:rsidRPr="007E6251">
              <w:rPr>
                <w:color w:val="000000"/>
                <w:sz w:val="20"/>
                <w:szCs w:val="20"/>
              </w:rPr>
              <w:t>.008</w:t>
            </w:r>
          </w:p>
        </w:tc>
        <w:tc>
          <w:tcPr>
            <w:tcW w:w="575" w:type="pct"/>
            <w:tcBorders>
              <w:top w:val="nil"/>
              <w:left w:val="nil"/>
              <w:bottom w:val="nil"/>
              <w:right w:val="nil"/>
            </w:tcBorders>
            <w:shd w:val="clear" w:color="auto" w:fill="auto"/>
            <w:noWrap/>
            <w:vAlign w:val="bottom"/>
            <w:hideMark/>
          </w:tcPr>
          <w:p w14:paraId="08018EF0" w14:textId="77777777" w:rsidR="00D042DD" w:rsidRPr="007E6251" w:rsidRDefault="00D042DD" w:rsidP="001223E3">
            <w:pPr>
              <w:jc w:val="center"/>
              <w:rPr>
                <w:color w:val="000000"/>
                <w:sz w:val="20"/>
                <w:szCs w:val="20"/>
              </w:rPr>
            </w:pPr>
            <w:r w:rsidRPr="007E6251">
              <w:rPr>
                <w:color w:val="000000"/>
                <w:sz w:val="20"/>
                <w:szCs w:val="20"/>
              </w:rPr>
              <w:t>.463</w:t>
            </w:r>
          </w:p>
        </w:tc>
        <w:tc>
          <w:tcPr>
            <w:tcW w:w="601" w:type="pct"/>
            <w:tcBorders>
              <w:top w:val="nil"/>
              <w:left w:val="nil"/>
              <w:bottom w:val="nil"/>
              <w:right w:val="nil"/>
            </w:tcBorders>
            <w:shd w:val="clear" w:color="auto" w:fill="auto"/>
            <w:noWrap/>
            <w:vAlign w:val="bottom"/>
            <w:hideMark/>
          </w:tcPr>
          <w:p w14:paraId="3ED54037" w14:textId="77777777" w:rsidR="00D042DD" w:rsidRPr="007E6251" w:rsidRDefault="00D042DD" w:rsidP="001223E3">
            <w:pPr>
              <w:jc w:val="center"/>
              <w:rPr>
                <w:color w:val="000000"/>
                <w:sz w:val="20"/>
                <w:szCs w:val="20"/>
              </w:rPr>
            </w:pPr>
            <w:r w:rsidRPr="007E6251">
              <w:rPr>
                <w:color w:val="000000"/>
                <w:sz w:val="20"/>
                <w:szCs w:val="20"/>
              </w:rPr>
              <w:t>.350,.575</w:t>
            </w:r>
          </w:p>
        </w:tc>
        <w:tc>
          <w:tcPr>
            <w:tcW w:w="389" w:type="pct"/>
            <w:tcBorders>
              <w:top w:val="nil"/>
              <w:left w:val="nil"/>
              <w:bottom w:val="nil"/>
              <w:right w:val="nil"/>
            </w:tcBorders>
            <w:shd w:val="clear" w:color="auto" w:fill="auto"/>
            <w:noWrap/>
            <w:vAlign w:val="bottom"/>
            <w:hideMark/>
          </w:tcPr>
          <w:p w14:paraId="160D4C3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44B0CD5" w14:textId="77777777" w:rsidTr="001223E3">
        <w:trPr>
          <w:trHeight w:val="144"/>
        </w:trPr>
        <w:tc>
          <w:tcPr>
            <w:tcW w:w="2899" w:type="pct"/>
            <w:tcBorders>
              <w:top w:val="nil"/>
              <w:left w:val="nil"/>
              <w:bottom w:val="nil"/>
              <w:right w:val="nil"/>
            </w:tcBorders>
            <w:shd w:val="clear" w:color="auto" w:fill="auto"/>
            <w:noWrap/>
            <w:vAlign w:val="bottom"/>
            <w:hideMark/>
          </w:tcPr>
          <w:p w14:paraId="5B306DB4"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6BED7345" w14:textId="77777777" w:rsidR="00D042DD" w:rsidRPr="007E6251" w:rsidRDefault="00D042DD" w:rsidP="001223E3">
            <w:pPr>
              <w:jc w:val="center"/>
              <w:rPr>
                <w:color w:val="000000"/>
                <w:sz w:val="20"/>
                <w:szCs w:val="20"/>
              </w:rPr>
            </w:pPr>
            <w:r w:rsidRPr="007E6251">
              <w:rPr>
                <w:color w:val="000000"/>
                <w:sz w:val="20"/>
                <w:szCs w:val="20"/>
              </w:rPr>
              <w:t>.036</w:t>
            </w:r>
          </w:p>
        </w:tc>
        <w:tc>
          <w:tcPr>
            <w:tcW w:w="238" w:type="pct"/>
            <w:tcBorders>
              <w:top w:val="nil"/>
              <w:left w:val="nil"/>
              <w:bottom w:val="nil"/>
              <w:right w:val="nil"/>
            </w:tcBorders>
            <w:shd w:val="clear" w:color="auto" w:fill="auto"/>
            <w:noWrap/>
            <w:vAlign w:val="bottom"/>
            <w:hideMark/>
          </w:tcPr>
          <w:p w14:paraId="0F6C18F4"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4105F7EC" w14:textId="77777777" w:rsidR="00D042DD" w:rsidRPr="007E6251" w:rsidRDefault="00D042DD" w:rsidP="001223E3">
            <w:pPr>
              <w:jc w:val="center"/>
              <w:rPr>
                <w:color w:val="000000"/>
                <w:sz w:val="20"/>
                <w:szCs w:val="20"/>
              </w:rPr>
            </w:pPr>
            <w:r w:rsidRPr="007E6251">
              <w:rPr>
                <w:color w:val="000000"/>
                <w:sz w:val="20"/>
                <w:szCs w:val="20"/>
              </w:rPr>
              <w:t>.125</w:t>
            </w:r>
          </w:p>
        </w:tc>
        <w:tc>
          <w:tcPr>
            <w:tcW w:w="601" w:type="pct"/>
            <w:tcBorders>
              <w:top w:val="nil"/>
              <w:left w:val="nil"/>
              <w:bottom w:val="nil"/>
              <w:right w:val="nil"/>
            </w:tcBorders>
            <w:shd w:val="clear" w:color="auto" w:fill="auto"/>
            <w:noWrap/>
            <w:vAlign w:val="bottom"/>
            <w:hideMark/>
          </w:tcPr>
          <w:p w14:paraId="1D04E3D1" w14:textId="77777777" w:rsidR="00D042DD" w:rsidRPr="007E6251" w:rsidRDefault="00D042DD" w:rsidP="001223E3">
            <w:pPr>
              <w:jc w:val="center"/>
              <w:rPr>
                <w:color w:val="000000"/>
                <w:sz w:val="20"/>
                <w:szCs w:val="20"/>
              </w:rPr>
            </w:pPr>
            <w:r w:rsidRPr="007E6251">
              <w:rPr>
                <w:color w:val="000000"/>
                <w:sz w:val="20"/>
                <w:szCs w:val="20"/>
              </w:rPr>
              <w:t>.018,.232</w:t>
            </w:r>
          </w:p>
        </w:tc>
        <w:tc>
          <w:tcPr>
            <w:tcW w:w="389" w:type="pct"/>
            <w:tcBorders>
              <w:top w:val="nil"/>
              <w:left w:val="nil"/>
              <w:bottom w:val="nil"/>
              <w:right w:val="nil"/>
            </w:tcBorders>
            <w:shd w:val="clear" w:color="auto" w:fill="auto"/>
            <w:noWrap/>
            <w:vAlign w:val="bottom"/>
            <w:hideMark/>
          </w:tcPr>
          <w:p w14:paraId="5FA47C8D" w14:textId="77777777" w:rsidR="00D042DD" w:rsidRPr="007E6251" w:rsidRDefault="00D042DD" w:rsidP="001223E3">
            <w:pPr>
              <w:jc w:val="center"/>
              <w:rPr>
                <w:color w:val="000000"/>
                <w:sz w:val="20"/>
                <w:szCs w:val="20"/>
              </w:rPr>
            </w:pPr>
            <w:r w:rsidRPr="007E6251">
              <w:rPr>
                <w:color w:val="000000"/>
                <w:sz w:val="20"/>
                <w:szCs w:val="20"/>
              </w:rPr>
              <w:t>.026</w:t>
            </w:r>
          </w:p>
        </w:tc>
      </w:tr>
      <w:tr w:rsidR="00D042DD" w:rsidRPr="007E6251" w14:paraId="46FF94AB" w14:textId="77777777" w:rsidTr="001223E3">
        <w:trPr>
          <w:trHeight w:val="144"/>
        </w:trPr>
        <w:tc>
          <w:tcPr>
            <w:tcW w:w="2899" w:type="pct"/>
            <w:tcBorders>
              <w:top w:val="nil"/>
              <w:left w:val="nil"/>
              <w:bottom w:val="nil"/>
              <w:right w:val="nil"/>
            </w:tcBorders>
            <w:shd w:val="clear" w:color="auto" w:fill="auto"/>
            <w:noWrap/>
            <w:vAlign w:val="bottom"/>
            <w:hideMark/>
          </w:tcPr>
          <w:p w14:paraId="0E381888"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1911C205" w14:textId="77777777" w:rsidR="00D042DD" w:rsidRPr="007E6251" w:rsidRDefault="00D042DD" w:rsidP="001223E3">
            <w:pPr>
              <w:jc w:val="center"/>
              <w:rPr>
                <w:color w:val="000000"/>
                <w:sz w:val="20"/>
                <w:szCs w:val="20"/>
              </w:rPr>
            </w:pPr>
            <w:r w:rsidRPr="007E6251">
              <w:rPr>
                <w:color w:val="000000"/>
                <w:sz w:val="20"/>
                <w:szCs w:val="20"/>
              </w:rPr>
              <w:t>.020</w:t>
            </w:r>
          </w:p>
        </w:tc>
        <w:tc>
          <w:tcPr>
            <w:tcW w:w="238" w:type="pct"/>
            <w:tcBorders>
              <w:top w:val="nil"/>
              <w:left w:val="nil"/>
              <w:bottom w:val="nil"/>
              <w:right w:val="nil"/>
            </w:tcBorders>
            <w:shd w:val="clear" w:color="auto" w:fill="auto"/>
            <w:noWrap/>
            <w:vAlign w:val="bottom"/>
            <w:hideMark/>
          </w:tcPr>
          <w:p w14:paraId="594CFE86"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79CD4A2B" w14:textId="77777777" w:rsidR="00D042DD" w:rsidRPr="007E6251" w:rsidRDefault="00D042DD" w:rsidP="001223E3">
            <w:pPr>
              <w:jc w:val="center"/>
              <w:rPr>
                <w:color w:val="000000"/>
                <w:sz w:val="20"/>
                <w:szCs w:val="20"/>
              </w:rPr>
            </w:pPr>
            <w:r w:rsidRPr="007E6251">
              <w:rPr>
                <w:color w:val="000000"/>
                <w:sz w:val="20"/>
                <w:szCs w:val="20"/>
              </w:rPr>
              <w:t>.075</w:t>
            </w:r>
          </w:p>
        </w:tc>
        <w:tc>
          <w:tcPr>
            <w:tcW w:w="601" w:type="pct"/>
            <w:tcBorders>
              <w:top w:val="nil"/>
              <w:left w:val="nil"/>
              <w:bottom w:val="nil"/>
              <w:right w:val="nil"/>
            </w:tcBorders>
            <w:shd w:val="clear" w:color="auto" w:fill="auto"/>
            <w:noWrap/>
            <w:vAlign w:val="bottom"/>
            <w:hideMark/>
          </w:tcPr>
          <w:p w14:paraId="53A35E9D" w14:textId="77777777" w:rsidR="00D042DD" w:rsidRPr="007E6251" w:rsidRDefault="00D042DD" w:rsidP="001223E3">
            <w:pPr>
              <w:jc w:val="center"/>
              <w:rPr>
                <w:color w:val="000000"/>
                <w:sz w:val="20"/>
                <w:szCs w:val="20"/>
              </w:rPr>
            </w:pPr>
            <w:r w:rsidRPr="007E6251">
              <w:rPr>
                <w:color w:val="000000"/>
                <w:sz w:val="20"/>
                <w:szCs w:val="20"/>
              </w:rPr>
              <w:t>-.032,.183</w:t>
            </w:r>
          </w:p>
        </w:tc>
        <w:tc>
          <w:tcPr>
            <w:tcW w:w="389" w:type="pct"/>
            <w:tcBorders>
              <w:top w:val="nil"/>
              <w:left w:val="nil"/>
              <w:bottom w:val="nil"/>
              <w:right w:val="nil"/>
            </w:tcBorders>
            <w:shd w:val="clear" w:color="auto" w:fill="auto"/>
            <w:noWrap/>
            <w:vAlign w:val="bottom"/>
            <w:hideMark/>
          </w:tcPr>
          <w:p w14:paraId="3D7184C7" w14:textId="77777777" w:rsidR="00D042DD" w:rsidRPr="007E6251" w:rsidRDefault="00D042DD" w:rsidP="001223E3">
            <w:pPr>
              <w:jc w:val="center"/>
              <w:rPr>
                <w:color w:val="000000"/>
                <w:sz w:val="20"/>
                <w:szCs w:val="20"/>
              </w:rPr>
            </w:pPr>
            <w:r w:rsidRPr="007E6251">
              <w:rPr>
                <w:color w:val="000000"/>
                <w:sz w:val="20"/>
                <w:szCs w:val="20"/>
              </w:rPr>
              <w:t>.172</w:t>
            </w:r>
          </w:p>
        </w:tc>
      </w:tr>
      <w:tr w:rsidR="00D042DD" w:rsidRPr="007E6251" w14:paraId="35F474F6" w14:textId="77777777" w:rsidTr="001223E3">
        <w:trPr>
          <w:trHeight w:val="144"/>
        </w:trPr>
        <w:tc>
          <w:tcPr>
            <w:tcW w:w="2899" w:type="pct"/>
            <w:tcBorders>
              <w:top w:val="nil"/>
              <w:left w:val="nil"/>
              <w:bottom w:val="nil"/>
              <w:right w:val="nil"/>
            </w:tcBorders>
            <w:shd w:val="clear" w:color="auto" w:fill="auto"/>
            <w:noWrap/>
            <w:vAlign w:val="bottom"/>
            <w:hideMark/>
          </w:tcPr>
          <w:p w14:paraId="55F73DCF"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090B184D" w14:textId="77777777" w:rsidR="00D042DD" w:rsidRPr="007E6251" w:rsidRDefault="00D042DD" w:rsidP="001223E3">
            <w:pPr>
              <w:jc w:val="center"/>
              <w:rPr>
                <w:color w:val="000000"/>
                <w:sz w:val="20"/>
                <w:szCs w:val="20"/>
              </w:rPr>
            </w:pPr>
            <w:r w:rsidRPr="007E6251">
              <w:rPr>
                <w:color w:val="000000"/>
                <w:sz w:val="20"/>
                <w:szCs w:val="20"/>
              </w:rPr>
              <w:t>.041</w:t>
            </w:r>
          </w:p>
        </w:tc>
        <w:tc>
          <w:tcPr>
            <w:tcW w:w="238" w:type="pct"/>
            <w:tcBorders>
              <w:top w:val="nil"/>
              <w:left w:val="nil"/>
              <w:bottom w:val="nil"/>
              <w:right w:val="nil"/>
            </w:tcBorders>
            <w:shd w:val="clear" w:color="auto" w:fill="auto"/>
            <w:noWrap/>
            <w:vAlign w:val="bottom"/>
            <w:hideMark/>
          </w:tcPr>
          <w:p w14:paraId="09AFFD3F"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3F930100" w14:textId="77777777" w:rsidR="00D042DD" w:rsidRPr="007E6251" w:rsidRDefault="00D042DD" w:rsidP="001223E3">
            <w:pPr>
              <w:jc w:val="center"/>
              <w:rPr>
                <w:color w:val="000000"/>
                <w:sz w:val="20"/>
                <w:szCs w:val="20"/>
              </w:rPr>
            </w:pPr>
            <w:r w:rsidRPr="007E6251">
              <w:rPr>
                <w:color w:val="000000"/>
                <w:sz w:val="20"/>
                <w:szCs w:val="20"/>
              </w:rPr>
              <w:t>.188</w:t>
            </w:r>
          </w:p>
        </w:tc>
        <w:tc>
          <w:tcPr>
            <w:tcW w:w="601" w:type="pct"/>
            <w:tcBorders>
              <w:top w:val="nil"/>
              <w:left w:val="nil"/>
              <w:bottom w:val="nil"/>
              <w:right w:val="nil"/>
            </w:tcBorders>
            <w:shd w:val="clear" w:color="auto" w:fill="auto"/>
            <w:noWrap/>
            <w:vAlign w:val="bottom"/>
            <w:hideMark/>
          </w:tcPr>
          <w:p w14:paraId="059A2FCD" w14:textId="77777777" w:rsidR="00D042DD" w:rsidRPr="007E6251" w:rsidRDefault="00D042DD" w:rsidP="001223E3">
            <w:pPr>
              <w:jc w:val="center"/>
              <w:rPr>
                <w:color w:val="000000"/>
                <w:sz w:val="20"/>
                <w:szCs w:val="20"/>
              </w:rPr>
            </w:pPr>
            <w:r w:rsidRPr="007E6251">
              <w:rPr>
                <w:color w:val="000000"/>
                <w:sz w:val="20"/>
                <w:szCs w:val="20"/>
              </w:rPr>
              <w:t>.111,.264</w:t>
            </w:r>
          </w:p>
        </w:tc>
        <w:tc>
          <w:tcPr>
            <w:tcW w:w="389" w:type="pct"/>
            <w:tcBorders>
              <w:top w:val="nil"/>
              <w:left w:val="nil"/>
              <w:bottom w:val="nil"/>
              <w:right w:val="nil"/>
            </w:tcBorders>
            <w:shd w:val="clear" w:color="auto" w:fill="auto"/>
            <w:noWrap/>
            <w:vAlign w:val="bottom"/>
            <w:hideMark/>
          </w:tcPr>
          <w:p w14:paraId="072873F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2638656"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7E37D2BC"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3E9C808A"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14FC0CEC"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24886498"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1F87F12A"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3D3B98D9"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E415C48" w14:textId="77777777" w:rsidTr="001223E3">
        <w:trPr>
          <w:trHeight w:val="144"/>
        </w:trPr>
        <w:tc>
          <w:tcPr>
            <w:tcW w:w="2899" w:type="pct"/>
            <w:tcBorders>
              <w:top w:val="nil"/>
              <w:left w:val="nil"/>
              <w:bottom w:val="nil"/>
              <w:right w:val="nil"/>
            </w:tcBorders>
            <w:shd w:val="clear" w:color="auto" w:fill="auto"/>
            <w:noWrap/>
            <w:vAlign w:val="bottom"/>
            <w:hideMark/>
          </w:tcPr>
          <w:p w14:paraId="2F25725A"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4AA0A9C1" w14:textId="77777777" w:rsidR="00D042DD" w:rsidRPr="007E6251" w:rsidRDefault="00D042DD" w:rsidP="001223E3">
            <w:pPr>
              <w:jc w:val="center"/>
              <w:rPr>
                <w:color w:val="000000"/>
                <w:sz w:val="20"/>
                <w:szCs w:val="20"/>
              </w:rPr>
            </w:pPr>
            <w:r w:rsidRPr="007E6251">
              <w:rPr>
                <w:color w:val="000000"/>
                <w:sz w:val="20"/>
                <w:szCs w:val="20"/>
              </w:rPr>
              <w:t>.118</w:t>
            </w:r>
          </w:p>
        </w:tc>
        <w:tc>
          <w:tcPr>
            <w:tcW w:w="238" w:type="pct"/>
            <w:tcBorders>
              <w:top w:val="nil"/>
              <w:left w:val="nil"/>
              <w:bottom w:val="nil"/>
              <w:right w:val="nil"/>
            </w:tcBorders>
            <w:shd w:val="clear" w:color="auto" w:fill="auto"/>
            <w:noWrap/>
            <w:vAlign w:val="bottom"/>
            <w:hideMark/>
          </w:tcPr>
          <w:p w14:paraId="109D40C2"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7BCA1EAD" w14:textId="77777777" w:rsidR="00D042DD" w:rsidRPr="007E6251" w:rsidRDefault="00D042DD" w:rsidP="001223E3">
            <w:pPr>
              <w:jc w:val="center"/>
              <w:rPr>
                <w:color w:val="000000"/>
                <w:sz w:val="20"/>
                <w:szCs w:val="20"/>
              </w:rPr>
            </w:pPr>
            <w:r w:rsidRPr="007E6251">
              <w:rPr>
                <w:color w:val="000000"/>
                <w:sz w:val="20"/>
                <w:szCs w:val="20"/>
              </w:rPr>
              <w:t>.327</w:t>
            </w:r>
          </w:p>
        </w:tc>
        <w:tc>
          <w:tcPr>
            <w:tcW w:w="601" w:type="pct"/>
            <w:tcBorders>
              <w:top w:val="nil"/>
              <w:left w:val="nil"/>
              <w:bottom w:val="nil"/>
              <w:right w:val="nil"/>
            </w:tcBorders>
            <w:shd w:val="clear" w:color="auto" w:fill="auto"/>
            <w:noWrap/>
            <w:vAlign w:val="bottom"/>
            <w:hideMark/>
          </w:tcPr>
          <w:p w14:paraId="1407C8A3" w14:textId="77777777" w:rsidR="00D042DD" w:rsidRPr="007E6251" w:rsidRDefault="00D042DD" w:rsidP="001223E3">
            <w:pPr>
              <w:jc w:val="center"/>
              <w:rPr>
                <w:color w:val="000000"/>
                <w:sz w:val="20"/>
                <w:szCs w:val="20"/>
              </w:rPr>
            </w:pPr>
            <w:r w:rsidRPr="007E6251">
              <w:rPr>
                <w:color w:val="000000"/>
                <w:sz w:val="20"/>
                <w:szCs w:val="20"/>
              </w:rPr>
              <w:t>.089,.147</w:t>
            </w:r>
          </w:p>
        </w:tc>
        <w:tc>
          <w:tcPr>
            <w:tcW w:w="389" w:type="pct"/>
            <w:tcBorders>
              <w:top w:val="nil"/>
              <w:left w:val="nil"/>
              <w:bottom w:val="nil"/>
              <w:right w:val="nil"/>
            </w:tcBorders>
            <w:shd w:val="clear" w:color="auto" w:fill="auto"/>
            <w:noWrap/>
            <w:vAlign w:val="bottom"/>
            <w:hideMark/>
          </w:tcPr>
          <w:p w14:paraId="09A8DD6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3713F1" w14:textId="77777777" w:rsidTr="001223E3">
        <w:trPr>
          <w:trHeight w:val="144"/>
        </w:trPr>
        <w:tc>
          <w:tcPr>
            <w:tcW w:w="2899" w:type="pct"/>
            <w:tcBorders>
              <w:top w:val="nil"/>
              <w:left w:val="nil"/>
              <w:bottom w:val="nil"/>
              <w:right w:val="nil"/>
            </w:tcBorders>
            <w:shd w:val="clear" w:color="auto" w:fill="auto"/>
            <w:noWrap/>
            <w:vAlign w:val="bottom"/>
            <w:hideMark/>
          </w:tcPr>
          <w:p w14:paraId="1C7DF6AC"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276CE706" w14:textId="77777777" w:rsidR="00D042DD" w:rsidRPr="007E6251" w:rsidRDefault="00D042DD" w:rsidP="001223E3">
            <w:pPr>
              <w:jc w:val="center"/>
              <w:rPr>
                <w:color w:val="000000"/>
                <w:sz w:val="20"/>
                <w:szCs w:val="20"/>
              </w:rPr>
            </w:pPr>
            <w:r w:rsidRPr="007E6251">
              <w:rPr>
                <w:color w:val="000000"/>
                <w:sz w:val="20"/>
                <w:szCs w:val="20"/>
              </w:rPr>
              <w:t>.034</w:t>
            </w:r>
          </w:p>
        </w:tc>
        <w:tc>
          <w:tcPr>
            <w:tcW w:w="238" w:type="pct"/>
            <w:tcBorders>
              <w:top w:val="nil"/>
              <w:left w:val="nil"/>
              <w:bottom w:val="nil"/>
              <w:right w:val="nil"/>
            </w:tcBorders>
            <w:shd w:val="clear" w:color="auto" w:fill="auto"/>
            <w:noWrap/>
            <w:vAlign w:val="bottom"/>
            <w:hideMark/>
          </w:tcPr>
          <w:p w14:paraId="17E7900C"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298DDF0C" w14:textId="77777777" w:rsidR="00D042DD" w:rsidRPr="007E6251" w:rsidRDefault="00D042DD" w:rsidP="001223E3">
            <w:pPr>
              <w:jc w:val="center"/>
              <w:rPr>
                <w:color w:val="000000"/>
                <w:sz w:val="20"/>
                <w:szCs w:val="20"/>
              </w:rPr>
            </w:pPr>
            <w:r w:rsidRPr="007E6251">
              <w:rPr>
                <w:color w:val="000000"/>
                <w:sz w:val="20"/>
                <w:szCs w:val="20"/>
              </w:rPr>
              <w:t>.266</w:t>
            </w:r>
          </w:p>
        </w:tc>
        <w:tc>
          <w:tcPr>
            <w:tcW w:w="601" w:type="pct"/>
            <w:tcBorders>
              <w:top w:val="nil"/>
              <w:left w:val="nil"/>
              <w:bottom w:val="nil"/>
              <w:right w:val="nil"/>
            </w:tcBorders>
            <w:shd w:val="clear" w:color="auto" w:fill="auto"/>
            <w:noWrap/>
            <w:vAlign w:val="bottom"/>
            <w:hideMark/>
          </w:tcPr>
          <w:p w14:paraId="42B29C29" w14:textId="77777777" w:rsidR="00D042DD" w:rsidRPr="007E6251" w:rsidRDefault="00D042DD" w:rsidP="001223E3">
            <w:pPr>
              <w:jc w:val="center"/>
              <w:rPr>
                <w:color w:val="000000"/>
                <w:sz w:val="20"/>
                <w:szCs w:val="20"/>
              </w:rPr>
            </w:pPr>
            <w:r w:rsidRPr="007E6251">
              <w:rPr>
                <w:color w:val="000000"/>
                <w:sz w:val="20"/>
                <w:szCs w:val="20"/>
              </w:rPr>
              <w:t>.025,.044</w:t>
            </w:r>
          </w:p>
        </w:tc>
        <w:tc>
          <w:tcPr>
            <w:tcW w:w="389" w:type="pct"/>
            <w:tcBorders>
              <w:top w:val="nil"/>
              <w:left w:val="nil"/>
              <w:bottom w:val="nil"/>
              <w:right w:val="nil"/>
            </w:tcBorders>
            <w:shd w:val="clear" w:color="auto" w:fill="auto"/>
            <w:noWrap/>
            <w:vAlign w:val="bottom"/>
            <w:hideMark/>
          </w:tcPr>
          <w:p w14:paraId="591DB1B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ADD3FDA" w14:textId="77777777" w:rsidTr="001223E3">
        <w:trPr>
          <w:trHeight w:val="144"/>
        </w:trPr>
        <w:tc>
          <w:tcPr>
            <w:tcW w:w="2899" w:type="pct"/>
            <w:tcBorders>
              <w:top w:val="nil"/>
              <w:left w:val="nil"/>
              <w:bottom w:val="nil"/>
              <w:right w:val="nil"/>
            </w:tcBorders>
            <w:shd w:val="clear" w:color="auto" w:fill="auto"/>
            <w:noWrap/>
            <w:vAlign w:val="bottom"/>
            <w:hideMark/>
          </w:tcPr>
          <w:p w14:paraId="5304DE50"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7CD19420" w14:textId="77777777" w:rsidR="00D042DD" w:rsidRPr="007E6251" w:rsidRDefault="00D042DD" w:rsidP="001223E3">
            <w:pPr>
              <w:jc w:val="center"/>
              <w:rPr>
                <w:color w:val="000000"/>
                <w:sz w:val="20"/>
                <w:szCs w:val="20"/>
              </w:rPr>
            </w:pPr>
            <w:r w:rsidRPr="007E6251">
              <w:rPr>
                <w:color w:val="000000"/>
                <w:sz w:val="20"/>
                <w:szCs w:val="20"/>
              </w:rPr>
              <w:t>.093</w:t>
            </w:r>
          </w:p>
        </w:tc>
        <w:tc>
          <w:tcPr>
            <w:tcW w:w="238" w:type="pct"/>
            <w:tcBorders>
              <w:top w:val="nil"/>
              <w:left w:val="nil"/>
              <w:bottom w:val="nil"/>
              <w:right w:val="nil"/>
            </w:tcBorders>
            <w:shd w:val="clear" w:color="auto" w:fill="auto"/>
            <w:noWrap/>
            <w:vAlign w:val="bottom"/>
            <w:hideMark/>
          </w:tcPr>
          <w:p w14:paraId="0F2C9381"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3C23635A" w14:textId="77777777" w:rsidR="00D042DD" w:rsidRPr="007E6251" w:rsidRDefault="00D042DD" w:rsidP="001223E3">
            <w:pPr>
              <w:jc w:val="center"/>
              <w:rPr>
                <w:color w:val="000000"/>
                <w:sz w:val="20"/>
                <w:szCs w:val="20"/>
              </w:rPr>
            </w:pPr>
            <w:r w:rsidRPr="007E6251">
              <w:rPr>
                <w:color w:val="000000"/>
                <w:sz w:val="20"/>
                <w:szCs w:val="20"/>
              </w:rPr>
              <w:t>.345</w:t>
            </w:r>
          </w:p>
        </w:tc>
        <w:tc>
          <w:tcPr>
            <w:tcW w:w="601" w:type="pct"/>
            <w:tcBorders>
              <w:top w:val="nil"/>
              <w:left w:val="nil"/>
              <w:bottom w:val="nil"/>
              <w:right w:val="nil"/>
            </w:tcBorders>
            <w:shd w:val="clear" w:color="auto" w:fill="auto"/>
            <w:noWrap/>
            <w:vAlign w:val="bottom"/>
            <w:hideMark/>
          </w:tcPr>
          <w:p w14:paraId="34A742F8" w14:textId="77777777" w:rsidR="00D042DD" w:rsidRPr="007E6251" w:rsidRDefault="00D042DD" w:rsidP="001223E3">
            <w:pPr>
              <w:jc w:val="center"/>
              <w:rPr>
                <w:color w:val="000000"/>
                <w:sz w:val="20"/>
                <w:szCs w:val="20"/>
              </w:rPr>
            </w:pPr>
            <w:r w:rsidRPr="007E6251">
              <w:rPr>
                <w:color w:val="000000"/>
                <w:sz w:val="20"/>
                <w:szCs w:val="20"/>
              </w:rPr>
              <w:t>.071,.116</w:t>
            </w:r>
          </w:p>
        </w:tc>
        <w:tc>
          <w:tcPr>
            <w:tcW w:w="389" w:type="pct"/>
            <w:tcBorders>
              <w:top w:val="nil"/>
              <w:left w:val="nil"/>
              <w:bottom w:val="nil"/>
              <w:right w:val="nil"/>
            </w:tcBorders>
            <w:shd w:val="clear" w:color="auto" w:fill="auto"/>
            <w:noWrap/>
            <w:vAlign w:val="bottom"/>
            <w:hideMark/>
          </w:tcPr>
          <w:p w14:paraId="0FC104A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ED22C72" w14:textId="77777777" w:rsidTr="001223E3">
        <w:trPr>
          <w:trHeight w:val="144"/>
        </w:trPr>
        <w:tc>
          <w:tcPr>
            <w:tcW w:w="2899" w:type="pct"/>
            <w:tcBorders>
              <w:top w:val="nil"/>
              <w:left w:val="nil"/>
              <w:bottom w:val="nil"/>
              <w:right w:val="nil"/>
            </w:tcBorders>
            <w:shd w:val="clear" w:color="auto" w:fill="auto"/>
            <w:noWrap/>
            <w:vAlign w:val="bottom"/>
            <w:hideMark/>
          </w:tcPr>
          <w:p w14:paraId="14E79AB0"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14261B98" w14:textId="77777777" w:rsidR="00D042DD" w:rsidRPr="007E6251" w:rsidRDefault="00D042DD" w:rsidP="001223E3">
            <w:pPr>
              <w:jc w:val="center"/>
              <w:rPr>
                <w:color w:val="000000"/>
                <w:sz w:val="20"/>
                <w:szCs w:val="20"/>
              </w:rPr>
            </w:pPr>
            <w:r w:rsidRPr="007E6251">
              <w:rPr>
                <w:color w:val="000000"/>
                <w:sz w:val="20"/>
                <w:szCs w:val="20"/>
              </w:rPr>
              <w:t>.122</w:t>
            </w:r>
          </w:p>
        </w:tc>
        <w:tc>
          <w:tcPr>
            <w:tcW w:w="238" w:type="pct"/>
            <w:tcBorders>
              <w:top w:val="nil"/>
              <w:left w:val="nil"/>
              <w:bottom w:val="nil"/>
              <w:right w:val="nil"/>
            </w:tcBorders>
            <w:shd w:val="clear" w:color="auto" w:fill="auto"/>
            <w:noWrap/>
            <w:vAlign w:val="bottom"/>
            <w:hideMark/>
          </w:tcPr>
          <w:p w14:paraId="14FD5EE7" w14:textId="77777777" w:rsidR="00D042DD" w:rsidRPr="007E6251" w:rsidRDefault="00D042DD" w:rsidP="001223E3">
            <w:pPr>
              <w:jc w:val="center"/>
              <w:rPr>
                <w:color w:val="000000"/>
                <w:sz w:val="20"/>
                <w:szCs w:val="20"/>
              </w:rPr>
            </w:pPr>
            <w:r w:rsidRPr="007E6251">
              <w:rPr>
                <w:color w:val="000000"/>
                <w:sz w:val="20"/>
                <w:szCs w:val="20"/>
              </w:rPr>
              <w:t>.014</w:t>
            </w:r>
          </w:p>
        </w:tc>
        <w:tc>
          <w:tcPr>
            <w:tcW w:w="575" w:type="pct"/>
            <w:tcBorders>
              <w:top w:val="nil"/>
              <w:left w:val="nil"/>
              <w:bottom w:val="nil"/>
              <w:right w:val="nil"/>
            </w:tcBorders>
            <w:shd w:val="clear" w:color="auto" w:fill="auto"/>
            <w:noWrap/>
            <w:vAlign w:val="bottom"/>
            <w:hideMark/>
          </w:tcPr>
          <w:p w14:paraId="572E7EBC" w14:textId="77777777" w:rsidR="00D042DD" w:rsidRPr="007E6251" w:rsidRDefault="00D042DD" w:rsidP="001223E3">
            <w:pPr>
              <w:jc w:val="center"/>
              <w:rPr>
                <w:color w:val="000000"/>
                <w:sz w:val="20"/>
                <w:szCs w:val="20"/>
              </w:rPr>
            </w:pPr>
            <w:r w:rsidRPr="007E6251">
              <w:rPr>
                <w:color w:val="000000"/>
                <w:sz w:val="20"/>
                <w:szCs w:val="20"/>
              </w:rPr>
              <w:t>.370</w:t>
            </w:r>
          </w:p>
        </w:tc>
        <w:tc>
          <w:tcPr>
            <w:tcW w:w="601" w:type="pct"/>
            <w:tcBorders>
              <w:top w:val="nil"/>
              <w:left w:val="nil"/>
              <w:bottom w:val="nil"/>
              <w:right w:val="nil"/>
            </w:tcBorders>
            <w:shd w:val="clear" w:color="auto" w:fill="auto"/>
            <w:noWrap/>
            <w:vAlign w:val="bottom"/>
            <w:hideMark/>
          </w:tcPr>
          <w:p w14:paraId="2DC0E2B1" w14:textId="77777777" w:rsidR="00D042DD" w:rsidRPr="007E6251" w:rsidRDefault="00D042DD" w:rsidP="001223E3">
            <w:pPr>
              <w:jc w:val="center"/>
              <w:rPr>
                <w:color w:val="000000"/>
                <w:sz w:val="20"/>
                <w:szCs w:val="20"/>
              </w:rPr>
            </w:pPr>
            <w:r w:rsidRPr="007E6251">
              <w:rPr>
                <w:color w:val="000000"/>
                <w:sz w:val="20"/>
                <w:szCs w:val="20"/>
              </w:rPr>
              <w:t>.095,.150</w:t>
            </w:r>
          </w:p>
        </w:tc>
        <w:tc>
          <w:tcPr>
            <w:tcW w:w="389" w:type="pct"/>
            <w:tcBorders>
              <w:top w:val="nil"/>
              <w:left w:val="nil"/>
              <w:bottom w:val="nil"/>
              <w:right w:val="nil"/>
            </w:tcBorders>
            <w:shd w:val="clear" w:color="auto" w:fill="auto"/>
            <w:noWrap/>
            <w:vAlign w:val="bottom"/>
            <w:hideMark/>
          </w:tcPr>
          <w:p w14:paraId="5BC5657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2AA14BC" w14:textId="77777777" w:rsidTr="001223E3">
        <w:trPr>
          <w:trHeight w:val="144"/>
        </w:trPr>
        <w:tc>
          <w:tcPr>
            <w:tcW w:w="2899" w:type="pct"/>
            <w:tcBorders>
              <w:top w:val="nil"/>
              <w:left w:val="nil"/>
              <w:bottom w:val="nil"/>
              <w:right w:val="nil"/>
            </w:tcBorders>
            <w:shd w:val="clear" w:color="auto" w:fill="auto"/>
            <w:noWrap/>
            <w:vAlign w:val="bottom"/>
            <w:hideMark/>
          </w:tcPr>
          <w:p w14:paraId="1FFFDD52"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35DA4657" w14:textId="77777777" w:rsidR="00D042DD" w:rsidRPr="007E6251" w:rsidRDefault="00D042DD" w:rsidP="001223E3">
            <w:pPr>
              <w:jc w:val="center"/>
              <w:rPr>
                <w:color w:val="000000"/>
                <w:sz w:val="20"/>
                <w:szCs w:val="20"/>
              </w:rPr>
            </w:pPr>
            <w:r w:rsidRPr="007E6251">
              <w:rPr>
                <w:color w:val="000000"/>
                <w:sz w:val="20"/>
                <w:szCs w:val="20"/>
              </w:rPr>
              <w:t>.182</w:t>
            </w:r>
          </w:p>
        </w:tc>
        <w:tc>
          <w:tcPr>
            <w:tcW w:w="238" w:type="pct"/>
            <w:tcBorders>
              <w:top w:val="nil"/>
              <w:left w:val="nil"/>
              <w:bottom w:val="nil"/>
              <w:right w:val="nil"/>
            </w:tcBorders>
            <w:shd w:val="clear" w:color="auto" w:fill="auto"/>
            <w:noWrap/>
            <w:vAlign w:val="bottom"/>
            <w:hideMark/>
          </w:tcPr>
          <w:p w14:paraId="11C95040" w14:textId="77777777" w:rsidR="00D042DD" w:rsidRPr="007E6251" w:rsidRDefault="00D042DD" w:rsidP="001223E3">
            <w:pPr>
              <w:jc w:val="center"/>
              <w:rPr>
                <w:color w:val="000000"/>
                <w:sz w:val="20"/>
                <w:szCs w:val="20"/>
              </w:rPr>
            </w:pPr>
            <w:r w:rsidRPr="007E6251">
              <w:rPr>
                <w:color w:val="000000"/>
                <w:sz w:val="20"/>
                <w:szCs w:val="20"/>
              </w:rPr>
              <w:t>.027</w:t>
            </w:r>
          </w:p>
        </w:tc>
        <w:tc>
          <w:tcPr>
            <w:tcW w:w="575" w:type="pct"/>
            <w:tcBorders>
              <w:top w:val="nil"/>
              <w:left w:val="nil"/>
              <w:bottom w:val="nil"/>
              <w:right w:val="nil"/>
            </w:tcBorders>
            <w:shd w:val="clear" w:color="auto" w:fill="auto"/>
            <w:noWrap/>
            <w:vAlign w:val="bottom"/>
            <w:hideMark/>
          </w:tcPr>
          <w:p w14:paraId="73185627" w14:textId="77777777" w:rsidR="00D042DD" w:rsidRPr="007E6251" w:rsidRDefault="00D042DD" w:rsidP="001223E3">
            <w:pPr>
              <w:jc w:val="center"/>
              <w:rPr>
                <w:color w:val="000000"/>
                <w:sz w:val="20"/>
                <w:szCs w:val="20"/>
              </w:rPr>
            </w:pPr>
            <w:r w:rsidRPr="007E6251">
              <w:rPr>
                <w:color w:val="000000"/>
                <w:sz w:val="20"/>
                <w:szCs w:val="20"/>
              </w:rPr>
              <w:t>.262</w:t>
            </w:r>
          </w:p>
        </w:tc>
        <w:tc>
          <w:tcPr>
            <w:tcW w:w="601" w:type="pct"/>
            <w:tcBorders>
              <w:top w:val="nil"/>
              <w:left w:val="nil"/>
              <w:bottom w:val="nil"/>
              <w:right w:val="nil"/>
            </w:tcBorders>
            <w:shd w:val="clear" w:color="auto" w:fill="auto"/>
            <w:noWrap/>
            <w:vAlign w:val="bottom"/>
            <w:hideMark/>
          </w:tcPr>
          <w:p w14:paraId="07AE0B23" w14:textId="77777777" w:rsidR="00D042DD" w:rsidRPr="007E6251" w:rsidRDefault="00D042DD" w:rsidP="001223E3">
            <w:pPr>
              <w:jc w:val="center"/>
              <w:rPr>
                <w:color w:val="000000"/>
                <w:sz w:val="20"/>
                <w:szCs w:val="20"/>
              </w:rPr>
            </w:pPr>
            <w:r w:rsidRPr="007E6251">
              <w:rPr>
                <w:color w:val="000000"/>
                <w:sz w:val="20"/>
                <w:szCs w:val="20"/>
              </w:rPr>
              <w:t>.129,.234</w:t>
            </w:r>
          </w:p>
        </w:tc>
        <w:tc>
          <w:tcPr>
            <w:tcW w:w="389" w:type="pct"/>
            <w:tcBorders>
              <w:top w:val="nil"/>
              <w:left w:val="nil"/>
              <w:bottom w:val="nil"/>
              <w:right w:val="nil"/>
            </w:tcBorders>
            <w:shd w:val="clear" w:color="auto" w:fill="auto"/>
            <w:noWrap/>
            <w:vAlign w:val="bottom"/>
            <w:hideMark/>
          </w:tcPr>
          <w:p w14:paraId="3AEDDFA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89C0FC0" w14:textId="77777777" w:rsidTr="001223E3">
        <w:trPr>
          <w:trHeight w:val="144"/>
        </w:trPr>
        <w:tc>
          <w:tcPr>
            <w:tcW w:w="2899" w:type="pct"/>
            <w:tcBorders>
              <w:top w:val="nil"/>
              <w:left w:val="nil"/>
              <w:bottom w:val="nil"/>
              <w:right w:val="nil"/>
            </w:tcBorders>
            <w:shd w:val="clear" w:color="auto" w:fill="auto"/>
            <w:noWrap/>
            <w:vAlign w:val="bottom"/>
            <w:hideMark/>
          </w:tcPr>
          <w:p w14:paraId="61EA4EEE"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74E2EA1B" w14:textId="77777777" w:rsidR="00D042DD" w:rsidRPr="007E6251" w:rsidRDefault="00D042DD" w:rsidP="001223E3">
            <w:pPr>
              <w:jc w:val="center"/>
              <w:rPr>
                <w:color w:val="000000"/>
                <w:sz w:val="20"/>
                <w:szCs w:val="20"/>
              </w:rPr>
            </w:pPr>
            <w:r w:rsidRPr="007E6251">
              <w:rPr>
                <w:color w:val="000000"/>
                <w:sz w:val="20"/>
                <w:szCs w:val="20"/>
              </w:rPr>
              <w:t>.078</w:t>
            </w:r>
          </w:p>
        </w:tc>
        <w:tc>
          <w:tcPr>
            <w:tcW w:w="238" w:type="pct"/>
            <w:tcBorders>
              <w:top w:val="nil"/>
              <w:left w:val="nil"/>
              <w:bottom w:val="nil"/>
              <w:right w:val="nil"/>
            </w:tcBorders>
            <w:shd w:val="clear" w:color="auto" w:fill="auto"/>
            <w:noWrap/>
            <w:vAlign w:val="bottom"/>
            <w:hideMark/>
          </w:tcPr>
          <w:p w14:paraId="403C125B"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5B991356" w14:textId="77777777" w:rsidR="00D042DD" w:rsidRPr="007E6251" w:rsidRDefault="00D042DD" w:rsidP="001223E3">
            <w:pPr>
              <w:jc w:val="center"/>
              <w:rPr>
                <w:color w:val="000000"/>
                <w:sz w:val="20"/>
                <w:szCs w:val="20"/>
              </w:rPr>
            </w:pPr>
            <w:r w:rsidRPr="007E6251">
              <w:rPr>
                <w:color w:val="000000"/>
                <w:sz w:val="20"/>
                <w:szCs w:val="20"/>
              </w:rPr>
              <w:t>.314</w:t>
            </w:r>
          </w:p>
        </w:tc>
        <w:tc>
          <w:tcPr>
            <w:tcW w:w="601" w:type="pct"/>
            <w:tcBorders>
              <w:top w:val="nil"/>
              <w:left w:val="nil"/>
              <w:bottom w:val="nil"/>
              <w:right w:val="nil"/>
            </w:tcBorders>
            <w:shd w:val="clear" w:color="auto" w:fill="auto"/>
            <w:noWrap/>
            <w:vAlign w:val="bottom"/>
            <w:hideMark/>
          </w:tcPr>
          <w:p w14:paraId="1A87A1C3" w14:textId="77777777" w:rsidR="00D042DD" w:rsidRPr="007E6251" w:rsidRDefault="00D042DD" w:rsidP="001223E3">
            <w:pPr>
              <w:jc w:val="center"/>
              <w:rPr>
                <w:color w:val="000000"/>
                <w:sz w:val="20"/>
                <w:szCs w:val="20"/>
              </w:rPr>
            </w:pPr>
            <w:r w:rsidRPr="007E6251">
              <w:rPr>
                <w:color w:val="000000"/>
                <w:sz w:val="20"/>
                <w:szCs w:val="20"/>
              </w:rPr>
              <w:t>.057,.098</w:t>
            </w:r>
          </w:p>
        </w:tc>
        <w:tc>
          <w:tcPr>
            <w:tcW w:w="389" w:type="pct"/>
            <w:tcBorders>
              <w:top w:val="nil"/>
              <w:left w:val="nil"/>
              <w:bottom w:val="nil"/>
              <w:right w:val="nil"/>
            </w:tcBorders>
            <w:shd w:val="clear" w:color="auto" w:fill="auto"/>
            <w:noWrap/>
            <w:vAlign w:val="bottom"/>
            <w:hideMark/>
          </w:tcPr>
          <w:p w14:paraId="60556F4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DCF2832" w14:textId="77777777" w:rsidTr="001223E3">
        <w:trPr>
          <w:trHeight w:val="144"/>
        </w:trPr>
        <w:tc>
          <w:tcPr>
            <w:tcW w:w="2899" w:type="pct"/>
            <w:tcBorders>
              <w:top w:val="nil"/>
              <w:left w:val="nil"/>
              <w:bottom w:val="nil"/>
              <w:right w:val="nil"/>
            </w:tcBorders>
            <w:shd w:val="clear" w:color="auto" w:fill="auto"/>
            <w:noWrap/>
            <w:vAlign w:val="bottom"/>
            <w:hideMark/>
          </w:tcPr>
          <w:p w14:paraId="261521BA"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13BBA268" w14:textId="77777777" w:rsidR="00D042DD" w:rsidRPr="007E6251" w:rsidRDefault="00D042DD" w:rsidP="001223E3">
            <w:pPr>
              <w:jc w:val="center"/>
              <w:rPr>
                <w:color w:val="000000"/>
                <w:sz w:val="20"/>
                <w:szCs w:val="20"/>
              </w:rPr>
            </w:pPr>
            <w:r w:rsidRPr="007E6251">
              <w:rPr>
                <w:color w:val="000000"/>
                <w:sz w:val="20"/>
                <w:szCs w:val="20"/>
              </w:rPr>
              <w:t>.008</w:t>
            </w:r>
          </w:p>
        </w:tc>
        <w:tc>
          <w:tcPr>
            <w:tcW w:w="238" w:type="pct"/>
            <w:tcBorders>
              <w:top w:val="nil"/>
              <w:left w:val="nil"/>
              <w:bottom w:val="nil"/>
              <w:right w:val="nil"/>
            </w:tcBorders>
            <w:shd w:val="clear" w:color="auto" w:fill="auto"/>
            <w:noWrap/>
            <w:vAlign w:val="bottom"/>
            <w:hideMark/>
          </w:tcPr>
          <w:p w14:paraId="20522E59" w14:textId="77777777" w:rsidR="00D042DD" w:rsidRPr="007E6251" w:rsidRDefault="00D042DD" w:rsidP="001223E3">
            <w:pPr>
              <w:jc w:val="center"/>
              <w:rPr>
                <w:color w:val="000000"/>
                <w:sz w:val="20"/>
                <w:szCs w:val="20"/>
              </w:rPr>
            </w:pPr>
            <w:r w:rsidRPr="007E6251">
              <w:rPr>
                <w:color w:val="000000"/>
                <w:sz w:val="20"/>
                <w:szCs w:val="20"/>
              </w:rPr>
              <w:t>.009</w:t>
            </w:r>
          </w:p>
        </w:tc>
        <w:tc>
          <w:tcPr>
            <w:tcW w:w="575" w:type="pct"/>
            <w:tcBorders>
              <w:top w:val="nil"/>
              <w:left w:val="nil"/>
              <w:bottom w:val="nil"/>
              <w:right w:val="nil"/>
            </w:tcBorders>
            <w:shd w:val="clear" w:color="auto" w:fill="auto"/>
            <w:noWrap/>
            <w:vAlign w:val="bottom"/>
            <w:hideMark/>
          </w:tcPr>
          <w:p w14:paraId="0BC8D983" w14:textId="77777777" w:rsidR="00D042DD" w:rsidRPr="007E6251" w:rsidRDefault="00D042DD" w:rsidP="001223E3">
            <w:pPr>
              <w:jc w:val="center"/>
              <w:rPr>
                <w:color w:val="000000"/>
                <w:sz w:val="20"/>
                <w:szCs w:val="20"/>
              </w:rPr>
            </w:pPr>
            <w:r w:rsidRPr="007E6251">
              <w:rPr>
                <w:color w:val="000000"/>
                <w:sz w:val="20"/>
                <w:szCs w:val="20"/>
              </w:rPr>
              <w:t>.034</w:t>
            </w:r>
          </w:p>
        </w:tc>
        <w:tc>
          <w:tcPr>
            <w:tcW w:w="601" w:type="pct"/>
            <w:tcBorders>
              <w:top w:val="nil"/>
              <w:left w:val="nil"/>
              <w:bottom w:val="nil"/>
              <w:right w:val="nil"/>
            </w:tcBorders>
            <w:shd w:val="clear" w:color="auto" w:fill="auto"/>
            <w:noWrap/>
            <w:vAlign w:val="bottom"/>
            <w:hideMark/>
          </w:tcPr>
          <w:p w14:paraId="334D2D83" w14:textId="77777777" w:rsidR="00D042DD" w:rsidRPr="007E6251" w:rsidRDefault="00D042DD" w:rsidP="001223E3">
            <w:pPr>
              <w:jc w:val="center"/>
              <w:rPr>
                <w:color w:val="000000"/>
                <w:sz w:val="20"/>
                <w:szCs w:val="20"/>
              </w:rPr>
            </w:pPr>
            <w:r w:rsidRPr="007E6251">
              <w:rPr>
                <w:color w:val="000000"/>
                <w:sz w:val="20"/>
                <w:szCs w:val="20"/>
              </w:rPr>
              <w:t>-.010,.027</w:t>
            </w:r>
          </w:p>
        </w:tc>
        <w:tc>
          <w:tcPr>
            <w:tcW w:w="389" w:type="pct"/>
            <w:tcBorders>
              <w:top w:val="nil"/>
              <w:left w:val="nil"/>
              <w:bottom w:val="nil"/>
              <w:right w:val="nil"/>
            </w:tcBorders>
            <w:shd w:val="clear" w:color="auto" w:fill="auto"/>
            <w:noWrap/>
            <w:vAlign w:val="bottom"/>
            <w:hideMark/>
          </w:tcPr>
          <w:p w14:paraId="32D7D9E6" w14:textId="77777777" w:rsidR="00D042DD" w:rsidRPr="007E6251" w:rsidRDefault="00D042DD" w:rsidP="001223E3">
            <w:pPr>
              <w:jc w:val="center"/>
              <w:rPr>
                <w:color w:val="000000"/>
                <w:sz w:val="20"/>
                <w:szCs w:val="20"/>
              </w:rPr>
            </w:pPr>
            <w:r w:rsidRPr="007E6251">
              <w:rPr>
                <w:color w:val="000000"/>
                <w:sz w:val="20"/>
                <w:szCs w:val="20"/>
              </w:rPr>
              <w:t>.902</w:t>
            </w:r>
          </w:p>
        </w:tc>
      </w:tr>
      <w:tr w:rsidR="00D042DD" w:rsidRPr="007E6251" w14:paraId="10061EBD" w14:textId="77777777" w:rsidTr="001223E3">
        <w:trPr>
          <w:trHeight w:val="144"/>
        </w:trPr>
        <w:tc>
          <w:tcPr>
            <w:tcW w:w="2899" w:type="pct"/>
            <w:tcBorders>
              <w:top w:val="nil"/>
              <w:left w:val="nil"/>
              <w:bottom w:val="nil"/>
              <w:right w:val="nil"/>
            </w:tcBorders>
            <w:shd w:val="clear" w:color="auto" w:fill="auto"/>
            <w:noWrap/>
            <w:vAlign w:val="bottom"/>
            <w:hideMark/>
          </w:tcPr>
          <w:p w14:paraId="2F45BF43"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6)</w:t>
            </w:r>
          </w:p>
        </w:tc>
        <w:tc>
          <w:tcPr>
            <w:tcW w:w="298" w:type="pct"/>
            <w:tcBorders>
              <w:top w:val="nil"/>
              <w:left w:val="nil"/>
              <w:bottom w:val="nil"/>
              <w:right w:val="nil"/>
            </w:tcBorders>
            <w:shd w:val="clear" w:color="auto" w:fill="auto"/>
            <w:noWrap/>
            <w:vAlign w:val="bottom"/>
            <w:hideMark/>
          </w:tcPr>
          <w:p w14:paraId="21C7308D" w14:textId="77777777" w:rsidR="00D042DD" w:rsidRPr="007E6251" w:rsidRDefault="00D042DD" w:rsidP="001223E3">
            <w:pPr>
              <w:jc w:val="center"/>
              <w:rPr>
                <w:color w:val="000000"/>
                <w:sz w:val="20"/>
                <w:szCs w:val="20"/>
              </w:rPr>
            </w:pPr>
            <w:r w:rsidRPr="007E6251">
              <w:rPr>
                <w:color w:val="000000"/>
                <w:sz w:val="20"/>
                <w:szCs w:val="20"/>
              </w:rPr>
              <w:t>.048</w:t>
            </w:r>
          </w:p>
        </w:tc>
        <w:tc>
          <w:tcPr>
            <w:tcW w:w="238" w:type="pct"/>
            <w:tcBorders>
              <w:top w:val="nil"/>
              <w:left w:val="nil"/>
              <w:bottom w:val="nil"/>
              <w:right w:val="nil"/>
            </w:tcBorders>
            <w:shd w:val="clear" w:color="auto" w:fill="auto"/>
            <w:noWrap/>
            <w:vAlign w:val="bottom"/>
            <w:hideMark/>
          </w:tcPr>
          <w:p w14:paraId="719E6870" w14:textId="77777777" w:rsidR="00D042DD" w:rsidRPr="007E6251" w:rsidRDefault="00D042DD" w:rsidP="001223E3">
            <w:pPr>
              <w:jc w:val="center"/>
              <w:rPr>
                <w:color w:val="000000"/>
                <w:sz w:val="20"/>
                <w:szCs w:val="20"/>
              </w:rPr>
            </w:pPr>
            <w:r w:rsidRPr="007E6251">
              <w:rPr>
                <w:color w:val="000000"/>
                <w:sz w:val="20"/>
                <w:szCs w:val="20"/>
              </w:rPr>
              <w:t>.045</w:t>
            </w:r>
          </w:p>
        </w:tc>
        <w:tc>
          <w:tcPr>
            <w:tcW w:w="575" w:type="pct"/>
            <w:tcBorders>
              <w:top w:val="nil"/>
              <w:left w:val="nil"/>
              <w:bottom w:val="nil"/>
              <w:right w:val="nil"/>
            </w:tcBorders>
            <w:shd w:val="clear" w:color="auto" w:fill="auto"/>
            <w:noWrap/>
            <w:vAlign w:val="bottom"/>
            <w:hideMark/>
          </w:tcPr>
          <w:p w14:paraId="65197B02" w14:textId="77777777" w:rsidR="00D042DD" w:rsidRPr="007E6251" w:rsidRDefault="00D042DD" w:rsidP="001223E3">
            <w:pPr>
              <w:jc w:val="center"/>
              <w:rPr>
                <w:color w:val="000000"/>
                <w:sz w:val="20"/>
                <w:szCs w:val="20"/>
              </w:rPr>
            </w:pPr>
            <w:r w:rsidRPr="007E6251">
              <w:rPr>
                <w:color w:val="000000"/>
                <w:sz w:val="20"/>
                <w:szCs w:val="20"/>
              </w:rPr>
              <w:t>.441</w:t>
            </w:r>
          </w:p>
        </w:tc>
        <w:tc>
          <w:tcPr>
            <w:tcW w:w="601" w:type="pct"/>
            <w:tcBorders>
              <w:top w:val="nil"/>
              <w:left w:val="nil"/>
              <w:bottom w:val="nil"/>
              <w:right w:val="nil"/>
            </w:tcBorders>
            <w:shd w:val="clear" w:color="auto" w:fill="auto"/>
            <w:noWrap/>
            <w:vAlign w:val="bottom"/>
            <w:hideMark/>
          </w:tcPr>
          <w:p w14:paraId="1D90F257" w14:textId="77777777" w:rsidR="00D042DD" w:rsidRPr="007E6251" w:rsidRDefault="00D042DD" w:rsidP="001223E3">
            <w:pPr>
              <w:jc w:val="center"/>
              <w:rPr>
                <w:color w:val="000000"/>
                <w:sz w:val="20"/>
                <w:szCs w:val="20"/>
              </w:rPr>
            </w:pPr>
            <w:r w:rsidRPr="007E6251">
              <w:rPr>
                <w:color w:val="000000"/>
                <w:sz w:val="20"/>
                <w:szCs w:val="20"/>
              </w:rPr>
              <w:t>-.040,.136</w:t>
            </w:r>
          </w:p>
        </w:tc>
        <w:tc>
          <w:tcPr>
            <w:tcW w:w="389" w:type="pct"/>
            <w:tcBorders>
              <w:top w:val="nil"/>
              <w:left w:val="nil"/>
              <w:bottom w:val="nil"/>
              <w:right w:val="nil"/>
            </w:tcBorders>
            <w:shd w:val="clear" w:color="auto" w:fill="auto"/>
            <w:noWrap/>
            <w:vAlign w:val="bottom"/>
            <w:hideMark/>
          </w:tcPr>
          <w:p w14:paraId="5CADBBAF" w14:textId="77777777" w:rsidR="00D042DD" w:rsidRPr="007E6251" w:rsidRDefault="00D042DD" w:rsidP="001223E3">
            <w:pPr>
              <w:jc w:val="center"/>
              <w:rPr>
                <w:color w:val="000000"/>
                <w:sz w:val="20"/>
                <w:szCs w:val="20"/>
              </w:rPr>
            </w:pPr>
            <w:r w:rsidRPr="007E6251">
              <w:rPr>
                <w:color w:val="000000"/>
                <w:sz w:val="20"/>
                <w:szCs w:val="20"/>
              </w:rPr>
              <w:t>.286</w:t>
            </w:r>
          </w:p>
        </w:tc>
      </w:tr>
      <w:tr w:rsidR="00D042DD" w:rsidRPr="007E6251" w14:paraId="09526B0A" w14:textId="77777777" w:rsidTr="001223E3">
        <w:trPr>
          <w:trHeight w:val="144"/>
        </w:trPr>
        <w:tc>
          <w:tcPr>
            <w:tcW w:w="2899" w:type="pct"/>
            <w:tcBorders>
              <w:top w:val="nil"/>
              <w:left w:val="nil"/>
              <w:bottom w:val="nil"/>
              <w:right w:val="nil"/>
            </w:tcBorders>
            <w:shd w:val="clear" w:color="auto" w:fill="auto"/>
            <w:noWrap/>
            <w:vAlign w:val="bottom"/>
            <w:hideMark/>
          </w:tcPr>
          <w:p w14:paraId="55D5FD4B"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6)</w:t>
            </w:r>
          </w:p>
        </w:tc>
        <w:tc>
          <w:tcPr>
            <w:tcW w:w="298" w:type="pct"/>
            <w:tcBorders>
              <w:top w:val="nil"/>
              <w:left w:val="nil"/>
              <w:bottom w:val="nil"/>
              <w:right w:val="nil"/>
            </w:tcBorders>
            <w:shd w:val="clear" w:color="auto" w:fill="auto"/>
            <w:noWrap/>
            <w:vAlign w:val="bottom"/>
            <w:hideMark/>
          </w:tcPr>
          <w:p w14:paraId="0D630EC6" w14:textId="77777777" w:rsidR="00D042DD" w:rsidRPr="007E6251" w:rsidRDefault="00D042DD" w:rsidP="001223E3">
            <w:pPr>
              <w:jc w:val="center"/>
              <w:rPr>
                <w:color w:val="000000"/>
                <w:sz w:val="20"/>
                <w:szCs w:val="20"/>
              </w:rPr>
            </w:pPr>
            <w:r w:rsidRPr="007E6251">
              <w:rPr>
                <w:color w:val="000000"/>
                <w:sz w:val="20"/>
                <w:szCs w:val="20"/>
              </w:rPr>
              <w:t>.046</w:t>
            </w:r>
          </w:p>
        </w:tc>
        <w:tc>
          <w:tcPr>
            <w:tcW w:w="238" w:type="pct"/>
            <w:tcBorders>
              <w:top w:val="nil"/>
              <w:left w:val="nil"/>
              <w:bottom w:val="nil"/>
              <w:right w:val="nil"/>
            </w:tcBorders>
            <w:shd w:val="clear" w:color="auto" w:fill="auto"/>
            <w:noWrap/>
            <w:vAlign w:val="bottom"/>
            <w:hideMark/>
          </w:tcPr>
          <w:p w14:paraId="2C3A8451" w14:textId="77777777" w:rsidR="00D042DD" w:rsidRPr="007E6251" w:rsidRDefault="00D042DD" w:rsidP="001223E3">
            <w:pPr>
              <w:jc w:val="center"/>
              <w:rPr>
                <w:color w:val="000000"/>
                <w:sz w:val="20"/>
                <w:szCs w:val="20"/>
              </w:rPr>
            </w:pPr>
            <w:r w:rsidRPr="007E6251">
              <w:rPr>
                <w:color w:val="000000"/>
                <w:sz w:val="20"/>
                <w:szCs w:val="20"/>
              </w:rPr>
              <w:t>.045</w:t>
            </w:r>
          </w:p>
        </w:tc>
        <w:tc>
          <w:tcPr>
            <w:tcW w:w="575" w:type="pct"/>
            <w:tcBorders>
              <w:top w:val="nil"/>
              <w:left w:val="nil"/>
              <w:bottom w:val="nil"/>
              <w:right w:val="nil"/>
            </w:tcBorders>
            <w:shd w:val="clear" w:color="auto" w:fill="auto"/>
            <w:noWrap/>
            <w:vAlign w:val="bottom"/>
            <w:hideMark/>
          </w:tcPr>
          <w:p w14:paraId="5BF2EEB7" w14:textId="77777777" w:rsidR="00D042DD" w:rsidRPr="007E6251" w:rsidRDefault="00D042DD" w:rsidP="001223E3">
            <w:pPr>
              <w:jc w:val="center"/>
              <w:rPr>
                <w:color w:val="000000"/>
                <w:sz w:val="20"/>
                <w:szCs w:val="20"/>
              </w:rPr>
            </w:pPr>
            <w:r w:rsidRPr="007E6251">
              <w:rPr>
                <w:color w:val="000000"/>
                <w:sz w:val="20"/>
                <w:szCs w:val="20"/>
              </w:rPr>
              <w:t>.385</w:t>
            </w:r>
          </w:p>
        </w:tc>
        <w:tc>
          <w:tcPr>
            <w:tcW w:w="601" w:type="pct"/>
            <w:tcBorders>
              <w:top w:val="nil"/>
              <w:left w:val="nil"/>
              <w:bottom w:val="nil"/>
              <w:right w:val="nil"/>
            </w:tcBorders>
            <w:shd w:val="clear" w:color="auto" w:fill="auto"/>
            <w:noWrap/>
            <w:vAlign w:val="bottom"/>
            <w:hideMark/>
          </w:tcPr>
          <w:p w14:paraId="11BCD3C6" w14:textId="77777777" w:rsidR="00D042DD" w:rsidRPr="007E6251" w:rsidRDefault="00D042DD" w:rsidP="001223E3">
            <w:pPr>
              <w:jc w:val="center"/>
              <w:rPr>
                <w:color w:val="000000"/>
                <w:sz w:val="20"/>
                <w:szCs w:val="20"/>
              </w:rPr>
            </w:pPr>
            <w:r w:rsidRPr="007E6251">
              <w:rPr>
                <w:color w:val="000000"/>
                <w:sz w:val="20"/>
                <w:szCs w:val="20"/>
              </w:rPr>
              <w:t>-.042,.133</w:t>
            </w:r>
          </w:p>
        </w:tc>
        <w:tc>
          <w:tcPr>
            <w:tcW w:w="389" w:type="pct"/>
            <w:tcBorders>
              <w:top w:val="nil"/>
              <w:left w:val="nil"/>
              <w:bottom w:val="nil"/>
              <w:right w:val="nil"/>
            </w:tcBorders>
            <w:shd w:val="clear" w:color="auto" w:fill="auto"/>
            <w:noWrap/>
            <w:vAlign w:val="bottom"/>
            <w:hideMark/>
          </w:tcPr>
          <w:p w14:paraId="14151EFC" w14:textId="77777777" w:rsidR="00D042DD" w:rsidRPr="007E6251" w:rsidRDefault="00D042DD" w:rsidP="001223E3">
            <w:pPr>
              <w:jc w:val="center"/>
              <w:rPr>
                <w:color w:val="000000"/>
                <w:sz w:val="20"/>
                <w:szCs w:val="20"/>
              </w:rPr>
            </w:pPr>
            <w:r w:rsidRPr="007E6251">
              <w:rPr>
                <w:color w:val="000000"/>
                <w:sz w:val="20"/>
                <w:szCs w:val="20"/>
              </w:rPr>
              <w:t>.308</w:t>
            </w:r>
          </w:p>
        </w:tc>
      </w:tr>
      <w:tr w:rsidR="00D042DD" w:rsidRPr="007E6251" w14:paraId="55DCD963" w14:textId="77777777" w:rsidTr="001223E3">
        <w:trPr>
          <w:trHeight w:val="144"/>
        </w:trPr>
        <w:tc>
          <w:tcPr>
            <w:tcW w:w="2899" w:type="pct"/>
            <w:tcBorders>
              <w:top w:val="nil"/>
              <w:left w:val="nil"/>
              <w:bottom w:val="nil"/>
              <w:right w:val="nil"/>
            </w:tcBorders>
            <w:shd w:val="clear" w:color="auto" w:fill="auto"/>
            <w:noWrap/>
            <w:vAlign w:val="bottom"/>
            <w:hideMark/>
          </w:tcPr>
          <w:p w14:paraId="39E108AB" w14:textId="77777777" w:rsidR="00D042DD" w:rsidRPr="007E6251" w:rsidRDefault="00D042DD" w:rsidP="001223E3">
            <w:pPr>
              <w:ind w:firstLineChars="100" w:firstLine="200"/>
              <w:rPr>
                <w:color w:val="000000"/>
                <w:sz w:val="20"/>
                <w:szCs w:val="20"/>
              </w:rPr>
            </w:pPr>
            <w:r w:rsidRPr="007E6251">
              <w:rPr>
                <w:color w:val="000000"/>
                <w:sz w:val="20"/>
                <w:szCs w:val="20"/>
              </w:rPr>
              <w:t>Hostility, Paranoia (Wave 6)</w:t>
            </w:r>
          </w:p>
        </w:tc>
        <w:tc>
          <w:tcPr>
            <w:tcW w:w="298" w:type="pct"/>
            <w:tcBorders>
              <w:top w:val="nil"/>
              <w:left w:val="nil"/>
              <w:bottom w:val="nil"/>
              <w:right w:val="nil"/>
            </w:tcBorders>
            <w:shd w:val="clear" w:color="auto" w:fill="auto"/>
            <w:noWrap/>
            <w:vAlign w:val="bottom"/>
            <w:hideMark/>
          </w:tcPr>
          <w:p w14:paraId="09165E24" w14:textId="77777777" w:rsidR="00D042DD" w:rsidRPr="007E6251" w:rsidRDefault="00D042DD" w:rsidP="001223E3">
            <w:pPr>
              <w:jc w:val="center"/>
              <w:rPr>
                <w:color w:val="000000"/>
                <w:sz w:val="20"/>
                <w:szCs w:val="20"/>
              </w:rPr>
            </w:pPr>
            <w:r w:rsidRPr="007E6251">
              <w:rPr>
                <w:color w:val="000000"/>
                <w:sz w:val="20"/>
                <w:szCs w:val="20"/>
              </w:rPr>
              <w:t>.031</w:t>
            </w:r>
          </w:p>
        </w:tc>
        <w:tc>
          <w:tcPr>
            <w:tcW w:w="238" w:type="pct"/>
            <w:tcBorders>
              <w:top w:val="nil"/>
              <w:left w:val="nil"/>
              <w:bottom w:val="nil"/>
              <w:right w:val="nil"/>
            </w:tcBorders>
            <w:shd w:val="clear" w:color="auto" w:fill="auto"/>
            <w:noWrap/>
            <w:vAlign w:val="bottom"/>
            <w:hideMark/>
          </w:tcPr>
          <w:p w14:paraId="3A2652A3" w14:textId="77777777" w:rsidR="00D042DD" w:rsidRPr="007E6251" w:rsidRDefault="00D042DD" w:rsidP="001223E3">
            <w:pPr>
              <w:jc w:val="center"/>
              <w:rPr>
                <w:color w:val="000000"/>
                <w:sz w:val="20"/>
                <w:szCs w:val="20"/>
              </w:rPr>
            </w:pPr>
            <w:r w:rsidRPr="007E6251">
              <w:rPr>
                <w:color w:val="000000"/>
                <w:sz w:val="20"/>
                <w:szCs w:val="20"/>
              </w:rPr>
              <w:t>.052</w:t>
            </w:r>
          </w:p>
        </w:tc>
        <w:tc>
          <w:tcPr>
            <w:tcW w:w="575" w:type="pct"/>
            <w:tcBorders>
              <w:top w:val="nil"/>
              <w:left w:val="nil"/>
              <w:bottom w:val="nil"/>
              <w:right w:val="nil"/>
            </w:tcBorders>
            <w:shd w:val="clear" w:color="auto" w:fill="auto"/>
            <w:noWrap/>
            <w:vAlign w:val="bottom"/>
            <w:hideMark/>
          </w:tcPr>
          <w:p w14:paraId="6B3CFC99" w14:textId="77777777" w:rsidR="00D042DD" w:rsidRPr="007E6251" w:rsidRDefault="00D042DD" w:rsidP="001223E3">
            <w:pPr>
              <w:jc w:val="center"/>
              <w:rPr>
                <w:color w:val="000000"/>
                <w:sz w:val="20"/>
                <w:szCs w:val="20"/>
              </w:rPr>
            </w:pPr>
            <w:r w:rsidRPr="007E6251">
              <w:rPr>
                <w:color w:val="000000"/>
                <w:sz w:val="20"/>
                <w:szCs w:val="20"/>
              </w:rPr>
              <w:t>.147</w:t>
            </w:r>
          </w:p>
        </w:tc>
        <w:tc>
          <w:tcPr>
            <w:tcW w:w="601" w:type="pct"/>
            <w:tcBorders>
              <w:top w:val="nil"/>
              <w:left w:val="nil"/>
              <w:bottom w:val="nil"/>
              <w:right w:val="nil"/>
            </w:tcBorders>
            <w:shd w:val="clear" w:color="auto" w:fill="auto"/>
            <w:noWrap/>
            <w:vAlign w:val="bottom"/>
            <w:hideMark/>
          </w:tcPr>
          <w:p w14:paraId="1DB35B11" w14:textId="77777777" w:rsidR="00D042DD" w:rsidRPr="007E6251" w:rsidRDefault="00D042DD" w:rsidP="001223E3">
            <w:pPr>
              <w:jc w:val="center"/>
              <w:rPr>
                <w:color w:val="000000"/>
                <w:sz w:val="20"/>
                <w:szCs w:val="20"/>
              </w:rPr>
            </w:pPr>
            <w:r w:rsidRPr="007E6251">
              <w:rPr>
                <w:color w:val="000000"/>
                <w:sz w:val="20"/>
                <w:szCs w:val="20"/>
              </w:rPr>
              <w:t>-.071,.133</w:t>
            </w:r>
          </w:p>
        </w:tc>
        <w:tc>
          <w:tcPr>
            <w:tcW w:w="389" w:type="pct"/>
            <w:tcBorders>
              <w:top w:val="nil"/>
              <w:left w:val="nil"/>
              <w:bottom w:val="nil"/>
              <w:right w:val="nil"/>
            </w:tcBorders>
            <w:shd w:val="clear" w:color="auto" w:fill="auto"/>
            <w:noWrap/>
            <w:vAlign w:val="bottom"/>
            <w:hideMark/>
          </w:tcPr>
          <w:p w14:paraId="04B95ACB" w14:textId="77777777" w:rsidR="00D042DD" w:rsidRPr="007E6251" w:rsidRDefault="00D042DD" w:rsidP="001223E3">
            <w:pPr>
              <w:jc w:val="center"/>
              <w:rPr>
                <w:color w:val="000000"/>
                <w:sz w:val="20"/>
                <w:szCs w:val="20"/>
              </w:rPr>
            </w:pPr>
            <w:r w:rsidRPr="007E6251">
              <w:rPr>
                <w:color w:val="000000"/>
                <w:sz w:val="20"/>
                <w:szCs w:val="20"/>
              </w:rPr>
              <w:t>.555</w:t>
            </w:r>
          </w:p>
        </w:tc>
      </w:tr>
      <w:tr w:rsidR="00D042DD" w:rsidRPr="007E6251" w14:paraId="4016DEE7" w14:textId="77777777" w:rsidTr="001223E3">
        <w:trPr>
          <w:trHeight w:val="144"/>
        </w:trPr>
        <w:tc>
          <w:tcPr>
            <w:tcW w:w="2899" w:type="pct"/>
            <w:tcBorders>
              <w:top w:val="nil"/>
              <w:left w:val="nil"/>
              <w:bottom w:val="nil"/>
              <w:right w:val="nil"/>
            </w:tcBorders>
            <w:shd w:val="clear" w:color="auto" w:fill="auto"/>
            <w:noWrap/>
            <w:vAlign w:val="bottom"/>
            <w:hideMark/>
          </w:tcPr>
          <w:p w14:paraId="148C9B49"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6)</w:t>
            </w:r>
          </w:p>
        </w:tc>
        <w:tc>
          <w:tcPr>
            <w:tcW w:w="298" w:type="pct"/>
            <w:tcBorders>
              <w:top w:val="nil"/>
              <w:left w:val="nil"/>
              <w:bottom w:val="nil"/>
              <w:right w:val="nil"/>
            </w:tcBorders>
            <w:shd w:val="clear" w:color="auto" w:fill="auto"/>
            <w:noWrap/>
            <w:vAlign w:val="bottom"/>
            <w:hideMark/>
          </w:tcPr>
          <w:p w14:paraId="712DFDB5" w14:textId="77777777" w:rsidR="00D042DD" w:rsidRPr="007E6251" w:rsidRDefault="00D042DD" w:rsidP="001223E3">
            <w:pPr>
              <w:jc w:val="center"/>
              <w:rPr>
                <w:color w:val="000000"/>
                <w:sz w:val="20"/>
                <w:szCs w:val="20"/>
              </w:rPr>
            </w:pPr>
            <w:r w:rsidRPr="007E6251">
              <w:rPr>
                <w:color w:val="000000"/>
                <w:sz w:val="20"/>
                <w:szCs w:val="20"/>
              </w:rPr>
              <w:t>-.012</w:t>
            </w:r>
          </w:p>
        </w:tc>
        <w:tc>
          <w:tcPr>
            <w:tcW w:w="238" w:type="pct"/>
            <w:tcBorders>
              <w:top w:val="nil"/>
              <w:left w:val="nil"/>
              <w:bottom w:val="nil"/>
              <w:right w:val="nil"/>
            </w:tcBorders>
            <w:shd w:val="clear" w:color="auto" w:fill="auto"/>
            <w:noWrap/>
            <w:vAlign w:val="bottom"/>
            <w:hideMark/>
          </w:tcPr>
          <w:p w14:paraId="0C6AFFD2" w14:textId="77777777" w:rsidR="00D042DD" w:rsidRPr="007E6251" w:rsidRDefault="00D042DD" w:rsidP="001223E3">
            <w:pPr>
              <w:jc w:val="center"/>
              <w:rPr>
                <w:color w:val="000000"/>
                <w:sz w:val="20"/>
                <w:szCs w:val="20"/>
              </w:rPr>
            </w:pPr>
            <w:r w:rsidRPr="007E6251">
              <w:rPr>
                <w:color w:val="000000"/>
                <w:sz w:val="20"/>
                <w:szCs w:val="20"/>
              </w:rPr>
              <w:t>.042</w:t>
            </w:r>
          </w:p>
        </w:tc>
        <w:tc>
          <w:tcPr>
            <w:tcW w:w="575" w:type="pct"/>
            <w:tcBorders>
              <w:top w:val="nil"/>
              <w:left w:val="nil"/>
              <w:bottom w:val="nil"/>
              <w:right w:val="nil"/>
            </w:tcBorders>
            <w:shd w:val="clear" w:color="auto" w:fill="auto"/>
            <w:noWrap/>
            <w:vAlign w:val="bottom"/>
            <w:hideMark/>
          </w:tcPr>
          <w:p w14:paraId="7FE4C086" w14:textId="77777777" w:rsidR="00D042DD" w:rsidRPr="007E6251" w:rsidRDefault="00D042DD" w:rsidP="001223E3">
            <w:pPr>
              <w:jc w:val="center"/>
              <w:rPr>
                <w:color w:val="000000"/>
                <w:sz w:val="20"/>
                <w:szCs w:val="20"/>
              </w:rPr>
            </w:pPr>
            <w:r w:rsidRPr="007E6251">
              <w:rPr>
                <w:color w:val="000000"/>
                <w:sz w:val="20"/>
                <w:szCs w:val="20"/>
              </w:rPr>
              <w:t>-.068</w:t>
            </w:r>
          </w:p>
        </w:tc>
        <w:tc>
          <w:tcPr>
            <w:tcW w:w="601" w:type="pct"/>
            <w:tcBorders>
              <w:top w:val="nil"/>
              <w:left w:val="nil"/>
              <w:bottom w:val="nil"/>
              <w:right w:val="nil"/>
            </w:tcBorders>
            <w:shd w:val="clear" w:color="auto" w:fill="auto"/>
            <w:noWrap/>
            <w:vAlign w:val="bottom"/>
            <w:hideMark/>
          </w:tcPr>
          <w:p w14:paraId="05BADF73" w14:textId="77777777" w:rsidR="00D042DD" w:rsidRPr="007E6251" w:rsidRDefault="00D042DD" w:rsidP="001223E3">
            <w:pPr>
              <w:jc w:val="center"/>
              <w:rPr>
                <w:color w:val="000000"/>
                <w:sz w:val="20"/>
                <w:szCs w:val="20"/>
              </w:rPr>
            </w:pPr>
            <w:r w:rsidRPr="007E6251">
              <w:rPr>
                <w:color w:val="000000"/>
                <w:sz w:val="20"/>
                <w:szCs w:val="20"/>
              </w:rPr>
              <w:t>-.094,.070</w:t>
            </w:r>
          </w:p>
        </w:tc>
        <w:tc>
          <w:tcPr>
            <w:tcW w:w="389" w:type="pct"/>
            <w:tcBorders>
              <w:top w:val="nil"/>
              <w:left w:val="nil"/>
              <w:bottom w:val="nil"/>
              <w:right w:val="nil"/>
            </w:tcBorders>
            <w:shd w:val="clear" w:color="auto" w:fill="auto"/>
            <w:noWrap/>
            <w:vAlign w:val="bottom"/>
            <w:hideMark/>
          </w:tcPr>
          <w:p w14:paraId="6D1B0189" w14:textId="77777777" w:rsidR="00D042DD" w:rsidRPr="007E6251" w:rsidRDefault="00D042DD" w:rsidP="001223E3">
            <w:pPr>
              <w:jc w:val="center"/>
              <w:rPr>
                <w:color w:val="000000"/>
                <w:sz w:val="20"/>
                <w:szCs w:val="20"/>
              </w:rPr>
            </w:pPr>
            <w:r w:rsidRPr="007E6251">
              <w:rPr>
                <w:color w:val="000000"/>
                <w:sz w:val="20"/>
                <w:szCs w:val="20"/>
              </w:rPr>
              <w:t>.777</w:t>
            </w:r>
          </w:p>
        </w:tc>
      </w:tr>
      <w:tr w:rsidR="00D042DD" w:rsidRPr="007E6251" w14:paraId="402D965F"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487220C1"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5D5F67F9"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3024AFD2"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0A79E881"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01D94ED8"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08B26DD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36650C3C" w14:textId="77777777" w:rsidTr="001223E3">
        <w:trPr>
          <w:trHeight w:val="144"/>
        </w:trPr>
        <w:tc>
          <w:tcPr>
            <w:tcW w:w="2899" w:type="pct"/>
            <w:tcBorders>
              <w:top w:val="nil"/>
              <w:left w:val="nil"/>
              <w:bottom w:val="nil"/>
              <w:right w:val="nil"/>
            </w:tcBorders>
            <w:shd w:val="clear" w:color="auto" w:fill="auto"/>
            <w:noWrap/>
            <w:vAlign w:val="bottom"/>
            <w:hideMark/>
          </w:tcPr>
          <w:p w14:paraId="2FEE983D"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6F532FA1" w14:textId="77777777" w:rsidR="00D042DD" w:rsidRPr="007E6251" w:rsidRDefault="00D042DD" w:rsidP="001223E3">
            <w:pPr>
              <w:jc w:val="center"/>
              <w:rPr>
                <w:color w:val="000000"/>
                <w:sz w:val="20"/>
                <w:szCs w:val="20"/>
              </w:rPr>
            </w:pPr>
            <w:r w:rsidRPr="007E6251">
              <w:rPr>
                <w:color w:val="000000"/>
                <w:sz w:val="20"/>
                <w:szCs w:val="20"/>
              </w:rPr>
              <w:t>.134</w:t>
            </w:r>
          </w:p>
        </w:tc>
        <w:tc>
          <w:tcPr>
            <w:tcW w:w="238" w:type="pct"/>
            <w:tcBorders>
              <w:top w:val="nil"/>
              <w:left w:val="nil"/>
              <w:bottom w:val="nil"/>
              <w:right w:val="nil"/>
            </w:tcBorders>
            <w:shd w:val="clear" w:color="auto" w:fill="auto"/>
            <w:noWrap/>
            <w:vAlign w:val="bottom"/>
            <w:hideMark/>
          </w:tcPr>
          <w:p w14:paraId="65571AAA" w14:textId="77777777" w:rsidR="00D042DD" w:rsidRPr="007E6251" w:rsidRDefault="00D042DD" w:rsidP="001223E3">
            <w:pPr>
              <w:jc w:val="center"/>
              <w:rPr>
                <w:color w:val="000000"/>
                <w:sz w:val="20"/>
                <w:szCs w:val="20"/>
              </w:rPr>
            </w:pPr>
            <w:r w:rsidRPr="007E6251">
              <w:rPr>
                <w:color w:val="000000"/>
                <w:sz w:val="20"/>
                <w:szCs w:val="20"/>
              </w:rPr>
              <w:t>.020</w:t>
            </w:r>
          </w:p>
        </w:tc>
        <w:tc>
          <w:tcPr>
            <w:tcW w:w="575" w:type="pct"/>
            <w:tcBorders>
              <w:top w:val="nil"/>
              <w:left w:val="nil"/>
              <w:bottom w:val="nil"/>
              <w:right w:val="nil"/>
            </w:tcBorders>
            <w:shd w:val="clear" w:color="auto" w:fill="auto"/>
            <w:noWrap/>
            <w:vAlign w:val="bottom"/>
            <w:hideMark/>
          </w:tcPr>
          <w:p w14:paraId="59A6CA3E" w14:textId="77777777" w:rsidR="00D042DD" w:rsidRPr="007E6251" w:rsidRDefault="00D042DD" w:rsidP="001223E3">
            <w:pPr>
              <w:jc w:val="center"/>
              <w:rPr>
                <w:color w:val="000000"/>
                <w:sz w:val="20"/>
                <w:szCs w:val="20"/>
              </w:rPr>
            </w:pPr>
            <w:r w:rsidRPr="007E6251">
              <w:rPr>
                <w:color w:val="000000"/>
                <w:sz w:val="20"/>
                <w:szCs w:val="20"/>
              </w:rPr>
              <w:t>.932</w:t>
            </w:r>
          </w:p>
        </w:tc>
        <w:tc>
          <w:tcPr>
            <w:tcW w:w="601" w:type="pct"/>
            <w:tcBorders>
              <w:top w:val="nil"/>
              <w:left w:val="nil"/>
              <w:bottom w:val="nil"/>
              <w:right w:val="nil"/>
            </w:tcBorders>
            <w:shd w:val="clear" w:color="auto" w:fill="auto"/>
            <w:noWrap/>
            <w:vAlign w:val="bottom"/>
            <w:hideMark/>
          </w:tcPr>
          <w:p w14:paraId="6EA9883C" w14:textId="77777777" w:rsidR="00D042DD" w:rsidRPr="007E6251" w:rsidRDefault="00D042DD" w:rsidP="001223E3">
            <w:pPr>
              <w:jc w:val="center"/>
              <w:rPr>
                <w:color w:val="000000"/>
                <w:sz w:val="20"/>
                <w:szCs w:val="20"/>
              </w:rPr>
            </w:pPr>
            <w:r w:rsidRPr="007E6251">
              <w:rPr>
                <w:color w:val="000000"/>
                <w:sz w:val="20"/>
                <w:szCs w:val="20"/>
              </w:rPr>
              <w:t>.095,.173</w:t>
            </w:r>
          </w:p>
        </w:tc>
        <w:tc>
          <w:tcPr>
            <w:tcW w:w="389" w:type="pct"/>
            <w:tcBorders>
              <w:top w:val="nil"/>
              <w:left w:val="nil"/>
              <w:bottom w:val="nil"/>
              <w:right w:val="nil"/>
            </w:tcBorders>
            <w:shd w:val="clear" w:color="auto" w:fill="auto"/>
            <w:noWrap/>
            <w:vAlign w:val="bottom"/>
            <w:hideMark/>
          </w:tcPr>
          <w:p w14:paraId="78DC4C3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952DD53"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5D93386E"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73E8BD9B" w14:textId="77777777" w:rsidR="00D042DD" w:rsidRPr="007E6251" w:rsidRDefault="00D042DD" w:rsidP="001223E3">
            <w:pPr>
              <w:jc w:val="center"/>
              <w:rPr>
                <w:color w:val="000000"/>
                <w:sz w:val="20"/>
                <w:szCs w:val="20"/>
              </w:rPr>
            </w:pPr>
            <w:r w:rsidRPr="007E6251">
              <w:rPr>
                <w:color w:val="000000"/>
                <w:sz w:val="20"/>
                <w:szCs w:val="20"/>
              </w:rPr>
              <w:t>.006</w:t>
            </w:r>
          </w:p>
        </w:tc>
        <w:tc>
          <w:tcPr>
            <w:tcW w:w="238" w:type="pct"/>
            <w:tcBorders>
              <w:top w:val="nil"/>
              <w:left w:val="nil"/>
              <w:bottom w:val="single" w:sz="4" w:space="0" w:color="auto"/>
              <w:right w:val="nil"/>
            </w:tcBorders>
            <w:shd w:val="clear" w:color="auto" w:fill="auto"/>
            <w:noWrap/>
            <w:vAlign w:val="bottom"/>
            <w:hideMark/>
          </w:tcPr>
          <w:p w14:paraId="42BEE7DB" w14:textId="77777777" w:rsidR="00D042DD" w:rsidRPr="007E6251" w:rsidRDefault="00D042DD" w:rsidP="001223E3">
            <w:pPr>
              <w:jc w:val="center"/>
              <w:rPr>
                <w:color w:val="000000"/>
                <w:sz w:val="20"/>
                <w:szCs w:val="20"/>
              </w:rPr>
            </w:pPr>
            <w:r w:rsidRPr="007E6251">
              <w:rPr>
                <w:color w:val="000000"/>
                <w:sz w:val="20"/>
                <w:szCs w:val="20"/>
              </w:rPr>
              <w:t>.001</w:t>
            </w:r>
          </w:p>
        </w:tc>
        <w:tc>
          <w:tcPr>
            <w:tcW w:w="575" w:type="pct"/>
            <w:tcBorders>
              <w:top w:val="nil"/>
              <w:left w:val="nil"/>
              <w:bottom w:val="single" w:sz="4" w:space="0" w:color="auto"/>
              <w:right w:val="nil"/>
            </w:tcBorders>
            <w:shd w:val="clear" w:color="auto" w:fill="auto"/>
            <w:noWrap/>
            <w:vAlign w:val="bottom"/>
            <w:hideMark/>
          </w:tcPr>
          <w:p w14:paraId="30D1A2D6" w14:textId="77777777" w:rsidR="00D042DD" w:rsidRPr="007E6251" w:rsidRDefault="00D042DD" w:rsidP="001223E3">
            <w:pPr>
              <w:jc w:val="center"/>
              <w:rPr>
                <w:color w:val="000000"/>
                <w:sz w:val="20"/>
                <w:szCs w:val="20"/>
              </w:rPr>
            </w:pPr>
            <w:r w:rsidRPr="007E6251">
              <w:rPr>
                <w:color w:val="000000"/>
                <w:sz w:val="20"/>
                <w:szCs w:val="20"/>
              </w:rPr>
              <w:t>.641</w:t>
            </w:r>
          </w:p>
        </w:tc>
        <w:tc>
          <w:tcPr>
            <w:tcW w:w="601" w:type="pct"/>
            <w:tcBorders>
              <w:top w:val="nil"/>
              <w:left w:val="nil"/>
              <w:bottom w:val="single" w:sz="4" w:space="0" w:color="auto"/>
              <w:right w:val="nil"/>
            </w:tcBorders>
            <w:shd w:val="clear" w:color="auto" w:fill="auto"/>
            <w:noWrap/>
            <w:vAlign w:val="bottom"/>
            <w:hideMark/>
          </w:tcPr>
          <w:p w14:paraId="7560C341" w14:textId="77777777" w:rsidR="00D042DD" w:rsidRPr="007E6251" w:rsidRDefault="00D042DD" w:rsidP="001223E3">
            <w:pPr>
              <w:jc w:val="center"/>
              <w:rPr>
                <w:color w:val="000000"/>
                <w:sz w:val="20"/>
                <w:szCs w:val="20"/>
              </w:rPr>
            </w:pPr>
            <w:r w:rsidRPr="007E6251">
              <w:rPr>
                <w:color w:val="000000"/>
                <w:sz w:val="20"/>
                <w:szCs w:val="20"/>
              </w:rPr>
              <w:t>.004,.009</w:t>
            </w:r>
          </w:p>
        </w:tc>
        <w:tc>
          <w:tcPr>
            <w:tcW w:w="389" w:type="pct"/>
            <w:tcBorders>
              <w:top w:val="nil"/>
              <w:left w:val="nil"/>
              <w:bottom w:val="nil"/>
              <w:right w:val="nil"/>
            </w:tcBorders>
            <w:shd w:val="clear" w:color="auto" w:fill="auto"/>
            <w:noWrap/>
            <w:vAlign w:val="bottom"/>
            <w:hideMark/>
          </w:tcPr>
          <w:p w14:paraId="1C2F9AD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9C0E5CA"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2B01A919"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30D9AFFF" w14:textId="77777777" w:rsidTr="001223E3">
        <w:trPr>
          <w:trHeight w:val="144"/>
        </w:trPr>
        <w:tc>
          <w:tcPr>
            <w:tcW w:w="2899" w:type="pct"/>
            <w:tcBorders>
              <w:top w:val="nil"/>
              <w:left w:val="nil"/>
              <w:bottom w:val="nil"/>
              <w:right w:val="nil"/>
            </w:tcBorders>
            <w:shd w:val="clear" w:color="auto" w:fill="auto"/>
            <w:noWrap/>
            <w:vAlign w:val="bottom"/>
            <w:hideMark/>
          </w:tcPr>
          <w:p w14:paraId="783C820C"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4455F661" w14:textId="77777777" w:rsidR="00D042DD" w:rsidRPr="007E6251" w:rsidRDefault="00D042DD" w:rsidP="001223E3">
            <w:pPr>
              <w:jc w:val="center"/>
              <w:rPr>
                <w:color w:val="000000"/>
                <w:sz w:val="20"/>
                <w:szCs w:val="20"/>
              </w:rPr>
            </w:pPr>
            <w:r w:rsidRPr="007E6251">
              <w:rPr>
                <w:color w:val="000000"/>
                <w:sz w:val="20"/>
                <w:szCs w:val="20"/>
              </w:rPr>
              <w:t>2414.895 (</w:t>
            </w:r>
            <w:r w:rsidRPr="007E6251">
              <w:rPr>
                <w:i/>
                <w:iCs/>
                <w:color w:val="000000"/>
                <w:sz w:val="20"/>
                <w:szCs w:val="20"/>
              </w:rPr>
              <w:t xml:space="preserve">p </w:t>
            </w:r>
            <w:r w:rsidRPr="007E6251">
              <w:rPr>
                <w:color w:val="000000"/>
                <w:sz w:val="20"/>
                <w:szCs w:val="20"/>
              </w:rPr>
              <w:t>&lt; .001)</w:t>
            </w:r>
          </w:p>
        </w:tc>
      </w:tr>
      <w:tr w:rsidR="00D042DD" w:rsidRPr="007E6251" w14:paraId="0CCA32C3" w14:textId="77777777" w:rsidTr="001223E3">
        <w:trPr>
          <w:trHeight w:val="144"/>
        </w:trPr>
        <w:tc>
          <w:tcPr>
            <w:tcW w:w="2899" w:type="pct"/>
            <w:tcBorders>
              <w:top w:val="nil"/>
              <w:left w:val="nil"/>
              <w:bottom w:val="nil"/>
              <w:right w:val="nil"/>
            </w:tcBorders>
            <w:shd w:val="clear" w:color="auto" w:fill="auto"/>
            <w:noWrap/>
            <w:vAlign w:val="bottom"/>
            <w:hideMark/>
          </w:tcPr>
          <w:p w14:paraId="2A418B6D"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2F8E9A82" w14:textId="77777777" w:rsidR="00D042DD" w:rsidRPr="007E6251" w:rsidRDefault="00D042DD" w:rsidP="001223E3">
            <w:pPr>
              <w:jc w:val="center"/>
              <w:rPr>
                <w:color w:val="000000"/>
                <w:sz w:val="20"/>
                <w:szCs w:val="20"/>
              </w:rPr>
            </w:pPr>
            <w:r w:rsidRPr="007E6251">
              <w:rPr>
                <w:color w:val="000000"/>
                <w:sz w:val="20"/>
                <w:szCs w:val="20"/>
              </w:rPr>
              <w:t>154.725 (</w:t>
            </w:r>
            <w:r w:rsidRPr="007E6251">
              <w:rPr>
                <w:i/>
                <w:iCs/>
                <w:color w:val="000000"/>
                <w:sz w:val="20"/>
                <w:szCs w:val="20"/>
              </w:rPr>
              <w:t xml:space="preserve">p </w:t>
            </w:r>
            <w:r w:rsidRPr="007E6251">
              <w:rPr>
                <w:color w:val="000000"/>
                <w:sz w:val="20"/>
                <w:szCs w:val="20"/>
              </w:rPr>
              <w:t>&lt; .001)</w:t>
            </w:r>
          </w:p>
        </w:tc>
      </w:tr>
      <w:tr w:rsidR="00D042DD" w:rsidRPr="007E6251" w14:paraId="7EDFFFFB" w14:textId="77777777" w:rsidTr="001223E3">
        <w:trPr>
          <w:trHeight w:val="144"/>
        </w:trPr>
        <w:tc>
          <w:tcPr>
            <w:tcW w:w="2899" w:type="pct"/>
            <w:tcBorders>
              <w:top w:val="nil"/>
              <w:left w:val="nil"/>
              <w:bottom w:val="nil"/>
              <w:right w:val="nil"/>
            </w:tcBorders>
            <w:shd w:val="clear" w:color="auto" w:fill="auto"/>
            <w:noWrap/>
            <w:vAlign w:val="bottom"/>
            <w:hideMark/>
          </w:tcPr>
          <w:p w14:paraId="440A2BE5"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5542CDDA" w14:textId="77777777" w:rsidR="00D042DD" w:rsidRPr="007E6251" w:rsidRDefault="00D042DD" w:rsidP="001223E3">
            <w:pPr>
              <w:jc w:val="center"/>
              <w:rPr>
                <w:color w:val="000000"/>
                <w:sz w:val="20"/>
                <w:szCs w:val="20"/>
              </w:rPr>
            </w:pPr>
            <w:r w:rsidRPr="007E6251">
              <w:rPr>
                <w:color w:val="000000"/>
                <w:sz w:val="20"/>
                <w:szCs w:val="20"/>
              </w:rPr>
              <w:t>.985</w:t>
            </w:r>
          </w:p>
        </w:tc>
      </w:tr>
      <w:tr w:rsidR="00D042DD" w:rsidRPr="007E6251" w14:paraId="722F5F1F" w14:textId="77777777" w:rsidTr="001223E3">
        <w:trPr>
          <w:trHeight w:val="144"/>
        </w:trPr>
        <w:tc>
          <w:tcPr>
            <w:tcW w:w="2899" w:type="pct"/>
            <w:tcBorders>
              <w:top w:val="nil"/>
              <w:left w:val="nil"/>
              <w:bottom w:val="nil"/>
              <w:right w:val="nil"/>
            </w:tcBorders>
            <w:shd w:val="clear" w:color="auto" w:fill="auto"/>
            <w:noWrap/>
            <w:vAlign w:val="bottom"/>
            <w:hideMark/>
          </w:tcPr>
          <w:p w14:paraId="726C2D93"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1" w:type="pct"/>
            <w:gridSpan w:val="5"/>
            <w:tcBorders>
              <w:top w:val="nil"/>
              <w:left w:val="nil"/>
              <w:bottom w:val="nil"/>
              <w:right w:val="nil"/>
            </w:tcBorders>
            <w:shd w:val="clear" w:color="auto" w:fill="auto"/>
            <w:noWrap/>
            <w:vAlign w:val="bottom"/>
            <w:hideMark/>
          </w:tcPr>
          <w:p w14:paraId="3B1D6819" w14:textId="77777777" w:rsidR="00D042DD" w:rsidRPr="007E6251" w:rsidRDefault="00D042DD" w:rsidP="001223E3">
            <w:pPr>
              <w:jc w:val="center"/>
              <w:rPr>
                <w:color w:val="000000"/>
                <w:sz w:val="20"/>
                <w:szCs w:val="20"/>
              </w:rPr>
            </w:pPr>
            <w:r w:rsidRPr="007E6251">
              <w:rPr>
                <w:color w:val="000000"/>
                <w:sz w:val="20"/>
                <w:szCs w:val="20"/>
              </w:rPr>
              <w:t>.023 (.010, .033)</w:t>
            </w:r>
          </w:p>
        </w:tc>
      </w:tr>
      <w:tr w:rsidR="00D042DD" w:rsidRPr="007E6251" w14:paraId="3834BB16" w14:textId="77777777" w:rsidTr="001223E3">
        <w:trPr>
          <w:trHeight w:val="144"/>
        </w:trPr>
        <w:tc>
          <w:tcPr>
            <w:tcW w:w="2899" w:type="pct"/>
            <w:tcBorders>
              <w:top w:val="nil"/>
              <w:left w:val="nil"/>
              <w:bottom w:val="nil"/>
              <w:right w:val="nil"/>
            </w:tcBorders>
            <w:shd w:val="clear" w:color="auto" w:fill="auto"/>
            <w:noWrap/>
            <w:vAlign w:val="bottom"/>
            <w:hideMark/>
          </w:tcPr>
          <w:p w14:paraId="1E611283"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0D0FF4F3" w14:textId="77777777" w:rsidR="00D042DD" w:rsidRPr="007E6251" w:rsidRDefault="00D042DD" w:rsidP="001223E3">
            <w:pPr>
              <w:jc w:val="center"/>
              <w:rPr>
                <w:color w:val="000000"/>
                <w:sz w:val="20"/>
                <w:szCs w:val="20"/>
              </w:rPr>
            </w:pPr>
            <w:r w:rsidRPr="007E6251">
              <w:rPr>
                <w:color w:val="000000"/>
                <w:sz w:val="20"/>
                <w:szCs w:val="20"/>
              </w:rPr>
              <w:t>.046</w:t>
            </w:r>
          </w:p>
        </w:tc>
      </w:tr>
      <w:tr w:rsidR="00D042DD" w:rsidRPr="007E6251" w14:paraId="3F1EEA53" w14:textId="77777777" w:rsidTr="001223E3">
        <w:trPr>
          <w:trHeight w:val="144"/>
        </w:trPr>
        <w:tc>
          <w:tcPr>
            <w:tcW w:w="2899" w:type="pct"/>
            <w:tcBorders>
              <w:top w:val="nil"/>
              <w:left w:val="nil"/>
              <w:bottom w:val="nil"/>
              <w:right w:val="nil"/>
            </w:tcBorders>
            <w:shd w:val="clear" w:color="auto" w:fill="auto"/>
            <w:noWrap/>
            <w:vAlign w:val="bottom"/>
            <w:hideMark/>
          </w:tcPr>
          <w:p w14:paraId="59FA064B"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67D05A23" w14:textId="77777777" w:rsidR="00D042DD" w:rsidRPr="007E6251" w:rsidRDefault="00D042DD" w:rsidP="001223E3">
            <w:pPr>
              <w:jc w:val="center"/>
              <w:rPr>
                <w:color w:val="000000"/>
                <w:sz w:val="20"/>
                <w:szCs w:val="20"/>
              </w:rPr>
            </w:pPr>
            <w:r w:rsidRPr="007E6251">
              <w:rPr>
                <w:color w:val="000000"/>
                <w:sz w:val="20"/>
                <w:szCs w:val="20"/>
              </w:rPr>
              <w:t>527</w:t>
            </w:r>
          </w:p>
        </w:tc>
      </w:tr>
      <w:tr w:rsidR="00D042DD" w:rsidRPr="007E6251" w14:paraId="2B1DCE02"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2010446D"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3174F659" w14:textId="77777777" w:rsidR="00D042DD" w:rsidRPr="007E6251" w:rsidRDefault="00D042DD" w:rsidP="00D042DD">
      <w:pPr>
        <w:jc w:val="center"/>
        <w:rPr>
          <w:bCs/>
        </w:rPr>
      </w:pPr>
    </w:p>
    <w:p w14:paraId="6F1B8314" w14:textId="77777777" w:rsidR="00D042DD" w:rsidRPr="007E6251" w:rsidRDefault="00D042DD" w:rsidP="00D042DD">
      <w:pPr>
        <w:jc w:val="center"/>
        <w:rPr>
          <w:bCs/>
        </w:rPr>
      </w:pPr>
    </w:p>
    <w:p w14:paraId="0D8092CD"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188C71C1"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6F1765CA"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5EF4C431" w14:textId="77777777" w:rsidR="00D042DD" w:rsidRPr="007E6251" w:rsidRDefault="00D042DD" w:rsidP="001223E3">
            <w:pPr>
              <w:rPr>
                <w:color w:val="000000"/>
                <w:sz w:val="20"/>
                <w:szCs w:val="20"/>
              </w:rPr>
            </w:pPr>
            <w:r w:rsidRPr="007E6251">
              <w:rPr>
                <w:color w:val="000000"/>
                <w:sz w:val="20"/>
                <w:szCs w:val="20"/>
              </w:rPr>
              <w:t>Table E10: Full SEM of adverse psychological effects (Wave 7) on TBI (Wave 3).</w:t>
            </w:r>
          </w:p>
        </w:tc>
      </w:tr>
      <w:tr w:rsidR="00D042DD" w:rsidRPr="007E6251" w14:paraId="61F95113"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6FA8D5FD" w14:textId="77777777" w:rsidR="00D042DD" w:rsidRPr="007E6251" w:rsidRDefault="00D042DD" w:rsidP="001223E3">
            <w:pPr>
              <w:rPr>
                <w:b/>
                <w:bCs/>
                <w:color w:val="000000"/>
                <w:sz w:val="20"/>
                <w:szCs w:val="20"/>
              </w:rPr>
            </w:pPr>
            <w:r w:rsidRPr="007E6251">
              <w:rPr>
                <w:b/>
                <w:bCs/>
                <w:color w:val="000000"/>
                <w:sz w:val="20"/>
                <w:szCs w:val="20"/>
              </w:rPr>
              <w:t>Measurement Model (Wave 7)</w:t>
            </w:r>
          </w:p>
        </w:tc>
        <w:tc>
          <w:tcPr>
            <w:tcW w:w="298" w:type="pct"/>
            <w:tcBorders>
              <w:top w:val="nil"/>
              <w:left w:val="nil"/>
              <w:bottom w:val="single" w:sz="4" w:space="0" w:color="auto"/>
              <w:right w:val="nil"/>
            </w:tcBorders>
            <w:shd w:val="clear" w:color="auto" w:fill="auto"/>
            <w:noWrap/>
            <w:vAlign w:val="bottom"/>
            <w:hideMark/>
          </w:tcPr>
          <w:p w14:paraId="3B26426C"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45CEF849"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3017D433"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1D346D8A"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7F5B05C5"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7188090" w14:textId="77777777" w:rsidTr="001223E3">
        <w:trPr>
          <w:trHeight w:val="144"/>
        </w:trPr>
        <w:tc>
          <w:tcPr>
            <w:tcW w:w="2899" w:type="pct"/>
            <w:tcBorders>
              <w:top w:val="nil"/>
              <w:left w:val="nil"/>
              <w:bottom w:val="nil"/>
              <w:right w:val="nil"/>
            </w:tcBorders>
            <w:shd w:val="clear" w:color="auto" w:fill="auto"/>
            <w:noWrap/>
            <w:vAlign w:val="bottom"/>
            <w:hideMark/>
          </w:tcPr>
          <w:p w14:paraId="34A81F25"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30BF8EBB"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3FD36FEE"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2D79C8B1"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3414EFDD"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2242C8A7"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41CF26B" w14:textId="77777777" w:rsidTr="001223E3">
        <w:trPr>
          <w:trHeight w:val="144"/>
        </w:trPr>
        <w:tc>
          <w:tcPr>
            <w:tcW w:w="2899" w:type="pct"/>
            <w:tcBorders>
              <w:top w:val="nil"/>
              <w:left w:val="nil"/>
              <w:bottom w:val="nil"/>
              <w:right w:val="nil"/>
            </w:tcBorders>
            <w:shd w:val="clear" w:color="auto" w:fill="auto"/>
            <w:noWrap/>
            <w:vAlign w:val="bottom"/>
            <w:hideMark/>
          </w:tcPr>
          <w:p w14:paraId="0209029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2EB5DC89" w14:textId="77777777" w:rsidR="00D042DD" w:rsidRPr="007E6251" w:rsidRDefault="00D042DD" w:rsidP="001223E3">
            <w:pPr>
              <w:jc w:val="center"/>
              <w:rPr>
                <w:color w:val="000000"/>
                <w:sz w:val="20"/>
                <w:szCs w:val="20"/>
              </w:rPr>
            </w:pPr>
            <w:r w:rsidRPr="007E6251">
              <w:rPr>
                <w:color w:val="000000"/>
                <w:sz w:val="20"/>
                <w:szCs w:val="20"/>
              </w:rPr>
              <w:t>1.409</w:t>
            </w:r>
          </w:p>
        </w:tc>
        <w:tc>
          <w:tcPr>
            <w:tcW w:w="238" w:type="pct"/>
            <w:tcBorders>
              <w:top w:val="nil"/>
              <w:left w:val="nil"/>
              <w:bottom w:val="nil"/>
              <w:right w:val="nil"/>
            </w:tcBorders>
            <w:shd w:val="clear" w:color="auto" w:fill="auto"/>
            <w:noWrap/>
            <w:vAlign w:val="bottom"/>
            <w:hideMark/>
          </w:tcPr>
          <w:p w14:paraId="11DA40A7" w14:textId="77777777" w:rsidR="00D042DD" w:rsidRPr="007E6251" w:rsidRDefault="00D042DD" w:rsidP="001223E3">
            <w:pPr>
              <w:jc w:val="center"/>
              <w:rPr>
                <w:color w:val="000000"/>
                <w:sz w:val="20"/>
                <w:szCs w:val="20"/>
              </w:rPr>
            </w:pPr>
            <w:r w:rsidRPr="007E6251">
              <w:rPr>
                <w:color w:val="000000"/>
                <w:sz w:val="20"/>
                <w:szCs w:val="20"/>
              </w:rPr>
              <w:t>.131</w:t>
            </w:r>
          </w:p>
        </w:tc>
        <w:tc>
          <w:tcPr>
            <w:tcW w:w="575" w:type="pct"/>
            <w:tcBorders>
              <w:top w:val="nil"/>
              <w:left w:val="nil"/>
              <w:bottom w:val="nil"/>
              <w:right w:val="nil"/>
            </w:tcBorders>
            <w:shd w:val="clear" w:color="auto" w:fill="auto"/>
            <w:noWrap/>
            <w:vAlign w:val="bottom"/>
            <w:hideMark/>
          </w:tcPr>
          <w:p w14:paraId="7CEEF8B7" w14:textId="77777777" w:rsidR="00D042DD" w:rsidRPr="007E6251" w:rsidRDefault="00D042DD" w:rsidP="001223E3">
            <w:pPr>
              <w:jc w:val="center"/>
              <w:rPr>
                <w:color w:val="000000"/>
                <w:sz w:val="20"/>
                <w:szCs w:val="20"/>
              </w:rPr>
            </w:pPr>
            <w:r w:rsidRPr="007E6251">
              <w:rPr>
                <w:color w:val="000000"/>
                <w:sz w:val="20"/>
                <w:szCs w:val="20"/>
              </w:rPr>
              <w:t>.805</w:t>
            </w:r>
          </w:p>
        </w:tc>
        <w:tc>
          <w:tcPr>
            <w:tcW w:w="601" w:type="pct"/>
            <w:tcBorders>
              <w:top w:val="nil"/>
              <w:left w:val="nil"/>
              <w:bottom w:val="nil"/>
              <w:right w:val="nil"/>
            </w:tcBorders>
            <w:shd w:val="clear" w:color="auto" w:fill="auto"/>
            <w:noWrap/>
            <w:vAlign w:val="bottom"/>
            <w:hideMark/>
          </w:tcPr>
          <w:p w14:paraId="76C89191" w14:textId="77777777" w:rsidR="00D042DD" w:rsidRPr="007E6251" w:rsidRDefault="00D042DD" w:rsidP="001223E3">
            <w:pPr>
              <w:jc w:val="center"/>
              <w:rPr>
                <w:color w:val="000000"/>
                <w:sz w:val="20"/>
                <w:szCs w:val="20"/>
              </w:rPr>
            </w:pPr>
            <w:r w:rsidRPr="007E6251">
              <w:rPr>
                <w:color w:val="000000"/>
                <w:sz w:val="20"/>
                <w:szCs w:val="20"/>
              </w:rPr>
              <w:t>1.151,1.666</w:t>
            </w:r>
          </w:p>
        </w:tc>
        <w:tc>
          <w:tcPr>
            <w:tcW w:w="389" w:type="pct"/>
            <w:tcBorders>
              <w:top w:val="nil"/>
              <w:left w:val="nil"/>
              <w:bottom w:val="nil"/>
              <w:right w:val="nil"/>
            </w:tcBorders>
            <w:shd w:val="clear" w:color="auto" w:fill="auto"/>
            <w:noWrap/>
            <w:vAlign w:val="bottom"/>
            <w:hideMark/>
          </w:tcPr>
          <w:p w14:paraId="0785691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41EF70D" w14:textId="77777777" w:rsidTr="001223E3">
        <w:trPr>
          <w:trHeight w:val="144"/>
        </w:trPr>
        <w:tc>
          <w:tcPr>
            <w:tcW w:w="2899" w:type="pct"/>
            <w:tcBorders>
              <w:top w:val="nil"/>
              <w:left w:val="nil"/>
              <w:bottom w:val="nil"/>
              <w:right w:val="nil"/>
            </w:tcBorders>
            <w:shd w:val="clear" w:color="auto" w:fill="auto"/>
            <w:noWrap/>
            <w:vAlign w:val="bottom"/>
            <w:hideMark/>
          </w:tcPr>
          <w:p w14:paraId="058CB7A9"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026E7822" w14:textId="77777777" w:rsidR="00D042DD" w:rsidRPr="007E6251" w:rsidRDefault="00D042DD" w:rsidP="001223E3">
            <w:pPr>
              <w:jc w:val="center"/>
              <w:rPr>
                <w:color w:val="000000"/>
                <w:sz w:val="20"/>
                <w:szCs w:val="20"/>
              </w:rPr>
            </w:pPr>
            <w:r w:rsidRPr="007E6251">
              <w:rPr>
                <w:color w:val="000000"/>
                <w:sz w:val="20"/>
                <w:szCs w:val="20"/>
              </w:rPr>
              <w:t>1.568</w:t>
            </w:r>
          </w:p>
        </w:tc>
        <w:tc>
          <w:tcPr>
            <w:tcW w:w="238" w:type="pct"/>
            <w:tcBorders>
              <w:top w:val="nil"/>
              <w:left w:val="nil"/>
              <w:bottom w:val="nil"/>
              <w:right w:val="nil"/>
            </w:tcBorders>
            <w:shd w:val="clear" w:color="auto" w:fill="auto"/>
            <w:noWrap/>
            <w:vAlign w:val="bottom"/>
            <w:hideMark/>
          </w:tcPr>
          <w:p w14:paraId="63036A7E" w14:textId="77777777" w:rsidR="00D042DD" w:rsidRPr="007E6251" w:rsidRDefault="00D042DD" w:rsidP="001223E3">
            <w:pPr>
              <w:jc w:val="center"/>
              <w:rPr>
                <w:color w:val="000000"/>
                <w:sz w:val="20"/>
                <w:szCs w:val="20"/>
              </w:rPr>
            </w:pPr>
            <w:r w:rsidRPr="007E6251">
              <w:rPr>
                <w:color w:val="000000"/>
                <w:sz w:val="20"/>
                <w:szCs w:val="20"/>
              </w:rPr>
              <w:t>.144</w:t>
            </w:r>
          </w:p>
        </w:tc>
        <w:tc>
          <w:tcPr>
            <w:tcW w:w="575" w:type="pct"/>
            <w:tcBorders>
              <w:top w:val="nil"/>
              <w:left w:val="nil"/>
              <w:bottom w:val="nil"/>
              <w:right w:val="nil"/>
            </w:tcBorders>
            <w:shd w:val="clear" w:color="auto" w:fill="auto"/>
            <w:noWrap/>
            <w:vAlign w:val="bottom"/>
            <w:hideMark/>
          </w:tcPr>
          <w:p w14:paraId="1519622F" w14:textId="77777777" w:rsidR="00D042DD" w:rsidRPr="007E6251" w:rsidRDefault="00D042DD" w:rsidP="001223E3">
            <w:pPr>
              <w:jc w:val="center"/>
              <w:rPr>
                <w:color w:val="000000"/>
                <w:sz w:val="20"/>
                <w:szCs w:val="20"/>
              </w:rPr>
            </w:pPr>
            <w:r w:rsidRPr="007E6251">
              <w:rPr>
                <w:color w:val="000000"/>
                <w:sz w:val="20"/>
                <w:szCs w:val="20"/>
              </w:rPr>
              <w:t>.778</w:t>
            </w:r>
          </w:p>
        </w:tc>
        <w:tc>
          <w:tcPr>
            <w:tcW w:w="601" w:type="pct"/>
            <w:tcBorders>
              <w:top w:val="nil"/>
              <w:left w:val="nil"/>
              <w:bottom w:val="nil"/>
              <w:right w:val="nil"/>
            </w:tcBorders>
            <w:shd w:val="clear" w:color="auto" w:fill="auto"/>
            <w:noWrap/>
            <w:vAlign w:val="bottom"/>
            <w:hideMark/>
          </w:tcPr>
          <w:p w14:paraId="09D8599A" w14:textId="77777777" w:rsidR="00D042DD" w:rsidRPr="007E6251" w:rsidRDefault="00D042DD" w:rsidP="001223E3">
            <w:pPr>
              <w:jc w:val="center"/>
              <w:rPr>
                <w:color w:val="000000"/>
                <w:sz w:val="20"/>
                <w:szCs w:val="20"/>
              </w:rPr>
            </w:pPr>
            <w:r w:rsidRPr="007E6251">
              <w:rPr>
                <w:color w:val="000000"/>
                <w:sz w:val="20"/>
                <w:szCs w:val="20"/>
              </w:rPr>
              <w:t>1.285,1.852</w:t>
            </w:r>
          </w:p>
        </w:tc>
        <w:tc>
          <w:tcPr>
            <w:tcW w:w="389" w:type="pct"/>
            <w:tcBorders>
              <w:top w:val="nil"/>
              <w:left w:val="nil"/>
              <w:bottom w:val="nil"/>
              <w:right w:val="nil"/>
            </w:tcBorders>
            <w:shd w:val="clear" w:color="auto" w:fill="auto"/>
            <w:noWrap/>
            <w:vAlign w:val="bottom"/>
            <w:hideMark/>
          </w:tcPr>
          <w:p w14:paraId="4BF2291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4298F30" w14:textId="77777777" w:rsidTr="001223E3">
        <w:trPr>
          <w:trHeight w:val="144"/>
        </w:trPr>
        <w:tc>
          <w:tcPr>
            <w:tcW w:w="2899" w:type="pct"/>
            <w:tcBorders>
              <w:top w:val="nil"/>
              <w:left w:val="nil"/>
              <w:bottom w:val="nil"/>
              <w:right w:val="nil"/>
            </w:tcBorders>
            <w:shd w:val="clear" w:color="auto" w:fill="auto"/>
            <w:noWrap/>
            <w:vAlign w:val="bottom"/>
            <w:hideMark/>
          </w:tcPr>
          <w:p w14:paraId="52F88131"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22811BFB" w14:textId="77777777" w:rsidR="00D042DD" w:rsidRPr="007E6251" w:rsidRDefault="00D042DD" w:rsidP="001223E3">
            <w:pPr>
              <w:jc w:val="center"/>
              <w:rPr>
                <w:color w:val="000000"/>
                <w:sz w:val="20"/>
                <w:szCs w:val="20"/>
              </w:rPr>
            </w:pPr>
            <w:r w:rsidRPr="007E6251">
              <w:rPr>
                <w:color w:val="000000"/>
                <w:sz w:val="20"/>
                <w:szCs w:val="20"/>
              </w:rPr>
              <w:t>1.614</w:t>
            </w:r>
          </w:p>
        </w:tc>
        <w:tc>
          <w:tcPr>
            <w:tcW w:w="238" w:type="pct"/>
            <w:tcBorders>
              <w:top w:val="nil"/>
              <w:left w:val="nil"/>
              <w:bottom w:val="nil"/>
              <w:right w:val="nil"/>
            </w:tcBorders>
            <w:shd w:val="clear" w:color="auto" w:fill="auto"/>
            <w:noWrap/>
            <w:vAlign w:val="bottom"/>
            <w:hideMark/>
          </w:tcPr>
          <w:p w14:paraId="4E1B243B" w14:textId="77777777" w:rsidR="00D042DD" w:rsidRPr="007E6251" w:rsidRDefault="00D042DD" w:rsidP="001223E3">
            <w:pPr>
              <w:jc w:val="center"/>
              <w:rPr>
                <w:color w:val="000000"/>
                <w:sz w:val="20"/>
                <w:szCs w:val="20"/>
              </w:rPr>
            </w:pPr>
            <w:r w:rsidRPr="007E6251">
              <w:rPr>
                <w:color w:val="000000"/>
                <w:sz w:val="20"/>
                <w:szCs w:val="20"/>
              </w:rPr>
              <w:t>.149</w:t>
            </w:r>
          </w:p>
        </w:tc>
        <w:tc>
          <w:tcPr>
            <w:tcW w:w="575" w:type="pct"/>
            <w:tcBorders>
              <w:top w:val="nil"/>
              <w:left w:val="nil"/>
              <w:bottom w:val="nil"/>
              <w:right w:val="nil"/>
            </w:tcBorders>
            <w:shd w:val="clear" w:color="auto" w:fill="auto"/>
            <w:noWrap/>
            <w:vAlign w:val="bottom"/>
            <w:hideMark/>
          </w:tcPr>
          <w:p w14:paraId="0249C02E" w14:textId="77777777" w:rsidR="00D042DD" w:rsidRPr="007E6251" w:rsidRDefault="00D042DD" w:rsidP="001223E3">
            <w:pPr>
              <w:jc w:val="center"/>
              <w:rPr>
                <w:color w:val="000000"/>
                <w:sz w:val="20"/>
                <w:szCs w:val="20"/>
              </w:rPr>
            </w:pPr>
            <w:r w:rsidRPr="007E6251">
              <w:rPr>
                <w:color w:val="000000"/>
                <w:sz w:val="20"/>
                <w:szCs w:val="20"/>
              </w:rPr>
              <w:t>.773</w:t>
            </w:r>
          </w:p>
        </w:tc>
        <w:tc>
          <w:tcPr>
            <w:tcW w:w="601" w:type="pct"/>
            <w:tcBorders>
              <w:top w:val="nil"/>
              <w:left w:val="nil"/>
              <w:bottom w:val="nil"/>
              <w:right w:val="nil"/>
            </w:tcBorders>
            <w:shd w:val="clear" w:color="auto" w:fill="auto"/>
            <w:noWrap/>
            <w:vAlign w:val="bottom"/>
            <w:hideMark/>
          </w:tcPr>
          <w:p w14:paraId="625E68E5" w14:textId="77777777" w:rsidR="00D042DD" w:rsidRPr="007E6251" w:rsidRDefault="00D042DD" w:rsidP="001223E3">
            <w:pPr>
              <w:jc w:val="center"/>
              <w:rPr>
                <w:color w:val="000000"/>
                <w:sz w:val="20"/>
                <w:szCs w:val="20"/>
              </w:rPr>
            </w:pPr>
            <w:r w:rsidRPr="007E6251">
              <w:rPr>
                <w:color w:val="000000"/>
                <w:sz w:val="20"/>
                <w:szCs w:val="20"/>
              </w:rPr>
              <w:t>1.322,1.907</w:t>
            </w:r>
          </w:p>
        </w:tc>
        <w:tc>
          <w:tcPr>
            <w:tcW w:w="389" w:type="pct"/>
            <w:tcBorders>
              <w:top w:val="nil"/>
              <w:left w:val="nil"/>
              <w:bottom w:val="nil"/>
              <w:right w:val="nil"/>
            </w:tcBorders>
            <w:shd w:val="clear" w:color="auto" w:fill="auto"/>
            <w:noWrap/>
            <w:vAlign w:val="bottom"/>
            <w:hideMark/>
          </w:tcPr>
          <w:p w14:paraId="5AEAFE4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8DF6186" w14:textId="77777777" w:rsidTr="001223E3">
        <w:trPr>
          <w:trHeight w:val="144"/>
        </w:trPr>
        <w:tc>
          <w:tcPr>
            <w:tcW w:w="2899" w:type="pct"/>
            <w:tcBorders>
              <w:top w:val="nil"/>
              <w:left w:val="nil"/>
              <w:bottom w:val="nil"/>
              <w:right w:val="nil"/>
            </w:tcBorders>
            <w:shd w:val="clear" w:color="auto" w:fill="auto"/>
            <w:noWrap/>
            <w:vAlign w:val="bottom"/>
            <w:hideMark/>
          </w:tcPr>
          <w:p w14:paraId="4966CA0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0762359C" w14:textId="77777777" w:rsidR="00D042DD" w:rsidRPr="007E6251" w:rsidRDefault="00D042DD" w:rsidP="001223E3">
            <w:pPr>
              <w:jc w:val="center"/>
              <w:rPr>
                <w:color w:val="000000"/>
                <w:sz w:val="20"/>
                <w:szCs w:val="20"/>
              </w:rPr>
            </w:pPr>
            <w:r w:rsidRPr="007E6251">
              <w:rPr>
                <w:color w:val="000000"/>
                <w:sz w:val="20"/>
                <w:szCs w:val="20"/>
              </w:rPr>
              <w:t>1.344</w:t>
            </w:r>
          </w:p>
        </w:tc>
        <w:tc>
          <w:tcPr>
            <w:tcW w:w="238" w:type="pct"/>
            <w:tcBorders>
              <w:top w:val="nil"/>
              <w:left w:val="nil"/>
              <w:bottom w:val="nil"/>
              <w:right w:val="nil"/>
            </w:tcBorders>
            <w:shd w:val="clear" w:color="auto" w:fill="auto"/>
            <w:noWrap/>
            <w:vAlign w:val="bottom"/>
            <w:hideMark/>
          </w:tcPr>
          <w:p w14:paraId="5DAF4FD4" w14:textId="77777777" w:rsidR="00D042DD" w:rsidRPr="007E6251" w:rsidRDefault="00D042DD" w:rsidP="001223E3">
            <w:pPr>
              <w:jc w:val="center"/>
              <w:rPr>
                <w:color w:val="000000"/>
                <w:sz w:val="20"/>
                <w:szCs w:val="20"/>
              </w:rPr>
            </w:pPr>
            <w:r w:rsidRPr="007E6251">
              <w:rPr>
                <w:color w:val="000000"/>
                <w:sz w:val="20"/>
                <w:szCs w:val="20"/>
              </w:rPr>
              <w:t>.127</w:t>
            </w:r>
          </w:p>
        </w:tc>
        <w:tc>
          <w:tcPr>
            <w:tcW w:w="575" w:type="pct"/>
            <w:tcBorders>
              <w:top w:val="nil"/>
              <w:left w:val="nil"/>
              <w:bottom w:val="nil"/>
              <w:right w:val="nil"/>
            </w:tcBorders>
            <w:shd w:val="clear" w:color="auto" w:fill="auto"/>
            <w:noWrap/>
            <w:vAlign w:val="bottom"/>
            <w:hideMark/>
          </w:tcPr>
          <w:p w14:paraId="29964DA9" w14:textId="77777777" w:rsidR="00D042DD" w:rsidRPr="007E6251" w:rsidRDefault="00D042DD" w:rsidP="001223E3">
            <w:pPr>
              <w:jc w:val="center"/>
              <w:rPr>
                <w:color w:val="000000"/>
                <w:sz w:val="20"/>
                <w:szCs w:val="20"/>
              </w:rPr>
            </w:pPr>
            <w:r w:rsidRPr="007E6251">
              <w:rPr>
                <w:color w:val="000000"/>
                <w:sz w:val="20"/>
                <w:szCs w:val="20"/>
              </w:rPr>
              <w:t>.802</w:t>
            </w:r>
          </w:p>
        </w:tc>
        <w:tc>
          <w:tcPr>
            <w:tcW w:w="601" w:type="pct"/>
            <w:tcBorders>
              <w:top w:val="nil"/>
              <w:left w:val="nil"/>
              <w:bottom w:val="nil"/>
              <w:right w:val="nil"/>
            </w:tcBorders>
            <w:shd w:val="clear" w:color="auto" w:fill="auto"/>
            <w:noWrap/>
            <w:vAlign w:val="bottom"/>
            <w:hideMark/>
          </w:tcPr>
          <w:p w14:paraId="062E177A" w14:textId="77777777" w:rsidR="00D042DD" w:rsidRPr="007E6251" w:rsidRDefault="00D042DD" w:rsidP="001223E3">
            <w:pPr>
              <w:jc w:val="center"/>
              <w:rPr>
                <w:color w:val="000000"/>
                <w:sz w:val="20"/>
                <w:szCs w:val="20"/>
              </w:rPr>
            </w:pPr>
            <w:r w:rsidRPr="007E6251">
              <w:rPr>
                <w:color w:val="000000"/>
                <w:sz w:val="20"/>
                <w:szCs w:val="20"/>
              </w:rPr>
              <w:t>1.096,1.593</w:t>
            </w:r>
          </w:p>
        </w:tc>
        <w:tc>
          <w:tcPr>
            <w:tcW w:w="389" w:type="pct"/>
            <w:tcBorders>
              <w:top w:val="nil"/>
              <w:left w:val="nil"/>
              <w:bottom w:val="nil"/>
              <w:right w:val="nil"/>
            </w:tcBorders>
            <w:shd w:val="clear" w:color="auto" w:fill="auto"/>
            <w:noWrap/>
            <w:vAlign w:val="bottom"/>
            <w:hideMark/>
          </w:tcPr>
          <w:p w14:paraId="314756F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ECA4651" w14:textId="77777777" w:rsidTr="001223E3">
        <w:trPr>
          <w:trHeight w:val="144"/>
        </w:trPr>
        <w:tc>
          <w:tcPr>
            <w:tcW w:w="2899" w:type="pct"/>
            <w:tcBorders>
              <w:top w:val="nil"/>
              <w:left w:val="nil"/>
              <w:bottom w:val="nil"/>
              <w:right w:val="nil"/>
            </w:tcBorders>
            <w:shd w:val="clear" w:color="auto" w:fill="auto"/>
            <w:noWrap/>
            <w:vAlign w:val="bottom"/>
            <w:hideMark/>
          </w:tcPr>
          <w:p w14:paraId="4CAD22D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291DEDFE" w14:textId="77777777" w:rsidR="00D042DD" w:rsidRPr="007E6251" w:rsidRDefault="00D042DD" w:rsidP="001223E3">
            <w:pPr>
              <w:jc w:val="center"/>
              <w:rPr>
                <w:color w:val="000000"/>
                <w:sz w:val="20"/>
                <w:szCs w:val="20"/>
              </w:rPr>
            </w:pPr>
            <w:r w:rsidRPr="007E6251">
              <w:rPr>
                <w:color w:val="000000"/>
                <w:sz w:val="20"/>
                <w:szCs w:val="20"/>
              </w:rPr>
              <w:t>1.917</w:t>
            </w:r>
          </w:p>
        </w:tc>
        <w:tc>
          <w:tcPr>
            <w:tcW w:w="238" w:type="pct"/>
            <w:tcBorders>
              <w:top w:val="nil"/>
              <w:left w:val="nil"/>
              <w:bottom w:val="nil"/>
              <w:right w:val="nil"/>
            </w:tcBorders>
            <w:shd w:val="clear" w:color="auto" w:fill="auto"/>
            <w:noWrap/>
            <w:vAlign w:val="bottom"/>
            <w:hideMark/>
          </w:tcPr>
          <w:p w14:paraId="7C3FEDFB" w14:textId="77777777" w:rsidR="00D042DD" w:rsidRPr="007E6251" w:rsidRDefault="00D042DD" w:rsidP="001223E3">
            <w:pPr>
              <w:jc w:val="center"/>
              <w:rPr>
                <w:color w:val="000000"/>
                <w:sz w:val="20"/>
                <w:szCs w:val="20"/>
              </w:rPr>
            </w:pPr>
            <w:r w:rsidRPr="007E6251">
              <w:rPr>
                <w:color w:val="000000"/>
                <w:sz w:val="20"/>
                <w:szCs w:val="20"/>
              </w:rPr>
              <w:t>.175</w:t>
            </w:r>
          </w:p>
        </w:tc>
        <w:tc>
          <w:tcPr>
            <w:tcW w:w="575" w:type="pct"/>
            <w:tcBorders>
              <w:top w:val="nil"/>
              <w:left w:val="nil"/>
              <w:bottom w:val="nil"/>
              <w:right w:val="nil"/>
            </w:tcBorders>
            <w:shd w:val="clear" w:color="auto" w:fill="auto"/>
            <w:noWrap/>
            <w:vAlign w:val="bottom"/>
            <w:hideMark/>
          </w:tcPr>
          <w:p w14:paraId="3B99A5AD" w14:textId="77777777" w:rsidR="00D042DD" w:rsidRPr="007E6251" w:rsidRDefault="00D042DD" w:rsidP="001223E3">
            <w:pPr>
              <w:jc w:val="center"/>
              <w:rPr>
                <w:color w:val="000000"/>
                <w:sz w:val="20"/>
                <w:szCs w:val="20"/>
              </w:rPr>
            </w:pPr>
            <w:r w:rsidRPr="007E6251">
              <w:rPr>
                <w:color w:val="000000"/>
                <w:sz w:val="20"/>
                <w:szCs w:val="20"/>
              </w:rPr>
              <w:t>.816</w:t>
            </w:r>
          </w:p>
        </w:tc>
        <w:tc>
          <w:tcPr>
            <w:tcW w:w="601" w:type="pct"/>
            <w:tcBorders>
              <w:top w:val="nil"/>
              <w:left w:val="nil"/>
              <w:bottom w:val="nil"/>
              <w:right w:val="nil"/>
            </w:tcBorders>
            <w:shd w:val="clear" w:color="auto" w:fill="auto"/>
            <w:noWrap/>
            <w:vAlign w:val="bottom"/>
            <w:hideMark/>
          </w:tcPr>
          <w:p w14:paraId="1075C27B" w14:textId="77777777" w:rsidR="00D042DD" w:rsidRPr="007E6251" w:rsidRDefault="00D042DD" w:rsidP="001223E3">
            <w:pPr>
              <w:jc w:val="center"/>
              <w:rPr>
                <w:color w:val="000000"/>
                <w:sz w:val="20"/>
                <w:szCs w:val="20"/>
              </w:rPr>
            </w:pPr>
            <w:r w:rsidRPr="007E6251">
              <w:rPr>
                <w:color w:val="000000"/>
                <w:sz w:val="20"/>
                <w:szCs w:val="20"/>
              </w:rPr>
              <w:t>1.573,2.260</w:t>
            </w:r>
          </w:p>
        </w:tc>
        <w:tc>
          <w:tcPr>
            <w:tcW w:w="389" w:type="pct"/>
            <w:tcBorders>
              <w:top w:val="nil"/>
              <w:left w:val="nil"/>
              <w:bottom w:val="nil"/>
              <w:right w:val="nil"/>
            </w:tcBorders>
            <w:shd w:val="clear" w:color="auto" w:fill="auto"/>
            <w:noWrap/>
            <w:vAlign w:val="bottom"/>
            <w:hideMark/>
          </w:tcPr>
          <w:p w14:paraId="10B299F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7752A7B" w14:textId="77777777" w:rsidTr="001223E3">
        <w:trPr>
          <w:trHeight w:val="144"/>
        </w:trPr>
        <w:tc>
          <w:tcPr>
            <w:tcW w:w="2899" w:type="pct"/>
            <w:tcBorders>
              <w:top w:val="nil"/>
              <w:left w:val="nil"/>
              <w:bottom w:val="nil"/>
              <w:right w:val="nil"/>
            </w:tcBorders>
            <w:shd w:val="clear" w:color="auto" w:fill="auto"/>
            <w:noWrap/>
            <w:vAlign w:val="bottom"/>
            <w:hideMark/>
          </w:tcPr>
          <w:p w14:paraId="20F86F3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75D03A85" w14:textId="77777777" w:rsidR="00D042DD" w:rsidRPr="007E6251" w:rsidRDefault="00D042DD" w:rsidP="001223E3">
            <w:pPr>
              <w:jc w:val="center"/>
              <w:rPr>
                <w:color w:val="000000"/>
                <w:sz w:val="20"/>
                <w:szCs w:val="20"/>
              </w:rPr>
            </w:pPr>
            <w:r w:rsidRPr="007E6251">
              <w:rPr>
                <w:color w:val="000000"/>
                <w:sz w:val="20"/>
                <w:szCs w:val="20"/>
              </w:rPr>
              <w:t>1.783</w:t>
            </w:r>
          </w:p>
        </w:tc>
        <w:tc>
          <w:tcPr>
            <w:tcW w:w="238" w:type="pct"/>
            <w:tcBorders>
              <w:top w:val="nil"/>
              <w:left w:val="nil"/>
              <w:bottom w:val="nil"/>
              <w:right w:val="nil"/>
            </w:tcBorders>
            <w:shd w:val="clear" w:color="auto" w:fill="auto"/>
            <w:noWrap/>
            <w:vAlign w:val="bottom"/>
            <w:hideMark/>
          </w:tcPr>
          <w:p w14:paraId="5061E578" w14:textId="77777777" w:rsidR="00D042DD" w:rsidRPr="007E6251" w:rsidRDefault="00D042DD" w:rsidP="001223E3">
            <w:pPr>
              <w:jc w:val="center"/>
              <w:rPr>
                <w:color w:val="000000"/>
                <w:sz w:val="20"/>
                <w:szCs w:val="20"/>
              </w:rPr>
            </w:pPr>
            <w:r w:rsidRPr="007E6251">
              <w:rPr>
                <w:color w:val="000000"/>
                <w:sz w:val="20"/>
                <w:szCs w:val="20"/>
              </w:rPr>
              <w:t>.154</w:t>
            </w:r>
          </w:p>
        </w:tc>
        <w:tc>
          <w:tcPr>
            <w:tcW w:w="575" w:type="pct"/>
            <w:tcBorders>
              <w:top w:val="nil"/>
              <w:left w:val="nil"/>
              <w:bottom w:val="nil"/>
              <w:right w:val="nil"/>
            </w:tcBorders>
            <w:shd w:val="clear" w:color="auto" w:fill="auto"/>
            <w:noWrap/>
            <w:vAlign w:val="bottom"/>
            <w:hideMark/>
          </w:tcPr>
          <w:p w14:paraId="56AD0ED3" w14:textId="77777777" w:rsidR="00D042DD" w:rsidRPr="007E6251" w:rsidRDefault="00D042DD" w:rsidP="001223E3">
            <w:pPr>
              <w:jc w:val="center"/>
              <w:rPr>
                <w:color w:val="000000"/>
                <w:sz w:val="20"/>
                <w:szCs w:val="20"/>
              </w:rPr>
            </w:pPr>
            <w:r w:rsidRPr="007E6251">
              <w:rPr>
                <w:color w:val="000000"/>
                <w:sz w:val="20"/>
                <w:szCs w:val="20"/>
              </w:rPr>
              <w:t>.744</w:t>
            </w:r>
          </w:p>
        </w:tc>
        <w:tc>
          <w:tcPr>
            <w:tcW w:w="601" w:type="pct"/>
            <w:tcBorders>
              <w:top w:val="nil"/>
              <w:left w:val="nil"/>
              <w:bottom w:val="nil"/>
              <w:right w:val="nil"/>
            </w:tcBorders>
            <w:shd w:val="clear" w:color="auto" w:fill="auto"/>
            <w:noWrap/>
            <w:vAlign w:val="bottom"/>
            <w:hideMark/>
          </w:tcPr>
          <w:p w14:paraId="481E9383" w14:textId="77777777" w:rsidR="00D042DD" w:rsidRPr="007E6251" w:rsidRDefault="00D042DD" w:rsidP="001223E3">
            <w:pPr>
              <w:jc w:val="center"/>
              <w:rPr>
                <w:color w:val="000000"/>
                <w:sz w:val="20"/>
                <w:szCs w:val="20"/>
              </w:rPr>
            </w:pPr>
            <w:r w:rsidRPr="007E6251">
              <w:rPr>
                <w:color w:val="000000"/>
                <w:sz w:val="20"/>
                <w:szCs w:val="20"/>
              </w:rPr>
              <w:t>1.481,2.085</w:t>
            </w:r>
          </w:p>
        </w:tc>
        <w:tc>
          <w:tcPr>
            <w:tcW w:w="389" w:type="pct"/>
            <w:tcBorders>
              <w:top w:val="nil"/>
              <w:left w:val="nil"/>
              <w:bottom w:val="nil"/>
              <w:right w:val="nil"/>
            </w:tcBorders>
            <w:shd w:val="clear" w:color="auto" w:fill="auto"/>
            <w:noWrap/>
            <w:vAlign w:val="bottom"/>
            <w:hideMark/>
          </w:tcPr>
          <w:p w14:paraId="580DE0C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8153C0C" w14:textId="77777777" w:rsidTr="001223E3">
        <w:trPr>
          <w:trHeight w:val="144"/>
        </w:trPr>
        <w:tc>
          <w:tcPr>
            <w:tcW w:w="2899" w:type="pct"/>
            <w:tcBorders>
              <w:top w:val="nil"/>
              <w:left w:val="nil"/>
              <w:bottom w:val="nil"/>
              <w:right w:val="nil"/>
            </w:tcBorders>
            <w:shd w:val="clear" w:color="auto" w:fill="auto"/>
            <w:noWrap/>
            <w:vAlign w:val="bottom"/>
            <w:hideMark/>
          </w:tcPr>
          <w:p w14:paraId="54EB71A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6773B349" w14:textId="77777777" w:rsidR="00D042DD" w:rsidRPr="007E6251" w:rsidRDefault="00D042DD" w:rsidP="001223E3">
            <w:pPr>
              <w:jc w:val="center"/>
              <w:rPr>
                <w:color w:val="000000"/>
                <w:sz w:val="20"/>
                <w:szCs w:val="20"/>
              </w:rPr>
            </w:pPr>
            <w:r w:rsidRPr="007E6251">
              <w:rPr>
                <w:color w:val="000000"/>
                <w:sz w:val="20"/>
                <w:szCs w:val="20"/>
              </w:rPr>
              <w:t>.869</w:t>
            </w:r>
          </w:p>
        </w:tc>
        <w:tc>
          <w:tcPr>
            <w:tcW w:w="238" w:type="pct"/>
            <w:tcBorders>
              <w:top w:val="nil"/>
              <w:left w:val="nil"/>
              <w:bottom w:val="nil"/>
              <w:right w:val="nil"/>
            </w:tcBorders>
            <w:shd w:val="clear" w:color="auto" w:fill="auto"/>
            <w:noWrap/>
            <w:vAlign w:val="bottom"/>
            <w:hideMark/>
          </w:tcPr>
          <w:p w14:paraId="5CB1EA62" w14:textId="77777777" w:rsidR="00D042DD" w:rsidRPr="007E6251" w:rsidRDefault="00D042DD" w:rsidP="001223E3">
            <w:pPr>
              <w:jc w:val="center"/>
              <w:rPr>
                <w:color w:val="000000"/>
                <w:sz w:val="20"/>
                <w:szCs w:val="20"/>
              </w:rPr>
            </w:pPr>
            <w:r w:rsidRPr="007E6251">
              <w:rPr>
                <w:color w:val="000000"/>
                <w:sz w:val="20"/>
                <w:szCs w:val="20"/>
              </w:rPr>
              <w:t>.095</w:t>
            </w:r>
          </w:p>
        </w:tc>
        <w:tc>
          <w:tcPr>
            <w:tcW w:w="575" w:type="pct"/>
            <w:tcBorders>
              <w:top w:val="nil"/>
              <w:left w:val="nil"/>
              <w:bottom w:val="nil"/>
              <w:right w:val="nil"/>
            </w:tcBorders>
            <w:shd w:val="clear" w:color="auto" w:fill="auto"/>
            <w:noWrap/>
            <w:vAlign w:val="bottom"/>
            <w:hideMark/>
          </w:tcPr>
          <w:p w14:paraId="30799CE6" w14:textId="77777777" w:rsidR="00D042DD" w:rsidRPr="007E6251" w:rsidRDefault="00D042DD" w:rsidP="001223E3">
            <w:pPr>
              <w:jc w:val="center"/>
              <w:rPr>
                <w:color w:val="000000"/>
                <w:sz w:val="20"/>
                <w:szCs w:val="20"/>
              </w:rPr>
            </w:pPr>
            <w:r w:rsidRPr="007E6251">
              <w:rPr>
                <w:color w:val="000000"/>
                <w:sz w:val="20"/>
                <w:szCs w:val="20"/>
              </w:rPr>
              <w:t>.658</w:t>
            </w:r>
          </w:p>
        </w:tc>
        <w:tc>
          <w:tcPr>
            <w:tcW w:w="601" w:type="pct"/>
            <w:tcBorders>
              <w:top w:val="nil"/>
              <w:left w:val="nil"/>
              <w:bottom w:val="nil"/>
              <w:right w:val="nil"/>
            </w:tcBorders>
            <w:shd w:val="clear" w:color="auto" w:fill="auto"/>
            <w:noWrap/>
            <w:vAlign w:val="bottom"/>
            <w:hideMark/>
          </w:tcPr>
          <w:p w14:paraId="44850197" w14:textId="77777777" w:rsidR="00D042DD" w:rsidRPr="007E6251" w:rsidRDefault="00D042DD" w:rsidP="001223E3">
            <w:pPr>
              <w:jc w:val="center"/>
              <w:rPr>
                <w:color w:val="000000"/>
                <w:sz w:val="20"/>
                <w:szCs w:val="20"/>
              </w:rPr>
            </w:pPr>
            <w:r w:rsidRPr="007E6251">
              <w:rPr>
                <w:color w:val="000000"/>
                <w:sz w:val="20"/>
                <w:szCs w:val="20"/>
              </w:rPr>
              <w:t>.684,1.055</w:t>
            </w:r>
          </w:p>
        </w:tc>
        <w:tc>
          <w:tcPr>
            <w:tcW w:w="389" w:type="pct"/>
            <w:tcBorders>
              <w:top w:val="nil"/>
              <w:left w:val="nil"/>
              <w:bottom w:val="nil"/>
              <w:right w:val="nil"/>
            </w:tcBorders>
            <w:shd w:val="clear" w:color="auto" w:fill="auto"/>
            <w:noWrap/>
            <w:vAlign w:val="bottom"/>
            <w:hideMark/>
          </w:tcPr>
          <w:p w14:paraId="3D9AD61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DADC19D" w14:textId="77777777" w:rsidTr="001223E3">
        <w:trPr>
          <w:trHeight w:val="144"/>
        </w:trPr>
        <w:tc>
          <w:tcPr>
            <w:tcW w:w="2899" w:type="pct"/>
            <w:tcBorders>
              <w:top w:val="nil"/>
              <w:left w:val="nil"/>
              <w:bottom w:val="nil"/>
              <w:right w:val="nil"/>
            </w:tcBorders>
            <w:shd w:val="clear" w:color="auto" w:fill="auto"/>
            <w:noWrap/>
            <w:vAlign w:val="bottom"/>
            <w:hideMark/>
          </w:tcPr>
          <w:p w14:paraId="61ADA1E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5D29EDD1" w14:textId="77777777" w:rsidR="00D042DD" w:rsidRPr="007E6251" w:rsidRDefault="00D042DD" w:rsidP="001223E3">
            <w:pPr>
              <w:jc w:val="center"/>
              <w:rPr>
                <w:color w:val="000000"/>
                <w:sz w:val="20"/>
                <w:szCs w:val="20"/>
              </w:rPr>
            </w:pPr>
            <w:r w:rsidRPr="007E6251">
              <w:rPr>
                <w:color w:val="000000"/>
                <w:sz w:val="20"/>
                <w:szCs w:val="20"/>
              </w:rPr>
              <w:t>1.374</w:t>
            </w:r>
          </w:p>
        </w:tc>
        <w:tc>
          <w:tcPr>
            <w:tcW w:w="238" w:type="pct"/>
            <w:tcBorders>
              <w:top w:val="nil"/>
              <w:left w:val="nil"/>
              <w:bottom w:val="nil"/>
              <w:right w:val="nil"/>
            </w:tcBorders>
            <w:shd w:val="clear" w:color="auto" w:fill="auto"/>
            <w:noWrap/>
            <w:vAlign w:val="bottom"/>
            <w:hideMark/>
          </w:tcPr>
          <w:p w14:paraId="2C955A45" w14:textId="77777777" w:rsidR="00D042DD" w:rsidRPr="007E6251" w:rsidRDefault="00D042DD" w:rsidP="001223E3">
            <w:pPr>
              <w:jc w:val="center"/>
              <w:rPr>
                <w:color w:val="000000"/>
                <w:sz w:val="20"/>
                <w:szCs w:val="20"/>
              </w:rPr>
            </w:pPr>
            <w:r w:rsidRPr="007E6251">
              <w:rPr>
                <w:color w:val="000000"/>
                <w:sz w:val="20"/>
                <w:szCs w:val="20"/>
              </w:rPr>
              <w:t>.130</w:t>
            </w:r>
          </w:p>
        </w:tc>
        <w:tc>
          <w:tcPr>
            <w:tcW w:w="575" w:type="pct"/>
            <w:tcBorders>
              <w:top w:val="nil"/>
              <w:left w:val="nil"/>
              <w:bottom w:val="nil"/>
              <w:right w:val="nil"/>
            </w:tcBorders>
            <w:shd w:val="clear" w:color="auto" w:fill="auto"/>
            <w:noWrap/>
            <w:vAlign w:val="bottom"/>
            <w:hideMark/>
          </w:tcPr>
          <w:p w14:paraId="78B4DFC1" w14:textId="77777777" w:rsidR="00D042DD" w:rsidRPr="007E6251" w:rsidRDefault="00D042DD" w:rsidP="001223E3">
            <w:pPr>
              <w:jc w:val="center"/>
              <w:rPr>
                <w:color w:val="000000"/>
                <w:sz w:val="20"/>
                <w:szCs w:val="20"/>
              </w:rPr>
            </w:pPr>
            <w:r w:rsidRPr="007E6251">
              <w:rPr>
                <w:color w:val="000000"/>
                <w:sz w:val="20"/>
                <w:szCs w:val="20"/>
              </w:rPr>
              <w:t>.822</w:t>
            </w:r>
          </w:p>
        </w:tc>
        <w:tc>
          <w:tcPr>
            <w:tcW w:w="601" w:type="pct"/>
            <w:tcBorders>
              <w:top w:val="nil"/>
              <w:left w:val="nil"/>
              <w:bottom w:val="nil"/>
              <w:right w:val="nil"/>
            </w:tcBorders>
            <w:shd w:val="clear" w:color="auto" w:fill="auto"/>
            <w:noWrap/>
            <w:vAlign w:val="bottom"/>
            <w:hideMark/>
          </w:tcPr>
          <w:p w14:paraId="4DF8F562" w14:textId="77777777" w:rsidR="00D042DD" w:rsidRPr="007E6251" w:rsidRDefault="00D042DD" w:rsidP="001223E3">
            <w:pPr>
              <w:jc w:val="center"/>
              <w:rPr>
                <w:color w:val="000000"/>
                <w:sz w:val="20"/>
                <w:szCs w:val="20"/>
              </w:rPr>
            </w:pPr>
            <w:r w:rsidRPr="007E6251">
              <w:rPr>
                <w:color w:val="000000"/>
                <w:sz w:val="20"/>
                <w:szCs w:val="20"/>
              </w:rPr>
              <w:t>1.120,1.628</w:t>
            </w:r>
          </w:p>
        </w:tc>
        <w:tc>
          <w:tcPr>
            <w:tcW w:w="389" w:type="pct"/>
            <w:tcBorders>
              <w:top w:val="nil"/>
              <w:left w:val="nil"/>
              <w:bottom w:val="nil"/>
              <w:right w:val="nil"/>
            </w:tcBorders>
            <w:shd w:val="clear" w:color="auto" w:fill="auto"/>
            <w:noWrap/>
            <w:vAlign w:val="bottom"/>
            <w:hideMark/>
          </w:tcPr>
          <w:p w14:paraId="62EA9D9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216CDAB" w14:textId="77777777" w:rsidTr="001223E3">
        <w:trPr>
          <w:trHeight w:val="144"/>
        </w:trPr>
        <w:tc>
          <w:tcPr>
            <w:tcW w:w="2899" w:type="pct"/>
            <w:tcBorders>
              <w:top w:val="nil"/>
              <w:left w:val="nil"/>
              <w:bottom w:val="nil"/>
              <w:right w:val="nil"/>
            </w:tcBorders>
            <w:shd w:val="clear" w:color="auto" w:fill="auto"/>
            <w:noWrap/>
            <w:vAlign w:val="bottom"/>
            <w:hideMark/>
          </w:tcPr>
          <w:p w14:paraId="6DE9909B"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345D6BB7"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7EFA2A69"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E3A03AA"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72AB84F8"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391913B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FC7BA92" w14:textId="77777777" w:rsidTr="001223E3">
        <w:trPr>
          <w:trHeight w:val="144"/>
        </w:trPr>
        <w:tc>
          <w:tcPr>
            <w:tcW w:w="2899" w:type="pct"/>
            <w:tcBorders>
              <w:top w:val="nil"/>
              <w:left w:val="nil"/>
              <w:bottom w:val="nil"/>
              <w:right w:val="nil"/>
            </w:tcBorders>
            <w:shd w:val="clear" w:color="auto" w:fill="auto"/>
            <w:noWrap/>
            <w:vAlign w:val="bottom"/>
            <w:hideMark/>
          </w:tcPr>
          <w:p w14:paraId="0FDCDFB5"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277EDA47"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4888A01F"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3C73A64B"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3BBF6DB4"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39E05FC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12CDDFE" w14:textId="77777777" w:rsidTr="001223E3">
        <w:trPr>
          <w:trHeight w:val="144"/>
        </w:trPr>
        <w:tc>
          <w:tcPr>
            <w:tcW w:w="2899" w:type="pct"/>
            <w:tcBorders>
              <w:top w:val="nil"/>
              <w:left w:val="nil"/>
              <w:bottom w:val="nil"/>
              <w:right w:val="nil"/>
            </w:tcBorders>
            <w:shd w:val="clear" w:color="auto" w:fill="auto"/>
            <w:noWrap/>
            <w:vAlign w:val="bottom"/>
            <w:hideMark/>
          </w:tcPr>
          <w:p w14:paraId="5C4D6C59"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21426F2C" w14:textId="77777777" w:rsidR="00D042DD" w:rsidRPr="007E6251" w:rsidRDefault="00D042DD" w:rsidP="001223E3">
            <w:pPr>
              <w:jc w:val="center"/>
              <w:rPr>
                <w:color w:val="000000"/>
                <w:sz w:val="20"/>
                <w:szCs w:val="20"/>
              </w:rPr>
            </w:pPr>
            <w:r w:rsidRPr="007E6251">
              <w:rPr>
                <w:color w:val="000000"/>
                <w:sz w:val="20"/>
                <w:szCs w:val="20"/>
              </w:rPr>
              <w:t>4.968</w:t>
            </w:r>
          </w:p>
        </w:tc>
        <w:tc>
          <w:tcPr>
            <w:tcW w:w="238" w:type="pct"/>
            <w:tcBorders>
              <w:top w:val="nil"/>
              <w:left w:val="nil"/>
              <w:bottom w:val="nil"/>
              <w:right w:val="nil"/>
            </w:tcBorders>
            <w:shd w:val="clear" w:color="auto" w:fill="auto"/>
            <w:noWrap/>
            <w:vAlign w:val="bottom"/>
            <w:hideMark/>
          </w:tcPr>
          <w:p w14:paraId="0CAFA07D" w14:textId="77777777" w:rsidR="00D042DD" w:rsidRPr="007E6251" w:rsidRDefault="00D042DD" w:rsidP="001223E3">
            <w:pPr>
              <w:jc w:val="center"/>
              <w:rPr>
                <w:color w:val="000000"/>
                <w:sz w:val="20"/>
                <w:szCs w:val="20"/>
              </w:rPr>
            </w:pPr>
            <w:r w:rsidRPr="007E6251">
              <w:rPr>
                <w:color w:val="000000"/>
                <w:sz w:val="20"/>
                <w:szCs w:val="20"/>
              </w:rPr>
              <w:t>.536</w:t>
            </w:r>
          </w:p>
        </w:tc>
        <w:tc>
          <w:tcPr>
            <w:tcW w:w="575" w:type="pct"/>
            <w:tcBorders>
              <w:top w:val="nil"/>
              <w:left w:val="nil"/>
              <w:bottom w:val="nil"/>
              <w:right w:val="nil"/>
            </w:tcBorders>
            <w:shd w:val="clear" w:color="auto" w:fill="auto"/>
            <w:noWrap/>
            <w:vAlign w:val="bottom"/>
            <w:hideMark/>
          </w:tcPr>
          <w:p w14:paraId="48AC830C" w14:textId="77777777" w:rsidR="00D042DD" w:rsidRPr="007E6251" w:rsidRDefault="00D042DD" w:rsidP="001223E3">
            <w:pPr>
              <w:jc w:val="center"/>
              <w:rPr>
                <w:color w:val="000000"/>
                <w:sz w:val="20"/>
                <w:szCs w:val="20"/>
              </w:rPr>
            </w:pPr>
            <w:r w:rsidRPr="007E6251">
              <w:rPr>
                <w:color w:val="000000"/>
                <w:sz w:val="20"/>
                <w:szCs w:val="20"/>
              </w:rPr>
              <w:t>.695</w:t>
            </w:r>
          </w:p>
        </w:tc>
        <w:tc>
          <w:tcPr>
            <w:tcW w:w="601" w:type="pct"/>
            <w:tcBorders>
              <w:top w:val="nil"/>
              <w:left w:val="nil"/>
              <w:bottom w:val="nil"/>
              <w:right w:val="nil"/>
            </w:tcBorders>
            <w:shd w:val="clear" w:color="auto" w:fill="auto"/>
            <w:noWrap/>
            <w:vAlign w:val="bottom"/>
            <w:hideMark/>
          </w:tcPr>
          <w:p w14:paraId="1D2C4093" w14:textId="77777777" w:rsidR="00D042DD" w:rsidRPr="007E6251" w:rsidRDefault="00D042DD" w:rsidP="001223E3">
            <w:pPr>
              <w:jc w:val="center"/>
              <w:rPr>
                <w:color w:val="000000"/>
                <w:sz w:val="20"/>
                <w:szCs w:val="20"/>
              </w:rPr>
            </w:pPr>
            <w:r w:rsidRPr="007E6251">
              <w:rPr>
                <w:color w:val="000000"/>
                <w:sz w:val="20"/>
                <w:szCs w:val="20"/>
              </w:rPr>
              <w:t>3.918,6.019</w:t>
            </w:r>
          </w:p>
        </w:tc>
        <w:tc>
          <w:tcPr>
            <w:tcW w:w="389" w:type="pct"/>
            <w:tcBorders>
              <w:top w:val="nil"/>
              <w:left w:val="nil"/>
              <w:bottom w:val="nil"/>
              <w:right w:val="nil"/>
            </w:tcBorders>
            <w:shd w:val="clear" w:color="auto" w:fill="auto"/>
            <w:noWrap/>
            <w:vAlign w:val="bottom"/>
            <w:hideMark/>
          </w:tcPr>
          <w:p w14:paraId="45B5F96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98E729F" w14:textId="77777777" w:rsidTr="001223E3">
        <w:trPr>
          <w:trHeight w:val="144"/>
        </w:trPr>
        <w:tc>
          <w:tcPr>
            <w:tcW w:w="2899" w:type="pct"/>
            <w:tcBorders>
              <w:top w:val="nil"/>
              <w:left w:val="nil"/>
              <w:bottom w:val="nil"/>
              <w:right w:val="nil"/>
            </w:tcBorders>
            <w:shd w:val="clear" w:color="auto" w:fill="auto"/>
            <w:noWrap/>
            <w:vAlign w:val="bottom"/>
            <w:hideMark/>
          </w:tcPr>
          <w:p w14:paraId="614D5EB8"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7037A603" w14:textId="77777777" w:rsidR="00D042DD" w:rsidRPr="007E6251" w:rsidRDefault="00D042DD" w:rsidP="001223E3">
            <w:pPr>
              <w:jc w:val="center"/>
              <w:rPr>
                <w:color w:val="000000"/>
                <w:sz w:val="20"/>
                <w:szCs w:val="20"/>
              </w:rPr>
            </w:pPr>
            <w:r w:rsidRPr="007E6251">
              <w:rPr>
                <w:color w:val="000000"/>
                <w:sz w:val="20"/>
                <w:szCs w:val="20"/>
              </w:rPr>
              <w:t>1.230</w:t>
            </w:r>
          </w:p>
        </w:tc>
        <w:tc>
          <w:tcPr>
            <w:tcW w:w="238" w:type="pct"/>
            <w:tcBorders>
              <w:top w:val="nil"/>
              <w:left w:val="nil"/>
              <w:bottom w:val="nil"/>
              <w:right w:val="nil"/>
            </w:tcBorders>
            <w:shd w:val="clear" w:color="auto" w:fill="auto"/>
            <w:noWrap/>
            <w:vAlign w:val="bottom"/>
            <w:hideMark/>
          </w:tcPr>
          <w:p w14:paraId="21E8B3E2" w14:textId="77777777" w:rsidR="00D042DD" w:rsidRPr="007E6251" w:rsidRDefault="00D042DD" w:rsidP="001223E3">
            <w:pPr>
              <w:jc w:val="center"/>
              <w:rPr>
                <w:color w:val="000000"/>
                <w:sz w:val="20"/>
                <w:szCs w:val="20"/>
              </w:rPr>
            </w:pPr>
            <w:r w:rsidRPr="007E6251">
              <w:rPr>
                <w:color w:val="000000"/>
                <w:sz w:val="20"/>
                <w:szCs w:val="20"/>
              </w:rPr>
              <w:t>.140</w:t>
            </w:r>
          </w:p>
        </w:tc>
        <w:tc>
          <w:tcPr>
            <w:tcW w:w="575" w:type="pct"/>
            <w:tcBorders>
              <w:top w:val="nil"/>
              <w:left w:val="nil"/>
              <w:bottom w:val="nil"/>
              <w:right w:val="nil"/>
            </w:tcBorders>
            <w:shd w:val="clear" w:color="auto" w:fill="auto"/>
            <w:noWrap/>
            <w:vAlign w:val="bottom"/>
            <w:hideMark/>
          </w:tcPr>
          <w:p w14:paraId="7749A310" w14:textId="77777777" w:rsidR="00D042DD" w:rsidRPr="007E6251" w:rsidRDefault="00D042DD" w:rsidP="001223E3">
            <w:pPr>
              <w:jc w:val="center"/>
              <w:rPr>
                <w:color w:val="000000"/>
                <w:sz w:val="20"/>
                <w:szCs w:val="20"/>
              </w:rPr>
            </w:pPr>
            <w:r w:rsidRPr="007E6251">
              <w:rPr>
                <w:color w:val="000000"/>
                <w:sz w:val="20"/>
                <w:szCs w:val="20"/>
              </w:rPr>
              <w:t>.509</w:t>
            </w:r>
          </w:p>
        </w:tc>
        <w:tc>
          <w:tcPr>
            <w:tcW w:w="601" w:type="pct"/>
            <w:tcBorders>
              <w:top w:val="nil"/>
              <w:left w:val="nil"/>
              <w:bottom w:val="nil"/>
              <w:right w:val="nil"/>
            </w:tcBorders>
            <w:shd w:val="clear" w:color="auto" w:fill="auto"/>
            <w:noWrap/>
            <w:vAlign w:val="bottom"/>
            <w:hideMark/>
          </w:tcPr>
          <w:p w14:paraId="5F01A555" w14:textId="77777777" w:rsidR="00D042DD" w:rsidRPr="007E6251" w:rsidRDefault="00D042DD" w:rsidP="001223E3">
            <w:pPr>
              <w:jc w:val="center"/>
              <w:rPr>
                <w:color w:val="000000"/>
                <w:sz w:val="20"/>
                <w:szCs w:val="20"/>
              </w:rPr>
            </w:pPr>
            <w:r w:rsidRPr="007E6251">
              <w:rPr>
                <w:color w:val="000000"/>
                <w:sz w:val="20"/>
                <w:szCs w:val="20"/>
              </w:rPr>
              <w:t>.956,1.505</w:t>
            </w:r>
          </w:p>
        </w:tc>
        <w:tc>
          <w:tcPr>
            <w:tcW w:w="389" w:type="pct"/>
            <w:tcBorders>
              <w:top w:val="nil"/>
              <w:left w:val="nil"/>
              <w:bottom w:val="nil"/>
              <w:right w:val="nil"/>
            </w:tcBorders>
            <w:shd w:val="clear" w:color="auto" w:fill="auto"/>
            <w:noWrap/>
            <w:vAlign w:val="bottom"/>
            <w:hideMark/>
          </w:tcPr>
          <w:p w14:paraId="5D3085E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A58B3DE" w14:textId="77777777" w:rsidTr="001223E3">
        <w:trPr>
          <w:trHeight w:val="144"/>
        </w:trPr>
        <w:tc>
          <w:tcPr>
            <w:tcW w:w="2899" w:type="pct"/>
            <w:tcBorders>
              <w:top w:val="nil"/>
              <w:left w:val="nil"/>
              <w:bottom w:val="nil"/>
              <w:right w:val="nil"/>
            </w:tcBorders>
            <w:shd w:val="clear" w:color="auto" w:fill="auto"/>
            <w:noWrap/>
            <w:vAlign w:val="bottom"/>
            <w:hideMark/>
          </w:tcPr>
          <w:p w14:paraId="58D006F7"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3FA81D54"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2F79F310"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746E7497"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4C7BC582"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4354E16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CF725CE"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27F91801"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1A1A955D"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08E0D0B4"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33B33A8B"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7DD9C653"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269A6A92"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1D0E1CE9" w14:textId="77777777" w:rsidTr="001223E3">
        <w:trPr>
          <w:trHeight w:val="144"/>
        </w:trPr>
        <w:tc>
          <w:tcPr>
            <w:tcW w:w="2899" w:type="pct"/>
            <w:tcBorders>
              <w:top w:val="nil"/>
              <w:left w:val="nil"/>
              <w:bottom w:val="nil"/>
              <w:right w:val="nil"/>
            </w:tcBorders>
            <w:shd w:val="clear" w:color="auto" w:fill="auto"/>
            <w:noWrap/>
            <w:vAlign w:val="bottom"/>
            <w:hideMark/>
          </w:tcPr>
          <w:p w14:paraId="0071FD3F"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3)</w:t>
            </w:r>
          </w:p>
        </w:tc>
        <w:tc>
          <w:tcPr>
            <w:tcW w:w="298" w:type="pct"/>
            <w:tcBorders>
              <w:top w:val="nil"/>
              <w:left w:val="nil"/>
              <w:bottom w:val="nil"/>
              <w:right w:val="nil"/>
            </w:tcBorders>
            <w:shd w:val="clear" w:color="auto" w:fill="auto"/>
            <w:noWrap/>
            <w:vAlign w:val="bottom"/>
            <w:hideMark/>
          </w:tcPr>
          <w:p w14:paraId="300D1036"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0033B58C"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5AC8773D"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57934A45"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48952736" w14:textId="77777777" w:rsidR="00D042DD" w:rsidRPr="007E6251" w:rsidRDefault="00D042DD" w:rsidP="001223E3">
            <w:pPr>
              <w:jc w:val="center"/>
              <w:rPr>
                <w:sz w:val="20"/>
                <w:szCs w:val="20"/>
              </w:rPr>
            </w:pPr>
          </w:p>
        </w:tc>
      </w:tr>
      <w:tr w:rsidR="00D042DD" w:rsidRPr="007E6251" w14:paraId="3F07F54E" w14:textId="77777777" w:rsidTr="001223E3">
        <w:trPr>
          <w:trHeight w:val="144"/>
        </w:trPr>
        <w:tc>
          <w:tcPr>
            <w:tcW w:w="2899" w:type="pct"/>
            <w:tcBorders>
              <w:top w:val="nil"/>
              <w:left w:val="nil"/>
              <w:bottom w:val="nil"/>
              <w:right w:val="nil"/>
            </w:tcBorders>
            <w:shd w:val="clear" w:color="auto" w:fill="auto"/>
            <w:noWrap/>
            <w:vAlign w:val="bottom"/>
            <w:hideMark/>
          </w:tcPr>
          <w:p w14:paraId="4177C566"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2ADCC115" w14:textId="77777777" w:rsidR="00D042DD" w:rsidRPr="007E6251" w:rsidRDefault="00D042DD" w:rsidP="001223E3">
            <w:pPr>
              <w:jc w:val="center"/>
              <w:rPr>
                <w:color w:val="000000"/>
                <w:sz w:val="20"/>
                <w:szCs w:val="20"/>
              </w:rPr>
            </w:pPr>
            <w:r w:rsidRPr="007E6251">
              <w:rPr>
                <w:color w:val="000000"/>
                <w:sz w:val="20"/>
                <w:szCs w:val="20"/>
              </w:rPr>
              <w:t>-.045</w:t>
            </w:r>
          </w:p>
        </w:tc>
        <w:tc>
          <w:tcPr>
            <w:tcW w:w="238" w:type="pct"/>
            <w:tcBorders>
              <w:top w:val="nil"/>
              <w:left w:val="nil"/>
              <w:bottom w:val="nil"/>
              <w:right w:val="nil"/>
            </w:tcBorders>
            <w:shd w:val="clear" w:color="auto" w:fill="auto"/>
            <w:noWrap/>
            <w:vAlign w:val="bottom"/>
            <w:hideMark/>
          </w:tcPr>
          <w:p w14:paraId="71E81319" w14:textId="77777777" w:rsidR="00D042DD" w:rsidRPr="007E6251" w:rsidRDefault="00D042DD" w:rsidP="001223E3">
            <w:pPr>
              <w:jc w:val="center"/>
              <w:rPr>
                <w:color w:val="000000"/>
                <w:sz w:val="20"/>
                <w:szCs w:val="20"/>
              </w:rPr>
            </w:pPr>
            <w:r w:rsidRPr="007E6251">
              <w:rPr>
                <w:color w:val="000000"/>
                <w:sz w:val="20"/>
                <w:szCs w:val="20"/>
              </w:rPr>
              <w:t>.052</w:t>
            </w:r>
          </w:p>
        </w:tc>
        <w:tc>
          <w:tcPr>
            <w:tcW w:w="575" w:type="pct"/>
            <w:tcBorders>
              <w:top w:val="nil"/>
              <w:left w:val="nil"/>
              <w:bottom w:val="nil"/>
              <w:right w:val="nil"/>
            </w:tcBorders>
            <w:shd w:val="clear" w:color="auto" w:fill="auto"/>
            <w:noWrap/>
            <w:vAlign w:val="bottom"/>
            <w:hideMark/>
          </w:tcPr>
          <w:p w14:paraId="6F31A96E" w14:textId="77777777" w:rsidR="00D042DD" w:rsidRPr="007E6251" w:rsidRDefault="00D042DD" w:rsidP="001223E3">
            <w:pPr>
              <w:jc w:val="center"/>
              <w:rPr>
                <w:color w:val="000000"/>
                <w:sz w:val="20"/>
                <w:szCs w:val="20"/>
              </w:rPr>
            </w:pPr>
            <w:r w:rsidRPr="007E6251">
              <w:rPr>
                <w:color w:val="000000"/>
                <w:sz w:val="20"/>
                <w:szCs w:val="20"/>
              </w:rPr>
              <w:t>-.035</w:t>
            </w:r>
          </w:p>
        </w:tc>
        <w:tc>
          <w:tcPr>
            <w:tcW w:w="601" w:type="pct"/>
            <w:tcBorders>
              <w:top w:val="nil"/>
              <w:left w:val="nil"/>
              <w:bottom w:val="nil"/>
              <w:right w:val="nil"/>
            </w:tcBorders>
            <w:shd w:val="clear" w:color="auto" w:fill="auto"/>
            <w:noWrap/>
            <w:vAlign w:val="bottom"/>
            <w:hideMark/>
          </w:tcPr>
          <w:p w14:paraId="5F3DCAD5" w14:textId="77777777" w:rsidR="00D042DD" w:rsidRPr="007E6251" w:rsidRDefault="00D042DD" w:rsidP="001223E3">
            <w:pPr>
              <w:jc w:val="center"/>
              <w:rPr>
                <w:color w:val="000000"/>
                <w:sz w:val="20"/>
                <w:szCs w:val="20"/>
              </w:rPr>
            </w:pPr>
            <w:r w:rsidRPr="007E6251">
              <w:rPr>
                <w:color w:val="000000"/>
                <w:sz w:val="20"/>
                <w:szCs w:val="20"/>
              </w:rPr>
              <w:t>-.113,.044</w:t>
            </w:r>
          </w:p>
        </w:tc>
        <w:tc>
          <w:tcPr>
            <w:tcW w:w="389" w:type="pct"/>
            <w:tcBorders>
              <w:top w:val="nil"/>
              <w:left w:val="nil"/>
              <w:bottom w:val="nil"/>
              <w:right w:val="nil"/>
            </w:tcBorders>
            <w:shd w:val="clear" w:color="auto" w:fill="auto"/>
            <w:noWrap/>
            <w:vAlign w:val="bottom"/>
            <w:hideMark/>
          </w:tcPr>
          <w:p w14:paraId="609B408B" w14:textId="77777777" w:rsidR="00D042DD" w:rsidRPr="007E6251" w:rsidRDefault="00D042DD" w:rsidP="001223E3">
            <w:pPr>
              <w:jc w:val="center"/>
              <w:rPr>
                <w:color w:val="000000"/>
                <w:sz w:val="20"/>
                <w:szCs w:val="20"/>
              </w:rPr>
            </w:pPr>
            <w:r w:rsidRPr="007E6251">
              <w:rPr>
                <w:color w:val="000000"/>
                <w:sz w:val="20"/>
                <w:szCs w:val="20"/>
              </w:rPr>
              <w:t>.385</w:t>
            </w:r>
          </w:p>
        </w:tc>
      </w:tr>
      <w:tr w:rsidR="00D042DD" w:rsidRPr="007E6251" w14:paraId="2DD51650" w14:textId="77777777" w:rsidTr="001223E3">
        <w:trPr>
          <w:trHeight w:val="144"/>
        </w:trPr>
        <w:tc>
          <w:tcPr>
            <w:tcW w:w="2899" w:type="pct"/>
            <w:tcBorders>
              <w:top w:val="nil"/>
              <w:left w:val="nil"/>
              <w:bottom w:val="nil"/>
              <w:right w:val="nil"/>
            </w:tcBorders>
            <w:shd w:val="clear" w:color="auto" w:fill="auto"/>
            <w:noWrap/>
            <w:vAlign w:val="bottom"/>
            <w:hideMark/>
          </w:tcPr>
          <w:p w14:paraId="2F5A7EE3"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3DC2A43B" w14:textId="77777777" w:rsidR="00D042DD" w:rsidRPr="007E6251" w:rsidRDefault="00D042DD" w:rsidP="001223E3">
            <w:pPr>
              <w:jc w:val="center"/>
              <w:rPr>
                <w:color w:val="000000"/>
                <w:sz w:val="20"/>
                <w:szCs w:val="20"/>
              </w:rPr>
            </w:pPr>
            <w:r w:rsidRPr="007E6251">
              <w:rPr>
                <w:color w:val="000000"/>
                <w:sz w:val="20"/>
                <w:szCs w:val="20"/>
              </w:rPr>
              <w:t>-.024</w:t>
            </w:r>
          </w:p>
        </w:tc>
        <w:tc>
          <w:tcPr>
            <w:tcW w:w="238" w:type="pct"/>
            <w:tcBorders>
              <w:top w:val="nil"/>
              <w:left w:val="nil"/>
              <w:bottom w:val="nil"/>
              <w:right w:val="nil"/>
            </w:tcBorders>
            <w:shd w:val="clear" w:color="auto" w:fill="auto"/>
            <w:noWrap/>
            <w:vAlign w:val="bottom"/>
            <w:hideMark/>
          </w:tcPr>
          <w:p w14:paraId="6F233622" w14:textId="77777777" w:rsidR="00D042DD" w:rsidRPr="007E6251" w:rsidRDefault="00D042DD" w:rsidP="001223E3">
            <w:pPr>
              <w:jc w:val="center"/>
              <w:rPr>
                <w:color w:val="000000"/>
                <w:sz w:val="20"/>
                <w:szCs w:val="20"/>
              </w:rPr>
            </w:pPr>
            <w:r w:rsidRPr="007E6251">
              <w:rPr>
                <w:color w:val="000000"/>
                <w:sz w:val="20"/>
                <w:szCs w:val="20"/>
              </w:rPr>
              <w:t>.046</w:t>
            </w:r>
          </w:p>
        </w:tc>
        <w:tc>
          <w:tcPr>
            <w:tcW w:w="575" w:type="pct"/>
            <w:tcBorders>
              <w:top w:val="nil"/>
              <w:left w:val="nil"/>
              <w:bottom w:val="nil"/>
              <w:right w:val="nil"/>
            </w:tcBorders>
            <w:shd w:val="clear" w:color="auto" w:fill="auto"/>
            <w:noWrap/>
            <w:vAlign w:val="bottom"/>
            <w:hideMark/>
          </w:tcPr>
          <w:p w14:paraId="34E0BA3A" w14:textId="77777777" w:rsidR="00D042DD" w:rsidRPr="007E6251" w:rsidRDefault="00D042DD" w:rsidP="001223E3">
            <w:pPr>
              <w:jc w:val="center"/>
              <w:rPr>
                <w:color w:val="000000"/>
                <w:sz w:val="20"/>
                <w:szCs w:val="20"/>
              </w:rPr>
            </w:pPr>
            <w:r w:rsidRPr="007E6251">
              <w:rPr>
                <w:color w:val="000000"/>
                <w:sz w:val="20"/>
                <w:szCs w:val="20"/>
              </w:rPr>
              <w:t>-.017</w:t>
            </w:r>
          </w:p>
        </w:tc>
        <w:tc>
          <w:tcPr>
            <w:tcW w:w="601" w:type="pct"/>
            <w:tcBorders>
              <w:top w:val="nil"/>
              <w:left w:val="nil"/>
              <w:bottom w:val="nil"/>
              <w:right w:val="nil"/>
            </w:tcBorders>
            <w:shd w:val="clear" w:color="auto" w:fill="auto"/>
            <w:noWrap/>
            <w:vAlign w:val="bottom"/>
            <w:hideMark/>
          </w:tcPr>
          <w:p w14:paraId="2C5510EC" w14:textId="77777777" w:rsidR="00D042DD" w:rsidRPr="007E6251" w:rsidRDefault="00D042DD" w:rsidP="001223E3">
            <w:pPr>
              <w:jc w:val="center"/>
              <w:rPr>
                <w:color w:val="000000"/>
                <w:sz w:val="20"/>
                <w:szCs w:val="20"/>
              </w:rPr>
            </w:pPr>
            <w:r w:rsidRPr="007E6251">
              <w:rPr>
                <w:color w:val="000000"/>
                <w:sz w:val="20"/>
                <w:szCs w:val="20"/>
              </w:rPr>
              <w:t>-.080,.046</w:t>
            </w:r>
          </w:p>
        </w:tc>
        <w:tc>
          <w:tcPr>
            <w:tcW w:w="389" w:type="pct"/>
            <w:tcBorders>
              <w:top w:val="nil"/>
              <w:left w:val="nil"/>
              <w:bottom w:val="nil"/>
              <w:right w:val="nil"/>
            </w:tcBorders>
            <w:shd w:val="clear" w:color="auto" w:fill="auto"/>
            <w:noWrap/>
            <w:vAlign w:val="bottom"/>
            <w:hideMark/>
          </w:tcPr>
          <w:p w14:paraId="5676FD02" w14:textId="77777777" w:rsidR="00D042DD" w:rsidRPr="007E6251" w:rsidRDefault="00D042DD" w:rsidP="001223E3">
            <w:pPr>
              <w:jc w:val="center"/>
              <w:rPr>
                <w:color w:val="000000"/>
                <w:sz w:val="20"/>
                <w:szCs w:val="20"/>
              </w:rPr>
            </w:pPr>
            <w:r w:rsidRPr="007E6251">
              <w:rPr>
                <w:color w:val="000000"/>
                <w:sz w:val="20"/>
                <w:szCs w:val="20"/>
              </w:rPr>
              <w:t>.597</w:t>
            </w:r>
          </w:p>
        </w:tc>
      </w:tr>
      <w:tr w:rsidR="00D042DD" w:rsidRPr="007E6251" w14:paraId="2F844824" w14:textId="77777777" w:rsidTr="001223E3">
        <w:trPr>
          <w:trHeight w:val="144"/>
        </w:trPr>
        <w:tc>
          <w:tcPr>
            <w:tcW w:w="2899" w:type="pct"/>
            <w:tcBorders>
              <w:top w:val="nil"/>
              <w:left w:val="nil"/>
              <w:bottom w:val="nil"/>
              <w:right w:val="nil"/>
            </w:tcBorders>
            <w:shd w:val="clear" w:color="auto" w:fill="auto"/>
            <w:noWrap/>
            <w:vAlign w:val="bottom"/>
            <w:hideMark/>
          </w:tcPr>
          <w:p w14:paraId="62C5B3B5"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558C0CE1" w14:textId="77777777" w:rsidR="00D042DD" w:rsidRPr="007E6251" w:rsidRDefault="00D042DD" w:rsidP="001223E3">
            <w:pPr>
              <w:jc w:val="center"/>
              <w:rPr>
                <w:color w:val="000000"/>
                <w:sz w:val="20"/>
                <w:szCs w:val="20"/>
              </w:rPr>
            </w:pPr>
            <w:r w:rsidRPr="007E6251">
              <w:rPr>
                <w:color w:val="000000"/>
                <w:sz w:val="20"/>
                <w:szCs w:val="20"/>
              </w:rPr>
              <w:t>.348</w:t>
            </w:r>
          </w:p>
        </w:tc>
        <w:tc>
          <w:tcPr>
            <w:tcW w:w="238" w:type="pct"/>
            <w:tcBorders>
              <w:top w:val="nil"/>
              <w:left w:val="nil"/>
              <w:bottom w:val="nil"/>
              <w:right w:val="nil"/>
            </w:tcBorders>
            <w:shd w:val="clear" w:color="auto" w:fill="auto"/>
            <w:noWrap/>
            <w:vAlign w:val="bottom"/>
            <w:hideMark/>
          </w:tcPr>
          <w:p w14:paraId="78D703AE" w14:textId="77777777" w:rsidR="00D042DD" w:rsidRPr="007E6251" w:rsidRDefault="00D042DD" w:rsidP="001223E3">
            <w:pPr>
              <w:jc w:val="center"/>
              <w:rPr>
                <w:color w:val="000000"/>
                <w:sz w:val="20"/>
                <w:szCs w:val="20"/>
              </w:rPr>
            </w:pPr>
            <w:r w:rsidRPr="007E6251">
              <w:rPr>
                <w:color w:val="000000"/>
                <w:sz w:val="20"/>
                <w:szCs w:val="20"/>
              </w:rPr>
              <w:t>.120</w:t>
            </w:r>
          </w:p>
        </w:tc>
        <w:tc>
          <w:tcPr>
            <w:tcW w:w="575" w:type="pct"/>
            <w:tcBorders>
              <w:top w:val="nil"/>
              <w:left w:val="nil"/>
              <w:bottom w:val="nil"/>
              <w:right w:val="nil"/>
            </w:tcBorders>
            <w:shd w:val="clear" w:color="auto" w:fill="auto"/>
            <w:noWrap/>
            <w:vAlign w:val="bottom"/>
            <w:hideMark/>
          </w:tcPr>
          <w:p w14:paraId="6BB51249" w14:textId="77777777" w:rsidR="00D042DD" w:rsidRPr="007E6251" w:rsidRDefault="00D042DD" w:rsidP="001223E3">
            <w:pPr>
              <w:jc w:val="center"/>
              <w:rPr>
                <w:color w:val="000000"/>
                <w:sz w:val="20"/>
                <w:szCs w:val="20"/>
              </w:rPr>
            </w:pPr>
            <w:r w:rsidRPr="007E6251">
              <w:rPr>
                <w:color w:val="000000"/>
                <w:sz w:val="20"/>
                <w:szCs w:val="20"/>
              </w:rPr>
              <w:t>.202</w:t>
            </w:r>
          </w:p>
        </w:tc>
        <w:tc>
          <w:tcPr>
            <w:tcW w:w="601" w:type="pct"/>
            <w:tcBorders>
              <w:top w:val="nil"/>
              <w:left w:val="nil"/>
              <w:bottom w:val="nil"/>
              <w:right w:val="nil"/>
            </w:tcBorders>
            <w:shd w:val="clear" w:color="auto" w:fill="auto"/>
            <w:noWrap/>
            <w:vAlign w:val="bottom"/>
            <w:hideMark/>
          </w:tcPr>
          <w:p w14:paraId="1C8B5FE6" w14:textId="77777777" w:rsidR="00D042DD" w:rsidRPr="007E6251" w:rsidRDefault="00D042DD" w:rsidP="001223E3">
            <w:pPr>
              <w:jc w:val="center"/>
              <w:rPr>
                <w:color w:val="000000"/>
                <w:sz w:val="20"/>
                <w:szCs w:val="20"/>
              </w:rPr>
            </w:pPr>
            <w:r w:rsidRPr="007E6251">
              <w:rPr>
                <w:color w:val="000000"/>
                <w:sz w:val="20"/>
                <w:szCs w:val="20"/>
              </w:rPr>
              <w:t>.059,.345</w:t>
            </w:r>
          </w:p>
        </w:tc>
        <w:tc>
          <w:tcPr>
            <w:tcW w:w="389" w:type="pct"/>
            <w:tcBorders>
              <w:top w:val="nil"/>
              <w:left w:val="nil"/>
              <w:bottom w:val="nil"/>
              <w:right w:val="nil"/>
            </w:tcBorders>
            <w:shd w:val="clear" w:color="auto" w:fill="auto"/>
            <w:noWrap/>
            <w:vAlign w:val="bottom"/>
            <w:hideMark/>
          </w:tcPr>
          <w:p w14:paraId="29EACB41" w14:textId="77777777" w:rsidR="00D042DD" w:rsidRPr="007E6251" w:rsidRDefault="00D042DD" w:rsidP="001223E3">
            <w:pPr>
              <w:jc w:val="center"/>
              <w:rPr>
                <w:color w:val="000000"/>
                <w:sz w:val="20"/>
                <w:szCs w:val="20"/>
              </w:rPr>
            </w:pPr>
            <w:r w:rsidRPr="007E6251">
              <w:rPr>
                <w:color w:val="000000"/>
                <w:sz w:val="20"/>
                <w:szCs w:val="20"/>
              </w:rPr>
              <w:t>.004</w:t>
            </w:r>
          </w:p>
        </w:tc>
      </w:tr>
      <w:tr w:rsidR="00D042DD" w:rsidRPr="007E6251" w14:paraId="5C62FBA1" w14:textId="77777777" w:rsidTr="001223E3">
        <w:trPr>
          <w:trHeight w:val="144"/>
        </w:trPr>
        <w:tc>
          <w:tcPr>
            <w:tcW w:w="2899" w:type="pct"/>
            <w:tcBorders>
              <w:top w:val="nil"/>
              <w:left w:val="nil"/>
              <w:bottom w:val="nil"/>
              <w:right w:val="nil"/>
            </w:tcBorders>
            <w:shd w:val="clear" w:color="auto" w:fill="auto"/>
            <w:noWrap/>
            <w:vAlign w:val="bottom"/>
            <w:hideMark/>
          </w:tcPr>
          <w:p w14:paraId="00D06A85"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569310D6" w14:textId="77777777" w:rsidR="00D042DD" w:rsidRPr="007E6251" w:rsidRDefault="00D042DD" w:rsidP="001223E3">
            <w:pPr>
              <w:jc w:val="center"/>
              <w:rPr>
                <w:color w:val="000000"/>
                <w:sz w:val="20"/>
                <w:szCs w:val="20"/>
              </w:rPr>
            </w:pPr>
            <w:r w:rsidRPr="007E6251">
              <w:rPr>
                <w:color w:val="000000"/>
                <w:sz w:val="20"/>
                <w:szCs w:val="20"/>
              </w:rPr>
              <w:t>.027</w:t>
            </w:r>
          </w:p>
        </w:tc>
        <w:tc>
          <w:tcPr>
            <w:tcW w:w="238" w:type="pct"/>
            <w:tcBorders>
              <w:top w:val="nil"/>
              <w:left w:val="nil"/>
              <w:bottom w:val="nil"/>
              <w:right w:val="nil"/>
            </w:tcBorders>
            <w:shd w:val="clear" w:color="auto" w:fill="auto"/>
            <w:noWrap/>
            <w:vAlign w:val="bottom"/>
            <w:hideMark/>
          </w:tcPr>
          <w:p w14:paraId="62F9B523" w14:textId="77777777" w:rsidR="00D042DD" w:rsidRPr="007E6251" w:rsidRDefault="00D042DD" w:rsidP="001223E3">
            <w:pPr>
              <w:jc w:val="center"/>
              <w:rPr>
                <w:color w:val="000000"/>
                <w:sz w:val="20"/>
                <w:szCs w:val="20"/>
              </w:rPr>
            </w:pPr>
            <w:r w:rsidRPr="007E6251">
              <w:rPr>
                <w:color w:val="000000"/>
                <w:sz w:val="20"/>
                <w:szCs w:val="20"/>
              </w:rPr>
              <w:t>.048</w:t>
            </w:r>
          </w:p>
        </w:tc>
        <w:tc>
          <w:tcPr>
            <w:tcW w:w="575" w:type="pct"/>
            <w:tcBorders>
              <w:top w:val="nil"/>
              <w:left w:val="nil"/>
              <w:bottom w:val="nil"/>
              <w:right w:val="nil"/>
            </w:tcBorders>
            <w:shd w:val="clear" w:color="auto" w:fill="auto"/>
            <w:noWrap/>
            <w:vAlign w:val="bottom"/>
            <w:hideMark/>
          </w:tcPr>
          <w:p w14:paraId="20A6EB64" w14:textId="77777777" w:rsidR="00D042DD" w:rsidRPr="007E6251" w:rsidRDefault="00D042DD" w:rsidP="001223E3">
            <w:pPr>
              <w:jc w:val="center"/>
              <w:rPr>
                <w:color w:val="000000"/>
                <w:sz w:val="20"/>
                <w:szCs w:val="20"/>
              </w:rPr>
            </w:pPr>
            <w:r w:rsidRPr="007E6251">
              <w:rPr>
                <w:color w:val="000000"/>
                <w:sz w:val="20"/>
                <w:szCs w:val="20"/>
              </w:rPr>
              <w:t>.031</w:t>
            </w:r>
          </w:p>
        </w:tc>
        <w:tc>
          <w:tcPr>
            <w:tcW w:w="601" w:type="pct"/>
            <w:tcBorders>
              <w:top w:val="nil"/>
              <w:left w:val="nil"/>
              <w:bottom w:val="nil"/>
              <w:right w:val="nil"/>
            </w:tcBorders>
            <w:shd w:val="clear" w:color="auto" w:fill="auto"/>
            <w:noWrap/>
            <w:vAlign w:val="bottom"/>
            <w:hideMark/>
          </w:tcPr>
          <w:p w14:paraId="3EA10F7B" w14:textId="77777777" w:rsidR="00D042DD" w:rsidRPr="007E6251" w:rsidRDefault="00D042DD" w:rsidP="001223E3">
            <w:pPr>
              <w:jc w:val="center"/>
              <w:rPr>
                <w:color w:val="000000"/>
                <w:sz w:val="20"/>
                <w:szCs w:val="20"/>
              </w:rPr>
            </w:pPr>
            <w:r w:rsidRPr="007E6251">
              <w:rPr>
                <w:color w:val="000000"/>
                <w:sz w:val="20"/>
                <w:szCs w:val="20"/>
              </w:rPr>
              <w:t>-.075,.137</w:t>
            </w:r>
          </w:p>
        </w:tc>
        <w:tc>
          <w:tcPr>
            <w:tcW w:w="389" w:type="pct"/>
            <w:tcBorders>
              <w:top w:val="nil"/>
              <w:left w:val="nil"/>
              <w:bottom w:val="nil"/>
              <w:right w:val="nil"/>
            </w:tcBorders>
            <w:shd w:val="clear" w:color="auto" w:fill="auto"/>
            <w:noWrap/>
            <w:vAlign w:val="bottom"/>
            <w:hideMark/>
          </w:tcPr>
          <w:p w14:paraId="43DBA558" w14:textId="77777777" w:rsidR="00D042DD" w:rsidRPr="007E6251" w:rsidRDefault="00D042DD" w:rsidP="001223E3">
            <w:pPr>
              <w:jc w:val="center"/>
              <w:rPr>
                <w:color w:val="000000"/>
                <w:sz w:val="20"/>
                <w:szCs w:val="20"/>
              </w:rPr>
            </w:pPr>
            <w:r w:rsidRPr="007E6251">
              <w:rPr>
                <w:color w:val="000000"/>
                <w:sz w:val="20"/>
                <w:szCs w:val="20"/>
              </w:rPr>
              <w:t>.563</w:t>
            </w:r>
          </w:p>
        </w:tc>
      </w:tr>
      <w:tr w:rsidR="00D042DD" w:rsidRPr="007E6251" w14:paraId="41A10F8A" w14:textId="77777777" w:rsidTr="001223E3">
        <w:trPr>
          <w:trHeight w:val="144"/>
        </w:trPr>
        <w:tc>
          <w:tcPr>
            <w:tcW w:w="2899" w:type="pct"/>
            <w:tcBorders>
              <w:top w:val="nil"/>
              <w:left w:val="nil"/>
              <w:bottom w:val="nil"/>
              <w:right w:val="nil"/>
            </w:tcBorders>
            <w:shd w:val="clear" w:color="auto" w:fill="auto"/>
            <w:noWrap/>
            <w:vAlign w:val="bottom"/>
            <w:hideMark/>
          </w:tcPr>
          <w:p w14:paraId="5C5C4772"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7)</w:t>
            </w:r>
          </w:p>
        </w:tc>
        <w:tc>
          <w:tcPr>
            <w:tcW w:w="298" w:type="pct"/>
            <w:tcBorders>
              <w:top w:val="nil"/>
              <w:left w:val="nil"/>
              <w:bottom w:val="nil"/>
              <w:right w:val="nil"/>
            </w:tcBorders>
            <w:shd w:val="clear" w:color="auto" w:fill="auto"/>
            <w:noWrap/>
            <w:vAlign w:val="bottom"/>
            <w:hideMark/>
          </w:tcPr>
          <w:p w14:paraId="5B2DD932"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08F24BE1"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52559BC1"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39450A9D"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28B4F829" w14:textId="77777777" w:rsidR="00D042DD" w:rsidRPr="007E6251" w:rsidRDefault="00D042DD" w:rsidP="001223E3">
            <w:pPr>
              <w:jc w:val="center"/>
              <w:rPr>
                <w:sz w:val="20"/>
                <w:szCs w:val="20"/>
              </w:rPr>
            </w:pPr>
          </w:p>
        </w:tc>
      </w:tr>
      <w:tr w:rsidR="00D042DD" w:rsidRPr="007E6251" w14:paraId="464A3649" w14:textId="77777777" w:rsidTr="001223E3">
        <w:trPr>
          <w:trHeight w:val="144"/>
        </w:trPr>
        <w:tc>
          <w:tcPr>
            <w:tcW w:w="2899" w:type="pct"/>
            <w:tcBorders>
              <w:top w:val="nil"/>
              <w:left w:val="nil"/>
              <w:bottom w:val="nil"/>
              <w:right w:val="nil"/>
            </w:tcBorders>
            <w:shd w:val="clear" w:color="auto" w:fill="auto"/>
            <w:noWrap/>
            <w:vAlign w:val="bottom"/>
            <w:hideMark/>
          </w:tcPr>
          <w:p w14:paraId="5ADE0862" w14:textId="77777777" w:rsidR="00D042DD" w:rsidRPr="007E6251" w:rsidRDefault="00D042DD" w:rsidP="001223E3">
            <w:pPr>
              <w:ind w:firstLineChars="200" w:firstLine="400"/>
              <w:rPr>
                <w:color w:val="000000"/>
                <w:sz w:val="20"/>
                <w:szCs w:val="20"/>
              </w:rPr>
            </w:pPr>
            <w:r w:rsidRPr="007E6251">
              <w:rPr>
                <w:color w:val="000000"/>
                <w:sz w:val="20"/>
                <w:szCs w:val="20"/>
              </w:rPr>
              <w:t>TBI (Wave 3)</w:t>
            </w:r>
          </w:p>
        </w:tc>
        <w:tc>
          <w:tcPr>
            <w:tcW w:w="298" w:type="pct"/>
            <w:tcBorders>
              <w:top w:val="nil"/>
              <w:left w:val="nil"/>
              <w:bottom w:val="nil"/>
              <w:right w:val="nil"/>
            </w:tcBorders>
            <w:shd w:val="clear" w:color="auto" w:fill="auto"/>
            <w:noWrap/>
            <w:vAlign w:val="bottom"/>
            <w:hideMark/>
          </w:tcPr>
          <w:p w14:paraId="12F47CFC" w14:textId="77777777" w:rsidR="00D042DD" w:rsidRPr="007E6251" w:rsidRDefault="00D042DD" w:rsidP="001223E3">
            <w:pPr>
              <w:jc w:val="center"/>
              <w:rPr>
                <w:color w:val="000000"/>
                <w:sz w:val="20"/>
                <w:szCs w:val="20"/>
              </w:rPr>
            </w:pPr>
            <w:r w:rsidRPr="007E6251">
              <w:rPr>
                <w:color w:val="000000"/>
                <w:sz w:val="20"/>
                <w:szCs w:val="20"/>
              </w:rPr>
              <w:t>.022</w:t>
            </w:r>
          </w:p>
        </w:tc>
        <w:tc>
          <w:tcPr>
            <w:tcW w:w="238" w:type="pct"/>
            <w:tcBorders>
              <w:top w:val="nil"/>
              <w:left w:val="nil"/>
              <w:bottom w:val="nil"/>
              <w:right w:val="nil"/>
            </w:tcBorders>
            <w:shd w:val="clear" w:color="auto" w:fill="auto"/>
            <w:noWrap/>
            <w:vAlign w:val="bottom"/>
            <w:hideMark/>
          </w:tcPr>
          <w:p w14:paraId="486B79CE"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5E2CBEC2" w14:textId="77777777" w:rsidR="00D042DD" w:rsidRPr="007E6251" w:rsidRDefault="00D042DD" w:rsidP="001223E3">
            <w:pPr>
              <w:jc w:val="center"/>
              <w:rPr>
                <w:color w:val="000000"/>
                <w:sz w:val="20"/>
                <w:szCs w:val="20"/>
              </w:rPr>
            </w:pPr>
            <w:r w:rsidRPr="007E6251">
              <w:rPr>
                <w:color w:val="000000"/>
                <w:sz w:val="20"/>
                <w:szCs w:val="20"/>
              </w:rPr>
              <w:t>.106</w:t>
            </w:r>
          </w:p>
        </w:tc>
        <w:tc>
          <w:tcPr>
            <w:tcW w:w="601" w:type="pct"/>
            <w:tcBorders>
              <w:top w:val="nil"/>
              <w:left w:val="nil"/>
              <w:bottom w:val="nil"/>
              <w:right w:val="nil"/>
            </w:tcBorders>
            <w:shd w:val="clear" w:color="auto" w:fill="auto"/>
            <w:noWrap/>
            <w:vAlign w:val="bottom"/>
            <w:hideMark/>
          </w:tcPr>
          <w:p w14:paraId="759EFA08" w14:textId="77777777" w:rsidR="00D042DD" w:rsidRPr="007E6251" w:rsidRDefault="00D042DD" w:rsidP="001223E3">
            <w:pPr>
              <w:jc w:val="center"/>
              <w:rPr>
                <w:color w:val="000000"/>
                <w:sz w:val="20"/>
                <w:szCs w:val="20"/>
              </w:rPr>
            </w:pPr>
            <w:r w:rsidRPr="007E6251">
              <w:rPr>
                <w:color w:val="000000"/>
                <w:sz w:val="20"/>
                <w:szCs w:val="20"/>
              </w:rPr>
              <w:t>.010,.203</w:t>
            </w:r>
          </w:p>
        </w:tc>
        <w:tc>
          <w:tcPr>
            <w:tcW w:w="389" w:type="pct"/>
            <w:tcBorders>
              <w:top w:val="nil"/>
              <w:left w:val="nil"/>
              <w:bottom w:val="nil"/>
              <w:right w:val="nil"/>
            </w:tcBorders>
            <w:shd w:val="clear" w:color="auto" w:fill="auto"/>
            <w:noWrap/>
            <w:vAlign w:val="bottom"/>
            <w:hideMark/>
          </w:tcPr>
          <w:p w14:paraId="6EEAF1C6" w14:textId="77777777" w:rsidR="00D042DD" w:rsidRPr="007E6251" w:rsidRDefault="00D042DD" w:rsidP="001223E3">
            <w:pPr>
              <w:jc w:val="center"/>
              <w:rPr>
                <w:color w:val="000000"/>
                <w:sz w:val="20"/>
                <w:szCs w:val="20"/>
              </w:rPr>
            </w:pPr>
            <w:r w:rsidRPr="007E6251">
              <w:rPr>
                <w:color w:val="000000"/>
                <w:sz w:val="20"/>
                <w:szCs w:val="20"/>
              </w:rPr>
              <w:t>.051</w:t>
            </w:r>
          </w:p>
        </w:tc>
      </w:tr>
      <w:tr w:rsidR="00D042DD" w:rsidRPr="007E6251" w14:paraId="5F697045" w14:textId="77777777" w:rsidTr="001223E3">
        <w:trPr>
          <w:trHeight w:val="144"/>
        </w:trPr>
        <w:tc>
          <w:tcPr>
            <w:tcW w:w="2899" w:type="pct"/>
            <w:tcBorders>
              <w:top w:val="nil"/>
              <w:left w:val="nil"/>
              <w:bottom w:val="nil"/>
              <w:right w:val="nil"/>
            </w:tcBorders>
            <w:shd w:val="clear" w:color="auto" w:fill="auto"/>
            <w:noWrap/>
            <w:vAlign w:val="bottom"/>
            <w:hideMark/>
          </w:tcPr>
          <w:p w14:paraId="28116404"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3E36AA98" w14:textId="77777777" w:rsidR="00D042DD" w:rsidRPr="007E6251" w:rsidRDefault="00D042DD" w:rsidP="001223E3">
            <w:pPr>
              <w:jc w:val="center"/>
              <w:rPr>
                <w:color w:val="000000"/>
                <w:sz w:val="20"/>
                <w:szCs w:val="20"/>
              </w:rPr>
            </w:pPr>
            <w:r w:rsidRPr="007E6251">
              <w:rPr>
                <w:color w:val="000000"/>
                <w:sz w:val="20"/>
                <w:szCs w:val="20"/>
              </w:rPr>
              <w:t>.034</w:t>
            </w:r>
          </w:p>
        </w:tc>
        <w:tc>
          <w:tcPr>
            <w:tcW w:w="238" w:type="pct"/>
            <w:tcBorders>
              <w:top w:val="nil"/>
              <w:left w:val="nil"/>
              <w:bottom w:val="nil"/>
              <w:right w:val="nil"/>
            </w:tcBorders>
            <w:shd w:val="clear" w:color="auto" w:fill="auto"/>
            <w:noWrap/>
            <w:vAlign w:val="bottom"/>
            <w:hideMark/>
          </w:tcPr>
          <w:p w14:paraId="523B6B73" w14:textId="77777777" w:rsidR="00D042DD" w:rsidRPr="007E6251" w:rsidRDefault="00D042DD" w:rsidP="001223E3">
            <w:pPr>
              <w:jc w:val="center"/>
              <w:rPr>
                <w:color w:val="000000"/>
                <w:sz w:val="20"/>
                <w:szCs w:val="20"/>
              </w:rPr>
            </w:pPr>
            <w:r w:rsidRPr="007E6251">
              <w:rPr>
                <w:color w:val="000000"/>
                <w:sz w:val="20"/>
                <w:szCs w:val="20"/>
              </w:rPr>
              <w:t>.008</w:t>
            </w:r>
          </w:p>
        </w:tc>
        <w:tc>
          <w:tcPr>
            <w:tcW w:w="575" w:type="pct"/>
            <w:tcBorders>
              <w:top w:val="nil"/>
              <w:left w:val="nil"/>
              <w:bottom w:val="nil"/>
              <w:right w:val="nil"/>
            </w:tcBorders>
            <w:shd w:val="clear" w:color="auto" w:fill="auto"/>
            <w:noWrap/>
            <w:vAlign w:val="bottom"/>
            <w:hideMark/>
          </w:tcPr>
          <w:p w14:paraId="4C95F9A3" w14:textId="77777777" w:rsidR="00D042DD" w:rsidRPr="007E6251" w:rsidRDefault="00D042DD" w:rsidP="001223E3">
            <w:pPr>
              <w:jc w:val="center"/>
              <w:rPr>
                <w:color w:val="000000"/>
                <w:sz w:val="20"/>
                <w:szCs w:val="20"/>
              </w:rPr>
            </w:pPr>
            <w:r w:rsidRPr="007E6251">
              <w:rPr>
                <w:color w:val="000000"/>
                <w:sz w:val="20"/>
                <w:szCs w:val="20"/>
              </w:rPr>
              <w:t>.239</w:t>
            </w:r>
          </w:p>
        </w:tc>
        <w:tc>
          <w:tcPr>
            <w:tcW w:w="601" w:type="pct"/>
            <w:tcBorders>
              <w:top w:val="nil"/>
              <w:left w:val="nil"/>
              <w:bottom w:val="nil"/>
              <w:right w:val="nil"/>
            </w:tcBorders>
            <w:shd w:val="clear" w:color="auto" w:fill="auto"/>
            <w:noWrap/>
            <w:vAlign w:val="bottom"/>
            <w:hideMark/>
          </w:tcPr>
          <w:p w14:paraId="3096BA68" w14:textId="77777777" w:rsidR="00D042DD" w:rsidRPr="007E6251" w:rsidRDefault="00D042DD" w:rsidP="001223E3">
            <w:pPr>
              <w:jc w:val="center"/>
              <w:rPr>
                <w:color w:val="000000"/>
                <w:sz w:val="20"/>
                <w:szCs w:val="20"/>
              </w:rPr>
            </w:pPr>
            <w:r w:rsidRPr="007E6251">
              <w:rPr>
                <w:color w:val="000000"/>
                <w:sz w:val="20"/>
                <w:szCs w:val="20"/>
              </w:rPr>
              <w:t>.139,.340</w:t>
            </w:r>
          </w:p>
        </w:tc>
        <w:tc>
          <w:tcPr>
            <w:tcW w:w="389" w:type="pct"/>
            <w:tcBorders>
              <w:top w:val="nil"/>
              <w:left w:val="nil"/>
              <w:bottom w:val="nil"/>
              <w:right w:val="nil"/>
            </w:tcBorders>
            <w:shd w:val="clear" w:color="auto" w:fill="auto"/>
            <w:noWrap/>
            <w:vAlign w:val="bottom"/>
            <w:hideMark/>
          </w:tcPr>
          <w:p w14:paraId="2179F99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637BC6D" w14:textId="77777777" w:rsidTr="001223E3">
        <w:trPr>
          <w:trHeight w:val="144"/>
        </w:trPr>
        <w:tc>
          <w:tcPr>
            <w:tcW w:w="2899" w:type="pct"/>
            <w:tcBorders>
              <w:top w:val="nil"/>
              <w:left w:val="nil"/>
              <w:bottom w:val="nil"/>
              <w:right w:val="nil"/>
            </w:tcBorders>
            <w:shd w:val="clear" w:color="auto" w:fill="auto"/>
            <w:noWrap/>
            <w:vAlign w:val="bottom"/>
            <w:hideMark/>
          </w:tcPr>
          <w:p w14:paraId="6B04F369"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37FAF603" w14:textId="77777777" w:rsidR="00D042DD" w:rsidRPr="007E6251" w:rsidRDefault="00D042DD" w:rsidP="001223E3">
            <w:pPr>
              <w:jc w:val="center"/>
              <w:rPr>
                <w:color w:val="000000"/>
                <w:sz w:val="20"/>
                <w:szCs w:val="20"/>
              </w:rPr>
            </w:pPr>
            <w:r w:rsidRPr="007E6251">
              <w:rPr>
                <w:color w:val="000000"/>
                <w:sz w:val="20"/>
                <w:szCs w:val="20"/>
              </w:rPr>
              <w:t>.105</w:t>
            </w:r>
          </w:p>
        </w:tc>
        <w:tc>
          <w:tcPr>
            <w:tcW w:w="238" w:type="pct"/>
            <w:tcBorders>
              <w:top w:val="nil"/>
              <w:left w:val="nil"/>
              <w:bottom w:val="nil"/>
              <w:right w:val="nil"/>
            </w:tcBorders>
            <w:shd w:val="clear" w:color="auto" w:fill="auto"/>
            <w:noWrap/>
            <w:vAlign w:val="bottom"/>
            <w:hideMark/>
          </w:tcPr>
          <w:p w14:paraId="31BC961A" w14:textId="77777777" w:rsidR="00D042DD" w:rsidRPr="007E6251" w:rsidRDefault="00D042DD" w:rsidP="001223E3">
            <w:pPr>
              <w:jc w:val="center"/>
              <w:rPr>
                <w:color w:val="000000"/>
                <w:sz w:val="20"/>
                <w:szCs w:val="20"/>
              </w:rPr>
            </w:pPr>
            <w:r w:rsidRPr="007E6251">
              <w:rPr>
                <w:color w:val="000000"/>
                <w:sz w:val="20"/>
                <w:szCs w:val="20"/>
              </w:rPr>
              <w:t>.023</w:t>
            </w:r>
          </w:p>
        </w:tc>
        <w:tc>
          <w:tcPr>
            <w:tcW w:w="575" w:type="pct"/>
            <w:tcBorders>
              <w:top w:val="nil"/>
              <w:left w:val="nil"/>
              <w:bottom w:val="nil"/>
              <w:right w:val="nil"/>
            </w:tcBorders>
            <w:shd w:val="clear" w:color="auto" w:fill="auto"/>
            <w:noWrap/>
            <w:vAlign w:val="bottom"/>
            <w:hideMark/>
          </w:tcPr>
          <w:p w14:paraId="2AD72216" w14:textId="77777777" w:rsidR="00D042DD" w:rsidRPr="007E6251" w:rsidRDefault="00D042DD" w:rsidP="001223E3">
            <w:pPr>
              <w:jc w:val="center"/>
              <w:rPr>
                <w:color w:val="000000"/>
                <w:sz w:val="20"/>
                <w:szCs w:val="20"/>
              </w:rPr>
            </w:pPr>
            <w:r w:rsidRPr="007E6251">
              <w:rPr>
                <w:color w:val="000000"/>
                <w:sz w:val="20"/>
                <w:szCs w:val="20"/>
              </w:rPr>
              <w:t>.270</w:t>
            </w:r>
          </w:p>
        </w:tc>
        <w:tc>
          <w:tcPr>
            <w:tcW w:w="601" w:type="pct"/>
            <w:tcBorders>
              <w:top w:val="nil"/>
              <w:left w:val="nil"/>
              <w:bottom w:val="nil"/>
              <w:right w:val="nil"/>
            </w:tcBorders>
            <w:shd w:val="clear" w:color="auto" w:fill="auto"/>
            <w:noWrap/>
            <w:vAlign w:val="bottom"/>
            <w:hideMark/>
          </w:tcPr>
          <w:p w14:paraId="1A437A24" w14:textId="77777777" w:rsidR="00D042DD" w:rsidRPr="007E6251" w:rsidRDefault="00D042DD" w:rsidP="001223E3">
            <w:pPr>
              <w:jc w:val="center"/>
              <w:rPr>
                <w:color w:val="000000"/>
                <w:sz w:val="20"/>
                <w:szCs w:val="20"/>
              </w:rPr>
            </w:pPr>
            <w:r w:rsidRPr="007E6251">
              <w:rPr>
                <w:color w:val="000000"/>
                <w:sz w:val="20"/>
                <w:szCs w:val="20"/>
              </w:rPr>
              <w:t>.166,.375</w:t>
            </w:r>
          </w:p>
        </w:tc>
        <w:tc>
          <w:tcPr>
            <w:tcW w:w="389" w:type="pct"/>
            <w:tcBorders>
              <w:top w:val="nil"/>
              <w:left w:val="nil"/>
              <w:bottom w:val="nil"/>
              <w:right w:val="nil"/>
            </w:tcBorders>
            <w:shd w:val="clear" w:color="auto" w:fill="auto"/>
            <w:noWrap/>
            <w:vAlign w:val="bottom"/>
            <w:hideMark/>
          </w:tcPr>
          <w:p w14:paraId="29B169E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1415AEC" w14:textId="77777777" w:rsidTr="001223E3">
        <w:trPr>
          <w:trHeight w:val="144"/>
        </w:trPr>
        <w:tc>
          <w:tcPr>
            <w:tcW w:w="2899" w:type="pct"/>
            <w:tcBorders>
              <w:top w:val="nil"/>
              <w:left w:val="nil"/>
              <w:bottom w:val="nil"/>
              <w:right w:val="nil"/>
            </w:tcBorders>
            <w:shd w:val="clear" w:color="auto" w:fill="auto"/>
            <w:noWrap/>
            <w:vAlign w:val="bottom"/>
            <w:hideMark/>
          </w:tcPr>
          <w:p w14:paraId="73445359"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1F3E6E8D" w14:textId="77777777" w:rsidR="00D042DD" w:rsidRPr="007E6251" w:rsidRDefault="00D042DD" w:rsidP="001223E3">
            <w:pPr>
              <w:jc w:val="center"/>
              <w:rPr>
                <w:color w:val="000000"/>
                <w:sz w:val="20"/>
                <w:szCs w:val="20"/>
              </w:rPr>
            </w:pPr>
            <w:r w:rsidRPr="007E6251">
              <w:rPr>
                <w:color w:val="000000"/>
                <w:sz w:val="20"/>
                <w:szCs w:val="20"/>
              </w:rPr>
              <w:t>.018</w:t>
            </w:r>
          </w:p>
        </w:tc>
        <w:tc>
          <w:tcPr>
            <w:tcW w:w="238" w:type="pct"/>
            <w:tcBorders>
              <w:top w:val="nil"/>
              <w:left w:val="nil"/>
              <w:bottom w:val="nil"/>
              <w:right w:val="nil"/>
            </w:tcBorders>
            <w:shd w:val="clear" w:color="auto" w:fill="auto"/>
            <w:noWrap/>
            <w:vAlign w:val="bottom"/>
            <w:hideMark/>
          </w:tcPr>
          <w:p w14:paraId="3923DC62"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2FCA682E" w14:textId="77777777" w:rsidR="00D042DD" w:rsidRPr="007E6251" w:rsidRDefault="00D042DD" w:rsidP="001223E3">
            <w:pPr>
              <w:jc w:val="center"/>
              <w:rPr>
                <w:color w:val="000000"/>
                <w:sz w:val="20"/>
                <w:szCs w:val="20"/>
              </w:rPr>
            </w:pPr>
            <w:r w:rsidRPr="007E6251">
              <w:rPr>
                <w:color w:val="000000"/>
                <w:sz w:val="20"/>
                <w:szCs w:val="20"/>
              </w:rPr>
              <w:t>.095</w:t>
            </w:r>
          </w:p>
        </w:tc>
        <w:tc>
          <w:tcPr>
            <w:tcW w:w="601" w:type="pct"/>
            <w:tcBorders>
              <w:top w:val="nil"/>
              <w:left w:val="nil"/>
              <w:bottom w:val="nil"/>
              <w:right w:val="nil"/>
            </w:tcBorders>
            <w:shd w:val="clear" w:color="auto" w:fill="auto"/>
            <w:noWrap/>
            <w:vAlign w:val="bottom"/>
            <w:hideMark/>
          </w:tcPr>
          <w:p w14:paraId="030B789E" w14:textId="77777777" w:rsidR="00D042DD" w:rsidRPr="007E6251" w:rsidRDefault="00D042DD" w:rsidP="001223E3">
            <w:pPr>
              <w:jc w:val="center"/>
              <w:rPr>
                <w:color w:val="000000"/>
                <w:sz w:val="20"/>
                <w:szCs w:val="20"/>
              </w:rPr>
            </w:pPr>
            <w:r w:rsidRPr="007E6251">
              <w:rPr>
                <w:color w:val="000000"/>
                <w:sz w:val="20"/>
                <w:szCs w:val="20"/>
              </w:rPr>
              <w:t>-.005,.196</w:t>
            </w:r>
          </w:p>
        </w:tc>
        <w:tc>
          <w:tcPr>
            <w:tcW w:w="389" w:type="pct"/>
            <w:tcBorders>
              <w:top w:val="nil"/>
              <w:left w:val="nil"/>
              <w:bottom w:val="nil"/>
              <w:right w:val="nil"/>
            </w:tcBorders>
            <w:shd w:val="clear" w:color="auto" w:fill="auto"/>
            <w:noWrap/>
            <w:vAlign w:val="bottom"/>
            <w:hideMark/>
          </w:tcPr>
          <w:p w14:paraId="6A1EF8F2" w14:textId="77777777" w:rsidR="00D042DD" w:rsidRPr="007E6251" w:rsidRDefault="00D042DD" w:rsidP="001223E3">
            <w:pPr>
              <w:jc w:val="center"/>
              <w:rPr>
                <w:color w:val="000000"/>
                <w:sz w:val="20"/>
                <w:szCs w:val="20"/>
              </w:rPr>
            </w:pPr>
            <w:r w:rsidRPr="007E6251">
              <w:rPr>
                <w:color w:val="000000"/>
                <w:sz w:val="20"/>
                <w:szCs w:val="20"/>
              </w:rPr>
              <w:t>.066</w:t>
            </w:r>
          </w:p>
        </w:tc>
      </w:tr>
      <w:tr w:rsidR="00D042DD" w:rsidRPr="007E6251" w14:paraId="1A25CCD8" w14:textId="77777777" w:rsidTr="001223E3">
        <w:trPr>
          <w:trHeight w:val="144"/>
        </w:trPr>
        <w:tc>
          <w:tcPr>
            <w:tcW w:w="2899" w:type="pct"/>
            <w:tcBorders>
              <w:top w:val="nil"/>
              <w:left w:val="nil"/>
              <w:bottom w:val="nil"/>
              <w:right w:val="nil"/>
            </w:tcBorders>
            <w:shd w:val="clear" w:color="auto" w:fill="auto"/>
            <w:noWrap/>
            <w:vAlign w:val="bottom"/>
            <w:hideMark/>
          </w:tcPr>
          <w:p w14:paraId="0349D5A6"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4295E07A" w14:textId="77777777" w:rsidR="00D042DD" w:rsidRPr="007E6251" w:rsidRDefault="00D042DD" w:rsidP="001223E3">
            <w:pPr>
              <w:jc w:val="center"/>
              <w:rPr>
                <w:color w:val="000000"/>
                <w:sz w:val="20"/>
                <w:szCs w:val="20"/>
              </w:rPr>
            </w:pPr>
            <w:r w:rsidRPr="007E6251">
              <w:rPr>
                <w:color w:val="000000"/>
                <w:sz w:val="20"/>
                <w:szCs w:val="20"/>
              </w:rPr>
              <w:t>.090</w:t>
            </w:r>
          </w:p>
        </w:tc>
        <w:tc>
          <w:tcPr>
            <w:tcW w:w="238" w:type="pct"/>
            <w:tcBorders>
              <w:top w:val="nil"/>
              <w:left w:val="nil"/>
              <w:bottom w:val="nil"/>
              <w:right w:val="nil"/>
            </w:tcBorders>
            <w:shd w:val="clear" w:color="auto" w:fill="auto"/>
            <w:noWrap/>
            <w:vAlign w:val="bottom"/>
            <w:hideMark/>
          </w:tcPr>
          <w:p w14:paraId="0AD17162" w14:textId="77777777" w:rsidR="00D042DD" w:rsidRPr="007E6251" w:rsidRDefault="00D042DD" w:rsidP="001223E3">
            <w:pPr>
              <w:jc w:val="center"/>
              <w:rPr>
                <w:color w:val="000000"/>
                <w:sz w:val="20"/>
                <w:szCs w:val="20"/>
              </w:rPr>
            </w:pPr>
            <w:r w:rsidRPr="007E6251">
              <w:rPr>
                <w:color w:val="000000"/>
                <w:sz w:val="20"/>
                <w:szCs w:val="20"/>
              </w:rPr>
              <w:t>.020</w:t>
            </w:r>
          </w:p>
        </w:tc>
        <w:tc>
          <w:tcPr>
            <w:tcW w:w="575" w:type="pct"/>
            <w:tcBorders>
              <w:top w:val="nil"/>
              <w:left w:val="nil"/>
              <w:bottom w:val="nil"/>
              <w:right w:val="nil"/>
            </w:tcBorders>
            <w:shd w:val="clear" w:color="auto" w:fill="auto"/>
            <w:noWrap/>
            <w:vAlign w:val="bottom"/>
            <w:hideMark/>
          </w:tcPr>
          <w:p w14:paraId="1FF7648A" w14:textId="77777777" w:rsidR="00D042DD" w:rsidRPr="007E6251" w:rsidRDefault="00D042DD" w:rsidP="001223E3">
            <w:pPr>
              <w:jc w:val="center"/>
              <w:rPr>
                <w:color w:val="000000"/>
                <w:sz w:val="20"/>
                <w:szCs w:val="20"/>
              </w:rPr>
            </w:pPr>
            <w:r w:rsidRPr="007E6251">
              <w:rPr>
                <w:color w:val="000000"/>
                <w:sz w:val="20"/>
                <w:szCs w:val="20"/>
              </w:rPr>
              <w:t>.249</w:t>
            </w:r>
          </w:p>
        </w:tc>
        <w:tc>
          <w:tcPr>
            <w:tcW w:w="601" w:type="pct"/>
            <w:tcBorders>
              <w:top w:val="nil"/>
              <w:left w:val="nil"/>
              <w:bottom w:val="nil"/>
              <w:right w:val="nil"/>
            </w:tcBorders>
            <w:shd w:val="clear" w:color="auto" w:fill="auto"/>
            <w:noWrap/>
            <w:vAlign w:val="bottom"/>
            <w:hideMark/>
          </w:tcPr>
          <w:p w14:paraId="70D8D4DA" w14:textId="77777777" w:rsidR="00D042DD" w:rsidRPr="007E6251" w:rsidRDefault="00D042DD" w:rsidP="001223E3">
            <w:pPr>
              <w:jc w:val="center"/>
              <w:rPr>
                <w:color w:val="000000"/>
                <w:sz w:val="20"/>
                <w:szCs w:val="20"/>
              </w:rPr>
            </w:pPr>
            <w:r w:rsidRPr="007E6251">
              <w:rPr>
                <w:color w:val="000000"/>
                <w:sz w:val="20"/>
                <w:szCs w:val="20"/>
              </w:rPr>
              <w:t>.150,.349</w:t>
            </w:r>
          </w:p>
        </w:tc>
        <w:tc>
          <w:tcPr>
            <w:tcW w:w="389" w:type="pct"/>
            <w:tcBorders>
              <w:top w:val="nil"/>
              <w:left w:val="nil"/>
              <w:bottom w:val="nil"/>
              <w:right w:val="nil"/>
            </w:tcBorders>
            <w:shd w:val="clear" w:color="auto" w:fill="auto"/>
            <w:noWrap/>
            <w:vAlign w:val="bottom"/>
            <w:hideMark/>
          </w:tcPr>
          <w:p w14:paraId="496A9D6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4D8AAC7"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37302C12"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4E1791D2"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7941F29D"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72055C41"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52B1271E"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71368D53"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4CF5C96" w14:textId="77777777" w:rsidTr="001223E3">
        <w:trPr>
          <w:trHeight w:val="144"/>
        </w:trPr>
        <w:tc>
          <w:tcPr>
            <w:tcW w:w="2899" w:type="pct"/>
            <w:tcBorders>
              <w:top w:val="nil"/>
              <w:left w:val="nil"/>
              <w:bottom w:val="nil"/>
              <w:right w:val="nil"/>
            </w:tcBorders>
            <w:shd w:val="clear" w:color="auto" w:fill="auto"/>
            <w:noWrap/>
            <w:vAlign w:val="bottom"/>
            <w:hideMark/>
          </w:tcPr>
          <w:p w14:paraId="171C776D"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3A1E4FFD" w14:textId="77777777" w:rsidR="00D042DD" w:rsidRPr="007E6251" w:rsidRDefault="00D042DD" w:rsidP="001223E3">
            <w:pPr>
              <w:jc w:val="center"/>
              <w:rPr>
                <w:color w:val="000000"/>
                <w:sz w:val="20"/>
                <w:szCs w:val="20"/>
              </w:rPr>
            </w:pPr>
            <w:r w:rsidRPr="007E6251">
              <w:rPr>
                <w:color w:val="000000"/>
                <w:sz w:val="20"/>
                <w:szCs w:val="20"/>
              </w:rPr>
              <w:t>.104</w:t>
            </w:r>
          </w:p>
        </w:tc>
        <w:tc>
          <w:tcPr>
            <w:tcW w:w="238" w:type="pct"/>
            <w:tcBorders>
              <w:top w:val="nil"/>
              <w:left w:val="nil"/>
              <w:bottom w:val="nil"/>
              <w:right w:val="nil"/>
            </w:tcBorders>
            <w:shd w:val="clear" w:color="auto" w:fill="auto"/>
            <w:noWrap/>
            <w:vAlign w:val="bottom"/>
            <w:hideMark/>
          </w:tcPr>
          <w:p w14:paraId="37EF6A03"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76C2CB67" w14:textId="77777777" w:rsidR="00D042DD" w:rsidRPr="007E6251" w:rsidRDefault="00D042DD" w:rsidP="001223E3">
            <w:pPr>
              <w:jc w:val="center"/>
              <w:rPr>
                <w:color w:val="000000"/>
                <w:sz w:val="20"/>
                <w:szCs w:val="20"/>
              </w:rPr>
            </w:pPr>
            <w:r w:rsidRPr="007E6251">
              <w:rPr>
                <w:color w:val="000000"/>
                <w:sz w:val="20"/>
                <w:szCs w:val="20"/>
              </w:rPr>
              <w:t>.287</w:t>
            </w:r>
          </w:p>
        </w:tc>
        <w:tc>
          <w:tcPr>
            <w:tcW w:w="601" w:type="pct"/>
            <w:tcBorders>
              <w:top w:val="nil"/>
              <w:left w:val="nil"/>
              <w:bottom w:val="nil"/>
              <w:right w:val="nil"/>
            </w:tcBorders>
            <w:shd w:val="clear" w:color="auto" w:fill="auto"/>
            <w:noWrap/>
            <w:vAlign w:val="bottom"/>
            <w:hideMark/>
          </w:tcPr>
          <w:p w14:paraId="2A023836" w14:textId="77777777" w:rsidR="00D042DD" w:rsidRPr="007E6251" w:rsidRDefault="00D042DD" w:rsidP="001223E3">
            <w:pPr>
              <w:jc w:val="center"/>
              <w:rPr>
                <w:color w:val="000000"/>
                <w:sz w:val="20"/>
                <w:szCs w:val="20"/>
              </w:rPr>
            </w:pPr>
            <w:r w:rsidRPr="007E6251">
              <w:rPr>
                <w:color w:val="000000"/>
                <w:sz w:val="20"/>
                <w:szCs w:val="20"/>
              </w:rPr>
              <w:t>.074,.135</w:t>
            </w:r>
          </w:p>
        </w:tc>
        <w:tc>
          <w:tcPr>
            <w:tcW w:w="389" w:type="pct"/>
            <w:tcBorders>
              <w:top w:val="nil"/>
              <w:left w:val="nil"/>
              <w:bottom w:val="nil"/>
              <w:right w:val="nil"/>
            </w:tcBorders>
            <w:shd w:val="clear" w:color="auto" w:fill="auto"/>
            <w:noWrap/>
            <w:vAlign w:val="bottom"/>
            <w:hideMark/>
          </w:tcPr>
          <w:p w14:paraId="32334AF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A9BE5DF" w14:textId="77777777" w:rsidTr="001223E3">
        <w:trPr>
          <w:trHeight w:val="144"/>
        </w:trPr>
        <w:tc>
          <w:tcPr>
            <w:tcW w:w="2899" w:type="pct"/>
            <w:tcBorders>
              <w:top w:val="nil"/>
              <w:left w:val="nil"/>
              <w:bottom w:val="nil"/>
              <w:right w:val="nil"/>
            </w:tcBorders>
            <w:shd w:val="clear" w:color="auto" w:fill="auto"/>
            <w:noWrap/>
            <w:vAlign w:val="bottom"/>
            <w:hideMark/>
          </w:tcPr>
          <w:p w14:paraId="521FE08D"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2BF65704" w14:textId="77777777" w:rsidR="00D042DD" w:rsidRPr="007E6251" w:rsidRDefault="00D042DD" w:rsidP="001223E3">
            <w:pPr>
              <w:jc w:val="center"/>
              <w:rPr>
                <w:color w:val="000000"/>
                <w:sz w:val="20"/>
                <w:szCs w:val="20"/>
              </w:rPr>
            </w:pPr>
            <w:r w:rsidRPr="007E6251">
              <w:rPr>
                <w:color w:val="000000"/>
                <w:sz w:val="20"/>
                <w:szCs w:val="20"/>
              </w:rPr>
              <w:t>.034</w:t>
            </w:r>
          </w:p>
        </w:tc>
        <w:tc>
          <w:tcPr>
            <w:tcW w:w="238" w:type="pct"/>
            <w:tcBorders>
              <w:top w:val="nil"/>
              <w:left w:val="nil"/>
              <w:bottom w:val="nil"/>
              <w:right w:val="nil"/>
            </w:tcBorders>
            <w:shd w:val="clear" w:color="auto" w:fill="auto"/>
            <w:noWrap/>
            <w:vAlign w:val="bottom"/>
            <w:hideMark/>
          </w:tcPr>
          <w:p w14:paraId="24750D78"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39928657" w14:textId="77777777" w:rsidR="00D042DD" w:rsidRPr="007E6251" w:rsidRDefault="00D042DD" w:rsidP="001223E3">
            <w:pPr>
              <w:jc w:val="center"/>
              <w:rPr>
                <w:color w:val="000000"/>
                <w:sz w:val="20"/>
                <w:szCs w:val="20"/>
              </w:rPr>
            </w:pPr>
            <w:r w:rsidRPr="007E6251">
              <w:rPr>
                <w:color w:val="000000"/>
                <w:sz w:val="20"/>
                <w:szCs w:val="20"/>
              </w:rPr>
              <w:t>.255</w:t>
            </w:r>
          </w:p>
        </w:tc>
        <w:tc>
          <w:tcPr>
            <w:tcW w:w="601" w:type="pct"/>
            <w:tcBorders>
              <w:top w:val="nil"/>
              <w:left w:val="nil"/>
              <w:bottom w:val="nil"/>
              <w:right w:val="nil"/>
            </w:tcBorders>
            <w:shd w:val="clear" w:color="auto" w:fill="auto"/>
            <w:noWrap/>
            <w:vAlign w:val="bottom"/>
            <w:hideMark/>
          </w:tcPr>
          <w:p w14:paraId="453897F7" w14:textId="77777777" w:rsidR="00D042DD" w:rsidRPr="007E6251" w:rsidRDefault="00D042DD" w:rsidP="001223E3">
            <w:pPr>
              <w:jc w:val="center"/>
              <w:rPr>
                <w:color w:val="000000"/>
                <w:sz w:val="20"/>
                <w:szCs w:val="20"/>
              </w:rPr>
            </w:pPr>
            <w:r w:rsidRPr="007E6251">
              <w:rPr>
                <w:color w:val="000000"/>
                <w:sz w:val="20"/>
                <w:szCs w:val="20"/>
              </w:rPr>
              <w:t>.023,.044</w:t>
            </w:r>
          </w:p>
        </w:tc>
        <w:tc>
          <w:tcPr>
            <w:tcW w:w="389" w:type="pct"/>
            <w:tcBorders>
              <w:top w:val="nil"/>
              <w:left w:val="nil"/>
              <w:bottom w:val="nil"/>
              <w:right w:val="nil"/>
            </w:tcBorders>
            <w:shd w:val="clear" w:color="auto" w:fill="auto"/>
            <w:noWrap/>
            <w:vAlign w:val="bottom"/>
            <w:hideMark/>
          </w:tcPr>
          <w:p w14:paraId="272AA8D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83186D9" w14:textId="77777777" w:rsidTr="001223E3">
        <w:trPr>
          <w:trHeight w:val="144"/>
        </w:trPr>
        <w:tc>
          <w:tcPr>
            <w:tcW w:w="2899" w:type="pct"/>
            <w:tcBorders>
              <w:top w:val="nil"/>
              <w:left w:val="nil"/>
              <w:bottom w:val="nil"/>
              <w:right w:val="nil"/>
            </w:tcBorders>
            <w:shd w:val="clear" w:color="auto" w:fill="auto"/>
            <w:noWrap/>
            <w:vAlign w:val="bottom"/>
            <w:hideMark/>
          </w:tcPr>
          <w:p w14:paraId="39CE6478"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3DF11BDF" w14:textId="77777777" w:rsidR="00D042DD" w:rsidRPr="007E6251" w:rsidRDefault="00D042DD" w:rsidP="001223E3">
            <w:pPr>
              <w:jc w:val="center"/>
              <w:rPr>
                <w:color w:val="000000"/>
                <w:sz w:val="20"/>
                <w:szCs w:val="20"/>
              </w:rPr>
            </w:pPr>
            <w:r w:rsidRPr="007E6251">
              <w:rPr>
                <w:color w:val="000000"/>
                <w:sz w:val="20"/>
                <w:szCs w:val="20"/>
              </w:rPr>
              <w:t>.094</w:t>
            </w:r>
          </w:p>
        </w:tc>
        <w:tc>
          <w:tcPr>
            <w:tcW w:w="238" w:type="pct"/>
            <w:tcBorders>
              <w:top w:val="nil"/>
              <w:left w:val="nil"/>
              <w:bottom w:val="nil"/>
              <w:right w:val="nil"/>
            </w:tcBorders>
            <w:shd w:val="clear" w:color="auto" w:fill="auto"/>
            <w:noWrap/>
            <w:vAlign w:val="bottom"/>
            <w:hideMark/>
          </w:tcPr>
          <w:p w14:paraId="65C71067"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20CD29D2" w14:textId="77777777" w:rsidR="00D042DD" w:rsidRPr="007E6251" w:rsidRDefault="00D042DD" w:rsidP="001223E3">
            <w:pPr>
              <w:jc w:val="center"/>
              <w:rPr>
                <w:color w:val="000000"/>
                <w:sz w:val="20"/>
                <w:szCs w:val="20"/>
              </w:rPr>
            </w:pPr>
            <w:r w:rsidRPr="007E6251">
              <w:rPr>
                <w:color w:val="000000"/>
                <w:sz w:val="20"/>
                <w:szCs w:val="20"/>
              </w:rPr>
              <w:t>.337</w:t>
            </w:r>
          </w:p>
        </w:tc>
        <w:tc>
          <w:tcPr>
            <w:tcW w:w="601" w:type="pct"/>
            <w:tcBorders>
              <w:top w:val="nil"/>
              <w:left w:val="nil"/>
              <w:bottom w:val="nil"/>
              <w:right w:val="nil"/>
            </w:tcBorders>
            <w:shd w:val="clear" w:color="auto" w:fill="auto"/>
            <w:noWrap/>
            <w:vAlign w:val="bottom"/>
            <w:hideMark/>
          </w:tcPr>
          <w:p w14:paraId="79CA0E10" w14:textId="77777777" w:rsidR="00D042DD" w:rsidRPr="007E6251" w:rsidRDefault="00D042DD" w:rsidP="001223E3">
            <w:pPr>
              <w:jc w:val="center"/>
              <w:rPr>
                <w:color w:val="000000"/>
                <w:sz w:val="20"/>
                <w:szCs w:val="20"/>
              </w:rPr>
            </w:pPr>
            <w:r w:rsidRPr="007E6251">
              <w:rPr>
                <w:color w:val="000000"/>
                <w:sz w:val="20"/>
                <w:szCs w:val="20"/>
              </w:rPr>
              <w:t>.069,.118</w:t>
            </w:r>
          </w:p>
        </w:tc>
        <w:tc>
          <w:tcPr>
            <w:tcW w:w="389" w:type="pct"/>
            <w:tcBorders>
              <w:top w:val="nil"/>
              <w:left w:val="nil"/>
              <w:bottom w:val="nil"/>
              <w:right w:val="nil"/>
            </w:tcBorders>
            <w:shd w:val="clear" w:color="auto" w:fill="auto"/>
            <w:noWrap/>
            <w:vAlign w:val="bottom"/>
            <w:hideMark/>
          </w:tcPr>
          <w:p w14:paraId="578A858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E9E7B39" w14:textId="77777777" w:rsidTr="001223E3">
        <w:trPr>
          <w:trHeight w:val="144"/>
        </w:trPr>
        <w:tc>
          <w:tcPr>
            <w:tcW w:w="2899" w:type="pct"/>
            <w:tcBorders>
              <w:top w:val="nil"/>
              <w:left w:val="nil"/>
              <w:bottom w:val="nil"/>
              <w:right w:val="nil"/>
            </w:tcBorders>
            <w:shd w:val="clear" w:color="auto" w:fill="auto"/>
            <w:noWrap/>
            <w:vAlign w:val="bottom"/>
            <w:hideMark/>
          </w:tcPr>
          <w:p w14:paraId="1F0F27DF"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2379655D" w14:textId="77777777" w:rsidR="00D042DD" w:rsidRPr="007E6251" w:rsidRDefault="00D042DD" w:rsidP="001223E3">
            <w:pPr>
              <w:jc w:val="center"/>
              <w:rPr>
                <w:color w:val="000000"/>
                <w:sz w:val="20"/>
                <w:szCs w:val="20"/>
              </w:rPr>
            </w:pPr>
            <w:r w:rsidRPr="007E6251">
              <w:rPr>
                <w:color w:val="000000"/>
                <w:sz w:val="20"/>
                <w:szCs w:val="20"/>
              </w:rPr>
              <w:t>.120</w:t>
            </w:r>
          </w:p>
        </w:tc>
        <w:tc>
          <w:tcPr>
            <w:tcW w:w="238" w:type="pct"/>
            <w:tcBorders>
              <w:top w:val="nil"/>
              <w:left w:val="nil"/>
              <w:bottom w:val="nil"/>
              <w:right w:val="nil"/>
            </w:tcBorders>
            <w:shd w:val="clear" w:color="auto" w:fill="auto"/>
            <w:noWrap/>
            <w:vAlign w:val="bottom"/>
            <w:hideMark/>
          </w:tcPr>
          <w:p w14:paraId="033261FA"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3EE56858" w14:textId="77777777" w:rsidR="00D042DD" w:rsidRPr="007E6251" w:rsidRDefault="00D042DD" w:rsidP="001223E3">
            <w:pPr>
              <w:jc w:val="center"/>
              <w:rPr>
                <w:color w:val="000000"/>
                <w:sz w:val="20"/>
                <w:szCs w:val="20"/>
              </w:rPr>
            </w:pPr>
            <w:r w:rsidRPr="007E6251">
              <w:rPr>
                <w:color w:val="000000"/>
                <w:sz w:val="20"/>
                <w:szCs w:val="20"/>
              </w:rPr>
              <w:t>.355</w:t>
            </w:r>
          </w:p>
        </w:tc>
        <w:tc>
          <w:tcPr>
            <w:tcW w:w="601" w:type="pct"/>
            <w:tcBorders>
              <w:top w:val="nil"/>
              <w:left w:val="nil"/>
              <w:bottom w:val="nil"/>
              <w:right w:val="nil"/>
            </w:tcBorders>
            <w:shd w:val="clear" w:color="auto" w:fill="auto"/>
            <w:noWrap/>
            <w:vAlign w:val="bottom"/>
            <w:hideMark/>
          </w:tcPr>
          <w:p w14:paraId="01E0DE7A" w14:textId="77777777" w:rsidR="00D042DD" w:rsidRPr="007E6251" w:rsidRDefault="00D042DD" w:rsidP="001223E3">
            <w:pPr>
              <w:jc w:val="center"/>
              <w:rPr>
                <w:color w:val="000000"/>
                <w:sz w:val="20"/>
                <w:szCs w:val="20"/>
              </w:rPr>
            </w:pPr>
            <w:r w:rsidRPr="007E6251">
              <w:rPr>
                <w:color w:val="000000"/>
                <w:sz w:val="20"/>
                <w:szCs w:val="20"/>
              </w:rPr>
              <w:t>.090,.151</w:t>
            </w:r>
          </w:p>
        </w:tc>
        <w:tc>
          <w:tcPr>
            <w:tcW w:w="389" w:type="pct"/>
            <w:tcBorders>
              <w:top w:val="nil"/>
              <w:left w:val="nil"/>
              <w:bottom w:val="nil"/>
              <w:right w:val="nil"/>
            </w:tcBorders>
            <w:shd w:val="clear" w:color="auto" w:fill="auto"/>
            <w:noWrap/>
            <w:vAlign w:val="bottom"/>
            <w:hideMark/>
          </w:tcPr>
          <w:p w14:paraId="2AC3A50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C4D0A27" w14:textId="77777777" w:rsidTr="001223E3">
        <w:trPr>
          <w:trHeight w:val="144"/>
        </w:trPr>
        <w:tc>
          <w:tcPr>
            <w:tcW w:w="2899" w:type="pct"/>
            <w:tcBorders>
              <w:top w:val="nil"/>
              <w:left w:val="nil"/>
              <w:bottom w:val="nil"/>
              <w:right w:val="nil"/>
            </w:tcBorders>
            <w:shd w:val="clear" w:color="auto" w:fill="auto"/>
            <w:noWrap/>
            <w:vAlign w:val="bottom"/>
            <w:hideMark/>
          </w:tcPr>
          <w:p w14:paraId="10EA125A"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7ECEB599" w14:textId="77777777" w:rsidR="00D042DD" w:rsidRPr="007E6251" w:rsidRDefault="00D042DD" w:rsidP="001223E3">
            <w:pPr>
              <w:jc w:val="center"/>
              <w:rPr>
                <w:color w:val="000000"/>
                <w:sz w:val="20"/>
                <w:szCs w:val="20"/>
              </w:rPr>
            </w:pPr>
            <w:r w:rsidRPr="007E6251">
              <w:rPr>
                <w:color w:val="000000"/>
                <w:sz w:val="20"/>
                <w:szCs w:val="20"/>
              </w:rPr>
              <w:t>.211</w:t>
            </w:r>
          </w:p>
        </w:tc>
        <w:tc>
          <w:tcPr>
            <w:tcW w:w="238" w:type="pct"/>
            <w:tcBorders>
              <w:top w:val="nil"/>
              <w:left w:val="nil"/>
              <w:bottom w:val="nil"/>
              <w:right w:val="nil"/>
            </w:tcBorders>
            <w:shd w:val="clear" w:color="auto" w:fill="auto"/>
            <w:noWrap/>
            <w:vAlign w:val="bottom"/>
            <w:hideMark/>
          </w:tcPr>
          <w:p w14:paraId="5B19A38B" w14:textId="77777777" w:rsidR="00D042DD" w:rsidRPr="007E6251" w:rsidRDefault="00D042DD" w:rsidP="001223E3">
            <w:pPr>
              <w:jc w:val="center"/>
              <w:rPr>
                <w:color w:val="000000"/>
                <w:sz w:val="20"/>
                <w:szCs w:val="20"/>
              </w:rPr>
            </w:pPr>
            <w:r w:rsidRPr="007E6251">
              <w:rPr>
                <w:color w:val="000000"/>
                <w:sz w:val="20"/>
                <w:szCs w:val="20"/>
              </w:rPr>
              <w:t>.032</w:t>
            </w:r>
          </w:p>
        </w:tc>
        <w:tc>
          <w:tcPr>
            <w:tcW w:w="575" w:type="pct"/>
            <w:tcBorders>
              <w:top w:val="nil"/>
              <w:left w:val="nil"/>
              <w:bottom w:val="nil"/>
              <w:right w:val="nil"/>
            </w:tcBorders>
            <w:shd w:val="clear" w:color="auto" w:fill="auto"/>
            <w:noWrap/>
            <w:vAlign w:val="bottom"/>
            <w:hideMark/>
          </w:tcPr>
          <w:p w14:paraId="01A3FA2B" w14:textId="77777777" w:rsidR="00D042DD" w:rsidRPr="007E6251" w:rsidRDefault="00D042DD" w:rsidP="001223E3">
            <w:pPr>
              <w:jc w:val="center"/>
              <w:rPr>
                <w:color w:val="000000"/>
                <w:sz w:val="20"/>
                <w:szCs w:val="20"/>
              </w:rPr>
            </w:pPr>
            <w:r w:rsidRPr="007E6251">
              <w:rPr>
                <w:color w:val="000000"/>
                <w:sz w:val="20"/>
                <w:szCs w:val="20"/>
              </w:rPr>
              <w:t>.297</w:t>
            </w:r>
          </w:p>
        </w:tc>
        <w:tc>
          <w:tcPr>
            <w:tcW w:w="601" w:type="pct"/>
            <w:tcBorders>
              <w:top w:val="nil"/>
              <w:left w:val="nil"/>
              <w:bottom w:val="nil"/>
              <w:right w:val="nil"/>
            </w:tcBorders>
            <w:shd w:val="clear" w:color="auto" w:fill="auto"/>
            <w:noWrap/>
            <w:vAlign w:val="bottom"/>
            <w:hideMark/>
          </w:tcPr>
          <w:p w14:paraId="0AC101F7" w14:textId="77777777" w:rsidR="00D042DD" w:rsidRPr="007E6251" w:rsidRDefault="00D042DD" w:rsidP="001223E3">
            <w:pPr>
              <w:jc w:val="center"/>
              <w:rPr>
                <w:color w:val="000000"/>
                <w:sz w:val="20"/>
                <w:szCs w:val="20"/>
              </w:rPr>
            </w:pPr>
            <w:r w:rsidRPr="007E6251">
              <w:rPr>
                <w:color w:val="000000"/>
                <w:sz w:val="20"/>
                <w:szCs w:val="20"/>
              </w:rPr>
              <w:t>.148,.274</w:t>
            </w:r>
          </w:p>
        </w:tc>
        <w:tc>
          <w:tcPr>
            <w:tcW w:w="389" w:type="pct"/>
            <w:tcBorders>
              <w:top w:val="nil"/>
              <w:left w:val="nil"/>
              <w:bottom w:val="nil"/>
              <w:right w:val="nil"/>
            </w:tcBorders>
            <w:shd w:val="clear" w:color="auto" w:fill="auto"/>
            <w:noWrap/>
            <w:vAlign w:val="bottom"/>
            <w:hideMark/>
          </w:tcPr>
          <w:p w14:paraId="2975190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8CB72B4" w14:textId="77777777" w:rsidTr="001223E3">
        <w:trPr>
          <w:trHeight w:val="144"/>
        </w:trPr>
        <w:tc>
          <w:tcPr>
            <w:tcW w:w="2899" w:type="pct"/>
            <w:tcBorders>
              <w:top w:val="nil"/>
              <w:left w:val="nil"/>
              <w:bottom w:val="nil"/>
              <w:right w:val="nil"/>
            </w:tcBorders>
            <w:shd w:val="clear" w:color="auto" w:fill="auto"/>
            <w:noWrap/>
            <w:vAlign w:val="bottom"/>
            <w:hideMark/>
          </w:tcPr>
          <w:p w14:paraId="028B40A4"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333B93D5" w14:textId="77777777" w:rsidR="00D042DD" w:rsidRPr="007E6251" w:rsidRDefault="00D042DD" w:rsidP="001223E3">
            <w:pPr>
              <w:jc w:val="center"/>
              <w:rPr>
                <w:color w:val="000000"/>
                <w:sz w:val="20"/>
                <w:szCs w:val="20"/>
              </w:rPr>
            </w:pPr>
            <w:r w:rsidRPr="007E6251">
              <w:rPr>
                <w:color w:val="000000"/>
                <w:sz w:val="20"/>
                <w:szCs w:val="20"/>
              </w:rPr>
              <w:t>.081</w:t>
            </w:r>
          </w:p>
        </w:tc>
        <w:tc>
          <w:tcPr>
            <w:tcW w:w="238" w:type="pct"/>
            <w:tcBorders>
              <w:top w:val="nil"/>
              <w:left w:val="nil"/>
              <w:bottom w:val="nil"/>
              <w:right w:val="nil"/>
            </w:tcBorders>
            <w:shd w:val="clear" w:color="auto" w:fill="auto"/>
            <w:noWrap/>
            <w:vAlign w:val="bottom"/>
            <w:hideMark/>
          </w:tcPr>
          <w:p w14:paraId="0FA30FB7"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7D9E8A39" w14:textId="77777777" w:rsidR="00D042DD" w:rsidRPr="007E6251" w:rsidRDefault="00D042DD" w:rsidP="001223E3">
            <w:pPr>
              <w:jc w:val="center"/>
              <w:rPr>
                <w:color w:val="000000"/>
                <w:sz w:val="20"/>
                <w:szCs w:val="20"/>
              </w:rPr>
            </w:pPr>
            <w:r w:rsidRPr="007E6251">
              <w:rPr>
                <w:color w:val="000000"/>
                <w:sz w:val="20"/>
                <w:szCs w:val="20"/>
              </w:rPr>
              <w:t>.313</w:t>
            </w:r>
          </w:p>
        </w:tc>
        <w:tc>
          <w:tcPr>
            <w:tcW w:w="601" w:type="pct"/>
            <w:tcBorders>
              <w:top w:val="nil"/>
              <w:left w:val="nil"/>
              <w:bottom w:val="nil"/>
              <w:right w:val="nil"/>
            </w:tcBorders>
            <w:shd w:val="clear" w:color="auto" w:fill="auto"/>
            <w:noWrap/>
            <w:vAlign w:val="bottom"/>
            <w:hideMark/>
          </w:tcPr>
          <w:p w14:paraId="4629B1BE" w14:textId="77777777" w:rsidR="00D042DD" w:rsidRPr="007E6251" w:rsidRDefault="00D042DD" w:rsidP="001223E3">
            <w:pPr>
              <w:jc w:val="center"/>
              <w:rPr>
                <w:color w:val="000000"/>
                <w:sz w:val="20"/>
                <w:szCs w:val="20"/>
              </w:rPr>
            </w:pPr>
            <w:r w:rsidRPr="007E6251">
              <w:rPr>
                <w:color w:val="000000"/>
                <w:sz w:val="20"/>
                <w:szCs w:val="20"/>
              </w:rPr>
              <w:t>.057,.105</w:t>
            </w:r>
          </w:p>
        </w:tc>
        <w:tc>
          <w:tcPr>
            <w:tcW w:w="389" w:type="pct"/>
            <w:tcBorders>
              <w:top w:val="nil"/>
              <w:left w:val="nil"/>
              <w:bottom w:val="nil"/>
              <w:right w:val="nil"/>
            </w:tcBorders>
            <w:shd w:val="clear" w:color="auto" w:fill="auto"/>
            <w:noWrap/>
            <w:vAlign w:val="bottom"/>
            <w:hideMark/>
          </w:tcPr>
          <w:p w14:paraId="4894A00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F3640C0" w14:textId="77777777" w:rsidTr="001223E3">
        <w:trPr>
          <w:trHeight w:val="144"/>
        </w:trPr>
        <w:tc>
          <w:tcPr>
            <w:tcW w:w="2899" w:type="pct"/>
            <w:tcBorders>
              <w:top w:val="nil"/>
              <w:left w:val="nil"/>
              <w:bottom w:val="nil"/>
              <w:right w:val="nil"/>
            </w:tcBorders>
            <w:shd w:val="clear" w:color="auto" w:fill="auto"/>
            <w:noWrap/>
            <w:vAlign w:val="bottom"/>
            <w:hideMark/>
          </w:tcPr>
          <w:p w14:paraId="7FFC0E2C"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03B8A353" w14:textId="77777777" w:rsidR="00D042DD" w:rsidRPr="007E6251" w:rsidRDefault="00D042DD" w:rsidP="001223E3">
            <w:pPr>
              <w:jc w:val="center"/>
              <w:rPr>
                <w:color w:val="000000"/>
                <w:sz w:val="20"/>
                <w:szCs w:val="20"/>
              </w:rPr>
            </w:pPr>
            <w:r w:rsidRPr="007E6251">
              <w:rPr>
                <w:color w:val="000000"/>
                <w:sz w:val="20"/>
                <w:szCs w:val="20"/>
              </w:rPr>
              <w:t>-.004</w:t>
            </w:r>
          </w:p>
        </w:tc>
        <w:tc>
          <w:tcPr>
            <w:tcW w:w="238" w:type="pct"/>
            <w:tcBorders>
              <w:top w:val="nil"/>
              <w:left w:val="nil"/>
              <w:bottom w:val="nil"/>
              <w:right w:val="nil"/>
            </w:tcBorders>
            <w:shd w:val="clear" w:color="auto" w:fill="auto"/>
            <w:noWrap/>
            <w:vAlign w:val="bottom"/>
            <w:hideMark/>
          </w:tcPr>
          <w:p w14:paraId="5D5E6C03"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0A628629" w14:textId="77777777" w:rsidR="00D042DD" w:rsidRPr="007E6251" w:rsidRDefault="00D042DD" w:rsidP="001223E3">
            <w:pPr>
              <w:jc w:val="center"/>
              <w:rPr>
                <w:color w:val="000000"/>
                <w:sz w:val="20"/>
                <w:szCs w:val="20"/>
              </w:rPr>
            </w:pPr>
            <w:r w:rsidRPr="007E6251">
              <w:rPr>
                <w:color w:val="000000"/>
                <w:sz w:val="20"/>
                <w:szCs w:val="20"/>
              </w:rPr>
              <w:t>-.020</w:t>
            </w:r>
          </w:p>
        </w:tc>
        <w:tc>
          <w:tcPr>
            <w:tcW w:w="601" w:type="pct"/>
            <w:tcBorders>
              <w:top w:val="nil"/>
              <w:left w:val="nil"/>
              <w:bottom w:val="nil"/>
              <w:right w:val="nil"/>
            </w:tcBorders>
            <w:shd w:val="clear" w:color="auto" w:fill="auto"/>
            <w:noWrap/>
            <w:vAlign w:val="bottom"/>
            <w:hideMark/>
          </w:tcPr>
          <w:p w14:paraId="00C188EC" w14:textId="77777777" w:rsidR="00D042DD" w:rsidRPr="007E6251" w:rsidRDefault="00D042DD" w:rsidP="001223E3">
            <w:pPr>
              <w:jc w:val="center"/>
              <w:rPr>
                <w:color w:val="000000"/>
                <w:sz w:val="20"/>
                <w:szCs w:val="20"/>
              </w:rPr>
            </w:pPr>
            <w:r w:rsidRPr="007E6251">
              <w:rPr>
                <w:color w:val="000000"/>
                <w:sz w:val="20"/>
                <w:szCs w:val="20"/>
              </w:rPr>
              <w:t>-.024,.015</w:t>
            </w:r>
          </w:p>
        </w:tc>
        <w:tc>
          <w:tcPr>
            <w:tcW w:w="389" w:type="pct"/>
            <w:tcBorders>
              <w:top w:val="nil"/>
              <w:left w:val="nil"/>
              <w:bottom w:val="nil"/>
              <w:right w:val="nil"/>
            </w:tcBorders>
            <w:shd w:val="clear" w:color="auto" w:fill="auto"/>
            <w:noWrap/>
            <w:vAlign w:val="bottom"/>
            <w:hideMark/>
          </w:tcPr>
          <w:p w14:paraId="1BAE77CA" w14:textId="77777777" w:rsidR="00D042DD" w:rsidRPr="007E6251" w:rsidRDefault="00D042DD" w:rsidP="001223E3">
            <w:pPr>
              <w:jc w:val="center"/>
              <w:rPr>
                <w:color w:val="000000"/>
                <w:sz w:val="20"/>
                <w:szCs w:val="20"/>
              </w:rPr>
            </w:pPr>
            <w:r w:rsidRPr="007E6251">
              <w:rPr>
                <w:color w:val="000000"/>
                <w:sz w:val="20"/>
                <w:szCs w:val="20"/>
              </w:rPr>
              <w:t>.645</w:t>
            </w:r>
          </w:p>
        </w:tc>
      </w:tr>
      <w:tr w:rsidR="00D042DD" w:rsidRPr="007E6251" w14:paraId="773690D5" w14:textId="77777777" w:rsidTr="001223E3">
        <w:trPr>
          <w:trHeight w:val="144"/>
        </w:trPr>
        <w:tc>
          <w:tcPr>
            <w:tcW w:w="2899" w:type="pct"/>
            <w:tcBorders>
              <w:top w:val="nil"/>
              <w:left w:val="nil"/>
              <w:bottom w:val="nil"/>
              <w:right w:val="nil"/>
            </w:tcBorders>
            <w:shd w:val="clear" w:color="auto" w:fill="auto"/>
            <w:noWrap/>
            <w:vAlign w:val="bottom"/>
            <w:hideMark/>
          </w:tcPr>
          <w:p w14:paraId="2F5EC5DA"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7)</w:t>
            </w:r>
          </w:p>
        </w:tc>
        <w:tc>
          <w:tcPr>
            <w:tcW w:w="298" w:type="pct"/>
            <w:tcBorders>
              <w:top w:val="nil"/>
              <w:left w:val="nil"/>
              <w:bottom w:val="nil"/>
              <w:right w:val="nil"/>
            </w:tcBorders>
            <w:shd w:val="clear" w:color="auto" w:fill="auto"/>
            <w:noWrap/>
            <w:vAlign w:val="bottom"/>
            <w:hideMark/>
          </w:tcPr>
          <w:p w14:paraId="61D911F3" w14:textId="77777777" w:rsidR="00D042DD" w:rsidRPr="007E6251" w:rsidRDefault="00D042DD" w:rsidP="001223E3">
            <w:pPr>
              <w:jc w:val="center"/>
              <w:rPr>
                <w:color w:val="000000"/>
                <w:sz w:val="20"/>
                <w:szCs w:val="20"/>
              </w:rPr>
            </w:pPr>
            <w:r w:rsidRPr="007E6251">
              <w:rPr>
                <w:color w:val="000000"/>
                <w:sz w:val="20"/>
                <w:szCs w:val="20"/>
              </w:rPr>
              <w:t>.032</w:t>
            </w:r>
          </w:p>
        </w:tc>
        <w:tc>
          <w:tcPr>
            <w:tcW w:w="238" w:type="pct"/>
            <w:tcBorders>
              <w:top w:val="nil"/>
              <w:left w:val="nil"/>
              <w:bottom w:val="nil"/>
              <w:right w:val="nil"/>
            </w:tcBorders>
            <w:shd w:val="clear" w:color="auto" w:fill="auto"/>
            <w:noWrap/>
            <w:vAlign w:val="bottom"/>
            <w:hideMark/>
          </w:tcPr>
          <w:p w14:paraId="5F927FFD" w14:textId="77777777" w:rsidR="00D042DD" w:rsidRPr="007E6251" w:rsidRDefault="00D042DD" w:rsidP="001223E3">
            <w:pPr>
              <w:jc w:val="center"/>
              <w:rPr>
                <w:color w:val="000000"/>
                <w:sz w:val="20"/>
                <w:szCs w:val="20"/>
              </w:rPr>
            </w:pPr>
            <w:r w:rsidRPr="007E6251">
              <w:rPr>
                <w:color w:val="000000"/>
                <w:sz w:val="20"/>
                <w:szCs w:val="20"/>
              </w:rPr>
              <w:t>.035</w:t>
            </w:r>
          </w:p>
        </w:tc>
        <w:tc>
          <w:tcPr>
            <w:tcW w:w="575" w:type="pct"/>
            <w:tcBorders>
              <w:top w:val="nil"/>
              <w:left w:val="nil"/>
              <w:bottom w:val="nil"/>
              <w:right w:val="nil"/>
            </w:tcBorders>
            <w:shd w:val="clear" w:color="auto" w:fill="auto"/>
            <w:noWrap/>
            <w:vAlign w:val="bottom"/>
            <w:hideMark/>
          </w:tcPr>
          <w:p w14:paraId="1244F3DD" w14:textId="77777777" w:rsidR="00D042DD" w:rsidRPr="007E6251" w:rsidRDefault="00D042DD" w:rsidP="001223E3">
            <w:pPr>
              <w:jc w:val="center"/>
              <w:rPr>
                <w:color w:val="000000"/>
                <w:sz w:val="20"/>
                <w:szCs w:val="20"/>
              </w:rPr>
            </w:pPr>
            <w:r w:rsidRPr="007E6251">
              <w:rPr>
                <w:color w:val="000000"/>
                <w:sz w:val="20"/>
                <w:szCs w:val="20"/>
              </w:rPr>
              <w:t>.318</w:t>
            </w:r>
          </w:p>
        </w:tc>
        <w:tc>
          <w:tcPr>
            <w:tcW w:w="601" w:type="pct"/>
            <w:tcBorders>
              <w:top w:val="nil"/>
              <w:left w:val="nil"/>
              <w:bottom w:val="nil"/>
              <w:right w:val="nil"/>
            </w:tcBorders>
            <w:shd w:val="clear" w:color="auto" w:fill="auto"/>
            <w:noWrap/>
            <w:vAlign w:val="bottom"/>
            <w:hideMark/>
          </w:tcPr>
          <w:p w14:paraId="7A4C2EC9" w14:textId="77777777" w:rsidR="00D042DD" w:rsidRPr="007E6251" w:rsidRDefault="00D042DD" w:rsidP="001223E3">
            <w:pPr>
              <w:jc w:val="center"/>
              <w:rPr>
                <w:color w:val="000000"/>
                <w:sz w:val="20"/>
                <w:szCs w:val="20"/>
              </w:rPr>
            </w:pPr>
            <w:r w:rsidRPr="007E6251">
              <w:rPr>
                <w:color w:val="000000"/>
                <w:sz w:val="20"/>
                <w:szCs w:val="20"/>
              </w:rPr>
              <w:t>-.037,.102</w:t>
            </w:r>
          </w:p>
        </w:tc>
        <w:tc>
          <w:tcPr>
            <w:tcW w:w="389" w:type="pct"/>
            <w:tcBorders>
              <w:top w:val="nil"/>
              <w:left w:val="nil"/>
              <w:bottom w:val="nil"/>
              <w:right w:val="nil"/>
            </w:tcBorders>
            <w:shd w:val="clear" w:color="auto" w:fill="auto"/>
            <w:noWrap/>
            <w:vAlign w:val="bottom"/>
            <w:hideMark/>
          </w:tcPr>
          <w:p w14:paraId="57ABDC7D" w14:textId="77777777" w:rsidR="00D042DD" w:rsidRPr="007E6251" w:rsidRDefault="00D042DD" w:rsidP="001223E3">
            <w:pPr>
              <w:jc w:val="center"/>
              <w:rPr>
                <w:color w:val="000000"/>
                <w:sz w:val="20"/>
                <w:szCs w:val="20"/>
              </w:rPr>
            </w:pPr>
            <w:r w:rsidRPr="007E6251">
              <w:rPr>
                <w:color w:val="000000"/>
                <w:sz w:val="20"/>
                <w:szCs w:val="20"/>
              </w:rPr>
              <w:t>.360</w:t>
            </w:r>
          </w:p>
        </w:tc>
      </w:tr>
      <w:tr w:rsidR="00D042DD" w:rsidRPr="007E6251" w14:paraId="55B397C5" w14:textId="77777777" w:rsidTr="001223E3">
        <w:trPr>
          <w:trHeight w:val="144"/>
        </w:trPr>
        <w:tc>
          <w:tcPr>
            <w:tcW w:w="2899" w:type="pct"/>
            <w:tcBorders>
              <w:top w:val="nil"/>
              <w:left w:val="nil"/>
              <w:bottom w:val="nil"/>
              <w:right w:val="nil"/>
            </w:tcBorders>
            <w:shd w:val="clear" w:color="auto" w:fill="auto"/>
            <w:noWrap/>
            <w:vAlign w:val="bottom"/>
            <w:hideMark/>
          </w:tcPr>
          <w:p w14:paraId="035F2B07" w14:textId="77777777" w:rsidR="00D042DD" w:rsidRPr="007E6251" w:rsidRDefault="00D042DD" w:rsidP="001223E3">
            <w:pPr>
              <w:ind w:firstLineChars="100" w:firstLine="200"/>
              <w:rPr>
                <w:color w:val="000000"/>
                <w:sz w:val="20"/>
                <w:szCs w:val="20"/>
              </w:rPr>
            </w:pPr>
            <w:r w:rsidRPr="007E6251">
              <w:rPr>
                <w:color w:val="000000"/>
                <w:sz w:val="20"/>
                <w:szCs w:val="20"/>
              </w:rPr>
              <w:t>Depression, Phobia (Wave 7)</w:t>
            </w:r>
          </w:p>
        </w:tc>
        <w:tc>
          <w:tcPr>
            <w:tcW w:w="298" w:type="pct"/>
            <w:tcBorders>
              <w:top w:val="nil"/>
              <w:left w:val="nil"/>
              <w:bottom w:val="nil"/>
              <w:right w:val="nil"/>
            </w:tcBorders>
            <w:shd w:val="clear" w:color="auto" w:fill="auto"/>
            <w:noWrap/>
            <w:vAlign w:val="bottom"/>
            <w:hideMark/>
          </w:tcPr>
          <w:p w14:paraId="75025187" w14:textId="77777777" w:rsidR="00D042DD" w:rsidRPr="007E6251" w:rsidRDefault="00D042DD" w:rsidP="001223E3">
            <w:pPr>
              <w:jc w:val="center"/>
              <w:rPr>
                <w:color w:val="000000"/>
                <w:sz w:val="20"/>
                <w:szCs w:val="20"/>
              </w:rPr>
            </w:pPr>
            <w:r w:rsidRPr="007E6251">
              <w:rPr>
                <w:color w:val="000000"/>
                <w:sz w:val="20"/>
                <w:szCs w:val="20"/>
              </w:rPr>
              <w:t>-.016</w:t>
            </w:r>
          </w:p>
        </w:tc>
        <w:tc>
          <w:tcPr>
            <w:tcW w:w="238" w:type="pct"/>
            <w:tcBorders>
              <w:top w:val="nil"/>
              <w:left w:val="nil"/>
              <w:bottom w:val="nil"/>
              <w:right w:val="nil"/>
            </w:tcBorders>
            <w:shd w:val="clear" w:color="auto" w:fill="auto"/>
            <w:noWrap/>
            <w:vAlign w:val="bottom"/>
            <w:hideMark/>
          </w:tcPr>
          <w:p w14:paraId="74FEABC4" w14:textId="77777777" w:rsidR="00D042DD" w:rsidRPr="007E6251" w:rsidRDefault="00D042DD" w:rsidP="001223E3">
            <w:pPr>
              <w:jc w:val="center"/>
              <w:rPr>
                <w:color w:val="000000"/>
                <w:sz w:val="20"/>
                <w:szCs w:val="20"/>
              </w:rPr>
            </w:pPr>
            <w:r w:rsidRPr="007E6251">
              <w:rPr>
                <w:color w:val="000000"/>
                <w:sz w:val="20"/>
                <w:szCs w:val="20"/>
              </w:rPr>
              <w:t>.029</w:t>
            </w:r>
          </w:p>
        </w:tc>
        <w:tc>
          <w:tcPr>
            <w:tcW w:w="575" w:type="pct"/>
            <w:tcBorders>
              <w:top w:val="nil"/>
              <w:left w:val="nil"/>
              <w:bottom w:val="nil"/>
              <w:right w:val="nil"/>
            </w:tcBorders>
            <w:shd w:val="clear" w:color="auto" w:fill="auto"/>
            <w:noWrap/>
            <w:vAlign w:val="bottom"/>
            <w:hideMark/>
          </w:tcPr>
          <w:p w14:paraId="691064A1" w14:textId="77777777" w:rsidR="00D042DD" w:rsidRPr="007E6251" w:rsidRDefault="00D042DD" w:rsidP="001223E3">
            <w:pPr>
              <w:jc w:val="center"/>
              <w:rPr>
                <w:color w:val="000000"/>
                <w:sz w:val="20"/>
                <w:szCs w:val="20"/>
              </w:rPr>
            </w:pPr>
            <w:r w:rsidRPr="007E6251">
              <w:rPr>
                <w:color w:val="000000"/>
                <w:sz w:val="20"/>
                <w:szCs w:val="20"/>
              </w:rPr>
              <w:t>-.125</w:t>
            </w:r>
          </w:p>
        </w:tc>
        <w:tc>
          <w:tcPr>
            <w:tcW w:w="601" w:type="pct"/>
            <w:tcBorders>
              <w:top w:val="nil"/>
              <w:left w:val="nil"/>
              <w:bottom w:val="nil"/>
              <w:right w:val="nil"/>
            </w:tcBorders>
            <w:shd w:val="clear" w:color="auto" w:fill="auto"/>
            <w:noWrap/>
            <w:vAlign w:val="bottom"/>
            <w:hideMark/>
          </w:tcPr>
          <w:p w14:paraId="34F15A04" w14:textId="77777777" w:rsidR="00D042DD" w:rsidRPr="007E6251" w:rsidRDefault="00D042DD" w:rsidP="001223E3">
            <w:pPr>
              <w:jc w:val="center"/>
              <w:rPr>
                <w:color w:val="000000"/>
                <w:sz w:val="20"/>
                <w:szCs w:val="20"/>
              </w:rPr>
            </w:pPr>
            <w:r w:rsidRPr="007E6251">
              <w:rPr>
                <w:color w:val="000000"/>
                <w:sz w:val="20"/>
                <w:szCs w:val="20"/>
              </w:rPr>
              <w:t>-.072,.041</w:t>
            </w:r>
          </w:p>
        </w:tc>
        <w:tc>
          <w:tcPr>
            <w:tcW w:w="389" w:type="pct"/>
            <w:tcBorders>
              <w:top w:val="nil"/>
              <w:left w:val="nil"/>
              <w:bottom w:val="nil"/>
              <w:right w:val="nil"/>
            </w:tcBorders>
            <w:shd w:val="clear" w:color="auto" w:fill="auto"/>
            <w:noWrap/>
            <w:vAlign w:val="bottom"/>
            <w:hideMark/>
          </w:tcPr>
          <w:p w14:paraId="2A172A04" w14:textId="77777777" w:rsidR="00D042DD" w:rsidRPr="007E6251" w:rsidRDefault="00D042DD" w:rsidP="001223E3">
            <w:pPr>
              <w:jc w:val="center"/>
              <w:rPr>
                <w:color w:val="000000"/>
                <w:sz w:val="20"/>
                <w:szCs w:val="20"/>
              </w:rPr>
            </w:pPr>
            <w:r w:rsidRPr="007E6251">
              <w:rPr>
                <w:color w:val="000000"/>
                <w:sz w:val="20"/>
                <w:szCs w:val="20"/>
              </w:rPr>
              <w:t>.588</w:t>
            </w:r>
          </w:p>
        </w:tc>
      </w:tr>
      <w:tr w:rsidR="00D042DD" w:rsidRPr="007E6251" w14:paraId="79000DDA" w14:textId="77777777" w:rsidTr="001223E3">
        <w:trPr>
          <w:trHeight w:val="144"/>
        </w:trPr>
        <w:tc>
          <w:tcPr>
            <w:tcW w:w="2899" w:type="pct"/>
            <w:tcBorders>
              <w:top w:val="nil"/>
              <w:left w:val="nil"/>
              <w:bottom w:val="nil"/>
              <w:right w:val="nil"/>
            </w:tcBorders>
            <w:shd w:val="clear" w:color="auto" w:fill="auto"/>
            <w:noWrap/>
            <w:vAlign w:val="bottom"/>
            <w:hideMark/>
          </w:tcPr>
          <w:p w14:paraId="65D242DF"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7)</w:t>
            </w:r>
          </w:p>
        </w:tc>
        <w:tc>
          <w:tcPr>
            <w:tcW w:w="298" w:type="pct"/>
            <w:tcBorders>
              <w:top w:val="nil"/>
              <w:left w:val="nil"/>
              <w:bottom w:val="nil"/>
              <w:right w:val="nil"/>
            </w:tcBorders>
            <w:shd w:val="clear" w:color="auto" w:fill="auto"/>
            <w:noWrap/>
            <w:vAlign w:val="bottom"/>
            <w:hideMark/>
          </w:tcPr>
          <w:p w14:paraId="4E5C4AD7" w14:textId="77777777" w:rsidR="00D042DD" w:rsidRPr="007E6251" w:rsidRDefault="00D042DD" w:rsidP="001223E3">
            <w:pPr>
              <w:jc w:val="center"/>
              <w:rPr>
                <w:color w:val="000000"/>
                <w:sz w:val="20"/>
                <w:szCs w:val="20"/>
              </w:rPr>
            </w:pPr>
            <w:r w:rsidRPr="007E6251">
              <w:rPr>
                <w:color w:val="000000"/>
                <w:sz w:val="20"/>
                <w:szCs w:val="20"/>
              </w:rPr>
              <w:t>.035</w:t>
            </w:r>
          </w:p>
        </w:tc>
        <w:tc>
          <w:tcPr>
            <w:tcW w:w="238" w:type="pct"/>
            <w:tcBorders>
              <w:top w:val="nil"/>
              <w:left w:val="nil"/>
              <w:bottom w:val="nil"/>
              <w:right w:val="nil"/>
            </w:tcBorders>
            <w:shd w:val="clear" w:color="auto" w:fill="auto"/>
            <w:noWrap/>
            <w:vAlign w:val="bottom"/>
            <w:hideMark/>
          </w:tcPr>
          <w:p w14:paraId="45AFEE2D" w14:textId="77777777" w:rsidR="00D042DD" w:rsidRPr="007E6251" w:rsidRDefault="00D042DD" w:rsidP="001223E3">
            <w:pPr>
              <w:jc w:val="center"/>
              <w:rPr>
                <w:color w:val="000000"/>
                <w:sz w:val="20"/>
                <w:szCs w:val="20"/>
              </w:rPr>
            </w:pPr>
            <w:r w:rsidRPr="007E6251">
              <w:rPr>
                <w:color w:val="000000"/>
                <w:sz w:val="20"/>
                <w:szCs w:val="20"/>
              </w:rPr>
              <w:t>.037</w:t>
            </w:r>
          </w:p>
        </w:tc>
        <w:tc>
          <w:tcPr>
            <w:tcW w:w="575" w:type="pct"/>
            <w:tcBorders>
              <w:top w:val="nil"/>
              <w:left w:val="nil"/>
              <w:bottom w:val="nil"/>
              <w:right w:val="nil"/>
            </w:tcBorders>
            <w:shd w:val="clear" w:color="auto" w:fill="auto"/>
            <w:noWrap/>
            <w:vAlign w:val="bottom"/>
            <w:hideMark/>
          </w:tcPr>
          <w:p w14:paraId="0951068C" w14:textId="77777777" w:rsidR="00D042DD" w:rsidRPr="007E6251" w:rsidRDefault="00D042DD" w:rsidP="001223E3">
            <w:pPr>
              <w:jc w:val="center"/>
              <w:rPr>
                <w:color w:val="000000"/>
                <w:sz w:val="20"/>
                <w:szCs w:val="20"/>
              </w:rPr>
            </w:pPr>
            <w:r w:rsidRPr="007E6251">
              <w:rPr>
                <w:color w:val="000000"/>
                <w:sz w:val="20"/>
                <w:szCs w:val="20"/>
              </w:rPr>
              <w:t>.291</w:t>
            </w:r>
          </w:p>
        </w:tc>
        <w:tc>
          <w:tcPr>
            <w:tcW w:w="601" w:type="pct"/>
            <w:tcBorders>
              <w:top w:val="nil"/>
              <w:left w:val="nil"/>
              <w:bottom w:val="nil"/>
              <w:right w:val="nil"/>
            </w:tcBorders>
            <w:shd w:val="clear" w:color="auto" w:fill="auto"/>
            <w:noWrap/>
            <w:vAlign w:val="bottom"/>
            <w:hideMark/>
          </w:tcPr>
          <w:p w14:paraId="0474E64E" w14:textId="77777777" w:rsidR="00D042DD" w:rsidRPr="007E6251" w:rsidRDefault="00D042DD" w:rsidP="001223E3">
            <w:pPr>
              <w:jc w:val="center"/>
              <w:rPr>
                <w:color w:val="000000"/>
                <w:sz w:val="20"/>
                <w:szCs w:val="20"/>
              </w:rPr>
            </w:pPr>
            <w:r w:rsidRPr="007E6251">
              <w:rPr>
                <w:color w:val="000000"/>
                <w:sz w:val="20"/>
                <w:szCs w:val="20"/>
              </w:rPr>
              <w:t>-.038,.107</w:t>
            </w:r>
          </w:p>
        </w:tc>
        <w:tc>
          <w:tcPr>
            <w:tcW w:w="389" w:type="pct"/>
            <w:tcBorders>
              <w:top w:val="nil"/>
              <w:left w:val="nil"/>
              <w:bottom w:val="nil"/>
              <w:right w:val="nil"/>
            </w:tcBorders>
            <w:shd w:val="clear" w:color="auto" w:fill="auto"/>
            <w:noWrap/>
            <w:vAlign w:val="bottom"/>
            <w:hideMark/>
          </w:tcPr>
          <w:p w14:paraId="13B3EFB7" w14:textId="77777777" w:rsidR="00D042DD" w:rsidRPr="007E6251" w:rsidRDefault="00D042DD" w:rsidP="001223E3">
            <w:pPr>
              <w:jc w:val="center"/>
              <w:rPr>
                <w:color w:val="000000"/>
                <w:sz w:val="20"/>
                <w:szCs w:val="20"/>
              </w:rPr>
            </w:pPr>
            <w:r w:rsidRPr="007E6251">
              <w:rPr>
                <w:color w:val="000000"/>
                <w:sz w:val="20"/>
                <w:szCs w:val="20"/>
              </w:rPr>
              <w:t>.347</w:t>
            </w:r>
          </w:p>
        </w:tc>
      </w:tr>
      <w:tr w:rsidR="00D042DD" w:rsidRPr="007E6251" w14:paraId="05D0388D" w14:textId="77777777" w:rsidTr="001223E3">
        <w:trPr>
          <w:trHeight w:val="144"/>
        </w:trPr>
        <w:tc>
          <w:tcPr>
            <w:tcW w:w="2899" w:type="pct"/>
            <w:tcBorders>
              <w:top w:val="nil"/>
              <w:left w:val="nil"/>
              <w:bottom w:val="nil"/>
              <w:right w:val="nil"/>
            </w:tcBorders>
            <w:shd w:val="clear" w:color="auto" w:fill="auto"/>
            <w:noWrap/>
            <w:vAlign w:val="bottom"/>
            <w:hideMark/>
          </w:tcPr>
          <w:p w14:paraId="12206440" w14:textId="77777777" w:rsidR="00D042DD" w:rsidRPr="007E6251" w:rsidRDefault="00D042DD" w:rsidP="001223E3">
            <w:pPr>
              <w:ind w:firstLineChars="100" w:firstLine="200"/>
              <w:rPr>
                <w:color w:val="000000"/>
                <w:sz w:val="20"/>
                <w:szCs w:val="20"/>
              </w:rPr>
            </w:pPr>
            <w:r w:rsidRPr="007E6251">
              <w:rPr>
                <w:color w:val="000000"/>
                <w:sz w:val="20"/>
                <w:szCs w:val="20"/>
              </w:rPr>
              <w:t>Depression, Somatization (Wave 7)</w:t>
            </w:r>
          </w:p>
        </w:tc>
        <w:tc>
          <w:tcPr>
            <w:tcW w:w="298" w:type="pct"/>
            <w:tcBorders>
              <w:top w:val="nil"/>
              <w:left w:val="nil"/>
              <w:bottom w:val="nil"/>
              <w:right w:val="nil"/>
            </w:tcBorders>
            <w:shd w:val="clear" w:color="auto" w:fill="auto"/>
            <w:noWrap/>
            <w:vAlign w:val="bottom"/>
            <w:hideMark/>
          </w:tcPr>
          <w:p w14:paraId="7FB2AF0E" w14:textId="77777777" w:rsidR="00D042DD" w:rsidRPr="007E6251" w:rsidRDefault="00D042DD" w:rsidP="001223E3">
            <w:pPr>
              <w:jc w:val="center"/>
              <w:rPr>
                <w:color w:val="000000"/>
                <w:sz w:val="20"/>
                <w:szCs w:val="20"/>
              </w:rPr>
            </w:pPr>
            <w:r w:rsidRPr="007E6251">
              <w:rPr>
                <w:color w:val="000000"/>
                <w:sz w:val="20"/>
                <w:szCs w:val="20"/>
              </w:rPr>
              <w:t>-.010</w:t>
            </w:r>
          </w:p>
        </w:tc>
        <w:tc>
          <w:tcPr>
            <w:tcW w:w="238" w:type="pct"/>
            <w:tcBorders>
              <w:top w:val="nil"/>
              <w:left w:val="nil"/>
              <w:bottom w:val="nil"/>
              <w:right w:val="nil"/>
            </w:tcBorders>
            <w:shd w:val="clear" w:color="auto" w:fill="auto"/>
            <w:noWrap/>
            <w:vAlign w:val="bottom"/>
            <w:hideMark/>
          </w:tcPr>
          <w:p w14:paraId="04F2BB0E" w14:textId="77777777" w:rsidR="00D042DD" w:rsidRPr="007E6251" w:rsidRDefault="00D042DD" w:rsidP="001223E3">
            <w:pPr>
              <w:jc w:val="center"/>
              <w:rPr>
                <w:color w:val="000000"/>
                <w:sz w:val="20"/>
                <w:szCs w:val="20"/>
              </w:rPr>
            </w:pPr>
            <w:r w:rsidRPr="007E6251">
              <w:rPr>
                <w:color w:val="000000"/>
                <w:sz w:val="20"/>
                <w:szCs w:val="20"/>
              </w:rPr>
              <w:t>.030</w:t>
            </w:r>
          </w:p>
        </w:tc>
        <w:tc>
          <w:tcPr>
            <w:tcW w:w="575" w:type="pct"/>
            <w:tcBorders>
              <w:top w:val="nil"/>
              <w:left w:val="nil"/>
              <w:bottom w:val="nil"/>
              <w:right w:val="nil"/>
            </w:tcBorders>
            <w:shd w:val="clear" w:color="auto" w:fill="auto"/>
            <w:noWrap/>
            <w:vAlign w:val="bottom"/>
            <w:hideMark/>
          </w:tcPr>
          <w:p w14:paraId="6EFEAB13" w14:textId="77777777" w:rsidR="00D042DD" w:rsidRPr="007E6251" w:rsidRDefault="00D042DD" w:rsidP="001223E3">
            <w:pPr>
              <w:jc w:val="center"/>
              <w:rPr>
                <w:color w:val="000000"/>
                <w:sz w:val="20"/>
                <w:szCs w:val="20"/>
              </w:rPr>
            </w:pPr>
            <w:r w:rsidRPr="007E6251">
              <w:rPr>
                <w:color w:val="000000"/>
                <w:sz w:val="20"/>
                <w:szCs w:val="20"/>
              </w:rPr>
              <w:t>-.074</w:t>
            </w:r>
          </w:p>
        </w:tc>
        <w:tc>
          <w:tcPr>
            <w:tcW w:w="601" w:type="pct"/>
            <w:tcBorders>
              <w:top w:val="nil"/>
              <w:left w:val="nil"/>
              <w:bottom w:val="nil"/>
              <w:right w:val="nil"/>
            </w:tcBorders>
            <w:shd w:val="clear" w:color="auto" w:fill="auto"/>
            <w:noWrap/>
            <w:vAlign w:val="bottom"/>
            <w:hideMark/>
          </w:tcPr>
          <w:p w14:paraId="3AF5F170" w14:textId="77777777" w:rsidR="00D042DD" w:rsidRPr="007E6251" w:rsidRDefault="00D042DD" w:rsidP="001223E3">
            <w:pPr>
              <w:jc w:val="center"/>
              <w:rPr>
                <w:color w:val="000000"/>
                <w:sz w:val="20"/>
                <w:szCs w:val="20"/>
              </w:rPr>
            </w:pPr>
            <w:r w:rsidRPr="007E6251">
              <w:rPr>
                <w:color w:val="000000"/>
                <w:sz w:val="20"/>
                <w:szCs w:val="20"/>
              </w:rPr>
              <w:t>-.069,.049</w:t>
            </w:r>
          </w:p>
        </w:tc>
        <w:tc>
          <w:tcPr>
            <w:tcW w:w="389" w:type="pct"/>
            <w:tcBorders>
              <w:top w:val="nil"/>
              <w:left w:val="nil"/>
              <w:bottom w:val="nil"/>
              <w:right w:val="nil"/>
            </w:tcBorders>
            <w:shd w:val="clear" w:color="auto" w:fill="auto"/>
            <w:noWrap/>
            <w:vAlign w:val="bottom"/>
            <w:hideMark/>
          </w:tcPr>
          <w:p w14:paraId="083C2125" w14:textId="77777777" w:rsidR="00D042DD" w:rsidRPr="007E6251" w:rsidRDefault="00D042DD" w:rsidP="001223E3">
            <w:pPr>
              <w:jc w:val="center"/>
              <w:rPr>
                <w:color w:val="000000"/>
                <w:sz w:val="20"/>
                <w:szCs w:val="20"/>
              </w:rPr>
            </w:pPr>
            <w:r w:rsidRPr="007E6251">
              <w:rPr>
                <w:color w:val="000000"/>
                <w:sz w:val="20"/>
                <w:szCs w:val="20"/>
              </w:rPr>
              <w:t>.736</w:t>
            </w:r>
          </w:p>
        </w:tc>
      </w:tr>
      <w:tr w:rsidR="00D042DD" w:rsidRPr="007E6251" w14:paraId="59D0EACB" w14:textId="77777777" w:rsidTr="001223E3">
        <w:trPr>
          <w:trHeight w:val="144"/>
        </w:trPr>
        <w:tc>
          <w:tcPr>
            <w:tcW w:w="2899" w:type="pct"/>
            <w:tcBorders>
              <w:top w:val="nil"/>
              <w:left w:val="nil"/>
              <w:bottom w:val="nil"/>
              <w:right w:val="nil"/>
            </w:tcBorders>
            <w:shd w:val="clear" w:color="auto" w:fill="auto"/>
            <w:noWrap/>
            <w:vAlign w:val="bottom"/>
            <w:hideMark/>
          </w:tcPr>
          <w:p w14:paraId="20161DDD"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7)</w:t>
            </w:r>
          </w:p>
        </w:tc>
        <w:tc>
          <w:tcPr>
            <w:tcW w:w="298" w:type="pct"/>
            <w:tcBorders>
              <w:top w:val="nil"/>
              <w:left w:val="nil"/>
              <w:bottom w:val="nil"/>
              <w:right w:val="nil"/>
            </w:tcBorders>
            <w:shd w:val="clear" w:color="auto" w:fill="auto"/>
            <w:noWrap/>
            <w:vAlign w:val="bottom"/>
            <w:hideMark/>
          </w:tcPr>
          <w:p w14:paraId="0B847A4F" w14:textId="77777777" w:rsidR="00D042DD" w:rsidRPr="007E6251" w:rsidRDefault="00D042DD" w:rsidP="001223E3">
            <w:pPr>
              <w:jc w:val="center"/>
              <w:rPr>
                <w:color w:val="000000"/>
                <w:sz w:val="20"/>
                <w:szCs w:val="20"/>
              </w:rPr>
            </w:pPr>
            <w:r w:rsidRPr="007E6251">
              <w:rPr>
                <w:color w:val="000000"/>
                <w:sz w:val="20"/>
                <w:szCs w:val="20"/>
              </w:rPr>
              <w:t>-.027</w:t>
            </w:r>
          </w:p>
        </w:tc>
        <w:tc>
          <w:tcPr>
            <w:tcW w:w="238" w:type="pct"/>
            <w:tcBorders>
              <w:top w:val="nil"/>
              <w:left w:val="nil"/>
              <w:bottom w:val="nil"/>
              <w:right w:val="nil"/>
            </w:tcBorders>
            <w:shd w:val="clear" w:color="auto" w:fill="auto"/>
            <w:noWrap/>
            <w:vAlign w:val="bottom"/>
            <w:hideMark/>
          </w:tcPr>
          <w:p w14:paraId="7454E610" w14:textId="77777777" w:rsidR="00D042DD" w:rsidRPr="007E6251" w:rsidRDefault="00D042DD" w:rsidP="001223E3">
            <w:pPr>
              <w:jc w:val="center"/>
              <w:rPr>
                <w:color w:val="000000"/>
                <w:sz w:val="20"/>
                <w:szCs w:val="20"/>
              </w:rPr>
            </w:pPr>
            <w:r w:rsidRPr="007E6251">
              <w:rPr>
                <w:color w:val="000000"/>
                <w:sz w:val="20"/>
                <w:szCs w:val="20"/>
              </w:rPr>
              <w:t>.031</w:t>
            </w:r>
          </w:p>
        </w:tc>
        <w:tc>
          <w:tcPr>
            <w:tcW w:w="575" w:type="pct"/>
            <w:tcBorders>
              <w:top w:val="nil"/>
              <w:left w:val="nil"/>
              <w:bottom w:val="nil"/>
              <w:right w:val="nil"/>
            </w:tcBorders>
            <w:shd w:val="clear" w:color="auto" w:fill="auto"/>
            <w:noWrap/>
            <w:vAlign w:val="bottom"/>
            <w:hideMark/>
          </w:tcPr>
          <w:p w14:paraId="780AEAF2" w14:textId="77777777" w:rsidR="00D042DD" w:rsidRPr="007E6251" w:rsidRDefault="00D042DD" w:rsidP="001223E3">
            <w:pPr>
              <w:jc w:val="center"/>
              <w:rPr>
                <w:color w:val="000000"/>
                <w:sz w:val="20"/>
                <w:szCs w:val="20"/>
              </w:rPr>
            </w:pPr>
            <w:r w:rsidRPr="007E6251">
              <w:rPr>
                <w:color w:val="000000"/>
                <w:sz w:val="20"/>
                <w:szCs w:val="20"/>
              </w:rPr>
              <w:t>-.154</w:t>
            </w:r>
          </w:p>
        </w:tc>
        <w:tc>
          <w:tcPr>
            <w:tcW w:w="601" w:type="pct"/>
            <w:tcBorders>
              <w:top w:val="nil"/>
              <w:left w:val="nil"/>
              <w:bottom w:val="nil"/>
              <w:right w:val="nil"/>
            </w:tcBorders>
            <w:shd w:val="clear" w:color="auto" w:fill="auto"/>
            <w:noWrap/>
            <w:vAlign w:val="bottom"/>
            <w:hideMark/>
          </w:tcPr>
          <w:p w14:paraId="55E43EEC" w14:textId="77777777" w:rsidR="00D042DD" w:rsidRPr="007E6251" w:rsidRDefault="00D042DD" w:rsidP="001223E3">
            <w:pPr>
              <w:jc w:val="center"/>
              <w:rPr>
                <w:color w:val="000000"/>
                <w:sz w:val="20"/>
                <w:szCs w:val="20"/>
              </w:rPr>
            </w:pPr>
            <w:r w:rsidRPr="007E6251">
              <w:rPr>
                <w:color w:val="000000"/>
                <w:sz w:val="20"/>
                <w:szCs w:val="20"/>
              </w:rPr>
              <w:t>-.088,.035</w:t>
            </w:r>
          </w:p>
        </w:tc>
        <w:tc>
          <w:tcPr>
            <w:tcW w:w="389" w:type="pct"/>
            <w:tcBorders>
              <w:top w:val="nil"/>
              <w:left w:val="nil"/>
              <w:bottom w:val="nil"/>
              <w:right w:val="nil"/>
            </w:tcBorders>
            <w:shd w:val="clear" w:color="auto" w:fill="auto"/>
            <w:noWrap/>
            <w:vAlign w:val="bottom"/>
            <w:hideMark/>
          </w:tcPr>
          <w:p w14:paraId="304ECB10" w14:textId="77777777" w:rsidR="00D042DD" w:rsidRPr="007E6251" w:rsidRDefault="00D042DD" w:rsidP="001223E3">
            <w:pPr>
              <w:jc w:val="center"/>
              <w:rPr>
                <w:color w:val="000000"/>
                <w:sz w:val="20"/>
                <w:szCs w:val="20"/>
              </w:rPr>
            </w:pPr>
            <w:r w:rsidRPr="007E6251">
              <w:rPr>
                <w:color w:val="000000"/>
                <w:sz w:val="20"/>
                <w:szCs w:val="20"/>
              </w:rPr>
              <w:t>.394</w:t>
            </w:r>
          </w:p>
        </w:tc>
      </w:tr>
      <w:tr w:rsidR="00D042DD" w:rsidRPr="007E6251" w14:paraId="15F3795B"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3ECC609D"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41A32BF8"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2BDAA721"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7E4A7540"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09811768"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386BADB3"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2FFDC75" w14:textId="77777777" w:rsidTr="001223E3">
        <w:trPr>
          <w:trHeight w:val="144"/>
        </w:trPr>
        <w:tc>
          <w:tcPr>
            <w:tcW w:w="2899" w:type="pct"/>
            <w:tcBorders>
              <w:top w:val="nil"/>
              <w:left w:val="nil"/>
              <w:bottom w:val="nil"/>
              <w:right w:val="nil"/>
            </w:tcBorders>
            <w:shd w:val="clear" w:color="auto" w:fill="auto"/>
            <w:noWrap/>
            <w:vAlign w:val="bottom"/>
            <w:hideMark/>
          </w:tcPr>
          <w:p w14:paraId="38835CEB"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22907A71" w14:textId="77777777" w:rsidR="00D042DD" w:rsidRPr="007E6251" w:rsidRDefault="00D042DD" w:rsidP="001223E3">
            <w:pPr>
              <w:jc w:val="center"/>
              <w:rPr>
                <w:color w:val="000000"/>
                <w:sz w:val="20"/>
                <w:szCs w:val="20"/>
              </w:rPr>
            </w:pPr>
            <w:r w:rsidRPr="007E6251">
              <w:rPr>
                <w:color w:val="000000"/>
                <w:sz w:val="20"/>
                <w:szCs w:val="20"/>
              </w:rPr>
              <w:t>.080</w:t>
            </w:r>
          </w:p>
        </w:tc>
        <w:tc>
          <w:tcPr>
            <w:tcW w:w="238" w:type="pct"/>
            <w:tcBorders>
              <w:top w:val="nil"/>
              <w:left w:val="nil"/>
              <w:bottom w:val="nil"/>
              <w:right w:val="nil"/>
            </w:tcBorders>
            <w:shd w:val="clear" w:color="auto" w:fill="auto"/>
            <w:noWrap/>
            <w:vAlign w:val="bottom"/>
            <w:hideMark/>
          </w:tcPr>
          <w:p w14:paraId="1BB5F714"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2ED46C52" w14:textId="77777777" w:rsidR="00D042DD" w:rsidRPr="007E6251" w:rsidRDefault="00D042DD" w:rsidP="001223E3">
            <w:pPr>
              <w:jc w:val="center"/>
              <w:rPr>
                <w:color w:val="000000"/>
                <w:sz w:val="20"/>
                <w:szCs w:val="20"/>
              </w:rPr>
            </w:pPr>
            <w:r w:rsidRPr="007E6251">
              <w:rPr>
                <w:color w:val="000000"/>
                <w:sz w:val="20"/>
                <w:szCs w:val="20"/>
              </w:rPr>
              <w:t>.811</w:t>
            </w:r>
          </w:p>
        </w:tc>
        <w:tc>
          <w:tcPr>
            <w:tcW w:w="601" w:type="pct"/>
            <w:tcBorders>
              <w:top w:val="nil"/>
              <w:left w:val="nil"/>
              <w:bottom w:val="nil"/>
              <w:right w:val="nil"/>
            </w:tcBorders>
            <w:shd w:val="clear" w:color="auto" w:fill="auto"/>
            <w:noWrap/>
            <w:vAlign w:val="bottom"/>
            <w:hideMark/>
          </w:tcPr>
          <w:p w14:paraId="264C4628" w14:textId="77777777" w:rsidR="00D042DD" w:rsidRPr="007E6251" w:rsidRDefault="00D042DD" w:rsidP="001223E3">
            <w:pPr>
              <w:jc w:val="center"/>
              <w:rPr>
                <w:color w:val="000000"/>
                <w:sz w:val="20"/>
                <w:szCs w:val="20"/>
              </w:rPr>
            </w:pPr>
            <w:r w:rsidRPr="007E6251">
              <w:rPr>
                <w:color w:val="000000"/>
                <w:sz w:val="20"/>
                <w:szCs w:val="20"/>
              </w:rPr>
              <w:t>.057,.103</w:t>
            </w:r>
          </w:p>
        </w:tc>
        <w:tc>
          <w:tcPr>
            <w:tcW w:w="389" w:type="pct"/>
            <w:tcBorders>
              <w:top w:val="nil"/>
              <w:left w:val="nil"/>
              <w:bottom w:val="nil"/>
              <w:right w:val="nil"/>
            </w:tcBorders>
            <w:shd w:val="clear" w:color="auto" w:fill="auto"/>
            <w:noWrap/>
            <w:vAlign w:val="bottom"/>
            <w:hideMark/>
          </w:tcPr>
          <w:p w14:paraId="572C212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7F00CB9"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3CB95CCE"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2E2A1EAF" w14:textId="77777777" w:rsidR="00D042DD" w:rsidRPr="007E6251" w:rsidRDefault="00D042DD" w:rsidP="001223E3">
            <w:pPr>
              <w:jc w:val="center"/>
              <w:rPr>
                <w:color w:val="000000"/>
                <w:sz w:val="20"/>
                <w:szCs w:val="20"/>
              </w:rPr>
            </w:pPr>
            <w:r w:rsidRPr="007E6251">
              <w:rPr>
                <w:color w:val="000000"/>
                <w:sz w:val="20"/>
                <w:szCs w:val="20"/>
              </w:rPr>
              <w:t>.011</w:t>
            </w:r>
          </w:p>
        </w:tc>
        <w:tc>
          <w:tcPr>
            <w:tcW w:w="238" w:type="pct"/>
            <w:tcBorders>
              <w:top w:val="nil"/>
              <w:left w:val="nil"/>
              <w:bottom w:val="single" w:sz="4" w:space="0" w:color="auto"/>
              <w:right w:val="nil"/>
            </w:tcBorders>
            <w:shd w:val="clear" w:color="auto" w:fill="auto"/>
            <w:noWrap/>
            <w:vAlign w:val="bottom"/>
            <w:hideMark/>
          </w:tcPr>
          <w:p w14:paraId="20E7DCDE" w14:textId="77777777" w:rsidR="00D042DD" w:rsidRPr="007E6251" w:rsidRDefault="00D042DD" w:rsidP="001223E3">
            <w:pPr>
              <w:jc w:val="center"/>
              <w:rPr>
                <w:color w:val="000000"/>
                <w:sz w:val="20"/>
                <w:szCs w:val="20"/>
              </w:rPr>
            </w:pPr>
            <w:r w:rsidRPr="007E6251">
              <w:rPr>
                <w:color w:val="000000"/>
                <w:sz w:val="20"/>
                <w:szCs w:val="20"/>
              </w:rPr>
              <w:t>.002</w:t>
            </w:r>
          </w:p>
        </w:tc>
        <w:tc>
          <w:tcPr>
            <w:tcW w:w="575" w:type="pct"/>
            <w:tcBorders>
              <w:top w:val="nil"/>
              <w:left w:val="nil"/>
              <w:bottom w:val="single" w:sz="4" w:space="0" w:color="auto"/>
              <w:right w:val="nil"/>
            </w:tcBorders>
            <w:shd w:val="clear" w:color="auto" w:fill="auto"/>
            <w:noWrap/>
            <w:vAlign w:val="bottom"/>
            <w:hideMark/>
          </w:tcPr>
          <w:p w14:paraId="7A10FA73" w14:textId="77777777" w:rsidR="00D042DD" w:rsidRPr="007E6251" w:rsidRDefault="00D042DD" w:rsidP="001223E3">
            <w:pPr>
              <w:jc w:val="center"/>
              <w:rPr>
                <w:color w:val="000000"/>
                <w:sz w:val="20"/>
                <w:szCs w:val="20"/>
              </w:rPr>
            </w:pPr>
            <w:r w:rsidRPr="007E6251">
              <w:rPr>
                <w:color w:val="000000"/>
                <w:sz w:val="20"/>
                <w:szCs w:val="20"/>
              </w:rPr>
              <w:t>.606</w:t>
            </w:r>
          </w:p>
        </w:tc>
        <w:tc>
          <w:tcPr>
            <w:tcW w:w="601" w:type="pct"/>
            <w:tcBorders>
              <w:top w:val="nil"/>
              <w:left w:val="nil"/>
              <w:bottom w:val="single" w:sz="4" w:space="0" w:color="auto"/>
              <w:right w:val="nil"/>
            </w:tcBorders>
            <w:shd w:val="clear" w:color="auto" w:fill="auto"/>
            <w:noWrap/>
            <w:vAlign w:val="bottom"/>
            <w:hideMark/>
          </w:tcPr>
          <w:p w14:paraId="78650AC1" w14:textId="77777777" w:rsidR="00D042DD" w:rsidRPr="007E6251" w:rsidRDefault="00D042DD" w:rsidP="001223E3">
            <w:pPr>
              <w:jc w:val="center"/>
              <w:rPr>
                <w:color w:val="000000"/>
                <w:sz w:val="20"/>
                <w:szCs w:val="20"/>
              </w:rPr>
            </w:pPr>
            <w:r w:rsidRPr="007E6251">
              <w:rPr>
                <w:color w:val="000000"/>
                <w:sz w:val="20"/>
                <w:szCs w:val="20"/>
              </w:rPr>
              <w:t>.007,.016</w:t>
            </w:r>
          </w:p>
        </w:tc>
        <w:tc>
          <w:tcPr>
            <w:tcW w:w="389" w:type="pct"/>
            <w:tcBorders>
              <w:top w:val="nil"/>
              <w:left w:val="nil"/>
              <w:bottom w:val="nil"/>
              <w:right w:val="nil"/>
            </w:tcBorders>
            <w:shd w:val="clear" w:color="auto" w:fill="auto"/>
            <w:noWrap/>
            <w:vAlign w:val="bottom"/>
            <w:hideMark/>
          </w:tcPr>
          <w:p w14:paraId="575A8D6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996F2A4"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5F2500A7"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46CEFF35" w14:textId="77777777" w:rsidTr="001223E3">
        <w:trPr>
          <w:trHeight w:val="144"/>
        </w:trPr>
        <w:tc>
          <w:tcPr>
            <w:tcW w:w="2899" w:type="pct"/>
            <w:tcBorders>
              <w:top w:val="nil"/>
              <w:left w:val="nil"/>
              <w:bottom w:val="nil"/>
              <w:right w:val="nil"/>
            </w:tcBorders>
            <w:shd w:val="clear" w:color="auto" w:fill="auto"/>
            <w:noWrap/>
            <w:vAlign w:val="bottom"/>
            <w:hideMark/>
          </w:tcPr>
          <w:p w14:paraId="1EE74D9B"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2A98E67C" w14:textId="77777777" w:rsidR="00D042DD" w:rsidRPr="007E6251" w:rsidRDefault="00D042DD" w:rsidP="001223E3">
            <w:pPr>
              <w:jc w:val="center"/>
              <w:rPr>
                <w:color w:val="000000"/>
                <w:sz w:val="20"/>
                <w:szCs w:val="20"/>
              </w:rPr>
            </w:pPr>
            <w:r w:rsidRPr="007E6251">
              <w:rPr>
                <w:color w:val="000000"/>
                <w:sz w:val="20"/>
                <w:szCs w:val="20"/>
              </w:rPr>
              <w:t>2741.855 (</w:t>
            </w:r>
            <w:r w:rsidRPr="007E6251">
              <w:rPr>
                <w:i/>
                <w:iCs/>
                <w:color w:val="000000"/>
                <w:sz w:val="20"/>
                <w:szCs w:val="20"/>
              </w:rPr>
              <w:t xml:space="preserve">p </w:t>
            </w:r>
            <w:r w:rsidRPr="007E6251">
              <w:rPr>
                <w:color w:val="000000"/>
                <w:sz w:val="20"/>
                <w:szCs w:val="20"/>
              </w:rPr>
              <w:t>&lt; .001)</w:t>
            </w:r>
          </w:p>
        </w:tc>
      </w:tr>
      <w:tr w:rsidR="00D042DD" w:rsidRPr="007E6251" w14:paraId="67203A51" w14:textId="77777777" w:rsidTr="001223E3">
        <w:trPr>
          <w:trHeight w:val="144"/>
        </w:trPr>
        <w:tc>
          <w:tcPr>
            <w:tcW w:w="2899" w:type="pct"/>
            <w:tcBorders>
              <w:top w:val="nil"/>
              <w:left w:val="nil"/>
              <w:bottom w:val="nil"/>
              <w:right w:val="nil"/>
            </w:tcBorders>
            <w:shd w:val="clear" w:color="auto" w:fill="auto"/>
            <w:noWrap/>
            <w:vAlign w:val="bottom"/>
            <w:hideMark/>
          </w:tcPr>
          <w:p w14:paraId="0E217E22"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35F084B7" w14:textId="77777777" w:rsidR="00D042DD" w:rsidRPr="007E6251" w:rsidRDefault="00D042DD" w:rsidP="001223E3">
            <w:pPr>
              <w:jc w:val="center"/>
              <w:rPr>
                <w:color w:val="000000"/>
                <w:sz w:val="20"/>
                <w:szCs w:val="20"/>
              </w:rPr>
            </w:pPr>
            <w:r w:rsidRPr="007E6251">
              <w:rPr>
                <w:color w:val="000000"/>
                <w:sz w:val="20"/>
                <w:szCs w:val="20"/>
              </w:rPr>
              <w:t>190.424 (</w:t>
            </w:r>
            <w:r w:rsidRPr="007E6251">
              <w:rPr>
                <w:i/>
                <w:iCs/>
                <w:color w:val="000000"/>
                <w:sz w:val="20"/>
                <w:szCs w:val="20"/>
              </w:rPr>
              <w:t xml:space="preserve">p </w:t>
            </w:r>
            <w:r w:rsidRPr="007E6251">
              <w:rPr>
                <w:color w:val="000000"/>
                <w:sz w:val="20"/>
                <w:szCs w:val="20"/>
              </w:rPr>
              <w:t>&lt; .001)</w:t>
            </w:r>
          </w:p>
        </w:tc>
      </w:tr>
      <w:tr w:rsidR="00D042DD" w:rsidRPr="007E6251" w14:paraId="70F46F33" w14:textId="77777777" w:rsidTr="001223E3">
        <w:trPr>
          <w:trHeight w:val="144"/>
        </w:trPr>
        <w:tc>
          <w:tcPr>
            <w:tcW w:w="2899" w:type="pct"/>
            <w:tcBorders>
              <w:top w:val="nil"/>
              <w:left w:val="nil"/>
              <w:bottom w:val="nil"/>
              <w:right w:val="nil"/>
            </w:tcBorders>
            <w:shd w:val="clear" w:color="auto" w:fill="auto"/>
            <w:noWrap/>
            <w:vAlign w:val="bottom"/>
            <w:hideMark/>
          </w:tcPr>
          <w:p w14:paraId="5A6A2D76"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365EE142" w14:textId="77777777" w:rsidR="00D042DD" w:rsidRPr="007E6251" w:rsidRDefault="00D042DD" w:rsidP="001223E3">
            <w:pPr>
              <w:jc w:val="center"/>
              <w:rPr>
                <w:color w:val="000000"/>
                <w:sz w:val="20"/>
                <w:szCs w:val="20"/>
              </w:rPr>
            </w:pPr>
            <w:r w:rsidRPr="007E6251">
              <w:rPr>
                <w:color w:val="000000"/>
                <w:sz w:val="20"/>
                <w:szCs w:val="20"/>
              </w:rPr>
              <w:t>.973</w:t>
            </w:r>
          </w:p>
        </w:tc>
      </w:tr>
      <w:tr w:rsidR="00D042DD" w:rsidRPr="007E6251" w14:paraId="11F83A34" w14:textId="77777777" w:rsidTr="001223E3">
        <w:trPr>
          <w:trHeight w:val="144"/>
        </w:trPr>
        <w:tc>
          <w:tcPr>
            <w:tcW w:w="2899" w:type="pct"/>
            <w:tcBorders>
              <w:top w:val="nil"/>
              <w:left w:val="nil"/>
              <w:bottom w:val="nil"/>
              <w:right w:val="nil"/>
            </w:tcBorders>
            <w:shd w:val="clear" w:color="auto" w:fill="auto"/>
            <w:noWrap/>
            <w:vAlign w:val="bottom"/>
            <w:hideMark/>
          </w:tcPr>
          <w:p w14:paraId="6C5AE9A4"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1" w:type="pct"/>
            <w:gridSpan w:val="5"/>
            <w:tcBorders>
              <w:top w:val="nil"/>
              <w:left w:val="nil"/>
              <w:bottom w:val="nil"/>
              <w:right w:val="nil"/>
            </w:tcBorders>
            <w:shd w:val="clear" w:color="auto" w:fill="auto"/>
            <w:noWrap/>
            <w:vAlign w:val="bottom"/>
            <w:hideMark/>
          </w:tcPr>
          <w:p w14:paraId="76C22AFE" w14:textId="77777777" w:rsidR="00D042DD" w:rsidRPr="007E6251" w:rsidRDefault="00D042DD" w:rsidP="001223E3">
            <w:pPr>
              <w:jc w:val="center"/>
              <w:rPr>
                <w:color w:val="000000"/>
                <w:sz w:val="20"/>
                <w:szCs w:val="20"/>
              </w:rPr>
            </w:pPr>
            <w:r w:rsidRPr="007E6251">
              <w:rPr>
                <w:color w:val="000000"/>
                <w:sz w:val="20"/>
                <w:szCs w:val="20"/>
              </w:rPr>
              <w:t>.035 (.025, .044)</w:t>
            </w:r>
          </w:p>
        </w:tc>
      </w:tr>
      <w:tr w:rsidR="00D042DD" w:rsidRPr="007E6251" w14:paraId="24B51054" w14:textId="77777777" w:rsidTr="001223E3">
        <w:trPr>
          <w:trHeight w:val="144"/>
        </w:trPr>
        <w:tc>
          <w:tcPr>
            <w:tcW w:w="2899" w:type="pct"/>
            <w:tcBorders>
              <w:top w:val="nil"/>
              <w:left w:val="nil"/>
              <w:bottom w:val="nil"/>
              <w:right w:val="nil"/>
            </w:tcBorders>
            <w:shd w:val="clear" w:color="auto" w:fill="auto"/>
            <w:noWrap/>
            <w:vAlign w:val="bottom"/>
            <w:hideMark/>
          </w:tcPr>
          <w:p w14:paraId="7ADD8DF7"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209C3BF6" w14:textId="77777777" w:rsidR="00D042DD" w:rsidRPr="007E6251" w:rsidRDefault="00D042DD" w:rsidP="001223E3">
            <w:pPr>
              <w:jc w:val="center"/>
              <w:rPr>
                <w:color w:val="000000"/>
                <w:sz w:val="20"/>
                <w:szCs w:val="20"/>
              </w:rPr>
            </w:pPr>
            <w:r w:rsidRPr="007E6251">
              <w:rPr>
                <w:color w:val="000000"/>
                <w:sz w:val="20"/>
                <w:szCs w:val="20"/>
              </w:rPr>
              <w:t>.054</w:t>
            </w:r>
          </w:p>
        </w:tc>
      </w:tr>
      <w:tr w:rsidR="00D042DD" w:rsidRPr="007E6251" w14:paraId="4A33E76D" w14:textId="77777777" w:rsidTr="001223E3">
        <w:trPr>
          <w:trHeight w:val="144"/>
        </w:trPr>
        <w:tc>
          <w:tcPr>
            <w:tcW w:w="2899" w:type="pct"/>
            <w:tcBorders>
              <w:top w:val="nil"/>
              <w:left w:val="nil"/>
              <w:bottom w:val="nil"/>
              <w:right w:val="nil"/>
            </w:tcBorders>
            <w:shd w:val="clear" w:color="auto" w:fill="auto"/>
            <w:noWrap/>
            <w:vAlign w:val="bottom"/>
            <w:hideMark/>
          </w:tcPr>
          <w:p w14:paraId="514036B0"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277EE56A" w14:textId="77777777" w:rsidR="00D042DD" w:rsidRPr="007E6251" w:rsidRDefault="00D042DD" w:rsidP="001223E3">
            <w:pPr>
              <w:jc w:val="center"/>
              <w:rPr>
                <w:color w:val="000000"/>
                <w:sz w:val="20"/>
                <w:szCs w:val="20"/>
              </w:rPr>
            </w:pPr>
            <w:r w:rsidRPr="007E6251">
              <w:rPr>
                <w:color w:val="000000"/>
                <w:sz w:val="20"/>
                <w:szCs w:val="20"/>
              </w:rPr>
              <w:t>488</w:t>
            </w:r>
          </w:p>
        </w:tc>
      </w:tr>
      <w:tr w:rsidR="00D042DD" w:rsidRPr="007E6251" w14:paraId="3980EF64"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44422B38"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226CA652"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3D356D35" w14:textId="77777777" w:rsidR="00D042DD" w:rsidRPr="007E6251" w:rsidRDefault="00D042DD" w:rsidP="00D042DD">
      <w:pPr>
        <w:jc w:val="center"/>
        <w:rPr>
          <w:bCs/>
        </w:rPr>
      </w:pPr>
    </w:p>
    <w:p w14:paraId="45AB66CA"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296"/>
        <w:gridCol w:w="547"/>
        <w:gridCol w:w="547"/>
        <w:gridCol w:w="1050"/>
        <w:gridCol w:w="1211"/>
        <w:gridCol w:w="709"/>
      </w:tblGrid>
      <w:tr w:rsidR="00D042DD" w:rsidRPr="007E6251" w14:paraId="3A1ABFC8"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5B9339BC" w14:textId="77777777" w:rsidR="00D042DD" w:rsidRPr="007E6251" w:rsidRDefault="00D042DD" w:rsidP="001223E3">
            <w:pPr>
              <w:rPr>
                <w:color w:val="000000"/>
                <w:sz w:val="20"/>
                <w:szCs w:val="20"/>
              </w:rPr>
            </w:pPr>
            <w:r w:rsidRPr="007E6251">
              <w:rPr>
                <w:color w:val="000000"/>
                <w:sz w:val="20"/>
                <w:szCs w:val="20"/>
              </w:rPr>
              <w:t>Table E11: Full SEM of adverse psychological effects (Wave 8) on TBI (Wave 3).</w:t>
            </w:r>
          </w:p>
        </w:tc>
      </w:tr>
      <w:tr w:rsidR="00D042DD" w:rsidRPr="007E6251" w14:paraId="382D3583" w14:textId="77777777" w:rsidTr="001223E3">
        <w:trPr>
          <w:trHeight w:val="144"/>
        </w:trPr>
        <w:tc>
          <w:tcPr>
            <w:tcW w:w="2829" w:type="pct"/>
            <w:tcBorders>
              <w:top w:val="nil"/>
              <w:left w:val="nil"/>
              <w:bottom w:val="single" w:sz="4" w:space="0" w:color="auto"/>
              <w:right w:val="nil"/>
            </w:tcBorders>
            <w:shd w:val="clear" w:color="auto" w:fill="auto"/>
            <w:noWrap/>
            <w:vAlign w:val="bottom"/>
            <w:hideMark/>
          </w:tcPr>
          <w:p w14:paraId="2F3C375F" w14:textId="77777777" w:rsidR="00D042DD" w:rsidRPr="007E6251" w:rsidRDefault="00D042DD" w:rsidP="001223E3">
            <w:pPr>
              <w:rPr>
                <w:b/>
                <w:bCs/>
                <w:color w:val="000000"/>
                <w:sz w:val="20"/>
                <w:szCs w:val="20"/>
              </w:rPr>
            </w:pPr>
            <w:r w:rsidRPr="007E6251">
              <w:rPr>
                <w:b/>
                <w:bCs/>
                <w:color w:val="000000"/>
                <w:sz w:val="20"/>
                <w:szCs w:val="20"/>
              </w:rPr>
              <w:t>Measurement Model (Wave 8)</w:t>
            </w:r>
          </w:p>
        </w:tc>
        <w:tc>
          <w:tcPr>
            <w:tcW w:w="292" w:type="pct"/>
            <w:tcBorders>
              <w:top w:val="nil"/>
              <w:left w:val="nil"/>
              <w:bottom w:val="single" w:sz="4" w:space="0" w:color="auto"/>
              <w:right w:val="nil"/>
            </w:tcBorders>
            <w:shd w:val="clear" w:color="auto" w:fill="auto"/>
            <w:noWrap/>
            <w:vAlign w:val="bottom"/>
            <w:hideMark/>
          </w:tcPr>
          <w:p w14:paraId="3424F794" w14:textId="77777777" w:rsidR="00D042DD" w:rsidRPr="007E6251" w:rsidRDefault="00D042DD" w:rsidP="001223E3">
            <w:pPr>
              <w:jc w:val="center"/>
              <w:rPr>
                <w:color w:val="000000"/>
                <w:sz w:val="20"/>
                <w:szCs w:val="20"/>
              </w:rPr>
            </w:pPr>
            <w:r w:rsidRPr="007E6251">
              <w:rPr>
                <w:color w:val="000000"/>
                <w:sz w:val="20"/>
                <w:szCs w:val="20"/>
              </w:rPr>
              <w:t>FL</w:t>
            </w:r>
          </w:p>
        </w:tc>
        <w:tc>
          <w:tcPr>
            <w:tcW w:w="292" w:type="pct"/>
            <w:tcBorders>
              <w:top w:val="nil"/>
              <w:left w:val="nil"/>
              <w:bottom w:val="single" w:sz="4" w:space="0" w:color="auto"/>
              <w:right w:val="nil"/>
            </w:tcBorders>
            <w:shd w:val="clear" w:color="auto" w:fill="auto"/>
            <w:noWrap/>
            <w:vAlign w:val="bottom"/>
            <w:hideMark/>
          </w:tcPr>
          <w:p w14:paraId="093AA7DC"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nil"/>
              <w:left w:val="nil"/>
              <w:bottom w:val="single" w:sz="4" w:space="0" w:color="auto"/>
              <w:right w:val="nil"/>
            </w:tcBorders>
            <w:shd w:val="clear" w:color="auto" w:fill="auto"/>
            <w:vAlign w:val="bottom"/>
            <w:hideMark/>
          </w:tcPr>
          <w:p w14:paraId="2A465427" w14:textId="77777777" w:rsidR="00D042DD" w:rsidRPr="007E6251" w:rsidRDefault="00D042DD" w:rsidP="001223E3">
            <w:pPr>
              <w:jc w:val="center"/>
              <w:rPr>
                <w:color w:val="000000"/>
                <w:sz w:val="20"/>
                <w:szCs w:val="20"/>
              </w:rPr>
            </w:pPr>
            <w:r w:rsidRPr="007E6251">
              <w:rPr>
                <w:color w:val="000000"/>
                <w:sz w:val="20"/>
                <w:szCs w:val="20"/>
              </w:rPr>
              <w:t>Std. FL</w:t>
            </w:r>
          </w:p>
        </w:tc>
        <w:tc>
          <w:tcPr>
            <w:tcW w:w="647" w:type="pct"/>
            <w:tcBorders>
              <w:top w:val="nil"/>
              <w:left w:val="nil"/>
              <w:bottom w:val="single" w:sz="4" w:space="0" w:color="auto"/>
              <w:right w:val="nil"/>
            </w:tcBorders>
            <w:shd w:val="clear" w:color="auto" w:fill="auto"/>
            <w:noWrap/>
            <w:vAlign w:val="bottom"/>
            <w:hideMark/>
          </w:tcPr>
          <w:p w14:paraId="67171C9B"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nil"/>
              <w:left w:val="nil"/>
              <w:bottom w:val="single" w:sz="4" w:space="0" w:color="auto"/>
              <w:right w:val="nil"/>
            </w:tcBorders>
            <w:shd w:val="clear" w:color="auto" w:fill="auto"/>
            <w:noWrap/>
            <w:vAlign w:val="bottom"/>
            <w:hideMark/>
          </w:tcPr>
          <w:p w14:paraId="7CB1483D"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C349EF3" w14:textId="77777777" w:rsidTr="001223E3">
        <w:trPr>
          <w:trHeight w:val="144"/>
        </w:trPr>
        <w:tc>
          <w:tcPr>
            <w:tcW w:w="2829" w:type="pct"/>
            <w:tcBorders>
              <w:top w:val="nil"/>
              <w:left w:val="nil"/>
              <w:bottom w:val="nil"/>
              <w:right w:val="nil"/>
            </w:tcBorders>
            <w:shd w:val="clear" w:color="auto" w:fill="auto"/>
            <w:noWrap/>
            <w:vAlign w:val="bottom"/>
            <w:hideMark/>
          </w:tcPr>
          <w:p w14:paraId="396AA50D"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2" w:type="pct"/>
            <w:tcBorders>
              <w:top w:val="nil"/>
              <w:left w:val="nil"/>
              <w:bottom w:val="nil"/>
              <w:right w:val="nil"/>
            </w:tcBorders>
            <w:shd w:val="clear" w:color="auto" w:fill="auto"/>
            <w:noWrap/>
            <w:vAlign w:val="bottom"/>
            <w:hideMark/>
          </w:tcPr>
          <w:p w14:paraId="4B4AC1FB" w14:textId="77777777" w:rsidR="00D042DD" w:rsidRPr="007E6251" w:rsidRDefault="00D042DD" w:rsidP="001223E3">
            <w:pPr>
              <w:jc w:val="center"/>
              <w:rPr>
                <w:color w:val="000000"/>
                <w:sz w:val="20"/>
                <w:szCs w:val="20"/>
              </w:rPr>
            </w:pPr>
            <w:r w:rsidRPr="007E6251">
              <w:rPr>
                <w:color w:val="000000"/>
                <w:sz w:val="20"/>
                <w:szCs w:val="20"/>
              </w:rPr>
              <w:t>--</w:t>
            </w:r>
          </w:p>
        </w:tc>
        <w:tc>
          <w:tcPr>
            <w:tcW w:w="292" w:type="pct"/>
            <w:tcBorders>
              <w:top w:val="nil"/>
              <w:left w:val="nil"/>
              <w:bottom w:val="nil"/>
              <w:right w:val="nil"/>
            </w:tcBorders>
            <w:shd w:val="clear" w:color="auto" w:fill="auto"/>
            <w:noWrap/>
            <w:vAlign w:val="bottom"/>
            <w:hideMark/>
          </w:tcPr>
          <w:p w14:paraId="0E00A75C"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4A211A7C"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7301EB60"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2BAFA40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4E417EC" w14:textId="77777777" w:rsidTr="001223E3">
        <w:trPr>
          <w:trHeight w:val="144"/>
        </w:trPr>
        <w:tc>
          <w:tcPr>
            <w:tcW w:w="2829" w:type="pct"/>
            <w:tcBorders>
              <w:top w:val="nil"/>
              <w:left w:val="nil"/>
              <w:bottom w:val="nil"/>
              <w:right w:val="nil"/>
            </w:tcBorders>
            <w:shd w:val="clear" w:color="auto" w:fill="auto"/>
            <w:noWrap/>
            <w:vAlign w:val="bottom"/>
            <w:hideMark/>
          </w:tcPr>
          <w:p w14:paraId="59C29429"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2" w:type="pct"/>
            <w:tcBorders>
              <w:top w:val="nil"/>
              <w:left w:val="nil"/>
              <w:bottom w:val="nil"/>
              <w:right w:val="nil"/>
            </w:tcBorders>
            <w:shd w:val="clear" w:color="auto" w:fill="auto"/>
            <w:noWrap/>
            <w:vAlign w:val="bottom"/>
            <w:hideMark/>
          </w:tcPr>
          <w:p w14:paraId="18BAD877" w14:textId="77777777" w:rsidR="00D042DD" w:rsidRPr="007E6251" w:rsidRDefault="00D042DD" w:rsidP="001223E3">
            <w:pPr>
              <w:jc w:val="center"/>
              <w:rPr>
                <w:color w:val="000000"/>
                <w:sz w:val="20"/>
                <w:szCs w:val="20"/>
              </w:rPr>
            </w:pPr>
            <w:r w:rsidRPr="007E6251">
              <w:rPr>
                <w:color w:val="000000"/>
                <w:sz w:val="20"/>
                <w:szCs w:val="20"/>
              </w:rPr>
              <w:t>1.499</w:t>
            </w:r>
          </w:p>
        </w:tc>
        <w:tc>
          <w:tcPr>
            <w:tcW w:w="292" w:type="pct"/>
            <w:tcBorders>
              <w:top w:val="nil"/>
              <w:left w:val="nil"/>
              <w:bottom w:val="nil"/>
              <w:right w:val="nil"/>
            </w:tcBorders>
            <w:shd w:val="clear" w:color="auto" w:fill="auto"/>
            <w:noWrap/>
            <w:vAlign w:val="bottom"/>
            <w:hideMark/>
          </w:tcPr>
          <w:p w14:paraId="530F1277" w14:textId="77777777" w:rsidR="00D042DD" w:rsidRPr="007E6251" w:rsidRDefault="00D042DD" w:rsidP="001223E3">
            <w:pPr>
              <w:jc w:val="center"/>
              <w:rPr>
                <w:color w:val="000000"/>
                <w:sz w:val="20"/>
                <w:szCs w:val="20"/>
              </w:rPr>
            </w:pPr>
            <w:r w:rsidRPr="007E6251">
              <w:rPr>
                <w:color w:val="000000"/>
                <w:sz w:val="20"/>
                <w:szCs w:val="20"/>
              </w:rPr>
              <w:t>.172</w:t>
            </w:r>
          </w:p>
        </w:tc>
        <w:tc>
          <w:tcPr>
            <w:tcW w:w="561" w:type="pct"/>
            <w:tcBorders>
              <w:top w:val="nil"/>
              <w:left w:val="nil"/>
              <w:bottom w:val="nil"/>
              <w:right w:val="nil"/>
            </w:tcBorders>
            <w:shd w:val="clear" w:color="auto" w:fill="auto"/>
            <w:noWrap/>
            <w:vAlign w:val="bottom"/>
            <w:hideMark/>
          </w:tcPr>
          <w:p w14:paraId="044432C8" w14:textId="77777777" w:rsidR="00D042DD" w:rsidRPr="007E6251" w:rsidRDefault="00D042DD" w:rsidP="001223E3">
            <w:pPr>
              <w:jc w:val="center"/>
              <w:rPr>
                <w:color w:val="000000"/>
                <w:sz w:val="20"/>
                <w:szCs w:val="20"/>
              </w:rPr>
            </w:pPr>
            <w:r w:rsidRPr="007E6251">
              <w:rPr>
                <w:color w:val="000000"/>
                <w:sz w:val="20"/>
                <w:szCs w:val="20"/>
              </w:rPr>
              <w:t>.846</w:t>
            </w:r>
          </w:p>
        </w:tc>
        <w:tc>
          <w:tcPr>
            <w:tcW w:w="647" w:type="pct"/>
            <w:tcBorders>
              <w:top w:val="nil"/>
              <w:left w:val="nil"/>
              <w:bottom w:val="nil"/>
              <w:right w:val="nil"/>
            </w:tcBorders>
            <w:shd w:val="clear" w:color="auto" w:fill="auto"/>
            <w:noWrap/>
            <w:vAlign w:val="bottom"/>
            <w:hideMark/>
          </w:tcPr>
          <w:p w14:paraId="475CC413" w14:textId="77777777" w:rsidR="00D042DD" w:rsidRPr="007E6251" w:rsidRDefault="00D042DD" w:rsidP="001223E3">
            <w:pPr>
              <w:jc w:val="center"/>
              <w:rPr>
                <w:color w:val="000000"/>
                <w:sz w:val="20"/>
                <w:szCs w:val="20"/>
              </w:rPr>
            </w:pPr>
            <w:r w:rsidRPr="007E6251">
              <w:rPr>
                <w:color w:val="000000"/>
                <w:sz w:val="20"/>
                <w:szCs w:val="20"/>
              </w:rPr>
              <w:t>1.161,1.837</w:t>
            </w:r>
          </w:p>
        </w:tc>
        <w:tc>
          <w:tcPr>
            <w:tcW w:w="379" w:type="pct"/>
            <w:tcBorders>
              <w:top w:val="nil"/>
              <w:left w:val="nil"/>
              <w:bottom w:val="nil"/>
              <w:right w:val="nil"/>
            </w:tcBorders>
            <w:shd w:val="clear" w:color="auto" w:fill="auto"/>
            <w:noWrap/>
            <w:vAlign w:val="bottom"/>
            <w:hideMark/>
          </w:tcPr>
          <w:p w14:paraId="4CDAE73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2A194B4" w14:textId="77777777" w:rsidTr="001223E3">
        <w:trPr>
          <w:trHeight w:val="144"/>
        </w:trPr>
        <w:tc>
          <w:tcPr>
            <w:tcW w:w="2829" w:type="pct"/>
            <w:tcBorders>
              <w:top w:val="nil"/>
              <w:left w:val="nil"/>
              <w:bottom w:val="nil"/>
              <w:right w:val="nil"/>
            </w:tcBorders>
            <w:shd w:val="clear" w:color="auto" w:fill="auto"/>
            <w:noWrap/>
            <w:vAlign w:val="bottom"/>
            <w:hideMark/>
          </w:tcPr>
          <w:p w14:paraId="3D76796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2" w:type="pct"/>
            <w:tcBorders>
              <w:top w:val="nil"/>
              <w:left w:val="nil"/>
              <w:bottom w:val="nil"/>
              <w:right w:val="nil"/>
            </w:tcBorders>
            <w:shd w:val="clear" w:color="auto" w:fill="auto"/>
            <w:noWrap/>
            <w:vAlign w:val="bottom"/>
            <w:hideMark/>
          </w:tcPr>
          <w:p w14:paraId="051C0E88" w14:textId="77777777" w:rsidR="00D042DD" w:rsidRPr="007E6251" w:rsidRDefault="00D042DD" w:rsidP="001223E3">
            <w:pPr>
              <w:jc w:val="center"/>
              <w:rPr>
                <w:color w:val="000000"/>
                <w:sz w:val="20"/>
                <w:szCs w:val="20"/>
              </w:rPr>
            </w:pPr>
            <w:r w:rsidRPr="007E6251">
              <w:rPr>
                <w:color w:val="000000"/>
                <w:sz w:val="20"/>
                <w:szCs w:val="20"/>
              </w:rPr>
              <w:t>1.698</w:t>
            </w:r>
          </w:p>
        </w:tc>
        <w:tc>
          <w:tcPr>
            <w:tcW w:w="292" w:type="pct"/>
            <w:tcBorders>
              <w:top w:val="nil"/>
              <w:left w:val="nil"/>
              <w:bottom w:val="nil"/>
              <w:right w:val="nil"/>
            </w:tcBorders>
            <w:shd w:val="clear" w:color="auto" w:fill="auto"/>
            <w:noWrap/>
            <w:vAlign w:val="bottom"/>
            <w:hideMark/>
          </w:tcPr>
          <w:p w14:paraId="20662E08" w14:textId="77777777" w:rsidR="00D042DD" w:rsidRPr="007E6251" w:rsidRDefault="00D042DD" w:rsidP="001223E3">
            <w:pPr>
              <w:jc w:val="center"/>
              <w:rPr>
                <w:color w:val="000000"/>
                <w:sz w:val="20"/>
                <w:szCs w:val="20"/>
              </w:rPr>
            </w:pPr>
            <w:r w:rsidRPr="007E6251">
              <w:rPr>
                <w:color w:val="000000"/>
                <w:sz w:val="20"/>
                <w:szCs w:val="20"/>
              </w:rPr>
              <w:t>.190</w:t>
            </w:r>
          </w:p>
        </w:tc>
        <w:tc>
          <w:tcPr>
            <w:tcW w:w="561" w:type="pct"/>
            <w:tcBorders>
              <w:top w:val="nil"/>
              <w:left w:val="nil"/>
              <w:bottom w:val="nil"/>
              <w:right w:val="nil"/>
            </w:tcBorders>
            <w:shd w:val="clear" w:color="auto" w:fill="auto"/>
            <w:noWrap/>
            <w:vAlign w:val="bottom"/>
            <w:hideMark/>
          </w:tcPr>
          <w:p w14:paraId="0B00AC58" w14:textId="77777777" w:rsidR="00D042DD" w:rsidRPr="007E6251" w:rsidRDefault="00D042DD" w:rsidP="001223E3">
            <w:pPr>
              <w:jc w:val="center"/>
              <w:rPr>
                <w:color w:val="000000"/>
                <w:sz w:val="20"/>
                <w:szCs w:val="20"/>
              </w:rPr>
            </w:pPr>
            <w:r w:rsidRPr="007E6251">
              <w:rPr>
                <w:color w:val="000000"/>
                <w:sz w:val="20"/>
                <w:szCs w:val="20"/>
              </w:rPr>
              <w:t>.857</w:t>
            </w:r>
          </w:p>
        </w:tc>
        <w:tc>
          <w:tcPr>
            <w:tcW w:w="647" w:type="pct"/>
            <w:tcBorders>
              <w:top w:val="nil"/>
              <w:left w:val="nil"/>
              <w:bottom w:val="nil"/>
              <w:right w:val="nil"/>
            </w:tcBorders>
            <w:shd w:val="clear" w:color="auto" w:fill="auto"/>
            <w:noWrap/>
            <w:vAlign w:val="bottom"/>
            <w:hideMark/>
          </w:tcPr>
          <w:p w14:paraId="33E071BA" w14:textId="77777777" w:rsidR="00D042DD" w:rsidRPr="007E6251" w:rsidRDefault="00D042DD" w:rsidP="001223E3">
            <w:pPr>
              <w:jc w:val="center"/>
              <w:rPr>
                <w:color w:val="000000"/>
                <w:sz w:val="20"/>
                <w:szCs w:val="20"/>
              </w:rPr>
            </w:pPr>
            <w:r w:rsidRPr="007E6251">
              <w:rPr>
                <w:color w:val="000000"/>
                <w:sz w:val="20"/>
                <w:szCs w:val="20"/>
              </w:rPr>
              <w:t>1.326,2.070</w:t>
            </w:r>
          </w:p>
        </w:tc>
        <w:tc>
          <w:tcPr>
            <w:tcW w:w="379" w:type="pct"/>
            <w:tcBorders>
              <w:top w:val="nil"/>
              <w:left w:val="nil"/>
              <w:bottom w:val="nil"/>
              <w:right w:val="nil"/>
            </w:tcBorders>
            <w:shd w:val="clear" w:color="auto" w:fill="auto"/>
            <w:noWrap/>
            <w:vAlign w:val="bottom"/>
            <w:hideMark/>
          </w:tcPr>
          <w:p w14:paraId="4477CA8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883ED3B" w14:textId="77777777" w:rsidTr="001223E3">
        <w:trPr>
          <w:trHeight w:val="144"/>
        </w:trPr>
        <w:tc>
          <w:tcPr>
            <w:tcW w:w="2829" w:type="pct"/>
            <w:tcBorders>
              <w:top w:val="nil"/>
              <w:left w:val="nil"/>
              <w:bottom w:val="nil"/>
              <w:right w:val="nil"/>
            </w:tcBorders>
            <w:shd w:val="clear" w:color="auto" w:fill="auto"/>
            <w:noWrap/>
            <w:vAlign w:val="bottom"/>
            <w:hideMark/>
          </w:tcPr>
          <w:p w14:paraId="4BD29A4D"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2" w:type="pct"/>
            <w:tcBorders>
              <w:top w:val="nil"/>
              <w:left w:val="nil"/>
              <w:bottom w:val="nil"/>
              <w:right w:val="nil"/>
            </w:tcBorders>
            <w:shd w:val="clear" w:color="auto" w:fill="auto"/>
            <w:noWrap/>
            <w:vAlign w:val="bottom"/>
            <w:hideMark/>
          </w:tcPr>
          <w:p w14:paraId="69765ECD" w14:textId="77777777" w:rsidR="00D042DD" w:rsidRPr="007E6251" w:rsidRDefault="00D042DD" w:rsidP="001223E3">
            <w:pPr>
              <w:jc w:val="center"/>
              <w:rPr>
                <w:color w:val="000000"/>
                <w:sz w:val="20"/>
                <w:szCs w:val="20"/>
              </w:rPr>
            </w:pPr>
            <w:r w:rsidRPr="007E6251">
              <w:rPr>
                <w:color w:val="000000"/>
                <w:sz w:val="20"/>
                <w:szCs w:val="20"/>
              </w:rPr>
              <w:t>1.187</w:t>
            </w:r>
          </w:p>
        </w:tc>
        <w:tc>
          <w:tcPr>
            <w:tcW w:w="292" w:type="pct"/>
            <w:tcBorders>
              <w:top w:val="nil"/>
              <w:left w:val="nil"/>
              <w:bottom w:val="nil"/>
              <w:right w:val="nil"/>
            </w:tcBorders>
            <w:shd w:val="clear" w:color="auto" w:fill="auto"/>
            <w:noWrap/>
            <w:vAlign w:val="bottom"/>
            <w:hideMark/>
          </w:tcPr>
          <w:p w14:paraId="7D1FCEB6" w14:textId="77777777" w:rsidR="00D042DD" w:rsidRPr="007E6251" w:rsidRDefault="00D042DD" w:rsidP="001223E3">
            <w:pPr>
              <w:jc w:val="center"/>
              <w:rPr>
                <w:color w:val="000000"/>
                <w:sz w:val="20"/>
                <w:szCs w:val="20"/>
              </w:rPr>
            </w:pPr>
            <w:r w:rsidRPr="007E6251">
              <w:rPr>
                <w:color w:val="000000"/>
                <w:sz w:val="20"/>
                <w:szCs w:val="20"/>
              </w:rPr>
              <w:t>.133</w:t>
            </w:r>
          </w:p>
        </w:tc>
        <w:tc>
          <w:tcPr>
            <w:tcW w:w="561" w:type="pct"/>
            <w:tcBorders>
              <w:top w:val="nil"/>
              <w:left w:val="nil"/>
              <w:bottom w:val="nil"/>
              <w:right w:val="nil"/>
            </w:tcBorders>
            <w:shd w:val="clear" w:color="auto" w:fill="auto"/>
            <w:noWrap/>
            <w:vAlign w:val="bottom"/>
            <w:hideMark/>
          </w:tcPr>
          <w:p w14:paraId="484A2011" w14:textId="77777777" w:rsidR="00D042DD" w:rsidRPr="007E6251" w:rsidRDefault="00D042DD" w:rsidP="001223E3">
            <w:pPr>
              <w:jc w:val="center"/>
              <w:rPr>
                <w:color w:val="000000"/>
                <w:sz w:val="20"/>
                <w:szCs w:val="20"/>
              </w:rPr>
            </w:pPr>
            <w:r w:rsidRPr="007E6251">
              <w:rPr>
                <w:color w:val="000000"/>
                <w:sz w:val="20"/>
                <w:szCs w:val="20"/>
              </w:rPr>
              <w:t>.655</w:t>
            </w:r>
          </w:p>
        </w:tc>
        <w:tc>
          <w:tcPr>
            <w:tcW w:w="647" w:type="pct"/>
            <w:tcBorders>
              <w:top w:val="nil"/>
              <w:left w:val="nil"/>
              <w:bottom w:val="nil"/>
              <w:right w:val="nil"/>
            </w:tcBorders>
            <w:shd w:val="clear" w:color="auto" w:fill="auto"/>
            <w:noWrap/>
            <w:vAlign w:val="bottom"/>
            <w:hideMark/>
          </w:tcPr>
          <w:p w14:paraId="5EBD0111" w14:textId="77777777" w:rsidR="00D042DD" w:rsidRPr="007E6251" w:rsidRDefault="00D042DD" w:rsidP="001223E3">
            <w:pPr>
              <w:jc w:val="center"/>
              <w:rPr>
                <w:color w:val="000000"/>
                <w:sz w:val="20"/>
                <w:szCs w:val="20"/>
              </w:rPr>
            </w:pPr>
            <w:r w:rsidRPr="007E6251">
              <w:rPr>
                <w:color w:val="000000"/>
                <w:sz w:val="20"/>
                <w:szCs w:val="20"/>
              </w:rPr>
              <w:t>.927,1.448</w:t>
            </w:r>
          </w:p>
        </w:tc>
        <w:tc>
          <w:tcPr>
            <w:tcW w:w="379" w:type="pct"/>
            <w:tcBorders>
              <w:top w:val="nil"/>
              <w:left w:val="nil"/>
              <w:bottom w:val="nil"/>
              <w:right w:val="nil"/>
            </w:tcBorders>
            <w:shd w:val="clear" w:color="auto" w:fill="auto"/>
            <w:noWrap/>
            <w:vAlign w:val="bottom"/>
            <w:hideMark/>
          </w:tcPr>
          <w:p w14:paraId="13DEE1A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67DED41" w14:textId="77777777" w:rsidTr="001223E3">
        <w:trPr>
          <w:trHeight w:val="144"/>
        </w:trPr>
        <w:tc>
          <w:tcPr>
            <w:tcW w:w="2829" w:type="pct"/>
            <w:tcBorders>
              <w:top w:val="nil"/>
              <w:left w:val="nil"/>
              <w:bottom w:val="nil"/>
              <w:right w:val="nil"/>
            </w:tcBorders>
            <w:shd w:val="clear" w:color="auto" w:fill="auto"/>
            <w:noWrap/>
            <w:vAlign w:val="bottom"/>
            <w:hideMark/>
          </w:tcPr>
          <w:p w14:paraId="2830CC4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2" w:type="pct"/>
            <w:tcBorders>
              <w:top w:val="nil"/>
              <w:left w:val="nil"/>
              <w:bottom w:val="nil"/>
              <w:right w:val="nil"/>
            </w:tcBorders>
            <w:shd w:val="clear" w:color="auto" w:fill="auto"/>
            <w:noWrap/>
            <w:vAlign w:val="bottom"/>
            <w:hideMark/>
          </w:tcPr>
          <w:p w14:paraId="731A4D9B" w14:textId="77777777" w:rsidR="00D042DD" w:rsidRPr="007E6251" w:rsidRDefault="00D042DD" w:rsidP="001223E3">
            <w:pPr>
              <w:jc w:val="center"/>
              <w:rPr>
                <w:color w:val="000000"/>
                <w:sz w:val="20"/>
                <w:szCs w:val="20"/>
              </w:rPr>
            </w:pPr>
            <w:r w:rsidRPr="007E6251">
              <w:rPr>
                <w:color w:val="000000"/>
                <w:sz w:val="20"/>
                <w:szCs w:val="20"/>
              </w:rPr>
              <w:t>1.384</w:t>
            </w:r>
          </w:p>
        </w:tc>
        <w:tc>
          <w:tcPr>
            <w:tcW w:w="292" w:type="pct"/>
            <w:tcBorders>
              <w:top w:val="nil"/>
              <w:left w:val="nil"/>
              <w:bottom w:val="nil"/>
              <w:right w:val="nil"/>
            </w:tcBorders>
            <w:shd w:val="clear" w:color="auto" w:fill="auto"/>
            <w:noWrap/>
            <w:vAlign w:val="bottom"/>
            <w:hideMark/>
          </w:tcPr>
          <w:p w14:paraId="532036E2" w14:textId="77777777" w:rsidR="00D042DD" w:rsidRPr="007E6251" w:rsidRDefault="00D042DD" w:rsidP="001223E3">
            <w:pPr>
              <w:jc w:val="center"/>
              <w:rPr>
                <w:color w:val="000000"/>
                <w:sz w:val="20"/>
                <w:szCs w:val="20"/>
              </w:rPr>
            </w:pPr>
            <w:r w:rsidRPr="007E6251">
              <w:rPr>
                <w:color w:val="000000"/>
                <w:sz w:val="20"/>
                <w:szCs w:val="20"/>
              </w:rPr>
              <w:t>.167</w:t>
            </w:r>
          </w:p>
        </w:tc>
        <w:tc>
          <w:tcPr>
            <w:tcW w:w="561" w:type="pct"/>
            <w:tcBorders>
              <w:top w:val="nil"/>
              <w:left w:val="nil"/>
              <w:bottom w:val="nil"/>
              <w:right w:val="nil"/>
            </w:tcBorders>
            <w:shd w:val="clear" w:color="auto" w:fill="auto"/>
            <w:noWrap/>
            <w:vAlign w:val="bottom"/>
            <w:hideMark/>
          </w:tcPr>
          <w:p w14:paraId="15E65472" w14:textId="77777777" w:rsidR="00D042DD" w:rsidRPr="007E6251" w:rsidRDefault="00D042DD" w:rsidP="001223E3">
            <w:pPr>
              <w:jc w:val="center"/>
              <w:rPr>
                <w:color w:val="000000"/>
                <w:sz w:val="20"/>
                <w:szCs w:val="20"/>
              </w:rPr>
            </w:pPr>
            <w:r w:rsidRPr="007E6251">
              <w:rPr>
                <w:color w:val="000000"/>
                <w:sz w:val="20"/>
                <w:szCs w:val="20"/>
              </w:rPr>
              <w:t>.743</w:t>
            </w:r>
          </w:p>
        </w:tc>
        <w:tc>
          <w:tcPr>
            <w:tcW w:w="647" w:type="pct"/>
            <w:tcBorders>
              <w:top w:val="nil"/>
              <w:left w:val="nil"/>
              <w:bottom w:val="nil"/>
              <w:right w:val="nil"/>
            </w:tcBorders>
            <w:shd w:val="clear" w:color="auto" w:fill="auto"/>
            <w:noWrap/>
            <w:vAlign w:val="bottom"/>
            <w:hideMark/>
          </w:tcPr>
          <w:p w14:paraId="404252CF" w14:textId="77777777" w:rsidR="00D042DD" w:rsidRPr="007E6251" w:rsidRDefault="00D042DD" w:rsidP="001223E3">
            <w:pPr>
              <w:jc w:val="center"/>
              <w:rPr>
                <w:color w:val="000000"/>
                <w:sz w:val="20"/>
                <w:szCs w:val="20"/>
              </w:rPr>
            </w:pPr>
            <w:r w:rsidRPr="007E6251">
              <w:rPr>
                <w:color w:val="000000"/>
                <w:sz w:val="20"/>
                <w:szCs w:val="20"/>
              </w:rPr>
              <w:t>1.056,1.712</w:t>
            </w:r>
          </w:p>
        </w:tc>
        <w:tc>
          <w:tcPr>
            <w:tcW w:w="379" w:type="pct"/>
            <w:tcBorders>
              <w:top w:val="nil"/>
              <w:left w:val="nil"/>
              <w:bottom w:val="nil"/>
              <w:right w:val="nil"/>
            </w:tcBorders>
            <w:shd w:val="clear" w:color="auto" w:fill="auto"/>
            <w:noWrap/>
            <w:vAlign w:val="bottom"/>
            <w:hideMark/>
          </w:tcPr>
          <w:p w14:paraId="4B6FAE4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709E82B" w14:textId="77777777" w:rsidTr="001223E3">
        <w:trPr>
          <w:trHeight w:val="144"/>
        </w:trPr>
        <w:tc>
          <w:tcPr>
            <w:tcW w:w="2829" w:type="pct"/>
            <w:tcBorders>
              <w:top w:val="nil"/>
              <w:left w:val="nil"/>
              <w:bottom w:val="nil"/>
              <w:right w:val="nil"/>
            </w:tcBorders>
            <w:shd w:val="clear" w:color="auto" w:fill="auto"/>
            <w:noWrap/>
            <w:vAlign w:val="bottom"/>
            <w:hideMark/>
          </w:tcPr>
          <w:p w14:paraId="78039C1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2" w:type="pct"/>
            <w:tcBorders>
              <w:top w:val="nil"/>
              <w:left w:val="nil"/>
              <w:bottom w:val="nil"/>
              <w:right w:val="nil"/>
            </w:tcBorders>
            <w:shd w:val="clear" w:color="auto" w:fill="auto"/>
            <w:noWrap/>
            <w:vAlign w:val="bottom"/>
            <w:hideMark/>
          </w:tcPr>
          <w:p w14:paraId="3D8746FD" w14:textId="77777777" w:rsidR="00D042DD" w:rsidRPr="007E6251" w:rsidRDefault="00D042DD" w:rsidP="001223E3">
            <w:pPr>
              <w:jc w:val="center"/>
              <w:rPr>
                <w:color w:val="000000"/>
                <w:sz w:val="20"/>
                <w:szCs w:val="20"/>
              </w:rPr>
            </w:pPr>
            <w:r w:rsidRPr="007E6251">
              <w:rPr>
                <w:color w:val="000000"/>
                <w:sz w:val="20"/>
                <w:szCs w:val="20"/>
              </w:rPr>
              <w:t>1.947</w:t>
            </w:r>
          </w:p>
        </w:tc>
        <w:tc>
          <w:tcPr>
            <w:tcW w:w="292" w:type="pct"/>
            <w:tcBorders>
              <w:top w:val="nil"/>
              <w:left w:val="nil"/>
              <w:bottom w:val="nil"/>
              <w:right w:val="nil"/>
            </w:tcBorders>
            <w:shd w:val="clear" w:color="auto" w:fill="auto"/>
            <w:noWrap/>
            <w:vAlign w:val="bottom"/>
            <w:hideMark/>
          </w:tcPr>
          <w:p w14:paraId="09BB39D8" w14:textId="77777777" w:rsidR="00D042DD" w:rsidRPr="007E6251" w:rsidRDefault="00D042DD" w:rsidP="001223E3">
            <w:pPr>
              <w:jc w:val="center"/>
              <w:rPr>
                <w:color w:val="000000"/>
                <w:sz w:val="20"/>
                <w:szCs w:val="20"/>
              </w:rPr>
            </w:pPr>
            <w:r w:rsidRPr="007E6251">
              <w:rPr>
                <w:color w:val="000000"/>
                <w:sz w:val="20"/>
                <w:szCs w:val="20"/>
              </w:rPr>
              <w:t>.212</w:t>
            </w:r>
          </w:p>
        </w:tc>
        <w:tc>
          <w:tcPr>
            <w:tcW w:w="561" w:type="pct"/>
            <w:tcBorders>
              <w:top w:val="nil"/>
              <w:left w:val="nil"/>
              <w:bottom w:val="nil"/>
              <w:right w:val="nil"/>
            </w:tcBorders>
            <w:shd w:val="clear" w:color="auto" w:fill="auto"/>
            <w:noWrap/>
            <w:vAlign w:val="bottom"/>
            <w:hideMark/>
          </w:tcPr>
          <w:p w14:paraId="6EA6D674" w14:textId="77777777" w:rsidR="00D042DD" w:rsidRPr="007E6251" w:rsidRDefault="00D042DD" w:rsidP="001223E3">
            <w:pPr>
              <w:jc w:val="center"/>
              <w:rPr>
                <w:color w:val="000000"/>
                <w:sz w:val="20"/>
                <w:szCs w:val="20"/>
              </w:rPr>
            </w:pPr>
            <w:r w:rsidRPr="007E6251">
              <w:rPr>
                <w:color w:val="000000"/>
                <w:sz w:val="20"/>
                <w:szCs w:val="20"/>
              </w:rPr>
              <w:t>.820</w:t>
            </w:r>
          </w:p>
        </w:tc>
        <w:tc>
          <w:tcPr>
            <w:tcW w:w="647" w:type="pct"/>
            <w:tcBorders>
              <w:top w:val="nil"/>
              <w:left w:val="nil"/>
              <w:bottom w:val="nil"/>
              <w:right w:val="nil"/>
            </w:tcBorders>
            <w:shd w:val="clear" w:color="auto" w:fill="auto"/>
            <w:noWrap/>
            <w:vAlign w:val="bottom"/>
            <w:hideMark/>
          </w:tcPr>
          <w:p w14:paraId="117E08D2" w14:textId="77777777" w:rsidR="00D042DD" w:rsidRPr="007E6251" w:rsidRDefault="00D042DD" w:rsidP="001223E3">
            <w:pPr>
              <w:jc w:val="center"/>
              <w:rPr>
                <w:color w:val="000000"/>
                <w:sz w:val="20"/>
                <w:szCs w:val="20"/>
              </w:rPr>
            </w:pPr>
            <w:r w:rsidRPr="007E6251">
              <w:rPr>
                <w:color w:val="000000"/>
                <w:sz w:val="20"/>
                <w:szCs w:val="20"/>
              </w:rPr>
              <w:t>1.532,2.361</w:t>
            </w:r>
          </w:p>
        </w:tc>
        <w:tc>
          <w:tcPr>
            <w:tcW w:w="379" w:type="pct"/>
            <w:tcBorders>
              <w:top w:val="nil"/>
              <w:left w:val="nil"/>
              <w:bottom w:val="nil"/>
              <w:right w:val="nil"/>
            </w:tcBorders>
            <w:shd w:val="clear" w:color="auto" w:fill="auto"/>
            <w:noWrap/>
            <w:vAlign w:val="bottom"/>
            <w:hideMark/>
          </w:tcPr>
          <w:p w14:paraId="2B250A5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B43E32C" w14:textId="77777777" w:rsidTr="001223E3">
        <w:trPr>
          <w:trHeight w:val="144"/>
        </w:trPr>
        <w:tc>
          <w:tcPr>
            <w:tcW w:w="2829" w:type="pct"/>
            <w:tcBorders>
              <w:top w:val="nil"/>
              <w:left w:val="nil"/>
              <w:bottom w:val="nil"/>
              <w:right w:val="nil"/>
            </w:tcBorders>
            <w:shd w:val="clear" w:color="auto" w:fill="auto"/>
            <w:noWrap/>
            <w:vAlign w:val="bottom"/>
            <w:hideMark/>
          </w:tcPr>
          <w:p w14:paraId="621CA78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2" w:type="pct"/>
            <w:tcBorders>
              <w:top w:val="nil"/>
              <w:left w:val="nil"/>
              <w:bottom w:val="nil"/>
              <w:right w:val="nil"/>
            </w:tcBorders>
            <w:shd w:val="clear" w:color="auto" w:fill="auto"/>
            <w:noWrap/>
            <w:vAlign w:val="bottom"/>
            <w:hideMark/>
          </w:tcPr>
          <w:p w14:paraId="005444E2" w14:textId="77777777" w:rsidR="00D042DD" w:rsidRPr="007E6251" w:rsidRDefault="00D042DD" w:rsidP="001223E3">
            <w:pPr>
              <w:jc w:val="center"/>
              <w:rPr>
                <w:color w:val="000000"/>
                <w:sz w:val="20"/>
                <w:szCs w:val="20"/>
              </w:rPr>
            </w:pPr>
            <w:r w:rsidRPr="007E6251">
              <w:rPr>
                <w:color w:val="000000"/>
                <w:sz w:val="20"/>
                <w:szCs w:val="20"/>
              </w:rPr>
              <w:t>1.681</w:t>
            </w:r>
          </w:p>
        </w:tc>
        <w:tc>
          <w:tcPr>
            <w:tcW w:w="292" w:type="pct"/>
            <w:tcBorders>
              <w:top w:val="nil"/>
              <w:left w:val="nil"/>
              <w:bottom w:val="nil"/>
              <w:right w:val="nil"/>
            </w:tcBorders>
            <w:shd w:val="clear" w:color="auto" w:fill="auto"/>
            <w:noWrap/>
            <w:vAlign w:val="bottom"/>
            <w:hideMark/>
          </w:tcPr>
          <w:p w14:paraId="3BE34D38" w14:textId="77777777" w:rsidR="00D042DD" w:rsidRPr="007E6251" w:rsidRDefault="00D042DD" w:rsidP="001223E3">
            <w:pPr>
              <w:jc w:val="center"/>
              <w:rPr>
                <w:color w:val="000000"/>
                <w:sz w:val="20"/>
                <w:szCs w:val="20"/>
              </w:rPr>
            </w:pPr>
            <w:r w:rsidRPr="007E6251">
              <w:rPr>
                <w:color w:val="000000"/>
                <w:sz w:val="20"/>
                <w:szCs w:val="20"/>
              </w:rPr>
              <w:t>.188</w:t>
            </w:r>
          </w:p>
        </w:tc>
        <w:tc>
          <w:tcPr>
            <w:tcW w:w="561" w:type="pct"/>
            <w:tcBorders>
              <w:top w:val="nil"/>
              <w:left w:val="nil"/>
              <w:bottom w:val="nil"/>
              <w:right w:val="nil"/>
            </w:tcBorders>
            <w:shd w:val="clear" w:color="auto" w:fill="auto"/>
            <w:noWrap/>
            <w:vAlign w:val="bottom"/>
            <w:hideMark/>
          </w:tcPr>
          <w:p w14:paraId="1A164340" w14:textId="77777777" w:rsidR="00D042DD" w:rsidRPr="007E6251" w:rsidRDefault="00D042DD" w:rsidP="001223E3">
            <w:pPr>
              <w:jc w:val="center"/>
              <w:rPr>
                <w:color w:val="000000"/>
                <w:sz w:val="20"/>
                <w:szCs w:val="20"/>
              </w:rPr>
            </w:pPr>
            <w:r w:rsidRPr="007E6251">
              <w:rPr>
                <w:color w:val="000000"/>
                <w:sz w:val="20"/>
                <w:szCs w:val="20"/>
              </w:rPr>
              <w:t>.687</w:t>
            </w:r>
          </w:p>
        </w:tc>
        <w:tc>
          <w:tcPr>
            <w:tcW w:w="647" w:type="pct"/>
            <w:tcBorders>
              <w:top w:val="nil"/>
              <w:left w:val="nil"/>
              <w:bottom w:val="nil"/>
              <w:right w:val="nil"/>
            </w:tcBorders>
            <w:shd w:val="clear" w:color="auto" w:fill="auto"/>
            <w:noWrap/>
            <w:vAlign w:val="bottom"/>
            <w:hideMark/>
          </w:tcPr>
          <w:p w14:paraId="631EB14F" w14:textId="77777777" w:rsidR="00D042DD" w:rsidRPr="007E6251" w:rsidRDefault="00D042DD" w:rsidP="001223E3">
            <w:pPr>
              <w:jc w:val="center"/>
              <w:rPr>
                <w:color w:val="000000"/>
                <w:sz w:val="20"/>
                <w:szCs w:val="20"/>
              </w:rPr>
            </w:pPr>
            <w:r w:rsidRPr="007E6251">
              <w:rPr>
                <w:color w:val="000000"/>
                <w:sz w:val="20"/>
                <w:szCs w:val="20"/>
              </w:rPr>
              <w:t>1.313,2.050</w:t>
            </w:r>
          </w:p>
        </w:tc>
        <w:tc>
          <w:tcPr>
            <w:tcW w:w="379" w:type="pct"/>
            <w:tcBorders>
              <w:top w:val="nil"/>
              <w:left w:val="nil"/>
              <w:bottom w:val="nil"/>
              <w:right w:val="nil"/>
            </w:tcBorders>
            <w:shd w:val="clear" w:color="auto" w:fill="auto"/>
            <w:noWrap/>
            <w:vAlign w:val="bottom"/>
            <w:hideMark/>
          </w:tcPr>
          <w:p w14:paraId="2B85135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F2DDF63" w14:textId="77777777" w:rsidTr="001223E3">
        <w:trPr>
          <w:trHeight w:val="144"/>
        </w:trPr>
        <w:tc>
          <w:tcPr>
            <w:tcW w:w="2829" w:type="pct"/>
            <w:tcBorders>
              <w:top w:val="nil"/>
              <w:left w:val="nil"/>
              <w:bottom w:val="nil"/>
              <w:right w:val="nil"/>
            </w:tcBorders>
            <w:shd w:val="clear" w:color="auto" w:fill="auto"/>
            <w:noWrap/>
            <w:vAlign w:val="bottom"/>
            <w:hideMark/>
          </w:tcPr>
          <w:p w14:paraId="666EDE6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2" w:type="pct"/>
            <w:tcBorders>
              <w:top w:val="nil"/>
              <w:left w:val="nil"/>
              <w:bottom w:val="nil"/>
              <w:right w:val="nil"/>
            </w:tcBorders>
            <w:shd w:val="clear" w:color="auto" w:fill="auto"/>
            <w:noWrap/>
            <w:vAlign w:val="bottom"/>
            <w:hideMark/>
          </w:tcPr>
          <w:p w14:paraId="46572A4D" w14:textId="77777777" w:rsidR="00D042DD" w:rsidRPr="007E6251" w:rsidRDefault="00D042DD" w:rsidP="001223E3">
            <w:pPr>
              <w:jc w:val="center"/>
              <w:rPr>
                <w:color w:val="000000"/>
                <w:sz w:val="20"/>
                <w:szCs w:val="20"/>
              </w:rPr>
            </w:pPr>
            <w:r w:rsidRPr="007E6251">
              <w:rPr>
                <w:color w:val="000000"/>
                <w:sz w:val="20"/>
                <w:szCs w:val="20"/>
              </w:rPr>
              <w:t>.848</w:t>
            </w:r>
          </w:p>
        </w:tc>
        <w:tc>
          <w:tcPr>
            <w:tcW w:w="292" w:type="pct"/>
            <w:tcBorders>
              <w:top w:val="nil"/>
              <w:left w:val="nil"/>
              <w:bottom w:val="nil"/>
              <w:right w:val="nil"/>
            </w:tcBorders>
            <w:shd w:val="clear" w:color="auto" w:fill="auto"/>
            <w:noWrap/>
            <w:vAlign w:val="bottom"/>
            <w:hideMark/>
          </w:tcPr>
          <w:p w14:paraId="18FEA2BE" w14:textId="77777777" w:rsidR="00D042DD" w:rsidRPr="007E6251" w:rsidRDefault="00D042DD" w:rsidP="001223E3">
            <w:pPr>
              <w:jc w:val="center"/>
              <w:rPr>
                <w:color w:val="000000"/>
                <w:sz w:val="20"/>
                <w:szCs w:val="20"/>
              </w:rPr>
            </w:pPr>
            <w:r w:rsidRPr="007E6251">
              <w:rPr>
                <w:color w:val="000000"/>
                <w:sz w:val="20"/>
                <w:szCs w:val="20"/>
              </w:rPr>
              <w:t>.108</w:t>
            </w:r>
          </w:p>
        </w:tc>
        <w:tc>
          <w:tcPr>
            <w:tcW w:w="561" w:type="pct"/>
            <w:tcBorders>
              <w:top w:val="nil"/>
              <w:left w:val="nil"/>
              <w:bottom w:val="nil"/>
              <w:right w:val="nil"/>
            </w:tcBorders>
            <w:shd w:val="clear" w:color="auto" w:fill="auto"/>
            <w:noWrap/>
            <w:vAlign w:val="bottom"/>
            <w:hideMark/>
          </w:tcPr>
          <w:p w14:paraId="7BB61389" w14:textId="77777777" w:rsidR="00D042DD" w:rsidRPr="007E6251" w:rsidRDefault="00D042DD" w:rsidP="001223E3">
            <w:pPr>
              <w:jc w:val="center"/>
              <w:rPr>
                <w:color w:val="000000"/>
                <w:sz w:val="20"/>
                <w:szCs w:val="20"/>
              </w:rPr>
            </w:pPr>
            <w:r w:rsidRPr="007E6251">
              <w:rPr>
                <w:color w:val="000000"/>
                <w:sz w:val="20"/>
                <w:szCs w:val="20"/>
              </w:rPr>
              <w:t>.645</w:t>
            </w:r>
          </w:p>
        </w:tc>
        <w:tc>
          <w:tcPr>
            <w:tcW w:w="647" w:type="pct"/>
            <w:tcBorders>
              <w:top w:val="nil"/>
              <w:left w:val="nil"/>
              <w:bottom w:val="nil"/>
              <w:right w:val="nil"/>
            </w:tcBorders>
            <w:shd w:val="clear" w:color="auto" w:fill="auto"/>
            <w:noWrap/>
            <w:vAlign w:val="bottom"/>
            <w:hideMark/>
          </w:tcPr>
          <w:p w14:paraId="131857AC" w14:textId="77777777" w:rsidR="00D042DD" w:rsidRPr="007E6251" w:rsidRDefault="00D042DD" w:rsidP="001223E3">
            <w:pPr>
              <w:jc w:val="center"/>
              <w:rPr>
                <w:color w:val="000000"/>
                <w:sz w:val="20"/>
                <w:szCs w:val="20"/>
              </w:rPr>
            </w:pPr>
            <w:r w:rsidRPr="007E6251">
              <w:rPr>
                <w:color w:val="000000"/>
                <w:sz w:val="20"/>
                <w:szCs w:val="20"/>
              </w:rPr>
              <w:t>.636,1.060</w:t>
            </w:r>
          </w:p>
        </w:tc>
        <w:tc>
          <w:tcPr>
            <w:tcW w:w="379" w:type="pct"/>
            <w:tcBorders>
              <w:top w:val="nil"/>
              <w:left w:val="nil"/>
              <w:bottom w:val="nil"/>
              <w:right w:val="nil"/>
            </w:tcBorders>
            <w:shd w:val="clear" w:color="auto" w:fill="auto"/>
            <w:noWrap/>
            <w:vAlign w:val="bottom"/>
            <w:hideMark/>
          </w:tcPr>
          <w:p w14:paraId="27E8205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60D446" w14:textId="77777777" w:rsidTr="001223E3">
        <w:trPr>
          <w:trHeight w:val="144"/>
        </w:trPr>
        <w:tc>
          <w:tcPr>
            <w:tcW w:w="2829" w:type="pct"/>
            <w:tcBorders>
              <w:top w:val="nil"/>
              <w:left w:val="nil"/>
              <w:bottom w:val="nil"/>
              <w:right w:val="nil"/>
            </w:tcBorders>
            <w:shd w:val="clear" w:color="auto" w:fill="auto"/>
            <w:noWrap/>
            <w:vAlign w:val="bottom"/>
            <w:hideMark/>
          </w:tcPr>
          <w:p w14:paraId="6DDF7F6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2" w:type="pct"/>
            <w:tcBorders>
              <w:top w:val="nil"/>
              <w:left w:val="nil"/>
              <w:bottom w:val="nil"/>
              <w:right w:val="nil"/>
            </w:tcBorders>
            <w:shd w:val="clear" w:color="auto" w:fill="auto"/>
            <w:noWrap/>
            <w:vAlign w:val="bottom"/>
            <w:hideMark/>
          </w:tcPr>
          <w:p w14:paraId="3227733A" w14:textId="77777777" w:rsidR="00D042DD" w:rsidRPr="007E6251" w:rsidRDefault="00D042DD" w:rsidP="001223E3">
            <w:pPr>
              <w:jc w:val="center"/>
              <w:rPr>
                <w:color w:val="000000"/>
                <w:sz w:val="20"/>
                <w:szCs w:val="20"/>
              </w:rPr>
            </w:pPr>
            <w:r w:rsidRPr="007E6251">
              <w:rPr>
                <w:color w:val="000000"/>
                <w:sz w:val="20"/>
                <w:szCs w:val="20"/>
              </w:rPr>
              <w:t>1.380</w:t>
            </w:r>
          </w:p>
        </w:tc>
        <w:tc>
          <w:tcPr>
            <w:tcW w:w="292" w:type="pct"/>
            <w:tcBorders>
              <w:top w:val="nil"/>
              <w:left w:val="nil"/>
              <w:bottom w:val="nil"/>
              <w:right w:val="nil"/>
            </w:tcBorders>
            <w:shd w:val="clear" w:color="auto" w:fill="auto"/>
            <w:noWrap/>
            <w:vAlign w:val="bottom"/>
            <w:hideMark/>
          </w:tcPr>
          <w:p w14:paraId="2E7C459F" w14:textId="77777777" w:rsidR="00D042DD" w:rsidRPr="007E6251" w:rsidRDefault="00D042DD" w:rsidP="001223E3">
            <w:pPr>
              <w:jc w:val="center"/>
              <w:rPr>
                <w:color w:val="000000"/>
                <w:sz w:val="20"/>
                <w:szCs w:val="20"/>
              </w:rPr>
            </w:pPr>
            <w:r w:rsidRPr="007E6251">
              <w:rPr>
                <w:color w:val="000000"/>
                <w:sz w:val="20"/>
                <w:szCs w:val="20"/>
              </w:rPr>
              <w:t>.158</w:t>
            </w:r>
          </w:p>
        </w:tc>
        <w:tc>
          <w:tcPr>
            <w:tcW w:w="561" w:type="pct"/>
            <w:tcBorders>
              <w:top w:val="nil"/>
              <w:left w:val="nil"/>
              <w:bottom w:val="nil"/>
              <w:right w:val="nil"/>
            </w:tcBorders>
            <w:shd w:val="clear" w:color="auto" w:fill="auto"/>
            <w:noWrap/>
            <w:vAlign w:val="bottom"/>
            <w:hideMark/>
          </w:tcPr>
          <w:p w14:paraId="7087BE86" w14:textId="77777777" w:rsidR="00D042DD" w:rsidRPr="007E6251" w:rsidRDefault="00D042DD" w:rsidP="001223E3">
            <w:pPr>
              <w:jc w:val="center"/>
              <w:rPr>
                <w:color w:val="000000"/>
                <w:sz w:val="20"/>
                <w:szCs w:val="20"/>
              </w:rPr>
            </w:pPr>
            <w:r w:rsidRPr="007E6251">
              <w:rPr>
                <w:color w:val="000000"/>
                <w:sz w:val="20"/>
                <w:szCs w:val="20"/>
              </w:rPr>
              <w:t>.778</w:t>
            </w:r>
          </w:p>
        </w:tc>
        <w:tc>
          <w:tcPr>
            <w:tcW w:w="647" w:type="pct"/>
            <w:tcBorders>
              <w:top w:val="nil"/>
              <w:left w:val="nil"/>
              <w:bottom w:val="nil"/>
              <w:right w:val="nil"/>
            </w:tcBorders>
            <w:shd w:val="clear" w:color="auto" w:fill="auto"/>
            <w:noWrap/>
            <w:vAlign w:val="bottom"/>
            <w:hideMark/>
          </w:tcPr>
          <w:p w14:paraId="22A50BC0" w14:textId="77777777" w:rsidR="00D042DD" w:rsidRPr="007E6251" w:rsidRDefault="00D042DD" w:rsidP="001223E3">
            <w:pPr>
              <w:jc w:val="center"/>
              <w:rPr>
                <w:color w:val="000000"/>
                <w:sz w:val="20"/>
                <w:szCs w:val="20"/>
              </w:rPr>
            </w:pPr>
            <w:r w:rsidRPr="007E6251">
              <w:rPr>
                <w:color w:val="000000"/>
                <w:sz w:val="20"/>
                <w:szCs w:val="20"/>
              </w:rPr>
              <w:t>1.070,1.690</w:t>
            </w:r>
          </w:p>
        </w:tc>
        <w:tc>
          <w:tcPr>
            <w:tcW w:w="379" w:type="pct"/>
            <w:tcBorders>
              <w:top w:val="nil"/>
              <w:left w:val="nil"/>
              <w:bottom w:val="nil"/>
              <w:right w:val="nil"/>
            </w:tcBorders>
            <w:shd w:val="clear" w:color="auto" w:fill="auto"/>
            <w:noWrap/>
            <w:vAlign w:val="bottom"/>
            <w:hideMark/>
          </w:tcPr>
          <w:p w14:paraId="30C07BF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0D912AB" w14:textId="77777777" w:rsidTr="001223E3">
        <w:trPr>
          <w:trHeight w:val="144"/>
        </w:trPr>
        <w:tc>
          <w:tcPr>
            <w:tcW w:w="2829" w:type="pct"/>
            <w:tcBorders>
              <w:top w:val="nil"/>
              <w:left w:val="nil"/>
              <w:bottom w:val="nil"/>
              <w:right w:val="nil"/>
            </w:tcBorders>
            <w:shd w:val="clear" w:color="auto" w:fill="auto"/>
            <w:noWrap/>
            <w:vAlign w:val="bottom"/>
            <w:hideMark/>
          </w:tcPr>
          <w:p w14:paraId="14BC72F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2" w:type="pct"/>
            <w:tcBorders>
              <w:top w:val="nil"/>
              <w:left w:val="nil"/>
              <w:bottom w:val="nil"/>
              <w:right w:val="nil"/>
            </w:tcBorders>
            <w:shd w:val="clear" w:color="auto" w:fill="auto"/>
            <w:noWrap/>
            <w:vAlign w:val="bottom"/>
            <w:hideMark/>
          </w:tcPr>
          <w:p w14:paraId="1C928EE0" w14:textId="77777777" w:rsidR="00D042DD" w:rsidRPr="007E6251" w:rsidRDefault="00D042DD" w:rsidP="001223E3">
            <w:pPr>
              <w:jc w:val="center"/>
              <w:rPr>
                <w:color w:val="000000"/>
                <w:sz w:val="20"/>
                <w:szCs w:val="20"/>
              </w:rPr>
            </w:pPr>
            <w:r w:rsidRPr="007E6251">
              <w:rPr>
                <w:color w:val="000000"/>
                <w:sz w:val="20"/>
                <w:szCs w:val="20"/>
              </w:rPr>
              <w:t>1.000</w:t>
            </w:r>
          </w:p>
        </w:tc>
        <w:tc>
          <w:tcPr>
            <w:tcW w:w="292" w:type="pct"/>
            <w:tcBorders>
              <w:top w:val="nil"/>
              <w:left w:val="nil"/>
              <w:bottom w:val="nil"/>
              <w:right w:val="nil"/>
            </w:tcBorders>
            <w:shd w:val="clear" w:color="auto" w:fill="auto"/>
            <w:noWrap/>
            <w:vAlign w:val="bottom"/>
            <w:hideMark/>
          </w:tcPr>
          <w:p w14:paraId="3D7FDC80"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6D3AEC05"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087D6DA3"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4EE3B66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D8165A2" w14:textId="77777777" w:rsidTr="001223E3">
        <w:trPr>
          <w:trHeight w:val="144"/>
        </w:trPr>
        <w:tc>
          <w:tcPr>
            <w:tcW w:w="2829" w:type="pct"/>
            <w:tcBorders>
              <w:top w:val="nil"/>
              <w:left w:val="nil"/>
              <w:bottom w:val="nil"/>
              <w:right w:val="nil"/>
            </w:tcBorders>
            <w:shd w:val="clear" w:color="auto" w:fill="auto"/>
            <w:noWrap/>
            <w:vAlign w:val="bottom"/>
            <w:hideMark/>
          </w:tcPr>
          <w:p w14:paraId="72ADD2A8"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2" w:type="pct"/>
            <w:tcBorders>
              <w:top w:val="nil"/>
              <w:left w:val="nil"/>
              <w:bottom w:val="nil"/>
              <w:right w:val="nil"/>
            </w:tcBorders>
            <w:shd w:val="clear" w:color="auto" w:fill="auto"/>
            <w:noWrap/>
            <w:vAlign w:val="bottom"/>
            <w:hideMark/>
          </w:tcPr>
          <w:p w14:paraId="11775B23" w14:textId="77777777" w:rsidR="00D042DD" w:rsidRPr="007E6251" w:rsidRDefault="00D042DD" w:rsidP="001223E3">
            <w:pPr>
              <w:jc w:val="center"/>
              <w:rPr>
                <w:color w:val="000000"/>
                <w:sz w:val="20"/>
                <w:szCs w:val="20"/>
              </w:rPr>
            </w:pPr>
            <w:r w:rsidRPr="007E6251">
              <w:rPr>
                <w:color w:val="000000"/>
                <w:sz w:val="20"/>
                <w:szCs w:val="20"/>
              </w:rPr>
              <w:t>--</w:t>
            </w:r>
          </w:p>
        </w:tc>
        <w:tc>
          <w:tcPr>
            <w:tcW w:w="292" w:type="pct"/>
            <w:tcBorders>
              <w:top w:val="nil"/>
              <w:left w:val="nil"/>
              <w:bottom w:val="nil"/>
              <w:right w:val="nil"/>
            </w:tcBorders>
            <w:shd w:val="clear" w:color="auto" w:fill="auto"/>
            <w:noWrap/>
            <w:vAlign w:val="bottom"/>
            <w:hideMark/>
          </w:tcPr>
          <w:p w14:paraId="2AF01AF8"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584759FC"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4453F3BC"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63BA4F4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F60FDCB" w14:textId="77777777" w:rsidTr="001223E3">
        <w:trPr>
          <w:trHeight w:val="144"/>
        </w:trPr>
        <w:tc>
          <w:tcPr>
            <w:tcW w:w="2829" w:type="pct"/>
            <w:tcBorders>
              <w:top w:val="nil"/>
              <w:left w:val="nil"/>
              <w:bottom w:val="nil"/>
              <w:right w:val="nil"/>
            </w:tcBorders>
            <w:shd w:val="clear" w:color="auto" w:fill="auto"/>
            <w:noWrap/>
            <w:vAlign w:val="bottom"/>
            <w:hideMark/>
          </w:tcPr>
          <w:p w14:paraId="6824F32E"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2" w:type="pct"/>
            <w:tcBorders>
              <w:top w:val="nil"/>
              <w:left w:val="nil"/>
              <w:bottom w:val="nil"/>
              <w:right w:val="nil"/>
            </w:tcBorders>
            <w:shd w:val="clear" w:color="auto" w:fill="auto"/>
            <w:noWrap/>
            <w:vAlign w:val="bottom"/>
            <w:hideMark/>
          </w:tcPr>
          <w:p w14:paraId="6C922B50" w14:textId="77777777" w:rsidR="00D042DD" w:rsidRPr="007E6251" w:rsidRDefault="00D042DD" w:rsidP="001223E3">
            <w:pPr>
              <w:jc w:val="center"/>
              <w:rPr>
                <w:color w:val="000000"/>
                <w:sz w:val="20"/>
                <w:szCs w:val="20"/>
              </w:rPr>
            </w:pPr>
            <w:r w:rsidRPr="007E6251">
              <w:rPr>
                <w:color w:val="000000"/>
                <w:sz w:val="20"/>
                <w:szCs w:val="20"/>
              </w:rPr>
              <w:t>9.161</w:t>
            </w:r>
          </w:p>
        </w:tc>
        <w:tc>
          <w:tcPr>
            <w:tcW w:w="292" w:type="pct"/>
            <w:tcBorders>
              <w:top w:val="nil"/>
              <w:left w:val="nil"/>
              <w:bottom w:val="nil"/>
              <w:right w:val="nil"/>
            </w:tcBorders>
            <w:shd w:val="clear" w:color="auto" w:fill="auto"/>
            <w:noWrap/>
            <w:vAlign w:val="bottom"/>
            <w:hideMark/>
          </w:tcPr>
          <w:p w14:paraId="3E9482B7" w14:textId="77777777" w:rsidR="00D042DD" w:rsidRPr="007E6251" w:rsidRDefault="00D042DD" w:rsidP="001223E3">
            <w:pPr>
              <w:jc w:val="center"/>
              <w:rPr>
                <w:color w:val="000000"/>
                <w:sz w:val="20"/>
                <w:szCs w:val="20"/>
              </w:rPr>
            </w:pPr>
            <w:r w:rsidRPr="007E6251">
              <w:rPr>
                <w:color w:val="000000"/>
                <w:sz w:val="20"/>
                <w:szCs w:val="20"/>
              </w:rPr>
              <w:t>1.358</w:t>
            </w:r>
          </w:p>
        </w:tc>
        <w:tc>
          <w:tcPr>
            <w:tcW w:w="561" w:type="pct"/>
            <w:tcBorders>
              <w:top w:val="nil"/>
              <w:left w:val="nil"/>
              <w:bottom w:val="nil"/>
              <w:right w:val="nil"/>
            </w:tcBorders>
            <w:shd w:val="clear" w:color="auto" w:fill="auto"/>
            <w:noWrap/>
            <w:vAlign w:val="bottom"/>
            <w:hideMark/>
          </w:tcPr>
          <w:p w14:paraId="62677AA0" w14:textId="77777777" w:rsidR="00D042DD" w:rsidRPr="007E6251" w:rsidRDefault="00D042DD" w:rsidP="001223E3">
            <w:pPr>
              <w:jc w:val="center"/>
              <w:rPr>
                <w:color w:val="000000"/>
                <w:sz w:val="20"/>
                <w:szCs w:val="20"/>
              </w:rPr>
            </w:pPr>
            <w:r w:rsidRPr="007E6251">
              <w:rPr>
                <w:color w:val="000000"/>
                <w:sz w:val="20"/>
                <w:szCs w:val="20"/>
              </w:rPr>
              <w:t>.657</w:t>
            </w:r>
          </w:p>
        </w:tc>
        <w:tc>
          <w:tcPr>
            <w:tcW w:w="647" w:type="pct"/>
            <w:tcBorders>
              <w:top w:val="nil"/>
              <w:left w:val="nil"/>
              <w:bottom w:val="nil"/>
              <w:right w:val="nil"/>
            </w:tcBorders>
            <w:shd w:val="clear" w:color="auto" w:fill="auto"/>
            <w:noWrap/>
            <w:vAlign w:val="bottom"/>
            <w:hideMark/>
          </w:tcPr>
          <w:p w14:paraId="36D8254A" w14:textId="77777777" w:rsidR="00D042DD" w:rsidRPr="007E6251" w:rsidRDefault="00D042DD" w:rsidP="001223E3">
            <w:pPr>
              <w:jc w:val="center"/>
              <w:rPr>
                <w:color w:val="000000"/>
                <w:sz w:val="20"/>
                <w:szCs w:val="20"/>
              </w:rPr>
            </w:pPr>
            <w:r w:rsidRPr="007E6251">
              <w:rPr>
                <w:color w:val="000000"/>
                <w:sz w:val="20"/>
                <w:szCs w:val="20"/>
              </w:rPr>
              <w:t>6.499,11.822</w:t>
            </w:r>
          </w:p>
        </w:tc>
        <w:tc>
          <w:tcPr>
            <w:tcW w:w="379" w:type="pct"/>
            <w:tcBorders>
              <w:top w:val="nil"/>
              <w:left w:val="nil"/>
              <w:bottom w:val="nil"/>
              <w:right w:val="nil"/>
            </w:tcBorders>
            <w:shd w:val="clear" w:color="auto" w:fill="auto"/>
            <w:noWrap/>
            <w:vAlign w:val="bottom"/>
            <w:hideMark/>
          </w:tcPr>
          <w:p w14:paraId="1D1B679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3565628" w14:textId="77777777" w:rsidTr="001223E3">
        <w:trPr>
          <w:trHeight w:val="144"/>
        </w:trPr>
        <w:tc>
          <w:tcPr>
            <w:tcW w:w="2829" w:type="pct"/>
            <w:tcBorders>
              <w:top w:val="nil"/>
              <w:left w:val="nil"/>
              <w:bottom w:val="nil"/>
              <w:right w:val="nil"/>
            </w:tcBorders>
            <w:shd w:val="clear" w:color="auto" w:fill="auto"/>
            <w:noWrap/>
            <w:vAlign w:val="bottom"/>
            <w:hideMark/>
          </w:tcPr>
          <w:p w14:paraId="06F51F9A"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2" w:type="pct"/>
            <w:tcBorders>
              <w:top w:val="nil"/>
              <w:left w:val="nil"/>
              <w:bottom w:val="nil"/>
              <w:right w:val="nil"/>
            </w:tcBorders>
            <w:shd w:val="clear" w:color="auto" w:fill="auto"/>
            <w:noWrap/>
            <w:vAlign w:val="bottom"/>
            <w:hideMark/>
          </w:tcPr>
          <w:p w14:paraId="04CA1C08" w14:textId="77777777" w:rsidR="00D042DD" w:rsidRPr="007E6251" w:rsidRDefault="00D042DD" w:rsidP="001223E3">
            <w:pPr>
              <w:jc w:val="center"/>
              <w:rPr>
                <w:color w:val="000000"/>
                <w:sz w:val="20"/>
                <w:szCs w:val="20"/>
              </w:rPr>
            </w:pPr>
            <w:r w:rsidRPr="007E6251">
              <w:rPr>
                <w:color w:val="000000"/>
                <w:sz w:val="20"/>
                <w:szCs w:val="20"/>
              </w:rPr>
              <w:t>2.261</w:t>
            </w:r>
          </w:p>
        </w:tc>
        <w:tc>
          <w:tcPr>
            <w:tcW w:w="292" w:type="pct"/>
            <w:tcBorders>
              <w:top w:val="nil"/>
              <w:left w:val="nil"/>
              <w:bottom w:val="nil"/>
              <w:right w:val="nil"/>
            </w:tcBorders>
            <w:shd w:val="clear" w:color="auto" w:fill="auto"/>
            <w:noWrap/>
            <w:vAlign w:val="bottom"/>
            <w:hideMark/>
          </w:tcPr>
          <w:p w14:paraId="58A22483" w14:textId="77777777" w:rsidR="00D042DD" w:rsidRPr="007E6251" w:rsidRDefault="00D042DD" w:rsidP="001223E3">
            <w:pPr>
              <w:jc w:val="center"/>
              <w:rPr>
                <w:color w:val="000000"/>
                <w:sz w:val="20"/>
                <w:szCs w:val="20"/>
              </w:rPr>
            </w:pPr>
            <w:r w:rsidRPr="007E6251">
              <w:rPr>
                <w:color w:val="000000"/>
                <w:sz w:val="20"/>
                <w:szCs w:val="20"/>
              </w:rPr>
              <w:t>.368</w:t>
            </w:r>
          </w:p>
        </w:tc>
        <w:tc>
          <w:tcPr>
            <w:tcW w:w="561" w:type="pct"/>
            <w:tcBorders>
              <w:top w:val="nil"/>
              <w:left w:val="nil"/>
              <w:bottom w:val="nil"/>
              <w:right w:val="nil"/>
            </w:tcBorders>
            <w:shd w:val="clear" w:color="auto" w:fill="auto"/>
            <w:noWrap/>
            <w:vAlign w:val="bottom"/>
            <w:hideMark/>
          </w:tcPr>
          <w:p w14:paraId="5F5FABFA" w14:textId="77777777" w:rsidR="00D042DD" w:rsidRPr="007E6251" w:rsidRDefault="00D042DD" w:rsidP="001223E3">
            <w:pPr>
              <w:jc w:val="center"/>
              <w:rPr>
                <w:color w:val="000000"/>
                <w:sz w:val="20"/>
                <w:szCs w:val="20"/>
              </w:rPr>
            </w:pPr>
            <w:r w:rsidRPr="007E6251">
              <w:rPr>
                <w:color w:val="000000"/>
                <w:sz w:val="20"/>
                <w:szCs w:val="20"/>
              </w:rPr>
              <w:t>.458</w:t>
            </w:r>
          </w:p>
        </w:tc>
        <w:tc>
          <w:tcPr>
            <w:tcW w:w="647" w:type="pct"/>
            <w:tcBorders>
              <w:top w:val="nil"/>
              <w:left w:val="nil"/>
              <w:bottom w:val="nil"/>
              <w:right w:val="nil"/>
            </w:tcBorders>
            <w:shd w:val="clear" w:color="auto" w:fill="auto"/>
            <w:noWrap/>
            <w:vAlign w:val="bottom"/>
            <w:hideMark/>
          </w:tcPr>
          <w:p w14:paraId="74556F5B" w14:textId="77777777" w:rsidR="00D042DD" w:rsidRPr="007E6251" w:rsidRDefault="00D042DD" w:rsidP="001223E3">
            <w:pPr>
              <w:jc w:val="center"/>
              <w:rPr>
                <w:color w:val="000000"/>
                <w:sz w:val="20"/>
                <w:szCs w:val="20"/>
              </w:rPr>
            </w:pPr>
            <w:r w:rsidRPr="007E6251">
              <w:rPr>
                <w:color w:val="000000"/>
                <w:sz w:val="20"/>
                <w:szCs w:val="20"/>
              </w:rPr>
              <w:t>1.539,2.982</w:t>
            </w:r>
          </w:p>
        </w:tc>
        <w:tc>
          <w:tcPr>
            <w:tcW w:w="379" w:type="pct"/>
            <w:tcBorders>
              <w:top w:val="nil"/>
              <w:left w:val="nil"/>
              <w:bottom w:val="nil"/>
              <w:right w:val="nil"/>
            </w:tcBorders>
            <w:shd w:val="clear" w:color="auto" w:fill="auto"/>
            <w:noWrap/>
            <w:vAlign w:val="bottom"/>
            <w:hideMark/>
          </w:tcPr>
          <w:p w14:paraId="0C9DF89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A8D265A" w14:textId="77777777" w:rsidTr="001223E3">
        <w:trPr>
          <w:trHeight w:val="144"/>
        </w:trPr>
        <w:tc>
          <w:tcPr>
            <w:tcW w:w="2829" w:type="pct"/>
            <w:tcBorders>
              <w:top w:val="nil"/>
              <w:left w:val="nil"/>
              <w:bottom w:val="nil"/>
              <w:right w:val="nil"/>
            </w:tcBorders>
            <w:shd w:val="clear" w:color="auto" w:fill="auto"/>
            <w:noWrap/>
            <w:vAlign w:val="bottom"/>
            <w:hideMark/>
          </w:tcPr>
          <w:p w14:paraId="4233F0D5"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2" w:type="pct"/>
            <w:tcBorders>
              <w:top w:val="nil"/>
              <w:left w:val="nil"/>
              <w:bottom w:val="nil"/>
              <w:right w:val="nil"/>
            </w:tcBorders>
            <w:shd w:val="clear" w:color="auto" w:fill="auto"/>
            <w:noWrap/>
            <w:vAlign w:val="bottom"/>
            <w:hideMark/>
          </w:tcPr>
          <w:p w14:paraId="5DAAECF9" w14:textId="77777777" w:rsidR="00D042DD" w:rsidRPr="007E6251" w:rsidRDefault="00D042DD" w:rsidP="001223E3">
            <w:pPr>
              <w:jc w:val="center"/>
              <w:rPr>
                <w:color w:val="000000"/>
                <w:sz w:val="20"/>
                <w:szCs w:val="20"/>
              </w:rPr>
            </w:pPr>
            <w:r w:rsidRPr="007E6251">
              <w:rPr>
                <w:color w:val="000000"/>
                <w:sz w:val="20"/>
                <w:szCs w:val="20"/>
              </w:rPr>
              <w:t>1.000</w:t>
            </w:r>
          </w:p>
        </w:tc>
        <w:tc>
          <w:tcPr>
            <w:tcW w:w="292" w:type="pct"/>
            <w:tcBorders>
              <w:top w:val="nil"/>
              <w:left w:val="nil"/>
              <w:bottom w:val="nil"/>
              <w:right w:val="nil"/>
            </w:tcBorders>
            <w:shd w:val="clear" w:color="auto" w:fill="auto"/>
            <w:noWrap/>
            <w:vAlign w:val="bottom"/>
            <w:hideMark/>
          </w:tcPr>
          <w:p w14:paraId="0152053F" w14:textId="77777777" w:rsidR="00D042DD" w:rsidRPr="007E6251" w:rsidRDefault="00D042DD" w:rsidP="001223E3">
            <w:pPr>
              <w:jc w:val="center"/>
              <w:rPr>
                <w:color w:val="000000"/>
                <w:sz w:val="20"/>
                <w:szCs w:val="20"/>
              </w:rPr>
            </w:pPr>
            <w:r w:rsidRPr="007E6251">
              <w:rPr>
                <w:color w:val="000000"/>
                <w:sz w:val="20"/>
                <w:szCs w:val="20"/>
              </w:rPr>
              <w:t>--</w:t>
            </w:r>
          </w:p>
        </w:tc>
        <w:tc>
          <w:tcPr>
            <w:tcW w:w="561" w:type="pct"/>
            <w:tcBorders>
              <w:top w:val="nil"/>
              <w:left w:val="nil"/>
              <w:bottom w:val="nil"/>
              <w:right w:val="nil"/>
            </w:tcBorders>
            <w:shd w:val="clear" w:color="auto" w:fill="auto"/>
            <w:noWrap/>
            <w:vAlign w:val="bottom"/>
            <w:hideMark/>
          </w:tcPr>
          <w:p w14:paraId="429FEDDF" w14:textId="77777777" w:rsidR="00D042DD" w:rsidRPr="007E6251" w:rsidRDefault="00D042DD" w:rsidP="001223E3">
            <w:pPr>
              <w:jc w:val="center"/>
              <w:rPr>
                <w:color w:val="000000"/>
                <w:sz w:val="20"/>
                <w:szCs w:val="20"/>
              </w:rPr>
            </w:pPr>
            <w:r w:rsidRPr="007E6251">
              <w:rPr>
                <w:color w:val="000000"/>
                <w:sz w:val="20"/>
                <w:szCs w:val="20"/>
              </w:rPr>
              <w:t>--</w:t>
            </w:r>
          </w:p>
        </w:tc>
        <w:tc>
          <w:tcPr>
            <w:tcW w:w="647" w:type="pct"/>
            <w:tcBorders>
              <w:top w:val="nil"/>
              <w:left w:val="nil"/>
              <w:bottom w:val="nil"/>
              <w:right w:val="nil"/>
            </w:tcBorders>
            <w:shd w:val="clear" w:color="auto" w:fill="auto"/>
            <w:noWrap/>
            <w:vAlign w:val="bottom"/>
            <w:hideMark/>
          </w:tcPr>
          <w:p w14:paraId="0C754F65" w14:textId="77777777" w:rsidR="00D042DD" w:rsidRPr="007E6251" w:rsidRDefault="00D042DD" w:rsidP="001223E3">
            <w:pPr>
              <w:jc w:val="center"/>
              <w:rPr>
                <w:color w:val="000000"/>
                <w:sz w:val="20"/>
                <w:szCs w:val="20"/>
              </w:rPr>
            </w:pPr>
            <w:r w:rsidRPr="007E6251">
              <w:rPr>
                <w:color w:val="000000"/>
                <w:sz w:val="20"/>
                <w:szCs w:val="20"/>
              </w:rPr>
              <w:t>--</w:t>
            </w:r>
          </w:p>
        </w:tc>
        <w:tc>
          <w:tcPr>
            <w:tcW w:w="379" w:type="pct"/>
            <w:tcBorders>
              <w:top w:val="nil"/>
              <w:left w:val="nil"/>
              <w:bottom w:val="nil"/>
              <w:right w:val="nil"/>
            </w:tcBorders>
            <w:shd w:val="clear" w:color="auto" w:fill="auto"/>
            <w:noWrap/>
            <w:vAlign w:val="bottom"/>
            <w:hideMark/>
          </w:tcPr>
          <w:p w14:paraId="0B738A4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FD4C76F"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440532FF"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2" w:type="pct"/>
            <w:tcBorders>
              <w:top w:val="single" w:sz="4" w:space="0" w:color="auto"/>
              <w:left w:val="nil"/>
              <w:bottom w:val="single" w:sz="4" w:space="0" w:color="auto"/>
              <w:right w:val="nil"/>
            </w:tcBorders>
            <w:shd w:val="clear" w:color="auto" w:fill="auto"/>
            <w:noWrap/>
            <w:vAlign w:val="bottom"/>
            <w:hideMark/>
          </w:tcPr>
          <w:p w14:paraId="1682347C"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92" w:type="pct"/>
            <w:tcBorders>
              <w:top w:val="single" w:sz="4" w:space="0" w:color="auto"/>
              <w:left w:val="nil"/>
              <w:bottom w:val="single" w:sz="4" w:space="0" w:color="auto"/>
              <w:right w:val="nil"/>
            </w:tcBorders>
            <w:shd w:val="clear" w:color="auto" w:fill="auto"/>
            <w:noWrap/>
            <w:vAlign w:val="bottom"/>
            <w:hideMark/>
          </w:tcPr>
          <w:p w14:paraId="1C243657"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34457169" w14:textId="77777777" w:rsidR="00D042DD" w:rsidRPr="007E6251" w:rsidRDefault="00D042DD" w:rsidP="001223E3">
            <w:pPr>
              <w:jc w:val="center"/>
              <w:rPr>
                <w:color w:val="000000"/>
                <w:sz w:val="20"/>
                <w:szCs w:val="20"/>
              </w:rPr>
            </w:pPr>
            <w:r w:rsidRPr="007E6251">
              <w:rPr>
                <w:color w:val="000000"/>
                <w:sz w:val="20"/>
                <w:szCs w:val="20"/>
              </w:rPr>
              <w:t>β</w:t>
            </w:r>
          </w:p>
        </w:tc>
        <w:tc>
          <w:tcPr>
            <w:tcW w:w="647" w:type="pct"/>
            <w:tcBorders>
              <w:top w:val="single" w:sz="4" w:space="0" w:color="auto"/>
              <w:left w:val="nil"/>
              <w:bottom w:val="single" w:sz="4" w:space="0" w:color="auto"/>
              <w:right w:val="nil"/>
            </w:tcBorders>
            <w:shd w:val="clear" w:color="auto" w:fill="auto"/>
            <w:noWrap/>
            <w:vAlign w:val="bottom"/>
            <w:hideMark/>
          </w:tcPr>
          <w:p w14:paraId="671C9FC2" w14:textId="77777777" w:rsidR="00D042DD" w:rsidRPr="007E6251" w:rsidRDefault="00D042DD" w:rsidP="001223E3">
            <w:pPr>
              <w:jc w:val="center"/>
              <w:rPr>
                <w:color w:val="000000"/>
                <w:sz w:val="20"/>
                <w:szCs w:val="20"/>
              </w:rPr>
            </w:pPr>
            <w:r w:rsidRPr="007E6251">
              <w:rPr>
                <w:color w:val="000000"/>
                <w:sz w:val="20"/>
                <w:szCs w:val="20"/>
              </w:rPr>
              <w:t>β95%CI</w:t>
            </w:r>
          </w:p>
        </w:tc>
        <w:tc>
          <w:tcPr>
            <w:tcW w:w="379" w:type="pct"/>
            <w:tcBorders>
              <w:top w:val="single" w:sz="4" w:space="0" w:color="auto"/>
              <w:left w:val="nil"/>
              <w:bottom w:val="single" w:sz="4" w:space="0" w:color="auto"/>
              <w:right w:val="nil"/>
            </w:tcBorders>
            <w:shd w:val="clear" w:color="auto" w:fill="auto"/>
            <w:noWrap/>
            <w:vAlign w:val="bottom"/>
            <w:hideMark/>
          </w:tcPr>
          <w:p w14:paraId="5029D4C7"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1274DE15" w14:textId="77777777" w:rsidTr="001223E3">
        <w:trPr>
          <w:trHeight w:val="144"/>
        </w:trPr>
        <w:tc>
          <w:tcPr>
            <w:tcW w:w="2829" w:type="pct"/>
            <w:tcBorders>
              <w:top w:val="nil"/>
              <w:left w:val="nil"/>
              <w:bottom w:val="nil"/>
              <w:right w:val="nil"/>
            </w:tcBorders>
            <w:shd w:val="clear" w:color="auto" w:fill="auto"/>
            <w:noWrap/>
            <w:vAlign w:val="bottom"/>
            <w:hideMark/>
          </w:tcPr>
          <w:p w14:paraId="50F3D1CD"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3)</w:t>
            </w:r>
          </w:p>
        </w:tc>
        <w:tc>
          <w:tcPr>
            <w:tcW w:w="292" w:type="pct"/>
            <w:tcBorders>
              <w:top w:val="nil"/>
              <w:left w:val="nil"/>
              <w:bottom w:val="nil"/>
              <w:right w:val="nil"/>
            </w:tcBorders>
            <w:shd w:val="clear" w:color="auto" w:fill="auto"/>
            <w:noWrap/>
            <w:vAlign w:val="bottom"/>
            <w:hideMark/>
          </w:tcPr>
          <w:p w14:paraId="34C495A4" w14:textId="77777777" w:rsidR="00D042DD" w:rsidRPr="007E6251" w:rsidRDefault="00D042DD" w:rsidP="001223E3">
            <w:pPr>
              <w:ind w:firstLineChars="100" w:firstLine="200"/>
              <w:rPr>
                <w:i/>
                <w:iCs/>
                <w:color w:val="000000"/>
                <w:sz w:val="20"/>
                <w:szCs w:val="20"/>
              </w:rPr>
            </w:pPr>
          </w:p>
        </w:tc>
        <w:tc>
          <w:tcPr>
            <w:tcW w:w="292" w:type="pct"/>
            <w:tcBorders>
              <w:top w:val="nil"/>
              <w:left w:val="nil"/>
              <w:bottom w:val="nil"/>
              <w:right w:val="nil"/>
            </w:tcBorders>
            <w:shd w:val="clear" w:color="auto" w:fill="auto"/>
            <w:noWrap/>
            <w:vAlign w:val="bottom"/>
            <w:hideMark/>
          </w:tcPr>
          <w:p w14:paraId="74AD8B31" w14:textId="77777777" w:rsidR="00D042DD" w:rsidRPr="007E6251" w:rsidRDefault="00D042DD" w:rsidP="001223E3">
            <w:pPr>
              <w:jc w:val="center"/>
              <w:rPr>
                <w:sz w:val="20"/>
                <w:szCs w:val="20"/>
              </w:rPr>
            </w:pPr>
          </w:p>
        </w:tc>
        <w:tc>
          <w:tcPr>
            <w:tcW w:w="561" w:type="pct"/>
            <w:tcBorders>
              <w:top w:val="nil"/>
              <w:left w:val="nil"/>
              <w:bottom w:val="nil"/>
              <w:right w:val="nil"/>
            </w:tcBorders>
            <w:shd w:val="clear" w:color="auto" w:fill="auto"/>
            <w:noWrap/>
            <w:vAlign w:val="bottom"/>
            <w:hideMark/>
          </w:tcPr>
          <w:p w14:paraId="40C1D61B" w14:textId="77777777" w:rsidR="00D042DD" w:rsidRPr="007E6251" w:rsidRDefault="00D042DD" w:rsidP="001223E3">
            <w:pPr>
              <w:jc w:val="center"/>
              <w:rPr>
                <w:sz w:val="20"/>
                <w:szCs w:val="20"/>
              </w:rPr>
            </w:pPr>
          </w:p>
        </w:tc>
        <w:tc>
          <w:tcPr>
            <w:tcW w:w="647" w:type="pct"/>
            <w:tcBorders>
              <w:top w:val="nil"/>
              <w:left w:val="nil"/>
              <w:bottom w:val="nil"/>
              <w:right w:val="nil"/>
            </w:tcBorders>
            <w:shd w:val="clear" w:color="auto" w:fill="auto"/>
            <w:noWrap/>
            <w:vAlign w:val="bottom"/>
            <w:hideMark/>
          </w:tcPr>
          <w:p w14:paraId="673F94A9" w14:textId="77777777" w:rsidR="00D042DD" w:rsidRPr="007E6251" w:rsidRDefault="00D042DD" w:rsidP="001223E3">
            <w:pPr>
              <w:jc w:val="center"/>
              <w:rPr>
                <w:sz w:val="20"/>
                <w:szCs w:val="20"/>
              </w:rPr>
            </w:pPr>
          </w:p>
        </w:tc>
        <w:tc>
          <w:tcPr>
            <w:tcW w:w="379" w:type="pct"/>
            <w:tcBorders>
              <w:top w:val="nil"/>
              <w:left w:val="nil"/>
              <w:bottom w:val="nil"/>
              <w:right w:val="nil"/>
            </w:tcBorders>
            <w:shd w:val="clear" w:color="auto" w:fill="auto"/>
            <w:noWrap/>
            <w:vAlign w:val="bottom"/>
            <w:hideMark/>
          </w:tcPr>
          <w:p w14:paraId="0D3702D8" w14:textId="77777777" w:rsidR="00D042DD" w:rsidRPr="007E6251" w:rsidRDefault="00D042DD" w:rsidP="001223E3">
            <w:pPr>
              <w:jc w:val="center"/>
              <w:rPr>
                <w:sz w:val="20"/>
                <w:szCs w:val="20"/>
              </w:rPr>
            </w:pPr>
          </w:p>
        </w:tc>
      </w:tr>
      <w:tr w:rsidR="00D042DD" w:rsidRPr="007E6251" w14:paraId="1A6DF4D2" w14:textId="77777777" w:rsidTr="001223E3">
        <w:trPr>
          <w:trHeight w:val="144"/>
        </w:trPr>
        <w:tc>
          <w:tcPr>
            <w:tcW w:w="2829" w:type="pct"/>
            <w:tcBorders>
              <w:top w:val="nil"/>
              <w:left w:val="nil"/>
              <w:bottom w:val="nil"/>
              <w:right w:val="nil"/>
            </w:tcBorders>
            <w:shd w:val="clear" w:color="auto" w:fill="auto"/>
            <w:noWrap/>
            <w:vAlign w:val="bottom"/>
            <w:hideMark/>
          </w:tcPr>
          <w:p w14:paraId="2878754A"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2" w:type="pct"/>
            <w:tcBorders>
              <w:top w:val="nil"/>
              <w:left w:val="nil"/>
              <w:bottom w:val="nil"/>
              <w:right w:val="nil"/>
            </w:tcBorders>
            <w:shd w:val="clear" w:color="auto" w:fill="auto"/>
            <w:noWrap/>
            <w:vAlign w:val="bottom"/>
            <w:hideMark/>
          </w:tcPr>
          <w:p w14:paraId="3038716C" w14:textId="77777777" w:rsidR="00D042DD" w:rsidRPr="007E6251" w:rsidRDefault="00D042DD" w:rsidP="001223E3">
            <w:pPr>
              <w:jc w:val="center"/>
              <w:rPr>
                <w:color w:val="000000"/>
                <w:sz w:val="20"/>
                <w:szCs w:val="20"/>
              </w:rPr>
            </w:pPr>
            <w:r w:rsidRPr="007E6251">
              <w:rPr>
                <w:color w:val="000000"/>
                <w:sz w:val="20"/>
                <w:szCs w:val="20"/>
              </w:rPr>
              <w:t>.009</w:t>
            </w:r>
          </w:p>
        </w:tc>
        <w:tc>
          <w:tcPr>
            <w:tcW w:w="292" w:type="pct"/>
            <w:tcBorders>
              <w:top w:val="nil"/>
              <w:left w:val="nil"/>
              <w:bottom w:val="nil"/>
              <w:right w:val="nil"/>
            </w:tcBorders>
            <w:shd w:val="clear" w:color="auto" w:fill="auto"/>
            <w:noWrap/>
            <w:vAlign w:val="bottom"/>
            <w:hideMark/>
          </w:tcPr>
          <w:p w14:paraId="00641866" w14:textId="77777777" w:rsidR="00D042DD" w:rsidRPr="007E6251" w:rsidRDefault="00D042DD" w:rsidP="001223E3">
            <w:pPr>
              <w:jc w:val="center"/>
              <w:rPr>
                <w:color w:val="000000"/>
                <w:sz w:val="20"/>
                <w:szCs w:val="20"/>
              </w:rPr>
            </w:pPr>
            <w:r w:rsidRPr="007E6251">
              <w:rPr>
                <w:color w:val="000000"/>
                <w:sz w:val="20"/>
                <w:szCs w:val="20"/>
              </w:rPr>
              <w:t>.067</w:t>
            </w:r>
          </w:p>
        </w:tc>
        <w:tc>
          <w:tcPr>
            <w:tcW w:w="561" w:type="pct"/>
            <w:tcBorders>
              <w:top w:val="nil"/>
              <w:left w:val="nil"/>
              <w:bottom w:val="nil"/>
              <w:right w:val="nil"/>
            </w:tcBorders>
            <w:shd w:val="clear" w:color="auto" w:fill="auto"/>
            <w:noWrap/>
            <w:vAlign w:val="bottom"/>
            <w:hideMark/>
          </w:tcPr>
          <w:p w14:paraId="1B08C491" w14:textId="77777777" w:rsidR="00D042DD" w:rsidRPr="007E6251" w:rsidRDefault="00D042DD" w:rsidP="001223E3">
            <w:pPr>
              <w:jc w:val="center"/>
              <w:rPr>
                <w:color w:val="000000"/>
                <w:sz w:val="20"/>
                <w:szCs w:val="20"/>
              </w:rPr>
            </w:pPr>
            <w:r w:rsidRPr="007E6251">
              <w:rPr>
                <w:color w:val="000000"/>
                <w:sz w:val="20"/>
                <w:szCs w:val="20"/>
              </w:rPr>
              <w:t>.007</w:t>
            </w:r>
          </w:p>
        </w:tc>
        <w:tc>
          <w:tcPr>
            <w:tcW w:w="647" w:type="pct"/>
            <w:tcBorders>
              <w:top w:val="nil"/>
              <w:left w:val="nil"/>
              <w:bottom w:val="nil"/>
              <w:right w:val="nil"/>
            </w:tcBorders>
            <w:shd w:val="clear" w:color="auto" w:fill="auto"/>
            <w:noWrap/>
            <w:vAlign w:val="bottom"/>
            <w:hideMark/>
          </w:tcPr>
          <w:p w14:paraId="3A69BB68" w14:textId="77777777" w:rsidR="00D042DD" w:rsidRPr="007E6251" w:rsidRDefault="00D042DD" w:rsidP="001223E3">
            <w:pPr>
              <w:jc w:val="center"/>
              <w:rPr>
                <w:color w:val="000000"/>
                <w:sz w:val="20"/>
                <w:szCs w:val="20"/>
              </w:rPr>
            </w:pPr>
            <w:r w:rsidRPr="007E6251">
              <w:rPr>
                <w:color w:val="000000"/>
                <w:sz w:val="20"/>
                <w:szCs w:val="20"/>
              </w:rPr>
              <w:t>-.093,.106</w:t>
            </w:r>
          </w:p>
        </w:tc>
        <w:tc>
          <w:tcPr>
            <w:tcW w:w="379" w:type="pct"/>
            <w:tcBorders>
              <w:top w:val="nil"/>
              <w:left w:val="nil"/>
              <w:bottom w:val="nil"/>
              <w:right w:val="nil"/>
            </w:tcBorders>
            <w:shd w:val="clear" w:color="auto" w:fill="auto"/>
            <w:noWrap/>
            <w:vAlign w:val="bottom"/>
            <w:hideMark/>
          </w:tcPr>
          <w:p w14:paraId="054746A6" w14:textId="77777777" w:rsidR="00D042DD" w:rsidRPr="007E6251" w:rsidRDefault="00D042DD" w:rsidP="001223E3">
            <w:pPr>
              <w:jc w:val="center"/>
              <w:rPr>
                <w:color w:val="000000"/>
                <w:sz w:val="20"/>
                <w:szCs w:val="20"/>
              </w:rPr>
            </w:pPr>
            <w:r w:rsidRPr="007E6251">
              <w:rPr>
                <w:color w:val="000000"/>
                <w:sz w:val="20"/>
                <w:szCs w:val="20"/>
              </w:rPr>
              <w:t>.896</w:t>
            </w:r>
          </w:p>
        </w:tc>
      </w:tr>
      <w:tr w:rsidR="00D042DD" w:rsidRPr="007E6251" w14:paraId="29EB2F1E" w14:textId="77777777" w:rsidTr="001223E3">
        <w:trPr>
          <w:trHeight w:val="144"/>
        </w:trPr>
        <w:tc>
          <w:tcPr>
            <w:tcW w:w="2829" w:type="pct"/>
            <w:tcBorders>
              <w:top w:val="nil"/>
              <w:left w:val="nil"/>
              <w:bottom w:val="nil"/>
              <w:right w:val="nil"/>
            </w:tcBorders>
            <w:shd w:val="clear" w:color="auto" w:fill="auto"/>
            <w:noWrap/>
            <w:vAlign w:val="bottom"/>
            <w:hideMark/>
          </w:tcPr>
          <w:p w14:paraId="0755DDB5"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2" w:type="pct"/>
            <w:tcBorders>
              <w:top w:val="nil"/>
              <w:left w:val="nil"/>
              <w:bottom w:val="nil"/>
              <w:right w:val="nil"/>
            </w:tcBorders>
            <w:shd w:val="clear" w:color="auto" w:fill="auto"/>
            <w:noWrap/>
            <w:vAlign w:val="bottom"/>
            <w:hideMark/>
          </w:tcPr>
          <w:p w14:paraId="04270BD3" w14:textId="77777777" w:rsidR="00D042DD" w:rsidRPr="007E6251" w:rsidRDefault="00D042DD" w:rsidP="001223E3">
            <w:pPr>
              <w:jc w:val="center"/>
              <w:rPr>
                <w:color w:val="000000"/>
                <w:sz w:val="20"/>
                <w:szCs w:val="20"/>
              </w:rPr>
            </w:pPr>
            <w:r w:rsidRPr="007E6251">
              <w:rPr>
                <w:color w:val="000000"/>
                <w:sz w:val="20"/>
                <w:szCs w:val="20"/>
              </w:rPr>
              <w:t>-.049</w:t>
            </w:r>
          </w:p>
        </w:tc>
        <w:tc>
          <w:tcPr>
            <w:tcW w:w="292" w:type="pct"/>
            <w:tcBorders>
              <w:top w:val="nil"/>
              <w:left w:val="nil"/>
              <w:bottom w:val="nil"/>
              <w:right w:val="nil"/>
            </w:tcBorders>
            <w:shd w:val="clear" w:color="auto" w:fill="auto"/>
            <w:noWrap/>
            <w:vAlign w:val="bottom"/>
            <w:hideMark/>
          </w:tcPr>
          <w:p w14:paraId="68FD516D" w14:textId="77777777" w:rsidR="00D042DD" w:rsidRPr="007E6251" w:rsidRDefault="00D042DD" w:rsidP="001223E3">
            <w:pPr>
              <w:jc w:val="center"/>
              <w:rPr>
                <w:color w:val="000000"/>
                <w:sz w:val="20"/>
                <w:szCs w:val="20"/>
              </w:rPr>
            </w:pPr>
            <w:r w:rsidRPr="007E6251">
              <w:rPr>
                <w:color w:val="000000"/>
                <w:sz w:val="20"/>
                <w:szCs w:val="20"/>
              </w:rPr>
              <w:t>.060</w:t>
            </w:r>
          </w:p>
        </w:tc>
        <w:tc>
          <w:tcPr>
            <w:tcW w:w="561" w:type="pct"/>
            <w:tcBorders>
              <w:top w:val="nil"/>
              <w:left w:val="nil"/>
              <w:bottom w:val="nil"/>
              <w:right w:val="nil"/>
            </w:tcBorders>
            <w:shd w:val="clear" w:color="auto" w:fill="auto"/>
            <w:noWrap/>
            <w:vAlign w:val="bottom"/>
            <w:hideMark/>
          </w:tcPr>
          <w:p w14:paraId="5929B024" w14:textId="77777777" w:rsidR="00D042DD" w:rsidRPr="007E6251" w:rsidRDefault="00D042DD" w:rsidP="001223E3">
            <w:pPr>
              <w:jc w:val="center"/>
              <w:rPr>
                <w:color w:val="000000"/>
                <w:sz w:val="20"/>
                <w:szCs w:val="20"/>
              </w:rPr>
            </w:pPr>
            <w:r w:rsidRPr="007E6251">
              <w:rPr>
                <w:color w:val="000000"/>
                <w:sz w:val="20"/>
                <w:szCs w:val="20"/>
              </w:rPr>
              <w:t>-.035</w:t>
            </w:r>
          </w:p>
        </w:tc>
        <w:tc>
          <w:tcPr>
            <w:tcW w:w="647" w:type="pct"/>
            <w:tcBorders>
              <w:top w:val="nil"/>
              <w:left w:val="nil"/>
              <w:bottom w:val="nil"/>
              <w:right w:val="nil"/>
            </w:tcBorders>
            <w:shd w:val="clear" w:color="auto" w:fill="auto"/>
            <w:noWrap/>
            <w:vAlign w:val="bottom"/>
            <w:hideMark/>
          </w:tcPr>
          <w:p w14:paraId="2F574459" w14:textId="77777777" w:rsidR="00D042DD" w:rsidRPr="007E6251" w:rsidRDefault="00D042DD" w:rsidP="001223E3">
            <w:pPr>
              <w:jc w:val="center"/>
              <w:rPr>
                <w:color w:val="000000"/>
                <w:sz w:val="20"/>
                <w:szCs w:val="20"/>
              </w:rPr>
            </w:pPr>
            <w:r w:rsidRPr="007E6251">
              <w:rPr>
                <w:color w:val="000000"/>
                <w:sz w:val="20"/>
                <w:szCs w:val="20"/>
              </w:rPr>
              <w:t>-.119,.049</w:t>
            </w:r>
          </w:p>
        </w:tc>
        <w:tc>
          <w:tcPr>
            <w:tcW w:w="379" w:type="pct"/>
            <w:tcBorders>
              <w:top w:val="nil"/>
              <w:left w:val="nil"/>
              <w:bottom w:val="nil"/>
              <w:right w:val="nil"/>
            </w:tcBorders>
            <w:shd w:val="clear" w:color="auto" w:fill="auto"/>
            <w:noWrap/>
            <w:vAlign w:val="bottom"/>
            <w:hideMark/>
          </w:tcPr>
          <w:p w14:paraId="41E5DA0E" w14:textId="77777777" w:rsidR="00D042DD" w:rsidRPr="007E6251" w:rsidRDefault="00D042DD" w:rsidP="001223E3">
            <w:pPr>
              <w:jc w:val="center"/>
              <w:rPr>
                <w:color w:val="000000"/>
                <w:sz w:val="20"/>
                <w:szCs w:val="20"/>
              </w:rPr>
            </w:pPr>
            <w:r w:rsidRPr="007E6251">
              <w:rPr>
                <w:color w:val="000000"/>
                <w:sz w:val="20"/>
                <w:szCs w:val="20"/>
              </w:rPr>
              <w:t>.410</w:t>
            </w:r>
          </w:p>
        </w:tc>
      </w:tr>
      <w:tr w:rsidR="00D042DD" w:rsidRPr="007E6251" w14:paraId="26733564" w14:textId="77777777" w:rsidTr="001223E3">
        <w:trPr>
          <w:trHeight w:val="144"/>
        </w:trPr>
        <w:tc>
          <w:tcPr>
            <w:tcW w:w="2829" w:type="pct"/>
            <w:tcBorders>
              <w:top w:val="nil"/>
              <w:left w:val="nil"/>
              <w:bottom w:val="nil"/>
              <w:right w:val="nil"/>
            </w:tcBorders>
            <w:shd w:val="clear" w:color="auto" w:fill="auto"/>
            <w:noWrap/>
            <w:vAlign w:val="bottom"/>
            <w:hideMark/>
          </w:tcPr>
          <w:p w14:paraId="3E7B582E"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2" w:type="pct"/>
            <w:tcBorders>
              <w:top w:val="nil"/>
              <w:left w:val="nil"/>
              <w:bottom w:val="nil"/>
              <w:right w:val="nil"/>
            </w:tcBorders>
            <w:shd w:val="clear" w:color="auto" w:fill="auto"/>
            <w:noWrap/>
            <w:vAlign w:val="bottom"/>
            <w:hideMark/>
          </w:tcPr>
          <w:p w14:paraId="1CF2C517" w14:textId="77777777" w:rsidR="00D042DD" w:rsidRPr="007E6251" w:rsidRDefault="00D042DD" w:rsidP="001223E3">
            <w:pPr>
              <w:jc w:val="center"/>
              <w:rPr>
                <w:color w:val="000000"/>
                <w:sz w:val="20"/>
                <w:szCs w:val="20"/>
              </w:rPr>
            </w:pPr>
            <w:r w:rsidRPr="007E6251">
              <w:rPr>
                <w:color w:val="000000"/>
                <w:sz w:val="20"/>
                <w:szCs w:val="20"/>
              </w:rPr>
              <w:t>.334</w:t>
            </w:r>
          </w:p>
        </w:tc>
        <w:tc>
          <w:tcPr>
            <w:tcW w:w="292" w:type="pct"/>
            <w:tcBorders>
              <w:top w:val="nil"/>
              <w:left w:val="nil"/>
              <w:bottom w:val="nil"/>
              <w:right w:val="nil"/>
            </w:tcBorders>
            <w:shd w:val="clear" w:color="auto" w:fill="auto"/>
            <w:noWrap/>
            <w:vAlign w:val="bottom"/>
            <w:hideMark/>
          </w:tcPr>
          <w:p w14:paraId="287FB7CF" w14:textId="77777777" w:rsidR="00D042DD" w:rsidRPr="007E6251" w:rsidRDefault="00D042DD" w:rsidP="001223E3">
            <w:pPr>
              <w:jc w:val="center"/>
              <w:rPr>
                <w:color w:val="000000"/>
                <w:sz w:val="20"/>
                <w:szCs w:val="20"/>
              </w:rPr>
            </w:pPr>
            <w:r w:rsidRPr="007E6251">
              <w:rPr>
                <w:color w:val="000000"/>
                <w:sz w:val="20"/>
                <w:szCs w:val="20"/>
              </w:rPr>
              <w:t>.130</w:t>
            </w:r>
          </w:p>
        </w:tc>
        <w:tc>
          <w:tcPr>
            <w:tcW w:w="561" w:type="pct"/>
            <w:tcBorders>
              <w:top w:val="nil"/>
              <w:left w:val="nil"/>
              <w:bottom w:val="nil"/>
              <w:right w:val="nil"/>
            </w:tcBorders>
            <w:shd w:val="clear" w:color="auto" w:fill="auto"/>
            <w:noWrap/>
            <w:vAlign w:val="bottom"/>
            <w:hideMark/>
          </w:tcPr>
          <w:p w14:paraId="46BB395F" w14:textId="77777777" w:rsidR="00D042DD" w:rsidRPr="007E6251" w:rsidRDefault="00D042DD" w:rsidP="001223E3">
            <w:pPr>
              <w:jc w:val="center"/>
              <w:rPr>
                <w:color w:val="000000"/>
                <w:sz w:val="20"/>
                <w:szCs w:val="20"/>
              </w:rPr>
            </w:pPr>
            <w:r w:rsidRPr="007E6251">
              <w:rPr>
                <w:color w:val="000000"/>
                <w:sz w:val="20"/>
                <w:szCs w:val="20"/>
              </w:rPr>
              <w:t>.201</w:t>
            </w:r>
          </w:p>
        </w:tc>
        <w:tc>
          <w:tcPr>
            <w:tcW w:w="647" w:type="pct"/>
            <w:tcBorders>
              <w:top w:val="nil"/>
              <w:left w:val="nil"/>
              <w:bottom w:val="nil"/>
              <w:right w:val="nil"/>
            </w:tcBorders>
            <w:shd w:val="clear" w:color="auto" w:fill="auto"/>
            <w:noWrap/>
            <w:vAlign w:val="bottom"/>
            <w:hideMark/>
          </w:tcPr>
          <w:p w14:paraId="1794BBB2" w14:textId="77777777" w:rsidR="00D042DD" w:rsidRPr="007E6251" w:rsidRDefault="00D042DD" w:rsidP="001223E3">
            <w:pPr>
              <w:jc w:val="center"/>
              <w:rPr>
                <w:color w:val="000000"/>
                <w:sz w:val="20"/>
                <w:szCs w:val="20"/>
              </w:rPr>
            </w:pPr>
            <w:r w:rsidRPr="007E6251">
              <w:rPr>
                <w:color w:val="000000"/>
                <w:sz w:val="20"/>
                <w:szCs w:val="20"/>
              </w:rPr>
              <w:t>.045,.357</w:t>
            </w:r>
          </w:p>
        </w:tc>
        <w:tc>
          <w:tcPr>
            <w:tcW w:w="379" w:type="pct"/>
            <w:tcBorders>
              <w:top w:val="nil"/>
              <w:left w:val="nil"/>
              <w:bottom w:val="nil"/>
              <w:right w:val="nil"/>
            </w:tcBorders>
            <w:shd w:val="clear" w:color="auto" w:fill="auto"/>
            <w:noWrap/>
            <w:vAlign w:val="bottom"/>
            <w:hideMark/>
          </w:tcPr>
          <w:p w14:paraId="3FF14866" w14:textId="77777777" w:rsidR="00D042DD" w:rsidRPr="007E6251" w:rsidRDefault="00D042DD" w:rsidP="001223E3">
            <w:pPr>
              <w:jc w:val="center"/>
              <w:rPr>
                <w:color w:val="000000"/>
                <w:sz w:val="20"/>
                <w:szCs w:val="20"/>
              </w:rPr>
            </w:pPr>
            <w:r w:rsidRPr="007E6251">
              <w:rPr>
                <w:color w:val="000000"/>
                <w:sz w:val="20"/>
                <w:szCs w:val="20"/>
              </w:rPr>
              <w:t>.008</w:t>
            </w:r>
          </w:p>
        </w:tc>
      </w:tr>
      <w:tr w:rsidR="00D042DD" w:rsidRPr="007E6251" w14:paraId="0E6F2044" w14:textId="77777777" w:rsidTr="001223E3">
        <w:trPr>
          <w:trHeight w:val="144"/>
        </w:trPr>
        <w:tc>
          <w:tcPr>
            <w:tcW w:w="2829" w:type="pct"/>
            <w:tcBorders>
              <w:top w:val="nil"/>
              <w:left w:val="nil"/>
              <w:bottom w:val="nil"/>
              <w:right w:val="nil"/>
            </w:tcBorders>
            <w:shd w:val="clear" w:color="auto" w:fill="auto"/>
            <w:noWrap/>
            <w:vAlign w:val="bottom"/>
            <w:hideMark/>
          </w:tcPr>
          <w:p w14:paraId="2CD409FB"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2" w:type="pct"/>
            <w:tcBorders>
              <w:top w:val="nil"/>
              <w:left w:val="nil"/>
              <w:bottom w:val="nil"/>
              <w:right w:val="nil"/>
            </w:tcBorders>
            <w:shd w:val="clear" w:color="auto" w:fill="auto"/>
            <w:noWrap/>
            <w:vAlign w:val="bottom"/>
            <w:hideMark/>
          </w:tcPr>
          <w:p w14:paraId="5D8FB50E" w14:textId="77777777" w:rsidR="00D042DD" w:rsidRPr="007E6251" w:rsidRDefault="00D042DD" w:rsidP="001223E3">
            <w:pPr>
              <w:jc w:val="center"/>
              <w:rPr>
                <w:color w:val="000000"/>
                <w:sz w:val="20"/>
                <w:szCs w:val="20"/>
              </w:rPr>
            </w:pPr>
            <w:r w:rsidRPr="007E6251">
              <w:rPr>
                <w:color w:val="000000"/>
                <w:sz w:val="20"/>
                <w:szCs w:val="20"/>
              </w:rPr>
              <w:t>.019</w:t>
            </w:r>
          </w:p>
        </w:tc>
        <w:tc>
          <w:tcPr>
            <w:tcW w:w="292" w:type="pct"/>
            <w:tcBorders>
              <w:top w:val="nil"/>
              <w:left w:val="nil"/>
              <w:bottom w:val="nil"/>
              <w:right w:val="nil"/>
            </w:tcBorders>
            <w:shd w:val="clear" w:color="auto" w:fill="auto"/>
            <w:noWrap/>
            <w:vAlign w:val="bottom"/>
            <w:hideMark/>
          </w:tcPr>
          <w:p w14:paraId="6D21AFE0" w14:textId="77777777" w:rsidR="00D042DD" w:rsidRPr="007E6251" w:rsidRDefault="00D042DD" w:rsidP="001223E3">
            <w:pPr>
              <w:jc w:val="center"/>
              <w:rPr>
                <w:color w:val="000000"/>
                <w:sz w:val="20"/>
                <w:szCs w:val="20"/>
              </w:rPr>
            </w:pPr>
            <w:r w:rsidRPr="007E6251">
              <w:rPr>
                <w:color w:val="000000"/>
                <w:sz w:val="20"/>
                <w:szCs w:val="20"/>
              </w:rPr>
              <w:t>.051</w:t>
            </w:r>
          </w:p>
        </w:tc>
        <w:tc>
          <w:tcPr>
            <w:tcW w:w="561" w:type="pct"/>
            <w:tcBorders>
              <w:top w:val="nil"/>
              <w:left w:val="nil"/>
              <w:bottom w:val="nil"/>
              <w:right w:val="nil"/>
            </w:tcBorders>
            <w:shd w:val="clear" w:color="auto" w:fill="auto"/>
            <w:noWrap/>
            <w:vAlign w:val="bottom"/>
            <w:hideMark/>
          </w:tcPr>
          <w:p w14:paraId="406523C1" w14:textId="77777777" w:rsidR="00D042DD" w:rsidRPr="007E6251" w:rsidRDefault="00D042DD" w:rsidP="001223E3">
            <w:pPr>
              <w:jc w:val="center"/>
              <w:rPr>
                <w:color w:val="000000"/>
                <w:sz w:val="20"/>
                <w:szCs w:val="20"/>
              </w:rPr>
            </w:pPr>
            <w:r w:rsidRPr="007E6251">
              <w:rPr>
                <w:color w:val="000000"/>
                <w:sz w:val="20"/>
                <w:szCs w:val="20"/>
              </w:rPr>
              <w:t>.021</w:t>
            </w:r>
          </w:p>
        </w:tc>
        <w:tc>
          <w:tcPr>
            <w:tcW w:w="647" w:type="pct"/>
            <w:tcBorders>
              <w:top w:val="nil"/>
              <w:left w:val="nil"/>
              <w:bottom w:val="nil"/>
              <w:right w:val="nil"/>
            </w:tcBorders>
            <w:shd w:val="clear" w:color="auto" w:fill="auto"/>
            <w:noWrap/>
            <w:vAlign w:val="bottom"/>
            <w:hideMark/>
          </w:tcPr>
          <w:p w14:paraId="031974DD" w14:textId="77777777" w:rsidR="00D042DD" w:rsidRPr="007E6251" w:rsidRDefault="00D042DD" w:rsidP="001223E3">
            <w:pPr>
              <w:jc w:val="center"/>
              <w:rPr>
                <w:color w:val="000000"/>
                <w:sz w:val="20"/>
                <w:szCs w:val="20"/>
              </w:rPr>
            </w:pPr>
            <w:r w:rsidRPr="007E6251">
              <w:rPr>
                <w:color w:val="000000"/>
                <w:sz w:val="20"/>
                <w:szCs w:val="20"/>
              </w:rPr>
              <w:t>-.093,.135</w:t>
            </w:r>
          </w:p>
        </w:tc>
        <w:tc>
          <w:tcPr>
            <w:tcW w:w="379" w:type="pct"/>
            <w:tcBorders>
              <w:top w:val="nil"/>
              <w:left w:val="nil"/>
              <w:bottom w:val="nil"/>
              <w:right w:val="nil"/>
            </w:tcBorders>
            <w:shd w:val="clear" w:color="auto" w:fill="auto"/>
            <w:noWrap/>
            <w:vAlign w:val="bottom"/>
            <w:hideMark/>
          </w:tcPr>
          <w:p w14:paraId="02A4FC49" w14:textId="77777777" w:rsidR="00D042DD" w:rsidRPr="007E6251" w:rsidRDefault="00D042DD" w:rsidP="001223E3">
            <w:pPr>
              <w:jc w:val="center"/>
              <w:rPr>
                <w:color w:val="000000"/>
                <w:sz w:val="20"/>
                <w:szCs w:val="20"/>
              </w:rPr>
            </w:pPr>
            <w:r w:rsidRPr="007E6251">
              <w:rPr>
                <w:color w:val="000000"/>
                <w:sz w:val="20"/>
                <w:szCs w:val="20"/>
              </w:rPr>
              <w:t>.715</w:t>
            </w:r>
          </w:p>
        </w:tc>
      </w:tr>
      <w:tr w:rsidR="00D042DD" w:rsidRPr="007E6251" w14:paraId="2504BEAB" w14:textId="77777777" w:rsidTr="001223E3">
        <w:trPr>
          <w:trHeight w:val="144"/>
        </w:trPr>
        <w:tc>
          <w:tcPr>
            <w:tcW w:w="2829" w:type="pct"/>
            <w:tcBorders>
              <w:top w:val="nil"/>
              <w:left w:val="nil"/>
              <w:bottom w:val="nil"/>
              <w:right w:val="nil"/>
            </w:tcBorders>
            <w:shd w:val="clear" w:color="auto" w:fill="auto"/>
            <w:noWrap/>
            <w:vAlign w:val="bottom"/>
            <w:hideMark/>
          </w:tcPr>
          <w:p w14:paraId="58358D77"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8)</w:t>
            </w:r>
          </w:p>
        </w:tc>
        <w:tc>
          <w:tcPr>
            <w:tcW w:w="292" w:type="pct"/>
            <w:tcBorders>
              <w:top w:val="nil"/>
              <w:left w:val="nil"/>
              <w:bottom w:val="nil"/>
              <w:right w:val="nil"/>
            </w:tcBorders>
            <w:shd w:val="clear" w:color="auto" w:fill="auto"/>
            <w:noWrap/>
            <w:vAlign w:val="bottom"/>
            <w:hideMark/>
          </w:tcPr>
          <w:p w14:paraId="1980EC5D" w14:textId="77777777" w:rsidR="00D042DD" w:rsidRPr="007E6251" w:rsidRDefault="00D042DD" w:rsidP="001223E3">
            <w:pPr>
              <w:ind w:firstLineChars="100" w:firstLine="200"/>
              <w:rPr>
                <w:i/>
                <w:iCs/>
                <w:color w:val="000000"/>
                <w:sz w:val="20"/>
                <w:szCs w:val="20"/>
              </w:rPr>
            </w:pPr>
          </w:p>
        </w:tc>
        <w:tc>
          <w:tcPr>
            <w:tcW w:w="292" w:type="pct"/>
            <w:tcBorders>
              <w:top w:val="nil"/>
              <w:left w:val="nil"/>
              <w:bottom w:val="nil"/>
              <w:right w:val="nil"/>
            </w:tcBorders>
            <w:shd w:val="clear" w:color="auto" w:fill="auto"/>
            <w:noWrap/>
            <w:vAlign w:val="bottom"/>
            <w:hideMark/>
          </w:tcPr>
          <w:p w14:paraId="01F85CCB" w14:textId="77777777" w:rsidR="00D042DD" w:rsidRPr="007E6251" w:rsidRDefault="00D042DD" w:rsidP="001223E3">
            <w:pPr>
              <w:jc w:val="center"/>
              <w:rPr>
                <w:sz w:val="20"/>
                <w:szCs w:val="20"/>
              </w:rPr>
            </w:pPr>
          </w:p>
        </w:tc>
        <w:tc>
          <w:tcPr>
            <w:tcW w:w="561" w:type="pct"/>
            <w:tcBorders>
              <w:top w:val="nil"/>
              <w:left w:val="nil"/>
              <w:bottom w:val="nil"/>
              <w:right w:val="nil"/>
            </w:tcBorders>
            <w:shd w:val="clear" w:color="auto" w:fill="auto"/>
            <w:noWrap/>
            <w:vAlign w:val="bottom"/>
            <w:hideMark/>
          </w:tcPr>
          <w:p w14:paraId="300C8348" w14:textId="77777777" w:rsidR="00D042DD" w:rsidRPr="007E6251" w:rsidRDefault="00D042DD" w:rsidP="001223E3">
            <w:pPr>
              <w:jc w:val="center"/>
              <w:rPr>
                <w:sz w:val="20"/>
                <w:szCs w:val="20"/>
              </w:rPr>
            </w:pPr>
          </w:p>
        </w:tc>
        <w:tc>
          <w:tcPr>
            <w:tcW w:w="647" w:type="pct"/>
            <w:tcBorders>
              <w:top w:val="nil"/>
              <w:left w:val="nil"/>
              <w:bottom w:val="nil"/>
              <w:right w:val="nil"/>
            </w:tcBorders>
            <w:shd w:val="clear" w:color="auto" w:fill="auto"/>
            <w:noWrap/>
            <w:vAlign w:val="bottom"/>
            <w:hideMark/>
          </w:tcPr>
          <w:p w14:paraId="6B152916" w14:textId="77777777" w:rsidR="00D042DD" w:rsidRPr="007E6251" w:rsidRDefault="00D042DD" w:rsidP="001223E3">
            <w:pPr>
              <w:jc w:val="center"/>
              <w:rPr>
                <w:sz w:val="20"/>
                <w:szCs w:val="20"/>
              </w:rPr>
            </w:pPr>
          </w:p>
        </w:tc>
        <w:tc>
          <w:tcPr>
            <w:tcW w:w="379" w:type="pct"/>
            <w:tcBorders>
              <w:top w:val="nil"/>
              <w:left w:val="nil"/>
              <w:bottom w:val="nil"/>
              <w:right w:val="nil"/>
            </w:tcBorders>
            <w:shd w:val="clear" w:color="auto" w:fill="auto"/>
            <w:noWrap/>
            <w:vAlign w:val="bottom"/>
            <w:hideMark/>
          </w:tcPr>
          <w:p w14:paraId="25D63039" w14:textId="77777777" w:rsidR="00D042DD" w:rsidRPr="007E6251" w:rsidRDefault="00D042DD" w:rsidP="001223E3">
            <w:pPr>
              <w:jc w:val="center"/>
              <w:rPr>
                <w:sz w:val="20"/>
                <w:szCs w:val="20"/>
              </w:rPr>
            </w:pPr>
          </w:p>
        </w:tc>
      </w:tr>
      <w:tr w:rsidR="00D042DD" w:rsidRPr="007E6251" w14:paraId="750B9357" w14:textId="77777777" w:rsidTr="001223E3">
        <w:trPr>
          <w:trHeight w:val="144"/>
        </w:trPr>
        <w:tc>
          <w:tcPr>
            <w:tcW w:w="2829" w:type="pct"/>
            <w:tcBorders>
              <w:top w:val="nil"/>
              <w:left w:val="nil"/>
              <w:bottom w:val="nil"/>
              <w:right w:val="nil"/>
            </w:tcBorders>
            <w:shd w:val="clear" w:color="auto" w:fill="auto"/>
            <w:noWrap/>
            <w:vAlign w:val="bottom"/>
            <w:hideMark/>
          </w:tcPr>
          <w:p w14:paraId="4213764B" w14:textId="77777777" w:rsidR="00D042DD" w:rsidRPr="007E6251" w:rsidRDefault="00D042DD" w:rsidP="001223E3">
            <w:pPr>
              <w:ind w:firstLineChars="200" w:firstLine="400"/>
              <w:rPr>
                <w:color w:val="000000"/>
                <w:sz w:val="20"/>
                <w:szCs w:val="20"/>
              </w:rPr>
            </w:pPr>
            <w:r w:rsidRPr="007E6251">
              <w:rPr>
                <w:color w:val="000000"/>
                <w:sz w:val="20"/>
                <w:szCs w:val="20"/>
              </w:rPr>
              <w:t>TBI (Wave 3)</w:t>
            </w:r>
          </w:p>
        </w:tc>
        <w:tc>
          <w:tcPr>
            <w:tcW w:w="292" w:type="pct"/>
            <w:tcBorders>
              <w:top w:val="nil"/>
              <w:left w:val="nil"/>
              <w:bottom w:val="nil"/>
              <w:right w:val="nil"/>
            </w:tcBorders>
            <w:shd w:val="clear" w:color="auto" w:fill="auto"/>
            <w:noWrap/>
            <w:vAlign w:val="bottom"/>
            <w:hideMark/>
          </w:tcPr>
          <w:p w14:paraId="7FAE02B8" w14:textId="77777777" w:rsidR="00D042DD" w:rsidRPr="007E6251" w:rsidRDefault="00D042DD" w:rsidP="001223E3">
            <w:pPr>
              <w:jc w:val="center"/>
              <w:rPr>
                <w:color w:val="000000"/>
                <w:sz w:val="20"/>
                <w:szCs w:val="20"/>
              </w:rPr>
            </w:pPr>
            <w:r w:rsidRPr="007E6251">
              <w:rPr>
                <w:color w:val="000000"/>
                <w:sz w:val="20"/>
                <w:szCs w:val="20"/>
              </w:rPr>
              <w:t>.013</w:t>
            </w:r>
          </w:p>
        </w:tc>
        <w:tc>
          <w:tcPr>
            <w:tcW w:w="292" w:type="pct"/>
            <w:tcBorders>
              <w:top w:val="nil"/>
              <w:left w:val="nil"/>
              <w:bottom w:val="nil"/>
              <w:right w:val="nil"/>
            </w:tcBorders>
            <w:shd w:val="clear" w:color="auto" w:fill="auto"/>
            <w:noWrap/>
            <w:vAlign w:val="bottom"/>
            <w:hideMark/>
          </w:tcPr>
          <w:p w14:paraId="51AB4720" w14:textId="77777777" w:rsidR="00D042DD" w:rsidRPr="007E6251" w:rsidRDefault="00D042DD" w:rsidP="001223E3">
            <w:pPr>
              <w:jc w:val="center"/>
              <w:rPr>
                <w:color w:val="000000"/>
                <w:sz w:val="20"/>
                <w:szCs w:val="20"/>
              </w:rPr>
            </w:pPr>
            <w:r w:rsidRPr="007E6251">
              <w:rPr>
                <w:color w:val="000000"/>
                <w:sz w:val="20"/>
                <w:szCs w:val="20"/>
              </w:rPr>
              <w:t>.007</w:t>
            </w:r>
          </w:p>
        </w:tc>
        <w:tc>
          <w:tcPr>
            <w:tcW w:w="561" w:type="pct"/>
            <w:tcBorders>
              <w:top w:val="nil"/>
              <w:left w:val="nil"/>
              <w:bottom w:val="nil"/>
              <w:right w:val="nil"/>
            </w:tcBorders>
            <w:shd w:val="clear" w:color="auto" w:fill="auto"/>
            <w:noWrap/>
            <w:vAlign w:val="bottom"/>
            <w:hideMark/>
          </w:tcPr>
          <w:p w14:paraId="32D48140" w14:textId="77777777" w:rsidR="00D042DD" w:rsidRPr="007E6251" w:rsidRDefault="00D042DD" w:rsidP="001223E3">
            <w:pPr>
              <w:jc w:val="center"/>
              <w:rPr>
                <w:color w:val="000000"/>
                <w:sz w:val="20"/>
                <w:szCs w:val="20"/>
              </w:rPr>
            </w:pPr>
            <w:r w:rsidRPr="007E6251">
              <w:rPr>
                <w:color w:val="000000"/>
                <w:sz w:val="20"/>
                <w:szCs w:val="20"/>
              </w:rPr>
              <w:t>.120</w:t>
            </w:r>
          </w:p>
        </w:tc>
        <w:tc>
          <w:tcPr>
            <w:tcW w:w="647" w:type="pct"/>
            <w:tcBorders>
              <w:top w:val="nil"/>
              <w:left w:val="nil"/>
              <w:bottom w:val="nil"/>
              <w:right w:val="nil"/>
            </w:tcBorders>
            <w:shd w:val="clear" w:color="auto" w:fill="auto"/>
            <w:noWrap/>
            <w:vAlign w:val="bottom"/>
            <w:hideMark/>
          </w:tcPr>
          <w:p w14:paraId="1D6F39F0" w14:textId="77777777" w:rsidR="00D042DD" w:rsidRPr="007E6251" w:rsidRDefault="00D042DD" w:rsidP="001223E3">
            <w:pPr>
              <w:jc w:val="center"/>
              <w:rPr>
                <w:color w:val="000000"/>
                <w:sz w:val="20"/>
                <w:szCs w:val="20"/>
              </w:rPr>
            </w:pPr>
            <w:r w:rsidRPr="007E6251">
              <w:rPr>
                <w:color w:val="000000"/>
                <w:sz w:val="20"/>
                <w:szCs w:val="20"/>
              </w:rPr>
              <w:t>.012,.228</w:t>
            </w:r>
          </w:p>
        </w:tc>
        <w:tc>
          <w:tcPr>
            <w:tcW w:w="379" w:type="pct"/>
            <w:tcBorders>
              <w:top w:val="nil"/>
              <w:left w:val="nil"/>
              <w:bottom w:val="nil"/>
              <w:right w:val="nil"/>
            </w:tcBorders>
            <w:shd w:val="clear" w:color="auto" w:fill="auto"/>
            <w:noWrap/>
            <w:vAlign w:val="bottom"/>
            <w:hideMark/>
          </w:tcPr>
          <w:p w14:paraId="4F0E5CD1" w14:textId="77777777" w:rsidR="00D042DD" w:rsidRPr="007E6251" w:rsidRDefault="00D042DD" w:rsidP="001223E3">
            <w:pPr>
              <w:jc w:val="center"/>
              <w:rPr>
                <w:color w:val="000000"/>
                <w:sz w:val="20"/>
                <w:szCs w:val="20"/>
              </w:rPr>
            </w:pPr>
            <w:r w:rsidRPr="007E6251">
              <w:rPr>
                <w:color w:val="000000"/>
                <w:sz w:val="20"/>
                <w:szCs w:val="20"/>
              </w:rPr>
              <w:t>.054</w:t>
            </w:r>
          </w:p>
        </w:tc>
      </w:tr>
      <w:tr w:rsidR="00D042DD" w:rsidRPr="007E6251" w14:paraId="5020E526" w14:textId="77777777" w:rsidTr="001223E3">
        <w:trPr>
          <w:trHeight w:val="144"/>
        </w:trPr>
        <w:tc>
          <w:tcPr>
            <w:tcW w:w="2829" w:type="pct"/>
            <w:tcBorders>
              <w:top w:val="nil"/>
              <w:left w:val="nil"/>
              <w:bottom w:val="nil"/>
              <w:right w:val="nil"/>
            </w:tcBorders>
            <w:shd w:val="clear" w:color="auto" w:fill="auto"/>
            <w:noWrap/>
            <w:vAlign w:val="bottom"/>
            <w:hideMark/>
          </w:tcPr>
          <w:p w14:paraId="58207381"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2" w:type="pct"/>
            <w:tcBorders>
              <w:top w:val="nil"/>
              <w:left w:val="nil"/>
              <w:bottom w:val="nil"/>
              <w:right w:val="nil"/>
            </w:tcBorders>
            <w:shd w:val="clear" w:color="auto" w:fill="auto"/>
            <w:noWrap/>
            <w:vAlign w:val="bottom"/>
            <w:hideMark/>
          </w:tcPr>
          <w:p w14:paraId="6FFC024A" w14:textId="77777777" w:rsidR="00D042DD" w:rsidRPr="007E6251" w:rsidRDefault="00D042DD" w:rsidP="001223E3">
            <w:pPr>
              <w:jc w:val="center"/>
              <w:rPr>
                <w:color w:val="000000"/>
                <w:sz w:val="20"/>
                <w:szCs w:val="20"/>
              </w:rPr>
            </w:pPr>
            <w:r w:rsidRPr="007E6251">
              <w:rPr>
                <w:color w:val="000000"/>
                <w:sz w:val="20"/>
                <w:szCs w:val="20"/>
              </w:rPr>
              <w:t>.023</w:t>
            </w:r>
          </w:p>
        </w:tc>
        <w:tc>
          <w:tcPr>
            <w:tcW w:w="292" w:type="pct"/>
            <w:tcBorders>
              <w:top w:val="nil"/>
              <w:left w:val="nil"/>
              <w:bottom w:val="nil"/>
              <w:right w:val="nil"/>
            </w:tcBorders>
            <w:shd w:val="clear" w:color="auto" w:fill="auto"/>
            <w:noWrap/>
            <w:vAlign w:val="bottom"/>
            <w:hideMark/>
          </w:tcPr>
          <w:p w14:paraId="31F0B656" w14:textId="77777777" w:rsidR="00D042DD" w:rsidRPr="007E6251" w:rsidRDefault="00D042DD" w:rsidP="001223E3">
            <w:pPr>
              <w:jc w:val="center"/>
              <w:rPr>
                <w:color w:val="000000"/>
                <w:sz w:val="20"/>
                <w:szCs w:val="20"/>
              </w:rPr>
            </w:pPr>
            <w:r w:rsidRPr="007E6251">
              <w:rPr>
                <w:color w:val="000000"/>
                <w:sz w:val="20"/>
                <w:szCs w:val="20"/>
              </w:rPr>
              <w:t>.005</w:t>
            </w:r>
          </w:p>
        </w:tc>
        <w:tc>
          <w:tcPr>
            <w:tcW w:w="561" w:type="pct"/>
            <w:tcBorders>
              <w:top w:val="nil"/>
              <w:left w:val="nil"/>
              <w:bottom w:val="nil"/>
              <w:right w:val="nil"/>
            </w:tcBorders>
            <w:shd w:val="clear" w:color="auto" w:fill="auto"/>
            <w:noWrap/>
            <w:vAlign w:val="bottom"/>
            <w:hideMark/>
          </w:tcPr>
          <w:p w14:paraId="7A8FD8FB" w14:textId="77777777" w:rsidR="00D042DD" w:rsidRPr="007E6251" w:rsidRDefault="00D042DD" w:rsidP="001223E3">
            <w:pPr>
              <w:jc w:val="center"/>
              <w:rPr>
                <w:color w:val="000000"/>
                <w:sz w:val="20"/>
                <w:szCs w:val="20"/>
              </w:rPr>
            </w:pPr>
            <w:r w:rsidRPr="007E6251">
              <w:rPr>
                <w:color w:val="000000"/>
                <w:sz w:val="20"/>
                <w:szCs w:val="20"/>
              </w:rPr>
              <w:t>.312</w:t>
            </w:r>
          </w:p>
        </w:tc>
        <w:tc>
          <w:tcPr>
            <w:tcW w:w="647" w:type="pct"/>
            <w:tcBorders>
              <w:top w:val="nil"/>
              <w:left w:val="nil"/>
              <w:bottom w:val="nil"/>
              <w:right w:val="nil"/>
            </w:tcBorders>
            <w:shd w:val="clear" w:color="auto" w:fill="auto"/>
            <w:noWrap/>
            <w:vAlign w:val="bottom"/>
            <w:hideMark/>
          </w:tcPr>
          <w:p w14:paraId="7B8409EB" w14:textId="77777777" w:rsidR="00D042DD" w:rsidRPr="007E6251" w:rsidRDefault="00D042DD" w:rsidP="001223E3">
            <w:pPr>
              <w:jc w:val="center"/>
              <w:rPr>
                <w:color w:val="000000"/>
                <w:sz w:val="20"/>
                <w:szCs w:val="20"/>
              </w:rPr>
            </w:pPr>
            <w:r w:rsidRPr="007E6251">
              <w:rPr>
                <w:color w:val="000000"/>
                <w:sz w:val="20"/>
                <w:szCs w:val="20"/>
              </w:rPr>
              <w:t>.183,.441</w:t>
            </w:r>
          </w:p>
        </w:tc>
        <w:tc>
          <w:tcPr>
            <w:tcW w:w="379" w:type="pct"/>
            <w:tcBorders>
              <w:top w:val="nil"/>
              <w:left w:val="nil"/>
              <w:bottom w:val="nil"/>
              <w:right w:val="nil"/>
            </w:tcBorders>
            <w:shd w:val="clear" w:color="auto" w:fill="auto"/>
            <w:noWrap/>
            <w:vAlign w:val="bottom"/>
            <w:hideMark/>
          </w:tcPr>
          <w:p w14:paraId="137D7C9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83CD1CB" w14:textId="77777777" w:rsidTr="001223E3">
        <w:trPr>
          <w:trHeight w:val="144"/>
        </w:trPr>
        <w:tc>
          <w:tcPr>
            <w:tcW w:w="2829" w:type="pct"/>
            <w:tcBorders>
              <w:top w:val="nil"/>
              <w:left w:val="nil"/>
              <w:bottom w:val="nil"/>
              <w:right w:val="nil"/>
            </w:tcBorders>
            <w:shd w:val="clear" w:color="auto" w:fill="auto"/>
            <w:noWrap/>
            <w:vAlign w:val="bottom"/>
            <w:hideMark/>
          </w:tcPr>
          <w:p w14:paraId="1903C32A"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2" w:type="pct"/>
            <w:tcBorders>
              <w:top w:val="nil"/>
              <w:left w:val="nil"/>
              <w:bottom w:val="nil"/>
              <w:right w:val="nil"/>
            </w:tcBorders>
            <w:shd w:val="clear" w:color="auto" w:fill="auto"/>
            <w:noWrap/>
            <w:vAlign w:val="bottom"/>
            <w:hideMark/>
          </w:tcPr>
          <w:p w14:paraId="4062EC5D" w14:textId="77777777" w:rsidR="00D042DD" w:rsidRPr="007E6251" w:rsidRDefault="00D042DD" w:rsidP="001223E3">
            <w:pPr>
              <w:jc w:val="center"/>
              <w:rPr>
                <w:color w:val="000000"/>
                <w:sz w:val="20"/>
                <w:szCs w:val="20"/>
              </w:rPr>
            </w:pPr>
            <w:r w:rsidRPr="007E6251">
              <w:rPr>
                <w:color w:val="000000"/>
                <w:sz w:val="20"/>
                <w:szCs w:val="20"/>
              </w:rPr>
              <w:t>.089</w:t>
            </w:r>
          </w:p>
        </w:tc>
        <w:tc>
          <w:tcPr>
            <w:tcW w:w="292" w:type="pct"/>
            <w:tcBorders>
              <w:top w:val="nil"/>
              <w:left w:val="nil"/>
              <w:bottom w:val="nil"/>
              <w:right w:val="nil"/>
            </w:tcBorders>
            <w:shd w:val="clear" w:color="auto" w:fill="auto"/>
            <w:noWrap/>
            <w:vAlign w:val="bottom"/>
            <w:hideMark/>
          </w:tcPr>
          <w:p w14:paraId="2E1277EA" w14:textId="77777777" w:rsidR="00D042DD" w:rsidRPr="007E6251" w:rsidRDefault="00D042DD" w:rsidP="001223E3">
            <w:pPr>
              <w:jc w:val="center"/>
              <w:rPr>
                <w:color w:val="000000"/>
                <w:sz w:val="20"/>
                <w:szCs w:val="20"/>
              </w:rPr>
            </w:pPr>
            <w:r w:rsidRPr="007E6251">
              <w:rPr>
                <w:color w:val="000000"/>
                <w:sz w:val="20"/>
                <w:szCs w:val="20"/>
              </w:rPr>
              <w:t>.018</w:t>
            </w:r>
          </w:p>
        </w:tc>
        <w:tc>
          <w:tcPr>
            <w:tcW w:w="561" w:type="pct"/>
            <w:tcBorders>
              <w:top w:val="nil"/>
              <w:left w:val="nil"/>
              <w:bottom w:val="nil"/>
              <w:right w:val="nil"/>
            </w:tcBorders>
            <w:shd w:val="clear" w:color="auto" w:fill="auto"/>
            <w:noWrap/>
            <w:vAlign w:val="bottom"/>
            <w:hideMark/>
          </w:tcPr>
          <w:p w14:paraId="158F1477" w14:textId="77777777" w:rsidR="00D042DD" w:rsidRPr="007E6251" w:rsidRDefault="00D042DD" w:rsidP="001223E3">
            <w:pPr>
              <w:jc w:val="center"/>
              <w:rPr>
                <w:color w:val="000000"/>
                <w:sz w:val="20"/>
                <w:szCs w:val="20"/>
              </w:rPr>
            </w:pPr>
            <w:r w:rsidRPr="007E6251">
              <w:rPr>
                <w:color w:val="000000"/>
                <w:sz w:val="20"/>
                <w:szCs w:val="20"/>
              </w:rPr>
              <w:t>.447</w:t>
            </w:r>
          </w:p>
        </w:tc>
        <w:tc>
          <w:tcPr>
            <w:tcW w:w="647" w:type="pct"/>
            <w:tcBorders>
              <w:top w:val="nil"/>
              <w:left w:val="nil"/>
              <w:bottom w:val="nil"/>
              <w:right w:val="nil"/>
            </w:tcBorders>
            <w:shd w:val="clear" w:color="auto" w:fill="auto"/>
            <w:noWrap/>
            <w:vAlign w:val="bottom"/>
            <w:hideMark/>
          </w:tcPr>
          <w:p w14:paraId="2D10E582" w14:textId="77777777" w:rsidR="00D042DD" w:rsidRPr="007E6251" w:rsidRDefault="00D042DD" w:rsidP="001223E3">
            <w:pPr>
              <w:jc w:val="center"/>
              <w:rPr>
                <w:color w:val="000000"/>
                <w:sz w:val="20"/>
                <w:szCs w:val="20"/>
              </w:rPr>
            </w:pPr>
            <w:r w:rsidRPr="007E6251">
              <w:rPr>
                <w:color w:val="000000"/>
                <w:sz w:val="20"/>
                <w:szCs w:val="20"/>
              </w:rPr>
              <w:t>.308,.587</w:t>
            </w:r>
          </w:p>
        </w:tc>
        <w:tc>
          <w:tcPr>
            <w:tcW w:w="379" w:type="pct"/>
            <w:tcBorders>
              <w:top w:val="nil"/>
              <w:left w:val="nil"/>
              <w:bottom w:val="nil"/>
              <w:right w:val="nil"/>
            </w:tcBorders>
            <w:shd w:val="clear" w:color="auto" w:fill="auto"/>
            <w:noWrap/>
            <w:vAlign w:val="bottom"/>
            <w:hideMark/>
          </w:tcPr>
          <w:p w14:paraId="7C41829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EFC6552" w14:textId="77777777" w:rsidTr="001223E3">
        <w:trPr>
          <w:trHeight w:val="144"/>
        </w:trPr>
        <w:tc>
          <w:tcPr>
            <w:tcW w:w="2829" w:type="pct"/>
            <w:tcBorders>
              <w:top w:val="nil"/>
              <w:left w:val="nil"/>
              <w:bottom w:val="nil"/>
              <w:right w:val="nil"/>
            </w:tcBorders>
            <w:shd w:val="clear" w:color="auto" w:fill="auto"/>
            <w:noWrap/>
            <w:vAlign w:val="bottom"/>
            <w:hideMark/>
          </w:tcPr>
          <w:p w14:paraId="50495640"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2" w:type="pct"/>
            <w:tcBorders>
              <w:top w:val="nil"/>
              <w:left w:val="nil"/>
              <w:bottom w:val="nil"/>
              <w:right w:val="nil"/>
            </w:tcBorders>
            <w:shd w:val="clear" w:color="auto" w:fill="auto"/>
            <w:noWrap/>
            <w:vAlign w:val="bottom"/>
            <w:hideMark/>
          </w:tcPr>
          <w:p w14:paraId="287EB8AE" w14:textId="77777777" w:rsidR="00D042DD" w:rsidRPr="007E6251" w:rsidRDefault="00D042DD" w:rsidP="001223E3">
            <w:pPr>
              <w:jc w:val="center"/>
              <w:rPr>
                <w:color w:val="000000"/>
                <w:sz w:val="20"/>
                <w:szCs w:val="20"/>
              </w:rPr>
            </w:pPr>
            <w:r w:rsidRPr="007E6251">
              <w:rPr>
                <w:color w:val="000000"/>
                <w:sz w:val="20"/>
                <w:szCs w:val="20"/>
              </w:rPr>
              <w:t>.047</w:t>
            </w:r>
          </w:p>
        </w:tc>
        <w:tc>
          <w:tcPr>
            <w:tcW w:w="292" w:type="pct"/>
            <w:tcBorders>
              <w:top w:val="nil"/>
              <w:left w:val="nil"/>
              <w:bottom w:val="nil"/>
              <w:right w:val="nil"/>
            </w:tcBorders>
            <w:shd w:val="clear" w:color="auto" w:fill="auto"/>
            <w:noWrap/>
            <w:vAlign w:val="bottom"/>
            <w:hideMark/>
          </w:tcPr>
          <w:p w14:paraId="207FC67A" w14:textId="77777777" w:rsidR="00D042DD" w:rsidRPr="007E6251" w:rsidRDefault="00D042DD" w:rsidP="001223E3">
            <w:pPr>
              <w:jc w:val="center"/>
              <w:rPr>
                <w:color w:val="000000"/>
                <w:sz w:val="20"/>
                <w:szCs w:val="20"/>
              </w:rPr>
            </w:pPr>
            <w:r w:rsidRPr="007E6251">
              <w:rPr>
                <w:color w:val="000000"/>
                <w:sz w:val="20"/>
                <w:szCs w:val="20"/>
              </w:rPr>
              <w:t>.010</w:t>
            </w:r>
          </w:p>
        </w:tc>
        <w:tc>
          <w:tcPr>
            <w:tcW w:w="561" w:type="pct"/>
            <w:tcBorders>
              <w:top w:val="nil"/>
              <w:left w:val="nil"/>
              <w:bottom w:val="nil"/>
              <w:right w:val="nil"/>
            </w:tcBorders>
            <w:shd w:val="clear" w:color="auto" w:fill="auto"/>
            <w:noWrap/>
            <w:vAlign w:val="bottom"/>
            <w:hideMark/>
          </w:tcPr>
          <w:p w14:paraId="60EDF2F0" w14:textId="77777777" w:rsidR="00D042DD" w:rsidRPr="007E6251" w:rsidRDefault="00D042DD" w:rsidP="001223E3">
            <w:pPr>
              <w:jc w:val="center"/>
              <w:rPr>
                <w:color w:val="000000"/>
                <w:sz w:val="20"/>
                <w:szCs w:val="20"/>
              </w:rPr>
            </w:pPr>
            <w:r w:rsidRPr="007E6251">
              <w:rPr>
                <w:color w:val="000000"/>
                <w:sz w:val="20"/>
                <w:szCs w:val="20"/>
              </w:rPr>
              <w:t>.322</w:t>
            </w:r>
          </w:p>
        </w:tc>
        <w:tc>
          <w:tcPr>
            <w:tcW w:w="647" w:type="pct"/>
            <w:tcBorders>
              <w:top w:val="nil"/>
              <w:left w:val="nil"/>
              <w:bottom w:val="nil"/>
              <w:right w:val="nil"/>
            </w:tcBorders>
            <w:shd w:val="clear" w:color="auto" w:fill="auto"/>
            <w:noWrap/>
            <w:vAlign w:val="bottom"/>
            <w:hideMark/>
          </w:tcPr>
          <w:p w14:paraId="238DB901" w14:textId="77777777" w:rsidR="00D042DD" w:rsidRPr="007E6251" w:rsidRDefault="00D042DD" w:rsidP="001223E3">
            <w:pPr>
              <w:jc w:val="center"/>
              <w:rPr>
                <w:color w:val="000000"/>
                <w:sz w:val="20"/>
                <w:szCs w:val="20"/>
              </w:rPr>
            </w:pPr>
            <w:r w:rsidRPr="007E6251">
              <w:rPr>
                <w:color w:val="000000"/>
                <w:sz w:val="20"/>
                <w:szCs w:val="20"/>
              </w:rPr>
              <w:t>.207,.437</w:t>
            </w:r>
          </w:p>
        </w:tc>
        <w:tc>
          <w:tcPr>
            <w:tcW w:w="379" w:type="pct"/>
            <w:tcBorders>
              <w:top w:val="nil"/>
              <w:left w:val="nil"/>
              <w:bottom w:val="nil"/>
              <w:right w:val="nil"/>
            </w:tcBorders>
            <w:shd w:val="clear" w:color="auto" w:fill="auto"/>
            <w:noWrap/>
            <w:vAlign w:val="bottom"/>
            <w:hideMark/>
          </w:tcPr>
          <w:p w14:paraId="0EFF30B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F2940E9"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63C7E543"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2" w:type="pct"/>
            <w:tcBorders>
              <w:top w:val="single" w:sz="4" w:space="0" w:color="auto"/>
              <w:left w:val="nil"/>
              <w:bottom w:val="single" w:sz="4" w:space="0" w:color="auto"/>
              <w:right w:val="nil"/>
            </w:tcBorders>
            <w:shd w:val="clear" w:color="auto" w:fill="auto"/>
            <w:noWrap/>
            <w:vAlign w:val="bottom"/>
            <w:hideMark/>
          </w:tcPr>
          <w:p w14:paraId="06B31987" w14:textId="77777777" w:rsidR="00D042DD" w:rsidRPr="007E6251" w:rsidRDefault="00D042DD" w:rsidP="001223E3">
            <w:pPr>
              <w:jc w:val="center"/>
              <w:rPr>
                <w:color w:val="000000"/>
                <w:sz w:val="20"/>
                <w:szCs w:val="20"/>
              </w:rPr>
            </w:pPr>
            <w:r w:rsidRPr="007E6251">
              <w:rPr>
                <w:color w:val="000000"/>
                <w:sz w:val="20"/>
                <w:szCs w:val="20"/>
              </w:rPr>
              <w:t>Cov</w:t>
            </w:r>
          </w:p>
        </w:tc>
        <w:tc>
          <w:tcPr>
            <w:tcW w:w="292" w:type="pct"/>
            <w:tcBorders>
              <w:top w:val="single" w:sz="4" w:space="0" w:color="auto"/>
              <w:left w:val="nil"/>
              <w:bottom w:val="single" w:sz="4" w:space="0" w:color="auto"/>
              <w:right w:val="nil"/>
            </w:tcBorders>
            <w:shd w:val="clear" w:color="auto" w:fill="auto"/>
            <w:noWrap/>
            <w:vAlign w:val="bottom"/>
            <w:hideMark/>
          </w:tcPr>
          <w:p w14:paraId="1FE70FE2"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7E5921A5" w14:textId="77777777" w:rsidR="00D042DD" w:rsidRPr="007E6251" w:rsidRDefault="00D042DD" w:rsidP="001223E3">
            <w:pPr>
              <w:jc w:val="center"/>
              <w:rPr>
                <w:color w:val="000000"/>
                <w:sz w:val="20"/>
                <w:szCs w:val="20"/>
              </w:rPr>
            </w:pPr>
            <w:r w:rsidRPr="007E6251">
              <w:rPr>
                <w:color w:val="000000"/>
                <w:sz w:val="20"/>
                <w:szCs w:val="20"/>
              </w:rPr>
              <w:t>Std. Cov</w:t>
            </w:r>
          </w:p>
        </w:tc>
        <w:tc>
          <w:tcPr>
            <w:tcW w:w="647" w:type="pct"/>
            <w:tcBorders>
              <w:top w:val="single" w:sz="4" w:space="0" w:color="auto"/>
              <w:left w:val="nil"/>
              <w:bottom w:val="single" w:sz="4" w:space="0" w:color="auto"/>
              <w:right w:val="nil"/>
            </w:tcBorders>
            <w:shd w:val="clear" w:color="auto" w:fill="auto"/>
            <w:noWrap/>
            <w:vAlign w:val="bottom"/>
            <w:hideMark/>
          </w:tcPr>
          <w:p w14:paraId="3C6CC142"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single" w:sz="4" w:space="0" w:color="auto"/>
              <w:left w:val="nil"/>
              <w:bottom w:val="single" w:sz="4" w:space="0" w:color="auto"/>
              <w:right w:val="nil"/>
            </w:tcBorders>
            <w:shd w:val="clear" w:color="auto" w:fill="auto"/>
            <w:noWrap/>
            <w:vAlign w:val="bottom"/>
            <w:hideMark/>
          </w:tcPr>
          <w:p w14:paraId="333EE6C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CEB7085" w14:textId="77777777" w:rsidTr="001223E3">
        <w:trPr>
          <w:trHeight w:val="144"/>
        </w:trPr>
        <w:tc>
          <w:tcPr>
            <w:tcW w:w="2829" w:type="pct"/>
            <w:tcBorders>
              <w:top w:val="nil"/>
              <w:left w:val="nil"/>
              <w:bottom w:val="nil"/>
              <w:right w:val="nil"/>
            </w:tcBorders>
            <w:shd w:val="clear" w:color="auto" w:fill="auto"/>
            <w:noWrap/>
            <w:vAlign w:val="bottom"/>
            <w:hideMark/>
          </w:tcPr>
          <w:p w14:paraId="3CABD67A"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2" w:type="pct"/>
            <w:tcBorders>
              <w:top w:val="nil"/>
              <w:left w:val="nil"/>
              <w:bottom w:val="nil"/>
              <w:right w:val="nil"/>
            </w:tcBorders>
            <w:shd w:val="clear" w:color="auto" w:fill="auto"/>
            <w:noWrap/>
            <w:vAlign w:val="bottom"/>
            <w:hideMark/>
          </w:tcPr>
          <w:p w14:paraId="274FEA20" w14:textId="77777777" w:rsidR="00D042DD" w:rsidRPr="007E6251" w:rsidRDefault="00D042DD" w:rsidP="001223E3">
            <w:pPr>
              <w:jc w:val="center"/>
              <w:rPr>
                <w:color w:val="000000"/>
                <w:sz w:val="20"/>
                <w:szCs w:val="20"/>
              </w:rPr>
            </w:pPr>
            <w:r w:rsidRPr="007E6251">
              <w:rPr>
                <w:color w:val="000000"/>
                <w:sz w:val="20"/>
                <w:szCs w:val="20"/>
              </w:rPr>
              <w:t>.115</w:t>
            </w:r>
          </w:p>
        </w:tc>
        <w:tc>
          <w:tcPr>
            <w:tcW w:w="292" w:type="pct"/>
            <w:tcBorders>
              <w:top w:val="nil"/>
              <w:left w:val="nil"/>
              <w:bottom w:val="nil"/>
              <w:right w:val="nil"/>
            </w:tcBorders>
            <w:shd w:val="clear" w:color="auto" w:fill="auto"/>
            <w:noWrap/>
            <w:vAlign w:val="bottom"/>
            <w:hideMark/>
          </w:tcPr>
          <w:p w14:paraId="3FD5A55E" w14:textId="77777777" w:rsidR="00D042DD" w:rsidRPr="007E6251" w:rsidRDefault="00D042DD" w:rsidP="001223E3">
            <w:pPr>
              <w:jc w:val="center"/>
              <w:rPr>
                <w:color w:val="000000"/>
                <w:sz w:val="20"/>
                <w:szCs w:val="20"/>
              </w:rPr>
            </w:pPr>
            <w:r w:rsidRPr="007E6251">
              <w:rPr>
                <w:color w:val="000000"/>
                <w:sz w:val="20"/>
                <w:szCs w:val="20"/>
              </w:rPr>
              <w:t>.016</w:t>
            </w:r>
          </w:p>
        </w:tc>
        <w:tc>
          <w:tcPr>
            <w:tcW w:w="561" w:type="pct"/>
            <w:tcBorders>
              <w:top w:val="nil"/>
              <w:left w:val="nil"/>
              <w:bottom w:val="nil"/>
              <w:right w:val="nil"/>
            </w:tcBorders>
            <w:shd w:val="clear" w:color="auto" w:fill="auto"/>
            <w:noWrap/>
            <w:vAlign w:val="bottom"/>
            <w:hideMark/>
          </w:tcPr>
          <w:p w14:paraId="0235D587" w14:textId="77777777" w:rsidR="00D042DD" w:rsidRPr="007E6251" w:rsidRDefault="00D042DD" w:rsidP="001223E3">
            <w:pPr>
              <w:jc w:val="center"/>
              <w:rPr>
                <w:color w:val="000000"/>
                <w:sz w:val="20"/>
                <w:szCs w:val="20"/>
              </w:rPr>
            </w:pPr>
            <w:r w:rsidRPr="007E6251">
              <w:rPr>
                <w:color w:val="000000"/>
                <w:sz w:val="20"/>
                <w:szCs w:val="20"/>
              </w:rPr>
              <w:t>.318</w:t>
            </w:r>
          </w:p>
        </w:tc>
        <w:tc>
          <w:tcPr>
            <w:tcW w:w="647" w:type="pct"/>
            <w:tcBorders>
              <w:top w:val="nil"/>
              <w:left w:val="nil"/>
              <w:bottom w:val="nil"/>
              <w:right w:val="nil"/>
            </w:tcBorders>
            <w:shd w:val="clear" w:color="auto" w:fill="auto"/>
            <w:noWrap/>
            <w:vAlign w:val="bottom"/>
            <w:hideMark/>
          </w:tcPr>
          <w:p w14:paraId="664D4F5E" w14:textId="77777777" w:rsidR="00D042DD" w:rsidRPr="007E6251" w:rsidRDefault="00D042DD" w:rsidP="001223E3">
            <w:pPr>
              <w:jc w:val="center"/>
              <w:rPr>
                <w:color w:val="000000"/>
                <w:sz w:val="20"/>
                <w:szCs w:val="20"/>
              </w:rPr>
            </w:pPr>
            <w:r w:rsidRPr="007E6251">
              <w:rPr>
                <w:color w:val="000000"/>
                <w:sz w:val="20"/>
                <w:szCs w:val="20"/>
              </w:rPr>
              <w:t>.083,.147</w:t>
            </w:r>
          </w:p>
        </w:tc>
        <w:tc>
          <w:tcPr>
            <w:tcW w:w="379" w:type="pct"/>
            <w:tcBorders>
              <w:top w:val="nil"/>
              <w:left w:val="nil"/>
              <w:bottom w:val="nil"/>
              <w:right w:val="nil"/>
            </w:tcBorders>
            <w:shd w:val="clear" w:color="auto" w:fill="auto"/>
            <w:noWrap/>
            <w:vAlign w:val="bottom"/>
            <w:hideMark/>
          </w:tcPr>
          <w:p w14:paraId="3EEAB34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0A0E70E" w14:textId="77777777" w:rsidTr="001223E3">
        <w:trPr>
          <w:trHeight w:val="144"/>
        </w:trPr>
        <w:tc>
          <w:tcPr>
            <w:tcW w:w="2829" w:type="pct"/>
            <w:tcBorders>
              <w:top w:val="nil"/>
              <w:left w:val="nil"/>
              <w:bottom w:val="nil"/>
              <w:right w:val="nil"/>
            </w:tcBorders>
            <w:shd w:val="clear" w:color="auto" w:fill="auto"/>
            <w:noWrap/>
            <w:vAlign w:val="bottom"/>
            <w:hideMark/>
          </w:tcPr>
          <w:p w14:paraId="7F488916"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2" w:type="pct"/>
            <w:tcBorders>
              <w:top w:val="nil"/>
              <w:left w:val="nil"/>
              <w:bottom w:val="nil"/>
              <w:right w:val="nil"/>
            </w:tcBorders>
            <w:shd w:val="clear" w:color="auto" w:fill="auto"/>
            <w:noWrap/>
            <w:vAlign w:val="bottom"/>
            <w:hideMark/>
          </w:tcPr>
          <w:p w14:paraId="1CC00AFA" w14:textId="77777777" w:rsidR="00D042DD" w:rsidRPr="007E6251" w:rsidRDefault="00D042DD" w:rsidP="001223E3">
            <w:pPr>
              <w:jc w:val="center"/>
              <w:rPr>
                <w:color w:val="000000"/>
                <w:sz w:val="20"/>
                <w:szCs w:val="20"/>
              </w:rPr>
            </w:pPr>
            <w:r w:rsidRPr="007E6251">
              <w:rPr>
                <w:color w:val="000000"/>
                <w:sz w:val="20"/>
                <w:szCs w:val="20"/>
              </w:rPr>
              <w:t>.031</w:t>
            </w:r>
          </w:p>
        </w:tc>
        <w:tc>
          <w:tcPr>
            <w:tcW w:w="292" w:type="pct"/>
            <w:tcBorders>
              <w:top w:val="nil"/>
              <w:left w:val="nil"/>
              <w:bottom w:val="nil"/>
              <w:right w:val="nil"/>
            </w:tcBorders>
            <w:shd w:val="clear" w:color="auto" w:fill="auto"/>
            <w:noWrap/>
            <w:vAlign w:val="bottom"/>
            <w:hideMark/>
          </w:tcPr>
          <w:p w14:paraId="0E71E793" w14:textId="77777777" w:rsidR="00D042DD" w:rsidRPr="007E6251" w:rsidRDefault="00D042DD" w:rsidP="001223E3">
            <w:pPr>
              <w:jc w:val="center"/>
              <w:rPr>
                <w:color w:val="000000"/>
                <w:sz w:val="20"/>
                <w:szCs w:val="20"/>
              </w:rPr>
            </w:pPr>
            <w:r w:rsidRPr="007E6251">
              <w:rPr>
                <w:color w:val="000000"/>
                <w:sz w:val="20"/>
                <w:szCs w:val="20"/>
              </w:rPr>
              <w:t>.006</w:t>
            </w:r>
          </w:p>
        </w:tc>
        <w:tc>
          <w:tcPr>
            <w:tcW w:w="561" w:type="pct"/>
            <w:tcBorders>
              <w:top w:val="nil"/>
              <w:left w:val="nil"/>
              <w:bottom w:val="nil"/>
              <w:right w:val="nil"/>
            </w:tcBorders>
            <w:shd w:val="clear" w:color="auto" w:fill="auto"/>
            <w:noWrap/>
            <w:vAlign w:val="bottom"/>
            <w:hideMark/>
          </w:tcPr>
          <w:p w14:paraId="42CDA235" w14:textId="77777777" w:rsidR="00D042DD" w:rsidRPr="007E6251" w:rsidRDefault="00D042DD" w:rsidP="001223E3">
            <w:pPr>
              <w:jc w:val="center"/>
              <w:rPr>
                <w:color w:val="000000"/>
                <w:sz w:val="20"/>
                <w:szCs w:val="20"/>
              </w:rPr>
            </w:pPr>
            <w:r w:rsidRPr="007E6251">
              <w:rPr>
                <w:color w:val="000000"/>
                <w:sz w:val="20"/>
                <w:szCs w:val="20"/>
              </w:rPr>
              <w:t>.235</w:t>
            </w:r>
          </w:p>
        </w:tc>
        <w:tc>
          <w:tcPr>
            <w:tcW w:w="647" w:type="pct"/>
            <w:tcBorders>
              <w:top w:val="nil"/>
              <w:left w:val="nil"/>
              <w:bottom w:val="nil"/>
              <w:right w:val="nil"/>
            </w:tcBorders>
            <w:shd w:val="clear" w:color="auto" w:fill="auto"/>
            <w:noWrap/>
            <w:vAlign w:val="bottom"/>
            <w:hideMark/>
          </w:tcPr>
          <w:p w14:paraId="65D4A0BF" w14:textId="77777777" w:rsidR="00D042DD" w:rsidRPr="007E6251" w:rsidRDefault="00D042DD" w:rsidP="001223E3">
            <w:pPr>
              <w:jc w:val="center"/>
              <w:rPr>
                <w:color w:val="000000"/>
                <w:sz w:val="20"/>
                <w:szCs w:val="20"/>
              </w:rPr>
            </w:pPr>
            <w:r w:rsidRPr="007E6251">
              <w:rPr>
                <w:color w:val="000000"/>
                <w:sz w:val="20"/>
                <w:szCs w:val="20"/>
              </w:rPr>
              <w:t>.020,.042</w:t>
            </w:r>
          </w:p>
        </w:tc>
        <w:tc>
          <w:tcPr>
            <w:tcW w:w="379" w:type="pct"/>
            <w:tcBorders>
              <w:top w:val="nil"/>
              <w:left w:val="nil"/>
              <w:bottom w:val="nil"/>
              <w:right w:val="nil"/>
            </w:tcBorders>
            <w:shd w:val="clear" w:color="auto" w:fill="auto"/>
            <w:noWrap/>
            <w:vAlign w:val="bottom"/>
            <w:hideMark/>
          </w:tcPr>
          <w:p w14:paraId="2927A2E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C0163A2" w14:textId="77777777" w:rsidTr="001223E3">
        <w:trPr>
          <w:trHeight w:val="144"/>
        </w:trPr>
        <w:tc>
          <w:tcPr>
            <w:tcW w:w="2829" w:type="pct"/>
            <w:tcBorders>
              <w:top w:val="nil"/>
              <w:left w:val="nil"/>
              <w:bottom w:val="nil"/>
              <w:right w:val="nil"/>
            </w:tcBorders>
            <w:shd w:val="clear" w:color="auto" w:fill="auto"/>
            <w:noWrap/>
            <w:vAlign w:val="bottom"/>
            <w:hideMark/>
          </w:tcPr>
          <w:p w14:paraId="67CD094E"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2" w:type="pct"/>
            <w:tcBorders>
              <w:top w:val="nil"/>
              <w:left w:val="nil"/>
              <w:bottom w:val="nil"/>
              <w:right w:val="nil"/>
            </w:tcBorders>
            <w:shd w:val="clear" w:color="auto" w:fill="auto"/>
            <w:noWrap/>
            <w:vAlign w:val="bottom"/>
            <w:hideMark/>
          </w:tcPr>
          <w:p w14:paraId="3FEAF40A" w14:textId="77777777" w:rsidR="00D042DD" w:rsidRPr="007E6251" w:rsidRDefault="00D042DD" w:rsidP="001223E3">
            <w:pPr>
              <w:jc w:val="center"/>
              <w:rPr>
                <w:color w:val="000000"/>
                <w:sz w:val="20"/>
                <w:szCs w:val="20"/>
              </w:rPr>
            </w:pPr>
            <w:r w:rsidRPr="007E6251">
              <w:rPr>
                <w:color w:val="000000"/>
                <w:sz w:val="20"/>
                <w:szCs w:val="20"/>
              </w:rPr>
              <w:t>.102</w:t>
            </w:r>
          </w:p>
        </w:tc>
        <w:tc>
          <w:tcPr>
            <w:tcW w:w="292" w:type="pct"/>
            <w:tcBorders>
              <w:top w:val="nil"/>
              <w:left w:val="nil"/>
              <w:bottom w:val="nil"/>
              <w:right w:val="nil"/>
            </w:tcBorders>
            <w:shd w:val="clear" w:color="auto" w:fill="auto"/>
            <w:noWrap/>
            <w:vAlign w:val="bottom"/>
            <w:hideMark/>
          </w:tcPr>
          <w:p w14:paraId="33A10364" w14:textId="77777777" w:rsidR="00D042DD" w:rsidRPr="007E6251" w:rsidRDefault="00D042DD" w:rsidP="001223E3">
            <w:pPr>
              <w:jc w:val="center"/>
              <w:rPr>
                <w:color w:val="000000"/>
                <w:sz w:val="20"/>
                <w:szCs w:val="20"/>
              </w:rPr>
            </w:pPr>
            <w:r w:rsidRPr="007E6251">
              <w:rPr>
                <w:color w:val="000000"/>
                <w:sz w:val="20"/>
                <w:szCs w:val="20"/>
              </w:rPr>
              <w:t>.014</w:t>
            </w:r>
          </w:p>
        </w:tc>
        <w:tc>
          <w:tcPr>
            <w:tcW w:w="561" w:type="pct"/>
            <w:tcBorders>
              <w:top w:val="nil"/>
              <w:left w:val="nil"/>
              <w:bottom w:val="nil"/>
              <w:right w:val="nil"/>
            </w:tcBorders>
            <w:shd w:val="clear" w:color="auto" w:fill="auto"/>
            <w:noWrap/>
            <w:vAlign w:val="bottom"/>
            <w:hideMark/>
          </w:tcPr>
          <w:p w14:paraId="430BF26A" w14:textId="77777777" w:rsidR="00D042DD" w:rsidRPr="007E6251" w:rsidRDefault="00D042DD" w:rsidP="001223E3">
            <w:pPr>
              <w:jc w:val="center"/>
              <w:rPr>
                <w:color w:val="000000"/>
                <w:sz w:val="20"/>
                <w:szCs w:val="20"/>
              </w:rPr>
            </w:pPr>
            <w:r w:rsidRPr="007E6251">
              <w:rPr>
                <w:color w:val="000000"/>
                <w:sz w:val="20"/>
                <w:szCs w:val="20"/>
              </w:rPr>
              <w:t>.359</w:t>
            </w:r>
          </w:p>
        </w:tc>
        <w:tc>
          <w:tcPr>
            <w:tcW w:w="647" w:type="pct"/>
            <w:tcBorders>
              <w:top w:val="nil"/>
              <w:left w:val="nil"/>
              <w:bottom w:val="nil"/>
              <w:right w:val="nil"/>
            </w:tcBorders>
            <w:shd w:val="clear" w:color="auto" w:fill="auto"/>
            <w:noWrap/>
            <w:vAlign w:val="bottom"/>
            <w:hideMark/>
          </w:tcPr>
          <w:p w14:paraId="3C5F933E" w14:textId="77777777" w:rsidR="00D042DD" w:rsidRPr="007E6251" w:rsidRDefault="00D042DD" w:rsidP="001223E3">
            <w:pPr>
              <w:jc w:val="center"/>
              <w:rPr>
                <w:color w:val="000000"/>
                <w:sz w:val="20"/>
                <w:szCs w:val="20"/>
              </w:rPr>
            </w:pPr>
            <w:r w:rsidRPr="007E6251">
              <w:rPr>
                <w:color w:val="000000"/>
                <w:sz w:val="20"/>
                <w:szCs w:val="20"/>
              </w:rPr>
              <w:t>.075,.128</w:t>
            </w:r>
          </w:p>
        </w:tc>
        <w:tc>
          <w:tcPr>
            <w:tcW w:w="379" w:type="pct"/>
            <w:tcBorders>
              <w:top w:val="nil"/>
              <w:left w:val="nil"/>
              <w:bottom w:val="nil"/>
              <w:right w:val="nil"/>
            </w:tcBorders>
            <w:shd w:val="clear" w:color="auto" w:fill="auto"/>
            <w:noWrap/>
            <w:vAlign w:val="bottom"/>
            <w:hideMark/>
          </w:tcPr>
          <w:p w14:paraId="39A076F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39B8E6" w14:textId="77777777" w:rsidTr="001223E3">
        <w:trPr>
          <w:trHeight w:val="144"/>
        </w:trPr>
        <w:tc>
          <w:tcPr>
            <w:tcW w:w="2829" w:type="pct"/>
            <w:tcBorders>
              <w:top w:val="nil"/>
              <w:left w:val="nil"/>
              <w:bottom w:val="nil"/>
              <w:right w:val="nil"/>
            </w:tcBorders>
            <w:shd w:val="clear" w:color="auto" w:fill="auto"/>
            <w:noWrap/>
            <w:vAlign w:val="bottom"/>
            <w:hideMark/>
          </w:tcPr>
          <w:p w14:paraId="3C581FA2"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2" w:type="pct"/>
            <w:tcBorders>
              <w:top w:val="nil"/>
              <w:left w:val="nil"/>
              <w:bottom w:val="nil"/>
              <w:right w:val="nil"/>
            </w:tcBorders>
            <w:shd w:val="clear" w:color="auto" w:fill="auto"/>
            <w:noWrap/>
            <w:vAlign w:val="bottom"/>
            <w:hideMark/>
          </w:tcPr>
          <w:p w14:paraId="1BC26544" w14:textId="77777777" w:rsidR="00D042DD" w:rsidRPr="007E6251" w:rsidRDefault="00D042DD" w:rsidP="001223E3">
            <w:pPr>
              <w:jc w:val="center"/>
              <w:rPr>
                <w:color w:val="000000"/>
                <w:sz w:val="20"/>
                <w:szCs w:val="20"/>
              </w:rPr>
            </w:pPr>
            <w:r w:rsidRPr="007E6251">
              <w:rPr>
                <w:color w:val="000000"/>
                <w:sz w:val="20"/>
                <w:szCs w:val="20"/>
              </w:rPr>
              <w:t>.107</w:t>
            </w:r>
          </w:p>
        </w:tc>
        <w:tc>
          <w:tcPr>
            <w:tcW w:w="292" w:type="pct"/>
            <w:tcBorders>
              <w:top w:val="nil"/>
              <w:left w:val="nil"/>
              <w:bottom w:val="nil"/>
              <w:right w:val="nil"/>
            </w:tcBorders>
            <w:shd w:val="clear" w:color="auto" w:fill="auto"/>
            <w:noWrap/>
            <w:vAlign w:val="bottom"/>
            <w:hideMark/>
          </w:tcPr>
          <w:p w14:paraId="0BB3AC43" w14:textId="77777777" w:rsidR="00D042DD" w:rsidRPr="007E6251" w:rsidRDefault="00D042DD" w:rsidP="001223E3">
            <w:pPr>
              <w:jc w:val="center"/>
              <w:rPr>
                <w:color w:val="000000"/>
                <w:sz w:val="20"/>
                <w:szCs w:val="20"/>
              </w:rPr>
            </w:pPr>
            <w:r w:rsidRPr="007E6251">
              <w:rPr>
                <w:color w:val="000000"/>
                <w:sz w:val="20"/>
                <w:szCs w:val="20"/>
              </w:rPr>
              <w:t>.016</w:t>
            </w:r>
          </w:p>
        </w:tc>
        <w:tc>
          <w:tcPr>
            <w:tcW w:w="561" w:type="pct"/>
            <w:tcBorders>
              <w:top w:val="nil"/>
              <w:left w:val="nil"/>
              <w:bottom w:val="nil"/>
              <w:right w:val="nil"/>
            </w:tcBorders>
            <w:shd w:val="clear" w:color="auto" w:fill="auto"/>
            <w:noWrap/>
            <w:vAlign w:val="bottom"/>
            <w:hideMark/>
          </w:tcPr>
          <w:p w14:paraId="06E42F8E" w14:textId="77777777" w:rsidR="00D042DD" w:rsidRPr="007E6251" w:rsidRDefault="00D042DD" w:rsidP="001223E3">
            <w:pPr>
              <w:jc w:val="center"/>
              <w:rPr>
                <w:color w:val="000000"/>
                <w:sz w:val="20"/>
                <w:szCs w:val="20"/>
              </w:rPr>
            </w:pPr>
            <w:r w:rsidRPr="007E6251">
              <w:rPr>
                <w:color w:val="000000"/>
                <w:sz w:val="20"/>
                <w:szCs w:val="20"/>
              </w:rPr>
              <w:t>.329</w:t>
            </w:r>
          </w:p>
        </w:tc>
        <w:tc>
          <w:tcPr>
            <w:tcW w:w="647" w:type="pct"/>
            <w:tcBorders>
              <w:top w:val="nil"/>
              <w:left w:val="nil"/>
              <w:bottom w:val="nil"/>
              <w:right w:val="nil"/>
            </w:tcBorders>
            <w:shd w:val="clear" w:color="auto" w:fill="auto"/>
            <w:noWrap/>
            <w:vAlign w:val="bottom"/>
            <w:hideMark/>
          </w:tcPr>
          <w:p w14:paraId="7B010A50" w14:textId="77777777" w:rsidR="00D042DD" w:rsidRPr="007E6251" w:rsidRDefault="00D042DD" w:rsidP="001223E3">
            <w:pPr>
              <w:jc w:val="center"/>
              <w:rPr>
                <w:color w:val="000000"/>
                <w:sz w:val="20"/>
                <w:szCs w:val="20"/>
              </w:rPr>
            </w:pPr>
            <w:r w:rsidRPr="007E6251">
              <w:rPr>
                <w:color w:val="000000"/>
                <w:sz w:val="20"/>
                <w:szCs w:val="20"/>
              </w:rPr>
              <w:t>.075,.139</w:t>
            </w:r>
          </w:p>
        </w:tc>
        <w:tc>
          <w:tcPr>
            <w:tcW w:w="379" w:type="pct"/>
            <w:tcBorders>
              <w:top w:val="nil"/>
              <w:left w:val="nil"/>
              <w:bottom w:val="nil"/>
              <w:right w:val="nil"/>
            </w:tcBorders>
            <w:shd w:val="clear" w:color="auto" w:fill="auto"/>
            <w:noWrap/>
            <w:vAlign w:val="bottom"/>
            <w:hideMark/>
          </w:tcPr>
          <w:p w14:paraId="71F593F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C17DE76" w14:textId="77777777" w:rsidTr="001223E3">
        <w:trPr>
          <w:trHeight w:val="144"/>
        </w:trPr>
        <w:tc>
          <w:tcPr>
            <w:tcW w:w="2829" w:type="pct"/>
            <w:tcBorders>
              <w:top w:val="nil"/>
              <w:left w:val="nil"/>
              <w:bottom w:val="nil"/>
              <w:right w:val="nil"/>
            </w:tcBorders>
            <w:shd w:val="clear" w:color="auto" w:fill="auto"/>
            <w:noWrap/>
            <w:vAlign w:val="bottom"/>
            <w:hideMark/>
          </w:tcPr>
          <w:p w14:paraId="427757D9"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2" w:type="pct"/>
            <w:tcBorders>
              <w:top w:val="nil"/>
              <w:left w:val="nil"/>
              <w:bottom w:val="nil"/>
              <w:right w:val="nil"/>
            </w:tcBorders>
            <w:shd w:val="clear" w:color="auto" w:fill="auto"/>
            <w:noWrap/>
            <w:vAlign w:val="bottom"/>
            <w:hideMark/>
          </w:tcPr>
          <w:p w14:paraId="77720941" w14:textId="77777777" w:rsidR="00D042DD" w:rsidRPr="007E6251" w:rsidRDefault="00D042DD" w:rsidP="001223E3">
            <w:pPr>
              <w:jc w:val="center"/>
              <w:rPr>
                <w:color w:val="000000"/>
                <w:sz w:val="20"/>
                <w:szCs w:val="20"/>
              </w:rPr>
            </w:pPr>
            <w:r w:rsidRPr="007E6251">
              <w:rPr>
                <w:color w:val="000000"/>
                <w:sz w:val="20"/>
                <w:szCs w:val="20"/>
              </w:rPr>
              <w:t>.190</w:t>
            </w:r>
          </w:p>
        </w:tc>
        <w:tc>
          <w:tcPr>
            <w:tcW w:w="292" w:type="pct"/>
            <w:tcBorders>
              <w:top w:val="nil"/>
              <w:left w:val="nil"/>
              <w:bottom w:val="nil"/>
              <w:right w:val="nil"/>
            </w:tcBorders>
            <w:shd w:val="clear" w:color="auto" w:fill="auto"/>
            <w:noWrap/>
            <w:vAlign w:val="bottom"/>
            <w:hideMark/>
          </w:tcPr>
          <w:p w14:paraId="6CD9F241" w14:textId="77777777" w:rsidR="00D042DD" w:rsidRPr="007E6251" w:rsidRDefault="00D042DD" w:rsidP="001223E3">
            <w:pPr>
              <w:jc w:val="center"/>
              <w:rPr>
                <w:color w:val="000000"/>
                <w:sz w:val="20"/>
                <w:szCs w:val="20"/>
              </w:rPr>
            </w:pPr>
            <w:r w:rsidRPr="007E6251">
              <w:rPr>
                <w:color w:val="000000"/>
                <w:sz w:val="20"/>
                <w:szCs w:val="20"/>
              </w:rPr>
              <w:t>.034</w:t>
            </w:r>
          </w:p>
        </w:tc>
        <w:tc>
          <w:tcPr>
            <w:tcW w:w="561" w:type="pct"/>
            <w:tcBorders>
              <w:top w:val="nil"/>
              <w:left w:val="nil"/>
              <w:bottom w:val="nil"/>
              <w:right w:val="nil"/>
            </w:tcBorders>
            <w:shd w:val="clear" w:color="auto" w:fill="auto"/>
            <w:noWrap/>
            <w:vAlign w:val="bottom"/>
            <w:hideMark/>
          </w:tcPr>
          <w:p w14:paraId="002F9A55" w14:textId="77777777" w:rsidR="00D042DD" w:rsidRPr="007E6251" w:rsidRDefault="00D042DD" w:rsidP="001223E3">
            <w:pPr>
              <w:jc w:val="center"/>
              <w:rPr>
                <w:color w:val="000000"/>
                <w:sz w:val="20"/>
                <w:szCs w:val="20"/>
              </w:rPr>
            </w:pPr>
            <w:r w:rsidRPr="007E6251">
              <w:rPr>
                <w:color w:val="000000"/>
                <w:sz w:val="20"/>
                <w:szCs w:val="20"/>
              </w:rPr>
              <w:t>.272</w:t>
            </w:r>
          </w:p>
        </w:tc>
        <w:tc>
          <w:tcPr>
            <w:tcW w:w="647" w:type="pct"/>
            <w:tcBorders>
              <w:top w:val="nil"/>
              <w:left w:val="nil"/>
              <w:bottom w:val="nil"/>
              <w:right w:val="nil"/>
            </w:tcBorders>
            <w:shd w:val="clear" w:color="auto" w:fill="auto"/>
            <w:noWrap/>
            <w:vAlign w:val="bottom"/>
            <w:hideMark/>
          </w:tcPr>
          <w:p w14:paraId="3D4065F4" w14:textId="77777777" w:rsidR="00D042DD" w:rsidRPr="007E6251" w:rsidRDefault="00D042DD" w:rsidP="001223E3">
            <w:pPr>
              <w:jc w:val="center"/>
              <w:rPr>
                <w:color w:val="000000"/>
                <w:sz w:val="20"/>
                <w:szCs w:val="20"/>
              </w:rPr>
            </w:pPr>
            <w:r w:rsidRPr="007E6251">
              <w:rPr>
                <w:color w:val="000000"/>
                <w:sz w:val="20"/>
                <w:szCs w:val="20"/>
              </w:rPr>
              <w:t>.123,.258</w:t>
            </w:r>
          </w:p>
        </w:tc>
        <w:tc>
          <w:tcPr>
            <w:tcW w:w="379" w:type="pct"/>
            <w:tcBorders>
              <w:top w:val="nil"/>
              <w:left w:val="nil"/>
              <w:bottom w:val="nil"/>
              <w:right w:val="nil"/>
            </w:tcBorders>
            <w:shd w:val="clear" w:color="auto" w:fill="auto"/>
            <w:noWrap/>
            <w:vAlign w:val="bottom"/>
            <w:hideMark/>
          </w:tcPr>
          <w:p w14:paraId="6A94088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DAE0B93" w14:textId="77777777" w:rsidTr="001223E3">
        <w:trPr>
          <w:trHeight w:val="144"/>
        </w:trPr>
        <w:tc>
          <w:tcPr>
            <w:tcW w:w="2829" w:type="pct"/>
            <w:tcBorders>
              <w:top w:val="nil"/>
              <w:left w:val="nil"/>
              <w:bottom w:val="nil"/>
              <w:right w:val="nil"/>
            </w:tcBorders>
            <w:shd w:val="clear" w:color="auto" w:fill="auto"/>
            <w:noWrap/>
            <w:vAlign w:val="bottom"/>
            <w:hideMark/>
          </w:tcPr>
          <w:p w14:paraId="4ABE3048"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2" w:type="pct"/>
            <w:tcBorders>
              <w:top w:val="nil"/>
              <w:left w:val="nil"/>
              <w:bottom w:val="nil"/>
              <w:right w:val="nil"/>
            </w:tcBorders>
            <w:shd w:val="clear" w:color="auto" w:fill="auto"/>
            <w:noWrap/>
            <w:vAlign w:val="bottom"/>
            <w:hideMark/>
          </w:tcPr>
          <w:p w14:paraId="7D4F04B5" w14:textId="77777777" w:rsidR="00D042DD" w:rsidRPr="007E6251" w:rsidRDefault="00D042DD" w:rsidP="001223E3">
            <w:pPr>
              <w:jc w:val="center"/>
              <w:rPr>
                <w:color w:val="000000"/>
                <w:sz w:val="20"/>
                <w:szCs w:val="20"/>
              </w:rPr>
            </w:pPr>
            <w:r w:rsidRPr="007E6251">
              <w:rPr>
                <w:color w:val="000000"/>
                <w:sz w:val="20"/>
                <w:szCs w:val="20"/>
              </w:rPr>
              <w:t>.086</w:t>
            </w:r>
          </w:p>
        </w:tc>
        <w:tc>
          <w:tcPr>
            <w:tcW w:w="292" w:type="pct"/>
            <w:tcBorders>
              <w:top w:val="nil"/>
              <w:left w:val="nil"/>
              <w:bottom w:val="nil"/>
              <w:right w:val="nil"/>
            </w:tcBorders>
            <w:shd w:val="clear" w:color="auto" w:fill="auto"/>
            <w:noWrap/>
            <w:vAlign w:val="bottom"/>
            <w:hideMark/>
          </w:tcPr>
          <w:p w14:paraId="5B7489B1" w14:textId="77777777" w:rsidR="00D042DD" w:rsidRPr="007E6251" w:rsidRDefault="00D042DD" w:rsidP="001223E3">
            <w:pPr>
              <w:jc w:val="center"/>
              <w:rPr>
                <w:color w:val="000000"/>
                <w:sz w:val="20"/>
                <w:szCs w:val="20"/>
              </w:rPr>
            </w:pPr>
            <w:r w:rsidRPr="007E6251">
              <w:rPr>
                <w:color w:val="000000"/>
                <w:sz w:val="20"/>
                <w:szCs w:val="20"/>
              </w:rPr>
              <w:t>.013</w:t>
            </w:r>
          </w:p>
        </w:tc>
        <w:tc>
          <w:tcPr>
            <w:tcW w:w="561" w:type="pct"/>
            <w:tcBorders>
              <w:top w:val="nil"/>
              <w:left w:val="nil"/>
              <w:bottom w:val="nil"/>
              <w:right w:val="nil"/>
            </w:tcBorders>
            <w:shd w:val="clear" w:color="auto" w:fill="auto"/>
            <w:noWrap/>
            <w:vAlign w:val="bottom"/>
            <w:hideMark/>
          </w:tcPr>
          <w:p w14:paraId="20D3218C" w14:textId="77777777" w:rsidR="00D042DD" w:rsidRPr="007E6251" w:rsidRDefault="00D042DD" w:rsidP="001223E3">
            <w:pPr>
              <w:jc w:val="center"/>
              <w:rPr>
                <w:color w:val="000000"/>
                <w:sz w:val="20"/>
                <w:szCs w:val="20"/>
              </w:rPr>
            </w:pPr>
            <w:r w:rsidRPr="007E6251">
              <w:rPr>
                <w:color w:val="000000"/>
                <w:sz w:val="20"/>
                <w:szCs w:val="20"/>
              </w:rPr>
              <w:t>.337</w:t>
            </w:r>
          </w:p>
        </w:tc>
        <w:tc>
          <w:tcPr>
            <w:tcW w:w="647" w:type="pct"/>
            <w:tcBorders>
              <w:top w:val="nil"/>
              <w:left w:val="nil"/>
              <w:bottom w:val="nil"/>
              <w:right w:val="nil"/>
            </w:tcBorders>
            <w:shd w:val="clear" w:color="auto" w:fill="auto"/>
            <w:noWrap/>
            <w:vAlign w:val="bottom"/>
            <w:hideMark/>
          </w:tcPr>
          <w:p w14:paraId="5EBAADF5" w14:textId="77777777" w:rsidR="00D042DD" w:rsidRPr="007E6251" w:rsidRDefault="00D042DD" w:rsidP="001223E3">
            <w:pPr>
              <w:jc w:val="center"/>
              <w:rPr>
                <w:color w:val="000000"/>
                <w:sz w:val="20"/>
                <w:szCs w:val="20"/>
              </w:rPr>
            </w:pPr>
            <w:r w:rsidRPr="007E6251">
              <w:rPr>
                <w:color w:val="000000"/>
                <w:sz w:val="20"/>
                <w:szCs w:val="20"/>
              </w:rPr>
              <w:t>.061,.110</w:t>
            </w:r>
          </w:p>
        </w:tc>
        <w:tc>
          <w:tcPr>
            <w:tcW w:w="379" w:type="pct"/>
            <w:tcBorders>
              <w:top w:val="nil"/>
              <w:left w:val="nil"/>
              <w:bottom w:val="nil"/>
              <w:right w:val="nil"/>
            </w:tcBorders>
            <w:shd w:val="clear" w:color="auto" w:fill="auto"/>
            <w:noWrap/>
            <w:vAlign w:val="bottom"/>
            <w:hideMark/>
          </w:tcPr>
          <w:p w14:paraId="3AB06F6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F40E241" w14:textId="77777777" w:rsidTr="001223E3">
        <w:trPr>
          <w:trHeight w:val="144"/>
        </w:trPr>
        <w:tc>
          <w:tcPr>
            <w:tcW w:w="2829" w:type="pct"/>
            <w:tcBorders>
              <w:top w:val="nil"/>
              <w:left w:val="nil"/>
              <w:bottom w:val="nil"/>
              <w:right w:val="nil"/>
            </w:tcBorders>
            <w:shd w:val="clear" w:color="auto" w:fill="auto"/>
            <w:noWrap/>
            <w:vAlign w:val="bottom"/>
            <w:hideMark/>
          </w:tcPr>
          <w:p w14:paraId="38FEBB61"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2" w:type="pct"/>
            <w:tcBorders>
              <w:top w:val="nil"/>
              <w:left w:val="nil"/>
              <w:bottom w:val="nil"/>
              <w:right w:val="nil"/>
            </w:tcBorders>
            <w:shd w:val="clear" w:color="auto" w:fill="auto"/>
            <w:noWrap/>
            <w:vAlign w:val="bottom"/>
            <w:hideMark/>
          </w:tcPr>
          <w:p w14:paraId="1F673BD3" w14:textId="77777777" w:rsidR="00D042DD" w:rsidRPr="007E6251" w:rsidRDefault="00D042DD" w:rsidP="001223E3">
            <w:pPr>
              <w:jc w:val="center"/>
              <w:rPr>
                <w:color w:val="000000"/>
                <w:sz w:val="20"/>
                <w:szCs w:val="20"/>
              </w:rPr>
            </w:pPr>
            <w:r w:rsidRPr="007E6251">
              <w:rPr>
                <w:color w:val="000000"/>
                <w:sz w:val="20"/>
                <w:szCs w:val="20"/>
              </w:rPr>
              <w:t>-.004</w:t>
            </w:r>
          </w:p>
        </w:tc>
        <w:tc>
          <w:tcPr>
            <w:tcW w:w="292" w:type="pct"/>
            <w:tcBorders>
              <w:top w:val="nil"/>
              <w:left w:val="nil"/>
              <w:bottom w:val="nil"/>
              <w:right w:val="nil"/>
            </w:tcBorders>
            <w:shd w:val="clear" w:color="auto" w:fill="auto"/>
            <w:noWrap/>
            <w:vAlign w:val="bottom"/>
            <w:hideMark/>
          </w:tcPr>
          <w:p w14:paraId="566EE159" w14:textId="77777777" w:rsidR="00D042DD" w:rsidRPr="007E6251" w:rsidRDefault="00D042DD" w:rsidP="001223E3">
            <w:pPr>
              <w:jc w:val="center"/>
              <w:rPr>
                <w:color w:val="000000"/>
                <w:sz w:val="20"/>
                <w:szCs w:val="20"/>
              </w:rPr>
            </w:pPr>
            <w:r w:rsidRPr="007E6251">
              <w:rPr>
                <w:color w:val="000000"/>
                <w:sz w:val="20"/>
                <w:szCs w:val="20"/>
              </w:rPr>
              <w:t>.010</w:t>
            </w:r>
          </w:p>
        </w:tc>
        <w:tc>
          <w:tcPr>
            <w:tcW w:w="561" w:type="pct"/>
            <w:tcBorders>
              <w:top w:val="nil"/>
              <w:left w:val="nil"/>
              <w:bottom w:val="nil"/>
              <w:right w:val="nil"/>
            </w:tcBorders>
            <w:shd w:val="clear" w:color="auto" w:fill="auto"/>
            <w:noWrap/>
            <w:vAlign w:val="bottom"/>
            <w:hideMark/>
          </w:tcPr>
          <w:p w14:paraId="76C7E90C" w14:textId="77777777" w:rsidR="00D042DD" w:rsidRPr="007E6251" w:rsidRDefault="00D042DD" w:rsidP="001223E3">
            <w:pPr>
              <w:jc w:val="center"/>
              <w:rPr>
                <w:color w:val="000000"/>
                <w:sz w:val="20"/>
                <w:szCs w:val="20"/>
              </w:rPr>
            </w:pPr>
            <w:r w:rsidRPr="007E6251">
              <w:rPr>
                <w:color w:val="000000"/>
                <w:sz w:val="20"/>
                <w:szCs w:val="20"/>
              </w:rPr>
              <w:t>-.016</w:t>
            </w:r>
          </w:p>
        </w:tc>
        <w:tc>
          <w:tcPr>
            <w:tcW w:w="647" w:type="pct"/>
            <w:tcBorders>
              <w:top w:val="nil"/>
              <w:left w:val="nil"/>
              <w:bottom w:val="nil"/>
              <w:right w:val="nil"/>
            </w:tcBorders>
            <w:shd w:val="clear" w:color="auto" w:fill="auto"/>
            <w:noWrap/>
            <w:vAlign w:val="bottom"/>
            <w:hideMark/>
          </w:tcPr>
          <w:p w14:paraId="6E4469C4" w14:textId="77777777" w:rsidR="00D042DD" w:rsidRPr="007E6251" w:rsidRDefault="00D042DD" w:rsidP="001223E3">
            <w:pPr>
              <w:jc w:val="center"/>
              <w:rPr>
                <w:color w:val="000000"/>
                <w:sz w:val="20"/>
                <w:szCs w:val="20"/>
              </w:rPr>
            </w:pPr>
            <w:r w:rsidRPr="007E6251">
              <w:rPr>
                <w:color w:val="000000"/>
                <w:sz w:val="20"/>
                <w:szCs w:val="20"/>
              </w:rPr>
              <w:t>-.024,.017</w:t>
            </w:r>
          </w:p>
        </w:tc>
        <w:tc>
          <w:tcPr>
            <w:tcW w:w="379" w:type="pct"/>
            <w:tcBorders>
              <w:top w:val="nil"/>
              <w:left w:val="nil"/>
              <w:bottom w:val="nil"/>
              <w:right w:val="nil"/>
            </w:tcBorders>
            <w:shd w:val="clear" w:color="auto" w:fill="auto"/>
            <w:noWrap/>
            <w:vAlign w:val="bottom"/>
            <w:hideMark/>
          </w:tcPr>
          <w:p w14:paraId="519A8082" w14:textId="77777777" w:rsidR="00D042DD" w:rsidRPr="007E6251" w:rsidRDefault="00D042DD" w:rsidP="001223E3">
            <w:pPr>
              <w:jc w:val="center"/>
              <w:rPr>
                <w:color w:val="000000"/>
                <w:sz w:val="20"/>
                <w:szCs w:val="20"/>
              </w:rPr>
            </w:pPr>
            <w:r w:rsidRPr="007E6251">
              <w:rPr>
                <w:color w:val="000000"/>
                <w:sz w:val="20"/>
                <w:szCs w:val="20"/>
              </w:rPr>
              <w:t>.727</w:t>
            </w:r>
          </w:p>
        </w:tc>
      </w:tr>
      <w:tr w:rsidR="00D042DD" w:rsidRPr="007E6251" w14:paraId="1848C945" w14:textId="77777777" w:rsidTr="001223E3">
        <w:trPr>
          <w:trHeight w:val="144"/>
        </w:trPr>
        <w:tc>
          <w:tcPr>
            <w:tcW w:w="2829" w:type="pct"/>
            <w:tcBorders>
              <w:top w:val="nil"/>
              <w:left w:val="nil"/>
              <w:bottom w:val="nil"/>
              <w:right w:val="nil"/>
            </w:tcBorders>
            <w:shd w:val="clear" w:color="auto" w:fill="auto"/>
            <w:noWrap/>
            <w:vAlign w:val="bottom"/>
            <w:hideMark/>
          </w:tcPr>
          <w:p w14:paraId="6734A816" w14:textId="77777777" w:rsidR="00D042DD" w:rsidRPr="007E6251" w:rsidRDefault="00D042DD" w:rsidP="001223E3">
            <w:pPr>
              <w:ind w:firstLineChars="100" w:firstLine="200"/>
              <w:rPr>
                <w:color w:val="000000"/>
                <w:sz w:val="20"/>
                <w:szCs w:val="20"/>
              </w:rPr>
            </w:pPr>
            <w:r w:rsidRPr="007E6251">
              <w:rPr>
                <w:color w:val="000000"/>
                <w:sz w:val="20"/>
                <w:szCs w:val="20"/>
              </w:rPr>
              <w:t>Hostility, Moral Disengagement (Wave 8)</w:t>
            </w:r>
          </w:p>
        </w:tc>
        <w:tc>
          <w:tcPr>
            <w:tcW w:w="292" w:type="pct"/>
            <w:tcBorders>
              <w:top w:val="nil"/>
              <w:left w:val="nil"/>
              <w:bottom w:val="nil"/>
              <w:right w:val="nil"/>
            </w:tcBorders>
            <w:shd w:val="clear" w:color="auto" w:fill="auto"/>
            <w:noWrap/>
            <w:vAlign w:val="bottom"/>
            <w:hideMark/>
          </w:tcPr>
          <w:p w14:paraId="6A2130FA" w14:textId="77777777" w:rsidR="00D042DD" w:rsidRPr="007E6251" w:rsidRDefault="00D042DD" w:rsidP="001223E3">
            <w:pPr>
              <w:jc w:val="center"/>
              <w:rPr>
                <w:color w:val="000000"/>
                <w:sz w:val="20"/>
                <w:szCs w:val="20"/>
              </w:rPr>
            </w:pPr>
            <w:r w:rsidRPr="007E6251">
              <w:rPr>
                <w:color w:val="000000"/>
                <w:sz w:val="20"/>
                <w:szCs w:val="20"/>
              </w:rPr>
              <w:t>.021</w:t>
            </w:r>
          </w:p>
        </w:tc>
        <w:tc>
          <w:tcPr>
            <w:tcW w:w="292" w:type="pct"/>
            <w:tcBorders>
              <w:top w:val="nil"/>
              <w:left w:val="nil"/>
              <w:bottom w:val="nil"/>
              <w:right w:val="nil"/>
            </w:tcBorders>
            <w:shd w:val="clear" w:color="auto" w:fill="auto"/>
            <w:noWrap/>
            <w:vAlign w:val="bottom"/>
            <w:hideMark/>
          </w:tcPr>
          <w:p w14:paraId="1660D09F" w14:textId="77777777" w:rsidR="00D042DD" w:rsidRPr="007E6251" w:rsidRDefault="00D042DD" w:rsidP="001223E3">
            <w:pPr>
              <w:jc w:val="center"/>
              <w:rPr>
                <w:color w:val="000000"/>
                <w:sz w:val="20"/>
                <w:szCs w:val="20"/>
              </w:rPr>
            </w:pPr>
            <w:r w:rsidRPr="007E6251">
              <w:rPr>
                <w:color w:val="000000"/>
                <w:sz w:val="20"/>
                <w:szCs w:val="20"/>
              </w:rPr>
              <w:t>.010</w:t>
            </w:r>
          </w:p>
        </w:tc>
        <w:tc>
          <w:tcPr>
            <w:tcW w:w="561" w:type="pct"/>
            <w:tcBorders>
              <w:top w:val="nil"/>
              <w:left w:val="nil"/>
              <w:bottom w:val="nil"/>
              <w:right w:val="nil"/>
            </w:tcBorders>
            <w:shd w:val="clear" w:color="auto" w:fill="auto"/>
            <w:noWrap/>
            <w:vAlign w:val="bottom"/>
            <w:hideMark/>
          </w:tcPr>
          <w:p w14:paraId="1B302986" w14:textId="77777777" w:rsidR="00D042DD" w:rsidRPr="007E6251" w:rsidRDefault="00D042DD" w:rsidP="001223E3">
            <w:pPr>
              <w:jc w:val="center"/>
              <w:rPr>
                <w:color w:val="000000"/>
                <w:sz w:val="20"/>
                <w:szCs w:val="20"/>
              </w:rPr>
            </w:pPr>
            <w:r w:rsidRPr="007E6251">
              <w:rPr>
                <w:color w:val="000000"/>
                <w:sz w:val="20"/>
                <w:szCs w:val="20"/>
              </w:rPr>
              <w:t>.174</w:t>
            </w:r>
          </w:p>
        </w:tc>
        <w:tc>
          <w:tcPr>
            <w:tcW w:w="647" w:type="pct"/>
            <w:tcBorders>
              <w:top w:val="nil"/>
              <w:left w:val="nil"/>
              <w:bottom w:val="nil"/>
              <w:right w:val="nil"/>
            </w:tcBorders>
            <w:shd w:val="clear" w:color="auto" w:fill="auto"/>
            <w:noWrap/>
            <w:vAlign w:val="bottom"/>
            <w:hideMark/>
          </w:tcPr>
          <w:p w14:paraId="21B5B147" w14:textId="77777777" w:rsidR="00D042DD" w:rsidRPr="007E6251" w:rsidRDefault="00D042DD" w:rsidP="001223E3">
            <w:pPr>
              <w:jc w:val="center"/>
              <w:rPr>
                <w:color w:val="000000"/>
                <w:sz w:val="20"/>
                <w:szCs w:val="20"/>
              </w:rPr>
            </w:pPr>
            <w:r w:rsidRPr="007E6251">
              <w:rPr>
                <w:color w:val="000000"/>
                <w:sz w:val="20"/>
                <w:szCs w:val="20"/>
              </w:rPr>
              <w:t>.001,.042</w:t>
            </w:r>
          </w:p>
        </w:tc>
        <w:tc>
          <w:tcPr>
            <w:tcW w:w="379" w:type="pct"/>
            <w:tcBorders>
              <w:top w:val="nil"/>
              <w:left w:val="nil"/>
              <w:bottom w:val="nil"/>
              <w:right w:val="nil"/>
            </w:tcBorders>
            <w:shd w:val="clear" w:color="auto" w:fill="auto"/>
            <w:noWrap/>
            <w:vAlign w:val="bottom"/>
            <w:hideMark/>
          </w:tcPr>
          <w:p w14:paraId="525EC217" w14:textId="77777777" w:rsidR="00D042DD" w:rsidRPr="007E6251" w:rsidRDefault="00D042DD" w:rsidP="001223E3">
            <w:pPr>
              <w:jc w:val="center"/>
              <w:rPr>
                <w:color w:val="000000"/>
                <w:sz w:val="20"/>
                <w:szCs w:val="20"/>
              </w:rPr>
            </w:pPr>
            <w:r w:rsidRPr="007E6251">
              <w:rPr>
                <w:color w:val="000000"/>
                <w:sz w:val="20"/>
                <w:szCs w:val="20"/>
              </w:rPr>
              <w:t>.041</w:t>
            </w:r>
          </w:p>
        </w:tc>
      </w:tr>
      <w:tr w:rsidR="00D042DD" w:rsidRPr="007E6251" w14:paraId="6D948F5A" w14:textId="77777777" w:rsidTr="001223E3">
        <w:trPr>
          <w:trHeight w:val="144"/>
        </w:trPr>
        <w:tc>
          <w:tcPr>
            <w:tcW w:w="2829" w:type="pct"/>
            <w:tcBorders>
              <w:top w:val="nil"/>
              <w:left w:val="nil"/>
              <w:bottom w:val="nil"/>
              <w:right w:val="nil"/>
            </w:tcBorders>
            <w:shd w:val="clear" w:color="auto" w:fill="auto"/>
            <w:noWrap/>
            <w:vAlign w:val="bottom"/>
            <w:hideMark/>
          </w:tcPr>
          <w:p w14:paraId="3B5E1889"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Paranoia (Wave 8)</w:t>
            </w:r>
          </w:p>
        </w:tc>
        <w:tc>
          <w:tcPr>
            <w:tcW w:w="292" w:type="pct"/>
            <w:tcBorders>
              <w:top w:val="nil"/>
              <w:left w:val="nil"/>
              <w:bottom w:val="nil"/>
              <w:right w:val="nil"/>
            </w:tcBorders>
            <w:shd w:val="clear" w:color="auto" w:fill="auto"/>
            <w:noWrap/>
            <w:vAlign w:val="bottom"/>
            <w:hideMark/>
          </w:tcPr>
          <w:p w14:paraId="23E009A7" w14:textId="77777777" w:rsidR="00D042DD" w:rsidRPr="007E6251" w:rsidRDefault="00D042DD" w:rsidP="001223E3">
            <w:pPr>
              <w:jc w:val="center"/>
              <w:rPr>
                <w:color w:val="000000"/>
                <w:sz w:val="20"/>
                <w:szCs w:val="20"/>
              </w:rPr>
            </w:pPr>
            <w:r w:rsidRPr="007E6251">
              <w:rPr>
                <w:color w:val="000000"/>
                <w:sz w:val="20"/>
                <w:szCs w:val="20"/>
              </w:rPr>
              <w:t>.016</w:t>
            </w:r>
          </w:p>
        </w:tc>
        <w:tc>
          <w:tcPr>
            <w:tcW w:w="292" w:type="pct"/>
            <w:tcBorders>
              <w:top w:val="nil"/>
              <w:left w:val="nil"/>
              <w:bottom w:val="nil"/>
              <w:right w:val="nil"/>
            </w:tcBorders>
            <w:shd w:val="clear" w:color="auto" w:fill="auto"/>
            <w:noWrap/>
            <w:vAlign w:val="bottom"/>
            <w:hideMark/>
          </w:tcPr>
          <w:p w14:paraId="64DF02E3" w14:textId="77777777" w:rsidR="00D042DD" w:rsidRPr="007E6251" w:rsidRDefault="00D042DD" w:rsidP="001223E3">
            <w:pPr>
              <w:jc w:val="center"/>
              <w:rPr>
                <w:color w:val="000000"/>
                <w:sz w:val="20"/>
                <w:szCs w:val="20"/>
              </w:rPr>
            </w:pPr>
            <w:r w:rsidRPr="007E6251">
              <w:rPr>
                <w:color w:val="000000"/>
                <w:sz w:val="20"/>
                <w:szCs w:val="20"/>
              </w:rPr>
              <w:t>.011</w:t>
            </w:r>
          </w:p>
        </w:tc>
        <w:tc>
          <w:tcPr>
            <w:tcW w:w="561" w:type="pct"/>
            <w:tcBorders>
              <w:top w:val="nil"/>
              <w:left w:val="nil"/>
              <w:bottom w:val="nil"/>
              <w:right w:val="nil"/>
            </w:tcBorders>
            <w:shd w:val="clear" w:color="auto" w:fill="auto"/>
            <w:noWrap/>
            <w:vAlign w:val="bottom"/>
            <w:hideMark/>
          </w:tcPr>
          <w:p w14:paraId="5A7EB9A5" w14:textId="77777777" w:rsidR="00D042DD" w:rsidRPr="007E6251" w:rsidRDefault="00D042DD" w:rsidP="001223E3">
            <w:pPr>
              <w:jc w:val="center"/>
              <w:rPr>
                <w:color w:val="000000"/>
                <w:sz w:val="20"/>
                <w:szCs w:val="20"/>
              </w:rPr>
            </w:pPr>
            <w:r w:rsidRPr="007E6251">
              <w:rPr>
                <w:color w:val="000000"/>
                <w:sz w:val="20"/>
                <w:szCs w:val="20"/>
              </w:rPr>
              <w:t>.101</w:t>
            </w:r>
          </w:p>
        </w:tc>
        <w:tc>
          <w:tcPr>
            <w:tcW w:w="647" w:type="pct"/>
            <w:tcBorders>
              <w:top w:val="nil"/>
              <w:left w:val="nil"/>
              <w:bottom w:val="nil"/>
              <w:right w:val="nil"/>
            </w:tcBorders>
            <w:shd w:val="clear" w:color="auto" w:fill="auto"/>
            <w:noWrap/>
            <w:vAlign w:val="bottom"/>
            <w:hideMark/>
          </w:tcPr>
          <w:p w14:paraId="4AA4E075" w14:textId="77777777" w:rsidR="00D042DD" w:rsidRPr="007E6251" w:rsidRDefault="00D042DD" w:rsidP="001223E3">
            <w:pPr>
              <w:jc w:val="center"/>
              <w:rPr>
                <w:color w:val="000000"/>
                <w:sz w:val="20"/>
                <w:szCs w:val="20"/>
              </w:rPr>
            </w:pPr>
            <w:r w:rsidRPr="007E6251">
              <w:rPr>
                <w:color w:val="000000"/>
                <w:sz w:val="20"/>
                <w:szCs w:val="20"/>
              </w:rPr>
              <w:t>-.006,.038</w:t>
            </w:r>
          </w:p>
        </w:tc>
        <w:tc>
          <w:tcPr>
            <w:tcW w:w="379" w:type="pct"/>
            <w:tcBorders>
              <w:top w:val="nil"/>
              <w:left w:val="nil"/>
              <w:bottom w:val="nil"/>
              <w:right w:val="nil"/>
            </w:tcBorders>
            <w:shd w:val="clear" w:color="auto" w:fill="auto"/>
            <w:noWrap/>
            <w:vAlign w:val="bottom"/>
            <w:hideMark/>
          </w:tcPr>
          <w:p w14:paraId="3243C976" w14:textId="77777777" w:rsidR="00D042DD" w:rsidRPr="007E6251" w:rsidRDefault="00D042DD" w:rsidP="001223E3">
            <w:pPr>
              <w:jc w:val="center"/>
              <w:rPr>
                <w:color w:val="000000"/>
                <w:sz w:val="20"/>
                <w:szCs w:val="20"/>
              </w:rPr>
            </w:pPr>
            <w:r w:rsidRPr="007E6251">
              <w:rPr>
                <w:color w:val="000000"/>
                <w:sz w:val="20"/>
                <w:szCs w:val="20"/>
              </w:rPr>
              <w:t>.150</w:t>
            </w:r>
          </w:p>
        </w:tc>
      </w:tr>
      <w:tr w:rsidR="00D042DD" w:rsidRPr="007E6251" w14:paraId="00573BCE" w14:textId="77777777" w:rsidTr="001223E3">
        <w:trPr>
          <w:trHeight w:val="144"/>
        </w:trPr>
        <w:tc>
          <w:tcPr>
            <w:tcW w:w="2829" w:type="pct"/>
            <w:tcBorders>
              <w:top w:val="single" w:sz="4" w:space="0" w:color="auto"/>
              <w:left w:val="nil"/>
              <w:bottom w:val="single" w:sz="4" w:space="0" w:color="auto"/>
              <w:right w:val="nil"/>
            </w:tcBorders>
            <w:shd w:val="clear" w:color="auto" w:fill="auto"/>
            <w:noWrap/>
            <w:vAlign w:val="bottom"/>
            <w:hideMark/>
          </w:tcPr>
          <w:p w14:paraId="774C6794"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2" w:type="pct"/>
            <w:tcBorders>
              <w:top w:val="single" w:sz="4" w:space="0" w:color="auto"/>
              <w:left w:val="nil"/>
              <w:bottom w:val="single" w:sz="4" w:space="0" w:color="auto"/>
              <w:right w:val="nil"/>
            </w:tcBorders>
            <w:shd w:val="clear" w:color="auto" w:fill="auto"/>
            <w:noWrap/>
            <w:vAlign w:val="bottom"/>
            <w:hideMark/>
          </w:tcPr>
          <w:p w14:paraId="492E8A95" w14:textId="77777777" w:rsidR="00D042DD" w:rsidRPr="007E6251" w:rsidRDefault="00D042DD" w:rsidP="001223E3">
            <w:pPr>
              <w:jc w:val="center"/>
              <w:rPr>
                <w:color w:val="000000"/>
                <w:sz w:val="20"/>
                <w:szCs w:val="20"/>
              </w:rPr>
            </w:pPr>
            <w:r w:rsidRPr="007E6251">
              <w:rPr>
                <w:color w:val="000000"/>
                <w:sz w:val="20"/>
                <w:szCs w:val="20"/>
              </w:rPr>
              <w:t>RV</w:t>
            </w:r>
          </w:p>
        </w:tc>
        <w:tc>
          <w:tcPr>
            <w:tcW w:w="292" w:type="pct"/>
            <w:tcBorders>
              <w:top w:val="single" w:sz="4" w:space="0" w:color="auto"/>
              <w:left w:val="nil"/>
              <w:bottom w:val="single" w:sz="4" w:space="0" w:color="auto"/>
              <w:right w:val="nil"/>
            </w:tcBorders>
            <w:shd w:val="clear" w:color="auto" w:fill="auto"/>
            <w:noWrap/>
            <w:vAlign w:val="bottom"/>
            <w:hideMark/>
          </w:tcPr>
          <w:p w14:paraId="19874CAC" w14:textId="77777777" w:rsidR="00D042DD" w:rsidRPr="007E6251" w:rsidRDefault="00D042DD" w:rsidP="001223E3">
            <w:pPr>
              <w:jc w:val="center"/>
              <w:rPr>
                <w:color w:val="000000"/>
                <w:sz w:val="20"/>
                <w:szCs w:val="20"/>
              </w:rPr>
            </w:pPr>
            <w:r w:rsidRPr="007E6251">
              <w:rPr>
                <w:color w:val="000000"/>
                <w:sz w:val="20"/>
                <w:szCs w:val="20"/>
              </w:rPr>
              <w:t>SE</w:t>
            </w:r>
          </w:p>
        </w:tc>
        <w:tc>
          <w:tcPr>
            <w:tcW w:w="561" w:type="pct"/>
            <w:tcBorders>
              <w:top w:val="single" w:sz="4" w:space="0" w:color="auto"/>
              <w:left w:val="nil"/>
              <w:bottom w:val="single" w:sz="4" w:space="0" w:color="auto"/>
              <w:right w:val="nil"/>
            </w:tcBorders>
            <w:shd w:val="clear" w:color="auto" w:fill="auto"/>
            <w:noWrap/>
            <w:vAlign w:val="bottom"/>
            <w:hideMark/>
          </w:tcPr>
          <w:p w14:paraId="76953474" w14:textId="77777777" w:rsidR="00D042DD" w:rsidRPr="007E6251" w:rsidRDefault="00D042DD" w:rsidP="001223E3">
            <w:pPr>
              <w:jc w:val="center"/>
              <w:rPr>
                <w:color w:val="000000"/>
                <w:sz w:val="20"/>
                <w:szCs w:val="20"/>
              </w:rPr>
            </w:pPr>
            <w:r w:rsidRPr="007E6251">
              <w:rPr>
                <w:color w:val="000000"/>
                <w:sz w:val="20"/>
                <w:szCs w:val="20"/>
              </w:rPr>
              <w:t>Std. RV</w:t>
            </w:r>
          </w:p>
        </w:tc>
        <w:tc>
          <w:tcPr>
            <w:tcW w:w="647" w:type="pct"/>
            <w:tcBorders>
              <w:top w:val="single" w:sz="4" w:space="0" w:color="auto"/>
              <w:left w:val="nil"/>
              <w:bottom w:val="single" w:sz="4" w:space="0" w:color="auto"/>
              <w:right w:val="nil"/>
            </w:tcBorders>
            <w:shd w:val="clear" w:color="auto" w:fill="auto"/>
            <w:noWrap/>
            <w:vAlign w:val="bottom"/>
            <w:hideMark/>
          </w:tcPr>
          <w:p w14:paraId="550A3B67" w14:textId="77777777" w:rsidR="00D042DD" w:rsidRPr="007E6251" w:rsidRDefault="00D042DD" w:rsidP="001223E3">
            <w:pPr>
              <w:jc w:val="center"/>
              <w:rPr>
                <w:color w:val="000000"/>
                <w:sz w:val="20"/>
                <w:szCs w:val="20"/>
              </w:rPr>
            </w:pPr>
            <w:r w:rsidRPr="007E6251">
              <w:rPr>
                <w:color w:val="000000"/>
                <w:sz w:val="20"/>
                <w:szCs w:val="20"/>
              </w:rPr>
              <w:t>95%CI</w:t>
            </w:r>
          </w:p>
        </w:tc>
        <w:tc>
          <w:tcPr>
            <w:tcW w:w="379" w:type="pct"/>
            <w:tcBorders>
              <w:top w:val="single" w:sz="4" w:space="0" w:color="auto"/>
              <w:left w:val="nil"/>
              <w:bottom w:val="single" w:sz="4" w:space="0" w:color="auto"/>
              <w:right w:val="nil"/>
            </w:tcBorders>
            <w:shd w:val="clear" w:color="auto" w:fill="auto"/>
            <w:noWrap/>
            <w:vAlign w:val="bottom"/>
            <w:hideMark/>
          </w:tcPr>
          <w:p w14:paraId="0495C29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B52BCE1" w14:textId="77777777" w:rsidTr="001223E3">
        <w:trPr>
          <w:trHeight w:val="144"/>
        </w:trPr>
        <w:tc>
          <w:tcPr>
            <w:tcW w:w="2829" w:type="pct"/>
            <w:tcBorders>
              <w:top w:val="nil"/>
              <w:left w:val="nil"/>
              <w:bottom w:val="nil"/>
              <w:right w:val="nil"/>
            </w:tcBorders>
            <w:shd w:val="clear" w:color="auto" w:fill="auto"/>
            <w:noWrap/>
            <w:vAlign w:val="bottom"/>
            <w:hideMark/>
          </w:tcPr>
          <w:p w14:paraId="2D9E079B"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2" w:type="pct"/>
            <w:tcBorders>
              <w:top w:val="nil"/>
              <w:left w:val="nil"/>
              <w:bottom w:val="nil"/>
              <w:right w:val="nil"/>
            </w:tcBorders>
            <w:shd w:val="clear" w:color="auto" w:fill="auto"/>
            <w:noWrap/>
            <w:vAlign w:val="bottom"/>
            <w:hideMark/>
          </w:tcPr>
          <w:p w14:paraId="2296A0E0" w14:textId="77777777" w:rsidR="00D042DD" w:rsidRPr="007E6251" w:rsidRDefault="00D042DD" w:rsidP="001223E3">
            <w:pPr>
              <w:jc w:val="center"/>
              <w:rPr>
                <w:color w:val="000000"/>
                <w:sz w:val="20"/>
                <w:szCs w:val="20"/>
              </w:rPr>
            </w:pPr>
            <w:r w:rsidRPr="007E6251">
              <w:rPr>
                <w:color w:val="000000"/>
                <w:sz w:val="20"/>
                <w:szCs w:val="20"/>
              </w:rPr>
              <w:t>.119</w:t>
            </w:r>
          </w:p>
        </w:tc>
        <w:tc>
          <w:tcPr>
            <w:tcW w:w="292" w:type="pct"/>
            <w:tcBorders>
              <w:top w:val="nil"/>
              <w:left w:val="nil"/>
              <w:bottom w:val="nil"/>
              <w:right w:val="nil"/>
            </w:tcBorders>
            <w:shd w:val="clear" w:color="auto" w:fill="auto"/>
            <w:noWrap/>
            <w:vAlign w:val="bottom"/>
            <w:hideMark/>
          </w:tcPr>
          <w:p w14:paraId="07A671E4" w14:textId="77777777" w:rsidR="00D042DD" w:rsidRPr="007E6251" w:rsidRDefault="00D042DD" w:rsidP="001223E3">
            <w:pPr>
              <w:jc w:val="center"/>
              <w:rPr>
                <w:color w:val="000000"/>
                <w:sz w:val="20"/>
                <w:szCs w:val="20"/>
              </w:rPr>
            </w:pPr>
            <w:r w:rsidRPr="007E6251">
              <w:rPr>
                <w:color w:val="000000"/>
                <w:sz w:val="20"/>
                <w:szCs w:val="20"/>
              </w:rPr>
              <w:t>.015</w:t>
            </w:r>
          </w:p>
        </w:tc>
        <w:tc>
          <w:tcPr>
            <w:tcW w:w="561" w:type="pct"/>
            <w:tcBorders>
              <w:top w:val="nil"/>
              <w:left w:val="nil"/>
              <w:bottom w:val="nil"/>
              <w:right w:val="nil"/>
            </w:tcBorders>
            <w:shd w:val="clear" w:color="auto" w:fill="auto"/>
            <w:noWrap/>
            <w:vAlign w:val="bottom"/>
            <w:hideMark/>
          </w:tcPr>
          <w:p w14:paraId="176BFA5E" w14:textId="77777777" w:rsidR="00D042DD" w:rsidRPr="007E6251" w:rsidRDefault="00D042DD" w:rsidP="001223E3">
            <w:pPr>
              <w:jc w:val="center"/>
              <w:rPr>
                <w:color w:val="000000"/>
                <w:sz w:val="20"/>
                <w:szCs w:val="20"/>
              </w:rPr>
            </w:pPr>
            <w:r w:rsidRPr="007E6251">
              <w:rPr>
                <w:color w:val="000000"/>
                <w:sz w:val="20"/>
                <w:szCs w:val="20"/>
              </w:rPr>
              <w:t>.946</w:t>
            </w:r>
          </w:p>
        </w:tc>
        <w:tc>
          <w:tcPr>
            <w:tcW w:w="647" w:type="pct"/>
            <w:tcBorders>
              <w:top w:val="nil"/>
              <w:left w:val="nil"/>
              <w:bottom w:val="nil"/>
              <w:right w:val="nil"/>
            </w:tcBorders>
            <w:shd w:val="clear" w:color="auto" w:fill="auto"/>
            <w:noWrap/>
            <w:vAlign w:val="bottom"/>
            <w:hideMark/>
          </w:tcPr>
          <w:p w14:paraId="2470A704" w14:textId="77777777" w:rsidR="00D042DD" w:rsidRPr="007E6251" w:rsidRDefault="00D042DD" w:rsidP="001223E3">
            <w:pPr>
              <w:jc w:val="center"/>
              <w:rPr>
                <w:color w:val="000000"/>
                <w:sz w:val="20"/>
                <w:szCs w:val="20"/>
              </w:rPr>
            </w:pPr>
            <w:r w:rsidRPr="007E6251">
              <w:rPr>
                <w:color w:val="000000"/>
                <w:sz w:val="20"/>
                <w:szCs w:val="20"/>
              </w:rPr>
              <w:t>.054,.112</w:t>
            </w:r>
          </w:p>
        </w:tc>
        <w:tc>
          <w:tcPr>
            <w:tcW w:w="379" w:type="pct"/>
            <w:tcBorders>
              <w:top w:val="nil"/>
              <w:left w:val="nil"/>
              <w:bottom w:val="nil"/>
              <w:right w:val="nil"/>
            </w:tcBorders>
            <w:shd w:val="clear" w:color="auto" w:fill="auto"/>
            <w:noWrap/>
            <w:vAlign w:val="bottom"/>
            <w:hideMark/>
          </w:tcPr>
          <w:p w14:paraId="10C4072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7E2BA11" w14:textId="77777777" w:rsidTr="001223E3">
        <w:trPr>
          <w:trHeight w:val="144"/>
        </w:trPr>
        <w:tc>
          <w:tcPr>
            <w:tcW w:w="2829" w:type="pct"/>
            <w:tcBorders>
              <w:top w:val="nil"/>
              <w:left w:val="nil"/>
              <w:bottom w:val="single" w:sz="4" w:space="0" w:color="auto"/>
              <w:right w:val="nil"/>
            </w:tcBorders>
            <w:shd w:val="clear" w:color="auto" w:fill="auto"/>
            <w:noWrap/>
            <w:vAlign w:val="bottom"/>
            <w:hideMark/>
          </w:tcPr>
          <w:p w14:paraId="4024E48C"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2" w:type="pct"/>
            <w:tcBorders>
              <w:top w:val="nil"/>
              <w:left w:val="nil"/>
              <w:bottom w:val="single" w:sz="4" w:space="0" w:color="auto"/>
              <w:right w:val="nil"/>
            </w:tcBorders>
            <w:shd w:val="clear" w:color="auto" w:fill="auto"/>
            <w:noWrap/>
            <w:vAlign w:val="bottom"/>
            <w:hideMark/>
          </w:tcPr>
          <w:p w14:paraId="62609C69" w14:textId="77777777" w:rsidR="00D042DD" w:rsidRPr="007E6251" w:rsidRDefault="00D042DD" w:rsidP="001223E3">
            <w:pPr>
              <w:jc w:val="center"/>
              <w:rPr>
                <w:color w:val="000000"/>
                <w:sz w:val="20"/>
                <w:szCs w:val="20"/>
              </w:rPr>
            </w:pPr>
            <w:r w:rsidRPr="007E6251">
              <w:rPr>
                <w:color w:val="000000"/>
                <w:sz w:val="20"/>
                <w:szCs w:val="20"/>
              </w:rPr>
              <w:t>.002</w:t>
            </w:r>
          </w:p>
        </w:tc>
        <w:tc>
          <w:tcPr>
            <w:tcW w:w="292" w:type="pct"/>
            <w:tcBorders>
              <w:top w:val="nil"/>
              <w:left w:val="nil"/>
              <w:bottom w:val="single" w:sz="4" w:space="0" w:color="auto"/>
              <w:right w:val="nil"/>
            </w:tcBorders>
            <w:shd w:val="clear" w:color="auto" w:fill="auto"/>
            <w:noWrap/>
            <w:vAlign w:val="bottom"/>
            <w:hideMark/>
          </w:tcPr>
          <w:p w14:paraId="2F5D41E9" w14:textId="77777777" w:rsidR="00D042DD" w:rsidRPr="007E6251" w:rsidRDefault="00D042DD" w:rsidP="001223E3">
            <w:pPr>
              <w:jc w:val="center"/>
              <w:rPr>
                <w:color w:val="000000"/>
                <w:sz w:val="20"/>
                <w:szCs w:val="20"/>
              </w:rPr>
            </w:pPr>
            <w:r w:rsidRPr="007E6251">
              <w:rPr>
                <w:color w:val="000000"/>
                <w:sz w:val="20"/>
                <w:szCs w:val="20"/>
              </w:rPr>
              <w:t>.001</w:t>
            </w:r>
          </w:p>
        </w:tc>
        <w:tc>
          <w:tcPr>
            <w:tcW w:w="561" w:type="pct"/>
            <w:tcBorders>
              <w:top w:val="nil"/>
              <w:left w:val="nil"/>
              <w:bottom w:val="single" w:sz="4" w:space="0" w:color="auto"/>
              <w:right w:val="nil"/>
            </w:tcBorders>
            <w:shd w:val="clear" w:color="auto" w:fill="auto"/>
            <w:noWrap/>
            <w:vAlign w:val="bottom"/>
            <w:hideMark/>
          </w:tcPr>
          <w:p w14:paraId="27B6525A" w14:textId="77777777" w:rsidR="00D042DD" w:rsidRPr="007E6251" w:rsidRDefault="00D042DD" w:rsidP="001223E3">
            <w:pPr>
              <w:jc w:val="center"/>
              <w:rPr>
                <w:color w:val="000000"/>
                <w:sz w:val="20"/>
                <w:szCs w:val="20"/>
              </w:rPr>
            </w:pPr>
            <w:r w:rsidRPr="007E6251">
              <w:rPr>
                <w:color w:val="000000"/>
                <w:sz w:val="20"/>
                <w:szCs w:val="20"/>
              </w:rPr>
              <w:t>.485</w:t>
            </w:r>
          </w:p>
        </w:tc>
        <w:tc>
          <w:tcPr>
            <w:tcW w:w="647" w:type="pct"/>
            <w:tcBorders>
              <w:top w:val="nil"/>
              <w:left w:val="nil"/>
              <w:bottom w:val="single" w:sz="4" w:space="0" w:color="auto"/>
              <w:right w:val="nil"/>
            </w:tcBorders>
            <w:shd w:val="clear" w:color="auto" w:fill="auto"/>
            <w:noWrap/>
            <w:vAlign w:val="bottom"/>
            <w:hideMark/>
          </w:tcPr>
          <w:p w14:paraId="1881FDD8" w14:textId="77777777" w:rsidR="00D042DD" w:rsidRPr="007E6251" w:rsidRDefault="00D042DD" w:rsidP="001223E3">
            <w:pPr>
              <w:jc w:val="center"/>
              <w:rPr>
                <w:color w:val="000000"/>
                <w:sz w:val="20"/>
                <w:szCs w:val="20"/>
              </w:rPr>
            </w:pPr>
            <w:r w:rsidRPr="007E6251">
              <w:rPr>
                <w:color w:val="000000"/>
                <w:sz w:val="20"/>
                <w:szCs w:val="20"/>
              </w:rPr>
              <w:t>.001,.004</w:t>
            </w:r>
          </w:p>
        </w:tc>
        <w:tc>
          <w:tcPr>
            <w:tcW w:w="379" w:type="pct"/>
            <w:tcBorders>
              <w:top w:val="nil"/>
              <w:left w:val="nil"/>
              <w:bottom w:val="nil"/>
              <w:right w:val="nil"/>
            </w:tcBorders>
            <w:shd w:val="clear" w:color="auto" w:fill="auto"/>
            <w:noWrap/>
            <w:vAlign w:val="bottom"/>
            <w:hideMark/>
          </w:tcPr>
          <w:p w14:paraId="4DF4155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E6279B4"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4008D865"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78CD603E" w14:textId="77777777" w:rsidTr="001223E3">
        <w:trPr>
          <w:trHeight w:val="144"/>
        </w:trPr>
        <w:tc>
          <w:tcPr>
            <w:tcW w:w="2829" w:type="pct"/>
            <w:tcBorders>
              <w:top w:val="nil"/>
              <w:left w:val="nil"/>
              <w:bottom w:val="nil"/>
              <w:right w:val="nil"/>
            </w:tcBorders>
            <w:shd w:val="clear" w:color="auto" w:fill="auto"/>
            <w:noWrap/>
            <w:vAlign w:val="bottom"/>
            <w:hideMark/>
          </w:tcPr>
          <w:p w14:paraId="12E3AE28"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71" w:type="pct"/>
            <w:gridSpan w:val="5"/>
            <w:tcBorders>
              <w:top w:val="nil"/>
              <w:left w:val="nil"/>
              <w:bottom w:val="nil"/>
              <w:right w:val="nil"/>
            </w:tcBorders>
            <w:shd w:val="clear" w:color="auto" w:fill="auto"/>
            <w:noWrap/>
            <w:vAlign w:val="bottom"/>
            <w:hideMark/>
          </w:tcPr>
          <w:p w14:paraId="439CFE1C" w14:textId="77777777" w:rsidR="00D042DD" w:rsidRPr="007E6251" w:rsidRDefault="00D042DD" w:rsidP="001223E3">
            <w:pPr>
              <w:jc w:val="center"/>
              <w:rPr>
                <w:color w:val="000000"/>
                <w:sz w:val="20"/>
                <w:szCs w:val="20"/>
              </w:rPr>
            </w:pPr>
            <w:r w:rsidRPr="007E6251">
              <w:rPr>
                <w:color w:val="000000"/>
                <w:sz w:val="20"/>
                <w:szCs w:val="20"/>
              </w:rPr>
              <w:t>1663.714 (</w:t>
            </w:r>
            <w:r w:rsidRPr="007E6251">
              <w:rPr>
                <w:i/>
                <w:iCs/>
                <w:color w:val="000000"/>
                <w:sz w:val="20"/>
                <w:szCs w:val="20"/>
              </w:rPr>
              <w:t xml:space="preserve">p </w:t>
            </w:r>
            <w:r w:rsidRPr="007E6251">
              <w:rPr>
                <w:color w:val="000000"/>
                <w:sz w:val="20"/>
                <w:szCs w:val="20"/>
              </w:rPr>
              <w:t>&lt; .001)</w:t>
            </w:r>
          </w:p>
        </w:tc>
      </w:tr>
      <w:tr w:rsidR="00D042DD" w:rsidRPr="007E6251" w14:paraId="495EB442" w14:textId="77777777" w:rsidTr="001223E3">
        <w:trPr>
          <w:trHeight w:val="144"/>
        </w:trPr>
        <w:tc>
          <w:tcPr>
            <w:tcW w:w="2829" w:type="pct"/>
            <w:tcBorders>
              <w:top w:val="nil"/>
              <w:left w:val="nil"/>
              <w:bottom w:val="nil"/>
              <w:right w:val="nil"/>
            </w:tcBorders>
            <w:shd w:val="clear" w:color="auto" w:fill="auto"/>
            <w:noWrap/>
            <w:vAlign w:val="bottom"/>
            <w:hideMark/>
          </w:tcPr>
          <w:p w14:paraId="79F23630"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71" w:type="pct"/>
            <w:gridSpan w:val="5"/>
            <w:tcBorders>
              <w:top w:val="nil"/>
              <w:left w:val="nil"/>
              <w:bottom w:val="nil"/>
              <w:right w:val="nil"/>
            </w:tcBorders>
            <w:shd w:val="clear" w:color="auto" w:fill="auto"/>
            <w:noWrap/>
            <w:vAlign w:val="bottom"/>
            <w:hideMark/>
          </w:tcPr>
          <w:p w14:paraId="5C15BF74" w14:textId="77777777" w:rsidR="00D042DD" w:rsidRPr="007E6251" w:rsidRDefault="00D042DD" w:rsidP="001223E3">
            <w:pPr>
              <w:jc w:val="center"/>
              <w:rPr>
                <w:color w:val="000000"/>
                <w:sz w:val="20"/>
                <w:szCs w:val="20"/>
              </w:rPr>
            </w:pPr>
            <w:r w:rsidRPr="007E6251">
              <w:rPr>
                <w:color w:val="000000"/>
                <w:sz w:val="20"/>
                <w:szCs w:val="20"/>
              </w:rPr>
              <w:t>169.403 (</w:t>
            </w:r>
            <w:r w:rsidRPr="007E6251">
              <w:rPr>
                <w:i/>
                <w:iCs/>
                <w:color w:val="000000"/>
                <w:sz w:val="20"/>
                <w:szCs w:val="20"/>
              </w:rPr>
              <w:t xml:space="preserve">p </w:t>
            </w:r>
            <w:r w:rsidRPr="007E6251">
              <w:rPr>
                <w:color w:val="000000"/>
                <w:sz w:val="20"/>
                <w:szCs w:val="20"/>
              </w:rPr>
              <w:t>&lt; .001)</w:t>
            </w:r>
          </w:p>
        </w:tc>
      </w:tr>
      <w:tr w:rsidR="00D042DD" w:rsidRPr="007E6251" w14:paraId="26C46817" w14:textId="77777777" w:rsidTr="001223E3">
        <w:trPr>
          <w:trHeight w:val="144"/>
        </w:trPr>
        <w:tc>
          <w:tcPr>
            <w:tcW w:w="2829" w:type="pct"/>
            <w:tcBorders>
              <w:top w:val="nil"/>
              <w:left w:val="nil"/>
              <w:bottom w:val="nil"/>
              <w:right w:val="nil"/>
            </w:tcBorders>
            <w:shd w:val="clear" w:color="auto" w:fill="auto"/>
            <w:noWrap/>
            <w:vAlign w:val="bottom"/>
            <w:hideMark/>
          </w:tcPr>
          <w:p w14:paraId="51363020" w14:textId="77777777" w:rsidR="00D042DD" w:rsidRPr="007E6251" w:rsidRDefault="00D042DD" w:rsidP="001223E3">
            <w:pPr>
              <w:jc w:val="center"/>
              <w:rPr>
                <w:color w:val="000000"/>
                <w:sz w:val="20"/>
                <w:szCs w:val="20"/>
              </w:rPr>
            </w:pPr>
            <w:r w:rsidRPr="007E6251">
              <w:rPr>
                <w:color w:val="000000"/>
                <w:sz w:val="20"/>
                <w:szCs w:val="20"/>
              </w:rPr>
              <w:t>CFI</w:t>
            </w:r>
          </w:p>
        </w:tc>
        <w:tc>
          <w:tcPr>
            <w:tcW w:w="2171" w:type="pct"/>
            <w:gridSpan w:val="5"/>
            <w:tcBorders>
              <w:top w:val="nil"/>
              <w:left w:val="nil"/>
              <w:bottom w:val="nil"/>
              <w:right w:val="nil"/>
            </w:tcBorders>
            <w:shd w:val="clear" w:color="auto" w:fill="auto"/>
            <w:noWrap/>
            <w:vAlign w:val="bottom"/>
            <w:hideMark/>
          </w:tcPr>
          <w:p w14:paraId="26E127E6" w14:textId="77777777" w:rsidR="00D042DD" w:rsidRPr="007E6251" w:rsidRDefault="00D042DD" w:rsidP="001223E3">
            <w:pPr>
              <w:jc w:val="center"/>
              <w:rPr>
                <w:color w:val="000000"/>
                <w:sz w:val="20"/>
                <w:szCs w:val="20"/>
              </w:rPr>
            </w:pPr>
            <w:r w:rsidRPr="007E6251">
              <w:rPr>
                <w:color w:val="000000"/>
                <w:sz w:val="20"/>
                <w:szCs w:val="20"/>
              </w:rPr>
              <w:t>.970</w:t>
            </w:r>
          </w:p>
        </w:tc>
      </w:tr>
      <w:tr w:rsidR="00D042DD" w:rsidRPr="007E6251" w14:paraId="5EA8AA9F" w14:textId="77777777" w:rsidTr="001223E3">
        <w:trPr>
          <w:trHeight w:val="144"/>
        </w:trPr>
        <w:tc>
          <w:tcPr>
            <w:tcW w:w="2829" w:type="pct"/>
            <w:tcBorders>
              <w:top w:val="nil"/>
              <w:left w:val="nil"/>
              <w:bottom w:val="nil"/>
              <w:right w:val="nil"/>
            </w:tcBorders>
            <w:shd w:val="clear" w:color="auto" w:fill="auto"/>
            <w:noWrap/>
            <w:vAlign w:val="bottom"/>
            <w:hideMark/>
          </w:tcPr>
          <w:p w14:paraId="57DA0369"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71" w:type="pct"/>
            <w:gridSpan w:val="5"/>
            <w:tcBorders>
              <w:top w:val="nil"/>
              <w:left w:val="nil"/>
              <w:bottom w:val="nil"/>
              <w:right w:val="nil"/>
            </w:tcBorders>
            <w:shd w:val="clear" w:color="auto" w:fill="auto"/>
            <w:noWrap/>
            <w:vAlign w:val="bottom"/>
            <w:hideMark/>
          </w:tcPr>
          <w:p w14:paraId="61C1B0CE" w14:textId="77777777" w:rsidR="00D042DD" w:rsidRPr="007E6251" w:rsidRDefault="00D042DD" w:rsidP="001223E3">
            <w:pPr>
              <w:jc w:val="center"/>
              <w:rPr>
                <w:color w:val="000000"/>
                <w:sz w:val="20"/>
                <w:szCs w:val="20"/>
              </w:rPr>
            </w:pPr>
            <w:r w:rsidRPr="007E6251">
              <w:rPr>
                <w:color w:val="000000"/>
                <w:sz w:val="20"/>
                <w:szCs w:val="20"/>
              </w:rPr>
              <w:t>.029 (.017, .040)</w:t>
            </w:r>
          </w:p>
        </w:tc>
      </w:tr>
      <w:tr w:rsidR="00D042DD" w:rsidRPr="007E6251" w14:paraId="6B96D440" w14:textId="77777777" w:rsidTr="001223E3">
        <w:trPr>
          <w:trHeight w:val="144"/>
        </w:trPr>
        <w:tc>
          <w:tcPr>
            <w:tcW w:w="2829" w:type="pct"/>
            <w:tcBorders>
              <w:top w:val="nil"/>
              <w:left w:val="nil"/>
              <w:bottom w:val="nil"/>
              <w:right w:val="nil"/>
            </w:tcBorders>
            <w:shd w:val="clear" w:color="auto" w:fill="auto"/>
            <w:noWrap/>
            <w:vAlign w:val="bottom"/>
            <w:hideMark/>
          </w:tcPr>
          <w:p w14:paraId="07A68329" w14:textId="77777777" w:rsidR="00D042DD" w:rsidRPr="007E6251" w:rsidRDefault="00D042DD" w:rsidP="001223E3">
            <w:pPr>
              <w:jc w:val="center"/>
              <w:rPr>
                <w:color w:val="000000"/>
                <w:sz w:val="20"/>
                <w:szCs w:val="20"/>
              </w:rPr>
            </w:pPr>
            <w:r w:rsidRPr="007E6251">
              <w:rPr>
                <w:color w:val="000000"/>
                <w:sz w:val="20"/>
                <w:szCs w:val="20"/>
              </w:rPr>
              <w:t>SRMR</w:t>
            </w:r>
          </w:p>
        </w:tc>
        <w:tc>
          <w:tcPr>
            <w:tcW w:w="2171" w:type="pct"/>
            <w:gridSpan w:val="5"/>
            <w:tcBorders>
              <w:top w:val="nil"/>
              <w:left w:val="nil"/>
              <w:bottom w:val="nil"/>
              <w:right w:val="nil"/>
            </w:tcBorders>
            <w:shd w:val="clear" w:color="auto" w:fill="auto"/>
            <w:noWrap/>
            <w:vAlign w:val="bottom"/>
            <w:hideMark/>
          </w:tcPr>
          <w:p w14:paraId="1A0276DE" w14:textId="77777777" w:rsidR="00D042DD" w:rsidRPr="007E6251" w:rsidRDefault="00D042DD" w:rsidP="001223E3">
            <w:pPr>
              <w:jc w:val="center"/>
              <w:rPr>
                <w:color w:val="000000"/>
                <w:sz w:val="20"/>
                <w:szCs w:val="20"/>
              </w:rPr>
            </w:pPr>
            <w:r w:rsidRPr="007E6251">
              <w:rPr>
                <w:color w:val="000000"/>
                <w:sz w:val="20"/>
                <w:szCs w:val="20"/>
              </w:rPr>
              <w:t>.054</w:t>
            </w:r>
          </w:p>
        </w:tc>
      </w:tr>
      <w:tr w:rsidR="00D042DD" w:rsidRPr="007E6251" w14:paraId="71577506" w14:textId="77777777" w:rsidTr="001223E3">
        <w:trPr>
          <w:trHeight w:val="144"/>
        </w:trPr>
        <w:tc>
          <w:tcPr>
            <w:tcW w:w="2829" w:type="pct"/>
            <w:tcBorders>
              <w:top w:val="nil"/>
              <w:left w:val="nil"/>
              <w:bottom w:val="nil"/>
              <w:right w:val="nil"/>
            </w:tcBorders>
            <w:shd w:val="clear" w:color="auto" w:fill="auto"/>
            <w:noWrap/>
            <w:vAlign w:val="bottom"/>
            <w:hideMark/>
          </w:tcPr>
          <w:p w14:paraId="14597E88" w14:textId="77777777" w:rsidR="00D042DD" w:rsidRPr="007E6251" w:rsidRDefault="00D042DD" w:rsidP="001223E3">
            <w:pPr>
              <w:jc w:val="center"/>
              <w:rPr>
                <w:color w:val="000000"/>
                <w:sz w:val="20"/>
                <w:szCs w:val="20"/>
              </w:rPr>
            </w:pPr>
            <w:r w:rsidRPr="007E6251">
              <w:rPr>
                <w:color w:val="000000"/>
                <w:sz w:val="20"/>
                <w:szCs w:val="20"/>
              </w:rPr>
              <w:t>N</w:t>
            </w:r>
          </w:p>
        </w:tc>
        <w:tc>
          <w:tcPr>
            <w:tcW w:w="2171" w:type="pct"/>
            <w:gridSpan w:val="5"/>
            <w:tcBorders>
              <w:top w:val="nil"/>
              <w:left w:val="nil"/>
              <w:bottom w:val="single" w:sz="4" w:space="0" w:color="auto"/>
              <w:right w:val="nil"/>
            </w:tcBorders>
            <w:shd w:val="clear" w:color="auto" w:fill="auto"/>
            <w:noWrap/>
            <w:vAlign w:val="bottom"/>
            <w:hideMark/>
          </w:tcPr>
          <w:p w14:paraId="4857F4CF" w14:textId="77777777" w:rsidR="00D042DD" w:rsidRPr="007E6251" w:rsidRDefault="00D042DD" w:rsidP="001223E3">
            <w:pPr>
              <w:jc w:val="center"/>
              <w:rPr>
                <w:color w:val="000000"/>
                <w:sz w:val="20"/>
                <w:szCs w:val="20"/>
              </w:rPr>
            </w:pPr>
            <w:r w:rsidRPr="007E6251">
              <w:rPr>
                <w:color w:val="000000"/>
                <w:sz w:val="20"/>
                <w:szCs w:val="20"/>
              </w:rPr>
              <w:t>428</w:t>
            </w:r>
          </w:p>
        </w:tc>
      </w:tr>
      <w:tr w:rsidR="00D042DD" w:rsidRPr="007E6251" w14:paraId="584F783F"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4331607D"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7BC4E4BF" w14:textId="77777777" w:rsidR="00D042DD" w:rsidRPr="007E6251" w:rsidRDefault="00D042DD" w:rsidP="00D042DD">
      <w:pPr>
        <w:jc w:val="center"/>
        <w:rPr>
          <w:bCs/>
        </w:rPr>
      </w:pPr>
    </w:p>
    <w:p w14:paraId="4B8867C0" w14:textId="77777777" w:rsidR="00D042DD" w:rsidRPr="007E6251" w:rsidRDefault="00D042DD" w:rsidP="00D042DD">
      <w:pPr>
        <w:rPr>
          <w:bCs/>
        </w:rPr>
      </w:pPr>
    </w:p>
    <w:p w14:paraId="4B010E09"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02844E95"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03A3D1E2"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28C75F68" w14:textId="77777777" w:rsidR="00D042DD" w:rsidRPr="007E6251" w:rsidRDefault="00D042DD" w:rsidP="001223E3">
            <w:pPr>
              <w:rPr>
                <w:color w:val="000000"/>
                <w:sz w:val="20"/>
                <w:szCs w:val="20"/>
              </w:rPr>
            </w:pPr>
            <w:r w:rsidRPr="007E6251">
              <w:rPr>
                <w:color w:val="000000"/>
                <w:sz w:val="20"/>
                <w:szCs w:val="20"/>
              </w:rPr>
              <w:t>Table E12: Full SEM of adverse psychological effects (Wave 5) on TBI (Wave 4).</w:t>
            </w:r>
          </w:p>
        </w:tc>
      </w:tr>
      <w:tr w:rsidR="00D042DD" w:rsidRPr="007E6251" w14:paraId="7CE26578"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3EB77EF4" w14:textId="77777777" w:rsidR="00D042DD" w:rsidRPr="007E6251" w:rsidRDefault="00D042DD" w:rsidP="001223E3">
            <w:pPr>
              <w:rPr>
                <w:b/>
                <w:bCs/>
                <w:color w:val="000000"/>
                <w:sz w:val="20"/>
                <w:szCs w:val="20"/>
              </w:rPr>
            </w:pPr>
            <w:r w:rsidRPr="007E6251">
              <w:rPr>
                <w:b/>
                <w:bCs/>
                <w:color w:val="000000"/>
                <w:sz w:val="20"/>
                <w:szCs w:val="20"/>
              </w:rPr>
              <w:t>Measurement Model (Wave 5)</w:t>
            </w:r>
          </w:p>
        </w:tc>
        <w:tc>
          <w:tcPr>
            <w:tcW w:w="298" w:type="pct"/>
            <w:tcBorders>
              <w:top w:val="nil"/>
              <w:left w:val="nil"/>
              <w:bottom w:val="single" w:sz="4" w:space="0" w:color="auto"/>
              <w:right w:val="nil"/>
            </w:tcBorders>
            <w:shd w:val="clear" w:color="auto" w:fill="auto"/>
            <w:noWrap/>
            <w:vAlign w:val="bottom"/>
            <w:hideMark/>
          </w:tcPr>
          <w:p w14:paraId="208E24CB"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08264489"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3F1FE581"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45B4665F"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34C8228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79048CA" w14:textId="77777777" w:rsidTr="001223E3">
        <w:trPr>
          <w:trHeight w:val="144"/>
        </w:trPr>
        <w:tc>
          <w:tcPr>
            <w:tcW w:w="2899" w:type="pct"/>
            <w:tcBorders>
              <w:top w:val="nil"/>
              <w:left w:val="nil"/>
              <w:bottom w:val="nil"/>
              <w:right w:val="nil"/>
            </w:tcBorders>
            <w:shd w:val="clear" w:color="auto" w:fill="auto"/>
            <w:noWrap/>
            <w:vAlign w:val="bottom"/>
            <w:hideMark/>
          </w:tcPr>
          <w:p w14:paraId="145B9C2A"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1982BC92"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4788E130"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6933D875"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05040189"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5BB900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876EE48" w14:textId="77777777" w:rsidTr="001223E3">
        <w:trPr>
          <w:trHeight w:val="144"/>
        </w:trPr>
        <w:tc>
          <w:tcPr>
            <w:tcW w:w="2899" w:type="pct"/>
            <w:tcBorders>
              <w:top w:val="nil"/>
              <w:left w:val="nil"/>
              <w:bottom w:val="nil"/>
              <w:right w:val="nil"/>
            </w:tcBorders>
            <w:shd w:val="clear" w:color="auto" w:fill="auto"/>
            <w:noWrap/>
            <w:vAlign w:val="bottom"/>
            <w:hideMark/>
          </w:tcPr>
          <w:p w14:paraId="4545195E"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06EAF688" w14:textId="77777777" w:rsidR="00D042DD" w:rsidRPr="007E6251" w:rsidRDefault="00D042DD" w:rsidP="001223E3">
            <w:pPr>
              <w:jc w:val="center"/>
              <w:rPr>
                <w:color w:val="000000"/>
                <w:sz w:val="20"/>
                <w:szCs w:val="20"/>
              </w:rPr>
            </w:pPr>
            <w:r w:rsidRPr="007E6251">
              <w:rPr>
                <w:color w:val="000000"/>
                <w:sz w:val="20"/>
                <w:szCs w:val="20"/>
              </w:rPr>
              <w:t>1.275</w:t>
            </w:r>
          </w:p>
        </w:tc>
        <w:tc>
          <w:tcPr>
            <w:tcW w:w="238" w:type="pct"/>
            <w:tcBorders>
              <w:top w:val="nil"/>
              <w:left w:val="nil"/>
              <w:bottom w:val="nil"/>
              <w:right w:val="nil"/>
            </w:tcBorders>
            <w:shd w:val="clear" w:color="auto" w:fill="auto"/>
            <w:noWrap/>
            <w:vAlign w:val="bottom"/>
            <w:hideMark/>
          </w:tcPr>
          <w:p w14:paraId="7F00688A" w14:textId="77777777" w:rsidR="00D042DD" w:rsidRPr="007E6251" w:rsidRDefault="00D042DD" w:rsidP="001223E3">
            <w:pPr>
              <w:jc w:val="center"/>
              <w:rPr>
                <w:color w:val="000000"/>
                <w:sz w:val="20"/>
                <w:szCs w:val="20"/>
              </w:rPr>
            </w:pPr>
            <w:r w:rsidRPr="007E6251">
              <w:rPr>
                <w:color w:val="000000"/>
                <w:sz w:val="20"/>
                <w:szCs w:val="20"/>
              </w:rPr>
              <w:t>.119</w:t>
            </w:r>
          </w:p>
        </w:tc>
        <w:tc>
          <w:tcPr>
            <w:tcW w:w="575" w:type="pct"/>
            <w:tcBorders>
              <w:top w:val="nil"/>
              <w:left w:val="nil"/>
              <w:bottom w:val="nil"/>
              <w:right w:val="nil"/>
            </w:tcBorders>
            <w:shd w:val="clear" w:color="auto" w:fill="auto"/>
            <w:noWrap/>
            <w:vAlign w:val="bottom"/>
            <w:hideMark/>
          </w:tcPr>
          <w:p w14:paraId="4DB76B9F" w14:textId="77777777" w:rsidR="00D042DD" w:rsidRPr="007E6251" w:rsidRDefault="00D042DD" w:rsidP="001223E3">
            <w:pPr>
              <w:jc w:val="center"/>
              <w:rPr>
                <w:color w:val="000000"/>
                <w:sz w:val="20"/>
                <w:szCs w:val="20"/>
              </w:rPr>
            </w:pPr>
            <w:r w:rsidRPr="007E6251">
              <w:rPr>
                <w:color w:val="000000"/>
                <w:sz w:val="20"/>
                <w:szCs w:val="20"/>
              </w:rPr>
              <w:t>.803</w:t>
            </w:r>
          </w:p>
        </w:tc>
        <w:tc>
          <w:tcPr>
            <w:tcW w:w="601" w:type="pct"/>
            <w:tcBorders>
              <w:top w:val="nil"/>
              <w:left w:val="nil"/>
              <w:bottom w:val="nil"/>
              <w:right w:val="nil"/>
            </w:tcBorders>
            <w:shd w:val="clear" w:color="auto" w:fill="auto"/>
            <w:noWrap/>
            <w:vAlign w:val="bottom"/>
            <w:hideMark/>
          </w:tcPr>
          <w:p w14:paraId="10A88569" w14:textId="77777777" w:rsidR="00D042DD" w:rsidRPr="007E6251" w:rsidRDefault="00D042DD" w:rsidP="001223E3">
            <w:pPr>
              <w:jc w:val="center"/>
              <w:rPr>
                <w:color w:val="000000"/>
                <w:sz w:val="20"/>
                <w:szCs w:val="20"/>
              </w:rPr>
            </w:pPr>
            <w:r w:rsidRPr="007E6251">
              <w:rPr>
                <w:color w:val="000000"/>
                <w:sz w:val="20"/>
                <w:szCs w:val="20"/>
              </w:rPr>
              <w:t>1.041,1.509</w:t>
            </w:r>
          </w:p>
        </w:tc>
        <w:tc>
          <w:tcPr>
            <w:tcW w:w="389" w:type="pct"/>
            <w:tcBorders>
              <w:top w:val="nil"/>
              <w:left w:val="nil"/>
              <w:bottom w:val="nil"/>
              <w:right w:val="nil"/>
            </w:tcBorders>
            <w:shd w:val="clear" w:color="auto" w:fill="auto"/>
            <w:noWrap/>
            <w:vAlign w:val="bottom"/>
            <w:hideMark/>
          </w:tcPr>
          <w:p w14:paraId="2C12CE0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997BE3C" w14:textId="77777777" w:rsidTr="001223E3">
        <w:trPr>
          <w:trHeight w:val="144"/>
        </w:trPr>
        <w:tc>
          <w:tcPr>
            <w:tcW w:w="2899" w:type="pct"/>
            <w:tcBorders>
              <w:top w:val="nil"/>
              <w:left w:val="nil"/>
              <w:bottom w:val="nil"/>
              <w:right w:val="nil"/>
            </w:tcBorders>
            <w:shd w:val="clear" w:color="auto" w:fill="auto"/>
            <w:noWrap/>
            <w:vAlign w:val="bottom"/>
            <w:hideMark/>
          </w:tcPr>
          <w:p w14:paraId="35A0372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5E704B00" w14:textId="77777777" w:rsidR="00D042DD" w:rsidRPr="007E6251" w:rsidRDefault="00D042DD" w:rsidP="001223E3">
            <w:pPr>
              <w:jc w:val="center"/>
              <w:rPr>
                <w:color w:val="000000"/>
                <w:sz w:val="20"/>
                <w:szCs w:val="20"/>
              </w:rPr>
            </w:pPr>
            <w:r w:rsidRPr="007E6251">
              <w:rPr>
                <w:color w:val="000000"/>
                <w:sz w:val="20"/>
                <w:szCs w:val="20"/>
              </w:rPr>
              <w:t>1.550</w:t>
            </w:r>
          </w:p>
        </w:tc>
        <w:tc>
          <w:tcPr>
            <w:tcW w:w="238" w:type="pct"/>
            <w:tcBorders>
              <w:top w:val="nil"/>
              <w:left w:val="nil"/>
              <w:bottom w:val="nil"/>
              <w:right w:val="nil"/>
            </w:tcBorders>
            <w:shd w:val="clear" w:color="auto" w:fill="auto"/>
            <w:noWrap/>
            <w:vAlign w:val="bottom"/>
            <w:hideMark/>
          </w:tcPr>
          <w:p w14:paraId="14FA208F" w14:textId="77777777" w:rsidR="00D042DD" w:rsidRPr="007E6251" w:rsidRDefault="00D042DD" w:rsidP="001223E3">
            <w:pPr>
              <w:jc w:val="center"/>
              <w:rPr>
                <w:color w:val="000000"/>
                <w:sz w:val="20"/>
                <w:szCs w:val="20"/>
              </w:rPr>
            </w:pPr>
            <w:r w:rsidRPr="007E6251">
              <w:rPr>
                <w:color w:val="000000"/>
                <w:sz w:val="20"/>
                <w:szCs w:val="20"/>
              </w:rPr>
              <w:t>.141</w:t>
            </w:r>
          </w:p>
        </w:tc>
        <w:tc>
          <w:tcPr>
            <w:tcW w:w="575" w:type="pct"/>
            <w:tcBorders>
              <w:top w:val="nil"/>
              <w:left w:val="nil"/>
              <w:bottom w:val="nil"/>
              <w:right w:val="nil"/>
            </w:tcBorders>
            <w:shd w:val="clear" w:color="auto" w:fill="auto"/>
            <w:noWrap/>
            <w:vAlign w:val="bottom"/>
            <w:hideMark/>
          </w:tcPr>
          <w:p w14:paraId="5ABFD475" w14:textId="77777777" w:rsidR="00D042DD" w:rsidRPr="007E6251" w:rsidRDefault="00D042DD" w:rsidP="001223E3">
            <w:pPr>
              <w:jc w:val="center"/>
              <w:rPr>
                <w:color w:val="000000"/>
                <w:sz w:val="20"/>
                <w:szCs w:val="20"/>
              </w:rPr>
            </w:pPr>
            <w:r w:rsidRPr="007E6251">
              <w:rPr>
                <w:color w:val="000000"/>
                <w:sz w:val="20"/>
                <w:szCs w:val="20"/>
              </w:rPr>
              <w:t>.751</w:t>
            </w:r>
          </w:p>
        </w:tc>
        <w:tc>
          <w:tcPr>
            <w:tcW w:w="601" w:type="pct"/>
            <w:tcBorders>
              <w:top w:val="nil"/>
              <w:left w:val="nil"/>
              <w:bottom w:val="nil"/>
              <w:right w:val="nil"/>
            </w:tcBorders>
            <w:shd w:val="clear" w:color="auto" w:fill="auto"/>
            <w:noWrap/>
            <w:vAlign w:val="bottom"/>
            <w:hideMark/>
          </w:tcPr>
          <w:p w14:paraId="0C46636D" w14:textId="77777777" w:rsidR="00D042DD" w:rsidRPr="007E6251" w:rsidRDefault="00D042DD" w:rsidP="001223E3">
            <w:pPr>
              <w:jc w:val="center"/>
              <w:rPr>
                <w:color w:val="000000"/>
                <w:sz w:val="20"/>
                <w:szCs w:val="20"/>
              </w:rPr>
            </w:pPr>
            <w:r w:rsidRPr="007E6251">
              <w:rPr>
                <w:color w:val="000000"/>
                <w:sz w:val="20"/>
                <w:szCs w:val="20"/>
              </w:rPr>
              <w:t>1.275,1.826</w:t>
            </w:r>
          </w:p>
        </w:tc>
        <w:tc>
          <w:tcPr>
            <w:tcW w:w="389" w:type="pct"/>
            <w:tcBorders>
              <w:top w:val="nil"/>
              <w:left w:val="nil"/>
              <w:bottom w:val="nil"/>
              <w:right w:val="nil"/>
            </w:tcBorders>
            <w:shd w:val="clear" w:color="auto" w:fill="auto"/>
            <w:noWrap/>
            <w:vAlign w:val="bottom"/>
            <w:hideMark/>
          </w:tcPr>
          <w:p w14:paraId="0360F4B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28E671B" w14:textId="77777777" w:rsidTr="001223E3">
        <w:trPr>
          <w:trHeight w:val="144"/>
        </w:trPr>
        <w:tc>
          <w:tcPr>
            <w:tcW w:w="2899" w:type="pct"/>
            <w:tcBorders>
              <w:top w:val="nil"/>
              <w:left w:val="nil"/>
              <w:bottom w:val="nil"/>
              <w:right w:val="nil"/>
            </w:tcBorders>
            <w:shd w:val="clear" w:color="auto" w:fill="auto"/>
            <w:noWrap/>
            <w:vAlign w:val="bottom"/>
            <w:hideMark/>
          </w:tcPr>
          <w:p w14:paraId="0D69C36A"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2D7A7527" w14:textId="77777777" w:rsidR="00D042DD" w:rsidRPr="007E6251" w:rsidRDefault="00D042DD" w:rsidP="001223E3">
            <w:pPr>
              <w:jc w:val="center"/>
              <w:rPr>
                <w:color w:val="000000"/>
                <w:sz w:val="20"/>
                <w:szCs w:val="20"/>
              </w:rPr>
            </w:pPr>
            <w:r w:rsidRPr="007E6251">
              <w:rPr>
                <w:color w:val="000000"/>
                <w:sz w:val="20"/>
                <w:szCs w:val="20"/>
              </w:rPr>
              <w:t>1.533</w:t>
            </w:r>
          </w:p>
        </w:tc>
        <w:tc>
          <w:tcPr>
            <w:tcW w:w="238" w:type="pct"/>
            <w:tcBorders>
              <w:top w:val="nil"/>
              <w:left w:val="nil"/>
              <w:bottom w:val="nil"/>
              <w:right w:val="nil"/>
            </w:tcBorders>
            <w:shd w:val="clear" w:color="auto" w:fill="auto"/>
            <w:noWrap/>
            <w:vAlign w:val="bottom"/>
            <w:hideMark/>
          </w:tcPr>
          <w:p w14:paraId="4DED231F" w14:textId="77777777" w:rsidR="00D042DD" w:rsidRPr="007E6251" w:rsidRDefault="00D042DD" w:rsidP="001223E3">
            <w:pPr>
              <w:jc w:val="center"/>
              <w:rPr>
                <w:color w:val="000000"/>
                <w:sz w:val="20"/>
                <w:szCs w:val="20"/>
              </w:rPr>
            </w:pPr>
            <w:r w:rsidRPr="007E6251">
              <w:rPr>
                <w:color w:val="000000"/>
                <w:sz w:val="20"/>
                <w:szCs w:val="20"/>
              </w:rPr>
              <w:t>.144</w:t>
            </w:r>
          </w:p>
        </w:tc>
        <w:tc>
          <w:tcPr>
            <w:tcW w:w="575" w:type="pct"/>
            <w:tcBorders>
              <w:top w:val="nil"/>
              <w:left w:val="nil"/>
              <w:bottom w:val="nil"/>
              <w:right w:val="nil"/>
            </w:tcBorders>
            <w:shd w:val="clear" w:color="auto" w:fill="auto"/>
            <w:noWrap/>
            <w:vAlign w:val="bottom"/>
            <w:hideMark/>
          </w:tcPr>
          <w:p w14:paraId="1D6940D1" w14:textId="77777777" w:rsidR="00D042DD" w:rsidRPr="007E6251" w:rsidRDefault="00D042DD" w:rsidP="001223E3">
            <w:pPr>
              <w:jc w:val="center"/>
              <w:rPr>
                <w:color w:val="000000"/>
                <w:sz w:val="20"/>
                <w:szCs w:val="20"/>
              </w:rPr>
            </w:pPr>
            <w:r w:rsidRPr="007E6251">
              <w:rPr>
                <w:color w:val="000000"/>
                <w:sz w:val="20"/>
                <w:szCs w:val="20"/>
              </w:rPr>
              <w:t>.776</w:t>
            </w:r>
          </w:p>
        </w:tc>
        <w:tc>
          <w:tcPr>
            <w:tcW w:w="601" w:type="pct"/>
            <w:tcBorders>
              <w:top w:val="nil"/>
              <w:left w:val="nil"/>
              <w:bottom w:val="nil"/>
              <w:right w:val="nil"/>
            </w:tcBorders>
            <w:shd w:val="clear" w:color="auto" w:fill="auto"/>
            <w:noWrap/>
            <w:vAlign w:val="bottom"/>
            <w:hideMark/>
          </w:tcPr>
          <w:p w14:paraId="69E8629F" w14:textId="77777777" w:rsidR="00D042DD" w:rsidRPr="007E6251" w:rsidRDefault="00D042DD" w:rsidP="001223E3">
            <w:pPr>
              <w:jc w:val="center"/>
              <w:rPr>
                <w:color w:val="000000"/>
                <w:sz w:val="20"/>
                <w:szCs w:val="20"/>
              </w:rPr>
            </w:pPr>
            <w:r w:rsidRPr="007E6251">
              <w:rPr>
                <w:color w:val="000000"/>
                <w:sz w:val="20"/>
                <w:szCs w:val="20"/>
              </w:rPr>
              <w:t>1.250,1.816</w:t>
            </w:r>
          </w:p>
        </w:tc>
        <w:tc>
          <w:tcPr>
            <w:tcW w:w="389" w:type="pct"/>
            <w:tcBorders>
              <w:top w:val="nil"/>
              <w:left w:val="nil"/>
              <w:bottom w:val="nil"/>
              <w:right w:val="nil"/>
            </w:tcBorders>
            <w:shd w:val="clear" w:color="auto" w:fill="auto"/>
            <w:noWrap/>
            <w:vAlign w:val="bottom"/>
            <w:hideMark/>
          </w:tcPr>
          <w:p w14:paraId="131C5FA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CE4B8BF" w14:textId="77777777" w:rsidTr="001223E3">
        <w:trPr>
          <w:trHeight w:val="144"/>
        </w:trPr>
        <w:tc>
          <w:tcPr>
            <w:tcW w:w="2899" w:type="pct"/>
            <w:tcBorders>
              <w:top w:val="nil"/>
              <w:left w:val="nil"/>
              <w:bottom w:val="nil"/>
              <w:right w:val="nil"/>
            </w:tcBorders>
            <w:shd w:val="clear" w:color="auto" w:fill="auto"/>
            <w:noWrap/>
            <w:vAlign w:val="bottom"/>
            <w:hideMark/>
          </w:tcPr>
          <w:p w14:paraId="6C163DB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2C4982B3" w14:textId="77777777" w:rsidR="00D042DD" w:rsidRPr="007E6251" w:rsidRDefault="00D042DD" w:rsidP="001223E3">
            <w:pPr>
              <w:jc w:val="center"/>
              <w:rPr>
                <w:color w:val="000000"/>
                <w:sz w:val="20"/>
                <w:szCs w:val="20"/>
              </w:rPr>
            </w:pPr>
            <w:r w:rsidRPr="007E6251">
              <w:rPr>
                <w:color w:val="000000"/>
                <w:sz w:val="20"/>
                <w:szCs w:val="20"/>
              </w:rPr>
              <w:t>1.207</w:t>
            </w:r>
          </w:p>
        </w:tc>
        <w:tc>
          <w:tcPr>
            <w:tcW w:w="238" w:type="pct"/>
            <w:tcBorders>
              <w:top w:val="nil"/>
              <w:left w:val="nil"/>
              <w:bottom w:val="nil"/>
              <w:right w:val="nil"/>
            </w:tcBorders>
            <w:shd w:val="clear" w:color="auto" w:fill="auto"/>
            <w:noWrap/>
            <w:vAlign w:val="bottom"/>
            <w:hideMark/>
          </w:tcPr>
          <w:p w14:paraId="1B27C6F3" w14:textId="77777777" w:rsidR="00D042DD" w:rsidRPr="007E6251" w:rsidRDefault="00D042DD" w:rsidP="001223E3">
            <w:pPr>
              <w:jc w:val="center"/>
              <w:rPr>
                <w:color w:val="000000"/>
                <w:sz w:val="20"/>
                <w:szCs w:val="20"/>
              </w:rPr>
            </w:pPr>
            <w:r w:rsidRPr="007E6251">
              <w:rPr>
                <w:color w:val="000000"/>
                <w:sz w:val="20"/>
                <w:szCs w:val="20"/>
              </w:rPr>
              <w:t>.117</w:t>
            </w:r>
          </w:p>
        </w:tc>
        <w:tc>
          <w:tcPr>
            <w:tcW w:w="575" w:type="pct"/>
            <w:tcBorders>
              <w:top w:val="nil"/>
              <w:left w:val="nil"/>
              <w:bottom w:val="nil"/>
              <w:right w:val="nil"/>
            </w:tcBorders>
            <w:shd w:val="clear" w:color="auto" w:fill="auto"/>
            <w:noWrap/>
            <w:vAlign w:val="bottom"/>
            <w:hideMark/>
          </w:tcPr>
          <w:p w14:paraId="60081B69" w14:textId="77777777" w:rsidR="00D042DD" w:rsidRPr="007E6251" w:rsidRDefault="00D042DD" w:rsidP="001223E3">
            <w:pPr>
              <w:jc w:val="center"/>
              <w:rPr>
                <w:color w:val="000000"/>
                <w:sz w:val="20"/>
                <w:szCs w:val="20"/>
              </w:rPr>
            </w:pPr>
            <w:r w:rsidRPr="007E6251">
              <w:rPr>
                <w:color w:val="000000"/>
                <w:sz w:val="20"/>
                <w:szCs w:val="20"/>
              </w:rPr>
              <w:t>.673</w:t>
            </w:r>
          </w:p>
        </w:tc>
        <w:tc>
          <w:tcPr>
            <w:tcW w:w="601" w:type="pct"/>
            <w:tcBorders>
              <w:top w:val="nil"/>
              <w:left w:val="nil"/>
              <w:bottom w:val="nil"/>
              <w:right w:val="nil"/>
            </w:tcBorders>
            <w:shd w:val="clear" w:color="auto" w:fill="auto"/>
            <w:noWrap/>
            <w:vAlign w:val="bottom"/>
            <w:hideMark/>
          </w:tcPr>
          <w:p w14:paraId="321081C2" w14:textId="77777777" w:rsidR="00D042DD" w:rsidRPr="007E6251" w:rsidRDefault="00D042DD" w:rsidP="001223E3">
            <w:pPr>
              <w:jc w:val="center"/>
              <w:rPr>
                <w:color w:val="000000"/>
                <w:sz w:val="20"/>
                <w:szCs w:val="20"/>
              </w:rPr>
            </w:pPr>
            <w:r w:rsidRPr="007E6251">
              <w:rPr>
                <w:color w:val="000000"/>
                <w:sz w:val="20"/>
                <w:szCs w:val="20"/>
              </w:rPr>
              <w:t>.978,1.436</w:t>
            </w:r>
          </w:p>
        </w:tc>
        <w:tc>
          <w:tcPr>
            <w:tcW w:w="389" w:type="pct"/>
            <w:tcBorders>
              <w:top w:val="nil"/>
              <w:left w:val="nil"/>
              <w:bottom w:val="nil"/>
              <w:right w:val="nil"/>
            </w:tcBorders>
            <w:shd w:val="clear" w:color="auto" w:fill="auto"/>
            <w:noWrap/>
            <w:vAlign w:val="bottom"/>
            <w:hideMark/>
          </w:tcPr>
          <w:p w14:paraId="3E4EB78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3E2642C" w14:textId="77777777" w:rsidTr="001223E3">
        <w:trPr>
          <w:trHeight w:val="144"/>
        </w:trPr>
        <w:tc>
          <w:tcPr>
            <w:tcW w:w="2899" w:type="pct"/>
            <w:tcBorders>
              <w:top w:val="nil"/>
              <w:left w:val="nil"/>
              <w:bottom w:val="nil"/>
              <w:right w:val="nil"/>
            </w:tcBorders>
            <w:shd w:val="clear" w:color="auto" w:fill="auto"/>
            <w:noWrap/>
            <w:vAlign w:val="bottom"/>
            <w:hideMark/>
          </w:tcPr>
          <w:p w14:paraId="1D90626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471B3220" w14:textId="77777777" w:rsidR="00D042DD" w:rsidRPr="007E6251" w:rsidRDefault="00D042DD" w:rsidP="001223E3">
            <w:pPr>
              <w:jc w:val="center"/>
              <w:rPr>
                <w:color w:val="000000"/>
                <w:sz w:val="20"/>
                <w:szCs w:val="20"/>
              </w:rPr>
            </w:pPr>
            <w:r w:rsidRPr="007E6251">
              <w:rPr>
                <w:color w:val="000000"/>
                <w:sz w:val="20"/>
                <w:szCs w:val="20"/>
              </w:rPr>
              <w:t>1.861</w:t>
            </w:r>
          </w:p>
        </w:tc>
        <w:tc>
          <w:tcPr>
            <w:tcW w:w="238" w:type="pct"/>
            <w:tcBorders>
              <w:top w:val="nil"/>
              <w:left w:val="nil"/>
              <w:bottom w:val="nil"/>
              <w:right w:val="nil"/>
            </w:tcBorders>
            <w:shd w:val="clear" w:color="auto" w:fill="auto"/>
            <w:noWrap/>
            <w:vAlign w:val="bottom"/>
            <w:hideMark/>
          </w:tcPr>
          <w:p w14:paraId="795EDE5F" w14:textId="77777777" w:rsidR="00D042DD" w:rsidRPr="007E6251" w:rsidRDefault="00D042DD" w:rsidP="001223E3">
            <w:pPr>
              <w:jc w:val="center"/>
              <w:rPr>
                <w:color w:val="000000"/>
                <w:sz w:val="20"/>
                <w:szCs w:val="20"/>
              </w:rPr>
            </w:pPr>
            <w:r w:rsidRPr="007E6251">
              <w:rPr>
                <w:color w:val="000000"/>
                <w:sz w:val="20"/>
                <w:szCs w:val="20"/>
              </w:rPr>
              <w:t>.165</w:t>
            </w:r>
          </w:p>
        </w:tc>
        <w:tc>
          <w:tcPr>
            <w:tcW w:w="575" w:type="pct"/>
            <w:tcBorders>
              <w:top w:val="nil"/>
              <w:left w:val="nil"/>
              <w:bottom w:val="nil"/>
              <w:right w:val="nil"/>
            </w:tcBorders>
            <w:shd w:val="clear" w:color="auto" w:fill="auto"/>
            <w:noWrap/>
            <w:vAlign w:val="bottom"/>
            <w:hideMark/>
          </w:tcPr>
          <w:p w14:paraId="4785E02B" w14:textId="77777777" w:rsidR="00D042DD" w:rsidRPr="007E6251" w:rsidRDefault="00D042DD" w:rsidP="001223E3">
            <w:pPr>
              <w:jc w:val="center"/>
              <w:rPr>
                <w:color w:val="000000"/>
                <w:sz w:val="20"/>
                <w:szCs w:val="20"/>
              </w:rPr>
            </w:pPr>
            <w:r w:rsidRPr="007E6251">
              <w:rPr>
                <w:color w:val="000000"/>
                <w:sz w:val="20"/>
                <w:szCs w:val="20"/>
              </w:rPr>
              <w:t>.846</w:t>
            </w:r>
          </w:p>
        </w:tc>
        <w:tc>
          <w:tcPr>
            <w:tcW w:w="601" w:type="pct"/>
            <w:tcBorders>
              <w:top w:val="nil"/>
              <w:left w:val="nil"/>
              <w:bottom w:val="nil"/>
              <w:right w:val="nil"/>
            </w:tcBorders>
            <w:shd w:val="clear" w:color="auto" w:fill="auto"/>
            <w:noWrap/>
            <w:vAlign w:val="bottom"/>
            <w:hideMark/>
          </w:tcPr>
          <w:p w14:paraId="75F59C9F" w14:textId="77777777" w:rsidR="00D042DD" w:rsidRPr="007E6251" w:rsidRDefault="00D042DD" w:rsidP="001223E3">
            <w:pPr>
              <w:jc w:val="center"/>
              <w:rPr>
                <w:color w:val="000000"/>
                <w:sz w:val="20"/>
                <w:szCs w:val="20"/>
              </w:rPr>
            </w:pPr>
            <w:r w:rsidRPr="007E6251">
              <w:rPr>
                <w:color w:val="000000"/>
                <w:sz w:val="20"/>
                <w:szCs w:val="20"/>
              </w:rPr>
              <w:t>1.537,2.184</w:t>
            </w:r>
          </w:p>
        </w:tc>
        <w:tc>
          <w:tcPr>
            <w:tcW w:w="389" w:type="pct"/>
            <w:tcBorders>
              <w:top w:val="nil"/>
              <w:left w:val="nil"/>
              <w:bottom w:val="nil"/>
              <w:right w:val="nil"/>
            </w:tcBorders>
            <w:shd w:val="clear" w:color="auto" w:fill="auto"/>
            <w:noWrap/>
            <w:vAlign w:val="bottom"/>
            <w:hideMark/>
          </w:tcPr>
          <w:p w14:paraId="6A86792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3B9610E" w14:textId="77777777" w:rsidTr="001223E3">
        <w:trPr>
          <w:trHeight w:val="144"/>
        </w:trPr>
        <w:tc>
          <w:tcPr>
            <w:tcW w:w="2899" w:type="pct"/>
            <w:tcBorders>
              <w:top w:val="nil"/>
              <w:left w:val="nil"/>
              <w:bottom w:val="nil"/>
              <w:right w:val="nil"/>
            </w:tcBorders>
            <w:shd w:val="clear" w:color="auto" w:fill="auto"/>
            <w:noWrap/>
            <w:vAlign w:val="bottom"/>
            <w:hideMark/>
          </w:tcPr>
          <w:p w14:paraId="5F29BCC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5F3B30F9" w14:textId="77777777" w:rsidR="00D042DD" w:rsidRPr="007E6251" w:rsidRDefault="00D042DD" w:rsidP="001223E3">
            <w:pPr>
              <w:jc w:val="center"/>
              <w:rPr>
                <w:color w:val="000000"/>
                <w:sz w:val="20"/>
                <w:szCs w:val="20"/>
              </w:rPr>
            </w:pPr>
            <w:r w:rsidRPr="007E6251">
              <w:rPr>
                <w:color w:val="000000"/>
                <w:sz w:val="20"/>
                <w:szCs w:val="20"/>
              </w:rPr>
              <w:t>1.675</w:t>
            </w:r>
          </w:p>
        </w:tc>
        <w:tc>
          <w:tcPr>
            <w:tcW w:w="238" w:type="pct"/>
            <w:tcBorders>
              <w:top w:val="nil"/>
              <w:left w:val="nil"/>
              <w:bottom w:val="nil"/>
              <w:right w:val="nil"/>
            </w:tcBorders>
            <w:shd w:val="clear" w:color="auto" w:fill="auto"/>
            <w:noWrap/>
            <w:vAlign w:val="bottom"/>
            <w:hideMark/>
          </w:tcPr>
          <w:p w14:paraId="7CD299C5" w14:textId="77777777" w:rsidR="00D042DD" w:rsidRPr="007E6251" w:rsidRDefault="00D042DD" w:rsidP="001223E3">
            <w:pPr>
              <w:jc w:val="center"/>
              <w:rPr>
                <w:color w:val="000000"/>
                <w:sz w:val="20"/>
                <w:szCs w:val="20"/>
              </w:rPr>
            </w:pPr>
            <w:r w:rsidRPr="007E6251">
              <w:rPr>
                <w:color w:val="000000"/>
                <w:sz w:val="20"/>
                <w:szCs w:val="20"/>
              </w:rPr>
              <w:t>.141</w:t>
            </w:r>
          </w:p>
        </w:tc>
        <w:tc>
          <w:tcPr>
            <w:tcW w:w="575" w:type="pct"/>
            <w:tcBorders>
              <w:top w:val="nil"/>
              <w:left w:val="nil"/>
              <w:bottom w:val="nil"/>
              <w:right w:val="nil"/>
            </w:tcBorders>
            <w:shd w:val="clear" w:color="auto" w:fill="auto"/>
            <w:noWrap/>
            <w:vAlign w:val="bottom"/>
            <w:hideMark/>
          </w:tcPr>
          <w:p w14:paraId="36620830" w14:textId="77777777" w:rsidR="00D042DD" w:rsidRPr="007E6251" w:rsidRDefault="00D042DD" w:rsidP="001223E3">
            <w:pPr>
              <w:jc w:val="center"/>
              <w:rPr>
                <w:color w:val="000000"/>
                <w:sz w:val="20"/>
                <w:szCs w:val="20"/>
              </w:rPr>
            </w:pPr>
            <w:r w:rsidRPr="007E6251">
              <w:rPr>
                <w:color w:val="000000"/>
                <w:sz w:val="20"/>
                <w:szCs w:val="20"/>
              </w:rPr>
              <w:t>.756</w:t>
            </w:r>
          </w:p>
        </w:tc>
        <w:tc>
          <w:tcPr>
            <w:tcW w:w="601" w:type="pct"/>
            <w:tcBorders>
              <w:top w:val="nil"/>
              <w:left w:val="nil"/>
              <w:bottom w:val="nil"/>
              <w:right w:val="nil"/>
            </w:tcBorders>
            <w:shd w:val="clear" w:color="auto" w:fill="auto"/>
            <w:noWrap/>
            <w:vAlign w:val="bottom"/>
            <w:hideMark/>
          </w:tcPr>
          <w:p w14:paraId="69E0E962" w14:textId="77777777" w:rsidR="00D042DD" w:rsidRPr="007E6251" w:rsidRDefault="00D042DD" w:rsidP="001223E3">
            <w:pPr>
              <w:jc w:val="center"/>
              <w:rPr>
                <w:color w:val="000000"/>
                <w:sz w:val="20"/>
                <w:szCs w:val="20"/>
              </w:rPr>
            </w:pPr>
            <w:r w:rsidRPr="007E6251">
              <w:rPr>
                <w:color w:val="000000"/>
                <w:sz w:val="20"/>
                <w:szCs w:val="20"/>
              </w:rPr>
              <w:t>1.398,1.951</w:t>
            </w:r>
          </w:p>
        </w:tc>
        <w:tc>
          <w:tcPr>
            <w:tcW w:w="389" w:type="pct"/>
            <w:tcBorders>
              <w:top w:val="nil"/>
              <w:left w:val="nil"/>
              <w:bottom w:val="nil"/>
              <w:right w:val="nil"/>
            </w:tcBorders>
            <w:shd w:val="clear" w:color="auto" w:fill="auto"/>
            <w:noWrap/>
            <w:vAlign w:val="bottom"/>
            <w:hideMark/>
          </w:tcPr>
          <w:p w14:paraId="74664D8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77397BF" w14:textId="77777777" w:rsidTr="001223E3">
        <w:trPr>
          <w:trHeight w:val="144"/>
        </w:trPr>
        <w:tc>
          <w:tcPr>
            <w:tcW w:w="2899" w:type="pct"/>
            <w:tcBorders>
              <w:top w:val="nil"/>
              <w:left w:val="nil"/>
              <w:bottom w:val="nil"/>
              <w:right w:val="nil"/>
            </w:tcBorders>
            <w:shd w:val="clear" w:color="auto" w:fill="auto"/>
            <w:noWrap/>
            <w:vAlign w:val="bottom"/>
            <w:hideMark/>
          </w:tcPr>
          <w:p w14:paraId="49CD194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5C504FD3" w14:textId="77777777" w:rsidR="00D042DD" w:rsidRPr="007E6251" w:rsidRDefault="00D042DD" w:rsidP="001223E3">
            <w:pPr>
              <w:jc w:val="center"/>
              <w:rPr>
                <w:color w:val="000000"/>
                <w:sz w:val="20"/>
                <w:szCs w:val="20"/>
              </w:rPr>
            </w:pPr>
            <w:r w:rsidRPr="007E6251">
              <w:rPr>
                <w:color w:val="000000"/>
                <w:sz w:val="20"/>
                <w:szCs w:val="20"/>
              </w:rPr>
              <w:t>.816</w:t>
            </w:r>
          </w:p>
        </w:tc>
        <w:tc>
          <w:tcPr>
            <w:tcW w:w="238" w:type="pct"/>
            <w:tcBorders>
              <w:top w:val="nil"/>
              <w:left w:val="nil"/>
              <w:bottom w:val="nil"/>
              <w:right w:val="nil"/>
            </w:tcBorders>
            <w:shd w:val="clear" w:color="auto" w:fill="auto"/>
            <w:noWrap/>
            <w:vAlign w:val="bottom"/>
            <w:hideMark/>
          </w:tcPr>
          <w:p w14:paraId="10133BFB" w14:textId="77777777" w:rsidR="00D042DD" w:rsidRPr="007E6251" w:rsidRDefault="00D042DD" w:rsidP="001223E3">
            <w:pPr>
              <w:jc w:val="center"/>
              <w:rPr>
                <w:color w:val="000000"/>
                <w:sz w:val="20"/>
                <w:szCs w:val="20"/>
              </w:rPr>
            </w:pPr>
            <w:r w:rsidRPr="007E6251">
              <w:rPr>
                <w:color w:val="000000"/>
                <w:sz w:val="20"/>
                <w:szCs w:val="20"/>
              </w:rPr>
              <w:t>.088</w:t>
            </w:r>
          </w:p>
        </w:tc>
        <w:tc>
          <w:tcPr>
            <w:tcW w:w="575" w:type="pct"/>
            <w:tcBorders>
              <w:top w:val="nil"/>
              <w:left w:val="nil"/>
              <w:bottom w:val="nil"/>
              <w:right w:val="nil"/>
            </w:tcBorders>
            <w:shd w:val="clear" w:color="auto" w:fill="auto"/>
            <w:noWrap/>
            <w:vAlign w:val="bottom"/>
            <w:hideMark/>
          </w:tcPr>
          <w:p w14:paraId="4CF0B5FE" w14:textId="77777777" w:rsidR="00D042DD" w:rsidRPr="007E6251" w:rsidRDefault="00D042DD" w:rsidP="001223E3">
            <w:pPr>
              <w:jc w:val="center"/>
              <w:rPr>
                <w:color w:val="000000"/>
                <w:sz w:val="20"/>
                <w:szCs w:val="20"/>
              </w:rPr>
            </w:pPr>
            <w:r w:rsidRPr="007E6251">
              <w:rPr>
                <w:color w:val="000000"/>
                <w:sz w:val="20"/>
                <w:szCs w:val="20"/>
              </w:rPr>
              <w:t>.688</w:t>
            </w:r>
          </w:p>
        </w:tc>
        <w:tc>
          <w:tcPr>
            <w:tcW w:w="601" w:type="pct"/>
            <w:tcBorders>
              <w:top w:val="nil"/>
              <w:left w:val="nil"/>
              <w:bottom w:val="nil"/>
              <w:right w:val="nil"/>
            </w:tcBorders>
            <w:shd w:val="clear" w:color="auto" w:fill="auto"/>
            <w:noWrap/>
            <w:vAlign w:val="bottom"/>
            <w:hideMark/>
          </w:tcPr>
          <w:p w14:paraId="4982B8C0" w14:textId="77777777" w:rsidR="00D042DD" w:rsidRPr="007E6251" w:rsidRDefault="00D042DD" w:rsidP="001223E3">
            <w:pPr>
              <w:jc w:val="center"/>
              <w:rPr>
                <w:color w:val="000000"/>
                <w:sz w:val="20"/>
                <w:szCs w:val="20"/>
              </w:rPr>
            </w:pPr>
            <w:r w:rsidRPr="007E6251">
              <w:rPr>
                <w:color w:val="000000"/>
                <w:sz w:val="20"/>
                <w:szCs w:val="20"/>
              </w:rPr>
              <w:t>.644,.988</w:t>
            </w:r>
          </w:p>
        </w:tc>
        <w:tc>
          <w:tcPr>
            <w:tcW w:w="389" w:type="pct"/>
            <w:tcBorders>
              <w:top w:val="nil"/>
              <w:left w:val="nil"/>
              <w:bottom w:val="nil"/>
              <w:right w:val="nil"/>
            </w:tcBorders>
            <w:shd w:val="clear" w:color="auto" w:fill="auto"/>
            <w:noWrap/>
            <w:vAlign w:val="bottom"/>
            <w:hideMark/>
          </w:tcPr>
          <w:p w14:paraId="36F671A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BC7785C" w14:textId="77777777" w:rsidTr="001223E3">
        <w:trPr>
          <w:trHeight w:val="144"/>
        </w:trPr>
        <w:tc>
          <w:tcPr>
            <w:tcW w:w="2899" w:type="pct"/>
            <w:tcBorders>
              <w:top w:val="nil"/>
              <w:left w:val="nil"/>
              <w:bottom w:val="nil"/>
              <w:right w:val="nil"/>
            </w:tcBorders>
            <w:shd w:val="clear" w:color="auto" w:fill="auto"/>
            <w:noWrap/>
            <w:vAlign w:val="bottom"/>
            <w:hideMark/>
          </w:tcPr>
          <w:p w14:paraId="1891401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1753C989" w14:textId="77777777" w:rsidR="00D042DD" w:rsidRPr="007E6251" w:rsidRDefault="00D042DD" w:rsidP="001223E3">
            <w:pPr>
              <w:jc w:val="center"/>
              <w:rPr>
                <w:color w:val="000000"/>
                <w:sz w:val="20"/>
                <w:szCs w:val="20"/>
              </w:rPr>
            </w:pPr>
            <w:r w:rsidRPr="007E6251">
              <w:rPr>
                <w:color w:val="000000"/>
                <w:sz w:val="20"/>
                <w:szCs w:val="20"/>
              </w:rPr>
              <w:t>1.448</w:t>
            </w:r>
          </w:p>
        </w:tc>
        <w:tc>
          <w:tcPr>
            <w:tcW w:w="238" w:type="pct"/>
            <w:tcBorders>
              <w:top w:val="nil"/>
              <w:left w:val="nil"/>
              <w:bottom w:val="nil"/>
              <w:right w:val="nil"/>
            </w:tcBorders>
            <w:shd w:val="clear" w:color="auto" w:fill="auto"/>
            <w:noWrap/>
            <w:vAlign w:val="bottom"/>
            <w:hideMark/>
          </w:tcPr>
          <w:p w14:paraId="04673BD4" w14:textId="77777777" w:rsidR="00D042DD" w:rsidRPr="007E6251" w:rsidRDefault="00D042DD" w:rsidP="001223E3">
            <w:pPr>
              <w:jc w:val="center"/>
              <w:rPr>
                <w:color w:val="000000"/>
                <w:sz w:val="20"/>
                <w:szCs w:val="20"/>
              </w:rPr>
            </w:pPr>
            <w:r w:rsidRPr="007E6251">
              <w:rPr>
                <w:color w:val="000000"/>
                <w:sz w:val="20"/>
                <w:szCs w:val="20"/>
              </w:rPr>
              <w:t>.137</w:t>
            </w:r>
          </w:p>
        </w:tc>
        <w:tc>
          <w:tcPr>
            <w:tcW w:w="575" w:type="pct"/>
            <w:tcBorders>
              <w:top w:val="nil"/>
              <w:left w:val="nil"/>
              <w:bottom w:val="nil"/>
              <w:right w:val="nil"/>
            </w:tcBorders>
            <w:shd w:val="clear" w:color="auto" w:fill="auto"/>
            <w:noWrap/>
            <w:vAlign w:val="bottom"/>
            <w:hideMark/>
          </w:tcPr>
          <w:p w14:paraId="076EEA31" w14:textId="77777777" w:rsidR="00D042DD" w:rsidRPr="007E6251" w:rsidRDefault="00D042DD" w:rsidP="001223E3">
            <w:pPr>
              <w:jc w:val="center"/>
              <w:rPr>
                <w:color w:val="000000"/>
                <w:sz w:val="20"/>
                <w:szCs w:val="20"/>
              </w:rPr>
            </w:pPr>
            <w:r w:rsidRPr="007E6251">
              <w:rPr>
                <w:color w:val="000000"/>
                <w:sz w:val="20"/>
                <w:szCs w:val="20"/>
              </w:rPr>
              <w:t>.798</w:t>
            </w:r>
          </w:p>
        </w:tc>
        <w:tc>
          <w:tcPr>
            <w:tcW w:w="601" w:type="pct"/>
            <w:tcBorders>
              <w:top w:val="nil"/>
              <w:left w:val="nil"/>
              <w:bottom w:val="nil"/>
              <w:right w:val="nil"/>
            </w:tcBorders>
            <w:shd w:val="clear" w:color="auto" w:fill="auto"/>
            <w:noWrap/>
            <w:vAlign w:val="bottom"/>
            <w:hideMark/>
          </w:tcPr>
          <w:p w14:paraId="451B19CA" w14:textId="77777777" w:rsidR="00D042DD" w:rsidRPr="007E6251" w:rsidRDefault="00D042DD" w:rsidP="001223E3">
            <w:pPr>
              <w:jc w:val="center"/>
              <w:rPr>
                <w:color w:val="000000"/>
                <w:sz w:val="20"/>
                <w:szCs w:val="20"/>
              </w:rPr>
            </w:pPr>
            <w:r w:rsidRPr="007E6251">
              <w:rPr>
                <w:color w:val="000000"/>
                <w:sz w:val="20"/>
                <w:szCs w:val="20"/>
              </w:rPr>
              <w:t>1.179,1.717</w:t>
            </w:r>
          </w:p>
        </w:tc>
        <w:tc>
          <w:tcPr>
            <w:tcW w:w="389" w:type="pct"/>
            <w:tcBorders>
              <w:top w:val="nil"/>
              <w:left w:val="nil"/>
              <w:bottom w:val="nil"/>
              <w:right w:val="nil"/>
            </w:tcBorders>
            <w:shd w:val="clear" w:color="auto" w:fill="auto"/>
            <w:noWrap/>
            <w:vAlign w:val="bottom"/>
            <w:hideMark/>
          </w:tcPr>
          <w:p w14:paraId="3BB938D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6E55BBD" w14:textId="77777777" w:rsidTr="001223E3">
        <w:trPr>
          <w:trHeight w:val="144"/>
        </w:trPr>
        <w:tc>
          <w:tcPr>
            <w:tcW w:w="2899" w:type="pct"/>
            <w:tcBorders>
              <w:top w:val="nil"/>
              <w:left w:val="nil"/>
              <w:bottom w:val="nil"/>
              <w:right w:val="nil"/>
            </w:tcBorders>
            <w:shd w:val="clear" w:color="auto" w:fill="auto"/>
            <w:noWrap/>
            <w:vAlign w:val="bottom"/>
            <w:hideMark/>
          </w:tcPr>
          <w:p w14:paraId="3E6147D9"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350E3549"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7D1F091B"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2AAD5DFA"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57FAFB63"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528AEE5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E1A8435" w14:textId="77777777" w:rsidTr="001223E3">
        <w:trPr>
          <w:trHeight w:val="144"/>
        </w:trPr>
        <w:tc>
          <w:tcPr>
            <w:tcW w:w="2899" w:type="pct"/>
            <w:tcBorders>
              <w:top w:val="nil"/>
              <w:left w:val="nil"/>
              <w:bottom w:val="nil"/>
              <w:right w:val="nil"/>
            </w:tcBorders>
            <w:shd w:val="clear" w:color="auto" w:fill="auto"/>
            <w:noWrap/>
            <w:vAlign w:val="bottom"/>
            <w:hideMark/>
          </w:tcPr>
          <w:p w14:paraId="17FD31FC"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67735F98"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50273C42"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0C3F9B5A"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7F378A55"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10C2D964"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43EF43D" w14:textId="77777777" w:rsidTr="001223E3">
        <w:trPr>
          <w:trHeight w:val="144"/>
        </w:trPr>
        <w:tc>
          <w:tcPr>
            <w:tcW w:w="2899" w:type="pct"/>
            <w:tcBorders>
              <w:top w:val="nil"/>
              <w:left w:val="nil"/>
              <w:bottom w:val="nil"/>
              <w:right w:val="nil"/>
            </w:tcBorders>
            <w:shd w:val="clear" w:color="auto" w:fill="auto"/>
            <w:noWrap/>
            <w:vAlign w:val="bottom"/>
            <w:hideMark/>
          </w:tcPr>
          <w:p w14:paraId="7A4EA58A"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3631997E" w14:textId="77777777" w:rsidR="00D042DD" w:rsidRPr="007E6251" w:rsidRDefault="00D042DD" w:rsidP="001223E3">
            <w:pPr>
              <w:jc w:val="center"/>
              <w:rPr>
                <w:color w:val="000000"/>
                <w:sz w:val="20"/>
                <w:szCs w:val="20"/>
              </w:rPr>
            </w:pPr>
            <w:r w:rsidRPr="007E6251">
              <w:rPr>
                <w:color w:val="000000"/>
                <w:sz w:val="20"/>
                <w:szCs w:val="20"/>
              </w:rPr>
              <w:t>7.660</w:t>
            </w:r>
          </w:p>
        </w:tc>
        <w:tc>
          <w:tcPr>
            <w:tcW w:w="238" w:type="pct"/>
            <w:tcBorders>
              <w:top w:val="nil"/>
              <w:left w:val="nil"/>
              <w:bottom w:val="nil"/>
              <w:right w:val="nil"/>
            </w:tcBorders>
            <w:shd w:val="clear" w:color="auto" w:fill="auto"/>
            <w:noWrap/>
            <w:vAlign w:val="bottom"/>
            <w:hideMark/>
          </w:tcPr>
          <w:p w14:paraId="27DA4214" w14:textId="77777777" w:rsidR="00D042DD" w:rsidRPr="007E6251" w:rsidRDefault="00D042DD" w:rsidP="001223E3">
            <w:pPr>
              <w:jc w:val="center"/>
              <w:rPr>
                <w:color w:val="000000"/>
                <w:sz w:val="20"/>
                <w:szCs w:val="20"/>
              </w:rPr>
            </w:pPr>
            <w:r w:rsidRPr="007E6251">
              <w:rPr>
                <w:color w:val="000000"/>
                <w:sz w:val="20"/>
                <w:szCs w:val="20"/>
              </w:rPr>
              <w:t>.997</w:t>
            </w:r>
          </w:p>
        </w:tc>
        <w:tc>
          <w:tcPr>
            <w:tcW w:w="575" w:type="pct"/>
            <w:tcBorders>
              <w:top w:val="nil"/>
              <w:left w:val="nil"/>
              <w:bottom w:val="nil"/>
              <w:right w:val="nil"/>
            </w:tcBorders>
            <w:shd w:val="clear" w:color="auto" w:fill="auto"/>
            <w:noWrap/>
            <w:vAlign w:val="bottom"/>
            <w:hideMark/>
          </w:tcPr>
          <w:p w14:paraId="7B25C1CB" w14:textId="77777777" w:rsidR="00D042DD" w:rsidRPr="007E6251" w:rsidRDefault="00D042DD" w:rsidP="001223E3">
            <w:pPr>
              <w:jc w:val="center"/>
              <w:rPr>
                <w:color w:val="000000"/>
                <w:sz w:val="20"/>
                <w:szCs w:val="20"/>
              </w:rPr>
            </w:pPr>
            <w:r w:rsidRPr="007E6251">
              <w:rPr>
                <w:color w:val="000000"/>
                <w:sz w:val="20"/>
                <w:szCs w:val="20"/>
              </w:rPr>
              <w:t>.710</w:t>
            </w:r>
          </w:p>
        </w:tc>
        <w:tc>
          <w:tcPr>
            <w:tcW w:w="601" w:type="pct"/>
            <w:tcBorders>
              <w:top w:val="nil"/>
              <w:left w:val="nil"/>
              <w:bottom w:val="nil"/>
              <w:right w:val="nil"/>
            </w:tcBorders>
            <w:shd w:val="clear" w:color="auto" w:fill="auto"/>
            <w:noWrap/>
            <w:vAlign w:val="bottom"/>
            <w:hideMark/>
          </w:tcPr>
          <w:p w14:paraId="7288825A" w14:textId="77777777" w:rsidR="00D042DD" w:rsidRPr="007E6251" w:rsidRDefault="00D042DD" w:rsidP="001223E3">
            <w:pPr>
              <w:jc w:val="center"/>
              <w:rPr>
                <w:color w:val="000000"/>
                <w:sz w:val="20"/>
                <w:szCs w:val="20"/>
              </w:rPr>
            </w:pPr>
            <w:r w:rsidRPr="007E6251">
              <w:rPr>
                <w:color w:val="000000"/>
                <w:sz w:val="20"/>
                <w:szCs w:val="20"/>
              </w:rPr>
              <w:t>5.707,9.614</w:t>
            </w:r>
          </w:p>
        </w:tc>
        <w:tc>
          <w:tcPr>
            <w:tcW w:w="389" w:type="pct"/>
            <w:tcBorders>
              <w:top w:val="nil"/>
              <w:left w:val="nil"/>
              <w:bottom w:val="nil"/>
              <w:right w:val="nil"/>
            </w:tcBorders>
            <w:shd w:val="clear" w:color="auto" w:fill="auto"/>
            <w:noWrap/>
            <w:vAlign w:val="bottom"/>
            <w:hideMark/>
          </w:tcPr>
          <w:p w14:paraId="79FDAF6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ABD845D" w14:textId="77777777" w:rsidTr="001223E3">
        <w:trPr>
          <w:trHeight w:val="144"/>
        </w:trPr>
        <w:tc>
          <w:tcPr>
            <w:tcW w:w="2899" w:type="pct"/>
            <w:tcBorders>
              <w:top w:val="nil"/>
              <w:left w:val="nil"/>
              <w:bottom w:val="nil"/>
              <w:right w:val="nil"/>
            </w:tcBorders>
            <w:shd w:val="clear" w:color="auto" w:fill="auto"/>
            <w:noWrap/>
            <w:vAlign w:val="bottom"/>
            <w:hideMark/>
          </w:tcPr>
          <w:p w14:paraId="4E2C7857"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1B117394" w14:textId="77777777" w:rsidR="00D042DD" w:rsidRPr="007E6251" w:rsidRDefault="00D042DD" w:rsidP="001223E3">
            <w:pPr>
              <w:jc w:val="center"/>
              <w:rPr>
                <w:color w:val="000000"/>
                <w:sz w:val="20"/>
                <w:szCs w:val="20"/>
              </w:rPr>
            </w:pPr>
            <w:r w:rsidRPr="007E6251">
              <w:rPr>
                <w:color w:val="000000"/>
                <w:sz w:val="20"/>
                <w:szCs w:val="20"/>
              </w:rPr>
              <w:t>2.404</w:t>
            </w:r>
          </w:p>
        </w:tc>
        <w:tc>
          <w:tcPr>
            <w:tcW w:w="238" w:type="pct"/>
            <w:tcBorders>
              <w:top w:val="nil"/>
              <w:left w:val="nil"/>
              <w:bottom w:val="nil"/>
              <w:right w:val="nil"/>
            </w:tcBorders>
            <w:shd w:val="clear" w:color="auto" w:fill="auto"/>
            <w:noWrap/>
            <w:vAlign w:val="bottom"/>
            <w:hideMark/>
          </w:tcPr>
          <w:p w14:paraId="078BC3AB" w14:textId="77777777" w:rsidR="00D042DD" w:rsidRPr="007E6251" w:rsidRDefault="00D042DD" w:rsidP="001223E3">
            <w:pPr>
              <w:jc w:val="center"/>
              <w:rPr>
                <w:color w:val="000000"/>
                <w:sz w:val="20"/>
                <w:szCs w:val="20"/>
              </w:rPr>
            </w:pPr>
            <w:r w:rsidRPr="007E6251">
              <w:rPr>
                <w:color w:val="000000"/>
                <w:sz w:val="20"/>
                <w:szCs w:val="20"/>
              </w:rPr>
              <w:t>.306</w:t>
            </w:r>
          </w:p>
        </w:tc>
        <w:tc>
          <w:tcPr>
            <w:tcW w:w="575" w:type="pct"/>
            <w:tcBorders>
              <w:top w:val="nil"/>
              <w:left w:val="nil"/>
              <w:bottom w:val="nil"/>
              <w:right w:val="nil"/>
            </w:tcBorders>
            <w:shd w:val="clear" w:color="auto" w:fill="auto"/>
            <w:noWrap/>
            <w:vAlign w:val="bottom"/>
            <w:hideMark/>
          </w:tcPr>
          <w:p w14:paraId="17DE34DD" w14:textId="77777777" w:rsidR="00D042DD" w:rsidRPr="007E6251" w:rsidRDefault="00D042DD" w:rsidP="001223E3">
            <w:pPr>
              <w:jc w:val="center"/>
              <w:rPr>
                <w:color w:val="000000"/>
                <w:sz w:val="20"/>
                <w:szCs w:val="20"/>
              </w:rPr>
            </w:pPr>
            <w:r w:rsidRPr="007E6251">
              <w:rPr>
                <w:color w:val="000000"/>
                <w:sz w:val="20"/>
                <w:szCs w:val="20"/>
              </w:rPr>
              <w:t>.582</w:t>
            </w:r>
          </w:p>
        </w:tc>
        <w:tc>
          <w:tcPr>
            <w:tcW w:w="601" w:type="pct"/>
            <w:tcBorders>
              <w:top w:val="nil"/>
              <w:left w:val="nil"/>
              <w:bottom w:val="nil"/>
              <w:right w:val="nil"/>
            </w:tcBorders>
            <w:shd w:val="clear" w:color="auto" w:fill="auto"/>
            <w:noWrap/>
            <w:vAlign w:val="bottom"/>
            <w:hideMark/>
          </w:tcPr>
          <w:p w14:paraId="429ECF89" w14:textId="77777777" w:rsidR="00D042DD" w:rsidRPr="007E6251" w:rsidRDefault="00D042DD" w:rsidP="001223E3">
            <w:pPr>
              <w:jc w:val="center"/>
              <w:rPr>
                <w:color w:val="000000"/>
                <w:sz w:val="20"/>
                <w:szCs w:val="20"/>
              </w:rPr>
            </w:pPr>
            <w:r w:rsidRPr="007E6251">
              <w:rPr>
                <w:color w:val="000000"/>
                <w:sz w:val="20"/>
                <w:szCs w:val="20"/>
              </w:rPr>
              <w:t>1.804,3.004</w:t>
            </w:r>
          </w:p>
        </w:tc>
        <w:tc>
          <w:tcPr>
            <w:tcW w:w="389" w:type="pct"/>
            <w:tcBorders>
              <w:top w:val="nil"/>
              <w:left w:val="nil"/>
              <w:bottom w:val="nil"/>
              <w:right w:val="nil"/>
            </w:tcBorders>
            <w:shd w:val="clear" w:color="auto" w:fill="auto"/>
            <w:noWrap/>
            <w:vAlign w:val="bottom"/>
            <w:hideMark/>
          </w:tcPr>
          <w:p w14:paraId="618C9F0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BCB0A53" w14:textId="77777777" w:rsidTr="001223E3">
        <w:trPr>
          <w:trHeight w:val="144"/>
        </w:trPr>
        <w:tc>
          <w:tcPr>
            <w:tcW w:w="2899" w:type="pct"/>
            <w:tcBorders>
              <w:top w:val="nil"/>
              <w:left w:val="nil"/>
              <w:bottom w:val="nil"/>
              <w:right w:val="nil"/>
            </w:tcBorders>
            <w:shd w:val="clear" w:color="auto" w:fill="auto"/>
            <w:noWrap/>
            <w:vAlign w:val="bottom"/>
            <w:hideMark/>
          </w:tcPr>
          <w:p w14:paraId="038BE62A"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29098ED5"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6EB95658"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7326D6C"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449CA106"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47DA466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726FB30"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5757DB22"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607E7E0B"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6FB64BE7"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3F8AC9F0"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4A71E11E"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0DD60914"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15463EC1" w14:textId="77777777" w:rsidTr="001223E3">
        <w:trPr>
          <w:trHeight w:val="144"/>
        </w:trPr>
        <w:tc>
          <w:tcPr>
            <w:tcW w:w="2899" w:type="pct"/>
            <w:tcBorders>
              <w:top w:val="nil"/>
              <w:left w:val="nil"/>
              <w:bottom w:val="nil"/>
              <w:right w:val="nil"/>
            </w:tcBorders>
            <w:shd w:val="clear" w:color="auto" w:fill="auto"/>
            <w:noWrap/>
            <w:vAlign w:val="bottom"/>
            <w:hideMark/>
          </w:tcPr>
          <w:p w14:paraId="5D7F3FBF"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4)</w:t>
            </w:r>
          </w:p>
        </w:tc>
        <w:tc>
          <w:tcPr>
            <w:tcW w:w="298" w:type="pct"/>
            <w:tcBorders>
              <w:top w:val="nil"/>
              <w:left w:val="nil"/>
              <w:bottom w:val="nil"/>
              <w:right w:val="nil"/>
            </w:tcBorders>
            <w:shd w:val="clear" w:color="auto" w:fill="auto"/>
            <w:noWrap/>
            <w:vAlign w:val="bottom"/>
            <w:hideMark/>
          </w:tcPr>
          <w:p w14:paraId="75BD5E05"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7CCCEBA3"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5C78B5F0"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1DE89D6B"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7FEBD48E" w14:textId="77777777" w:rsidR="00D042DD" w:rsidRPr="007E6251" w:rsidRDefault="00D042DD" w:rsidP="001223E3">
            <w:pPr>
              <w:jc w:val="center"/>
              <w:rPr>
                <w:sz w:val="20"/>
                <w:szCs w:val="20"/>
              </w:rPr>
            </w:pPr>
          </w:p>
        </w:tc>
      </w:tr>
      <w:tr w:rsidR="00D042DD" w:rsidRPr="007E6251" w14:paraId="02D142B8" w14:textId="77777777" w:rsidTr="001223E3">
        <w:trPr>
          <w:trHeight w:val="144"/>
        </w:trPr>
        <w:tc>
          <w:tcPr>
            <w:tcW w:w="2899" w:type="pct"/>
            <w:tcBorders>
              <w:top w:val="nil"/>
              <w:left w:val="nil"/>
              <w:bottom w:val="nil"/>
              <w:right w:val="nil"/>
            </w:tcBorders>
            <w:shd w:val="clear" w:color="auto" w:fill="auto"/>
            <w:noWrap/>
            <w:vAlign w:val="bottom"/>
            <w:hideMark/>
          </w:tcPr>
          <w:p w14:paraId="42E22CA2"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79D7175E" w14:textId="77777777" w:rsidR="00D042DD" w:rsidRPr="007E6251" w:rsidRDefault="00D042DD" w:rsidP="001223E3">
            <w:pPr>
              <w:jc w:val="center"/>
              <w:rPr>
                <w:color w:val="000000"/>
                <w:sz w:val="20"/>
                <w:szCs w:val="20"/>
              </w:rPr>
            </w:pPr>
            <w:r w:rsidRPr="007E6251">
              <w:rPr>
                <w:color w:val="000000"/>
                <w:sz w:val="20"/>
                <w:szCs w:val="20"/>
              </w:rPr>
              <w:t>-.002</w:t>
            </w:r>
          </w:p>
        </w:tc>
        <w:tc>
          <w:tcPr>
            <w:tcW w:w="238" w:type="pct"/>
            <w:tcBorders>
              <w:top w:val="nil"/>
              <w:left w:val="nil"/>
              <w:bottom w:val="nil"/>
              <w:right w:val="nil"/>
            </w:tcBorders>
            <w:shd w:val="clear" w:color="auto" w:fill="auto"/>
            <w:noWrap/>
            <w:vAlign w:val="bottom"/>
            <w:hideMark/>
          </w:tcPr>
          <w:p w14:paraId="4BA86D28" w14:textId="77777777" w:rsidR="00D042DD" w:rsidRPr="007E6251" w:rsidRDefault="00D042DD" w:rsidP="001223E3">
            <w:pPr>
              <w:jc w:val="center"/>
              <w:rPr>
                <w:color w:val="000000"/>
                <w:sz w:val="20"/>
                <w:szCs w:val="20"/>
              </w:rPr>
            </w:pPr>
            <w:r w:rsidRPr="007E6251">
              <w:rPr>
                <w:color w:val="000000"/>
                <w:sz w:val="20"/>
                <w:szCs w:val="20"/>
              </w:rPr>
              <w:t>.048</w:t>
            </w:r>
          </w:p>
        </w:tc>
        <w:tc>
          <w:tcPr>
            <w:tcW w:w="575" w:type="pct"/>
            <w:tcBorders>
              <w:top w:val="nil"/>
              <w:left w:val="nil"/>
              <w:bottom w:val="nil"/>
              <w:right w:val="nil"/>
            </w:tcBorders>
            <w:shd w:val="clear" w:color="auto" w:fill="auto"/>
            <w:noWrap/>
            <w:vAlign w:val="bottom"/>
            <w:hideMark/>
          </w:tcPr>
          <w:p w14:paraId="177062B0" w14:textId="77777777" w:rsidR="00D042DD" w:rsidRPr="007E6251" w:rsidRDefault="00D042DD" w:rsidP="001223E3">
            <w:pPr>
              <w:jc w:val="center"/>
              <w:rPr>
                <w:color w:val="000000"/>
                <w:sz w:val="20"/>
                <w:szCs w:val="20"/>
              </w:rPr>
            </w:pPr>
            <w:r w:rsidRPr="007E6251">
              <w:rPr>
                <w:color w:val="000000"/>
                <w:sz w:val="20"/>
                <w:szCs w:val="20"/>
              </w:rPr>
              <w:t>-.002</w:t>
            </w:r>
          </w:p>
        </w:tc>
        <w:tc>
          <w:tcPr>
            <w:tcW w:w="601" w:type="pct"/>
            <w:tcBorders>
              <w:top w:val="nil"/>
              <w:left w:val="nil"/>
              <w:bottom w:val="nil"/>
              <w:right w:val="nil"/>
            </w:tcBorders>
            <w:shd w:val="clear" w:color="auto" w:fill="auto"/>
            <w:noWrap/>
            <w:vAlign w:val="bottom"/>
            <w:hideMark/>
          </w:tcPr>
          <w:p w14:paraId="4D86B488" w14:textId="77777777" w:rsidR="00D042DD" w:rsidRPr="007E6251" w:rsidRDefault="00D042DD" w:rsidP="001223E3">
            <w:pPr>
              <w:jc w:val="center"/>
              <w:rPr>
                <w:color w:val="000000"/>
                <w:sz w:val="20"/>
                <w:szCs w:val="20"/>
              </w:rPr>
            </w:pPr>
            <w:r w:rsidRPr="007E6251">
              <w:rPr>
                <w:color w:val="000000"/>
                <w:sz w:val="20"/>
                <w:szCs w:val="20"/>
              </w:rPr>
              <w:t>-.088,.084</w:t>
            </w:r>
          </w:p>
        </w:tc>
        <w:tc>
          <w:tcPr>
            <w:tcW w:w="389" w:type="pct"/>
            <w:tcBorders>
              <w:top w:val="nil"/>
              <w:left w:val="nil"/>
              <w:bottom w:val="nil"/>
              <w:right w:val="nil"/>
            </w:tcBorders>
            <w:shd w:val="clear" w:color="auto" w:fill="auto"/>
            <w:noWrap/>
            <w:vAlign w:val="bottom"/>
            <w:hideMark/>
          </w:tcPr>
          <w:p w14:paraId="43C8A0E5" w14:textId="77777777" w:rsidR="00D042DD" w:rsidRPr="007E6251" w:rsidRDefault="00D042DD" w:rsidP="001223E3">
            <w:pPr>
              <w:jc w:val="center"/>
              <w:rPr>
                <w:color w:val="000000"/>
                <w:sz w:val="20"/>
                <w:szCs w:val="20"/>
              </w:rPr>
            </w:pPr>
            <w:r w:rsidRPr="007E6251">
              <w:rPr>
                <w:color w:val="000000"/>
                <w:sz w:val="20"/>
                <w:szCs w:val="20"/>
              </w:rPr>
              <w:t>.972</w:t>
            </w:r>
          </w:p>
        </w:tc>
      </w:tr>
      <w:tr w:rsidR="00D042DD" w:rsidRPr="007E6251" w14:paraId="5E5ED89E" w14:textId="77777777" w:rsidTr="001223E3">
        <w:trPr>
          <w:trHeight w:val="144"/>
        </w:trPr>
        <w:tc>
          <w:tcPr>
            <w:tcW w:w="2899" w:type="pct"/>
            <w:tcBorders>
              <w:top w:val="nil"/>
              <w:left w:val="nil"/>
              <w:bottom w:val="nil"/>
              <w:right w:val="nil"/>
            </w:tcBorders>
            <w:shd w:val="clear" w:color="auto" w:fill="auto"/>
            <w:noWrap/>
            <w:vAlign w:val="bottom"/>
            <w:hideMark/>
          </w:tcPr>
          <w:p w14:paraId="30F931EF"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62FD744B" w14:textId="77777777" w:rsidR="00D042DD" w:rsidRPr="007E6251" w:rsidRDefault="00D042DD" w:rsidP="001223E3">
            <w:pPr>
              <w:jc w:val="center"/>
              <w:rPr>
                <w:color w:val="000000"/>
                <w:sz w:val="20"/>
                <w:szCs w:val="20"/>
              </w:rPr>
            </w:pPr>
            <w:r w:rsidRPr="007E6251">
              <w:rPr>
                <w:color w:val="000000"/>
                <w:sz w:val="20"/>
                <w:szCs w:val="20"/>
              </w:rPr>
              <w:t>.027</w:t>
            </w:r>
          </w:p>
        </w:tc>
        <w:tc>
          <w:tcPr>
            <w:tcW w:w="238" w:type="pct"/>
            <w:tcBorders>
              <w:top w:val="nil"/>
              <w:left w:val="nil"/>
              <w:bottom w:val="nil"/>
              <w:right w:val="nil"/>
            </w:tcBorders>
            <w:shd w:val="clear" w:color="auto" w:fill="auto"/>
            <w:noWrap/>
            <w:vAlign w:val="bottom"/>
            <w:hideMark/>
          </w:tcPr>
          <w:p w14:paraId="30634341" w14:textId="77777777" w:rsidR="00D042DD" w:rsidRPr="007E6251" w:rsidRDefault="00D042DD" w:rsidP="001223E3">
            <w:pPr>
              <w:jc w:val="center"/>
              <w:rPr>
                <w:color w:val="000000"/>
                <w:sz w:val="20"/>
                <w:szCs w:val="20"/>
              </w:rPr>
            </w:pPr>
            <w:r w:rsidRPr="007E6251">
              <w:rPr>
                <w:color w:val="000000"/>
                <w:sz w:val="20"/>
                <w:szCs w:val="20"/>
              </w:rPr>
              <w:t>.050</w:t>
            </w:r>
          </w:p>
        </w:tc>
        <w:tc>
          <w:tcPr>
            <w:tcW w:w="575" w:type="pct"/>
            <w:tcBorders>
              <w:top w:val="nil"/>
              <w:left w:val="nil"/>
              <w:bottom w:val="nil"/>
              <w:right w:val="nil"/>
            </w:tcBorders>
            <w:shd w:val="clear" w:color="auto" w:fill="auto"/>
            <w:noWrap/>
            <w:vAlign w:val="bottom"/>
            <w:hideMark/>
          </w:tcPr>
          <w:p w14:paraId="6B17DE91" w14:textId="77777777" w:rsidR="00D042DD" w:rsidRPr="007E6251" w:rsidRDefault="00D042DD" w:rsidP="001223E3">
            <w:pPr>
              <w:jc w:val="center"/>
              <w:rPr>
                <w:color w:val="000000"/>
                <w:sz w:val="20"/>
                <w:szCs w:val="20"/>
              </w:rPr>
            </w:pPr>
            <w:r w:rsidRPr="007E6251">
              <w:rPr>
                <w:color w:val="000000"/>
                <w:sz w:val="20"/>
                <w:szCs w:val="20"/>
              </w:rPr>
              <w:t>.022</w:t>
            </w:r>
          </w:p>
        </w:tc>
        <w:tc>
          <w:tcPr>
            <w:tcW w:w="601" w:type="pct"/>
            <w:tcBorders>
              <w:top w:val="nil"/>
              <w:left w:val="nil"/>
              <w:bottom w:val="nil"/>
              <w:right w:val="nil"/>
            </w:tcBorders>
            <w:shd w:val="clear" w:color="auto" w:fill="auto"/>
            <w:noWrap/>
            <w:vAlign w:val="bottom"/>
            <w:hideMark/>
          </w:tcPr>
          <w:p w14:paraId="0DC2453C" w14:textId="77777777" w:rsidR="00D042DD" w:rsidRPr="007E6251" w:rsidRDefault="00D042DD" w:rsidP="001223E3">
            <w:pPr>
              <w:jc w:val="center"/>
              <w:rPr>
                <w:color w:val="000000"/>
                <w:sz w:val="20"/>
                <w:szCs w:val="20"/>
              </w:rPr>
            </w:pPr>
            <w:r w:rsidRPr="007E6251">
              <w:rPr>
                <w:color w:val="000000"/>
                <w:sz w:val="20"/>
                <w:szCs w:val="20"/>
              </w:rPr>
              <w:t>-.058,.101</w:t>
            </w:r>
          </w:p>
        </w:tc>
        <w:tc>
          <w:tcPr>
            <w:tcW w:w="389" w:type="pct"/>
            <w:tcBorders>
              <w:top w:val="nil"/>
              <w:left w:val="nil"/>
              <w:bottom w:val="nil"/>
              <w:right w:val="nil"/>
            </w:tcBorders>
            <w:shd w:val="clear" w:color="auto" w:fill="auto"/>
            <w:noWrap/>
            <w:vAlign w:val="bottom"/>
            <w:hideMark/>
          </w:tcPr>
          <w:p w14:paraId="70E6B947" w14:textId="77777777" w:rsidR="00D042DD" w:rsidRPr="007E6251" w:rsidRDefault="00D042DD" w:rsidP="001223E3">
            <w:pPr>
              <w:jc w:val="center"/>
              <w:rPr>
                <w:color w:val="000000"/>
                <w:sz w:val="20"/>
                <w:szCs w:val="20"/>
              </w:rPr>
            </w:pPr>
            <w:r w:rsidRPr="007E6251">
              <w:rPr>
                <w:color w:val="000000"/>
                <w:sz w:val="20"/>
                <w:szCs w:val="20"/>
              </w:rPr>
              <w:t>.593</w:t>
            </w:r>
          </w:p>
        </w:tc>
      </w:tr>
      <w:tr w:rsidR="00D042DD" w:rsidRPr="007E6251" w14:paraId="3F4B79C1" w14:textId="77777777" w:rsidTr="001223E3">
        <w:trPr>
          <w:trHeight w:val="144"/>
        </w:trPr>
        <w:tc>
          <w:tcPr>
            <w:tcW w:w="2899" w:type="pct"/>
            <w:tcBorders>
              <w:top w:val="nil"/>
              <w:left w:val="nil"/>
              <w:bottom w:val="nil"/>
              <w:right w:val="nil"/>
            </w:tcBorders>
            <w:shd w:val="clear" w:color="auto" w:fill="auto"/>
            <w:noWrap/>
            <w:vAlign w:val="bottom"/>
            <w:hideMark/>
          </w:tcPr>
          <w:p w14:paraId="77A9211A"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2E67DE61" w14:textId="77777777" w:rsidR="00D042DD" w:rsidRPr="007E6251" w:rsidRDefault="00D042DD" w:rsidP="001223E3">
            <w:pPr>
              <w:jc w:val="center"/>
              <w:rPr>
                <w:color w:val="000000"/>
                <w:sz w:val="20"/>
                <w:szCs w:val="20"/>
              </w:rPr>
            </w:pPr>
            <w:r w:rsidRPr="007E6251">
              <w:rPr>
                <w:color w:val="000000"/>
                <w:sz w:val="20"/>
                <w:szCs w:val="20"/>
              </w:rPr>
              <w:t>.118</w:t>
            </w:r>
          </w:p>
        </w:tc>
        <w:tc>
          <w:tcPr>
            <w:tcW w:w="238" w:type="pct"/>
            <w:tcBorders>
              <w:top w:val="nil"/>
              <w:left w:val="nil"/>
              <w:bottom w:val="nil"/>
              <w:right w:val="nil"/>
            </w:tcBorders>
            <w:shd w:val="clear" w:color="auto" w:fill="auto"/>
            <w:noWrap/>
            <w:vAlign w:val="bottom"/>
            <w:hideMark/>
          </w:tcPr>
          <w:p w14:paraId="61CAF37F" w14:textId="77777777" w:rsidR="00D042DD" w:rsidRPr="007E6251" w:rsidRDefault="00D042DD" w:rsidP="001223E3">
            <w:pPr>
              <w:jc w:val="center"/>
              <w:rPr>
                <w:color w:val="000000"/>
                <w:sz w:val="20"/>
                <w:szCs w:val="20"/>
              </w:rPr>
            </w:pPr>
            <w:r w:rsidRPr="007E6251">
              <w:rPr>
                <w:color w:val="000000"/>
                <w:sz w:val="20"/>
                <w:szCs w:val="20"/>
              </w:rPr>
              <w:t>.077</w:t>
            </w:r>
          </w:p>
        </w:tc>
        <w:tc>
          <w:tcPr>
            <w:tcW w:w="575" w:type="pct"/>
            <w:tcBorders>
              <w:top w:val="nil"/>
              <w:left w:val="nil"/>
              <w:bottom w:val="nil"/>
              <w:right w:val="nil"/>
            </w:tcBorders>
            <w:shd w:val="clear" w:color="auto" w:fill="auto"/>
            <w:noWrap/>
            <w:vAlign w:val="bottom"/>
            <w:hideMark/>
          </w:tcPr>
          <w:p w14:paraId="41EC3B2F" w14:textId="77777777" w:rsidR="00D042DD" w:rsidRPr="007E6251" w:rsidRDefault="00D042DD" w:rsidP="001223E3">
            <w:pPr>
              <w:jc w:val="center"/>
              <w:rPr>
                <w:color w:val="000000"/>
                <w:sz w:val="20"/>
                <w:szCs w:val="20"/>
              </w:rPr>
            </w:pPr>
            <w:r w:rsidRPr="007E6251">
              <w:rPr>
                <w:color w:val="000000"/>
                <w:sz w:val="20"/>
                <w:szCs w:val="20"/>
              </w:rPr>
              <w:t>.081</w:t>
            </w:r>
          </w:p>
        </w:tc>
        <w:tc>
          <w:tcPr>
            <w:tcW w:w="601" w:type="pct"/>
            <w:tcBorders>
              <w:top w:val="nil"/>
              <w:left w:val="nil"/>
              <w:bottom w:val="nil"/>
              <w:right w:val="nil"/>
            </w:tcBorders>
            <w:shd w:val="clear" w:color="auto" w:fill="auto"/>
            <w:noWrap/>
            <w:vAlign w:val="bottom"/>
            <w:hideMark/>
          </w:tcPr>
          <w:p w14:paraId="1EA75111" w14:textId="77777777" w:rsidR="00D042DD" w:rsidRPr="007E6251" w:rsidRDefault="00D042DD" w:rsidP="001223E3">
            <w:pPr>
              <w:jc w:val="center"/>
              <w:rPr>
                <w:color w:val="000000"/>
                <w:sz w:val="20"/>
                <w:szCs w:val="20"/>
              </w:rPr>
            </w:pPr>
            <w:r w:rsidRPr="007E6251">
              <w:rPr>
                <w:color w:val="000000"/>
                <w:sz w:val="20"/>
                <w:szCs w:val="20"/>
              </w:rPr>
              <w:t>-.023,.186</w:t>
            </w:r>
          </w:p>
        </w:tc>
        <w:tc>
          <w:tcPr>
            <w:tcW w:w="389" w:type="pct"/>
            <w:tcBorders>
              <w:top w:val="nil"/>
              <w:left w:val="nil"/>
              <w:bottom w:val="nil"/>
              <w:right w:val="nil"/>
            </w:tcBorders>
            <w:shd w:val="clear" w:color="auto" w:fill="auto"/>
            <w:noWrap/>
            <w:vAlign w:val="bottom"/>
            <w:hideMark/>
          </w:tcPr>
          <w:p w14:paraId="13DDCE99" w14:textId="77777777" w:rsidR="00D042DD" w:rsidRPr="007E6251" w:rsidRDefault="00D042DD" w:rsidP="001223E3">
            <w:pPr>
              <w:jc w:val="center"/>
              <w:rPr>
                <w:color w:val="000000"/>
                <w:sz w:val="20"/>
                <w:szCs w:val="20"/>
              </w:rPr>
            </w:pPr>
            <w:r w:rsidRPr="007E6251">
              <w:rPr>
                <w:color w:val="000000"/>
                <w:sz w:val="20"/>
                <w:szCs w:val="20"/>
              </w:rPr>
              <w:t>.124</w:t>
            </w:r>
          </w:p>
        </w:tc>
      </w:tr>
      <w:tr w:rsidR="00D042DD" w:rsidRPr="007E6251" w14:paraId="5192E3DE" w14:textId="77777777" w:rsidTr="001223E3">
        <w:trPr>
          <w:trHeight w:val="144"/>
        </w:trPr>
        <w:tc>
          <w:tcPr>
            <w:tcW w:w="2899" w:type="pct"/>
            <w:tcBorders>
              <w:top w:val="nil"/>
              <w:left w:val="nil"/>
              <w:bottom w:val="nil"/>
              <w:right w:val="nil"/>
            </w:tcBorders>
            <w:shd w:val="clear" w:color="auto" w:fill="auto"/>
            <w:noWrap/>
            <w:vAlign w:val="bottom"/>
            <w:hideMark/>
          </w:tcPr>
          <w:p w14:paraId="4D8AC777"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6012FEB7" w14:textId="77777777" w:rsidR="00D042DD" w:rsidRPr="007E6251" w:rsidRDefault="00D042DD" w:rsidP="001223E3">
            <w:pPr>
              <w:jc w:val="center"/>
              <w:rPr>
                <w:color w:val="000000"/>
                <w:sz w:val="20"/>
                <w:szCs w:val="20"/>
              </w:rPr>
            </w:pPr>
            <w:r w:rsidRPr="007E6251">
              <w:rPr>
                <w:color w:val="000000"/>
                <w:sz w:val="20"/>
                <w:szCs w:val="20"/>
              </w:rPr>
              <w:t>.023</w:t>
            </w:r>
          </w:p>
        </w:tc>
        <w:tc>
          <w:tcPr>
            <w:tcW w:w="238" w:type="pct"/>
            <w:tcBorders>
              <w:top w:val="nil"/>
              <w:left w:val="nil"/>
              <w:bottom w:val="nil"/>
              <w:right w:val="nil"/>
            </w:tcBorders>
            <w:shd w:val="clear" w:color="auto" w:fill="auto"/>
            <w:noWrap/>
            <w:vAlign w:val="bottom"/>
            <w:hideMark/>
          </w:tcPr>
          <w:p w14:paraId="53C28E31" w14:textId="77777777" w:rsidR="00D042DD" w:rsidRPr="007E6251" w:rsidRDefault="00D042DD" w:rsidP="001223E3">
            <w:pPr>
              <w:jc w:val="center"/>
              <w:rPr>
                <w:color w:val="000000"/>
                <w:sz w:val="20"/>
                <w:szCs w:val="20"/>
              </w:rPr>
            </w:pPr>
            <w:r w:rsidRPr="007E6251">
              <w:rPr>
                <w:color w:val="000000"/>
                <w:sz w:val="20"/>
                <w:szCs w:val="20"/>
              </w:rPr>
              <w:t>.038</w:t>
            </w:r>
          </w:p>
        </w:tc>
        <w:tc>
          <w:tcPr>
            <w:tcW w:w="575" w:type="pct"/>
            <w:tcBorders>
              <w:top w:val="nil"/>
              <w:left w:val="nil"/>
              <w:bottom w:val="nil"/>
              <w:right w:val="nil"/>
            </w:tcBorders>
            <w:shd w:val="clear" w:color="auto" w:fill="auto"/>
            <w:noWrap/>
            <w:vAlign w:val="bottom"/>
            <w:hideMark/>
          </w:tcPr>
          <w:p w14:paraId="69D5D43A" w14:textId="77777777" w:rsidR="00D042DD" w:rsidRPr="007E6251" w:rsidRDefault="00D042DD" w:rsidP="001223E3">
            <w:pPr>
              <w:jc w:val="center"/>
              <w:rPr>
                <w:color w:val="000000"/>
                <w:sz w:val="20"/>
                <w:szCs w:val="20"/>
              </w:rPr>
            </w:pPr>
            <w:r w:rsidRPr="007E6251">
              <w:rPr>
                <w:color w:val="000000"/>
                <w:sz w:val="20"/>
                <w:szCs w:val="20"/>
              </w:rPr>
              <w:t>.030</w:t>
            </w:r>
          </w:p>
        </w:tc>
        <w:tc>
          <w:tcPr>
            <w:tcW w:w="601" w:type="pct"/>
            <w:tcBorders>
              <w:top w:val="nil"/>
              <w:left w:val="nil"/>
              <w:bottom w:val="nil"/>
              <w:right w:val="nil"/>
            </w:tcBorders>
            <w:shd w:val="clear" w:color="auto" w:fill="auto"/>
            <w:noWrap/>
            <w:vAlign w:val="bottom"/>
            <w:hideMark/>
          </w:tcPr>
          <w:p w14:paraId="4B3B9A86" w14:textId="77777777" w:rsidR="00D042DD" w:rsidRPr="007E6251" w:rsidRDefault="00D042DD" w:rsidP="001223E3">
            <w:pPr>
              <w:jc w:val="center"/>
              <w:rPr>
                <w:color w:val="000000"/>
                <w:sz w:val="20"/>
                <w:szCs w:val="20"/>
              </w:rPr>
            </w:pPr>
            <w:r w:rsidRPr="007E6251">
              <w:rPr>
                <w:color w:val="000000"/>
                <w:sz w:val="20"/>
                <w:szCs w:val="20"/>
              </w:rPr>
              <w:t>-.069,.130</w:t>
            </w:r>
          </w:p>
        </w:tc>
        <w:tc>
          <w:tcPr>
            <w:tcW w:w="389" w:type="pct"/>
            <w:tcBorders>
              <w:top w:val="nil"/>
              <w:left w:val="nil"/>
              <w:bottom w:val="nil"/>
              <w:right w:val="nil"/>
            </w:tcBorders>
            <w:shd w:val="clear" w:color="auto" w:fill="auto"/>
            <w:noWrap/>
            <w:vAlign w:val="bottom"/>
            <w:hideMark/>
          </w:tcPr>
          <w:p w14:paraId="48A3DE45" w14:textId="77777777" w:rsidR="00D042DD" w:rsidRPr="007E6251" w:rsidRDefault="00D042DD" w:rsidP="001223E3">
            <w:pPr>
              <w:jc w:val="center"/>
              <w:rPr>
                <w:color w:val="000000"/>
                <w:sz w:val="20"/>
                <w:szCs w:val="20"/>
              </w:rPr>
            </w:pPr>
            <w:r w:rsidRPr="007E6251">
              <w:rPr>
                <w:color w:val="000000"/>
                <w:sz w:val="20"/>
                <w:szCs w:val="20"/>
              </w:rPr>
              <w:t>.548</w:t>
            </w:r>
          </w:p>
        </w:tc>
      </w:tr>
      <w:tr w:rsidR="00D042DD" w:rsidRPr="007E6251" w14:paraId="30E54223" w14:textId="77777777" w:rsidTr="001223E3">
        <w:trPr>
          <w:trHeight w:val="144"/>
        </w:trPr>
        <w:tc>
          <w:tcPr>
            <w:tcW w:w="2899" w:type="pct"/>
            <w:tcBorders>
              <w:top w:val="nil"/>
              <w:left w:val="nil"/>
              <w:bottom w:val="nil"/>
              <w:right w:val="nil"/>
            </w:tcBorders>
            <w:shd w:val="clear" w:color="auto" w:fill="auto"/>
            <w:noWrap/>
            <w:vAlign w:val="bottom"/>
            <w:hideMark/>
          </w:tcPr>
          <w:p w14:paraId="0B3C9D95"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5)</w:t>
            </w:r>
          </w:p>
        </w:tc>
        <w:tc>
          <w:tcPr>
            <w:tcW w:w="298" w:type="pct"/>
            <w:tcBorders>
              <w:top w:val="nil"/>
              <w:left w:val="nil"/>
              <w:bottom w:val="nil"/>
              <w:right w:val="nil"/>
            </w:tcBorders>
            <w:shd w:val="clear" w:color="auto" w:fill="auto"/>
            <w:noWrap/>
            <w:vAlign w:val="bottom"/>
            <w:hideMark/>
          </w:tcPr>
          <w:p w14:paraId="2F76201E"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61BAE135"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595EA4F0"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1EEA809A"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25545FA0" w14:textId="77777777" w:rsidR="00D042DD" w:rsidRPr="007E6251" w:rsidRDefault="00D042DD" w:rsidP="001223E3">
            <w:pPr>
              <w:jc w:val="center"/>
              <w:rPr>
                <w:sz w:val="20"/>
                <w:szCs w:val="20"/>
              </w:rPr>
            </w:pPr>
          </w:p>
        </w:tc>
      </w:tr>
      <w:tr w:rsidR="00D042DD" w:rsidRPr="007E6251" w14:paraId="30A96074" w14:textId="77777777" w:rsidTr="001223E3">
        <w:trPr>
          <w:trHeight w:val="144"/>
        </w:trPr>
        <w:tc>
          <w:tcPr>
            <w:tcW w:w="2899" w:type="pct"/>
            <w:tcBorders>
              <w:top w:val="nil"/>
              <w:left w:val="nil"/>
              <w:bottom w:val="nil"/>
              <w:right w:val="nil"/>
            </w:tcBorders>
            <w:shd w:val="clear" w:color="auto" w:fill="auto"/>
            <w:noWrap/>
            <w:vAlign w:val="bottom"/>
            <w:hideMark/>
          </w:tcPr>
          <w:p w14:paraId="6626F75A" w14:textId="77777777" w:rsidR="00D042DD" w:rsidRPr="007E6251" w:rsidRDefault="00D042DD" w:rsidP="001223E3">
            <w:pPr>
              <w:ind w:firstLineChars="200" w:firstLine="400"/>
              <w:rPr>
                <w:color w:val="000000"/>
                <w:sz w:val="20"/>
                <w:szCs w:val="20"/>
              </w:rPr>
            </w:pPr>
            <w:r w:rsidRPr="007E6251">
              <w:rPr>
                <w:color w:val="000000"/>
                <w:sz w:val="20"/>
                <w:szCs w:val="20"/>
              </w:rPr>
              <w:t>TBI (Wave 4)</w:t>
            </w:r>
          </w:p>
        </w:tc>
        <w:tc>
          <w:tcPr>
            <w:tcW w:w="298" w:type="pct"/>
            <w:tcBorders>
              <w:top w:val="nil"/>
              <w:left w:val="nil"/>
              <w:bottom w:val="nil"/>
              <w:right w:val="nil"/>
            </w:tcBorders>
            <w:shd w:val="clear" w:color="auto" w:fill="auto"/>
            <w:noWrap/>
            <w:vAlign w:val="bottom"/>
            <w:hideMark/>
          </w:tcPr>
          <w:p w14:paraId="7FEC3233" w14:textId="77777777" w:rsidR="00D042DD" w:rsidRPr="007E6251" w:rsidRDefault="00D042DD" w:rsidP="001223E3">
            <w:pPr>
              <w:jc w:val="center"/>
              <w:rPr>
                <w:color w:val="000000"/>
                <w:sz w:val="20"/>
                <w:szCs w:val="20"/>
              </w:rPr>
            </w:pPr>
            <w:r w:rsidRPr="007E6251">
              <w:rPr>
                <w:color w:val="000000"/>
                <w:sz w:val="20"/>
                <w:szCs w:val="20"/>
              </w:rPr>
              <w:t>.038</w:t>
            </w:r>
          </w:p>
        </w:tc>
        <w:tc>
          <w:tcPr>
            <w:tcW w:w="238" w:type="pct"/>
            <w:tcBorders>
              <w:top w:val="nil"/>
              <w:left w:val="nil"/>
              <w:bottom w:val="nil"/>
              <w:right w:val="nil"/>
            </w:tcBorders>
            <w:shd w:val="clear" w:color="auto" w:fill="auto"/>
            <w:noWrap/>
            <w:vAlign w:val="bottom"/>
            <w:hideMark/>
          </w:tcPr>
          <w:p w14:paraId="234ECE0F"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2143CEEC" w14:textId="77777777" w:rsidR="00D042DD" w:rsidRPr="007E6251" w:rsidRDefault="00D042DD" w:rsidP="001223E3">
            <w:pPr>
              <w:jc w:val="center"/>
              <w:rPr>
                <w:color w:val="000000"/>
                <w:sz w:val="20"/>
                <w:szCs w:val="20"/>
              </w:rPr>
            </w:pPr>
            <w:r w:rsidRPr="007E6251">
              <w:rPr>
                <w:color w:val="000000"/>
                <w:sz w:val="20"/>
                <w:szCs w:val="20"/>
              </w:rPr>
              <w:t>.251</w:t>
            </w:r>
          </w:p>
        </w:tc>
        <w:tc>
          <w:tcPr>
            <w:tcW w:w="601" w:type="pct"/>
            <w:tcBorders>
              <w:top w:val="nil"/>
              <w:left w:val="nil"/>
              <w:bottom w:val="nil"/>
              <w:right w:val="nil"/>
            </w:tcBorders>
            <w:shd w:val="clear" w:color="auto" w:fill="auto"/>
            <w:noWrap/>
            <w:vAlign w:val="bottom"/>
            <w:hideMark/>
          </w:tcPr>
          <w:p w14:paraId="4165F36C" w14:textId="77777777" w:rsidR="00D042DD" w:rsidRPr="007E6251" w:rsidRDefault="00D042DD" w:rsidP="001223E3">
            <w:pPr>
              <w:jc w:val="center"/>
              <w:rPr>
                <w:color w:val="000000"/>
                <w:sz w:val="20"/>
                <w:szCs w:val="20"/>
              </w:rPr>
            </w:pPr>
            <w:r w:rsidRPr="007E6251">
              <w:rPr>
                <w:color w:val="000000"/>
                <w:sz w:val="20"/>
                <w:szCs w:val="20"/>
              </w:rPr>
              <w:t>.145,.358</w:t>
            </w:r>
          </w:p>
        </w:tc>
        <w:tc>
          <w:tcPr>
            <w:tcW w:w="389" w:type="pct"/>
            <w:tcBorders>
              <w:top w:val="nil"/>
              <w:left w:val="nil"/>
              <w:bottom w:val="nil"/>
              <w:right w:val="nil"/>
            </w:tcBorders>
            <w:shd w:val="clear" w:color="auto" w:fill="auto"/>
            <w:noWrap/>
            <w:vAlign w:val="bottom"/>
            <w:hideMark/>
          </w:tcPr>
          <w:p w14:paraId="7F385F3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E2F2A45" w14:textId="77777777" w:rsidTr="001223E3">
        <w:trPr>
          <w:trHeight w:val="144"/>
        </w:trPr>
        <w:tc>
          <w:tcPr>
            <w:tcW w:w="2899" w:type="pct"/>
            <w:tcBorders>
              <w:top w:val="nil"/>
              <w:left w:val="nil"/>
              <w:bottom w:val="nil"/>
              <w:right w:val="nil"/>
            </w:tcBorders>
            <w:shd w:val="clear" w:color="auto" w:fill="auto"/>
            <w:noWrap/>
            <w:vAlign w:val="bottom"/>
            <w:hideMark/>
          </w:tcPr>
          <w:p w14:paraId="6CE600B4"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4EB5ECEE" w14:textId="77777777" w:rsidR="00D042DD" w:rsidRPr="007E6251" w:rsidRDefault="00D042DD" w:rsidP="001223E3">
            <w:pPr>
              <w:jc w:val="center"/>
              <w:rPr>
                <w:color w:val="000000"/>
                <w:sz w:val="20"/>
                <w:szCs w:val="20"/>
              </w:rPr>
            </w:pPr>
            <w:r w:rsidRPr="007E6251">
              <w:rPr>
                <w:color w:val="000000"/>
                <w:sz w:val="20"/>
                <w:szCs w:val="20"/>
              </w:rPr>
              <w:t>.025</w:t>
            </w:r>
          </w:p>
        </w:tc>
        <w:tc>
          <w:tcPr>
            <w:tcW w:w="238" w:type="pct"/>
            <w:tcBorders>
              <w:top w:val="nil"/>
              <w:left w:val="nil"/>
              <w:bottom w:val="nil"/>
              <w:right w:val="nil"/>
            </w:tcBorders>
            <w:shd w:val="clear" w:color="auto" w:fill="auto"/>
            <w:noWrap/>
            <w:vAlign w:val="bottom"/>
            <w:hideMark/>
          </w:tcPr>
          <w:p w14:paraId="344F43E6" w14:textId="77777777" w:rsidR="00D042DD" w:rsidRPr="007E6251" w:rsidRDefault="00D042DD" w:rsidP="001223E3">
            <w:pPr>
              <w:jc w:val="center"/>
              <w:rPr>
                <w:color w:val="000000"/>
                <w:sz w:val="20"/>
                <w:szCs w:val="20"/>
              </w:rPr>
            </w:pPr>
            <w:r w:rsidRPr="007E6251">
              <w:rPr>
                <w:color w:val="000000"/>
                <w:sz w:val="20"/>
                <w:szCs w:val="20"/>
              </w:rPr>
              <w:t>.006</w:t>
            </w:r>
          </w:p>
        </w:tc>
        <w:tc>
          <w:tcPr>
            <w:tcW w:w="575" w:type="pct"/>
            <w:tcBorders>
              <w:top w:val="nil"/>
              <w:left w:val="nil"/>
              <w:bottom w:val="nil"/>
              <w:right w:val="nil"/>
            </w:tcBorders>
            <w:shd w:val="clear" w:color="auto" w:fill="auto"/>
            <w:noWrap/>
            <w:vAlign w:val="bottom"/>
            <w:hideMark/>
          </w:tcPr>
          <w:p w14:paraId="5FEC956F" w14:textId="77777777" w:rsidR="00D042DD" w:rsidRPr="007E6251" w:rsidRDefault="00D042DD" w:rsidP="001223E3">
            <w:pPr>
              <w:jc w:val="center"/>
              <w:rPr>
                <w:color w:val="000000"/>
                <w:sz w:val="20"/>
                <w:szCs w:val="20"/>
              </w:rPr>
            </w:pPr>
            <w:r w:rsidRPr="007E6251">
              <w:rPr>
                <w:color w:val="000000"/>
                <w:sz w:val="20"/>
                <w:szCs w:val="20"/>
              </w:rPr>
              <w:t>.278</w:t>
            </w:r>
          </w:p>
        </w:tc>
        <w:tc>
          <w:tcPr>
            <w:tcW w:w="601" w:type="pct"/>
            <w:tcBorders>
              <w:top w:val="nil"/>
              <w:left w:val="nil"/>
              <w:bottom w:val="nil"/>
              <w:right w:val="nil"/>
            </w:tcBorders>
            <w:shd w:val="clear" w:color="auto" w:fill="auto"/>
            <w:noWrap/>
            <w:vAlign w:val="bottom"/>
            <w:hideMark/>
          </w:tcPr>
          <w:p w14:paraId="122DBD16" w14:textId="77777777" w:rsidR="00D042DD" w:rsidRPr="007E6251" w:rsidRDefault="00D042DD" w:rsidP="001223E3">
            <w:pPr>
              <w:jc w:val="center"/>
              <w:rPr>
                <w:color w:val="000000"/>
                <w:sz w:val="20"/>
                <w:szCs w:val="20"/>
              </w:rPr>
            </w:pPr>
            <w:r w:rsidRPr="007E6251">
              <w:rPr>
                <w:color w:val="000000"/>
                <w:sz w:val="20"/>
                <w:szCs w:val="20"/>
              </w:rPr>
              <w:t>.168,.388</w:t>
            </w:r>
          </w:p>
        </w:tc>
        <w:tc>
          <w:tcPr>
            <w:tcW w:w="389" w:type="pct"/>
            <w:tcBorders>
              <w:top w:val="nil"/>
              <w:left w:val="nil"/>
              <w:bottom w:val="nil"/>
              <w:right w:val="nil"/>
            </w:tcBorders>
            <w:shd w:val="clear" w:color="auto" w:fill="auto"/>
            <w:noWrap/>
            <w:vAlign w:val="bottom"/>
            <w:hideMark/>
          </w:tcPr>
          <w:p w14:paraId="7FBBAED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4DCE4BC" w14:textId="77777777" w:rsidTr="001223E3">
        <w:trPr>
          <w:trHeight w:val="144"/>
        </w:trPr>
        <w:tc>
          <w:tcPr>
            <w:tcW w:w="2899" w:type="pct"/>
            <w:tcBorders>
              <w:top w:val="nil"/>
              <w:left w:val="nil"/>
              <w:bottom w:val="nil"/>
              <w:right w:val="nil"/>
            </w:tcBorders>
            <w:shd w:val="clear" w:color="auto" w:fill="auto"/>
            <w:noWrap/>
            <w:vAlign w:val="bottom"/>
            <w:hideMark/>
          </w:tcPr>
          <w:p w14:paraId="527593E0"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03B6C70E" w14:textId="77777777" w:rsidR="00D042DD" w:rsidRPr="007E6251" w:rsidRDefault="00D042DD" w:rsidP="001223E3">
            <w:pPr>
              <w:jc w:val="center"/>
              <w:rPr>
                <w:color w:val="000000"/>
                <w:sz w:val="20"/>
                <w:szCs w:val="20"/>
              </w:rPr>
            </w:pPr>
            <w:r w:rsidRPr="007E6251">
              <w:rPr>
                <w:color w:val="000000"/>
                <w:sz w:val="20"/>
                <w:szCs w:val="20"/>
              </w:rPr>
              <w:t>.046</w:t>
            </w:r>
          </w:p>
        </w:tc>
        <w:tc>
          <w:tcPr>
            <w:tcW w:w="238" w:type="pct"/>
            <w:tcBorders>
              <w:top w:val="nil"/>
              <w:left w:val="nil"/>
              <w:bottom w:val="nil"/>
              <w:right w:val="nil"/>
            </w:tcBorders>
            <w:shd w:val="clear" w:color="auto" w:fill="auto"/>
            <w:noWrap/>
            <w:vAlign w:val="bottom"/>
            <w:hideMark/>
          </w:tcPr>
          <w:p w14:paraId="15FF0CED" w14:textId="77777777" w:rsidR="00D042DD" w:rsidRPr="007E6251" w:rsidRDefault="00D042DD" w:rsidP="001223E3">
            <w:pPr>
              <w:jc w:val="center"/>
              <w:rPr>
                <w:color w:val="000000"/>
                <w:sz w:val="20"/>
                <w:szCs w:val="20"/>
              </w:rPr>
            </w:pPr>
            <w:r w:rsidRPr="007E6251">
              <w:rPr>
                <w:color w:val="000000"/>
                <w:sz w:val="20"/>
                <w:szCs w:val="20"/>
              </w:rPr>
              <w:t>.014</w:t>
            </w:r>
          </w:p>
        </w:tc>
        <w:tc>
          <w:tcPr>
            <w:tcW w:w="575" w:type="pct"/>
            <w:tcBorders>
              <w:top w:val="nil"/>
              <w:left w:val="nil"/>
              <w:bottom w:val="nil"/>
              <w:right w:val="nil"/>
            </w:tcBorders>
            <w:shd w:val="clear" w:color="auto" w:fill="auto"/>
            <w:noWrap/>
            <w:vAlign w:val="bottom"/>
            <w:hideMark/>
          </w:tcPr>
          <w:p w14:paraId="749F9359" w14:textId="77777777" w:rsidR="00D042DD" w:rsidRPr="007E6251" w:rsidRDefault="00D042DD" w:rsidP="001223E3">
            <w:pPr>
              <w:jc w:val="center"/>
              <w:rPr>
                <w:color w:val="000000"/>
                <w:sz w:val="20"/>
                <w:szCs w:val="20"/>
              </w:rPr>
            </w:pPr>
            <w:r w:rsidRPr="007E6251">
              <w:rPr>
                <w:color w:val="000000"/>
                <w:sz w:val="20"/>
                <w:szCs w:val="20"/>
              </w:rPr>
              <w:t>.190</w:t>
            </w:r>
          </w:p>
        </w:tc>
        <w:tc>
          <w:tcPr>
            <w:tcW w:w="601" w:type="pct"/>
            <w:tcBorders>
              <w:top w:val="nil"/>
              <w:left w:val="nil"/>
              <w:bottom w:val="nil"/>
              <w:right w:val="nil"/>
            </w:tcBorders>
            <w:shd w:val="clear" w:color="auto" w:fill="auto"/>
            <w:noWrap/>
            <w:vAlign w:val="bottom"/>
            <w:hideMark/>
          </w:tcPr>
          <w:p w14:paraId="28E4A077" w14:textId="77777777" w:rsidR="00D042DD" w:rsidRPr="007E6251" w:rsidRDefault="00D042DD" w:rsidP="001223E3">
            <w:pPr>
              <w:jc w:val="center"/>
              <w:rPr>
                <w:color w:val="000000"/>
                <w:sz w:val="20"/>
                <w:szCs w:val="20"/>
              </w:rPr>
            </w:pPr>
            <w:r w:rsidRPr="007E6251">
              <w:rPr>
                <w:color w:val="000000"/>
                <w:sz w:val="20"/>
                <w:szCs w:val="20"/>
              </w:rPr>
              <w:t>.085,.295</w:t>
            </w:r>
          </w:p>
        </w:tc>
        <w:tc>
          <w:tcPr>
            <w:tcW w:w="389" w:type="pct"/>
            <w:tcBorders>
              <w:top w:val="nil"/>
              <w:left w:val="nil"/>
              <w:bottom w:val="nil"/>
              <w:right w:val="nil"/>
            </w:tcBorders>
            <w:shd w:val="clear" w:color="auto" w:fill="auto"/>
            <w:noWrap/>
            <w:vAlign w:val="bottom"/>
            <w:hideMark/>
          </w:tcPr>
          <w:p w14:paraId="65ECB4B1" w14:textId="77777777" w:rsidR="00D042DD" w:rsidRPr="007E6251" w:rsidRDefault="00D042DD" w:rsidP="001223E3">
            <w:pPr>
              <w:jc w:val="center"/>
              <w:rPr>
                <w:color w:val="000000"/>
                <w:sz w:val="20"/>
                <w:szCs w:val="20"/>
              </w:rPr>
            </w:pPr>
            <w:r w:rsidRPr="007E6251">
              <w:rPr>
                <w:color w:val="000000"/>
                <w:sz w:val="20"/>
                <w:szCs w:val="20"/>
              </w:rPr>
              <w:t>.001</w:t>
            </w:r>
          </w:p>
        </w:tc>
      </w:tr>
      <w:tr w:rsidR="00D042DD" w:rsidRPr="007E6251" w14:paraId="023635EA" w14:textId="77777777" w:rsidTr="001223E3">
        <w:trPr>
          <w:trHeight w:val="144"/>
        </w:trPr>
        <w:tc>
          <w:tcPr>
            <w:tcW w:w="2899" w:type="pct"/>
            <w:tcBorders>
              <w:top w:val="nil"/>
              <w:left w:val="nil"/>
              <w:bottom w:val="nil"/>
              <w:right w:val="nil"/>
            </w:tcBorders>
            <w:shd w:val="clear" w:color="auto" w:fill="auto"/>
            <w:noWrap/>
            <w:vAlign w:val="bottom"/>
            <w:hideMark/>
          </w:tcPr>
          <w:p w14:paraId="693FD27E"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507B0F94" w14:textId="77777777" w:rsidR="00D042DD" w:rsidRPr="007E6251" w:rsidRDefault="00D042DD" w:rsidP="001223E3">
            <w:pPr>
              <w:jc w:val="center"/>
              <w:rPr>
                <w:color w:val="000000"/>
                <w:sz w:val="20"/>
                <w:szCs w:val="20"/>
              </w:rPr>
            </w:pPr>
            <w:r w:rsidRPr="007E6251">
              <w:rPr>
                <w:color w:val="000000"/>
                <w:sz w:val="20"/>
                <w:szCs w:val="20"/>
              </w:rPr>
              <w:t>.028</w:t>
            </w:r>
          </w:p>
        </w:tc>
        <w:tc>
          <w:tcPr>
            <w:tcW w:w="238" w:type="pct"/>
            <w:tcBorders>
              <w:top w:val="nil"/>
              <w:left w:val="nil"/>
              <w:bottom w:val="nil"/>
              <w:right w:val="nil"/>
            </w:tcBorders>
            <w:shd w:val="clear" w:color="auto" w:fill="auto"/>
            <w:noWrap/>
            <w:vAlign w:val="bottom"/>
            <w:hideMark/>
          </w:tcPr>
          <w:p w14:paraId="1C117882"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6548E199" w14:textId="77777777" w:rsidR="00D042DD" w:rsidRPr="007E6251" w:rsidRDefault="00D042DD" w:rsidP="001223E3">
            <w:pPr>
              <w:jc w:val="center"/>
              <w:rPr>
                <w:color w:val="000000"/>
                <w:sz w:val="20"/>
                <w:szCs w:val="20"/>
              </w:rPr>
            </w:pPr>
            <w:r w:rsidRPr="007E6251">
              <w:rPr>
                <w:color w:val="000000"/>
                <w:sz w:val="20"/>
                <w:szCs w:val="20"/>
              </w:rPr>
              <w:t>.126</w:t>
            </w:r>
          </w:p>
        </w:tc>
        <w:tc>
          <w:tcPr>
            <w:tcW w:w="601" w:type="pct"/>
            <w:tcBorders>
              <w:top w:val="nil"/>
              <w:left w:val="nil"/>
              <w:bottom w:val="nil"/>
              <w:right w:val="nil"/>
            </w:tcBorders>
            <w:shd w:val="clear" w:color="auto" w:fill="auto"/>
            <w:noWrap/>
            <w:vAlign w:val="bottom"/>
            <w:hideMark/>
          </w:tcPr>
          <w:p w14:paraId="3803AAA3" w14:textId="77777777" w:rsidR="00D042DD" w:rsidRPr="007E6251" w:rsidRDefault="00D042DD" w:rsidP="001223E3">
            <w:pPr>
              <w:jc w:val="center"/>
              <w:rPr>
                <w:color w:val="000000"/>
                <w:sz w:val="20"/>
                <w:szCs w:val="20"/>
              </w:rPr>
            </w:pPr>
            <w:r w:rsidRPr="007E6251">
              <w:rPr>
                <w:color w:val="000000"/>
                <w:sz w:val="20"/>
                <w:szCs w:val="20"/>
              </w:rPr>
              <w:t>.028,.224</w:t>
            </w:r>
          </w:p>
        </w:tc>
        <w:tc>
          <w:tcPr>
            <w:tcW w:w="389" w:type="pct"/>
            <w:tcBorders>
              <w:top w:val="nil"/>
              <w:left w:val="nil"/>
              <w:bottom w:val="nil"/>
              <w:right w:val="nil"/>
            </w:tcBorders>
            <w:shd w:val="clear" w:color="auto" w:fill="auto"/>
            <w:noWrap/>
            <w:vAlign w:val="bottom"/>
            <w:hideMark/>
          </w:tcPr>
          <w:p w14:paraId="7FB5F2F2" w14:textId="77777777" w:rsidR="00D042DD" w:rsidRPr="007E6251" w:rsidRDefault="00D042DD" w:rsidP="001223E3">
            <w:pPr>
              <w:jc w:val="center"/>
              <w:rPr>
                <w:color w:val="000000"/>
                <w:sz w:val="20"/>
                <w:szCs w:val="20"/>
              </w:rPr>
            </w:pPr>
            <w:r w:rsidRPr="007E6251">
              <w:rPr>
                <w:color w:val="000000"/>
                <w:sz w:val="20"/>
                <w:szCs w:val="20"/>
              </w:rPr>
              <w:t>.014</w:t>
            </w:r>
          </w:p>
        </w:tc>
      </w:tr>
      <w:tr w:rsidR="00D042DD" w:rsidRPr="007E6251" w14:paraId="109355AE"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74BEF931"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5D6ACCEE"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6544A83E"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15F72DF0"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46AA1ABE"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06D0BA9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117C38AF" w14:textId="77777777" w:rsidTr="001223E3">
        <w:trPr>
          <w:trHeight w:val="144"/>
        </w:trPr>
        <w:tc>
          <w:tcPr>
            <w:tcW w:w="2899" w:type="pct"/>
            <w:tcBorders>
              <w:top w:val="nil"/>
              <w:left w:val="nil"/>
              <w:bottom w:val="nil"/>
              <w:right w:val="nil"/>
            </w:tcBorders>
            <w:shd w:val="clear" w:color="auto" w:fill="auto"/>
            <w:noWrap/>
            <w:vAlign w:val="bottom"/>
            <w:hideMark/>
          </w:tcPr>
          <w:p w14:paraId="7F4A9C5E"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6C5DD023" w14:textId="77777777" w:rsidR="00D042DD" w:rsidRPr="007E6251" w:rsidRDefault="00D042DD" w:rsidP="001223E3">
            <w:pPr>
              <w:jc w:val="center"/>
              <w:rPr>
                <w:color w:val="000000"/>
                <w:sz w:val="20"/>
                <w:szCs w:val="20"/>
              </w:rPr>
            </w:pPr>
            <w:r w:rsidRPr="007E6251">
              <w:rPr>
                <w:color w:val="000000"/>
                <w:sz w:val="20"/>
                <w:szCs w:val="20"/>
              </w:rPr>
              <w:t>.105</w:t>
            </w:r>
          </w:p>
        </w:tc>
        <w:tc>
          <w:tcPr>
            <w:tcW w:w="238" w:type="pct"/>
            <w:tcBorders>
              <w:top w:val="nil"/>
              <w:left w:val="nil"/>
              <w:bottom w:val="nil"/>
              <w:right w:val="nil"/>
            </w:tcBorders>
            <w:shd w:val="clear" w:color="auto" w:fill="auto"/>
            <w:noWrap/>
            <w:vAlign w:val="bottom"/>
            <w:hideMark/>
          </w:tcPr>
          <w:p w14:paraId="6606B0A5"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29B3935E" w14:textId="77777777" w:rsidR="00D042DD" w:rsidRPr="007E6251" w:rsidRDefault="00D042DD" w:rsidP="001223E3">
            <w:pPr>
              <w:jc w:val="center"/>
              <w:rPr>
                <w:color w:val="000000"/>
                <w:sz w:val="20"/>
                <w:szCs w:val="20"/>
              </w:rPr>
            </w:pPr>
            <w:r w:rsidRPr="007E6251">
              <w:rPr>
                <w:color w:val="000000"/>
                <w:sz w:val="20"/>
                <w:szCs w:val="20"/>
              </w:rPr>
              <w:t>.296</w:t>
            </w:r>
          </w:p>
        </w:tc>
        <w:tc>
          <w:tcPr>
            <w:tcW w:w="601" w:type="pct"/>
            <w:tcBorders>
              <w:top w:val="nil"/>
              <w:left w:val="nil"/>
              <w:bottom w:val="nil"/>
              <w:right w:val="nil"/>
            </w:tcBorders>
            <w:shd w:val="clear" w:color="auto" w:fill="auto"/>
            <w:noWrap/>
            <w:vAlign w:val="bottom"/>
            <w:hideMark/>
          </w:tcPr>
          <w:p w14:paraId="6929466D" w14:textId="77777777" w:rsidR="00D042DD" w:rsidRPr="007E6251" w:rsidRDefault="00D042DD" w:rsidP="001223E3">
            <w:pPr>
              <w:jc w:val="center"/>
              <w:rPr>
                <w:color w:val="000000"/>
                <w:sz w:val="20"/>
                <w:szCs w:val="20"/>
              </w:rPr>
            </w:pPr>
            <w:r w:rsidRPr="007E6251">
              <w:rPr>
                <w:color w:val="000000"/>
                <w:sz w:val="20"/>
                <w:szCs w:val="20"/>
              </w:rPr>
              <w:t>.076,.134</w:t>
            </w:r>
          </w:p>
        </w:tc>
        <w:tc>
          <w:tcPr>
            <w:tcW w:w="389" w:type="pct"/>
            <w:tcBorders>
              <w:top w:val="nil"/>
              <w:left w:val="nil"/>
              <w:bottom w:val="nil"/>
              <w:right w:val="nil"/>
            </w:tcBorders>
            <w:shd w:val="clear" w:color="auto" w:fill="auto"/>
            <w:noWrap/>
            <w:vAlign w:val="bottom"/>
            <w:hideMark/>
          </w:tcPr>
          <w:p w14:paraId="6F7FB62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F663B3D" w14:textId="77777777" w:rsidTr="001223E3">
        <w:trPr>
          <w:trHeight w:val="144"/>
        </w:trPr>
        <w:tc>
          <w:tcPr>
            <w:tcW w:w="2899" w:type="pct"/>
            <w:tcBorders>
              <w:top w:val="nil"/>
              <w:left w:val="nil"/>
              <w:bottom w:val="nil"/>
              <w:right w:val="nil"/>
            </w:tcBorders>
            <w:shd w:val="clear" w:color="auto" w:fill="auto"/>
            <w:noWrap/>
            <w:vAlign w:val="bottom"/>
            <w:hideMark/>
          </w:tcPr>
          <w:p w14:paraId="659759BA"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7A5A31B3" w14:textId="77777777" w:rsidR="00D042DD" w:rsidRPr="007E6251" w:rsidRDefault="00D042DD" w:rsidP="001223E3">
            <w:pPr>
              <w:jc w:val="center"/>
              <w:rPr>
                <w:color w:val="000000"/>
                <w:sz w:val="20"/>
                <w:szCs w:val="20"/>
              </w:rPr>
            </w:pPr>
            <w:r w:rsidRPr="007E6251">
              <w:rPr>
                <w:color w:val="000000"/>
                <w:sz w:val="20"/>
                <w:szCs w:val="20"/>
              </w:rPr>
              <w:t>.033</w:t>
            </w:r>
          </w:p>
        </w:tc>
        <w:tc>
          <w:tcPr>
            <w:tcW w:w="238" w:type="pct"/>
            <w:tcBorders>
              <w:top w:val="nil"/>
              <w:left w:val="nil"/>
              <w:bottom w:val="nil"/>
              <w:right w:val="nil"/>
            </w:tcBorders>
            <w:shd w:val="clear" w:color="auto" w:fill="auto"/>
            <w:noWrap/>
            <w:vAlign w:val="bottom"/>
            <w:hideMark/>
          </w:tcPr>
          <w:p w14:paraId="713186E7"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141134E5" w14:textId="77777777" w:rsidR="00D042DD" w:rsidRPr="007E6251" w:rsidRDefault="00D042DD" w:rsidP="001223E3">
            <w:pPr>
              <w:jc w:val="center"/>
              <w:rPr>
                <w:color w:val="000000"/>
                <w:sz w:val="20"/>
                <w:szCs w:val="20"/>
              </w:rPr>
            </w:pPr>
            <w:r w:rsidRPr="007E6251">
              <w:rPr>
                <w:color w:val="000000"/>
                <w:sz w:val="20"/>
                <w:szCs w:val="20"/>
              </w:rPr>
              <w:t>.250</w:t>
            </w:r>
          </w:p>
        </w:tc>
        <w:tc>
          <w:tcPr>
            <w:tcW w:w="601" w:type="pct"/>
            <w:tcBorders>
              <w:top w:val="nil"/>
              <w:left w:val="nil"/>
              <w:bottom w:val="nil"/>
              <w:right w:val="nil"/>
            </w:tcBorders>
            <w:shd w:val="clear" w:color="auto" w:fill="auto"/>
            <w:noWrap/>
            <w:vAlign w:val="bottom"/>
            <w:hideMark/>
          </w:tcPr>
          <w:p w14:paraId="7326FB19" w14:textId="77777777" w:rsidR="00D042DD" w:rsidRPr="007E6251" w:rsidRDefault="00D042DD" w:rsidP="001223E3">
            <w:pPr>
              <w:jc w:val="center"/>
              <w:rPr>
                <w:color w:val="000000"/>
                <w:sz w:val="20"/>
                <w:szCs w:val="20"/>
              </w:rPr>
            </w:pPr>
            <w:r w:rsidRPr="007E6251">
              <w:rPr>
                <w:color w:val="000000"/>
                <w:sz w:val="20"/>
                <w:szCs w:val="20"/>
              </w:rPr>
              <w:t>.022,.043</w:t>
            </w:r>
          </w:p>
        </w:tc>
        <w:tc>
          <w:tcPr>
            <w:tcW w:w="389" w:type="pct"/>
            <w:tcBorders>
              <w:top w:val="nil"/>
              <w:left w:val="nil"/>
              <w:bottom w:val="nil"/>
              <w:right w:val="nil"/>
            </w:tcBorders>
            <w:shd w:val="clear" w:color="auto" w:fill="auto"/>
            <w:noWrap/>
            <w:vAlign w:val="bottom"/>
            <w:hideMark/>
          </w:tcPr>
          <w:p w14:paraId="397BD9F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0B6AC5E" w14:textId="77777777" w:rsidTr="001223E3">
        <w:trPr>
          <w:trHeight w:val="144"/>
        </w:trPr>
        <w:tc>
          <w:tcPr>
            <w:tcW w:w="2899" w:type="pct"/>
            <w:tcBorders>
              <w:top w:val="nil"/>
              <w:left w:val="nil"/>
              <w:bottom w:val="nil"/>
              <w:right w:val="nil"/>
            </w:tcBorders>
            <w:shd w:val="clear" w:color="auto" w:fill="auto"/>
            <w:noWrap/>
            <w:vAlign w:val="bottom"/>
            <w:hideMark/>
          </w:tcPr>
          <w:p w14:paraId="6FFB70D1"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1C240414" w14:textId="77777777" w:rsidR="00D042DD" w:rsidRPr="007E6251" w:rsidRDefault="00D042DD" w:rsidP="001223E3">
            <w:pPr>
              <w:jc w:val="center"/>
              <w:rPr>
                <w:color w:val="000000"/>
                <w:sz w:val="20"/>
                <w:szCs w:val="20"/>
              </w:rPr>
            </w:pPr>
            <w:r w:rsidRPr="007E6251">
              <w:rPr>
                <w:color w:val="000000"/>
                <w:sz w:val="20"/>
                <w:szCs w:val="20"/>
              </w:rPr>
              <w:t>.095</w:t>
            </w:r>
          </w:p>
        </w:tc>
        <w:tc>
          <w:tcPr>
            <w:tcW w:w="238" w:type="pct"/>
            <w:tcBorders>
              <w:top w:val="nil"/>
              <w:left w:val="nil"/>
              <w:bottom w:val="nil"/>
              <w:right w:val="nil"/>
            </w:tcBorders>
            <w:shd w:val="clear" w:color="auto" w:fill="auto"/>
            <w:noWrap/>
            <w:vAlign w:val="bottom"/>
            <w:hideMark/>
          </w:tcPr>
          <w:p w14:paraId="2CBD3A60"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727536CF" w14:textId="77777777" w:rsidR="00D042DD" w:rsidRPr="007E6251" w:rsidRDefault="00D042DD" w:rsidP="001223E3">
            <w:pPr>
              <w:jc w:val="center"/>
              <w:rPr>
                <w:color w:val="000000"/>
                <w:sz w:val="20"/>
                <w:szCs w:val="20"/>
              </w:rPr>
            </w:pPr>
            <w:r w:rsidRPr="007E6251">
              <w:rPr>
                <w:color w:val="000000"/>
                <w:sz w:val="20"/>
                <w:szCs w:val="20"/>
              </w:rPr>
              <w:t>.338</w:t>
            </w:r>
          </w:p>
        </w:tc>
        <w:tc>
          <w:tcPr>
            <w:tcW w:w="601" w:type="pct"/>
            <w:tcBorders>
              <w:top w:val="nil"/>
              <w:left w:val="nil"/>
              <w:bottom w:val="nil"/>
              <w:right w:val="nil"/>
            </w:tcBorders>
            <w:shd w:val="clear" w:color="auto" w:fill="auto"/>
            <w:noWrap/>
            <w:vAlign w:val="bottom"/>
            <w:hideMark/>
          </w:tcPr>
          <w:p w14:paraId="15C49D69" w14:textId="77777777" w:rsidR="00D042DD" w:rsidRPr="007E6251" w:rsidRDefault="00D042DD" w:rsidP="001223E3">
            <w:pPr>
              <w:jc w:val="center"/>
              <w:rPr>
                <w:color w:val="000000"/>
                <w:sz w:val="20"/>
                <w:szCs w:val="20"/>
              </w:rPr>
            </w:pPr>
            <w:r w:rsidRPr="007E6251">
              <w:rPr>
                <w:color w:val="000000"/>
                <w:sz w:val="20"/>
                <w:szCs w:val="20"/>
              </w:rPr>
              <w:t>.071,.118</w:t>
            </w:r>
          </w:p>
        </w:tc>
        <w:tc>
          <w:tcPr>
            <w:tcW w:w="389" w:type="pct"/>
            <w:tcBorders>
              <w:top w:val="nil"/>
              <w:left w:val="nil"/>
              <w:bottom w:val="nil"/>
              <w:right w:val="nil"/>
            </w:tcBorders>
            <w:shd w:val="clear" w:color="auto" w:fill="auto"/>
            <w:noWrap/>
            <w:vAlign w:val="bottom"/>
            <w:hideMark/>
          </w:tcPr>
          <w:p w14:paraId="32D7828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8145BB" w14:textId="77777777" w:rsidTr="001223E3">
        <w:trPr>
          <w:trHeight w:val="144"/>
        </w:trPr>
        <w:tc>
          <w:tcPr>
            <w:tcW w:w="2899" w:type="pct"/>
            <w:tcBorders>
              <w:top w:val="nil"/>
              <w:left w:val="nil"/>
              <w:bottom w:val="nil"/>
              <w:right w:val="nil"/>
            </w:tcBorders>
            <w:shd w:val="clear" w:color="auto" w:fill="auto"/>
            <w:noWrap/>
            <w:vAlign w:val="bottom"/>
            <w:hideMark/>
          </w:tcPr>
          <w:p w14:paraId="4AFF3E48"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3D052979" w14:textId="77777777" w:rsidR="00D042DD" w:rsidRPr="007E6251" w:rsidRDefault="00D042DD" w:rsidP="001223E3">
            <w:pPr>
              <w:jc w:val="center"/>
              <w:rPr>
                <w:color w:val="000000"/>
                <w:sz w:val="20"/>
                <w:szCs w:val="20"/>
              </w:rPr>
            </w:pPr>
            <w:r w:rsidRPr="007E6251">
              <w:rPr>
                <w:color w:val="000000"/>
                <w:sz w:val="20"/>
                <w:szCs w:val="20"/>
              </w:rPr>
              <w:t>.118</w:t>
            </w:r>
          </w:p>
        </w:tc>
        <w:tc>
          <w:tcPr>
            <w:tcW w:w="238" w:type="pct"/>
            <w:tcBorders>
              <w:top w:val="nil"/>
              <w:left w:val="nil"/>
              <w:bottom w:val="nil"/>
              <w:right w:val="nil"/>
            </w:tcBorders>
            <w:shd w:val="clear" w:color="auto" w:fill="auto"/>
            <w:noWrap/>
            <w:vAlign w:val="bottom"/>
            <w:hideMark/>
          </w:tcPr>
          <w:p w14:paraId="0A14CE38" w14:textId="77777777" w:rsidR="00D042DD" w:rsidRPr="007E6251" w:rsidRDefault="00D042DD" w:rsidP="001223E3">
            <w:pPr>
              <w:jc w:val="center"/>
              <w:rPr>
                <w:color w:val="000000"/>
                <w:sz w:val="20"/>
                <w:szCs w:val="20"/>
              </w:rPr>
            </w:pPr>
            <w:r w:rsidRPr="007E6251">
              <w:rPr>
                <w:color w:val="000000"/>
                <w:sz w:val="20"/>
                <w:szCs w:val="20"/>
              </w:rPr>
              <w:t>.014</w:t>
            </w:r>
          </w:p>
        </w:tc>
        <w:tc>
          <w:tcPr>
            <w:tcW w:w="575" w:type="pct"/>
            <w:tcBorders>
              <w:top w:val="nil"/>
              <w:left w:val="nil"/>
              <w:bottom w:val="nil"/>
              <w:right w:val="nil"/>
            </w:tcBorders>
            <w:shd w:val="clear" w:color="auto" w:fill="auto"/>
            <w:noWrap/>
            <w:vAlign w:val="bottom"/>
            <w:hideMark/>
          </w:tcPr>
          <w:p w14:paraId="5B37E3DA" w14:textId="77777777" w:rsidR="00D042DD" w:rsidRPr="007E6251" w:rsidRDefault="00D042DD" w:rsidP="001223E3">
            <w:pPr>
              <w:jc w:val="center"/>
              <w:rPr>
                <w:color w:val="000000"/>
                <w:sz w:val="20"/>
                <w:szCs w:val="20"/>
              </w:rPr>
            </w:pPr>
            <w:r w:rsidRPr="007E6251">
              <w:rPr>
                <w:color w:val="000000"/>
                <w:sz w:val="20"/>
                <w:szCs w:val="20"/>
              </w:rPr>
              <w:t>.365</w:t>
            </w:r>
          </w:p>
        </w:tc>
        <w:tc>
          <w:tcPr>
            <w:tcW w:w="601" w:type="pct"/>
            <w:tcBorders>
              <w:top w:val="nil"/>
              <w:left w:val="nil"/>
              <w:bottom w:val="nil"/>
              <w:right w:val="nil"/>
            </w:tcBorders>
            <w:shd w:val="clear" w:color="auto" w:fill="auto"/>
            <w:noWrap/>
            <w:vAlign w:val="bottom"/>
            <w:hideMark/>
          </w:tcPr>
          <w:p w14:paraId="0A2D142A" w14:textId="77777777" w:rsidR="00D042DD" w:rsidRPr="007E6251" w:rsidRDefault="00D042DD" w:rsidP="001223E3">
            <w:pPr>
              <w:jc w:val="center"/>
              <w:rPr>
                <w:color w:val="000000"/>
                <w:sz w:val="20"/>
                <w:szCs w:val="20"/>
              </w:rPr>
            </w:pPr>
            <w:r w:rsidRPr="007E6251">
              <w:rPr>
                <w:color w:val="000000"/>
                <w:sz w:val="20"/>
                <w:szCs w:val="20"/>
              </w:rPr>
              <w:t>.091,.145</w:t>
            </w:r>
          </w:p>
        </w:tc>
        <w:tc>
          <w:tcPr>
            <w:tcW w:w="389" w:type="pct"/>
            <w:tcBorders>
              <w:top w:val="nil"/>
              <w:left w:val="nil"/>
              <w:bottom w:val="nil"/>
              <w:right w:val="nil"/>
            </w:tcBorders>
            <w:shd w:val="clear" w:color="auto" w:fill="auto"/>
            <w:noWrap/>
            <w:vAlign w:val="bottom"/>
            <w:hideMark/>
          </w:tcPr>
          <w:p w14:paraId="7E6B4D4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C70C896" w14:textId="77777777" w:rsidTr="001223E3">
        <w:trPr>
          <w:trHeight w:val="144"/>
        </w:trPr>
        <w:tc>
          <w:tcPr>
            <w:tcW w:w="2899" w:type="pct"/>
            <w:tcBorders>
              <w:top w:val="nil"/>
              <w:left w:val="nil"/>
              <w:bottom w:val="nil"/>
              <w:right w:val="nil"/>
            </w:tcBorders>
            <w:shd w:val="clear" w:color="auto" w:fill="auto"/>
            <w:noWrap/>
            <w:vAlign w:val="bottom"/>
            <w:hideMark/>
          </w:tcPr>
          <w:p w14:paraId="7B5D1123"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3C6775CF" w14:textId="77777777" w:rsidR="00D042DD" w:rsidRPr="007E6251" w:rsidRDefault="00D042DD" w:rsidP="001223E3">
            <w:pPr>
              <w:jc w:val="center"/>
              <w:rPr>
                <w:color w:val="000000"/>
                <w:sz w:val="20"/>
                <w:szCs w:val="20"/>
              </w:rPr>
            </w:pPr>
            <w:r w:rsidRPr="007E6251">
              <w:rPr>
                <w:color w:val="000000"/>
                <w:sz w:val="20"/>
                <w:szCs w:val="20"/>
              </w:rPr>
              <w:t>.162</w:t>
            </w:r>
          </w:p>
        </w:tc>
        <w:tc>
          <w:tcPr>
            <w:tcW w:w="238" w:type="pct"/>
            <w:tcBorders>
              <w:top w:val="nil"/>
              <w:left w:val="nil"/>
              <w:bottom w:val="nil"/>
              <w:right w:val="nil"/>
            </w:tcBorders>
            <w:shd w:val="clear" w:color="auto" w:fill="auto"/>
            <w:noWrap/>
            <w:vAlign w:val="bottom"/>
            <w:hideMark/>
          </w:tcPr>
          <w:p w14:paraId="681F570B" w14:textId="77777777" w:rsidR="00D042DD" w:rsidRPr="007E6251" w:rsidRDefault="00D042DD" w:rsidP="001223E3">
            <w:pPr>
              <w:jc w:val="center"/>
              <w:rPr>
                <w:color w:val="000000"/>
                <w:sz w:val="20"/>
                <w:szCs w:val="20"/>
              </w:rPr>
            </w:pPr>
            <w:r w:rsidRPr="007E6251">
              <w:rPr>
                <w:color w:val="000000"/>
                <w:sz w:val="20"/>
                <w:szCs w:val="20"/>
              </w:rPr>
              <w:t>.029</w:t>
            </w:r>
          </w:p>
        </w:tc>
        <w:tc>
          <w:tcPr>
            <w:tcW w:w="575" w:type="pct"/>
            <w:tcBorders>
              <w:top w:val="nil"/>
              <w:left w:val="nil"/>
              <w:bottom w:val="nil"/>
              <w:right w:val="nil"/>
            </w:tcBorders>
            <w:shd w:val="clear" w:color="auto" w:fill="auto"/>
            <w:noWrap/>
            <w:vAlign w:val="bottom"/>
            <w:hideMark/>
          </w:tcPr>
          <w:p w14:paraId="155B40D4" w14:textId="77777777" w:rsidR="00D042DD" w:rsidRPr="007E6251" w:rsidRDefault="00D042DD" w:rsidP="001223E3">
            <w:pPr>
              <w:jc w:val="center"/>
              <w:rPr>
                <w:color w:val="000000"/>
                <w:sz w:val="20"/>
                <w:szCs w:val="20"/>
              </w:rPr>
            </w:pPr>
            <w:r w:rsidRPr="007E6251">
              <w:rPr>
                <w:color w:val="000000"/>
                <w:sz w:val="20"/>
                <w:szCs w:val="20"/>
              </w:rPr>
              <w:t>.235</w:t>
            </w:r>
          </w:p>
        </w:tc>
        <w:tc>
          <w:tcPr>
            <w:tcW w:w="601" w:type="pct"/>
            <w:tcBorders>
              <w:top w:val="nil"/>
              <w:left w:val="nil"/>
              <w:bottom w:val="nil"/>
              <w:right w:val="nil"/>
            </w:tcBorders>
            <w:shd w:val="clear" w:color="auto" w:fill="auto"/>
            <w:noWrap/>
            <w:vAlign w:val="bottom"/>
            <w:hideMark/>
          </w:tcPr>
          <w:p w14:paraId="68D2B3D8" w14:textId="77777777" w:rsidR="00D042DD" w:rsidRPr="007E6251" w:rsidRDefault="00D042DD" w:rsidP="001223E3">
            <w:pPr>
              <w:jc w:val="center"/>
              <w:rPr>
                <w:color w:val="000000"/>
                <w:sz w:val="20"/>
                <w:szCs w:val="20"/>
              </w:rPr>
            </w:pPr>
            <w:r w:rsidRPr="007E6251">
              <w:rPr>
                <w:color w:val="000000"/>
                <w:sz w:val="20"/>
                <w:szCs w:val="20"/>
              </w:rPr>
              <w:t>.106,.218</w:t>
            </w:r>
          </w:p>
        </w:tc>
        <w:tc>
          <w:tcPr>
            <w:tcW w:w="389" w:type="pct"/>
            <w:tcBorders>
              <w:top w:val="nil"/>
              <w:left w:val="nil"/>
              <w:bottom w:val="nil"/>
              <w:right w:val="nil"/>
            </w:tcBorders>
            <w:shd w:val="clear" w:color="auto" w:fill="auto"/>
            <w:noWrap/>
            <w:vAlign w:val="bottom"/>
            <w:hideMark/>
          </w:tcPr>
          <w:p w14:paraId="764A537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51FDFE2" w14:textId="77777777" w:rsidTr="001223E3">
        <w:trPr>
          <w:trHeight w:val="144"/>
        </w:trPr>
        <w:tc>
          <w:tcPr>
            <w:tcW w:w="2899" w:type="pct"/>
            <w:tcBorders>
              <w:top w:val="nil"/>
              <w:left w:val="nil"/>
              <w:bottom w:val="nil"/>
              <w:right w:val="nil"/>
            </w:tcBorders>
            <w:shd w:val="clear" w:color="auto" w:fill="auto"/>
            <w:noWrap/>
            <w:vAlign w:val="bottom"/>
            <w:hideMark/>
          </w:tcPr>
          <w:p w14:paraId="2DCBD991"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00665690" w14:textId="77777777" w:rsidR="00D042DD" w:rsidRPr="007E6251" w:rsidRDefault="00D042DD" w:rsidP="001223E3">
            <w:pPr>
              <w:jc w:val="center"/>
              <w:rPr>
                <w:color w:val="000000"/>
                <w:sz w:val="20"/>
                <w:szCs w:val="20"/>
              </w:rPr>
            </w:pPr>
            <w:r w:rsidRPr="007E6251">
              <w:rPr>
                <w:color w:val="000000"/>
                <w:sz w:val="20"/>
                <w:szCs w:val="20"/>
              </w:rPr>
              <w:t>.080</w:t>
            </w:r>
          </w:p>
        </w:tc>
        <w:tc>
          <w:tcPr>
            <w:tcW w:w="238" w:type="pct"/>
            <w:tcBorders>
              <w:top w:val="nil"/>
              <w:left w:val="nil"/>
              <w:bottom w:val="nil"/>
              <w:right w:val="nil"/>
            </w:tcBorders>
            <w:shd w:val="clear" w:color="auto" w:fill="auto"/>
            <w:noWrap/>
            <w:vAlign w:val="bottom"/>
            <w:hideMark/>
          </w:tcPr>
          <w:p w14:paraId="71137F57"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1409332E" w14:textId="77777777" w:rsidR="00D042DD" w:rsidRPr="007E6251" w:rsidRDefault="00D042DD" w:rsidP="001223E3">
            <w:pPr>
              <w:jc w:val="center"/>
              <w:rPr>
                <w:color w:val="000000"/>
                <w:sz w:val="20"/>
                <w:szCs w:val="20"/>
              </w:rPr>
            </w:pPr>
            <w:r w:rsidRPr="007E6251">
              <w:rPr>
                <w:color w:val="000000"/>
                <w:sz w:val="20"/>
                <w:szCs w:val="20"/>
              </w:rPr>
              <w:t>.315</w:t>
            </w:r>
          </w:p>
        </w:tc>
        <w:tc>
          <w:tcPr>
            <w:tcW w:w="601" w:type="pct"/>
            <w:tcBorders>
              <w:top w:val="nil"/>
              <w:left w:val="nil"/>
              <w:bottom w:val="nil"/>
              <w:right w:val="nil"/>
            </w:tcBorders>
            <w:shd w:val="clear" w:color="auto" w:fill="auto"/>
            <w:noWrap/>
            <w:vAlign w:val="bottom"/>
            <w:hideMark/>
          </w:tcPr>
          <w:p w14:paraId="3FFD3644" w14:textId="77777777" w:rsidR="00D042DD" w:rsidRPr="007E6251" w:rsidRDefault="00D042DD" w:rsidP="001223E3">
            <w:pPr>
              <w:jc w:val="center"/>
              <w:rPr>
                <w:color w:val="000000"/>
                <w:sz w:val="20"/>
                <w:szCs w:val="20"/>
              </w:rPr>
            </w:pPr>
            <w:r w:rsidRPr="007E6251">
              <w:rPr>
                <w:color w:val="000000"/>
                <w:sz w:val="20"/>
                <w:szCs w:val="20"/>
              </w:rPr>
              <w:t>.058,.103</w:t>
            </w:r>
          </w:p>
        </w:tc>
        <w:tc>
          <w:tcPr>
            <w:tcW w:w="389" w:type="pct"/>
            <w:tcBorders>
              <w:top w:val="nil"/>
              <w:left w:val="nil"/>
              <w:bottom w:val="nil"/>
              <w:right w:val="nil"/>
            </w:tcBorders>
            <w:shd w:val="clear" w:color="auto" w:fill="auto"/>
            <w:noWrap/>
            <w:vAlign w:val="bottom"/>
            <w:hideMark/>
          </w:tcPr>
          <w:p w14:paraId="70179E4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1D1D1B2" w14:textId="77777777" w:rsidTr="001223E3">
        <w:trPr>
          <w:trHeight w:val="144"/>
        </w:trPr>
        <w:tc>
          <w:tcPr>
            <w:tcW w:w="2899" w:type="pct"/>
            <w:tcBorders>
              <w:top w:val="nil"/>
              <w:left w:val="nil"/>
              <w:bottom w:val="nil"/>
              <w:right w:val="nil"/>
            </w:tcBorders>
            <w:shd w:val="clear" w:color="auto" w:fill="auto"/>
            <w:noWrap/>
            <w:vAlign w:val="bottom"/>
            <w:hideMark/>
          </w:tcPr>
          <w:p w14:paraId="42DCD611"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2D0D1268" w14:textId="77777777" w:rsidR="00D042DD" w:rsidRPr="007E6251" w:rsidRDefault="00D042DD" w:rsidP="001223E3">
            <w:pPr>
              <w:jc w:val="center"/>
              <w:rPr>
                <w:color w:val="000000"/>
                <w:sz w:val="20"/>
                <w:szCs w:val="20"/>
              </w:rPr>
            </w:pPr>
            <w:r w:rsidRPr="007E6251">
              <w:rPr>
                <w:color w:val="000000"/>
                <w:sz w:val="20"/>
                <w:szCs w:val="20"/>
              </w:rPr>
              <w:t>.004</w:t>
            </w:r>
          </w:p>
        </w:tc>
        <w:tc>
          <w:tcPr>
            <w:tcW w:w="238" w:type="pct"/>
            <w:tcBorders>
              <w:top w:val="nil"/>
              <w:left w:val="nil"/>
              <w:bottom w:val="nil"/>
              <w:right w:val="nil"/>
            </w:tcBorders>
            <w:shd w:val="clear" w:color="auto" w:fill="auto"/>
            <w:noWrap/>
            <w:vAlign w:val="bottom"/>
            <w:hideMark/>
          </w:tcPr>
          <w:p w14:paraId="6987FD84"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211593B6" w14:textId="77777777" w:rsidR="00D042DD" w:rsidRPr="007E6251" w:rsidRDefault="00D042DD" w:rsidP="001223E3">
            <w:pPr>
              <w:jc w:val="center"/>
              <w:rPr>
                <w:color w:val="000000"/>
                <w:sz w:val="20"/>
                <w:szCs w:val="20"/>
              </w:rPr>
            </w:pPr>
            <w:r w:rsidRPr="007E6251">
              <w:rPr>
                <w:color w:val="000000"/>
                <w:sz w:val="20"/>
                <w:szCs w:val="20"/>
              </w:rPr>
              <w:t>.017</w:t>
            </w:r>
          </w:p>
        </w:tc>
        <w:tc>
          <w:tcPr>
            <w:tcW w:w="601" w:type="pct"/>
            <w:tcBorders>
              <w:top w:val="nil"/>
              <w:left w:val="nil"/>
              <w:bottom w:val="nil"/>
              <w:right w:val="nil"/>
            </w:tcBorders>
            <w:shd w:val="clear" w:color="auto" w:fill="auto"/>
            <w:noWrap/>
            <w:vAlign w:val="bottom"/>
            <w:hideMark/>
          </w:tcPr>
          <w:p w14:paraId="53D07007" w14:textId="77777777" w:rsidR="00D042DD" w:rsidRPr="007E6251" w:rsidRDefault="00D042DD" w:rsidP="001223E3">
            <w:pPr>
              <w:jc w:val="center"/>
              <w:rPr>
                <w:color w:val="000000"/>
                <w:sz w:val="20"/>
                <w:szCs w:val="20"/>
              </w:rPr>
            </w:pPr>
            <w:r w:rsidRPr="007E6251">
              <w:rPr>
                <w:color w:val="000000"/>
                <w:sz w:val="20"/>
                <w:szCs w:val="20"/>
              </w:rPr>
              <w:t>-.015,.023</w:t>
            </w:r>
          </w:p>
        </w:tc>
        <w:tc>
          <w:tcPr>
            <w:tcW w:w="389" w:type="pct"/>
            <w:tcBorders>
              <w:top w:val="nil"/>
              <w:left w:val="nil"/>
              <w:bottom w:val="nil"/>
              <w:right w:val="nil"/>
            </w:tcBorders>
            <w:shd w:val="clear" w:color="auto" w:fill="auto"/>
            <w:noWrap/>
            <w:vAlign w:val="bottom"/>
            <w:hideMark/>
          </w:tcPr>
          <w:p w14:paraId="7E669E3F" w14:textId="77777777" w:rsidR="00D042DD" w:rsidRPr="007E6251" w:rsidRDefault="00D042DD" w:rsidP="001223E3">
            <w:pPr>
              <w:jc w:val="center"/>
              <w:rPr>
                <w:color w:val="000000"/>
                <w:sz w:val="20"/>
                <w:szCs w:val="20"/>
              </w:rPr>
            </w:pPr>
            <w:r w:rsidRPr="007E6251">
              <w:rPr>
                <w:color w:val="000000"/>
                <w:sz w:val="20"/>
                <w:szCs w:val="20"/>
              </w:rPr>
              <w:t>.684</w:t>
            </w:r>
          </w:p>
        </w:tc>
      </w:tr>
      <w:tr w:rsidR="00D042DD" w:rsidRPr="007E6251" w14:paraId="1AB308FC" w14:textId="77777777" w:rsidTr="001223E3">
        <w:trPr>
          <w:trHeight w:val="144"/>
        </w:trPr>
        <w:tc>
          <w:tcPr>
            <w:tcW w:w="2899" w:type="pct"/>
            <w:tcBorders>
              <w:top w:val="nil"/>
              <w:left w:val="nil"/>
              <w:bottom w:val="nil"/>
              <w:right w:val="nil"/>
            </w:tcBorders>
            <w:shd w:val="clear" w:color="auto" w:fill="auto"/>
            <w:noWrap/>
            <w:vAlign w:val="bottom"/>
            <w:hideMark/>
          </w:tcPr>
          <w:p w14:paraId="2966686A"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5)</w:t>
            </w:r>
          </w:p>
        </w:tc>
        <w:tc>
          <w:tcPr>
            <w:tcW w:w="298" w:type="pct"/>
            <w:tcBorders>
              <w:top w:val="nil"/>
              <w:left w:val="nil"/>
              <w:bottom w:val="nil"/>
              <w:right w:val="nil"/>
            </w:tcBorders>
            <w:shd w:val="clear" w:color="auto" w:fill="auto"/>
            <w:noWrap/>
            <w:vAlign w:val="bottom"/>
            <w:hideMark/>
          </w:tcPr>
          <w:p w14:paraId="58C080AD" w14:textId="77777777" w:rsidR="00D042DD" w:rsidRPr="007E6251" w:rsidRDefault="00D042DD" w:rsidP="001223E3">
            <w:pPr>
              <w:jc w:val="center"/>
              <w:rPr>
                <w:color w:val="000000"/>
                <w:sz w:val="20"/>
                <w:szCs w:val="20"/>
              </w:rPr>
            </w:pPr>
            <w:r w:rsidRPr="007E6251">
              <w:rPr>
                <w:color w:val="000000"/>
                <w:sz w:val="20"/>
                <w:szCs w:val="20"/>
              </w:rPr>
              <w:t>.021</w:t>
            </w:r>
          </w:p>
        </w:tc>
        <w:tc>
          <w:tcPr>
            <w:tcW w:w="238" w:type="pct"/>
            <w:tcBorders>
              <w:top w:val="nil"/>
              <w:left w:val="nil"/>
              <w:bottom w:val="nil"/>
              <w:right w:val="nil"/>
            </w:tcBorders>
            <w:shd w:val="clear" w:color="auto" w:fill="auto"/>
            <w:noWrap/>
            <w:vAlign w:val="bottom"/>
            <w:hideMark/>
          </w:tcPr>
          <w:p w14:paraId="6C154257" w14:textId="77777777" w:rsidR="00D042DD" w:rsidRPr="007E6251" w:rsidRDefault="00D042DD" w:rsidP="001223E3">
            <w:pPr>
              <w:jc w:val="center"/>
              <w:rPr>
                <w:color w:val="000000"/>
                <w:sz w:val="20"/>
                <w:szCs w:val="20"/>
              </w:rPr>
            </w:pPr>
            <w:r w:rsidRPr="007E6251">
              <w:rPr>
                <w:color w:val="000000"/>
                <w:sz w:val="20"/>
                <w:szCs w:val="20"/>
              </w:rPr>
              <w:t>.029</w:t>
            </w:r>
          </w:p>
        </w:tc>
        <w:tc>
          <w:tcPr>
            <w:tcW w:w="575" w:type="pct"/>
            <w:tcBorders>
              <w:top w:val="nil"/>
              <w:left w:val="nil"/>
              <w:bottom w:val="nil"/>
              <w:right w:val="nil"/>
            </w:tcBorders>
            <w:shd w:val="clear" w:color="auto" w:fill="auto"/>
            <w:noWrap/>
            <w:vAlign w:val="bottom"/>
            <w:hideMark/>
          </w:tcPr>
          <w:p w14:paraId="069EE71D" w14:textId="77777777" w:rsidR="00D042DD" w:rsidRPr="007E6251" w:rsidRDefault="00D042DD" w:rsidP="001223E3">
            <w:pPr>
              <w:jc w:val="center"/>
              <w:rPr>
                <w:color w:val="000000"/>
                <w:sz w:val="20"/>
                <w:szCs w:val="20"/>
              </w:rPr>
            </w:pPr>
            <w:r w:rsidRPr="007E6251">
              <w:rPr>
                <w:color w:val="000000"/>
                <w:sz w:val="20"/>
                <w:szCs w:val="20"/>
              </w:rPr>
              <w:t>.250</w:t>
            </w:r>
          </w:p>
        </w:tc>
        <w:tc>
          <w:tcPr>
            <w:tcW w:w="601" w:type="pct"/>
            <w:tcBorders>
              <w:top w:val="nil"/>
              <w:left w:val="nil"/>
              <w:bottom w:val="nil"/>
              <w:right w:val="nil"/>
            </w:tcBorders>
            <w:shd w:val="clear" w:color="auto" w:fill="auto"/>
            <w:noWrap/>
            <w:vAlign w:val="bottom"/>
            <w:hideMark/>
          </w:tcPr>
          <w:p w14:paraId="1914FF68" w14:textId="77777777" w:rsidR="00D042DD" w:rsidRPr="007E6251" w:rsidRDefault="00D042DD" w:rsidP="001223E3">
            <w:pPr>
              <w:jc w:val="center"/>
              <w:rPr>
                <w:color w:val="000000"/>
                <w:sz w:val="20"/>
                <w:szCs w:val="20"/>
              </w:rPr>
            </w:pPr>
            <w:r w:rsidRPr="007E6251">
              <w:rPr>
                <w:color w:val="000000"/>
                <w:sz w:val="20"/>
                <w:szCs w:val="20"/>
              </w:rPr>
              <w:t>-.035,.077</w:t>
            </w:r>
          </w:p>
        </w:tc>
        <w:tc>
          <w:tcPr>
            <w:tcW w:w="389" w:type="pct"/>
            <w:tcBorders>
              <w:top w:val="nil"/>
              <w:left w:val="nil"/>
              <w:bottom w:val="nil"/>
              <w:right w:val="nil"/>
            </w:tcBorders>
            <w:shd w:val="clear" w:color="auto" w:fill="auto"/>
            <w:noWrap/>
            <w:vAlign w:val="bottom"/>
            <w:hideMark/>
          </w:tcPr>
          <w:p w14:paraId="5596F147" w14:textId="77777777" w:rsidR="00D042DD" w:rsidRPr="007E6251" w:rsidRDefault="00D042DD" w:rsidP="001223E3">
            <w:pPr>
              <w:jc w:val="center"/>
              <w:rPr>
                <w:color w:val="000000"/>
                <w:sz w:val="20"/>
                <w:szCs w:val="20"/>
              </w:rPr>
            </w:pPr>
            <w:r w:rsidRPr="007E6251">
              <w:rPr>
                <w:color w:val="000000"/>
                <w:sz w:val="20"/>
                <w:szCs w:val="20"/>
              </w:rPr>
              <w:t>.456</w:t>
            </w:r>
          </w:p>
        </w:tc>
      </w:tr>
      <w:tr w:rsidR="00D042DD" w:rsidRPr="007E6251" w14:paraId="1A8F2E64" w14:textId="77777777" w:rsidTr="001223E3">
        <w:trPr>
          <w:trHeight w:val="144"/>
        </w:trPr>
        <w:tc>
          <w:tcPr>
            <w:tcW w:w="2899" w:type="pct"/>
            <w:tcBorders>
              <w:top w:val="nil"/>
              <w:left w:val="nil"/>
              <w:bottom w:val="nil"/>
              <w:right w:val="nil"/>
            </w:tcBorders>
            <w:shd w:val="clear" w:color="auto" w:fill="auto"/>
            <w:noWrap/>
            <w:vAlign w:val="bottom"/>
            <w:hideMark/>
          </w:tcPr>
          <w:p w14:paraId="616C7D5E"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5)</w:t>
            </w:r>
          </w:p>
        </w:tc>
        <w:tc>
          <w:tcPr>
            <w:tcW w:w="298" w:type="pct"/>
            <w:tcBorders>
              <w:top w:val="nil"/>
              <w:left w:val="nil"/>
              <w:bottom w:val="nil"/>
              <w:right w:val="nil"/>
            </w:tcBorders>
            <w:shd w:val="clear" w:color="auto" w:fill="auto"/>
            <w:noWrap/>
            <w:vAlign w:val="bottom"/>
            <w:hideMark/>
          </w:tcPr>
          <w:p w14:paraId="1A12667A" w14:textId="77777777" w:rsidR="00D042DD" w:rsidRPr="007E6251" w:rsidRDefault="00D042DD" w:rsidP="001223E3">
            <w:pPr>
              <w:jc w:val="center"/>
              <w:rPr>
                <w:color w:val="000000"/>
                <w:sz w:val="20"/>
                <w:szCs w:val="20"/>
              </w:rPr>
            </w:pPr>
            <w:r w:rsidRPr="007E6251">
              <w:rPr>
                <w:color w:val="000000"/>
                <w:sz w:val="20"/>
                <w:szCs w:val="20"/>
              </w:rPr>
              <w:t>.054</w:t>
            </w:r>
          </w:p>
        </w:tc>
        <w:tc>
          <w:tcPr>
            <w:tcW w:w="238" w:type="pct"/>
            <w:tcBorders>
              <w:top w:val="nil"/>
              <w:left w:val="nil"/>
              <w:bottom w:val="nil"/>
              <w:right w:val="nil"/>
            </w:tcBorders>
            <w:shd w:val="clear" w:color="auto" w:fill="auto"/>
            <w:noWrap/>
            <w:vAlign w:val="bottom"/>
            <w:hideMark/>
          </w:tcPr>
          <w:p w14:paraId="4EF21C4E" w14:textId="77777777" w:rsidR="00D042DD" w:rsidRPr="007E6251" w:rsidRDefault="00D042DD" w:rsidP="001223E3">
            <w:pPr>
              <w:jc w:val="center"/>
              <w:rPr>
                <w:color w:val="000000"/>
                <w:sz w:val="20"/>
                <w:szCs w:val="20"/>
              </w:rPr>
            </w:pPr>
            <w:r w:rsidRPr="007E6251">
              <w:rPr>
                <w:color w:val="000000"/>
                <w:sz w:val="20"/>
                <w:szCs w:val="20"/>
              </w:rPr>
              <w:t>.040</w:t>
            </w:r>
          </w:p>
        </w:tc>
        <w:tc>
          <w:tcPr>
            <w:tcW w:w="575" w:type="pct"/>
            <w:tcBorders>
              <w:top w:val="nil"/>
              <w:left w:val="nil"/>
              <w:bottom w:val="nil"/>
              <w:right w:val="nil"/>
            </w:tcBorders>
            <w:shd w:val="clear" w:color="auto" w:fill="auto"/>
            <w:noWrap/>
            <w:vAlign w:val="bottom"/>
            <w:hideMark/>
          </w:tcPr>
          <w:p w14:paraId="3934A8D7" w14:textId="77777777" w:rsidR="00D042DD" w:rsidRPr="007E6251" w:rsidRDefault="00D042DD" w:rsidP="001223E3">
            <w:pPr>
              <w:jc w:val="center"/>
              <w:rPr>
                <w:color w:val="000000"/>
                <w:sz w:val="20"/>
                <w:szCs w:val="20"/>
              </w:rPr>
            </w:pPr>
            <w:r w:rsidRPr="007E6251">
              <w:rPr>
                <w:color w:val="000000"/>
                <w:sz w:val="20"/>
                <w:szCs w:val="20"/>
              </w:rPr>
              <w:t>.364</w:t>
            </w:r>
          </w:p>
        </w:tc>
        <w:tc>
          <w:tcPr>
            <w:tcW w:w="601" w:type="pct"/>
            <w:tcBorders>
              <w:top w:val="nil"/>
              <w:left w:val="nil"/>
              <w:bottom w:val="nil"/>
              <w:right w:val="nil"/>
            </w:tcBorders>
            <w:shd w:val="clear" w:color="auto" w:fill="auto"/>
            <w:noWrap/>
            <w:vAlign w:val="bottom"/>
            <w:hideMark/>
          </w:tcPr>
          <w:p w14:paraId="343E050A" w14:textId="77777777" w:rsidR="00D042DD" w:rsidRPr="007E6251" w:rsidRDefault="00D042DD" w:rsidP="001223E3">
            <w:pPr>
              <w:jc w:val="center"/>
              <w:rPr>
                <w:color w:val="000000"/>
                <w:sz w:val="20"/>
                <w:szCs w:val="20"/>
              </w:rPr>
            </w:pPr>
            <w:r w:rsidRPr="007E6251">
              <w:rPr>
                <w:color w:val="000000"/>
                <w:sz w:val="20"/>
                <w:szCs w:val="20"/>
              </w:rPr>
              <w:t>-.025,.133</w:t>
            </w:r>
          </w:p>
        </w:tc>
        <w:tc>
          <w:tcPr>
            <w:tcW w:w="389" w:type="pct"/>
            <w:tcBorders>
              <w:top w:val="nil"/>
              <w:left w:val="nil"/>
              <w:bottom w:val="nil"/>
              <w:right w:val="nil"/>
            </w:tcBorders>
            <w:shd w:val="clear" w:color="auto" w:fill="auto"/>
            <w:noWrap/>
            <w:vAlign w:val="bottom"/>
            <w:hideMark/>
          </w:tcPr>
          <w:p w14:paraId="4A542EAB" w14:textId="77777777" w:rsidR="00D042DD" w:rsidRPr="007E6251" w:rsidRDefault="00D042DD" w:rsidP="001223E3">
            <w:pPr>
              <w:jc w:val="center"/>
              <w:rPr>
                <w:color w:val="000000"/>
                <w:sz w:val="20"/>
                <w:szCs w:val="20"/>
              </w:rPr>
            </w:pPr>
            <w:r w:rsidRPr="007E6251">
              <w:rPr>
                <w:color w:val="000000"/>
                <w:sz w:val="20"/>
                <w:szCs w:val="20"/>
              </w:rPr>
              <w:t>.184</w:t>
            </w:r>
          </w:p>
        </w:tc>
      </w:tr>
      <w:tr w:rsidR="00D042DD" w:rsidRPr="007E6251" w14:paraId="68297DBF" w14:textId="77777777" w:rsidTr="001223E3">
        <w:trPr>
          <w:trHeight w:val="144"/>
        </w:trPr>
        <w:tc>
          <w:tcPr>
            <w:tcW w:w="2899" w:type="pct"/>
            <w:tcBorders>
              <w:top w:val="nil"/>
              <w:left w:val="nil"/>
              <w:bottom w:val="nil"/>
              <w:right w:val="nil"/>
            </w:tcBorders>
            <w:shd w:val="clear" w:color="auto" w:fill="auto"/>
            <w:noWrap/>
            <w:vAlign w:val="bottom"/>
            <w:hideMark/>
          </w:tcPr>
          <w:p w14:paraId="01F364C2" w14:textId="77777777" w:rsidR="00D042DD" w:rsidRPr="007E6251" w:rsidRDefault="00D042DD" w:rsidP="001223E3">
            <w:pPr>
              <w:ind w:firstLineChars="100" w:firstLine="200"/>
              <w:rPr>
                <w:color w:val="000000"/>
                <w:sz w:val="20"/>
                <w:szCs w:val="20"/>
              </w:rPr>
            </w:pPr>
            <w:r w:rsidRPr="007E6251">
              <w:rPr>
                <w:color w:val="000000"/>
                <w:sz w:val="20"/>
                <w:szCs w:val="20"/>
              </w:rPr>
              <w:t>Depression, Somatization  (Wave 5)</w:t>
            </w:r>
          </w:p>
        </w:tc>
        <w:tc>
          <w:tcPr>
            <w:tcW w:w="298" w:type="pct"/>
            <w:tcBorders>
              <w:top w:val="nil"/>
              <w:left w:val="nil"/>
              <w:bottom w:val="nil"/>
              <w:right w:val="nil"/>
            </w:tcBorders>
            <w:shd w:val="clear" w:color="auto" w:fill="auto"/>
            <w:noWrap/>
            <w:vAlign w:val="bottom"/>
            <w:hideMark/>
          </w:tcPr>
          <w:p w14:paraId="716D2351" w14:textId="77777777" w:rsidR="00D042DD" w:rsidRPr="007E6251" w:rsidRDefault="00D042DD" w:rsidP="001223E3">
            <w:pPr>
              <w:jc w:val="center"/>
              <w:rPr>
                <w:color w:val="000000"/>
                <w:sz w:val="20"/>
                <w:szCs w:val="20"/>
              </w:rPr>
            </w:pPr>
            <w:r w:rsidRPr="007E6251">
              <w:rPr>
                <w:color w:val="000000"/>
                <w:sz w:val="20"/>
                <w:szCs w:val="20"/>
              </w:rPr>
              <w:t>-.006</w:t>
            </w:r>
          </w:p>
        </w:tc>
        <w:tc>
          <w:tcPr>
            <w:tcW w:w="238" w:type="pct"/>
            <w:tcBorders>
              <w:top w:val="nil"/>
              <w:left w:val="nil"/>
              <w:bottom w:val="nil"/>
              <w:right w:val="nil"/>
            </w:tcBorders>
            <w:shd w:val="clear" w:color="auto" w:fill="auto"/>
            <w:noWrap/>
            <w:vAlign w:val="bottom"/>
            <w:hideMark/>
          </w:tcPr>
          <w:p w14:paraId="02F0C727" w14:textId="77777777" w:rsidR="00D042DD" w:rsidRPr="007E6251" w:rsidRDefault="00D042DD" w:rsidP="001223E3">
            <w:pPr>
              <w:jc w:val="center"/>
              <w:rPr>
                <w:color w:val="000000"/>
                <w:sz w:val="20"/>
                <w:szCs w:val="20"/>
              </w:rPr>
            </w:pPr>
            <w:r w:rsidRPr="007E6251">
              <w:rPr>
                <w:color w:val="000000"/>
                <w:sz w:val="20"/>
                <w:szCs w:val="20"/>
              </w:rPr>
              <w:t>.029</w:t>
            </w:r>
          </w:p>
        </w:tc>
        <w:tc>
          <w:tcPr>
            <w:tcW w:w="575" w:type="pct"/>
            <w:tcBorders>
              <w:top w:val="nil"/>
              <w:left w:val="nil"/>
              <w:bottom w:val="nil"/>
              <w:right w:val="nil"/>
            </w:tcBorders>
            <w:shd w:val="clear" w:color="auto" w:fill="auto"/>
            <w:noWrap/>
            <w:vAlign w:val="bottom"/>
            <w:hideMark/>
          </w:tcPr>
          <w:p w14:paraId="6A14DCC9" w14:textId="77777777" w:rsidR="00D042DD" w:rsidRPr="007E6251" w:rsidRDefault="00D042DD" w:rsidP="001223E3">
            <w:pPr>
              <w:jc w:val="center"/>
              <w:rPr>
                <w:color w:val="000000"/>
                <w:sz w:val="20"/>
                <w:szCs w:val="20"/>
              </w:rPr>
            </w:pPr>
            <w:r w:rsidRPr="007E6251">
              <w:rPr>
                <w:color w:val="000000"/>
                <w:sz w:val="20"/>
                <w:szCs w:val="20"/>
              </w:rPr>
              <w:t>-.040</w:t>
            </w:r>
          </w:p>
        </w:tc>
        <w:tc>
          <w:tcPr>
            <w:tcW w:w="601" w:type="pct"/>
            <w:tcBorders>
              <w:top w:val="nil"/>
              <w:left w:val="nil"/>
              <w:bottom w:val="nil"/>
              <w:right w:val="nil"/>
            </w:tcBorders>
            <w:shd w:val="clear" w:color="auto" w:fill="auto"/>
            <w:noWrap/>
            <w:vAlign w:val="bottom"/>
            <w:hideMark/>
          </w:tcPr>
          <w:p w14:paraId="3D66FF03" w14:textId="77777777" w:rsidR="00D042DD" w:rsidRPr="007E6251" w:rsidRDefault="00D042DD" w:rsidP="001223E3">
            <w:pPr>
              <w:jc w:val="center"/>
              <w:rPr>
                <w:color w:val="000000"/>
                <w:sz w:val="20"/>
                <w:szCs w:val="20"/>
              </w:rPr>
            </w:pPr>
            <w:r w:rsidRPr="007E6251">
              <w:rPr>
                <w:color w:val="000000"/>
                <w:sz w:val="20"/>
                <w:szCs w:val="20"/>
              </w:rPr>
              <w:t>-.063,.051</w:t>
            </w:r>
          </w:p>
        </w:tc>
        <w:tc>
          <w:tcPr>
            <w:tcW w:w="389" w:type="pct"/>
            <w:tcBorders>
              <w:top w:val="nil"/>
              <w:left w:val="nil"/>
              <w:bottom w:val="nil"/>
              <w:right w:val="nil"/>
            </w:tcBorders>
            <w:shd w:val="clear" w:color="auto" w:fill="auto"/>
            <w:noWrap/>
            <w:vAlign w:val="bottom"/>
            <w:hideMark/>
          </w:tcPr>
          <w:p w14:paraId="3351E777" w14:textId="77777777" w:rsidR="00D042DD" w:rsidRPr="007E6251" w:rsidRDefault="00D042DD" w:rsidP="001223E3">
            <w:pPr>
              <w:jc w:val="center"/>
              <w:rPr>
                <w:color w:val="000000"/>
                <w:sz w:val="20"/>
                <w:szCs w:val="20"/>
              </w:rPr>
            </w:pPr>
            <w:r w:rsidRPr="007E6251">
              <w:rPr>
                <w:color w:val="000000"/>
                <w:sz w:val="20"/>
                <w:szCs w:val="20"/>
              </w:rPr>
              <w:t>.837</w:t>
            </w:r>
          </w:p>
        </w:tc>
      </w:tr>
      <w:tr w:rsidR="00D042DD" w:rsidRPr="007E6251" w14:paraId="51C009F3" w14:textId="77777777" w:rsidTr="001223E3">
        <w:trPr>
          <w:trHeight w:val="144"/>
        </w:trPr>
        <w:tc>
          <w:tcPr>
            <w:tcW w:w="2899" w:type="pct"/>
            <w:tcBorders>
              <w:top w:val="nil"/>
              <w:left w:val="nil"/>
              <w:bottom w:val="nil"/>
              <w:right w:val="nil"/>
            </w:tcBorders>
            <w:shd w:val="clear" w:color="auto" w:fill="auto"/>
            <w:noWrap/>
            <w:vAlign w:val="bottom"/>
            <w:hideMark/>
          </w:tcPr>
          <w:p w14:paraId="1AC9E719" w14:textId="77777777" w:rsidR="00D042DD" w:rsidRPr="007E6251" w:rsidRDefault="00D042DD" w:rsidP="001223E3">
            <w:pPr>
              <w:ind w:firstLineChars="100" w:firstLine="200"/>
              <w:rPr>
                <w:color w:val="000000"/>
                <w:sz w:val="20"/>
                <w:szCs w:val="20"/>
              </w:rPr>
            </w:pPr>
            <w:r w:rsidRPr="007E6251">
              <w:rPr>
                <w:color w:val="000000"/>
                <w:sz w:val="20"/>
                <w:szCs w:val="20"/>
              </w:rPr>
              <w:t>Hostility, Phobia (Wave 5)</w:t>
            </w:r>
          </w:p>
        </w:tc>
        <w:tc>
          <w:tcPr>
            <w:tcW w:w="298" w:type="pct"/>
            <w:tcBorders>
              <w:top w:val="nil"/>
              <w:left w:val="nil"/>
              <w:bottom w:val="nil"/>
              <w:right w:val="nil"/>
            </w:tcBorders>
            <w:shd w:val="clear" w:color="auto" w:fill="auto"/>
            <w:noWrap/>
            <w:vAlign w:val="bottom"/>
            <w:hideMark/>
          </w:tcPr>
          <w:p w14:paraId="4EB37456" w14:textId="77777777" w:rsidR="00D042DD" w:rsidRPr="007E6251" w:rsidRDefault="00D042DD" w:rsidP="001223E3">
            <w:pPr>
              <w:jc w:val="center"/>
              <w:rPr>
                <w:color w:val="000000"/>
                <w:sz w:val="20"/>
                <w:szCs w:val="20"/>
              </w:rPr>
            </w:pPr>
            <w:r w:rsidRPr="007E6251">
              <w:rPr>
                <w:color w:val="000000"/>
                <w:sz w:val="20"/>
                <w:szCs w:val="20"/>
              </w:rPr>
              <w:t>-.021</w:t>
            </w:r>
          </w:p>
        </w:tc>
        <w:tc>
          <w:tcPr>
            <w:tcW w:w="238" w:type="pct"/>
            <w:tcBorders>
              <w:top w:val="nil"/>
              <w:left w:val="nil"/>
              <w:bottom w:val="nil"/>
              <w:right w:val="nil"/>
            </w:tcBorders>
            <w:shd w:val="clear" w:color="auto" w:fill="auto"/>
            <w:noWrap/>
            <w:vAlign w:val="bottom"/>
            <w:hideMark/>
          </w:tcPr>
          <w:p w14:paraId="5582E14E" w14:textId="77777777" w:rsidR="00D042DD" w:rsidRPr="007E6251" w:rsidRDefault="00D042DD" w:rsidP="001223E3">
            <w:pPr>
              <w:jc w:val="center"/>
              <w:rPr>
                <w:color w:val="000000"/>
                <w:sz w:val="20"/>
                <w:szCs w:val="20"/>
              </w:rPr>
            </w:pPr>
            <w:r w:rsidRPr="007E6251">
              <w:rPr>
                <w:color w:val="000000"/>
                <w:sz w:val="20"/>
                <w:szCs w:val="20"/>
              </w:rPr>
              <w:t>.024</w:t>
            </w:r>
          </w:p>
        </w:tc>
        <w:tc>
          <w:tcPr>
            <w:tcW w:w="575" w:type="pct"/>
            <w:tcBorders>
              <w:top w:val="nil"/>
              <w:left w:val="nil"/>
              <w:bottom w:val="nil"/>
              <w:right w:val="nil"/>
            </w:tcBorders>
            <w:shd w:val="clear" w:color="auto" w:fill="auto"/>
            <w:noWrap/>
            <w:vAlign w:val="bottom"/>
            <w:hideMark/>
          </w:tcPr>
          <w:p w14:paraId="190A53EA" w14:textId="77777777" w:rsidR="00D042DD" w:rsidRPr="007E6251" w:rsidRDefault="00D042DD" w:rsidP="001223E3">
            <w:pPr>
              <w:jc w:val="center"/>
              <w:rPr>
                <w:color w:val="000000"/>
                <w:sz w:val="20"/>
                <w:szCs w:val="20"/>
              </w:rPr>
            </w:pPr>
            <w:r w:rsidRPr="007E6251">
              <w:rPr>
                <w:color w:val="000000"/>
                <w:sz w:val="20"/>
                <w:szCs w:val="20"/>
              </w:rPr>
              <w:t>-.184</w:t>
            </w:r>
          </w:p>
        </w:tc>
        <w:tc>
          <w:tcPr>
            <w:tcW w:w="601" w:type="pct"/>
            <w:tcBorders>
              <w:top w:val="nil"/>
              <w:left w:val="nil"/>
              <w:bottom w:val="nil"/>
              <w:right w:val="nil"/>
            </w:tcBorders>
            <w:shd w:val="clear" w:color="auto" w:fill="auto"/>
            <w:noWrap/>
            <w:vAlign w:val="bottom"/>
            <w:hideMark/>
          </w:tcPr>
          <w:p w14:paraId="3C420509" w14:textId="77777777" w:rsidR="00D042DD" w:rsidRPr="007E6251" w:rsidRDefault="00D042DD" w:rsidP="001223E3">
            <w:pPr>
              <w:jc w:val="center"/>
              <w:rPr>
                <w:color w:val="000000"/>
                <w:sz w:val="20"/>
                <w:szCs w:val="20"/>
              </w:rPr>
            </w:pPr>
            <w:r w:rsidRPr="007E6251">
              <w:rPr>
                <w:color w:val="000000"/>
                <w:sz w:val="20"/>
                <w:szCs w:val="20"/>
              </w:rPr>
              <w:t>-.068,.027</w:t>
            </w:r>
          </w:p>
        </w:tc>
        <w:tc>
          <w:tcPr>
            <w:tcW w:w="389" w:type="pct"/>
            <w:tcBorders>
              <w:top w:val="nil"/>
              <w:left w:val="nil"/>
              <w:bottom w:val="nil"/>
              <w:right w:val="nil"/>
            </w:tcBorders>
            <w:shd w:val="clear" w:color="auto" w:fill="auto"/>
            <w:noWrap/>
            <w:vAlign w:val="bottom"/>
            <w:hideMark/>
          </w:tcPr>
          <w:p w14:paraId="4BC7F99E" w14:textId="77777777" w:rsidR="00D042DD" w:rsidRPr="007E6251" w:rsidRDefault="00D042DD" w:rsidP="001223E3">
            <w:pPr>
              <w:jc w:val="center"/>
              <w:rPr>
                <w:color w:val="000000"/>
                <w:sz w:val="20"/>
                <w:szCs w:val="20"/>
              </w:rPr>
            </w:pPr>
            <w:r w:rsidRPr="007E6251">
              <w:rPr>
                <w:color w:val="000000"/>
                <w:sz w:val="20"/>
                <w:szCs w:val="20"/>
              </w:rPr>
              <w:t>.391</w:t>
            </w:r>
          </w:p>
        </w:tc>
      </w:tr>
      <w:tr w:rsidR="00D042DD" w:rsidRPr="007E6251" w14:paraId="5C879E8A" w14:textId="77777777" w:rsidTr="001223E3">
        <w:trPr>
          <w:trHeight w:val="144"/>
        </w:trPr>
        <w:tc>
          <w:tcPr>
            <w:tcW w:w="2899" w:type="pct"/>
            <w:tcBorders>
              <w:top w:val="nil"/>
              <w:left w:val="nil"/>
              <w:bottom w:val="nil"/>
              <w:right w:val="nil"/>
            </w:tcBorders>
            <w:shd w:val="clear" w:color="auto" w:fill="auto"/>
            <w:noWrap/>
            <w:vAlign w:val="bottom"/>
            <w:hideMark/>
          </w:tcPr>
          <w:p w14:paraId="4F4A8A2A"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5)</w:t>
            </w:r>
          </w:p>
        </w:tc>
        <w:tc>
          <w:tcPr>
            <w:tcW w:w="298" w:type="pct"/>
            <w:tcBorders>
              <w:top w:val="nil"/>
              <w:left w:val="nil"/>
              <w:bottom w:val="nil"/>
              <w:right w:val="nil"/>
            </w:tcBorders>
            <w:shd w:val="clear" w:color="auto" w:fill="auto"/>
            <w:noWrap/>
            <w:vAlign w:val="bottom"/>
            <w:hideMark/>
          </w:tcPr>
          <w:p w14:paraId="79A353C2" w14:textId="77777777" w:rsidR="00D042DD" w:rsidRPr="007E6251" w:rsidRDefault="00D042DD" w:rsidP="001223E3">
            <w:pPr>
              <w:jc w:val="center"/>
              <w:rPr>
                <w:color w:val="000000"/>
                <w:sz w:val="20"/>
                <w:szCs w:val="20"/>
              </w:rPr>
            </w:pPr>
            <w:r w:rsidRPr="007E6251">
              <w:rPr>
                <w:color w:val="000000"/>
                <w:sz w:val="20"/>
                <w:szCs w:val="20"/>
              </w:rPr>
              <w:t>-.015</w:t>
            </w:r>
          </w:p>
        </w:tc>
        <w:tc>
          <w:tcPr>
            <w:tcW w:w="238" w:type="pct"/>
            <w:tcBorders>
              <w:top w:val="nil"/>
              <w:left w:val="nil"/>
              <w:bottom w:val="nil"/>
              <w:right w:val="nil"/>
            </w:tcBorders>
            <w:shd w:val="clear" w:color="auto" w:fill="auto"/>
            <w:noWrap/>
            <w:vAlign w:val="bottom"/>
            <w:hideMark/>
          </w:tcPr>
          <w:p w14:paraId="09D125E7" w14:textId="77777777" w:rsidR="00D042DD" w:rsidRPr="007E6251" w:rsidRDefault="00D042DD" w:rsidP="001223E3">
            <w:pPr>
              <w:jc w:val="center"/>
              <w:rPr>
                <w:color w:val="000000"/>
                <w:sz w:val="20"/>
                <w:szCs w:val="20"/>
              </w:rPr>
            </w:pPr>
            <w:r w:rsidRPr="007E6251">
              <w:rPr>
                <w:color w:val="000000"/>
                <w:sz w:val="20"/>
                <w:szCs w:val="20"/>
              </w:rPr>
              <w:t>.026</w:t>
            </w:r>
          </w:p>
        </w:tc>
        <w:tc>
          <w:tcPr>
            <w:tcW w:w="575" w:type="pct"/>
            <w:tcBorders>
              <w:top w:val="nil"/>
              <w:left w:val="nil"/>
              <w:bottom w:val="nil"/>
              <w:right w:val="nil"/>
            </w:tcBorders>
            <w:shd w:val="clear" w:color="auto" w:fill="auto"/>
            <w:noWrap/>
            <w:vAlign w:val="bottom"/>
            <w:hideMark/>
          </w:tcPr>
          <w:p w14:paraId="37A7BC1A" w14:textId="77777777" w:rsidR="00D042DD" w:rsidRPr="007E6251" w:rsidRDefault="00D042DD" w:rsidP="001223E3">
            <w:pPr>
              <w:jc w:val="center"/>
              <w:rPr>
                <w:color w:val="000000"/>
                <w:sz w:val="20"/>
                <w:szCs w:val="20"/>
              </w:rPr>
            </w:pPr>
            <w:r w:rsidRPr="007E6251">
              <w:rPr>
                <w:color w:val="000000"/>
                <w:sz w:val="20"/>
                <w:szCs w:val="20"/>
              </w:rPr>
              <w:t>-.097</w:t>
            </w:r>
          </w:p>
        </w:tc>
        <w:tc>
          <w:tcPr>
            <w:tcW w:w="601" w:type="pct"/>
            <w:tcBorders>
              <w:top w:val="nil"/>
              <w:left w:val="nil"/>
              <w:bottom w:val="nil"/>
              <w:right w:val="nil"/>
            </w:tcBorders>
            <w:shd w:val="clear" w:color="auto" w:fill="auto"/>
            <w:noWrap/>
            <w:vAlign w:val="bottom"/>
            <w:hideMark/>
          </w:tcPr>
          <w:p w14:paraId="38E7F93A" w14:textId="77777777" w:rsidR="00D042DD" w:rsidRPr="007E6251" w:rsidRDefault="00D042DD" w:rsidP="001223E3">
            <w:pPr>
              <w:jc w:val="center"/>
              <w:rPr>
                <w:color w:val="000000"/>
                <w:sz w:val="20"/>
                <w:szCs w:val="20"/>
              </w:rPr>
            </w:pPr>
            <w:r w:rsidRPr="007E6251">
              <w:rPr>
                <w:color w:val="000000"/>
                <w:sz w:val="20"/>
                <w:szCs w:val="20"/>
              </w:rPr>
              <w:t>-.066,.035</w:t>
            </w:r>
          </w:p>
        </w:tc>
        <w:tc>
          <w:tcPr>
            <w:tcW w:w="389" w:type="pct"/>
            <w:tcBorders>
              <w:top w:val="nil"/>
              <w:left w:val="nil"/>
              <w:bottom w:val="nil"/>
              <w:right w:val="nil"/>
            </w:tcBorders>
            <w:shd w:val="clear" w:color="auto" w:fill="auto"/>
            <w:noWrap/>
            <w:vAlign w:val="bottom"/>
            <w:hideMark/>
          </w:tcPr>
          <w:p w14:paraId="3651005C" w14:textId="77777777" w:rsidR="00D042DD" w:rsidRPr="007E6251" w:rsidRDefault="00D042DD" w:rsidP="001223E3">
            <w:pPr>
              <w:jc w:val="center"/>
              <w:rPr>
                <w:color w:val="000000"/>
                <w:sz w:val="20"/>
                <w:szCs w:val="20"/>
              </w:rPr>
            </w:pPr>
            <w:r w:rsidRPr="007E6251">
              <w:rPr>
                <w:color w:val="000000"/>
                <w:sz w:val="20"/>
                <w:szCs w:val="20"/>
              </w:rPr>
              <w:t>.554</w:t>
            </w:r>
          </w:p>
        </w:tc>
      </w:tr>
      <w:tr w:rsidR="00D042DD" w:rsidRPr="007E6251" w14:paraId="31D43CB4"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59D9FB28"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1A85245F"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00D10723"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6E0B8D26"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4C32D6ED"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556C2BAC"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48BA81C" w14:textId="77777777" w:rsidTr="001223E3">
        <w:trPr>
          <w:trHeight w:val="144"/>
        </w:trPr>
        <w:tc>
          <w:tcPr>
            <w:tcW w:w="2899" w:type="pct"/>
            <w:tcBorders>
              <w:top w:val="nil"/>
              <w:left w:val="nil"/>
              <w:bottom w:val="nil"/>
              <w:right w:val="nil"/>
            </w:tcBorders>
            <w:shd w:val="clear" w:color="auto" w:fill="auto"/>
            <w:noWrap/>
            <w:vAlign w:val="bottom"/>
            <w:hideMark/>
          </w:tcPr>
          <w:p w14:paraId="3629895A"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728711DE" w14:textId="77777777" w:rsidR="00D042DD" w:rsidRPr="007E6251" w:rsidRDefault="00D042DD" w:rsidP="001223E3">
            <w:pPr>
              <w:jc w:val="center"/>
              <w:rPr>
                <w:color w:val="000000"/>
                <w:sz w:val="20"/>
                <w:szCs w:val="20"/>
              </w:rPr>
            </w:pPr>
            <w:r w:rsidRPr="007E6251">
              <w:rPr>
                <w:color w:val="000000"/>
                <w:sz w:val="20"/>
                <w:szCs w:val="20"/>
              </w:rPr>
              <w:t>.092</w:t>
            </w:r>
          </w:p>
        </w:tc>
        <w:tc>
          <w:tcPr>
            <w:tcW w:w="238" w:type="pct"/>
            <w:tcBorders>
              <w:top w:val="nil"/>
              <w:left w:val="nil"/>
              <w:bottom w:val="nil"/>
              <w:right w:val="nil"/>
            </w:tcBorders>
            <w:shd w:val="clear" w:color="auto" w:fill="auto"/>
            <w:noWrap/>
            <w:vAlign w:val="bottom"/>
            <w:hideMark/>
          </w:tcPr>
          <w:p w14:paraId="42C55920" w14:textId="77777777" w:rsidR="00D042DD" w:rsidRPr="007E6251" w:rsidRDefault="00D042DD" w:rsidP="001223E3">
            <w:pPr>
              <w:jc w:val="center"/>
              <w:rPr>
                <w:color w:val="000000"/>
                <w:sz w:val="20"/>
                <w:szCs w:val="20"/>
              </w:rPr>
            </w:pPr>
            <w:r w:rsidRPr="007E6251">
              <w:rPr>
                <w:color w:val="000000"/>
                <w:sz w:val="20"/>
                <w:szCs w:val="20"/>
              </w:rPr>
              <w:t>.013</w:t>
            </w:r>
          </w:p>
        </w:tc>
        <w:tc>
          <w:tcPr>
            <w:tcW w:w="575" w:type="pct"/>
            <w:tcBorders>
              <w:top w:val="nil"/>
              <w:left w:val="nil"/>
              <w:bottom w:val="nil"/>
              <w:right w:val="nil"/>
            </w:tcBorders>
            <w:shd w:val="clear" w:color="auto" w:fill="auto"/>
            <w:noWrap/>
            <w:vAlign w:val="bottom"/>
            <w:hideMark/>
          </w:tcPr>
          <w:p w14:paraId="27F8F49F" w14:textId="77777777" w:rsidR="00D042DD" w:rsidRPr="007E6251" w:rsidRDefault="00D042DD" w:rsidP="001223E3">
            <w:pPr>
              <w:jc w:val="center"/>
              <w:rPr>
                <w:color w:val="000000"/>
                <w:sz w:val="20"/>
                <w:szCs w:val="20"/>
              </w:rPr>
            </w:pPr>
            <w:r w:rsidRPr="007E6251">
              <w:rPr>
                <w:color w:val="000000"/>
                <w:sz w:val="20"/>
                <w:szCs w:val="20"/>
              </w:rPr>
              <w:t>.928</w:t>
            </w:r>
          </w:p>
        </w:tc>
        <w:tc>
          <w:tcPr>
            <w:tcW w:w="601" w:type="pct"/>
            <w:tcBorders>
              <w:top w:val="nil"/>
              <w:left w:val="nil"/>
              <w:bottom w:val="nil"/>
              <w:right w:val="nil"/>
            </w:tcBorders>
            <w:shd w:val="clear" w:color="auto" w:fill="auto"/>
            <w:noWrap/>
            <w:vAlign w:val="bottom"/>
            <w:hideMark/>
          </w:tcPr>
          <w:p w14:paraId="14CD42FE" w14:textId="77777777" w:rsidR="00D042DD" w:rsidRPr="007E6251" w:rsidRDefault="00D042DD" w:rsidP="001223E3">
            <w:pPr>
              <w:jc w:val="center"/>
              <w:rPr>
                <w:color w:val="000000"/>
                <w:sz w:val="20"/>
                <w:szCs w:val="20"/>
              </w:rPr>
            </w:pPr>
            <w:r w:rsidRPr="007E6251">
              <w:rPr>
                <w:color w:val="000000"/>
                <w:sz w:val="20"/>
                <w:szCs w:val="20"/>
              </w:rPr>
              <w:t>.066,.118</w:t>
            </w:r>
          </w:p>
        </w:tc>
        <w:tc>
          <w:tcPr>
            <w:tcW w:w="389" w:type="pct"/>
            <w:tcBorders>
              <w:top w:val="nil"/>
              <w:left w:val="nil"/>
              <w:bottom w:val="nil"/>
              <w:right w:val="nil"/>
            </w:tcBorders>
            <w:shd w:val="clear" w:color="auto" w:fill="auto"/>
            <w:noWrap/>
            <w:vAlign w:val="bottom"/>
            <w:hideMark/>
          </w:tcPr>
          <w:p w14:paraId="218FCBD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D83DC2A"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1CBD0C12"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1B84D679" w14:textId="77777777" w:rsidR="00D042DD" w:rsidRPr="007E6251" w:rsidRDefault="00D042DD" w:rsidP="001223E3">
            <w:pPr>
              <w:jc w:val="center"/>
              <w:rPr>
                <w:color w:val="000000"/>
                <w:sz w:val="20"/>
                <w:szCs w:val="20"/>
              </w:rPr>
            </w:pPr>
            <w:r w:rsidRPr="007E6251">
              <w:rPr>
                <w:color w:val="000000"/>
                <w:sz w:val="20"/>
                <w:szCs w:val="20"/>
              </w:rPr>
              <w:t>.005</w:t>
            </w:r>
          </w:p>
        </w:tc>
        <w:tc>
          <w:tcPr>
            <w:tcW w:w="238" w:type="pct"/>
            <w:tcBorders>
              <w:top w:val="nil"/>
              <w:left w:val="nil"/>
              <w:bottom w:val="single" w:sz="4" w:space="0" w:color="auto"/>
              <w:right w:val="nil"/>
            </w:tcBorders>
            <w:shd w:val="clear" w:color="auto" w:fill="auto"/>
            <w:noWrap/>
            <w:vAlign w:val="bottom"/>
            <w:hideMark/>
          </w:tcPr>
          <w:p w14:paraId="5224A1D1" w14:textId="77777777" w:rsidR="00D042DD" w:rsidRPr="007E6251" w:rsidRDefault="00D042DD" w:rsidP="001223E3">
            <w:pPr>
              <w:jc w:val="center"/>
              <w:rPr>
                <w:color w:val="000000"/>
                <w:sz w:val="20"/>
                <w:szCs w:val="20"/>
              </w:rPr>
            </w:pPr>
            <w:r w:rsidRPr="007E6251">
              <w:rPr>
                <w:color w:val="000000"/>
                <w:sz w:val="20"/>
                <w:szCs w:val="20"/>
              </w:rPr>
              <w:t>.001</w:t>
            </w:r>
          </w:p>
        </w:tc>
        <w:tc>
          <w:tcPr>
            <w:tcW w:w="575" w:type="pct"/>
            <w:tcBorders>
              <w:top w:val="nil"/>
              <w:left w:val="nil"/>
              <w:bottom w:val="single" w:sz="4" w:space="0" w:color="auto"/>
              <w:right w:val="nil"/>
            </w:tcBorders>
            <w:shd w:val="clear" w:color="auto" w:fill="auto"/>
            <w:noWrap/>
            <w:vAlign w:val="bottom"/>
            <w:hideMark/>
          </w:tcPr>
          <w:p w14:paraId="6260C22A" w14:textId="77777777" w:rsidR="00D042DD" w:rsidRPr="007E6251" w:rsidRDefault="00D042DD" w:rsidP="001223E3">
            <w:pPr>
              <w:jc w:val="center"/>
              <w:rPr>
                <w:color w:val="000000"/>
                <w:sz w:val="20"/>
                <w:szCs w:val="20"/>
              </w:rPr>
            </w:pPr>
            <w:r w:rsidRPr="007E6251">
              <w:rPr>
                <w:color w:val="000000"/>
                <w:sz w:val="20"/>
                <w:szCs w:val="20"/>
              </w:rPr>
              <w:t>.723</w:t>
            </w:r>
          </w:p>
        </w:tc>
        <w:tc>
          <w:tcPr>
            <w:tcW w:w="601" w:type="pct"/>
            <w:tcBorders>
              <w:top w:val="nil"/>
              <w:left w:val="nil"/>
              <w:bottom w:val="single" w:sz="4" w:space="0" w:color="auto"/>
              <w:right w:val="nil"/>
            </w:tcBorders>
            <w:shd w:val="clear" w:color="auto" w:fill="auto"/>
            <w:noWrap/>
            <w:vAlign w:val="bottom"/>
            <w:hideMark/>
          </w:tcPr>
          <w:p w14:paraId="3505AD09" w14:textId="77777777" w:rsidR="00D042DD" w:rsidRPr="007E6251" w:rsidRDefault="00D042DD" w:rsidP="001223E3">
            <w:pPr>
              <w:jc w:val="center"/>
              <w:rPr>
                <w:color w:val="000000"/>
                <w:sz w:val="20"/>
                <w:szCs w:val="20"/>
              </w:rPr>
            </w:pPr>
            <w:r w:rsidRPr="007E6251">
              <w:rPr>
                <w:color w:val="000000"/>
                <w:sz w:val="20"/>
                <w:szCs w:val="20"/>
              </w:rPr>
              <w:t>.003,.007</w:t>
            </w:r>
          </w:p>
        </w:tc>
        <w:tc>
          <w:tcPr>
            <w:tcW w:w="389" w:type="pct"/>
            <w:tcBorders>
              <w:top w:val="nil"/>
              <w:left w:val="nil"/>
              <w:bottom w:val="nil"/>
              <w:right w:val="nil"/>
            </w:tcBorders>
            <w:shd w:val="clear" w:color="auto" w:fill="auto"/>
            <w:noWrap/>
            <w:vAlign w:val="bottom"/>
            <w:hideMark/>
          </w:tcPr>
          <w:p w14:paraId="35CBFBB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56ABBE4"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76A224CD"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7B419F72" w14:textId="77777777" w:rsidTr="001223E3">
        <w:trPr>
          <w:trHeight w:val="144"/>
        </w:trPr>
        <w:tc>
          <w:tcPr>
            <w:tcW w:w="2899" w:type="pct"/>
            <w:tcBorders>
              <w:top w:val="nil"/>
              <w:left w:val="nil"/>
              <w:bottom w:val="nil"/>
              <w:right w:val="nil"/>
            </w:tcBorders>
            <w:shd w:val="clear" w:color="auto" w:fill="auto"/>
            <w:noWrap/>
            <w:vAlign w:val="bottom"/>
            <w:hideMark/>
          </w:tcPr>
          <w:p w14:paraId="2AB6F791"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48443211" w14:textId="77777777" w:rsidR="00D042DD" w:rsidRPr="007E6251" w:rsidRDefault="00D042DD" w:rsidP="001223E3">
            <w:pPr>
              <w:jc w:val="center"/>
              <w:rPr>
                <w:color w:val="000000"/>
                <w:sz w:val="20"/>
                <w:szCs w:val="20"/>
              </w:rPr>
            </w:pPr>
            <w:r w:rsidRPr="007E6251">
              <w:rPr>
                <w:color w:val="000000"/>
                <w:sz w:val="20"/>
                <w:szCs w:val="20"/>
              </w:rPr>
              <w:t>2573.775 (</w:t>
            </w:r>
            <w:r w:rsidRPr="007E6251">
              <w:rPr>
                <w:i/>
                <w:iCs/>
                <w:color w:val="000000"/>
                <w:sz w:val="20"/>
                <w:szCs w:val="20"/>
              </w:rPr>
              <w:t xml:space="preserve">p </w:t>
            </w:r>
            <w:r w:rsidRPr="007E6251">
              <w:rPr>
                <w:color w:val="000000"/>
                <w:sz w:val="20"/>
                <w:szCs w:val="20"/>
              </w:rPr>
              <w:t>&lt; .001)</w:t>
            </w:r>
          </w:p>
        </w:tc>
      </w:tr>
      <w:tr w:rsidR="00D042DD" w:rsidRPr="007E6251" w14:paraId="01ACB574" w14:textId="77777777" w:rsidTr="001223E3">
        <w:trPr>
          <w:trHeight w:val="144"/>
        </w:trPr>
        <w:tc>
          <w:tcPr>
            <w:tcW w:w="2899" w:type="pct"/>
            <w:tcBorders>
              <w:top w:val="nil"/>
              <w:left w:val="nil"/>
              <w:bottom w:val="nil"/>
              <w:right w:val="nil"/>
            </w:tcBorders>
            <w:shd w:val="clear" w:color="auto" w:fill="auto"/>
            <w:noWrap/>
            <w:vAlign w:val="bottom"/>
            <w:hideMark/>
          </w:tcPr>
          <w:p w14:paraId="1F8EE07C"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4746C97E" w14:textId="77777777" w:rsidR="00D042DD" w:rsidRPr="007E6251" w:rsidRDefault="00D042DD" w:rsidP="001223E3">
            <w:pPr>
              <w:jc w:val="center"/>
              <w:rPr>
                <w:color w:val="000000"/>
                <w:sz w:val="20"/>
                <w:szCs w:val="20"/>
              </w:rPr>
            </w:pPr>
            <w:r w:rsidRPr="007E6251">
              <w:rPr>
                <w:color w:val="000000"/>
                <w:sz w:val="20"/>
                <w:szCs w:val="20"/>
              </w:rPr>
              <w:t>214.787 (</w:t>
            </w:r>
            <w:r w:rsidRPr="007E6251">
              <w:rPr>
                <w:i/>
                <w:iCs/>
                <w:color w:val="000000"/>
                <w:sz w:val="20"/>
                <w:szCs w:val="20"/>
              </w:rPr>
              <w:t xml:space="preserve">p </w:t>
            </w:r>
            <w:r w:rsidRPr="007E6251">
              <w:rPr>
                <w:color w:val="000000"/>
                <w:sz w:val="20"/>
                <w:szCs w:val="20"/>
              </w:rPr>
              <w:t>&lt; .001)</w:t>
            </w:r>
          </w:p>
        </w:tc>
      </w:tr>
      <w:tr w:rsidR="00D042DD" w:rsidRPr="007E6251" w14:paraId="07040F76" w14:textId="77777777" w:rsidTr="001223E3">
        <w:trPr>
          <w:trHeight w:val="144"/>
        </w:trPr>
        <w:tc>
          <w:tcPr>
            <w:tcW w:w="2899" w:type="pct"/>
            <w:tcBorders>
              <w:top w:val="nil"/>
              <w:left w:val="nil"/>
              <w:bottom w:val="nil"/>
              <w:right w:val="nil"/>
            </w:tcBorders>
            <w:shd w:val="clear" w:color="auto" w:fill="auto"/>
            <w:noWrap/>
            <w:vAlign w:val="bottom"/>
            <w:hideMark/>
          </w:tcPr>
          <w:p w14:paraId="59B9CBFA"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47D30F70" w14:textId="77777777" w:rsidR="00D042DD" w:rsidRPr="007E6251" w:rsidRDefault="00D042DD" w:rsidP="001223E3">
            <w:pPr>
              <w:jc w:val="center"/>
              <w:rPr>
                <w:color w:val="000000"/>
                <w:sz w:val="20"/>
                <w:szCs w:val="20"/>
              </w:rPr>
            </w:pPr>
            <w:r w:rsidRPr="007E6251">
              <w:rPr>
                <w:color w:val="000000"/>
                <w:sz w:val="20"/>
                <w:szCs w:val="20"/>
              </w:rPr>
              <w:t>.961</w:t>
            </w:r>
          </w:p>
        </w:tc>
      </w:tr>
      <w:tr w:rsidR="00D042DD" w:rsidRPr="007E6251" w14:paraId="3132BED0" w14:textId="77777777" w:rsidTr="001223E3">
        <w:trPr>
          <w:trHeight w:val="144"/>
        </w:trPr>
        <w:tc>
          <w:tcPr>
            <w:tcW w:w="2899" w:type="pct"/>
            <w:tcBorders>
              <w:top w:val="nil"/>
              <w:left w:val="nil"/>
              <w:bottom w:val="nil"/>
              <w:right w:val="nil"/>
            </w:tcBorders>
            <w:shd w:val="clear" w:color="auto" w:fill="auto"/>
            <w:noWrap/>
            <w:vAlign w:val="bottom"/>
            <w:hideMark/>
          </w:tcPr>
          <w:p w14:paraId="41D1D831"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1" w:type="pct"/>
            <w:gridSpan w:val="5"/>
            <w:tcBorders>
              <w:top w:val="nil"/>
              <w:left w:val="nil"/>
              <w:bottom w:val="nil"/>
              <w:right w:val="nil"/>
            </w:tcBorders>
            <w:shd w:val="clear" w:color="auto" w:fill="auto"/>
            <w:noWrap/>
            <w:vAlign w:val="bottom"/>
            <w:hideMark/>
          </w:tcPr>
          <w:p w14:paraId="2A5F9DBA" w14:textId="77777777" w:rsidR="00D042DD" w:rsidRPr="007E6251" w:rsidRDefault="00D042DD" w:rsidP="001223E3">
            <w:pPr>
              <w:jc w:val="center"/>
              <w:rPr>
                <w:color w:val="000000"/>
                <w:sz w:val="20"/>
                <w:szCs w:val="20"/>
              </w:rPr>
            </w:pPr>
            <w:r w:rsidRPr="007E6251">
              <w:rPr>
                <w:color w:val="000000"/>
                <w:sz w:val="20"/>
                <w:szCs w:val="20"/>
              </w:rPr>
              <w:t>.038 (.030, .047)</w:t>
            </w:r>
          </w:p>
        </w:tc>
      </w:tr>
      <w:tr w:rsidR="00D042DD" w:rsidRPr="007E6251" w14:paraId="7E4905EB" w14:textId="77777777" w:rsidTr="001223E3">
        <w:trPr>
          <w:trHeight w:val="144"/>
        </w:trPr>
        <w:tc>
          <w:tcPr>
            <w:tcW w:w="2899" w:type="pct"/>
            <w:tcBorders>
              <w:top w:val="nil"/>
              <w:left w:val="nil"/>
              <w:bottom w:val="nil"/>
              <w:right w:val="nil"/>
            </w:tcBorders>
            <w:shd w:val="clear" w:color="auto" w:fill="auto"/>
            <w:noWrap/>
            <w:vAlign w:val="bottom"/>
            <w:hideMark/>
          </w:tcPr>
          <w:p w14:paraId="02CF0E07"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5C59DB90" w14:textId="77777777" w:rsidR="00D042DD" w:rsidRPr="007E6251" w:rsidRDefault="00D042DD" w:rsidP="001223E3">
            <w:pPr>
              <w:jc w:val="center"/>
              <w:rPr>
                <w:color w:val="000000"/>
                <w:sz w:val="20"/>
                <w:szCs w:val="20"/>
              </w:rPr>
            </w:pPr>
            <w:r w:rsidRPr="007E6251">
              <w:rPr>
                <w:color w:val="000000"/>
                <w:sz w:val="20"/>
                <w:szCs w:val="20"/>
              </w:rPr>
              <w:t>.054</w:t>
            </w:r>
          </w:p>
        </w:tc>
      </w:tr>
      <w:tr w:rsidR="00D042DD" w:rsidRPr="007E6251" w14:paraId="0EDD0944" w14:textId="77777777" w:rsidTr="001223E3">
        <w:trPr>
          <w:trHeight w:val="144"/>
        </w:trPr>
        <w:tc>
          <w:tcPr>
            <w:tcW w:w="2899" w:type="pct"/>
            <w:tcBorders>
              <w:top w:val="nil"/>
              <w:left w:val="nil"/>
              <w:bottom w:val="nil"/>
              <w:right w:val="nil"/>
            </w:tcBorders>
            <w:shd w:val="clear" w:color="auto" w:fill="auto"/>
            <w:noWrap/>
            <w:vAlign w:val="bottom"/>
            <w:hideMark/>
          </w:tcPr>
          <w:p w14:paraId="5274FAB6"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6CC2F926" w14:textId="77777777" w:rsidR="00D042DD" w:rsidRPr="007E6251" w:rsidRDefault="00D042DD" w:rsidP="001223E3">
            <w:pPr>
              <w:jc w:val="center"/>
              <w:rPr>
                <w:color w:val="000000"/>
                <w:sz w:val="20"/>
                <w:szCs w:val="20"/>
              </w:rPr>
            </w:pPr>
            <w:r w:rsidRPr="007E6251">
              <w:rPr>
                <w:color w:val="000000"/>
                <w:sz w:val="20"/>
                <w:szCs w:val="20"/>
              </w:rPr>
              <w:t>524</w:t>
            </w:r>
          </w:p>
        </w:tc>
      </w:tr>
      <w:tr w:rsidR="00D042DD" w:rsidRPr="007E6251" w14:paraId="68963097"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50B91CE4"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64D301EC" w14:textId="77777777" w:rsidR="00D042DD" w:rsidRPr="007E6251" w:rsidRDefault="00D042DD" w:rsidP="00D042DD">
      <w:pPr>
        <w:jc w:val="center"/>
        <w:rPr>
          <w:bCs/>
        </w:rPr>
      </w:pPr>
    </w:p>
    <w:p w14:paraId="0DFD9840" w14:textId="77777777" w:rsidR="00D042DD" w:rsidRPr="007E6251" w:rsidRDefault="00D042DD" w:rsidP="00D042DD">
      <w:pPr>
        <w:jc w:val="center"/>
        <w:rPr>
          <w:bCs/>
        </w:rPr>
      </w:pPr>
    </w:p>
    <w:p w14:paraId="54C676BC"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5CC5FFEF"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7BCAF8C9"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32F85468" w14:textId="77777777" w:rsidR="00D042DD" w:rsidRPr="007E6251" w:rsidRDefault="00D042DD" w:rsidP="001223E3">
            <w:pPr>
              <w:rPr>
                <w:color w:val="000000"/>
                <w:sz w:val="20"/>
                <w:szCs w:val="20"/>
              </w:rPr>
            </w:pPr>
            <w:r w:rsidRPr="007E6251">
              <w:rPr>
                <w:color w:val="000000"/>
                <w:sz w:val="20"/>
                <w:szCs w:val="20"/>
              </w:rPr>
              <w:t>Table E13: Full SEM of adverse psychological effects (Wave 6) on TBI (Wave 4).</w:t>
            </w:r>
          </w:p>
        </w:tc>
      </w:tr>
      <w:tr w:rsidR="00D042DD" w:rsidRPr="007E6251" w14:paraId="61C3237E"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34B74383" w14:textId="77777777" w:rsidR="00D042DD" w:rsidRPr="007E6251" w:rsidRDefault="00D042DD" w:rsidP="001223E3">
            <w:pPr>
              <w:rPr>
                <w:b/>
                <w:bCs/>
                <w:color w:val="000000"/>
                <w:sz w:val="20"/>
                <w:szCs w:val="20"/>
              </w:rPr>
            </w:pPr>
            <w:r w:rsidRPr="007E6251">
              <w:rPr>
                <w:b/>
                <w:bCs/>
                <w:color w:val="000000"/>
                <w:sz w:val="20"/>
                <w:szCs w:val="20"/>
              </w:rPr>
              <w:t>Measurement Model (Wave 6)</w:t>
            </w:r>
          </w:p>
        </w:tc>
        <w:tc>
          <w:tcPr>
            <w:tcW w:w="298" w:type="pct"/>
            <w:tcBorders>
              <w:top w:val="nil"/>
              <w:left w:val="nil"/>
              <w:bottom w:val="single" w:sz="4" w:space="0" w:color="auto"/>
              <w:right w:val="nil"/>
            </w:tcBorders>
            <w:shd w:val="clear" w:color="auto" w:fill="auto"/>
            <w:noWrap/>
            <w:vAlign w:val="bottom"/>
            <w:hideMark/>
          </w:tcPr>
          <w:p w14:paraId="75A5C23E"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7319B390"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3C0AA302"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7F1C5BC4"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7DF95873"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61A0B11" w14:textId="77777777" w:rsidTr="001223E3">
        <w:trPr>
          <w:trHeight w:val="144"/>
        </w:trPr>
        <w:tc>
          <w:tcPr>
            <w:tcW w:w="2899" w:type="pct"/>
            <w:tcBorders>
              <w:top w:val="nil"/>
              <w:left w:val="nil"/>
              <w:bottom w:val="nil"/>
              <w:right w:val="nil"/>
            </w:tcBorders>
            <w:shd w:val="clear" w:color="auto" w:fill="auto"/>
            <w:noWrap/>
            <w:vAlign w:val="bottom"/>
            <w:hideMark/>
          </w:tcPr>
          <w:p w14:paraId="16359263"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203D8BE0"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742BD4C8"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08EF6A4"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1798C055"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5A172CA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575A4B6" w14:textId="77777777" w:rsidTr="001223E3">
        <w:trPr>
          <w:trHeight w:val="144"/>
        </w:trPr>
        <w:tc>
          <w:tcPr>
            <w:tcW w:w="2899" w:type="pct"/>
            <w:tcBorders>
              <w:top w:val="nil"/>
              <w:left w:val="nil"/>
              <w:bottom w:val="nil"/>
              <w:right w:val="nil"/>
            </w:tcBorders>
            <w:shd w:val="clear" w:color="auto" w:fill="auto"/>
            <w:noWrap/>
            <w:vAlign w:val="bottom"/>
            <w:hideMark/>
          </w:tcPr>
          <w:p w14:paraId="70276EAE"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33CDEB71" w14:textId="77777777" w:rsidR="00D042DD" w:rsidRPr="007E6251" w:rsidRDefault="00D042DD" w:rsidP="001223E3">
            <w:pPr>
              <w:jc w:val="center"/>
              <w:rPr>
                <w:color w:val="000000"/>
                <w:sz w:val="20"/>
                <w:szCs w:val="20"/>
              </w:rPr>
            </w:pPr>
            <w:r w:rsidRPr="007E6251">
              <w:rPr>
                <w:color w:val="000000"/>
                <w:sz w:val="20"/>
                <w:szCs w:val="20"/>
              </w:rPr>
              <w:t>1.107</w:t>
            </w:r>
          </w:p>
        </w:tc>
        <w:tc>
          <w:tcPr>
            <w:tcW w:w="238" w:type="pct"/>
            <w:tcBorders>
              <w:top w:val="nil"/>
              <w:left w:val="nil"/>
              <w:bottom w:val="nil"/>
              <w:right w:val="nil"/>
            </w:tcBorders>
            <w:shd w:val="clear" w:color="auto" w:fill="auto"/>
            <w:noWrap/>
            <w:vAlign w:val="bottom"/>
            <w:hideMark/>
          </w:tcPr>
          <w:p w14:paraId="7DCE2CFB" w14:textId="77777777" w:rsidR="00D042DD" w:rsidRPr="007E6251" w:rsidRDefault="00D042DD" w:rsidP="001223E3">
            <w:pPr>
              <w:jc w:val="center"/>
              <w:rPr>
                <w:color w:val="000000"/>
                <w:sz w:val="20"/>
                <w:szCs w:val="20"/>
              </w:rPr>
            </w:pPr>
            <w:r w:rsidRPr="007E6251">
              <w:rPr>
                <w:color w:val="000000"/>
                <w:sz w:val="20"/>
                <w:szCs w:val="20"/>
              </w:rPr>
              <w:t>.107</w:t>
            </w:r>
          </w:p>
        </w:tc>
        <w:tc>
          <w:tcPr>
            <w:tcW w:w="575" w:type="pct"/>
            <w:tcBorders>
              <w:top w:val="nil"/>
              <w:left w:val="nil"/>
              <w:bottom w:val="nil"/>
              <w:right w:val="nil"/>
            </w:tcBorders>
            <w:shd w:val="clear" w:color="auto" w:fill="auto"/>
            <w:noWrap/>
            <w:vAlign w:val="bottom"/>
            <w:hideMark/>
          </w:tcPr>
          <w:p w14:paraId="69A09EB4" w14:textId="77777777" w:rsidR="00D042DD" w:rsidRPr="007E6251" w:rsidRDefault="00D042DD" w:rsidP="001223E3">
            <w:pPr>
              <w:jc w:val="center"/>
              <w:rPr>
                <w:color w:val="000000"/>
                <w:sz w:val="20"/>
                <w:szCs w:val="20"/>
              </w:rPr>
            </w:pPr>
            <w:r w:rsidRPr="007E6251">
              <w:rPr>
                <w:color w:val="000000"/>
                <w:sz w:val="20"/>
                <w:szCs w:val="20"/>
              </w:rPr>
              <w:t>.813</w:t>
            </w:r>
          </w:p>
        </w:tc>
        <w:tc>
          <w:tcPr>
            <w:tcW w:w="601" w:type="pct"/>
            <w:tcBorders>
              <w:top w:val="nil"/>
              <w:left w:val="nil"/>
              <w:bottom w:val="nil"/>
              <w:right w:val="nil"/>
            </w:tcBorders>
            <w:shd w:val="clear" w:color="auto" w:fill="auto"/>
            <w:noWrap/>
            <w:vAlign w:val="bottom"/>
            <w:hideMark/>
          </w:tcPr>
          <w:p w14:paraId="51F5539B" w14:textId="77777777" w:rsidR="00D042DD" w:rsidRPr="007E6251" w:rsidRDefault="00D042DD" w:rsidP="001223E3">
            <w:pPr>
              <w:jc w:val="center"/>
              <w:rPr>
                <w:color w:val="000000"/>
                <w:sz w:val="20"/>
                <w:szCs w:val="20"/>
              </w:rPr>
            </w:pPr>
            <w:r w:rsidRPr="007E6251">
              <w:rPr>
                <w:color w:val="000000"/>
                <w:sz w:val="20"/>
                <w:szCs w:val="20"/>
              </w:rPr>
              <w:t>.898,1.316</w:t>
            </w:r>
          </w:p>
        </w:tc>
        <w:tc>
          <w:tcPr>
            <w:tcW w:w="389" w:type="pct"/>
            <w:tcBorders>
              <w:top w:val="nil"/>
              <w:left w:val="nil"/>
              <w:bottom w:val="nil"/>
              <w:right w:val="nil"/>
            </w:tcBorders>
            <w:shd w:val="clear" w:color="auto" w:fill="auto"/>
            <w:noWrap/>
            <w:vAlign w:val="bottom"/>
            <w:hideMark/>
          </w:tcPr>
          <w:p w14:paraId="4B95309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6794D33" w14:textId="77777777" w:rsidTr="001223E3">
        <w:trPr>
          <w:trHeight w:val="144"/>
        </w:trPr>
        <w:tc>
          <w:tcPr>
            <w:tcW w:w="2899" w:type="pct"/>
            <w:tcBorders>
              <w:top w:val="nil"/>
              <w:left w:val="nil"/>
              <w:bottom w:val="nil"/>
              <w:right w:val="nil"/>
            </w:tcBorders>
            <w:shd w:val="clear" w:color="auto" w:fill="auto"/>
            <w:noWrap/>
            <w:vAlign w:val="bottom"/>
            <w:hideMark/>
          </w:tcPr>
          <w:p w14:paraId="7D3CB91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1D96E6C1" w14:textId="77777777" w:rsidR="00D042DD" w:rsidRPr="007E6251" w:rsidRDefault="00D042DD" w:rsidP="001223E3">
            <w:pPr>
              <w:jc w:val="center"/>
              <w:rPr>
                <w:color w:val="000000"/>
                <w:sz w:val="20"/>
                <w:szCs w:val="20"/>
              </w:rPr>
            </w:pPr>
            <w:r w:rsidRPr="007E6251">
              <w:rPr>
                <w:color w:val="000000"/>
                <w:sz w:val="20"/>
                <w:szCs w:val="20"/>
              </w:rPr>
              <w:t>1.309</w:t>
            </w:r>
          </w:p>
        </w:tc>
        <w:tc>
          <w:tcPr>
            <w:tcW w:w="238" w:type="pct"/>
            <w:tcBorders>
              <w:top w:val="nil"/>
              <w:left w:val="nil"/>
              <w:bottom w:val="nil"/>
              <w:right w:val="nil"/>
            </w:tcBorders>
            <w:shd w:val="clear" w:color="auto" w:fill="auto"/>
            <w:noWrap/>
            <w:vAlign w:val="bottom"/>
            <w:hideMark/>
          </w:tcPr>
          <w:p w14:paraId="411F43C5" w14:textId="77777777" w:rsidR="00D042DD" w:rsidRPr="007E6251" w:rsidRDefault="00D042DD" w:rsidP="001223E3">
            <w:pPr>
              <w:jc w:val="center"/>
              <w:rPr>
                <w:color w:val="000000"/>
                <w:sz w:val="20"/>
                <w:szCs w:val="20"/>
              </w:rPr>
            </w:pPr>
            <w:r w:rsidRPr="007E6251">
              <w:rPr>
                <w:color w:val="000000"/>
                <w:sz w:val="20"/>
                <w:szCs w:val="20"/>
              </w:rPr>
              <w:t>.126</w:t>
            </w:r>
          </w:p>
        </w:tc>
        <w:tc>
          <w:tcPr>
            <w:tcW w:w="575" w:type="pct"/>
            <w:tcBorders>
              <w:top w:val="nil"/>
              <w:left w:val="nil"/>
              <w:bottom w:val="nil"/>
              <w:right w:val="nil"/>
            </w:tcBorders>
            <w:shd w:val="clear" w:color="auto" w:fill="auto"/>
            <w:noWrap/>
            <w:vAlign w:val="bottom"/>
            <w:hideMark/>
          </w:tcPr>
          <w:p w14:paraId="6777A53F" w14:textId="77777777" w:rsidR="00D042DD" w:rsidRPr="007E6251" w:rsidRDefault="00D042DD" w:rsidP="001223E3">
            <w:pPr>
              <w:jc w:val="center"/>
              <w:rPr>
                <w:color w:val="000000"/>
                <w:sz w:val="20"/>
                <w:szCs w:val="20"/>
              </w:rPr>
            </w:pPr>
            <w:r w:rsidRPr="007E6251">
              <w:rPr>
                <w:color w:val="000000"/>
                <w:sz w:val="20"/>
                <w:szCs w:val="20"/>
              </w:rPr>
              <w:t>.798</w:t>
            </w:r>
          </w:p>
        </w:tc>
        <w:tc>
          <w:tcPr>
            <w:tcW w:w="601" w:type="pct"/>
            <w:tcBorders>
              <w:top w:val="nil"/>
              <w:left w:val="nil"/>
              <w:bottom w:val="nil"/>
              <w:right w:val="nil"/>
            </w:tcBorders>
            <w:shd w:val="clear" w:color="auto" w:fill="auto"/>
            <w:noWrap/>
            <w:vAlign w:val="bottom"/>
            <w:hideMark/>
          </w:tcPr>
          <w:p w14:paraId="740B4311" w14:textId="77777777" w:rsidR="00D042DD" w:rsidRPr="007E6251" w:rsidRDefault="00D042DD" w:rsidP="001223E3">
            <w:pPr>
              <w:jc w:val="center"/>
              <w:rPr>
                <w:color w:val="000000"/>
                <w:sz w:val="20"/>
                <w:szCs w:val="20"/>
              </w:rPr>
            </w:pPr>
            <w:r w:rsidRPr="007E6251">
              <w:rPr>
                <w:color w:val="000000"/>
                <w:sz w:val="20"/>
                <w:szCs w:val="20"/>
              </w:rPr>
              <w:t>1.063,1.555</w:t>
            </w:r>
          </w:p>
        </w:tc>
        <w:tc>
          <w:tcPr>
            <w:tcW w:w="389" w:type="pct"/>
            <w:tcBorders>
              <w:top w:val="nil"/>
              <w:left w:val="nil"/>
              <w:bottom w:val="nil"/>
              <w:right w:val="nil"/>
            </w:tcBorders>
            <w:shd w:val="clear" w:color="auto" w:fill="auto"/>
            <w:noWrap/>
            <w:vAlign w:val="bottom"/>
            <w:hideMark/>
          </w:tcPr>
          <w:p w14:paraId="6F18D39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EC80C3E" w14:textId="77777777" w:rsidTr="001223E3">
        <w:trPr>
          <w:trHeight w:val="144"/>
        </w:trPr>
        <w:tc>
          <w:tcPr>
            <w:tcW w:w="2899" w:type="pct"/>
            <w:tcBorders>
              <w:top w:val="nil"/>
              <w:left w:val="nil"/>
              <w:bottom w:val="nil"/>
              <w:right w:val="nil"/>
            </w:tcBorders>
            <w:shd w:val="clear" w:color="auto" w:fill="auto"/>
            <w:noWrap/>
            <w:vAlign w:val="bottom"/>
            <w:hideMark/>
          </w:tcPr>
          <w:p w14:paraId="16936A2F"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305D3995" w14:textId="77777777" w:rsidR="00D042DD" w:rsidRPr="007E6251" w:rsidRDefault="00D042DD" w:rsidP="001223E3">
            <w:pPr>
              <w:jc w:val="center"/>
              <w:rPr>
                <w:color w:val="000000"/>
                <w:sz w:val="20"/>
                <w:szCs w:val="20"/>
              </w:rPr>
            </w:pPr>
            <w:r w:rsidRPr="007E6251">
              <w:rPr>
                <w:color w:val="000000"/>
                <w:sz w:val="20"/>
                <w:szCs w:val="20"/>
              </w:rPr>
              <w:t>1.343</w:t>
            </w:r>
          </w:p>
        </w:tc>
        <w:tc>
          <w:tcPr>
            <w:tcW w:w="238" w:type="pct"/>
            <w:tcBorders>
              <w:top w:val="nil"/>
              <w:left w:val="nil"/>
              <w:bottom w:val="nil"/>
              <w:right w:val="nil"/>
            </w:tcBorders>
            <w:shd w:val="clear" w:color="auto" w:fill="auto"/>
            <w:noWrap/>
            <w:vAlign w:val="bottom"/>
            <w:hideMark/>
          </w:tcPr>
          <w:p w14:paraId="0376DEED" w14:textId="77777777" w:rsidR="00D042DD" w:rsidRPr="007E6251" w:rsidRDefault="00D042DD" w:rsidP="001223E3">
            <w:pPr>
              <w:jc w:val="center"/>
              <w:rPr>
                <w:color w:val="000000"/>
                <w:sz w:val="20"/>
                <w:szCs w:val="20"/>
              </w:rPr>
            </w:pPr>
            <w:r w:rsidRPr="007E6251">
              <w:rPr>
                <w:color w:val="000000"/>
                <w:sz w:val="20"/>
                <w:szCs w:val="20"/>
              </w:rPr>
              <w:t>.128</w:t>
            </w:r>
          </w:p>
        </w:tc>
        <w:tc>
          <w:tcPr>
            <w:tcW w:w="575" w:type="pct"/>
            <w:tcBorders>
              <w:top w:val="nil"/>
              <w:left w:val="nil"/>
              <w:bottom w:val="nil"/>
              <w:right w:val="nil"/>
            </w:tcBorders>
            <w:shd w:val="clear" w:color="auto" w:fill="auto"/>
            <w:noWrap/>
            <w:vAlign w:val="bottom"/>
            <w:hideMark/>
          </w:tcPr>
          <w:p w14:paraId="0252DCC1" w14:textId="77777777" w:rsidR="00D042DD" w:rsidRPr="007E6251" w:rsidRDefault="00D042DD" w:rsidP="001223E3">
            <w:pPr>
              <w:jc w:val="center"/>
              <w:rPr>
                <w:color w:val="000000"/>
                <w:sz w:val="20"/>
                <w:szCs w:val="20"/>
              </w:rPr>
            </w:pPr>
            <w:r w:rsidRPr="007E6251">
              <w:rPr>
                <w:color w:val="000000"/>
                <w:sz w:val="20"/>
                <w:szCs w:val="20"/>
              </w:rPr>
              <w:t>.772</w:t>
            </w:r>
          </w:p>
        </w:tc>
        <w:tc>
          <w:tcPr>
            <w:tcW w:w="601" w:type="pct"/>
            <w:tcBorders>
              <w:top w:val="nil"/>
              <w:left w:val="nil"/>
              <w:bottom w:val="nil"/>
              <w:right w:val="nil"/>
            </w:tcBorders>
            <w:shd w:val="clear" w:color="auto" w:fill="auto"/>
            <w:noWrap/>
            <w:vAlign w:val="bottom"/>
            <w:hideMark/>
          </w:tcPr>
          <w:p w14:paraId="3FEB837F" w14:textId="77777777" w:rsidR="00D042DD" w:rsidRPr="007E6251" w:rsidRDefault="00D042DD" w:rsidP="001223E3">
            <w:pPr>
              <w:jc w:val="center"/>
              <w:rPr>
                <w:color w:val="000000"/>
                <w:sz w:val="20"/>
                <w:szCs w:val="20"/>
              </w:rPr>
            </w:pPr>
            <w:r w:rsidRPr="007E6251">
              <w:rPr>
                <w:color w:val="000000"/>
                <w:sz w:val="20"/>
                <w:szCs w:val="20"/>
              </w:rPr>
              <w:t>1.092,1.594</w:t>
            </w:r>
          </w:p>
        </w:tc>
        <w:tc>
          <w:tcPr>
            <w:tcW w:w="389" w:type="pct"/>
            <w:tcBorders>
              <w:top w:val="nil"/>
              <w:left w:val="nil"/>
              <w:bottom w:val="nil"/>
              <w:right w:val="nil"/>
            </w:tcBorders>
            <w:shd w:val="clear" w:color="auto" w:fill="auto"/>
            <w:noWrap/>
            <w:vAlign w:val="bottom"/>
            <w:hideMark/>
          </w:tcPr>
          <w:p w14:paraId="49207F7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0D124D8" w14:textId="77777777" w:rsidTr="001223E3">
        <w:trPr>
          <w:trHeight w:val="144"/>
        </w:trPr>
        <w:tc>
          <w:tcPr>
            <w:tcW w:w="2899" w:type="pct"/>
            <w:tcBorders>
              <w:top w:val="nil"/>
              <w:left w:val="nil"/>
              <w:bottom w:val="nil"/>
              <w:right w:val="nil"/>
            </w:tcBorders>
            <w:shd w:val="clear" w:color="auto" w:fill="auto"/>
            <w:noWrap/>
            <w:vAlign w:val="bottom"/>
            <w:hideMark/>
          </w:tcPr>
          <w:p w14:paraId="5B8A8FF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6DC126A1" w14:textId="77777777" w:rsidR="00D042DD" w:rsidRPr="007E6251" w:rsidRDefault="00D042DD" w:rsidP="001223E3">
            <w:pPr>
              <w:jc w:val="center"/>
              <w:rPr>
                <w:color w:val="000000"/>
                <w:sz w:val="20"/>
                <w:szCs w:val="20"/>
              </w:rPr>
            </w:pPr>
            <w:r w:rsidRPr="007E6251">
              <w:rPr>
                <w:color w:val="000000"/>
                <w:sz w:val="20"/>
                <w:szCs w:val="20"/>
              </w:rPr>
              <w:t>1.183</w:t>
            </w:r>
          </w:p>
        </w:tc>
        <w:tc>
          <w:tcPr>
            <w:tcW w:w="238" w:type="pct"/>
            <w:tcBorders>
              <w:top w:val="nil"/>
              <w:left w:val="nil"/>
              <w:bottom w:val="nil"/>
              <w:right w:val="nil"/>
            </w:tcBorders>
            <w:shd w:val="clear" w:color="auto" w:fill="auto"/>
            <w:noWrap/>
            <w:vAlign w:val="bottom"/>
            <w:hideMark/>
          </w:tcPr>
          <w:p w14:paraId="25F3E806" w14:textId="77777777" w:rsidR="00D042DD" w:rsidRPr="007E6251" w:rsidRDefault="00D042DD" w:rsidP="001223E3">
            <w:pPr>
              <w:jc w:val="center"/>
              <w:rPr>
                <w:color w:val="000000"/>
                <w:sz w:val="20"/>
                <w:szCs w:val="20"/>
              </w:rPr>
            </w:pPr>
            <w:r w:rsidRPr="007E6251">
              <w:rPr>
                <w:color w:val="000000"/>
                <w:sz w:val="20"/>
                <w:szCs w:val="20"/>
              </w:rPr>
              <w:t>.112</w:t>
            </w:r>
          </w:p>
        </w:tc>
        <w:tc>
          <w:tcPr>
            <w:tcW w:w="575" w:type="pct"/>
            <w:tcBorders>
              <w:top w:val="nil"/>
              <w:left w:val="nil"/>
              <w:bottom w:val="nil"/>
              <w:right w:val="nil"/>
            </w:tcBorders>
            <w:shd w:val="clear" w:color="auto" w:fill="auto"/>
            <w:noWrap/>
            <w:vAlign w:val="bottom"/>
            <w:hideMark/>
          </w:tcPr>
          <w:p w14:paraId="1918F9A3" w14:textId="77777777" w:rsidR="00D042DD" w:rsidRPr="007E6251" w:rsidRDefault="00D042DD" w:rsidP="001223E3">
            <w:pPr>
              <w:jc w:val="center"/>
              <w:rPr>
                <w:color w:val="000000"/>
                <w:sz w:val="20"/>
                <w:szCs w:val="20"/>
              </w:rPr>
            </w:pPr>
            <w:r w:rsidRPr="007E6251">
              <w:rPr>
                <w:color w:val="000000"/>
                <w:sz w:val="20"/>
                <w:szCs w:val="20"/>
              </w:rPr>
              <w:t>.796</w:t>
            </w:r>
          </w:p>
        </w:tc>
        <w:tc>
          <w:tcPr>
            <w:tcW w:w="601" w:type="pct"/>
            <w:tcBorders>
              <w:top w:val="nil"/>
              <w:left w:val="nil"/>
              <w:bottom w:val="nil"/>
              <w:right w:val="nil"/>
            </w:tcBorders>
            <w:shd w:val="clear" w:color="auto" w:fill="auto"/>
            <w:noWrap/>
            <w:vAlign w:val="bottom"/>
            <w:hideMark/>
          </w:tcPr>
          <w:p w14:paraId="6E2D9251" w14:textId="77777777" w:rsidR="00D042DD" w:rsidRPr="007E6251" w:rsidRDefault="00D042DD" w:rsidP="001223E3">
            <w:pPr>
              <w:jc w:val="center"/>
              <w:rPr>
                <w:color w:val="000000"/>
                <w:sz w:val="20"/>
                <w:szCs w:val="20"/>
              </w:rPr>
            </w:pPr>
            <w:r w:rsidRPr="007E6251">
              <w:rPr>
                <w:color w:val="000000"/>
                <w:sz w:val="20"/>
                <w:szCs w:val="20"/>
              </w:rPr>
              <w:t>.964,1.403</w:t>
            </w:r>
          </w:p>
        </w:tc>
        <w:tc>
          <w:tcPr>
            <w:tcW w:w="389" w:type="pct"/>
            <w:tcBorders>
              <w:top w:val="nil"/>
              <w:left w:val="nil"/>
              <w:bottom w:val="nil"/>
              <w:right w:val="nil"/>
            </w:tcBorders>
            <w:shd w:val="clear" w:color="auto" w:fill="auto"/>
            <w:noWrap/>
            <w:vAlign w:val="bottom"/>
            <w:hideMark/>
          </w:tcPr>
          <w:p w14:paraId="65531EC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5093FA2" w14:textId="77777777" w:rsidTr="001223E3">
        <w:trPr>
          <w:trHeight w:val="144"/>
        </w:trPr>
        <w:tc>
          <w:tcPr>
            <w:tcW w:w="2899" w:type="pct"/>
            <w:tcBorders>
              <w:top w:val="nil"/>
              <w:left w:val="nil"/>
              <w:bottom w:val="nil"/>
              <w:right w:val="nil"/>
            </w:tcBorders>
            <w:shd w:val="clear" w:color="auto" w:fill="auto"/>
            <w:noWrap/>
            <w:vAlign w:val="bottom"/>
            <w:hideMark/>
          </w:tcPr>
          <w:p w14:paraId="327F36CE"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5566497D" w14:textId="77777777" w:rsidR="00D042DD" w:rsidRPr="007E6251" w:rsidRDefault="00D042DD" w:rsidP="001223E3">
            <w:pPr>
              <w:jc w:val="center"/>
              <w:rPr>
                <w:color w:val="000000"/>
                <w:sz w:val="20"/>
                <w:szCs w:val="20"/>
              </w:rPr>
            </w:pPr>
            <w:r w:rsidRPr="007E6251">
              <w:rPr>
                <w:color w:val="000000"/>
                <w:sz w:val="20"/>
                <w:szCs w:val="20"/>
              </w:rPr>
              <w:t>1.634</w:t>
            </w:r>
          </w:p>
        </w:tc>
        <w:tc>
          <w:tcPr>
            <w:tcW w:w="238" w:type="pct"/>
            <w:tcBorders>
              <w:top w:val="nil"/>
              <w:left w:val="nil"/>
              <w:bottom w:val="nil"/>
              <w:right w:val="nil"/>
            </w:tcBorders>
            <w:shd w:val="clear" w:color="auto" w:fill="auto"/>
            <w:noWrap/>
            <w:vAlign w:val="bottom"/>
            <w:hideMark/>
          </w:tcPr>
          <w:p w14:paraId="501E1348" w14:textId="77777777" w:rsidR="00D042DD" w:rsidRPr="007E6251" w:rsidRDefault="00D042DD" w:rsidP="001223E3">
            <w:pPr>
              <w:jc w:val="center"/>
              <w:rPr>
                <w:color w:val="000000"/>
                <w:sz w:val="20"/>
                <w:szCs w:val="20"/>
              </w:rPr>
            </w:pPr>
            <w:r w:rsidRPr="007E6251">
              <w:rPr>
                <w:color w:val="000000"/>
                <w:sz w:val="20"/>
                <w:szCs w:val="20"/>
              </w:rPr>
              <w:t>.147</w:t>
            </w:r>
          </w:p>
        </w:tc>
        <w:tc>
          <w:tcPr>
            <w:tcW w:w="575" w:type="pct"/>
            <w:tcBorders>
              <w:top w:val="nil"/>
              <w:left w:val="nil"/>
              <w:bottom w:val="nil"/>
              <w:right w:val="nil"/>
            </w:tcBorders>
            <w:shd w:val="clear" w:color="auto" w:fill="auto"/>
            <w:noWrap/>
            <w:vAlign w:val="bottom"/>
            <w:hideMark/>
          </w:tcPr>
          <w:p w14:paraId="2CD686F3" w14:textId="77777777" w:rsidR="00D042DD" w:rsidRPr="007E6251" w:rsidRDefault="00D042DD" w:rsidP="001223E3">
            <w:pPr>
              <w:jc w:val="center"/>
              <w:rPr>
                <w:color w:val="000000"/>
                <w:sz w:val="20"/>
                <w:szCs w:val="20"/>
              </w:rPr>
            </w:pPr>
            <w:r w:rsidRPr="007E6251">
              <w:rPr>
                <w:color w:val="000000"/>
                <w:sz w:val="20"/>
                <w:szCs w:val="20"/>
              </w:rPr>
              <w:t>.855</w:t>
            </w:r>
          </w:p>
        </w:tc>
        <w:tc>
          <w:tcPr>
            <w:tcW w:w="601" w:type="pct"/>
            <w:tcBorders>
              <w:top w:val="nil"/>
              <w:left w:val="nil"/>
              <w:bottom w:val="nil"/>
              <w:right w:val="nil"/>
            </w:tcBorders>
            <w:shd w:val="clear" w:color="auto" w:fill="auto"/>
            <w:noWrap/>
            <w:vAlign w:val="bottom"/>
            <w:hideMark/>
          </w:tcPr>
          <w:p w14:paraId="3D03F14B" w14:textId="77777777" w:rsidR="00D042DD" w:rsidRPr="007E6251" w:rsidRDefault="00D042DD" w:rsidP="001223E3">
            <w:pPr>
              <w:jc w:val="center"/>
              <w:rPr>
                <w:color w:val="000000"/>
                <w:sz w:val="20"/>
                <w:szCs w:val="20"/>
              </w:rPr>
            </w:pPr>
            <w:r w:rsidRPr="007E6251">
              <w:rPr>
                <w:color w:val="000000"/>
                <w:sz w:val="20"/>
                <w:szCs w:val="20"/>
              </w:rPr>
              <w:t>1.347,1.921</w:t>
            </w:r>
          </w:p>
        </w:tc>
        <w:tc>
          <w:tcPr>
            <w:tcW w:w="389" w:type="pct"/>
            <w:tcBorders>
              <w:top w:val="nil"/>
              <w:left w:val="nil"/>
              <w:bottom w:val="nil"/>
              <w:right w:val="nil"/>
            </w:tcBorders>
            <w:shd w:val="clear" w:color="auto" w:fill="auto"/>
            <w:noWrap/>
            <w:vAlign w:val="bottom"/>
            <w:hideMark/>
          </w:tcPr>
          <w:p w14:paraId="5B4C9BF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2259418" w14:textId="77777777" w:rsidTr="001223E3">
        <w:trPr>
          <w:trHeight w:val="144"/>
        </w:trPr>
        <w:tc>
          <w:tcPr>
            <w:tcW w:w="2899" w:type="pct"/>
            <w:tcBorders>
              <w:top w:val="nil"/>
              <w:left w:val="nil"/>
              <w:bottom w:val="nil"/>
              <w:right w:val="nil"/>
            </w:tcBorders>
            <w:shd w:val="clear" w:color="auto" w:fill="auto"/>
            <w:noWrap/>
            <w:vAlign w:val="bottom"/>
            <w:hideMark/>
          </w:tcPr>
          <w:p w14:paraId="6EDAF3F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60CDCA21" w14:textId="77777777" w:rsidR="00D042DD" w:rsidRPr="007E6251" w:rsidRDefault="00D042DD" w:rsidP="001223E3">
            <w:pPr>
              <w:jc w:val="center"/>
              <w:rPr>
                <w:color w:val="000000"/>
                <w:sz w:val="20"/>
                <w:szCs w:val="20"/>
              </w:rPr>
            </w:pPr>
            <w:r w:rsidRPr="007E6251">
              <w:rPr>
                <w:color w:val="000000"/>
                <w:sz w:val="20"/>
                <w:szCs w:val="20"/>
              </w:rPr>
              <w:t>1.499</w:t>
            </w:r>
          </w:p>
        </w:tc>
        <w:tc>
          <w:tcPr>
            <w:tcW w:w="238" w:type="pct"/>
            <w:tcBorders>
              <w:top w:val="nil"/>
              <w:left w:val="nil"/>
              <w:bottom w:val="nil"/>
              <w:right w:val="nil"/>
            </w:tcBorders>
            <w:shd w:val="clear" w:color="auto" w:fill="auto"/>
            <w:noWrap/>
            <w:vAlign w:val="bottom"/>
            <w:hideMark/>
          </w:tcPr>
          <w:p w14:paraId="51D042CE" w14:textId="77777777" w:rsidR="00D042DD" w:rsidRPr="007E6251" w:rsidRDefault="00D042DD" w:rsidP="001223E3">
            <w:pPr>
              <w:jc w:val="center"/>
              <w:rPr>
                <w:color w:val="000000"/>
                <w:sz w:val="20"/>
                <w:szCs w:val="20"/>
              </w:rPr>
            </w:pPr>
            <w:r w:rsidRPr="007E6251">
              <w:rPr>
                <w:color w:val="000000"/>
                <w:sz w:val="20"/>
                <w:szCs w:val="20"/>
              </w:rPr>
              <w:t>.133</w:t>
            </w:r>
          </w:p>
        </w:tc>
        <w:tc>
          <w:tcPr>
            <w:tcW w:w="575" w:type="pct"/>
            <w:tcBorders>
              <w:top w:val="nil"/>
              <w:left w:val="nil"/>
              <w:bottom w:val="nil"/>
              <w:right w:val="nil"/>
            </w:tcBorders>
            <w:shd w:val="clear" w:color="auto" w:fill="auto"/>
            <w:noWrap/>
            <w:vAlign w:val="bottom"/>
            <w:hideMark/>
          </w:tcPr>
          <w:p w14:paraId="3D9FCB7A" w14:textId="77777777" w:rsidR="00D042DD" w:rsidRPr="007E6251" w:rsidRDefault="00D042DD" w:rsidP="001223E3">
            <w:pPr>
              <w:jc w:val="center"/>
              <w:rPr>
                <w:color w:val="000000"/>
                <w:sz w:val="20"/>
                <w:szCs w:val="20"/>
              </w:rPr>
            </w:pPr>
            <w:r w:rsidRPr="007E6251">
              <w:rPr>
                <w:color w:val="000000"/>
                <w:sz w:val="20"/>
                <w:szCs w:val="20"/>
              </w:rPr>
              <w:t>.765</w:t>
            </w:r>
          </w:p>
        </w:tc>
        <w:tc>
          <w:tcPr>
            <w:tcW w:w="601" w:type="pct"/>
            <w:tcBorders>
              <w:top w:val="nil"/>
              <w:left w:val="nil"/>
              <w:bottom w:val="nil"/>
              <w:right w:val="nil"/>
            </w:tcBorders>
            <w:shd w:val="clear" w:color="auto" w:fill="auto"/>
            <w:noWrap/>
            <w:vAlign w:val="bottom"/>
            <w:hideMark/>
          </w:tcPr>
          <w:p w14:paraId="364DDDB7" w14:textId="77777777" w:rsidR="00D042DD" w:rsidRPr="007E6251" w:rsidRDefault="00D042DD" w:rsidP="001223E3">
            <w:pPr>
              <w:jc w:val="center"/>
              <w:rPr>
                <w:color w:val="000000"/>
                <w:sz w:val="20"/>
                <w:szCs w:val="20"/>
              </w:rPr>
            </w:pPr>
            <w:r w:rsidRPr="007E6251">
              <w:rPr>
                <w:color w:val="000000"/>
                <w:sz w:val="20"/>
                <w:szCs w:val="20"/>
              </w:rPr>
              <w:t>1.239,1.760</w:t>
            </w:r>
          </w:p>
        </w:tc>
        <w:tc>
          <w:tcPr>
            <w:tcW w:w="389" w:type="pct"/>
            <w:tcBorders>
              <w:top w:val="nil"/>
              <w:left w:val="nil"/>
              <w:bottom w:val="nil"/>
              <w:right w:val="nil"/>
            </w:tcBorders>
            <w:shd w:val="clear" w:color="auto" w:fill="auto"/>
            <w:noWrap/>
            <w:vAlign w:val="bottom"/>
            <w:hideMark/>
          </w:tcPr>
          <w:p w14:paraId="643F798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BA665A4" w14:textId="77777777" w:rsidTr="001223E3">
        <w:trPr>
          <w:trHeight w:val="144"/>
        </w:trPr>
        <w:tc>
          <w:tcPr>
            <w:tcW w:w="2899" w:type="pct"/>
            <w:tcBorders>
              <w:top w:val="nil"/>
              <w:left w:val="nil"/>
              <w:bottom w:val="nil"/>
              <w:right w:val="nil"/>
            </w:tcBorders>
            <w:shd w:val="clear" w:color="auto" w:fill="auto"/>
            <w:noWrap/>
            <w:vAlign w:val="bottom"/>
            <w:hideMark/>
          </w:tcPr>
          <w:p w14:paraId="26AF401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2C39ED59" w14:textId="77777777" w:rsidR="00D042DD" w:rsidRPr="007E6251" w:rsidRDefault="00D042DD" w:rsidP="001223E3">
            <w:pPr>
              <w:jc w:val="center"/>
              <w:rPr>
                <w:color w:val="000000"/>
                <w:sz w:val="20"/>
                <w:szCs w:val="20"/>
              </w:rPr>
            </w:pPr>
            <w:r w:rsidRPr="007E6251">
              <w:rPr>
                <w:color w:val="000000"/>
                <w:sz w:val="20"/>
                <w:szCs w:val="20"/>
              </w:rPr>
              <w:t>.892</w:t>
            </w:r>
          </w:p>
        </w:tc>
        <w:tc>
          <w:tcPr>
            <w:tcW w:w="238" w:type="pct"/>
            <w:tcBorders>
              <w:top w:val="nil"/>
              <w:left w:val="nil"/>
              <w:bottom w:val="nil"/>
              <w:right w:val="nil"/>
            </w:tcBorders>
            <w:shd w:val="clear" w:color="auto" w:fill="auto"/>
            <w:noWrap/>
            <w:vAlign w:val="bottom"/>
            <w:hideMark/>
          </w:tcPr>
          <w:p w14:paraId="45533E02" w14:textId="77777777" w:rsidR="00D042DD" w:rsidRPr="007E6251" w:rsidRDefault="00D042DD" w:rsidP="001223E3">
            <w:pPr>
              <w:jc w:val="center"/>
              <w:rPr>
                <w:color w:val="000000"/>
                <w:sz w:val="20"/>
                <w:szCs w:val="20"/>
              </w:rPr>
            </w:pPr>
            <w:r w:rsidRPr="007E6251">
              <w:rPr>
                <w:color w:val="000000"/>
                <w:sz w:val="20"/>
                <w:szCs w:val="20"/>
              </w:rPr>
              <w:t>.094</w:t>
            </w:r>
          </w:p>
        </w:tc>
        <w:tc>
          <w:tcPr>
            <w:tcW w:w="575" w:type="pct"/>
            <w:tcBorders>
              <w:top w:val="nil"/>
              <w:left w:val="nil"/>
              <w:bottom w:val="nil"/>
              <w:right w:val="nil"/>
            </w:tcBorders>
            <w:shd w:val="clear" w:color="auto" w:fill="auto"/>
            <w:noWrap/>
            <w:vAlign w:val="bottom"/>
            <w:hideMark/>
          </w:tcPr>
          <w:p w14:paraId="257EA1ED" w14:textId="77777777" w:rsidR="00D042DD" w:rsidRPr="007E6251" w:rsidRDefault="00D042DD" w:rsidP="001223E3">
            <w:pPr>
              <w:jc w:val="center"/>
              <w:rPr>
                <w:color w:val="000000"/>
                <w:sz w:val="20"/>
                <w:szCs w:val="20"/>
              </w:rPr>
            </w:pPr>
            <w:r w:rsidRPr="007E6251">
              <w:rPr>
                <w:color w:val="000000"/>
                <w:sz w:val="20"/>
                <w:szCs w:val="20"/>
              </w:rPr>
              <w:t>.684</w:t>
            </w:r>
          </w:p>
        </w:tc>
        <w:tc>
          <w:tcPr>
            <w:tcW w:w="601" w:type="pct"/>
            <w:tcBorders>
              <w:top w:val="nil"/>
              <w:left w:val="nil"/>
              <w:bottom w:val="nil"/>
              <w:right w:val="nil"/>
            </w:tcBorders>
            <w:shd w:val="clear" w:color="auto" w:fill="auto"/>
            <w:noWrap/>
            <w:vAlign w:val="bottom"/>
            <w:hideMark/>
          </w:tcPr>
          <w:p w14:paraId="0616DAB7" w14:textId="77777777" w:rsidR="00D042DD" w:rsidRPr="007E6251" w:rsidRDefault="00D042DD" w:rsidP="001223E3">
            <w:pPr>
              <w:jc w:val="center"/>
              <w:rPr>
                <w:color w:val="000000"/>
                <w:sz w:val="20"/>
                <w:szCs w:val="20"/>
              </w:rPr>
            </w:pPr>
            <w:r w:rsidRPr="007E6251">
              <w:rPr>
                <w:color w:val="000000"/>
                <w:sz w:val="20"/>
                <w:szCs w:val="20"/>
              </w:rPr>
              <w:t>.708,1.075</w:t>
            </w:r>
          </w:p>
        </w:tc>
        <w:tc>
          <w:tcPr>
            <w:tcW w:w="389" w:type="pct"/>
            <w:tcBorders>
              <w:top w:val="nil"/>
              <w:left w:val="nil"/>
              <w:bottom w:val="nil"/>
              <w:right w:val="nil"/>
            </w:tcBorders>
            <w:shd w:val="clear" w:color="auto" w:fill="auto"/>
            <w:noWrap/>
            <w:vAlign w:val="bottom"/>
            <w:hideMark/>
          </w:tcPr>
          <w:p w14:paraId="35D15B4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A025670" w14:textId="77777777" w:rsidTr="001223E3">
        <w:trPr>
          <w:trHeight w:val="144"/>
        </w:trPr>
        <w:tc>
          <w:tcPr>
            <w:tcW w:w="2899" w:type="pct"/>
            <w:tcBorders>
              <w:top w:val="nil"/>
              <w:left w:val="nil"/>
              <w:bottom w:val="nil"/>
              <w:right w:val="nil"/>
            </w:tcBorders>
            <w:shd w:val="clear" w:color="auto" w:fill="auto"/>
            <w:noWrap/>
            <w:vAlign w:val="bottom"/>
            <w:hideMark/>
          </w:tcPr>
          <w:p w14:paraId="799611A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0D311688" w14:textId="77777777" w:rsidR="00D042DD" w:rsidRPr="007E6251" w:rsidRDefault="00D042DD" w:rsidP="001223E3">
            <w:pPr>
              <w:jc w:val="center"/>
              <w:rPr>
                <w:color w:val="000000"/>
                <w:sz w:val="20"/>
                <w:szCs w:val="20"/>
              </w:rPr>
            </w:pPr>
            <w:r w:rsidRPr="007E6251">
              <w:rPr>
                <w:color w:val="000000"/>
                <w:sz w:val="20"/>
                <w:szCs w:val="20"/>
              </w:rPr>
              <w:t>1.225</w:t>
            </w:r>
          </w:p>
        </w:tc>
        <w:tc>
          <w:tcPr>
            <w:tcW w:w="238" w:type="pct"/>
            <w:tcBorders>
              <w:top w:val="nil"/>
              <w:left w:val="nil"/>
              <w:bottom w:val="nil"/>
              <w:right w:val="nil"/>
            </w:tcBorders>
            <w:shd w:val="clear" w:color="auto" w:fill="auto"/>
            <w:noWrap/>
            <w:vAlign w:val="bottom"/>
            <w:hideMark/>
          </w:tcPr>
          <w:p w14:paraId="2F3A1C79" w14:textId="77777777" w:rsidR="00D042DD" w:rsidRPr="007E6251" w:rsidRDefault="00D042DD" w:rsidP="001223E3">
            <w:pPr>
              <w:jc w:val="center"/>
              <w:rPr>
                <w:color w:val="000000"/>
                <w:sz w:val="20"/>
                <w:szCs w:val="20"/>
              </w:rPr>
            </w:pPr>
            <w:r w:rsidRPr="007E6251">
              <w:rPr>
                <w:color w:val="000000"/>
                <w:sz w:val="20"/>
                <w:szCs w:val="20"/>
              </w:rPr>
              <w:t>.117</w:t>
            </w:r>
          </w:p>
        </w:tc>
        <w:tc>
          <w:tcPr>
            <w:tcW w:w="575" w:type="pct"/>
            <w:tcBorders>
              <w:top w:val="nil"/>
              <w:left w:val="nil"/>
              <w:bottom w:val="nil"/>
              <w:right w:val="nil"/>
            </w:tcBorders>
            <w:shd w:val="clear" w:color="auto" w:fill="auto"/>
            <w:noWrap/>
            <w:vAlign w:val="bottom"/>
            <w:hideMark/>
          </w:tcPr>
          <w:p w14:paraId="63632938" w14:textId="77777777" w:rsidR="00D042DD" w:rsidRPr="007E6251" w:rsidRDefault="00D042DD" w:rsidP="001223E3">
            <w:pPr>
              <w:jc w:val="center"/>
              <w:rPr>
                <w:color w:val="000000"/>
                <w:sz w:val="20"/>
                <w:szCs w:val="20"/>
              </w:rPr>
            </w:pPr>
            <w:r w:rsidRPr="007E6251">
              <w:rPr>
                <w:color w:val="000000"/>
                <w:sz w:val="20"/>
                <w:szCs w:val="20"/>
              </w:rPr>
              <w:t>.843</w:t>
            </w:r>
          </w:p>
        </w:tc>
        <w:tc>
          <w:tcPr>
            <w:tcW w:w="601" w:type="pct"/>
            <w:tcBorders>
              <w:top w:val="nil"/>
              <w:left w:val="nil"/>
              <w:bottom w:val="nil"/>
              <w:right w:val="nil"/>
            </w:tcBorders>
            <w:shd w:val="clear" w:color="auto" w:fill="auto"/>
            <w:noWrap/>
            <w:vAlign w:val="bottom"/>
            <w:hideMark/>
          </w:tcPr>
          <w:p w14:paraId="6E312C52" w14:textId="77777777" w:rsidR="00D042DD" w:rsidRPr="007E6251" w:rsidRDefault="00D042DD" w:rsidP="001223E3">
            <w:pPr>
              <w:jc w:val="center"/>
              <w:rPr>
                <w:color w:val="000000"/>
                <w:sz w:val="20"/>
                <w:szCs w:val="20"/>
              </w:rPr>
            </w:pPr>
            <w:r w:rsidRPr="007E6251">
              <w:rPr>
                <w:color w:val="000000"/>
                <w:sz w:val="20"/>
                <w:szCs w:val="20"/>
              </w:rPr>
              <w:t>.997,1.454</w:t>
            </w:r>
          </w:p>
        </w:tc>
        <w:tc>
          <w:tcPr>
            <w:tcW w:w="389" w:type="pct"/>
            <w:tcBorders>
              <w:top w:val="nil"/>
              <w:left w:val="nil"/>
              <w:bottom w:val="nil"/>
              <w:right w:val="nil"/>
            </w:tcBorders>
            <w:shd w:val="clear" w:color="auto" w:fill="auto"/>
            <w:noWrap/>
            <w:vAlign w:val="bottom"/>
            <w:hideMark/>
          </w:tcPr>
          <w:p w14:paraId="6F7E43F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8199CEF" w14:textId="77777777" w:rsidTr="001223E3">
        <w:trPr>
          <w:trHeight w:val="144"/>
        </w:trPr>
        <w:tc>
          <w:tcPr>
            <w:tcW w:w="2899" w:type="pct"/>
            <w:tcBorders>
              <w:top w:val="nil"/>
              <w:left w:val="nil"/>
              <w:bottom w:val="nil"/>
              <w:right w:val="nil"/>
            </w:tcBorders>
            <w:shd w:val="clear" w:color="auto" w:fill="auto"/>
            <w:noWrap/>
            <w:vAlign w:val="bottom"/>
            <w:hideMark/>
          </w:tcPr>
          <w:p w14:paraId="26BADC5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69A373F4"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3EA457FE"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41D08AE2"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786CD13F"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1A4533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5F88017" w14:textId="77777777" w:rsidTr="001223E3">
        <w:trPr>
          <w:trHeight w:val="144"/>
        </w:trPr>
        <w:tc>
          <w:tcPr>
            <w:tcW w:w="2899" w:type="pct"/>
            <w:tcBorders>
              <w:top w:val="nil"/>
              <w:left w:val="nil"/>
              <w:bottom w:val="nil"/>
              <w:right w:val="nil"/>
            </w:tcBorders>
            <w:shd w:val="clear" w:color="auto" w:fill="auto"/>
            <w:noWrap/>
            <w:vAlign w:val="bottom"/>
            <w:hideMark/>
          </w:tcPr>
          <w:p w14:paraId="29A62D88"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672D7BEE"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56F84086"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0CD03BC9"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2B923F19"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248B7AF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D47FFD9" w14:textId="77777777" w:rsidTr="001223E3">
        <w:trPr>
          <w:trHeight w:val="144"/>
        </w:trPr>
        <w:tc>
          <w:tcPr>
            <w:tcW w:w="2899" w:type="pct"/>
            <w:tcBorders>
              <w:top w:val="nil"/>
              <w:left w:val="nil"/>
              <w:bottom w:val="nil"/>
              <w:right w:val="nil"/>
            </w:tcBorders>
            <w:shd w:val="clear" w:color="auto" w:fill="auto"/>
            <w:noWrap/>
            <w:vAlign w:val="bottom"/>
            <w:hideMark/>
          </w:tcPr>
          <w:p w14:paraId="7956B497"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0E5AF494" w14:textId="77777777" w:rsidR="00D042DD" w:rsidRPr="007E6251" w:rsidRDefault="00D042DD" w:rsidP="001223E3">
            <w:pPr>
              <w:jc w:val="center"/>
              <w:rPr>
                <w:color w:val="000000"/>
                <w:sz w:val="20"/>
                <w:szCs w:val="20"/>
              </w:rPr>
            </w:pPr>
            <w:r w:rsidRPr="007E6251">
              <w:rPr>
                <w:color w:val="000000"/>
                <w:sz w:val="20"/>
                <w:szCs w:val="20"/>
              </w:rPr>
              <w:t>7.028</w:t>
            </w:r>
          </w:p>
        </w:tc>
        <w:tc>
          <w:tcPr>
            <w:tcW w:w="238" w:type="pct"/>
            <w:tcBorders>
              <w:top w:val="nil"/>
              <w:left w:val="nil"/>
              <w:bottom w:val="nil"/>
              <w:right w:val="nil"/>
            </w:tcBorders>
            <w:shd w:val="clear" w:color="auto" w:fill="auto"/>
            <w:noWrap/>
            <w:vAlign w:val="bottom"/>
            <w:hideMark/>
          </w:tcPr>
          <w:p w14:paraId="52657EA6" w14:textId="77777777" w:rsidR="00D042DD" w:rsidRPr="007E6251" w:rsidRDefault="00D042DD" w:rsidP="001223E3">
            <w:pPr>
              <w:jc w:val="center"/>
              <w:rPr>
                <w:color w:val="000000"/>
                <w:sz w:val="20"/>
                <w:szCs w:val="20"/>
              </w:rPr>
            </w:pPr>
            <w:r w:rsidRPr="007E6251">
              <w:rPr>
                <w:color w:val="000000"/>
                <w:sz w:val="20"/>
                <w:szCs w:val="20"/>
              </w:rPr>
              <w:t>.811</w:t>
            </w:r>
          </w:p>
        </w:tc>
        <w:tc>
          <w:tcPr>
            <w:tcW w:w="575" w:type="pct"/>
            <w:tcBorders>
              <w:top w:val="nil"/>
              <w:left w:val="nil"/>
              <w:bottom w:val="nil"/>
              <w:right w:val="nil"/>
            </w:tcBorders>
            <w:shd w:val="clear" w:color="auto" w:fill="auto"/>
            <w:noWrap/>
            <w:vAlign w:val="bottom"/>
            <w:hideMark/>
          </w:tcPr>
          <w:p w14:paraId="1AB87894" w14:textId="77777777" w:rsidR="00D042DD" w:rsidRPr="007E6251" w:rsidRDefault="00D042DD" w:rsidP="001223E3">
            <w:pPr>
              <w:jc w:val="center"/>
              <w:rPr>
                <w:color w:val="000000"/>
                <w:sz w:val="20"/>
                <w:szCs w:val="20"/>
              </w:rPr>
            </w:pPr>
            <w:r w:rsidRPr="007E6251">
              <w:rPr>
                <w:color w:val="000000"/>
                <w:sz w:val="20"/>
                <w:szCs w:val="20"/>
              </w:rPr>
              <w:t>.770</w:t>
            </w:r>
          </w:p>
        </w:tc>
        <w:tc>
          <w:tcPr>
            <w:tcW w:w="601" w:type="pct"/>
            <w:tcBorders>
              <w:top w:val="nil"/>
              <w:left w:val="nil"/>
              <w:bottom w:val="nil"/>
              <w:right w:val="nil"/>
            </w:tcBorders>
            <w:shd w:val="clear" w:color="auto" w:fill="auto"/>
            <w:noWrap/>
            <w:vAlign w:val="bottom"/>
            <w:hideMark/>
          </w:tcPr>
          <w:p w14:paraId="31F68A2D" w14:textId="77777777" w:rsidR="00D042DD" w:rsidRPr="007E6251" w:rsidRDefault="00D042DD" w:rsidP="001223E3">
            <w:pPr>
              <w:jc w:val="center"/>
              <w:rPr>
                <w:color w:val="000000"/>
                <w:sz w:val="20"/>
                <w:szCs w:val="20"/>
              </w:rPr>
            </w:pPr>
            <w:r w:rsidRPr="007E6251">
              <w:rPr>
                <w:color w:val="000000"/>
                <w:sz w:val="20"/>
                <w:szCs w:val="20"/>
              </w:rPr>
              <w:t>5.438,8.618</w:t>
            </w:r>
          </w:p>
        </w:tc>
        <w:tc>
          <w:tcPr>
            <w:tcW w:w="389" w:type="pct"/>
            <w:tcBorders>
              <w:top w:val="nil"/>
              <w:left w:val="nil"/>
              <w:bottom w:val="nil"/>
              <w:right w:val="nil"/>
            </w:tcBorders>
            <w:shd w:val="clear" w:color="auto" w:fill="auto"/>
            <w:noWrap/>
            <w:vAlign w:val="bottom"/>
            <w:hideMark/>
          </w:tcPr>
          <w:p w14:paraId="5A1FB3F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5A8DB65" w14:textId="77777777" w:rsidTr="001223E3">
        <w:trPr>
          <w:trHeight w:val="144"/>
        </w:trPr>
        <w:tc>
          <w:tcPr>
            <w:tcW w:w="2899" w:type="pct"/>
            <w:tcBorders>
              <w:top w:val="nil"/>
              <w:left w:val="nil"/>
              <w:bottom w:val="nil"/>
              <w:right w:val="nil"/>
            </w:tcBorders>
            <w:shd w:val="clear" w:color="auto" w:fill="auto"/>
            <w:noWrap/>
            <w:vAlign w:val="bottom"/>
            <w:hideMark/>
          </w:tcPr>
          <w:p w14:paraId="1E2ED7A4"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06135DB6" w14:textId="77777777" w:rsidR="00D042DD" w:rsidRPr="007E6251" w:rsidRDefault="00D042DD" w:rsidP="001223E3">
            <w:pPr>
              <w:jc w:val="center"/>
              <w:rPr>
                <w:color w:val="000000"/>
                <w:sz w:val="20"/>
                <w:szCs w:val="20"/>
              </w:rPr>
            </w:pPr>
            <w:r w:rsidRPr="007E6251">
              <w:rPr>
                <w:color w:val="000000"/>
                <w:sz w:val="20"/>
                <w:szCs w:val="20"/>
              </w:rPr>
              <w:t>1.582</w:t>
            </w:r>
          </w:p>
        </w:tc>
        <w:tc>
          <w:tcPr>
            <w:tcW w:w="238" w:type="pct"/>
            <w:tcBorders>
              <w:top w:val="nil"/>
              <w:left w:val="nil"/>
              <w:bottom w:val="nil"/>
              <w:right w:val="nil"/>
            </w:tcBorders>
            <w:shd w:val="clear" w:color="auto" w:fill="auto"/>
            <w:noWrap/>
            <w:vAlign w:val="bottom"/>
            <w:hideMark/>
          </w:tcPr>
          <w:p w14:paraId="2FFECC43" w14:textId="77777777" w:rsidR="00D042DD" w:rsidRPr="007E6251" w:rsidRDefault="00D042DD" w:rsidP="001223E3">
            <w:pPr>
              <w:jc w:val="center"/>
              <w:rPr>
                <w:color w:val="000000"/>
                <w:sz w:val="20"/>
                <w:szCs w:val="20"/>
              </w:rPr>
            </w:pPr>
            <w:r w:rsidRPr="007E6251">
              <w:rPr>
                <w:color w:val="000000"/>
                <w:sz w:val="20"/>
                <w:szCs w:val="20"/>
              </w:rPr>
              <w:t>.188</w:t>
            </w:r>
          </w:p>
        </w:tc>
        <w:tc>
          <w:tcPr>
            <w:tcW w:w="575" w:type="pct"/>
            <w:tcBorders>
              <w:top w:val="nil"/>
              <w:left w:val="nil"/>
              <w:bottom w:val="nil"/>
              <w:right w:val="nil"/>
            </w:tcBorders>
            <w:shd w:val="clear" w:color="auto" w:fill="auto"/>
            <w:noWrap/>
            <w:vAlign w:val="bottom"/>
            <w:hideMark/>
          </w:tcPr>
          <w:p w14:paraId="5CEEE235" w14:textId="77777777" w:rsidR="00D042DD" w:rsidRPr="007E6251" w:rsidRDefault="00D042DD" w:rsidP="001223E3">
            <w:pPr>
              <w:jc w:val="center"/>
              <w:rPr>
                <w:color w:val="000000"/>
                <w:sz w:val="20"/>
                <w:szCs w:val="20"/>
              </w:rPr>
            </w:pPr>
            <w:r w:rsidRPr="007E6251">
              <w:rPr>
                <w:color w:val="000000"/>
                <w:sz w:val="20"/>
                <w:szCs w:val="20"/>
              </w:rPr>
              <w:t>.494</w:t>
            </w:r>
          </w:p>
        </w:tc>
        <w:tc>
          <w:tcPr>
            <w:tcW w:w="601" w:type="pct"/>
            <w:tcBorders>
              <w:top w:val="nil"/>
              <w:left w:val="nil"/>
              <w:bottom w:val="nil"/>
              <w:right w:val="nil"/>
            </w:tcBorders>
            <w:shd w:val="clear" w:color="auto" w:fill="auto"/>
            <w:noWrap/>
            <w:vAlign w:val="bottom"/>
            <w:hideMark/>
          </w:tcPr>
          <w:p w14:paraId="5368EA1D" w14:textId="77777777" w:rsidR="00D042DD" w:rsidRPr="007E6251" w:rsidRDefault="00D042DD" w:rsidP="001223E3">
            <w:pPr>
              <w:jc w:val="center"/>
              <w:rPr>
                <w:color w:val="000000"/>
                <w:sz w:val="20"/>
                <w:szCs w:val="20"/>
              </w:rPr>
            </w:pPr>
            <w:r w:rsidRPr="007E6251">
              <w:rPr>
                <w:color w:val="000000"/>
                <w:sz w:val="20"/>
                <w:szCs w:val="20"/>
              </w:rPr>
              <w:t>1.213,1.951</w:t>
            </w:r>
          </w:p>
        </w:tc>
        <w:tc>
          <w:tcPr>
            <w:tcW w:w="389" w:type="pct"/>
            <w:tcBorders>
              <w:top w:val="nil"/>
              <w:left w:val="nil"/>
              <w:bottom w:val="nil"/>
              <w:right w:val="nil"/>
            </w:tcBorders>
            <w:shd w:val="clear" w:color="auto" w:fill="auto"/>
            <w:noWrap/>
            <w:vAlign w:val="bottom"/>
            <w:hideMark/>
          </w:tcPr>
          <w:p w14:paraId="7AEA32B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4EAF540" w14:textId="77777777" w:rsidTr="001223E3">
        <w:trPr>
          <w:trHeight w:val="144"/>
        </w:trPr>
        <w:tc>
          <w:tcPr>
            <w:tcW w:w="2899" w:type="pct"/>
            <w:tcBorders>
              <w:top w:val="nil"/>
              <w:left w:val="nil"/>
              <w:bottom w:val="nil"/>
              <w:right w:val="nil"/>
            </w:tcBorders>
            <w:shd w:val="clear" w:color="auto" w:fill="auto"/>
            <w:noWrap/>
            <w:vAlign w:val="bottom"/>
            <w:hideMark/>
          </w:tcPr>
          <w:p w14:paraId="39F572A8"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183C5D04"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5EC92EF4"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671B31F0"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1957A23A"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51F73CF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0FAC0DD"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14CF5518"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71004013"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31A7083F"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6FF42FBA"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05D7E06B"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45C92770"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39168A7A" w14:textId="77777777" w:rsidTr="001223E3">
        <w:trPr>
          <w:trHeight w:val="144"/>
        </w:trPr>
        <w:tc>
          <w:tcPr>
            <w:tcW w:w="2899" w:type="pct"/>
            <w:tcBorders>
              <w:top w:val="nil"/>
              <w:left w:val="nil"/>
              <w:bottom w:val="nil"/>
              <w:right w:val="nil"/>
            </w:tcBorders>
            <w:shd w:val="clear" w:color="auto" w:fill="auto"/>
            <w:noWrap/>
            <w:vAlign w:val="bottom"/>
            <w:hideMark/>
          </w:tcPr>
          <w:p w14:paraId="3EC5BB92"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4)</w:t>
            </w:r>
          </w:p>
        </w:tc>
        <w:tc>
          <w:tcPr>
            <w:tcW w:w="298" w:type="pct"/>
            <w:tcBorders>
              <w:top w:val="nil"/>
              <w:left w:val="nil"/>
              <w:bottom w:val="nil"/>
              <w:right w:val="nil"/>
            </w:tcBorders>
            <w:shd w:val="clear" w:color="auto" w:fill="auto"/>
            <w:noWrap/>
            <w:vAlign w:val="bottom"/>
            <w:hideMark/>
          </w:tcPr>
          <w:p w14:paraId="42B9AF59"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6888C4F8"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61F93D8D"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31BB33CC"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75BEF053" w14:textId="77777777" w:rsidR="00D042DD" w:rsidRPr="007E6251" w:rsidRDefault="00D042DD" w:rsidP="001223E3">
            <w:pPr>
              <w:jc w:val="center"/>
              <w:rPr>
                <w:sz w:val="20"/>
                <w:szCs w:val="20"/>
              </w:rPr>
            </w:pPr>
          </w:p>
        </w:tc>
      </w:tr>
      <w:tr w:rsidR="00D042DD" w:rsidRPr="007E6251" w14:paraId="25473CAF" w14:textId="77777777" w:rsidTr="001223E3">
        <w:trPr>
          <w:trHeight w:val="144"/>
        </w:trPr>
        <w:tc>
          <w:tcPr>
            <w:tcW w:w="2899" w:type="pct"/>
            <w:tcBorders>
              <w:top w:val="nil"/>
              <w:left w:val="nil"/>
              <w:bottom w:val="nil"/>
              <w:right w:val="nil"/>
            </w:tcBorders>
            <w:shd w:val="clear" w:color="auto" w:fill="auto"/>
            <w:noWrap/>
            <w:vAlign w:val="bottom"/>
            <w:hideMark/>
          </w:tcPr>
          <w:p w14:paraId="30CB3A92"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7F92BB1E" w14:textId="77777777" w:rsidR="00D042DD" w:rsidRPr="007E6251" w:rsidRDefault="00D042DD" w:rsidP="001223E3">
            <w:pPr>
              <w:jc w:val="center"/>
              <w:rPr>
                <w:color w:val="000000"/>
                <w:sz w:val="20"/>
                <w:szCs w:val="20"/>
              </w:rPr>
            </w:pPr>
            <w:r w:rsidRPr="007E6251">
              <w:rPr>
                <w:color w:val="000000"/>
                <w:sz w:val="20"/>
                <w:szCs w:val="20"/>
              </w:rPr>
              <w:t>.014</w:t>
            </w:r>
          </w:p>
        </w:tc>
        <w:tc>
          <w:tcPr>
            <w:tcW w:w="238" w:type="pct"/>
            <w:tcBorders>
              <w:top w:val="nil"/>
              <w:left w:val="nil"/>
              <w:bottom w:val="nil"/>
              <w:right w:val="nil"/>
            </w:tcBorders>
            <w:shd w:val="clear" w:color="auto" w:fill="auto"/>
            <w:noWrap/>
            <w:vAlign w:val="bottom"/>
            <w:hideMark/>
          </w:tcPr>
          <w:p w14:paraId="3B216410" w14:textId="77777777" w:rsidR="00D042DD" w:rsidRPr="007E6251" w:rsidRDefault="00D042DD" w:rsidP="001223E3">
            <w:pPr>
              <w:jc w:val="center"/>
              <w:rPr>
                <w:color w:val="000000"/>
                <w:sz w:val="20"/>
                <w:szCs w:val="20"/>
              </w:rPr>
            </w:pPr>
            <w:r w:rsidRPr="007E6251">
              <w:rPr>
                <w:color w:val="000000"/>
                <w:sz w:val="20"/>
                <w:szCs w:val="20"/>
              </w:rPr>
              <w:t>.050</w:t>
            </w:r>
          </w:p>
        </w:tc>
        <w:tc>
          <w:tcPr>
            <w:tcW w:w="575" w:type="pct"/>
            <w:tcBorders>
              <w:top w:val="nil"/>
              <w:left w:val="nil"/>
              <w:bottom w:val="nil"/>
              <w:right w:val="nil"/>
            </w:tcBorders>
            <w:shd w:val="clear" w:color="auto" w:fill="auto"/>
            <w:noWrap/>
            <w:vAlign w:val="bottom"/>
            <w:hideMark/>
          </w:tcPr>
          <w:p w14:paraId="0B087E86" w14:textId="77777777" w:rsidR="00D042DD" w:rsidRPr="007E6251" w:rsidRDefault="00D042DD" w:rsidP="001223E3">
            <w:pPr>
              <w:jc w:val="center"/>
              <w:rPr>
                <w:color w:val="000000"/>
                <w:sz w:val="20"/>
                <w:szCs w:val="20"/>
              </w:rPr>
            </w:pPr>
            <w:r w:rsidRPr="007E6251">
              <w:rPr>
                <w:color w:val="000000"/>
                <w:sz w:val="20"/>
                <w:szCs w:val="20"/>
              </w:rPr>
              <w:t>.013</w:t>
            </w:r>
          </w:p>
        </w:tc>
        <w:tc>
          <w:tcPr>
            <w:tcW w:w="601" w:type="pct"/>
            <w:tcBorders>
              <w:top w:val="nil"/>
              <w:left w:val="nil"/>
              <w:bottom w:val="nil"/>
              <w:right w:val="nil"/>
            </w:tcBorders>
            <w:shd w:val="clear" w:color="auto" w:fill="auto"/>
            <w:noWrap/>
            <w:vAlign w:val="bottom"/>
            <w:hideMark/>
          </w:tcPr>
          <w:p w14:paraId="5FEAA3CF" w14:textId="77777777" w:rsidR="00D042DD" w:rsidRPr="007E6251" w:rsidRDefault="00D042DD" w:rsidP="001223E3">
            <w:pPr>
              <w:jc w:val="center"/>
              <w:rPr>
                <w:color w:val="000000"/>
                <w:sz w:val="20"/>
                <w:szCs w:val="20"/>
              </w:rPr>
            </w:pPr>
            <w:r w:rsidRPr="007E6251">
              <w:rPr>
                <w:color w:val="000000"/>
                <w:sz w:val="20"/>
                <w:szCs w:val="20"/>
              </w:rPr>
              <w:t>-.073,.098</w:t>
            </w:r>
          </w:p>
        </w:tc>
        <w:tc>
          <w:tcPr>
            <w:tcW w:w="389" w:type="pct"/>
            <w:tcBorders>
              <w:top w:val="nil"/>
              <w:left w:val="nil"/>
              <w:bottom w:val="nil"/>
              <w:right w:val="nil"/>
            </w:tcBorders>
            <w:shd w:val="clear" w:color="auto" w:fill="auto"/>
            <w:noWrap/>
            <w:vAlign w:val="bottom"/>
            <w:hideMark/>
          </w:tcPr>
          <w:p w14:paraId="479B20D4" w14:textId="77777777" w:rsidR="00D042DD" w:rsidRPr="007E6251" w:rsidRDefault="00D042DD" w:rsidP="001223E3">
            <w:pPr>
              <w:jc w:val="center"/>
              <w:rPr>
                <w:color w:val="000000"/>
                <w:sz w:val="20"/>
                <w:szCs w:val="20"/>
              </w:rPr>
            </w:pPr>
            <w:r w:rsidRPr="007E6251">
              <w:rPr>
                <w:color w:val="000000"/>
                <w:sz w:val="20"/>
                <w:szCs w:val="20"/>
              </w:rPr>
              <w:t>.773</w:t>
            </w:r>
          </w:p>
        </w:tc>
      </w:tr>
      <w:tr w:rsidR="00D042DD" w:rsidRPr="007E6251" w14:paraId="41742762" w14:textId="77777777" w:rsidTr="001223E3">
        <w:trPr>
          <w:trHeight w:val="144"/>
        </w:trPr>
        <w:tc>
          <w:tcPr>
            <w:tcW w:w="2899" w:type="pct"/>
            <w:tcBorders>
              <w:top w:val="nil"/>
              <w:left w:val="nil"/>
              <w:bottom w:val="nil"/>
              <w:right w:val="nil"/>
            </w:tcBorders>
            <w:shd w:val="clear" w:color="auto" w:fill="auto"/>
            <w:noWrap/>
            <w:vAlign w:val="bottom"/>
            <w:hideMark/>
          </w:tcPr>
          <w:p w14:paraId="38EFCCFB"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629796FE" w14:textId="77777777" w:rsidR="00D042DD" w:rsidRPr="007E6251" w:rsidRDefault="00D042DD" w:rsidP="001223E3">
            <w:pPr>
              <w:jc w:val="center"/>
              <w:rPr>
                <w:color w:val="000000"/>
                <w:sz w:val="20"/>
                <w:szCs w:val="20"/>
              </w:rPr>
            </w:pPr>
            <w:r w:rsidRPr="007E6251">
              <w:rPr>
                <w:color w:val="000000"/>
                <w:sz w:val="20"/>
                <w:szCs w:val="20"/>
              </w:rPr>
              <w:t>.077</w:t>
            </w:r>
          </w:p>
        </w:tc>
        <w:tc>
          <w:tcPr>
            <w:tcW w:w="238" w:type="pct"/>
            <w:tcBorders>
              <w:top w:val="nil"/>
              <w:left w:val="nil"/>
              <w:bottom w:val="nil"/>
              <w:right w:val="nil"/>
            </w:tcBorders>
            <w:shd w:val="clear" w:color="auto" w:fill="auto"/>
            <w:noWrap/>
            <w:vAlign w:val="bottom"/>
            <w:hideMark/>
          </w:tcPr>
          <w:p w14:paraId="6C8877FF" w14:textId="77777777" w:rsidR="00D042DD" w:rsidRPr="007E6251" w:rsidRDefault="00D042DD" w:rsidP="001223E3">
            <w:pPr>
              <w:jc w:val="center"/>
              <w:rPr>
                <w:color w:val="000000"/>
                <w:sz w:val="20"/>
                <w:szCs w:val="20"/>
              </w:rPr>
            </w:pPr>
            <w:r w:rsidRPr="007E6251">
              <w:rPr>
                <w:color w:val="000000"/>
                <w:sz w:val="20"/>
                <w:szCs w:val="20"/>
              </w:rPr>
              <w:t>.052</w:t>
            </w:r>
          </w:p>
        </w:tc>
        <w:tc>
          <w:tcPr>
            <w:tcW w:w="575" w:type="pct"/>
            <w:tcBorders>
              <w:top w:val="nil"/>
              <w:left w:val="nil"/>
              <w:bottom w:val="nil"/>
              <w:right w:val="nil"/>
            </w:tcBorders>
            <w:shd w:val="clear" w:color="auto" w:fill="auto"/>
            <w:noWrap/>
            <w:vAlign w:val="bottom"/>
            <w:hideMark/>
          </w:tcPr>
          <w:p w14:paraId="4A7056CA" w14:textId="77777777" w:rsidR="00D042DD" w:rsidRPr="007E6251" w:rsidRDefault="00D042DD" w:rsidP="001223E3">
            <w:pPr>
              <w:jc w:val="center"/>
              <w:rPr>
                <w:color w:val="000000"/>
                <w:sz w:val="20"/>
                <w:szCs w:val="20"/>
              </w:rPr>
            </w:pPr>
            <w:r w:rsidRPr="007E6251">
              <w:rPr>
                <w:color w:val="000000"/>
                <w:sz w:val="20"/>
                <w:szCs w:val="20"/>
              </w:rPr>
              <w:t>.061</w:t>
            </w:r>
          </w:p>
        </w:tc>
        <w:tc>
          <w:tcPr>
            <w:tcW w:w="601" w:type="pct"/>
            <w:tcBorders>
              <w:top w:val="nil"/>
              <w:left w:val="nil"/>
              <w:bottom w:val="nil"/>
              <w:right w:val="nil"/>
            </w:tcBorders>
            <w:shd w:val="clear" w:color="auto" w:fill="auto"/>
            <w:noWrap/>
            <w:vAlign w:val="bottom"/>
            <w:hideMark/>
          </w:tcPr>
          <w:p w14:paraId="52BE659D" w14:textId="77777777" w:rsidR="00D042DD" w:rsidRPr="007E6251" w:rsidRDefault="00D042DD" w:rsidP="001223E3">
            <w:pPr>
              <w:jc w:val="center"/>
              <w:rPr>
                <w:color w:val="000000"/>
                <w:sz w:val="20"/>
                <w:szCs w:val="20"/>
              </w:rPr>
            </w:pPr>
            <w:r w:rsidRPr="007E6251">
              <w:rPr>
                <w:color w:val="000000"/>
                <w:sz w:val="20"/>
                <w:szCs w:val="20"/>
              </w:rPr>
              <w:t>-.020,.141</w:t>
            </w:r>
          </w:p>
        </w:tc>
        <w:tc>
          <w:tcPr>
            <w:tcW w:w="389" w:type="pct"/>
            <w:tcBorders>
              <w:top w:val="nil"/>
              <w:left w:val="nil"/>
              <w:bottom w:val="nil"/>
              <w:right w:val="nil"/>
            </w:tcBorders>
            <w:shd w:val="clear" w:color="auto" w:fill="auto"/>
            <w:noWrap/>
            <w:vAlign w:val="bottom"/>
            <w:hideMark/>
          </w:tcPr>
          <w:p w14:paraId="6D4D16E4" w14:textId="77777777" w:rsidR="00D042DD" w:rsidRPr="007E6251" w:rsidRDefault="00D042DD" w:rsidP="001223E3">
            <w:pPr>
              <w:jc w:val="center"/>
              <w:rPr>
                <w:color w:val="000000"/>
                <w:sz w:val="20"/>
                <w:szCs w:val="20"/>
              </w:rPr>
            </w:pPr>
            <w:r w:rsidRPr="007E6251">
              <w:rPr>
                <w:color w:val="000000"/>
                <w:sz w:val="20"/>
                <w:szCs w:val="20"/>
              </w:rPr>
              <w:t>.140</w:t>
            </w:r>
          </w:p>
        </w:tc>
      </w:tr>
      <w:tr w:rsidR="00D042DD" w:rsidRPr="007E6251" w14:paraId="64DCE6E8" w14:textId="77777777" w:rsidTr="001223E3">
        <w:trPr>
          <w:trHeight w:val="144"/>
        </w:trPr>
        <w:tc>
          <w:tcPr>
            <w:tcW w:w="2899" w:type="pct"/>
            <w:tcBorders>
              <w:top w:val="nil"/>
              <w:left w:val="nil"/>
              <w:bottom w:val="nil"/>
              <w:right w:val="nil"/>
            </w:tcBorders>
            <w:shd w:val="clear" w:color="auto" w:fill="auto"/>
            <w:noWrap/>
            <w:vAlign w:val="bottom"/>
            <w:hideMark/>
          </w:tcPr>
          <w:p w14:paraId="2017AC80"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4741726E" w14:textId="77777777" w:rsidR="00D042DD" w:rsidRPr="007E6251" w:rsidRDefault="00D042DD" w:rsidP="001223E3">
            <w:pPr>
              <w:jc w:val="center"/>
              <w:rPr>
                <w:color w:val="000000"/>
                <w:sz w:val="20"/>
                <w:szCs w:val="20"/>
              </w:rPr>
            </w:pPr>
            <w:r w:rsidRPr="007E6251">
              <w:rPr>
                <w:color w:val="000000"/>
                <w:sz w:val="20"/>
                <w:szCs w:val="20"/>
              </w:rPr>
              <w:t>.121</w:t>
            </w:r>
          </w:p>
        </w:tc>
        <w:tc>
          <w:tcPr>
            <w:tcW w:w="238" w:type="pct"/>
            <w:tcBorders>
              <w:top w:val="nil"/>
              <w:left w:val="nil"/>
              <w:bottom w:val="nil"/>
              <w:right w:val="nil"/>
            </w:tcBorders>
            <w:shd w:val="clear" w:color="auto" w:fill="auto"/>
            <w:noWrap/>
            <w:vAlign w:val="bottom"/>
            <w:hideMark/>
          </w:tcPr>
          <w:p w14:paraId="34CFCE30" w14:textId="77777777" w:rsidR="00D042DD" w:rsidRPr="007E6251" w:rsidRDefault="00D042DD" w:rsidP="001223E3">
            <w:pPr>
              <w:jc w:val="center"/>
              <w:rPr>
                <w:color w:val="000000"/>
                <w:sz w:val="20"/>
                <w:szCs w:val="20"/>
              </w:rPr>
            </w:pPr>
            <w:r w:rsidRPr="007E6251">
              <w:rPr>
                <w:color w:val="000000"/>
                <w:sz w:val="20"/>
                <w:szCs w:val="20"/>
              </w:rPr>
              <w:t>.084</w:t>
            </w:r>
          </w:p>
        </w:tc>
        <w:tc>
          <w:tcPr>
            <w:tcW w:w="575" w:type="pct"/>
            <w:tcBorders>
              <w:top w:val="nil"/>
              <w:left w:val="nil"/>
              <w:bottom w:val="nil"/>
              <w:right w:val="nil"/>
            </w:tcBorders>
            <w:shd w:val="clear" w:color="auto" w:fill="auto"/>
            <w:noWrap/>
            <w:vAlign w:val="bottom"/>
            <w:hideMark/>
          </w:tcPr>
          <w:p w14:paraId="2325D451" w14:textId="77777777" w:rsidR="00D042DD" w:rsidRPr="007E6251" w:rsidRDefault="00D042DD" w:rsidP="001223E3">
            <w:pPr>
              <w:jc w:val="center"/>
              <w:rPr>
                <w:color w:val="000000"/>
                <w:sz w:val="20"/>
                <w:szCs w:val="20"/>
              </w:rPr>
            </w:pPr>
            <w:r w:rsidRPr="007E6251">
              <w:rPr>
                <w:color w:val="000000"/>
                <w:sz w:val="20"/>
                <w:szCs w:val="20"/>
              </w:rPr>
              <w:t>.081</w:t>
            </w:r>
          </w:p>
        </w:tc>
        <w:tc>
          <w:tcPr>
            <w:tcW w:w="601" w:type="pct"/>
            <w:tcBorders>
              <w:top w:val="nil"/>
              <w:left w:val="nil"/>
              <w:bottom w:val="nil"/>
              <w:right w:val="nil"/>
            </w:tcBorders>
            <w:shd w:val="clear" w:color="auto" w:fill="auto"/>
            <w:noWrap/>
            <w:vAlign w:val="bottom"/>
            <w:hideMark/>
          </w:tcPr>
          <w:p w14:paraId="7D4EE8D6" w14:textId="77777777" w:rsidR="00D042DD" w:rsidRPr="007E6251" w:rsidRDefault="00D042DD" w:rsidP="001223E3">
            <w:pPr>
              <w:jc w:val="center"/>
              <w:rPr>
                <w:color w:val="000000"/>
                <w:sz w:val="20"/>
                <w:szCs w:val="20"/>
              </w:rPr>
            </w:pPr>
            <w:r w:rsidRPr="007E6251">
              <w:rPr>
                <w:color w:val="000000"/>
                <w:sz w:val="20"/>
                <w:szCs w:val="20"/>
              </w:rPr>
              <w:t>-.031,.192</w:t>
            </w:r>
          </w:p>
        </w:tc>
        <w:tc>
          <w:tcPr>
            <w:tcW w:w="389" w:type="pct"/>
            <w:tcBorders>
              <w:top w:val="nil"/>
              <w:left w:val="nil"/>
              <w:bottom w:val="nil"/>
              <w:right w:val="nil"/>
            </w:tcBorders>
            <w:shd w:val="clear" w:color="auto" w:fill="auto"/>
            <w:noWrap/>
            <w:vAlign w:val="bottom"/>
            <w:hideMark/>
          </w:tcPr>
          <w:p w14:paraId="57474989" w14:textId="77777777" w:rsidR="00D042DD" w:rsidRPr="007E6251" w:rsidRDefault="00D042DD" w:rsidP="001223E3">
            <w:pPr>
              <w:jc w:val="center"/>
              <w:rPr>
                <w:color w:val="000000"/>
                <w:sz w:val="20"/>
                <w:szCs w:val="20"/>
              </w:rPr>
            </w:pPr>
            <w:r w:rsidRPr="007E6251">
              <w:rPr>
                <w:color w:val="000000"/>
                <w:sz w:val="20"/>
                <w:szCs w:val="20"/>
              </w:rPr>
              <w:t>.150</w:t>
            </w:r>
          </w:p>
        </w:tc>
      </w:tr>
      <w:tr w:rsidR="00D042DD" w:rsidRPr="007E6251" w14:paraId="4177EFF8" w14:textId="77777777" w:rsidTr="001223E3">
        <w:trPr>
          <w:trHeight w:val="144"/>
        </w:trPr>
        <w:tc>
          <w:tcPr>
            <w:tcW w:w="2899" w:type="pct"/>
            <w:tcBorders>
              <w:top w:val="nil"/>
              <w:left w:val="nil"/>
              <w:bottom w:val="nil"/>
              <w:right w:val="nil"/>
            </w:tcBorders>
            <w:shd w:val="clear" w:color="auto" w:fill="auto"/>
            <w:noWrap/>
            <w:vAlign w:val="bottom"/>
            <w:hideMark/>
          </w:tcPr>
          <w:p w14:paraId="09933FD4"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710470EB" w14:textId="77777777" w:rsidR="00D042DD" w:rsidRPr="007E6251" w:rsidRDefault="00D042DD" w:rsidP="001223E3">
            <w:pPr>
              <w:jc w:val="center"/>
              <w:rPr>
                <w:color w:val="000000"/>
                <w:sz w:val="20"/>
                <w:szCs w:val="20"/>
              </w:rPr>
            </w:pPr>
            <w:r w:rsidRPr="007E6251">
              <w:rPr>
                <w:color w:val="000000"/>
                <w:sz w:val="20"/>
                <w:szCs w:val="20"/>
              </w:rPr>
              <w:t>.014</w:t>
            </w:r>
          </w:p>
        </w:tc>
        <w:tc>
          <w:tcPr>
            <w:tcW w:w="238" w:type="pct"/>
            <w:tcBorders>
              <w:top w:val="nil"/>
              <w:left w:val="nil"/>
              <w:bottom w:val="nil"/>
              <w:right w:val="nil"/>
            </w:tcBorders>
            <w:shd w:val="clear" w:color="auto" w:fill="auto"/>
            <w:noWrap/>
            <w:vAlign w:val="bottom"/>
            <w:hideMark/>
          </w:tcPr>
          <w:p w14:paraId="526CDD75" w14:textId="77777777" w:rsidR="00D042DD" w:rsidRPr="007E6251" w:rsidRDefault="00D042DD" w:rsidP="001223E3">
            <w:pPr>
              <w:jc w:val="center"/>
              <w:rPr>
                <w:color w:val="000000"/>
                <w:sz w:val="20"/>
                <w:szCs w:val="20"/>
              </w:rPr>
            </w:pPr>
            <w:r w:rsidRPr="007E6251">
              <w:rPr>
                <w:color w:val="000000"/>
                <w:sz w:val="20"/>
                <w:szCs w:val="20"/>
              </w:rPr>
              <w:t>.043</w:t>
            </w:r>
          </w:p>
        </w:tc>
        <w:tc>
          <w:tcPr>
            <w:tcW w:w="575" w:type="pct"/>
            <w:tcBorders>
              <w:top w:val="nil"/>
              <w:left w:val="nil"/>
              <w:bottom w:val="nil"/>
              <w:right w:val="nil"/>
            </w:tcBorders>
            <w:shd w:val="clear" w:color="auto" w:fill="auto"/>
            <w:noWrap/>
            <w:vAlign w:val="bottom"/>
            <w:hideMark/>
          </w:tcPr>
          <w:p w14:paraId="3578B589" w14:textId="77777777" w:rsidR="00D042DD" w:rsidRPr="007E6251" w:rsidRDefault="00D042DD" w:rsidP="001223E3">
            <w:pPr>
              <w:jc w:val="center"/>
              <w:rPr>
                <w:color w:val="000000"/>
                <w:sz w:val="20"/>
                <w:szCs w:val="20"/>
              </w:rPr>
            </w:pPr>
            <w:r w:rsidRPr="007E6251">
              <w:rPr>
                <w:color w:val="000000"/>
                <w:sz w:val="20"/>
                <w:szCs w:val="20"/>
              </w:rPr>
              <w:t>.018</w:t>
            </w:r>
          </w:p>
        </w:tc>
        <w:tc>
          <w:tcPr>
            <w:tcW w:w="601" w:type="pct"/>
            <w:tcBorders>
              <w:top w:val="nil"/>
              <w:left w:val="nil"/>
              <w:bottom w:val="nil"/>
              <w:right w:val="nil"/>
            </w:tcBorders>
            <w:shd w:val="clear" w:color="auto" w:fill="auto"/>
            <w:noWrap/>
            <w:vAlign w:val="bottom"/>
            <w:hideMark/>
          </w:tcPr>
          <w:p w14:paraId="72D90F0D" w14:textId="77777777" w:rsidR="00D042DD" w:rsidRPr="007E6251" w:rsidRDefault="00D042DD" w:rsidP="001223E3">
            <w:pPr>
              <w:jc w:val="center"/>
              <w:rPr>
                <w:color w:val="000000"/>
                <w:sz w:val="20"/>
                <w:szCs w:val="20"/>
              </w:rPr>
            </w:pPr>
            <w:r w:rsidRPr="007E6251">
              <w:rPr>
                <w:color w:val="000000"/>
                <w:sz w:val="20"/>
                <w:szCs w:val="20"/>
              </w:rPr>
              <w:t>-.091,.126</w:t>
            </w:r>
          </w:p>
        </w:tc>
        <w:tc>
          <w:tcPr>
            <w:tcW w:w="389" w:type="pct"/>
            <w:tcBorders>
              <w:top w:val="nil"/>
              <w:left w:val="nil"/>
              <w:bottom w:val="nil"/>
              <w:right w:val="nil"/>
            </w:tcBorders>
            <w:shd w:val="clear" w:color="auto" w:fill="auto"/>
            <w:noWrap/>
            <w:vAlign w:val="bottom"/>
            <w:hideMark/>
          </w:tcPr>
          <w:p w14:paraId="0C234E1A" w14:textId="77777777" w:rsidR="00D042DD" w:rsidRPr="007E6251" w:rsidRDefault="00D042DD" w:rsidP="001223E3">
            <w:pPr>
              <w:jc w:val="center"/>
              <w:rPr>
                <w:color w:val="000000"/>
                <w:sz w:val="20"/>
                <w:szCs w:val="20"/>
              </w:rPr>
            </w:pPr>
            <w:r w:rsidRPr="007E6251">
              <w:rPr>
                <w:color w:val="000000"/>
                <w:sz w:val="20"/>
                <w:szCs w:val="20"/>
              </w:rPr>
              <w:t>.751</w:t>
            </w:r>
          </w:p>
        </w:tc>
      </w:tr>
      <w:tr w:rsidR="00D042DD" w:rsidRPr="007E6251" w14:paraId="06A37995" w14:textId="77777777" w:rsidTr="001223E3">
        <w:trPr>
          <w:trHeight w:val="144"/>
        </w:trPr>
        <w:tc>
          <w:tcPr>
            <w:tcW w:w="2899" w:type="pct"/>
            <w:tcBorders>
              <w:top w:val="nil"/>
              <w:left w:val="nil"/>
              <w:bottom w:val="nil"/>
              <w:right w:val="nil"/>
            </w:tcBorders>
            <w:shd w:val="clear" w:color="auto" w:fill="auto"/>
            <w:noWrap/>
            <w:vAlign w:val="bottom"/>
            <w:hideMark/>
          </w:tcPr>
          <w:p w14:paraId="313DE399"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6)</w:t>
            </w:r>
          </w:p>
        </w:tc>
        <w:tc>
          <w:tcPr>
            <w:tcW w:w="298" w:type="pct"/>
            <w:tcBorders>
              <w:top w:val="nil"/>
              <w:left w:val="nil"/>
              <w:bottom w:val="nil"/>
              <w:right w:val="nil"/>
            </w:tcBorders>
            <w:shd w:val="clear" w:color="auto" w:fill="auto"/>
            <w:noWrap/>
            <w:vAlign w:val="bottom"/>
            <w:hideMark/>
          </w:tcPr>
          <w:p w14:paraId="2E512AA4"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7ADDA90C"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24AB188A"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52D91E41"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6E6A7F53" w14:textId="77777777" w:rsidR="00D042DD" w:rsidRPr="007E6251" w:rsidRDefault="00D042DD" w:rsidP="001223E3">
            <w:pPr>
              <w:jc w:val="center"/>
              <w:rPr>
                <w:sz w:val="20"/>
                <w:szCs w:val="20"/>
              </w:rPr>
            </w:pPr>
          </w:p>
        </w:tc>
      </w:tr>
      <w:tr w:rsidR="00D042DD" w:rsidRPr="007E6251" w14:paraId="3E58BB7A" w14:textId="77777777" w:rsidTr="001223E3">
        <w:trPr>
          <w:trHeight w:val="144"/>
        </w:trPr>
        <w:tc>
          <w:tcPr>
            <w:tcW w:w="2899" w:type="pct"/>
            <w:tcBorders>
              <w:top w:val="nil"/>
              <w:left w:val="nil"/>
              <w:bottom w:val="nil"/>
              <w:right w:val="nil"/>
            </w:tcBorders>
            <w:shd w:val="clear" w:color="auto" w:fill="auto"/>
            <w:noWrap/>
            <w:vAlign w:val="bottom"/>
            <w:hideMark/>
          </w:tcPr>
          <w:p w14:paraId="487C084B" w14:textId="77777777" w:rsidR="00D042DD" w:rsidRPr="007E6251" w:rsidRDefault="00D042DD" w:rsidP="001223E3">
            <w:pPr>
              <w:ind w:firstLineChars="200" w:firstLine="400"/>
              <w:rPr>
                <w:color w:val="000000"/>
                <w:sz w:val="20"/>
                <w:szCs w:val="20"/>
              </w:rPr>
            </w:pPr>
            <w:r w:rsidRPr="007E6251">
              <w:rPr>
                <w:color w:val="000000"/>
                <w:sz w:val="20"/>
                <w:szCs w:val="20"/>
              </w:rPr>
              <w:t>TBI (Wave 4)</w:t>
            </w:r>
          </w:p>
        </w:tc>
        <w:tc>
          <w:tcPr>
            <w:tcW w:w="298" w:type="pct"/>
            <w:tcBorders>
              <w:top w:val="nil"/>
              <w:left w:val="nil"/>
              <w:bottom w:val="nil"/>
              <w:right w:val="nil"/>
            </w:tcBorders>
            <w:shd w:val="clear" w:color="auto" w:fill="auto"/>
            <w:noWrap/>
            <w:vAlign w:val="bottom"/>
            <w:hideMark/>
          </w:tcPr>
          <w:p w14:paraId="595703CE" w14:textId="77777777" w:rsidR="00D042DD" w:rsidRPr="007E6251" w:rsidRDefault="00D042DD" w:rsidP="001223E3">
            <w:pPr>
              <w:jc w:val="center"/>
              <w:rPr>
                <w:color w:val="000000"/>
                <w:sz w:val="20"/>
                <w:szCs w:val="20"/>
              </w:rPr>
            </w:pPr>
            <w:r w:rsidRPr="007E6251">
              <w:rPr>
                <w:color w:val="000000"/>
                <w:sz w:val="20"/>
                <w:szCs w:val="20"/>
              </w:rPr>
              <w:t>.053</w:t>
            </w:r>
          </w:p>
        </w:tc>
        <w:tc>
          <w:tcPr>
            <w:tcW w:w="238" w:type="pct"/>
            <w:tcBorders>
              <w:top w:val="nil"/>
              <w:left w:val="nil"/>
              <w:bottom w:val="nil"/>
              <w:right w:val="nil"/>
            </w:tcBorders>
            <w:shd w:val="clear" w:color="auto" w:fill="auto"/>
            <w:noWrap/>
            <w:vAlign w:val="bottom"/>
            <w:hideMark/>
          </w:tcPr>
          <w:p w14:paraId="7A39D883"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18342243" w14:textId="77777777" w:rsidR="00D042DD" w:rsidRPr="007E6251" w:rsidRDefault="00D042DD" w:rsidP="001223E3">
            <w:pPr>
              <w:jc w:val="center"/>
              <w:rPr>
                <w:color w:val="000000"/>
                <w:sz w:val="20"/>
                <w:szCs w:val="20"/>
              </w:rPr>
            </w:pPr>
            <w:r w:rsidRPr="007E6251">
              <w:rPr>
                <w:color w:val="000000"/>
                <w:sz w:val="20"/>
                <w:szCs w:val="20"/>
              </w:rPr>
              <w:t>.296</w:t>
            </w:r>
          </w:p>
        </w:tc>
        <w:tc>
          <w:tcPr>
            <w:tcW w:w="601" w:type="pct"/>
            <w:tcBorders>
              <w:top w:val="nil"/>
              <w:left w:val="nil"/>
              <w:bottom w:val="nil"/>
              <w:right w:val="nil"/>
            </w:tcBorders>
            <w:shd w:val="clear" w:color="auto" w:fill="auto"/>
            <w:noWrap/>
            <w:vAlign w:val="bottom"/>
            <w:hideMark/>
          </w:tcPr>
          <w:p w14:paraId="231323CE" w14:textId="77777777" w:rsidR="00D042DD" w:rsidRPr="007E6251" w:rsidRDefault="00D042DD" w:rsidP="001223E3">
            <w:pPr>
              <w:jc w:val="center"/>
              <w:rPr>
                <w:color w:val="000000"/>
                <w:sz w:val="20"/>
                <w:szCs w:val="20"/>
              </w:rPr>
            </w:pPr>
            <w:r w:rsidRPr="007E6251">
              <w:rPr>
                <w:color w:val="000000"/>
                <w:sz w:val="20"/>
                <w:szCs w:val="20"/>
              </w:rPr>
              <w:t>.182,.410</w:t>
            </w:r>
          </w:p>
        </w:tc>
        <w:tc>
          <w:tcPr>
            <w:tcW w:w="389" w:type="pct"/>
            <w:tcBorders>
              <w:top w:val="nil"/>
              <w:left w:val="nil"/>
              <w:bottom w:val="nil"/>
              <w:right w:val="nil"/>
            </w:tcBorders>
            <w:shd w:val="clear" w:color="auto" w:fill="auto"/>
            <w:noWrap/>
            <w:vAlign w:val="bottom"/>
            <w:hideMark/>
          </w:tcPr>
          <w:p w14:paraId="305169E8" w14:textId="77777777" w:rsidR="00D042DD" w:rsidRPr="007E6251" w:rsidRDefault="00D042DD" w:rsidP="001223E3">
            <w:pPr>
              <w:jc w:val="center"/>
              <w:rPr>
                <w:color w:val="000000"/>
                <w:sz w:val="20"/>
                <w:szCs w:val="20"/>
              </w:rPr>
            </w:pPr>
            <w:r w:rsidRPr="007E6251">
              <w:rPr>
                <w:color w:val="000000"/>
                <w:sz w:val="20"/>
                <w:szCs w:val="20"/>
              </w:rPr>
              <w:t>.001</w:t>
            </w:r>
          </w:p>
        </w:tc>
      </w:tr>
      <w:tr w:rsidR="00D042DD" w:rsidRPr="007E6251" w14:paraId="00539109" w14:textId="77777777" w:rsidTr="001223E3">
        <w:trPr>
          <w:trHeight w:val="144"/>
        </w:trPr>
        <w:tc>
          <w:tcPr>
            <w:tcW w:w="2899" w:type="pct"/>
            <w:tcBorders>
              <w:top w:val="nil"/>
              <w:left w:val="nil"/>
              <w:bottom w:val="nil"/>
              <w:right w:val="nil"/>
            </w:tcBorders>
            <w:shd w:val="clear" w:color="auto" w:fill="auto"/>
            <w:noWrap/>
            <w:vAlign w:val="bottom"/>
            <w:hideMark/>
          </w:tcPr>
          <w:p w14:paraId="6D1D1B1F"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10A6725F" w14:textId="77777777" w:rsidR="00D042DD" w:rsidRPr="007E6251" w:rsidRDefault="00D042DD" w:rsidP="001223E3">
            <w:pPr>
              <w:jc w:val="center"/>
              <w:rPr>
                <w:color w:val="000000"/>
                <w:sz w:val="20"/>
                <w:szCs w:val="20"/>
              </w:rPr>
            </w:pPr>
            <w:r w:rsidRPr="007E6251">
              <w:rPr>
                <w:color w:val="000000"/>
                <w:sz w:val="20"/>
                <w:szCs w:val="20"/>
              </w:rPr>
              <w:t>.050</w:t>
            </w:r>
          </w:p>
        </w:tc>
        <w:tc>
          <w:tcPr>
            <w:tcW w:w="238" w:type="pct"/>
            <w:tcBorders>
              <w:top w:val="nil"/>
              <w:left w:val="nil"/>
              <w:bottom w:val="nil"/>
              <w:right w:val="nil"/>
            </w:tcBorders>
            <w:shd w:val="clear" w:color="auto" w:fill="auto"/>
            <w:noWrap/>
            <w:vAlign w:val="bottom"/>
            <w:hideMark/>
          </w:tcPr>
          <w:p w14:paraId="5C7E4E99" w14:textId="77777777" w:rsidR="00D042DD" w:rsidRPr="007E6251" w:rsidRDefault="00D042DD" w:rsidP="001223E3">
            <w:pPr>
              <w:jc w:val="center"/>
              <w:rPr>
                <w:color w:val="000000"/>
                <w:sz w:val="20"/>
                <w:szCs w:val="20"/>
              </w:rPr>
            </w:pPr>
            <w:r w:rsidRPr="007E6251">
              <w:rPr>
                <w:color w:val="000000"/>
                <w:sz w:val="20"/>
                <w:szCs w:val="20"/>
              </w:rPr>
              <w:t>.008</w:t>
            </w:r>
          </w:p>
        </w:tc>
        <w:tc>
          <w:tcPr>
            <w:tcW w:w="575" w:type="pct"/>
            <w:tcBorders>
              <w:top w:val="nil"/>
              <w:left w:val="nil"/>
              <w:bottom w:val="nil"/>
              <w:right w:val="nil"/>
            </w:tcBorders>
            <w:shd w:val="clear" w:color="auto" w:fill="auto"/>
            <w:noWrap/>
            <w:vAlign w:val="bottom"/>
            <w:hideMark/>
          </w:tcPr>
          <w:p w14:paraId="749A243D" w14:textId="77777777" w:rsidR="00D042DD" w:rsidRPr="007E6251" w:rsidRDefault="00D042DD" w:rsidP="001223E3">
            <w:pPr>
              <w:jc w:val="center"/>
              <w:rPr>
                <w:color w:val="000000"/>
                <w:sz w:val="20"/>
                <w:szCs w:val="20"/>
              </w:rPr>
            </w:pPr>
            <w:r w:rsidRPr="007E6251">
              <w:rPr>
                <w:color w:val="000000"/>
                <w:sz w:val="20"/>
                <w:szCs w:val="20"/>
              </w:rPr>
              <w:t>.469</w:t>
            </w:r>
          </w:p>
        </w:tc>
        <w:tc>
          <w:tcPr>
            <w:tcW w:w="601" w:type="pct"/>
            <w:tcBorders>
              <w:top w:val="nil"/>
              <w:left w:val="nil"/>
              <w:bottom w:val="nil"/>
              <w:right w:val="nil"/>
            </w:tcBorders>
            <w:shd w:val="clear" w:color="auto" w:fill="auto"/>
            <w:noWrap/>
            <w:vAlign w:val="bottom"/>
            <w:hideMark/>
          </w:tcPr>
          <w:p w14:paraId="586D1E23" w14:textId="77777777" w:rsidR="00D042DD" w:rsidRPr="007E6251" w:rsidRDefault="00D042DD" w:rsidP="001223E3">
            <w:pPr>
              <w:jc w:val="center"/>
              <w:rPr>
                <w:color w:val="000000"/>
                <w:sz w:val="20"/>
                <w:szCs w:val="20"/>
              </w:rPr>
            </w:pPr>
            <w:r w:rsidRPr="007E6251">
              <w:rPr>
                <w:color w:val="000000"/>
                <w:sz w:val="20"/>
                <w:szCs w:val="20"/>
              </w:rPr>
              <w:t>.358,.580</w:t>
            </w:r>
          </w:p>
        </w:tc>
        <w:tc>
          <w:tcPr>
            <w:tcW w:w="389" w:type="pct"/>
            <w:tcBorders>
              <w:top w:val="nil"/>
              <w:left w:val="nil"/>
              <w:bottom w:val="nil"/>
              <w:right w:val="nil"/>
            </w:tcBorders>
            <w:shd w:val="clear" w:color="auto" w:fill="auto"/>
            <w:noWrap/>
            <w:vAlign w:val="bottom"/>
            <w:hideMark/>
          </w:tcPr>
          <w:p w14:paraId="6D2A06C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628D049" w14:textId="77777777" w:rsidTr="001223E3">
        <w:trPr>
          <w:trHeight w:val="144"/>
        </w:trPr>
        <w:tc>
          <w:tcPr>
            <w:tcW w:w="2899" w:type="pct"/>
            <w:tcBorders>
              <w:top w:val="nil"/>
              <w:left w:val="nil"/>
              <w:bottom w:val="nil"/>
              <w:right w:val="nil"/>
            </w:tcBorders>
            <w:shd w:val="clear" w:color="auto" w:fill="auto"/>
            <w:noWrap/>
            <w:vAlign w:val="bottom"/>
            <w:hideMark/>
          </w:tcPr>
          <w:p w14:paraId="20EFC057"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28B29AAE" w14:textId="77777777" w:rsidR="00D042DD" w:rsidRPr="007E6251" w:rsidRDefault="00D042DD" w:rsidP="001223E3">
            <w:pPr>
              <w:jc w:val="center"/>
              <w:rPr>
                <w:color w:val="000000"/>
                <w:sz w:val="20"/>
                <w:szCs w:val="20"/>
              </w:rPr>
            </w:pPr>
            <w:r w:rsidRPr="007E6251">
              <w:rPr>
                <w:color w:val="000000"/>
                <w:sz w:val="20"/>
                <w:szCs w:val="20"/>
              </w:rPr>
              <w:t>.045</w:t>
            </w:r>
          </w:p>
        </w:tc>
        <w:tc>
          <w:tcPr>
            <w:tcW w:w="238" w:type="pct"/>
            <w:tcBorders>
              <w:top w:val="nil"/>
              <w:left w:val="nil"/>
              <w:bottom w:val="nil"/>
              <w:right w:val="nil"/>
            </w:tcBorders>
            <w:shd w:val="clear" w:color="auto" w:fill="auto"/>
            <w:noWrap/>
            <w:vAlign w:val="bottom"/>
            <w:hideMark/>
          </w:tcPr>
          <w:p w14:paraId="66E4DB9A" w14:textId="77777777" w:rsidR="00D042DD" w:rsidRPr="007E6251" w:rsidRDefault="00D042DD" w:rsidP="001223E3">
            <w:pPr>
              <w:jc w:val="center"/>
              <w:rPr>
                <w:color w:val="000000"/>
                <w:sz w:val="20"/>
                <w:szCs w:val="20"/>
              </w:rPr>
            </w:pPr>
            <w:r w:rsidRPr="007E6251">
              <w:rPr>
                <w:color w:val="000000"/>
                <w:sz w:val="20"/>
                <w:szCs w:val="20"/>
              </w:rPr>
              <w:t>.017</w:t>
            </w:r>
          </w:p>
        </w:tc>
        <w:tc>
          <w:tcPr>
            <w:tcW w:w="575" w:type="pct"/>
            <w:tcBorders>
              <w:top w:val="nil"/>
              <w:left w:val="nil"/>
              <w:bottom w:val="nil"/>
              <w:right w:val="nil"/>
            </w:tcBorders>
            <w:shd w:val="clear" w:color="auto" w:fill="auto"/>
            <w:noWrap/>
            <w:vAlign w:val="bottom"/>
            <w:hideMark/>
          </w:tcPr>
          <w:p w14:paraId="74C98D57" w14:textId="77777777" w:rsidR="00D042DD" w:rsidRPr="007E6251" w:rsidRDefault="00D042DD" w:rsidP="001223E3">
            <w:pPr>
              <w:jc w:val="center"/>
              <w:rPr>
                <w:color w:val="000000"/>
                <w:sz w:val="20"/>
                <w:szCs w:val="20"/>
              </w:rPr>
            </w:pPr>
            <w:r w:rsidRPr="007E6251">
              <w:rPr>
                <w:color w:val="000000"/>
                <w:sz w:val="20"/>
                <w:szCs w:val="20"/>
              </w:rPr>
              <w:t>.149</w:t>
            </w:r>
          </w:p>
        </w:tc>
        <w:tc>
          <w:tcPr>
            <w:tcW w:w="601" w:type="pct"/>
            <w:tcBorders>
              <w:top w:val="nil"/>
              <w:left w:val="nil"/>
              <w:bottom w:val="nil"/>
              <w:right w:val="nil"/>
            </w:tcBorders>
            <w:shd w:val="clear" w:color="auto" w:fill="auto"/>
            <w:noWrap/>
            <w:vAlign w:val="bottom"/>
            <w:hideMark/>
          </w:tcPr>
          <w:p w14:paraId="7340401C" w14:textId="77777777" w:rsidR="00D042DD" w:rsidRPr="007E6251" w:rsidRDefault="00D042DD" w:rsidP="001223E3">
            <w:pPr>
              <w:jc w:val="center"/>
              <w:rPr>
                <w:color w:val="000000"/>
                <w:sz w:val="20"/>
                <w:szCs w:val="20"/>
              </w:rPr>
            </w:pPr>
            <w:r w:rsidRPr="007E6251">
              <w:rPr>
                <w:color w:val="000000"/>
                <w:sz w:val="20"/>
                <w:szCs w:val="20"/>
              </w:rPr>
              <w:t>.043,.256</w:t>
            </w:r>
          </w:p>
        </w:tc>
        <w:tc>
          <w:tcPr>
            <w:tcW w:w="389" w:type="pct"/>
            <w:tcBorders>
              <w:top w:val="nil"/>
              <w:left w:val="nil"/>
              <w:bottom w:val="nil"/>
              <w:right w:val="nil"/>
            </w:tcBorders>
            <w:shd w:val="clear" w:color="auto" w:fill="auto"/>
            <w:noWrap/>
            <w:vAlign w:val="bottom"/>
            <w:hideMark/>
          </w:tcPr>
          <w:p w14:paraId="02E8559B" w14:textId="77777777" w:rsidR="00D042DD" w:rsidRPr="007E6251" w:rsidRDefault="00D042DD" w:rsidP="001223E3">
            <w:pPr>
              <w:jc w:val="center"/>
              <w:rPr>
                <w:color w:val="000000"/>
                <w:sz w:val="20"/>
                <w:szCs w:val="20"/>
              </w:rPr>
            </w:pPr>
            <w:r w:rsidRPr="007E6251">
              <w:rPr>
                <w:color w:val="000000"/>
                <w:sz w:val="20"/>
                <w:szCs w:val="20"/>
              </w:rPr>
              <w:t>.008</w:t>
            </w:r>
          </w:p>
        </w:tc>
      </w:tr>
      <w:tr w:rsidR="00D042DD" w:rsidRPr="007E6251" w14:paraId="5874E9A2" w14:textId="77777777" w:rsidTr="001223E3">
        <w:trPr>
          <w:trHeight w:val="144"/>
        </w:trPr>
        <w:tc>
          <w:tcPr>
            <w:tcW w:w="2899" w:type="pct"/>
            <w:tcBorders>
              <w:top w:val="nil"/>
              <w:left w:val="nil"/>
              <w:bottom w:val="nil"/>
              <w:right w:val="nil"/>
            </w:tcBorders>
            <w:shd w:val="clear" w:color="auto" w:fill="auto"/>
            <w:noWrap/>
            <w:vAlign w:val="bottom"/>
            <w:hideMark/>
          </w:tcPr>
          <w:p w14:paraId="06CB441C"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3F00AA82" w14:textId="77777777" w:rsidR="00D042DD" w:rsidRPr="007E6251" w:rsidRDefault="00D042DD" w:rsidP="001223E3">
            <w:pPr>
              <w:jc w:val="center"/>
              <w:rPr>
                <w:color w:val="000000"/>
                <w:sz w:val="20"/>
                <w:szCs w:val="20"/>
              </w:rPr>
            </w:pPr>
            <w:r w:rsidRPr="007E6251">
              <w:rPr>
                <w:color w:val="000000"/>
                <w:sz w:val="20"/>
                <w:szCs w:val="20"/>
              </w:rPr>
              <w:t>.014</w:t>
            </w:r>
          </w:p>
        </w:tc>
        <w:tc>
          <w:tcPr>
            <w:tcW w:w="238" w:type="pct"/>
            <w:tcBorders>
              <w:top w:val="nil"/>
              <w:left w:val="nil"/>
              <w:bottom w:val="nil"/>
              <w:right w:val="nil"/>
            </w:tcBorders>
            <w:shd w:val="clear" w:color="auto" w:fill="auto"/>
            <w:noWrap/>
            <w:vAlign w:val="bottom"/>
            <w:hideMark/>
          </w:tcPr>
          <w:p w14:paraId="179A09E2"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0B79CF9D" w14:textId="77777777" w:rsidR="00D042DD" w:rsidRPr="007E6251" w:rsidRDefault="00D042DD" w:rsidP="001223E3">
            <w:pPr>
              <w:jc w:val="center"/>
              <w:rPr>
                <w:color w:val="000000"/>
                <w:sz w:val="20"/>
                <w:szCs w:val="20"/>
              </w:rPr>
            </w:pPr>
            <w:r w:rsidRPr="007E6251">
              <w:rPr>
                <w:color w:val="000000"/>
                <w:sz w:val="20"/>
                <w:szCs w:val="20"/>
              </w:rPr>
              <w:t>.052</w:t>
            </w:r>
          </w:p>
        </w:tc>
        <w:tc>
          <w:tcPr>
            <w:tcW w:w="601" w:type="pct"/>
            <w:tcBorders>
              <w:top w:val="nil"/>
              <w:left w:val="nil"/>
              <w:bottom w:val="nil"/>
              <w:right w:val="nil"/>
            </w:tcBorders>
            <w:shd w:val="clear" w:color="auto" w:fill="auto"/>
            <w:noWrap/>
            <w:vAlign w:val="bottom"/>
            <w:hideMark/>
          </w:tcPr>
          <w:p w14:paraId="5B1E6977" w14:textId="77777777" w:rsidR="00D042DD" w:rsidRPr="007E6251" w:rsidRDefault="00D042DD" w:rsidP="001223E3">
            <w:pPr>
              <w:jc w:val="center"/>
              <w:rPr>
                <w:color w:val="000000"/>
                <w:sz w:val="20"/>
                <w:szCs w:val="20"/>
              </w:rPr>
            </w:pPr>
            <w:r w:rsidRPr="007E6251">
              <w:rPr>
                <w:color w:val="000000"/>
                <w:sz w:val="20"/>
                <w:szCs w:val="20"/>
              </w:rPr>
              <w:t>-.054,.157</w:t>
            </w:r>
          </w:p>
        </w:tc>
        <w:tc>
          <w:tcPr>
            <w:tcW w:w="389" w:type="pct"/>
            <w:tcBorders>
              <w:top w:val="nil"/>
              <w:left w:val="nil"/>
              <w:bottom w:val="nil"/>
              <w:right w:val="nil"/>
            </w:tcBorders>
            <w:shd w:val="clear" w:color="auto" w:fill="auto"/>
            <w:noWrap/>
            <w:vAlign w:val="bottom"/>
            <w:hideMark/>
          </w:tcPr>
          <w:p w14:paraId="38C0D33F" w14:textId="77777777" w:rsidR="00D042DD" w:rsidRPr="007E6251" w:rsidRDefault="00D042DD" w:rsidP="001223E3">
            <w:pPr>
              <w:jc w:val="center"/>
              <w:rPr>
                <w:color w:val="000000"/>
                <w:sz w:val="20"/>
                <w:szCs w:val="20"/>
              </w:rPr>
            </w:pPr>
            <w:r w:rsidRPr="007E6251">
              <w:rPr>
                <w:color w:val="000000"/>
                <w:sz w:val="20"/>
                <w:szCs w:val="20"/>
              </w:rPr>
              <w:t>.341</w:t>
            </w:r>
          </w:p>
        </w:tc>
      </w:tr>
      <w:tr w:rsidR="00D042DD" w:rsidRPr="007E6251" w14:paraId="1CC9DDDD"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1833CC36"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162DFDB9"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7D6B6E55"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1D74A1B3"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1E6C1C62"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3489929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C48D094" w14:textId="77777777" w:rsidTr="001223E3">
        <w:trPr>
          <w:trHeight w:val="144"/>
        </w:trPr>
        <w:tc>
          <w:tcPr>
            <w:tcW w:w="2899" w:type="pct"/>
            <w:tcBorders>
              <w:top w:val="nil"/>
              <w:left w:val="nil"/>
              <w:bottom w:val="nil"/>
              <w:right w:val="nil"/>
            </w:tcBorders>
            <w:shd w:val="clear" w:color="auto" w:fill="auto"/>
            <w:noWrap/>
            <w:vAlign w:val="bottom"/>
            <w:hideMark/>
          </w:tcPr>
          <w:p w14:paraId="07511871"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4D236085" w14:textId="77777777" w:rsidR="00D042DD" w:rsidRPr="007E6251" w:rsidRDefault="00D042DD" w:rsidP="001223E3">
            <w:pPr>
              <w:jc w:val="center"/>
              <w:rPr>
                <w:color w:val="000000"/>
                <w:sz w:val="20"/>
                <w:szCs w:val="20"/>
              </w:rPr>
            </w:pPr>
            <w:r w:rsidRPr="007E6251">
              <w:rPr>
                <w:color w:val="000000"/>
                <w:sz w:val="20"/>
                <w:szCs w:val="20"/>
              </w:rPr>
              <w:t>.117</w:t>
            </w:r>
          </w:p>
        </w:tc>
        <w:tc>
          <w:tcPr>
            <w:tcW w:w="238" w:type="pct"/>
            <w:tcBorders>
              <w:top w:val="nil"/>
              <w:left w:val="nil"/>
              <w:bottom w:val="nil"/>
              <w:right w:val="nil"/>
            </w:tcBorders>
            <w:shd w:val="clear" w:color="auto" w:fill="auto"/>
            <w:noWrap/>
            <w:vAlign w:val="bottom"/>
            <w:hideMark/>
          </w:tcPr>
          <w:p w14:paraId="613AB45E"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24266320" w14:textId="77777777" w:rsidR="00D042DD" w:rsidRPr="007E6251" w:rsidRDefault="00D042DD" w:rsidP="001223E3">
            <w:pPr>
              <w:jc w:val="center"/>
              <w:rPr>
                <w:color w:val="000000"/>
                <w:sz w:val="20"/>
                <w:szCs w:val="20"/>
              </w:rPr>
            </w:pPr>
            <w:r w:rsidRPr="007E6251">
              <w:rPr>
                <w:color w:val="000000"/>
                <w:sz w:val="20"/>
                <w:szCs w:val="20"/>
              </w:rPr>
              <w:t>.324</w:t>
            </w:r>
          </w:p>
        </w:tc>
        <w:tc>
          <w:tcPr>
            <w:tcW w:w="601" w:type="pct"/>
            <w:tcBorders>
              <w:top w:val="nil"/>
              <w:left w:val="nil"/>
              <w:bottom w:val="nil"/>
              <w:right w:val="nil"/>
            </w:tcBorders>
            <w:shd w:val="clear" w:color="auto" w:fill="auto"/>
            <w:noWrap/>
            <w:vAlign w:val="bottom"/>
            <w:hideMark/>
          </w:tcPr>
          <w:p w14:paraId="6FB58875" w14:textId="77777777" w:rsidR="00D042DD" w:rsidRPr="007E6251" w:rsidRDefault="00D042DD" w:rsidP="001223E3">
            <w:pPr>
              <w:jc w:val="center"/>
              <w:rPr>
                <w:color w:val="000000"/>
                <w:sz w:val="20"/>
                <w:szCs w:val="20"/>
              </w:rPr>
            </w:pPr>
            <w:r w:rsidRPr="007E6251">
              <w:rPr>
                <w:color w:val="000000"/>
                <w:sz w:val="20"/>
                <w:szCs w:val="20"/>
              </w:rPr>
              <w:t>.088,.146</w:t>
            </w:r>
          </w:p>
        </w:tc>
        <w:tc>
          <w:tcPr>
            <w:tcW w:w="389" w:type="pct"/>
            <w:tcBorders>
              <w:top w:val="nil"/>
              <w:left w:val="nil"/>
              <w:bottom w:val="nil"/>
              <w:right w:val="nil"/>
            </w:tcBorders>
            <w:shd w:val="clear" w:color="auto" w:fill="auto"/>
            <w:noWrap/>
            <w:vAlign w:val="bottom"/>
            <w:hideMark/>
          </w:tcPr>
          <w:p w14:paraId="2240D56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D7CBBCA" w14:textId="77777777" w:rsidTr="001223E3">
        <w:trPr>
          <w:trHeight w:val="144"/>
        </w:trPr>
        <w:tc>
          <w:tcPr>
            <w:tcW w:w="2899" w:type="pct"/>
            <w:tcBorders>
              <w:top w:val="nil"/>
              <w:left w:val="nil"/>
              <w:bottom w:val="nil"/>
              <w:right w:val="nil"/>
            </w:tcBorders>
            <w:shd w:val="clear" w:color="auto" w:fill="auto"/>
            <w:noWrap/>
            <w:vAlign w:val="bottom"/>
            <w:hideMark/>
          </w:tcPr>
          <w:p w14:paraId="00767BA9"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5C72B738" w14:textId="77777777" w:rsidR="00D042DD" w:rsidRPr="007E6251" w:rsidRDefault="00D042DD" w:rsidP="001223E3">
            <w:pPr>
              <w:jc w:val="center"/>
              <w:rPr>
                <w:color w:val="000000"/>
                <w:sz w:val="20"/>
                <w:szCs w:val="20"/>
              </w:rPr>
            </w:pPr>
            <w:r w:rsidRPr="007E6251">
              <w:rPr>
                <w:color w:val="000000"/>
                <w:sz w:val="20"/>
                <w:szCs w:val="20"/>
              </w:rPr>
              <w:t>.034</w:t>
            </w:r>
          </w:p>
        </w:tc>
        <w:tc>
          <w:tcPr>
            <w:tcW w:w="238" w:type="pct"/>
            <w:tcBorders>
              <w:top w:val="nil"/>
              <w:left w:val="nil"/>
              <w:bottom w:val="nil"/>
              <w:right w:val="nil"/>
            </w:tcBorders>
            <w:shd w:val="clear" w:color="auto" w:fill="auto"/>
            <w:noWrap/>
            <w:vAlign w:val="bottom"/>
            <w:hideMark/>
          </w:tcPr>
          <w:p w14:paraId="37EBBB5C"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697F7975" w14:textId="77777777" w:rsidR="00D042DD" w:rsidRPr="007E6251" w:rsidRDefault="00D042DD" w:rsidP="001223E3">
            <w:pPr>
              <w:jc w:val="center"/>
              <w:rPr>
                <w:color w:val="000000"/>
                <w:sz w:val="20"/>
                <w:szCs w:val="20"/>
              </w:rPr>
            </w:pPr>
            <w:r w:rsidRPr="007E6251">
              <w:rPr>
                <w:color w:val="000000"/>
                <w:sz w:val="20"/>
                <w:szCs w:val="20"/>
              </w:rPr>
              <w:t>.262</w:t>
            </w:r>
          </w:p>
        </w:tc>
        <w:tc>
          <w:tcPr>
            <w:tcW w:w="601" w:type="pct"/>
            <w:tcBorders>
              <w:top w:val="nil"/>
              <w:left w:val="nil"/>
              <w:bottom w:val="nil"/>
              <w:right w:val="nil"/>
            </w:tcBorders>
            <w:shd w:val="clear" w:color="auto" w:fill="auto"/>
            <w:noWrap/>
            <w:vAlign w:val="bottom"/>
            <w:hideMark/>
          </w:tcPr>
          <w:p w14:paraId="5A6370D1" w14:textId="77777777" w:rsidR="00D042DD" w:rsidRPr="007E6251" w:rsidRDefault="00D042DD" w:rsidP="001223E3">
            <w:pPr>
              <w:jc w:val="center"/>
              <w:rPr>
                <w:color w:val="000000"/>
                <w:sz w:val="20"/>
                <w:szCs w:val="20"/>
              </w:rPr>
            </w:pPr>
            <w:r w:rsidRPr="007E6251">
              <w:rPr>
                <w:color w:val="000000"/>
                <w:sz w:val="20"/>
                <w:szCs w:val="20"/>
              </w:rPr>
              <w:t>.024,.043</w:t>
            </w:r>
          </w:p>
        </w:tc>
        <w:tc>
          <w:tcPr>
            <w:tcW w:w="389" w:type="pct"/>
            <w:tcBorders>
              <w:top w:val="nil"/>
              <w:left w:val="nil"/>
              <w:bottom w:val="nil"/>
              <w:right w:val="nil"/>
            </w:tcBorders>
            <w:shd w:val="clear" w:color="auto" w:fill="auto"/>
            <w:noWrap/>
            <w:vAlign w:val="bottom"/>
            <w:hideMark/>
          </w:tcPr>
          <w:p w14:paraId="33EBF0A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72FCC49" w14:textId="77777777" w:rsidTr="001223E3">
        <w:trPr>
          <w:trHeight w:val="144"/>
        </w:trPr>
        <w:tc>
          <w:tcPr>
            <w:tcW w:w="2899" w:type="pct"/>
            <w:tcBorders>
              <w:top w:val="nil"/>
              <w:left w:val="nil"/>
              <w:bottom w:val="nil"/>
              <w:right w:val="nil"/>
            </w:tcBorders>
            <w:shd w:val="clear" w:color="auto" w:fill="auto"/>
            <w:noWrap/>
            <w:vAlign w:val="bottom"/>
            <w:hideMark/>
          </w:tcPr>
          <w:p w14:paraId="353D3543"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08310F01" w14:textId="77777777" w:rsidR="00D042DD" w:rsidRPr="007E6251" w:rsidRDefault="00D042DD" w:rsidP="001223E3">
            <w:pPr>
              <w:jc w:val="center"/>
              <w:rPr>
                <w:color w:val="000000"/>
                <w:sz w:val="20"/>
                <w:szCs w:val="20"/>
              </w:rPr>
            </w:pPr>
            <w:r w:rsidRPr="007E6251">
              <w:rPr>
                <w:color w:val="000000"/>
                <w:sz w:val="20"/>
                <w:szCs w:val="20"/>
              </w:rPr>
              <w:t>.091</w:t>
            </w:r>
          </w:p>
        </w:tc>
        <w:tc>
          <w:tcPr>
            <w:tcW w:w="238" w:type="pct"/>
            <w:tcBorders>
              <w:top w:val="nil"/>
              <w:left w:val="nil"/>
              <w:bottom w:val="nil"/>
              <w:right w:val="nil"/>
            </w:tcBorders>
            <w:shd w:val="clear" w:color="auto" w:fill="auto"/>
            <w:noWrap/>
            <w:vAlign w:val="bottom"/>
            <w:hideMark/>
          </w:tcPr>
          <w:p w14:paraId="5D194DA9"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2EC5445B" w14:textId="77777777" w:rsidR="00D042DD" w:rsidRPr="007E6251" w:rsidRDefault="00D042DD" w:rsidP="001223E3">
            <w:pPr>
              <w:jc w:val="center"/>
              <w:rPr>
                <w:color w:val="000000"/>
                <w:sz w:val="20"/>
                <w:szCs w:val="20"/>
              </w:rPr>
            </w:pPr>
            <w:r w:rsidRPr="007E6251">
              <w:rPr>
                <w:color w:val="000000"/>
                <w:sz w:val="20"/>
                <w:szCs w:val="20"/>
              </w:rPr>
              <w:t>.329</w:t>
            </w:r>
          </w:p>
        </w:tc>
        <w:tc>
          <w:tcPr>
            <w:tcW w:w="601" w:type="pct"/>
            <w:tcBorders>
              <w:top w:val="nil"/>
              <w:left w:val="nil"/>
              <w:bottom w:val="nil"/>
              <w:right w:val="nil"/>
            </w:tcBorders>
            <w:shd w:val="clear" w:color="auto" w:fill="auto"/>
            <w:noWrap/>
            <w:vAlign w:val="bottom"/>
            <w:hideMark/>
          </w:tcPr>
          <w:p w14:paraId="60DC297A" w14:textId="77777777" w:rsidR="00D042DD" w:rsidRPr="007E6251" w:rsidRDefault="00D042DD" w:rsidP="001223E3">
            <w:pPr>
              <w:jc w:val="center"/>
              <w:rPr>
                <w:color w:val="000000"/>
                <w:sz w:val="20"/>
                <w:szCs w:val="20"/>
              </w:rPr>
            </w:pPr>
            <w:r w:rsidRPr="007E6251">
              <w:rPr>
                <w:color w:val="000000"/>
                <w:sz w:val="20"/>
                <w:szCs w:val="20"/>
              </w:rPr>
              <w:t>.068,.114</w:t>
            </w:r>
          </w:p>
        </w:tc>
        <w:tc>
          <w:tcPr>
            <w:tcW w:w="389" w:type="pct"/>
            <w:tcBorders>
              <w:top w:val="nil"/>
              <w:left w:val="nil"/>
              <w:bottom w:val="nil"/>
              <w:right w:val="nil"/>
            </w:tcBorders>
            <w:shd w:val="clear" w:color="auto" w:fill="auto"/>
            <w:noWrap/>
            <w:vAlign w:val="bottom"/>
            <w:hideMark/>
          </w:tcPr>
          <w:p w14:paraId="7930260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B363239" w14:textId="77777777" w:rsidTr="001223E3">
        <w:trPr>
          <w:trHeight w:val="144"/>
        </w:trPr>
        <w:tc>
          <w:tcPr>
            <w:tcW w:w="2899" w:type="pct"/>
            <w:tcBorders>
              <w:top w:val="nil"/>
              <w:left w:val="nil"/>
              <w:bottom w:val="nil"/>
              <w:right w:val="nil"/>
            </w:tcBorders>
            <w:shd w:val="clear" w:color="auto" w:fill="auto"/>
            <w:noWrap/>
            <w:vAlign w:val="bottom"/>
            <w:hideMark/>
          </w:tcPr>
          <w:p w14:paraId="0FBCDC2C"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5B573AAE" w14:textId="77777777" w:rsidR="00D042DD" w:rsidRPr="007E6251" w:rsidRDefault="00D042DD" w:rsidP="001223E3">
            <w:pPr>
              <w:jc w:val="center"/>
              <w:rPr>
                <w:color w:val="000000"/>
                <w:sz w:val="20"/>
                <w:szCs w:val="20"/>
              </w:rPr>
            </w:pPr>
            <w:r w:rsidRPr="007E6251">
              <w:rPr>
                <w:color w:val="000000"/>
                <w:sz w:val="20"/>
                <w:szCs w:val="20"/>
              </w:rPr>
              <w:t>.121</w:t>
            </w:r>
          </w:p>
        </w:tc>
        <w:tc>
          <w:tcPr>
            <w:tcW w:w="238" w:type="pct"/>
            <w:tcBorders>
              <w:top w:val="nil"/>
              <w:left w:val="nil"/>
              <w:bottom w:val="nil"/>
              <w:right w:val="nil"/>
            </w:tcBorders>
            <w:shd w:val="clear" w:color="auto" w:fill="auto"/>
            <w:noWrap/>
            <w:vAlign w:val="bottom"/>
            <w:hideMark/>
          </w:tcPr>
          <w:p w14:paraId="3C7315FB" w14:textId="77777777" w:rsidR="00D042DD" w:rsidRPr="007E6251" w:rsidRDefault="00D042DD" w:rsidP="001223E3">
            <w:pPr>
              <w:jc w:val="center"/>
              <w:rPr>
                <w:color w:val="000000"/>
                <w:sz w:val="20"/>
                <w:szCs w:val="20"/>
              </w:rPr>
            </w:pPr>
            <w:r w:rsidRPr="007E6251">
              <w:rPr>
                <w:color w:val="000000"/>
                <w:sz w:val="20"/>
                <w:szCs w:val="20"/>
              </w:rPr>
              <w:t>.013</w:t>
            </w:r>
          </w:p>
        </w:tc>
        <w:tc>
          <w:tcPr>
            <w:tcW w:w="575" w:type="pct"/>
            <w:tcBorders>
              <w:top w:val="nil"/>
              <w:left w:val="nil"/>
              <w:bottom w:val="nil"/>
              <w:right w:val="nil"/>
            </w:tcBorders>
            <w:shd w:val="clear" w:color="auto" w:fill="auto"/>
            <w:noWrap/>
            <w:vAlign w:val="bottom"/>
            <w:hideMark/>
          </w:tcPr>
          <w:p w14:paraId="261EFFD3" w14:textId="77777777" w:rsidR="00D042DD" w:rsidRPr="007E6251" w:rsidRDefault="00D042DD" w:rsidP="001223E3">
            <w:pPr>
              <w:jc w:val="center"/>
              <w:rPr>
                <w:color w:val="000000"/>
                <w:sz w:val="20"/>
                <w:szCs w:val="20"/>
              </w:rPr>
            </w:pPr>
            <w:r w:rsidRPr="007E6251">
              <w:rPr>
                <w:color w:val="000000"/>
                <w:sz w:val="20"/>
                <w:szCs w:val="20"/>
              </w:rPr>
              <w:t>.373</w:t>
            </w:r>
          </w:p>
        </w:tc>
        <w:tc>
          <w:tcPr>
            <w:tcW w:w="601" w:type="pct"/>
            <w:tcBorders>
              <w:top w:val="nil"/>
              <w:left w:val="nil"/>
              <w:bottom w:val="nil"/>
              <w:right w:val="nil"/>
            </w:tcBorders>
            <w:shd w:val="clear" w:color="auto" w:fill="auto"/>
            <w:noWrap/>
            <w:vAlign w:val="bottom"/>
            <w:hideMark/>
          </w:tcPr>
          <w:p w14:paraId="0E48F9A1" w14:textId="77777777" w:rsidR="00D042DD" w:rsidRPr="007E6251" w:rsidRDefault="00D042DD" w:rsidP="001223E3">
            <w:pPr>
              <w:jc w:val="center"/>
              <w:rPr>
                <w:color w:val="000000"/>
                <w:sz w:val="20"/>
                <w:szCs w:val="20"/>
              </w:rPr>
            </w:pPr>
            <w:r w:rsidRPr="007E6251">
              <w:rPr>
                <w:color w:val="000000"/>
                <w:sz w:val="20"/>
                <w:szCs w:val="20"/>
              </w:rPr>
              <w:t>.094,.147</w:t>
            </w:r>
          </w:p>
        </w:tc>
        <w:tc>
          <w:tcPr>
            <w:tcW w:w="389" w:type="pct"/>
            <w:tcBorders>
              <w:top w:val="nil"/>
              <w:left w:val="nil"/>
              <w:bottom w:val="nil"/>
              <w:right w:val="nil"/>
            </w:tcBorders>
            <w:shd w:val="clear" w:color="auto" w:fill="auto"/>
            <w:noWrap/>
            <w:vAlign w:val="bottom"/>
            <w:hideMark/>
          </w:tcPr>
          <w:p w14:paraId="209D3CE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4E5B1E3" w14:textId="77777777" w:rsidTr="001223E3">
        <w:trPr>
          <w:trHeight w:val="144"/>
        </w:trPr>
        <w:tc>
          <w:tcPr>
            <w:tcW w:w="2899" w:type="pct"/>
            <w:tcBorders>
              <w:top w:val="nil"/>
              <w:left w:val="nil"/>
              <w:bottom w:val="nil"/>
              <w:right w:val="nil"/>
            </w:tcBorders>
            <w:shd w:val="clear" w:color="auto" w:fill="auto"/>
            <w:noWrap/>
            <w:vAlign w:val="bottom"/>
            <w:hideMark/>
          </w:tcPr>
          <w:p w14:paraId="79319968"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7ED72FC7" w14:textId="77777777" w:rsidR="00D042DD" w:rsidRPr="007E6251" w:rsidRDefault="00D042DD" w:rsidP="001223E3">
            <w:pPr>
              <w:jc w:val="center"/>
              <w:rPr>
                <w:color w:val="000000"/>
                <w:sz w:val="20"/>
                <w:szCs w:val="20"/>
              </w:rPr>
            </w:pPr>
            <w:r w:rsidRPr="007E6251">
              <w:rPr>
                <w:color w:val="000000"/>
                <w:sz w:val="20"/>
                <w:szCs w:val="20"/>
              </w:rPr>
              <w:t>.188</w:t>
            </w:r>
          </w:p>
        </w:tc>
        <w:tc>
          <w:tcPr>
            <w:tcW w:w="238" w:type="pct"/>
            <w:tcBorders>
              <w:top w:val="nil"/>
              <w:left w:val="nil"/>
              <w:bottom w:val="nil"/>
              <w:right w:val="nil"/>
            </w:tcBorders>
            <w:shd w:val="clear" w:color="auto" w:fill="auto"/>
            <w:noWrap/>
            <w:vAlign w:val="bottom"/>
            <w:hideMark/>
          </w:tcPr>
          <w:p w14:paraId="2050CF05" w14:textId="77777777" w:rsidR="00D042DD" w:rsidRPr="007E6251" w:rsidRDefault="00D042DD" w:rsidP="001223E3">
            <w:pPr>
              <w:jc w:val="center"/>
              <w:rPr>
                <w:color w:val="000000"/>
                <w:sz w:val="20"/>
                <w:szCs w:val="20"/>
              </w:rPr>
            </w:pPr>
            <w:r w:rsidRPr="007E6251">
              <w:rPr>
                <w:color w:val="000000"/>
                <w:sz w:val="20"/>
                <w:szCs w:val="20"/>
              </w:rPr>
              <w:t>.026</w:t>
            </w:r>
          </w:p>
        </w:tc>
        <w:tc>
          <w:tcPr>
            <w:tcW w:w="575" w:type="pct"/>
            <w:tcBorders>
              <w:top w:val="nil"/>
              <w:left w:val="nil"/>
              <w:bottom w:val="nil"/>
              <w:right w:val="nil"/>
            </w:tcBorders>
            <w:shd w:val="clear" w:color="auto" w:fill="auto"/>
            <w:noWrap/>
            <w:vAlign w:val="bottom"/>
            <w:hideMark/>
          </w:tcPr>
          <w:p w14:paraId="5722B1AE" w14:textId="77777777" w:rsidR="00D042DD" w:rsidRPr="007E6251" w:rsidRDefault="00D042DD" w:rsidP="001223E3">
            <w:pPr>
              <w:jc w:val="center"/>
              <w:rPr>
                <w:color w:val="000000"/>
                <w:sz w:val="20"/>
                <w:szCs w:val="20"/>
              </w:rPr>
            </w:pPr>
            <w:r w:rsidRPr="007E6251">
              <w:rPr>
                <w:color w:val="000000"/>
                <w:sz w:val="20"/>
                <w:szCs w:val="20"/>
              </w:rPr>
              <w:t>.271</w:t>
            </w:r>
          </w:p>
        </w:tc>
        <w:tc>
          <w:tcPr>
            <w:tcW w:w="601" w:type="pct"/>
            <w:tcBorders>
              <w:top w:val="nil"/>
              <w:left w:val="nil"/>
              <w:bottom w:val="nil"/>
              <w:right w:val="nil"/>
            </w:tcBorders>
            <w:shd w:val="clear" w:color="auto" w:fill="auto"/>
            <w:noWrap/>
            <w:vAlign w:val="bottom"/>
            <w:hideMark/>
          </w:tcPr>
          <w:p w14:paraId="69074942" w14:textId="77777777" w:rsidR="00D042DD" w:rsidRPr="007E6251" w:rsidRDefault="00D042DD" w:rsidP="001223E3">
            <w:pPr>
              <w:jc w:val="center"/>
              <w:rPr>
                <w:color w:val="000000"/>
                <w:sz w:val="20"/>
                <w:szCs w:val="20"/>
              </w:rPr>
            </w:pPr>
            <w:r w:rsidRPr="007E6251">
              <w:rPr>
                <w:color w:val="000000"/>
                <w:sz w:val="20"/>
                <w:szCs w:val="20"/>
              </w:rPr>
              <w:t>.137,.239</w:t>
            </w:r>
          </w:p>
        </w:tc>
        <w:tc>
          <w:tcPr>
            <w:tcW w:w="389" w:type="pct"/>
            <w:tcBorders>
              <w:top w:val="nil"/>
              <w:left w:val="nil"/>
              <w:bottom w:val="nil"/>
              <w:right w:val="nil"/>
            </w:tcBorders>
            <w:shd w:val="clear" w:color="auto" w:fill="auto"/>
            <w:noWrap/>
            <w:vAlign w:val="bottom"/>
            <w:hideMark/>
          </w:tcPr>
          <w:p w14:paraId="57925C2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DBA6968" w14:textId="77777777" w:rsidTr="001223E3">
        <w:trPr>
          <w:trHeight w:val="144"/>
        </w:trPr>
        <w:tc>
          <w:tcPr>
            <w:tcW w:w="2899" w:type="pct"/>
            <w:tcBorders>
              <w:top w:val="nil"/>
              <w:left w:val="nil"/>
              <w:bottom w:val="nil"/>
              <w:right w:val="nil"/>
            </w:tcBorders>
            <w:shd w:val="clear" w:color="auto" w:fill="auto"/>
            <w:noWrap/>
            <w:vAlign w:val="bottom"/>
            <w:hideMark/>
          </w:tcPr>
          <w:p w14:paraId="1AE61F05"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0940B639" w14:textId="77777777" w:rsidR="00D042DD" w:rsidRPr="007E6251" w:rsidRDefault="00D042DD" w:rsidP="001223E3">
            <w:pPr>
              <w:jc w:val="center"/>
              <w:rPr>
                <w:color w:val="000000"/>
                <w:sz w:val="20"/>
                <w:szCs w:val="20"/>
              </w:rPr>
            </w:pPr>
            <w:r w:rsidRPr="007E6251">
              <w:rPr>
                <w:color w:val="000000"/>
                <w:sz w:val="20"/>
                <w:szCs w:val="20"/>
              </w:rPr>
              <w:t>.079</w:t>
            </w:r>
          </w:p>
        </w:tc>
        <w:tc>
          <w:tcPr>
            <w:tcW w:w="238" w:type="pct"/>
            <w:tcBorders>
              <w:top w:val="nil"/>
              <w:left w:val="nil"/>
              <w:bottom w:val="nil"/>
              <w:right w:val="nil"/>
            </w:tcBorders>
            <w:shd w:val="clear" w:color="auto" w:fill="auto"/>
            <w:noWrap/>
            <w:vAlign w:val="bottom"/>
            <w:hideMark/>
          </w:tcPr>
          <w:p w14:paraId="129B4D0D"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6AE7A2DE" w14:textId="77777777" w:rsidR="00D042DD" w:rsidRPr="007E6251" w:rsidRDefault="00D042DD" w:rsidP="001223E3">
            <w:pPr>
              <w:jc w:val="center"/>
              <w:rPr>
                <w:color w:val="000000"/>
                <w:sz w:val="20"/>
                <w:szCs w:val="20"/>
              </w:rPr>
            </w:pPr>
            <w:r w:rsidRPr="007E6251">
              <w:rPr>
                <w:color w:val="000000"/>
                <w:sz w:val="20"/>
                <w:szCs w:val="20"/>
              </w:rPr>
              <w:t>.318</w:t>
            </w:r>
          </w:p>
        </w:tc>
        <w:tc>
          <w:tcPr>
            <w:tcW w:w="601" w:type="pct"/>
            <w:tcBorders>
              <w:top w:val="nil"/>
              <w:left w:val="nil"/>
              <w:bottom w:val="nil"/>
              <w:right w:val="nil"/>
            </w:tcBorders>
            <w:shd w:val="clear" w:color="auto" w:fill="auto"/>
            <w:noWrap/>
            <w:vAlign w:val="bottom"/>
            <w:hideMark/>
          </w:tcPr>
          <w:p w14:paraId="536012DD" w14:textId="77777777" w:rsidR="00D042DD" w:rsidRPr="007E6251" w:rsidRDefault="00D042DD" w:rsidP="001223E3">
            <w:pPr>
              <w:jc w:val="center"/>
              <w:rPr>
                <w:color w:val="000000"/>
                <w:sz w:val="20"/>
                <w:szCs w:val="20"/>
              </w:rPr>
            </w:pPr>
            <w:r w:rsidRPr="007E6251">
              <w:rPr>
                <w:color w:val="000000"/>
                <w:sz w:val="20"/>
                <w:szCs w:val="20"/>
              </w:rPr>
              <w:t>.058,.099</w:t>
            </w:r>
          </w:p>
        </w:tc>
        <w:tc>
          <w:tcPr>
            <w:tcW w:w="389" w:type="pct"/>
            <w:tcBorders>
              <w:top w:val="nil"/>
              <w:left w:val="nil"/>
              <w:bottom w:val="nil"/>
              <w:right w:val="nil"/>
            </w:tcBorders>
            <w:shd w:val="clear" w:color="auto" w:fill="auto"/>
            <w:noWrap/>
            <w:vAlign w:val="bottom"/>
            <w:hideMark/>
          </w:tcPr>
          <w:p w14:paraId="27C077A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9863F0F" w14:textId="77777777" w:rsidTr="001223E3">
        <w:trPr>
          <w:trHeight w:val="144"/>
        </w:trPr>
        <w:tc>
          <w:tcPr>
            <w:tcW w:w="2899" w:type="pct"/>
            <w:tcBorders>
              <w:top w:val="nil"/>
              <w:left w:val="nil"/>
              <w:bottom w:val="nil"/>
              <w:right w:val="nil"/>
            </w:tcBorders>
            <w:shd w:val="clear" w:color="auto" w:fill="auto"/>
            <w:noWrap/>
            <w:vAlign w:val="bottom"/>
            <w:hideMark/>
          </w:tcPr>
          <w:p w14:paraId="136A6F4F"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753CE9D6" w14:textId="77777777" w:rsidR="00D042DD" w:rsidRPr="007E6251" w:rsidRDefault="00D042DD" w:rsidP="001223E3">
            <w:pPr>
              <w:jc w:val="center"/>
              <w:rPr>
                <w:color w:val="000000"/>
                <w:sz w:val="20"/>
                <w:szCs w:val="20"/>
              </w:rPr>
            </w:pPr>
            <w:r w:rsidRPr="007E6251">
              <w:rPr>
                <w:color w:val="000000"/>
                <w:sz w:val="20"/>
                <w:szCs w:val="20"/>
              </w:rPr>
              <w:t>.006</w:t>
            </w:r>
          </w:p>
        </w:tc>
        <w:tc>
          <w:tcPr>
            <w:tcW w:w="238" w:type="pct"/>
            <w:tcBorders>
              <w:top w:val="nil"/>
              <w:left w:val="nil"/>
              <w:bottom w:val="nil"/>
              <w:right w:val="nil"/>
            </w:tcBorders>
            <w:shd w:val="clear" w:color="auto" w:fill="auto"/>
            <w:noWrap/>
            <w:vAlign w:val="bottom"/>
            <w:hideMark/>
          </w:tcPr>
          <w:p w14:paraId="3CE3A32A"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03F755CF" w14:textId="77777777" w:rsidR="00D042DD" w:rsidRPr="007E6251" w:rsidRDefault="00D042DD" w:rsidP="001223E3">
            <w:pPr>
              <w:jc w:val="center"/>
              <w:rPr>
                <w:color w:val="000000"/>
                <w:sz w:val="20"/>
                <w:szCs w:val="20"/>
              </w:rPr>
            </w:pPr>
            <w:r w:rsidRPr="007E6251">
              <w:rPr>
                <w:color w:val="000000"/>
                <w:sz w:val="20"/>
                <w:szCs w:val="20"/>
              </w:rPr>
              <w:t>.027</w:t>
            </w:r>
          </w:p>
        </w:tc>
        <w:tc>
          <w:tcPr>
            <w:tcW w:w="601" w:type="pct"/>
            <w:tcBorders>
              <w:top w:val="nil"/>
              <w:left w:val="nil"/>
              <w:bottom w:val="nil"/>
              <w:right w:val="nil"/>
            </w:tcBorders>
            <w:shd w:val="clear" w:color="auto" w:fill="auto"/>
            <w:noWrap/>
            <w:vAlign w:val="bottom"/>
            <w:hideMark/>
          </w:tcPr>
          <w:p w14:paraId="42A3879E" w14:textId="77777777" w:rsidR="00D042DD" w:rsidRPr="007E6251" w:rsidRDefault="00D042DD" w:rsidP="001223E3">
            <w:pPr>
              <w:jc w:val="center"/>
              <w:rPr>
                <w:color w:val="000000"/>
                <w:sz w:val="20"/>
                <w:szCs w:val="20"/>
              </w:rPr>
            </w:pPr>
            <w:r w:rsidRPr="007E6251">
              <w:rPr>
                <w:color w:val="000000"/>
                <w:sz w:val="20"/>
                <w:szCs w:val="20"/>
              </w:rPr>
              <w:t>-.013,.025</w:t>
            </w:r>
          </w:p>
        </w:tc>
        <w:tc>
          <w:tcPr>
            <w:tcW w:w="389" w:type="pct"/>
            <w:tcBorders>
              <w:top w:val="nil"/>
              <w:left w:val="nil"/>
              <w:bottom w:val="nil"/>
              <w:right w:val="nil"/>
            </w:tcBorders>
            <w:shd w:val="clear" w:color="auto" w:fill="auto"/>
            <w:noWrap/>
            <w:vAlign w:val="bottom"/>
            <w:hideMark/>
          </w:tcPr>
          <w:p w14:paraId="169692B1" w14:textId="77777777" w:rsidR="00D042DD" w:rsidRPr="007E6251" w:rsidRDefault="00D042DD" w:rsidP="001223E3">
            <w:pPr>
              <w:jc w:val="center"/>
              <w:rPr>
                <w:color w:val="000000"/>
                <w:sz w:val="20"/>
                <w:szCs w:val="20"/>
              </w:rPr>
            </w:pPr>
            <w:r w:rsidRPr="007E6251">
              <w:rPr>
                <w:color w:val="000000"/>
                <w:sz w:val="20"/>
                <w:szCs w:val="20"/>
              </w:rPr>
              <w:t>.524</w:t>
            </w:r>
          </w:p>
        </w:tc>
      </w:tr>
      <w:tr w:rsidR="00D042DD" w:rsidRPr="007E6251" w14:paraId="7A857771" w14:textId="77777777" w:rsidTr="001223E3">
        <w:trPr>
          <w:trHeight w:val="144"/>
        </w:trPr>
        <w:tc>
          <w:tcPr>
            <w:tcW w:w="2899" w:type="pct"/>
            <w:tcBorders>
              <w:top w:val="nil"/>
              <w:left w:val="nil"/>
              <w:bottom w:val="nil"/>
              <w:right w:val="nil"/>
            </w:tcBorders>
            <w:shd w:val="clear" w:color="auto" w:fill="auto"/>
            <w:noWrap/>
            <w:vAlign w:val="bottom"/>
            <w:hideMark/>
          </w:tcPr>
          <w:p w14:paraId="1E2DE31D"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6)</w:t>
            </w:r>
          </w:p>
        </w:tc>
        <w:tc>
          <w:tcPr>
            <w:tcW w:w="298" w:type="pct"/>
            <w:tcBorders>
              <w:top w:val="nil"/>
              <w:left w:val="nil"/>
              <w:bottom w:val="nil"/>
              <w:right w:val="nil"/>
            </w:tcBorders>
            <w:shd w:val="clear" w:color="auto" w:fill="auto"/>
            <w:noWrap/>
            <w:vAlign w:val="bottom"/>
            <w:hideMark/>
          </w:tcPr>
          <w:p w14:paraId="616EA002" w14:textId="77777777" w:rsidR="00D042DD" w:rsidRPr="007E6251" w:rsidRDefault="00D042DD" w:rsidP="001223E3">
            <w:pPr>
              <w:jc w:val="center"/>
              <w:rPr>
                <w:color w:val="000000"/>
                <w:sz w:val="20"/>
                <w:szCs w:val="20"/>
              </w:rPr>
            </w:pPr>
            <w:r w:rsidRPr="007E6251">
              <w:rPr>
                <w:color w:val="000000"/>
                <w:sz w:val="20"/>
                <w:szCs w:val="20"/>
              </w:rPr>
              <w:t>.050</w:t>
            </w:r>
          </w:p>
        </w:tc>
        <w:tc>
          <w:tcPr>
            <w:tcW w:w="238" w:type="pct"/>
            <w:tcBorders>
              <w:top w:val="nil"/>
              <w:left w:val="nil"/>
              <w:bottom w:val="nil"/>
              <w:right w:val="nil"/>
            </w:tcBorders>
            <w:shd w:val="clear" w:color="auto" w:fill="auto"/>
            <w:noWrap/>
            <w:vAlign w:val="bottom"/>
            <w:hideMark/>
          </w:tcPr>
          <w:p w14:paraId="6BFD49B6" w14:textId="77777777" w:rsidR="00D042DD" w:rsidRPr="007E6251" w:rsidRDefault="00D042DD" w:rsidP="001223E3">
            <w:pPr>
              <w:jc w:val="center"/>
              <w:rPr>
                <w:color w:val="000000"/>
                <w:sz w:val="20"/>
                <w:szCs w:val="20"/>
              </w:rPr>
            </w:pPr>
            <w:r w:rsidRPr="007E6251">
              <w:rPr>
                <w:color w:val="000000"/>
                <w:sz w:val="20"/>
                <w:szCs w:val="20"/>
              </w:rPr>
              <w:t>.043</w:t>
            </w:r>
          </w:p>
        </w:tc>
        <w:tc>
          <w:tcPr>
            <w:tcW w:w="575" w:type="pct"/>
            <w:tcBorders>
              <w:top w:val="nil"/>
              <w:left w:val="nil"/>
              <w:bottom w:val="nil"/>
              <w:right w:val="nil"/>
            </w:tcBorders>
            <w:shd w:val="clear" w:color="auto" w:fill="auto"/>
            <w:noWrap/>
            <w:vAlign w:val="bottom"/>
            <w:hideMark/>
          </w:tcPr>
          <w:p w14:paraId="6F01B4EA" w14:textId="77777777" w:rsidR="00D042DD" w:rsidRPr="007E6251" w:rsidRDefault="00D042DD" w:rsidP="001223E3">
            <w:pPr>
              <w:jc w:val="center"/>
              <w:rPr>
                <w:color w:val="000000"/>
                <w:sz w:val="20"/>
                <w:szCs w:val="20"/>
              </w:rPr>
            </w:pPr>
            <w:r w:rsidRPr="007E6251">
              <w:rPr>
                <w:color w:val="000000"/>
                <w:sz w:val="20"/>
                <w:szCs w:val="20"/>
              </w:rPr>
              <w:t>.457</w:t>
            </w:r>
          </w:p>
        </w:tc>
        <w:tc>
          <w:tcPr>
            <w:tcW w:w="601" w:type="pct"/>
            <w:tcBorders>
              <w:top w:val="nil"/>
              <w:left w:val="nil"/>
              <w:bottom w:val="nil"/>
              <w:right w:val="nil"/>
            </w:tcBorders>
            <w:shd w:val="clear" w:color="auto" w:fill="auto"/>
            <w:noWrap/>
            <w:vAlign w:val="bottom"/>
            <w:hideMark/>
          </w:tcPr>
          <w:p w14:paraId="2F866121" w14:textId="77777777" w:rsidR="00D042DD" w:rsidRPr="007E6251" w:rsidRDefault="00D042DD" w:rsidP="001223E3">
            <w:pPr>
              <w:jc w:val="center"/>
              <w:rPr>
                <w:color w:val="000000"/>
                <w:sz w:val="20"/>
                <w:szCs w:val="20"/>
              </w:rPr>
            </w:pPr>
            <w:r w:rsidRPr="007E6251">
              <w:rPr>
                <w:color w:val="000000"/>
                <w:sz w:val="20"/>
                <w:szCs w:val="20"/>
              </w:rPr>
              <w:t>-.035,.136</w:t>
            </w:r>
          </w:p>
        </w:tc>
        <w:tc>
          <w:tcPr>
            <w:tcW w:w="389" w:type="pct"/>
            <w:tcBorders>
              <w:top w:val="nil"/>
              <w:left w:val="nil"/>
              <w:bottom w:val="nil"/>
              <w:right w:val="nil"/>
            </w:tcBorders>
            <w:shd w:val="clear" w:color="auto" w:fill="auto"/>
            <w:noWrap/>
            <w:vAlign w:val="bottom"/>
            <w:hideMark/>
          </w:tcPr>
          <w:p w14:paraId="51490D06" w14:textId="77777777" w:rsidR="00D042DD" w:rsidRPr="007E6251" w:rsidRDefault="00D042DD" w:rsidP="001223E3">
            <w:pPr>
              <w:jc w:val="center"/>
              <w:rPr>
                <w:color w:val="000000"/>
                <w:sz w:val="20"/>
                <w:szCs w:val="20"/>
              </w:rPr>
            </w:pPr>
            <w:r w:rsidRPr="007E6251">
              <w:rPr>
                <w:color w:val="000000"/>
                <w:sz w:val="20"/>
                <w:szCs w:val="20"/>
              </w:rPr>
              <w:t>.245</w:t>
            </w:r>
          </w:p>
        </w:tc>
      </w:tr>
      <w:tr w:rsidR="00D042DD" w:rsidRPr="007E6251" w14:paraId="10C5E0EA" w14:textId="77777777" w:rsidTr="001223E3">
        <w:trPr>
          <w:trHeight w:val="144"/>
        </w:trPr>
        <w:tc>
          <w:tcPr>
            <w:tcW w:w="2899" w:type="pct"/>
            <w:tcBorders>
              <w:top w:val="nil"/>
              <w:left w:val="nil"/>
              <w:bottom w:val="nil"/>
              <w:right w:val="nil"/>
            </w:tcBorders>
            <w:shd w:val="clear" w:color="auto" w:fill="auto"/>
            <w:noWrap/>
            <w:vAlign w:val="bottom"/>
            <w:hideMark/>
          </w:tcPr>
          <w:p w14:paraId="6D442934"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6)</w:t>
            </w:r>
          </w:p>
        </w:tc>
        <w:tc>
          <w:tcPr>
            <w:tcW w:w="298" w:type="pct"/>
            <w:tcBorders>
              <w:top w:val="nil"/>
              <w:left w:val="nil"/>
              <w:bottom w:val="nil"/>
              <w:right w:val="nil"/>
            </w:tcBorders>
            <w:shd w:val="clear" w:color="auto" w:fill="auto"/>
            <w:noWrap/>
            <w:vAlign w:val="bottom"/>
            <w:hideMark/>
          </w:tcPr>
          <w:p w14:paraId="6AED932B" w14:textId="77777777" w:rsidR="00D042DD" w:rsidRPr="007E6251" w:rsidRDefault="00D042DD" w:rsidP="001223E3">
            <w:pPr>
              <w:jc w:val="center"/>
              <w:rPr>
                <w:color w:val="000000"/>
                <w:sz w:val="20"/>
                <w:szCs w:val="20"/>
              </w:rPr>
            </w:pPr>
            <w:r w:rsidRPr="007E6251">
              <w:rPr>
                <w:color w:val="000000"/>
                <w:sz w:val="20"/>
                <w:szCs w:val="20"/>
              </w:rPr>
              <w:t>.036</w:t>
            </w:r>
          </w:p>
        </w:tc>
        <w:tc>
          <w:tcPr>
            <w:tcW w:w="238" w:type="pct"/>
            <w:tcBorders>
              <w:top w:val="nil"/>
              <w:left w:val="nil"/>
              <w:bottom w:val="nil"/>
              <w:right w:val="nil"/>
            </w:tcBorders>
            <w:shd w:val="clear" w:color="auto" w:fill="auto"/>
            <w:noWrap/>
            <w:vAlign w:val="bottom"/>
            <w:hideMark/>
          </w:tcPr>
          <w:p w14:paraId="3733CC63" w14:textId="77777777" w:rsidR="00D042DD" w:rsidRPr="007E6251" w:rsidRDefault="00D042DD" w:rsidP="001223E3">
            <w:pPr>
              <w:jc w:val="center"/>
              <w:rPr>
                <w:color w:val="000000"/>
                <w:sz w:val="20"/>
                <w:szCs w:val="20"/>
              </w:rPr>
            </w:pPr>
            <w:r w:rsidRPr="007E6251">
              <w:rPr>
                <w:color w:val="000000"/>
                <w:sz w:val="20"/>
                <w:szCs w:val="20"/>
              </w:rPr>
              <w:t>.044</w:t>
            </w:r>
          </w:p>
        </w:tc>
        <w:tc>
          <w:tcPr>
            <w:tcW w:w="575" w:type="pct"/>
            <w:tcBorders>
              <w:top w:val="nil"/>
              <w:left w:val="nil"/>
              <w:bottom w:val="nil"/>
              <w:right w:val="nil"/>
            </w:tcBorders>
            <w:shd w:val="clear" w:color="auto" w:fill="auto"/>
            <w:noWrap/>
            <w:vAlign w:val="bottom"/>
            <w:hideMark/>
          </w:tcPr>
          <w:p w14:paraId="5934BDDE" w14:textId="77777777" w:rsidR="00D042DD" w:rsidRPr="007E6251" w:rsidRDefault="00D042DD" w:rsidP="001223E3">
            <w:pPr>
              <w:jc w:val="center"/>
              <w:rPr>
                <w:color w:val="000000"/>
                <w:sz w:val="20"/>
                <w:szCs w:val="20"/>
              </w:rPr>
            </w:pPr>
            <w:r w:rsidRPr="007E6251">
              <w:rPr>
                <w:color w:val="000000"/>
                <w:sz w:val="20"/>
                <w:szCs w:val="20"/>
              </w:rPr>
              <w:t>.315</w:t>
            </w:r>
          </w:p>
        </w:tc>
        <w:tc>
          <w:tcPr>
            <w:tcW w:w="601" w:type="pct"/>
            <w:tcBorders>
              <w:top w:val="nil"/>
              <w:left w:val="nil"/>
              <w:bottom w:val="nil"/>
              <w:right w:val="nil"/>
            </w:tcBorders>
            <w:shd w:val="clear" w:color="auto" w:fill="auto"/>
            <w:noWrap/>
            <w:vAlign w:val="bottom"/>
            <w:hideMark/>
          </w:tcPr>
          <w:p w14:paraId="5764C790" w14:textId="77777777" w:rsidR="00D042DD" w:rsidRPr="007E6251" w:rsidRDefault="00D042DD" w:rsidP="001223E3">
            <w:pPr>
              <w:jc w:val="center"/>
              <w:rPr>
                <w:color w:val="000000"/>
                <w:sz w:val="20"/>
                <w:szCs w:val="20"/>
              </w:rPr>
            </w:pPr>
            <w:r w:rsidRPr="007E6251">
              <w:rPr>
                <w:color w:val="000000"/>
                <w:sz w:val="20"/>
                <w:szCs w:val="20"/>
              </w:rPr>
              <w:t>-.050,.121</w:t>
            </w:r>
          </w:p>
        </w:tc>
        <w:tc>
          <w:tcPr>
            <w:tcW w:w="389" w:type="pct"/>
            <w:tcBorders>
              <w:top w:val="nil"/>
              <w:left w:val="nil"/>
              <w:bottom w:val="nil"/>
              <w:right w:val="nil"/>
            </w:tcBorders>
            <w:shd w:val="clear" w:color="auto" w:fill="auto"/>
            <w:noWrap/>
            <w:vAlign w:val="bottom"/>
            <w:hideMark/>
          </w:tcPr>
          <w:p w14:paraId="5048B7F4" w14:textId="77777777" w:rsidR="00D042DD" w:rsidRPr="007E6251" w:rsidRDefault="00D042DD" w:rsidP="001223E3">
            <w:pPr>
              <w:jc w:val="center"/>
              <w:rPr>
                <w:color w:val="000000"/>
                <w:sz w:val="20"/>
                <w:szCs w:val="20"/>
              </w:rPr>
            </w:pPr>
            <w:r w:rsidRPr="007E6251">
              <w:rPr>
                <w:color w:val="000000"/>
                <w:sz w:val="20"/>
                <w:szCs w:val="20"/>
              </w:rPr>
              <w:t>.415</w:t>
            </w:r>
          </w:p>
        </w:tc>
      </w:tr>
      <w:tr w:rsidR="00D042DD" w:rsidRPr="007E6251" w14:paraId="5D0D1163" w14:textId="77777777" w:rsidTr="001223E3">
        <w:trPr>
          <w:trHeight w:val="144"/>
        </w:trPr>
        <w:tc>
          <w:tcPr>
            <w:tcW w:w="2899" w:type="pct"/>
            <w:tcBorders>
              <w:top w:val="nil"/>
              <w:left w:val="nil"/>
              <w:bottom w:val="nil"/>
              <w:right w:val="nil"/>
            </w:tcBorders>
            <w:shd w:val="clear" w:color="auto" w:fill="auto"/>
            <w:noWrap/>
            <w:vAlign w:val="bottom"/>
            <w:hideMark/>
          </w:tcPr>
          <w:p w14:paraId="1252193F" w14:textId="77777777" w:rsidR="00D042DD" w:rsidRPr="007E6251" w:rsidRDefault="00D042DD" w:rsidP="001223E3">
            <w:pPr>
              <w:ind w:firstLineChars="100" w:firstLine="200"/>
              <w:rPr>
                <w:color w:val="000000"/>
                <w:sz w:val="20"/>
                <w:szCs w:val="20"/>
              </w:rPr>
            </w:pPr>
            <w:r w:rsidRPr="007E6251">
              <w:rPr>
                <w:color w:val="000000"/>
                <w:sz w:val="20"/>
                <w:szCs w:val="20"/>
              </w:rPr>
              <w:t>Hostility, Paranoia (Wave 6)</w:t>
            </w:r>
          </w:p>
        </w:tc>
        <w:tc>
          <w:tcPr>
            <w:tcW w:w="298" w:type="pct"/>
            <w:tcBorders>
              <w:top w:val="nil"/>
              <w:left w:val="nil"/>
              <w:bottom w:val="nil"/>
              <w:right w:val="nil"/>
            </w:tcBorders>
            <w:shd w:val="clear" w:color="auto" w:fill="auto"/>
            <w:noWrap/>
            <w:vAlign w:val="bottom"/>
            <w:hideMark/>
          </w:tcPr>
          <w:p w14:paraId="729F4E1D" w14:textId="77777777" w:rsidR="00D042DD" w:rsidRPr="007E6251" w:rsidRDefault="00D042DD" w:rsidP="001223E3">
            <w:pPr>
              <w:jc w:val="center"/>
              <w:rPr>
                <w:color w:val="000000"/>
                <w:sz w:val="20"/>
                <w:szCs w:val="20"/>
              </w:rPr>
            </w:pPr>
            <w:r w:rsidRPr="007E6251">
              <w:rPr>
                <w:color w:val="000000"/>
                <w:sz w:val="20"/>
                <w:szCs w:val="20"/>
              </w:rPr>
              <w:t>.029</w:t>
            </w:r>
          </w:p>
        </w:tc>
        <w:tc>
          <w:tcPr>
            <w:tcW w:w="238" w:type="pct"/>
            <w:tcBorders>
              <w:top w:val="nil"/>
              <w:left w:val="nil"/>
              <w:bottom w:val="nil"/>
              <w:right w:val="nil"/>
            </w:tcBorders>
            <w:shd w:val="clear" w:color="auto" w:fill="auto"/>
            <w:noWrap/>
            <w:vAlign w:val="bottom"/>
            <w:hideMark/>
          </w:tcPr>
          <w:p w14:paraId="6484B2A2" w14:textId="77777777" w:rsidR="00D042DD" w:rsidRPr="007E6251" w:rsidRDefault="00D042DD" w:rsidP="001223E3">
            <w:pPr>
              <w:jc w:val="center"/>
              <w:rPr>
                <w:color w:val="000000"/>
                <w:sz w:val="20"/>
                <w:szCs w:val="20"/>
              </w:rPr>
            </w:pPr>
            <w:r w:rsidRPr="007E6251">
              <w:rPr>
                <w:color w:val="000000"/>
                <w:sz w:val="20"/>
                <w:szCs w:val="20"/>
              </w:rPr>
              <w:t>.051</w:t>
            </w:r>
          </w:p>
        </w:tc>
        <w:tc>
          <w:tcPr>
            <w:tcW w:w="575" w:type="pct"/>
            <w:tcBorders>
              <w:top w:val="nil"/>
              <w:left w:val="nil"/>
              <w:bottom w:val="nil"/>
              <w:right w:val="nil"/>
            </w:tcBorders>
            <w:shd w:val="clear" w:color="auto" w:fill="auto"/>
            <w:noWrap/>
            <w:vAlign w:val="bottom"/>
            <w:hideMark/>
          </w:tcPr>
          <w:p w14:paraId="51C5D3AE" w14:textId="77777777" w:rsidR="00D042DD" w:rsidRPr="007E6251" w:rsidRDefault="00D042DD" w:rsidP="001223E3">
            <w:pPr>
              <w:jc w:val="center"/>
              <w:rPr>
                <w:color w:val="000000"/>
                <w:sz w:val="20"/>
                <w:szCs w:val="20"/>
              </w:rPr>
            </w:pPr>
            <w:r w:rsidRPr="007E6251">
              <w:rPr>
                <w:color w:val="000000"/>
                <w:sz w:val="20"/>
                <w:szCs w:val="20"/>
              </w:rPr>
              <w:t>.141</w:t>
            </w:r>
          </w:p>
        </w:tc>
        <w:tc>
          <w:tcPr>
            <w:tcW w:w="601" w:type="pct"/>
            <w:tcBorders>
              <w:top w:val="nil"/>
              <w:left w:val="nil"/>
              <w:bottom w:val="nil"/>
              <w:right w:val="nil"/>
            </w:tcBorders>
            <w:shd w:val="clear" w:color="auto" w:fill="auto"/>
            <w:noWrap/>
            <w:vAlign w:val="bottom"/>
            <w:hideMark/>
          </w:tcPr>
          <w:p w14:paraId="2D56AA74" w14:textId="77777777" w:rsidR="00D042DD" w:rsidRPr="007E6251" w:rsidRDefault="00D042DD" w:rsidP="001223E3">
            <w:pPr>
              <w:jc w:val="center"/>
              <w:rPr>
                <w:color w:val="000000"/>
                <w:sz w:val="20"/>
                <w:szCs w:val="20"/>
              </w:rPr>
            </w:pPr>
            <w:r w:rsidRPr="007E6251">
              <w:rPr>
                <w:color w:val="000000"/>
                <w:sz w:val="20"/>
                <w:szCs w:val="20"/>
              </w:rPr>
              <w:t>-.071,.128</w:t>
            </w:r>
          </w:p>
        </w:tc>
        <w:tc>
          <w:tcPr>
            <w:tcW w:w="389" w:type="pct"/>
            <w:tcBorders>
              <w:top w:val="nil"/>
              <w:left w:val="nil"/>
              <w:bottom w:val="nil"/>
              <w:right w:val="nil"/>
            </w:tcBorders>
            <w:shd w:val="clear" w:color="auto" w:fill="auto"/>
            <w:noWrap/>
            <w:vAlign w:val="bottom"/>
            <w:hideMark/>
          </w:tcPr>
          <w:p w14:paraId="70D601B9" w14:textId="77777777" w:rsidR="00D042DD" w:rsidRPr="007E6251" w:rsidRDefault="00D042DD" w:rsidP="001223E3">
            <w:pPr>
              <w:jc w:val="center"/>
              <w:rPr>
                <w:color w:val="000000"/>
                <w:sz w:val="20"/>
                <w:szCs w:val="20"/>
              </w:rPr>
            </w:pPr>
            <w:r w:rsidRPr="007E6251">
              <w:rPr>
                <w:color w:val="000000"/>
                <w:sz w:val="20"/>
                <w:szCs w:val="20"/>
              </w:rPr>
              <w:t>.572</w:t>
            </w:r>
          </w:p>
        </w:tc>
      </w:tr>
      <w:tr w:rsidR="00D042DD" w:rsidRPr="007E6251" w14:paraId="699F795F" w14:textId="77777777" w:rsidTr="001223E3">
        <w:trPr>
          <w:trHeight w:val="144"/>
        </w:trPr>
        <w:tc>
          <w:tcPr>
            <w:tcW w:w="2899" w:type="pct"/>
            <w:tcBorders>
              <w:top w:val="nil"/>
              <w:left w:val="nil"/>
              <w:bottom w:val="nil"/>
              <w:right w:val="nil"/>
            </w:tcBorders>
            <w:shd w:val="clear" w:color="auto" w:fill="auto"/>
            <w:noWrap/>
            <w:vAlign w:val="bottom"/>
            <w:hideMark/>
          </w:tcPr>
          <w:p w14:paraId="5960F47B"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6)</w:t>
            </w:r>
          </w:p>
        </w:tc>
        <w:tc>
          <w:tcPr>
            <w:tcW w:w="298" w:type="pct"/>
            <w:tcBorders>
              <w:top w:val="nil"/>
              <w:left w:val="nil"/>
              <w:bottom w:val="nil"/>
              <w:right w:val="nil"/>
            </w:tcBorders>
            <w:shd w:val="clear" w:color="auto" w:fill="auto"/>
            <w:noWrap/>
            <w:vAlign w:val="bottom"/>
            <w:hideMark/>
          </w:tcPr>
          <w:p w14:paraId="778FF3A3" w14:textId="77777777" w:rsidR="00D042DD" w:rsidRPr="007E6251" w:rsidRDefault="00D042DD" w:rsidP="001223E3">
            <w:pPr>
              <w:jc w:val="center"/>
              <w:rPr>
                <w:color w:val="000000"/>
                <w:sz w:val="20"/>
                <w:szCs w:val="20"/>
              </w:rPr>
            </w:pPr>
            <w:r w:rsidRPr="007E6251">
              <w:rPr>
                <w:color w:val="000000"/>
                <w:sz w:val="20"/>
                <w:szCs w:val="20"/>
              </w:rPr>
              <w:t>-.016</w:t>
            </w:r>
          </w:p>
        </w:tc>
        <w:tc>
          <w:tcPr>
            <w:tcW w:w="238" w:type="pct"/>
            <w:tcBorders>
              <w:top w:val="nil"/>
              <w:left w:val="nil"/>
              <w:bottom w:val="nil"/>
              <w:right w:val="nil"/>
            </w:tcBorders>
            <w:shd w:val="clear" w:color="auto" w:fill="auto"/>
            <w:noWrap/>
            <w:vAlign w:val="bottom"/>
            <w:hideMark/>
          </w:tcPr>
          <w:p w14:paraId="6882B610" w14:textId="77777777" w:rsidR="00D042DD" w:rsidRPr="007E6251" w:rsidRDefault="00D042DD" w:rsidP="001223E3">
            <w:pPr>
              <w:jc w:val="center"/>
              <w:rPr>
                <w:color w:val="000000"/>
                <w:sz w:val="20"/>
                <w:szCs w:val="20"/>
              </w:rPr>
            </w:pPr>
            <w:r w:rsidRPr="007E6251">
              <w:rPr>
                <w:color w:val="000000"/>
                <w:sz w:val="20"/>
                <w:szCs w:val="20"/>
              </w:rPr>
              <w:t>.041</w:t>
            </w:r>
          </w:p>
        </w:tc>
        <w:tc>
          <w:tcPr>
            <w:tcW w:w="575" w:type="pct"/>
            <w:tcBorders>
              <w:top w:val="nil"/>
              <w:left w:val="nil"/>
              <w:bottom w:val="nil"/>
              <w:right w:val="nil"/>
            </w:tcBorders>
            <w:shd w:val="clear" w:color="auto" w:fill="auto"/>
            <w:noWrap/>
            <w:vAlign w:val="bottom"/>
            <w:hideMark/>
          </w:tcPr>
          <w:p w14:paraId="798F7BC5" w14:textId="77777777" w:rsidR="00D042DD" w:rsidRPr="007E6251" w:rsidRDefault="00D042DD" w:rsidP="001223E3">
            <w:pPr>
              <w:jc w:val="center"/>
              <w:rPr>
                <w:color w:val="000000"/>
                <w:sz w:val="20"/>
                <w:szCs w:val="20"/>
              </w:rPr>
            </w:pPr>
            <w:r w:rsidRPr="007E6251">
              <w:rPr>
                <w:color w:val="000000"/>
                <w:sz w:val="20"/>
                <w:szCs w:val="20"/>
              </w:rPr>
              <w:t>-.092</w:t>
            </w:r>
          </w:p>
        </w:tc>
        <w:tc>
          <w:tcPr>
            <w:tcW w:w="601" w:type="pct"/>
            <w:tcBorders>
              <w:top w:val="nil"/>
              <w:left w:val="nil"/>
              <w:bottom w:val="nil"/>
              <w:right w:val="nil"/>
            </w:tcBorders>
            <w:shd w:val="clear" w:color="auto" w:fill="auto"/>
            <w:noWrap/>
            <w:vAlign w:val="bottom"/>
            <w:hideMark/>
          </w:tcPr>
          <w:p w14:paraId="108C2D5B" w14:textId="77777777" w:rsidR="00D042DD" w:rsidRPr="007E6251" w:rsidRDefault="00D042DD" w:rsidP="001223E3">
            <w:pPr>
              <w:jc w:val="center"/>
              <w:rPr>
                <w:color w:val="000000"/>
                <w:sz w:val="20"/>
                <w:szCs w:val="20"/>
              </w:rPr>
            </w:pPr>
            <w:r w:rsidRPr="007E6251">
              <w:rPr>
                <w:color w:val="000000"/>
                <w:sz w:val="20"/>
                <w:szCs w:val="20"/>
              </w:rPr>
              <w:t>-.096,.064</w:t>
            </w:r>
          </w:p>
        </w:tc>
        <w:tc>
          <w:tcPr>
            <w:tcW w:w="389" w:type="pct"/>
            <w:tcBorders>
              <w:top w:val="nil"/>
              <w:left w:val="nil"/>
              <w:bottom w:val="nil"/>
              <w:right w:val="nil"/>
            </w:tcBorders>
            <w:shd w:val="clear" w:color="auto" w:fill="auto"/>
            <w:noWrap/>
            <w:vAlign w:val="bottom"/>
            <w:hideMark/>
          </w:tcPr>
          <w:p w14:paraId="6CB4A80A" w14:textId="77777777" w:rsidR="00D042DD" w:rsidRPr="007E6251" w:rsidRDefault="00D042DD" w:rsidP="001223E3">
            <w:pPr>
              <w:jc w:val="center"/>
              <w:rPr>
                <w:color w:val="000000"/>
                <w:sz w:val="20"/>
                <w:szCs w:val="20"/>
              </w:rPr>
            </w:pPr>
            <w:r w:rsidRPr="007E6251">
              <w:rPr>
                <w:color w:val="000000"/>
                <w:sz w:val="20"/>
                <w:szCs w:val="20"/>
              </w:rPr>
              <w:t>.703</w:t>
            </w:r>
          </w:p>
        </w:tc>
      </w:tr>
      <w:tr w:rsidR="00D042DD" w:rsidRPr="007E6251" w14:paraId="5295CE63"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26002787"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6EF91CBD"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65D06F6D"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084F90AD"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6F6DFBC9"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69613E09"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120520A1" w14:textId="77777777" w:rsidTr="001223E3">
        <w:trPr>
          <w:trHeight w:val="144"/>
        </w:trPr>
        <w:tc>
          <w:tcPr>
            <w:tcW w:w="2899" w:type="pct"/>
            <w:tcBorders>
              <w:top w:val="nil"/>
              <w:left w:val="nil"/>
              <w:bottom w:val="nil"/>
              <w:right w:val="nil"/>
            </w:tcBorders>
            <w:shd w:val="clear" w:color="auto" w:fill="auto"/>
            <w:noWrap/>
            <w:vAlign w:val="bottom"/>
            <w:hideMark/>
          </w:tcPr>
          <w:p w14:paraId="581B941D"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350E08CF" w14:textId="77777777" w:rsidR="00D042DD" w:rsidRPr="007E6251" w:rsidRDefault="00D042DD" w:rsidP="001223E3">
            <w:pPr>
              <w:jc w:val="center"/>
              <w:rPr>
                <w:color w:val="000000"/>
                <w:sz w:val="20"/>
                <w:szCs w:val="20"/>
              </w:rPr>
            </w:pPr>
            <w:r w:rsidRPr="007E6251">
              <w:rPr>
                <w:color w:val="000000"/>
                <w:sz w:val="20"/>
                <w:szCs w:val="20"/>
              </w:rPr>
              <w:t>.136</w:t>
            </w:r>
          </w:p>
        </w:tc>
        <w:tc>
          <w:tcPr>
            <w:tcW w:w="238" w:type="pct"/>
            <w:tcBorders>
              <w:top w:val="nil"/>
              <w:left w:val="nil"/>
              <w:bottom w:val="nil"/>
              <w:right w:val="nil"/>
            </w:tcBorders>
            <w:shd w:val="clear" w:color="auto" w:fill="auto"/>
            <w:noWrap/>
            <w:vAlign w:val="bottom"/>
            <w:hideMark/>
          </w:tcPr>
          <w:p w14:paraId="7674B2BB" w14:textId="77777777" w:rsidR="00D042DD" w:rsidRPr="007E6251" w:rsidRDefault="00D042DD" w:rsidP="001223E3">
            <w:pPr>
              <w:jc w:val="center"/>
              <w:rPr>
                <w:color w:val="000000"/>
                <w:sz w:val="20"/>
                <w:szCs w:val="20"/>
              </w:rPr>
            </w:pPr>
            <w:r w:rsidRPr="007E6251">
              <w:rPr>
                <w:color w:val="000000"/>
                <w:sz w:val="20"/>
                <w:szCs w:val="20"/>
              </w:rPr>
              <w:t>.190</w:t>
            </w:r>
          </w:p>
        </w:tc>
        <w:tc>
          <w:tcPr>
            <w:tcW w:w="575" w:type="pct"/>
            <w:tcBorders>
              <w:top w:val="nil"/>
              <w:left w:val="nil"/>
              <w:bottom w:val="nil"/>
              <w:right w:val="nil"/>
            </w:tcBorders>
            <w:shd w:val="clear" w:color="auto" w:fill="auto"/>
            <w:noWrap/>
            <w:vAlign w:val="bottom"/>
            <w:hideMark/>
          </w:tcPr>
          <w:p w14:paraId="75F99F59" w14:textId="77777777" w:rsidR="00D042DD" w:rsidRPr="007E6251" w:rsidRDefault="00D042DD" w:rsidP="001223E3">
            <w:pPr>
              <w:jc w:val="center"/>
              <w:rPr>
                <w:color w:val="000000"/>
                <w:sz w:val="20"/>
                <w:szCs w:val="20"/>
              </w:rPr>
            </w:pPr>
            <w:r w:rsidRPr="007E6251">
              <w:rPr>
                <w:color w:val="000000"/>
                <w:sz w:val="20"/>
                <w:szCs w:val="20"/>
              </w:rPr>
              <w:t>.929</w:t>
            </w:r>
          </w:p>
        </w:tc>
        <w:tc>
          <w:tcPr>
            <w:tcW w:w="601" w:type="pct"/>
            <w:tcBorders>
              <w:top w:val="nil"/>
              <w:left w:val="nil"/>
              <w:bottom w:val="nil"/>
              <w:right w:val="nil"/>
            </w:tcBorders>
            <w:shd w:val="clear" w:color="auto" w:fill="auto"/>
            <w:noWrap/>
            <w:vAlign w:val="bottom"/>
            <w:hideMark/>
          </w:tcPr>
          <w:p w14:paraId="04631D6F" w14:textId="77777777" w:rsidR="00D042DD" w:rsidRPr="007E6251" w:rsidRDefault="00D042DD" w:rsidP="001223E3">
            <w:pPr>
              <w:jc w:val="center"/>
              <w:rPr>
                <w:color w:val="000000"/>
                <w:sz w:val="20"/>
                <w:szCs w:val="20"/>
              </w:rPr>
            </w:pPr>
            <w:r w:rsidRPr="007E6251">
              <w:rPr>
                <w:color w:val="000000"/>
                <w:sz w:val="20"/>
                <w:szCs w:val="20"/>
              </w:rPr>
              <w:t>.098,.174</w:t>
            </w:r>
          </w:p>
        </w:tc>
        <w:tc>
          <w:tcPr>
            <w:tcW w:w="389" w:type="pct"/>
            <w:tcBorders>
              <w:top w:val="nil"/>
              <w:left w:val="nil"/>
              <w:bottom w:val="nil"/>
              <w:right w:val="nil"/>
            </w:tcBorders>
            <w:shd w:val="clear" w:color="auto" w:fill="auto"/>
            <w:noWrap/>
            <w:vAlign w:val="bottom"/>
            <w:hideMark/>
          </w:tcPr>
          <w:p w14:paraId="696CE7C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B509317"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69C177B5"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3E1A55F0" w14:textId="77777777" w:rsidR="00D042DD" w:rsidRPr="007E6251" w:rsidRDefault="00D042DD" w:rsidP="001223E3">
            <w:pPr>
              <w:jc w:val="center"/>
              <w:rPr>
                <w:color w:val="000000"/>
                <w:sz w:val="20"/>
                <w:szCs w:val="20"/>
              </w:rPr>
            </w:pPr>
            <w:r w:rsidRPr="007E6251">
              <w:rPr>
                <w:color w:val="000000"/>
                <w:sz w:val="20"/>
                <w:szCs w:val="20"/>
              </w:rPr>
              <w:t>.006</w:t>
            </w:r>
          </w:p>
        </w:tc>
        <w:tc>
          <w:tcPr>
            <w:tcW w:w="238" w:type="pct"/>
            <w:tcBorders>
              <w:top w:val="nil"/>
              <w:left w:val="nil"/>
              <w:bottom w:val="single" w:sz="4" w:space="0" w:color="auto"/>
              <w:right w:val="nil"/>
            </w:tcBorders>
            <w:shd w:val="clear" w:color="auto" w:fill="auto"/>
            <w:noWrap/>
            <w:vAlign w:val="bottom"/>
            <w:hideMark/>
          </w:tcPr>
          <w:p w14:paraId="135FA358" w14:textId="77777777" w:rsidR="00D042DD" w:rsidRPr="007E6251" w:rsidRDefault="00D042DD" w:rsidP="001223E3">
            <w:pPr>
              <w:jc w:val="center"/>
              <w:rPr>
                <w:color w:val="000000"/>
                <w:sz w:val="20"/>
                <w:szCs w:val="20"/>
              </w:rPr>
            </w:pPr>
            <w:r w:rsidRPr="007E6251">
              <w:rPr>
                <w:color w:val="000000"/>
                <w:sz w:val="20"/>
                <w:szCs w:val="20"/>
              </w:rPr>
              <w:t>.001</w:t>
            </w:r>
          </w:p>
        </w:tc>
        <w:tc>
          <w:tcPr>
            <w:tcW w:w="575" w:type="pct"/>
            <w:tcBorders>
              <w:top w:val="nil"/>
              <w:left w:val="nil"/>
              <w:bottom w:val="single" w:sz="4" w:space="0" w:color="auto"/>
              <w:right w:val="nil"/>
            </w:tcBorders>
            <w:shd w:val="clear" w:color="auto" w:fill="auto"/>
            <w:noWrap/>
            <w:vAlign w:val="bottom"/>
            <w:hideMark/>
          </w:tcPr>
          <w:p w14:paraId="570A2190" w14:textId="77777777" w:rsidR="00D042DD" w:rsidRPr="007E6251" w:rsidRDefault="00D042DD" w:rsidP="001223E3">
            <w:pPr>
              <w:jc w:val="center"/>
              <w:rPr>
                <w:color w:val="000000"/>
                <w:sz w:val="20"/>
                <w:szCs w:val="20"/>
              </w:rPr>
            </w:pPr>
            <w:r w:rsidRPr="007E6251">
              <w:rPr>
                <w:color w:val="000000"/>
                <w:sz w:val="20"/>
                <w:szCs w:val="20"/>
              </w:rPr>
              <w:t>.582</w:t>
            </w:r>
          </w:p>
        </w:tc>
        <w:tc>
          <w:tcPr>
            <w:tcW w:w="601" w:type="pct"/>
            <w:tcBorders>
              <w:top w:val="nil"/>
              <w:left w:val="nil"/>
              <w:bottom w:val="single" w:sz="4" w:space="0" w:color="auto"/>
              <w:right w:val="nil"/>
            </w:tcBorders>
            <w:shd w:val="clear" w:color="auto" w:fill="auto"/>
            <w:noWrap/>
            <w:vAlign w:val="bottom"/>
            <w:hideMark/>
          </w:tcPr>
          <w:p w14:paraId="3AB66CCD" w14:textId="77777777" w:rsidR="00D042DD" w:rsidRPr="007E6251" w:rsidRDefault="00D042DD" w:rsidP="001223E3">
            <w:pPr>
              <w:jc w:val="center"/>
              <w:rPr>
                <w:color w:val="000000"/>
                <w:sz w:val="20"/>
                <w:szCs w:val="20"/>
              </w:rPr>
            </w:pPr>
            <w:r w:rsidRPr="007E6251">
              <w:rPr>
                <w:color w:val="000000"/>
                <w:sz w:val="20"/>
                <w:szCs w:val="20"/>
              </w:rPr>
              <w:t>.003,.009</w:t>
            </w:r>
          </w:p>
        </w:tc>
        <w:tc>
          <w:tcPr>
            <w:tcW w:w="389" w:type="pct"/>
            <w:tcBorders>
              <w:top w:val="nil"/>
              <w:left w:val="nil"/>
              <w:bottom w:val="nil"/>
              <w:right w:val="nil"/>
            </w:tcBorders>
            <w:shd w:val="clear" w:color="auto" w:fill="auto"/>
            <w:noWrap/>
            <w:vAlign w:val="bottom"/>
            <w:hideMark/>
          </w:tcPr>
          <w:p w14:paraId="0378C60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690FCA8"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6D27AFD2"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2A1746CE" w14:textId="77777777" w:rsidTr="001223E3">
        <w:trPr>
          <w:trHeight w:val="144"/>
        </w:trPr>
        <w:tc>
          <w:tcPr>
            <w:tcW w:w="2899" w:type="pct"/>
            <w:tcBorders>
              <w:top w:val="nil"/>
              <w:left w:val="nil"/>
              <w:bottom w:val="nil"/>
              <w:right w:val="nil"/>
            </w:tcBorders>
            <w:shd w:val="clear" w:color="auto" w:fill="auto"/>
            <w:noWrap/>
            <w:vAlign w:val="bottom"/>
            <w:hideMark/>
          </w:tcPr>
          <w:p w14:paraId="23398C21"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71C19252" w14:textId="77777777" w:rsidR="00D042DD" w:rsidRPr="007E6251" w:rsidRDefault="00D042DD" w:rsidP="001223E3">
            <w:pPr>
              <w:jc w:val="center"/>
              <w:rPr>
                <w:color w:val="000000"/>
                <w:sz w:val="20"/>
                <w:szCs w:val="20"/>
              </w:rPr>
            </w:pPr>
            <w:r w:rsidRPr="007E6251">
              <w:rPr>
                <w:color w:val="000000"/>
                <w:sz w:val="20"/>
                <w:szCs w:val="20"/>
              </w:rPr>
              <w:t>2568.594 (</w:t>
            </w:r>
            <w:r w:rsidRPr="007E6251">
              <w:rPr>
                <w:i/>
                <w:iCs/>
                <w:color w:val="000000"/>
                <w:sz w:val="20"/>
                <w:szCs w:val="20"/>
              </w:rPr>
              <w:t xml:space="preserve">p </w:t>
            </w:r>
            <w:r w:rsidRPr="007E6251">
              <w:rPr>
                <w:color w:val="000000"/>
                <w:sz w:val="20"/>
                <w:szCs w:val="20"/>
              </w:rPr>
              <w:t>&lt; .001)</w:t>
            </w:r>
          </w:p>
        </w:tc>
      </w:tr>
      <w:tr w:rsidR="00D042DD" w:rsidRPr="007E6251" w14:paraId="2E6995C4" w14:textId="77777777" w:rsidTr="001223E3">
        <w:trPr>
          <w:trHeight w:val="144"/>
        </w:trPr>
        <w:tc>
          <w:tcPr>
            <w:tcW w:w="2899" w:type="pct"/>
            <w:tcBorders>
              <w:top w:val="nil"/>
              <w:left w:val="nil"/>
              <w:bottom w:val="nil"/>
              <w:right w:val="nil"/>
            </w:tcBorders>
            <w:shd w:val="clear" w:color="auto" w:fill="auto"/>
            <w:noWrap/>
            <w:vAlign w:val="bottom"/>
            <w:hideMark/>
          </w:tcPr>
          <w:p w14:paraId="5A041FC8"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6B44186A" w14:textId="77777777" w:rsidR="00D042DD" w:rsidRPr="007E6251" w:rsidRDefault="00D042DD" w:rsidP="001223E3">
            <w:pPr>
              <w:jc w:val="center"/>
              <w:rPr>
                <w:color w:val="000000"/>
                <w:sz w:val="20"/>
                <w:szCs w:val="20"/>
              </w:rPr>
            </w:pPr>
            <w:r w:rsidRPr="007E6251">
              <w:rPr>
                <w:color w:val="000000"/>
                <w:sz w:val="20"/>
                <w:szCs w:val="20"/>
              </w:rPr>
              <w:t>188.709 (</w:t>
            </w:r>
            <w:r w:rsidRPr="007E6251">
              <w:rPr>
                <w:i/>
                <w:iCs/>
                <w:color w:val="000000"/>
                <w:sz w:val="20"/>
                <w:szCs w:val="20"/>
              </w:rPr>
              <w:t xml:space="preserve">p </w:t>
            </w:r>
            <w:r w:rsidRPr="007E6251">
              <w:rPr>
                <w:color w:val="000000"/>
                <w:sz w:val="20"/>
                <w:szCs w:val="20"/>
              </w:rPr>
              <w:t>&lt; .001)</w:t>
            </w:r>
          </w:p>
        </w:tc>
      </w:tr>
      <w:tr w:rsidR="00D042DD" w:rsidRPr="007E6251" w14:paraId="5FB72DA9" w14:textId="77777777" w:rsidTr="001223E3">
        <w:trPr>
          <w:trHeight w:val="144"/>
        </w:trPr>
        <w:tc>
          <w:tcPr>
            <w:tcW w:w="2899" w:type="pct"/>
            <w:tcBorders>
              <w:top w:val="nil"/>
              <w:left w:val="nil"/>
              <w:bottom w:val="nil"/>
              <w:right w:val="nil"/>
            </w:tcBorders>
            <w:shd w:val="clear" w:color="auto" w:fill="auto"/>
            <w:noWrap/>
            <w:vAlign w:val="bottom"/>
            <w:hideMark/>
          </w:tcPr>
          <w:p w14:paraId="23A35267"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4B9CF6DC" w14:textId="77777777" w:rsidR="00D042DD" w:rsidRPr="007E6251" w:rsidRDefault="00D042DD" w:rsidP="001223E3">
            <w:pPr>
              <w:jc w:val="center"/>
              <w:rPr>
                <w:color w:val="000000"/>
                <w:sz w:val="20"/>
                <w:szCs w:val="20"/>
              </w:rPr>
            </w:pPr>
            <w:r w:rsidRPr="007E6251">
              <w:rPr>
                <w:color w:val="000000"/>
                <w:sz w:val="20"/>
                <w:szCs w:val="20"/>
              </w:rPr>
              <w:t>.972</w:t>
            </w:r>
          </w:p>
        </w:tc>
      </w:tr>
      <w:tr w:rsidR="00D042DD" w:rsidRPr="007E6251" w14:paraId="7771BCBA" w14:textId="77777777" w:rsidTr="001223E3">
        <w:trPr>
          <w:trHeight w:val="144"/>
        </w:trPr>
        <w:tc>
          <w:tcPr>
            <w:tcW w:w="2899" w:type="pct"/>
            <w:tcBorders>
              <w:top w:val="nil"/>
              <w:left w:val="nil"/>
              <w:bottom w:val="nil"/>
              <w:right w:val="nil"/>
            </w:tcBorders>
            <w:shd w:val="clear" w:color="auto" w:fill="auto"/>
            <w:noWrap/>
            <w:vAlign w:val="bottom"/>
            <w:hideMark/>
          </w:tcPr>
          <w:p w14:paraId="115FA123"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1" w:type="pct"/>
            <w:gridSpan w:val="5"/>
            <w:tcBorders>
              <w:top w:val="nil"/>
              <w:left w:val="nil"/>
              <w:bottom w:val="nil"/>
              <w:right w:val="nil"/>
            </w:tcBorders>
            <w:shd w:val="clear" w:color="auto" w:fill="auto"/>
            <w:noWrap/>
            <w:vAlign w:val="bottom"/>
            <w:hideMark/>
          </w:tcPr>
          <w:p w14:paraId="1CB56F0B" w14:textId="77777777" w:rsidR="00D042DD" w:rsidRPr="007E6251" w:rsidRDefault="00D042DD" w:rsidP="001223E3">
            <w:pPr>
              <w:jc w:val="center"/>
              <w:rPr>
                <w:color w:val="000000"/>
                <w:sz w:val="20"/>
                <w:szCs w:val="20"/>
              </w:rPr>
            </w:pPr>
            <w:r w:rsidRPr="007E6251">
              <w:rPr>
                <w:color w:val="000000"/>
                <w:sz w:val="20"/>
                <w:szCs w:val="20"/>
              </w:rPr>
              <w:t>.032 (.022, .040)</w:t>
            </w:r>
          </w:p>
        </w:tc>
      </w:tr>
      <w:tr w:rsidR="00D042DD" w:rsidRPr="007E6251" w14:paraId="1991FDD6" w14:textId="77777777" w:rsidTr="001223E3">
        <w:trPr>
          <w:trHeight w:val="144"/>
        </w:trPr>
        <w:tc>
          <w:tcPr>
            <w:tcW w:w="2899" w:type="pct"/>
            <w:tcBorders>
              <w:top w:val="nil"/>
              <w:left w:val="nil"/>
              <w:bottom w:val="nil"/>
              <w:right w:val="nil"/>
            </w:tcBorders>
            <w:shd w:val="clear" w:color="auto" w:fill="auto"/>
            <w:noWrap/>
            <w:vAlign w:val="bottom"/>
            <w:hideMark/>
          </w:tcPr>
          <w:p w14:paraId="61623390"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0F610F3B" w14:textId="77777777" w:rsidR="00D042DD" w:rsidRPr="007E6251" w:rsidRDefault="00D042DD" w:rsidP="001223E3">
            <w:pPr>
              <w:jc w:val="center"/>
              <w:rPr>
                <w:color w:val="000000"/>
                <w:sz w:val="20"/>
                <w:szCs w:val="20"/>
              </w:rPr>
            </w:pPr>
            <w:r w:rsidRPr="007E6251">
              <w:rPr>
                <w:color w:val="000000"/>
                <w:sz w:val="20"/>
                <w:szCs w:val="20"/>
              </w:rPr>
              <w:t>.050</w:t>
            </w:r>
          </w:p>
        </w:tc>
      </w:tr>
      <w:tr w:rsidR="00D042DD" w:rsidRPr="007E6251" w14:paraId="1423E8F3" w14:textId="77777777" w:rsidTr="001223E3">
        <w:trPr>
          <w:trHeight w:val="144"/>
        </w:trPr>
        <w:tc>
          <w:tcPr>
            <w:tcW w:w="2899" w:type="pct"/>
            <w:tcBorders>
              <w:top w:val="nil"/>
              <w:left w:val="nil"/>
              <w:bottom w:val="nil"/>
              <w:right w:val="nil"/>
            </w:tcBorders>
            <w:shd w:val="clear" w:color="auto" w:fill="auto"/>
            <w:noWrap/>
            <w:vAlign w:val="bottom"/>
            <w:hideMark/>
          </w:tcPr>
          <w:p w14:paraId="10C3C573"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417A83ED" w14:textId="77777777" w:rsidR="00D042DD" w:rsidRPr="007E6251" w:rsidRDefault="00D042DD" w:rsidP="001223E3">
            <w:pPr>
              <w:jc w:val="center"/>
              <w:rPr>
                <w:color w:val="000000"/>
                <w:sz w:val="20"/>
                <w:szCs w:val="20"/>
              </w:rPr>
            </w:pPr>
            <w:r w:rsidRPr="007E6251">
              <w:rPr>
                <w:color w:val="000000"/>
                <w:sz w:val="20"/>
                <w:szCs w:val="20"/>
              </w:rPr>
              <w:t>546</w:t>
            </w:r>
          </w:p>
        </w:tc>
      </w:tr>
      <w:tr w:rsidR="00D042DD" w:rsidRPr="007E6251" w14:paraId="34F2DECE"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40AC818D"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645A63D8" w14:textId="77777777" w:rsidR="00D042DD" w:rsidRPr="007E6251" w:rsidRDefault="00D042DD" w:rsidP="00D042DD">
      <w:pPr>
        <w:jc w:val="center"/>
        <w:rPr>
          <w:bCs/>
        </w:rPr>
      </w:pPr>
    </w:p>
    <w:p w14:paraId="7AB53B98" w14:textId="77777777" w:rsidR="00D042DD" w:rsidRPr="007E6251" w:rsidRDefault="00D042DD" w:rsidP="00D042DD">
      <w:pPr>
        <w:jc w:val="center"/>
        <w:rPr>
          <w:bCs/>
        </w:rPr>
      </w:pPr>
    </w:p>
    <w:p w14:paraId="15BC262A"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6E10DB1E"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493F83A4"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17B30124" w14:textId="77777777" w:rsidR="00D042DD" w:rsidRPr="007E6251" w:rsidRDefault="00D042DD" w:rsidP="001223E3">
            <w:pPr>
              <w:rPr>
                <w:color w:val="000000"/>
                <w:sz w:val="20"/>
                <w:szCs w:val="20"/>
              </w:rPr>
            </w:pPr>
            <w:r w:rsidRPr="007E6251">
              <w:rPr>
                <w:color w:val="000000"/>
                <w:sz w:val="20"/>
                <w:szCs w:val="20"/>
              </w:rPr>
              <w:t>Table E14: Full SEM of adverse psychological effects (Wave 7) on TBI (Wave 4).</w:t>
            </w:r>
          </w:p>
        </w:tc>
      </w:tr>
      <w:tr w:rsidR="00D042DD" w:rsidRPr="007E6251" w14:paraId="15EEA19A"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24AA01F2" w14:textId="77777777" w:rsidR="00D042DD" w:rsidRPr="007E6251" w:rsidRDefault="00D042DD" w:rsidP="001223E3">
            <w:pPr>
              <w:rPr>
                <w:b/>
                <w:bCs/>
                <w:color w:val="000000"/>
                <w:sz w:val="20"/>
                <w:szCs w:val="20"/>
              </w:rPr>
            </w:pPr>
            <w:r w:rsidRPr="007E6251">
              <w:rPr>
                <w:b/>
                <w:bCs/>
                <w:color w:val="000000"/>
                <w:sz w:val="20"/>
                <w:szCs w:val="20"/>
              </w:rPr>
              <w:t>Measurement Model (Wave 7)</w:t>
            </w:r>
          </w:p>
        </w:tc>
        <w:tc>
          <w:tcPr>
            <w:tcW w:w="298" w:type="pct"/>
            <w:tcBorders>
              <w:top w:val="nil"/>
              <w:left w:val="nil"/>
              <w:bottom w:val="single" w:sz="4" w:space="0" w:color="auto"/>
              <w:right w:val="nil"/>
            </w:tcBorders>
            <w:shd w:val="clear" w:color="auto" w:fill="auto"/>
            <w:noWrap/>
            <w:vAlign w:val="bottom"/>
            <w:hideMark/>
          </w:tcPr>
          <w:p w14:paraId="291972D0"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50565D7E"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1C4D9300"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670D33E0"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008C0028"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8AEE12E" w14:textId="77777777" w:rsidTr="001223E3">
        <w:trPr>
          <w:trHeight w:val="144"/>
        </w:trPr>
        <w:tc>
          <w:tcPr>
            <w:tcW w:w="2899" w:type="pct"/>
            <w:tcBorders>
              <w:top w:val="nil"/>
              <w:left w:val="nil"/>
              <w:bottom w:val="nil"/>
              <w:right w:val="nil"/>
            </w:tcBorders>
            <w:shd w:val="clear" w:color="auto" w:fill="auto"/>
            <w:noWrap/>
            <w:vAlign w:val="bottom"/>
            <w:hideMark/>
          </w:tcPr>
          <w:p w14:paraId="7EBA44B8"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4AEB3FE4"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3DFEE56B"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76B420AB"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7756486A"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4424F3E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A64DB45" w14:textId="77777777" w:rsidTr="001223E3">
        <w:trPr>
          <w:trHeight w:val="144"/>
        </w:trPr>
        <w:tc>
          <w:tcPr>
            <w:tcW w:w="2899" w:type="pct"/>
            <w:tcBorders>
              <w:top w:val="nil"/>
              <w:left w:val="nil"/>
              <w:bottom w:val="nil"/>
              <w:right w:val="nil"/>
            </w:tcBorders>
            <w:shd w:val="clear" w:color="auto" w:fill="auto"/>
            <w:noWrap/>
            <w:vAlign w:val="bottom"/>
            <w:hideMark/>
          </w:tcPr>
          <w:p w14:paraId="480174E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7AEDCD67" w14:textId="77777777" w:rsidR="00D042DD" w:rsidRPr="007E6251" w:rsidRDefault="00D042DD" w:rsidP="001223E3">
            <w:pPr>
              <w:jc w:val="center"/>
              <w:rPr>
                <w:color w:val="000000"/>
                <w:sz w:val="20"/>
                <w:szCs w:val="20"/>
              </w:rPr>
            </w:pPr>
            <w:r w:rsidRPr="007E6251">
              <w:rPr>
                <w:color w:val="000000"/>
                <w:sz w:val="20"/>
                <w:szCs w:val="20"/>
              </w:rPr>
              <w:t>1.381</w:t>
            </w:r>
          </w:p>
        </w:tc>
        <w:tc>
          <w:tcPr>
            <w:tcW w:w="238" w:type="pct"/>
            <w:tcBorders>
              <w:top w:val="nil"/>
              <w:left w:val="nil"/>
              <w:bottom w:val="nil"/>
              <w:right w:val="nil"/>
            </w:tcBorders>
            <w:shd w:val="clear" w:color="auto" w:fill="auto"/>
            <w:noWrap/>
            <w:vAlign w:val="bottom"/>
            <w:hideMark/>
          </w:tcPr>
          <w:p w14:paraId="0FEDD751" w14:textId="77777777" w:rsidR="00D042DD" w:rsidRPr="007E6251" w:rsidRDefault="00D042DD" w:rsidP="001223E3">
            <w:pPr>
              <w:jc w:val="center"/>
              <w:rPr>
                <w:color w:val="000000"/>
                <w:sz w:val="20"/>
                <w:szCs w:val="20"/>
              </w:rPr>
            </w:pPr>
            <w:r w:rsidRPr="007E6251">
              <w:rPr>
                <w:color w:val="000000"/>
                <w:sz w:val="20"/>
                <w:szCs w:val="20"/>
              </w:rPr>
              <w:t>.124</w:t>
            </w:r>
          </w:p>
        </w:tc>
        <w:tc>
          <w:tcPr>
            <w:tcW w:w="575" w:type="pct"/>
            <w:tcBorders>
              <w:top w:val="nil"/>
              <w:left w:val="nil"/>
              <w:bottom w:val="nil"/>
              <w:right w:val="nil"/>
            </w:tcBorders>
            <w:shd w:val="clear" w:color="auto" w:fill="auto"/>
            <w:noWrap/>
            <w:vAlign w:val="bottom"/>
            <w:hideMark/>
          </w:tcPr>
          <w:p w14:paraId="3269EB4F" w14:textId="77777777" w:rsidR="00D042DD" w:rsidRPr="007E6251" w:rsidRDefault="00D042DD" w:rsidP="001223E3">
            <w:pPr>
              <w:jc w:val="center"/>
              <w:rPr>
                <w:color w:val="000000"/>
                <w:sz w:val="20"/>
                <w:szCs w:val="20"/>
              </w:rPr>
            </w:pPr>
            <w:r w:rsidRPr="007E6251">
              <w:rPr>
                <w:color w:val="000000"/>
                <w:sz w:val="20"/>
                <w:szCs w:val="20"/>
              </w:rPr>
              <w:t>.804</w:t>
            </w:r>
          </w:p>
        </w:tc>
        <w:tc>
          <w:tcPr>
            <w:tcW w:w="601" w:type="pct"/>
            <w:tcBorders>
              <w:top w:val="nil"/>
              <w:left w:val="nil"/>
              <w:bottom w:val="nil"/>
              <w:right w:val="nil"/>
            </w:tcBorders>
            <w:shd w:val="clear" w:color="auto" w:fill="auto"/>
            <w:noWrap/>
            <w:vAlign w:val="bottom"/>
            <w:hideMark/>
          </w:tcPr>
          <w:p w14:paraId="247507F9" w14:textId="77777777" w:rsidR="00D042DD" w:rsidRPr="007E6251" w:rsidRDefault="00D042DD" w:rsidP="001223E3">
            <w:pPr>
              <w:jc w:val="center"/>
              <w:rPr>
                <w:color w:val="000000"/>
                <w:sz w:val="20"/>
                <w:szCs w:val="20"/>
              </w:rPr>
            </w:pPr>
            <w:r w:rsidRPr="007E6251">
              <w:rPr>
                <w:color w:val="000000"/>
                <w:sz w:val="20"/>
                <w:szCs w:val="20"/>
              </w:rPr>
              <w:t>1.138,1.624</w:t>
            </w:r>
          </w:p>
        </w:tc>
        <w:tc>
          <w:tcPr>
            <w:tcW w:w="389" w:type="pct"/>
            <w:tcBorders>
              <w:top w:val="nil"/>
              <w:left w:val="nil"/>
              <w:bottom w:val="nil"/>
              <w:right w:val="nil"/>
            </w:tcBorders>
            <w:shd w:val="clear" w:color="auto" w:fill="auto"/>
            <w:noWrap/>
            <w:vAlign w:val="bottom"/>
            <w:hideMark/>
          </w:tcPr>
          <w:p w14:paraId="38BF9FD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078DDC7" w14:textId="77777777" w:rsidTr="001223E3">
        <w:trPr>
          <w:trHeight w:val="144"/>
        </w:trPr>
        <w:tc>
          <w:tcPr>
            <w:tcW w:w="2899" w:type="pct"/>
            <w:tcBorders>
              <w:top w:val="nil"/>
              <w:left w:val="nil"/>
              <w:bottom w:val="nil"/>
              <w:right w:val="nil"/>
            </w:tcBorders>
            <w:shd w:val="clear" w:color="auto" w:fill="auto"/>
            <w:noWrap/>
            <w:vAlign w:val="bottom"/>
            <w:hideMark/>
          </w:tcPr>
          <w:p w14:paraId="7A3CB4D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05F18C19" w14:textId="77777777" w:rsidR="00D042DD" w:rsidRPr="007E6251" w:rsidRDefault="00D042DD" w:rsidP="001223E3">
            <w:pPr>
              <w:jc w:val="center"/>
              <w:rPr>
                <w:color w:val="000000"/>
                <w:sz w:val="20"/>
                <w:szCs w:val="20"/>
              </w:rPr>
            </w:pPr>
            <w:r w:rsidRPr="007E6251">
              <w:rPr>
                <w:color w:val="000000"/>
                <w:sz w:val="20"/>
                <w:szCs w:val="20"/>
              </w:rPr>
              <w:t>1.558</w:t>
            </w:r>
          </w:p>
        </w:tc>
        <w:tc>
          <w:tcPr>
            <w:tcW w:w="238" w:type="pct"/>
            <w:tcBorders>
              <w:top w:val="nil"/>
              <w:left w:val="nil"/>
              <w:bottom w:val="nil"/>
              <w:right w:val="nil"/>
            </w:tcBorders>
            <w:shd w:val="clear" w:color="auto" w:fill="auto"/>
            <w:noWrap/>
            <w:vAlign w:val="bottom"/>
            <w:hideMark/>
          </w:tcPr>
          <w:p w14:paraId="1E984A5D" w14:textId="77777777" w:rsidR="00D042DD" w:rsidRPr="007E6251" w:rsidRDefault="00D042DD" w:rsidP="001223E3">
            <w:pPr>
              <w:jc w:val="center"/>
              <w:rPr>
                <w:color w:val="000000"/>
                <w:sz w:val="20"/>
                <w:szCs w:val="20"/>
              </w:rPr>
            </w:pPr>
            <w:r w:rsidRPr="007E6251">
              <w:rPr>
                <w:color w:val="000000"/>
                <w:sz w:val="20"/>
                <w:szCs w:val="20"/>
              </w:rPr>
              <w:t>.138</w:t>
            </w:r>
          </w:p>
        </w:tc>
        <w:tc>
          <w:tcPr>
            <w:tcW w:w="575" w:type="pct"/>
            <w:tcBorders>
              <w:top w:val="nil"/>
              <w:left w:val="nil"/>
              <w:bottom w:val="nil"/>
              <w:right w:val="nil"/>
            </w:tcBorders>
            <w:shd w:val="clear" w:color="auto" w:fill="auto"/>
            <w:noWrap/>
            <w:vAlign w:val="bottom"/>
            <w:hideMark/>
          </w:tcPr>
          <w:p w14:paraId="53699CDD" w14:textId="77777777" w:rsidR="00D042DD" w:rsidRPr="007E6251" w:rsidRDefault="00D042DD" w:rsidP="001223E3">
            <w:pPr>
              <w:jc w:val="center"/>
              <w:rPr>
                <w:color w:val="000000"/>
                <w:sz w:val="20"/>
                <w:szCs w:val="20"/>
              </w:rPr>
            </w:pPr>
            <w:r w:rsidRPr="007E6251">
              <w:rPr>
                <w:color w:val="000000"/>
                <w:sz w:val="20"/>
                <w:szCs w:val="20"/>
              </w:rPr>
              <w:t>.785</w:t>
            </w:r>
          </w:p>
        </w:tc>
        <w:tc>
          <w:tcPr>
            <w:tcW w:w="601" w:type="pct"/>
            <w:tcBorders>
              <w:top w:val="nil"/>
              <w:left w:val="nil"/>
              <w:bottom w:val="nil"/>
              <w:right w:val="nil"/>
            </w:tcBorders>
            <w:shd w:val="clear" w:color="auto" w:fill="auto"/>
            <w:noWrap/>
            <w:vAlign w:val="bottom"/>
            <w:hideMark/>
          </w:tcPr>
          <w:p w14:paraId="15B3A447" w14:textId="77777777" w:rsidR="00D042DD" w:rsidRPr="007E6251" w:rsidRDefault="00D042DD" w:rsidP="001223E3">
            <w:pPr>
              <w:jc w:val="center"/>
              <w:rPr>
                <w:color w:val="000000"/>
                <w:sz w:val="20"/>
                <w:szCs w:val="20"/>
              </w:rPr>
            </w:pPr>
            <w:r w:rsidRPr="007E6251">
              <w:rPr>
                <w:color w:val="000000"/>
                <w:sz w:val="20"/>
                <w:szCs w:val="20"/>
              </w:rPr>
              <w:t>1.289,1.826</w:t>
            </w:r>
          </w:p>
        </w:tc>
        <w:tc>
          <w:tcPr>
            <w:tcW w:w="389" w:type="pct"/>
            <w:tcBorders>
              <w:top w:val="nil"/>
              <w:left w:val="nil"/>
              <w:bottom w:val="nil"/>
              <w:right w:val="nil"/>
            </w:tcBorders>
            <w:shd w:val="clear" w:color="auto" w:fill="auto"/>
            <w:noWrap/>
            <w:vAlign w:val="bottom"/>
            <w:hideMark/>
          </w:tcPr>
          <w:p w14:paraId="27B1F10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E2C9711" w14:textId="77777777" w:rsidTr="001223E3">
        <w:trPr>
          <w:trHeight w:val="144"/>
        </w:trPr>
        <w:tc>
          <w:tcPr>
            <w:tcW w:w="2899" w:type="pct"/>
            <w:tcBorders>
              <w:top w:val="nil"/>
              <w:left w:val="nil"/>
              <w:bottom w:val="nil"/>
              <w:right w:val="nil"/>
            </w:tcBorders>
            <w:shd w:val="clear" w:color="auto" w:fill="auto"/>
            <w:noWrap/>
            <w:vAlign w:val="bottom"/>
            <w:hideMark/>
          </w:tcPr>
          <w:p w14:paraId="67E110A1"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4047DBB6" w14:textId="77777777" w:rsidR="00D042DD" w:rsidRPr="007E6251" w:rsidRDefault="00D042DD" w:rsidP="001223E3">
            <w:pPr>
              <w:jc w:val="center"/>
              <w:rPr>
                <w:color w:val="000000"/>
                <w:sz w:val="20"/>
                <w:szCs w:val="20"/>
              </w:rPr>
            </w:pPr>
            <w:r w:rsidRPr="007E6251">
              <w:rPr>
                <w:color w:val="000000"/>
                <w:sz w:val="20"/>
                <w:szCs w:val="20"/>
              </w:rPr>
              <w:t>1.589</w:t>
            </w:r>
          </w:p>
        </w:tc>
        <w:tc>
          <w:tcPr>
            <w:tcW w:w="238" w:type="pct"/>
            <w:tcBorders>
              <w:top w:val="nil"/>
              <w:left w:val="nil"/>
              <w:bottom w:val="nil"/>
              <w:right w:val="nil"/>
            </w:tcBorders>
            <w:shd w:val="clear" w:color="auto" w:fill="auto"/>
            <w:noWrap/>
            <w:vAlign w:val="bottom"/>
            <w:hideMark/>
          </w:tcPr>
          <w:p w14:paraId="1FC4AC30" w14:textId="77777777" w:rsidR="00D042DD" w:rsidRPr="007E6251" w:rsidRDefault="00D042DD" w:rsidP="001223E3">
            <w:pPr>
              <w:jc w:val="center"/>
              <w:rPr>
                <w:color w:val="000000"/>
                <w:sz w:val="20"/>
                <w:szCs w:val="20"/>
              </w:rPr>
            </w:pPr>
            <w:r w:rsidRPr="007E6251">
              <w:rPr>
                <w:color w:val="000000"/>
                <w:sz w:val="20"/>
                <w:szCs w:val="20"/>
              </w:rPr>
              <w:t>.141</w:t>
            </w:r>
          </w:p>
        </w:tc>
        <w:tc>
          <w:tcPr>
            <w:tcW w:w="575" w:type="pct"/>
            <w:tcBorders>
              <w:top w:val="nil"/>
              <w:left w:val="nil"/>
              <w:bottom w:val="nil"/>
              <w:right w:val="nil"/>
            </w:tcBorders>
            <w:shd w:val="clear" w:color="auto" w:fill="auto"/>
            <w:noWrap/>
            <w:vAlign w:val="bottom"/>
            <w:hideMark/>
          </w:tcPr>
          <w:p w14:paraId="570E6376" w14:textId="77777777" w:rsidR="00D042DD" w:rsidRPr="007E6251" w:rsidRDefault="00D042DD" w:rsidP="001223E3">
            <w:pPr>
              <w:jc w:val="center"/>
              <w:rPr>
                <w:color w:val="000000"/>
                <w:sz w:val="20"/>
                <w:szCs w:val="20"/>
              </w:rPr>
            </w:pPr>
            <w:r w:rsidRPr="007E6251">
              <w:rPr>
                <w:color w:val="000000"/>
                <w:sz w:val="20"/>
                <w:szCs w:val="20"/>
              </w:rPr>
              <w:t>.784</w:t>
            </w:r>
          </w:p>
        </w:tc>
        <w:tc>
          <w:tcPr>
            <w:tcW w:w="601" w:type="pct"/>
            <w:tcBorders>
              <w:top w:val="nil"/>
              <w:left w:val="nil"/>
              <w:bottom w:val="nil"/>
              <w:right w:val="nil"/>
            </w:tcBorders>
            <w:shd w:val="clear" w:color="auto" w:fill="auto"/>
            <w:noWrap/>
            <w:vAlign w:val="bottom"/>
            <w:hideMark/>
          </w:tcPr>
          <w:p w14:paraId="5E0A7E48" w14:textId="77777777" w:rsidR="00D042DD" w:rsidRPr="007E6251" w:rsidRDefault="00D042DD" w:rsidP="001223E3">
            <w:pPr>
              <w:jc w:val="center"/>
              <w:rPr>
                <w:color w:val="000000"/>
                <w:sz w:val="20"/>
                <w:szCs w:val="20"/>
              </w:rPr>
            </w:pPr>
            <w:r w:rsidRPr="007E6251">
              <w:rPr>
                <w:color w:val="000000"/>
                <w:sz w:val="20"/>
                <w:szCs w:val="20"/>
              </w:rPr>
              <w:t>1.313,1.865</w:t>
            </w:r>
          </w:p>
        </w:tc>
        <w:tc>
          <w:tcPr>
            <w:tcW w:w="389" w:type="pct"/>
            <w:tcBorders>
              <w:top w:val="nil"/>
              <w:left w:val="nil"/>
              <w:bottom w:val="nil"/>
              <w:right w:val="nil"/>
            </w:tcBorders>
            <w:shd w:val="clear" w:color="auto" w:fill="auto"/>
            <w:noWrap/>
            <w:vAlign w:val="bottom"/>
            <w:hideMark/>
          </w:tcPr>
          <w:p w14:paraId="539B76E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0954B3A" w14:textId="77777777" w:rsidTr="001223E3">
        <w:trPr>
          <w:trHeight w:val="144"/>
        </w:trPr>
        <w:tc>
          <w:tcPr>
            <w:tcW w:w="2899" w:type="pct"/>
            <w:tcBorders>
              <w:top w:val="nil"/>
              <w:left w:val="nil"/>
              <w:bottom w:val="nil"/>
              <w:right w:val="nil"/>
            </w:tcBorders>
            <w:shd w:val="clear" w:color="auto" w:fill="auto"/>
            <w:noWrap/>
            <w:vAlign w:val="bottom"/>
            <w:hideMark/>
          </w:tcPr>
          <w:p w14:paraId="5FAC2E4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6B786874" w14:textId="77777777" w:rsidR="00D042DD" w:rsidRPr="007E6251" w:rsidRDefault="00D042DD" w:rsidP="001223E3">
            <w:pPr>
              <w:jc w:val="center"/>
              <w:rPr>
                <w:color w:val="000000"/>
                <w:sz w:val="20"/>
                <w:szCs w:val="20"/>
              </w:rPr>
            </w:pPr>
            <w:r w:rsidRPr="007E6251">
              <w:rPr>
                <w:color w:val="000000"/>
                <w:sz w:val="20"/>
                <w:szCs w:val="20"/>
              </w:rPr>
              <w:t>1.352</w:t>
            </w:r>
          </w:p>
        </w:tc>
        <w:tc>
          <w:tcPr>
            <w:tcW w:w="238" w:type="pct"/>
            <w:tcBorders>
              <w:top w:val="nil"/>
              <w:left w:val="nil"/>
              <w:bottom w:val="nil"/>
              <w:right w:val="nil"/>
            </w:tcBorders>
            <w:shd w:val="clear" w:color="auto" w:fill="auto"/>
            <w:noWrap/>
            <w:vAlign w:val="bottom"/>
            <w:hideMark/>
          </w:tcPr>
          <w:p w14:paraId="054C245A" w14:textId="77777777" w:rsidR="00D042DD" w:rsidRPr="007E6251" w:rsidRDefault="00D042DD" w:rsidP="001223E3">
            <w:pPr>
              <w:jc w:val="center"/>
              <w:rPr>
                <w:color w:val="000000"/>
                <w:sz w:val="20"/>
                <w:szCs w:val="20"/>
              </w:rPr>
            </w:pPr>
            <w:r w:rsidRPr="007E6251">
              <w:rPr>
                <w:color w:val="000000"/>
                <w:sz w:val="20"/>
                <w:szCs w:val="20"/>
              </w:rPr>
              <w:t>.122</w:t>
            </w:r>
          </w:p>
        </w:tc>
        <w:tc>
          <w:tcPr>
            <w:tcW w:w="575" w:type="pct"/>
            <w:tcBorders>
              <w:top w:val="nil"/>
              <w:left w:val="nil"/>
              <w:bottom w:val="nil"/>
              <w:right w:val="nil"/>
            </w:tcBorders>
            <w:shd w:val="clear" w:color="auto" w:fill="auto"/>
            <w:noWrap/>
            <w:vAlign w:val="bottom"/>
            <w:hideMark/>
          </w:tcPr>
          <w:p w14:paraId="551B4E10" w14:textId="77777777" w:rsidR="00D042DD" w:rsidRPr="007E6251" w:rsidRDefault="00D042DD" w:rsidP="001223E3">
            <w:pPr>
              <w:jc w:val="center"/>
              <w:rPr>
                <w:color w:val="000000"/>
                <w:sz w:val="20"/>
                <w:szCs w:val="20"/>
              </w:rPr>
            </w:pPr>
            <w:r w:rsidRPr="007E6251">
              <w:rPr>
                <w:color w:val="000000"/>
                <w:sz w:val="20"/>
                <w:szCs w:val="20"/>
              </w:rPr>
              <w:t>.815</w:t>
            </w:r>
          </w:p>
        </w:tc>
        <w:tc>
          <w:tcPr>
            <w:tcW w:w="601" w:type="pct"/>
            <w:tcBorders>
              <w:top w:val="nil"/>
              <w:left w:val="nil"/>
              <w:bottom w:val="nil"/>
              <w:right w:val="nil"/>
            </w:tcBorders>
            <w:shd w:val="clear" w:color="auto" w:fill="auto"/>
            <w:noWrap/>
            <w:vAlign w:val="bottom"/>
            <w:hideMark/>
          </w:tcPr>
          <w:p w14:paraId="138E8C97" w14:textId="77777777" w:rsidR="00D042DD" w:rsidRPr="007E6251" w:rsidRDefault="00D042DD" w:rsidP="001223E3">
            <w:pPr>
              <w:jc w:val="center"/>
              <w:rPr>
                <w:color w:val="000000"/>
                <w:sz w:val="20"/>
                <w:szCs w:val="20"/>
              </w:rPr>
            </w:pPr>
            <w:r w:rsidRPr="007E6251">
              <w:rPr>
                <w:color w:val="000000"/>
                <w:sz w:val="20"/>
                <w:szCs w:val="20"/>
              </w:rPr>
              <w:t>1.113,1.591</w:t>
            </w:r>
          </w:p>
        </w:tc>
        <w:tc>
          <w:tcPr>
            <w:tcW w:w="389" w:type="pct"/>
            <w:tcBorders>
              <w:top w:val="nil"/>
              <w:left w:val="nil"/>
              <w:bottom w:val="nil"/>
              <w:right w:val="nil"/>
            </w:tcBorders>
            <w:shd w:val="clear" w:color="auto" w:fill="auto"/>
            <w:noWrap/>
            <w:vAlign w:val="bottom"/>
            <w:hideMark/>
          </w:tcPr>
          <w:p w14:paraId="5EB428F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B21E9B2" w14:textId="77777777" w:rsidTr="001223E3">
        <w:trPr>
          <w:trHeight w:val="144"/>
        </w:trPr>
        <w:tc>
          <w:tcPr>
            <w:tcW w:w="2899" w:type="pct"/>
            <w:tcBorders>
              <w:top w:val="nil"/>
              <w:left w:val="nil"/>
              <w:bottom w:val="nil"/>
              <w:right w:val="nil"/>
            </w:tcBorders>
            <w:shd w:val="clear" w:color="auto" w:fill="auto"/>
            <w:noWrap/>
            <w:vAlign w:val="bottom"/>
            <w:hideMark/>
          </w:tcPr>
          <w:p w14:paraId="3A73B75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044CE165" w14:textId="77777777" w:rsidR="00D042DD" w:rsidRPr="007E6251" w:rsidRDefault="00D042DD" w:rsidP="001223E3">
            <w:pPr>
              <w:jc w:val="center"/>
              <w:rPr>
                <w:color w:val="000000"/>
                <w:sz w:val="20"/>
                <w:szCs w:val="20"/>
              </w:rPr>
            </w:pPr>
            <w:r w:rsidRPr="007E6251">
              <w:rPr>
                <w:color w:val="000000"/>
                <w:sz w:val="20"/>
                <w:szCs w:val="20"/>
              </w:rPr>
              <w:t>1.852</w:t>
            </w:r>
          </w:p>
        </w:tc>
        <w:tc>
          <w:tcPr>
            <w:tcW w:w="238" w:type="pct"/>
            <w:tcBorders>
              <w:top w:val="nil"/>
              <w:left w:val="nil"/>
              <w:bottom w:val="nil"/>
              <w:right w:val="nil"/>
            </w:tcBorders>
            <w:shd w:val="clear" w:color="auto" w:fill="auto"/>
            <w:noWrap/>
            <w:vAlign w:val="bottom"/>
            <w:hideMark/>
          </w:tcPr>
          <w:p w14:paraId="146F84EF" w14:textId="77777777" w:rsidR="00D042DD" w:rsidRPr="007E6251" w:rsidRDefault="00D042DD" w:rsidP="001223E3">
            <w:pPr>
              <w:jc w:val="center"/>
              <w:rPr>
                <w:color w:val="000000"/>
                <w:sz w:val="20"/>
                <w:szCs w:val="20"/>
              </w:rPr>
            </w:pPr>
            <w:r w:rsidRPr="007E6251">
              <w:rPr>
                <w:color w:val="000000"/>
                <w:sz w:val="20"/>
                <w:szCs w:val="20"/>
              </w:rPr>
              <w:t>.162</w:t>
            </w:r>
          </w:p>
        </w:tc>
        <w:tc>
          <w:tcPr>
            <w:tcW w:w="575" w:type="pct"/>
            <w:tcBorders>
              <w:top w:val="nil"/>
              <w:left w:val="nil"/>
              <w:bottom w:val="nil"/>
              <w:right w:val="nil"/>
            </w:tcBorders>
            <w:shd w:val="clear" w:color="auto" w:fill="auto"/>
            <w:noWrap/>
            <w:vAlign w:val="bottom"/>
            <w:hideMark/>
          </w:tcPr>
          <w:p w14:paraId="154B82DE" w14:textId="77777777" w:rsidR="00D042DD" w:rsidRPr="007E6251" w:rsidRDefault="00D042DD" w:rsidP="001223E3">
            <w:pPr>
              <w:jc w:val="center"/>
              <w:rPr>
                <w:color w:val="000000"/>
                <w:sz w:val="20"/>
                <w:szCs w:val="20"/>
              </w:rPr>
            </w:pPr>
            <w:r w:rsidRPr="007E6251">
              <w:rPr>
                <w:color w:val="000000"/>
                <w:sz w:val="20"/>
                <w:szCs w:val="20"/>
              </w:rPr>
              <w:t>.801</w:t>
            </w:r>
          </w:p>
        </w:tc>
        <w:tc>
          <w:tcPr>
            <w:tcW w:w="601" w:type="pct"/>
            <w:tcBorders>
              <w:top w:val="nil"/>
              <w:left w:val="nil"/>
              <w:bottom w:val="nil"/>
              <w:right w:val="nil"/>
            </w:tcBorders>
            <w:shd w:val="clear" w:color="auto" w:fill="auto"/>
            <w:noWrap/>
            <w:vAlign w:val="bottom"/>
            <w:hideMark/>
          </w:tcPr>
          <w:p w14:paraId="0CE8416A" w14:textId="77777777" w:rsidR="00D042DD" w:rsidRPr="007E6251" w:rsidRDefault="00D042DD" w:rsidP="001223E3">
            <w:pPr>
              <w:jc w:val="center"/>
              <w:rPr>
                <w:color w:val="000000"/>
                <w:sz w:val="20"/>
                <w:szCs w:val="20"/>
              </w:rPr>
            </w:pPr>
            <w:r w:rsidRPr="007E6251">
              <w:rPr>
                <w:color w:val="000000"/>
                <w:sz w:val="20"/>
                <w:szCs w:val="20"/>
              </w:rPr>
              <w:t>1.534,2.170</w:t>
            </w:r>
          </w:p>
        </w:tc>
        <w:tc>
          <w:tcPr>
            <w:tcW w:w="389" w:type="pct"/>
            <w:tcBorders>
              <w:top w:val="nil"/>
              <w:left w:val="nil"/>
              <w:bottom w:val="nil"/>
              <w:right w:val="nil"/>
            </w:tcBorders>
            <w:shd w:val="clear" w:color="auto" w:fill="auto"/>
            <w:noWrap/>
            <w:vAlign w:val="bottom"/>
            <w:hideMark/>
          </w:tcPr>
          <w:p w14:paraId="45222CE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26996A7" w14:textId="77777777" w:rsidTr="001223E3">
        <w:trPr>
          <w:trHeight w:val="144"/>
        </w:trPr>
        <w:tc>
          <w:tcPr>
            <w:tcW w:w="2899" w:type="pct"/>
            <w:tcBorders>
              <w:top w:val="nil"/>
              <w:left w:val="nil"/>
              <w:bottom w:val="nil"/>
              <w:right w:val="nil"/>
            </w:tcBorders>
            <w:shd w:val="clear" w:color="auto" w:fill="auto"/>
            <w:noWrap/>
            <w:vAlign w:val="bottom"/>
            <w:hideMark/>
          </w:tcPr>
          <w:p w14:paraId="6F0F1F9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323BBA19" w14:textId="77777777" w:rsidR="00D042DD" w:rsidRPr="007E6251" w:rsidRDefault="00D042DD" w:rsidP="001223E3">
            <w:pPr>
              <w:jc w:val="center"/>
              <w:rPr>
                <w:color w:val="000000"/>
                <w:sz w:val="20"/>
                <w:szCs w:val="20"/>
              </w:rPr>
            </w:pPr>
            <w:r w:rsidRPr="007E6251">
              <w:rPr>
                <w:color w:val="000000"/>
                <w:sz w:val="20"/>
                <w:szCs w:val="20"/>
              </w:rPr>
              <w:t>1.751</w:t>
            </w:r>
          </w:p>
        </w:tc>
        <w:tc>
          <w:tcPr>
            <w:tcW w:w="238" w:type="pct"/>
            <w:tcBorders>
              <w:top w:val="nil"/>
              <w:left w:val="nil"/>
              <w:bottom w:val="nil"/>
              <w:right w:val="nil"/>
            </w:tcBorders>
            <w:shd w:val="clear" w:color="auto" w:fill="auto"/>
            <w:noWrap/>
            <w:vAlign w:val="bottom"/>
            <w:hideMark/>
          </w:tcPr>
          <w:p w14:paraId="385F2D9F" w14:textId="77777777" w:rsidR="00D042DD" w:rsidRPr="007E6251" w:rsidRDefault="00D042DD" w:rsidP="001223E3">
            <w:pPr>
              <w:jc w:val="center"/>
              <w:rPr>
                <w:color w:val="000000"/>
                <w:sz w:val="20"/>
                <w:szCs w:val="20"/>
              </w:rPr>
            </w:pPr>
            <w:r w:rsidRPr="007E6251">
              <w:rPr>
                <w:color w:val="000000"/>
                <w:sz w:val="20"/>
                <w:szCs w:val="20"/>
              </w:rPr>
              <w:t>.145</w:t>
            </w:r>
          </w:p>
        </w:tc>
        <w:tc>
          <w:tcPr>
            <w:tcW w:w="575" w:type="pct"/>
            <w:tcBorders>
              <w:top w:val="nil"/>
              <w:left w:val="nil"/>
              <w:bottom w:val="nil"/>
              <w:right w:val="nil"/>
            </w:tcBorders>
            <w:shd w:val="clear" w:color="auto" w:fill="auto"/>
            <w:noWrap/>
            <w:vAlign w:val="bottom"/>
            <w:hideMark/>
          </w:tcPr>
          <w:p w14:paraId="3665ECC0" w14:textId="77777777" w:rsidR="00D042DD" w:rsidRPr="007E6251" w:rsidRDefault="00D042DD" w:rsidP="001223E3">
            <w:pPr>
              <w:jc w:val="center"/>
              <w:rPr>
                <w:color w:val="000000"/>
                <w:sz w:val="20"/>
                <w:szCs w:val="20"/>
              </w:rPr>
            </w:pPr>
            <w:r w:rsidRPr="007E6251">
              <w:rPr>
                <w:color w:val="000000"/>
                <w:sz w:val="20"/>
                <w:szCs w:val="20"/>
              </w:rPr>
              <w:t>.751</w:t>
            </w:r>
          </w:p>
        </w:tc>
        <w:tc>
          <w:tcPr>
            <w:tcW w:w="601" w:type="pct"/>
            <w:tcBorders>
              <w:top w:val="nil"/>
              <w:left w:val="nil"/>
              <w:bottom w:val="nil"/>
              <w:right w:val="nil"/>
            </w:tcBorders>
            <w:shd w:val="clear" w:color="auto" w:fill="auto"/>
            <w:noWrap/>
            <w:vAlign w:val="bottom"/>
            <w:hideMark/>
          </w:tcPr>
          <w:p w14:paraId="7F38603B" w14:textId="77777777" w:rsidR="00D042DD" w:rsidRPr="007E6251" w:rsidRDefault="00D042DD" w:rsidP="001223E3">
            <w:pPr>
              <w:jc w:val="center"/>
              <w:rPr>
                <w:color w:val="000000"/>
                <w:sz w:val="20"/>
                <w:szCs w:val="20"/>
              </w:rPr>
            </w:pPr>
            <w:r w:rsidRPr="007E6251">
              <w:rPr>
                <w:color w:val="000000"/>
                <w:sz w:val="20"/>
                <w:szCs w:val="20"/>
              </w:rPr>
              <w:t>1.467,2.035</w:t>
            </w:r>
          </w:p>
        </w:tc>
        <w:tc>
          <w:tcPr>
            <w:tcW w:w="389" w:type="pct"/>
            <w:tcBorders>
              <w:top w:val="nil"/>
              <w:left w:val="nil"/>
              <w:bottom w:val="nil"/>
              <w:right w:val="nil"/>
            </w:tcBorders>
            <w:shd w:val="clear" w:color="auto" w:fill="auto"/>
            <w:noWrap/>
            <w:vAlign w:val="bottom"/>
            <w:hideMark/>
          </w:tcPr>
          <w:p w14:paraId="30D0B98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1FD3AE2" w14:textId="77777777" w:rsidTr="001223E3">
        <w:trPr>
          <w:trHeight w:val="144"/>
        </w:trPr>
        <w:tc>
          <w:tcPr>
            <w:tcW w:w="2899" w:type="pct"/>
            <w:tcBorders>
              <w:top w:val="nil"/>
              <w:left w:val="nil"/>
              <w:bottom w:val="nil"/>
              <w:right w:val="nil"/>
            </w:tcBorders>
            <w:shd w:val="clear" w:color="auto" w:fill="auto"/>
            <w:noWrap/>
            <w:vAlign w:val="bottom"/>
            <w:hideMark/>
          </w:tcPr>
          <w:p w14:paraId="37C56A1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2B84FEDB" w14:textId="77777777" w:rsidR="00D042DD" w:rsidRPr="007E6251" w:rsidRDefault="00D042DD" w:rsidP="001223E3">
            <w:pPr>
              <w:jc w:val="center"/>
              <w:rPr>
                <w:color w:val="000000"/>
                <w:sz w:val="20"/>
                <w:szCs w:val="20"/>
              </w:rPr>
            </w:pPr>
            <w:r w:rsidRPr="007E6251">
              <w:rPr>
                <w:color w:val="000000"/>
                <w:sz w:val="20"/>
                <w:szCs w:val="20"/>
              </w:rPr>
              <w:t>.865</w:t>
            </w:r>
          </w:p>
        </w:tc>
        <w:tc>
          <w:tcPr>
            <w:tcW w:w="238" w:type="pct"/>
            <w:tcBorders>
              <w:top w:val="nil"/>
              <w:left w:val="nil"/>
              <w:bottom w:val="nil"/>
              <w:right w:val="nil"/>
            </w:tcBorders>
            <w:shd w:val="clear" w:color="auto" w:fill="auto"/>
            <w:noWrap/>
            <w:vAlign w:val="bottom"/>
            <w:hideMark/>
          </w:tcPr>
          <w:p w14:paraId="2831D800" w14:textId="77777777" w:rsidR="00D042DD" w:rsidRPr="007E6251" w:rsidRDefault="00D042DD" w:rsidP="001223E3">
            <w:pPr>
              <w:jc w:val="center"/>
              <w:rPr>
                <w:color w:val="000000"/>
                <w:sz w:val="20"/>
                <w:szCs w:val="20"/>
              </w:rPr>
            </w:pPr>
            <w:r w:rsidRPr="007E6251">
              <w:rPr>
                <w:color w:val="000000"/>
                <w:sz w:val="20"/>
                <w:szCs w:val="20"/>
              </w:rPr>
              <w:t>.091</w:t>
            </w:r>
          </w:p>
        </w:tc>
        <w:tc>
          <w:tcPr>
            <w:tcW w:w="575" w:type="pct"/>
            <w:tcBorders>
              <w:top w:val="nil"/>
              <w:left w:val="nil"/>
              <w:bottom w:val="nil"/>
              <w:right w:val="nil"/>
            </w:tcBorders>
            <w:shd w:val="clear" w:color="auto" w:fill="auto"/>
            <w:noWrap/>
            <w:vAlign w:val="bottom"/>
            <w:hideMark/>
          </w:tcPr>
          <w:p w14:paraId="1B383392" w14:textId="77777777" w:rsidR="00D042DD" w:rsidRPr="007E6251" w:rsidRDefault="00D042DD" w:rsidP="001223E3">
            <w:pPr>
              <w:jc w:val="center"/>
              <w:rPr>
                <w:color w:val="000000"/>
                <w:sz w:val="20"/>
                <w:szCs w:val="20"/>
              </w:rPr>
            </w:pPr>
            <w:r w:rsidRPr="007E6251">
              <w:rPr>
                <w:color w:val="000000"/>
                <w:sz w:val="20"/>
                <w:szCs w:val="20"/>
              </w:rPr>
              <w:t>.658</w:t>
            </w:r>
          </w:p>
        </w:tc>
        <w:tc>
          <w:tcPr>
            <w:tcW w:w="601" w:type="pct"/>
            <w:tcBorders>
              <w:top w:val="nil"/>
              <w:left w:val="nil"/>
              <w:bottom w:val="nil"/>
              <w:right w:val="nil"/>
            </w:tcBorders>
            <w:shd w:val="clear" w:color="auto" w:fill="auto"/>
            <w:noWrap/>
            <w:vAlign w:val="bottom"/>
            <w:hideMark/>
          </w:tcPr>
          <w:p w14:paraId="561F2B06" w14:textId="77777777" w:rsidR="00D042DD" w:rsidRPr="007E6251" w:rsidRDefault="00D042DD" w:rsidP="001223E3">
            <w:pPr>
              <w:jc w:val="center"/>
              <w:rPr>
                <w:color w:val="000000"/>
                <w:sz w:val="20"/>
                <w:szCs w:val="20"/>
              </w:rPr>
            </w:pPr>
            <w:r w:rsidRPr="007E6251">
              <w:rPr>
                <w:color w:val="000000"/>
                <w:sz w:val="20"/>
                <w:szCs w:val="20"/>
              </w:rPr>
              <w:t>.668,1.043</w:t>
            </w:r>
          </w:p>
        </w:tc>
        <w:tc>
          <w:tcPr>
            <w:tcW w:w="389" w:type="pct"/>
            <w:tcBorders>
              <w:top w:val="nil"/>
              <w:left w:val="nil"/>
              <w:bottom w:val="nil"/>
              <w:right w:val="nil"/>
            </w:tcBorders>
            <w:shd w:val="clear" w:color="auto" w:fill="auto"/>
            <w:noWrap/>
            <w:vAlign w:val="bottom"/>
            <w:hideMark/>
          </w:tcPr>
          <w:p w14:paraId="04C26DD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80B7A89" w14:textId="77777777" w:rsidTr="001223E3">
        <w:trPr>
          <w:trHeight w:val="144"/>
        </w:trPr>
        <w:tc>
          <w:tcPr>
            <w:tcW w:w="2899" w:type="pct"/>
            <w:tcBorders>
              <w:top w:val="nil"/>
              <w:left w:val="nil"/>
              <w:bottom w:val="nil"/>
              <w:right w:val="nil"/>
            </w:tcBorders>
            <w:shd w:val="clear" w:color="auto" w:fill="auto"/>
            <w:noWrap/>
            <w:vAlign w:val="bottom"/>
            <w:hideMark/>
          </w:tcPr>
          <w:p w14:paraId="5AC8BF2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625A06D8" w14:textId="77777777" w:rsidR="00D042DD" w:rsidRPr="007E6251" w:rsidRDefault="00D042DD" w:rsidP="001223E3">
            <w:pPr>
              <w:jc w:val="center"/>
              <w:rPr>
                <w:color w:val="000000"/>
                <w:sz w:val="20"/>
                <w:szCs w:val="20"/>
              </w:rPr>
            </w:pPr>
            <w:r w:rsidRPr="007E6251">
              <w:rPr>
                <w:color w:val="000000"/>
                <w:sz w:val="20"/>
                <w:szCs w:val="20"/>
              </w:rPr>
              <w:t>1.323</w:t>
            </w:r>
          </w:p>
        </w:tc>
        <w:tc>
          <w:tcPr>
            <w:tcW w:w="238" w:type="pct"/>
            <w:tcBorders>
              <w:top w:val="nil"/>
              <w:left w:val="nil"/>
              <w:bottom w:val="nil"/>
              <w:right w:val="nil"/>
            </w:tcBorders>
            <w:shd w:val="clear" w:color="auto" w:fill="auto"/>
            <w:noWrap/>
            <w:vAlign w:val="bottom"/>
            <w:hideMark/>
          </w:tcPr>
          <w:p w14:paraId="32C577D8" w14:textId="77777777" w:rsidR="00D042DD" w:rsidRPr="007E6251" w:rsidRDefault="00D042DD" w:rsidP="001223E3">
            <w:pPr>
              <w:jc w:val="center"/>
              <w:rPr>
                <w:color w:val="000000"/>
                <w:sz w:val="20"/>
                <w:szCs w:val="20"/>
              </w:rPr>
            </w:pPr>
            <w:r w:rsidRPr="007E6251">
              <w:rPr>
                <w:color w:val="000000"/>
                <w:sz w:val="20"/>
                <w:szCs w:val="20"/>
              </w:rPr>
              <w:t>.120</w:t>
            </w:r>
          </w:p>
        </w:tc>
        <w:tc>
          <w:tcPr>
            <w:tcW w:w="575" w:type="pct"/>
            <w:tcBorders>
              <w:top w:val="nil"/>
              <w:left w:val="nil"/>
              <w:bottom w:val="nil"/>
              <w:right w:val="nil"/>
            </w:tcBorders>
            <w:shd w:val="clear" w:color="auto" w:fill="auto"/>
            <w:noWrap/>
            <w:vAlign w:val="bottom"/>
            <w:hideMark/>
          </w:tcPr>
          <w:p w14:paraId="5C93581B" w14:textId="77777777" w:rsidR="00D042DD" w:rsidRPr="007E6251" w:rsidRDefault="00D042DD" w:rsidP="001223E3">
            <w:pPr>
              <w:jc w:val="center"/>
              <w:rPr>
                <w:color w:val="000000"/>
                <w:sz w:val="20"/>
                <w:szCs w:val="20"/>
              </w:rPr>
            </w:pPr>
            <w:r w:rsidRPr="007E6251">
              <w:rPr>
                <w:color w:val="000000"/>
                <w:sz w:val="20"/>
                <w:szCs w:val="20"/>
              </w:rPr>
              <w:t>.826</w:t>
            </w:r>
          </w:p>
        </w:tc>
        <w:tc>
          <w:tcPr>
            <w:tcW w:w="601" w:type="pct"/>
            <w:tcBorders>
              <w:top w:val="nil"/>
              <w:left w:val="nil"/>
              <w:bottom w:val="nil"/>
              <w:right w:val="nil"/>
            </w:tcBorders>
            <w:shd w:val="clear" w:color="auto" w:fill="auto"/>
            <w:noWrap/>
            <w:vAlign w:val="bottom"/>
            <w:hideMark/>
          </w:tcPr>
          <w:p w14:paraId="1BA7FE52" w14:textId="77777777" w:rsidR="00D042DD" w:rsidRPr="007E6251" w:rsidRDefault="00D042DD" w:rsidP="001223E3">
            <w:pPr>
              <w:jc w:val="center"/>
              <w:rPr>
                <w:color w:val="000000"/>
                <w:sz w:val="20"/>
                <w:szCs w:val="20"/>
              </w:rPr>
            </w:pPr>
            <w:r w:rsidRPr="007E6251">
              <w:rPr>
                <w:color w:val="000000"/>
                <w:sz w:val="20"/>
                <w:szCs w:val="20"/>
              </w:rPr>
              <w:t>1.088,1.559</w:t>
            </w:r>
          </w:p>
        </w:tc>
        <w:tc>
          <w:tcPr>
            <w:tcW w:w="389" w:type="pct"/>
            <w:tcBorders>
              <w:top w:val="nil"/>
              <w:left w:val="nil"/>
              <w:bottom w:val="nil"/>
              <w:right w:val="nil"/>
            </w:tcBorders>
            <w:shd w:val="clear" w:color="auto" w:fill="auto"/>
            <w:noWrap/>
            <w:vAlign w:val="bottom"/>
            <w:hideMark/>
          </w:tcPr>
          <w:p w14:paraId="16D4429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5AA5E03" w14:textId="77777777" w:rsidTr="001223E3">
        <w:trPr>
          <w:trHeight w:val="144"/>
        </w:trPr>
        <w:tc>
          <w:tcPr>
            <w:tcW w:w="2899" w:type="pct"/>
            <w:tcBorders>
              <w:top w:val="nil"/>
              <w:left w:val="nil"/>
              <w:bottom w:val="nil"/>
              <w:right w:val="nil"/>
            </w:tcBorders>
            <w:shd w:val="clear" w:color="auto" w:fill="auto"/>
            <w:noWrap/>
            <w:vAlign w:val="bottom"/>
            <w:hideMark/>
          </w:tcPr>
          <w:p w14:paraId="1B68D84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203CDA1B"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598802E4"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1E3D0CD"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2BCE187F"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1C8E99A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21AF376" w14:textId="77777777" w:rsidTr="001223E3">
        <w:trPr>
          <w:trHeight w:val="144"/>
        </w:trPr>
        <w:tc>
          <w:tcPr>
            <w:tcW w:w="2899" w:type="pct"/>
            <w:tcBorders>
              <w:top w:val="nil"/>
              <w:left w:val="nil"/>
              <w:bottom w:val="nil"/>
              <w:right w:val="nil"/>
            </w:tcBorders>
            <w:shd w:val="clear" w:color="auto" w:fill="auto"/>
            <w:noWrap/>
            <w:vAlign w:val="bottom"/>
            <w:hideMark/>
          </w:tcPr>
          <w:p w14:paraId="13E55C9A"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611E4CAC"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62703C52"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06C70DD4"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1D6A310B"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0DE8413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80BABEC" w14:textId="77777777" w:rsidTr="001223E3">
        <w:trPr>
          <w:trHeight w:val="144"/>
        </w:trPr>
        <w:tc>
          <w:tcPr>
            <w:tcW w:w="2899" w:type="pct"/>
            <w:tcBorders>
              <w:top w:val="nil"/>
              <w:left w:val="nil"/>
              <w:bottom w:val="nil"/>
              <w:right w:val="nil"/>
            </w:tcBorders>
            <w:shd w:val="clear" w:color="auto" w:fill="auto"/>
            <w:noWrap/>
            <w:vAlign w:val="bottom"/>
            <w:hideMark/>
          </w:tcPr>
          <w:p w14:paraId="7EFAC1D7"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74EB5C59" w14:textId="77777777" w:rsidR="00D042DD" w:rsidRPr="007E6251" w:rsidRDefault="00D042DD" w:rsidP="001223E3">
            <w:pPr>
              <w:jc w:val="center"/>
              <w:rPr>
                <w:color w:val="000000"/>
                <w:sz w:val="20"/>
                <w:szCs w:val="20"/>
              </w:rPr>
            </w:pPr>
            <w:r w:rsidRPr="007E6251">
              <w:rPr>
                <w:color w:val="000000"/>
                <w:sz w:val="20"/>
                <w:szCs w:val="20"/>
              </w:rPr>
              <w:t>5.019</w:t>
            </w:r>
          </w:p>
        </w:tc>
        <w:tc>
          <w:tcPr>
            <w:tcW w:w="238" w:type="pct"/>
            <w:tcBorders>
              <w:top w:val="nil"/>
              <w:left w:val="nil"/>
              <w:bottom w:val="nil"/>
              <w:right w:val="nil"/>
            </w:tcBorders>
            <w:shd w:val="clear" w:color="auto" w:fill="auto"/>
            <w:noWrap/>
            <w:vAlign w:val="bottom"/>
            <w:hideMark/>
          </w:tcPr>
          <w:p w14:paraId="0442BD4B" w14:textId="77777777" w:rsidR="00D042DD" w:rsidRPr="007E6251" w:rsidRDefault="00D042DD" w:rsidP="001223E3">
            <w:pPr>
              <w:jc w:val="center"/>
              <w:rPr>
                <w:color w:val="000000"/>
                <w:sz w:val="20"/>
                <w:szCs w:val="20"/>
              </w:rPr>
            </w:pPr>
            <w:r w:rsidRPr="007E6251">
              <w:rPr>
                <w:color w:val="000000"/>
                <w:sz w:val="20"/>
                <w:szCs w:val="20"/>
              </w:rPr>
              <w:t>.524</w:t>
            </w:r>
          </w:p>
        </w:tc>
        <w:tc>
          <w:tcPr>
            <w:tcW w:w="575" w:type="pct"/>
            <w:tcBorders>
              <w:top w:val="nil"/>
              <w:left w:val="nil"/>
              <w:bottom w:val="nil"/>
              <w:right w:val="nil"/>
            </w:tcBorders>
            <w:shd w:val="clear" w:color="auto" w:fill="auto"/>
            <w:noWrap/>
            <w:vAlign w:val="bottom"/>
            <w:hideMark/>
          </w:tcPr>
          <w:p w14:paraId="0F649C93" w14:textId="77777777" w:rsidR="00D042DD" w:rsidRPr="007E6251" w:rsidRDefault="00D042DD" w:rsidP="001223E3">
            <w:pPr>
              <w:jc w:val="center"/>
              <w:rPr>
                <w:color w:val="000000"/>
                <w:sz w:val="20"/>
                <w:szCs w:val="20"/>
              </w:rPr>
            </w:pPr>
            <w:r w:rsidRPr="007E6251">
              <w:rPr>
                <w:color w:val="000000"/>
                <w:sz w:val="20"/>
                <w:szCs w:val="20"/>
              </w:rPr>
              <w:t>.717</w:t>
            </w:r>
          </w:p>
        </w:tc>
        <w:tc>
          <w:tcPr>
            <w:tcW w:w="601" w:type="pct"/>
            <w:tcBorders>
              <w:top w:val="nil"/>
              <w:left w:val="nil"/>
              <w:bottom w:val="nil"/>
              <w:right w:val="nil"/>
            </w:tcBorders>
            <w:shd w:val="clear" w:color="auto" w:fill="auto"/>
            <w:noWrap/>
            <w:vAlign w:val="bottom"/>
            <w:hideMark/>
          </w:tcPr>
          <w:p w14:paraId="21D75AF7" w14:textId="77777777" w:rsidR="00D042DD" w:rsidRPr="007E6251" w:rsidRDefault="00D042DD" w:rsidP="001223E3">
            <w:pPr>
              <w:jc w:val="center"/>
              <w:rPr>
                <w:color w:val="000000"/>
                <w:sz w:val="20"/>
                <w:szCs w:val="20"/>
              </w:rPr>
            </w:pPr>
            <w:r w:rsidRPr="007E6251">
              <w:rPr>
                <w:color w:val="000000"/>
                <w:sz w:val="20"/>
                <w:szCs w:val="20"/>
              </w:rPr>
              <w:t>3.993,6.046</w:t>
            </w:r>
          </w:p>
        </w:tc>
        <w:tc>
          <w:tcPr>
            <w:tcW w:w="389" w:type="pct"/>
            <w:tcBorders>
              <w:top w:val="nil"/>
              <w:left w:val="nil"/>
              <w:bottom w:val="nil"/>
              <w:right w:val="nil"/>
            </w:tcBorders>
            <w:shd w:val="clear" w:color="auto" w:fill="auto"/>
            <w:noWrap/>
            <w:vAlign w:val="bottom"/>
            <w:hideMark/>
          </w:tcPr>
          <w:p w14:paraId="5DC98BF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DD4FCE1" w14:textId="77777777" w:rsidTr="001223E3">
        <w:trPr>
          <w:trHeight w:val="144"/>
        </w:trPr>
        <w:tc>
          <w:tcPr>
            <w:tcW w:w="2899" w:type="pct"/>
            <w:tcBorders>
              <w:top w:val="nil"/>
              <w:left w:val="nil"/>
              <w:bottom w:val="nil"/>
              <w:right w:val="nil"/>
            </w:tcBorders>
            <w:shd w:val="clear" w:color="auto" w:fill="auto"/>
            <w:noWrap/>
            <w:vAlign w:val="bottom"/>
            <w:hideMark/>
          </w:tcPr>
          <w:p w14:paraId="12CF35C2"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324E0FB8" w14:textId="77777777" w:rsidR="00D042DD" w:rsidRPr="007E6251" w:rsidRDefault="00D042DD" w:rsidP="001223E3">
            <w:pPr>
              <w:jc w:val="center"/>
              <w:rPr>
                <w:color w:val="000000"/>
                <w:sz w:val="20"/>
                <w:szCs w:val="20"/>
              </w:rPr>
            </w:pPr>
            <w:r w:rsidRPr="007E6251">
              <w:rPr>
                <w:color w:val="000000"/>
                <w:sz w:val="20"/>
                <w:szCs w:val="20"/>
              </w:rPr>
              <w:t>1.131</w:t>
            </w:r>
          </w:p>
        </w:tc>
        <w:tc>
          <w:tcPr>
            <w:tcW w:w="238" w:type="pct"/>
            <w:tcBorders>
              <w:top w:val="nil"/>
              <w:left w:val="nil"/>
              <w:bottom w:val="nil"/>
              <w:right w:val="nil"/>
            </w:tcBorders>
            <w:shd w:val="clear" w:color="auto" w:fill="auto"/>
            <w:noWrap/>
            <w:vAlign w:val="bottom"/>
            <w:hideMark/>
          </w:tcPr>
          <w:p w14:paraId="77BDE12E" w14:textId="77777777" w:rsidR="00D042DD" w:rsidRPr="007E6251" w:rsidRDefault="00D042DD" w:rsidP="001223E3">
            <w:pPr>
              <w:jc w:val="center"/>
              <w:rPr>
                <w:color w:val="000000"/>
                <w:sz w:val="20"/>
                <w:szCs w:val="20"/>
              </w:rPr>
            </w:pPr>
            <w:r w:rsidRPr="007E6251">
              <w:rPr>
                <w:color w:val="000000"/>
                <w:sz w:val="20"/>
                <w:szCs w:val="20"/>
              </w:rPr>
              <w:t>.129</w:t>
            </w:r>
          </w:p>
        </w:tc>
        <w:tc>
          <w:tcPr>
            <w:tcW w:w="575" w:type="pct"/>
            <w:tcBorders>
              <w:top w:val="nil"/>
              <w:left w:val="nil"/>
              <w:bottom w:val="nil"/>
              <w:right w:val="nil"/>
            </w:tcBorders>
            <w:shd w:val="clear" w:color="auto" w:fill="auto"/>
            <w:noWrap/>
            <w:vAlign w:val="bottom"/>
            <w:hideMark/>
          </w:tcPr>
          <w:p w14:paraId="4A748BA9" w14:textId="77777777" w:rsidR="00D042DD" w:rsidRPr="007E6251" w:rsidRDefault="00D042DD" w:rsidP="001223E3">
            <w:pPr>
              <w:jc w:val="center"/>
              <w:rPr>
                <w:color w:val="000000"/>
                <w:sz w:val="20"/>
                <w:szCs w:val="20"/>
              </w:rPr>
            </w:pPr>
            <w:r w:rsidRPr="007E6251">
              <w:rPr>
                <w:color w:val="000000"/>
                <w:sz w:val="20"/>
                <w:szCs w:val="20"/>
              </w:rPr>
              <w:t>.475</w:t>
            </w:r>
          </w:p>
        </w:tc>
        <w:tc>
          <w:tcPr>
            <w:tcW w:w="601" w:type="pct"/>
            <w:tcBorders>
              <w:top w:val="nil"/>
              <w:left w:val="nil"/>
              <w:bottom w:val="nil"/>
              <w:right w:val="nil"/>
            </w:tcBorders>
            <w:shd w:val="clear" w:color="auto" w:fill="auto"/>
            <w:noWrap/>
            <w:vAlign w:val="bottom"/>
            <w:hideMark/>
          </w:tcPr>
          <w:p w14:paraId="741EA63D" w14:textId="77777777" w:rsidR="00D042DD" w:rsidRPr="007E6251" w:rsidRDefault="00D042DD" w:rsidP="001223E3">
            <w:pPr>
              <w:jc w:val="center"/>
              <w:rPr>
                <w:color w:val="000000"/>
                <w:sz w:val="20"/>
                <w:szCs w:val="20"/>
              </w:rPr>
            </w:pPr>
            <w:r w:rsidRPr="007E6251">
              <w:rPr>
                <w:color w:val="000000"/>
                <w:sz w:val="20"/>
                <w:szCs w:val="20"/>
              </w:rPr>
              <w:t>.878,1.383</w:t>
            </w:r>
          </w:p>
        </w:tc>
        <w:tc>
          <w:tcPr>
            <w:tcW w:w="389" w:type="pct"/>
            <w:tcBorders>
              <w:top w:val="nil"/>
              <w:left w:val="nil"/>
              <w:bottom w:val="nil"/>
              <w:right w:val="nil"/>
            </w:tcBorders>
            <w:shd w:val="clear" w:color="auto" w:fill="auto"/>
            <w:noWrap/>
            <w:vAlign w:val="bottom"/>
            <w:hideMark/>
          </w:tcPr>
          <w:p w14:paraId="56DC55D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85F81C9" w14:textId="77777777" w:rsidTr="001223E3">
        <w:trPr>
          <w:trHeight w:val="144"/>
        </w:trPr>
        <w:tc>
          <w:tcPr>
            <w:tcW w:w="2899" w:type="pct"/>
            <w:tcBorders>
              <w:top w:val="nil"/>
              <w:left w:val="nil"/>
              <w:bottom w:val="nil"/>
              <w:right w:val="nil"/>
            </w:tcBorders>
            <w:shd w:val="clear" w:color="auto" w:fill="auto"/>
            <w:noWrap/>
            <w:vAlign w:val="bottom"/>
            <w:hideMark/>
          </w:tcPr>
          <w:p w14:paraId="4EF6284B"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547495F1"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17A93072"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0B43C7C"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2D814E4B"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54A566A4"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58FBCA6"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3302DE8D"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10209B98"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4DFDDDED"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1F37A06C"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3412021D"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31E7D2D3"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097B3E3" w14:textId="77777777" w:rsidTr="001223E3">
        <w:trPr>
          <w:trHeight w:val="144"/>
        </w:trPr>
        <w:tc>
          <w:tcPr>
            <w:tcW w:w="2899" w:type="pct"/>
            <w:tcBorders>
              <w:top w:val="nil"/>
              <w:left w:val="nil"/>
              <w:bottom w:val="nil"/>
              <w:right w:val="nil"/>
            </w:tcBorders>
            <w:shd w:val="clear" w:color="auto" w:fill="auto"/>
            <w:noWrap/>
            <w:vAlign w:val="bottom"/>
            <w:hideMark/>
          </w:tcPr>
          <w:p w14:paraId="1644F789"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4)</w:t>
            </w:r>
          </w:p>
        </w:tc>
        <w:tc>
          <w:tcPr>
            <w:tcW w:w="298" w:type="pct"/>
            <w:tcBorders>
              <w:top w:val="nil"/>
              <w:left w:val="nil"/>
              <w:bottom w:val="nil"/>
              <w:right w:val="nil"/>
            </w:tcBorders>
            <w:shd w:val="clear" w:color="auto" w:fill="auto"/>
            <w:noWrap/>
            <w:vAlign w:val="bottom"/>
            <w:hideMark/>
          </w:tcPr>
          <w:p w14:paraId="6ED90454"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16880840"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7BB12AEE"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56C8E8B1"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7493AE6E" w14:textId="77777777" w:rsidR="00D042DD" w:rsidRPr="007E6251" w:rsidRDefault="00D042DD" w:rsidP="001223E3">
            <w:pPr>
              <w:jc w:val="center"/>
              <w:rPr>
                <w:sz w:val="20"/>
                <w:szCs w:val="20"/>
              </w:rPr>
            </w:pPr>
          </w:p>
        </w:tc>
      </w:tr>
      <w:tr w:rsidR="00D042DD" w:rsidRPr="007E6251" w14:paraId="19F1AA44" w14:textId="77777777" w:rsidTr="001223E3">
        <w:trPr>
          <w:trHeight w:val="144"/>
        </w:trPr>
        <w:tc>
          <w:tcPr>
            <w:tcW w:w="2899" w:type="pct"/>
            <w:tcBorders>
              <w:top w:val="nil"/>
              <w:left w:val="nil"/>
              <w:bottom w:val="nil"/>
              <w:right w:val="nil"/>
            </w:tcBorders>
            <w:shd w:val="clear" w:color="auto" w:fill="auto"/>
            <w:noWrap/>
            <w:vAlign w:val="bottom"/>
            <w:hideMark/>
          </w:tcPr>
          <w:p w14:paraId="36DCE41B"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5327B513" w14:textId="77777777" w:rsidR="00D042DD" w:rsidRPr="007E6251" w:rsidRDefault="00D042DD" w:rsidP="001223E3">
            <w:pPr>
              <w:jc w:val="center"/>
              <w:rPr>
                <w:color w:val="000000"/>
                <w:sz w:val="20"/>
                <w:szCs w:val="20"/>
              </w:rPr>
            </w:pPr>
            <w:r w:rsidRPr="007E6251">
              <w:rPr>
                <w:color w:val="000000"/>
                <w:sz w:val="20"/>
                <w:szCs w:val="20"/>
              </w:rPr>
              <w:t>-.060</w:t>
            </w:r>
          </w:p>
        </w:tc>
        <w:tc>
          <w:tcPr>
            <w:tcW w:w="238" w:type="pct"/>
            <w:tcBorders>
              <w:top w:val="nil"/>
              <w:left w:val="nil"/>
              <w:bottom w:val="nil"/>
              <w:right w:val="nil"/>
            </w:tcBorders>
            <w:shd w:val="clear" w:color="auto" w:fill="auto"/>
            <w:noWrap/>
            <w:vAlign w:val="bottom"/>
            <w:hideMark/>
          </w:tcPr>
          <w:p w14:paraId="355A8EDE" w14:textId="77777777" w:rsidR="00D042DD" w:rsidRPr="007E6251" w:rsidRDefault="00D042DD" w:rsidP="001223E3">
            <w:pPr>
              <w:jc w:val="center"/>
              <w:rPr>
                <w:color w:val="000000"/>
                <w:sz w:val="20"/>
                <w:szCs w:val="20"/>
              </w:rPr>
            </w:pPr>
            <w:r w:rsidRPr="007E6251">
              <w:rPr>
                <w:color w:val="000000"/>
                <w:sz w:val="20"/>
                <w:szCs w:val="20"/>
              </w:rPr>
              <w:t>.025</w:t>
            </w:r>
          </w:p>
        </w:tc>
        <w:tc>
          <w:tcPr>
            <w:tcW w:w="575" w:type="pct"/>
            <w:tcBorders>
              <w:top w:val="nil"/>
              <w:left w:val="nil"/>
              <w:bottom w:val="nil"/>
              <w:right w:val="nil"/>
            </w:tcBorders>
            <w:shd w:val="clear" w:color="auto" w:fill="auto"/>
            <w:noWrap/>
            <w:vAlign w:val="bottom"/>
            <w:hideMark/>
          </w:tcPr>
          <w:p w14:paraId="6E27A2E0" w14:textId="77777777" w:rsidR="00D042DD" w:rsidRPr="007E6251" w:rsidRDefault="00D042DD" w:rsidP="001223E3">
            <w:pPr>
              <w:jc w:val="center"/>
              <w:rPr>
                <w:color w:val="000000"/>
                <w:sz w:val="20"/>
                <w:szCs w:val="20"/>
              </w:rPr>
            </w:pPr>
            <w:r w:rsidRPr="007E6251">
              <w:rPr>
                <w:color w:val="000000"/>
                <w:sz w:val="20"/>
                <w:szCs w:val="20"/>
              </w:rPr>
              <w:t>-.181</w:t>
            </w:r>
          </w:p>
        </w:tc>
        <w:tc>
          <w:tcPr>
            <w:tcW w:w="601" w:type="pct"/>
            <w:tcBorders>
              <w:top w:val="nil"/>
              <w:left w:val="nil"/>
              <w:bottom w:val="nil"/>
              <w:right w:val="nil"/>
            </w:tcBorders>
            <w:shd w:val="clear" w:color="auto" w:fill="auto"/>
            <w:noWrap/>
            <w:vAlign w:val="bottom"/>
            <w:hideMark/>
          </w:tcPr>
          <w:p w14:paraId="01A06F7A" w14:textId="77777777" w:rsidR="00D042DD" w:rsidRPr="007E6251" w:rsidRDefault="00D042DD" w:rsidP="001223E3">
            <w:pPr>
              <w:jc w:val="center"/>
              <w:rPr>
                <w:color w:val="000000"/>
                <w:sz w:val="20"/>
                <w:szCs w:val="20"/>
              </w:rPr>
            </w:pPr>
            <w:r w:rsidRPr="007E6251">
              <w:rPr>
                <w:color w:val="000000"/>
                <w:sz w:val="20"/>
                <w:szCs w:val="20"/>
              </w:rPr>
              <w:t>-.286,-.076</w:t>
            </w:r>
          </w:p>
        </w:tc>
        <w:tc>
          <w:tcPr>
            <w:tcW w:w="389" w:type="pct"/>
            <w:tcBorders>
              <w:top w:val="nil"/>
              <w:left w:val="nil"/>
              <w:bottom w:val="nil"/>
              <w:right w:val="nil"/>
            </w:tcBorders>
            <w:shd w:val="clear" w:color="auto" w:fill="auto"/>
            <w:noWrap/>
            <w:vAlign w:val="bottom"/>
            <w:hideMark/>
          </w:tcPr>
          <w:p w14:paraId="02E157CB" w14:textId="77777777" w:rsidR="00D042DD" w:rsidRPr="007E6251" w:rsidRDefault="00D042DD" w:rsidP="001223E3">
            <w:pPr>
              <w:jc w:val="center"/>
              <w:rPr>
                <w:color w:val="000000"/>
                <w:sz w:val="20"/>
                <w:szCs w:val="20"/>
              </w:rPr>
            </w:pPr>
            <w:r w:rsidRPr="007E6251">
              <w:rPr>
                <w:color w:val="000000"/>
                <w:sz w:val="20"/>
                <w:szCs w:val="20"/>
              </w:rPr>
              <w:t>.018</w:t>
            </w:r>
          </w:p>
        </w:tc>
      </w:tr>
      <w:tr w:rsidR="00D042DD" w:rsidRPr="007E6251" w14:paraId="60E9320E" w14:textId="77777777" w:rsidTr="001223E3">
        <w:trPr>
          <w:trHeight w:val="144"/>
        </w:trPr>
        <w:tc>
          <w:tcPr>
            <w:tcW w:w="2899" w:type="pct"/>
            <w:tcBorders>
              <w:top w:val="nil"/>
              <w:left w:val="nil"/>
              <w:bottom w:val="nil"/>
              <w:right w:val="nil"/>
            </w:tcBorders>
            <w:shd w:val="clear" w:color="auto" w:fill="auto"/>
            <w:noWrap/>
            <w:vAlign w:val="bottom"/>
            <w:hideMark/>
          </w:tcPr>
          <w:p w14:paraId="671DB56C"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79C5E30F" w14:textId="77777777" w:rsidR="00D042DD" w:rsidRPr="007E6251" w:rsidRDefault="00D042DD" w:rsidP="001223E3">
            <w:pPr>
              <w:jc w:val="center"/>
              <w:rPr>
                <w:color w:val="000000"/>
                <w:sz w:val="20"/>
                <w:szCs w:val="20"/>
              </w:rPr>
            </w:pPr>
            <w:r w:rsidRPr="007E6251">
              <w:rPr>
                <w:color w:val="000000"/>
                <w:sz w:val="20"/>
                <w:szCs w:val="20"/>
              </w:rPr>
              <w:t>-.041</w:t>
            </w:r>
          </w:p>
        </w:tc>
        <w:tc>
          <w:tcPr>
            <w:tcW w:w="238" w:type="pct"/>
            <w:tcBorders>
              <w:top w:val="nil"/>
              <w:left w:val="nil"/>
              <w:bottom w:val="nil"/>
              <w:right w:val="nil"/>
            </w:tcBorders>
            <w:shd w:val="clear" w:color="auto" w:fill="auto"/>
            <w:noWrap/>
            <w:vAlign w:val="bottom"/>
            <w:hideMark/>
          </w:tcPr>
          <w:p w14:paraId="37A4B17B" w14:textId="77777777" w:rsidR="00D042DD" w:rsidRPr="007E6251" w:rsidRDefault="00D042DD" w:rsidP="001223E3">
            <w:pPr>
              <w:jc w:val="center"/>
              <w:rPr>
                <w:color w:val="000000"/>
                <w:sz w:val="20"/>
                <w:szCs w:val="20"/>
              </w:rPr>
            </w:pPr>
            <w:r w:rsidRPr="007E6251">
              <w:rPr>
                <w:color w:val="000000"/>
                <w:sz w:val="20"/>
                <w:szCs w:val="20"/>
              </w:rPr>
              <w:t>.058</w:t>
            </w:r>
          </w:p>
        </w:tc>
        <w:tc>
          <w:tcPr>
            <w:tcW w:w="575" w:type="pct"/>
            <w:tcBorders>
              <w:top w:val="nil"/>
              <w:left w:val="nil"/>
              <w:bottom w:val="nil"/>
              <w:right w:val="nil"/>
            </w:tcBorders>
            <w:shd w:val="clear" w:color="auto" w:fill="auto"/>
            <w:noWrap/>
            <w:vAlign w:val="bottom"/>
            <w:hideMark/>
          </w:tcPr>
          <w:p w14:paraId="44399F6A" w14:textId="77777777" w:rsidR="00D042DD" w:rsidRPr="007E6251" w:rsidRDefault="00D042DD" w:rsidP="001223E3">
            <w:pPr>
              <w:jc w:val="center"/>
              <w:rPr>
                <w:color w:val="000000"/>
                <w:sz w:val="20"/>
                <w:szCs w:val="20"/>
              </w:rPr>
            </w:pPr>
            <w:r w:rsidRPr="007E6251">
              <w:rPr>
                <w:color w:val="000000"/>
                <w:sz w:val="20"/>
                <w:szCs w:val="20"/>
              </w:rPr>
              <w:t>-.107</w:t>
            </w:r>
          </w:p>
        </w:tc>
        <w:tc>
          <w:tcPr>
            <w:tcW w:w="601" w:type="pct"/>
            <w:tcBorders>
              <w:top w:val="nil"/>
              <w:left w:val="nil"/>
              <w:bottom w:val="nil"/>
              <w:right w:val="nil"/>
            </w:tcBorders>
            <w:shd w:val="clear" w:color="auto" w:fill="auto"/>
            <w:noWrap/>
            <w:vAlign w:val="bottom"/>
            <w:hideMark/>
          </w:tcPr>
          <w:p w14:paraId="71A57647" w14:textId="77777777" w:rsidR="00D042DD" w:rsidRPr="007E6251" w:rsidRDefault="00D042DD" w:rsidP="001223E3">
            <w:pPr>
              <w:jc w:val="center"/>
              <w:rPr>
                <w:color w:val="000000"/>
                <w:sz w:val="20"/>
                <w:szCs w:val="20"/>
              </w:rPr>
            </w:pPr>
            <w:r w:rsidRPr="007E6251">
              <w:rPr>
                <w:color w:val="000000"/>
                <w:sz w:val="20"/>
                <w:szCs w:val="20"/>
              </w:rPr>
              <w:t>-.399,.185</w:t>
            </w:r>
          </w:p>
        </w:tc>
        <w:tc>
          <w:tcPr>
            <w:tcW w:w="389" w:type="pct"/>
            <w:tcBorders>
              <w:top w:val="nil"/>
              <w:left w:val="nil"/>
              <w:bottom w:val="nil"/>
              <w:right w:val="nil"/>
            </w:tcBorders>
            <w:shd w:val="clear" w:color="auto" w:fill="auto"/>
            <w:noWrap/>
            <w:vAlign w:val="bottom"/>
            <w:hideMark/>
          </w:tcPr>
          <w:p w14:paraId="73B77AA6" w14:textId="77777777" w:rsidR="00D042DD" w:rsidRPr="007E6251" w:rsidRDefault="00D042DD" w:rsidP="001223E3">
            <w:pPr>
              <w:jc w:val="center"/>
              <w:rPr>
                <w:color w:val="000000"/>
                <w:sz w:val="20"/>
                <w:szCs w:val="20"/>
              </w:rPr>
            </w:pPr>
            <w:r w:rsidRPr="007E6251">
              <w:rPr>
                <w:color w:val="000000"/>
                <w:sz w:val="20"/>
                <w:szCs w:val="20"/>
              </w:rPr>
              <w:t>.482</w:t>
            </w:r>
          </w:p>
        </w:tc>
      </w:tr>
      <w:tr w:rsidR="00D042DD" w:rsidRPr="007E6251" w14:paraId="6BEAF677" w14:textId="77777777" w:rsidTr="001223E3">
        <w:trPr>
          <w:trHeight w:val="144"/>
        </w:trPr>
        <w:tc>
          <w:tcPr>
            <w:tcW w:w="2899" w:type="pct"/>
            <w:tcBorders>
              <w:top w:val="nil"/>
              <w:left w:val="nil"/>
              <w:bottom w:val="nil"/>
              <w:right w:val="nil"/>
            </w:tcBorders>
            <w:shd w:val="clear" w:color="auto" w:fill="auto"/>
            <w:noWrap/>
            <w:vAlign w:val="bottom"/>
            <w:hideMark/>
          </w:tcPr>
          <w:p w14:paraId="6D3237BF"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3A919379" w14:textId="77777777" w:rsidR="00D042DD" w:rsidRPr="007E6251" w:rsidRDefault="00D042DD" w:rsidP="001223E3">
            <w:pPr>
              <w:jc w:val="center"/>
              <w:rPr>
                <w:color w:val="000000"/>
                <w:sz w:val="20"/>
                <w:szCs w:val="20"/>
              </w:rPr>
            </w:pPr>
            <w:r w:rsidRPr="007E6251">
              <w:rPr>
                <w:color w:val="000000"/>
                <w:sz w:val="20"/>
                <w:szCs w:val="20"/>
              </w:rPr>
              <w:t>.131</w:t>
            </w:r>
          </w:p>
        </w:tc>
        <w:tc>
          <w:tcPr>
            <w:tcW w:w="238" w:type="pct"/>
            <w:tcBorders>
              <w:top w:val="nil"/>
              <w:left w:val="nil"/>
              <w:bottom w:val="nil"/>
              <w:right w:val="nil"/>
            </w:tcBorders>
            <w:shd w:val="clear" w:color="auto" w:fill="auto"/>
            <w:noWrap/>
            <w:vAlign w:val="bottom"/>
            <w:hideMark/>
          </w:tcPr>
          <w:p w14:paraId="7DD350CF" w14:textId="77777777" w:rsidR="00D042DD" w:rsidRPr="007E6251" w:rsidRDefault="00D042DD" w:rsidP="001223E3">
            <w:pPr>
              <w:jc w:val="center"/>
              <w:rPr>
                <w:color w:val="000000"/>
                <w:sz w:val="20"/>
                <w:szCs w:val="20"/>
              </w:rPr>
            </w:pPr>
            <w:r w:rsidRPr="007E6251">
              <w:rPr>
                <w:color w:val="000000"/>
                <w:sz w:val="20"/>
                <w:szCs w:val="20"/>
              </w:rPr>
              <w:t>.053</w:t>
            </w:r>
          </w:p>
        </w:tc>
        <w:tc>
          <w:tcPr>
            <w:tcW w:w="575" w:type="pct"/>
            <w:tcBorders>
              <w:top w:val="nil"/>
              <w:left w:val="nil"/>
              <w:bottom w:val="nil"/>
              <w:right w:val="nil"/>
            </w:tcBorders>
            <w:shd w:val="clear" w:color="auto" w:fill="auto"/>
            <w:noWrap/>
            <w:vAlign w:val="bottom"/>
            <w:hideMark/>
          </w:tcPr>
          <w:p w14:paraId="2ED01CD2" w14:textId="77777777" w:rsidR="00D042DD" w:rsidRPr="007E6251" w:rsidRDefault="00D042DD" w:rsidP="001223E3">
            <w:pPr>
              <w:jc w:val="center"/>
              <w:rPr>
                <w:color w:val="000000"/>
                <w:sz w:val="20"/>
                <w:szCs w:val="20"/>
              </w:rPr>
            </w:pPr>
            <w:r w:rsidRPr="007E6251">
              <w:rPr>
                <w:color w:val="000000"/>
                <w:sz w:val="20"/>
                <w:szCs w:val="20"/>
              </w:rPr>
              <w:t>.293</w:t>
            </w:r>
          </w:p>
        </w:tc>
        <w:tc>
          <w:tcPr>
            <w:tcW w:w="601" w:type="pct"/>
            <w:tcBorders>
              <w:top w:val="nil"/>
              <w:left w:val="nil"/>
              <w:bottom w:val="nil"/>
              <w:right w:val="nil"/>
            </w:tcBorders>
            <w:shd w:val="clear" w:color="auto" w:fill="auto"/>
            <w:noWrap/>
            <w:vAlign w:val="bottom"/>
            <w:hideMark/>
          </w:tcPr>
          <w:p w14:paraId="00EE7571" w14:textId="77777777" w:rsidR="00D042DD" w:rsidRPr="007E6251" w:rsidRDefault="00D042DD" w:rsidP="001223E3">
            <w:pPr>
              <w:jc w:val="center"/>
              <w:rPr>
                <w:color w:val="000000"/>
                <w:sz w:val="20"/>
                <w:szCs w:val="20"/>
              </w:rPr>
            </w:pPr>
            <w:r w:rsidRPr="007E6251">
              <w:rPr>
                <w:color w:val="000000"/>
                <w:sz w:val="20"/>
                <w:szCs w:val="20"/>
              </w:rPr>
              <w:t>.136,.450</w:t>
            </w:r>
          </w:p>
        </w:tc>
        <w:tc>
          <w:tcPr>
            <w:tcW w:w="389" w:type="pct"/>
            <w:tcBorders>
              <w:top w:val="nil"/>
              <w:left w:val="nil"/>
              <w:bottom w:val="nil"/>
              <w:right w:val="nil"/>
            </w:tcBorders>
            <w:shd w:val="clear" w:color="auto" w:fill="auto"/>
            <w:noWrap/>
            <w:vAlign w:val="bottom"/>
            <w:hideMark/>
          </w:tcPr>
          <w:p w14:paraId="571C18A9" w14:textId="77777777" w:rsidR="00D042DD" w:rsidRPr="007E6251" w:rsidRDefault="00D042DD" w:rsidP="001223E3">
            <w:pPr>
              <w:jc w:val="center"/>
              <w:rPr>
                <w:color w:val="000000"/>
                <w:sz w:val="20"/>
                <w:szCs w:val="20"/>
              </w:rPr>
            </w:pPr>
            <w:r w:rsidRPr="007E6251">
              <w:rPr>
                <w:color w:val="000000"/>
                <w:sz w:val="20"/>
                <w:szCs w:val="20"/>
              </w:rPr>
              <w:t>.012</w:t>
            </w:r>
          </w:p>
        </w:tc>
      </w:tr>
      <w:tr w:rsidR="00D042DD" w:rsidRPr="007E6251" w14:paraId="32DAB5EC" w14:textId="77777777" w:rsidTr="001223E3">
        <w:trPr>
          <w:trHeight w:val="144"/>
        </w:trPr>
        <w:tc>
          <w:tcPr>
            <w:tcW w:w="2899" w:type="pct"/>
            <w:tcBorders>
              <w:top w:val="nil"/>
              <w:left w:val="nil"/>
              <w:bottom w:val="nil"/>
              <w:right w:val="nil"/>
            </w:tcBorders>
            <w:shd w:val="clear" w:color="auto" w:fill="auto"/>
            <w:noWrap/>
            <w:vAlign w:val="bottom"/>
            <w:hideMark/>
          </w:tcPr>
          <w:p w14:paraId="2FFE2E30"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453EC420" w14:textId="77777777" w:rsidR="00D042DD" w:rsidRPr="007E6251" w:rsidRDefault="00D042DD" w:rsidP="001223E3">
            <w:pPr>
              <w:jc w:val="center"/>
              <w:rPr>
                <w:color w:val="000000"/>
                <w:sz w:val="20"/>
                <w:szCs w:val="20"/>
              </w:rPr>
            </w:pPr>
            <w:r w:rsidRPr="007E6251">
              <w:rPr>
                <w:color w:val="000000"/>
                <w:sz w:val="20"/>
                <w:szCs w:val="20"/>
              </w:rPr>
              <w:t>.029</w:t>
            </w:r>
          </w:p>
        </w:tc>
        <w:tc>
          <w:tcPr>
            <w:tcW w:w="238" w:type="pct"/>
            <w:tcBorders>
              <w:top w:val="nil"/>
              <w:left w:val="nil"/>
              <w:bottom w:val="nil"/>
              <w:right w:val="nil"/>
            </w:tcBorders>
            <w:shd w:val="clear" w:color="auto" w:fill="auto"/>
            <w:noWrap/>
            <w:vAlign w:val="bottom"/>
            <w:hideMark/>
          </w:tcPr>
          <w:p w14:paraId="13F6CD8E"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7E387076" w14:textId="77777777" w:rsidR="00D042DD" w:rsidRPr="007E6251" w:rsidRDefault="00D042DD" w:rsidP="001223E3">
            <w:pPr>
              <w:jc w:val="center"/>
              <w:rPr>
                <w:color w:val="000000"/>
                <w:sz w:val="20"/>
                <w:szCs w:val="20"/>
              </w:rPr>
            </w:pPr>
            <w:r w:rsidRPr="007E6251">
              <w:rPr>
                <w:color w:val="000000"/>
                <w:sz w:val="20"/>
                <w:szCs w:val="20"/>
              </w:rPr>
              <w:t>.123</w:t>
            </w:r>
          </w:p>
        </w:tc>
        <w:tc>
          <w:tcPr>
            <w:tcW w:w="601" w:type="pct"/>
            <w:tcBorders>
              <w:top w:val="nil"/>
              <w:left w:val="nil"/>
              <w:bottom w:val="nil"/>
              <w:right w:val="nil"/>
            </w:tcBorders>
            <w:shd w:val="clear" w:color="auto" w:fill="auto"/>
            <w:noWrap/>
            <w:vAlign w:val="bottom"/>
            <w:hideMark/>
          </w:tcPr>
          <w:p w14:paraId="563F61B1" w14:textId="77777777" w:rsidR="00D042DD" w:rsidRPr="007E6251" w:rsidRDefault="00D042DD" w:rsidP="001223E3">
            <w:pPr>
              <w:jc w:val="center"/>
              <w:rPr>
                <w:color w:val="000000"/>
                <w:sz w:val="20"/>
                <w:szCs w:val="20"/>
              </w:rPr>
            </w:pPr>
            <w:r w:rsidRPr="007E6251">
              <w:rPr>
                <w:color w:val="000000"/>
                <w:sz w:val="20"/>
                <w:szCs w:val="20"/>
              </w:rPr>
              <w:t>.001,.245</w:t>
            </w:r>
          </w:p>
        </w:tc>
        <w:tc>
          <w:tcPr>
            <w:tcW w:w="389" w:type="pct"/>
            <w:tcBorders>
              <w:top w:val="nil"/>
              <w:left w:val="nil"/>
              <w:bottom w:val="nil"/>
              <w:right w:val="nil"/>
            </w:tcBorders>
            <w:shd w:val="clear" w:color="auto" w:fill="auto"/>
            <w:noWrap/>
            <w:vAlign w:val="bottom"/>
            <w:hideMark/>
          </w:tcPr>
          <w:p w14:paraId="5893A2D5" w14:textId="77777777" w:rsidR="00D042DD" w:rsidRPr="007E6251" w:rsidRDefault="00D042DD" w:rsidP="001223E3">
            <w:pPr>
              <w:jc w:val="center"/>
              <w:rPr>
                <w:color w:val="000000"/>
                <w:sz w:val="20"/>
                <w:szCs w:val="20"/>
              </w:rPr>
            </w:pPr>
            <w:r w:rsidRPr="007E6251">
              <w:rPr>
                <w:color w:val="000000"/>
                <w:sz w:val="20"/>
                <w:szCs w:val="20"/>
              </w:rPr>
              <w:t>.080</w:t>
            </w:r>
          </w:p>
        </w:tc>
      </w:tr>
      <w:tr w:rsidR="00D042DD" w:rsidRPr="007E6251" w14:paraId="688F30B3" w14:textId="77777777" w:rsidTr="001223E3">
        <w:trPr>
          <w:trHeight w:val="144"/>
        </w:trPr>
        <w:tc>
          <w:tcPr>
            <w:tcW w:w="2899" w:type="pct"/>
            <w:tcBorders>
              <w:top w:val="nil"/>
              <w:left w:val="nil"/>
              <w:bottom w:val="nil"/>
              <w:right w:val="nil"/>
            </w:tcBorders>
            <w:shd w:val="clear" w:color="auto" w:fill="auto"/>
            <w:noWrap/>
            <w:vAlign w:val="bottom"/>
            <w:hideMark/>
          </w:tcPr>
          <w:p w14:paraId="0B81F1D5"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7)</w:t>
            </w:r>
          </w:p>
        </w:tc>
        <w:tc>
          <w:tcPr>
            <w:tcW w:w="298" w:type="pct"/>
            <w:tcBorders>
              <w:top w:val="nil"/>
              <w:left w:val="nil"/>
              <w:bottom w:val="nil"/>
              <w:right w:val="nil"/>
            </w:tcBorders>
            <w:shd w:val="clear" w:color="auto" w:fill="auto"/>
            <w:noWrap/>
            <w:vAlign w:val="bottom"/>
            <w:hideMark/>
          </w:tcPr>
          <w:p w14:paraId="13273CB7"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63510521"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363EBC39"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1FC7AC81"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4A318384" w14:textId="77777777" w:rsidR="00D042DD" w:rsidRPr="007E6251" w:rsidRDefault="00D042DD" w:rsidP="001223E3">
            <w:pPr>
              <w:jc w:val="center"/>
              <w:rPr>
                <w:sz w:val="20"/>
                <w:szCs w:val="20"/>
              </w:rPr>
            </w:pPr>
          </w:p>
        </w:tc>
      </w:tr>
      <w:tr w:rsidR="00D042DD" w:rsidRPr="007E6251" w14:paraId="5E198770" w14:textId="77777777" w:rsidTr="001223E3">
        <w:trPr>
          <w:trHeight w:val="144"/>
        </w:trPr>
        <w:tc>
          <w:tcPr>
            <w:tcW w:w="2899" w:type="pct"/>
            <w:tcBorders>
              <w:top w:val="nil"/>
              <w:left w:val="nil"/>
              <w:bottom w:val="nil"/>
              <w:right w:val="nil"/>
            </w:tcBorders>
            <w:shd w:val="clear" w:color="auto" w:fill="auto"/>
            <w:noWrap/>
            <w:vAlign w:val="bottom"/>
            <w:hideMark/>
          </w:tcPr>
          <w:p w14:paraId="584C2362" w14:textId="77777777" w:rsidR="00D042DD" w:rsidRPr="007E6251" w:rsidRDefault="00D042DD" w:rsidP="001223E3">
            <w:pPr>
              <w:ind w:firstLineChars="200" w:firstLine="400"/>
              <w:rPr>
                <w:color w:val="000000"/>
                <w:sz w:val="20"/>
                <w:szCs w:val="20"/>
              </w:rPr>
            </w:pPr>
            <w:r w:rsidRPr="007E6251">
              <w:rPr>
                <w:color w:val="000000"/>
                <w:sz w:val="20"/>
                <w:szCs w:val="20"/>
              </w:rPr>
              <w:t>TBI (Wave 4)</w:t>
            </w:r>
          </w:p>
        </w:tc>
        <w:tc>
          <w:tcPr>
            <w:tcW w:w="298" w:type="pct"/>
            <w:tcBorders>
              <w:top w:val="nil"/>
              <w:left w:val="nil"/>
              <w:bottom w:val="nil"/>
              <w:right w:val="nil"/>
            </w:tcBorders>
            <w:shd w:val="clear" w:color="auto" w:fill="auto"/>
            <w:noWrap/>
            <w:vAlign w:val="bottom"/>
            <w:hideMark/>
          </w:tcPr>
          <w:p w14:paraId="7BF65711" w14:textId="77777777" w:rsidR="00D042DD" w:rsidRPr="007E6251" w:rsidRDefault="00D042DD" w:rsidP="001223E3">
            <w:pPr>
              <w:jc w:val="center"/>
              <w:rPr>
                <w:color w:val="000000"/>
                <w:sz w:val="20"/>
                <w:szCs w:val="20"/>
              </w:rPr>
            </w:pPr>
            <w:r w:rsidRPr="007E6251">
              <w:rPr>
                <w:color w:val="000000"/>
                <w:sz w:val="20"/>
                <w:szCs w:val="20"/>
              </w:rPr>
              <w:t>.677</w:t>
            </w:r>
          </w:p>
        </w:tc>
        <w:tc>
          <w:tcPr>
            <w:tcW w:w="238" w:type="pct"/>
            <w:tcBorders>
              <w:top w:val="nil"/>
              <w:left w:val="nil"/>
              <w:bottom w:val="nil"/>
              <w:right w:val="nil"/>
            </w:tcBorders>
            <w:shd w:val="clear" w:color="auto" w:fill="auto"/>
            <w:noWrap/>
            <w:vAlign w:val="bottom"/>
            <w:hideMark/>
          </w:tcPr>
          <w:p w14:paraId="347719AB" w14:textId="77777777" w:rsidR="00D042DD" w:rsidRPr="007E6251" w:rsidRDefault="00D042DD" w:rsidP="001223E3">
            <w:pPr>
              <w:jc w:val="center"/>
              <w:rPr>
                <w:color w:val="000000"/>
                <w:sz w:val="20"/>
                <w:szCs w:val="20"/>
              </w:rPr>
            </w:pPr>
            <w:r w:rsidRPr="007E6251">
              <w:rPr>
                <w:color w:val="000000"/>
                <w:sz w:val="20"/>
                <w:szCs w:val="20"/>
              </w:rPr>
              <w:t>.265</w:t>
            </w:r>
          </w:p>
        </w:tc>
        <w:tc>
          <w:tcPr>
            <w:tcW w:w="575" w:type="pct"/>
            <w:tcBorders>
              <w:top w:val="nil"/>
              <w:left w:val="nil"/>
              <w:bottom w:val="nil"/>
              <w:right w:val="nil"/>
            </w:tcBorders>
            <w:shd w:val="clear" w:color="auto" w:fill="auto"/>
            <w:noWrap/>
            <w:vAlign w:val="bottom"/>
            <w:hideMark/>
          </w:tcPr>
          <w:p w14:paraId="58207D93" w14:textId="77777777" w:rsidR="00D042DD" w:rsidRPr="007E6251" w:rsidRDefault="00D042DD" w:rsidP="001223E3">
            <w:pPr>
              <w:jc w:val="center"/>
              <w:rPr>
                <w:color w:val="000000"/>
                <w:sz w:val="20"/>
                <w:szCs w:val="20"/>
              </w:rPr>
            </w:pPr>
            <w:r w:rsidRPr="007E6251">
              <w:rPr>
                <w:color w:val="000000"/>
                <w:sz w:val="20"/>
                <w:szCs w:val="20"/>
              </w:rPr>
              <w:t>.830</w:t>
            </w:r>
          </w:p>
        </w:tc>
        <w:tc>
          <w:tcPr>
            <w:tcW w:w="601" w:type="pct"/>
            <w:tcBorders>
              <w:top w:val="nil"/>
              <w:left w:val="nil"/>
              <w:bottom w:val="nil"/>
              <w:right w:val="nil"/>
            </w:tcBorders>
            <w:shd w:val="clear" w:color="auto" w:fill="auto"/>
            <w:noWrap/>
            <w:vAlign w:val="bottom"/>
            <w:hideMark/>
          </w:tcPr>
          <w:p w14:paraId="717E630A" w14:textId="77777777" w:rsidR="00D042DD" w:rsidRPr="007E6251" w:rsidRDefault="00D042DD" w:rsidP="001223E3">
            <w:pPr>
              <w:jc w:val="center"/>
              <w:rPr>
                <w:color w:val="000000"/>
                <w:sz w:val="20"/>
                <w:szCs w:val="20"/>
              </w:rPr>
            </w:pPr>
            <w:r w:rsidRPr="007E6251">
              <w:rPr>
                <w:color w:val="000000"/>
                <w:sz w:val="20"/>
                <w:szCs w:val="20"/>
              </w:rPr>
              <w:t>.455,1.205</w:t>
            </w:r>
          </w:p>
        </w:tc>
        <w:tc>
          <w:tcPr>
            <w:tcW w:w="389" w:type="pct"/>
            <w:tcBorders>
              <w:top w:val="nil"/>
              <w:left w:val="nil"/>
              <w:bottom w:val="nil"/>
              <w:right w:val="nil"/>
            </w:tcBorders>
            <w:shd w:val="clear" w:color="auto" w:fill="auto"/>
            <w:noWrap/>
            <w:vAlign w:val="bottom"/>
            <w:hideMark/>
          </w:tcPr>
          <w:p w14:paraId="18AA7364" w14:textId="77777777" w:rsidR="00D042DD" w:rsidRPr="007E6251" w:rsidRDefault="00D042DD" w:rsidP="001223E3">
            <w:pPr>
              <w:jc w:val="center"/>
              <w:rPr>
                <w:color w:val="000000"/>
                <w:sz w:val="20"/>
                <w:szCs w:val="20"/>
              </w:rPr>
            </w:pPr>
            <w:r w:rsidRPr="007E6251">
              <w:rPr>
                <w:color w:val="000000"/>
                <w:sz w:val="20"/>
                <w:szCs w:val="20"/>
              </w:rPr>
              <w:t>.011</w:t>
            </w:r>
          </w:p>
        </w:tc>
      </w:tr>
      <w:tr w:rsidR="00D042DD" w:rsidRPr="007E6251" w14:paraId="6C019863" w14:textId="77777777" w:rsidTr="001223E3">
        <w:trPr>
          <w:trHeight w:val="144"/>
        </w:trPr>
        <w:tc>
          <w:tcPr>
            <w:tcW w:w="2899" w:type="pct"/>
            <w:tcBorders>
              <w:top w:val="nil"/>
              <w:left w:val="nil"/>
              <w:bottom w:val="nil"/>
              <w:right w:val="nil"/>
            </w:tcBorders>
            <w:shd w:val="clear" w:color="auto" w:fill="auto"/>
            <w:noWrap/>
            <w:vAlign w:val="bottom"/>
            <w:hideMark/>
          </w:tcPr>
          <w:p w14:paraId="146DB1CD"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4F4ABE58" w14:textId="77777777" w:rsidR="00D042DD" w:rsidRPr="007E6251" w:rsidRDefault="00D042DD" w:rsidP="001223E3">
            <w:pPr>
              <w:jc w:val="center"/>
              <w:rPr>
                <w:color w:val="000000"/>
                <w:sz w:val="20"/>
                <w:szCs w:val="20"/>
              </w:rPr>
            </w:pPr>
            <w:r w:rsidRPr="007E6251">
              <w:rPr>
                <w:color w:val="000000"/>
                <w:sz w:val="20"/>
                <w:szCs w:val="20"/>
              </w:rPr>
              <w:t>.035</w:t>
            </w:r>
          </w:p>
        </w:tc>
        <w:tc>
          <w:tcPr>
            <w:tcW w:w="238" w:type="pct"/>
            <w:tcBorders>
              <w:top w:val="nil"/>
              <w:left w:val="nil"/>
              <w:bottom w:val="nil"/>
              <w:right w:val="nil"/>
            </w:tcBorders>
            <w:shd w:val="clear" w:color="auto" w:fill="auto"/>
            <w:noWrap/>
            <w:vAlign w:val="bottom"/>
            <w:hideMark/>
          </w:tcPr>
          <w:p w14:paraId="01750AA4" w14:textId="77777777" w:rsidR="00D042DD" w:rsidRPr="007E6251" w:rsidRDefault="00D042DD" w:rsidP="001223E3">
            <w:pPr>
              <w:jc w:val="center"/>
              <w:rPr>
                <w:color w:val="000000"/>
                <w:sz w:val="20"/>
                <w:szCs w:val="20"/>
              </w:rPr>
            </w:pPr>
            <w:r w:rsidRPr="007E6251">
              <w:rPr>
                <w:color w:val="000000"/>
                <w:sz w:val="20"/>
                <w:szCs w:val="20"/>
              </w:rPr>
              <w:t>.008</w:t>
            </w:r>
          </w:p>
        </w:tc>
        <w:tc>
          <w:tcPr>
            <w:tcW w:w="575" w:type="pct"/>
            <w:tcBorders>
              <w:top w:val="nil"/>
              <w:left w:val="nil"/>
              <w:bottom w:val="nil"/>
              <w:right w:val="nil"/>
            </w:tcBorders>
            <w:shd w:val="clear" w:color="auto" w:fill="auto"/>
            <w:noWrap/>
            <w:vAlign w:val="bottom"/>
            <w:hideMark/>
          </w:tcPr>
          <w:p w14:paraId="0225F2CC" w14:textId="77777777" w:rsidR="00D042DD" w:rsidRPr="007E6251" w:rsidRDefault="00D042DD" w:rsidP="001223E3">
            <w:pPr>
              <w:jc w:val="center"/>
              <w:rPr>
                <w:color w:val="000000"/>
                <w:sz w:val="20"/>
                <w:szCs w:val="20"/>
              </w:rPr>
            </w:pPr>
            <w:r w:rsidRPr="007E6251">
              <w:rPr>
                <w:color w:val="000000"/>
                <w:sz w:val="20"/>
                <w:szCs w:val="20"/>
              </w:rPr>
              <w:t>.240</w:t>
            </w:r>
          </w:p>
        </w:tc>
        <w:tc>
          <w:tcPr>
            <w:tcW w:w="601" w:type="pct"/>
            <w:tcBorders>
              <w:top w:val="nil"/>
              <w:left w:val="nil"/>
              <w:bottom w:val="nil"/>
              <w:right w:val="nil"/>
            </w:tcBorders>
            <w:shd w:val="clear" w:color="auto" w:fill="auto"/>
            <w:noWrap/>
            <w:vAlign w:val="bottom"/>
            <w:hideMark/>
          </w:tcPr>
          <w:p w14:paraId="04E03EF3" w14:textId="77777777" w:rsidR="00D042DD" w:rsidRPr="007E6251" w:rsidRDefault="00D042DD" w:rsidP="001223E3">
            <w:pPr>
              <w:jc w:val="center"/>
              <w:rPr>
                <w:color w:val="000000"/>
                <w:sz w:val="20"/>
                <w:szCs w:val="20"/>
              </w:rPr>
            </w:pPr>
            <w:r w:rsidRPr="007E6251">
              <w:rPr>
                <w:color w:val="000000"/>
                <w:sz w:val="20"/>
                <w:szCs w:val="20"/>
              </w:rPr>
              <w:t>.141,.339</w:t>
            </w:r>
          </w:p>
        </w:tc>
        <w:tc>
          <w:tcPr>
            <w:tcW w:w="389" w:type="pct"/>
            <w:tcBorders>
              <w:top w:val="nil"/>
              <w:left w:val="nil"/>
              <w:bottom w:val="nil"/>
              <w:right w:val="nil"/>
            </w:tcBorders>
            <w:shd w:val="clear" w:color="auto" w:fill="auto"/>
            <w:noWrap/>
            <w:vAlign w:val="bottom"/>
            <w:hideMark/>
          </w:tcPr>
          <w:p w14:paraId="29DBB02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5B109DD" w14:textId="77777777" w:rsidTr="001223E3">
        <w:trPr>
          <w:trHeight w:val="144"/>
        </w:trPr>
        <w:tc>
          <w:tcPr>
            <w:tcW w:w="2899" w:type="pct"/>
            <w:tcBorders>
              <w:top w:val="nil"/>
              <w:left w:val="nil"/>
              <w:bottom w:val="nil"/>
              <w:right w:val="nil"/>
            </w:tcBorders>
            <w:shd w:val="clear" w:color="auto" w:fill="auto"/>
            <w:noWrap/>
            <w:vAlign w:val="bottom"/>
            <w:hideMark/>
          </w:tcPr>
          <w:p w14:paraId="143FF4FF"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74A684D2" w14:textId="77777777" w:rsidR="00D042DD" w:rsidRPr="007E6251" w:rsidRDefault="00D042DD" w:rsidP="001223E3">
            <w:pPr>
              <w:jc w:val="center"/>
              <w:rPr>
                <w:color w:val="000000"/>
                <w:sz w:val="20"/>
                <w:szCs w:val="20"/>
              </w:rPr>
            </w:pPr>
            <w:r w:rsidRPr="007E6251">
              <w:rPr>
                <w:color w:val="000000"/>
                <w:sz w:val="20"/>
                <w:szCs w:val="20"/>
              </w:rPr>
              <w:t>.107</w:t>
            </w:r>
          </w:p>
        </w:tc>
        <w:tc>
          <w:tcPr>
            <w:tcW w:w="238" w:type="pct"/>
            <w:tcBorders>
              <w:top w:val="nil"/>
              <w:left w:val="nil"/>
              <w:bottom w:val="nil"/>
              <w:right w:val="nil"/>
            </w:tcBorders>
            <w:shd w:val="clear" w:color="auto" w:fill="auto"/>
            <w:noWrap/>
            <w:vAlign w:val="bottom"/>
            <w:hideMark/>
          </w:tcPr>
          <w:p w14:paraId="3342503F" w14:textId="77777777" w:rsidR="00D042DD" w:rsidRPr="007E6251" w:rsidRDefault="00D042DD" w:rsidP="001223E3">
            <w:pPr>
              <w:jc w:val="center"/>
              <w:rPr>
                <w:color w:val="000000"/>
                <w:sz w:val="20"/>
                <w:szCs w:val="20"/>
              </w:rPr>
            </w:pPr>
            <w:r w:rsidRPr="007E6251">
              <w:rPr>
                <w:color w:val="000000"/>
                <w:sz w:val="20"/>
                <w:szCs w:val="20"/>
              </w:rPr>
              <w:t>.023</w:t>
            </w:r>
          </w:p>
        </w:tc>
        <w:tc>
          <w:tcPr>
            <w:tcW w:w="575" w:type="pct"/>
            <w:tcBorders>
              <w:top w:val="nil"/>
              <w:left w:val="nil"/>
              <w:bottom w:val="nil"/>
              <w:right w:val="nil"/>
            </w:tcBorders>
            <w:shd w:val="clear" w:color="auto" w:fill="auto"/>
            <w:noWrap/>
            <w:vAlign w:val="bottom"/>
            <w:hideMark/>
          </w:tcPr>
          <w:p w14:paraId="120D405B" w14:textId="77777777" w:rsidR="00D042DD" w:rsidRPr="007E6251" w:rsidRDefault="00D042DD" w:rsidP="001223E3">
            <w:pPr>
              <w:jc w:val="center"/>
              <w:rPr>
                <w:color w:val="000000"/>
                <w:sz w:val="20"/>
                <w:szCs w:val="20"/>
              </w:rPr>
            </w:pPr>
            <w:r w:rsidRPr="007E6251">
              <w:rPr>
                <w:color w:val="000000"/>
                <w:sz w:val="20"/>
                <w:szCs w:val="20"/>
              </w:rPr>
              <w:t>.267</w:t>
            </w:r>
          </w:p>
        </w:tc>
        <w:tc>
          <w:tcPr>
            <w:tcW w:w="601" w:type="pct"/>
            <w:tcBorders>
              <w:top w:val="nil"/>
              <w:left w:val="nil"/>
              <w:bottom w:val="nil"/>
              <w:right w:val="nil"/>
            </w:tcBorders>
            <w:shd w:val="clear" w:color="auto" w:fill="auto"/>
            <w:noWrap/>
            <w:vAlign w:val="bottom"/>
            <w:hideMark/>
          </w:tcPr>
          <w:p w14:paraId="216A90C4" w14:textId="77777777" w:rsidR="00D042DD" w:rsidRPr="007E6251" w:rsidRDefault="00D042DD" w:rsidP="001223E3">
            <w:pPr>
              <w:jc w:val="center"/>
              <w:rPr>
                <w:color w:val="000000"/>
                <w:sz w:val="20"/>
                <w:szCs w:val="20"/>
              </w:rPr>
            </w:pPr>
            <w:r w:rsidRPr="007E6251">
              <w:rPr>
                <w:color w:val="000000"/>
                <w:sz w:val="20"/>
                <w:szCs w:val="20"/>
              </w:rPr>
              <w:t>.166,.368</w:t>
            </w:r>
          </w:p>
        </w:tc>
        <w:tc>
          <w:tcPr>
            <w:tcW w:w="389" w:type="pct"/>
            <w:tcBorders>
              <w:top w:val="nil"/>
              <w:left w:val="nil"/>
              <w:bottom w:val="nil"/>
              <w:right w:val="nil"/>
            </w:tcBorders>
            <w:shd w:val="clear" w:color="auto" w:fill="auto"/>
            <w:noWrap/>
            <w:vAlign w:val="bottom"/>
            <w:hideMark/>
          </w:tcPr>
          <w:p w14:paraId="1040816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F11ACF6" w14:textId="77777777" w:rsidTr="001223E3">
        <w:trPr>
          <w:trHeight w:val="144"/>
        </w:trPr>
        <w:tc>
          <w:tcPr>
            <w:tcW w:w="2899" w:type="pct"/>
            <w:tcBorders>
              <w:top w:val="nil"/>
              <w:left w:val="nil"/>
              <w:bottom w:val="nil"/>
              <w:right w:val="nil"/>
            </w:tcBorders>
            <w:shd w:val="clear" w:color="auto" w:fill="auto"/>
            <w:noWrap/>
            <w:vAlign w:val="bottom"/>
            <w:hideMark/>
          </w:tcPr>
          <w:p w14:paraId="43D414AA"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3A298C22" w14:textId="77777777" w:rsidR="00D042DD" w:rsidRPr="007E6251" w:rsidRDefault="00D042DD" w:rsidP="001223E3">
            <w:pPr>
              <w:jc w:val="center"/>
              <w:rPr>
                <w:color w:val="000000"/>
                <w:sz w:val="20"/>
                <w:szCs w:val="20"/>
              </w:rPr>
            </w:pPr>
            <w:r w:rsidRPr="007E6251">
              <w:rPr>
                <w:color w:val="000000"/>
                <w:sz w:val="20"/>
                <w:szCs w:val="20"/>
              </w:rPr>
              <w:t>.093</w:t>
            </w:r>
          </w:p>
        </w:tc>
        <w:tc>
          <w:tcPr>
            <w:tcW w:w="238" w:type="pct"/>
            <w:tcBorders>
              <w:top w:val="nil"/>
              <w:left w:val="nil"/>
              <w:bottom w:val="nil"/>
              <w:right w:val="nil"/>
            </w:tcBorders>
            <w:shd w:val="clear" w:color="auto" w:fill="auto"/>
            <w:noWrap/>
            <w:vAlign w:val="bottom"/>
            <w:hideMark/>
          </w:tcPr>
          <w:p w14:paraId="66F1CE0A" w14:textId="77777777" w:rsidR="00D042DD" w:rsidRPr="007E6251" w:rsidRDefault="00D042DD" w:rsidP="001223E3">
            <w:pPr>
              <w:jc w:val="center"/>
              <w:rPr>
                <w:color w:val="000000"/>
                <w:sz w:val="20"/>
                <w:szCs w:val="20"/>
              </w:rPr>
            </w:pPr>
            <w:r w:rsidRPr="007E6251">
              <w:rPr>
                <w:color w:val="000000"/>
                <w:sz w:val="20"/>
                <w:szCs w:val="20"/>
              </w:rPr>
              <w:t>.042</w:t>
            </w:r>
          </w:p>
        </w:tc>
        <w:tc>
          <w:tcPr>
            <w:tcW w:w="575" w:type="pct"/>
            <w:tcBorders>
              <w:top w:val="nil"/>
              <w:left w:val="nil"/>
              <w:bottom w:val="nil"/>
              <w:right w:val="nil"/>
            </w:tcBorders>
            <w:shd w:val="clear" w:color="auto" w:fill="auto"/>
            <w:noWrap/>
            <w:vAlign w:val="bottom"/>
            <w:hideMark/>
          </w:tcPr>
          <w:p w14:paraId="657A3FBB" w14:textId="77777777" w:rsidR="00D042DD" w:rsidRPr="007E6251" w:rsidRDefault="00D042DD" w:rsidP="001223E3">
            <w:pPr>
              <w:jc w:val="center"/>
              <w:rPr>
                <w:color w:val="000000"/>
                <w:sz w:val="20"/>
                <w:szCs w:val="20"/>
              </w:rPr>
            </w:pPr>
            <w:r w:rsidRPr="007E6251">
              <w:rPr>
                <w:color w:val="000000"/>
                <w:sz w:val="20"/>
                <w:szCs w:val="20"/>
              </w:rPr>
              <w:t>.229</w:t>
            </w:r>
          </w:p>
        </w:tc>
        <w:tc>
          <w:tcPr>
            <w:tcW w:w="601" w:type="pct"/>
            <w:tcBorders>
              <w:top w:val="nil"/>
              <w:left w:val="nil"/>
              <w:bottom w:val="nil"/>
              <w:right w:val="nil"/>
            </w:tcBorders>
            <w:shd w:val="clear" w:color="auto" w:fill="auto"/>
            <w:noWrap/>
            <w:vAlign w:val="bottom"/>
            <w:hideMark/>
          </w:tcPr>
          <w:p w14:paraId="1DEBCA91" w14:textId="77777777" w:rsidR="00D042DD" w:rsidRPr="007E6251" w:rsidRDefault="00D042DD" w:rsidP="001223E3">
            <w:pPr>
              <w:jc w:val="center"/>
              <w:rPr>
                <w:color w:val="000000"/>
                <w:sz w:val="20"/>
                <w:szCs w:val="20"/>
              </w:rPr>
            </w:pPr>
            <w:r w:rsidRPr="007E6251">
              <w:rPr>
                <w:color w:val="000000"/>
                <w:sz w:val="20"/>
                <w:szCs w:val="20"/>
              </w:rPr>
              <w:t>.033,.565</w:t>
            </w:r>
          </w:p>
        </w:tc>
        <w:tc>
          <w:tcPr>
            <w:tcW w:w="389" w:type="pct"/>
            <w:tcBorders>
              <w:top w:val="nil"/>
              <w:left w:val="nil"/>
              <w:bottom w:val="nil"/>
              <w:right w:val="nil"/>
            </w:tcBorders>
            <w:shd w:val="clear" w:color="auto" w:fill="auto"/>
            <w:noWrap/>
            <w:vAlign w:val="bottom"/>
            <w:hideMark/>
          </w:tcPr>
          <w:p w14:paraId="79C6EA26" w14:textId="77777777" w:rsidR="00D042DD" w:rsidRPr="007E6251" w:rsidRDefault="00D042DD" w:rsidP="001223E3">
            <w:pPr>
              <w:jc w:val="center"/>
              <w:rPr>
                <w:color w:val="000000"/>
                <w:sz w:val="20"/>
                <w:szCs w:val="20"/>
              </w:rPr>
            </w:pPr>
            <w:r w:rsidRPr="007E6251">
              <w:rPr>
                <w:color w:val="000000"/>
                <w:sz w:val="20"/>
                <w:szCs w:val="20"/>
              </w:rPr>
              <w:t>.031</w:t>
            </w:r>
          </w:p>
        </w:tc>
      </w:tr>
      <w:tr w:rsidR="00D042DD" w:rsidRPr="007E6251" w14:paraId="5B43D0F4"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44254EA1"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66465A97"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340E4679"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22B24DDA"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2D615905"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0AA0F0D5"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99263F5" w14:textId="77777777" w:rsidTr="001223E3">
        <w:trPr>
          <w:trHeight w:val="144"/>
        </w:trPr>
        <w:tc>
          <w:tcPr>
            <w:tcW w:w="2899" w:type="pct"/>
            <w:tcBorders>
              <w:top w:val="nil"/>
              <w:left w:val="nil"/>
              <w:bottom w:val="nil"/>
              <w:right w:val="nil"/>
            </w:tcBorders>
            <w:shd w:val="clear" w:color="auto" w:fill="auto"/>
            <w:noWrap/>
            <w:vAlign w:val="bottom"/>
            <w:hideMark/>
          </w:tcPr>
          <w:p w14:paraId="53B3F59C"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39E23AC3" w14:textId="77777777" w:rsidR="00D042DD" w:rsidRPr="007E6251" w:rsidRDefault="00D042DD" w:rsidP="001223E3">
            <w:pPr>
              <w:jc w:val="center"/>
              <w:rPr>
                <w:color w:val="000000"/>
                <w:sz w:val="20"/>
                <w:szCs w:val="20"/>
              </w:rPr>
            </w:pPr>
            <w:r w:rsidRPr="007E6251">
              <w:rPr>
                <w:color w:val="000000"/>
                <w:sz w:val="20"/>
                <w:szCs w:val="20"/>
              </w:rPr>
              <w:t>.105</w:t>
            </w:r>
          </w:p>
        </w:tc>
        <w:tc>
          <w:tcPr>
            <w:tcW w:w="238" w:type="pct"/>
            <w:tcBorders>
              <w:top w:val="nil"/>
              <w:left w:val="nil"/>
              <w:bottom w:val="nil"/>
              <w:right w:val="nil"/>
            </w:tcBorders>
            <w:shd w:val="clear" w:color="auto" w:fill="auto"/>
            <w:noWrap/>
            <w:vAlign w:val="bottom"/>
            <w:hideMark/>
          </w:tcPr>
          <w:p w14:paraId="36F5238E"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7561DAD2" w14:textId="77777777" w:rsidR="00D042DD" w:rsidRPr="007E6251" w:rsidRDefault="00D042DD" w:rsidP="001223E3">
            <w:pPr>
              <w:jc w:val="center"/>
              <w:rPr>
                <w:color w:val="000000"/>
                <w:sz w:val="20"/>
                <w:szCs w:val="20"/>
              </w:rPr>
            </w:pPr>
            <w:r w:rsidRPr="007E6251">
              <w:rPr>
                <w:color w:val="000000"/>
                <w:sz w:val="20"/>
                <w:szCs w:val="20"/>
              </w:rPr>
              <w:t>.289</w:t>
            </w:r>
          </w:p>
        </w:tc>
        <w:tc>
          <w:tcPr>
            <w:tcW w:w="601" w:type="pct"/>
            <w:tcBorders>
              <w:top w:val="nil"/>
              <w:left w:val="nil"/>
              <w:bottom w:val="nil"/>
              <w:right w:val="nil"/>
            </w:tcBorders>
            <w:shd w:val="clear" w:color="auto" w:fill="auto"/>
            <w:noWrap/>
            <w:vAlign w:val="bottom"/>
            <w:hideMark/>
          </w:tcPr>
          <w:p w14:paraId="46149B22" w14:textId="77777777" w:rsidR="00D042DD" w:rsidRPr="007E6251" w:rsidRDefault="00D042DD" w:rsidP="001223E3">
            <w:pPr>
              <w:jc w:val="center"/>
              <w:rPr>
                <w:color w:val="000000"/>
                <w:sz w:val="20"/>
                <w:szCs w:val="20"/>
              </w:rPr>
            </w:pPr>
            <w:r w:rsidRPr="007E6251">
              <w:rPr>
                <w:color w:val="000000"/>
                <w:sz w:val="20"/>
                <w:szCs w:val="20"/>
              </w:rPr>
              <w:t>.074,.135</w:t>
            </w:r>
          </w:p>
        </w:tc>
        <w:tc>
          <w:tcPr>
            <w:tcW w:w="389" w:type="pct"/>
            <w:tcBorders>
              <w:top w:val="nil"/>
              <w:left w:val="nil"/>
              <w:bottom w:val="nil"/>
              <w:right w:val="nil"/>
            </w:tcBorders>
            <w:shd w:val="clear" w:color="auto" w:fill="auto"/>
            <w:noWrap/>
            <w:vAlign w:val="bottom"/>
            <w:hideMark/>
          </w:tcPr>
          <w:p w14:paraId="1F90301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5B8BA26" w14:textId="77777777" w:rsidTr="001223E3">
        <w:trPr>
          <w:trHeight w:val="144"/>
        </w:trPr>
        <w:tc>
          <w:tcPr>
            <w:tcW w:w="2899" w:type="pct"/>
            <w:tcBorders>
              <w:top w:val="nil"/>
              <w:left w:val="nil"/>
              <w:bottom w:val="nil"/>
              <w:right w:val="nil"/>
            </w:tcBorders>
            <w:shd w:val="clear" w:color="auto" w:fill="auto"/>
            <w:noWrap/>
            <w:vAlign w:val="bottom"/>
            <w:hideMark/>
          </w:tcPr>
          <w:p w14:paraId="00119A48"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3E585B67" w14:textId="77777777" w:rsidR="00D042DD" w:rsidRPr="007E6251" w:rsidRDefault="00D042DD" w:rsidP="001223E3">
            <w:pPr>
              <w:jc w:val="center"/>
              <w:rPr>
                <w:color w:val="000000"/>
                <w:sz w:val="20"/>
                <w:szCs w:val="20"/>
              </w:rPr>
            </w:pPr>
            <w:r w:rsidRPr="007E6251">
              <w:rPr>
                <w:color w:val="000000"/>
                <w:sz w:val="20"/>
                <w:szCs w:val="20"/>
              </w:rPr>
              <w:t>.030</w:t>
            </w:r>
          </w:p>
        </w:tc>
        <w:tc>
          <w:tcPr>
            <w:tcW w:w="238" w:type="pct"/>
            <w:tcBorders>
              <w:top w:val="nil"/>
              <w:left w:val="nil"/>
              <w:bottom w:val="nil"/>
              <w:right w:val="nil"/>
            </w:tcBorders>
            <w:shd w:val="clear" w:color="auto" w:fill="auto"/>
            <w:noWrap/>
            <w:vAlign w:val="bottom"/>
            <w:hideMark/>
          </w:tcPr>
          <w:p w14:paraId="5EB74E71"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39492C3A" w14:textId="77777777" w:rsidR="00D042DD" w:rsidRPr="007E6251" w:rsidRDefault="00D042DD" w:rsidP="001223E3">
            <w:pPr>
              <w:jc w:val="center"/>
              <w:rPr>
                <w:color w:val="000000"/>
                <w:sz w:val="20"/>
                <w:szCs w:val="20"/>
              </w:rPr>
            </w:pPr>
            <w:r w:rsidRPr="007E6251">
              <w:rPr>
                <w:color w:val="000000"/>
                <w:sz w:val="20"/>
                <w:szCs w:val="20"/>
              </w:rPr>
              <w:t>.225</w:t>
            </w:r>
          </w:p>
        </w:tc>
        <w:tc>
          <w:tcPr>
            <w:tcW w:w="601" w:type="pct"/>
            <w:tcBorders>
              <w:top w:val="nil"/>
              <w:left w:val="nil"/>
              <w:bottom w:val="nil"/>
              <w:right w:val="nil"/>
            </w:tcBorders>
            <w:shd w:val="clear" w:color="auto" w:fill="auto"/>
            <w:noWrap/>
            <w:vAlign w:val="bottom"/>
            <w:hideMark/>
          </w:tcPr>
          <w:p w14:paraId="47328B7B" w14:textId="77777777" w:rsidR="00D042DD" w:rsidRPr="007E6251" w:rsidRDefault="00D042DD" w:rsidP="001223E3">
            <w:pPr>
              <w:jc w:val="center"/>
              <w:rPr>
                <w:color w:val="000000"/>
                <w:sz w:val="20"/>
                <w:szCs w:val="20"/>
              </w:rPr>
            </w:pPr>
            <w:r w:rsidRPr="007E6251">
              <w:rPr>
                <w:color w:val="000000"/>
                <w:sz w:val="20"/>
                <w:szCs w:val="20"/>
              </w:rPr>
              <w:t>.019,.040</w:t>
            </w:r>
          </w:p>
        </w:tc>
        <w:tc>
          <w:tcPr>
            <w:tcW w:w="389" w:type="pct"/>
            <w:tcBorders>
              <w:top w:val="nil"/>
              <w:left w:val="nil"/>
              <w:bottom w:val="nil"/>
              <w:right w:val="nil"/>
            </w:tcBorders>
            <w:shd w:val="clear" w:color="auto" w:fill="auto"/>
            <w:noWrap/>
            <w:vAlign w:val="bottom"/>
            <w:hideMark/>
          </w:tcPr>
          <w:p w14:paraId="791DC26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F30C5E7" w14:textId="77777777" w:rsidTr="001223E3">
        <w:trPr>
          <w:trHeight w:val="144"/>
        </w:trPr>
        <w:tc>
          <w:tcPr>
            <w:tcW w:w="2899" w:type="pct"/>
            <w:tcBorders>
              <w:top w:val="nil"/>
              <w:left w:val="nil"/>
              <w:bottom w:val="nil"/>
              <w:right w:val="nil"/>
            </w:tcBorders>
            <w:shd w:val="clear" w:color="auto" w:fill="auto"/>
            <w:noWrap/>
            <w:vAlign w:val="bottom"/>
            <w:hideMark/>
          </w:tcPr>
          <w:p w14:paraId="1ACA02AC"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52D5432B" w14:textId="77777777" w:rsidR="00D042DD" w:rsidRPr="007E6251" w:rsidRDefault="00D042DD" w:rsidP="001223E3">
            <w:pPr>
              <w:jc w:val="center"/>
              <w:rPr>
                <w:color w:val="000000"/>
                <w:sz w:val="20"/>
                <w:szCs w:val="20"/>
              </w:rPr>
            </w:pPr>
            <w:r w:rsidRPr="007E6251">
              <w:rPr>
                <w:color w:val="000000"/>
                <w:sz w:val="20"/>
                <w:szCs w:val="20"/>
              </w:rPr>
              <w:t>.093</w:t>
            </w:r>
          </w:p>
        </w:tc>
        <w:tc>
          <w:tcPr>
            <w:tcW w:w="238" w:type="pct"/>
            <w:tcBorders>
              <w:top w:val="nil"/>
              <w:left w:val="nil"/>
              <w:bottom w:val="nil"/>
              <w:right w:val="nil"/>
            </w:tcBorders>
            <w:shd w:val="clear" w:color="auto" w:fill="auto"/>
            <w:noWrap/>
            <w:vAlign w:val="bottom"/>
            <w:hideMark/>
          </w:tcPr>
          <w:p w14:paraId="5A7EBBC9" w14:textId="77777777" w:rsidR="00D042DD" w:rsidRPr="007E6251" w:rsidRDefault="00D042DD" w:rsidP="001223E3">
            <w:pPr>
              <w:jc w:val="center"/>
              <w:rPr>
                <w:color w:val="000000"/>
                <w:sz w:val="20"/>
                <w:szCs w:val="20"/>
              </w:rPr>
            </w:pPr>
            <w:r w:rsidRPr="007E6251">
              <w:rPr>
                <w:color w:val="000000"/>
                <w:sz w:val="20"/>
                <w:szCs w:val="20"/>
              </w:rPr>
              <w:t>.013</w:t>
            </w:r>
          </w:p>
        </w:tc>
        <w:tc>
          <w:tcPr>
            <w:tcW w:w="575" w:type="pct"/>
            <w:tcBorders>
              <w:top w:val="nil"/>
              <w:left w:val="nil"/>
              <w:bottom w:val="nil"/>
              <w:right w:val="nil"/>
            </w:tcBorders>
            <w:shd w:val="clear" w:color="auto" w:fill="auto"/>
            <w:noWrap/>
            <w:vAlign w:val="bottom"/>
            <w:hideMark/>
          </w:tcPr>
          <w:p w14:paraId="4AF6EED4" w14:textId="77777777" w:rsidR="00D042DD" w:rsidRPr="007E6251" w:rsidRDefault="00D042DD" w:rsidP="001223E3">
            <w:pPr>
              <w:jc w:val="center"/>
              <w:rPr>
                <w:color w:val="000000"/>
                <w:sz w:val="20"/>
                <w:szCs w:val="20"/>
              </w:rPr>
            </w:pPr>
            <w:r w:rsidRPr="007E6251">
              <w:rPr>
                <w:color w:val="000000"/>
                <w:sz w:val="20"/>
                <w:szCs w:val="20"/>
              </w:rPr>
              <w:t>.333</w:t>
            </w:r>
          </w:p>
        </w:tc>
        <w:tc>
          <w:tcPr>
            <w:tcW w:w="601" w:type="pct"/>
            <w:tcBorders>
              <w:top w:val="nil"/>
              <w:left w:val="nil"/>
              <w:bottom w:val="nil"/>
              <w:right w:val="nil"/>
            </w:tcBorders>
            <w:shd w:val="clear" w:color="auto" w:fill="auto"/>
            <w:noWrap/>
            <w:vAlign w:val="bottom"/>
            <w:hideMark/>
          </w:tcPr>
          <w:p w14:paraId="7E350890" w14:textId="77777777" w:rsidR="00D042DD" w:rsidRPr="007E6251" w:rsidRDefault="00D042DD" w:rsidP="001223E3">
            <w:pPr>
              <w:jc w:val="center"/>
              <w:rPr>
                <w:color w:val="000000"/>
                <w:sz w:val="20"/>
                <w:szCs w:val="20"/>
              </w:rPr>
            </w:pPr>
            <w:r w:rsidRPr="007E6251">
              <w:rPr>
                <w:color w:val="000000"/>
                <w:sz w:val="20"/>
                <w:szCs w:val="20"/>
              </w:rPr>
              <w:t>.069,.118</w:t>
            </w:r>
          </w:p>
        </w:tc>
        <w:tc>
          <w:tcPr>
            <w:tcW w:w="389" w:type="pct"/>
            <w:tcBorders>
              <w:top w:val="nil"/>
              <w:left w:val="nil"/>
              <w:bottom w:val="nil"/>
              <w:right w:val="nil"/>
            </w:tcBorders>
            <w:shd w:val="clear" w:color="auto" w:fill="auto"/>
            <w:noWrap/>
            <w:vAlign w:val="bottom"/>
            <w:hideMark/>
          </w:tcPr>
          <w:p w14:paraId="53967C7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C64E77D" w14:textId="77777777" w:rsidTr="001223E3">
        <w:trPr>
          <w:trHeight w:val="144"/>
        </w:trPr>
        <w:tc>
          <w:tcPr>
            <w:tcW w:w="2899" w:type="pct"/>
            <w:tcBorders>
              <w:top w:val="nil"/>
              <w:left w:val="nil"/>
              <w:bottom w:val="nil"/>
              <w:right w:val="nil"/>
            </w:tcBorders>
            <w:shd w:val="clear" w:color="auto" w:fill="auto"/>
            <w:noWrap/>
            <w:vAlign w:val="bottom"/>
            <w:hideMark/>
          </w:tcPr>
          <w:p w14:paraId="1D251A5E"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33714DC2" w14:textId="77777777" w:rsidR="00D042DD" w:rsidRPr="007E6251" w:rsidRDefault="00D042DD" w:rsidP="001223E3">
            <w:pPr>
              <w:jc w:val="center"/>
              <w:rPr>
                <w:color w:val="000000"/>
                <w:sz w:val="20"/>
                <w:szCs w:val="20"/>
              </w:rPr>
            </w:pPr>
            <w:r w:rsidRPr="007E6251">
              <w:rPr>
                <w:color w:val="000000"/>
                <w:sz w:val="20"/>
                <w:szCs w:val="20"/>
              </w:rPr>
              <w:t>.115</w:t>
            </w:r>
          </w:p>
        </w:tc>
        <w:tc>
          <w:tcPr>
            <w:tcW w:w="238" w:type="pct"/>
            <w:tcBorders>
              <w:top w:val="nil"/>
              <w:left w:val="nil"/>
              <w:bottom w:val="nil"/>
              <w:right w:val="nil"/>
            </w:tcBorders>
            <w:shd w:val="clear" w:color="auto" w:fill="auto"/>
            <w:noWrap/>
            <w:vAlign w:val="bottom"/>
            <w:hideMark/>
          </w:tcPr>
          <w:p w14:paraId="1CC0DB81"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2DB1970A" w14:textId="77777777" w:rsidR="00D042DD" w:rsidRPr="007E6251" w:rsidRDefault="00D042DD" w:rsidP="001223E3">
            <w:pPr>
              <w:jc w:val="center"/>
              <w:rPr>
                <w:color w:val="000000"/>
                <w:sz w:val="20"/>
                <w:szCs w:val="20"/>
              </w:rPr>
            </w:pPr>
            <w:r w:rsidRPr="007E6251">
              <w:rPr>
                <w:color w:val="000000"/>
                <w:sz w:val="20"/>
                <w:szCs w:val="20"/>
              </w:rPr>
              <w:t>.347</w:t>
            </w:r>
          </w:p>
        </w:tc>
        <w:tc>
          <w:tcPr>
            <w:tcW w:w="601" w:type="pct"/>
            <w:tcBorders>
              <w:top w:val="nil"/>
              <w:left w:val="nil"/>
              <w:bottom w:val="nil"/>
              <w:right w:val="nil"/>
            </w:tcBorders>
            <w:shd w:val="clear" w:color="auto" w:fill="auto"/>
            <w:noWrap/>
            <w:vAlign w:val="bottom"/>
            <w:hideMark/>
          </w:tcPr>
          <w:p w14:paraId="10FC36CC" w14:textId="77777777" w:rsidR="00D042DD" w:rsidRPr="007E6251" w:rsidRDefault="00D042DD" w:rsidP="001223E3">
            <w:pPr>
              <w:jc w:val="center"/>
              <w:rPr>
                <w:color w:val="000000"/>
                <w:sz w:val="20"/>
                <w:szCs w:val="20"/>
              </w:rPr>
            </w:pPr>
            <w:r w:rsidRPr="007E6251">
              <w:rPr>
                <w:color w:val="000000"/>
                <w:sz w:val="20"/>
                <w:szCs w:val="20"/>
              </w:rPr>
              <w:t>.085,.144</w:t>
            </w:r>
          </w:p>
        </w:tc>
        <w:tc>
          <w:tcPr>
            <w:tcW w:w="389" w:type="pct"/>
            <w:tcBorders>
              <w:top w:val="nil"/>
              <w:left w:val="nil"/>
              <w:bottom w:val="nil"/>
              <w:right w:val="nil"/>
            </w:tcBorders>
            <w:shd w:val="clear" w:color="auto" w:fill="auto"/>
            <w:noWrap/>
            <w:vAlign w:val="bottom"/>
            <w:hideMark/>
          </w:tcPr>
          <w:p w14:paraId="36CEF39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CFC8E7F" w14:textId="77777777" w:rsidTr="001223E3">
        <w:trPr>
          <w:trHeight w:val="144"/>
        </w:trPr>
        <w:tc>
          <w:tcPr>
            <w:tcW w:w="2899" w:type="pct"/>
            <w:tcBorders>
              <w:top w:val="nil"/>
              <w:left w:val="nil"/>
              <w:bottom w:val="nil"/>
              <w:right w:val="nil"/>
            </w:tcBorders>
            <w:shd w:val="clear" w:color="auto" w:fill="auto"/>
            <w:noWrap/>
            <w:vAlign w:val="bottom"/>
            <w:hideMark/>
          </w:tcPr>
          <w:p w14:paraId="06118041"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6871E8EB" w14:textId="77777777" w:rsidR="00D042DD" w:rsidRPr="007E6251" w:rsidRDefault="00D042DD" w:rsidP="001223E3">
            <w:pPr>
              <w:jc w:val="center"/>
              <w:rPr>
                <w:color w:val="000000"/>
                <w:sz w:val="20"/>
                <w:szCs w:val="20"/>
              </w:rPr>
            </w:pPr>
            <w:r w:rsidRPr="007E6251">
              <w:rPr>
                <w:color w:val="000000"/>
                <w:sz w:val="20"/>
                <w:szCs w:val="20"/>
              </w:rPr>
              <w:t>.206</w:t>
            </w:r>
          </w:p>
        </w:tc>
        <w:tc>
          <w:tcPr>
            <w:tcW w:w="238" w:type="pct"/>
            <w:tcBorders>
              <w:top w:val="nil"/>
              <w:left w:val="nil"/>
              <w:bottom w:val="nil"/>
              <w:right w:val="nil"/>
            </w:tcBorders>
            <w:shd w:val="clear" w:color="auto" w:fill="auto"/>
            <w:noWrap/>
            <w:vAlign w:val="bottom"/>
            <w:hideMark/>
          </w:tcPr>
          <w:p w14:paraId="75017F1F" w14:textId="77777777" w:rsidR="00D042DD" w:rsidRPr="007E6251" w:rsidRDefault="00D042DD" w:rsidP="001223E3">
            <w:pPr>
              <w:jc w:val="center"/>
              <w:rPr>
                <w:color w:val="000000"/>
                <w:sz w:val="20"/>
                <w:szCs w:val="20"/>
              </w:rPr>
            </w:pPr>
            <w:r w:rsidRPr="007E6251">
              <w:rPr>
                <w:color w:val="000000"/>
                <w:sz w:val="20"/>
                <w:szCs w:val="20"/>
              </w:rPr>
              <w:t>.031</w:t>
            </w:r>
          </w:p>
        </w:tc>
        <w:tc>
          <w:tcPr>
            <w:tcW w:w="575" w:type="pct"/>
            <w:tcBorders>
              <w:top w:val="nil"/>
              <w:left w:val="nil"/>
              <w:bottom w:val="nil"/>
              <w:right w:val="nil"/>
            </w:tcBorders>
            <w:shd w:val="clear" w:color="auto" w:fill="auto"/>
            <w:noWrap/>
            <w:vAlign w:val="bottom"/>
            <w:hideMark/>
          </w:tcPr>
          <w:p w14:paraId="5576BCD9" w14:textId="77777777" w:rsidR="00D042DD" w:rsidRPr="007E6251" w:rsidRDefault="00D042DD" w:rsidP="001223E3">
            <w:pPr>
              <w:jc w:val="center"/>
              <w:rPr>
                <w:color w:val="000000"/>
                <w:sz w:val="20"/>
                <w:szCs w:val="20"/>
              </w:rPr>
            </w:pPr>
            <w:r w:rsidRPr="007E6251">
              <w:rPr>
                <w:color w:val="000000"/>
                <w:sz w:val="20"/>
                <w:szCs w:val="20"/>
              </w:rPr>
              <w:t>.294</w:t>
            </w:r>
          </w:p>
        </w:tc>
        <w:tc>
          <w:tcPr>
            <w:tcW w:w="601" w:type="pct"/>
            <w:tcBorders>
              <w:top w:val="nil"/>
              <w:left w:val="nil"/>
              <w:bottom w:val="nil"/>
              <w:right w:val="nil"/>
            </w:tcBorders>
            <w:shd w:val="clear" w:color="auto" w:fill="auto"/>
            <w:noWrap/>
            <w:vAlign w:val="bottom"/>
            <w:hideMark/>
          </w:tcPr>
          <w:p w14:paraId="4737C2F3" w14:textId="77777777" w:rsidR="00D042DD" w:rsidRPr="007E6251" w:rsidRDefault="00D042DD" w:rsidP="001223E3">
            <w:pPr>
              <w:jc w:val="center"/>
              <w:rPr>
                <w:color w:val="000000"/>
                <w:sz w:val="20"/>
                <w:szCs w:val="20"/>
              </w:rPr>
            </w:pPr>
            <w:r w:rsidRPr="007E6251">
              <w:rPr>
                <w:color w:val="000000"/>
                <w:sz w:val="20"/>
                <w:szCs w:val="20"/>
              </w:rPr>
              <w:t>.146,.266</w:t>
            </w:r>
          </w:p>
        </w:tc>
        <w:tc>
          <w:tcPr>
            <w:tcW w:w="389" w:type="pct"/>
            <w:tcBorders>
              <w:top w:val="nil"/>
              <w:left w:val="nil"/>
              <w:bottom w:val="nil"/>
              <w:right w:val="nil"/>
            </w:tcBorders>
            <w:shd w:val="clear" w:color="auto" w:fill="auto"/>
            <w:noWrap/>
            <w:vAlign w:val="bottom"/>
            <w:hideMark/>
          </w:tcPr>
          <w:p w14:paraId="413EB04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47BFE95" w14:textId="77777777" w:rsidTr="001223E3">
        <w:trPr>
          <w:trHeight w:val="144"/>
        </w:trPr>
        <w:tc>
          <w:tcPr>
            <w:tcW w:w="2899" w:type="pct"/>
            <w:tcBorders>
              <w:top w:val="nil"/>
              <w:left w:val="nil"/>
              <w:bottom w:val="nil"/>
              <w:right w:val="nil"/>
            </w:tcBorders>
            <w:shd w:val="clear" w:color="auto" w:fill="auto"/>
            <w:noWrap/>
            <w:vAlign w:val="bottom"/>
            <w:hideMark/>
          </w:tcPr>
          <w:p w14:paraId="1FF372A8"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59826CAC" w14:textId="77777777" w:rsidR="00D042DD" w:rsidRPr="007E6251" w:rsidRDefault="00D042DD" w:rsidP="001223E3">
            <w:pPr>
              <w:jc w:val="center"/>
              <w:rPr>
                <w:color w:val="000000"/>
                <w:sz w:val="20"/>
                <w:szCs w:val="20"/>
              </w:rPr>
            </w:pPr>
            <w:r w:rsidRPr="007E6251">
              <w:rPr>
                <w:color w:val="000000"/>
                <w:sz w:val="20"/>
                <w:szCs w:val="20"/>
              </w:rPr>
              <w:t>.080</w:t>
            </w:r>
          </w:p>
        </w:tc>
        <w:tc>
          <w:tcPr>
            <w:tcW w:w="238" w:type="pct"/>
            <w:tcBorders>
              <w:top w:val="nil"/>
              <w:left w:val="nil"/>
              <w:bottom w:val="nil"/>
              <w:right w:val="nil"/>
            </w:tcBorders>
            <w:shd w:val="clear" w:color="auto" w:fill="auto"/>
            <w:noWrap/>
            <w:vAlign w:val="bottom"/>
            <w:hideMark/>
          </w:tcPr>
          <w:p w14:paraId="7B8FF3EC"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5C8DA516" w14:textId="77777777" w:rsidR="00D042DD" w:rsidRPr="007E6251" w:rsidRDefault="00D042DD" w:rsidP="001223E3">
            <w:pPr>
              <w:jc w:val="center"/>
              <w:rPr>
                <w:color w:val="000000"/>
                <w:sz w:val="20"/>
                <w:szCs w:val="20"/>
              </w:rPr>
            </w:pPr>
            <w:r w:rsidRPr="007E6251">
              <w:rPr>
                <w:color w:val="000000"/>
                <w:sz w:val="20"/>
                <w:szCs w:val="20"/>
              </w:rPr>
              <w:t>.315</w:t>
            </w:r>
          </w:p>
        </w:tc>
        <w:tc>
          <w:tcPr>
            <w:tcW w:w="601" w:type="pct"/>
            <w:tcBorders>
              <w:top w:val="nil"/>
              <w:left w:val="nil"/>
              <w:bottom w:val="nil"/>
              <w:right w:val="nil"/>
            </w:tcBorders>
            <w:shd w:val="clear" w:color="auto" w:fill="auto"/>
            <w:noWrap/>
            <w:vAlign w:val="bottom"/>
            <w:hideMark/>
          </w:tcPr>
          <w:p w14:paraId="41031CAD" w14:textId="77777777" w:rsidR="00D042DD" w:rsidRPr="007E6251" w:rsidRDefault="00D042DD" w:rsidP="001223E3">
            <w:pPr>
              <w:jc w:val="center"/>
              <w:rPr>
                <w:color w:val="000000"/>
                <w:sz w:val="20"/>
                <w:szCs w:val="20"/>
              </w:rPr>
            </w:pPr>
            <w:r w:rsidRPr="007E6251">
              <w:rPr>
                <w:color w:val="000000"/>
                <w:sz w:val="20"/>
                <w:szCs w:val="20"/>
              </w:rPr>
              <w:t>.057,.103</w:t>
            </w:r>
          </w:p>
        </w:tc>
        <w:tc>
          <w:tcPr>
            <w:tcW w:w="389" w:type="pct"/>
            <w:tcBorders>
              <w:top w:val="nil"/>
              <w:left w:val="nil"/>
              <w:bottom w:val="nil"/>
              <w:right w:val="nil"/>
            </w:tcBorders>
            <w:shd w:val="clear" w:color="auto" w:fill="auto"/>
            <w:noWrap/>
            <w:vAlign w:val="bottom"/>
            <w:hideMark/>
          </w:tcPr>
          <w:p w14:paraId="2F6FF0F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6240F56" w14:textId="77777777" w:rsidTr="001223E3">
        <w:trPr>
          <w:trHeight w:val="144"/>
        </w:trPr>
        <w:tc>
          <w:tcPr>
            <w:tcW w:w="2899" w:type="pct"/>
            <w:tcBorders>
              <w:top w:val="nil"/>
              <w:left w:val="nil"/>
              <w:bottom w:val="nil"/>
              <w:right w:val="nil"/>
            </w:tcBorders>
            <w:shd w:val="clear" w:color="auto" w:fill="auto"/>
            <w:noWrap/>
            <w:vAlign w:val="bottom"/>
            <w:hideMark/>
          </w:tcPr>
          <w:p w14:paraId="53E28593"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342B4486" w14:textId="77777777" w:rsidR="00D042DD" w:rsidRPr="007E6251" w:rsidRDefault="00D042DD" w:rsidP="001223E3">
            <w:pPr>
              <w:jc w:val="center"/>
              <w:rPr>
                <w:color w:val="000000"/>
                <w:sz w:val="20"/>
                <w:szCs w:val="20"/>
              </w:rPr>
            </w:pPr>
            <w:r w:rsidRPr="007E6251">
              <w:rPr>
                <w:color w:val="000000"/>
                <w:sz w:val="20"/>
                <w:szCs w:val="20"/>
              </w:rPr>
              <w:t>-.005</w:t>
            </w:r>
          </w:p>
        </w:tc>
        <w:tc>
          <w:tcPr>
            <w:tcW w:w="238" w:type="pct"/>
            <w:tcBorders>
              <w:top w:val="nil"/>
              <w:left w:val="nil"/>
              <w:bottom w:val="nil"/>
              <w:right w:val="nil"/>
            </w:tcBorders>
            <w:shd w:val="clear" w:color="auto" w:fill="auto"/>
            <w:noWrap/>
            <w:vAlign w:val="bottom"/>
            <w:hideMark/>
          </w:tcPr>
          <w:p w14:paraId="7AF0A6A3"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7D35B2DF" w14:textId="77777777" w:rsidR="00D042DD" w:rsidRPr="007E6251" w:rsidRDefault="00D042DD" w:rsidP="001223E3">
            <w:pPr>
              <w:jc w:val="center"/>
              <w:rPr>
                <w:color w:val="000000"/>
                <w:sz w:val="20"/>
                <w:szCs w:val="20"/>
              </w:rPr>
            </w:pPr>
            <w:r w:rsidRPr="007E6251">
              <w:rPr>
                <w:color w:val="000000"/>
                <w:sz w:val="20"/>
                <w:szCs w:val="20"/>
              </w:rPr>
              <w:t>-.021</w:t>
            </w:r>
          </w:p>
        </w:tc>
        <w:tc>
          <w:tcPr>
            <w:tcW w:w="601" w:type="pct"/>
            <w:tcBorders>
              <w:top w:val="nil"/>
              <w:left w:val="nil"/>
              <w:bottom w:val="nil"/>
              <w:right w:val="nil"/>
            </w:tcBorders>
            <w:shd w:val="clear" w:color="auto" w:fill="auto"/>
            <w:noWrap/>
            <w:vAlign w:val="bottom"/>
            <w:hideMark/>
          </w:tcPr>
          <w:p w14:paraId="101C185D" w14:textId="77777777" w:rsidR="00D042DD" w:rsidRPr="007E6251" w:rsidRDefault="00D042DD" w:rsidP="001223E3">
            <w:pPr>
              <w:jc w:val="center"/>
              <w:rPr>
                <w:color w:val="000000"/>
                <w:sz w:val="20"/>
                <w:szCs w:val="20"/>
              </w:rPr>
            </w:pPr>
            <w:r w:rsidRPr="007E6251">
              <w:rPr>
                <w:color w:val="000000"/>
                <w:sz w:val="20"/>
                <w:szCs w:val="20"/>
              </w:rPr>
              <w:t>-.024,.014</w:t>
            </w:r>
          </w:p>
        </w:tc>
        <w:tc>
          <w:tcPr>
            <w:tcW w:w="389" w:type="pct"/>
            <w:tcBorders>
              <w:top w:val="nil"/>
              <w:left w:val="nil"/>
              <w:bottom w:val="nil"/>
              <w:right w:val="nil"/>
            </w:tcBorders>
            <w:shd w:val="clear" w:color="auto" w:fill="auto"/>
            <w:noWrap/>
            <w:vAlign w:val="bottom"/>
            <w:hideMark/>
          </w:tcPr>
          <w:p w14:paraId="20DF6B4C" w14:textId="77777777" w:rsidR="00D042DD" w:rsidRPr="007E6251" w:rsidRDefault="00D042DD" w:rsidP="001223E3">
            <w:pPr>
              <w:jc w:val="center"/>
              <w:rPr>
                <w:color w:val="000000"/>
                <w:sz w:val="20"/>
                <w:szCs w:val="20"/>
              </w:rPr>
            </w:pPr>
            <w:r w:rsidRPr="007E6251">
              <w:rPr>
                <w:color w:val="000000"/>
                <w:sz w:val="20"/>
                <w:szCs w:val="20"/>
              </w:rPr>
              <w:t>.619</w:t>
            </w:r>
          </w:p>
        </w:tc>
      </w:tr>
      <w:tr w:rsidR="00D042DD" w:rsidRPr="007E6251" w14:paraId="4476CA4C" w14:textId="77777777" w:rsidTr="001223E3">
        <w:trPr>
          <w:trHeight w:val="144"/>
        </w:trPr>
        <w:tc>
          <w:tcPr>
            <w:tcW w:w="2899" w:type="pct"/>
            <w:tcBorders>
              <w:top w:val="nil"/>
              <w:left w:val="nil"/>
              <w:bottom w:val="nil"/>
              <w:right w:val="nil"/>
            </w:tcBorders>
            <w:shd w:val="clear" w:color="auto" w:fill="auto"/>
            <w:noWrap/>
            <w:vAlign w:val="bottom"/>
            <w:hideMark/>
          </w:tcPr>
          <w:p w14:paraId="206D3015"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7)</w:t>
            </w:r>
          </w:p>
        </w:tc>
        <w:tc>
          <w:tcPr>
            <w:tcW w:w="298" w:type="pct"/>
            <w:tcBorders>
              <w:top w:val="nil"/>
              <w:left w:val="nil"/>
              <w:bottom w:val="nil"/>
              <w:right w:val="nil"/>
            </w:tcBorders>
            <w:shd w:val="clear" w:color="auto" w:fill="auto"/>
            <w:noWrap/>
            <w:vAlign w:val="bottom"/>
            <w:hideMark/>
          </w:tcPr>
          <w:p w14:paraId="17DA674E" w14:textId="77777777" w:rsidR="00D042DD" w:rsidRPr="007E6251" w:rsidRDefault="00D042DD" w:rsidP="001223E3">
            <w:pPr>
              <w:jc w:val="center"/>
              <w:rPr>
                <w:color w:val="000000"/>
                <w:sz w:val="20"/>
                <w:szCs w:val="20"/>
              </w:rPr>
            </w:pPr>
            <w:r w:rsidRPr="007E6251">
              <w:rPr>
                <w:color w:val="000000"/>
                <w:sz w:val="20"/>
                <w:szCs w:val="20"/>
              </w:rPr>
              <w:t>.035</w:t>
            </w:r>
          </w:p>
        </w:tc>
        <w:tc>
          <w:tcPr>
            <w:tcW w:w="238" w:type="pct"/>
            <w:tcBorders>
              <w:top w:val="nil"/>
              <w:left w:val="nil"/>
              <w:bottom w:val="nil"/>
              <w:right w:val="nil"/>
            </w:tcBorders>
            <w:shd w:val="clear" w:color="auto" w:fill="auto"/>
            <w:noWrap/>
            <w:vAlign w:val="bottom"/>
            <w:hideMark/>
          </w:tcPr>
          <w:p w14:paraId="30B9CE5D" w14:textId="77777777" w:rsidR="00D042DD" w:rsidRPr="007E6251" w:rsidRDefault="00D042DD" w:rsidP="001223E3">
            <w:pPr>
              <w:jc w:val="center"/>
              <w:rPr>
                <w:color w:val="000000"/>
                <w:sz w:val="20"/>
                <w:szCs w:val="20"/>
              </w:rPr>
            </w:pPr>
            <w:r w:rsidRPr="007E6251">
              <w:rPr>
                <w:color w:val="000000"/>
                <w:sz w:val="20"/>
                <w:szCs w:val="20"/>
              </w:rPr>
              <w:t>.036</w:t>
            </w:r>
          </w:p>
        </w:tc>
        <w:tc>
          <w:tcPr>
            <w:tcW w:w="575" w:type="pct"/>
            <w:tcBorders>
              <w:top w:val="nil"/>
              <w:left w:val="nil"/>
              <w:bottom w:val="nil"/>
              <w:right w:val="nil"/>
            </w:tcBorders>
            <w:shd w:val="clear" w:color="auto" w:fill="auto"/>
            <w:noWrap/>
            <w:vAlign w:val="bottom"/>
            <w:hideMark/>
          </w:tcPr>
          <w:p w14:paraId="632E9402" w14:textId="77777777" w:rsidR="00D042DD" w:rsidRPr="007E6251" w:rsidRDefault="00D042DD" w:rsidP="001223E3">
            <w:pPr>
              <w:jc w:val="center"/>
              <w:rPr>
                <w:color w:val="000000"/>
                <w:sz w:val="20"/>
                <w:szCs w:val="20"/>
              </w:rPr>
            </w:pPr>
            <w:r w:rsidRPr="007E6251">
              <w:rPr>
                <w:color w:val="000000"/>
                <w:sz w:val="20"/>
                <w:szCs w:val="20"/>
              </w:rPr>
              <w:t>.326</w:t>
            </w:r>
          </w:p>
        </w:tc>
        <w:tc>
          <w:tcPr>
            <w:tcW w:w="601" w:type="pct"/>
            <w:tcBorders>
              <w:top w:val="nil"/>
              <w:left w:val="nil"/>
              <w:bottom w:val="nil"/>
              <w:right w:val="nil"/>
            </w:tcBorders>
            <w:shd w:val="clear" w:color="auto" w:fill="auto"/>
            <w:noWrap/>
            <w:vAlign w:val="bottom"/>
            <w:hideMark/>
          </w:tcPr>
          <w:p w14:paraId="0CF102D9" w14:textId="77777777" w:rsidR="00D042DD" w:rsidRPr="007E6251" w:rsidRDefault="00D042DD" w:rsidP="001223E3">
            <w:pPr>
              <w:jc w:val="center"/>
              <w:rPr>
                <w:color w:val="000000"/>
                <w:sz w:val="20"/>
                <w:szCs w:val="20"/>
              </w:rPr>
            </w:pPr>
            <w:r w:rsidRPr="007E6251">
              <w:rPr>
                <w:color w:val="000000"/>
                <w:sz w:val="20"/>
                <w:szCs w:val="20"/>
              </w:rPr>
              <w:t>-.035,.105</w:t>
            </w:r>
          </w:p>
        </w:tc>
        <w:tc>
          <w:tcPr>
            <w:tcW w:w="389" w:type="pct"/>
            <w:tcBorders>
              <w:top w:val="nil"/>
              <w:left w:val="nil"/>
              <w:bottom w:val="nil"/>
              <w:right w:val="nil"/>
            </w:tcBorders>
            <w:shd w:val="clear" w:color="auto" w:fill="auto"/>
            <w:noWrap/>
            <w:vAlign w:val="bottom"/>
            <w:hideMark/>
          </w:tcPr>
          <w:p w14:paraId="1506E473" w14:textId="77777777" w:rsidR="00D042DD" w:rsidRPr="007E6251" w:rsidRDefault="00D042DD" w:rsidP="001223E3">
            <w:pPr>
              <w:jc w:val="center"/>
              <w:rPr>
                <w:color w:val="000000"/>
                <w:sz w:val="20"/>
                <w:szCs w:val="20"/>
              </w:rPr>
            </w:pPr>
            <w:r w:rsidRPr="007E6251">
              <w:rPr>
                <w:color w:val="000000"/>
                <w:sz w:val="20"/>
                <w:szCs w:val="20"/>
              </w:rPr>
              <w:t>.332</w:t>
            </w:r>
          </w:p>
        </w:tc>
      </w:tr>
      <w:tr w:rsidR="00D042DD" w:rsidRPr="007E6251" w14:paraId="3730BF83" w14:textId="77777777" w:rsidTr="001223E3">
        <w:trPr>
          <w:trHeight w:val="144"/>
        </w:trPr>
        <w:tc>
          <w:tcPr>
            <w:tcW w:w="2899" w:type="pct"/>
            <w:tcBorders>
              <w:top w:val="nil"/>
              <w:left w:val="nil"/>
              <w:bottom w:val="nil"/>
              <w:right w:val="nil"/>
            </w:tcBorders>
            <w:shd w:val="clear" w:color="auto" w:fill="auto"/>
            <w:noWrap/>
            <w:vAlign w:val="bottom"/>
            <w:hideMark/>
          </w:tcPr>
          <w:p w14:paraId="1C3B9A22" w14:textId="77777777" w:rsidR="00D042DD" w:rsidRPr="007E6251" w:rsidRDefault="00D042DD" w:rsidP="001223E3">
            <w:pPr>
              <w:ind w:firstLineChars="100" w:firstLine="200"/>
              <w:rPr>
                <w:color w:val="000000"/>
                <w:sz w:val="20"/>
                <w:szCs w:val="20"/>
              </w:rPr>
            </w:pPr>
            <w:r w:rsidRPr="007E6251">
              <w:rPr>
                <w:color w:val="000000"/>
                <w:sz w:val="20"/>
                <w:szCs w:val="20"/>
              </w:rPr>
              <w:t>Depression, Phobia (Wave 7)</w:t>
            </w:r>
          </w:p>
        </w:tc>
        <w:tc>
          <w:tcPr>
            <w:tcW w:w="298" w:type="pct"/>
            <w:tcBorders>
              <w:top w:val="nil"/>
              <w:left w:val="nil"/>
              <w:bottom w:val="nil"/>
              <w:right w:val="nil"/>
            </w:tcBorders>
            <w:shd w:val="clear" w:color="auto" w:fill="auto"/>
            <w:noWrap/>
            <w:vAlign w:val="bottom"/>
            <w:hideMark/>
          </w:tcPr>
          <w:p w14:paraId="3594B9A2" w14:textId="77777777" w:rsidR="00D042DD" w:rsidRPr="007E6251" w:rsidRDefault="00D042DD" w:rsidP="001223E3">
            <w:pPr>
              <w:jc w:val="center"/>
              <w:rPr>
                <w:color w:val="000000"/>
                <w:sz w:val="20"/>
                <w:szCs w:val="20"/>
              </w:rPr>
            </w:pPr>
            <w:r w:rsidRPr="007E6251">
              <w:rPr>
                <w:color w:val="000000"/>
                <w:sz w:val="20"/>
                <w:szCs w:val="20"/>
              </w:rPr>
              <w:t>-.020</w:t>
            </w:r>
          </w:p>
        </w:tc>
        <w:tc>
          <w:tcPr>
            <w:tcW w:w="238" w:type="pct"/>
            <w:tcBorders>
              <w:top w:val="nil"/>
              <w:left w:val="nil"/>
              <w:bottom w:val="nil"/>
              <w:right w:val="nil"/>
            </w:tcBorders>
            <w:shd w:val="clear" w:color="auto" w:fill="auto"/>
            <w:noWrap/>
            <w:vAlign w:val="bottom"/>
            <w:hideMark/>
          </w:tcPr>
          <w:p w14:paraId="25A246EF" w14:textId="77777777" w:rsidR="00D042DD" w:rsidRPr="007E6251" w:rsidRDefault="00D042DD" w:rsidP="001223E3">
            <w:pPr>
              <w:jc w:val="center"/>
              <w:rPr>
                <w:color w:val="000000"/>
                <w:sz w:val="20"/>
                <w:szCs w:val="20"/>
              </w:rPr>
            </w:pPr>
            <w:r w:rsidRPr="007E6251">
              <w:rPr>
                <w:color w:val="000000"/>
                <w:sz w:val="20"/>
                <w:szCs w:val="20"/>
              </w:rPr>
              <w:t>.028</w:t>
            </w:r>
          </w:p>
        </w:tc>
        <w:tc>
          <w:tcPr>
            <w:tcW w:w="575" w:type="pct"/>
            <w:tcBorders>
              <w:top w:val="nil"/>
              <w:left w:val="nil"/>
              <w:bottom w:val="nil"/>
              <w:right w:val="nil"/>
            </w:tcBorders>
            <w:shd w:val="clear" w:color="auto" w:fill="auto"/>
            <w:noWrap/>
            <w:vAlign w:val="bottom"/>
            <w:hideMark/>
          </w:tcPr>
          <w:p w14:paraId="5D87F273" w14:textId="77777777" w:rsidR="00D042DD" w:rsidRPr="007E6251" w:rsidRDefault="00D042DD" w:rsidP="001223E3">
            <w:pPr>
              <w:jc w:val="center"/>
              <w:rPr>
                <w:color w:val="000000"/>
                <w:sz w:val="20"/>
                <w:szCs w:val="20"/>
              </w:rPr>
            </w:pPr>
            <w:r w:rsidRPr="007E6251">
              <w:rPr>
                <w:color w:val="000000"/>
                <w:sz w:val="20"/>
                <w:szCs w:val="20"/>
              </w:rPr>
              <w:t>-.157</w:t>
            </w:r>
          </w:p>
        </w:tc>
        <w:tc>
          <w:tcPr>
            <w:tcW w:w="601" w:type="pct"/>
            <w:tcBorders>
              <w:top w:val="nil"/>
              <w:left w:val="nil"/>
              <w:bottom w:val="nil"/>
              <w:right w:val="nil"/>
            </w:tcBorders>
            <w:shd w:val="clear" w:color="auto" w:fill="auto"/>
            <w:noWrap/>
            <w:vAlign w:val="bottom"/>
            <w:hideMark/>
          </w:tcPr>
          <w:p w14:paraId="436D0563" w14:textId="77777777" w:rsidR="00D042DD" w:rsidRPr="007E6251" w:rsidRDefault="00D042DD" w:rsidP="001223E3">
            <w:pPr>
              <w:jc w:val="center"/>
              <w:rPr>
                <w:color w:val="000000"/>
                <w:sz w:val="20"/>
                <w:szCs w:val="20"/>
              </w:rPr>
            </w:pPr>
            <w:r w:rsidRPr="007E6251">
              <w:rPr>
                <w:color w:val="000000"/>
                <w:sz w:val="20"/>
                <w:szCs w:val="20"/>
              </w:rPr>
              <w:t>-.076,.036</w:t>
            </w:r>
          </w:p>
        </w:tc>
        <w:tc>
          <w:tcPr>
            <w:tcW w:w="389" w:type="pct"/>
            <w:tcBorders>
              <w:top w:val="nil"/>
              <w:left w:val="nil"/>
              <w:bottom w:val="nil"/>
              <w:right w:val="nil"/>
            </w:tcBorders>
            <w:shd w:val="clear" w:color="auto" w:fill="auto"/>
            <w:noWrap/>
            <w:vAlign w:val="bottom"/>
            <w:hideMark/>
          </w:tcPr>
          <w:p w14:paraId="4874781D" w14:textId="77777777" w:rsidR="00D042DD" w:rsidRPr="007E6251" w:rsidRDefault="00D042DD" w:rsidP="001223E3">
            <w:pPr>
              <w:jc w:val="center"/>
              <w:rPr>
                <w:color w:val="000000"/>
                <w:sz w:val="20"/>
                <w:szCs w:val="20"/>
              </w:rPr>
            </w:pPr>
            <w:r w:rsidRPr="007E6251">
              <w:rPr>
                <w:color w:val="000000"/>
                <w:sz w:val="20"/>
                <w:szCs w:val="20"/>
              </w:rPr>
              <w:t>.479</w:t>
            </w:r>
          </w:p>
        </w:tc>
      </w:tr>
      <w:tr w:rsidR="00D042DD" w:rsidRPr="007E6251" w14:paraId="58104936" w14:textId="77777777" w:rsidTr="001223E3">
        <w:trPr>
          <w:trHeight w:val="144"/>
        </w:trPr>
        <w:tc>
          <w:tcPr>
            <w:tcW w:w="2899" w:type="pct"/>
            <w:tcBorders>
              <w:top w:val="nil"/>
              <w:left w:val="nil"/>
              <w:bottom w:val="nil"/>
              <w:right w:val="nil"/>
            </w:tcBorders>
            <w:shd w:val="clear" w:color="auto" w:fill="auto"/>
            <w:noWrap/>
            <w:vAlign w:val="bottom"/>
            <w:hideMark/>
          </w:tcPr>
          <w:p w14:paraId="642FC94C"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7)</w:t>
            </w:r>
          </w:p>
        </w:tc>
        <w:tc>
          <w:tcPr>
            <w:tcW w:w="298" w:type="pct"/>
            <w:tcBorders>
              <w:top w:val="nil"/>
              <w:left w:val="nil"/>
              <w:bottom w:val="nil"/>
              <w:right w:val="nil"/>
            </w:tcBorders>
            <w:shd w:val="clear" w:color="auto" w:fill="auto"/>
            <w:noWrap/>
            <w:vAlign w:val="bottom"/>
            <w:hideMark/>
          </w:tcPr>
          <w:p w14:paraId="184A581B" w14:textId="77777777" w:rsidR="00D042DD" w:rsidRPr="007E6251" w:rsidRDefault="00D042DD" w:rsidP="001223E3">
            <w:pPr>
              <w:jc w:val="center"/>
              <w:rPr>
                <w:color w:val="000000"/>
                <w:sz w:val="20"/>
                <w:szCs w:val="20"/>
              </w:rPr>
            </w:pPr>
            <w:r w:rsidRPr="007E6251">
              <w:rPr>
                <w:color w:val="000000"/>
                <w:sz w:val="20"/>
                <w:szCs w:val="20"/>
              </w:rPr>
              <w:t>.032</w:t>
            </w:r>
          </w:p>
        </w:tc>
        <w:tc>
          <w:tcPr>
            <w:tcW w:w="238" w:type="pct"/>
            <w:tcBorders>
              <w:top w:val="nil"/>
              <w:left w:val="nil"/>
              <w:bottom w:val="nil"/>
              <w:right w:val="nil"/>
            </w:tcBorders>
            <w:shd w:val="clear" w:color="auto" w:fill="auto"/>
            <w:noWrap/>
            <w:vAlign w:val="bottom"/>
            <w:hideMark/>
          </w:tcPr>
          <w:p w14:paraId="7722C212" w14:textId="77777777" w:rsidR="00D042DD" w:rsidRPr="007E6251" w:rsidRDefault="00D042DD" w:rsidP="001223E3">
            <w:pPr>
              <w:jc w:val="center"/>
              <w:rPr>
                <w:color w:val="000000"/>
                <w:sz w:val="20"/>
                <w:szCs w:val="20"/>
              </w:rPr>
            </w:pPr>
            <w:r w:rsidRPr="007E6251">
              <w:rPr>
                <w:color w:val="000000"/>
                <w:sz w:val="20"/>
                <w:szCs w:val="20"/>
              </w:rPr>
              <w:t>.036</w:t>
            </w:r>
          </w:p>
        </w:tc>
        <w:tc>
          <w:tcPr>
            <w:tcW w:w="575" w:type="pct"/>
            <w:tcBorders>
              <w:top w:val="nil"/>
              <w:left w:val="nil"/>
              <w:bottom w:val="nil"/>
              <w:right w:val="nil"/>
            </w:tcBorders>
            <w:shd w:val="clear" w:color="auto" w:fill="auto"/>
            <w:noWrap/>
            <w:vAlign w:val="bottom"/>
            <w:hideMark/>
          </w:tcPr>
          <w:p w14:paraId="0B7C2A92" w14:textId="77777777" w:rsidR="00D042DD" w:rsidRPr="007E6251" w:rsidRDefault="00D042DD" w:rsidP="001223E3">
            <w:pPr>
              <w:jc w:val="center"/>
              <w:rPr>
                <w:color w:val="000000"/>
                <w:sz w:val="20"/>
                <w:szCs w:val="20"/>
              </w:rPr>
            </w:pPr>
            <w:r w:rsidRPr="007E6251">
              <w:rPr>
                <w:color w:val="000000"/>
                <w:sz w:val="20"/>
                <w:szCs w:val="20"/>
              </w:rPr>
              <w:t>.274</w:t>
            </w:r>
          </w:p>
        </w:tc>
        <w:tc>
          <w:tcPr>
            <w:tcW w:w="601" w:type="pct"/>
            <w:tcBorders>
              <w:top w:val="nil"/>
              <w:left w:val="nil"/>
              <w:bottom w:val="nil"/>
              <w:right w:val="nil"/>
            </w:tcBorders>
            <w:shd w:val="clear" w:color="auto" w:fill="auto"/>
            <w:noWrap/>
            <w:vAlign w:val="bottom"/>
            <w:hideMark/>
          </w:tcPr>
          <w:p w14:paraId="3579EA99" w14:textId="77777777" w:rsidR="00D042DD" w:rsidRPr="007E6251" w:rsidRDefault="00D042DD" w:rsidP="001223E3">
            <w:pPr>
              <w:jc w:val="center"/>
              <w:rPr>
                <w:color w:val="000000"/>
                <w:sz w:val="20"/>
                <w:szCs w:val="20"/>
              </w:rPr>
            </w:pPr>
            <w:r w:rsidRPr="007E6251">
              <w:rPr>
                <w:color w:val="000000"/>
                <w:sz w:val="20"/>
                <w:szCs w:val="20"/>
              </w:rPr>
              <w:t>-.039,.103</w:t>
            </w:r>
          </w:p>
        </w:tc>
        <w:tc>
          <w:tcPr>
            <w:tcW w:w="389" w:type="pct"/>
            <w:tcBorders>
              <w:top w:val="nil"/>
              <w:left w:val="nil"/>
              <w:bottom w:val="nil"/>
              <w:right w:val="nil"/>
            </w:tcBorders>
            <w:shd w:val="clear" w:color="auto" w:fill="auto"/>
            <w:noWrap/>
            <w:vAlign w:val="bottom"/>
            <w:hideMark/>
          </w:tcPr>
          <w:p w14:paraId="2129B4F8" w14:textId="77777777" w:rsidR="00D042DD" w:rsidRPr="007E6251" w:rsidRDefault="00D042DD" w:rsidP="001223E3">
            <w:pPr>
              <w:jc w:val="center"/>
              <w:rPr>
                <w:color w:val="000000"/>
                <w:sz w:val="20"/>
                <w:szCs w:val="20"/>
              </w:rPr>
            </w:pPr>
            <w:r w:rsidRPr="007E6251">
              <w:rPr>
                <w:color w:val="000000"/>
                <w:sz w:val="20"/>
                <w:szCs w:val="20"/>
              </w:rPr>
              <w:t>.380</w:t>
            </w:r>
          </w:p>
        </w:tc>
      </w:tr>
      <w:tr w:rsidR="00D042DD" w:rsidRPr="007E6251" w14:paraId="1906EC6F" w14:textId="77777777" w:rsidTr="001223E3">
        <w:trPr>
          <w:trHeight w:val="144"/>
        </w:trPr>
        <w:tc>
          <w:tcPr>
            <w:tcW w:w="2899" w:type="pct"/>
            <w:tcBorders>
              <w:top w:val="nil"/>
              <w:left w:val="nil"/>
              <w:bottom w:val="nil"/>
              <w:right w:val="nil"/>
            </w:tcBorders>
            <w:shd w:val="clear" w:color="auto" w:fill="auto"/>
            <w:noWrap/>
            <w:vAlign w:val="bottom"/>
            <w:hideMark/>
          </w:tcPr>
          <w:p w14:paraId="03D58286" w14:textId="77777777" w:rsidR="00D042DD" w:rsidRPr="007E6251" w:rsidRDefault="00D042DD" w:rsidP="001223E3">
            <w:pPr>
              <w:ind w:firstLineChars="100" w:firstLine="200"/>
              <w:rPr>
                <w:color w:val="000000"/>
                <w:sz w:val="20"/>
                <w:szCs w:val="20"/>
              </w:rPr>
            </w:pPr>
            <w:r w:rsidRPr="007E6251">
              <w:rPr>
                <w:color w:val="000000"/>
                <w:sz w:val="20"/>
                <w:szCs w:val="20"/>
              </w:rPr>
              <w:t>Depression, Somatization (Wave 7)</w:t>
            </w:r>
          </w:p>
        </w:tc>
        <w:tc>
          <w:tcPr>
            <w:tcW w:w="298" w:type="pct"/>
            <w:tcBorders>
              <w:top w:val="nil"/>
              <w:left w:val="nil"/>
              <w:bottom w:val="nil"/>
              <w:right w:val="nil"/>
            </w:tcBorders>
            <w:shd w:val="clear" w:color="auto" w:fill="auto"/>
            <w:noWrap/>
            <w:vAlign w:val="bottom"/>
            <w:hideMark/>
          </w:tcPr>
          <w:p w14:paraId="30FD035B" w14:textId="77777777" w:rsidR="00D042DD" w:rsidRPr="007E6251" w:rsidRDefault="00D042DD" w:rsidP="001223E3">
            <w:pPr>
              <w:jc w:val="center"/>
              <w:rPr>
                <w:color w:val="000000"/>
                <w:sz w:val="20"/>
                <w:szCs w:val="20"/>
              </w:rPr>
            </w:pPr>
            <w:r w:rsidRPr="007E6251">
              <w:rPr>
                <w:color w:val="000000"/>
                <w:sz w:val="20"/>
                <w:szCs w:val="20"/>
              </w:rPr>
              <w:t>-.014</w:t>
            </w:r>
          </w:p>
        </w:tc>
        <w:tc>
          <w:tcPr>
            <w:tcW w:w="238" w:type="pct"/>
            <w:tcBorders>
              <w:top w:val="nil"/>
              <w:left w:val="nil"/>
              <w:bottom w:val="nil"/>
              <w:right w:val="nil"/>
            </w:tcBorders>
            <w:shd w:val="clear" w:color="auto" w:fill="auto"/>
            <w:noWrap/>
            <w:vAlign w:val="bottom"/>
            <w:hideMark/>
          </w:tcPr>
          <w:p w14:paraId="75768822" w14:textId="77777777" w:rsidR="00D042DD" w:rsidRPr="007E6251" w:rsidRDefault="00D042DD" w:rsidP="001223E3">
            <w:pPr>
              <w:jc w:val="center"/>
              <w:rPr>
                <w:color w:val="000000"/>
                <w:sz w:val="20"/>
                <w:szCs w:val="20"/>
              </w:rPr>
            </w:pPr>
            <w:r w:rsidRPr="007E6251">
              <w:rPr>
                <w:color w:val="000000"/>
                <w:sz w:val="20"/>
                <w:szCs w:val="20"/>
              </w:rPr>
              <w:t>.030</w:t>
            </w:r>
          </w:p>
        </w:tc>
        <w:tc>
          <w:tcPr>
            <w:tcW w:w="575" w:type="pct"/>
            <w:tcBorders>
              <w:top w:val="nil"/>
              <w:left w:val="nil"/>
              <w:bottom w:val="nil"/>
              <w:right w:val="nil"/>
            </w:tcBorders>
            <w:shd w:val="clear" w:color="auto" w:fill="auto"/>
            <w:noWrap/>
            <w:vAlign w:val="bottom"/>
            <w:hideMark/>
          </w:tcPr>
          <w:p w14:paraId="5F516487" w14:textId="77777777" w:rsidR="00D042DD" w:rsidRPr="007E6251" w:rsidRDefault="00D042DD" w:rsidP="001223E3">
            <w:pPr>
              <w:jc w:val="center"/>
              <w:rPr>
                <w:color w:val="000000"/>
                <w:sz w:val="20"/>
                <w:szCs w:val="20"/>
              </w:rPr>
            </w:pPr>
            <w:r w:rsidRPr="007E6251">
              <w:rPr>
                <w:color w:val="000000"/>
                <w:sz w:val="20"/>
                <w:szCs w:val="20"/>
              </w:rPr>
              <w:t>-.099</w:t>
            </w:r>
          </w:p>
        </w:tc>
        <w:tc>
          <w:tcPr>
            <w:tcW w:w="601" w:type="pct"/>
            <w:tcBorders>
              <w:top w:val="nil"/>
              <w:left w:val="nil"/>
              <w:bottom w:val="nil"/>
              <w:right w:val="nil"/>
            </w:tcBorders>
            <w:shd w:val="clear" w:color="auto" w:fill="auto"/>
            <w:noWrap/>
            <w:vAlign w:val="bottom"/>
            <w:hideMark/>
          </w:tcPr>
          <w:p w14:paraId="508A89B3" w14:textId="77777777" w:rsidR="00D042DD" w:rsidRPr="007E6251" w:rsidRDefault="00D042DD" w:rsidP="001223E3">
            <w:pPr>
              <w:jc w:val="center"/>
              <w:rPr>
                <w:color w:val="000000"/>
                <w:sz w:val="20"/>
                <w:szCs w:val="20"/>
              </w:rPr>
            </w:pPr>
            <w:r w:rsidRPr="007E6251">
              <w:rPr>
                <w:color w:val="000000"/>
                <w:sz w:val="20"/>
                <w:szCs w:val="20"/>
              </w:rPr>
              <w:t>-.072,.045</w:t>
            </w:r>
          </w:p>
        </w:tc>
        <w:tc>
          <w:tcPr>
            <w:tcW w:w="389" w:type="pct"/>
            <w:tcBorders>
              <w:top w:val="nil"/>
              <w:left w:val="nil"/>
              <w:bottom w:val="nil"/>
              <w:right w:val="nil"/>
            </w:tcBorders>
            <w:shd w:val="clear" w:color="auto" w:fill="auto"/>
            <w:noWrap/>
            <w:vAlign w:val="bottom"/>
            <w:hideMark/>
          </w:tcPr>
          <w:p w14:paraId="6DD17F20" w14:textId="77777777" w:rsidR="00D042DD" w:rsidRPr="007E6251" w:rsidRDefault="00D042DD" w:rsidP="001223E3">
            <w:pPr>
              <w:jc w:val="center"/>
              <w:rPr>
                <w:color w:val="000000"/>
                <w:sz w:val="20"/>
                <w:szCs w:val="20"/>
              </w:rPr>
            </w:pPr>
            <w:r w:rsidRPr="007E6251">
              <w:rPr>
                <w:color w:val="000000"/>
                <w:sz w:val="20"/>
                <w:szCs w:val="20"/>
              </w:rPr>
              <w:t>.479</w:t>
            </w:r>
          </w:p>
        </w:tc>
      </w:tr>
      <w:tr w:rsidR="00D042DD" w:rsidRPr="007E6251" w14:paraId="0254536A" w14:textId="77777777" w:rsidTr="001223E3">
        <w:trPr>
          <w:trHeight w:val="144"/>
        </w:trPr>
        <w:tc>
          <w:tcPr>
            <w:tcW w:w="2899" w:type="pct"/>
            <w:tcBorders>
              <w:top w:val="nil"/>
              <w:left w:val="nil"/>
              <w:bottom w:val="nil"/>
              <w:right w:val="nil"/>
            </w:tcBorders>
            <w:shd w:val="clear" w:color="auto" w:fill="auto"/>
            <w:noWrap/>
            <w:vAlign w:val="bottom"/>
            <w:hideMark/>
          </w:tcPr>
          <w:p w14:paraId="39A910E7"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7)</w:t>
            </w:r>
          </w:p>
        </w:tc>
        <w:tc>
          <w:tcPr>
            <w:tcW w:w="298" w:type="pct"/>
            <w:tcBorders>
              <w:top w:val="nil"/>
              <w:left w:val="nil"/>
              <w:bottom w:val="nil"/>
              <w:right w:val="nil"/>
            </w:tcBorders>
            <w:shd w:val="clear" w:color="auto" w:fill="auto"/>
            <w:noWrap/>
            <w:vAlign w:val="bottom"/>
            <w:hideMark/>
          </w:tcPr>
          <w:p w14:paraId="25FA38B3" w14:textId="77777777" w:rsidR="00D042DD" w:rsidRPr="007E6251" w:rsidRDefault="00D042DD" w:rsidP="001223E3">
            <w:pPr>
              <w:jc w:val="center"/>
              <w:rPr>
                <w:color w:val="000000"/>
                <w:sz w:val="20"/>
                <w:szCs w:val="20"/>
              </w:rPr>
            </w:pPr>
            <w:r w:rsidRPr="007E6251">
              <w:rPr>
                <w:color w:val="000000"/>
                <w:sz w:val="20"/>
                <w:szCs w:val="20"/>
              </w:rPr>
              <w:t>-.030</w:t>
            </w:r>
          </w:p>
        </w:tc>
        <w:tc>
          <w:tcPr>
            <w:tcW w:w="238" w:type="pct"/>
            <w:tcBorders>
              <w:top w:val="nil"/>
              <w:left w:val="nil"/>
              <w:bottom w:val="nil"/>
              <w:right w:val="nil"/>
            </w:tcBorders>
            <w:shd w:val="clear" w:color="auto" w:fill="auto"/>
            <w:noWrap/>
            <w:vAlign w:val="bottom"/>
            <w:hideMark/>
          </w:tcPr>
          <w:p w14:paraId="0B5DE925" w14:textId="77777777" w:rsidR="00D042DD" w:rsidRPr="007E6251" w:rsidRDefault="00D042DD" w:rsidP="001223E3">
            <w:pPr>
              <w:jc w:val="center"/>
              <w:rPr>
                <w:color w:val="000000"/>
                <w:sz w:val="20"/>
                <w:szCs w:val="20"/>
              </w:rPr>
            </w:pPr>
            <w:r w:rsidRPr="007E6251">
              <w:rPr>
                <w:color w:val="000000"/>
                <w:sz w:val="20"/>
                <w:szCs w:val="20"/>
              </w:rPr>
              <w:t>.031</w:t>
            </w:r>
          </w:p>
        </w:tc>
        <w:tc>
          <w:tcPr>
            <w:tcW w:w="575" w:type="pct"/>
            <w:tcBorders>
              <w:top w:val="nil"/>
              <w:left w:val="nil"/>
              <w:bottom w:val="nil"/>
              <w:right w:val="nil"/>
            </w:tcBorders>
            <w:shd w:val="clear" w:color="auto" w:fill="auto"/>
            <w:noWrap/>
            <w:vAlign w:val="bottom"/>
            <w:hideMark/>
          </w:tcPr>
          <w:p w14:paraId="2CC5FA2C" w14:textId="77777777" w:rsidR="00D042DD" w:rsidRPr="007E6251" w:rsidRDefault="00D042DD" w:rsidP="001223E3">
            <w:pPr>
              <w:jc w:val="center"/>
              <w:rPr>
                <w:color w:val="000000"/>
                <w:sz w:val="20"/>
                <w:szCs w:val="20"/>
              </w:rPr>
            </w:pPr>
            <w:r w:rsidRPr="007E6251">
              <w:rPr>
                <w:color w:val="000000"/>
                <w:sz w:val="20"/>
                <w:szCs w:val="20"/>
              </w:rPr>
              <w:t>-.179</w:t>
            </w:r>
          </w:p>
        </w:tc>
        <w:tc>
          <w:tcPr>
            <w:tcW w:w="601" w:type="pct"/>
            <w:tcBorders>
              <w:top w:val="nil"/>
              <w:left w:val="nil"/>
              <w:bottom w:val="nil"/>
              <w:right w:val="nil"/>
            </w:tcBorders>
            <w:shd w:val="clear" w:color="auto" w:fill="auto"/>
            <w:noWrap/>
            <w:vAlign w:val="bottom"/>
            <w:hideMark/>
          </w:tcPr>
          <w:p w14:paraId="421B39A2" w14:textId="77777777" w:rsidR="00D042DD" w:rsidRPr="007E6251" w:rsidRDefault="00D042DD" w:rsidP="001223E3">
            <w:pPr>
              <w:jc w:val="center"/>
              <w:rPr>
                <w:color w:val="000000"/>
                <w:sz w:val="20"/>
                <w:szCs w:val="20"/>
              </w:rPr>
            </w:pPr>
            <w:r w:rsidRPr="007E6251">
              <w:rPr>
                <w:color w:val="000000"/>
                <w:sz w:val="20"/>
                <w:szCs w:val="20"/>
              </w:rPr>
              <w:t>-.091,.030</w:t>
            </w:r>
          </w:p>
        </w:tc>
        <w:tc>
          <w:tcPr>
            <w:tcW w:w="389" w:type="pct"/>
            <w:tcBorders>
              <w:top w:val="nil"/>
              <w:left w:val="nil"/>
              <w:bottom w:val="nil"/>
              <w:right w:val="nil"/>
            </w:tcBorders>
            <w:shd w:val="clear" w:color="auto" w:fill="auto"/>
            <w:noWrap/>
            <w:vAlign w:val="bottom"/>
            <w:hideMark/>
          </w:tcPr>
          <w:p w14:paraId="297ED8EA" w14:textId="77777777" w:rsidR="00D042DD" w:rsidRPr="007E6251" w:rsidRDefault="00D042DD" w:rsidP="001223E3">
            <w:pPr>
              <w:jc w:val="center"/>
              <w:rPr>
                <w:color w:val="000000"/>
                <w:sz w:val="20"/>
                <w:szCs w:val="20"/>
              </w:rPr>
            </w:pPr>
            <w:r w:rsidRPr="007E6251">
              <w:rPr>
                <w:color w:val="000000"/>
                <w:sz w:val="20"/>
                <w:szCs w:val="20"/>
              </w:rPr>
              <w:t>.326</w:t>
            </w:r>
          </w:p>
        </w:tc>
      </w:tr>
      <w:tr w:rsidR="00D042DD" w:rsidRPr="007E6251" w14:paraId="4F226054"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7810CB24"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374E28C8"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4C7F3F12"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48A37B24"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42B7F99B"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26EF8DDF"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41B856B" w14:textId="77777777" w:rsidTr="001223E3">
        <w:trPr>
          <w:trHeight w:val="144"/>
        </w:trPr>
        <w:tc>
          <w:tcPr>
            <w:tcW w:w="2899" w:type="pct"/>
            <w:tcBorders>
              <w:top w:val="nil"/>
              <w:left w:val="nil"/>
              <w:bottom w:val="nil"/>
              <w:right w:val="nil"/>
            </w:tcBorders>
            <w:shd w:val="clear" w:color="auto" w:fill="auto"/>
            <w:noWrap/>
            <w:vAlign w:val="bottom"/>
            <w:hideMark/>
          </w:tcPr>
          <w:p w14:paraId="74D658D2"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5E1A561D" w14:textId="77777777" w:rsidR="00D042DD" w:rsidRPr="007E6251" w:rsidRDefault="00D042DD" w:rsidP="001223E3">
            <w:pPr>
              <w:jc w:val="center"/>
              <w:rPr>
                <w:color w:val="000000"/>
                <w:sz w:val="20"/>
                <w:szCs w:val="20"/>
              </w:rPr>
            </w:pPr>
            <w:r w:rsidRPr="007E6251">
              <w:rPr>
                <w:color w:val="000000"/>
                <w:sz w:val="20"/>
                <w:szCs w:val="20"/>
              </w:rPr>
              <w:t>.086</w:t>
            </w:r>
          </w:p>
        </w:tc>
        <w:tc>
          <w:tcPr>
            <w:tcW w:w="238" w:type="pct"/>
            <w:tcBorders>
              <w:top w:val="nil"/>
              <w:left w:val="nil"/>
              <w:bottom w:val="nil"/>
              <w:right w:val="nil"/>
            </w:tcBorders>
            <w:shd w:val="clear" w:color="auto" w:fill="auto"/>
            <w:noWrap/>
            <w:vAlign w:val="bottom"/>
            <w:hideMark/>
          </w:tcPr>
          <w:p w14:paraId="3366910B"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00D72C2A" w14:textId="77777777" w:rsidR="00D042DD" w:rsidRPr="007E6251" w:rsidRDefault="00D042DD" w:rsidP="001223E3">
            <w:pPr>
              <w:jc w:val="center"/>
              <w:rPr>
                <w:color w:val="000000"/>
                <w:sz w:val="20"/>
                <w:szCs w:val="20"/>
              </w:rPr>
            </w:pPr>
            <w:r w:rsidRPr="007E6251">
              <w:rPr>
                <w:color w:val="000000"/>
                <w:sz w:val="20"/>
                <w:szCs w:val="20"/>
              </w:rPr>
              <w:t>.816</w:t>
            </w:r>
          </w:p>
        </w:tc>
        <w:tc>
          <w:tcPr>
            <w:tcW w:w="601" w:type="pct"/>
            <w:tcBorders>
              <w:top w:val="nil"/>
              <w:left w:val="nil"/>
              <w:bottom w:val="nil"/>
              <w:right w:val="nil"/>
            </w:tcBorders>
            <w:shd w:val="clear" w:color="auto" w:fill="auto"/>
            <w:noWrap/>
            <w:vAlign w:val="bottom"/>
            <w:hideMark/>
          </w:tcPr>
          <w:p w14:paraId="59C60094" w14:textId="77777777" w:rsidR="00D042DD" w:rsidRPr="007E6251" w:rsidRDefault="00D042DD" w:rsidP="001223E3">
            <w:pPr>
              <w:jc w:val="center"/>
              <w:rPr>
                <w:color w:val="000000"/>
                <w:sz w:val="20"/>
                <w:szCs w:val="20"/>
              </w:rPr>
            </w:pPr>
            <w:r w:rsidRPr="007E6251">
              <w:rPr>
                <w:color w:val="000000"/>
                <w:sz w:val="20"/>
                <w:szCs w:val="20"/>
              </w:rPr>
              <w:t>.062,.109</w:t>
            </w:r>
          </w:p>
        </w:tc>
        <w:tc>
          <w:tcPr>
            <w:tcW w:w="389" w:type="pct"/>
            <w:tcBorders>
              <w:top w:val="nil"/>
              <w:left w:val="nil"/>
              <w:bottom w:val="nil"/>
              <w:right w:val="nil"/>
            </w:tcBorders>
            <w:shd w:val="clear" w:color="auto" w:fill="auto"/>
            <w:noWrap/>
            <w:vAlign w:val="bottom"/>
            <w:hideMark/>
          </w:tcPr>
          <w:p w14:paraId="1C1105E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91408F1"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3EDA3D4D"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556E8E3C" w14:textId="77777777" w:rsidR="00D042DD" w:rsidRPr="007E6251" w:rsidRDefault="00D042DD" w:rsidP="001223E3">
            <w:pPr>
              <w:jc w:val="center"/>
              <w:rPr>
                <w:color w:val="000000"/>
                <w:sz w:val="20"/>
                <w:szCs w:val="20"/>
              </w:rPr>
            </w:pPr>
            <w:r w:rsidRPr="007E6251">
              <w:rPr>
                <w:color w:val="000000"/>
                <w:sz w:val="20"/>
                <w:szCs w:val="20"/>
              </w:rPr>
              <w:t>.000</w:t>
            </w:r>
          </w:p>
        </w:tc>
        <w:tc>
          <w:tcPr>
            <w:tcW w:w="238" w:type="pct"/>
            <w:tcBorders>
              <w:top w:val="nil"/>
              <w:left w:val="nil"/>
              <w:bottom w:val="single" w:sz="4" w:space="0" w:color="auto"/>
              <w:right w:val="nil"/>
            </w:tcBorders>
            <w:shd w:val="clear" w:color="auto" w:fill="auto"/>
            <w:noWrap/>
            <w:vAlign w:val="bottom"/>
            <w:hideMark/>
          </w:tcPr>
          <w:p w14:paraId="0D5376C8" w14:textId="77777777" w:rsidR="00D042DD" w:rsidRPr="007E6251" w:rsidRDefault="00D042DD" w:rsidP="001223E3">
            <w:pPr>
              <w:jc w:val="center"/>
              <w:rPr>
                <w:color w:val="000000"/>
                <w:sz w:val="20"/>
                <w:szCs w:val="20"/>
              </w:rPr>
            </w:pPr>
            <w:r w:rsidRPr="007E6251">
              <w:rPr>
                <w:color w:val="000000"/>
                <w:sz w:val="20"/>
                <w:szCs w:val="20"/>
              </w:rPr>
              <w:t>.020</w:t>
            </w:r>
          </w:p>
        </w:tc>
        <w:tc>
          <w:tcPr>
            <w:tcW w:w="575" w:type="pct"/>
            <w:tcBorders>
              <w:top w:val="nil"/>
              <w:left w:val="nil"/>
              <w:bottom w:val="single" w:sz="4" w:space="0" w:color="auto"/>
              <w:right w:val="nil"/>
            </w:tcBorders>
            <w:shd w:val="clear" w:color="auto" w:fill="auto"/>
            <w:noWrap/>
            <w:vAlign w:val="bottom"/>
            <w:hideMark/>
          </w:tcPr>
          <w:p w14:paraId="5600881C" w14:textId="77777777" w:rsidR="00D042DD" w:rsidRPr="007E6251" w:rsidRDefault="00D042DD" w:rsidP="001223E3">
            <w:pPr>
              <w:jc w:val="center"/>
              <w:rPr>
                <w:color w:val="000000"/>
                <w:sz w:val="20"/>
                <w:szCs w:val="20"/>
              </w:rPr>
            </w:pPr>
            <w:r w:rsidRPr="007E6251">
              <w:rPr>
                <w:color w:val="000000"/>
                <w:sz w:val="20"/>
                <w:szCs w:val="20"/>
              </w:rPr>
              <w:t>.005</w:t>
            </w:r>
          </w:p>
        </w:tc>
        <w:tc>
          <w:tcPr>
            <w:tcW w:w="601" w:type="pct"/>
            <w:tcBorders>
              <w:top w:val="nil"/>
              <w:left w:val="nil"/>
              <w:bottom w:val="single" w:sz="4" w:space="0" w:color="auto"/>
              <w:right w:val="nil"/>
            </w:tcBorders>
            <w:shd w:val="clear" w:color="auto" w:fill="auto"/>
            <w:noWrap/>
            <w:vAlign w:val="bottom"/>
            <w:hideMark/>
          </w:tcPr>
          <w:p w14:paraId="6D726F83" w14:textId="77777777" w:rsidR="00D042DD" w:rsidRPr="007E6251" w:rsidRDefault="00D042DD" w:rsidP="001223E3">
            <w:pPr>
              <w:jc w:val="center"/>
              <w:rPr>
                <w:color w:val="000000"/>
                <w:sz w:val="20"/>
                <w:szCs w:val="20"/>
              </w:rPr>
            </w:pPr>
            <w:r w:rsidRPr="007E6251">
              <w:rPr>
                <w:color w:val="000000"/>
                <w:sz w:val="20"/>
                <w:szCs w:val="20"/>
              </w:rPr>
              <w:t>-.012,.012</w:t>
            </w:r>
          </w:p>
        </w:tc>
        <w:tc>
          <w:tcPr>
            <w:tcW w:w="389" w:type="pct"/>
            <w:tcBorders>
              <w:top w:val="nil"/>
              <w:left w:val="nil"/>
              <w:bottom w:val="nil"/>
              <w:right w:val="nil"/>
            </w:tcBorders>
            <w:shd w:val="clear" w:color="auto" w:fill="auto"/>
            <w:noWrap/>
            <w:vAlign w:val="bottom"/>
            <w:hideMark/>
          </w:tcPr>
          <w:p w14:paraId="5A2CF085" w14:textId="77777777" w:rsidR="00D042DD" w:rsidRPr="007E6251" w:rsidRDefault="00D042DD" w:rsidP="001223E3">
            <w:pPr>
              <w:jc w:val="center"/>
              <w:rPr>
                <w:color w:val="000000"/>
                <w:sz w:val="20"/>
                <w:szCs w:val="20"/>
              </w:rPr>
            </w:pPr>
            <w:r w:rsidRPr="007E6251">
              <w:rPr>
                <w:color w:val="000000"/>
                <w:sz w:val="20"/>
                <w:szCs w:val="20"/>
              </w:rPr>
              <w:t>.987</w:t>
            </w:r>
          </w:p>
        </w:tc>
      </w:tr>
      <w:tr w:rsidR="00D042DD" w:rsidRPr="007E6251" w14:paraId="202C93CA"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60A7CB3C"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1BC09D15" w14:textId="77777777" w:rsidTr="001223E3">
        <w:trPr>
          <w:trHeight w:val="144"/>
        </w:trPr>
        <w:tc>
          <w:tcPr>
            <w:tcW w:w="2899" w:type="pct"/>
            <w:tcBorders>
              <w:top w:val="nil"/>
              <w:left w:val="nil"/>
              <w:bottom w:val="nil"/>
              <w:right w:val="nil"/>
            </w:tcBorders>
            <w:shd w:val="clear" w:color="auto" w:fill="auto"/>
            <w:noWrap/>
            <w:vAlign w:val="bottom"/>
            <w:hideMark/>
          </w:tcPr>
          <w:p w14:paraId="692E81CD"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38367203" w14:textId="77777777" w:rsidR="00D042DD" w:rsidRPr="007E6251" w:rsidRDefault="00D042DD" w:rsidP="001223E3">
            <w:pPr>
              <w:jc w:val="center"/>
              <w:rPr>
                <w:color w:val="000000"/>
                <w:sz w:val="20"/>
                <w:szCs w:val="20"/>
              </w:rPr>
            </w:pPr>
            <w:r w:rsidRPr="007E6251">
              <w:rPr>
                <w:color w:val="000000"/>
                <w:sz w:val="20"/>
                <w:szCs w:val="20"/>
              </w:rPr>
              <w:t>2811.834 (</w:t>
            </w:r>
            <w:r w:rsidRPr="007E6251">
              <w:rPr>
                <w:i/>
                <w:iCs/>
                <w:color w:val="000000"/>
                <w:sz w:val="20"/>
                <w:szCs w:val="20"/>
              </w:rPr>
              <w:t xml:space="preserve">p </w:t>
            </w:r>
            <w:r w:rsidRPr="007E6251">
              <w:rPr>
                <w:color w:val="000000"/>
                <w:sz w:val="20"/>
                <w:szCs w:val="20"/>
              </w:rPr>
              <w:t>&lt; .001)</w:t>
            </w:r>
          </w:p>
        </w:tc>
      </w:tr>
      <w:tr w:rsidR="00D042DD" w:rsidRPr="007E6251" w14:paraId="6C2CA84B" w14:textId="77777777" w:rsidTr="001223E3">
        <w:trPr>
          <w:trHeight w:val="144"/>
        </w:trPr>
        <w:tc>
          <w:tcPr>
            <w:tcW w:w="2899" w:type="pct"/>
            <w:tcBorders>
              <w:top w:val="nil"/>
              <w:left w:val="nil"/>
              <w:bottom w:val="nil"/>
              <w:right w:val="nil"/>
            </w:tcBorders>
            <w:shd w:val="clear" w:color="auto" w:fill="auto"/>
            <w:noWrap/>
            <w:vAlign w:val="bottom"/>
            <w:hideMark/>
          </w:tcPr>
          <w:p w14:paraId="4756E6C0"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6BDF2F76" w14:textId="77777777" w:rsidR="00D042DD" w:rsidRPr="007E6251" w:rsidRDefault="00D042DD" w:rsidP="001223E3">
            <w:pPr>
              <w:jc w:val="center"/>
              <w:rPr>
                <w:color w:val="000000"/>
                <w:sz w:val="20"/>
                <w:szCs w:val="20"/>
              </w:rPr>
            </w:pPr>
            <w:r w:rsidRPr="007E6251">
              <w:rPr>
                <w:color w:val="000000"/>
                <w:sz w:val="20"/>
                <w:szCs w:val="20"/>
              </w:rPr>
              <w:t>179.382 (</w:t>
            </w:r>
            <w:r w:rsidRPr="007E6251">
              <w:rPr>
                <w:i/>
                <w:iCs/>
                <w:color w:val="000000"/>
                <w:sz w:val="20"/>
                <w:szCs w:val="20"/>
              </w:rPr>
              <w:t xml:space="preserve">p </w:t>
            </w:r>
            <w:r w:rsidRPr="007E6251">
              <w:rPr>
                <w:color w:val="000000"/>
                <w:sz w:val="20"/>
                <w:szCs w:val="20"/>
              </w:rPr>
              <w:t>&lt; .001)</w:t>
            </w:r>
          </w:p>
        </w:tc>
      </w:tr>
      <w:tr w:rsidR="00D042DD" w:rsidRPr="007E6251" w14:paraId="373E99F6" w14:textId="77777777" w:rsidTr="001223E3">
        <w:trPr>
          <w:trHeight w:val="144"/>
        </w:trPr>
        <w:tc>
          <w:tcPr>
            <w:tcW w:w="2899" w:type="pct"/>
            <w:tcBorders>
              <w:top w:val="nil"/>
              <w:left w:val="nil"/>
              <w:bottom w:val="nil"/>
              <w:right w:val="nil"/>
            </w:tcBorders>
            <w:shd w:val="clear" w:color="auto" w:fill="auto"/>
            <w:noWrap/>
            <w:vAlign w:val="bottom"/>
            <w:hideMark/>
          </w:tcPr>
          <w:p w14:paraId="08412AC7"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4712CC90" w14:textId="77777777" w:rsidR="00D042DD" w:rsidRPr="007E6251" w:rsidRDefault="00D042DD" w:rsidP="001223E3">
            <w:pPr>
              <w:jc w:val="center"/>
              <w:rPr>
                <w:color w:val="000000"/>
                <w:sz w:val="20"/>
                <w:szCs w:val="20"/>
              </w:rPr>
            </w:pPr>
            <w:r w:rsidRPr="007E6251">
              <w:rPr>
                <w:color w:val="000000"/>
                <w:sz w:val="20"/>
                <w:szCs w:val="20"/>
              </w:rPr>
              <w:t>.978</w:t>
            </w:r>
          </w:p>
        </w:tc>
      </w:tr>
      <w:tr w:rsidR="00D042DD" w:rsidRPr="007E6251" w14:paraId="305F8126" w14:textId="77777777" w:rsidTr="001223E3">
        <w:trPr>
          <w:trHeight w:val="144"/>
        </w:trPr>
        <w:tc>
          <w:tcPr>
            <w:tcW w:w="2899" w:type="pct"/>
            <w:tcBorders>
              <w:top w:val="nil"/>
              <w:left w:val="nil"/>
              <w:bottom w:val="nil"/>
              <w:right w:val="nil"/>
            </w:tcBorders>
            <w:shd w:val="clear" w:color="auto" w:fill="auto"/>
            <w:noWrap/>
            <w:vAlign w:val="bottom"/>
            <w:hideMark/>
          </w:tcPr>
          <w:p w14:paraId="77A5508D"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1" w:type="pct"/>
            <w:gridSpan w:val="5"/>
            <w:tcBorders>
              <w:top w:val="nil"/>
              <w:left w:val="nil"/>
              <w:bottom w:val="nil"/>
              <w:right w:val="nil"/>
            </w:tcBorders>
            <w:shd w:val="clear" w:color="auto" w:fill="auto"/>
            <w:noWrap/>
            <w:vAlign w:val="bottom"/>
            <w:hideMark/>
          </w:tcPr>
          <w:p w14:paraId="1C10176D" w14:textId="77777777" w:rsidR="00D042DD" w:rsidRPr="007E6251" w:rsidRDefault="00D042DD" w:rsidP="001223E3">
            <w:pPr>
              <w:jc w:val="center"/>
              <w:rPr>
                <w:color w:val="000000"/>
                <w:sz w:val="20"/>
                <w:szCs w:val="20"/>
              </w:rPr>
            </w:pPr>
            <w:r w:rsidRPr="007E6251">
              <w:rPr>
                <w:color w:val="000000"/>
                <w:sz w:val="20"/>
                <w:szCs w:val="20"/>
              </w:rPr>
              <w:t>.031 (.021, .040)</w:t>
            </w:r>
          </w:p>
        </w:tc>
      </w:tr>
      <w:tr w:rsidR="00D042DD" w:rsidRPr="007E6251" w14:paraId="2D8B96A5" w14:textId="77777777" w:rsidTr="001223E3">
        <w:trPr>
          <w:trHeight w:val="144"/>
        </w:trPr>
        <w:tc>
          <w:tcPr>
            <w:tcW w:w="2899" w:type="pct"/>
            <w:tcBorders>
              <w:top w:val="nil"/>
              <w:left w:val="nil"/>
              <w:bottom w:val="nil"/>
              <w:right w:val="nil"/>
            </w:tcBorders>
            <w:shd w:val="clear" w:color="auto" w:fill="auto"/>
            <w:noWrap/>
            <w:vAlign w:val="bottom"/>
            <w:hideMark/>
          </w:tcPr>
          <w:p w14:paraId="5AEA4C65"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6981A45E" w14:textId="77777777" w:rsidR="00D042DD" w:rsidRPr="007E6251" w:rsidRDefault="00D042DD" w:rsidP="001223E3">
            <w:pPr>
              <w:jc w:val="center"/>
              <w:rPr>
                <w:color w:val="000000"/>
                <w:sz w:val="20"/>
                <w:szCs w:val="20"/>
              </w:rPr>
            </w:pPr>
            <w:r w:rsidRPr="007E6251">
              <w:rPr>
                <w:color w:val="000000"/>
                <w:sz w:val="20"/>
                <w:szCs w:val="20"/>
              </w:rPr>
              <w:t>.086</w:t>
            </w:r>
          </w:p>
        </w:tc>
      </w:tr>
      <w:tr w:rsidR="00D042DD" w:rsidRPr="007E6251" w14:paraId="13C57A09" w14:textId="77777777" w:rsidTr="001223E3">
        <w:trPr>
          <w:trHeight w:val="144"/>
        </w:trPr>
        <w:tc>
          <w:tcPr>
            <w:tcW w:w="2899" w:type="pct"/>
            <w:tcBorders>
              <w:top w:val="nil"/>
              <w:left w:val="nil"/>
              <w:bottom w:val="nil"/>
              <w:right w:val="nil"/>
            </w:tcBorders>
            <w:shd w:val="clear" w:color="auto" w:fill="auto"/>
            <w:noWrap/>
            <w:vAlign w:val="bottom"/>
            <w:hideMark/>
          </w:tcPr>
          <w:p w14:paraId="5F1F1261"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4610F64B" w14:textId="77777777" w:rsidR="00D042DD" w:rsidRPr="007E6251" w:rsidRDefault="00D042DD" w:rsidP="001223E3">
            <w:pPr>
              <w:jc w:val="center"/>
              <w:rPr>
                <w:color w:val="000000"/>
                <w:sz w:val="20"/>
                <w:szCs w:val="20"/>
              </w:rPr>
            </w:pPr>
            <w:r w:rsidRPr="007E6251">
              <w:rPr>
                <w:color w:val="000000"/>
                <w:sz w:val="20"/>
                <w:szCs w:val="20"/>
              </w:rPr>
              <w:t>497</w:t>
            </w:r>
          </w:p>
        </w:tc>
      </w:tr>
      <w:tr w:rsidR="00D042DD" w:rsidRPr="007E6251" w14:paraId="5AE005EE"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19E75622"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5F506269" w14:textId="77777777" w:rsidR="00D042DD" w:rsidRPr="007E6251" w:rsidRDefault="00D042DD" w:rsidP="00D042DD">
      <w:pPr>
        <w:jc w:val="center"/>
        <w:rPr>
          <w:bCs/>
        </w:rPr>
      </w:pPr>
    </w:p>
    <w:p w14:paraId="29DC4604" w14:textId="77777777" w:rsidR="00D042DD" w:rsidRPr="007E6251" w:rsidRDefault="00D042DD" w:rsidP="00D042DD">
      <w:pPr>
        <w:jc w:val="center"/>
        <w:rPr>
          <w:bCs/>
        </w:rPr>
      </w:pPr>
    </w:p>
    <w:p w14:paraId="0276C233"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2104E197"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232"/>
        <w:gridCol w:w="650"/>
        <w:gridCol w:w="540"/>
        <w:gridCol w:w="1039"/>
        <w:gridCol w:w="1196"/>
        <w:gridCol w:w="703"/>
      </w:tblGrid>
      <w:tr w:rsidR="00D042DD" w:rsidRPr="007E6251" w14:paraId="1E9D4CEC"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534F2723" w14:textId="77777777" w:rsidR="00D042DD" w:rsidRPr="007E6251" w:rsidRDefault="00D042DD" w:rsidP="001223E3">
            <w:pPr>
              <w:rPr>
                <w:color w:val="000000"/>
                <w:sz w:val="20"/>
                <w:szCs w:val="20"/>
              </w:rPr>
            </w:pPr>
            <w:r w:rsidRPr="007E6251">
              <w:rPr>
                <w:color w:val="000000"/>
                <w:sz w:val="20"/>
                <w:szCs w:val="20"/>
              </w:rPr>
              <w:t>Table E15: Full SEM of adverse psychological effects (Wave 8) on TBI (Wave 4).</w:t>
            </w:r>
          </w:p>
        </w:tc>
      </w:tr>
      <w:tr w:rsidR="00D042DD" w:rsidRPr="007E6251" w14:paraId="13A349A6" w14:textId="77777777" w:rsidTr="001223E3">
        <w:trPr>
          <w:trHeight w:val="144"/>
        </w:trPr>
        <w:tc>
          <w:tcPr>
            <w:tcW w:w="2795" w:type="pct"/>
            <w:tcBorders>
              <w:top w:val="nil"/>
              <w:left w:val="nil"/>
              <w:bottom w:val="single" w:sz="4" w:space="0" w:color="auto"/>
              <w:right w:val="nil"/>
            </w:tcBorders>
            <w:shd w:val="clear" w:color="auto" w:fill="auto"/>
            <w:noWrap/>
            <w:vAlign w:val="bottom"/>
            <w:hideMark/>
          </w:tcPr>
          <w:p w14:paraId="139CC018" w14:textId="77777777" w:rsidR="00D042DD" w:rsidRPr="007E6251" w:rsidRDefault="00D042DD" w:rsidP="001223E3">
            <w:pPr>
              <w:rPr>
                <w:b/>
                <w:bCs/>
                <w:color w:val="000000"/>
                <w:sz w:val="20"/>
                <w:szCs w:val="20"/>
              </w:rPr>
            </w:pPr>
            <w:r w:rsidRPr="007E6251">
              <w:rPr>
                <w:b/>
                <w:bCs/>
                <w:color w:val="000000"/>
                <w:sz w:val="20"/>
                <w:szCs w:val="20"/>
              </w:rPr>
              <w:t>Measurement Model (Wave 8)</w:t>
            </w:r>
          </w:p>
        </w:tc>
        <w:tc>
          <w:tcPr>
            <w:tcW w:w="347" w:type="pct"/>
            <w:tcBorders>
              <w:top w:val="nil"/>
              <w:left w:val="nil"/>
              <w:bottom w:val="single" w:sz="4" w:space="0" w:color="auto"/>
              <w:right w:val="nil"/>
            </w:tcBorders>
            <w:shd w:val="clear" w:color="auto" w:fill="auto"/>
            <w:noWrap/>
            <w:vAlign w:val="bottom"/>
            <w:hideMark/>
          </w:tcPr>
          <w:p w14:paraId="7F8221B2" w14:textId="77777777" w:rsidR="00D042DD" w:rsidRPr="007E6251" w:rsidRDefault="00D042DD" w:rsidP="001223E3">
            <w:pPr>
              <w:jc w:val="center"/>
              <w:rPr>
                <w:color w:val="000000"/>
                <w:sz w:val="20"/>
                <w:szCs w:val="20"/>
              </w:rPr>
            </w:pPr>
            <w:r w:rsidRPr="007E6251">
              <w:rPr>
                <w:color w:val="000000"/>
                <w:sz w:val="20"/>
                <w:szCs w:val="20"/>
              </w:rPr>
              <w:t>FL</w:t>
            </w:r>
          </w:p>
        </w:tc>
        <w:tc>
          <w:tcPr>
            <w:tcW w:w="288" w:type="pct"/>
            <w:tcBorders>
              <w:top w:val="nil"/>
              <w:left w:val="nil"/>
              <w:bottom w:val="single" w:sz="4" w:space="0" w:color="auto"/>
              <w:right w:val="nil"/>
            </w:tcBorders>
            <w:shd w:val="clear" w:color="auto" w:fill="auto"/>
            <w:noWrap/>
            <w:vAlign w:val="bottom"/>
            <w:hideMark/>
          </w:tcPr>
          <w:p w14:paraId="3E53A6B8"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nil"/>
              <w:left w:val="nil"/>
              <w:bottom w:val="single" w:sz="4" w:space="0" w:color="auto"/>
              <w:right w:val="nil"/>
            </w:tcBorders>
            <w:shd w:val="clear" w:color="auto" w:fill="auto"/>
            <w:vAlign w:val="bottom"/>
            <w:hideMark/>
          </w:tcPr>
          <w:p w14:paraId="2A2FC0D4" w14:textId="77777777" w:rsidR="00D042DD" w:rsidRPr="007E6251" w:rsidRDefault="00D042DD" w:rsidP="001223E3">
            <w:pPr>
              <w:jc w:val="center"/>
              <w:rPr>
                <w:color w:val="000000"/>
                <w:sz w:val="20"/>
                <w:szCs w:val="20"/>
              </w:rPr>
            </w:pPr>
            <w:r w:rsidRPr="007E6251">
              <w:rPr>
                <w:color w:val="000000"/>
                <w:sz w:val="20"/>
                <w:szCs w:val="20"/>
              </w:rPr>
              <w:t>Std. FL</w:t>
            </w:r>
          </w:p>
        </w:tc>
        <w:tc>
          <w:tcPr>
            <w:tcW w:w="639" w:type="pct"/>
            <w:tcBorders>
              <w:top w:val="nil"/>
              <w:left w:val="nil"/>
              <w:bottom w:val="single" w:sz="4" w:space="0" w:color="auto"/>
              <w:right w:val="nil"/>
            </w:tcBorders>
            <w:shd w:val="clear" w:color="auto" w:fill="auto"/>
            <w:noWrap/>
            <w:vAlign w:val="bottom"/>
            <w:hideMark/>
          </w:tcPr>
          <w:p w14:paraId="050552A5"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nil"/>
              <w:left w:val="nil"/>
              <w:bottom w:val="single" w:sz="4" w:space="0" w:color="auto"/>
              <w:right w:val="nil"/>
            </w:tcBorders>
            <w:shd w:val="clear" w:color="auto" w:fill="auto"/>
            <w:noWrap/>
            <w:vAlign w:val="bottom"/>
            <w:hideMark/>
          </w:tcPr>
          <w:p w14:paraId="38403E50"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95B1614" w14:textId="77777777" w:rsidTr="001223E3">
        <w:trPr>
          <w:trHeight w:val="144"/>
        </w:trPr>
        <w:tc>
          <w:tcPr>
            <w:tcW w:w="2795" w:type="pct"/>
            <w:tcBorders>
              <w:top w:val="nil"/>
              <w:left w:val="nil"/>
              <w:bottom w:val="nil"/>
              <w:right w:val="nil"/>
            </w:tcBorders>
            <w:shd w:val="clear" w:color="auto" w:fill="auto"/>
            <w:noWrap/>
            <w:vAlign w:val="bottom"/>
            <w:hideMark/>
          </w:tcPr>
          <w:p w14:paraId="7A4D1CD3"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347" w:type="pct"/>
            <w:tcBorders>
              <w:top w:val="nil"/>
              <w:left w:val="nil"/>
              <w:bottom w:val="nil"/>
              <w:right w:val="nil"/>
            </w:tcBorders>
            <w:shd w:val="clear" w:color="auto" w:fill="auto"/>
            <w:noWrap/>
            <w:vAlign w:val="bottom"/>
            <w:hideMark/>
          </w:tcPr>
          <w:p w14:paraId="7B57BB57" w14:textId="77777777" w:rsidR="00D042DD" w:rsidRPr="007E6251" w:rsidRDefault="00D042DD" w:rsidP="001223E3">
            <w:pPr>
              <w:jc w:val="center"/>
              <w:rPr>
                <w:color w:val="000000"/>
                <w:sz w:val="20"/>
                <w:szCs w:val="20"/>
              </w:rPr>
            </w:pPr>
            <w:r w:rsidRPr="007E6251">
              <w:rPr>
                <w:color w:val="000000"/>
                <w:sz w:val="20"/>
                <w:szCs w:val="20"/>
              </w:rPr>
              <w:t>--</w:t>
            </w:r>
          </w:p>
        </w:tc>
        <w:tc>
          <w:tcPr>
            <w:tcW w:w="288" w:type="pct"/>
            <w:tcBorders>
              <w:top w:val="nil"/>
              <w:left w:val="nil"/>
              <w:bottom w:val="nil"/>
              <w:right w:val="nil"/>
            </w:tcBorders>
            <w:shd w:val="clear" w:color="auto" w:fill="auto"/>
            <w:noWrap/>
            <w:vAlign w:val="bottom"/>
            <w:hideMark/>
          </w:tcPr>
          <w:p w14:paraId="6FBB0000"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73FBE287"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212E4FDA"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08BA2CF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6DBC002" w14:textId="77777777" w:rsidTr="001223E3">
        <w:trPr>
          <w:trHeight w:val="144"/>
        </w:trPr>
        <w:tc>
          <w:tcPr>
            <w:tcW w:w="2795" w:type="pct"/>
            <w:tcBorders>
              <w:top w:val="nil"/>
              <w:left w:val="nil"/>
              <w:bottom w:val="nil"/>
              <w:right w:val="nil"/>
            </w:tcBorders>
            <w:shd w:val="clear" w:color="auto" w:fill="auto"/>
            <w:noWrap/>
            <w:vAlign w:val="bottom"/>
            <w:hideMark/>
          </w:tcPr>
          <w:p w14:paraId="666AF91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347" w:type="pct"/>
            <w:tcBorders>
              <w:top w:val="nil"/>
              <w:left w:val="nil"/>
              <w:bottom w:val="nil"/>
              <w:right w:val="nil"/>
            </w:tcBorders>
            <w:shd w:val="clear" w:color="auto" w:fill="auto"/>
            <w:noWrap/>
            <w:vAlign w:val="bottom"/>
            <w:hideMark/>
          </w:tcPr>
          <w:p w14:paraId="30E3FDC5" w14:textId="77777777" w:rsidR="00D042DD" w:rsidRPr="007E6251" w:rsidRDefault="00D042DD" w:rsidP="001223E3">
            <w:pPr>
              <w:jc w:val="center"/>
              <w:rPr>
                <w:color w:val="000000"/>
                <w:sz w:val="20"/>
                <w:szCs w:val="20"/>
              </w:rPr>
            </w:pPr>
            <w:r w:rsidRPr="007E6251">
              <w:rPr>
                <w:color w:val="000000"/>
                <w:sz w:val="20"/>
                <w:szCs w:val="20"/>
              </w:rPr>
              <w:t>1.562</w:t>
            </w:r>
          </w:p>
        </w:tc>
        <w:tc>
          <w:tcPr>
            <w:tcW w:w="288" w:type="pct"/>
            <w:tcBorders>
              <w:top w:val="nil"/>
              <w:left w:val="nil"/>
              <w:bottom w:val="nil"/>
              <w:right w:val="nil"/>
            </w:tcBorders>
            <w:shd w:val="clear" w:color="auto" w:fill="auto"/>
            <w:noWrap/>
            <w:vAlign w:val="bottom"/>
            <w:hideMark/>
          </w:tcPr>
          <w:p w14:paraId="358B2A6F" w14:textId="77777777" w:rsidR="00D042DD" w:rsidRPr="007E6251" w:rsidRDefault="00D042DD" w:rsidP="001223E3">
            <w:pPr>
              <w:jc w:val="center"/>
              <w:rPr>
                <w:color w:val="000000"/>
                <w:sz w:val="20"/>
                <w:szCs w:val="20"/>
              </w:rPr>
            </w:pPr>
            <w:r w:rsidRPr="007E6251">
              <w:rPr>
                <w:color w:val="000000"/>
                <w:sz w:val="20"/>
                <w:szCs w:val="20"/>
              </w:rPr>
              <w:t>.171</w:t>
            </w:r>
          </w:p>
        </w:tc>
        <w:tc>
          <w:tcPr>
            <w:tcW w:w="555" w:type="pct"/>
            <w:tcBorders>
              <w:top w:val="nil"/>
              <w:left w:val="nil"/>
              <w:bottom w:val="nil"/>
              <w:right w:val="nil"/>
            </w:tcBorders>
            <w:shd w:val="clear" w:color="auto" w:fill="auto"/>
            <w:noWrap/>
            <w:vAlign w:val="bottom"/>
            <w:hideMark/>
          </w:tcPr>
          <w:p w14:paraId="36E7C32F" w14:textId="77777777" w:rsidR="00D042DD" w:rsidRPr="007E6251" w:rsidRDefault="00D042DD" w:rsidP="001223E3">
            <w:pPr>
              <w:jc w:val="center"/>
              <w:rPr>
                <w:color w:val="000000"/>
                <w:sz w:val="20"/>
                <w:szCs w:val="20"/>
              </w:rPr>
            </w:pPr>
            <w:r w:rsidRPr="007E6251">
              <w:rPr>
                <w:color w:val="000000"/>
                <w:sz w:val="20"/>
                <w:szCs w:val="20"/>
              </w:rPr>
              <w:t>.852</w:t>
            </w:r>
          </w:p>
        </w:tc>
        <w:tc>
          <w:tcPr>
            <w:tcW w:w="639" w:type="pct"/>
            <w:tcBorders>
              <w:top w:val="nil"/>
              <w:left w:val="nil"/>
              <w:bottom w:val="nil"/>
              <w:right w:val="nil"/>
            </w:tcBorders>
            <w:shd w:val="clear" w:color="auto" w:fill="auto"/>
            <w:noWrap/>
            <w:vAlign w:val="bottom"/>
            <w:hideMark/>
          </w:tcPr>
          <w:p w14:paraId="7437BA43" w14:textId="77777777" w:rsidR="00D042DD" w:rsidRPr="007E6251" w:rsidRDefault="00D042DD" w:rsidP="001223E3">
            <w:pPr>
              <w:jc w:val="center"/>
              <w:rPr>
                <w:color w:val="000000"/>
                <w:sz w:val="20"/>
                <w:szCs w:val="20"/>
              </w:rPr>
            </w:pPr>
            <w:r w:rsidRPr="007E6251">
              <w:rPr>
                <w:color w:val="000000"/>
                <w:sz w:val="20"/>
                <w:szCs w:val="20"/>
              </w:rPr>
              <w:t>1.228,1.896</w:t>
            </w:r>
          </w:p>
        </w:tc>
        <w:tc>
          <w:tcPr>
            <w:tcW w:w="376" w:type="pct"/>
            <w:tcBorders>
              <w:top w:val="nil"/>
              <w:left w:val="nil"/>
              <w:bottom w:val="nil"/>
              <w:right w:val="nil"/>
            </w:tcBorders>
            <w:shd w:val="clear" w:color="auto" w:fill="auto"/>
            <w:noWrap/>
            <w:vAlign w:val="bottom"/>
            <w:hideMark/>
          </w:tcPr>
          <w:p w14:paraId="18F1948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C92737A" w14:textId="77777777" w:rsidTr="001223E3">
        <w:trPr>
          <w:trHeight w:val="144"/>
        </w:trPr>
        <w:tc>
          <w:tcPr>
            <w:tcW w:w="2795" w:type="pct"/>
            <w:tcBorders>
              <w:top w:val="nil"/>
              <w:left w:val="nil"/>
              <w:bottom w:val="nil"/>
              <w:right w:val="nil"/>
            </w:tcBorders>
            <w:shd w:val="clear" w:color="auto" w:fill="auto"/>
            <w:noWrap/>
            <w:vAlign w:val="bottom"/>
            <w:hideMark/>
          </w:tcPr>
          <w:p w14:paraId="3761D2B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347" w:type="pct"/>
            <w:tcBorders>
              <w:top w:val="nil"/>
              <w:left w:val="nil"/>
              <w:bottom w:val="nil"/>
              <w:right w:val="nil"/>
            </w:tcBorders>
            <w:shd w:val="clear" w:color="auto" w:fill="auto"/>
            <w:noWrap/>
            <w:vAlign w:val="bottom"/>
            <w:hideMark/>
          </w:tcPr>
          <w:p w14:paraId="3EDD5C9F" w14:textId="77777777" w:rsidR="00D042DD" w:rsidRPr="007E6251" w:rsidRDefault="00D042DD" w:rsidP="001223E3">
            <w:pPr>
              <w:jc w:val="center"/>
              <w:rPr>
                <w:color w:val="000000"/>
                <w:sz w:val="20"/>
                <w:szCs w:val="20"/>
              </w:rPr>
            </w:pPr>
            <w:r w:rsidRPr="007E6251">
              <w:rPr>
                <w:color w:val="000000"/>
                <w:sz w:val="20"/>
                <w:szCs w:val="20"/>
              </w:rPr>
              <w:t>1.781</w:t>
            </w:r>
          </w:p>
        </w:tc>
        <w:tc>
          <w:tcPr>
            <w:tcW w:w="288" w:type="pct"/>
            <w:tcBorders>
              <w:top w:val="nil"/>
              <w:left w:val="nil"/>
              <w:bottom w:val="nil"/>
              <w:right w:val="nil"/>
            </w:tcBorders>
            <w:shd w:val="clear" w:color="auto" w:fill="auto"/>
            <w:noWrap/>
            <w:vAlign w:val="bottom"/>
            <w:hideMark/>
          </w:tcPr>
          <w:p w14:paraId="4D3704B2" w14:textId="77777777" w:rsidR="00D042DD" w:rsidRPr="007E6251" w:rsidRDefault="00D042DD" w:rsidP="001223E3">
            <w:pPr>
              <w:jc w:val="center"/>
              <w:rPr>
                <w:color w:val="000000"/>
                <w:sz w:val="20"/>
                <w:szCs w:val="20"/>
              </w:rPr>
            </w:pPr>
            <w:r w:rsidRPr="007E6251">
              <w:rPr>
                <w:color w:val="000000"/>
                <w:sz w:val="20"/>
                <w:szCs w:val="20"/>
              </w:rPr>
              <w:t>.191</w:t>
            </w:r>
          </w:p>
        </w:tc>
        <w:tc>
          <w:tcPr>
            <w:tcW w:w="555" w:type="pct"/>
            <w:tcBorders>
              <w:top w:val="nil"/>
              <w:left w:val="nil"/>
              <w:bottom w:val="nil"/>
              <w:right w:val="nil"/>
            </w:tcBorders>
            <w:shd w:val="clear" w:color="auto" w:fill="auto"/>
            <w:noWrap/>
            <w:vAlign w:val="bottom"/>
            <w:hideMark/>
          </w:tcPr>
          <w:p w14:paraId="52BBFEB3" w14:textId="77777777" w:rsidR="00D042DD" w:rsidRPr="007E6251" w:rsidRDefault="00D042DD" w:rsidP="001223E3">
            <w:pPr>
              <w:jc w:val="center"/>
              <w:rPr>
                <w:color w:val="000000"/>
                <w:sz w:val="20"/>
                <w:szCs w:val="20"/>
              </w:rPr>
            </w:pPr>
            <w:r w:rsidRPr="007E6251">
              <w:rPr>
                <w:color w:val="000000"/>
                <w:sz w:val="20"/>
                <w:szCs w:val="20"/>
              </w:rPr>
              <w:t>.867</w:t>
            </w:r>
          </w:p>
        </w:tc>
        <w:tc>
          <w:tcPr>
            <w:tcW w:w="639" w:type="pct"/>
            <w:tcBorders>
              <w:top w:val="nil"/>
              <w:left w:val="nil"/>
              <w:bottom w:val="nil"/>
              <w:right w:val="nil"/>
            </w:tcBorders>
            <w:shd w:val="clear" w:color="auto" w:fill="auto"/>
            <w:noWrap/>
            <w:vAlign w:val="bottom"/>
            <w:hideMark/>
          </w:tcPr>
          <w:p w14:paraId="1126F14C" w14:textId="77777777" w:rsidR="00D042DD" w:rsidRPr="007E6251" w:rsidRDefault="00D042DD" w:rsidP="001223E3">
            <w:pPr>
              <w:jc w:val="center"/>
              <w:rPr>
                <w:color w:val="000000"/>
                <w:sz w:val="20"/>
                <w:szCs w:val="20"/>
              </w:rPr>
            </w:pPr>
            <w:r w:rsidRPr="007E6251">
              <w:rPr>
                <w:color w:val="000000"/>
                <w:sz w:val="20"/>
                <w:szCs w:val="20"/>
              </w:rPr>
              <w:t>1.408,2.155</w:t>
            </w:r>
          </w:p>
        </w:tc>
        <w:tc>
          <w:tcPr>
            <w:tcW w:w="376" w:type="pct"/>
            <w:tcBorders>
              <w:top w:val="nil"/>
              <w:left w:val="nil"/>
              <w:bottom w:val="nil"/>
              <w:right w:val="nil"/>
            </w:tcBorders>
            <w:shd w:val="clear" w:color="auto" w:fill="auto"/>
            <w:noWrap/>
            <w:vAlign w:val="bottom"/>
            <w:hideMark/>
          </w:tcPr>
          <w:p w14:paraId="1E03A30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15BD4F6" w14:textId="77777777" w:rsidTr="001223E3">
        <w:trPr>
          <w:trHeight w:val="144"/>
        </w:trPr>
        <w:tc>
          <w:tcPr>
            <w:tcW w:w="2795" w:type="pct"/>
            <w:tcBorders>
              <w:top w:val="nil"/>
              <w:left w:val="nil"/>
              <w:bottom w:val="nil"/>
              <w:right w:val="nil"/>
            </w:tcBorders>
            <w:shd w:val="clear" w:color="auto" w:fill="auto"/>
            <w:noWrap/>
            <w:vAlign w:val="bottom"/>
            <w:hideMark/>
          </w:tcPr>
          <w:p w14:paraId="6964D5AD"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347" w:type="pct"/>
            <w:tcBorders>
              <w:top w:val="nil"/>
              <w:left w:val="nil"/>
              <w:bottom w:val="nil"/>
              <w:right w:val="nil"/>
            </w:tcBorders>
            <w:shd w:val="clear" w:color="auto" w:fill="auto"/>
            <w:noWrap/>
            <w:vAlign w:val="bottom"/>
            <w:hideMark/>
          </w:tcPr>
          <w:p w14:paraId="5C663D31" w14:textId="77777777" w:rsidR="00D042DD" w:rsidRPr="007E6251" w:rsidRDefault="00D042DD" w:rsidP="001223E3">
            <w:pPr>
              <w:jc w:val="center"/>
              <w:rPr>
                <w:color w:val="000000"/>
                <w:sz w:val="20"/>
                <w:szCs w:val="20"/>
              </w:rPr>
            </w:pPr>
            <w:r w:rsidRPr="007E6251">
              <w:rPr>
                <w:color w:val="000000"/>
                <w:sz w:val="20"/>
                <w:szCs w:val="20"/>
              </w:rPr>
              <w:t>1.223</w:t>
            </w:r>
          </w:p>
        </w:tc>
        <w:tc>
          <w:tcPr>
            <w:tcW w:w="288" w:type="pct"/>
            <w:tcBorders>
              <w:top w:val="nil"/>
              <w:left w:val="nil"/>
              <w:bottom w:val="nil"/>
              <w:right w:val="nil"/>
            </w:tcBorders>
            <w:shd w:val="clear" w:color="auto" w:fill="auto"/>
            <w:noWrap/>
            <w:vAlign w:val="bottom"/>
            <w:hideMark/>
          </w:tcPr>
          <w:p w14:paraId="5946577E" w14:textId="77777777" w:rsidR="00D042DD" w:rsidRPr="007E6251" w:rsidRDefault="00D042DD" w:rsidP="001223E3">
            <w:pPr>
              <w:jc w:val="center"/>
              <w:rPr>
                <w:color w:val="000000"/>
                <w:sz w:val="20"/>
                <w:szCs w:val="20"/>
              </w:rPr>
            </w:pPr>
            <w:r w:rsidRPr="007E6251">
              <w:rPr>
                <w:color w:val="000000"/>
                <w:sz w:val="20"/>
                <w:szCs w:val="20"/>
              </w:rPr>
              <w:t>.130</w:t>
            </w:r>
          </w:p>
        </w:tc>
        <w:tc>
          <w:tcPr>
            <w:tcW w:w="555" w:type="pct"/>
            <w:tcBorders>
              <w:top w:val="nil"/>
              <w:left w:val="nil"/>
              <w:bottom w:val="nil"/>
              <w:right w:val="nil"/>
            </w:tcBorders>
            <w:shd w:val="clear" w:color="auto" w:fill="auto"/>
            <w:noWrap/>
            <w:vAlign w:val="bottom"/>
            <w:hideMark/>
          </w:tcPr>
          <w:p w14:paraId="7A975CAE" w14:textId="77777777" w:rsidR="00D042DD" w:rsidRPr="007E6251" w:rsidRDefault="00D042DD" w:rsidP="001223E3">
            <w:pPr>
              <w:jc w:val="center"/>
              <w:rPr>
                <w:color w:val="000000"/>
                <w:sz w:val="20"/>
                <w:szCs w:val="20"/>
              </w:rPr>
            </w:pPr>
            <w:r w:rsidRPr="007E6251">
              <w:rPr>
                <w:color w:val="000000"/>
                <w:sz w:val="20"/>
                <w:szCs w:val="20"/>
              </w:rPr>
              <w:t>.679</w:t>
            </w:r>
          </w:p>
        </w:tc>
        <w:tc>
          <w:tcPr>
            <w:tcW w:w="639" w:type="pct"/>
            <w:tcBorders>
              <w:top w:val="nil"/>
              <w:left w:val="nil"/>
              <w:bottom w:val="nil"/>
              <w:right w:val="nil"/>
            </w:tcBorders>
            <w:shd w:val="clear" w:color="auto" w:fill="auto"/>
            <w:noWrap/>
            <w:vAlign w:val="bottom"/>
            <w:hideMark/>
          </w:tcPr>
          <w:p w14:paraId="1BCB6C3C" w14:textId="77777777" w:rsidR="00D042DD" w:rsidRPr="007E6251" w:rsidRDefault="00D042DD" w:rsidP="001223E3">
            <w:pPr>
              <w:jc w:val="center"/>
              <w:rPr>
                <w:color w:val="000000"/>
                <w:sz w:val="20"/>
                <w:szCs w:val="20"/>
              </w:rPr>
            </w:pPr>
            <w:r w:rsidRPr="007E6251">
              <w:rPr>
                <w:color w:val="000000"/>
                <w:sz w:val="20"/>
                <w:szCs w:val="20"/>
              </w:rPr>
              <w:t>.968,1.479</w:t>
            </w:r>
          </w:p>
        </w:tc>
        <w:tc>
          <w:tcPr>
            <w:tcW w:w="376" w:type="pct"/>
            <w:tcBorders>
              <w:top w:val="nil"/>
              <w:left w:val="nil"/>
              <w:bottom w:val="nil"/>
              <w:right w:val="nil"/>
            </w:tcBorders>
            <w:shd w:val="clear" w:color="auto" w:fill="auto"/>
            <w:noWrap/>
            <w:vAlign w:val="bottom"/>
            <w:hideMark/>
          </w:tcPr>
          <w:p w14:paraId="6603F85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3C0E786" w14:textId="77777777" w:rsidTr="001223E3">
        <w:trPr>
          <w:trHeight w:val="144"/>
        </w:trPr>
        <w:tc>
          <w:tcPr>
            <w:tcW w:w="2795" w:type="pct"/>
            <w:tcBorders>
              <w:top w:val="nil"/>
              <w:left w:val="nil"/>
              <w:bottom w:val="nil"/>
              <w:right w:val="nil"/>
            </w:tcBorders>
            <w:shd w:val="clear" w:color="auto" w:fill="auto"/>
            <w:noWrap/>
            <w:vAlign w:val="bottom"/>
            <w:hideMark/>
          </w:tcPr>
          <w:p w14:paraId="7B05BEA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347" w:type="pct"/>
            <w:tcBorders>
              <w:top w:val="nil"/>
              <w:left w:val="nil"/>
              <w:bottom w:val="nil"/>
              <w:right w:val="nil"/>
            </w:tcBorders>
            <w:shd w:val="clear" w:color="auto" w:fill="auto"/>
            <w:noWrap/>
            <w:vAlign w:val="bottom"/>
            <w:hideMark/>
          </w:tcPr>
          <w:p w14:paraId="266FEBFB" w14:textId="77777777" w:rsidR="00D042DD" w:rsidRPr="007E6251" w:rsidRDefault="00D042DD" w:rsidP="001223E3">
            <w:pPr>
              <w:jc w:val="center"/>
              <w:rPr>
                <w:color w:val="000000"/>
                <w:sz w:val="20"/>
                <w:szCs w:val="20"/>
              </w:rPr>
            </w:pPr>
            <w:r w:rsidRPr="007E6251">
              <w:rPr>
                <w:color w:val="000000"/>
                <w:sz w:val="20"/>
                <w:szCs w:val="20"/>
              </w:rPr>
              <w:t>1.426</w:t>
            </w:r>
          </w:p>
        </w:tc>
        <w:tc>
          <w:tcPr>
            <w:tcW w:w="288" w:type="pct"/>
            <w:tcBorders>
              <w:top w:val="nil"/>
              <w:left w:val="nil"/>
              <w:bottom w:val="nil"/>
              <w:right w:val="nil"/>
            </w:tcBorders>
            <w:shd w:val="clear" w:color="auto" w:fill="auto"/>
            <w:noWrap/>
            <w:vAlign w:val="bottom"/>
            <w:hideMark/>
          </w:tcPr>
          <w:p w14:paraId="2EBCB176" w14:textId="77777777" w:rsidR="00D042DD" w:rsidRPr="007E6251" w:rsidRDefault="00D042DD" w:rsidP="001223E3">
            <w:pPr>
              <w:jc w:val="center"/>
              <w:rPr>
                <w:color w:val="000000"/>
                <w:sz w:val="20"/>
                <w:szCs w:val="20"/>
              </w:rPr>
            </w:pPr>
            <w:r w:rsidRPr="007E6251">
              <w:rPr>
                <w:color w:val="000000"/>
                <w:sz w:val="20"/>
                <w:szCs w:val="20"/>
              </w:rPr>
              <w:t>.162</w:t>
            </w:r>
          </w:p>
        </w:tc>
        <w:tc>
          <w:tcPr>
            <w:tcW w:w="555" w:type="pct"/>
            <w:tcBorders>
              <w:top w:val="nil"/>
              <w:left w:val="nil"/>
              <w:bottom w:val="nil"/>
              <w:right w:val="nil"/>
            </w:tcBorders>
            <w:shd w:val="clear" w:color="auto" w:fill="auto"/>
            <w:noWrap/>
            <w:vAlign w:val="bottom"/>
            <w:hideMark/>
          </w:tcPr>
          <w:p w14:paraId="17F0B4F7" w14:textId="77777777" w:rsidR="00D042DD" w:rsidRPr="007E6251" w:rsidRDefault="00D042DD" w:rsidP="001223E3">
            <w:pPr>
              <w:jc w:val="center"/>
              <w:rPr>
                <w:color w:val="000000"/>
                <w:sz w:val="20"/>
                <w:szCs w:val="20"/>
              </w:rPr>
            </w:pPr>
            <w:r w:rsidRPr="007E6251">
              <w:rPr>
                <w:color w:val="000000"/>
                <w:sz w:val="20"/>
                <w:szCs w:val="20"/>
              </w:rPr>
              <w:t>.746</w:t>
            </w:r>
          </w:p>
        </w:tc>
        <w:tc>
          <w:tcPr>
            <w:tcW w:w="639" w:type="pct"/>
            <w:tcBorders>
              <w:top w:val="nil"/>
              <w:left w:val="nil"/>
              <w:bottom w:val="nil"/>
              <w:right w:val="nil"/>
            </w:tcBorders>
            <w:shd w:val="clear" w:color="auto" w:fill="auto"/>
            <w:noWrap/>
            <w:vAlign w:val="bottom"/>
            <w:hideMark/>
          </w:tcPr>
          <w:p w14:paraId="085B2AF2" w14:textId="77777777" w:rsidR="00D042DD" w:rsidRPr="007E6251" w:rsidRDefault="00D042DD" w:rsidP="001223E3">
            <w:pPr>
              <w:jc w:val="center"/>
              <w:rPr>
                <w:color w:val="000000"/>
                <w:sz w:val="20"/>
                <w:szCs w:val="20"/>
              </w:rPr>
            </w:pPr>
            <w:r w:rsidRPr="007E6251">
              <w:rPr>
                <w:color w:val="000000"/>
                <w:sz w:val="20"/>
                <w:szCs w:val="20"/>
              </w:rPr>
              <w:t>1.109,1.743</w:t>
            </w:r>
          </w:p>
        </w:tc>
        <w:tc>
          <w:tcPr>
            <w:tcW w:w="376" w:type="pct"/>
            <w:tcBorders>
              <w:top w:val="nil"/>
              <w:left w:val="nil"/>
              <w:bottom w:val="nil"/>
              <w:right w:val="nil"/>
            </w:tcBorders>
            <w:shd w:val="clear" w:color="auto" w:fill="auto"/>
            <w:noWrap/>
            <w:vAlign w:val="bottom"/>
            <w:hideMark/>
          </w:tcPr>
          <w:p w14:paraId="2C8B36C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5E35734" w14:textId="77777777" w:rsidTr="001223E3">
        <w:trPr>
          <w:trHeight w:val="144"/>
        </w:trPr>
        <w:tc>
          <w:tcPr>
            <w:tcW w:w="2795" w:type="pct"/>
            <w:tcBorders>
              <w:top w:val="nil"/>
              <w:left w:val="nil"/>
              <w:bottom w:val="nil"/>
              <w:right w:val="nil"/>
            </w:tcBorders>
            <w:shd w:val="clear" w:color="auto" w:fill="auto"/>
            <w:noWrap/>
            <w:vAlign w:val="bottom"/>
            <w:hideMark/>
          </w:tcPr>
          <w:p w14:paraId="4A7EF63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347" w:type="pct"/>
            <w:tcBorders>
              <w:top w:val="nil"/>
              <w:left w:val="nil"/>
              <w:bottom w:val="nil"/>
              <w:right w:val="nil"/>
            </w:tcBorders>
            <w:shd w:val="clear" w:color="auto" w:fill="auto"/>
            <w:noWrap/>
            <w:vAlign w:val="bottom"/>
            <w:hideMark/>
          </w:tcPr>
          <w:p w14:paraId="03B8839C" w14:textId="77777777" w:rsidR="00D042DD" w:rsidRPr="007E6251" w:rsidRDefault="00D042DD" w:rsidP="001223E3">
            <w:pPr>
              <w:jc w:val="center"/>
              <w:rPr>
                <w:color w:val="000000"/>
                <w:sz w:val="20"/>
                <w:szCs w:val="20"/>
              </w:rPr>
            </w:pPr>
            <w:r w:rsidRPr="007E6251">
              <w:rPr>
                <w:color w:val="000000"/>
                <w:sz w:val="20"/>
                <w:szCs w:val="20"/>
              </w:rPr>
              <w:t>2.022</w:t>
            </w:r>
          </w:p>
        </w:tc>
        <w:tc>
          <w:tcPr>
            <w:tcW w:w="288" w:type="pct"/>
            <w:tcBorders>
              <w:top w:val="nil"/>
              <w:left w:val="nil"/>
              <w:bottom w:val="nil"/>
              <w:right w:val="nil"/>
            </w:tcBorders>
            <w:shd w:val="clear" w:color="auto" w:fill="auto"/>
            <w:noWrap/>
            <w:vAlign w:val="bottom"/>
            <w:hideMark/>
          </w:tcPr>
          <w:p w14:paraId="589DB32A" w14:textId="77777777" w:rsidR="00D042DD" w:rsidRPr="007E6251" w:rsidRDefault="00D042DD" w:rsidP="001223E3">
            <w:pPr>
              <w:jc w:val="center"/>
              <w:rPr>
                <w:color w:val="000000"/>
                <w:sz w:val="20"/>
                <w:szCs w:val="20"/>
              </w:rPr>
            </w:pPr>
            <w:r w:rsidRPr="007E6251">
              <w:rPr>
                <w:color w:val="000000"/>
                <w:sz w:val="20"/>
                <w:szCs w:val="20"/>
              </w:rPr>
              <w:t>.208</w:t>
            </w:r>
          </w:p>
        </w:tc>
        <w:tc>
          <w:tcPr>
            <w:tcW w:w="555" w:type="pct"/>
            <w:tcBorders>
              <w:top w:val="nil"/>
              <w:left w:val="nil"/>
              <w:bottom w:val="nil"/>
              <w:right w:val="nil"/>
            </w:tcBorders>
            <w:shd w:val="clear" w:color="auto" w:fill="auto"/>
            <w:noWrap/>
            <w:vAlign w:val="bottom"/>
            <w:hideMark/>
          </w:tcPr>
          <w:p w14:paraId="34EF34A4" w14:textId="77777777" w:rsidR="00D042DD" w:rsidRPr="007E6251" w:rsidRDefault="00D042DD" w:rsidP="001223E3">
            <w:pPr>
              <w:jc w:val="center"/>
              <w:rPr>
                <w:color w:val="000000"/>
                <w:sz w:val="20"/>
                <w:szCs w:val="20"/>
              </w:rPr>
            </w:pPr>
            <w:r w:rsidRPr="007E6251">
              <w:rPr>
                <w:color w:val="000000"/>
                <w:sz w:val="20"/>
                <w:szCs w:val="20"/>
              </w:rPr>
              <w:t>.823</w:t>
            </w:r>
          </w:p>
        </w:tc>
        <w:tc>
          <w:tcPr>
            <w:tcW w:w="639" w:type="pct"/>
            <w:tcBorders>
              <w:top w:val="nil"/>
              <w:left w:val="nil"/>
              <w:bottom w:val="nil"/>
              <w:right w:val="nil"/>
            </w:tcBorders>
            <w:shd w:val="clear" w:color="auto" w:fill="auto"/>
            <w:noWrap/>
            <w:vAlign w:val="bottom"/>
            <w:hideMark/>
          </w:tcPr>
          <w:p w14:paraId="57C33E02" w14:textId="77777777" w:rsidR="00D042DD" w:rsidRPr="007E6251" w:rsidRDefault="00D042DD" w:rsidP="001223E3">
            <w:pPr>
              <w:jc w:val="center"/>
              <w:rPr>
                <w:color w:val="000000"/>
                <w:sz w:val="20"/>
                <w:szCs w:val="20"/>
              </w:rPr>
            </w:pPr>
            <w:r w:rsidRPr="007E6251">
              <w:rPr>
                <w:color w:val="000000"/>
                <w:sz w:val="20"/>
                <w:szCs w:val="20"/>
              </w:rPr>
              <w:t>1.614,2.431</w:t>
            </w:r>
          </w:p>
        </w:tc>
        <w:tc>
          <w:tcPr>
            <w:tcW w:w="376" w:type="pct"/>
            <w:tcBorders>
              <w:top w:val="nil"/>
              <w:left w:val="nil"/>
              <w:bottom w:val="nil"/>
              <w:right w:val="nil"/>
            </w:tcBorders>
            <w:shd w:val="clear" w:color="auto" w:fill="auto"/>
            <w:noWrap/>
            <w:vAlign w:val="bottom"/>
            <w:hideMark/>
          </w:tcPr>
          <w:p w14:paraId="782EC90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FB8F957" w14:textId="77777777" w:rsidTr="001223E3">
        <w:trPr>
          <w:trHeight w:val="144"/>
        </w:trPr>
        <w:tc>
          <w:tcPr>
            <w:tcW w:w="2795" w:type="pct"/>
            <w:tcBorders>
              <w:top w:val="nil"/>
              <w:left w:val="nil"/>
              <w:bottom w:val="nil"/>
              <w:right w:val="nil"/>
            </w:tcBorders>
            <w:shd w:val="clear" w:color="auto" w:fill="auto"/>
            <w:noWrap/>
            <w:vAlign w:val="bottom"/>
            <w:hideMark/>
          </w:tcPr>
          <w:p w14:paraId="6D95465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347" w:type="pct"/>
            <w:tcBorders>
              <w:top w:val="nil"/>
              <w:left w:val="nil"/>
              <w:bottom w:val="nil"/>
              <w:right w:val="nil"/>
            </w:tcBorders>
            <w:shd w:val="clear" w:color="auto" w:fill="auto"/>
            <w:noWrap/>
            <w:vAlign w:val="bottom"/>
            <w:hideMark/>
          </w:tcPr>
          <w:p w14:paraId="12B7AF3A" w14:textId="77777777" w:rsidR="00D042DD" w:rsidRPr="007E6251" w:rsidRDefault="00D042DD" w:rsidP="001223E3">
            <w:pPr>
              <w:jc w:val="center"/>
              <w:rPr>
                <w:color w:val="000000"/>
                <w:sz w:val="20"/>
                <w:szCs w:val="20"/>
              </w:rPr>
            </w:pPr>
            <w:r w:rsidRPr="007E6251">
              <w:rPr>
                <w:color w:val="000000"/>
                <w:sz w:val="20"/>
                <w:szCs w:val="20"/>
              </w:rPr>
              <w:t>1.739</w:t>
            </w:r>
          </w:p>
        </w:tc>
        <w:tc>
          <w:tcPr>
            <w:tcW w:w="288" w:type="pct"/>
            <w:tcBorders>
              <w:top w:val="nil"/>
              <w:left w:val="nil"/>
              <w:bottom w:val="nil"/>
              <w:right w:val="nil"/>
            </w:tcBorders>
            <w:shd w:val="clear" w:color="auto" w:fill="auto"/>
            <w:noWrap/>
            <w:vAlign w:val="bottom"/>
            <w:hideMark/>
          </w:tcPr>
          <w:p w14:paraId="2BCA0C3A" w14:textId="77777777" w:rsidR="00D042DD" w:rsidRPr="007E6251" w:rsidRDefault="00D042DD" w:rsidP="001223E3">
            <w:pPr>
              <w:jc w:val="center"/>
              <w:rPr>
                <w:color w:val="000000"/>
                <w:sz w:val="20"/>
                <w:szCs w:val="20"/>
              </w:rPr>
            </w:pPr>
            <w:r w:rsidRPr="007E6251">
              <w:rPr>
                <w:color w:val="000000"/>
                <w:sz w:val="20"/>
                <w:szCs w:val="20"/>
              </w:rPr>
              <w:t>.185</w:t>
            </w:r>
          </w:p>
        </w:tc>
        <w:tc>
          <w:tcPr>
            <w:tcW w:w="555" w:type="pct"/>
            <w:tcBorders>
              <w:top w:val="nil"/>
              <w:left w:val="nil"/>
              <w:bottom w:val="nil"/>
              <w:right w:val="nil"/>
            </w:tcBorders>
            <w:shd w:val="clear" w:color="auto" w:fill="auto"/>
            <w:noWrap/>
            <w:vAlign w:val="bottom"/>
            <w:hideMark/>
          </w:tcPr>
          <w:p w14:paraId="0143E3D7" w14:textId="77777777" w:rsidR="00D042DD" w:rsidRPr="007E6251" w:rsidRDefault="00D042DD" w:rsidP="001223E3">
            <w:pPr>
              <w:jc w:val="center"/>
              <w:rPr>
                <w:color w:val="000000"/>
                <w:sz w:val="20"/>
                <w:szCs w:val="20"/>
              </w:rPr>
            </w:pPr>
            <w:r w:rsidRPr="007E6251">
              <w:rPr>
                <w:color w:val="000000"/>
                <w:sz w:val="20"/>
                <w:szCs w:val="20"/>
              </w:rPr>
              <w:t>.691</w:t>
            </w:r>
          </w:p>
        </w:tc>
        <w:tc>
          <w:tcPr>
            <w:tcW w:w="639" w:type="pct"/>
            <w:tcBorders>
              <w:top w:val="nil"/>
              <w:left w:val="nil"/>
              <w:bottom w:val="nil"/>
              <w:right w:val="nil"/>
            </w:tcBorders>
            <w:shd w:val="clear" w:color="auto" w:fill="auto"/>
            <w:noWrap/>
            <w:vAlign w:val="bottom"/>
            <w:hideMark/>
          </w:tcPr>
          <w:p w14:paraId="24886F9F" w14:textId="77777777" w:rsidR="00D042DD" w:rsidRPr="007E6251" w:rsidRDefault="00D042DD" w:rsidP="001223E3">
            <w:pPr>
              <w:jc w:val="center"/>
              <w:rPr>
                <w:color w:val="000000"/>
                <w:sz w:val="20"/>
                <w:szCs w:val="20"/>
              </w:rPr>
            </w:pPr>
            <w:r w:rsidRPr="007E6251">
              <w:rPr>
                <w:color w:val="000000"/>
                <w:sz w:val="20"/>
                <w:szCs w:val="20"/>
              </w:rPr>
              <w:t>1.376,2.102</w:t>
            </w:r>
          </w:p>
        </w:tc>
        <w:tc>
          <w:tcPr>
            <w:tcW w:w="376" w:type="pct"/>
            <w:tcBorders>
              <w:top w:val="nil"/>
              <w:left w:val="nil"/>
              <w:bottom w:val="nil"/>
              <w:right w:val="nil"/>
            </w:tcBorders>
            <w:shd w:val="clear" w:color="auto" w:fill="auto"/>
            <w:noWrap/>
            <w:vAlign w:val="bottom"/>
            <w:hideMark/>
          </w:tcPr>
          <w:p w14:paraId="212EE94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9B119D8" w14:textId="77777777" w:rsidTr="001223E3">
        <w:trPr>
          <w:trHeight w:val="144"/>
        </w:trPr>
        <w:tc>
          <w:tcPr>
            <w:tcW w:w="2795" w:type="pct"/>
            <w:tcBorders>
              <w:top w:val="nil"/>
              <w:left w:val="nil"/>
              <w:bottom w:val="nil"/>
              <w:right w:val="nil"/>
            </w:tcBorders>
            <w:shd w:val="clear" w:color="auto" w:fill="auto"/>
            <w:noWrap/>
            <w:vAlign w:val="bottom"/>
            <w:hideMark/>
          </w:tcPr>
          <w:p w14:paraId="16424FF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347" w:type="pct"/>
            <w:tcBorders>
              <w:top w:val="nil"/>
              <w:left w:val="nil"/>
              <w:bottom w:val="nil"/>
              <w:right w:val="nil"/>
            </w:tcBorders>
            <w:shd w:val="clear" w:color="auto" w:fill="auto"/>
            <w:noWrap/>
            <w:vAlign w:val="bottom"/>
            <w:hideMark/>
          </w:tcPr>
          <w:p w14:paraId="09019DC5" w14:textId="77777777" w:rsidR="00D042DD" w:rsidRPr="007E6251" w:rsidRDefault="00D042DD" w:rsidP="001223E3">
            <w:pPr>
              <w:jc w:val="center"/>
              <w:rPr>
                <w:color w:val="000000"/>
                <w:sz w:val="20"/>
                <w:szCs w:val="20"/>
              </w:rPr>
            </w:pPr>
            <w:r w:rsidRPr="007E6251">
              <w:rPr>
                <w:color w:val="000000"/>
                <w:sz w:val="20"/>
                <w:szCs w:val="20"/>
              </w:rPr>
              <w:t>.892</w:t>
            </w:r>
          </w:p>
        </w:tc>
        <w:tc>
          <w:tcPr>
            <w:tcW w:w="288" w:type="pct"/>
            <w:tcBorders>
              <w:top w:val="nil"/>
              <w:left w:val="nil"/>
              <w:bottom w:val="nil"/>
              <w:right w:val="nil"/>
            </w:tcBorders>
            <w:shd w:val="clear" w:color="auto" w:fill="auto"/>
            <w:noWrap/>
            <w:vAlign w:val="bottom"/>
            <w:hideMark/>
          </w:tcPr>
          <w:p w14:paraId="1E0E35CB" w14:textId="77777777" w:rsidR="00D042DD" w:rsidRPr="007E6251" w:rsidRDefault="00D042DD" w:rsidP="001223E3">
            <w:pPr>
              <w:jc w:val="center"/>
              <w:rPr>
                <w:color w:val="000000"/>
                <w:sz w:val="20"/>
                <w:szCs w:val="20"/>
              </w:rPr>
            </w:pPr>
            <w:r w:rsidRPr="007E6251">
              <w:rPr>
                <w:color w:val="000000"/>
                <w:sz w:val="20"/>
                <w:szCs w:val="20"/>
              </w:rPr>
              <w:t>.108</w:t>
            </w:r>
          </w:p>
        </w:tc>
        <w:tc>
          <w:tcPr>
            <w:tcW w:w="555" w:type="pct"/>
            <w:tcBorders>
              <w:top w:val="nil"/>
              <w:left w:val="nil"/>
              <w:bottom w:val="nil"/>
              <w:right w:val="nil"/>
            </w:tcBorders>
            <w:shd w:val="clear" w:color="auto" w:fill="auto"/>
            <w:noWrap/>
            <w:vAlign w:val="bottom"/>
            <w:hideMark/>
          </w:tcPr>
          <w:p w14:paraId="223276D1" w14:textId="77777777" w:rsidR="00D042DD" w:rsidRPr="007E6251" w:rsidRDefault="00D042DD" w:rsidP="001223E3">
            <w:pPr>
              <w:jc w:val="center"/>
              <w:rPr>
                <w:color w:val="000000"/>
                <w:sz w:val="20"/>
                <w:szCs w:val="20"/>
              </w:rPr>
            </w:pPr>
            <w:r w:rsidRPr="007E6251">
              <w:rPr>
                <w:color w:val="000000"/>
                <w:sz w:val="20"/>
                <w:szCs w:val="20"/>
              </w:rPr>
              <w:t>.663</w:t>
            </w:r>
          </w:p>
        </w:tc>
        <w:tc>
          <w:tcPr>
            <w:tcW w:w="639" w:type="pct"/>
            <w:tcBorders>
              <w:top w:val="nil"/>
              <w:left w:val="nil"/>
              <w:bottom w:val="nil"/>
              <w:right w:val="nil"/>
            </w:tcBorders>
            <w:shd w:val="clear" w:color="auto" w:fill="auto"/>
            <w:noWrap/>
            <w:vAlign w:val="bottom"/>
            <w:hideMark/>
          </w:tcPr>
          <w:p w14:paraId="0504E564" w14:textId="77777777" w:rsidR="00D042DD" w:rsidRPr="007E6251" w:rsidRDefault="00D042DD" w:rsidP="001223E3">
            <w:pPr>
              <w:jc w:val="center"/>
              <w:rPr>
                <w:color w:val="000000"/>
                <w:sz w:val="20"/>
                <w:szCs w:val="20"/>
              </w:rPr>
            </w:pPr>
            <w:r w:rsidRPr="007E6251">
              <w:rPr>
                <w:color w:val="000000"/>
                <w:sz w:val="20"/>
                <w:szCs w:val="20"/>
              </w:rPr>
              <w:t>.681,1.103</w:t>
            </w:r>
          </w:p>
        </w:tc>
        <w:tc>
          <w:tcPr>
            <w:tcW w:w="376" w:type="pct"/>
            <w:tcBorders>
              <w:top w:val="nil"/>
              <w:left w:val="nil"/>
              <w:bottom w:val="nil"/>
              <w:right w:val="nil"/>
            </w:tcBorders>
            <w:shd w:val="clear" w:color="auto" w:fill="auto"/>
            <w:noWrap/>
            <w:vAlign w:val="bottom"/>
            <w:hideMark/>
          </w:tcPr>
          <w:p w14:paraId="27E0E4A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D0D94EE" w14:textId="77777777" w:rsidTr="001223E3">
        <w:trPr>
          <w:trHeight w:val="144"/>
        </w:trPr>
        <w:tc>
          <w:tcPr>
            <w:tcW w:w="2795" w:type="pct"/>
            <w:tcBorders>
              <w:top w:val="nil"/>
              <w:left w:val="nil"/>
              <w:bottom w:val="nil"/>
              <w:right w:val="nil"/>
            </w:tcBorders>
            <w:shd w:val="clear" w:color="auto" w:fill="auto"/>
            <w:noWrap/>
            <w:vAlign w:val="bottom"/>
            <w:hideMark/>
          </w:tcPr>
          <w:p w14:paraId="1A3971F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347" w:type="pct"/>
            <w:tcBorders>
              <w:top w:val="nil"/>
              <w:left w:val="nil"/>
              <w:bottom w:val="nil"/>
              <w:right w:val="nil"/>
            </w:tcBorders>
            <w:shd w:val="clear" w:color="auto" w:fill="auto"/>
            <w:noWrap/>
            <w:vAlign w:val="bottom"/>
            <w:hideMark/>
          </w:tcPr>
          <w:p w14:paraId="28D6B22E" w14:textId="77777777" w:rsidR="00D042DD" w:rsidRPr="007E6251" w:rsidRDefault="00D042DD" w:rsidP="001223E3">
            <w:pPr>
              <w:jc w:val="center"/>
              <w:rPr>
                <w:color w:val="000000"/>
                <w:sz w:val="20"/>
                <w:szCs w:val="20"/>
              </w:rPr>
            </w:pPr>
            <w:r w:rsidRPr="007E6251">
              <w:rPr>
                <w:color w:val="000000"/>
                <w:sz w:val="20"/>
                <w:szCs w:val="20"/>
              </w:rPr>
              <w:t>1.494</w:t>
            </w:r>
          </w:p>
        </w:tc>
        <w:tc>
          <w:tcPr>
            <w:tcW w:w="288" w:type="pct"/>
            <w:tcBorders>
              <w:top w:val="nil"/>
              <w:left w:val="nil"/>
              <w:bottom w:val="nil"/>
              <w:right w:val="nil"/>
            </w:tcBorders>
            <w:shd w:val="clear" w:color="auto" w:fill="auto"/>
            <w:noWrap/>
            <w:vAlign w:val="bottom"/>
            <w:hideMark/>
          </w:tcPr>
          <w:p w14:paraId="4F7E5C30" w14:textId="77777777" w:rsidR="00D042DD" w:rsidRPr="007E6251" w:rsidRDefault="00D042DD" w:rsidP="001223E3">
            <w:pPr>
              <w:jc w:val="center"/>
              <w:rPr>
                <w:color w:val="000000"/>
                <w:sz w:val="20"/>
                <w:szCs w:val="20"/>
              </w:rPr>
            </w:pPr>
            <w:r w:rsidRPr="007E6251">
              <w:rPr>
                <w:color w:val="000000"/>
                <w:sz w:val="20"/>
                <w:szCs w:val="20"/>
              </w:rPr>
              <w:t>.163</w:t>
            </w:r>
          </w:p>
        </w:tc>
        <w:tc>
          <w:tcPr>
            <w:tcW w:w="555" w:type="pct"/>
            <w:tcBorders>
              <w:top w:val="nil"/>
              <w:left w:val="nil"/>
              <w:bottom w:val="nil"/>
              <w:right w:val="nil"/>
            </w:tcBorders>
            <w:shd w:val="clear" w:color="auto" w:fill="auto"/>
            <w:noWrap/>
            <w:vAlign w:val="bottom"/>
            <w:hideMark/>
          </w:tcPr>
          <w:p w14:paraId="3DA3703C" w14:textId="77777777" w:rsidR="00D042DD" w:rsidRPr="007E6251" w:rsidRDefault="00D042DD" w:rsidP="001223E3">
            <w:pPr>
              <w:jc w:val="center"/>
              <w:rPr>
                <w:color w:val="000000"/>
                <w:sz w:val="20"/>
                <w:szCs w:val="20"/>
              </w:rPr>
            </w:pPr>
            <w:r w:rsidRPr="007E6251">
              <w:rPr>
                <w:color w:val="000000"/>
                <w:sz w:val="20"/>
                <w:szCs w:val="20"/>
              </w:rPr>
              <w:t>.824</w:t>
            </w:r>
          </w:p>
        </w:tc>
        <w:tc>
          <w:tcPr>
            <w:tcW w:w="639" w:type="pct"/>
            <w:tcBorders>
              <w:top w:val="nil"/>
              <w:left w:val="nil"/>
              <w:bottom w:val="nil"/>
              <w:right w:val="nil"/>
            </w:tcBorders>
            <w:shd w:val="clear" w:color="auto" w:fill="auto"/>
            <w:noWrap/>
            <w:vAlign w:val="bottom"/>
            <w:hideMark/>
          </w:tcPr>
          <w:p w14:paraId="42157C9F" w14:textId="77777777" w:rsidR="00D042DD" w:rsidRPr="007E6251" w:rsidRDefault="00D042DD" w:rsidP="001223E3">
            <w:pPr>
              <w:jc w:val="center"/>
              <w:rPr>
                <w:color w:val="000000"/>
                <w:sz w:val="20"/>
                <w:szCs w:val="20"/>
              </w:rPr>
            </w:pPr>
            <w:r w:rsidRPr="007E6251">
              <w:rPr>
                <w:color w:val="000000"/>
                <w:sz w:val="20"/>
                <w:szCs w:val="20"/>
              </w:rPr>
              <w:t>1.175,1.812</w:t>
            </w:r>
          </w:p>
        </w:tc>
        <w:tc>
          <w:tcPr>
            <w:tcW w:w="376" w:type="pct"/>
            <w:tcBorders>
              <w:top w:val="nil"/>
              <w:left w:val="nil"/>
              <w:bottom w:val="nil"/>
              <w:right w:val="nil"/>
            </w:tcBorders>
            <w:shd w:val="clear" w:color="auto" w:fill="auto"/>
            <w:noWrap/>
            <w:vAlign w:val="bottom"/>
            <w:hideMark/>
          </w:tcPr>
          <w:p w14:paraId="4D5ABCE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0813D96" w14:textId="77777777" w:rsidTr="001223E3">
        <w:trPr>
          <w:trHeight w:val="144"/>
        </w:trPr>
        <w:tc>
          <w:tcPr>
            <w:tcW w:w="2795" w:type="pct"/>
            <w:tcBorders>
              <w:top w:val="nil"/>
              <w:left w:val="nil"/>
              <w:bottom w:val="nil"/>
              <w:right w:val="nil"/>
            </w:tcBorders>
            <w:shd w:val="clear" w:color="auto" w:fill="auto"/>
            <w:noWrap/>
            <w:vAlign w:val="bottom"/>
            <w:hideMark/>
          </w:tcPr>
          <w:p w14:paraId="7D172BF9"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347" w:type="pct"/>
            <w:tcBorders>
              <w:top w:val="nil"/>
              <w:left w:val="nil"/>
              <w:bottom w:val="nil"/>
              <w:right w:val="nil"/>
            </w:tcBorders>
            <w:shd w:val="clear" w:color="auto" w:fill="auto"/>
            <w:noWrap/>
            <w:vAlign w:val="bottom"/>
            <w:hideMark/>
          </w:tcPr>
          <w:p w14:paraId="7CFEF487" w14:textId="77777777" w:rsidR="00D042DD" w:rsidRPr="007E6251" w:rsidRDefault="00D042DD" w:rsidP="001223E3">
            <w:pPr>
              <w:jc w:val="center"/>
              <w:rPr>
                <w:color w:val="000000"/>
                <w:sz w:val="20"/>
                <w:szCs w:val="20"/>
              </w:rPr>
            </w:pPr>
            <w:r w:rsidRPr="007E6251">
              <w:rPr>
                <w:color w:val="000000"/>
                <w:sz w:val="20"/>
                <w:szCs w:val="20"/>
              </w:rPr>
              <w:t>1.000</w:t>
            </w:r>
          </w:p>
        </w:tc>
        <w:tc>
          <w:tcPr>
            <w:tcW w:w="288" w:type="pct"/>
            <w:tcBorders>
              <w:top w:val="nil"/>
              <w:left w:val="nil"/>
              <w:bottom w:val="nil"/>
              <w:right w:val="nil"/>
            </w:tcBorders>
            <w:shd w:val="clear" w:color="auto" w:fill="auto"/>
            <w:noWrap/>
            <w:vAlign w:val="bottom"/>
            <w:hideMark/>
          </w:tcPr>
          <w:p w14:paraId="5BF7CFA9"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4CE66088"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3D122EF4"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7DA00F8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5A8AA4C" w14:textId="77777777" w:rsidTr="001223E3">
        <w:trPr>
          <w:trHeight w:val="144"/>
        </w:trPr>
        <w:tc>
          <w:tcPr>
            <w:tcW w:w="2795" w:type="pct"/>
            <w:tcBorders>
              <w:top w:val="nil"/>
              <w:left w:val="nil"/>
              <w:bottom w:val="nil"/>
              <w:right w:val="nil"/>
            </w:tcBorders>
            <w:shd w:val="clear" w:color="auto" w:fill="auto"/>
            <w:noWrap/>
            <w:vAlign w:val="bottom"/>
            <w:hideMark/>
          </w:tcPr>
          <w:p w14:paraId="79246128"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347" w:type="pct"/>
            <w:tcBorders>
              <w:top w:val="nil"/>
              <w:left w:val="nil"/>
              <w:bottom w:val="nil"/>
              <w:right w:val="nil"/>
            </w:tcBorders>
            <w:shd w:val="clear" w:color="auto" w:fill="auto"/>
            <w:noWrap/>
            <w:vAlign w:val="bottom"/>
            <w:hideMark/>
          </w:tcPr>
          <w:p w14:paraId="03B0282F" w14:textId="77777777" w:rsidR="00D042DD" w:rsidRPr="007E6251" w:rsidRDefault="00D042DD" w:rsidP="001223E3">
            <w:pPr>
              <w:jc w:val="center"/>
              <w:rPr>
                <w:color w:val="000000"/>
                <w:sz w:val="20"/>
                <w:szCs w:val="20"/>
              </w:rPr>
            </w:pPr>
            <w:r w:rsidRPr="007E6251">
              <w:rPr>
                <w:color w:val="000000"/>
                <w:sz w:val="20"/>
                <w:szCs w:val="20"/>
              </w:rPr>
              <w:t>--</w:t>
            </w:r>
          </w:p>
        </w:tc>
        <w:tc>
          <w:tcPr>
            <w:tcW w:w="288" w:type="pct"/>
            <w:tcBorders>
              <w:top w:val="nil"/>
              <w:left w:val="nil"/>
              <w:bottom w:val="nil"/>
              <w:right w:val="nil"/>
            </w:tcBorders>
            <w:shd w:val="clear" w:color="auto" w:fill="auto"/>
            <w:noWrap/>
            <w:vAlign w:val="bottom"/>
            <w:hideMark/>
          </w:tcPr>
          <w:p w14:paraId="18023A44"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2881F61B"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1CCB3484"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3AAA631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CC15471" w14:textId="77777777" w:rsidTr="001223E3">
        <w:trPr>
          <w:trHeight w:val="144"/>
        </w:trPr>
        <w:tc>
          <w:tcPr>
            <w:tcW w:w="2795" w:type="pct"/>
            <w:tcBorders>
              <w:top w:val="nil"/>
              <w:left w:val="nil"/>
              <w:bottom w:val="nil"/>
              <w:right w:val="nil"/>
            </w:tcBorders>
            <w:shd w:val="clear" w:color="auto" w:fill="auto"/>
            <w:noWrap/>
            <w:vAlign w:val="bottom"/>
            <w:hideMark/>
          </w:tcPr>
          <w:p w14:paraId="2299F4E3"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347" w:type="pct"/>
            <w:tcBorders>
              <w:top w:val="nil"/>
              <w:left w:val="nil"/>
              <w:bottom w:val="nil"/>
              <w:right w:val="nil"/>
            </w:tcBorders>
            <w:shd w:val="clear" w:color="auto" w:fill="auto"/>
            <w:noWrap/>
            <w:vAlign w:val="bottom"/>
            <w:hideMark/>
          </w:tcPr>
          <w:p w14:paraId="075462B0" w14:textId="77777777" w:rsidR="00D042DD" w:rsidRPr="007E6251" w:rsidRDefault="00D042DD" w:rsidP="001223E3">
            <w:pPr>
              <w:jc w:val="center"/>
              <w:rPr>
                <w:color w:val="000000"/>
                <w:sz w:val="20"/>
                <w:szCs w:val="20"/>
              </w:rPr>
            </w:pPr>
            <w:r w:rsidRPr="007E6251">
              <w:rPr>
                <w:color w:val="000000"/>
                <w:sz w:val="20"/>
                <w:szCs w:val="20"/>
              </w:rPr>
              <w:t>11.215</w:t>
            </w:r>
          </w:p>
        </w:tc>
        <w:tc>
          <w:tcPr>
            <w:tcW w:w="288" w:type="pct"/>
            <w:tcBorders>
              <w:top w:val="nil"/>
              <w:left w:val="nil"/>
              <w:bottom w:val="nil"/>
              <w:right w:val="nil"/>
            </w:tcBorders>
            <w:shd w:val="clear" w:color="auto" w:fill="auto"/>
            <w:noWrap/>
            <w:vAlign w:val="bottom"/>
            <w:hideMark/>
          </w:tcPr>
          <w:p w14:paraId="4B5AB295" w14:textId="77777777" w:rsidR="00D042DD" w:rsidRPr="007E6251" w:rsidRDefault="00D042DD" w:rsidP="001223E3">
            <w:pPr>
              <w:jc w:val="center"/>
              <w:rPr>
                <w:color w:val="000000"/>
                <w:sz w:val="20"/>
                <w:szCs w:val="20"/>
              </w:rPr>
            </w:pPr>
            <w:r w:rsidRPr="007E6251">
              <w:rPr>
                <w:color w:val="000000"/>
                <w:sz w:val="20"/>
                <w:szCs w:val="20"/>
              </w:rPr>
              <w:t>1.657</w:t>
            </w:r>
          </w:p>
        </w:tc>
        <w:tc>
          <w:tcPr>
            <w:tcW w:w="555" w:type="pct"/>
            <w:tcBorders>
              <w:top w:val="nil"/>
              <w:left w:val="nil"/>
              <w:bottom w:val="nil"/>
              <w:right w:val="nil"/>
            </w:tcBorders>
            <w:shd w:val="clear" w:color="auto" w:fill="auto"/>
            <w:noWrap/>
            <w:vAlign w:val="bottom"/>
            <w:hideMark/>
          </w:tcPr>
          <w:p w14:paraId="7181E441" w14:textId="77777777" w:rsidR="00D042DD" w:rsidRPr="007E6251" w:rsidRDefault="00D042DD" w:rsidP="001223E3">
            <w:pPr>
              <w:jc w:val="center"/>
              <w:rPr>
                <w:color w:val="000000"/>
                <w:sz w:val="20"/>
                <w:szCs w:val="20"/>
              </w:rPr>
            </w:pPr>
            <w:r w:rsidRPr="007E6251">
              <w:rPr>
                <w:color w:val="000000"/>
                <w:sz w:val="20"/>
                <w:szCs w:val="20"/>
              </w:rPr>
              <w:t>.742</w:t>
            </w:r>
          </w:p>
        </w:tc>
        <w:tc>
          <w:tcPr>
            <w:tcW w:w="639" w:type="pct"/>
            <w:tcBorders>
              <w:top w:val="nil"/>
              <w:left w:val="nil"/>
              <w:bottom w:val="nil"/>
              <w:right w:val="nil"/>
            </w:tcBorders>
            <w:shd w:val="clear" w:color="auto" w:fill="auto"/>
            <w:noWrap/>
            <w:vAlign w:val="bottom"/>
            <w:hideMark/>
          </w:tcPr>
          <w:p w14:paraId="1F1E818F" w14:textId="77777777" w:rsidR="00D042DD" w:rsidRPr="007E6251" w:rsidRDefault="00D042DD" w:rsidP="001223E3">
            <w:pPr>
              <w:jc w:val="center"/>
              <w:rPr>
                <w:color w:val="000000"/>
                <w:sz w:val="20"/>
                <w:szCs w:val="20"/>
              </w:rPr>
            </w:pPr>
            <w:r w:rsidRPr="007E6251">
              <w:rPr>
                <w:color w:val="000000"/>
                <w:sz w:val="20"/>
                <w:szCs w:val="20"/>
              </w:rPr>
              <w:t>7.969,14.462</w:t>
            </w:r>
          </w:p>
        </w:tc>
        <w:tc>
          <w:tcPr>
            <w:tcW w:w="376" w:type="pct"/>
            <w:tcBorders>
              <w:top w:val="nil"/>
              <w:left w:val="nil"/>
              <w:bottom w:val="nil"/>
              <w:right w:val="nil"/>
            </w:tcBorders>
            <w:shd w:val="clear" w:color="auto" w:fill="auto"/>
            <w:noWrap/>
            <w:vAlign w:val="bottom"/>
            <w:hideMark/>
          </w:tcPr>
          <w:p w14:paraId="705D0CC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39E8AB" w14:textId="77777777" w:rsidTr="001223E3">
        <w:trPr>
          <w:trHeight w:val="144"/>
        </w:trPr>
        <w:tc>
          <w:tcPr>
            <w:tcW w:w="2795" w:type="pct"/>
            <w:tcBorders>
              <w:top w:val="nil"/>
              <w:left w:val="nil"/>
              <w:bottom w:val="nil"/>
              <w:right w:val="nil"/>
            </w:tcBorders>
            <w:shd w:val="clear" w:color="auto" w:fill="auto"/>
            <w:noWrap/>
            <w:vAlign w:val="bottom"/>
            <w:hideMark/>
          </w:tcPr>
          <w:p w14:paraId="5FD1349D"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347" w:type="pct"/>
            <w:tcBorders>
              <w:top w:val="nil"/>
              <w:left w:val="nil"/>
              <w:bottom w:val="nil"/>
              <w:right w:val="nil"/>
            </w:tcBorders>
            <w:shd w:val="clear" w:color="auto" w:fill="auto"/>
            <w:noWrap/>
            <w:vAlign w:val="bottom"/>
            <w:hideMark/>
          </w:tcPr>
          <w:p w14:paraId="77DC4266" w14:textId="77777777" w:rsidR="00D042DD" w:rsidRPr="007E6251" w:rsidRDefault="00D042DD" w:rsidP="001223E3">
            <w:pPr>
              <w:jc w:val="center"/>
              <w:rPr>
                <w:color w:val="000000"/>
                <w:sz w:val="20"/>
                <w:szCs w:val="20"/>
              </w:rPr>
            </w:pPr>
            <w:r w:rsidRPr="007E6251">
              <w:rPr>
                <w:color w:val="000000"/>
                <w:sz w:val="20"/>
                <w:szCs w:val="20"/>
              </w:rPr>
              <w:t>2.293</w:t>
            </w:r>
          </w:p>
        </w:tc>
        <w:tc>
          <w:tcPr>
            <w:tcW w:w="288" w:type="pct"/>
            <w:tcBorders>
              <w:top w:val="nil"/>
              <w:left w:val="nil"/>
              <w:bottom w:val="nil"/>
              <w:right w:val="nil"/>
            </w:tcBorders>
            <w:shd w:val="clear" w:color="auto" w:fill="auto"/>
            <w:noWrap/>
            <w:vAlign w:val="bottom"/>
            <w:hideMark/>
          </w:tcPr>
          <w:p w14:paraId="57EC3B50" w14:textId="77777777" w:rsidR="00D042DD" w:rsidRPr="007E6251" w:rsidRDefault="00D042DD" w:rsidP="001223E3">
            <w:pPr>
              <w:jc w:val="center"/>
              <w:rPr>
                <w:color w:val="000000"/>
                <w:sz w:val="20"/>
                <w:szCs w:val="20"/>
              </w:rPr>
            </w:pPr>
            <w:r w:rsidRPr="007E6251">
              <w:rPr>
                <w:color w:val="000000"/>
                <w:sz w:val="20"/>
                <w:szCs w:val="20"/>
              </w:rPr>
              <w:t>.379</w:t>
            </w:r>
          </w:p>
        </w:tc>
        <w:tc>
          <w:tcPr>
            <w:tcW w:w="555" w:type="pct"/>
            <w:tcBorders>
              <w:top w:val="nil"/>
              <w:left w:val="nil"/>
              <w:bottom w:val="nil"/>
              <w:right w:val="nil"/>
            </w:tcBorders>
            <w:shd w:val="clear" w:color="auto" w:fill="auto"/>
            <w:noWrap/>
            <w:vAlign w:val="bottom"/>
            <w:hideMark/>
          </w:tcPr>
          <w:p w14:paraId="1CAC5A6F" w14:textId="77777777" w:rsidR="00D042DD" w:rsidRPr="007E6251" w:rsidRDefault="00D042DD" w:rsidP="001223E3">
            <w:pPr>
              <w:jc w:val="center"/>
              <w:rPr>
                <w:color w:val="000000"/>
                <w:sz w:val="20"/>
                <w:szCs w:val="20"/>
              </w:rPr>
            </w:pPr>
            <w:r w:rsidRPr="007E6251">
              <w:rPr>
                <w:color w:val="000000"/>
                <w:sz w:val="20"/>
                <w:szCs w:val="20"/>
              </w:rPr>
              <w:t>.426</w:t>
            </w:r>
          </w:p>
        </w:tc>
        <w:tc>
          <w:tcPr>
            <w:tcW w:w="639" w:type="pct"/>
            <w:tcBorders>
              <w:top w:val="nil"/>
              <w:left w:val="nil"/>
              <w:bottom w:val="nil"/>
              <w:right w:val="nil"/>
            </w:tcBorders>
            <w:shd w:val="clear" w:color="auto" w:fill="auto"/>
            <w:noWrap/>
            <w:vAlign w:val="bottom"/>
            <w:hideMark/>
          </w:tcPr>
          <w:p w14:paraId="1B161D28" w14:textId="77777777" w:rsidR="00D042DD" w:rsidRPr="007E6251" w:rsidRDefault="00D042DD" w:rsidP="001223E3">
            <w:pPr>
              <w:jc w:val="center"/>
              <w:rPr>
                <w:color w:val="000000"/>
                <w:sz w:val="20"/>
                <w:szCs w:val="20"/>
              </w:rPr>
            </w:pPr>
            <w:r w:rsidRPr="007E6251">
              <w:rPr>
                <w:color w:val="000000"/>
                <w:sz w:val="20"/>
                <w:szCs w:val="20"/>
              </w:rPr>
              <w:t>1.550,3.035</w:t>
            </w:r>
          </w:p>
        </w:tc>
        <w:tc>
          <w:tcPr>
            <w:tcW w:w="376" w:type="pct"/>
            <w:tcBorders>
              <w:top w:val="nil"/>
              <w:left w:val="nil"/>
              <w:bottom w:val="nil"/>
              <w:right w:val="nil"/>
            </w:tcBorders>
            <w:shd w:val="clear" w:color="auto" w:fill="auto"/>
            <w:noWrap/>
            <w:vAlign w:val="bottom"/>
            <w:hideMark/>
          </w:tcPr>
          <w:p w14:paraId="3A69504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529C22D" w14:textId="77777777" w:rsidTr="001223E3">
        <w:trPr>
          <w:trHeight w:val="144"/>
        </w:trPr>
        <w:tc>
          <w:tcPr>
            <w:tcW w:w="2795" w:type="pct"/>
            <w:tcBorders>
              <w:top w:val="nil"/>
              <w:left w:val="nil"/>
              <w:bottom w:val="nil"/>
              <w:right w:val="nil"/>
            </w:tcBorders>
            <w:shd w:val="clear" w:color="auto" w:fill="auto"/>
            <w:noWrap/>
            <w:vAlign w:val="bottom"/>
            <w:hideMark/>
          </w:tcPr>
          <w:p w14:paraId="499FD464"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347" w:type="pct"/>
            <w:tcBorders>
              <w:top w:val="nil"/>
              <w:left w:val="nil"/>
              <w:bottom w:val="nil"/>
              <w:right w:val="nil"/>
            </w:tcBorders>
            <w:shd w:val="clear" w:color="auto" w:fill="auto"/>
            <w:noWrap/>
            <w:vAlign w:val="bottom"/>
            <w:hideMark/>
          </w:tcPr>
          <w:p w14:paraId="13A3EC4E" w14:textId="77777777" w:rsidR="00D042DD" w:rsidRPr="007E6251" w:rsidRDefault="00D042DD" w:rsidP="001223E3">
            <w:pPr>
              <w:jc w:val="center"/>
              <w:rPr>
                <w:color w:val="000000"/>
                <w:sz w:val="20"/>
                <w:szCs w:val="20"/>
              </w:rPr>
            </w:pPr>
            <w:r w:rsidRPr="007E6251">
              <w:rPr>
                <w:color w:val="000000"/>
                <w:sz w:val="20"/>
                <w:szCs w:val="20"/>
              </w:rPr>
              <w:t>1.000</w:t>
            </w:r>
          </w:p>
        </w:tc>
        <w:tc>
          <w:tcPr>
            <w:tcW w:w="288" w:type="pct"/>
            <w:tcBorders>
              <w:top w:val="nil"/>
              <w:left w:val="nil"/>
              <w:bottom w:val="nil"/>
              <w:right w:val="nil"/>
            </w:tcBorders>
            <w:shd w:val="clear" w:color="auto" w:fill="auto"/>
            <w:noWrap/>
            <w:vAlign w:val="bottom"/>
            <w:hideMark/>
          </w:tcPr>
          <w:p w14:paraId="12AD1600"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1531B12E"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2E66E783"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3CCC501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66AD00E"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2E0AEBD3"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347" w:type="pct"/>
            <w:tcBorders>
              <w:top w:val="single" w:sz="4" w:space="0" w:color="auto"/>
              <w:left w:val="nil"/>
              <w:bottom w:val="single" w:sz="4" w:space="0" w:color="auto"/>
              <w:right w:val="nil"/>
            </w:tcBorders>
            <w:shd w:val="clear" w:color="auto" w:fill="auto"/>
            <w:noWrap/>
            <w:vAlign w:val="bottom"/>
            <w:hideMark/>
          </w:tcPr>
          <w:p w14:paraId="7405CF52"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88" w:type="pct"/>
            <w:tcBorders>
              <w:top w:val="single" w:sz="4" w:space="0" w:color="auto"/>
              <w:left w:val="nil"/>
              <w:bottom w:val="single" w:sz="4" w:space="0" w:color="auto"/>
              <w:right w:val="nil"/>
            </w:tcBorders>
            <w:shd w:val="clear" w:color="auto" w:fill="auto"/>
            <w:noWrap/>
            <w:vAlign w:val="bottom"/>
            <w:hideMark/>
          </w:tcPr>
          <w:p w14:paraId="1DEF7C8B"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0789AECD" w14:textId="77777777" w:rsidR="00D042DD" w:rsidRPr="007E6251" w:rsidRDefault="00D042DD" w:rsidP="001223E3">
            <w:pPr>
              <w:jc w:val="center"/>
              <w:rPr>
                <w:color w:val="000000"/>
                <w:sz w:val="20"/>
                <w:szCs w:val="20"/>
              </w:rPr>
            </w:pPr>
            <w:r w:rsidRPr="007E6251">
              <w:rPr>
                <w:color w:val="000000"/>
                <w:sz w:val="20"/>
                <w:szCs w:val="20"/>
              </w:rPr>
              <w:t>β</w:t>
            </w:r>
          </w:p>
        </w:tc>
        <w:tc>
          <w:tcPr>
            <w:tcW w:w="639" w:type="pct"/>
            <w:tcBorders>
              <w:top w:val="single" w:sz="4" w:space="0" w:color="auto"/>
              <w:left w:val="nil"/>
              <w:bottom w:val="single" w:sz="4" w:space="0" w:color="auto"/>
              <w:right w:val="nil"/>
            </w:tcBorders>
            <w:shd w:val="clear" w:color="auto" w:fill="auto"/>
            <w:noWrap/>
            <w:vAlign w:val="bottom"/>
            <w:hideMark/>
          </w:tcPr>
          <w:p w14:paraId="48039AD4" w14:textId="77777777" w:rsidR="00D042DD" w:rsidRPr="007E6251" w:rsidRDefault="00D042DD" w:rsidP="001223E3">
            <w:pPr>
              <w:jc w:val="center"/>
              <w:rPr>
                <w:color w:val="000000"/>
                <w:sz w:val="20"/>
                <w:szCs w:val="20"/>
              </w:rPr>
            </w:pPr>
            <w:r w:rsidRPr="007E6251">
              <w:rPr>
                <w:color w:val="000000"/>
                <w:sz w:val="20"/>
                <w:szCs w:val="20"/>
              </w:rPr>
              <w:t>β95%CI</w:t>
            </w:r>
          </w:p>
        </w:tc>
        <w:tc>
          <w:tcPr>
            <w:tcW w:w="376" w:type="pct"/>
            <w:tcBorders>
              <w:top w:val="single" w:sz="4" w:space="0" w:color="auto"/>
              <w:left w:val="nil"/>
              <w:bottom w:val="single" w:sz="4" w:space="0" w:color="auto"/>
              <w:right w:val="nil"/>
            </w:tcBorders>
            <w:shd w:val="clear" w:color="auto" w:fill="auto"/>
            <w:noWrap/>
            <w:vAlign w:val="bottom"/>
            <w:hideMark/>
          </w:tcPr>
          <w:p w14:paraId="4D57A53C"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3B791F71" w14:textId="77777777" w:rsidTr="001223E3">
        <w:trPr>
          <w:trHeight w:val="144"/>
        </w:trPr>
        <w:tc>
          <w:tcPr>
            <w:tcW w:w="2795" w:type="pct"/>
            <w:tcBorders>
              <w:top w:val="nil"/>
              <w:left w:val="nil"/>
              <w:bottom w:val="nil"/>
              <w:right w:val="nil"/>
            </w:tcBorders>
            <w:shd w:val="clear" w:color="auto" w:fill="auto"/>
            <w:noWrap/>
            <w:vAlign w:val="bottom"/>
            <w:hideMark/>
          </w:tcPr>
          <w:p w14:paraId="3ABC7A16"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4)</w:t>
            </w:r>
          </w:p>
        </w:tc>
        <w:tc>
          <w:tcPr>
            <w:tcW w:w="347" w:type="pct"/>
            <w:tcBorders>
              <w:top w:val="nil"/>
              <w:left w:val="nil"/>
              <w:bottom w:val="nil"/>
              <w:right w:val="nil"/>
            </w:tcBorders>
            <w:shd w:val="clear" w:color="auto" w:fill="auto"/>
            <w:noWrap/>
            <w:vAlign w:val="bottom"/>
            <w:hideMark/>
          </w:tcPr>
          <w:p w14:paraId="6BA45F07" w14:textId="77777777" w:rsidR="00D042DD" w:rsidRPr="007E6251" w:rsidRDefault="00D042DD" w:rsidP="001223E3">
            <w:pPr>
              <w:ind w:firstLineChars="100" w:firstLine="200"/>
              <w:rPr>
                <w:i/>
                <w:iCs/>
                <w:color w:val="000000"/>
                <w:sz w:val="20"/>
                <w:szCs w:val="20"/>
              </w:rPr>
            </w:pPr>
          </w:p>
        </w:tc>
        <w:tc>
          <w:tcPr>
            <w:tcW w:w="288" w:type="pct"/>
            <w:tcBorders>
              <w:top w:val="nil"/>
              <w:left w:val="nil"/>
              <w:bottom w:val="nil"/>
              <w:right w:val="nil"/>
            </w:tcBorders>
            <w:shd w:val="clear" w:color="auto" w:fill="auto"/>
            <w:noWrap/>
            <w:vAlign w:val="bottom"/>
            <w:hideMark/>
          </w:tcPr>
          <w:p w14:paraId="1BDE82DC" w14:textId="77777777" w:rsidR="00D042DD" w:rsidRPr="007E6251" w:rsidRDefault="00D042DD" w:rsidP="001223E3">
            <w:pPr>
              <w:jc w:val="center"/>
              <w:rPr>
                <w:sz w:val="20"/>
                <w:szCs w:val="20"/>
              </w:rPr>
            </w:pPr>
          </w:p>
        </w:tc>
        <w:tc>
          <w:tcPr>
            <w:tcW w:w="555" w:type="pct"/>
            <w:tcBorders>
              <w:top w:val="nil"/>
              <w:left w:val="nil"/>
              <w:bottom w:val="nil"/>
              <w:right w:val="nil"/>
            </w:tcBorders>
            <w:shd w:val="clear" w:color="auto" w:fill="auto"/>
            <w:noWrap/>
            <w:vAlign w:val="bottom"/>
            <w:hideMark/>
          </w:tcPr>
          <w:p w14:paraId="424EFA61" w14:textId="77777777" w:rsidR="00D042DD" w:rsidRPr="007E6251" w:rsidRDefault="00D042DD" w:rsidP="001223E3">
            <w:pPr>
              <w:jc w:val="center"/>
              <w:rPr>
                <w:sz w:val="20"/>
                <w:szCs w:val="20"/>
              </w:rPr>
            </w:pPr>
          </w:p>
        </w:tc>
        <w:tc>
          <w:tcPr>
            <w:tcW w:w="639" w:type="pct"/>
            <w:tcBorders>
              <w:top w:val="nil"/>
              <w:left w:val="nil"/>
              <w:bottom w:val="nil"/>
              <w:right w:val="nil"/>
            </w:tcBorders>
            <w:shd w:val="clear" w:color="auto" w:fill="auto"/>
            <w:noWrap/>
            <w:vAlign w:val="bottom"/>
            <w:hideMark/>
          </w:tcPr>
          <w:p w14:paraId="6AE82783" w14:textId="77777777" w:rsidR="00D042DD" w:rsidRPr="007E6251" w:rsidRDefault="00D042DD" w:rsidP="001223E3">
            <w:pPr>
              <w:jc w:val="center"/>
              <w:rPr>
                <w:sz w:val="20"/>
                <w:szCs w:val="20"/>
              </w:rPr>
            </w:pPr>
          </w:p>
        </w:tc>
        <w:tc>
          <w:tcPr>
            <w:tcW w:w="376" w:type="pct"/>
            <w:tcBorders>
              <w:top w:val="nil"/>
              <w:left w:val="nil"/>
              <w:bottom w:val="nil"/>
              <w:right w:val="nil"/>
            </w:tcBorders>
            <w:shd w:val="clear" w:color="auto" w:fill="auto"/>
            <w:noWrap/>
            <w:vAlign w:val="bottom"/>
            <w:hideMark/>
          </w:tcPr>
          <w:p w14:paraId="6740C958" w14:textId="77777777" w:rsidR="00D042DD" w:rsidRPr="007E6251" w:rsidRDefault="00D042DD" w:rsidP="001223E3">
            <w:pPr>
              <w:jc w:val="center"/>
              <w:rPr>
                <w:sz w:val="20"/>
                <w:szCs w:val="20"/>
              </w:rPr>
            </w:pPr>
          </w:p>
        </w:tc>
      </w:tr>
      <w:tr w:rsidR="00D042DD" w:rsidRPr="007E6251" w14:paraId="3C883A51" w14:textId="77777777" w:rsidTr="001223E3">
        <w:trPr>
          <w:trHeight w:val="144"/>
        </w:trPr>
        <w:tc>
          <w:tcPr>
            <w:tcW w:w="2795" w:type="pct"/>
            <w:tcBorders>
              <w:top w:val="nil"/>
              <w:left w:val="nil"/>
              <w:bottom w:val="nil"/>
              <w:right w:val="nil"/>
            </w:tcBorders>
            <w:shd w:val="clear" w:color="auto" w:fill="auto"/>
            <w:noWrap/>
            <w:vAlign w:val="bottom"/>
            <w:hideMark/>
          </w:tcPr>
          <w:p w14:paraId="30B81029"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347" w:type="pct"/>
            <w:tcBorders>
              <w:top w:val="nil"/>
              <w:left w:val="nil"/>
              <w:bottom w:val="nil"/>
              <w:right w:val="nil"/>
            </w:tcBorders>
            <w:shd w:val="clear" w:color="auto" w:fill="auto"/>
            <w:noWrap/>
            <w:vAlign w:val="bottom"/>
            <w:hideMark/>
          </w:tcPr>
          <w:p w14:paraId="2050D421" w14:textId="77777777" w:rsidR="00D042DD" w:rsidRPr="007E6251" w:rsidRDefault="00D042DD" w:rsidP="001223E3">
            <w:pPr>
              <w:jc w:val="center"/>
              <w:rPr>
                <w:color w:val="000000"/>
                <w:sz w:val="20"/>
                <w:szCs w:val="20"/>
              </w:rPr>
            </w:pPr>
            <w:r w:rsidRPr="007E6251">
              <w:rPr>
                <w:color w:val="000000"/>
                <w:sz w:val="20"/>
                <w:szCs w:val="20"/>
              </w:rPr>
              <w:t>-.013</w:t>
            </w:r>
          </w:p>
        </w:tc>
        <w:tc>
          <w:tcPr>
            <w:tcW w:w="288" w:type="pct"/>
            <w:tcBorders>
              <w:top w:val="nil"/>
              <w:left w:val="nil"/>
              <w:bottom w:val="nil"/>
              <w:right w:val="nil"/>
            </w:tcBorders>
            <w:shd w:val="clear" w:color="auto" w:fill="auto"/>
            <w:noWrap/>
            <w:vAlign w:val="bottom"/>
            <w:hideMark/>
          </w:tcPr>
          <w:p w14:paraId="57E6CAA8" w14:textId="77777777" w:rsidR="00D042DD" w:rsidRPr="007E6251" w:rsidRDefault="00D042DD" w:rsidP="001223E3">
            <w:pPr>
              <w:jc w:val="center"/>
              <w:rPr>
                <w:color w:val="000000"/>
                <w:sz w:val="20"/>
                <w:szCs w:val="20"/>
              </w:rPr>
            </w:pPr>
            <w:r w:rsidRPr="007E6251">
              <w:rPr>
                <w:color w:val="000000"/>
                <w:sz w:val="20"/>
                <w:szCs w:val="20"/>
              </w:rPr>
              <w:t>.057</w:t>
            </w:r>
          </w:p>
        </w:tc>
        <w:tc>
          <w:tcPr>
            <w:tcW w:w="555" w:type="pct"/>
            <w:tcBorders>
              <w:top w:val="nil"/>
              <w:left w:val="nil"/>
              <w:bottom w:val="nil"/>
              <w:right w:val="nil"/>
            </w:tcBorders>
            <w:shd w:val="clear" w:color="auto" w:fill="auto"/>
            <w:noWrap/>
            <w:vAlign w:val="bottom"/>
            <w:hideMark/>
          </w:tcPr>
          <w:p w14:paraId="4BF9729C" w14:textId="77777777" w:rsidR="00D042DD" w:rsidRPr="007E6251" w:rsidRDefault="00D042DD" w:rsidP="001223E3">
            <w:pPr>
              <w:jc w:val="center"/>
              <w:rPr>
                <w:color w:val="000000"/>
                <w:sz w:val="20"/>
                <w:szCs w:val="20"/>
              </w:rPr>
            </w:pPr>
            <w:r w:rsidRPr="007E6251">
              <w:rPr>
                <w:color w:val="000000"/>
                <w:sz w:val="20"/>
                <w:szCs w:val="20"/>
              </w:rPr>
              <w:t>-.011</w:t>
            </w:r>
          </w:p>
        </w:tc>
        <w:tc>
          <w:tcPr>
            <w:tcW w:w="639" w:type="pct"/>
            <w:tcBorders>
              <w:top w:val="nil"/>
              <w:left w:val="nil"/>
              <w:bottom w:val="nil"/>
              <w:right w:val="nil"/>
            </w:tcBorders>
            <w:shd w:val="clear" w:color="auto" w:fill="auto"/>
            <w:noWrap/>
            <w:vAlign w:val="bottom"/>
            <w:hideMark/>
          </w:tcPr>
          <w:p w14:paraId="3BAEB3DF" w14:textId="77777777" w:rsidR="00D042DD" w:rsidRPr="007E6251" w:rsidRDefault="00D042DD" w:rsidP="001223E3">
            <w:pPr>
              <w:jc w:val="center"/>
              <w:rPr>
                <w:color w:val="000000"/>
                <w:sz w:val="20"/>
                <w:szCs w:val="20"/>
              </w:rPr>
            </w:pPr>
            <w:r w:rsidRPr="007E6251">
              <w:rPr>
                <w:color w:val="000000"/>
                <w:sz w:val="20"/>
                <w:szCs w:val="20"/>
              </w:rPr>
              <w:t>-.105,.084</w:t>
            </w:r>
          </w:p>
        </w:tc>
        <w:tc>
          <w:tcPr>
            <w:tcW w:w="376" w:type="pct"/>
            <w:tcBorders>
              <w:top w:val="nil"/>
              <w:left w:val="nil"/>
              <w:bottom w:val="nil"/>
              <w:right w:val="nil"/>
            </w:tcBorders>
            <w:shd w:val="clear" w:color="auto" w:fill="auto"/>
            <w:noWrap/>
            <w:vAlign w:val="bottom"/>
            <w:hideMark/>
          </w:tcPr>
          <w:p w14:paraId="38374CC0" w14:textId="77777777" w:rsidR="00D042DD" w:rsidRPr="007E6251" w:rsidRDefault="00D042DD" w:rsidP="001223E3">
            <w:pPr>
              <w:jc w:val="center"/>
              <w:rPr>
                <w:color w:val="000000"/>
                <w:sz w:val="20"/>
                <w:szCs w:val="20"/>
              </w:rPr>
            </w:pPr>
            <w:r w:rsidRPr="007E6251">
              <w:rPr>
                <w:color w:val="000000"/>
                <w:sz w:val="20"/>
                <w:szCs w:val="20"/>
              </w:rPr>
              <w:t>.827</w:t>
            </w:r>
          </w:p>
        </w:tc>
      </w:tr>
      <w:tr w:rsidR="00D042DD" w:rsidRPr="007E6251" w14:paraId="36830208" w14:textId="77777777" w:rsidTr="001223E3">
        <w:trPr>
          <w:trHeight w:val="144"/>
        </w:trPr>
        <w:tc>
          <w:tcPr>
            <w:tcW w:w="2795" w:type="pct"/>
            <w:tcBorders>
              <w:top w:val="nil"/>
              <w:left w:val="nil"/>
              <w:bottom w:val="nil"/>
              <w:right w:val="nil"/>
            </w:tcBorders>
            <w:shd w:val="clear" w:color="auto" w:fill="auto"/>
            <w:noWrap/>
            <w:vAlign w:val="bottom"/>
            <w:hideMark/>
          </w:tcPr>
          <w:p w14:paraId="513203BA"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347" w:type="pct"/>
            <w:tcBorders>
              <w:top w:val="nil"/>
              <w:left w:val="nil"/>
              <w:bottom w:val="nil"/>
              <w:right w:val="nil"/>
            </w:tcBorders>
            <w:shd w:val="clear" w:color="auto" w:fill="auto"/>
            <w:noWrap/>
            <w:vAlign w:val="bottom"/>
            <w:hideMark/>
          </w:tcPr>
          <w:p w14:paraId="06C5C94C" w14:textId="77777777" w:rsidR="00D042DD" w:rsidRPr="007E6251" w:rsidRDefault="00D042DD" w:rsidP="001223E3">
            <w:pPr>
              <w:jc w:val="center"/>
              <w:rPr>
                <w:color w:val="000000"/>
                <w:sz w:val="20"/>
                <w:szCs w:val="20"/>
              </w:rPr>
            </w:pPr>
            <w:r w:rsidRPr="007E6251">
              <w:rPr>
                <w:color w:val="000000"/>
                <w:sz w:val="20"/>
                <w:szCs w:val="20"/>
              </w:rPr>
              <w:t>-.026</w:t>
            </w:r>
          </w:p>
        </w:tc>
        <w:tc>
          <w:tcPr>
            <w:tcW w:w="288" w:type="pct"/>
            <w:tcBorders>
              <w:top w:val="nil"/>
              <w:left w:val="nil"/>
              <w:bottom w:val="nil"/>
              <w:right w:val="nil"/>
            </w:tcBorders>
            <w:shd w:val="clear" w:color="auto" w:fill="auto"/>
            <w:noWrap/>
            <w:vAlign w:val="bottom"/>
            <w:hideMark/>
          </w:tcPr>
          <w:p w14:paraId="6CC80A1A" w14:textId="77777777" w:rsidR="00D042DD" w:rsidRPr="007E6251" w:rsidRDefault="00D042DD" w:rsidP="001223E3">
            <w:pPr>
              <w:jc w:val="center"/>
              <w:rPr>
                <w:color w:val="000000"/>
                <w:sz w:val="20"/>
                <w:szCs w:val="20"/>
              </w:rPr>
            </w:pPr>
            <w:r w:rsidRPr="007E6251">
              <w:rPr>
                <w:color w:val="000000"/>
                <w:sz w:val="20"/>
                <w:szCs w:val="20"/>
              </w:rPr>
              <w:t>.057</w:t>
            </w:r>
          </w:p>
        </w:tc>
        <w:tc>
          <w:tcPr>
            <w:tcW w:w="555" w:type="pct"/>
            <w:tcBorders>
              <w:top w:val="nil"/>
              <w:left w:val="nil"/>
              <w:bottom w:val="nil"/>
              <w:right w:val="nil"/>
            </w:tcBorders>
            <w:shd w:val="clear" w:color="auto" w:fill="auto"/>
            <w:noWrap/>
            <w:vAlign w:val="bottom"/>
            <w:hideMark/>
          </w:tcPr>
          <w:p w14:paraId="513868B4" w14:textId="77777777" w:rsidR="00D042DD" w:rsidRPr="007E6251" w:rsidRDefault="00D042DD" w:rsidP="001223E3">
            <w:pPr>
              <w:jc w:val="center"/>
              <w:rPr>
                <w:color w:val="000000"/>
                <w:sz w:val="20"/>
                <w:szCs w:val="20"/>
              </w:rPr>
            </w:pPr>
            <w:r w:rsidRPr="007E6251">
              <w:rPr>
                <w:color w:val="000000"/>
                <w:sz w:val="20"/>
                <w:szCs w:val="20"/>
              </w:rPr>
              <w:t>-.020</w:t>
            </w:r>
          </w:p>
        </w:tc>
        <w:tc>
          <w:tcPr>
            <w:tcW w:w="639" w:type="pct"/>
            <w:tcBorders>
              <w:top w:val="nil"/>
              <w:left w:val="nil"/>
              <w:bottom w:val="nil"/>
              <w:right w:val="nil"/>
            </w:tcBorders>
            <w:shd w:val="clear" w:color="auto" w:fill="auto"/>
            <w:noWrap/>
            <w:vAlign w:val="bottom"/>
            <w:hideMark/>
          </w:tcPr>
          <w:p w14:paraId="7C159289" w14:textId="77777777" w:rsidR="00D042DD" w:rsidRPr="007E6251" w:rsidRDefault="00D042DD" w:rsidP="001223E3">
            <w:pPr>
              <w:jc w:val="center"/>
              <w:rPr>
                <w:color w:val="000000"/>
                <w:sz w:val="20"/>
                <w:szCs w:val="20"/>
              </w:rPr>
            </w:pPr>
            <w:r w:rsidRPr="007E6251">
              <w:rPr>
                <w:color w:val="000000"/>
                <w:sz w:val="20"/>
                <w:szCs w:val="20"/>
              </w:rPr>
              <w:t>-.107,.066</w:t>
            </w:r>
          </w:p>
        </w:tc>
        <w:tc>
          <w:tcPr>
            <w:tcW w:w="376" w:type="pct"/>
            <w:tcBorders>
              <w:top w:val="nil"/>
              <w:left w:val="nil"/>
              <w:bottom w:val="nil"/>
              <w:right w:val="nil"/>
            </w:tcBorders>
            <w:shd w:val="clear" w:color="auto" w:fill="auto"/>
            <w:noWrap/>
            <w:vAlign w:val="bottom"/>
            <w:hideMark/>
          </w:tcPr>
          <w:p w14:paraId="62A3871B" w14:textId="77777777" w:rsidR="00D042DD" w:rsidRPr="007E6251" w:rsidRDefault="00D042DD" w:rsidP="001223E3">
            <w:pPr>
              <w:jc w:val="center"/>
              <w:rPr>
                <w:color w:val="000000"/>
                <w:sz w:val="20"/>
                <w:szCs w:val="20"/>
              </w:rPr>
            </w:pPr>
            <w:r w:rsidRPr="007E6251">
              <w:rPr>
                <w:color w:val="000000"/>
                <w:sz w:val="20"/>
                <w:szCs w:val="20"/>
              </w:rPr>
              <w:t>.643</w:t>
            </w:r>
          </w:p>
        </w:tc>
      </w:tr>
      <w:tr w:rsidR="00D042DD" w:rsidRPr="007E6251" w14:paraId="2A25DB2F" w14:textId="77777777" w:rsidTr="001223E3">
        <w:trPr>
          <w:trHeight w:val="144"/>
        </w:trPr>
        <w:tc>
          <w:tcPr>
            <w:tcW w:w="2795" w:type="pct"/>
            <w:tcBorders>
              <w:top w:val="nil"/>
              <w:left w:val="nil"/>
              <w:bottom w:val="nil"/>
              <w:right w:val="nil"/>
            </w:tcBorders>
            <w:shd w:val="clear" w:color="auto" w:fill="auto"/>
            <w:noWrap/>
            <w:vAlign w:val="bottom"/>
            <w:hideMark/>
          </w:tcPr>
          <w:p w14:paraId="5AF1C3F9"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347" w:type="pct"/>
            <w:tcBorders>
              <w:top w:val="nil"/>
              <w:left w:val="nil"/>
              <w:bottom w:val="nil"/>
              <w:right w:val="nil"/>
            </w:tcBorders>
            <w:shd w:val="clear" w:color="auto" w:fill="auto"/>
            <w:noWrap/>
            <w:vAlign w:val="bottom"/>
            <w:hideMark/>
          </w:tcPr>
          <w:p w14:paraId="07F803D9" w14:textId="77777777" w:rsidR="00D042DD" w:rsidRPr="007E6251" w:rsidRDefault="00D042DD" w:rsidP="001223E3">
            <w:pPr>
              <w:jc w:val="center"/>
              <w:rPr>
                <w:color w:val="000000"/>
                <w:sz w:val="20"/>
                <w:szCs w:val="20"/>
              </w:rPr>
            </w:pPr>
            <w:r w:rsidRPr="007E6251">
              <w:rPr>
                <w:color w:val="000000"/>
                <w:sz w:val="20"/>
                <w:szCs w:val="20"/>
              </w:rPr>
              <w:t>.147</w:t>
            </w:r>
          </w:p>
        </w:tc>
        <w:tc>
          <w:tcPr>
            <w:tcW w:w="288" w:type="pct"/>
            <w:tcBorders>
              <w:top w:val="nil"/>
              <w:left w:val="nil"/>
              <w:bottom w:val="nil"/>
              <w:right w:val="nil"/>
            </w:tcBorders>
            <w:shd w:val="clear" w:color="auto" w:fill="auto"/>
            <w:noWrap/>
            <w:vAlign w:val="bottom"/>
            <w:hideMark/>
          </w:tcPr>
          <w:p w14:paraId="50B84DE2" w14:textId="77777777" w:rsidR="00D042DD" w:rsidRPr="007E6251" w:rsidRDefault="00D042DD" w:rsidP="001223E3">
            <w:pPr>
              <w:jc w:val="center"/>
              <w:rPr>
                <w:color w:val="000000"/>
                <w:sz w:val="20"/>
                <w:szCs w:val="20"/>
              </w:rPr>
            </w:pPr>
            <w:r w:rsidRPr="007E6251">
              <w:rPr>
                <w:color w:val="000000"/>
                <w:sz w:val="20"/>
                <w:szCs w:val="20"/>
              </w:rPr>
              <w:t>.098</w:t>
            </w:r>
          </w:p>
        </w:tc>
        <w:tc>
          <w:tcPr>
            <w:tcW w:w="555" w:type="pct"/>
            <w:tcBorders>
              <w:top w:val="nil"/>
              <w:left w:val="nil"/>
              <w:bottom w:val="nil"/>
              <w:right w:val="nil"/>
            </w:tcBorders>
            <w:shd w:val="clear" w:color="auto" w:fill="auto"/>
            <w:noWrap/>
            <w:vAlign w:val="bottom"/>
            <w:hideMark/>
          </w:tcPr>
          <w:p w14:paraId="4990BDD4" w14:textId="77777777" w:rsidR="00D042DD" w:rsidRPr="007E6251" w:rsidRDefault="00D042DD" w:rsidP="001223E3">
            <w:pPr>
              <w:jc w:val="center"/>
              <w:rPr>
                <w:color w:val="000000"/>
                <w:sz w:val="20"/>
                <w:szCs w:val="20"/>
              </w:rPr>
            </w:pPr>
            <w:r w:rsidRPr="007E6251">
              <w:rPr>
                <w:color w:val="000000"/>
                <w:sz w:val="20"/>
                <w:szCs w:val="20"/>
              </w:rPr>
              <w:t>.094</w:t>
            </w:r>
          </w:p>
        </w:tc>
        <w:tc>
          <w:tcPr>
            <w:tcW w:w="639" w:type="pct"/>
            <w:tcBorders>
              <w:top w:val="nil"/>
              <w:left w:val="nil"/>
              <w:bottom w:val="nil"/>
              <w:right w:val="nil"/>
            </w:tcBorders>
            <w:shd w:val="clear" w:color="auto" w:fill="auto"/>
            <w:noWrap/>
            <w:vAlign w:val="bottom"/>
            <w:hideMark/>
          </w:tcPr>
          <w:p w14:paraId="50CF48FA" w14:textId="77777777" w:rsidR="00D042DD" w:rsidRPr="007E6251" w:rsidRDefault="00D042DD" w:rsidP="001223E3">
            <w:pPr>
              <w:jc w:val="center"/>
              <w:rPr>
                <w:color w:val="000000"/>
                <w:sz w:val="20"/>
                <w:szCs w:val="20"/>
              </w:rPr>
            </w:pPr>
            <w:r w:rsidRPr="007E6251">
              <w:rPr>
                <w:color w:val="000000"/>
                <w:sz w:val="20"/>
                <w:szCs w:val="20"/>
              </w:rPr>
              <w:t>-.030,.219</w:t>
            </w:r>
          </w:p>
        </w:tc>
        <w:tc>
          <w:tcPr>
            <w:tcW w:w="376" w:type="pct"/>
            <w:tcBorders>
              <w:top w:val="nil"/>
              <w:left w:val="nil"/>
              <w:bottom w:val="nil"/>
              <w:right w:val="nil"/>
            </w:tcBorders>
            <w:shd w:val="clear" w:color="auto" w:fill="auto"/>
            <w:noWrap/>
            <w:vAlign w:val="bottom"/>
            <w:hideMark/>
          </w:tcPr>
          <w:p w14:paraId="3B2F8C4B" w14:textId="77777777" w:rsidR="00D042DD" w:rsidRPr="007E6251" w:rsidRDefault="00D042DD" w:rsidP="001223E3">
            <w:pPr>
              <w:jc w:val="center"/>
              <w:rPr>
                <w:color w:val="000000"/>
                <w:sz w:val="20"/>
                <w:szCs w:val="20"/>
              </w:rPr>
            </w:pPr>
            <w:r w:rsidRPr="007E6251">
              <w:rPr>
                <w:color w:val="000000"/>
                <w:sz w:val="20"/>
                <w:szCs w:val="20"/>
              </w:rPr>
              <w:t>.133</w:t>
            </w:r>
          </w:p>
        </w:tc>
      </w:tr>
      <w:tr w:rsidR="00D042DD" w:rsidRPr="007E6251" w14:paraId="0D886DBE" w14:textId="77777777" w:rsidTr="001223E3">
        <w:trPr>
          <w:trHeight w:val="144"/>
        </w:trPr>
        <w:tc>
          <w:tcPr>
            <w:tcW w:w="2795" w:type="pct"/>
            <w:tcBorders>
              <w:top w:val="nil"/>
              <w:left w:val="nil"/>
              <w:bottom w:val="nil"/>
              <w:right w:val="nil"/>
            </w:tcBorders>
            <w:shd w:val="clear" w:color="auto" w:fill="auto"/>
            <w:noWrap/>
            <w:vAlign w:val="bottom"/>
            <w:hideMark/>
          </w:tcPr>
          <w:p w14:paraId="09566DEC"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347" w:type="pct"/>
            <w:tcBorders>
              <w:top w:val="nil"/>
              <w:left w:val="nil"/>
              <w:bottom w:val="nil"/>
              <w:right w:val="nil"/>
            </w:tcBorders>
            <w:shd w:val="clear" w:color="auto" w:fill="auto"/>
            <w:noWrap/>
            <w:vAlign w:val="bottom"/>
            <w:hideMark/>
          </w:tcPr>
          <w:p w14:paraId="53C3B406" w14:textId="77777777" w:rsidR="00D042DD" w:rsidRPr="007E6251" w:rsidRDefault="00D042DD" w:rsidP="001223E3">
            <w:pPr>
              <w:jc w:val="center"/>
              <w:rPr>
                <w:color w:val="000000"/>
                <w:sz w:val="20"/>
                <w:szCs w:val="20"/>
              </w:rPr>
            </w:pPr>
            <w:r w:rsidRPr="007E6251">
              <w:rPr>
                <w:color w:val="000000"/>
                <w:sz w:val="20"/>
                <w:szCs w:val="20"/>
              </w:rPr>
              <w:t>.030</w:t>
            </w:r>
          </w:p>
        </w:tc>
        <w:tc>
          <w:tcPr>
            <w:tcW w:w="288" w:type="pct"/>
            <w:tcBorders>
              <w:top w:val="nil"/>
              <w:left w:val="nil"/>
              <w:bottom w:val="nil"/>
              <w:right w:val="nil"/>
            </w:tcBorders>
            <w:shd w:val="clear" w:color="auto" w:fill="auto"/>
            <w:noWrap/>
            <w:vAlign w:val="bottom"/>
            <w:hideMark/>
          </w:tcPr>
          <w:p w14:paraId="15DE3A5A" w14:textId="77777777" w:rsidR="00D042DD" w:rsidRPr="007E6251" w:rsidRDefault="00D042DD" w:rsidP="001223E3">
            <w:pPr>
              <w:jc w:val="center"/>
              <w:rPr>
                <w:color w:val="000000"/>
                <w:sz w:val="20"/>
                <w:szCs w:val="20"/>
              </w:rPr>
            </w:pPr>
            <w:r w:rsidRPr="007E6251">
              <w:rPr>
                <w:color w:val="000000"/>
                <w:sz w:val="20"/>
                <w:szCs w:val="20"/>
              </w:rPr>
              <w:t>.048</w:t>
            </w:r>
          </w:p>
        </w:tc>
        <w:tc>
          <w:tcPr>
            <w:tcW w:w="555" w:type="pct"/>
            <w:tcBorders>
              <w:top w:val="nil"/>
              <w:left w:val="nil"/>
              <w:bottom w:val="nil"/>
              <w:right w:val="nil"/>
            </w:tcBorders>
            <w:shd w:val="clear" w:color="auto" w:fill="auto"/>
            <w:noWrap/>
            <w:vAlign w:val="bottom"/>
            <w:hideMark/>
          </w:tcPr>
          <w:p w14:paraId="09713EF4" w14:textId="77777777" w:rsidR="00D042DD" w:rsidRPr="007E6251" w:rsidRDefault="00D042DD" w:rsidP="001223E3">
            <w:pPr>
              <w:jc w:val="center"/>
              <w:rPr>
                <w:color w:val="000000"/>
                <w:sz w:val="20"/>
                <w:szCs w:val="20"/>
              </w:rPr>
            </w:pPr>
            <w:r w:rsidRPr="007E6251">
              <w:rPr>
                <w:color w:val="000000"/>
                <w:sz w:val="20"/>
                <w:szCs w:val="20"/>
              </w:rPr>
              <w:t>.037</w:t>
            </w:r>
          </w:p>
        </w:tc>
        <w:tc>
          <w:tcPr>
            <w:tcW w:w="639" w:type="pct"/>
            <w:tcBorders>
              <w:top w:val="nil"/>
              <w:left w:val="nil"/>
              <w:bottom w:val="nil"/>
              <w:right w:val="nil"/>
            </w:tcBorders>
            <w:shd w:val="clear" w:color="auto" w:fill="auto"/>
            <w:noWrap/>
            <w:vAlign w:val="bottom"/>
            <w:hideMark/>
          </w:tcPr>
          <w:p w14:paraId="5888C937" w14:textId="77777777" w:rsidR="00D042DD" w:rsidRPr="007E6251" w:rsidRDefault="00D042DD" w:rsidP="001223E3">
            <w:pPr>
              <w:jc w:val="center"/>
              <w:rPr>
                <w:color w:val="000000"/>
                <w:sz w:val="20"/>
                <w:szCs w:val="20"/>
              </w:rPr>
            </w:pPr>
            <w:r w:rsidRPr="007E6251">
              <w:rPr>
                <w:color w:val="000000"/>
                <w:sz w:val="20"/>
                <w:szCs w:val="20"/>
              </w:rPr>
              <w:t>-.079,.153</w:t>
            </w:r>
          </w:p>
        </w:tc>
        <w:tc>
          <w:tcPr>
            <w:tcW w:w="376" w:type="pct"/>
            <w:tcBorders>
              <w:top w:val="nil"/>
              <w:left w:val="nil"/>
              <w:bottom w:val="nil"/>
              <w:right w:val="nil"/>
            </w:tcBorders>
            <w:shd w:val="clear" w:color="auto" w:fill="auto"/>
            <w:noWrap/>
            <w:vAlign w:val="bottom"/>
            <w:hideMark/>
          </w:tcPr>
          <w:p w14:paraId="129C3420" w14:textId="77777777" w:rsidR="00D042DD" w:rsidRPr="007E6251" w:rsidRDefault="00D042DD" w:rsidP="001223E3">
            <w:pPr>
              <w:jc w:val="center"/>
              <w:rPr>
                <w:color w:val="000000"/>
                <w:sz w:val="20"/>
                <w:szCs w:val="20"/>
              </w:rPr>
            </w:pPr>
            <w:r w:rsidRPr="007E6251">
              <w:rPr>
                <w:color w:val="000000"/>
                <w:sz w:val="20"/>
                <w:szCs w:val="20"/>
              </w:rPr>
              <w:t>.531</w:t>
            </w:r>
          </w:p>
        </w:tc>
      </w:tr>
      <w:tr w:rsidR="00D042DD" w:rsidRPr="007E6251" w14:paraId="66673F9E" w14:textId="77777777" w:rsidTr="001223E3">
        <w:trPr>
          <w:trHeight w:val="144"/>
        </w:trPr>
        <w:tc>
          <w:tcPr>
            <w:tcW w:w="2795" w:type="pct"/>
            <w:tcBorders>
              <w:top w:val="nil"/>
              <w:left w:val="nil"/>
              <w:bottom w:val="nil"/>
              <w:right w:val="nil"/>
            </w:tcBorders>
            <w:shd w:val="clear" w:color="auto" w:fill="auto"/>
            <w:noWrap/>
            <w:vAlign w:val="bottom"/>
            <w:hideMark/>
          </w:tcPr>
          <w:p w14:paraId="45E6DBC1"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8)</w:t>
            </w:r>
          </w:p>
        </w:tc>
        <w:tc>
          <w:tcPr>
            <w:tcW w:w="347" w:type="pct"/>
            <w:tcBorders>
              <w:top w:val="nil"/>
              <w:left w:val="nil"/>
              <w:bottom w:val="nil"/>
              <w:right w:val="nil"/>
            </w:tcBorders>
            <w:shd w:val="clear" w:color="auto" w:fill="auto"/>
            <w:noWrap/>
            <w:vAlign w:val="bottom"/>
            <w:hideMark/>
          </w:tcPr>
          <w:p w14:paraId="44894AC3" w14:textId="77777777" w:rsidR="00D042DD" w:rsidRPr="007E6251" w:rsidRDefault="00D042DD" w:rsidP="001223E3">
            <w:pPr>
              <w:ind w:firstLineChars="100" w:firstLine="200"/>
              <w:rPr>
                <w:i/>
                <w:iCs/>
                <w:color w:val="000000"/>
                <w:sz w:val="20"/>
                <w:szCs w:val="20"/>
              </w:rPr>
            </w:pPr>
          </w:p>
        </w:tc>
        <w:tc>
          <w:tcPr>
            <w:tcW w:w="288" w:type="pct"/>
            <w:tcBorders>
              <w:top w:val="nil"/>
              <w:left w:val="nil"/>
              <w:bottom w:val="nil"/>
              <w:right w:val="nil"/>
            </w:tcBorders>
            <w:shd w:val="clear" w:color="auto" w:fill="auto"/>
            <w:noWrap/>
            <w:vAlign w:val="bottom"/>
            <w:hideMark/>
          </w:tcPr>
          <w:p w14:paraId="6205F7E6" w14:textId="77777777" w:rsidR="00D042DD" w:rsidRPr="007E6251" w:rsidRDefault="00D042DD" w:rsidP="001223E3">
            <w:pPr>
              <w:jc w:val="center"/>
              <w:rPr>
                <w:sz w:val="20"/>
                <w:szCs w:val="20"/>
              </w:rPr>
            </w:pPr>
          </w:p>
        </w:tc>
        <w:tc>
          <w:tcPr>
            <w:tcW w:w="555" w:type="pct"/>
            <w:tcBorders>
              <w:top w:val="nil"/>
              <w:left w:val="nil"/>
              <w:bottom w:val="nil"/>
              <w:right w:val="nil"/>
            </w:tcBorders>
            <w:shd w:val="clear" w:color="auto" w:fill="auto"/>
            <w:noWrap/>
            <w:vAlign w:val="bottom"/>
            <w:hideMark/>
          </w:tcPr>
          <w:p w14:paraId="1A042353" w14:textId="77777777" w:rsidR="00D042DD" w:rsidRPr="007E6251" w:rsidRDefault="00D042DD" w:rsidP="001223E3">
            <w:pPr>
              <w:jc w:val="center"/>
              <w:rPr>
                <w:sz w:val="20"/>
                <w:szCs w:val="20"/>
              </w:rPr>
            </w:pPr>
          </w:p>
        </w:tc>
        <w:tc>
          <w:tcPr>
            <w:tcW w:w="639" w:type="pct"/>
            <w:tcBorders>
              <w:top w:val="nil"/>
              <w:left w:val="nil"/>
              <w:bottom w:val="nil"/>
              <w:right w:val="nil"/>
            </w:tcBorders>
            <w:shd w:val="clear" w:color="auto" w:fill="auto"/>
            <w:noWrap/>
            <w:vAlign w:val="bottom"/>
            <w:hideMark/>
          </w:tcPr>
          <w:p w14:paraId="2BCBE8CB" w14:textId="77777777" w:rsidR="00D042DD" w:rsidRPr="007E6251" w:rsidRDefault="00D042DD" w:rsidP="001223E3">
            <w:pPr>
              <w:jc w:val="center"/>
              <w:rPr>
                <w:sz w:val="20"/>
                <w:szCs w:val="20"/>
              </w:rPr>
            </w:pPr>
          </w:p>
        </w:tc>
        <w:tc>
          <w:tcPr>
            <w:tcW w:w="376" w:type="pct"/>
            <w:tcBorders>
              <w:top w:val="nil"/>
              <w:left w:val="nil"/>
              <w:bottom w:val="nil"/>
              <w:right w:val="nil"/>
            </w:tcBorders>
            <w:shd w:val="clear" w:color="auto" w:fill="auto"/>
            <w:noWrap/>
            <w:vAlign w:val="bottom"/>
            <w:hideMark/>
          </w:tcPr>
          <w:p w14:paraId="48AE6BB8" w14:textId="77777777" w:rsidR="00D042DD" w:rsidRPr="007E6251" w:rsidRDefault="00D042DD" w:rsidP="001223E3">
            <w:pPr>
              <w:jc w:val="center"/>
              <w:rPr>
                <w:sz w:val="20"/>
                <w:szCs w:val="20"/>
              </w:rPr>
            </w:pPr>
          </w:p>
        </w:tc>
      </w:tr>
      <w:tr w:rsidR="00D042DD" w:rsidRPr="007E6251" w14:paraId="4A68A324" w14:textId="77777777" w:rsidTr="001223E3">
        <w:trPr>
          <w:trHeight w:val="144"/>
        </w:trPr>
        <w:tc>
          <w:tcPr>
            <w:tcW w:w="2795" w:type="pct"/>
            <w:tcBorders>
              <w:top w:val="nil"/>
              <w:left w:val="nil"/>
              <w:bottom w:val="nil"/>
              <w:right w:val="nil"/>
            </w:tcBorders>
            <w:shd w:val="clear" w:color="auto" w:fill="auto"/>
            <w:noWrap/>
            <w:vAlign w:val="bottom"/>
            <w:hideMark/>
          </w:tcPr>
          <w:p w14:paraId="22007F12" w14:textId="77777777" w:rsidR="00D042DD" w:rsidRPr="007E6251" w:rsidRDefault="00D042DD" w:rsidP="001223E3">
            <w:pPr>
              <w:ind w:firstLineChars="200" w:firstLine="400"/>
              <w:rPr>
                <w:color w:val="000000"/>
                <w:sz w:val="20"/>
                <w:szCs w:val="20"/>
              </w:rPr>
            </w:pPr>
            <w:r w:rsidRPr="007E6251">
              <w:rPr>
                <w:color w:val="000000"/>
                <w:sz w:val="20"/>
                <w:szCs w:val="20"/>
              </w:rPr>
              <w:t>TBI (Wave 4)</w:t>
            </w:r>
          </w:p>
        </w:tc>
        <w:tc>
          <w:tcPr>
            <w:tcW w:w="347" w:type="pct"/>
            <w:tcBorders>
              <w:top w:val="nil"/>
              <w:left w:val="nil"/>
              <w:bottom w:val="nil"/>
              <w:right w:val="nil"/>
            </w:tcBorders>
            <w:shd w:val="clear" w:color="auto" w:fill="auto"/>
            <w:noWrap/>
            <w:vAlign w:val="bottom"/>
            <w:hideMark/>
          </w:tcPr>
          <w:p w14:paraId="081793E2" w14:textId="77777777" w:rsidR="00D042DD" w:rsidRPr="007E6251" w:rsidRDefault="00D042DD" w:rsidP="001223E3">
            <w:pPr>
              <w:jc w:val="center"/>
              <w:rPr>
                <w:color w:val="000000"/>
                <w:sz w:val="20"/>
                <w:szCs w:val="20"/>
              </w:rPr>
            </w:pPr>
            <w:r w:rsidRPr="007E6251">
              <w:rPr>
                <w:color w:val="000000"/>
                <w:sz w:val="20"/>
                <w:szCs w:val="20"/>
              </w:rPr>
              <w:t>.022</w:t>
            </w:r>
          </w:p>
        </w:tc>
        <w:tc>
          <w:tcPr>
            <w:tcW w:w="288" w:type="pct"/>
            <w:tcBorders>
              <w:top w:val="nil"/>
              <w:left w:val="nil"/>
              <w:bottom w:val="nil"/>
              <w:right w:val="nil"/>
            </w:tcBorders>
            <w:shd w:val="clear" w:color="auto" w:fill="auto"/>
            <w:noWrap/>
            <w:vAlign w:val="bottom"/>
            <w:hideMark/>
          </w:tcPr>
          <w:p w14:paraId="0B90FD60" w14:textId="77777777" w:rsidR="00D042DD" w:rsidRPr="007E6251" w:rsidRDefault="00D042DD" w:rsidP="001223E3">
            <w:pPr>
              <w:jc w:val="center"/>
              <w:rPr>
                <w:color w:val="000000"/>
                <w:sz w:val="20"/>
                <w:szCs w:val="20"/>
              </w:rPr>
            </w:pPr>
            <w:r w:rsidRPr="007E6251">
              <w:rPr>
                <w:color w:val="000000"/>
                <w:sz w:val="20"/>
                <w:szCs w:val="20"/>
              </w:rPr>
              <w:t>.008</w:t>
            </w:r>
          </w:p>
        </w:tc>
        <w:tc>
          <w:tcPr>
            <w:tcW w:w="555" w:type="pct"/>
            <w:tcBorders>
              <w:top w:val="nil"/>
              <w:left w:val="nil"/>
              <w:bottom w:val="nil"/>
              <w:right w:val="nil"/>
            </w:tcBorders>
            <w:shd w:val="clear" w:color="auto" w:fill="auto"/>
            <w:noWrap/>
            <w:vAlign w:val="bottom"/>
            <w:hideMark/>
          </w:tcPr>
          <w:p w14:paraId="54550F29" w14:textId="77777777" w:rsidR="00D042DD" w:rsidRPr="007E6251" w:rsidRDefault="00D042DD" w:rsidP="001223E3">
            <w:pPr>
              <w:jc w:val="center"/>
              <w:rPr>
                <w:color w:val="000000"/>
                <w:sz w:val="20"/>
                <w:szCs w:val="20"/>
              </w:rPr>
            </w:pPr>
            <w:r w:rsidRPr="007E6251">
              <w:rPr>
                <w:color w:val="000000"/>
                <w:sz w:val="20"/>
                <w:szCs w:val="20"/>
              </w:rPr>
              <w:t>.209</w:t>
            </w:r>
          </w:p>
        </w:tc>
        <w:tc>
          <w:tcPr>
            <w:tcW w:w="639" w:type="pct"/>
            <w:tcBorders>
              <w:top w:val="nil"/>
              <w:left w:val="nil"/>
              <w:bottom w:val="nil"/>
              <w:right w:val="nil"/>
            </w:tcBorders>
            <w:shd w:val="clear" w:color="auto" w:fill="auto"/>
            <w:noWrap/>
            <w:vAlign w:val="bottom"/>
            <w:hideMark/>
          </w:tcPr>
          <w:p w14:paraId="5E337614" w14:textId="77777777" w:rsidR="00D042DD" w:rsidRPr="007E6251" w:rsidRDefault="00D042DD" w:rsidP="001223E3">
            <w:pPr>
              <w:jc w:val="center"/>
              <w:rPr>
                <w:color w:val="000000"/>
                <w:sz w:val="20"/>
                <w:szCs w:val="20"/>
              </w:rPr>
            </w:pPr>
            <w:r w:rsidRPr="007E6251">
              <w:rPr>
                <w:color w:val="000000"/>
                <w:sz w:val="20"/>
                <w:szCs w:val="20"/>
              </w:rPr>
              <w:t>.093,.325</w:t>
            </w:r>
          </w:p>
        </w:tc>
        <w:tc>
          <w:tcPr>
            <w:tcW w:w="376" w:type="pct"/>
            <w:tcBorders>
              <w:top w:val="nil"/>
              <w:left w:val="nil"/>
              <w:bottom w:val="nil"/>
              <w:right w:val="nil"/>
            </w:tcBorders>
            <w:shd w:val="clear" w:color="auto" w:fill="auto"/>
            <w:noWrap/>
            <w:vAlign w:val="bottom"/>
            <w:hideMark/>
          </w:tcPr>
          <w:p w14:paraId="7745C377" w14:textId="77777777" w:rsidR="00D042DD" w:rsidRPr="007E6251" w:rsidRDefault="00D042DD" w:rsidP="001223E3">
            <w:pPr>
              <w:jc w:val="center"/>
              <w:rPr>
                <w:color w:val="000000"/>
                <w:sz w:val="20"/>
                <w:szCs w:val="20"/>
              </w:rPr>
            </w:pPr>
            <w:r w:rsidRPr="007E6251">
              <w:rPr>
                <w:color w:val="000000"/>
                <w:sz w:val="20"/>
                <w:szCs w:val="20"/>
              </w:rPr>
              <w:t>.007</w:t>
            </w:r>
          </w:p>
        </w:tc>
      </w:tr>
      <w:tr w:rsidR="00D042DD" w:rsidRPr="007E6251" w14:paraId="6305E17A" w14:textId="77777777" w:rsidTr="001223E3">
        <w:trPr>
          <w:trHeight w:val="144"/>
        </w:trPr>
        <w:tc>
          <w:tcPr>
            <w:tcW w:w="2795" w:type="pct"/>
            <w:tcBorders>
              <w:top w:val="nil"/>
              <w:left w:val="nil"/>
              <w:bottom w:val="nil"/>
              <w:right w:val="nil"/>
            </w:tcBorders>
            <w:shd w:val="clear" w:color="auto" w:fill="auto"/>
            <w:noWrap/>
            <w:vAlign w:val="bottom"/>
            <w:hideMark/>
          </w:tcPr>
          <w:p w14:paraId="2B47801C"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347" w:type="pct"/>
            <w:tcBorders>
              <w:top w:val="nil"/>
              <w:left w:val="nil"/>
              <w:bottom w:val="nil"/>
              <w:right w:val="nil"/>
            </w:tcBorders>
            <w:shd w:val="clear" w:color="auto" w:fill="auto"/>
            <w:noWrap/>
            <w:vAlign w:val="bottom"/>
            <w:hideMark/>
          </w:tcPr>
          <w:p w14:paraId="710A7874" w14:textId="77777777" w:rsidR="00D042DD" w:rsidRPr="007E6251" w:rsidRDefault="00D042DD" w:rsidP="001223E3">
            <w:pPr>
              <w:jc w:val="center"/>
              <w:rPr>
                <w:color w:val="000000"/>
                <w:sz w:val="20"/>
                <w:szCs w:val="20"/>
              </w:rPr>
            </w:pPr>
            <w:r w:rsidRPr="007E6251">
              <w:rPr>
                <w:color w:val="000000"/>
                <w:sz w:val="20"/>
                <w:szCs w:val="20"/>
              </w:rPr>
              <w:t>.021</w:t>
            </w:r>
          </w:p>
        </w:tc>
        <w:tc>
          <w:tcPr>
            <w:tcW w:w="288" w:type="pct"/>
            <w:tcBorders>
              <w:top w:val="nil"/>
              <w:left w:val="nil"/>
              <w:bottom w:val="nil"/>
              <w:right w:val="nil"/>
            </w:tcBorders>
            <w:shd w:val="clear" w:color="auto" w:fill="auto"/>
            <w:noWrap/>
            <w:vAlign w:val="bottom"/>
            <w:hideMark/>
          </w:tcPr>
          <w:p w14:paraId="39BBE284" w14:textId="77777777" w:rsidR="00D042DD" w:rsidRPr="007E6251" w:rsidRDefault="00D042DD" w:rsidP="001223E3">
            <w:pPr>
              <w:jc w:val="center"/>
              <w:rPr>
                <w:color w:val="000000"/>
                <w:sz w:val="20"/>
                <w:szCs w:val="20"/>
              </w:rPr>
            </w:pPr>
            <w:r w:rsidRPr="007E6251">
              <w:rPr>
                <w:color w:val="000000"/>
                <w:sz w:val="20"/>
                <w:szCs w:val="20"/>
              </w:rPr>
              <w:t>.005</w:t>
            </w:r>
          </w:p>
        </w:tc>
        <w:tc>
          <w:tcPr>
            <w:tcW w:w="555" w:type="pct"/>
            <w:tcBorders>
              <w:top w:val="nil"/>
              <w:left w:val="nil"/>
              <w:bottom w:val="nil"/>
              <w:right w:val="nil"/>
            </w:tcBorders>
            <w:shd w:val="clear" w:color="auto" w:fill="auto"/>
            <w:noWrap/>
            <w:vAlign w:val="bottom"/>
            <w:hideMark/>
          </w:tcPr>
          <w:p w14:paraId="77EDBCD7" w14:textId="77777777" w:rsidR="00D042DD" w:rsidRPr="007E6251" w:rsidRDefault="00D042DD" w:rsidP="001223E3">
            <w:pPr>
              <w:jc w:val="center"/>
              <w:rPr>
                <w:color w:val="000000"/>
                <w:sz w:val="20"/>
                <w:szCs w:val="20"/>
              </w:rPr>
            </w:pPr>
            <w:r w:rsidRPr="007E6251">
              <w:rPr>
                <w:color w:val="000000"/>
                <w:sz w:val="20"/>
                <w:szCs w:val="20"/>
              </w:rPr>
              <w:t>.321</w:t>
            </w:r>
          </w:p>
        </w:tc>
        <w:tc>
          <w:tcPr>
            <w:tcW w:w="639" w:type="pct"/>
            <w:tcBorders>
              <w:top w:val="nil"/>
              <w:left w:val="nil"/>
              <w:bottom w:val="nil"/>
              <w:right w:val="nil"/>
            </w:tcBorders>
            <w:shd w:val="clear" w:color="auto" w:fill="auto"/>
            <w:noWrap/>
            <w:vAlign w:val="bottom"/>
            <w:hideMark/>
          </w:tcPr>
          <w:p w14:paraId="76726A9B" w14:textId="77777777" w:rsidR="00D042DD" w:rsidRPr="007E6251" w:rsidRDefault="00D042DD" w:rsidP="001223E3">
            <w:pPr>
              <w:jc w:val="center"/>
              <w:rPr>
                <w:color w:val="000000"/>
                <w:sz w:val="20"/>
                <w:szCs w:val="20"/>
              </w:rPr>
            </w:pPr>
            <w:r w:rsidRPr="007E6251">
              <w:rPr>
                <w:color w:val="000000"/>
                <w:sz w:val="20"/>
                <w:szCs w:val="20"/>
              </w:rPr>
              <w:t>.200,.442</w:t>
            </w:r>
          </w:p>
        </w:tc>
        <w:tc>
          <w:tcPr>
            <w:tcW w:w="376" w:type="pct"/>
            <w:tcBorders>
              <w:top w:val="nil"/>
              <w:left w:val="nil"/>
              <w:bottom w:val="nil"/>
              <w:right w:val="nil"/>
            </w:tcBorders>
            <w:shd w:val="clear" w:color="auto" w:fill="auto"/>
            <w:noWrap/>
            <w:vAlign w:val="bottom"/>
            <w:hideMark/>
          </w:tcPr>
          <w:p w14:paraId="1E70A8B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A6E647A" w14:textId="77777777" w:rsidTr="001223E3">
        <w:trPr>
          <w:trHeight w:val="144"/>
        </w:trPr>
        <w:tc>
          <w:tcPr>
            <w:tcW w:w="2795" w:type="pct"/>
            <w:tcBorders>
              <w:top w:val="nil"/>
              <w:left w:val="nil"/>
              <w:bottom w:val="nil"/>
              <w:right w:val="nil"/>
            </w:tcBorders>
            <w:shd w:val="clear" w:color="auto" w:fill="auto"/>
            <w:noWrap/>
            <w:vAlign w:val="bottom"/>
            <w:hideMark/>
          </w:tcPr>
          <w:p w14:paraId="73A7F376"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347" w:type="pct"/>
            <w:tcBorders>
              <w:top w:val="nil"/>
              <w:left w:val="nil"/>
              <w:bottom w:val="nil"/>
              <w:right w:val="nil"/>
            </w:tcBorders>
            <w:shd w:val="clear" w:color="auto" w:fill="auto"/>
            <w:noWrap/>
            <w:vAlign w:val="bottom"/>
            <w:hideMark/>
          </w:tcPr>
          <w:p w14:paraId="0D33F686" w14:textId="77777777" w:rsidR="00D042DD" w:rsidRPr="007E6251" w:rsidRDefault="00D042DD" w:rsidP="001223E3">
            <w:pPr>
              <w:jc w:val="center"/>
              <w:rPr>
                <w:color w:val="000000"/>
                <w:sz w:val="20"/>
                <w:szCs w:val="20"/>
              </w:rPr>
            </w:pPr>
            <w:r w:rsidRPr="007E6251">
              <w:rPr>
                <w:color w:val="000000"/>
                <w:sz w:val="20"/>
                <w:szCs w:val="20"/>
              </w:rPr>
              <w:t>.069</w:t>
            </w:r>
          </w:p>
        </w:tc>
        <w:tc>
          <w:tcPr>
            <w:tcW w:w="288" w:type="pct"/>
            <w:tcBorders>
              <w:top w:val="nil"/>
              <w:left w:val="nil"/>
              <w:bottom w:val="nil"/>
              <w:right w:val="nil"/>
            </w:tcBorders>
            <w:shd w:val="clear" w:color="auto" w:fill="auto"/>
            <w:noWrap/>
            <w:vAlign w:val="bottom"/>
            <w:hideMark/>
          </w:tcPr>
          <w:p w14:paraId="1D852183" w14:textId="77777777" w:rsidR="00D042DD" w:rsidRPr="007E6251" w:rsidRDefault="00D042DD" w:rsidP="001223E3">
            <w:pPr>
              <w:jc w:val="center"/>
              <w:rPr>
                <w:color w:val="000000"/>
                <w:sz w:val="20"/>
                <w:szCs w:val="20"/>
              </w:rPr>
            </w:pPr>
            <w:r w:rsidRPr="007E6251">
              <w:rPr>
                <w:color w:val="000000"/>
                <w:sz w:val="20"/>
                <w:szCs w:val="20"/>
              </w:rPr>
              <w:t>.015</w:t>
            </w:r>
          </w:p>
        </w:tc>
        <w:tc>
          <w:tcPr>
            <w:tcW w:w="555" w:type="pct"/>
            <w:tcBorders>
              <w:top w:val="nil"/>
              <w:left w:val="nil"/>
              <w:bottom w:val="nil"/>
              <w:right w:val="nil"/>
            </w:tcBorders>
            <w:shd w:val="clear" w:color="auto" w:fill="auto"/>
            <w:noWrap/>
            <w:vAlign w:val="bottom"/>
            <w:hideMark/>
          </w:tcPr>
          <w:p w14:paraId="17636639" w14:textId="77777777" w:rsidR="00D042DD" w:rsidRPr="007E6251" w:rsidRDefault="00D042DD" w:rsidP="001223E3">
            <w:pPr>
              <w:jc w:val="center"/>
              <w:rPr>
                <w:color w:val="000000"/>
                <w:sz w:val="20"/>
                <w:szCs w:val="20"/>
              </w:rPr>
            </w:pPr>
            <w:r w:rsidRPr="007E6251">
              <w:rPr>
                <w:color w:val="000000"/>
                <w:sz w:val="20"/>
                <w:szCs w:val="20"/>
              </w:rPr>
              <w:t>.370</w:t>
            </w:r>
          </w:p>
        </w:tc>
        <w:tc>
          <w:tcPr>
            <w:tcW w:w="639" w:type="pct"/>
            <w:tcBorders>
              <w:top w:val="nil"/>
              <w:left w:val="nil"/>
              <w:bottom w:val="nil"/>
              <w:right w:val="nil"/>
            </w:tcBorders>
            <w:shd w:val="clear" w:color="auto" w:fill="auto"/>
            <w:noWrap/>
            <w:vAlign w:val="bottom"/>
            <w:hideMark/>
          </w:tcPr>
          <w:p w14:paraId="5B55650F" w14:textId="77777777" w:rsidR="00D042DD" w:rsidRPr="007E6251" w:rsidRDefault="00D042DD" w:rsidP="001223E3">
            <w:pPr>
              <w:jc w:val="center"/>
              <w:rPr>
                <w:color w:val="000000"/>
                <w:sz w:val="20"/>
                <w:szCs w:val="20"/>
              </w:rPr>
            </w:pPr>
            <w:r w:rsidRPr="007E6251">
              <w:rPr>
                <w:color w:val="000000"/>
                <w:sz w:val="20"/>
                <w:szCs w:val="20"/>
              </w:rPr>
              <w:t>.241,.500</w:t>
            </w:r>
          </w:p>
        </w:tc>
        <w:tc>
          <w:tcPr>
            <w:tcW w:w="376" w:type="pct"/>
            <w:tcBorders>
              <w:top w:val="nil"/>
              <w:left w:val="nil"/>
              <w:bottom w:val="nil"/>
              <w:right w:val="nil"/>
            </w:tcBorders>
            <w:shd w:val="clear" w:color="auto" w:fill="auto"/>
            <w:noWrap/>
            <w:vAlign w:val="bottom"/>
            <w:hideMark/>
          </w:tcPr>
          <w:p w14:paraId="7612CDC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8675D9E" w14:textId="77777777" w:rsidTr="001223E3">
        <w:trPr>
          <w:trHeight w:val="144"/>
        </w:trPr>
        <w:tc>
          <w:tcPr>
            <w:tcW w:w="2795" w:type="pct"/>
            <w:tcBorders>
              <w:top w:val="nil"/>
              <w:left w:val="nil"/>
              <w:bottom w:val="nil"/>
              <w:right w:val="nil"/>
            </w:tcBorders>
            <w:shd w:val="clear" w:color="auto" w:fill="auto"/>
            <w:noWrap/>
            <w:vAlign w:val="bottom"/>
            <w:hideMark/>
          </w:tcPr>
          <w:p w14:paraId="081173EA"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347" w:type="pct"/>
            <w:tcBorders>
              <w:top w:val="nil"/>
              <w:left w:val="nil"/>
              <w:bottom w:val="nil"/>
              <w:right w:val="nil"/>
            </w:tcBorders>
            <w:shd w:val="clear" w:color="auto" w:fill="auto"/>
            <w:noWrap/>
            <w:vAlign w:val="bottom"/>
            <w:hideMark/>
          </w:tcPr>
          <w:p w14:paraId="20989873" w14:textId="77777777" w:rsidR="00D042DD" w:rsidRPr="007E6251" w:rsidRDefault="00D042DD" w:rsidP="001223E3">
            <w:pPr>
              <w:jc w:val="center"/>
              <w:rPr>
                <w:color w:val="000000"/>
                <w:sz w:val="20"/>
                <w:szCs w:val="20"/>
              </w:rPr>
            </w:pPr>
            <w:r w:rsidRPr="007E6251">
              <w:rPr>
                <w:color w:val="000000"/>
                <w:sz w:val="20"/>
                <w:szCs w:val="20"/>
              </w:rPr>
              <w:t>.037</w:t>
            </w:r>
          </w:p>
        </w:tc>
        <w:tc>
          <w:tcPr>
            <w:tcW w:w="288" w:type="pct"/>
            <w:tcBorders>
              <w:top w:val="nil"/>
              <w:left w:val="nil"/>
              <w:bottom w:val="nil"/>
              <w:right w:val="nil"/>
            </w:tcBorders>
            <w:shd w:val="clear" w:color="auto" w:fill="auto"/>
            <w:noWrap/>
            <w:vAlign w:val="bottom"/>
            <w:hideMark/>
          </w:tcPr>
          <w:p w14:paraId="191D2F59" w14:textId="77777777" w:rsidR="00D042DD" w:rsidRPr="007E6251" w:rsidRDefault="00D042DD" w:rsidP="001223E3">
            <w:pPr>
              <w:jc w:val="center"/>
              <w:rPr>
                <w:color w:val="000000"/>
                <w:sz w:val="20"/>
                <w:szCs w:val="20"/>
              </w:rPr>
            </w:pPr>
            <w:r w:rsidRPr="007E6251">
              <w:rPr>
                <w:color w:val="000000"/>
                <w:sz w:val="20"/>
                <w:szCs w:val="20"/>
              </w:rPr>
              <w:t>.009</w:t>
            </w:r>
          </w:p>
        </w:tc>
        <w:tc>
          <w:tcPr>
            <w:tcW w:w="555" w:type="pct"/>
            <w:tcBorders>
              <w:top w:val="nil"/>
              <w:left w:val="nil"/>
              <w:bottom w:val="nil"/>
              <w:right w:val="nil"/>
            </w:tcBorders>
            <w:shd w:val="clear" w:color="auto" w:fill="auto"/>
            <w:noWrap/>
            <w:vAlign w:val="bottom"/>
            <w:hideMark/>
          </w:tcPr>
          <w:p w14:paraId="0FAE2C52" w14:textId="77777777" w:rsidR="00D042DD" w:rsidRPr="007E6251" w:rsidRDefault="00D042DD" w:rsidP="001223E3">
            <w:pPr>
              <w:jc w:val="center"/>
              <w:rPr>
                <w:color w:val="000000"/>
                <w:sz w:val="20"/>
                <w:szCs w:val="20"/>
              </w:rPr>
            </w:pPr>
            <w:r w:rsidRPr="007E6251">
              <w:rPr>
                <w:color w:val="000000"/>
                <w:sz w:val="20"/>
                <w:szCs w:val="20"/>
              </w:rPr>
              <w:t>.270</w:t>
            </w:r>
          </w:p>
        </w:tc>
        <w:tc>
          <w:tcPr>
            <w:tcW w:w="639" w:type="pct"/>
            <w:tcBorders>
              <w:top w:val="nil"/>
              <w:left w:val="nil"/>
              <w:bottom w:val="nil"/>
              <w:right w:val="nil"/>
            </w:tcBorders>
            <w:shd w:val="clear" w:color="auto" w:fill="auto"/>
            <w:noWrap/>
            <w:vAlign w:val="bottom"/>
            <w:hideMark/>
          </w:tcPr>
          <w:p w14:paraId="27E7081A" w14:textId="77777777" w:rsidR="00D042DD" w:rsidRPr="007E6251" w:rsidRDefault="00D042DD" w:rsidP="001223E3">
            <w:pPr>
              <w:jc w:val="center"/>
              <w:rPr>
                <w:color w:val="000000"/>
                <w:sz w:val="20"/>
                <w:szCs w:val="20"/>
              </w:rPr>
            </w:pPr>
            <w:r w:rsidRPr="007E6251">
              <w:rPr>
                <w:color w:val="000000"/>
                <w:sz w:val="20"/>
                <w:szCs w:val="20"/>
              </w:rPr>
              <w:t>.163,.377</w:t>
            </w:r>
          </w:p>
        </w:tc>
        <w:tc>
          <w:tcPr>
            <w:tcW w:w="376" w:type="pct"/>
            <w:tcBorders>
              <w:top w:val="nil"/>
              <w:left w:val="nil"/>
              <w:bottom w:val="nil"/>
              <w:right w:val="nil"/>
            </w:tcBorders>
            <w:shd w:val="clear" w:color="auto" w:fill="auto"/>
            <w:noWrap/>
            <w:vAlign w:val="bottom"/>
            <w:hideMark/>
          </w:tcPr>
          <w:p w14:paraId="652E9DC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6D29116"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407F4214"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347" w:type="pct"/>
            <w:tcBorders>
              <w:top w:val="single" w:sz="4" w:space="0" w:color="auto"/>
              <w:left w:val="nil"/>
              <w:bottom w:val="single" w:sz="4" w:space="0" w:color="auto"/>
              <w:right w:val="nil"/>
            </w:tcBorders>
            <w:shd w:val="clear" w:color="auto" w:fill="auto"/>
            <w:noWrap/>
            <w:vAlign w:val="bottom"/>
            <w:hideMark/>
          </w:tcPr>
          <w:p w14:paraId="6D16BE46" w14:textId="77777777" w:rsidR="00D042DD" w:rsidRPr="007E6251" w:rsidRDefault="00D042DD" w:rsidP="001223E3">
            <w:pPr>
              <w:jc w:val="center"/>
              <w:rPr>
                <w:color w:val="000000"/>
                <w:sz w:val="20"/>
                <w:szCs w:val="20"/>
              </w:rPr>
            </w:pPr>
            <w:r w:rsidRPr="007E6251">
              <w:rPr>
                <w:color w:val="000000"/>
                <w:sz w:val="20"/>
                <w:szCs w:val="20"/>
              </w:rPr>
              <w:t>Cov</w:t>
            </w:r>
          </w:p>
        </w:tc>
        <w:tc>
          <w:tcPr>
            <w:tcW w:w="288" w:type="pct"/>
            <w:tcBorders>
              <w:top w:val="single" w:sz="4" w:space="0" w:color="auto"/>
              <w:left w:val="nil"/>
              <w:bottom w:val="single" w:sz="4" w:space="0" w:color="auto"/>
              <w:right w:val="nil"/>
            </w:tcBorders>
            <w:shd w:val="clear" w:color="auto" w:fill="auto"/>
            <w:noWrap/>
            <w:vAlign w:val="bottom"/>
            <w:hideMark/>
          </w:tcPr>
          <w:p w14:paraId="1C8E686F"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1E493E79" w14:textId="77777777" w:rsidR="00D042DD" w:rsidRPr="007E6251" w:rsidRDefault="00D042DD" w:rsidP="001223E3">
            <w:pPr>
              <w:jc w:val="center"/>
              <w:rPr>
                <w:color w:val="000000"/>
                <w:sz w:val="20"/>
                <w:szCs w:val="20"/>
              </w:rPr>
            </w:pPr>
            <w:r w:rsidRPr="007E6251">
              <w:rPr>
                <w:color w:val="000000"/>
                <w:sz w:val="20"/>
                <w:szCs w:val="20"/>
              </w:rPr>
              <w:t>Std. Cov</w:t>
            </w:r>
          </w:p>
        </w:tc>
        <w:tc>
          <w:tcPr>
            <w:tcW w:w="639" w:type="pct"/>
            <w:tcBorders>
              <w:top w:val="single" w:sz="4" w:space="0" w:color="auto"/>
              <w:left w:val="nil"/>
              <w:bottom w:val="single" w:sz="4" w:space="0" w:color="auto"/>
              <w:right w:val="nil"/>
            </w:tcBorders>
            <w:shd w:val="clear" w:color="auto" w:fill="auto"/>
            <w:noWrap/>
            <w:vAlign w:val="bottom"/>
            <w:hideMark/>
          </w:tcPr>
          <w:p w14:paraId="7AEE5AC1"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single" w:sz="4" w:space="0" w:color="auto"/>
              <w:left w:val="nil"/>
              <w:bottom w:val="single" w:sz="4" w:space="0" w:color="auto"/>
              <w:right w:val="nil"/>
            </w:tcBorders>
            <w:shd w:val="clear" w:color="auto" w:fill="auto"/>
            <w:noWrap/>
            <w:vAlign w:val="bottom"/>
            <w:hideMark/>
          </w:tcPr>
          <w:p w14:paraId="251CA429"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E9AB6AF" w14:textId="77777777" w:rsidTr="001223E3">
        <w:trPr>
          <w:trHeight w:val="144"/>
        </w:trPr>
        <w:tc>
          <w:tcPr>
            <w:tcW w:w="2795" w:type="pct"/>
            <w:tcBorders>
              <w:top w:val="nil"/>
              <w:left w:val="nil"/>
              <w:bottom w:val="nil"/>
              <w:right w:val="nil"/>
            </w:tcBorders>
            <w:shd w:val="clear" w:color="auto" w:fill="auto"/>
            <w:noWrap/>
            <w:vAlign w:val="bottom"/>
            <w:hideMark/>
          </w:tcPr>
          <w:p w14:paraId="6714CAD0"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347" w:type="pct"/>
            <w:tcBorders>
              <w:top w:val="nil"/>
              <w:left w:val="nil"/>
              <w:bottom w:val="nil"/>
              <w:right w:val="nil"/>
            </w:tcBorders>
            <w:shd w:val="clear" w:color="auto" w:fill="auto"/>
            <w:noWrap/>
            <w:vAlign w:val="bottom"/>
            <w:hideMark/>
          </w:tcPr>
          <w:p w14:paraId="23B574E4" w14:textId="77777777" w:rsidR="00D042DD" w:rsidRPr="007E6251" w:rsidRDefault="00D042DD" w:rsidP="001223E3">
            <w:pPr>
              <w:jc w:val="center"/>
              <w:rPr>
                <w:color w:val="000000"/>
                <w:sz w:val="20"/>
                <w:szCs w:val="20"/>
              </w:rPr>
            </w:pPr>
            <w:r w:rsidRPr="007E6251">
              <w:rPr>
                <w:color w:val="000000"/>
                <w:sz w:val="20"/>
                <w:szCs w:val="20"/>
              </w:rPr>
              <w:t>.116</w:t>
            </w:r>
          </w:p>
        </w:tc>
        <w:tc>
          <w:tcPr>
            <w:tcW w:w="288" w:type="pct"/>
            <w:tcBorders>
              <w:top w:val="nil"/>
              <w:left w:val="nil"/>
              <w:bottom w:val="nil"/>
              <w:right w:val="nil"/>
            </w:tcBorders>
            <w:shd w:val="clear" w:color="auto" w:fill="auto"/>
            <w:noWrap/>
            <w:vAlign w:val="bottom"/>
            <w:hideMark/>
          </w:tcPr>
          <w:p w14:paraId="035214D1"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7EF53C10" w14:textId="77777777" w:rsidR="00D042DD" w:rsidRPr="007E6251" w:rsidRDefault="00D042DD" w:rsidP="001223E3">
            <w:pPr>
              <w:jc w:val="center"/>
              <w:rPr>
                <w:color w:val="000000"/>
                <w:sz w:val="20"/>
                <w:szCs w:val="20"/>
              </w:rPr>
            </w:pPr>
            <w:r w:rsidRPr="007E6251">
              <w:rPr>
                <w:color w:val="000000"/>
                <w:sz w:val="20"/>
                <w:szCs w:val="20"/>
              </w:rPr>
              <w:t>.317</w:t>
            </w:r>
          </w:p>
        </w:tc>
        <w:tc>
          <w:tcPr>
            <w:tcW w:w="639" w:type="pct"/>
            <w:tcBorders>
              <w:top w:val="nil"/>
              <w:left w:val="nil"/>
              <w:bottom w:val="nil"/>
              <w:right w:val="nil"/>
            </w:tcBorders>
            <w:shd w:val="clear" w:color="auto" w:fill="auto"/>
            <w:noWrap/>
            <w:vAlign w:val="bottom"/>
            <w:hideMark/>
          </w:tcPr>
          <w:p w14:paraId="210E1D1D" w14:textId="77777777" w:rsidR="00D042DD" w:rsidRPr="007E6251" w:rsidRDefault="00D042DD" w:rsidP="001223E3">
            <w:pPr>
              <w:jc w:val="center"/>
              <w:rPr>
                <w:color w:val="000000"/>
                <w:sz w:val="20"/>
                <w:szCs w:val="20"/>
              </w:rPr>
            </w:pPr>
            <w:r w:rsidRPr="007E6251">
              <w:rPr>
                <w:color w:val="000000"/>
                <w:sz w:val="20"/>
                <w:szCs w:val="20"/>
              </w:rPr>
              <w:t>.084,.148</w:t>
            </w:r>
          </w:p>
        </w:tc>
        <w:tc>
          <w:tcPr>
            <w:tcW w:w="376" w:type="pct"/>
            <w:tcBorders>
              <w:top w:val="nil"/>
              <w:left w:val="nil"/>
              <w:bottom w:val="nil"/>
              <w:right w:val="nil"/>
            </w:tcBorders>
            <w:shd w:val="clear" w:color="auto" w:fill="auto"/>
            <w:noWrap/>
            <w:vAlign w:val="bottom"/>
            <w:hideMark/>
          </w:tcPr>
          <w:p w14:paraId="357FB04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ED079FB" w14:textId="77777777" w:rsidTr="001223E3">
        <w:trPr>
          <w:trHeight w:val="144"/>
        </w:trPr>
        <w:tc>
          <w:tcPr>
            <w:tcW w:w="2795" w:type="pct"/>
            <w:tcBorders>
              <w:top w:val="nil"/>
              <w:left w:val="nil"/>
              <w:bottom w:val="nil"/>
              <w:right w:val="nil"/>
            </w:tcBorders>
            <w:shd w:val="clear" w:color="auto" w:fill="auto"/>
            <w:noWrap/>
            <w:vAlign w:val="bottom"/>
            <w:hideMark/>
          </w:tcPr>
          <w:p w14:paraId="105F536F"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347" w:type="pct"/>
            <w:tcBorders>
              <w:top w:val="nil"/>
              <w:left w:val="nil"/>
              <w:bottom w:val="nil"/>
              <w:right w:val="nil"/>
            </w:tcBorders>
            <w:shd w:val="clear" w:color="auto" w:fill="auto"/>
            <w:noWrap/>
            <w:vAlign w:val="bottom"/>
            <w:hideMark/>
          </w:tcPr>
          <w:p w14:paraId="3410868B" w14:textId="77777777" w:rsidR="00D042DD" w:rsidRPr="007E6251" w:rsidRDefault="00D042DD" w:rsidP="001223E3">
            <w:pPr>
              <w:jc w:val="center"/>
              <w:rPr>
                <w:color w:val="000000"/>
                <w:sz w:val="20"/>
                <w:szCs w:val="20"/>
              </w:rPr>
            </w:pPr>
            <w:r w:rsidRPr="007E6251">
              <w:rPr>
                <w:color w:val="000000"/>
                <w:sz w:val="20"/>
                <w:szCs w:val="20"/>
              </w:rPr>
              <w:t>.030</w:t>
            </w:r>
          </w:p>
        </w:tc>
        <w:tc>
          <w:tcPr>
            <w:tcW w:w="288" w:type="pct"/>
            <w:tcBorders>
              <w:top w:val="nil"/>
              <w:left w:val="nil"/>
              <w:bottom w:val="nil"/>
              <w:right w:val="nil"/>
            </w:tcBorders>
            <w:shd w:val="clear" w:color="auto" w:fill="auto"/>
            <w:noWrap/>
            <w:vAlign w:val="bottom"/>
            <w:hideMark/>
          </w:tcPr>
          <w:p w14:paraId="79064554" w14:textId="77777777" w:rsidR="00D042DD" w:rsidRPr="007E6251" w:rsidRDefault="00D042DD" w:rsidP="001223E3">
            <w:pPr>
              <w:jc w:val="center"/>
              <w:rPr>
                <w:color w:val="000000"/>
                <w:sz w:val="20"/>
                <w:szCs w:val="20"/>
              </w:rPr>
            </w:pPr>
            <w:r w:rsidRPr="007E6251">
              <w:rPr>
                <w:color w:val="000000"/>
                <w:sz w:val="20"/>
                <w:szCs w:val="20"/>
              </w:rPr>
              <w:t>.005</w:t>
            </w:r>
          </w:p>
        </w:tc>
        <w:tc>
          <w:tcPr>
            <w:tcW w:w="555" w:type="pct"/>
            <w:tcBorders>
              <w:top w:val="nil"/>
              <w:left w:val="nil"/>
              <w:bottom w:val="nil"/>
              <w:right w:val="nil"/>
            </w:tcBorders>
            <w:shd w:val="clear" w:color="auto" w:fill="auto"/>
            <w:noWrap/>
            <w:vAlign w:val="bottom"/>
            <w:hideMark/>
          </w:tcPr>
          <w:p w14:paraId="009EA89F" w14:textId="77777777" w:rsidR="00D042DD" w:rsidRPr="007E6251" w:rsidRDefault="00D042DD" w:rsidP="001223E3">
            <w:pPr>
              <w:jc w:val="center"/>
              <w:rPr>
                <w:color w:val="000000"/>
                <w:sz w:val="20"/>
                <w:szCs w:val="20"/>
              </w:rPr>
            </w:pPr>
            <w:r w:rsidRPr="007E6251">
              <w:rPr>
                <w:color w:val="000000"/>
                <w:sz w:val="20"/>
                <w:szCs w:val="20"/>
              </w:rPr>
              <w:t>.229</w:t>
            </w:r>
          </w:p>
        </w:tc>
        <w:tc>
          <w:tcPr>
            <w:tcW w:w="639" w:type="pct"/>
            <w:tcBorders>
              <w:top w:val="nil"/>
              <w:left w:val="nil"/>
              <w:bottom w:val="nil"/>
              <w:right w:val="nil"/>
            </w:tcBorders>
            <w:shd w:val="clear" w:color="auto" w:fill="auto"/>
            <w:noWrap/>
            <w:vAlign w:val="bottom"/>
            <w:hideMark/>
          </w:tcPr>
          <w:p w14:paraId="61B78E09" w14:textId="77777777" w:rsidR="00D042DD" w:rsidRPr="007E6251" w:rsidRDefault="00D042DD" w:rsidP="001223E3">
            <w:pPr>
              <w:jc w:val="center"/>
              <w:rPr>
                <w:color w:val="000000"/>
                <w:sz w:val="20"/>
                <w:szCs w:val="20"/>
              </w:rPr>
            </w:pPr>
            <w:r w:rsidRPr="007E6251">
              <w:rPr>
                <w:color w:val="000000"/>
                <w:sz w:val="20"/>
                <w:szCs w:val="20"/>
              </w:rPr>
              <w:t>.019,.041</w:t>
            </w:r>
          </w:p>
        </w:tc>
        <w:tc>
          <w:tcPr>
            <w:tcW w:w="376" w:type="pct"/>
            <w:tcBorders>
              <w:top w:val="nil"/>
              <w:left w:val="nil"/>
              <w:bottom w:val="nil"/>
              <w:right w:val="nil"/>
            </w:tcBorders>
            <w:shd w:val="clear" w:color="auto" w:fill="auto"/>
            <w:noWrap/>
            <w:vAlign w:val="bottom"/>
            <w:hideMark/>
          </w:tcPr>
          <w:p w14:paraId="59D0EAE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C5EC956" w14:textId="77777777" w:rsidTr="001223E3">
        <w:trPr>
          <w:trHeight w:val="144"/>
        </w:trPr>
        <w:tc>
          <w:tcPr>
            <w:tcW w:w="2795" w:type="pct"/>
            <w:tcBorders>
              <w:top w:val="nil"/>
              <w:left w:val="nil"/>
              <w:bottom w:val="nil"/>
              <w:right w:val="nil"/>
            </w:tcBorders>
            <w:shd w:val="clear" w:color="auto" w:fill="auto"/>
            <w:noWrap/>
            <w:vAlign w:val="bottom"/>
            <w:hideMark/>
          </w:tcPr>
          <w:p w14:paraId="5EE478C2"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347" w:type="pct"/>
            <w:tcBorders>
              <w:top w:val="nil"/>
              <w:left w:val="nil"/>
              <w:bottom w:val="nil"/>
              <w:right w:val="nil"/>
            </w:tcBorders>
            <w:shd w:val="clear" w:color="auto" w:fill="auto"/>
            <w:noWrap/>
            <w:vAlign w:val="bottom"/>
            <w:hideMark/>
          </w:tcPr>
          <w:p w14:paraId="7DF99DDD" w14:textId="77777777" w:rsidR="00D042DD" w:rsidRPr="007E6251" w:rsidRDefault="00D042DD" w:rsidP="001223E3">
            <w:pPr>
              <w:jc w:val="center"/>
              <w:rPr>
                <w:color w:val="000000"/>
                <w:sz w:val="20"/>
                <w:szCs w:val="20"/>
              </w:rPr>
            </w:pPr>
            <w:r w:rsidRPr="007E6251">
              <w:rPr>
                <w:color w:val="000000"/>
                <w:sz w:val="20"/>
                <w:szCs w:val="20"/>
              </w:rPr>
              <w:t>.103</w:t>
            </w:r>
          </w:p>
        </w:tc>
        <w:tc>
          <w:tcPr>
            <w:tcW w:w="288" w:type="pct"/>
            <w:tcBorders>
              <w:top w:val="nil"/>
              <w:left w:val="nil"/>
              <w:bottom w:val="nil"/>
              <w:right w:val="nil"/>
            </w:tcBorders>
            <w:shd w:val="clear" w:color="auto" w:fill="auto"/>
            <w:noWrap/>
            <w:vAlign w:val="bottom"/>
            <w:hideMark/>
          </w:tcPr>
          <w:p w14:paraId="6C2A1CFF" w14:textId="77777777" w:rsidR="00D042DD" w:rsidRPr="007E6251" w:rsidRDefault="00D042DD" w:rsidP="001223E3">
            <w:pPr>
              <w:jc w:val="center"/>
              <w:rPr>
                <w:color w:val="000000"/>
                <w:sz w:val="20"/>
                <w:szCs w:val="20"/>
              </w:rPr>
            </w:pPr>
            <w:r w:rsidRPr="007E6251">
              <w:rPr>
                <w:color w:val="000000"/>
                <w:sz w:val="20"/>
                <w:szCs w:val="20"/>
              </w:rPr>
              <w:t>.014</w:t>
            </w:r>
          </w:p>
        </w:tc>
        <w:tc>
          <w:tcPr>
            <w:tcW w:w="555" w:type="pct"/>
            <w:tcBorders>
              <w:top w:val="nil"/>
              <w:left w:val="nil"/>
              <w:bottom w:val="nil"/>
              <w:right w:val="nil"/>
            </w:tcBorders>
            <w:shd w:val="clear" w:color="auto" w:fill="auto"/>
            <w:noWrap/>
            <w:vAlign w:val="bottom"/>
            <w:hideMark/>
          </w:tcPr>
          <w:p w14:paraId="26A74A44" w14:textId="77777777" w:rsidR="00D042DD" w:rsidRPr="007E6251" w:rsidRDefault="00D042DD" w:rsidP="001223E3">
            <w:pPr>
              <w:jc w:val="center"/>
              <w:rPr>
                <w:color w:val="000000"/>
                <w:sz w:val="20"/>
                <w:szCs w:val="20"/>
              </w:rPr>
            </w:pPr>
            <w:r w:rsidRPr="007E6251">
              <w:rPr>
                <w:color w:val="000000"/>
                <w:sz w:val="20"/>
                <w:szCs w:val="20"/>
              </w:rPr>
              <w:t>.358</w:t>
            </w:r>
          </w:p>
        </w:tc>
        <w:tc>
          <w:tcPr>
            <w:tcW w:w="639" w:type="pct"/>
            <w:tcBorders>
              <w:top w:val="nil"/>
              <w:left w:val="nil"/>
              <w:bottom w:val="nil"/>
              <w:right w:val="nil"/>
            </w:tcBorders>
            <w:shd w:val="clear" w:color="auto" w:fill="auto"/>
            <w:noWrap/>
            <w:vAlign w:val="bottom"/>
            <w:hideMark/>
          </w:tcPr>
          <w:p w14:paraId="7AD8CE45" w14:textId="77777777" w:rsidR="00D042DD" w:rsidRPr="007E6251" w:rsidRDefault="00D042DD" w:rsidP="001223E3">
            <w:pPr>
              <w:jc w:val="center"/>
              <w:rPr>
                <w:color w:val="000000"/>
                <w:sz w:val="20"/>
                <w:szCs w:val="20"/>
              </w:rPr>
            </w:pPr>
            <w:r w:rsidRPr="007E6251">
              <w:rPr>
                <w:color w:val="000000"/>
                <w:sz w:val="20"/>
                <w:szCs w:val="20"/>
              </w:rPr>
              <w:t>.076,.130</w:t>
            </w:r>
          </w:p>
        </w:tc>
        <w:tc>
          <w:tcPr>
            <w:tcW w:w="376" w:type="pct"/>
            <w:tcBorders>
              <w:top w:val="nil"/>
              <w:left w:val="nil"/>
              <w:bottom w:val="nil"/>
              <w:right w:val="nil"/>
            </w:tcBorders>
            <w:shd w:val="clear" w:color="auto" w:fill="auto"/>
            <w:noWrap/>
            <w:vAlign w:val="bottom"/>
            <w:hideMark/>
          </w:tcPr>
          <w:p w14:paraId="6A6E166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4E32DFA" w14:textId="77777777" w:rsidTr="001223E3">
        <w:trPr>
          <w:trHeight w:val="144"/>
        </w:trPr>
        <w:tc>
          <w:tcPr>
            <w:tcW w:w="2795" w:type="pct"/>
            <w:tcBorders>
              <w:top w:val="nil"/>
              <w:left w:val="nil"/>
              <w:bottom w:val="nil"/>
              <w:right w:val="nil"/>
            </w:tcBorders>
            <w:shd w:val="clear" w:color="auto" w:fill="auto"/>
            <w:noWrap/>
            <w:vAlign w:val="bottom"/>
            <w:hideMark/>
          </w:tcPr>
          <w:p w14:paraId="7B5EA023"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347" w:type="pct"/>
            <w:tcBorders>
              <w:top w:val="nil"/>
              <w:left w:val="nil"/>
              <w:bottom w:val="nil"/>
              <w:right w:val="nil"/>
            </w:tcBorders>
            <w:shd w:val="clear" w:color="auto" w:fill="auto"/>
            <w:noWrap/>
            <w:vAlign w:val="bottom"/>
            <w:hideMark/>
          </w:tcPr>
          <w:p w14:paraId="78324BE2" w14:textId="77777777" w:rsidR="00D042DD" w:rsidRPr="007E6251" w:rsidRDefault="00D042DD" w:rsidP="001223E3">
            <w:pPr>
              <w:jc w:val="center"/>
              <w:rPr>
                <w:color w:val="000000"/>
                <w:sz w:val="20"/>
                <w:szCs w:val="20"/>
              </w:rPr>
            </w:pPr>
            <w:r w:rsidRPr="007E6251">
              <w:rPr>
                <w:color w:val="000000"/>
                <w:sz w:val="20"/>
                <w:szCs w:val="20"/>
              </w:rPr>
              <w:t>.111</w:t>
            </w:r>
          </w:p>
        </w:tc>
        <w:tc>
          <w:tcPr>
            <w:tcW w:w="288" w:type="pct"/>
            <w:tcBorders>
              <w:top w:val="nil"/>
              <w:left w:val="nil"/>
              <w:bottom w:val="nil"/>
              <w:right w:val="nil"/>
            </w:tcBorders>
            <w:shd w:val="clear" w:color="auto" w:fill="auto"/>
            <w:noWrap/>
            <w:vAlign w:val="bottom"/>
            <w:hideMark/>
          </w:tcPr>
          <w:p w14:paraId="3C960FF8"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63EF621A" w14:textId="77777777" w:rsidR="00D042DD" w:rsidRPr="007E6251" w:rsidRDefault="00D042DD" w:rsidP="001223E3">
            <w:pPr>
              <w:jc w:val="center"/>
              <w:rPr>
                <w:color w:val="000000"/>
                <w:sz w:val="20"/>
                <w:szCs w:val="20"/>
              </w:rPr>
            </w:pPr>
            <w:r w:rsidRPr="007E6251">
              <w:rPr>
                <w:color w:val="000000"/>
                <w:sz w:val="20"/>
                <w:szCs w:val="20"/>
              </w:rPr>
              <w:t>.341</w:t>
            </w:r>
          </w:p>
        </w:tc>
        <w:tc>
          <w:tcPr>
            <w:tcW w:w="639" w:type="pct"/>
            <w:tcBorders>
              <w:top w:val="nil"/>
              <w:left w:val="nil"/>
              <w:bottom w:val="nil"/>
              <w:right w:val="nil"/>
            </w:tcBorders>
            <w:shd w:val="clear" w:color="auto" w:fill="auto"/>
            <w:noWrap/>
            <w:vAlign w:val="bottom"/>
            <w:hideMark/>
          </w:tcPr>
          <w:p w14:paraId="71936472" w14:textId="77777777" w:rsidR="00D042DD" w:rsidRPr="007E6251" w:rsidRDefault="00D042DD" w:rsidP="001223E3">
            <w:pPr>
              <w:jc w:val="center"/>
              <w:rPr>
                <w:color w:val="000000"/>
                <w:sz w:val="20"/>
                <w:szCs w:val="20"/>
              </w:rPr>
            </w:pPr>
            <w:r w:rsidRPr="007E6251">
              <w:rPr>
                <w:color w:val="000000"/>
                <w:sz w:val="20"/>
                <w:szCs w:val="20"/>
              </w:rPr>
              <w:t>.080,.141</w:t>
            </w:r>
          </w:p>
        </w:tc>
        <w:tc>
          <w:tcPr>
            <w:tcW w:w="376" w:type="pct"/>
            <w:tcBorders>
              <w:top w:val="nil"/>
              <w:left w:val="nil"/>
              <w:bottom w:val="nil"/>
              <w:right w:val="nil"/>
            </w:tcBorders>
            <w:shd w:val="clear" w:color="auto" w:fill="auto"/>
            <w:noWrap/>
            <w:vAlign w:val="bottom"/>
            <w:hideMark/>
          </w:tcPr>
          <w:p w14:paraId="3E8163E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7F4F527" w14:textId="77777777" w:rsidTr="001223E3">
        <w:trPr>
          <w:trHeight w:val="144"/>
        </w:trPr>
        <w:tc>
          <w:tcPr>
            <w:tcW w:w="2795" w:type="pct"/>
            <w:tcBorders>
              <w:top w:val="nil"/>
              <w:left w:val="nil"/>
              <w:bottom w:val="nil"/>
              <w:right w:val="nil"/>
            </w:tcBorders>
            <w:shd w:val="clear" w:color="auto" w:fill="auto"/>
            <w:noWrap/>
            <w:vAlign w:val="bottom"/>
            <w:hideMark/>
          </w:tcPr>
          <w:p w14:paraId="1A67901D"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347" w:type="pct"/>
            <w:tcBorders>
              <w:top w:val="nil"/>
              <w:left w:val="nil"/>
              <w:bottom w:val="nil"/>
              <w:right w:val="nil"/>
            </w:tcBorders>
            <w:shd w:val="clear" w:color="auto" w:fill="auto"/>
            <w:noWrap/>
            <w:vAlign w:val="bottom"/>
            <w:hideMark/>
          </w:tcPr>
          <w:p w14:paraId="1210562B" w14:textId="77777777" w:rsidR="00D042DD" w:rsidRPr="007E6251" w:rsidRDefault="00D042DD" w:rsidP="001223E3">
            <w:pPr>
              <w:jc w:val="center"/>
              <w:rPr>
                <w:color w:val="000000"/>
                <w:sz w:val="20"/>
                <w:szCs w:val="20"/>
              </w:rPr>
            </w:pPr>
            <w:r w:rsidRPr="007E6251">
              <w:rPr>
                <w:color w:val="000000"/>
                <w:sz w:val="20"/>
                <w:szCs w:val="20"/>
              </w:rPr>
              <w:t>.179</w:t>
            </w:r>
          </w:p>
        </w:tc>
        <w:tc>
          <w:tcPr>
            <w:tcW w:w="288" w:type="pct"/>
            <w:tcBorders>
              <w:top w:val="nil"/>
              <w:left w:val="nil"/>
              <w:bottom w:val="nil"/>
              <w:right w:val="nil"/>
            </w:tcBorders>
            <w:shd w:val="clear" w:color="auto" w:fill="auto"/>
            <w:noWrap/>
            <w:vAlign w:val="bottom"/>
            <w:hideMark/>
          </w:tcPr>
          <w:p w14:paraId="17C67ADA" w14:textId="77777777" w:rsidR="00D042DD" w:rsidRPr="007E6251" w:rsidRDefault="00D042DD" w:rsidP="001223E3">
            <w:pPr>
              <w:jc w:val="center"/>
              <w:rPr>
                <w:color w:val="000000"/>
                <w:sz w:val="20"/>
                <w:szCs w:val="20"/>
              </w:rPr>
            </w:pPr>
            <w:r w:rsidRPr="007E6251">
              <w:rPr>
                <w:color w:val="000000"/>
                <w:sz w:val="20"/>
                <w:szCs w:val="20"/>
              </w:rPr>
              <w:t>.034</w:t>
            </w:r>
          </w:p>
        </w:tc>
        <w:tc>
          <w:tcPr>
            <w:tcW w:w="555" w:type="pct"/>
            <w:tcBorders>
              <w:top w:val="nil"/>
              <w:left w:val="nil"/>
              <w:bottom w:val="nil"/>
              <w:right w:val="nil"/>
            </w:tcBorders>
            <w:shd w:val="clear" w:color="auto" w:fill="auto"/>
            <w:noWrap/>
            <w:vAlign w:val="bottom"/>
            <w:hideMark/>
          </w:tcPr>
          <w:p w14:paraId="3463BEC2" w14:textId="77777777" w:rsidR="00D042DD" w:rsidRPr="007E6251" w:rsidRDefault="00D042DD" w:rsidP="001223E3">
            <w:pPr>
              <w:jc w:val="center"/>
              <w:rPr>
                <w:color w:val="000000"/>
                <w:sz w:val="20"/>
                <w:szCs w:val="20"/>
              </w:rPr>
            </w:pPr>
            <w:r w:rsidRPr="007E6251">
              <w:rPr>
                <w:color w:val="000000"/>
                <w:sz w:val="20"/>
                <w:szCs w:val="20"/>
              </w:rPr>
              <w:t>.252</w:t>
            </w:r>
          </w:p>
        </w:tc>
        <w:tc>
          <w:tcPr>
            <w:tcW w:w="639" w:type="pct"/>
            <w:tcBorders>
              <w:top w:val="nil"/>
              <w:left w:val="nil"/>
              <w:bottom w:val="nil"/>
              <w:right w:val="nil"/>
            </w:tcBorders>
            <w:shd w:val="clear" w:color="auto" w:fill="auto"/>
            <w:noWrap/>
            <w:vAlign w:val="bottom"/>
            <w:hideMark/>
          </w:tcPr>
          <w:p w14:paraId="7199EFD7" w14:textId="77777777" w:rsidR="00D042DD" w:rsidRPr="007E6251" w:rsidRDefault="00D042DD" w:rsidP="001223E3">
            <w:pPr>
              <w:jc w:val="center"/>
              <w:rPr>
                <w:color w:val="000000"/>
                <w:sz w:val="20"/>
                <w:szCs w:val="20"/>
              </w:rPr>
            </w:pPr>
            <w:r w:rsidRPr="007E6251">
              <w:rPr>
                <w:color w:val="000000"/>
                <w:sz w:val="20"/>
                <w:szCs w:val="20"/>
              </w:rPr>
              <w:t>.112,.245</w:t>
            </w:r>
          </w:p>
        </w:tc>
        <w:tc>
          <w:tcPr>
            <w:tcW w:w="376" w:type="pct"/>
            <w:tcBorders>
              <w:top w:val="nil"/>
              <w:left w:val="nil"/>
              <w:bottom w:val="nil"/>
              <w:right w:val="nil"/>
            </w:tcBorders>
            <w:shd w:val="clear" w:color="auto" w:fill="auto"/>
            <w:noWrap/>
            <w:vAlign w:val="bottom"/>
            <w:hideMark/>
          </w:tcPr>
          <w:p w14:paraId="3993035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311F6C5" w14:textId="77777777" w:rsidTr="001223E3">
        <w:trPr>
          <w:trHeight w:val="144"/>
        </w:trPr>
        <w:tc>
          <w:tcPr>
            <w:tcW w:w="2795" w:type="pct"/>
            <w:tcBorders>
              <w:top w:val="nil"/>
              <w:left w:val="nil"/>
              <w:bottom w:val="nil"/>
              <w:right w:val="nil"/>
            </w:tcBorders>
            <w:shd w:val="clear" w:color="auto" w:fill="auto"/>
            <w:noWrap/>
            <w:vAlign w:val="bottom"/>
            <w:hideMark/>
          </w:tcPr>
          <w:p w14:paraId="6B6DC85C"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347" w:type="pct"/>
            <w:tcBorders>
              <w:top w:val="nil"/>
              <w:left w:val="nil"/>
              <w:bottom w:val="nil"/>
              <w:right w:val="nil"/>
            </w:tcBorders>
            <w:shd w:val="clear" w:color="auto" w:fill="auto"/>
            <w:noWrap/>
            <w:vAlign w:val="bottom"/>
            <w:hideMark/>
          </w:tcPr>
          <w:p w14:paraId="6DAC608A" w14:textId="77777777" w:rsidR="00D042DD" w:rsidRPr="007E6251" w:rsidRDefault="00D042DD" w:rsidP="001223E3">
            <w:pPr>
              <w:jc w:val="center"/>
              <w:rPr>
                <w:color w:val="000000"/>
                <w:sz w:val="20"/>
                <w:szCs w:val="20"/>
              </w:rPr>
            </w:pPr>
            <w:r w:rsidRPr="007E6251">
              <w:rPr>
                <w:color w:val="000000"/>
                <w:sz w:val="20"/>
                <w:szCs w:val="20"/>
              </w:rPr>
              <w:t>.086</w:t>
            </w:r>
          </w:p>
        </w:tc>
        <w:tc>
          <w:tcPr>
            <w:tcW w:w="288" w:type="pct"/>
            <w:tcBorders>
              <w:top w:val="nil"/>
              <w:left w:val="nil"/>
              <w:bottom w:val="nil"/>
              <w:right w:val="nil"/>
            </w:tcBorders>
            <w:shd w:val="clear" w:color="auto" w:fill="auto"/>
            <w:noWrap/>
            <w:vAlign w:val="bottom"/>
            <w:hideMark/>
          </w:tcPr>
          <w:p w14:paraId="0900765D" w14:textId="77777777" w:rsidR="00D042DD" w:rsidRPr="007E6251" w:rsidRDefault="00D042DD" w:rsidP="001223E3">
            <w:pPr>
              <w:jc w:val="center"/>
              <w:rPr>
                <w:color w:val="000000"/>
                <w:sz w:val="20"/>
                <w:szCs w:val="20"/>
              </w:rPr>
            </w:pPr>
            <w:r w:rsidRPr="007E6251">
              <w:rPr>
                <w:color w:val="000000"/>
                <w:sz w:val="20"/>
                <w:szCs w:val="20"/>
              </w:rPr>
              <w:t>.012</w:t>
            </w:r>
          </w:p>
        </w:tc>
        <w:tc>
          <w:tcPr>
            <w:tcW w:w="555" w:type="pct"/>
            <w:tcBorders>
              <w:top w:val="nil"/>
              <w:left w:val="nil"/>
              <w:bottom w:val="nil"/>
              <w:right w:val="nil"/>
            </w:tcBorders>
            <w:shd w:val="clear" w:color="auto" w:fill="auto"/>
            <w:noWrap/>
            <w:vAlign w:val="bottom"/>
            <w:hideMark/>
          </w:tcPr>
          <w:p w14:paraId="71C9745F" w14:textId="77777777" w:rsidR="00D042DD" w:rsidRPr="007E6251" w:rsidRDefault="00D042DD" w:rsidP="001223E3">
            <w:pPr>
              <w:jc w:val="center"/>
              <w:rPr>
                <w:color w:val="000000"/>
                <w:sz w:val="20"/>
                <w:szCs w:val="20"/>
              </w:rPr>
            </w:pPr>
            <w:r w:rsidRPr="007E6251">
              <w:rPr>
                <w:color w:val="000000"/>
                <w:sz w:val="20"/>
                <w:szCs w:val="20"/>
              </w:rPr>
              <w:t>.336</w:t>
            </w:r>
          </w:p>
        </w:tc>
        <w:tc>
          <w:tcPr>
            <w:tcW w:w="639" w:type="pct"/>
            <w:tcBorders>
              <w:top w:val="nil"/>
              <w:left w:val="nil"/>
              <w:bottom w:val="nil"/>
              <w:right w:val="nil"/>
            </w:tcBorders>
            <w:shd w:val="clear" w:color="auto" w:fill="auto"/>
            <w:noWrap/>
            <w:vAlign w:val="bottom"/>
            <w:hideMark/>
          </w:tcPr>
          <w:p w14:paraId="58824F41" w14:textId="77777777" w:rsidR="00D042DD" w:rsidRPr="007E6251" w:rsidRDefault="00D042DD" w:rsidP="001223E3">
            <w:pPr>
              <w:jc w:val="center"/>
              <w:rPr>
                <w:color w:val="000000"/>
                <w:sz w:val="20"/>
                <w:szCs w:val="20"/>
              </w:rPr>
            </w:pPr>
            <w:r w:rsidRPr="007E6251">
              <w:rPr>
                <w:color w:val="000000"/>
                <w:sz w:val="20"/>
                <w:szCs w:val="20"/>
              </w:rPr>
              <w:t>.062,.109</w:t>
            </w:r>
          </w:p>
        </w:tc>
        <w:tc>
          <w:tcPr>
            <w:tcW w:w="376" w:type="pct"/>
            <w:tcBorders>
              <w:top w:val="nil"/>
              <w:left w:val="nil"/>
              <w:bottom w:val="nil"/>
              <w:right w:val="nil"/>
            </w:tcBorders>
            <w:shd w:val="clear" w:color="auto" w:fill="auto"/>
            <w:noWrap/>
            <w:vAlign w:val="bottom"/>
            <w:hideMark/>
          </w:tcPr>
          <w:p w14:paraId="1A275C7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56429C4" w14:textId="77777777" w:rsidTr="001223E3">
        <w:trPr>
          <w:trHeight w:val="144"/>
        </w:trPr>
        <w:tc>
          <w:tcPr>
            <w:tcW w:w="2795" w:type="pct"/>
            <w:tcBorders>
              <w:top w:val="nil"/>
              <w:left w:val="nil"/>
              <w:bottom w:val="nil"/>
              <w:right w:val="nil"/>
            </w:tcBorders>
            <w:shd w:val="clear" w:color="auto" w:fill="auto"/>
            <w:noWrap/>
            <w:vAlign w:val="bottom"/>
            <w:hideMark/>
          </w:tcPr>
          <w:p w14:paraId="1334EBB7"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347" w:type="pct"/>
            <w:tcBorders>
              <w:top w:val="nil"/>
              <w:left w:val="nil"/>
              <w:bottom w:val="nil"/>
              <w:right w:val="nil"/>
            </w:tcBorders>
            <w:shd w:val="clear" w:color="auto" w:fill="auto"/>
            <w:noWrap/>
            <w:vAlign w:val="bottom"/>
            <w:hideMark/>
          </w:tcPr>
          <w:p w14:paraId="7043809A" w14:textId="77777777" w:rsidR="00D042DD" w:rsidRPr="007E6251" w:rsidRDefault="00D042DD" w:rsidP="001223E3">
            <w:pPr>
              <w:jc w:val="center"/>
              <w:rPr>
                <w:color w:val="000000"/>
                <w:sz w:val="20"/>
                <w:szCs w:val="20"/>
              </w:rPr>
            </w:pPr>
            <w:r w:rsidRPr="007E6251">
              <w:rPr>
                <w:color w:val="000000"/>
                <w:sz w:val="20"/>
                <w:szCs w:val="20"/>
              </w:rPr>
              <w:t>-.005</w:t>
            </w:r>
          </w:p>
        </w:tc>
        <w:tc>
          <w:tcPr>
            <w:tcW w:w="288" w:type="pct"/>
            <w:tcBorders>
              <w:top w:val="nil"/>
              <w:left w:val="nil"/>
              <w:bottom w:val="nil"/>
              <w:right w:val="nil"/>
            </w:tcBorders>
            <w:shd w:val="clear" w:color="auto" w:fill="auto"/>
            <w:noWrap/>
            <w:vAlign w:val="bottom"/>
            <w:hideMark/>
          </w:tcPr>
          <w:p w14:paraId="68A98BD4" w14:textId="77777777" w:rsidR="00D042DD" w:rsidRPr="007E6251" w:rsidRDefault="00D042DD" w:rsidP="001223E3">
            <w:pPr>
              <w:jc w:val="center"/>
              <w:rPr>
                <w:color w:val="000000"/>
                <w:sz w:val="20"/>
                <w:szCs w:val="20"/>
              </w:rPr>
            </w:pPr>
            <w:r w:rsidRPr="007E6251">
              <w:rPr>
                <w:color w:val="000000"/>
                <w:sz w:val="20"/>
                <w:szCs w:val="20"/>
              </w:rPr>
              <w:t>.010</w:t>
            </w:r>
          </w:p>
        </w:tc>
        <w:tc>
          <w:tcPr>
            <w:tcW w:w="555" w:type="pct"/>
            <w:tcBorders>
              <w:top w:val="nil"/>
              <w:left w:val="nil"/>
              <w:bottom w:val="nil"/>
              <w:right w:val="nil"/>
            </w:tcBorders>
            <w:shd w:val="clear" w:color="auto" w:fill="auto"/>
            <w:noWrap/>
            <w:vAlign w:val="bottom"/>
            <w:hideMark/>
          </w:tcPr>
          <w:p w14:paraId="4B6635D5" w14:textId="77777777" w:rsidR="00D042DD" w:rsidRPr="007E6251" w:rsidRDefault="00D042DD" w:rsidP="001223E3">
            <w:pPr>
              <w:jc w:val="center"/>
              <w:rPr>
                <w:color w:val="000000"/>
                <w:sz w:val="20"/>
                <w:szCs w:val="20"/>
              </w:rPr>
            </w:pPr>
            <w:r w:rsidRPr="007E6251">
              <w:rPr>
                <w:color w:val="000000"/>
                <w:sz w:val="20"/>
                <w:szCs w:val="20"/>
              </w:rPr>
              <w:t>-.022</w:t>
            </w:r>
          </w:p>
        </w:tc>
        <w:tc>
          <w:tcPr>
            <w:tcW w:w="639" w:type="pct"/>
            <w:tcBorders>
              <w:top w:val="nil"/>
              <w:left w:val="nil"/>
              <w:bottom w:val="nil"/>
              <w:right w:val="nil"/>
            </w:tcBorders>
            <w:shd w:val="clear" w:color="auto" w:fill="auto"/>
            <w:noWrap/>
            <w:vAlign w:val="bottom"/>
            <w:hideMark/>
          </w:tcPr>
          <w:p w14:paraId="2B2C02D9" w14:textId="77777777" w:rsidR="00D042DD" w:rsidRPr="007E6251" w:rsidRDefault="00D042DD" w:rsidP="001223E3">
            <w:pPr>
              <w:jc w:val="center"/>
              <w:rPr>
                <w:color w:val="000000"/>
                <w:sz w:val="20"/>
                <w:szCs w:val="20"/>
              </w:rPr>
            </w:pPr>
            <w:r w:rsidRPr="007E6251">
              <w:rPr>
                <w:color w:val="000000"/>
                <w:sz w:val="20"/>
                <w:szCs w:val="20"/>
              </w:rPr>
              <w:t>-.025,.015</w:t>
            </w:r>
          </w:p>
        </w:tc>
        <w:tc>
          <w:tcPr>
            <w:tcW w:w="376" w:type="pct"/>
            <w:tcBorders>
              <w:top w:val="nil"/>
              <w:left w:val="nil"/>
              <w:bottom w:val="nil"/>
              <w:right w:val="nil"/>
            </w:tcBorders>
            <w:shd w:val="clear" w:color="auto" w:fill="auto"/>
            <w:noWrap/>
            <w:vAlign w:val="bottom"/>
            <w:hideMark/>
          </w:tcPr>
          <w:p w14:paraId="527609D6" w14:textId="77777777" w:rsidR="00D042DD" w:rsidRPr="007E6251" w:rsidRDefault="00D042DD" w:rsidP="001223E3">
            <w:pPr>
              <w:jc w:val="center"/>
              <w:rPr>
                <w:color w:val="000000"/>
                <w:sz w:val="20"/>
                <w:szCs w:val="20"/>
              </w:rPr>
            </w:pPr>
            <w:r w:rsidRPr="007E6251">
              <w:rPr>
                <w:color w:val="000000"/>
                <w:sz w:val="20"/>
                <w:szCs w:val="20"/>
              </w:rPr>
              <w:t>.624</w:t>
            </w:r>
          </w:p>
        </w:tc>
      </w:tr>
      <w:tr w:rsidR="00D042DD" w:rsidRPr="007E6251" w14:paraId="7F13AC9F" w14:textId="77777777" w:rsidTr="001223E3">
        <w:trPr>
          <w:trHeight w:val="144"/>
        </w:trPr>
        <w:tc>
          <w:tcPr>
            <w:tcW w:w="2795" w:type="pct"/>
            <w:tcBorders>
              <w:top w:val="nil"/>
              <w:left w:val="nil"/>
              <w:bottom w:val="nil"/>
              <w:right w:val="nil"/>
            </w:tcBorders>
            <w:shd w:val="clear" w:color="auto" w:fill="auto"/>
            <w:noWrap/>
            <w:vAlign w:val="bottom"/>
            <w:hideMark/>
          </w:tcPr>
          <w:p w14:paraId="3EA30192" w14:textId="77777777" w:rsidR="00D042DD" w:rsidRPr="007E6251" w:rsidRDefault="00D042DD" w:rsidP="001223E3">
            <w:pPr>
              <w:ind w:firstLineChars="100" w:firstLine="200"/>
              <w:rPr>
                <w:color w:val="000000"/>
                <w:sz w:val="20"/>
                <w:szCs w:val="20"/>
              </w:rPr>
            </w:pPr>
            <w:r w:rsidRPr="007E6251">
              <w:rPr>
                <w:color w:val="000000"/>
                <w:sz w:val="20"/>
                <w:szCs w:val="20"/>
              </w:rPr>
              <w:t>Hostility, Moral Disengagement (Wave 8)</w:t>
            </w:r>
          </w:p>
        </w:tc>
        <w:tc>
          <w:tcPr>
            <w:tcW w:w="347" w:type="pct"/>
            <w:tcBorders>
              <w:top w:val="nil"/>
              <w:left w:val="nil"/>
              <w:bottom w:val="nil"/>
              <w:right w:val="nil"/>
            </w:tcBorders>
            <w:shd w:val="clear" w:color="auto" w:fill="auto"/>
            <w:noWrap/>
            <w:vAlign w:val="bottom"/>
            <w:hideMark/>
          </w:tcPr>
          <w:p w14:paraId="0E800ED1" w14:textId="77777777" w:rsidR="00D042DD" w:rsidRPr="007E6251" w:rsidRDefault="00D042DD" w:rsidP="001223E3">
            <w:pPr>
              <w:jc w:val="center"/>
              <w:rPr>
                <w:color w:val="000000"/>
                <w:sz w:val="20"/>
                <w:szCs w:val="20"/>
              </w:rPr>
            </w:pPr>
            <w:r w:rsidRPr="007E6251">
              <w:rPr>
                <w:color w:val="000000"/>
                <w:sz w:val="20"/>
                <w:szCs w:val="20"/>
              </w:rPr>
              <w:t>.018</w:t>
            </w:r>
          </w:p>
        </w:tc>
        <w:tc>
          <w:tcPr>
            <w:tcW w:w="288" w:type="pct"/>
            <w:tcBorders>
              <w:top w:val="nil"/>
              <w:left w:val="nil"/>
              <w:bottom w:val="nil"/>
              <w:right w:val="nil"/>
            </w:tcBorders>
            <w:shd w:val="clear" w:color="auto" w:fill="auto"/>
            <w:noWrap/>
            <w:vAlign w:val="bottom"/>
            <w:hideMark/>
          </w:tcPr>
          <w:p w14:paraId="61C5140F" w14:textId="77777777" w:rsidR="00D042DD" w:rsidRPr="007E6251" w:rsidRDefault="00D042DD" w:rsidP="001223E3">
            <w:pPr>
              <w:jc w:val="center"/>
              <w:rPr>
                <w:color w:val="000000"/>
                <w:sz w:val="20"/>
                <w:szCs w:val="20"/>
              </w:rPr>
            </w:pPr>
            <w:r w:rsidRPr="007E6251">
              <w:rPr>
                <w:color w:val="000000"/>
                <w:sz w:val="20"/>
                <w:szCs w:val="20"/>
              </w:rPr>
              <w:t>.009</w:t>
            </w:r>
          </w:p>
        </w:tc>
        <w:tc>
          <w:tcPr>
            <w:tcW w:w="555" w:type="pct"/>
            <w:tcBorders>
              <w:top w:val="nil"/>
              <w:left w:val="nil"/>
              <w:bottom w:val="nil"/>
              <w:right w:val="nil"/>
            </w:tcBorders>
            <w:shd w:val="clear" w:color="auto" w:fill="auto"/>
            <w:noWrap/>
            <w:vAlign w:val="bottom"/>
            <w:hideMark/>
          </w:tcPr>
          <w:p w14:paraId="609F5CC3" w14:textId="77777777" w:rsidR="00D042DD" w:rsidRPr="007E6251" w:rsidRDefault="00D042DD" w:rsidP="001223E3">
            <w:pPr>
              <w:jc w:val="center"/>
              <w:rPr>
                <w:color w:val="000000"/>
                <w:sz w:val="20"/>
                <w:szCs w:val="20"/>
              </w:rPr>
            </w:pPr>
            <w:r w:rsidRPr="007E6251">
              <w:rPr>
                <w:color w:val="000000"/>
                <w:sz w:val="20"/>
                <w:szCs w:val="20"/>
              </w:rPr>
              <w:t>.151</w:t>
            </w:r>
          </w:p>
        </w:tc>
        <w:tc>
          <w:tcPr>
            <w:tcW w:w="639" w:type="pct"/>
            <w:tcBorders>
              <w:top w:val="nil"/>
              <w:left w:val="nil"/>
              <w:bottom w:val="nil"/>
              <w:right w:val="nil"/>
            </w:tcBorders>
            <w:shd w:val="clear" w:color="auto" w:fill="auto"/>
            <w:noWrap/>
            <w:vAlign w:val="bottom"/>
            <w:hideMark/>
          </w:tcPr>
          <w:p w14:paraId="5CB69275" w14:textId="77777777" w:rsidR="00D042DD" w:rsidRPr="007E6251" w:rsidRDefault="00D042DD" w:rsidP="001223E3">
            <w:pPr>
              <w:jc w:val="center"/>
              <w:rPr>
                <w:color w:val="000000"/>
                <w:sz w:val="20"/>
                <w:szCs w:val="20"/>
              </w:rPr>
            </w:pPr>
            <w:r w:rsidRPr="007E6251">
              <w:rPr>
                <w:color w:val="000000"/>
                <w:sz w:val="20"/>
                <w:szCs w:val="20"/>
              </w:rPr>
              <w:t>-.001,.036</w:t>
            </w:r>
          </w:p>
        </w:tc>
        <w:tc>
          <w:tcPr>
            <w:tcW w:w="376" w:type="pct"/>
            <w:tcBorders>
              <w:top w:val="nil"/>
              <w:left w:val="nil"/>
              <w:bottom w:val="nil"/>
              <w:right w:val="nil"/>
            </w:tcBorders>
            <w:shd w:val="clear" w:color="auto" w:fill="auto"/>
            <w:noWrap/>
            <w:vAlign w:val="bottom"/>
            <w:hideMark/>
          </w:tcPr>
          <w:p w14:paraId="631D88BD" w14:textId="77777777" w:rsidR="00D042DD" w:rsidRPr="007E6251" w:rsidRDefault="00D042DD" w:rsidP="001223E3">
            <w:pPr>
              <w:jc w:val="center"/>
              <w:rPr>
                <w:color w:val="000000"/>
                <w:sz w:val="20"/>
                <w:szCs w:val="20"/>
              </w:rPr>
            </w:pPr>
            <w:r w:rsidRPr="007E6251">
              <w:rPr>
                <w:color w:val="000000"/>
                <w:sz w:val="20"/>
                <w:szCs w:val="20"/>
              </w:rPr>
              <w:t>.053</w:t>
            </w:r>
          </w:p>
        </w:tc>
      </w:tr>
      <w:tr w:rsidR="00D042DD" w:rsidRPr="007E6251" w14:paraId="7B165D24" w14:textId="77777777" w:rsidTr="001223E3">
        <w:trPr>
          <w:trHeight w:val="144"/>
        </w:trPr>
        <w:tc>
          <w:tcPr>
            <w:tcW w:w="2795" w:type="pct"/>
            <w:tcBorders>
              <w:top w:val="nil"/>
              <w:left w:val="nil"/>
              <w:bottom w:val="nil"/>
              <w:right w:val="nil"/>
            </w:tcBorders>
            <w:shd w:val="clear" w:color="auto" w:fill="auto"/>
            <w:noWrap/>
            <w:vAlign w:val="bottom"/>
            <w:hideMark/>
          </w:tcPr>
          <w:p w14:paraId="30D25A88"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Paranoia (Wave 8)</w:t>
            </w:r>
          </w:p>
        </w:tc>
        <w:tc>
          <w:tcPr>
            <w:tcW w:w="347" w:type="pct"/>
            <w:tcBorders>
              <w:top w:val="nil"/>
              <w:left w:val="nil"/>
              <w:bottom w:val="nil"/>
              <w:right w:val="nil"/>
            </w:tcBorders>
            <w:shd w:val="clear" w:color="auto" w:fill="auto"/>
            <w:noWrap/>
            <w:vAlign w:val="bottom"/>
            <w:hideMark/>
          </w:tcPr>
          <w:p w14:paraId="10E7D62C" w14:textId="77777777" w:rsidR="00D042DD" w:rsidRPr="007E6251" w:rsidRDefault="00D042DD" w:rsidP="001223E3">
            <w:pPr>
              <w:jc w:val="center"/>
              <w:rPr>
                <w:color w:val="000000"/>
                <w:sz w:val="20"/>
                <w:szCs w:val="20"/>
              </w:rPr>
            </w:pPr>
            <w:r w:rsidRPr="007E6251">
              <w:rPr>
                <w:color w:val="000000"/>
                <w:sz w:val="20"/>
                <w:szCs w:val="20"/>
              </w:rPr>
              <w:t>.018</w:t>
            </w:r>
          </w:p>
        </w:tc>
        <w:tc>
          <w:tcPr>
            <w:tcW w:w="288" w:type="pct"/>
            <w:tcBorders>
              <w:top w:val="nil"/>
              <w:left w:val="nil"/>
              <w:bottom w:val="nil"/>
              <w:right w:val="nil"/>
            </w:tcBorders>
            <w:shd w:val="clear" w:color="auto" w:fill="auto"/>
            <w:noWrap/>
            <w:vAlign w:val="bottom"/>
            <w:hideMark/>
          </w:tcPr>
          <w:p w14:paraId="29100365" w14:textId="77777777" w:rsidR="00D042DD" w:rsidRPr="007E6251" w:rsidRDefault="00D042DD" w:rsidP="001223E3">
            <w:pPr>
              <w:jc w:val="center"/>
              <w:rPr>
                <w:color w:val="000000"/>
                <w:sz w:val="20"/>
                <w:szCs w:val="20"/>
              </w:rPr>
            </w:pPr>
            <w:r w:rsidRPr="007E6251">
              <w:rPr>
                <w:color w:val="000000"/>
                <w:sz w:val="20"/>
                <w:szCs w:val="20"/>
              </w:rPr>
              <w:t>.011</w:t>
            </w:r>
          </w:p>
        </w:tc>
        <w:tc>
          <w:tcPr>
            <w:tcW w:w="555" w:type="pct"/>
            <w:tcBorders>
              <w:top w:val="nil"/>
              <w:left w:val="nil"/>
              <w:bottom w:val="nil"/>
              <w:right w:val="nil"/>
            </w:tcBorders>
            <w:shd w:val="clear" w:color="auto" w:fill="auto"/>
            <w:noWrap/>
            <w:vAlign w:val="bottom"/>
            <w:hideMark/>
          </w:tcPr>
          <w:p w14:paraId="665EF003" w14:textId="77777777" w:rsidR="00D042DD" w:rsidRPr="007E6251" w:rsidRDefault="00D042DD" w:rsidP="001223E3">
            <w:pPr>
              <w:jc w:val="center"/>
              <w:rPr>
                <w:color w:val="000000"/>
                <w:sz w:val="20"/>
                <w:szCs w:val="20"/>
              </w:rPr>
            </w:pPr>
            <w:r w:rsidRPr="007E6251">
              <w:rPr>
                <w:color w:val="000000"/>
                <w:sz w:val="20"/>
                <w:szCs w:val="20"/>
              </w:rPr>
              <w:t>.112</w:t>
            </w:r>
          </w:p>
        </w:tc>
        <w:tc>
          <w:tcPr>
            <w:tcW w:w="639" w:type="pct"/>
            <w:tcBorders>
              <w:top w:val="nil"/>
              <w:left w:val="nil"/>
              <w:bottom w:val="nil"/>
              <w:right w:val="nil"/>
            </w:tcBorders>
            <w:shd w:val="clear" w:color="auto" w:fill="auto"/>
            <w:noWrap/>
            <w:vAlign w:val="bottom"/>
            <w:hideMark/>
          </w:tcPr>
          <w:p w14:paraId="632A9760" w14:textId="77777777" w:rsidR="00D042DD" w:rsidRPr="007E6251" w:rsidRDefault="00D042DD" w:rsidP="001223E3">
            <w:pPr>
              <w:jc w:val="center"/>
              <w:rPr>
                <w:color w:val="000000"/>
                <w:sz w:val="20"/>
                <w:szCs w:val="20"/>
              </w:rPr>
            </w:pPr>
            <w:r w:rsidRPr="007E6251">
              <w:rPr>
                <w:color w:val="000000"/>
                <w:sz w:val="20"/>
                <w:szCs w:val="20"/>
              </w:rPr>
              <w:t>-.003,.040</w:t>
            </w:r>
          </w:p>
        </w:tc>
        <w:tc>
          <w:tcPr>
            <w:tcW w:w="376" w:type="pct"/>
            <w:tcBorders>
              <w:top w:val="nil"/>
              <w:left w:val="nil"/>
              <w:bottom w:val="nil"/>
              <w:right w:val="nil"/>
            </w:tcBorders>
            <w:shd w:val="clear" w:color="auto" w:fill="auto"/>
            <w:noWrap/>
            <w:vAlign w:val="bottom"/>
            <w:hideMark/>
          </w:tcPr>
          <w:p w14:paraId="73FE3A7A" w14:textId="77777777" w:rsidR="00D042DD" w:rsidRPr="007E6251" w:rsidRDefault="00D042DD" w:rsidP="001223E3">
            <w:pPr>
              <w:jc w:val="center"/>
              <w:rPr>
                <w:color w:val="000000"/>
                <w:sz w:val="20"/>
                <w:szCs w:val="20"/>
              </w:rPr>
            </w:pPr>
            <w:r w:rsidRPr="007E6251">
              <w:rPr>
                <w:color w:val="000000"/>
                <w:sz w:val="20"/>
                <w:szCs w:val="20"/>
              </w:rPr>
              <w:t>.086</w:t>
            </w:r>
          </w:p>
        </w:tc>
      </w:tr>
      <w:tr w:rsidR="00D042DD" w:rsidRPr="007E6251" w14:paraId="13695BED"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240033FA"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347" w:type="pct"/>
            <w:tcBorders>
              <w:top w:val="single" w:sz="4" w:space="0" w:color="auto"/>
              <w:left w:val="nil"/>
              <w:bottom w:val="single" w:sz="4" w:space="0" w:color="auto"/>
              <w:right w:val="nil"/>
            </w:tcBorders>
            <w:shd w:val="clear" w:color="auto" w:fill="auto"/>
            <w:noWrap/>
            <w:vAlign w:val="bottom"/>
            <w:hideMark/>
          </w:tcPr>
          <w:p w14:paraId="36D6C813" w14:textId="77777777" w:rsidR="00D042DD" w:rsidRPr="007E6251" w:rsidRDefault="00D042DD" w:rsidP="001223E3">
            <w:pPr>
              <w:jc w:val="center"/>
              <w:rPr>
                <w:color w:val="000000"/>
                <w:sz w:val="20"/>
                <w:szCs w:val="20"/>
              </w:rPr>
            </w:pPr>
            <w:r w:rsidRPr="007E6251">
              <w:rPr>
                <w:color w:val="000000"/>
                <w:sz w:val="20"/>
                <w:szCs w:val="20"/>
              </w:rPr>
              <w:t>RV</w:t>
            </w:r>
          </w:p>
        </w:tc>
        <w:tc>
          <w:tcPr>
            <w:tcW w:w="288" w:type="pct"/>
            <w:tcBorders>
              <w:top w:val="single" w:sz="4" w:space="0" w:color="auto"/>
              <w:left w:val="nil"/>
              <w:bottom w:val="single" w:sz="4" w:space="0" w:color="auto"/>
              <w:right w:val="nil"/>
            </w:tcBorders>
            <w:shd w:val="clear" w:color="auto" w:fill="auto"/>
            <w:noWrap/>
            <w:vAlign w:val="bottom"/>
            <w:hideMark/>
          </w:tcPr>
          <w:p w14:paraId="68C65AF7"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1C9C9C4F" w14:textId="77777777" w:rsidR="00D042DD" w:rsidRPr="007E6251" w:rsidRDefault="00D042DD" w:rsidP="001223E3">
            <w:pPr>
              <w:jc w:val="center"/>
              <w:rPr>
                <w:color w:val="000000"/>
                <w:sz w:val="20"/>
                <w:szCs w:val="20"/>
              </w:rPr>
            </w:pPr>
            <w:r w:rsidRPr="007E6251">
              <w:rPr>
                <w:color w:val="000000"/>
                <w:sz w:val="20"/>
                <w:szCs w:val="20"/>
              </w:rPr>
              <w:t>Std. RV</w:t>
            </w:r>
          </w:p>
        </w:tc>
        <w:tc>
          <w:tcPr>
            <w:tcW w:w="639" w:type="pct"/>
            <w:tcBorders>
              <w:top w:val="single" w:sz="4" w:space="0" w:color="auto"/>
              <w:left w:val="nil"/>
              <w:bottom w:val="single" w:sz="4" w:space="0" w:color="auto"/>
              <w:right w:val="nil"/>
            </w:tcBorders>
            <w:shd w:val="clear" w:color="auto" w:fill="auto"/>
            <w:noWrap/>
            <w:vAlign w:val="bottom"/>
            <w:hideMark/>
          </w:tcPr>
          <w:p w14:paraId="3F254FBA"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single" w:sz="4" w:space="0" w:color="auto"/>
              <w:left w:val="nil"/>
              <w:bottom w:val="single" w:sz="4" w:space="0" w:color="auto"/>
              <w:right w:val="nil"/>
            </w:tcBorders>
            <w:shd w:val="clear" w:color="auto" w:fill="auto"/>
            <w:noWrap/>
            <w:vAlign w:val="bottom"/>
            <w:hideMark/>
          </w:tcPr>
          <w:p w14:paraId="157061EC"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9EADEC3" w14:textId="77777777" w:rsidTr="001223E3">
        <w:trPr>
          <w:trHeight w:val="144"/>
        </w:trPr>
        <w:tc>
          <w:tcPr>
            <w:tcW w:w="2795" w:type="pct"/>
            <w:tcBorders>
              <w:top w:val="nil"/>
              <w:left w:val="nil"/>
              <w:bottom w:val="nil"/>
              <w:right w:val="nil"/>
            </w:tcBorders>
            <w:shd w:val="clear" w:color="auto" w:fill="auto"/>
            <w:noWrap/>
            <w:vAlign w:val="bottom"/>
            <w:hideMark/>
          </w:tcPr>
          <w:p w14:paraId="4BF8479F"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347" w:type="pct"/>
            <w:tcBorders>
              <w:top w:val="nil"/>
              <w:left w:val="nil"/>
              <w:bottom w:val="nil"/>
              <w:right w:val="nil"/>
            </w:tcBorders>
            <w:shd w:val="clear" w:color="auto" w:fill="auto"/>
            <w:noWrap/>
            <w:vAlign w:val="bottom"/>
            <w:hideMark/>
          </w:tcPr>
          <w:p w14:paraId="0EE08544" w14:textId="77777777" w:rsidR="00D042DD" w:rsidRPr="007E6251" w:rsidRDefault="00D042DD" w:rsidP="001223E3">
            <w:pPr>
              <w:jc w:val="center"/>
              <w:rPr>
                <w:color w:val="000000"/>
                <w:sz w:val="20"/>
                <w:szCs w:val="20"/>
              </w:rPr>
            </w:pPr>
            <w:r w:rsidRPr="007E6251">
              <w:rPr>
                <w:color w:val="000000"/>
                <w:sz w:val="20"/>
                <w:szCs w:val="20"/>
              </w:rPr>
              <w:t>.082</w:t>
            </w:r>
          </w:p>
        </w:tc>
        <w:tc>
          <w:tcPr>
            <w:tcW w:w="288" w:type="pct"/>
            <w:tcBorders>
              <w:top w:val="nil"/>
              <w:left w:val="nil"/>
              <w:bottom w:val="nil"/>
              <w:right w:val="nil"/>
            </w:tcBorders>
            <w:shd w:val="clear" w:color="auto" w:fill="auto"/>
            <w:noWrap/>
            <w:vAlign w:val="bottom"/>
            <w:hideMark/>
          </w:tcPr>
          <w:p w14:paraId="566547C3" w14:textId="77777777" w:rsidR="00D042DD" w:rsidRPr="007E6251" w:rsidRDefault="00D042DD" w:rsidP="001223E3">
            <w:pPr>
              <w:jc w:val="center"/>
              <w:rPr>
                <w:color w:val="000000"/>
                <w:sz w:val="20"/>
                <w:szCs w:val="20"/>
              </w:rPr>
            </w:pPr>
            <w:r w:rsidRPr="007E6251">
              <w:rPr>
                <w:color w:val="000000"/>
                <w:sz w:val="20"/>
                <w:szCs w:val="20"/>
              </w:rPr>
              <w:t>.014</w:t>
            </w:r>
          </w:p>
        </w:tc>
        <w:tc>
          <w:tcPr>
            <w:tcW w:w="555" w:type="pct"/>
            <w:tcBorders>
              <w:top w:val="nil"/>
              <w:left w:val="nil"/>
              <w:bottom w:val="nil"/>
              <w:right w:val="nil"/>
            </w:tcBorders>
            <w:shd w:val="clear" w:color="auto" w:fill="auto"/>
            <w:noWrap/>
            <w:vAlign w:val="bottom"/>
            <w:hideMark/>
          </w:tcPr>
          <w:p w14:paraId="067ED750" w14:textId="77777777" w:rsidR="00D042DD" w:rsidRPr="007E6251" w:rsidRDefault="00D042DD" w:rsidP="001223E3">
            <w:pPr>
              <w:jc w:val="center"/>
              <w:rPr>
                <w:color w:val="000000"/>
                <w:sz w:val="20"/>
                <w:szCs w:val="20"/>
              </w:rPr>
            </w:pPr>
            <w:r w:rsidRPr="007E6251">
              <w:rPr>
                <w:color w:val="000000"/>
                <w:sz w:val="20"/>
                <w:szCs w:val="20"/>
              </w:rPr>
              <w:t>.953</w:t>
            </w:r>
          </w:p>
        </w:tc>
        <w:tc>
          <w:tcPr>
            <w:tcW w:w="639" w:type="pct"/>
            <w:tcBorders>
              <w:top w:val="nil"/>
              <w:left w:val="nil"/>
              <w:bottom w:val="nil"/>
              <w:right w:val="nil"/>
            </w:tcBorders>
            <w:shd w:val="clear" w:color="auto" w:fill="auto"/>
            <w:noWrap/>
            <w:vAlign w:val="bottom"/>
            <w:hideMark/>
          </w:tcPr>
          <w:p w14:paraId="4B16D8E0" w14:textId="77777777" w:rsidR="00D042DD" w:rsidRPr="007E6251" w:rsidRDefault="00D042DD" w:rsidP="001223E3">
            <w:pPr>
              <w:jc w:val="center"/>
              <w:rPr>
                <w:color w:val="000000"/>
                <w:sz w:val="20"/>
                <w:szCs w:val="20"/>
              </w:rPr>
            </w:pPr>
            <w:r w:rsidRPr="007E6251">
              <w:rPr>
                <w:color w:val="000000"/>
                <w:sz w:val="20"/>
                <w:szCs w:val="20"/>
              </w:rPr>
              <w:t>.055,.109</w:t>
            </w:r>
          </w:p>
        </w:tc>
        <w:tc>
          <w:tcPr>
            <w:tcW w:w="376" w:type="pct"/>
            <w:tcBorders>
              <w:top w:val="nil"/>
              <w:left w:val="nil"/>
              <w:bottom w:val="nil"/>
              <w:right w:val="nil"/>
            </w:tcBorders>
            <w:shd w:val="clear" w:color="auto" w:fill="auto"/>
            <w:noWrap/>
            <w:vAlign w:val="bottom"/>
            <w:hideMark/>
          </w:tcPr>
          <w:p w14:paraId="468AE7C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05BD3AE" w14:textId="77777777" w:rsidTr="001223E3">
        <w:trPr>
          <w:trHeight w:val="144"/>
        </w:trPr>
        <w:tc>
          <w:tcPr>
            <w:tcW w:w="2795" w:type="pct"/>
            <w:tcBorders>
              <w:top w:val="nil"/>
              <w:left w:val="nil"/>
              <w:bottom w:val="single" w:sz="4" w:space="0" w:color="auto"/>
              <w:right w:val="nil"/>
            </w:tcBorders>
            <w:shd w:val="clear" w:color="auto" w:fill="auto"/>
            <w:noWrap/>
            <w:vAlign w:val="bottom"/>
            <w:hideMark/>
          </w:tcPr>
          <w:p w14:paraId="2270C964"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347" w:type="pct"/>
            <w:tcBorders>
              <w:top w:val="nil"/>
              <w:left w:val="nil"/>
              <w:bottom w:val="single" w:sz="4" w:space="0" w:color="auto"/>
              <w:right w:val="nil"/>
            </w:tcBorders>
            <w:shd w:val="clear" w:color="auto" w:fill="auto"/>
            <w:noWrap/>
            <w:vAlign w:val="bottom"/>
            <w:hideMark/>
          </w:tcPr>
          <w:p w14:paraId="5BEAC00B" w14:textId="77777777" w:rsidR="00D042DD" w:rsidRPr="007E6251" w:rsidRDefault="00D042DD" w:rsidP="001223E3">
            <w:pPr>
              <w:jc w:val="center"/>
              <w:rPr>
                <w:color w:val="000000"/>
                <w:sz w:val="20"/>
                <w:szCs w:val="20"/>
              </w:rPr>
            </w:pPr>
            <w:r w:rsidRPr="007E6251">
              <w:rPr>
                <w:color w:val="000000"/>
                <w:sz w:val="20"/>
                <w:szCs w:val="20"/>
              </w:rPr>
              <w:t>.002</w:t>
            </w:r>
          </w:p>
        </w:tc>
        <w:tc>
          <w:tcPr>
            <w:tcW w:w="288" w:type="pct"/>
            <w:tcBorders>
              <w:top w:val="nil"/>
              <w:left w:val="nil"/>
              <w:bottom w:val="single" w:sz="4" w:space="0" w:color="auto"/>
              <w:right w:val="nil"/>
            </w:tcBorders>
            <w:shd w:val="clear" w:color="auto" w:fill="auto"/>
            <w:noWrap/>
            <w:vAlign w:val="bottom"/>
            <w:hideMark/>
          </w:tcPr>
          <w:p w14:paraId="57D6411C" w14:textId="77777777" w:rsidR="00D042DD" w:rsidRPr="007E6251" w:rsidRDefault="00D042DD" w:rsidP="001223E3">
            <w:pPr>
              <w:jc w:val="center"/>
              <w:rPr>
                <w:color w:val="000000"/>
                <w:sz w:val="20"/>
                <w:szCs w:val="20"/>
              </w:rPr>
            </w:pPr>
            <w:r w:rsidRPr="007E6251">
              <w:rPr>
                <w:color w:val="000000"/>
                <w:sz w:val="20"/>
                <w:szCs w:val="20"/>
              </w:rPr>
              <w:t>.001</w:t>
            </w:r>
          </w:p>
        </w:tc>
        <w:tc>
          <w:tcPr>
            <w:tcW w:w="555" w:type="pct"/>
            <w:tcBorders>
              <w:top w:val="nil"/>
              <w:left w:val="nil"/>
              <w:bottom w:val="single" w:sz="4" w:space="0" w:color="auto"/>
              <w:right w:val="nil"/>
            </w:tcBorders>
            <w:shd w:val="clear" w:color="auto" w:fill="auto"/>
            <w:noWrap/>
            <w:vAlign w:val="bottom"/>
            <w:hideMark/>
          </w:tcPr>
          <w:p w14:paraId="518CA437" w14:textId="77777777" w:rsidR="00D042DD" w:rsidRPr="007E6251" w:rsidRDefault="00D042DD" w:rsidP="001223E3">
            <w:pPr>
              <w:jc w:val="center"/>
              <w:rPr>
                <w:color w:val="000000"/>
                <w:sz w:val="20"/>
                <w:szCs w:val="20"/>
              </w:rPr>
            </w:pPr>
            <w:r w:rsidRPr="007E6251">
              <w:rPr>
                <w:color w:val="000000"/>
                <w:sz w:val="20"/>
                <w:szCs w:val="20"/>
              </w:rPr>
              <w:t>.554</w:t>
            </w:r>
          </w:p>
        </w:tc>
        <w:tc>
          <w:tcPr>
            <w:tcW w:w="639" w:type="pct"/>
            <w:tcBorders>
              <w:top w:val="nil"/>
              <w:left w:val="nil"/>
              <w:bottom w:val="single" w:sz="4" w:space="0" w:color="auto"/>
              <w:right w:val="nil"/>
            </w:tcBorders>
            <w:shd w:val="clear" w:color="auto" w:fill="auto"/>
            <w:noWrap/>
            <w:vAlign w:val="bottom"/>
            <w:hideMark/>
          </w:tcPr>
          <w:p w14:paraId="1B84B20B" w14:textId="77777777" w:rsidR="00D042DD" w:rsidRPr="007E6251" w:rsidRDefault="00D042DD" w:rsidP="001223E3">
            <w:pPr>
              <w:jc w:val="center"/>
              <w:rPr>
                <w:color w:val="000000"/>
                <w:sz w:val="20"/>
                <w:szCs w:val="20"/>
              </w:rPr>
            </w:pPr>
            <w:r w:rsidRPr="007E6251">
              <w:rPr>
                <w:color w:val="000000"/>
                <w:sz w:val="20"/>
                <w:szCs w:val="20"/>
              </w:rPr>
              <w:t>.001,.004</w:t>
            </w:r>
          </w:p>
        </w:tc>
        <w:tc>
          <w:tcPr>
            <w:tcW w:w="376" w:type="pct"/>
            <w:tcBorders>
              <w:top w:val="nil"/>
              <w:left w:val="nil"/>
              <w:bottom w:val="nil"/>
              <w:right w:val="nil"/>
            </w:tcBorders>
            <w:shd w:val="clear" w:color="auto" w:fill="auto"/>
            <w:noWrap/>
            <w:vAlign w:val="bottom"/>
            <w:hideMark/>
          </w:tcPr>
          <w:p w14:paraId="4CAEFE3A" w14:textId="77777777" w:rsidR="00D042DD" w:rsidRPr="007E6251" w:rsidRDefault="00D042DD" w:rsidP="001223E3">
            <w:pPr>
              <w:jc w:val="center"/>
              <w:rPr>
                <w:color w:val="000000"/>
                <w:sz w:val="20"/>
                <w:szCs w:val="20"/>
              </w:rPr>
            </w:pPr>
            <w:r w:rsidRPr="007E6251">
              <w:rPr>
                <w:color w:val="000000"/>
                <w:sz w:val="20"/>
                <w:szCs w:val="20"/>
              </w:rPr>
              <w:t>.001</w:t>
            </w:r>
          </w:p>
        </w:tc>
      </w:tr>
      <w:tr w:rsidR="00D042DD" w:rsidRPr="007E6251" w14:paraId="322BE6D9"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0DD4A789"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71397473" w14:textId="77777777" w:rsidTr="001223E3">
        <w:trPr>
          <w:trHeight w:val="144"/>
        </w:trPr>
        <w:tc>
          <w:tcPr>
            <w:tcW w:w="2795" w:type="pct"/>
            <w:tcBorders>
              <w:top w:val="nil"/>
              <w:left w:val="nil"/>
              <w:bottom w:val="nil"/>
              <w:right w:val="nil"/>
            </w:tcBorders>
            <w:shd w:val="clear" w:color="auto" w:fill="auto"/>
            <w:noWrap/>
            <w:vAlign w:val="bottom"/>
            <w:hideMark/>
          </w:tcPr>
          <w:p w14:paraId="5943CF86"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205" w:type="pct"/>
            <w:gridSpan w:val="5"/>
            <w:tcBorders>
              <w:top w:val="nil"/>
              <w:left w:val="nil"/>
              <w:bottom w:val="nil"/>
              <w:right w:val="nil"/>
            </w:tcBorders>
            <w:shd w:val="clear" w:color="auto" w:fill="auto"/>
            <w:noWrap/>
            <w:vAlign w:val="bottom"/>
            <w:hideMark/>
          </w:tcPr>
          <w:p w14:paraId="197D2677" w14:textId="77777777" w:rsidR="00D042DD" w:rsidRPr="007E6251" w:rsidRDefault="00D042DD" w:rsidP="001223E3">
            <w:pPr>
              <w:jc w:val="center"/>
              <w:rPr>
                <w:color w:val="000000"/>
                <w:sz w:val="20"/>
                <w:szCs w:val="20"/>
              </w:rPr>
            </w:pPr>
            <w:r w:rsidRPr="007E6251">
              <w:rPr>
                <w:color w:val="000000"/>
                <w:sz w:val="20"/>
                <w:szCs w:val="20"/>
              </w:rPr>
              <w:t>1780.662 (</w:t>
            </w:r>
            <w:r w:rsidRPr="007E6251">
              <w:rPr>
                <w:i/>
                <w:iCs/>
                <w:color w:val="000000"/>
                <w:sz w:val="20"/>
                <w:szCs w:val="20"/>
              </w:rPr>
              <w:t xml:space="preserve">p </w:t>
            </w:r>
            <w:r w:rsidRPr="007E6251">
              <w:rPr>
                <w:color w:val="000000"/>
                <w:sz w:val="20"/>
                <w:szCs w:val="20"/>
              </w:rPr>
              <w:t>&lt; .001)</w:t>
            </w:r>
          </w:p>
        </w:tc>
      </w:tr>
      <w:tr w:rsidR="00D042DD" w:rsidRPr="007E6251" w14:paraId="68939581" w14:textId="77777777" w:rsidTr="001223E3">
        <w:trPr>
          <w:trHeight w:val="144"/>
        </w:trPr>
        <w:tc>
          <w:tcPr>
            <w:tcW w:w="2795" w:type="pct"/>
            <w:tcBorders>
              <w:top w:val="nil"/>
              <w:left w:val="nil"/>
              <w:bottom w:val="nil"/>
              <w:right w:val="nil"/>
            </w:tcBorders>
            <w:shd w:val="clear" w:color="auto" w:fill="auto"/>
            <w:noWrap/>
            <w:vAlign w:val="bottom"/>
            <w:hideMark/>
          </w:tcPr>
          <w:p w14:paraId="44355C15"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205" w:type="pct"/>
            <w:gridSpan w:val="5"/>
            <w:tcBorders>
              <w:top w:val="nil"/>
              <w:left w:val="nil"/>
              <w:bottom w:val="nil"/>
              <w:right w:val="nil"/>
            </w:tcBorders>
            <w:shd w:val="clear" w:color="auto" w:fill="auto"/>
            <w:noWrap/>
            <w:vAlign w:val="bottom"/>
            <w:hideMark/>
          </w:tcPr>
          <w:p w14:paraId="4E1A78A8" w14:textId="77777777" w:rsidR="00D042DD" w:rsidRPr="007E6251" w:rsidRDefault="00D042DD" w:rsidP="001223E3">
            <w:pPr>
              <w:jc w:val="center"/>
              <w:rPr>
                <w:color w:val="000000"/>
                <w:sz w:val="20"/>
                <w:szCs w:val="20"/>
              </w:rPr>
            </w:pPr>
            <w:r w:rsidRPr="007E6251">
              <w:rPr>
                <w:color w:val="000000"/>
                <w:sz w:val="20"/>
                <w:szCs w:val="20"/>
              </w:rPr>
              <w:t>173.172 (</w:t>
            </w:r>
            <w:r w:rsidRPr="007E6251">
              <w:rPr>
                <w:i/>
                <w:iCs/>
                <w:color w:val="000000"/>
                <w:sz w:val="20"/>
                <w:szCs w:val="20"/>
              </w:rPr>
              <w:t xml:space="preserve">p </w:t>
            </w:r>
            <w:r w:rsidRPr="007E6251">
              <w:rPr>
                <w:color w:val="000000"/>
                <w:sz w:val="20"/>
                <w:szCs w:val="20"/>
              </w:rPr>
              <w:t>&lt; .001)</w:t>
            </w:r>
          </w:p>
        </w:tc>
      </w:tr>
      <w:tr w:rsidR="00D042DD" w:rsidRPr="007E6251" w14:paraId="7EB7649C" w14:textId="77777777" w:rsidTr="001223E3">
        <w:trPr>
          <w:trHeight w:val="144"/>
        </w:trPr>
        <w:tc>
          <w:tcPr>
            <w:tcW w:w="2795" w:type="pct"/>
            <w:tcBorders>
              <w:top w:val="nil"/>
              <w:left w:val="nil"/>
              <w:bottom w:val="nil"/>
              <w:right w:val="nil"/>
            </w:tcBorders>
            <w:shd w:val="clear" w:color="auto" w:fill="auto"/>
            <w:noWrap/>
            <w:vAlign w:val="bottom"/>
            <w:hideMark/>
          </w:tcPr>
          <w:p w14:paraId="00DB52DA" w14:textId="77777777" w:rsidR="00D042DD" w:rsidRPr="007E6251" w:rsidRDefault="00D042DD" w:rsidP="001223E3">
            <w:pPr>
              <w:jc w:val="center"/>
              <w:rPr>
                <w:color w:val="000000"/>
                <w:sz w:val="20"/>
                <w:szCs w:val="20"/>
              </w:rPr>
            </w:pPr>
            <w:r w:rsidRPr="007E6251">
              <w:rPr>
                <w:color w:val="000000"/>
                <w:sz w:val="20"/>
                <w:szCs w:val="20"/>
              </w:rPr>
              <w:t>CFI</w:t>
            </w:r>
          </w:p>
        </w:tc>
        <w:tc>
          <w:tcPr>
            <w:tcW w:w="2205" w:type="pct"/>
            <w:gridSpan w:val="5"/>
            <w:tcBorders>
              <w:top w:val="nil"/>
              <w:left w:val="nil"/>
              <w:bottom w:val="nil"/>
              <w:right w:val="nil"/>
            </w:tcBorders>
            <w:shd w:val="clear" w:color="auto" w:fill="auto"/>
            <w:noWrap/>
            <w:vAlign w:val="bottom"/>
            <w:hideMark/>
          </w:tcPr>
          <w:p w14:paraId="790638A1" w14:textId="77777777" w:rsidR="00D042DD" w:rsidRPr="007E6251" w:rsidRDefault="00D042DD" w:rsidP="001223E3">
            <w:pPr>
              <w:jc w:val="center"/>
              <w:rPr>
                <w:color w:val="000000"/>
                <w:sz w:val="20"/>
                <w:szCs w:val="20"/>
              </w:rPr>
            </w:pPr>
            <w:r w:rsidRPr="007E6251">
              <w:rPr>
                <w:color w:val="000000"/>
                <w:sz w:val="20"/>
                <w:szCs w:val="20"/>
              </w:rPr>
              <w:t>.970</w:t>
            </w:r>
          </w:p>
        </w:tc>
      </w:tr>
      <w:tr w:rsidR="00D042DD" w:rsidRPr="007E6251" w14:paraId="3CB0E5A4" w14:textId="77777777" w:rsidTr="001223E3">
        <w:trPr>
          <w:trHeight w:val="144"/>
        </w:trPr>
        <w:tc>
          <w:tcPr>
            <w:tcW w:w="2795" w:type="pct"/>
            <w:tcBorders>
              <w:top w:val="nil"/>
              <w:left w:val="nil"/>
              <w:bottom w:val="nil"/>
              <w:right w:val="nil"/>
            </w:tcBorders>
            <w:shd w:val="clear" w:color="auto" w:fill="auto"/>
            <w:noWrap/>
            <w:vAlign w:val="bottom"/>
            <w:hideMark/>
          </w:tcPr>
          <w:p w14:paraId="5C9B9E3F"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205" w:type="pct"/>
            <w:gridSpan w:val="5"/>
            <w:tcBorders>
              <w:top w:val="nil"/>
              <w:left w:val="nil"/>
              <w:bottom w:val="nil"/>
              <w:right w:val="nil"/>
            </w:tcBorders>
            <w:shd w:val="clear" w:color="auto" w:fill="auto"/>
            <w:noWrap/>
            <w:vAlign w:val="bottom"/>
            <w:hideMark/>
          </w:tcPr>
          <w:p w14:paraId="5912AE2D" w14:textId="77777777" w:rsidR="00D042DD" w:rsidRPr="007E6251" w:rsidRDefault="00D042DD" w:rsidP="001223E3">
            <w:pPr>
              <w:jc w:val="center"/>
              <w:rPr>
                <w:color w:val="000000"/>
                <w:sz w:val="20"/>
                <w:szCs w:val="20"/>
              </w:rPr>
            </w:pPr>
            <w:r w:rsidRPr="007E6251">
              <w:rPr>
                <w:color w:val="000000"/>
                <w:sz w:val="20"/>
                <w:szCs w:val="20"/>
              </w:rPr>
              <w:t>.030 (.018, .040)</w:t>
            </w:r>
          </w:p>
        </w:tc>
      </w:tr>
      <w:tr w:rsidR="00D042DD" w:rsidRPr="007E6251" w14:paraId="6094D200" w14:textId="77777777" w:rsidTr="001223E3">
        <w:trPr>
          <w:trHeight w:val="144"/>
        </w:trPr>
        <w:tc>
          <w:tcPr>
            <w:tcW w:w="2795" w:type="pct"/>
            <w:tcBorders>
              <w:top w:val="nil"/>
              <w:left w:val="nil"/>
              <w:bottom w:val="nil"/>
              <w:right w:val="nil"/>
            </w:tcBorders>
            <w:shd w:val="clear" w:color="auto" w:fill="auto"/>
            <w:noWrap/>
            <w:vAlign w:val="bottom"/>
            <w:hideMark/>
          </w:tcPr>
          <w:p w14:paraId="696690A1" w14:textId="77777777" w:rsidR="00D042DD" w:rsidRPr="007E6251" w:rsidRDefault="00D042DD" w:rsidP="001223E3">
            <w:pPr>
              <w:jc w:val="center"/>
              <w:rPr>
                <w:color w:val="000000"/>
                <w:sz w:val="20"/>
                <w:szCs w:val="20"/>
              </w:rPr>
            </w:pPr>
            <w:r w:rsidRPr="007E6251">
              <w:rPr>
                <w:color w:val="000000"/>
                <w:sz w:val="20"/>
                <w:szCs w:val="20"/>
              </w:rPr>
              <w:t>SRMR</w:t>
            </w:r>
          </w:p>
        </w:tc>
        <w:tc>
          <w:tcPr>
            <w:tcW w:w="2205" w:type="pct"/>
            <w:gridSpan w:val="5"/>
            <w:tcBorders>
              <w:top w:val="nil"/>
              <w:left w:val="nil"/>
              <w:bottom w:val="nil"/>
              <w:right w:val="nil"/>
            </w:tcBorders>
            <w:shd w:val="clear" w:color="auto" w:fill="auto"/>
            <w:noWrap/>
            <w:vAlign w:val="bottom"/>
            <w:hideMark/>
          </w:tcPr>
          <w:p w14:paraId="1EC75857" w14:textId="77777777" w:rsidR="00D042DD" w:rsidRPr="007E6251" w:rsidRDefault="00D042DD" w:rsidP="001223E3">
            <w:pPr>
              <w:jc w:val="center"/>
              <w:rPr>
                <w:color w:val="000000"/>
                <w:sz w:val="20"/>
                <w:szCs w:val="20"/>
              </w:rPr>
            </w:pPr>
            <w:r w:rsidRPr="007E6251">
              <w:rPr>
                <w:color w:val="000000"/>
                <w:sz w:val="20"/>
                <w:szCs w:val="20"/>
              </w:rPr>
              <w:t>.053</w:t>
            </w:r>
          </w:p>
        </w:tc>
      </w:tr>
      <w:tr w:rsidR="00D042DD" w:rsidRPr="007E6251" w14:paraId="1BED1B48" w14:textId="77777777" w:rsidTr="001223E3">
        <w:trPr>
          <w:trHeight w:val="144"/>
        </w:trPr>
        <w:tc>
          <w:tcPr>
            <w:tcW w:w="2795" w:type="pct"/>
            <w:tcBorders>
              <w:top w:val="nil"/>
              <w:left w:val="nil"/>
              <w:bottom w:val="nil"/>
              <w:right w:val="nil"/>
            </w:tcBorders>
            <w:shd w:val="clear" w:color="auto" w:fill="auto"/>
            <w:noWrap/>
            <w:vAlign w:val="bottom"/>
            <w:hideMark/>
          </w:tcPr>
          <w:p w14:paraId="48494661" w14:textId="77777777" w:rsidR="00D042DD" w:rsidRPr="007E6251" w:rsidRDefault="00D042DD" w:rsidP="001223E3">
            <w:pPr>
              <w:jc w:val="center"/>
              <w:rPr>
                <w:color w:val="000000"/>
                <w:sz w:val="20"/>
                <w:szCs w:val="20"/>
              </w:rPr>
            </w:pPr>
            <w:r w:rsidRPr="007E6251">
              <w:rPr>
                <w:color w:val="000000"/>
                <w:sz w:val="20"/>
                <w:szCs w:val="20"/>
              </w:rPr>
              <w:t>N</w:t>
            </w:r>
          </w:p>
        </w:tc>
        <w:tc>
          <w:tcPr>
            <w:tcW w:w="2205" w:type="pct"/>
            <w:gridSpan w:val="5"/>
            <w:tcBorders>
              <w:top w:val="nil"/>
              <w:left w:val="nil"/>
              <w:bottom w:val="single" w:sz="4" w:space="0" w:color="auto"/>
              <w:right w:val="nil"/>
            </w:tcBorders>
            <w:shd w:val="clear" w:color="auto" w:fill="auto"/>
            <w:noWrap/>
            <w:vAlign w:val="bottom"/>
            <w:hideMark/>
          </w:tcPr>
          <w:p w14:paraId="3E1DE529" w14:textId="77777777" w:rsidR="00D042DD" w:rsidRPr="007E6251" w:rsidRDefault="00D042DD" w:rsidP="001223E3">
            <w:pPr>
              <w:jc w:val="center"/>
              <w:rPr>
                <w:color w:val="000000"/>
                <w:sz w:val="20"/>
                <w:szCs w:val="20"/>
              </w:rPr>
            </w:pPr>
            <w:r w:rsidRPr="007E6251">
              <w:rPr>
                <w:color w:val="000000"/>
                <w:sz w:val="20"/>
                <w:szCs w:val="20"/>
              </w:rPr>
              <w:t>449</w:t>
            </w:r>
          </w:p>
        </w:tc>
      </w:tr>
      <w:tr w:rsidR="00D042DD" w:rsidRPr="007E6251" w14:paraId="0F79E756"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723C5446"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52AC82EA" w14:textId="77777777" w:rsidR="00D042DD" w:rsidRPr="007E6251" w:rsidRDefault="00D042DD" w:rsidP="00D042DD">
      <w:pPr>
        <w:jc w:val="center"/>
        <w:rPr>
          <w:bCs/>
        </w:rPr>
      </w:pPr>
    </w:p>
    <w:p w14:paraId="3F273F72" w14:textId="77777777" w:rsidR="00D042DD" w:rsidRPr="007E6251" w:rsidRDefault="00D042DD" w:rsidP="00D042DD">
      <w:pPr>
        <w:jc w:val="center"/>
        <w:rPr>
          <w:bCs/>
        </w:rPr>
      </w:pPr>
    </w:p>
    <w:p w14:paraId="5FB9DC97"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7850876F"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7FC75AEC"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4468B3D2" w14:textId="77777777" w:rsidR="00D042DD" w:rsidRPr="007E6251" w:rsidRDefault="00D042DD" w:rsidP="001223E3">
            <w:pPr>
              <w:rPr>
                <w:color w:val="000000"/>
                <w:sz w:val="20"/>
                <w:szCs w:val="20"/>
              </w:rPr>
            </w:pPr>
            <w:r w:rsidRPr="007E6251">
              <w:rPr>
                <w:color w:val="000000"/>
                <w:sz w:val="20"/>
                <w:szCs w:val="20"/>
              </w:rPr>
              <w:t>Table E16: Full SEM of adverse psychological effects (Wave 6) on TBI (Wave 5).</w:t>
            </w:r>
          </w:p>
        </w:tc>
      </w:tr>
      <w:tr w:rsidR="00D042DD" w:rsidRPr="007E6251" w14:paraId="4D906814"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1DF8158F" w14:textId="77777777" w:rsidR="00D042DD" w:rsidRPr="007E6251" w:rsidRDefault="00D042DD" w:rsidP="001223E3">
            <w:pPr>
              <w:rPr>
                <w:b/>
                <w:bCs/>
                <w:color w:val="000000"/>
                <w:sz w:val="20"/>
                <w:szCs w:val="20"/>
              </w:rPr>
            </w:pPr>
            <w:r w:rsidRPr="007E6251">
              <w:rPr>
                <w:b/>
                <w:bCs/>
                <w:color w:val="000000"/>
                <w:sz w:val="20"/>
                <w:szCs w:val="20"/>
              </w:rPr>
              <w:t>Measurement Model (Wave 6)</w:t>
            </w:r>
          </w:p>
        </w:tc>
        <w:tc>
          <w:tcPr>
            <w:tcW w:w="298" w:type="pct"/>
            <w:tcBorders>
              <w:top w:val="nil"/>
              <w:left w:val="nil"/>
              <w:bottom w:val="single" w:sz="4" w:space="0" w:color="auto"/>
              <w:right w:val="nil"/>
            </w:tcBorders>
            <w:shd w:val="clear" w:color="auto" w:fill="auto"/>
            <w:noWrap/>
            <w:vAlign w:val="bottom"/>
            <w:hideMark/>
          </w:tcPr>
          <w:p w14:paraId="515FD24F"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641405DA"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6F315E46"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53FA9AB7"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500E3EE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8F25E35" w14:textId="77777777" w:rsidTr="001223E3">
        <w:trPr>
          <w:trHeight w:val="144"/>
        </w:trPr>
        <w:tc>
          <w:tcPr>
            <w:tcW w:w="2899" w:type="pct"/>
            <w:tcBorders>
              <w:top w:val="nil"/>
              <w:left w:val="nil"/>
              <w:bottom w:val="nil"/>
              <w:right w:val="nil"/>
            </w:tcBorders>
            <w:shd w:val="clear" w:color="auto" w:fill="auto"/>
            <w:noWrap/>
            <w:vAlign w:val="bottom"/>
            <w:hideMark/>
          </w:tcPr>
          <w:p w14:paraId="37F5B5A3"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6845F70B"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5F23501D"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68C550AF"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74B535D8"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66DF8B5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27CE3C0" w14:textId="77777777" w:rsidTr="001223E3">
        <w:trPr>
          <w:trHeight w:val="144"/>
        </w:trPr>
        <w:tc>
          <w:tcPr>
            <w:tcW w:w="2899" w:type="pct"/>
            <w:tcBorders>
              <w:top w:val="nil"/>
              <w:left w:val="nil"/>
              <w:bottom w:val="nil"/>
              <w:right w:val="nil"/>
            </w:tcBorders>
            <w:shd w:val="clear" w:color="auto" w:fill="auto"/>
            <w:noWrap/>
            <w:vAlign w:val="bottom"/>
            <w:hideMark/>
          </w:tcPr>
          <w:p w14:paraId="7514CE8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3A44D303" w14:textId="77777777" w:rsidR="00D042DD" w:rsidRPr="007E6251" w:rsidRDefault="00D042DD" w:rsidP="001223E3">
            <w:pPr>
              <w:jc w:val="center"/>
              <w:rPr>
                <w:color w:val="000000"/>
                <w:sz w:val="20"/>
                <w:szCs w:val="20"/>
              </w:rPr>
            </w:pPr>
            <w:r w:rsidRPr="007E6251">
              <w:rPr>
                <w:color w:val="000000"/>
                <w:sz w:val="20"/>
                <w:szCs w:val="20"/>
              </w:rPr>
              <w:t>1.110</w:t>
            </w:r>
          </w:p>
        </w:tc>
        <w:tc>
          <w:tcPr>
            <w:tcW w:w="238" w:type="pct"/>
            <w:tcBorders>
              <w:top w:val="nil"/>
              <w:left w:val="nil"/>
              <w:bottom w:val="nil"/>
              <w:right w:val="nil"/>
            </w:tcBorders>
            <w:shd w:val="clear" w:color="auto" w:fill="auto"/>
            <w:noWrap/>
            <w:vAlign w:val="bottom"/>
            <w:hideMark/>
          </w:tcPr>
          <w:p w14:paraId="7D5FE132" w14:textId="77777777" w:rsidR="00D042DD" w:rsidRPr="007E6251" w:rsidRDefault="00D042DD" w:rsidP="001223E3">
            <w:pPr>
              <w:jc w:val="center"/>
              <w:rPr>
                <w:color w:val="000000"/>
                <w:sz w:val="20"/>
                <w:szCs w:val="20"/>
              </w:rPr>
            </w:pPr>
            <w:r w:rsidRPr="007E6251">
              <w:rPr>
                <w:color w:val="000000"/>
                <w:sz w:val="20"/>
                <w:szCs w:val="20"/>
              </w:rPr>
              <w:t>.106</w:t>
            </w:r>
          </w:p>
        </w:tc>
        <w:tc>
          <w:tcPr>
            <w:tcW w:w="575" w:type="pct"/>
            <w:tcBorders>
              <w:top w:val="nil"/>
              <w:left w:val="nil"/>
              <w:bottom w:val="nil"/>
              <w:right w:val="nil"/>
            </w:tcBorders>
            <w:shd w:val="clear" w:color="auto" w:fill="auto"/>
            <w:noWrap/>
            <w:vAlign w:val="bottom"/>
            <w:hideMark/>
          </w:tcPr>
          <w:p w14:paraId="624F2376" w14:textId="77777777" w:rsidR="00D042DD" w:rsidRPr="007E6251" w:rsidRDefault="00D042DD" w:rsidP="001223E3">
            <w:pPr>
              <w:jc w:val="center"/>
              <w:rPr>
                <w:color w:val="000000"/>
                <w:sz w:val="20"/>
                <w:szCs w:val="20"/>
              </w:rPr>
            </w:pPr>
            <w:r w:rsidRPr="007E6251">
              <w:rPr>
                <w:color w:val="000000"/>
                <w:sz w:val="20"/>
                <w:szCs w:val="20"/>
              </w:rPr>
              <w:t>.813</w:t>
            </w:r>
          </w:p>
        </w:tc>
        <w:tc>
          <w:tcPr>
            <w:tcW w:w="601" w:type="pct"/>
            <w:tcBorders>
              <w:top w:val="nil"/>
              <w:left w:val="nil"/>
              <w:bottom w:val="nil"/>
              <w:right w:val="nil"/>
            </w:tcBorders>
            <w:shd w:val="clear" w:color="auto" w:fill="auto"/>
            <w:noWrap/>
            <w:vAlign w:val="bottom"/>
            <w:hideMark/>
          </w:tcPr>
          <w:p w14:paraId="11106014" w14:textId="77777777" w:rsidR="00D042DD" w:rsidRPr="007E6251" w:rsidRDefault="00D042DD" w:rsidP="001223E3">
            <w:pPr>
              <w:jc w:val="center"/>
              <w:rPr>
                <w:color w:val="000000"/>
                <w:sz w:val="20"/>
                <w:szCs w:val="20"/>
              </w:rPr>
            </w:pPr>
            <w:r w:rsidRPr="007E6251">
              <w:rPr>
                <w:color w:val="000000"/>
                <w:sz w:val="20"/>
                <w:szCs w:val="20"/>
              </w:rPr>
              <w:t>.902,1.317</w:t>
            </w:r>
          </w:p>
        </w:tc>
        <w:tc>
          <w:tcPr>
            <w:tcW w:w="389" w:type="pct"/>
            <w:tcBorders>
              <w:top w:val="nil"/>
              <w:left w:val="nil"/>
              <w:bottom w:val="nil"/>
              <w:right w:val="nil"/>
            </w:tcBorders>
            <w:shd w:val="clear" w:color="auto" w:fill="auto"/>
            <w:noWrap/>
            <w:vAlign w:val="bottom"/>
            <w:hideMark/>
          </w:tcPr>
          <w:p w14:paraId="3C429C8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3F1CCCE" w14:textId="77777777" w:rsidTr="001223E3">
        <w:trPr>
          <w:trHeight w:val="144"/>
        </w:trPr>
        <w:tc>
          <w:tcPr>
            <w:tcW w:w="2899" w:type="pct"/>
            <w:tcBorders>
              <w:top w:val="nil"/>
              <w:left w:val="nil"/>
              <w:bottom w:val="nil"/>
              <w:right w:val="nil"/>
            </w:tcBorders>
            <w:shd w:val="clear" w:color="auto" w:fill="auto"/>
            <w:noWrap/>
            <w:vAlign w:val="bottom"/>
            <w:hideMark/>
          </w:tcPr>
          <w:p w14:paraId="6C3A39B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10C593E0" w14:textId="77777777" w:rsidR="00D042DD" w:rsidRPr="007E6251" w:rsidRDefault="00D042DD" w:rsidP="001223E3">
            <w:pPr>
              <w:jc w:val="center"/>
              <w:rPr>
                <w:color w:val="000000"/>
                <w:sz w:val="20"/>
                <w:szCs w:val="20"/>
              </w:rPr>
            </w:pPr>
            <w:r w:rsidRPr="007E6251">
              <w:rPr>
                <w:color w:val="000000"/>
                <w:sz w:val="20"/>
                <w:szCs w:val="20"/>
              </w:rPr>
              <w:t>1.287</w:t>
            </w:r>
          </w:p>
        </w:tc>
        <w:tc>
          <w:tcPr>
            <w:tcW w:w="238" w:type="pct"/>
            <w:tcBorders>
              <w:top w:val="nil"/>
              <w:left w:val="nil"/>
              <w:bottom w:val="nil"/>
              <w:right w:val="nil"/>
            </w:tcBorders>
            <w:shd w:val="clear" w:color="auto" w:fill="auto"/>
            <w:noWrap/>
            <w:vAlign w:val="bottom"/>
            <w:hideMark/>
          </w:tcPr>
          <w:p w14:paraId="06C6C33B" w14:textId="77777777" w:rsidR="00D042DD" w:rsidRPr="007E6251" w:rsidRDefault="00D042DD" w:rsidP="001223E3">
            <w:pPr>
              <w:jc w:val="center"/>
              <w:rPr>
                <w:color w:val="000000"/>
                <w:sz w:val="20"/>
                <w:szCs w:val="20"/>
              </w:rPr>
            </w:pPr>
            <w:r w:rsidRPr="007E6251">
              <w:rPr>
                <w:color w:val="000000"/>
                <w:sz w:val="20"/>
                <w:szCs w:val="20"/>
              </w:rPr>
              <w:t>.122</w:t>
            </w:r>
          </w:p>
        </w:tc>
        <w:tc>
          <w:tcPr>
            <w:tcW w:w="575" w:type="pct"/>
            <w:tcBorders>
              <w:top w:val="nil"/>
              <w:left w:val="nil"/>
              <w:bottom w:val="nil"/>
              <w:right w:val="nil"/>
            </w:tcBorders>
            <w:shd w:val="clear" w:color="auto" w:fill="auto"/>
            <w:noWrap/>
            <w:vAlign w:val="bottom"/>
            <w:hideMark/>
          </w:tcPr>
          <w:p w14:paraId="123C7385" w14:textId="77777777" w:rsidR="00D042DD" w:rsidRPr="007E6251" w:rsidRDefault="00D042DD" w:rsidP="001223E3">
            <w:pPr>
              <w:jc w:val="center"/>
              <w:rPr>
                <w:color w:val="000000"/>
                <w:sz w:val="20"/>
                <w:szCs w:val="20"/>
              </w:rPr>
            </w:pPr>
            <w:r w:rsidRPr="007E6251">
              <w:rPr>
                <w:color w:val="000000"/>
                <w:sz w:val="20"/>
                <w:szCs w:val="20"/>
              </w:rPr>
              <w:t>.798</w:t>
            </w:r>
          </w:p>
        </w:tc>
        <w:tc>
          <w:tcPr>
            <w:tcW w:w="601" w:type="pct"/>
            <w:tcBorders>
              <w:top w:val="nil"/>
              <w:left w:val="nil"/>
              <w:bottom w:val="nil"/>
              <w:right w:val="nil"/>
            </w:tcBorders>
            <w:shd w:val="clear" w:color="auto" w:fill="auto"/>
            <w:noWrap/>
            <w:vAlign w:val="bottom"/>
            <w:hideMark/>
          </w:tcPr>
          <w:p w14:paraId="34287AED" w14:textId="77777777" w:rsidR="00D042DD" w:rsidRPr="007E6251" w:rsidRDefault="00D042DD" w:rsidP="001223E3">
            <w:pPr>
              <w:jc w:val="center"/>
              <w:rPr>
                <w:color w:val="000000"/>
                <w:sz w:val="20"/>
                <w:szCs w:val="20"/>
              </w:rPr>
            </w:pPr>
            <w:r w:rsidRPr="007E6251">
              <w:rPr>
                <w:color w:val="000000"/>
                <w:sz w:val="20"/>
                <w:szCs w:val="20"/>
              </w:rPr>
              <w:t>1.048,1.527</w:t>
            </w:r>
          </w:p>
        </w:tc>
        <w:tc>
          <w:tcPr>
            <w:tcW w:w="389" w:type="pct"/>
            <w:tcBorders>
              <w:top w:val="nil"/>
              <w:left w:val="nil"/>
              <w:bottom w:val="nil"/>
              <w:right w:val="nil"/>
            </w:tcBorders>
            <w:shd w:val="clear" w:color="auto" w:fill="auto"/>
            <w:noWrap/>
            <w:vAlign w:val="bottom"/>
            <w:hideMark/>
          </w:tcPr>
          <w:p w14:paraId="1000A62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C732A37" w14:textId="77777777" w:rsidTr="001223E3">
        <w:trPr>
          <w:trHeight w:val="144"/>
        </w:trPr>
        <w:tc>
          <w:tcPr>
            <w:tcW w:w="2899" w:type="pct"/>
            <w:tcBorders>
              <w:top w:val="nil"/>
              <w:left w:val="nil"/>
              <w:bottom w:val="nil"/>
              <w:right w:val="nil"/>
            </w:tcBorders>
            <w:shd w:val="clear" w:color="auto" w:fill="auto"/>
            <w:noWrap/>
            <w:vAlign w:val="bottom"/>
            <w:hideMark/>
          </w:tcPr>
          <w:p w14:paraId="6E4AB0A2"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426720BA" w14:textId="77777777" w:rsidR="00D042DD" w:rsidRPr="007E6251" w:rsidRDefault="00D042DD" w:rsidP="001223E3">
            <w:pPr>
              <w:jc w:val="center"/>
              <w:rPr>
                <w:color w:val="000000"/>
                <w:sz w:val="20"/>
                <w:szCs w:val="20"/>
              </w:rPr>
            </w:pPr>
            <w:r w:rsidRPr="007E6251">
              <w:rPr>
                <w:color w:val="000000"/>
                <w:sz w:val="20"/>
                <w:szCs w:val="20"/>
              </w:rPr>
              <w:t>1.357</w:t>
            </w:r>
          </w:p>
        </w:tc>
        <w:tc>
          <w:tcPr>
            <w:tcW w:w="238" w:type="pct"/>
            <w:tcBorders>
              <w:top w:val="nil"/>
              <w:left w:val="nil"/>
              <w:bottom w:val="nil"/>
              <w:right w:val="nil"/>
            </w:tcBorders>
            <w:shd w:val="clear" w:color="auto" w:fill="auto"/>
            <w:noWrap/>
            <w:vAlign w:val="bottom"/>
            <w:hideMark/>
          </w:tcPr>
          <w:p w14:paraId="095F4C60" w14:textId="77777777" w:rsidR="00D042DD" w:rsidRPr="007E6251" w:rsidRDefault="00D042DD" w:rsidP="001223E3">
            <w:pPr>
              <w:jc w:val="center"/>
              <w:rPr>
                <w:color w:val="000000"/>
                <w:sz w:val="20"/>
                <w:szCs w:val="20"/>
              </w:rPr>
            </w:pPr>
            <w:r w:rsidRPr="007E6251">
              <w:rPr>
                <w:color w:val="000000"/>
                <w:sz w:val="20"/>
                <w:szCs w:val="20"/>
              </w:rPr>
              <w:t>.128</w:t>
            </w:r>
          </w:p>
        </w:tc>
        <w:tc>
          <w:tcPr>
            <w:tcW w:w="575" w:type="pct"/>
            <w:tcBorders>
              <w:top w:val="nil"/>
              <w:left w:val="nil"/>
              <w:bottom w:val="nil"/>
              <w:right w:val="nil"/>
            </w:tcBorders>
            <w:shd w:val="clear" w:color="auto" w:fill="auto"/>
            <w:noWrap/>
            <w:vAlign w:val="bottom"/>
            <w:hideMark/>
          </w:tcPr>
          <w:p w14:paraId="2801B952" w14:textId="77777777" w:rsidR="00D042DD" w:rsidRPr="007E6251" w:rsidRDefault="00D042DD" w:rsidP="001223E3">
            <w:pPr>
              <w:jc w:val="center"/>
              <w:rPr>
                <w:color w:val="000000"/>
                <w:sz w:val="20"/>
                <w:szCs w:val="20"/>
              </w:rPr>
            </w:pPr>
            <w:r w:rsidRPr="007E6251">
              <w:rPr>
                <w:color w:val="000000"/>
                <w:sz w:val="20"/>
                <w:szCs w:val="20"/>
              </w:rPr>
              <w:t>.779</w:t>
            </w:r>
          </w:p>
        </w:tc>
        <w:tc>
          <w:tcPr>
            <w:tcW w:w="601" w:type="pct"/>
            <w:tcBorders>
              <w:top w:val="nil"/>
              <w:left w:val="nil"/>
              <w:bottom w:val="nil"/>
              <w:right w:val="nil"/>
            </w:tcBorders>
            <w:shd w:val="clear" w:color="auto" w:fill="auto"/>
            <w:noWrap/>
            <w:vAlign w:val="bottom"/>
            <w:hideMark/>
          </w:tcPr>
          <w:p w14:paraId="652F4C57" w14:textId="77777777" w:rsidR="00D042DD" w:rsidRPr="007E6251" w:rsidRDefault="00D042DD" w:rsidP="001223E3">
            <w:pPr>
              <w:jc w:val="center"/>
              <w:rPr>
                <w:color w:val="000000"/>
                <w:sz w:val="20"/>
                <w:szCs w:val="20"/>
              </w:rPr>
            </w:pPr>
            <w:r w:rsidRPr="007E6251">
              <w:rPr>
                <w:color w:val="000000"/>
                <w:sz w:val="20"/>
                <w:szCs w:val="20"/>
              </w:rPr>
              <w:t>1.106,1.608</w:t>
            </w:r>
          </w:p>
        </w:tc>
        <w:tc>
          <w:tcPr>
            <w:tcW w:w="389" w:type="pct"/>
            <w:tcBorders>
              <w:top w:val="nil"/>
              <w:left w:val="nil"/>
              <w:bottom w:val="nil"/>
              <w:right w:val="nil"/>
            </w:tcBorders>
            <w:shd w:val="clear" w:color="auto" w:fill="auto"/>
            <w:noWrap/>
            <w:vAlign w:val="bottom"/>
            <w:hideMark/>
          </w:tcPr>
          <w:p w14:paraId="62907F5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AB83552" w14:textId="77777777" w:rsidTr="001223E3">
        <w:trPr>
          <w:trHeight w:val="144"/>
        </w:trPr>
        <w:tc>
          <w:tcPr>
            <w:tcW w:w="2899" w:type="pct"/>
            <w:tcBorders>
              <w:top w:val="nil"/>
              <w:left w:val="nil"/>
              <w:bottom w:val="nil"/>
              <w:right w:val="nil"/>
            </w:tcBorders>
            <w:shd w:val="clear" w:color="auto" w:fill="auto"/>
            <w:noWrap/>
            <w:vAlign w:val="bottom"/>
            <w:hideMark/>
          </w:tcPr>
          <w:p w14:paraId="49275D7E"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063A78A1" w14:textId="77777777" w:rsidR="00D042DD" w:rsidRPr="007E6251" w:rsidRDefault="00D042DD" w:rsidP="001223E3">
            <w:pPr>
              <w:jc w:val="center"/>
              <w:rPr>
                <w:color w:val="000000"/>
                <w:sz w:val="20"/>
                <w:szCs w:val="20"/>
              </w:rPr>
            </w:pPr>
            <w:r w:rsidRPr="007E6251">
              <w:rPr>
                <w:color w:val="000000"/>
                <w:sz w:val="20"/>
                <w:szCs w:val="20"/>
              </w:rPr>
              <w:t>1.149</w:t>
            </w:r>
          </w:p>
        </w:tc>
        <w:tc>
          <w:tcPr>
            <w:tcW w:w="238" w:type="pct"/>
            <w:tcBorders>
              <w:top w:val="nil"/>
              <w:left w:val="nil"/>
              <w:bottom w:val="nil"/>
              <w:right w:val="nil"/>
            </w:tcBorders>
            <w:shd w:val="clear" w:color="auto" w:fill="auto"/>
            <w:noWrap/>
            <w:vAlign w:val="bottom"/>
            <w:hideMark/>
          </w:tcPr>
          <w:p w14:paraId="0C326167" w14:textId="77777777" w:rsidR="00D042DD" w:rsidRPr="007E6251" w:rsidRDefault="00D042DD" w:rsidP="001223E3">
            <w:pPr>
              <w:jc w:val="center"/>
              <w:rPr>
                <w:color w:val="000000"/>
                <w:sz w:val="20"/>
                <w:szCs w:val="20"/>
              </w:rPr>
            </w:pPr>
            <w:r w:rsidRPr="007E6251">
              <w:rPr>
                <w:color w:val="000000"/>
                <w:sz w:val="20"/>
                <w:szCs w:val="20"/>
              </w:rPr>
              <w:t>.108</w:t>
            </w:r>
          </w:p>
        </w:tc>
        <w:tc>
          <w:tcPr>
            <w:tcW w:w="575" w:type="pct"/>
            <w:tcBorders>
              <w:top w:val="nil"/>
              <w:left w:val="nil"/>
              <w:bottom w:val="nil"/>
              <w:right w:val="nil"/>
            </w:tcBorders>
            <w:shd w:val="clear" w:color="auto" w:fill="auto"/>
            <w:noWrap/>
            <w:vAlign w:val="bottom"/>
            <w:hideMark/>
          </w:tcPr>
          <w:p w14:paraId="03CF66A4" w14:textId="77777777" w:rsidR="00D042DD" w:rsidRPr="007E6251" w:rsidRDefault="00D042DD" w:rsidP="001223E3">
            <w:pPr>
              <w:jc w:val="center"/>
              <w:rPr>
                <w:color w:val="000000"/>
                <w:sz w:val="20"/>
                <w:szCs w:val="20"/>
              </w:rPr>
            </w:pPr>
            <w:r w:rsidRPr="007E6251">
              <w:rPr>
                <w:color w:val="000000"/>
                <w:sz w:val="20"/>
                <w:szCs w:val="20"/>
              </w:rPr>
              <w:t>.783</w:t>
            </w:r>
          </w:p>
        </w:tc>
        <w:tc>
          <w:tcPr>
            <w:tcW w:w="601" w:type="pct"/>
            <w:tcBorders>
              <w:top w:val="nil"/>
              <w:left w:val="nil"/>
              <w:bottom w:val="nil"/>
              <w:right w:val="nil"/>
            </w:tcBorders>
            <w:shd w:val="clear" w:color="auto" w:fill="auto"/>
            <w:noWrap/>
            <w:vAlign w:val="bottom"/>
            <w:hideMark/>
          </w:tcPr>
          <w:p w14:paraId="46A15A39" w14:textId="77777777" w:rsidR="00D042DD" w:rsidRPr="007E6251" w:rsidRDefault="00D042DD" w:rsidP="001223E3">
            <w:pPr>
              <w:jc w:val="center"/>
              <w:rPr>
                <w:color w:val="000000"/>
                <w:sz w:val="20"/>
                <w:szCs w:val="20"/>
              </w:rPr>
            </w:pPr>
            <w:r w:rsidRPr="007E6251">
              <w:rPr>
                <w:color w:val="000000"/>
                <w:sz w:val="20"/>
                <w:szCs w:val="20"/>
              </w:rPr>
              <w:t>.937,1.361</w:t>
            </w:r>
          </w:p>
        </w:tc>
        <w:tc>
          <w:tcPr>
            <w:tcW w:w="389" w:type="pct"/>
            <w:tcBorders>
              <w:top w:val="nil"/>
              <w:left w:val="nil"/>
              <w:bottom w:val="nil"/>
              <w:right w:val="nil"/>
            </w:tcBorders>
            <w:shd w:val="clear" w:color="auto" w:fill="auto"/>
            <w:noWrap/>
            <w:vAlign w:val="bottom"/>
            <w:hideMark/>
          </w:tcPr>
          <w:p w14:paraId="370F22D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3099998" w14:textId="77777777" w:rsidTr="001223E3">
        <w:trPr>
          <w:trHeight w:val="144"/>
        </w:trPr>
        <w:tc>
          <w:tcPr>
            <w:tcW w:w="2899" w:type="pct"/>
            <w:tcBorders>
              <w:top w:val="nil"/>
              <w:left w:val="nil"/>
              <w:bottom w:val="nil"/>
              <w:right w:val="nil"/>
            </w:tcBorders>
            <w:shd w:val="clear" w:color="auto" w:fill="auto"/>
            <w:noWrap/>
            <w:vAlign w:val="bottom"/>
            <w:hideMark/>
          </w:tcPr>
          <w:p w14:paraId="67E272D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755D6D96" w14:textId="77777777" w:rsidR="00D042DD" w:rsidRPr="007E6251" w:rsidRDefault="00D042DD" w:rsidP="001223E3">
            <w:pPr>
              <w:jc w:val="center"/>
              <w:rPr>
                <w:color w:val="000000"/>
                <w:sz w:val="20"/>
                <w:szCs w:val="20"/>
              </w:rPr>
            </w:pPr>
            <w:r w:rsidRPr="007E6251">
              <w:rPr>
                <w:color w:val="000000"/>
                <w:sz w:val="20"/>
                <w:szCs w:val="20"/>
              </w:rPr>
              <w:t>1.621</w:t>
            </w:r>
          </w:p>
        </w:tc>
        <w:tc>
          <w:tcPr>
            <w:tcW w:w="238" w:type="pct"/>
            <w:tcBorders>
              <w:top w:val="nil"/>
              <w:left w:val="nil"/>
              <w:bottom w:val="nil"/>
              <w:right w:val="nil"/>
            </w:tcBorders>
            <w:shd w:val="clear" w:color="auto" w:fill="auto"/>
            <w:noWrap/>
            <w:vAlign w:val="bottom"/>
            <w:hideMark/>
          </w:tcPr>
          <w:p w14:paraId="1C420383" w14:textId="77777777" w:rsidR="00D042DD" w:rsidRPr="007E6251" w:rsidRDefault="00D042DD" w:rsidP="001223E3">
            <w:pPr>
              <w:jc w:val="center"/>
              <w:rPr>
                <w:color w:val="000000"/>
                <w:sz w:val="20"/>
                <w:szCs w:val="20"/>
              </w:rPr>
            </w:pPr>
            <w:r w:rsidRPr="007E6251">
              <w:rPr>
                <w:color w:val="000000"/>
                <w:sz w:val="20"/>
                <w:szCs w:val="20"/>
              </w:rPr>
              <w:t>.144</w:t>
            </w:r>
          </w:p>
        </w:tc>
        <w:tc>
          <w:tcPr>
            <w:tcW w:w="575" w:type="pct"/>
            <w:tcBorders>
              <w:top w:val="nil"/>
              <w:left w:val="nil"/>
              <w:bottom w:val="nil"/>
              <w:right w:val="nil"/>
            </w:tcBorders>
            <w:shd w:val="clear" w:color="auto" w:fill="auto"/>
            <w:noWrap/>
            <w:vAlign w:val="bottom"/>
            <w:hideMark/>
          </w:tcPr>
          <w:p w14:paraId="2B8D8159" w14:textId="77777777" w:rsidR="00D042DD" w:rsidRPr="007E6251" w:rsidRDefault="00D042DD" w:rsidP="001223E3">
            <w:pPr>
              <w:jc w:val="center"/>
              <w:rPr>
                <w:color w:val="000000"/>
                <w:sz w:val="20"/>
                <w:szCs w:val="20"/>
              </w:rPr>
            </w:pPr>
            <w:r w:rsidRPr="007E6251">
              <w:rPr>
                <w:color w:val="000000"/>
                <w:sz w:val="20"/>
                <w:szCs w:val="20"/>
              </w:rPr>
              <w:t>.856</w:t>
            </w:r>
          </w:p>
        </w:tc>
        <w:tc>
          <w:tcPr>
            <w:tcW w:w="601" w:type="pct"/>
            <w:tcBorders>
              <w:top w:val="nil"/>
              <w:left w:val="nil"/>
              <w:bottom w:val="nil"/>
              <w:right w:val="nil"/>
            </w:tcBorders>
            <w:shd w:val="clear" w:color="auto" w:fill="auto"/>
            <w:noWrap/>
            <w:vAlign w:val="bottom"/>
            <w:hideMark/>
          </w:tcPr>
          <w:p w14:paraId="6EA7F51E" w14:textId="77777777" w:rsidR="00D042DD" w:rsidRPr="007E6251" w:rsidRDefault="00D042DD" w:rsidP="001223E3">
            <w:pPr>
              <w:jc w:val="center"/>
              <w:rPr>
                <w:color w:val="000000"/>
                <w:sz w:val="20"/>
                <w:szCs w:val="20"/>
              </w:rPr>
            </w:pPr>
            <w:r w:rsidRPr="007E6251">
              <w:rPr>
                <w:color w:val="000000"/>
                <w:sz w:val="20"/>
                <w:szCs w:val="20"/>
              </w:rPr>
              <w:t>1.339,1.902</w:t>
            </w:r>
          </w:p>
        </w:tc>
        <w:tc>
          <w:tcPr>
            <w:tcW w:w="389" w:type="pct"/>
            <w:tcBorders>
              <w:top w:val="nil"/>
              <w:left w:val="nil"/>
              <w:bottom w:val="nil"/>
              <w:right w:val="nil"/>
            </w:tcBorders>
            <w:shd w:val="clear" w:color="auto" w:fill="auto"/>
            <w:noWrap/>
            <w:vAlign w:val="bottom"/>
            <w:hideMark/>
          </w:tcPr>
          <w:p w14:paraId="3C736C2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0572B7B" w14:textId="77777777" w:rsidTr="001223E3">
        <w:trPr>
          <w:trHeight w:val="144"/>
        </w:trPr>
        <w:tc>
          <w:tcPr>
            <w:tcW w:w="2899" w:type="pct"/>
            <w:tcBorders>
              <w:top w:val="nil"/>
              <w:left w:val="nil"/>
              <w:bottom w:val="nil"/>
              <w:right w:val="nil"/>
            </w:tcBorders>
            <w:shd w:val="clear" w:color="auto" w:fill="auto"/>
            <w:noWrap/>
            <w:vAlign w:val="bottom"/>
            <w:hideMark/>
          </w:tcPr>
          <w:p w14:paraId="12562C3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0EEC2011" w14:textId="77777777" w:rsidR="00D042DD" w:rsidRPr="007E6251" w:rsidRDefault="00D042DD" w:rsidP="001223E3">
            <w:pPr>
              <w:jc w:val="center"/>
              <w:rPr>
                <w:color w:val="000000"/>
                <w:sz w:val="20"/>
                <w:szCs w:val="20"/>
              </w:rPr>
            </w:pPr>
            <w:r w:rsidRPr="007E6251">
              <w:rPr>
                <w:color w:val="000000"/>
                <w:sz w:val="20"/>
                <w:szCs w:val="20"/>
              </w:rPr>
              <w:t>1.490</w:t>
            </w:r>
          </w:p>
        </w:tc>
        <w:tc>
          <w:tcPr>
            <w:tcW w:w="238" w:type="pct"/>
            <w:tcBorders>
              <w:top w:val="nil"/>
              <w:left w:val="nil"/>
              <w:bottom w:val="nil"/>
              <w:right w:val="nil"/>
            </w:tcBorders>
            <w:shd w:val="clear" w:color="auto" w:fill="auto"/>
            <w:noWrap/>
            <w:vAlign w:val="bottom"/>
            <w:hideMark/>
          </w:tcPr>
          <w:p w14:paraId="1396E1FA" w14:textId="77777777" w:rsidR="00D042DD" w:rsidRPr="007E6251" w:rsidRDefault="00D042DD" w:rsidP="001223E3">
            <w:pPr>
              <w:jc w:val="center"/>
              <w:rPr>
                <w:color w:val="000000"/>
                <w:sz w:val="20"/>
                <w:szCs w:val="20"/>
              </w:rPr>
            </w:pPr>
            <w:r w:rsidRPr="007E6251">
              <w:rPr>
                <w:color w:val="000000"/>
                <w:sz w:val="20"/>
                <w:szCs w:val="20"/>
              </w:rPr>
              <w:t>.130</w:t>
            </w:r>
          </w:p>
        </w:tc>
        <w:tc>
          <w:tcPr>
            <w:tcW w:w="575" w:type="pct"/>
            <w:tcBorders>
              <w:top w:val="nil"/>
              <w:left w:val="nil"/>
              <w:bottom w:val="nil"/>
              <w:right w:val="nil"/>
            </w:tcBorders>
            <w:shd w:val="clear" w:color="auto" w:fill="auto"/>
            <w:noWrap/>
            <w:vAlign w:val="bottom"/>
            <w:hideMark/>
          </w:tcPr>
          <w:p w14:paraId="1E67F755" w14:textId="77777777" w:rsidR="00D042DD" w:rsidRPr="007E6251" w:rsidRDefault="00D042DD" w:rsidP="001223E3">
            <w:pPr>
              <w:jc w:val="center"/>
              <w:rPr>
                <w:color w:val="000000"/>
                <w:sz w:val="20"/>
                <w:szCs w:val="20"/>
              </w:rPr>
            </w:pPr>
            <w:r w:rsidRPr="007E6251">
              <w:rPr>
                <w:color w:val="000000"/>
                <w:sz w:val="20"/>
                <w:szCs w:val="20"/>
              </w:rPr>
              <w:t>.774</w:t>
            </w:r>
          </w:p>
        </w:tc>
        <w:tc>
          <w:tcPr>
            <w:tcW w:w="601" w:type="pct"/>
            <w:tcBorders>
              <w:top w:val="nil"/>
              <w:left w:val="nil"/>
              <w:bottom w:val="nil"/>
              <w:right w:val="nil"/>
            </w:tcBorders>
            <w:shd w:val="clear" w:color="auto" w:fill="auto"/>
            <w:noWrap/>
            <w:vAlign w:val="bottom"/>
            <w:hideMark/>
          </w:tcPr>
          <w:p w14:paraId="1588449C" w14:textId="77777777" w:rsidR="00D042DD" w:rsidRPr="007E6251" w:rsidRDefault="00D042DD" w:rsidP="001223E3">
            <w:pPr>
              <w:jc w:val="center"/>
              <w:rPr>
                <w:color w:val="000000"/>
                <w:sz w:val="20"/>
                <w:szCs w:val="20"/>
              </w:rPr>
            </w:pPr>
            <w:r w:rsidRPr="007E6251">
              <w:rPr>
                <w:color w:val="000000"/>
                <w:sz w:val="20"/>
                <w:szCs w:val="20"/>
              </w:rPr>
              <w:t>1.235,1.745</w:t>
            </w:r>
          </w:p>
        </w:tc>
        <w:tc>
          <w:tcPr>
            <w:tcW w:w="389" w:type="pct"/>
            <w:tcBorders>
              <w:top w:val="nil"/>
              <w:left w:val="nil"/>
              <w:bottom w:val="nil"/>
              <w:right w:val="nil"/>
            </w:tcBorders>
            <w:shd w:val="clear" w:color="auto" w:fill="auto"/>
            <w:noWrap/>
            <w:vAlign w:val="bottom"/>
            <w:hideMark/>
          </w:tcPr>
          <w:p w14:paraId="27BCC82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DD9431" w14:textId="77777777" w:rsidTr="001223E3">
        <w:trPr>
          <w:trHeight w:val="144"/>
        </w:trPr>
        <w:tc>
          <w:tcPr>
            <w:tcW w:w="2899" w:type="pct"/>
            <w:tcBorders>
              <w:top w:val="nil"/>
              <w:left w:val="nil"/>
              <w:bottom w:val="nil"/>
              <w:right w:val="nil"/>
            </w:tcBorders>
            <w:shd w:val="clear" w:color="auto" w:fill="auto"/>
            <w:noWrap/>
            <w:vAlign w:val="bottom"/>
            <w:hideMark/>
          </w:tcPr>
          <w:p w14:paraId="7B2BC0B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588CD457" w14:textId="77777777" w:rsidR="00D042DD" w:rsidRPr="007E6251" w:rsidRDefault="00D042DD" w:rsidP="001223E3">
            <w:pPr>
              <w:jc w:val="center"/>
              <w:rPr>
                <w:color w:val="000000"/>
                <w:sz w:val="20"/>
                <w:szCs w:val="20"/>
              </w:rPr>
            </w:pPr>
            <w:r w:rsidRPr="007E6251">
              <w:rPr>
                <w:color w:val="000000"/>
                <w:sz w:val="20"/>
                <w:szCs w:val="20"/>
              </w:rPr>
              <w:t>.891</w:t>
            </w:r>
          </w:p>
        </w:tc>
        <w:tc>
          <w:tcPr>
            <w:tcW w:w="238" w:type="pct"/>
            <w:tcBorders>
              <w:top w:val="nil"/>
              <w:left w:val="nil"/>
              <w:bottom w:val="nil"/>
              <w:right w:val="nil"/>
            </w:tcBorders>
            <w:shd w:val="clear" w:color="auto" w:fill="auto"/>
            <w:noWrap/>
            <w:vAlign w:val="bottom"/>
            <w:hideMark/>
          </w:tcPr>
          <w:p w14:paraId="2DBAFFB9" w14:textId="77777777" w:rsidR="00D042DD" w:rsidRPr="007E6251" w:rsidRDefault="00D042DD" w:rsidP="001223E3">
            <w:pPr>
              <w:jc w:val="center"/>
              <w:rPr>
                <w:color w:val="000000"/>
                <w:sz w:val="20"/>
                <w:szCs w:val="20"/>
              </w:rPr>
            </w:pPr>
            <w:r w:rsidRPr="007E6251">
              <w:rPr>
                <w:color w:val="000000"/>
                <w:sz w:val="20"/>
                <w:szCs w:val="20"/>
              </w:rPr>
              <w:t>.092</w:t>
            </w:r>
          </w:p>
        </w:tc>
        <w:tc>
          <w:tcPr>
            <w:tcW w:w="575" w:type="pct"/>
            <w:tcBorders>
              <w:top w:val="nil"/>
              <w:left w:val="nil"/>
              <w:bottom w:val="nil"/>
              <w:right w:val="nil"/>
            </w:tcBorders>
            <w:shd w:val="clear" w:color="auto" w:fill="auto"/>
            <w:noWrap/>
            <w:vAlign w:val="bottom"/>
            <w:hideMark/>
          </w:tcPr>
          <w:p w14:paraId="79F1282E" w14:textId="77777777" w:rsidR="00D042DD" w:rsidRPr="007E6251" w:rsidRDefault="00D042DD" w:rsidP="001223E3">
            <w:pPr>
              <w:jc w:val="center"/>
              <w:rPr>
                <w:color w:val="000000"/>
                <w:sz w:val="20"/>
                <w:szCs w:val="20"/>
              </w:rPr>
            </w:pPr>
            <w:r w:rsidRPr="007E6251">
              <w:rPr>
                <w:color w:val="000000"/>
                <w:sz w:val="20"/>
                <w:szCs w:val="20"/>
              </w:rPr>
              <w:t>.689</w:t>
            </w:r>
          </w:p>
        </w:tc>
        <w:tc>
          <w:tcPr>
            <w:tcW w:w="601" w:type="pct"/>
            <w:tcBorders>
              <w:top w:val="nil"/>
              <w:left w:val="nil"/>
              <w:bottom w:val="nil"/>
              <w:right w:val="nil"/>
            </w:tcBorders>
            <w:shd w:val="clear" w:color="auto" w:fill="auto"/>
            <w:noWrap/>
            <w:vAlign w:val="bottom"/>
            <w:hideMark/>
          </w:tcPr>
          <w:p w14:paraId="339F73F5" w14:textId="77777777" w:rsidR="00D042DD" w:rsidRPr="007E6251" w:rsidRDefault="00D042DD" w:rsidP="001223E3">
            <w:pPr>
              <w:jc w:val="center"/>
              <w:rPr>
                <w:color w:val="000000"/>
                <w:sz w:val="20"/>
                <w:szCs w:val="20"/>
              </w:rPr>
            </w:pPr>
            <w:r w:rsidRPr="007E6251">
              <w:rPr>
                <w:color w:val="000000"/>
                <w:sz w:val="20"/>
                <w:szCs w:val="20"/>
              </w:rPr>
              <w:t>.710,1.072</w:t>
            </w:r>
          </w:p>
        </w:tc>
        <w:tc>
          <w:tcPr>
            <w:tcW w:w="389" w:type="pct"/>
            <w:tcBorders>
              <w:top w:val="nil"/>
              <w:left w:val="nil"/>
              <w:bottom w:val="nil"/>
              <w:right w:val="nil"/>
            </w:tcBorders>
            <w:shd w:val="clear" w:color="auto" w:fill="auto"/>
            <w:noWrap/>
            <w:vAlign w:val="bottom"/>
            <w:hideMark/>
          </w:tcPr>
          <w:p w14:paraId="0730529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6416D6C" w14:textId="77777777" w:rsidTr="001223E3">
        <w:trPr>
          <w:trHeight w:val="144"/>
        </w:trPr>
        <w:tc>
          <w:tcPr>
            <w:tcW w:w="2899" w:type="pct"/>
            <w:tcBorders>
              <w:top w:val="nil"/>
              <w:left w:val="nil"/>
              <w:bottom w:val="nil"/>
              <w:right w:val="nil"/>
            </w:tcBorders>
            <w:shd w:val="clear" w:color="auto" w:fill="auto"/>
            <w:noWrap/>
            <w:vAlign w:val="bottom"/>
            <w:hideMark/>
          </w:tcPr>
          <w:p w14:paraId="468B091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5EE9C4A0" w14:textId="77777777" w:rsidR="00D042DD" w:rsidRPr="007E6251" w:rsidRDefault="00D042DD" w:rsidP="001223E3">
            <w:pPr>
              <w:jc w:val="center"/>
              <w:rPr>
                <w:color w:val="000000"/>
                <w:sz w:val="20"/>
                <w:szCs w:val="20"/>
              </w:rPr>
            </w:pPr>
            <w:r w:rsidRPr="007E6251">
              <w:rPr>
                <w:color w:val="000000"/>
                <w:sz w:val="20"/>
                <w:szCs w:val="20"/>
              </w:rPr>
              <w:t>1.205</w:t>
            </w:r>
          </w:p>
        </w:tc>
        <w:tc>
          <w:tcPr>
            <w:tcW w:w="238" w:type="pct"/>
            <w:tcBorders>
              <w:top w:val="nil"/>
              <w:left w:val="nil"/>
              <w:bottom w:val="nil"/>
              <w:right w:val="nil"/>
            </w:tcBorders>
            <w:shd w:val="clear" w:color="auto" w:fill="auto"/>
            <w:noWrap/>
            <w:vAlign w:val="bottom"/>
            <w:hideMark/>
          </w:tcPr>
          <w:p w14:paraId="49290A36" w14:textId="77777777" w:rsidR="00D042DD" w:rsidRPr="007E6251" w:rsidRDefault="00D042DD" w:rsidP="001223E3">
            <w:pPr>
              <w:jc w:val="center"/>
              <w:rPr>
                <w:color w:val="000000"/>
                <w:sz w:val="20"/>
                <w:szCs w:val="20"/>
              </w:rPr>
            </w:pPr>
            <w:r w:rsidRPr="007E6251">
              <w:rPr>
                <w:color w:val="000000"/>
                <w:sz w:val="20"/>
                <w:szCs w:val="20"/>
              </w:rPr>
              <w:t>.114</w:t>
            </w:r>
          </w:p>
        </w:tc>
        <w:tc>
          <w:tcPr>
            <w:tcW w:w="575" w:type="pct"/>
            <w:tcBorders>
              <w:top w:val="nil"/>
              <w:left w:val="nil"/>
              <w:bottom w:val="nil"/>
              <w:right w:val="nil"/>
            </w:tcBorders>
            <w:shd w:val="clear" w:color="auto" w:fill="auto"/>
            <w:noWrap/>
            <w:vAlign w:val="bottom"/>
            <w:hideMark/>
          </w:tcPr>
          <w:p w14:paraId="46799C86" w14:textId="77777777" w:rsidR="00D042DD" w:rsidRPr="007E6251" w:rsidRDefault="00D042DD" w:rsidP="001223E3">
            <w:pPr>
              <w:jc w:val="center"/>
              <w:rPr>
                <w:color w:val="000000"/>
                <w:sz w:val="20"/>
                <w:szCs w:val="20"/>
              </w:rPr>
            </w:pPr>
            <w:r w:rsidRPr="007E6251">
              <w:rPr>
                <w:color w:val="000000"/>
                <w:sz w:val="20"/>
                <w:szCs w:val="20"/>
              </w:rPr>
              <w:t>.829</w:t>
            </w:r>
          </w:p>
        </w:tc>
        <w:tc>
          <w:tcPr>
            <w:tcW w:w="601" w:type="pct"/>
            <w:tcBorders>
              <w:top w:val="nil"/>
              <w:left w:val="nil"/>
              <w:bottom w:val="nil"/>
              <w:right w:val="nil"/>
            </w:tcBorders>
            <w:shd w:val="clear" w:color="auto" w:fill="auto"/>
            <w:noWrap/>
            <w:vAlign w:val="bottom"/>
            <w:hideMark/>
          </w:tcPr>
          <w:p w14:paraId="42769187" w14:textId="77777777" w:rsidR="00D042DD" w:rsidRPr="007E6251" w:rsidRDefault="00D042DD" w:rsidP="001223E3">
            <w:pPr>
              <w:jc w:val="center"/>
              <w:rPr>
                <w:color w:val="000000"/>
                <w:sz w:val="20"/>
                <w:szCs w:val="20"/>
              </w:rPr>
            </w:pPr>
            <w:r w:rsidRPr="007E6251">
              <w:rPr>
                <w:color w:val="000000"/>
                <w:sz w:val="20"/>
                <w:szCs w:val="20"/>
              </w:rPr>
              <w:t>.982,1.427</w:t>
            </w:r>
          </w:p>
        </w:tc>
        <w:tc>
          <w:tcPr>
            <w:tcW w:w="389" w:type="pct"/>
            <w:tcBorders>
              <w:top w:val="nil"/>
              <w:left w:val="nil"/>
              <w:bottom w:val="nil"/>
              <w:right w:val="nil"/>
            </w:tcBorders>
            <w:shd w:val="clear" w:color="auto" w:fill="auto"/>
            <w:noWrap/>
            <w:vAlign w:val="bottom"/>
            <w:hideMark/>
          </w:tcPr>
          <w:p w14:paraId="59B9C18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35E691" w14:textId="77777777" w:rsidTr="001223E3">
        <w:trPr>
          <w:trHeight w:val="144"/>
        </w:trPr>
        <w:tc>
          <w:tcPr>
            <w:tcW w:w="2899" w:type="pct"/>
            <w:tcBorders>
              <w:top w:val="nil"/>
              <w:left w:val="nil"/>
              <w:bottom w:val="nil"/>
              <w:right w:val="nil"/>
            </w:tcBorders>
            <w:shd w:val="clear" w:color="auto" w:fill="auto"/>
            <w:noWrap/>
            <w:vAlign w:val="bottom"/>
            <w:hideMark/>
          </w:tcPr>
          <w:p w14:paraId="570F8FD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0B0F0401"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5A19515C"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18531CB4"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4780D68B"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34B3725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7384657" w14:textId="77777777" w:rsidTr="001223E3">
        <w:trPr>
          <w:trHeight w:val="144"/>
        </w:trPr>
        <w:tc>
          <w:tcPr>
            <w:tcW w:w="2899" w:type="pct"/>
            <w:tcBorders>
              <w:top w:val="nil"/>
              <w:left w:val="nil"/>
              <w:bottom w:val="nil"/>
              <w:right w:val="nil"/>
            </w:tcBorders>
            <w:shd w:val="clear" w:color="auto" w:fill="auto"/>
            <w:noWrap/>
            <w:vAlign w:val="bottom"/>
            <w:hideMark/>
          </w:tcPr>
          <w:p w14:paraId="25DB31A7"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650C9980"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2F69A86E"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036F5124"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60888900"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70FCA44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241592F" w14:textId="77777777" w:rsidTr="001223E3">
        <w:trPr>
          <w:trHeight w:val="144"/>
        </w:trPr>
        <w:tc>
          <w:tcPr>
            <w:tcW w:w="2899" w:type="pct"/>
            <w:tcBorders>
              <w:top w:val="nil"/>
              <w:left w:val="nil"/>
              <w:bottom w:val="nil"/>
              <w:right w:val="nil"/>
            </w:tcBorders>
            <w:shd w:val="clear" w:color="auto" w:fill="auto"/>
            <w:noWrap/>
            <w:vAlign w:val="bottom"/>
            <w:hideMark/>
          </w:tcPr>
          <w:p w14:paraId="34EF30C7"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572F0C79" w14:textId="77777777" w:rsidR="00D042DD" w:rsidRPr="007E6251" w:rsidRDefault="00D042DD" w:rsidP="001223E3">
            <w:pPr>
              <w:jc w:val="center"/>
              <w:rPr>
                <w:color w:val="000000"/>
                <w:sz w:val="20"/>
                <w:szCs w:val="20"/>
              </w:rPr>
            </w:pPr>
            <w:r w:rsidRPr="007E6251">
              <w:rPr>
                <w:color w:val="000000"/>
                <w:sz w:val="20"/>
                <w:szCs w:val="20"/>
              </w:rPr>
              <w:t>7.203</w:t>
            </w:r>
          </w:p>
        </w:tc>
        <w:tc>
          <w:tcPr>
            <w:tcW w:w="238" w:type="pct"/>
            <w:tcBorders>
              <w:top w:val="nil"/>
              <w:left w:val="nil"/>
              <w:bottom w:val="nil"/>
              <w:right w:val="nil"/>
            </w:tcBorders>
            <w:shd w:val="clear" w:color="auto" w:fill="auto"/>
            <w:noWrap/>
            <w:vAlign w:val="bottom"/>
            <w:hideMark/>
          </w:tcPr>
          <w:p w14:paraId="42FE510D" w14:textId="77777777" w:rsidR="00D042DD" w:rsidRPr="007E6251" w:rsidRDefault="00D042DD" w:rsidP="001223E3">
            <w:pPr>
              <w:jc w:val="center"/>
              <w:rPr>
                <w:color w:val="000000"/>
                <w:sz w:val="20"/>
                <w:szCs w:val="20"/>
              </w:rPr>
            </w:pPr>
            <w:r w:rsidRPr="007E6251">
              <w:rPr>
                <w:color w:val="000000"/>
                <w:sz w:val="20"/>
                <w:szCs w:val="20"/>
              </w:rPr>
              <w:t>.844</w:t>
            </w:r>
          </w:p>
        </w:tc>
        <w:tc>
          <w:tcPr>
            <w:tcW w:w="575" w:type="pct"/>
            <w:tcBorders>
              <w:top w:val="nil"/>
              <w:left w:val="nil"/>
              <w:bottom w:val="nil"/>
              <w:right w:val="nil"/>
            </w:tcBorders>
            <w:shd w:val="clear" w:color="auto" w:fill="auto"/>
            <w:noWrap/>
            <w:vAlign w:val="bottom"/>
            <w:hideMark/>
          </w:tcPr>
          <w:p w14:paraId="31784A6C" w14:textId="77777777" w:rsidR="00D042DD" w:rsidRPr="007E6251" w:rsidRDefault="00D042DD" w:rsidP="001223E3">
            <w:pPr>
              <w:jc w:val="center"/>
              <w:rPr>
                <w:color w:val="000000"/>
                <w:sz w:val="20"/>
                <w:szCs w:val="20"/>
              </w:rPr>
            </w:pPr>
            <w:r w:rsidRPr="007E6251">
              <w:rPr>
                <w:color w:val="000000"/>
                <w:sz w:val="20"/>
                <w:szCs w:val="20"/>
              </w:rPr>
              <w:t>.776</w:t>
            </w:r>
          </w:p>
        </w:tc>
        <w:tc>
          <w:tcPr>
            <w:tcW w:w="601" w:type="pct"/>
            <w:tcBorders>
              <w:top w:val="nil"/>
              <w:left w:val="nil"/>
              <w:bottom w:val="nil"/>
              <w:right w:val="nil"/>
            </w:tcBorders>
            <w:shd w:val="clear" w:color="auto" w:fill="auto"/>
            <w:noWrap/>
            <w:vAlign w:val="bottom"/>
            <w:hideMark/>
          </w:tcPr>
          <w:p w14:paraId="6ECBDDE2" w14:textId="77777777" w:rsidR="00D042DD" w:rsidRPr="007E6251" w:rsidRDefault="00D042DD" w:rsidP="001223E3">
            <w:pPr>
              <w:jc w:val="center"/>
              <w:rPr>
                <w:color w:val="000000"/>
                <w:sz w:val="20"/>
                <w:szCs w:val="20"/>
              </w:rPr>
            </w:pPr>
            <w:r w:rsidRPr="007E6251">
              <w:rPr>
                <w:color w:val="000000"/>
                <w:sz w:val="20"/>
                <w:szCs w:val="20"/>
              </w:rPr>
              <w:t>5.548,8.858</w:t>
            </w:r>
          </w:p>
        </w:tc>
        <w:tc>
          <w:tcPr>
            <w:tcW w:w="389" w:type="pct"/>
            <w:tcBorders>
              <w:top w:val="nil"/>
              <w:left w:val="nil"/>
              <w:bottom w:val="nil"/>
              <w:right w:val="nil"/>
            </w:tcBorders>
            <w:shd w:val="clear" w:color="auto" w:fill="auto"/>
            <w:noWrap/>
            <w:vAlign w:val="bottom"/>
            <w:hideMark/>
          </w:tcPr>
          <w:p w14:paraId="1E0C205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D572B20" w14:textId="77777777" w:rsidTr="001223E3">
        <w:trPr>
          <w:trHeight w:val="144"/>
        </w:trPr>
        <w:tc>
          <w:tcPr>
            <w:tcW w:w="2899" w:type="pct"/>
            <w:tcBorders>
              <w:top w:val="nil"/>
              <w:left w:val="nil"/>
              <w:bottom w:val="nil"/>
              <w:right w:val="nil"/>
            </w:tcBorders>
            <w:shd w:val="clear" w:color="auto" w:fill="auto"/>
            <w:noWrap/>
            <w:vAlign w:val="bottom"/>
            <w:hideMark/>
          </w:tcPr>
          <w:p w14:paraId="30074707"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223CA10D" w14:textId="77777777" w:rsidR="00D042DD" w:rsidRPr="007E6251" w:rsidRDefault="00D042DD" w:rsidP="001223E3">
            <w:pPr>
              <w:jc w:val="center"/>
              <w:rPr>
                <w:color w:val="000000"/>
                <w:sz w:val="20"/>
                <w:szCs w:val="20"/>
              </w:rPr>
            </w:pPr>
            <w:r w:rsidRPr="007E6251">
              <w:rPr>
                <w:color w:val="000000"/>
                <w:sz w:val="20"/>
                <w:szCs w:val="20"/>
              </w:rPr>
              <w:t>1.617</w:t>
            </w:r>
          </w:p>
        </w:tc>
        <w:tc>
          <w:tcPr>
            <w:tcW w:w="238" w:type="pct"/>
            <w:tcBorders>
              <w:top w:val="nil"/>
              <w:left w:val="nil"/>
              <w:bottom w:val="nil"/>
              <w:right w:val="nil"/>
            </w:tcBorders>
            <w:shd w:val="clear" w:color="auto" w:fill="auto"/>
            <w:noWrap/>
            <w:vAlign w:val="bottom"/>
            <w:hideMark/>
          </w:tcPr>
          <w:p w14:paraId="0AFB2A78" w14:textId="77777777" w:rsidR="00D042DD" w:rsidRPr="007E6251" w:rsidRDefault="00D042DD" w:rsidP="001223E3">
            <w:pPr>
              <w:jc w:val="center"/>
              <w:rPr>
                <w:color w:val="000000"/>
                <w:sz w:val="20"/>
                <w:szCs w:val="20"/>
              </w:rPr>
            </w:pPr>
            <w:r w:rsidRPr="007E6251">
              <w:rPr>
                <w:color w:val="000000"/>
                <w:sz w:val="20"/>
                <w:szCs w:val="20"/>
              </w:rPr>
              <w:t>.194</w:t>
            </w:r>
          </w:p>
        </w:tc>
        <w:tc>
          <w:tcPr>
            <w:tcW w:w="575" w:type="pct"/>
            <w:tcBorders>
              <w:top w:val="nil"/>
              <w:left w:val="nil"/>
              <w:bottom w:val="nil"/>
              <w:right w:val="nil"/>
            </w:tcBorders>
            <w:shd w:val="clear" w:color="auto" w:fill="auto"/>
            <w:noWrap/>
            <w:vAlign w:val="bottom"/>
            <w:hideMark/>
          </w:tcPr>
          <w:p w14:paraId="609900A7" w14:textId="77777777" w:rsidR="00D042DD" w:rsidRPr="007E6251" w:rsidRDefault="00D042DD" w:rsidP="001223E3">
            <w:pPr>
              <w:jc w:val="center"/>
              <w:rPr>
                <w:color w:val="000000"/>
                <w:sz w:val="20"/>
                <w:szCs w:val="20"/>
              </w:rPr>
            </w:pPr>
            <w:r w:rsidRPr="007E6251">
              <w:rPr>
                <w:color w:val="000000"/>
                <w:sz w:val="20"/>
                <w:szCs w:val="20"/>
              </w:rPr>
              <w:t>.499</w:t>
            </w:r>
          </w:p>
        </w:tc>
        <w:tc>
          <w:tcPr>
            <w:tcW w:w="601" w:type="pct"/>
            <w:tcBorders>
              <w:top w:val="nil"/>
              <w:left w:val="nil"/>
              <w:bottom w:val="nil"/>
              <w:right w:val="nil"/>
            </w:tcBorders>
            <w:shd w:val="clear" w:color="auto" w:fill="auto"/>
            <w:noWrap/>
            <w:vAlign w:val="bottom"/>
            <w:hideMark/>
          </w:tcPr>
          <w:p w14:paraId="68BAF64F" w14:textId="77777777" w:rsidR="00D042DD" w:rsidRPr="007E6251" w:rsidRDefault="00D042DD" w:rsidP="001223E3">
            <w:pPr>
              <w:jc w:val="center"/>
              <w:rPr>
                <w:color w:val="000000"/>
                <w:sz w:val="20"/>
                <w:szCs w:val="20"/>
              </w:rPr>
            </w:pPr>
            <w:r w:rsidRPr="007E6251">
              <w:rPr>
                <w:color w:val="000000"/>
                <w:sz w:val="20"/>
                <w:szCs w:val="20"/>
              </w:rPr>
              <w:t>1.238,1.997</w:t>
            </w:r>
          </w:p>
        </w:tc>
        <w:tc>
          <w:tcPr>
            <w:tcW w:w="389" w:type="pct"/>
            <w:tcBorders>
              <w:top w:val="nil"/>
              <w:left w:val="nil"/>
              <w:bottom w:val="nil"/>
              <w:right w:val="nil"/>
            </w:tcBorders>
            <w:shd w:val="clear" w:color="auto" w:fill="auto"/>
            <w:noWrap/>
            <w:vAlign w:val="bottom"/>
            <w:hideMark/>
          </w:tcPr>
          <w:p w14:paraId="6788274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9473F4B" w14:textId="77777777" w:rsidTr="001223E3">
        <w:trPr>
          <w:trHeight w:val="144"/>
        </w:trPr>
        <w:tc>
          <w:tcPr>
            <w:tcW w:w="2899" w:type="pct"/>
            <w:tcBorders>
              <w:top w:val="nil"/>
              <w:left w:val="nil"/>
              <w:bottom w:val="nil"/>
              <w:right w:val="nil"/>
            </w:tcBorders>
            <w:shd w:val="clear" w:color="auto" w:fill="auto"/>
            <w:noWrap/>
            <w:vAlign w:val="bottom"/>
            <w:hideMark/>
          </w:tcPr>
          <w:p w14:paraId="441E5925"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5B4EB748"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75DA3300"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4EE36BC7"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05AA96F9"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7C6E949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4F51649"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7D54035F"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1B125FA1"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2AEB70BE"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2550E6EB"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2BB77A32"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38D7AC2D"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0FC8F32" w14:textId="77777777" w:rsidTr="001223E3">
        <w:trPr>
          <w:trHeight w:val="144"/>
        </w:trPr>
        <w:tc>
          <w:tcPr>
            <w:tcW w:w="2899" w:type="pct"/>
            <w:tcBorders>
              <w:top w:val="nil"/>
              <w:left w:val="nil"/>
              <w:bottom w:val="nil"/>
              <w:right w:val="nil"/>
            </w:tcBorders>
            <w:shd w:val="clear" w:color="auto" w:fill="auto"/>
            <w:noWrap/>
            <w:vAlign w:val="bottom"/>
            <w:hideMark/>
          </w:tcPr>
          <w:p w14:paraId="0964C37E"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5)</w:t>
            </w:r>
          </w:p>
        </w:tc>
        <w:tc>
          <w:tcPr>
            <w:tcW w:w="298" w:type="pct"/>
            <w:tcBorders>
              <w:top w:val="nil"/>
              <w:left w:val="nil"/>
              <w:bottom w:val="nil"/>
              <w:right w:val="nil"/>
            </w:tcBorders>
            <w:shd w:val="clear" w:color="auto" w:fill="auto"/>
            <w:noWrap/>
            <w:vAlign w:val="bottom"/>
            <w:hideMark/>
          </w:tcPr>
          <w:p w14:paraId="79AC6B7F"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66A4E637"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5F20A837"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02E236D4"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3B5E0542" w14:textId="77777777" w:rsidR="00D042DD" w:rsidRPr="007E6251" w:rsidRDefault="00D042DD" w:rsidP="001223E3">
            <w:pPr>
              <w:jc w:val="center"/>
              <w:rPr>
                <w:sz w:val="20"/>
                <w:szCs w:val="20"/>
              </w:rPr>
            </w:pPr>
          </w:p>
        </w:tc>
      </w:tr>
      <w:tr w:rsidR="00D042DD" w:rsidRPr="007E6251" w14:paraId="716B3395" w14:textId="77777777" w:rsidTr="001223E3">
        <w:trPr>
          <w:trHeight w:val="144"/>
        </w:trPr>
        <w:tc>
          <w:tcPr>
            <w:tcW w:w="2899" w:type="pct"/>
            <w:tcBorders>
              <w:top w:val="nil"/>
              <w:left w:val="nil"/>
              <w:bottom w:val="nil"/>
              <w:right w:val="nil"/>
            </w:tcBorders>
            <w:shd w:val="clear" w:color="auto" w:fill="auto"/>
            <w:noWrap/>
            <w:vAlign w:val="bottom"/>
            <w:hideMark/>
          </w:tcPr>
          <w:p w14:paraId="140E2FF5"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7F5285B8" w14:textId="77777777" w:rsidR="00D042DD" w:rsidRPr="007E6251" w:rsidRDefault="00D042DD" w:rsidP="001223E3">
            <w:pPr>
              <w:jc w:val="center"/>
              <w:rPr>
                <w:color w:val="000000"/>
                <w:sz w:val="20"/>
                <w:szCs w:val="20"/>
              </w:rPr>
            </w:pPr>
            <w:r w:rsidRPr="007E6251">
              <w:rPr>
                <w:color w:val="000000"/>
                <w:sz w:val="20"/>
                <w:szCs w:val="20"/>
              </w:rPr>
              <w:t>-.012</w:t>
            </w:r>
          </w:p>
        </w:tc>
        <w:tc>
          <w:tcPr>
            <w:tcW w:w="238" w:type="pct"/>
            <w:tcBorders>
              <w:top w:val="nil"/>
              <w:left w:val="nil"/>
              <w:bottom w:val="nil"/>
              <w:right w:val="nil"/>
            </w:tcBorders>
            <w:shd w:val="clear" w:color="auto" w:fill="auto"/>
            <w:noWrap/>
            <w:vAlign w:val="bottom"/>
            <w:hideMark/>
          </w:tcPr>
          <w:p w14:paraId="1BE0DB22" w14:textId="77777777" w:rsidR="00D042DD" w:rsidRPr="007E6251" w:rsidRDefault="00D042DD" w:rsidP="001223E3">
            <w:pPr>
              <w:jc w:val="center"/>
              <w:rPr>
                <w:color w:val="000000"/>
                <w:sz w:val="20"/>
                <w:szCs w:val="20"/>
              </w:rPr>
            </w:pPr>
            <w:r w:rsidRPr="007E6251">
              <w:rPr>
                <w:color w:val="000000"/>
                <w:sz w:val="20"/>
                <w:szCs w:val="20"/>
              </w:rPr>
              <w:t>.036</w:t>
            </w:r>
          </w:p>
        </w:tc>
        <w:tc>
          <w:tcPr>
            <w:tcW w:w="575" w:type="pct"/>
            <w:tcBorders>
              <w:top w:val="nil"/>
              <w:left w:val="nil"/>
              <w:bottom w:val="nil"/>
              <w:right w:val="nil"/>
            </w:tcBorders>
            <w:shd w:val="clear" w:color="auto" w:fill="auto"/>
            <w:noWrap/>
            <w:vAlign w:val="bottom"/>
            <w:hideMark/>
          </w:tcPr>
          <w:p w14:paraId="1C43616C" w14:textId="77777777" w:rsidR="00D042DD" w:rsidRPr="007E6251" w:rsidRDefault="00D042DD" w:rsidP="001223E3">
            <w:pPr>
              <w:jc w:val="center"/>
              <w:rPr>
                <w:color w:val="000000"/>
                <w:sz w:val="20"/>
                <w:szCs w:val="20"/>
              </w:rPr>
            </w:pPr>
            <w:r w:rsidRPr="007E6251">
              <w:rPr>
                <w:color w:val="000000"/>
                <w:sz w:val="20"/>
                <w:szCs w:val="20"/>
              </w:rPr>
              <w:t>-.015</w:t>
            </w:r>
          </w:p>
        </w:tc>
        <w:tc>
          <w:tcPr>
            <w:tcW w:w="601" w:type="pct"/>
            <w:tcBorders>
              <w:top w:val="nil"/>
              <w:left w:val="nil"/>
              <w:bottom w:val="nil"/>
              <w:right w:val="nil"/>
            </w:tcBorders>
            <w:shd w:val="clear" w:color="auto" w:fill="auto"/>
            <w:noWrap/>
            <w:vAlign w:val="bottom"/>
            <w:hideMark/>
          </w:tcPr>
          <w:p w14:paraId="5FFD3D4E" w14:textId="77777777" w:rsidR="00D042DD" w:rsidRPr="007E6251" w:rsidRDefault="00D042DD" w:rsidP="001223E3">
            <w:pPr>
              <w:jc w:val="center"/>
              <w:rPr>
                <w:color w:val="000000"/>
                <w:sz w:val="20"/>
                <w:szCs w:val="20"/>
              </w:rPr>
            </w:pPr>
            <w:r w:rsidRPr="007E6251">
              <w:rPr>
                <w:color w:val="000000"/>
                <w:sz w:val="20"/>
                <w:szCs w:val="20"/>
              </w:rPr>
              <w:t>-.100,.070</w:t>
            </w:r>
          </w:p>
        </w:tc>
        <w:tc>
          <w:tcPr>
            <w:tcW w:w="389" w:type="pct"/>
            <w:tcBorders>
              <w:top w:val="nil"/>
              <w:left w:val="nil"/>
              <w:bottom w:val="nil"/>
              <w:right w:val="nil"/>
            </w:tcBorders>
            <w:shd w:val="clear" w:color="auto" w:fill="auto"/>
            <w:noWrap/>
            <w:vAlign w:val="bottom"/>
            <w:hideMark/>
          </w:tcPr>
          <w:p w14:paraId="1125C7B5" w14:textId="77777777" w:rsidR="00D042DD" w:rsidRPr="007E6251" w:rsidRDefault="00D042DD" w:rsidP="001223E3">
            <w:pPr>
              <w:jc w:val="center"/>
              <w:rPr>
                <w:color w:val="000000"/>
                <w:sz w:val="20"/>
                <w:szCs w:val="20"/>
              </w:rPr>
            </w:pPr>
            <w:r w:rsidRPr="007E6251">
              <w:rPr>
                <w:color w:val="000000"/>
                <w:sz w:val="20"/>
                <w:szCs w:val="20"/>
              </w:rPr>
              <w:t>.734</w:t>
            </w:r>
          </w:p>
        </w:tc>
      </w:tr>
      <w:tr w:rsidR="00D042DD" w:rsidRPr="007E6251" w14:paraId="260043A5" w14:textId="77777777" w:rsidTr="001223E3">
        <w:trPr>
          <w:trHeight w:val="144"/>
        </w:trPr>
        <w:tc>
          <w:tcPr>
            <w:tcW w:w="2899" w:type="pct"/>
            <w:tcBorders>
              <w:top w:val="nil"/>
              <w:left w:val="nil"/>
              <w:bottom w:val="nil"/>
              <w:right w:val="nil"/>
            </w:tcBorders>
            <w:shd w:val="clear" w:color="auto" w:fill="auto"/>
            <w:noWrap/>
            <w:vAlign w:val="bottom"/>
            <w:hideMark/>
          </w:tcPr>
          <w:p w14:paraId="38A6CA40"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71A9BB1C" w14:textId="77777777" w:rsidR="00D042DD" w:rsidRPr="007E6251" w:rsidRDefault="00D042DD" w:rsidP="001223E3">
            <w:pPr>
              <w:jc w:val="center"/>
              <w:rPr>
                <w:color w:val="000000"/>
                <w:sz w:val="20"/>
                <w:szCs w:val="20"/>
              </w:rPr>
            </w:pPr>
            <w:r w:rsidRPr="007E6251">
              <w:rPr>
                <w:color w:val="000000"/>
                <w:sz w:val="20"/>
                <w:szCs w:val="20"/>
              </w:rPr>
              <w:t>.010</w:t>
            </w:r>
          </w:p>
        </w:tc>
        <w:tc>
          <w:tcPr>
            <w:tcW w:w="238" w:type="pct"/>
            <w:tcBorders>
              <w:top w:val="nil"/>
              <w:left w:val="nil"/>
              <w:bottom w:val="nil"/>
              <w:right w:val="nil"/>
            </w:tcBorders>
            <w:shd w:val="clear" w:color="auto" w:fill="auto"/>
            <w:noWrap/>
            <w:vAlign w:val="bottom"/>
            <w:hideMark/>
          </w:tcPr>
          <w:p w14:paraId="177C146A" w14:textId="77777777" w:rsidR="00D042DD" w:rsidRPr="007E6251" w:rsidRDefault="00D042DD" w:rsidP="001223E3">
            <w:pPr>
              <w:jc w:val="center"/>
              <w:rPr>
                <w:color w:val="000000"/>
                <w:sz w:val="20"/>
                <w:szCs w:val="20"/>
              </w:rPr>
            </w:pPr>
            <w:r w:rsidRPr="007E6251">
              <w:rPr>
                <w:color w:val="000000"/>
                <w:sz w:val="20"/>
                <w:szCs w:val="20"/>
              </w:rPr>
              <w:t>.043</w:t>
            </w:r>
          </w:p>
        </w:tc>
        <w:tc>
          <w:tcPr>
            <w:tcW w:w="575" w:type="pct"/>
            <w:tcBorders>
              <w:top w:val="nil"/>
              <w:left w:val="nil"/>
              <w:bottom w:val="nil"/>
              <w:right w:val="nil"/>
            </w:tcBorders>
            <w:shd w:val="clear" w:color="auto" w:fill="auto"/>
            <w:noWrap/>
            <w:vAlign w:val="bottom"/>
            <w:hideMark/>
          </w:tcPr>
          <w:p w14:paraId="0E27E813" w14:textId="77777777" w:rsidR="00D042DD" w:rsidRPr="007E6251" w:rsidRDefault="00D042DD" w:rsidP="001223E3">
            <w:pPr>
              <w:jc w:val="center"/>
              <w:rPr>
                <w:color w:val="000000"/>
                <w:sz w:val="20"/>
                <w:szCs w:val="20"/>
              </w:rPr>
            </w:pPr>
            <w:r w:rsidRPr="007E6251">
              <w:rPr>
                <w:color w:val="000000"/>
                <w:sz w:val="20"/>
                <w:szCs w:val="20"/>
              </w:rPr>
              <w:t>.010</w:t>
            </w:r>
          </w:p>
        </w:tc>
        <w:tc>
          <w:tcPr>
            <w:tcW w:w="601" w:type="pct"/>
            <w:tcBorders>
              <w:top w:val="nil"/>
              <w:left w:val="nil"/>
              <w:bottom w:val="nil"/>
              <w:right w:val="nil"/>
            </w:tcBorders>
            <w:shd w:val="clear" w:color="auto" w:fill="auto"/>
            <w:noWrap/>
            <w:vAlign w:val="bottom"/>
            <w:hideMark/>
          </w:tcPr>
          <w:p w14:paraId="2BFED1E8" w14:textId="77777777" w:rsidR="00D042DD" w:rsidRPr="007E6251" w:rsidRDefault="00D042DD" w:rsidP="001223E3">
            <w:pPr>
              <w:jc w:val="center"/>
              <w:rPr>
                <w:color w:val="000000"/>
                <w:sz w:val="20"/>
                <w:szCs w:val="20"/>
              </w:rPr>
            </w:pPr>
            <w:r w:rsidRPr="007E6251">
              <w:rPr>
                <w:color w:val="000000"/>
                <w:sz w:val="20"/>
                <w:szCs w:val="20"/>
              </w:rPr>
              <w:t>-.078,.099</w:t>
            </w:r>
          </w:p>
        </w:tc>
        <w:tc>
          <w:tcPr>
            <w:tcW w:w="389" w:type="pct"/>
            <w:tcBorders>
              <w:top w:val="nil"/>
              <w:left w:val="nil"/>
              <w:bottom w:val="nil"/>
              <w:right w:val="nil"/>
            </w:tcBorders>
            <w:shd w:val="clear" w:color="auto" w:fill="auto"/>
            <w:noWrap/>
            <w:vAlign w:val="bottom"/>
            <w:hideMark/>
          </w:tcPr>
          <w:p w14:paraId="69C7832D" w14:textId="77777777" w:rsidR="00D042DD" w:rsidRPr="007E6251" w:rsidRDefault="00D042DD" w:rsidP="001223E3">
            <w:pPr>
              <w:jc w:val="center"/>
              <w:rPr>
                <w:color w:val="000000"/>
                <w:sz w:val="20"/>
                <w:szCs w:val="20"/>
              </w:rPr>
            </w:pPr>
            <w:r w:rsidRPr="007E6251">
              <w:rPr>
                <w:color w:val="000000"/>
                <w:sz w:val="20"/>
                <w:szCs w:val="20"/>
              </w:rPr>
              <w:t>.817</w:t>
            </w:r>
          </w:p>
        </w:tc>
      </w:tr>
      <w:tr w:rsidR="00D042DD" w:rsidRPr="007E6251" w14:paraId="677CF317" w14:textId="77777777" w:rsidTr="001223E3">
        <w:trPr>
          <w:trHeight w:val="144"/>
        </w:trPr>
        <w:tc>
          <w:tcPr>
            <w:tcW w:w="2899" w:type="pct"/>
            <w:tcBorders>
              <w:top w:val="nil"/>
              <w:left w:val="nil"/>
              <w:bottom w:val="nil"/>
              <w:right w:val="nil"/>
            </w:tcBorders>
            <w:shd w:val="clear" w:color="auto" w:fill="auto"/>
            <w:noWrap/>
            <w:vAlign w:val="bottom"/>
            <w:hideMark/>
          </w:tcPr>
          <w:p w14:paraId="732FD2CD"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0CB6F5B7" w14:textId="77777777" w:rsidR="00D042DD" w:rsidRPr="007E6251" w:rsidRDefault="00D042DD" w:rsidP="001223E3">
            <w:pPr>
              <w:jc w:val="center"/>
              <w:rPr>
                <w:color w:val="000000"/>
                <w:sz w:val="20"/>
                <w:szCs w:val="20"/>
              </w:rPr>
            </w:pPr>
            <w:r w:rsidRPr="007E6251">
              <w:rPr>
                <w:color w:val="000000"/>
                <w:sz w:val="20"/>
                <w:szCs w:val="20"/>
              </w:rPr>
              <w:t>.128</w:t>
            </w:r>
          </w:p>
        </w:tc>
        <w:tc>
          <w:tcPr>
            <w:tcW w:w="238" w:type="pct"/>
            <w:tcBorders>
              <w:top w:val="nil"/>
              <w:left w:val="nil"/>
              <w:bottom w:val="nil"/>
              <w:right w:val="nil"/>
            </w:tcBorders>
            <w:shd w:val="clear" w:color="auto" w:fill="auto"/>
            <w:noWrap/>
            <w:vAlign w:val="bottom"/>
            <w:hideMark/>
          </w:tcPr>
          <w:p w14:paraId="61FD2F0A" w14:textId="77777777" w:rsidR="00D042DD" w:rsidRPr="007E6251" w:rsidRDefault="00D042DD" w:rsidP="001223E3">
            <w:pPr>
              <w:jc w:val="center"/>
              <w:rPr>
                <w:color w:val="000000"/>
                <w:sz w:val="20"/>
                <w:szCs w:val="20"/>
              </w:rPr>
            </w:pPr>
            <w:r w:rsidRPr="007E6251">
              <w:rPr>
                <w:color w:val="000000"/>
                <w:sz w:val="20"/>
                <w:szCs w:val="20"/>
              </w:rPr>
              <w:t>.064</w:t>
            </w:r>
          </w:p>
        </w:tc>
        <w:tc>
          <w:tcPr>
            <w:tcW w:w="575" w:type="pct"/>
            <w:tcBorders>
              <w:top w:val="nil"/>
              <w:left w:val="nil"/>
              <w:bottom w:val="nil"/>
              <w:right w:val="nil"/>
            </w:tcBorders>
            <w:shd w:val="clear" w:color="auto" w:fill="auto"/>
            <w:noWrap/>
            <w:vAlign w:val="bottom"/>
            <w:hideMark/>
          </w:tcPr>
          <w:p w14:paraId="4902905D" w14:textId="77777777" w:rsidR="00D042DD" w:rsidRPr="007E6251" w:rsidRDefault="00D042DD" w:rsidP="001223E3">
            <w:pPr>
              <w:jc w:val="center"/>
              <w:rPr>
                <w:color w:val="000000"/>
                <w:sz w:val="20"/>
                <w:szCs w:val="20"/>
              </w:rPr>
            </w:pPr>
            <w:r w:rsidRPr="007E6251">
              <w:rPr>
                <w:color w:val="000000"/>
                <w:sz w:val="20"/>
                <w:szCs w:val="20"/>
              </w:rPr>
              <w:t>.114</w:t>
            </w:r>
          </w:p>
        </w:tc>
        <w:tc>
          <w:tcPr>
            <w:tcW w:w="601" w:type="pct"/>
            <w:tcBorders>
              <w:top w:val="nil"/>
              <w:left w:val="nil"/>
              <w:bottom w:val="nil"/>
              <w:right w:val="nil"/>
            </w:tcBorders>
            <w:shd w:val="clear" w:color="auto" w:fill="auto"/>
            <w:noWrap/>
            <w:vAlign w:val="bottom"/>
            <w:hideMark/>
          </w:tcPr>
          <w:p w14:paraId="026911B0" w14:textId="77777777" w:rsidR="00D042DD" w:rsidRPr="007E6251" w:rsidRDefault="00D042DD" w:rsidP="001223E3">
            <w:pPr>
              <w:jc w:val="center"/>
              <w:rPr>
                <w:color w:val="000000"/>
                <w:sz w:val="20"/>
                <w:szCs w:val="20"/>
              </w:rPr>
            </w:pPr>
            <w:r w:rsidRPr="007E6251">
              <w:rPr>
                <w:color w:val="000000"/>
                <w:sz w:val="20"/>
                <w:szCs w:val="20"/>
              </w:rPr>
              <w:t>.001,.229</w:t>
            </w:r>
          </w:p>
        </w:tc>
        <w:tc>
          <w:tcPr>
            <w:tcW w:w="389" w:type="pct"/>
            <w:tcBorders>
              <w:top w:val="nil"/>
              <w:left w:val="nil"/>
              <w:bottom w:val="nil"/>
              <w:right w:val="nil"/>
            </w:tcBorders>
            <w:shd w:val="clear" w:color="auto" w:fill="auto"/>
            <w:noWrap/>
            <w:vAlign w:val="bottom"/>
            <w:hideMark/>
          </w:tcPr>
          <w:p w14:paraId="13D82E82" w14:textId="77777777" w:rsidR="00D042DD" w:rsidRPr="007E6251" w:rsidRDefault="00D042DD" w:rsidP="001223E3">
            <w:pPr>
              <w:jc w:val="center"/>
              <w:rPr>
                <w:color w:val="000000"/>
                <w:sz w:val="20"/>
                <w:szCs w:val="20"/>
              </w:rPr>
            </w:pPr>
            <w:r w:rsidRPr="007E6251">
              <w:rPr>
                <w:color w:val="000000"/>
                <w:sz w:val="20"/>
                <w:szCs w:val="20"/>
              </w:rPr>
              <w:t>.047</w:t>
            </w:r>
          </w:p>
        </w:tc>
      </w:tr>
      <w:tr w:rsidR="00D042DD" w:rsidRPr="007E6251" w14:paraId="75669CD3" w14:textId="77777777" w:rsidTr="001223E3">
        <w:trPr>
          <w:trHeight w:val="144"/>
        </w:trPr>
        <w:tc>
          <w:tcPr>
            <w:tcW w:w="2899" w:type="pct"/>
            <w:tcBorders>
              <w:top w:val="nil"/>
              <w:left w:val="nil"/>
              <w:bottom w:val="nil"/>
              <w:right w:val="nil"/>
            </w:tcBorders>
            <w:shd w:val="clear" w:color="auto" w:fill="auto"/>
            <w:noWrap/>
            <w:vAlign w:val="bottom"/>
            <w:hideMark/>
          </w:tcPr>
          <w:p w14:paraId="3F869D3C"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2A4AE582" w14:textId="77777777" w:rsidR="00D042DD" w:rsidRPr="007E6251" w:rsidRDefault="00D042DD" w:rsidP="001223E3">
            <w:pPr>
              <w:jc w:val="center"/>
              <w:rPr>
                <w:color w:val="000000"/>
                <w:sz w:val="20"/>
                <w:szCs w:val="20"/>
              </w:rPr>
            </w:pPr>
            <w:r w:rsidRPr="007E6251">
              <w:rPr>
                <w:color w:val="000000"/>
                <w:sz w:val="20"/>
                <w:szCs w:val="20"/>
              </w:rPr>
              <w:t>.006</w:t>
            </w:r>
          </w:p>
        </w:tc>
        <w:tc>
          <w:tcPr>
            <w:tcW w:w="238" w:type="pct"/>
            <w:tcBorders>
              <w:top w:val="nil"/>
              <w:left w:val="nil"/>
              <w:bottom w:val="nil"/>
              <w:right w:val="nil"/>
            </w:tcBorders>
            <w:shd w:val="clear" w:color="auto" w:fill="auto"/>
            <w:noWrap/>
            <w:vAlign w:val="bottom"/>
            <w:hideMark/>
          </w:tcPr>
          <w:p w14:paraId="1653767C" w14:textId="77777777" w:rsidR="00D042DD" w:rsidRPr="007E6251" w:rsidRDefault="00D042DD" w:rsidP="001223E3">
            <w:pPr>
              <w:jc w:val="center"/>
              <w:rPr>
                <w:color w:val="000000"/>
                <w:sz w:val="20"/>
                <w:szCs w:val="20"/>
              </w:rPr>
            </w:pPr>
            <w:r w:rsidRPr="007E6251">
              <w:rPr>
                <w:color w:val="000000"/>
                <w:sz w:val="20"/>
                <w:szCs w:val="20"/>
              </w:rPr>
              <w:t>.033</w:t>
            </w:r>
          </w:p>
        </w:tc>
        <w:tc>
          <w:tcPr>
            <w:tcW w:w="575" w:type="pct"/>
            <w:tcBorders>
              <w:top w:val="nil"/>
              <w:left w:val="nil"/>
              <w:bottom w:val="nil"/>
              <w:right w:val="nil"/>
            </w:tcBorders>
            <w:shd w:val="clear" w:color="auto" w:fill="auto"/>
            <w:noWrap/>
            <w:vAlign w:val="bottom"/>
            <w:hideMark/>
          </w:tcPr>
          <w:p w14:paraId="1AF526C0" w14:textId="77777777" w:rsidR="00D042DD" w:rsidRPr="007E6251" w:rsidRDefault="00D042DD" w:rsidP="001223E3">
            <w:pPr>
              <w:jc w:val="center"/>
              <w:rPr>
                <w:color w:val="000000"/>
                <w:sz w:val="20"/>
                <w:szCs w:val="20"/>
              </w:rPr>
            </w:pPr>
            <w:r w:rsidRPr="007E6251">
              <w:rPr>
                <w:color w:val="000000"/>
                <w:sz w:val="20"/>
                <w:szCs w:val="20"/>
              </w:rPr>
              <w:t>.010</w:t>
            </w:r>
          </w:p>
        </w:tc>
        <w:tc>
          <w:tcPr>
            <w:tcW w:w="601" w:type="pct"/>
            <w:tcBorders>
              <w:top w:val="nil"/>
              <w:left w:val="nil"/>
              <w:bottom w:val="nil"/>
              <w:right w:val="nil"/>
            </w:tcBorders>
            <w:shd w:val="clear" w:color="auto" w:fill="auto"/>
            <w:noWrap/>
            <w:vAlign w:val="bottom"/>
            <w:hideMark/>
          </w:tcPr>
          <w:p w14:paraId="49DC53F7" w14:textId="77777777" w:rsidR="00D042DD" w:rsidRPr="007E6251" w:rsidRDefault="00D042DD" w:rsidP="001223E3">
            <w:pPr>
              <w:jc w:val="center"/>
              <w:rPr>
                <w:color w:val="000000"/>
                <w:sz w:val="20"/>
                <w:szCs w:val="20"/>
              </w:rPr>
            </w:pPr>
            <w:r w:rsidRPr="007E6251">
              <w:rPr>
                <w:color w:val="000000"/>
                <w:sz w:val="20"/>
                <w:szCs w:val="20"/>
              </w:rPr>
              <w:t>-.101,.121</w:t>
            </w:r>
          </w:p>
        </w:tc>
        <w:tc>
          <w:tcPr>
            <w:tcW w:w="389" w:type="pct"/>
            <w:tcBorders>
              <w:top w:val="nil"/>
              <w:left w:val="nil"/>
              <w:bottom w:val="nil"/>
              <w:right w:val="nil"/>
            </w:tcBorders>
            <w:shd w:val="clear" w:color="auto" w:fill="auto"/>
            <w:noWrap/>
            <w:vAlign w:val="bottom"/>
            <w:hideMark/>
          </w:tcPr>
          <w:p w14:paraId="248DF7C2" w14:textId="77777777" w:rsidR="00D042DD" w:rsidRPr="007E6251" w:rsidRDefault="00D042DD" w:rsidP="001223E3">
            <w:pPr>
              <w:jc w:val="center"/>
              <w:rPr>
                <w:color w:val="000000"/>
                <w:sz w:val="20"/>
                <w:szCs w:val="20"/>
              </w:rPr>
            </w:pPr>
            <w:r w:rsidRPr="007E6251">
              <w:rPr>
                <w:color w:val="000000"/>
                <w:sz w:val="20"/>
                <w:szCs w:val="20"/>
              </w:rPr>
              <w:t>.859</w:t>
            </w:r>
          </w:p>
        </w:tc>
      </w:tr>
      <w:tr w:rsidR="00D042DD" w:rsidRPr="007E6251" w14:paraId="5558B1FF" w14:textId="77777777" w:rsidTr="001223E3">
        <w:trPr>
          <w:trHeight w:val="144"/>
        </w:trPr>
        <w:tc>
          <w:tcPr>
            <w:tcW w:w="2899" w:type="pct"/>
            <w:tcBorders>
              <w:top w:val="nil"/>
              <w:left w:val="nil"/>
              <w:bottom w:val="nil"/>
              <w:right w:val="nil"/>
            </w:tcBorders>
            <w:shd w:val="clear" w:color="auto" w:fill="auto"/>
            <w:noWrap/>
            <w:vAlign w:val="bottom"/>
            <w:hideMark/>
          </w:tcPr>
          <w:p w14:paraId="7C9B3233"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6)</w:t>
            </w:r>
          </w:p>
        </w:tc>
        <w:tc>
          <w:tcPr>
            <w:tcW w:w="298" w:type="pct"/>
            <w:tcBorders>
              <w:top w:val="nil"/>
              <w:left w:val="nil"/>
              <w:bottom w:val="nil"/>
              <w:right w:val="nil"/>
            </w:tcBorders>
            <w:shd w:val="clear" w:color="auto" w:fill="auto"/>
            <w:noWrap/>
            <w:vAlign w:val="bottom"/>
            <w:hideMark/>
          </w:tcPr>
          <w:p w14:paraId="68E1CFED"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39F2AB9D"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2DAE6AD2"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1744CA64"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45151879" w14:textId="77777777" w:rsidR="00D042DD" w:rsidRPr="007E6251" w:rsidRDefault="00D042DD" w:rsidP="001223E3">
            <w:pPr>
              <w:jc w:val="center"/>
              <w:rPr>
                <w:sz w:val="20"/>
                <w:szCs w:val="20"/>
              </w:rPr>
            </w:pPr>
          </w:p>
        </w:tc>
      </w:tr>
      <w:tr w:rsidR="00D042DD" w:rsidRPr="007E6251" w14:paraId="423AAAFC" w14:textId="77777777" w:rsidTr="001223E3">
        <w:trPr>
          <w:trHeight w:val="144"/>
        </w:trPr>
        <w:tc>
          <w:tcPr>
            <w:tcW w:w="2899" w:type="pct"/>
            <w:tcBorders>
              <w:top w:val="nil"/>
              <w:left w:val="nil"/>
              <w:bottom w:val="nil"/>
              <w:right w:val="nil"/>
            </w:tcBorders>
            <w:shd w:val="clear" w:color="auto" w:fill="auto"/>
            <w:noWrap/>
            <w:vAlign w:val="bottom"/>
            <w:hideMark/>
          </w:tcPr>
          <w:p w14:paraId="46B16DE3" w14:textId="77777777" w:rsidR="00D042DD" w:rsidRPr="007E6251" w:rsidRDefault="00D042DD" w:rsidP="001223E3">
            <w:pPr>
              <w:ind w:firstLineChars="200" w:firstLine="400"/>
              <w:rPr>
                <w:color w:val="000000"/>
                <w:sz w:val="20"/>
                <w:szCs w:val="20"/>
              </w:rPr>
            </w:pPr>
            <w:r w:rsidRPr="007E6251">
              <w:rPr>
                <w:color w:val="000000"/>
                <w:sz w:val="20"/>
                <w:szCs w:val="20"/>
              </w:rPr>
              <w:t>TBI (Wave 5)</w:t>
            </w:r>
          </w:p>
        </w:tc>
        <w:tc>
          <w:tcPr>
            <w:tcW w:w="298" w:type="pct"/>
            <w:tcBorders>
              <w:top w:val="nil"/>
              <w:left w:val="nil"/>
              <w:bottom w:val="nil"/>
              <w:right w:val="nil"/>
            </w:tcBorders>
            <w:shd w:val="clear" w:color="auto" w:fill="auto"/>
            <w:noWrap/>
            <w:vAlign w:val="bottom"/>
            <w:hideMark/>
          </w:tcPr>
          <w:p w14:paraId="1FD166AC" w14:textId="77777777" w:rsidR="00D042DD" w:rsidRPr="007E6251" w:rsidRDefault="00D042DD" w:rsidP="001223E3">
            <w:pPr>
              <w:jc w:val="center"/>
              <w:rPr>
                <w:color w:val="000000"/>
                <w:sz w:val="20"/>
                <w:szCs w:val="20"/>
              </w:rPr>
            </w:pPr>
            <w:r w:rsidRPr="007E6251">
              <w:rPr>
                <w:color w:val="000000"/>
                <w:sz w:val="20"/>
                <w:szCs w:val="20"/>
              </w:rPr>
              <w:t>.018</w:t>
            </w:r>
          </w:p>
        </w:tc>
        <w:tc>
          <w:tcPr>
            <w:tcW w:w="238" w:type="pct"/>
            <w:tcBorders>
              <w:top w:val="nil"/>
              <w:left w:val="nil"/>
              <w:bottom w:val="nil"/>
              <w:right w:val="nil"/>
            </w:tcBorders>
            <w:shd w:val="clear" w:color="auto" w:fill="auto"/>
            <w:noWrap/>
            <w:vAlign w:val="bottom"/>
            <w:hideMark/>
          </w:tcPr>
          <w:p w14:paraId="3F5C99B8"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5E81FB63" w14:textId="77777777" w:rsidR="00D042DD" w:rsidRPr="007E6251" w:rsidRDefault="00D042DD" w:rsidP="001223E3">
            <w:pPr>
              <w:jc w:val="center"/>
              <w:rPr>
                <w:color w:val="000000"/>
                <w:sz w:val="20"/>
                <w:szCs w:val="20"/>
              </w:rPr>
            </w:pPr>
            <w:r w:rsidRPr="007E6251">
              <w:rPr>
                <w:color w:val="000000"/>
                <w:sz w:val="20"/>
                <w:szCs w:val="20"/>
              </w:rPr>
              <w:t>.073</w:t>
            </w:r>
          </w:p>
        </w:tc>
        <w:tc>
          <w:tcPr>
            <w:tcW w:w="601" w:type="pct"/>
            <w:tcBorders>
              <w:top w:val="nil"/>
              <w:left w:val="nil"/>
              <w:bottom w:val="nil"/>
              <w:right w:val="nil"/>
            </w:tcBorders>
            <w:shd w:val="clear" w:color="auto" w:fill="auto"/>
            <w:noWrap/>
            <w:vAlign w:val="bottom"/>
            <w:hideMark/>
          </w:tcPr>
          <w:p w14:paraId="3B95F31C" w14:textId="77777777" w:rsidR="00D042DD" w:rsidRPr="007E6251" w:rsidRDefault="00D042DD" w:rsidP="001223E3">
            <w:pPr>
              <w:jc w:val="center"/>
              <w:rPr>
                <w:color w:val="000000"/>
                <w:sz w:val="20"/>
                <w:szCs w:val="20"/>
              </w:rPr>
            </w:pPr>
            <w:r w:rsidRPr="007E6251">
              <w:rPr>
                <w:color w:val="000000"/>
                <w:sz w:val="20"/>
                <w:szCs w:val="20"/>
              </w:rPr>
              <w:t>-.015,.161</w:t>
            </w:r>
          </w:p>
        </w:tc>
        <w:tc>
          <w:tcPr>
            <w:tcW w:w="389" w:type="pct"/>
            <w:tcBorders>
              <w:top w:val="nil"/>
              <w:left w:val="nil"/>
              <w:bottom w:val="nil"/>
              <w:right w:val="nil"/>
            </w:tcBorders>
            <w:shd w:val="clear" w:color="auto" w:fill="auto"/>
            <w:noWrap/>
            <w:vAlign w:val="bottom"/>
            <w:hideMark/>
          </w:tcPr>
          <w:p w14:paraId="029C5377" w14:textId="77777777" w:rsidR="00D042DD" w:rsidRPr="007E6251" w:rsidRDefault="00D042DD" w:rsidP="001223E3">
            <w:pPr>
              <w:jc w:val="center"/>
              <w:rPr>
                <w:color w:val="000000"/>
                <w:sz w:val="20"/>
                <w:szCs w:val="20"/>
              </w:rPr>
            </w:pPr>
            <w:r w:rsidRPr="007E6251">
              <w:rPr>
                <w:color w:val="000000"/>
                <w:sz w:val="20"/>
                <w:szCs w:val="20"/>
              </w:rPr>
              <w:t>.120</w:t>
            </w:r>
          </w:p>
        </w:tc>
      </w:tr>
      <w:tr w:rsidR="00D042DD" w:rsidRPr="007E6251" w14:paraId="04868A45" w14:textId="77777777" w:rsidTr="001223E3">
        <w:trPr>
          <w:trHeight w:val="144"/>
        </w:trPr>
        <w:tc>
          <w:tcPr>
            <w:tcW w:w="2899" w:type="pct"/>
            <w:tcBorders>
              <w:top w:val="nil"/>
              <w:left w:val="nil"/>
              <w:bottom w:val="nil"/>
              <w:right w:val="nil"/>
            </w:tcBorders>
            <w:shd w:val="clear" w:color="auto" w:fill="auto"/>
            <w:noWrap/>
            <w:vAlign w:val="bottom"/>
            <w:hideMark/>
          </w:tcPr>
          <w:p w14:paraId="5FBE6C93"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27582AE1" w14:textId="77777777" w:rsidR="00D042DD" w:rsidRPr="007E6251" w:rsidRDefault="00D042DD" w:rsidP="001223E3">
            <w:pPr>
              <w:jc w:val="center"/>
              <w:rPr>
                <w:color w:val="000000"/>
                <w:sz w:val="20"/>
                <w:szCs w:val="20"/>
              </w:rPr>
            </w:pPr>
            <w:r w:rsidRPr="007E6251">
              <w:rPr>
                <w:color w:val="000000"/>
                <w:sz w:val="20"/>
                <w:szCs w:val="20"/>
              </w:rPr>
              <w:t>.046</w:t>
            </w:r>
          </w:p>
        </w:tc>
        <w:tc>
          <w:tcPr>
            <w:tcW w:w="238" w:type="pct"/>
            <w:tcBorders>
              <w:top w:val="nil"/>
              <w:left w:val="nil"/>
              <w:bottom w:val="nil"/>
              <w:right w:val="nil"/>
            </w:tcBorders>
            <w:shd w:val="clear" w:color="auto" w:fill="auto"/>
            <w:noWrap/>
            <w:vAlign w:val="bottom"/>
            <w:hideMark/>
          </w:tcPr>
          <w:p w14:paraId="7C71CDA8" w14:textId="77777777" w:rsidR="00D042DD" w:rsidRPr="007E6251" w:rsidRDefault="00D042DD" w:rsidP="001223E3">
            <w:pPr>
              <w:jc w:val="center"/>
              <w:rPr>
                <w:color w:val="000000"/>
                <w:sz w:val="20"/>
                <w:szCs w:val="20"/>
              </w:rPr>
            </w:pPr>
            <w:r w:rsidRPr="007E6251">
              <w:rPr>
                <w:color w:val="000000"/>
                <w:sz w:val="20"/>
                <w:szCs w:val="20"/>
              </w:rPr>
              <w:t>.007</w:t>
            </w:r>
          </w:p>
        </w:tc>
        <w:tc>
          <w:tcPr>
            <w:tcW w:w="575" w:type="pct"/>
            <w:tcBorders>
              <w:top w:val="nil"/>
              <w:left w:val="nil"/>
              <w:bottom w:val="nil"/>
              <w:right w:val="nil"/>
            </w:tcBorders>
            <w:shd w:val="clear" w:color="auto" w:fill="auto"/>
            <w:noWrap/>
            <w:vAlign w:val="bottom"/>
            <w:hideMark/>
          </w:tcPr>
          <w:p w14:paraId="34EB90A8" w14:textId="77777777" w:rsidR="00D042DD" w:rsidRPr="007E6251" w:rsidRDefault="00D042DD" w:rsidP="001223E3">
            <w:pPr>
              <w:jc w:val="center"/>
              <w:rPr>
                <w:color w:val="000000"/>
                <w:sz w:val="20"/>
                <w:szCs w:val="20"/>
              </w:rPr>
            </w:pPr>
            <w:r w:rsidRPr="007E6251">
              <w:rPr>
                <w:color w:val="000000"/>
                <w:sz w:val="20"/>
                <w:szCs w:val="20"/>
              </w:rPr>
              <w:t>.435</w:t>
            </w:r>
          </w:p>
        </w:tc>
        <w:tc>
          <w:tcPr>
            <w:tcW w:w="601" w:type="pct"/>
            <w:tcBorders>
              <w:top w:val="nil"/>
              <w:left w:val="nil"/>
              <w:bottom w:val="nil"/>
              <w:right w:val="nil"/>
            </w:tcBorders>
            <w:shd w:val="clear" w:color="auto" w:fill="auto"/>
            <w:noWrap/>
            <w:vAlign w:val="bottom"/>
            <w:hideMark/>
          </w:tcPr>
          <w:p w14:paraId="4C1942CA" w14:textId="77777777" w:rsidR="00D042DD" w:rsidRPr="007E6251" w:rsidRDefault="00D042DD" w:rsidP="001223E3">
            <w:pPr>
              <w:jc w:val="center"/>
              <w:rPr>
                <w:color w:val="000000"/>
                <w:sz w:val="20"/>
                <w:szCs w:val="20"/>
              </w:rPr>
            </w:pPr>
            <w:r w:rsidRPr="007E6251">
              <w:rPr>
                <w:color w:val="000000"/>
                <w:sz w:val="20"/>
                <w:szCs w:val="20"/>
              </w:rPr>
              <w:t>.329,.541</w:t>
            </w:r>
          </w:p>
        </w:tc>
        <w:tc>
          <w:tcPr>
            <w:tcW w:w="389" w:type="pct"/>
            <w:tcBorders>
              <w:top w:val="nil"/>
              <w:left w:val="nil"/>
              <w:bottom w:val="nil"/>
              <w:right w:val="nil"/>
            </w:tcBorders>
            <w:shd w:val="clear" w:color="auto" w:fill="auto"/>
            <w:noWrap/>
            <w:vAlign w:val="bottom"/>
            <w:hideMark/>
          </w:tcPr>
          <w:p w14:paraId="00241D5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3D27806" w14:textId="77777777" w:rsidTr="001223E3">
        <w:trPr>
          <w:trHeight w:val="144"/>
        </w:trPr>
        <w:tc>
          <w:tcPr>
            <w:tcW w:w="2899" w:type="pct"/>
            <w:tcBorders>
              <w:top w:val="nil"/>
              <w:left w:val="nil"/>
              <w:bottom w:val="nil"/>
              <w:right w:val="nil"/>
            </w:tcBorders>
            <w:shd w:val="clear" w:color="auto" w:fill="auto"/>
            <w:noWrap/>
            <w:vAlign w:val="bottom"/>
            <w:hideMark/>
          </w:tcPr>
          <w:p w14:paraId="38732F9E"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35F68B3D" w14:textId="77777777" w:rsidR="00D042DD" w:rsidRPr="007E6251" w:rsidRDefault="00D042DD" w:rsidP="001223E3">
            <w:pPr>
              <w:jc w:val="center"/>
              <w:rPr>
                <w:color w:val="000000"/>
                <w:sz w:val="20"/>
                <w:szCs w:val="20"/>
              </w:rPr>
            </w:pPr>
            <w:r w:rsidRPr="007E6251">
              <w:rPr>
                <w:color w:val="000000"/>
                <w:sz w:val="20"/>
                <w:szCs w:val="20"/>
              </w:rPr>
              <w:t>.044</w:t>
            </w:r>
          </w:p>
        </w:tc>
        <w:tc>
          <w:tcPr>
            <w:tcW w:w="238" w:type="pct"/>
            <w:tcBorders>
              <w:top w:val="nil"/>
              <w:left w:val="nil"/>
              <w:bottom w:val="nil"/>
              <w:right w:val="nil"/>
            </w:tcBorders>
            <w:shd w:val="clear" w:color="auto" w:fill="auto"/>
            <w:noWrap/>
            <w:vAlign w:val="bottom"/>
            <w:hideMark/>
          </w:tcPr>
          <w:p w14:paraId="4E4877C1" w14:textId="77777777" w:rsidR="00D042DD" w:rsidRPr="007E6251" w:rsidRDefault="00D042DD" w:rsidP="001223E3">
            <w:pPr>
              <w:jc w:val="center"/>
              <w:rPr>
                <w:color w:val="000000"/>
                <w:sz w:val="20"/>
                <w:szCs w:val="20"/>
              </w:rPr>
            </w:pPr>
            <w:r w:rsidRPr="007E6251">
              <w:rPr>
                <w:color w:val="000000"/>
                <w:sz w:val="20"/>
                <w:szCs w:val="20"/>
              </w:rPr>
              <w:t>.016</w:t>
            </w:r>
          </w:p>
        </w:tc>
        <w:tc>
          <w:tcPr>
            <w:tcW w:w="575" w:type="pct"/>
            <w:tcBorders>
              <w:top w:val="nil"/>
              <w:left w:val="nil"/>
              <w:bottom w:val="nil"/>
              <w:right w:val="nil"/>
            </w:tcBorders>
            <w:shd w:val="clear" w:color="auto" w:fill="auto"/>
            <w:noWrap/>
            <w:vAlign w:val="bottom"/>
            <w:hideMark/>
          </w:tcPr>
          <w:p w14:paraId="4D2703B9" w14:textId="77777777" w:rsidR="00D042DD" w:rsidRPr="007E6251" w:rsidRDefault="00D042DD" w:rsidP="001223E3">
            <w:pPr>
              <w:jc w:val="center"/>
              <w:rPr>
                <w:color w:val="000000"/>
                <w:sz w:val="20"/>
                <w:szCs w:val="20"/>
              </w:rPr>
            </w:pPr>
            <w:r w:rsidRPr="007E6251">
              <w:rPr>
                <w:color w:val="000000"/>
                <w:sz w:val="20"/>
                <w:szCs w:val="20"/>
              </w:rPr>
              <w:t>.149</w:t>
            </w:r>
          </w:p>
        </w:tc>
        <w:tc>
          <w:tcPr>
            <w:tcW w:w="601" w:type="pct"/>
            <w:tcBorders>
              <w:top w:val="nil"/>
              <w:left w:val="nil"/>
              <w:bottom w:val="nil"/>
              <w:right w:val="nil"/>
            </w:tcBorders>
            <w:shd w:val="clear" w:color="auto" w:fill="auto"/>
            <w:noWrap/>
            <w:vAlign w:val="bottom"/>
            <w:hideMark/>
          </w:tcPr>
          <w:p w14:paraId="6CC6BD86" w14:textId="77777777" w:rsidR="00D042DD" w:rsidRPr="007E6251" w:rsidRDefault="00D042DD" w:rsidP="001223E3">
            <w:pPr>
              <w:jc w:val="center"/>
              <w:rPr>
                <w:color w:val="000000"/>
                <w:sz w:val="20"/>
                <w:szCs w:val="20"/>
              </w:rPr>
            </w:pPr>
            <w:r w:rsidRPr="007E6251">
              <w:rPr>
                <w:color w:val="000000"/>
                <w:sz w:val="20"/>
                <w:szCs w:val="20"/>
              </w:rPr>
              <w:t>.047,.251</w:t>
            </w:r>
          </w:p>
        </w:tc>
        <w:tc>
          <w:tcPr>
            <w:tcW w:w="389" w:type="pct"/>
            <w:tcBorders>
              <w:top w:val="nil"/>
              <w:left w:val="nil"/>
              <w:bottom w:val="nil"/>
              <w:right w:val="nil"/>
            </w:tcBorders>
            <w:shd w:val="clear" w:color="auto" w:fill="auto"/>
            <w:noWrap/>
            <w:vAlign w:val="bottom"/>
            <w:hideMark/>
          </w:tcPr>
          <w:p w14:paraId="1F61BE69" w14:textId="77777777" w:rsidR="00D042DD" w:rsidRPr="007E6251" w:rsidRDefault="00D042DD" w:rsidP="001223E3">
            <w:pPr>
              <w:jc w:val="center"/>
              <w:rPr>
                <w:color w:val="000000"/>
                <w:sz w:val="20"/>
                <w:szCs w:val="20"/>
              </w:rPr>
            </w:pPr>
            <w:r w:rsidRPr="007E6251">
              <w:rPr>
                <w:color w:val="000000"/>
                <w:sz w:val="20"/>
                <w:szCs w:val="20"/>
              </w:rPr>
              <w:t>.006</w:t>
            </w:r>
          </w:p>
        </w:tc>
      </w:tr>
      <w:tr w:rsidR="00D042DD" w:rsidRPr="007E6251" w14:paraId="44F581FD" w14:textId="77777777" w:rsidTr="001223E3">
        <w:trPr>
          <w:trHeight w:val="144"/>
        </w:trPr>
        <w:tc>
          <w:tcPr>
            <w:tcW w:w="2899" w:type="pct"/>
            <w:tcBorders>
              <w:top w:val="nil"/>
              <w:left w:val="nil"/>
              <w:bottom w:val="nil"/>
              <w:right w:val="nil"/>
            </w:tcBorders>
            <w:shd w:val="clear" w:color="auto" w:fill="auto"/>
            <w:noWrap/>
            <w:vAlign w:val="bottom"/>
            <w:hideMark/>
          </w:tcPr>
          <w:p w14:paraId="3C53224C"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5C578637" w14:textId="77777777" w:rsidR="00D042DD" w:rsidRPr="007E6251" w:rsidRDefault="00D042DD" w:rsidP="001223E3">
            <w:pPr>
              <w:jc w:val="center"/>
              <w:rPr>
                <w:color w:val="000000"/>
                <w:sz w:val="20"/>
                <w:szCs w:val="20"/>
              </w:rPr>
            </w:pPr>
            <w:r w:rsidRPr="007E6251">
              <w:rPr>
                <w:color w:val="000000"/>
                <w:sz w:val="20"/>
                <w:szCs w:val="20"/>
              </w:rPr>
              <w:t>.023</w:t>
            </w:r>
          </w:p>
        </w:tc>
        <w:tc>
          <w:tcPr>
            <w:tcW w:w="238" w:type="pct"/>
            <w:tcBorders>
              <w:top w:val="nil"/>
              <w:left w:val="nil"/>
              <w:bottom w:val="nil"/>
              <w:right w:val="nil"/>
            </w:tcBorders>
            <w:shd w:val="clear" w:color="auto" w:fill="auto"/>
            <w:noWrap/>
            <w:vAlign w:val="bottom"/>
            <w:hideMark/>
          </w:tcPr>
          <w:p w14:paraId="24C4C632" w14:textId="77777777" w:rsidR="00D042DD" w:rsidRPr="007E6251" w:rsidRDefault="00D042DD" w:rsidP="001223E3">
            <w:pPr>
              <w:jc w:val="center"/>
              <w:rPr>
                <w:color w:val="000000"/>
                <w:sz w:val="20"/>
                <w:szCs w:val="20"/>
              </w:rPr>
            </w:pPr>
            <w:r w:rsidRPr="007E6251">
              <w:rPr>
                <w:color w:val="000000"/>
                <w:sz w:val="20"/>
                <w:szCs w:val="20"/>
              </w:rPr>
              <w:t>.014</w:t>
            </w:r>
          </w:p>
        </w:tc>
        <w:tc>
          <w:tcPr>
            <w:tcW w:w="575" w:type="pct"/>
            <w:tcBorders>
              <w:top w:val="nil"/>
              <w:left w:val="nil"/>
              <w:bottom w:val="nil"/>
              <w:right w:val="nil"/>
            </w:tcBorders>
            <w:shd w:val="clear" w:color="auto" w:fill="auto"/>
            <w:noWrap/>
            <w:vAlign w:val="bottom"/>
            <w:hideMark/>
          </w:tcPr>
          <w:p w14:paraId="2BF43A51" w14:textId="77777777" w:rsidR="00D042DD" w:rsidRPr="007E6251" w:rsidRDefault="00D042DD" w:rsidP="001223E3">
            <w:pPr>
              <w:jc w:val="center"/>
              <w:rPr>
                <w:color w:val="000000"/>
                <w:sz w:val="20"/>
                <w:szCs w:val="20"/>
              </w:rPr>
            </w:pPr>
            <w:r w:rsidRPr="007E6251">
              <w:rPr>
                <w:color w:val="000000"/>
                <w:sz w:val="20"/>
                <w:szCs w:val="20"/>
              </w:rPr>
              <w:t>.086</w:t>
            </w:r>
          </w:p>
        </w:tc>
        <w:tc>
          <w:tcPr>
            <w:tcW w:w="601" w:type="pct"/>
            <w:tcBorders>
              <w:top w:val="nil"/>
              <w:left w:val="nil"/>
              <w:bottom w:val="nil"/>
              <w:right w:val="nil"/>
            </w:tcBorders>
            <w:shd w:val="clear" w:color="auto" w:fill="auto"/>
            <w:noWrap/>
            <w:vAlign w:val="bottom"/>
            <w:hideMark/>
          </w:tcPr>
          <w:p w14:paraId="536DFA36" w14:textId="77777777" w:rsidR="00D042DD" w:rsidRPr="007E6251" w:rsidRDefault="00D042DD" w:rsidP="001223E3">
            <w:pPr>
              <w:jc w:val="center"/>
              <w:rPr>
                <w:color w:val="000000"/>
                <w:sz w:val="20"/>
                <w:szCs w:val="20"/>
              </w:rPr>
            </w:pPr>
            <w:r w:rsidRPr="007E6251">
              <w:rPr>
                <w:color w:val="000000"/>
                <w:sz w:val="20"/>
                <w:szCs w:val="20"/>
              </w:rPr>
              <w:t>-.013,.185</w:t>
            </w:r>
          </w:p>
        </w:tc>
        <w:tc>
          <w:tcPr>
            <w:tcW w:w="389" w:type="pct"/>
            <w:tcBorders>
              <w:top w:val="nil"/>
              <w:left w:val="nil"/>
              <w:bottom w:val="nil"/>
              <w:right w:val="nil"/>
            </w:tcBorders>
            <w:shd w:val="clear" w:color="auto" w:fill="auto"/>
            <w:noWrap/>
            <w:vAlign w:val="bottom"/>
            <w:hideMark/>
          </w:tcPr>
          <w:p w14:paraId="3D24B9B7" w14:textId="77777777" w:rsidR="00D042DD" w:rsidRPr="007E6251" w:rsidRDefault="00D042DD" w:rsidP="001223E3">
            <w:pPr>
              <w:jc w:val="center"/>
              <w:rPr>
                <w:color w:val="000000"/>
                <w:sz w:val="20"/>
                <w:szCs w:val="20"/>
              </w:rPr>
            </w:pPr>
            <w:r w:rsidRPr="007E6251">
              <w:rPr>
                <w:color w:val="000000"/>
                <w:sz w:val="20"/>
                <w:szCs w:val="20"/>
              </w:rPr>
              <w:t>.092</w:t>
            </w:r>
          </w:p>
        </w:tc>
      </w:tr>
      <w:tr w:rsidR="00D042DD" w:rsidRPr="007E6251" w14:paraId="2694B74A" w14:textId="77777777" w:rsidTr="001223E3">
        <w:trPr>
          <w:trHeight w:val="144"/>
        </w:trPr>
        <w:tc>
          <w:tcPr>
            <w:tcW w:w="2899" w:type="pct"/>
            <w:tcBorders>
              <w:top w:val="nil"/>
              <w:left w:val="nil"/>
              <w:bottom w:val="nil"/>
              <w:right w:val="nil"/>
            </w:tcBorders>
            <w:shd w:val="clear" w:color="auto" w:fill="auto"/>
            <w:noWrap/>
            <w:vAlign w:val="bottom"/>
            <w:hideMark/>
          </w:tcPr>
          <w:p w14:paraId="19889EF4"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2946BA87" w14:textId="77777777" w:rsidR="00D042DD" w:rsidRPr="007E6251" w:rsidRDefault="00D042DD" w:rsidP="001223E3">
            <w:pPr>
              <w:jc w:val="center"/>
              <w:rPr>
                <w:color w:val="000000"/>
                <w:sz w:val="20"/>
                <w:szCs w:val="20"/>
              </w:rPr>
            </w:pPr>
            <w:r w:rsidRPr="007E6251">
              <w:rPr>
                <w:color w:val="000000"/>
                <w:sz w:val="20"/>
                <w:szCs w:val="20"/>
              </w:rPr>
              <w:t>.037</w:t>
            </w:r>
          </w:p>
        </w:tc>
        <w:tc>
          <w:tcPr>
            <w:tcW w:w="238" w:type="pct"/>
            <w:tcBorders>
              <w:top w:val="nil"/>
              <w:left w:val="nil"/>
              <w:bottom w:val="nil"/>
              <w:right w:val="nil"/>
            </w:tcBorders>
            <w:shd w:val="clear" w:color="auto" w:fill="auto"/>
            <w:noWrap/>
            <w:vAlign w:val="bottom"/>
            <w:hideMark/>
          </w:tcPr>
          <w:p w14:paraId="196E9640" w14:textId="77777777" w:rsidR="00D042DD" w:rsidRPr="007E6251" w:rsidRDefault="00D042DD" w:rsidP="001223E3">
            <w:pPr>
              <w:jc w:val="center"/>
              <w:rPr>
                <w:color w:val="000000"/>
                <w:sz w:val="20"/>
                <w:szCs w:val="20"/>
              </w:rPr>
            </w:pPr>
            <w:r w:rsidRPr="007E6251">
              <w:rPr>
                <w:color w:val="000000"/>
                <w:sz w:val="20"/>
                <w:szCs w:val="20"/>
              </w:rPr>
              <w:t>.009</w:t>
            </w:r>
          </w:p>
        </w:tc>
        <w:tc>
          <w:tcPr>
            <w:tcW w:w="575" w:type="pct"/>
            <w:tcBorders>
              <w:top w:val="nil"/>
              <w:left w:val="nil"/>
              <w:bottom w:val="nil"/>
              <w:right w:val="nil"/>
            </w:tcBorders>
            <w:shd w:val="clear" w:color="auto" w:fill="auto"/>
            <w:noWrap/>
            <w:vAlign w:val="bottom"/>
            <w:hideMark/>
          </w:tcPr>
          <w:p w14:paraId="4286DA7C" w14:textId="77777777" w:rsidR="00D042DD" w:rsidRPr="007E6251" w:rsidRDefault="00D042DD" w:rsidP="001223E3">
            <w:pPr>
              <w:jc w:val="center"/>
              <w:rPr>
                <w:color w:val="000000"/>
                <w:sz w:val="20"/>
                <w:szCs w:val="20"/>
              </w:rPr>
            </w:pPr>
            <w:r w:rsidRPr="007E6251">
              <w:rPr>
                <w:color w:val="000000"/>
                <w:sz w:val="20"/>
                <w:szCs w:val="20"/>
              </w:rPr>
              <w:t>.165</w:t>
            </w:r>
          </w:p>
        </w:tc>
        <w:tc>
          <w:tcPr>
            <w:tcW w:w="601" w:type="pct"/>
            <w:tcBorders>
              <w:top w:val="nil"/>
              <w:left w:val="nil"/>
              <w:bottom w:val="nil"/>
              <w:right w:val="nil"/>
            </w:tcBorders>
            <w:shd w:val="clear" w:color="auto" w:fill="auto"/>
            <w:noWrap/>
            <w:vAlign w:val="bottom"/>
            <w:hideMark/>
          </w:tcPr>
          <w:p w14:paraId="4A789A97" w14:textId="77777777" w:rsidR="00D042DD" w:rsidRPr="007E6251" w:rsidRDefault="00D042DD" w:rsidP="001223E3">
            <w:pPr>
              <w:jc w:val="center"/>
              <w:rPr>
                <w:color w:val="000000"/>
                <w:sz w:val="20"/>
                <w:szCs w:val="20"/>
              </w:rPr>
            </w:pPr>
            <w:r w:rsidRPr="007E6251">
              <w:rPr>
                <w:color w:val="000000"/>
                <w:sz w:val="20"/>
                <w:szCs w:val="20"/>
              </w:rPr>
              <w:t>.092,.238</w:t>
            </w:r>
          </w:p>
        </w:tc>
        <w:tc>
          <w:tcPr>
            <w:tcW w:w="389" w:type="pct"/>
            <w:tcBorders>
              <w:top w:val="nil"/>
              <w:left w:val="nil"/>
              <w:bottom w:val="nil"/>
              <w:right w:val="nil"/>
            </w:tcBorders>
            <w:shd w:val="clear" w:color="auto" w:fill="auto"/>
            <w:noWrap/>
            <w:vAlign w:val="bottom"/>
            <w:hideMark/>
          </w:tcPr>
          <w:p w14:paraId="0FCF810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56D9396"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32486701"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1EA45207"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20EBA705"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0B732171"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5AD6AF7C"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7917142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2BA0350" w14:textId="77777777" w:rsidTr="001223E3">
        <w:trPr>
          <w:trHeight w:val="144"/>
        </w:trPr>
        <w:tc>
          <w:tcPr>
            <w:tcW w:w="2899" w:type="pct"/>
            <w:tcBorders>
              <w:top w:val="nil"/>
              <w:left w:val="nil"/>
              <w:bottom w:val="nil"/>
              <w:right w:val="nil"/>
            </w:tcBorders>
            <w:shd w:val="clear" w:color="auto" w:fill="auto"/>
            <w:noWrap/>
            <w:vAlign w:val="bottom"/>
            <w:hideMark/>
          </w:tcPr>
          <w:p w14:paraId="57C38C93"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03F4CE41" w14:textId="77777777" w:rsidR="00D042DD" w:rsidRPr="007E6251" w:rsidRDefault="00D042DD" w:rsidP="001223E3">
            <w:pPr>
              <w:jc w:val="center"/>
              <w:rPr>
                <w:color w:val="000000"/>
                <w:sz w:val="20"/>
                <w:szCs w:val="20"/>
              </w:rPr>
            </w:pPr>
            <w:r w:rsidRPr="007E6251">
              <w:rPr>
                <w:color w:val="000000"/>
                <w:sz w:val="20"/>
                <w:szCs w:val="20"/>
              </w:rPr>
              <w:t>.114</w:t>
            </w:r>
          </w:p>
        </w:tc>
        <w:tc>
          <w:tcPr>
            <w:tcW w:w="238" w:type="pct"/>
            <w:tcBorders>
              <w:top w:val="nil"/>
              <w:left w:val="nil"/>
              <w:bottom w:val="nil"/>
              <w:right w:val="nil"/>
            </w:tcBorders>
            <w:shd w:val="clear" w:color="auto" w:fill="auto"/>
            <w:noWrap/>
            <w:vAlign w:val="bottom"/>
            <w:hideMark/>
          </w:tcPr>
          <w:p w14:paraId="619947D6"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5065CDBC" w14:textId="77777777" w:rsidR="00D042DD" w:rsidRPr="007E6251" w:rsidRDefault="00D042DD" w:rsidP="001223E3">
            <w:pPr>
              <w:jc w:val="center"/>
              <w:rPr>
                <w:color w:val="000000"/>
                <w:sz w:val="20"/>
                <w:szCs w:val="20"/>
              </w:rPr>
            </w:pPr>
            <w:r w:rsidRPr="007E6251">
              <w:rPr>
                <w:color w:val="000000"/>
                <w:sz w:val="20"/>
                <w:szCs w:val="20"/>
              </w:rPr>
              <w:t>.314</w:t>
            </w:r>
          </w:p>
        </w:tc>
        <w:tc>
          <w:tcPr>
            <w:tcW w:w="601" w:type="pct"/>
            <w:tcBorders>
              <w:top w:val="nil"/>
              <w:left w:val="nil"/>
              <w:bottom w:val="nil"/>
              <w:right w:val="nil"/>
            </w:tcBorders>
            <w:shd w:val="clear" w:color="auto" w:fill="auto"/>
            <w:noWrap/>
            <w:vAlign w:val="bottom"/>
            <w:hideMark/>
          </w:tcPr>
          <w:p w14:paraId="6C927BD6" w14:textId="77777777" w:rsidR="00D042DD" w:rsidRPr="007E6251" w:rsidRDefault="00D042DD" w:rsidP="001223E3">
            <w:pPr>
              <w:jc w:val="center"/>
              <w:rPr>
                <w:color w:val="000000"/>
                <w:sz w:val="20"/>
                <w:szCs w:val="20"/>
              </w:rPr>
            </w:pPr>
            <w:r w:rsidRPr="007E6251">
              <w:rPr>
                <w:color w:val="000000"/>
                <w:sz w:val="20"/>
                <w:szCs w:val="20"/>
              </w:rPr>
              <w:t>.085,.143</w:t>
            </w:r>
          </w:p>
        </w:tc>
        <w:tc>
          <w:tcPr>
            <w:tcW w:w="389" w:type="pct"/>
            <w:tcBorders>
              <w:top w:val="nil"/>
              <w:left w:val="nil"/>
              <w:bottom w:val="nil"/>
              <w:right w:val="nil"/>
            </w:tcBorders>
            <w:shd w:val="clear" w:color="auto" w:fill="auto"/>
            <w:noWrap/>
            <w:vAlign w:val="bottom"/>
            <w:hideMark/>
          </w:tcPr>
          <w:p w14:paraId="4AA5B91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53C65B2" w14:textId="77777777" w:rsidTr="001223E3">
        <w:trPr>
          <w:trHeight w:val="144"/>
        </w:trPr>
        <w:tc>
          <w:tcPr>
            <w:tcW w:w="2899" w:type="pct"/>
            <w:tcBorders>
              <w:top w:val="nil"/>
              <w:left w:val="nil"/>
              <w:bottom w:val="nil"/>
              <w:right w:val="nil"/>
            </w:tcBorders>
            <w:shd w:val="clear" w:color="auto" w:fill="auto"/>
            <w:noWrap/>
            <w:vAlign w:val="bottom"/>
            <w:hideMark/>
          </w:tcPr>
          <w:p w14:paraId="451E061A"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2BDCFED2" w14:textId="77777777" w:rsidR="00D042DD" w:rsidRPr="007E6251" w:rsidRDefault="00D042DD" w:rsidP="001223E3">
            <w:pPr>
              <w:jc w:val="center"/>
              <w:rPr>
                <w:color w:val="000000"/>
                <w:sz w:val="20"/>
                <w:szCs w:val="20"/>
              </w:rPr>
            </w:pPr>
            <w:r w:rsidRPr="007E6251">
              <w:rPr>
                <w:color w:val="000000"/>
                <w:sz w:val="20"/>
                <w:szCs w:val="20"/>
              </w:rPr>
              <w:t>.034</w:t>
            </w:r>
          </w:p>
        </w:tc>
        <w:tc>
          <w:tcPr>
            <w:tcW w:w="238" w:type="pct"/>
            <w:tcBorders>
              <w:top w:val="nil"/>
              <w:left w:val="nil"/>
              <w:bottom w:val="nil"/>
              <w:right w:val="nil"/>
            </w:tcBorders>
            <w:shd w:val="clear" w:color="auto" w:fill="auto"/>
            <w:noWrap/>
            <w:vAlign w:val="bottom"/>
            <w:hideMark/>
          </w:tcPr>
          <w:p w14:paraId="58287CEE"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244D8A9C" w14:textId="77777777" w:rsidR="00D042DD" w:rsidRPr="007E6251" w:rsidRDefault="00D042DD" w:rsidP="001223E3">
            <w:pPr>
              <w:jc w:val="center"/>
              <w:rPr>
                <w:color w:val="000000"/>
                <w:sz w:val="20"/>
                <w:szCs w:val="20"/>
              </w:rPr>
            </w:pPr>
            <w:r w:rsidRPr="007E6251">
              <w:rPr>
                <w:color w:val="000000"/>
                <w:sz w:val="20"/>
                <w:szCs w:val="20"/>
              </w:rPr>
              <w:t>.262</w:t>
            </w:r>
          </w:p>
        </w:tc>
        <w:tc>
          <w:tcPr>
            <w:tcW w:w="601" w:type="pct"/>
            <w:tcBorders>
              <w:top w:val="nil"/>
              <w:left w:val="nil"/>
              <w:bottom w:val="nil"/>
              <w:right w:val="nil"/>
            </w:tcBorders>
            <w:shd w:val="clear" w:color="auto" w:fill="auto"/>
            <w:noWrap/>
            <w:vAlign w:val="bottom"/>
            <w:hideMark/>
          </w:tcPr>
          <w:p w14:paraId="4DCB3579" w14:textId="77777777" w:rsidR="00D042DD" w:rsidRPr="007E6251" w:rsidRDefault="00D042DD" w:rsidP="001223E3">
            <w:pPr>
              <w:jc w:val="center"/>
              <w:rPr>
                <w:color w:val="000000"/>
                <w:sz w:val="20"/>
                <w:szCs w:val="20"/>
              </w:rPr>
            </w:pPr>
            <w:r w:rsidRPr="007E6251">
              <w:rPr>
                <w:color w:val="000000"/>
                <w:sz w:val="20"/>
                <w:szCs w:val="20"/>
              </w:rPr>
              <w:t>.024,.043</w:t>
            </w:r>
          </w:p>
        </w:tc>
        <w:tc>
          <w:tcPr>
            <w:tcW w:w="389" w:type="pct"/>
            <w:tcBorders>
              <w:top w:val="nil"/>
              <w:left w:val="nil"/>
              <w:bottom w:val="nil"/>
              <w:right w:val="nil"/>
            </w:tcBorders>
            <w:shd w:val="clear" w:color="auto" w:fill="auto"/>
            <w:noWrap/>
            <w:vAlign w:val="bottom"/>
            <w:hideMark/>
          </w:tcPr>
          <w:p w14:paraId="07CF42A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E904E5" w14:textId="77777777" w:rsidTr="001223E3">
        <w:trPr>
          <w:trHeight w:val="144"/>
        </w:trPr>
        <w:tc>
          <w:tcPr>
            <w:tcW w:w="2899" w:type="pct"/>
            <w:tcBorders>
              <w:top w:val="nil"/>
              <w:left w:val="nil"/>
              <w:bottom w:val="nil"/>
              <w:right w:val="nil"/>
            </w:tcBorders>
            <w:shd w:val="clear" w:color="auto" w:fill="auto"/>
            <w:noWrap/>
            <w:vAlign w:val="bottom"/>
            <w:hideMark/>
          </w:tcPr>
          <w:p w14:paraId="69162884"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121D3B67" w14:textId="77777777" w:rsidR="00D042DD" w:rsidRPr="007E6251" w:rsidRDefault="00D042DD" w:rsidP="001223E3">
            <w:pPr>
              <w:jc w:val="center"/>
              <w:rPr>
                <w:color w:val="000000"/>
                <w:sz w:val="20"/>
                <w:szCs w:val="20"/>
              </w:rPr>
            </w:pPr>
            <w:r w:rsidRPr="007E6251">
              <w:rPr>
                <w:color w:val="000000"/>
                <w:sz w:val="20"/>
                <w:szCs w:val="20"/>
              </w:rPr>
              <w:t>.091</w:t>
            </w:r>
          </w:p>
        </w:tc>
        <w:tc>
          <w:tcPr>
            <w:tcW w:w="238" w:type="pct"/>
            <w:tcBorders>
              <w:top w:val="nil"/>
              <w:left w:val="nil"/>
              <w:bottom w:val="nil"/>
              <w:right w:val="nil"/>
            </w:tcBorders>
            <w:shd w:val="clear" w:color="auto" w:fill="auto"/>
            <w:noWrap/>
            <w:vAlign w:val="bottom"/>
            <w:hideMark/>
          </w:tcPr>
          <w:p w14:paraId="067CA408"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76AD7090" w14:textId="77777777" w:rsidR="00D042DD" w:rsidRPr="007E6251" w:rsidRDefault="00D042DD" w:rsidP="001223E3">
            <w:pPr>
              <w:jc w:val="center"/>
              <w:rPr>
                <w:color w:val="000000"/>
                <w:sz w:val="20"/>
                <w:szCs w:val="20"/>
              </w:rPr>
            </w:pPr>
            <w:r w:rsidRPr="007E6251">
              <w:rPr>
                <w:color w:val="000000"/>
                <w:sz w:val="20"/>
                <w:szCs w:val="20"/>
              </w:rPr>
              <w:t>.334</w:t>
            </w:r>
          </w:p>
        </w:tc>
        <w:tc>
          <w:tcPr>
            <w:tcW w:w="601" w:type="pct"/>
            <w:tcBorders>
              <w:top w:val="nil"/>
              <w:left w:val="nil"/>
              <w:bottom w:val="nil"/>
              <w:right w:val="nil"/>
            </w:tcBorders>
            <w:shd w:val="clear" w:color="auto" w:fill="auto"/>
            <w:noWrap/>
            <w:vAlign w:val="bottom"/>
            <w:hideMark/>
          </w:tcPr>
          <w:p w14:paraId="76C44436" w14:textId="77777777" w:rsidR="00D042DD" w:rsidRPr="007E6251" w:rsidRDefault="00D042DD" w:rsidP="001223E3">
            <w:pPr>
              <w:jc w:val="center"/>
              <w:rPr>
                <w:color w:val="000000"/>
                <w:sz w:val="20"/>
                <w:szCs w:val="20"/>
              </w:rPr>
            </w:pPr>
            <w:r w:rsidRPr="007E6251">
              <w:rPr>
                <w:color w:val="000000"/>
                <w:sz w:val="20"/>
                <w:szCs w:val="20"/>
              </w:rPr>
              <w:t>.069,.113</w:t>
            </w:r>
          </w:p>
        </w:tc>
        <w:tc>
          <w:tcPr>
            <w:tcW w:w="389" w:type="pct"/>
            <w:tcBorders>
              <w:top w:val="nil"/>
              <w:left w:val="nil"/>
              <w:bottom w:val="nil"/>
              <w:right w:val="nil"/>
            </w:tcBorders>
            <w:shd w:val="clear" w:color="auto" w:fill="auto"/>
            <w:noWrap/>
            <w:vAlign w:val="bottom"/>
            <w:hideMark/>
          </w:tcPr>
          <w:p w14:paraId="6279CE3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05E79A7" w14:textId="77777777" w:rsidTr="001223E3">
        <w:trPr>
          <w:trHeight w:val="144"/>
        </w:trPr>
        <w:tc>
          <w:tcPr>
            <w:tcW w:w="2899" w:type="pct"/>
            <w:tcBorders>
              <w:top w:val="nil"/>
              <w:left w:val="nil"/>
              <w:bottom w:val="nil"/>
              <w:right w:val="nil"/>
            </w:tcBorders>
            <w:shd w:val="clear" w:color="auto" w:fill="auto"/>
            <w:noWrap/>
            <w:vAlign w:val="bottom"/>
            <w:hideMark/>
          </w:tcPr>
          <w:p w14:paraId="076DBB22"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17B0B73C" w14:textId="77777777" w:rsidR="00D042DD" w:rsidRPr="007E6251" w:rsidRDefault="00D042DD" w:rsidP="001223E3">
            <w:pPr>
              <w:jc w:val="center"/>
              <w:rPr>
                <w:color w:val="000000"/>
                <w:sz w:val="20"/>
                <w:szCs w:val="20"/>
              </w:rPr>
            </w:pPr>
            <w:r w:rsidRPr="007E6251">
              <w:rPr>
                <w:color w:val="000000"/>
                <w:sz w:val="20"/>
                <w:szCs w:val="20"/>
              </w:rPr>
              <w:t>.121</w:t>
            </w:r>
          </w:p>
        </w:tc>
        <w:tc>
          <w:tcPr>
            <w:tcW w:w="238" w:type="pct"/>
            <w:tcBorders>
              <w:top w:val="nil"/>
              <w:left w:val="nil"/>
              <w:bottom w:val="nil"/>
              <w:right w:val="nil"/>
            </w:tcBorders>
            <w:shd w:val="clear" w:color="auto" w:fill="auto"/>
            <w:noWrap/>
            <w:vAlign w:val="bottom"/>
            <w:hideMark/>
          </w:tcPr>
          <w:p w14:paraId="71722EE4" w14:textId="77777777" w:rsidR="00D042DD" w:rsidRPr="007E6251" w:rsidRDefault="00D042DD" w:rsidP="001223E3">
            <w:pPr>
              <w:jc w:val="center"/>
              <w:rPr>
                <w:color w:val="000000"/>
                <w:sz w:val="20"/>
                <w:szCs w:val="20"/>
              </w:rPr>
            </w:pPr>
            <w:r w:rsidRPr="007E6251">
              <w:rPr>
                <w:color w:val="000000"/>
                <w:sz w:val="20"/>
                <w:szCs w:val="20"/>
              </w:rPr>
              <w:t>.014</w:t>
            </w:r>
          </w:p>
        </w:tc>
        <w:tc>
          <w:tcPr>
            <w:tcW w:w="575" w:type="pct"/>
            <w:tcBorders>
              <w:top w:val="nil"/>
              <w:left w:val="nil"/>
              <w:bottom w:val="nil"/>
              <w:right w:val="nil"/>
            </w:tcBorders>
            <w:shd w:val="clear" w:color="auto" w:fill="auto"/>
            <w:noWrap/>
            <w:vAlign w:val="bottom"/>
            <w:hideMark/>
          </w:tcPr>
          <w:p w14:paraId="447DE693" w14:textId="77777777" w:rsidR="00D042DD" w:rsidRPr="007E6251" w:rsidRDefault="00D042DD" w:rsidP="001223E3">
            <w:pPr>
              <w:jc w:val="center"/>
              <w:rPr>
                <w:color w:val="000000"/>
                <w:sz w:val="20"/>
                <w:szCs w:val="20"/>
              </w:rPr>
            </w:pPr>
            <w:r w:rsidRPr="007E6251">
              <w:rPr>
                <w:color w:val="000000"/>
                <w:sz w:val="20"/>
                <w:szCs w:val="20"/>
              </w:rPr>
              <w:t>.369</w:t>
            </w:r>
          </w:p>
        </w:tc>
        <w:tc>
          <w:tcPr>
            <w:tcW w:w="601" w:type="pct"/>
            <w:tcBorders>
              <w:top w:val="nil"/>
              <w:left w:val="nil"/>
              <w:bottom w:val="nil"/>
              <w:right w:val="nil"/>
            </w:tcBorders>
            <w:shd w:val="clear" w:color="auto" w:fill="auto"/>
            <w:noWrap/>
            <w:vAlign w:val="bottom"/>
            <w:hideMark/>
          </w:tcPr>
          <w:p w14:paraId="2D037816" w14:textId="77777777" w:rsidR="00D042DD" w:rsidRPr="007E6251" w:rsidRDefault="00D042DD" w:rsidP="001223E3">
            <w:pPr>
              <w:jc w:val="center"/>
              <w:rPr>
                <w:color w:val="000000"/>
                <w:sz w:val="20"/>
                <w:szCs w:val="20"/>
              </w:rPr>
            </w:pPr>
            <w:r w:rsidRPr="007E6251">
              <w:rPr>
                <w:color w:val="000000"/>
                <w:sz w:val="20"/>
                <w:szCs w:val="20"/>
              </w:rPr>
              <w:t>.095,.148</w:t>
            </w:r>
          </w:p>
        </w:tc>
        <w:tc>
          <w:tcPr>
            <w:tcW w:w="389" w:type="pct"/>
            <w:tcBorders>
              <w:top w:val="nil"/>
              <w:left w:val="nil"/>
              <w:bottom w:val="nil"/>
              <w:right w:val="nil"/>
            </w:tcBorders>
            <w:shd w:val="clear" w:color="auto" w:fill="auto"/>
            <w:noWrap/>
            <w:vAlign w:val="bottom"/>
            <w:hideMark/>
          </w:tcPr>
          <w:p w14:paraId="79229FE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9677634" w14:textId="77777777" w:rsidTr="001223E3">
        <w:trPr>
          <w:trHeight w:val="144"/>
        </w:trPr>
        <w:tc>
          <w:tcPr>
            <w:tcW w:w="2899" w:type="pct"/>
            <w:tcBorders>
              <w:top w:val="nil"/>
              <w:left w:val="nil"/>
              <w:bottom w:val="nil"/>
              <w:right w:val="nil"/>
            </w:tcBorders>
            <w:shd w:val="clear" w:color="auto" w:fill="auto"/>
            <w:noWrap/>
            <w:vAlign w:val="bottom"/>
            <w:hideMark/>
          </w:tcPr>
          <w:p w14:paraId="036DCFD1"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26CA37BB" w14:textId="77777777" w:rsidR="00D042DD" w:rsidRPr="007E6251" w:rsidRDefault="00D042DD" w:rsidP="001223E3">
            <w:pPr>
              <w:jc w:val="center"/>
              <w:rPr>
                <w:color w:val="000000"/>
                <w:sz w:val="20"/>
                <w:szCs w:val="20"/>
              </w:rPr>
            </w:pPr>
            <w:r w:rsidRPr="007E6251">
              <w:rPr>
                <w:color w:val="000000"/>
                <w:sz w:val="20"/>
                <w:szCs w:val="20"/>
              </w:rPr>
              <w:t>.191</w:t>
            </w:r>
          </w:p>
        </w:tc>
        <w:tc>
          <w:tcPr>
            <w:tcW w:w="238" w:type="pct"/>
            <w:tcBorders>
              <w:top w:val="nil"/>
              <w:left w:val="nil"/>
              <w:bottom w:val="nil"/>
              <w:right w:val="nil"/>
            </w:tcBorders>
            <w:shd w:val="clear" w:color="auto" w:fill="auto"/>
            <w:noWrap/>
            <w:vAlign w:val="bottom"/>
            <w:hideMark/>
          </w:tcPr>
          <w:p w14:paraId="36C8BA41" w14:textId="77777777" w:rsidR="00D042DD" w:rsidRPr="007E6251" w:rsidRDefault="00D042DD" w:rsidP="001223E3">
            <w:pPr>
              <w:jc w:val="center"/>
              <w:rPr>
                <w:color w:val="000000"/>
                <w:sz w:val="20"/>
                <w:szCs w:val="20"/>
              </w:rPr>
            </w:pPr>
            <w:r w:rsidRPr="007E6251">
              <w:rPr>
                <w:color w:val="000000"/>
                <w:sz w:val="20"/>
                <w:szCs w:val="20"/>
              </w:rPr>
              <w:t>.026</w:t>
            </w:r>
          </w:p>
        </w:tc>
        <w:tc>
          <w:tcPr>
            <w:tcW w:w="575" w:type="pct"/>
            <w:tcBorders>
              <w:top w:val="nil"/>
              <w:left w:val="nil"/>
              <w:bottom w:val="nil"/>
              <w:right w:val="nil"/>
            </w:tcBorders>
            <w:shd w:val="clear" w:color="auto" w:fill="auto"/>
            <w:noWrap/>
            <w:vAlign w:val="bottom"/>
            <w:hideMark/>
          </w:tcPr>
          <w:p w14:paraId="4D9E27BA" w14:textId="77777777" w:rsidR="00D042DD" w:rsidRPr="007E6251" w:rsidRDefault="00D042DD" w:rsidP="001223E3">
            <w:pPr>
              <w:jc w:val="center"/>
              <w:rPr>
                <w:color w:val="000000"/>
                <w:sz w:val="20"/>
                <w:szCs w:val="20"/>
              </w:rPr>
            </w:pPr>
            <w:r w:rsidRPr="007E6251">
              <w:rPr>
                <w:color w:val="000000"/>
                <w:sz w:val="20"/>
                <w:szCs w:val="20"/>
              </w:rPr>
              <w:t>.274</w:t>
            </w:r>
          </w:p>
        </w:tc>
        <w:tc>
          <w:tcPr>
            <w:tcW w:w="601" w:type="pct"/>
            <w:tcBorders>
              <w:top w:val="nil"/>
              <w:left w:val="nil"/>
              <w:bottom w:val="nil"/>
              <w:right w:val="nil"/>
            </w:tcBorders>
            <w:shd w:val="clear" w:color="auto" w:fill="auto"/>
            <w:noWrap/>
            <w:vAlign w:val="bottom"/>
            <w:hideMark/>
          </w:tcPr>
          <w:p w14:paraId="4766FBC9" w14:textId="77777777" w:rsidR="00D042DD" w:rsidRPr="007E6251" w:rsidRDefault="00D042DD" w:rsidP="001223E3">
            <w:pPr>
              <w:jc w:val="center"/>
              <w:rPr>
                <w:color w:val="000000"/>
                <w:sz w:val="20"/>
                <w:szCs w:val="20"/>
              </w:rPr>
            </w:pPr>
            <w:r w:rsidRPr="007E6251">
              <w:rPr>
                <w:color w:val="000000"/>
                <w:sz w:val="20"/>
                <w:szCs w:val="20"/>
              </w:rPr>
              <w:t>.140,.242</w:t>
            </w:r>
          </w:p>
        </w:tc>
        <w:tc>
          <w:tcPr>
            <w:tcW w:w="389" w:type="pct"/>
            <w:tcBorders>
              <w:top w:val="nil"/>
              <w:left w:val="nil"/>
              <w:bottom w:val="nil"/>
              <w:right w:val="nil"/>
            </w:tcBorders>
            <w:shd w:val="clear" w:color="auto" w:fill="auto"/>
            <w:noWrap/>
            <w:vAlign w:val="bottom"/>
            <w:hideMark/>
          </w:tcPr>
          <w:p w14:paraId="54D6397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DB708C1" w14:textId="77777777" w:rsidTr="001223E3">
        <w:trPr>
          <w:trHeight w:val="144"/>
        </w:trPr>
        <w:tc>
          <w:tcPr>
            <w:tcW w:w="2899" w:type="pct"/>
            <w:tcBorders>
              <w:top w:val="nil"/>
              <w:left w:val="nil"/>
              <w:bottom w:val="nil"/>
              <w:right w:val="nil"/>
            </w:tcBorders>
            <w:shd w:val="clear" w:color="auto" w:fill="auto"/>
            <w:noWrap/>
            <w:vAlign w:val="bottom"/>
            <w:hideMark/>
          </w:tcPr>
          <w:p w14:paraId="512E78EA"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7EE1828B" w14:textId="77777777" w:rsidR="00D042DD" w:rsidRPr="007E6251" w:rsidRDefault="00D042DD" w:rsidP="001223E3">
            <w:pPr>
              <w:jc w:val="center"/>
              <w:rPr>
                <w:color w:val="000000"/>
                <w:sz w:val="20"/>
                <w:szCs w:val="20"/>
              </w:rPr>
            </w:pPr>
            <w:r w:rsidRPr="007E6251">
              <w:rPr>
                <w:color w:val="000000"/>
                <w:sz w:val="20"/>
                <w:szCs w:val="20"/>
              </w:rPr>
              <w:t>.082</w:t>
            </w:r>
          </w:p>
        </w:tc>
        <w:tc>
          <w:tcPr>
            <w:tcW w:w="238" w:type="pct"/>
            <w:tcBorders>
              <w:top w:val="nil"/>
              <w:left w:val="nil"/>
              <w:bottom w:val="nil"/>
              <w:right w:val="nil"/>
            </w:tcBorders>
            <w:shd w:val="clear" w:color="auto" w:fill="auto"/>
            <w:noWrap/>
            <w:vAlign w:val="bottom"/>
            <w:hideMark/>
          </w:tcPr>
          <w:p w14:paraId="2C5A1106" w14:textId="77777777" w:rsidR="00D042DD" w:rsidRPr="007E6251" w:rsidRDefault="00D042DD" w:rsidP="001223E3">
            <w:pPr>
              <w:jc w:val="center"/>
              <w:rPr>
                <w:color w:val="000000"/>
                <w:sz w:val="20"/>
                <w:szCs w:val="20"/>
              </w:rPr>
            </w:pPr>
            <w:r w:rsidRPr="007E6251">
              <w:rPr>
                <w:color w:val="000000"/>
                <w:sz w:val="20"/>
                <w:szCs w:val="20"/>
              </w:rPr>
              <w:t>.010</w:t>
            </w:r>
          </w:p>
        </w:tc>
        <w:tc>
          <w:tcPr>
            <w:tcW w:w="575" w:type="pct"/>
            <w:tcBorders>
              <w:top w:val="nil"/>
              <w:left w:val="nil"/>
              <w:bottom w:val="nil"/>
              <w:right w:val="nil"/>
            </w:tcBorders>
            <w:shd w:val="clear" w:color="auto" w:fill="auto"/>
            <w:noWrap/>
            <w:vAlign w:val="bottom"/>
            <w:hideMark/>
          </w:tcPr>
          <w:p w14:paraId="164BD6D8" w14:textId="77777777" w:rsidR="00D042DD" w:rsidRPr="007E6251" w:rsidRDefault="00D042DD" w:rsidP="001223E3">
            <w:pPr>
              <w:jc w:val="center"/>
              <w:rPr>
                <w:color w:val="000000"/>
                <w:sz w:val="20"/>
                <w:szCs w:val="20"/>
              </w:rPr>
            </w:pPr>
            <w:r w:rsidRPr="007E6251">
              <w:rPr>
                <w:color w:val="000000"/>
                <w:sz w:val="20"/>
                <w:szCs w:val="20"/>
              </w:rPr>
              <w:t>.331</w:t>
            </w:r>
          </w:p>
        </w:tc>
        <w:tc>
          <w:tcPr>
            <w:tcW w:w="601" w:type="pct"/>
            <w:tcBorders>
              <w:top w:val="nil"/>
              <w:left w:val="nil"/>
              <w:bottom w:val="nil"/>
              <w:right w:val="nil"/>
            </w:tcBorders>
            <w:shd w:val="clear" w:color="auto" w:fill="auto"/>
            <w:noWrap/>
            <w:vAlign w:val="bottom"/>
            <w:hideMark/>
          </w:tcPr>
          <w:p w14:paraId="767DD0C4" w14:textId="77777777" w:rsidR="00D042DD" w:rsidRPr="007E6251" w:rsidRDefault="00D042DD" w:rsidP="001223E3">
            <w:pPr>
              <w:jc w:val="center"/>
              <w:rPr>
                <w:color w:val="000000"/>
                <w:sz w:val="20"/>
                <w:szCs w:val="20"/>
              </w:rPr>
            </w:pPr>
            <w:r w:rsidRPr="007E6251">
              <w:rPr>
                <w:color w:val="000000"/>
                <w:sz w:val="20"/>
                <w:szCs w:val="20"/>
              </w:rPr>
              <w:t>.062,.102</w:t>
            </w:r>
          </w:p>
        </w:tc>
        <w:tc>
          <w:tcPr>
            <w:tcW w:w="389" w:type="pct"/>
            <w:tcBorders>
              <w:top w:val="nil"/>
              <w:left w:val="nil"/>
              <w:bottom w:val="nil"/>
              <w:right w:val="nil"/>
            </w:tcBorders>
            <w:shd w:val="clear" w:color="auto" w:fill="auto"/>
            <w:noWrap/>
            <w:vAlign w:val="bottom"/>
            <w:hideMark/>
          </w:tcPr>
          <w:p w14:paraId="53BEE72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96C03FE" w14:textId="77777777" w:rsidTr="001223E3">
        <w:trPr>
          <w:trHeight w:val="144"/>
        </w:trPr>
        <w:tc>
          <w:tcPr>
            <w:tcW w:w="2899" w:type="pct"/>
            <w:tcBorders>
              <w:top w:val="nil"/>
              <w:left w:val="nil"/>
              <w:bottom w:val="nil"/>
              <w:right w:val="nil"/>
            </w:tcBorders>
            <w:shd w:val="clear" w:color="auto" w:fill="auto"/>
            <w:noWrap/>
            <w:vAlign w:val="bottom"/>
            <w:hideMark/>
          </w:tcPr>
          <w:p w14:paraId="51D7AD6D"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5A251C37" w14:textId="77777777" w:rsidR="00D042DD" w:rsidRPr="007E6251" w:rsidRDefault="00D042DD" w:rsidP="001223E3">
            <w:pPr>
              <w:jc w:val="center"/>
              <w:rPr>
                <w:color w:val="000000"/>
                <w:sz w:val="20"/>
                <w:szCs w:val="20"/>
              </w:rPr>
            </w:pPr>
            <w:r w:rsidRPr="007E6251">
              <w:rPr>
                <w:color w:val="000000"/>
                <w:sz w:val="20"/>
                <w:szCs w:val="20"/>
              </w:rPr>
              <w:t>.007</w:t>
            </w:r>
          </w:p>
        </w:tc>
        <w:tc>
          <w:tcPr>
            <w:tcW w:w="238" w:type="pct"/>
            <w:tcBorders>
              <w:top w:val="nil"/>
              <w:left w:val="nil"/>
              <w:bottom w:val="nil"/>
              <w:right w:val="nil"/>
            </w:tcBorders>
            <w:shd w:val="clear" w:color="auto" w:fill="auto"/>
            <w:noWrap/>
            <w:vAlign w:val="bottom"/>
            <w:hideMark/>
          </w:tcPr>
          <w:p w14:paraId="5CB86037" w14:textId="77777777" w:rsidR="00D042DD" w:rsidRPr="007E6251" w:rsidRDefault="00D042DD" w:rsidP="001223E3">
            <w:pPr>
              <w:jc w:val="center"/>
              <w:rPr>
                <w:color w:val="000000"/>
                <w:sz w:val="20"/>
                <w:szCs w:val="20"/>
              </w:rPr>
            </w:pPr>
            <w:r w:rsidRPr="007E6251">
              <w:rPr>
                <w:color w:val="000000"/>
                <w:sz w:val="20"/>
                <w:szCs w:val="20"/>
              </w:rPr>
              <w:t>.009</w:t>
            </w:r>
          </w:p>
        </w:tc>
        <w:tc>
          <w:tcPr>
            <w:tcW w:w="575" w:type="pct"/>
            <w:tcBorders>
              <w:top w:val="nil"/>
              <w:left w:val="nil"/>
              <w:bottom w:val="nil"/>
              <w:right w:val="nil"/>
            </w:tcBorders>
            <w:shd w:val="clear" w:color="auto" w:fill="auto"/>
            <w:noWrap/>
            <w:vAlign w:val="bottom"/>
            <w:hideMark/>
          </w:tcPr>
          <w:p w14:paraId="28500FF3" w14:textId="77777777" w:rsidR="00D042DD" w:rsidRPr="007E6251" w:rsidRDefault="00D042DD" w:rsidP="001223E3">
            <w:pPr>
              <w:jc w:val="center"/>
              <w:rPr>
                <w:color w:val="000000"/>
                <w:sz w:val="20"/>
                <w:szCs w:val="20"/>
              </w:rPr>
            </w:pPr>
            <w:r w:rsidRPr="007E6251">
              <w:rPr>
                <w:color w:val="000000"/>
                <w:sz w:val="20"/>
                <w:szCs w:val="20"/>
              </w:rPr>
              <w:t>.030</w:t>
            </w:r>
          </w:p>
        </w:tc>
        <w:tc>
          <w:tcPr>
            <w:tcW w:w="601" w:type="pct"/>
            <w:tcBorders>
              <w:top w:val="nil"/>
              <w:left w:val="nil"/>
              <w:bottom w:val="nil"/>
              <w:right w:val="nil"/>
            </w:tcBorders>
            <w:shd w:val="clear" w:color="auto" w:fill="auto"/>
            <w:noWrap/>
            <w:vAlign w:val="bottom"/>
            <w:hideMark/>
          </w:tcPr>
          <w:p w14:paraId="22809B52" w14:textId="77777777" w:rsidR="00D042DD" w:rsidRPr="007E6251" w:rsidRDefault="00D042DD" w:rsidP="001223E3">
            <w:pPr>
              <w:jc w:val="center"/>
              <w:rPr>
                <w:color w:val="000000"/>
                <w:sz w:val="20"/>
                <w:szCs w:val="20"/>
              </w:rPr>
            </w:pPr>
            <w:r w:rsidRPr="007E6251">
              <w:rPr>
                <w:color w:val="000000"/>
                <w:sz w:val="20"/>
                <w:szCs w:val="20"/>
              </w:rPr>
              <w:t>-.011,.025</w:t>
            </w:r>
          </w:p>
        </w:tc>
        <w:tc>
          <w:tcPr>
            <w:tcW w:w="389" w:type="pct"/>
            <w:tcBorders>
              <w:top w:val="nil"/>
              <w:left w:val="nil"/>
              <w:bottom w:val="nil"/>
              <w:right w:val="nil"/>
            </w:tcBorders>
            <w:shd w:val="clear" w:color="auto" w:fill="auto"/>
            <w:noWrap/>
            <w:vAlign w:val="bottom"/>
            <w:hideMark/>
          </w:tcPr>
          <w:p w14:paraId="3AD35B8D" w14:textId="77777777" w:rsidR="00D042DD" w:rsidRPr="007E6251" w:rsidRDefault="00D042DD" w:rsidP="001223E3">
            <w:pPr>
              <w:jc w:val="center"/>
              <w:rPr>
                <w:color w:val="000000"/>
                <w:sz w:val="20"/>
                <w:szCs w:val="20"/>
              </w:rPr>
            </w:pPr>
            <w:r w:rsidRPr="007E6251">
              <w:rPr>
                <w:color w:val="000000"/>
                <w:sz w:val="20"/>
                <w:szCs w:val="20"/>
              </w:rPr>
              <w:t>.458</w:t>
            </w:r>
          </w:p>
        </w:tc>
      </w:tr>
      <w:tr w:rsidR="00D042DD" w:rsidRPr="007E6251" w14:paraId="3B7F0DE1" w14:textId="77777777" w:rsidTr="001223E3">
        <w:trPr>
          <w:trHeight w:val="144"/>
        </w:trPr>
        <w:tc>
          <w:tcPr>
            <w:tcW w:w="2899" w:type="pct"/>
            <w:tcBorders>
              <w:top w:val="nil"/>
              <w:left w:val="nil"/>
              <w:bottom w:val="nil"/>
              <w:right w:val="nil"/>
            </w:tcBorders>
            <w:shd w:val="clear" w:color="auto" w:fill="auto"/>
            <w:noWrap/>
            <w:vAlign w:val="bottom"/>
            <w:hideMark/>
          </w:tcPr>
          <w:p w14:paraId="1FE203F6"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6)</w:t>
            </w:r>
          </w:p>
        </w:tc>
        <w:tc>
          <w:tcPr>
            <w:tcW w:w="298" w:type="pct"/>
            <w:tcBorders>
              <w:top w:val="nil"/>
              <w:left w:val="nil"/>
              <w:bottom w:val="nil"/>
              <w:right w:val="nil"/>
            </w:tcBorders>
            <w:shd w:val="clear" w:color="auto" w:fill="auto"/>
            <w:noWrap/>
            <w:vAlign w:val="bottom"/>
            <w:hideMark/>
          </w:tcPr>
          <w:p w14:paraId="3CBEC24B" w14:textId="77777777" w:rsidR="00D042DD" w:rsidRPr="007E6251" w:rsidRDefault="00D042DD" w:rsidP="001223E3">
            <w:pPr>
              <w:jc w:val="center"/>
              <w:rPr>
                <w:color w:val="000000"/>
                <w:sz w:val="20"/>
                <w:szCs w:val="20"/>
              </w:rPr>
            </w:pPr>
            <w:r w:rsidRPr="007E6251">
              <w:rPr>
                <w:color w:val="000000"/>
                <w:sz w:val="20"/>
                <w:szCs w:val="20"/>
              </w:rPr>
              <w:t>.051</w:t>
            </w:r>
          </w:p>
        </w:tc>
        <w:tc>
          <w:tcPr>
            <w:tcW w:w="238" w:type="pct"/>
            <w:tcBorders>
              <w:top w:val="nil"/>
              <w:left w:val="nil"/>
              <w:bottom w:val="nil"/>
              <w:right w:val="nil"/>
            </w:tcBorders>
            <w:shd w:val="clear" w:color="auto" w:fill="auto"/>
            <w:noWrap/>
            <w:vAlign w:val="bottom"/>
            <w:hideMark/>
          </w:tcPr>
          <w:p w14:paraId="7D308D7C" w14:textId="77777777" w:rsidR="00D042DD" w:rsidRPr="007E6251" w:rsidRDefault="00D042DD" w:rsidP="001223E3">
            <w:pPr>
              <w:jc w:val="center"/>
              <w:rPr>
                <w:color w:val="000000"/>
                <w:sz w:val="20"/>
                <w:szCs w:val="20"/>
              </w:rPr>
            </w:pPr>
            <w:r w:rsidRPr="007E6251">
              <w:rPr>
                <w:color w:val="000000"/>
                <w:sz w:val="20"/>
                <w:szCs w:val="20"/>
              </w:rPr>
              <w:t>.043</w:t>
            </w:r>
          </w:p>
        </w:tc>
        <w:tc>
          <w:tcPr>
            <w:tcW w:w="575" w:type="pct"/>
            <w:tcBorders>
              <w:top w:val="nil"/>
              <w:left w:val="nil"/>
              <w:bottom w:val="nil"/>
              <w:right w:val="nil"/>
            </w:tcBorders>
            <w:shd w:val="clear" w:color="auto" w:fill="auto"/>
            <w:noWrap/>
            <w:vAlign w:val="bottom"/>
            <w:hideMark/>
          </w:tcPr>
          <w:p w14:paraId="4AB0D0DF" w14:textId="77777777" w:rsidR="00D042DD" w:rsidRPr="007E6251" w:rsidRDefault="00D042DD" w:rsidP="001223E3">
            <w:pPr>
              <w:jc w:val="center"/>
              <w:rPr>
                <w:color w:val="000000"/>
                <w:sz w:val="20"/>
                <w:szCs w:val="20"/>
              </w:rPr>
            </w:pPr>
            <w:r w:rsidRPr="007E6251">
              <w:rPr>
                <w:color w:val="000000"/>
                <w:sz w:val="20"/>
                <w:szCs w:val="20"/>
              </w:rPr>
              <w:t>.461</w:t>
            </w:r>
          </w:p>
        </w:tc>
        <w:tc>
          <w:tcPr>
            <w:tcW w:w="601" w:type="pct"/>
            <w:tcBorders>
              <w:top w:val="nil"/>
              <w:left w:val="nil"/>
              <w:bottom w:val="nil"/>
              <w:right w:val="nil"/>
            </w:tcBorders>
            <w:shd w:val="clear" w:color="auto" w:fill="auto"/>
            <w:noWrap/>
            <w:vAlign w:val="bottom"/>
            <w:hideMark/>
          </w:tcPr>
          <w:p w14:paraId="7C49DA8B" w14:textId="77777777" w:rsidR="00D042DD" w:rsidRPr="007E6251" w:rsidRDefault="00D042DD" w:rsidP="001223E3">
            <w:pPr>
              <w:jc w:val="center"/>
              <w:rPr>
                <w:color w:val="000000"/>
                <w:sz w:val="20"/>
                <w:szCs w:val="20"/>
              </w:rPr>
            </w:pPr>
            <w:r w:rsidRPr="007E6251">
              <w:rPr>
                <w:color w:val="000000"/>
                <w:sz w:val="20"/>
                <w:szCs w:val="20"/>
              </w:rPr>
              <w:t>-.034,.136</w:t>
            </w:r>
          </w:p>
        </w:tc>
        <w:tc>
          <w:tcPr>
            <w:tcW w:w="389" w:type="pct"/>
            <w:tcBorders>
              <w:top w:val="nil"/>
              <w:left w:val="nil"/>
              <w:bottom w:val="nil"/>
              <w:right w:val="nil"/>
            </w:tcBorders>
            <w:shd w:val="clear" w:color="auto" w:fill="auto"/>
            <w:noWrap/>
            <w:vAlign w:val="bottom"/>
            <w:hideMark/>
          </w:tcPr>
          <w:p w14:paraId="3851F70A" w14:textId="77777777" w:rsidR="00D042DD" w:rsidRPr="007E6251" w:rsidRDefault="00D042DD" w:rsidP="001223E3">
            <w:pPr>
              <w:jc w:val="center"/>
              <w:rPr>
                <w:color w:val="000000"/>
                <w:sz w:val="20"/>
                <w:szCs w:val="20"/>
              </w:rPr>
            </w:pPr>
            <w:r w:rsidRPr="007E6251">
              <w:rPr>
                <w:color w:val="000000"/>
                <w:sz w:val="20"/>
                <w:szCs w:val="20"/>
              </w:rPr>
              <w:t>.239</w:t>
            </w:r>
          </w:p>
        </w:tc>
      </w:tr>
      <w:tr w:rsidR="00D042DD" w:rsidRPr="007E6251" w14:paraId="42CAC119" w14:textId="77777777" w:rsidTr="001223E3">
        <w:trPr>
          <w:trHeight w:val="144"/>
        </w:trPr>
        <w:tc>
          <w:tcPr>
            <w:tcW w:w="2899" w:type="pct"/>
            <w:tcBorders>
              <w:top w:val="nil"/>
              <w:left w:val="nil"/>
              <w:bottom w:val="nil"/>
              <w:right w:val="nil"/>
            </w:tcBorders>
            <w:shd w:val="clear" w:color="auto" w:fill="auto"/>
            <w:noWrap/>
            <w:vAlign w:val="bottom"/>
            <w:hideMark/>
          </w:tcPr>
          <w:p w14:paraId="14444303"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6)</w:t>
            </w:r>
          </w:p>
        </w:tc>
        <w:tc>
          <w:tcPr>
            <w:tcW w:w="298" w:type="pct"/>
            <w:tcBorders>
              <w:top w:val="nil"/>
              <w:left w:val="nil"/>
              <w:bottom w:val="nil"/>
              <w:right w:val="nil"/>
            </w:tcBorders>
            <w:shd w:val="clear" w:color="auto" w:fill="auto"/>
            <w:noWrap/>
            <w:vAlign w:val="bottom"/>
            <w:hideMark/>
          </w:tcPr>
          <w:p w14:paraId="19CB8E81" w14:textId="77777777" w:rsidR="00D042DD" w:rsidRPr="007E6251" w:rsidRDefault="00D042DD" w:rsidP="001223E3">
            <w:pPr>
              <w:jc w:val="center"/>
              <w:rPr>
                <w:color w:val="000000"/>
                <w:sz w:val="20"/>
                <w:szCs w:val="20"/>
              </w:rPr>
            </w:pPr>
            <w:r w:rsidRPr="007E6251">
              <w:rPr>
                <w:color w:val="000000"/>
                <w:sz w:val="20"/>
                <w:szCs w:val="20"/>
              </w:rPr>
              <w:t>.043</w:t>
            </w:r>
          </w:p>
        </w:tc>
        <w:tc>
          <w:tcPr>
            <w:tcW w:w="238" w:type="pct"/>
            <w:tcBorders>
              <w:top w:val="nil"/>
              <w:left w:val="nil"/>
              <w:bottom w:val="nil"/>
              <w:right w:val="nil"/>
            </w:tcBorders>
            <w:shd w:val="clear" w:color="auto" w:fill="auto"/>
            <w:noWrap/>
            <w:vAlign w:val="bottom"/>
            <w:hideMark/>
          </w:tcPr>
          <w:p w14:paraId="3126981F" w14:textId="77777777" w:rsidR="00D042DD" w:rsidRPr="007E6251" w:rsidRDefault="00D042DD" w:rsidP="001223E3">
            <w:pPr>
              <w:jc w:val="center"/>
              <w:rPr>
                <w:color w:val="000000"/>
                <w:sz w:val="20"/>
                <w:szCs w:val="20"/>
              </w:rPr>
            </w:pPr>
            <w:r w:rsidRPr="007E6251">
              <w:rPr>
                <w:color w:val="000000"/>
                <w:sz w:val="20"/>
                <w:szCs w:val="20"/>
              </w:rPr>
              <w:t>.043</w:t>
            </w:r>
          </w:p>
        </w:tc>
        <w:tc>
          <w:tcPr>
            <w:tcW w:w="575" w:type="pct"/>
            <w:tcBorders>
              <w:top w:val="nil"/>
              <w:left w:val="nil"/>
              <w:bottom w:val="nil"/>
              <w:right w:val="nil"/>
            </w:tcBorders>
            <w:shd w:val="clear" w:color="auto" w:fill="auto"/>
            <w:noWrap/>
            <w:vAlign w:val="bottom"/>
            <w:hideMark/>
          </w:tcPr>
          <w:p w14:paraId="30A6AC03" w14:textId="77777777" w:rsidR="00D042DD" w:rsidRPr="007E6251" w:rsidRDefault="00D042DD" w:rsidP="001223E3">
            <w:pPr>
              <w:jc w:val="center"/>
              <w:rPr>
                <w:color w:val="000000"/>
                <w:sz w:val="20"/>
                <w:szCs w:val="20"/>
              </w:rPr>
            </w:pPr>
            <w:r w:rsidRPr="007E6251">
              <w:rPr>
                <w:color w:val="000000"/>
                <w:sz w:val="20"/>
                <w:szCs w:val="20"/>
              </w:rPr>
              <w:t>.367</w:t>
            </w:r>
          </w:p>
        </w:tc>
        <w:tc>
          <w:tcPr>
            <w:tcW w:w="601" w:type="pct"/>
            <w:tcBorders>
              <w:top w:val="nil"/>
              <w:left w:val="nil"/>
              <w:bottom w:val="nil"/>
              <w:right w:val="nil"/>
            </w:tcBorders>
            <w:shd w:val="clear" w:color="auto" w:fill="auto"/>
            <w:noWrap/>
            <w:vAlign w:val="bottom"/>
            <w:hideMark/>
          </w:tcPr>
          <w:p w14:paraId="0521C543" w14:textId="77777777" w:rsidR="00D042DD" w:rsidRPr="007E6251" w:rsidRDefault="00D042DD" w:rsidP="001223E3">
            <w:pPr>
              <w:jc w:val="center"/>
              <w:rPr>
                <w:color w:val="000000"/>
                <w:sz w:val="20"/>
                <w:szCs w:val="20"/>
              </w:rPr>
            </w:pPr>
            <w:r w:rsidRPr="007E6251">
              <w:rPr>
                <w:color w:val="000000"/>
                <w:sz w:val="20"/>
                <w:szCs w:val="20"/>
              </w:rPr>
              <w:t>-.041,.127</w:t>
            </w:r>
          </w:p>
        </w:tc>
        <w:tc>
          <w:tcPr>
            <w:tcW w:w="389" w:type="pct"/>
            <w:tcBorders>
              <w:top w:val="nil"/>
              <w:left w:val="nil"/>
              <w:bottom w:val="nil"/>
              <w:right w:val="nil"/>
            </w:tcBorders>
            <w:shd w:val="clear" w:color="auto" w:fill="auto"/>
            <w:noWrap/>
            <w:vAlign w:val="bottom"/>
            <w:hideMark/>
          </w:tcPr>
          <w:p w14:paraId="7B994A77" w14:textId="77777777" w:rsidR="00D042DD" w:rsidRPr="007E6251" w:rsidRDefault="00D042DD" w:rsidP="001223E3">
            <w:pPr>
              <w:jc w:val="center"/>
              <w:rPr>
                <w:color w:val="000000"/>
                <w:sz w:val="20"/>
                <w:szCs w:val="20"/>
              </w:rPr>
            </w:pPr>
            <w:r w:rsidRPr="007E6251">
              <w:rPr>
                <w:color w:val="000000"/>
                <w:sz w:val="20"/>
                <w:szCs w:val="20"/>
              </w:rPr>
              <w:t>.312</w:t>
            </w:r>
          </w:p>
        </w:tc>
      </w:tr>
      <w:tr w:rsidR="00D042DD" w:rsidRPr="007E6251" w14:paraId="41D44C54" w14:textId="77777777" w:rsidTr="001223E3">
        <w:trPr>
          <w:trHeight w:val="144"/>
        </w:trPr>
        <w:tc>
          <w:tcPr>
            <w:tcW w:w="2899" w:type="pct"/>
            <w:tcBorders>
              <w:top w:val="nil"/>
              <w:left w:val="nil"/>
              <w:bottom w:val="nil"/>
              <w:right w:val="nil"/>
            </w:tcBorders>
            <w:shd w:val="clear" w:color="auto" w:fill="auto"/>
            <w:noWrap/>
            <w:vAlign w:val="bottom"/>
            <w:hideMark/>
          </w:tcPr>
          <w:p w14:paraId="775EBE4F" w14:textId="77777777" w:rsidR="00D042DD" w:rsidRPr="007E6251" w:rsidRDefault="00D042DD" w:rsidP="001223E3">
            <w:pPr>
              <w:ind w:firstLineChars="100" w:firstLine="200"/>
              <w:rPr>
                <w:color w:val="000000"/>
                <w:sz w:val="20"/>
                <w:szCs w:val="20"/>
              </w:rPr>
            </w:pPr>
            <w:r w:rsidRPr="007E6251">
              <w:rPr>
                <w:color w:val="000000"/>
                <w:sz w:val="20"/>
                <w:szCs w:val="20"/>
              </w:rPr>
              <w:t>Hostility, Paranoia (Wave 6)</w:t>
            </w:r>
          </w:p>
        </w:tc>
        <w:tc>
          <w:tcPr>
            <w:tcW w:w="298" w:type="pct"/>
            <w:tcBorders>
              <w:top w:val="nil"/>
              <w:left w:val="nil"/>
              <w:bottom w:val="nil"/>
              <w:right w:val="nil"/>
            </w:tcBorders>
            <w:shd w:val="clear" w:color="auto" w:fill="auto"/>
            <w:noWrap/>
            <w:vAlign w:val="bottom"/>
            <w:hideMark/>
          </w:tcPr>
          <w:p w14:paraId="08B7E1ED" w14:textId="77777777" w:rsidR="00D042DD" w:rsidRPr="007E6251" w:rsidRDefault="00D042DD" w:rsidP="001223E3">
            <w:pPr>
              <w:jc w:val="center"/>
              <w:rPr>
                <w:color w:val="000000"/>
                <w:sz w:val="20"/>
                <w:szCs w:val="20"/>
              </w:rPr>
            </w:pPr>
            <w:r w:rsidRPr="007E6251">
              <w:rPr>
                <w:color w:val="000000"/>
                <w:sz w:val="20"/>
                <w:szCs w:val="20"/>
              </w:rPr>
              <w:t>.019</w:t>
            </w:r>
          </w:p>
        </w:tc>
        <w:tc>
          <w:tcPr>
            <w:tcW w:w="238" w:type="pct"/>
            <w:tcBorders>
              <w:top w:val="nil"/>
              <w:left w:val="nil"/>
              <w:bottom w:val="nil"/>
              <w:right w:val="nil"/>
            </w:tcBorders>
            <w:shd w:val="clear" w:color="auto" w:fill="auto"/>
            <w:noWrap/>
            <w:vAlign w:val="bottom"/>
            <w:hideMark/>
          </w:tcPr>
          <w:p w14:paraId="1162F314" w14:textId="77777777" w:rsidR="00D042DD" w:rsidRPr="007E6251" w:rsidRDefault="00D042DD" w:rsidP="001223E3">
            <w:pPr>
              <w:jc w:val="center"/>
              <w:rPr>
                <w:color w:val="000000"/>
                <w:sz w:val="20"/>
                <w:szCs w:val="20"/>
              </w:rPr>
            </w:pPr>
            <w:r w:rsidRPr="007E6251">
              <w:rPr>
                <w:color w:val="000000"/>
                <w:sz w:val="20"/>
                <w:szCs w:val="20"/>
              </w:rPr>
              <w:t>.051</w:t>
            </w:r>
          </w:p>
        </w:tc>
        <w:tc>
          <w:tcPr>
            <w:tcW w:w="575" w:type="pct"/>
            <w:tcBorders>
              <w:top w:val="nil"/>
              <w:left w:val="nil"/>
              <w:bottom w:val="nil"/>
              <w:right w:val="nil"/>
            </w:tcBorders>
            <w:shd w:val="clear" w:color="auto" w:fill="auto"/>
            <w:noWrap/>
            <w:vAlign w:val="bottom"/>
            <w:hideMark/>
          </w:tcPr>
          <w:p w14:paraId="1C13FFAA" w14:textId="77777777" w:rsidR="00D042DD" w:rsidRPr="007E6251" w:rsidRDefault="00D042DD" w:rsidP="001223E3">
            <w:pPr>
              <w:jc w:val="center"/>
              <w:rPr>
                <w:color w:val="000000"/>
                <w:sz w:val="20"/>
                <w:szCs w:val="20"/>
              </w:rPr>
            </w:pPr>
            <w:r w:rsidRPr="007E6251">
              <w:rPr>
                <w:color w:val="000000"/>
                <w:sz w:val="20"/>
                <w:szCs w:val="20"/>
              </w:rPr>
              <w:t>.096</w:t>
            </w:r>
          </w:p>
        </w:tc>
        <w:tc>
          <w:tcPr>
            <w:tcW w:w="601" w:type="pct"/>
            <w:tcBorders>
              <w:top w:val="nil"/>
              <w:left w:val="nil"/>
              <w:bottom w:val="nil"/>
              <w:right w:val="nil"/>
            </w:tcBorders>
            <w:shd w:val="clear" w:color="auto" w:fill="auto"/>
            <w:noWrap/>
            <w:vAlign w:val="bottom"/>
            <w:hideMark/>
          </w:tcPr>
          <w:p w14:paraId="4643D57A" w14:textId="77777777" w:rsidR="00D042DD" w:rsidRPr="007E6251" w:rsidRDefault="00D042DD" w:rsidP="001223E3">
            <w:pPr>
              <w:jc w:val="center"/>
              <w:rPr>
                <w:color w:val="000000"/>
                <w:sz w:val="20"/>
                <w:szCs w:val="20"/>
              </w:rPr>
            </w:pPr>
            <w:r w:rsidRPr="007E6251">
              <w:rPr>
                <w:color w:val="000000"/>
                <w:sz w:val="20"/>
                <w:szCs w:val="20"/>
              </w:rPr>
              <w:t>-.080,.118</w:t>
            </w:r>
          </w:p>
        </w:tc>
        <w:tc>
          <w:tcPr>
            <w:tcW w:w="389" w:type="pct"/>
            <w:tcBorders>
              <w:top w:val="nil"/>
              <w:left w:val="nil"/>
              <w:bottom w:val="nil"/>
              <w:right w:val="nil"/>
            </w:tcBorders>
            <w:shd w:val="clear" w:color="auto" w:fill="auto"/>
            <w:noWrap/>
            <w:vAlign w:val="bottom"/>
            <w:hideMark/>
          </w:tcPr>
          <w:p w14:paraId="3361966B" w14:textId="77777777" w:rsidR="00D042DD" w:rsidRPr="007E6251" w:rsidRDefault="00D042DD" w:rsidP="001223E3">
            <w:pPr>
              <w:jc w:val="center"/>
              <w:rPr>
                <w:color w:val="000000"/>
                <w:sz w:val="20"/>
                <w:szCs w:val="20"/>
              </w:rPr>
            </w:pPr>
            <w:r w:rsidRPr="007E6251">
              <w:rPr>
                <w:color w:val="000000"/>
                <w:sz w:val="20"/>
                <w:szCs w:val="20"/>
              </w:rPr>
              <w:t>.706</w:t>
            </w:r>
          </w:p>
        </w:tc>
      </w:tr>
      <w:tr w:rsidR="00D042DD" w:rsidRPr="007E6251" w14:paraId="0A8C8B41" w14:textId="77777777" w:rsidTr="001223E3">
        <w:trPr>
          <w:trHeight w:val="144"/>
        </w:trPr>
        <w:tc>
          <w:tcPr>
            <w:tcW w:w="2899" w:type="pct"/>
            <w:tcBorders>
              <w:top w:val="nil"/>
              <w:left w:val="nil"/>
              <w:bottom w:val="nil"/>
              <w:right w:val="nil"/>
            </w:tcBorders>
            <w:shd w:val="clear" w:color="auto" w:fill="auto"/>
            <w:noWrap/>
            <w:vAlign w:val="bottom"/>
            <w:hideMark/>
          </w:tcPr>
          <w:p w14:paraId="08811AF8"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6)</w:t>
            </w:r>
          </w:p>
        </w:tc>
        <w:tc>
          <w:tcPr>
            <w:tcW w:w="298" w:type="pct"/>
            <w:tcBorders>
              <w:top w:val="nil"/>
              <w:left w:val="nil"/>
              <w:bottom w:val="nil"/>
              <w:right w:val="nil"/>
            </w:tcBorders>
            <w:shd w:val="clear" w:color="auto" w:fill="auto"/>
            <w:noWrap/>
            <w:vAlign w:val="bottom"/>
            <w:hideMark/>
          </w:tcPr>
          <w:p w14:paraId="5BF45783" w14:textId="77777777" w:rsidR="00D042DD" w:rsidRPr="007E6251" w:rsidRDefault="00D042DD" w:rsidP="001223E3">
            <w:pPr>
              <w:jc w:val="center"/>
              <w:rPr>
                <w:color w:val="000000"/>
                <w:sz w:val="20"/>
                <w:szCs w:val="20"/>
              </w:rPr>
            </w:pPr>
            <w:r w:rsidRPr="007E6251">
              <w:rPr>
                <w:color w:val="000000"/>
                <w:sz w:val="20"/>
                <w:szCs w:val="20"/>
              </w:rPr>
              <w:t>-.018</w:t>
            </w:r>
          </w:p>
        </w:tc>
        <w:tc>
          <w:tcPr>
            <w:tcW w:w="238" w:type="pct"/>
            <w:tcBorders>
              <w:top w:val="nil"/>
              <w:left w:val="nil"/>
              <w:bottom w:val="nil"/>
              <w:right w:val="nil"/>
            </w:tcBorders>
            <w:shd w:val="clear" w:color="auto" w:fill="auto"/>
            <w:noWrap/>
            <w:vAlign w:val="bottom"/>
            <w:hideMark/>
          </w:tcPr>
          <w:p w14:paraId="47CE1801" w14:textId="77777777" w:rsidR="00D042DD" w:rsidRPr="007E6251" w:rsidRDefault="00D042DD" w:rsidP="001223E3">
            <w:pPr>
              <w:jc w:val="center"/>
              <w:rPr>
                <w:color w:val="000000"/>
                <w:sz w:val="20"/>
                <w:szCs w:val="20"/>
              </w:rPr>
            </w:pPr>
            <w:r w:rsidRPr="007E6251">
              <w:rPr>
                <w:color w:val="000000"/>
                <w:sz w:val="20"/>
                <w:szCs w:val="20"/>
              </w:rPr>
              <w:t>.040</w:t>
            </w:r>
          </w:p>
        </w:tc>
        <w:tc>
          <w:tcPr>
            <w:tcW w:w="575" w:type="pct"/>
            <w:tcBorders>
              <w:top w:val="nil"/>
              <w:left w:val="nil"/>
              <w:bottom w:val="nil"/>
              <w:right w:val="nil"/>
            </w:tcBorders>
            <w:shd w:val="clear" w:color="auto" w:fill="auto"/>
            <w:noWrap/>
            <w:vAlign w:val="bottom"/>
            <w:hideMark/>
          </w:tcPr>
          <w:p w14:paraId="487BA8EB" w14:textId="77777777" w:rsidR="00D042DD" w:rsidRPr="007E6251" w:rsidRDefault="00D042DD" w:rsidP="001223E3">
            <w:pPr>
              <w:jc w:val="center"/>
              <w:rPr>
                <w:color w:val="000000"/>
                <w:sz w:val="20"/>
                <w:szCs w:val="20"/>
              </w:rPr>
            </w:pPr>
            <w:r w:rsidRPr="007E6251">
              <w:rPr>
                <w:color w:val="000000"/>
                <w:sz w:val="20"/>
                <w:szCs w:val="20"/>
              </w:rPr>
              <w:t>-.109</w:t>
            </w:r>
          </w:p>
        </w:tc>
        <w:tc>
          <w:tcPr>
            <w:tcW w:w="601" w:type="pct"/>
            <w:tcBorders>
              <w:top w:val="nil"/>
              <w:left w:val="nil"/>
              <w:bottom w:val="nil"/>
              <w:right w:val="nil"/>
            </w:tcBorders>
            <w:shd w:val="clear" w:color="auto" w:fill="auto"/>
            <w:noWrap/>
            <w:vAlign w:val="bottom"/>
            <w:hideMark/>
          </w:tcPr>
          <w:p w14:paraId="4B0C0EF2" w14:textId="77777777" w:rsidR="00D042DD" w:rsidRPr="007E6251" w:rsidRDefault="00D042DD" w:rsidP="001223E3">
            <w:pPr>
              <w:jc w:val="center"/>
              <w:rPr>
                <w:color w:val="000000"/>
                <w:sz w:val="20"/>
                <w:szCs w:val="20"/>
              </w:rPr>
            </w:pPr>
            <w:r w:rsidRPr="007E6251">
              <w:rPr>
                <w:color w:val="000000"/>
                <w:sz w:val="20"/>
                <w:szCs w:val="20"/>
              </w:rPr>
              <w:t>-.097,.061</w:t>
            </w:r>
          </w:p>
        </w:tc>
        <w:tc>
          <w:tcPr>
            <w:tcW w:w="389" w:type="pct"/>
            <w:tcBorders>
              <w:top w:val="nil"/>
              <w:left w:val="nil"/>
              <w:bottom w:val="nil"/>
              <w:right w:val="nil"/>
            </w:tcBorders>
            <w:shd w:val="clear" w:color="auto" w:fill="auto"/>
            <w:noWrap/>
            <w:vAlign w:val="bottom"/>
            <w:hideMark/>
          </w:tcPr>
          <w:p w14:paraId="28A63002" w14:textId="77777777" w:rsidR="00D042DD" w:rsidRPr="007E6251" w:rsidRDefault="00D042DD" w:rsidP="001223E3">
            <w:pPr>
              <w:jc w:val="center"/>
              <w:rPr>
                <w:color w:val="000000"/>
                <w:sz w:val="20"/>
                <w:szCs w:val="20"/>
              </w:rPr>
            </w:pPr>
            <w:r w:rsidRPr="007E6251">
              <w:rPr>
                <w:color w:val="000000"/>
                <w:sz w:val="20"/>
                <w:szCs w:val="20"/>
              </w:rPr>
              <w:t>.662</w:t>
            </w:r>
          </w:p>
        </w:tc>
      </w:tr>
      <w:tr w:rsidR="00D042DD" w:rsidRPr="007E6251" w14:paraId="553046E9"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4CC6FDE0"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09065C3C"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540D25D0"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1770895C"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53525E5F"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19FB3516"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60E96A2" w14:textId="77777777" w:rsidTr="001223E3">
        <w:trPr>
          <w:trHeight w:val="144"/>
        </w:trPr>
        <w:tc>
          <w:tcPr>
            <w:tcW w:w="2899" w:type="pct"/>
            <w:tcBorders>
              <w:top w:val="nil"/>
              <w:left w:val="nil"/>
              <w:bottom w:val="nil"/>
              <w:right w:val="nil"/>
            </w:tcBorders>
            <w:shd w:val="clear" w:color="auto" w:fill="auto"/>
            <w:noWrap/>
            <w:vAlign w:val="bottom"/>
            <w:hideMark/>
          </w:tcPr>
          <w:p w14:paraId="381D4225"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557F55B0" w14:textId="77777777" w:rsidR="00D042DD" w:rsidRPr="007E6251" w:rsidRDefault="00D042DD" w:rsidP="001223E3">
            <w:pPr>
              <w:jc w:val="center"/>
              <w:rPr>
                <w:color w:val="000000"/>
                <w:sz w:val="20"/>
                <w:szCs w:val="20"/>
              </w:rPr>
            </w:pPr>
            <w:r w:rsidRPr="007E6251">
              <w:rPr>
                <w:color w:val="000000"/>
                <w:sz w:val="20"/>
                <w:szCs w:val="20"/>
              </w:rPr>
              <w:t>.139</w:t>
            </w:r>
          </w:p>
        </w:tc>
        <w:tc>
          <w:tcPr>
            <w:tcW w:w="238" w:type="pct"/>
            <w:tcBorders>
              <w:top w:val="nil"/>
              <w:left w:val="nil"/>
              <w:bottom w:val="nil"/>
              <w:right w:val="nil"/>
            </w:tcBorders>
            <w:shd w:val="clear" w:color="auto" w:fill="auto"/>
            <w:noWrap/>
            <w:vAlign w:val="bottom"/>
            <w:hideMark/>
          </w:tcPr>
          <w:p w14:paraId="11072F63" w14:textId="77777777" w:rsidR="00D042DD" w:rsidRPr="007E6251" w:rsidRDefault="00D042DD" w:rsidP="001223E3">
            <w:pPr>
              <w:jc w:val="center"/>
              <w:rPr>
                <w:color w:val="000000"/>
                <w:sz w:val="20"/>
                <w:szCs w:val="20"/>
              </w:rPr>
            </w:pPr>
            <w:r w:rsidRPr="007E6251">
              <w:rPr>
                <w:color w:val="000000"/>
                <w:sz w:val="20"/>
                <w:szCs w:val="20"/>
              </w:rPr>
              <w:t>.020</w:t>
            </w:r>
          </w:p>
        </w:tc>
        <w:tc>
          <w:tcPr>
            <w:tcW w:w="575" w:type="pct"/>
            <w:tcBorders>
              <w:top w:val="nil"/>
              <w:left w:val="nil"/>
              <w:bottom w:val="nil"/>
              <w:right w:val="nil"/>
            </w:tcBorders>
            <w:shd w:val="clear" w:color="auto" w:fill="auto"/>
            <w:noWrap/>
            <w:vAlign w:val="bottom"/>
            <w:hideMark/>
          </w:tcPr>
          <w:p w14:paraId="5BB19266" w14:textId="77777777" w:rsidR="00D042DD" w:rsidRPr="007E6251" w:rsidRDefault="00D042DD" w:rsidP="001223E3">
            <w:pPr>
              <w:jc w:val="center"/>
              <w:rPr>
                <w:color w:val="000000"/>
                <w:sz w:val="20"/>
                <w:szCs w:val="20"/>
              </w:rPr>
            </w:pPr>
            <w:r w:rsidRPr="007E6251">
              <w:rPr>
                <w:color w:val="000000"/>
                <w:sz w:val="20"/>
                <w:szCs w:val="20"/>
              </w:rPr>
              <w:t>.931</w:t>
            </w:r>
          </w:p>
        </w:tc>
        <w:tc>
          <w:tcPr>
            <w:tcW w:w="601" w:type="pct"/>
            <w:tcBorders>
              <w:top w:val="nil"/>
              <w:left w:val="nil"/>
              <w:bottom w:val="nil"/>
              <w:right w:val="nil"/>
            </w:tcBorders>
            <w:shd w:val="clear" w:color="auto" w:fill="auto"/>
            <w:noWrap/>
            <w:vAlign w:val="bottom"/>
            <w:hideMark/>
          </w:tcPr>
          <w:p w14:paraId="464A3E0D" w14:textId="77777777" w:rsidR="00D042DD" w:rsidRPr="007E6251" w:rsidRDefault="00D042DD" w:rsidP="001223E3">
            <w:pPr>
              <w:jc w:val="center"/>
              <w:rPr>
                <w:color w:val="000000"/>
                <w:sz w:val="20"/>
                <w:szCs w:val="20"/>
              </w:rPr>
            </w:pPr>
            <w:r w:rsidRPr="007E6251">
              <w:rPr>
                <w:color w:val="000000"/>
                <w:sz w:val="20"/>
                <w:szCs w:val="20"/>
              </w:rPr>
              <w:t>.100,.177</w:t>
            </w:r>
          </w:p>
        </w:tc>
        <w:tc>
          <w:tcPr>
            <w:tcW w:w="389" w:type="pct"/>
            <w:tcBorders>
              <w:top w:val="nil"/>
              <w:left w:val="nil"/>
              <w:bottom w:val="nil"/>
              <w:right w:val="nil"/>
            </w:tcBorders>
            <w:shd w:val="clear" w:color="auto" w:fill="auto"/>
            <w:noWrap/>
            <w:vAlign w:val="bottom"/>
            <w:hideMark/>
          </w:tcPr>
          <w:p w14:paraId="293B614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533215D"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58B5C281"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4FF3C027" w14:textId="77777777" w:rsidR="00D042DD" w:rsidRPr="007E6251" w:rsidRDefault="00D042DD" w:rsidP="001223E3">
            <w:pPr>
              <w:jc w:val="center"/>
              <w:rPr>
                <w:color w:val="000000"/>
                <w:sz w:val="20"/>
                <w:szCs w:val="20"/>
              </w:rPr>
            </w:pPr>
            <w:r w:rsidRPr="007E6251">
              <w:rPr>
                <w:color w:val="000000"/>
                <w:sz w:val="20"/>
                <w:szCs w:val="20"/>
              </w:rPr>
              <w:t>.007</w:t>
            </w:r>
          </w:p>
        </w:tc>
        <w:tc>
          <w:tcPr>
            <w:tcW w:w="238" w:type="pct"/>
            <w:tcBorders>
              <w:top w:val="nil"/>
              <w:left w:val="nil"/>
              <w:bottom w:val="single" w:sz="4" w:space="0" w:color="auto"/>
              <w:right w:val="nil"/>
            </w:tcBorders>
            <w:shd w:val="clear" w:color="auto" w:fill="auto"/>
            <w:noWrap/>
            <w:vAlign w:val="bottom"/>
            <w:hideMark/>
          </w:tcPr>
          <w:p w14:paraId="551F8A95" w14:textId="77777777" w:rsidR="00D042DD" w:rsidRPr="007E6251" w:rsidRDefault="00D042DD" w:rsidP="001223E3">
            <w:pPr>
              <w:jc w:val="center"/>
              <w:rPr>
                <w:color w:val="000000"/>
                <w:sz w:val="20"/>
                <w:szCs w:val="20"/>
              </w:rPr>
            </w:pPr>
            <w:r w:rsidRPr="007E6251">
              <w:rPr>
                <w:color w:val="000000"/>
                <w:sz w:val="20"/>
                <w:szCs w:val="20"/>
              </w:rPr>
              <w:t>.001</w:t>
            </w:r>
          </w:p>
        </w:tc>
        <w:tc>
          <w:tcPr>
            <w:tcW w:w="575" w:type="pct"/>
            <w:tcBorders>
              <w:top w:val="nil"/>
              <w:left w:val="nil"/>
              <w:bottom w:val="single" w:sz="4" w:space="0" w:color="auto"/>
              <w:right w:val="nil"/>
            </w:tcBorders>
            <w:shd w:val="clear" w:color="auto" w:fill="auto"/>
            <w:noWrap/>
            <w:vAlign w:val="bottom"/>
            <w:hideMark/>
          </w:tcPr>
          <w:p w14:paraId="36145DFB" w14:textId="77777777" w:rsidR="00D042DD" w:rsidRPr="007E6251" w:rsidRDefault="00D042DD" w:rsidP="001223E3">
            <w:pPr>
              <w:jc w:val="center"/>
              <w:rPr>
                <w:color w:val="000000"/>
                <w:sz w:val="20"/>
                <w:szCs w:val="20"/>
              </w:rPr>
            </w:pPr>
            <w:r w:rsidRPr="007E6251">
              <w:rPr>
                <w:color w:val="000000"/>
                <w:sz w:val="20"/>
                <w:szCs w:val="20"/>
              </w:rPr>
              <w:t>.666</w:t>
            </w:r>
          </w:p>
        </w:tc>
        <w:tc>
          <w:tcPr>
            <w:tcW w:w="601" w:type="pct"/>
            <w:tcBorders>
              <w:top w:val="nil"/>
              <w:left w:val="nil"/>
              <w:bottom w:val="single" w:sz="4" w:space="0" w:color="auto"/>
              <w:right w:val="nil"/>
            </w:tcBorders>
            <w:shd w:val="clear" w:color="auto" w:fill="auto"/>
            <w:noWrap/>
            <w:vAlign w:val="bottom"/>
            <w:hideMark/>
          </w:tcPr>
          <w:p w14:paraId="46663695" w14:textId="77777777" w:rsidR="00D042DD" w:rsidRPr="007E6251" w:rsidRDefault="00D042DD" w:rsidP="001223E3">
            <w:pPr>
              <w:jc w:val="center"/>
              <w:rPr>
                <w:color w:val="000000"/>
                <w:sz w:val="20"/>
                <w:szCs w:val="20"/>
              </w:rPr>
            </w:pPr>
            <w:r w:rsidRPr="007E6251">
              <w:rPr>
                <w:color w:val="000000"/>
                <w:sz w:val="20"/>
                <w:szCs w:val="20"/>
              </w:rPr>
              <w:t>.004,.010</w:t>
            </w:r>
          </w:p>
        </w:tc>
        <w:tc>
          <w:tcPr>
            <w:tcW w:w="389" w:type="pct"/>
            <w:tcBorders>
              <w:top w:val="nil"/>
              <w:left w:val="nil"/>
              <w:bottom w:val="nil"/>
              <w:right w:val="nil"/>
            </w:tcBorders>
            <w:shd w:val="clear" w:color="auto" w:fill="auto"/>
            <w:noWrap/>
            <w:vAlign w:val="bottom"/>
            <w:hideMark/>
          </w:tcPr>
          <w:p w14:paraId="5A48C82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E26FD1B"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0593B22C"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355E2B97" w14:textId="77777777" w:rsidTr="001223E3">
        <w:trPr>
          <w:trHeight w:val="144"/>
        </w:trPr>
        <w:tc>
          <w:tcPr>
            <w:tcW w:w="2899" w:type="pct"/>
            <w:tcBorders>
              <w:top w:val="nil"/>
              <w:left w:val="nil"/>
              <w:bottom w:val="nil"/>
              <w:right w:val="nil"/>
            </w:tcBorders>
            <w:shd w:val="clear" w:color="auto" w:fill="auto"/>
            <w:noWrap/>
            <w:vAlign w:val="bottom"/>
            <w:hideMark/>
          </w:tcPr>
          <w:p w14:paraId="08C8B45A"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16BB955F" w14:textId="77777777" w:rsidR="00D042DD" w:rsidRPr="007E6251" w:rsidRDefault="00D042DD" w:rsidP="001223E3">
            <w:pPr>
              <w:jc w:val="center"/>
              <w:rPr>
                <w:color w:val="000000"/>
                <w:sz w:val="20"/>
                <w:szCs w:val="20"/>
              </w:rPr>
            </w:pPr>
            <w:r w:rsidRPr="007E6251">
              <w:rPr>
                <w:color w:val="000000"/>
                <w:sz w:val="20"/>
                <w:szCs w:val="20"/>
              </w:rPr>
              <w:t>2588.243 (</w:t>
            </w:r>
            <w:r w:rsidRPr="007E6251">
              <w:rPr>
                <w:i/>
                <w:iCs/>
                <w:color w:val="000000"/>
                <w:sz w:val="20"/>
                <w:szCs w:val="20"/>
              </w:rPr>
              <w:t xml:space="preserve">p </w:t>
            </w:r>
            <w:r w:rsidRPr="007E6251">
              <w:rPr>
                <w:color w:val="000000"/>
                <w:sz w:val="20"/>
                <w:szCs w:val="20"/>
              </w:rPr>
              <w:t>&lt; .001)</w:t>
            </w:r>
          </w:p>
        </w:tc>
      </w:tr>
      <w:tr w:rsidR="00D042DD" w:rsidRPr="007E6251" w14:paraId="4DA37086" w14:textId="77777777" w:rsidTr="001223E3">
        <w:trPr>
          <w:trHeight w:val="144"/>
        </w:trPr>
        <w:tc>
          <w:tcPr>
            <w:tcW w:w="2899" w:type="pct"/>
            <w:tcBorders>
              <w:top w:val="nil"/>
              <w:left w:val="nil"/>
              <w:bottom w:val="nil"/>
              <w:right w:val="nil"/>
            </w:tcBorders>
            <w:shd w:val="clear" w:color="auto" w:fill="auto"/>
            <w:noWrap/>
            <w:vAlign w:val="bottom"/>
            <w:hideMark/>
          </w:tcPr>
          <w:p w14:paraId="78BAFDAB"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38A283B4" w14:textId="77777777" w:rsidR="00D042DD" w:rsidRPr="007E6251" w:rsidRDefault="00D042DD" w:rsidP="001223E3">
            <w:pPr>
              <w:jc w:val="center"/>
              <w:rPr>
                <w:color w:val="000000"/>
                <w:sz w:val="20"/>
                <w:szCs w:val="20"/>
              </w:rPr>
            </w:pPr>
            <w:r w:rsidRPr="007E6251">
              <w:rPr>
                <w:color w:val="000000"/>
                <w:sz w:val="20"/>
                <w:szCs w:val="20"/>
              </w:rPr>
              <w:t>190.644 (</w:t>
            </w:r>
            <w:r w:rsidRPr="007E6251">
              <w:rPr>
                <w:i/>
                <w:iCs/>
                <w:color w:val="000000"/>
                <w:sz w:val="20"/>
                <w:szCs w:val="20"/>
              </w:rPr>
              <w:t xml:space="preserve">p </w:t>
            </w:r>
            <w:r w:rsidRPr="007E6251">
              <w:rPr>
                <w:color w:val="000000"/>
                <w:sz w:val="20"/>
                <w:szCs w:val="20"/>
              </w:rPr>
              <w:t>&lt; .001)</w:t>
            </w:r>
          </w:p>
        </w:tc>
      </w:tr>
      <w:tr w:rsidR="00D042DD" w:rsidRPr="007E6251" w14:paraId="6D07B7C8" w14:textId="77777777" w:rsidTr="001223E3">
        <w:trPr>
          <w:trHeight w:val="144"/>
        </w:trPr>
        <w:tc>
          <w:tcPr>
            <w:tcW w:w="2899" w:type="pct"/>
            <w:tcBorders>
              <w:top w:val="nil"/>
              <w:left w:val="nil"/>
              <w:bottom w:val="nil"/>
              <w:right w:val="nil"/>
            </w:tcBorders>
            <w:shd w:val="clear" w:color="auto" w:fill="auto"/>
            <w:noWrap/>
            <w:vAlign w:val="bottom"/>
            <w:hideMark/>
          </w:tcPr>
          <w:p w14:paraId="1220A03F"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08B04304" w14:textId="77777777" w:rsidR="00D042DD" w:rsidRPr="007E6251" w:rsidRDefault="00D042DD" w:rsidP="001223E3">
            <w:pPr>
              <w:jc w:val="center"/>
              <w:rPr>
                <w:color w:val="000000"/>
                <w:sz w:val="20"/>
                <w:szCs w:val="20"/>
              </w:rPr>
            </w:pPr>
            <w:r w:rsidRPr="007E6251">
              <w:rPr>
                <w:color w:val="000000"/>
                <w:sz w:val="20"/>
                <w:szCs w:val="20"/>
              </w:rPr>
              <w:t>.971</w:t>
            </w:r>
          </w:p>
        </w:tc>
      </w:tr>
      <w:tr w:rsidR="00D042DD" w:rsidRPr="007E6251" w14:paraId="1E9144DB" w14:textId="77777777" w:rsidTr="001223E3">
        <w:trPr>
          <w:trHeight w:val="144"/>
        </w:trPr>
        <w:tc>
          <w:tcPr>
            <w:tcW w:w="2899" w:type="pct"/>
            <w:tcBorders>
              <w:top w:val="nil"/>
              <w:left w:val="nil"/>
              <w:bottom w:val="nil"/>
              <w:right w:val="nil"/>
            </w:tcBorders>
            <w:shd w:val="clear" w:color="auto" w:fill="auto"/>
            <w:noWrap/>
            <w:vAlign w:val="bottom"/>
            <w:hideMark/>
          </w:tcPr>
          <w:p w14:paraId="5C2270DC"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1" w:type="pct"/>
            <w:gridSpan w:val="5"/>
            <w:tcBorders>
              <w:top w:val="nil"/>
              <w:left w:val="nil"/>
              <w:bottom w:val="nil"/>
              <w:right w:val="nil"/>
            </w:tcBorders>
            <w:shd w:val="clear" w:color="auto" w:fill="auto"/>
            <w:noWrap/>
            <w:vAlign w:val="bottom"/>
            <w:hideMark/>
          </w:tcPr>
          <w:p w14:paraId="305095D8" w14:textId="77777777" w:rsidR="00D042DD" w:rsidRPr="007E6251" w:rsidRDefault="00D042DD" w:rsidP="001223E3">
            <w:pPr>
              <w:jc w:val="center"/>
              <w:rPr>
                <w:color w:val="000000"/>
                <w:sz w:val="20"/>
                <w:szCs w:val="20"/>
              </w:rPr>
            </w:pPr>
            <w:r w:rsidRPr="007E6251">
              <w:rPr>
                <w:color w:val="000000"/>
                <w:sz w:val="20"/>
                <w:szCs w:val="20"/>
              </w:rPr>
              <w:t>.032 (.023, .040)</w:t>
            </w:r>
          </w:p>
        </w:tc>
      </w:tr>
      <w:tr w:rsidR="00D042DD" w:rsidRPr="007E6251" w14:paraId="48852ACA" w14:textId="77777777" w:rsidTr="001223E3">
        <w:trPr>
          <w:trHeight w:val="144"/>
        </w:trPr>
        <w:tc>
          <w:tcPr>
            <w:tcW w:w="2899" w:type="pct"/>
            <w:tcBorders>
              <w:top w:val="nil"/>
              <w:left w:val="nil"/>
              <w:bottom w:val="nil"/>
              <w:right w:val="nil"/>
            </w:tcBorders>
            <w:shd w:val="clear" w:color="auto" w:fill="auto"/>
            <w:noWrap/>
            <w:vAlign w:val="bottom"/>
            <w:hideMark/>
          </w:tcPr>
          <w:p w14:paraId="460B40AD"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38BD12C0" w14:textId="77777777" w:rsidR="00D042DD" w:rsidRPr="007E6251" w:rsidRDefault="00D042DD" w:rsidP="001223E3">
            <w:pPr>
              <w:jc w:val="center"/>
              <w:rPr>
                <w:color w:val="000000"/>
                <w:sz w:val="20"/>
                <w:szCs w:val="20"/>
              </w:rPr>
            </w:pPr>
            <w:r w:rsidRPr="007E6251">
              <w:rPr>
                <w:color w:val="000000"/>
                <w:sz w:val="20"/>
                <w:szCs w:val="20"/>
              </w:rPr>
              <w:t>.051</w:t>
            </w:r>
          </w:p>
        </w:tc>
      </w:tr>
      <w:tr w:rsidR="00D042DD" w:rsidRPr="007E6251" w14:paraId="597F06CB" w14:textId="77777777" w:rsidTr="001223E3">
        <w:trPr>
          <w:trHeight w:val="144"/>
        </w:trPr>
        <w:tc>
          <w:tcPr>
            <w:tcW w:w="2899" w:type="pct"/>
            <w:tcBorders>
              <w:top w:val="nil"/>
              <w:left w:val="nil"/>
              <w:bottom w:val="nil"/>
              <w:right w:val="nil"/>
            </w:tcBorders>
            <w:shd w:val="clear" w:color="auto" w:fill="auto"/>
            <w:noWrap/>
            <w:vAlign w:val="bottom"/>
            <w:hideMark/>
          </w:tcPr>
          <w:p w14:paraId="37C75575"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75264DAE" w14:textId="77777777" w:rsidR="00D042DD" w:rsidRPr="007E6251" w:rsidRDefault="00D042DD" w:rsidP="001223E3">
            <w:pPr>
              <w:jc w:val="center"/>
              <w:rPr>
                <w:color w:val="000000"/>
                <w:sz w:val="20"/>
                <w:szCs w:val="20"/>
              </w:rPr>
            </w:pPr>
            <w:r w:rsidRPr="007E6251">
              <w:rPr>
                <w:color w:val="000000"/>
                <w:sz w:val="20"/>
                <w:szCs w:val="20"/>
              </w:rPr>
              <w:t>562</w:t>
            </w:r>
          </w:p>
        </w:tc>
      </w:tr>
      <w:tr w:rsidR="00D042DD" w:rsidRPr="007E6251" w14:paraId="6D34884C"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793479E0"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135DCA9E" w14:textId="77777777" w:rsidR="00D042DD" w:rsidRPr="007E6251" w:rsidRDefault="00D042DD" w:rsidP="00D042DD">
      <w:pPr>
        <w:jc w:val="center"/>
        <w:rPr>
          <w:bCs/>
        </w:rPr>
      </w:pPr>
    </w:p>
    <w:p w14:paraId="1032BE62" w14:textId="77777777" w:rsidR="00D042DD" w:rsidRPr="007E6251" w:rsidRDefault="00D042DD" w:rsidP="00D042DD">
      <w:pPr>
        <w:jc w:val="center"/>
        <w:rPr>
          <w:bCs/>
        </w:rPr>
      </w:pPr>
    </w:p>
    <w:p w14:paraId="05BE64CF"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742E1D4E"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427"/>
        <w:gridCol w:w="558"/>
        <w:gridCol w:w="446"/>
        <w:gridCol w:w="1076"/>
        <w:gridCol w:w="1125"/>
        <w:gridCol w:w="728"/>
      </w:tblGrid>
      <w:tr w:rsidR="00D042DD" w:rsidRPr="007E6251" w14:paraId="047B0D70"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28273DD0" w14:textId="77777777" w:rsidR="00D042DD" w:rsidRPr="007E6251" w:rsidRDefault="00D042DD" w:rsidP="001223E3">
            <w:pPr>
              <w:rPr>
                <w:color w:val="000000"/>
                <w:sz w:val="20"/>
                <w:szCs w:val="20"/>
              </w:rPr>
            </w:pPr>
            <w:r w:rsidRPr="007E6251">
              <w:rPr>
                <w:color w:val="000000"/>
                <w:sz w:val="20"/>
                <w:szCs w:val="20"/>
              </w:rPr>
              <w:t>Table E17: Full SEM of adverse psychological effects (Wave 7) on TBI (Wave 5).</w:t>
            </w:r>
          </w:p>
        </w:tc>
      </w:tr>
      <w:tr w:rsidR="00D042DD" w:rsidRPr="007E6251" w14:paraId="718C660E"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7FBF2FFD" w14:textId="77777777" w:rsidR="00D042DD" w:rsidRPr="007E6251" w:rsidRDefault="00D042DD" w:rsidP="001223E3">
            <w:pPr>
              <w:rPr>
                <w:b/>
                <w:bCs/>
                <w:color w:val="000000"/>
                <w:sz w:val="20"/>
                <w:szCs w:val="20"/>
              </w:rPr>
            </w:pPr>
            <w:r w:rsidRPr="007E6251">
              <w:rPr>
                <w:b/>
                <w:bCs/>
                <w:color w:val="000000"/>
                <w:sz w:val="20"/>
                <w:szCs w:val="20"/>
              </w:rPr>
              <w:t>Measurement Model (Wave 7)</w:t>
            </w:r>
          </w:p>
        </w:tc>
        <w:tc>
          <w:tcPr>
            <w:tcW w:w="298" w:type="pct"/>
            <w:tcBorders>
              <w:top w:val="nil"/>
              <w:left w:val="nil"/>
              <w:bottom w:val="single" w:sz="4" w:space="0" w:color="auto"/>
              <w:right w:val="nil"/>
            </w:tcBorders>
            <w:shd w:val="clear" w:color="auto" w:fill="auto"/>
            <w:noWrap/>
            <w:vAlign w:val="bottom"/>
            <w:hideMark/>
          </w:tcPr>
          <w:p w14:paraId="64A106DA" w14:textId="77777777" w:rsidR="00D042DD" w:rsidRPr="007E6251" w:rsidRDefault="00D042DD" w:rsidP="001223E3">
            <w:pPr>
              <w:jc w:val="center"/>
              <w:rPr>
                <w:color w:val="000000"/>
                <w:sz w:val="20"/>
                <w:szCs w:val="20"/>
              </w:rPr>
            </w:pPr>
            <w:r w:rsidRPr="007E6251">
              <w:rPr>
                <w:color w:val="000000"/>
                <w:sz w:val="20"/>
                <w:szCs w:val="20"/>
              </w:rPr>
              <w:t>FL</w:t>
            </w:r>
          </w:p>
        </w:tc>
        <w:tc>
          <w:tcPr>
            <w:tcW w:w="238" w:type="pct"/>
            <w:tcBorders>
              <w:top w:val="nil"/>
              <w:left w:val="nil"/>
              <w:bottom w:val="single" w:sz="4" w:space="0" w:color="auto"/>
              <w:right w:val="nil"/>
            </w:tcBorders>
            <w:shd w:val="clear" w:color="auto" w:fill="auto"/>
            <w:noWrap/>
            <w:vAlign w:val="bottom"/>
            <w:hideMark/>
          </w:tcPr>
          <w:p w14:paraId="1090C279"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nil"/>
              <w:left w:val="nil"/>
              <w:bottom w:val="single" w:sz="4" w:space="0" w:color="auto"/>
              <w:right w:val="nil"/>
            </w:tcBorders>
            <w:shd w:val="clear" w:color="auto" w:fill="auto"/>
            <w:vAlign w:val="bottom"/>
            <w:hideMark/>
          </w:tcPr>
          <w:p w14:paraId="1C81574D" w14:textId="77777777" w:rsidR="00D042DD" w:rsidRPr="007E6251" w:rsidRDefault="00D042DD" w:rsidP="001223E3">
            <w:pPr>
              <w:jc w:val="center"/>
              <w:rPr>
                <w:color w:val="000000"/>
                <w:sz w:val="20"/>
                <w:szCs w:val="20"/>
              </w:rPr>
            </w:pPr>
            <w:r w:rsidRPr="007E6251">
              <w:rPr>
                <w:color w:val="000000"/>
                <w:sz w:val="20"/>
                <w:szCs w:val="20"/>
              </w:rPr>
              <w:t>Std. FL</w:t>
            </w:r>
          </w:p>
        </w:tc>
        <w:tc>
          <w:tcPr>
            <w:tcW w:w="601" w:type="pct"/>
            <w:tcBorders>
              <w:top w:val="nil"/>
              <w:left w:val="nil"/>
              <w:bottom w:val="single" w:sz="4" w:space="0" w:color="auto"/>
              <w:right w:val="nil"/>
            </w:tcBorders>
            <w:shd w:val="clear" w:color="auto" w:fill="auto"/>
            <w:noWrap/>
            <w:vAlign w:val="bottom"/>
            <w:hideMark/>
          </w:tcPr>
          <w:p w14:paraId="28FEF96B"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nil"/>
              <w:left w:val="nil"/>
              <w:bottom w:val="single" w:sz="4" w:space="0" w:color="auto"/>
              <w:right w:val="nil"/>
            </w:tcBorders>
            <w:shd w:val="clear" w:color="auto" w:fill="auto"/>
            <w:noWrap/>
            <w:vAlign w:val="bottom"/>
            <w:hideMark/>
          </w:tcPr>
          <w:p w14:paraId="58B34C8B"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30ABE02" w14:textId="77777777" w:rsidTr="001223E3">
        <w:trPr>
          <w:trHeight w:val="144"/>
        </w:trPr>
        <w:tc>
          <w:tcPr>
            <w:tcW w:w="2899" w:type="pct"/>
            <w:tcBorders>
              <w:top w:val="nil"/>
              <w:left w:val="nil"/>
              <w:bottom w:val="nil"/>
              <w:right w:val="nil"/>
            </w:tcBorders>
            <w:shd w:val="clear" w:color="auto" w:fill="auto"/>
            <w:noWrap/>
            <w:vAlign w:val="bottom"/>
            <w:hideMark/>
          </w:tcPr>
          <w:p w14:paraId="32342711"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8" w:type="pct"/>
            <w:tcBorders>
              <w:top w:val="nil"/>
              <w:left w:val="nil"/>
              <w:bottom w:val="nil"/>
              <w:right w:val="nil"/>
            </w:tcBorders>
            <w:shd w:val="clear" w:color="auto" w:fill="auto"/>
            <w:noWrap/>
            <w:vAlign w:val="bottom"/>
            <w:hideMark/>
          </w:tcPr>
          <w:p w14:paraId="15CB73F2"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392BCA4E"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5FFCDF6F"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0314A202"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4997E3C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71034AB" w14:textId="77777777" w:rsidTr="001223E3">
        <w:trPr>
          <w:trHeight w:val="144"/>
        </w:trPr>
        <w:tc>
          <w:tcPr>
            <w:tcW w:w="2899" w:type="pct"/>
            <w:tcBorders>
              <w:top w:val="nil"/>
              <w:left w:val="nil"/>
              <w:bottom w:val="nil"/>
              <w:right w:val="nil"/>
            </w:tcBorders>
            <w:shd w:val="clear" w:color="auto" w:fill="auto"/>
            <w:noWrap/>
            <w:vAlign w:val="bottom"/>
            <w:hideMark/>
          </w:tcPr>
          <w:p w14:paraId="2E284CB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8" w:type="pct"/>
            <w:tcBorders>
              <w:top w:val="nil"/>
              <w:left w:val="nil"/>
              <w:bottom w:val="nil"/>
              <w:right w:val="nil"/>
            </w:tcBorders>
            <w:shd w:val="clear" w:color="auto" w:fill="auto"/>
            <w:noWrap/>
            <w:vAlign w:val="bottom"/>
            <w:hideMark/>
          </w:tcPr>
          <w:p w14:paraId="5B13B0DE" w14:textId="77777777" w:rsidR="00D042DD" w:rsidRPr="007E6251" w:rsidRDefault="00D042DD" w:rsidP="001223E3">
            <w:pPr>
              <w:jc w:val="center"/>
              <w:rPr>
                <w:color w:val="000000"/>
                <w:sz w:val="20"/>
                <w:szCs w:val="20"/>
              </w:rPr>
            </w:pPr>
            <w:r w:rsidRPr="007E6251">
              <w:rPr>
                <w:color w:val="000000"/>
                <w:sz w:val="20"/>
                <w:szCs w:val="20"/>
              </w:rPr>
              <w:t>1.423</w:t>
            </w:r>
          </w:p>
        </w:tc>
        <w:tc>
          <w:tcPr>
            <w:tcW w:w="238" w:type="pct"/>
            <w:tcBorders>
              <w:top w:val="nil"/>
              <w:left w:val="nil"/>
              <w:bottom w:val="nil"/>
              <w:right w:val="nil"/>
            </w:tcBorders>
            <w:shd w:val="clear" w:color="auto" w:fill="auto"/>
            <w:noWrap/>
            <w:vAlign w:val="bottom"/>
            <w:hideMark/>
          </w:tcPr>
          <w:p w14:paraId="1D750AD2" w14:textId="77777777" w:rsidR="00D042DD" w:rsidRPr="007E6251" w:rsidRDefault="00D042DD" w:rsidP="001223E3">
            <w:pPr>
              <w:jc w:val="center"/>
              <w:rPr>
                <w:color w:val="000000"/>
                <w:sz w:val="20"/>
                <w:szCs w:val="20"/>
              </w:rPr>
            </w:pPr>
            <w:r w:rsidRPr="007E6251">
              <w:rPr>
                <w:color w:val="000000"/>
                <w:sz w:val="20"/>
                <w:szCs w:val="20"/>
              </w:rPr>
              <w:t>.126</w:t>
            </w:r>
          </w:p>
        </w:tc>
        <w:tc>
          <w:tcPr>
            <w:tcW w:w="575" w:type="pct"/>
            <w:tcBorders>
              <w:top w:val="nil"/>
              <w:left w:val="nil"/>
              <w:bottom w:val="nil"/>
              <w:right w:val="nil"/>
            </w:tcBorders>
            <w:shd w:val="clear" w:color="auto" w:fill="auto"/>
            <w:noWrap/>
            <w:vAlign w:val="bottom"/>
            <w:hideMark/>
          </w:tcPr>
          <w:p w14:paraId="2E2CC96C" w14:textId="77777777" w:rsidR="00D042DD" w:rsidRPr="007E6251" w:rsidRDefault="00D042DD" w:rsidP="001223E3">
            <w:pPr>
              <w:jc w:val="center"/>
              <w:rPr>
                <w:color w:val="000000"/>
                <w:sz w:val="20"/>
                <w:szCs w:val="20"/>
              </w:rPr>
            </w:pPr>
            <w:r w:rsidRPr="007E6251">
              <w:rPr>
                <w:color w:val="000000"/>
                <w:sz w:val="20"/>
                <w:szCs w:val="20"/>
              </w:rPr>
              <w:t>.810</w:t>
            </w:r>
          </w:p>
        </w:tc>
        <w:tc>
          <w:tcPr>
            <w:tcW w:w="601" w:type="pct"/>
            <w:tcBorders>
              <w:top w:val="nil"/>
              <w:left w:val="nil"/>
              <w:bottom w:val="nil"/>
              <w:right w:val="nil"/>
            </w:tcBorders>
            <w:shd w:val="clear" w:color="auto" w:fill="auto"/>
            <w:noWrap/>
            <w:vAlign w:val="bottom"/>
            <w:hideMark/>
          </w:tcPr>
          <w:p w14:paraId="0737F161" w14:textId="77777777" w:rsidR="00D042DD" w:rsidRPr="007E6251" w:rsidRDefault="00D042DD" w:rsidP="001223E3">
            <w:pPr>
              <w:jc w:val="center"/>
              <w:rPr>
                <w:color w:val="000000"/>
                <w:sz w:val="20"/>
                <w:szCs w:val="20"/>
              </w:rPr>
            </w:pPr>
            <w:r w:rsidRPr="007E6251">
              <w:rPr>
                <w:color w:val="000000"/>
                <w:sz w:val="20"/>
                <w:szCs w:val="20"/>
              </w:rPr>
              <w:t>1.175,1.671</w:t>
            </w:r>
          </w:p>
        </w:tc>
        <w:tc>
          <w:tcPr>
            <w:tcW w:w="389" w:type="pct"/>
            <w:tcBorders>
              <w:top w:val="nil"/>
              <w:left w:val="nil"/>
              <w:bottom w:val="nil"/>
              <w:right w:val="nil"/>
            </w:tcBorders>
            <w:shd w:val="clear" w:color="auto" w:fill="auto"/>
            <w:noWrap/>
            <w:vAlign w:val="bottom"/>
            <w:hideMark/>
          </w:tcPr>
          <w:p w14:paraId="0833D21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B1291DF" w14:textId="77777777" w:rsidTr="001223E3">
        <w:trPr>
          <w:trHeight w:val="144"/>
        </w:trPr>
        <w:tc>
          <w:tcPr>
            <w:tcW w:w="2899" w:type="pct"/>
            <w:tcBorders>
              <w:top w:val="nil"/>
              <w:left w:val="nil"/>
              <w:bottom w:val="nil"/>
              <w:right w:val="nil"/>
            </w:tcBorders>
            <w:shd w:val="clear" w:color="auto" w:fill="auto"/>
            <w:noWrap/>
            <w:vAlign w:val="bottom"/>
            <w:hideMark/>
          </w:tcPr>
          <w:p w14:paraId="53C15C5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8" w:type="pct"/>
            <w:tcBorders>
              <w:top w:val="nil"/>
              <w:left w:val="nil"/>
              <w:bottom w:val="nil"/>
              <w:right w:val="nil"/>
            </w:tcBorders>
            <w:shd w:val="clear" w:color="auto" w:fill="auto"/>
            <w:noWrap/>
            <w:vAlign w:val="bottom"/>
            <w:hideMark/>
          </w:tcPr>
          <w:p w14:paraId="3BFF3AE3" w14:textId="77777777" w:rsidR="00D042DD" w:rsidRPr="007E6251" w:rsidRDefault="00D042DD" w:rsidP="001223E3">
            <w:pPr>
              <w:jc w:val="center"/>
              <w:rPr>
                <w:color w:val="000000"/>
                <w:sz w:val="20"/>
                <w:szCs w:val="20"/>
              </w:rPr>
            </w:pPr>
            <w:r w:rsidRPr="007E6251">
              <w:rPr>
                <w:color w:val="000000"/>
                <w:sz w:val="20"/>
                <w:szCs w:val="20"/>
              </w:rPr>
              <w:t>1.570</w:t>
            </w:r>
          </w:p>
        </w:tc>
        <w:tc>
          <w:tcPr>
            <w:tcW w:w="238" w:type="pct"/>
            <w:tcBorders>
              <w:top w:val="nil"/>
              <w:left w:val="nil"/>
              <w:bottom w:val="nil"/>
              <w:right w:val="nil"/>
            </w:tcBorders>
            <w:shd w:val="clear" w:color="auto" w:fill="auto"/>
            <w:noWrap/>
            <w:vAlign w:val="bottom"/>
            <w:hideMark/>
          </w:tcPr>
          <w:p w14:paraId="4982D76D" w14:textId="77777777" w:rsidR="00D042DD" w:rsidRPr="007E6251" w:rsidRDefault="00D042DD" w:rsidP="001223E3">
            <w:pPr>
              <w:jc w:val="center"/>
              <w:rPr>
                <w:color w:val="000000"/>
                <w:sz w:val="20"/>
                <w:szCs w:val="20"/>
              </w:rPr>
            </w:pPr>
            <w:r w:rsidRPr="007E6251">
              <w:rPr>
                <w:color w:val="000000"/>
                <w:sz w:val="20"/>
                <w:szCs w:val="20"/>
              </w:rPr>
              <w:t>.136</w:t>
            </w:r>
          </w:p>
        </w:tc>
        <w:tc>
          <w:tcPr>
            <w:tcW w:w="575" w:type="pct"/>
            <w:tcBorders>
              <w:top w:val="nil"/>
              <w:left w:val="nil"/>
              <w:bottom w:val="nil"/>
              <w:right w:val="nil"/>
            </w:tcBorders>
            <w:shd w:val="clear" w:color="auto" w:fill="auto"/>
            <w:noWrap/>
            <w:vAlign w:val="bottom"/>
            <w:hideMark/>
          </w:tcPr>
          <w:p w14:paraId="3B8F5CF2" w14:textId="77777777" w:rsidR="00D042DD" w:rsidRPr="007E6251" w:rsidRDefault="00D042DD" w:rsidP="001223E3">
            <w:pPr>
              <w:jc w:val="center"/>
              <w:rPr>
                <w:color w:val="000000"/>
                <w:sz w:val="20"/>
                <w:szCs w:val="20"/>
              </w:rPr>
            </w:pPr>
            <w:r w:rsidRPr="007E6251">
              <w:rPr>
                <w:color w:val="000000"/>
                <w:sz w:val="20"/>
                <w:szCs w:val="20"/>
              </w:rPr>
              <w:t>.782</w:t>
            </w:r>
          </w:p>
        </w:tc>
        <w:tc>
          <w:tcPr>
            <w:tcW w:w="601" w:type="pct"/>
            <w:tcBorders>
              <w:top w:val="nil"/>
              <w:left w:val="nil"/>
              <w:bottom w:val="nil"/>
              <w:right w:val="nil"/>
            </w:tcBorders>
            <w:shd w:val="clear" w:color="auto" w:fill="auto"/>
            <w:noWrap/>
            <w:vAlign w:val="bottom"/>
            <w:hideMark/>
          </w:tcPr>
          <w:p w14:paraId="05ED7C6B" w14:textId="77777777" w:rsidR="00D042DD" w:rsidRPr="007E6251" w:rsidRDefault="00D042DD" w:rsidP="001223E3">
            <w:pPr>
              <w:jc w:val="center"/>
              <w:rPr>
                <w:color w:val="000000"/>
                <w:sz w:val="20"/>
                <w:szCs w:val="20"/>
              </w:rPr>
            </w:pPr>
            <w:r w:rsidRPr="007E6251">
              <w:rPr>
                <w:color w:val="000000"/>
                <w:sz w:val="20"/>
                <w:szCs w:val="20"/>
              </w:rPr>
              <w:t>1.303,1.836</w:t>
            </w:r>
          </w:p>
        </w:tc>
        <w:tc>
          <w:tcPr>
            <w:tcW w:w="389" w:type="pct"/>
            <w:tcBorders>
              <w:top w:val="nil"/>
              <w:left w:val="nil"/>
              <w:bottom w:val="nil"/>
              <w:right w:val="nil"/>
            </w:tcBorders>
            <w:shd w:val="clear" w:color="auto" w:fill="auto"/>
            <w:noWrap/>
            <w:vAlign w:val="bottom"/>
            <w:hideMark/>
          </w:tcPr>
          <w:p w14:paraId="02CAD9C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5BE3F92" w14:textId="77777777" w:rsidTr="001223E3">
        <w:trPr>
          <w:trHeight w:val="144"/>
        </w:trPr>
        <w:tc>
          <w:tcPr>
            <w:tcW w:w="2899" w:type="pct"/>
            <w:tcBorders>
              <w:top w:val="nil"/>
              <w:left w:val="nil"/>
              <w:bottom w:val="nil"/>
              <w:right w:val="nil"/>
            </w:tcBorders>
            <w:shd w:val="clear" w:color="auto" w:fill="auto"/>
            <w:noWrap/>
            <w:vAlign w:val="bottom"/>
            <w:hideMark/>
          </w:tcPr>
          <w:p w14:paraId="5272F047"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8" w:type="pct"/>
            <w:tcBorders>
              <w:top w:val="nil"/>
              <w:left w:val="nil"/>
              <w:bottom w:val="nil"/>
              <w:right w:val="nil"/>
            </w:tcBorders>
            <w:shd w:val="clear" w:color="auto" w:fill="auto"/>
            <w:noWrap/>
            <w:vAlign w:val="bottom"/>
            <w:hideMark/>
          </w:tcPr>
          <w:p w14:paraId="1E78C397" w14:textId="77777777" w:rsidR="00D042DD" w:rsidRPr="007E6251" w:rsidRDefault="00D042DD" w:rsidP="001223E3">
            <w:pPr>
              <w:jc w:val="center"/>
              <w:rPr>
                <w:color w:val="000000"/>
                <w:sz w:val="20"/>
                <w:szCs w:val="20"/>
              </w:rPr>
            </w:pPr>
            <w:r w:rsidRPr="007E6251">
              <w:rPr>
                <w:color w:val="000000"/>
                <w:sz w:val="20"/>
                <w:szCs w:val="20"/>
              </w:rPr>
              <w:t>1.631</w:t>
            </w:r>
          </w:p>
        </w:tc>
        <w:tc>
          <w:tcPr>
            <w:tcW w:w="238" w:type="pct"/>
            <w:tcBorders>
              <w:top w:val="nil"/>
              <w:left w:val="nil"/>
              <w:bottom w:val="nil"/>
              <w:right w:val="nil"/>
            </w:tcBorders>
            <w:shd w:val="clear" w:color="auto" w:fill="auto"/>
            <w:noWrap/>
            <w:vAlign w:val="bottom"/>
            <w:hideMark/>
          </w:tcPr>
          <w:p w14:paraId="19F42BA2" w14:textId="77777777" w:rsidR="00D042DD" w:rsidRPr="007E6251" w:rsidRDefault="00D042DD" w:rsidP="001223E3">
            <w:pPr>
              <w:jc w:val="center"/>
              <w:rPr>
                <w:color w:val="000000"/>
                <w:sz w:val="20"/>
                <w:szCs w:val="20"/>
              </w:rPr>
            </w:pPr>
            <w:r w:rsidRPr="007E6251">
              <w:rPr>
                <w:color w:val="000000"/>
                <w:sz w:val="20"/>
                <w:szCs w:val="20"/>
              </w:rPr>
              <w:t>.143</w:t>
            </w:r>
          </w:p>
        </w:tc>
        <w:tc>
          <w:tcPr>
            <w:tcW w:w="575" w:type="pct"/>
            <w:tcBorders>
              <w:top w:val="nil"/>
              <w:left w:val="nil"/>
              <w:bottom w:val="nil"/>
              <w:right w:val="nil"/>
            </w:tcBorders>
            <w:shd w:val="clear" w:color="auto" w:fill="auto"/>
            <w:noWrap/>
            <w:vAlign w:val="bottom"/>
            <w:hideMark/>
          </w:tcPr>
          <w:p w14:paraId="473AAD09" w14:textId="77777777" w:rsidR="00D042DD" w:rsidRPr="007E6251" w:rsidRDefault="00D042DD" w:rsidP="001223E3">
            <w:pPr>
              <w:jc w:val="center"/>
              <w:rPr>
                <w:color w:val="000000"/>
                <w:sz w:val="20"/>
                <w:szCs w:val="20"/>
              </w:rPr>
            </w:pPr>
            <w:r w:rsidRPr="007E6251">
              <w:rPr>
                <w:color w:val="000000"/>
                <w:sz w:val="20"/>
                <w:szCs w:val="20"/>
              </w:rPr>
              <w:t>.784</w:t>
            </w:r>
          </w:p>
        </w:tc>
        <w:tc>
          <w:tcPr>
            <w:tcW w:w="601" w:type="pct"/>
            <w:tcBorders>
              <w:top w:val="nil"/>
              <w:left w:val="nil"/>
              <w:bottom w:val="nil"/>
              <w:right w:val="nil"/>
            </w:tcBorders>
            <w:shd w:val="clear" w:color="auto" w:fill="auto"/>
            <w:noWrap/>
            <w:vAlign w:val="bottom"/>
            <w:hideMark/>
          </w:tcPr>
          <w:p w14:paraId="310CFB2D" w14:textId="77777777" w:rsidR="00D042DD" w:rsidRPr="007E6251" w:rsidRDefault="00D042DD" w:rsidP="001223E3">
            <w:pPr>
              <w:jc w:val="center"/>
              <w:rPr>
                <w:color w:val="000000"/>
                <w:sz w:val="20"/>
                <w:szCs w:val="20"/>
              </w:rPr>
            </w:pPr>
            <w:r w:rsidRPr="007E6251">
              <w:rPr>
                <w:color w:val="000000"/>
                <w:sz w:val="20"/>
                <w:szCs w:val="20"/>
              </w:rPr>
              <w:t>1.351,1.912</w:t>
            </w:r>
          </w:p>
        </w:tc>
        <w:tc>
          <w:tcPr>
            <w:tcW w:w="389" w:type="pct"/>
            <w:tcBorders>
              <w:top w:val="nil"/>
              <w:left w:val="nil"/>
              <w:bottom w:val="nil"/>
              <w:right w:val="nil"/>
            </w:tcBorders>
            <w:shd w:val="clear" w:color="auto" w:fill="auto"/>
            <w:noWrap/>
            <w:vAlign w:val="bottom"/>
            <w:hideMark/>
          </w:tcPr>
          <w:p w14:paraId="5A0CBD1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ED771E9" w14:textId="77777777" w:rsidTr="001223E3">
        <w:trPr>
          <w:trHeight w:val="144"/>
        </w:trPr>
        <w:tc>
          <w:tcPr>
            <w:tcW w:w="2899" w:type="pct"/>
            <w:tcBorders>
              <w:top w:val="nil"/>
              <w:left w:val="nil"/>
              <w:bottom w:val="nil"/>
              <w:right w:val="nil"/>
            </w:tcBorders>
            <w:shd w:val="clear" w:color="auto" w:fill="auto"/>
            <w:noWrap/>
            <w:vAlign w:val="bottom"/>
            <w:hideMark/>
          </w:tcPr>
          <w:p w14:paraId="5E998A5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8" w:type="pct"/>
            <w:tcBorders>
              <w:top w:val="nil"/>
              <w:left w:val="nil"/>
              <w:bottom w:val="nil"/>
              <w:right w:val="nil"/>
            </w:tcBorders>
            <w:shd w:val="clear" w:color="auto" w:fill="auto"/>
            <w:noWrap/>
            <w:vAlign w:val="bottom"/>
            <w:hideMark/>
          </w:tcPr>
          <w:p w14:paraId="435C542A" w14:textId="77777777" w:rsidR="00D042DD" w:rsidRPr="007E6251" w:rsidRDefault="00D042DD" w:rsidP="001223E3">
            <w:pPr>
              <w:jc w:val="center"/>
              <w:rPr>
                <w:color w:val="000000"/>
                <w:sz w:val="20"/>
                <w:szCs w:val="20"/>
              </w:rPr>
            </w:pPr>
            <w:r w:rsidRPr="007E6251">
              <w:rPr>
                <w:color w:val="000000"/>
                <w:sz w:val="20"/>
                <w:szCs w:val="20"/>
              </w:rPr>
              <w:t>1.360</w:t>
            </w:r>
          </w:p>
        </w:tc>
        <w:tc>
          <w:tcPr>
            <w:tcW w:w="238" w:type="pct"/>
            <w:tcBorders>
              <w:top w:val="nil"/>
              <w:left w:val="nil"/>
              <w:bottom w:val="nil"/>
              <w:right w:val="nil"/>
            </w:tcBorders>
            <w:shd w:val="clear" w:color="auto" w:fill="auto"/>
            <w:noWrap/>
            <w:vAlign w:val="bottom"/>
            <w:hideMark/>
          </w:tcPr>
          <w:p w14:paraId="4815AA12" w14:textId="77777777" w:rsidR="00D042DD" w:rsidRPr="007E6251" w:rsidRDefault="00D042DD" w:rsidP="001223E3">
            <w:pPr>
              <w:jc w:val="center"/>
              <w:rPr>
                <w:color w:val="000000"/>
                <w:sz w:val="20"/>
                <w:szCs w:val="20"/>
              </w:rPr>
            </w:pPr>
            <w:r w:rsidRPr="007E6251">
              <w:rPr>
                <w:color w:val="000000"/>
                <w:sz w:val="20"/>
                <w:szCs w:val="20"/>
              </w:rPr>
              <w:t>.121</w:t>
            </w:r>
          </w:p>
        </w:tc>
        <w:tc>
          <w:tcPr>
            <w:tcW w:w="575" w:type="pct"/>
            <w:tcBorders>
              <w:top w:val="nil"/>
              <w:left w:val="nil"/>
              <w:bottom w:val="nil"/>
              <w:right w:val="nil"/>
            </w:tcBorders>
            <w:shd w:val="clear" w:color="auto" w:fill="auto"/>
            <w:noWrap/>
            <w:vAlign w:val="bottom"/>
            <w:hideMark/>
          </w:tcPr>
          <w:p w14:paraId="022A5414" w14:textId="77777777" w:rsidR="00D042DD" w:rsidRPr="007E6251" w:rsidRDefault="00D042DD" w:rsidP="001223E3">
            <w:pPr>
              <w:jc w:val="center"/>
              <w:rPr>
                <w:color w:val="000000"/>
                <w:sz w:val="20"/>
                <w:szCs w:val="20"/>
              </w:rPr>
            </w:pPr>
            <w:r w:rsidRPr="007E6251">
              <w:rPr>
                <w:color w:val="000000"/>
                <w:sz w:val="20"/>
                <w:szCs w:val="20"/>
              </w:rPr>
              <w:t>.816</w:t>
            </w:r>
          </w:p>
        </w:tc>
        <w:tc>
          <w:tcPr>
            <w:tcW w:w="601" w:type="pct"/>
            <w:tcBorders>
              <w:top w:val="nil"/>
              <w:left w:val="nil"/>
              <w:bottom w:val="nil"/>
              <w:right w:val="nil"/>
            </w:tcBorders>
            <w:shd w:val="clear" w:color="auto" w:fill="auto"/>
            <w:noWrap/>
            <w:vAlign w:val="bottom"/>
            <w:hideMark/>
          </w:tcPr>
          <w:p w14:paraId="2CE82715" w14:textId="77777777" w:rsidR="00D042DD" w:rsidRPr="007E6251" w:rsidRDefault="00D042DD" w:rsidP="001223E3">
            <w:pPr>
              <w:jc w:val="center"/>
              <w:rPr>
                <w:color w:val="000000"/>
                <w:sz w:val="20"/>
                <w:szCs w:val="20"/>
              </w:rPr>
            </w:pPr>
            <w:r w:rsidRPr="007E6251">
              <w:rPr>
                <w:color w:val="000000"/>
                <w:sz w:val="20"/>
                <w:szCs w:val="20"/>
              </w:rPr>
              <w:t>1.123,1.596</w:t>
            </w:r>
          </w:p>
        </w:tc>
        <w:tc>
          <w:tcPr>
            <w:tcW w:w="389" w:type="pct"/>
            <w:tcBorders>
              <w:top w:val="nil"/>
              <w:left w:val="nil"/>
              <w:bottom w:val="nil"/>
              <w:right w:val="nil"/>
            </w:tcBorders>
            <w:shd w:val="clear" w:color="auto" w:fill="auto"/>
            <w:noWrap/>
            <w:vAlign w:val="bottom"/>
            <w:hideMark/>
          </w:tcPr>
          <w:p w14:paraId="613023B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6A726FF" w14:textId="77777777" w:rsidTr="001223E3">
        <w:trPr>
          <w:trHeight w:val="144"/>
        </w:trPr>
        <w:tc>
          <w:tcPr>
            <w:tcW w:w="2899" w:type="pct"/>
            <w:tcBorders>
              <w:top w:val="nil"/>
              <w:left w:val="nil"/>
              <w:bottom w:val="nil"/>
              <w:right w:val="nil"/>
            </w:tcBorders>
            <w:shd w:val="clear" w:color="auto" w:fill="auto"/>
            <w:noWrap/>
            <w:vAlign w:val="bottom"/>
            <w:hideMark/>
          </w:tcPr>
          <w:p w14:paraId="7A39BB3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8" w:type="pct"/>
            <w:tcBorders>
              <w:top w:val="nil"/>
              <w:left w:val="nil"/>
              <w:bottom w:val="nil"/>
              <w:right w:val="nil"/>
            </w:tcBorders>
            <w:shd w:val="clear" w:color="auto" w:fill="auto"/>
            <w:noWrap/>
            <w:vAlign w:val="bottom"/>
            <w:hideMark/>
          </w:tcPr>
          <w:p w14:paraId="13D09A22" w14:textId="77777777" w:rsidR="00D042DD" w:rsidRPr="007E6251" w:rsidRDefault="00D042DD" w:rsidP="001223E3">
            <w:pPr>
              <w:jc w:val="center"/>
              <w:rPr>
                <w:color w:val="000000"/>
                <w:sz w:val="20"/>
                <w:szCs w:val="20"/>
              </w:rPr>
            </w:pPr>
            <w:r w:rsidRPr="007E6251">
              <w:rPr>
                <w:color w:val="000000"/>
                <w:sz w:val="20"/>
                <w:szCs w:val="20"/>
              </w:rPr>
              <w:t>1.910</w:t>
            </w:r>
          </w:p>
        </w:tc>
        <w:tc>
          <w:tcPr>
            <w:tcW w:w="238" w:type="pct"/>
            <w:tcBorders>
              <w:top w:val="nil"/>
              <w:left w:val="nil"/>
              <w:bottom w:val="nil"/>
              <w:right w:val="nil"/>
            </w:tcBorders>
            <w:shd w:val="clear" w:color="auto" w:fill="auto"/>
            <w:noWrap/>
            <w:vAlign w:val="bottom"/>
            <w:hideMark/>
          </w:tcPr>
          <w:p w14:paraId="44B5B9C8" w14:textId="77777777" w:rsidR="00D042DD" w:rsidRPr="007E6251" w:rsidRDefault="00D042DD" w:rsidP="001223E3">
            <w:pPr>
              <w:jc w:val="center"/>
              <w:rPr>
                <w:color w:val="000000"/>
                <w:sz w:val="20"/>
                <w:szCs w:val="20"/>
              </w:rPr>
            </w:pPr>
            <w:r w:rsidRPr="007E6251">
              <w:rPr>
                <w:color w:val="000000"/>
                <w:sz w:val="20"/>
                <w:szCs w:val="20"/>
              </w:rPr>
              <w:t>.165</w:t>
            </w:r>
          </w:p>
        </w:tc>
        <w:tc>
          <w:tcPr>
            <w:tcW w:w="575" w:type="pct"/>
            <w:tcBorders>
              <w:top w:val="nil"/>
              <w:left w:val="nil"/>
              <w:bottom w:val="nil"/>
              <w:right w:val="nil"/>
            </w:tcBorders>
            <w:shd w:val="clear" w:color="auto" w:fill="auto"/>
            <w:noWrap/>
            <w:vAlign w:val="bottom"/>
            <w:hideMark/>
          </w:tcPr>
          <w:p w14:paraId="0AA506AD" w14:textId="77777777" w:rsidR="00D042DD" w:rsidRPr="007E6251" w:rsidRDefault="00D042DD" w:rsidP="001223E3">
            <w:pPr>
              <w:jc w:val="center"/>
              <w:rPr>
                <w:color w:val="000000"/>
                <w:sz w:val="20"/>
                <w:szCs w:val="20"/>
              </w:rPr>
            </w:pPr>
            <w:r w:rsidRPr="007E6251">
              <w:rPr>
                <w:color w:val="000000"/>
                <w:sz w:val="20"/>
                <w:szCs w:val="20"/>
              </w:rPr>
              <w:t>.810</w:t>
            </w:r>
          </w:p>
        </w:tc>
        <w:tc>
          <w:tcPr>
            <w:tcW w:w="601" w:type="pct"/>
            <w:tcBorders>
              <w:top w:val="nil"/>
              <w:left w:val="nil"/>
              <w:bottom w:val="nil"/>
              <w:right w:val="nil"/>
            </w:tcBorders>
            <w:shd w:val="clear" w:color="auto" w:fill="auto"/>
            <w:noWrap/>
            <w:vAlign w:val="bottom"/>
            <w:hideMark/>
          </w:tcPr>
          <w:p w14:paraId="77FDC63A" w14:textId="77777777" w:rsidR="00D042DD" w:rsidRPr="007E6251" w:rsidRDefault="00D042DD" w:rsidP="001223E3">
            <w:pPr>
              <w:jc w:val="center"/>
              <w:rPr>
                <w:color w:val="000000"/>
                <w:sz w:val="20"/>
                <w:szCs w:val="20"/>
              </w:rPr>
            </w:pPr>
            <w:r w:rsidRPr="007E6251">
              <w:rPr>
                <w:color w:val="000000"/>
                <w:sz w:val="20"/>
                <w:szCs w:val="20"/>
              </w:rPr>
              <w:t>1.586,2.234</w:t>
            </w:r>
          </w:p>
        </w:tc>
        <w:tc>
          <w:tcPr>
            <w:tcW w:w="389" w:type="pct"/>
            <w:tcBorders>
              <w:top w:val="nil"/>
              <w:left w:val="nil"/>
              <w:bottom w:val="nil"/>
              <w:right w:val="nil"/>
            </w:tcBorders>
            <w:shd w:val="clear" w:color="auto" w:fill="auto"/>
            <w:noWrap/>
            <w:vAlign w:val="bottom"/>
            <w:hideMark/>
          </w:tcPr>
          <w:p w14:paraId="5DAAA5C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3C9E5AC" w14:textId="77777777" w:rsidTr="001223E3">
        <w:trPr>
          <w:trHeight w:val="144"/>
        </w:trPr>
        <w:tc>
          <w:tcPr>
            <w:tcW w:w="2899" w:type="pct"/>
            <w:tcBorders>
              <w:top w:val="nil"/>
              <w:left w:val="nil"/>
              <w:bottom w:val="nil"/>
              <w:right w:val="nil"/>
            </w:tcBorders>
            <w:shd w:val="clear" w:color="auto" w:fill="auto"/>
            <w:noWrap/>
            <w:vAlign w:val="bottom"/>
            <w:hideMark/>
          </w:tcPr>
          <w:p w14:paraId="0590051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8" w:type="pct"/>
            <w:tcBorders>
              <w:top w:val="nil"/>
              <w:left w:val="nil"/>
              <w:bottom w:val="nil"/>
              <w:right w:val="nil"/>
            </w:tcBorders>
            <w:shd w:val="clear" w:color="auto" w:fill="auto"/>
            <w:noWrap/>
            <w:vAlign w:val="bottom"/>
            <w:hideMark/>
          </w:tcPr>
          <w:p w14:paraId="011F1D8B" w14:textId="77777777" w:rsidR="00D042DD" w:rsidRPr="007E6251" w:rsidRDefault="00D042DD" w:rsidP="001223E3">
            <w:pPr>
              <w:jc w:val="center"/>
              <w:rPr>
                <w:color w:val="000000"/>
                <w:sz w:val="20"/>
                <w:szCs w:val="20"/>
              </w:rPr>
            </w:pPr>
            <w:r w:rsidRPr="007E6251">
              <w:rPr>
                <w:color w:val="000000"/>
                <w:sz w:val="20"/>
                <w:szCs w:val="20"/>
              </w:rPr>
              <w:t>1.810</w:t>
            </w:r>
          </w:p>
        </w:tc>
        <w:tc>
          <w:tcPr>
            <w:tcW w:w="238" w:type="pct"/>
            <w:tcBorders>
              <w:top w:val="nil"/>
              <w:left w:val="nil"/>
              <w:bottom w:val="nil"/>
              <w:right w:val="nil"/>
            </w:tcBorders>
            <w:shd w:val="clear" w:color="auto" w:fill="auto"/>
            <w:noWrap/>
            <w:vAlign w:val="bottom"/>
            <w:hideMark/>
          </w:tcPr>
          <w:p w14:paraId="21BD1219" w14:textId="77777777" w:rsidR="00D042DD" w:rsidRPr="007E6251" w:rsidRDefault="00D042DD" w:rsidP="001223E3">
            <w:pPr>
              <w:jc w:val="center"/>
              <w:rPr>
                <w:color w:val="000000"/>
                <w:sz w:val="20"/>
                <w:szCs w:val="20"/>
              </w:rPr>
            </w:pPr>
            <w:r w:rsidRPr="007E6251">
              <w:rPr>
                <w:color w:val="000000"/>
                <w:sz w:val="20"/>
                <w:szCs w:val="20"/>
              </w:rPr>
              <w:t>.148</w:t>
            </w:r>
          </w:p>
        </w:tc>
        <w:tc>
          <w:tcPr>
            <w:tcW w:w="575" w:type="pct"/>
            <w:tcBorders>
              <w:top w:val="nil"/>
              <w:left w:val="nil"/>
              <w:bottom w:val="nil"/>
              <w:right w:val="nil"/>
            </w:tcBorders>
            <w:shd w:val="clear" w:color="auto" w:fill="auto"/>
            <w:noWrap/>
            <w:vAlign w:val="bottom"/>
            <w:hideMark/>
          </w:tcPr>
          <w:p w14:paraId="6D6C1030" w14:textId="77777777" w:rsidR="00D042DD" w:rsidRPr="007E6251" w:rsidRDefault="00D042DD" w:rsidP="001223E3">
            <w:pPr>
              <w:jc w:val="center"/>
              <w:rPr>
                <w:color w:val="000000"/>
                <w:sz w:val="20"/>
                <w:szCs w:val="20"/>
              </w:rPr>
            </w:pPr>
            <w:r w:rsidRPr="007E6251">
              <w:rPr>
                <w:color w:val="000000"/>
                <w:sz w:val="20"/>
                <w:szCs w:val="20"/>
              </w:rPr>
              <w:t>.761</w:t>
            </w:r>
          </w:p>
        </w:tc>
        <w:tc>
          <w:tcPr>
            <w:tcW w:w="601" w:type="pct"/>
            <w:tcBorders>
              <w:top w:val="nil"/>
              <w:left w:val="nil"/>
              <w:bottom w:val="nil"/>
              <w:right w:val="nil"/>
            </w:tcBorders>
            <w:shd w:val="clear" w:color="auto" w:fill="auto"/>
            <w:noWrap/>
            <w:vAlign w:val="bottom"/>
            <w:hideMark/>
          </w:tcPr>
          <w:p w14:paraId="65B5F53D" w14:textId="77777777" w:rsidR="00D042DD" w:rsidRPr="007E6251" w:rsidRDefault="00D042DD" w:rsidP="001223E3">
            <w:pPr>
              <w:jc w:val="center"/>
              <w:rPr>
                <w:color w:val="000000"/>
                <w:sz w:val="20"/>
                <w:szCs w:val="20"/>
              </w:rPr>
            </w:pPr>
            <w:r w:rsidRPr="007E6251">
              <w:rPr>
                <w:color w:val="000000"/>
                <w:sz w:val="20"/>
                <w:szCs w:val="20"/>
              </w:rPr>
              <w:t>1.520,2.100</w:t>
            </w:r>
          </w:p>
        </w:tc>
        <w:tc>
          <w:tcPr>
            <w:tcW w:w="389" w:type="pct"/>
            <w:tcBorders>
              <w:top w:val="nil"/>
              <w:left w:val="nil"/>
              <w:bottom w:val="nil"/>
              <w:right w:val="nil"/>
            </w:tcBorders>
            <w:shd w:val="clear" w:color="auto" w:fill="auto"/>
            <w:noWrap/>
            <w:vAlign w:val="bottom"/>
            <w:hideMark/>
          </w:tcPr>
          <w:p w14:paraId="108E07B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79843F9" w14:textId="77777777" w:rsidTr="001223E3">
        <w:trPr>
          <w:trHeight w:val="144"/>
        </w:trPr>
        <w:tc>
          <w:tcPr>
            <w:tcW w:w="2899" w:type="pct"/>
            <w:tcBorders>
              <w:top w:val="nil"/>
              <w:left w:val="nil"/>
              <w:bottom w:val="nil"/>
              <w:right w:val="nil"/>
            </w:tcBorders>
            <w:shd w:val="clear" w:color="auto" w:fill="auto"/>
            <w:noWrap/>
            <w:vAlign w:val="bottom"/>
            <w:hideMark/>
          </w:tcPr>
          <w:p w14:paraId="637CBF30"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8" w:type="pct"/>
            <w:tcBorders>
              <w:top w:val="nil"/>
              <w:left w:val="nil"/>
              <w:bottom w:val="nil"/>
              <w:right w:val="nil"/>
            </w:tcBorders>
            <w:shd w:val="clear" w:color="auto" w:fill="auto"/>
            <w:noWrap/>
            <w:vAlign w:val="bottom"/>
            <w:hideMark/>
          </w:tcPr>
          <w:p w14:paraId="43BF8E1F" w14:textId="77777777" w:rsidR="00D042DD" w:rsidRPr="007E6251" w:rsidRDefault="00D042DD" w:rsidP="001223E3">
            <w:pPr>
              <w:jc w:val="center"/>
              <w:rPr>
                <w:color w:val="000000"/>
                <w:sz w:val="20"/>
                <w:szCs w:val="20"/>
              </w:rPr>
            </w:pPr>
            <w:r w:rsidRPr="007E6251">
              <w:rPr>
                <w:color w:val="000000"/>
                <w:sz w:val="20"/>
                <w:szCs w:val="20"/>
              </w:rPr>
              <w:t>.924</w:t>
            </w:r>
          </w:p>
        </w:tc>
        <w:tc>
          <w:tcPr>
            <w:tcW w:w="238" w:type="pct"/>
            <w:tcBorders>
              <w:top w:val="nil"/>
              <w:left w:val="nil"/>
              <w:bottom w:val="nil"/>
              <w:right w:val="nil"/>
            </w:tcBorders>
            <w:shd w:val="clear" w:color="auto" w:fill="auto"/>
            <w:noWrap/>
            <w:vAlign w:val="bottom"/>
            <w:hideMark/>
          </w:tcPr>
          <w:p w14:paraId="26BC1481" w14:textId="77777777" w:rsidR="00D042DD" w:rsidRPr="007E6251" w:rsidRDefault="00D042DD" w:rsidP="001223E3">
            <w:pPr>
              <w:jc w:val="center"/>
              <w:rPr>
                <w:color w:val="000000"/>
                <w:sz w:val="20"/>
                <w:szCs w:val="20"/>
              </w:rPr>
            </w:pPr>
            <w:r w:rsidRPr="007E6251">
              <w:rPr>
                <w:color w:val="000000"/>
                <w:sz w:val="20"/>
                <w:szCs w:val="20"/>
              </w:rPr>
              <w:t>.094</w:t>
            </w:r>
          </w:p>
        </w:tc>
        <w:tc>
          <w:tcPr>
            <w:tcW w:w="575" w:type="pct"/>
            <w:tcBorders>
              <w:top w:val="nil"/>
              <w:left w:val="nil"/>
              <w:bottom w:val="nil"/>
              <w:right w:val="nil"/>
            </w:tcBorders>
            <w:shd w:val="clear" w:color="auto" w:fill="auto"/>
            <w:noWrap/>
            <w:vAlign w:val="bottom"/>
            <w:hideMark/>
          </w:tcPr>
          <w:p w14:paraId="186B5928" w14:textId="77777777" w:rsidR="00D042DD" w:rsidRPr="007E6251" w:rsidRDefault="00D042DD" w:rsidP="001223E3">
            <w:pPr>
              <w:jc w:val="center"/>
              <w:rPr>
                <w:color w:val="000000"/>
                <w:sz w:val="20"/>
                <w:szCs w:val="20"/>
              </w:rPr>
            </w:pPr>
            <w:r w:rsidRPr="007E6251">
              <w:rPr>
                <w:color w:val="000000"/>
                <w:sz w:val="20"/>
                <w:szCs w:val="20"/>
              </w:rPr>
              <w:t>.682</w:t>
            </w:r>
          </w:p>
        </w:tc>
        <w:tc>
          <w:tcPr>
            <w:tcW w:w="601" w:type="pct"/>
            <w:tcBorders>
              <w:top w:val="nil"/>
              <w:left w:val="nil"/>
              <w:bottom w:val="nil"/>
              <w:right w:val="nil"/>
            </w:tcBorders>
            <w:shd w:val="clear" w:color="auto" w:fill="auto"/>
            <w:noWrap/>
            <w:vAlign w:val="bottom"/>
            <w:hideMark/>
          </w:tcPr>
          <w:p w14:paraId="69480129" w14:textId="77777777" w:rsidR="00D042DD" w:rsidRPr="007E6251" w:rsidRDefault="00D042DD" w:rsidP="001223E3">
            <w:pPr>
              <w:jc w:val="center"/>
              <w:rPr>
                <w:color w:val="000000"/>
                <w:sz w:val="20"/>
                <w:szCs w:val="20"/>
              </w:rPr>
            </w:pPr>
            <w:r w:rsidRPr="007E6251">
              <w:rPr>
                <w:color w:val="000000"/>
                <w:sz w:val="20"/>
                <w:szCs w:val="20"/>
              </w:rPr>
              <w:t>.739,1.109</w:t>
            </w:r>
          </w:p>
        </w:tc>
        <w:tc>
          <w:tcPr>
            <w:tcW w:w="389" w:type="pct"/>
            <w:tcBorders>
              <w:top w:val="nil"/>
              <w:left w:val="nil"/>
              <w:bottom w:val="nil"/>
              <w:right w:val="nil"/>
            </w:tcBorders>
            <w:shd w:val="clear" w:color="auto" w:fill="auto"/>
            <w:noWrap/>
            <w:vAlign w:val="bottom"/>
            <w:hideMark/>
          </w:tcPr>
          <w:p w14:paraId="0A61737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C570D76" w14:textId="77777777" w:rsidTr="001223E3">
        <w:trPr>
          <w:trHeight w:val="144"/>
        </w:trPr>
        <w:tc>
          <w:tcPr>
            <w:tcW w:w="2899" w:type="pct"/>
            <w:tcBorders>
              <w:top w:val="nil"/>
              <w:left w:val="nil"/>
              <w:bottom w:val="nil"/>
              <w:right w:val="nil"/>
            </w:tcBorders>
            <w:shd w:val="clear" w:color="auto" w:fill="auto"/>
            <w:noWrap/>
            <w:vAlign w:val="bottom"/>
            <w:hideMark/>
          </w:tcPr>
          <w:p w14:paraId="07747ED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8" w:type="pct"/>
            <w:tcBorders>
              <w:top w:val="nil"/>
              <w:left w:val="nil"/>
              <w:bottom w:val="nil"/>
              <w:right w:val="nil"/>
            </w:tcBorders>
            <w:shd w:val="clear" w:color="auto" w:fill="auto"/>
            <w:noWrap/>
            <w:vAlign w:val="bottom"/>
            <w:hideMark/>
          </w:tcPr>
          <w:p w14:paraId="1B32368D" w14:textId="77777777" w:rsidR="00D042DD" w:rsidRPr="007E6251" w:rsidRDefault="00D042DD" w:rsidP="001223E3">
            <w:pPr>
              <w:jc w:val="center"/>
              <w:rPr>
                <w:color w:val="000000"/>
                <w:sz w:val="20"/>
                <w:szCs w:val="20"/>
              </w:rPr>
            </w:pPr>
            <w:r w:rsidRPr="007E6251">
              <w:rPr>
                <w:color w:val="000000"/>
                <w:sz w:val="20"/>
                <w:szCs w:val="20"/>
              </w:rPr>
              <w:t>1.350</w:t>
            </w:r>
          </w:p>
        </w:tc>
        <w:tc>
          <w:tcPr>
            <w:tcW w:w="238" w:type="pct"/>
            <w:tcBorders>
              <w:top w:val="nil"/>
              <w:left w:val="nil"/>
              <w:bottom w:val="nil"/>
              <w:right w:val="nil"/>
            </w:tcBorders>
            <w:shd w:val="clear" w:color="auto" w:fill="auto"/>
            <w:noWrap/>
            <w:vAlign w:val="bottom"/>
            <w:hideMark/>
          </w:tcPr>
          <w:p w14:paraId="70638727" w14:textId="77777777" w:rsidR="00D042DD" w:rsidRPr="007E6251" w:rsidRDefault="00D042DD" w:rsidP="001223E3">
            <w:pPr>
              <w:jc w:val="center"/>
              <w:rPr>
                <w:color w:val="000000"/>
                <w:sz w:val="20"/>
                <w:szCs w:val="20"/>
              </w:rPr>
            </w:pPr>
            <w:r w:rsidRPr="007E6251">
              <w:rPr>
                <w:color w:val="000000"/>
                <w:sz w:val="20"/>
                <w:szCs w:val="20"/>
              </w:rPr>
              <w:t>.121</w:t>
            </w:r>
          </w:p>
        </w:tc>
        <w:tc>
          <w:tcPr>
            <w:tcW w:w="575" w:type="pct"/>
            <w:tcBorders>
              <w:top w:val="nil"/>
              <w:left w:val="nil"/>
              <w:bottom w:val="nil"/>
              <w:right w:val="nil"/>
            </w:tcBorders>
            <w:shd w:val="clear" w:color="auto" w:fill="auto"/>
            <w:noWrap/>
            <w:vAlign w:val="bottom"/>
            <w:hideMark/>
          </w:tcPr>
          <w:p w14:paraId="3544CB65" w14:textId="77777777" w:rsidR="00D042DD" w:rsidRPr="007E6251" w:rsidRDefault="00D042DD" w:rsidP="001223E3">
            <w:pPr>
              <w:jc w:val="center"/>
              <w:rPr>
                <w:color w:val="000000"/>
                <w:sz w:val="20"/>
                <w:szCs w:val="20"/>
              </w:rPr>
            </w:pPr>
            <w:r w:rsidRPr="007E6251">
              <w:rPr>
                <w:color w:val="000000"/>
                <w:sz w:val="20"/>
                <w:szCs w:val="20"/>
              </w:rPr>
              <w:t>.827</w:t>
            </w:r>
          </w:p>
        </w:tc>
        <w:tc>
          <w:tcPr>
            <w:tcW w:w="601" w:type="pct"/>
            <w:tcBorders>
              <w:top w:val="nil"/>
              <w:left w:val="nil"/>
              <w:bottom w:val="nil"/>
              <w:right w:val="nil"/>
            </w:tcBorders>
            <w:shd w:val="clear" w:color="auto" w:fill="auto"/>
            <w:noWrap/>
            <w:vAlign w:val="bottom"/>
            <w:hideMark/>
          </w:tcPr>
          <w:p w14:paraId="2B3BAEA5" w14:textId="77777777" w:rsidR="00D042DD" w:rsidRPr="007E6251" w:rsidRDefault="00D042DD" w:rsidP="001223E3">
            <w:pPr>
              <w:jc w:val="center"/>
              <w:rPr>
                <w:color w:val="000000"/>
                <w:sz w:val="20"/>
                <w:szCs w:val="20"/>
              </w:rPr>
            </w:pPr>
            <w:r w:rsidRPr="007E6251">
              <w:rPr>
                <w:color w:val="000000"/>
                <w:sz w:val="20"/>
                <w:szCs w:val="20"/>
              </w:rPr>
              <w:t>1.113,1.587</w:t>
            </w:r>
          </w:p>
        </w:tc>
        <w:tc>
          <w:tcPr>
            <w:tcW w:w="389" w:type="pct"/>
            <w:tcBorders>
              <w:top w:val="nil"/>
              <w:left w:val="nil"/>
              <w:bottom w:val="nil"/>
              <w:right w:val="nil"/>
            </w:tcBorders>
            <w:shd w:val="clear" w:color="auto" w:fill="auto"/>
            <w:noWrap/>
            <w:vAlign w:val="bottom"/>
            <w:hideMark/>
          </w:tcPr>
          <w:p w14:paraId="2BA7B85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D64E4CB" w14:textId="77777777" w:rsidTr="001223E3">
        <w:trPr>
          <w:trHeight w:val="144"/>
        </w:trPr>
        <w:tc>
          <w:tcPr>
            <w:tcW w:w="2899" w:type="pct"/>
            <w:tcBorders>
              <w:top w:val="nil"/>
              <w:left w:val="nil"/>
              <w:bottom w:val="nil"/>
              <w:right w:val="nil"/>
            </w:tcBorders>
            <w:shd w:val="clear" w:color="auto" w:fill="auto"/>
            <w:noWrap/>
            <w:vAlign w:val="bottom"/>
            <w:hideMark/>
          </w:tcPr>
          <w:p w14:paraId="12AC426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8" w:type="pct"/>
            <w:tcBorders>
              <w:top w:val="nil"/>
              <w:left w:val="nil"/>
              <w:bottom w:val="nil"/>
              <w:right w:val="nil"/>
            </w:tcBorders>
            <w:shd w:val="clear" w:color="auto" w:fill="auto"/>
            <w:noWrap/>
            <w:vAlign w:val="bottom"/>
            <w:hideMark/>
          </w:tcPr>
          <w:p w14:paraId="757B6D42"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1B1B7E01"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08BDBE1D"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72331887"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2D40E38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1E3126D" w14:textId="77777777" w:rsidTr="001223E3">
        <w:trPr>
          <w:trHeight w:val="144"/>
        </w:trPr>
        <w:tc>
          <w:tcPr>
            <w:tcW w:w="2899" w:type="pct"/>
            <w:tcBorders>
              <w:top w:val="nil"/>
              <w:left w:val="nil"/>
              <w:bottom w:val="nil"/>
              <w:right w:val="nil"/>
            </w:tcBorders>
            <w:shd w:val="clear" w:color="auto" w:fill="auto"/>
            <w:noWrap/>
            <w:vAlign w:val="bottom"/>
            <w:hideMark/>
          </w:tcPr>
          <w:p w14:paraId="12AA0F2C"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8" w:type="pct"/>
            <w:tcBorders>
              <w:top w:val="nil"/>
              <w:left w:val="nil"/>
              <w:bottom w:val="nil"/>
              <w:right w:val="nil"/>
            </w:tcBorders>
            <w:shd w:val="clear" w:color="auto" w:fill="auto"/>
            <w:noWrap/>
            <w:vAlign w:val="bottom"/>
            <w:hideMark/>
          </w:tcPr>
          <w:p w14:paraId="2114D324" w14:textId="77777777" w:rsidR="00D042DD" w:rsidRPr="007E6251" w:rsidRDefault="00D042DD" w:rsidP="001223E3">
            <w:pPr>
              <w:jc w:val="center"/>
              <w:rPr>
                <w:color w:val="000000"/>
                <w:sz w:val="20"/>
                <w:szCs w:val="20"/>
              </w:rPr>
            </w:pPr>
            <w:r w:rsidRPr="007E6251">
              <w:rPr>
                <w:color w:val="000000"/>
                <w:sz w:val="20"/>
                <w:szCs w:val="20"/>
              </w:rPr>
              <w:t>--</w:t>
            </w:r>
          </w:p>
        </w:tc>
        <w:tc>
          <w:tcPr>
            <w:tcW w:w="238" w:type="pct"/>
            <w:tcBorders>
              <w:top w:val="nil"/>
              <w:left w:val="nil"/>
              <w:bottom w:val="nil"/>
              <w:right w:val="nil"/>
            </w:tcBorders>
            <w:shd w:val="clear" w:color="auto" w:fill="auto"/>
            <w:noWrap/>
            <w:vAlign w:val="bottom"/>
            <w:hideMark/>
          </w:tcPr>
          <w:p w14:paraId="36F4E2D9"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6BAF5F58"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41E99BDE"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3A0D78E1"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2EE019A" w14:textId="77777777" w:rsidTr="001223E3">
        <w:trPr>
          <w:trHeight w:val="144"/>
        </w:trPr>
        <w:tc>
          <w:tcPr>
            <w:tcW w:w="2899" w:type="pct"/>
            <w:tcBorders>
              <w:top w:val="nil"/>
              <w:left w:val="nil"/>
              <w:bottom w:val="nil"/>
              <w:right w:val="nil"/>
            </w:tcBorders>
            <w:shd w:val="clear" w:color="auto" w:fill="auto"/>
            <w:noWrap/>
            <w:vAlign w:val="bottom"/>
            <w:hideMark/>
          </w:tcPr>
          <w:p w14:paraId="6F46AC66"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8" w:type="pct"/>
            <w:tcBorders>
              <w:top w:val="nil"/>
              <w:left w:val="nil"/>
              <w:bottom w:val="nil"/>
              <w:right w:val="nil"/>
            </w:tcBorders>
            <w:shd w:val="clear" w:color="auto" w:fill="auto"/>
            <w:noWrap/>
            <w:vAlign w:val="bottom"/>
            <w:hideMark/>
          </w:tcPr>
          <w:p w14:paraId="0550A5DE" w14:textId="77777777" w:rsidR="00D042DD" w:rsidRPr="007E6251" w:rsidRDefault="00D042DD" w:rsidP="001223E3">
            <w:pPr>
              <w:jc w:val="center"/>
              <w:rPr>
                <w:color w:val="000000"/>
                <w:sz w:val="20"/>
                <w:szCs w:val="20"/>
              </w:rPr>
            </w:pPr>
            <w:r w:rsidRPr="007E6251">
              <w:rPr>
                <w:color w:val="000000"/>
                <w:sz w:val="20"/>
                <w:szCs w:val="20"/>
              </w:rPr>
              <w:t>5.301</w:t>
            </w:r>
          </w:p>
        </w:tc>
        <w:tc>
          <w:tcPr>
            <w:tcW w:w="238" w:type="pct"/>
            <w:tcBorders>
              <w:top w:val="nil"/>
              <w:left w:val="nil"/>
              <w:bottom w:val="nil"/>
              <w:right w:val="nil"/>
            </w:tcBorders>
            <w:shd w:val="clear" w:color="auto" w:fill="auto"/>
            <w:noWrap/>
            <w:vAlign w:val="bottom"/>
            <w:hideMark/>
          </w:tcPr>
          <w:p w14:paraId="01F7DCD7" w14:textId="77777777" w:rsidR="00D042DD" w:rsidRPr="007E6251" w:rsidRDefault="00D042DD" w:rsidP="001223E3">
            <w:pPr>
              <w:jc w:val="center"/>
              <w:rPr>
                <w:color w:val="000000"/>
                <w:sz w:val="20"/>
                <w:szCs w:val="20"/>
              </w:rPr>
            </w:pPr>
            <w:r w:rsidRPr="007E6251">
              <w:rPr>
                <w:color w:val="000000"/>
                <w:sz w:val="20"/>
                <w:szCs w:val="20"/>
              </w:rPr>
              <w:t>.560</w:t>
            </w:r>
          </w:p>
        </w:tc>
        <w:tc>
          <w:tcPr>
            <w:tcW w:w="575" w:type="pct"/>
            <w:tcBorders>
              <w:top w:val="nil"/>
              <w:left w:val="nil"/>
              <w:bottom w:val="nil"/>
              <w:right w:val="nil"/>
            </w:tcBorders>
            <w:shd w:val="clear" w:color="auto" w:fill="auto"/>
            <w:noWrap/>
            <w:vAlign w:val="bottom"/>
            <w:hideMark/>
          </w:tcPr>
          <w:p w14:paraId="1CDFD782" w14:textId="77777777" w:rsidR="00D042DD" w:rsidRPr="007E6251" w:rsidRDefault="00D042DD" w:rsidP="001223E3">
            <w:pPr>
              <w:jc w:val="center"/>
              <w:rPr>
                <w:color w:val="000000"/>
                <w:sz w:val="20"/>
                <w:szCs w:val="20"/>
              </w:rPr>
            </w:pPr>
            <w:r w:rsidRPr="007E6251">
              <w:rPr>
                <w:color w:val="000000"/>
                <w:sz w:val="20"/>
                <w:szCs w:val="20"/>
              </w:rPr>
              <w:t>.726</w:t>
            </w:r>
          </w:p>
        </w:tc>
        <w:tc>
          <w:tcPr>
            <w:tcW w:w="601" w:type="pct"/>
            <w:tcBorders>
              <w:top w:val="nil"/>
              <w:left w:val="nil"/>
              <w:bottom w:val="nil"/>
              <w:right w:val="nil"/>
            </w:tcBorders>
            <w:shd w:val="clear" w:color="auto" w:fill="auto"/>
            <w:noWrap/>
            <w:vAlign w:val="bottom"/>
            <w:hideMark/>
          </w:tcPr>
          <w:p w14:paraId="525B60EE" w14:textId="77777777" w:rsidR="00D042DD" w:rsidRPr="007E6251" w:rsidRDefault="00D042DD" w:rsidP="001223E3">
            <w:pPr>
              <w:jc w:val="center"/>
              <w:rPr>
                <w:color w:val="000000"/>
                <w:sz w:val="20"/>
                <w:szCs w:val="20"/>
              </w:rPr>
            </w:pPr>
            <w:r w:rsidRPr="007E6251">
              <w:rPr>
                <w:color w:val="000000"/>
                <w:sz w:val="20"/>
                <w:szCs w:val="20"/>
              </w:rPr>
              <w:t>4.204,6.399</w:t>
            </w:r>
          </w:p>
        </w:tc>
        <w:tc>
          <w:tcPr>
            <w:tcW w:w="389" w:type="pct"/>
            <w:tcBorders>
              <w:top w:val="nil"/>
              <w:left w:val="nil"/>
              <w:bottom w:val="nil"/>
              <w:right w:val="nil"/>
            </w:tcBorders>
            <w:shd w:val="clear" w:color="auto" w:fill="auto"/>
            <w:noWrap/>
            <w:vAlign w:val="bottom"/>
            <w:hideMark/>
          </w:tcPr>
          <w:p w14:paraId="16A27EF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898A038" w14:textId="77777777" w:rsidTr="001223E3">
        <w:trPr>
          <w:trHeight w:val="144"/>
        </w:trPr>
        <w:tc>
          <w:tcPr>
            <w:tcW w:w="2899" w:type="pct"/>
            <w:tcBorders>
              <w:top w:val="nil"/>
              <w:left w:val="nil"/>
              <w:bottom w:val="nil"/>
              <w:right w:val="nil"/>
            </w:tcBorders>
            <w:shd w:val="clear" w:color="auto" w:fill="auto"/>
            <w:noWrap/>
            <w:vAlign w:val="bottom"/>
            <w:hideMark/>
          </w:tcPr>
          <w:p w14:paraId="2FC06769"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8" w:type="pct"/>
            <w:tcBorders>
              <w:top w:val="nil"/>
              <w:left w:val="nil"/>
              <w:bottom w:val="nil"/>
              <w:right w:val="nil"/>
            </w:tcBorders>
            <w:shd w:val="clear" w:color="auto" w:fill="auto"/>
            <w:noWrap/>
            <w:vAlign w:val="bottom"/>
            <w:hideMark/>
          </w:tcPr>
          <w:p w14:paraId="034BE15E" w14:textId="77777777" w:rsidR="00D042DD" w:rsidRPr="007E6251" w:rsidRDefault="00D042DD" w:rsidP="001223E3">
            <w:pPr>
              <w:jc w:val="center"/>
              <w:rPr>
                <w:color w:val="000000"/>
                <w:sz w:val="20"/>
                <w:szCs w:val="20"/>
              </w:rPr>
            </w:pPr>
            <w:r w:rsidRPr="007E6251">
              <w:rPr>
                <w:color w:val="000000"/>
                <w:sz w:val="20"/>
                <w:szCs w:val="20"/>
              </w:rPr>
              <w:t>1.218</w:t>
            </w:r>
          </w:p>
        </w:tc>
        <w:tc>
          <w:tcPr>
            <w:tcW w:w="238" w:type="pct"/>
            <w:tcBorders>
              <w:top w:val="nil"/>
              <w:left w:val="nil"/>
              <w:bottom w:val="nil"/>
              <w:right w:val="nil"/>
            </w:tcBorders>
            <w:shd w:val="clear" w:color="auto" w:fill="auto"/>
            <w:noWrap/>
            <w:vAlign w:val="bottom"/>
            <w:hideMark/>
          </w:tcPr>
          <w:p w14:paraId="11118BCC" w14:textId="77777777" w:rsidR="00D042DD" w:rsidRPr="007E6251" w:rsidRDefault="00D042DD" w:rsidP="001223E3">
            <w:pPr>
              <w:jc w:val="center"/>
              <w:rPr>
                <w:color w:val="000000"/>
                <w:sz w:val="20"/>
                <w:szCs w:val="20"/>
              </w:rPr>
            </w:pPr>
            <w:r w:rsidRPr="007E6251">
              <w:rPr>
                <w:color w:val="000000"/>
                <w:sz w:val="20"/>
                <w:szCs w:val="20"/>
              </w:rPr>
              <w:t>.138</w:t>
            </w:r>
          </w:p>
        </w:tc>
        <w:tc>
          <w:tcPr>
            <w:tcW w:w="575" w:type="pct"/>
            <w:tcBorders>
              <w:top w:val="nil"/>
              <w:left w:val="nil"/>
              <w:bottom w:val="nil"/>
              <w:right w:val="nil"/>
            </w:tcBorders>
            <w:shd w:val="clear" w:color="auto" w:fill="auto"/>
            <w:noWrap/>
            <w:vAlign w:val="bottom"/>
            <w:hideMark/>
          </w:tcPr>
          <w:p w14:paraId="692CD0E0" w14:textId="77777777" w:rsidR="00D042DD" w:rsidRPr="007E6251" w:rsidRDefault="00D042DD" w:rsidP="001223E3">
            <w:pPr>
              <w:jc w:val="center"/>
              <w:rPr>
                <w:color w:val="000000"/>
                <w:sz w:val="20"/>
                <w:szCs w:val="20"/>
              </w:rPr>
            </w:pPr>
            <w:r w:rsidRPr="007E6251">
              <w:rPr>
                <w:color w:val="000000"/>
                <w:sz w:val="20"/>
                <w:szCs w:val="20"/>
              </w:rPr>
              <w:t>.488</w:t>
            </w:r>
          </w:p>
        </w:tc>
        <w:tc>
          <w:tcPr>
            <w:tcW w:w="601" w:type="pct"/>
            <w:tcBorders>
              <w:top w:val="nil"/>
              <w:left w:val="nil"/>
              <w:bottom w:val="nil"/>
              <w:right w:val="nil"/>
            </w:tcBorders>
            <w:shd w:val="clear" w:color="auto" w:fill="auto"/>
            <w:noWrap/>
            <w:vAlign w:val="bottom"/>
            <w:hideMark/>
          </w:tcPr>
          <w:p w14:paraId="775601F4" w14:textId="77777777" w:rsidR="00D042DD" w:rsidRPr="007E6251" w:rsidRDefault="00D042DD" w:rsidP="001223E3">
            <w:pPr>
              <w:jc w:val="center"/>
              <w:rPr>
                <w:color w:val="000000"/>
                <w:sz w:val="20"/>
                <w:szCs w:val="20"/>
              </w:rPr>
            </w:pPr>
            <w:r w:rsidRPr="007E6251">
              <w:rPr>
                <w:color w:val="000000"/>
                <w:sz w:val="20"/>
                <w:szCs w:val="20"/>
              </w:rPr>
              <w:t>.947,1.489</w:t>
            </w:r>
          </w:p>
        </w:tc>
        <w:tc>
          <w:tcPr>
            <w:tcW w:w="389" w:type="pct"/>
            <w:tcBorders>
              <w:top w:val="nil"/>
              <w:left w:val="nil"/>
              <w:bottom w:val="nil"/>
              <w:right w:val="nil"/>
            </w:tcBorders>
            <w:shd w:val="clear" w:color="auto" w:fill="auto"/>
            <w:noWrap/>
            <w:vAlign w:val="bottom"/>
            <w:hideMark/>
          </w:tcPr>
          <w:p w14:paraId="3995F30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F258965" w14:textId="77777777" w:rsidTr="001223E3">
        <w:trPr>
          <w:trHeight w:val="144"/>
        </w:trPr>
        <w:tc>
          <w:tcPr>
            <w:tcW w:w="2899" w:type="pct"/>
            <w:tcBorders>
              <w:top w:val="nil"/>
              <w:left w:val="nil"/>
              <w:bottom w:val="nil"/>
              <w:right w:val="nil"/>
            </w:tcBorders>
            <w:shd w:val="clear" w:color="auto" w:fill="auto"/>
            <w:noWrap/>
            <w:vAlign w:val="bottom"/>
            <w:hideMark/>
          </w:tcPr>
          <w:p w14:paraId="22474DED"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24853ED0" w14:textId="77777777" w:rsidR="00D042DD" w:rsidRPr="007E6251" w:rsidRDefault="00D042DD" w:rsidP="001223E3">
            <w:pPr>
              <w:jc w:val="center"/>
              <w:rPr>
                <w:color w:val="000000"/>
                <w:sz w:val="20"/>
                <w:szCs w:val="20"/>
              </w:rPr>
            </w:pPr>
            <w:r w:rsidRPr="007E6251">
              <w:rPr>
                <w:color w:val="000000"/>
                <w:sz w:val="20"/>
                <w:szCs w:val="20"/>
              </w:rPr>
              <w:t>1.000</w:t>
            </w:r>
          </w:p>
        </w:tc>
        <w:tc>
          <w:tcPr>
            <w:tcW w:w="238" w:type="pct"/>
            <w:tcBorders>
              <w:top w:val="nil"/>
              <w:left w:val="nil"/>
              <w:bottom w:val="nil"/>
              <w:right w:val="nil"/>
            </w:tcBorders>
            <w:shd w:val="clear" w:color="auto" w:fill="auto"/>
            <w:noWrap/>
            <w:vAlign w:val="bottom"/>
            <w:hideMark/>
          </w:tcPr>
          <w:p w14:paraId="26C77081" w14:textId="77777777" w:rsidR="00D042DD" w:rsidRPr="007E6251" w:rsidRDefault="00D042DD" w:rsidP="001223E3">
            <w:pPr>
              <w:jc w:val="center"/>
              <w:rPr>
                <w:color w:val="000000"/>
                <w:sz w:val="20"/>
                <w:szCs w:val="20"/>
              </w:rPr>
            </w:pPr>
            <w:r w:rsidRPr="007E6251">
              <w:rPr>
                <w:color w:val="000000"/>
                <w:sz w:val="20"/>
                <w:szCs w:val="20"/>
              </w:rPr>
              <w:t>--</w:t>
            </w:r>
          </w:p>
        </w:tc>
        <w:tc>
          <w:tcPr>
            <w:tcW w:w="575" w:type="pct"/>
            <w:tcBorders>
              <w:top w:val="nil"/>
              <w:left w:val="nil"/>
              <w:bottom w:val="nil"/>
              <w:right w:val="nil"/>
            </w:tcBorders>
            <w:shd w:val="clear" w:color="auto" w:fill="auto"/>
            <w:noWrap/>
            <w:vAlign w:val="bottom"/>
            <w:hideMark/>
          </w:tcPr>
          <w:p w14:paraId="4C33CE84" w14:textId="77777777" w:rsidR="00D042DD" w:rsidRPr="007E6251" w:rsidRDefault="00D042DD" w:rsidP="001223E3">
            <w:pPr>
              <w:jc w:val="center"/>
              <w:rPr>
                <w:color w:val="000000"/>
                <w:sz w:val="20"/>
                <w:szCs w:val="20"/>
              </w:rPr>
            </w:pPr>
            <w:r w:rsidRPr="007E6251">
              <w:rPr>
                <w:color w:val="000000"/>
                <w:sz w:val="20"/>
                <w:szCs w:val="20"/>
              </w:rPr>
              <w:t>--</w:t>
            </w:r>
          </w:p>
        </w:tc>
        <w:tc>
          <w:tcPr>
            <w:tcW w:w="601" w:type="pct"/>
            <w:tcBorders>
              <w:top w:val="nil"/>
              <w:left w:val="nil"/>
              <w:bottom w:val="nil"/>
              <w:right w:val="nil"/>
            </w:tcBorders>
            <w:shd w:val="clear" w:color="auto" w:fill="auto"/>
            <w:noWrap/>
            <w:vAlign w:val="bottom"/>
            <w:hideMark/>
          </w:tcPr>
          <w:p w14:paraId="7A868CFE" w14:textId="77777777" w:rsidR="00D042DD" w:rsidRPr="007E6251" w:rsidRDefault="00D042DD" w:rsidP="001223E3">
            <w:pPr>
              <w:jc w:val="center"/>
              <w:rPr>
                <w:color w:val="000000"/>
                <w:sz w:val="20"/>
                <w:szCs w:val="20"/>
              </w:rPr>
            </w:pPr>
            <w:r w:rsidRPr="007E6251">
              <w:rPr>
                <w:color w:val="000000"/>
                <w:sz w:val="20"/>
                <w:szCs w:val="20"/>
              </w:rPr>
              <w:t>--</w:t>
            </w:r>
          </w:p>
        </w:tc>
        <w:tc>
          <w:tcPr>
            <w:tcW w:w="389" w:type="pct"/>
            <w:tcBorders>
              <w:top w:val="nil"/>
              <w:left w:val="nil"/>
              <w:bottom w:val="nil"/>
              <w:right w:val="nil"/>
            </w:tcBorders>
            <w:shd w:val="clear" w:color="auto" w:fill="auto"/>
            <w:noWrap/>
            <w:vAlign w:val="bottom"/>
            <w:hideMark/>
          </w:tcPr>
          <w:p w14:paraId="16DBF3D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F897268"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2E14B3D2"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8" w:type="pct"/>
            <w:tcBorders>
              <w:top w:val="single" w:sz="4" w:space="0" w:color="auto"/>
              <w:left w:val="nil"/>
              <w:bottom w:val="single" w:sz="4" w:space="0" w:color="auto"/>
              <w:right w:val="nil"/>
            </w:tcBorders>
            <w:shd w:val="clear" w:color="auto" w:fill="auto"/>
            <w:noWrap/>
            <w:vAlign w:val="bottom"/>
            <w:hideMark/>
          </w:tcPr>
          <w:p w14:paraId="6B4347BE"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38" w:type="pct"/>
            <w:tcBorders>
              <w:top w:val="single" w:sz="4" w:space="0" w:color="auto"/>
              <w:left w:val="nil"/>
              <w:bottom w:val="single" w:sz="4" w:space="0" w:color="auto"/>
              <w:right w:val="nil"/>
            </w:tcBorders>
            <w:shd w:val="clear" w:color="auto" w:fill="auto"/>
            <w:noWrap/>
            <w:vAlign w:val="bottom"/>
            <w:hideMark/>
          </w:tcPr>
          <w:p w14:paraId="0F2436AB"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7B51EE4C" w14:textId="77777777" w:rsidR="00D042DD" w:rsidRPr="007E6251" w:rsidRDefault="00D042DD" w:rsidP="001223E3">
            <w:pPr>
              <w:jc w:val="center"/>
              <w:rPr>
                <w:color w:val="000000"/>
                <w:sz w:val="20"/>
                <w:szCs w:val="20"/>
              </w:rPr>
            </w:pPr>
            <w:r w:rsidRPr="007E6251">
              <w:rPr>
                <w:color w:val="000000"/>
                <w:sz w:val="20"/>
                <w:szCs w:val="20"/>
              </w:rPr>
              <w:t>β</w:t>
            </w:r>
          </w:p>
        </w:tc>
        <w:tc>
          <w:tcPr>
            <w:tcW w:w="601" w:type="pct"/>
            <w:tcBorders>
              <w:top w:val="single" w:sz="4" w:space="0" w:color="auto"/>
              <w:left w:val="nil"/>
              <w:bottom w:val="single" w:sz="4" w:space="0" w:color="auto"/>
              <w:right w:val="nil"/>
            </w:tcBorders>
            <w:shd w:val="clear" w:color="auto" w:fill="auto"/>
            <w:noWrap/>
            <w:vAlign w:val="bottom"/>
            <w:hideMark/>
          </w:tcPr>
          <w:p w14:paraId="112FD1F3" w14:textId="77777777" w:rsidR="00D042DD" w:rsidRPr="007E6251" w:rsidRDefault="00D042DD" w:rsidP="001223E3">
            <w:pPr>
              <w:jc w:val="center"/>
              <w:rPr>
                <w:color w:val="000000"/>
                <w:sz w:val="20"/>
                <w:szCs w:val="20"/>
              </w:rPr>
            </w:pPr>
            <w:r w:rsidRPr="007E6251">
              <w:rPr>
                <w:color w:val="000000"/>
                <w:sz w:val="20"/>
                <w:szCs w:val="20"/>
              </w:rPr>
              <w:t>β95%CI</w:t>
            </w:r>
          </w:p>
        </w:tc>
        <w:tc>
          <w:tcPr>
            <w:tcW w:w="389" w:type="pct"/>
            <w:tcBorders>
              <w:top w:val="single" w:sz="4" w:space="0" w:color="auto"/>
              <w:left w:val="nil"/>
              <w:bottom w:val="single" w:sz="4" w:space="0" w:color="auto"/>
              <w:right w:val="nil"/>
            </w:tcBorders>
            <w:shd w:val="clear" w:color="auto" w:fill="auto"/>
            <w:noWrap/>
            <w:vAlign w:val="bottom"/>
            <w:hideMark/>
          </w:tcPr>
          <w:p w14:paraId="7295FFF6"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C284A06" w14:textId="77777777" w:rsidTr="001223E3">
        <w:trPr>
          <w:trHeight w:val="144"/>
        </w:trPr>
        <w:tc>
          <w:tcPr>
            <w:tcW w:w="2899" w:type="pct"/>
            <w:tcBorders>
              <w:top w:val="nil"/>
              <w:left w:val="nil"/>
              <w:bottom w:val="nil"/>
              <w:right w:val="nil"/>
            </w:tcBorders>
            <w:shd w:val="clear" w:color="auto" w:fill="auto"/>
            <w:noWrap/>
            <w:vAlign w:val="bottom"/>
            <w:hideMark/>
          </w:tcPr>
          <w:p w14:paraId="56F6EB4D"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5)</w:t>
            </w:r>
          </w:p>
        </w:tc>
        <w:tc>
          <w:tcPr>
            <w:tcW w:w="298" w:type="pct"/>
            <w:tcBorders>
              <w:top w:val="nil"/>
              <w:left w:val="nil"/>
              <w:bottom w:val="nil"/>
              <w:right w:val="nil"/>
            </w:tcBorders>
            <w:shd w:val="clear" w:color="auto" w:fill="auto"/>
            <w:noWrap/>
            <w:vAlign w:val="bottom"/>
            <w:hideMark/>
          </w:tcPr>
          <w:p w14:paraId="59ADDBFD"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7DDD4BC7"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2DB10D73"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7C5DCDDD"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35AF965D" w14:textId="77777777" w:rsidR="00D042DD" w:rsidRPr="007E6251" w:rsidRDefault="00D042DD" w:rsidP="001223E3">
            <w:pPr>
              <w:jc w:val="center"/>
              <w:rPr>
                <w:sz w:val="20"/>
                <w:szCs w:val="20"/>
              </w:rPr>
            </w:pPr>
          </w:p>
        </w:tc>
      </w:tr>
      <w:tr w:rsidR="00D042DD" w:rsidRPr="007E6251" w14:paraId="3953CAD0" w14:textId="77777777" w:rsidTr="001223E3">
        <w:trPr>
          <w:trHeight w:val="144"/>
        </w:trPr>
        <w:tc>
          <w:tcPr>
            <w:tcW w:w="2899" w:type="pct"/>
            <w:tcBorders>
              <w:top w:val="nil"/>
              <w:left w:val="nil"/>
              <w:bottom w:val="nil"/>
              <w:right w:val="nil"/>
            </w:tcBorders>
            <w:shd w:val="clear" w:color="auto" w:fill="auto"/>
            <w:noWrap/>
            <w:vAlign w:val="bottom"/>
            <w:hideMark/>
          </w:tcPr>
          <w:p w14:paraId="20AC92A9"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8" w:type="pct"/>
            <w:tcBorders>
              <w:top w:val="nil"/>
              <w:left w:val="nil"/>
              <w:bottom w:val="nil"/>
              <w:right w:val="nil"/>
            </w:tcBorders>
            <w:shd w:val="clear" w:color="auto" w:fill="auto"/>
            <w:noWrap/>
            <w:vAlign w:val="bottom"/>
            <w:hideMark/>
          </w:tcPr>
          <w:p w14:paraId="17832601" w14:textId="77777777" w:rsidR="00D042DD" w:rsidRPr="007E6251" w:rsidRDefault="00D042DD" w:rsidP="001223E3">
            <w:pPr>
              <w:jc w:val="center"/>
              <w:rPr>
                <w:color w:val="000000"/>
                <w:sz w:val="20"/>
                <w:szCs w:val="20"/>
              </w:rPr>
            </w:pPr>
            <w:r w:rsidRPr="007E6251">
              <w:rPr>
                <w:color w:val="000000"/>
                <w:sz w:val="20"/>
                <w:szCs w:val="20"/>
              </w:rPr>
              <w:t>-.038</w:t>
            </w:r>
          </w:p>
        </w:tc>
        <w:tc>
          <w:tcPr>
            <w:tcW w:w="238" w:type="pct"/>
            <w:tcBorders>
              <w:top w:val="nil"/>
              <w:left w:val="nil"/>
              <w:bottom w:val="nil"/>
              <w:right w:val="nil"/>
            </w:tcBorders>
            <w:shd w:val="clear" w:color="auto" w:fill="auto"/>
            <w:noWrap/>
            <w:vAlign w:val="bottom"/>
            <w:hideMark/>
          </w:tcPr>
          <w:p w14:paraId="1D55A837" w14:textId="77777777" w:rsidR="00D042DD" w:rsidRPr="007E6251" w:rsidRDefault="00D042DD" w:rsidP="001223E3">
            <w:pPr>
              <w:jc w:val="center"/>
              <w:rPr>
                <w:color w:val="000000"/>
                <w:sz w:val="20"/>
                <w:szCs w:val="20"/>
              </w:rPr>
            </w:pPr>
            <w:r w:rsidRPr="007E6251">
              <w:rPr>
                <w:color w:val="000000"/>
                <w:sz w:val="20"/>
                <w:szCs w:val="20"/>
              </w:rPr>
              <w:t>.032</w:t>
            </w:r>
          </w:p>
        </w:tc>
        <w:tc>
          <w:tcPr>
            <w:tcW w:w="575" w:type="pct"/>
            <w:tcBorders>
              <w:top w:val="nil"/>
              <w:left w:val="nil"/>
              <w:bottom w:val="nil"/>
              <w:right w:val="nil"/>
            </w:tcBorders>
            <w:shd w:val="clear" w:color="auto" w:fill="auto"/>
            <w:noWrap/>
            <w:vAlign w:val="bottom"/>
            <w:hideMark/>
          </w:tcPr>
          <w:p w14:paraId="7A231421" w14:textId="77777777" w:rsidR="00D042DD" w:rsidRPr="007E6251" w:rsidRDefault="00D042DD" w:rsidP="001223E3">
            <w:pPr>
              <w:jc w:val="center"/>
              <w:rPr>
                <w:color w:val="000000"/>
                <w:sz w:val="20"/>
                <w:szCs w:val="20"/>
              </w:rPr>
            </w:pPr>
            <w:r w:rsidRPr="007E6251">
              <w:rPr>
                <w:color w:val="000000"/>
                <w:sz w:val="20"/>
                <w:szCs w:val="20"/>
              </w:rPr>
              <w:t>-.048</w:t>
            </w:r>
          </w:p>
        </w:tc>
        <w:tc>
          <w:tcPr>
            <w:tcW w:w="601" w:type="pct"/>
            <w:tcBorders>
              <w:top w:val="nil"/>
              <w:left w:val="nil"/>
              <w:bottom w:val="nil"/>
              <w:right w:val="nil"/>
            </w:tcBorders>
            <w:shd w:val="clear" w:color="auto" w:fill="auto"/>
            <w:noWrap/>
            <w:vAlign w:val="bottom"/>
            <w:hideMark/>
          </w:tcPr>
          <w:p w14:paraId="2EC82123" w14:textId="77777777" w:rsidR="00D042DD" w:rsidRPr="007E6251" w:rsidRDefault="00D042DD" w:rsidP="001223E3">
            <w:pPr>
              <w:jc w:val="center"/>
              <w:rPr>
                <w:color w:val="000000"/>
                <w:sz w:val="20"/>
                <w:szCs w:val="20"/>
              </w:rPr>
            </w:pPr>
            <w:r w:rsidRPr="007E6251">
              <w:rPr>
                <w:color w:val="000000"/>
                <w:sz w:val="20"/>
                <w:szCs w:val="20"/>
              </w:rPr>
              <w:t>-.127,.030</w:t>
            </w:r>
          </w:p>
        </w:tc>
        <w:tc>
          <w:tcPr>
            <w:tcW w:w="389" w:type="pct"/>
            <w:tcBorders>
              <w:top w:val="nil"/>
              <w:left w:val="nil"/>
              <w:bottom w:val="nil"/>
              <w:right w:val="nil"/>
            </w:tcBorders>
            <w:shd w:val="clear" w:color="auto" w:fill="auto"/>
            <w:noWrap/>
            <w:vAlign w:val="bottom"/>
            <w:hideMark/>
          </w:tcPr>
          <w:p w14:paraId="4EAC0BF6" w14:textId="77777777" w:rsidR="00D042DD" w:rsidRPr="007E6251" w:rsidRDefault="00D042DD" w:rsidP="001223E3">
            <w:pPr>
              <w:jc w:val="center"/>
              <w:rPr>
                <w:color w:val="000000"/>
                <w:sz w:val="20"/>
                <w:szCs w:val="20"/>
              </w:rPr>
            </w:pPr>
            <w:r w:rsidRPr="007E6251">
              <w:rPr>
                <w:color w:val="000000"/>
                <w:sz w:val="20"/>
                <w:szCs w:val="20"/>
              </w:rPr>
              <w:t>.227</w:t>
            </w:r>
          </w:p>
        </w:tc>
      </w:tr>
      <w:tr w:rsidR="00D042DD" w:rsidRPr="007E6251" w14:paraId="1C5F3C9C" w14:textId="77777777" w:rsidTr="001223E3">
        <w:trPr>
          <w:trHeight w:val="144"/>
        </w:trPr>
        <w:tc>
          <w:tcPr>
            <w:tcW w:w="2899" w:type="pct"/>
            <w:tcBorders>
              <w:top w:val="nil"/>
              <w:left w:val="nil"/>
              <w:bottom w:val="nil"/>
              <w:right w:val="nil"/>
            </w:tcBorders>
            <w:shd w:val="clear" w:color="auto" w:fill="auto"/>
            <w:noWrap/>
            <w:vAlign w:val="bottom"/>
            <w:hideMark/>
          </w:tcPr>
          <w:p w14:paraId="5E985D5C"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8" w:type="pct"/>
            <w:tcBorders>
              <w:top w:val="nil"/>
              <w:left w:val="nil"/>
              <w:bottom w:val="nil"/>
              <w:right w:val="nil"/>
            </w:tcBorders>
            <w:shd w:val="clear" w:color="auto" w:fill="auto"/>
            <w:noWrap/>
            <w:vAlign w:val="bottom"/>
            <w:hideMark/>
          </w:tcPr>
          <w:p w14:paraId="16427D6C" w14:textId="77777777" w:rsidR="00D042DD" w:rsidRPr="007E6251" w:rsidRDefault="00D042DD" w:rsidP="001223E3">
            <w:pPr>
              <w:jc w:val="center"/>
              <w:rPr>
                <w:color w:val="000000"/>
                <w:sz w:val="20"/>
                <w:szCs w:val="20"/>
              </w:rPr>
            </w:pPr>
            <w:r w:rsidRPr="007E6251">
              <w:rPr>
                <w:color w:val="000000"/>
                <w:sz w:val="20"/>
                <w:szCs w:val="20"/>
              </w:rPr>
              <w:t>.049</w:t>
            </w:r>
          </w:p>
        </w:tc>
        <w:tc>
          <w:tcPr>
            <w:tcW w:w="238" w:type="pct"/>
            <w:tcBorders>
              <w:top w:val="nil"/>
              <w:left w:val="nil"/>
              <w:bottom w:val="nil"/>
              <w:right w:val="nil"/>
            </w:tcBorders>
            <w:shd w:val="clear" w:color="auto" w:fill="auto"/>
            <w:noWrap/>
            <w:vAlign w:val="bottom"/>
            <w:hideMark/>
          </w:tcPr>
          <w:p w14:paraId="0FD25A66" w14:textId="77777777" w:rsidR="00D042DD" w:rsidRPr="007E6251" w:rsidRDefault="00D042DD" w:rsidP="001223E3">
            <w:pPr>
              <w:jc w:val="center"/>
              <w:rPr>
                <w:color w:val="000000"/>
                <w:sz w:val="20"/>
                <w:szCs w:val="20"/>
              </w:rPr>
            </w:pPr>
            <w:r w:rsidRPr="007E6251">
              <w:rPr>
                <w:color w:val="000000"/>
                <w:sz w:val="20"/>
                <w:szCs w:val="20"/>
              </w:rPr>
              <w:t>.046</w:t>
            </w:r>
          </w:p>
        </w:tc>
        <w:tc>
          <w:tcPr>
            <w:tcW w:w="575" w:type="pct"/>
            <w:tcBorders>
              <w:top w:val="nil"/>
              <w:left w:val="nil"/>
              <w:bottom w:val="nil"/>
              <w:right w:val="nil"/>
            </w:tcBorders>
            <w:shd w:val="clear" w:color="auto" w:fill="auto"/>
            <w:noWrap/>
            <w:vAlign w:val="bottom"/>
            <w:hideMark/>
          </w:tcPr>
          <w:p w14:paraId="13E2BD72" w14:textId="77777777" w:rsidR="00D042DD" w:rsidRPr="007E6251" w:rsidRDefault="00D042DD" w:rsidP="001223E3">
            <w:pPr>
              <w:jc w:val="center"/>
              <w:rPr>
                <w:color w:val="000000"/>
                <w:sz w:val="20"/>
                <w:szCs w:val="20"/>
              </w:rPr>
            </w:pPr>
            <w:r w:rsidRPr="007E6251">
              <w:rPr>
                <w:color w:val="000000"/>
                <w:sz w:val="20"/>
                <w:szCs w:val="20"/>
              </w:rPr>
              <w:t>.053</w:t>
            </w:r>
          </w:p>
        </w:tc>
        <w:tc>
          <w:tcPr>
            <w:tcW w:w="601" w:type="pct"/>
            <w:tcBorders>
              <w:top w:val="nil"/>
              <w:left w:val="nil"/>
              <w:bottom w:val="nil"/>
              <w:right w:val="nil"/>
            </w:tcBorders>
            <w:shd w:val="clear" w:color="auto" w:fill="auto"/>
            <w:noWrap/>
            <w:vAlign w:val="bottom"/>
            <w:hideMark/>
          </w:tcPr>
          <w:p w14:paraId="7C8A6F57" w14:textId="77777777" w:rsidR="00D042DD" w:rsidRPr="007E6251" w:rsidRDefault="00D042DD" w:rsidP="001223E3">
            <w:pPr>
              <w:jc w:val="center"/>
              <w:rPr>
                <w:color w:val="000000"/>
                <w:sz w:val="20"/>
                <w:szCs w:val="20"/>
              </w:rPr>
            </w:pPr>
            <w:r w:rsidRPr="007E6251">
              <w:rPr>
                <w:color w:val="000000"/>
                <w:sz w:val="20"/>
                <w:szCs w:val="20"/>
              </w:rPr>
              <w:t>-.046,.153</w:t>
            </w:r>
          </w:p>
        </w:tc>
        <w:tc>
          <w:tcPr>
            <w:tcW w:w="389" w:type="pct"/>
            <w:tcBorders>
              <w:top w:val="nil"/>
              <w:left w:val="nil"/>
              <w:bottom w:val="nil"/>
              <w:right w:val="nil"/>
            </w:tcBorders>
            <w:shd w:val="clear" w:color="auto" w:fill="auto"/>
            <w:noWrap/>
            <w:vAlign w:val="bottom"/>
            <w:hideMark/>
          </w:tcPr>
          <w:p w14:paraId="65DE4DE5" w14:textId="77777777" w:rsidR="00D042DD" w:rsidRPr="007E6251" w:rsidRDefault="00D042DD" w:rsidP="001223E3">
            <w:pPr>
              <w:jc w:val="center"/>
              <w:rPr>
                <w:color w:val="000000"/>
                <w:sz w:val="20"/>
                <w:szCs w:val="20"/>
              </w:rPr>
            </w:pPr>
            <w:r w:rsidRPr="007E6251">
              <w:rPr>
                <w:color w:val="000000"/>
                <w:sz w:val="20"/>
                <w:szCs w:val="20"/>
              </w:rPr>
              <w:t>.293</w:t>
            </w:r>
          </w:p>
        </w:tc>
      </w:tr>
      <w:tr w:rsidR="00D042DD" w:rsidRPr="007E6251" w14:paraId="01F228D8" w14:textId="77777777" w:rsidTr="001223E3">
        <w:trPr>
          <w:trHeight w:val="144"/>
        </w:trPr>
        <w:tc>
          <w:tcPr>
            <w:tcW w:w="2899" w:type="pct"/>
            <w:tcBorders>
              <w:top w:val="nil"/>
              <w:left w:val="nil"/>
              <w:bottom w:val="nil"/>
              <w:right w:val="nil"/>
            </w:tcBorders>
            <w:shd w:val="clear" w:color="auto" w:fill="auto"/>
            <w:noWrap/>
            <w:vAlign w:val="bottom"/>
            <w:hideMark/>
          </w:tcPr>
          <w:p w14:paraId="0CA4EE2A"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2E516B4B" w14:textId="77777777" w:rsidR="00D042DD" w:rsidRPr="007E6251" w:rsidRDefault="00D042DD" w:rsidP="001223E3">
            <w:pPr>
              <w:jc w:val="center"/>
              <w:rPr>
                <w:color w:val="000000"/>
                <w:sz w:val="20"/>
                <w:szCs w:val="20"/>
              </w:rPr>
            </w:pPr>
            <w:r w:rsidRPr="007E6251">
              <w:rPr>
                <w:color w:val="000000"/>
                <w:sz w:val="20"/>
                <w:szCs w:val="20"/>
              </w:rPr>
              <w:t>.109</w:t>
            </w:r>
          </w:p>
        </w:tc>
        <w:tc>
          <w:tcPr>
            <w:tcW w:w="238" w:type="pct"/>
            <w:tcBorders>
              <w:top w:val="nil"/>
              <w:left w:val="nil"/>
              <w:bottom w:val="nil"/>
              <w:right w:val="nil"/>
            </w:tcBorders>
            <w:shd w:val="clear" w:color="auto" w:fill="auto"/>
            <w:noWrap/>
            <w:vAlign w:val="bottom"/>
            <w:hideMark/>
          </w:tcPr>
          <w:p w14:paraId="048DF245" w14:textId="77777777" w:rsidR="00D042DD" w:rsidRPr="007E6251" w:rsidRDefault="00D042DD" w:rsidP="001223E3">
            <w:pPr>
              <w:jc w:val="center"/>
              <w:rPr>
                <w:color w:val="000000"/>
                <w:sz w:val="20"/>
                <w:szCs w:val="20"/>
              </w:rPr>
            </w:pPr>
            <w:r w:rsidRPr="007E6251">
              <w:rPr>
                <w:color w:val="000000"/>
                <w:sz w:val="20"/>
                <w:szCs w:val="20"/>
              </w:rPr>
              <w:t>.067</w:t>
            </w:r>
          </w:p>
        </w:tc>
        <w:tc>
          <w:tcPr>
            <w:tcW w:w="575" w:type="pct"/>
            <w:tcBorders>
              <w:top w:val="nil"/>
              <w:left w:val="nil"/>
              <w:bottom w:val="nil"/>
              <w:right w:val="nil"/>
            </w:tcBorders>
            <w:shd w:val="clear" w:color="auto" w:fill="auto"/>
            <w:noWrap/>
            <w:vAlign w:val="bottom"/>
            <w:hideMark/>
          </w:tcPr>
          <w:p w14:paraId="5493E242" w14:textId="77777777" w:rsidR="00D042DD" w:rsidRPr="007E6251" w:rsidRDefault="00D042DD" w:rsidP="001223E3">
            <w:pPr>
              <w:jc w:val="center"/>
              <w:rPr>
                <w:color w:val="000000"/>
                <w:sz w:val="20"/>
                <w:szCs w:val="20"/>
              </w:rPr>
            </w:pPr>
            <w:r w:rsidRPr="007E6251">
              <w:rPr>
                <w:color w:val="000000"/>
                <w:sz w:val="20"/>
                <w:szCs w:val="20"/>
              </w:rPr>
              <w:t>.101</w:t>
            </w:r>
          </w:p>
        </w:tc>
        <w:tc>
          <w:tcPr>
            <w:tcW w:w="601" w:type="pct"/>
            <w:tcBorders>
              <w:top w:val="nil"/>
              <w:left w:val="nil"/>
              <w:bottom w:val="nil"/>
              <w:right w:val="nil"/>
            </w:tcBorders>
            <w:shd w:val="clear" w:color="auto" w:fill="auto"/>
            <w:noWrap/>
            <w:vAlign w:val="bottom"/>
            <w:hideMark/>
          </w:tcPr>
          <w:p w14:paraId="485BE9B9" w14:textId="77777777" w:rsidR="00D042DD" w:rsidRPr="007E6251" w:rsidRDefault="00D042DD" w:rsidP="001223E3">
            <w:pPr>
              <w:jc w:val="center"/>
              <w:rPr>
                <w:color w:val="000000"/>
                <w:sz w:val="20"/>
                <w:szCs w:val="20"/>
              </w:rPr>
            </w:pPr>
            <w:r w:rsidRPr="007E6251">
              <w:rPr>
                <w:color w:val="000000"/>
                <w:sz w:val="20"/>
                <w:szCs w:val="20"/>
              </w:rPr>
              <w:t>-.022,.223</w:t>
            </w:r>
          </w:p>
        </w:tc>
        <w:tc>
          <w:tcPr>
            <w:tcW w:w="389" w:type="pct"/>
            <w:tcBorders>
              <w:top w:val="nil"/>
              <w:left w:val="nil"/>
              <w:bottom w:val="nil"/>
              <w:right w:val="nil"/>
            </w:tcBorders>
            <w:shd w:val="clear" w:color="auto" w:fill="auto"/>
            <w:noWrap/>
            <w:vAlign w:val="bottom"/>
            <w:hideMark/>
          </w:tcPr>
          <w:p w14:paraId="09223FB1" w14:textId="77777777" w:rsidR="00D042DD" w:rsidRPr="007E6251" w:rsidRDefault="00D042DD" w:rsidP="001223E3">
            <w:pPr>
              <w:jc w:val="center"/>
              <w:rPr>
                <w:color w:val="000000"/>
                <w:sz w:val="20"/>
                <w:szCs w:val="20"/>
              </w:rPr>
            </w:pPr>
            <w:r w:rsidRPr="007E6251">
              <w:rPr>
                <w:color w:val="000000"/>
                <w:sz w:val="20"/>
                <w:szCs w:val="20"/>
              </w:rPr>
              <w:t>.103</w:t>
            </w:r>
          </w:p>
        </w:tc>
      </w:tr>
      <w:tr w:rsidR="00D042DD" w:rsidRPr="007E6251" w14:paraId="23F1B960" w14:textId="77777777" w:rsidTr="001223E3">
        <w:trPr>
          <w:trHeight w:val="144"/>
        </w:trPr>
        <w:tc>
          <w:tcPr>
            <w:tcW w:w="2899" w:type="pct"/>
            <w:tcBorders>
              <w:top w:val="nil"/>
              <w:left w:val="nil"/>
              <w:bottom w:val="nil"/>
              <w:right w:val="nil"/>
            </w:tcBorders>
            <w:shd w:val="clear" w:color="auto" w:fill="auto"/>
            <w:noWrap/>
            <w:vAlign w:val="bottom"/>
            <w:hideMark/>
          </w:tcPr>
          <w:p w14:paraId="42159B25"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8" w:type="pct"/>
            <w:tcBorders>
              <w:top w:val="nil"/>
              <w:left w:val="nil"/>
              <w:bottom w:val="nil"/>
              <w:right w:val="nil"/>
            </w:tcBorders>
            <w:shd w:val="clear" w:color="auto" w:fill="auto"/>
            <w:noWrap/>
            <w:vAlign w:val="bottom"/>
            <w:hideMark/>
          </w:tcPr>
          <w:p w14:paraId="51EDA885" w14:textId="77777777" w:rsidR="00D042DD" w:rsidRPr="007E6251" w:rsidRDefault="00D042DD" w:rsidP="001223E3">
            <w:pPr>
              <w:jc w:val="center"/>
              <w:rPr>
                <w:color w:val="000000"/>
                <w:sz w:val="20"/>
                <w:szCs w:val="20"/>
              </w:rPr>
            </w:pPr>
            <w:r w:rsidRPr="007E6251">
              <w:rPr>
                <w:color w:val="000000"/>
                <w:sz w:val="20"/>
                <w:szCs w:val="20"/>
              </w:rPr>
              <w:t>.020</w:t>
            </w:r>
          </w:p>
        </w:tc>
        <w:tc>
          <w:tcPr>
            <w:tcW w:w="238" w:type="pct"/>
            <w:tcBorders>
              <w:top w:val="nil"/>
              <w:left w:val="nil"/>
              <w:bottom w:val="nil"/>
              <w:right w:val="nil"/>
            </w:tcBorders>
            <w:shd w:val="clear" w:color="auto" w:fill="auto"/>
            <w:noWrap/>
            <w:vAlign w:val="bottom"/>
            <w:hideMark/>
          </w:tcPr>
          <w:p w14:paraId="2566CB23" w14:textId="77777777" w:rsidR="00D042DD" w:rsidRPr="007E6251" w:rsidRDefault="00D042DD" w:rsidP="001223E3">
            <w:pPr>
              <w:jc w:val="center"/>
              <w:rPr>
                <w:color w:val="000000"/>
                <w:sz w:val="20"/>
                <w:szCs w:val="20"/>
              </w:rPr>
            </w:pPr>
            <w:r w:rsidRPr="007E6251">
              <w:rPr>
                <w:color w:val="000000"/>
                <w:sz w:val="20"/>
                <w:szCs w:val="20"/>
              </w:rPr>
              <w:t>.031</w:t>
            </w:r>
          </w:p>
        </w:tc>
        <w:tc>
          <w:tcPr>
            <w:tcW w:w="575" w:type="pct"/>
            <w:tcBorders>
              <w:top w:val="nil"/>
              <w:left w:val="nil"/>
              <w:bottom w:val="nil"/>
              <w:right w:val="nil"/>
            </w:tcBorders>
            <w:shd w:val="clear" w:color="auto" w:fill="auto"/>
            <w:noWrap/>
            <w:vAlign w:val="bottom"/>
            <w:hideMark/>
          </w:tcPr>
          <w:p w14:paraId="738BC8DD" w14:textId="77777777" w:rsidR="00D042DD" w:rsidRPr="007E6251" w:rsidRDefault="00D042DD" w:rsidP="001223E3">
            <w:pPr>
              <w:jc w:val="center"/>
              <w:rPr>
                <w:color w:val="000000"/>
                <w:sz w:val="20"/>
                <w:szCs w:val="20"/>
              </w:rPr>
            </w:pPr>
            <w:r w:rsidRPr="007E6251">
              <w:rPr>
                <w:color w:val="000000"/>
                <w:sz w:val="20"/>
                <w:szCs w:val="20"/>
              </w:rPr>
              <w:t>.037</w:t>
            </w:r>
          </w:p>
        </w:tc>
        <w:tc>
          <w:tcPr>
            <w:tcW w:w="601" w:type="pct"/>
            <w:tcBorders>
              <w:top w:val="nil"/>
              <w:left w:val="nil"/>
              <w:bottom w:val="nil"/>
              <w:right w:val="nil"/>
            </w:tcBorders>
            <w:shd w:val="clear" w:color="auto" w:fill="auto"/>
            <w:noWrap/>
            <w:vAlign w:val="bottom"/>
            <w:hideMark/>
          </w:tcPr>
          <w:p w14:paraId="54A5CD9B" w14:textId="77777777" w:rsidR="00D042DD" w:rsidRPr="007E6251" w:rsidRDefault="00D042DD" w:rsidP="001223E3">
            <w:pPr>
              <w:jc w:val="center"/>
              <w:rPr>
                <w:color w:val="000000"/>
                <w:sz w:val="20"/>
                <w:szCs w:val="20"/>
              </w:rPr>
            </w:pPr>
            <w:r w:rsidRPr="007E6251">
              <w:rPr>
                <w:color w:val="000000"/>
                <w:sz w:val="20"/>
                <w:szCs w:val="20"/>
              </w:rPr>
              <w:t>-.074,.148</w:t>
            </w:r>
          </w:p>
        </w:tc>
        <w:tc>
          <w:tcPr>
            <w:tcW w:w="389" w:type="pct"/>
            <w:tcBorders>
              <w:top w:val="nil"/>
              <w:left w:val="nil"/>
              <w:bottom w:val="nil"/>
              <w:right w:val="nil"/>
            </w:tcBorders>
            <w:shd w:val="clear" w:color="auto" w:fill="auto"/>
            <w:noWrap/>
            <w:vAlign w:val="bottom"/>
            <w:hideMark/>
          </w:tcPr>
          <w:p w14:paraId="77CD8EF1" w14:textId="77777777" w:rsidR="00D042DD" w:rsidRPr="007E6251" w:rsidRDefault="00D042DD" w:rsidP="001223E3">
            <w:pPr>
              <w:jc w:val="center"/>
              <w:rPr>
                <w:color w:val="000000"/>
                <w:sz w:val="20"/>
                <w:szCs w:val="20"/>
              </w:rPr>
            </w:pPr>
            <w:r w:rsidRPr="007E6251">
              <w:rPr>
                <w:color w:val="000000"/>
                <w:sz w:val="20"/>
                <w:szCs w:val="20"/>
              </w:rPr>
              <w:t>.509</w:t>
            </w:r>
          </w:p>
        </w:tc>
      </w:tr>
      <w:tr w:rsidR="00D042DD" w:rsidRPr="007E6251" w14:paraId="207DA4C8" w14:textId="77777777" w:rsidTr="001223E3">
        <w:trPr>
          <w:trHeight w:val="144"/>
        </w:trPr>
        <w:tc>
          <w:tcPr>
            <w:tcW w:w="2899" w:type="pct"/>
            <w:tcBorders>
              <w:top w:val="nil"/>
              <w:left w:val="nil"/>
              <w:bottom w:val="nil"/>
              <w:right w:val="nil"/>
            </w:tcBorders>
            <w:shd w:val="clear" w:color="auto" w:fill="auto"/>
            <w:noWrap/>
            <w:vAlign w:val="bottom"/>
            <w:hideMark/>
          </w:tcPr>
          <w:p w14:paraId="0B615B3D"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7)</w:t>
            </w:r>
          </w:p>
        </w:tc>
        <w:tc>
          <w:tcPr>
            <w:tcW w:w="298" w:type="pct"/>
            <w:tcBorders>
              <w:top w:val="nil"/>
              <w:left w:val="nil"/>
              <w:bottom w:val="nil"/>
              <w:right w:val="nil"/>
            </w:tcBorders>
            <w:shd w:val="clear" w:color="auto" w:fill="auto"/>
            <w:noWrap/>
            <w:vAlign w:val="bottom"/>
            <w:hideMark/>
          </w:tcPr>
          <w:p w14:paraId="30F5F1F4" w14:textId="77777777" w:rsidR="00D042DD" w:rsidRPr="007E6251" w:rsidRDefault="00D042DD" w:rsidP="001223E3">
            <w:pPr>
              <w:ind w:firstLineChars="100" w:firstLine="200"/>
              <w:rPr>
                <w:i/>
                <w:iCs/>
                <w:color w:val="000000"/>
                <w:sz w:val="20"/>
                <w:szCs w:val="20"/>
              </w:rPr>
            </w:pPr>
          </w:p>
        </w:tc>
        <w:tc>
          <w:tcPr>
            <w:tcW w:w="238" w:type="pct"/>
            <w:tcBorders>
              <w:top w:val="nil"/>
              <w:left w:val="nil"/>
              <w:bottom w:val="nil"/>
              <w:right w:val="nil"/>
            </w:tcBorders>
            <w:shd w:val="clear" w:color="auto" w:fill="auto"/>
            <w:noWrap/>
            <w:vAlign w:val="bottom"/>
            <w:hideMark/>
          </w:tcPr>
          <w:p w14:paraId="664FD95B" w14:textId="77777777" w:rsidR="00D042DD" w:rsidRPr="007E6251" w:rsidRDefault="00D042DD" w:rsidP="001223E3">
            <w:pPr>
              <w:jc w:val="center"/>
              <w:rPr>
                <w:sz w:val="20"/>
                <w:szCs w:val="20"/>
              </w:rPr>
            </w:pPr>
          </w:p>
        </w:tc>
        <w:tc>
          <w:tcPr>
            <w:tcW w:w="575" w:type="pct"/>
            <w:tcBorders>
              <w:top w:val="nil"/>
              <w:left w:val="nil"/>
              <w:bottom w:val="nil"/>
              <w:right w:val="nil"/>
            </w:tcBorders>
            <w:shd w:val="clear" w:color="auto" w:fill="auto"/>
            <w:noWrap/>
            <w:vAlign w:val="bottom"/>
            <w:hideMark/>
          </w:tcPr>
          <w:p w14:paraId="20526F59" w14:textId="77777777" w:rsidR="00D042DD" w:rsidRPr="007E6251" w:rsidRDefault="00D042DD" w:rsidP="001223E3">
            <w:pPr>
              <w:jc w:val="center"/>
              <w:rPr>
                <w:sz w:val="20"/>
                <w:szCs w:val="20"/>
              </w:rPr>
            </w:pPr>
          </w:p>
        </w:tc>
        <w:tc>
          <w:tcPr>
            <w:tcW w:w="601" w:type="pct"/>
            <w:tcBorders>
              <w:top w:val="nil"/>
              <w:left w:val="nil"/>
              <w:bottom w:val="nil"/>
              <w:right w:val="nil"/>
            </w:tcBorders>
            <w:shd w:val="clear" w:color="auto" w:fill="auto"/>
            <w:noWrap/>
            <w:vAlign w:val="bottom"/>
            <w:hideMark/>
          </w:tcPr>
          <w:p w14:paraId="15866368" w14:textId="77777777" w:rsidR="00D042DD" w:rsidRPr="007E6251" w:rsidRDefault="00D042DD" w:rsidP="001223E3">
            <w:pPr>
              <w:jc w:val="center"/>
              <w:rPr>
                <w:sz w:val="20"/>
                <w:szCs w:val="20"/>
              </w:rPr>
            </w:pPr>
          </w:p>
        </w:tc>
        <w:tc>
          <w:tcPr>
            <w:tcW w:w="389" w:type="pct"/>
            <w:tcBorders>
              <w:top w:val="nil"/>
              <w:left w:val="nil"/>
              <w:bottom w:val="nil"/>
              <w:right w:val="nil"/>
            </w:tcBorders>
            <w:shd w:val="clear" w:color="auto" w:fill="auto"/>
            <w:noWrap/>
            <w:vAlign w:val="bottom"/>
            <w:hideMark/>
          </w:tcPr>
          <w:p w14:paraId="5FA0377D" w14:textId="77777777" w:rsidR="00D042DD" w:rsidRPr="007E6251" w:rsidRDefault="00D042DD" w:rsidP="001223E3">
            <w:pPr>
              <w:jc w:val="center"/>
              <w:rPr>
                <w:sz w:val="20"/>
                <w:szCs w:val="20"/>
              </w:rPr>
            </w:pPr>
          </w:p>
        </w:tc>
      </w:tr>
      <w:tr w:rsidR="00D042DD" w:rsidRPr="007E6251" w14:paraId="6F69C1D3" w14:textId="77777777" w:rsidTr="001223E3">
        <w:trPr>
          <w:trHeight w:val="144"/>
        </w:trPr>
        <w:tc>
          <w:tcPr>
            <w:tcW w:w="2899" w:type="pct"/>
            <w:tcBorders>
              <w:top w:val="nil"/>
              <w:left w:val="nil"/>
              <w:bottom w:val="nil"/>
              <w:right w:val="nil"/>
            </w:tcBorders>
            <w:shd w:val="clear" w:color="auto" w:fill="auto"/>
            <w:noWrap/>
            <w:vAlign w:val="bottom"/>
            <w:hideMark/>
          </w:tcPr>
          <w:p w14:paraId="0F27557D" w14:textId="77777777" w:rsidR="00D042DD" w:rsidRPr="007E6251" w:rsidRDefault="00D042DD" w:rsidP="001223E3">
            <w:pPr>
              <w:ind w:firstLineChars="200" w:firstLine="400"/>
              <w:rPr>
                <w:color w:val="000000"/>
                <w:sz w:val="20"/>
                <w:szCs w:val="20"/>
              </w:rPr>
            </w:pPr>
            <w:r w:rsidRPr="007E6251">
              <w:rPr>
                <w:color w:val="000000"/>
                <w:sz w:val="20"/>
                <w:szCs w:val="20"/>
              </w:rPr>
              <w:t>TBI (Wave 5)</w:t>
            </w:r>
          </w:p>
        </w:tc>
        <w:tc>
          <w:tcPr>
            <w:tcW w:w="298" w:type="pct"/>
            <w:tcBorders>
              <w:top w:val="nil"/>
              <w:left w:val="nil"/>
              <w:bottom w:val="nil"/>
              <w:right w:val="nil"/>
            </w:tcBorders>
            <w:shd w:val="clear" w:color="auto" w:fill="auto"/>
            <w:noWrap/>
            <w:vAlign w:val="bottom"/>
            <w:hideMark/>
          </w:tcPr>
          <w:p w14:paraId="7307652A" w14:textId="77777777" w:rsidR="00D042DD" w:rsidRPr="007E6251" w:rsidRDefault="00D042DD" w:rsidP="001223E3">
            <w:pPr>
              <w:jc w:val="center"/>
              <w:rPr>
                <w:color w:val="000000"/>
                <w:sz w:val="20"/>
                <w:szCs w:val="20"/>
              </w:rPr>
            </w:pPr>
            <w:r w:rsidRPr="007E6251">
              <w:rPr>
                <w:color w:val="000000"/>
                <w:sz w:val="20"/>
                <w:szCs w:val="20"/>
              </w:rPr>
              <w:t>.021</w:t>
            </w:r>
          </w:p>
        </w:tc>
        <w:tc>
          <w:tcPr>
            <w:tcW w:w="238" w:type="pct"/>
            <w:tcBorders>
              <w:top w:val="nil"/>
              <w:left w:val="nil"/>
              <w:bottom w:val="nil"/>
              <w:right w:val="nil"/>
            </w:tcBorders>
            <w:shd w:val="clear" w:color="auto" w:fill="auto"/>
            <w:noWrap/>
            <w:vAlign w:val="bottom"/>
            <w:hideMark/>
          </w:tcPr>
          <w:p w14:paraId="7DC0E468" w14:textId="77777777" w:rsidR="00D042DD" w:rsidRPr="007E6251" w:rsidRDefault="00D042DD" w:rsidP="001223E3">
            <w:pPr>
              <w:jc w:val="center"/>
              <w:rPr>
                <w:color w:val="000000"/>
                <w:sz w:val="20"/>
                <w:szCs w:val="20"/>
              </w:rPr>
            </w:pPr>
            <w:r w:rsidRPr="007E6251">
              <w:rPr>
                <w:color w:val="000000"/>
                <w:sz w:val="20"/>
                <w:szCs w:val="20"/>
              </w:rPr>
              <w:t>.014</w:t>
            </w:r>
          </w:p>
        </w:tc>
        <w:tc>
          <w:tcPr>
            <w:tcW w:w="575" w:type="pct"/>
            <w:tcBorders>
              <w:top w:val="nil"/>
              <w:left w:val="nil"/>
              <w:bottom w:val="nil"/>
              <w:right w:val="nil"/>
            </w:tcBorders>
            <w:shd w:val="clear" w:color="auto" w:fill="auto"/>
            <w:noWrap/>
            <w:vAlign w:val="bottom"/>
            <w:hideMark/>
          </w:tcPr>
          <w:p w14:paraId="6C075633" w14:textId="77777777" w:rsidR="00D042DD" w:rsidRPr="007E6251" w:rsidRDefault="00D042DD" w:rsidP="001223E3">
            <w:pPr>
              <w:jc w:val="center"/>
              <w:rPr>
                <w:color w:val="000000"/>
                <w:sz w:val="20"/>
                <w:szCs w:val="20"/>
              </w:rPr>
            </w:pPr>
            <w:r w:rsidRPr="007E6251">
              <w:rPr>
                <w:color w:val="000000"/>
                <w:sz w:val="20"/>
                <w:szCs w:val="20"/>
              </w:rPr>
              <w:t>.065</w:t>
            </w:r>
          </w:p>
        </w:tc>
        <w:tc>
          <w:tcPr>
            <w:tcW w:w="601" w:type="pct"/>
            <w:tcBorders>
              <w:top w:val="nil"/>
              <w:left w:val="nil"/>
              <w:bottom w:val="nil"/>
              <w:right w:val="nil"/>
            </w:tcBorders>
            <w:shd w:val="clear" w:color="auto" w:fill="auto"/>
            <w:noWrap/>
            <w:vAlign w:val="bottom"/>
            <w:hideMark/>
          </w:tcPr>
          <w:p w14:paraId="7082DC6F" w14:textId="77777777" w:rsidR="00D042DD" w:rsidRPr="007E6251" w:rsidRDefault="00D042DD" w:rsidP="001223E3">
            <w:pPr>
              <w:jc w:val="center"/>
              <w:rPr>
                <w:color w:val="000000"/>
                <w:sz w:val="20"/>
                <w:szCs w:val="20"/>
              </w:rPr>
            </w:pPr>
            <w:r w:rsidRPr="007E6251">
              <w:rPr>
                <w:color w:val="000000"/>
                <w:sz w:val="20"/>
                <w:szCs w:val="20"/>
              </w:rPr>
              <w:t>-.015,.145</w:t>
            </w:r>
          </w:p>
        </w:tc>
        <w:tc>
          <w:tcPr>
            <w:tcW w:w="389" w:type="pct"/>
            <w:tcBorders>
              <w:top w:val="nil"/>
              <w:left w:val="nil"/>
              <w:bottom w:val="nil"/>
              <w:right w:val="nil"/>
            </w:tcBorders>
            <w:shd w:val="clear" w:color="auto" w:fill="auto"/>
            <w:noWrap/>
            <w:vAlign w:val="bottom"/>
            <w:hideMark/>
          </w:tcPr>
          <w:p w14:paraId="674F7C8B" w14:textId="77777777" w:rsidR="00D042DD" w:rsidRPr="007E6251" w:rsidRDefault="00D042DD" w:rsidP="001223E3">
            <w:pPr>
              <w:jc w:val="center"/>
              <w:rPr>
                <w:color w:val="000000"/>
                <w:sz w:val="20"/>
                <w:szCs w:val="20"/>
              </w:rPr>
            </w:pPr>
            <w:r w:rsidRPr="007E6251">
              <w:rPr>
                <w:color w:val="000000"/>
                <w:sz w:val="20"/>
                <w:szCs w:val="20"/>
              </w:rPr>
              <w:t>.130</w:t>
            </w:r>
          </w:p>
        </w:tc>
      </w:tr>
      <w:tr w:rsidR="00D042DD" w:rsidRPr="007E6251" w14:paraId="720912A8" w14:textId="77777777" w:rsidTr="001223E3">
        <w:trPr>
          <w:trHeight w:val="144"/>
        </w:trPr>
        <w:tc>
          <w:tcPr>
            <w:tcW w:w="2899" w:type="pct"/>
            <w:tcBorders>
              <w:top w:val="nil"/>
              <w:left w:val="nil"/>
              <w:bottom w:val="nil"/>
              <w:right w:val="nil"/>
            </w:tcBorders>
            <w:shd w:val="clear" w:color="auto" w:fill="auto"/>
            <w:noWrap/>
            <w:vAlign w:val="bottom"/>
            <w:hideMark/>
          </w:tcPr>
          <w:p w14:paraId="473DB9FB"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8" w:type="pct"/>
            <w:tcBorders>
              <w:top w:val="nil"/>
              <w:left w:val="nil"/>
              <w:bottom w:val="nil"/>
              <w:right w:val="nil"/>
            </w:tcBorders>
            <w:shd w:val="clear" w:color="auto" w:fill="auto"/>
            <w:noWrap/>
            <w:vAlign w:val="bottom"/>
            <w:hideMark/>
          </w:tcPr>
          <w:p w14:paraId="2614B59E" w14:textId="77777777" w:rsidR="00D042DD" w:rsidRPr="007E6251" w:rsidRDefault="00D042DD" w:rsidP="001223E3">
            <w:pPr>
              <w:jc w:val="center"/>
              <w:rPr>
                <w:color w:val="000000"/>
                <w:sz w:val="20"/>
                <w:szCs w:val="20"/>
              </w:rPr>
            </w:pPr>
            <w:r w:rsidRPr="007E6251">
              <w:rPr>
                <w:color w:val="000000"/>
                <w:sz w:val="20"/>
                <w:szCs w:val="20"/>
              </w:rPr>
              <w:t>.037</w:t>
            </w:r>
          </w:p>
        </w:tc>
        <w:tc>
          <w:tcPr>
            <w:tcW w:w="238" w:type="pct"/>
            <w:tcBorders>
              <w:top w:val="nil"/>
              <w:left w:val="nil"/>
              <w:bottom w:val="nil"/>
              <w:right w:val="nil"/>
            </w:tcBorders>
            <w:shd w:val="clear" w:color="auto" w:fill="auto"/>
            <w:noWrap/>
            <w:vAlign w:val="bottom"/>
            <w:hideMark/>
          </w:tcPr>
          <w:p w14:paraId="0388234D" w14:textId="77777777" w:rsidR="00D042DD" w:rsidRPr="007E6251" w:rsidRDefault="00D042DD" w:rsidP="001223E3">
            <w:pPr>
              <w:jc w:val="center"/>
              <w:rPr>
                <w:color w:val="000000"/>
                <w:sz w:val="20"/>
                <w:szCs w:val="20"/>
              </w:rPr>
            </w:pPr>
            <w:r w:rsidRPr="007E6251">
              <w:rPr>
                <w:color w:val="000000"/>
                <w:sz w:val="20"/>
                <w:szCs w:val="20"/>
              </w:rPr>
              <w:t>.007</w:t>
            </w:r>
          </w:p>
        </w:tc>
        <w:tc>
          <w:tcPr>
            <w:tcW w:w="575" w:type="pct"/>
            <w:tcBorders>
              <w:top w:val="nil"/>
              <w:left w:val="nil"/>
              <w:bottom w:val="nil"/>
              <w:right w:val="nil"/>
            </w:tcBorders>
            <w:shd w:val="clear" w:color="auto" w:fill="auto"/>
            <w:noWrap/>
            <w:vAlign w:val="bottom"/>
            <w:hideMark/>
          </w:tcPr>
          <w:p w14:paraId="18BEFD98" w14:textId="77777777" w:rsidR="00D042DD" w:rsidRPr="007E6251" w:rsidRDefault="00D042DD" w:rsidP="001223E3">
            <w:pPr>
              <w:jc w:val="center"/>
              <w:rPr>
                <w:color w:val="000000"/>
                <w:sz w:val="20"/>
                <w:szCs w:val="20"/>
              </w:rPr>
            </w:pPr>
            <w:r w:rsidRPr="007E6251">
              <w:rPr>
                <w:color w:val="000000"/>
                <w:sz w:val="20"/>
                <w:szCs w:val="20"/>
              </w:rPr>
              <w:t>.267</w:t>
            </w:r>
          </w:p>
        </w:tc>
        <w:tc>
          <w:tcPr>
            <w:tcW w:w="601" w:type="pct"/>
            <w:tcBorders>
              <w:top w:val="nil"/>
              <w:left w:val="nil"/>
              <w:bottom w:val="nil"/>
              <w:right w:val="nil"/>
            </w:tcBorders>
            <w:shd w:val="clear" w:color="auto" w:fill="auto"/>
            <w:noWrap/>
            <w:vAlign w:val="bottom"/>
            <w:hideMark/>
          </w:tcPr>
          <w:p w14:paraId="721361AB" w14:textId="77777777" w:rsidR="00D042DD" w:rsidRPr="007E6251" w:rsidRDefault="00D042DD" w:rsidP="001223E3">
            <w:pPr>
              <w:jc w:val="center"/>
              <w:rPr>
                <w:color w:val="000000"/>
                <w:sz w:val="20"/>
                <w:szCs w:val="20"/>
              </w:rPr>
            </w:pPr>
            <w:r w:rsidRPr="007E6251">
              <w:rPr>
                <w:color w:val="000000"/>
                <w:sz w:val="20"/>
                <w:szCs w:val="20"/>
              </w:rPr>
              <w:t>.171,.363</w:t>
            </w:r>
          </w:p>
        </w:tc>
        <w:tc>
          <w:tcPr>
            <w:tcW w:w="389" w:type="pct"/>
            <w:tcBorders>
              <w:top w:val="nil"/>
              <w:left w:val="nil"/>
              <w:bottom w:val="nil"/>
              <w:right w:val="nil"/>
            </w:tcBorders>
            <w:shd w:val="clear" w:color="auto" w:fill="auto"/>
            <w:noWrap/>
            <w:vAlign w:val="bottom"/>
            <w:hideMark/>
          </w:tcPr>
          <w:p w14:paraId="6C96D8D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9903BA1" w14:textId="77777777" w:rsidTr="001223E3">
        <w:trPr>
          <w:trHeight w:val="144"/>
        </w:trPr>
        <w:tc>
          <w:tcPr>
            <w:tcW w:w="2899" w:type="pct"/>
            <w:tcBorders>
              <w:top w:val="nil"/>
              <w:left w:val="nil"/>
              <w:bottom w:val="nil"/>
              <w:right w:val="nil"/>
            </w:tcBorders>
            <w:shd w:val="clear" w:color="auto" w:fill="auto"/>
            <w:noWrap/>
            <w:vAlign w:val="bottom"/>
            <w:hideMark/>
          </w:tcPr>
          <w:p w14:paraId="611DA88C"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8" w:type="pct"/>
            <w:tcBorders>
              <w:top w:val="nil"/>
              <w:left w:val="nil"/>
              <w:bottom w:val="nil"/>
              <w:right w:val="nil"/>
            </w:tcBorders>
            <w:shd w:val="clear" w:color="auto" w:fill="auto"/>
            <w:noWrap/>
            <w:vAlign w:val="bottom"/>
            <w:hideMark/>
          </w:tcPr>
          <w:p w14:paraId="49D7E3E4" w14:textId="77777777" w:rsidR="00D042DD" w:rsidRPr="007E6251" w:rsidRDefault="00D042DD" w:rsidP="001223E3">
            <w:pPr>
              <w:jc w:val="center"/>
              <w:rPr>
                <w:color w:val="000000"/>
                <w:sz w:val="20"/>
                <w:szCs w:val="20"/>
              </w:rPr>
            </w:pPr>
            <w:r w:rsidRPr="007E6251">
              <w:rPr>
                <w:color w:val="000000"/>
                <w:sz w:val="20"/>
                <w:szCs w:val="20"/>
              </w:rPr>
              <w:t>.112</w:t>
            </w:r>
          </w:p>
        </w:tc>
        <w:tc>
          <w:tcPr>
            <w:tcW w:w="238" w:type="pct"/>
            <w:tcBorders>
              <w:top w:val="nil"/>
              <w:left w:val="nil"/>
              <w:bottom w:val="nil"/>
              <w:right w:val="nil"/>
            </w:tcBorders>
            <w:shd w:val="clear" w:color="auto" w:fill="auto"/>
            <w:noWrap/>
            <w:vAlign w:val="bottom"/>
            <w:hideMark/>
          </w:tcPr>
          <w:p w14:paraId="7A4E8448" w14:textId="77777777" w:rsidR="00D042DD" w:rsidRPr="007E6251" w:rsidRDefault="00D042DD" w:rsidP="001223E3">
            <w:pPr>
              <w:jc w:val="center"/>
              <w:rPr>
                <w:color w:val="000000"/>
                <w:sz w:val="20"/>
                <w:szCs w:val="20"/>
              </w:rPr>
            </w:pPr>
            <w:r w:rsidRPr="007E6251">
              <w:rPr>
                <w:color w:val="000000"/>
                <w:sz w:val="20"/>
                <w:szCs w:val="20"/>
              </w:rPr>
              <w:t>.021</w:t>
            </w:r>
          </w:p>
        </w:tc>
        <w:tc>
          <w:tcPr>
            <w:tcW w:w="575" w:type="pct"/>
            <w:tcBorders>
              <w:top w:val="nil"/>
              <w:left w:val="nil"/>
              <w:bottom w:val="nil"/>
              <w:right w:val="nil"/>
            </w:tcBorders>
            <w:shd w:val="clear" w:color="auto" w:fill="auto"/>
            <w:noWrap/>
            <w:vAlign w:val="bottom"/>
            <w:hideMark/>
          </w:tcPr>
          <w:p w14:paraId="3135B1EC" w14:textId="77777777" w:rsidR="00D042DD" w:rsidRPr="007E6251" w:rsidRDefault="00D042DD" w:rsidP="001223E3">
            <w:pPr>
              <w:jc w:val="center"/>
              <w:rPr>
                <w:color w:val="000000"/>
                <w:sz w:val="20"/>
                <w:szCs w:val="20"/>
              </w:rPr>
            </w:pPr>
            <w:r w:rsidRPr="007E6251">
              <w:rPr>
                <w:color w:val="000000"/>
                <w:sz w:val="20"/>
                <w:szCs w:val="20"/>
              </w:rPr>
              <w:t>.290</w:t>
            </w:r>
          </w:p>
        </w:tc>
        <w:tc>
          <w:tcPr>
            <w:tcW w:w="601" w:type="pct"/>
            <w:tcBorders>
              <w:top w:val="nil"/>
              <w:left w:val="nil"/>
              <w:bottom w:val="nil"/>
              <w:right w:val="nil"/>
            </w:tcBorders>
            <w:shd w:val="clear" w:color="auto" w:fill="auto"/>
            <w:noWrap/>
            <w:vAlign w:val="bottom"/>
            <w:hideMark/>
          </w:tcPr>
          <w:p w14:paraId="73F776A2" w14:textId="77777777" w:rsidR="00D042DD" w:rsidRPr="007E6251" w:rsidRDefault="00D042DD" w:rsidP="001223E3">
            <w:pPr>
              <w:jc w:val="center"/>
              <w:rPr>
                <w:color w:val="000000"/>
                <w:sz w:val="20"/>
                <w:szCs w:val="20"/>
              </w:rPr>
            </w:pPr>
            <w:r w:rsidRPr="007E6251">
              <w:rPr>
                <w:color w:val="000000"/>
                <w:sz w:val="20"/>
                <w:szCs w:val="20"/>
              </w:rPr>
              <w:t>.196,.385</w:t>
            </w:r>
          </w:p>
        </w:tc>
        <w:tc>
          <w:tcPr>
            <w:tcW w:w="389" w:type="pct"/>
            <w:tcBorders>
              <w:top w:val="nil"/>
              <w:left w:val="nil"/>
              <w:bottom w:val="nil"/>
              <w:right w:val="nil"/>
            </w:tcBorders>
            <w:shd w:val="clear" w:color="auto" w:fill="auto"/>
            <w:noWrap/>
            <w:vAlign w:val="bottom"/>
            <w:hideMark/>
          </w:tcPr>
          <w:p w14:paraId="778F252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DA4882F" w14:textId="77777777" w:rsidTr="001223E3">
        <w:trPr>
          <w:trHeight w:val="144"/>
        </w:trPr>
        <w:tc>
          <w:tcPr>
            <w:tcW w:w="2899" w:type="pct"/>
            <w:tcBorders>
              <w:top w:val="nil"/>
              <w:left w:val="nil"/>
              <w:bottom w:val="nil"/>
              <w:right w:val="nil"/>
            </w:tcBorders>
            <w:shd w:val="clear" w:color="auto" w:fill="auto"/>
            <w:noWrap/>
            <w:vAlign w:val="bottom"/>
            <w:hideMark/>
          </w:tcPr>
          <w:p w14:paraId="3D4C64D5"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8" w:type="pct"/>
            <w:tcBorders>
              <w:top w:val="nil"/>
              <w:left w:val="nil"/>
              <w:bottom w:val="nil"/>
              <w:right w:val="nil"/>
            </w:tcBorders>
            <w:shd w:val="clear" w:color="auto" w:fill="auto"/>
            <w:noWrap/>
            <w:vAlign w:val="bottom"/>
            <w:hideMark/>
          </w:tcPr>
          <w:p w14:paraId="36C514F3" w14:textId="77777777" w:rsidR="00D042DD" w:rsidRPr="007E6251" w:rsidRDefault="00D042DD" w:rsidP="001223E3">
            <w:pPr>
              <w:jc w:val="center"/>
              <w:rPr>
                <w:color w:val="000000"/>
                <w:sz w:val="20"/>
                <w:szCs w:val="20"/>
              </w:rPr>
            </w:pPr>
            <w:r w:rsidRPr="007E6251">
              <w:rPr>
                <w:color w:val="000000"/>
                <w:sz w:val="20"/>
                <w:szCs w:val="20"/>
              </w:rPr>
              <w:t>.106</w:t>
            </w:r>
          </w:p>
        </w:tc>
        <w:tc>
          <w:tcPr>
            <w:tcW w:w="238" w:type="pct"/>
            <w:tcBorders>
              <w:top w:val="nil"/>
              <w:left w:val="nil"/>
              <w:bottom w:val="nil"/>
              <w:right w:val="nil"/>
            </w:tcBorders>
            <w:shd w:val="clear" w:color="auto" w:fill="auto"/>
            <w:noWrap/>
            <w:vAlign w:val="bottom"/>
            <w:hideMark/>
          </w:tcPr>
          <w:p w14:paraId="41C17263" w14:textId="77777777" w:rsidR="00D042DD" w:rsidRPr="007E6251" w:rsidRDefault="00D042DD" w:rsidP="001223E3">
            <w:pPr>
              <w:jc w:val="center"/>
              <w:rPr>
                <w:color w:val="000000"/>
                <w:sz w:val="20"/>
                <w:szCs w:val="20"/>
              </w:rPr>
            </w:pPr>
            <w:r w:rsidRPr="007E6251">
              <w:rPr>
                <w:color w:val="000000"/>
                <w:sz w:val="20"/>
                <w:szCs w:val="20"/>
              </w:rPr>
              <w:t>.018</w:t>
            </w:r>
          </w:p>
        </w:tc>
        <w:tc>
          <w:tcPr>
            <w:tcW w:w="575" w:type="pct"/>
            <w:tcBorders>
              <w:top w:val="nil"/>
              <w:left w:val="nil"/>
              <w:bottom w:val="nil"/>
              <w:right w:val="nil"/>
            </w:tcBorders>
            <w:shd w:val="clear" w:color="auto" w:fill="auto"/>
            <w:noWrap/>
            <w:vAlign w:val="bottom"/>
            <w:hideMark/>
          </w:tcPr>
          <w:p w14:paraId="354E1E13" w14:textId="77777777" w:rsidR="00D042DD" w:rsidRPr="007E6251" w:rsidRDefault="00D042DD" w:rsidP="001223E3">
            <w:pPr>
              <w:jc w:val="center"/>
              <w:rPr>
                <w:color w:val="000000"/>
                <w:sz w:val="20"/>
                <w:szCs w:val="20"/>
              </w:rPr>
            </w:pPr>
            <w:r w:rsidRPr="007E6251">
              <w:rPr>
                <w:color w:val="000000"/>
                <w:sz w:val="20"/>
                <w:szCs w:val="20"/>
              </w:rPr>
              <w:t>.297</w:t>
            </w:r>
          </w:p>
        </w:tc>
        <w:tc>
          <w:tcPr>
            <w:tcW w:w="601" w:type="pct"/>
            <w:tcBorders>
              <w:top w:val="nil"/>
              <w:left w:val="nil"/>
              <w:bottom w:val="nil"/>
              <w:right w:val="nil"/>
            </w:tcBorders>
            <w:shd w:val="clear" w:color="auto" w:fill="auto"/>
            <w:noWrap/>
            <w:vAlign w:val="bottom"/>
            <w:hideMark/>
          </w:tcPr>
          <w:p w14:paraId="10E49E24" w14:textId="77777777" w:rsidR="00D042DD" w:rsidRPr="007E6251" w:rsidRDefault="00D042DD" w:rsidP="001223E3">
            <w:pPr>
              <w:jc w:val="center"/>
              <w:rPr>
                <w:color w:val="000000"/>
                <w:sz w:val="20"/>
                <w:szCs w:val="20"/>
              </w:rPr>
            </w:pPr>
            <w:r w:rsidRPr="007E6251">
              <w:rPr>
                <w:color w:val="000000"/>
                <w:sz w:val="20"/>
                <w:szCs w:val="20"/>
              </w:rPr>
              <w:t>.211,.383</w:t>
            </w:r>
          </w:p>
        </w:tc>
        <w:tc>
          <w:tcPr>
            <w:tcW w:w="389" w:type="pct"/>
            <w:tcBorders>
              <w:top w:val="nil"/>
              <w:left w:val="nil"/>
              <w:bottom w:val="nil"/>
              <w:right w:val="nil"/>
            </w:tcBorders>
            <w:shd w:val="clear" w:color="auto" w:fill="auto"/>
            <w:noWrap/>
            <w:vAlign w:val="bottom"/>
            <w:hideMark/>
          </w:tcPr>
          <w:p w14:paraId="2D93796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18CF2EB"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7C0935E8"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8" w:type="pct"/>
            <w:tcBorders>
              <w:top w:val="single" w:sz="4" w:space="0" w:color="auto"/>
              <w:left w:val="nil"/>
              <w:bottom w:val="single" w:sz="4" w:space="0" w:color="auto"/>
              <w:right w:val="nil"/>
            </w:tcBorders>
            <w:shd w:val="clear" w:color="auto" w:fill="auto"/>
            <w:noWrap/>
            <w:vAlign w:val="bottom"/>
            <w:hideMark/>
          </w:tcPr>
          <w:p w14:paraId="08660663" w14:textId="77777777" w:rsidR="00D042DD" w:rsidRPr="007E6251" w:rsidRDefault="00D042DD" w:rsidP="001223E3">
            <w:pPr>
              <w:jc w:val="center"/>
              <w:rPr>
                <w:color w:val="000000"/>
                <w:sz w:val="20"/>
                <w:szCs w:val="20"/>
              </w:rPr>
            </w:pPr>
            <w:r w:rsidRPr="007E6251">
              <w:rPr>
                <w:color w:val="000000"/>
                <w:sz w:val="20"/>
                <w:szCs w:val="20"/>
              </w:rPr>
              <w:t>Cov</w:t>
            </w:r>
          </w:p>
        </w:tc>
        <w:tc>
          <w:tcPr>
            <w:tcW w:w="238" w:type="pct"/>
            <w:tcBorders>
              <w:top w:val="single" w:sz="4" w:space="0" w:color="auto"/>
              <w:left w:val="nil"/>
              <w:bottom w:val="single" w:sz="4" w:space="0" w:color="auto"/>
              <w:right w:val="nil"/>
            </w:tcBorders>
            <w:shd w:val="clear" w:color="auto" w:fill="auto"/>
            <w:noWrap/>
            <w:vAlign w:val="bottom"/>
            <w:hideMark/>
          </w:tcPr>
          <w:p w14:paraId="4D0FB63E"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6ECF3DCA" w14:textId="77777777" w:rsidR="00D042DD" w:rsidRPr="007E6251" w:rsidRDefault="00D042DD" w:rsidP="001223E3">
            <w:pPr>
              <w:jc w:val="center"/>
              <w:rPr>
                <w:color w:val="000000"/>
                <w:sz w:val="20"/>
                <w:szCs w:val="20"/>
              </w:rPr>
            </w:pPr>
            <w:r w:rsidRPr="007E6251">
              <w:rPr>
                <w:color w:val="000000"/>
                <w:sz w:val="20"/>
                <w:szCs w:val="20"/>
              </w:rPr>
              <w:t>Std. Cov</w:t>
            </w:r>
          </w:p>
        </w:tc>
        <w:tc>
          <w:tcPr>
            <w:tcW w:w="601" w:type="pct"/>
            <w:tcBorders>
              <w:top w:val="single" w:sz="4" w:space="0" w:color="auto"/>
              <w:left w:val="nil"/>
              <w:bottom w:val="single" w:sz="4" w:space="0" w:color="auto"/>
              <w:right w:val="nil"/>
            </w:tcBorders>
            <w:shd w:val="clear" w:color="auto" w:fill="auto"/>
            <w:noWrap/>
            <w:vAlign w:val="bottom"/>
            <w:hideMark/>
          </w:tcPr>
          <w:p w14:paraId="1F826359"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682A15A3"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EFC7A68" w14:textId="77777777" w:rsidTr="001223E3">
        <w:trPr>
          <w:trHeight w:val="144"/>
        </w:trPr>
        <w:tc>
          <w:tcPr>
            <w:tcW w:w="2899" w:type="pct"/>
            <w:tcBorders>
              <w:top w:val="nil"/>
              <w:left w:val="nil"/>
              <w:bottom w:val="nil"/>
              <w:right w:val="nil"/>
            </w:tcBorders>
            <w:shd w:val="clear" w:color="auto" w:fill="auto"/>
            <w:noWrap/>
            <w:vAlign w:val="bottom"/>
            <w:hideMark/>
          </w:tcPr>
          <w:p w14:paraId="07500002"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8" w:type="pct"/>
            <w:tcBorders>
              <w:top w:val="nil"/>
              <w:left w:val="nil"/>
              <w:bottom w:val="nil"/>
              <w:right w:val="nil"/>
            </w:tcBorders>
            <w:shd w:val="clear" w:color="auto" w:fill="auto"/>
            <w:noWrap/>
            <w:vAlign w:val="bottom"/>
            <w:hideMark/>
          </w:tcPr>
          <w:p w14:paraId="231D1004" w14:textId="77777777" w:rsidR="00D042DD" w:rsidRPr="007E6251" w:rsidRDefault="00D042DD" w:rsidP="001223E3">
            <w:pPr>
              <w:jc w:val="center"/>
              <w:rPr>
                <w:color w:val="000000"/>
                <w:sz w:val="20"/>
                <w:szCs w:val="20"/>
              </w:rPr>
            </w:pPr>
            <w:r w:rsidRPr="007E6251">
              <w:rPr>
                <w:color w:val="000000"/>
                <w:sz w:val="20"/>
                <w:szCs w:val="20"/>
              </w:rPr>
              <w:t>.097</w:t>
            </w:r>
          </w:p>
        </w:tc>
        <w:tc>
          <w:tcPr>
            <w:tcW w:w="238" w:type="pct"/>
            <w:tcBorders>
              <w:top w:val="nil"/>
              <w:left w:val="nil"/>
              <w:bottom w:val="nil"/>
              <w:right w:val="nil"/>
            </w:tcBorders>
            <w:shd w:val="clear" w:color="auto" w:fill="auto"/>
            <w:noWrap/>
            <w:vAlign w:val="bottom"/>
            <w:hideMark/>
          </w:tcPr>
          <w:p w14:paraId="2CFC2147"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5F9560A1" w14:textId="77777777" w:rsidR="00D042DD" w:rsidRPr="007E6251" w:rsidRDefault="00D042DD" w:rsidP="001223E3">
            <w:pPr>
              <w:jc w:val="center"/>
              <w:rPr>
                <w:color w:val="000000"/>
                <w:sz w:val="20"/>
                <w:szCs w:val="20"/>
              </w:rPr>
            </w:pPr>
            <w:r w:rsidRPr="007E6251">
              <w:rPr>
                <w:color w:val="000000"/>
                <w:sz w:val="20"/>
                <w:szCs w:val="20"/>
              </w:rPr>
              <w:t>.270</w:t>
            </w:r>
          </w:p>
        </w:tc>
        <w:tc>
          <w:tcPr>
            <w:tcW w:w="601" w:type="pct"/>
            <w:tcBorders>
              <w:top w:val="nil"/>
              <w:left w:val="nil"/>
              <w:bottom w:val="nil"/>
              <w:right w:val="nil"/>
            </w:tcBorders>
            <w:shd w:val="clear" w:color="auto" w:fill="auto"/>
            <w:noWrap/>
            <w:vAlign w:val="bottom"/>
            <w:hideMark/>
          </w:tcPr>
          <w:p w14:paraId="00A8F767" w14:textId="77777777" w:rsidR="00D042DD" w:rsidRPr="007E6251" w:rsidRDefault="00D042DD" w:rsidP="001223E3">
            <w:pPr>
              <w:jc w:val="center"/>
              <w:rPr>
                <w:color w:val="000000"/>
                <w:sz w:val="20"/>
                <w:szCs w:val="20"/>
              </w:rPr>
            </w:pPr>
            <w:r w:rsidRPr="007E6251">
              <w:rPr>
                <w:color w:val="000000"/>
                <w:sz w:val="20"/>
                <w:szCs w:val="20"/>
              </w:rPr>
              <w:t>.068,.127</w:t>
            </w:r>
          </w:p>
        </w:tc>
        <w:tc>
          <w:tcPr>
            <w:tcW w:w="389" w:type="pct"/>
            <w:tcBorders>
              <w:top w:val="nil"/>
              <w:left w:val="nil"/>
              <w:bottom w:val="nil"/>
              <w:right w:val="nil"/>
            </w:tcBorders>
            <w:shd w:val="clear" w:color="auto" w:fill="auto"/>
            <w:noWrap/>
            <w:vAlign w:val="bottom"/>
            <w:hideMark/>
          </w:tcPr>
          <w:p w14:paraId="6D27E80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8CD604B" w14:textId="77777777" w:rsidTr="001223E3">
        <w:trPr>
          <w:trHeight w:val="144"/>
        </w:trPr>
        <w:tc>
          <w:tcPr>
            <w:tcW w:w="2899" w:type="pct"/>
            <w:tcBorders>
              <w:top w:val="nil"/>
              <w:left w:val="nil"/>
              <w:bottom w:val="nil"/>
              <w:right w:val="nil"/>
            </w:tcBorders>
            <w:shd w:val="clear" w:color="auto" w:fill="auto"/>
            <w:noWrap/>
            <w:vAlign w:val="bottom"/>
            <w:hideMark/>
          </w:tcPr>
          <w:p w14:paraId="26F0B988"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8" w:type="pct"/>
            <w:tcBorders>
              <w:top w:val="nil"/>
              <w:left w:val="nil"/>
              <w:bottom w:val="nil"/>
              <w:right w:val="nil"/>
            </w:tcBorders>
            <w:shd w:val="clear" w:color="auto" w:fill="auto"/>
            <w:noWrap/>
            <w:vAlign w:val="bottom"/>
            <w:hideMark/>
          </w:tcPr>
          <w:p w14:paraId="7C0A5066" w14:textId="77777777" w:rsidR="00D042DD" w:rsidRPr="007E6251" w:rsidRDefault="00D042DD" w:rsidP="001223E3">
            <w:pPr>
              <w:jc w:val="center"/>
              <w:rPr>
                <w:color w:val="000000"/>
                <w:sz w:val="20"/>
                <w:szCs w:val="20"/>
              </w:rPr>
            </w:pPr>
            <w:r w:rsidRPr="007E6251">
              <w:rPr>
                <w:color w:val="000000"/>
                <w:sz w:val="20"/>
                <w:szCs w:val="20"/>
              </w:rPr>
              <w:t>.029</w:t>
            </w:r>
          </w:p>
        </w:tc>
        <w:tc>
          <w:tcPr>
            <w:tcW w:w="238" w:type="pct"/>
            <w:tcBorders>
              <w:top w:val="nil"/>
              <w:left w:val="nil"/>
              <w:bottom w:val="nil"/>
              <w:right w:val="nil"/>
            </w:tcBorders>
            <w:shd w:val="clear" w:color="auto" w:fill="auto"/>
            <w:noWrap/>
            <w:vAlign w:val="bottom"/>
            <w:hideMark/>
          </w:tcPr>
          <w:p w14:paraId="32BB4986" w14:textId="77777777" w:rsidR="00D042DD" w:rsidRPr="007E6251" w:rsidRDefault="00D042DD" w:rsidP="001223E3">
            <w:pPr>
              <w:jc w:val="center"/>
              <w:rPr>
                <w:color w:val="000000"/>
                <w:sz w:val="20"/>
                <w:szCs w:val="20"/>
              </w:rPr>
            </w:pPr>
            <w:r w:rsidRPr="007E6251">
              <w:rPr>
                <w:color w:val="000000"/>
                <w:sz w:val="20"/>
                <w:szCs w:val="20"/>
              </w:rPr>
              <w:t>.005</w:t>
            </w:r>
          </w:p>
        </w:tc>
        <w:tc>
          <w:tcPr>
            <w:tcW w:w="575" w:type="pct"/>
            <w:tcBorders>
              <w:top w:val="nil"/>
              <w:left w:val="nil"/>
              <w:bottom w:val="nil"/>
              <w:right w:val="nil"/>
            </w:tcBorders>
            <w:shd w:val="clear" w:color="auto" w:fill="auto"/>
            <w:noWrap/>
            <w:vAlign w:val="bottom"/>
            <w:hideMark/>
          </w:tcPr>
          <w:p w14:paraId="560065E1" w14:textId="77777777" w:rsidR="00D042DD" w:rsidRPr="007E6251" w:rsidRDefault="00D042DD" w:rsidP="001223E3">
            <w:pPr>
              <w:jc w:val="center"/>
              <w:rPr>
                <w:color w:val="000000"/>
                <w:sz w:val="20"/>
                <w:szCs w:val="20"/>
              </w:rPr>
            </w:pPr>
            <w:r w:rsidRPr="007E6251">
              <w:rPr>
                <w:color w:val="000000"/>
                <w:sz w:val="20"/>
                <w:szCs w:val="20"/>
              </w:rPr>
              <w:t>.221</w:t>
            </w:r>
          </w:p>
        </w:tc>
        <w:tc>
          <w:tcPr>
            <w:tcW w:w="601" w:type="pct"/>
            <w:tcBorders>
              <w:top w:val="nil"/>
              <w:left w:val="nil"/>
              <w:bottom w:val="nil"/>
              <w:right w:val="nil"/>
            </w:tcBorders>
            <w:shd w:val="clear" w:color="auto" w:fill="auto"/>
            <w:noWrap/>
            <w:vAlign w:val="bottom"/>
            <w:hideMark/>
          </w:tcPr>
          <w:p w14:paraId="68515E86" w14:textId="77777777" w:rsidR="00D042DD" w:rsidRPr="007E6251" w:rsidRDefault="00D042DD" w:rsidP="001223E3">
            <w:pPr>
              <w:jc w:val="center"/>
              <w:rPr>
                <w:color w:val="000000"/>
                <w:sz w:val="20"/>
                <w:szCs w:val="20"/>
              </w:rPr>
            </w:pPr>
            <w:r w:rsidRPr="007E6251">
              <w:rPr>
                <w:color w:val="000000"/>
                <w:sz w:val="20"/>
                <w:szCs w:val="20"/>
              </w:rPr>
              <w:t>.019,.039</w:t>
            </w:r>
          </w:p>
        </w:tc>
        <w:tc>
          <w:tcPr>
            <w:tcW w:w="389" w:type="pct"/>
            <w:tcBorders>
              <w:top w:val="nil"/>
              <w:left w:val="nil"/>
              <w:bottom w:val="nil"/>
              <w:right w:val="nil"/>
            </w:tcBorders>
            <w:shd w:val="clear" w:color="auto" w:fill="auto"/>
            <w:noWrap/>
            <w:vAlign w:val="bottom"/>
            <w:hideMark/>
          </w:tcPr>
          <w:p w14:paraId="14A4293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AF7BE8C" w14:textId="77777777" w:rsidTr="001223E3">
        <w:trPr>
          <w:trHeight w:val="144"/>
        </w:trPr>
        <w:tc>
          <w:tcPr>
            <w:tcW w:w="2899" w:type="pct"/>
            <w:tcBorders>
              <w:top w:val="nil"/>
              <w:left w:val="nil"/>
              <w:bottom w:val="nil"/>
              <w:right w:val="nil"/>
            </w:tcBorders>
            <w:shd w:val="clear" w:color="auto" w:fill="auto"/>
            <w:noWrap/>
            <w:vAlign w:val="bottom"/>
            <w:hideMark/>
          </w:tcPr>
          <w:p w14:paraId="79F4041F"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8" w:type="pct"/>
            <w:tcBorders>
              <w:top w:val="nil"/>
              <w:left w:val="nil"/>
              <w:bottom w:val="nil"/>
              <w:right w:val="nil"/>
            </w:tcBorders>
            <w:shd w:val="clear" w:color="auto" w:fill="auto"/>
            <w:noWrap/>
            <w:vAlign w:val="bottom"/>
            <w:hideMark/>
          </w:tcPr>
          <w:p w14:paraId="214F023D" w14:textId="77777777" w:rsidR="00D042DD" w:rsidRPr="007E6251" w:rsidRDefault="00D042DD" w:rsidP="001223E3">
            <w:pPr>
              <w:jc w:val="center"/>
              <w:rPr>
                <w:color w:val="000000"/>
                <w:sz w:val="20"/>
                <w:szCs w:val="20"/>
              </w:rPr>
            </w:pPr>
            <w:r w:rsidRPr="007E6251">
              <w:rPr>
                <w:color w:val="000000"/>
                <w:sz w:val="20"/>
                <w:szCs w:val="20"/>
              </w:rPr>
              <w:t>.098</w:t>
            </w:r>
          </w:p>
        </w:tc>
        <w:tc>
          <w:tcPr>
            <w:tcW w:w="238" w:type="pct"/>
            <w:tcBorders>
              <w:top w:val="nil"/>
              <w:left w:val="nil"/>
              <w:bottom w:val="nil"/>
              <w:right w:val="nil"/>
            </w:tcBorders>
            <w:shd w:val="clear" w:color="auto" w:fill="auto"/>
            <w:noWrap/>
            <w:vAlign w:val="bottom"/>
            <w:hideMark/>
          </w:tcPr>
          <w:p w14:paraId="6F15A411"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2C440C13" w14:textId="77777777" w:rsidR="00D042DD" w:rsidRPr="007E6251" w:rsidRDefault="00D042DD" w:rsidP="001223E3">
            <w:pPr>
              <w:jc w:val="center"/>
              <w:rPr>
                <w:color w:val="000000"/>
                <w:sz w:val="20"/>
                <w:szCs w:val="20"/>
              </w:rPr>
            </w:pPr>
            <w:r w:rsidRPr="007E6251">
              <w:rPr>
                <w:color w:val="000000"/>
                <w:sz w:val="20"/>
                <w:szCs w:val="20"/>
              </w:rPr>
              <w:t>.353</w:t>
            </w:r>
          </w:p>
        </w:tc>
        <w:tc>
          <w:tcPr>
            <w:tcW w:w="601" w:type="pct"/>
            <w:tcBorders>
              <w:top w:val="nil"/>
              <w:left w:val="nil"/>
              <w:bottom w:val="nil"/>
              <w:right w:val="nil"/>
            </w:tcBorders>
            <w:shd w:val="clear" w:color="auto" w:fill="auto"/>
            <w:noWrap/>
            <w:vAlign w:val="bottom"/>
            <w:hideMark/>
          </w:tcPr>
          <w:p w14:paraId="498FFDF5" w14:textId="77777777" w:rsidR="00D042DD" w:rsidRPr="007E6251" w:rsidRDefault="00D042DD" w:rsidP="001223E3">
            <w:pPr>
              <w:jc w:val="center"/>
              <w:rPr>
                <w:color w:val="000000"/>
                <w:sz w:val="20"/>
                <w:szCs w:val="20"/>
              </w:rPr>
            </w:pPr>
            <w:r w:rsidRPr="007E6251">
              <w:rPr>
                <w:color w:val="000000"/>
                <w:sz w:val="20"/>
                <w:szCs w:val="20"/>
              </w:rPr>
              <w:t>.075,.121</w:t>
            </w:r>
          </w:p>
        </w:tc>
        <w:tc>
          <w:tcPr>
            <w:tcW w:w="389" w:type="pct"/>
            <w:tcBorders>
              <w:top w:val="nil"/>
              <w:left w:val="nil"/>
              <w:bottom w:val="nil"/>
              <w:right w:val="nil"/>
            </w:tcBorders>
            <w:shd w:val="clear" w:color="auto" w:fill="auto"/>
            <w:noWrap/>
            <w:vAlign w:val="bottom"/>
            <w:hideMark/>
          </w:tcPr>
          <w:p w14:paraId="340E7DA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72E4454" w14:textId="77777777" w:rsidTr="001223E3">
        <w:trPr>
          <w:trHeight w:val="144"/>
        </w:trPr>
        <w:tc>
          <w:tcPr>
            <w:tcW w:w="2899" w:type="pct"/>
            <w:tcBorders>
              <w:top w:val="nil"/>
              <w:left w:val="nil"/>
              <w:bottom w:val="nil"/>
              <w:right w:val="nil"/>
            </w:tcBorders>
            <w:shd w:val="clear" w:color="auto" w:fill="auto"/>
            <w:noWrap/>
            <w:vAlign w:val="bottom"/>
            <w:hideMark/>
          </w:tcPr>
          <w:p w14:paraId="7D55C7E3"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8" w:type="pct"/>
            <w:tcBorders>
              <w:top w:val="nil"/>
              <w:left w:val="nil"/>
              <w:bottom w:val="nil"/>
              <w:right w:val="nil"/>
            </w:tcBorders>
            <w:shd w:val="clear" w:color="auto" w:fill="auto"/>
            <w:noWrap/>
            <w:vAlign w:val="bottom"/>
            <w:hideMark/>
          </w:tcPr>
          <w:p w14:paraId="5EE25729" w14:textId="77777777" w:rsidR="00D042DD" w:rsidRPr="007E6251" w:rsidRDefault="00D042DD" w:rsidP="001223E3">
            <w:pPr>
              <w:jc w:val="center"/>
              <w:rPr>
                <w:color w:val="000000"/>
                <w:sz w:val="20"/>
                <w:szCs w:val="20"/>
              </w:rPr>
            </w:pPr>
            <w:r w:rsidRPr="007E6251">
              <w:rPr>
                <w:color w:val="000000"/>
                <w:sz w:val="20"/>
                <w:szCs w:val="20"/>
              </w:rPr>
              <w:t>.111</w:t>
            </w:r>
          </w:p>
        </w:tc>
        <w:tc>
          <w:tcPr>
            <w:tcW w:w="238" w:type="pct"/>
            <w:tcBorders>
              <w:top w:val="nil"/>
              <w:left w:val="nil"/>
              <w:bottom w:val="nil"/>
              <w:right w:val="nil"/>
            </w:tcBorders>
            <w:shd w:val="clear" w:color="auto" w:fill="auto"/>
            <w:noWrap/>
            <w:vAlign w:val="bottom"/>
            <w:hideMark/>
          </w:tcPr>
          <w:p w14:paraId="2C3697F0" w14:textId="77777777" w:rsidR="00D042DD" w:rsidRPr="007E6251" w:rsidRDefault="00D042DD" w:rsidP="001223E3">
            <w:pPr>
              <w:jc w:val="center"/>
              <w:rPr>
                <w:color w:val="000000"/>
                <w:sz w:val="20"/>
                <w:szCs w:val="20"/>
              </w:rPr>
            </w:pPr>
            <w:r w:rsidRPr="007E6251">
              <w:rPr>
                <w:color w:val="000000"/>
                <w:sz w:val="20"/>
                <w:szCs w:val="20"/>
              </w:rPr>
              <w:t>.015</w:t>
            </w:r>
          </w:p>
        </w:tc>
        <w:tc>
          <w:tcPr>
            <w:tcW w:w="575" w:type="pct"/>
            <w:tcBorders>
              <w:top w:val="nil"/>
              <w:left w:val="nil"/>
              <w:bottom w:val="nil"/>
              <w:right w:val="nil"/>
            </w:tcBorders>
            <w:shd w:val="clear" w:color="auto" w:fill="auto"/>
            <w:noWrap/>
            <w:vAlign w:val="bottom"/>
            <w:hideMark/>
          </w:tcPr>
          <w:p w14:paraId="456F9613" w14:textId="77777777" w:rsidR="00D042DD" w:rsidRPr="007E6251" w:rsidRDefault="00D042DD" w:rsidP="001223E3">
            <w:pPr>
              <w:jc w:val="center"/>
              <w:rPr>
                <w:color w:val="000000"/>
                <w:sz w:val="20"/>
                <w:szCs w:val="20"/>
              </w:rPr>
            </w:pPr>
            <w:r w:rsidRPr="007E6251">
              <w:rPr>
                <w:color w:val="000000"/>
                <w:sz w:val="20"/>
                <w:szCs w:val="20"/>
              </w:rPr>
              <w:t>.332</w:t>
            </w:r>
          </w:p>
        </w:tc>
        <w:tc>
          <w:tcPr>
            <w:tcW w:w="601" w:type="pct"/>
            <w:tcBorders>
              <w:top w:val="nil"/>
              <w:left w:val="nil"/>
              <w:bottom w:val="nil"/>
              <w:right w:val="nil"/>
            </w:tcBorders>
            <w:shd w:val="clear" w:color="auto" w:fill="auto"/>
            <w:noWrap/>
            <w:vAlign w:val="bottom"/>
            <w:hideMark/>
          </w:tcPr>
          <w:p w14:paraId="64DD201B" w14:textId="77777777" w:rsidR="00D042DD" w:rsidRPr="007E6251" w:rsidRDefault="00D042DD" w:rsidP="001223E3">
            <w:pPr>
              <w:jc w:val="center"/>
              <w:rPr>
                <w:color w:val="000000"/>
                <w:sz w:val="20"/>
                <w:szCs w:val="20"/>
              </w:rPr>
            </w:pPr>
            <w:r w:rsidRPr="007E6251">
              <w:rPr>
                <w:color w:val="000000"/>
                <w:sz w:val="20"/>
                <w:szCs w:val="20"/>
              </w:rPr>
              <w:t>.081,.141</w:t>
            </w:r>
          </w:p>
        </w:tc>
        <w:tc>
          <w:tcPr>
            <w:tcW w:w="389" w:type="pct"/>
            <w:tcBorders>
              <w:top w:val="nil"/>
              <w:left w:val="nil"/>
              <w:bottom w:val="nil"/>
              <w:right w:val="nil"/>
            </w:tcBorders>
            <w:shd w:val="clear" w:color="auto" w:fill="auto"/>
            <w:noWrap/>
            <w:vAlign w:val="bottom"/>
            <w:hideMark/>
          </w:tcPr>
          <w:p w14:paraId="1225976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F1E9FE9" w14:textId="77777777" w:rsidTr="001223E3">
        <w:trPr>
          <w:trHeight w:val="144"/>
        </w:trPr>
        <w:tc>
          <w:tcPr>
            <w:tcW w:w="2899" w:type="pct"/>
            <w:tcBorders>
              <w:top w:val="nil"/>
              <w:left w:val="nil"/>
              <w:bottom w:val="nil"/>
              <w:right w:val="nil"/>
            </w:tcBorders>
            <w:shd w:val="clear" w:color="auto" w:fill="auto"/>
            <w:noWrap/>
            <w:vAlign w:val="bottom"/>
            <w:hideMark/>
          </w:tcPr>
          <w:p w14:paraId="5500124C"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8" w:type="pct"/>
            <w:tcBorders>
              <w:top w:val="nil"/>
              <w:left w:val="nil"/>
              <w:bottom w:val="nil"/>
              <w:right w:val="nil"/>
            </w:tcBorders>
            <w:shd w:val="clear" w:color="auto" w:fill="auto"/>
            <w:noWrap/>
            <w:vAlign w:val="bottom"/>
            <w:hideMark/>
          </w:tcPr>
          <w:p w14:paraId="7ECAC7E5" w14:textId="77777777" w:rsidR="00D042DD" w:rsidRPr="007E6251" w:rsidRDefault="00D042DD" w:rsidP="001223E3">
            <w:pPr>
              <w:jc w:val="center"/>
              <w:rPr>
                <w:color w:val="000000"/>
                <w:sz w:val="20"/>
                <w:szCs w:val="20"/>
              </w:rPr>
            </w:pPr>
            <w:r w:rsidRPr="007E6251">
              <w:rPr>
                <w:color w:val="000000"/>
                <w:sz w:val="20"/>
                <w:szCs w:val="20"/>
              </w:rPr>
              <w:t>.218</w:t>
            </w:r>
          </w:p>
        </w:tc>
        <w:tc>
          <w:tcPr>
            <w:tcW w:w="238" w:type="pct"/>
            <w:tcBorders>
              <w:top w:val="nil"/>
              <w:left w:val="nil"/>
              <w:bottom w:val="nil"/>
              <w:right w:val="nil"/>
            </w:tcBorders>
            <w:shd w:val="clear" w:color="auto" w:fill="auto"/>
            <w:noWrap/>
            <w:vAlign w:val="bottom"/>
            <w:hideMark/>
          </w:tcPr>
          <w:p w14:paraId="446397AC" w14:textId="77777777" w:rsidR="00D042DD" w:rsidRPr="007E6251" w:rsidRDefault="00D042DD" w:rsidP="001223E3">
            <w:pPr>
              <w:jc w:val="center"/>
              <w:rPr>
                <w:color w:val="000000"/>
                <w:sz w:val="20"/>
                <w:szCs w:val="20"/>
              </w:rPr>
            </w:pPr>
            <w:r w:rsidRPr="007E6251">
              <w:rPr>
                <w:color w:val="000000"/>
                <w:sz w:val="20"/>
                <w:szCs w:val="20"/>
              </w:rPr>
              <w:t>.030</w:t>
            </w:r>
          </w:p>
        </w:tc>
        <w:tc>
          <w:tcPr>
            <w:tcW w:w="575" w:type="pct"/>
            <w:tcBorders>
              <w:top w:val="nil"/>
              <w:left w:val="nil"/>
              <w:bottom w:val="nil"/>
              <w:right w:val="nil"/>
            </w:tcBorders>
            <w:shd w:val="clear" w:color="auto" w:fill="auto"/>
            <w:noWrap/>
            <w:vAlign w:val="bottom"/>
            <w:hideMark/>
          </w:tcPr>
          <w:p w14:paraId="3BBE8883" w14:textId="77777777" w:rsidR="00D042DD" w:rsidRPr="007E6251" w:rsidRDefault="00D042DD" w:rsidP="001223E3">
            <w:pPr>
              <w:jc w:val="center"/>
              <w:rPr>
                <w:color w:val="000000"/>
                <w:sz w:val="20"/>
                <w:szCs w:val="20"/>
              </w:rPr>
            </w:pPr>
            <w:r w:rsidRPr="007E6251">
              <w:rPr>
                <w:color w:val="000000"/>
                <w:sz w:val="20"/>
                <w:szCs w:val="20"/>
              </w:rPr>
              <w:t>.308</w:t>
            </w:r>
          </w:p>
        </w:tc>
        <w:tc>
          <w:tcPr>
            <w:tcW w:w="601" w:type="pct"/>
            <w:tcBorders>
              <w:top w:val="nil"/>
              <w:left w:val="nil"/>
              <w:bottom w:val="nil"/>
              <w:right w:val="nil"/>
            </w:tcBorders>
            <w:shd w:val="clear" w:color="auto" w:fill="auto"/>
            <w:noWrap/>
            <w:vAlign w:val="bottom"/>
            <w:hideMark/>
          </w:tcPr>
          <w:p w14:paraId="1787DA11" w14:textId="77777777" w:rsidR="00D042DD" w:rsidRPr="007E6251" w:rsidRDefault="00D042DD" w:rsidP="001223E3">
            <w:pPr>
              <w:jc w:val="center"/>
              <w:rPr>
                <w:color w:val="000000"/>
                <w:sz w:val="20"/>
                <w:szCs w:val="20"/>
              </w:rPr>
            </w:pPr>
            <w:r w:rsidRPr="007E6251">
              <w:rPr>
                <w:color w:val="000000"/>
                <w:sz w:val="20"/>
                <w:szCs w:val="20"/>
              </w:rPr>
              <w:t>.160,.276</w:t>
            </w:r>
          </w:p>
        </w:tc>
        <w:tc>
          <w:tcPr>
            <w:tcW w:w="389" w:type="pct"/>
            <w:tcBorders>
              <w:top w:val="nil"/>
              <w:left w:val="nil"/>
              <w:bottom w:val="nil"/>
              <w:right w:val="nil"/>
            </w:tcBorders>
            <w:shd w:val="clear" w:color="auto" w:fill="auto"/>
            <w:noWrap/>
            <w:vAlign w:val="bottom"/>
            <w:hideMark/>
          </w:tcPr>
          <w:p w14:paraId="51C574C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BAA88B3" w14:textId="77777777" w:rsidTr="001223E3">
        <w:trPr>
          <w:trHeight w:val="144"/>
        </w:trPr>
        <w:tc>
          <w:tcPr>
            <w:tcW w:w="2899" w:type="pct"/>
            <w:tcBorders>
              <w:top w:val="nil"/>
              <w:left w:val="nil"/>
              <w:bottom w:val="nil"/>
              <w:right w:val="nil"/>
            </w:tcBorders>
            <w:shd w:val="clear" w:color="auto" w:fill="auto"/>
            <w:noWrap/>
            <w:vAlign w:val="bottom"/>
            <w:hideMark/>
          </w:tcPr>
          <w:p w14:paraId="74E97366"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8" w:type="pct"/>
            <w:tcBorders>
              <w:top w:val="nil"/>
              <w:left w:val="nil"/>
              <w:bottom w:val="nil"/>
              <w:right w:val="nil"/>
            </w:tcBorders>
            <w:shd w:val="clear" w:color="auto" w:fill="auto"/>
            <w:noWrap/>
            <w:vAlign w:val="bottom"/>
            <w:hideMark/>
          </w:tcPr>
          <w:p w14:paraId="3AFD1461" w14:textId="77777777" w:rsidR="00D042DD" w:rsidRPr="007E6251" w:rsidRDefault="00D042DD" w:rsidP="001223E3">
            <w:pPr>
              <w:jc w:val="center"/>
              <w:rPr>
                <w:color w:val="000000"/>
                <w:sz w:val="20"/>
                <w:szCs w:val="20"/>
              </w:rPr>
            </w:pPr>
            <w:r w:rsidRPr="007E6251">
              <w:rPr>
                <w:color w:val="000000"/>
                <w:sz w:val="20"/>
                <w:szCs w:val="20"/>
              </w:rPr>
              <w:t>.087</w:t>
            </w:r>
          </w:p>
        </w:tc>
        <w:tc>
          <w:tcPr>
            <w:tcW w:w="238" w:type="pct"/>
            <w:tcBorders>
              <w:top w:val="nil"/>
              <w:left w:val="nil"/>
              <w:bottom w:val="nil"/>
              <w:right w:val="nil"/>
            </w:tcBorders>
            <w:shd w:val="clear" w:color="auto" w:fill="auto"/>
            <w:noWrap/>
            <w:vAlign w:val="bottom"/>
            <w:hideMark/>
          </w:tcPr>
          <w:p w14:paraId="1A039EB0" w14:textId="77777777" w:rsidR="00D042DD" w:rsidRPr="007E6251" w:rsidRDefault="00D042DD" w:rsidP="001223E3">
            <w:pPr>
              <w:jc w:val="center"/>
              <w:rPr>
                <w:color w:val="000000"/>
                <w:sz w:val="20"/>
                <w:szCs w:val="20"/>
              </w:rPr>
            </w:pPr>
            <w:r w:rsidRPr="007E6251">
              <w:rPr>
                <w:color w:val="000000"/>
                <w:sz w:val="20"/>
                <w:szCs w:val="20"/>
              </w:rPr>
              <w:t>.011</w:t>
            </w:r>
          </w:p>
        </w:tc>
        <w:tc>
          <w:tcPr>
            <w:tcW w:w="575" w:type="pct"/>
            <w:tcBorders>
              <w:top w:val="nil"/>
              <w:left w:val="nil"/>
              <w:bottom w:val="nil"/>
              <w:right w:val="nil"/>
            </w:tcBorders>
            <w:shd w:val="clear" w:color="auto" w:fill="auto"/>
            <w:noWrap/>
            <w:vAlign w:val="bottom"/>
            <w:hideMark/>
          </w:tcPr>
          <w:p w14:paraId="17EB8A6D" w14:textId="77777777" w:rsidR="00D042DD" w:rsidRPr="007E6251" w:rsidRDefault="00D042DD" w:rsidP="001223E3">
            <w:pPr>
              <w:jc w:val="center"/>
              <w:rPr>
                <w:color w:val="000000"/>
                <w:sz w:val="20"/>
                <w:szCs w:val="20"/>
              </w:rPr>
            </w:pPr>
            <w:r w:rsidRPr="007E6251">
              <w:rPr>
                <w:color w:val="000000"/>
                <w:sz w:val="20"/>
                <w:szCs w:val="20"/>
              </w:rPr>
              <w:t>.338</w:t>
            </w:r>
          </w:p>
        </w:tc>
        <w:tc>
          <w:tcPr>
            <w:tcW w:w="601" w:type="pct"/>
            <w:tcBorders>
              <w:top w:val="nil"/>
              <w:left w:val="nil"/>
              <w:bottom w:val="nil"/>
              <w:right w:val="nil"/>
            </w:tcBorders>
            <w:shd w:val="clear" w:color="auto" w:fill="auto"/>
            <w:noWrap/>
            <w:vAlign w:val="bottom"/>
            <w:hideMark/>
          </w:tcPr>
          <w:p w14:paraId="422A2BD3" w14:textId="77777777" w:rsidR="00D042DD" w:rsidRPr="007E6251" w:rsidRDefault="00D042DD" w:rsidP="001223E3">
            <w:pPr>
              <w:jc w:val="center"/>
              <w:rPr>
                <w:color w:val="000000"/>
                <w:sz w:val="20"/>
                <w:szCs w:val="20"/>
              </w:rPr>
            </w:pPr>
            <w:r w:rsidRPr="007E6251">
              <w:rPr>
                <w:color w:val="000000"/>
                <w:sz w:val="20"/>
                <w:szCs w:val="20"/>
              </w:rPr>
              <w:t>.065,.109</w:t>
            </w:r>
          </w:p>
        </w:tc>
        <w:tc>
          <w:tcPr>
            <w:tcW w:w="389" w:type="pct"/>
            <w:tcBorders>
              <w:top w:val="nil"/>
              <w:left w:val="nil"/>
              <w:bottom w:val="nil"/>
              <w:right w:val="nil"/>
            </w:tcBorders>
            <w:shd w:val="clear" w:color="auto" w:fill="auto"/>
            <w:noWrap/>
            <w:vAlign w:val="bottom"/>
            <w:hideMark/>
          </w:tcPr>
          <w:p w14:paraId="66E0084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FEFA1B5" w14:textId="77777777" w:rsidTr="001223E3">
        <w:trPr>
          <w:trHeight w:val="144"/>
        </w:trPr>
        <w:tc>
          <w:tcPr>
            <w:tcW w:w="2899" w:type="pct"/>
            <w:tcBorders>
              <w:top w:val="nil"/>
              <w:left w:val="nil"/>
              <w:bottom w:val="nil"/>
              <w:right w:val="nil"/>
            </w:tcBorders>
            <w:shd w:val="clear" w:color="auto" w:fill="auto"/>
            <w:noWrap/>
            <w:vAlign w:val="bottom"/>
            <w:hideMark/>
          </w:tcPr>
          <w:p w14:paraId="184B0D00"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8" w:type="pct"/>
            <w:tcBorders>
              <w:top w:val="nil"/>
              <w:left w:val="nil"/>
              <w:bottom w:val="nil"/>
              <w:right w:val="nil"/>
            </w:tcBorders>
            <w:shd w:val="clear" w:color="auto" w:fill="auto"/>
            <w:noWrap/>
            <w:vAlign w:val="bottom"/>
            <w:hideMark/>
          </w:tcPr>
          <w:p w14:paraId="123E87E7" w14:textId="77777777" w:rsidR="00D042DD" w:rsidRPr="007E6251" w:rsidRDefault="00D042DD" w:rsidP="001223E3">
            <w:pPr>
              <w:jc w:val="center"/>
              <w:rPr>
                <w:color w:val="000000"/>
                <w:sz w:val="20"/>
                <w:szCs w:val="20"/>
              </w:rPr>
            </w:pPr>
            <w:r w:rsidRPr="007E6251">
              <w:rPr>
                <w:color w:val="000000"/>
                <w:sz w:val="20"/>
                <w:szCs w:val="20"/>
              </w:rPr>
              <w:t>-.006</w:t>
            </w:r>
          </w:p>
        </w:tc>
        <w:tc>
          <w:tcPr>
            <w:tcW w:w="238" w:type="pct"/>
            <w:tcBorders>
              <w:top w:val="nil"/>
              <w:left w:val="nil"/>
              <w:bottom w:val="nil"/>
              <w:right w:val="nil"/>
            </w:tcBorders>
            <w:shd w:val="clear" w:color="auto" w:fill="auto"/>
            <w:noWrap/>
            <w:vAlign w:val="bottom"/>
            <w:hideMark/>
          </w:tcPr>
          <w:p w14:paraId="03F066AA" w14:textId="77777777" w:rsidR="00D042DD" w:rsidRPr="007E6251" w:rsidRDefault="00D042DD" w:rsidP="001223E3">
            <w:pPr>
              <w:jc w:val="center"/>
              <w:rPr>
                <w:color w:val="000000"/>
                <w:sz w:val="20"/>
                <w:szCs w:val="20"/>
              </w:rPr>
            </w:pPr>
            <w:r w:rsidRPr="007E6251">
              <w:rPr>
                <w:color w:val="000000"/>
                <w:sz w:val="20"/>
                <w:szCs w:val="20"/>
              </w:rPr>
              <w:t>.009</w:t>
            </w:r>
          </w:p>
        </w:tc>
        <w:tc>
          <w:tcPr>
            <w:tcW w:w="575" w:type="pct"/>
            <w:tcBorders>
              <w:top w:val="nil"/>
              <w:left w:val="nil"/>
              <w:bottom w:val="nil"/>
              <w:right w:val="nil"/>
            </w:tcBorders>
            <w:shd w:val="clear" w:color="auto" w:fill="auto"/>
            <w:noWrap/>
            <w:vAlign w:val="bottom"/>
            <w:hideMark/>
          </w:tcPr>
          <w:p w14:paraId="389F2EA5" w14:textId="77777777" w:rsidR="00D042DD" w:rsidRPr="007E6251" w:rsidRDefault="00D042DD" w:rsidP="001223E3">
            <w:pPr>
              <w:jc w:val="center"/>
              <w:rPr>
                <w:color w:val="000000"/>
                <w:sz w:val="20"/>
                <w:szCs w:val="20"/>
              </w:rPr>
            </w:pPr>
            <w:r w:rsidRPr="007E6251">
              <w:rPr>
                <w:color w:val="000000"/>
                <w:sz w:val="20"/>
                <w:szCs w:val="20"/>
              </w:rPr>
              <w:t>-.028</w:t>
            </w:r>
          </w:p>
        </w:tc>
        <w:tc>
          <w:tcPr>
            <w:tcW w:w="601" w:type="pct"/>
            <w:tcBorders>
              <w:top w:val="nil"/>
              <w:left w:val="nil"/>
              <w:bottom w:val="nil"/>
              <w:right w:val="nil"/>
            </w:tcBorders>
            <w:shd w:val="clear" w:color="auto" w:fill="auto"/>
            <w:noWrap/>
            <w:vAlign w:val="bottom"/>
            <w:hideMark/>
          </w:tcPr>
          <w:p w14:paraId="4DCD5432" w14:textId="77777777" w:rsidR="00D042DD" w:rsidRPr="007E6251" w:rsidRDefault="00D042DD" w:rsidP="001223E3">
            <w:pPr>
              <w:jc w:val="center"/>
              <w:rPr>
                <w:color w:val="000000"/>
                <w:sz w:val="20"/>
                <w:szCs w:val="20"/>
              </w:rPr>
            </w:pPr>
            <w:r w:rsidRPr="007E6251">
              <w:rPr>
                <w:color w:val="000000"/>
                <w:sz w:val="20"/>
                <w:szCs w:val="20"/>
              </w:rPr>
              <w:t>-.024,.011</w:t>
            </w:r>
          </w:p>
        </w:tc>
        <w:tc>
          <w:tcPr>
            <w:tcW w:w="389" w:type="pct"/>
            <w:tcBorders>
              <w:top w:val="nil"/>
              <w:left w:val="nil"/>
              <w:bottom w:val="nil"/>
              <w:right w:val="nil"/>
            </w:tcBorders>
            <w:shd w:val="clear" w:color="auto" w:fill="auto"/>
            <w:noWrap/>
            <w:vAlign w:val="bottom"/>
            <w:hideMark/>
          </w:tcPr>
          <w:p w14:paraId="5923DD5A" w14:textId="77777777" w:rsidR="00D042DD" w:rsidRPr="007E6251" w:rsidRDefault="00D042DD" w:rsidP="001223E3">
            <w:pPr>
              <w:jc w:val="center"/>
              <w:rPr>
                <w:color w:val="000000"/>
                <w:sz w:val="20"/>
                <w:szCs w:val="20"/>
              </w:rPr>
            </w:pPr>
            <w:r w:rsidRPr="007E6251">
              <w:rPr>
                <w:color w:val="000000"/>
                <w:sz w:val="20"/>
                <w:szCs w:val="20"/>
              </w:rPr>
              <w:t>.486</w:t>
            </w:r>
          </w:p>
        </w:tc>
      </w:tr>
      <w:tr w:rsidR="00D042DD" w:rsidRPr="007E6251" w14:paraId="111A216B" w14:textId="77777777" w:rsidTr="001223E3">
        <w:trPr>
          <w:trHeight w:val="144"/>
        </w:trPr>
        <w:tc>
          <w:tcPr>
            <w:tcW w:w="2899" w:type="pct"/>
            <w:tcBorders>
              <w:top w:val="nil"/>
              <w:left w:val="nil"/>
              <w:bottom w:val="nil"/>
              <w:right w:val="nil"/>
            </w:tcBorders>
            <w:shd w:val="clear" w:color="auto" w:fill="auto"/>
            <w:noWrap/>
            <w:vAlign w:val="bottom"/>
            <w:hideMark/>
          </w:tcPr>
          <w:p w14:paraId="371B78B1"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7)</w:t>
            </w:r>
          </w:p>
        </w:tc>
        <w:tc>
          <w:tcPr>
            <w:tcW w:w="298" w:type="pct"/>
            <w:tcBorders>
              <w:top w:val="nil"/>
              <w:left w:val="nil"/>
              <w:bottom w:val="nil"/>
              <w:right w:val="nil"/>
            </w:tcBorders>
            <w:shd w:val="clear" w:color="auto" w:fill="auto"/>
            <w:noWrap/>
            <w:vAlign w:val="bottom"/>
            <w:hideMark/>
          </w:tcPr>
          <w:p w14:paraId="33F1F345" w14:textId="77777777" w:rsidR="00D042DD" w:rsidRPr="007E6251" w:rsidRDefault="00D042DD" w:rsidP="001223E3">
            <w:pPr>
              <w:jc w:val="center"/>
              <w:rPr>
                <w:color w:val="000000"/>
                <w:sz w:val="20"/>
                <w:szCs w:val="20"/>
              </w:rPr>
            </w:pPr>
            <w:r w:rsidRPr="007E6251">
              <w:rPr>
                <w:color w:val="000000"/>
                <w:sz w:val="20"/>
                <w:szCs w:val="20"/>
              </w:rPr>
              <w:t>.034</w:t>
            </w:r>
          </w:p>
        </w:tc>
        <w:tc>
          <w:tcPr>
            <w:tcW w:w="238" w:type="pct"/>
            <w:tcBorders>
              <w:top w:val="nil"/>
              <w:left w:val="nil"/>
              <w:bottom w:val="nil"/>
              <w:right w:val="nil"/>
            </w:tcBorders>
            <w:shd w:val="clear" w:color="auto" w:fill="auto"/>
            <w:noWrap/>
            <w:vAlign w:val="bottom"/>
            <w:hideMark/>
          </w:tcPr>
          <w:p w14:paraId="640E7727" w14:textId="77777777" w:rsidR="00D042DD" w:rsidRPr="007E6251" w:rsidRDefault="00D042DD" w:rsidP="001223E3">
            <w:pPr>
              <w:jc w:val="center"/>
              <w:rPr>
                <w:color w:val="000000"/>
                <w:sz w:val="20"/>
                <w:szCs w:val="20"/>
              </w:rPr>
            </w:pPr>
            <w:r w:rsidRPr="007E6251">
              <w:rPr>
                <w:color w:val="000000"/>
                <w:sz w:val="20"/>
                <w:szCs w:val="20"/>
              </w:rPr>
              <w:t>.036</w:t>
            </w:r>
          </w:p>
        </w:tc>
        <w:tc>
          <w:tcPr>
            <w:tcW w:w="575" w:type="pct"/>
            <w:tcBorders>
              <w:top w:val="nil"/>
              <w:left w:val="nil"/>
              <w:bottom w:val="nil"/>
              <w:right w:val="nil"/>
            </w:tcBorders>
            <w:shd w:val="clear" w:color="auto" w:fill="auto"/>
            <w:noWrap/>
            <w:vAlign w:val="bottom"/>
            <w:hideMark/>
          </w:tcPr>
          <w:p w14:paraId="19FE1240" w14:textId="77777777" w:rsidR="00D042DD" w:rsidRPr="007E6251" w:rsidRDefault="00D042DD" w:rsidP="001223E3">
            <w:pPr>
              <w:jc w:val="center"/>
              <w:rPr>
                <w:color w:val="000000"/>
                <w:sz w:val="20"/>
                <w:szCs w:val="20"/>
              </w:rPr>
            </w:pPr>
            <w:r w:rsidRPr="007E6251">
              <w:rPr>
                <w:color w:val="000000"/>
                <w:sz w:val="20"/>
                <w:szCs w:val="20"/>
              </w:rPr>
              <w:t>.323</w:t>
            </w:r>
          </w:p>
        </w:tc>
        <w:tc>
          <w:tcPr>
            <w:tcW w:w="601" w:type="pct"/>
            <w:tcBorders>
              <w:top w:val="nil"/>
              <w:left w:val="nil"/>
              <w:bottom w:val="nil"/>
              <w:right w:val="nil"/>
            </w:tcBorders>
            <w:shd w:val="clear" w:color="auto" w:fill="auto"/>
            <w:noWrap/>
            <w:vAlign w:val="bottom"/>
            <w:hideMark/>
          </w:tcPr>
          <w:p w14:paraId="430ED720" w14:textId="77777777" w:rsidR="00D042DD" w:rsidRPr="007E6251" w:rsidRDefault="00D042DD" w:rsidP="001223E3">
            <w:pPr>
              <w:jc w:val="center"/>
              <w:rPr>
                <w:color w:val="000000"/>
                <w:sz w:val="20"/>
                <w:szCs w:val="20"/>
              </w:rPr>
            </w:pPr>
            <w:r w:rsidRPr="007E6251">
              <w:rPr>
                <w:color w:val="000000"/>
                <w:sz w:val="20"/>
                <w:szCs w:val="20"/>
              </w:rPr>
              <w:t>-.036,.105</w:t>
            </w:r>
          </w:p>
        </w:tc>
        <w:tc>
          <w:tcPr>
            <w:tcW w:w="389" w:type="pct"/>
            <w:tcBorders>
              <w:top w:val="nil"/>
              <w:left w:val="nil"/>
              <w:bottom w:val="nil"/>
              <w:right w:val="nil"/>
            </w:tcBorders>
            <w:shd w:val="clear" w:color="auto" w:fill="auto"/>
            <w:noWrap/>
            <w:vAlign w:val="bottom"/>
            <w:hideMark/>
          </w:tcPr>
          <w:p w14:paraId="2B5FB11B" w14:textId="77777777" w:rsidR="00D042DD" w:rsidRPr="007E6251" w:rsidRDefault="00D042DD" w:rsidP="001223E3">
            <w:pPr>
              <w:jc w:val="center"/>
              <w:rPr>
                <w:color w:val="000000"/>
                <w:sz w:val="20"/>
                <w:szCs w:val="20"/>
              </w:rPr>
            </w:pPr>
            <w:r w:rsidRPr="007E6251">
              <w:rPr>
                <w:color w:val="000000"/>
                <w:sz w:val="20"/>
                <w:szCs w:val="20"/>
              </w:rPr>
              <w:t>.342</w:t>
            </w:r>
          </w:p>
        </w:tc>
      </w:tr>
      <w:tr w:rsidR="00D042DD" w:rsidRPr="007E6251" w14:paraId="4FA232C9" w14:textId="77777777" w:rsidTr="001223E3">
        <w:trPr>
          <w:trHeight w:val="144"/>
        </w:trPr>
        <w:tc>
          <w:tcPr>
            <w:tcW w:w="2899" w:type="pct"/>
            <w:tcBorders>
              <w:top w:val="nil"/>
              <w:left w:val="nil"/>
              <w:bottom w:val="nil"/>
              <w:right w:val="nil"/>
            </w:tcBorders>
            <w:shd w:val="clear" w:color="auto" w:fill="auto"/>
            <w:noWrap/>
            <w:vAlign w:val="bottom"/>
            <w:hideMark/>
          </w:tcPr>
          <w:p w14:paraId="3280B9B9" w14:textId="77777777" w:rsidR="00D042DD" w:rsidRPr="007E6251" w:rsidRDefault="00D042DD" w:rsidP="001223E3">
            <w:pPr>
              <w:ind w:firstLineChars="100" w:firstLine="200"/>
              <w:rPr>
                <w:color w:val="000000"/>
                <w:sz w:val="20"/>
                <w:szCs w:val="20"/>
              </w:rPr>
            </w:pPr>
            <w:r w:rsidRPr="007E6251">
              <w:rPr>
                <w:color w:val="000000"/>
                <w:sz w:val="20"/>
                <w:szCs w:val="20"/>
              </w:rPr>
              <w:t>Depression, Phobia (Wave 7)</w:t>
            </w:r>
          </w:p>
        </w:tc>
        <w:tc>
          <w:tcPr>
            <w:tcW w:w="298" w:type="pct"/>
            <w:tcBorders>
              <w:top w:val="nil"/>
              <w:left w:val="nil"/>
              <w:bottom w:val="nil"/>
              <w:right w:val="nil"/>
            </w:tcBorders>
            <w:shd w:val="clear" w:color="auto" w:fill="auto"/>
            <w:noWrap/>
            <w:vAlign w:val="bottom"/>
            <w:hideMark/>
          </w:tcPr>
          <w:p w14:paraId="0F61BC5C" w14:textId="77777777" w:rsidR="00D042DD" w:rsidRPr="007E6251" w:rsidRDefault="00D042DD" w:rsidP="001223E3">
            <w:pPr>
              <w:jc w:val="center"/>
              <w:rPr>
                <w:color w:val="000000"/>
                <w:sz w:val="20"/>
                <w:szCs w:val="20"/>
              </w:rPr>
            </w:pPr>
            <w:r w:rsidRPr="007E6251">
              <w:rPr>
                <w:color w:val="000000"/>
                <w:sz w:val="20"/>
                <w:szCs w:val="20"/>
              </w:rPr>
              <w:t>-.024</w:t>
            </w:r>
          </w:p>
        </w:tc>
        <w:tc>
          <w:tcPr>
            <w:tcW w:w="238" w:type="pct"/>
            <w:tcBorders>
              <w:top w:val="nil"/>
              <w:left w:val="nil"/>
              <w:bottom w:val="nil"/>
              <w:right w:val="nil"/>
            </w:tcBorders>
            <w:shd w:val="clear" w:color="auto" w:fill="auto"/>
            <w:noWrap/>
            <w:vAlign w:val="bottom"/>
            <w:hideMark/>
          </w:tcPr>
          <w:p w14:paraId="3383DA35" w14:textId="77777777" w:rsidR="00D042DD" w:rsidRPr="007E6251" w:rsidRDefault="00D042DD" w:rsidP="001223E3">
            <w:pPr>
              <w:jc w:val="center"/>
              <w:rPr>
                <w:color w:val="000000"/>
                <w:sz w:val="20"/>
                <w:szCs w:val="20"/>
              </w:rPr>
            </w:pPr>
            <w:r w:rsidRPr="007E6251">
              <w:rPr>
                <w:color w:val="000000"/>
                <w:sz w:val="20"/>
                <w:szCs w:val="20"/>
              </w:rPr>
              <w:t>.028</w:t>
            </w:r>
          </w:p>
        </w:tc>
        <w:tc>
          <w:tcPr>
            <w:tcW w:w="575" w:type="pct"/>
            <w:tcBorders>
              <w:top w:val="nil"/>
              <w:left w:val="nil"/>
              <w:bottom w:val="nil"/>
              <w:right w:val="nil"/>
            </w:tcBorders>
            <w:shd w:val="clear" w:color="auto" w:fill="auto"/>
            <w:noWrap/>
            <w:vAlign w:val="bottom"/>
            <w:hideMark/>
          </w:tcPr>
          <w:p w14:paraId="6456F35A" w14:textId="77777777" w:rsidR="00D042DD" w:rsidRPr="007E6251" w:rsidRDefault="00D042DD" w:rsidP="001223E3">
            <w:pPr>
              <w:jc w:val="center"/>
              <w:rPr>
                <w:color w:val="000000"/>
                <w:sz w:val="20"/>
                <w:szCs w:val="20"/>
              </w:rPr>
            </w:pPr>
            <w:r w:rsidRPr="007E6251">
              <w:rPr>
                <w:color w:val="000000"/>
                <w:sz w:val="20"/>
                <w:szCs w:val="20"/>
              </w:rPr>
              <w:t>-.186</w:t>
            </w:r>
          </w:p>
        </w:tc>
        <w:tc>
          <w:tcPr>
            <w:tcW w:w="601" w:type="pct"/>
            <w:tcBorders>
              <w:top w:val="nil"/>
              <w:left w:val="nil"/>
              <w:bottom w:val="nil"/>
              <w:right w:val="nil"/>
            </w:tcBorders>
            <w:shd w:val="clear" w:color="auto" w:fill="auto"/>
            <w:noWrap/>
            <w:vAlign w:val="bottom"/>
            <w:hideMark/>
          </w:tcPr>
          <w:p w14:paraId="76C2A433" w14:textId="77777777" w:rsidR="00D042DD" w:rsidRPr="007E6251" w:rsidRDefault="00D042DD" w:rsidP="001223E3">
            <w:pPr>
              <w:jc w:val="center"/>
              <w:rPr>
                <w:color w:val="000000"/>
                <w:sz w:val="20"/>
                <w:szCs w:val="20"/>
              </w:rPr>
            </w:pPr>
            <w:r w:rsidRPr="007E6251">
              <w:rPr>
                <w:color w:val="000000"/>
                <w:sz w:val="20"/>
                <w:szCs w:val="20"/>
              </w:rPr>
              <w:t>-.079,.031</w:t>
            </w:r>
          </w:p>
        </w:tc>
        <w:tc>
          <w:tcPr>
            <w:tcW w:w="389" w:type="pct"/>
            <w:tcBorders>
              <w:top w:val="nil"/>
              <w:left w:val="nil"/>
              <w:bottom w:val="nil"/>
              <w:right w:val="nil"/>
            </w:tcBorders>
            <w:shd w:val="clear" w:color="auto" w:fill="auto"/>
            <w:noWrap/>
            <w:vAlign w:val="bottom"/>
            <w:hideMark/>
          </w:tcPr>
          <w:p w14:paraId="242236EF" w14:textId="77777777" w:rsidR="00D042DD" w:rsidRPr="007E6251" w:rsidRDefault="00D042DD" w:rsidP="001223E3">
            <w:pPr>
              <w:jc w:val="center"/>
              <w:rPr>
                <w:color w:val="000000"/>
                <w:sz w:val="20"/>
                <w:szCs w:val="20"/>
              </w:rPr>
            </w:pPr>
            <w:r w:rsidRPr="007E6251">
              <w:rPr>
                <w:color w:val="000000"/>
                <w:sz w:val="20"/>
                <w:szCs w:val="20"/>
              </w:rPr>
              <w:t>.394</w:t>
            </w:r>
          </w:p>
        </w:tc>
      </w:tr>
      <w:tr w:rsidR="00D042DD" w:rsidRPr="007E6251" w14:paraId="67CB5BCE" w14:textId="77777777" w:rsidTr="001223E3">
        <w:trPr>
          <w:trHeight w:val="144"/>
        </w:trPr>
        <w:tc>
          <w:tcPr>
            <w:tcW w:w="2899" w:type="pct"/>
            <w:tcBorders>
              <w:top w:val="nil"/>
              <w:left w:val="nil"/>
              <w:bottom w:val="nil"/>
              <w:right w:val="nil"/>
            </w:tcBorders>
            <w:shd w:val="clear" w:color="auto" w:fill="auto"/>
            <w:noWrap/>
            <w:vAlign w:val="bottom"/>
            <w:hideMark/>
          </w:tcPr>
          <w:p w14:paraId="1C831932"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7)</w:t>
            </w:r>
          </w:p>
        </w:tc>
        <w:tc>
          <w:tcPr>
            <w:tcW w:w="298" w:type="pct"/>
            <w:tcBorders>
              <w:top w:val="nil"/>
              <w:left w:val="nil"/>
              <w:bottom w:val="nil"/>
              <w:right w:val="nil"/>
            </w:tcBorders>
            <w:shd w:val="clear" w:color="auto" w:fill="auto"/>
            <w:noWrap/>
            <w:vAlign w:val="bottom"/>
            <w:hideMark/>
          </w:tcPr>
          <w:p w14:paraId="6C6A5446" w14:textId="77777777" w:rsidR="00D042DD" w:rsidRPr="007E6251" w:rsidRDefault="00D042DD" w:rsidP="001223E3">
            <w:pPr>
              <w:jc w:val="center"/>
              <w:rPr>
                <w:color w:val="000000"/>
                <w:sz w:val="20"/>
                <w:szCs w:val="20"/>
              </w:rPr>
            </w:pPr>
            <w:r w:rsidRPr="007E6251">
              <w:rPr>
                <w:color w:val="000000"/>
                <w:sz w:val="20"/>
                <w:szCs w:val="20"/>
              </w:rPr>
              <w:t>.032</w:t>
            </w:r>
          </w:p>
        </w:tc>
        <w:tc>
          <w:tcPr>
            <w:tcW w:w="238" w:type="pct"/>
            <w:tcBorders>
              <w:top w:val="nil"/>
              <w:left w:val="nil"/>
              <w:bottom w:val="nil"/>
              <w:right w:val="nil"/>
            </w:tcBorders>
            <w:shd w:val="clear" w:color="auto" w:fill="auto"/>
            <w:noWrap/>
            <w:vAlign w:val="bottom"/>
            <w:hideMark/>
          </w:tcPr>
          <w:p w14:paraId="462FFBB6" w14:textId="77777777" w:rsidR="00D042DD" w:rsidRPr="007E6251" w:rsidRDefault="00D042DD" w:rsidP="001223E3">
            <w:pPr>
              <w:jc w:val="center"/>
              <w:rPr>
                <w:color w:val="000000"/>
                <w:sz w:val="20"/>
                <w:szCs w:val="20"/>
              </w:rPr>
            </w:pPr>
            <w:r w:rsidRPr="007E6251">
              <w:rPr>
                <w:color w:val="000000"/>
                <w:sz w:val="20"/>
                <w:szCs w:val="20"/>
              </w:rPr>
              <w:t>.035</w:t>
            </w:r>
          </w:p>
        </w:tc>
        <w:tc>
          <w:tcPr>
            <w:tcW w:w="575" w:type="pct"/>
            <w:tcBorders>
              <w:top w:val="nil"/>
              <w:left w:val="nil"/>
              <w:bottom w:val="nil"/>
              <w:right w:val="nil"/>
            </w:tcBorders>
            <w:shd w:val="clear" w:color="auto" w:fill="auto"/>
            <w:noWrap/>
            <w:vAlign w:val="bottom"/>
            <w:hideMark/>
          </w:tcPr>
          <w:p w14:paraId="39D85FBE" w14:textId="77777777" w:rsidR="00D042DD" w:rsidRPr="007E6251" w:rsidRDefault="00D042DD" w:rsidP="001223E3">
            <w:pPr>
              <w:jc w:val="center"/>
              <w:rPr>
                <w:color w:val="000000"/>
                <w:sz w:val="20"/>
                <w:szCs w:val="20"/>
              </w:rPr>
            </w:pPr>
            <w:r w:rsidRPr="007E6251">
              <w:rPr>
                <w:color w:val="000000"/>
                <w:sz w:val="20"/>
                <w:szCs w:val="20"/>
              </w:rPr>
              <w:t>.265</w:t>
            </w:r>
          </w:p>
        </w:tc>
        <w:tc>
          <w:tcPr>
            <w:tcW w:w="601" w:type="pct"/>
            <w:tcBorders>
              <w:top w:val="nil"/>
              <w:left w:val="nil"/>
              <w:bottom w:val="nil"/>
              <w:right w:val="nil"/>
            </w:tcBorders>
            <w:shd w:val="clear" w:color="auto" w:fill="auto"/>
            <w:noWrap/>
            <w:vAlign w:val="bottom"/>
            <w:hideMark/>
          </w:tcPr>
          <w:p w14:paraId="3CDDC1B5" w14:textId="77777777" w:rsidR="00D042DD" w:rsidRPr="007E6251" w:rsidRDefault="00D042DD" w:rsidP="001223E3">
            <w:pPr>
              <w:jc w:val="center"/>
              <w:rPr>
                <w:color w:val="000000"/>
                <w:sz w:val="20"/>
                <w:szCs w:val="20"/>
              </w:rPr>
            </w:pPr>
            <w:r w:rsidRPr="007E6251">
              <w:rPr>
                <w:color w:val="000000"/>
                <w:sz w:val="20"/>
                <w:szCs w:val="20"/>
              </w:rPr>
              <w:t>-.037,.101</w:t>
            </w:r>
          </w:p>
        </w:tc>
        <w:tc>
          <w:tcPr>
            <w:tcW w:w="389" w:type="pct"/>
            <w:tcBorders>
              <w:top w:val="nil"/>
              <w:left w:val="nil"/>
              <w:bottom w:val="nil"/>
              <w:right w:val="nil"/>
            </w:tcBorders>
            <w:shd w:val="clear" w:color="auto" w:fill="auto"/>
            <w:noWrap/>
            <w:vAlign w:val="bottom"/>
            <w:hideMark/>
          </w:tcPr>
          <w:p w14:paraId="225D13BF" w14:textId="77777777" w:rsidR="00D042DD" w:rsidRPr="007E6251" w:rsidRDefault="00D042DD" w:rsidP="001223E3">
            <w:pPr>
              <w:jc w:val="center"/>
              <w:rPr>
                <w:color w:val="000000"/>
                <w:sz w:val="20"/>
                <w:szCs w:val="20"/>
              </w:rPr>
            </w:pPr>
            <w:r w:rsidRPr="007E6251">
              <w:rPr>
                <w:color w:val="000000"/>
                <w:sz w:val="20"/>
                <w:szCs w:val="20"/>
              </w:rPr>
              <w:t>.369</w:t>
            </w:r>
          </w:p>
        </w:tc>
      </w:tr>
      <w:tr w:rsidR="00D042DD" w:rsidRPr="007E6251" w14:paraId="4B421CA4" w14:textId="77777777" w:rsidTr="001223E3">
        <w:trPr>
          <w:trHeight w:val="144"/>
        </w:trPr>
        <w:tc>
          <w:tcPr>
            <w:tcW w:w="2899" w:type="pct"/>
            <w:tcBorders>
              <w:top w:val="nil"/>
              <w:left w:val="nil"/>
              <w:bottom w:val="nil"/>
              <w:right w:val="nil"/>
            </w:tcBorders>
            <w:shd w:val="clear" w:color="auto" w:fill="auto"/>
            <w:noWrap/>
            <w:vAlign w:val="bottom"/>
            <w:hideMark/>
          </w:tcPr>
          <w:p w14:paraId="7F8DCA5E" w14:textId="77777777" w:rsidR="00D042DD" w:rsidRPr="007E6251" w:rsidRDefault="00D042DD" w:rsidP="001223E3">
            <w:pPr>
              <w:ind w:firstLineChars="100" w:firstLine="200"/>
              <w:rPr>
                <w:color w:val="000000"/>
                <w:sz w:val="20"/>
                <w:szCs w:val="20"/>
              </w:rPr>
            </w:pPr>
            <w:r w:rsidRPr="007E6251">
              <w:rPr>
                <w:color w:val="000000"/>
                <w:sz w:val="20"/>
                <w:szCs w:val="20"/>
              </w:rPr>
              <w:t>Depression, Somatization (Wave 7)</w:t>
            </w:r>
          </w:p>
        </w:tc>
        <w:tc>
          <w:tcPr>
            <w:tcW w:w="298" w:type="pct"/>
            <w:tcBorders>
              <w:top w:val="nil"/>
              <w:left w:val="nil"/>
              <w:bottom w:val="nil"/>
              <w:right w:val="nil"/>
            </w:tcBorders>
            <w:shd w:val="clear" w:color="auto" w:fill="auto"/>
            <w:noWrap/>
            <w:vAlign w:val="bottom"/>
            <w:hideMark/>
          </w:tcPr>
          <w:p w14:paraId="7D9984DC" w14:textId="77777777" w:rsidR="00D042DD" w:rsidRPr="007E6251" w:rsidRDefault="00D042DD" w:rsidP="001223E3">
            <w:pPr>
              <w:jc w:val="center"/>
              <w:rPr>
                <w:color w:val="000000"/>
                <w:sz w:val="20"/>
                <w:szCs w:val="20"/>
              </w:rPr>
            </w:pPr>
            <w:r w:rsidRPr="007E6251">
              <w:rPr>
                <w:color w:val="000000"/>
                <w:sz w:val="20"/>
                <w:szCs w:val="20"/>
              </w:rPr>
              <w:t>-.013</w:t>
            </w:r>
          </w:p>
        </w:tc>
        <w:tc>
          <w:tcPr>
            <w:tcW w:w="238" w:type="pct"/>
            <w:tcBorders>
              <w:top w:val="nil"/>
              <w:left w:val="nil"/>
              <w:bottom w:val="nil"/>
              <w:right w:val="nil"/>
            </w:tcBorders>
            <w:shd w:val="clear" w:color="auto" w:fill="auto"/>
            <w:noWrap/>
            <w:vAlign w:val="bottom"/>
            <w:hideMark/>
          </w:tcPr>
          <w:p w14:paraId="058AF0EC" w14:textId="77777777" w:rsidR="00D042DD" w:rsidRPr="007E6251" w:rsidRDefault="00D042DD" w:rsidP="001223E3">
            <w:pPr>
              <w:jc w:val="center"/>
              <w:rPr>
                <w:color w:val="000000"/>
                <w:sz w:val="20"/>
                <w:szCs w:val="20"/>
              </w:rPr>
            </w:pPr>
            <w:r w:rsidRPr="007E6251">
              <w:rPr>
                <w:color w:val="000000"/>
                <w:sz w:val="20"/>
                <w:szCs w:val="20"/>
              </w:rPr>
              <w:t>.029</w:t>
            </w:r>
          </w:p>
        </w:tc>
        <w:tc>
          <w:tcPr>
            <w:tcW w:w="575" w:type="pct"/>
            <w:tcBorders>
              <w:top w:val="nil"/>
              <w:left w:val="nil"/>
              <w:bottom w:val="nil"/>
              <w:right w:val="nil"/>
            </w:tcBorders>
            <w:shd w:val="clear" w:color="auto" w:fill="auto"/>
            <w:noWrap/>
            <w:vAlign w:val="bottom"/>
            <w:hideMark/>
          </w:tcPr>
          <w:p w14:paraId="3E495118" w14:textId="77777777" w:rsidR="00D042DD" w:rsidRPr="007E6251" w:rsidRDefault="00D042DD" w:rsidP="001223E3">
            <w:pPr>
              <w:jc w:val="center"/>
              <w:rPr>
                <w:color w:val="000000"/>
                <w:sz w:val="20"/>
                <w:szCs w:val="20"/>
              </w:rPr>
            </w:pPr>
            <w:r w:rsidRPr="007E6251">
              <w:rPr>
                <w:color w:val="000000"/>
                <w:sz w:val="20"/>
                <w:szCs w:val="20"/>
              </w:rPr>
              <w:t>-.096</w:t>
            </w:r>
          </w:p>
        </w:tc>
        <w:tc>
          <w:tcPr>
            <w:tcW w:w="601" w:type="pct"/>
            <w:tcBorders>
              <w:top w:val="nil"/>
              <w:left w:val="nil"/>
              <w:bottom w:val="nil"/>
              <w:right w:val="nil"/>
            </w:tcBorders>
            <w:shd w:val="clear" w:color="auto" w:fill="auto"/>
            <w:noWrap/>
            <w:vAlign w:val="bottom"/>
            <w:hideMark/>
          </w:tcPr>
          <w:p w14:paraId="1DB8EAE0" w14:textId="77777777" w:rsidR="00D042DD" w:rsidRPr="007E6251" w:rsidRDefault="00D042DD" w:rsidP="001223E3">
            <w:pPr>
              <w:jc w:val="center"/>
              <w:rPr>
                <w:color w:val="000000"/>
                <w:sz w:val="20"/>
                <w:szCs w:val="20"/>
              </w:rPr>
            </w:pPr>
            <w:r w:rsidRPr="007E6251">
              <w:rPr>
                <w:color w:val="000000"/>
                <w:sz w:val="20"/>
                <w:szCs w:val="20"/>
              </w:rPr>
              <w:t>-.070,.043</w:t>
            </w:r>
          </w:p>
        </w:tc>
        <w:tc>
          <w:tcPr>
            <w:tcW w:w="389" w:type="pct"/>
            <w:tcBorders>
              <w:top w:val="nil"/>
              <w:left w:val="nil"/>
              <w:bottom w:val="nil"/>
              <w:right w:val="nil"/>
            </w:tcBorders>
            <w:shd w:val="clear" w:color="auto" w:fill="auto"/>
            <w:noWrap/>
            <w:vAlign w:val="bottom"/>
            <w:hideMark/>
          </w:tcPr>
          <w:p w14:paraId="5A174F17" w14:textId="77777777" w:rsidR="00D042DD" w:rsidRPr="007E6251" w:rsidRDefault="00D042DD" w:rsidP="001223E3">
            <w:pPr>
              <w:jc w:val="center"/>
              <w:rPr>
                <w:color w:val="000000"/>
                <w:sz w:val="20"/>
                <w:szCs w:val="20"/>
              </w:rPr>
            </w:pPr>
            <w:r w:rsidRPr="007E6251">
              <w:rPr>
                <w:color w:val="000000"/>
                <w:sz w:val="20"/>
                <w:szCs w:val="20"/>
              </w:rPr>
              <w:t>.649</w:t>
            </w:r>
          </w:p>
        </w:tc>
      </w:tr>
      <w:tr w:rsidR="00D042DD" w:rsidRPr="007E6251" w14:paraId="3A2DE129" w14:textId="77777777" w:rsidTr="001223E3">
        <w:trPr>
          <w:trHeight w:val="144"/>
        </w:trPr>
        <w:tc>
          <w:tcPr>
            <w:tcW w:w="2899" w:type="pct"/>
            <w:tcBorders>
              <w:top w:val="nil"/>
              <w:left w:val="nil"/>
              <w:bottom w:val="nil"/>
              <w:right w:val="nil"/>
            </w:tcBorders>
            <w:shd w:val="clear" w:color="auto" w:fill="auto"/>
            <w:noWrap/>
            <w:vAlign w:val="bottom"/>
            <w:hideMark/>
          </w:tcPr>
          <w:p w14:paraId="4251A003"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7)</w:t>
            </w:r>
          </w:p>
        </w:tc>
        <w:tc>
          <w:tcPr>
            <w:tcW w:w="298" w:type="pct"/>
            <w:tcBorders>
              <w:top w:val="nil"/>
              <w:left w:val="nil"/>
              <w:bottom w:val="nil"/>
              <w:right w:val="nil"/>
            </w:tcBorders>
            <w:shd w:val="clear" w:color="auto" w:fill="auto"/>
            <w:noWrap/>
            <w:vAlign w:val="bottom"/>
            <w:hideMark/>
          </w:tcPr>
          <w:p w14:paraId="50746429" w14:textId="77777777" w:rsidR="00D042DD" w:rsidRPr="007E6251" w:rsidRDefault="00D042DD" w:rsidP="001223E3">
            <w:pPr>
              <w:jc w:val="center"/>
              <w:rPr>
                <w:color w:val="000000"/>
                <w:sz w:val="20"/>
                <w:szCs w:val="20"/>
              </w:rPr>
            </w:pPr>
            <w:r w:rsidRPr="007E6251">
              <w:rPr>
                <w:color w:val="000000"/>
                <w:sz w:val="20"/>
                <w:szCs w:val="20"/>
              </w:rPr>
              <w:t>-.029</w:t>
            </w:r>
          </w:p>
        </w:tc>
        <w:tc>
          <w:tcPr>
            <w:tcW w:w="238" w:type="pct"/>
            <w:tcBorders>
              <w:top w:val="nil"/>
              <w:left w:val="nil"/>
              <w:bottom w:val="nil"/>
              <w:right w:val="nil"/>
            </w:tcBorders>
            <w:shd w:val="clear" w:color="auto" w:fill="auto"/>
            <w:noWrap/>
            <w:vAlign w:val="bottom"/>
            <w:hideMark/>
          </w:tcPr>
          <w:p w14:paraId="1C336744" w14:textId="77777777" w:rsidR="00D042DD" w:rsidRPr="007E6251" w:rsidRDefault="00D042DD" w:rsidP="001223E3">
            <w:pPr>
              <w:jc w:val="center"/>
              <w:rPr>
                <w:color w:val="000000"/>
                <w:sz w:val="20"/>
                <w:szCs w:val="20"/>
              </w:rPr>
            </w:pPr>
            <w:r w:rsidRPr="007E6251">
              <w:rPr>
                <w:color w:val="000000"/>
                <w:sz w:val="20"/>
                <w:szCs w:val="20"/>
              </w:rPr>
              <w:t>.032</w:t>
            </w:r>
          </w:p>
        </w:tc>
        <w:tc>
          <w:tcPr>
            <w:tcW w:w="575" w:type="pct"/>
            <w:tcBorders>
              <w:top w:val="nil"/>
              <w:left w:val="nil"/>
              <w:bottom w:val="nil"/>
              <w:right w:val="nil"/>
            </w:tcBorders>
            <w:shd w:val="clear" w:color="auto" w:fill="auto"/>
            <w:noWrap/>
            <w:vAlign w:val="bottom"/>
            <w:hideMark/>
          </w:tcPr>
          <w:p w14:paraId="7B0D6488" w14:textId="77777777" w:rsidR="00D042DD" w:rsidRPr="007E6251" w:rsidRDefault="00D042DD" w:rsidP="001223E3">
            <w:pPr>
              <w:jc w:val="center"/>
              <w:rPr>
                <w:color w:val="000000"/>
                <w:sz w:val="20"/>
                <w:szCs w:val="20"/>
              </w:rPr>
            </w:pPr>
            <w:r w:rsidRPr="007E6251">
              <w:rPr>
                <w:color w:val="000000"/>
                <w:sz w:val="20"/>
                <w:szCs w:val="20"/>
              </w:rPr>
              <w:t>-.173</w:t>
            </w:r>
          </w:p>
        </w:tc>
        <w:tc>
          <w:tcPr>
            <w:tcW w:w="601" w:type="pct"/>
            <w:tcBorders>
              <w:top w:val="nil"/>
              <w:left w:val="nil"/>
              <w:bottom w:val="nil"/>
              <w:right w:val="nil"/>
            </w:tcBorders>
            <w:shd w:val="clear" w:color="auto" w:fill="auto"/>
            <w:noWrap/>
            <w:vAlign w:val="bottom"/>
            <w:hideMark/>
          </w:tcPr>
          <w:p w14:paraId="4BD6A486" w14:textId="77777777" w:rsidR="00D042DD" w:rsidRPr="007E6251" w:rsidRDefault="00D042DD" w:rsidP="001223E3">
            <w:pPr>
              <w:jc w:val="center"/>
              <w:rPr>
                <w:color w:val="000000"/>
                <w:sz w:val="20"/>
                <w:szCs w:val="20"/>
              </w:rPr>
            </w:pPr>
            <w:r w:rsidRPr="007E6251">
              <w:rPr>
                <w:color w:val="000000"/>
                <w:sz w:val="20"/>
                <w:szCs w:val="20"/>
              </w:rPr>
              <w:t>-.091,.033</w:t>
            </w:r>
          </w:p>
        </w:tc>
        <w:tc>
          <w:tcPr>
            <w:tcW w:w="389" w:type="pct"/>
            <w:tcBorders>
              <w:top w:val="nil"/>
              <w:left w:val="nil"/>
              <w:bottom w:val="nil"/>
              <w:right w:val="nil"/>
            </w:tcBorders>
            <w:shd w:val="clear" w:color="auto" w:fill="auto"/>
            <w:noWrap/>
            <w:vAlign w:val="bottom"/>
            <w:hideMark/>
          </w:tcPr>
          <w:p w14:paraId="047290E9" w14:textId="77777777" w:rsidR="00D042DD" w:rsidRPr="007E6251" w:rsidRDefault="00D042DD" w:rsidP="001223E3">
            <w:pPr>
              <w:jc w:val="center"/>
              <w:rPr>
                <w:color w:val="000000"/>
                <w:sz w:val="20"/>
                <w:szCs w:val="20"/>
              </w:rPr>
            </w:pPr>
            <w:r w:rsidRPr="007E6251">
              <w:rPr>
                <w:color w:val="000000"/>
                <w:sz w:val="20"/>
                <w:szCs w:val="20"/>
              </w:rPr>
              <w:t>.353</w:t>
            </w:r>
          </w:p>
        </w:tc>
      </w:tr>
      <w:tr w:rsidR="00D042DD" w:rsidRPr="007E6251" w14:paraId="19186B41" w14:textId="77777777" w:rsidTr="001223E3">
        <w:trPr>
          <w:trHeight w:val="144"/>
        </w:trPr>
        <w:tc>
          <w:tcPr>
            <w:tcW w:w="2899" w:type="pct"/>
            <w:tcBorders>
              <w:top w:val="single" w:sz="4" w:space="0" w:color="auto"/>
              <w:left w:val="nil"/>
              <w:bottom w:val="single" w:sz="4" w:space="0" w:color="auto"/>
              <w:right w:val="nil"/>
            </w:tcBorders>
            <w:shd w:val="clear" w:color="auto" w:fill="auto"/>
            <w:noWrap/>
            <w:vAlign w:val="bottom"/>
            <w:hideMark/>
          </w:tcPr>
          <w:p w14:paraId="0D23A34F"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8" w:type="pct"/>
            <w:tcBorders>
              <w:top w:val="single" w:sz="4" w:space="0" w:color="auto"/>
              <w:left w:val="nil"/>
              <w:bottom w:val="single" w:sz="4" w:space="0" w:color="auto"/>
              <w:right w:val="nil"/>
            </w:tcBorders>
            <w:shd w:val="clear" w:color="auto" w:fill="auto"/>
            <w:noWrap/>
            <w:vAlign w:val="bottom"/>
            <w:hideMark/>
          </w:tcPr>
          <w:p w14:paraId="2B3CD721" w14:textId="77777777" w:rsidR="00D042DD" w:rsidRPr="007E6251" w:rsidRDefault="00D042DD" w:rsidP="001223E3">
            <w:pPr>
              <w:jc w:val="center"/>
              <w:rPr>
                <w:color w:val="000000"/>
                <w:sz w:val="20"/>
                <w:szCs w:val="20"/>
              </w:rPr>
            </w:pPr>
            <w:r w:rsidRPr="007E6251">
              <w:rPr>
                <w:color w:val="000000"/>
                <w:sz w:val="20"/>
                <w:szCs w:val="20"/>
              </w:rPr>
              <w:t>RV</w:t>
            </w:r>
          </w:p>
        </w:tc>
        <w:tc>
          <w:tcPr>
            <w:tcW w:w="238" w:type="pct"/>
            <w:tcBorders>
              <w:top w:val="single" w:sz="4" w:space="0" w:color="auto"/>
              <w:left w:val="nil"/>
              <w:bottom w:val="single" w:sz="4" w:space="0" w:color="auto"/>
              <w:right w:val="nil"/>
            </w:tcBorders>
            <w:shd w:val="clear" w:color="auto" w:fill="auto"/>
            <w:noWrap/>
            <w:vAlign w:val="bottom"/>
            <w:hideMark/>
          </w:tcPr>
          <w:p w14:paraId="5815E720" w14:textId="77777777" w:rsidR="00D042DD" w:rsidRPr="007E6251" w:rsidRDefault="00D042DD" w:rsidP="001223E3">
            <w:pPr>
              <w:jc w:val="center"/>
              <w:rPr>
                <w:color w:val="000000"/>
                <w:sz w:val="20"/>
                <w:szCs w:val="20"/>
              </w:rPr>
            </w:pPr>
            <w:r w:rsidRPr="007E6251">
              <w:rPr>
                <w:color w:val="000000"/>
                <w:sz w:val="20"/>
                <w:szCs w:val="20"/>
              </w:rPr>
              <w:t>SE</w:t>
            </w:r>
          </w:p>
        </w:tc>
        <w:tc>
          <w:tcPr>
            <w:tcW w:w="575" w:type="pct"/>
            <w:tcBorders>
              <w:top w:val="single" w:sz="4" w:space="0" w:color="auto"/>
              <w:left w:val="nil"/>
              <w:bottom w:val="single" w:sz="4" w:space="0" w:color="auto"/>
              <w:right w:val="nil"/>
            </w:tcBorders>
            <w:shd w:val="clear" w:color="auto" w:fill="auto"/>
            <w:noWrap/>
            <w:vAlign w:val="bottom"/>
            <w:hideMark/>
          </w:tcPr>
          <w:p w14:paraId="5B50A42B" w14:textId="77777777" w:rsidR="00D042DD" w:rsidRPr="007E6251" w:rsidRDefault="00D042DD" w:rsidP="001223E3">
            <w:pPr>
              <w:jc w:val="center"/>
              <w:rPr>
                <w:color w:val="000000"/>
                <w:sz w:val="20"/>
                <w:szCs w:val="20"/>
              </w:rPr>
            </w:pPr>
            <w:r w:rsidRPr="007E6251">
              <w:rPr>
                <w:color w:val="000000"/>
                <w:sz w:val="20"/>
                <w:szCs w:val="20"/>
              </w:rPr>
              <w:t>Std. RV</w:t>
            </w:r>
          </w:p>
        </w:tc>
        <w:tc>
          <w:tcPr>
            <w:tcW w:w="601" w:type="pct"/>
            <w:tcBorders>
              <w:top w:val="single" w:sz="4" w:space="0" w:color="auto"/>
              <w:left w:val="nil"/>
              <w:bottom w:val="single" w:sz="4" w:space="0" w:color="auto"/>
              <w:right w:val="nil"/>
            </w:tcBorders>
            <w:shd w:val="clear" w:color="auto" w:fill="auto"/>
            <w:noWrap/>
            <w:vAlign w:val="bottom"/>
            <w:hideMark/>
          </w:tcPr>
          <w:p w14:paraId="3FB6F4E4" w14:textId="77777777" w:rsidR="00D042DD" w:rsidRPr="007E6251" w:rsidRDefault="00D042DD" w:rsidP="001223E3">
            <w:pPr>
              <w:jc w:val="center"/>
              <w:rPr>
                <w:color w:val="000000"/>
                <w:sz w:val="20"/>
                <w:szCs w:val="20"/>
              </w:rPr>
            </w:pPr>
            <w:r w:rsidRPr="007E6251">
              <w:rPr>
                <w:color w:val="000000"/>
                <w:sz w:val="20"/>
                <w:szCs w:val="20"/>
              </w:rPr>
              <w:t>95%CI</w:t>
            </w:r>
          </w:p>
        </w:tc>
        <w:tc>
          <w:tcPr>
            <w:tcW w:w="389" w:type="pct"/>
            <w:tcBorders>
              <w:top w:val="single" w:sz="4" w:space="0" w:color="auto"/>
              <w:left w:val="nil"/>
              <w:bottom w:val="single" w:sz="4" w:space="0" w:color="auto"/>
              <w:right w:val="nil"/>
            </w:tcBorders>
            <w:shd w:val="clear" w:color="auto" w:fill="auto"/>
            <w:noWrap/>
            <w:vAlign w:val="bottom"/>
            <w:hideMark/>
          </w:tcPr>
          <w:p w14:paraId="68DD9E8D"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737F155" w14:textId="77777777" w:rsidTr="001223E3">
        <w:trPr>
          <w:trHeight w:val="144"/>
        </w:trPr>
        <w:tc>
          <w:tcPr>
            <w:tcW w:w="2899" w:type="pct"/>
            <w:tcBorders>
              <w:top w:val="nil"/>
              <w:left w:val="nil"/>
              <w:bottom w:val="nil"/>
              <w:right w:val="nil"/>
            </w:tcBorders>
            <w:shd w:val="clear" w:color="auto" w:fill="auto"/>
            <w:noWrap/>
            <w:vAlign w:val="bottom"/>
            <w:hideMark/>
          </w:tcPr>
          <w:p w14:paraId="58D762E5"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8" w:type="pct"/>
            <w:tcBorders>
              <w:top w:val="nil"/>
              <w:left w:val="nil"/>
              <w:bottom w:val="nil"/>
              <w:right w:val="nil"/>
            </w:tcBorders>
            <w:shd w:val="clear" w:color="auto" w:fill="auto"/>
            <w:noWrap/>
            <w:vAlign w:val="bottom"/>
            <w:hideMark/>
          </w:tcPr>
          <w:p w14:paraId="59F9D391" w14:textId="77777777" w:rsidR="00D042DD" w:rsidRPr="007E6251" w:rsidRDefault="00D042DD" w:rsidP="001223E3">
            <w:pPr>
              <w:jc w:val="center"/>
              <w:rPr>
                <w:color w:val="000000"/>
                <w:sz w:val="20"/>
                <w:szCs w:val="20"/>
              </w:rPr>
            </w:pPr>
            <w:r w:rsidRPr="007E6251">
              <w:rPr>
                <w:color w:val="000000"/>
                <w:sz w:val="20"/>
                <w:szCs w:val="20"/>
              </w:rPr>
              <w:t>.086</w:t>
            </w:r>
          </w:p>
        </w:tc>
        <w:tc>
          <w:tcPr>
            <w:tcW w:w="238" w:type="pct"/>
            <w:tcBorders>
              <w:top w:val="nil"/>
              <w:left w:val="nil"/>
              <w:bottom w:val="nil"/>
              <w:right w:val="nil"/>
            </w:tcBorders>
            <w:shd w:val="clear" w:color="auto" w:fill="auto"/>
            <w:noWrap/>
            <w:vAlign w:val="bottom"/>
            <w:hideMark/>
          </w:tcPr>
          <w:p w14:paraId="60363C7D" w14:textId="77777777" w:rsidR="00D042DD" w:rsidRPr="007E6251" w:rsidRDefault="00D042DD" w:rsidP="001223E3">
            <w:pPr>
              <w:jc w:val="center"/>
              <w:rPr>
                <w:color w:val="000000"/>
                <w:sz w:val="20"/>
                <w:szCs w:val="20"/>
              </w:rPr>
            </w:pPr>
            <w:r w:rsidRPr="007E6251">
              <w:rPr>
                <w:color w:val="000000"/>
                <w:sz w:val="20"/>
                <w:szCs w:val="20"/>
              </w:rPr>
              <w:t>.012</w:t>
            </w:r>
          </w:p>
        </w:tc>
        <w:tc>
          <w:tcPr>
            <w:tcW w:w="575" w:type="pct"/>
            <w:tcBorders>
              <w:top w:val="nil"/>
              <w:left w:val="nil"/>
              <w:bottom w:val="nil"/>
              <w:right w:val="nil"/>
            </w:tcBorders>
            <w:shd w:val="clear" w:color="auto" w:fill="auto"/>
            <w:noWrap/>
            <w:vAlign w:val="bottom"/>
            <w:hideMark/>
          </w:tcPr>
          <w:p w14:paraId="1BBB66F2" w14:textId="77777777" w:rsidR="00D042DD" w:rsidRPr="007E6251" w:rsidRDefault="00D042DD" w:rsidP="001223E3">
            <w:pPr>
              <w:jc w:val="center"/>
              <w:rPr>
                <w:color w:val="000000"/>
                <w:sz w:val="20"/>
                <w:szCs w:val="20"/>
              </w:rPr>
            </w:pPr>
            <w:r w:rsidRPr="007E6251">
              <w:rPr>
                <w:color w:val="000000"/>
                <w:sz w:val="20"/>
                <w:szCs w:val="20"/>
              </w:rPr>
              <w:t>.828</w:t>
            </w:r>
          </w:p>
        </w:tc>
        <w:tc>
          <w:tcPr>
            <w:tcW w:w="601" w:type="pct"/>
            <w:tcBorders>
              <w:top w:val="nil"/>
              <w:left w:val="nil"/>
              <w:bottom w:val="nil"/>
              <w:right w:val="nil"/>
            </w:tcBorders>
            <w:shd w:val="clear" w:color="auto" w:fill="auto"/>
            <w:noWrap/>
            <w:vAlign w:val="bottom"/>
            <w:hideMark/>
          </w:tcPr>
          <w:p w14:paraId="7F691C17" w14:textId="77777777" w:rsidR="00D042DD" w:rsidRPr="007E6251" w:rsidRDefault="00D042DD" w:rsidP="001223E3">
            <w:pPr>
              <w:jc w:val="center"/>
              <w:rPr>
                <w:color w:val="000000"/>
                <w:sz w:val="20"/>
                <w:szCs w:val="20"/>
              </w:rPr>
            </w:pPr>
            <w:r w:rsidRPr="007E6251">
              <w:rPr>
                <w:color w:val="000000"/>
                <w:sz w:val="20"/>
                <w:szCs w:val="20"/>
              </w:rPr>
              <w:t>.062,.110</w:t>
            </w:r>
          </w:p>
        </w:tc>
        <w:tc>
          <w:tcPr>
            <w:tcW w:w="389" w:type="pct"/>
            <w:tcBorders>
              <w:top w:val="nil"/>
              <w:left w:val="nil"/>
              <w:bottom w:val="nil"/>
              <w:right w:val="nil"/>
            </w:tcBorders>
            <w:shd w:val="clear" w:color="auto" w:fill="auto"/>
            <w:noWrap/>
            <w:vAlign w:val="bottom"/>
            <w:hideMark/>
          </w:tcPr>
          <w:p w14:paraId="7E6797D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47D17D6" w14:textId="77777777" w:rsidTr="001223E3">
        <w:trPr>
          <w:trHeight w:val="144"/>
        </w:trPr>
        <w:tc>
          <w:tcPr>
            <w:tcW w:w="2899" w:type="pct"/>
            <w:tcBorders>
              <w:top w:val="nil"/>
              <w:left w:val="nil"/>
              <w:bottom w:val="single" w:sz="4" w:space="0" w:color="auto"/>
              <w:right w:val="nil"/>
            </w:tcBorders>
            <w:shd w:val="clear" w:color="auto" w:fill="auto"/>
            <w:noWrap/>
            <w:vAlign w:val="bottom"/>
            <w:hideMark/>
          </w:tcPr>
          <w:p w14:paraId="683243EF"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8" w:type="pct"/>
            <w:tcBorders>
              <w:top w:val="nil"/>
              <w:left w:val="nil"/>
              <w:bottom w:val="single" w:sz="4" w:space="0" w:color="auto"/>
              <w:right w:val="nil"/>
            </w:tcBorders>
            <w:shd w:val="clear" w:color="auto" w:fill="auto"/>
            <w:noWrap/>
            <w:vAlign w:val="bottom"/>
            <w:hideMark/>
          </w:tcPr>
          <w:p w14:paraId="6B6523E7" w14:textId="77777777" w:rsidR="00D042DD" w:rsidRPr="007E6251" w:rsidRDefault="00D042DD" w:rsidP="001223E3">
            <w:pPr>
              <w:jc w:val="center"/>
              <w:rPr>
                <w:color w:val="000000"/>
                <w:sz w:val="20"/>
                <w:szCs w:val="20"/>
              </w:rPr>
            </w:pPr>
            <w:r w:rsidRPr="007E6251">
              <w:rPr>
                <w:color w:val="000000"/>
                <w:sz w:val="20"/>
                <w:szCs w:val="20"/>
              </w:rPr>
              <w:t>.011</w:t>
            </w:r>
          </w:p>
        </w:tc>
        <w:tc>
          <w:tcPr>
            <w:tcW w:w="238" w:type="pct"/>
            <w:tcBorders>
              <w:top w:val="nil"/>
              <w:left w:val="nil"/>
              <w:bottom w:val="single" w:sz="4" w:space="0" w:color="auto"/>
              <w:right w:val="nil"/>
            </w:tcBorders>
            <w:shd w:val="clear" w:color="auto" w:fill="auto"/>
            <w:noWrap/>
            <w:vAlign w:val="bottom"/>
            <w:hideMark/>
          </w:tcPr>
          <w:p w14:paraId="221F4D54" w14:textId="77777777" w:rsidR="00D042DD" w:rsidRPr="007E6251" w:rsidRDefault="00D042DD" w:rsidP="001223E3">
            <w:pPr>
              <w:jc w:val="center"/>
              <w:rPr>
                <w:color w:val="000000"/>
                <w:sz w:val="20"/>
                <w:szCs w:val="20"/>
              </w:rPr>
            </w:pPr>
            <w:r w:rsidRPr="007E6251">
              <w:rPr>
                <w:color w:val="000000"/>
                <w:sz w:val="20"/>
                <w:szCs w:val="20"/>
              </w:rPr>
              <w:t>.002</w:t>
            </w:r>
          </w:p>
        </w:tc>
        <w:tc>
          <w:tcPr>
            <w:tcW w:w="575" w:type="pct"/>
            <w:tcBorders>
              <w:top w:val="nil"/>
              <w:left w:val="nil"/>
              <w:bottom w:val="single" w:sz="4" w:space="0" w:color="auto"/>
              <w:right w:val="nil"/>
            </w:tcBorders>
            <w:shd w:val="clear" w:color="auto" w:fill="auto"/>
            <w:noWrap/>
            <w:vAlign w:val="bottom"/>
            <w:hideMark/>
          </w:tcPr>
          <w:p w14:paraId="25E66576" w14:textId="77777777" w:rsidR="00D042DD" w:rsidRPr="007E6251" w:rsidRDefault="00D042DD" w:rsidP="001223E3">
            <w:pPr>
              <w:jc w:val="center"/>
              <w:rPr>
                <w:color w:val="000000"/>
                <w:sz w:val="20"/>
                <w:szCs w:val="20"/>
              </w:rPr>
            </w:pPr>
            <w:r w:rsidRPr="007E6251">
              <w:rPr>
                <w:color w:val="000000"/>
                <w:sz w:val="20"/>
                <w:szCs w:val="20"/>
              </w:rPr>
              <w:t>.613</w:t>
            </w:r>
          </w:p>
        </w:tc>
        <w:tc>
          <w:tcPr>
            <w:tcW w:w="601" w:type="pct"/>
            <w:tcBorders>
              <w:top w:val="nil"/>
              <w:left w:val="nil"/>
              <w:bottom w:val="single" w:sz="4" w:space="0" w:color="auto"/>
              <w:right w:val="nil"/>
            </w:tcBorders>
            <w:shd w:val="clear" w:color="auto" w:fill="auto"/>
            <w:noWrap/>
            <w:vAlign w:val="bottom"/>
            <w:hideMark/>
          </w:tcPr>
          <w:p w14:paraId="12CF2075" w14:textId="77777777" w:rsidR="00D042DD" w:rsidRPr="007E6251" w:rsidRDefault="00D042DD" w:rsidP="001223E3">
            <w:pPr>
              <w:jc w:val="center"/>
              <w:rPr>
                <w:color w:val="000000"/>
                <w:sz w:val="20"/>
                <w:szCs w:val="20"/>
              </w:rPr>
            </w:pPr>
            <w:r w:rsidRPr="007E6251">
              <w:rPr>
                <w:color w:val="000000"/>
                <w:sz w:val="20"/>
                <w:szCs w:val="20"/>
              </w:rPr>
              <w:t>.007,.015</w:t>
            </w:r>
          </w:p>
        </w:tc>
        <w:tc>
          <w:tcPr>
            <w:tcW w:w="389" w:type="pct"/>
            <w:tcBorders>
              <w:top w:val="nil"/>
              <w:left w:val="nil"/>
              <w:bottom w:val="nil"/>
              <w:right w:val="nil"/>
            </w:tcBorders>
            <w:shd w:val="clear" w:color="auto" w:fill="auto"/>
            <w:noWrap/>
            <w:vAlign w:val="bottom"/>
            <w:hideMark/>
          </w:tcPr>
          <w:p w14:paraId="2F1CF20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B1EBB1E"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4E082FCD"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5F9C212B" w14:textId="77777777" w:rsidTr="001223E3">
        <w:trPr>
          <w:trHeight w:val="144"/>
        </w:trPr>
        <w:tc>
          <w:tcPr>
            <w:tcW w:w="2899" w:type="pct"/>
            <w:tcBorders>
              <w:top w:val="nil"/>
              <w:left w:val="nil"/>
              <w:bottom w:val="nil"/>
              <w:right w:val="nil"/>
            </w:tcBorders>
            <w:shd w:val="clear" w:color="auto" w:fill="auto"/>
            <w:noWrap/>
            <w:vAlign w:val="bottom"/>
            <w:hideMark/>
          </w:tcPr>
          <w:p w14:paraId="54FD3A19"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11AAC6DF" w14:textId="77777777" w:rsidR="00D042DD" w:rsidRPr="007E6251" w:rsidRDefault="00D042DD" w:rsidP="001223E3">
            <w:pPr>
              <w:jc w:val="center"/>
              <w:rPr>
                <w:color w:val="000000"/>
                <w:sz w:val="20"/>
                <w:szCs w:val="20"/>
              </w:rPr>
            </w:pPr>
            <w:r w:rsidRPr="007E6251">
              <w:rPr>
                <w:color w:val="000000"/>
                <w:sz w:val="20"/>
                <w:szCs w:val="20"/>
              </w:rPr>
              <w:t>2956.096 (</w:t>
            </w:r>
            <w:r w:rsidRPr="007E6251">
              <w:rPr>
                <w:i/>
                <w:iCs/>
                <w:color w:val="000000"/>
                <w:sz w:val="20"/>
                <w:szCs w:val="20"/>
              </w:rPr>
              <w:t xml:space="preserve">p </w:t>
            </w:r>
            <w:r w:rsidRPr="007E6251">
              <w:rPr>
                <w:color w:val="000000"/>
                <w:sz w:val="20"/>
                <w:szCs w:val="20"/>
              </w:rPr>
              <w:t>&lt; .001)</w:t>
            </w:r>
          </w:p>
        </w:tc>
      </w:tr>
      <w:tr w:rsidR="00D042DD" w:rsidRPr="007E6251" w14:paraId="53489A01" w14:textId="77777777" w:rsidTr="001223E3">
        <w:trPr>
          <w:trHeight w:val="144"/>
        </w:trPr>
        <w:tc>
          <w:tcPr>
            <w:tcW w:w="2899" w:type="pct"/>
            <w:tcBorders>
              <w:top w:val="nil"/>
              <w:left w:val="nil"/>
              <w:bottom w:val="nil"/>
              <w:right w:val="nil"/>
            </w:tcBorders>
            <w:shd w:val="clear" w:color="auto" w:fill="auto"/>
            <w:noWrap/>
            <w:vAlign w:val="bottom"/>
            <w:hideMark/>
          </w:tcPr>
          <w:p w14:paraId="03B14564"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01" w:type="pct"/>
            <w:gridSpan w:val="5"/>
            <w:tcBorders>
              <w:top w:val="nil"/>
              <w:left w:val="nil"/>
              <w:bottom w:val="nil"/>
              <w:right w:val="nil"/>
            </w:tcBorders>
            <w:shd w:val="clear" w:color="auto" w:fill="auto"/>
            <w:noWrap/>
            <w:vAlign w:val="bottom"/>
            <w:hideMark/>
          </w:tcPr>
          <w:p w14:paraId="42BFCDD7" w14:textId="77777777" w:rsidR="00D042DD" w:rsidRPr="007E6251" w:rsidRDefault="00D042DD" w:rsidP="001223E3">
            <w:pPr>
              <w:jc w:val="center"/>
              <w:rPr>
                <w:color w:val="000000"/>
                <w:sz w:val="20"/>
                <w:szCs w:val="20"/>
              </w:rPr>
            </w:pPr>
            <w:r w:rsidRPr="007E6251">
              <w:rPr>
                <w:color w:val="000000"/>
                <w:sz w:val="20"/>
                <w:szCs w:val="20"/>
              </w:rPr>
              <w:t>207.107 (</w:t>
            </w:r>
            <w:r w:rsidRPr="007E6251">
              <w:rPr>
                <w:i/>
                <w:iCs/>
                <w:color w:val="000000"/>
                <w:sz w:val="20"/>
                <w:szCs w:val="20"/>
              </w:rPr>
              <w:t xml:space="preserve">p </w:t>
            </w:r>
            <w:r w:rsidRPr="007E6251">
              <w:rPr>
                <w:color w:val="000000"/>
                <w:sz w:val="20"/>
                <w:szCs w:val="20"/>
              </w:rPr>
              <w:t>&lt; .001)</w:t>
            </w:r>
          </w:p>
        </w:tc>
      </w:tr>
      <w:tr w:rsidR="00D042DD" w:rsidRPr="007E6251" w14:paraId="1785FB16" w14:textId="77777777" w:rsidTr="001223E3">
        <w:trPr>
          <w:trHeight w:val="144"/>
        </w:trPr>
        <w:tc>
          <w:tcPr>
            <w:tcW w:w="2899" w:type="pct"/>
            <w:tcBorders>
              <w:top w:val="nil"/>
              <w:left w:val="nil"/>
              <w:bottom w:val="nil"/>
              <w:right w:val="nil"/>
            </w:tcBorders>
            <w:shd w:val="clear" w:color="auto" w:fill="auto"/>
            <w:noWrap/>
            <w:vAlign w:val="bottom"/>
            <w:hideMark/>
          </w:tcPr>
          <w:p w14:paraId="2348FD98" w14:textId="77777777" w:rsidR="00D042DD" w:rsidRPr="007E6251" w:rsidRDefault="00D042DD" w:rsidP="001223E3">
            <w:pPr>
              <w:jc w:val="center"/>
              <w:rPr>
                <w:color w:val="000000"/>
                <w:sz w:val="20"/>
                <w:szCs w:val="20"/>
              </w:rPr>
            </w:pPr>
            <w:r w:rsidRPr="007E6251">
              <w:rPr>
                <w:color w:val="000000"/>
                <w:sz w:val="20"/>
                <w:szCs w:val="20"/>
              </w:rPr>
              <w:t>CFI</w:t>
            </w:r>
          </w:p>
        </w:tc>
        <w:tc>
          <w:tcPr>
            <w:tcW w:w="2101" w:type="pct"/>
            <w:gridSpan w:val="5"/>
            <w:tcBorders>
              <w:top w:val="nil"/>
              <w:left w:val="nil"/>
              <w:bottom w:val="nil"/>
              <w:right w:val="nil"/>
            </w:tcBorders>
            <w:shd w:val="clear" w:color="auto" w:fill="auto"/>
            <w:noWrap/>
            <w:vAlign w:val="bottom"/>
            <w:hideMark/>
          </w:tcPr>
          <w:p w14:paraId="423572E8" w14:textId="77777777" w:rsidR="00D042DD" w:rsidRPr="007E6251" w:rsidRDefault="00D042DD" w:rsidP="001223E3">
            <w:pPr>
              <w:jc w:val="center"/>
              <w:rPr>
                <w:color w:val="000000"/>
                <w:sz w:val="20"/>
                <w:szCs w:val="20"/>
              </w:rPr>
            </w:pPr>
            <w:r w:rsidRPr="007E6251">
              <w:rPr>
                <w:color w:val="000000"/>
                <w:sz w:val="20"/>
                <w:szCs w:val="20"/>
              </w:rPr>
              <w:t>.969</w:t>
            </w:r>
          </w:p>
        </w:tc>
      </w:tr>
      <w:tr w:rsidR="00D042DD" w:rsidRPr="007E6251" w14:paraId="69D218EC" w14:textId="77777777" w:rsidTr="001223E3">
        <w:trPr>
          <w:trHeight w:val="144"/>
        </w:trPr>
        <w:tc>
          <w:tcPr>
            <w:tcW w:w="2899" w:type="pct"/>
            <w:tcBorders>
              <w:top w:val="nil"/>
              <w:left w:val="nil"/>
              <w:bottom w:val="nil"/>
              <w:right w:val="nil"/>
            </w:tcBorders>
            <w:shd w:val="clear" w:color="auto" w:fill="auto"/>
            <w:noWrap/>
            <w:vAlign w:val="bottom"/>
            <w:hideMark/>
          </w:tcPr>
          <w:p w14:paraId="09FE3571"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01" w:type="pct"/>
            <w:gridSpan w:val="5"/>
            <w:tcBorders>
              <w:top w:val="nil"/>
              <w:left w:val="nil"/>
              <w:bottom w:val="nil"/>
              <w:right w:val="nil"/>
            </w:tcBorders>
            <w:shd w:val="clear" w:color="auto" w:fill="auto"/>
            <w:noWrap/>
            <w:vAlign w:val="bottom"/>
            <w:hideMark/>
          </w:tcPr>
          <w:p w14:paraId="7854D73C" w14:textId="77777777" w:rsidR="00D042DD" w:rsidRPr="007E6251" w:rsidRDefault="00D042DD" w:rsidP="001223E3">
            <w:pPr>
              <w:jc w:val="center"/>
              <w:rPr>
                <w:color w:val="000000"/>
                <w:sz w:val="20"/>
                <w:szCs w:val="20"/>
              </w:rPr>
            </w:pPr>
            <w:r w:rsidRPr="007E6251">
              <w:rPr>
                <w:color w:val="000000"/>
                <w:sz w:val="20"/>
                <w:szCs w:val="20"/>
              </w:rPr>
              <w:t>.037 (.028, .046)</w:t>
            </w:r>
          </w:p>
        </w:tc>
      </w:tr>
      <w:tr w:rsidR="00D042DD" w:rsidRPr="007E6251" w14:paraId="7F103C2D" w14:textId="77777777" w:rsidTr="001223E3">
        <w:trPr>
          <w:trHeight w:val="144"/>
        </w:trPr>
        <w:tc>
          <w:tcPr>
            <w:tcW w:w="2899" w:type="pct"/>
            <w:tcBorders>
              <w:top w:val="nil"/>
              <w:left w:val="nil"/>
              <w:bottom w:val="nil"/>
              <w:right w:val="nil"/>
            </w:tcBorders>
            <w:shd w:val="clear" w:color="auto" w:fill="auto"/>
            <w:noWrap/>
            <w:vAlign w:val="bottom"/>
            <w:hideMark/>
          </w:tcPr>
          <w:p w14:paraId="3C1306F4" w14:textId="77777777" w:rsidR="00D042DD" w:rsidRPr="007E6251" w:rsidRDefault="00D042DD" w:rsidP="001223E3">
            <w:pPr>
              <w:jc w:val="center"/>
              <w:rPr>
                <w:color w:val="000000"/>
                <w:sz w:val="20"/>
                <w:szCs w:val="20"/>
              </w:rPr>
            </w:pPr>
            <w:r w:rsidRPr="007E6251">
              <w:rPr>
                <w:color w:val="000000"/>
                <w:sz w:val="20"/>
                <w:szCs w:val="20"/>
              </w:rPr>
              <w:t>SRMR</w:t>
            </w:r>
          </w:p>
        </w:tc>
        <w:tc>
          <w:tcPr>
            <w:tcW w:w="2101" w:type="pct"/>
            <w:gridSpan w:val="5"/>
            <w:tcBorders>
              <w:top w:val="nil"/>
              <w:left w:val="nil"/>
              <w:bottom w:val="nil"/>
              <w:right w:val="nil"/>
            </w:tcBorders>
            <w:shd w:val="clear" w:color="auto" w:fill="auto"/>
            <w:noWrap/>
            <w:vAlign w:val="bottom"/>
            <w:hideMark/>
          </w:tcPr>
          <w:p w14:paraId="40FE83BA" w14:textId="77777777" w:rsidR="00D042DD" w:rsidRPr="007E6251" w:rsidRDefault="00D042DD" w:rsidP="001223E3">
            <w:pPr>
              <w:jc w:val="center"/>
              <w:rPr>
                <w:color w:val="000000"/>
                <w:sz w:val="20"/>
                <w:szCs w:val="20"/>
              </w:rPr>
            </w:pPr>
            <w:r w:rsidRPr="007E6251">
              <w:rPr>
                <w:color w:val="000000"/>
                <w:sz w:val="20"/>
                <w:szCs w:val="20"/>
              </w:rPr>
              <w:t>.053</w:t>
            </w:r>
          </w:p>
        </w:tc>
      </w:tr>
      <w:tr w:rsidR="00D042DD" w:rsidRPr="007E6251" w14:paraId="485F3EE7" w14:textId="77777777" w:rsidTr="001223E3">
        <w:trPr>
          <w:trHeight w:val="144"/>
        </w:trPr>
        <w:tc>
          <w:tcPr>
            <w:tcW w:w="2899" w:type="pct"/>
            <w:tcBorders>
              <w:top w:val="nil"/>
              <w:left w:val="nil"/>
              <w:bottom w:val="nil"/>
              <w:right w:val="nil"/>
            </w:tcBorders>
            <w:shd w:val="clear" w:color="auto" w:fill="auto"/>
            <w:noWrap/>
            <w:vAlign w:val="bottom"/>
            <w:hideMark/>
          </w:tcPr>
          <w:p w14:paraId="2CE180BC" w14:textId="77777777" w:rsidR="00D042DD" w:rsidRPr="007E6251" w:rsidRDefault="00D042DD" w:rsidP="001223E3">
            <w:pPr>
              <w:jc w:val="center"/>
              <w:rPr>
                <w:color w:val="000000"/>
                <w:sz w:val="20"/>
                <w:szCs w:val="20"/>
              </w:rPr>
            </w:pPr>
            <w:r w:rsidRPr="007E6251">
              <w:rPr>
                <w:color w:val="000000"/>
                <w:sz w:val="20"/>
                <w:szCs w:val="20"/>
              </w:rPr>
              <w:t>N</w:t>
            </w:r>
          </w:p>
        </w:tc>
        <w:tc>
          <w:tcPr>
            <w:tcW w:w="2101" w:type="pct"/>
            <w:gridSpan w:val="5"/>
            <w:tcBorders>
              <w:top w:val="nil"/>
              <w:left w:val="nil"/>
              <w:bottom w:val="single" w:sz="4" w:space="0" w:color="auto"/>
              <w:right w:val="nil"/>
            </w:tcBorders>
            <w:shd w:val="clear" w:color="auto" w:fill="auto"/>
            <w:noWrap/>
            <w:vAlign w:val="bottom"/>
            <w:hideMark/>
          </w:tcPr>
          <w:p w14:paraId="621485D6" w14:textId="77777777" w:rsidR="00D042DD" w:rsidRPr="007E6251" w:rsidRDefault="00D042DD" w:rsidP="001223E3">
            <w:pPr>
              <w:jc w:val="center"/>
              <w:rPr>
                <w:color w:val="000000"/>
                <w:sz w:val="20"/>
                <w:szCs w:val="20"/>
              </w:rPr>
            </w:pPr>
            <w:r w:rsidRPr="007E6251">
              <w:rPr>
                <w:color w:val="000000"/>
                <w:sz w:val="20"/>
                <w:szCs w:val="20"/>
              </w:rPr>
              <w:t>518</w:t>
            </w:r>
          </w:p>
        </w:tc>
      </w:tr>
      <w:tr w:rsidR="00D042DD" w:rsidRPr="007E6251" w14:paraId="6F06F178"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08FD0DCC"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786A88CB" w14:textId="77777777" w:rsidR="00D042DD" w:rsidRPr="007E6251" w:rsidRDefault="00D042DD" w:rsidP="00D042DD">
      <w:pPr>
        <w:jc w:val="center"/>
        <w:rPr>
          <w:bCs/>
        </w:rPr>
      </w:pPr>
    </w:p>
    <w:p w14:paraId="2A0ECBDC" w14:textId="77777777" w:rsidR="00D042DD" w:rsidRPr="007E6251" w:rsidRDefault="00D042DD" w:rsidP="00D042DD">
      <w:pPr>
        <w:jc w:val="center"/>
        <w:rPr>
          <w:bCs/>
        </w:rPr>
      </w:pPr>
    </w:p>
    <w:p w14:paraId="14AF70FF"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298E9159"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232"/>
        <w:gridCol w:w="650"/>
        <w:gridCol w:w="540"/>
        <w:gridCol w:w="1039"/>
        <w:gridCol w:w="1196"/>
        <w:gridCol w:w="703"/>
      </w:tblGrid>
      <w:tr w:rsidR="00D042DD" w:rsidRPr="007E6251" w14:paraId="6507916F"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5D6ACB56" w14:textId="77777777" w:rsidR="00D042DD" w:rsidRPr="007E6251" w:rsidRDefault="00D042DD" w:rsidP="001223E3">
            <w:pPr>
              <w:rPr>
                <w:color w:val="000000"/>
                <w:sz w:val="20"/>
                <w:szCs w:val="20"/>
              </w:rPr>
            </w:pPr>
            <w:r w:rsidRPr="007E6251">
              <w:rPr>
                <w:color w:val="000000"/>
                <w:sz w:val="20"/>
                <w:szCs w:val="20"/>
              </w:rPr>
              <w:t>Table E18: Full SEM of adverse psychological effects (Wave 8) on TBI (Wave 5).</w:t>
            </w:r>
          </w:p>
        </w:tc>
      </w:tr>
      <w:tr w:rsidR="00D042DD" w:rsidRPr="007E6251" w14:paraId="7B595827" w14:textId="77777777" w:rsidTr="001223E3">
        <w:trPr>
          <w:trHeight w:val="144"/>
        </w:trPr>
        <w:tc>
          <w:tcPr>
            <w:tcW w:w="2795" w:type="pct"/>
            <w:tcBorders>
              <w:top w:val="nil"/>
              <w:left w:val="nil"/>
              <w:bottom w:val="single" w:sz="4" w:space="0" w:color="auto"/>
              <w:right w:val="nil"/>
            </w:tcBorders>
            <w:shd w:val="clear" w:color="auto" w:fill="auto"/>
            <w:noWrap/>
            <w:vAlign w:val="bottom"/>
            <w:hideMark/>
          </w:tcPr>
          <w:p w14:paraId="6E633E71" w14:textId="77777777" w:rsidR="00D042DD" w:rsidRPr="007E6251" w:rsidRDefault="00D042DD" w:rsidP="001223E3">
            <w:pPr>
              <w:rPr>
                <w:b/>
                <w:bCs/>
                <w:color w:val="000000"/>
                <w:sz w:val="20"/>
                <w:szCs w:val="20"/>
              </w:rPr>
            </w:pPr>
            <w:r w:rsidRPr="007E6251">
              <w:rPr>
                <w:b/>
                <w:bCs/>
                <w:color w:val="000000"/>
                <w:sz w:val="20"/>
                <w:szCs w:val="20"/>
              </w:rPr>
              <w:t>Measurement Model (Wave 8)</w:t>
            </w:r>
          </w:p>
        </w:tc>
        <w:tc>
          <w:tcPr>
            <w:tcW w:w="347" w:type="pct"/>
            <w:tcBorders>
              <w:top w:val="nil"/>
              <w:left w:val="nil"/>
              <w:bottom w:val="single" w:sz="4" w:space="0" w:color="auto"/>
              <w:right w:val="nil"/>
            </w:tcBorders>
            <w:shd w:val="clear" w:color="auto" w:fill="auto"/>
            <w:noWrap/>
            <w:vAlign w:val="bottom"/>
            <w:hideMark/>
          </w:tcPr>
          <w:p w14:paraId="705F5D33" w14:textId="77777777" w:rsidR="00D042DD" w:rsidRPr="007E6251" w:rsidRDefault="00D042DD" w:rsidP="001223E3">
            <w:pPr>
              <w:jc w:val="center"/>
              <w:rPr>
                <w:color w:val="000000"/>
                <w:sz w:val="20"/>
                <w:szCs w:val="20"/>
              </w:rPr>
            </w:pPr>
            <w:r w:rsidRPr="007E6251">
              <w:rPr>
                <w:color w:val="000000"/>
                <w:sz w:val="20"/>
                <w:szCs w:val="20"/>
              </w:rPr>
              <w:t>FL</w:t>
            </w:r>
          </w:p>
        </w:tc>
        <w:tc>
          <w:tcPr>
            <w:tcW w:w="288" w:type="pct"/>
            <w:tcBorders>
              <w:top w:val="nil"/>
              <w:left w:val="nil"/>
              <w:bottom w:val="single" w:sz="4" w:space="0" w:color="auto"/>
              <w:right w:val="nil"/>
            </w:tcBorders>
            <w:shd w:val="clear" w:color="auto" w:fill="auto"/>
            <w:noWrap/>
            <w:vAlign w:val="bottom"/>
            <w:hideMark/>
          </w:tcPr>
          <w:p w14:paraId="158759F4"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nil"/>
              <w:left w:val="nil"/>
              <w:bottom w:val="single" w:sz="4" w:space="0" w:color="auto"/>
              <w:right w:val="nil"/>
            </w:tcBorders>
            <w:shd w:val="clear" w:color="auto" w:fill="auto"/>
            <w:vAlign w:val="bottom"/>
            <w:hideMark/>
          </w:tcPr>
          <w:p w14:paraId="049292D4" w14:textId="77777777" w:rsidR="00D042DD" w:rsidRPr="007E6251" w:rsidRDefault="00D042DD" w:rsidP="001223E3">
            <w:pPr>
              <w:jc w:val="center"/>
              <w:rPr>
                <w:color w:val="000000"/>
                <w:sz w:val="20"/>
                <w:szCs w:val="20"/>
              </w:rPr>
            </w:pPr>
            <w:r w:rsidRPr="007E6251">
              <w:rPr>
                <w:color w:val="000000"/>
                <w:sz w:val="20"/>
                <w:szCs w:val="20"/>
              </w:rPr>
              <w:t>Std. FL</w:t>
            </w:r>
          </w:p>
        </w:tc>
        <w:tc>
          <w:tcPr>
            <w:tcW w:w="639" w:type="pct"/>
            <w:tcBorders>
              <w:top w:val="nil"/>
              <w:left w:val="nil"/>
              <w:bottom w:val="single" w:sz="4" w:space="0" w:color="auto"/>
              <w:right w:val="nil"/>
            </w:tcBorders>
            <w:shd w:val="clear" w:color="auto" w:fill="auto"/>
            <w:noWrap/>
            <w:vAlign w:val="bottom"/>
            <w:hideMark/>
          </w:tcPr>
          <w:p w14:paraId="06177070"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nil"/>
              <w:left w:val="nil"/>
              <w:bottom w:val="single" w:sz="4" w:space="0" w:color="auto"/>
              <w:right w:val="nil"/>
            </w:tcBorders>
            <w:shd w:val="clear" w:color="auto" w:fill="auto"/>
            <w:noWrap/>
            <w:vAlign w:val="bottom"/>
            <w:hideMark/>
          </w:tcPr>
          <w:p w14:paraId="4C412C9D"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B78A089" w14:textId="77777777" w:rsidTr="001223E3">
        <w:trPr>
          <w:trHeight w:val="144"/>
        </w:trPr>
        <w:tc>
          <w:tcPr>
            <w:tcW w:w="2795" w:type="pct"/>
            <w:tcBorders>
              <w:top w:val="nil"/>
              <w:left w:val="nil"/>
              <w:bottom w:val="nil"/>
              <w:right w:val="nil"/>
            </w:tcBorders>
            <w:shd w:val="clear" w:color="auto" w:fill="auto"/>
            <w:noWrap/>
            <w:vAlign w:val="bottom"/>
            <w:hideMark/>
          </w:tcPr>
          <w:p w14:paraId="2D97B732"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347" w:type="pct"/>
            <w:tcBorders>
              <w:top w:val="nil"/>
              <w:left w:val="nil"/>
              <w:bottom w:val="nil"/>
              <w:right w:val="nil"/>
            </w:tcBorders>
            <w:shd w:val="clear" w:color="auto" w:fill="auto"/>
            <w:noWrap/>
            <w:vAlign w:val="bottom"/>
            <w:hideMark/>
          </w:tcPr>
          <w:p w14:paraId="305BC9B7" w14:textId="77777777" w:rsidR="00D042DD" w:rsidRPr="007E6251" w:rsidRDefault="00D042DD" w:rsidP="001223E3">
            <w:pPr>
              <w:jc w:val="center"/>
              <w:rPr>
                <w:color w:val="000000"/>
                <w:sz w:val="20"/>
                <w:szCs w:val="20"/>
              </w:rPr>
            </w:pPr>
            <w:r w:rsidRPr="007E6251">
              <w:rPr>
                <w:color w:val="000000"/>
                <w:sz w:val="20"/>
                <w:szCs w:val="20"/>
              </w:rPr>
              <w:t>--</w:t>
            </w:r>
          </w:p>
        </w:tc>
        <w:tc>
          <w:tcPr>
            <w:tcW w:w="288" w:type="pct"/>
            <w:tcBorders>
              <w:top w:val="nil"/>
              <w:left w:val="nil"/>
              <w:bottom w:val="nil"/>
              <w:right w:val="nil"/>
            </w:tcBorders>
            <w:shd w:val="clear" w:color="auto" w:fill="auto"/>
            <w:noWrap/>
            <w:vAlign w:val="bottom"/>
            <w:hideMark/>
          </w:tcPr>
          <w:p w14:paraId="4C562F12"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2158AB38"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61AD497A"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4FE8A7C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524458E" w14:textId="77777777" w:rsidTr="001223E3">
        <w:trPr>
          <w:trHeight w:val="144"/>
        </w:trPr>
        <w:tc>
          <w:tcPr>
            <w:tcW w:w="2795" w:type="pct"/>
            <w:tcBorders>
              <w:top w:val="nil"/>
              <w:left w:val="nil"/>
              <w:bottom w:val="nil"/>
              <w:right w:val="nil"/>
            </w:tcBorders>
            <w:shd w:val="clear" w:color="auto" w:fill="auto"/>
            <w:noWrap/>
            <w:vAlign w:val="bottom"/>
            <w:hideMark/>
          </w:tcPr>
          <w:p w14:paraId="4DB3603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347" w:type="pct"/>
            <w:tcBorders>
              <w:top w:val="nil"/>
              <w:left w:val="nil"/>
              <w:bottom w:val="nil"/>
              <w:right w:val="nil"/>
            </w:tcBorders>
            <w:shd w:val="clear" w:color="auto" w:fill="auto"/>
            <w:noWrap/>
            <w:vAlign w:val="bottom"/>
            <w:hideMark/>
          </w:tcPr>
          <w:p w14:paraId="757E0905" w14:textId="77777777" w:rsidR="00D042DD" w:rsidRPr="007E6251" w:rsidRDefault="00D042DD" w:rsidP="001223E3">
            <w:pPr>
              <w:jc w:val="center"/>
              <w:rPr>
                <w:color w:val="000000"/>
                <w:sz w:val="20"/>
                <w:szCs w:val="20"/>
              </w:rPr>
            </w:pPr>
            <w:r w:rsidRPr="007E6251">
              <w:rPr>
                <w:color w:val="000000"/>
                <w:sz w:val="20"/>
                <w:szCs w:val="20"/>
              </w:rPr>
              <w:t>1.551</w:t>
            </w:r>
          </w:p>
        </w:tc>
        <w:tc>
          <w:tcPr>
            <w:tcW w:w="288" w:type="pct"/>
            <w:tcBorders>
              <w:top w:val="nil"/>
              <w:left w:val="nil"/>
              <w:bottom w:val="nil"/>
              <w:right w:val="nil"/>
            </w:tcBorders>
            <w:shd w:val="clear" w:color="auto" w:fill="auto"/>
            <w:noWrap/>
            <w:vAlign w:val="bottom"/>
            <w:hideMark/>
          </w:tcPr>
          <w:p w14:paraId="7F2D011E" w14:textId="77777777" w:rsidR="00D042DD" w:rsidRPr="007E6251" w:rsidRDefault="00D042DD" w:rsidP="001223E3">
            <w:pPr>
              <w:jc w:val="center"/>
              <w:rPr>
                <w:color w:val="000000"/>
                <w:sz w:val="20"/>
                <w:szCs w:val="20"/>
              </w:rPr>
            </w:pPr>
            <w:r w:rsidRPr="007E6251">
              <w:rPr>
                <w:color w:val="000000"/>
                <w:sz w:val="20"/>
                <w:szCs w:val="20"/>
              </w:rPr>
              <w:t>.164</w:t>
            </w:r>
          </w:p>
        </w:tc>
        <w:tc>
          <w:tcPr>
            <w:tcW w:w="555" w:type="pct"/>
            <w:tcBorders>
              <w:top w:val="nil"/>
              <w:left w:val="nil"/>
              <w:bottom w:val="nil"/>
              <w:right w:val="nil"/>
            </w:tcBorders>
            <w:shd w:val="clear" w:color="auto" w:fill="auto"/>
            <w:noWrap/>
            <w:vAlign w:val="bottom"/>
            <w:hideMark/>
          </w:tcPr>
          <w:p w14:paraId="7C90E949" w14:textId="77777777" w:rsidR="00D042DD" w:rsidRPr="007E6251" w:rsidRDefault="00D042DD" w:rsidP="001223E3">
            <w:pPr>
              <w:jc w:val="center"/>
              <w:rPr>
                <w:color w:val="000000"/>
                <w:sz w:val="20"/>
                <w:szCs w:val="20"/>
              </w:rPr>
            </w:pPr>
            <w:r w:rsidRPr="007E6251">
              <w:rPr>
                <w:color w:val="000000"/>
                <w:sz w:val="20"/>
                <w:szCs w:val="20"/>
              </w:rPr>
              <w:t>.857</w:t>
            </w:r>
          </w:p>
        </w:tc>
        <w:tc>
          <w:tcPr>
            <w:tcW w:w="639" w:type="pct"/>
            <w:tcBorders>
              <w:top w:val="nil"/>
              <w:left w:val="nil"/>
              <w:bottom w:val="nil"/>
              <w:right w:val="nil"/>
            </w:tcBorders>
            <w:shd w:val="clear" w:color="auto" w:fill="auto"/>
            <w:noWrap/>
            <w:vAlign w:val="bottom"/>
            <w:hideMark/>
          </w:tcPr>
          <w:p w14:paraId="5E528C6E" w14:textId="77777777" w:rsidR="00D042DD" w:rsidRPr="007E6251" w:rsidRDefault="00D042DD" w:rsidP="001223E3">
            <w:pPr>
              <w:jc w:val="center"/>
              <w:rPr>
                <w:color w:val="000000"/>
                <w:sz w:val="20"/>
                <w:szCs w:val="20"/>
              </w:rPr>
            </w:pPr>
            <w:r w:rsidRPr="007E6251">
              <w:rPr>
                <w:color w:val="000000"/>
                <w:sz w:val="20"/>
                <w:szCs w:val="20"/>
              </w:rPr>
              <w:t>1.230,1.872</w:t>
            </w:r>
          </w:p>
        </w:tc>
        <w:tc>
          <w:tcPr>
            <w:tcW w:w="376" w:type="pct"/>
            <w:tcBorders>
              <w:top w:val="nil"/>
              <w:left w:val="nil"/>
              <w:bottom w:val="nil"/>
              <w:right w:val="nil"/>
            </w:tcBorders>
            <w:shd w:val="clear" w:color="auto" w:fill="auto"/>
            <w:noWrap/>
            <w:vAlign w:val="bottom"/>
            <w:hideMark/>
          </w:tcPr>
          <w:p w14:paraId="1FE23BF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9F022DA" w14:textId="77777777" w:rsidTr="001223E3">
        <w:trPr>
          <w:trHeight w:val="144"/>
        </w:trPr>
        <w:tc>
          <w:tcPr>
            <w:tcW w:w="2795" w:type="pct"/>
            <w:tcBorders>
              <w:top w:val="nil"/>
              <w:left w:val="nil"/>
              <w:bottom w:val="nil"/>
              <w:right w:val="nil"/>
            </w:tcBorders>
            <w:shd w:val="clear" w:color="auto" w:fill="auto"/>
            <w:noWrap/>
            <w:vAlign w:val="bottom"/>
            <w:hideMark/>
          </w:tcPr>
          <w:p w14:paraId="1B8D40F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347" w:type="pct"/>
            <w:tcBorders>
              <w:top w:val="nil"/>
              <w:left w:val="nil"/>
              <w:bottom w:val="nil"/>
              <w:right w:val="nil"/>
            </w:tcBorders>
            <w:shd w:val="clear" w:color="auto" w:fill="auto"/>
            <w:noWrap/>
            <w:vAlign w:val="bottom"/>
            <w:hideMark/>
          </w:tcPr>
          <w:p w14:paraId="1501F82F" w14:textId="77777777" w:rsidR="00D042DD" w:rsidRPr="007E6251" w:rsidRDefault="00D042DD" w:rsidP="001223E3">
            <w:pPr>
              <w:jc w:val="center"/>
              <w:rPr>
                <w:color w:val="000000"/>
                <w:sz w:val="20"/>
                <w:szCs w:val="20"/>
              </w:rPr>
            </w:pPr>
            <w:r w:rsidRPr="007E6251">
              <w:rPr>
                <w:color w:val="000000"/>
                <w:sz w:val="20"/>
                <w:szCs w:val="20"/>
              </w:rPr>
              <w:t>1.777</w:t>
            </w:r>
          </w:p>
        </w:tc>
        <w:tc>
          <w:tcPr>
            <w:tcW w:w="288" w:type="pct"/>
            <w:tcBorders>
              <w:top w:val="nil"/>
              <w:left w:val="nil"/>
              <w:bottom w:val="nil"/>
              <w:right w:val="nil"/>
            </w:tcBorders>
            <w:shd w:val="clear" w:color="auto" w:fill="auto"/>
            <w:noWrap/>
            <w:vAlign w:val="bottom"/>
            <w:hideMark/>
          </w:tcPr>
          <w:p w14:paraId="079ADC40" w14:textId="77777777" w:rsidR="00D042DD" w:rsidRPr="007E6251" w:rsidRDefault="00D042DD" w:rsidP="001223E3">
            <w:pPr>
              <w:jc w:val="center"/>
              <w:rPr>
                <w:color w:val="000000"/>
                <w:sz w:val="20"/>
                <w:szCs w:val="20"/>
              </w:rPr>
            </w:pPr>
            <w:r w:rsidRPr="007E6251">
              <w:rPr>
                <w:color w:val="000000"/>
                <w:sz w:val="20"/>
                <w:szCs w:val="20"/>
              </w:rPr>
              <w:t>.184</w:t>
            </w:r>
          </w:p>
        </w:tc>
        <w:tc>
          <w:tcPr>
            <w:tcW w:w="555" w:type="pct"/>
            <w:tcBorders>
              <w:top w:val="nil"/>
              <w:left w:val="nil"/>
              <w:bottom w:val="nil"/>
              <w:right w:val="nil"/>
            </w:tcBorders>
            <w:shd w:val="clear" w:color="auto" w:fill="auto"/>
            <w:noWrap/>
            <w:vAlign w:val="bottom"/>
            <w:hideMark/>
          </w:tcPr>
          <w:p w14:paraId="5B002710" w14:textId="77777777" w:rsidR="00D042DD" w:rsidRPr="007E6251" w:rsidRDefault="00D042DD" w:rsidP="001223E3">
            <w:pPr>
              <w:jc w:val="center"/>
              <w:rPr>
                <w:color w:val="000000"/>
                <w:sz w:val="20"/>
                <w:szCs w:val="20"/>
              </w:rPr>
            </w:pPr>
            <w:r w:rsidRPr="007E6251">
              <w:rPr>
                <w:color w:val="000000"/>
                <w:sz w:val="20"/>
                <w:szCs w:val="20"/>
              </w:rPr>
              <w:t>.860</w:t>
            </w:r>
          </w:p>
        </w:tc>
        <w:tc>
          <w:tcPr>
            <w:tcW w:w="639" w:type="pct"/>
            <w:tcBorders>
              <w:top w:val="nil"/>
              <w:left w:val="nil"/>
              <w:bottom w:val="nil"/>
              <w:right w:val="nil"/>
            </w:tcBorders>
            <w:shd w:val="clear" w:color="auto" w:fill="auto"/>
            <w:noWrap/>
            <w:vAlign w:val="bottom"/>
            <w:hideMark/>
          </w:tcPr>
          <w:p w14:paraId="2FE78A46" w14:textId="77777777" w:rsidR="00D042DD" w:rsidRPr="007E6251" w:rsidRDefault="00D042DD" w:rsidP="001223E3">
            <w:pPr>
              <w:jc w:val="center"/>
              <w:rPr>
                <w:color w:val="000000"/>
                <w:sz w:val="20"/>
                <w:szCs w:val="20"/>
              </w:rPr>
            </w:pPr>
            <w:r w:rsidRPr="007E6251">
              <w:rPr>
                <w:color w:val="000000"/>
                <w:sz w:val="20"/>
                <w:szCs w:val="20"/>
              </w:rPr>
              <w:t>1.416,2.138</w:t>
            </w:r>
          </w:p>
        </w:tc>
        <w:tc>
          <w:tcPr>
            <w:tcW w:w="376" w:type="pct"/>
            <w:tcBorders>
              <w:top w:val="nil"/>
              <w:left w:val="nil"/>
              <w:bottom w:val="nil"/>
              <w:right w:val="nil"/>
            </w:tcBorders>
            <w:shd w:val="clear" w:color="auto" w:fill="auto"/>
            <w:noWrap/>
            <w:vAlign w:val="bottom"/>
            <w:hideMark/>
          </w:tcPr>
          <w:p w14:paraId="60B063C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730A0D8" w14:textId="77777777" w:rsidTr="001223E3">
        <w:trPr>
          <w:trHeight w:val="144"/>
        </w:trPr>
        <w:tc>
          <w:tcPr>
            <w:tcW w:w="2795" w:type="pct"/>
            <w:tcBorders>
              <w:top w:val="nil"/>
              <w:left w:val="nil"/>
              <w:bottom w:val="nil"/>
              <w:right w:val="nil"/>
            </w:tcBorders>
            <w:shd w:val="clear" w:color="auto" w:fill="auto"/>
            <w:noWrap/>
            <w:vAlign w:val="bottom"/>
            <w:hideMark/>
          </w:tcPr>
          <w:p w14:paraId="3C75FE6E"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347" w:type="pct"/>
            <w:tcBorders>
              <w:top w:val="nil"/>
              <w:left w:val="nil"/>
              <w:bottom w:val="nil"/>
              <w:right w:val="nil"/>
            </w:tcBorders>
            <w:shd w:val="clear" w:color="auto" w:fill="auto"/>
            <w:noWrap/>
            <w:vAlign w:val="bottom"/>
            <w:hideMark/>
          </w:tcPr>
          <w:p w14:paraId="15AE97C2" w14:textId="77777777" w:rsidR="00D042DD" w:rsidRPr="007E6251" w:rsidRDefault="00D042DD" w:rsidP="001223E3">
            <w:pPr>
              <w:jc w:val="center"/>
              <w:rPr>
                <w:color w:val="000000"/>
                <w:sz w:val="20"/>
                <w:szCs w:val="20"/>
              </w:rPr>
            </w:pPr>
            <w:r w:rsidRPr="007E6251">
              <w:rPr>
                <w:color w:val="000000"/>
                <w:sz w:val="20"/>
                <w:szCs w:val="20"/>
              </w:rPr>
              <w:t>1.272</w:t>
            </w:r>
          </w:p>
        </w:tc>
        <w:tc>
          <w:tcPr>
            <w:tcW w:w="288" w:type="pct"/>
            <w:tcBorders>
              <w:top w:val="nil"/>
              <w:left w:val="nil"/>
              <w:bottom w:val="nil"/>
              <w:right w:val="nil"/>
            </w:tcBorders>
            <w:shd w:val="clear" w:color="auto" w:fill="auto"/>
            <w:noWrap/>
            <w:vAlign w:val="bottom"/>
            <w:hideMark/>
          </w:tcPr>
          <w:p w14:paraId="6600A020" w14:textId="77777777" w:rsidR="00D042DD" w:rsidRPr="007E6251" w:rsidRDefault="00D042DD" w:rsidP="001223E3">
            <w:pPr>
              <w:jc w:val="center"/>
              <w:rPr>
                <w:color w:val="000000"/>
                <w:sz w:val="20"/>
                <w:szCs w:val="20"/>
              </w:rPr>
            </w:pPr>
            <w:r w:rsidRPr="007E6251">
              <w:rPr>
                <w:color w:val="000000"/>
                <w:sz w:val="20"/>
                <w:szCs w:val="20"/>
              </w:rPr>
              <w:t>.130</w:t>
            </w:r>
          </w:p>
        </w:tc>
        <w:tc>
          <w:tcPr>
            <w:tcW w:w="555" w:type="pct"/>
            <w:tcBorders>
              <w:top w:val="nil"/>
              <w:left w:val="nil"/>
              <w:bottom w:val="nil"/>
              <w:right w:val="nil"/>
            </w:tcBorders>
            <w:shd w:val="clear" w:color="auto" w:fill="auto"/>
            <w:noWrap/>
            <w:vAlign w:val="bottom"/>
            <w:hideMark/>
          </w:tcPr>
          <w:p w14:paraId="410BE3BC" w14:textId="77777777" w:rsidR="00D042DD" w:rsidRPr="007E6251" w:rsidRDefault="00D042DD" w:rsidP="001223E3">
            <w:pPr>
              <w:jc w:val="center"/>
              <w:rPr>
                <w:color w:val="000000"/>
                <w:sz w:val="20"/>
                <w:szCs w:val="20"/>
              </w:rPr>
            </w:pPr>
            <w:r w:rsidRPr="007E6251">
              <w:rPr>
                <w:color w:val="000000"/>
                <w:sz w:val="20"/>
                <w:szCs w:val="20"/>
              </w:rPr>
              <w:t>.686</w:t>
            </w:r>
          </w:p>
        </w:tc>
        <w:tc>
          <w:tcPr>
            <w:tcW w:w="639" w:type="pct"/>
            <w:tcBorders>
              <w:top w:val="nil"/>
              <w:left w:val="nil"/>
              <w:bottom w:val="nil"/>
              <w:right w:val="nil"/>
            </w:tcBorders>
            <w:shd w:val="clear" w:color="auto" w:fill="auto"/>
            <w:noWrap/>
            <w:vAlign w:val="bottom"/>
            <w:hideMark/>
          </w:tcPr>
          <w:p w14:paraId="002C83A9" w14:textId="77777777" w:rsidR="00D042DD" w:rsidRPr="007E6251" w:rsidRDefault="00D042DD" w:rsidP="001223E3">
            <w:pPr>
              <w:jc w:val="center"/>
              <w:rPr>
                <w:color w:val="000000"/>
                <w:sz w:val="20"/>
                <w:szCs w:val="20"/>
              </w:rPr>
            </w:pPr>
            <w:r w:rsidRPr="007E6251">
              <w:rPr>
                <w:color w:val="000000"/>
                <w:sz w:val="20"/>
                <w:szCs w:val="20"/>
              </w:rPr>
              <w:t>1.016,1.527</w:t>
            </w:r>
          </w:p>
        </w:tc>
        <w:tc>
          <w:tcPr>
            <w:tcW w:w="376" w:type="pct"/>
            <w:tcBorders>
              <w:top w:val="nil"/>
              <w:left w:val="nil"/>
              <w:bottom w:val="nil"/>
              <w:right w:val="nil"/>
            </w:tcBorders>
            <w:shd w:val="clear" w:color="auto" w:fill="auto"/>
            <w:noWrap/>
            <w:vAlign w:val="bottom"/>
            <w:hideMark/>
          </w:tcPr>
          <w:p w14:paraId="46C38E2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1FC3A9D" w14:textId="77777777" w:rsidTr="001223E3">
        <w:trPr>
          <w:trHeight w:val="144"/>
        </w:trPr>
        <w:tc>
          <w:tcPr>
            <w:tcW w:w="2795" w:type="pct"/>
            <w:tcBorders>
              <w:top w:val="nil"/>
              <w:left w:val="nil"/>
              <w:bottom w:val="nil"/>
              <w:right w:val="nil"/>
            </w:tcBorders>
            <w:shd w:val="clear" w:color="auto" w:fill="auto"/>
            <w:noWrap/>
            <w:vAlign w:val="bottom"/>
            <w:hideMark/>
          </w:tcPr>
          <w:p w14:paraId="7F97554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347" w:type="pct"/>
            <w:tcBorders>
              <w:top w:val="nil"/>
              <w:left w:val="nil"/>
              <w:bottom w:val="nil"/>
              <w:right w:val="nil"/>
            </w:tcBorders>
            <w:shd w:val="clear" w:color="auto" w:fill="auto"/>
            <w:noWrap/>
            <w:vAlign w:val="bottom"/>
            <w:hideMark/>
          </w:tcPr>
          <w:p w14:paraId="6BB0A58B" w14:textId="77777777" w:rsidR="00D042DD" w:rsidRPr="007E6251" w:rsidRDefault="00D042DD" w:rsidP="001223E3">
            <w:pPr>
              <w:jc w:val="center"/>
              <w:rPr>
                <w:color w:val="000000"/>
                <w:sz w:val="20"/>
                <w:szCs w:val="20"/>
              </w:rPr>
            </w:pPr>
            <w:r w:rsidRPr="007E6251">
              <w:rPr>
                <w:color w:val="000000"/>
                <w:sz w:val="20"/>
                <w:szCs w:val="20"/>
              </w:rPr>
              <w:t>1.411</w:t>
            </w:r>
          </w:p>
        </w:tc>
        <w:tc>
          <w:tcPr>
            <w:tcW w:w="288" w:type="pct"/>
            <w:tcBorders>
              <w:top w:val="nil"/>
              <w:left w:val="nil"/>
              <w:bottom w:val="nil"/>
              <w:right w:val="nil"/>
            </w:tcBorders>
            <w:shd w:val="clear" w:color="auto" w:fill="auto"/>
            <w:noWrap/>
            <w:vAlign w:val="bottom"/>
            <w:hideMark/>
          </w:tcPr>
          <w:p w14:paraId="72CBAA6C" w14:textId="77777777" w:rsidR="00D042DD" w:rsidRPr="007E6251" w:rsidRDefault="00D042DD" w:rsidP="001223E3">
            <w:pPr>
              <w:jc w:val="center"/>
              <w:rPr>
                <w:color w:val="000000"/>
                <w:sz w:val="20"/>
                <w:szCs w:val="20"/>
              </w:rPr>
            </w:pPr>
            <w:r w:rsidRPr="007E6251">
              <w:rPr>
                <w:color w:val="000000"/>
                <w:sz w:val="20"/>
                <w:szCs w:val="20"/>
              </w:rPr>
              <w:t>.156</w:t>
            </w:r>
          </w:p>
        </w:tc>
        <w:tc>
          <w:tcPr>
            <w:tcW w:w="555" w:type="pct"/>
            <w:tcBorders>
              <w:top w:val="nil"/>
              <w:left w:val="nil"/>
              <w:bottom w:val="nil"/>
              <w:right w:val="nil"/>
            </w:tcBorders>
            <w:shd w:val="clear" w:color="auto" w:fill="auto"/>
            <w:noWrap/>
            <w:vAlign w:val="bottom"/>
            <w:hideMark/>
          </w:tcPr>
          <w:p w14:paraId="0A55E4DA" w14:textId="77777777" w:rsidR="00D042DD" w:rsidRPr="007E6251" w:rsidRDefault="00D042DD" w:rsidP="001223E3">
            <w:pPr>
              <w:jc w:val="center"/>
              <w:rPr>
                <w:color w:val="000000"/>
                <w:sz w:val="20"/>
                <w:szCs w:val="20"/>
              </w:rPr>
            </w:pPr>
            <w:r w:rsidRPr="007E6251">
              <w:rPr>
                <w:color w:val="000000"/>
                <w:sz w:val="20"/>
                <w:szCs w:val="20"/>
              </w:rPr>
              <w:t>.748</w:t>
            </w:r>
          </w:p>
        </w:tc>
        <w:tc>
          <w:tcPr>
            <w:tcW w:w="639" w:type="pct"/>
            <w:tcBorders>
              <w:top w:val="nil"/>
              <w:left w:val="nil"/>
              <w:bottom w:val="nil"/>
              <w:right w:val="nil"/>
            </w:tcBorders>
            <w:shd w:val="clear" w:color="auto" w:fill="auto"/>
            <w:noWrap/>
            <w:vAlign w:val="bottom"/>
            <w:hideMark/>
          </w:tcPr>
          <w:p w14:paraId="1C393D2A" w14:textId="77777777" w:rsidR="00D042DD" w:rsidRPr="007E6251" w:rsidRDefault="00D042DD" w:rsidP="001223E3">
            <w:pPr>
              <w:jc w:val="center"/>
              <w:rPr>
                <w:color w:val="000000"/>
                <w:sz w:val="20"/>
                <w:szCs w:val="20"/>
              </w:rPr>
            </w:pPr>
            <w:r w:rsidRPr="007E6251">
              <w:rPr>
                <w:color w:val="000000"/>
                <w:sz w:val="20"/>
                <w:szCs w:val="20"/>
              </w:rPr>
              <w:t>1.106,1.716</w:t>
            </w:r>
          </w:p>
        </w:tc>
        <w:tc>
          <w:tcPr>
            <w:tcW w:w="376" w:type="pct"/>
            <w:tcBorders>
              <w:top w:val="nil"/>
              <w:left w:val="nil"/>
              <w:bottom w:val="nil"/>
              <w:right w:val="nil"/>
            </w:tcBorders>
            <w:shd w:val="clear" w:color="auto" w:fill="auto"/>
            <w:noWrap/>
            <w:vAlign w:val="bottom"/>
            <w:hideMark/>
          </w:tcPr>
          <w:p w14:paraId="5AEC300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2BA0539" w14:textId="77777777" w:rsidTr="001223E3">
        <w:trPr>
          <w:trHeight w:val="144"/>
        </w:trPr>
        <w:tc>
          <w:tcPr>
            <w:tcW w:w="2795" w:type="pct"/>
            <w:tcBorders>
              <w:top w:val="nil"/>
              <w:left w:val="nil"/>
              <w:bottom w:val="nil"/>
              <w:right w:val="nil"/>
            </w:tcBorders>
            <w:shd w:val="clear" w:color="auto" w:fill="auto"/>
            <w:noWrap/>
            <w:vAlign w:val="bottom"/>
            <w:hideMark/>
          </w:tcPr>
          <w:p w14:paraId="34617559"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347" w:type="pct"/>
            <w:tcBorders>
              <w:top w:val="nil"/>
              <w:left w:val="nil"/>
              <w:bottom w:val="nil"/>
              <w:right w:val="nil"/>
            </w:tcBorders>
            <w:shd w:val="clear" w:color="auto" w:fill="auto"/>
            <w:noWrap/>
            <w:vAlign w:val="bottom"/>
            <w:hideMark/>
          </w:tcPr>
          <w:p w14:paraId="19DFA8C8" w14:textId="77777777" w:rsidR="00D042DD" w:rsidRPr="007E6251" w:rsidRDefault="00D042DD" w:rsidP="001223E3">
            <w:pPr>
              <w:jc w:val="center"/>
              <w:rPr>
                <w:color w:val="000000"/>
                <w:sz w:val="20"/>
                <w:szCs w:val="20"/>
              </w:rPr>
            </w:pPr>
            <w:r w:rsidRPr="007E6251">
              <w:rPr>
                <w:color w:val="000000"/>
                <w:sz w:val="20"/>
                <w:szCs w:val="20"/>
              </w:rPr>
              <w:t>2.029</w:t>
            </w:r>
          </w:p>
        </w:tc>
        <w:tc>
          <w:tcPr>
            <w:tcW w:w="288" w:type="pct"/>
            <w:tcBorders>
              <w:top w:val="nil"/>
              <w:left w:val="nil"/>
              <w:bottom w:val="nil"/>
              <w:right w:val="nil"/>
            </w:tcBorders>
            <w:shd w:val="clear" w:color="auto" w:fill="auto"/>
            <w:noWrap/>
            <w:vAlign w:val="bottom"/>
            <w:hideMark/>
          </w:tcPr>
          <w:p w14:paraId="345AC524" w14:textId="77777777" w:rsidR="00D042DD" w:rsidRPr="007E6251" w:rsidRDefault="00D042DD" w:rsidP="001223E3">
            <w:pPr>
              <w:jc w:val="center"/>
              <w:rPr>
                <w:color w:val="000000"/>
                <w:sz w:val="20"/>
                <w:szCs w:val="20"/>
              </w:rPr>
            </w:pPr>
            <w:r w:rsidRPr="007E6251">
              <w:rPr>
                <w:color w:val="000000"/>
                <w:sz w:val="20"/>
                <w:szCs w:val="20"/>
              </w:rPr>
              <w:t>.202</w:t>
            </w:r>
          </w:p>
        </w:tc>
        <w:tc>
          <w:tcPr>
            <w:tcW w:w="555" w:type="pct"/>
            <w:tcBorders>
              <w:top w:val="nil"/>
              <w:left w:val="nil"/>
              <w:bottom w:val="nil"/>
              <w:right w:val="nil"/>
            </w:tcBorders>
            <w:shd w:val="clear" w:color="auto" w:fill="auto"/>
            <w:noWrap/>
            <w:vAlign w:val="bottom"/>
            <w:hideMark/>
          </w:tcPr>
          <w:p w14:paraId="1949D0AB" w14:textId="77777777" w:rsidR="00D042DD" w:rsidRPr="007E6251" w:rsidRDefault="00D042DD" w:rsidP="001223E3">
            <w:pPr>
              <w:jc w:val="center"/>
              <w:rPr>
                <w:color w:val="000000"/>
                <w:sz w:val="20"/>
                <w:szCs w:val="20"/>
              </w:rPr>
            </w:pPr>
            <w:r w:rsidRPr="007E6251">
              <w:rPr>
                <w:color w:val="000000"/>
                <w:sz w:val="20"/>
                <w:szCs w:val="20"/>
              </w:rPr>
              <w:t>.830</w:t>
            </w:r>
          </w:p>
        </w:tc>
        <w:tc>
          <w:tcPr>
            <w:tcW w:w="639" w:type="pct"/>
            <w:tcBorders>
              <w:top w:val="nil"/>
              <w:left w:val="nil"/>
              <w:bottom w:val="nil"/>
              <w:right w:val="nil"/>
            </w:tcBorders>
            <w:shd w:val="clear" w:color="auto" w:fill="auto"/>
            <w:noWrap/>
            <w:vAlign w:val="bottom"/>
            <w:hideMark/>
          </w:tcPr>
          <w:p w14:paraId="3FD6FAC0" w14:textId="77777777" w:rsidR="00D042DD" w:rsidRPr="007E6251" w:rsidRDefault="00D042DD" w:rsidP="001223E3">
            <w:pPr>
              <w:jc w:val="center"/>
              <w:rPr>
                <w:color w:val="000000"/>
                <w:sz w:val="20"/>
                <w:szCs w:val="20"/>
              </w:rPr>
            </w:pPr>
            <w:r w:rsidRPr="007E6251">
              <w:rPr>
                <w:color w:val="000000"/>
                <w:sz w:val="20"/>
                <w:szCs w:val="20"/>
              </w:rPr>
              <w:t>1.633,2.426</w:t>
            </w:r>
          </w:p>
        </w:tc>
        <w:tc>
          <w:tcPr>
            <w:tcW w:w="376" w:type="pct"/>
            <w:tcBorders>
              <w:top w:val="nil"/>
              <w:left w:val="nil"/>
              <w:bottom w:val="nil"/>
              <w:right w:val="nil"/>
            </w:tcBorders>
            <w:shd w:val="clear" w:color="auto" w:fill="auto"/>
            <w:noWrap/>
            <w:vAlign w:val="bottom"/>
            <w:hideMark/>
          </w:tcPr>
          <w:p w14:paraId="355E6E4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7B16391" w14:textId="77777777" w:rsidTr="001223E3">
        <w:trPr>
          <w:trHeight w:val="144"/>
        </w:trPr>
        <w:tc>
          <w:tcPr>
            <w:tcW w:w="2795" w:type="pct"/>
            <w:tcBorders>
              <w:top w:val="nil"/>
              <w:left w:val="nil"/>
              <w:bottom w:val="nil"/>
              <w:right w:val="nil"/>
            </w:tcBorders>
            <w:shd w:val="clear" w:color="auto" w:fill="auto"/>
            <w:noWrap/>
            <w:vAlign w:val="bottom"/>
            <w:hideMark/>
          </w:tcPr>
          <w:p w14:paraId="3567043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347" w:type="pct"/>
            <w:tcBorders>
              <w:top w:val="nil"/>
              <w:left w:val="nil"/>
              <w:bottom w:val="nil"/>
              <w:right w:val="nil"/>
            </w:tcBorders>
            <w:shd w:val="clear" w:color="auto" w:fill="auto"/>
            <w:noWrap/>
            <w:vAlign w:val="bottom"/>
            <w:hideMark/>
          </w:tcPr>
          <w:p w14:paraId="4C1AA2A1" w14:textId="77777777" w:rsidR="00D042DD" w:rsidRPr="007E6251" w:rsidRDefault="00D042DD" w:rsidP="001223E3">
            <w:pPr>
              <w:jc w:val="center"/>
              <w:rPr>
                <w:color w:val="000000"/>
                <w:sz w:val="20"/>
                <w:szCs w:val="20"/>
              </w:rPr>
            </w:pPr>
            <w:r w:rsidRPr="007E6251">
              <w:rPr>
                <w:color w:val="000000"/>
                <w:sz w:val="20"/>
                <w:szCs w:val="20"/>
              </w:rPr>
              <w:t>1.716</w:t>
            </w:r>
          </w:p>
        </w:tc>
        <w:tc>
          <w:tcPr>
            <w:tcW w:w="288" w:type="pct"/>
            <w:tcBorders>
              <w:top w:val="nil"/>
              <w:left w:val="nil"/>
              <w:bottom w:val="nil"/>
              <w:right w:val="nil"/>
            </w:tcBorders>
            <w:shd w:val="clear" w:color="auto" w:fill="auto"/>
            <w:noWrap/>
            <w:vAlign w:val="bottom"/>
            <w:hideMark/>
          </w:tcPr>
          <w:p w14:paraId="34DDDEBE" w14:textId="77777777" w:rsidR="00D042DD" w:rsidRPr="007E6251" w:rsidRDefault="00D042DD" w:rsidP="001223E3">
            <w:pPr>
              <w:jc w:val="center"/>
              <w:rPr>
                <w:color w:val="000000"/>
                <w:sz w:val="20"/>
                <w:szCs w:val="20"/>
              </w:rPr>
            </w:pPr>
            <w:r w:rsidRPr="007E6251">
              <w:rPr>
                <w:color w:val="000000"/>
                <w:sz w:val="20"/>
                <w:szCs w:val="20"/>
              </w:rPr>
              <w:t>.177</w:t>
            </w:r>
          </w:p>
        </w:tc>
        <w:tc>
          <w:tcPr>
            <w:tcW w:w="555" w:type="pct"/>
            <w:tcBorders>
              <w:top w:val="nil"/>
              <w:left w:val="nil"/>
              <w:bottom w:val="nil"/>
              <w:right w:val="nil"/>
            </w:tcBorders>
            <w:shd w:val="clear" w:color="auto" w:fill="auto"/>
            <w:noWrap/>
            <w:vAlign w:val="bottom"/>
            <w:hideMark/>
          </w:tcPr>
          <w:p w14:paraId="3EB6FA36" w14:textId="77777777" w:rsidR="00D042DD" w:rsidRPr="007E6251" w:rsidRDefault="00D042DD" w:rsidP="001223E3">
            <w:pPr>
              <w:jc w:val="center"/>
              <w:rPr>
                <w:color w:val="000000"/>
                <w:sz w:val="20"/>
                <w:szCs w:val="20"/>
              </w:rPr>
            </w:pPr>
            <w:r w:rsidRPr="007E6251">
              <w:rPr>
                <w:color w:val="000000"/>
                <w:sz w:val="20"/>
                <w:szCs w:val="20"/>
              </w:rPr>
              <w:t>.692</w:t>
            </w:r>
          </w:p>
        </w:tc>
        <w:tc>
          <w:tcPr>
            <w:tcW w:w="639" w:type="pct"/>
            <w:tcBorders>
              <w:top w:val="nil"/>
              <w:left w:val="nil"/>
              <w:bottom w:val="nil"/>
              <w:right w:val="nil"/>
            </w:tcBorders>
            <w:shd w:val="clear" w:color="auto" w:fill="auto"/>
            <w:noWrap/>
            <w:vAlign w:val="bottom"/>
            <w:hideMark/>
          </w:tcPr>
          <w:p w14:paraId="0CA9C5A2" w14:textId="77777777" w:rsidR="00D042DD" w:rsidRPr="007E6251" w:rsidRDefault="00D042DD" w:rsidP="001223E3">
            <w:pPr>
              <w:jc w:val="center"/>
              <w:rPr>
                <w:color w:val="000000"/>
                <w:sz w:val="20"/>
                <w:szCs w:val="20"/>
              </w:rPr>
            </w:pPr>
            <w:r w:rsidRPr="007E6251">
              <w:rPr>
                <w:color w:val="000000"/>
                <w:sz w:val="20"/>
                <w:szCs w:val="20"/>
              </w:rPr>
              <w:t>1.368,2.063</w:t>
            </w:r>
          </w:p>
        </w:tc>
        <w:tc>
          <w:tcPr>
            <w:tcW w:w="376" w:type="pct"/>
            <w:tcBorders>
              <w:top w:val="nil"/>
              <w:left w:val="nil"/>
              <w:bottom w:val="nil"/>
              <w:right w:val="nil"/>
            </w:tcBorders>
            <w:shd w:val="clear" w:color="auto" w:fill="auto"/>
            <w:noWrap/>
            <w:vAlign w:val="bottom"/>
            <w:hideMark/>
          </w:tcPr>
          <w:p w14:paraId="680F8D6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3BD6697" w14:textId="77777777" w:rsidTr="001223E3">
        <w:trPr>
          <w:trHeight w:val="144"/>
        </w:trPr>
        <w:tc>
          <w:tcPr>
            <w:tcW w:w="2795" w:type="pct"/>
            <w:tcBorders>
              <w:top w:val="nil"/>
              <w:left w:val="nil"/>
              <w:bottom w:val="nil"/>
              <w:right w:val="nil"/>
            </w:tcBorders>
            <w:shd w:val="clear" w:color="auto" w:fill="auto"/>
            <w:noWrap/>
            <w:vAlign w:val="bottom"/>
            <w:hideMark/>
          </w:tcPr>
          <w:p w14:paraId="2B458AC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347" w:type="pct"/>
            <w:tcBorders>
              <w:top w:val="nil"/>
              <w:left w:val="nil"/>
              <w:bottom w:val="nil"/>
              <w:right w:val="nil"/>
            </w:tcBorders>
            <w:shd w:val="clear" w:color="auto" w:fill="auto"/>
            <w:noWrap/>
            <w:vAlign w:val="bottom"/>
            <w:hideMark/>
          </w:tcPr>
          <w:p w14:paraId="25E959EC" w14:textId="77777777" w:rsidR="00D042DD" w:rsidRPr="007E6251" w:rsidRDefault="00D042DD" w:rsidP="001223E3">
            <w:pPr>
              <w:jc w:val="center"/>
              <w:rPr>
                <w:color w:val="000000"/>
                <w:sz w:val="20"/>
                <w:szCs w:val="20"/>
              </w:rPr>
            </w:pPr>
            <w:r w:rsidRPr="007E6251">
              <w:rPr>
                <w:color w:val="000000"/>
                <w:sz w:val="20"/>
                <w:szCs w:val="20"/>
              </w:rPr>
              <w:t>.867</w:t>
            </w:r>
          </w:p>
        </w:tc>
        <w:tc>
          <w:tcPr>
            <w:tcW w:w="288" w:type="pct"/>
            <w:tcBorders>
              <w:top w:val="nil"/>
              <w:left w:val="nil"/>
              <w:bottom w:val="nil"/>
              <w:right w:val="nil"/>
            </w:tcBorders>
            <w:shd w:val="clear" w:color="auto" w:fill="auto"/>
            <w:noWrap/>
            <w:vAlign w:val="bottom"/>
            <w:hideMark/>
          </w:tcPr>
          <w:p w14:paraId="042B689D" w14:textId="77777777" w:rsidR="00D042DD" w:rsidRPr="007E6251" w:rsidRDefault="00D042DD" w:rsidP="001223E3">
            <w:pPr>
              <w:jc w:val="center"/>
              <w:rPr>
                <w:color w:val="000000"/>
                <w:sz w:val="20"/>
                <w:szCs w:val="20"/>
              </w:rPr>
            </w:pPr>
            <w:r w:rsidRPr="007E6251">
              <w:rPr>
                <w:color w:val="000000"/>
                <w:sz w:val="20"/>
                <w:szCs w:val="20"/>
              </w:rPr>
              <w:t>.102</w:t>
            </w:r>
          </w:p>
        </w:tc>
        <w:tc>
          <w:tcPr>
            <w:tcW w:w="555" w:type="pct"/>
            <w:tcBorders>
              <w:top w:val="nil"/>
              <w:left w:val="nil"/>
              <w:bottom w:val="nil"/>
              <w:right w:val="nil"/>
            </w:tcBorders>
            <w:shd w:val="clear" w:color="auto" w:fill="auto"/>
            <w:noWrap/>
            <w:vAlign w:val="bottom"/>
            <w:hideMark/>
          </w:tcPr>
          <w:p w14:paraId="1058F327" w14:textId="77777777" w:rsidR="00D042DD" w:rsidRPr="007E6251" w:rsidRDefault="00D042DD" w:rsidP="001223E3">
            <w:pPr>
              <w:jc w:val="center"/>
              <w:rPr>
                <w:color w:val="000000"/>
                <w:sz w:val="20"/>
                <w:szCs w:val="20"/>
              </w:rPr>
            </w:pPr>
            <w:r w:rsidRPr="007E6251">
              <w:rPr>
                <w:color w:val="000000"/>
                <w:sz w:val="20"/>
                <w:szCs w:val="20"/>
              </w:rPr>
              <w:t>.660</w:t>
            </w:r>
          </w:p>
        </w:tc>
        <w:tc>
          <w:tcPr>
            <w:tcW w:w="639" w:type="pct"/>
            <w:tcBorders>
              <w:top w:val="nil"/>
              <w:left w:val="nil"/>
              <w:bottom w:val="nil"/>
              <w:right w:val="nil"/>
            </w:tcBorders>
            <w:shd w:val="clear" w:color="auto" w:fill="auto"/>
            <w:noWrap/>
            <w:vAlign w:val="bottom"/>
            <w:hideMark/>
          </w:tcPr>
          <w:p w14:paraId="3F74E7C6" w14:textId="77777777" w:rsidR="00D042DD" w:rsidRPr="007E6251" w:rsidRDefault="00D042DD" w:rsidP="001223E3">
            <w:pPr>
              <w:jc w:val="center"/>
              <w:rPr>
                <w:color w:val="000000"/>
                <w:sz w:val="20"/>
                <w:szCs w:val="20"/>
              </w:rPr>
            </w:pPr>
            <w:r w:rsidRPr="007E6251">
              <w:rPr>
                <w:color w:val="000000"/>
                <w:sz w:val="20"/>
                <w:szCs w:val="20"/>
              </w:rPr>
              <w:t>.667,1.068</w:t>
            </w:r>
          </w:p>
        </w:tc>
        <w:tc>
          <w:tcPr>
            <w:tcW w:w="376" w:type="pct"/>
            <w:tcBorders>
              <w:top w:val="nil"/>
              <w:left w:val="nil"/>
              <w:bottom w:val="nil"/>
              <w:right w:val="nil"/>
            </w:tcBorders>
            <w:shd w:val="clear" w:color="auto" w:fill="auto"/>
            <w:noWrap/>
            <w:vAlign w:val="bottom"/>
            <w:hideMark/>
          </w:tcPr>
          <w:p w14:paraId="02EC712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FD3A196" w14:textId="77777777" w:rsidTr="001223E3">
        <w:trPr>
          <w:trHeight w:val="144"/>
        </w:trPr>
        <w:tc>
          <w:tcPr>
            <w:tcW w:w="2795" w:type="pct"/>
            <w:tcBorders>
              <w:top w:val="nil"/>
              <w:left w:val="nil"/>
              <w:bottom w:val="nil"/>
              <w:right w:val="nil"/>
            </w:tcBorders>
            <w:shd w:val="clear" w:color="auto" w:fill="auto"/>
            <w:noWrap/>
            <w:vAlign w:val="bottom"/>
            <w:hideMark/>
          </w:tcPr>
          <w:p w14:paraId="54159A0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347" w:type="pct"/>
            <w:tcBorders>
              <w:top w:val="nil"/>
              <w:left w:val="nil"/>
              <w:bottom w:val="nil"/>
              <w:right w:val="nil"/>
            </w:tcBorders>
            <w:shd w:val="clear" w:color="auto" w:fill="auto"/>
            <w:noWrap/>
            <w:vAlign w:val="bottom"/>
            <w:hideMark/>
          </w:tcPr>
          <w:p w14:paraId="5BC1FF77" w14:textId="77777777" w:rsidR="00D042DD" w:rsidRPr="007E6251" w:rsidRDefault="00D042DD" w:rsidP="001223E3">
            <w:pPr>
              <w:jc w:val="center"/>
              <w:rPr>
                <w:color w:val="000000"/>
                <w:sz w:val="20"/>
                <w:szCs w:val="20"/>
              </w:rPr>
            </w:pPr>
            <w:r w:rsidRPr="007E6251">
              <w:rPr>
                <w:color w:val="000000"/>
                <w:sz w:val="20"/>
                <w:szCs w:val="20"/>
              </w:rPr>
              <w:t>1.472</w:t>
            </w:r>
          </w:p>
        </w:tc>
        <w:tc>
          <w:tcPr>
            <w:tcW w:w="288" w:type="pct"/>
            <w:tcBorders>
              <w:top w:val="nil"/>
              <w:left w:val="nil"/>
              <w:bottom w:val="nil"/>
              <w:right w:val="nil"/>
            </w:tcBorders>
            <w:shd w:val="clear" w:color="auto" w:fill="auto"/>
            <w:noWrap/>
            <w:vAlign w:val="bottom"/>
            <w:hideMark/>
          </w:tcPr>
          <w:p w14:paraId="3C724FAC" w14:textId="77777777" w:rsidR="00D042DD" w:rsidRPr="007E6251" w:rsidRDefault="00D042DD" w:rsidP="001223E3">
            <w:pPr>
              <w:jc w:val="center"/>
              <w:rPr>
                <w:color w:val="000000"/>
                <w:sz w:val="20"/>
                <w:szCs w:val="20"/>
              </w:rPr>
            </w:pPr>
            <w:r w:rsidRPr="007E6251">
              <w:rPr>
                <w:color w:val="000000"/>
                <w:sz w:val="20"/>
                <w:szCs w:val="20"/>
              </w:rPr>
              <w:t>.156</w:t>
            </w:r>
          </w:p>
        </w:tc>
        <w:tc>
          <w:tcPr>
            <w:tcW w:w="555" w:type="pct"/>
            <w:tcBorders>
              <w:top w:val="nil"/>
              <w:left w:val="nil"/>
              <w:bottom w:val="nil"/>
              <w:right w:val="nil"/>
            </w:tcBorders>
            <w:shd w:val="clear" w:color="auto" w:fill="auto"/>
            <w:noWrap/>
            <w:vAlign w:val="bottom"/>
            <w:hideMark/>
          </w:tcPr>
          <w:p w14:paraId="0867525A" w14:textId="77777777" w:rsidR="00D042DD" w:rsidRPr="007E6251" w:rsidRDefault="00D042DD" w:rsidP="001223E3">
            <w:pPr>
              <w:jc w:val="center"/>
              <w:rPr>
                <w:color w:val="000000"/>
                <w:sz w:val="20"/>
                <w:szCs w:val="20"/>
              </w:rPr>
            </w:pPr>
            <w:r w:rsidRPr="007E6251">
              <w:rPr>
                <w:color w:val="000000"/>
                <w:sz w:val="20"/>
                <w:szCs w:val="20"/>
              </w:rPr>
              <w:t>.800</w:t>
            </w:r>
          </w:p>
        </w:tc>
        <w:tc>
          <w:tcPr>
            <w:tcW w:w="639" w:type="pct"/>
            <w:tcBorders>
              <w:top w:val="nil"/>
              <w:left w:val="nil"/>
              <w:bottom w:val="nil"/>
              <w:right w:val="nil"/>
            </w:tcBorders>
            <w:shd w:val="clear" w:color="auto" w:fill="auto"/>
            <w:noWrap/>
            <w:vAlign w:val="bottom"/>
            <w:hideMark/>
          </w:tcPr>
          <w:p w14:paraId="7ECF0A80" w14:textId="77777777" w:rsidR="00D042DD" w:rsidRPr="007E6251" w:rsidRDefault="00D042DD" w:rsidP="001223E3">
            <w:pPr>
              <w:jc w:val="center"/>
              <w:rPr>
                <w:color w:val="000000"/>
                <w:sz w:val="20"/>
                <w:szCs w:val="20"/>
              </w:rPr>
            </w:pPr>
            <w:r w:rsidRPr="007E6251">
              <w:rPr>
                <w:color w:val="000000"/>
                <w:sz w:val="20"/>
                <w:szCs w:val="20"/>
              </w:rPr>
              <w:t>1.167,1.777</w:t>
            </w:r>
          </w:p>
        </w:tc>
        <w:tc>
          <w:tcPr>
            <w:tcW w:w="376" w:type="pct"/>
            <w:tcBorders>
              <w:top w:val="nil"/>
              <w:left w:val="nil"/>
              <w:bottom w:val="nil"/>
              <w:right w:val="nil"/>
            </w:tcBorders>
            <w:shd w:val="clear" w:color="auto" w:fill="auto"/>
            <w:noWrap/>
            <w:vAlign w:val="bottom"/>
            <w:hideMark/>
          </w:tcPr>
          <w:p w14:paraId="67D2DF7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3C8BBCD" w14:textId="77777777" w:rsidTr="001223E3">
        <w:trPr>
          <w:trHeight w:val="144"/>
        </w:trPr>
        <w:tc>
          <w:tcPr>
            <w:tcW w:w="2795" w:type="pct"/>
            <w:tcBorders>
              <w:top w:val="nil"/>
              <w:left w:val="nil"/>
              <w:bottom w:val="nil"/>
              <w:right w:val="nil"/>
            </w:tcBorders>
            <w:shd w:val="clear" w:color="auto" w:fill="auto"/>
            <w:noWrap/>
            <w:vAlign w:val="bottom"/>
            <w:hideMark/>
          </w:tcPr>
          <w:p w14:paraId="14EACAAA"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347" w:type="pct"/>
            <w:tcBorders>
              <w:top w:val="nil"/>
              <w:left w:val="nil"/>
              <w:bottom w:val="nil"/>
              <w:right w:val="nil"/>
            </w:tcBorders>
            <w:shd w:val="clear" w:color="auto" w:fill="auto"/>
            <w:noWrap/>
            <w:vAlign w:val="bottom"/>
            <w:hideMark/>
          </w:tcPr>
          <w:p w14:paraId="0E6DA710" w14:textId="77777777" w:rsidR="00D042DD" w:rsidRPr="007E6251" w:rsidRDefault="00D042DD" w:rsidP="001223E3">
            <w:pPr>
              <w:jc w:val="center"/>
              <w:rPr>
                <w:color w:val="000000"/>
                <w:sz w:val="20"/>
                <w:szCs w:val="20"/>
              </w:rPr>
            </w:pPr>
            <w:r w:rsidRPr="007E6251">
              <w:rPr>
                <w:color w:val="000000"/>
                <w:sz w:val="20"/>
                <w:szCs w:val="20"/>
              </w:rPr>
              <w:t>1.000</w:t>
            </w:r>
          </w:p>
        </w:tc>
        <w:tc>
          <w:tcPr>
            <w:tcW w:w="288" w:type="pct"/>
            <w:tcBorders>
              <w:top w:val="nil"/>
              <w:left w:val="nil"/>
              <w:bottom w:val="nil"/>
              <w:right w:val="nil"/>
            </w:tcBorders>
            <w:shd w:val="clear" w:color="auto" w:fill="auto"/>
            <w:noWrap/>
            <w:vAlign w:val="bottom"/>
            <w:hideMark/>
          </w:tcPr>
          <w:p w14:paraId="1FAED958"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11D4D838"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2D778841"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5DB2EA0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6B29234" w14:textId="77777777" w:rsidTr="001223E3">
        <w:trPr>
          <w:trHeight w:val="144"/>
        </w:trPr>
        <w:tc>
          <w:tcPr>
            <w:tcW w:w="2795" w:type="pct"/>
            <w:tcBorders>
              <w:top w:val="nil"/>
              <w:left w:val="nil"/>
              <w:bottom w:val="nil"/>
              <w:right w:val="nil"/>
            </w:tcBorders>
            <w:shd w:val="clear" w:color="auto" w:fill="auto"/>
            <w:noWrap/>
            <w:vAlign w:val="bottom"/>
            <w:hideMark/>
          </w:tcPr>
          <w:p w14:paraId="36D97639"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347" w:type="pct"/>
            <w:tcBorders>
              <w:top w:val="nil"/>
              <w:left w:val="nil"/>
              <w:bottom w:val="nil"/>
              <w:right w:val="nil"/>
            </w:tcBorders>
            <w:shd w:val="clear" w:color="auto" w:fill="auto"/>
            <w:noWrap/>
            <w:vAlign w:val="bottom"/>
            <w:hideMark/>
          </w:tcPr>
          <w:p w14:paraId="4F993EE0" w14:textId="77777777" w:rsidR="00D042DD" w:rsidRPr="007E6251" w:rsidRDefault="00D042DD" w:rsidP="001223E3">
            <w:pPr>
              <w:jc w:val="center"/>
              <w:rPr>
                <w:color w:val="000000"/>
                <w:sz w:val="20"/>
                <w:szCs w:val="20"/>
              </w:rPr>
            </w:pPr>
            <w:r w:rsidRPr="007E6251">
              <w:rPr>
                <w:color w:val="000000"/>
                <w:sz w:val="20"/>
                <w:szCs w:val="20"/>
              </w:rPr>
              <w:t>--</w:t>
            </w:r>
          </w:p>
        </w:tc>
        <w:tc>
          <w:tcPr>
            <w:tcW w:w="288" w:type="pct"/>
            <w:tcBorders>
              <w:top w:val="nil"/>
              <w:left w:val="nil"/>
              <w:bottom w:val="nil"/>
              <w:right w:val="nil"/>
            </w:tcBorders>
            <w:shd w:val="clear" w:color="auto" w:fill="auto"/>
            <w:noWrap/>
            <w:vAlign w:val="bottom"/>
            <w:hideMark/>
          </w:tcPr>
          <w:p w14:paraId="450DECDE"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4244E427"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67F18E66"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38F0BDE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472B22C" w14:textId="77777777" w:rsidTr="001223E3">
        <w:trPr>
          <w:trHeight w:val="144"/>
        </w:trPr>
        <w:tc>
          <w:tcPr>
            <w:tcW w:w="2795" w:type="pct"/>
            <w:tcBorders>
              <w:top w:val="nil"/>
              <w:left w:val="nil"/>
              <w:bottom w:val="nil"/>
              <w:right w:val="nil"/>
            </w:tcBorders>
            <w:shd w:val="clear" w:color="auto" w:fill="auto"/>
            <w:noWrap/>
            <w:vAlign w:val="bottom"/>
            <w:hideMark/>
          </w:tcPr>
          <w:p w14:paraId="0B9F805A"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347" w:type="pct"/>
            <w:tcBorders>
              <w:top w:val="nil"/>
              <w:left w:val="nil"/>
              <w:bottom w:val="nil"/>
              <w:right w:val="nil"/>
            </w:tcBorders>
            <w:shd w:val="clear" w:color="auto" w:fill="auto"/>
            <w:noWrap/>
            <w:vAlign w:val="bottom"/>
            <w:hideMark/>
          </w:tcPr>
          <w:p w14:paraId="010BBDAA" w14:textId="77777777" w:rsidR="00D042DD" w:rsidRPr="007E6251" w:rsidRDefault="00D042DD" w:rsidP="001223E3">
            <w:pPr>
              <w:jc w:val="center"/>
              <w:rPr>
                <w:color w:val="000000"/>
                <w:sz w:val="20"/>
                <w:szCs w:val="20"/>
              </w:rPr>
            </w:pPr>
            <w:r w:rsidRPr="007E6251">
              <w:rPr>
                <w:color w:val="000000"/>
                <w:sz w:val="20"/>
                <w:szCs w:val="20"/>
              </w:rPr>
              <w:t>11.001</w:t>
            </w:r>
          </w:p>
        </w:tc>
        <w:tc>
          <w:tcPr>
            <w:tcW w:w="288" w:type="pct"/>
            <w:tcBorders>
              <w:top w:val="nil"/>
              <w:left w:val="nil"/>
              <w:bottom w:val="nil"/>
              <w:right w:val="nil"/>
            </w:tcBorders>
            <w:shd w:val="clear" w:color="auto" w:fill="auto"/>
            <w:noWrap/>
            <w:vAlign w:val="bottom"/>
            <w:hideMark/>
          </w:tcPr>
          <w:p w14:paraId="3A77C261" w14:textId="77777777" w:rsidR="00D042DD" w:rsidRPr="007E6251" w:rsidRDefault="00D042DD" w:rsidP="001223E3">
            <w:pPr>
              <w:jc w:val="center"/>
              <w:rPr>
                <w:color w:val="000000"/>
                <w:sz w:val="20"/>
                <w:szCs w:val="20"/>
              </w:rPr>
            </w:pPr>
            <w:r w:rsidRPr="007E6251">
              <w:rPr>
                <w:color w:val="000000"/>
                <w:sz w:val="20"/>
                <w:szCs w:val="20"/>
              </w:rPr>
              <w:t>1.573</w:t>
            </w:r>
          </w:p>
        </w:tc>
        <w:tc>
          <w:tcPr>
            <w:tcW w:w="555" w:type="pct"/>
            <w:tcBorders>
              <w:top w:val="nil"/>
              <w:left w:val="nil"/>
              <w:bottom w:val="nil"/>
              <w:right w:val="nil"/>
            </w:tcBorders>
            <w:shd w:val="clear" w:color="auto" w:fill="auto"/>
            <w:noWrap/>
            <w:vAlign w:val="bottom"/>
            <w:hideMark/>
          </w:tcPr>
          <w:p w14:paraId="1F68CFBE" w14:textId="77777777" w:rsidR="00D042DD" w:rsidRPr="007E6251" w:rsidRDefault="00D042DD" w:rsidP="001223E3">
            <w:pPr>
              <w:jc w:val="center"/>
              <w:rPr>
                <w:color w:val="000000"/>
                <w:sz w:val="20"/>
                <w:szCs w:val="20"/>
              </w:rPr>
            </w:pPr>
            <w:r w:rsidRPr="007E6251">
              <w:rPr>
                <w:color w:val="000000"/>
                <w:sz w:val="20"/>
                <w:szCs w:val="20"/>
              </w:rPr>
              <w:t>.770</w:t>
            </w:r>
          </w:p>
        </w:tc>
        <w:tc>
          <w:tcPr>
            <w:tcW w:w="639" w:type="pct"/>
            <w:tcBorders>
              <w:top w:val="nil"/>
              <w:left w:val="nil"/>
              <w:bottom w:val="nil"/>
              <w:right w:val="nil"/>
            </w:tcBorders>
            <w:shd w:val="clear" w:color="auto" w:fill="auto"/>
            <w:noWrap/>
            <w:vAlign w:val="bottom"/>
            <w:hideMark/>
          </w:tcPr>
          <w:p w14:paraId="12F67C6D" w14:textId="77777777" w:rsidR="00D042DD" w:rsidRPr="007E6251" w:rsidRDefault="00D042DD" w:rsidP="001223E3">
            <w:pPr>
              <w:jc w:val="center"/>
              <w:rPr>
                <w:color w:val="000000"/>
                <w:sz w:val="20"/>
                <w:szCs w:val="20"/>
              </w:rPr>
            </w:pPr>
            <w:r w:rsidRPr="007E6251">
              <w:rPr>
                <w:color w:val="000000"/>
                <w:sz w:val="20"/>
                <w:szCs w:val="20"/>
              </w:rPr>
              <w:t>7.918,14.085</w:t>
            </w:r>
          </w:p>
        </w:tc>
        <w:tc>
          <w:tcPr>
            <w:tcW w:w="376" w:type="pct"/>
            <w:tcBorders>
              <w:top w:val="nil"/>
              <w:left w:val="nil"/>
              <w:bottom w:val="nil"/>
              <w:right w:val="nil"/>
            </w:tcBorders>
            <w:shd w:val="clear" w:color="auto" w:fill="auto"/>
            <w:noWrap/>
            <w:vAlign w:val="bottom"/>
            <w:hideMark/>
          </w:tcPr>
          <w:p w14:paraId="1510114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34FAF92" w14:textId="77777777" w:rsidTr="001223E3">
        <w:trPr>
          <w:trHeight w:val="144"/>
        </w:trPr>
        <w:tc>
          <w:tcPr>
            <w:tcW w:w="2795" w:type="pct"/>
            <w:tcBorders>
              <w:top w:val="nil"/>
              <w:left w:val="nil"/>
              <w:bottom w:val="nil"/>
              <w:right w:val="nil"/>
            </w:tcBorders>
            <w:shd w:val="clear" w:color="auto" w:fill="auto"/>
            <w:noWrap/>
            <w:vAlign w:val="bottom"/>
            <w:hideMark/>
          </w:tcPr>
          <w:p w14:paraId="5F2A075E"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347" w:type="pct"/>
            <w:tcBorders>
              <w:top w:val="nil"/>
              <w:left w:val="nil"/>
              <w:bottom w:val="nil"/>
              <w:right w:val="nil"/>
            </w:tcBorders>
            <w:shd w:val="clear" w:color="auto" w:fill="auto"/>
            <w:noWrap/>
            <w:vAlign w:val="bottom"/>
            <w:hideMark/>
          </w:tcPr>
          <w:p w14:paraId="6A6982A1" w14:textId="77777777" w:rsidR="00D042DD" w:rsidRPr="007E6251" w:rsidRDefault="00D042DD" w:rsidP="001223E3">
            <w:pPr>
              <w:jc w:val="center"/>
              <w:rPr>
                <w:color w:val="000000"/>
                <w:sz w:val="20"/>
                <w:szCs w:val="20"/>
              </w:rPr>
            </w:pPr>
            <w:r w:rsidRPr="007E6251">
              <w:rPr>
                <w:color w:val="000000"/>
                <w:sz w:val="20"/>
                <w:szCs w:val="20"/>
              </w:rPr>
              <w:t>2.255</w:t>
            </w:r>
          </w:p>
        </w:tc>
        <w:tc>
          <w:tcPr>
            <w:tcW w:w="288" w:type="pct"/>
            <w:tcBorders>
              <w:top w:val="nil"/>
              <w:left w:val="nil"/>
              <w:bottom w:val="nil"/>
              <w:right w:val="nil"/>
            </w:tcBorders>
            <w:shd w:val="clear" w:color="auto" w:fill="auto"/>
            <w:noWrap/>
            <w:vAlign w:val="bottom"/>
            <w:hideMark/>
          </w:tcPr>
          <w:p w14:paraId="6CC54063" w14:textId="77777777" w:rsidR="00D042DD" w:rsidRPr="007E6251" w:rsidRDefault="00D042DD" w:rsidP="001223E3">
            <w:pPr>
              <w:jc w:val="center"/>
              <w:rPr>
                <w:color w:val="000000"/>
                <w:sz w:val="20"/>
                <w:szCs w:val="20"/>
              </w:rPr>
            </w:pPr>
            <w:r w:rsidRPr="007E6251">
              <w:rPr>
                <w:color w:val="000000"/>
                <w:sz w:val="20"/>
                <w:szCs w:val="20"/>
              </w:rPr>
              <w:t>.355</w:t>
            </w:r>
          </w:p>
        </w:tc>
        <w:tc>
          <w:tcPr>
            <w:tcW w:w="555" w:type="pct"/>
            <w:tcBorders>
              <w:top w:val="nil"/>
              <w:left w:val="nil"/>
              <w:bottom w:val="nil"/>
              <w:right w:val="nil"/>
            </w:tcBorders>
            <w:shd w:val="clear" w:color="auto" w:fill="auto"/>
            <w:noWrap/>
            <w:vAlign w:val="bottom"/>
            <w:hideMark/>
          </w:tcPr>
          <w:p w14:paraId="6644175D" w14:textId="77777777" w:rsidR="00D042DD" w:rsidRPr="007E6251" w:rsidRDefault="00D042DD" w:rsidP="001223E3">
            <w:pPr>
              <w:jc w:val="center"/>
              <w:rPr>
                <w:color w:val="000000"/>
                <w:sz w:val="20"/>
                <w:szCs w:val="20"/>
              </w:rPr>
            </w:pPr>
            <w:r w:rsidRPr="007E6251">
              <w:rPr>
                <w:color w:val="000000"/>
                <w:sz w:val="20"/>
                <w:szCs w:val="20"/>
              </w:rPr>
              <w:t>.449</w:t>
            </w:r>
          </w:p>
        </w:tc>
        <w:tc>
          <w:tcPr>
            <w:tcW w:w="639" w:type="pct"/>
            <w:tcBorders>
              <w:top w:val="nil"/>
              <w:left w:val="nil"/>
              <w:bottom w:val="nil"/>
              <w:right w:val="nil"/>
            </w:tcBorders>
            <w:shd w:val="clear" w:color="auto" w:fill="auto"/>
            <w:noWrap/>
            <w:vAlign w:val="bottom"/>
            <w:hideMark/>
          </w:tcPr>
          <w:p w14:paraId="5D413F4C" w14:textId="77777777" w:rsidR="00D042DD" w:rsidRPr="007E6251" w:rsidRDefault="00D042DD" w:rsidP="001223E3">
            <w:pPr>
              <w:jc w:val="center"/>
              <w:rPr>
                <w:color w:val="000000"/>
                <w:sz w:val="20"/>
                <w:szCs w:val="20"/>
              </w:rPr>
            </w:pPr>
            <w:r w:rsidRPr="007E6251">
              <w:rPr>
                <w:color w:val="000000"/>
                <w:sz w:val="20"/>
                <w:szCs w:val="20"/>
              </w:rPr>
              <w:t>1.560,2.951</w:t>
            </w:r>
          </w:p>
        </w:tc>
        <w:tc>
          <w:tcPr>
            <w:tcW w:w="376" w:type="pct"/>
            <w:tcBorders>
              <w:top w:val="nil"/>
              <w:left w:val="nil"/>
              <w:bottom w:val="nil"/>
              <w:right w:val="nil"/>
            </w:tcBorders>
            <w:shd w:val="clear" w:color="auto" w:fill="auto"/>
            <w:noWrap/>
            <w:vAlign w:val="bottom"/>
            <w:hideMark/>
          </w:tcPr>
          <w:p w14:paraId="2B2631C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D34901F" w14:textId="77777777" w:rsidTr="001223E3">
        <w:trPr>
          <w:trHeight w:val="144"/>
        </w:trPr>
        <w:tc>
          <w:tcPr>
            <w:tcW w:w="2795" w:type="pct"/>
            <w:tcBorders>
              <w:top w:val="nil"/>
              <w:left w:val="nil"/>
              <w:bottom w:val="nil"/>
              <w:right w:val="nil"/>
            </w:tcBorders>
            <w:shd w:val="clear" w:color="auto" w:fill="auto"/>
            <w:noWrap/>
            <w:vAlign w:val="bottom"/>
            <w:hideMark/>
          </w:tcPr>
          <w:p w14:paraId="530F7AE9"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347" w:type="pct"/>
            <w:tcBorders>
              <w:top w:val="nil"/>
              <w:left w:val="nil"/>
              <w:bottom w:val="nil"/>
              <w:right w:val="nil"/>
            </w:tcBorders>
            <w:shd w:val="clear" w:color="auto" w:fill="auto"/>
            <w:noWrap/>
            <w:vAlign w:val="bottom"/>
            <w:hideMark/>
          </w:tcPr>
          <w:p w14:paraId="13EB14B0" w14:textId="77777777" w:rsidR="00D042DD" w:rsidRPr="007E6251" w:rsidRDefault="00D042DD" w:rsidP="001223E3">
            <w:pPr>
              <w:jc w:val="center"/>
              <w:rPr>
                <w:color w:val="000000"/>
                <w:sz w:val="20"/>
                <w:szCs w:val="20"/>
              </w:rPr>
            </w:pPr>
            <w:r w:rsidRPr="007E6251">
              <w:rPr>
                <w:color w:val="000000"/>
                <w:sz w:val="20"/>
                <w:szCs w:val="20"/>
              </w:rPr>
              <w:t>1.000</w:t>
            </w:r>
          </w:p>
        </w:tc>
        <w:tc>
          <w:tcPr>
            <w:tcW w:w="288" w:type="pct"/>
            <w:tcBorders>
              <w:top w:val="nil"/>
              <w:left w:val="nil"/>
              <w:bottom w:val="nil"/>
              <w:right w:val="nil"/>
            </w:tcBorders>
            <w:shd w:val="clear" w:color="auto" w:fill="auto"/>
            <w:noWrap/>
            <w:vAlign w:val="bottom"/>
            <w:hideMark/>
          </w:tcPr>
          <w:p w14:paraId="3C8567D3"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64ECD2DB"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6C620727"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07B95D14"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FE236E4"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1489D686"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347" w:type="pct"/>
            <w:tcBorders>
              <w:top w:val="single" w:sz="4" w:space="0" w:color="auto"/>
              <w:left w:val="nil"/>
              <w:bottom w:val="single" w:sz="4" w:space="0" w:color="auto"/>
              <w:right w:val="nil"/>
            </w:tcBorders>
            <w:shd w:val="clear" w:color="auto" w:fill="auto"/>
            <w:noWrap/>
            <w:vAlign w:val="bottom"/>
            <w:hideMark/>
          </w:tcPr>
          <w:p w14:paraId="06F77D78"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88" w:type="pct"/>
            <w:tcBorders>
              <w:top w:val="single" w:sz="4" w:space="0" w:color="auto"/>
              <w:left w:val="nil"/>
              <w:bottom w:val="single" w:sz="4" w:space="0" w:color="auto"/>
              <w:right w:val="nil"/>
            </w:tcBorders>
            <w:shd w:val="clear" w:color="auto" w:fill="auto"/>
            <w:noWrap/>
            <w:vAlign w:val="bottom"/>
            <w:hideMark/>
          </w:tcPr>
          <w:p w14:paraId="5F950D34"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74286EF6" w14:textId="77777777" w:rsidR="00D042DD" w:rsidRPr="007E6251" w:rsidRDefault="00D042DD" w:rsidP="001223E3">
            <w:pPr>
              <w:jc w:val="center"/>
              <w:rPr>
                <w:color w:val="000000"/>
                <w:sz w:val="20"/>
                <w:szCs w:val="20"/>
              </w:rPr>
            </w:pPr>
            <w:r w:rsidRPr="007E6251">
              <w:rPr>
                <w:color w:val="000000"/>
                <w:sz w:val="20"/>
                <w:szCs w:val="20"/>
              </w:rPr>
              <w:t>β</w:t>
            </w:r>
          </w:p>
        </w:tc>
        <w:tc>
          <w:tcPr>
            <w:tcW w:w="639" w:type="pct"/>
            <w:tcBorders>
              <w:top w:val="single" w:sz="4" w:space="0" w:color="auto"/>
              <w:left w:val="nil"/>
              <w:bottom w:val="single" w:sz="4" w:space="0" w:color="auto"/>
              <w:right w:val="nil"/>
            </w:tcBorders>
            <w:shd w:val="clear" w:color="auto" w:fill="auto"/>
            <w:noWrap/>
            <w:vAlign w:val="bottom"/>
            <w:hideMark/>
          </w:tcPr>
          <w:p w14:paraId="4E35C2DC" w14:textId="77777777" w:rsidR="00D042DD" w:rsidRPr="007E6251" w:rsidRDefault="00D042DD" w:rsidP="001223E3">
            <w:pPr>
              <w:jc w:val="center"/>
              <w:rPr>
                <w:color w:val="000000"/>
                <w:sz w:val="20"/>
                <w:szCs w:val="20"/>
              </w:rPr>
            </w:pPr>
            <w:r w:rsidRPr="007E6251">
              <w:rPr>
                <w:color w:val="000000"/>
                <w:sz w:val="20"/>
                <w:szCs w:val="20"/>
              </w:rPr>
              <w:t>β95%CI</w:t>
            </w:r>
          </w:p>
        </w:tc>
        <w:tc>
          <w:tcPr>
            <w:tcW w:w="376" w:type="pct"/>
            <w:tcBorders>
              <w:top w:val="single" w:sz="4" w:space="0" w:color="auto"/>
              <w:left w:val="nil"/>
              <w:bottom w:val="single" w:sz="4" w:space="0" w:color="auto"/>
              <w:right w:val="nil"/>
            </w:tcBorders>
            <w:shd w:val="clear" w:color="auto" w:fill="auto"/>
            <w:noWrap/>
            <w:vAlign w:val="bottom"/>
            <w:hideMark/>
          </w:tcPr>
          <w:p w14:paraId="7F81568C"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47DB542" w14:textId="77777777" w:rsidTr="001223E3">
        <w:trPr>
          <w:trHeight w:val="144"/>
        </w:trPr>
        <w:tc>
          <w:tcPr>
            <w:tcW w:w="2795" w:type="pct"/>
            <w:tcBorders>
              <w:top w:val="nil"/>
              <w:left w:val="nil"/>
              <w:bottom w:val="nil"/>
              <w:right w:val="nil"/>
            </w:tcBorders>
            <w:shd w:val="clear" w:color="auto" w:fill="auto"/>
            <w:noWrap/>
            <w:vAlign w:val="bottom"/>
            <w:hideMark/>
          </w:tcPr>
          <w:p w14:paraId="44609062"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5)</w:t>
            </w:r>
          </w:p>
        </w:tc>
        <w:tc>
          <w:tcPr>
            <w:tcW w:w="347" w:type="pct"/>
            <w:tcBorders>
              <w:top w:val="nil"/>
              <w:left w:val="nil"/>
              <w:bottom w:val="nil"/>
              <w:right w:val="nil"/>
            </w:tcBorders>
            <w:shd w:val="clear" w:color="auto" w:fill="auto"/>
            <w:noWrap/>
            <w:vAlign w:val="bottom"/>
            <w:hideMark/>
          </w:tcPr>
          <w:p w14:paraId="478FEB59" w14:textId="77777777" w:rsidR="00D042DD" w:rsidRPr="007E6251" w:rsidRDefault="00D042DD" w:rsidP="001223E3">
            <w:pPr>
              <w:ind w:firstLineChars="100" w:firstLine="200"/>
              <w:rPr>
                <w:i/>
                <w:iCs/>
                <w:color w:val="000000"/>
                <w:sz w:val="20"/>
                <w:szCs w:val="20"/>
              </w:rPr>
            </w:pPr>
          </w:p>
        </w:tc>
        <w:tc>
          <w:tcPr>
            <w:tcW w:w="288" w:type="pct"/>
            <w:tcBorders>
              <w:top w:val="nil"/>
              <w:left w:val="nil"/>
              <w:bottom w:val="nil"/>
              <w:right w:val="nil"/>
            </w:tcBorders>
            <w:shd w:val="clear" w:color="auto" w:fill="auto"/>
            <w:noWrap/>
            <w:vAlign w:val="bottom"/>
            <w:hideMark/>
          </w:tcPr>
          <w:p w14:paraId="774496D0" w14:textId="77777777" w:rsidR="00D042DD" w:rsidRPr="007E6251" w:rsidRDefault="00D042DD" w:rsidP="001223E3">
            <w:pPr>
              <w:jc w:val="center"/>
              <w:rPr>
                <w:sz w:val="20"/>
                <w:szCs w:val="20"/>
              </w:rPr>
            </w:pPr>
          </w:p>
        </w:tc>
        <w:tc>
          <w:tcPr>
            <w:tcW w:w="555" w:type="pct"/>
            <w:tcBorders>
              <w:top w:val="nil"/>
              <w:left w:val="nil"/>
              <w:bottom w:val="nil"/>
              <w:right w:val="nil"/>
            </w:tcBorders>
            <w:shd w:val="clear" w:color="auto" w:fill="auto"/>
            <w:noWrap/>
            <w:vAlign w:val="bottom"/>
            <w:hideMark/>
          </w:tcPr>
          <w:p w14:paraId="1D5A8F78" w14:textId="77777777" w:rsidR="00D042DD" w:rsidRPr="007E6251" w:rsidRDefault="00D042DD" w:rsidP="001223E3">
            <w:pPr>
              <w:jc w:val="center"/>
              <w:rPr>
                <w:sz w:val="20"/>
                <w:szCs w:val="20"/>
              </w:rPr>
            </w:pPr>
          </w:p>
        </w:tc>
        <w:tc>
          <w:tcPr>
            <w:tcW w:w="639" w:type="pct"/>
            <w:tcBorders>
              <w:top w:val="nil"/>
              <w:left w:val="nil"/>
              <w:bottom w:val="nil"/>
              <w:right w:val="nil"/>
            </w:tcBorders>
            <w:shd w:val="clear" w:color="auto" w:fill="auto"/>
            <w:noWrap/>
            <w:vAlign w:val="bottom"/>
            <w:hideMark/>
          </w:tcPr>
          <w:p w14:paraId="363EA345" w14:textId="77777777" w:rsidR="00D042DD" w:rsidRPr="007E6251" w:rsidRDefault="00D042DD" w:rsidP="001223E3">
            <w:pPr>
              <w:jc w:val="center"/>
              <w:rPr>
                <w:sz w:val="20"/>
                <w:szCs w:val="20"/>
              </w:rPr>
            </w:pPr>
          </w:p>
        </w:tc>
        <w:tc>
          <w:tcPr>
            <w:tcW w:w="376" w:type="pct"/>
            <w:tcBorders>
              <w:top w:val="nil"/>
              <w:left w:val="nil"/>
              <w:bottom w:val="nil"/>
              <w:right w:val="nil"/>
            </w:tcBorders>
            <w:shd w:val="clear" w:color="auto" w:fill="auto"/>
            <w:noWrap/>
            <w:vAlign w:val="bottom"/>
            <w:hideMark/>
          </w:tcPr>
          <w:p w14:paraId="1C0A5C25" w14:textId="77777777" w:rsidR="00D042DD" w:rsidRPr="007E6251" w:rsidRDefault="00D042DD" w:rsidP="001223E3">
            <w:pPr>
              <w:jc w:val="center"/>
              <w:rPr>
                <w:sz w:val="20"/>
                <w:szCs w:val="20"/>
              </w:rPr>
            </w:pPr>
          </w:p>
        </w:tc>
      </w:tr>
      <w:tr w:rsidR="00D042DD" w:rsidRPr="007E6251" w14:paraId="6402C2DF" w14:textId="77777777" w:rsidTr="001223E3">
        <w:trPr>
          <w:trHeight w:val="144"/>
        </w:trPr>
        <w:tc>
          <w:tcPr>
            <w:tcW w:w="2795" w:type="pct"/>
            <w:tcBorders>
              <w:top w:val="nil"/>
              <w:left w:val="nil"/>
              <w:bottom w:val="nil"/>
              <w:right w:val="nil"/>
            </w:tcBorders>
            <w:shd w:val="clear" w:color="auto" w:fill="auto"/>
            <w:noWrap/>
            <w:vAlign w:val="bottom"/>
            <w:hideMark/>
          </w:tcPr>
          <w:p w14:paraId="759F7931"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347" w:type="pct"/>
            <w:tcBorders>
              <w:top w:val="nil"/>
              <w:left w:val="nil"/>
              <w:bottom w:val="nil"/>
              <w:right w:val="nil"/>
            </w:tcBorders>
            <w:shd w:val="clear" w:color="auto" w:fill="auto"/>
            <w:noWrap/>
            <w:vAlign w:val="bottom"/>
            <w:hideMark/>
          </w:tcPr>
          <w:p w14:paraId="01F9534D" w14:textId="77777777" w:rsidR="00D042DD" w:rsidRPr="007E6251" w:rsidRDefault="00D042DD" w:rsidP="001223E3">
            <w:pPr>
              <w:jc w:val="center"/>
              <w:rPr>
                <w:color w:val="000000"/>
                <w:sz w:val="20"/>
                <w:szCs w:val="20"/>
              </w:rPr>
            </w:pPr>
            <w:r w:rsidRPr="007E6251">
              <w:rPr>
                <w:color w:val="000000"/>
                <w:sz w:val="20"/>
                <w:szCs w:val="20"/>
              </w:rPr>
              <w:t>.027</w:t>
            </w:r>
          </w:p>
        </w:tc>
        <w:tc>
          <w:tcPr>
            <w:tcW w:w="288" w:type="pct"/>
            <w:tcBorders>
              <w:top w:val="nil"/>
              <w:left w:val="nil"/>
              <w:bottom w:val="nil"/>
              <w:right w:val="nil"/>
            </w:tcBorders>
            <w:shd w:val="clear" w:color="auto" w:fill="auto"/>
            <w:noWrap/>
            <w:vAlign w:val="bottom"/>
            <w:hideMark/>
          </w:tcPr>
          <w:p w14:paraId="54FD663F" w14:textId="77777777" w:rsidR="00D042DD" w:rsidRPr="007E6251" w:rsidRDefault="00D042DD" w:rsidP="001223E3">
            <w:pPr>
              <w:jc w:val="center"/>
              <w:rPr>
                <w:color w:val="000000"/>
                <w:sz w:val="20"/>
                <w:szCs w:val="20"/>
              </w:rPr>
            </w:pPr>
            <w:r w:rsidRPr="007E6251">
              <w:rPr>
                <w:color w:val="000000"/>
                <w:sz w:val="20"/>
                <w:szCs w:val="20"/>
              </w:rPr>
              <w:t>.045</w:t>
            </w:r>
          </w:p>
        </w:tc>
        <w:tc>
          <w:tcPr>
            <w:tcW w:w="555" w:type="pct"/>
            <w:tcBorders>
              <w:top w:val="nil"/>
              <w:left w:val="nil"/>
              <w:bottom w:val="nil"/>
              <w:right w:val="nil"/>
            </w:tcBorders>
            <w:shd w:val="clear" w:color="auto" w:fill="auto"/>
            <w:noWrap/>
            <w:vAlign w:val="bottom"/>
            <w:hideMark/>
          </w:tcPr>
          <w:p w14:paraId="18485E5A" w14:textId="77777777" w:rsidR="00D042DD" w:rsidRPr="007E6251" w:rsidRDefault="00D042DD" w:rsidP="001223E3">
            <w:pPr>
              <w:jc w:val="center"/>
              <w:rPr>
                <w:color w:val="000000"/>
                <w:sz w:val="20"/>
                <w:szCs w:val="20"/>
              </w:rPr>
            </w:pPr>
            <w:r w:rsidRPr="007E6251">
              <w:rPr>
                <w:color w:val="000000"/>
                <w:sz w:val="20"/>
                <w:szCs w:val="20"/>
              </w:rPr>
              <w:t>.032</w:t>
            </w:r>
          </w:p>
        </w:tc>
        <w:tc>
          <w:tcPr>
            <w:tcW w:w="639" w:type="pct"/>
            <w:tcBorders>
              <w:top w:val="nil"/>
              <w:left w:val="nil"/>
              <w:bottom w:val="nil"/>
              <w:right w:val="nil"/>
            </w:tcBorders>
            <w:shd w:val="clear" w:color="auto" w:fill="auto"/>
            <w:noWrap/>
            <w:vAlign w:val="bottom"/>
            <w:hideMark/>
          </w:tcPr>
          <w:p w14:paraId="2B58568C" w14:textId="77777777" w:rsidR="00D042DD" w:rsidRPr="007E6251" w:rsidRDefault="00D042DD" w:rsidP="001223E3">
            <w:pPr>
              <w:jc w:val="center"/>
              <w:rPr>
                <w:color w:val="000000"/>
                <w:sz w:val="20"/>
                <w:szCs w:val="20"/>
              </w:rPr>
            </w:pPr>
            <w:r w:rsidRPr="007E6251">
              <w:rPr>
                <w:color w:val="000000"/>
                <w:sz w:val="20"/>
                <w:szCs w:val="20"/>
              </w:rPr>
              <w:t>-.073,.137</w:t>
            </w:r>
          </w:p>
        </w:tc>
        <w:tc>
          <w:tcPr>
            <w:tcW w:w="376" w:type="pct"/>
            <w:tcBorders>
              <w:top w:val="nil"/>
              <w:left w:val="nil"/>
              <w:bottom w:val="nil"/>
              <w:right w:val="nil"/>
            </w:tcBorders>
            <w:shd w:val="clear" w:color="auto" w:fill="auto"/>
            <w:noWrap/>
            <w:vAlign w:val="bottom"/>
            <w:hideMark/>
          </w:tcPr>
          <w:p w14:paraId="76FD0702" w14:textId="77777777" w:rsidR="00D042DD" w:rsidRPr="007E6251" w:rsidRDefault="00D042DD" w:rsidP="001223E3">
            <w:pPr>
              <w:jc w:val="center"/>
              <w:rPr>
                <w:color w:val="000000"/>
                <w:sz w:val="20"/>
                <w:szCs w:val="20"/>
              </w:rPr>
            </w:pPr>
            <w:r w:rsidRPr="007E6251">
              <w:rPr>
                <w:color w:val="000000"/>
                <w:sz w:val="20"/>
                <w:szCs w:val="20"/>
              </w:rPr>
              <w:t>.553</w:t>
            </w:r>
          </w:p>
        </w:tc>
      </w:tr>
      <w:tr w:rsidR="00D042DD" w:rsidRPr="007E6251" w14:paraId="15C5E6B8" w14:textId="77777777" w:rsidTr="001223E3">
        <w:trPr>
          <w:trHeight w:val="144"/>
        </w:trPr>
        <w:tc>
          <w:tcPr>
            <w:tcW w:w="2795" w:type="pct"/>
            <w:tcBorders>
              <w:top w:val="nil"/>
              <w:left w:val="nil"/>
              <w:bottom w:val="nil"/>
              <w:right w:val="nil"/>
            </w:tcBorders>
            <w:shd w:val="clear" w:color="auto" w:fill="auto"/>
            <w:noWrap/>
            <w:vAlign w:val="bottom"/>
            <w:hideMark/>
          </w:tcPr>
          <w:p w14:paraId="58FADB9F"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347" w:type="pct"/>
            <w:tcBorders>
              <w:top w:val="nil"/>
              <w:left w:val="nil"/>
              <w:bottom w:val="nil"/>
              <w:right w:val="nil"/>
            </w:tcBorders>
            <w:shd w:val="clear" w:color="auto" w:fill="auto"/>
            <w:noWrap/>
            <w:vAlign w:val="bottom"/>
            <w:hideMark/>
          </w:tcPr>
          <w:p w14:paraId="2AC85135" w14:textId="77777777" w:rsidR="00D042DD" w:rsidRPr="007E6251" w:rsidRDefault="00D042DD" w:rsidP="001223E3">
            <w:pPr>
              <w:jc w:val="center"/>
              <w:rPr>
                <w:color w:val="000000"/>
                <w:sz w:val="20"/>
                <w:szCs w:val="20"/>
              </w:rPr>
            </w:pPr>
            <w:r w:rsidRPr="007E6251">
              <w:rPr>
                <w:color w:val="000000"/>
                <w:sz w:val="20"/>
                <w:szCs w:val="20"/>
              </w:rPr>
              <w:t>.037</w:t>
            </w:r>
          </w:p>
        </w:tc>
        <w:tc>
          <w:tcPr>
            <w:tcW w:w="288" w:type="pct"/>
            <w:tcBorders>
              <w:top w:val="nil"/>
              <w:left w:val="nil"/>
              <w:bottom w:val="nil"/>
              <w:right w:val="nil"/>
            </w:tcBorders>
            <w:shd w:val="clear" w:color="auto" w:fill="auto"/>
            <w:noWrap/>
            <w:vAlign w:val="bottom"/>
            <w:hideMark/>
          </w:tcPr>
          <w:p w14:paraId="61E02E0D" w14:textId="77777777" w:rsidR="00D042DD" w:rsidRPr="007E6251" w:rsidRDefault="00D042DD" w:rsidP="001223E3">
            <w:pPr>
              <w:jc w:val="center"/>
              <w:rPr>
                <w:color w:val="000000"/>
                <w:sz w:val="20"/>
                <w:szCs w:val="20"/>
              </w:rPr>
            </w:pPr>
            <w:r w:rsidRPr="007E6251">
              <w:rPr>
                <w:color w:val="000000"/>
                <w:sz w:val="20"/>
                <w:szCs w:val="20"/>
              </w:rPr>
              <w:t>.049</w:t>
            </w:r>
          </w:p>
        </w:tc>
        <w:tc>
          <w:tcPr>
            <w:tcW w:w="555" w:type="pct"/>
            <w:tcBorders>
              <w:top w:val="nil"/>
              <w:left w:val="nil"/>
              <w:bottom w:val="nil"/>
              <w:right w:val="nil"/>
            </w:tcBorders>
            <w:shd w:val="clear" w:color="auto" w:fill="auto"/>
            <w:noWrap/>
            <w:vAlign w:val="bottom"/>
            <w:hideMark/>
          </w:tcPr>
          <w:p w14:paraId="705393B8" w14:textId="77777777" w:rsidR="00D042DD" w:rsidRPr="007E6251" w:rsidRDefault="00D042DD" w:rsidP="001223E3">
            <w:pPr>
              <w:jc w:val="center"/>
              <w:rPr>
                <w:color w:val="000000"/>
                <w:sz w:val="20"/>
                <w:szCs w:val="20"/>
              </w:rPr>
            </w:pPr>
            <w:r w:rsidRPr="007E6251">
              <w:rPr>
                <w:color w:val="000000"/>
                <w:sz w:val="20"/>
                <w:szCs w:val="20"/>
              </w:rPr>
              <w:t>.040</w:t>
            </w:r>
          </w:p>
        </w:tc>
        <w:tc>
          <w:tcPr>
            <w:tcW w:w="639" w:type="pct"/>
            <w:tcBorders>
              <w:top w:val="nil"/>
              <w:left w:val="nil"/>
              <w:bottom w:val="nil"/>
              <w:right w:val="nil"/>
            </w:tcBorders>
            <w:shd w:val="clear" w:color="auto" w:fill="auto"/>
            <w:noWrap/>
            <w:vAlign w:val="bottom"/>
            <w:hideMark/>
          </w:tcPr>
          <w:p w14:paraId="5156E25E" w14:textId="77777777" w:rsidR="00D042DD" w:rsidRPr="007E6251" w:rsidRDefault="00D042DD" w:rsidP="001223E3">
            <w:pPr>
              <w:jc w:val="center"/>
              <w:rPr>
                <w:color w:val="000000"/>
                <w:sz w:val="20"/>
                <w:szCs w:val="20"/>
              </w:rPr>
            </w:pPr>
            <w:r w:rsidRPr="007E6251">
              <w:rPr>
                <w:color w:val="000000"/>
                <w:sz w:val="20"/>
                <w:szCs w:val="20"/>
              </w:rPr>
              <w:t>-.063,.143</w:t>
            </w:r>
          </w:p>
        </w:tc>
        <w:tc>
          <w:tcPr>
            <w:tcW w:w="376" w:type="pct"/>
            <w:tcBorders>
              <w:top w:val="nil"/>
              <w:left w:val="nil"/>
              <w:bottom w:val="nil"/>
              <w:right w:val="nil"/>
            </w:tcBorders>
            <w:shd w:val="clear" w:color="auto" w:fill="auto"/>
            <w:noWrap/>
            <w:vAlign w:val="bottom"/>
            <w:hideMark/>
          </w:tcPr>
          <w:p w14:paraId="0D3718FA" w14:textId="77777777" w:rsidR="00D042DD" w:rsidRPr="007E6251" w:rsidRDefault="00D042DD" w:rsidP="001223E3">
            <w:pPr>
              <w:jc w:val="center"/>
              <w:rPr>
                <w:color w:val="000000"/>
                <w:sz w:val="20"/>
                <w:szCs w:val="20"/>
              </w:rPr>
            </w:pPr>
            <w:r w:rsidRPr="007E6251">
              <w:rPr>
                <w:color w:val="000000"/>
                <w:sz w:val="20"/>
                <w:szCs w:val="20"/>
              </w:rPr>
              <w:t>.446</w:t>
            </w:r>
          </w:p>
        </w:tc>
      </w:tr>
      <w:tr w:rsidR="00D042DD" w:rsidRPr="007E6251" w14:paraId="529E0C1A" w14:textId="77777777" w:rsidTr="001223E3">
        <w:trPr>
          <w:trHeight w:val="144"/>
        </w:trPr>
        <w:tc>
          <w:tcPr>
            <w:tcW w:w="2795" w:type="pct"/>
            <w:tcBorders>
              <w:top w:val="nil"/>
              <w:left w:val="nil"/>
              <w:bottom w:val="nil"/>
              <w:right w:val="nil"/>
            </w:tcBorders>
            <w:shd w:val="clear" w:color="auto" w:fill="auto"/>
            <w:noWrap/>
            <w:vAlign w:val="bottom"/>
            <w:hideMark/>
          </w:tcPr>
          <w:p w14:paraId="6430E7A6"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347" w:type="pct"/>
            <w:tcBorders>
              <w:top w:val="nil"/>
              <w:left w:val="nil"/>
              <w:bottom w:val="nil"/>
              <w:right w:val="nil"/>
            </w:tcBorders>
            <w:shd w:val="clear" w:color="auto" w:fill="auto"/>
            <w:noWrap/>
            <w:vAlign w:val="bottom"/>
            <w:hideMark/>
          </w:tcPr>
          <w:p w14:paraId="4333BE18" w14:textId="77777777" w:rsidR="00D042DD" w:rsidRPr="007E6251" w:rsidRDefault="00D042DD" w:rsidP="001223E3">
            <w:pPr>
              <w:jc w:val="center"/>
              <w:rPr>
                <w:color w:val="000000"/>
                <w:sz w:val="20"/>
                <w:szCs w:val="20"/>
              </w:rPr>
            </w:pPr>
            <w:r w:rsidRPr="007E6251">
              <w:rPr>
                <w:color w:val="000000"/>
                <w:sz w:val="20"/>
                <w:szCs w:val="20"/>
              </w:rPr>
              <w:t>.191</w:t>
            </w:r>
          </w:p>
        </w:tc>
        <w:tc>
          <w:tcPr>
            <w:tcW w:w="288" w:type="pct"/>
            <w:tcBorders>
              <w:top w:val="nil"/>
              <w:left w:val="nil"/>
              <w:bottom w:val="nil"/>
              <w:right w:val="nil"/>
            </w:tcBorders>
            <w:shd w:val="clear" w:color="auto" w:fill="auto"/>
            <w:noWrap/>
            <w:vAlign w:val="bottom"/>
            <w:hideMark/>
          </w:tcPr>
          <w:p w14:paraId="3310830D" w14:textId="77777777" w:rsidR="00D042DD" w:rsidRPr="007E6251" w:rsidRDefault="00D042DD" w:rsidP="001223E3">
            <w:pPr>
              <w:jc w:val="center"/>
              <w:rPr>
                <w:color w:val="000000"/>
                <w:sz w:val="20"/>
                <w:szCs w:val="20"/>
              </w:rPr>
            </w:pPr>
            <w:r w:rsidRPr="007E6251">
              <w:rPr>
                <w:color w:val="000000"/>
                <w:sz w:val="20"/>
                <w:szCs w:val="20"/>
              </w:rPr>
              <w:t>.075</w:t>
            </w:r>
          </w:p>
        </w:tc>
        <w:tc>
          <w:tcPr>
            <w:tcW w:w="555" w:type="pct"/>
            <w:tcBorders>
              <w:top w:val="nil"/>
              <w:left w:val="nil"/>
              <w:bottom w:val="nil"/>
              <w:right w:val="nil"/>
            </w:tcBorders>
            <w:shd w:val="clear" w:color="auto" w:fill="auto"/>
            <w:noWrap/>
            <w:vAlign w:val="bottom"/>
            <w:hideMark/>
          </w:tcPr>
          <w:p w14:paraId="1B804585" w14:textId="77777777" w:rsidR="00D042DD" w:rsidRPr="007E6251" w:rsidRDefault="00D042DD" w:rsidP="001223E3">
            <w:pPr>
              <w:jc w:val="center"/>
              <w:rPr>
                <w:color w:val="000000"/>
                <w:sz w:val="20"/>
                <w:szCs w:val="20"/>
              </w:rPr>
            </w:pPr>
            <w:r w:rsidRPr="007E6251">
              <w:rPr>
                <w:color w:val="000000"/>
                <w:sz w:val="20"/>
                <w:szCs w:val="20"/>
              </w:rPr>
              <w:t>.171</w:t>
            </w:r>
          </w:p>
        </w:tc>
        <w:tc>
          <w:tcPr>
            <w:tcW w:w="639" w:type="pct"/>
            <w:tcBorders>
              <w:top w:val="nil"/>
              <w:left w:val="nil"/>
              <w:bottom w:val="nil"/>
              <w:right w:val="nil"/>
            </w:tcBorders>
            <w:shd w:val="clear" w:color="auto" w:fill="auto"/>
            <w:noWrap/>
            <w:vAlign w:val="bottom"/>
            <w:hideMark/>
          </w:tcPr>
          <w:p w14:paraId="22F7B0D9" w14:textId="77777777" w:rsidR="00D042DD" w:rsidRPr="007E6251" w:rsidRDefault="00D042DD" w:rsidP="001223E3">
            <w:pPr>
              <w:jc w:val="center"/>
              <w:rPr>
                <w:color w:val="000000"/>
                <w:sz w:val="20"/>
                <w:szCs w:val="20"/>
              </w:rPr>
            </w:pPr>
            <w:r w:rsidRPr="007E6251">
              <w:rPr>
                <w:color w:val="000000"/>
                <w:sz w:val="20"/>
                <w:szCs w:val="20"/>
              </w:rPr>
              <w:t>.036,.306</w:t>
            </w:r>
          </w:p>
        </w:tc>
        <w:tc>
          <w:tcPr>
            <w:tcW w:w="376" w:type="pct"/>
            <w:tcBorders>
              <w:top w:val="nil"/>
              <w:left w:val="nil"/>
              <w:bottom w:val="nil"/>
              <w:right w:val="nil"/>
            </w:tcBorders>
            <w:shd w:val="clear" w:color="auto" w:fill="auto"/>
            <w:noWrap/>
            <w:vAlign w:val="bottom"/>
            <w:hideMark/>
          </w:tcPr>
          <w:p w14:paraId="13482AC9" w14:textId="77777777" w:rsidR="00D042DD" w:rsidRPr="007E6251" w:rsidRDefault="00D042DD" w:rsidP="001223E3">
            <w:pPr>
              <w:jc w:val="center"/>
              <w:rPr>
                <w:color w:val="000000"/>
                <w:sz w:val="20"/>
                <w:szCs w:val="20"/>
              </w:rPr>
            </w:pPr>
            <w:r w:rsidRPr="007E6251">
              <w:rPr>
                <w:color w:val="000000"/>
                <w:sz w:val="20"/>
                <w:szCs w:val="20"/>
              </w:rPr>
              <w:t>.011</w:t>
            </w:r>
          </w:p>
        </w:tc>
      </w:tr>
      <w:tr w:rsidR="00D042DD" w:rsidRPr="007E6251" w14:paraId="28E52541" w14:textId="77777777" w:rsidTr="001223E3">
        <w:trPr>
          <w:trHeight w:val="144"/>
        </w:trPr>
        <w:tc>
          <w:tcPr>
            <w:tcW w:w="2795" w:type="pct"/>
            <w:tcBorders>
              <w:top w:val="nil"/>
              <w:left w:val="nil"/>
              <w:bottom w:val="nil"/>
              <w:right w:val="nil"/>
            </w:tcBorders>
            <w:shd w:val="clear" w:color="auto" w:fill="auto"/>
            <w:noWrap/>
            <w:vAlign w:val="bottom"/>
            <w:hideMark/>
          </w:tcPr>
          <w:p w14:paraId="14432C4C"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347" w:type="pct"/>
            <w:tcBorders>
              <w:top w:val="nil"/>
              <w:left w:val="nil"/>
              <w:bottom w:val="nil"/>
              <w:right w:val="nil"/>
            </w:tcBorders>
            <w:shd w:val="clear" w:color="auto" w:fill="auto"/>
            <w:noWrap/>
            <w:vAlign w:val="bottom"/>
            <w:hideMark/>
          </w:tcPr>
          <w:p w14:paraId="700713D5" w14:textId="77777777" w:rsidR="00D042DD" w:rsidRPr="007E6251" w:rsidRDefault="00D042DD" w:rsidP="001223E3">
            <w:pPr>
              <w:jc w:val="center"/>
              <w:rPr>
                <w:color w:val="000000"/>
                <w:sz w:val="20"/>
                <w:szCs w:val="20"/>
              </w:rPr>
            </w:pPr>
            <w:r w:rsidRPr="007E6251">
              <w:rPr>
                <w:color w:val="000000"/>
                <w:sz w:val="20"/>
                <w:szCs w:val="20"/>
              </w:rPr>
              <w:t>.004</w:t>
            </w:r>
          </w:p>
        </w:tc>
        <w:tc>
          <w:tcPr>
            <w:tcW w:w="288" w:type="pct"/>
            <w:tcBorders>
              <w:top w:val="nil"/>
              <w:left w:val="nil"/>
              <w:bottom w:val="nil"/>
              <w:right w:val="nil"/>
            </w:tcBorders>
            <w:shd w:val="clear" w:color="auto" w:fill="auto"/>
            <w:noWrap/>
            <w:vAlign w:val="bottom"/>
            <w:hideMark/>
          </w:tcPr>
          <w:p w14:paraId="5A90C35F" w14:textId="77777777" w:rsidR="00D042DD" w:rsidRPr="007E6251" w:rsidRDefault="00D042DD" w:rsidP="001223E3">
            <w:pPr>
              <w:jc w:val="center"/>
              <w:rPr>
                <w:color w:val="000000"/>
                <w:sz w:val="20"/>
                <w:szCs w:val="20"/>
              </w:rPr>
            </w:pPr>
            <w:r w:rsidRPr="007E6251">
              <w:rPr>
                <w:color w:val="000000"/>
                <w:sz w:val="20"/>
                <w:szCs w:val="20"/>
              </w:rPr>
              <w:t>.034</w:t>
            </w:r>
          </w:p>
        </w:tc>
        <w:tc>
          <w:tcPr>
            <w:tcW w:w="555" w:type="pct"/>
            <w:tcBorders>
              <w:top w:val="nil"/>
              <w:left w:val="nil"/>
              <w:bottom w:val="nil"/>
              <w:right w:val="nil"/>
            </w:tcBorders>
            <w:shd w:val="clear" w:color="auto" w:fill="auto"/>
            <w:noWrap/>
            <w:vAlign w:val="bottom"/>
            <w:hideMark/>
          </w:tcPr>
          <w:p w14:paraId="7EA3EA0D" w14:textId="77777777" w:rsidR="00D042DD" w:rsidRPr="007E6251" w:rsidRDefault="00D042DD" w:rsidP="001223E3">
            <w:pPr>
              <w:jc w:val="center"/>
              <w:rPr>
                <w:color w:val="000000"/>
                <w:sz w:val="20"/>
                <w:szCs w:val="20"/>
              </w:rPr>
            </w:pPr>
            <w:r w:rsidRPr="007E6251">
              <w:rPr>
                <w:color w:val="000000"/>
                <w:sz w:val="20"/>
                <w:szCs w:val="20"/>
              </w:rPr>
              <w:t>.007</w:t>
            </w:r>
          </w:p>
        </w:tc>
        <w:tc>
          <w:tcPr>
            <w:tcW w:w="639" w:type="pct"/>
            <w:tcBorders>
              <w:top w:val="nil"/>
              <w:left w:val="nil"/>
              <w:bottom w:val="nil"/>
              <w:right w:val="nil"/>
            </w:tcBorders>
            <w:shd w:val="clear" w:color="auto" w:fill="auto"/>
            <w:noWrap/>
            <w:vAlign w:val="bottom"/>
            <w:hideMark/>
          </w:tcPr>
          <w:p w14:paraId="7156ED0E" w14:textId="77777777" w:rsidR="00D042DD" w:rsidRPr="007E6251" w:rsidRDefault="00D042DD" w:rsidP="001223E3">
            <w:pPr>
              <w:jc w:val="center"/>
              <w:rPr>
                <w:color w:val="000000"/>
                <w:sz w:val="20"/>
                <w:szCs w:val="20"/>
              </w:rPr>
            </w:pPr>
            <w:r w:rsidRPr="007E6251">
              <w:rPr>
                <w:color w:val="000000"/>
                <w:sz w:val="20"/>
                <w:szCs w:val="20"/>
              </w:rPr>
              <w:t>-.110,.123</w:t>
            </w:r>
          </w:p>
        </w:tc>
        <w:tc>
          <w:tcPr>
            <w:tcW w:w="376" w:type="pct"/>
            <w:tcBorders>
              <w:top w:val="nil"/>
              <w:left w:val="nil"/>
              <w:bottom w:val="nil"/>
              <w:right w:val="nil"/>
            </w:tcBorders>
            <w:shd w:val="clear" w:color="auto" w:fill="auto"/>
            <w:noWrap/>
            <w:vAlign w:val="bottom"/>
            <w:hideMark/>
          </w:tcPr>
          <w:p w14:paraId="2ED12780" w14:textId="77777777" w:rsidR="00D042DD" w:rsidRPr="007E6251" w:rsidRDefault="00D042DD" w:rsidP="001223E3">
            <w:pPr>
              <w:jc w:val="center"/>
              <w:rPr>
                <w:color w:val="000000"/>
                <w:sz w:val="20"/>
                <w:szCs w:val="20"/>
              </w:rPr>
            </w:pPr>
            <w:r w:rsidRPr="007E6251">
              <w:rPr>
                <w:color w:val="000000"/>
                <w:sz w:val="20"/>
                <w:szCs w:val="20"/>
              </w:rPr>
              <w:t>.910</w:t>
            </w:r>
          </w:p>
        </w:tc>
      </w:tr>
      <w:tr w:rsidR="00D042DD" w:rsidRPr="007E6251" w14:paraId="7133165E" w14:textId="77777777" w:rsidTr="001223E3">
        <w:trPr>
          <w:trHeight w:val="144"/>
        </w:trPr>
        <w:tc>
          <w:tcPr>
            <w:tcW w:w="2795" w:type="pct"/>
            <w:tcBorders>
              <w:top w:val="nil"/>
              <w:left w:val="nil"/>
              <w:bottom w:val="nil"/>
              <w:right w:val="nil"/>
            </w:tcBorders>
            <w:shd w:val="clear" w:color="auto" w:fill="auto"/>
            <w:noWrap/>
            <w:vAlign w:val="bottom"/>
            <w:hideMark/>
          </w:tcPr>
          <w:p w14:paraId="79D2FA96"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8)</w:t>
            </w:r>
          </w:p>
        </w:tc>
        <w:tc>
          <w:tcPr>
            <w:tcW w:w="347" w:type="pct"/>
            <w:tcBorders>
              <w:top w:val="nil"/>
              <w:left w:val="nil"/>
              <w:bottom w:val="nil"/>
              <w:right w:val="nil"/>
            </w:tcBorders>
            <w:shd w:val="clear" w:color="auto" w:fill="auto"/>
            <w:noWrap/>
            <w:vAlign w:val="bottom"/>
            <w:hideMark/>
          </w:tcPr>
          <w:p w14:paraId="2DE453BD" w14:textId="77777777" w:rsidR="00D042DD" w:rsidRPr="007E6251" w:rsidRDefault="00D042DD" w:rsidP="001223E3">
            <w:pPr>
              <w:ind w:firstLineChars="100" w:firstLine="200"/>
              <w:rPr>
                <w:i/>
                <w:iCs/>
                <w:color w:val="000000"/>
                <w:sz w:val="20"/>
                <w:szCs w:val="20"/>
              </w:rPr>
            </w:pPr>
          </w:p>
        </w:tc>
        <w:tc>
          <w:tcPr>
            <w:tcW w:w="288" w:type="pct"/>
            <w:tcBorders>
              <w:top w:val="nil"/>
              <w:left w:val="nil"/>
              <w:bottom w:val="nil"/>
              <w:right w:val="nil"/>
            </w:tcBorders>
            <w:shd w:val="clear" w:color="auto" w:fill="auto"/>
            <w:noWrap/>
            <w:vAlign w:val="bottom"/>
            <w:hideMark/>
          </w:tcPr>
          <w:p w14:paraId="2B6D4E41" w14:textId="77777777" w:rsidR="00D042DD" w:rsidRPr="007E6251" w:rsidRDefault="00D042DD" w:rsidP="001223E3">
            <w:pPr>
              <w:jc w:val="center"/>
              <w:rPr>
                <w:sz w:val="20"/>
                <w:szCs w:val="20"/>
              </w:rPr>
            </w:pPr>
          </w:p>
        </w:tc>
        <w:tc>
          <w:tcPr>
            <w:tcW w:w="555" w:type="pct"/>
            <w:tcBorders>
              <w:top w:val="nil"/>
              <w:left w:val="nil"/>
              <w:bottom w:val="nil"/>
              <w:right w:val="nil"/>
            </w:tcBorders>
            <w:shd w:val="clear" w:color="auto" w:fill="auto"/>
            <w:noWrap/>
            <w:vAlign w:val="bottom"/>
            <w:hideMark/>
          </w:tcPr>
          <w:p w14:paraId="1B5FF03A" w14:textId="77777777" w:rsidR="00D042DD" w:rsidRPr="007E6251" w:rsidRDefault="00D042DD" w:rsidP="001223E3">
            <w:pPr>
              <w:jc w:val="center"/>
              <w:rPr>
                <w:sz w:val="20"/>
                <w:szCs w:val="20"/>
              </w:rPr>
            </w:pPr>
          </w:p>
        </w:tc>
        <w:tc>
          <w:tcPr>
            <w:tcW w:w="639" w:type="pct"/>
            <w:tcBorders>
              <w:top w:val="nil"/>
              <w:left w:val="nil"/>
              <w:bottom w:val="nil"/>
              <w:right w:val="nil"/>
            </w:tcBorders>
            <w:shd w:val="clear" w:color="auto" w:fill="auto"/>
            <w:noWrap/>
            <w:vAlign w:val="bottom"/>
            <w:hideMark/>
          </w:tcPr>
          <w:p w14:paraId="4A8FA807" w14:textId="77777777" w:rsidR="00D042DD" w:rsidRPr="007E6251" w:rsidRDefault="00D042DD" w:rsidP="001223E3">
            <w:pPr>
              <w:jc w:val="center"/>
              <w:rPr>
                <w:sz w:val="20"/>
                <w:szCs w:val="20"/>
              </w:rPr>
            </w:pPr>
          </w:p>
        </w:tc>
        <w:tc>
          <w:tcPr>
            <w:tcW w:w="376" w:type="pct"/>
            <w:tcBorders>
              <w:top w:val="nil"/>
              <w:left w:val="nil"/>
              <w:bottom w:val="nil"/>
              <w:right w:val="nil"/>
            </w:tcBorders>
            <w:shd w:val="clear" w:color="auto" w:fill="auto"/>
            <w:noWrap/>
            <w:vAlign w:val="bottom"/>
            <w:hideMark/>
          </w:tcPr>
          <w:p w14:paraId="042DEEE9" w14:textId="77777777" w:rsidR="00D042DD" w:rsidRPr="007E6251" w:rsidRDefault="00D042DD" w:rsidP="001223E3">
            <w:pPr>
              <w:jc w:val="center"/>
              <w:rPr>
                <w:sz w:val="20"/>
                <w:szCs w:val="20"/>
              </w:rPr>
            </w:pPr>
          </w:p>
        </w:tc>
      </w:tr>
      <w:tr w:rsidR="00D042DD" w:rsidRPr="007E6251" w14:paraId="3F45490C" w14:textId="77777777" w:rsidTr="001223E3">
        <w:trPr>
          <w:trHeight w:val="144"/>
        </w:trPr>
        <w:tc>
          <w:tcPr>
            <w:tcW w:w="2795" w:type="pct"/>
            <w:tcBorders>
              <w:top w:val="nil"/>
              <w:left w:val="nil"/>
              <w:bottom w:val="nil"/>
              <w:right w:val="nil"/>
            </w:tcBorders>
            <w:shd w:val="clear" w:color="auto" w:fill="auto"/>
            <w:noWrap/>
            <w:vAlign w:val="bottom"/>
            <w:hideMark/>
          </w:tcPr>
          <w:p w14:paraId="4FEDF70E" w14:textId="77777777" w:rsidR="00D042DD" w:rsidRPr="007E6251" w:rsidRDefault="00D042DD" w:rsidP="001223E3">
            <w:pPr>
              <w:ind w:firstLineChars="200" w:firstLine="400"/>
              <w:rPr>
                <w:color w:val="000000"/>
                <w:sz w:val="20"/>
                <w:szCs w:val="20"/>
              </w:rPr>
            </w:pPr>
            <w:r w:rsidRPr="007E6251">
              <w:rPr>
                <w:color w:val="000000"/>
                <w:sz w:val="20"/>
                <w:szCs w:val="20"/>
              </w:rPr>
              <w:t>TBI (Wave 5)</w:t>
            </w:r>
          </w:p>
        </w:tc>
        <w:tc>
          <w:tcPr>
            <w:tcW w:w="347" w:type="pct"/>
            <w:tcBorders>
              <w:top w:val="nil"/>
              <w:left w:val="nil"/>
              <w:bottom w:val="nil"/>
              <w:right w:val="nil"/>
            </w:tcBorders>
            <w:shd w:val="clear" w:color="auto" w:fill="auto"/>
            <w:noWrap/>
            <w:vAlign w:val="bottom"/>
            <w:hideMark/>
          </w:tcPr>
          <w:p w14:paraId="772BA4EE" w14:textId="77777777" w:rsidR="00D042DD" w:rsidRPr="007E6251" w:rsidRDefault="00D042DD" w:rsidP="001223E3">
            <w:pPr>
              <w:jc w:val="center"/>
              <w:rPr>
                <w:color w:val="000000"/>
                <w:sz w:val="20"/>
                <w:szCs w:val="20"/>
              </w:rPr>
            </w:pPr>
            <w:r w:rsidRPr="007E6251">
              <w:rPr>
                <w:color w:val="000000"/>
                <w:sz w:val="20"/>
                <w:szCs w:val="20"/>
              </w:rPr>
              <w:t>-.013</w:t>
            </w:r>
          </w:p>
        </w:tc>
        <w:tc>
          <w:tcPr>
            <w:tcW w:w="288" w:type="pct"/>
            <w:tcBorders>
              <w:top w:val="nil"/>
              <w:left w:val="nil"/>
              <w:bottom w:val="nil"/>
              <w:right w:val="nil"/>
            </w:tcBorders>
            <w:shd w:val="clear" w:color="auto" w:fill="auto"/>
            <w:noWrap/>
            <w:vAlign w:val="bottom"/>
            <w:hideMark/>
          </w:tcPr>
          <w:p w14:paraId="60633E49" w14:textId="77777777" w:rsidR="00D042DD" w:rsidRPr="007E6251" w:rsidRDefault="00D042DD" w:rsidP="001223E3">
            <w:pPr>
              <w:jc w:val="center"/>
              <w:rPr>
                <w:color w:val="000000"/>
                <w:sz w:val="20"/>
                <w:szCs w:val="20"/>
              </w:rPr>
            </w:pPr>
            <w:r w:rsidRPr="007E6251">
              <w:rPr>
                <w:color w:val="000000"/>
                <w:sz w:val="20"/>
                <w:szCs w:val="20"/>
              </w:rPr>
              <w:t>.008</w:t>
            </w:r>
          </w:p>
        </w:tc>
        <w:tc>
          <w:tcPr>
            <w:tcW w:w="555" w:type="pct"/>
            <w:tcBorders>
              <w:top w:val="nil"/>
              <w:left w:val="nil"/>
              <w:bottom w:val="nil"/>
              <w:right w:val="nil"/>
            </w:tcBorders>
            <w:shd w:val="clear" w:color="auto" w:fill="auto"/>
            <w:noWrap/>
            <w:vAlign w:val="bottom"/>
            <w:hideMark/>
          </w:tcPr>
          <w:p w14:paraId="5A59723A" w14:textId="77777777" w:rsidR="00D042DD" w:rsidRPr="007E6251" w:rsidRDefault="00D042DD" w:rsidP="001223E3">
            <w:pPr>
              <w:jc w:val="center"/>
              <w:rPr>
                <w:color w:val="000000"/>
                <w:sz w:val="20"/>
                <w:szCs w:val="20"/>
              </w:rPr>
            </w:pPr>
            <w:r w:rsidRPr="007E6251">
              <w:rPr>
                <w:color w:val="000000"/>
                <w:sz w:val="20"/>
                <w:szCs w:val="20"/>
              </w:rPr>
              <w:t>-.084</w:t>
            </w:r>
          </w:p>
        </w:tc>
        <w:tc>
          <w:tcPr>
            <w:tcW w:w="639" w:type="pct"/>
            <w:tcBorders>
              <w:top w:val="nil"/>
              <w:left w:val="nil"/>
              <w:bottom w:val="nil"/>
              <w:right w:val="nil"/>
            </w:tcBorders>
            <w:shd w:val="clear" w:color="auto" w:fill="auto"/>
            <w:noWrap/>
            <w:vAlign w:val="bottom"/>
            <w:hideMark/>
          </w:tcPr>
          <w:p w14:paraId="347FF0A4" w14:textId="77777777" w:rsidR="00D042DD" w:rsidRPr="007E6251" w:rsidRDefault="00D042DD" w:rsidP="001223E3">
            <w:pPr>
              <w:jc w:val="center"/>
              <w:rPr>
                <w:color w:val="000000"/>
                <w:sz w:val="20"/>
                <w:szCs w:val="20"/>
              </w:rPr>
            </w:pPr>
            <w:r w:rsidRPr="007E6251">
              <w:rPr>
                <w:color w:val="000000"/>
                <w:sz w:val="20"/>
                <w:szCs w:val="20"/>
              </w:rPr>
              <w:t>-.180,.011</w:t>
            </w:r>
          </w:p>
        </w:tc>
        <w:tc>
          <w:tcPr>
            <w:tcW w:w="376" w:type="pct"/>
            <w:tcBorders>
              <w:top w:val="nil"/>
              <w:left w:val="nil"/>
              <w:bottom w:val="nil"/>
              <w:right w:val="nil"/>
            </w:tcBorders>
            <w:shd w:val="clear" w:color="auto" w:fill="auto"/>
            <w:noWrap/>
            <w:vAlign w:val="bottom"/>
            <w:hideMark/>
          </w:tcPr>
          <w:p w14:paraId="2B3F87B1" w14:textId="77777777" w:rsidR="00D042DD" w:rsidRPr="007E6251" w:rsidRDefault="00D042DD" w:rsidP="001223E3">
            <w:pPr>
              <w:jc w:val="center"/>
              <w:rPr>
                <w:color w:val="000000"/>
                <w:sz w:val="20"/>
                <w:szCs w:val="20"/>
              </w:rPr>
            </w:pPr>
            <w:r w:rsidRPr="007E6251">
              <w:rPr>
                <w:color w:val="000000"/>
                <w:sz w:val="20"/>
                <w:szCs w:val="20"/>
              </w:rPr>
              <w:t>.102</w:t>
            </w:r>
          </w:p>
        </w:tc>
      </w:tr>
      <w:tr w:rsidR="00D042DD" w:rsidRPr="007E6251" w14:paraId="63D5BB58" w14:textId="77777777" w:rsidTr="001223E3">
        <w:trPr>
          <w:trHeight w:val="144"/>
        </w:trPr>
        <w:tc>
          <w:tcPr>
            <w:tcW w:w="2795" w:type="pct"/>
            <w:tcBorders>
              <w:top w:val="nil"/>
              <w:left w:val="nil"/>
              <w:bottom w:val="nil"/>
              <w:right w:val="nil"/>
            </w:tcBorders>
            <w:shd w:val="clear" w:color="auto" w:fill="auto"/>
            <w:noWrap/>
            <w:vAlign w:val="bottom"/>
            <w:hideMark/>
          </w:tcPr>
          <w:p w14:paraId="60103097"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347" w:type="pct"/>
            <w:tcBorders>
              <w:top w:val="nil"/>
              <w:left w:val="nil"/>
              <w:bottom w:val="nil"/>
              <w:right w:val="nil"/>
            </w:tcBorders>
            <w:shd w:val="clear" w:color="auto" w:fill="auto"/>
            <w:noWrap/>
            <w:vAlign w:val="bottom"/>
            <w:hideMark/>
          </w:tcPr>
          <w:p w14:paraId="68250BE3" w14:textId="77777777" w:rsidR="00D042DD" w:rsidRPr="007E6251" w:rsidRDefault="00D042DD" w:rsidP="001223E3">
            <w:pPr>
              <w:jc w:val="center"/>
              <w:rPr>
                <w:color w:val="000000"/>
                <w:sz w:val="20"/>
                <w:szCs w:val="20"/>
              </w:rPr>
            </w:pPr>
            <w:r w:rsidRPr="007E6251">
              <w:rPr>
                <w:color w:val="000000"/>
                <w:sz w:val="20"/>
                <w:szCs w:val="20"/>
              </w:rPr>
              <w:t>.018</w:t>
            </w:r>
          </w:p>
        </w:tc>
        <w:tc>
          <w:tcPr>
            <w:tcW w:w="288" w:type="pct"/>
            <w:tcBorders>
              <w:top w:val="nil"/>
              <w:left w:val="nil"/>
              <w:bottom w:val="nil"/>
              <w:right w:val="nil"/>
            </w:tcBorders>
            <w:shd w:val="clear" w:color="auto" w:fill="auto"/>
            <w:noWrap/>
            <w:vAlign w:val="bottom"/>
            <w:hideMark/>
          </w:tcPr>
          <w:p w14:paraId="7045E70B" w14:textId="77777777" w:rsidR="00D042DD" w:rsidRPr="007E6251" w:rsidRDefault="00D042DD" w:rsidP="001223E3">
            <w:pPr>
              <w:jc w:val="center"/>
              <w:rPr>
                <w:color w:val="000000"/>
                <w:sz w:val="20"/>
                <w:szCs w:val="20"/>
              </w:rPr>
            </w:pPr>
            <w:r w:rsidRPr="007E6251">
              <w:rPr>
                <w:color w:val="000000"/>
                <w:sz w:val="20"/>
                <w:szCs w:val="20"/>
              </w:rPr>
              <w:t>.005</w:t>
            </w:r>
          </w:p>
        </w:tc>
        <w:tc>
          <w:tcPr>
            <w:tcW w:w="555" w:type="pct"/>
            <w:tcBorders>
              <w:top w:val="nil"/>
              <w:left w:val="nil"/>
              <w:bottom w:val="nil"/>
              <w:right w:val="nil"/>
            </w:tcBorders>
            <w:shd w:val="clear" w:color="auto" w:fill="auto"/>
            <w:noWrap/>
            <w:vAlign w:val="bottom"/>
            <w:hideMark/>
          </w:tcPr>
          <w:p w14:paraId="44BD7A32" w14:textId="77777777" w:rsidR="00D042DD" w:rsidRPr="007E6251" w:rsidRDefault="00D042DD" w:rsidP="001223E3">
            <w:pPr>
              <w:jc w:val="center"/>
              <w:rPr>
                <w:color w:val="000000"/>
                <w:sz w:val="20"/>
                <w:szCs w:val="20"/>
              </w:rPr>
            </w:pPr>
            <w:r w:rsidRPr="007E6251">
              <w:rPr>
                <w:color w:val="000000"/>
                <w:sz w:val="20"/>
                <w:szCs w:val="20"/>
              </w:rPr>
              <w:t>.252</w:t>
            </w:r>
          </w:p>
        </w:tc>
        <w:tc>
          <w:tcPr>
            <w:tcW w:w="639" w:type="pct"/>
            <w:tcBorders>
              <w:top w:val="nil"/>
              <w:left w:val="nil"/>
              <w:bottom w:val="nil"/>
              <w:right w:val="nil"/>
            </w:tcBorders>
            <w:shd w:val="clear" w:color="auto" w:fill="auto"/>
            <w:noWrap/>
            <w:vAlign w:val="bottom"/>
            <w:hideMark/>
          </w:tcPr>
          <w:p w14:paraId="3405AAE7" w14:textId="77777777" w:rsidR="00D042DD" w:rsidRPr="007E6251" w:rsidRDefault="00D042DD" w:rsidP="001223E3">
            <w:pPr>
              <w:jc w:val="center"/>
              <w:rPr>
                <w:color w:val="000000"/>
                <w:sz w:val="20"/>
                <w:szCs w:val="20"/>
              </w:rPr>
            </w:pPr>
            <w:r w:rsidRPr="007E6251">
              <w:rPr>
                <w:color w:val="000000"/>
                <w:sz w:val="20"/>
                <w:szCs w:val="20"/>
              </w:rPr>
              <w:t>.129,.376</w:t>
            </w:r>
          </w:p>
        </w:tc>
        <w:tc>
          <w:tcPr>
            <w:tcW w:w="376" w:type="pct"/>
            <w:tcBorders>
              <w:top w:val="nil"/>
              <w:left w:val="nil"/>
              <w:bottom w:val="nil"/>
              <w:right w:val="nil"/>
            </w:tcBorders>
            <w:shd w:val="clear" w:color="auto" w:fill="auto"/>
            <w:noWrap/>
            <w:vAlign w:val="bottom"/>
            <w:hideMark/>
          </w:tcPr>
          <w:p w14:paraId="587A387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7EB84DF" w14:textId="77777777" w:rsidTr="001223E3">
        <w:trPr>
          <w:trHeight w:val="144"/>
        </w:trPr>
        <w:tc>
          <w:tcPr>
            <w:tcW w:w="2795" w:type="pct"/>
            <w:tcBorders>
              <w:top w:val="nil"/>
              <w:left w:val="nil"/>
              <w:bottom w:val="nil"/>
              <w:right w:val="nil"/>
            </w:tcBorders>
            <w:shd w:val="clear" w:color="auto" w:fill="auto"/>
            <w:noWrap/>
            <w:vAlign w:val="bottom"/>
            <w:hideMark/>
          </w:tcPr>
          <w:p w14:paraId="1981180E"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347" w:type="pct"/>
            <w:tcBorders>
              <w:top w:val="nil"/>
              <w:left w:val="nil"/>
              <w:bottom w:val="nil"/>
              <w:right w:val="nil"/>
            </w:tcBorders>
            <w:shd w:val="clear" w:color="auto" w:fill="auto"/>
            <w:noWrap/>
            <w:vAlign w:val="bottom"/>
            <w:hideMark/>
          </w:tcPr>
          <w:p w14:paraId="088498F2" w14:textId="77777777" w:rsidR="00D042DD" w:rsidRPr="007E6251" w:rsidRDefault="00D042DD" w:rsidP="001223E3">
            <w:pPr>
              <w:jc w:val="center"/>
              <w:rPr>
                <w:color w:val="000000"/>
                <w:sz w:val="20"/>
                <w:szCs w:val="20"/>
              </w:rPr>
            </w:pPr>
            <w:r w:rsidRPr="007E6251">
              <w:rPr>
                <w:color w:val="000000"/>
                <w:sz w:val="20"/>
                <w:szCs w:val="20"/>
              </w:rPr>
              <w:t>.054</w:t>
            </w:r>
          </w:p>
        </w:tc>
        <w:tc>
          <w:tcPr>
            <w:tcW w:w="288" w:type="pct"/>
            <w:tcBorders>
              <w:top w:val="nil"/>
              <w:left w:val="nil"/>
              <w:bottom w:val="nil"/>
              <w:right w:val="nil"/>
            </w:tcBorders>
            <w:shd w:val="clear" w:color="auto" w:fill="auto"/>
            <w:noWrap/>
            <w:vAlign w:val="bottom"/>
            <w:hideMark/>
          </w:tcPr>
          <w:p w14:paraId="61EC36CE" w14:textId="77777777" w:rsidR="00D042DD" w:rsidRPr="007E6251" w:rsidRDefault="00D042DD" w:rsidP="001223E3">
            <w:pPr>
              <w:jc w:val="center"/>
              <w:rPr>
                <w:color w:val="000000"/>
                <w:sz w:val="20"/>
                <w:szCs w:val="20"/>
              </w:rPr>
            </w:pPr>
            <w:r w:rsidRPr="007E6251">
              <w:rPr>
                <w:color w:val="000000"/>
                <w:sz w:val="20"/>
                <w:szCs w:val="20"/>
              </w:rPr>
              <w:t>.014</w:t>
            </w:r>
          </w:p>
        </w:tc>
        <w:tc>
          <w:tcPr>
            <w:tcW w:w="555" w:type="pct"/>
            <w:tcBorders>
              <w:top w:val="nil"/>
              <w:left w:val="nil"/>
              <w:bottom w:val="nil"/>
              <w:right w:val="nil"/>
            </w:tcBorders>
            <w:shd w:val="clear" w:color="auto" w:fill="auto"/>
            <w:noWrap/>
            <w:vAlign w:val="bottom"/>
            <w:hideMark/>
          </w:tcPr>
          <w:p w14:paraId="3DFF7432" w14:textId="77777777" w:rsidR="00D042DD" w:rsidRPr="007E6251" w:rsidRDefault="00D042DD" w:rsidP="001223E3">
            <w:pPr>
              <w:jc w:val="center"/>
              <w:rPr>
                <w:color w:val="000000"/>
                <w:sz w:val="20"/>
                <w:szCs w:val="20"/>
              </w:rPr>
            </w:pPr>
            <w:r w:rsidRPr="007E6251">
              <w:rPr>
                <w:color w:val="000000"/>
                <w:sz w:val="20"/>
                <w:szCs w:val="20"/>
              </w:rPr>
              <w:t>.278</w:t>
            </w:r>
          </w:p>
        </w:tc>
        <w:tc>
          <w:tcPr>
            <w:tcW w:w="639" w:type="pct"/>
            <w:tcBorders>
              <w:top w:val="nil"/>
              <w:left w:val="nil"/>
              <w:bottom w:val="nil"/>
              <w:right w:val="nil"/>
            </w:tcBorders>
            <w:shd w:val="clear" w:color="auto" w:fill="auto"/>
            <w:noWrap/>
            <w:vAlign w:val="bottom"/>
            <w:hideMark/>
          </w:tcPr>
          <w:p w14:paraId="0C198992" w14:textId="77777777" w:rsidR="00D042DD" w:rsidRPr="007E6251" w:rsidRDefault="00D042DD" w:rsidP="001223E3">
            <w:pPr>
              <w:jc w:val="center"/>
              <w:rPr>
                <w:color w:val="000000"/>
                <w:sz w:val="20"/>
                <w:szCs w:val="20"/>
              </w:rPr>
            </w:pPr>
            <w:r w:rsidRPr="007E6251">
              <w:rPr>
                <w:color w:val="000000"/>
                <w:sz w:val="20"/>
                <w:szCs w:val="20"/>
              </w:rPr>
              <w:t>.150,.406</w:t>
            </w:r>
          </w:p>
        </w:tc>
        <w:tc>
          <w:tcPr>
            <w:tcW w:w="376" w:type="pct"/>
            <w:tcBorders>
              <w:top w:val="nil"/>
              <w:left w:val="nil"/>
              <w:bottom w:val="nil"/>
              <w:right w:val="nil"/>
            </w:tcBorders>
            <w:shd w:val="clear" w:color="auto" w:fill="auto"/>
            <w:noWrap/>
            <w:vAlign w:val="bottom"/>
            <w:hideMark/>
          </w:tcPr>
          <w:p w14:paraId="4ABF4CA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3D58396" w14:textId="77777777" w:rsidTr="001223E3">
        <w:trPr>
          <w:trHeight w:val="144"/>
        </w:trPr>
        <w:tc>
          <w:tcPr>
            <w:tcW w:w="2795" w:type="pct"/>
            <w:tcBorders>
              <w:top w:val="nil"/>
              <w:left w:val="nil"/>
              <w:bottom w:val="nil"/>
              <w:right w:val="nil"/>
            </w:tcBorders>
            <w:shd w:val="clear" w:color="auto" w:fill="auto"/>
            <w:noWrap/>
            <w:vAlign w:val="bottom"/>
            <w:hideMark/>
          </w:tcPr>
          <w:p w14:paraId="11552453"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347" w:type="pct"/>
            <w:tcBorders>
              <w:top w:val="nil"/>
              <w:left w:val="nil"/>
              <w:bottom w:val="nil"/>
              <w:right w:val="nil"/>
            </w:tcBorders>
            <w:shd w:val="clear" w:color="auto" w:fill="auto"/>
            <w:noWrap/>
            <w:vAlign w:val="bottom"/>
            <w:hideMark/>
          </w:tcPr>
          <w:p w14:paraId="0A5F384E" w14:textId="77777777" w:rsidR="00D042DD" w:rsidRPr="007E6251" w:rsidRDefault="00D042DD" w:rsidP="001223E3">
            <w:pPr>
              <w:jc w:val="center"/>
              <w:rPr>
                <w:color w:val="000000"/>
                <w:sz w:val="20"/>
                <w:szCs w:val="20"/>
              </w:rPr>
            </w:pPr>
            <w:r w:rsidRPr="007E6251">
              <w:rPr>
                <w:color w:val="000000"/>
                <w:sz w:val="20"/>
                <w:szCs w:val="20"/>
              </w:rPr>
              <w:t>.019</w:t>
            </w:r>
          </w:p>
        </w:tc>
        <w:tc>
          <w:tcPr>
            <w:tcW w:w="288" w:type="pct"/>
            <w:tcBorders>
              <w:top w:val="nil"/>
              <w:left w:val="nil"/>
              <w:bottom w:val="nil"/>
              <w:right w:val="nil"/>
            </w:tcBorders>
            <w:shd w:val="clear" w:color="auto" w:fill="auto"/>
            <w:noWrap/>
            <w:vAlign w:val="bottom"/>
            <w:hideMark/>
          </w:tcPr>
          <w:p w14:paraId="01FFCC00" w14:textId="77777777" w:rsidR="00D042DD" w:rsidRPr="007E6251" w:rsidRDefault="00D042DD" w:rsidP="001223E3">
            <w:pPr>
              <w:jc w:val="center"/>
              <w:rPr>
                <w:color w:val="000000"/>
                <w:sz w:val="20"/>
                <w:szCs w:val="20"/>
              </w:rPr>
            </w:pPr>
            <w:r w:rsidRPr="007E6251">
              <w:rPr>
                <w:color w:val="000000"/>
                <w:sz w:val="20"/>
                <w:szCs w:val="20"/>
              </w:rPr>
              <w:t>.006</w:t>
            </w:r>
          </w:p>
        </w:tc>
        <w:tc>
          <w:tcPr>
            <w:tcW w:w="555" w:type="pct"/>
            <w:tcBorders>
              <w:top w:val="nil"/>
              <w:left w:val="nil"/>
              <w:bottom w:val="nil"/>
              <w:right w:val="nil"/>
            </w:tcBorders>
            <w:shd w:val="clear" w:color="auto" w:fill="auto"/>
            <w:noWrap/>
            <w:vAlign w:val="bottom"/>
            <w:hideMark/>
          </w:tcPr>
          <w:p w14:paraId="4D41D04D" w14:textId="77777777" w:rsidR="00D042DD" w:rsidRPr="007E6251" w:rsidRDefault="00D042DD" w:rsidP="001223E3">
            <w:pPr>
              <w:jc w:val="center"/>
              <w:rPr>
                <w:color w:val="000000"/>
                <w:sz w:val="20"/>
                <w:szCs w:val="20"/>
              </w:rPr>
            </w:pPr>
            <w:r w:rsidRPr="007E6251">
              <w:rPr>
                <w:color w:val="000000"/>
                <w:sz w:val="20"/>
                <w:szCs w:val="20"/>
              </w:rPr>
              <w:t>.212</w:t>
            </w:r>
          </w:p>
        </w:tc>
        <w:tc>
          <w:tcPr>
            <w:tcW w:w="639" w:type="pct"/>
            <w:tcBorders>
              <w:top w:val="nil"/>
              <w:left w:val="nil"/>
              <w:bottom w:val="nil"/>
              <w:right w:val="nil"/>
            </w:tcBorders>
            <w:shd w:val="clear" w:color="auto" w:fill="auto"/>
            <w:noWrap/>
            <w:vAlign w:val="bottom"/>
            <w:hideMark/>
          </w:tcPr>
          <w:p w14:paraId="70E0EB92" w14:textId="77777777" w:rsidR="00D042DD" w:rsidRPr="007E6251" w:rsidRDefault="00D042DD" w:rsidP="001223E3">
            <w:pPr>
              <w:jc w:val="center"/>
              <w:rPr>
                <w:color w:val="000000"/>
                <w:sz w:val="20"/>
                <w:szCs w:val="20"/>
              </w:rPr>
            </w:pPr>
            <w:r w:rsidRPr="007E6251">
              <w:rPr>
                <w:color w:val="000000"/>
                <w:sz w:val="20"/>
                <w:szCs w:val="20"/>
              </w:rPr>
              <w:t>.080,.345</w:t>
            </w:r>
          </w:p>
        </w:tc>
        <w:tc>
          <w:tcPr>
            <w:tcW w:w="376" w:type="pct"/>
            <w:tcBorders>
              <w:top w:val="nil"/>
              <w:left w:val="nil"/>
              <w:bottom w:val="nil"/>
              <w:right w:val="nil"/>
            </w:tcBorders>
            <w:shd w:val="clear" w:color="auto" w:fill="auto"/>
            <w:noWrap/>
            <w:vAlign w:val="bottom"/>
            <w:hideMark/>
          </w:tcPr>
          <w:p w14:paraId="7FBA2976" w14:textId="77777777" w:rsidR="00D042DD" w:rsidRPr="007E6251" w:rsidRDefault="00D042DD" w:rsidP="001223E3">
            <w:pPr>
              <w:jc w:val="center"/>
              <w:rPr>
                <w:color w:val="000000"/>
                <w:sz w:val="20"/>
                <w:szCs w:val="20"/>
              </w:rPr>
            </w:pPr>
            <w:r w:rsidRPr="007E6251">
              <w:rPr>
                <w:color w:val="000000"/>
                <w:sz w:val="20"/>
                <w:szCs w:val="20"/>
              </w:rPr>
              <w:t>.003</w:t>
            </w:r>
          </w:p>
        </w:tc>
      </w:tr>
      <w:tr w:rsidR="00D042DD" w:rsidRPr="007E6251" w14:paraId="17C305F5" w14:textId="77777777" w:rsidTr="001223E3">
        <w:trPr>
          <w:trHeight w:val="144"/>
        </w:trPr>
        <w:tc>
          <w:tcPr>
            <w:tcW w:w="2795" w:type="pct"/>
            <w:tcBorders>
              <w:top w:val="nil"/>
              <w:left w:val="nil"/>
              <w:bottom w:val="nil"/>
              <w:right w:val="nil"/>
            </w:tcBorders>
            <w:shd w:val="clear" w:color="auto" w:fill="auto"/>
            <w:noWrap/>
            <w:vAlign w:val="bottom"/>
            <w:hideMark/>
          </w:tcPr>
          <w:p w14:paraId="5125E4BD"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347" w:type="pct"/>
            <w:tcBorders>
              <w:top w:val="nil"/>
              <w:left w:val="nil"/>
              <w:bottom w:val="nil"/>
              <w:right w:val="nil"/>
            </w:tcBorders>
            <w:shd w:val="clear" w:color="auto" w:fill="auto"/>
            <w:noWrap/>
            <w:vAlign w:val="bottom"/>
            <w:hideMark/>
          </w:tcPr>
          <w:p w14:paraId="35C4F8EF" w14:textId="77777777" w:rsidR="00D042DD" w:rsidRPr="007E6251" w:rsidRDefault="00D042DD" w:rsidP="001223E3">
            <w:pPr>
              <w:jc w:val="center"/>
              <w:rPr>
                <w:color w:val="000000"/>
                <w:sz w:val="20"/>
                <w:szCs w:val="20"/>
              </w:rPr>
            </w:pPr>
            <w:r w:rsidRPr="007E6251">
              <w:rPr>
                <w:color w:val="000000"/>
                <w:sz w:val="20"/>
                <w:szCs w:val="20"/>
              </w:rPr>
              <w:t>.006</w:t>
            </w:r>
          </w:p>
        </w:tc>
        <w:tc>
          <w:tcPr>
            <w:tcW w:w="288" w:type="pct"/>
            <w:tcBorders>
              <w:top w:val="nil"/>
              <w:left w:val="nil"/>
              <w:bottom w:val="nil"/>
              <w:right w:val="nil"/>
            </w:tcBorders>
            <w:shd w:val="clear" w:color="auto" w:fill="auto"/>
            <w:noWrap/>
            <w:vAlign w:val="bottom"/>
            <w:hideMark/>
          </w:tcPr>
          <w:p w14:paraId="608EAD3B" w14:textId="77777777" w:rsidR="00D042DD" w:rsidRPr="007E6251" w:rsidRDefault="00D042DD" w:rsidP="001223E3">
            <w:pPr>
              <w:jc w:val="center"/>
              <w:rPr>
                <w:color w:val="000000"/>
                <w:sz w:val="20"/>
                <w:szCs w:val="20"/>
              </w:rPr>
            </w:pPr>
            <w:r w:rsidRPr="007E6251">
              <w:rPr>
                <w:color w:val="000000"/>
                <w:sz w:val="20"/>
                <w:szCs w:val="20"/>
              </w:rPr>
              <w:t>.012</w:t>
            </w:r>
          </w:p>
        </w:tc>
        <w:tc>
          <w:tcPr>
            <w:tcW w:w="555" w:type="pct"/>
            <w:tcBorders>
              <w:top w:val="nil"/>
              <w:left w:val="nil"/>
              <w:bottom w:val="nil"/>
              <w:right w:val="nil"/>
            </w:tcBorders>
            <w:shd w:val="clear" w:color="auto" w:fill="auto"/>
            <w:noWrap/>
            <w:vAlign w:val="bottom"/>
            <w:hideMark/>
          </w:tcPr>
          <w:p w14:paraId="5C98AA6A" w14:textId="77777777" w:rsidR="00D042DD" w:rsidRPr="007E6251" w:rsidRDefault="00D042DD" w:rsidP="001223E3">
            <w:pPr>
              <w:jc w:val="center"/>
              <w:rPr>
                <w:color w:val="000000"/>
                <w:sz w:val="20"/>
                <w:szCs w:val="20"/>
              </w:rPr>
            </w:pPr>
            <w:r w:rsidRPr="007E6251">
              <w:rPr>
                <w:color w:val="000000"/>
                <w:sz w:val="20"/>
                <w:szCs w:val="20"/>
              </w:rPr>
              <w:t>.037</w:t>
            </w:r>
          </w:p>
        </w:tc>
        <w:tc>
          <w:tcPr>
            <w:tcW w:w="639" w:type="pct"/>
            <w:tcBorders>
              <w:top w:val="nil"/>
              <w:left w:val="nil"/>
              <w:bottom w:val="nil"/>
              <w:right w:val="nil"/>
            </w:tcBorders>
            <w:shd w:val="clear" w:color="auto" w:fill="auto"/>
            <w:noWrap/>
            <w:vAlign w:val="bottom"/>
            <w:hideMark/>
          </w:tcPr>
          <w:p w14:paraId="67CE999E" w14:textId="77777777" w:rsidR="00D042DD" w:rsidRPr="007E6251" w:rsidRDefault="00D042DD" w:rsidP="001223E3">
            <w:pPr>
              <w:jc w:val="center"/>
              <w:rPr>
                <w:color w:val="000000"/>
                <w:sz w:val="20"/>
                <w:szCs w:val="20"/>
              </w:rPr>
            </w:pPr>
            <w:r w:rsidRPr="007E6251">
              <w:rPr>
                <w:color w:val="000000"/>
                <w:sz w:val="20"/>
                <w:szCs w:val="20"/>
              </w:rPr>
              <w:t>-.093,.166</w:t>
            </w:r>
          </w:p>
        </w:tc>
        <w:tc>
          <w:tcPr>
            <w:tcW w:w="376" w:type="pct"/>
            <w:tcBorders>
              <w:top w:val="nil"/>
              <w:left w:val="nil"/>
              <w:bottom w:val="nil"/>
              <w:right w:val="nil"/>
            </w:tcBorders>
            <w:shd w:val="clear" w:color="auto" w:fill="auto"/>
            <w:noWrap/>
            <w:vAlign w:val="bottom"/>
            <w:hideMark/>
          </w:tcPr>
          <w:p w14:paraId="7BE83EED" w14:textId="77777777" w:rsidR="00D042DD" w:rsidRPr="007E6251" w:rsidRDefault="00D042DD" w:rsidP="001223E3">
            <w:pPr>
              <w:jc w:val="center"/>
              <w:rPr>
                <w:color w:val="000000"/>
                <w:sz w:val="20"/>
                <w:szCs w:val="20"/>
              </w:rPr>
            </w:pPr>
            <w:r w:rsidRPr="007E6251">
              <w:rPr>
                <w:color w:val="000000"/>
                <w:sz w:val="20"/>
                <w:szCs w:val="20"/>
              </w:rPr>
              <w:t>.578</w:t>
            </w:r>
          </w:p>
        </w:tc>
      </w:tr>
      <w:tr w:rsidR="00D042DD" w:rsidRPr="007E6251" w14:paraId="4EB22F1E" w14:textId="77777777" w:rsidTr="001223E3">
        <w:trPr>
          <w:trHeight w:val="144"/>
        </w:trPr>
        <w:tc>
          <w:tcPr>
            <w:tcW w:w="2795" w:type="pct"/>
            <w:tcBorders>
              <w:top w:val="nil"/>
              <w:left w:val="nil"/>
              <w:bottom w:val="nil"/>
              <w:right w:val="nil"/>
            </w:tcBorders>
            <w:shd w:val="clear" w:color="auto" w:fill="auto"/>
            <w:noWrap/>
            <w:vAlign w:val="bottom"/>
            <w:hideMark/>
          </w:tcPr>
          <w:p w14:paraId="2FC84539"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347" w:type="pct"/>
            <w:tcBorders>
              <w:top w:val="nil"/>
              <w:left w:val="nil"/>
              <w:bottom w:val="nil"/>
              <w:right w:val="nil"/>
            </w:tcBorders>
            <w:shd w:val="clear" w:color="auto" w:fill="auto"/>
            <w:noWrap/>
            <w:vAlign w:val="bottom"/>
            <w:hideMark/>
          </w:tcPr>
          <w:p w14:paraId="31145E8B" w14:textId="77777777" w:rsidR="00D042DD" w:rsidRPr="007E6251" w:rsidRDefault="00D042DD" w:rsidP="001223E3">
            <w:pPr>
              <w:jc w:val="center"/>
              <w:rPr>
                <w:color w:val="000000"/>
                <w:sz w:val="20"/>
                <w:szCs w:val="20"/>
              </w:rPr>
            </w:pPr>
            <w:r w:rsidRPr="007E6251">
              <w:rPr>
                <w:color w:val="000000"/>
                <w:sz w:val="20"/>
                <w:szCs w:val="20"/>
              </w:rPr>
              <w:t>.038</w:t>
            </w:r>
          </w:p>
        </w:tc>
        <w:tc>
          <w:tcPr>
            <w:tcW w:w="288" w:type="pct"/>
            <w:tcBorders>
              <w:top w:val="nil"/>
              <w:left w:val="nil"/>
              <w:bottom w:val="nil"/>
              <w:right w:val="nil"/>
            </w:tcBorders>
            <w:shd w:val="clear" w:color="auto" w:fill="auto"/>
            <w:noWrap/>
            <w:vAlign w:val="bottom"/>
            <w:hideMark/>
          </w:tcPr>
          <w:p w14:paraId="757BD53B" w14:textId="77777777" w:rsidR="00D042DD" w:rsidRPr="007E6251" w:rsidRDefault="00D042DD" w:rsidP="001223E3">
            <w:pPr>
              <w:jc w:val="center"/>
              <w:rPr>
                <w:color w:val="000000"/>
                <w:sz w:val="20"/>
                <w:szCs w:val="20"/>
              </w:rPr>
            </w:pPr>
            <w:r w:rsidRPr="007E6251">
              <w:rPr>
                <w:color w:val="000000"/>
                <w:sz w:val="20"/>
                <w:szCs w:val="20"/>
              </w:rPr>
              <w:t>.009</w:t>
            </w:r>
          </w:p>
        </w:tc>
        <w:tc>
          <w:tcPr>
            <w:tcW w:w="555" w:type="pct"/>
            <w:tcBorders>
              <w:top w:val="nil"/>
              <w:left w:val="nil"/>
              <w:bottom w:val="nil"/>
              <w:right w:val="nil"/>
            </w:tcBorders>
            <w:shd w:val="clear" w:color="auto" w:fill="auto"/>
            <w:noWrap/>
            <w:vAlign w:val="bottom"/>
            <w:hideMark/>
          </w:tcPr>
          <w:p w14:paraId="2AB0375D" w14:textId="77777777" w:rsidR="00D042DD" w:rsidRPr="007E6251" w:rsidRDefault="00D042DD" w:rsidP="001223E3">
            <w:pPr>
              <w:jc w:val="center"/>
              <w:rPr>
                <w:color w:val="000000"/>
                <w:sz w:val="20"/>
                <w:szCs w:val="20"/>
              </w:rPr>
            </w:pPr>
            <w:r w:rsidRPr="007E6251">
              <w:rPr>
                <w:color w:val="000000"/>
                <w:sz w:val="20"/>
                <w:szCs w:val="20"/>
              </w:rPr>
              <w:t>.257</w:t>
            </w:r>
          </w:p>
        </w:tc>
        <w:tc>
          <w:tcPr>
            <w:tcW w:w="639" w:type="pct"/>
            <w:tcBorders>
              <w:top w:val="nil"/>
              <w:left w:val="nil"/>
              <w:bottom w:val="nil"/>
              <w:right w:val="nil"/>
            </w:tcBorders>
            <w:shd w:val="clear" w:color="auto" w:fill="auto"/>
            <w:noWrap/>
            <w:vAlign w:val="bottom"/>
            <w:hideMark/>
          </w:tcPr>
          <w:p w14:paraId="4548B93C" w14:textId="77777777" w:rsidR="00D042DD" w:rsidRPr="007E6251" w:rsidRDefault="00D042DD" w:rsidP="001223E3">
            <w:pPr>
              <w:jc w:val="center"/>
              <w:rPr>
                <w:color w:val="000000"/>
                <w:sz w:val="20"/>
                <w:szCs w:val="20"/>
              </w:rPr>
            </w:pPr>
            <w:r w:rsidRPr="007E6251">
              <w:rPr>
                <w:color w:val="000000"/>
                <w:sz w:val="20"/>
                <w:szCs w:val="20"/>
              </w:rPr>
              <w:t>.156,.358</w:t>
            </w:r>
          </w:p>
        </w:tc>
        <w:tc>
          <w:tcPr>
            <w:tcW w:w="376" w:type="pct"/>
            <w:tcBorders>
              <w:top w:val="nil"/>
              <w:left w:val="nil"/>
              <w:bottom w:val="nil"/>
              <w:right w:val="nil"/>
            </w:tcBorders>
            <w:shd w:val="clear" w:color="auto" w:fill="auto"/>
            <w:noWrap/>
            <w:vAlign w:val="bottom"/>
            <w:hideMark/>
          </w:tcPr>
          <w:p w14:paraId="11F7137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E5C8EF1"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24C673E8"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347" w:type="pct"/>
            <w:tcBorders>
              <w:top w:val="single" w:sz="4" w:space="0" w:color="auto"/>
              <w:left w:val="nil"/>
              <w:bottom w:val="single" w:sz="4" w:space="0" w:color="auto"/>
              <w:right w:val="nil"/>
            </w:tcBorders>
            <w:shd w:val="clear" w:color="auto" w:fill="auto"/>
            <w:noWrap/>
            <w:vAlign w:val="bottom"/>
            <w:hideMark/>
          </w:tcPr>
          <w:p w14:paraId="6C59553C" w14:textId="77777777" w:rsidR="00D042DD" w:rsidRPr="007E6251" w:rsidRDefault="00D042DD" w:rsidP="001223E3">
            <w:pPr>
              <w:jc w:val="center"/>
              <w:rPr>
                <w:color w:val="000000"/>
                <w:sz w:val="20"/>
                <w:szCs w:val="20"/>
              </w:rPr>
            </w:pPr>
            <w:r w:rsidRPr="007E6251">
              <w:rPr>
                <w:color w:val="000000"/>
                <w:sz w:val="20"/>
                <w:szCs w:val="20"/>
              </w:rPr>
              <w:t>Cov</w:t>
            </w:r>
          </w:p>
        </w:tc>
        <w:tc>
          <w:tcPr>
            <w:tcW w:w="288" w:type="pct"/>
            <w:tcBorders>
              <w:top w:val="single" w:sz="4" w:space="0" w:color="auto"/>
              <w:left w:val="nil"/>
              <w:bottom w:val="single" w:sz="4" w:space="0" w:color="auto"/>
              <w:right w:val="nil"/>
            </w:tcBorders>
            <w:shd w:val="clear" w:color="auto" w:fill="auto"/>
            <w:noWrap/>
            <w:vAlign w:val="bottom"/>
            <w:hideMark/>
          </w:tcPr>
          <w:p w14:paraId="3A27C35A"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227E248C" w14:textId="77777777" w:rsidR="00D042DD" w:rsidRPr="007E6251" w:rsidRDefault="00D042DD" w:rsidP="001223E3">
            <w:pPr>
              <w:jc w:val="center"/>
              <w:rPr>
                <w:color w:val="000000"/>
                <w:sz w:val="20"/>
                <w:szCs w:val="20"/>
              </w:rPr>
            </w:pPr>
            <w:r w:rsidRPr="007E6251">
              <w:rPr>
                <w:color w:val="000000"/>
                <w:sz w:val="20"/>
                <w:szCs w:val="20"/>
              </w:rPr>
              <w:t>Std. Cov</w:t>
            </w:r>
          </w:p>
        </w:tc>
        <w:tc>
          <w:tcPr>
            <w:tcW w:w="639" w:type="pct"/>
            <w:tcBorders>
              <w:top w:val="single" w:sz="4" w:space="0" w:color="auto"/>
              <w:left w:val="nil"/>
              <w:bottom w:val="single" w:sz="4" w:space="0" w:color="auto"/>
              <w:right w:val="nil"/>
            </w:tcBorders>
            <w:shd w:val="clear" w:color="auto" w:fill="auto"/>
            <w:noWrap/>
            <w:vAlign w:val="bottom"/>
            <w:hideMark/>
          </w:tcPr>
          <w:p w14:paraId="5C4CC1F6"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single" w:sz="4" w:space="0" w:color="auto"/>
              <w:left w:val="nil"/>
              <w:bottom w:val="single" w:sz="4" w:space="0" w:color="auto"/>
              <w:right w:val="nil"/>
            </w:tcBorders>
            <w:shd w:val="clear" w:color="auto" w:fill="auto"/>
            <w:noWrap/>
            <w:vAlign w:val="bottom"/>
            <w:hideMark/>
          </w:tcPr>
          <w:p w14:paraId="07B9CF90"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8498D33" w14:textId="77777777" w:rsidTr="001223E3">
        <w:trPr>
          <w:trHeight w:val="144"/>
        </w:trPr>
        <w:tc>
          <w:tcPr>
            <w:tcW w:w="2795" w:type="pct"/>
            <w:tcBorders>
              <w:top w:val="nil"/>
              <w:left w:val="nil"/>
              <w:bottom w:val="nil"/>
              <w:right w:val="nil"/>
            </w:tcBorders>
            <w:shd w:val="clear" w:color="auto" w:fill="auto"/>
            <w:noWrap/>
            <w:vAlign w:val="bottom"/>
            <w:hideMark/>
          </w:tcPr>
          <w:p w14:paraId="3FE4A644"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347" w:type="pct"/>
            <w:tcBorders>
              <w:top w:val="nil"/>
              <w:left w:val="nil"/>
              <w:bottom w:val="nil"/>
              <w:right w:val="nil"/>
            </w:tcBorders>
            <w:shd w:val="clear" w:color="auto" w:fill="auto"/>
            <w:noWrap/>
            <w:vAlign w:val="bottom"/>
            <w:hideMark/>
          </w:tcPr>
          <w:p w14:paraId="41CB5C24" w14:textId="77777777" w:rsidR="00D042DD" w:rsidRPr="007E6251" w:rsidRDefault="00D042DD" w:rsidP="001223E3">
            <w:pPr>
              <w:jc w:val="center"/>
              <w:rPr>
                <w:color w:val="000000"/>
                <w:sz w:val="20"/>
                <w:szCs w:val="20"/>
              </w:rPr>
            </w:pPr>
            <w:r w:rsidRPr="007E6251">
              <w:rPr>
                <w:color w:val="000000"/>
                <w:sz w:val="20"/>
                <w:szCs w:val="20"/>
              </w:rPr>
              <w:t>.119</w:t>
            </w:r>
          </w:p>
        </w:tc>
        <w:tc>
          <w:tcPr>
            <w:tcW w:w="288" w:type="pct"/>
            <w:tcBorders>
              <w:top w:val="nil"/>
              <w:left w:val="nil"/>
              <w:bottom w:val="nil"/>
              <w:right w:val="nil"/>
            </w:tcBorders>
            <w:shd w:val="clear" w:color="auto" w:fill="auto"/>
            <w:noWrap/>
            <w:vAlign w:val="bottom"/>
            <w:hideMark/>
          </w:tcPr>
          <w:p w14:paraId="319A97F6"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12C48BC4" w14:textId="77777777" w:rsidR="00D042DD" w:rsidRPr="007E6251" w:rsidRDefault="00D042DD" w:rsidP="001223E3">
            <w:pPr>
              <w:jc w:val="center"/>
              <w:rPr>
                <w:color w:val="000000"/>
                <w:sz w:val="20"/>
                <w:szCs w:val="20"/>
              </w:rPr>
            </w:pPr>
            <w:r w:rsidRPr="007E6251">
              <w:rPr>
                <w:color w:val="000000"/>
                <w:sz w:val="20"/>
                <w:szCs w:val="20"/>
              </w:rPr>
              <w:t>.324</w:t>
            </w:r>
          </w:p>
        </w:tc>
        <w:tc>
          <w:tcPr>
            <w:tcW w:w="639" w:type="pct"/>
            <w:tcBorders>
              <w:top w:val="nil"/>
              <w:left w:val="nil"/>
              <w:bottom w:val="nil"/>
              <w:right w:val="nil"/>
            </w:tcBorders>
            <w:shd w:val="clear" w:color="auto" w:fill="auto"/>
            <w:noWrap/>
            <w:vAlign w:val="bottom"/>
            <w:hideMark/>
          </w:tcPr>
          <w:p w14:paraId="1932980D" w14:textId="77777777" w:rsidR="00D042DD" w:rsidRPr="007E6251" w:rsidRDefault="00D042DD" w:rsidP="001223E3">
            <w:pPr>
              <w:jc w:val="center"/>
              <w:rPr>
                <w:color w:val="000000"/>
                <w:sz w:val="20"/>
                <w:szCs w:val="20"/>
              </w:rPr>
            </w:pPr>
            <w:r w:rsidRPr="007E6251">
              <w:rPr>
                <w:color w:val="000000"/>
                <w:sz w:val="20"/>
                <w:szCs w:val="20"/>
              </w:rPr>
              <w:t>.086,.151</w:t>
            </w:r>
          </w:p>
        </w:tc>
        <w:tc>
          <w:tcPr>
            <w:tcW w:w="376" w:type="pct"/>
            <w:tcBorders>
              <w:top w:val="nil"/>
              <w:left w:val="nil"/>
              <w:bottom w:val="nil"/>
              <w:right w:val="nil"/>
            </w:tcBorders>
            <w:shd w:val="clear" w:color="auto" w:fill="auto"/>
            <w:noWrap/>
            <w:vAlign w:val="bottom"/>
            <w:hideMark/>
          </w:tcPr>
          <w:p w14:paraId="44FFE6E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D468AEB" w14:textId="77777777" w:rsidTr="001223E3">
        <w:trPr>
          <w:trHeight w:val="144"/>
        </w:trPr>
        <w:tc>
          <w:tcPr>
            <w:tcW w:w="2795" w:type="pct"/>
            <w:tcBorders>
              <w:top w:val="nil"/>
              <w:left w:val="nil"/>
              <w:bottom w:val="nil"/>
              <w:right w:val="nil"/>
            </w:tcBorders>
            <w:shd w:val="clear" w:color="auto" w:fill="auto"/>
            <w:noWrap/>
            <w:vAlign w:val="bottom"/>
            <w:hideMark/>
          </w:tcPr>
          <w:p w14:paraId="28BAA53C"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347" w:type="pct"/>
            <w:tcBorders>
              <w:top w:val="nil"/>
              <w:left w:val="nil"/>
              <w:bottom w:val="nil"/>
              <w:right w:val="nil"/>
            </w:tcBorders>
            <w:shd w:val="clear" w:color="auto" w:fill="auto"/>
            <w:noWrap/>
            <w:vAlign w:val="bottom"/>
            <w:hideMark/>
          </w:tcPr>
          <w:p w14:paraId="1B61C21F" w14:textId="77777777" w:rsidR="00D042DD" w:rsidRPr="007E6251" w:rsidRDefault="00D042DD" w:rsidP="001223E3">
            <w:pPr>
              <w:jc w:val="center"/>
              <w:rPr>
                <w:color w:val="000000"/>
                <w:sz w:val="20"/>
                <w:szCs w:val="20"/>
              </w:rPr>
            </w:pPr>
            <w:r w:rsidRPr="007E6251">
              <w:rPr>
                <w:color w:val="000000"/>
                <w:sz w:val="20"/>
                <w:szCs w:val="20"/>
              </w:rPr>
              <w:t>.029</w:t>
            </w:r>
          </w:p>
        </w:tc>
        <w:tc>
          <w:tcPr>
            <w:tcW w:w="288" w:type="pct"/>
            <w:tcBorders>
              <w:top w:val="nil"/>
              <w:left w:val="nil"/>
              <w:bottom w:val="nil"/>
              <w:right w:val="nil"/>
            </w:tcBorders>
            <w:shd w:val="clear" w:color="auto" w:fill="auto"/>
            <w:noWrap/>
            <w:vAlign w:val="bottom"/>
            <w:hideMark/>
          </w:tcPr>
          <w:p w14:paraId="1060D224" w14:textId="77777777" w:rsidR="00D042DD" w:rsidRPr="007E6251" w:rsidRDefault="00D042DD" w:rsidP="001223E3">
            <w:pPr>
              <w:jc w:val="center"/>
              <w:rPr>
                <w:color w:val="000000"/>
                <w:sz w:val="20"/>
                <w:szCs w:val="20"/>
              </w:rPr>
            </w:pPr>
            <w:r w:rsidRPr="007E6251">
              <w:rPr>
                <w:color w:val="000000"/>
                <w:sz w:val="20"/>
                <w:szCs w:val="20"/>
              </w:rPr>
              <w:t>.006</w:t>
            </w:r>
          </w:p>
        </w:tc>
        <w:tc>
          <w:tcPr>
            <w:tcW w:w="555" w:type="pct"/>
            <w:tcBorders>
              <w:top w:val="nil"/>
              <w:left w:val="nil"/>
              <w:bottom w:val="nil"/>
              <w:right w:val="nil"/>
            </w:tcBorders>
            <w:shd w:val="clear" w:color="auto" w:fill="auto"/>
            <w:noWrap/>
            <w:vAlign w:val="bottom"/>
            <w:hideMark/>
          </w:tcPr>
          <w:p w14:paraId="6D6A6F5D" w14:textId="77777777" w:rsidR="00D042DD" w:rsidRPr="007E6251" w:rsidRDefault="00D042DD" w:rsidP="001223E3">
            <w:pPr>
              <w:jc w:val="center"/>
              <w:rPr>
                <w:color w:val="000000"/>
                <w:sz w:val="20"/>
                <w:szCs w:val="20"/>
              </w:rPr>
            </w:pPr>
            <w:r w:rsidRPr="007E6251">
              <w:rPr>
                <w:color w:val="000000"/>
                <w:sz w:val="20"/>
                <w:szCs w:val="20"/>
              </w:rPr>
              <w:t>.220</w:t>
            </w:r>
          </w:p>
        </w:tc>
        <w:tc>
          <w:tcPr>
            <w:tcW w:w="639" w:type="pct"/>
            <w:tcBorders>
              <w:top w:val="nil"/>
              <w:left w:val="nil"/>
              <w:bottom w:val="nil"/>
              <w:right w:val="nil"/>
            </w:tcBorders>
            <w:shd w:val="clear" w:color="auto" w:fill="auto"/>
            <w:noWrap/>
            <w:vAlign w:val="bottom"/>
            <w:hideMark/>
          </w:tcPr>
          <w:p w14:paraId="273F3D25" w14:textId="77777777" w:rsidR="00D042DD" w:rsidRPr="007E6251" w:rsidRDefault="00D042DD" w:rsidP="001223E3">
            <w:pPr>
              <w:jc w:val="center"/>
              <w:rPr>
                <w:color w:val="000000"/>
                <w:sz w:val="20"/>
                <w:szCs w:val="20"/>
              </w:rPr>
            </w:pPr>
            <w:r w:rsidRPr="007E6251">
              <w:rPr>
                <w:color w:val="000000"/>
                <w:sz w:val="20"/>
                <w:szCs w:val="20"/>
              </w:rPr>
              <w:t>.018,.040</w:t>
            </w:r>
          </w:p>
        </w:tc>
        <w:tc>
          <w:tcPr>
            <w:tcW w:w="376" w:type="pct"/>
            <w:tcBorders>
              <w:top w:val="nil"/>
              <w:left w:val="nil"/>
              <w:bottom w:val="nil"/>
              <w:right w:val="nil"/>
            </w:tcBorders>
            <w:shd w:val="clear" w:color="auto" w:fill="auto"/>
            <w:noWrap/>
            <w:vAlign w:val="bottom"/>
            <w:hideMark/>
          </w:tcPr>
          <w:p w14:paraId="40197FB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6CBDAEE" w14:textId="77777777" w:rsidTr="001223E3">
        <w:trPr>
          <w:trHeight w:val="144"/>
        </w:trPr>
        <w:tc>
          <w:tcPr>
            <w:tcW w:w="2795" w:type="pct"/>
            <w:tcBorders>
              <w:top w:val="nil"/>
              <w:left w:val="nil"/>
              <w:bottom w:val="nil"/>
              <w:right w:val="nil"/>
            </w:tcBorders>
            <w:shd w:val="clear" w:color="auto" w:fill="auto"/>
            <w:noWrap/>
            <w:vAlign w:val="bottom"/>
            <w:hideMark/>
          </w:tcPr>
          <w:p w14:paraId="064C2C9F"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347" w:type="pct"/>
            <w:tcBorders>
              <w:top w:val="nil"/>
              <w:left w:val="nil"/>
              <w:bottom w:val="nil"/>
              <w:right w:val="nil"/>
            </w:tcBorders>
            <w:shd w:val="clear" w:color="auto" w:fill="auto"/>
            <w:noWrap/>
            <w:vAlign w:val="bottom"/>
            <w:hideMark/>
          </w:tcPr>
          <w:p w14:paraId="33587BAC" w14:textId="77777777" w:rsidR="00D042DD" w:rsidRPr="007E6251" w:rsidRDefault="00D042DD" w:rsidP="001223E3">
            <w:pPr>
              <w:jc w:val="center"/>
              <w:rPr>
                <w:color w:val="000000"/>
                <w:sz w:val="20"/>
                <w:szCs w:val="20"/>
              </w:rPr>
            </w:pPr>
            <w:r w:rsidRPr="007E6251">
              <w:rPr>
                <w:color w:val="000000"/>
                <w:sz w:val="20"/>
                <w:szCs w:val="20"/>
              </w:rPr>
              <w:t>.107</w:t>
            </w:r>
          </w:p>
        </w:tc>
        <w:tc>
          <w:tcPr>
            <w:tcW w:w="288" w:type="pct"/>
            <w:tcBorders>
              <w:top w:val="nil"/>
              <w:left w:val="nil"/>
              <w:bottom w:val="nil"/>
              <w:right w:val="nil"/>
            </w:tcBorders>
            <w:shd w:val="clear" w:color="auto" w:fill="auto"/>
            <w:noWrap/>
            <w:vAlign w:val="bottom"/>
            <w:hideMark/>
          </w:tcPr>
          <w:p w14:paraId="648D39E4" w14:textId="77777777" w:rsidR="00D042DD" w:rsidRPr="007E6251" w:rsidRDefault="00D042DD" w:rsidP="001223E3">
            <w:pPr>
              <w:jc w:val="center"/>
              <w:rPr>
                <w:color w:val="000000"/>
                <w:sz w:val="20"/>
                <w:szCs w:val="20"/>
              </w:rPr>
            </w:pPr>
            <w:r w:rsidRPr="007E6251">
              <w:rPr>
                <w:color w:val="000000"/>
                <w:sz w:val="20"/>
                <w:szCs w:val="20"/>
              </w:rPr>
              <w:t>.013</w:t>
            </w:r>
          </w:p>
        </w:tc>
        <w:tc>
          <w:tcPr>
            <w:tcW w:w="555" w:type="pct"/>
            <w:tcBorders>
              <w:top w:val="nil"/>
              <w:left w:val="nil"/>
              <w:bottom w:val="nil"/>
              <w:right w:val="nil"/>
            </w:tcBorders>
            <w:shd w:val="clear" w:color="auto" w:fill="auto"/>
            <w:noWrap/>
            <w:vAlign w:val="bottom"/>
            <w:hideMark/>
          </w:tcPr>
          <w:p w14:paraId="18F2D9D0" w14:textId="77777777" w:rsidR="00D042DD" w:rsidRPr="007E6251" w:rsidRDefault="00D042DD" w:rsidP="001223E3">
            <w:pPr>
              <w:jc w:val="center"/>
              <w:rPr>
                <w:color w:val="000000"/>
                <w:sz w:val="20"/>
                <w:szCs w:val="20"/>
              </w:rPr>
            </w:pPr>
            <w:r w:rsidRPr="007E6251">
              <w:rPr>
                <w:color w:val="000000"/>
                <w:sz w:val="20"/>
                <w:szCs w:val="20"/>
              </w:rPr>
              <w:t>.375</w:t>
            </w:r>
          </w:p>
        </w:tc>
        <w:tc>
          <w:tcPr>
            <w:tcW w:w="639" w:type="pct"/>
            <w:tcBorders>
              <w:top w:val="nil"/>
              <w:left w:val="nil"/>
              <w:bottom w:val="nil"/>
              <w:right w:val="nil"/>
            </w:tcBorders>
            <w:shd w:val="clear" w:color="auto" w:fill="auto"/>
            <w:noWrap/>
            <w:vAlign w:val="bottom"/>
            <w:hideMark/>
          </w:tcPr>
          <w:p w14:paraId="379ACF50" w14:textId="77777777" w:rsidR="00D042DD" w:rsidRPr="007E6251" w:rsidRDefault="00D042DD" w:rsidP="001223E3">
            <w:pPr>
              <w:jc w:val="center"/>
              <w:rPr>
                <w:color w:val="000000"/>
                <w:sz w:val="20"/>
                <w:szCs w:val="20"/>
              </w:rPr>
            </w:pPr>
            <w:r w:rsidRPr="007E6251">
              <w:rPr>
                <w:color w:val="000000"/>
                <w:sz w:val="20"/>
                <w:szCs w:val="20"/>
              </w:rPr>
              <w:t>.081,.133</w:t>
            </w:r>
          </w:p>
        </w:tc>
        <w:tc>
          <w:tcPr>
            <w:tcW w:w="376" w:type="pct"/>
            <w:tcBorders>
              <w:top w:val="nil"/>
              <w:left w:val="nil"/>
              <w:bottom w:val="nil"/>
              <w:right w:val="nil"/>
            </w:tcBorders>
            <w:shd w:val="clear" w:color="auto" w:fill="auto"/>
            <w:noWrap/>
            <w:vAlign w:val="bottom"/>
            <w:hideMark/>
          </w:tcPr>
          <w:p w14:paraId="4910063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A02EA9C" w14:textId="77777777" w:rsidTr="001223E3">
        <w:trPr>
          <w:trHeight w:val="144"/>
        </w:trPr>
        <w:tc>
          <w:tcPr>
            <w:tcW w:w="2795" w:type="pct"/>
            <w:tcBorders>
              <w:top w:val="nil"/>
              <w:left w:val="nil"/>
              <w:bottom w:val="nil"/>
              <w:right w:val="nil"/>
            </w:tcBorders>
            <w:shd w:val="clear" w:color="auto" w:fill="auto"/>
            <w:noWrap/>
            <w:vAlign w:val="bottom"/>
            <w:hideMark/>
          </w:tcPr>
          <w:p w14:paraId="559A999A"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347" w:type="pct"/>
            <w:tcBorders>
              <w:top w:val="nil"/>
              <w:left w:val="nil"/>
              <w:bottom w:val="nil"/>
              <w:right w:val="nil"/>
            </w:tcBorders>
            <w:shd w:val="clear" w:color="auto" w:fill="auto"/>
            <w:noWrap/>
            <w:vAlign w:val="bottom"/>
            <w:hideMark/>
          </w:tcPr>
          <w:p w14:paraId="27038B2E" w14:textId="77777777" w:rsidR="00D042DD" w:rsidRPr="007E6251" w:rsidRDefault="00D042DD" w:rsidP="001223E3">
            <w:pPr>
              <w:jc w:val="center"/>
              <w:rPr>
                <w:color w:val="000000"/>
                <w:sz w:val="20"/>
                <w:szCs w:val="20"/>
              </w:rPr>
            </w:pPr>
            <w:r w:rsidRPr="007E6251">
              <w:rPr>
                <w:color w:val="000000"/>
                <w:sz w:val="20"/>
                <w:szCs w:val="20"/>
              </w:rPr>
              <w:t>.116</w:t>
            </w:r>
          </w:p>
        </w:tc>
        <w:tc>
          <w:tcPr>
            <w:tcW w:w="288" w:type="pct"/>
            <w:tcBorders>
              <w:top w:val="nil"/>
              <w:left w:val="nil"/>
              <w:bottom w:val="nil"/>
              <w:right w:val="nil"/>
            </w:tcBorders>
            <w:shd w:val="clear" w:color="auto" w:fill="auto"/>
            <w:noWrap/>
            <w:vAlign w:val="bottom"/>
            <w:hideMark/>
          </w:tcPr>
          <w:p w14:paraId="4DFF1C35"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4EE9F572" w14:textId="77777777" w:rsidR="00D042DD" w:rsidRPr="007E6251" w:rsidRDefault="00D042DD" w:rsidP="001223E3">
            <w:pPr>
              <w:jc w:val="center"/>
              <w:rPr>
                <w:color w:val="000000"/>
                <w:sz w:val="20"/>
                <w:szCs w:val="20"/>
              </w:rPr>
            </w:pPr>
            <w:r w:rsidRPr="007E6251">
              <w:rPr>
                <w:color w:val="000000"/>
                <w:sz w:val="20"/>
                <w:szCs w:val="20"/>
              </w:rPr>
              <w:t>.349</w:t>
            </w:r>
          </w:p>
        </w:tc>
        <w:tc>
          <w:tcPr>
            <w:tcW w:w="639" w:type="pct"/>
            <w:tcBorders>
              <w:top w:val="nil"/>
              <w:left w:val="nil"/>
              <w:bottom w:val="nil"/>
              <w:right w:val="nil"/>
            </w:tcBorders>
            <w:shd w:val="clear" w:color="auto" w:fill="auto"/>
            <w:noWrap/>
            <w:vAlign w:val="bottom"/>
            <w:hideMark/>
          </w:tcPr>
          <w:p w14:paraId="0079E83D" w14:textId="77777777" w:rsidR="00D042DD" w:rsidRPr="007E6251" w:rsidRDefault="00D042DD" w:rsidP="001223E3">
            <w:pPr>
              <w:jc w:val="center"/>
              <w:rPr>
                <w:color w:val="000000"/>
                <w:sz w:val="20"/>
                <w:szCs w:val="20"/>
              </w:rPr>
            </w:pPr>
            <w:r w:rsidRPr="007E6251">
              <w:rPr>
                <w:color w:val="000000"/>
                <w:sz w:val="20"/>
                <w:szCs w:val="20"/>
              </w:rPr>
              <w:t>.085,.147</w:t>
            </w:r>
          </w:p>
        </w:tc>
        <w:tc>
          <w:tcPr>
            <w:tcW w:w="376" w:type="pct"/>
            <w:tcBorders>
              <w:top w:val="nil"/>
              <w:left w:val="nil"/>
              <w:bottom w:val="nil"/>
              <w:right w:val="nil"/>
            </w:tcBorders>
            <w:shd w:val="clear" w:color="auto" w:fill="auto"/>
            <w:noWrap/>
            <w:vAlign w:val="bottom"/>
            <w:hideMark/>
          </w:tcPr>
          <w:p w14:paraId="5FCF2D1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F685CEB" w14:textId="77777777" w:rsidTr="001223E3">
        <w:trPr>
          <w:trHeight w:val="144"/>
        </w:trPr>
        <w:tc>
          <w:tcPr>
            <w:tcW w:w="2795" w:type="pct"/>
            <w:tcBorders>
              <w:top w:val="nil"/>
              <w:left w:val="nil"/>
              <w:bottom w:val="nil"/>
              <w:right w:val="nil"/>
            </w:tcBorders>
            <w:shd w:val="clear" w:color="auto" w:fill="auto"/>
            <w:noWrap/>
            <w:vAlign w:val="bottom"/>
            <w:hideMark/>
          </w:tcPr>
          <w:p w14:paraId="4CEF3AA3"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347" w:type="pct"/>
            <w:tcBorders>
              <w:top w:val="nil"/>
              <w:left w:val="nil"/>
              <w:bottom w:val="nil"/>
              <w:right w:val="nil"/>
            </w:tcBorders>
            <w:shd w:val="clear" w:color="auto" w:fill="auto"/>
            <w:noWrap/>
            <w:vAlign w:val="bottom"/>
            <w:hideMark/>
          </w:tcPr>
          <w:p w14:paraId="10A9627F" w14:textId="77777777" w:rsidR="00D042DD" w:rsidRPr="007E6251" w:rsidRDefault="00D042DD" w:rsidP="001223E3">
            <w:pPr>
              <w:jc w:val="center"/>
              <w:rPr>
                <w:color w:val="000000"/>
                <w:sz w:val="20"/>
                <w:szCs w:val="20"/>
              </w:rPr>
            </w:pPr>
            <w:r w:rsidRPr="007E6251">
              <w:rPr>
                <w:color w:val="000000"/>
                <w:sz w:val="20"/>
                <w:szCs w:val="20"/>
              </w:rPr>
              <w:t>.185</w:t>
            </w:r>
          </w:p>
        </w:tc>
        <w:tc>
          <w:tcPr>
            <w:tcW w:w="288" w:type="pct"/>
            <w:tcBorders>
              <w:top w:val="nil"/>
              <w:left w:val="nil"/>
              <w:bottom w:val="nil"/>
              <w:right w:val="nil"/>
            </w:tcBorders>
            <w:shd w:val="clear" w:color="auto" w:fill="auto"/>
            <w:noWrap/>
            <w:vAlign w:val="bottom"/>
            <w:hideMark/>
          </w:tcPr>
          <w:p w14:paraId="4D346F76" w14:textId="77777777" w:rsidR="00D042DD" w:rsidRPr="007E6251" w:rsidRDefault="00D042DD" w:rsidP="001223E3">
            <w:pPr>
              <w:jc w:val="center"/>
              <w:rPr>
                <w:color w:val="000000"/>
                <w:sz w:val="20"/>
                <w:szCs w:val="20"/>
              </w:rPr>
            </w:pPr>
            <w:r w:rsidRPr="007E6251">
              <w:rPr>
                <w:color w:val="000000"/>
                <w:sz w:val="20"/>
                <w:szCs w:val="20"/>
              </w:rPr>
              <w:t>.034</w:t>
            </w:r>
          </w:p>
        </w:tc>
        <w:tc>
          <w:tcPr>
            <w:tcW w:w="555" w:type="pct"/>
            <w:tcBorders>
              <w:top w:val="nil"/>
              <w:left w:val="nil"/>
              <w:bottom w:val="nil"/>
              <w:right w:val="nil"/>
            </w:tcBorders>
            <w:shd w:val="clear" w:color="auto" w:fill="auto"/>
            <w:noWrap/>
            <w:vAlign w:val="bottom"/>
            <w:hideMark/>
          </w:tcPr>
          <w:p w14:paraId="6FA4ED16" w14:textId="77777777" w:rsidR="00D042DD" w:rsidRPr="007E6251" w:rsidRDefault="00D042DD" w:rsidP="001223E3">
            <w:pPr>
              <w:jc w:val="center"/>
              <w:rPr>
                <w:color w:val="000000"/>
                <w:sz w:val="20"/>
                <w:szCs w:val="20"/>
              </w:rPr>
            </w:pPr>
            <w:r w:rsidRPr="007E6251">
              <w:rPr>
                <w:color w:val="000000"/>
                <w:sz w:val="20"/>
                <w:szCs w:val="20"/>
              </w:rPr>
              <w:t>.259</w:t>
            </w:r>
          </w:p>
        </w:tc>
        <w:tc>
          <w:tcPr>
            <w:tcW w:w="639" w:type="pct"/>
            <w:tcBorders>
              <w:top w:val="nil"/>
              <w:left w:val="nil"/>
              <w:bottom w:val="nil"/>
              <w:right w:val="nil"/>
            </w:tcBorders>
            <w:shd w:val="clear" w:color="auto" w:fill="auto"/>
            <w:noWrap/>
            <w:vAlign w:val="bottom"/>
            <w:hideMark/>
          </w:tcPr>
          <w:p w14:paraId="2528626D" w14:textId="77777777" w:rsidR="00D042DD" w:rsidRPr="007E6251" w:rsidRDefault="00D042DD" w:rsidP="001223E3">
            <w:pPr>
              <w:jc w:val="center"/>
              <w:rPr>
                <w:color w:val="000000"/>
                <w:sz w:val="20"/>
                <w:szCs w:val="20"/>
              </w:rPr>
            </w:pPr>
            <w:r w:rsidRPr="007E6251">
              <w:rPr>
                <w:color w:val="000000"/>
                <w:sz w:val="20"/>
                <w:szCs w:val="20"/>
              </w:rPr>
              <w:t>.118,.252</w:t>
            </w:r>
          </w:p>
        </w:tc>
        <w:tc>
          <w:tcPr>
            <w:tcW w:w="376" w:type="pct"/>
            <w:tcBorders>
              <w:top w:val="nil"/>
              <w:left w:val="nil"/>
              <w:bottom w:val="nil"/>
              <w:right w:val="nil"/>
            </w:tcBorders>
            <w:shd w:val="clear" w:color="auto" w:fill="auto"/>
            <w:noWrap/>
            <w:vAlign w:val="bottom"/>
            <w:hideMark/>
          </w:tcPr>
          <w:p w14:paraId="1954A5C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E157FE1" w14:textId="77777777" w:rsidTr="001223E3">
        <w:trPr>
          <w:trHeight w:val="144"/>
        </w:trPr>
        <w:tc>
          <w:tcPr>
            <w:tcW w:w="2795" w:type="pct"/>
            <w:tcBorders>
              <w:top w:val="nil"/>
              <w:left w:val="nil"/>
              <w:bottom w:val="nil"/>
              <w:right w:val="nil"/>
            </w:tcBorders>
            <w:shd w:val="clear" w:color="auto" w:fill="auto"/>
            <w:noWrap/>
            <w:vAlign w:val="bottom"/>
            <w:hideMark/>
          </w:tcPr>
          <w:p w14:paraId="41C181D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347" w:type="pct"/>
            <w:tcBorders>
              <w:top w:val="nil"/>
              <w:left w:val="nil"/>
              <w:bottom w:val="nil"/>
              <w:right w:val="nil"/>
            </w:tcBorders>
            <w:shd w:val="clear" w:color="auto" w:fill="auto"/>
            <w:noWrap/>
            <w:vAlign w:val="bottom"/>
            <w:hideMark/>
          </w:tcPr>
          <w:p w14:paraId="379F8A46" w14:textId="77777777" w:rsidR="00D042DD" w:rsidRPr="007E6251" w:rsidRDefault="00D042DD" w:rsidP="001223E3">
            <w:pPr>
              <w:jc w:val="center"/>
              <w:rPr>
                <w:color w:val="000000"/>
                <w:sz w:val="20"/>
                <w:szCs w:val="20"/>
              </w:rPr>
            </w:pPr>
            <w:r w:rsidRPr="007E6251">
              <w:rPr>
                <w:color w:val="000000"/>
                <w:sz w:val="20"/>
                <w:szCs w:val="20"/>
              </w:rPr>
              <w:t>.077</w:t>
            </w:r>
          </w:p>
        </w:tc>
        <w:tc>
          <w:tcPr>
            <w:tcW w:w="288" w:type="pct"/>
            <w:tcBorders>
              <w:top w:val="nil"/>
              <w:left w:val="nil"/>
              <w:bottom w:val="nil"/>
              <w:right w:val="nil"/>
            </w:tcBorders>
            <w:shd w:val="clear" w:color="auto" w:fill="auto"/>
            <w:noWrap/>
            <w:vAlign w:val="bottom"/>
            <w:hideMark/>
          </w:tcPr>
          <w:p w14:paraId="7E885F7D" w14:textId="77777777" w:rsidR="00D042DD" w:rsidRPr="007E6251" w:rsidRDefault="00D042DD" w:rsidP="001223E3">
            <w:pPr>
              <w:jc w:val="center"/>
              <w:rPr>
                <w:color w:val="000000"/>
                <w:sz w:val="20"/>
                <w:szCs w:val="20"/>
              </w:rPr>
            </w:pPr>
            <w:r w:rsidRPr="007E6251">
              <w:rPr>
                <w:color w:val="000000"/>
                <w:sz w:val="20"/>
                <w:szCs w:val="20"/>
              </w:rPr>
              <w:t>.013</w:t>
            </w:r>
          </w:p>
        </w:tc>
        <w:tc>
          <w:tcPr>
            <w:tcW w:w="555" w:type="pct"/>
            <w:tcBorders>
              <w:top w:val="nil"/>
              <w:left w:val="nil"/>
              <w:bottom w:val="nil"/>
              <w:right w:val="nil"/>
            </w:tcBorders>
            <w:shd w:val="clear" w:color="auto" w:fill="auto"/>
            <w:noWrap/>
            <w:vAlign w:val="bottom"/>
            <w:hideMark/>
          </w:tcPr>
          <w:p w14:paraId="50C44A3A" w14:textId="77777777" w:rsidR="00D042DD" w:rsidRPr="007E6251" w:rsidRDefault="00D042DD" w:rsidP="001223E3">
            <w:pPr>
              <w:jc w:val="center"/>
              <w:rPr>
                <w:color w:val="000000"/>
                <w:sz w:val="20"/>
                <w:szCs w:val="20"/>
              </w:rPr>
            </w:pPr>
            <w:r w:rsidRPr="007E6251">
              <w:rPr>
                <w:color w:val="000000"/>
                <w:sz w:val="20"/>
                <w:szCs w:val="20"/>
              </w:rPr>
              <w:t>.299</w:t>
            </w:r>
          </w:p>
        </w:tc>
        <w:tc>
          <w:tcPr>
            <w:tcW w:w="639" w:type="pct"/>
            <w:tcBorders>
              <w:top w:val="nil"/>
              <w:left w:val="nil"/>
              <w:bottom w:val="nil"/>
              <w:right w:val="nil"/>
            </w:tcBorders>
            <w:shd w:val="clear" w:color="auto" w:fill="auto"/>
            <w:noWrap/>
            <w:vAlign w:val="bottom"/>
            <w:hideMark/>
          </w:tcPr>
          <w:p w14:paraId="15606AD0" w14:textId="77777777" w:rsidR="00D042DD" w:rsidRPr="007E6251" w:rsidRDefault="00D042DD" w:rsidP="001223E3">
            <w:pPr>
              <w:jc w:val="center"/>
              <w:rPr>
                <w:color w:val="000000"/>
                <w:sz w:val="20"/>
                <w:szCs w:val="20"/>
              </w:rPr>
            </w:pPr>
            <w:r w:rsidRPr="007E6251">
              <w:rPr>
                <w:color w:val="000000"/>
                <w:sz w:val="20"/>
                <w:szCs w:val="20"/>
              </w:rPr>
              <w:t>.052,.102</w:t>
            </w:r>
          </w:p>
        </w:tc>
        <w:tc>
          <w:tcPr>
            <w:tcW w:w="376" w:type="pct"/>
            <w:tcBorders>
              <w:top w:val="nil"/>
              <w:left w:val="nil"/>
              <w:bottom w:val="nil"/>
              <w:right w:val="nil"/>
            </w:tcBorders>
            <w:shd w:val="clear" w:color="auto" w:fill="auto"/>
            <w:noWrap/>
            <w:vAlign w:val="bottom"/>
            <w:hideMark/>
          </w:tcPr>
          <w:p w14:paraId="2EEE7BF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0967D36" w14:textId="77777777" w:rsidTr="001223E3">
        <w:trPr>
          <w:trHeight w:val="144"/>
        </w:trPr>
        <w:tc>
          <w:tcPr>
            <w:tcW w:w="2795" w:type="pct"/>
            <w:tcBorders>
              <w:top w:val="nil"/>
              <w:left w:val="nil"/>
              <w:bottom w:val="nil"/>
              <w:right w:val="nil"/>
            </w:tcBorders>
            <w:shd w:val="clear" w:color="auto" w:fill="auto"/>
            <w:noWrap/>
            <w:vAlign w:val="bottom"/>
            <w:hideMark/>
          </w:tcPr>
          <w:p w14:paraId="69D79E79"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347" w:type="pct"/>
            <w:tcBorders>
              <w:top w:val="nil"/>
              <w:left w:val="nil"/>
              <w:bottom w:val="nil"/>
              <w:right w:val="nil"/>
            </w:tcBorders>
            <w:shd w:val="clear" w:color="auto" w:fill="auto"/>
            <w:noWrap/>
            <w:vAlign w:val="bottom"/>
            <w:hideMark/>
          </w:tcPr>
          <w:p w14:paraId="0FE76998" w14:textId="77777777" w:rsidR="00D042DD" w:rsidRPr="007E6251" w:rsidRDefault="00D042DD" w:rsidP="001223E3">
            <w:pPr>
              <w:jc w:val="center"/>
              <w:rPr>
                <w:color w:val="000000"/>
                <w:sz w:val="20"/>
                <w:szCs w:val="20"/>
              </w:rPr>
            </w:pPr>
            <w:r w:rsidRPr="007E6251">
              <w:rPr>
                <w:color w:val="000000"/>
                <w:sz w:val="20"/>
                <w:szCs w:val="20"/>
              </w:rPr>
              <w:t>-.008</w:t>
            </w:r>
          </w:p>
        </w:tc>
        <w:tc>
          <w:tcPr>
            <w:tcW w:w="288" w:type="pct"/>
            <w:tcBorders>
              <w:top w:val="nil"/>
              <w:left w:val="nil"/>
              <w:bottom w:val="nil"/>
              <w:right w:val="nil"/>
            </w:tcBorders>
            <w:shd w:val="clear" w:color="auto" w:fill="auto"/>
            <w:noWrap/>
            <w:vAlign w:val="bottom"/>
            <w:hideMark/>
          </w:tcPr>
          <w:p w14:paraId="3BCA9355" w14:textId="77777777" w:rsidR="00D042DD" w:rsidRPr="007E6251" w:rsidRDefault="00D042DD" w:rsidP="001223E3">
            <w:pPr>
              <w:jc w:val="center"/>
              <w:rPr>
                <w:color w:val="000000"/>
                <w:sz w:val="20"/>
                <w:szCs w:val="20"/>
              </w:rPr>
            </w:pPr>
            <w:r w:rsidRPr="007E6251">
              <w:rPr>
                <w:color w:val="000000"/>
                <w:sz w:val="20"/>
                <w:szCs w:val="20"/>
              </w:rPr>
              <w:t>.010</w:t>
            </w:r>
          </w:p>
        </w:tc>
        <w:tc>
          <w:tcPr>
            <w:tcW w:w="555" w:type="pct"/>
            <w:tcBorders>
              <w:top w:val="nil"/>
              <w:left w:val="nil"/>
              <w:bottom w:val="nil"/>
              <w:right w:val="nil"/>
            </w:tcBorders>
            <w:shd w:val="clear" w:color="auto" w:fill="auto"/>
            <w:noWrap/>
            <w:vAlign w:val="bottom"/>
            <w:hideMark/>
          </w:tcPr>
          <w:p w14:paraId="6582F6AC" w14:textId="77777777" w:rsidR="00D042DD" w:rsidRPr="007E6251" w:rsidRDefault="00D042DD" w:rsidP="001223E3">
            <w:pPr>
              <w:jc w:val="center"/>
              <w:rPr>
                <w:color w:val="000000"/>
                <w:sz w:val="20"/>
                <w:szCs w:val="20"/>
              </w:rPr>
            </w:pPr>
            <w:r w:rsidRPr="007E6251">
              <w:rPr>
                <w:color w:val="000000"/>
                <w:sz w:val="20"/>
                <w:szCs w:val="20"/>
              </w:rPr>
              <w:t>-.035</w:t>
            </w:r>
          </w:p>
        </w:tc>
        <w:tc>
          <w:tcPr>
            <w:tcW w:w="639" w:type="pct"/>
            <w:tcBorders>
              <w:top w:val="nil"/>
              <w:left w:val="nil"/>
              <w:bottom w:val="nil"/>
              <w:right w:val="nil"/>
            </w:tcBorders>
            <w:shd w:val="clear" w:color="auto" w:fill="auto"/>
            <w:noWrap/>
            <w:vAlign w:val="bottom"/>
            <w:hideMark/>
          </w:tcPr>
          <w:p w14:paraId="6C3E19AB" w14:textId="77777777" w:rsidR="00D042DD" w:rsidRPr="007E6251" w:rsidRDefault="00D042DD" w:rsidP="001223E3">
            <w:pPr>
              <w:jc w:val="center"/>
              <w:rPr>
                <w:color w:val="000000"/>
                <w:sz w:val="20"/>
                <w:szCs w:val="20"/>
              </w:rPr>
            </w:pPr>
            <w:r w:rsidRPr="007E6251">
              <w:rPr>
                <w:color w:val="000000"/>
                <w:sz w:val="20"/>
                <w:szCs w:val="20"/>
              </w:rPr>
              <w:t>-.027,.011</w:t>
            </w:r>
          </w:p>
        </w:tc>
        <w:tc>
          <w:tcPr>
            <w:tcW w:w="376" w:type="pct"/>
            <w:tcBorders>
              <w:top w:val="nil"/>
              <w:left w:val="nil"/>
              <w:bottom w:val="nil"/>
              <w:right w:val="nil"/>
            </w:tcBorders>
            <w:shd w:val="clear" w:color="auto" w:fill="auto"/>
            <w:noWrap/>
            <w:vAlign w:val="bottom"/>
            <w:hideMark/>
          </w:tcPr>
          <w:p w14:paraId="256BB89F" w14:textId="77777777" w:rsidR="00D042DD" w:rsidRPr="007E6251" w:rsidRDefault="00D042DD" w:rsidP="001223E3">
            <w:pPr>
              <w:jc w:val="center"/>
              <w:rPr>
                <w:color w:val="000000"/>
                <w:sz w:val="20"/>
                <w:szCs w:val="20"/>
              </w:rPr>
            </w:pPr>
            <w:r w:rsidRPr="007E6251">
              <w:rPr>
                <w:color w:val="000000"/>
                <w:sz w:val="20"/>
                <w:szCs w:val="20"/>
              </w:rPr>
              <w:t>.409</w:t>
            </w:r>
          </w:p>
        </w:tc>
      </w:tr>
      <w:tr w:rsidR="00D042DD" w:rsidRPr="007E6251" w14:paraId="69A801A6" w14:textId="77777777" w:rsidTr="001223E3">
        <w:trPr>
          <w:trHeight w:val="144"/>
        </w:trPr>
        <w:tc>
          <w:tcPr>
            <w:tcW w:w="2795" w:type="pct"/>
            <w:tcBorders>
              <w:top w:val="nil"/>
              <w:left w:val="nil"/>
              <w:bottom w:val="nil"/>
              <w:right w:val="nil"/>
            </w:tcBorders>
            <w:shd w:val="clear" w:color="auto" w:fill="auto"/>
            <w:noWrap/>
            <w:vAlign w:val="bottom"/>
            <w:hideMark/>
          </w:tcPr>
          <w:p w14:paraId="184E451B" w14:textId="77777777" w:rsidR="00D042DD" w:rsidRPr="007E6251" w:rsidRDefault="00D042DD" w:rsidP="001223E3">
            <w:pPr>
              <w:ind w:firstLineChars="100" w:firstLine="200"/>
              <w:rPr>
                <w:color w:val="000000"/>
                <w:sz w:val="20"/>
                <w:szCs w:val="20"/>
              </w:rPr>
            </w:pPr>
            <w:r w:rsidRPr="007E6251">
              <w:rPr>
                <w:color w:val="000000"/>
                <w:sz w:val="20"/>
                <w:szCs w:val="20"/>
              </w:rPr>
              <w:t>Hostility, Moral Disengagement (Wave 8)</w:t>
            </w:r>
          </w:p>
        </w:tc>
        <w:tc>
          <w:tcPr>
            <w:tcW w:w="347" w:type="pct"/>
            <w:tcBorders>
              <w:top w:val="nil"/>
              <w:left w:val="nil"/>
              <w:bottom w:val="nil"/>
              <w:right w:val="nil"/>
            </w:tcBorders>
            <w:shd w:val="clear" w:color="auto" w:fill="auto"/>
            <w:noWrap/>
            <w:vAlign w:val="bottom"/>
            <w:hideMark/>
          </w:tcPr>
          <w:p w14:paraId="0DBDD109" w14:textId="77777777" w:rsidR="00D042DD" w:rsidRPr="007E6251" w:rsidRDefault="00D042DD" w:rsidP="001223E3">
            <w:pPr>
              <w:jc w:val="center"/>
              <w:rPr>
                <w:color w:val="000000"/>
                <w:sz w:val="20"/>
                <w:szCs w:val="20"/>
              </w:rPr>
            </w:pPr>
            <w:r w:rsidRPr="007E6251">
              <w:rPr>
                <w:color w:val="000000"/>
                <w:sz w:val="20"/>
                <w:szCs w:val="20"/>
              </w:rPr>
              <w:t>.021</w:t>
            </w:r>
          </w:p>
        </w:tc>
        <w:tc>
          <w:tcPr>
            <w:tcW w:w="288" w:type="pct"/>
            <w:tcBorders>
              <w:top w:val="nil"/>
              <w:left w:val="nil"/>
              <w:bottom w:val="nil"/>
              <w:right w:val="nil"/>
            </w:tcBorders>
            <w:shd w:val="clear" w:color="auto" w:fill="auto"/>
            <w:noWrap/>
            <w:vAlign w:val="bottom"/>
            <w:hideMark/>
          </w:tcPr>
          <w:p w14:paraId="460910E6" w14:textId="77777777" w:rsidR="00D042DD" w:rsidRPr="007E6251" w:rsidRDefault="00D042DD" w:rsidP="001223E3">
            <w:pPr>
              <w:jc w:val="center"/>
              <w:rPr>
                <w:color w:val="000000"/>
                <w:sz w:val="20"/>
                <w:szCs w:val="20"/>
              </w:rPr>
            </w:pPr>
            <w:r w:rsidRPr="007E6251">
              <w:rPr>
                <w:color w:val="000000"/>
                <w:sz w:val="20"/>
                <w:szCs w:val="20"/>
              </w:rPr>
              <w:t>.010</w:t>
            </w:r>
          </w:p>
        </w:tc>
        <w:tc>
          <w:tcPr>
            <w:tcW w:w="555" w:type="pct"/>
            <w:tcBorders>
              <w:top w:val="nil"/>
              <w:left w:val="nil"/>
              <w:bottom w:val="nil"/>
              <w:right w:val="nil"/>
            </w:tcBorders>
            <w:shd w:val="clear" w:color="auto" w:fill="auto"/>
            <w:noWrap/>
            <w:vAlign w:val="bottom"/>
            <w:hideMark/>
          </w:tcPr>
          <w:p w14:paraId="64DA1E18" w14:textId="77777777" w:rsidR="00D042DD" w:rsidRPr="007E6251" w:rsidRDefault="00D042DD" w:rsidP="001223E3">
            <w:pPr>
              <w:jc w:val="center"/>
              <w:rPr>
                <w:color w:val="000000"/>
                <w:sz w:val="20"/>
                <w:szCs w:val="20"/>
              </w:rPr>
            </w:pPr>
            <w:r w:rsidRPr="007E6251">
              <w:rPr>
                <w:color w:val="000000"/>
                <w:sz w:val="20"/>
                <w:szCs w:val="20"/>
              </w:rPr>
              <w:t>.173</w:t>
            </w:r>
          </w:p>
        </w:tc>
        <w:tc>
          <w:tcPr>
            <w:tcW w:w="639" w:type="pct"/>
            <w:tcBorders>
              <w:top w:val="nil"/>
              <w:left w:val="nil"/>
              <w:bottom w:val="nil"/>
              <w:right w:val="nil"/>
            </w:tcBorders>
            <w:shd w:val="clear" w:color="auto" w:fill="auto"/>
            <w:noWrap/>
            <w:vAlign w:val="bottom"/>
            <w:hideMark/>
          </w:tcPr>
          <w:p w14:paraId="1EC1770E" w14:textId="77777777" w:rsidR="00D042DD" w:rsidRPr="007E6251" w:rsidRDefault="00D042DD" w:rsidP="001223E3">
            <w:pPr>
              <w:jc w:val="center"/>
              <w:rPr>
                <w:color w:val="000000"/>
                <w:sz w:val="20"/>
                <w:szCs w:val="20"/>
              </w:rPr>
            </w:pPr>
            <w:r w:rsidRPr="007E6251">
              <w:rPr>
                <w:color w:val="000000"/>
                <w:sz w:val="20"/>
                <w:szCs w:val="20"/>
              </w:rPr>
              <w:t>.001,.040</w:t>
            </w:r>
          </w:p>
        </w:tc>
        <w:tc>
          <w:tcPr>
            <w:tcW w:w="376" w:type="pct"/>
            <w:tcBorders>
              <w:top w:val="nil"/>
              <w:left w:val="nil"/>
              <w:bottom w:val="nil"/>
              <w:right w:val="nil"/>
            </w:tcBorders>
            <w:shd w:val="clear" w:color="auto" w:fill="auto"/>
            <w:noWrap/>
            <w:vAlign w:val="bottom"/>
            <w:hideMark/>
          </w:tcPr>
          <w:p w14:paraId="7F0122FB" w14:textId="77777777" w:rsidR="00D042DD" w:rsidRPr="007E6251" w:rsidRDefault="00D042DD" w:rsidP="001223E3">
            <w:pPr>
              <w:jc w:val="center"/>
              <w:rPr>
                <w:color w:val="000000"/>
                <w:sz w:val="20"/>
                <w:szCs w:val="20"/>
              </w:rPr>
            </w:pPr>
            <w:r w:rsidRPr="007E6251">
              <w:rPr>
                <w:color w:val="000000"/>
                <w:sz w:val="20"/>
                <w:szCs w:val="20"/>
              </w:rPr>
              <w:t>.035</w:t>
            </w:r>
          </w:p>
        </w:tc>
      </w:tr>
      <w:tr w:rsidR="00D042DD" w:rsidRPr="007E6251" w14:paraId="7BC112A8" w14:textId="77777777" w:rsidTr="001223E3">
        <w:trPr>
          <w:trHeight w:val="144"/>
        </w:trPr>
        <w:tc>
          <w:tcPr>
            <w:tcW w:w="2795" w:type="pct"/>
            <w:tcBorders>
              <w:top w:val="nil"/>
              <w:left w:val="nil"/>
              <w:bottom w:val="nil"/>
              <w:right w:val="nil"/>
            </w:tcBorders>
            <w:shd w:val="clear" w:color="auto" w:fill="auto"/>
            <w:noWrap/>
            <w:vAlign w:val="bottom"/>
            <w:hideMark/>
          </w:tcPr>
          <w:p w14:paraId="6D5430E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Paranoia (Wave 8)</w:t>
            </w:r>
          </w:p>
        </w:tc>
        <w:tc>
          <w:tcPr>
            <w:tcW w:w="347" w:type="pct"/>
            <w:tcBorders>
              <w:top w:val="nil"/>
              <w:left w:val="nil"/>
              <w:bottom w:val="nil"/>
              <w:right w:val="nil"/>
            </w:tcBorders>
            <w:shd w:val="clear" w:color="auto" w:fill="auto"/>
            <w:noWrap/>
            <w:vAlign w:val="bottom"/>
            <w:hideMark/>
          </w:tcPr>
          <w:p w14:paraId="51E58BA0" w14:textId="77777777" w:rsidR="00D042DD" w:rsidRPr="007E6251" w:rsidRDefault="00D042DD" w:rsidP="001223E3">
            <w:pPr>
              <w:jc w:val="center"/>
              <w:rPr>
                <w:color w:val="000000"/>
                <w:sz w:val="20"/>
                <w:szCs w:val="20"/>
              </w:rPr>
            </w:pPr>
            <w:r w:rsidRPr="007E6251">
              <w:rPr>
                <w:color w:val="000000"/>
                <w:sz w:val="20"/>
                <w:szCs w:val="20"/>
              </w:rPr>
              <w:t>.018</w:t>
            </w:r>
          </w:p>
        </w:tc>
        <w:tc>
          <w:tcPr>
            <w:tcW w:w="288" w:type="pct"/>
            <w:tcBorders>
              <w:top w:val="nil"/>
              <w:left w:val="nil"/>
              <w:bottom w:val="nil"/>
              <w:right w:val="nil"/>
            </w:tcBorders>
            <w:shd w:val="clear" w:color="auto" w:fill="auto"/>
            <w:noWrap/>
            <w:vAlign w:val="bottom"/>
            <w:hideMark/>
          </w:tcPr>
          <w:p w14:paraId="6E2A5476" w14:textId="77777777" w:rsidR="00D042DD" w:rsidRPr="007E6251" w:rsidRDefault="00D042DD" w:rsidP="001223E3">
            <w:pPr>
              <w:jc w:val="center"/>
              <w:rPr>
                <w:color w:val="000000"/>
                <w:sz w:val="20"/>
                <w:szCs w:val="20"/>
              </w:rPr>
            </w:pPr>
            <w:r w:rsidRPr="007E6251">
              <w:rPr>
                <w:color w:val="000000"/>
                <w:sz w:val="20"/>
                <w:szCs w:val="20"/>
              </w:rPr>
              <w:t>.011</w:t>
            </w:r>
          </w:p>
        </w:tc>
        <w:tc>
          <w:tcPr>
            <w:tcW w:w="555" w:type="pct"/>
            <w:tcBorders>
              <w:top w:val="nil"/>
              <w:left w:val="nil"/>
              <w:bottom w:val="nil"/>
              <w:right w:val="nil"/>
            </w:tcBorders>
            <w:shd w:val="clear" w:color="auto" w:fill="auto"/>
            <w:noWrap/>
            <w:vAlign w:val="bottom"/>
            <w:hideMark/>
          </w:tcPr>
          <w:p w14:paraId="68F71CD0" w14:textId="77777777" w:rsidR="00D042DD" w:rsidRPr="007E6251" w:rsidRDefault="00D042DD" w:rsidP="001223E3">
            <w:pPr>
              <w:jc w:val="center"/>
              <w:rPr>
                <w:color w:val="000000"/>
                <w:sz w:val="20"/>
                <w:szCs w:val="20"/>
              </w:rPr>
            </w:pPr>
            <w:r w:rsidRPr="007E6251">
              <w:rPr>
                <w:color w:val="000000"/>
                <w:sz w:val="20"/>
                <w:szCs w:val="20"/>
              </w:rPr>
              <w:t>.111</w:t>
            </w:r>
          </w:p>
        </w:tc>
        <w:tc>
          <w:tcPr>
            <w:tcW w:w="639" w:type="pct"/>
            <w:tcBorders>
              <w:top w:val="nil"/>
              <w:left w:val="nil"/>
              <w:bottom w:val="nil"/>
              <w:right w:val="nil"/>
            </w:tcBorders>
            <w:shd w:val="clear" w:color="auto" w:fill="auto"/>
            <w:noWrap/>
            <w:vAlign w:val="bottom"/>
            <w:hideMark/>
          </w:tcPr>
          <w:p w14:paraId="6B1951C5" w14:textId="77777777" w:rsidR="00D042DD" w:rsidRPr="007E6251" w:rsidRDefault="00D042DD" w:rsidP="001223E3">
            <w:pPr>
              <w:jc w:val="center"/>
              <w:rPr>
                <w:color w:val="000000"/>
                <w:sz w:val="20"/>
                <w:szCs w:val="20"/>
              </w:rPr>
            </w:pPr>
            <w:r w:rsidRPr="007E6251">
              <w:rPr>
                <w:color w:val="000000"/>
                <w:sz w:val="20"/>
                <w:szCs w:val="20"/>
              </w:rPr>
              <w:t>-.004,.039</w:t>
            </w:r>
          </w:p>
        </w:tc>
        <w:tc>
          <w:tcPr>
            <w:tcW w:w="376" w:type="pct"/>
            <w:tcBorders>
              <w:top w:val="nil"/>
              <w:left w:val="nil"/>
              <w:bottom w:val="nil"/>
              <w:right w:val="nil"/>
            </w:tcBorders>
            <w:shd w:val="clear" w:color="auto" w:fill="auto"/>
            <w:noWrap/>
            <w:vAlign w:val="bottom"/>
            <w:hideMark/>
          </w:tcPr>
          <w:p w14:paraId="4562D639" w14:textId="77777777" w:rsidR="00D042DD" w:rsidRPr="007E6251" w:rsidRDefault="00D042DD" w:rsidP="001223E3">
            <w:pPr>
              <w:jc w:val="center"/>
              <w:rPr>
                <w:color w:val="000000"/>
                <w:sz w:val="20"/>
                <w:szCs w:val="20"/>
              </w:rPr>
            </w:pPr>
            <w:r w:rsidRPr="007E6251">
              <w:rPr>
                <w:color w:val="000000"/>
                <w:sz w:val="20"/>
                <w:szCs w:val="20"/>
              </w:rPr>
              <w:t>.105</w:t>
            </w:r>
          </w:p>
        </w:tc>
      </w:tr>
      <w:tr w:rsidR="00D042DD" w:rsidRPr="007E6251" w14:paraId="228BD2C5"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38F5C1F3"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347" w:type="pct"/>
            <w:tcBorders>
              <w:top w:val="single" w:sz="4" w:space="0" w:color="auto"/>
              <w:left w:val="nil"/>
              <w:bottom w:val="single" w:sz="4" w:space="0" w:color="auto"/>
              <w:right w:val="nil"/>
            </w:tcBorders>
            <w:shd w:val="clear" w:color="auto" w:fill="auto"/>
            <w:noWrap/>
            <w:vAlign w:val="bottom"/>
            <w:hideMark/>
          </w:tcPr>
          <w:p w14:paraId="471E5820" w14:textId="77777777" w:rsidR="00D042DD" w:rsidRPr="007E6251" w:rsidRDefault="00D042DD" w:rsidP="001223E3">
            <w:pPr>
              <w:jc w:val="center"/>
              <w:rPr>
                <w:color w:val="000000"/>
                <w:sz w:val="20"/>
                <w:szCs w:val="20"/>
              </w:rPr>
            </w:pPr>
            <w:r w:rsidRPr="007E6251">
              <w:rPr>
                <w:color w:val="000000"/>
                <w:sz w:val="20"/>
                <w:szCs w:val="20"/>
              </w:rPr>
              <w:t>RV</w:t>
            </w:r>
          </w:p>
        </w:tc>
        <w:tc>
          <w:tcPr>
            <w:tcW w:w="288" w:type="pct"/>
            <w:tcBorders>
              <w:top w:val="single" w:sz="4" w:space="0" w:color="auto"/>
              <w:left w:val="nil"/>
              <w:bottom w:val="single" w:sz="4" w:space="0" w:color="auto"/>
              <w:right w:val="nil"/>
            </w:tcBorders>
            <w:shd w:val="clear" w:color="auto" w:fill="auto"/>
            <w:noWrap/>
            <w:vAlign w:val="bottom"/>
            <w:hideMark/>
          </w:tcPr>
          <w:p w14:paraId="72279D16"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74C2508C" w14:textId="77777777" w:rsidR="00D042DD" w:rsidRPr="007E6251" w:rsidRDefault="00D042DD" w:rsidP="001223E3">
            <w:pPr>
              <w:jc w:val="center"/>
              <w:rPr>
                <w:color w:val="000000"/>
                <w:sz w:val="20"/>
                <w:szCs w:val="20"/>
              </w:rPr>
            </w:pPr>
            <w:r w:rsidRPr="007E6251">
              <w:rPr>
                <w:color w:val="000000"/>
                <w:sz w:val="20"/>
                <w:szCs w:val="20"/>
              </w:rPr>
              <w:t>Std. RV</w:t>
            </w:r>
          </w:p>
        </w:tc>
        <w:tc>
          <w:tcPr>
            <w:tcW w:w="639" w:type="pct"/>
            <w:tcBorders>
              <w:top w:val="single" w:sz="4" w:space="0" w:color="auto"/>
              <w:left w:val="nil"/>
              <w:bottom w:val="single" w:sz="4" w:space="0" w:color="auto"/>
              <w:right w:val="nil"/>
            </w:tcBorders>
            <w:shd w:val="clear" w:color="auto" w:fill="auto"/>
            <w:noWrap/>
            <w:vAlign w:val="bottom"/>
            <w:hideMark/>
          </w:tcPr>
          <w:p w14:paraId="5D98F8ED"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single" w:sz="4" w:space="0" w:color="auto"/>
              <w:left w:val="nil"/>
              <w:bottom w:val="single" w:sz="4" w:space="0" w:color="auto"/>
              <w:right w:val="nil"/>
            </w:tcBorders>
            <w:shd w:val="clear" w:color="auto" w:fill="auto"/>
            <w:noWrap/>
            <w:vAlign w:val="bottom"/>
            <w:hideMark/>
          </w:tcPr>
          <w:p w14:paraId="509295DB"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8AFD63D" w14:textId="77777777" w:rsidTr="001223E3">
        <w:trPr>
          <w:trHeight w:val="144"/>
        </w:trPr>
        <w:tc>
          <w:tcPr>
            <w:tcW w:w="2795" w:type="pct"/>
            <w:tcBorders>
              <w:top w:val="nil"/>
              <w:left w:val="nil"/>
              <w:bottom w:val="nil"/>
              <w:right w:val="nil"/>
            </w:tcBorders>
            <w:shd w:val="clear" w:color="auto" w:fill="auto"/>
            <w:noWrap/>
            <w:vAlign w:val="bottom"/>
            <w:hideMark/>
          </w:tcPr>
          <w:p w14:paraId="69218BBB"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347" w:type="pct"/>
            <w:tcBorders>
              <w:top w:val="nil"/>
              <w:left w:val="nil"/>
              <w:bottom w:val="nil"/>
              <w:right w:val="nil"/>
            </w:tcBorders>
            <w:shd w:val="clear" w:color="auto" w:fill="auto"/>
            <w:noWrap/>
            <w:vAlign w:val="bottom"/>
            <w:hideMark/>
          </w:tcPr>
          <w:p w14:paraId="46FA7FAB" w14:textId="77777777" w:rsidR="00D042DD" w:rsidRPr="007E6251" w:rsidRDefault="00D042DD" w:rsidP="001223E3">
            <w:pPr>
              <w:jc w:val="center"/>
              <w:rPr>
                <w:color w:val="000000"/>
                <w:sz w:val="20"/>
                <w:szCs w:val="20"/>
              </w:rPr>
            </w:pPr>
            <w:r w:rsidRPr="007E6251">
              <w:rPr>
                <w:color w:val="000000"/>
                <w:sz w:val="20"/>
                <w:szCs w:val="20"/>
              </w:rPr>
              <w:t>.084</w:t>
            </w:r>
          </w:p>
        </w:tc>
        <w:tc>
          <w:tcPr>
            <w:tcW w:w="288" w:type="pct"/>
            <w:tcBorders>
              <w:top w:val="nil"/>
              <w:left w:val="nil"/>
              <w:bottom w:val="nil"/>
              <w:right w:val="nil"/>
            </w:tcBorders>
            <w:shd w:val="clear" w:color="auto" w:fill="auto"/>
            <w:noWrap/>
            <w:vAlign w:val="bottom"/>
            <w:hideMark/>
          </w:tcPr>
          <w:p w14:paraId="13008AD5" w14:textId="77777777" w:rsidR="00D042DD" w:rsidRPr="007E6251" w:rsidRDefault="00D042DD" w:rsidP="001223E3">
            <w:pPr>
              <w:jc w:val="center"/>
              <w:rPr>
                <w:color w:val="000000"/>
                <w:sz w:val="20"/>
                <w:szCs w:val="20"/>
              </w:rPr>
            </w:pPr>
            <w:r w:rsidRPr="007E6251">
              <w:rPr>
                <w:color w:val="000000"/>
                <w:sz w:val="20"/>
                <w:szCs w:val="20"/>
              </w:rPr>
              <w:t>.014</w:t>
            </w:r>
          </w:p>
        </w:tc>
        <w:tc>
          <w:tcPr>
            <w:tcW w:w="555" w:type="pct"/>
            <w:tcBorders>
              <w:top w:val="nil"/>
              <w:left w:val="nil"/>
              <w:bottom w:val="nil"/>
              <w:right w:val="nil"/>
            </w:tcBorders>
            <w:shd w:val="clear" w:color="auto" w:fill="auto"/>
            <w:noWrap/>
            <w:vAlign w:val="bottom"/>
            <w:hideMark/>
          </w:tcPr>
          <w:p w14:paraId="16DABA57" w14:textId="77777777" w:rsidR="00D042DD" w:rsidRPr="007E6251" w:rsidRDefault="00D042DD" w:rsidP="001223E3">
            <w:pPr>
              <w:jc w:val="center"/>
              <w:rPr>
                <w:color w:val="000000"/>
                <w:sz w:val="20"/>
                <w:szCs w:val="20"/>
              </w:rPr>
            </w:pPr>
            <w:r w:rsidRPr="007E6251">
              <w:rPr>
                <w:color w:val="000000"/>
                <w:sz w:val="20"/>
                <w:szCs w:val="20"/>
              </w:rPr>
              <w:t>.949</w:t>
            </w:r>
          </w:p>
        </w:tc>
        <w:tc>
          <w:tcPr>
            <w:tcW w:w="639" w:type="pct"/>
            <w:tcBorders>
              <w:top w:val="nil"/>
              <w:left w:val="nil"/>
              <w:bottom w:val="nil"/>
              <w:right w:val="nil"/>
            </w:tcBorders>
            <w:shd w:val="clear" w:color="auto" w:fill="auto"/>
            <w:noWrap/>
            <w:vAlign w:val="bottom"/>
            <w:hideMark/>
          </w:tcPr>
          <w:p w14:paraId="602B4E7B" w14:textId="77777777" w:rsidR="00D042DD" w:rsidRPr="007E6251" w:rsidRDefault="00D042DD" w:rsidP="001223E3">
            <w:pPr>
              <w:jc w:val="center"/>
              <w:rPr>
                <w:color w:val="000000"/>
                <w:sz w:val="20"/>
                <w:szCs w:val="20"/>
              </w:rPr>
            </w:pPr>
            <w:r w:rsidRPr="007E6251">
              <w:rPr>
                <w:color w:val="000000"/>
                <w:sz w:val="20"/>
                <w:szCs w:val="20"/>
              </w:rPr>
              <w:t>.057,.110</w:t>
            </w:r>
          </w:p>
        </w:tc>
        <w:tc>
          <w:tcPr>
            <w:tcW w:w="376" w:type="pct"/>
            <w:tcBorders>
              <w:top w:val="nil"/>
              <w:left w:val="nil"/>
              <w:bottom w:val="nil"/>
              <w:right w:val="nil"/>
            </w:tcBorders>
            <w:shd w:val="clear" w:color="auto" w:fill="auto"/>
            <w:noWrap/>
            <w:vAlign w:val="bottom"/>
            <w:hideMark/>
          </w:tcPr>
          <w:p w14:paraId="786EAB5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A29A0F" w14:textId="77777777" w:rsidTr="001223E3">
        <w:trPr>
          <w:trHeight w:val="144"/>
        </w:trPr>
        <w:tc>
          <w:tcPr>
            <w:tcW w:w="2795" w:type="pct"/>
            <w:tcBorders>
              <w:top w:val="nil"/>
              <w:left w:val="nil"/>
              <w:bottom w:val="single" w:sz="4" w:space="0" w:color="auto"/>
              <w:right w:val="nil"/>
            </w:tcBorders>
            <w:shd w:val="clear" w:color="auto" w:fill="auto"/>
            <w:noWrap/>
            <w:vAlign w:val="bottom"/>
            <w:hideMark/>
          </w:tcPr>
          <w:p w14:paraId="1CBAAD77"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347" w:type="pct"/>
            <w:tcBorders>
              <w:top w:val="nil"/>
              <w:left w:val="nil"/>
              <w:bottom w:val="single" w:sz="4" w:space="0" w:color="auto"/>
              <w:right w:val="nil"/>
            </w:tcBorders>
            <w:shd w:val="clear" w:color="auto" w:fill="auto"/>
            <w:noWrap/>
            <w:vAlign w:val="bottom"/>
            <w:hideMark/>
          </w:tcPr>
          <w:p w14:paraId="409D76C3" w14:textId="77777777" w:rsidR="00D042DD" w:rsidRPr="007E6251" w:rsidRDefault="00D042DD" w:rsidP="001223E3">
            <w:pPr>
              <w:jc w:val="center"/>
              <w:rPr>
                <w:color w:val="000000"/>
                <w:sz w:val="20"/>
                <w:szCs w:val="20"/>
              </w:rPr>
            </w:pPr>
            <w:r w:rsidRPr="007E6251">
              <w:rPr>
                <w:color w:val="000000"/>
                <w:sz w:val="20"/>
                <w:szCs w:val="20"/>
              </w:rPr>
              <w:t>.003</w:t>
            </w:r>
          </w:p>
        </w:tc>
        <w:tc>
          <w:tcPr>
            <w:tcW w:w="288" w:type="pct"/>
            <w:tcBorders>
              <w:top w:val="nil"/>
              <w:left w:val="nil"/>
              <w:bottom w:val="single" w:sz="4" w:space="0" w:color="auto"/>
              <w:right w:val="nil"/>
            </w:tcBorders>
            <w:shd w:val="clear" w:color="auto" w:fill="auto"/>
            <w:noWrap/>
            <w:vAlign w:val="bottom"/>
            <w:hideMark/>
          </w:tcPr>
          <w:p w14:paraId="73E1EA15" w14:textId="77777777" w:rsidR="00D042DD" w:rsidRPr="007E6251" w:rsidRDefault="00D042DD" w:rsidP="001223E3">
            <w:pPr>
              <w:jc w:val="center"/>
              <w:rPr>
                <w:color w:val="000000"/>
                <w:sz w:val="20"/>
                <w:szCs w:val="20"/>
              </w:rPr>
            </w:pPr>
            <w:r w:rsidRPr="007E6251">
              <w:rPr>
                <w:color w:val="000000"/>
                <w:sz w:val="20"/>
                <w:szCs w:val="20"/>
              </w:rPr>
              <w:t>.001</w:t>
            </w:r>
          </w:p>
        </w:tc>
        <w:tc>
          <w:tcPr>
            <w:tcW w:w="555" w:type="pct"/>
            <w:tcBorders>
              <w:top w:val="nil"/>
              <w:left w:val="nil"/>
              <w:bottom w:val="single" w:sz="4" w:space="0" w:color="auto"/>
              <w:right w:val="nil"/>
            </w:tcBorders>
            <w:shd w:val="clear" w:color="auto" w:fill="auto"/>
            <w:noWrap/>
            <w:vAlign w:val="bottom"/>
            <w:hideMark/>
          </w:tcPr>
          <w:p w14:paraId="3CDE2044" w14:textId="77777777" w:rsidR="00D042DD" w:rsidRPr="007E6251" w:rsidRDefault="00D042DD" w:rsidP="001223E3">
            <w:pPr>
              <w:jc w:val="center"/>
              <w:rPr>
                <w:color w:val="000000"/>
                <w:sz w:val="20"/>
                <w:szCs w:val="20"/>
              </w:rPr>
            </w:pPr>
            <w:r w:rsidRPr="007E6251">
              <w:rPr>
                <w:color w:val="000000"/>
                <w:sz w:val="20"/>
                <w:szCs w:val="20"/>
              </w:rPr>
              <w:t>.620</w:t>
            </w:r>
          </w:p>
        </w:tc>
        <w:tc>
          <w:tcPr>
            <w:tcW w:w="639" w:type="pct"/>
            <w:tcBorders>
              <w:top w:val="nil"/>
              <w:left w:val="nil"/>
              <w:bottom w:val="single" w:sz="4" w:space="0" w:color="auto"/>
              <w:right w:val="nil"/>
            </w:tcBorders>
            <w:shd w:val="clear" w:color="auto" w:fill="auto"/>
            <w:noWrap/>
            <w:vAlign w:val="bottom"/>
            <w:hideMark/>
          </w:tcPr>
          <w:p w14:paraId="30889544" w14:textId="77777777" w:rsidR="00D042DD" w:rsidRPr="007E6251" w:rsidRDefault="00D042DD" w:rsidP="001223E3">
            <w:pPr>
              <w:jc w:val="center"/>
              <w:rPr>
                <w:color w:val="000000"/>
                <w:sz w:val="20"/>
                <w:szCs w:val="20"/>
              </w:rPr>
            </w:pPr>
            <w:r w:rsidRPr="007E6251">
              <w:rPr>
                <w:color w:val="000000"/>
                <w:sz w:val="20"/>
                <w:szCs w:val="20"/>
              </w:rPr>
              <w:t>.001,.004</w:t>
            </w:r>
          </w:p>
        </w:tc>
        <w:tc>
          <w:tcPr>
            <w:tcW w:w="376" w:type="pct"/>
            <w:tcBorders>
              <w:top w:val="nil"/>
              <w:left w:val="nil"/>
              <w:bottom w:val="nil"/>
              <w:right w:val="nil"/>
            </w:tcBorders>
            <w:shd w:val="clear" w:color="auto" w:fill="auto"/>
            <w:noWrap/>
            <w:vAlign w:val="bottom"/>
            <w:hideMark/>
          </w:tcPr>
          <w:p w14:paraId="02D30CE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0F6A177"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79FD2EBA"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2AFA2D7E" w14:textId="77777777" w:rsidTr="001223E3">
        <w:trPr>
          <w:trHeight w:val="144"/>
        </w:trPr>
        <w:tc>
          <w:tcPr>
            <w:tcW w:w="2795" w:type="pct"/>
            <w:tcBorders>
              <w:top w:val="nil"/>
              <w:left w:val="nil"/>
              <w:bottom w:val="nil"/>
              <w:right w:val="nil"/>
            </w:tcBorders>
            <w:shd w:val="clear" w:color="auto" w:fill="auto"/>
            <w:noWrap/>
            <w:vAlign w:val="bottom"/>
            <w:hideMark/>
          </w:tcPr>
          <w:p w14:paraId="109D0A81"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205" w:type="pct"/>
            <w:gridSpan w:val="5"/>
            <w:tcBorders>
              <w:top w:val="nil"/>
              <w:left w:val="nil"/>
              <w:bottom w:val="nil"/>
              <w:right w:val="nil"/>
            </w:tcBorders>
            <w:shd w:val="clear" w:color="auto" w:fill="auto"/>
            <w:noWrap/>
            <w:vAlign w:val="bottom"/>
            <w:hideMark/>
          </w:tcPr>
          <w:p w14:paraId="73A8BA26" w14:textId="77777777" w:rsidR="00D042DD" w:rsidRPr="007E6251" w:rsidRDefault="00D042DD" w:rsidP="001223E3">
            <w:pPr>
              <w:jc w:val="center"/>
              <w:rPr>
                <w:color w:val="000000"/>
                <w:sz w:val="20"/>
                <w:szCs w:val="20"/>
              </w:rPr>
            </w:pPr>
            <w:r w:rsidRPr="007E6251">
              <w:rPr>
                <w:color w:val="000000"/>
                <w:sz w:val="20"/>
                <w:szCs w:val="20"/>
              </w:rPr>
              <w:t>1927.243 (</w:t>
            </w:r>
            <w:r w:rsidRPr="007E6251">
              <w:rPr>
                <w:i/>
                <w:iCs/>
                <w:color w:val="000000"/>
                <w:sz w:val="20"/>
                <w:szCs w:val="20"/>
              </w:rPr>
              <w:t xml:space="preserve">p </w:t>
            </w:r>
            <w:r w:rsidRPr="007E6251">
              <w:rPr>
                <w:color w:val="000000"/>
                <w:sz w:val="20"/>
                <w:szCs w:val="20"/>
              </w:rPr>
              <w:t>&lt; .001)</w:t>
            </w:r>
          </w:p>
        </w:tc>
      </w:tr>
      <w:tr w:rsidR="00D042DD" w:rsidRPr="007E6251" w14:paraId="5E2D998B" w14:textId="77777777" w:rsidTr="001223E3">
        <w:trPr>
          <w:trHeight w:val="144"/>
        </w:trPr>
        <w:tc>
          <w:tcPr>
            <w:tcW w:w="2795" w:type="pct"/>
            <w:tcBorders>
              <w:top w:val="nil"/>
              <w:left w:val="nil"/>
              <w:bottom w:val="nil"/>
              <w:right w:val="nil"/>
            </w:tcBorders>
            <w:shd w:val="clear" w:color="auto" w:fill="auto"/>
            <w:noWrap/>
            <w:vAlign w:val="bottom"/>
            <w:hideMark/>
          </w:tcPr>
          <w:p w14:paraId="5AB0095F"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205" w:type="pct"/>
            <w:gridSpan w:val="5"/>
            <w:tcBorders>
              <w:top w:val="nil"/>
              <w:left w:val="nil"/>
              <w:bottom w:val="nil"/>
              <w:right w:val="nil"/>
            </w:tcBorders>
            <w:shd w:val="clear" w:color="auto" w:fill="auto"/>
            <w:noWrap/>
            <w:vAlign w:val="bottom"/>
            <w:hideMark/>
          </w:tcPr>
          <w:p w14:paraId="2E64701B" w14:textId="77777777" w:rsidR="00D042DD" w:rsidRPr="007E6251" w:rsidRDefault="00D042DD" w:rsidP="001223E3">
            <w:pPr>
              <w:jc w:val="center"/>
              <w:rPr>
                <w:color w:val="000000"/>
                <w:sz w:val="20"/>
                <w:szCs w:val="20"/>
              </w:rPr>
            </w:pPr>
            <w:r w:rsidRPr="007E6251">
              <w:rPr>
                <w:color w:val="000000"/>
                <w:sz w:val="20"/>
                <w:szCs w:val="20"/>
              </w:rPr>
              <w:t>169.961 (</w:t>
            </w:r>
            <w:r w:rsidRPr="007E6251">
              <w:rPr>
                <w:i/>
                <w:iCs/>
                <w:color w:val="000000"/>
                <w:sz w:val="20"/>
                <w:szCs w:val="20"/>
              </w:rPr>
              <w:t xml:space="preserve">p </w:t>
            </w:r>
            <w:r w:rsidRPr="007E6251">
              <w:rPr>
                <w:color w:val="000000"/>
                <w:sz w:val="20"/>
                <w:szCs w:val="20"/>
              </w:rPr>
              <w:t>&lt; .001)</w:t>
            </w:r>
          </w:p>
        </w:tc>
      </w:tr>
      <w:tr w:rsidR="00D042DD" w:rsidRPr="007E6251" w14:paraId="154D2264" w14:textId="77777777" w:rsidTr="001223E3">
        <w:trPr>
          <w:trHeight w:val="144"/>
        </w:trPr>
        <w:tc>
          <w:tcPr>
            <w:tcW w:w="2795" w:type="pct"/>
            <w:tcBorders>
              <w:top w:val="nil"/>
              <w:left w:val="nil"/>
              <w:bottom w:val="nil"/>
              <w:right w:val="nil"/>
            </w:tcBorders>
            <w:shd w:val="clear" w:color="auto" w:fill="auto"/>
            <w:noWrap/>
            <w:vAlign w:val="bottom"/>
            <w:hideMark/>
          </w:tcPr>
          <w:p w14:paraId="16684C41" w14:textId="77777777" w:rsidR="00D042DD" w:rsidRPr="007E6251" w:rsidRDefault="00D042DD" w:rsidP="001223E3">
            <w:pPr>
              <w:jc w:val="center"/>
              <w:rPr>
                <w:color w:val="000000"/>
                <w:sz w:val="20"/>
                <w:szCs w:val="20"/>
              </w:rPr>
            </w:pPr>
            <w:r w:rsidRPr="007E6251">
              <w:rPr>
                <w:color w:val="000000"/>
                <w:sz w:val="20"/>
                <w:szCs w:val="20"/>
              </w:rPr>
              <w:t>CFI</w:t>
            </w:r>
          </w:p>
        </w:tc>
        <w:tc>
          <w:tcPr>
            <w:tcW w:w="2205" w:type="pct"/>
            <w:gridSpan w:val="5"/>
            <w:tcBorders>
              <w:top w:val="nil"/>
              <w:left w:val="nil"/>
              <w:bottom w:val="nil"/>
              <w:right w:val="nil"/>
            </w:tcBorders>
            <w:shd w:val="clear" w:color="auto" w:fill="auto"/>
            <w:noWrap/>
            <w:vAlign w:val="bottom"/>
            <w:hideMark/>
          </w:tcPr>
          <w:p w14:paraId="3A421C86" w14:textId="77777777" w:rsidR="00D042DD" w:rsidRPr="007E6251" w:rsidRDefault="00D042DD" w:rsidP="001223E3">
            <w:pPr>
              <w:jc w:val="center"/>
              <w:rPr>
                <w:color w:val="000000"/>
                <w:sz w:val="20"/>
                <w:szCs w:val="20"/>
              </w:rPr>
            </w:pPr>
            <w:r w:rsidRPr="007E6251">
              <w:rPr>
                <w:color w:val="000000"/>
                <w:sz w:val="20"/>
                <w:szCs w:val="20"/>
              </w:rPr>
              <w:t>.973</w:t>
            </w:r>
          </w:p>
        </w:tc>
      </w:tr>
      <w:tr w:rsidR="00D042DD" w:rsidRPr="007E6251" w14:paraId="6F528D7C" w14:textId="77777777" w:rsidTr="001223E3">
        <w:trPr>
          <w:trHeight w:val="144"/>
        </w:trPr>
        <w:tc>
          <w:tcPr>
            <w:tcW w:w="2795" w:type="pct"/>
            <w:tcBorders>
              <w:top w:val="nil"/>
              <w:left w:val="nil"/>
              <w:bottom w:val="nil"/>
              <w:right w:val="nil"/>
            </w:tcBorders>
            <w:shd w:val="clear" w:color="auto" w:fill="auto"/>
            <w:noWrap/>
            <w:vAlign w:val="bottom"/>
            <w:hideMark/>
          </w:tcPr>
          <w:p w14:paraId="4B2D0469"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205" w:type="pct"/>
            <w:gridSpan w:val="5"/>
            <w:tcBorders>
              <w:top w:val="nil"/>
              <w:left w:val="nil"/>
              <w:bottom w:val="nil"/>
              <w:right w:val="nil"/>
            </w:tcBorders>
            <w:shd w:val="clear" w:color="auto" w:fill="auto"/>
            <w:noWrap/>
            <w:vAlign w:val="bottom"/>
            <w:hideMark/>
          </w:tcPr>
          <w:p w14:paraId="190EFED2" w14:textId="77777777" w:rsidR="00D042DD" w:rsidRPr="007E6251" w:rsidRDefault="00D042DD" w:rsidP="001223E3">
            <w:pPr>
              <w:jc w:val="center"/>
              <w:rPr>
                <w:color w:val="000000"/>
                <w:sz w:val="20"/>
                <w:szCs w:val="20"/>
              </w:rPr>
            </w:pPr>
            <w:r w:rsidRPr="007E6251">
              <w:rPr>
                <w:color w:val="000000"/>
                <w:sz w:val="20"/>
                <w:szCs w:val="20"/>
              </w:rPr>
              <w:t>.029 (.018, .039)</w:t>
            </w:r>
          </w:p>
        </w:tc>
      </w:tr>
      <w:tr w:rsidR="00D042DD" w:rsidRPr="007E6251" w14:paraId="24827F74" w14:textId="77777777" w:rsidTr="001223E3">
        <w:trPr>
          <w:trHeight w:val="144"/>
        </w:trPr>
        <w:tc>
          <w:tcPr>
            <w:tcW w:w="2795" w:type="pct"/>
            <w:tcBorders>
              <w:top w:val="nil"/>
              <w:left w:val="nil"/>
              <w:bottom w:val="nil"/>
              <w:right w:val="nil"/>
            </w:tcBorders>
            <w:shd w:val="clear" w:color="auto" w:fill="auto"/>
            <w:noWrap/>
            <w:vAlign w:val="bottom"/>
            <w:hideMark/>
          </w:tcPr>
          <w:p w14:paraId="4D0ACE06" w14:textId="77777777" w:rsidR="00D042DD" w:rsidRPr="007E6251" w:rsidRDefault="00D042DD" w:rsidP="001223E3">
            <w:pPr>
              <w:jc w:val="center"/>
              <w:rPr>
                <w:color w:val="000000"/>
                <w:sz w:val="20"/>
                <w:szCs w:val="20"/>
              </w:rPr>
            </w:pPr>
            <w:r w:rsidRPr="007E6251">
              <w:rPr>
                <w:color w:val="000000"/>
                <w:sz w:val="20"/>
                <w:szCs w:val="20"/>
              </w:rPr>
              <w:t>SRMR</w:t>
            </w:r>
          </w:p>
        </w:tc>
        <w:tc>
          <w:tcPr>
            <w:tcW w:w="2205" w:type="pct"/>
            <w:gridSpan w:val="5"/>
            <w:tcBorders>
              <w:top w:val="nil"/>
              <w:left w:val="nil"/>
              <w:bottom w:val="nil"/>
              <w:right w:val="nil"/>
            </w:tcBorders>
            <w:shd w:val="clear" w:color="auto" w:fill="auto"/>
            <w:noWrap/>
            <w:vAlign w:val="bottom"/>
            <w:hideMark/>
          </w:tcPr>
          <w:p w14:paraId="328E9F50" w14:textId="77777777" w:rsidR="00D042DD" w:rsidRPr="007E6251" w:rsidRDefault="00D042DD" w:rsidP="001223E3">
            <w:pPr>
              <w:jc w:val="center"/>
              <w:rPr>
                <w:color w:val="000000"/>
                <w:sz w:val="20"/>
                <w:szCs w:val="20"/>
              </w:rPr>
            </w:pPr>
            <w:r w:rsidRPr="007E6251">
              <w:rPr>
                <w:color w:val="000000"/>
                <w:sz w:val="20"/>
                <w:szCs w:val="20"/>
              </w:rPr>
              <w:t>.051</w:t>
            </w:r>
          </w:p>
        </w:tc>
      </w:tr>
      <w:tr w:rsidR="00D042DD" w:rsidRPr="007E6251" w14:paraId="36211D89" w14:textId="77777777" w:rsidTr="001223E3">
        <w:trPr>
          <w:trHeight w:val="144"/>
        </w:trPr>
        <w:tc>
          <w:tcPr>
            <w:tcW w:w="2795" w:type="pct"/>
            <w:tcBorders>
              <w:top w:val="nil"/>
              <w:left w:val="nil"/>
              <w:bottom w:val="nil"/>
              <w:right w:val="nil"/>
            </w:tcBorders>
            <w:shd w:val="clear" w:color="auto" w:fill="auto"/>
            <w:noWrap/>
            <w:vAlign w:val="bottom"/>
            <w:hideMark/>
          </w:tcPr>
          <w:p w14:paraId="3D60523E" w14:textId="77777777" w:rsidR="00D042DD" w:rsidRPr="007E6251" w:rsidRDefault="00D042DD" w:rsidP="001223E3">
            <w:pPr>
              <w:jc w:val="center"/>
              <w:rPr>
                <w:color w:val="000000"/>
                <w:sz w:val="20"/>
                <w:szCs w:val="20"/>
              </w:rPr>
            </w:pPr>
            <w:r w:rsidRPr="007E6251">
              <w:rPr>
                <w:color w:val="000000"/>
                <w:sz w:val="20"/>
                <w:szCs w:val="20"/>
              </w:rPr>
              <w:t>N</w:t>
            </w:r>
          </w:p>
        </w:tc>
        <w:tc>
          <w:tcPr>
            <w:tcW w:w="2205" w:type="pct"/>
            <w:gridSpan w:val="5"/>
            <w:tcBorders>
              <w:top w:val="nil"/>
              <w:left w:val="nil"/>
              <w:bottom w:val="single" w:sz="4" w:space="0" w:color="auto"/>
              <w:right w:val="nil"/>
            </w:tcBorders>
            <w:shd w:val="clear" w:color="auto" w:fill="auto"/>
            <w:noWrap/>
            <w:vAlign w:val="bottom"/>
            <w:hideMark/>
          </w:tcPr>
          <w:p w14:paraId="333FEAD8" w14:textId="77777777" w:rsidR="00D042DD" w:rsidRPr="007E6251" w:rsidRDefault="00D042DD" w:rsidP="001223E3">
            <w:pPr>
              <w:jc w:val="center"/>
              <w:rPr>
                <w:color w:val="000000"/>
                <w:sz w:val="20"/>
                <w:szCs w:val="20"/>
              </w:rPr>
            </w:pPr>
            <w:r w:rsidRPr="007E6251">
              <w:rPr>
                <w:color w:val="000000"/>
                <w:sz w:val="20"/>
                <w:szCs w:val="20"/>
              </w:rPr>
              <w:t>460</w:t>
            </w:r>
          </w:p>
        </w:tc>
      </w:tr>
      <w:tr w:rsidR="00D042DD" w:rsidRPr="007E6251" w14:paraId="0049D1E4"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2F76EC09"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2B05C948" w14:textId="77777777" w:rsidR="00D042DD" w:rsidRPr="007E6251" w:rsidRDefault="00D042DD" w:rsidP="00D042DD">
      <w:pPr>
        <w:jc w:val="center"/>
        <w:rPr>
          <w:bCs/>
        </w:rPr>
      </w:pPr>
    </w:p>
    <w:p w14:paraId="1807A481" w14:textId="77777777" w:rsidR="00D042DD" w:rsidRPr="007E6251" w:rsidRDefault="00D042DD" w:rsidP="00D042DD">
      <w:pPr>
        <w:jc w:val="center"/>
        <w:rPr>
          <w:bCs/>
        </w:rPr>
      </w:pPr>
    </w:p>
    <w:p w14:paraId="783EA674"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168495D2"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360"/>
        <w:gridCol w:w="552"/>
        <w:gridCol w:w="552"/>
        <w:gridCol w:w="1064"/>
        <w:gridCol w:w="1114"/>
        <w:gridCol w:w="718"/>
      </w:tblGrid>
      <w:tr w:rsidR="00D042DD" w:rsidRPr="007E6251" w14:paraId="46806C8B"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77745F7E" w14:textId="77777777" w:rsidR="00D042DD" w:rsidRPr="007E6251" w:rsidRDefault="00D042DD" w:rsidP="001223E3">
            <w:pPr>
              <w:rPr>
                <w:color w:val="000000"/>
                <w:sz w:val="20"/>
                <w:szCs w:val="20"/>
              </w:rPr>
            </w:pPr>
            <w:r w:rsidRPr="007E6251">
              <w:rPr>
                <w:color w:val="000000"/>
                <w:sz w:val="20"/>
                <w:szCs w:val="20"/>
              </w:rPr>
              <w:t>Table E19: Full SEM of adverse psychological effects (Wave 7) on TBI (Wave 6).</w:t>
            </w:r>
          </w:p>
        </w:tc>
      </w:tr>
      <w:tr w:rsidR="00D042DD" w:rsidRPr="007E6251" w14:paraId="65D0E0A6" w14:textId="77777777" w:rsidTr="001223E3">
        <w:trPr>
          <w:trHeight w:val="144"/>
        </w:trPr>
        <w:tc>
          <w:tcPr>
            <w:tcW w:w="2863" w:type="pct"/>
            <w:tcBorders>
              <w:top w:val="nil"/>
              <w:left w:val="nil"/>
              <w:bottom w:val="single" w:sz="4" w:space="0" w:color="auto"/>
              <w:right w:val="nil"/>
            </w:tcBorders>
            <w:shd w:val="clear" w:color="auto" w:fill="auto"/>
            <w:noWrap/>
            <w:vAlign w:val="bottom"/>
            <w:hideMark/>
          </w:tcPr>
          <w:p w14:paraId="47D0EF6E" w14:textId="77777777" w:rsidR="00D042DD" w:rsidRPr="007E6251" w:rsidRDefault="00D042DD" w:rsidP="001223E3">
            <w:pPr>
              <w:rPr>
                <w:b/>
                <w:bCs/>
                <w:color w:val="000000"/>
                <w:sz w:val="20"/>
                <w:szCs w:val="20"/>
              </w:rPr>
            </w:pPr>
            <w:r w:rsidRPr="007E6251">
              <w:rPr>
                <w:b/>
                <w:bCs/>
                <w:color w:val="000000"/>
                <w:sz w:val="20"/>
                <w:szCs w:val="20"/>
              </w:rPr>
              <w:t>Measurement Model (Wave 7)</w:t>
            </w:r>
          </w:p>
        </w:tc>
        <w:tc>
          <w:tcPr>
            <w:tcW w:w="295" w:type="pct"/>
            <w:tcBorders>
              <w:top w:val="nil"/>
              <w:left w:val="nil"/>
              <w:bottom w:val="single" w:sz="4" w:space="0" w:color="auto"/>
              <w:right w:val="nil"/>
            </w:tcBorders>
            <w:shd w:val="clear" w:color="auto" w:fill="auto"/>
            <w:noWrap/>
            <w:vAlign w:val="bottom"/>
            <w:hideMark/>
          </w:tcPr>
          <w:p w14:paraId="357E2E1F" w14:textId="77777777" w:rsidR="00D042DD" w:rsidRPr="007E6251" w:rsidRDefault="00D042DD" w:rsidP="001223E3">
            <w:pPr>
              <w:jc w:val="center"/>
              <w:rPr>
                <w:color w:val="000000"/>
                <w:sz w:val="20"/>
                <w:szCs w:val="20"/>
              </w:rPr>
            </w:pPr>
            <w:r w:rsidRPr="007E6251">
              <w:rPr>
                <w:color w:val="000000"/>
                <w:sz w:val="20"/>
                <w:szCs w:val="20"/>
              </w:rPr>
              <w:t>FL</w:t>
            </w:r>
          </w:p>
        </w:tc>
        <w:tc>
          <w:tcPr>
            <w:tcW w:w="295" w:type="pct"/>
            <w:tcBorders>
              <w:top w:val="nil"/>
              <w:left w:val="nil"/>
              <w:bottom w:val="single" w:sz="4" w:space="0" w:color="auto"/>
              <w:right w:val="nil"/>
            </w:tcBorders>
            <w:shd w:val="clear" w:color="auto" w:fill="auto"/>
            <w:noWrap/>
            <w:vAlign w:val="bottom"/>
            <w:hideMark/>
          </w:tcPr>
          <w:p w14:paraId="44BC28F6" w14:textId="77777777" w:rsidR="00D042DD" w:rsidRPr="007E6251" w:rsidRDefault="00D042DD" w:rsidP="001223E3">
            <w:pPr>
              <w:jc w:val="center"/>
              <w:rPr>
                <w:color w:val="000000"/>
                <w:sz w:val="20"/>
                <w:szCs w:val="20"/>
              </w:rPr>
            </w:pPr>
            <w:r w:rsidRPr="007E6251">
              <w:rPr>
                <w:color w:val="000000"/>
                <w:sz w:val="20"/>
                <w:szCs w:val="20"/>
              </w:rPr>
              <w:t>SE</w:t>
            </w:r>
          </w:p>
        </w:tc>
        <w:tc>
          <w:tcPr>
            <w:tcW w:w="568" w:type="pct"/>
            <w:tcBorders>
              <w:top w:val="nil"/>
              <w:left w:val="nil"/>
              <w:bottom w:val="single" w:sz="4" w:space="0" w:color="auto"/>
              <w:right w:val="nil"/>
            </w:tcBorders>
            <w:shd w:val="clear" w:color="auto" w:fill="auto"/>
            <w:vAlign w:val="bottom"/>
            <w:hideMark/>
          </w:tcPr>
          <w:p w14:paraId="017C4D12" w14:textId="77777777" w:rsidR="00D042DD" w:rsidRPr="007E6251" w:rsidRDefault="00D042DD" w:rsidP="001223E3">
            <w:pPr>
              <w:jc w:val="center"/>
              <w:rPr>
                <w:color w:val="000000"/>
                <w:sz w:val="20"/>
                <w:szCs w:val="20"/>
              </w:rPr>
            </w:pPr>
            <w:r w:rsidRPr="007E6251">
              <w:rPr>
                <w:color w:val="000000"/>
                <w:sz w:val="20"/>
                <w:szCs w:val="20"/>
              </w:rPr>
              <w:t>Std. FL</w:t>
            </w:r>
          </w:p>
        </w:tc>
        <w:tc>
          <w:tcPr>
            <w:tcW w:w="595" w:type="pct"/>
            <w:tcBorders>
              <w:top w:val="nil"/>
              <w:left w:val="nil"/>
              <w:bottom w:val="single" w:sz="4" w:space="0" w:color="auto"/>
              <w:right w:val="nil"/>
            </w:tcBorders>
            <w:shd w:val="clear" w:color="auto" w:fill="auto"/>
            <w:noWrap/>
            <w:vAlign w:val="bottom"/>
            <w:hideMark/>
          </w:tcPr>
          <w:p w14:paraId="18A56E01" w14:textId="77777777" w:rsidR="00D042DD" w:rsidRPr="007E6251" w:rsidRDefault="00D042DD" w:rsidP="001223E3">
            <w:pPr>
              <w:jc w:val="center"/>
              <w:rPr>
                <w:color w:val="000000"/>
                <w:sz w:val="20"/>
                <w:szCs w:val="20"/>
              </w:rPr>
            </w:pPr>
            <w:r w:rsidRPr="007E6251">
              <w:rPr>
                <w:color w:val="000000"/>
                <w:sz w:val="20"/>
                <w:szCs w:val="20"/>
              </w:rPr>
              <w:t>95%CI</w:t>
            </w:r>
          </w:p>
        </w:tc>
        <w:tc>
          <w:tcPr>
            <w:tcW w:w="384" w:type="pct"/>
            <w:tcBorders>
              <w:top w:val="nil"/>
              <w:left w:val="nil"/>
              <w:bottom w:val="single" w:sz="4" w:space="0" w:color="auto"/>
              <w:right w:val="nil"/>
            </w:tcBorders>
            <w:shd w:val="clear" w:color="auto" w:fill="auto"/>
            <w:noWrap/>
            <w:vAlign w:val="bottom"/>
            <w:hideMark/>
          </w:tcPr>
          <w:p w14:paraId="1D79D443"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8515F40" w14:textId="77777777" w:rsidTr="001223E3">
        <w:trPr>
          <w:trHeight w:val="144"/>
        </w:trPr>
        <w:tc>
          <w:tcPr>
            <w:tcW w:w="2863" w:type="pct"/>
            <w:tcBorders>
              <w:top w:val="nil"/>
              <w:left w:val="nil"/>
              <w:bottom w:val="nil"/>
              <w:right w:val="nil"/>
            </w:tcBorders>
            <w:shd w:val="clear" w:color="auto" w:fill="auto"/>
            <w:noWrap/>
            <w:vAlign w:val="bottom"/>
            <w:hideMark/>
          </w:tcPr>
          <w:p w14:paraId="19471B62"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295" w:type="pct"/>
            <w:tcBorders>
              <w:top w:val="nil"/>
              <w:left w:val="nil"/>
              <w:bottom w:val="nil"/>
              <w:right w:val="nil"/>
            </w:tcBorders>
            <w:shd w:val="clear" w:color="auto" w:fill="auto"/>
            <w:noWrap/>
            <w:vAlign w:val="bottom"/>
            <w:hideMark/>
          </w:tcPr>
          <w:p w14:paraId="57F23CF1" w14:textId="77777777" w:rsidR="00D042DD" w:rsidRPr="007E6251" w:rsidRDefault="00D042DD" w:rsidP="001223E3">
            <w:pPr>
              <w:jc w:val="center"/>
              <w:rPr>
                <w:color w:val="000000"/>
                <w:sz w:val="20"/>
                <w:szCs w:val="20"/>
              </w:rPr>
            </w:pPr>
            <w:r w:rsidRPr="007E6251">
              <w:rPr>
                <w:color w:val="000000"/>
                <w:sz w:val="20"/>
                <w:szCs w:val="20"/>
              </w:rPr>
              <w:t>--</w:t>
            </w:r>
          </w:p>
        </w:tc>
        <w:tc>
          <w:tcPr>
            <w:tcW w:w="295" w:type="pct"/>
            <w:tcBorders>
              <w:top w:val="nil"/>
              <w:left w:val="nil"/>
              <w:bottom w:val="nil"/>
              <w:right w:val="nil"/>
            </w:tcBorders>
            <w:shd w:val="clear" w:color="auto" w:fill="auto"/>
            <w:noWrap/>
            <w:vAlign w:val="bottom"/>
            <w:hideMark/>
          </w:tcPr>
          <w:p w14:paraId="0318C830" w14:textId="77777777" w:rsidR="00D042DD" w:rsidRPr="007E6251" w:rsidRDefault="00D042DD" w:rsidP="001223E3">
            <w:pPr>
              <w:jc w:val="center"/>
              <w:rPr>
                <w:color w:val="000000"/>
                <w:sz w:val="20"/>
                <w:szCs w:val="20"/>
              </w:rPr>
            </w:pPr>
            <w:r w:rsidRPr="007E6251">
              <w:rPr>
                <w:color w:val="000000"/>
                <w:sz w:val="20"/>
                <w:szCs w:val="20"/>
              </w:rPr>
              <w:t>--</w:t>
            </w:r>
          </w:p>
        </w:tc>
        <w:tc>
          <w:tcPr>
            <w:tcW w:w="568" w:type="pct"/>
            <w:tcBorders>
              <w:top w:val="nil"/>
              <w:left w:val="nil"/>
              <w:bottom w:val="nil"/>
              <w:right w:val="nil"/>
            </w:tcBorders>
            <w:shd w:val="clear" w:color="auto" w:fill="auto"/>
            <w:noWrap/>
            <w:vAlign w:val="bottom"/>
            <w:hideMark/>
          </w:tcPr>
          <w:p w14:paraId="68C49CB9" w14:textId="77777777" w:rsidR="00D042DD" w:rsidRPr="007E6251" w:rsidRDefault="00D042DD" w:rsidP="001223E3">
            <w:pPr>
              <w:jc w:val="center"/>
              <w:rPr>
                <w:color w:val="000000"/>
                <w:sz w:val="20"/>
                <w:szCs w:val="20"/>
              </w:rPr>
            </w:pPr>
            <w:r w:rsidRPr="007E6251">
              <w:rPr>
                <w:color w:val="000000"/>
                <w:sz w:val="20"/>
                <w:szCs w:val="20"/>
              </w:rPr>
              <w:t>--</w:t>
            </w:r>
          </w:p>
        </w:tc>
        <w:tc>
          <w:tcPr>
            <w:tcW w:w="595" w:type="pct"/>
            <w:tcBorders>
              <w:top w:val="nil"/>
              <w:left w:val="nil"/>
              <w:bottom w:val="nil"/>
              <w:right w:val="nil"/>
            </w:tcBorders>
            <w:shd w:val="clear" w:color="auto" w:fill="auto"/>
            <w:noWrap/>
            <w:vAlign w:val="bottom"/>
            <w:hideMark/>
          </w:tcPr>
          <w:p w14:paraId="59BD4365" w14:textId="77777777" w:rsidR="00D042DD" w:rsidRPr="007E6251" w:rsidRDefault="00D042DD" w:rsidP="001223E3">
            <w:pPr>
              <w:jc w:val="center"/>
              <w:rPr>
                <w:color w:val="000000"/>
                <w:sz w:val="20"/>
                <w:szCs w:val="20"/>
              </w:rPr>
            </w:pPr>
            <w:r w:rsidRPr="007E6251">
              <w:rPr>
                <w:color w:val="000000"/>
                <w:sz w:val="20"/>
                <w:szCs w:val="20"/>
              </w:rPr>
              <w:t>--</w:t>
            </w:r>
          </w:p>
        </w:tc>
        <w:tc>
          <w:tcPr>
            <w:tcW w:w="384" w:type="pct"/>
            <w:tcBorders>
              <w:top w:val="nil"/>
              <w:left w:val="nil"/>
              <w:bottom w:val="nil"/>
              <w:right w:val="nil"/>
            </w:tcBorders>
            <w:shd w:val="clear" w:color="auto" w:fill="auto"/>
            <w:noWrap/>
            <w:vAlign w:val="bottom"/>
            <w:hideMark/>
          </w:tcPr>
          <w:p w14:paraId="4CCF508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EAD250A" w14:textId="77777777" w:rsidTr="001223E3">
        <w:trPr>
          <w:trHeight w:val="144"/>
        </w:trPr>
        <w:tc>
          <w:tcPr>
            <w:tcW w:w="2863" w:type="pct"/>
            <w:tcBorders>
              <w:top w:val="nil"/>
              <w:left w:val="nil"/>
              <w:bottom w:val="nil"/>
              <w:right w:val="nil"/>
            </w:tcBorders>
            <w:shd w:val="clear" w:color="auto" w:fill="auto"/>
            <w:noWrap/>
            <w:vAlign w:val="bottom"/>
            <w:hideMark/>
          </w:tcPr>
          <w:p w14:paraId="74BFFF0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295" w:type="pct"/>
            <w:tcBorders>
              <w:top w:val="nil"/>
              <w:left w:val="nil"/>
              <w:bottom w:val="nil"/>
              <w:right w:val="nil"/>
            </w:tcBorders>
            <w:shd w:val="clear" w:color="auto" w:fill="auto"/>
            <w:noWrap/>
            <w:vAlign w:val="bottom"/>
            <w:hideMark/>
          </w:tcPr>
          <w:p w14:paraId="04A79526" w14:textId="77777777" w:rsidR="00D042DD" w:rsidRPr="007E6251" w:rsidRDefault="00D042DD" w:rsidP="001223E3">
            <w:pPr>
              <w:jc w:val="center"/>
              <w:rPr>
                <w:color w:val="000000"/>
                <w:sz w:val="20"/>
                <w:szCs w:val="20"/>
              </w:rPr>
            </w:pPr>
            <w:r w:rsidRPr="007E6251">
              <w:rPr>
                <w:color w:val="000000"/>
                <w:sz w:val="20"/>
                <w:szCs w:val="20"/>
              </w:rPr>
              <w:t>1.424</w:t>
            </w:r>
          </w:p>
        </w:tc>
        <w:tc>
          <w:tcPr>
            <w:tcW w:w="295" w:type="pct"/>
            <w:tcBorders>
              <w:top w:val="nil"/>
              <w:left w:val="nil"/>
              <w:bottom w:val="nil"/>
              <w:right w:val="nil"/>
            </w:tcBorders>
            <w:shd w:val="clear" w:color="auto" w:fill="auto"/>
            <w:noWrap/>
            <w:vAlign w:val="bottom"/>
            <w:hideMark/>
          </w:tcPr>
          <w:p w14:paraId="2C1191F9" w14:textId="77777777" w:rsidR="00D042DD" w:rsidRPr="007E6251" w:rsidRDefault="00D042DD" w:rsidP="001223E3">
            <w:pPr>
              <w:jc w:val="center"/>
              <w:rPr>
                <w:color w:val="000000"/>
                <w:sz w:val="20"/>
                <w:szCs w:val="20"/>
              </w:rPr>
            </w:pPr>
            <w:r w:rsidRPr="007E6251">
              <w:rPr>
                <w:color w:val="000000"/>
                <w:sz w:val="20"/>
                <w:szCs w:val="20"/>
              </w:rPr>
              <w:t>.125</w:t>
            </w:r>
          </w:p>
        </w:tc>
        <w:tc>
          <w:tcPr>
            <w:tcW w:w="568" w:type="pct"/>
            <w:tcBorders>
              <w:top w:val="nil"/>
              <w:left w:val="nil"/>
              <w:bottom w:val="nil"/>
              <w:right w:val="nil"/>
            </w:tcBorders>
            <w:shd w:val="clear" w:color="auto" w:fill="auto"/>
            <w:noWrap/>
            <w:vAlign w:val="bottom"/>
            <w:hideMark/>
          </w:tcPr>
          <w:p w14:paraId="3919B5A7" w14:textId="77777777" w:rsidR="00D042DD" w:rsidRPr="007E6251" w:rsidRDefault="00D042DD" w:rsidP="001223E3">
            <w:pPr>
              <w:jc w:val="center"/>
              <w:rPr>
                <w:color w:val="000000"/>
                <w:sz w:val="20"/>
                <w:szCs w:val="20"/>
              </w:rPr>
            </w:pPr>
            <w:r w:rsidRPr="007E6251">
              <w:rPr>
                <w:color w:val="000000"/>
                <w:sz w:val="20"/>
                <w:szCs w:val="20"/>
              </w:rPr>
              <w:t>.817</w:t>
            </w:r>
          </w:p>
        </w:tc>
        <w:tc>
          <w:tcPr>
            <w:tcW w:w="595" w:type="pct"/>
            <w:tcBorders>
              <w:top w:val="nil"/>
              <w:left w:val="nil"/>
              <w:bottom w:val="nil"/>
              <w:right w:val="nil"/>
            </w:tcBorders>
            <w:shd w:val="clear" w:color="auto" w:fill="auto"/>
            <w:noWrap/>
            <w:vAlign w:val="bottom"/>
            <w:hideMark/>
          </w:tcPr>
          <w:p w14:paraId="2A5AAA5A" w14:textId="77777777" w:rsidR="00D042DD" w:rsidRPr="007E6251" w:rsidRDefault="00D042DD" w:rsidP="001223E3">
            <w:pPr>
              <w:jc w:val="center"/>
              <w:rPr>
                <w:color w:val="000000"/>
                <w:sz w:val="20"/>
                <w:szCs w:val="20"/>
              </w:rPr>
            </w:pPr>
            <w:r w:rsidRPr="007E6251">
              <w:rPr>
                <w:color w:val="000000"/>
                <w:sz w:val="20"/>
                <w:szCs w:val="20"/>
              </w:rPr>
              <w:t>1.180,1.669</w:t>
            </w:r>
          </w:p>
        </w:tc>
        <w:tc>
          <w:tcPr>
            <w:tcW w:w="384" w:type="pct"/>
            <w:tcBorders>
              <w:top w:val="nil"/>
              <w:left w:val="nil"/>
              <w:bottom w:val="nil"/>
              <w:right w:val="nil"/>
            </w:tcBorders>
            <w:shd w:val="clear" w:color="auto" w:fill="auto"/>
            <w:noWrap/>
            <w:vAlign w:val="bottom"/>
            <w:hideMark/>
          </w:tcPr>
          <w:p w14:paraId="7345FAA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2BF618E" w14:textId="77777777" w:rsidTr="001223E3">
        <w:trPr>
          <w:trHeight w:val="144"/>
        </w:trPr>
        <w:tc>
          <w:tcPr>
            <w:tcW w:w="2863" w:type="pct"/>
            <w:tcBorders>
              <w:top w:val="nil"/>
              <w:left w:val="nil"/>
              <w:bottom w:val="nil"/>
              <w:right w:val="nil"/>
            </w:tcBorders>
            <w:shd w:val="clear" w:color="auto" w:fill="auto"/>
            <w:noWrap/>
            <w:vAlign w:val="bottom"/>
            <w:hideMark/>
          </w:tcPr>
          <w:p w14:paraId="3372EB24"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295" w:type="pct"/>
            <w:tcBorders>
              <w:top w:val="nil"/>
              <w:left w:val="nil"/>
              <w:bottom w:val="nil"/>
              <w:right w:val="nil"/>
            </w:tcBorders>
            <w:shd w:val="clear" w:color="auto" w:fill="auto"/>
            <w:noWrap/>
            <w:vAlign w:val="bottom"/>
            <w:hideMark/>
          </w:tcPr>
          <w:p w14:paraId="5AB39D3E" w14:textId="77777777" w:rsidR="00D042DD" w:rsidRPr="007E6251" w:rsidRDefault="00D042DD" w:rsidP="001223E3">
            <w:pPr>
              <w:jc w:val="center"/>
              <w:rPr>
                <w:color w:val="000000"/>
                <w:sz w:val="20"/>
                <w:szCs w:val="20"/>
              </w:rPr>
            </w:pPr>
            <w:r w:rsidRPr="007E6251">
              <w:rPr>
                <w:color w:val="000000"/>
                <w:sz w:val="20"/>
                <w:szCs w:val="20"/>
              </w:rPr>
              <w:t>1.553</w:t>
            </w:r>
          </w:p>
        </w:tc>
        <w:tc>
          <w:tcPr>
            <w:tcW w:w="295" w:type="pct"/>
            <w:tcBorders>
              <w:top w:val="nil"/>
              <w:left w:val="nil"/>
              <w:bottom w:val="nil"/>
              <w:right w:val="nil"/>
            </w:tcBorders>
            <w:shd w:val="clear" w:color="auto" w:fill="auto"/>
            <w:noWrap/>
            <w:vAlign w:val="bottom"/>
            <w:hideMark/>
          </w:tcPr>
          <w:p w14:paraId="37A43335" w14:textId="77777777" w:rsidR="00D042DD" w:rsidRPr="007E6251" w:rsidRDefault="00D042DD" w:rsidP="001223E3">
            <w:pPr>
              <w:jc w:val="center"/>
              <w:rPr>
                <w:color w:val="000000"/>
                <w:sz w:val="20"/>
                <w:szCs w:val="20"/>
              </w:rPr>
            </w:pPr>
            <w:r w:rsidRPr="007E6251">
              <w:rPr>
                <w:color w:val="000000"/>
                <w:sz w:val="20"/>
                <w:szCs w:val="20"/>
              </w:rPr>
              <w:t>.133</w:t>
            </w:r>
          </w:p>
        </w:tc>
        <w:tc>
          <w:tcPr>
            <w:tcW w:w="568" w:type="pct"/>
            <w:tcBorders>
              <w:top w:val="nil"/>
              <w:left w:val="nil"/>
              <w:bottom w:val="nil"/>
              <w:right w:val="nil"/>
            </w:tcBorders>
            <w:shd w:val="clear" w:color="auto" w:fill="auto"/>
            <w:noWrap/>
            <w:vAlign w:val="bottom"/>
            <w:hideMark/>
          </w:tcPr>
          <w:p w14:paraId="314D505F" w14:textId="77777777" w:rsidR="00D042DD" w:rsidRPr="007E6251" w:rsidRDefault="00D042DD" w:rsidP="001223E3">
            <w:pPr>
              <w:jc w:val="center"/>
              <w:rPr>
                <w:color w:val="000000"/>
                <w:sz w:val="20"/>
                <w:szCs w:val="20"/>
              </w:rPr>
            </w:pPr>
            <w:r w:rsidRPr="007E6251">
              <w:rPr>
                <w:color w:val="000000"/>
                <w:sz w:val="20"/>
                <w:szCs w:val="20"/>
              </w:rPr>
              <w:t>.783</w:t>
            </w:r>
          </w:p>
        </w:tc>
        <w:tc>
          <w:tcPr>
            <w:tcW w:w="595" w:type="pct"/>
            <w:tcBorders>
              <w:top w:val="nil"/>
              <w:left w:val="nil"/>
              <w:bottom w:val="nil"/>
              <w:right w:val="nil"/>
            </w:tcBorders>
            <w:shd w:val="clear" w:color="auto" w:fill="auto"/>
            <w:noWrap/>
            <w:vAlign w:val="bottom"/>
            <w:hideMark/>
          </w:tcPr>
          <w:p w14:paraId="7E11175D" w14:textId="77777777" w:rsidR="00D042DD" w:rsidRPr="007E6251" w:rsidRDefault="00D042DD" w:rsidP="001223E3">
            <w:pPr>
              <w:jc w:val="center"/>
              <w:rPr>
                <w:color w:val="000000"/>
                <w:sz w:val="20"/>
                <w:szCs w:val="20"/>
              </w:rPr>
            </w:pPr>
            <w:r w:rsidRPr="007E6251">
              <w:rPr>
                <w:color w:val="000000"/>
                <w:sz w:val="20"/>
                <w:szCs w:val="20"/>
              </w:rPr>
              <w:t>1.292,1.814</w:t>
            </w:r>
          </w:p>
        </w:tc>
        <w:tc>
          <w:tcPr>
            <w:tcW w:w="384" w:type="pct"/>
            <w:tcBorders>
              <w:top w:val="nil"/>
              <w:left w:val="nil"/>
              <w:bottom w:val="nil"/>
              <w:right w:val="nil"/>
            </w:tcBorders>
            <w:shd w:val="clear" w:color="auto" w:fill="auto"/>
            <w:noWrap/>
            <w:vAlign w:val="bottom"/>
            <w:hideMark/>
          </w:tcPr>
          <w:p w14:paraId="70BA363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5EF3BEE" w14:textId="77777777" w:rsidTr="001223E3">
        <w:trPr>
          <w:trHeight w:val="144"/>
        </w:trPr>
        <w:tc>
          <w:tcPr>
            <w:tcW w:w="2863" w:type="pct"/>
            <w:tcBorders>
              <w:top w:val="nil"/>
              <w:left w:val="nil"/>
              <w:bottom w:val="nil"/>
              <w:right w:val="nil"/>
            </w:tcBorders>
            <w:shd w:val="clear" w:color="auto" w:fill="auto"/>
            <w:noWrap/>
            <w:vAlign w:val="bottom"/>
            <w:hideMark/>
          </w:tcPr>
          <w:p w14:paraId="730E629E"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295" w:type="pct"/>
            <w:tcBorders>
              <w:top w:val="nil"/>
              <w:left w:val="nil"/>
              <w:bottom w:val="nil"/>
              <w:right w:val="nil"/>
            </w:tcBorders>
            <w:shd w:val="clear" w:color="auto" w:fill="auto"/>
            <w:noWrap/>
            <w:vAlign w:val="bottom"/>
            <w:hideMark/>
          </w:tcPr>
          <w:p w14:paraId="09EA4608" w14:textId="77777777" w:rsidR="00D042DD" w:rsidRPr="007E6251" w:rsidRDefault="00D042DD" w:rsidP="001223E3">
            <w:pPr>
              <w:jc w:val="center"/>
              <w:rPr>
                <w:color w:val="000000"/>
                <w:sz w:val="20"/>
                <w:szCs w:val="20"/>
              </w:rPr>
            </w:pPr>
            <w:r w:rsidRPr="007E6251">
              <w:rPr>
                <w:color w:val="000000"/>
                <w:sz w:val="20"/>
                <w:szCs w:val="20"/>
              </w:rPr>
              <w:t>1.650</w:t>
            </w:r>
          </w:p>
        </w:tc>
        <w:tc>
          <w:tcPr>
            <w:tcW w:w="295" w:type="pct"/>
            <w:tcBorders>
              <w:top w:val="nil"/>
              <w:left w:val="nil"/>
              <w:bottom w:val="nil"/>
              <w:right w:val="nil"/>
            </w:tcBorders>
            <w:shd w:val="clear" w:color="auto" w:fill="auto"/>
            <w:noWrap/>
            <w:vAlign w:val="bottom"/>
            <w:hideMark/>
          </w:tcPr>
          <w:p w14:paraId="7B8D537B" w14:textId="77777777" w:rsidR="00D042DD" w:rsidRPr="007E6251" w:rsidRDefault="00D042DD" w:rsidP="001223E3">
            <w:pPr>
              <w:jc w:val="center"/>
              <w:rPr>
                <w:color w:val="000000"/>
                <w:sz w:val="20"/>
                <w:szCs w:val="20"/>
              </w:rPr>
            </w:pPr>
            <w:r w:rsidRPr="007E6251">
              <w:rPr>
                <w:color w:val="000000"/>
                <w:sz w:val="20"/>
                <w:szCs w:val="20"/>
              </w:rPr>
              <w:t>.143</w:t>
            </w:r>
          </w:p>
        </w:tc>
        <w:tc>
          <w:tcPr>
            <w:tcW w:w="568" w:type="pct"/>
            <w:tcBorders>
              <w:top w:val="nil"/>
              <w:left w:val="nil"/>
              <w:bottom w:val="nil"/>
              <w:right w:val="nil"/>
            </w:tcBorders>
            <w:shd w:val="clear" w:color="auto" w:fill="auto"/>
            <w:noWrap/>
            <w:vAlign w:val="bottom"/>
            <w:hideMark/>
          </w:tcPr>
          <w:p w14:paraId="77C886D2" w14:textId="77777777" w:rsidR="00D042DD" w:rsidRPr="007E6251" w:rsidRDefault="00D042DD" w:rsidP="001223E3">
            <w:pPr>
              <w:jc w:val="center"/>
              <w:rPr>
                <w:color w:val="000000"/>
                <w:sz w:val="20"/>
                <w:szCs w:val="20"/>
              </w:rPr>
            </w:pPr>
            <w:r w:rsidRPr="007E6251">
              <w:rPr>
                <w:color w:val="000000"/>
                <w:sz w:val="20"/>
                <w:szCs w:val="20"/>
              </w:rPr>
              <w:t>.792</w:t>
            </w:r>
          </w:p>
        </w:tc>
        <w:tc>
          <w:tcPr>
            <w:tcW w:w="595" w:type="pct"/>
            <w:tcBorders>
              <w:top w:val="nil"/>
              <w:left w:val="nil"/>
              <w:bottom w:val="nil"/>
              <w:right w:val="nil"/>
            </w:tcBorders>
            <w:shd w:val="clear" w:color="auto" w:fill="auto"/>
            <w:noWrap/>
            <w:vAlign w:val="bottom"/>
            <w:hideMark/>
          </w:tcPr>
          <w:p w14:paraId="62E93147" w14:textId="77777777" w:rsidR="00D042DD" w:rsidRPr="007E6251" w:rsidRDefault="00D042DD" w:rsidP="001223E3">
            <w:pPr>
              <w:jc w:val="center"/>
              <w:rPr>
                <w:color w:val="000000"/>
                <w:sz w:val="20"/>
                <w:szCs w:val="20"/>
              </w:rPr>
            </w:pPr>
            <w:r w:rsidRPr="007E6251">
              <w:rPr>
                <w:color w:val="000000"/>
                <w:sz w:val="20"/>
                <w:szCs w:val="20"/>
              </w:rPr>
              <w:t>1.371,1.929</w:t>
            </w:r>
          </w:p>
        </w:tc>
        <w:tc>
          <w:tcPr>
            <w:tcW w:w="384" w:type="pct"/>
            <w:tcBorders>
              <w:top w:val="nil"/>
              <w:left w:val="nil"/>
              <w:bottom w:val="nil"/>
              <w:right w:val="nil"/>
            </w:tcBorders>
            <w:shd w:val="clear" w:color="auto" w:fill="auto"/>
            <w:noWrap/>
            <w:vAlign w:val="bottom"/>
            <w:hideMark/>
          </w:tcPr>
          <w:p w14:paraId="27146EE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0BADA75" w14:textId="77777777" w:rsidTr="001223E3">
        <w:trPr>
          <w:trHeight w:val="144"/>
        </w:trPr>
        <w:tc>
          <w:tcPr>
            <w:tcW w:w="2863" w:type="pct"/>
            <w:tcBorders>
              <w:top w:val="nil"/>
              <w:left w:val="nil"/>
              <w:bottom w:val="nil"/>
              <w:right w:val="nil"/>
            </w:tcBorders>
            <w:shd w:val="clear" w:color="auto" w:fill="auto"/>
            <w:noWrap/>
            <w:vAlign w:val="bottom"/>
            <w:hideMark/>
          </w:tcPr>
          <w:p w14:paraId="55DAF32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295" w:type="pct"/>
            <w:tcBorders>
              <w:top w:val="nil"/>
              <w:left w:val="nil"/>
              <w:bottom w:val="nil"/>
              <w:right w:val="nil"/>
            </w:tcBorders>
            <w:shd w:val="clear" w:color="auto" w:fill="auto"/>
            <w:noWrap/>
            <w:vAlign w:val="bottom"/>
            <w:hideMark/>
          </w:tcPr>
          <w:p w14:paraId="4BAEE2E7" w14:textId="77777777" w:rsidR="00D042DD" w:rsidRPr="007E6251" w:rsidRDefault="00D042DD" w:rsidP="001223E3">
            <w:pPr>
              <w:jc w:val="center"/>
              <w:rPr>
                <w:color w:val="000000"/>
                <w:sz w:val="20"/>
                <w:szCs w:val="20"/>
              </w:rPr>
            </w:pPr>
            <w:r w:rsidRPr="007E6251">
              <w:rPr>
                <w:color w:val="000000"/>
                <w:sz w:val="20"/>
                <w:szCs w:val="20"/>
              </w:rPr>
              <w:t>1.344</w:t>
            </w:r>
          </w:p>
        </w:tc>
        <w:tc>
          <w:tcPr>
            <w:tcW w:w="295" w:type="pct"/>
            <w:tcBorders>
              <w:top w:val="nil"/>
              <w:left w:val="nil"/>
              <w:bottom w:val="nil"/>
              <w:right w:val="nil"/>
            </w:tcBorders>
            <w:shd w:val="clear" w:color="auto" w:fill="auto"/>
            <w:noWrap/>
            <w:vAlign w:val="bottom"/>
            <w:hideMark/>
          </w:tcPr>
          <w:p w14:paraId="0F43998E" w14:textId="77777777" w:rsidR="00D042DD" w:rsidRPr="007E6251" w:rsidRDefault="00D042DD" w:rsidP="001223E3">
            <w:pPr>
              <w:jc w:val="center"/>
              <w:rPr>
                <w:color w:val="000000"/>
                <w:sz w:val="20"/>
                <w:szCs w:val="20"/>
              </w:rPr>
            </w:pPr>
            <w:r w:rsidRPr="007E6251">
              <w:rPr>
                <w:color w:val="000000"/>
                <w:sz w:val="20"/>
                <w:szCs w:val="20"/>
              </w:rPr>
              <w:t>.118</w:t>
            </w:r>
          </w:p>
        </w:tc>
        <w:tc>
          <w:tcPr>
            <w:tcW w:w="568" w:type="pct"/>
            <w:tcBorders>
              <w:top w:val="nil"/>
              <w:left w:val="nil"/>
              <w:bottom w:val="nil"/>
              <w:right w:val="nil"/>
            </w:tcBorders>
            <w:shd w:val="clear" w:color="auto" w:fill="auto"/>
            <w:noWrap/>
            <w:vAlign w:val="bottom"/>
            <w:hideMark/>
          </w:tcPr>
          <w:p w14:paraId="2F6683B3" w14:textId="77777777" w:rsidR="00D042DD" w:rsidRPr="007E6251" w:rsidRDefault="00D042DD" w:rsidP="001223E3">
            <w:pPr>
              <w:jc w:val="center"/>
              <w:rPr>
                <w:color w:val="000000"/>
                <w:sz w:val="20"/>
                <w:szCs w:val="20"/>
              </w:rPr>
            </w:pPr>
            <w:r w:rsidRPr="007E6251">
              <w:rPr>
                <w:color w:val="000000"/>
                <w:sz w:val="20"/>
                <w:szCs w:val="20"/>
              </w:rPr>
              <w:t>.811</w:t>
            </w:r>
          </w:p>
        </w:tc>
        <w:tc>
          <w:tcPr>
            <w:tcW w:w="595" w:type="pct"/>
            <w:tcBorders>
              <w:top w:val="nil"/>
              <w:left w:val="nil"/>
              <w:bottom w:val="nil"/>
              <w:right w:val="nil"/>
            </w:tcBorders>
            <w:shd w:val="clear" w:color="auto" w:fill="auto"/>
            <w:noWrap/>
            <w:vAlign w:val="bottom"/>
            <w:hideMark/>
          </w:tcPr>
          <w:p w14:paraId="0AD73CD4" w14:textId="77777777" w:rsidR="00D042DD" w:rsidRPr="007E6251" w:rsidRDefault="00D042DD" w:rsidP="001223E3">
            <w:pPr>
              <w:jc w:val="center"/>
              <w:rPr>
                <w:color w:val="000000"/>
                <w:sz w:val="20"/>
                <w:szCs w:val="20"/>
              </w:rPr>
            </w:pPr>
            <w:r w:rsidRPr="007E6251">
              <w:rPr>
                <w:color w:val="000000"/>
                <w:sz w:val="20"/>
                <w:szCs w:val="20"/>
              </w:rPr>
              <w:t>1.113,1.575</w:t>
            </w:r>
          </w:p>
        </w:tc>
        <w:tc>
          <w:tcPr>
            <w:tcW w:w="384" w:type="pct"/>
            <w:tcBorders>
              <w:top w:val="nil"/>
              <w:left w:val="nil"/>
              <w:bottom w:val="nil"/>
              <w:right w:val="nil"/>
            </w:tcBorders>
            <w:shd w:val="clear" w:color="auto" w:fill="auto"/>
            <w:noWrap/>
            <w:vAlign w:val="bottom"/>
            <w:hideMark/>
          </w:tcPr>
          <w:p w14:paraId="7E45397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8EFF38A" w14:textId="77777777" w:rsidTr="001223E3">
        <w:trPr>
          <w:trHeight w:val="144"/>
        </w:trPr>
        <w:tc>
          <w:tcPr>
            <w:tcW w:w="2863" w:type="pct"/>
            <w:tcBorders>
              <w:top w:val="nil"/>
              <w:left w:val="nil"/>
              <w:bottom w:val="nil"/>
              <w:right w:val="nil"/>
            </w:tcBorders>
            <w:shd w:val="clear" w:color="auto" w:fill="auto"/>
            <w:noWrap/>
            <w:vAlign w:val="bottom"/>
            <w:hideMark/>
          </w:tcPr>
          <w:p w14:paraId="5B5B8BF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295" w:type="pct"/>
            <w:tcBorders>
              <w:top w:val="nil"/>
              <w:left w:val="nil"/>
              <w:bottom w:val="nil"/>
              <w:right w:val="nil"/>
            </w:tcBorders>
            <w:shd w:val="clear" w:color="auto" w:fill="auto"/>
            <w:noWrap/>
            <w:vAlign w:val="bottom"/>
            <w:hideMark/>
          </w:tcPr>
          <w:p w14:paraId="6214D420" w14:textId="77777777" w:rsidR="00D042DD" w:rsidRPr="007E6251" w:rsidRDefault="00D042DD" w:rsidP="001223E3">
            <w:pPr>
              <w:jc w:val="center"/>
              <w:rPr>
                <w:color w:val="000000"/>
                <w:sz w:val="20"/>
                <w:szCs w:val="20"/>
              </w:rPr>
            </w:pPr>
            <w:r w:rsidRPr="007E6251">
              <w:rPr>
                <w:color w:val="000000"/>
                <w:sz w:val="20"/>
                <w:szCs w:val="20"/>
              </w:rPr>
              <w:t>1.902</w:t>
            </w:r>
          </w:p>
        </w:tc>
        <w:tc>
          <w:tcPr>
            <w:tcW w:w="295" w:type="pct"/>
            <w:tcBorders>
              <w:top w:val="nil"/>
              <w:left w:val="nil"/>
              <w:bottom w:val="nil"/>
              <w:right w:val="nil"/>
            </w:tcBorders>
            <w:shd w:val="clear" w:color="auto" w:fill="auto"/>
            <w:noWrap/>
            <w:vAlign w:val="bottom"/>
            <w:hideMark/>
          </w:tcPr>
          <w:p w14:paraId="541AAA36" w14:textId="77777777" w:rsidR="00D042DD" w:rsidRPr="007E6251" w:rsidRDefault="00D042DD" w:rsidP="001223E3">
            <w:pPr>
              <w:jc w:val="center"/>
              <w:rPr>
                <w:color w:val="000000"/>
                <w:sz w:val="20"/>
                <w:szCs w:val="20"/>
              </w:rPr>
            </w:pPr>
            <w:r w:rsidRPr="007E6251">
              <w:rPr>
                <w:color w:val="000000"/>
                <w:sz w:val="20"/>
                <w:szCs w:val="20"/>
              </w:rPr>
              <w:t>.162</w:t>
            </w:r>
          </w:p>
        </w:tc>
        <w:tc>
          <w:tcPr>
            <w:tcW w:w="568" w:type="pct"/>
            <w:tcBorders>
              <w:top w:val="nil"/>
              <w:left w:val="nil"/>
              <w:bottom w:val="nil"/>
              <w:right w:val="nil"/>
            </w:tcBorders>
            <w:shd w:val="clear" w:color="auto" w:fill="auto"/>
            <w:noWrap/>
            <w:vAlign w:val="bottom"/>
            <w:hideMark/>
          </w:tcPr>
          <w:p w14:paraId="1E00CA9D" w14:textId="77777777" w:rsidR="00D042DD" w:rsidRPr="007E6251" w:rsidRDefault="00D042DD" w:rsidP="001223E3">
            <w:pPr>
              <w:jc w:val="center"/>
              <w:rPr>
                <w:color w:val="000000"/>
                <w:sz w:val="20"/>
                <w:szCs w:val="20"/>
              </w:rPr>
            </w:pPr>
            <w:r w:rsidRPr="007E6251">
              <w:rPr>
                <w:color w:val="000000"/>
                <w:sz w:val="20"/>
                <w:szCs w:val="20"/>
              </w:rPr>
              <w:t>.814</w:t>
            </w:r>
          </w:p>
        </w:tc>
        <w:tc>
          <w:tcPr>
            <w:tcW w:w="595" w:type="pct"/>
            <w:tcBorders>
              <w:top w:val="nil"/>
              <w:left w:val="nil"/>
              <w:bottom w:val="nil"/>
              <w:right w:val="nil"/>
            </w:tcBorders>
            <w:shd w:val="clear" w:color="auto" w:fill="auto"/>
            <w:noWrap/>
            <w:vAlign w:val="bottom"/>
            <w:hideMark/>
          </w:tcPr>
          <w:p w14:paraId="1F699937" w14:textId="77777777" w:rsidR="00D042DD" w:rsidRPr="007E6251" w:rsidRDefault="00D042DD" w:rsidP="001223E3">
            <w:pPr>
              <w:jc w:val="center"/>
              <w:rPr>
                <w:color w:val="000000"/>
                <w:sz w:val="20"/>
                <w:szCs w:val="20"/>
              </w:rPr>
            </w:pPr>
            <w:r w:rsidRPr="007E6251">
              <w:rPr>
                <w:color w:val="000000"/>
                <w:sz w:val="20"/>
                <w:szCs w:val="20"/>
              </w:rPr>
              <w:t>1.583,2.220</w:t>
            </w:r>
          </w:p>
        </w:tc>
        <w:tc>
          <w:tcPr>
            <w:tcW w:w="384" w:type="pct"/>
            <w:tcBorders>
              <w:top w:val="nil"/>
              <w:left w:val="nil"/>
              <w:bottom w:val="nil"/>
              <w:right w:val="nil"/>
            </w:tcBorders>
            <w:shd w:val="clear" w:color="auto" w:fill="auto"/>
            <w:noWrap/>
            <w:vAlign w:val="bottom"/>
            <w:hideMark/>
          </w:tcPr>
          <w:p w14:paraId="3127A4F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6B763B9" w14:textId="77777777" w:rsidTr="001223E3">
        <w:trPr>
          <w:trHeight w:val="144"/>
        </w:trPr>
        <w:tc>
          <w:tcPr>
            <w:tcW w:w="2863" w:type="pct"/>
            <w:tcBorders>
              <w:top w:val="nil"/>
              <w:left w:val="nil"/>
              <w:bottom w:val="nil"/>
              <w:right w:val="nil"/>
            </w:tcBorders>
            <w:shd w:val="clear" w:color="auto" w:fill="auto"/>
            <w:noWrap/>
            <w:vAlign w:val="bottom"/>
            <w:hideMark/>
          </w:tcPr>
          <w:p w14:paraId="085ED93E"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295" w:type="pct"/>
            <w:tcBorders>
              <w:top w:val="nil"/>
              <w:left w:val="nil"/>
              <w:bottom w:val="nil"/>
              <w:right w:val="nil"/>
            </w:tcBorders>
            <w:shd w:val="clear" w:color="auto" w:fill="auto"/>
            <w:noWrap/>
            <w:vAlign w:val="bottom"/>
            <w:hideMark/>
          </w:tcPr>
          <w:p w14:paraId="39C0C669" w14:textId="77777777" w:rsidR="00D042DD" w:rsidRPr="007E6251" w:rsidRDefault="00D042DD" w:rsidP="001223E3">
            <w:pPr>
              <w:jc w:val="center"/>
              <w:rPr>
                <w:color w:val="000000"/>
                <w:sz w:val="20"/>
                <w:szCs w:val="20"/>
              </w:rPr>
            </w:pPr>
            <w:r w:rsidRPr="007E6251">
              <w:rPr>
                <w:color w:val="000000"/>
                <w:sz w:val="20"/>
                <w:szCs w:val="20"/>
              </w:rPr>
              <w:t>1.762</w:t>
            </w:r>
          </w:p>
        </w:tc>
        <w:tc>
          <w:tcPr>
            <w:tcW w:w="295" w:type="pct"/>
            <w:tcBorders>
              <w:top w:val="nil"/>
              <w:left w:val="nil"/>
              <w:bottom w:val="nil"/>
              <w:right w:val="nil"/>
            </w:tcBorders>
            <w:shd w:val="clear" w:color="auto" w:fill="auto"/>
            <w:noWrap/>
            <w:vAlign w:val="bottom"/>
            <w:hideMark/>
          </w:tcPr>
          <w:p w14:paraId="33888E66" w14:textId="77777777" w:rsidR="00D042DD" w:rsidRPr="007E6251" w:rsidRDefault="00D042DD" w:rsidP="001223E3">
            <w:pPr>
              <w:jc w:val="center"/>
              <w:rPr>
                <w:color w:val="000000"/>
                <w:sz w:val="20"/>
                <w:szCs w:val="20"/>
              </w:rPr>
            </w:pPr>
            <w:r w:rsidRPr="007E6251">
              <w:rPr>
                <w:color w:val="000000"/>
                <w:sz w:val="20"/>
                <w:szCs w:val="20"/>
              </w:rPr>
              <w:t>.143</w:t>
            </w:r>
          </w:p>
        </w:tc>
        <w:tc>
          <w:tcPr>
            <w:tcW w:w="568" w:type="pct"/>
            <w:tcBorders>
              <w:top w:val="nil"/>
              <w:left w:val="nil"/>
              <w:bottom w:val="nil"/>
              <w:right w:val="nil"/>
            </w:tcBorders>
            <w:shd w:val="clear" w:color="auto" w:fill="auto"/>
            <w:noWrap/>
            <w:vAlign w:val="bottom"/>
            <w:hideMark/>
          </w:tcPr>
          <w:p w14:paraId="18CBBA3F" w14:textId="77777777" w:rsidR="00D042DD" w:rsidRPr="007E6251" w:rsidRDefault="00D042DD" w:rsidP="001223E3">
            <w:pPr>
              <w:jc w:val="center"/>
              <w:rPr>
                <w:color w:val="000000"/>
                <w:sz w:val="20"/>
                <w:szCs w:val="20"/>
              </w:rPr>
            </w:pPr>
            <w:r w:rsidRPr="007E6251">
              <w:rPr>
                <w:color w:val="000000"/>
                <w:sz w:val="20"/>
                <w:szCs w:val="20"/>
              </w:rPr>
              <w:t>.743</w:t>
            </w:r>
          </w:p>
        </w:tc>
        <w:tc>
          <w:tcPr>
            <w:tcW w:w="595" w:type="pct"/>
            <w:tcBorders>
              <w:top w:val="nil"/>
              <w:left w:val="nil"/>
              <w:bottom w:val="nil"/>
              <w:right w:val="nil"/>
            </w:tcBorders>
            <w:shd w:val="clear" w:color="auto" w:fill="auto"/>
            <w:noWrap/>
            <w:vAlign w:val="bottom"/>
            <w:hideMark/>
          </w:tcPr>
          <w:p w14:paraId="5AB4B889" w14:textId="77777777" w:rsidR="00D042DD" w:rsidRPr="007E6251" w:rsidRDefault="00D042DD" w:rsidP="001223E3">
            <w:pPr>
              <w:jc w:val="center"/>
              <w:rPr>
                <w:color w:val="000000"/>
                <w:sz w:val="20"/>
                <w:szCs w:val="20"/>
              </w:rPr>
            </w:pPr>
            <w:r w:rsidRPr="007E6251">
              <w:rPr>
                <w:color w:val="000000"/>
                <w:sz w:val="20"/>
                <w:szCs w:val="20"/>
              </w:rPr>
              <w:t>1.481,2.043</w:t>
            </w:r>
          </w:p>
        </w:tc>
        <w:tc>
          <w:tcPr>
            <w:tcW w:w="384" w:type="pct"/>
            <w:tcBorders>
              <w:top w:val="nil"/>
              <w:left w:val="nil"/>
              <w:bottom w:val="nil"/>
              <w:right w:val="nil"/>
            </w:tcBorders>
            <w:shd w:val="clear" w:color="auto" w:fill="auto"/>
            <w:noWrap/>
            <w:vAlign w:val="bottom"/>
            <w:hideMark/>
          </w:tcPr>
          <w:p w14:paraId="62183BB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547C1E0" w14:textId="77777777" w:rsidTr="001223E3">
        <w:trPr>
          <w:trHeight w:val="144"/>
        </w:trPr>
        <w:tc>
          <w:tcPr>
            <w:tcW w:w="2863" w:type="pct"/>
            <w:tcBorders>
              <w:top w:val="nil"/>
              <w:left w:val="nil"/>
              <w:bottom w:val="nil"/>
              <w:right w:val="nil"/>
            </w:tcBorders>
            <w:shd w:val="clear" w:color="auto" w:fill="auto"/>
            <w:noWrap/>
            <w:vAlign w:val="bottom"/>
            <w:hideMark/>
          </w:tcPr>
          <w:p w14:paraId="5479894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295" w:type="pct"/>
            <w:tcBorders>
              <w:top w:val="nil"/>
              <w:left w:val="nil"/>
              <w:bottom w:val="nil"/>
              <w:right w:val="nil"/>
            </w:tcBorders>
            <w:shd w:val="clear" w:color="auto" w:fill="auto"/>
            <w:noWrap/>
            <w:vAlign w:val="bottom"/>
            <w:hideMark/>
          </w:tcPr>
          <w:p w14:paraId="55950153" w14:textId="77777777" w:rsidR="00D042DD" w:rsidRPr="007E6251" w:rsidRDefault="00D042DD" w:rsidP="001223E3">
            <w:pPr>
              <w:jc w:val="center"/>
              <w:rPr>
                <w:color w:val="000000"/>
                <w:sz w:val="20"/>
                <w:szCs w:val="20"/>
              </w:rPr>
            </w:pPr>
            <w:r w:rsidRPr="007E6251">
              <w:rPr>
                <w:color w:val="000000"/>
                <w:sz w:val="20"/>
                <w:szCs w:val="20"/>
              </w:rPr>
              <w:t>.909</w:t>
            </w:r>
          </w:p>
        </w:tc>
        <w:tc>
          <w:tcPr>
            <w:tcW w:w="295" w:type="pct"/>
            <w:tcBorders>
              <w:top w:val="nil"/>
              <w:left w:val="nil"/>
              <w:bottom w:val="nil"/>
              <w:right w:val="nil"/>
            </w:tcBorders>
            <w:shd w:val="clear" w:color="auto" w:fill="auto"/>
            <w:noWrap/>
            <w:vAlign w:val="bottom"/>
            <w:hideMark/>
          </w:tcPr>
          <w:p w14:paraId="5060A963" w14:textId="77777777" w:rsidR="00D042DD" w:rsidRPr="007E6251" w:rsidRDefault="00D042DD" w:rsidP="001223E3">
            <w:pPr>
              <w:jc w:val="center"/>
              <w:rPr>
                <w:color w:val="000000"/>
                <w:sz w:val="20"/>
                <w:szCs w:val="20"/>
              </w:rPr>
            </w:pPr>
            <w:r w:rsidRPr="007E6251">
              <w:rPr>
                <w:color w:val="000000"/>
                <w:sz w:val="20"/>
                <w:szCs w:val="20"/>
              </w:rPr>
              <w:t>.092</w:t>
            </w:r>
          </w:p>
        </w:tc>
        <w:tc>
          <w:tcPr>
            <w:tcW w:w="568" w:type="pct"/>
            <w:tcBorders>
              <w:top w:val="nil"/>
              <w:left w:val="nil"/>
              <w:bottom w:val="nil"/>
              <w:right w:val="nil"/>
            </w:tcBorders>
            <w:shd w:val="clear" w:color="auto" w:fill="auto"/>
            <w:noWrap/>
            <w:vAlign w:val="bottom"/>
            <w:hideMark/>
          </w:tcPr>
          <w:p w14:paraId="274F2BCF" w14:textId="77777777" w:rsidR="00D042DD" w:rsidRPr="007E6251" w:rsidRDefault="00D042DD" w:rsidP="001223E3">
            <w:pPr>
              <w:jc w:val="center"/>
              <w:rPr>
                <w:color w:val="000000"/>
                <w:sz w:val="20"/>
                <w:szCs w:val="20"/>
              </w:rPr>
            </w:pPr>
            <w:r w:rsidRPr="007E6251">
              <w:rPr>
                <w:color w:val="000000"/>
                <w:sz w:val="20"/>
                <w:szCs w:val="20"/>
              </w:rPr>
              <w:t>.686</w:t>
            </w:r>
          </w:p>
        </w:tc>
        <w:tc>
          <w:tcPr>
            <w:tcW w:w="595" w:type="pct"/>
            <w:tcBorders>
              <w:top w:val="nil"/>
              <w:left w:val="nil"/>
              <w:bottom w:val="nil"/>
              <w:right w:val="nil"/>
            </w:tcBorders>
            <w:shd w:val="clear" w:color="auto" w:fill="auto"/>
            <w:noWrap/>
            <w:vAlign w:val="bottom"/>
            <w:hideMark/>
          </w:tcPr>
          <w:p w14:paraId="23506CCF" w14:textId="77777777" w:rsidR="00D042DD" w:rsidRPr="007E6251" w:rsidRDefault="00D042DD" w:rsidP="001223E3">
            <w:pPr>
              <w:jc w:val="center"/>
              <w:rPr>
                <w:color w:val="000000"/>
                <w:sz w:val="20"/>
                <w:szCs w:val="20"/>
              </w:rPr>
            </w:pPr>
            <w:r w:rsidRPr="007E6251">
              <w:rPr>
                <w:color w:val="000000"/>
                <w:sz w:val="20"/>
                <w:szCs w:val="20"/>
              </w:rPr>
              <w:t>.730,1.089</w:t>
            </w:r>
          </w:p>
        </w:tc>
        <w:tc>
          <w:tcPr>
            <w:tcW w:w="384" w:type="pct"/>
            <w:tcBorders>
              <w:top w:val="nil"/>
              <w:left w:val="nil"/>
              <w:bottom w:val="nil"/>
              <w:right w:val="nil"/>
            </w:tcBorders>
            <w:shd w:val="clear" w:color="auto" w:fill="auto"/>
            <w:noWrap/>
            <w:vAlign w:val="bottom"/>
            <w:hideMark/>
          </w:tcPr>
          <w:p w14:paraId="5F6AF50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BB61A37" w14:textId="77777777" w:rsidTr="001223E3">
        <w:trPr>
          <w:trHeight w:val="144"/>
        </w:trPr>
        <w:tc>
          <w:tcPr>
            <w:tcW w:w="2863" w:type="pct"/>
            <w:tcBorders>
              <w:top w:val="nil"/>
              <w:left w:val="nil"/>
              <w:bottom w:val="nil"/>
              <w:right w:val="nil"/>
            </w:tcBorders>
            <w:shd w:val="clear" w:color="auto" w:fill="auto"/>
            <w:noWrap/>
            <w:vAlign w:val="bottom"/>
            <w:hideMark/>
          </w:tcPr>
          <w:p w14:paraId="4CE57329"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295" w:type="pct"/>
            <w:tcBorders>
              <w:top w:val="nil"/>
              <w:left w:val="nil"/>
              <w:bottom w:val="nil"/>
              <w:right w:val="nil"/>
            </w:tcBorders>
            <w:shd w:val="clear" w:color="auto" w:fill="auto"/>
            <w:noWrap/>
            <w:vAlign w:val="bottom"/>
            <w:hideMark/>
          </w:tcPr>
          <w:p w14:paraId="197FBBFF" w14:textId="77777777" w:rsidR="00D042DD" w:rsidRPr="007E6251" w:rsidRDefault="00D042DD" w:rsidP="001223E3">
            <w:pPr>
              <w:jc w:val="center"/>
              <w:rPr>
                <w:color w:val="000000"/>
                <w:sz w:val="20"/>
                <w:szCs w:val="20"/>
              </w:rPr>
            </w:pPr>
            <w:r w:rsidRPr="007E6251">
              <w:rPr>
                <w:color w:val="000000"/>
                <w:sz w:val="20"/>
                <w:szCs w:val="20"/>
              </w:rPr>
              <w:t>1.343</w:t>
            </w:r>
          </w:p>
        </w:tc>
        <w:tc>
          <w:tcPr>
            <w:tcW w:w="295" w:type="pct"/>
            <w:tcBorders>
              <w:top w:val="nil"/>
              <w:left w:val="nil"/>
              <w:bottom w:val="nil"/>
              <w:right w:val="nil"/>
            </w:tcBorders>
            <w:shd w:val="clear" w:color="auto" w:fill="auto"/>
            <w:noWrap/>
            <w:vAlign w:val="bottom"/>
            <w:hideMark/>
          </w:tcPr>
          <w:p w14:paraId="545BDFC8" w14:textId="77777777" w:rsidR="00D042DD" w:rsidRPr="007E6251" w:rsidRDefault="00D042DD" w:rsidP="001223E3">
            <w:pPr>
              <w:jc w:val="center"/>
              <w:rPr>
                <w:color w:val="000000"/>
                <w:sz w:val="20"/>
                <w:szCs w:val="20"/>
              </w:rPr>
            </w:pPr>
            <w:r w:rsidRPr="007E6251">
              <w:rPr>
                <w:color w:val="000000"/>
                <w:sz w:val="20"/>
                <w:szCs w:val="20"/>
              </w:rPr>
              <w:t>.119</w:t>
            </w:r>
          </w:p>
        </w:tc>
        <w:tc>
          <w:tcPr>
            <w:tcW w:w="568" w:type="pct"/>
            <w:tcBorders>
              <w:top w:val="nil"/>
              <w:left w:val="nil"/>
              <w:bottom w:val="nil"/>
              <w:right w:val="nil"/>
            </w:tcBorders>
            <w:shd w:val="clear" w:color="auto" w:fill="auto"/>
            <w:noWrap/>
            <w:vAlign w:val="bottom"/>
            <w:hideMark/>
          </w:tcPr>
          <w:p w14:paraId="63A4D3B2" w14:textId="77777777" w:rsidR="00D042DD" w:rsidRPr="007E6251" w:rsidRDefault="00D042DD" w:rsidP="001223E3">
            <w:pPr>
              <w:jc w:val="center"/>
              <w:rPr>
                <w:color w:val="000000"/>
                <w:sz w:val="20"/>
                <w:szCs w:val="20"/>
              </w:rPr>
            </w:pPr>
            <w:r w:rsidRPr="007E6251">
              <w:rPr>
                <w:color w:val="000000"/>
                <w:sz w:val="20"/>
                <w:szCs w:val="20"/>
              </w:rPr>
              <w:t>.825</w:t>
            </w:r>
          </w:p>
        </w:tc>
        <w:tc>
          <w:tcPr>
            <w:tcW w:w="595" w:type="pct"/>
            <w:tcBorders>
              <w:top w:val="nil"/>
              <w:left w:val="nil"/>
              <w:bottom w:val="nil"/>
              <w:right w:val="nil"/>
            </w:tcBorders>
            <w:shd w:val="clear" w:color="auto" w:fill="auto"/>
            <w:noWrap/>
            <w:vAlign w:val="bottom"/>
            <w:hideMark/>
          </w:tcPr>
          <w:p w14:paraId="455A3DEA" w14:textId="77777777" w:rsidR="00D042DD" w:rsidRPr="007E6251" w:rsidRDefault="00D042DD" w:rsidP="001223E3">
            <w:pPr>
              <w:jc w:val="center"/>
              <w:rPr>
                <w:color w:val="000000"/>
                <w:sz w:val="20"/>
                <w:szCs w:val="20"/>
              </w:rPr>
            </w:pPr>
            <w:r w:rsidRPr="007E6251">
              <w:rPr>
                <w:color w:val="000000"/>
                <w:sz w:val="20"/>
                <w:szCs w:val="20"/>
              </w:rPr>
              <w:t>1.110,1.576</w:t>
            </w:r>
          </w:p>
        </w:tc>
        <w:tc>
          <w:tcPr>
            <w:tcW w:w="384" w:type="pct"/>
            <w:tcBorders>
              <w:top w:val="nil"/>
              <w:left w:val="nil"/>
              <w:bottom w:val="nil"/>
              <w:right w:val="nil"/>
            </w:tcBorders>
            <w:shd w:val="clear" w:color="auto" w:fill="auto"/>
            <w:noWrap/>
            <w:vAlign w:val="bottom"/>
            <w:hideMark/>
          </w:tcPr>
          <w:p w14:paraId="3206033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180F0BA" w14:textId="77777777" w:rsidTr="001223E3">
        <w:trPr>
          <w:trHeight w:val="144"/>
        </w:trPr>
        <w:tc>
          <w:tcPr>
            <w:tcW w:w="2863" w:type="pct"/>
            <w:tcBorders>
              <w:top w:val="nil"/>
              <w:left w:val="nil"/>
              <w:bottom w:val="nil"/>
              <w:right w:val="nil"/>
            </w:tcBorders>
            <w:shd w:val="clear" w:color="auto" w:fill="auto"/>
            <w:noWrap/>
            <w:vAlign w:val="bottom"/>
            <w:hideMark/>
          </w:tcPr>
          <w:p w14:paraId="0418838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295" w:type="pct"/>
            <w:tcBorders>
              <w:top w:val="nil"/>
              <w:left w:val="nil"/>
              <w:bottom w:val="nil"/>
              <w:right w:val="nil"/>
            </w:tcBorders>
            <w:shd w:val="clear" w:color="auto" w:fill="auto"/>
            <w:noWrap/>
            <w:vAlign w:val="bottom"/>
            <w:hideMark/>
          </w:tcPr>
          <w:p w14:paraId="3B7A99D3" w14:textId="77777777" w:rsidR="00D042DD" w:rsidRPr="007E6251" w:rsidRDefault="00D042DD" w:rsidP="001223E3">
            <w:pPr>
              <w:jc w:val="center"/>
              <w:rPr>
                <w:color w:val="000000"/>
                <w:sz w:val="20"/>
                <w:szCs w:val="20"/>
              </w:rPr>
            </w:pPr>
            <w:r w:rsidRPr="007E6251">
              <w:rPr>
                <w:color w:val="000000"/>
                <w:sz w:val="20"/>
                <w:szCs w:val="20"/>
              </w:rPr>
              <w:t>1.000</w:t>
            </w:r>
          </w:p>
        </w:tc>
        <w:tc>
          <w:tcPr>
            <w:tcW w:w="295" w:type="pct"/>
            <w:tcBorders>
              <w:top w:val="nil"/>
              <w:left w:val="nil"/>
              <w:bottom w:val="nil"/>
              <w:right w:val="nil"/>
            </w:tcBorders>
            <w:shd w:val="clear" w:color="auto" w:fill="auto"/>
            <w:noWrap/>
            <w:vAlign w:val="bottom"/>
            <w:hideMark/>
          </w:tcPr>
          <w:p w14:paraId="696C0DF0" w14:textId="77777777" w:rsidR="00D042DD" w:rsidRPr="007E6251" w:rsidRDefault="00D042DD" w:rsidP="001223E3">
            <w:pPr>
              <w:jc w:val="center"/>
              <w:rPr>
                <w:color w:val="000000"/>
                <w:sz w:val="20"/>
                <w:szCs w:val="20"/>
              </w:rPr>
            </w:pPr>
            <w:r w:rsidRPr="007E6251">
              <w:rPr>
                <w:color w:val="000000"/>
                <w:sz w:val="20"/>
                <w:szCs w:val="20"/>
              </w:rPr>
              <w:t>--</w:t>
            </w:r>
          </w:p>
        </w:tc>
        <w:tc>
          <w:tcPr>
            <w:tcW w:w="568" w:type="pct"/>
            <w:tcBorders>
              <w:top w:val="nil"/>
              <w:left w:val="nil"/>
              <w:bottom w:val="nil"/>
              <w:right w:val="nil"/>
            </w:tcBorders>
            <w:shd w:val="clear" w:color="auto" w:fill="auto"/>
            <w:noWrap/>
            <w:vAlign w:val="bottom"/>
            <w:hideMark/>
          </w:tcPr>
          <w:p w14:paraId="715FABAB" w14:textId="77777777" w:rsidR="00D042DD" w:rsidRPr="007E6251" w:rsidRDefault="00D042DD" w:rsidP="001223E3">
            <w:pPr>
              <w:jc w:val="center"/>
              <w:rPr>
                <w:color w:val="000000"/>
                <w:sz w:val="20"/>
                <w:szCs w:val="20"/>
              </w:rPr>
            </w:pPr>
            <w:r w:rsidRPr="007E6251">
              <w:rPr>
                <w:color w:val="000000"/>
                <w:sz w:val="20"/>
                <w:szCs w:val="20"/>
              </w:rPr>
              <w:t>--</w:t>
            </w:r>
          </w:p>
        </w:tc>
        <w:tc>
          <w:tcPr>
            <w:tcW w:w="595" w:type="pct"/>
            <w:tcBorders>
              <w:top w:val="nil"/>
              <w:left w:val="nil"/>
              <w:bottom w:val="nil"/>
              <w:right w:val="nil"/>
            </w:tcBorders>
            <w:shd w:val="clear" w:color="auto" w:fill="auto"/>
            <w:noWrap/>
            <w:vAlign w:val="bottom"/>
            <w:hideMark/>
          </w:tcPr>
          <w:p w14:paraId="7E49A625" w14:textId="77777777" w:rsidR="00D042DD" w:rsidRPr="007E6251" w:rsidRDefault="00D042DD" w:rsidP="001223E3">
            <w:pPr>
              <w:jc w:val="center"/>
              <w:rPr>
                <w:color w:val="000000"/>
                <w:sz w:val="20"/>
                <w:szCs w:val="20"/>
              </w:rPr>
            </w:pPr>
            <w:r w:rsidRPr="007E6251">
              <w:rPr>
                <w:color w:val="000000"/>
                <w:sz w:val="20"/>
                <w:szCs w:val="20"/>
              </w:rPr>
              <w:t>--</w:t>
            </w:r>
          </w:p>
        </w:tc>
        <w:tc>
          <w:tcPr>
            <w:tcW w:w="384" w:type="pct"/>
            <w:tcBorders>
              <w:top w:val="nil"/>
              <w:left w:val="nil"/>
              <w:bottom w:val="nil"/>
              <w:right w:val="nil"/>
            </w:tcBorders>
            <w:shd w:val="clear" w:color="auto" w:fill="auto"/>
            <w:noWrap/>
            <w:vAlign w:val="bottom"/>
            <w:hideMark/>
          </w:tcPr>
          <w:p w14:paraId="6A77D05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5B24978" w14:textId="77777777" w:rsidTr="001223E3">
        <w:trPr>
          <w:trHeight w:val="144"/>
        </w:trPr>
        <w:tc>
          <w:tcPr>
            <w:tcW w:w="2863" w:type="pct"/>
            <w:tcBorders>
              <w:top w:val="nil"/>
              <w:left w:val="nil"/>
              <w:bottom w:val="nil"/>
              <w:right w:val="nil"/>
            </w:tcBorders>
            <w:shd w:val="clear" w:color="auto" w:fill="auto"/>
            <w:noWrap/>
            <w:vAlign w:val="bottom"/>
            <w:hideMark/>
          </w:tcPr>
          <w:p w14:paraId="1A9FD5DB"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295" w:type="pct"/>
            <w:tcBorders>
              <w:top w:val="nil"/>
              <w:left w:val="nil"/>
              <w:bottom w:val="nil"/>
              <w:right w:val="nil"/>
            </w:tcBorders>
            <w:shd w:val="clear" w:color="auto" w:fill="auto"/>
            <w:noWrap/>
            <w:vAlign w:val="bottom"/>
            <w:hideMark/>
          </w:tcPr>
          <w:p w14:paraId="00DBF493" w14:textId="77777777" w:rsidR="00D042DD" w:rsidRPr="007E6251" w:rsidRDefault="00D042DD" w:rsidP="001223E3">
            <w:pPr>
              <w:jc w:val="center"/>
              <w:rPr>
                <w:color w:val="000000"/>
                <w:sz w:val="20"/>
                <w:szCs w:val="20"/>
              </w:rPr>
            </w:pPr>
            <w:r w:rsidRPr="007E6251">
              <w:rPr>
                <w:color w:val="000000"/>
                <w:sz w:val="20"/>
                <w:szCs w:val="20"/>
              </w:rPr>
              <w:t>--</w:t>
            </w:r>
          </w:p>
        </w:tc>
        <w:tc>
          <w:tcPr>
            <w:tcW w:w="295" w:type="pct"/>
            <w:tcBorders>
              <w:top w:val="nil"/>
              <w:left w:val="nil"/>
              <w:bottom w:val="nil"/>
              <w:right w:val="nil"/>
            </w:tcBorders>
            <w:shd w:val="clear" w:color="auto" w:fill="auto"/>
            <w:noWrap/>
            <w:vAlign w:val="bottom"/>
            <w:hideMark/>
          </w:tcPr>
          <w:p w14:paraId="11425FDB" w14:textId="77777777" w:rsidR="00D042DD" w:rsidRPr="007E6251" w:rsidRDefault="00D042DD" w:rsidP="001223E3">
            <w:pPr>
              <w:jc w:val="center"/>
              <w:rPr>
                <w:color w:val="000000"/>
                <w:sz w:val="20"/>
                <w:szCs w:val="20"/>
              </w:rPr>
            </w:pPr>
            <w:r w:rsidRPr="007E6251">
              <w:rPr>
                <w:color w:val="000000"/>
                <w:sz w:val="20"/>
                <w:szCs w:val="20"/>
              </w:rPr>
              <w:t>--</w:t>
            </w:r>
          </w:p>
        </w:tc>
        <w:tc>
          <w:tcPr>
            <w:tcW w:w="568" w:type="pct"/>
            <w:tcBorders>
              <w:top w:val="nil"/>
              <w:left w:val="nil"/>
              <w:bottom w:val="nil"/>
              <w:right w:val="nil"/>
            </w:tcBorders>
            <w:shd w:val="clear" w:color="auto" w:fill="auto"/>
            <w:noWrap/>
            <w:vAlign w:val="bottom"/>
            <w:hideMark/>
          </w:tcPr>
          <w:p w14:paraId="3A640DBB" w14:textId="77777777" w:rsidR="00D042DD" w:rsidRPr="007E6251" w:rsidRDefault="00D042DD" w:rsidP="001223E3">
            <w:pPr>
              <w:jc w:val="center"/>
              <w:rPr>
                <w:color w:val="000000"/>
                <w:sz w:val="20"/>
                <w:szCs w:val="20"/>
              </w:rPr>
            </w:pPr>
            <w:r w:rsidRPr="007E6251">
              <w:rPr>
                <w:color w:val="000000"/>
                <w:sz w:val="20"/>
                <w:szCs w:val="20"/>
              </w:rPr>
              <w:t>--</w:t>
            </w:r>
          </w:p>
        </w:tc>
        <w:tc>
          <w:tcPr>
            <w:tcW w:w="595" w:type="pct"/>
            <w:tcBorders>
              <w:top w:val="nil"/>
              <w:left w:val="nil"/>
              <w:bottom w:val="nil"/>
              <w:right w:val="nil"/>
            </w:tcBorders>
            <w:shd w:val="clear" w:color="auto" w:fill="auto"/>
            <w:noWrap/>
            <w:vAlign w:val="bottom"/>
            <w:hideMark/>
          </w:tcPr>
          <w:p w14:paraId="2B6F949E" w14:textId="77777777" w:rsidR="00D042DD" w:rsidRPr="007E6251" w:rsidRDefault="00D042DD" w:rsidP="001223E3">
            <w:pPr>
              <w:jc w:val="center"/>
              <w:rPr>
                <w:color w:val="000000"/>
                <w:sz w:val="20"/>
                <w:szCs w:val="20"/>
              </w:rPr>
            </w:pPr>
            <w:r w:rsidRPr="007E6251">
              <w:rPr>
                <w:color w:val="000000"/>
                <w:sz w:val="20"/>
                <w:szCs w:val="20"/>
              </w:rPr>
              <w:t>--</w:t>
            </w:r>
          </w:p>
        </w:tc>
        <w:tc>
          <w:tcPr>
            <w:tcW w:w="384" w:type="pct"/>
            <w:tcBorders>
              <w:top w:val="nil"/>
              <w:left w:val="nil"/>
              <w:bottom w:val="nil"/>
              <w:right w:val="nil"/>
            </w:tcBorders>
            <w:shd w:val="clear" w:color="auto" w:fill="auto"/>
            <w:noWrap/>
            <w:vAlign w:val="bottom"/>
            <w:hideMark/>
          </w:tcPr>
          <w:p w14:paraId="72A52CB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A15D619" w14:textId="77777777" w:rsidTr="001223E3">
        <w:trPr>
          <w:trHeight w:val="144"/>
        </w:trPr>
        <w:tc>
          <w:tcPr>
            <w:tcW w:w="2863" w:type="pct"/>
            <w:tcBorders>
              <w:top w:val="nil"/>
              <w:left w:val="nil"/>
              <w:bottom w:val="nil"/>
              <w:right w:val="nil"/>
            </w:tcBorders>
            <w:shd w:val="clear" w:color="auto" w:fill="auto"/>
            <w:noWrap/>
            <w:vAlign w:val="bottom"/>
            <w:hideMark/>
          </w:tcPr>
          <w:p w14:paraId="63B94F57"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295" w:type="pct"/>
            <w:tcBorders>
              <w:top w:val="nil"/>
              <w:left w:val="nil"/>
              <w:bottom w:val="nil"/>
              <w:right w:val="nil"/>
            </w:tcBorders>
            <w:shd w:val="clear" w:color="auto" w:fill="auto"/>
            <w:noWrap/>
            <w:vAlign w:val="bottom"/>
            <w:hideMark/>
          </w:tcPr>
          <w:p w14:paraId="5725B923" w14:textId="77777777" w:rsidR="00D042DD" w:rsidRPr="007E6251" w:rsidRDefault="00D042DD" w:rsidP="001223E3">
            <w:pPr>
              <w:jc w:val="center"/>
              <w:rPr>
                <w:color w:val="000000"/>
                <w:sz w:val="20"/>
                <w:szCs w:val="20"/>
              </w:rPr>
            </w:pPr>
            <w:r w:rsidRPr="007E6251">
              <w:rPr>
                <w:color w:val="000000"/>
                <w:sz w:val="20"/>
                <w:szCs w:val="20"/>
              </w:rPr>
              <w:t>4.811</w:t>
            </w:r>
          </w:p>
        </w:tc>
        <w:tc>
          <w:tcPr>
            <w:tcW w:w="295" w:type="pct"/>
            <w:tcBorders>
              <w:top w:val="nil"/>
              <w:left w:val="nil"/>
              <w:bottom w:val="nil"/>
              <w:right w:val="nil"/>
            </w:tcBorders>
            <w:shd w:val="clear" w:color="auto" w:fill="auto"/>
            <w:noWrap/>
            <w:vAlign w:val="bottom"/>
            <w:hideMark/>
          </w:tcPr>
          <w:p w14:paraId="5D3C4935" w14:textId="77777777" w:rsidR="00D042DD" w:rsidRPr="007E6251" w:rsidRDefault="00D042DD" w:rsidP="001223E3">
            <w:pPr>
              <w:jc w:val="center"/>
              <w:rPr>
                <w:color w:val="000000"/>
                <w:sz w:val="20"/>
                <w:szCs w:val="20"/>
              </w:rPr>
            </w:pPr>
            <w:r w:rsidRPr="007E6251">
              <w:rPr>
                <w:color w:val="000000"/>
                <w:sz w:val="20"/>
                <w:szCs w:val="20"/>
              </w:rPr>
              <w:t>.498</w:t>
            </w:r>
          </w:p>
        </w:tc>
        <w:tc>
          <w:tcPr>
            <w:tcW w:w="568" w:type="pct"/>
            <w:tcBorders>
              <w:top w:val="nil"/>
              <w:left w:val="nil"/>
              <w:bottom w:val="nil"/>
              <w:right w:val="nil"/>
            </w:tcBorders>
            <w:shd w:val="clear" w:color="auto" w:fill="auto"/>
            <w:noWrap/>
            <w:vAlign w:val="bottom"/>
            <w:hideMark/>
          </w:tcPr>
          <w:p w14:paraId="6CD159C2" w14:textId="77777777" w:rsidR="00D042DD" w:rsidRPr="007E6251" w:rsidRDefault="00D042DD" w:rsidP="001223E3">
            <w:pPr>
              <w:jc w:val="center"/>
              <w:rPr>
                <w:color w:val="000000"/>
                <w:sz w:val="20"/>
                <w:szCs w:val="20"/>
              </w:rPr>
            </w:pPr>
            <w:r w:rsidRPr="007E6251">
              <w:rPr>
                <w:color w:val="000000"/>
                <w:sz w:val="20"/>
                <w:szCs w:val="20"/>
              </w:rPr>
              <w:t>.694</w:t>
            </w:r>
          </w:p>
        </w:tc>
        <w:tc>
          <w:tcPr>
            <w:tcW w:w="595" w:type="pct"/>
            <w:tcBorders>
              <w:top w:val="nil"/>
              <w:left w:val="nil"/>
              <w:bottom w:val="nil"/>
              <w:right w:val="nil"/>
            </w:tcBorders>
            <w:shd w:val="clear" w:color="auto" w:fill="auto"/>
            <w:noWrap/>
            <w:vAlign w:val="bottom"/>
            <w:hideMark/>
          </w:tcPr>
          <w:p w14:paraId="366D49B5" w14:textId="77777777" w:rsidR="00D042DD" w:rsidRPr="007E6251" w:rsidRDefault="00D042DD" w:rsidP="001223E3">
            <w:pPr>
              <w:jc w:val="center"/>
              <w:rPr>
                <w:color w:val="000000"/>
                <w:sz w:val="20"/>
                <w:szCs w:val="20"/>
              </w:rPr>
            </w:pPr>
            <w:r w:rsidRPr="007E6251">
              <w:rPr>
                <w:color w:val="000000"/>
                <w:sz w:val="20"/>
                <w:szCs w:val="20"/>
              </w:rPr>
              <w:t>3.835,5.787</w:t>
            </w:r>
          </w:p>
        </w:tc>
        <w:tc>
          <w:tcPr>
            <w:tcW w:w="384" w:type="pct"/>
            <w:tcBorders>
              <w:top w:val="nil"/>
              <w:left w:val="nil"/>
              <w:bottom w:val="nil"/>
              <w:right w:val="nil"/>
            </w:tcBorders>
            <w:shd w:val="clear" w:color="auto" w:fill="auto"/>
            <w:noWrap/>
            <w:vAlign w:val="bottom"/>
            <w:hideMark/>
          </w:tcPr>
          <w:p w14:paraId="19B183B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D00AC45" w14:textId="77777777" w:rsidTr="001223E3">
        <w:trPr>
          <w:trHeight w:val="144"/>
        </w:trPr>
        <w:tc>
          <w:tcPr>
            <w:tcW w:w="2863" w:type="pct"/>
            <w:tcBorders>
              <w:top w:val="nil"/>
              <w:left w:val="nil"/>
              <w:bottom w:val="nil"/>
              <w:right w:val="nil"/>
            </w:tcBorders>
            <w:shd w:val="clear" w:color="auto" w:fill="auto"/>
            <w:noWrap/>
            <w:vAlign w:val="bottom"/>
            <w:hideMark/>
          </w:tcPr>
          <w:p w14:paraId="42C34AC8"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295" w:type="pct"/>
            <w:tcBorders>
              <w:top w:val="nil"/>
              <w:left w:val="nil"/>
              <w:bottom w:val="nil"/>
              <w:right w:val="nil"/>
            </w:tcBorders>
            <w:shd w:val="clear" w:color="auto" w:fill="auto"/>
            <w:noWrap/>
            <w:vAlign w:val="bottom"/>
            <w:hideMark/>
          </w:tcPr>
          <w:p w14:paraId="5918C25B" w14:textId="77777777" w:rsidR="00D042DD" w:rsidRPr="007E6251" w:rsidRDefault="00D042DD" w:rsidP="001223E3">
            <w:pPr>
              <w:jc w:val="center"/>
              <w:rPr>
                <w:color w:val="000000"/>
                <w:sz w:val="20"/>
                <w:szCs w:val="20"/>
              </w:rPr>
            </w:pPr>
            <w:r w:rsidRPr="007E6251">
              <w:rPr>
                <w:color w:val="000000"/>
                <w:sz w:val="20"/>
                <w:szCs w:val="20"/>
              </w:rPr>
              <w:t>1.107</w:t>
            </w:r>
          </w:p>
        </w:tc>
        <w:tc>
          <w:tcPr>
            <w:tcW w:w="295" w:type="pct"/>
            <w:tcBorders>
              <w:top w:val="nil"/>
              <w:left w:val="nil"/>
              <w:bottom w:val="nil"/>
              <w:right w:val="nil"/>
            </w:tcBorders>
            <w:shd w:val="clear" w:color="auto" w:fill="auto"/>
            <w:noWrap/>
            <w:vAlign w:val="bottom"/>
            <w:hideMark/>
          </w:tcPr>
          <w:p w14:paraId="25E505E3" w14:textId="77777777" w:rsidR="00D042DD" w:rsidRPr="007E6251" w:rsidRDefault="00D042DD" w:rsidP="001223E3">
            <w:pPr>
              <w:jc w:val="center"/>
              <w:rPr>
                <w:color w:val="000000"/>
                <w:sz w:val="20"/>
                <w:szCs w:val="20"/>
              </w:rPr>
            </w:pPr>
            <w:r w:rsidRPr="007E6251">
              <w:rPr>
                <w:color w:val="000000"/>
                <w:sz w:val="20"/>
                <w:szCs w:val="20"/>
              </w:rPr>
              <w:t>.125</w:t>
            </w:r>
          </w:p>
        </w:tc>
        <w:tc>
          <w:tcPr>
            <w:tcW w:w="568" w:type="pct"/>
            <w:tcBorders>
              <w:top w:val="nil"/>
              <w:left w:val="nil"/>
              <w:bottom w:val="nil"/>
              <w:right w:val="nil"/>
            </w:tcBorders>
            <w:shd w:val="clear" w:color="auto" w:fill="auto"/>
            <w:noWrap/>
            <w:vAlign w:val="bottom"/>
            <w:hideMark/>
          </w:tcPr>
          <w:p w14:paraId="5E1F8D5C" w14:textId="77777777" w:rsidR="00D042DD" w:rsidRPr="007E6251" w:rsidRDefault="00D042DD" w:rsidP="001223E3">
            <w:pPr>
              <w:jc w:val="center"/>
              <w:rPr>
                <w:color w:val="000000"/>
                <w:sz w:val="20"/>
                <w:szCs w:val="20"/>
              </w:rPr>
            </w:pPr>
            <w:r w:rsidRPr="007E6251">
              <w:rPr>
                <w:color w:val="000000"/>
                <w:sz w:val="20"/>
                <w:szCs w:val="20"/>
              </w:rPr>
              <w:t>.471</w:t>
            </w:r>
          </w:p>
        </w:tc>
        <w:tc>
          <w:tcPr>
            <w:tcW w:w="595" w:type="pct"/>
            <w:tcBorders>
              <w:top w:val="nil"/>
              <w:left w:val="nil"/>
              <w:bottom w:val="nil"/>
              <w:right w:val="nil"/>
            </w:tcBorders>
            <w:shd w:val="clear" w:color="auto" w:fill="auto"/>
            <w:noWrap/>
            <w:vAlign w:val="bottom"/>
            <w:hideMark/>
          </w:tcPr>
          <w:p w14:paraId="7B7EEF97" w14:textId="77777777" w:rsidR="00D042DD" w:rsidRPr="007E6251" w:rsidRDefault="00D042DD" w:rsidP="001223E3">
            <w:pPr>
              <w:jc w:val="center"/>
              <w:rPr>
                <w:color w:val="000000"/>
                <w:sz w:val="20"/>
                <w:szCs w:val="20"/>
              </w:rPr>
            </w:pPr>
            <w:r w:rsidRPr="007E6251">
              <w:rPr>
                <w:color w:val="000000"/>
                <w:sz w:val="20"/>
                <w:szCs w:val="20"/>
              </w:rPr>
              <w:t>.863,1.351</w:t>
            </w:r>
          </w:p>
        </w:tc>
        <w:tc>
          <w:tcPr>
            <w:tcW w:w="384" w:type="pct"/>
            <w:tcBorders>
              <w:top w:val="nil"/>
              <w:left w:val="nil"/>
              <w:bottom w:val="nil"/>
              <w:right w:val="nil"/>
            </w:tcBorders>
            <w:shd w:val="clear" w:color="auto" w:fill="auto"/>
            <w:noWrap/>
            <w:vAlign w:val="bottom"/>
            <w:hideMark/>
          </w:tcPr>
          <w:p w14:paraId="4FBA66A5"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57CBC0D" w14:textId="77777777" w:rsidTr="001223E3">
        <w:trPr>
          <w:trHeight w:val="144"/>
        </w:trPr>
        <w:tc>
          <w:tcPr>
            <w:tcW w:w="2863" w:type="pct"/>
            <w:tcBorders>
              <w:top w:val="nil"/>
              <w:left w:val="nil"/>
              <w:bottom w:val="nil"/>
              <w:right w:val="nil"/>
            </w:tcBorders>
            <w:shd w:val="clear" w:color="auto" w:fill="auto"/>
            <w:noWrap/>
            <w:vAlign w:val="bottom"/>
            <w:hideMark/>
          </w:tcPr>
          <w:p w14:paraId="5DDDB539"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295" w:type="pct"/>
            <w:tcBorders>
              <w:top w:val="nil"/>
              <w:left w:val="nil"/>
              <w:bottom w:val="nil"/>
              <w:right w:val="nil"/>
            </w:tcBorders>
            <w:shd w:val="clear" w:color="auto" w:fill="auto"/>
            <w:noWrap/>
            <w:vAlign w:val="bottom"/>
            <w:hideMark/>
          </w:tcPr>
          <w:p w14:paraId="1D7E239A" w14:textId="77777777" w:rsidR="00D042DD" w:rsidRPr="007E6251" w:rsidRDefault="00D042DD" w:rsidP="001223E3">
            <w:pPr>
              <w:jc w:val="center"/>
              <w:rPr>
                <w:color w:val="000000"/>
                <w:sz w:val="20"/>
                <w:szCs w:val="20"/>
              </w:rPr>
            </w:pPr>
            <w:r w:rsidRPr="007E6251">
              <w:rPr>
                <w:color w:val="000000"/>
                <w:sz w:val="20"/>
                <w:szCs w:val="20"/>
              </w:rPr>
              <w:t>1.000</w:t>
            </w:r>
          </w:p>
        </w:tc>
        <w:tc>
          <w:tcPr>
            <w:tcW w:w="295" w:type="pct"/>
            <w:tcBorders>
              <w:top w:val="nil"/>
              <w:left w:val="nil"/>
              <w:bottom w:val="nil"/>
              <w:right w:val="nil"/>
            </w:tcBorders>
            <w:shd w:val="clear" w:color="auto" w:fill="auto"/>
            <w:noWrap/>
            <w:vAlign w:val="bottom"/>
            <w:hideMark/>
          </w:tcPr>
          <w:p w14:paraId="0B2880E6" w14:textId="77777777" w:rsidR="00D042DD" w:rsidRPr="007E6251" w:rsidRDefault="00D042DD" w:rsidP="001223E3">
            <w:pPr>
              <w:jc w:val="center"/>
              <w:rPr>
                <w:color w:val="000000"/>
                <w:sz w:val="20"/>
                <w:szCs w:val="20"/>
              </w:rPr>
            </w:pPr>
            <w:r w:rsidRPr="007E6251">
              <w:rPr>
                <w:color w:val="000000"/>
                <w:sz w:val="20"/>
                <w:szCs w:val="20"/>
              </w:rPr>
              <w:t>--</w:t>
            </w:r>
          </w:p>
        </w:tc>
        <w:tc>
          <w:tcPr>
            <w:tcW w:w="568" w:type="pct"/>
            <w:tcBorders>
              <w:top w:val="nil"/>
              <w:left w:val="nil"/>
              <w:bottom w:val="nil"/>
              <w:right w:val="nil"/>
            </w:tcBorders>
            <w:shd w:val="clear" w:color="auto" w:fill="auto"/>
            <w:noWrap/>
            <w:vAlign w:val="bottom"/>
            <w:hideMark/>
          </w:tcPr>
          <w:p w14:paraId="2BE5A2A4" w14:textId="77777777" w:rsidR="00D042DD" w:rsidRPr="007E6251" w:rsidRDefault="00D042DD" w:rsidP="001223E3">
            <w:pPr>
              <w:jc w:val="center"/>
              <w:rPr>
                <w:color w:val="000000"/>
                <w:sz w:val="20"/>
                <w:szCs w:val="20"/>
              </w:rPr>
            </w:pPr>
            <w:r w:rsidRPr="007E6251">
              <w:rPr>
                <w:color w:val="000000"/>
                <w:sz w:val="20"/>
                <w:szCs w:val="20"/>
              </w:rPr>
              <w:t>--</w:t>
            </w:r>
          </w:p>
        </w:tc>
        <w:tc>
          <w:tcPr>
            <w:tcW w:w="595" w:type="pct"/>
            <w:tcBorders>
              <w:top w:val="nil"/>
              <w:left w:val="nil"/>
              <w:bottom w:val="nil"/>
              <w:right w:val="nil"/>
            </w:tcBorders>
            <w:shd w:val="clear" w:color="auto" w:fill="auto"/>
            <w:noWrap/>
            <w:vAlign w:val="bottom"/>
            <w:hideMark/>
          </w:tcPr>
          <w:p w14:paraId="239D3211" w14:textId="77777777" w:rsidR="00D042DD" w:rsidRPr="007E6251" w:rsidRDefault="00D042DD" w:rsidP="001223E3">
            <w:pPr>
              <w:jc w:val="center"/>
              <w:rPr>
                <w:color w:val="000000"/>
                <w:sz w:val="20"/>
                <w:szCs w:val="20"/>
              </w:rPr>
            </w:pPr>
            <w:r w:rsidRPr="007E6251">
              <w:rPr>
                <w:color w:val="000000"/>
                <w:sz w:val="20"/>
                <w:szCs w:val="20"/>
              </w:rPr>
              <w:t>--</w:t>
            </w:r>
          </w:p>
        </w:tc>
        <w:tc>
          <w:tcPr>
            <w:tcW w:w="384" w:type="pct"/>
            <w:tcBorders>
              <w:top w:val="nil"/>
              <w:left w:val="nil"/>
              <w:bottom w:val="nil"/>
              <w:right w:val="nil"/>
            </w:tcBorders>
            <w:shd w:val="clear" w:color="auto" w:fill="auto"/>
            <w:noWrap/>
            <w:vAlign w:val="bottom"/>
            <w:hideMark/>
          </w:tcPr>
          <w:p w14:paraId="60966A6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D78186D" w14:textId="77777777" w:rsidTr="001223E3">
        <w:trPr>
          <w:trHeight w:val="144"/>
        </w:trPr>
        <w:tc>
          <w:tcPr>
            <w:tcW w:w="2863" w:type="pct"/>
            <w:tcBorders>
              <w:top w:val="single" w:sz="4" w:space="0" w:color="auto"/>
              <w:left w:val="nil"/>
              <w:bottom w:val="single" w:sz="4" w:space="0" w:color="auto"/>
              <w:right w:val="nil"/>
            </w:tcBorders>
            <w:shd w:val="clear" w:color="auto" w:fill="auto"/>
            <w:noWrap/>
            <w:vAlign w:val="bottom"/>
            <w:hideMark/>
          </w:tcPr>
          <w:p w14:paraId="1D46EEE7"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295" w:type="pct"/>
            <w:tcBorders>
              <w:top w:val="single" w:sz="4" w:space="0" w:color="auto"/>
              <w:left w:val="nil"/>
              <w:bottom w:val="single" w:sz="4" w:space="0" w:color="auto"/>
              <w:right w:val="nil"/>
            </w:tcBorders>
            <w:shd w:val="clear" w:color="auto" w:fill="auto"/>
            <w:noWrap/>
            <w:vAlign w:val="bottom"/>
            <w:hideMark/>
          </w:tcPr>
          <w:p w14:paraId="4547E5E4"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95" w:type="pct"/>
            <w:tcBorders>
              <w:top w:val="single" w:sz="4" w:space="0" w:color="auto"/>
              <w:left w:val="nil"/>
              <w:bottom w:val="single" w:sz="4" w:space="0" w:color="auto"/>
              <w:right w:val="nil"/>
            </w:tcBorders>
            <w:shd w:val="clear" w:color="auto" w:fill="auto"/>
            <w:noWrap/>
            <w:vAlign w:val="bottom"/>
            <w:hideMark/>
          </w:tcPr>
          <w:p w14:paraId="724B2ABA" w14:textId="77777777" w:rsidR="00D042DD" w:rsidRPr="007E6251" w:rsidRDefault="00D042DD" w:rsidP="001223E3">
            <w:pPr>
              <w:jc w:val="center"/>
              <w:rPr>
                <w:color w:val="000000"/>
                <w:sz w:val="20"/>
                <w:szCs w:val="20"/>
              </w:rPr>
            </w:pPr>
            <w:r w:rsidRPr="007E6251">
              <w:rPr>
                <w:color w:val="000000"/>
                <w:sz w:val="20"/>
                <w:szCs w:val="20"/>
              </w:rPr>
              <w:t>SE</w:t>
            </w:r>
          </w:p>
        </w:tc>
        <w:tc>
          <w:tcPr>
            <w:tcW w:w="568" w:type="pct"/>
            <w:tcBorders>
              <w:top w:val="single" w:sz="4" w:space="0" w:color="auto"/>
              <w:left w:val="nil"/>
              <w:bottom w:val="single" w:sz="4" w:space="0" w:color="auto"/>
              <w:right w:val="nil"/>
            </w:tcBorders>
            <w:shd w:val="clear" w:color="auto" w:fill="auto"/>
            <w:noWrap/>
            <w:vAlign w:val="bottom"/>
            <w:hideMark/>
          </w:tcPr>
          <w:p w14:paraId="48B305AD" w14:textId="77777777" w:rsidR="00D042DD" w:rsidRPr="007E6251" w:rsidRDefault="00D042DD" w:rsidP="001223E3">
            <w:pPr>
              <w:jc w:val="center"/>
              <w:rPr>
                <w:color w:val="000000"/>
                <w:sz w:val="20"/>
                <w:szCs w:val="20"/>
              </w:rPr>
            </w:pPr>
            <w:r w:rsidRPr="007E6251">
              <w:rPr>
                <w:color w:val="000000"/>
                <w:sz w:val="20"/>
                <w:szCs w:val="20"/>
              </w:rPr>
              <w:t>β</w:t>
            </w:r>
          </w:p>
        </w:tc>
        <w:tc>
          <w:tcPr>
            <w:tcW w:w="595" w:type="pct"/>
            <w:tcBorders>
              <w:top w:val="single" w:sz="4" w:space="0" w:color="auto"/>
              <w:left w:val="nil"/>
              <w:bottom w:val="single" w:sz="4" w:space="0" w:color="auto"/>
              <w:right w:val="nil"/>
            </w:tcBorders>
            <w:shd w:val="clear" w:color="auto" w:fill="auto"/>
            <w:noWrap/>
            <w:vAlign w:val="bottom"/>
            <w:hideMark/>
          </w:tcPr>
          <w:p w14:paraId="16ED8B1A" w14:textId="77777777" w:rsidR="00D042DD" w:rsidRPr="007E6251" w:rsidRDefault="00D042DD" w:rsidP="001223E3">
            <w:pPr>
              <w:jc w:val="center"/>
              <w:rPr>
                <w:color w:val="000000"/>
                <w:sz w:val="20"/>
                <w:szCs w:val="20"/>
              </w:rPr>
            </w:pPr>
            <w:r w:rsidRPr="007E6251">
              <w:rPr>
                <w:color w:val="000000"/>
                <w:sz w:val="20"/>
                <w:szCs w:val="20"/>
              </w:rPr>
              <w:t>β95%CI</w:t>
            </w:r>
          </w:p>
        </w:tc>
        <w:tc>
          <w:tcPr>
            <w:tcW w:w="384" w:type="pct"/>
            <w:tcBorders>
              <w:top w:val="single" w:sz="4" w:space="0" w:color="auto"/>
              <w:left w:val="nil"/>
              <w:bottom w:val="single" w:sz="4" w:space="0" w:color="auto"/>
              <w:right w:val="nil"/>
            </w:tcBorders>
            <w:shd w:val="clear" w:color="auto" w:fill="auto"/>
            <w:noWrap/>
            <w:vAlign w:val="bottom"/>
            <w:hideMark/>
          </w:tcPr>
          <w:p w14:paraId="31FE2256"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707E3FE" w14:textId="77777777" w:rsidTr="001223E3">
        <w:trPr>
          <w:trHeight w:val="144"/>
        </w:trPr>
        <w:tc>
          <w:tcPr>
            <w:tcW w:w="2863" w:type="pct"/>
            <w:tcBorders>
              <w:top w:val="nil"/>
              <w:left w:val="nil"/>
              <w:bottom w:val="nil"/>
              <w:right w:val="nil"/>
            </w:tcBorders>
            <w:shd w:val="clear" w:color="auto" w:fill="auto"/>
            <w:noWrap/>
            <w:vAlign w:val="bottom"/>
            <w:hideMark/>
          </w:tcPr>
          <w:p w14:paraId="034E0FFA"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6)</w:t>
            </w:r>
          </w:p>
        </w:tc>
        <w:tc>
          <w:tcPr>
            <w:tcW w:w="295" w:type="pct"/>
            <w:tcBorders>
              <w:top w:val="nil"/>
              <w:left w:val="nil"/>
              <w:bottom w:val="nil"/>
              <w:right w:val="nil"/>
            </w:tcBorders>
            <w:shd w:val="clear" w:color="auto" w:fill="auto"/>
            <w:noWrap/>
            <w:vAlign w:val="bottom"/>
            <w:hideMark/>
          </w:tcPr>
          <w:p w14:paraId="64C79F64" w14:textId="77777777" w:rsidR="00D042DD" w:rsidRPr="007E6251" w:rsidRDefault="00D042DD" w:rsidP="001223E3">
            <w:pPr>
              <w:ind w:firstLineChars="100" w:firstLine="200"/>
              <w:rPr>
                <w:i/>
                <w:iCs/>
                <w:color w:val="000000"/>
                <w:sz w:val="20"/>
                <w:szCs w:val="20"/>
              </w:rPr>
            </w:pPr>
          </w:p>
        </w:tc>
        <w:tc>
          <w:tcPr>
            <w:tcW w:w="295" w:type="pct"/>
            <w:tcBorders>
              <w:top w:val="nil"/>
              <w:left w:val="nil"/>
              <w:bottom w:val="nil"/>
              <w:right w:val="nil"/>
            </w:tcBorders>
            <w:shd w:val="clear" w:color="auto" w:fill="auto"/>
            <w:noWrap/>
            <w:vAlign w:val="bottom"/>
            <w:hideMark/>
          </w:tcPr>
          <w:p w14:paraId="593ABAA9" w14:textId="77777777" w:rsidR="00D042DD" w:rsidRPr="007E6251" w:rsidRDefault="00D042DD" w:rsidP="001223E3">
            <w:pPr>
              <w:jc w:val="center"/>
              <w:rPr>
                <w:sz w:val="20"/>
                <w:szCs w:val="20"/>
              </w:rPr>
            </w:pPr>
          </w:p>
        </w:tc>
        <w:tc>
          <w:tcPr>
            <w:tcW w:w="568" w:type="pct"/>
            <w:tcBorders>
              <w:top w:val="nil"/>
              <w:left w:val="nil"/>
              <w:bottom w:val="nil"/>
              <w:right w:val="nil"/>
            </w:tcBorders>
            <w:shd w:val="clear" w:color="auto" w:fill="auto"/>
            <w:noWrap/>
            <w:vAlign w:val="bottom"/>
            <w:hideMark/>
          </w:tcPr>
          <w:p w14:paraId="3D17D57D" w14:textId="77777777" w:rsidR="00D042DD" w:rsidRPr="007E6251" w:rsidRDefault="00D042DD" w:rsidP="001223E3">
            <w:pPr>
              <w:jc w:val="center"/>
              <w:rPr>
                <w:sz w:val="20"/>
                <w:szCs w:val="20"/>
              </w:rPr>
            </w:pPr>
          </w:p>
        </w:tc>
        <w:tc>
          <w:tcPr>
            <w:tcW w:w="595" w:type="pct"/>
            <w:tcBorders>
              <w:top w:val="nil"/>
              <w:left w:val="nil"/>
              <w:bottom w:val="nil"/>
              <w:right w:val="nil"/>
            </w:tcBorders>
            <w:shd w:val="clear" w:color="auto" w:fill="auto"/>
            <w:noWrap/>
            <w:vAlign w:val="bottom"/>
            <w:hideMark/>
          </w:tcPr>
          <w:p w14:paraId="5665EC0F" w14:textId="77777777" w:rsidR="00D042DD" w:rsidRPr="007E6251" w:rsidRDefault="00D042DD" w:rsidP="001223E3">
            <w:pPr>
              <w:jc w:val="center"/>
              <w:rPr>
                <w:sz w:val="20"/>
                <w:szCs w:val="20"/>
              </w:rPr>
            </w:pPr>
          </w:p>
        </w:tc>
        <w:tc>
          <w:tcPr>
            <w:tcW w:w="384" w:type="pct"/>
            <w:tcBorders>
              <w:top w:val="nil"/>
              <w:left w:val="nil"/>
              <w:bottom w:val="nil"/>
              <w:right w:val="nil"/>
            </w:tcBorders>
            <w:shd w:val="clear" w:color="auto" w:fill="auto"/>
            <w:noWrap/>
            <w:vAlign w:val="bottom"/>
            <w:hideMark/>
          </w:tcPr>
          <w:p w14:paraId="1F1DD883" w14:textId="77777777" w:rsidR="00D042DD" w:rsidRPr="007E6251" w:rsidRDefault="00D042DD" w:rsidP="001223E3">
            <w:pPr>
              <w:jc w:val="center"/>
              <w:rPr>
                <w:sz w:val="20"/>
                <w:szCs w:val="20"/>
              </w:rPr>
            </w:pPr>
          </w:p>
        </w:tc>
      </w:tr>
      <w:tr w:rsidR="00D042DD" w:rsidRPr="007E6251" w14:paraId="6018FEE8" w14:textId="77777777" w:rsidTr="001223E3">
        <w:trPr>
          <w:trHeight w:val="144"/>
        </w:trPr>
        <w:tc>
          <w:tcPr>
            <w:tcW w:w="2863" w:type="pct"/>
            <w:tcBorders>
              <w:top w:val="nil"/>
              <w:left w:val="nil"/>
              <w:bottom w:val="nil"/>
              <w:right w:val="nil"/>
            </w:tcBorders>
            <w:shd w:val="clear" w:color="auto" w:fill="auto"/>
            <w:noWrap/>
            <w:vAlign w:val="bottom"/>
            <w:hideMark/>
          </w:tcPr>
          <w:p w14:paraId="64C26F46"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295" w:type="pct"/>
            <w:tcBorders>
              <w:top w:val="nil"/>
              <w:left w:val="nil"/>
              <w:bottom w:val="nil"/>
              <w:right w:val="nil"/>
            </w:tcBorders>
            <w:shd w:val="clear" w:color="auto" w:fill="auto"/>
            <w:noWrap/>
            <w:vAlign w:val="bottom"/>
            <w:hideMark/>
          </w:tcPr>
          <w:p w14:paraId="1233AEC4" w14:textId="77777777" w:rsidR="00D042DD" w:rsidRPr="007E6251" w:rsidRDefault="00D042DD" w:rsidP="001223E3">
            <w:pPr>
              <w:jc w:val="center"/>
              <w:rPr>
                <w:color w:val="000000"/>
                <w:sz w:val="20"/>
                <w:szCs w:val="20"/>
              </w:rPr>
            </w:pPr>
            <w:r w:rsidRPr="007E6251">
              <w:rPr>
                <w:color w:val="000000"/>
                <w:sz w:val="20"/>
                <w:szCs w:val="20"/>
              </w:rPr>
              <w:t>-.016</w:t>
            </w:r>
          </w:p>
        </w:tc>
        <w:tc>
          <w:tcPr>
            <w:tcW w:w="295" w:type="pct"/>
            <w:tcBorders>
              <w:top w:val="nil"/>
              <w:left w:val="nil"/>
              <w:bottom w:val="nil"/>
              <w:right w:val="nil"/>
            </w:tcBorders>
            <w:shd w:val="clear" w:color="auto" w:fill="auto"/>
            <w:noWrap/>
            <w:vAlign w:val="bottom"/>
            <w:hideMark/>
          </w:tcPr>
          <w:p w14:paraId="63C462FA" w14:textId="77777777" w:rsidR="00D042DD" w:rsidRPr="007E6251" w:rsidRDefault="00D042DD" w:rsidP="001223E3">
            <w:pPr>
              <w:jc w:val="center"/>
              <w:rPr>
                <w:color w:val="000000"/>
                <w:sz w:val="20"/>
                <w:szCs w:val="20"/>
              </w:rPr>
            </w:pPr>
            <w:r w:rsidRPr="007E6251">
              <w:rPr>
                <w:color w:val="000000"/>
                <w:sz w:val="20"/>
                <w:szCs w:val="20"/>
              </w:rPr>
              <w:t>.010</w:t>
            </w:r>
          </w:p>
        </w:tc>
        <w:tc>
          <w:tcPr>
            <w:tcW w:w="568" w:type="pct"/>
            <w:tcBorders>
              <w:top w:val="nil"/>
              <w:left w:val="nil"/>
              <w:bottom w:val="nil"/>
              <w:right w:val="nil"/>
            </w:tcBorders>
            <w:shd w:val="clear" w:color="auto" w:fill="auto"/>
            <w:noWrap/>
            <w:vAlign w:val="bottom"/>
            <w:hideMark/>
          </w:tcPr>
          <w:p w14:paraId="0015FF7E" w14:textId="77777777" w:rsidR="00D042DD" w:rsidRPr="007E6251" w:rsidRDefault="00D042DD" w:rsidP="001223E3">
            <w:pPr>
              <w:jc w:val="center"/>
              <w:rPr>
                <w:color w:val="000000"/>
                <w:sz w:val="20"/>
                <w:szCs w:val="20"/>
              </w:rPr>
            </w:pPr>
            <w:r w:rsidRPr="007E6251">
              <w:rPr>
                <w:color w:val="000000"/>
                <w:sz w:val="20"/>
                <w:szCs w:val="20"/>
              </w:rPr>
              <w:t>-.126</w:t>
            </w:r>
          </w:p>
        </w:tc>
        <w:tc>
          <w:tcPr>
            <w:tcW w:w="595" w:type="pct"/>
            <w:tcBorders>
              <w:top w:val="nil"/>
              <w:left w:val="nil"/>
              <w:bottom w:val="nil"/>
              <w:right w:val="nil"/>
            </w:tcBorders>
            <w:shd w:val="clear" w:color="auto" w:fill="auto"/>
            <w:noWrap/>
            <w:vAlign w:val="bottom"/>
            <w:hideMark/>
          </w:tcPr>
          <w:p w14:paraId="66F7431D" w14:textId="77777777" w:rsidR="00D042DD" w:rsidRPr="007E6251" w:rsidRDefault="00D042DD" w:rsidP="001223E3">
            <w:pPr>
              <w:jc w:val="center"/>
              <w:rPr>
                <w:color w:val="000000"/>
                <w:sz w:val="20"/>
                <w:szCs w:val="20"/>
              </w:rPr>
            </w:pPr>
            <w:r w:rsidRPr="007E6251">
              <w:rPr>
                <w:color w:val="000000"/>
                <w:sz w:val="20"/>
                <w:szCs w:val="20"/>
              </w:rPr>
              <w:t>-.230,-.022</w:t>
            </w:r>
          </w:p>
        </w:tc>
        <w:tc>
          <w:tcPr>
            <w:tcW w:w="384" w:type="pct"/>
            <w:tcBorders>
              <w:top w:val="nil"/>
              <w:left w:val="nil"/>
              <w:bottom w:val="nil"/>
              <w:right w:val="nil"/>
            </w:tcBorders>
            <w:shd w:val="clear" w:color="auto" w:fill="auto"/>
            <w:noWrap/>
            <w:vAlign w:val="bottom"/>
            <w:hideMark/>
          </w:tcPr>
          <w:p w14:paraId="36D68E2C" w14:textId="77777777" w:rsidR="00D042DD" w:rsidRPr="007E6251" w:rsidRDefault="00D042DD" w:rsidP="001223E3">
            <w:pPr>
              <w:jc w:val="center"/>
              <w:rPr>
                <w:color w:val="000000"/>
                <w:sz w:val="20"/>
                <w:szCs w:val="20"/>
              </w:rPr>
            </w:pPr>
            <w:r w:rsidRPr="007E6251">
              <w:rPr>
                <w:color w:val="000000"/>
                <w:sz w:val="20"/>
                <w:szCs w:val="20"/>
              </w:rPr>
              <w:t>.098</w:t>
            </w:r>
          </w:p>
        </w:tc>
      </w:tr>
      <w:tr w:rsidR="00D042DD" w:rsidRPr="007E6251" w14:paraId="48EADD25" w14:textId="77777777" w:rsidTr="001223E3">
        <w:trPr>
          <w:trHeight w:val="144"/>
        </w:trPr>
        <w:tc>
          <w:tcPr>
            <w:tcW w:w="2863" w:type="pct"/>
            <w:tcBorders>
              <w:top w:val="nil"/>
              <w:left w:val="nil"/>
              <w:bottom w:val="nil"/>
              <w:right w:val="nil"/>
            </w:tcBorders>
            <w:shd w:val="clear" w:color="auto" w:fill="auto"/>
            <w:noWrap/>
            <w:vAlign w:val="bottom"/>
            <w:hideMark/>
          </w:tcPr>
          <w:p w14:paraId="39F7EAB7"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295" w:type="pct"/>
            <w:tcBorders>
              <w:top w:val="nil"/>
              <w:left w:val="nil"/>
              <w:bottom w:val="nil"/>
              <w:right w:val="nil"/>
            </w:tcBorders>
            <w:shd w:val="clear" w:color="auto" w:fill="auto"/>
            <w:noWrap/>
            <w:vAlign w:val="bottom"/>
            <w:hideMark/>
          </w:tcPr>
          <w:p w14:paraId="76F43F8D" w14:textId="77777777" w:rsidR="00D042DD" w:rsidRPr="007E6251" w:rsidRDefault="00D042DD" w:rsidP="001223E3">
            <w:pPr>
              <w:jc w:val="center"/>
              <w:rPr>
                <w:color w:val="000000"/>
                <w:sz w:val="20"/>
                <w:szCs w:val="20"/>
              </w:rPr>
            </w:pPr>
            <w:r w:rsidRPr="007E6251">
              <w:rPr>
                <w:color w:val="000000"/>
                <w:sz w:val="20"/>
                <w:szCs w:val="20"/>
              </w:rPr>
              <w:t>.030</w:t>
            </w:r>
          </w:p>
        </w:tc>
        <w:tc>
          <w:tcPr>
            <w:tcW w:w="295" w:type="pct"/>
            <w:tcBorders>
              <w:top w:val="nil"/>
              <w:left w:val="nil"/>
              <w:bottom w:val="nil"/>
              <w:right w:val="nil"/>
            </w:tcBorders>
            <w:shd w:val="clear" w:color="auto" w:fill="auto"/>
            <w:noWrap/>
            <w:vAlign w:val="bottom"/>
            <w:hideMark/>
          </w:tcPr>
          <w:p w14:paraId="1336F298" w14:textId="77777777" w:rsidR="00D042DD" w:rsidRPr="007E6251" w:rsidRDefault="00D042DD" w:rsidP="001223E3">
            <w:pPr>
              <w:jc w:val="center"/>
              <w:rPr>
                <w:color w:val="000000"/>
                <w:sz w:val="20"/>
                <w:szCs w:val="20"/>
              </w:rPr>
            </w:pPr>
            <w:r w:rsidRPr="007E6251">
              <w:rPr>
                <w:color w:val="000000"/>
                <w:sz w:val="20"/>
                <w:szCs w:val="20"/>
              </w:rPr>
              <w:t>.017</w:t>
            </w:r>
          </w:p>
        </w:tc>
        <w:tc>
          <w:tcPr>
            <w:tcW w:w="568" w:type="pct"/>
            <w:tcBorders>
              <w:top w:val="nil"/>
              <w:left w:val="nil"/>
              <w:bottom w:val="nil"/>
              <w:right w:val="nil"/>
            </w:tcBorders>
            <w:shd w:val="clear" w:color="auto" w:fill="auto"/>
            <w:noWrap/>
            <w:vAlign w:val="bottom"/>
            <w:hideMark/>
          </w:tcPr>
          <w:p w14:paraId="3E057A20" w14:textId="77777777" w:rsidR="00D042DD" w:rsidRPr="007E6251" w:rsidRDefault="00D042DD" w:rsidP="001223E3">
            <w:pPr>
              <w:jc w:val="center"/>
              <w:rPr>
                <w:color w:val="000000"/>
                <w:sz w:val="20"/>
                <w:szCs w:val="20"/>
              </w:rPr>
            </w:pPr>
            <w:r w:rsidRPr="007E6251">
              <w:rPr>
                <w:color w:val="000000"/>
                <w:sz w:val="20"/>
                <w:szCs w:val="20"/>
              </w:rPr>
              <w:t>.209</w:t>
            </w:r>
          </w:p>
        </w:tc>
        <w:tc>
          <w:tcPr>
            <w:tcW w:w="595" w:type="pct"/>
            <w:tcBorders>
              <w:top w:val="nil"/>
              <w:left w:val="nil"/>
              <w:bottom w:val="nil"/>
              <w:right w:val="nil"/>
            </w:tcBorders>
            <w:shd w:val="clear" w:color="auto" w:fill="auto"/>
            <w:noWrap/>
            <w:vAlign w:val="bottom"/>
            <w:hideMark/>
          </w:tcPr>
          <w:p w14:paraId="732AED59" w14:textId="77777777" w:rsidR="00D042DD" w:rsidRPr="007E6251" w:rsidRDefault="00D042DD" w:rsidP="001223E3">
            <w:pPr>
              <w:jc w:val="center"/>
              <w:rPr>
                <w:color w:val="000000"/>
                <w:sz w:val="20"/>
                <w:szCs w:val="20"/>
              </w:rPr>
            </w:pPr>
            <w:r w:rsidRPr="007E6251">
              <w:rPr>
                <w:color w:val="000000"/>
                <w:sz w:val="20"/>
                <w:szCs w:val="20"/>
              </w:rPr>
              <w:t>.059,.358</w:t>
            </w:r>
          </w:p>
        </w:tc>
        <w:tc>
          <w:tcPr>
            <w:tcW w:w="384" w:type="pct"/>
            <w:tcBorders>
              <w:top w:val="nil"/>
              <w:left w:val="nil"/>
              <w:bottom w:val="nil"/>
              <w:right w:val="nil"/>
            </w:tcBorders>
            <w:shd w:val="clear" w:color="auto" w:fill="auto"/>
            <w:noWrap/>
            <w:vAlign w:val="bottom"/>
            <w:hideMark/>
          </w:tcPr>
          <w:p w14:paraId="50E0535C" w14:textId="77777777" w:rsidR="00D042DD" w:rsidRPr="007E6251" w:rsidRDefault="00D042DD" w:rsidP="001223E3">
            <w:pPr>
              <w:jc w:val="center"/>
              <w:rPr>
                <w:color w:val="000000"/>
                <w:sz w:val="20"/>
                <w:szCs w:val="20"/>
              </w:rPr>
            </w:pPr>
            <w:r w:rsidRPr="007E6251">
              <w:rPr>
                <w:color w:val="000000"/>
                <w:sz w:val="20"/>
                <w:szCs w:val="20"/>
              </w:rPr>
              <w:t>.077</w:t>
            </w:r>
          </w:p>
        </w:tc>
      </w:tr>
      <w:tr w:rsidR="00D042DD" w:rsidRPr="007E6251" w14:paraId="102C820C" w14:textId="77777777" w:rsidTr="001223E3">
        <w:trPr>
          <w:trHeight w:val="144"/>
        </w:trPr>
        <w:tc>
          <w:tcPr>
            <w:tcW w:w="2863" w:type="pct"/>
            <w:tcBorders>
              <w:top w:val="nil"/>
              <w:left w:val="nil"/>
              <w:bottom w:val="nil"/>
              <w:right w:val="nil"/>
            </w:tcBorders>
            <w:shd w:val="clear" w:color="auto" w:fill="auto"/>
            <w:noWrap/>
            <w:vAlign w:val="bottom"/>
            <w:hideMark/>
          </w:tcPr>
          <w:p w14:paraId="75329D6B"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295" w:type="pct"/>
            <w:tcBorders>
              <w:top w:val="nil"/>
              <w:left w:val="nil"/>
              <w:bottom w:val="nil"/>
              <w:right w:val="nil"/>
            </w:tcBorders>
            <w:shd w:val="clear" w:color="auto" w:fill="auto"/>
            <w:noWrap/>
            <w:vAlign w:val="bottom"/>
            <w:hideMark/>
          </w:tcPr>
          <w:p w14:paraId="31CE0EED" w14:textId="77777777" w:rsidR="00D042DD" w:rsidRPr="007E6251" w:rsidRDefault="00D042DD" w:rsidP="001223E3">
            <w:pPr>
              <w:jc w:val="center"/>
              <w:rPr>
                <w:color w:val="000000"/>
                <w:sz w:val="20"/>
                <w:szCs w:val="20"/>
              </w:rPr>
            </w:pPr>
            <w:r w:rsidRPr="007E6251">
              <w:rPr>
                <w:color w:val="000000"/>
                <w:sz w:val="20"/>
                <w:szCs w:val="20"/>
              </w:rPr>
              <w:t>.055</w:t>
            </w:r>
          </w:p>
        </w:tc>
        <w:tc>
          <w:tcPr>
            <w:tcW w:w="295" w:type="pct"/>
            <w:tcBorders>
              <w:top w:val="nil"/>
              <w:left w:val="nil"/>
              <w:bottom w:val="nil"/>
              <w:right w:val="nil"/>
            </w:tcBorders>
            <w:shd w:val="clear" w:color="auto" w:fill="auto"/>
            <w:noWrap/>
            <w:vAlign w:val="bottom"/>
            <w:hideMark/>
          </w:tcPr>
          <w:p w14:paraId="491F7A15" w14:textId="77777777" w:rsidR="00D042DD" w:rsidRPr="007E6251" w:rsidRDefault="00D042DD" w:rsidP="001223E3">
            <w:pPr>
              <w:jc w:val="center"/>
              <w:rPr>
                <w:color w:val="000000"/>
                <w:sz w:val="20"/>
                <w:szCs w:val="20"/>
              </w:rPr>
            </w:pPr>
            <w:r w:rsidRPr="007E6251">
              <w:rPr>
                <w:color w:val="000000"/>
                <w:sz w:val="20"/>
                <w:szCs w:val="20"/>
              </w:rPr>
              <w:t>.030</w:t>
            </w:r>
          </w:p>
        </w:tc>
        <w:tc>
          <w:tcPr>
            <w:tcW w:w="568" w:type="pct"/>
            <w:tcBorders>
              <w:top w:val="nil"/>
              <w:left w:val="nil"/>
              <w:bottom w:val="nil"/>
              <w:right w:val="nil"/>
            </w:tcBorders>
            <w:shd w:val="clear" w:color="auto" w:fill="auto"/>
            <w:noWrap/>
            <w:vAlign w:val="bottom"/>
            <w:hideMark/>
          </w:tcPr>
          <w:p w14:paraId="579B4541" w14:textId="77777777" w:rsidR="00D042DD" w:rsidRPr="007E6251" w:rsidRDefault="00D042DD" w:rsidP="001223E3">
            <w:pPr>
              <w:jc w:val="center"/>
              <w:rPr>
                <w:color w:val="000000"/>
                <w:sz w:val="20"/>
                <w:szCs w:val="20"/>
              </w:rPr>
            </w:pPr>
            <w:r w:rsidRPr="007E6251">
              <w:rPr>
                <w:color w:val="000000"/>
                <w:sz w:val="20"/>
                <w:szCs w:val="20"/>
              </w:rPr>
              <w:t>.316</w:t>
            </w:r>
          </w:p>
        </w:tc>
        <w:tc>
          <w:tcPr>
            <w:tcW w:w="595" w:type="pct"/>
            <w:tcBorders>
              <w:top w:val="nil"/>
              <w:left w:val="nil"/>
              <w:bottom w:val="nil"/>
              <w:right w:val="nil"/>
            </w:tcBorders>
            <w:shd w:val="clear" w:color="auto" w:fill="auto"/>
            <w:noWrap/>
            <w:vAlign w:val="bottom"/>
            <w:hideMark/>
          </w:tcPr>
          <w:p w14:paraId="7ABCAF58" w14:textId="77777777" w:rsidR="00D042DD" w:rsidRPr="007E6251" w:rsidRDefault="00D042DD" w:rsidP="001223E3">
            <w:pPr>
              <w:jc w:val="center"/>
              <w:rPr>
                <w:color w:val="000000"/>
                <w:sz w:val="20"/>
                <w:szCs w:val="20"/>
              </w:rPr>
            </w:pPr>
            <w:r w:rsidRPr="007E6251">
              <w:rPr>
                <w:color w:val="000000"/>
                <w:sz w:val="20"/>
                <w:szCs w:val="20"/>
              </w:rPr>
              <w:t>.100,.532</w:t>
            </w:r>
          </w:p>
        </w:tc>
        <w:tc>
          <w:tcPr>
            <w:tcW w:w="384" w:type="pct"/>
            <w:tcBorders>
              <w:top w:val="nil"/>
              <w:left w:val="nil"/>
              <w:bottom w:val="nil"/>
              <w:right w:val="nil"/>
            </w:tcBorders>
            <w:shd w:val="clear" w:color="auto" w:fill="auto"/>
            <w:noWrap/>
            <w:vAlign w:val="bottom"/>
            <w:hideMark/>
          </w:tcPr>
          <w:p w14:paraId="339FAFEA" w14:textId="77777777" w:rsidR="00D042DD" w:rsidRPr="007E6251" w:rsidRDefault="00D042DD" w:rsidP="001223E3">
            <w:pPr>
              <w:jc w:val="center"/>
              <w:rPr>
                <w:color w:val="000000"/>
                <w:sz w:val="20"/>
                <w:szCs w:val="20"/>
              </w:rPr>
            </w:pPr>
            <w:r w:rsidRPr="007E6251">
              <w:rPr>
                <w:color w:val="000000"/>
                <w:sz w:val="20"/>
                <w:szCs w:val="20"/>
              </w:rPr>
              <w:t>.071</w:t>
            </w:r>
          </w:p>
        </w:tc>
      </w:tr>
      <w:tr w:rsidR="00D042DD" w:rsidRPr="007E6251" w14:paraId="015A4AFB" w14:textId="77777777" w:rsidTr="001223E3">
        <w:trPr>
          <w:trHeight w:val="144"/>
        </w:trPr>
        <w:tc>
          <w:tcPr>
            <w:tcW w:w="2863" w:type="pct"/>
            <w:tcBorders>
              <w:top w:val="nil"/>
              <w:left w:val="nil"/>
              <w:bottom w:val="nil"/>
              <w:right w:val="nil"/>
            </w:tcBorders>
            <w:shd w:val="clear" w:color="auto" w:fill="auto"/>
            <w:noWrap/>
            <w:vAlign w:val="bottom"/>
            <w:hideMark/>
          </w:tcPr>
          <w:p w14:paraId="1685B844"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295" w:type="pct"/>
            <w:tcBorders>
              <w:top w:val="nil"/>
              <w:left w:val="nil"/>
              <w:bottom w:val="nil"/>
              <w:right w:val="nil"/>
            </w:tcBorders>
            <w:shd w:val="clear" w:color="auto" w:fill="auto"/>
            <w:noWrap/>
            <w:vAlign w:val="bottom"/>
            <w:hideMark/>
          </w:tcPr>
          <w:p w14:paraId="22FABB22" w14:textId="77777777" w:rsidR="00D042DD" w:rsidRPr="007E6251" w:rsidRDefault="00D042DD" w:rsidP="001223E3">
            <w:pPr>
              <w:jc w:val="center"/>
              <w:rPr>
                <w:color w:val="000000"/>
                <w:sz w:val="20"/>
                <w:szCs w:val="20"/>
              </w:rPr>
            </w:pPr>
            <w:r w:rsidRPr="007E6251">
              <w:rPr>
                <w:color w:val="000000"/>
                <w:sz w:val="20"/>
                <w:szCs w:val="20"/>
              </w:rPr>
              <w:t>.011</w:t>
            </w:r>
          </w:p>
        </w:tc>
        <w:tc>
          <w:tcPr>
            <w:tcW w:w="295" w:type="pct"/>
            <w:tcBorders>
              <w:top w:val="nil"/>
              <w:left w:val="nil"/>
              <w:bottom w:val="nil"/>
              <w:right w:val="nil"/>
            </w:tcBorders>
            <w:shd w:val="clear" w:color="auto" w:fill="auto"/>
            <w:noWrap/>
            <w:vAlign w:val="bottom"/>
            <w:hideMark/>
          </w:tcPr>
          <w:p w14:paraId="07E9C432" w14:textId="77777777" w:rsidR="00D042DD" w:rsidRPr="007E6251" w:rsidRDefault="00D042DD" w:rsidP="001223E3">
            <w:pPr>
              <w:jc w:val="center"/>
              <w:rPr>
                <w:color w:val="000000"/>
                <w:sz w:val="20"/>
                <w:szCs w:val="20"/>
              </w:rPr>
            </w:pPr>
            <w:r w:rsidRPr="007E6251">
              <w:rPr>
                <w:color w:val="000000"/>
                <w:sz w:val="20"/>
                <w:szCs w:val="20"/>
              </w:rPr>
              <w:t>.007</w:t>
            </w:r>
          </w:p>
        </w:tc>
        <w:tc>
          <w:tcPr>
            <w:tcW w:w="568" w:type="pct"/>
            <w:tcBorders>
              <w:top w:val="nil"/>
              <w:left w:val="nil"/>
              <w:bottom w:val="nil"/>
              <w:right w:val="nil"/>
            </w:tcBorders>
            <w:shd w:val="clear" w:color="auto" w:fill="auto"/>
            <w:noWrap/>
            <w:vAlign w:val="bottom"/>
            <w:hideMark/>
          </w:tcPr>
          <w:p w14:paraId="2E187886" w14:textId="77777777" w:rsidR="00D042DD" w:rsidRPr="007E6251" w:rsidRDefault="00D042DD" w:rsidP="001223E3">
            <w:pPr>
              <w:jc w:val="center"/>
              <w:rPr>
                <w:color w:val="000000"/>
                <w:sz w:val="20"/>
                <w:szCs w:val="20"/>
              </w:rPr>
            </w:pPr>
            <w:r w:rsidRPr="007E6251">
              <w:rPr>
                <w:color w:val="000000"/>
                <w:sz w:val="20"/>
                <w:szCs w:val="20"/>
              </w:rPr>
              <w:t>.126</w:t>
            </w:r>
          </w:p>
        </w:tc>
        <w:tc>
          <w:tcPr>
            <w:tcW w:w="595" w:type="pct"/>
            <w:tcBorders>
              <w:top w:val="nil"/>
              <w:left w:val="nil"/>
              <w:bottom w:val="nil"/>
              <w:right w:val="nil"/>
            </w:tcBorders>
            <w:shd w:val="clear" w:color="auto" w:fill="auto"/>
            <w:noWrap/>
            <w:vAlign w:val="bottom"/>
            <w:hideMark/>
          </w:tcPr>
          <w:p w14:paraId="7BD475A8" w14:textId="77777777" w:rsidR="00D042DD" w:rsidRPr="007E6251" w:rsidRDefault="00D042DD" w:rsidP="001223E3">
            <w:pPr>
              <w:jc w:val="center"/>
              <w:rPr>
                <w:color w:val="000000"/>
                <w:sz w:val="20"/>
                <w:szCs w:val="20"/>
              </w:rPr>
            </w:pPr>
            <w:r w:rsidRPr="007E6251">
              <w:rPr>
                <w:color w:val="000000"/>
                <w:sz w:val="20"/>
                <w:szCs w:val="20"/>
              </w:rPr>
              <w:t>.003,.250</w:t>
            </w:r>
          </w:p>
        </w:tc>
        <w:tc>
          <w:tcPr>
            <w:tcW w:w="384" w:type="pct"/>
            <w:tcBorders>
              <w:top w:val="nil"/>
              <w:left w:val="nil"/>
              <w:bottom w:val="nil"/>
              <w:right w:val="nil"/>
            </w:tcBorders>
            <w:shd w:val="clear" w:color="auto" w:fill="auto"/>
            <w:noWrap/>
            <w:vAlign w:val="bottom"/>
            <w:hideMark/>
          </w:tcPr>
          <w:p w14:paraId="20B2AB17" w14:textId="77777777" w:rsidR="00D042DD" w:rsidRPr="007E6251" w:rsidRDefault="00D042DD" w:rsidP="001223E3">
            <w:pPr>
              <w:jc w:val="center"/>
              <w:rPr>
                <w:color w:val="000000"/>
                <w:sz w:val="20"/>
                <w:szCs w:val="20"/>
              </w:rPr>
            </w:pPr>
            <w:r w:rsidRPr="007E6251">
              <w:rPr>
                <w:color w:val="000000"/>
                <w:sz w:val="20"/>
                <w:szCs w:val="20"/>
              </w:rPr>
              <w:t>.116</w:t>
            </w:r>
          </w:p>
        </w:tc>
      </w:tr>
      <w:tr w:rsidR="00D042DD" w:rsidRPr="007E6251" w14:paraId="677D57C4" w14:textId="77777777" w:rsidTr="001223E3">
        <w:trPr>
          <w:trHeight w:val="144"/>
        </w:trPr>
        <w:tc>
          <w:tcPr>
            <w:tcW w:w="2863" w:type="pct"/>
            <w:tcBorders>
              <w:top w:val="nil"/>
              <w:left w:val="nil"/>
              <w:bottom w:val="nil"/>
              <w:right w:val="nil"/>
            </w:tcBorders>
            <w:shd w:val="clear" w:color="auto" w:fill="auto"/>
            <w:noWrap/>
            <w:vAlign w:val="bottom"/>
            <w:hideMark/>
          </w:tcPr>
          <w:p w14:paraId="7FFB2671"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7)</w:t>
            </w:r>
          </w:p>
        </w:tc>
        <w:tc>
          <w:tcPr>
            <w:tcW w:w="295" w:type="pct"/>
            <w:tcBorders>
              <w:top w:val="nil"/>
              <w:left w:val="nil"/>
              <w:bottom w:val="nil"/>
              <w:right w:val="nil"/>
            </w:tcBorders>
            <w:shd w:val="clear" w:color="auto" w:fill="auto"/>
            <w:noWrap/>
            <w:vAlign w:val="bottom"/>
            <w:hideMark/>
          </w:tcPr>
          <w:p w14:paraId="60FEC425" w14:textId="77777777" w:rsidR="00D042DD" w:rsidRPr="007E6251" w:rsidRDefault="00D042DD" w:rsidP="001223E3">
            <w:pPr>
              <w:ind w:firstLineChars="100" w:firstLine="200"/>
              <w:rPr>
                <w:i/>
                <w:iCs/>
                <w:color w:val="000000"/>
                <w:sz w:val="20"/>
                <w:szCs w:val="20"/>
              </w:rPr>
            </w:pPr>
          </w:p>
        </w:tc>
        <w:tc>
          <w:tcPr>
            <w:tcW w:w="295" w:type="pct"/>
            <w:tcBorders>
              <w:top w:val="nil"/>
              <w:left w:val="nil"/>
              <w:bottom w:val="nil"/>
              <w:right w:val="nil"/>
            </w:tcBorders>
            <w:shd w:val="clear" w:color="auto" w:fill="auto"/>
            <w:noWrap/>
            <w:vAlign w:val="bottom"/>
            <w:hideMark/>
          </w:tcPr>
          <w:p w14:paraId="28B7B801" w14:textId="77777777" w:rsidR="00D042DD" w:rsidRPr="007E6251" w:rsidRDefault="00D042DD" w:rsidP="001223E3">
            <w:pPr>
              <w:jc w:val="center"/>
              <w:rPr>
                <w:sz w:val="20"/>
                <w:szCs w:val="20"/>
              </w:rPr>
            </w:pPr>
          </w:p>
        </w:tc>
        <w:tc>
          <w:tcPr>
            <w:tcW w:w="568" w:type="pct"/>
            <w:tcBorders>
              <w:top w:val="nil"/>
              <w:left w:val="nil"/>
              <w:bottom w:val="nil"/>
              <w:right w:val="nil"/>
            </w:tcBorders>
            <w:shd w:val="clear" w:color="auto" w:fill="auto"/>
            <w:noWrap/>
            <w:vAlign w:val="bottom"/>
            <w:hideMark/>
          </w:tcPr>
          <w:p w14:paraId="2B1ABBCE" w14:textId="77777777" w:rsidR="00D042DD" w:rsidRPr="007E6251" w:rsidRDefault="00D042DD" w:rsidP="001223E3">
            <w:pPr>
              <w:jc w:val="center"/>
              <w:rPr>
                <w:sz w:val="20"/>
                <w:szCs w:val="20"/>
              </w:rPr>
            </w:pPr>
          </w:p>
        </w:tc>
        <w:tc>
          <w:tcPr>
            <w:tcW w:w="595" w:type="pct"/>
            <w:tcBorders>
              <w:top w:val="nil"/>
              <w:left w:val="nil"/>
              <w:bottom w:val="nil"/>
              <w:right w:val="nil"/>
            </w:tcBorders>
            <w:shd w:val="clear" w:color="auto" w:fill="auto"/>
            <w:noWrap/>
            <w:vAlign w:val="bottom"/>
            <w:hideMark/>
          </w:tcPr>
          <w:p w14:paraId="3BA3A594" w14:textId="77777777" w:rsidR="00D042DD" w:rsidRPr="007E6251" w:rsidRDefault="00D042DD" w:rsidP="001223E3">
            <w:pPr>
              <w:jc w:val="center"/>
              <w:rPr>
                <w:sz w:val="20"/>
                <w:szCs w:val="20"/>
              </w:rPr>
            </w:pPr>
          </w:p>
        </w:tc>
        <w:tc>
          <w:tcPr>
            <w:tcW w:w="384" w:type="pct"/>
            <w:tcBorders>
              <w:top w:val="nil"/>
              <w:left w:val="nil"/>
              <w:bottom w:val="nil"/>
              <w:right w:val="nil"/>
            </w:tcBorders>
            <w:shd w:val="clear" w:color="auto" w:fill="auto"/>
            <w:noWrap/>
            <w:vAlign w:val="bottom"/>
            <w:hideMark/>
          </w:tcPr>
          <w:p w14:paraId="1013ED25" w14:textId="77777777" w:rsidR="00D042DD" w:rsidRPr="007E6251" w:rsidRDefault="00D042DD" w:rsidP="001223E3">
            <w:pPr>
              <w:jc w:val="center"/>
              <w:rPr>
                <w:sz w:val="20"/>
                <w:szCs w:val="20"/>
              </w:rPr>
            </w:pPr>
          </w:p>
        </w:tc>
      </w:tr>
      <w:tr w:rsidR="00D042DD" w:rsidRPr="007E6251" w14:paraId="0E58EEFD" w14:textId="77777777" w:rsidTr="001223E3">
        <w:trPr>
          <w:trHeight w:val="144"/>
        </w:trPr>
        <w:tc>
          <w:tcPr>
            <w:tcW w:w="2863" w:type="pct"/>
            <w:tcBorders>
              <w:top w:val="nil"/>
              <w:left w:val="nil"/>
              <w:bottom w:val="nil"/>
              <w:right w:val="nil"/>
            </w:tcBorders>
            <w:shd w:val="clear" w:color="auto" w:fill="auto"/>
            <w:noWrap/>
            <w:vAlign w:val="bottom"/>
            <w:hideMark/>
          </w:tcPr>
          <w:p w14:paraId="4E9CE44D" w14:textId="77777777" w:rsidR="00D042DD" w:rsidRPr="007E6251" w:rsidRDefault="00D042DD" w:rsidP="001223E3">
            <w:pPr>
              <w:ind w:firstLineChars="200" w:firstLine="400"/>
              <w:rPr>
                <w:color w:val="000000"/>
                <w:sz w:val="20"/>
                <w:szCs w:val="20"/>
              </w:rPr>
            </w:pPr>
            <w:r w:rsidRPr="007E6251">
              <w:rPr>
                <w:color w:val="000000"/>
                <w:sz w:val="20"/>
                <w:szCs w:val="20"/>
              </w:rPr>
              <w:t>TBI (Wave 6)</w:t>
            </w:r>
          </w:p>
        </w:tc>
        <w:tc>
          <w:tcPr>
            <w:tcW w:w="295" w:type="pct"/>
            <w:tcBorders>
              <w:top w:val="nil"/>
              <w:left w:val="nil"/>
              <w:bottom w:val="nil"/>
              <w:right w:val="nil"/>
            </w:tcBorders>
            <w:shd w:val="clear" w:color="auto" w:fill="auto"/>
            <w:noWrap/>
            <w:vAlign w:val="bottom"/>
            <w:hideMark/>
          </w:tcPr>
          <w:p w14:paraId="73EF3F9A" w14:textId="77777777" w:rsidR="00D042DD" w:rsidRPr="007E6251" w:rsidRDefault="00D042DD" w:rsidP="001223E3">
            <w:pPr>
              <w:jc w:val="center"/>
              <w:rPr>
                <w:color w:val="000000"/>
                <w:sz w:val="20"/>
                <w:szCs w:val="20"/>
              </w:rPr>
            </w:pPr>
            <w:r w:rsidRPr="007E6251">
              <w:rPr>
                <w:color w:val="000000"/>
                <w:sz w:val="20"/>
                <w:szCs w:val="20"/>
              </w:rPr>
              <w:t>1.927</w:t>
            </w:r>
          </w:p>
        </w:tc>
        <w:tc>
          <w:tcPr>
            <w:tcW w:w="295" w:type="pct"/>
            <w:tcBorders>
              <w:top w:val="nil"/>
              <w:left w:val="nil"/>
              <w:bottom w:val="nil"/>
              <w:right w:val="nil"/>
            </w:tcBorders>
            <w:shd w:val="clear" w:color="auto" w:fill="auto"/>
            <w:noWrap/>
            <w:vAlign w:val="bottom"/>
            <w:hideMark/>
          </w:tcPr>
          <w:p w14:paraId="3C67EAC9" w14:textId="77777777" w:rsidR="00D042DD" w:rsidRPr="007E6251" w:rsidRDefault="00D042DD" w:rsidP="001223E3">
            <w:pPr>
              <w:jc w:val="center"/>
              <w:rPr>
                <w:color w:val="000000"/>
                <w:sz w:val="20"/>
                <w:szCs w:val="20"/>
              </w:rPr>
            </w:pPr>
            <w:r w:rsidRPr="007E6251">
              <w:rPr>
                <w:color w:val="000000"/>
                <w:sz w:val="20"/>
                <w:szCs w:val="20"/>
              </w:rPr>
              <w:t>1.044</w:t>
            </w:r>
          </w:p>
        </w:tc>
        <w:tc>
          <w:tcPr>
            <w:tcW w:w="568" w:type="pct"/>
            <w:tcBorders>
              <w:top w:val="nil"/>
              <w:left w:val="nil"/>
              <w:bottom w:val="nil"/>
              <w:right w:val="nil"/>
            </w:tcBorders>
            <w:shd w:val="clear" w:color="auto" w:fill="auto"/>
            <w:noWrap/>
            <w:vAlign w:val="bottom"/>
            <w:hideMark/>
          </w:tcPr>
          <w:p w14:paraId="79A6F3F6" w14:textId="77777777" w:rsidR="00D042DD" w:rsidRPr="007E6251" w:rsidRDefault="00D042DD" w:rsidP="001223E3">
            <w:pPr>
              <w:jc w:val="center"/>
              <w:rPr>
                <w:color w:val="000000"/>
                <w:sz w:val="20"/>
                <w:szCs w:val="20"/>
              </w:rPr>
            </w:pPr>
            <w:r w:rsidRPr="007E6251">
              <w:rPr>
                <w:color w:val="000000"/>
                <w:sz w:val="20"/>
                <w:szCs w:val="20"/>
              </w:rPr>
              <w:t>.885</w:t>
            </w:r>
          </w:p>
        </w:tc>
        <w:tc>
          <w:tcPr>
            <w:tcW w:w="595" w:type="pct"/>
            <w:tcBorders>
              <w:top w:val="nil"/>
              <w:left w:val="nil"/>
              <w:bottom w:val="nil"/>
              <w:right w:val="nil"/>
            </w:tcBorders>
            <w:shd w:val="clear" w:color="auto" w:fill="auto"/>
            <w:noWrap/>
            <w:vAlign w:val="bottom"/>
            <w:hideMark/>
          </w:tcPr>
          <w:p w14:paraId="14EA277F" w14:textId="77777777" w:rsidR="00D042DD" w:rsidRPr="007E6251" w:rsidRDefault="00D042DD" w:rsidP="001223E3">
            <w:pPr>
              <w:jc w:val="center"/>
              <w:rPr>
                <w:color w:val="000000"/>
                <w:sz w:val="20"/>
                <w:szCs w:val="20"/>
              </w:rPr>
            </w:pPr>
            <w:r w:rsidRPr="007E6251">
              <w:rPr>
                <w:color w:val="000000"/>
                <w:sz w:val="20"/>
                <w:szCs w:val="20"/>
              </w:rPr>
              <w:t>.333,1.438</w:t>
            </w:r>
          </w:p>
        </w:tc>
        <w:tc>
          <w:tcPr>
            <w:tcW w:w="384" w:type="pct"/>
            <w:tcBorders>
              <w:top w:val="nil"/>
              <w:left w:val="nil"/>
              <w:bottom w:val="nil"/>
              <w:right w:val="nil"/>
            </w:tcBorders>
            <w:shd w:val="clear" w:color="auto" w:fill="auto"/>
            <w:noWrap/>
            <w:vAlign w:val="bottom"/>
            <w:hideMark/>
          </w:tcPr>
          <w:p w14:paraId="75F9E1D0" w14:textId="77777777" w:rsidR="00D042DD" w:rsidRPr="007E6251" w:rsidRDefault="00D042DD" w:rsidP="001223E3">
            <w:pPr>
              <w:jc w:val="center"/>
              <w:rPr>
                <w:color w:val="000000"/>
                <w:sz w:val="20"/>
                <w:szCs w:val="20"/>
              </w:rPr>
            </w:pPr>
            <w:r w:rsidRPr="007E6251">
              <w:rPr>
                <w:color w:val="000000"/>
                <w:sz w:val="20"/>
                <w:szCs w:val="20"/>
              </w:rPr>
              <w:t>.065</w:t>
            </w:r>
          </w:p>
        </w:tc>
      </w:tr>
      <w:tr w:rsidR="00D042DD" w:rsidRPr="007E6251" w14:paraId="0C9AA2B1" w14:textId="77777777" w:rsidTr="001223E3">
        <w:trPr>
          <w:trHeight w:val="144"/>
        </w:trPr>
        <w:tc>
          <w:tcPr>
            <w:tcW w:w="2863" w:type="pct"/>
            <w:tcBorders>
              <w:top w:val="nil"/>
              <w:left w:val="nil"/>
              <w:bottom w:val="nil"/>
              <w:right w:val="nil"/>
            </w:tcBorders>
            <w:shd w:val="clear" w:color="auto" w:fill="auto"/>
            <w:noWrap/>
            <w:vAlign w:val="bottom"/>
            <w:hideMark/>
          </w:tcPr>
          <w:p w14:paraId="04D50E4B"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295" w:type="pct"/>
            <w:tcBorders>
              <w:top w:val="nil"/>
              <w:left w:val="nil"/>
              <w:bottom w:val="nil"/>
              <w:right w:val="nil"/>
            </w:tcBorders>
            <w:shd w:val="clear" w:color="auto" w:fill="auto"/>
            <w:noWrap/>
            <w:vAlign w:val="bottom"/>
            <w:hideMark/>
          </w:tcPr>
          <w:p w14:paraId="7C92176D" w14:textId="77777777" w:rsidR="00D042DD" w:rsidRPr="007E6251" w:rsidRDefault="00D042DD" w:rsidP="001223E3">
            <w:pPr>
              <w:jc w:val="center"/>
              <w:rPr>
                <w:color w:val="000000"/>
                <w:sz w:val="20"/>
                <w:szCs w:val="20"/>
              </w:rPr>
            </w:pPr>
            <w:r w:rsidRPr="007E6251">
              <w:rPr>
                <w:color w:val="000000"/>
                <w:sz w:val="20"/>
                <w:szCs w:val="20"/>
              </w:rPr>
              <w:t>.034</w:t>
            </w:r>
          </w:p>
        </w:tc>
        <w:tc>
          <w:tcPr>
            <w:tcW w:w="295" w:type="pct"/>
            <w:tcBorders>
              <w:top w:val="nil"/>
              <w:left w:val="nil"/>
              <w:bottom w:val="nil"/>
              <w:right w:val="nil"/>
            </w:tcBorders>
            <w:shd w:val="clear" w:color="auto" w:fill="auto"/>
            <w:noWrap/>
            <w:vAlign w:val="bottom"/>
            <w:hideMark/>
          </w:tcPr>
          <w:p w14:paraId="0B99BC0B" w14:textId="77777777" w:rsidR="00D042DD" w:rsidRPr="007E6251" w:rsidRDefault="00D042DD" w:rsidP="001223E3">
            <w:pPr>
              <w:jc w:val="center"/>
              <w:rPr>
                <w:color w:val="000000"/>
                <w:sz w:val="20"/>
                <w:szCs w:val="20"/>
              </w:rPr>
            </w:pPr>
            <w:r w:rsidRPr="007E6251">
              <w:rPr>
                <w:color w:val="000000"/>
                <w:sz w:val="20"/>
                <w:szCs w:val="20"/>
              </w:rPr>
              <w:t>.008</w:t>
            </w:r>
          </w:p>
        </w:tc>
        <w:tc>
          <w:tcPr>
            <w:tcW w:w="568" w:type="pct"/>
            <w:tcBorders>
              <w:top w:val="nil"/>
              <w:left w:val="nil"/>
              <w:bottom w:val="nil"/>
              <w:right w:val="nil"/>
            </w:tcBorders>
            <w:shd w:val="clear" w:color="auto" w:fill="auto"/>
            <w:noWrap/>
            <w:vAlign w:val="bottom"/>
            <w:hideMark/>
          </w:tcPr>
          <w:p w14:paraId="23CFA6D3" w14:textId="77777777" w:rsidR="00D042DD" w:rsidRPr="007E6251" w:rsidRDefault="00D042DD" w:rsidP="001223E3">
            <w:pPr>
              <w:jc w:val="center"/>
              <w:rPr>
                <w:color w:val="000000"/>
                <w:sz w:val="20"/>
                <w:szCs w:val="20"/>
              </w:rPr>
            </w:pPr>
            <w:r w:rsidRPr="007E6251">
              <w:rPr>
                <w:color w:val="000000"/>
                <w:sz w:val="20"/>
                <w:szCs w:val="20"/>
              </w:rPr>
              <w:t>.230</w:t>
            </w:r>
          </w:p>
        </w:tc>
        <w:tc>
          <w:tcPr>
            <w:tcW w:w="595" w:type="pct"/>
            <w:tcBorders>
              <w:top w:val="nil"/>
              <w:left w:val="nil"/>
              <w:bottom w:val="nil"/>
              <w:right w:val="nil"/>
            </w:tcBorders>
            <w:shd w:val="clear" w:color="auto" w:fill="auto"/>
            <w:noWrap/>
            <w:vAlign w:val="bottom"/>
            <w:hideMark/>
          </w:tcPr>
          <w:p w14:paraId="703FA24C" w14:textId="77777777" w:rsidR="00D042DD" w:rsidRPr="007E6251" w:rsidRDefault="00D042DD" w:rsidP="001223E3">
            <w:pPr>
              <w:jc w:val="center"/>
              <w:rPr>
                <w:color w:val="000000"/>
                <w:sz w:val="20"/>
                <w:szCs w:val="20"/>
              </w:rPr>
            </w:pPr>
            <w:r w:rsidRPr="007E6251">
              <w:rPr>
                <w:color w:val="000000"/>
                <w:sz w:val="20"/>
                <w:szCs w:val="20"/>
              </w:rPr>
              <w:t>.132,.327</w:t>
            </w:r>
          </w:p>
        </w:tc>
        <w:tc>
          <w:tcPr>
            <w:tcW w:w="384" w:type="pct"/>
            <w:tcBorders>
              <w:top w:val="nil"/>
              <w:left w:val="nil"/>
              <w:bottom w:val="nil"/>
              <w:right w:val="nil"/>
            </w:tcBorders>
            <w:shd w:val="clear" w:color="auto" w:fill="auto"/>
            <w:noWrap/>
            <w:vAlign w:val="bottom"/>
            <w:hideMark/>
          </w:tcPr>
          <w:p w14:paraId="54423FE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0AA5D63" w14:textId="77777777" w:rsidTr="001223E3">
        <w:trPr>
          <w:trHeight w:val="144"/>
        </w:trPr>
        <w:tc>
          <w:tcPr>
            <w:tcW w:w="2863" w:type="pct"/>
            <w:tcBorders>
              <w:top w:val="nil"/>
              <w:left w:val="nil"/>
              <w:bottom w:val="nil"/>
              <w:right w:val="nil"/>
            </w:tcBorders>
            <w:shd w:val="clear" w:color="auto" w:fill="auto"/>
            <w:noWrap/>
            <w:vAlign w:val="bottom"/>
            <w:hideMark/>
          </w:tcPr>
          <w:p w14:paraId="236019FF"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295" w:type="pct"/>
            <w:tcBorders>
              <w:top w:val="nil"/>
              <w:left w:val="nil"/>
              <w:bottom w:val="nil"/>
              <w:right w:val="nil"/>
            </w:tcBorders>
            <w:shd w:val="clear" w:color="auto" w:fill="auto"/>
            <w:noWrap/>
            <w:vAlign w:val="bottom"/>
            <w:hideMark/>
          </w:tcPr>
          <w:p w14:paraId="38D2203B" w14:textId="77777777" w:rsidR="00D042DD" w:rsidRPr="007E6251" w:rsidRDefault="00D042DD" w:rsidP="001223E3">
            <w:pPr>
              <w:jc w:val="center"/>
              <w:rPr>
                <w:color w:val="000000"/>
                <w:sz w:val="20"/>
                <w:szCs w:val="20"/>
              </w:rPr>
            </w:pPr>
            <w:r w:rsidRPr="007E6251">
              <w:rPr>
                <w:color w:val="000000"/>
                <w:sz w:val="20"/>
                <w:szCs w:val="20"/>
              </w:rPr>
              <w:t>.098</w:t>
            </w:r>
          </w:p>
        </w:tc>
        <w:tc>
          <w:tcPr>
            <w:tcW w:w="295" w:type="pct"/>
            <w:tcBorders>
              <w:top w:val="nil"/>
              <w:left w:val="nil"/>
              <w:bottom w:val="nil"/>
              <w:right w:val="nil"/>
            </w:tcBorders>
            <w:shd w:val="clear" w:color="auto" w:fill="auto"/>
            <w:noWrap/>
            <w:vAlign w:val="bottom"/>
            <w:hideMark/>
          </w:tcPr>
          <w:p w14:paraId="702B540B" w14:textId="77777777" w:rsidR="00D042DD" w:rsidRPr="007E6251" w:rsidRDefault="00D042DD" w:rsidP="001223E3">
            <w:pPr>
              <w:jc w:val="center"/>
              <w:rPr>
                <w:color w:val="000000"/>
                <w:sz w:val="20"/>
                <w:szCs w:val="20"/>
              </w:rPr>
            </w:pPr>
            <w:r w:rsidRPr="007E6251">
              <w:rPr>
                <w:color w:val="000000"/>
                <w:sz w:val="20"/>
                <w:szCs w:val="20"/>
              </w:rPr>
              <w:t>.023</w:t>
            </w:r>
          </w:p>
        </w:tc>
        <w:tc>
          <w:tcPr>
            <w:tcW w:w="568" w:type="pct"/>
            <w:tcBorders>
              <w:top w:val="nil"/>
              <w:left w:val="nil"/>
              <w:bottom w:val="nil"/>
              <w:right w:val="nil"/>
            </w:tcBorders>
            <w:shd w:val="clear" w:color="auto" w:fill="auto"/>
            <w:noWrap/>
            <w:vAlign w:val="bottom"/>
            <w:hideMark/>
          </w:tcPr>
          <w:p w14:paraId="49441751" w14:textId="77777777" w:rsidR="00D042DD" w:rsidRPr="007E6251" w:rsidRDefault="00D042DD" w:rsidP="001223E3">
            <w:pPr>
              <w:jc w:val="center"/>
              <w:rPr>
                <w:color w:val="000000"/>
                <w:sz w:val="20"/>
                <w:szCs w:val="20"/>
              </w:rPr>
            </w:pPr>
            <w:r w:rsidRPr="007E6251">
              <w:rPr>
                <w:color w:val="000000"/>
                <w:sz w:val="20"/>
                <w:szCs w:val="20"/>
              </w:rPr>
              <w:t>.243</w:t>
            </w:r>
          </w:p>
        </w:tc>
        <w:tc>
          <w:tcPr>
            <w:tcW w:w="595" w:type="pct"/>
            <w:tcBorders>
              <w:top w:val="nil"/>
              <w:left w:val="nil"/>
              <w:bottom w:val="nil"/>
              <w:right w:val="nil"/>
            </w:tcBorders>
            <w:shd w:val="clear" w:color="auto" w:fill="auto"/>
            <w:noWrap/>
            <w:vAlign w:val="bottom"/>
            <w:hideMark/>
          </w:tcPr>
          <w:p w14:paraId="543F58DD" w14:textId="77777777" w:rsidR="00D042DD" w:rsidRPr="007E6251" w:rsidRDefault="00D042DD" w:rsidP="001223E3">
            <w:pPr>
              <w:jc w:val="center"/>
              <w:rPr>
                <w:color w:val="000000"/>
                <w:sz w:val="20"/>
                <w:szCs w:val="20"/>
              </w:rPr>
            </w:pPr>
            <w:r w:rsidRPr="007E6251">
              <w:rPr>
                <w:color w:val="000000"/>
                <w:sz w:val="20"/>
                <w:szCs w:val="20"/>
              </w:rPr>
              <w:t>.143,.342</w:t>
            </w:r>
          </w:p>
        </w:tc>
        <w:tc>
          <w:tcPr>
            <w:tcW w:w="384" w:type="pct"/>
            <w:tcBorders>
              <w:top w:val="nil"/>
              <w:left w:val="nil"/>
              <w:bottom w:val="nil"/>
              <w:right w:val="nil"/>
            </w:tcBorders>
            <w:shd w:val="clear" w:color="auto" w:fill="auto"/>
            <w:noWrap/>
            <w:vAlign w:val="bottom"/>
            <w:hideMark/>
          </w:tcPr>
          <w:p w14:paraId="1D40F958"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2C35FEF" w14:textId="77777777" w:rsidTr="001223E3">
        <w:trPr>
          <w:trHeight w:val="144"/>
        </w:trPr>
        <w:tc>
          <w:tcPr>
            <w:tcW w:w="2863" w:type="pct"/>
            <w:tcBorders>
              <w:top w:val="single" w:sz="4" w:space="0" w:color="auto"/>
              <w:left w:val="nil"/>
              <w:bottom w:val="single" w:sz="4" w:space="0" w:color="auto"/>
              <w:right w:val="nil"/>
            </w:tcBorders>
            <w:shd w:val="clear" w:color="auto" w:fill="auto"/>
            <w:noWrap/>
            <w:vAlign w:val="bottom"/>
            <w:hideMark/>
          </w:tcPr>
          <w:p w14:paraId="02CD968E"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295" w:type="pct"/>
            <w:tcBorders>
              <w:top w:val="single" w:sz="4" w:space="0" w:color="auto"/>
              <w:left w:val="nil"/>
              <w:bottom w:val="single" w:sz="4" w:space="0" w:color="auto"/>
              <w:right w:val="nil"/>
            </w:tcBorders>
            <w:shd w:val="clear" w:color="auto" w:fill="auto"/>
            <w:noWrap/>
            <w:vAlign w:val="bottom"/>
            <w:hideMark/>
          </w:tcPr>
          <w:p w14:paraId="2415752B" w14:textId="77777777" w:rsidR="00D042DD" w:rsidRPr="007E6251" w:rsidRDefault="00D042DD" w:rsidP="001223E3">
            <w:pPr>
              <w:jc w:val="center"/>
              <w:rPr>
                <w:color w:val="000000"/>
                <w:sz w:val="20"/>
                <w:szCs w:val="20"/>
              </w:rPr>
            </w:pPr>
            <w:r w:rsidRPr="007E6251">
              <w:rPr>
                <w:color w:val="000000"/>
                <w:sz w:val="20"/>
                <w:szCs w:val="20"/>
              </w:rPr>
              <w:t>Cov</w:t>
            </w:r>
          </w:p>
        </w:tc>
        <w:tc>
          <w:tcPr>
            <w:tcW w:w="295" w:type="pct"/>
            <w:tcBorders>
              <w:top w:val="single" w:sz="4" w:space="0" w:color="auto"/>
              <w:left w:val="nil"/>
              <w:bottom w:val="single" w:sz="4" w:space="0" w:color="auto"/>
              <w:right w:val="nil"/>
            </w:tcBorders>
            <w:shd w:val="clear" w:color="auto" w:fill="auto"/>
            <w:noWrap/>
            <w:vAlign w:val="bottom"/>
            <w:hideMark/>
          </w:tcPr>
          <w:p w14:paraId="663CB336" w14:textId="77777777" w:rsidR="00D042DD" w:rsidRPr="007E6251" w:rsidRDefault="00D042DD" w:rsidP="001223E3">
            <w:pPr>
              <w:jc w:val="center"/>
              <w:rPr>
                <w:color w:val="000000"/>
                <w:sz w:val="20"/>
                <w:szCs w:val="20"/>
              </w:rPr>
            </w:pPr>
            <w:r w:rsidRPr="007E6251">
              <w:rPr>
                <w:color w:val="000000"/>
                <w:sz w:val="20"/>
                <w:szCs w:val="20"/>
              </w:rPr>
              <w:t>SE</w:t>
            </w:r>
          </w:p>
        </w:tc>
        <w:tc>
          <w:tcPr>
            <w:tcW w:w="568" w:type="pct"/>
            <w:tcBorders>
              <w:top w:val="single" w:sz="4" w:space="0" w:color="auto"/>
              <w:left w:val="nil"/>
              <w:bottom w:val="single" w:sz="4" w:space="0" w:color="auto"/>
              <w:right w:val="nil"/>
            </w:tcBorders>
            <w:shd w:val="clear" w:color="auto" w:fill="auto"/>
            <w:noWrap/>
            <w:vAlign w:val="bottom"/>
            <w:hideMark/>
          </w:tcPr>
          <w:p w14:paraId="41B3FF20" w14:textId="77777777" w:rsidR="00D042DD" w:rsidRPr="007E6251" w:rsidRDefault="00D042DD" w:rsidP="001223E3">
            <w:pPr>
              <w:jc w:val="center"/>
              <w:rPr>
                <w:color w:val="000000"/>
                <w:sz w:val="20"/>
                <w:szCs w:val="20"/>
              </w:rPr>
            </w:pPr>
            <w:r w:rsidRPr="007E6251">
              <w:rPr>
                <w:color w:val="000000"/>
                <w:sz w:val="20"/>
                <w:szCs w:val="20"/>
              </w:rPr>
              <w:t>Std. Cov</w:t>
            </w:r>
          </w:p>
        </w:tc>
        <w:tc>
          <w:tcPr>
            <w:tcW w:w="595" w:type="pct"/>
            <w:tcBorders>
              <w:top w:val="single" w:sz="4" w:space="0" w:color="auto"/>
              <w:left w:val="nil"/>
              <w:bottom w:val="single" w:sz="4" w:space="0" w:color="auto"/>
              <w:right w:val="nil"/>
            </w:tcBorders>
            <w:shd w:val="clear" w:color="auto" w:fill="auto"/>
            <w:noWrap/>
            <w:vAlign w:val="bottom"/>
            <w:hideMark/>
          </w:tcPr>
          <w:p w14:paraId="314F46AB" w14:textId="77777777" w:rsidR="00D042DD" w:rsidRPr="007E6251" w:rsidRDefault="00D042DD" w:rsidP="001223E3">
            <w:pPr>
              <w:jc w:val="center"/>
              <w:rPr>
                <w:color w:val="000000"/>
                <w:sz w:val="20"/>
                <w:szCs w:val="20"/>
              </w:rPr>
            </w:pPr>
            <w:r w:rsidRPr="007E6251">
              <w:rPr>
                <w:color w:val="000000"/>
                <w:sz w:val="20"/>
                <w:szCs w:val="20"/>
              </w:rPr>
              <w:t>95%CI</w:t>
            </w:r>
          </w:p>
        </w:tc>
        <w:tc>
          <w:tcPr>
            <w:tcW w:w="384" w:type="pct"/>
            <w:tcBorders>
              <w:top w:val="single" w:sz="4" w:space="0" w:color="auto"/>
              <w:left w:val="nil"/>
              <w:bottom w:val="single" w:sz="4" w:space="0" w:color="auto"/>
              <w:right w:val="nil"/>
            </w:tcBorders>
            <w:shd w:val="clear" w:color="auto" w:fill="auto"/>
            <w:noWrap/>
            <w:vAlign w:val="bottom"/>
            <w:hideMark/>
          </w:tcPr>
          <w:p w14:paraId="4956D202"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BE39D43" w14:textId="77777777" w:rsidTr="001223E3">
        <w:trPr>
          <w:trHeight w:val="144"/>
        </w:trPr>
        <w:tc>
          <w:tcPr>
            <w:tcW w:w="2863" w:type="pct"/>
            <w:tcBorders>
              <w:top w:val="nil"/>
              <w:left w:val="nil"/>
              <w:bottom w:val="nil"/>
              <w:right w:val="nil"/>
            </w:tcBorders>
            <w:shd w:val="clear" w:color="auto" w:fill="auto"/>
            <w:noWrap/>
            <w:vAlign w:val="bottom"/>
            <w:hideMark/>
          </w:tcPr>
          <w:p w14:paraId="3C44190F"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295" w:type="pct"/>
            <w:tcBorders>
              <w:top w:val="nil"/>
              <w:left w:val="nil"/>
              <w:bottom w:val="nil"/>
              <w:right w:val="nil"/>
            </w:tcBorders>
            <w:shd w:val="clear" w:color="auto" w:fill="auto"/>
            <w:noWrap/>
            <w:vAlign w:val="bottom"/>
            <w:hideMark/>
          </w:tcPr>
          <w:p w14:paraId="1B8227FF" w14:textId="77777777" w:rsidR="00D042DD" w:rsidRPr="007E6251" w:rsidRDefault="00D042DD" w:rsidP="001223E3">
            <w:pPr>
              <w:jc w:val="center"/>
              <w:rPr>
                <w:color w:val="000000"/>
                <w:sz w:val="20"/>
                <w:szCs w:val="20"/>
              </w:rPr>
            </w:pPr>
            <w:r w:rsidRPr="007E6251">
              <w:rPr>
                <w:color w:val="000000"/>
                <w:sz w:val="20"/>
                <w:szCs w:val="20"/>
              </w:rPr>
              <w:t>.104</w:t>
            </w:r>
          </w:p>
        </w:tc>
        <w:tc>
          <w:tcPr>
            <w:tcW w:w="295" w:type="pct"/>
            <w:tcBorders>
              <w:top w:val="nil"/>
              <w:left w:val="nil"/>
              <w:bottom w:val="nil"/>
              <w:right w:val="nil"/>
            </w:tcBorders>
            <w:shd w:val="clear" w:color="auto" w:fill="auto"/>
            <w:noWrap/>
            <w:vAlign w:val="bottom"/>
            <w:hideMark/>
          </w:tcPr>
          <w:p w14:paraId="6B45296A" w14:textId="77777777" w:rsidR="00D042DD" w:rsidRPr="007E6251" w:rsidRDefault="00D042DD" w:rsidP="001223E3">
            <w:pPr>
              <w:jc w:val="center"/>
              <w:rPr>
                <w:color w:val="000000"/>
                <w:sz w:val="20"/>
                <w:szCs w:val="20"/>
              </w:rPr>
            </w:pPr>
            <w:r w:rsidRPr="007E6251">
              <w:rPr>
                <w:color w:val="000000"/>
                <w:sz w:val="20"/>
                <w:szCs w:val="20"/>
              </w:rPr>
              <w:t>.015</w:t>
            </w:r>
          </w:p>
        </w:tc>
        <w:tc>
          <w:tcPr>
            <w:tcW w:w="568" w:type="pct"/>
            <w:tcBorders>
              <w:top w:val="nil"/>
              <w:left w:val="nil"/>
              <w:bottom w:val="nil"/>
              <w:right w:val="nil"/>
            </w:tcBorders>
            <w:shd w:val="clear" w:color="auto" w:fill="auto"/>
            <w:noWrap/>
            <w:vAlign w:val="bottom"/>
            <w:hideMark/>
          </w:tcPr>
          <w:p w14:paraId="5752C829" w14:textId="77777777" w:rsidR="00D042DD" w:rsidRPr="007E6251" w:rsidRDefault="00D042DD" w:rsidP="001223E3">
            <w:pPr>
              <w:jc w:val="center"/>
              <w:rPr>
                <w:color w:val="000000"/>
                <w:sz w:val="20"/>
                <w:szCs w:val="20"/>
              </w:rPr>
            </w:pPr>
            <w:r w:rsidRPr="007E6251">
              <w:rPr>
                <w:color w:val="000000"/>
                <w:sz w:val="20"/>
                <w:szCs w:val="20"/>
              </w:rPr>
              <w:t>.285</w:t>
            </w:r>
          </w:p>
        </w:tc>
        <w:tc>
          <w:tcPr>
            <w:tcW w:w="595" w:type="pct"/>
            <w:tcBorders>
              <w:top w:val="nil"/>
              <w:left w:val="nil"/>
              <w:bottom w:val="nil"/>
              <w:right w:val="nil"/>
            </w:tcBorders>
            <w:shd w:val="clear" w:color="auto" w:fill="auto"/>
            <w:noWrap/>
            <w:vAlign w:val="bottom"/>
            <w:hideMark/>
          </w:tcPr>
          <w:p w14:paraId="1DD5A217" w14:textId="77777777" w:rsidR="00D042DD" w:rsidRPr="007E6251" w:rsidRDefault="00D042DD" w:rsidP="001223E3">
            <w:pPr>
              <w:jc w:val="center"/>
              <w:rPr>
                <w:color w:val="000000"/>
                <w:sz w:val="20"/>
                <w:szCs w:val="20"/>
              </w:rPr>
            </w:pPr>
            <w:r w:rsidRPr="007E6251">
              <w:rPr>
                <w:color w:val="000000"/>
                <w:sz w:val="20"/>
                <w:szCs w:val="20"/>
              </w:rPr>
              <w:t>.074,.134</w:t>
            </w:r>
          </w:p>
        </w:tc>
        <w:tc>
          <w:tcPr>
            <w:tcW w:w="384" w:type="pct"/>
            <w:tcBorders>
              <w:top w:val="nil"/>
              <w:left w:val="nil"/>
              <w:bottom w:val="nil"/>
              <w:right w:val="nil"/>
            </w:tcBorders>
            <w:shd w:val="clear" w:color="auto" w:fill="auto"/>
            <w:noWrap/>
            <w:vAlign w:val="bottom"/>
            <w:hideMark/>
          </w:tcPr>
          <w:p w14:paraId="27B813F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E48D8FE" w14:textId="77777777" w:rsidTr="001223E3">
        <w:trPr>
          <w:trHeight w:val="144"/>
        </w:trPr>
        <w:tc>
          <w:tcPr>
            <w:tcW w:w="2863" w:type="pct"/>
            <w:tcBorders>
              <w:top w:val="nil"/>
              <w:left w:val="nil"/>
              <w:bottom w:val="nil"/>
              <w:right w:val="nil"/>
            </w:tcBorders>
            <w:shd w:val="clear" w:color="auto" w:fill="auto"/>
            <w:noWrap/>
            <w:vAlign w:val="bottom"/>
            <w:hideMark/>
          </w:tcPr>
          <w:p w14:paraId="4614F0B3"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295" w:type="pct"/>
            <w:tcBorders>
              <w:top w:val="nil"/>
              <w:left w:val="nil"/>
              <w:bottom w:val="nil"/>
              <w:right w:val="nil"/>
            </w:tcBorders>
            <w:shd w:val="clear" w:color="auto" w:fill="auto"/>
            <w:noWrap/>
            <w:vAlign w:val="bottom"/>
            <w:hideMark/>
          </w:tcPr>
          <w:p w14:paraId="2C62E94E" w14:textId="77777777" w:rsidR="00D042DD" w:rsidRPr="007E6251" w:rsidRDefault="00D042DD" w:rsidP="001223E3">
            <w:pPr>
              <w:jc w:val="center"/>
              <w:rPr>
                <w:color w:val="000000"/>
                <w:sz w:val="20"/>
                <w:szCs w:val="20"/>
              </w:rPr>
            </w:pPr>
            <w:r w:rsidRPr="007E6251">
              <w:rPr>
                <w:color w:val="000000"/>
                <w:sz w:val="20"/>
                <w:szCs w:val="20"/>
              </w:rPr>
              <w:t>.030</w:t>
            </w:r>
          </w:p>
        </w:tc>
        <w:tc>
          <w:tcPr>
            <w:tcW w:w="295" w:type="pct"/>
            <w:tcBorders>
              <w:top w:val="nil"/>
              <w:left w:val="nil"/>
              <w:bottom w:val="nil"/>
              <w:right w:val="nil"/>
            </w:tcBorders>
            <w:shd w:val="clear" w:color="auto" w:fill="auto"/>
            <w:noWrap/>
            <w:vAlign w:val="bottom"/>
            <w:hideMark/>
          </w:tcPr>
          <w:p w14:paraId="699D2CDA" w14:textId="77777777" w:rsidR="00D042DD" w:rsidRPr="007E6251" w:rsidRDefault="00D042DD" w:rsidP="001223E3">
            <w:pPr>
              <w:jc w:val="center"/>
              <w:rPr>
                <w:color w:val="000000"/>
                <w:sz w:val="20"/>
                <w:szCs w:val="20"/>
              </w:rPr>
            </w:pPr>
            <w:r w:rsidRPr="007E6251">
              <w:rPr>
                <w:color w:val="000000"/>
                <w:sz w:val="20"/>
                <w:szCs w:val="20"/>
              </w:rPr>
              <w:t>.005</w:t>
            </w:r>
          </w:p>
        </w:tc>
        <w:tc>
          <w:tcPr>
            <w:tcW w:w="568" w:type="pct"/>
            <w:tcBorders>
              <w:top w:val="nil"/>
              <w:left w:val="nil"/>
              <w:bottom w:val="nil"/>
              <w:right w:val="nil"/>
            </w:tcBorders>
            <w:shd w:val="clear" w:color="auto" w:fill="auto"/>
            <w:noWrap/>
            <w:vAlign w:val="bottom"/>
            <w:hideMark/>
          </w:tcPr>
          <w:p w14:paraId="4DCE8707" w14:textId="77777777" w:rsidR="00D042DD" w:rsidRPr="007E6251" w:rsidRDefault="00D042DD" w:rsidP="001223E3">
            <w:pPr>
              <w:jc w:val="center"/>
              <w:rPr>
                <w:color w:val="000000"/>
                <w:sz w:val="20"/>
                <w:szCs w:val="20"/>
              </w:rPr>
            </w:pPr>
            <w:r w:rsidRPr="007E6251">
              <w:rPr>
                <w:color w:val="000000"/>
                <w:sz w:val="20"/>
                <w:szCs w:val="20"/>
              </w:rPr>
              <w:t>.228</w:t>
            </w:r>
          </w:p>
        </w:tc>
        <w:tc>
          <w:tcPr>
            <w:tcW w:w="595" w:type="pct"/>
            <w:tcBorders>
              <w:top w:val="nil"/>
              <w:left w:val="nil"/>
              <w:bottom w:val="nil"/>
              <w:right w:val="nil"/>
            </w:tcBorders>
            <w:shd w:val="clear" w:color="auto" w:fill="auto"/>
            <w:noWrap/>
            <w:vAlign w:val="bottom"/>
            <w:hideMark/>
          </w:tcPr>
          <w:p w14:paraId="071EFD99" w14:textId="77777777" w:rsidR="00D042DD" w:rsidRPr="007E6251" w:rsidRDefault="00D042DD" w:rsidP="001223E3">
            <w:pPr>
              <w:jc w:val="center"/>
              <w:rPr>
                <w:color w:val="000000"/>
                <w:sz w:val="20"/>
                <w:szCs w:val="20"/>
              </w:rPr>
            </w:pPr>
            <w:r w:rsidRPr="007E6251">
              <w:rPr>
                <w:color w:val="000000"/>
                <w:sz w:val="20"/>
                <w:szCs w:val="20"/>
              </w:rPr>
              <w:t>.020,.040</w:t>
            </w:r>
          </w:p>
        </w:tc>
        <w:tc>
          <w:tcPr>
            <w:tcW w:w="384" w:type="pct"/>
            <w:tcBorders>
              <w:top w:val="nil"/>
              <w:left w:val="nil"/>
              <w:bottom w:val="nil"/>
              <w:right w:val="nil"/>
            </w:tcBorders>
            <w:shd w:val="clear" w:color="auto" w:fill="auto"/>
            <w:noWrap/>
            <w:vAlign w:val="bottom"/>
            <w:hideMark/>
          </w:tcPr>
          <w:p w14:paraId="4AF3993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F9BD5ED" w14:textId="77777777" w:rsidTr="001223E3">
        <w:trPr>
          <w:trHeight w:val="144"/>
        </w:trPr>
        <w:tc>
          <w:tcPr>
            <w:tcW w:w="2863" w:type="pct"/>
            <w:tcBorders>
              <w:top w:val="nil"/>
              <w:left w:val="nil"/>
              <w:bottom w:val="nil"/>
              <w:right w:val="nil"/>
            </w:tcBorders>
            <w:shd w:val="clear" w:color="auto" w:fill="auto"/>
            <w:noWrap/>
            <w:vAlign w:val="bottom"/>
            <w:hideMark/>
          </w:tcPr>
          <w:p w14:paraId="4BB99391"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295" w:type="pct"/>
            <w:tcBorders>
              <w:top w:val="nil"/>
              <w:left w:val="nil"/>
              <w:bottom w:val="nil"/>
              <w:right w:val="nil"/>
            </w:tcBorders>
            <w:shd w:val="clear" w:color="auto" w:fill="auto"/>
            <w:noWrap/>
            <w:vAlign w:val="bottom"/>
            <w:hideMark/>
          </w:tcPr>
          <w:p w14:paraId="295EEEEE" w14:textId="77777777" w:rsidR="00D042DD" w:rsidRPr="007E6251" w:rsidRDefault="00D042DD" w:rsidP="001223E3">
            <w:pPr>
              <w:jc w:val="center"/>
              <w:rPr>
                <w:color w:val="000000"/>
                <w:sz w:val="20"/>
                <w:szCs w:val="20"/>
              </w:rPr>
            </w:pPr>
            <w:r w:rsidRPr="007E6251">
              <w:rPr>
                <w:color w:val="000000"/>
                <w:sz w:val="20"/>
                <w:szCs w:val="20"/>
              </w:rPr>
              <w:t>.091</w:t>
            </w:r>
          </w:p>
        </w:tc>
        <w:tc>
          <w:tcPr>
            <w:tcW w:w="295" w:type="pct"/>
            <w:tcBorders>
              <w:top w:val="nil"/>
              <w:left w:val="nil"/>
              <w:bottom w:val="nil"/>
              <w:right w:val="nil"/>
            </w:tcBorders>
            <w:shd w:val="clear" w:color="auto" w:fill="auto"/>
            <w:noWrap/>
            <w:vAlign w:val="bottom"/>
            <w:hideMark/>
          </w:tcPr>
          <w:p w14:paraId="3A00DE5A" w14:textId="77777777" w:rsidR="00D042DD" w:rsidRPr="007E6251" w:rsidRDefault="00D042DD" w:rsidP="001223E3">
            <w:pPr>
              <w:jc w:val="center"/>
              <w:rPr>
                <w:color w:val="000000"/>
                <w:sz w:val="20"/>
                <w:szCs w:val="20"/>
              </w:rPr>
            </w:pPr>
            <w:r w:rsidRPr="007E6251">
              <w:rPr>
                <w:color w:val="000000"/>
                <w:sz w:val="20"/>
                <w:szCs w:val="20"/>
              </w:rPr>
              <w:t>.012</w:t>
            </w:r>
          </w:p>
        </w:tc>
        <w:tc>
          <w:tcPr>
            <w:tcW w:w="568" w:type="pct"/>
            <w:tcBorders>
              <w:top w:val="nil"/>
              <w:left w:val="nil"/>
              <w:bottom w:val="nil"/>
              <w:right w:val="nil"/>
            </w:tcBorders>
            <w:shd w:val="clear" w:color="auto" w:fill="auto"/>
            <w:noWrap/>
            <w:vAlign w:val="bottom"/>
            <w:hideMark/>
          </w:tcPr>
          <w:p w14:paraId="4E5EFDE2" w14:textId="77777777" w:rsidR="00D042DD" w:rsidRPr="007E6251" w:rsidRDefault="00D042DD" w:rsidP="001223E3">
            <w:pPr>
              <w:jc w:val="center"/>
              <w:rPr>
                <w:color w:val="000000"/>
                <w:sz w:val="20"/>
                <w:szCs w:val="20"/>
              </w:rPr>
            </w:pPr>
            <w:r w:rsidRPr="007E6251">
              <w:rPr>
                <w:color w:val="000000"/>
                <w:sz w:val="20"/>
                <w:szCs w:val="20"/>
              </w:rPr>
              <w:t>.327</w:t>
            </w:r>
          </w:p>
        </w:tc>
        <w:tc>
          <w:tcPr>
            <w:tcW w:w="595" w:type="pct"/>
            <w:tcBorders>
              <w:top w:val="nil"/>
              <w:left w:val="nil"/>
              <w:bottom w:val="nil"/>
              <w:right w:val="nil"/>
            </w:tcBorders>
            <w:shd w:val="clear" w:color="auto" w:fill="auto"/>
            <w:noWrap/>
            <w:vAlign w:val="bottom"/>
            <w:hideMark/>
          </w:tcPr>
          <w:p w14:paraId="2D3EA31D" w14:textId="77777777" w:rsidR="00D042DD" w:rsidRPr="007E6251" w:rsidRDefault="00D042DD" w:rsidP="001223E3">
            <w:pPr>
              <w:jc w:val="center"/>
              <w:rPr>
                <w:color w:val="000000"/>
                <w:sz w:val="20"/>
                <w:szCs w:val="20"/>
              </w:rPr>
            </w:pPr>
            <w:r w:rsidRPr="007E6251">
              <w:rPr>
                <w:color w:val="000000"/>
                <w:sz w:val="20"/>
                <w:szCs w:val="20"/>
              </w:rPr>
              <w:t>.067,.116</w:t>
            </w:r>
          </w:p>
        </w:tc>
        <w:tc>
          <w:tcPr>
            <w:tcW w:w="384" w:type="pct"/>
            <w:tcBorders>
              <w:top w:val="nil"/>
              <w:left w:val="nil"/>
              <w:bottom w:val="nil"/>
              <w:right w:val="nil"/>
            </w:tcBorders>
            <w:shd w:val="clear" w:color="auto" w:fill="auto"/>
            <w:noWrap/>
            <w:vAlign w:val="bottom"/>
            <w:hideMark/>
          </w:tcPr>
          <w:p w14:paraId="57046B7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D432C23" w14:textId="77777777" w:rsidTr="001223E3">
        <w:trPr>
          <w:trHeight w:val="144"/>
        </w:trPr>
        <w:tc>
          <w:tcPr>
            <w:tcW w:w="2863" w:type="pct"/>
            <w:tcBorders>
              <w:top w:val="nil"/>
              <w:left w:val="nil"/>
              <w:bottom w:val="nil"/>
              <w:right w:val="nil"/>
            </w:tcBorders>
            <w:shd w:val="clear" w:color="auto" w:fill="auto"/>
            <w:noWrap/>
            <w:vAlign w:val="bottom"/>
            <w:hideMark/>
          </w:tcPr>
          <w:p w14:paraId="786ABE2F"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295" w:type="pct"/>
            <w:tcBorders>
              <w:top w:val="nil"/>
              <w:left w:val="nil"/>
              <w:bottom w:val="nil"/>
              <w:right w:val="nil"/>
            </w:tcBorders>
            <w:shd w:val="clear" w:color="auto" w:fill="auto"/>
            <w:noWrap/>
            <w:vAlign w:val="bottom"/>
            <w:hideMark/>
          </w:tcPr>
          <w:p w14:paraId="320F1027" w14:textId="77777777" w:rsidR="00D042DD" w:rsidRPr="007E6251" w:rsidRDefault="00D042DD" w:rsidP="001223E3">
            <w:pPr>
              <w:jc w:val="center"/>
              <w:rPr>
                <w:color w:val="000000"/>
                <w:sz w:val="20"/>
                <w:szCs w:val="20"/>
              </w:rPr>
            </w:pPr>
            <w:r w:rsidRPr="007E6251">
              <w:rPr>
                <w:color w:val="000000"/>
                <w:sz w:val="20"/>
                <w:szCs w:val="20"/>
              </w:rPr>
              <w:t>.123</w:t>
            </w:r>
          </w:p>
        </w:tc>
        <w:tc>
          <w:tcPr>
            <w:tcW w:w="295" w:type="pct"/>
            <w:tcBorders>
              <w:top w:val="nil"/>
              <w:left w:val="nil"/>
              <w:bottom w:val="nil"/>
              <w:right w:val="nil"/>
            </w:tcBorders>
            <w:shd w:val="clear" w:color="auto" w:fill="auto"/>
            <w:noWrap/>
            <w:vAlign w:val="bottom"/>
            <w:hideMark/>
          </w:tcPr>
          <w:p w14:paraId="06EB8469" w14:textId="77777777" w:rsidR="00D042DD" w:rsidRPr="007E6251" w:rsidRDefault="00D042DD" w:rsidP="001223E3">
            <w:pPr>
              <w:jc w:val="center"/>
              <w:rPr>
                <w:color w:val="000000"/>
                <w:sz w:val="20"/>
                <w:szCs w:val="20"/>
              </w:rPr>
            </w:pPr>
            <w:r w:rsidRPr="007E6251">
              <w:rPr>
                <w:color w:val="000000"/>
                <w:sz w:val="20"/>
                <w:szCs w:val="20"/>
              </w:rPr>
              <w:t>.015</w:t>
            </w:r>
          </w:p>
        </w:tc>
        <w:tc>
          <w:tcPr>
            <w:tcW w:w="568" w:type="pct"/>
            <w:tcBorders>
              <w:top w:val="nil"/>
              <w:left w:val="nil"/>
              <w:bottom w:val="nil"/>
              <w:right w:val="nil"/>
            </w:tcBorders>
            <w:shd w:val="clear" w:color="auto" w:fill="auto"/>
            <w:noWrap/>
            <w:vAlign w:val="bottom"/>
            <w:hideMark/>
          </w:tcPr>
          <w:p w14:paraId="14435443" w14:textId="77777777" w:rsidR="00D042DD" w:rsidRPr="007E6251" w:rsidRDefault="00D042DD" w:rsidP="001223E3">
            <w:pPr>
              <w:jc w:val="center"/>
              <w:rPr>
                <w:color w:val="000000"/>
                <w:sz w:val="20"/>
                <w:szCs w:val="20"/>
              </w:rPr>
            </w:pPr>
            <w:r w:rsidRPr="007E6251">
              <w:rPr>
                <w:color w:val="000000"/>
                <w:sz w:val="20"/>
                <w:szCs w:val="20"/>
              </w:rPr>
              <w:t>.362</w:t>
            </w:r>
          </w:p>
        </w:tc>
        <w:tc>
          <w:tcPr>
            <w:tcW w:w="595" w:type="pct"/>
            <w:tcBorders>
              <w:top w:val="nil"/>
              <w:left w:val="nil"/>
              <w:bottom w:val="nil"/>
              <w:right w:val="nil"/>
            </w:tcBorders>
            <w:shd w:val="clear" w:color="auto" w:fill="auto"/>
            <w:noWrap/>
            <w:vAlign w:val="bottom"/>
            <w:hideMark/>
          </w:tcPr>
          <w:p w14:paraId="760456F1" w14:textId="77777777" w:rsidR="00D042DD" w:rsidRPr="007E6251" w:rsidRDefault="00D042DD" w:rsidP="001223E3">
            <w:pPr>
              <w:jc w:val="center"/>
              <w:rPr>
                <w:color w:val="000000"/>
                <w:sz w:val="20"/>
                <w:szCs w:val="20"/>
              </w:rPr>
            </w:pPr>
            <w:r w:rsidRPr="007E6251">
              <w:rPr>
                <w:color w:val="000000"/>
                <w:sz w:val="20"/>
                <w:szCs w:val="20"/>
              </w:rPr>
              <w:t>.093,.152</w:t>
            </w:r>
          </w:p>
        </w:tc>
        <w:tc>
          <w:tcPr>
            <w:tcW w:w="384" w:type="pct"/>
            <w:tcBorders>
              <w:top w:val="nil"/>
              <w:left w:val="nil"/>
              <w:bottom w:val="nil"/>
              <w:right w:val="nil"/>
            </w:tcBorders>
            <w:shd w:val="clear" w:color="auto" w:fill="auto"/>
            <w:noWrap/>
            <w:vAlign w:val="bottom"/>
            <w:hideMark/>
          </w:tcPr>
          <w:p w14:paraId="1F885C2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F268D89" w14:textId="77777777" w:rsidTr="001223E3">
        <w:trPr>
          <w:trHeight w:val="144"/>
        </w:trPr>
        <w:tc>
          <w:tcPr>
            <w:tcW w:w="2863" w:type="pct"/>
            <w:tcBorders>
              <w:top w:val="nil"/>
              <w:left w:val="nil"/>
              <w:bottom w:val="nil"/>
              <w:right w:val="nil"/>
            </w:tcBorders>
            <w:shd w:val="clear" w:color="auto" w:fill="auto"/>
            <w:noWrap/>
            <w:vAlign w:val="bottom"/>
            <w:hideMark/>
          </w:tcPr>
          <w:p w14:paraId="250125DD"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295" w:type="pct"/>
            <w:tcBorders>
              <w:top w:val="nil"/>
              <w:left w:val="nil"/>
              <w:bottom w:val="nil"/>
              <w:right w:val="nil"/>
            </w:tcBorders>
            <w:shd w:val="clear" w:color="auto" w:fill="auto"/>
            <w:noWrap/>
            <w:vAlign w:val="bottom"/>
            <w:hideMark/>
          </w:tcPr>
          <w:p w14:paraId="38165F62" w14:textId="77777777" w:rsidR="00D042DD" w:rsidRPr="007E6251" w:rsidRDefault="00D042DD" w:rsidP="001223E3">
            <w:pPr>
              <w:jc w:val="center"/>
              <w:rPr>
                <w:color w:val="000000"/>
                <w:sz w:val="20"/>
                <w:szCs w:val="20"/>
              </w:rPr>
            </w:pPr>
            <w:r w:rsidRPr="007E6251">
              <w:rPr>
                <w:color w:val="000000"/>
                <w:sz w:val="20"/>
                <w:szCs w:val="20"/>
              </w:rPr>
              <w:t>.210</w:t>
            </w:r>
          </w:p>
        </w:tc>
        <w:tc>
          <w:tcPr>
            <w:tcW w:w="295" w:type="pct"/>
            <w:tcBorders>
              <w:top w:val="nil"/>
              <w:left w:val="nil"/>
              <w:bottom w:val="nil"/>
              <w:right w:val="nil"/>
            </w:tcBorders>
            <w:shd w:val="clear" w:color="auto" w:fill="auto"/>
            <w:noWrap/>
            <w:vAlign w:val="bottom"/>
            <w:hideMark/>
          </w:tcPr>
          <w:p w14:paraId="4D56131C" w14:textId="77777777" w:rsidR="00D042DD" w:rsidRPr="007E6251" w:rsidRDefault="00D042DD" w:rsidP="001223E3">
            <w:pPr>
              <w:jc w:val="center"/>
              <w:rPr>
                <w:color w:val="000000"/>
                <w:sz w:val="20"/>
                <w:szCs w:val="20"/>
              </w:rPr>
            </w:pPr>
            <w:r w:rsidRPr="007E6251">
              <w:rPr>
                <w:color w:val="000000"/>
                <w:sz w:val="20"/>
                <w:szCs w:val="20"/>
              </w:rPr>
              <w:t>.031</w:t>
            </w:r>
          </w:p>
        </w:tc>
        <w:tc>
          <w:tcPr>
            <w:tcW w:w="568" w:type="pct"/>
            <w:tcBorders>
              <w:top w:val="nil"/>
              <w:left w:val="nil"/>
              <w:bottom w:val="nil"/>
              <w:right w:val="nil"/>
            </w:tcBorders>
            <w:shd w:val="clear" w:color="auto" w:fill="auto"/>
            <w:noWrap/>
            <w:vAlign w:val="bottom"/>
            <w:hideMark/>
          </w:tcPr>
          <w:p w14:paraId="7A27F136" w14:textId="77777777" w:rsidR="00D042DD" w:rsidRPr="007E6251" w:rsidRDefault="00D042DD" w:rsidP="001223E3">
            <w:pPr>
              <w:jc w:val="center"/>
              <w:rPr>
                <w:color w:val="000000"/>
                <w:sz w:val="20"/>
                <w:szCs w:val="20"/>
              </w:rPr>
            </w:pPr>
            <w:r w:rsidRPr="007E6251">
              <w:rPr>
                <w:color w:val="000000"/>
                <w:sz w:val="20"/>
                <w:szCs w:val="20"/>
              </w:rPr>
              <w:t>.293</w:t>
            </w:r>
          </w:p>
        </w:tc>
        <w:tc>
          <w:tcPr>
            <w:tcW w:w="595" w:type="pct"/>
            <w:tcBorders>
              <w:top w:val="nil"/>
              <w:left w:val="nil"/>
              <w:bottom w:val="nil"/>
              <w:right w:val="nil"/>
            </w:tcBorders>
            <w:shd w:val="clear" w:color="auto" w:fill="auto"/>
            <w:noWrap/>
            <w:vAlign w:val="bottom"/>
            <w:hideMark/>
          </w:tcPr>
          <w:p w14:paraId="695D8EDD" w14:textId="77777777" w:rsidR="00D042DD" w:rsidRPr="007E6251" w:rsidRDefault="00D042DD" w:rsidP="001223E3">
            <w:pPr>
              <w:jc w:val="center"/>
              <w:rPr>
                <w:color w:val="000000"/>
                <w:sz w:val="20"/>
                <w:szCs w:val="20"/>
              </w:rPr>
            </w:pPr>
            <w:r w:rsidRPr="007E6251">
              <w:rPr>
                <w:color w:val="000000"/>
                <w:sz w:val="20"/>
                <w:szCs w:val="20"/>
              </w:rPr>
              <w:t>.150,.270</w:t>
            </w:r>
          </w:p>
        </w:tc>
        <w:tc>
          <w:tcPr>
            <w:tcW w:w="384" w:type="pct"/>
            <w:tcBorders>
              <w:top w:val="nil"/>
              <w:left w:val="nil"/>
              <w:bottom w:val="nil"/>
              <w:right w:val="nil"/>
            </w:tcBorders>
            <w:shd w:val="clear" w:color="auto" w:fill="auto"/>
            <w:noWrap/>
            <w:vAlign w:val="bottom"/>
            <w:hideMark/>
          </w:tcPr>
          <w:p w14:paraId="453EA40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8AF93CB" w14:textId="77777777" w:rsidTr="001223E3">
        <w:trPr>
          <w:trHeight w:val="144"/>
        </w:trPr>
        <w:tc>
          <w:tcPr>
            <w:tcW w:w="2863" w:type="pct"/>
            <w:tcBorders>
              <w:top w:val="nil"/>
              <w:left w:val="nil"/>
              <w:bottom w:val="nil"/>
              <w:right w:val="nil"/>
            </w:tcBorders>
            <w:shd w:val="clear" w:color="auto" w:fill="auto"/>
            <w:noWrap/>
            <w:vAlign w:val="bottom"/>
            <w:hideMark/>
          </w:tcPr>
          <w:p w14:paraId="55108C12"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295" w:type="pct"/>
            <w:tcBorders>
              <w:top w:val="nil"/>
              <w:left w:val="nil"/>
              <w:bottom w:val="nil"/>
              <w:right w:val="nil"/>
            </w:tcBorders>
            <w:shd w:val="clear" w:color="auto" w:fill="auto"/>
            <w:noWrap/>
            <w:vAlign w:val="bottom"/>
            <w:hideMark/>
          </w:tcPr>
          <w:p w14:paraId="76DA7D6E" w14:textId="77777777" w:rsidR="00D042DD" w:rsidRPr="007E6251" w:rsidRDefault="00D042DD" w:rsidP="001223E3">
            <w:pPr>
              <w:jc w:val="center"/>
              <w:rPr>
                <w:color w:val="000000"/>
                <w:sz w:val="20"/>
                <w:szCs w:val="20"/>
              </w:rPr>
            </w:pPr>
            <w:r w:rsidRPr="007E6251">
              <w:rPr>
                <w:color w:val="000000"/>
                <w:sz w:val="20"/>
                <w:szCs w:val="20"/>
              </w:rPr>
              <w:t>.082</w:t>
            </w:r>
          </w:p>
        </w:tc>
        <w:tc>
          <w:tcPr>
            <w:tcW w:w="295" w:type="pct"/>
            <w:tcBorders>
              <w:top w:val="nil"/>
              <w:left w:val="nil"/>
              <w:bottom w:val="nil"/>
              <w:right w:val="nil"/>
            </w:tcBorders>
            <w:shd w:val="clear" w:color="auto" w:fill="auto"/>
            <w:noWrap/>
            <w:vAlign w:val="bottom"/>
            <w:hideMark/>
          </w:tcPr>
          <w:p w14:paraId="370ADE92" w14:textId="77777777" w:rsidR="00D042DD" w:rsidRPr="007E6251" w:rsidRDefault="00D042DD" w:rsidP="001223E3">
            <w:pPr>
              <w:jc w:val="center"/>
              <w:rPr>
                <w:color w:val="000000"/>
                <w:sz w:val="20"/>
                <w:szCs w:val="20"/>
              </w:rPr>
            </w:pPr>
            <w:r w:rsidRPr="007E6251">
              <w:rPr>
                <w:color w:val="000000"/>
                <w:sz w:val="20"/>
                <w:szCs w:val="20"/>
              </w:rPr>
              <w:t>.012</w:t>
            </w:r>
          </w:p>
        </w:tc>
        <w:tc>
          <w:tcPr>
            <w:tcW w:w="568" w:type="pct"/>
            <w:tcBorders>
              <w:top w:val="nil"/>
              <w:left w:val="nil"/>
              <w:bottom w:val="nil"/>
              <w:right w:val="nil"/>
            </w:tcBorders>
            <w:shd w:val="clear" w:color="auto" w:fill="auto"/>
            <w:noWrap/>
            <w:vAlign w:val="bottom"/>
            <w:hideMark/>
          </w:tcPr>
          <w:p w14:paraId="37095963" w14:textId="77777777" w:rsidR="00D042DD" w:rsidRPr="007E6251" w:rsidRDefault="00D042DD" w:rsidP="001223E3">
            <w:pPr>
              <w:jc w:val="center"/>
              <w:rPr>
                <w:color w:val="000000"/>
                <w:sz w:val="20"/>
                <w:szCs w:val="20"/>
              </w:rPr>
            </w:pPr>
            <w:r w:rsidRPr="007E6251">
              <w:rPr>
                <w:color w:val="000000"/>
                <w:sz w:val="20"/>
                <w:szCs w:val="20"/>
              </w:rPr>
              <w:t>.317</w:t>
            </w:r>
          </w:p>
        </w:tc>
        <w:tc>
          <w:tcPr>
            <w:tcW w:w="595" w:type="pct"/>
            <w:tcBorders>
              <w:top w:val="nil"/>
              <w:left w:val="nil"/>
              <w:bottom w:val="nil"/>
              <w:right w:val="nil"/>
            </w:tcBorders>
            <w:shd w:val="clear" w:color="auto" w:fill="auto"/>
            <w:noWrap/>
            <w:vAlign w:val="bottom"/>
            <w:hideMark/>
          </w:tcPr>
          <w:p w14:paraId="7CB6F657" w14:textId="77777777" w:rsidR="00D042DD" w:rsidRPr="007E6251" w:rsidRDefault="00D042DD" w:rsidP="001223E3">
            <w:pPr>
              <w:jc w:val="center"/>
              <w:rPr>
                <w:color w:val="000000"/>
                <w:sz w:val="20"/>
                <w:szCs w:val="20"/>
              </w:rPr>
            </w:pPr>
            <w:r w:rsidRPr="007E6251">
              <w:rPr>
                <w:color w:val="000000"/>
                <w:sz w:val="20"/>
                <w:szCs w:val="20"/>
              </w:rPr>
              <w:t>.060,.105</w:t>
            </w:r>
          </w:p>
        </w:tc>
        <w:tc>
          <w:tcPr>
            <w:tcW w:w="384" w:type="pct"/>
            <w:tcBorders>
              <w:top w:val="nil"/>
              <w:left w:val="nil"/>
              <w:bottom w:val="nil"/>
              <w:right w:val="nil"/>
            </w:tcBorders>
            <w:shd w:val="clear" w:color="auto" w:fill="auto"/>
            <w:noWrap/>
            <w:vAlign w:val="bottom"/>
            <w:hideMark/>
          </w:tcPr>
          <w:p w14:paraId="12155D7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E0A826F" w14:textId="77777777" w:rsidTr="001223E3">
        <w:trPr>
          <w:trHeight w:val="144"/>
        </w:trPr>
        <w:tc>
          <w:tcPr>
            <w:tcW w:w="2863" w:type="pct"/>
            <w:tcBorders>
              <w:top w:val="nil"/>
              <w:left w:val="nil"/>
              <w:bottom w:val="nil"/>
              <w:right w:val="nil"/>
            </w:tcBorders>
            <w:shd w:val="clear" w:color="auto" w:fill="auto"/>
            <w:noWrap/>
            <w:vAlign w:val="bottom"/>
            <w:hideMark/>
          </w:tcPr>
          <w:p w14:paraId="62C5AC5C"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295" w:type="pct"/>
            <w:tcBorders>
              <w:top w:val="nil"/>
              <w:left w:val="nil"/>
              <w:bottom w:val="nil"/>
              <w:right w:val="nil"/>
            </w:tcBorders>
            <w:shd w:val="clear" w:color="auto" w:fill="auto"/>
            <w:noWrap/>
            <w:vAlign w:val="bottom"/>
            <w:hideMark/>
          </w:tcPr>
          <w:p w14:paraId="5472288D" w14:textId="77777777" w:rsidR="00D042DD" w:rsidRPr="007E6251" w:rsidRDefault="00D042DD" w:rsidP="001223E3">
            <w:pPr>
              <w:jc w:val="center"/>
              <w:rPr>
                <w:color w:val="000000"/>
                <w:sz w:val="20"/>
                <w:szCs w:val="20"/>
              </w:rPr>
            </w:pPr>
            <w:r w:rsidRPr="007E6251">
              <w:rPr>
                <w:color w:val="000000"/>
                <w:sz w:val="20"/>
                <w:szCs w:val="20"/>
              </w:rPr>
              <w:t>-.002</w:t>
            </w:r>
          </w:p>
        </w:tc>
        <w:tc>
          <w:tcPr>
            <w:tcW w:w="295" w:type="pct"/>
            <w:tcBorders>
              <w:top w:val="nil"/>
              <w:left w:val="nil"/>
              <w:bottom w:val="nil"/>
              <w:right w:val="nil"/>
            </w:tcBorders>
            <w:shd w:val="clear" w:color="auto" w:fill="auto"/>
            <w:noWrap/>
            <w:vAlign w:val="bottom"/>
            <w:hideMark/>
          </w:tcPr>
          <w:p w14:paraId="3A8A8EFA" w14:textId="77777777" w:rsidR="00D042DD" w:rsidRPr="007E6251" w:rsidRDefault="00D042DD" w:rsidP="001223E3">
            <w:pPr>
              <w:jc w:val="center"/>
              <w:rPr>
                <w:color w:val="000000"/>
                <w:sz w:val="20"/>
                <w:szCs w:val="20"/>
              </w:rPr>
            </w:pPr>
            <w:r w:rsidRPr="007E6251">
              <w:rPr>
                <w:color w:val="000000"/>
                <w:sz w:val="20"/>
                <w:szCs w:val="20"/>
              </w:rPr>
              <w:t>.009</w:t>
            </w:r>
          </w:p>
        </w:tc>
        <w:tc>
          <w:tcPr>
            <w:tcW w:w="568" w:type="pct"/>
            <w:tcBorders>
              <w:top w:val="nil"/>
              <w:left w:val="nil"/>
              <w:bottom w:val="nil"/>
              <w:right w:val="nil"/>
            </w:tcBorders>
            <w:shd w:val="clear" w:color="auto" w:fill="auto"/>
            <w:noWrap/>
            <w:vAlign w:val="bottom"/>
            <w:hideMark/>
          </w:tcPr>
          <w:p w14:paraId="709BD9EB" w14:textId="77777777" w:rsidR="00D042DD" w:rsidRPr="007E6251" w:rsidRDefault="00D042DD" w:rsidP="001223E3">
            <w:pPr>
              <w:jc w:val="center"/>
              <w:rPr>
                <w:color w:val="000000"/>
                <w:sz w:val="20"/>
                <w:szCs w:val="20"/>
              </w:rPr>
            </w:pPr>
            <w:r w:rsidRPr="007E6251">
              <w:rPr>
                <w:color w:val="000000"/>
                <w:sz w:val="20"/>
                <w:szCs w:val="20"/>
              </w:rPr>
              <w:t>-.007</w:t>
            </w:r>
          </w:p>
        </w:tc>
        <w:tc>
          <w:tcPr>
            <w:tcW w:w="595" w:type="pct"/>
            <w:tcBorders>
              <w:top w:val="nil"/>
              <w:left w:val="nil"/>
              <w:bottom w:val="nil"/>
              <w:right w:val="nil"/>
            </w:tcBorders>
            <w:shd w:val="clear" w:color="auto" w:fill="auto"/>
            <w:noWrap/>
            <w:vAlign w:val="bottom"/>
            <w:hideMark/>
          </w:tcPr>
          <w:p w14:paraId="2604090E" w14:textId="77777777" w:rsidR="00D042DD" w:rsidRPr="007E6251" w:rsidRDefault="00D042DD" w:rsidP="001223E3">
            <w:pPr>
              <w:jc w:val="center"/>
              <w:rPr>
                <w:color w:val="000000"/>
                <w:sz w:val="20"/>
                <w:szCs w:val="20"/>
              </w:rPr>
            </w:pPr>
            <w:r w:rsidRPr="007E6251">
              <w:rPr>
                <w:color w:val="000000"/>
                <w:sz w:val="20"/>
                <w:szCs w:val="20"/>
              </w:rPr>
              <w:t>-.020,.017</w:t>
            </w:r>
          </w:p>
        </w:tc>
        <w:tc>
          <w:tcPr>
            <w:tcW w:w="384" w:type="pct"/>
            <w:tcBorders>
              <w:top w:val="nil"/>
              <w:left w:val="nil"/>
              <w:bottom w:val="nil"/>
              <w:right w:val="nil"/>
            </w:tcBorders>
            <w:shd w:val="clear" w:color="auto" w:fill="auto"/>
            <w:noWrap/>
            <w:vAlign w:val="bottom"/>
            <w:hideMark/>
          </w:tcPr>
          <w:p w14:paraId="03DC1B28" w14:textId="77777777" w:rsidR="00D042DD" w:rsidRPr="007E6251" w:rsidRDefault="00D042DD" w:rsidP="001223E3">
            <w:pPr>
              <w:jc w:val="center"/>
              <w:rPr>
                <w:color w:val="000000"/>
                <w:sz w:val="20"/>
                <w:szCs w:val="20"/>
              </w:rPr>
            </w:pPr>
            <w:r w:rsidRPr="007E6251">
              <w:rPr>
                <w:color w:val="000000"/>
                <w:sz w:val="20"/>
                <w:szCs w:val="20"/>
              </w:rPr>
              <w:t>.866</w:t>
            </w:r>
          </w:p>
        </w:tc>
      </w:tr>
      <w:tr w:rsidR="00D042DD" w:rsidRPr="007E6251" w14:paraId="43C6361C" w14:textId="77777777" w:rsidTr="001223E3">
        <w:trPr>
          <w:trHeight w:val="144"/>
        </w:trPr>
        <w:tc>
          <w:tcPr>
            <w:tcW w:w="2863" w:type="pct"/>
            <w:tcBorders>
              <w:top w:val="nil"/>
              <w:left w:val="nil"/>
              <w:bottom w:val="nil"/>
              <w:right w:val="nil"/>
            </w:tcBorders>
            <w:shd w:val="clear" w:color="auto" w:fill="auto"/>
            <w:noWrap/>
            <w:vAlign w:val="bottom"/>
            <w:hideMark/>
          </w:tcPr>
          <w:p w14:paraId="643A98F0" w14:textId="77777777" w:rsidR="00D042DD" w:rsidRPr="007E6251" w:rsidRDefault="00D042DD" w:rsidP="001223E3">
            <w:pPr>
              <w:ind w:firstLineChars="100" w:firstLine="200"/>
              <w:rPr>
                <w:color w:val="000000"/>
                <w:sz w:val="20"/>
                <w:szCs w:val="20"/>
              </w:rPr>
            </w:pPr>
            <w:r w:rsidRPr="007E6251">
              <w:rPr>
                <w:color w:val="000000"/>
                <w:sz w:val="20"/>
                <w:szCs w:val="20"/>
              </w:rPr>
              <w:t>Anxiety, Phobia (Wave 7)</w:t>
            </w:r>
          </w:p>
        </w:tc>
        <w:tc>
          <w:tcPr>
            <w:tcW w:w="295" w:type="pct"/>
            <w:tcBorders>
              <w:top w:val="nil"/>
              <w:left w:val="nil"/>
              <w:bottom w:val="nil"/>
              <w:right w:val="nil"/>
            </w:tcBorders>
            <w:shd w:val="clear" w:color="auto" w:fill="auto"/>
            <w:noWrap/>
            <w:vAlign w:val="bottom"/>
            <w:hideMark/>
          </w:tcPr>
          <w:p w14:paraId="370A2D5E" w14:textId="77777777" w:rsidR="00D042DD" w:rsidRPr="007E6251" w:rsidRDefault="00D042DD" w:rsidP="001223E3">
            <w:pPr>
              <w:jc w:val="center"/>
              <w:rPr>
                <w:color w:val="000000"/>
                <w:sz w:val="20"/>
                <w:szCs w:val="20"/>
              </w:rPr>
            </w:pPr>
            <w:r w:rsidRPr="007E6251">
              <w:rPr>
                <w:color w:val="000000"/>
                <w:sz w:val="20"/>
                <w:szCs w:val="20"/>
              </w:rPr>
              <w:t>.033</w:t>
            </w:r>
          </w:p>
        </w:tc>
        <w:tc>
          <w:tcPr>
            <w:tcW w:w="295" w:type="pct"/>
            <w:tcBorders>
              <w:top w:val="nil"/>
              <w:left w:val="nil"/>
              <w:bottom w:val="nil"/>
              <w:right w:val="nil"/>
            </w:tcBorders>
            <w:shd w:val="clear" w:color="auto" w:fill="auto"/>
            <w:noWrap/>
            <w:vAlign w:val="bottom"/>
            <w:hideMark/>
          </w:tcPr>
          <w:p w14:paraId="1C7B447F" w14:textId="77777777" w:rsidR="00D042DD" w:rsidRPr="007E6251" w:rsidRDefault="00D042DD" w:rsidP="001223E3">
            <w:pPr>
              <w:jc w:val="center"/>
              <w:rPr>
                <w:color w:val="000000"/>
                <w:sz w:val="20"/>
                <w:szCs w:val="20"/>
              </w:rPr>
            </w:pPr>
            <w:r w:rsidRPr="007E6251">
              <w:rPr>
                <w:color w:val="000000"/>
                <w:sz w:val="20"/>
                <w:szCs w:val="20"/>
              </w:rPr>
              <w:t>.036</w:t>
            </w:r>
          </w:p>
        </w:tc>
        <w:tc>
          <w:tcPr>
            <w:tcW w:w="568" w:type="pct"/>
            <w:tcBorders>
              <w:top w:val="nil"/>
              <w:left w:val="nil"/>
              <w:bottom w:val="nil"/>
              <w:right w:val="nil"/>
            </w:tcBorders>
            <w:shd w:val="clear" w:color="auto" w:fill="auto"/>
            <w:noWrap/>
            <w:vAlign w:val="bottom"/>
            <w:hideMark/>
          </w:tcPr>
          <w:p w14:paraId="3FFF6B58" w14:textId="77777777" w:rsidR="00D042DD" w:rsidRPr="007E6251" w:rsidRDefault="00D042DD" w:rsidP="001223E3">
            <w:pPr>
              <w:jc w:val="center"/>
              <w:rPr>
                <w:color w:val="000000"/>
                <w:sz w:val="20"/>
                <w:szCs w:val="20"/>
              </w:rPr>
            </w:pPr>
            <w:r w:rsidRPr="007E6251">
              <w:rPr>
                <w:color w:val="000000"/>
                <w:sz w:val="20"/>
                <w:szCs w:val="20"/>
              </w:rPr>
              <w:t>.319</w:t>
            </w:r>
          </w:p>
        </w:tc>
        <w:tc>
          <w:tcPr>
            <w:tcW w:w="595" w:type="pct"/>
            <w:tcBorders>
              <w:top w:val="nil"/>
              <w:left w:val="nil"/>
              <w:bottom w:val="nil"/>
              <w:right w:val="nil"/>
            </w:tcBorders>
            <w:shd w:val="clear" w:color="auto" w:fill="auto"/>
            <w:noWrap/>
            <w:vAlign w:val="bottom"/>
            <w:hideMark/>
          </w:tcPr>
          <w:p w14:paraId="44C5D314" w14:textId="77777777" w:rsidR="00D042DD" w:rsidRPr="007E6251" w:rsidRDefault="00D042DD" w:rsidP="001223E3">
            <w:pPr>
              <w:jc w:val="center"/>
              <w:rPr>
                <w:color w:val="000000"/>
                <w:sz w:val="20"/>
                <w:szCs w:val="20"/>
              </w:rPr>
            </w:pPr>
            <w:r w:rsidRPr="007E6251">
              <w:rPr>
                <w:color w:val="000000"/>
                <w:sz w:val="20"/>
                <w:szCs w:val="20"/>
              </w:rPr>
              <w:t>-.038,.103</w:t>
            </w:r>
          </w:p>
        </w:tc>
        <w:tc>
          <w:tcPr>
            <w:tcW w:w="384" w:type="pct"/>
            <w:tcBorders>
              <w:top w:val="nil"/>
              <w:left w:val="nil"/>
              <w:bottom w:val="nil"/>
              <w:right w:val="nil"/>
            </w:tcBorders>
            <w:shd w:val="clear" w:color="auto" w:fill="auto"/>
            <w:noWrap/>
            <w:vAlign w:val="bottom"/>
            <w:hideMark/>
          </w:tcPr>
          <w:p w14:paraId="743F845F" w14:textId="77777777" w:rsidR="00D042DD" w:rsidRPr="007E6251" w:rsidRDefault="00D042DD" w:rsidP="001223E3">
            <w:pPr>
              <w:jc w:val="center"/>
              <w:rPr>
                <w:color w:val="000000"/>
                <w:sz w:val="20"/>
                <w:szCs w:val="20"/>
              </w:rPr>
            </w:pPr>
            <w:r w:rsidRPr="007E6251">
              <w:rPr>
                <w:color w:val="000000"/>
                <w:sz w:val="20"/>
                <w:szCs w:val="20"/>
              </w:rPr>
              <w:t>.364</w:t>
            </w:r>
          </w:p>
        </w:tc>
      </w:tr>
      <w:tr w:rsidR="00D042DD" w:rsidRPr="007E6251" w14:paraId="54380809" w14:textId="77777777" w:rsidTr="001223E3">
        <w:trPr>
          <w:trHeight w:val="144"/>
        </w:trPr>
        <w:tc>
          <w:tcPr>
            <w:tcW w:w="2863" w:type="pct"/>
            <w:tcBorders>
              <w:top w:val="nil"/>
              <w:left w:val="nil"/>
              <w:bottom w:val="nil"/>
              <w:right w:val="nil"/>
            </w:tcBorders>
            <w:shd w:val="clear" w:color="auto" w:fill="auto"/>
            <w:noWrap/>
            <w:vAlign w:val="bottom"/>
            <w:hideMark/>
          </w:tcPr>
          <w:p w14:paraId="2616A4EB" w14:textId="77777777" w:rsidR="00D042DD" w:rsidRPr="007E6251" w:rsidRDefault="00D042DD" w:rsidP="001223E3">
            <w:pPr>
              <w:ind w:firstLineChars="100" w:firstLine="200"/>
              <w:rPr>
                <w:color w:val="000000"/>
                <w:sz w:val="20"/>
                <w:szCs w:val="20"/>
              </w:rPr>
            </w:pPr>
            <w:r w:rsidRPr="007E6251">
              <w:rPr>
                <w:color w:val="000000"/>
                <w:sz w:val="20"/>
                <w:szCs w:val="20"/>
              </w:rPr>
              <w:t>Depression, Phobia (Wave 7)</w:t>
            </w:r>
          </w:p>
        </w:tc>
        <w:tc>
          <w:tcPr>
            <w:tcW w:w="295" w:type="pct"/>
            <w:tcBorders>
              <w:top w:val="nil"/>
              <w:left w:val="nil"/>
              <w:bottom w:val="nil"/>
              <w:right w:val="nil"/>
            </w:tcBorders>
            <w:shd w:val="clear" w:color="auto" w:fill="auto"/>
            <w:noWrap/>
            <w:vAlign w:val="bottom"/>
            <w:hideMark/>
          </w:tcPr>
          <w:p w14:paraId="4DC18F8E" w14:textId="77777777" w:rsidR="00D042DD" w:rsidRPr="007E6251" w:rsidRDefault="00D042DD" w:rsidP="001223E3">
            <w:pPr>
              <w:jc w:val="center"/>
              <w:rPr>
                <w:color w:val="000000"/>
                <w:sz w:val="20"/>
                <w:szCs w:val="20"/>
              </w:rPr>
            </w:pPr>
            <w:r w:rsidRPr="007E6251">
              <w:rPr>
                <w:color w:val="000000"/>
                <w:sz w:val="20"/>
                <w:szCs w:val="20"/>
              </w:rPr>
              <w:t>-.021</w:t>
            </w:r>
          </w:p>
        </w:tc>
        <w:tc>
          <w:tcPr>
            <w:tcW w:w="295" w:type="pct"/>
            <w:tcBorders>
              <w:top w:val="nil"/>
              <w:left w:val="nil"/>
              <w:bottom w:val="nil"/>
              <w:right w:val="nil"/>
            </w:tcBorders>
            <w:shd w:val="clear" w:color="auto" w:fill="auto"/>
            <w:noWrap/>
            <w:vAlign w:val="bottom"/>
            <w:hideMark/>
          </w:tcPr>
          <w:p w14:paraId="15AD1FAB" w14:textId="77777777" w:rsidR="00D042DD" w:rsidRPr="007E6251" w:rsidRDefault="00D042DD" w:rsidP="001223E3">
            <w:pPr>
              <w:jc w:val="center"/>
              <w:rPr>
                <w:color w:val="000000"/>
                <w:sz w:val="20"/>
                <w:szCs w:val="20"/>
              </w:rPr>
            </w:pPr>
            <w:r w:rsidRPr="007E6251">
              <w:rPr>
                <w:color w:val="000000"/>
                <w:sz w:val="20"/>
                <w:szCs w:val="20"/>
              </w:rPr>
              <w:t>.028</w:t>
            </w:r>
          </w:p>
        </w:tc>
        <w:tc>
          <w:tcPr>
            <w:tcW w:w="568" w:type="pct"/>
            <w:tcBorders>
              <w:top w:val="nil"/>
              <w:left w:val="nil"/>
              <w:bottom w:val="nil"/>
              <w:right w:val="nil"/>
            </w:tcBorders>
            <w:shd w:val="clear" w:color="auto" w:fill="auto"/>
            <w:noWrap/>
            <w:vAlign w:val="bottom"/>
            <w:hideMark/>
          </w:tcPr>
          <w:p w14:paraId="2DA497DF" w14:textId="77777777" w:rsidR="00D042DD" w:rsidRPr="007E6251" w:rsidRDefault="00D042DD" w:rsidP="001223E3">
            <w:pPr>
              <w:jc w:val="center"/>
              <w:rPr>
                <w:color w:val="000000"/>
                <w:sz w:val="20"/>
                <w:szCs w:val="20"/>
              </w:rPr>
            </w:pPr>
            <w:r w:rsidRPr="007E6251">
              <w:rPr>
                <w:color w:val="000000"/>
                <w:sz w:val="20"/>
                <w:szCs w:val="20"/>
              </w:rPr>
              <w:t>-.171</w:t>
            </w:r>
          </w:p>
        </w:tc>
        <w:tc>
          <w:tcPr>
            <w:tcW w:w="595" w:type="pct"/>
            <w:tcBorders>
              <w:top w:val="nil"/>
              <w:left w:val="nil"/>
              <w:bottom w:val="nil"/>
              <w:right w:val="nil"/>
            </w:tcBorders>
            <w:shd w:val="clear" w:color="auto" w:fill="auto"/>
            <w:noWrap/>
            <w:vAlign w:val="bottom"/>
            <w:hideMark/>
          </w:tcPr>
          <w:p w14:paraId="1E631B0F" w14:textId="77777777" w:rsidR="00D042DD" w:rsidRPr="007E6251" w:rsidRDefault="00D042DD" w:rsidP="001223E3">
            <w:pPr>
              <w:jc w:val="center"/>
              <w:rPr>
                <w:color w:val="000000"/>
                <w:sz w:val="20"/>
                <w:szCs w:val="20"/>
              </w:rPr>
            </w:pPr>
            <w:r w:rsidRPr="007E6251">
              <w:rPr>
                <w:color w:val="000000"/>
                <w:sz w:val="20"/>
                <w:szCs w:val="20"/>
              </w:rPr>
              <w:t>-.076,.033</w:t>
            </w:r>
          </w:p>
        </w:tc>
        <w:tc>
          <w:tcPr>
            <w:tcW w:w="384" w:type="pct"/>
            <w:tcBorders>
              <w:top w:val="nil"/>
              <w:left w:val="nil"/>
              <w:bottom w:val="nil"/>
              <w:right w:val="nil"/>
            </w:tcBorders>
            <w:shd w:val="clear" w:color="auto" w:fill="auto"/>
            <w:noWrap/>
            <w:vAlign w:val="bottom"/>
            <w:hideMark/>
          </w:tcPr>
          <w:p w14:paraId="5B11C825" w14:textId="77777777" w:rsidR="00D042DD" w:rsidRPr="007E6251" w:rsidRDefault="00D042DD" w:rsidP="001223E3">
            <w:pPr>
              <w:jc w:val="center"/>
              <w:rPr>
                <w:color w:val="000000"/>
                <w:sz w:val="20"/>
                <w:szCs w:val="20"/>
              </w:rPr>
            </w:pPr>
            <w:r w:rsidRPr="007E6251">
              <w:rPr>
                <w:color w:val="000000"/>
                <w:sz w:val="20"/>
                <w:szCs w:val="20"/>
              </w:rPr>
              <w:t>.445</w:t>
            </w:r>
          </w:p>
        </w:tc>
      </w:tr>
      <w:tr w:rsidR="00D042DD" w:rsidRPr="007E6251" w14:paraId="5391B1EA" w14:textId="77777777" w:rsidTr="001223E3">
        <w:trPr>
          <w:trHeight w:val="144"/>
        </w:trPr>
        <w:tc>
          <w:tcPr>
            <w:tcW w:w="2863" w:type="pct"/>
            <w:tcBorders>
              <w:top w:val="nil"/>
              <w:left w:val="nil"/>
              <w:bottom w:val="nil"/>
              <w:right w:val="nil"/>
            </w:tcBorders>
            <w:shd w:val="clear" w:color="auto" w:fill="auto"/>
            <w:noWrap/>
            <w:vAlign w:val="bottom"/>
            <w:hideMark/>
          </w:tcPr>
          <w:p w14:paraId="04991DE3" w14:textId="77777777" w:rsidR="00D042DD" w:rsidRPr="007E6251" w:rsidRDefault="00D042DD" w:rsidP="001223E3">
            <w:pPr>
              <w:ind w:firstLineChars="100" w:firstLine="200"/>
              <w:rPr>
                <w:color w:val="000000"/>
                <w:sz w:val="20"/>
                <w:szCs w:val="20"/>
              </w:rPr>
            </w:pPr>
            <w:r w:rsidRPr="007E6251">
              <w:rPr>
                <w:color w:val="000000"/>
                <w:sz w:val="20"/>
                <w:szCs w:val="20"/>
              </w:rPr>
              <w:t>Depression, Psychoticism (Wave 7)</w:t>
            </w:r>
          </w:p>
        </w:tc>
        <w:tc>
          <w:tcPr>
            <w:tcW w:w="295" w:type="pct"/>
            <w:tcBorders>
              <w:top w:val="nil"/>
              <w:left w:val="nil"/>
              <w:bottom w:val="nil"/>
              <w:right w:val="nil"/>
            </w:tcBorders>
            <w:shd w:val="clear" w:color="auto" w:fill="auto"/>
            <w:noWrap/>
            <w:vAlign w:val="bottom"/>
            <w:hideMark/>
          </w:tcPr>
          <w:p w14:paraId="011C2E10" w14:textId="77777777" w:rsidR="00D042DD" w:rsidRPr="007E6251" w:rsidRDefault="00D042DD" w:rsidP="001223E3">
            <w:pPr>
              <w:jc w:val="center"/>
              <w:rPr>
                <w:color w:val="000000"/>
                <w:sz w:val="20"/>
                <w:szCs w:val="20"/>
              </w:rPr>
            </w:pPr>
            <w:r w:rsidRPr="007E6251">
              <w:rPr>
                <w:color w:val="000000"/>
                <w:sz w:val="20"/>
                <w:szCs w:val="20"/>
              </w:rPr>
              <w:t>.035</w:t>
            </w:r>
          </w:p>
        </w:tc>
        <w:tc>
          <w:tcPr>
            <w:tcW w:w="295" w:type="pct"/>
            <w:tcBorders>
              <w:top w:val="nil"/>
              <w:left w:val="nil"/>
              <w:bottom w:val="nil"/>
              <w:right w:val="nil"/>
            </w:tcBorders>
            <w:shd w:val="clear" w:color="auto" w:fill="auto"/>
            <w:noWrap/>
            <w:vAlign w:val="bottom"/>
            <w:hideMark/>
          </w:tcPr>
          <w:p w14:paraId="311FCFD0" w14:textId="77777777" w:rsidR="00D042DD" w:rsidRPr="007E6251" w:rsidRDefault="00D042DD" w:rsidP="001223E3">
            <w:pPr>
              <w:jc w:val="center"/>
              <w:rPr>
                <w:color w:val="000000"/>
                <w:sz w:val="20"/>
                <w:szCs w:val="20"/>
              </w:rPr>
            </w:pPr>
            <w:r w:rsidRPr="007E6251">
              <w:rPr>
                <w:color w:val="000000"/>
                <w:sz w:val="20"/>
                <w:szCs w:val="20"/>
              </w:rPr>
              <w:t>.035</w:t>
            </w:r>
          </w:p>
        </w:tc>
        <w:tc>
          <w:tcPr>
            <w:tcW w:w="568" w:type="pct"/>
            <w:tcBorders>
              <w:top w:val="nil"/>
              <w:left w:val="nil"/>
              <w:bottom w:val="nil"/>
              <w:right w:val="nil"/>
            </w:tcBorders>
            <w:shd w:val="clear" w:color="auto" w:fill="auto"/>
            <w:noWrap/>
            <w:vAlign w:val="bottom"/>
            <w:hideMark/>
          </w:tcPr>
          <w:p w14:paraId="2C743AA7" w14:textId="77777777" w:rsidR="00D042DD" w:rsidRPr="007E6251" w:rsidRDefault="00D042DD" w:rsidP="001223E3">
            <w:pPr>
              <w:jc w:val="center"/>
              <w:rPr>
                <w:color w:val="000000"/>
                <w:sz w:val="20"/>
                <w:szCs w:val="20"/>
              </w:rPr>
            </w:pPr>
            <w:r w:rsidRPr="007E6251">
              <w:rPr>
                <w:color w:val="000000"/>
                <w:sz w:val="20"/>
                <w:szCs w:val="20"/>
              </w:rPr>
              <w:t>.292</w:t>
            </w:r>
          </w:p>
        </w:tc>
        <w:tc>
          <w:tcPr>
            <w:tcW w:w="595" w:type="pct"/>
            <w:tcBorders>
              <w:top w:val="nil"/>
              <w:left w:val="nil"/>
              <w:bottom w:val="nil"/>
              <w:right w:val="nil"/>
            </w:tcBorders>
            <w:shd w:val="clear" w:color="auto" w:fill="auto"/>
            <w:noWrap/>
            <w:vAlign w:val="bottom"/>
            <w:hideMark/>
          </w:tcPr>
          <w:p w14:paraId="01FAE0B7" w14:textId="77777777" w:rsidR="00D042DD" w:rsidRPr="007E6251" w:rsidRDefault="00D042DD" w:rsidP="001223E3">
            <w:pPr>
              <w:jc w:val="center"/>
              <w:rPr>
                <w:color w:val="000000"/>
                <w:sz w:val="20"/>
                <w:szCs w:val="20"/>
              </w:rPr>
            </w:pPr>
            <w:r w:rsidRPr="007E6251">
              <w:rPr>
                <w:color w:val="000000"/>
                <w:sz w:val="20"/>
                <w:szCs w:val="20"/>
              </w:rPr>
              <w:t>-.035,.104</w:t>
            </w:r>
          </w:p>
        </w:tc>
        <w:tc>
          <w:tcPr>
            <w:tcW w:w="384" w:type="pct"/>
            <w:tcBorders>
              <w:top w:val="nil"/>
              <w:left w:val="nil"/>
              <w:bottom w:val="nil"/>
              <w:right w:val="nil"/>
            </w:tcBorders>
            <w:shd w:val="clear" w:color="auto" w:fill="auto"/>
            <w:noWrap/>
            <w:vAlign w:val="bottom"/>
            <w:hideMark/>
          </w:tcPr>
          <w:p w14:paraId="108B859E" w14:textId="77777777" w:rsidR="00D042DD" w:rsidRPr="007E6251" w:rsidRDefault="00D042DD" w:rsidP="001223E3">
            <w:pPr>
              <w:jc w:val="center"/>
              <w:rPr>
                <w:color w:val="000000"/>
                <w:sz w:val="20"/>
                <w:szCs w:val="20"/>
              </w:rPr>
            </w:pPr>
            <w:r w:rsidRPr="007E6251">
              <w:rPr>
                <w:color w:val="000000"/>
                <w:sz w:val="20"/>
                <w:szCs w:val="20"/>
              </w:rPr>
              <w:t>.326</w:t>
            </w:r>
          </w:p>
        </w:tc>
      </w:tr>
      <w:tr w:rsidR="00D042DD" w:rsidRPr="007E6251" w14:paraId="55FF0935" w14:textId="77777777" w:rsidTr="001223E3">
        <w:trPr>
          <w:trHeight w:val="144"/>
        </w:trPr>
        <w:tc>
          <w:tcPr>
            <w:tcW w:w="2863" w:type="pct"/>
            <w:tcBorders>
              <w:top w:val="nil"/>
              <w:left w:val="nil"/>
              <w:bottom w:val="nil"/>
              <w:right w:val="nil"/>
            </w:tcBorders>
            <w:shd w:val="clear" w:color="auto" w:fill="auto"/>
            <w:noWrap/>
            <w:vAlign w:val="bottom"/>
            <w:hideMark/>
          </w:tcPr>
          <w:p w14:paraId="176336FD" w14:textId="77777777" w:rsidR="00D042DD" w:rsidRPr="007E6251" w:rsidRDefault="00D042DD" w:rsidP="001223E3">
            <w:pPr>
              <w:ind w:firstLineChars="100" w:firstLine="200"/>
              <w:rPr>
                <w:color w:val="000000"/>
                <w:sz w:val="20"/>
                <w:szCs w:val="20"/>
              </w:rPr>
            </w:pPr>
            <w:r w:rsidRPr="007E6251">
              <w:rPr>
                <w:color w:val="000000"/>
                <w:sz w:val="20"/>
                <w:szCs w:val="20"/>
              </w:rPr>
              <w:t>Depression, Somatization (Wave 7)</w:t>
            </w:r>
          </w:p>
        </w:tc>
        <w:tc>
          <w:tcPr>
            <w:tcW w:w="295" w:type="pct"/>
            <w:tcBorders>
              <w:top w:val="nil"/>
              <w:left w:val="nil"/>
              <w:bottom w:val="nil"/>
              <w:right w:val="nil"/>
            </w:tcBorders>
            <w:shd w:val="clear" w:color="auto" w:fill="auto"/>
            <w:noWrap/>
            <w:vAlign w:val="bottom"/>
            <w:hideMark/>
          </w:tcPr>
          <w:p w14:paraId="544142F4" w14:textId="77777777" w:rsidR="00D042DD" w:rsidRPr="007E6251" w:rsidRDefault="00D042DD" w:rsidP="001223E3">
            <w:pPr>
              <w:jc w:val="center"/>
              <w:rPr>
                <w:color w:val="000000"/>
                <w:sz w:val="20"/>
                <w:szCs w:val="20"/>
              </w:rPr>
            </w:pPr>
            <w:r w:rsidRPr="007E6251">
              <w:rPr>
                <w:color w:val="000000"/>
                <w:sz w:val="20"/>
                <w:szCs w:val="20"/>
              </w:rPr>
              <w:t>-.012</w:t>
            </w:r>
          </w:p>
        </w:tc>
        <w:tc>
          <w:tcPr>
            <w:tcW w:w="295" w:type="pct"/>
            <w:tcBorders>
              <w:top w:val="nil"/>
              <w:left w:val="nil"/>
              <w:bottom w:val="nil"/>
              <w:right w:val="nil"/>
            </w:tcBorders>
            <w:shd w:val="clear" w:color="auto" w:fill="auto"/>
            <w:noWrap/>
            <w:vAlign w:val="bottom"/>
            <w:hideMark/>
          </w:tcPr>
          <w:p w14:paraId="66B26993" w14:textId="77777777" w:rsidR="00D042DD" w:rsidRPr="007E6251" w:rsidRDefault="00D042DD" w:rsidP="001223E3">
            <w:pPr>
              <w:jc w:val="center"/>
              <w:rPr>
                <w:color w:val="000000"/>
                <w:sz w:val="20"/>
                <w:szCs w:val="20"/>
              </w:rPr>
            </w:pPr>
            <w:r w:rsidRPr="007E6251">
              <w:rPr>
                <w:color w:val="000000"/>
                <w:sz w:val="20"/>
                <w:szCs w:val="20"/>
              </w:rPr>
              <w:t>.029</w:t>
            </w:r>
          </w:p>
        </w:tc>
        <w:tc>
          <w:tcPr>
            <w:tcW w:w="568" w:type="pct"/>
            <w:tcBorders>
              <w:top w:val="nil"/>
              <w:left w:val="nil"/>
              <w:bottom w:val="nil"/>
              <w:right w:val="nil"/>
            </w:tcBorders>
            <w:shd w:val="clear" w:color="auto" w:fill="auto"/>
            <w:noWrap/>
            <w:vAlign w:val="bottom"/>
            <w:hideMark/>
          </w:tcPr>
          <w:p w14:paraId="65890B8F" w14:textId="77777777" w:rsidR="00D042DD" w:rsidRPr="007E6251" w:rsidRDefault="00D042DD" w:rsidP="001223E3">
            <w:pPr>
              <w:jc w:val="center"/>
              <w:rPr>
                <w:color w:val="000000"/>
                <w:sz w:val="20"/>
                <w:szCs w:val="20"/>
              </w:rPr>
            </w:pPr>
            <w:r w:rsidRPr="007E6251">
              <w:rPr>
                <w:color w:val="000000"/>
                <w:sz w:val="20"/>
                <w:szCs w:val="20"/>
              </w:rPr>
              <w:t>-.087</w:t>
            </w:r>
          </w:p>
        </w:tc>
        <w:tc>
          <w:tcPr>
            <w:tcW w:w="595" w:type="pct"/>
            <w:tcBorders>
              <w:top w:val="nil"/>
              <w:left w:val="nil"/>
              <w:bottom w:val="nil"/>
              <w:right w:val="nil"/>
            </w:tcBorders>
            <w:shd w:val="clear" w:color="auto" w:fill="auto"/>
            <w:noWrap/>
            <w:vAlign w:val="bottom"/>
            <w:hideMark/>
          </w:tcPr>
          <w:p w14:paraId="558D6103" w14:textId="77777777" w:rsidR="00D042DD" w:rsidRPr="007E6251" w:rsidRDefault="00D042DD" w:rsidP="001223E3">
            <w:pPr>
              <w:jc w:val="center"/>
              <w:rPr>
                <w:color w:val="000000"/>
                <w:sz w:val="20"/>
                <w:szCs w:val="20"/>
              </w:rPr>
            </w:pPr>
            <w:r w:rsidRPr="007E6251">
              <w:rPr>
                <w:color w:val="000000"/>
                <w:sz w:val="20"/>
                <w:szCs w:val="20"/>
              </w:rPr>
              <w:t>-.069,.045</w:t>
            </w:r>
          </w:p>
        </w:tc>
        <w:tc>
          <w:tcPr>
            <w:tcW w:w="384" w:type="pct"/>
            <w:tcBorders>
              <w:top w:val="nil"/>
              <w:left w:val="nil"/>
              <w:bottom w:val="nil"/>
              <w:right w:val="nil"/>
            </w:tcBorders>
            <w:shd w:val="clear" w:color="auto" w:fill="auto"/>
            <w:noWrap/>
            <w:vAlign w:val="bottom"/>
            <w:hideMark/>
          </w:tcPr>
          <w:p w14:paraId="2BCF97CB" w14:textId="77777777" w:rsidR="00D042DD" w:rsidRPr="007E6251" w:rsidRDefault="00D042DD" w:rsidP="001223E3">
            <w:pPr>
              <w:jc w:val="center"/>
              <w:rPr>
                <w:color w:val="000000"/>
                <w:sz w:val="20"/>
                <w:szCs w:val="20"/>
              </w:rPr>
            </w:pPr>
            <w:r w:rsidRPr="007E6251">
              <w:rPr>
                <w:color w:val="000000"/>
                <w:sz w:val="20"/>
                <w:szCs w:val="20"/>
              </w:rPr>
              <w:t>.680</w:t>
            </w:r>
          </w:p>
        </w:tc>
      </w:tr>
      <w:tr w:rsidR="00D042DD" w:rsidRPr="007E6251" w14:paraId="78D163B3" w14:textId="77777777" w:rsidTr="001223E3">
        <w:trPr>
          <w:trHeight w:val="144"/>
        </w:trPr>
        <w:tc>
          <w:tcPr>
            <w:tcW w:w="2863" w:type="pct"/>
            <w:tcBorders>
              <w:top w:val="nil"/>
              <w:left w:val="nil"/>
              <w:bottom w:val="nil"/>
              <w:right w:val="nil"/>
            </w:tcBorders>
            <w:shd w:val="clear" w:color="auto" w:fill="auto"/>
            <w:noWrap/>
            <w:vAlign w:val="bottom"/>
            <w:hideMark/>
          </w:tcPr>
          <w:p w14:paraId="34111484" w14:textId="77777777" w:rsidR="00D042DD" w:rsidRPr="007E6251" w:rsidRDefault="00D042DD" w:rsidP="001223E3">
            <w:pPr>
              <w:ind w:firstLineChars="100" w:firstLine="200"/>
              <w:rPr>
                <w:color w:val="000000"/>
                <w:sz w:val="20"/>
                <w:szCs w:val="20"/>
              </w:rPr>
            </w:pPr>
            <w:r w:rsidRPr="007E6251">
              <w:rPr>
                <w:color w:val="000000"/>
                <w:sz w:val="20"/>
                <w:szCs w:val="20"/>
              </w:rPr>
              <w:t>Paranoia, Somatization (Wave 7)</w:t>
            </w:r>
          </w:p>
        </w:tc>
        <w:tc>
          <w:tcPr>
            <w:tcW w:w="295" w:type="pct"/>
            <w:tcBorders>
              <w:top w:val="nil"/>
              <w:left w:val="nil"/>
              <w:bottom w:val="nil"/>
              <w:right w:val="nil"/>
            </w:tcBorders>
            <w:shd w:val="clear" w:color="auto" w:fill="auto"/>
            <w:noWrap/>
            <w:vAlign w:val="bottom"/>
            <w:hideMark/>
          </w:tcPr>
          <w:p w14:paraId="0E4CD2C4" w14:textId="77777777" w:rsidR="00D042DD" w:rsidRPr="007E6251" w:rsidRDefault="00D042DD" w:rsidP="001223E3">
            <w:pPr>
              <w:jc w:val="center"/>
              <w:rPr>
                <w:color w:val="000000"/>
                <w:sz w:val="20"/>
                <w:szCs w:val="20"/>
              </w:rPr>
            </w:pPr>
            <w:r w:rsidRPr="007E6251">
              <w:rPr>
                <w:color w:val="000000"/>
                <w:sz w:val="20"/>
                <w:szCs w:val="20"/>
              </w:rPr>
              <w:t>-.026</w:t>
            </w:r>
          </w:p>
        </w:tc>
        <w:tc>
          <w:tcPr>
            <w:tcW w:w="295" w:type="pct"/>
            <w:tcBorders>
              <w:top w:val="nil"/>
              <w:left w:val="nil"/>
              <w:bottom w:val="nil"/>
              <w:right w:val="nil"/>
            </w:tcBorders>
            <w:shd w:val="clear" w:color="auto" w:fill="auto"/>
            <w:noWrap/>
            <w:vAlign w:val="bottom"/>
            <w:hideMark/>
          </w:tcPr>
          <w:p w14:paraId="343E4F45" w14:textId="77777777" w:rsidR="00D042DD" w:rsidRPr="007E6251" w:rsidRDefault="00D042DD" w:rsidP="001223E3">
            <w:pPr>
              <w:jc w:val="center"/>
              <w:rPr>
                <w:color w:val="000000"/>
                <w:sz w:val="20"/>
                <w:szCs w:val="20"/>
              </w:rPr>
            </w:pPr>
            <w:r w:rsidRPr="007E6251">
              <w:rPr>
                <w:color w:val="000000"/>
                <w:sz w:val="20"/>
                <w:szCs w:val="20"/>
              </w:rPr>
              <w:t>.031</w:t>
            </w:r>
          </w:p>
        </w:tc>
        <w:tc>
          <w:tcPr>
            <w:tcW w:w="568" w:type="pct"/>
            <w:tcBorders>
              <w:top w:val="nil"/>
              <w:left w:val="nil"/>
              <w:bottom w:val="nil"/>
              <w:right w:val="nil"/>
            </w:tcBorders>
            <w:shd w:val="clear" w:color="auto" w:fill="auto"/>
            <w:noWrap/>
            <w:vAlign w:val="bottom"/>
            <w:hideMark/>
          </w:tcPr>
          <w:p w14:paraId="5573C808" w14:textId="77777777" w:rsidR="00D042DD" w:rsidRPr="007E6251" w:rsidRDefault="00D042DD" w:rsidP="001223E3">
            <w:pPr>
              <w:jc w:val="center"/>
              <w:rPr>
                <w:color w:val="000000"/>
                <w:sz w:val="20"/>
                <w:szCs w:val="20"/>
              </w:rPr>
            </w:pPr>
            <w:r w:rsidRPr="007E6251">
              <w:rPr>
                <w:color w:val="000000"/>
                <w:sz w:val="20"/>
                <w:szCs w:val="20"/>
              </w:rPr>
              <w:t>-.148</w:t>
            </w:r>
          </w:p>
        </w:tc>
        <w:tc>
          <w:tcPr>
            <w:tcW w:w="595" w:type="pct"/>
            <w:tcBorders>
              <w:top w:val="nil"/>
              <w:left w:val="nil"/>
              <w:bottom w:val="nil"/>
              <w:right w:val="nil"/>
            </w:tcBorders>
            <w:shd w:val="clear" w:color="auto" w:fill="auto"/>
            <w:noWrap/>
            <w:vAlign w:val="bottom"/>
            <w:hideMark/>
          </w:tcPr>
          <w:p w14:paraId="55CDBD10" w14:textId="77777777" w:rsidR="00D042DD" w:rsidRPr="007E6251" w:rsidRDefault="00D042DD" w:rsidP="001223E3">
            <w:pPr>
              <w:jc w:val="center"/>
              <w:rPr>
                <w:color w:val="000000"/>
                <w:sz w:val="20"/>
                <w:szCs w:val="20"/>
              </w:rPr>
            </w:pPr>
            <w:r w:rsidRPr="007E6251">
              <w:rPr>
                <w:color w:val="000000"/>
                <w:sz w:val="20"/>
                <w:szCs w:val="20"/>
              </w:rPr>
              <w:t>-.087,.035</w:t>
            </w:r>
          </w:p>
        </w:tc>
        <w:tc>
          <w:tcPr>
            <w:tcW w:w="384" w:type="pct"/>
            <w:tcBorders>
              <w:top w:val="nil"/>
              <w:left w:val="nil"/>
              <w:bottom w:val="nil"/>
              <w:right w:val="nil"/>
            </w:tcBorders>
            <w:shd w:val="clear" w:color="auto" w:fill="auto"/>
            <w:noWrap/>
            <w:vAlign w:val="bottom"/>
            <w:hideMark/>
          </w:tcPr>
          <w:p w14:paraId="50DAE6B4" w14:textId="77777777" w:rsidR="00D042DD" w:rsidRPr="007E6251" w:rsidRDefault="00D042DD" w:rsidP="001223E3">
            <w:pPr>
              <w:jc w:val="center"/>
              <w:rPr>
                <w:color w:val="000000"/>
                <w:sz w:val="20"/>
                <w:szCs w:val="20"/>
              </w:rPr>
            </w:pPr>
            <w:r w:rsidRPr="007E6251">
              <w:rPr>
                <w:color w:val="000000"/>
                <w:sz w:val="20"/>
                <w:szCs w:val="20"/>
              </w:rPr>
              <w:t>.408</w:t>
            </w:r>
          </w:p>
        </w:tc>
      </w:tr>
      <w:tr w:rsidR="00D042DD" w:rsidRPr="007E6251" w14:paraId="6609E99D" w14:textId="77777777" w:rsidTr="001223E3">
        <w:trPr>
          <w:trHeight w:val="144"/>
        </w:trPr>
        <w:tc>
          <w:tcPr>
            <w:tcW w:w="2863" w:type="pct"/>
            <w:tcBorders>
              <w:top w:val="single" w:sz="4" w:space="0" w:color="auto"/>
              <w:left w:val="nil"/>
              <w:bottom w:val="single" w:sz="4" w:space="0" w:color="auto"/>
              <w:right w:val="nil"/>
            </w:tcBorders>
            <w:shd w:val="clear" w:color="auto" w:fill="auto"/>
            <w:noWrap/>
            <w:vAlign w:val="bottom"/>
            <w:hideMark/>
          </w:tcPr>
          <w:p w14:paraId="13EAC1D7"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295" w:type="pct"/>
            <w:tcBorders>
              <w:top w:val="single" w:sz="4" w:space="0" w:color="auto"/>
              <w:left w:val="nil"/>
              <w:bottom w:val="single" w:sz="4" w:space="0" w:color="auto"/>
              <w:right w:val="nil"/>
            </w:tcBorders>
            <w:shd w:val="clear" w:color="auto" w:fill="auto"/>
            <w:noWrap/>
            <w:vAlign w:val="bottom"/>
            <w:hideMark/>
          </w:tcPr>
          <w:p w14:paraId="301B19AB" w14:textId="77777777" w:rsidR="00D042DD" w:rsidRPr="007E6251" w:rsidRDefault="00D042DD" w:rsidP="001223E3">
            <w:pPr>
              <w:jc w:val="center"/>
              <w:rPr>
                <w:color w:val="000000"/>
                <w:sz w:val="20"/>
                <w:szCs w:val="20"/>
              </w:rPr>
            </w:pPr>
            <w:r w:rsidRPr="007E6251">
              <w:rPr>
                <w:color w:val="000000"/>
                <w:sz w:val="20"/>
                <w:szCs w:val="20"/>
              </w:rPr>
              <w:t>RV</w:t>
            </w:r>
          </w:p>
        </w:tc>
        <w:tc>
          <w:tcPr>
            <w:tcW w:w="295" w:type="pct"/>
            <w:tcBorders>
              <w:top w:val="single" w:sz="4" w:space="0" w:color="auto"/>
              <w:left w:val="nil"/>
              <w:bottom w:val="single" w:sz="4" w:space="0" w:color="auto"/>
              <w:right w:val="nil"/>
            </w:tcBorders>
            <w:shd w:val="clear" w:color="auto" w:fill="auto"/>
            <w:noWrap/>
            <w:vAlign w:val="bottom"/>
            <w:hideMark/>
          </w:tcPr>
          <w:p w14:paraId="1AB47051" w14:textId="77777777" w:rsidR="00D042DD" w:rsidRPr="007E6251" w:rsidRDefault="00D042DD" w:rsidP="001223E3">
            <w:pPr>
              <w:jc w:val="center"/>
              <w:rPr>
                <w:color w:val="000000"/>
                <w:sz w:val="20"/>
                <w:szCs w:val="20"/>
              </w:rPr>
            </w:pPr>
            <w:r w:rsidRPr="007E6251">
              <w:rPr>
                <w:color w:val="000000"/>
                <w:sz w:val="20"/>
                <w:szCs w:val="20"/>
              </w:rPr>
              <w:t>SE</w:t>
            </w:r>
          </w:p>
        </w:tc>
        <w:tc>
          <w:tcPr>
            <w:tcW w:w="568" w:type="pct"/>
            <w:tcBorders>
              <w:top w:val="single" w:sz="4" w:space="0" w:color="auto"/>
              <w:left w:val="nil"/>
              <w:bottom w:val="single" w:sz="4" w:space="0" w:color="auto"/>
              <w:right w:val="nil"/>
            </w:tcBorders>
            <w:shd w:val="clear" w:color="auto" w:fill="auto"/>
            <w:noWrap/>
            <w:vAlign w:val="bottom"/>
            <w:hideMark/>
          </w:tcPr>
          <w:p w14:paraId="174599F0" w14:textId="77777777" w:rsidR="00D042DD" w:rsidRPr="007E6251" w:rsidRDefault="00D042DD" w:rsidP="001223E3">
            <w:pPr>
              <w:jc w:val="center"/>
              <w:rPr>
                <w:color w:val="000000"/>
                <w:sz w:val="20"/>
                <w:szCs w:val="20"/>
              </w:rPr>
            </w:pPr>
            <w:r w:rsidRPr="007E6251">
              <w:rPr>
                <w:color w:val="000000"/>
                <w:sz w:val="20"/>
                <w:szCs w:val="20"/>
              </w:rPr>
              <w:t>Std. RV</w:t>
            </w:r>
          </w:p>
        </w:tc>
        <w:tc>
          <w:tcPr>
            <w:tcW w:w="595" w:type="pct"/>
            <w:tcBorders>
              <w:top w:val="single" w:sz="4" w:space="0" w:color="auto"/>
              <w:left w:val="nil"/>
              <w:bottom w:val="single" w:sz="4" w:space="0" w:color="auto"/>
              <w:right w:val="nil"/>
            </w:tcBorders>
            <w:shd w:val="clear" w:color="auto" w:fill="auto"/>
            <w:noWrap/>
            <w:vAlign w:val="bottom"/>
            <w:hideMark/>
          </w:tcPr>
          <w:p w14:paraId="642F3CBD" w14:textId="77777777" w:rsidR="00D042DD" w:rsidRPr="007E6251" w:rsidRDefault="00D042DD" w:rsidP="001223E3">
            <w:pPr>
              <w:jc w:val="center"/>
              <w:rPr>
                <w:color w:val="000000"/>
                <w:sz w:val="20"/>
                <w:szCs w:val="20"/>
              </w:rPr>
            </w:pPr>
            <w:r w:rsidRPr="007E6251">
              <w:rPr>
                <w:color w:val="000000"/>
                <w:sz w:val="20"/>
                <w:szCs w:val="20"/>
              </w:rPr>
              <w:t>95%CI</w:t>
            </w:r>
          </w:p>
        </w:tc>
        <w:tc>
          <w:tcPr>
            <w:tcW w:w="384" w:type="pct"/>
            <w:tcBorders>
              <w:top w:val="single" w:sz="4" w:space="0" w:color="auto"/>
              <w:left w:val="nil"/>
              <w:bottom w:val="single" w:sz="4" w:space="0" w:color="auto"/>
              <w:right w:val="nil"/>
            </w:tcBorders>
            <w:shd w:val="clear" w:color="auto" w:fill="auto"/>
            <w:noWrap/>
            <w:vAlign w:val="bottom"/>
            <w:hideMark/>
          </w:tcPr>
          <w:p w14:paraId="033A137A"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8F1706B" w14:textId="77777777" w:rsidTr="001223E3">
        <w:trPr>
          <w:trHeight w:val="144"/>
        </w:trPr>
        <w:tc>
          <w:tcPr>
            <w:tcW w:w="2863" w:type="pct"/>
            <w:tcBorders>
              <w:top w:val="nil"/>
              <w:left w:val="nil"/>
              <w:bottom w:val="nil"/>
              <w:right w:val="nil"/>
            </w:tcBorders>
            <w:shd w:val="clear" w:color="auto" w:fill="auto"/>
            <w:noWrap/>
            <w:vAlign w:val="bottom"/>
            <w:hideMark/>
          </w:tcPr>
          <w:p w14:paraId="25541204"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295" w:type="pct"/>
            <w:tcBorders>
              <w:top w:val="nil"/>
              <w:left w:val="nil"/>
              <w:bottom w:val="nil"/>
              <w:right w:val="nil"/>
            </w:tcBorders>
            <w:shd w:val="clear" w:color="auto" w:fill="auto"/>
            <w:noWrap/>
            <w:vAlign w:val="bottom"/>
            <w:hideMark/>
          </w:tcPr>
          <w:p w14:paraId="2543F61A" w14:textId="77777777" w:rsidR="00D042DD" w:rsidRPr="007E6251" w:rsidRDefault="00D042DD" w:rsidP="001223E3">
            <w:pPr>
              <w:jc w:val="center"/>
              <w:rPr>
                <w:color w:val="000000"/>
                <w:sz w:val="20"/>
                <w:szCs w:val="20"/>
              </w:rPr>
            </w:pPr>
            <w:r w:rsidRPr="007E6251">
              <w:rPr>
                <w:color w:val="000000"/>
                <w:sz w:val="20"/>
                <w:szCs w:val="20"/>
              </w:rPr>
              <w:t>.085</w:t>
            </w:r>
          </w:p>
        </w:tc>
        <w:tc>
          <w:tcPr>
            <w:tcW w:w="295" w:type="pct"/>
            <w:tcBorders>
              <w:top w:val="nil"/>
              <w:left w:val="nil"/>
              <w:bottom w:val="nil"/>
              <w:right w:val="nil"/>
            </w:tcBorders>
            <w:shd w:val="clear" w:color="auto" w:fill="auto"/>
            <w:noWrap/>
            <w:vAlign w:val="bottom"/>
            <w:hideMark/>
          </w:tcPr>
          <w:p w14:paraId="3B450455" w14:textId="77777777" w:rsidR="00D042DD" w:rsidRPr="007E6251" w:rsidRDefault="00D042DD" w:rsidP="001223E3">
            <w:pPr>
              <w:jc w:val="center"/>
              <w:rPr>
                <w:color w:val="000000"/>
                <w:sz w:val="20"/>
                <w:szCs w:val="20"/>
              </w:rPr>
            </w:pPr>
            <w:r w:rsidRPr="007E6251">
              <w:rPr>
                <w:color w:val="000000"/>
                <w:sz w:val="20"/>
                <w:szCs w:val="20"/>
              </w:rPr>
              <w:t>.012</w:t>
            </w:r>
          </w:p>
        </w:tc>
        <w:tc>
          <w:tcPr>
            <w:tcW w:w="568" w:type="pct"/>
            <w:tcBorders>
              <w:top w:val="nil"/>
              <w:left w:val="nil"/>
              <w:bottom w:val="nil"/>
              <w:right w:val="nil"/>
            </w:tcBorders>
            <w:shd w:val="clear" w:color="auto" w:fill="auto"/>
            <w:noWrap/>
            <w:vAlign w:val="bottom"/>
            <w:hideMark/>
          </w:tcPr>
          <w:p w14:paraId="61C41641" w14:textId="77777777" w:rsidR="00D042DD" w:rsidRPr="007E6251" w:rsidRDefault="00D042DD" w:rsidP="001223E3">
            <w:pPr>
              <w:jc w:val="center"/>
              <w:rPr>
                <w:color w:val="000000"/>
                <w:sz w:val="20"/>
                <w:szCs w:val="20"/>
              </w:rPr>
            </w:pPr>
            <w:r w:rsidRPr="007E6251">
              <w:rPr>
                <w:color w:val="000000"/>
                <w:sz w:val="20"/>
                <w:szCs w:val="20"/>
              </w:rPr>
              <w:t>.808</w:t>
            </w:r>
          </w:p>
        </w:tc>
        <w:tc>
          <w:tcPr>
            <w:tcW w:w="595" w:type="pct"/>
            <w:tcBorders>
              <w:top w:val="nil"/>
              <w:left w:val="nil"/>
              <w:bottom w:val="nil"/>
              <w:right w:val="nil"/>
            </w:tcBorders>
            <w:shd w:val="clear" w:color="auto" w:fill="auto"/>
            <w:noWrap/>
            <w:vAlign w:val="bottom"/>
            <w:hideMark/>
          </w:tcPr>
          <w:p w14:paraId="3A96B29A" w14:textId="77777777" w:rsidR="00D042DD" w:rsidRPr="007E6251" w:rsidRDefault="00D042DD" w:rsidP="001223E3">
            <w:pPr>
              <w:jc w:val="center"/>
              <w:rPr>
                <w:color w:val="000000"/>
                <w:sz w:val="20"/>
                <w:szCs w:val="20"/>
              </w:rPr>
            </w:pPr>
            <w:r w:rsidRPr="007E6251">
              <w:rPr>
                <w:color w:val="000000"/>
                <w:sz w:val="20"/>
                <w:szCs w:val="20"/>
              </w:rPr>
              <w:t>.062,.108</w:t>
            </w:r>
          </w:p>
        </w:tc>
        <w:tc>
          <w:tcPr>
            <w:tcW w:w="384" w:type="pct"/>
            <w:tcBorders>
              <w:top w:val="nil"/>
              <w:left w:val="nil"/>
              <w:bottom w:val="nil"/>
              <w:right w:val="nil"/>
            </w:tcBorders>
            <w:shd w:val="clear" w:color="auto" w:fill="auto"/>
            <w:noWrap/>
            <w:vAlign w:val="bottom"/>
            <w:hideMark/>
          </w:tcPr>
          <w:p w14:paraId="424E828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65BE341" w14:textId="77777777" w:rsidTr="001223E3">
        <w:trPr>
          <w:trHeight w:val="144"/>
        </w:trPr>
        <w:tc>
          <w:tcPr>
            <w:tcW w:w="2863" w:type="pct"/>
            <w:tcBorders>
              <w:top w:val="nil"/>
              <w:left w:val="nil"/>
              <w:bottom w:val="single" w:sz="4" w:space="0" w:color="auto"/>
              <w:right w:val="nil"/>
            </w:tcBorders>
            <w:shd w:val="clear" w:color="auto" w:fill="auto"/>
            <w:noWrap/>
            <w:vAlign w:val="bottom"/>
            <w:hideMark/>
          </w:tcPr>
          <w:p w14:paraId="4172A5BE"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295" w:type="pct"/>
            <w:tcBorders>
              <w:top w:val="nil"/>
              <w:left w:val="nil"/>
              <w:bottom w:val="single" w:sz="4" w:space="0" w:color="auto"/>
              <w:right w:val="nil"/>
            </w:tcBorders>
            <w:shd w:val="clear" w:color="auto" w:fill="auto"/>
            <w:noWrap/>
            <w:vAlign w:val="bottom"/>
            <w:hideMark/>
          </w:tcPr>
          <w:p w14:paraId="664D40F0" w14:textId="77777777" w:rsidR="00D042DD" w:rsidRPr="007E6251" w:rsidRDefault="00D042DD" w:rsidP="001223E3">
            <w:pPr>
              <w:jc w:val="center"/>
              <w:rPr>
                <w:color w:val="000000"/>
                <w:sz w:val="20"/>
                <w:szCs w:val="20"/>
              </w:rPr>
            </w:pPr>
            <w:r w:rsidRPr="007E6251">
              <w:rPr>
                <w:color w:val="000000"/>
                <w:sz w:val="20"/>
                <w:szCs w:val="20"/>
              </w:rPr>
              <w:t>-.001</w:t>
            </w:r>
          </w:p>
        </w:tc>
        <w:tc>
          <w:tcPr>
            <w:tcW w:w="295" w:type="pct"/>
            <w:tcBorders>
              <w:top w:val="nil"/>
              <w:left w:val="nil"/>
              <w:bottom w:val="single" w:sz="4" w:space="0" w:color="auto"/>
              <w:right w:val="nil"/>
            </w:tcBorders>
            <w:shd w:val="clear" w:color="auto" w:fill="auto"/>
            <w:noWrap/>
            <w:vAlign w:val="bottom"/>
            <w:hideMark/>
          </w:tcPr>
          <w:p w14:paraId="3CC12C00" w14:textId="77777777" w:rsidR="00D042DD" w:rsidRPr="007E6251" w:rsidRDefault="00D042DD" w:rsidP="001223E3">
            <w:pPr>
              <w:jc w:val="center"/>
              <w:rPr>
                <w:color w:val="000000"/>
                <w:sz w:val="20"/>
                <w:szCs w:val="20"/>
              </w:rPr>
            </w:pPr>
            <w:r w:rsidRPr="007E6251">
              <w:rPr>
                <w:color w:val="000000"/>
                <w:sz w:val="20"/>
                <w:szCs w:val="20"/>
              </w:rPr>
              <w:t>.010</w:t>
            </w:r>
          </w:p>
        </w:tc>
        <w:tc>
          <w:tcPr>
            <w:tcW w:w="568" w:type="pct"/>
            <w:tcBorders>
              <w:top w:val="nil"/>
              <w:left w:val="nil"/>
              <w:bottom w:val="single" w:sz="4" w:space="0" w:color="auto"/>
              <w:right w:val="nil"/>
            </w:tcBorders>
            <w:shd w:val="clear" w:color="auto" w:fill="auto"/>
            <w:noWrap/>
            <w:vAlign w:val="bottom"/>
            <w:hideMark/>
          </w:tcPr>
          <w:p w14:paraId="59C1DCA8" w14:textId="77777777" w:rsidR="00D042DD" w:rsidRPr="007E6251" w:rsidRDefault="00D042DD" w:rsidP="001223E3">
            <w:pPr>
              <w:jc w:val="center"/>
              <w:rPr>
                <w:color w:val="000000"/>
                <w:sz w:val="20"/>
                <w:szCs w:val="20"/>
              </w:rPr>
            </w:pPr>
            <w:r w:rsidRPr="007E6251">
              <w:rPr>
                <w:color w:val="000000"/>
                <w:sz w:val="20"/>
                <w:szCs w:val="20"/>
              </w:rPr>
              <w:t>-.036</w:t>
            </w:r>
          </w:p>
        </w:tc>
        <w:tc>
          <w:tcPr>
            <w:tcW w:w="595" w:type="pct"/>
            <w:tcBorders>
              <w:top w:val="nil"/>
              <w:left w:val="nil"/>
              <w:bottom w:val="single" w:sz="4" w:space="0" w:color="auto"/>
              <w:right w:val="nil"/>
            </w:tcBorders>
            <w:shd w:val="clear" w:color="auto" w:fill="auto"/>
            <w:noWrap/>
            <w:vAlign w:val="bottom"/>
            <w:hideMark/>
          </w:tcPr>
          <w:p w14:paraId="7D3AFF01" w14:textId="77777777" w:rsidR="00D042DD" w:rsidRPr="007E6251" w:rsidRDefault="00D042DD" w:rsidP="001223E3">
            <w:pPr>
              <w:jc w:val="center"/>
              <w:rPr>
                <w:color w:val="000000"/>
                <w:sz w:val="20"/>
                <w:szCs w:val="20"/>
              </w:rPr>
            </w:pPr>
            <w:r w:rsidRPr="007E6251">
              <w:rPr>
                <w:color w:val="000000"/>
                <w:sz w:val="20"/>
                <w:szCs w:val="20"/>
              </w:rPr>
              <w:t>-.020,.019</w:t>
            </w:r>
          </w:p>
        </w:tc>
        <w:tc>
          <w:tcPr>
            <w:tcW w:w="384" w:type="pct"/>
            <w:tcBorders>
              <w:top w:val="nil"/>
              <w:left w:val="nil"/>
              <w:bottom w:val="nil"/>
              <w:right w:val="nil"/>
            </w:tcBorders>
            <w:shd w:val="clear" w:color="auto" w:fill="auto"/>
            <w:noWrap/>
            <w:vAlign w:val="bottom"/>
            <w:hideMark/>
          </w:tcPr>
          <w:p w14:paraId="5B55D1BB" w14:textId="77777777" w:rsidR="00D042DD" w:rsidRPr="007E6251" w:rsidRDefault="00D042DD" w:rsidP="001223E3">
            <w:pPr>
              <w:jc w:val="center"/>
              <w:rPr>
                <w:color w:val="000000"/>
                <w:sz w:val="20"/>
                <w:szCs w:val="20"/>
              </w:rPr>
            </w:pPr>
            <w:r w:rsidRPr="007E6251">
              <w:rPr>
                <w:color w:val="000000"/>
                <w:sz w:val="20"/>
                <w:szCs w:val="20"/>
              </w:rPr>
              <w:t>.943</w:t>
            </w:r>
          </w:p>
        </w:tc>
      </w:tr>
      <w:tr w:rsidR="00D042DD" w:rsidRPr="007E6251" w14:paraId="7A549988"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0E29F2CF"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7724583D" w14:textId="77777777" w:rsidTr="001223E3">
        <w:trPr>
          <w:trHeight w:val="144"/>
        </w:trPr>
        <w:tc>
          <w:tcPr>
            <w:tcW w:w="2863" w:type="pct"/>
            <w:tcBorders>
              <w:top w:val="nil"/>
              <w:left w:val="nil"/>
              <w:bottom w:val="nil"/>
              <w:right w:val="nil"/>
            </w:tcBorders>
            <w:shd w:val="clear" w:color="auto" w:fill="auto"/>
            <w:noWrap/>
            <w:vAlign w:val="bottom"/>
            <w:hideMark/>
          </w:tcPr>
          <w:p w14:paraId="1A92E84D"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137" w:type="pct"/>
            <w:gridSpan w:val="5"/>
            <w:tcBorders>
              <w:top w:val="nil"/>
              <w:left w:val="nil"/>
              <w:bottom w:val="nil"/>
              <w:right w:val="nil"/>
            </w:tcBorders>
            <w:shd w:val="clear" w:color="auto" w:fill="auto"/>
            <w:noWrap/>
            <w:vAlign w:val="bottom"/>
            <w:hideMark/>
          </w:tcPr>
          <w:p w14:paraId="10E6890C" w14:textId="77777777" w:rsidR="00D042DD" w:rsidRPr="007E6251" w:rsidRDefault="00D042DD" w:rsidP="001223E3">
            <w:pPr>
              <w:jc w:val="center"/>
              <w:rPr>
                <w:color w:val="000000"/>
                <w:sz w:val="20"/>
                <w:szCs w:val="20"/>
              </w:rPr>
            </w:pPr>
            <w:r w:rsidRPr="007E6251">
              <w:rPr>
                <w:color w:val="000000"/>
                <w:sz w:val="20"/>
                <w:szCs w:val="20"/>
              </w:rPr>
              <w:t>2989.534 (</w:t>
            </w:r>
            <w:r w:rsidRPr="007E6251">
              <w:rPr>
                <w:i/>
                <w:iCs/>
                <w:color w:val="000000"/>
                <w:sz w:val="20"/>
                <w:szCs w:val="20"/>
              </w:rPr>
              <w:t xml:space="preserve">p </w:t>
            </w:r>
            <w:r w:rsidRPr="007E6251">
              <w:rPr>
                <w:color w:val="000000"/>
                <w:sz w:val="20"/>
                <w:szCs w:val="20"/>
              </w:rPr>
              <w:t>&lt; .001)</w:t>
            </w:r>
          </w:p>
        </w:tc>
      </w:tr>
      <w:tr w:rsidR="00D042DD" w:rsidRPr="007E6251" w14:paraId="1A43C82B" w14:textId="77777777" w:rsidTr="001223E3">
        <w:trPr>
          <w:trHeight w:val="144"/>
        </w:trPr>
        <w:tc>
          <w:tcPr>
            <w:tcW w:w="2863" w:type="pct"/>
            <w:tcBorders>
              <w:top w:val="nil"/>
              <w:left w:val="nil"/>
              <w:bottom w:val="nil"/>
              <w:right w:val="nil"/>
            </w:tcBorders>
            <w:shd w:val="clear" w:color="auto" w:fill="auto"/>
            <w:noWrap/>
            <w:vAlign w:val="bottom"/>
            <w:hideMark/>
          </w:tcPr>
          <w:p w14:paraId="485A15EB"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137" w:type="pct"/>
            <w:gridSpan w:val="5"/>
            <w:tcBorders>
              <w:top w:val="nil"/>
              <w:left w:val="nil"/>
              <w:bottom w:val="nil"/>
              <w:right w:val="nil"/>
            </w:tcBorders>
            <w:shd w:val="clear" w:color="auto" w:fill="auto"/>
            <w:noWrap/>
            <w:vAlign w:val="bottom"/>
            <w:hideMark/>
          </w:tcPr>
          <w:p w14:paraId="4307B8A7" w14:textId="77777777" w:rsidR="00D042DD" w:rsidRPr="007E6251" w:rsidRDefault="00D042DD" w:rsidP="001223E3">
            <w:pPr>
              <w:jc w:val="center"/>
              <w:rPr>
                <w:color w:val="000000"/>
                <w:sz w:val="20"/>
                <w:szCs w:val="20"/>
              </w:rPr>
            </w:pPr>
            <w:r w:rsidRPr="007E6251">
              <w:rPr>
                <w:color w:val="000000"/>
                <w:sz w:val="20"/>
                <w:szCs w:val="20"/>
              </w:rPr>
              <w:t>196.467 (</w:t>
            </w:r>
            <w:r w:rsidRPr="007E6251">
              <w:rPr>
                <w:i/>
                <w:iCs/>
                <w:color w:val="000000"/>
                <w:sz w:val="20"/>
                <w:szCs w:val="20"/>
              </w:rPr>
              <w:t xml:space="preserve">p </w:t>
            </w:r>
            <w:r w:rsidRPr="007E6251">
              <w:rPr>
                <w:color w:val="000000"/>
                <w:sz w:val="20"/>
                <w:szCs w:val="20"/>
              </w:rPr>
              <w:t>&lt; .001)</w:t>
            </w:r>
          </w:p>
        </w:tc>
      </w:tr>
      <w:tr w:rsidR="00D042DD" w:rsidRPr="007E6251" w14:paraId="1E18E085" w14:textId="77777777" w:rsidTr="001223E3">
        <w:trPr>
          <w:trHeight w:val="144"/>
        </w:trPr>
        <w:tc>
          <w:tcPr>
            <w:tcW w:w="2863" w:type="pct"/>
            <w:tcBorders>
              <w:top w:val="nil"/>
              <w:left w:val="nil"/>
              <w:bottom w:val="nil"/>
              <w:right w:val="nil"/>
            </w:tcBorders>
            <w:shd w:val="clear" w:color="auto" w:fill="auto"/>
            <w:noWrap/>
            <w:vAlign w:val="bottom"/>
            <w:hideMark/>
          </w:tcPr>
          <w:p w14:paraId="3562E9DF" w14:textId="77777777" w:rsidR="00D042DD" w:rsidRPr="007E6251" w:rsidRDefault="00D042DD" w:rsidP="001223E3">
            <w:pPr>
              <w:jc w:val="center"/>
              <w:rPr>
                <w:color w:val="000000"/>
                <w:sz w:val="20"/>
                <w:szCs w:val="20"/>
              </w:rPr>
            </w:pPr>
            <w:r w:rsidRPr="007E6251">
              <w:rPr>
                <w:color w:val="000000"/>
                <w:sz w:val="20"/>
                <w:szCs w:val="20"/>
              </w:rPr>
              <w:t>CFI</w:t>
            </w:r>
          </w:p>
        </w:tc>
        <w:tc>
          <w:tcPr>
            <w:tcW w:w="2137" w:type="pct"/>
            <w:gridSpan w:val="5"/>
            <w:tcBorders>
              <w:top w:val="nil"/>
              <w:left w:val="nil"/>
              <w:bottom w:val="nil"/>
              <w:right w:val="nil"/>
            </w:tcBorders>
            <w:shd w:val="clear" w:color="auto" w:fill="auto"/>
            <w:noWrap/>
            <w:vAlign w:val="bottom"/>
            <w:hideMark/>
          </w:tcPr>
          <w:p w14:paraId="2EB2D818" w14:textId="77777777" w:rsidR="00D042DD" w:rsidRPr="007E6251" w:rsidRDefault="00D042DD" w:rsidP="001223E3">
            <w:pPr>
              <w:jc w:val="center"/>
              <w:rPr>
                <w:color w:val="000000"/>
                <w:sz w:val="20"/>
                <w:szCs w:val="20"/>
              </w:rPr>
            </w:pPr>
            <w:r w:rsidRPr="007E6251">
              <w:rPr>
                <w:color w:val="000000"/>
                <w:sz w:val="20"/>
                <w:szCs w:val="20"/>
              </w:rPr>
              <w:t>.974</w:t>
            </w:r>
          </w:p>
        </w:tc>
      </w:tr>
      <w:tr w:rsidR="00D042DD" w:rsidRPr="007E6251" w14:paraId="31D48D39" w14:textId="77777777" w:rsidTr="001223E3">
        <w:trPr>
          <w:trHeight w:val="144"/>
        </w:trPr>
        <w:tc>
          <w:tcPr>
            <w:tcW w:w="2863" w:type="pct"/>
            <w:tcBorders>
              <w:top w:val="nil"/>
              <w:left w:val="nil"/>
              <w:bottom w:val="nil"/>
              <w:right w:val="nil"/>
            </w:tcBorders>
            <w:shd w:val="clear" w:color="auto" w:fill="auto"/>
            <w:noWrap/>
            <w:vAlign w:val="bottom"/>
            <w:hideMark/>
          </w:tcPr>
          <w:p w14:paraId="3B6A12F4"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137" w:type="pct"/>
            <w:gridSpan w:val="5"/>
            <w:tcBorders>
              <w:top w:val="nil"/>
              <w:left w:val="nil"/>
              <w:bottom w:val="nil"/>
              <w:right w:val="nil"/>
            </w:tcBorders>
            <w:shd w:val="clear" w:color="auto" w:fill="auto"/>
            <w:noWrap/>
            <w:vAlign w:val="bottom"/>
            <w:hideMark/>
          </w:tcPr>
          <w:p w14:paraId="6F65DCCD" w14:textId="77777777" w:rsidR="00D042DD" w:rsidRPr="007E6251" w:rsidRDefault="00D042DD" w:rsidP="001223E3">
            <w:pPr>
              <w:jc w:val="center"/>
              <w:rPr>
                <w:color w:val="000000"/>
                <w:sz w:val="20"/>
                <w:szCs w:val="20"/>
              </w:rPr>
            </w:pPr>
            <w:r w:rsidRPr="007E6251">
              <w:rPr>
                <w:color w:val="000000"/>
                <w:sz w:val="20"/>
                <w:szCs w:val="20"/>
              </w:rPr>
              <w:t>.034 (.025, .043)</w:t>
            </w:r>
          </w:p>
        </w:tc>
      </w:tr>
      <w:tr w:rsidR="00D042DD" w:rsidRPr="007E6251" w14:paraId="1AD15F4C" w14:textId="77777777" w:rsidTr="001223E3">
        <w:trPr>
          <w:trHeight w:val="144"/>
        </w:trPr>
        <w:tc>
          <w:tcPr>
            <w:tcW w:w="2863" w:type="pct"/>
            <w:tcBorders>
              <w:top w:val="nil"/>
              <w:left w:val="nil"/>
              <w:bottom w:val="nil"/>
              <w:right w:val="nil"/>
            </w:tcBorders>
            <w:shd w:val="clear" w:color="auto" w:fill="auto"/>
            <w:noWrap/>
            <w:vAlign w:val="bottom"/>
            <w:hideMark/>
          </w:tcPr>
          <w:p w14:paraId="423A9B26" w14:textId="77777777" w:rsidR="00D042DD" w:rsidRPr="007E6251" w:rsidRDefault="00D042DD" w:rsidP="001223E3">
            <w:pPr>
              <w:jc w:val="center"/>
              <w:rPr>
                <w:color w:val="000000"/>
                <w:sz w:val="20"/>
                <w:szCs w:val="20"/>
              </w:rPr>
            </w:pPr>
            <w:r w:rsidRPr="007E6251">
              <w:rPr>
                <w:color w:val="000000"/>
                <w:sz w:val="20"/>
                <w:szCs w:val="20"/>
              </w:rPr>
              <w:t>SRMR</w:t>
            </w:r>
          </w:p>
        </w:tc>
        <w:tc>
          <w:tcPr>
            <w:tcW w:w="2137" w:type="pct"/>
            <w:gridSpan w:val="5"/>
            <w:tcBorders>
              <w:top w:val="nil"/>
              <w:left w:val="nil"/>
              <w:bottom w:val="nil"/>
              <w:right w:val="nil"/>
            </w:tcBorders>
            <w:shd w:val="clear" w:color="auto" w:fill="auto"/>
            <w:noWrap/>
            <w:vAlign w:val="bottom"/>
            <w:hideMark/>
          </w:tcPr>
          <w:p w14:paraId="5D5ED9AB" w14:textId="77777777" w:rsidR="00D042DD" w:rsidRPr="007E6251" w:rsidRDefault="00D042DD" w:rsidP="001223E3">
            <w:pPr>
              <w:jc w:val="center"/>
              <w:rPr>
                <w:color w:val="000000"/>
                <w:sz w:val="20"/>
                <w:szCs w:val="20"/>
              </w:rPr>
            </w:pPr>
            <w:r w:rsidRPr="007E6251">
              <w:rPr>
                <w:color w:val="000000"/>
                <w:sz w:val="20"/>
                <w:szCs w:val="20"/>
              </w:rPr>
              <w:t>.092</w:t>
            </w:r>
          </w:p>
        </w:tc>
      </w:tr>
      <w:tr w:rsidR="00D042DD" w:rsidRPr="007E6251" w14:paraId="4DB242AF" w14:textId="77777777" w:rsidTr="001223E3">
        <w:trPr>
          <w:trHeight w:val="144"/>
        </w:trPr>
        <w:tc>
          <w:tcPr>
            <w:tcW w:w="2863" w:type="pct"/>
            <w:tcBorders>
              <w:top w:val="nil"/>
              <w:left w:val="nil"/>
              <w:bottom w:val="nil"/>
              <w:right w:val="nil"/>
            </w:tcBorders>
            <w:shd w:val="clear" w:color="auto" w:fill="auto"/>
            <w:noWrap/>
            <w:vAlign w:val="bottom"/>
            <w:hideMark/>
          </w:tcPr>
          <w:p w14:paraId="6D41A8D8" w14:textId="77777777" w:rsidR="00D042DD" w:rsidRPr="007E6251" w:rsidRDefault="00D042DD" w:rsidP="001223E3">
            <w:pPr>
              <w:jc w:val="center"/>
              <w:rPr>
                <w:color w:val="000000"/>
                <w:sz w:val="20"/>
                <w:szCs w:val="20"/>
              </w:rPr>
            </w:pPr>
            <w:r w:rsidRPr="007E6251">
              <w:rPr>
                <w:color w:val="000000"/>
                <w:sz w:val="20"/>
                <w:szCs w:val="20"/>
              </w:rPr>
              <w:t>N</w:t>
            </w:r>
          </w:p>
        </w:tc>
        <w:tc>
          <w:tcPr>
            <w:tcW w:w="2137" w:type="pct"/>
            <w:gridSpan w:val="5"/>
            <w:tcBorders>
              <w:top w:val="nil"/>
              <w:left w:val="nil"/>
              <w:bottom w:val="single" w:sz="4" w:space="0" w:color="auto"/>
              <w:right w:val="nil"/>
            </w:tcBorders>
            <w:shd w:val="clear" w:color="auto" w:fill="auto"/>
            <w:noWrap/>
            <w:vAlign w:val="bottom"/>
            <w:hideMark/>
          </w:tcPr>
          <w:p w14:paraId="0AF75631" w14:textId="77777777" w:rsidR="00D042DD" w:rsidRPr="007E6251" w:rsidRDefault="00D042DD" w:rsidP="001223E3">
            <w:pPr>
              <w:jc w:val="center"/>
              <w:rPr>
                <w:color w:val="000000"/>
                <w:sz w:val="20"/>
                <w:szCs w:val="20"/>
              </w:rPr>
            </w:pPr>
            <w:r w:rsidRPr="007E6251">
              <w:rPr>
                <w:color w:val="000000"/>
                <w:sz w:val="20"/>
                <w:szCs w:val="20"/>
              </w:rPr>
              <w:t>521</w:t>
            </w:r>
          </w:p>
        </w:tc>
      </w:tr>
      <w:tr w:rsidR="00D042DD" w:rsidRPr="007E6251" w14:paraId="1DAE1A3E"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4AB505D8"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3B319025" w14:textId="77777777" w:rsidR="00D042DD" w:rsidRPr="007E6251" w:rsidRDefault="00D042DD" w:rsidP="00D042DD">
      <w:pPr>
        <w:jc w:val="center"/>
        <w:rPr>
          <w:bCs/>
        </w:rPr>
      </w:pPr>
    </w:p>
    <w:p w14:paraId="7773AA30" w14:textId="77777777" w:rsidR="00D042DD" w:rsidRPr="007E6251" w:rsidRDefault="00D042DD" w:rsidP="00D042DD">
      <w:pPr>
        <w:jc w:val="center"/>
        <w:rPr>
          <w:bCs/>
        </w:rPr>
      </w:pPr>
    </w:p>
    <w:p w14:paraId="2B54EFF8"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7486D2BC"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232"/>
        <w:gridCol w:w="650"/>
        <w:gridCol w:w="540"/>
        <w:gridCol w:w="1039"/>
        <w:gridCol w:w="1196"/>
        <w:gridCol w:w="703"/>
      </w:tblGrid>
      <w:tr w:rsidR="00D042DD" w:rsidRPr="007E6251" w14:paraId="484B97CC"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734F67BC" w14:textId="77777777" w:rsidR="00D042DD" w:rsidRPr="007E6251" w:rsidRDefault="00D042DD" w:rsidP="001223E3">
            <w:pPr>
              <w:rPr>
                <w:color w:val="000000"/>
                <w:sz w:val="20"/>
                <w:szCs w:val="20"/>
              </w:rPr>
            </w:pPr>
            <w:r w:rsidRPr="007E6251">
              <w:rPr>
                <w:color w:val="000000"/>
                <w:sz w:val="20"/>
                <w:szCs w:val="20"/>
              </w:rPr>
              <w:t>Table E20: Full SEM of adverse psychological effects (Wave 8) on TBI (Wave 6).</w:t>
            </w:r>
          </w:p>
        </w:tc>
      </w:tr>
      <w:tr w:rsidR="00D042DD" w:rsidRPr="007E6251" w14:paraId="03378EE8" w14:textId="77777777" w:rsidTr="001223E3">
        <w:trPr>
          <w:trHeight w:val="144"/>
        </w:trPr>
        <w:tc>
          <w:tcPr>
            <w:tcW w:w="2795" w:type="pct"/>
            <w:tcBorders>
              <w:top w:val="nil"/>
              <w:left w:val="nil"/>
              <w:bottom w:val="single" w:sz="4" w:space="0" w:color="auto"/>
              <w:right w:val="nil"/>
            </w:tcBorders>
            <w:shd w:val="clear" w:color="auto" w:fill="auto"/>
            <w:noWrap/>
            <w:vAlign w:val="bottom"/>
            <w:hideMark/>
          </w:tcPr>
          <w:p w14:paraId="170B5ABB" w14:textId="77777777" w:rsidR="00D042DD" w:rsidRPr="007E6251" w:rsidRDefault="00D042DD" w:rsidP="001223E3">
            <w:pPr>
              <w:rPr>
                <w:b/>
                <w:bCs/>
                <w:color w:val="000000"/>
                <w:sz w:val="20"/>
                <w:szCs w:val="20"/>
              </w:rPr>
            </w:pPr>
            <w:r w:rsidRPr="007E6251">
              <w:rPr>
                <w:b/>
                <w:bCs/>
                <w:color w:val="000000"/>
                <w:sz w:val="20"/>
                <w:szCs w:val="20"/>
              </w:rPr>
              <w:t>Measurement Model (Wave 8)</w:t>
            </w:r>
          </w:p>
        </w:tc>
        <w:tc>
          <w:tcPr>
            <w:tcW w:w="347" w:type="pct"/>
            <w:tcBorders>
              <w:top w:val="nil"/>
              <w:left w:val="nil"/>
              <w:bottom w:val="single" w:sz="4" w:space="0" w:color="auto"/>
              <w:right w:val="nil"/>
            </w:tcBorders>
            <w:shd w:val="clear" w:color="auto" w:fill="auto"/>
            <w:noWrap/>
            <w:vAlign w:val="bottom"/>
            <w:hideMark/>
          </w:tcPr>
          <w:p w14:paraId="29A487CF" w14:textId="77777777" w:rsidR="00D042DD" w:rsidRPr="007E6251" w:rsidRDefault="00D042DD" w:rsidP="001223E3">
            <w:pPr>
              <w:jc w:val="center"/>
              <w:rPr>
                <w:color w:val="000000"/>
                <w:sz w:val="20"/>
                <w:szCs w:val="20"/>
              </w:rPr>
            </w:pPr>
            <w:r w:rsidRPr="007E6251">
              <w:rPr>
                <w:color w:val="000000"/>
                <w:sz w:val="20"/>
                <w:szCs w:val="20"/>
              </w:rPr>
              <w:t>FL</w:t>
            </w:r>
          </w:p>
        </w:tc>
        <w:tc>
          <w:tcPr>
            <w:tcW w:w="288" w:type="pct"/>
            <w:tcBorders>
              <w:top w:val="nil"/>
              <w:left w:val="nil"/>
              <w:bottom w:val="single" w:sz="4" w:space="0" w:color="auto"/>
              <w:right w:val="nil"/>
            </w:tcBorders>
            <w:shd w:val="clear" w:color="auto" w:fill="auto"/>
            <w:noWrap/>
            <w:vAlign w:val="bottom"/>
            <w:hideMark/>
          </w:tcPr>
          <w:p w14:paraId="27FADBCE"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nil"/>
              <w:left w:val="nil"/>
              <w:bottom w:val="single" w:sz="4" w:space="0" w:color="auto"/>
              <w:right w:val="nil"/>
            </w:tcBorders>
            <w:shd w:val="clear" w:color="auto" w:fill="auto"/>
            <w:vAlign w:val="bottom"/>
            <w:hideMark/>
          </w:tcPr>
          <w:p w14:paraId="5DCF2BE0" w14:textId="77777777" w:rsidR="00D042DD" w:rsidRPr="007E6251" w:rsidRDefault="00D042DD" w:rsidP="001223E3">
            <w:pPr>
              <w:jc w:val="center"/>
              <w:rPr>
                <w:color w:val="000000"/>
                <w:sz w:val="20"/>
                <w:szCs w:val="20"/>
              </w:rPr>
            </w:pPr>
            <w:r w:rsidRPr="007E6251">
              <w:rPr>
                <w:color w:val="000000"/>
                <w:sz w:val="20"/>
                <w:szCs w:val="20"/>
              </w:rPr>
              <w:t>Std. FL</w:t>
            </w:r>
          </w:p>
        </w:tc>
        <w:tc>
          <w:tcPr>
            <w:tcW w:w="639" w:type="pct"/>
            <w:tcBorders>
              <w:top w:val="nil"/>
              <w:left w:val="nil"/>
              <w:bottom w:val="single" w:sz="4" w:space="0" w:color="auto"/>
              <w:right w:val="nil"/>
            </w:tcBorders>
            <w:shd w:val="clear" w:color="auto" w:fill="auto"/>
            <w:noWrap/>
            <w:vAlign w:val="bottom"/>
            <w:hideMark/>
          </w:tcPr>
          <w:p w14:paraId="6FD3197F"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nil"/>
              <w:left w:val="nil"/>
              <w:bottom w:val="single" w:sz="4" w:space="0" w:color="auto"/>
              <w:right w:val="nil"/>
            </w:tcBorders>
            <w:shd w:val="clear" w:color="auto" w:fill="auto"/>
            <w:noWrap/>
            <w:vAlign w:val="bottom"/>
            <w:hideMark/>
          </w:tcPr>
          <w:p w14:paraId="10861746"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263BA6DA" w14:textId="77777777" w:rsidTr="001223E3">
        <w:trPr>
          <w:trHeight w:val="144"/>
        </w:trPr>
        <w:tc>
          <w:tcPr>
            <w:tcW w:w="2795" w:type="pct"/>
            <w:tcBorders>
              <w:top w:val="nil"/>
              <w:left w:val="nil"/>
              <w:bottom w:val="nil"/>
              <w:right w:val="nil"/>
            </w:tcBorders>
            <w:shd w:val="clear" w:color="auto" w:fill="auto"/>
            <w:noWrap/>
            <w:vAlign w:val="bottom"/>
            <w:hideMark/>
          </w:tcPr>
          <w:p w14:paraId="05720FC9"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347" w:type="pct"/>
            <w:tcBorders>
              <w:top w:val="nil"/>
              <w:left w:val="nil"/>
              <w:bottom w:val="nil"/>
              <w:right w:val="nil"/>
            </w:tcBorders>
            <w:shd w:val="clear" w:color="auto" w:fill="auto"/>
            <w:noWrap/>
            <w:vAlign w:val="bottom"/>
            <w:hideMark/>
          </w:tcPr>
          <w:p w14:paraId="03D439AA" w14:textId="77777777" w:rsidR="00D042DD" w:rsidRPr="007E6251" w:rsidRDefault="00D042DD" w:rsidP="001223E3">
            <w:pPr>
              <w:jc w:val="center"/>
              <w:rPr>
                <w:color w:val="000000"/>
                <w:sz w:val="20"/>
                <w:szCs w:val="20"/>
              </w:rPr>
            </w:pPr>
            <w:r w:rsidRPr="007E6251">
              <w:rPr>
                <w:color w:val="000000"/>
                <w:sz w:val="20"/>
                <w:szCs w:val="20"/>
              </w:rPr>
              <w:t>--</w:t>
            </w:r>
          </w:p>
        </w:tc>
        <w:tc>
          <w:tcPr>
            <w:tcW w:w="288" w:type="pct"/>
            <w:tcBorders>
              <w:top w:val="nil"/>
              <w:left w:val="nil"/>
              <w:bottom w:val="nil"/>
              <w:right w:val="nil"/>
            </w:tcBorders>
            <w:shd w:val="clear" w:color="auto" w:fill="auto"/>
            <w:noWrap/>
            <w:vAlign w:val="bottom"/>
            <w:hideMark/>
          </w:tcPr>
          <w:p w14:paraId="7FB4D63B"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578BA22D"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22D97E54"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0CD0182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9856506" w14:textId="77777777" w:rsidTr="001223E3">
        <w:trPr>
          <w:trHeight w:val="144"/>
        </w:trPr>
        <w:tc>
          <w:tcPr>
            <w:tcW w:w="2795" w:type="pct"/>
            <w:tcBorders>
              <w:top w:val="nil"/>
              <w:left w:val="nil"/>
              <w:bottom w:val="nil"/>
              <w:right w:val="nil"/>
            </w:tcBorders>
            <w:shd w:val="clear" w:color="auto" w:fill="auto"/>
            <w:noWrap/>
            <w:vAlign w:val="bottom"/>
            <w:hideMark/>
          </w:tcPr>
          <w:p w14:paraId="597CB76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347" w:type="pct"/>
            <w:tcBorders>
              <w:top w:val="nil"/>
              <w:left w:val="nil"/>
              <w:bottom w:val="nil"/>
              <w:right w:val="nil"/>
            </w:tcBorders>
            <w:shd w:val="clear" w:color="auto" w:fill="auto"/>
            <w:noWrap/>
            <w:vAlign w:val="bottom"/>
            <w:hideMark/>
          </w:tcPr>
          <w:p w14:paraId="209421AA" w14:textId="77777777" w:rsidR="00D042DD" w:rsidRPr="007E6251" w:rsidRDefault="00D042DD" w:rsidP="001223E3">
            <w:pPr>
              <w:jc w:val="center"/>
              <w:rPr>
                <w:color w:val="000000"/>
                <w:sz w:val="20"/>
                <w:szCs w:val="20"/>
              </w:rPr>
            </w:pPr>
            <w:r w:rsidRPr="007E6251">
              <w:rPr>
                <w:color w:val="000000"/>
                <w:sz w:val="20"/>
                <w:szCs w:val="20"/>
              </w:rPr>
              <w:t>1.553</w:t>
            </w:r>
          </w:p>
        </w:tc>
        <w:tc>
          <w:tcPr>
            <w:tcW w:w="288" w:type="pct"/>
            <w:tcBorders>
              <w:top w:val="nil"/>
              <w:left w:val="nil"/>
              <w:bottom w:val="nil"/>
              <w:right w:val="nil"/>
            </w:tcBorders>
            <w:shd w:val="clear" w:color="auto" w:fill="auto"/>
            <w:noWrap/>
            <w:vAlign w:val="bottom"/>
            <w:hideMark/>
          </w:tcPr>
          <w:p w14:paraId="6DDC4248" w14:textId="77777777" w:rsidR="00D042DD" w:rsidRPr="007E6251" w:rsidRDefault="00D042DD" w:rsidP="001223E3">
            <w:pPr>
              <w:jc w:val="center"/>
              <w:rPr>
                <w:color w:val="000000"/>
                <w:sz w:val="20"/>
                <w:szCs w:val="20"/>
              </w:rPr>
            </w:pPr>
            <w:r w:rsidRPr="007E6251">
              <w:rPr>
                <w:color w:val="000000"/>
                <w:sz w:val="20"/>
                <w:szCs w:val="20"/>
              </w:rPr>
              <w:t>.165</w:t>
            </w:r>
          </w:p>
        </w:tc>
        <w:tc>
          <w:tcPr>
            <w:tcW w:w="555" w:type="pct"/>
            <w:tcBorders>
              <w:top w:val="nil"/>
              <w:left w:val="nil"/>
              <w:bottom w:val="nil"/>
              <w:right w:val="nil"/>
            </w:tcBorders>
            <w:shd w:val="clear" w:color="auto" w:fill="auto"/>
            <w:noWrap/>
            <w:vAlign w:val="bottom"/>
            <w:hideMark/>
          </w:tcPr>
          <w:p w14:paraId="35E7C7F5" w14:textId="77777777" w:rsidR="00D042DD" w:rsidRPr="007E6251" w:rsidRDefault="00D042DD" w:rsidP="001223E3">
            <w:pPr>
              <w:jc w:val="center"/>
              <w:rPr>
                <w:color w:val="000000"/>
                <w:sz w:val="20"/>
                <w:szCs w:val="20"/>
              </w:rPr>
            </w:pPr>
            <w:r w:rsidRPr="007E6251">
              <w:rPr>
                <w:color w:val="000000"/>
                <w:sz w:val="20"/>
                <w:szCs w:val="20"/>
              </w:rPr>
              <w:t>.854</w:t>
            </w:r>
          </w:p>
        </w:tc>
        <w:tc>
          <w:tcPr>
            <w:tcW w:w="639" w:type="pct"/>
            <w:tcBorders>
              <w:top w:val="nil"/>
              <w:left w:val="nil"/>
              <w:bottom w:val="nil"/>
              <w:right w:val="nil"/>
            </w:tcBorders>
            <w:shd w:val="clear" w:color="auto" w:fill="auto"/>
            <w:noWrap/>
            <w:vAlign w:val="bottom"/>
            <w:hideMark/>
          </w:tcPr>
          <w:p w14:paraId="17EEC8F7" w14:textId="77777777" w:rsidR="00D042DD" w:rsidRPr="007E6251" w:rsidRDefault="00D042DD" w:rsidP="001223E3">
            <w:pPr>
              <w:jc w:val="center"/>
              <w:rPr>
                <w:color w:val="000000"/>
                <w:sz w:val="20"/>
                <w:szCs w:val="20"/>
              </w:rPr>
            </w:pPr>
            <w:r w:rsidRPr="007E6251">
              <w:rPr>
                <w:color w:val="000000"/>
                <w:sz w:val="20"/>
                <w:szCs w:val="20"/>
              </w:rPr>
              <w:t>1.230,1.876</w:t>
            </w:r>
          </w:p>
        </w:tc>
        <w:tc>
          <w:tcPr>
            <w:tcW w:w="376" w:type="pct"/>
            <w:tcBorders>
              <w:top w:val="nil"/>
              <w:left w:val="nil"/>
              <w:bottom w:val="nil"/>
              <w:right w:val="nil"/>
            </w:tcBorders>
            <w:shd w:val="clear" w:color="auto" w:fill="auto"/>
            <w:noWrap/>
            <w:vAlign w:val="bottom"/>
            <w:hideMark/>
          </w:tcPr>
          <w:p w14:paraId="3EA05FB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360507E" w14:textId="77777777" w:rsidTr="001223E3">
        <w:trPr>
          <w:trHeight w:val="144"/>
        </w:trPr>
        <w:tc>
          <w:tcPr>
            <w:tcW w:w="2795" w:type="pct"/>
            <w:tcBorders>
              <w:top w:val="nil"/>
              <w:left w:val="nil"/>
              <w:bottom w:val="nil"/>
              <w:right w:val="nil"/>
            </w:tcBorders>
            <w:shd w:val="clear" w:color="auto" w:fill="auto"/>
            <w:noWrap/>
            <w:vAlign w:val="bottom"/>
            <w:hideMark/>
          </w:tcPr>
          <w:p w14:paraId="7D8153B8"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347" w:type="pct"/>
            <w:tcBorders>
              <w:top w:val="nil"/>
              <w:left w:val="nil"/>
              <w:bottom w:val="nil"/>
              <w:right w:val="nil"/>
            </w:tcBorders>
            <w:shd w:val="clear" w:color="auto" w:fill="auto"/>
            <w:noWrap/>
            <w:vAlign w:val="bottom"/>
            <w:hideMark/>
          </w:tcPr>
          <w:p w14:paraId="6575B10D" w14:textId="77777777" w:rsidR="00D042DD" w:rsidRPr="007E6251" w:rsidRDefault="00D042DD" w:rsidP="001223E3">
            <w:pPr>
              <w:jc w:val="center"/>
              <w:rPr>
                <w:color w:val="000000"/>
                <w:sz w:val="20"/>
                <w:szCs w:val="20"/>
              </w:rPr>
            </w:pPr>
            <w:r w:rsidRPr="007E6251">
              <w:rPr>
                <w:color w:val="000000"/>
                <w:sz w:val="20"/>
                <w:szCs w:val="20"/>
              </w:rPr>
              <w:t>1.771</w:t>
            </w:r>
          </w:p>
        </w:tc>
        <w:tc>
          <w:tcPr>
            <w:tcW w:w="288" w:type="pct"/>
            <w:tcBorders>
              <w:top w:val="nil"/>
              <w:left w:val="nil"/>
              <w:bottom w:val="nil"/>
              <w:right w:val="nil"/>
            </w:tcBorders>
            <w:shd w:val="clear" w:color="auto" w:fill="auto"/>
            <w:noWrap/>
            <w:vAlign w:val="bottom"/>
            <w:hideMark/>
          </w:tcPr>
          <w:p w14:paraId="6F163F9F" w14:textId="77777777" w:rsidR="00D042DD" w:rsidRPr="007E6251" w:rsidRDefault="00D042DD" w:rsidP="001223E3">
            <w:pPr>
              <w:jc w:val="center"/>
              <w:rPr>
                <w:color w:val="000000"/>
                <w:sz w:val="20"/>
                <w:szCs w:val="20"/>
              </w:rPr>
            </w:pPr>
            <w:r w:rsidRPr="007E6251">
              <w:rPr>
                <w:color w:val="000000"/>
                <w:sz w:val="20"/>
                <w:szCs w:val="20"/>
              </w:rPr>
              <w:t>.185</w:t>
            </w:r>
          </w:p>
        </w:tc>
        <w:tc>
          <w:tcPr>
            <w:tcW w:w="555" w:type="pct"/>
            <w:tcBorders>
              <w:top w:val="nil"/>
              <w:left w:val="nil"/>
              <w:bottom w:val="nil"/>
              <w:right w:val="nil"/>
            </w:tcBorders>
            <w:shd w:val="clear" w:color="auto" w:fill="auto"/>
            <w:noWrap/>
            <w:vAlign w:val="bottom"/>
            <w:hideMark/>
          </w:tcPr>
          <w:p w14:paraId="4393B949" w14:textId="77777777" w:rsidR="00D042DD" w:rsidRPr="007E6251" w:rsidRDefault="00D042DD" w:rsidP="001223E3">
            <w:pPr>
              <w:jc w:val="center"/>
              <w:rPr>
                <w:color w:val="000000"/>
                <w:sz w:val="20"/>
                <w:szCs w:val="20"/>
              </w:rPr>
            </w:pPr>
            <w:r w:rsidRPr="007E6251">
              <w:rPr>
                <w:color w:val="000000"/>
                <w:sz w:val="20"/>
                <w:szCs w:val="20"/>
              </w:rPr>
              <w:t>.865</w:t>
            </w:r>
          </w:p>
        </w:tc>
        <w:tc>
          <w:tcPr>
            <w:tcW w:w="639" w:type="pct"/>
            <w:tcBorders>
              <w:top w:val="nil"/>
              <w:left w:val="nil"/>
              <w:bottom w:val="nil"/>
              <w:right w:val="nil"/>
            </w:tcBorders>
            <w:shd w:val="clear" w:color="auto" w:fill="auto"/>
            <w:noWrap/>
            <w:vAlign w:val="bottom"/>
            <w:hideMark/>
          </w:tcPr>
          <w:p w14:paraId="15380F8C" w14:textId="77777777" w:rsidR="00D042DD" w:rsidRPr="007E6251" w:rsidRDefault="00D042DD" w:rsidP="001223E3">
            <w:pPr>
              <w:jc w:val="center"/>
              <w:rPr>
                <w:color w:val="000000"/>
                <w:sz w:val="20"/>
                <w:szCs w:val="20"/>
              </w:rPr>
            </w:pPr>
            <w:r w:rsidRPr="007E6251">
              <w:rPr>
                <w:color w:val="000000"/>
                <w:sz w:val="20"/>
                <w:szCs w:val="20"/>
              </w:rPr>
              <w:t>1.409,2.133</w:t>
            </w:r>
          </w:p>
        </w:tc>
        <w:tc>
          <w:tcPr>
            <w:tcW w:w="376" w:type="pct"/>
            <w:tcBorders>
              <w:top w:val="nil"/>
              <w:left w:val="nil"/>
              <w:bottom w:val="nil"/>
              <w:right w:val="nil"/>
            </w:tcBorders>
            <w:shd w:val="clear" w:color="auto" w:fill="auto"/>
            <w:noWrap/>
            <w:vAlign w:val="bottom"/>
            <w:hideMark/>
          </w:tcPr>
          <w:p w14:paraId="22B9222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57D2B4A" w14:textId="77777777" w:rsidTr="001223E3">
        <w:trPr>
          <w:trHeight w:val="144"/>
        </w:trPr>
        <w:tc>
          <w:tcPr>
            <w:tcW w:w="2795" w:type="pct"/>
            <w:tcBorders>
              <w:top w:val="nil"/>
              <w:left w:val="nil"/>
              <w:bottom w:val="nil"/>
              <w:right w:val="nil"/>
            </w:tcBorders>
            <w:shd w:val="clear" w:color="auto" w:fill="auto"/>
            <w:noWrap/>
            <w:vAlign w:val="bottom"/>
            <w:hideMark/>
          </w:tcPr>
          <w:p w14:paraId="10FCC433"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347" w:type="pct"/>
            <w:tcBorders>
              <w:top w:val="nil"/>
              <w:left w:val="nil"/>
              <w:bottom w:val="nil"/>
              <w:right w:val="nil"/>
            </w:tcBorders>
            <w:shd w:val="clear" w:color="auto" w:fill="auto"/>
            <w:noWrap/>
            <w:vAlign w:val="bottom"/>
            <w:hideMark/>
          </w:tcPr>
          <w:p w14:paraId="4BFF8483" w14:textId="77777777" w:rsidR="00D042DD" w:rsidRPr="007E6251" w:rsidRDefault="00D042DD" w:rsidP="001223E3">
            <w:pPr>
              <w:jc w:val="center"/>
              <w:rPr>
                <w:color w:val="000000"/>
                <w:sz w:val="20"/>
                <w:szCs w:val="20"/>
              </w:rPr>
            </w:pPr>
            <w:r w:rsidRPr="007E6251">
              <w:rPr>
                <w:color w:val="000000"/>
                <w:sz w:val="20"/>
                <w:szCs w:val="20"/>
              </w:rPr>
              <w:t>1.272</w:t>
            </w:r>
          </w:p>
        </w:tc>
        <w:tc>
          <w:tcPr>
            <w:tcW w:w="288" w:type="pct"/>
            <w:tcBorders>
              <w:top w:val="nil"/>
              <w:left w:val="nil"/>
              <w:bottom w:val="nil"/>
              <w:right w:val="nil"/>
            </w:tcBorders>
            <w:shd w:val="clear" w:color="auto" w:fill="auto"/>
            <w:noWrap/>
            <w:vAlign w:val="bottom"/>
            <w:hideMark/>
          </w:tcPr>
          <w:p w14:paraId="248B60F8" w14:textId="77777777" w:rsidR="00D042DD" w:rsidRPr="007E6251" w:rsidRDefault="00D042DD" w:rsidP="001223E3">
            <w:pPr>
              <w:jc w:val="center"/>
              <w:rPr>
                <w:color w:val="000000"/>
                <w:sz w:val="20"/>
                <w:szCs w:val="20"/>
              </w:rPr>
            </w:pPr>
            <w:r w:rsidRPr="007E6251">
              <w:rPr>
                <w:color w:val="000000"/>
                <w:sz w:val="20"/>
                <w:szCs w:val="20"/>
              </w:rPr>
              <w:t>.132</w:t>
            </w:r>
          </w:p>
        </w:tc>
        <w:tc>
          <w:tcPr>
            <w:tcW w:w="555" w:type="pct"/>
            <w:tcBorders>
              <w:top w:val="nil"/>
              <w:left w:val="nil"/>
              <w:bottom w:val="nil"/>
              <w:right w:val="nil"/>
            </w:tcBorders>
            <w:shd w:val="clear" w:color="auto" w:fill="auto"/>
            <w:noWrap/>
            <w:vAlign w:val="bottom"/>
            <w:hideMark/>
          </w:tcPr>
          <w:p w14:paraId="1213D999" w14:textId="77777777" w:rsidR="00D042DD" w:rsidRPr="007E6251" w:rsidRDefault="00D042DD" w:rsidP="001223E3">
            <w:pPr>
              <w:jc w:val="center"/>
              <w:rPr>
                <w:color w:val="000000"/>
                <w:sz w:val="20"/>
                <w:szCs w:val="20"/>
              </w:rPr>
            </w:pPr>
            <w:r w:rsidRPr="007E6251">
              <w:rPr>
                <w:color w:val="000000"/>
                <w:sz w:val="20"/>
                <w:szCs w:val="20"/>
              </w:rPr>
              <w:t>.682</w:t>
            </w:r>
          </w:p>
        </w:tc>
        <w:tc>
          <w:tcPr>
            <w:tcW w:w="639" w:type="pct"/>
            <w:tcBorders>
              <w:top w:val="nil"/>
              <w:left w:val="nil"/>
              <w:bottom w:val="nil"/>
              <w:right w:val="nil"/>
            </w:tcBorders>
            <w:shd w:val="clear" w:color="auto" w:fill="auto"/>
            <w:noWrap/>
            <w:vAlign w:val="bottom"/>
            <w:hideMark/>
          </w:tcPr>
          <w:p w14:paraId="1E8F6B58" w14:textId="77777777" w:rsidR="00D042DD" w:rsidRPr="007E6251" w:rsidRDefault="00D042DD" w:rsidP="001223E3">
            <w:pPr>
              <w:jc w:val="center"/>
              <w:rPr>
                <w:color w:val="000000"/>
                <w:sz w:val="20"/>
                <w:szCs w:val="20"/>
              </w:rPr>
            </w:pPr>
            <w:r w:rsidRPr="007E6251">
              <w:rPr>
                <w:color w:val="000000"/>
                <w:sz w:val="20"/>
                <w:szCs w:val="20"/>
              </w:rPr>
              <w:t>1.014,1.530</w:t>
            </w:r>
          </w:p>
        </w:tc>
        <w:tc>
          <w:tcPr>
            <w:tcW w:w="376" w:type="pct"/>
            <w:tcBorders>
              <w:top w:val="nil"/>
              <w:left w:val="nil"/>
              <w:bottom w:val="nil"/>
              <w:right w:val="nil"/>
            </w:tcBorders>
            <w:shd w:val="clear" w:color="auto" w:fill="auto"/>
            <w:noWrap/>
            <w:vAlign w:val="bottom"/>
            <w:hideMark/>
          </w:tcPr>
          <w:p w14:paraId="7F15E19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B8B2A54" w14:textId="77777777" w:rsidTr="001223E3">
        <w:trPr>
          <w:trHeight w:val="144"/>
        </w:trPr>
        <w:tc>
          <w:tcPr>
            <w:tcW w:w="2795" w:type="pct"/>
            <w:tcBorders>
              <w:top w:val="nil"/>
              <w:left w:val="nil"/>
              <w:bottom w:val="nil"/>
              <w:right w:val="nil"/>
            </w:tcBorders>
            <w:shd w:val="clear" w:color="auto" w:fill="auto"/>
            <w:noWrap/>
            <w:vAlign w:val="bottom"/>
            <w:hideMark/>
          </w:tcPr>
          <w:p w14:paraId="2DF2750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347" w:type="pct"/>
            <w:tcBorders>
              <w:top w:val="nil"/>
              <w:left w:val="nil"/>
              <w:bottom w:val="nil"/>
              <w:right w:val="nil"/>
            </w:tcBorders>
            <w:shd w:val="clear" w:color="auto" w:fill="auto"/>
            <w:noWrap/>
            <w:vAlign w:val="bottom"/>
            <w:hideMark/>
          </w:tcPr>
          <w:p w14:paraId="49812BEB" w14:textId="77777777" w:rsidR="00D042DD" w:rsidRPr="007E6251" w:rsidRDefault="00D042DD" w:rsidP="001223E3">
            <w:pPr>
              <w:jc w:val="center"/>
              <w:rPr>
                <w:color w:val="000000"/>
                <w:sz w:val="20"/>
                <w:szCs w:val="20"/>
              </w:rPr>
            </w:pPr>
            <w:r w:rsidRPr="007E6251">
              <w:rPr>
                <w:color w:val="000000"/>
                <w:sz w:val="20"/>
                <w:szCs w:val="20"/>
              </w:rPr>
              <w:t>1.434</w:t>
            </w:r>
          </w:p>
        </w:tc>
        <w:tc>
          <w:tcPr>
            <w:tcW w:w="288" w:type="pct"/>
            <w:tcBorders>
              <w:top w:val="nil"/>
              <w:left w:val="nil"/>
              <w:bottom w:val="nil"/>
              <w:right w:val="nil"/>
            </w:tcBorders>
            <w:shd w:val="clear" w:color="auto" w:fill="auto"/>
            <w:noWrap/>
            <w:vAlign w:val="bottom"/>
            <w:hideMark/>
          </w:tcPr>
          <w:p w14:paraId="7B7EB90C" w14:textId="77777777" w:rsidR="00D042DD" w:rsidRPr="007E6251" w:rsidRDefault="00D042DD" w:rsidP="001223E3">
            <w:pPr>
              <w:jc w:val="center"/>
              <w:rPr>
                <w:color w:val="000000"/>
                <w:sz w:val="20"/>
                <w:szCs w:val="20"/>
              </w:rPr>
            </w:pPr>
            <w:r w:rsidRPr="007E6251">
              <w:rPr>
                <w:color w:val="000000"/>
                <w:sz w:val="20"/>
                <w:szCs w:val="20"/>
              </w:rPr>
              <w:t>.158</w:t>
            </w:r>
          </w:p>
        </w:tc>
        <w:tc>
          <w:tcPr>
            <w:tcW w:w="555" w:type="pct"/>
            <w:tcBorders>
              <w:top w:val="nil"/>
              <w:left w:val="nil"/>
              <w:bottom w:val="nil"/>
              <w:right w:val="nil"/>
            </w:tcBorders>
            <w:shd w:val="clear" w:color="auto" w:fill="auto"/>
            <w:noWrap/>
            <w:vAlign w:val="bottom"/>
            <w:hideMark/>
          </w:tcPr>
          <w:p w14:paraId="478E0A07" w14:textId="77777777" w:rsidR="00D042DD" w:rsidRPr="007E6251" w:rsidRDefault="00D042DD" w:rsidP="001223E3">
            <w:pPr>
              <w:jc w:val="center"/>
              <w:rPr>
                <w:color w:val="000000"/>
                <w:sz w:val="20"/>
                <w:szCs w:val="20"/>
              </w:rPr>
            </w:pPr>
            <w:r w:rsidRPr="007E6251">
              <w:rPr>
                <w:color w:val="000000"/>
                <w:sz w:val="20"/>
                <w:szCs w:val="20"/>
              </w:rPr>
              <w:t>.756</w:t>
            </w:r>
          </w:p>
        </w:tc>
        <w:tc>
          <w:tcPr>
            <w:tcW w:w="639" w:type="pct"/>
            <w:tcBorders>
              <w:top w:val="nil"/>
              <w:left w:val="nil"/>
              <w:bottom w:val="nil"/>
              <w:right w:val="nil"/>
            </w:tcBorders>
            <w:shd w:val="clear" w:color="auto" w:fill="auto"/>
            <w:noWrap/>
            <w:vAlign w:val="bottom"/>
            <w:hideMark/>
          </w:tcPr>
          <w:p w14:paraId="2F23945F" w14:textId="77777777" w:rsidR="00D042DD" w:rsidRPr="007E6251" w:rsidRDefault="00D042DD" w:rsidP="001223E3">
            <w:pPr>
              <w:jc w:val="center"/>
              <w:rPr>
                <w:color w:val="000000"/>
                <w:sz w:val="20"/>
                <w:szCs w:val="20"/>
              </w:rPr>
            </w:pPr>
            <w:r w:rsidRPr="007E6251">
              <w:rPr>
                <w:color w:val="000000"/>
                <w:sz w:val="20"/>
                <w:szCs w:val="20"/>
              </w:rPr>
              <w:t>1.124,1.744</w:t>
            </w:r>
          </w:p>
        </w:tc>
        <w:tc>
          <w:tcPr>
            <w:tcW w:w="376" w:type="pct"/>
            <w:tcBorders>
              <w:top w:val="nil"/>
              <w:left w:val="nil"/>
              <w:bottom w:val="nil"/>
              <w:right w:val="nil"/>
            </w:tcBorders>
            <w:shd w:val="clear" w:color="auto" w:fill="auto"/>
            <w:noWrap/>
            <w:vAlign w:val="bottom"/>
            <w:hideMark/>
          </w:tcPr>
          <w:p w14:paraId="02FFD49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0BCDEF6" w14:textId="77777777" w:rsidTr="001223E3">
        <w:trPr>
          <w:trHeight w:val="144"/>
        </w:trPr>
        <w:tc>
          <w:tcPr>
            <w:tcW w:w="2795" w:type="pct"/>
            <w:tcBorders>
              <w:top w:val="nil"/>
              <w:left w:val="nil"/>
              <w:bottom w:val="nil"/>
              <w:right w:val="nil"/>
            </w:tcBorders>
            <w:shd w:val="clear" w:color="auto" w:fill="auto"/>
            <w:noWrap/>
            <w:vAlign w:val="bottom"/>
            <w:hideMark/>
          </w:tcPr>
          <w:p w14:paraId="14E395F6"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347" w:type="pct"/>
            <w:tcBorders>
              <w:top w:val="nil"/>
              <w:left w:val="nil"/>
              <w:bottom w:val="nil"/>
              <w:right w:val="nil"/>
            </w:tcBorders>
            <w:shd w:val="clear" w:color="auto" w:fill="auto"/>
            <w:noWrap/>
            <w:vAlign w:val="bottom"/>
            <w:hideMark/>
          </w:tcPr>
          <w:p w14:paraId="79FCC6BF" w14:textId="77777777" w:rsidR="00D042DD" w:rsidRPr="007E6251" w:rsidRDefault="00D042DD" w:rsidP="001223E3">
            <w:pPr>
              <w:jc w:val="center"/>
              <w:rPr>
                <w:color w:val="000000"/>
                <w:sz w:val="20"/>
                <w:szCs w:val="20"/>
              </w:rPr>
            </w:pPr>
            <w:r w:rsidRPr="007E6251">
              <w:rPr>
                <w:color w:val="000000"/>
                <w:sz w:val="20"/>
                <w:szCs w:val="20"/>
              </w:rPr>
              <w:t>2.024</w:t>
            </w:r>
          </w:p>
        </w:tc>
        <w:tc>
          <w:tcPr>
            <w:tcW w:w="288" w:type="pct"/>
            <w:tcBorders>
              <w:top w:val="nil"/>
              <w:left w:val="nil"/>
              <w:bottom w:val="nil"/>
              <w:right w:val="nil"/>
            </w:tcBorders>
            <w:shd w:val="clear" w:color="auto" w:fill="auto"/>
            <w:noWrap/>
            <w:vAlign w:val="bottom"/>
            <w:hideMark/>
          </w:tcPr>
          <w:p w14:paraId="7161790E" w14:textId="77777777" w:rsidR="00D042DD" w:rsidRPr="007E6251" w:rsidRDefault="00D042DD" w:rsidP="001223E3">
            <w:pPr>
              <w:jc w:val="center"/>
              <w:rPr>
                <w:color w:val="000000"/>
                <w:sz w:val="20"/>
                <w:szCs w:val="20"/>
              </w:rPr>
            </w:pPr>
            <w:r w:rsidRPr="007E6251">
              <w:rPr>
                <w:color w:val="000000"/>
                <w:sz w:val="20"/>
                <w:szCs w:val="20"/>
              </w:rPr>
              <w:t>.203</w:t>
            </w:r>
          </w:p>
        </w:tc>
        <w:tc>
          <w:tcPr>
            <w:tcW w:w="555" w:type="pct"/>
            <w:tcBorders>
              <w:top w:val="nil"/>
              <w:left w:val="nil"/>
              <w:bottom w:val="nil"/>
              <w:right w:val="nil"/>
            </w:tcBorders>
            <w:shd w:val="clear" w:color="auto" w:fill="auto"/>
            <w:noWrap/>
            <w:vAlign w:val="bottom"/>
            <w:hideMark/>
          </w:tcPr>
          <w:p w14:paraId="436E0F0A" w14:textId="77777777" w:rsidR="00D042DD" w:rsidRPr="007E6251" w:rsidRDefault="00D042DD" w:rsidP="001223E3">
            <w:pPr>
              <w:jc w:val="center"/>
              <w:rPr>
                <w:color w:val="000000"/>
                <w:sz w:val="20"/>
                <w:szCs w:val="20"/>
              </w:rPr>
            </w:pPr>
            <w:r w:rsidRPr="007E6251">
              <w:rPr>
                <w:color w:val="000000"/>
                <w:sz w:val="20"/>
                <w:szCs w:val="20"/>
              </w:rPr>
              <w:t>.832</w:t>
            </w:r>
          </w:p>
        </w:tc>
        <w:tc>
          <w:tcPr>
            <w:tcW w:w="639" w:type="pct"/>
            <w:tcBorders>
              <w:top w:val="nil"/>
              <w:left w:val="nil"/>
              <w:bottom w:val="nil"/>
              <w:right w:val="nil"/>
            </w:tcBorders>
            <w:shd w:val="clear" w:color="auto" w:fill="auto"/>
            <w:noWrap/>
            <w:vAlign w:val="bottom"/>
            <w:hideMark/>
          </w:tcPr>
          <w:p w14:paraId="7043BD55" w14:textId="77777777" w:rsidR="00D042DD" w:rsidRPr="007E6251" w:rsidRDefault="00D042DD" w:rsidP="001223E3">
            <w:pPr>
              <w:jc w:val="center"/>
              <w:rPr>
                <w:color w:val="000000"/>
                <w:sz w:val="20"/>
                <w:szCs w:val="20"/>
              </w:rPr>
            </w:pPr>
            <w:r w:rsidRPr="007E6251">
              <w:rPr>
                <w:color w:val="000000"/>
                <w:sz w:val="20"/>
                <w:szCs w:val="20"/>
              </w:rPr>
              <w:t>1.626,2.422</w:t>
            </w:r>
          </w:p>
        </w:tc>
        <w:tc>
          <w:tcPr>
            <w:tcW w:w="376" w:type="pct"/>
            <w:tcBorders>
              <w:top w:val="nil"/>
              <w:left w:val="nil"/>
              <w:bottom w:val="nil"/>
              <w:right w:val="nil"/>
            </w:tcBorders>
            <w:shd w:val="clear" w:color="auto" w:fill="auto"/>
            <w:noWrap/>
            <w:vAlign w:val="bottom"/>
            <w:hideMark/>
          </w:tcPr>
          <w:p w14:paraId="71C369C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4384F31" w14:textId="77777777" w:rsidTr="001223E3">
        <w:trPr>
          <w:trHeight w:val="144"/>
        </w:trPr>
        <w:tc>
          <w:tcPr>
            <w:tcW w:w="2795" w:type="pct"/>
            <w:tcBorders>
              <w:top w:val="nil"/>
              <w:left w:val="nil"/>
              <w:bottom w:val="nil"/>
              <w:right w:val="nil"/>
            </w:tcBorders>
            <w:shd w:val="clear" w:color="auto" w:fill="auto"/>
            <w:noWrap/>
            <w:vAlign w:val="bottom"/>
            <w:hideMark/>
          </w:tcPr>
          <w:p w14:paraId="18C27915"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347" w:type="pct"/>
            <w:tcBorders>
              <w:top w:val="nil"/>
              <w:left w:val="nil"/>
              <w:bottom w:val="nil"/>
              <w:right w:val="nil"/>
            </w:tcBorders>
            <w:shd w:val="clear" w:color="auto" w:fill="auto"/>
            <w:noWrap/>
            <w:vAlign w:val="bottom"/>
            <w:hideMark/>
          </w:tcPr>
          <w:p w14:paraId="77ABDBE3" w14:textId="77777777" w:rsidR="00D042DD" w:rsidRPr="007E6251" w:rsidRDefault="00D042DD" w:rsidP="001223E3">
            <w:pPr>
              <w:jc w:val="center"/>
              <w:rPr>
                <w:color w:val="000000"/>
                <w:sz w:val="20"/>
                <w:szCs w:val="20"/>
              </w:rPr>
            </w:pPr>
            <w:r w:rsidRPr="007E6251">
              <w:rPr>
                <w:color w:val="000000"/>
                <w:sz w:val="20"/>
                <w:szCs w:val="20"/>
              </w:rPr>
              <w:t>1.698</w:t>
            </w:r>
          </w:p>
        </w:tc>
        <w:tc>
          <w:tcPr>
            <w:tcW w:w="288" w:type="pct"/>
            <w:tcBorders>
              <w:top w:val="nil"/>
              <w:left w:val="nil"/>
              <w:bottom w:val="nil"/>
              <w:right w:val="nil"/>
            </w:tcBorders>
            <w:shd w:val="clear" w:color="auto" w:fill="auto"/>
            <w:noWrap/>
            <w:vAlign w:val="bottom"/>
            <w:hideMark/>
          </w:tcPr>
          <w:p w14:paraId="171F9BB0" w14:textId="77777777" w:rsidR="00D042DD" w:rsidRPr="007E6251" w:rsidRDefault="00D042DD" w:rsidP="001223E3">
            <w:pPr>
              <w:jc w:val="center"/>
              <w:rPr>
                <w:color w:val="000000"/>
                <w:sz w:val="20"/>
                <w:szCs w:val="20"/>
              </w:rPr>
            </w:pPr>
            <w:r w:rsidRPr="007E6251">
              <w:rPr>
                <w:color w:val="000000"/>
                <w:sz w:val="20"/>
                <w:szCs w:val="20"/>
              </w:rPr>
              <w:t>.177</w:t>
            </w:r>
          </w:p>
        </w:tc>
        <w:tc>
          <w:tcPr>
            <w:tcW w:w="555" w:type="pct"/>
            <w:tcBorders>
              <w:top w:val="nil"/>
              <w:left w:val="nil"/>
              <w:bottom w:val="nil"/>
              <w:right w:val="nil"/>
            </w:tcBorders>
            <w:shd w:val="clear" w:color="auto" w:fill="auto"/>
            <w:noWrap/>
            <w:vAlign w:val="bottom"/>
            <w:hideMark/>
          </w:tcPr>
          <w:p w14:paraId="32A46B1B" w14:textId="77777777" w:rsidR="00D042DD" w:rsidRPr="007E6251" w:rsidRDefault="00D042DD" w:rsidP="001223E3">
            <w:pPr>
              <w:jc w:val="center"/>
              <w:rPr>
                <w:color w:val="000000"/>
                <w:sz w:val="20"/>
                <w:szCs w:val="20"/>
              </w:rPr>
            </w:pPr>
            <w:r w:rsidRPr="007E6251">
              <w:rPr>
                <w:color w:val="000000"/>
                <w:sz w:val="20"/>
                <w:szCs w:val="20"/>
              </w:rPr>
              <w:t>.676</w:t>
            </w:r>
          </w:p>
        </w:tc>
        <w:tc>
          <w:tcPr>
            <w:tcW w:w="639" w:type="pct"/>
            <w:tcBorders>
              <w:top w:val="nil"/>
              <w:left w:val="nil"/>
              <w:bottom w:val="nil"/>
              <w:right w:val="nil"/>
            </w:tcBorders>
            <w:shd w:val="clear" w:color="auto" w:fill="auto"/>
            <w:noWrap/>
            <w:vAlign w:val="bottom"/>
            <w:hideMark/>
          </w:tcPr>
          <w:p w14:paraId="68ADBF2D" w14:textId="77777777" w:rsidR="00D042DD" w:rsidRPr="007E6251" w:rsidRDefault="00D042DD" w:rsidP="001223E3">
            <w:pPr>
              <w:jc w:val="center"/>
              <w:rPr>
                <w:color w:val="000000"/>
                <w:sz w:val="20"/>
                <w:szCs w:val="20"/>
              </w:rPr>
            </w:pPr>
            <w:r w:rsidRPr="007E6251">
              <w:rPr>
                <w:color w:val="000000"/>
                <w:sz w:val="20"/>
                <w:szCs w:val="20"/>
              </w:rPr>
              <w:t>1.351,2.045</w:t>
            </w:r>
          </w:p>
        </w:tc>
        <w:tc>
          <w:tcPr>
            <w:tcW w:w="376" w:type="pct"/>
            <w:tcBorders>
              <w:top w:val="nil"/>
              <w:left w:val="nil"/>
              <w:bottom w:val="nil"/>
              <w:right w:val="nil"/>
            </w:tcBorders>
            <w:shd w:val="clear" w:color="auto" w:fill="auto"/>
            <w:noWrap/>
            <w:vAlign w:val="bottom"/>
            <w:hideMark/>
          </w:tcPr>
          <w:p w14:paraId="6C8C0F6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3B17AE6" w14:textId="77777777" w:rsidTr="001223E3">
        <w:trPr>
          <w:trHeight w:val="144"/>
        </w:trPr>
        <w:tc>
          <w:tcPr>
            <w:tcW w:w="2795" w:type="pct"/>
            <w:tcBorders>
              <w:top w:val="nil"/>
              <w:left w:val="nil"/>
              <w:bottom w:val="nil"/>
              <w:right w:val="nil"/>
            </w:tcBorders>
            <w:shd w:val="clear" w:color="auto" w:fill="auto"/>
            <w:noWrap/>
            <w:vAlign w:val="bottom"/>
            <w:hideMark/>
          </w:tcPr>
          <w:p w14:paraId="0F42E40B"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347" w:type="pct"/>
            <w:tcBorders>
              <w:top w:val="nil"/>
              <w:left w:val="nil"/>
              <w:bottom w:val="nil"/>
              <w:right w:val="nil"/>
            </w:tcBorders>
            <w:shd w:val="clear" w:color="auto" w:fill="auto"/>
            <w:noWrap/>
            <w:vAlign w:val="bottom"/>
            <w:hideMark/>
          </w:tcPr>
          <w:p w14:paraId="14333A4A" w14:textId="77777777" w:rsidR="00D042DD" w:rsidRPr="007E6251" w:rsidRDefault="00D042DD" w:rsidP="001223E3">
            <w:pPr>
              <w:jc w:val="center"/>
              <w:rPr>
                <w:color w:val="000000"/>
                <w:sz w:val="20"/>
                <w:szCs w:val="20"/>
              </w:rPr>
            </w:pPr>
            <w:r w:rsidRPr="007E6251">
              <w:rPr>
                <w:color w:val="000000"/>
                <w:sz w:val="20"/>
                <w:szCs w:val="20"/>
              </w:rPr>
              <w:t>.875</w:t>
            </w:r>
          </w:p>
        </w:tc>
        <w:tc>
          <w:tcPr>
            <w:tcW w:w="288" w:type="pct"/>
            <w:tcBorders>
              <w:top w:val="nil"/>
              <w:left w:val="nil"/>
              <w:bottom w:val="nil"/>
              <w:right w:val="nil"/>
            </w:tcBorders>
            <w:shd w:val="clear" w:color="auto" w:fill="auto"/>
            <w:noWrap/>
            <w:vAlign w:val="bottom"/>
            <w:hideMark/>
          </w:tcPr>
          <w:p w14:paraId="0C4FD685" w14:textId="77777777" w:rsidR="00D042DD" w:rsidRPr="007E6251" w:rsidRDefault="00D042DD" w:rsidP="001223E3">
            <w:pPr>
              <w:jc w:val="center"/>
              <w:rPr>
                <w:color w:val="000000"/>
                <w:sz w:val="20"/>
                <w:szCs w:val="20"/>
              </w:rPr>
            </w:pPr>
            <w:r w:rsidRPr="007E6251">
              <w:rPr>
                <w:color w:val="000000"/>
                <w:sz w:val="20"/>
                <w:szCs w:val="20"/>
              </w:rPr>
              <w:t>.103</w:t>
            </w:r>
          </w:p>
        </w:tc>
        <w:tc>
          <w:tcPr>
            <w:tcW w:w="555" w:type="pct"/>
            <w:tcBorders>
              <w:top w:val="nil"/>
              <w:left w:val="nil"/>
              <w:bottom w:val="nil"/>
              <w:right w:val="nil"/>
            </w:tcBorders>
            <w:shd w:val="clear" w:color="auto" w:fill="auto"/>
            <w:noWrap/>
            <w:vAlign w:val="bottom"/>
            <w:hideMark/>
          </w:tcPr>
          <w:p w14:paraId="6DE5512E" w14:textId="77777777" w:rsidR="00D042DD" w:rsidRPr="007E6251" w:rsidRDefault="00D042DD" w:rsidP="001223E3">
            <w:pPr>
              <w:jc w:val="center"/>
              <w:rPr>
                <w:color w:val="000000"/>
                <w:sz w:val="20"/>
                <w:szCs w:val="20"/>
              </w:rPr>
            </w:pPr>
            <w:r w:rsidRPr="007E6251">
              <w:rPr>
                <w:color w:val="000000"/>
                <w:sz w:val="20"/>
                <w:szCs w:val="20"/>
              </w:rPr>
              <w:t>.665</w:t>
            </w:r>
          </w:p>
        </w:tc>
        <w:tc>
          <w:tcPr>
            <w:tcW w:w="639" w:type="pct"/>
            <w:tcBorders>
              <w:top w:val="nil"/>
              <w:left w:val="nil"/>
              <w:bottom w:val="nil"/>
              <w:right w:val="nil"/>
            </w:tcBorders>
            <w:shd w:val="clear" w:color="auto" w:fill="auto"/>
            <w:noWrap/>
            <w:vAlign w:val="bottom"/>
            <w:hideMark/>
          </w:tcPr>
          <w:p w14:paraId="116839A4" w14:textId="77777777" w:rsidR="00D042DD" w:rsidRPr="007E6251" w:rsidRDefault="00D042DD" w:rsidP="001223E3">
            <w:pPr>
              <w:jc w:val="center"/>
              <w:rPr>
                <w:color w:val="000000"/>
                <w:sz w:val="20"/>
                <w:szCs w:val="20"/>
              </w:rPr>
            </w:pPr>
            <w:r w:rsidRPr="007E6251">
              <w:rPr>
                <w:color w:val="000000"/>
                <w:sz w:val="20"/>
                <w:szCs w:val="20"/>
              </w:rPr>
              <w:t>.673,1.078</w:t>
            </w:r>
          </w:p>
        </w:tc>
        <w:tc>
          <w:tcPr>
            <w:tcW w:w="376" w:type="pct"/>
            <w:tcBorders>
              <w:top w:val="nil"/>
              <w:left w:val="nil"/>
              <w:bottom w:val="nil"/>
              <w:right w:val="nil"/>
            </w:tcBorders>
            <w:shd w:val="clear" w:color="auto" w:fill="auto"/>
            <w:noWrap/>
            <w:vAlign w:val="bottom"/>
            <w:hideMark/>
          </w:tcPr>
          <w:p w14:paraId="6677F9A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6D5FB2" w14:textId="77777777" w:rsidTr="001223E3">
        <w:trPr>
          <w:trHeight w:val="144"/>
        </w:trPr>
        <w:tc>
          <w:tcPr>
            <w:tcW w:w="2795" w:type="pct"/>
            <w:tcBorders>
              <w:top w:val="nil"/>
              <w:left w:val="nil"/>
              <w:bottom w:val="nil"/>
              <w:right w:val="nil"/>
            </w:tcBorders>
            <w:shd w:val="clear" w:color="auto" w:fill="auto"/>
            <w:noWrap/>
            <w:vAlign w:val="bottom"/>
            <w:hideMark/>
          </w:tcPr>
          <w:p w14:paraId="6AC48D5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347" w:type="pct"/>
            <w:tcBorders>
              <w:top w:val="nil"/>
              <w:left w:val="nil"/>
              <w:bottom w:val="nil"/>
              <w:right w:val="nil"/>
            </w:tcBorders>
            <w:shd w:val="clear" w:color="auto" w:fill="auto"/>
            <w:noWrap/>
            <w:vAlign w:val="bottom"/>
            <w:hideMark/>
          </w:tcPr>
          <w:p w14:paraId="11701163" w14:textId="77777777" w:rsidR="00D042DD" w:rsidRPr="007E6251" w:rsidRDefault="00D042DD" w:rsidP="001223E3">
            <w:pPr>
              <w:jc w:val="center"/>
              <w:rPr>
                <w:color w:val="000000"/>
                <w:sz w:val="20"/>
                <w:szCs w:val="20"/>
              </w:rPr>
            </w:pPr>
            <w:r w:rsidRPr="007E6251">
              <w:rPr>
                <w:color w:val="000000"/>
                <w:sz w:val="20"/>
                <w:szCs w:val="20"/>
              </w:rPr>
              <w:t>1.470</w:t>
            </w:r>
          </w:p>
        </w:tc>
        <w:tc>
          <w:tcPr>
            <w:tcW w:w="288" w:type="pct"/>
            <w:tcBorders>
              <w:top w:val="nil"/>
              <w:left w:val="nil"/>
              <w:bottom w:val="nil"/>
              <w:right w:val="nil"/>
            </w:tcBorders>
            <w:shd w:val="clear" w:color="auto" w:fill="auto"/>
            <w:noWrap/>
            <w:vAlign w:val="bottom"/>
            <w:hideMark/>
          </w:tcPr>
          <w:p w14:paraId="1357CC53" w14:textId="77777777" w:rsidR="00D042DD" w:rsidRPr="007E6251" w:rsidRDefault="00D042DD" w:rsidP="001223E3">
            <w:pPr>
              <w:jc w:val="center"/>
              <w:rPr>
                <w:color w:val="000000"/>
                <w:sz w:val="20"/>
                <w:szCs w:val="20"/>
              </w:rPr>
            </w:pPr>
            <w:r w:rsidRPr="007E6251">
              <w:rPr>
                <w:color w:val="000000"/>
                <w:sz w:val="20"/>
                <w:szCs w:val="20"/>
              </w:rPr>
              <w:t>.156</w:t>
            </w:r>
          </w:p>
        </w:tc>
        <w:tc>
          <w:tcPr>
            <w:tcW w:w="555" w:type="pct"/>
            <w:tcBorders>
              <w:top w:val="nil"/>
              <w:left w:val="nil"/>
              <w:bottom w:val="nil"/>
              <w:right w:val="nil"/>
            </w:tcBorders>
            <w:shd w:val="clear" w:color="auto" w:fill="auto"/>
            <w:noWrap/>
            <w:vAlign w:val="bottom"/>
            <w:hideMark/>
          </w:tcPr>
          <w:p w14:paraId="2A4638F6" w14:textId="77777777" w:rsidR="00D042DD" w:rsidRPr="007E6251" w:rsidRDefault="00D042DD" w:rsidP="001223E3">
            <w:pPr>
              <w:jc w:val="center"/>
              <w:rPr>
                <w:color w:val="000000"/>
                <w:sz w:val="20"/>
                <w:szCs w:val="20"/>
              </w:rPr>
            </w:pPr>
            <w:r w:rsidRPr="007E6251">
              <w:rPr>
                <w:color w:val="000000"/>
                <w:sz w:val="20"/>
                <w:szCs w:val="20"/>
              </w:rPr>
              <w:t>.803</w:t>
            </w:r>
          </w:p>
        </w:tc>
        <w:tc>
          <w:tcPr>
            <w:tcW w:w="639" w:type="pct"/>
            <w:tcBorders>
              <w:top w:val="nil"/>
              <w:left w:val="nil"/>
              <w:bottom w:val="nil"/>
              <w:right w:val="nil"/>
            </w:tcBorders>
            <w:shd w:val="clear" w:color="auto" w:fill="auto"/>
            <w:noWrap/>
            <w:vAlign w:val="bottom"/>
            <w:hideMark/>
          </w:tcPr>
          <w:p w14:paraId="630400AB" w14:textId="77777777" w:rsidR="00D042DD" w:rsidRPr="007E6251" w:rsidRDefault="00D042DD" w:rsidP="001223E3">
            <w:pPr>
              <w:jc w:val="center"/>
              <w:rPr>
                <w:color w:val="000000"/>
                <w:sz w:val="20"/>
                <w:szCs w:val="20"/>
              </w:rPr>
            </w:pPr>
            <w:r w:rsidRPr="007E6251">
              <w:rPr>
                <w:color w:val="000000"/>
                <w:sz w:val="20"/>
                <w:szCs w:val="20"/>
              </w:rPr>
              <w:t>1.164,1.776</w:t>
            </w:r>
          </w:p>
        </w:tc>
        <w:tc>
          <w:tcPr>
            <w:tcW w:w="376" w:type="pct"/>
            <w:tcBorders>
              <w:top w:val="nil"/>
              <w:left w:val="nil"/>
              <w:bottom w:val="nil"/>
              <w:right w:val="nil"/>
            </w:tcBorders>
            <w:shd w:val="clear" w:color="auto" w:fill="auto"/>
            <w:noWrap/>
            <w:vAlign w:val="bottom"/>
            <w:hideMark/>
          </w:tcPr>
          <w:p w14:paraId="2B9A8F04"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6382B15" w14:textId="77777777" w:rsidTr="001223E3">
        <w:trPr>
          <w:trHeight w:val="144"/>
        </w:trPr>
        <w:tc>
          <w:tcPr>
            <w:tcW w:w="2795" w:type="pct"/>
            <w:tcBorders>
              <w:top w:val="nil"/>
              <w:left w:val="nil"/>
              <w:bottom w:val="nil"/>
              <w:right w:val="nil"/>
            </w:tcBorders>
            <w:shd w:val="clear" w:color="auto" w:fill="auto"/>
            <w:noWrap/>
            <w:vAlign w:val="bottom"/>
            <w:hideMark/>
          </w:tcPr>
          <w:p w14:paraId="75FD284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347" w:type="pct"/>
            <w:tcBorders>
              <w:top w:val="nil"/>
              <w:left w:val="nil"/>
              <w:bottom w:val="nil"/>
              <w:right w:val="nil"/>
            </w:tcBorders>
            <w:shd w:val="clear" w:color="auto" w:fill="auto"/>
            <w:noWrap/>
            <w:vAlign w:val="bottom"/>
            <w:hideMark/>
          </w:tcPr>
          <w:p w14:paraId="0BFFD663" w14:textId="77777777" w:rsidR="00D042DD" w:rsidRPr="007E6251" w:rsidRDefault="00D042DD" w:rsidP="001223E3">
            <w:pPr>
              <w:jc w:val="center"/>
              <w:rPr>
                <w:color w:val="000000"/>
                <w:sz w:val="20"/>
                <w:szCs w:val="20"/>
              </w:rPr>
            </w:pPr>
            <w:r w:rsidRPr="007E6251">
              <w:rPr>
                <w:color w:val="000000"/>
                <w:sz w:val="20"/>
                <w:szCs w:val="20"/>
              </w:rPr>
              <w:t>1.000</w:t>
            </w:r>
          </w:p>
        </w:tc>
        <w:tc>
          <w:tcPr>
            <w:tcW w:w="288" w:type="pct"/>
            <w:tcBorders>
              <w:top w:val="nil"/>
              <w:left w:val="nil"/>
              <w:bottom w:val="nil"/>
              <w:right w:val="nil"/>
            </w:tcBorders>
            <w:shd w:val="clear" w:color="auto" w:fill="auto"/>
            <w:noWrap/>
            <w:vAlign w:val="bottom"/>
            <w:hideMark/>
          </w:tcPr>
          <w:p w14:paraId="70D0414B"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0065D655"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5DDC2690"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61C0382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DC69EE6" w14:textId="77777777" w:rsidTr="001223E3">
        <w:trPr>
          <w:trHeight w:val="144"/>
        </w:trPr>
        <w:tc>
          <w:tcPr>
            <w:tcW w:w="2795" w:type="pct"/>
            <w:tcBorders>
              <w:top w:val="nil"/>
              <w:left w:val="nil"/>
              <w:bottom w:val="nil"/>
              <w:right w:val="nil"/>
            </w:tcBorders>
            <w:shd w:val="clear" w:color="auto" w:fill="auto"/>
            <w:noWrap/>
            <w:vAlign w:val="bottom"/>
            <w:hideMark/>
          </w:tcPr>
          <w:p w14:paraId="53D98D75"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347" w:type="pct"/>
            <w:tcBorders>
              <w:top w:val="nil"/>
              <w:left w:val="nil"/>
              <w:bottom w:val="nil"/>
              <w:right w:val="nil"/>
            </w:tcBorders>
            <w:shd w:val="clear" w:color="auto" w:fill="auto"/>
            <w:noWrap/>
            <w:vAlign w:val="bottom"/>
            <w:hideMark/>
          </w:tcPr>
          <w:p w14:paraId="5C14B09F" w14:textId="77777777" w:rsidR="00D042DD" w:rsidRPr="007E6251" w:rsidRDefault="00D042DD" w:rsidP="001223E3">
            <w:pPr>
              <w:jc w:val="center"/>
              <w:rPr>
                <w:color w:val="000000"/>
                <w:sz w:val="20"/>
                <w:szCs w:val="20"/>
              </w:rPr>
            </w:pPr>
            <w:r w:rsidRPr="007E6251">
              <w:rPr>
                <w:color w:val="000000"/>
                <w:sz w:val="20"/>
                <w:szCs w:val="20"/>
              </w:rPr>
              <w:t>--</w:t>
            </w:r>
          </w:p>
        </w:tc>
        <w:tc>
          <w:tcPr>
            <w:tcW w:w="288" w:type="pct"/>
            <w:tcBorders>
              <w:top w:val="nil"/>
              <w:left w:val="nil"/>
              <w:bottom w:val="nil"/>
              <w:right w:val="nil"/>
            </w:tcBorders>
            <w:shd w:val="clear" w:color="auto" w:fill="auto"/>
            <w:noWrap/>
            <w:vAlign w:val="bottom"/>
            <w:hideMark/>
          </w:tcPr>
          <w:p w14:paraId="20C8ABEA"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4D77F5EA"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0E21FDE8"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4916765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91C171E" w14:textId="77777777" w:rsidTr="001223E3">
        <w:trPr>
          <w:trHeight w:val="144"/>
        </w:trPr>
        <w:tc>
          <w:tcPr>
            <w:tcW w:w="2795" w:type="pct"/>
            <w:tcBorders>
              <w:top w:val="nil"/>
              <w:left w:val="nil"/>
              <w:bottom w:val="nil"/>
              <w:right w:val="nil"/>
            </w:tcBorders>
            <w:shd w:val="clear" w:color="auto" w:fill="auto"/>
            <w:noWrap/>
            <w:vAlign w:val="bottom"/>
            <w:hideMark/>
          </w:tcPr>
          <w:p w14:paraId="47CADFB4"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347" w:type="pct"/>
            <w:tcBorders>
              <w:top w:val="nil"/>
              <w:left w:val="nil"/>
              <w:bottom w:val="nil"/>
              <w:right w:val="nil"/>
            </w:tcBorders>
            <w:shd w:val="clear" w:color="auto" w:fill="auto"/>
            <w:noWrap/>
            <w:vAlign w:val="bottom"/>
            <w:hideMark/>
          </w:tcPr>
          <w:p w14:paraId="4CF4E9DC" w14:textId="77777777" w:rsidR="00D042DD" w:rsidRPr="007E6251" w:rsidRDefault="00D042DD" w:rsidP="001223E3">
            <w:pPr>
              <w:jc w:val="center"/>
              <w:rPr>
                <w:color w:val="000000"/>
                <w:sz w:val="20"/>
                <w:szCs w:val="20"/>
              </w:rPr>
            </w:pPr>
            <w:r w:rsidRPr="007E6251">
              <w:rPr>
                <w:color w:val="000000"/>
                <w:sz w:val="20"/>
                <w:szCs w:val="20"/>
              </w:rPr>
              <w:t>10.522</w:t>
            </w:r>
          </w:p>
        </w:tc>
        <w:tc>
          <w:tcPr>
            <w:tcW w:w="288" w:type="pct"/>
            <w:tcBorders>
              <w:top w:val="nil"/>
              <w:left w:val="nil"/>
              <w:bottom w:val="nil"/>
              <w:right w:val="nil"/>
            </w:tcBorders>
            <w:shd w:val="clear" w:color="auto" w:fill="auto"/>
            <w:noWrap/>
            <w:vAlign w:val="bottom"/>
            <w:hideMark/>
          </w:tcPr>
          <w:p w14:paraId="6ABC8538" w14:textId="77777777" w:rsidR="00D042DD" w:rsidRPr="007E6251" w:rsidRDefault="00D042DD" w:rsidP="001223E3">
            <w:pPr>
              <w:jc w:val="center"/>
              <w:rPr>
                <w:color w:val="000000"/>
                <w:sz w:val="20"/>
                <w:szCs w:val="20"/>
              </w:rPr>
            </w:pPr>
            <w:r w:rsidRPr="007E6251">
              <w:rPr>
                <w:color w:val="000000"/>
                <w:sz w:val="20"/>
                <w:szCs w:val="20"/>
              </w:rPr>
              <w:t>1.546</w:t>
            </w:r>
          </w:p>
        </w:tc>
        <w:tc>
          <w:tcPr>
            <w:tcW w:w="555" w:type="pct"/>
            <w:tcBorders>
              <w:top w:val="nil"/>
              <w:left w:val="nil"/>
              <w:bottom w:val="nil"/>
              <w:right w:val="nil"/>
            </w:tcBorders>
            <w:shd w:val="clear" w:color="auto" w:fill="auto"/>
            <w:noWrap/>
            <w:vAlign w:val="bottom"/>
            <w:hideMark/>
          </w:tcPr>
          <w:p w14:paraId="5D4FAF8D" w14:textId="77777777" w:rsidR="00D042DD" w:rsidRPr="007E6251" w:rsidRDefault="00D042DD" w:rsidP="001223E3">
            <w:pPr>
              <w:jc w:val="center"/>
              <w:rPr>
                <w:color w:val="000000"/>
                <w:sz w:val="20"/>
                <w:szCs w:val="20"/>
              </w:rPr>
            </w:pPr>
            <w:r w:rsidRPr="007E6251">
              <w:rPr>
                <w:color w:val="000000"/>
                <w:sz w:val="20"/>
                <w:szCs w:val="20"/>
              </w:rPr>
              <w:t>.729</w:t>
            </w:r>
          </w:p>
        </w:tc>
        <w:tc>
          <w:tcPr>
            <w:tcW w:w="639" w:type="pct"/>
            <w:tcBorders>
              <w:top w:val="nil"/>
              <w:left w:val="nil"/>
              <w:bottom w:val="nil"/>
              <w:right w:val="nil"/>
            </w:tcBorders>
            <w:shd w:val="clear" w:color="auto" w:fill="auto"/>
            <w:noWrap/>
            <w:vAlign w:val="bottom"/>
            <w:hideMark/>
          </w:tcPr>
          <w:p w14:paraId="550E97E0" w14:textId="77777777" w:rsidR="00D042DD" w:rsidRPr="007E6251" w:rsidRDefault="00D042DD" w:rsidP="001223E3">
            <w:pPr>
              <w:jc w:val="center"/>
              <w:rPr>
                <w:color w:val="000000"/>
                <w:sz w:val="20"/>
                <w:szCs w:val="20"/>
              </w:rPr>
            </w:pPr>
            <w:r w:rsidRPr="007E6251">
              <w:rPr>
                <w:color w:val="000000"/>
                <w:sz w:val="20"/>
                <w:szCs w:val="20"/>
              </w:rPr>
              <w:t>7.493,13.551</w:t>
            </w:r>
          </w:p>
        </w:tc>
        <w:tc>
          <w:tcPr>
            <w:tcW w:w="376" w:type="pct"/>
            <w:tcBorders>
              <w:top w:val="nil"/>
              <w:left w:val="nil"/>
              <w:bottom w:val="nil"/>
              <w:right w:val="nil"/>
            </w:tcBorders>
            <w:shd w:val="clear" w:color="auto" w:fill="auto"/>
            <w:noWrap/>
            <w:vAlign w:val="bottom"/>
            <w:hideMark/>
          </w:tcPr>
          <w:p w14:paraId="2BE55C8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ABCD4C4" w14:textId="77777777" w:rsidTr="001223E3">
        <w:trPr>
          <w:trHeight w:val="144"/>
        </w:trPr>
        <w:tc>
          <w:tcPr>
            <w:tcW w:w="2795" w:type="pct"/>
            <w:tcBorders>
              <w:top w:val="nil"/>
              <w:left w:val="nil"/>
              <w:bottom w:val="nil"/>
              <w:right w:val="nil"/>
            </w:tcBorders>
            <w:shd w:val="clear" w:color="auto" w:fill="auto"/>
            <w:noWrap/>
            <w:vAlign w:val="bottom"/>
            <w:hideMark/>
          </w:tcPr>
          <w:p w14:paraId="65AF8C79"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347" w:type="pct"/>
            <w:tcBorders>
              <w:top w:val="nil"/>
              <w:left w:val="nil"/>
              <w:bottom w:val="nil"/>
              <w:right w:val="nil"/>
            </w:tcBorders>
            <w:shd w:val="clear" w:color="auto" w:fill="auto"/>
            <w:noWrap/>
            <w:vAlign w:val="bottom"/>
            <w:hideMark/>
          </w:tcPr>
          <w:p w14:paraId="1AACEF1A" w14:textId="77777777" w:rsidR="00D042DD" w:rsidRPr="007E6251" w:rsidRDefault="00D042DD" w:rsidP="001223E3">
            <w:pPr>
              <w:jc w:val="center"/>
              <w:rPr>
                <w:color w:val="000000"/>
                <w:sz w:val="20"/>
                <w:szCs w:val="20"/>
              </w:rPr>
            </w:pPr>
            <w:r w:rsidRPr="007E6251">
              <w:rPr>
                <w:color w:val="000000"/>
                <w:sz w:val="20"/>
                <w:szCs w:val="20"/>
              </w:rPr>
              <w:t>2.403</w:t>
            </w:r>
          </w:p>
        </w:tc>
        <w:tc>
          <w:tcPr>
            <w:tcW w:w="288" w:type="pct"/>
            <w:tcBorders>
              <w:top w:val="nil"/>
              <w:left w:val="nil"/>
              <w:bottom w:val="nil"/>
              <w:right w:val="nil"/>
            </w:tcBorders>
            <w:shd w:val="clear" w:color="auto" w:fill="auto"/>
            <w:noWrap/>
            <w:vAlign w:val="bottom"/>
            <w:hideMark/>
          </w:tcPr>
          <w:p w14:paraId="775D768F" w14:textId="77777777" w:rsidR="00D042DD" w:rsidRPr="007E6251" w:rsidRDefault="00D042DD" w:rsidP="001223E3">
            <w:pPr>
              <w:jc w:val="center"/>
              <w:rPr>
                <w:color w:val="000000"/>
                <w:sz w:val="20"/>
                <w:szCs w:val="20"/>
              </w:rPr>
            </w:pPr>
            <w:r w:rsidRPr="007E6251">
              <w:rPr>
                <w:color w:val="000000"/>
                <w:sz w:val="20"/>
                <w:szCs w:val="20"/>
              </w:rPr>
              <w:t>.381</w:t>
            </w:r>
          </w:p>
        </w:tc>
        <w:tc>
          <w:tcPr>
            <w:tcW w:w="555" w:type="pct"/>
            <w:tcBorders>
              <w:top w:val="nil"/>
              <w:left w:val="nil"/>
              <w:bottom w:val="nil"/>
              <w:right w:val="nil"/>
            </w:tcBorders>
            <w:shd w:val="clear" w:color="auto" w:fill="auto"/>
            <w:noWrap/>
            <w:vAlign w:val="bottom"/>
            <w:hideMark/>
          </w:tcPr>
          <w:p w14:paraId="579A3C0A" w14:textId="77777777" w:rsidR="00D042DD" w:rsidRPr="007E6251" w:rsidRDefault="00D042DD" w:rsidP="001223E3">
            <w:pPr>
              <w:jc w:val="center"/>
              <w:rPr>
                <w:color w:val="000000"/>
                <w:sz w:val="20"/>
                <w:szCs w:val="20"/>
              </w:rPr>
            </w:pPr>
            <w:r w:rsidRPr="007E6251">
              <w:rPr>
                <w:color w:val="000000"/>
                <w:sz w:val="20"/>
                <w:szCs w:val="20"/>
              </w:rPr>
              <w:t>.484</w:t>
            </w:r>
          </w:p>
        </w:tc>
        <w:tc>
          <w:tcPr>
            <w:tcW w:w="639" w:type="pct"/>
            <w:tcBorders>
              <w:top w:val="nil"/>
              <w:left w:val="nil"/>
              <w:bottom w:val="nil"/>
              <w:right w:val="nil"/>
            </w:tcBorders>
            <w:shd w:val="clear" w:color="auto" w:fill="auto"/>
            <w:noWrap/>
            <w:vAlign w:val="bottom"/>
            <w:hideMark/>
          </w:tcPr>
          <w:p w14:paraId="52FE41A5" w14:textId="77777777" w:rsidR="00D042DD" w:rsidRPr="007E6251" w:rsidRDefault="00D042DD" w:rsidP="001223E3">
            <w:pPr>
              <w:jc w:val="center"/>
              <w:rPr>
                <w:color w:val="000000"/>
                <w:sz w:val="20"/>
                <w:szCs w:val="20"/>
              </w:rPr>
            </w:pPr>
            <w:r w:rsidRPr="007E6251">
              <w:rPr>
                <w:color w:val="000000"/>
                <w:sz w:val="20"/>
                <w:szCs w:val="20"/>
              </w:rPr>
              <w:t>1.656,3.151</w:t>
            </w:r>
          </w:p>
        </w:tc>
        <w:tc>
          <w:tcPr>
            <w:tcW w:w="376" w:type="pct"/>
            <w:tcBorders>
              <w:top w:val="nil"/>
              <w:left w:val="nil"/>
              <w:bottom w:val="nil"/>
              <w:right w:val="nil"/>
            </w:tcBorders>
            <w:shd w:val="clear" w:color="auto" w:fill="auto"/>
            <w:noWrap/>
            <w:vAlign w:val="bottom"/>
            <w:hideMark/>
          </w:tcPr>
          <w:p w14:paraId="7F29340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8556B9C" w14:textId="77777777" w:rsidTr="001223E3">
        <w:trPr>
          <w:trHeight w:val="144"/>
        </w:trPr>
        <w:tc>
          <w:tcPr>
            <w:tcW w:w="2795" w:type="pct"/>
            <w:tcBorders>
              <w:top w:val="nil"/>
              <w:left w:val="nil"/>
              <w:bottom w:val="nil"/>
              <w:right w:val="nil"/>
            </w:tcBorders>
            <w:shd w:val="clear" w:color="auto" w:fill="auto"/>
            <w:noWrap/>
            <w:vAlign w:val="bottom"/>
            <w:hideMark/>
          </w:tcPr>
          <w:p w14:paraId="693B4B47"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347" w:type="pct"/>
            <w:tcBorders>
              <w:top w:val="nil"/>
              <w:left w:val="nil"/>
              <w:bottom w:val="nil"/>
              <w:right w:val="nil"/>
            </w:tcBorders>
            <w:shd w:val="clear" w:color="auto" w:fill="auto"/>
            <w:noWrap/>
            <w:vAlign w:val="bottom"/>
            <w:hideMark/>
          </w:tcPr>
          <w:p w14:paraId="22C3C819" w14:textId="77777777" w:rsidR="00D042DD" w:rsidRPr="007E6251" w:rsidRDefault="00D042DD" w:rsidP="001223E3">
            <w:pPr>
              <w:jc w:val="center"/>
              <w:rPr>
                <w:color w:val="000000"/>
                <w:sz w:val="20"/>
                <w:szCs w:val="20"/>
              </w:rPr>
            </w:pPr>
            <w:r w:rsidRPr="007E6251">
              <w:rPr>
                <w:color w:val="000000"/>
                <w:sz w:val="20"/>
                <w:szCs w:val="20"/>
              </w:rPr>
              <w:t>1.000</w:t>
            </w:r>
          </w:p>
        </w:tc>
        <w:tc>
          <w:tcPr>
            <w:tcW w:w="288" w:type="pct"/>
            <w:tcBorders>
              <w:top w:val="nil"/>
              <w:left w:val="nil"/>
              <w:bottom w:val="nil"/>
              <w:right w:val="nil"/>
            </w:tcBorders>
            <w:shd w:val="clear" w:color="auto" w:fill="auto"/>
            <w:noWrap/>
            <w:vAlign w:val="bottom"/>
            <w:hideMark/>
          </w:tcPr>
          <w:p w14:paraId="4BE030BC"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72BA8B56"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798069C9"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4E67347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C38EFA7"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300E3576"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347" w:type="pct"/>
            <w:tcBorders>
              <w:top w:val="single" w:sz="4" w:space="0" w:color="auto"/>
              <w:left w:val="nil"/>
              <w:bottom w:val="single" w:sz="4" w:space="0" w:color="auto"/>
              <w:right w:val="nil"/>
            </w:tcBorders>
            <w:shd w:val="clear" w:color="auto" w:fill="auto"/>
            <w:noWrap/>
            <w:vAlign w:val="bottom"/>
            <w:hideMark/>
          </w:tcPr>
          <w:p w14:paraId="2C25B806"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88" w:type="pct"/>
            <w:tcBorders>
              <w:top w:val="single" w:sz="4" w:space="0" w:color="auto"/>
              <w:left w:val="nil"/>
              <w:bottom w:val="single" w:sz="4" w:space="0" w:color="auto"/>
              <w:right w:val="nil"/>
            </w:tcBorders>
            <w:shd w:val="clear" w:color="auto" w:fill="auto"/>
            <w:noWrap/>
            <w:vAlign w:val="bottom"/>
            <w:hideMark/>
          </w:tcPr>
          <w:p w14:paraId="3E1194F2"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438BEECA" w14:textId="77777777" w:rsidR="00D042DD" w:rsidRPr="007E6251" w:rsidRDefault="00D042DD" w:rsidP="001223E3">
            <w:pPr>
              <w:jc w:val="center"/>
              <w:rPr>
                <w:color w:val="000000"/>
                <w:sz w:val="20"/>
                <w:szCs w:val="20"/>
              </w:rPr>
            </w:pPr>
            <w:r w:rsidRPr="007E6251">
              <w:rPr>
                <w:color w:val="000000"/>
                <w:sz w:val="20"/>
                <w:szCs w:val="20"/>
              </w:rPr>
              <w:t>β</w:t>
            </w:r>
          </w:p>
        </w:tc>
        <w:tc>
          <w:tcPr>
            <w:tcW w:w="639" w:type="pct"/>
            <w:tcBorders>
              <w:top w:val="single" w:sz="4" w:space="0" w:color="auto"/>
              <w:left w:val="nil"/>
              <w:bottom w:val="single" w:sz="4" w:space="0" w:color="auto"/>
              <w:right w:val="nil"/>
            </w:tcBorders>
            <w:shd w:val="clear" w:color="auto" w:fill="auto"/>
            <w:noWrap/>
            <w:vAlign w:val="bottom"/>
            <w:hideMark/>
          </w:tcPr>
          <w:p w14:paraId="6A54A448" w14:textId="77777777" w:rsidR="00D042DD" w:rsidRPr="007E6251" w:rsidRDefault="00D042DD" w:rsidP="001223E3">
            <w:pPr>
              <w:jc w:val="center"/>
              <w:rPr>
                <w:color w:val="000000"/>
                <w:sz w:val="20"/>
                <w:szCs w:val="20"/>
              </w:rPr>
            </w:pPr>
            <w:r w:rsidRPr="007E6251">
              <w:rPr>
                <w:color w:val="000000"/>
                <w:sz w:val="20"/>
                <w:szCs w:val="20"/>
              </w:rPr>
              <w:t>β95%CI</w:t>
            </w:r>
          </w:p>
        </w:tc>
        <w:tc>
          <w:tcPr>
            <w:tcW w:w="376" w:type="pct"/>
            <w:tcBorders>
              <w:top w:val="single" w:sz="4" w:space="0" w:color="auto"/>
              <w:left w:val="nil"/>
              <w:bottom w:val="single" w:sz="4" w:space="0" w:color="auto"/>
              <w:right w:val="nil"/>
            </w:tcBorders>
            <w:shd w:val="clear" w:color="auto" w:fill="auto"/>
            <w:noWrap/>
            <w:vAlign w:val="bottom"/>
            <w:hideMark/>
          </w:tcPr>
          <w:p w14:paraId="4C2F4362"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7ECB9510" w14:textId="77777777" w:rsidTr="001223E3">
        <w:trPr>
          <w:trHeight w:val="144"/>
        </w:trPr>
        <w:tc>
          <w:tcPr>
            <w:tcW w:w="2795" w:type="pct"/>
            <w:tcBorders>
              <w:top w:val="nil"/>
              <w:left w:val="nil"/>
              <w:bottom w:val="nil"/>
              <w:right w:val="nil"/>
            </w:tcBorders>
            <w:shd w:val="clear" w:color="auto" w:fill="auto"/>
            <w:noWrap/>
            <w:vAlign w:val="bottom"/>
            <w:hideMark/>
          </w:tcPr>
          <w:p w14:paraId="3F4EA678"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6)</w:t>
            </w:r>
          </w:p>
        </w:tc>
        <w:tc>
          <w:tcPr>
            <w:tcW w:w="347" w:type="pct"/>
            <w:tcBorders>
              <w:top w:val="nil"/>
              <w:left w:val="nil"/>
              <w:bottom w:val="nil"/>
              <w:right w:val="nil"/>
            </w:tcBorders>
            <w:shd w:val="clear" w:color="auto" w:fill="auto"/>
            <w:noWrap/>
            <w:vAlign w:val="bottom"/>
            <w:hideMark/>
          </w:tcPr>
          <w:p w14:paraId="47552A67" w14:textId="77777777" w:rsidR="00D042DD" w:rsidRPr="007E6251" w:rsidRDefault="00D042DD" w:rsidP="001223E3">
            <w:pPr>
              <w:ind w:firstLineChars="100" w:firstLine="200"/>
              <w:rPr>
                <w:i/>
                <w:iCs/>
                <w:color w:val="000000"/>
                <w:sz w:val="20"/>
                <w:szCs w:val="20"/>
              </w:rPr>
            </w:pPr>
          </w:p>
        </w:tc>
        <w:tc>
          <w:tcPr>
            <w:tcW w:w="288" w:type="pct"/>
            <w:tcBorders>
              <w:top w:val="nil"/>
              <w:left w:val="nil"/>
              <w:bottom w:val="nil"/>
              <w:right w:val="nil"/>
            </w:tcBorders>
            <w:shd w:val="clear" w:color="auto" w:fill="auto"/>
            <w:noWrap/>
            <w:vAlign w:val="bottom"/>
            <w:hideMark/>
          </w:tcPr>
          <w:p w14:paraId="29487EF8" w14:textId="77777777" w:rsidR="00D042DD" w:rsidRPr="007E6251" w:rsidRDefault="00D042DD" w:rsidP="001223E3">
            <w:pPr>
              <w:jc w:val="center"/>
              <w:rPr>
                <w:sz w:val="20"/>
                <w:szCs w:val="20"/>
              </w:rPr>
            </w:pPr>
          </w:p>
        </w:tc>
        <w:tc>
          <w:tcPr>
            <w:tcW w:w="555" w:type="pct"/>
            <w:tcBorders>
              <w:top w:val="nil"/>
              <w:left w:val="nil"/>
              <w:bottom w:val="nil"/>
              <w:right w:val="nil"/>
            </w:tcBorders>
            <w:shd w:val="clear" w:color="auto" w:fill="auto"/>
            <w:noWrap/>
            <w:vAlign w:val="bottom"/>
            <w:hideMark/>
          </w:tcPr>
          <w:p w14:paraId="5D3BC9DB" w14:textId="77777777" w:rsidR="00D042DD" w:rsidRPr="007E6251" w:rsidRDefault="00D042DD" w:rsidP="001223E3">
            <w:pPr>
              <w:jc w:val="center"/>
              <w:rPr>
                <w:sz w:val="20"/>
                <w:szCs w:val="20"/>
              </w:rPr>
            </w:pPr>
          </w:p>
        </w:tc>
        <w:tc>
          <w:tcPr>
            <w:tcW w:w="639" w:type="pct"/>
            <w:tcBorders>
              <w:top w:val="nil"/>
              <w:left w:val="nil"/>
              <w:bottom w:val="nil"/>
              <w:right w:val="nil"/>
            </w:tcBorders>
            <w:shd w:val="clear" w:color="auto" w:fill="auto"/>
            <w:noWrap/>
            <w:vAlign w:val="bottom"/>
            <w:hideMark/>
          </w:tcPr>
          <w:p w14:paraId="59BBC7A0" w14:textId="77777777" w:rsidR="00D042DD" w:rsidRPr="007E6251" w:rsidRDefault="00D042DD" w:rsidP="001223E3">
            <w:pPr>
              <w:jc w:val="center"/>
              <w:rPr>
                <w:sz w:val="20"/>
                <w:szCs w:val="20"/>
              </w:rPr>
            </w:pPr>
          </w:p>
        </w:tc>
        <w:tc>
          <w:tcPr>
            <w:tcW w:w="376" w:type="pct"/>
            <w:tcBorders>
              <w:top w:val="nil"/>
              <w:left w:val="nil"/>
              <w:bottom w:val="nil"/>
              <w:right w:val="nil"/>
            </w:tcBorders>
            <w:shd w:val="clear" w:color="auto" w:fill="auto"/>
            <w:noWrap/>
            <w:vAlign w:val="bottom"/>
            <w:hideMark/>
          </w:tcPr>
          <w:p w14:paraId="13E622A3" w14:textId="77777777" w:rsidR="00D042DD" w:rsidRPr="007E6251" w:rsidRDefault="00D042DD" w:rsidP="001223E3">
            <w:pPr>
              <w:jc w:val="center"/>
              <w:rPr>
                <w:sz w:val="20"/>
                <w:szCs w:val="20"/>
              </w:rPr>
            </w:pPr>
          </w:p>
        </w:tc>
      </w:tr>
      <w:tr w:rsidR="00D042DD" w:rsidRPr="007E6251" w14:paraId="035827AD" w14:textId="77777777" w:rsidTr="001223E3">
        <w:trPr>
          <w:trHeight w:val="144"/>
        </w:trPr>
        <w:tc>
          <w:tcPr>
            <w:tcW w:w="2795" w:type="pct"/>
            <w:tcBorders>
              <w:top w:val="nil"/>
              <w:left w:val="nil"/>
              <w:bottom w:val="nil"/>
              <w:right w:val="nil"/>
            </w:tcBorders>
            <w:shd w:val="clear" w:color="auto" w:fill="auto"/>
            <w:noWrap/>
            <w:vAlign w:val="bottom"/>
            <w:hideMark/>
          </w:tcPr>
          <w:p w14:paraId="63227C73"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347" w:type="pct"/>
            <w:tcBorders>
              <w:top w:val="nil"/>
              <w:left w:val="nil"/>
              <w:bottom w:val="nil"/>
              <w:right w:val="nil"/>
            </w:tcBorders>
            <w:shd w:val="clear" w:color="auto" w:fill="auto"/>
            <w:noWrap/>
            <w:vAlign w:val="bottom"/>
            <w:hideMark/>
          </w:tcPr>
          <w:p w14:paraId="3D0D2883" w14:textId="77777777" w:rsidR="00D042DD" w:rsidRPr="007E6251" w:rsidRDefault="00D042DD" w:rsidP="001223E3">
            <w:pPr>
              <w:jc w:val="center"/>
              <w:rPr>
                <w:color w:val="000000"/>
                <w:sz w:val="20"/>
                <w:szCs w:val="20"/>
              </w:rPr>
            </w:pPr>
            <w:r w:rsidRPr="007E6251">
              <w:rPr>
                <w:color w:val="000000"/>
                <w:sz w:val="20"/>
                <w:szCs w:val="20"/>
              </w:rPr>
              <w:t>.062</w:t>
            </w:r>
          </w:p>
        </w:tc>
        <w:tc>
          <w:tcPr>
            <w:tcW w:w="288" w:type="pct"/>
            <w:tcBorders>
              <w:top w:val="nil"/>
              <w:left w:val="nil"/>
              <w:bottom w:val="nil"/>
              <w:right w:val="nil"/>
            </w:tcBorders>
            <w:shd w:val="clear" w:color="auto" w:fill="auto"/>
            <w:noWrap/>
            <w:vAlign w:val="bottom"/>
            <w:hideMark/>
          </w:tcPr>
          <w:p w14:paraId="3CD7F02C" w14:textId="77777777" w:rsidR="00D042DD" w:rsidRPr="007E6251" w:rsidRDefault="00D042DD" w:rsidP="001223E3">
            <w:pPr>
              <w:jc w:val="center"/>
              <w:rPr>
                <w:color w:val="000000"/>
                <w:sz w:val="20"/>
                <w:szCs w:val="20"/>
              </w:rPr>
            </w:pPr>
            <w:r w:rsidRPr="007E6251">
              <w:rPr>
                <w:color w:val="000000"/>
                <w:sz w:val="20"/>
                <w:szCs w:val="20"/>
              </w:rPr>
              <w:t>.047</w:t>
            </w:r>
          </w:p>
        </w:tc>
        <w:tc>
          <w:tcPr>
            <w:tcW w:w="555" w:type="pct"/>
            <w:tcBorders>
              <w:top w:val="nil"/>
              <w:left w:val="nil"/>
              <w:bottom w:val="nil"/>
              <w:right w:val="nil"/>
            </w:tcBorders>
            <w:shd w:val="clear" w:color="auto" w:fill="auto"/>
            <w:noWrap/>
            <w:vAlign w:val="bottom"/>
            <w:hideMark/>
          </w:tcPr>
          <w:p w14:paraId="4325A5DF" w14:textId="77777777" w:rsidR="00D042DD" w:rsidRPr="007E6251" w:rsidRDefault="00D042DD" w:rsidP="001223E3">
            <w:pPr>
              <w:jc w:val="center"/>
              <w:rPr>
                <w:color w:val="000000"/>
                <w:sz w:val="20"/>
                <w:szCs w:val="20"/>
              </w:rPr>
            </w:pPr>
            <w:r w:rsidRPr="007E6251">
              <w:rPr>
                <w:color w:val="000000"/>
                <w:sz w:val="20"/>
                <w:szCs w:val="20"/>
              </w:rPr>
              <w:t>.074</w:t>
            </w:r>
          </w:p>
        </w:tc>
        <w:tc>
          <w:tcPr>
            <w:tcW w:w="639" w:type="pct"/>
            <w:tcBorders>
              <w:top w:val="nil"/>
              <w:left w:val="nil"/>
              <w:bottom w:val="nil"/>
              <w:right w:val="nil"/>
            </w:tcBorders>
            <w:shd w:val="clear" w:color="auto" w:fill="auto"/>
            <w:noWrap/>
            <w:vAlign w:val="bottom"/>
            <w:hideMark/>
          </w:tcPr>
          <w:p w14:paraId="16592658" w14:textId="77777777" w:rsidR="00D042DD" w:rsidRPr="007E6251" w:rsidRDefault="00D042DD" w:rsidP="001223E3">
            <w:pPr>
              <w:jc w:val="center"/>
              <w:rPr>
                <w:color w:val="000000"/>
                <w:sz w:val="20"/>
                <w:szCs w:val="20"/>
              </w:rPr>
            </w:pPr>
            <w:r w:rsidRPr="007E6251">
              <w:rPr>
                <w:color w:val="000000"/>
                <w:sz w:val="20"/>
                <w:szCs w:val="20"/>
              </w:rPr>
              <w:t>-.038,.186</w:t>
            </w:r>
          </w:p>
        </w:tc>
        <w:tc>
          <w:tcPr>
            <w:tcW w:w="376" w:type="pct"/>
            <w:tcBorders>
              <w:top w:val="nil"/>
              <w:left w:val="nil"/>
              <w:bottom w:val="nil"/>
              <w:right w:val="nil"/>
            </w:tcBorders>
            <w:shd w:val="clear" w:color="auto" w:fill="auto"/>
            <w:noWrap/>
            <w:vAlign w:val="bottom"/>
            <w:hideMark/>
          </w:tcPr>
          <w:p w14:paraId="7520B8A2" w14:textId="77777777" w:rsidR="00D042DD" w:rsidRPr="007E6251" w:rsidRDefault="00D042DD" w:rsidP="001223E3">
            <w:pPr>
              <w:jc w:val="center"/>
              <w:rPr>
                <w:color w:val="000000"/>
                <w:sz w:val="20"/>
                <w:szCs w:val="20"/>
              </w:rPr>
            </w:pPr>
            <w:r w:rsidRPr="007E6251">
              <w:rPr>
                <w:color w:val="000000"/>
                <w:sz w:val="20"/>
                <w:szCs w:val="20"/>
              </w:rPr>
              <w:t>.189</w:t>
            </w:r>
          </w:p>
        </w:tc>
      </w:tr>
      <w:tr w:rsidR="00D042DD" w:rsidRPr="007E6251" w14:paraId="2B03821F" w14:textId="77777777" w:rsidTr="001223E3">
        <w:trPr>
          <w:trHeight w:val="144"/>
        </w:trPr>
        <w:tc>
          <w:tcPr>
            <w:tcW w:w="2795" w:type="pct"/>
            <w:tcBorders>
              <w:top w:val="nil"/>
              <w:left w:val="nil"/>
              <w:bottom w:val="nil"/>
              <w:right w:val="nil"/>
            </w:tcBorders>
            <w:shd w:val="clear" w:color="auto" w:fill="auto"/>
            <w:noWrap/>
            <w:vAlign w:val="bottom"/>
            <w:hideMark/>
          </w:tcPr>
          <w:p w14:paraId="67F6BF08"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347" w:type="pct"/>
            <w:tcBorders>
              <w:top w:val="nil"/>
              <w:left w:val="nil"/>
              <w:bottom w:val="nil"/>
              <w:right w:val="nil"/>
            </w:tcBorders>
            <w:shd w:val="clear" w:color="auto" w:fill="auto"/>
            <w:noWrap/>
            <w:vAlign w:val="bottom"/>
            <w:hideMark/>
          </w:tcPr>
          <w:p w14:paraId="000B960A" w14:textId="77777777" w:rsidR="00D042DD" w:rsidRPr="007E6251" w:rsidRDefault="00D042DD" w:rsidP="001223E3">
            <w:pPr>
              <w:jc w:val="center"/>
              <w:rPr>
                <w:color w:val="000000"/>
                <w:sz w:val="20"/>
                <w:szCs w:val="20"/>
              </w:rPr>
            </w:pPr>
            <w:r w:rsidRPr="007E6251">
              <w:rPr>
                <w:color w:val="000000"/>
                <w:sz w:val="20"/>
                <w:szCs w:val="20"/>
              </w:rPr>
              <w:t>.031</w:t>
            </w:r>
          </w:p>
        </w:tc>
        <w:tc>
          <w:tcPr>
            <w:tcW w:w="288" w:type="pct"/>
            <w:tcBorders>
              <w:top w:val="nil"/>
              <w:left w:val="nil"/>
              <w:bottom w:val="nil"/>
              <w:right w:val="nil"/>
            </w:tcBorders>
            <w:shd w:val="clear" w:color="auto" w:fill="auto"/>
            <w:noWrap/>
            <w:vAlign w:val="bottom"/>
            <w:hideMark/>
          </w:tcPr>
          <w:p w14:paraId="5787A1F9" w14:textId="77777777" w:rsidR="00D042DD" w:rsidRPr="007E6251" w:rsidRDefault="00D042DD" w:rsidP="001223E3">
            <w:pPr>
              <w:jc w:val="center"/>
              <w:rPr>
                <w:color w:val="000000"/>
                <w:sz w:val="20"/>
                <w:szCs w:val="20"/>
              </w:rPr>
            </w:pPr>
            <w:r w:rsidRPr="007E6251">
              <w:rPr>
                <w:color w:val="000000"/>
                <w:sz w:val="20"/>
                <w:szCs w:val="20"/>
              </w:rPr>
              <w:t>.040</w:t>
            </w:r>
          </w:p>
        </w:tc>
        <w:tc>
          <w:tcPr>
            <w:tcW w:w="555" w:type="pct"/>
            <w:tcBorders>
              <w:top w:val="nil"/>
              <w:left w:val="nil"/>
              <w:bottom w:val="nil"/>
              <w:right w:val="nil"/>
            </w:tcBorders>
            <w:shd w:val="clear" w:color="auto" w:fill="auto"/>
            <w:noWrap/>
            <w:vAlign w:val="bottom"/>
            <w:hideMark/>
          </w:tcPr>
          <w:p w14:paraId="095DAAF9" w14:textId="77777777" w:rsidR="00D042DD" w:rsidRPr="007E6251" w:rsidRDefault="00D042DD" w:rsidP="001223E3">
            <w:pPr>
              <w:jc w:val="center"/>
              <w:rPr>
                <w:color w:val="000000"/>
                <w:sz w:val="20"/>
                <w:szCs w:val="20"/>
              </w:rPr>
            </w:pPr>
            <w:r w:rsidRPr="007E6251">
              <w:rPr>
                <w:color w:val="000000"/>
                <w:sz w:val="20"/>
                <w:szCs w:val="20"/>
              </w:rPr>
              <w:t>.034</w:t>
            </w:r>
          </w:p>
        </w:tc>
        <w:tc>
          <w:tcPr>
            <w:tcW w:w="639" w:type="pct"/>
            <w:tcBorders>
              <w:top w:val="nil"/>
              <w:left w:val="nil"/>
              <w:bottom w:val="nil"/>
              <w:right w:val="nil"/>
            </w:tcBorders>
            <w:shd w:val="clear" w:color="auto" w:fill="auto"/>
            <w:noWrap/>
            <w:vAlign w:val="bottom"/>
            <w:hideMark/>
          </w:tcPr>
          <w:p w14:paraId="6974C794" w14:textId="77777777" w:rsidR="00D042DD" w:rsidRPr="007E6251" w:rsidRDefault="00D042DD" w:rsidP="001223E3">
            <w:pPr>
              <w:jc w:val="center"/>
              <w:rPr>
                <w:color w:val="000000"/>
                <w:sz w:val="20"/>
                <w:szCs w:val="20"/>
              </w:rPr>
            </w:pPr>
            <w:r w:rsidRPr="007E6251">
              <w:rPr>
                <w:color w:val="000000"/>
                <w:sz w:val="20"/>
                <w:szCs w:val="20"/>
              </w:rPr>
              <w:t>-.052,.120</w:t>
            </w:r>
          </w:p>
        </w:tc>
        <w:tc>
          <w:tcPr>
            <w:tcW w:w="376" w:type="pct"/>
            <w:tcBorders>
              <w:top w:val="nil"/>
              <w:left w:val="nil"/>
              <w:bottom w:val="nil"/>
              <w:right w:val="nil"/>
            </w:tcBorders>
            <w:shd w:val="clear" w:color="auto" w:fill="auto"/>
            <w:noWrap/>
            <w:vAlign w:val="bottom"/>
            <w:hideMark/>
          </w:tcPr>
          <w:p w14:paraId="401970A7" w14:textId="77777777" w:rsidR="00D042DD" w:rsidRPr="007E6251" w:rsidRDefault="00D042DD" w:rsidP="001223E3">
            <w:pPr>
              <w:jc w:val="center"/>
              <w:rPr>
                <w:color w:val="000000"/>
                <w:sz w:val="20"/>
                <w:szCs w:val="20"/>
              </w:rPr>
            </w:pPr>
            <w:r w:rsidRPr="007E6251">
              <w:rPr>
                <w:color w:val="000000"/>
                <w:sz w:val="20"/>
                <w:szCs w:val="20"/>
              </w:rPr>
              <w:t>.440</w:t>
            </w:r>
          </w:p>
        </w:tc>
      </w:tr>
      <w:tr w:rsidR="00D042DD" w:rsidRPr="007E6251" w14:paraId="421174D6" w14:textId="77777777" w:rsidTr="001223E3">
        <w:trPr>
          <w:trHeight w:val="144"/>
        </w:trPr>
        <w:tc>
          <w:tcPr>
            <w:tcW w:w="2795" w:type="pct"/>
            <w:tcBorders>
              <w:top w:val="nil"/>
              <w:left w:val="nil"/>
              <w:bottom w:val="nil"/>
              <w:right w:val="nil"/>
            </w:tcBorders>
            <w:shd w:val="clear" w:color="auto" w:fill="auto"/>
            <w:noWrap/>
            <w:vAlign w:val="bottom"/>
            <w:hideMark/>
          </w:tcPr>
          <w:p w14:paraId="40A3B5BB"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347" w:type="pct"/>
            <w:tcBorders>
              <w:top w:val="nil"/>
              <w:left w:val="nil"/>
              <w:bottom w:val="nil"/>
              <w:right w:val="nil"/>
            </w:tcBorders>
            <w:shd w:val="clear" w:color="auto" w:fill="auto"/>
            <w:noWrap/>
            <w:vAlign w:val="bottom"/>
            <w:hideMark/>
          </w:tcPr>
          <w:p w14:paraId="637F91EF" w14:textId="77777777" w:rsidR="00D042DD" w:rsidRPr="007E6251" w:rsidRDefault="00D042DD" w:rsidP="001223E3">
            <w:pPr>
              <w:jc w:val="center"/>
              <w:rPr>
                <w:color w:val="000000"/>
                <w:sz w:val="20"/>
                <w:szCs w:val="20"/>
              </w:rPr>
            </w:pPr>
            <w:r w:rsidRPr="007E6251">
              <w:rPr>
                <w:color w:val="000000"/>
                <w:sz w:val="20"/>
                <w:szCs w:val="20"/>
              </w:rPr>
              <w:t>.141</w:t>
            </w:r>
          </w:p>
        </w:tc>
        <w:tc>
          <w:tcPr>
            <w:tcW w:w="288" w:type="pct"/>
            <w:tcBorders>
              <w:top w:val="nil"/>
              <w:left w:val="nil"/>
              <w:bottom w:val="nil"/>
              <w:right w:val="nil"/>
            </w:tcBorders>
            <w:shd w:val="clear" w:color="auto" w:fill="auto"/>
            <w:noWrap/>
            <w:vAlign w:val="bottom"/>
            <w:hideMark/>
          </w:tcPr>
          <w:p w14:paraId="300E7736" w14:textId="77777777" w:rsidR="00D042DD" w:rsidRPr="007E6251" w:rsidRDefault="00D042DD" w:rsidP="001223E3">
            <w:pPr>
              <w:jc w:val="center"/>
              <w:rPr>
                <w:color w:val="000000"/>
                <w:sz w:val="20"/>
                <w:szCs w:val="20"/>
              </w:rPr>
            </w:pPr>
            <w:r w:rsidRPr="007E6251">
              <w:rPr>
                <w:color w:val="000000"/>
                <w:sz w:val="20"/>
                <w:szCs w:val="20"/>
              </w:rPr>
              <w:t>.076</w:t>
            </w:r>
          </w:p>
        </w:tc>
        <w:tc>
          <w:tcPr>
            <w:tcW w:w="555" w:type="pct"/>
            <w:tcBorders>
              <w:top w:val="nil"/>
              <w:left w:val="nil"/>
              <w:bottom w:val="nil"/>
              <w:right w:val="nil"/>
            </w:tcBorders>
            <w:shd w:val="clear" w:color="auto" w:fill="auto"/>
            <w:noWrap/>
            <w:vAlign w:val="bottom"/>
            <w:hideMark/>
          </w:tcPr>
          <w:p w14:paraId="36000FFC" w14:textId="77777777" w:rsidR="00D042DD" w:rsidRPr="007E6251" w:rsidRDefault="00D042DD" w:rsidP="001223E3">
            <w:pPr>
              <w:jc w:val="center"/>
              <w:rPr>
                <w:color w:val="000000"/>
                <w:sz w:val="20"/>
                <w:szCs w:val="20"/>
              </w:rPr>
            </w:pPr>
            <w:r w:rsidRPr="007E6251">
              <w:rPr>
                <w:color w:val="000000"/>
                <w:sz w:val="20"/>
                <w:szCs w:val="20"/>
              </w:rPr>
              <w:t>.128</w:t>
            </w:r>
          </w:p>
        </w:tc>
        <w:tc>
          <w:tcPr>
            <w:tcW w:w="639" w:type="pct"/>
            <w:tcBorders>
              <w:top w:val="nil"/>
              <w:left w:val="nil"/>
              <w:bottom w:val="nil"/>
              <w:right w:val="nil"/>
            </w:tcBorders>
            <w:shd w:val="clear" w:color="auto" w:fill="auto"/>
            <w:noWrap/>
            <w:vAlign w:val="bottom"/>
            <w:hideMark/>
          </w:tcPr>
          <w:p w14:paraId="3B720752" w14:textId="77777777" w:rsidR="00D042DD" w:rsidRPr="007E6251" w:rsidRDefault="00D042DD" w:rsidP="001223E3">
            <w:pPr>
              <w:jc w:val="center"/>
              <w:rPr>
                <w:color w:val="000000"/>
                <w:sz w:val="20"/>
                <w:szCs w:val="20"/>
              </w:rPr>
            </w:pPr>
            <w:r w:rsidRPr="007E6251">
              <w:rPr>
                <w:color w:val="000000"/>
                <w:sz w:val="20"/>
                <w:szCs w:val="20"/>
              </w:rPr>
              <w:t>-.011,.267</w:t>
            </w:r>
          </w:p>
        </w:tc>
        <w:tc>
          <w:tcPr>
            <w:tcW w:w="376" w:type="pct"/>
            <w:tcBorders>
              <w:top w:val="nil"/>
              <w:left w:val="nil"/>
              <w:bottom w:val="nil"/>
              <w:right w:val="nil"/>
            </w:tcBorders>
            <w:shd w:val="clear" w:color="auto" w:fill="auto"/>
            <w:noWrap/>
            <w:vAlign w:val="bottom"/>
            <w:hideMark/>
          </w:tcPr>
          <w:p w14:paraId="208FA74A" w14:textId="77777777" w:rsidR="00D042DD" w:rsidRPr="007E6251" w:rsidRDefault="00D042DD" w:rsidP="001223E3">
            <w:pPr>
              <w:jc w:val="center"/>
              <w:rPr>
                <w:color w:val="000000"/>
                <w:sz w:val="20"/>
                <w:szCs w:val="20"/>
              </w:rPr>
            </w:pPr>
            <w:r w:rsidRPr="007E6251">
              <w:rPr>
                <w:color w:val="000000"/>
                <w:sz w:val="20"/>
                <w:szCs w:val="20"/>
              </w:rPr>
              <w:t>.063</w:t>
            </w:r>
          </w:p>
        </w:tc>
      </w:tr>
      <w:tr w:rsidR="00D042DD" w:rsidRPr="007E6251" w14:paraId="0874C7C6" w14:textId="77777777" w:rsidTr="001223E3">
        <w:trPr>
          <w:trHeight w:val="144"/>
        </w:trPr>
        <w:tc>
          <w:tcPr>
            <w:tcW w:w="2795" w:type="pct"/>
            <w:tcBorders>
              <w:top w:val="nil"/>
              <w:left w:val="nil"/>
              <w:bottom w:val="nil"/>
              <w:right w:val="nil"/>
            </w:tcBorders>
            <w:shd w:val="clear" w:color="auto" w:fill="auto"/>
            <w:noWrap/>
            <w:vAlign w:val="bottom"/>
            <w:hideMark/>
          </w:tcPr>
          <w:p w14:paraId="32BBFD00"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347" w:type="pct"/>
            <w:tcBorders>
              <w:top w:val="nil"/>
              <w:left w:val="nil"/>
              <w:bottom w:val="nil"/>
              <w:right w:val="nil"/>
            </w:tcBorders>
            <w:shd w:val="clear" w:color="auto" w:fill="auto"/>
            <w:noWrap/>
            <w:vAlign w:val="bottom"/>
            <w:hideMark/>
          </w:tcPr>
          <w:p w14:paraId="70E5B8DF" w14:textId="77777777" w:rsidR="00D042DD" w:rsidRPr="007E6251" w:rsidRDefault="00D042DD" w:rsidP="001223E3">
            <w:pPr>
              <w:jc w:val="center"/>
              <w:rPr>
                <w:color w:val="000000"/>
                <w:sz w:val="20"/>
                <w:szCs w:val="20"/>
              </w:rPr>
            </w:pPr>
            <w:r w:rsidRPr="007E6251">
              <w:rPr>
                <w:color w:val="000000"/>
                <w:sz w:val="20"/>
                <w:szCs w:val="20"/>
              </w:rPr>
              <w:t>-.002</w:t>
            </w:r>
          </w:p>
        </w:tc>
        <w:tc>
          <w:tcPr>
            <w:tcW w:w="288" w:type="pct"/>
            <w:tcBorders>
              <w:top w:val="nil"/>
              <w:left w:val="nil"/>
              <w:bottom w:val="nil"/>
              <w:right w:val="nil"/>
            </w:tcBorders>
            <w:shd w:val="clear" w:color="auto" w:fill="auto"/>
            <w:noWrap/>
            <w:vAlign w:val="bottom"/>
            <w:hideMark/>
          </w:tcPr>
          <w:p w14:paraId="37F234FA" w14:textId="77777777" w:rsidR="00D042DD" w:rsidRPr="007E6251" w:rsidRDefault="00D042DD" w:rsidP="001223E3">
            <w:pPr>
              <w:jc w:val="center"/>
              <w:rPr>
                <w:color w:val="000000"/>
                <w:sz w:val="20"/>
                <w:szCs w:val="20"/>
              </w:rPr>
            </w:pPr>
            <w:r w:rsidRPr="007E6251">
              <w:rPr>
                <w:color w:val="000000"/>
                <w:sz w:val="20"/>
                <w:szCs w:val="20"/>
              </w:rPr>
              <w:t>.026</w:t>
            </w:r>
          </w:p>
        </w:tc>
        <w:tc>
          <w:tcPr>
            <w:tcW w:w="555" w:type="pct"/>
            <w:tcBorders>
              <w:top w:val="nil"/>
              <w:left w:val="nil"/>
              <w:bottom w:val="nil"/>
              <w:right w:val="nil"/>
            </w:tcBorders>
            <w:shd w:val="clear" w:color="auto" w:fill="auto"/>
            <w:noWrap/>
            <w:vAlign w:val="bottom"/>
            <w:hideMark/>
          </w:tcPr>
          <w:p w14:paraId="61E73F4C" w14:textId="77777777" w:rsidR="00D042DD" w:rsidRPr="007E6251" w:rsidRDefault="00D042DD" w:rsidP="001223E3">
            <w:pPr>
              <w:jc w:val="center"/>
              <w:rPr>
                <w:color w:val="000000"/>
                <w:sz w:val="20"/>
                <w:szCs w:val="20"/>
              </w:rPr>
            </w:pPr>
            <w:r w:rsidRPr="007E6251">
              <w:rPr>
                <w:color w:val="000000"/>
                <w:sz w:val="20"/>
                <w:szCs w:val="20"/>
              </w:rPr>
              <w:t>-.003</w:t>
            </w:r>
          </w:p>
        </w:tc>
        <w:tc>
          <w:tcPr>
            <w:tcW w:w="639" w:type="pct"/>
            <w:tcBorders>
              <w:top w:val="nil"/>
              <w:left w:val="nil"/>
              <w:bottom w:val="nil"/>
              <w:right w:val="nil"/>
            </w:tcBorders>
            <w:shd w:val="clear" w:color="auto" w:fill="auto"/>
            <w:noWrap/>
            <w:vAlign w:val="bottom"/>
            <w:hideMark/>
          </w:tcPr>
          <w:p w14:paraId="7F7436B3" w14:textId="77777777" w:rsidR="00D042DD" w:rsidRPr="007E6251" w:rsidRDefault="00D042DD" w:rsidP="001223E3">
            <w:pPr>
              <w:jc w:val="center"/>
              <w:rPr>
                <w:color w:val="000000"/>
                <w:sz w:val="20"/>
                <w:szCs w:val="20"/>
              </w:rPr>
            </w:pPr>
            <w:r w:rsidRPr="007E6251">
              <w:rPr>
                <w:color w:val="000000"/>
                <w:sz w:val="20"/>
                <w:szCs w:val="20"/>
              </w:rPr>
              <w:t>-.092,.085</w:t>
            </w:r>
          </w:p>
        </w:tc>
        <w:tc>
          <w:tcPr>
            <w:tcW w:w="376" w:type="pct"/>
            <w:tcBorders>
              <w:top w:val="nil"/>
              <w:left w:val="nil"/>
              <w:bottom w:val="nil"/>
              <w:right w:val="nil"/>
            </w:tcBorders>
            <w:shd w:val="clear" w:color="auto" w:fill="auto"/>
            <w:noWrap/>
            <w:vAlign w:val="bottom"/>
            <w:hideMark/>
          </w:tcPr>
          <w:p w14:paraId="2863670B" w14:textId="77777777" w:rsidR="00D042DD" w:rsidRPr="007E6251" w:rsidRDefault="00D042DD" w:rsidP="001223E3">
            <w:pPr>
              <w:jc w:val="center"/>
              <w:rPr>
                <w:color w:val="000000"/>
                <w:sz w:val="20"/>
                <w:szCs w:val="20"/>
              </w:rPr>
            </w:pPr>
            <w:r w:rsidRPr="007E6251">
              <w:rPr>
                <w:color w:val="000000"/>
                <w:sz w:val="20"/>
                <w:szCs w:val="20"/>
              </w:rPr>
              <w:t>.943</w:t>
            </w:r>
          </w:p>
        </w:tc>
      </w:tr>
      <w:tr w:rsidR="00D042DD" w:rsidRPr="007E6251" w14:paraId="0CDB8933" w14:textId="77777777" w:rsidTr="001223E3">
        <w:trPr>
          <w:trHeight w:val="144"/>
        </w:trPr>
        <w:tc>
          <w:tcPr>
            <w:tcW w:w="2795" w:type="pct"/>
            <w:tcBorders>
              <w:top w:val="nil"/>
              <w:left w:val="nil"/>
              <w:bottom w:val="nil"/>
              <w:right w:val="nil"/>
            </w:tcBorders>
            <w:shd w:val="clear" w:color="auto" w:fill="auto"/>
            <w:noWrap/>
            <w:vAlign w:val="bottom"/>
            <w:hideMark/>
          </w:tcPr>
          <w:p w14:paraId="0320A1F1"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8)</w:t>
            </w:r>
          </w:p>
        </w:tc>
        <w:tc>
          <w:tcPr>
            <w:tcW w:w="347" w:type="pct"/>
            <w:tcBorders>
              <w:top w:val="nil"/>
              <w:left w:val="nil"/>
              <w:bottom w:val="nil"/>
              <w:right w:val="nil"/>
            </w:tcBorders>
            <w:shd w:val="clear" w:color="auto" w:fill="auto"/>
            <w:noWrap/>
            <w:vAlign w:val="bottom"/>
            <w:hideMark/>
          </w:tcPr>
          <w:p w14:paraId="15F15812" w14:textId="77777777" w:rsidR="00D042DD" w:rsidRPr="007E6251" w:rsidRDefault="00D042DD" w:rsidP="001223E3">
            <w:pPr>
              <w:ind w:firstLineChars="100" w:firstLine="200"/>
              <w:rPr>
                <w:i/>
                <w:iCs/>
                <w:color w:val="000000"/>
                <w:sz w:val="20"/>
                <w:szCs w:val="20"/>
              </w:rPr>
            </w:pPr>
          </w:p>
        </w:tc>
        <w:tc>
          <w:tcPr>
            <w:tcW w:w="288" w:type="pct"/>
            <w:tcBorders>
              <w:top w:val="nil"/>
              <w:left w:val="nil"/>
              <w:bottom w:val="nil"/>
              <w:right w:val="nil"/>
            </w:tcBorders>
            <w:shd w:val="clear" w:color="auto" w:fill="auto"/>
            <w:noWrap/>
            <w:vAlign w:val="bottom"/>
            <w:hideMark/>
          </w:tcPr>
          <w:p w14:paraId="66CC62E3" w14:textId="77777777" w:rsidR="00D042DD" w:rsidRPr="007E6251" w:rsidRDefault="00D042DD" w:rsidP="001223E3">
            <w:pPr>
              <w:jc w:val="center"/>
              <w:rPr>
                <w:sz w:val="20"/>
                <w:szCs w:val="20"/>
              </w:rPr>
            </w:pPr>
          </w:p>
        </w:tc>
        <w:tc>
          <w:tcPr>
            <w:tcW w:w="555" w:type="pct"/>
            <w:tcBorders>
              <w:top w:val="nil"/>
              <w:left w:val="nil"/>
              <w:bottom w:val="nil"/>
              <w:right w:val="nil"/>
            </w:tcBorders>
            <w:shd w:val="clear" w:color="auto" w:fill="auto"/>
            <w:noWrap/>
            <w:vAlign w:val="bottom"/>
            <w:hideMark/>
          </w:tcPr>
          <w:p w14:paraId="49FA7FB9" w14:textId="77777777" w:rsidR="00D042DD" w:rsidRPr="007E6251" w:rsidRDefault="00D042DD" w:rsidP="001223E3">
            <w:pPr>
              <w:jc w:val="center"/>
              <w:rPr>
                <w:sz w:val="20"/>
                <w:szCs w:val="20"/>
              </w:rPr>
            </w:pPr>
          </w:p>
        </w:tc>
        <w:tc>
          <w:tcPr>
            <w:tcW w:w="639" w:type="pct"/>
            <w:tcBorders>
              <w:top w:val="nil"/>
              <w:left w:val="nil"/>
              <w:bottom w:val="nil"/>
              <w:right w:val="nil"/>
            </w:tcBorders>
            <w:shd w:val="clear" w:color="auto" w:fill="auto"/>
            <w:noWrap/>
            <w:vAlign w:val="bottom"/>
            <w:hideMark/>
          </w:tcPr>
          <w:p w14:paraId="2A02AD35" w14:textId="77777777" w:rsidR="00D042DD" w:rsidRPr="007E6251" w:rsidRDefault="00D042DD" w:rsidP="001223E3">
            <w:pPr>
              <w:jc w:val="center"/>
              <w:rPr>
                <w:sz w:val="20"/>
                <w:szCs w:val="20"/>
              </w:rPr>
            </w:pPr>
          </w:p>
        </w:tc>
        <w:tc>
          <w:tcPr>
            <w:tcW w:w="376" w:type="pct"/>
            <w:tcBorders>
              <w:top w:val="nil"/>
              <w:left w:val="nil"/>
              <w:bottom w:val="nil"/>
              <w:right w:val="nil"/>
            </w:tcBorders>
            <w:shd w:val="clear" w:color="auto" w:fill="auto"/>
            <w:noWrap/>
            <w:vAlign w:val="bottom"/>
            <w:hideMark/>
          </w:tcPr>
          <w:p w14:paraId="43BB8B4B" w14:textId="77777777" w:rsidR="00D042DD" w:rsidRPr="007E6251" w:rsidRDefault="00D042DD" w:rsidP="001223E3">
            <w:pPr>
              <w:jc w:val="center"/>
              <w:rPr>
                <w:sz w:val="20"/>
                <w:szCs w:val="20"/>
              </w:rPr>
            </w:pPr>
          </w:p>
        </w:tc>
      </w:tr>
      <w:tr w:rsidR="00D042DD" w:rsidRPr="007E6251" w14:paraId="4DBC1883" w14:textId="77777777" w:rsidTr="001223E3">
        <w:trPr>
          <w:trHeight w:val="144"/>
        </w:trPr>
        <w:tc>
          <w:tcPr>
            <w:tcW w:w="2795" w:type="pct"/>
            <w:tcBorders>
              <w:top w:val="nil"/>
              <w:left w:val="nil"/>
              <w:bottom w:val="nil"/>
              <w:right w:val="nil"/>
            </w:tcBorders>
            <w:shd w:val="clear" w:color="auto" w:fill="auto"/>
            <w:noWrap/>
            <w:vAlign w:val="bottom"/>
            <w:hideMark/>
          </w:tcPr>
          <w:p w14:paraId="5D2B31E8" w14:textId="77777777" w:rsidR="00D042DD" w:rsidRPr="007E6251" w:rsidRDefault="00D042DD" w:rsidP="001223E3">
            <w:pPr>
              <w:ind w:firstLineChars="200" w:firstLine="400"/>
              <w:rPr>
                <w:color w:val="000000"/>
                <w:sz w:val="20"/>
                <w:szCs w:val="20"/>
              </w:rPr>
            </w:pPr>
            <w:r w:rsidRPr="007E6251">
              <w:rPr>
                <w:color w:val="000000"/>
                <w:sz w:val="20"/>
                <w:szCs w:val="20"/>
              </w:rPr>
              <w:t>TBI (Wave 6)</w:t>
            </w:r>
          </w:p>
        </w:tc>
        <w:tc>
          <w:tcPr>
            <w:tcW w:w="347" w:type="pct"/>
            <w:tcBorders>
              <w:top w:val="nil"/>
              <w:left w:val="nil"/>
              <w:bottom w:val="nil"/>
              <w:right w:val="nil"/>
            </w:tcBorders>
            <w:shd w:val="clear" w:color="auto" w:fill="auto"/>
            <w:noWrap/>
            <w:vAlign w:val="bottom"/>
            <w:hideMark/>
          </w:tcPr>
          <w:p w14:paraId="5D267CF4" w14:textId="77777777" w:rsidR="00D042DD" w:rsidRPr="007E6251" w:rsidRDefault="00D042DD" w:rsidP="001223E3">
            <w:pPr>
              <w:jc w:val="center"/>
              <w:rPr>
                <w:color w:val="000000"/>
                <w:sz w:val="20"/>
                <w:szCs w:val="20"/>
              </w:rPr>
            </w:pPr>
            <w:r w:rsidRPr="007E6251">
              <w:rPr>
                <w:color w:val="000000"/>
                <w:sz w:val="20"/>
                <w:szCs w:val="20"/>
              </w:rPr>
              <w:t>-.002</w:t>
            </w:r>
          </w:p>
        </w:tc>
        <w:tc>
          <w:tcPr>
            <w:tcW w:w="288" w:type="pct"/>
            <w:tcBorders>
              <w:top w:val="nil"/>
              <w:left w:val="nil"/>
              <w:bottom w:val="nil"/>
              <w:right w:val="nil"/>
            </w:tcBorders>
            <w:shd w:val="clear" w:color="auto" w:fill="auto"/>
            <w:noWrap/>
            <w:vAlign w:val="bottom"/>
            <w:hideMark/>
          </w:tcPr>
          <w:p w14:paraId="28947728" w14:textId="77777777" w:rsidR="00D042DD" w:rsidRPr="007E6251" w:rsidRDefault="00D042DD" w:rsidP="001223E3">
            <w:pPr>
              <w:jc w:val="center"/>
              <w:rPr>
                <w:color w:val="000000"/>
                <w:sz w:val="20"/>
                <w:szCs w:val="20"/>
              </w:rPr>
            </w:pPr>
            <w:r w:rsidRPr="007E6251">
              <w:rPr>
                <w:color w:val="000000"/>
                <w:sz w:val="20"/>
                <w:szCs w:val="20"/>
              </w:rPr>
              <w:t>.007</w:t>
            </w:r>
          </w:p>
        </w:tc>
        <w:tc>
          <w:tcPr>
            <w:tcW w:w="555" w:type="pct"/>
            <w:tcBorders>
              <w:top w:val="nil"/>
              <w:left w:val="nil"/>
              <w:bottom w:val="nil"/>
              <w:right w:val="nil"/>
            </w:tcBorders>
            <w:shd w:val="clear" w:color="auto" w:fill="auto"/>
            <w:noWrap/>
            <w:vAlign w:val="bottom"/>
            <w:hideMark/>
          </w:tcPr>
          <w:p w14:paraId="62ABFD31" w14:textId="77777777" w:rsidR="00D042DD" w:rsidRPr="007E6251" w:rsidRDefault="00D042DD" w:rsidP="001223E3">
            <w:pPr>
              <w:jc w:val="center"/>
              <w:rPr>
                <w:color w:val="000000"/>
                <w:sz w:val="20"/>
                <w:szCs w:val="20"/>
              </w:rPr>
            </w:pPr>
            <w:r w:rsidRPr="007E6251">
              <w:rPr>
                <w:color w:val="000000"/>
                <w:sz w:val="20"/>
                <w:szCs w:val="20"/>
              </w:rPr>
              <w:t>-.015</w:t>
            </w:r>
          </w:p>
        </w:tc>
        <w:tc>
          <w:tcPr>
            <w:tcW w:w="639" w:type="pct"/>
            <w:tcBorders>
              <w:top w:val="nil"/>
              <w:left w:val="nil"/>
              <w:bottom w:val="nil"/>
              <w:right w:val="nil"/>
            </w:tcBorders>
            <w:shd w:val="clear" w:color="auto" w:fill="auto"/>
            <w:noWrap/>
            <w:vAlign w:val="bottom"/>
            <w:hideMark/>
          </w:tcPr>
          <w:p w14:paraId="7B1D1B76" w14:textId="77777777" w:rsidR="00D042DD" w:rsidRPr="007E6251" w:rsidRDefault="00D042DD" w:rsidP="001223E3">
            <w:pPr>
              <w:jc w:val="center"/>
              <w:rPr>
                <w:color w:val="000000"/>
                <w:sz w:val="20"/>
                <w:szCs w:val="20"/>
              </w:rPr>
            </w:pPr>
            <w:r w:rsidRPr="007E6251">
              <w:rPr>
                <w:color w:val="000000"/>
                <w:sz w:val="20"/>
                <w:szCs w:val="20"/>
              </w:rPr>
              <w:t>-.103,.073</w:t>
            </w:r>
          </w:p>
        </w:tc>
        <w:tc>
          <w:tcPr>
            <w:tcW w:w="376" w:type="pct"/>
            <w:tcBorders>
              <w:top w:val="nil"/>
              <w:left w:val="nil"/>
              <w:bottom w:val="nil"/>
              <w:right w:val="nil"/>
            </w:tcBorders>
            <w:shd w:val="clear" w:color="auto" w:fill="auto"/>
            <w:noWrap/>
            <w:vAlign w:val="bottom"/>
            <w:hideMark/>
          </w:tcPr>
          <w:p w14:paraId="26B375D4" w14:textId="77777777" w:rsidR="00D042DD" w:rsidRPr="007E6251" w:rsidRDefault="00D042DD" w:rsidP="001223E3">
            <w:pPr>
              <w:jc w:val="center"/>
              <w:rPr>
                <w:color w:val="000000"/>
                <w:sz w:val="20"/>
                <w:szCs w:val="20"/>
              </w:rPr>
            </w:pPr>
            <w:r w:rsidRPr="007E6251">
              <w:rPr>
                <w:color w:val="000000"/>
                <w:sz w:val="20"/>
                <w:szCs w:val="20"/>
              </w:rPr>
              <w:t>.740</w:t>
            </w:r>
          </w:p>
        </w:tc>
      </w:tr>
      <w:tr w:rsidR="00D042DD" w:rsidRPr="007E6251" w14:paraId="0CB32CE9" w14:textId="77777777" w:rsidTr="001223E3">
        <w:trPr>
          <w:trHeight w:val="144"/>
        </w:trPr>
        <w:tc>
          <w:tcPr>
            <w:tcW w:w="2795" w:type="pct"/>
            <w:tcBorders>
              <w:top w:val="nil"/>
              <w:left w:val="nil"/>
              <w:bottom w:val="nil"/>
              <w:right w:val="nil"/>
            </w:tcBorders>
            <w:shd w:val="clear" w:color="auto" w:fill="auto"/>
            <w:noWrap/>
            <w:vAlign w:val="bottom"/>
            <w:hideMark/>
          </w:tcPr>
          <w:p w14:paraId="440532E8"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347" w:type="pct"/>
            <w:tcBorders>
              <w:top w:val="nil"/>
              <w:left w:val="nil"/>
              <w:bottom w:val="nil"/>
              <w:right w:val="nil"/>
            </w:tcBorders>
            <w:shd w:val="clear" w:color="auto" w:fill="auto"/>
            <w:noWrap/>
            <w:vAlign w:val="bottom"/>
            <w:hideMark/>
          </w:tcPr>
          <w:p w14:paraId="167EB58A" w14:textId="77777777" w:rsidR="00D042DD" w:rsidRPr="007E6251" w:rsidRDefault="00D042DD" w:rsidP="001223E3">
            <w:pPr>
              <w:jc w:val="center"/>
              <w:rPr>
                <w:color w:val="000000"/>
                <w:sz w:val="20"/>
                <w:szCs w:val="20"/>
              </w:rPr>
            </w:pPr>
            <w:r w:rsidRPr="007E6251">
              <w:rPr>
                <w:color w:val="000000"/>
                <w:sz w:val="20"/>
                <w:szCs w:val="20"/>
              </w:rPr>
              <w:t>.021</w:t>
            </w:r>
          </w:p>
        </w:tc>
        <w:tc>
          <w:tcPr>
            <w:tcW w:w="288" w:type="pct"/>
            <w:tcBorders>
              <w:top w:val="nil"/>
              <w:left w:val="nil"/>
              <w:bottom w:val="nil"/>
              <w:right w:val="nil"/>
            </w:tcBorders>
            <w:shd w:val="clear" w:color="auto" w:fill="auto"/>
            <w:noWrap/>
            <w:vAlign w:val="bottom"/>
            <w:hideMark/>
          </w:tcPr>
          <w:p w14:paraId="16073F02" w14:textId="77777777" w:rsidR="00D042DD" w:rsidRPr="007E6251" w:rsidRDefault="00D042DD" w:rsidP="001223E3">
            <w:pPr>
              <w:jc w:val="center"/>
              <w:rPr>
                <w:color w:val="000000"/>
                <w:sz w:val="20"/>
                <w:szCs w:val="20"/>
              </w:rPr>
            </w:pPr>
            <w:r w:rsidRPr="007E6251">
              <w:rPr>
                <w:color w:val="000000"/>
                <w:sz w:val="20"/>
                <w:szCs w:val="20"/>
              </w:rPr>
              <w:t>.005</w:t>
            </w:r>
          </w:p>
        </w:tc>
        <w:tc>
          <w:tcPr>
            <w:tcW w:w="555" w:type="pct"/>
            <w:tcBorders>
              <w:top w:val="nil"/>
              <w:left w:val="nil"/>
              <w:bottom w:val="nil"/>
              <w:right w:val="nil"/>
            </w:tcBorders>
            <w:shd w:val="clear" w:color="auto" w:fill="auto"/>
            <w:noWrap/>
            <w:vAlign w:val="bottom"/>
            <w:hideMark/>
          </w:tcPr>
          <w:p w14:paraId="2F08FB55" w14:textId="77777777" w:rsidR="00D042DD" w:rsidRPr="007E6251" w:rsidRDefault="00D042DD" w:rsidP="001223E3">
            <w:pPr>
              <w:jc w:val="center"/>
              <w:rPr>
                <w:color w:val="000000"/>
                <w:sz w:val="20"/>
                <w:szCs w:val="20"/>
              </w:rPr>
            </w:pPr>
            <w:r w:rsidRPr="007E6251">
              <w:rPr>
                <w:color w:val="000000"/>
                <w:sz w:val="20"/>
                <w:szCs w:val="20"/>
              </w:rPr>
              <w:t>.305</w:t>
            </w:r>
          </w:p>
        </w:tc>
        <w:tc>
          <w:tcPr>
            <w:tcW w:w="639" w:type="pct"/>
            <w:tcBorders>
              <w:top w:val="nil"/>
              <w:left w:val="nil"/>
              <w:bottom w:val="nil"/>
              <w:right w:val="nil"/>
            </w:tcBorders>
            <w:shd w:val="clear" w:color="auto" w:fill="auto"/>
            <w:noWrap/>
            <w:vAlign w:val="bottom"/>
            <w:hideMark/>
          </w:tcPr>
          <w:p w14:paraId="069EA9EC" w14:textId="77777777" w:rsidR="00D042DD" w:rsidRPr="007E6251" w:rsidRDefault="00D042DD" w:rsidP="001223E3">
            <w:pPr>
              <w:jc w:val="center"/>
              <w:rPr>
                <w:color w:val="000000"/>
                <w:sz w:val="20"/>
                <w:szCs w:val="20"/>
              </w:rPr>
            </w:pPr>
            <w:r w:rsidRPr="007E6251">
              <w:rPr>
                <w:color w:val="000000"/>
                <w:sz w:val="20"/>
                <w:szCs w:val="20"/>
              </w:rPr>
              <w:t>.187,.423</w:t>
            </w:r>
          </w:p>
        </w:tc>
        <w:tc>
          <w:tcPr>
            <w:tcW w:w="376" w:type="pct"/>
            <w:tcBorders>
              <w:top w:val="nil"/>
              <w:left w:val="nil"/>
              <w:bottom w:val="nil"/>
              <w:right w:val="nil"/>
            </w:tcBorders>
            <w:shd w:val="clear" w:color="auto" w:fill="auto"/>
            <w:noWrap/>
            <w:vAlign w:val="bottom"/>
            <w:hideMark/>
          </w:tcPr>
          <w:p w14:paraId="0FE9858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868CB24" w14:textId="77777777" w:rsidTr="001223E3">
        <w:trPr>
          <w:trHeight w:val="144"/>
        </w:trPr>
        <w:tc>
          <w:tcPr>
            <w:tcW w:w="2795" w:type="pct"/>
            <w:tcBorders>
              <w:top w:val="nil"/>
              <w:left w:val="nil"/>
              <w:bottom w:val="nil"/>
              <w:right w:val="nil"/>
            </w:tcBorders>
            <w:shd w:val="clear" w:color="auto" w:fill="auto"/>
            <w:noWrap/>
            <w:vAlign w:val="bottom"/>
            <w:hideMark/>
          </w:tcPr>
          <w:p w14:paraId="50CE9CF8"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347" w:type="pct"/>
            <w:tcBorders>
              <w:top w:val="nil"/>
              <w:left w:val="nil"/>
              <w:bottom w:val="nil"/>
              <w:right w:val="nil"/>
            </w:tcBorders>
            <w:shd w:val="clear" w:color="auto" w:fill="auto"/>
            <w:noWrap/>
            <w:vAlign w:val="bottom"/>
            <w:hideMark/>
          </w:tcPr>
          <w:p w14:paraId="2168A405" w14:textId="77777777" w:rsidR="00D042DD" w:rsidRPr="007E6251" w:rsidRDefault="00D042DD" w:rsidP="001223E3">
            <w:pPr>
              <w:jc w:val="center"/>
              <w:rPr>
                <w:color w:val="000000"/>
                <w:sz w:val="20"/>
                <w:szCs w:val="20"/>
              </w:rPr>
            </w:pPr>
            <w:r w:rsidRPr="007E6251">
              <w:rPr>
                <w:color w:val="000000"/>
                <w:sz w:val="20"/>
                <w:szCs w:val="20"/>
              </w:rPr>
              <w:t>.082</w:t>
            </w:r>
          </w:p>
        </w:tc>
        <w:tc>
          <w:tcPr>
            <w:tcW w:w="288" w:type="pct"/>
            <w:tcBorders>
              <w:top w:val="nil"/>
              <w:left w:val="nil"/>
              <w:bottom w:val="nil"/>
              <w:right w:val="nil"/>
            </w:tcBorders>
            <w:shd w:val="clear" w:color="auto" w:fill="auto"/>
            <w:noWrap/>
            <w:vAlign w:val="bottom"/>
            <w:hideMark/>
          </w:tcPr>
          <w:p w14:paraId="46692A0F"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4B7F5DE9" w14:textId="77777777" w:rsidR="00D042DD" w:rsidRPr="007E6251" w:rsidRDefault="00D042DD" w:rsidP="001223E3">
            <w:pPr>
              <w:jc w:val="center"/>
              <w:rPr>
                <w:color w:val="000000"/>
                <w:sz w:val="20"/>
                <w:szCs w:val="20"/>
              </w:rPr>
            </w:pPr>
            <w:r w:rsidRPr="007E6251">
              <w:rPr>
                <w:color w:val="000000"/>
                <w:sz w:val="20"/>
                <w:szCs w:val="20"/>
              </w:rPr>
              <w:t>.418</w:t>
            </w:r>
          </w:p>
        </w:tc>
        <w:tc>
          <w:tcPr>
            <w:tcW w:w="639" w:type="pct"/>
            <w:tcBorders>
              <w:top w:val="nil"/>
              <w:left w:val="nil"/>
              <w:bottom w:val="nil"/>
              <w:right w:val="nil"/>
            </w:tcBorders>
            <w:shd w:val="clear" w:color="auto" w:fill="auto"/>
            <w:noWrap/>
            <w:vAlign w:val="bottom"/>
            <w:hideMark/>
          </w:tcPr>
          <w:p w14:paraId="70429307" w14:textId="77777777" w:rsidR="00D042DD" w:rsidRPr="007E6251" w:rsidRDefault="00D042DD" w:rsidP="001223E3">
            <w:pPr>
              <w:jc w:val="center"/>
              <w:rPr>
                <w:color w:val="000000"/>
                <w:sz w:val="20"/>
                <w:szCs w:val="20"/>
              </w:rPr>
            </w:pPr>
            <w:r w:rsidRPr="007E6251">
              <w:rPr>
                <w:color w:val="000000"/>
                <w:sz w:val="20"/>
                <w:szCs w:val="20"/>
              </w:rPr>
              <w:t>.291,.545</w:t>
            </w:r>
          </w:p>
        </w:tc>
        <w:tc>
          <w:tcPr>
            <w:tcW w:w="376" w:type="pct"/>
            <w:tcBorders>
              <w:top w:val="nil"/>
              <w:left w:val="nil"/>
              <w:bottom w:val="nil"/>
              <w:right w:val="nil"/>
            </w:tcBorders>
            <w:shd w:val="clear" w:color="auto" w:fill="auto"/>
            <w:noWrap/>
            <w:vAlign w:val="bottom"/>
            <w:hideMark/>
          </w:tcPr>
          <w:p w14:paraId="450F562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E48AB4B"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67460E06"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347" w:type="pct"/>
            <w:tcBorders>
              <w:top w:val="single" w:sz="4" w:space="0" w:color="auto"/>
              <w:left w:val="nil"/>
              <w:bottom w:val="single" w:sz="4" w:space="0" w:color="auto"/>
              <w:right w:val="nil"/>
            </w:tcBorders>
            <w:shd w:val="clear" w:color="auto" w:fill="auto"/>
            <w:noWrap/>
            <w:vAlign w:val="bottom"/>
            <w:hideMark/>
          </w:tcPr>
          <w:p w14:paraId="0594F664" w14:textId="77777777" w:rsidR="00D042DD" w:rsidRPr="007E6251" w:rsidRDefault="00D042DD" w:rsidP="001223E3">
            <w:pPr>
              <w:jc w:val="center"/>
              <w:rPr>
                <w:color w:val="000000"/>
                <w:sz w:val="20"/>
                <w:szCs w:val="20"/>
              </w:rPr>
            </w:pPr>
            <w:r w:rsidRPr="007E6251">
              <w:rPr>
                <w:color w:val="000000"/>
                <w:sz w:val="20"/>
                <w:szCs w:val="20"/>
              </w:rPr>
              <w:t>Cov</w:t>
            </w:r>
          </w:p>
        </w:tc>
        <w:tc>
          <w:tcPr>
            <w:tcW w:w="288" w:type="pct"/>
            <w:tcBorders>
              <w:top w:val="single" w:sz="4" w:space="0" w:color="auto"/>
              <w:left w:val="nil"/>
              <w:bottom w:val="single" w:sz="4" w:space="0" w:color="auto"/>
              <w:right w:val="nil"/>
            </w:tcBorders>
            <w:shd w:val="clear" w:color="auto" w:fill="auto"/>
            <w:noWrap/>
            <w:vAlign w:val="bottom"/>
            <w:hideMark/>
          </w:tcPr>
          <w:p w14:paraId="3EBD179F"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773FF890" w14:textId="77777777" w:rsidR="00D042DD" w:rsidRPr="007E6251" w:rsidRDefault="00D042DD" w:rsidP="001223E3">
            <w:pPr>
              <w:jc w:val="center"/>
              <w:rPr>
                <w:color w:val="000000"/>
                <w:sz w:val="20"/>
                <w:szCs w:val="20"/>
              </w:rPr>
            </w:pPr>
            <w:r w:rsidRPr="007E6251">
              <w:rPr>
                <w:color w:val="000000"/>
                <w:sz w:val="20"/>
                <w:szCs w:val="20"/>
              </w:rPr>
              <w:t>Std. Cov</w:t>
            </w:r>
          </w:p>
        </w:tc>
        <w:tc>
          <w:tcPr>
            <w:tcW w:w="639" w:type="pct"/>
            <w:tcBorders>
              <w:top w:val="single" w:sz="4" w:space="0" w:color="auto"/>
              <w:left w:val="nil"/>
              <w:bottom w:val="single" w:sz="4" w:space="0" w:color="auto"/>
              <w:right w:val="nil"/>
            </w:tcBorders>
            <w:shd w:val="clear" w:color="auto" w:fill="auto"/>
            <w:noWrap/>
            <w:vAlign w:val="bottom"/>
            <w:hideMark/>
          </w:tcPr>
          <w:p w14:paraId="6C2FA94A"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single" w:sz="4" w:space="0" w:color="auto"/>
              <w:left w:val="nil"/>
              <w:bottom w:val="single" w:sz="4" w:space="0" w:color="auto"/>
              <w:right w:val="nil"/>
            </w:tcBorders>
            <w:shd w:val="clear" w:color="auto" w:fill="auto"/>
            <w:noWrap/>
            <w:vAlign w:val="bottom"/>
            <w:hideMark/>
          </w:tcPr>
          <w:p w14:paraId="7B7E7B2F"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40B905C4" w14:textId="77777777" w:rsidTr="001223E3">
        <w:trPr>
          <w:trHeight w:val="144"/>
        </w:trPr>
        <w:tc>
          <w:tcPr>
            <w:tcW w:w="2795" w:type="pct"/>
            <w:tcBorders>
              <w:top w:val="nil"/>
              <w:left w:val="nil"/>
              <w:bottom w:val="nil"/>
              <w:right w:val="nil"/>
            </w:tcBorders>
            <w:shd w:val="clear" w:color="auto" w:fill="auto"/>
            <w:noWrap/>
            <w:vAlign w:val="bottom"/>
            <w:hideMark/>
          </w:tcPr>
          <w:p w14:paraId="04E02169"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347" w:type="pct"/>
            <w:tcBorders>
              <w:top w:val="nil"/>
              <w:left w:val="nil"/>
              <w:bottom w:val="nil"/>
              <w:right w:val="nil"/>
            </w:tcBorders>
            <w:shd w:val="clear" w:color="auto" w:fill="auto"/>
            <w:noWrap/>
            <w:vAlign w:val="bottom"/>
            <w:hideMark/>
          </w:tcPr>
          <w:p w14:paraId="256E5F5C" w14:textId="77777777" w:rsidR="00D042DD" w:rsidRPr="007E6251" w:rsidRDefault="00D042DD" w:rsidP="001223E3">
            <w:pPr>
              <w:jc w:val="center"/>
              <w:rPr>
                <w:color w:val="000000"/>
                <w:sz w:val="20"/>
                <w:szCs w:val="20"/>
              </w:rPr>
            </w:pPr>
            <w:r w:rsidRPr="007E6251">
              <w:rPr>
                <w:color w:val="000000"/>
                <w:sz w:val="20"/>
                <w:szCs w:val="20"/>
              </w:rPr>
              <w:t>.122</w:t>
            </w:r>
          </w:p>
        </w:tc>
        <w:tc>
          <w:tcPr>
            <w:tcW w:w="288" w:type="pct"/>
            <w:tcBorders>
              <w:top w:val="nil"/>
              <w:left w:val="nil"/>
              <w:bottom w:val="nil"/>
              <w:right w:val="nil"/>
            </w:tcBorders>
            <w:shd w:val="clear" w:color="auto" w:fill="auto"/>
            <w:noWrap/>
            <w:vAlign w:val="bottom"/>
            <w:hideMark/>
          </w:tcPr>
          <w:p w14:paraId="164D1854"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26AB0211" w14:textId="77777777" w:rsidR="00D042DD" w:rsidRPr="007E6251" w:rsidRDefault="00D042DD" w:rsidP="001223E3">
            <w:pPr>
              <w:jc w:val="center"/>
              <w:rPr>
                <w:color w:val="000000"/>
                <w:sz w:val="20"/>
                <w:szCs w:val="20"/>
              </w:rPr>
            </w:pPr>
            <w:r w:rsidRPr="007E6251">
              <w:rPr>
                <w:color w:val="000000"/>
                <w:sz w:val="20"/>
                <w:szCs w:val="20"/>
              </w:rPr>
              <w:t>.332</w:t>
            </w:r>
          </w:p>
        </w:tc>
        <w:tc>
          <w:tcPr>
            <w:tcW w:w="639" w:type="pct"/>
            <w:tcBorders>
              <w:top w:val="nil"/>
              <w:left w:val="nil"/>
              <w:bottom w:val="nil"/>
              <w:right w:val="nil"/>
            </w:tcBorders>
            <w:shd w:val="clear" w:color="auto" w:fill="auto"/>
            <w:noWrap/>
            <w:vAlign w:val="bottom"/>
            <w:hideMark/>
          </w:tcPr>
          <w:p w14:paraId="097B1ED2" w14:textId="77777777" w:rsidR="00D042DD" w:rsidRPr="007E6251" w:rsidRDefault="00D042DD" w:rsidP="001223E3">
            <w:pPr>
              <w:jc w:val="center"/>
              <w:rPr>
                <w:color w:val="000000"/>
                <w:sz w:val="20"/>
                <w:szCs w:val="20"/>
              </w:rPr>
            </w:pPr>
            <w:r w:rsidRPr="007E6251">
              <w:rPr>
                <w:color w:val="000000"/>
                <w:sz w:val="20"/>
                <w:szCs w:val="20"/>
              </w:rPr>
              <w:t>.090,.153</w:t>
            </w:r>
          </w:p>
        </w:tc>
        <w:tc>
          <w:tcPr>
            <w:tcW w:w="376" w:type="pct"/>
            <w:tcBorders>
              <w:top w:val="nil"/>
              <w:left w:val="nil"/>
              <w:bottom w:val="nil"/>
              <w:right w:val="nil"/>
            </w:tcBorders>
            <w:shd w:val="clear" w:color="auto" w:fill="auto"/>
            <w:noWrap/>
            <w:vAlign w:val="bottom"/>
            <w:hideMark/>
          </w:tcPr>
          <w:p w14:paraId="535A0D31"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3AE8F05" w14:textId="77777777" w:rsidTr="001223E3">
        <w:trPr>
          <w:trHeight w:val="144"/>
        </w:trPr>
        <w:tc>
          <w:tcPr>
            <w:tcW w:w="2795" w:type="pct"/>
            <w:tcBorders>
              <w:top w:val="nil"/>
              <w:left w:val="nil"/>
              <w:bottom w:val="nil"/>
              <w:right w:val="nil"/>
            </w:tcBorders>
            <w:shd w:val="clear" w:color="auto" w:fill="auto"/>
            <w:noWrap/>
            <w:vAlign w:val="bottom"/>
            <w:hideMark/>
          </w:tcPr>
          <w:p w14:paraId="151EF870"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347" w:type="pct"/>
            <w:tcBorders>
              <w:top w:val="nil"/>
              <w:left w:val="nil"/>
              <w:bottom w:val="nil"/>
              <w:right w:val="nil"/>
            </w:tcBorders>
            <w:shd w:val="clear" w:color="auto" w:fill="auto"/>
            <w:noWrap/>
            <w:vAlign w:val="bottom"/>
            <w:hideMark/>
          </w:tcPr>
          <w:p w14:paraId="602D980F" w14:textId="77777777" w:rsidR="00D042DD" w:rsidRPr="007E6251" w:rsidRDefault="00D042DD" w:rsidP="001223E3">
            <w:pPr>
              <w:jc w:val="center"/>
              <w:rPr>
                <w:color w:val="000000"/>
                <w:sz w:val="20"/>
                <w:szCs w:val="20"/>
              </w:rPr>
            </w:pPr>
            <w:r w:rsidRPr="007E6251">
              <w:rPr>
                <w:color w:val="000000"/>
                <w:sz w:val="20"/>
                <w:szCs w:val="20"/>
              </w:rPr>
              <w:t>.031</w:t>
            </w:r>
          </w:p>
        </w:tc>
        <w:tc>
          <w:tcPr>
            <w:tcW w:w="288" w:type="pct"/>
            <w:tcBorders>
              <w:top w:val="nil"/>
              <w:left w:val="nil"/>
              <w:bottom w:val="nil"/>
              <w:right w:val="nil"/>
            </w:tcBorders>
            <w:shd w:val="clear" w:color="auto" w:fill="auto"/>
            <w:noWrap/>
            <w:vAlign w:val="bottom"/>
            <w:hideMark/>
          </w:tcPr>
          <w:p w14:paraId="502F5A34" w14:textId="77777777" w:rsidR="00D042DD" w:rsidRPr="007E6251" w:rsidRDefault="00D042DD" w:rsidP="001223E3">
            <w:pPr>
              <w:jc w:val="center"/>
              <w:rPr>
                <w:color w:val="000000"/>
                <w:sz w:val="20"/>
                <w:szCs w:val="20"/>
              </w:rPr>
            </w:pPr>
            <w:r w:rsidRPr="007E6251">
              <w:rPr>
                <w:color w:val="000000"/>
                <w:sz w:val="20"/>
                <w:szCs w:val="20"/>
              </w:rPr>
              <w:t>.005</w:t>
            </w:r>
          </w:p>
        </w:tc>
        <w:tc>
          <w:tcPr>
            <w:tcW w:w="555" w:type="pct"/>
            <w:tcBorders>
              <w:top w:val="nil"/>
              <w:left w:val="nil"/>
              <w:bottom w:val="nil"/>
              <w:right w:val="nil"/>
            </w:tcBorders>
            <w:shd w:val="clear" w:color="auto" w:fill="auto"/>
            <w:noWrap/>
            <w:vAlign w:val="bottom"/>
            <w:hideMark/>
          </w:tcPr>
          <w:p w14:paraId="43A4662A" w14:textId="77777777" w:rsidR="00D042DD" w:rsidRPr="007E6251" w:rsidRDefault="00D042DD" w:rsidP="001223E3">
            <w:pPr>
              <w:jc w:val="center"/>
              <w:rPr>
                <w:color w:val="000000"/>
                <w:sz w:val="20"/>
                <w:szCs w:val="20"/>
              </w:rPr>
            </w:pPr>
            <w:r w:rsidRPr="007E6251">
              <w:rPr>
                <w:color w:val="000000"/>
                <w:sz w:val="20"/>
                <w:szCs w:val="20"/>
              </w:rPr>
              <w:t>.239</w:t>
            </w:r>
          </w:p>
        </w:tc>
        <w:tc>
          <w:tcPr>
            <w:tcW w:w="639" w:type="pct"/>
            <w:tcBorders>
              <w:top w:val="nil"/>
              <w:left w:val="nil"/>
              <w:bottom w:val="nil"/>
              <w:right w:val="nil"/>
            </w:tcBorders>
            <w:shd w:val="clear" w:color="auto" w:fill="auto"/>
            <w:noWrap/>
            <w:vAlign w:val="bottom"/>
            <w:hideMark/>
          </w:tcPr>
          <w:p w14:paraId="14F03AF8" w14:textId="77777777" w:rsidR="00D042DD" w:rsidRPr="007E6251" w:rsidRDefault="00D042DD" w:rsidP="001223E3">
            <w:pPr>
              <w:jc w:val="center"/>
              <w:rPr>
                <w:color w:val="000000"/>
                <w:sz w:val="20"/>
                <w:szCs w:val="20"/>
              </w:rPr>
            </w:pPr>
            <w:r w:rsidRPr="007E6251">
              <w:rPr>
                <w:color w:val="000000"/>
                <w:sz w:val="20"/>
                <w:szCs w:val="20"/>
              </w:rPr>
              <w:t>.021,.041</w:t>
            </w:r>
          </w:p>
        </w:tc>
        <w:tc>
          <w:tcPr>
            <w:tcW w:w="376" w:type="pct"/>
            <w:tcBorders>
              <w:top w:val="nil"/>
              <w:left w:val="nil"/>
              <w:bottom w:val="nil"/>
              <w:right w:val="nil"/>
            </w:tcBorders>
            <w:shd w:val="clear" w:color="auto" w:fill="auto"/>
            <w:noWrap/>
            <w:vAlign w:val="bottom"/>
            <w:hideMark/>
          </w:tcPr>
          <w:p w14:paraId="5F12EA2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764AA9A" w14:textId="77777777" w:rsidTr="001223E3">
        <w:trPr>
          <w:trHeight w:val="144"/>
        </w:trPr>
        <w:tc>
          <w:tcPr>
            <w:tcW w:w="2795" w:type="pct"/>
            <w:tcBorders>
              <w:top w:val="nil"/>
              <w:left w:val="nil"/>
              <w:bottom w:val="nil"/>
              <w:right w:val="nil"/>
            </w:tcBorders>
            <w:shd w:val="clear" w:color="auto" w:fill="auto"/>
            <w:noWrap/>
            <w:vAlign w:val="bottom"/>
            <w:hideMark/>
          </w:tcPr>
          <w:p w14:paraId="0AB1A862"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347" w:type="pct"/>
            <w:tcBorders>
              <w:top w:val="nil"/>
              <w:left w:val="nil"/>
              <w:bottom w:val="nil"/>
              <w:right w:val="nil"/>
            </w:tcBorders>
            <w:shd w:val="clear" w:color="auto" w:fill="auto"/>
            <w:noWrap/>
            <w:vAlign w:val="bottom"/>
            <w:hideMark/>
          </w:tcPr>
          <w:p w14:paraId="5C956AED" w14:textId="77777777" w:rsidR="00D042DD" w:rsidRPr="007E6251" w:rsidRDefault="00D042DD" w:rsidP="001223E3">
            <w:pPr>
              <w:jc w:val="center"/>
              <w:rPr>
                <w:color w:val="000000"/>
                <w:sz w:val="20"/>
                <w:szCs w:val="20"/>
              </w:rPr>
            </w:pPr>
            <w:r w:rsidRPr="007E6251">
              <w:rPr>
                <w:color w:val="000000"/>
                <w:sz w:val="20"/>
                <w:szCs w:val="20"/>
              </w:rPr>
              <w:t>.104</w:t>
            </w:r>
          </w:p>
        </w:tc>
        <w:tc>
          <w:tcPr>
            <w:tcW w:w="288" w:type="pct"/>
            <w:tcBorders>
              <w:top w:val="nil"/>
              <w:left w:val="nil"/>
              <w:bottom w:val="nil"/>
              <w:right w:val="nil"/>
            </w:tcBorders>
            <w:shd w:val="clear" w:color="auto" w:fill="auto"/>
            <w:noWrap/>
            <w:vAlign w:val="bottom"/>
            <w:hideMark/>
          </w:tcPr>
          <w:p w14:paraId="6B33F032" w14:textId="77777777" w:rsidR="00D042DD" w:rsidRPr="007E6251" w:rsidRDefault="00D042DD" w:rsidP="001223E3">
            <w:pPr>
              <w:jc w:val="center"/>
              <w:rPr>
                <w:color w:val="000000"/>
                <w:sz w:val="20"/>
                <w:szCs w:val="20"/>
              </w:rPr>
            </w:pPr>
            <w:r w:rsidRPr="007E6251">
              <w:rPr>
                <w:color w:val="000000"/>
                <w:sz w:val="20"/>
                <w:szCs w:val="20"/>
              </w:rPr>
              <w:t>.013</w:t>
            </w:r>
          </w:p>
        </w:tc>
        <w:tc>
          <w:tcPr>
            <w:tcW w:w="555" w:type="pct"/>
            <w:tcBorders>
              <w:top w:val="nil"/>
              <w:left w:val="nil"/>
              <w:bottom w:val="nil"/>
              <w:right w:val="nil"/>
            </w:tcBorders>
            <w:shd w:val="clear" w:color="auto" w:fill="auto"/>
            <w:noWrap/>
            <w:vAlign w:val="bottom"/>
            <w:hideMark/>
          </w:tcPr>
          <w:p w14:paraId="42928FCC" w14:textId="77777777" w:rsidR="00D042DD" w:rsidRPr="007E6251" w:rsidRDefault="00D042DD" w:rsidP="001223E3">
            <w:pPr>
              <w:jc w:val="center"/>
              <w:rPr>
                <w:color w:val="000000"/>
                <w:sz w:val="20"/>
                <w:szCs w:val="20"/>
              </w:rPr>
            </w:pPr>
            <w:r w:rsidRPr="007E6251">
              <w:rPr>
                <w:color w:val="000000"/>
                <w:sz w:val="20"/>
                <w:szCs w:val="20"/>
              </w:rPr>
              <w:t>.365</w:t>
            </w:r>
          </w:p>
        </w:tc>
        <w:tc>
          <w:tcPr>
            <w:tcW w:w="639" w:type="pct"/>
            <w:tcBorders>
              <w:top w:val="nil"/>
              <w:left w:val="nil"/>
              <w:bottom w:val="nil"/>
              <w:right w:val="nil"/>
            </w:tcBorders>
            <w:shd w:val="clear" w:color="auto" w:fill="auto"/>
            <w:noWrap/>
            <w:vAlign w:val="bottom"/>
            <w:hideMark/>
          </w:tcPr>
          <w:p w14:paraId="0BA352AA" w14:textId="77777777" w:rsidR="00D042DD" w:rsidRPr="007E6251" w:rsidRDefault="00D042DD" w:rsidP="001223E3">
            <w:pPr>
              <w:jc w:val="center"/>
              <w:rPr>
                <w:color w:val="000000"/>
                <w:sz w:val="20"/>
                <w:szCs w:val="20"/>
              </w:rPr>
            </w:pPr>
            <w:r w:rsidRPr="007E6251">
              <w:rPr>
                <w:color w:val="000000"/>
                <w:sz w:val="20"/>
                <w:szCs w:val="20"/>
              </w:rPr>
              <w:t>.078,.130</w:t>
            </w:r>
          </w:p>
        </w:tc>
        <w:tc>
          <w:tcPr>
            <w:tcW w:w="376" w:type="pct"/>
            <w:tcBorders>
              <w:top w:val="nil"/>
              <w:left w:val="nil"/>
              <w:bottom w:val="nil"/>
              <w:right w:val="nil"/>
            </w:tcBorders>
            <w:shd w:val="clear" w:color="auto" w:fill="auto"/>
            <w:noWrap/>
            <w:vAlign w:val="bottom"/>
            <w:hideMark/>
          </w:tcPr>
          <w:p w14:paraId="13A6F72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86C6541" w14:textId="77777777" w:rsidTr="001223E3">
        <w:trPr>
          <w:trHeight w:val="144"/>
        </w:trPr>
        <w:tc>
          <w:tcPr>
            <w:tcW w:w="2795" w:type="pct"/>
            <w:tcBorders>
              <w:top w:val="nil"/>
              <w:left w:val="nil"/>
              <w:bottom w:val="nil"/>
              <w:right w:val="nil"/>
            </w:tcBorders>
            <w:shd w:val="clear" w:color="auto" w:fill="auto"/>
            <w:noWrap/>
            <w:vAlign w:val="bottom"/>
            <w:hideMark/>
          </w:tcPr>
          <w:p w14:paraId="3BF18D18"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347" w:type="pct"/>
            <w:tcBorders>
              <w:top w:val="nil"/>
              <w:left w:val="nil"/>
              <w:bottom w:val="nil"/>
              <w:right w:val="nil"/>
            </w:tcBorders>
            <w:shd w:val="clear" w:color="auto" w:fill="auto"/>
            <w:noWrap/>
            <w:vAlign w:val="bottom"/>
            <w:hideMark/>
          </w:tcPr>
          <w:p w14:paraId="3CBE9F92" w14:textId="77777777" w:rsidR="00D042DD" w:rsidRPr="007E6251" w:rsidRDefault="00D042DD" w:rsidP="001223E3">
            <w:pPr>
              <w:jc w:val="center"/>
              <w:rPr>
                <w:color w:val="000000"/>
                <w:sz w:val="20"/>
                <w:szCs w:val="20"/>
              </w:rPr>
            </w:pPr>
            <w:r w:rsidRPr="007E6251">
              <w:rPr>
                <w:color w:val="000000"/>
                <w:sz w:val="20"/>
                <w:szCs w:val="20"/>
              </w:rPr>
              <w:t>.113</w:t>
            </w:r>
          </w:p>
        </w:tc>
        <w:tc>
          <w:tcPr>
            <w:tcW w:w="288" w:type="pct"/>
            <w:tcBorders>
              <w:top w:val="nil"/>
              <w:left w:val="nil"/>
              <w:bottom w:val="nil"/>
              <w:right w:val="nil"/>
            </w:tcBorders>
            <w:shd w:val="clear" w:color="auto" w:fill="auto"/>
            <w:noWrap/>
            <w:vAlign w:val="bottom"/>
            <w:hideMark/>
          </w:tcPr>
          <w:p w14:paraId="77FC734F"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2AE0A4A6" w14:textId="77777777" w:rsidR="00D042DD" w:rsidRPr="007E6251" w:rsidRDefault="00D042DD" w:rsidP="001223E3">
            <w:pPr>
              <w:jc w:val="center"/>
              <w:rPr>
                <w:color w:val="000000"/>
                <w:sz w:val="20"/>
                <w:szCs w:val="20"/>
              </w:rPr>
            </w:pPr>
            <w:r w:rsidRPr="007E6251">
              <w:rPr>
                <w:color w:val="000000"/>
                <w:sz w:val="20"/>
                <w:szCs w:val="20"/>
              </w:rPr>
              <w:t>.344</w:t>
            </w:r>
          </w:p>
        </w:tc>
        <w:tc>
          <w:tcPr>
            <w:tcW w:w="639" w:type="pct"/>
            <w:tcBorders>
              <w:top w:val="nil"/>
              <w:left w:val="nil"/>
              <w:bottom w:val="nil"/>
              <w:right w:val="nil"/>
            </w:tcBorders>
            <w:shd w:val="clear" w:color="auto" w:fill="auto"/>
            <w:noWrap/>
            <w:vAlign w:val="bottom"/>
            <w:hideMark/>
          </w:tcPr>
          <w:p w14:paraId="07192D07" w14:textId="77777777" w:rsidR="00D042DD" w:rsidRPr="007E6251" w:rsidRDefault="00D042DD" w:rsidP="001223E3">
            <w:pPr>
              <w:jc w:val="center"/>
              <w:rPr>
                <w:color w:val="000000"/>
                <w:sz w:val="20"/>
                <w:szCs w:val="20"/>
              </w:rPr>
            </w:pPr>
            <w:r w:rsidRPr="007E6251">
              <w:rPr>
                <w:color w:val="000000"/>
                <w:sz w:val="20"/>
                <w:szCs w:val="20"/>
              </w:rPr>
              <w:t>.082,.143</w:t>
            </w:r>
          </w:p>
        </w:tc>
        <w:tc>
          <w:tcPr>
            <w:tcW w:w="376" w:type="pct"/>
            <w:tcBorders>
              <w:top w:val="nil"/>
              <w:left w:val="nil"/>
              <w:bottom w:val="nil"/>
              <w:right w:val="nil"/>
            </w:tcBorders>
            <w:shd w:val="clear" w:color="auto" w:fill="auto"/>
            <w:noWrap/>
            <w:vAlign w:val="bottom"/>
            <w:hideMark/>
          </w:tcPr>
          <w:p w14:paraId="6BE12C4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35EE4DB" w14:textId="77777777" w:rsidTr="001223E3">
        <w:trPr>
          <w:trHeight w:val="144"/>
        </w:trPr>
        <w:tc>
          <w:tcPr>
            <w:tcW w:w="2795" w:type="pct"/>
            <w:tcBorders>
              <w:top w:val="nil"/>
              <w:left w:val="nil"/>
              <w:bottom w:val="nil"/>
              <w:right w:val="nil"/>
            </w:tcBorders>
            <w:shd w:val="clear" w:color="auto" w:fill="auto"/>
            <w:noWrap/>
            <w:vAlign w:val="bottom"/>
            <w:hideMark/>
          </w:tcPr>
          <w:p w14:paraId="317530C7"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347" w:type="pct"/>
            <w:tcBorders>
              <w:top w:val="nil"/>
              <w:left w:val="nil"/>
              <w:bottom w:val="nil"/>
              <w:right w:val="nil"/>
            </w:tcBorders>
            <w:shd w:val="clear" w:color="auto" w:fill="auto"/>
            <w:noWrap/>
            <w:vAlign w:val="bottom"/>
            <w:hideMark/>
          </w:tcPr>
          <w:p w14:paraId="77DD04AD" w14:textId="77777777" w:rsidR="00D042DD" w:rsidRPr="007E6251" w:rsidRDefault="00D042DD" w:rsidP="001223E3">
            <w:pPr>
              <w:jc w:val="center"/>
              <w:rPr>
                <w:color w:val="000000"/>
                <w:sz w:val="20"/>
                <w:szCs w:val="20"/>
              </w:rPr>
            </w:pPr>
            <w:r w:rsidRPr="007E6251">
              <w:rPr>
                <w:color w:val="000000"/>
                <w:sz w:val="20"/>
                <w:szCs w:val="20"/>
              </w:rPr>
              <w:t>.203</w:t>
            </w:r>
          </w:p>
        </w:tc>
        <w:tc>
          <w:tcPr>
            <w:tcW w:w="288" w:type="pct"/>
            <w:tcBorders>
              <w:top w:val="nil"/>
              <w:left w:val="nil"/>
              <w:bottom w:val="nil"/>
              <w:right w:val="nil"/>
            </w:tcBorders>
            <w:shd w:val="clear" w:color="auto" w:fill="auto"/>
            <w:noWrap/>
            <w:vAlign w:val="bottom"/>
            <w:hideMark/>
          </w:tcPr>
          <w:p w14:paraId="75095E80" w14:textId="77777777" w:rsidR="00D042DD" w:rsidRPr="007E6251" w:rsidRDefault="00D042DD" w:rsidP="001223E3">
            <w:pPr>
              <w:jc w:val="center"/>
              <w:rPr>
                <w:color w:val="000000"/>
                <w:sz w:val="20"/>
                <w:szCs w:val="20"/>
              </w:rPr>
            </w:pPr>
            <w:r w:rsidRPr="007E6251">
              <w:rPr>
                <w:color w:val="000000"/>
                <w:sz w:val="20"/>
                <w:szCs w:val="20"/>
              </w:rPr>
              <w:t>.033</w:t>
            </w:r>
          </w:p>
        </w:tc>
        <w:tc>
          <w:tcPr>
            <w:tcW w:w="555" w:type="pct"/>
            <w:tcBorders>
              <w:top w:val="nil"/>
              <w:left w:val="nil"/>
              <w:bottom w:val="nil"/>
              <w:right w:val="nil"/>
            </w:tcBorders>
            <w:shd w:val="clear" w:color="auto" w:fill="auto"/>
            <w:noWrap/>
            <w:vAlign w:val="bottom"/>
            <w:hideMark/>
          </w:tcPr>
          <w:p w14:paraId="037B45DF" w14:textId="77777777" w:rsidR="00D042DD" w:rsidRPr="007E6251" w:rsidRDefault="00D042DD" w:rsidP="001223E3">
            <w:pPr>
              <w:jc w:val="center"/>
              <w:rPr>
                <w:color w:val="000000"/>
                <w:sz w:val="20"/>
                <w:szCs w:val="20"/>
              </w:rPr>
            </w:pPr>
            <w:r w:rsidRPr="007E6251">
              <w:rPr>
                <w:color w:val="000000"/>
                <w:sz w:val="20"/>
                <w:szCs w:val="20"/>
              </w:rPr>
              <w:t>.284</w:t>
            </w:r>
          </w:p>
        </w:tc>
        <w:tc>
          <w:tcPr>
            <w:tcW w:w="639" w:type="pct"/>
            <w:tcBorders>
              <w:top w:val="nil"/>
              <w:left w:val="nil"/>
              <w:bottom w:val="nil"/>
              <w:right w:val="nil"/>
            </w:tcBorders>
            <w:shd w:val="clear" w:color="auto" w:fill="auto"/>
            <w:noWrap/>
            <w:vAlign w:val="bottom"/>
            <w:hideMark/>
          </w:tcPr>
          <w:p w14:paraId="2B3428BF" w14:textId="77777777" w:rsidR="00D042DD" w:rsidRPr="007E6251" w:rsidRDefault="00D042DD" w:rsidP="001223E3">
            <w:pPr>
              <w:jc w:val="center"/>
              <w:rPr>
                <w:color w:val="000000"/>
                <w:sz w:val="20"/>
                <w:szCs w:val="20"/>
              </w:rPr>
            </w:pPr>
            <w:r w:rsidRPr="007E6251">
              <w:rPr>
                <w:color w:val="000000"/>
                <w:sz w:val="20"/>
                <w:szCs w:val="20"/>
              </w:rPr>
              <w:t>.138,.268</w:t>
            </w:r>
          </w:p>
        </w:tc>
        <w:tc>
          <w:tcPr>
            <w:tcW w:w="376" w:type="pct"/>
            <w:tcBorders>
              <w:top w:val="nil"/>
              <w:left w:val="nil"/>
              <w:bottom w:val="nil"/>
              <w:right w:val="nil"/>
            </w:tcBorders>
            <w:shd w:val="clear" w:color="auto" w:fill="auto"/>
            <w:noWrap/>
            <w:vAlign w:val="bottom"/>
            <w:hideMark/>
          </w:tcPr>
          <w:p w14:paraId="0B0BEBB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24A4D9ED" w14:textId="77777777" w:rsidTr="001223E3">
        <w:trPr>
          <w:trHeight w:val="144"/>
        </w:trPr>
        <w:tc>
          <w:tcPr>
            <w:tcW w:w="2795" w:type="pct"/>
            <w:tcBorders>
              <w:top w:val="nil"/>
              <w:left w:val="nil"/>
              <w:bottom w:val="nil"/>
              <w:right w:val="nil"/>
            </w:tcBorders>
            <w:shd w:val="clear" w:color="auto" w:fill="auto"/>
            <w:noWrap/>
            <w:vAlign w:val="bottom"/>
            <w:hideMark/>
          </w:tcPr>
          <w:p w14:paraId="4A7E9EC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347" w:type="pct"/>
            <w:tcBorders>
              <w:top w:val="nil"/>
              <w:left w:val="nil"/>
              <w:bottom w:val="nil"/>
              <w:right w:val="nil"/>
            </w:tcBorders>
            <w:shd w:val="clear" w:color="auto" w:fill="auto"/>
            <w:noWrap/>
            <w:vAlign w:val="bottom"/>
            <w:hideMark/>
          </w:tcPr>
          <w:p w14:paraId="769EA789" w14:textId="77777777" w:rsidR="00D042DD" w:rsidRPr="007E6251" w:rsidRDefault="00D042DD" w:rsidP="001223E3">
            <w:pPr>
              <w:jc w:val="center"/>
              <w:rPr>
                <w:color w:val="000000"/>
                <w:sz w:val="20"/>
                <w:szCs w:val="20"/>
              </w:rPr>
            </w:pPr>
            <w:r w:rsidRPr="007E6251">
              <w:rPr>
                <w:color w:val="000000"/>
                <w:sz w:val="20"/>
                <w:szCs w:val="20"/>
              </w:rPr>
              <w:t>.092</w:t>
            </w:r>
          </w:p>
        </w:tc>
        <w:tc>
          <w:tcPr>
            <w:tcW w:w="288" w:type="pct"/>
            <w:tcBorders>
              <w:top w:val="nil"/>
              <w:left w:val="nil"/>
              <w:bottom w:val="nil"/>
              <w:right w:val="nil"/>
            </w:tcBorders>
            <w:shd w:val="clear" w:color="auto" w:fill="auto"/>
            <w:noWrap/>
            <w:vAlign w:val="bottom"/>
            <w:hideMark/>
          </w:tcPr>
          <w:p w14:paraId="3F8E3226" w14:textId="77777777" w:rsidR="00D042DD" w:rsidRPr="007E6251" w:rsidRDefault="00D042DD" w:rsidP="001223E3">
            <w:pPr>
              <w:jc w:val="center"/>
              <w:rPr>
                <w:color w:val="000000"/>
                <w:sz w:val="20"/>
                <w:szCs w:val="20"/>
              </w:rPr>
            </w:pPr>
            <w:r w:rsidRPr="007E6251">
              <w:rPr>
                <w:color w:val="000000"/>
                <w:sz w:val="20"/>
                <w:szCs w:val="20"/>
              </w:rPr>
              <w:t>.012</w:t>
            </w:r>
          </w:p>
        </w:tc>
        <w:tc>
          <w:tcPr>
            <w:tcW w:w="555" w:type="pct"/>
            <w:tcBorders>
              <w:top w:val="nil"/>
              <w:left w:val="nil"/>
              <w:bottom w:val="nil"/>
              <w:right w:val="nil"/>
            </w:tcBorders>
            <w:shd w:val="clear" w:color="auto" w:fill="auto"/>
            <w:noWrap/>
            <w:vAlign w:val="bottom"/>
            <w:hideMark/>
          </w:tcPr>
          <w:p w14:paraId="4D26AD8D" w14:textId="77777777" w:rsidR="00D042DD" w:rsidRPr="007E6251" w:rsidRDefault="00D042DD" w:rsidP="001223E3">
            <w:pPr>
              <w:jc w:val="center"/>
              <w:rPr>
                <w:color w:val="000000"/>
                <w:sz w:val="20"/>
                <w:szCs w:val="20"/>
              </w:rPr>
            </w:pPr>
            <w:r w:rsidRPr="007E6251">
              <w:rPr>
                <w:color w:val="000000"/>
                <w:sz w:val="20"/>
                <w:szCs w:val="20"/>
              </w:rPr>
              <w:t>.363</w:t>
            </w:r>
          </w:p>
        </w:tc>
        <w:tc>
          <w:tcPr>
            <w:tcW w:w="639" w:type="pct"/>
            <w:tcBorders>
              <w:top w:val="nil"/>
              <w:left w:val="nil"/>
              <w:bottom w:val="nil"/>
              <w:right w:val="nil"/>
            </w:tcBorders>
            <w:shd w:val="clear" w:color="auto" w:fill="auto"/>
            <w:noWrap/>
            <w:vAlign w:val="bottom"/>
            <w:hideMark/>
          </w:tcPr>
          <w:p w14:paraId="5FDCDA94" w14:textId="77777777" w:rsidR="00D042DD" w:rsidRPr="007E6251" w:rsidRDefault="00D042DD" w:rsidP="001223E3">
            <w:pPr>
              <w:jc w:val="center"/>
              <w:rPr>
                <w:color w:val="000000"/>
                <w:sz w:val="20"/>
                <w:szCs w:val="20"/>
              </w:rPr>
            </w:pPr>
            <w:r w:rsidRPr="007E6251">
              <w:rPr>
                <w:color w:val="000000"/>
                <w:sz w:val="20"/>
                <w:szCs w:val="20"/>
              </w:rPr>
              <w:t>.068,.115</w:t>
            </w:r>
          </w:p>
        </w:tc>
        <w:tc>
          <w:tcPr>
            <w:tcW w:w="376" w:type="pct"/>
            <w:tcBorders>
              <w:top w:val="nil"/>
              <w:left w:val="nil"/>
              <w:bottom w:val="nil"/>
              <w:right w:val="nil"/>
            </w:tcBorders>
            <w:shd w:val="clear" w:color="auto" w:fill="auto"/>
            <w:noWrap/>
            <w:vAlign w:val="bottom"/>
            <w:hideMark/>
          </w:tcPr>
          <w:p w14:paraId="36BA503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33DDE01" w14:textId="77777777" w:rsidTr="001223E3">
        <w:trPr>
          <w:trHeight w:val="144"/>
        </w:trPr>
        <w:tc>
          <w:tcPr>
            <w:tcW w:w="2795" w:type="pct"/>
            <w:tcBorders>
              <w:top w:val="nil"/>
              <w:left w:val="nil"/>
              <w:bottom w:val="nil"/>
              <w:right w:val="nil"/>
            </w:tcBorders>
            <w:shd w:val="clear" w:color="auto" w:fill="auto"/>
            <w:noWrap/>
            <w:vAlign w:val="bottom"/>
            <w:hideMark/>
          </w:tcPr>
          <w:p w14:paraId="6349218D"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347" w:type="pct"/>
            <w:tcBorders>
              <w:top w:val="nil"/>
              <w:left w:val="nil"/>
              <w:bottom w:val="nil"/>
              <w:right w:val="nil"/>
            </w:tcBorders>
            <w:shd w:val="clear" w:color="auto" w:fill="auto"/>
            <w:noWrap/>
            <w:vAlign w:val="bottom"/>
            <w:hideMark/>
          </w:tcPr>
          <w:p w14:paraId="079910DE" w14:textId="77777777" w:rsidR="00D042DD" w:rsidRPr="007E6251" w:rsidRDefault="00D042DD" w:rsidP="001223E3">
            <w:pPr>
              <w:jc w:val="center"/>
              <w:rPr>
                <w:color w:val="000000"/>
                <w:sz w:val="20"/>
                <w:szCs w:val="20"/>
              </w:rPr>
            </w:pPr>
            <w:r w:rsidRPr="007E6251">
              <w:rPr>
                <w:color w:val="000000"/>
                <w:sz w:val="20"/>
                <w:szCs w:val="20"/>
              </w:rPr>
              <w:t>.004</w:t>
            </w:r>
          </w:p>
        </w:tc>
        <w:tc>
          <w:tcPr>
            <w:tcW w:w="288" w:type="pct"/>
            <w:tcBorders>
              <w:top w:val="nil"/>
              <w:left w:val="nil"/>
              <w:bottom w:val="nil"/>
              <w:right w:val="nil"/>
            </w:tcBorders>
            <w:shd w:val="clear" w:color="auto" w:fill="auto"/>
            <w:noWrap/>
            <w:vAlign w:val="bottom"/>
            <w:hideMark/>
          </w:tcPr>
          <w:p w14:paraId="1628C4AE" w14:textId="77777777" w:rsidR="00D042DD" w:rsidRPr="007E6251" w:rsidRDefault="00D042DD" w:rsidP="001223E3">
            <w:pPr>
              <w:jc w:val="center"/>
              <w:rPr>
                <w:color w:val="000000"/>
                <w:sz w:val="20"/>
                <w:szCs w:val="20"/>
              </w:rPr>
            </w:pPr>
            <w:r w:rsidRPr="007E6251">
              <w:rPr>
                <w:color w:val="000000"/>
                <w:sz w:val="20"/>
                <w:szCs w:val="20"/>
              </w:rPr>
              <w:t>.010</w:t>
            </w:r>
          </w:p>
        </w:tc>
        <w:tc>
          <w:tcPr>
            <w:tcW w:w="555" w:type="pct"/>
            <w:tcBorders>
              <w:top w:val="nil"/>
              <w:left w:val="nil"/>
              <w:bottom w:val="nil"/>
              <w:right w:val="nil"/>
            </w:tcBorders>
            <w:shd w:val="clear" w:color="auto" w:fill="auto"/>
            <w:noWrap/>
            <w:vAlign w:val="bottom"/>
            <w:hideMark/>
          </w:tcPr>
          <w:p w14:paraId="350E0B3F" w14:textId="77777777" w:rsidR="00D042DD" w:rsidRPr="007E6251" w:rsidRDefault="00D042DD" w:rsidP="001223E3">
            <w:pPr>
              <w:jc w:val="center"/>
              <w:rPr>
                <w:color w:val="000000"/>
                <w:sz w:val="20"/>
                <w:szCs w:val="20"/>
              </w:rPr>
            </w:pPr>
            <w:r w:rsidRPr="007E6251">
              <w:rPr>
                <w:color w:val="000000"/>
                <w:sz w:val="20"/>
                <w:szCs w:val="20"/>
              </w:rPr>
              <w:t>.019</w:t>
            </w:r>
          </w:p>
        </w:tc>
        <w:tc>
          <w:tcPr>
            <w:tcW w:w="639" w:type="pct"/>
            <w:tcBorders>
              <w:top w:val="nil"/>
              <w:left w:val="nil"/>
              <w:bottom w:val="nil"/>
              <w:right w:val="nil"/>
            </w:tcBorders>
            <w:shd w:val="clear" w:color="auto" w:fill="auto"/>
            <w:noWrap/>
            <w:vAlign w:val="bottom"/>
            <w:hideMark/>
          </w:tcPr>
          <w:p w14:paraId="76D24706" w14:textId="77777777" w:rsidR="00D042DD" w:rsidRPr="007E6251" w:rsidRDefault="00D042DD" w:rsidP="001223E3">
            <w:pPr>
              <w:jc w:val="center"/>
              <w:rPr>
                <w:color w:val="000000"/>
                <w:sz w:val="20"/>
                <w:szCs w:val="20"/>
              </w:rPr>
            </w:pPr>
            <w:r w:rsidRPr="007E6251">
              <w:rPr>
                <w:color w:val="000000"/>
                <w:sz w:val="20"/>
                <w:szCs w:val="20"/>
              </w:rPr>
              <w:t>-.016,.025</w:t>
            </w:r>
          </w:p>
        </w:tc>
        <w:tc>
          <w:tcPr>
            <w:tcW w:w="376" w:type="pct"/>
            <w:tcBorders>
              <w:top w:val="nil"/>
              <w:left w:val="nil"/>
              <w:bottom w:val="nil"/>
              <w:right w:val="nil"/>
            </w:tcBorders>
            <w:shd w:val="clear" w:color="auto" w:fill="auto"/>
            <w:noWrap/>
            <w:vAlign w:val="bottom"/>
            <w:hideMark/>
          </w:tcPr>
          <w:p w14:paraId="7BFBBAE5" w14:textId="77777777" w:rsidR="00D042DD" w:rsidRPr="007E6251" w:rsidRDefault="00D042DD" w:rsidP="001223E3">
            <w:pPr>
              <w:jc w:val="center"/>
              <w:rPr>
                <w:color w:val="000000"/>
                <w:sz w:val="20"/>
                <w:szCs w:val="20"/>
              </w:rPr>
            </w:pPr>
            <w:r w:rsidRPr="007E6251">
              <w:rPr>
                <w:color w:val="000000"/>
                <w:sz w:val="20"/>
                <w:szCs w:val="20"/>
              </w:rPr>
              <w:t>.668</w:t>
            </w:r>
          </w:p>
        </w:tc>
      </w:tr>
      <w:tr w:rsidR="00D042DD" w:rsidRPr="007E6251" w14:paraId="6EE21AE7" w14:textId="77777777" w:rsidTr="001223E3">
        <w:trPr>
          <w:trHeight w:val="144"/>
        </w:trPr>
        <w:tc>
          <w:tcPr>
            <w:tcW w:w="2795" w:type="pct"/>
            <w:tcBorders>
              <w:top w:val="nil"/>
              <w:left w:val="nil"/>
              <w:bottom w:val="nil"/>
              <w:right w:val="nil"/>
            </w:tcBorders>
            <w:shd w:val="clear" w:color="auto" w:fill="auto"/>
            <w:noWrap/>
            <w:vAlign w:val="bottom"/>
            <w:hideMark/>
          </w:tcPr>
          <w:p w14:paraId="777A74BF" w14:textId="77777777" w:rsidR="00D042DD" w:rsidRPr="007E6251" w:rsidRDefault="00D042DD" w:rsidP="001223E3">
            <w:pPr>
              <w:ind w:firstLineChars="100" w:firstLine="200"/>
              <w:rPr>
                <w:color w:val="000000"/>
                <w:sz w:val="20"/>
                <w:szCs w:val="20"/>
              </w:rPr>
            </w:pPr>
            <w:r w:rsidRPr="007E6251">
              <w:rPr>
                <w:color w:val="000000"/>
                <w:sz w:val="20"/>
                <w:szCs w:val="20"/>
              </w:rPr>
              <w:t>Hostility, Moral Disengagement (Wave 8)</w:t>
            </w:r>
          </w:p>
        </w:tc>
        <w:tc>
          <w:tcPr>
            <w:tcW w:w="347" w:type="pct"/>
            <w:tcBorders>
              <w:top w:val="nil"/>
              <w:left w:val="nil"/>
              <w:bottom w:val="nil"/>
              <w:right w:val="nil"/>
            </w:tcBorders>
            <w:shd w:val="clear" w:color="auto" w:fill="auto"/>
            <w:noWrap/>
            <w:vAlign w:val="bottom"/>
            <w:hideMark/>
          </w:tcPr>
          <w:p w14:paraId="2FDDBFEC" w14:textId="77777777" w:rsidR="00D042DD" w:rsidRPr="007E6251" w:rsidRDefault="00D042DD" w:rsidP="001223E3">
            <w:pPr>
              <w:jc w:val="center"/>
              <w:rPr>
                <w:color w:val="000000"/>
                <w:sz w:val="20"/>
                <w:szCs w:val="20"/>
              </w:rPr>
            </w:pPr>
            <w:r w:rsidRPr="007E6251">
              <w:rPr>
                <w:color w:val="000000"/>
                <w:sz w:val="20"/>
                <w:szCs w:val="20"/>
              </w:rPr>
              <w:t>.020</w:t>
            </w:r>
          </w:p>
        </w:tc>
        <w:tc>
          <w:tcPr>
            <w:tcW w:w="288" w:type="pct"/>
            <w:tcBorders>
              <w:top w:val="nil"/>
              <w:left w:val="nil"/>
              <w:bottom w:val="nil"/>
              <w:right w:val="nil"/>
            </w:tcBorders>
            <w:shd w:val="clear" w:color="auto" w:fill="auto"/>
            <w:noWrap/>
            <w:vAlign w:val="bottom"/>
            <w:hideMark/>
          </w:tcPr>
          <w:p w14:paraId="691886F1" w14:textId="77777777" w:rsidR="00D042DD" w:rsidRPr="007E6251" w:rsidRDefault="00D042DD" w:rsidP="001223E3">
            <w:pPr>
              <w:jc w:val="center"/>
              <w:rPr>
                <w:color w:val="000000"/>
                <w:sz w:val="20"/>
                <w:szCs w:val="20"/>
              </w:rPr>
            </w:pPr>
            <w:r w:rsidRPr="007E6251">
              <w:rPr>
                <w:color w:val="000000"/>
                <w:sz w:val="20"/>
                <w:szCs w:val="20"/>
              </w:rPr>
              <w:t>.010</w:t>
            </w:r>
          </w:p>
        </w:tc>
        <w:tc>
          <w:tcPr>
            <w:tcW w:w="555" w:type="pct"/>
            <w:tcBorders>
              <w:top w:val="nil"/>
              <w:left w:val="nil"/>
              <w:bottom w:val="nil"/>
              <w:right w:val="nil"/>
            </w:tcBorders>
            <w:shd w:val="clear" w:color="auto" w:fill="auto"/>
            <w:noWrap/>
            <w:vAlign w:val="bottom"/>
            <w:hideMark/>
          </w:tcPr>
          <w:p w14:paraId="6CFDACF5" w14:textId="77777777" w:rsidR="00D042DD" w:rsidRPr="007E6251" w:rsidRDefault="00D042DD" w:rsidP="001223E3">
            <w:pPr>
              <w:jc w:val="center"/>
              <w:rPr>
                <w:color w:val="000000"/>
                <w:sz w:val="20"/>
                <w:szCs w:val="20"/>
              </w:rPr>
            </w:pPr>
            <w:r w:rsidRPr="007E6251">
              <w:rPr>
                <w:color w:val="000000"/>
                <w:sz w:val="20"/>
                <w:szCs w:val="20"/>
              </w:rPr>
              <w:t>.172</w:t>
            </w:r>
          </w:p>
        </w:tc>
        <w:tc>
          <w:tcPr>
            <w:tcW w:w="639" w:type="pct"/>
            <w:tcBorders>
              <w:top w:val="nil"/>
              <w:left w:val="nil"/>
              <w:bottom w:val="nil"/>
              <w:right w:val="nil"/>
            </w:tcBorders>
            <w:shd w:val="clear" w:color="auto" w:fill="auto"/>
            <w:noWrap/>
            <w:vAlign w:val="bottom"/>
            <w:hideMark/>
          </w:tcPr>
          <w:p w14:paraId="5AE111F0" w14:textId="77777777" w:rsidR="00D042DD" w:rsidRPr="007E6251" w:rsidRDefault="00D042DD" w:rsidP="001223E3">
            <w:pPr>
              <w:jc w:val="center"/>
              <w:rPr>
                <w:color w:val="000000"/>
                <w:sz w:val="20"/>
                <w:szCs w:val="20"/>
              </w:rPr>
            </w:pPr>
            <w:r w:rsidRPr="007E6251">
              <w:rPr>
                <w:color w:val="000000"/>
                <w:sz w:val="20"/>
                <w:szCs w:val="20"/>
              </w:rPr>
              <w:t>.001,.040</w:t>
            </w:r>
          </w:p>
        </w:tc>
        <w:tc>
          <w:tcPr>
            <w:tcW w:w="376" w:type="pct"/>
            <w:tcBorders>
              <w:top w:val="nil"/>
              <w:left w:val="nil"/>
              <w:bottom w:val="nil"/>
              <w:right w:val="nil"/>
            </w:tcBorders>
            <w:shd w:val="clear" w:color="auto" w:fill="auto"/>
            <w:noWrap/>
            <w:vAlign w:val="bottom"/>
            <w:hideMark/>
          </w:tcPr>
          <w:p w14:paraId="077A036D" w14:textId="77777777" w:rsidR="00D042DD" w:rsidRPr="007E6251" w:rsidRDefault="00D042DD" w:rsidP="001223E3">
            <w:pPr>
              <w:jc w:val="center"/>
              <w:rPr>
                <w:color w:val="000000"/>
                <w:sz w:val="20"/>
                <w:szCs w:val="20"/>
              </w:rPr>
            </w:pPr>
            <w:r w:rsidRPr="007E6251">
              <w:rPr>
                <w:color w:val="000000"/>
                <w:sz w:val="20"/>
                <w:szCs w:val="20"/>
              </w:rPr>
              <w:t>.042</w:t>
            </w:r>
          </w:p>
        </w:tc>
      </w:tr>
      <w:tr w:rsidR="00D042DD" w:rsidRPr="007E6251" w14:paraId="65FC7ABF" w14:textId="77777777" w:rsidTr="001223E3">
        <w:trPr>
          <w:trHeight w:val="144"/>
        </w:trPr>
        <w:tc>
          <w:tcPr>
            <w:tcW w:w="2795" w:type="pct"/>
            <w:tcBorders>
              <w:top w:val="nil"/>
              <w:left w:val="nil"/>
              <w:bottom w:val="nil"/>
              <w:right w:val="nil"/>
            </w:tcBorders>
            <w:shd w:val="clear" w:color="auto" w:fill="auto"/>
            <w:noWrap/>
            <w:vAlign w:val="bottom"/>
            <w:hideMark/>
          </w:tcPr>
          <w:p w14:paraId="732EF37F"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Paranoia (Wave 8)</w:t>
            </w:r>
          </w:p>
        </w:tc>
        <w:tc>
          <w:tcPr>
            <w:tcW w:w="347" w:type="pct"/>
            <w:tcBorders>
              <w:top w:val="nil"/>
              <w:left w:val="nil"/>
              <w:bottom w:val="nil"/>
              <w:right w:val="nil"/>
            </w:tcBorders>
            <w:shd w:val="clear" w:color="auto" w:fill="auto"/>
            <w:noWrap/>
            <w:vAlign w:val="bottom"/>
            <w:hideMark/>
          </w:tcPr>
          <w:p w14:paraId="6B403869" w14:textId="77777777" w:rsidR="00D042DD" w:rsidRPr="007E6251" w:rsidRDefault="00D042DD" w:rsidP="001223E3">
            <w:pPr>
              <w:jc w:val="center"/>
              <w:rPr>
                <w:color w:val="000000"/>
                <w:sz w:val="20"/>
                <w:szCs w:val="20"/>
              </w:rPr>
            </w:pPr>
            <w:r w:rsidRPr="007E6251">
              <w:rPr>
                <w:color w:val="000000"/>
                <w:sz w:val="20"/>
                <w:szCs w:val="20"/>
              </w:rPr>
              <w:t>.021</w:t>
            </w:r>
          </w:p>
        </w:tc>
        <w:tc>
          <w:tcPr>
            <w:tcW w:w="288" w:type="pct"/>
            <w:tcBorders>
              <w:top w:val="nil"/>
              <w:left w:val="nil"/>
              <w:bottom w:val="nil"/>
              <w:right w:val="nil"/>
            </w:tcBorders>
            <w:shd w:val="clear" w:color="auto" w:fill="auto"/>
            <w:noWrap/>
            <w:vAlign w:val="bottom"/>
            <w:hideMark/>
          </w:tcPr>
          <w:p w14:paraId="19C0F5EE" w14:textId="77777777" w:rsidR="00D042DD" w:rsidRPr="007E6251" w:rsidRDefault="00D042DD" w:rsidP="001223E3">
            <w:pPr>
              <w:jc w:val="center"/>
              <w:rPr>
                <w:color w:val="000000"/>
                <w:sz w:val="20"/>
                <w:szCs w:val="20"/>
              </w:rPr>
            </w:pPr>
            <w:r w:rsidRPr="007E6251">
              <w:rPr>
                <w:color w:val="000000"/>
                <w:sz w:val="20"/>
                <w:szCs w:val="20"/>
              </w:rPr>
              <w:t>.011</w:t>
            </w:r>
          </w:p>
        </w:tc>
        <w:tc>
          <w:tcPr>
            <w:tcW w:w="555" w:type="pct"/>
            <w:tcBorders>
              <w:top w:val="nil"/>
              <w:left w:val="nil"/>
              <w:bottom w:val="nil"/>
              <w:right w:val="nil"/>
            </w:tcBorders>
            <w:shd w:val="clear" w:color="auto" w:fill="auto"/>
            <w:noWrap/>
            <w:vAlign w:val="bottom"/>
            <w:hideMark/>
          </w:tcPr>
          <w:p w14:paraId="1AA76096" w14:textId="77777777" w:rsidR="00D042DD" w:rsidRPr="007E6251" w:rsidRDefault="00D042DD" w:rsidP="001223E3">
            <w:pPr>
              <w:jc w:val="center"/>
              <w:rPr>
                <w:color w:val="000000"/>
                <w:sz w:val="20"/>
                <w:szCs w:val="20"/>
              </w:rPr>
            </w:pPr>
            <w:r w:rsidRPr="007E6251">
              <w:rPr>
                <w:color w:val="000000"/>
                <w:sz w:val="20"/>
                <w:szCs w:val="20"/>
              </w:rPr>
              <w:t>.130</w:t>
            </w:r>
          </w:p>
        </w:tc>
        <w:tc>
          <w:tcPr>
            <w:tcW w:w="639" w:type="pct"/>
            <w:tcBorders>
              <w:top w:val="nil"/>
              <w:left w:val="nil"/>
              <w:bottom w:val="nil"/>
              <w:right w:val="nil"/>
            </w:tcBorders>
            <w:shd w:val="clear" w:color="auto" w:fill="auto"/>
            <w:noWrap/>
            <w:vAlign w:val="bottom"/>
            <w:hideMark/>
          </w:tcPr>
          <w:p w14:paraId="22312C04" w14:textId="77777777" w:rsidR="00D042DD" w:rsidRPr="007E6251" w:rsidRDefault="00D042DD" w:rsidP="001223E3">
            <w:pPr>
              <w:jc w:val="center"/>
              <w:rPr>
                <w:color w:val="000000"/>
                <w:sz w:val="20"/>
                <w:szCs w:val="20"/>
              </w:rPr>
            </w:pPr>
            <w:r w:rsidRPr="007E6251">
              <w:rPr>
                <w:color w:val="000000"/>
                <w:sz w:val="20"/>
                <w:szCs w:val="20"/>
              </w:rPr>
              <w:t>-.001,.042</w:t>
            </w:r>
          </w:p>
        </w:tc>
        <w:tc>
          <w:tcPr>
            <w:tcW w:w="376" w:type="pct"/>
            <w:tcBorders>
              <w:top w:val="nil"/>
              <w:left w:val="nil"/>
              <w:bottom w:val="nil"/>
              <w:right w:val="nil"/>
            </w:tcBorders>
            <w:shd w:val="clear" w:color="auto" w:fill="auto"/>
            <w:noWrap/>
            <w:vAlign w:val="bottom"/>
            <w:hideMark/>
          </w:tcPr>
          <w:p w14:paraId="537260E8" w14:textId="77777777" w:rsidR="00D042DD" w:rsidRPr="007E6251" w:rsidRDefault="00D042DD" w:rsidP="001223E3">
            <w:pPr>
              <w:jc w:val="center"/>
              <w:rPr>
                <w:color w:val="000000"/>
                <w:sz w:val="20"/>
                <w:szCs w:val="20"/>
              </w:rPr>
            </w:pPr>
            <w:r w:rsidRPr="007E6251">
              <w:rPr>
                <w:color w:val="000000"/>
                <w:sz w:val="20"/>
                <w:szCs w:val="20"/>
              </w:rPr>
              <w:t>.057</w:t>
            </w:r>
          </w:p>
        </w:tc>
      </w:tr>
      <w:tr w:rsidR="00D042DD" w:rsidRPr="007E6251" w14:paraId="7750B168"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21FDE2C1"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347" w:type="pct"/>
            <w:tcBorders>
              <w:top w:val="single" w:sz="4" w:space="0" w:color="auto"/>
              <w:left w:val="nil"/>
              <w:bottom w:val="single" w:sz="4" w:space="0" w:color="auto"/>
              <w:right w:val="nil"/>
            </w:tcBorders>
            <w:shd w:val="clear" w:color="auto" w:fill="auto"/>
            <w:noWrap/>
            <w:vAlign w:val="bottom"/>
            <w:hideMark/>
          </w:tcPr>
          <w:p w14:paraId="23F0D923" w14:textId="77777777" w:rsidR="00D042DD" w:rsidRPr="007E6251" w:rsidRDefault="00D042DD" w:rsidP="001223E3">
            <w:pPr>
              <w:jc w:val="center"/>
              <w:rPr>
                <w:color w:val="000000"/>
                <w:sz w:val="20"/>
                <w:szCs w:val="20"/>
              </w:rPr>
            </w:pPr>
            <w:r w:rsidRPr="007E6251">
              <w:rPr>
                <w:color w:val="000000"/>
                <w:sz w:val="20"/>
                <w:szCs w:val="20"/>
              </w:rPr>
              <w:t>RV</w:t>
            </w:r>
          </w:p>
        </w:tc>
        <w:tc>
          <w:tcPr>
            <w:tcW w:w="288" w:type="pct"/>
            <w:tcBorders>
              <w:top w:val="single" w:sz="4" w:space="0" w:color="auto"/>
              <w:left w:val="nil"/>
              <w:bottom w:val="single" w:sz="4" w:space="0" w:color="auto"/>
              <w:right w:val="nil"/>
            </w:tcBorders>
            <w:shd w:val="clear" w:color="auto" w:fill="auto"/>
            <w:noWrap/>
            <w:vAlign w:val="bottom"/>
            <w:hideMark/>
          </w:tcPr>
          <w:p w14:paraId="69C6D114"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0B4FE368" w14:textId="77777777" w:rsidR="00D042DD" w:rsidRPr="007E6251" w:rsidRDefault="00D042DD" w:rsidP="001223E3">
            <w:pPr>
              <w:jc w:val="center"/>
              <w:rPr>
                <w:color w:val="000000"/>
                <w:sz w:val="20"/>
                <w:szCs w:val="20"/>
              </w:rPr>
            </w:pPr>
            <w:r w:rsidRPr="007E6251">
              <w:rPr>
                <w:color w:val="000000"/>
                <w:sz w:val="20"/>
                <w:szCs w:val="20"/>
              </w:rPr>
              <w:t>Std. RV</w:t>
            </w:r>
          </w:p>
        </w:tc>
        <w:tc>
          <w:tcPr>
            <w:tcW w:w="639" w:type="pct"/>
            <w:tcBorders>
              <w:top w:val="single" w:sz="4" w:space="0" w:color="auto"/>
              <w:left w:val="nil"/>
              <w:bottom w:val="single" w:sz="4" w:space="0" w:color="auto"/>
              <w:right w:val="nil"/>
            </w:tcBorders>
            <w:shd w:val="clear" w:color="auto" w:fill="auto"/>
            <w:noWrap/>
            <w:vAlign w:val="bottom"/>
            <w:hideMark/>
          </w:tcPr>
          <w:p w14:paraId="12D3B8EB"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single" w:sz="4" w:space="0" w:color="auto"/>
              <w:left w:val="nil"/>
              <w:bottom w:val="single" w:sz="4" w:space="0" w:color="auto"/>
              <w:right w:val="nil"/>
            </w:tcBorders>
            <w:shd w:val="clear" w:color="auto" w:fill="auto"/>
            <w:noWrap/>
            <w:vAlign w:val="bottom"/>
            <w:hideMark/>
          </w:tcPr>
          <w:p w14:paraId="5F69C252"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359E790E" w14:textId="77777777" w:rsidTr="001223E3">
        <w:trPr>
          <w:trHeight w:val="144"/>
        </w:trPr>
        <w:tc>
          <w:tcPr>
            <w:tcW w:w="2795" w:type="pct"/>
            <w:tcBorders>
              <w:top w:val="nil"/>
              <w:left w:val="nil"/>
              <w:bottom w:val="nil"/>
              <w:right w:val="nil"/>
            </w:tcBorders>
            <w:shd w:val="clear" w:color="auto" w:fill="auto"/>
            <w:noWrap/>
            <w:vAlign w:val="bottom"/>
            <w:hideMark/>
          </w:tcPr>
          <w:p w14:paraId="6DB2D904"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347" w:type="pct"/>
            <w:tcBorders>
              <w:top w:val="nil"/>
              <w:left w:val="nil"/>
              <w:bottom w:val="nil"/>
              <w:right w:val="nil"/>
            </w:tcBorders>
            <w:shd w:val="clear" w:color="auto" w:fill="auto"/>
            <w:noWrap/>
            <w:vAlign w:val="bottom"/>
            <w:hideMark/>
          </w:tcPr>
          <w:p w14:paraId="013C6093" w14:textId="77777777" w:rsidR="00D042DD" w:rsidRPr="007E6251" w:rsidRDefault="00D042DD" w:rsidP="001223E3">
            <w:pPr>
              <w:jc w:val="center"/>
              <w:rPr>
                <w:color w:val="000000"/>
                <w:sz w:val="20"/>
                <w:szCs w:val="20"/>
              </w:rPr>
            </w:pPr>
            <w:r w:rsidRPr="007E6251">
              <w:rPr>
                <w:color w:val="000000"/>
                <w:sz w:val="20"/>
                <w:szCs w:val="20"/>
              </w:rPr>
              <w:t>.083</w:t>
            </w:r>
          </w:p>
        </w:tc>
        <w:tc>
          <w:tcPr>
            <w:tcW w:w="288" w:type="pct"/>
            <w:tcBorders>
              <w:top w:val="nil"/>
              <w:left w:val="nil"/>
              <w:bottom w:val="nil"/>
              <w:right w:val="nil"/>
            </w:tcBorders>
            <w:shd w:val="clear" w:color="auto" w:fill="auto"/>
            <w:noWrap/>
            <w:vAlign w:val="bottom"/>
            <w:hideMark/>
          </w:tcPr>
          <w:p w14:paraId="04518D18" w14:textId="77777777" w:rsidR="00D042DD" w:rsidRPr="007E6251" w:rsidRDefault="00D042DD" w:rsidP="001223E3">
            <w:pPr>
              <w:jc w:val="center"/>
              <w:rPr>
                <w:color w:val="000000"/>
                <w:sz w:val="20"/>
                <w:szCs w:val="20"/>
              </w:rPr>
            </w:pPr>
            <w:r w:rsidRPr="007E6251">
              <w:rPr>
                <w:color w:val="000000"/>
                <w:sz w:val="20"/>
                <w:szCs w:val="20"/>
              </w:rPr>
              <w:t>.013</w:t>
            </w:r>
          </w:p>
        </w:tc>
        <w:tc>
          <w:tcPr>
            <w:tcW w:w="555" w:type="pct"/>
            <w:tcBorders>
              <w:top w:val="nil"/>
              <w:left w:val="nil"/>
              <w:bottom w:val="nil"/>
              <w:right w:val="nil"/>
            </w:tcBorders>
            <w:shd w:val="clear" w:color="auto" w:fill="auto"/>
            <w:noWrap/>
            <w:vAlign w:val="bottom"/>
            <w:hideMark/>
          </w:tcPr>
          <w:p w14:paraId="479E9335" w14:textId="77777777" w:rsidR="00D042DD" w:rsidRPr="007E6251" w:rsidRDefault="00D042DD" w:rsidP="001223E3">
            <w:pPr>
              <w:jc w:val="center"/>
              <w:rPr>
                <w:color w:val="000000"/>
                <w:sz w:val="20"/>
                <w:szCs w:val="20"/>
              </w:rPr>
            </w:pPr>
            <w:r w:rsidRPr="007E6251">
              <w:rPr>
                <w:color w:val="000000"/>
                <w:sz w:val="20"/>
                <w:szCs w:val="20"/>
              </w:rPr>
              <w:t>.949</w:t>
            </w:r>
          </w:p>
        </w:tc>
        <w:tc>
          <w:tcPr>
            <w:tcW w:w="639" w:type="pct"/>
            <w:tcBorders>
              <w:top w:val="nil"/>
              <w:left w:val="nil"/>
              <w:bottom w:val="nil"/>
              <w:right w:val="nil"/>
            </w:tcBorders>
            <w:shd w:val="clear" w:color="auto" w:fill="auto"/>
            <w:noWrap/>
            <w:vAlign w:val="bottom"/>
            <w:hideMark/>
          </w:tcPr>
          <w:p w14:paraId="29823427" w14:textId="77777777" w:rsidR="00D042DD" w:rsidRPr="007E6251" w:rsidRDefault="00D042DD" w:rsidP="001223E3">
            <w:pPr>
              <w:jc w:val="center"/>
              <w:rPr>
                <w:color w:val="000000"/>
                <w:sz w:val="20"/>
                <w:szCs w:val="20"/>
              </w:rPr>
            </w:pPr>
            <w:r w:rsidRPr="007E6251">
              <w:rPr>
                <w:color w:val="000000"/>
                <w:sz w:val="20"/>
                <w:szCs w:val="20"/>
              </w:rPr>
              <w:t>.057,.109</w:t>
            </w:r>
          </w:p>
        </w:tc>
        <w:tc>
          <w:tcPr>
            <w:tcW w:w="376" w:type="pct"/>
            <w:tcBorders>
              <w:top w:val="nil"/>
              <w:left w:val="nil"/>
              <w:bottom w:val="nil"/>
              <w:right w:val="nil"/>
            </w:tcBorders>
            <w:shd w:val="clear" w:color="auto" w:fill="auto"/>
            <w:noWrap/>
            <w:vAlign w:val="bottom"/>
            <w:hideMark/>
          </w:tcPr>
          <w:p w14:paraId="031772D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5B9508C7" w14:textId="77777777" w:rsidTr="001223E3">
        <w:trPr>
          <w:trHeight w:val="144"/>
        </w:trPr>
        <w:tc>
          <w:tcPr>
            <w:tcW w:w="2795" w:type="pct"/>
            <w:tcBorders>
              <w:top w:val="nil"/>
              <w:left w:val="nil"/>
              <w:bottom w:val="single" w:sz="4" w:space="0" w:color="auto"/>
              <w:right w:val="nil"/>
            </w:tcBorders>
            <w:shd w:val="clear" w:color="auto" w:fill="auto"/>
            <w:noWrap/>
            <w:vAlign w:val="bottom"/>
            <w:hideMark/>
          </w:tcPr>
          <w:p w14:paraId="1B96CFBA"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347" w:type="pct"/>
            <w:tcBorders>
              <w:top w:val="nil"/>
              <w:left w:val="nil"/>
              <w:bottom w:val="single" w:sz="4" w:space="0" w:color="auto"/>
              <w:right w:val="nil"/>
            </w:tcBorders>
            <w:shd w:val="clear" w:color="auto" w:fill="auto"/>
            <w:noWrap/>
            <w:vAlign w:val="bottom"/>
            <w:hideMark/>
          </w:tcPr>
          <w:p w14:paraId="03ABE18C" w14:textId="77777777" w:rsidR="00D042DD" w:rsidRPr="007E6251" w:rsidRDefault="00D042DD" w:rsidP="001223E3">
            <w:pPr>
              <w:jc w:val="center"/>
              <w:rPr>
                <w:color w:val="000000"/>
                <w:sz w:val="20"/>
                <w:szCs w:val="20"/>
              </w:rPr>
            </w:pPr>
            <w:r w:rsidRPr="007E6251">
              <w:rPr>
                <w:color w:val="000000"/>
                <w:sz w:val="20"/>
                <w:szCs w:val="20"/>
              </w:rPr>
              <w:t>.003</w:t>
            </w:r>
          </w:p>
        </w:tc>
        <w:tc>
          <w:tcPr>
            <w:tcW w:w="288" w:type="pct"/>
            <w:tcBorders>
              <w:top w:val="nil"/>
              <w:left w:val="nil"/>
              <w:bottom w:val="single" w:sz="4" w:space="0" w:color="auto"/>
              <w:right w:val="nil"/>
            </w:tcBorders>
            <w:shd w:val="clear" w:color="auto" w:fill="auto"/>
            <w:noWrap/>
            <w:vAlign w:val="bottom"/>
            <w:hideMark/>
          </w:tcPr>
          <w:p w14:paraId="73F87C91" w14:textId="77777777" w:rsidR="00D042DD" w:rsidRPr="007E6251" w:rsidRDefault="00D042DD" w:rsidP="001223E3">
            <w:pPr>
              <w:jc w:val="center"/>
              <w:rPr>
                <w:color w:val="000000"/>
                <w:sz w:val="20"/>
                <w:szCs w:val="20"/>
              </w:rPr>
            </w:pPr>
            <w:r w:rsidRPr="007E6251">
              <w:rPr>
                <w:color w:val="000000"/>
                <w:sz w:val="20"/>
                <w:szCs w:val="20"/>
              </w:rPr>
              <w:t>.001</w:t>
            </w:r>
          </w:p>
        </w:tc>
        <w:tc>
          <w:tcPr>
            <w:tcW w:w="555" w:type="pct"/>
            <w:tcBorders>
              <w:top w:val="nil"/>
              <w:left w:val="nil"/>
              <w:bottom w:val="single" w:sz="4" w:space="0" w:color="auto"/>
              <w:right w:val="nil"/>
            </w:tcBorders>
            <w:shd w:val="clear" w:color="auto" w:fill="auto"/>
            <w:noWrap/>
            <w:vAlign w:val="bottom"/>
            <w:hideMark/>
          </w:tcPr>
          <w:p w14:paraId="1ECFB62C" w14:textId="77777777" w:rsidR="00D042DD" w:rsidRPr="007E6251" w:rsidRDefault="00D042DD" w:rsidP="001223E3">
            <w:pPr>
              <w:jc w:val="center"/>
              <w:rPr>
                <w:color w:val="000000"/>
                <w:sz w:val="20"/>
                <w:szCs w:val="20"/>
              </w:rPr>
            </w:pPr>
            <w:r w:rsidRPr="007E6251">
              <w:rPr>
                <w:color w:val="000000"/>
                <w:sz w:val="20"/>
                <w:szCs w:val="20"/>
              </w:rPr>
              <w:t>.645</w:t>
            </w:r>
          </w:p>
        </w:tc>
        <w:tc>
          <w:tcPr>
            <w:tcW w:w="639" w:type="pct"/>
            <w:tcBorders>
              <w:top w:val="nil"/>
              <w:left w:val="nil"/>
              <w:bottom w:val="single" w:sz="4" w:space="0" w:color="auto"/>
              <w:right w:val="nil"/>
            </w:tcBorders>
            <w:shd w:val="clear" w:color="auto" w:fill="auto"/>
            <w:noWrap/>
            <w:vAlign w:val="bottom"/>
            <w:hideMark/>
          </w:tcPr>
          <w:p w14:paraId="218C7441" w14:textId="77777777" w:rsidR="00D042DD" w:rsidRPr="007E6251" w:rsidRDefault="00D042DD" w:rsidP="001223E3">
            <w:pPr>
              <w:jc w:val="center"/>
              <w:rPr>
                <w:color w:val="000000"/>
                <w:sz w:val="20"/>
                <w:szCs w:val="20"/>
              </w:rPr>
            </w:pPr>
            <w:r w:rsidRPr="007E6251">
              <w:rPr>
                <w:color w:val="000000"/>
                <w:sz w:val="20"/>
                <w:szCs w:val="20"/>
              </w:rPr>
              <w:t>.001,.004</w:t>
            </w:r>
          </w:p>
        </w:tc>
        <w:tc>
          <w:tcPr>
            <w:tcW w:w="376" w:type="pct"/>
            <w:tcBorders>
              <w:top w:val="nil"/>
              <w:left w:val="nil"/>
              <w:bottom w:val="nil"/>
              <w:right w:val="nil"/>
            </w:tcBorders>
            <w:shd w:val="clear" w:color="auto" w:fill="auto"/>
            <w:noWrap/>
            <w:vAlign w:val="bottom"/>
            <w:hideMark/>
          </w:tcPr>
          <w:p w14:paraId="245492E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69E072C"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7F7E981A"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3717ECE7" w14:textId="77777777" w:rsidTr="001223E3">
        <w:trPr>
          <w:trHeight w:val="144"/>
        </w:trPr>
        <w:tc>
          <w:tcPr>
            <w:tcW w:w="2795" w:type="pct"/>
            <w:tcBorders>
              <w:top w:val="nil"/>
              <w:left w:val="nil"/>
              <w:bottom w:val="nil"/>
              <w:right w:val="nil"/>
            </w:tcBorders>
            <w:shd w:val="clear" w:color="auto" w:fill="auto"/>
            <w:noWrap/>
            <w:vAlign w:val="bottom"/>
            <w:hideMark/>
          </w:tcPr>
          <w:p w14:paraId="6785E1D9"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205" w:type="pct"/>
            <w:gridSpan w:val="5"/>
            <w:tcBorders>
              <w:top w:val="nil"/>
              <w:left w:val="nil"/>
              <w:bottom w:val="nil"/>
              <w:right w:val="nil"/>
            </w:tcBorders>
            <w:shd w:val="clear" w:color="auto" w:fill="auto"/>
            <w:noWrap/>
            <w:vAlign w:val="bottom"/>
            <w:hideMark/>
          </w:tcPr>
          <w:p w14:paraId="16362AE2" w14:textId="77777777" w:rsidR="00D042DD" w:rsidRPr="007E6251" w:rsidRDefault="00D042DD" w:rsidP="001223E3">
            <w:pPr>
              <w:jc w:val="center"/>
              <w:rPr>
                <w:color w:val="000000"/>
                <w:sz w:val="20"/>
                <w:szCs w:val="20"/>
              </w:rPr>
            </w:pPr>
            <w:r w:rsidRPr="007E6251">
              <w:rPr>
                <w:color w:val="000000"/>
                <w:sz w:val="20"/>
                <w:szCs w:val="20"/>
              </w:rPr>
              <w:t>1905.930 (</w:t>
            </w:r>
            <w:r w:rsidRPr="007E6251">
              <w:rPr>
                <w:i/>
                <w:iCs/>
                <w:color w:val="000000"/>
                <w:sz w:val="20"/>
                <w:szCs w:val="20"/>
              </w:rPr>
              <w:t xml:space="preserve">p </w:t>
            </w:r>
            <w:r w:rsidRPr="007E6251">
              <w:rPr>
                <w:color w:val="000000"/>
                <w:sz w:val="20"/>
                <w:szCs w:val="20"/>
              </w:rPr>
              <w:t>&lt; .001)</w:t>
            </w:r>
          </w:p>
        </w:tc>
      </w:tr>
      <w:tr w:rsidR="00D042DD" w:rsidRPr="007E6251" w14:paraId="34ADE207" w14:textId="77777777" w:rsidTr="001223E3">
        <w:trPr>
          <w:trHeight w:val="144"/>
        </w:trPr>
        <w:tc>
          <w:tcPr>
            <w:tcW w:w="2795" w:type="pct"/>
            <w:tcBorders>
              <w:top w:val="nil"/>
              <w:left w:val="nil"/>
              <w:bottom w:val="nil"/>
              <w:right w:val="nil"/>
            </w:tcBorders>
            <w:shd w:val="clear" w:color="auto" w:fill="auto"/>
            <w:noWrap/>
            <w:vAlign w:val="bottom"/>
            <w:hideMark/>
          </w:tcPr>
          <w:p w14:paraId="2BE83ABA"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205" w:type="pct"/>
            <w:gridSpan w:val="5"/>
            <w:tcBorders>
              <w:top w:val="nil"/>
              <w:left w:val="nil"/>
              <w:bottom w:val="nil"/>
              <w:right w:val="nil"/>
            </w:tcBorders>
            <w:shd w:val="clear" w:color="auto" w:fill="auto"/>
            <w:noWrap/>
            <w:vAlign w:val="bottom"/>
            <w:hideMark/>
          </w:tcPr>
          <w:p w14:paraId="0721BF20" w14:textId="77777777" w:rsidR="00D042DD" w:rsidRPr="007E6251" w:rsidRDefault="00D042DD" w:rsidP="001223E3">
            <w:pPr>
              <w:jc w:val="center"/>
              <w:rPr>
                <w:color w:val="000000"/>
                <w:sz w:val="20"/>
                <w:szCs w:val="20"/>
              </w:rPr>
            </w:pPr>
            <w:r w:rsidRPr="007E6251">
              <w:rPr>
                <w:color w:val="000000"/>
                <w:sz w:val="20"/>
                <w:szCs w:val="20"/>
              </w:rPr>
              <w:t>209.657 (</w:t>
            </w:r>
            <w:r w:rsidRPr="007E6251">
              <w:rPr>
                <w:i/>
                <w:iCs/>
                <w:color w:val="000000"/>
                <w:sz w:val="20"/>
                <w:szCs w:val="20"/>
              </w:rPr>
              <w:t xml:space="preserve">p </w:t>
            </w:r>
            <w:r w:rsidRPr="007E6251">
              <w:rPr>
                <w:color w:val="000000"/>
                <w:sz w:val="20"/>
                <w:szCs w:val="20"/>
              </w:rPr>
              <w:t>&lt; .001)</w:t>
            </w:r>
          </w:p>
        </w:tc>
      </w:tr>
      <w:tr w:rsidR="00D042DD" w:rsidRPr="007E6251" w14:paraId="4658A5E8" w14:textId="77777777" w:rsidTr="001223E3">
        <w:trPr>
          <w:trHeight w:val="144"/>
        </w:trPr>
        <w:tc>
          <w:tcPr>
            <w:tcW w:w="2795" w:type="pct"/>
            <w:tcBorders>
              <w:top w:val="nil"/>
              <w:left w:val="nil"/>
              <w:bottom w:val="nil"/>
              <w:right w:val="nil"/>
            </w:tcBorders>
            <w:shd w:val="clear" w:color="auto" w:fill="auto"/>
            <w:noWrap/>
            <w:vAlign w:val="bottom"/>
            <w:hideMark/>
          </w:tcPr>
          <w:p w14:paraId="0DC4F140" w14:textId="77777777" w:rsidR="00D042DD" w:rsidRPr="007E6251" w:rsidRDefault="00D042DD" w:rsidP="001223E3">
            <w:pPr>
              <w:jc w:val="center"/>
              <w:rPr>
                <w:color w:val="000000"/>
                <w:sz w:val="20"/>
                <w:szCs w:val="20"/>
              </w:rPr>
            </w:pPr>
            <w:r w:rsidRPr="007E6251">
              <w:rPr>
                <w:color w:val="000000"/>
                <w:sz w:val="20"/>
                <w:szCs w:val="20"/>
              </w:rPr>
              <w:t>CFI</w:t>
            </w:r>
          </w:p>
        </w:tc>
        <w:tc>
          <w:tcPr>
            <w:tcW w:w="2205" w:type="pct"/>
            <w:gridSpan w:val="5"/>
            <w:tcBorders>
              <w:top w:val="nil"/>
              <w:left w:val="nil"/>
              <w:bottom w:val="nil"/>
              <w:right w:val="nil"/>
            </w:tcBorders>
            <w:shd w:val="clear" w:color="auto" w:fill="auto"/>
            <w:noWrap/>
            <w:vAlign w:val="bottom"/>
            <w:hideMark/>
          </w:tcPr>
          <w:p w14:paraId="5767DB65" w14:textId="77777777" w:rsidR="00D042DD" w:rsidRPr="007E6251" w:rsidRDefault="00D042DD" w:rsidP="001223E3">
            <w:pPr>
              <w:jc w:val="center"/>
              <w:rPr>
                <w:color w:val="000000"/>
                <w:sz w:val="20"/>
                <w:szCs w:val="20"/>
              </w:rPr>
            </w:pPr>
            <w:r w:rsidRPr="007E6251">
              <w:rPr>
                <w:color w:val="000000"/>
                <w:sz w:val="20"/>
                <w:szCs w:val="20"/>
              </w:rPr>
              <w:t>.952</w:t>
            </w:r>
          </w:p>
        </w:tc>
      </w:tr>
      <w:tr w:rsidR="00D042DD" w:rsidRPr="007E6251" w14:paraId="4CF07CA1" w14:textId="77777777" w:rsidTr="001223E3">
        <w:trPr>
          <w:trHeight w:val="144"/>
        </w:trPr>
        <w:tc>
          <w:tcPr>
            <w:tcW w:w="2795" w:type="pct"/>
            <w:tcBorders>
              <w:top w:val="nil"/>
              <w:left w:val="nil"/>
              <w:bottom w:val="nil"/>
              <w:right w:val="nil"/>
            </w:tcBorders>
            <w:shd w:val="clear" w:color="auto" w:fill="auto"/>
            <w:noWrap/>
            <w:vAlign w:val="bottom"/>
            <w:hideMark/>
          </w:tcPr>
          <w:p w14:paraId="51E1848E"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205" w:type="pct"/>
            <w:gridSpan w:val="5"/>
            <w:tcBorders>
              <w:top w:val="nil"/>
              <w:left w:val="nil"/>
              <w:bottom w:val="nil"/>
              <w:right w:val="nil"/>
            </w:tcBorders>
            <w:shd w:val="clear" w:color="auto" w:fill="auto"/>
            <w:noWrap/>
            <w:vAlign w:val="bottom"/>
            <w:hideMark/>
          </w:tcPr>
          <w:p w14:paraId="53A71C2B" w14:textId="77777777" w:rsidR="00D042DD" w:rsidRPr="007E6251" w:rsidRDefault="00D042DD" w:rsidP="001223E3">
            <w:pPr>
              <w:jc w:val="center"/>
              <w:rPr>
                <w:color w:val="000000"/>
                <w:sz w:val="20"/>
                <w:szCs w:val="20"/>
              </w:rPr>
            </w:pPr>
            <w:r w:rsidRPr="007E6251">
              <w:rPr>
                <w:color w:val="000000"/>
                <w:sz w:val="20"/>
                <w:szCs w:val="20"/>
              </w:rPr>
              <w:t>.038 (.029, .047)</w:t>
            </w:r>
          </w:p>
        </w:tc>
      </w:tr>
      <w:tr w:rsidR="00D042DD" w:rsidRPr="007E6251" w14:paraId="16075EE6" w14:textId="77777777" w:rsidTr="001223E3">
        <w:trPr>
          <w:trHeight w:val="144"/>
        </w:trPr>
        <w:tc>
          <w:tcPr>
            <w:tcW w:w="2795" w:type="pct"/>
            <w:tcBorders>
              <w:top w:val="nil"/>
              <w:left w:val="nil"/>
              <w:bottom w:val="nil"/>
              <w:right w:val="nil"/>
            </w:tcBorders>
            <w:shd w:val="clear" w:color="auto" w:fill="auto"/>
            <w:noWrap/>
            <w:vAlign w:val="bottom"/>
            <w:hideMark/>
          </w:tcPr>
          <w:p w14:paraId="40EA129E" w14:textId="77777777" w:rsidR="00D042DD" w:rsidRPr="007E6251" w:rsidRDefault="00D042DD" w:rsidP="001223E3">
            <w:pPr>
              <w:jc w:val="center"/>
              <w:rPr>
                <w:color w:val="000000"/>
                <w:sz w:val="20"/>
                <w:szCs w:val="20"/>
              </w:rPr>
            </w:pPr>
            <w:r w:rsidRPr="007E6251">
              <w:rPr>
                <w:color w:val="000000"/>
                <w:sz w:val="20"/>
                <w:szCs w:val="20"/>
              </w:rPr>
              <w:t>SRMR</w:t>
            </w:r>
          </w:p>
        </w:tc>
        <w:tc>
          <w:tcPr>
            <w:tcW w:w="2205" w:type="pct"/>
            <w:gridSpan w:val="5"/>
            <w:tcBorders>
              <w:top w:val="nil"/>
              <w:left w:val="nil"/>
              <w:bottom w:val="nil"/>
              <w:right w:val="nil"/>
            </w:tcBorders>
            <w:shd w:val="clear" w:color="auto" w:fill="auto"/>
            <w:noWrap/>
            <w:vAlign w:val="bottom"/>
            <w:hideMark/>
          </w:tcPr>
          <w:p w14:paraId="6ED900FA" w14:textId="77777777" w:rsidR="00D042DD" w:rsidRPr="007E6251" w:rsidRDefault="00D042DD" w:rsidP="001223E3">
            <w:pPr>
              <w:jc w:val="center"/>
              <w:rPr>
                <w:color w:val="000000"/>
                <w:sz w:val="20"/>
                <w:szCs w:val="20"/>
              </w:rPr>
            </w:pPr>
            <w:r w:rsidRPr="007E6251">
              <w:rPr>
                <w:color w:val="000000"/>
                <w:sz w:val="20"/>
                <w:szCs w:val="20"/>
              </w:rPr>
              <w:t>.058</w:t>
            </w:r>
          </w:p>
        </w:tc>
      </w:tr>
      <w:tr w:rsidR="00D042DD" w:rsidRPr="007E6251" w14:paraId="438AC751" w14:textId="77777777" w:rsidTr="001223E3">
        <w:trPr>
          <w:trHeight w:val="144"/>
        </w:trPr>
        <w:tc>
          <w:tcPr>
            <w:tcW w:w="2795" w:type="pct"/>
            <w:tcBorders>
              <w:top w:val="nil"/>
              <w:left w:val="nil"/>
              <w:bottom w:val="nil"/>
              <w:right w:val="nil"/>
            </w:tcBorders>
            <w:shd w:val="clear" w:color="auto" w:fill="auto"/>
            <w:noWrap/>
            <w:vAlign w:val="bottom"/>
            <w:hideMark/>
          </w:tcPr>
          <w:p w14:paraId="33D05C92" w14:textId="77777777" w:rsidR="00D042DD" w:rsidRPr="007E6251" w:rsidRDefault="00D042DD" w:rsidP="001223E3">
            <w:pPr>
              <w:jc w:val="center"/>
              <w:rPr>
                <w:color w:val="000000"/>
                <w:sz w:val="20"/>
                <w:szCs w:val="20"/>
              </w:rPr>
            </w:pPr>
            <w:r w:rsidRPr="007E6251">
              <w:rPr>
                <w:color w:val="000000"/>
                <w:sz w:val="20"/>
                <w:szCs w:val="20"/>
              </w:rPr>
              <w:t>N</w:t>
            </w:r>
          </w:p>
        </w:tc>
        <w:tc>
          <w:tcPr>
            <w:tcW w:w="2205" w:type="pct"/>
            <w:gridSpan w:val="5"/>
            <w:tcBorders>
              <w:top w:val="nil"/>
              <w:left w:val="nil"/>
              <w:bottom w:val="single" w:sz="4" w:space="0" w:color="auto"/>
              <w:right w:val="nil"/>
            </w:tcBorders>
            <w:shd w:val="clear" w:color="auto" w:fill="auto"/>
            <w:noWrap/>
            <w:vAlign w:val="bottom"/>
            <w:hideMark/>
          </w:tcPr>
          <w:p w14:paraId="5B7C1DA9" w14:textId="77777777" w:rsidR="00D042DD" w:rsidRPr="007E6251" w:rsidRDefault="00D042DD" w:rsidP="001223E3">
            <w:pPr>
              <w:jc w:val="center"/>
              <w:rPr>
                <w:color w:val="000000"/>
                <w:sz w:val="20"/>
                <w:szCs w:val="20"/>
              </w:rPr>
            </w:pPr>
            <w:r w:rsidRPr="007E6251">
              <w:rPr>
                <w:color w:val="000000"/>
                <w:sz w:val="20"/>
                <w:szCs w:val="20"/>
              </w:rPr>
              <w:t>461</w:t>
            </w:r>
          </w:p>
        </w:tc>
      </w:tr>
      <w:tr w:rsidR="00D042DD" w:rsidRPr="007E6251" w14:paraId="1FC23D0F"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3E0D4FFC"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79AD1900" w14:textId="77777777" w:rsidR="00D042DD" w:rsidRPr="007E6251" w:rsidRDefault="00D042DD" w:rsidP="00D042DD">
      <w:pPr>
        <w:jc w:val="center"/>
        <w:rPr>
          <w:bCs/>
        </w:rPr>
      </w:pPr>
    </w:p>
    <w:p w14:paraId="00A509D1" w14:textId="77777777" w:rsidR="00D042DD" w:rsidRPr="007E6251" w:rsidRDefault="00D042DD" w:rsidP="00D042DD">
      <w:pPr>
        <w:jc w:val="center"/>
        <w:rPr>
          <w:bCs/>
        </w:rPr>
      </w:pPr>
    </w:p>
    <w:p w14:paraId="5676514B" w14:textId="77777777" w:rsidR="00D042DD" w:rsidRPr="007E6251" w:rsidRDefault="00D042DD" w:rsidP="00D042DD">
      <w:pPr>
        <w:jc w:val="center"/>
        <w:rPr>
          <w:bCs/>
        </w:rPr>
        <w:sectPr w:rsidR="00D042DD" w:rsidRPr="007E6251" w:rsidSect="009174A4">
          <w:pgSz w:w="12240" w:h="15840"/>
          <w:pgMar w:top="1440" w:right="1440" w:bottom="1440" w:left="1440" w:header="720" w:footer="720" w:gutter="0"/>
          <w:cols w:space="720"/>
          <w:docGrid w:linePitch="360"/>
        </w:sectPr>
      </w:pPr>
    </w:p>
    <w:p w14:paraId="14199732"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5232"/>
        <w:gridCol w:w="650"/>
        <w:gridCol w:w="540"/>
        <w:gridCol w:w="1039"/>
        <w:gridCol w:w="1196"/>
        <w:gridCol w:w="703"/>
      </w:tblGrid>
      <w:tr w:rsidR="00D042DD" w:rsidRPr="007E6251" w14:paraId="48A6C67B" w14:textId="77777777" w:rsidTr="001223E3">
        <w:trPr>
          <w:trHeight w:val="144"/>
        </w:trPr>
        <w:tc>
          <w:tcPr>
            <w:tcW w:w="5000" w:type="pct"/>
            <w:gridSpan w:val="6"/>
            <w:tcBorders>
              <w:top w:val="nil"/>
              <w:left w:val="nil"/>
              <w:bottom w:val="single" w:sz="4" w:space="0" w:color="auto"/>
              <w:right w:val="nil"/>
            </w:tcBorders>
            <w:shd w:val="clear" w:color="auto" w:fill="auto"/>
            <w:noWrap/>
            <w:vAlign w:val="bottom"/>
            <w:hideMark/>
          </w:tcPr>
          <w:p w14:paraId="34CA1C27" w14:textId="77777777" w:rsidR="00D042DD" w:rsidRPr="007E6251" w:rsidRDefault="00D042DD" w:rsidP="001223E3">
            <w:pPr>
              <w:rPr>
                <w:color w:val="000000"/>
                <w:sz w:val="20"/>
                <w:szCs w:val="20"/>
              </w:rPr>
            </w:pPr>
            <w:r w:rsidRPr="007E6251">
              <w:rPr>
                <w:color w:val="000000"/>
                <w:sz w:val="20"/>
                <w:szCs w:val="20"/>
              </w:rPr>
              <w:t>Table E21: Full SEM of adverse psychological effects (Wave 8) on TBI (Wave 7).</w:t>
            </w:r>
          </w:p>
        </w:tc>
      </w:tr>
      <w:tr w:rsidR="00D042DD" w:rsidRPr="007E6251" w14:paraId="16818820" w14:textId="77777777" w:rsidTr="001223E3">
        <w:trPr>
          <w:trHeight w:val="144"/>
        </w:trPr>
        <w:tc>
          <w:tcPr>
            <w:tcW w:w="2795" w:type="pct"/>
            <w:tcBorders>
              <w:top w:val="nil"/>
              <w:left w:val="nil"/>
              <w:bottom w:val="single" w:sz="4" w:space="0" w:color="auto"/>
              <w:right w:val="nil"/>
            </w:tcBorders>
            <w:shd w:val="clear" w:color="auto" w:fill="auto"/>
            <w:noWrap/>
            <w:vAlign w:val="bottom"/>
            <w:hideMark/>
          </w:tcPr>
          <w:p w14:paraId="41192D02" w14:textId="77777777" w:rsidR="00D042DD" w:rsidRPr="007E6251" w:rsidRDefault="00D042DD" w:rsidP="001223E3">
            <w:pPr>
              <w:rPr>
                <w:b/>
                <w:bCs/>
                <w:color w:val="000000"/>
                <w:sz w:val="20"/>
                <w:szCs w:val="20"/>
              </w:rPr>
            </w:pPr>
            <w:r w:rsidRPr="007E6251">
              <w:rPr>
                <w:b/>
                <w:bCs/>
                <w:color w:val="000000"/>
                <w:sz w:val="20"/>
                <w:szCs w:val="20"/>
              </w:rPr>
              <w:t>Measurement Model (Wave 8)</w:t>
            </w:r>
          </w:p>
        </w:tc>
        <w:tc>
          <w:tcPr>
            <w:tcW w:w="347" w:type="pct"/>
            <w:tcBorders>
              <w:top w:val="nil"/>
              <w:left w:val="nil"/>
              <w:bottom w:val="single" w:sz="4" w:space="0" w:color="auto"/>
              <w:right w:val="nil"/>
            </w:tcBorders>
            <w:shd w:val="clear" w:color="auto" w:fill="auto"/>
            <w:noWrap/>
            <w:vAlign w:val="bottom"/>
            <w:hideMark/>
          </w:tcPr>
          <w:p w14:paraId="7DE074C6" w14:textId="77777777" w:rsidR="00D042DD" w:rsidRPr="007E6251" w:rsidRDefault="00D042DD" w:rsidP="001223E3">
            <w:pPr>
              <w:jc w:val="center"/>
              <w:rPr>
                <w:color w:val="000000"/>
                <w:sz w:val="20"/>
                <w:szCs w:val="20"/>
              </w:rPr>
            </w:pPr>
            <w:r w:rsidRPr="007E6251">
              <w:rPr>
                <w:color w:val="000000"/>
                <w:sz w:val="20"/>
                <w:szCs w:val="20"/>
              </w:rPr>
              <w:t>FL</w:t>
            </w:r>
          </w:p>
        </w:tc>
        <w:tc>
          <w:tcPr>
            <w:tcW w:w="288" w:type="pct"/>
            <w:tcBorders>
              <w:top w:val="nil"/>
              <w:left w:val="nil"/>
              <w:bottom w:val="single" w:sz="4" w:space="0" w:color="auto"/>
              <w:right w:val="nil"/>
            </w:tcBorders>
            <w:shd w:val="clear" w:color="auto" w:fill="auto"/>
            <w:noWrap/>
            <w:vAlign w:val="bottom"/>
            <w:hideMark/>
          </w:tcPr>
          <w:p w14:paraId="26ECC1F9"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nil"/>
              <w:left w:val="nil"/>
              <w:bottom w:val="single" w:sz="4" w:space="0" w:color="auto"/>
              <w:right w:val="nil"/>
            </w:tcBorders>
            <w:shd w:val="clear" w:color="auto" w:fill="auto"/>
            <w:vAlign w:val="bottom"/>
            <w:hideMark/>
          </w:tcPr>
          <w:p w14:paraId="63DA329D" w14:textId="77777777" w:rsidR="00D042DD" w:rsidRPr="007E6251" w:rsidRDefault="00D042DD" w:rsidP="001223E3">
            <w:pPr>
              <w:jc w:val="center"/>
              <w:rPr>
                <w:color w:val="000000"/>
                <w:sz w:val="20"/>
                <w:szCs w:val="20"/>
              </w:rPr>
            </w:pPr>
            <w:r w:rsidRPr="007E6251">
              <w:rPr>
                <w:color w:val="000000"/>
                <w:sz w:val="20"/>
                <w:szCs w:val="20"/>
              </w:rPr>
              <w:t>Std. FL</w:t>
            </w:r>
          </w:p>
        </w:tc>
        <w:tc>
          <w:tcPr>
            <w:tcW w:w="639" w:type="pct"/>
            <w:tcBorders>
              <w:top w:val="nil"/>
              <w:left w:val="nil"/>
              <w:bottom w:val="single" w:sz="4" w:space="0" w:color="auto"/>
              <w:right w:val="nil"/>
            </w:tcBorders>
            <w:shd w:val="clear" w:color="auto" w:fill="auto"/>
            <w:noWrap/>
            <w:vAlign w:val="bottom"/>
            <w:hideMark/>
          </w:tcPr>
          <w:p w14:paraId="44D4A3FA"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nil"/>
              <w:left w:val="nil"/>
              <w:bottom w:val="single" w:sz="4" w:space="0" w:color="auto"/>
              <w:right w:val="nil"/>
            </w:tcBorders>
            <w:shd w:val="clear" w:color="auto" w:fill="auto"/>
            <w:noWrap/>
            <w:vAlign w:val="bottom"/>
            <w:hideMark/>
          </w:tcPr>
          <w:p w14:paraId="2CA379B9"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D1FE590" w14:textId="77777777" w:rsidTr="001223E3">
        <w:trPr>
          <w:trHeight w:val="144"/>
        </w:trPr>
        <w:tc>
          <w:tcPr>
            <w:tcW w:w="2795" w:type="pct"/>
            <w:tcBorders>
              <w:top w:val="nil"/>
              <w:left w:val="nil"/>
              <w:bottom w:val="nil"/>
              <w:right w:val="nil"/>
            </w:tcBorders>
            <w:shd w:val="clear" w:color="auto" w:fill="auto"/>
            <w:noWrap/>
            <w:vAlign w:val="bottom"/>
            <w:hideMark/>
          </w:tcPr>
          <w:p w14:paraId="024FE5E8" w14:textId="77777777" w:rsidR="00D042DD" w:rsidRPr="007E6251" w:rsidRDefault="00D042DD" w:rsidP="001223E3">
            <w:pPr>
              <w:ind w:firstLineChars="100" w:firstLine="200"/>
              <w:rPr>
                <w:i/>
                <w:iCs/>
                <w:color w:val="000000"/>
                <w:sz w:val="20"/>
                <w:szCs w:val="20"/>
              </w:rPr>
            </w:pPr>
            <w:r w:rsidRPr="007E6251">
              <w:rPr>
                <w:i/>
                <w:iCs/>
                <w:color w:val="000000"/>
                <w:sz w:val="20"/>
                <w:szCs w:val="20"/>
              </w:rPr>
              <w:t>BSI</w:t>
            </w:r>
          </w:p>
        </w:tc>
        <w:tc>
          <w:tcPr>
            <w:tcW w:w="347" w:type="pct"/>
            <w:tcBorders>
              <w:top w:val="nil"/>
              <w:left w:val="nil"/>
              <w:bottom w:val="nil"/>
              <w:right w:val="nil"/>
            </w:tcBorders>
            <w:shd w:val="clear" w:color="auto" w:fill="auto"/>
            <w:noWrap/>
            <w:vAlign w:val="bottom"/>
            <w:hideMark/>
          </w:tcPr>
          <w:p w14:paraId="4E33A430" w14:textId="77777777" w:rsidR="00D042DD" w:rsidRPr="007E6251" w:rsidRDefault="00D042DD" w:rsidP="001223E3">
            <w:pPr>
              <w:jc w:val="center"/>
              <w:rPr>
                <w:color w:val="000000"/>
                <w:sz w:val="20"/>
                <w:szCs w:val="20"/>
              </w:rPr>
            </w:pPr>
            <w:r w:rsidRPr="007E6251">
              <w:rPr>
                <w:color w:val="000000"/>
                <w:sz w:val="20"/>
                <w:szCs w:val="20"/>
              </w:rPr>
              <w:t>--</w:t>
            </w:r>
          </w:p>
        </w:tc>
        <w:tc>
          <w:tcPr>
            <w:tcW w:w="288" w:type="pct"/>
            <w:tcBorders>
              <w:top w:val="nil"/>
              <w:left w:val="nil"/>
              <w:bottom w:val="nil"/>
              <w:right w:val="nil"/>
            </w:tcBorders>
            <w:shd w:val="clear" w:color="auto" w:fill="auto"/>
            <w:noWrap/>
            <w:vAlign w:val="bottom"/>
            <w:hideMark/>
          </w:tcPr>
          <w:p w14:paraId="2E2E940B"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4BF222DE"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23307352"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14C4CE0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A3444E8" w14:textId="77777777" w:rsidTr="001223E3">
        <w:trPr>
          <w:trHeight w:val="144"/>
        </w:trPr>
        <w:tc>
          <w:tcPr>
            <w:tcW w:w="2795" w:type="pct"/>
            <w:tcBorders>
              <w:top w:val="nil"/>
              <w:left w:val="nil"/>
              <w:bottom w:val="nil"/>
              <w:right w:val="nil"/>
            </w:tcBorders>
            <w:shd w:val="clear" w:color="auto" w:fill="auto"/>
            <w:noWrap/>
            <w:vAlign w:val="bottom"/>
            <w:hideMark/>
          </w:tcPr>
          <w:p w14:paraId="2BB6A00D" w14:textId="77777777" w:rsidR="00D042DD" w:rsidRPr="007E6251" w:rsidRDefault="00D042DD" w:rsidP="001223E3">
            <w:pPr>
              <w:ind w:firstLineChars="200" w:firstLine="400"/>
              <w:rPr>
                <w:color w:val="000000"/>
                <w:sz w:val="20"/>
                <w:szCs w:val="20"/>
              </w:rPr>
            </w:pPr>
            <w:r w:rsidRPr="007E6251">
              <w:rPr>
                <w:color w:val="000000"/>
                <w:sz w:val="20"/>
                <w:szCs w:val="20"/>
              </w:rPr>
              <w:t xml:space="preserve">Anxiety </w:t>
            </w:r>
          </w:p>
        </w:tc>
        <w:tc>
          <w:tcPr>
            <w:tcW w:w="347" w:type="pct"/>
            <w:tcBorders>
              <w:top w:val="nil"/>
              <w:left w:val="nil"/>
              <w:bottom w:val="nil"/>
              <w:right w:val="nil"/>
            </w:tcBorders>
            <w:shd w:val="clear" w:color="auto" w:fill="auto"/>
            <w:noWrap/>
            <w:vAlign w:val="bottom"/>
            <w:hideMark/>
          </w:tcPr>
          <w:p w14:paraId="1826EB4A" w14:textId="77777777" w:rsidR="00D042DD" w:rsidRPr="007E6251" w:rsidRDefault="00D042DD" w:rsidP="001223E3">
            <w:pPr>
              <w:jc w:val="center"/>
              <w:rPr>
                <w:color w:val="000000"/>
                <w:sz w:val="20"/>
                <w:szCs w:val="20"/>
              </w:rPr>
            </w:pPr>
            <w:r w:rsidRPr="007E6251">
              <w:rPr>
                <w:color w:val="000000"/>
                <w:sz w:val="20"/>
                <w:szCs w:val="20"/>
              </w:rPr>
              <w:t>1.548</w:t>
            </w:r>
          </w:p>
        </w:tc>
        <w:tc>
          <w:tcPr>
            <w:tcW w:w="288" w:type="pct"/>
            <w:tcBorders>
              <w:top w:val="nil"/>
              <w:left w:val="nil"/>
              <w:bottom w:val="nil"/>
              <w:right w:val="nil"/>
            </w:tcBorders>
            <w:shd w:val="clear" w:color="auto" w:fill="auto"/>
            <w:noWrap/>
            <w:vAlign w:val="bottom"/>
            <w:hideMark/>
          </w:tcPr>
          <w:p w14:paraId="281D442F" w14:textId="77777777" w:rsidR="00D042DD" w:rsidRPr="007E6251" w:rsidRDefault="00D042DD" w:rsidP="001223E3">
            <w:pPr>
              <w:jc w:val="center"/>
              <w:rPr>
                <w:color w:val="000000"/>
                <w:sz w:val="20"/>
                <w:szCs w:val="20"/>
              </w:rPr>
            </w:pPr>
            <w:r w:rsidRPr="007E6251">
              <w:rPr>
                <w:color w:val="000000"/>
                <w:sz w:val="20"/>
                <w:szCs w:val="20"/>
              </w:rPr>
              <w:t>.164</w:t>
            </w:r>
          </w:p>
        </w:tc>
        <w:tc>
          <w:tcPr>
            <w:tcW w:w="555" w:type="pct"/>
            <w:tcBorders>
              <w:top w:val="nil"/>
              <w:left w:val="nil"/>
              <w:bottom w:val="nil"/>
              <w:right w:val="nil"/>
            </w:tcBorders>
            <w:shd w:val="clear" w:color="auto" w:fill="auto"/>
            <w:noWrap/>
            <w:vAlign w:val="bottom"/>
            <w:hideMark/>
          </w:tcPr>
          <w:p w14:paraId="05CD91CD" w14:textId="77777777" w:rsidR="00D042DD" w:rsidRPr="007E6251" w:rsidRDefault="00D042DD" w:rsidP="001223E3">
            <w:pPr>
              <w:jc w:val="center"/>
              <w:rPr>
                <w:color w:val="000000"/>
                <w:sz w:val="20"/>
                <w:szCs w:val="20"/>
              </w:rPr>
            </w:pPr>
            <w:r w:rsidRPr="007E6251">
              <w:rPr>
                <w:color w:val="000000"/>
                <w:sz w:val="20"/>
                <w:szCs w:val="20"/>
              </w:rPr>
              <w:t>.885</w:t>
            </w:r>
          </w:p>
        </w:tc>
        <w:tc>
          <w:tcPr>
            <w:tcW w:w="639" w:type="pct"/>
            <w:tcBorders>
              <w:top w:val="nil"/>
              <w:left w:val="nil"/>
              <w:bottom w:val="nil"/>
              <w:right w:val="nil"/>
            </w:tcBorders>
            <w:shd w:val="clear" w:color="auto" w:fill="auto"/>
            <w:noWrap/>
            <w:vAlign w:val="bottom"/>
            <w:hideMark/>
          </w:tcPr>
          <w:p w14:paraId="3A5F06F7" w14:textId="77777777" w:rsidR="00D042DD" w:rsidRPr="007E6251" w:rsidRDefault="00D042DD" w:rsidP="001223E3">
            <w:pPr>
              <w:jc w:val="center"/>
              <w:rPr>
                <w:color w:val="000000"/>
                <w:sz w:val="20"/>
                <w:szCs w:val="20"/>
              </w:rPr>
            </w:pPr>
            <w:r w:rsidRPr="007E6251">
              <w:rPr>
                <w:color w:val="000000"/>
                <w:sz w:val="20"/>
                <w:szCs w:val="20"/>
              </w:rPr>
              <w:t>1.227,1.868</w:t>
            </w:r>
          </w:p>
        </w:tc>
        <w:tc>
          <w:tcPr>
            <w:tcW w:w="376" w:type="pct"/>
            <w:tcBorders>
              <w:top w:val="nil"/>
              <w:left w:val="nil"/>
              <w:bottom w:val="nil"/>
              <w:right w:val="nil"/>
            </w:tcBorders>
            <w:shd w:val="clear" w:color="auto" w:fill="auto"/>
            <w:noWrap/>
            <w:vAlign w:val="bottom"/>
            <w:hideMark/>
          </w:tcPr>
          <w:p w14:paraId="6A9B12FC"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AFF193B" w14:textId="77777777" w:rsidTr="001223E3">
        <w:trPr>
          <w:trHeight w:val="144"/>
        </w:trPr>
        <w:tc>
          <w:tcPr>
            <w:tcW w:w="2795" w:type="pct"/>
            <w:tcBorders>
              <w:top w:val="nil"/>
              <w:left w:val="nil"/>
              <w:bottom w:val="nil"/>
              <w:right w:val="nil"/>
            </w:tcBorders>
            <w:shd w:val="clear" w:color="auto" w:fill="auto"/>
            <w:noWrap/>
            <w:vAlign w:val="bottom"/>
            <w:hideMark/>
          </w:tcPr>
          <w:p w14:paraId="22445FAF" w14:textId="77777777" w:rsidR="00D042DD" w:rsidRPr="007E6251" w:rsidRDefault="00D042DD" w:rsidP="001223E3">
            <w:pPr>
              <w:ind w:firstLineChars="200" w:firstLine="400"/>
              <w:rPr>
                <w:color w:val="000000"/>
                <w:sz w:val="20"/>
                <w:szCs w:val="20"/>
              </w:rPr>
            </w:pPr>
            <w:r w:rsidRPr="007E6251">
              <w:rPr>
                <w:color w:val="000000"/>
                <w:sz w:val="20"/>
                <w:szCs w:val="20"/>
              </w:rPr>
              <w:t xml:space="preserve">Depression </w:t>
            </w:r>
          </w:p>
        </w:tc>
        <w:tc>
          <w:tcPr>
            <w:tcW w:w="347" w:type="pct"/>
            <w:tcBorders>
              <w:top w:val="nil"/>
              <w:left w:val="nil"/>
              <w:bottom w:val="nil"/>
              <w:right w:val="nil"/>
            </w:tcBorders>
            <w:shd w:val="clear" w:color="auto" w:fill="auto"/>
            <w:noWrap/>
            <w:vAlign w:val="bottom"/>
            <w:hideMark/>
          </w:tcPr>
          <w:p w14:paraId="34178987" w14:textId="77777777" w:rsidR="00D042DD" w:rsidRPr="007E6251" w:rsidRDefault="00D042DD" w:rsidP="001223E3">
            <w:pPr>
              <w:jc w:val="center"/>
              <w:rPr>
                <w:color w:val="000000"/>
                <w:sz w:val="20"/>
                <w:szCs w:val="20"/>
              </w:rPr>
            </w:pPr>
            <w:r w:rsidRPr="007E6251">
              <w:rPr>
                <w:color w:val="000000"/>
                <w:sz w:val="20"/>
                <w:szCs w:val="20"/>
              </w:rPr>
              <w:t>1.779</w:t>
            </w:r>
          </w:p>
        </w:tc>
        <w:tc>
          <w:tcPr>
            <w:tcW w:w="288" w:type="pct"/>
            <w:tcBorders>
              <w:top w:val="nil"/>
              <w:left w:val="nil"/>
              <w:bottom w:val="nil"/>
              <w:right w:val="nil"/>
            </w:tcBorders>
            <w:shd w:val="clear" w:color="auto" w:fill="auto"/>
            <w:noWrap/>
            <w:vAlign w:val="bottom"/>
            <w:hideMark/>
          </w:tcPr>
          <w:p w14:paraId="0603C86D" w14:textId="77777777" w:rsidR="00D042DD" w:rsidRPr="007E6251" w:rsidRDefault="00D042DD" w:rsidP="001223E3">
            <w:pPr>
              <w:jc w:val="center"/>
              <w:rPr>
                <w:color w:val="000000"/>
                <w:sz w:val="20"/>
                <w:szCs w:val="20"/>
              </w:rPr>
            </w:pPr>
            <w:r w:rsidRPr="007E6251">
              <w:rPr>
                <w:color w:val="000000"/>
                <w:sz w:val="20"/>
                <w:szCs w:val="20"/>
              </w:rPr>
              <w:t>.184</w:t>
            </w:r>
          </w:p>
        </w:tc>
        <w:tc>
          <w:tcPr>
            <w:tcW w:w="555" w:type="pct"/>
            <w:tcBorders>
              <w:top w:val="nil"/>
              <w:left w:val="nil"/>
              <w:bottom w:val="nil"/>
              <w:right w:val="nil"/>
            </w:tcBorders>
            <w:shd w:val="clear" w:color="auto" w:fill="auto"/>
            <w:noWrap/>
            <w:vAlign w:val="bottom"/>
            <w:hideMark/>
          </w:tcPr>
          <w:p w14:paraId="5A2CC2E8" w14:textId="77777777" w:rsidR="00D042DD" w:rsidRPr="007E6251" w:rsidRDefault="00D042DD" w:rsidP="001223E3">
            <w:pPr>
              <w:jc w:val="center"/>
              <w:rPr>
                <w:color w:val="000000"/>
                <w:sz w:val="20"/>
                <w:szCs w:val="20"/>
              </w:rPr>
            </w:pPr>
            <w:r w:rsidRPr="007E6251">
              <w:rPr>
                <w:color w:val="000000"/>
                <w:sz w:val="20"/>
                <w:szCs w:val="20"/>
              </w:rPr>
              <w:t>.863</w:t>
            </w:r>
          </w:p>
        </w:tc>
        <w:tc>
          <w:tcPr>
            <w:tcW w:w="639" w:type="pct"/>
            <w:tcBorders>
              <w:top w:val="nil"/>
              <w:left w:val="nil"/>
              <w:bottom w:val="nil"/>
              <w:right w:val="nil"/>
            </w:tcBorders>
            <w:shd w:val="clear" w:color="auto" w:fill="auto"/>
            <w:noWrap/>
            <w:vAlign w:val="bottom"/>
            <w:hideMark/>
          </w:tcPr>
          <w:p w14:paraId="023E18CC" w14:textId="77777777" w:rsidR="00D042DD" w:rsidRPr="007E6251" w:rsidRDefault="00D042DD" w:rsidP="001223E3">
            <w:pPr>
              <w:jc w:val="center"/>
              <w:rPr>
                <w:color w:val="000000"/>
                <w:sz w:val="20"/>
                <w:szCs w:val="20"/>
              </w:rPr>
            </w:pPr>
            <w:r w:rsidRPr="007E6251">
              <w:rPr>
                <w:color w:val="000000"/>
                <w:sz w:val="20"/>
                <w:szCs w:val="20"/>
              </w:rPr>
              <w:t>1.417,2.140</w:t>
            </w:r>
          </w:p>
        </w:tc>
        <w:tc>
          <w:tcPr>
            <w:tcW w:w="376" w:type="pct"/>
            <w:tcBorders>
              <w:top w:val="nil"/>
              <w:left w:val="nil"/>
              <w:bottom w:val="nil"/>
              <w:right w:val="nil"/>
            </w:tcBorders>
            <w:shd w:val="clear" w:color="auto" w:fill="auto"/>
            <w:noWrap/>
            <w:vAlign w:val="bottom"/>
            <w:hideMark/>
          </w:tcPr>
          <w:p w14:paraId="234A0DC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8F42383" w14:textId="77777777" w:rsidTr="001223E3">
        <w:trPr>
          <w:trHeight w:val="144"/>
        </w:trPr>
        <w:tc>
          <w:tcPr>
            <w:tcW w:w="2795" w:type="pct"/>
            <w:tcBorders>
              <w:top w:val="nil"/>
              <w:left w:val="nil"/>
              <w:bottom w:val="nil"/>
              <w:right w:val="nil"/>
            </w:tcBorders>
            <w:shd w:val="clear" w:color="auto" w:fill="auto"/>
            <w:noWrap/>
            <w:vAlign w:val="bottom"/>
            <w:hideMark/>
          </w:tcPr>
          <w:p w14:paraId="5777D508" w14:textId="77777777" w:rsidR="00D042DD" w:rsidRPr="007E6251" w:rsidRDefault="00D042DD" w:rsidP="001223E3">
            <w:pPr>
              <w:ind w:firstLineChars="200" w:firstLine="400"/>
              <w:rPr>
                <w:color w:val="000000"/>
                <w:sz w:val="20"/>
                <w:szCs w:val="20"/>
              </w:rPr>
            </w:pPr>
            <w:r w:rsidRPr="007E6251">
              <w:rPr>
                <w:color w:val="000000"/>
                <w:sz w:val="20"/>
                <w:szCs w:val="20"/>
              </w:rPr>
              <w:t>Hostility</w:t>
            </w:r>
          </w:p>
        </w:tc>
        <w:tc>
          <w:tcPr>
            <w:tcW w:w="347" w:type="pct"/>
            <w:tcBorders>
              <w:top w:val="nil"/>
              <w:left w:val="nil"/>
              <w:bottom w:val="nil"/>
              <w:right w:val="nil"/>
            </w:tcBorders>
            <w:shd w:val="clear" w:color="auto" w:fill="auto"/>
            <w:noWrap/>
            <w:vAlign w:val="bottom"/>
            <w:hideMark/>
          </w:tcPr>
          <w:p w14:paraId="2B3483A0" w14:textId="77777777" w:rsidR="00D042DD" w:rsidRPr="007E6251" w:rsidRDefault="00D042DD" w:rsidP="001223E3">
            <w:pPr>
              <w:jc w:val="center"/>
              <w:rPr>
                <w:color w:val="000000"/>
                <w:sz w:val="20"/>
                <w:szCs w:val="20"/>
              </w:rPr>
            </w:pPr>
            <w:r w:rsidRPr="007E6251">
              <w:rPr>
                <w:color w:val="000000"/>
                <w:sz w:val="20"/>
                <w:szCs w:val="20"/>
              </w:rPr>
              <w:t>1.265</w:t>
            </w:r>
          </w:p>
        </w:tc>
        <w:tc>
          <w:tcPr>
            <w:tcW w:w="288" w:type="pct"/>
            <w:tcBorders>
              <w:top w:val="nil"/>
              <w:left w:val="nil"/>
              <w:bottom w:val="nil"/>
              <w:right w:val="nil"/>
            </w:tcBorders>
            <w:shd w:val="clear" w:color="auto" w:fill="auto"/>
            <w:noWrap/>
            <w:vAlign w:val="bottom"/>
            <w:hideMark/>
          </w:tcPr>
          <w:p w14:paraId="18AA644C" w14:textId="77777777" w:rsidR="00D042DD" w:rsidRPr="007E6251" w:rsidRDefault="00D042DD" w:rsidP="001223E3">
            <w:pPr>
              <w:jc w:val="center"/>
              <w:rPr>
                <w:color w:val="000000"/>
                <w:sz w:val="20"/>
                <w:szCs w:val="20"/>
              </w:rPr>
            </w:pPr>
            <w:r w:rsidRPr="007E6251">
              <w:rPr>
                <w:color w:val="000000"/>
                <w:sz w:val="20"/>
                <w:szCs w:val="20"/>
              </w:rPr>
              <w:t>.130</w:t>
            </w:r>
          </w:p>
        </w:tc>
        <w:tc>
          <w:tcPr>
            <w:tcW w:w="555" w:type="pct"/>
            <w:tcBorders>
              <w:top w:val="nil"/>
              <w:left w:val="nil"/>
              <w:bottom w:val="nil"/>
              <w:right w:val="nil"/>
            </w:tcBorders>
            <w:shd w:val="clear" w:color="auto" w:fill="auto"/>
            <w:noWrap/>
            <w:vAlign w:val="bottom"/>
            <w:hideMark/>
          </w:tcPr>
          <w:p w14:paraId="5BD682E9" w14:textId="77777777" w:rsidR="00D042DD" w:rsidRPr="007E6251" w:rsidRDefault="00D042DD" w:rsidP="001223E3">
            <w:pPr>
              <w:jc w:val="center"/>
              <w:rPr>
                <w:color w:val="000000"/>
                <w:sz w:val="20"/>
                <w:szCs w:val="20"/>
              </w:rPr>
            </w:pPr>
            <w:r w:rsidRPr="007E6251">
              <w:rPr>
                <w:color w:val="000000"/>
                <w:sz w:val="20"/>
                <w:szCs w:val="20"/>
              </w:rPr>
              <w:t>.683</w:t>
            </w:r>
          </w:p>
        </w:tc>
        <w:tc>
          <w:tcPr>
            <w:tcW w:w="639" w:type="pct"/>
            <w:tcBorders>
              <w:top w:val="nil"/>
              <w:left w:val="nil"/>
              <w:bottom w:val="nil"/>
              <w:right w:val="nil"/>
            </w:tcBorders>
            <w:shd w:val="clear" w:color="auto" w:fill="auto"/>
            <w:noWrap/>
            <w:vAlign w:val="bottom"/>
            <w:hideMark/>
          </w:tcPr>
          <w:p w14:paraId="4F69138A" w14:textId="77777777" w:rsidR="00D042DD" w:rsidRPr="007E6251" w:rsidRDefault="00D042DD" w:rsidP="001223E3">
            <w:pPr>
              <w:jc w:val="center"/>
              <w:rPr>
                <w:color w:val="000000"/>
                <w:sz w:val="20"/>
                <w:szCs w:val="20"/>
              </w:rPr>
            </w:pPr>
            <w:r w:rsidRPr="007E6251">
              <w:rPr>
                <w:color w:val="000000"/>
                <w:sz w:val="20"/>
                <w:szCs w:val="20"/>
              </w:rPr>
              <w:t>1.010,1.520</w:t>
            </w:r>
          </w:p>
        </w:tc>
        <w:tc>
          <w:tcPr>
            <w:tcW w:w="376" w:type="pct"/>
            <w:tcBorders>
              <w:top w:val="nil"/>
              <w:left w:val="nil"/>
              <w:bottom w:val="nil"/>
              <w:right w:val="nil"/>
            </w:tcBorders>
            <w:shd w:val="clear" w:color="auto" w:fill="auto"/>
            <w:noWrap/>
            <w:vAlign w:val="bottom"/>
            <w:hideMark/>
          </w:tcPr>
          <w:p w14:paraId="0D1F686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013A8D1" w14:textId="77777777" w:rsidTr="001223E3">
        <w:trPr>
          <w:trHeight w:val="144"/>
        </w:trPr>
        <w:tc>
          <w:tcPr>
            <w:tcW w:w="2795" w:type="pct"/>
            <w:tcBorders>
              <w:top w:val="nil"/>
              <w:left w:val="nil"/>
              <w:bottom w:val="nil"/>
              <w:right w:val="nil"/>
            </w:tcBorders>
            <w:shd w:val="clear" w:color="auto" w:fill="auto"/>
            <w:noWrap/>
            <w:vAlign w:val="bottom"/>
            <w:hideMark/>
          </w:tcPr>
          <w:p w14:paraId="19031D01" w14:textId="77777777" w:rsidR="00D042DD" w:rsidRPr="007E6251" w:rsidRDefault="00D042DD" w:rsidP="001223E3">
            <w:pPr>
              <w:ind w:firstLineChars="200" w:firstLine="400"/>
              <w:rPr>
                <w:color w:val="000000"/>
                <w:sz w:val="20"/>
                <w:szCs w:val="20"/>
              </w:rPr>
            </w:pPr>
            <w:r w:rsidRPr="007E6251">
              <w:rPr>
                <w:color w:val="000000"/>
                <w:sz w:val="20"/>
                <w:szCs w:val="20"/>
              </w:rPr>
              <w:t xml:space="preserve">Interpersonal Sensitivity </w:t>
            </w:r>
          </w:p>
        </w:tc>
        <w:tc>
          <w:tcPr>
            <w:tcW w:w="347" w:type="pct"/>
            <w:tcBorders>
              <w:top w:val="nil"/>
              <w:left w:val="nil"/>
              <w:bottom w:val="nil"/>
              <w:right w:val="nil"/>
            </w:tcBorders>
            <w:shd w:val="clear" w:color="auto" w:fill="auto"/>
            <w:noWrap/>
            <w:vAlign w:val="bottom"/>
            <w:hideMark/>
          </w:tcPr>
          <w:p w14:paraId="277C5C9F" w14:textId="77777777" w:rsidR="00D042DD" w:rsidRPr="007E6251" w:rsidRDefault="00D042DD" w:rsidP="001223E3">
            <w:pPr>
              <w:jc w:val="center"/>
              <w:rPr>
                <w:color w:val="000000"/>
                <w:sz w:val="20"/>
                <w:szCs w:val="20"/>
              </w:rPr>
            </w:pPr>
            <w:r w:rsidRPr="007E6251">
              <w:rPr>
                <w:color w:val="000000"/>
                <w:sz w:val="20"/>
                <w:szCs w:val="20"/>
              </w:rPr>
              <w:t>1.395</w:t>
            </w:r>
          </w:p>
        </w:tc>
        <w:tc>
          <w:tcPr>
            <w:tcW w:w="288" w:type="pct"/>
            <w:tcBorders>
              <w:top w:val="nil"/>
              <w:left w:val="nil"/>
              <w:bottom w:val="nil"/>
              <w:right w:val="nil"/>
            </w:tcBorders>
            <w:shd w:val="clear" w:color="auto" w:fill="auto"/>
            <w:noWrap/>
            <w:vAlign w:val="bottom"/>
            <w:hideMark/>
          </w:tcPr>
          <w:p w14:paraId="68FA0E82" w14:textId="77777777" w:rsidR="00D042DD" w:rsidRPr="007E6251" w:rsidRDefault="00D042DD" w:rsidP="001223E3">
            <w:pPr>
              <w:jc w:val="center"/>
              <w:rPr>
                <w:color w:val="000000"/>
                <w:sz w:val="20"/>
                <w:szCs w:val="20"/>
              </w:rPr>
            </w:pPr>
            <w:r w:rsidRPr="007E6251">
              <w:rPr>
                <w:color w:val="000000"/>
                <w:sz w:val="20"/>
                <w:szCs w:val="20"/>
              </w:rPr>
              <w:t>.155</w:t>
            </w:r>
          </w:p>
        </w:tc>
        <w:tc>
          <w:tcPr>
            <w:tcW w:w="555" w:type="pct"/>
            <w:tcBorders>
              <w:top w:val="nil"/>
              <w:left w:val="nil"/>
              <w:bottom w:val="nil"/>
              <w:right w:val="nil"/>
            </w:tcBorders>
            <w:shd w:val="clear" w:color="auto" w:fill="auto"/>
            <w:noWrap/>
            <w:vAlign w:val="bottom"/>
            <w:hideMark/>
          </w:tcPr>
          <w:p w14:paraId="5C0B8DC2" w14:textId="77777777" w:rsidR="00D042DD" w:rsidRPr="007E6251" w:rsidRDefault="00D042DD" w:rsidP="001223E3">
            <w:pPr>
              <w:jc w:val="center"/>
              <w:rPr>
                <w:color w:val="000000"/>
                <w:sz w:val="20"/>
                <w:szCs w:val="20"/>
              </w:rPr>
            </w:pPr>
            <w:r w:rsidRPr="007E6251">
              <w:rPr>
                <w:color w:val="000000"/>
                <w:sz w:val="20"/>
                <w:szCs w:val="20"/>
              </w:rPr>
              <w:t>.745</w:t>
            </w:r>
          </w:p>
        </w:tc>
        <w:tc>
          <w:tcPr>
            <w:tcW w:w="639" w:type="pct"/>
            <w:tcBorders>
              <w:top w:val="nil"/>
              <w:left w:val="nil"/>
              <w:bottom w:val="nil"/>
              <w:right w:val="nil"/>
            </w:tcBorders>
            <w:shd w:val="clear" w:color="auto" w:fill="auto"/>
            <w:noWrap/>
            <w:vAlign w:val="bottom"/>
            <w:hideMark/>
          </w:tcPr>
          <w:p w14:paraId="424A20F8" w14:textId="77777777" w:rsidR="00D042DD" w:rsidRPr="007E6251" w:rsidRDefault="00D042DD" w:rsidP="001223E3">
            <w:pPr>
              <w:jc w:val="center"/>
              <w:rPr>
                <w:color w:val="000000"/>
                <w:sz w:val="20"/>
                <w:szCs w:val="20"/>
              </w:rPr>
            </w:pPr>
            <w:r w:rsidRPr="007E6251">
              <w:rPr>
                <w:color w:val="000000"/>
                <w:sz w:val="20"/>
                <w:szCs w:val="20"/>
              </w:rPr>
              <w:t>1.093,1.698</w:t>
            </w:r>
          </w:p>
        </w:tc>
        <w:tc>
          <w:tcPr>
            <w:tcW w:w="376" w:type="pct"/>
            <w:tcBorders>
              <w:top w:val="nil"/>
              <w:left w:val="nil"/>
              <w:bottom w:val="nil"/>
              <w:right w:val="nil"/>
            </w:tcBorders>
            <w:shd w:val="clear" w:color="auto" w:fill="auto"/>
            <w:noWrap/>
            <w:vAlign w:val="bottom"/>
            <w:hideMark/>
          </w:tcPr>
          <w:p w14:paraId="30DFAD9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2EF1166" w14:textId="77777777" w:rsidTr="001223E3">
        <w:trPr>
          <w:trHeight w:val="144"/>
        </w:trPr>
        <w:tc>
          <w:tcPr>
            <w:tcW w:w="2795" w:type="pct"/>
            <w:tcBorders>
              <w:top w:val="nil"/>
              <w:left w:val="nil"/>
              <w:bottom w:val="nil"/>
              <w:right w:val="nil"/>
            </w:tcBorders>
            <w:shd w:val="clear" w:color="auto" w:fill="auto"/>
            <w:noWrap/>
            <w:vAlign w:val="bottom"/>
            <w:hideMark/>
          </w:tcPr>
          <w:p w14:paraId="5D40126C" w14:textId="77777777" w:rsidR="00D042DD" w:rsidRPr="007E6251" w:rsidRDefault="00D042DD" w:rsidP="001223E3">
            <w:pPr>
              <w:ind w:firstLineChars="200" w:firstLine="400"/>
              <w:rPr>
                <w:color w:val="000000"/>
                <w:sz w:val="20"/>
                <w:szCs w:val="20"/>
              </w:rPr>
            </w:pPr>
            <w:r w:rsidRPr="007E6251">
              <w:rPr>
                <w:color w:val="000000"/>
                <w:sz w:val="20"/>
                <w:szCs w:val="20"/>
              </w:rPr>
              <w:t xml:space="preserve">Obsessive Compulsive Disorder </w:t>
            </w:r>
          </w:p>
        </w:tc>
        <w:tc>
          <w:tcPr>
            <w:tcW w:w="347" w:type="pct"/>
            <w:tcBorders>
              <w:top w:val="nil"/>
              <w:left w:val="nil"/>
              <w:bottom w:val="nil"/>
              <w:right w:val="nil"/>
            </w:tcBorders>
            <w:shd w:val="clear" w:color="auto" w:fill="auto"/>
            <w:noWrap/>
            <w:vAlign w:val="bottom"/>
            <w:hideMark/>
          </w:tcPr>
          <w:p w14:paraId="7E0F916C" w14:textId="77777777" w:rsidR="00D042DD" w:rsidRPr="007E6251" w:rsidRDefault="00D042DD" w:rsidP="001223E3">
            <w:pPr>
              <w:jc w:val="center"/>
              <w:rPr>
                <w:color w:val="000000"/>
                <w:sz w:val="20"/>
                <w:szCs w:val="20"/>
              </w:rPr>
            </w:pPr>
            <w:r w:rsidRPr="007E6251">
              <w:rPr>
                <w:color w:val="000000"/>
                <w:sz w:val="20"/>
                <w:szCs w:val="20"/>
              </w:rPr>
              <w:t>2.021</w:t>
            </w:r>
          </w:p>
        </w:tc>
        <w:tc>
          <w:tcPr>
            <w:tcW w:w="288" w:type="pct"/>
            <w:tcBorders>
              <w:top w:val="nil"/>
              <w:left w:val="nil"/>
              <w:bottom w:val="nil"/>
              <w:right w:val="nil"/>
            </w:tcBorders>
            <w:shd w:val="clear" w:color="auto" w:fill="auto"/>
            <w:noWrap/>
            <w:vAlign w:val="bottom"/>
            <w:hideMark/>
          </w:tcPr>
          <w:p w14:paraId="364AD46C" w14:textId="77777777" w:rsidR="00D042DD" w:rsidRPr="007E6251" w:rsidRDefault="00D042DD" w:rsidP="001223E3">
            <w:pPr>
              <w:jc w:val="center"/>
              <w:rPr>
                <w:color w:val="000000"/>
                <w:sz w:val="20"/>
                <w:szCs w:val="20"/>
              </w:rPr>
            </w:pPr>
            <w:r w:rsidRPr="007E6251">
              <w:rPr>
                <w:color w:val="000000"/>
                <w:sz w:val="20"/>
                <w:szCs w:val="20"/>
              </w:rPr>
              <w:t>.202</w:t>
            </w:r>
          </w:p>
        </w:tc>
        <w:tc>
          <w:tcPr>
            <w:tcW w:w="555" w:type="pct"/>
            <w:tcBorders>
              <w:top w:val="nil"/>
              <w:left w:val="nil"/>
              <w:bottom w:val="nil"/>
              <w:right w:val="nil"/>
            </w:tcBorders>
            <w:shd w:val="clear" w:color="auto" w:fill="auto"/>
            <w:noWrap/>
            <w:vAlign w:val="bottom"/>
            <w:hideMark/>
          </w:tcPr>
          <w:p w14:paraId="6FC3F432" w14:textId="77777777" w:rsidR="00D042DD" w:rsidRPr="007E6251" w:rsidRDefault="00D042DD" w:rsidP="001223E3">
            <w:pPr>
              <w:jc w:val="center"/>
              <w:rPr>
                <w:color w:val="000000"/>
                <w:sz w:val="20"/>
                <w:szCs w:val="20"/>
              </w:rPr>
            </w:pPr>
            <w:r w:rsidRPr="007E6251">
              <w:rPr>
                <w:color w:val="000000"/>
                <w:sz w:val="20"/>
                <w:szCs w:val="20"/>
              </w:rPr>
              <w:t>.834</w:t>
            </w:r>
          </w:p>
        </w:tc>
        <w:tc>
          <w:tcPr>
            <w:tcW w:w="639" w:type="pct"/>
            <w:tcBorders>
              <w:top w:val="nil"/>
              <w:left w:val="nil"/>
              <w:bottom w:val="nil"/>
              <w:right w:val="nil"/>
            </w:tcBorders>
            <w:shd w:val="clear" w:color="auto" w:fill="auto"/>
            <w:noWrap/>
            <w:vAlign w:val="bottom"/>
            <w:hideMark/>
          </w:tcPr>
          <w:p w14:paraId="4B7C0E83" w14:textId="77777777" w:rsidR="00D042DD" w:rsidRPr="007E6251" w:rsidRDefault="00D042DD" w:rsidP="001223E3">
            <w:pPr>
              <w:jc w:val="center"/>
              <w:rPr>
                <w:color w:val="000000"/>
                <w:sz w:val="20"/>
                <w:szCs w:val="20"/>
              </w:rPr>
            </w:pPr>
            <w:r w:rsidRPr="007E6251">
              <w:rPr>
                <w:color w:val="000000"/>
                <w:sz w:val="20"/>
                <w:szCs w:val="20"/>
              </w:rPr>
              <w:t>1.626,2.417</w:t>
            </w:r>
          </w:p>
        </w:tc>
        <w:tc>
          <w:tcPr>
            <w:tcW w:w="376" w:type="pct"/>
            <w:tcBorders>
              <w:top w:val="nil"/>
              <w:left w:val="nil"/>
              <w:bottom w:val="nil"/>
              <w:right w:val="nil"/>
            </w:tcBorders>
            <w:shd w:val="clear" w:color="auto" w:fill="auto"/>
            <w:noWrap/>
            <w:vAlign w:val="bottom"/>
            <w:hideMark/>
          </w:tcPr>
          <w:p w14:paraId="7145843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24B3D3D" w14:textId="77777777" w:rsidTr="001223E3">
        <w:trPr>
          <w:trHeight w:val="144"/>
        </w:trPr>
        <w:tc>
          <w:tcPr>
            <w:tcW w:w="2795" w:type="pct"/>
            <w:tcBorders>
              <w:top w:val="nil"/>
              <w:left w:val="nil"/>
              <w:bottom w:val="nil"/>
              <w:right w:val="nil"/>
            </w:tcBorders>
            <w:shd w:val="clear" w:color="auto" w:fill="auto"/>
            <w:noWrap/>
            <w:vAlign w:val="bottom"/>
            <w:hideMark/>
          </w:tcPr>
          <w:p w14:paraId="787B25A2"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Paranoia </w:t>
            </w:r>
          </w:p>
        </w:tc>
        <w:tc>
          <w:tcPr>
            <w:tcW w:w="347" w:type="pct"/>
            <w:tcBorders>
              <w:top w:val="nil"/>
              <w:left w:val="nil"/>
              <w:bottom w:val="nil"/>
              <w:right w:val="nil"/>
            </w:tcBorders>
            <w:shd w:val="clear" w:color="auto" w:fill="auto"/>
            <w:noWrap/>
            <w:vAlign w:val="bottom"/>
            <w:hideMark/>
          </w:tcPr>
          <w:p w14:paraId="275F9ECE" w14:textId="77777777" w:rsidR="00D042DD" w:rsidRPr="007E6251" w:rsidRDefault="00D042DD" w:rsidP="001223E3">
            <w:pPr>
              <w:jc w:val="center"/>
              <w:rPr>
                <w:color w:val="000000"/>
                <w:sz w:val="20"/>
                <w:szCs w:val="20"/>
              </w:rPr>
            </w:pPr>
            <w:r w:rsidRPr="007E6251">
              <w:rPr>
                <w:color w:val="000000"/>
                <w:sz w:val="20"/>
                <w:szCs w:val="20"/>
              </w:rPr>
              <w:t>1.699</w:t>
            </w:r>
          </w:p>
        </w:tc>
        <w:tc>
          <w:tcPr>
            <w:tcW w:w="288" w:type="pct"/>
            <w:tcBorders>
              <w:top w:val="nil"/>
              <w:left w:val="nil"/>
              <w:bottom w:val="nil"/>
              <w:right w:val="nil"/>
            </w:tcBorders>
            <w:shd w:val="clear" w:color="auto" w:fill="auto"/>
            <w:noWrap/>
            <w:vAlign w:val="bottom"/>
            <w:hideMark/>
          </w:tcPr>
          <w:p w14:paraId="1A5C0E7E" w14:textId="77777777" w:rsidR="00D042DD" w:rsidRPr="007E6251" w:rsidRDefault="00D042DD" w:rsidP="001223E3">
            <w:pPr>
              <w:jc w:val="center"/>
              <w:rPr>
                <w:color w:val="000000"/>
                <w:sz w:val="20"/>
                <w:szCs w:val="20"/>
              </w:rPr>
            </w:pPr>
            <w:r w:rsidRPr="007E6251">
              <w:rPr>
                <w:color w:val="000000"/>
                <w:sz w:val="20"/>
                <w:szCs w:val="20"/>
              </w:rPr>
              <w:t>.176</w:t>
            </w:r>
          </w:p>
        </w:tc>
        <w:tc>
          <w:tcPr>
            <w:tcW w:w="555" w:type="pct"/>
            <w:tcBorders>
              <w:top w:val="nil"/>
              <w:left w:val="nil"/>
              <w:bottom w:val="nil"/>
              <w:right w:val="nil"/>
            </w:tcBorders>
            <w:shd w:val="clear" w:color="auto" w:fill="auto"/>
            <w:noWrap/>
            <w:vAlign w:val="bottom"/>
            <w:hideMark/>
          </w:tcPr>
          <w:p w14:paraId="58A4C074" w14:textId="77777777" w:rsidR="00D042DD" w:rsidRPr="007E6251" w:rsidRDefault="00D042DD" w:rsidP="001223E3">
            <w:pPr>
              <w:jc w:val="center"/>
              <w:rPr>
                <w:color w:val="000000"/>
                <w:sz w:val="20"/>
                <w:szCs w:val="20"/>
              </w:rPr>
            </w:pPr>
            <w:r w:rsidRPr="007E6251">
              <w:rPr>
                <w:color w:val="000000"/>
                <w:sz w:val="20"/>
                <w:szCs w:val="20"/>
              </w:rPr>
              <w:t>.678</w:t>
            </w:r>
          </w:p>
        </w:tc>
        <w:tc>
          <w:tcPr>
            <w:tcW w:w="639" w:type="pct"/>
            <w:tcBorders>
              <w:top w:val="nil"/>
              <w:left w:val="nil"/>
              <w:bottom w:val="nil"/>
              <w:right w:val="nil"/>
            </w:tcBorders>
            <w:shd w:val="clear" w:color="auto" w:fill="auto"/>
            <w:noWrap/>
            <w:vAlign w:val="bottom"/>
            <w:hideMark/>
          </w:tcPr>
          <w:p w14:paraId="43780353" w14:textId="77777777" w:rsidR="00D042DD" w:rsidRPr="007E6251" w:rsidRDefault="00D042DD" w:rsidP="001223E3">
            <w:pPr>
              <w:jc w:val="center"/>
              <w:rPr>
                <w:color w:val="000000"/>
                <w:sz w:val="20"/>
                <w:szCs w:val="20"/>
              </w:rPr>
            </w:pPr>
            <w:r w:rsidRPr="007E6251">
              <w:rPr>
                <w:color w:val="000000"/>
                <w:sz w:val="20"/>
                <w:szCs w:val="20"/>
              </w:rPr>
              <w:t>1.353,2.044</w:t>
            </w:r>
          </w:p>
        </w:tc>
        <w:tc>
          <w:tcPr>
            <w:tcW w:w="376" w:type="pct"/>
            <w:tcBorders>
              <w:top w:val="nil"/>
              <w:left w:val="nil"/>
              <w:bottom w:val="nil"/>
              <w:right w:val="nil"/>
            </w:tcBorders>
            <w:shd w:val="clear" w:color="auto" w:fill="auto"/>
            <w:noWrap/>
            <w:vAlign w:val="bottom"/>
            <w:hideMark/>
          </w:tcPr>
          <w:p w14:paraId="6E24512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875B343" w14:textId="77777777" w:rsidTr="001223E3">
        <w:trPr>
          <w:trHeight w:val="144"/>
        </w:trPr>
        <w:tc>
          <w:tcPr>
            <w:tcW w:w="2795" w:type="pct"/>
            <w:tcBorders>
              <w:top w:val="nil"/>
              <w:left w:val="nil"/>
              <w:bottom w:val="nil"/>
              <w:right w:val="nil"/>
            </w:tcBorders>
            <w:shd w:val="clear" w:color="auto" w:fill="auto"/>
            <w:noWrap/>
            <w:vAlign w:val="bottom"/>
            <w:hideMark/>
          </w:tcPr>
          <w:p w14:paraId="1B78F373"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Phobia </w:t>
            </w:r>
          </w:p>
        </w:tc>
        <w:tc>
          <w:tcPr>
            <w:tcW w:w="347" w:type="pct"/>
            <w:tcBorders>
              <w:top w:val="nil"/>
              <w:left w:val="nil"/>
              <w:bottom w:val="nil"/>
              <w:right w:val="nil"/>
            </w:tcBorders>
            <w:shd w:val="clear" w:color="auto" w:fill="auto"/>
            <w:noWrap/>
            <w:vAlign w:val="bottom"/>
            <w:hideMark/>
          </w:tcPr>
          <w:p w14:paraId="0A2055A7" w14:textId="77777777" w:rsidR="00D042DD" w:rsidRPr="007E6251" w:rsidRDefault="00D042DD" w:rsidP="001223E3">
            <w:pPr>
              <w:jc w:val="center"/>
              <w:rPr>
                <w:color w:val="000000"/>
                <w:sz w:val="20"/>
                <w:szCs w:val="20"/>
              </w:rPr>
            </w:pPr>
            <w:r w:rsidRPr="007E6251">
              <w:rPr>
                <w:color w:val="000000"/>
                <w:sz w:val="20"/>
                <w:szCs w:val="20"/>
              </w:rPr>
              <w:t>.862</w:t>
            </w:r>
          </w:p>
        </w:tc>
        <w:tc>
          <w:tcPr>
            <w:tcW w:w="288" w:type="pct"/>
            <w:tcBorders>
              <w:top w:val="nil"/>
              <w:left w:val="nil"/>
              <w:bottom w:val="nil"/>
              <w:right w:val="nil"/>
            </w:tcBorders>
            <w:shd w:val="clear" w:color="auto" w:fill="auto"/>
            <w:noWrap/>
            <w:vAlign w:val="bottom"/>
            <w:hideMark/>
          </w:tcPr>
          <w:p w14:paraId="1582AE1A" w14:textId="77777777" w:rsidR="00D042DD" w:rsidRPr="007E6251" w:rsidRDefault="00D042DD" w:rsidP="001223E3">
            <w:pPr>
              <w:jc w:val="center"/>
              <w:rPr>
                <w:color w:val="000000"/>
                <w:sz w:val="20"/>
                <w:szCs w:val="20"/>
              </w:rPr>
            </w:pPr>
            <w:r w:rsidRPr="007E6251">
              <w:rPr>
                <w:color w:val="000000"/>
                <w:sz w:val="20"/>
                <w:szCs w:val="20"/>
              </w:rPr>
              <w:t>.102</w:t>
            </w:r>
          </w:p>
        </w:tc>
        <w:tc>
          <w:tcPr>
            <w:tcW w:w="555" w:type="pct"/>
            <w:tcBorders>
              <w:top w:val="nil"/>
              <w:left w:val="nil"/>
              <w:bottom w:val="nil"/>
              <w:right w:val="nil"/>
            </w:tcBorders>
            <w:shd w:val="clear" w:color="auto" w:fill="auto"/>
            <w:noWrap/>
            <w:vAlign w:val="bottom"/>
            <w:hideMark/>
          </w:tcPr>
          <w:p w14:paraId="515DEB65" w14:textId="77777777" w:rsidR="00D042DD" w:rsidRPr="007E6251" w:rsidRDefault="00D042DD" w:rsidP="001223E3">
            <w:pPr>
              <w:jc w:val="center"/>
              <w:rPr>
                <w:color w:val="000000"/>
                <w:sz w:val="20"/>
                <w:szCs w:val="20"/>
              </w:rPr>
            </w:pPr>
            <w:r w:rsidRPr="007E6251">
              <w:rPr>
                <w:color w:val="000000"/>
                <w:sz w:val="20"/>
                <w:szCs w:val="20"/>
              </w:rPr>
              <w:t>.656</w:t>
            </w:r>
          </w:p>
        </w:tc>
        <w:tc>
          <w:tcPr>
            <w:tcW w:w="639" w:type="pct"/>
            <w:tcBorders>
              <w:top w:val="nil"/>
              <w:left w:val="nil"/>
              <w:bottom w:val="nil"/>
              <w:right w:val="nil"/>
            </w:tcBorders>
            <w:shd w:val="clear" w:color="auto" w:fill="auto"/>
            <w:noWrap/>
            <w:vAlign w:val="bottom"/>
            <w:hideMark/>
          </w:tcPr>
          <w:p w14:paraId="1B1C5444" w14:textId="77777777" w:rsidR="00D042DD" w:rsidRPr="007E6251" w:rsidRDefault="00D042DD" w:rsidP="001223E3">
            <w:pPr>
              <w:jc w:val="center"/>
              <w:rPr>
                <w:color w:val="000000"/>
                <w:sz w:val="20"/>
                <w:szCs w:val="20"/>
              </w:rPr>
            </w:pPr>
            <w:r w:rsidRPr="007E6251">
              <w:rPr>
                <w:color w:val="000000"/>
                <w:sz w:val="20"/>
                <w:szCs w:val="20"/>
              </w:rPr>
              <w:t>.663,1.061</w:t>
            </w:r>
          </w:p>
        </w:tc>
        <w:tc>
          <w:tcPr>
            <w:tcW w:w="376" w:type="pct"/>
            <w:tcBorders>
              <w:top w:val="nil"/>
              <w:left w:val="nil"/>
              <w:bottom w:val="nil"/>
              <w:right w:val="nil"/>
            </w:tcBorders>
            <w:shd w:val="clear" w:color="auto" w:fill="auto"/>
            <w:noWrap/>
            <w:vAlign w:val="bottom"/>
            <w:hideMark/>
          </w:tcPr>
          <w:p w14:paraId="28D96EA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7DF4C1F" w14:textId="77777777" w:rsidTr="001223E3">
        <w:trPr>
          <w:trHeight w:val="144"/>
        </w:trPr>
        <w:tc>
          <w:tcPr>
            <w:tcW w:w="2795" w:type="pct"/>
            <w:tcBorders>
              <w:top w:val="nil"/>
              <w:left w:val="nil"/>
              <w:bottom w:val="nil"/>
              <w:right w:val="nil"/>
            </w:tcBorders>
            <w:shd w:val="clear" w:color="auto" w:fill="auto"/>
            <w:noWrap/>
            <w:vAlign w:val="bottom"/>
            <w:hideMark/>
          </w:tcPr>
          <w:p w14:paraId="166AE19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Psychoticism </w:t>
            </w:r>
          </w:p>
        </w:tc>
        <w:tc>
          <w:tcPr>
            <w:tcW w:w="347" w:type="pct"/>
            <w:tcBorders>
              <w:top w:val="nil"/>
              <w:left w:val="nil"/>
              <w:bottom w:val="nil"/>
              <w:right w:val="nil"/>
            </w:tcBorders>
            <w:shd w:val="clear" w:color="auto" w:fill="auto"/>
            <w:noWrap/>
            <w:vAlign w:val="bottom"/>
            <w:hideMark/>
          </w:tcPr>
          <w:p w14:paraId="1D5D25F0" w14:textId="77777777" w:rsidR="00D042DD" w:rsidRPr="007E6251" w:rsidRDefault="00D042DD" w:rsidP="001223E3">
            <w:pPr>
              <w:jc w:val="center"/>
              <w:rPr>
                <w:color w:val="000000"/>
                <w:sz w:val="20"/>
                <w:szCs w:val="20"/>
              </w:rPr>
            </w:pPr>
            <w:r w:rsidRPr="007E6251">
              <w:rPr>
                <w:color w:val="000000"/>
                <w:sz w:val="20"/>
                <w:szCs w:val="20"/>
              </w:rPr>
              <w:t>1.480</w:t>
            </w:r>
          </w:p>
        </w:tc>
        <w:tc>
          <w:tcPr>
            <w:tcW w:w="288" w:type="pct"/>
            <w:tcBorders>
              <w:top w:val="nil"/>
              <w:left w:val="nil"/>
              <w:bottom w:val="nil"/>
              <w:right w:val="nil"/>
            </w:tcBorders>
            <w:shd w:val="clear" w:color="auto" w:fill="auto"/>
            <w:noWrap/>
            <w:vAlign w:val="bottom"/>
            <w:hideMark/>
          </w:tcPr>
          <w:p w14:paraId="198537FD" w14:textId="77777777" w:rsidR="00D042DD" w:rsidRPr="007E6251" w:rsidRDefault="00D042DD" w:rsidP="001223E3">
            <w:pPr>
              <w:jc w:val="center"/>
              <w:rPr>
                <w:color w:val="000000"/>
                <w:sz w:val="20"/>
                <w:szCs w:val="20"/>
              </w:rPr>
            </w:pPr>
            <w:r w:rsidRPr="007E6251">
              <w:rPr>
                <w:color w:val="000000"/>
                <w:sz w:val="20"/>
                <w:szCs w:val="20"/>
              </w:rPr>
              <w:t>1.560</w:t>
            </w:r>
          </w:p>
        </w:tc>
        <w:tc>
          <w:tcPr>
            <w:tcW w:w="555" w:type="pct"/>
            <w:tcBorders>
              <w:top w:val="nil"/>
              <w:left w:val="nil"/>
              <w:bottom w:val="nil"/>
              <w:right w:val="nil"/>
            </w:tcBorders>
            <w:shd w:val="clear" w:color="auto" w:fill="auto"/>
            <w:noWrap/>
            <w:vAlign w:val="bottom"/>
            <w:hideMark/>
          </w:tcPr>
          <w:p w14:paraId="26C1A98C" w14:textId="77777777" w:rsidR="00D042DD" w:rsidRPr="007E6251" w:rsidRDefault="00D042DD" w:rsidP="001223E3">
            <w:pPr>
              <w:jc w:val="center"/>
              <w:rPr>
                <w:color w:val="000000"/>
                <w:sz w:val="20"/>
                <w:szCs w:val="20"/>
              </w:rPr>
            </w:pPr>
            <w:r w:rsidRPr="007E6251">
              <w:rPr>
                <w:color w:val="000000"/>
                <w:sz w:val="20"/>
                <w:szCs w:val="20"/>
              </w:rPr>
              <w:t>.802</w:t>
            </w:r>
          </w:p>
        </w:tc>
        <w:tc>
          <w:tcPr>
            <w:tcW w:w="639" w:type="pct"/>
            <w:tcBorders>
              <w:top w:val="nil"/>
              <w:left w:val="nil"/>
              <w:bottom w:val="nil"/>
              <w:right w:val="nil"/>
            </w:tcBorders>
            <w:shd w:val="clear" w:color="auto" w:fill="auto"/>
            <w:noWrap/>
            <w:vAlign w:val="bottom"/>
            <w:hideMark/>
          </w:tcPr>
          <w:p w14:paraId="6E922205" w14:textId="77777777" w:rsidR="00D042DD" w:rsidRPr="007E6251" w:rsidRDefault="00D042DD" w:rsidP="001223E3">
            <w:pPr>
              <w:jc w:val="center"/>
              <w:rPr>
                <w:color w:val="000000"/>
                <w:sz w:val="20"/>
                <w:szCs w:val="20"/>
              </w:rPr>
            </w:pPr>
            <w:r w:rsidRPr="007E6251">
              <w:rPr>
                <w:color w:val="000000"/>
                <w:sz w:val="20"/>
                <w:szCs w:val="20"/>
              </w:rPr>
              <w:t>1.174,1.786</w:t>
            </w:r>
          </w:p>
        </w:tc>
        <w:tc>
          <w:tcPr>
            <w:tcW w:w="376" w:type="pct"/>
            <w:tcBorders>
              <w:top w:val="nil"/>
              <w:left w:val="nil"/>
              <w:bottom w:val="nil"/>
              <w:right w:val="nil"/>
            </w:tcBorders>
            <w:shd w:val="clear" w:color="auto" w:fill="auto"/>
            <w:noWrap/>
            <w:vAlign w:val="bottom"/>
            <w:hideMark/>
          </w:tcPr>
          <w:p w14:paraId="7730029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79B7CD9" w14:textId="77777777" w:rsidTr="001223E3">
        <w:trPr>
          <w:trHeight w:val="144"/>
        </w:trPr>
        <w:tc>
          <w:tcPr>
            <w:tcW w:w="2795" w:type="pct"/>
            <w:tcBorders>
              <w:top w:val="nil"/>
              <w:left w:val="nil"/>
              <w:bottom w:val="nil"/>
              <w:right w:val="nil"/>
            </w:tcBorders>
            <w:shd w:val="clear" w:color="auto" w:fill="auto"/>
            <w:noWrap/>
            <w:vAlign w:val="bottom"/>
            <w:hideMark/>
          </w:tcPr>
          <w:p w14:paraId="1C77F3D7" w14:textId="77777777" w:rsidR="00D042DD" w:rsidRPr="007E6251" w:rsidRDefault="00D042DD" w:rsidP="001223E3">
            <w:pPr>
              <w:ind w:firstLineChars="200" w:firstLine="400"/>
              <w:rPr>
                <w:color w:val="000000"/>
                <w:sz w:val="20"/>
                <w:szCs w:val="20"/>
              </w:rPr>
            </w:pPr>
            <w:r w:rsidRPr="007E6251">
              <w:rPr>
                <w:color w:val="000000"/>
                <w:sz w:val="20"/>
                <w:szCs w:val="20"/>
              </w:rPr>
              <w:t xml:space="preserve">Somatization </w:t>
            </w:r>
          </w:p>
        </w:tc>
        <w:tc>
          <w:tcPr>
            <w:tcW w:w="347" w:type="pct"/>
            <w:tcBorders>
              <w:top w:val="nil"/>
              <w:left w:val="nil"/>
              <w:bottom w:val="nil"/>
              <w:right w:val="nil"/>
            </w:tcBorders>
            <w:shd w:val="clear" w:color="auto" w:fill="auto"/>
            <w:noWrap/>
            <w:vAlign w:val="bottom"/>
            <w:hideMark/>
          </w:tcPr>
          <w:p w14:paraId="40D249E2" w14:textId="77777777" w:rsidR="00D042DD" w:rsidRPr="007E6251" w:rsidRDefault="00D042DD" w:rsidP="001223E3">
            <w:pPr>
              <w:jc w:val="center"/>
              <w:rPr>
                <w:color w:val="000000"/>
                <w:sz w:val="20"/>
                <w:szCs w:val="20"/>
              </w:rPr>
            </w:pPr>
            <w:r w:rsidRPr="007E6251">
              <w:rPr>
                <w:color w:val="000000"/>
                <w:sz w:val="20"/>
                <w:szCs w:val="20"/>
              </w:rPr>
              <w:t>1.000</w:t>
            </w:r>
          </w:p>
        </w:tc>
        <w:tc>
          <w:tcPr>
            <w:tcW w:w="288" w:type="pct"/>
            <w:tcBorders>
              <w:top w:val="nil"/>
              <w:left w:val="nil"/>
              <w:bottom w:val="nil"/>
              <w:right w:val="nil"/>
            </w:tcBorders>
            <w:shd w:val="clear" w:color="auto" w:fill="auto"/>
            <w:noWrap/>
            <w:vAlign w:val="bottom"/>
            <w:hideMark/>
          </w:tcPr>
          <w:p w14:paraId="5E694794"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07EBE8DD"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00510F93"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40CF311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6B977A8" w14:textId="77777777" w:rsidTr="001223E3">
        <w:trPr>
          <w:trHeight w:val="144"/>
        </w:trPr>
        <w:tc>
          <w:tcPr>
            <w:tcW w:w="2795" w:type="pct"/>
            <w:tcBorders>
              <w:top w:val="nil"/>
              <w:left w:val="nil"/>
              <w:bottom w:val="nil"/>
              <w:right w:val="nil"/>
            </w:tcBorders>
            <w:shd w:val="clear" w:color="auto" w:fill="auto"/>
            <w:noWrap/>
            <w:vAlign w:val="bottom"/>
            <w:hideMark/>
          </w:tcPr>
          <w:p w14:paraId="53118738" w14:textId="77777777" w:rsidR="00D042DD" w:rsidRPr="007E6251" w:rsidRDefault="00D042DD" w:rsidP="001223E3">
            <w:pPr>
              <w:ind w:firstLineChars="100" w:firstLine="200"/>
              <w:rPr>
                <w:i/>
                <w:iCs/>
                <w:color w:val="000000"/>
                <w:sz w:val="20"/>
                <w:szCs w:val="20"/>
              </w:rPr>
            </w:pPr>
            <w:r w:rsidRPr="007E6251">
              <w:rPr>
                <w:i/>
                <w:iCs/>
                <w:color w:val="000000"/>
                <w:sz w:val="20"/>
                <w:szCs w:val="20"/>
              </w:rPr>
              <w:t>Adverse Psychological Effects</w:t>
            </w:r>
          </w:p>
        </w:tc>
        <w:tc>
          <w:tcPr>
            <w:tcW w:w="347" w:type="pct"/>
            <w:tcBorders>
              <w:top w:val="nil"/>
              <w:left w:val="nil"/>
              <w:bottom w:val="nil"/>
              <w:right w:val="nil"/>
            </w:tcBorders>
            <w:shd w:val="clear" w:color="auto" w:fill="auto"/>
            <w:noWrap/>
            <w:vAlign w:val="bottom"/>
            <w:hideMark/>
          </w:tcPr>
          <w:p w14:paraId="627D48E2" w14:textId="77777777" w:rsidR="00D042DD" w:rsidRPr="007E6251" w:rsidRDefault="00D042DD" w:rsidP="001223E3">
            <w:pPr>
              <w:jc w:val="center"/>
              <w:rPr>
                <w:color w:val="000000"/>
                <w:sz w:val="20"/>
                <w:szCs w:val="20"/>
              </w:rPr>
            </w:pPr>
            <w:r w:rsidRPr="007E6251">
              <w:rPr>
                <w:color w:val="000000"/>
                <w:sz w:val="20"/>
                <w:szCs w:val="20"/>
              </w:rPr>
              <w:t>--</w:t>
            </w:r>
          </w:p>
        </w:tc>
        <w:tc>
          <w:tcPr>
            <w:tcW w:w="288" w:type="pct"/>
            <w:tcBorders>
              <w:top w:val="nil"/>
              <w:left w:val="nil"/>
              <w:bottom w:val="nil"/>
              <w:right w:val="nil"/>
            </w:tcBorders>
            <w:shd w:val="clear" w:color="auto" w:fill="auto"/>
            <w:noWrap/>
            <w:vAlign w:val="bottom"/>
            <w:hideMark/>
          </w:tcPr>
          <w:p w14:paraId="7B61E243"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75320E36"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1C5820C9"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7BEE798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0DF4F4B" w14:textId="77777777" w:rsidTr="001223E3">
        <w:trPr>
          <w:trHeight w:val="144"/>
        </w:trPr>
        <w:tc>
          <w:tcPr>
            <w:tcW w:w="2795" w:type="pct"/>
            <w:tcBorders>
              <w:top w:val="nil"/>
              <w:left w:val="nil"/>
              <w:bottom w:val="nil"/>
              <w:right w:val="nil"/>
            </w:tcBorders>
            <w:shd w:val="clear" w:color="auto" w:fill="auto"/>
            <w:noWrap/>
            <w:vAlign w:val="bottom"/>
            <w:hideMark/>
          </w:tcPr>
          <w:p w14:paraId="14301750" w14:textId="77777777" w:rsidR="00D042DD" w:rsidRPr="007E6251" w:rsidRDefault="00D042DD" w:rsidP="001223E3">
            <w:pPr>
              <w:ind w:firstLineChars="200" w:firstLine="400"/>
              <w:rPr>
                <w:color w:val="000000"/>
                <w:sz w:val="20"/>
                <w:szCs w:val="20"/>
              </w:rPr>
            </w:pPr>
            <w:r w:rsidRPr="007E6251">
              <w:rPr>
                <w:color w:val="000000"/>
                <w:sz w:val="20"/>
                <w:szCs w:val="20"/>
              </w:rPr>
              <w:t>Impulsivity</w:t>
            </w:r>
          </w:p>
        </w:tc>
        <w:tc>
          <w:tcPr>
            <w:tcW w:w="347" w:type="pct"/>
            <w:tcBorders>
              <w:top w:val="nil"/>
              <w:left w:val="nil"/>
              <w:bottom w:val="nil"/>
              <w:right w:val="nil"/>
            </w:tcBorders>
            <w:shd w:val="clear" w:color="auto" w:fill="auto"/>
            <w:noWrap/>
            <w:vAlign w:val="bottom"/>
            <w:hideMark/>
          </w:tcPr>
          <w:p w14:paraId="13FB2325" w14:textId="77777777" w:rsidR="00D042DD" w:rsidRPr="007E6251" w:rsidRDefault="00D042DD" w:rsidP="001223E3">
            <w:pPr>
              <w:jc w:val="center"/>
              <w:rPr>
                <w:color w:val="000000"/>
                <w:sz w:val="20"/>
                <w:szCs w:val="20"/>
              </w:rPr>
            </w:pPr>
            <w:r w:rsidRPr="007E6251">
              <w:rPr>
                <w:color w:val="000000"/>
                <w:sz w:val="20"/>
                <w:szCs w:val="20"/>
              </w:rPr>
              <w:t>10.070</w:t>
            </w:r>
          </w:p>
        </w:tc>
        <w:tc>
          <w:tcPr>
            <w:tcW w:w="288" w:type="pct"/>
            <w:tcBorders>
              <w:top w:val="nil"/>
              <w:left w:val="nil"/>
              <w:bottom w:val="nil"/>
              <w:right w:val="nil"/>
            </w:tcBorders>
            <w:shd w:val="clear" w:color="auto" w:fill="auto"/>
            <w:noWrap/>
            <w:vAlign w:val="bottom"/>
            <w:hideMark/>
          </w:tcPr>
          <w:p w14:paraId="247FF612" w14:textId="77777777" w:rsidR="00D042DD" w:rsidRPr="007E6251" w:rsidRDefault="00D042DD" w:rsidP="001223E3">
            <w:pPr>
              <w:jc w:val="center"/>
              <w:rPr>
                <w:color w:val="000000"/>
                <w:sz w:val="20"/>
                <w:szCs w:val="20"/>
              </w:rPr>
            </w:pPr>
            <w:r w:rsidRPr="007E6251">
              <w:rPr>
                <w:color w:val="000000"/>
                <w:sz w:val="20"/>
                <w:szCs w:val="20"/>
              </w:rPr>
              <w:t>1.447</w:t>
            </w:r>
          </w:p>
        </w:tc>
        <w:tc>
          <w:tcPr>
            <w:tcW w:w="555" w:type="pct"/>
            <w:tcBorders>
              <w:top w:val="nil"/>
              <w:left w:val="nil"/>
              <w:bottom w:val="nil"/>
              <w:right w:val="nil"/>
            </w:tcBorders>
            <w:shd w:val="clear" w:color="auto" w:fill="auto"/>
            <w:noWrap/>
            <w:vAlign w:val="bottom"/>
            <w:hideMark/>
          </w:tcPr>
          <w:p w14:paraId="5C0FC9C8" w14:textId="77777777" w:rsidR="00D042DD" w:rsidRPr="007E6251" w:rsidRDefault="00D042DD" w:rsidP="001223E3">
            <w:pPr>
              <w:jc w:val="center"/>
              <w:rPr>
                <w:color w:val="000000"/>
                <w:sz w:val="20"/>
                <w:szCs w:val="20"/>
              </w:rPr>
            </w:pPr>
            <w:r w:rsidRPr="007E6251">
              <w:rPr>
                <w:color w:val="000000"/>
                <w:sz w:val="20"/>
                <w:szCs w:val="20"/>
              </w:rPr>
              <w:t>.714</w:t>
            </w:r>
          </w:p>
        </w:tc>
        <w:tc>
          <w:tcPr>
            <w:tcW w:w="639" w:type="pct"/>
            <w:tcBorders>
              <w:top w:val="nil"/>
              <w:left w:val="nil"/>
              <w:bottom w:val="nil"/>
              <w:right w:val="nil"/>
            </w:tcBorders>
            <w:shd w:val="clear" w:color="auto" w:fill="auto"/>
            <w:noWrap/>
            <w:vAlign w:val="bottom"/>
            <w:hideMark/>
          </w:tcPr>
          <w:p w14:paraId="64BCF52A" w14:textId="77777777" w:rsidR="00D042DD" w:rsidRPr="007E6251" w:rsidRDefault="00D042DD" w:rsidP="001223E3">
            <w:pPr>
              <w:jc w:val="center"/>
              <w:rPr>
                <w:color w:val="000000"/>
                <w:sz w:val="20"/>
                <w:szCs w:val="20"/>
              </w:rPr>
            </w:pPr>
            <w:r w:rsidRPr="007E6251">
              <w:rPr>
                <w:color w:val="000000"/>
                <w:sz w:val="20"/>
                <w:szCs w:val="20"/>
              </w:rPr>
              <w:t>7.234,12.905</w:t>
            </w:r>
          </w:p>
        </w:tc>
        <w:tc>
          <w:tcPr>
            <w:tcW w:w="376" w:type="pct"/>
            <w:tcBorders>
              <w:top w:val="nil"/>
              <w:left w:val="nil"/>
              <w:bottom w:val="nil"/>
              <w:right w:val="nil"/>
            </w:tcBorders>
            <w:shd w:val="clear" w:color="auto" w:fill="auto"/>
            <w:noWrap/>
            <w:vAlign w:val="bottom"/>
            <w:hideMark/>
          </w:tcPr>
          <w:p w14:paraId="40164199"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3835013" w14:textId="77777777" w:rsidTr="001223E3">
        <w:trPr>
          <w:trHeight w:val="144"/>
        </w:trPr>
        <w:tc>
          <w:tcPr>
            <w:tcW w:w="2795" w:type="pct"/>
            <w:tcBorders>
              <w:top w:val="nil"/>
              <w:left w:val="nil"/>
              <w:bottom w:val="nil"/>
              <w:right w:val="nil"/>
            </w:tcBorders>
            <w:shd w:val="clear" w:color="auto" w:fill="auto"/>
            <w:noWrap/>
            <w:vAlign w:val="bottom"/>
            <w:hideMark/>
          </w:tcPr>
          <w:p w14:paraId="01F1B961"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w:t>
            </w:r>
          </w:p>
        </w:tc>
        <w:tc>
          <w:tcPr>
            <w:tcW w:w="347" w:type="pct"/>
            <w:tcBorders>
              <w:top w:val="nil"/>
              <w:left w:val="nil"/>
              <w:bottom w:val="nil"/>
              <w:right w:val="nil"/>
            </w:tcBorders>
            <w:shd w:val="clear" w:color="auto" w:fill="auto"/>
            <w:noWrap/>
            <w:vAlign w:val="bottom"/>
            <w:hideMark/>
          </w:tcPr>
          <w:p w14:paraId="31617C81" w14:textId="77777777" w:rsidR="00D042DD" w:rsidRPr="007E6251" w:rsidRDefault="00D042DD" w:rsidP="001223E3">
            <w:pPr>
              <w:jc w:val="center"/>
              <w:rPr>
                <w:color w:val="000000"/>
                <w:sz w:val="20"/>
                <w:szCs w:val="20"/>
              </w:rPr>
            </w:pPr>
            <w:r w:rsidRPr="007E6251">
              <w:rPr>
                <w:color w:val="000000"/>
                <w:sz w:val="20"/>
                <w:szCs w:val="20"/>
              </w:rPr>
              <w:t>2.244</w:t>
            </w:r>
          </w:p>
        </w:tc>
        <w:tc>
          <w:tcPr>
            <w:tcW w:w="288" w:type="pct"/>
            <w:tcBorders>
              <w:top w:val="nil"/>
              <w:left w:val="nil"/>
              <w:bottom w:val="nil"/>
              <w:right w:val="nil"/>
            </w:tcBorders>
            <w:shd w:val="clear" w:color="auto" w:fill="auto"/>
            <w:noWrap/>
            <w:vAlign w:val="bottom"/>
            <w:hideMark/>
          </w:tcPr>
          <w:p w14:paraId="03F23889" w14:textId="77777777" w:rsidR="00D042DD" w:rsidRPr="007E6251" w:rsidRDefault="00D042DD" w:rsidP="001223E3">
            <w:pPr>
              <w:jc w:val="center"/>
              <w:rPr>
                <w:color w:val="000000"/>
                <w:sz w:val="20"/>
                <w:szCs w:val="20"/>
              </w:rPr>
            </w:pPr>
            <w:r w:rsidRPr="007E6251">
              <w:rPr>
                <w:color w:val="000000"/>
                <w:sz w:val="20"/>
                <w:szCs w:val="20"/>
              </w:rPr>
              <w:t>.356</w:t>
            </w:r>
          </w:p>
        </w:tc>
        <w:tc>
          <w:tcPr>
            <w:tcW w:w="555" w:type="pct"/>
            <w:tcBorders>
              <w:top w:val="nil"/>
              <w:left w:val="nil"/>
              <w:bottom w:val="nil"/>
              <w:right w:val="nil"/>
            </w:tcBorders>
            <w:shd w:val="clear" w:color="auto" w:fill="auto"/>
            <w:noWrap/>
            <w:vAlign w:val="bottom"/>
            <w:hideMark/>
          </w:tcPr>
          <w:p w14:paraId="7E6F97D0" w14:textId="77777777" w:rsidR="00D042DD" w:rsidRPr="007E6251" w:rsidRDefault="00D042DD" w:rsidP="001223E3">
            <w:pPr>
              <w:jc w:val="center"/>
              <w:rPr>
                <w:color w:val="000000"/>
                <w:sz w:val="20"/>
                <w:szCs w:val="20"/>
              </w:rPr>
            </w:pPr>
            <w:r w:rsidRPr="007E6251">
              <w:rPr>
                <w:color w:val="000000"/>
                <w:sz w:val="20"/>
                <w:szCs w:val="20"/>
              </w:rPr>
              <w:t>.449</w:t>
            </w:r>
          </w:p>
        </w:tc>
        <w:tc>
          <w:tcPr>
            <w:tcW w:w="639" w:type="pct"/>
            <w:tcBorders>
              <w:top w:val="nil"/>
              <w:left w:val="nil"/>
              <w:bottom w:val="nil"/>
              <w:right w:val="nil"/>
            </w:tcBorders>
            <w:shd w:val="clear" w:color="auto" w:fill="auto"/>
            <w:noWrap/>
            <w:vAlign w:val="bottom"/>
            <w:hideMark/>
          </w:tcPr>
          <w:p w14:paraId="1A2001AC" w14:textId="77777777" w:rsidR="00D042DD" w:rsidRPr="007E6251" w:rsidRDefault="00D042DD" w:rsidP="001223E3">
            <w:pPr>
              <w:jc w:val="center"/>
              <w:rPr>
                <w:color w:val="000000"/>
                <w:sz w:val="20"/>
                <w:szCs w:val="20"/>
              </w:rPr>
            </w:pPr>
            <w:r w:rsidRPr="007E6251">
              <w:rPr>
                <w:color w:val="000000"/>
                <w:sz w:val="20"/>
                <w:szCs w:val="20"/>
              </w:rPr>
              <w:t>1.546,2.943</w:t>
            </w:r>
          </w:p>
        </w:tc>
        <w:tc>
          <w:tcPr>
            <w:tcW w:w="376" w:type="pct"/>
            <w:tcBorders>
              <w:top w:val="nil"/>
              <w:left w:val="nil"/>
              <w:bottom w:val="nil"/>
              <w:right w:val="nil"/>
            </w:tcBorders>
            <w:shd w:val="clear" w:color="auto" w:fill="auto"/>
            <w:noWrap/>
            <w:vAlign w:val="bottom"/>
            <w:hideMark/>
          </w:tcPr>
          <w:p w14:paraId="58ECE7BE"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72C97DA" w14:textId="77777777" w:rsidTr="001223E3">
        <w:trPr>
          <w:trHeight w:val="144"/>
        </w:trPr>
        <w:tc>
          <w:tcPr>
            <w:tcW w:w="2795" w:type="pct"/>
            <w:tcBorders>
              <w:top w:val="nil"/>
              <w:left w:val="nil"/>
              <w:bottom w:val="nil"/>
              <w:right w:val="nil"/>
            </w:tcBorders>
            <w:shd w:val="clear" w:color="auto" w:fill="auto"/>
            <w:noWrap/>
            <w:vAlign w:val="bottom"/>
            <w:hideMark/>
          </w:tcPr>
          <w:p w14:paraId="2FA39988" w14:textId="77777777" w:rsidR="00D042DD" w:rsidRPr="007E6251" w:rsidRDefault="00D042DD" w:rsidP="001223E3">
            <w:pPr>
              <w:ind w:firstLineChars="200" w:firstLine="400"/>
              <w:rPr>
                <w:color w:val="000000"/>
                <w:sz w:val="20"/>
                <w:szCs w:val="20"/>
              </w:rPr>
            </w:pPr>
            <w:r w:rsidRPr="007E6251">
              <w:rPr>
                <w:color w:val="000000"/>
                <w:sz w:val="20"/>
                <w:szCs w:val="20"/>
              </w:rPr>
              <w:t>BSI</w:t>
            </w:r>
          </w:p>
        </w:tc>
        <w:tc>
          <w:tcPr>
            <w:tcW w:w="347" w:type="pct"/>
            <w:tcBorders>
              <w:top w:val="nil"/>
              <w:left w:val="nil"/>
              <w:bottom w:val="nil"/>
              <w:right w:val="nil"/>
            </w:tcBorders>
            <w:shd w:val="clear" w:color="auto" w:fill="auto"/>
            <w:noWrap/>
            <w:vAlign w:val="bottom"/>
            <w:hideMark/>
          </w:tcPr>
          <w:p w14:paraId="3245CBD3" w14:textId="77777777" w:rsidR="00D042DD" w:rsidRPr="007E6251" w:rsidRDefault="00D042DD" w:rsidP="001223E3">
            <w:pPr>
              <w:jc w:val="center"/>
              <w:rPr>
                <w:color w:val="000000"/>
                <w:sz w:val="20"/>
                <w:szCs w:val="20"/>
              </w:rPr>
            </w:pPr>
            <w:r w:rsidRPr="007E6251">
              <w:rPr>
                <w:color w:val="000000"/>
                <w:sz w:val="20"/>
                <w:szCs w:val="20"/>
              </w:rPr>
              <w:t>1.000</w:t>
            </w:r>
          </w:p>
        </w:tc>
        <w:tc>
          <w:tcPr>
            <w:tcW w:w="288" w:type="pct"/>
            <w:tcBorders>
              <w:top w:val="nil"/>
              <w:left w:val="nil"/>
              <w:bottom w:val="nil"/>
              <w:right w:val="nil"/>
            </w:tcBorders>
            <w:shd w:val="clear" w:color="auto" w:fill="auto"/>
            <w:noWrap/>
            <w:vAlign w:val="bottom"/>
            <w:hideMark/>
          </w:tcPr>
          <w:p w14:paraId="3AA93A30" w14:textId="77777777" w:rsidR="00D042DD" w:rsidRPr="007E6251" w:rsidRDefault="00D042DD" w:rsidP="001223E3">
            <w:pPr>
              <w:jc w:val="center"/>
              <w:rPr>
                <w:color w:val="000000"/>
                <w:sz w:val="20"/>
                <w:szCs w:val="20"/>
              </w:rPr>
            </w:pPr>
            <w:r w:rsidRPr="007E6251">
              <w:rPr>
                <w:color w:val="000000"/>
                <w:sz w:val="20"/>
                <w:szCs w:val="20"/>
              </w:rPr>
              <w:t>--</w:t>
            </w:r>
          </w:p>
        </w:tc>
        <w:tc>
          <w:tcPr>
            <w:tcW w:w="555" w:type="pct"/>
            <w:tcBorders>
              <w:top w:val="nil"/>
              <w:left w:val="nil"/>
              <w:bottom w:val="nil"/>
              <w:right w:val="nil"/>
            </w:tcBorders>
            <w:shd w:val="clear" w:color="auto" w:fill="auto"/>
            <w:noWrap/>
            <w:vAlign w:val="bottom"/>
            <w:hideMark/>
          </w:tcPr>
          <w:p w14:paraId="092A29CB" w14:textId="77777777" w:rsidR="00D042DD" w:rsidRPr="007E6251" w:rsidRDefault="00D042DD" w:rsidP="001223E3">
            <w:pPr>
              <w:jc w:val="center"/>
              <w:rPr>
                <w:color w:val="000000"/>
                <w:sz w:val="20"/>
                <w:szCs w:val="20"/>
              </w:rPr>
            </w:pPr>
            <w:r w:rsidRPr="007E6251">
              <w:rPr>
                <w:color w:val="000000"/>
                <w:sz w:val="20"/>
                <w:szCs w:val="20"/>
              </w:rPr>
              <w:t>--</w:t>
            </w:r>
          </w:p>
        </w:tc>
        <w:tc>
          <w:tcPr>
            <w:tcW w:w="639" w:type="pct"/>
            <w:tcBorders>
              <w:top w:val="nil"/>
              <w:left w:val="nil"/>
              <w:bottom w:val="nil"/>
              <w:right w:val="nil"/>
            </w:tcBorders>
            <w:shd w:val="clear" w:color="auto" w:fill="auto"/>
            <w:noWrap/>
            <w:vAlign w:val="bottom"/>
            <w:hideMark/>
          </w:tcPr>
          <w:p w14:paraId="319208DE" w14:textId="77777777" w:rsidR="00D042DD" w:rsidRPr="007E6251" w:rsidRDefault="00D042DD" w:rsidP="001223E3">
            <w:pPr>
              <w:jc w:val="center"/>
              <w:rPr>
                <w:color w:val="000000"/>
                <w:sz w:val="20"/>
                <w:szCs w:val="20"/>
              </w:rPr>
            </w:pPr>
            <w:r w:rsidRPr="007E6251">
              <w:rPr>
                <w:color w:val="000000"/>
                <w:sz w:val="20"/>
                <w:szCs w:val="20"/>
              </w:rPr>
              <w:t>--</w:t>
            </w:r>
          </w:p>
        </w:tc>
        <w:tc>
          <w:tcPr>
            <w:tcW w:w="376" w:type="pct"/>
            <w:tcBorders>
              <w:top w:val="nil"/>
              <w:left w:val="nil"/>
              <w:bottom w:val="nil"/>
              <w:right w:val="nil"/>
            </w:tcBorders>
            <w:shd w:val="clear" w:color="auto" w:fill="auto"/>
            <w:noWrap/>
            <w:vAlign w:val="bottom"/>
            <w:hideMark/>
          </w:tcPr>
          <w:p w14:paraId="4A6B085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E5AC1FC"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54CA4549" w14:textId="77777777" w:rsidR="00D042DD" w:rsidRPr="007E6251" w:rsidRDefault="00D042DD" w:rsidP="001223E3">
            <w:pPr>
              <w:rPr>
                <w:b/>
                <w:bCs/>
                <w:color w:val="000000"/>
                <w:sz w:val="20"/>
                <w:szCs w:val="20"/>
              </w:rPr>
            </w:pPr>
            <w:r w:rsidRPr="007E6251">
              <w:rPr>
                <w:b/>
                <w:bCs/>
                <w:color w:val="000000"/>
                <w:sz w:val="20"/>
                <w:szCs w:val="20"/>
              </w:rPr>
              <w:t xml:space="preserve">Path Model </w:t>
            </w:r>
          </w:p>
        </w:tc>
        <w:tc>
          <w:tcPr>
            <w:tcW w:w="347" w:type="pct"/>
            <w:tcBorders>
              <w:top w:val="single" w:sz="4" w:space="0" w:color="auto"/>
              <w:left w:val="nil"/>
              <w:bottom w:val="single" w:sz="4" w:space="0" w:color="auto"/>
              <w:right w:val="nil"/>
            </w:tcBorders>
            <w:shd w:val="clear" w:color="auto" w:fill="auto"/>
            <w:noWrap/>
            <w:vAlign w:val="bottom"/>
            <w:hideMark/>
          </w:tcPr>
          <w:p w14:paraId="6ED0D91C" w14:textId="77777777" w:rsidR="00D042DD" w:rsidRPr="007E6251" w:rsidRDefault="00D042DD" w:rsidP="001223E3">
            <w:pPr>
              <w:jc w:val="center"/>
              <w:rPr>
                <w:i/>
                <w:iCs/>
                <w:color w:val="000000"/>
                <w:sz w:val="20"/>
                <w:szCs w:val="20"/>
              </w:rPr>
            </w:pPr>
            <w:r w:rsidRPr="007E6251">
              <w:rPr>
                <w:i/>
                <w:iCs/>
                <w:color w:val="000000"/>
                <w:sz w:val="20"/>
                <w:szCs w:val="20"/>
              </w:rPr>
              <w:t>b</w:t>
            </w:r>
          </w:p>
        </w:tc>
        <w:tc>
          <w:tcPr>
            <w:tcW w:w="288" w:type="pct"/>
            <w:tcBorders>
              <w:top w:val="single" w:sz="4" w:space="0" w:color="auto"/>
              <w:left w:val="nil"/>
              <w:bottom w:val="single" w:sz="4" w:space="0" w:color="auto"/>
              <w:right w:val="nil"/>
            </w:tcBorders>
            <w:shd w:val="clear" w:color="auto" w:fill="auto"/>
            <w:noWrap/>
            <w:vAlign w:val="bottom"/>
            <w:hideMark/>
          </w:tcPr>
          <w:p w14:paraId="5D25EDF9"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13274B64" w14:textId="77777777" w:rsidR="00D042DD" w:rsidRPr="007E6251" w:rsidRDefault="00D042DD" w:rsidP="001223E3">
            <w:pPr>
              <w:jc w:val="center"/>
              <w:rPr>
                <w:color w:val="000000"/>
                <w:sz w:val="20"/>
                <w:szCs w:val="20"/>
              </w:rPr>
            </w:pPr>
            <w:r w:rsidRPr="007E6251">
              <w:rPr>
                <w:color w:val="000000"/>
                <w:sz w:val="20"/>
                <w:szCs w:val="20"/>
              </w:rPr>
              <w:t>β</w:t>
            </w:r>
          </w:p>
        </w:tc>
        <w:tc>
          <w:tcPr>
            <w:tcW w:w="639" w:type="pct"/>
            <w:tcBorders>
              <w:top w:val="single" w:sz="4" w:space="0" w:color="auto"/>
              <w:left w:val="nil"/>
              <w:bottom w:val="single" w:sz="4" w:space="0" w:color="auto"/>
              <w:right w:val="nil"/>
            </w:tcBorders>
            <w:shd w:val="clear" w:color="auto" w:fill="auto"/>
            <w:noWrap/>
            <w:vAlign w:val="bottom"/>
            <w:hideMark/>
          </w:tcPr>
          <w:p w14:paraId="6583FE50" w14:textId="77777777" w:rsidR="00D042DD" w:rsidRPr="007E6251" w:rsidRDefault="00D042DD" w:rsidP="001223E3">
            <w:pPr>
              <w:jc w:val="center"/>
              <w:rPr>
                <w:color w:val="000000"/>
                <w:sz w:val="20"/>
                <w:szCs w:val="20"/>
              </w:rPr>
            </w:pPr>
            <w:r w:rsidRPr="007E6251">
              <w:rPr>
                <w:color w:val="000000"/>
                <w:sz w:val="20"/>
                <w:szCs w:val="20"/>
              </w:rPr>
              <w:t>β95%CI</w:t>
            </w:r>
          </w:p>
        </w:tc>
        <w:tc>
          <w:tcPr>
            <w:tcW w:w="376" w:type="pct"/>
            <w:tcBorders>
              <w:top w:val="single" w:sz="4" w:space="0" w:color="auto"/>
              <w:left w:val="nil"/>
              <w:bottom w:val="single" w:sz="4" w:space="0" w:color="auto"/>
              <w:right w:val="nil"/>
            </w:tcBorders>
            <w:shd w:val="clear" w:color="auto" w:fill="auto"/>
            <w:noWrap/>
            <w:vAlign w:val="bottom"/>
            <w:hideMark/>
          </w:tcPr>
          <w:p w14:paraId="13C02BB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0DD9922F" w14:textId="77777777" w:rsidTr="001223E3">
        <w:trPr>
          <w:trHeight w:val="144"/>
        </w:trPr>
        <w:tc>
          <w:tcPr>
            <w:tcW w:w="2795" w:type="pct"/>
            <w:tcBorders>
              <w:top w:val="nil"/>
              <w:left w:val="nil"/>
              <w:bottom w:val="nil"/>
              <w:right w:val="nil"/>
            </w:tcBorders>
            <w:shd w:val="clear" w:color="auto" w:fill="auto"/>
            <w:noWrap/>
            <w:vAlign w:val="bottom"/>
            <w:hideMark/>
          </w:tcPr>
          <w:p w14:paraId="0AD0AF9A"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TBI </w:t>
            </w:r>
            <w:r w:rsidRPr="007E6251">
              <w:rPr>
                <w:color w:val="000000"/>
                <w:sz w:val="20"/>
                <w:szCs w:val="20"/>
              </w:rPr>
              <w:t>(DV: Wave 7)</w:t>
            </w:r>
          </w:p>
        </w:tc>
        <w:tc>
          <w:tcPr>
            <w:tcW w:w="347" w:type="pct"/>
            <w:tcBorders>
              <w:top w:val="nil"/>
              <w:left w:val="nil"/>
              <w:bottom w:val="nil"/>
              <w:right w:val="nil"/>
            </w:tcBorders>
            <w:shd w:val="clear" w:color="auto" w:fill="auto"/>
            <w:noWrap/>
            <w:vAlign w:val="bottom"/>
            <w:hideMark/>
          </w:tcPr>
          <w:p w14:paraId="02ED4C43" w14:textId="77777777" w:rsidR="00D042DD" w:rsidRPr="007E6251" w:rsidRDefault="00D042DD" w:rsidP="001223E3">
            <w:pPr>
              <w:ind w:firstLineChars="100" w:firstLine="200"/>
              <w:rPr>
                <w:i/>
                <w:iCs/>
                <w:color w:val="000000"/>
                <w:sz w:val="20"/>
                <w:szCs w:val="20"/>
              </w:rPr>
            </w:pPr>
          </w:p>
        </w:tc>
        <w:tc>
          <w:tcPr>
            <w:tcW w:w="288" w:type="pct"/>
            <w:tcBorders>
              <w:top w:val="nil"/>
              <w:left w:val="nil"/>
              <w:bottom w:val="nil"/>
              <w:right w:val="nil"/>
            </w:tcBorders>
            <w:shd w:val="clear" w:color="auto" w:fill="auto"/>
            <w:noWrap/>
            <w:vAlign w:val="bottom"/>
            <w:hideMark/>
          </w:tcPr>
          <w:p w14:paraId="64936B59" w14:textId="77777777" w:rsidR="00D042DD" w:rsidRPr="007E6251" w:rsidRDefault="00D042DD" w:rsidP="001223E3">
            <w:pPr>
              <w:jc w:val="center"/>
              <w:rPr>
                <w:sz w:val="20"/>
                <w:szCs w:val="20"/>
              </w:rPr>
            </w:pPr>
          </w:p>
        </w:tc>
        <w:tc>
          <w:tcPr>
            <w:tcW w:w="555" w:type="pct"/>
            <w:tcBorders>
              <w:top w:val="nil"/>
              <w:left w:val="nil"/>
              <w:bottom w:val="nil"/>
              <w:right w:val="nil"/>
            </w:tcBorders>
            <w:shd w:val="clear" w:color="auto" w:fill="auto"/>
            <w:noWrap/>
            <w:vAlign w:val="bottom"/>
            <w:hideMark/>
          </w:tcPr>
          <w:p w14:paraId="068A1A57" w14:textId="77777777" w:rsidR="00D042DD" w:rsidRPr="007E6251" w:rsidRDefault="00D042DD" w:rsidP="001223E3">
            <w:pPr>
              <w:jc w:val="center"/>
              <w:rPr>
                <w:sz w:val="20"/>
                <w:szCs w:val="20"/>
              </w:rPr>
            </w:pPr>
          </w:p>
        </w:tc>
        <w:tc>
          <w:tcPr>
            <w:tcW w:w="639" w:type="pct"/>
            <w:tcBorders>
              <w:top w:val="nil"/>
              <w:left w:val="nil"/>
              <w:bottom w:val="nil"/>
              <w:right w:val="nil"/>
            </w:tcBorders>
            <w:shd w:val="clear" w:color="auto" w:fill="auto"/>
            <w:noWrap/>
            <w:vAlign w:val="bottom"/>
            <w:hideMark/>
          </w:tcPr>
          <w:p w14:paraId="7B214063" w14:textId="77777777" w:rsidR="00D042DD" w:rsidRPr="007E6251" w:rsidRDefault="00D042DD" w:rsidP="001223E3">
            <w:pPr>
              <w:jc w:val="center"/>
              <w:rPr>
                <w:sz w:val="20"/>
                <w:szCs w:val="20"/>
              </w:rPr>
            </w:pPr>
          </w:p>
        </w:tc>
        <w:tc>
          <w:tcPr>
            <w:tcW w:w="376" w:type="pct"/>
            <w:tcBorders>
              <w:top w:val="nil"/>
              <w:left w:val="nil"/>
              <w:bottom w:val="nil"/>
              <w:right w:val="nil"/>
            </w:tcBorders>
            <w:shd w:val="clear" w:color="auto" w:fill="auto"/>
            <w:noWrap/>
            <w:vAlign w:val="bottom"/>
            <w:hideMark/>
          </w:tcPr>
          <w:p w14:paraId="45B00C6D" w14:textId="77777777" w:rsidR="00D042DD" w:rsidRPr="007E6251" w:rsidRDefault="00D042DD" w:rsidP="001223E3">
            <w:pPr>
              <w:jc w:val="center"/>
              <w:rPr>
                <w:sz w:val="20"/>
                <w:szCs w:val="20"/>
              </w:rPr>
            </w:pPr>
          </w:p>
        </w:tc>
      </w:tr>
      <w:tr w:rsidR="00D042DD" w:rsidRPr="007E6251" w14:paraId="30F6AFEA" w14:textId="77777777" w:rsidTr="001223E3">
        <w:trPr>
          <w:trHeight w:val="144"/>
        </w:trPr>
        <w:tc>
          <w:tcPr>
            <w:tcW w:w="2795" w:type="pct"/>
            <w:tcBorders>
              <w:top w:val="nil"/>
              <w:left w:val="nil"/>
              <w:bottom w:val="nil"/>
              <w:right w:val="nil"/>
            </w:tcBorders>
            <w:shd w:val="clear" w:color="auto" w:fill="auto"/>
            <w:noWrap/>
            <w:vAlign w:val="bottom"/>
            <w:hideMark/>
          </w:tcPr>
          <w:p w14:paraId="6EC9CDB8" w14:textId="77777777" w:rsidR="00D042DD" w:rsidRPr="007E6251" w:rsidRDefault="00D042DD" w:rsidP="001223E3">
            <w:pPr>
              <w:ind w:firstLineChars="200" w:firstLine="400"/>
              <w:rPr>
                <w:color w:val="000000"/>
                <w:sz w:val="20"/>
                <w:szCs w:val="20"/>
              </w:rPr>
            </w:pPr>
            <w:r w:rsidRPr="007E6251">
              <w:rPr>
                <w:color w:val="000000"/>
                <w:sz w:val="20"/>
                <w:szCs w:val="20"/>
              </w:rPr>
              <w:t>Sports Involvement (Wave 1)</w:t>
            </w:r>
          </w:p>
        </w:tc>
        <w:tc>
          <w:tcPr>
            <w:tcW w:w="347" w:type="pct"/>
            <w:tcBorders>
              <w:top w:val="nil"/>
              <w:left w:val="nil"/>
              <w:bottom w:val="nil"/>
              <w:right w:val="nil"/>
            </w:tcBorders>
            <w:shd w:val="clear" w:color="auto" w:fill="auto"/>
            <w:noWrap/>
            <w:vAlign w:val="bottom"/>
            <w:hideMark/>
          </w:tcPr>
          <w:p w14:paraId="4EE5F1F8" w14:textId="77777777" w:rsidR="00D042DD" w:rsidRPr="007E6251" w:rsidRDefault="00D042DD" w:rsidP="001223E3">
            <w:pPr>
              <w:jc w:val="center"/>
              <w:rPr>
                <w:color w:val="000000"/>
                <w:sz w:val="20"/>
                <w:szCs w:val="20"/>
              </w:rPr>
            </w:pPr>
            <w:r w:rsidRPr="007E6251">
              <w:rPr>
                <w:color w:val="000000"/>
                <w:sz w:val="20"/>
                <w:szCs w:val="20"/>
              </w:rPr>
              <w:t>-.026</w:t>
            </w:r>
          </w:p>
        </w:tc>
        <w:tc>
          <w:tcPr>
            <w:tcW w:w="288" w:type="pct"/>
            <w:tcBorders>
              <w:top w:val="nil"/>
              <w:left w:val="nil"/>
              <w:bottom w:val="nil"/>
              <w:right w:val="nil"/>
            </w:tcBorders>
            <w:shd w:val="clear" w:color="auto" w:fill="auto"/>
            <w:noWrap/>
            <w:vAlign w:val="bottom"/>
            <w:hideMark/>
          </w:tcPr>
          <w:p w14:paraId="6680A71C" w14:textId="77777777" w:rsidR="00D042DD" w:rsidRPr="007E6251" w:rsidRDefault="00D042DD" w:rsidP="001223E3">
            <w:pPr>
              <w:jc w:val="center"/>
              <w:rPr>
                <w:color w:val="000000"/>
                <w:sz w:val="20"/>
                <w:szCs w:val="20"/>
              </w:rPr>
            </w:pPr>
            <w:r w:rsidRPr="007E6251">
              <w:rPr>
                <w:color w:val="000000"/>
                <w:sz w:val="20"/>
                <w:szCs w:val="20"/>
              </w:rPr>
              <w:t>.029</w:t>
            </w:r>
          </w:p>
        </w:tc>
        <w:tc>
          <w:tcPr>
            <w:tcW w:w="555" w:type="pct"/>
            <w:tcBorders>
              <w:top w:val="nil"/>
              <w:left w:val="nil"/>
              <w:bottom w:val="nil"/>
              <w:right w:val="nil"/>
            </w:tcBorders>
            <w:shd w:val="clear" w:color="auto" w:fill="auto"/>
            <w:noWrap/>
            <w:vAlign w:val="bottom"/>
            <w:hideMark/>
          </w:tcPr>
          <w:p w14:paraId="7097CC37" w14:textId="77777777" w:rsidR="00D042DD" w:rsidRPr="007E6251" w:rsidRDefault="00D042DD" w:rsidP="001223E3">
            <w:pPr>
              <w:jc w:val="center"/>
              <w:rPr>
                <w:color w:val="000000"/>
                <w:sz w:val="20"/>
                <w:szCs w:val="20"/>
              </w:rPr>
            </w:pPr>
            <w:r w:rsidRPr="007E6251">
              <w:rPr>
                <w:color w:val="000000"/>
                <w:sz w:val="20"/>
                <w:szCs w:val="20"/>
              </w:rPr>
              <w:t>-.038</w:t>
            </w:r>
          </w:p>
        </w:tc>
        <w:tc>
          <w:tcPr>
            <w:tcW w:w="639" w:type="pct"/>
            <w:tcBorders>
              <w:top w:val="nil"/>
              <w:left w:val="nil"/>
              <w:bottom w:val="nil"/>
              <w:right w:val="nil"/>
            </w:tcBorders>
            <w:shd w:val="clear" w:color="auto" w:fill="auto"/>
            <w:noWrap/>
            <w:vAlign w:val="bottom"/>
            <w:hideMark/>
          </w:tcPr>
          <w:p w14:paraId="0A823B2B" w14:textId="77777777" w:rsidR="00D042DD" w:rsidRPr="007E6251" w:rsidRDefault="00D042DD" w:rsidP="001223E3">
            <w:pPr>
              <w:jc w:val="center"/>
              <w:rPr>
                <w:color w:val="000000"/>
                <w:sz w:val="20"/>
                <w:szCs w:val="20"/>
              </w:rPr>
            </w:pPr>
            <w:r w:rsidRPr="007E6251">
              <w:rPr>
                <w:color w:val="000000"/>
                <w:sz w:val="20"/>
                <w:szCs w:val="20"/>
              </w:rPr>
              <w:t>-.121,.045</w:t>
            </w:r>
          </w:p>
        </w:tc>
        <w:tc>
          <w:tcPr>
            <w:tcW w:w="376" w:type="pct"/>
            <w:tcBorders>
              <w:top w:val="nil"/>
              <w:left w:val="nil"/>
              <w:bottom w:val="nil"/>
              <w:right w:val="nil"/>
            </w:tcBorders>
            <w:shd w:val="clear" w:color="auto" w:fill="auto"/>
            <w:noWrap/>
            <w:vAlign w:val="bottom"/>
            <w:hideMark/>
          </w:tcPr>
          <w:p w14:paraId="4124845D" w14:textId="77777777" w:rsidR="00D042DD" w:rsidRPr="007E6251" w:rsidRDefault="00D042DD" w:rsidP="001223E3">
            <w:pPr>
              <w:jc w:val="center"/>
              <w:rPr>
                <w:color w:val="000000"/>
                <w:sz w:val="20"/>
                <w:szCs w:val="20"/>
              </w:rPr>
            </w:pPr>
            <w:r w:rsidRPr="007E6251">
              <w:rPr>
                <w:color w:val="000000"/>
                <w:sz w:val="20"/>
                <w:szCs w:val="20"/>
              </w:rPr>
              <w:t>.368</w:t>
            </w:r>
          </w:p>
        </w:tc>
      </w:tr>
      <w:tr w:rsidR="00D042DD" w:rsidRPr="007E6251" w14:paraId="2D4816BF" w14:textId="77777777" w:rsidTr="001223E3">
        <w:trPr>
          <w:trHeight w:val="144"/>
        </w:trPr>
        <w:tc>
          <w:tcPr>
            <w:tcW w:w="2795" w:type="pct"/>
            <w:tcBorders>
              <w:top w:val="nil"/>
              <w:left w:val="nil"/>
              <w:bottom w:val="nil"/>
              <w:right w:val="nil"/>
            </w:tcBorders>
            <w:shd w:val="clear" w:color="auto" w:fill="auto"/>
            <w:noWrap/>
            <w:vAlign w:val="bottom"/>
            <w:hideMark/>
          </w:tcPr>
          <w:p w14:paraId="02C76C78"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347" w:type="pct"/>
            <w:tcBorders>
              <w:top w:val="nil"/>
              <w:left w:val="nil"/>
              <w:bottom w:val="nil"/>
              <w:right w:val="nil"/>
            </w:tcBorders>
            <w:shd w:val="clear" w:color="auto" w:fill="auto"/>
            <w:noWrap/>
            <w:vAlign w:val="bottom"/>
            <w:hideMark/>
          </w:tcPr>
          <w:p w14:paraId="3798DD82" w14:textId="77777777" w:rsidR="00D042DD" w:rsidRPr="007E6251" w:rsidRDefault="00D042DD" w:rsidP="001223E3">
            <w:pPr>
              <w:jc w:val="center"/>
              <w:rPr>
                <w:color w:val="000000"/>
                <w:sz w:val="20"/>
                <w:szCs w:val="20"/>
              </w:rPr>
            </w:pPr>
            <w:r w:rsidRPr="007E6251">
              <w:rPr>
                <w:color w:val="000000"/>
                <w:sz w:val="20"/>
                <w:szCs w:val="20"/>
              </w:rPr>
              <w:t>.005</w:t>
            </w:r>
          </w:p>
        </w:tc>
        <w:tc>
          <w:tcPr>
            <w:tcW w:w="288" w:type="pct"/>
            <w:tcBorders>
              <w:top w:val="nil"/>
              <w:left w:val="nil"/>
              <w:bottom w:val="nil"/>
              <w:right w:val="nil"/>
            </w:tcBorders>
            <w:shd w:val="clear" w:color="auto" w:fill="auto"/>
            <w:noWrap/>
            <w:vAlign w:val="bottom"/>
            <w:hideMark/>
          </w:tcPr>
          <w:p w14:paraId="7E769A9E" w14:textId="77777777" w:rsidR="00D042DD" w:rsidRPr="007E6251" w:rsidRDefault="00D042DD" w:rsidP="001223E3">
            <w:pPr>
              <w:jc w:val="center"/>
              <w:rPr>
                <w:color w:val="000000"/>
                <w:sz w:val="20"/>
                <w:szCs w:val="20"/>
              </w:rPr>
            </w:pPr>
            <w:r w:rsidRPr="007E6251">
              <w:rPr>
                <w:color w:val="000000"/>
                <w:sz w:val="20"/>
                <w:szCs w:val="20"/>
              </w:rPr>
              <w:t>.035</w:t>
            </w:r>
          </w:p>
        </w:tc>
        <w:tc>
          <w:tcPr>
            <w:tcW w:w="555" w:type="pct"/>
            <w:tcBorders>
              <w:top w:val="nil"/>
              <w:left w:val="nil"/>
              <w:bottom w:val="nil"/>
              <w:right w:val="nil"/>
            </w:tcBorders>
            <w:shd w:val="clear" w:color="auto" w:fill="auto"/>
            <w:noWrap/>
            <w:vAlign w:val="bottom"/>
            <w:hideMark/>
          </w:tcPr>
          <w:p w14:paraId="2716A0CD" w14:textId="77777777" w:rsidR="00D042DD" w:rsidRPr="007E6251" w:rsidRDefault="00D042DD" w:rsidP="001223E3">
            <w:pPr>
              <w:jc w:val="center"/>
              <w:rPr>
                <w:color w:val="000000"/>
                <w:sz w:val="20"/>
                <w:szCs w:val="20"/>
              </w:rPr>
            </w:pPr>
            <w:r w:rsidRPr="007E6251">
              <w:rPr>
                <w:color w:val="000000"/>
                <w:sz w:val="20"/>
                <w:szCs w:val="20"/>
              </w:rPr>
              <w:t>.007</w:t>
            </w:r>
          </w:p>
        </w:tc>
        <w:tc>
          <w:tcPr>
            <w:tcW w:w="639" w:type="pct"/>
            <w:tcBorders>
              <w:top w:val="nil"/>
              <w:left w:val="nil"/>
              <w:bottom w:val="nil"/>
              <w:right w:val="nil"/>
            </w:tcBorders>
            <w:shd w:val="clear" w:color="auto" w:fill="auto"/>
            <w:noWrap/>
            <w:vAlign w:val="bottom"/>
            <w:hideMark/>
          </w:tcPr>
          <w:p w14:paraId="2A23A6A0" w14:textId="77777777" w:rsidR="00D042DD" w:rsidRPr="007E6251" w:rsidRDefault="00D042DD" w:rsidP="001223E3">
            <w:pPr>
              <w:jc w:val="center"/>
              <w:rPr>
                <w:color w:val="000000"/>
                <w:sz w:val="20"/>
                <w:szCs w:val="20"/>
              </w:rPr>
            </w:pPr>
            <w:r w:rsidRPr="007E6251">
              <w:rPr>
                <w:color w:val="000000"/>
                <w:sz w:val="20"/>
                <w:szCs w:val="20"/>
              </w:rPr>
              <w:t>-.081,.094</w:t>
            </w:r>
          </w:p>
        </w:tc>
        <w:tc>
          <w:tcPr>
            <w:tcW w:w="376" w:type="pct"/>
            <w:tcBorders>
              <w:top w:val="nil"/>
              <w:left w:val="nil"/>
              <w:bottom w:val="nil"/>
              <w:right w:val="nil"/>
            </w:tcBorders>
            <w:shd w:val="clear" w:color="auto" w:fill="auto"/>
            <w:noWrap/>
            <w:vAlign w:val="bottom"/>
            <w:hideMark/>
          </w:tcPr>
          <w:p w14:paraId="34BC0CE9" w14:textId="77777777" w:rsidR="00D042DD" w:rsidRPr="007E6251" w:rsidRDefault="00D042DD" w:rsidP="001223E3">
            <w:pPr>
              <w:jc w:val="center"/>
              <w:rPr>
                <w:color w:val="000000"/>
                <w:sz w:val="20"/>
                <w:szCs w:val="20"/>
              </w:rPr>
            </w:pPr>
            <w:r w:rsidRPr="007E6251">
              <w:rPr>
                <w:color w:val="000000"/>
                <w:sz w:val="20"/>
                <w:szCs w:val="20"/>
              </w:rPr>
              <w:t>.879</w:t>
            </w:r>
          </w:p>
        </w:tc>
      </w:tr>
      <w:tr w:rsidR="00D042DD" w:rsidRPr="007E6251" w14:paraId="3D31B577" w14:textId="77777777" w:rsidTr="001223E3">
        <w:trPr>
          <w:trHeight w:val="144"/>
        </w:trPr>
        <w:tc>
          <w:tcPr>
            <w:tcW w:w="2795" w:type="pct"/>
            <w:tcBorders>
              <w:top w:val="nil"/>
              <w:left w:val="nil"/>
              <w:bottom w:val="nil"/>
              <w:right w:val="nil"/>
            </w:tcBorders>
            <w:shd w:val="clear" w:color="auto" w:fill="auto"/>
            <w:noWrap/>
            <w:vAlign w:val="bottom"/>
            <w:hideMark/>
          </w:tcPr>
          <w:p w14:paraId="419D5788" w14:textId="77777777" w:rsidR="00D042DD" w:rsidRPr="007E6251" w:rsidRDefault="00D042DD" w:rsidP="001223E3">
            <w:pPr>
              <w:ind w:firstLineChars="200" w:firstLine="400"/>
              <w:rPr>
                <w:color w:val="000000"/>
                <w:sz w:val="20"/>
                <w:szCs w:val="20"/>
              </w:rPr>
            </w:pPr>
            <w:r w:rsidRPr="007E6251">
              <w:rPr>
                <w:color w:val="000000"/>
                <w:sz w:val="20"/>
                <w:szCs w:val="20"/>
              </w:rPr>
              <w:t>Exposure to Violence (Wave 1)</w:t>
            </w:r>
          </w:p>
        </w:tc>
        <w:tc>
          <w:tcPr>
            <w:tcW w:w="347" w:type="pct"/>
            <w:tcBorders>
              <w:top w:val="nil"/>
              <w:left w:val="nil"/>
              <w:bottom w:val="nil"/>
              <w:right w:val="nil"/>
            </w:tcBorders>
            <w:shd w:val="clear" w:color="auto" w:fill="auto"/>
            <w:noWrap/>
            <w:vAlign w:val="bottom"/>
            <w:hideMark/>
          </w:tcPr>
          <w:p w14:paraId="4C33D472" w14:textId="77777777" w:rsidR="00D042DD" w:rsidRPr="007E6251" w:rsidRDefault="00D042DD" w:rsidP="001223E3">
            <w:pPr>
              <w:jc w:val="center"/>
              <w:rPr>
                <w:color w:val="000000"/>
                <w:sz w:val="20"/>
                <w:szCs w:val="20"/>
              </w:rPr>
            </w:pPr>
            <w:r w:rsidRPr="007E6251">
              <w:rPr>
                <w:color w:val="000000"/>
                <w:sz w:val="20"/>
                <w:szCs w:val="20"/>
              </w:rPr>
              <w:t>-.030</w:t>
            </w:r>
          </w:p>
        </w:tc>
        <w:tc>
          <w:tcPr>
            <w:tcW w:w="288" w:type="pct"/>
            <w:tcBorders>
              <w:top w:val="nil"/>
              <w:left w:val="nil"/>
              <w:bottom w:val="nil"/>
              <w:right w:val="nil"/>
            </w:tcBorders>
            <w:shd w:val="clear" w:color="auto" w:fill="auto"/>
            <w:noWrap/>
            <w:vAlign w:val="bottom"/>
            <w:hideMark/>
          </w:tcPr>
          <w:p w14:paraId="7B6A03A9" w14:textId="77777777" w:rsidR="00D042DD" w:rsidRPr="007E6251" w:rsidRDefault="00D042DD" w:rsidP="001223E3">
            <w:pPr>
              <w:jc w:val="center"/>
              <w:rPr>
                <w:color w:val="000000"/>
                <w:sz w:val="20"/>
                <w:szCs w:val="20"/>
              </w:rPr>
            </w:pPr>
            <w:r w:rsidRPr="007E6251">
              <w:rPr>
                <w:color w:val="000000"/>
                <w:sz w:val="20"/>
                <w:szCs w:val="20"/>
              </w:rPr>
              <w:t>.064</w:t>
            </w:r>
          </w:p>
        </w:tc>
        <w:tc>
          <w:tcPr>
            <w:tcW w:w="555" w:type="pct"/>
            <w:tcBorders>
              <w:top w:val="nil"/>
              <w:left w:val="nil"/>
              <w:bottom w:val="nil"/>
              <w:right w:val="nil"/>
            </w:tcBorders>
            <w:shd w:val="clear" w:color="auto" w:fill="auto"/>
            <w:noWrap/>
            <w:vAlign w:val="bottom"/>
            <w:hideMark/>
          </w:tcPr>
          <w:p w14:paraId="2D1B59F7" w14:textId="77777777" w:rsidR="00D042DD" w:rsidRPr="007E6251" w:rsidRDefault="00D042DD" w:rsidP="001223E3">
            <w:pPr>
              <w:jc w:val="center"/>
              <w:rPr>
                <w:color w:val="000000"/>
                <w:sz w:val="20"/>
                <w:szCs w:val="20"/>
              </w:rPr>
            </w:pPr>
            <w:r w:rsidRPr="007E6251">
              <w:rPr>
                <w:color w:val="000000"/>
                <w:sz w:val="20"/>
                <w:szCs w:val="20"/>
              </w:rPr>
              <w:t>-.032</w:t>
            </w:r>
          </w:p>
        </w:tc>
        <w:tc>
          <w:tcPr>
            <w:tcW w:w="639" w:type="pct"/>
            <w:tcBorders>
              <w:top w:val="nil"/>
              <w:left w:val="nil"/>
              <w:bottom w:val="nil"/>
              <w:right w:val="nil"/>
            </w:tcBorders>
            <w:shd w:val="clear" w:color="auto" w:fill="auto"/>
            <w:noWrap/>
            <w:vAlign w:val="bottom"/>
            <w:hideMark/>
          </w:tcPr>
          <w:p w14:paraId="0D571E0B" w14:textId="77777777" w:rsidR="00D042DD" w:rsidRPr="007E6251" w:rsidRDefault="00D042DD" w:rsidP="001223E3">
            <w:pPr>
              <w:jc w:val="center"/>
              <w:rPr>
                <w:color w:val="000000"/>
                <w:sz w:val="20"/>
                <w:szCs w:val="20"/>
              </w:rPr>
            </w:pPr>
            <w:r w:rsidRPr="007E6251">
              <w:rPr>
                <w:color w:val="000000"/>
                <w:sz w:val="20"/>
                <w:szCs w:val="20"/>
              </w:rPr>
              <w:t>-.168,.103</w:t>
            </w:r>
          </w:p>
        </w:tc>
        <w:tc>
          <w:tcPr>
            <w:tcW w:w="376" w:type="pct"/>
            <w:tcBorders>
              <w:top w:val="nil"/>
              <w:left w:val="nil"/>
              <w:bottom w:val="nil"/>
              <w:right w:val="nil"/>
            </w:tcBorders>
            <w:shd w:val="clear" w:color="auto" w:fill="auto"/>
            <w:noWrap/>
            <w:vAlign w:val="bottom"/>
            <w:hideMark/>
          </w:tcPr>
          <w:p w14:paraId="62284025" w14:textId="77777777" w:rsidR="00D042DD" w:rsidRPr="007E6251" w:rsidRDefault="00D042DD" w:rsidP="001223E3">
            <w:pPr>
              <w:jc w:val="center"/>
              <w:rPr>
                <w:color w:val="000000"/>
                <w:sz w:val="20"/>
                <w:szCs w:val="20"/>
              </w:rPr>
            </w:pPr>
            <w:r w:rsidRPr="007E6251">
              <w:rPr>
                <w:color w:val="000000"/>
                <w:sz w:val="20"/>
                <w:szCs w:val="20"/>
              </w:rPr>
              <w:t>.638</w:t>
            </w:r>
          </w:p>
        </w:tc>
      </w:tr>
      <w:tr w:rsidR="00D042DD" w:rsidRPr="007E6251" w14:paraId="323DDBB4" w14:textId="77777777" w:rsidTr="001223E3">
        <w:trPr>
          <w:trHeight w:val="144"/>
        </w:trPr>
        <w:tc>
          <w:tcPr>
            <w:tcW w:w="2795" w:type="pct"/>
            <w:tcBorders>
              <w:top w:val="nil"/>
              <w:left w:val="nil"/>
              <w:bottom w:val="nil"/>
              <w:right w:val="nil"/>
            </w:tcBorders>
            <w:shd w:val="clear" w:color="auto" w:fill="auto"/>
            <w:noWrap/>
            <w:vAlign w:val="bottom"/>
            <w:hideMark/>
          </w:tcPr>
          <w:p w14:paraId="370B70E5"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347" w:type="pct"/>
            <w:tcBorders>
              <w:top w:val="nil"/>
              <w:left w:val="nil"/>
              <w:bottom w:val="nil"/>
              <w:right w:val="nil"/>
            </w:tcBorders>
            <w:shd w:val="clear" w:color="auto" w:fill="auto"/>
            <w:noWrap/>
            <w:vAlign w:val="bottom"/>
            <w:hideMark/>
          </w:tcPr>
          <w:p w14:paraId="4CF6D2CA" w14:textId="77777777" w:rsidR="00D042DD" w:rsidRPr="007E6251" w:rsidRDefault="00D042DD" w:rsidP="001223E3">
            <w:pPr>
              <w:jc w:val="center"/>
              <w:rPr>
                <w:color w:val="000000"/>
                <w:sz w:val="20"/>
                <w:szCs w:val="20"/>
              </w:rPr>
            </w:pPr>
            <w:r w:rsidRPr="007E6251">
              <w:rPr>
                <w:color w:val="000000"/>
                <w:sz w:val="20"/>
                <w:szCs w:val="20"/>
              </w:rPr>
              <w:t>-.009</w:t>
            </w:r>
          </w:p>
        </w:tc>
        <w:tc>
          <w:tcPr>
            <w:tcW w:w="288" w:type="pct"/>
            <w:tcBorders>
              <w:top w:val="nil"/>
              <w:left w:val="nil"/>
              <w:bottom w:val="nil"/>
              <w:right w:val="nil"/>
            </w:tcBorders>
            <w:shd w:val="clear" w:color="auto" w:fill="auto"/>
            <w:noWrap/>
            <w:vAlign w:val="bottom"/>
            <w:hideMark/>
          </w:tcPr>
          <w:p w14:paraId="340161CE" w14:textId="77777777" w:rsidR="00D042DD" w:rsidRPr="007E6251" w:rsidRDefault="00D042DD" w:rsidP="001223E3">
            <w:pPr>
              <w:jc w:val="center"/>
              <w:rPr>
                <w:color w:val="000000"/>
                <w:sz w:val="20"/>
                <w:szCs w:val="20"/>
              </w:rPr>
            </w:pPr>
            <w:r w:rsidRPr="007E6251">
              <w:rPr>
                <w:color w:val="000000"/>
                <w:sz w:val="20"/>
                <w:szCs w:val="20"/>
              </w:rPr>
              <w:t>.028</w:t>
            </w:r>
          </w:p>
        </w:tc>
        <w:tc>
          <w:tcPr>
            <w:tcW w:w="555" w:type="pct"/>
            <w:tcBorders>
              <w:top w:val="nil"/>
              <w:left w:val="nil"/>
              <w:bottom w:val="nil"/>
              <w:right w:val="nil"/>
            </w:tcBorders>
            <w:shd w:val="clear" w:color="auto" w:fill="auto"/>
            <w:noWrap/>
            <w:vAlign w:val="bottom"/>
            <w:hideMark/>
          </w:tcPr>
          <w:p w14:paraId="3411EE2F" w14:textId="77777777" w:rsidR="00D042DD" w:rsidRPr="007E6251" w:rsidRDefault="00D042DD" w:rsidP="001223E3">
            <w:pPr>
              <w:jc w:val="center"/>
              <w:rPr>
                <w:color w:val="000000"/>
                <w:sz w:val="20"/>
                <w:szCs w:val="20"/>
              </w:rPr>
            </w:pPr>
            <w:r w:rsidRPr="007E6251">
              <w:rPr>
                <w:color w:val="000000"/>
                <w:sz w:val="20"/>
                <w:szCs w:val="20"/>
              </w:rPr>
              <w:t>-.019</w:t>
            </w:r>
          </w:p>
        </w:tc>
        <w:tc>
          <w:tcPr>
            <w:tcW w:w="639" w:type="pct"/>
            <w:tcBorders>
              <w:top w:val="nil"/>
              <w:left w:val="nil"/>
              <w:bottom w:val="nil"/>
              <w:right w:val="nil"/>
            </w:tcBorders>
            <w:shd w:val="clear" w:color="auto" w:fill="auto"/>
            <w:noWrap/>
            <w:vAlign w:val="bottom"/>
            <w:hideMark/>
          </w:tcPr>
          <w:p w14:paraId="2EEB4C74" w14:textId="77777777" w:rsidR="00D042DD" w:rsidRPr="007E6251" w:rsidRDefault="00D042DD" w:rsidP="001223E3">
            <w:pPr>
              <w:jc w:val="center"/>
              <w:rPr>
                <w:color w:val="000000"/>
                <w:sz w:val="20"/>
                <w:szCs w:val="20"/>
              </w:rPr>
            </w:pPr>
            <w:r w:rsidRPr="007E6251">
              <w:rPr>
                <w:color w:val="000000"/>
                <w:sz w:val="20"/>
                <w:szCs w:val="20"/>
              </w:rPr>
              <w:t>-.136,.099</w:t>
            </w:r>
          </w:p>
        </w:tc>
        <w:tc>
          <w:tcPr>
            <w:tcW w:w="376" w:type="pct"/>
            <w:tcBorders>
              <w:top w:val="nil"/>
              <w:left w:val="nil"/>
              <w:bottom w:val="nil"/>
              <w:right w:val="nil"/>
            </w:tcBorders>
            <w:shd w:val="clear" w:color="auto" w:fill="auto"/>
            <w:noWrap/>
            <w:vAlign w:val="bottom"/>
            <w:hideMark/>
          </w:tcPr>
          <w:p w14:paraId="13E0CDA4" w14:textId="77777777" w:rsidR="00D042DD" w:rsidRPr="007E6251" w:rsidRDefault="00D042DD" w:rsidP="001223E3">
            <w:pPr>
              <w:jc w:val="center"/>
              <w:rPr>
                <w:color w:val="000000"/>
                <w:sz w:val="20"/>
                <w:szCs w:val="20"/>
              </w:rPr>
            </w:pPr>
            <w:r w:rsidRPr="007E6251">
              <w:rPr>
                <w:color w:val="000000"/>
                <w:sz w:val="20"/>
                <w:szCs w:val="20"/>
              </w:rPr>
              <w:t>.756</w:t>
            </w:r>
          </w:p>
        </w:tc>
      </w:tr>
      <w:tr w:rsidR="00D042DD" w:rsidRPr="007E6251" w14:paraId="7DDD812D" w14:textId="77777777" w:rsidTr="001223E3">
        <w:trPr>
          <w:trHeight w:val="144"/>
        </w:trPr>
        <w:tc>
          <w:tcPr>
            <w:tcW w:w="2795" w:type="pct"/>
            <w:tcBorders>
              <w:top w:val="nil"/>
              <w:left w:val="nil"/>
              <w:bottom w:val="nil"/>
              <w:right w:val="nil"/>
            </w:tcBorders>
            <w:shd w:val="clear" w:color="auto" w:fill="auto"/>
            <w:noWrap/>
            <w:vAlign w:val="bottom"/>
            <w:hideMark/>
          </w:tcPr>
          <w:p w14:paraId="0A225B0A" w14:textId="77777777" w:rsidR="00D042DD" w:rsidRPr="007E6251" w:rsidRDefault="00D042DD" w:rsidP="001223E3">
            <w:pPr>
              <w:ind w:firstLineChars="100" w:firstLine="200"/>
              <w:rPr>
                <w:i/>
                <w:iCs/>
                <w:color w:val="000000"/>
                <w:sz w:val="20"/>
                <w:szCs w:val="20"/>
              </w:rPr>
            </w:pPr>
            <w:r w:rsidRPr="007E6251">
              <w:rPr>
                <w:i/>
                <w:iCs/>
                <w:color w:val="000000"/>
                <w:sz w:val="20"/>
                <w:szCs w:val="20"/>
              </w:rPr>
              <w:t xml:space="preserve">Adverse Psychological Effects </w:t>
            </w:r>
            <w:r w:rsidRPr="007E6251">
              <w:rPr>
                <w:color w:val="000000"/>
                <w:sz w:val="20"/>
                <w:szCs w:val="20"/>
              </w:rPr>
              <w:t>(DV: Wave 8)</w:t>
            </w:r>
          </w:p>
        </w:tc>
        <w:tc>
          <w:tcPr>
            <w:tcW w:w="347" w:type="pct"/>
            <w:tcBorders>
              <w:top w:val="nil"/>
              <w:left w:val="nil"/>
              <w:bottom w:val="nil"/>
              <w:right w:val="nil"/>
            </w:tcBorders>
            <w:shd w:val="clear" w:color="auto" w:fill="auto"/>
            <w:noWrap/>
            <w:vAlign w:val="bottom"/>
            <w:hideMark/>
          </w:tcPr>
          <w:p w14:paraId="630B4F85" w14:textId="77777777" w:rsidR="00D042DD" w:rsidRPr="007E6251" w:rsidRDefault="00D042DD" w:rsidP="001223E3">
            <w:pPr>
              <w:ind w:firstLineChars="100" w:firstLine="200"/>
              <w:rPr>
                <w:i/>
                <w:iCs/>
                <w:color w:val="000000"/>
                <w:sz w:val="20"/>
                <w:szCs w:val="20"/>
              </w:rPr>
            </w:pPr>
          </w:p>
        </w:tc>
        <w:tc>
          <w:tcPr>
            <w:tcW w:w="288" w:type="pct"/>
            <w:tcBorders>
              <w:top w:val="nil"/>
              <w:left w:val="nil"/>
              <w:bottom w:val="nil"/>
              <w:right w:val="nil"/>
            </w:tcBorders>
            <w:shd w:val="clear" w:color="auto" w:fill="auto"/>
            <w:noWrap/>
            <w:vAlign w:val="bottom"/>
            <w:hideMark/>
          </w:tcPr>
          <w:p w14:paraId="43F686B2" w14:textId="77777777" w:rsidR="00D042DD" w:rsidRPr="007E6251" w:rsidRDefault="00D042DD" w:rsidP="001223E3">
            <w:pPr>
              <w:jc w:val="center"/>
              <w:rPr>
                <w:sz w:val="20"/>
                <w:szCs w:val="20"/>
              </w:rPr>
            </w:pPr>
          </w:p>
        </w:tc>
        <w:tc>
          <w:tcPr>
            <w:tcW w:w="555" w:type="pct"/>
            <w:tcBorders>
              <w:top w:val="nil"/>
              <w:left w:val="nil"/>
              <w:bottom w:val="nil"/>
              <w:right w:val="nil"/>
            </w:tcBorders>
            <w:shd w:val="clear" w:color="auto" w:fill="auto"/>
            <w:noWrap/>
            <w:vAlign w:val="bottom"/>
            <w:hideMark/>
          </w:tcPr>
          <w:p w14:paraId="639A2B49" w14:textId="77777777" w:rsidR="00D042DD" w:rsidRPr="007E6251" w:rsidRDefault="00D042DD" w:rsidP="001223E3">
            <w:pPr>
              <w:jc w:val="center"/>
              <w:rPr>
                <w:sz w:val="20"/>
                <w:szCs w:val="20"/>
              </w:rPr>
            </w:pPr>
          </w:p>
        </w:tc>
        <w:tc>
          <w:tcPr>
            <w:tcW w:w="639" w:type="pct"/>
            <w:tcBorders>
              <w:top w:val="nil"/>
              <w:left w:val="nil"/>
              <w:bottom w:val="nil"/>
              <w:right w:val="nil"/>
            </w:tcBorders>
            <w:shd w:val="clear" w:color="auto" w:fill="auto"/>
            <w:noWrap/>
            <w:vAlign w:val="bottom"/>
            <w:hideMark/>
          </w:tcPr>
          <w:p w14:paraId="2C7B7A72" w14:textId="77777777" w:rsidR="00D042DD" w:rsidRPr="007E6251" w:rsidRDefault="00D042DD" w:rsidP="001223E3">
            <w:pPr>
              <w:jc w:val="center"/>
              <w:rPr>
                <w:sz w:val="20"/>
                <w:szCs w:val="20"/>
              </w:rPr>
            </w:pPr>
          </w:p>
        </w:tc>
        <w:tc>
          <w:tcPr>
            <w:tcW w:w="376" w:type="pct"/>
            <w:tcBorders>
              <w:top w:val="nil"/>
              <w:left w:val="nil"/>
              <w:bottom w:val="nil"/>
              <w:right w:val="nil"/>
            </w:tcBorders>
            <w:shd w:val="clear" w:color="auto" w:fill="auto"/>
            <w:noWrap/>
            <w:vAlign w:val="bottom"/>
            <w:hideMark/>
          </w:tcPr>
          <w:p w14:paraId="1815229C" w14:textId="77777777" w:rsidR="00D042DD" w:rsidRPr="007E6251" w:rsidRDefault="00D042DD" w:rsidP="001223E3">
            <w:pPr>
              <w:jc w:val="center"/>
              <w:rPr>
                <w:sz w:val="20"/>
                <w:szCs w:val="20"/>
              </w:rPr>
            </w:pPr>
          </w:p>
        </w:tc>
      </w:tr>
      <w:tr w:rsidR="00D042DD" w:rsidRPr="007E6251" w14:paraId="2B43E324" w14:textId="77777777" w:rsidTr="001223E3">
        <w:trPr>
          <w:trHeight w:val="144"/>
        </w:trPr>
        <w:tc>
          <w:tcPr>
            <w:tcW w:w="2795" w:type="pct"/>
            <w:tcBorders>
              <w:top w:val="nil"/>
              <w:left w:val="nil"/>
              <w:bottom w:val="nil"/>
              <w:right w:val="nil"/>
            </w:tcBorders>
            <w:shd w:val="clear" w:color="auto" w:fill="auto"/>
            <w:noWrap/>
            <w:vAlign w:val="bottom"/>
            <w:hideMark/>
          </w:tcPr>
          <w:p w14:paraId="35B198A1" w14:textId="77777777" w:rsidR="00D042DD" w:rsidRPr="007E6251" w:rsidRDefault="00D042DD" w:rsidP="001223E3">
            <w:pPr>
              <w:ind w:firstLineChars="200" w:firstLine="400"/>
              <w:rPr>
                <w:color w:val="000000"/>
                <w:sz w:val="20"/>
                <w:szCs w:val="20"/>
              </w:rPr>
            </w:pPr>
            <w:r w:rsidRPr="007E6251">
              <w:rPr>
                <w:color w:val="000000"/>
                <w:sz w:val="20"/>
                <w:szCs w:val="20"/>
              </w:rPr>
              <w:t>TBI (Wave 7)</w:t>
            </w:r>
          </w:p>
        </w:tc>
        <w:tc>
          <w:tcPr>
            <w:tcW w:w="347" w:type="pct"/>
            <w:tcBorders>
              <w:top w:val="nil"/>
              <w:left w:val="nil"/>
              <w:bottom w:val="nil"/>
              <w:right w:val="nil"/>
            </w:tcBorders>
            <w:shd w:val="clear" w:color="auto" w:fill="auto"/>
            <w:noWrap/>
            <w:vAlign w:val="bottom"/>
            <w:hideMark/>
          </w:tcPr>
          <w:p w14:paraId="793926EF" w14:textId="77777777" w:rsidR="00D042DD" w:rsidRPr="007E6251" w:rsidRDefault="00D042DD" w:rsidP="001223E3">
            <w:pPr>
              <w:jc w:val="center"/>
              <w:rPr>
                <w:color w:val="000000"/>
                <w:sz w:val="20"/>
                <w:szCs w:val="20"/>
              </w:rPr>
            </w:pPr>
            <w:r w:rsidRPr="007E6251">
              <w:rPr>
                <w:color w:val="000000"/>
                <w:sz w:val="20"/>
                <w:szCs w:val="20"/>
              </w:rPr>
              <w:t>.012</w:t>
            </w:r>
          </w:p>
        </w:tc>
        <w:tc>
          <w:tcPr>
            <w:tcW w:w="288" w:type="pct"/>
            <w:tcBorders>
              <w:top w:val="nil"/>
              <w:left w:val="nil"/>
              <w:bottom w:val="nil"/>
              <w:right w:val="nil"/>
            </w:tcBorders>
            <w:shd w:val="clear" w:color="auto" w:fill="auto"/>
            <w:noWrap/>
            <w:vAlign w:val="bottom"/>
            <w:hideMark/>
          </w:tcPr>
          <w:p w14:paraId="2097A5D9" w14:textId="77777777" w:rsidR="00D042DD" w:rsidRPr="007E6251" w:rsidRDefault="00D042DD" w:rsidP="001223E3">
            <w:pPr>
              <w:jc w:val="center"/>
              <w:rPr>
                <w:color w:val="000000"/>
                <w:sz w:val="20"/>
                <w:szCs w:val="20"/>
              </w:rPr>
            </w:pPr>
            <w:r w:rsidRPr="007E6251">
              <w:rPr>
                <w:color w:val="000000"/>
                <w:sz w:val="20"/>
                <w:szCs w:val="20"/>
              </w:rPr>
              <w:t>.011</w:t>
            </w:r>
          </w:p>
        </w:tc>
        <w:tc>
          <w:tcPr>
            <w:tcW w:w="555" w:type="pct"/>
            <w:tcBorders>
              <w:top w:val="nil"/>
              <w:left w:val="nil"/>
              <w:bottom w:val="nil"/>
              <w:right w:val="nil"/>
            </w:tcBorders>
            <w:shd w:val="clear" w:color="auto" w:fill="auto"/>
            <w:noWrap/>
            <w:vAlign w:val="bottom"/>
            <w:hideMark/>
          </w:tcPr>
          <w:p w14:paraId="74C23598" w14:textId="77777777" w:rsidR="00D042DD" w:rsidRPr="007E6251" w:rsidRDefault="00D042DD" w:rsidP="001223E3">
            <w:pPr>
              <w:jc w:val="center"/>
              <w:rPr>
                <w:color w:val="000000"/>
                <w:sz w:val="20"/>
                <w:szCs w:val="20"/>
              </w:rPr>
            </w:pPr>
            <w:r w:rsidRPr="007E6251">
              <w:rPr>
                <w:color w:val="000000"/>
                <w:sz w:val="20"/>
                <w:szCs w:val="20"/>
              </w:rPr>
              <w:t>.064</w:t>
            </w:r>
          </w:p>
        </w:tc>
        <w:tc>
          <w:tcPr>
            <w:tcW w:w="639" w:type="pct"/>
            <w:tcBorders>
              <w:top w:val="nil"/>
              <w:left w:val="nil"/>
              <w:bottom w:val="nil"/>
              <w:right w:val="nil"/>
            </w:tcBorders>
            <w:shd w:val="clear" w:color="auto" w:fill="auto"/>
            <w:noWrap/>
            <w:vAlign w:val="bottom"/>
            <w:hideMark/>
          </w:tcPr>
          <w:p w14:paraId="598EF829" w14:textId="77777777" w:rsidR="00D042DD" w:rsidRPr="007E6251" w:rsidRDefault="00D042DD" w:rsidP="001223E3">
            <w:pPr>
              <w:jc w:val="center"/>
              <w:rPr>
                <w:color w:val="000000"/>
                <w:sz w:val="20"/>
                <w:szCs w:val="20"/>
              </w:rPr>
            </w:pPr>
            <w:r w:rsidRPr="007E6251">
              <w:rPr>
                <w:color w:val="000000"/>
                <w:sz w:val="20"/>
                <w:szCs w:val="20"/>
              </w:rPr>
              <w:t>-.035,.164</w:t>
            </w:r>
          </w:p>
        </w:tc>
        <w:tc>
          <w:tcPr>
            <w:tcW w:w="376" w:type="pct"/>
            <w:tcBorders>
              <w:top w:val="nil"/>
              <w:left w:val="nil"/>
              <w:bottom w:val="nil"/>
              <w:right w:val="nil"/>
            </w:tcBorders>
            <w:shd w:val="clear" w:color="auto" w:fill="auto"/>
            <w:noWrap/>
            <w:vAlign w:val="bottom"/>
            <w:hideMark/>
          </w:tcPr>
          <w:p w14:paraId="5CD3251E" w14:textId="77777777" w:rsidR="00D042DD" w:rsidRPr="007E6251" w:rsidRDefault="00D042DD" w:rsidP="001223E3">
            <w:pPr>
              <w:jc w:val="center"/>
              <w:rPr>
                <w:color w:val="000000"/>
                <w:sz w:val="20"/>
                <w:szCs w:val="20"/>
              </w:rPr>
            </w:pPr>
            <w:r w:rsidRPr="007E6251">
              <w:rPr>
                <w:color w:val="000000"/>
                <w:sz w:val="20"/>
                <w:szCs w:val="20"/>
              </w:rPr>
              <w:t>.238</w:t>
            </w:r>
          </w:p>
        </w:tc>
      </w:tr>
      <w:tr w:rsidR="00D042DD" w:rsidRPr="007E6251" w14:paraId="5B0309D7" w14:textId="77777777" w:rsidTr="001223E3">
        <w:trPr>
          <w:trHeight w:val="144"/>
        </w:trPr>
        <w:tc>
          <w:tcPr>
            <w:tcW w:w="2795" w:type="pct"/>
            <w:tcBorders>
              <w:top w:val="nil"/>
              <w:left w:val="nil"/>
              <w:bottom w:val="nil"/>
              <w:right w:val="nil"/>
            </w:tcBorders>
            <w:shd w:val="clear" w:color="auto" w:fill="auto"/>
            <w:noWrap/>
            <w:vAlign w:val="bottom"/>
            <w:hideMark/>
          </w:tcPr>
          <w:p w14:paraId="666D9D7D" w14:textId="77777777" w:rsidR="00D042DD" w:rsidRPr="007E6251" w:rsidRDefault="00D042DD" w:rsidP="001223E3">
            <w:pPr>
              <w:ind w:firstLineChars="200" w:firstLine="400"/>
              <w:rPr>
                <w:color w:val="000000"/>
                <w:sz w:val="20"/>
                <w:szCs w:val="20"/>
              </w:rPr>
            </w:pPr>
            <w:r w:rsidRPr="007E6251">
              <w:rPr>
                <w:color w:val="000000"/>
                <w:sz w:val="20"/>
                <w:szCs w:val="20"/>
              </w:rPr>
              <w:t>Fighting in School (Wave 1)</w:t>
            </w:r>
          </w:p>
        </w:tc>
        <w:tc>
          <w:tcPr>
            <w:tcW w:w="347" w:type="pct"/>
            <w:tcBorders>
              <w:top w:val="nil"/>
              <w:left w:val="nil"/>
              <w:bottom w:val="nil"/>
              <w:right w:val="nil"/>
            </w:tcBorders>
            <w:shd w:val="clear" w:color="auto" w:fill="auto"/>
            <w:noWrap/>
            <w:vAlign w:val="bottom"/>
            <w:hideMark/>
          </w:tcPr>
          <w:p w14:paraId="163FB435" w14:textId="77777777" w:rsidR="00D042DD" w:rsidRPr="007E6251" w:rsidRDefault="00D042DD" w:rsidP="001223E3">
            <w:pPr>
              <w:jc w:val="center"/>
              <w:rPr>
                <w:color w:val="000000"/>
                <w:sz w:val="20"/>
                <w:szCs w:val="20"/>
              </w:rPr>
            </w:pPr>
            <w:r w:rsidRPr="007E6251">
              <w:rPr>
                <w:color w:val="000000"/>
                <w:sz w:val="20"/>
                <w:szCs w:val="20"/>
              </w:rPr>
              <w:t>.038</w:t>
            </w:r>
          </w:p>
        </w:tc>
        <w:tc>
          <w:tcPr>
            <w:tcW w:w="288" w:type="pct"/>
            <w:tcBorders>
              <w:top w:val="nil"/>
              <w:left w:val="nil"/>
              <w:bottom w:val="nil"/>
              <w:right w:val="nil"/>
            </w:tcBorders>
            <w:shd w:val="clear" w:color="auto" w:fill="auto"/>
            <w:noWrap/>
            <w:vAlign w:val="bottom"/>
            <w:hideMark/>
          </w:tcPr>
          <w:p w14:paraId="24F10908" w14:textId="77777777" w:rsidR="00D042DD" w:rsidRPr="007E6251" w:rsidRDefault="00D042DD" w:rsidP="001223E3">
            <w:pPr>
              <w:jc w:val="center"/>
              <w:rPr>
                <w:color w:val="000000"/>
                <w:sz w:val="20"/>
                <w:szCs w:val="20"/>
              </w:rPr>
            </w:pPr>
            <w:r w:rsidRPr="007E6251">
              <w:rPr>
                <w:color w:val="000000"/>
                <w:sz w:val="20"/>
                <w:szCs w:val="20"/>
              </w:rPr>
              <w:t>.009</w:t>
            </w:r>
          </w:p>
        </w:tc>
        <w:tc>
          <w:tcPr>
            <w:tcW w:w="555" w:type="pct"/>
            <w:tcBorders>
              <w:top w:val="nil"/>
              <w:left w:val="nil"/>
              <w:bottom w:val="nil"/>
              <w:right w:val="nil"/>
            </w:tcBorders>
            <w:shd w:val="clear" w:color="auto" w:fill="auto"/>
            <w:noWrap/>
            <w:vAlign w:val="bottom"/>
            <w:hideMark/>
          </w:tcPr>
          <w:p w14:paraId="4DF43F16" w14:textId="77777777" w:rsidR="00D042DD" w:rsidRPr="007E6251" w:rsidRDefault="00D042DD" w:rsidP="001223E3">
            <w:pPr>
              <w:jc w:val="center"/>
              <w:rPr>
                <w:color w:val="000000"/>
                <w:sz w:val="20"/>
                <w:szCs w:val="20"/>
              </w:rPr>
            </w:pPr>
            <w:r w:rsidRPr="007E6251">
              <w:rPr>
                <w:color w:val="000000"/>
                <w:sz w:val="20"/>
                <w:szCs w:val="20"/>
              </w:rPr>
              <w:t>.253</w:t>
            </w:r>
          </w:p>
        </w:tc>
        <w:tc>
          <w:tcPr>
            <w:tcW w:w="639" w:type="pct"/>
            <w:tcBorders>
              <w:top w:val="nil"/>
              <w:left w:val="nil"/>
              <w:bottom w:val="nil"/>
              <w:right w:val="nil"/>
            </w:tcBorders>
            <w:shd w:val="clear" w:color="auto" w:fill="auto"/>
            <w:noWrap/>
            <w:vAlign w:val="bottom"/>
            <w:hideMark/>
          </w:tcPr>
          <w:p w14:paraId="2E251E43" w14:textId="77777777" w:rsidR="00D042DD" w:rsidRPr="007E6251" w:rsidRDefault="00D042DD" w:rsidP="001223E3">
            <w:pPr>
              <w:jc w:val="center"/>
              <w:rPr>
                <w:color w:val="000000"/>
                <w:sz w:val="20"/>
                <w:szCs w:val="20"/>
              </w:rPr>
            </w:pPr>
            <w:r w:rsidRPr="007E6251">
              <w:rPr>
                <w:color w:val="000000"/>
                <w:sz w:val="20"/>
                <w:szCs w:val="20"/>
              </w:rPr>
              <w:t>.150,.356</w:t>
            </w:r>
          </w:p>
        </w:tc>
        <w:tc>
          <w:tcPr>
            <w:tcW w:w="376" w:type="pct"/>
            <w:tcBorders>
              <w:top w:val="nil"/>
              <w:left w:val="nil"/>
              <w:bottom w:val="nil"/>
              <w:right w:val="nil"/>
            </w:tcBorders>
            <w:shd w:val="clear" w:color="auto" w:fill="auto"/>
            <w:noWrap/>
            <w:vAlign w:val="bottom"/>
            <w:hideMark/>
          </w:tcPr>
          <w:p w14:paraId="6106C01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0E78CB9" w14:textId="77777777" w:rsidTr="001223E3">
        <w:trPr>
          <w:trHeight w:val="144"/>
        </w:trPr>
        <w:tc>
          <w:tcPr>
            <w:tcW w:w="2795" w:type="pct"/>
            <w:tcBorders>
              <w:top w:val="nil"/>
              <w:left w:val="nil"/>
              <w:bottom w:val="nil"/>
              <w:right w:val="nil"/>
            </w:tcBorders>
            <w:shd w:val="clear" w:color="auto" w:fill="auto"/>
            <w:noWrap/>
            <w:vAlign w:val="bottom"/>
            <w:hideMark/>
          </w:tcPr>
          <w:p w14:paraId="1E9D69C1" w14:textId="77777777" w:rsidR="00D042DD" w:rsidRPr="007E6251" w:rsidRDefault="00D042DD" w:rsidP="001223E3">
            <w:pPr>
              <w:ind w:firstLineChars="200" w:firstLine="400"/>
              <w:rPr>
                <w:color w:val="000000"/>
                <w:sz w:val="20"/>
                <w:szCs w:val="20"/>
              </w:rPr>
            </w:pPr>
            <w:r w:rsidRPr="007E6251">
              <w:rPr>
                <w:color w:val="000000"/>
                <w:sz w:val="20"/>
                <w:szCs w:val="20"/>
              </w:rPr>
              <w:t>Impulsivity (Wave 1)</w:t>
            </w:r>
          </w:p>
        </w:tc>
        <w:tc>
          <w:tcPr>
            <w:tcW w:w="347" w:type="pct"/>
            <w:tcBorders>
              <w:top w:val="nil"/>
              <w:left w:val="nil"/>
              <w:bottom w:val="nil"/>
              <w:right w:val="nil"/>
            </w:tcBorders>
            <w:shd w:val="clear" w:color="auto" w:fill="auto"/>
            <w:noWrap/>
            <w:vAlign w:val="bottom"/>
            <w:hideMark/>
          </w:tcPr>
          <w:p w14:paraId="17EED321" w14:textId="77777777" w:rsidR="00D042DD" w:rsidRPr="007E6251" w:rsidRDefault="00D042DD" w:rsidP="001223E3">
            <w:pPr>
              <w:jc w:val="center"/>
              <w:rPr>
                <w:color w:val="000000"/>
                <w:sz w:val="20"/>
                <w:szCs w:val="20"/>
              </w:rPr>
            </w:pPr>
            <w:r w:rsidRPr="007E6251">
              <w:rPr>
                <w:color w:val="000000"/>
                <w:sz w:val="20"/>
                <w:szCs w:val="20"/>
              </w:rPr>
              <w:t>.018</w:t>
            </w:r>
          </w:p>
        </w:tc>
        <w:tc>
          <w:tcPr>
            <w:tcW w:w="288" w:type="pct"/>
            <w:tcBorders>
              <w:top w:val="nil"/>
              <w:left w:val="nil"/>
              <w:bottom w:val="nil"/>
              <w:right w:val="nil"/>
            </w:tcBorders>
            <w:shd w:val="clear" w:color="auto" w:fill="auto"/>
            <w:noWrap/>
            <w:vAlign w:val="bottom"/>
            <w:hideMark/>
          </w:tcPr>
          <w:p w14:paraId="40264D70" w14:textId="77777777" w:rsidR="00D042DD" w:rsidRPr="007E6251" w:rsidRDefault="00D042DD" w:rsidP="001223E3">
            <w:pPr>
              <w:jc w:val="center"/>
              <w:rPr>
                <w:color w:val="000000"/>
                <w:sz w:val="20"/>
                <w:szCs w:val="20"/>
              </w:rPr>
            </w:pPr>
            <w:r w:rsidRPr="007E6251">
              <w:rPr>
                <w:color w:val="000000"/>
                <w:sz w:val="20"/>
                <w:szCs w:val="20"/>
              </w:rPr>
              <w:t>.005</w:t>
            </w:r>
          </w:p>
        </w:tc>
        <w:tc>
          <w:tcPr>
            <w:tcW w:w="555" w:type="pct"/>
            <w:tcBorders>
              <w:top w:val="nil"/>
              <w:left w:val="nil"/>
              <w:bottom w:val="nil"/>
              <w:right w:val="nil"/>
            </w:tcBorders>
            <w:shd w:val="clear" w:color="auto" w:fill="auto"/>
            <w:noWrap/>
            <w:vAlign w:val="bottom"/>
            <w:hideMark/>
          </w:tcPr>
          <w:p w14:paraId="1875A139" w14:textId="77777777" w:rsidR="00D042DD" w:rsidRPr="007E6251" w:rsidRDefault="00D042DD" w:rsidP="001223E3">
            <w:pPr>
              <w:jc w:val="center"/>
              <w:rPr>
                <w:color w:val="000000"/>
                <w:sz w:val="20"/>
                <w:szCs w:val="20"/>
              </w:rPr>
            </w:pPr>
            <w:r w:rsidRPr="007E6251">
              <w:rPr>
                <w:color w:val="000000"/>
                <w:sz w:val="20"/>
                <w:szCs w:val="20"/>
              </w:rPr>
              <w:t>.255</w:t>
            </w:r>
          </w:p>
        </w:tc>
        <w:tc>
          <w:tcPr>
            <w:tcW w:w="639" w:type="pct"/>
            <w:tcBorders>
              <w:top w:val="nil"/>
              <w:left w:val="nil"/>
              <w:bottom w:val="nil"/>
              <w:right w:val="nil"/>
            </w:tcBorders>
            <w:shd w:val="clear" w:color="auto" w:fill="auto"/>
            <w:noWrap/>
            <w:vAlign w:val="bottom"/>
            <w:hideMark/>
          </w:tcPr>
          <w:p w14:paraId="73B6D1E2" w14:textId="77777777" w:rsidR="00D042DD" w:rsidRPr="007E6251" w:rsidRDefault="00D042DD" w:rsidP="001223E3">
            <w:pPr>
              <w:jc w:val="center"/>
              <w:rPr>
                <w:color w:val="000000"/>
                <w:sz w:val="20"/>
                <w:szCs w:val="20"/>
              </w:rPr>
            </w:pPr>
            <w:r w:rsidRPr="007E6251">
              <w:rPr>
                <w:color w:val="000000"/>
                <w:sz w:val="20"/>
                <w:szCs w:val="20"/>
              </w:rPr>
              <w:t>.137,.372</w:t>
            </w:r>
          </w:p>
        </w:tc>
        <w:tc>
          <w:tcPr>
            <w:tcW w:w="376" w:type="pct"/>
            <w:tcBorders>
              <w:top w:val="nil"/>
              <w:left w:val="nil"/>
              <w:bottom w:val="nil"/>
              <w:right w:val="nil"/>
            </w:tcBorders>
            <w:shd w:val="clear" w:color="auto" w:fill="auto"/>
            <w:noWrap/>
            <w:vAlign w:val="bottom"/>
            <w:hideMark/>
          </w:tcPr>
          <w:p w14:paraId="479EC48F"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4EF753AC" w14:textId="77777777" w:rsidTr="001223E3">
        <w:trPr>
          <w:trHeight w:val="144"/>
        </w:trPr>
        <w:tc>
          <w:tcPr>
            <w:tcW w:w="2795" w:type="pct"/>
            <w:tcBorders>
              <w:top w:val="nil"/>
              <w:left w:val="nil"/>
              <w:bottom w:val="nil"/>
              <w:right w:val="nil"/>
            </w:tcBorders>
            <w:shd w:val="clear" w:color="auto" w:fill="auto"/>
            <w:noWrap/>
            <w:vAlign w:val="bottom"/>
            <w:hideMark/>
          </w:tcPr>
          <w:p w14:paraId="3E0E68D4" w14:textId="77777777" w:rsidR="00D042DD" w:rsidRPr="007E6251" w:rsidRDefault="00D042DD" w:rsidP="001223E3">
            <w:pPr>
              <w:ind w:firstLineChars="200" w:firstLine="400"/>
              <w:rPr>
                <w:color w:val="000000"/>
                <w:sz w:val="20"/>
                <w:szCs w:val="20"/>
              </w:rPr>
            </w:pPr>
            <w:r w:rsidRPr="007E6251">
              <w:rPr>
                <w:color w:val="000000"/>
                <w:sz w:val="20"/>
                <w:szCs w:val="20"/>
              </w:rPr>
              <w:t>Moral Disengagement (Wave 1)</w:t>
            </w:r>
          </w:p>
        </w:tc>
        <w:tc>
          <w:tcPr>
            <w:tcW w:w="347" w:type="pct"/>
            <w:tcBorders>
              <w:top w:val="nil"/>
              <w:left w:val="nil"/>
              <w:bottom w:val="nil"/>
              <w:right w:val="nil"/>
            </w:tcBorders>
            <w:shd w:val="clear" w:color="auto" w:fill="auto"/>
            <w:noWrap/>
            <w:vAlign w:val="bottom"/>
            <w:hideMark/>
          </w:tcPr>
          <w:p w14:paraId="49D85BC4" w14:textId="77777777" w:rsidR="00D042DD" w:rsidRPr="007E6251" w:rsidRDefault="00D042DD" w:rsidP="001223E3">
            <w:pPr>
              <w:jc w:val="center"/>
              <w:rPr>
                <w:color w:val="000000"/>
                <w:sz w:val="20"/>
                <w:szCs w:val="20"/>
              </w:rPr>
            </w:pPr>
            <w:r w:rsidRPr="007E6251">
              <w:rPr>
                <w:color w:val="000000"/>
                <w:sz w:val="20"/>
                <w:szCs w:val="20"/>
              </w:rPr>
              <w:t>.057</w:t>
            </w:r>
          </w:p>
        </w:tc>
        <w:tc>
          <w:tcPr>
            <w:tcW w:w="288" w:type="pct"/>
            <w:tcBorders>
              <w:top w:val="nil"/>
              <w:left w:val="nil"/>
              <w:bottom w:val="nil"/>
              <w:right w:val="nil"/>
            </w:tcBorders>
            <w:shd w:val="clear" w:color="auto" w:fill="auto"/>
            <w:noWrap/>
            <w:vAlign w:val="bottom"/>
            <w:hideMark/>
          </w:tcPr>
          <w:p w14:paraId="0C454460" w14:textId="77777777" w:rsidR="00D042DD" w:rsidRPr="007E6251" w:rsidRDefault="00D042DD" w:rsidP="001223E3">
            <w:pPr>
              <w:jc w:val="center"/>
              <w:rPr>
                <w:color w:val="000000"/>
                <w:sz w:val="20"/>
                <w:szCs w:val="20"/>
              </w:rPr>
            </w:pPr>
            <w:r w:rsidRPr="007E6251">
              <w:rPr>
                <w:color w:val="000000"/>
                <w:sz w:val="20"/>
                <w:szCs w:val="20"/>
              </w:rPr>
              <w:t>.015</w:t>
            </w:r>
          </w:p>
        </w:tc>
        <w:tc>
          <w:tcPr>
            <w:tcW w:w="555" w:type="pct"/>
            <w:tcBorders>
              <w:top w:val="nil"/>
              <w:left w:val="nil"/>
              <w:bottom w:val="nil"/>
              <w:right w:val="nil"/>
            </w:tcBorders>
            <w:shd w:val="clear" w:color="auto" w:fill="auto"/>
            <w:noWrap/>
            <w:vAlign w:val="bottom"/>
            <w:hideMark/>
          </w:tcPr>
          <w:p w14:paraId="585CC601" w14:textId="77777777" w:rsidR="00D042DD" w:rsidRPr="007E6251" w:rsidRDefault="00D042DD" w:rsidP="001223E3">
            <w:pPr>
              <w:jc w:val="center"/>
              <w:rPr>
                <w:color w:val="000000"/>
                <w:sz w:val="20"/>
                <w:szCs w:val="20"/>
              </w:rPr>
            </w:pPr>
            <w:r w:rsidRPr="007E6251">
              <w:rPr>
                <w:color w:val="000000"/>
                <w:sz w:val="20"/>
                <w:szCs w:val="20"/>
              </w:rPr>
              <w:t>.292</w:t>
            </w:r>
          </w:p>
        </w:tc>
        <w:tc>
          <w:tcPr>
            <w:tcW w:w="639" w:type="pct"/>
            <w:tcBorders>
              <w:top w:val="nil"/>
              <w:left w:val="nil"/>
              <w:bottom w:val="nil"/>
              <w:right w:val="nil"/>
            </w:tcBorders>
            <w:shd w:val="clear" w:color="auto" w:fill="auto"/>
            <w:noWrap/>
            <w:vAlign w:val="bottom"/>
            <w:hideMark/>
          </w:tcPr>
          <w:p w14:paraId="7A24F7DD" w14:textId="77777777" w:rsidR="00D042DD" w:rsidRPr="007E6251" w:rsidRDefault="00D042DD" w:rsidP="001223E3">
            <w:pPr>
              <w:jc w:val="center"/>
              <w:rPr>
                <w:color w:val="000000"/>
                <w:sz w:val="20"/>
                <w:szCs w:val="20"/>
              </w:rPr>
            </w:pPr>
            <w:r w:rsidRPr="007E6251">
              <w:rPr>
                <w:color w:val="000000"/>
                <w:sz w:val="20"/>
                <w:szCs w:val="20"/>
              </w:rPr>
              <w:t>.160,.425</w:t>
            </w:r>
          </w:p>
        </w:tc>
        <w:tc>
          <w:tcPr>
            <w:tcW w:w="376" w:type="pct"/>
            <w:tcBorders>
              <w:top w:val="nil"/>
              <w:left w:val="nil"/>
              <w:bottom w:val="nil"/>
              <w:right w:val="nil"/>
            </w:tcBorders>
            <w:shd w:val="clear" w:color="auto" w:fill="auto"/>
            <w:noWrap/>
            <w:vAlign w:val="bottom"/>
            <w:hideMark/>
          </w:tcPr>
          <w:p w14:paraId="7745E1E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0753E980" w14:textId="77777777" w:rsidTr="001223E3">
        <w:trPr>
          <w:trHeight w:val="144"/>
        </w:trPr>
        <w:tc>
          <w:tcPr>
            <w:tcW w:w="2795" w:type="pct"/>
            <w:tcBorders>
              <w:top w:val="nil"/>
              <w:left w:val="nil"/>
              <w:bottom w:val="nil"/>
              <w:right w:val="nil"/>
            </w:tcBorders>
            <w:shd w:val="clear" w:color="auto" w:fill="auto"/>
            <w:noWrap/>
            <w:vAlign w:val="bottom"/>
            <w:hideMark/>
          </w:tcPr>
          <w:p w14:paraId="0151CCB9" w14:textId="77777777" w:rsidR="00D042DD" w:rsidRPr="007E6251" w:rsidRDefault="00D042DD" w:rsidP="001223E3">
            <w:pPr>
              <w:ind w:firstLineChars="200" w:firstLine="400"/>
              <w:rPr>
                <w:color w:val="000000"/>
                <w:sz w:val="20"/>
                <w:szCs w:val="20"/>
              </w:rPr>
            </w:pPr>
            <w:r w:rsidRPr="007E6251">
              <w:rPr>
                <w:color w:val="000000"/>
                <w:sz w:val="20"/>
                <w:szCs w:val="20"/>
              </w:rPr>
              <w:t>Psychopathy (Wave 1)</w:t>
            </w:r>
          </w:p>
        </w:tc>
        <w:tc>
          <w:tcPr>
            <w:tcW w:w="347" w:type="pct"/>
            <w:tcBorders>
              <w:top w:val="nil"/>
              <w:left w:val="nil"/>
              <w:bottom w:val="nil"/>
              <w:right w:val="nil"/>
            </w:tcBorders>
            <w:shd w:val="clear" w:color="auto" w:fill="auto"/>
            <w:noWrap/>
            <w:vAlign w:val="bottom"/>
            <w:hideMark/>
          </w:tcPr>
          <w:p w14:paraId="3A278383" w14:textId="77777777" w:rsidR="00D042DD" w:rsidRPr="007E6251" w:rsidRDefault="00D042DD" w:rsidP="001223E3">
            <w:pPr>
              <w:jc w:val="center"/>
              <w:rPr>
                <w:color w:val="000000"/>
                <w:sz w:val="20"/>
                <w:szCs w:val="20"/>
              </w:rPr>
            </w:pPr>
            <w:r w:rsidRPr="007E6251">
              <w:rPr>
                <w:color w:val="000000"/>
                <w:sz w:val="20"/>
                <w:szCs w:val="20"/>
              </w:rPr>
              <w:t>.021</w:t>
            </w:r>
          </w:p>
        </w:tc>
        <w:tc>
          <w:tcPr>
            <w:tcW w:w="288" w:type="pct"/>
            <w:tcBorders>
              <w:top w:val="nil"/>
              <w:left w:val="nil"/>
              <w:bottom w:val="nil"/>
              <w:right w:val="nil"/>
            </w:tcBorders>
            <w:shd w:val="clear" w:color="auto" w:fill="auto"/>
            <w:noWrap/>
            <w:vAlign w:val="bottom"/>
            <w:hideMark/>
          </w:tcPr>
          <w:p w14:paraId="18ED1C2C" w14:textId="77777777" w:rsidR="00D042DD" w:rsidRPr="007E6251" w:rsidRDefault="00D042DD" w:rsidP="001223E3">
            <w:pPr>
              <w:jc w:val="center"/>
              <w:rPr>
                <w:color w:val="000000"/>
                <w:sz w:val="20"/>
                <w:szCs w:val="20"/>
              </w:rPr>
            </w:pPr>
            <w:r w:rsidRPr="007E6251">
              <w:rPr>
                <w:color w:val="000000"/>
                <w:sz w:val="20"/>
                <w:szCs w:val="20"/>
              </w:rPr>
              <w:t>.006</w:t>
            </w:r>
          </w:p>
        </w:tc>
        <w:tc>
          <w:tcPr>
            <w:tcW w:w="555" w:type="pct"/>
            <w:tcBorders>
              <w:top w:val="nil"/>
              <w:left w:val="nil"/>
              <w:bottom w:val="nil"/>
              <w:right w:val="nil"/>
            </w:tcBorders>
            <w:shd w:val="clear" w:color="auto" w:fill="auto"/>
            <w:noWrap/>
            <w:vAlign w:val="bottom"/>
            <w:hideMark/>
          </w:tcPr>
          <w:p w14:paraId="5B5E9248" w14:textId="77777777" w:rsidR="00D042DD" w:rsidRPr="007E6251" w:rsidRDefault="00D042DD" w:rsidP="001223E3">
            <w:pPr>
              <w:jc w:val="center"/>
              <w:rPr>
                <w:color w:val="000000"/>
                <w:sz w:val="20"/>
                <w:szCs w:val="20"/>
              </w:rPr>
            </w:pPr>
            <w:r w:rsidRPr="007E6251">
              <w:rPr>
                <w:color w:val="000000"/>
                <w:sz w:val="20"/>
                <w:szCs w:val="20"/>
              </w:rPr>
              <w:t>.230</w:t>
            </w:r>
          </w:p>
        </w:tc>
        <w:tc>
          <w:tcPr>
            <w:tcW w:w="639" w:type="pct"/>
            <w:tcBorders>
              <w:top w:val="nil"/>
              <w:left w:val="nil"/>
              <w:bottom w:val="nil"/>
              <w:right w:val="nil"/>
            </w:tcBorders>
            <w:shd w:val="clear" w:color="auto" w:fill="auto"/>
            <w:noWrap/>
            <w:vAlign w:val="bottom"/>
            <w:hideMark/>
          </w:tcPr>
          <w:p w14:paraId="561ECD3D" w14:textId="77777777" w:rsidR="00D042DD" w:rsidRPr="007E6251" w:rsidRDefault="00D042DD" w:rsidP="001223E3">
            <w:pPr>
              <w:jc w:val="center"/>
              <w:rPr>
                <w:color w:val="000000"/>
                <w:sz w:val="20"/>
                <w:szCs w:val="20"/>
              </w:rPr>
            </w:pPr>
            <w:r w:rsidRPr="007E6251">
              <w:rPr>
                <w:color w:val="000000"/>
                <w:sz w:val="20"/>
                <w:szCs w:val="20"/>
              </w:rPr>
              <w:t>.111,.348</w:t>
            </w:r>
          </w:p>
        </w:tc>
        <w:tc>
          <w:tcPr>
            <w:tcW w:w="376" w:type="pct"/>
            <w:tcBorders>
              <w:top w:val="nil"/>
              <w:left w:val="nil"/>
              <w:bottom w:val="nil"/>
              <w:right w:val="nil"/>
            </w:tcBorders>
            <w:shd w:val="clear" w:color="auto" w:fill="auto"/>
            <w:noWrap/>
            <w:vAlign w:val="bottom"/>
            <w:hideMark/>
          </w:tcPr>
          <w:p w14:paraId="76B48B60" w14:textId="77777777" w:rsidR="00D042DD" w:rsidRPr="007E6251" w:rsidRDefault="00D042DD" w:rsidP="001223E3">
            <w:pPr>
              <w:jc w:val="center"/>
              <w:rPr>
                <w:color w:val="000000"/>
                <w:sz w:val="20"/>
                <w:szCs w:val="20"/>
              </w:rPr>
            </w:pPr>
            <w:r w:rsidRPr="007E6251">
              <w:rPr>
                <w:color w:val="000000"/>
                <w:sz w:val="20"/>
                <w:szCs w:val="20"/>
              </w:rPr>
              <w:t>.001</w:t>
            </w:r>
          </w:p>
        </w:tc>
      </w:tr>
      <w:tr w:rsidR="00D042DD" w:rsidRPr="007E6251" w14:paraId="11CF44BF"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39317E49" w14:textId="77777777" w:rsidR="00D042DD" w:rsidRPr="007E6251" w:rsidRDefault="00D042DD" w:rsidP="001223E3">
            <w:pPr>
              <w:rPr>
                <w:b/>
                <w:bCs/>
                <w:color w:val="000000"/>
                <w:sz w:val="20"/>
                <w:szCs w:val="20"/>
              </w:rPr>
            </w:pPr>
            <w:r w:rsidRPr="007E6251">
              <w:rPr>
                <w:b/>
                <w:bCs/>
                <w:color w:val="000000"/>
                <w:sz w:val="20"/>
                <w:szCs w:val="20"/>
              </w:rPr>
              <w:t>Covariances</w:t>
            </w:r>
          </w:p>
        </w:tc>
        <w:tc>
          <w:tcPr>
            <w:tcW w:w="347" w:type="pct"/>
            <w:tcBorders>
              <w:top w:val="single" w:sz="4" w:space="0" w:color="auto"/>
              <w:left w:val="nil"/>
              <w:bottom w:val="single" w:sz="4" w:space="0" w:color="auto"/>
              <w:right w:val="nil"/>
            </w:tcBorders>
            <w:shd w:val="clear" w:color="auto" w:fill="auto"/>
            <w:noWrap/>
            <w:vAlign w:val="bottom"/>
            <w:hideMark/>
          </w:tcPr>
          <w:p w14:paraId="3AC6857F" w14:textId="77777777" w:rsidR="00D042DD" w:rsidRPr="007E6251" w:rsidRDefault="00D042DD" w:rsidP="001223E3">
            <w:pPr>
              <w:jc w:val="center"/>
              <w:rPr>
                <w:color w:val="000000"/>
                <w:sz w:val="20"/>
                <w:szCs w:val="20"/>
              </w:rPr>
            </w:pPr>
            <w:r w:rsidRPr="007E6251">
              <w:rPr>
                <w:color w:val="000000"/>
                <w:sz w:val="20"/>
                <w:szCs w:val="20"/>
              </w:rPr>
              <w:t>Cov</w:t>
            </w:r>
          </w:p>
        </w:tc>
        <w:tc>
          <w:tcPr>
            <w:tcW w:w="288" w:type="pct"/>
            <w:tcBorders>
              <w:top w:val="single" w:sz="4" w:space="0" w:color="auto"/>
              <w:left w:val="nil"/>
              <w:bottom w:val="single" w:sz="4" w:space="0" w:color="auto"/>
              <w:right w:val="nil"/>
            </w:tcBorders>
            <w:shd w:val="clear" w:color="auto" w:fill="auto"/>
            <w:noWrap/>
            <w:vAlign w:val="bottom"/>
            <w:hideMark/>
          </w:tcPr>
          <w:p w14:paraId="6CFC1DD8"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1F11D6F7" w14:textId="77777777" w:rsidR="00D042DD" w:rsidRPr="007E6251" w:rsidRDefault="00D042DD" w:rsidP="001223E3">
            <w:pPr>
              <w:jc w:val="center"/>
              <w:rPr>
                <w:color w:val="000000"/>
                <w:sz w:val="20"/>
                <w:szCs w:val="20"/>
              </w:rPr>
            </w:pPr>
            <w:r w:rsidRPr="007E6251">
              <w:rPr>
                <w:color w:val="000000"/>
                <w:sz w:val="20"/>
                <w:szCs w:val="20"/>
              </w:rPr>
              <w:t>Std. Cov</w:t>
            </w:r>
          </w:p>
        </w:tc>
        <w:tc>
          <w:tcPr>
            <w:tcW w:w="639" w:type="pct"/>
            <w:tcBorders>
              <w:top w:val="single" w:sz="4" w:space="0" w:color="auto"/>
              <w:left w:val="nil"/>
              <w:bottom w:val="single" w:sz="4" w:space="0" w:color="auto"/>
              <w:right w:val="nil"/>
            </w:tcBorders>
            <w:shd w:val="clear" w:color="auto" w:fill="auto"/>
            <w:noWrap/>
            <w:vAlign w:val="bottom"/>
            <w:hideMark/>
          </w:tcPr>
          <w:p w14:paraId="0A708000"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single" w:sz="4" w:space="0" w:color="auto"/>
              <w:left w:val="nil"/>
              <w:bottom w:val="single" w:sz="4" w:space="0" w:color="auto"/>
              <w:right w:val="nil"/>
            </w:tcBorders>
            <w:shd w:val="clear" w:color="auto" w:fill="auto"/>
            <w:noWrap/>
            <w:vAlign w:val="bottom"/>
            <w:hideMark/>
          </w:tcPr>
          <w:p w14:paraId="18EB314E"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649255C6" w14:textId="77777777" w:rsidTr="001223E3">
        <w:trPr>
          <w:trHeight w:val="144"/>
        </w:trPr>
        <w:tc>
          <w:tcPr>
            <w:tcW w:w="2795" w:type="pct"/>
            <w:tcBorders>
              <w:top w:val="nil"/>
              <w:left w:val="nil"/>
              <w:bottom w:val="nil"/>
              <w:right w:val="nil"/>
            </w:tcBorders>
            <w:shd w:val="clear" w:color="auto" w:fill="auto"/>
            <w:noWrap/>
            <w:vAlign w:val="bottom"/>
            <w:hideMark/>
          </w:tcPr>
          <w:p w14:paraId="578D0AD5"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Impulsivity (Wave 1)</w:t>
            </w:r>
          </w:p>
        </w:tc>
        <w:tc>
          <w:tcPr>
            <w:tcW w:w="347" w:type="pct"/>
            <w:tcBorders>
              <w:top w:val="nil"/>
              <w:left w:val="nil"/>
              <w:bottom w:val="nil"/>
              <w:right w:val="nil"/>
            </w:tcBorders>
            <w:shd w:val="clear" w:color="auto" w:fill="auto"/>
            <w:noWrap/>
            <w:vAlign w:val="bottom"/>
            <w:hideMark/>
          </w:tcPr>
          <w:p w14:paraId="58E5771A" w14:textId="77777777" w:rsidR="00D042DD" w:rsidRPr="007E6251" w:rsidRDefault="00D042DD" w:rsidP="001223E3">
            <w:pPr>
              <w:jc w:val="center"/>
              <w:rPr>
                <w:color w:val="000000"/>
                <w:sz w:val="20"/>
                <w:szCs w:val="20"/>
              </w:rPr>
            </w:pPr>
            <w:r w:rsidRPr="007E6251">
              <w:rPr>
                <w:color w:val="000000"/>
                <w:sz w:val="20"/>
                <w:szCs w:val="20"/>
              </w:rPr>
              <w:t>.115</w:t>
            </w:r>
          </w:p>
        </w:tc>
        <w:tc>
          <w:tcPr>
            <w:tcW w:w="288" w:type="pct"/>
            <w:tcBorders>
              <w:top w:val="nil"/>
              <w:left w:val="nil"/>
              <w:bottom w:val="nil"/>
              <w:right w:val="nil"/>
            </w:tcBorders>
            <w:shd w:val="clear" w:color="auto" w:fill="auto"/>
            <w:noWrap/>
            <w:vAlign w:val="bottom"/>
            <w:hideMark/>
          </w:tcPr>
          <w:p w14:paraId="76170598"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6C3EA0A9" w14:textId="77777777" w:rsidR="00D042DD" w:rsidRPr="007E6251" w:rsidRDefault="00D042DD" w:rsidP="001223E3">
            <w:pPr>
              <w:jc w:val="center"/>
              <w:rPr>
                <w:color w:val="000000"/>
                <w:sz w:val="20"/>
                <w:szCs w:val="20"/>
              </w:rPr>
            </w:pPr>
            <w:r w:rsidRPr="007E6251">
              <w:rPr>
                <w:color w:val="000000"/>
                <w:sz w:val="20"/>
                <w:szCs w:val="20"/>
              </w:rPr>
              <w:t>.312</w:t>
            </w:r>
          </w:p>
        </w:tc>
        <w:tc>
          <w:tcPr>
            <w:tcW w:w="639" w:type="pct"/>
            <w:tcBorders>
              <w:top w:val="nil"/>
              <w:left w:val="nil"/>
              <w:bottom w:val="nil"/>
              <w:right w:val="nil"/>
            </w:tcBorders>
            <w:shd w:val="clear" w:color="auto" w:fill="auto"/>
            <w:noWrap/>
            <w:vAlign w:val="bottom"/>
            <w:hideMark/>
          </w:tcPr>
          <w:p w14:paraId="39A66AC2" w14:textId="77777777" w:rsidR="00D042DD" w:rsidRPr="007E6251" w:rsidRDefault="00D042DD" w:rsidP="001223E3">
            <w:pPr>
              <w:jc w:val="center"/>
              <w:rPr>
                <w:color w:val="000000"/>
                <w:sz w:val="20"/>
                <w:szCs w:val="20"/>
              </w:rPr>
            </w:pPr>
            <w:r w:rsidRPr="007E6251">
              <w:rPr>
                <w:color w:val="000000"/>
                <w:sz w:val="20"/>
                <w:szCs w:val="20"/>
              </w:rPr>
              <w:t>.084,.147</w:t>
            </w:r>
          </w:p>
        </w:tc>
        <w:tc>
          <w:tcPr>
            <w:tcW w:w="376" w:type="pct"/>
            <w:tcBorders>
              <w:top w:val="nil"/>
              <w:left w:val="nil"/>
              <w:bottom w:val="nil"/>
              <w:right w:val="nil"/>
            </w:tcBorders>
            <w:shd w:val="clear" w:color="auto" w:fill="auto"/>
            <w:noWrap/>
            <w:vAlign w:val="bottom"/>
            <w:hideMark/>
          </w:tcPr>
          <w:p w14:paraId="405A5597"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5674414" w14:textId="77777777" w:rsidTr="001223E3">
        <w:trPr>
          <w:trHeight w:val="144"/>
        </w:trPr>
        <w:tc>
          <w:tcPr>
            <w:tcW w:w="2795" w:type="pct"/>
            <w:tcBorders>
              <w:top w:val="nil"/>
              <w:left w:val="nil"/>
              <w:bottom w:val="nil"/>
              <w:right w:val="nil"/>
            </w:tcBorders>
            <w:shd w:val="clear" w:color="auto" w:fill="auto"/>
            <w:noWrap/>
            <w:vAlign w:val="bottom"/>
            <w:hideMark/>
          </w:tcPr>
          <w:p w14:paraId="5CF1778D"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Moral Disengagement (Wave 1)</w:t>
            </w:r>
          </w:p>
        </w:tc>
        <w:tc>
          <w:tcPr>
            <w:tcW w:w="347" w:type="pct"/>
            <w:tcBorders>
              <w:top w:val="nil"/>
              <w:left w:val="nil"/>
              <w:bottom w:val="nil"/>
              <w:right w:val="nil"/>
            </w:tcBorders>
            <w:shd w:val="clear" w:color="auto" w:fill="auto"/>
            <w:noWrap/>
            <w:vAlign w:val="bottom"/>
            <w:hideMark/>
          </w:tcPr>
          <w:p w14:paraId="36844845" w14:textId="77777777" w:rsidR="00D042DD" w:rsidRPr="007E6251" w:rsidRDefault="00D042DD" w:rsidP="001223E3">
            <w:pPr>
              <w:jc w:val="center"/>
              <w:rPr>
                <w:color w:val="000000"/>
                <w:sz w:val="20"/>
                <w:szCs w:val="20"/>
              </w:rPr>
            </w:pPr>
            <w:r w:rsidRPr="007E6251">
              <w:rPr>
                <w:color w:val="000000"/>
                <w:sz w:val="20"/>
                <w:szCs w:val="20"/>
              </w:rPr>
              <w:t>.030</w:t>
            </w:r>
          </w:p>
        </w:tc>
        <w:tc>
          <w:tcPr>
            <w:tcW w:w="288" w:type="pct"/>
            <w:tcBorders>
              <w:top w:val="nil"/>
              <w:left w:val="nil"/>
              <w:bottom w:val="nil"/>
              <w:right w:val="nil"/>
            </w:tcBorders>
            <w:shd w:val="clear" w:color="auto" w:fill="auto"/>
            <w:noWrap/>
            <w:vAlign w:val="bottom"/>
            <w:hideMark/>
          </w:tcPr>
          <w:p w14:paraId="0BD55610" w14:textId="77777777" w:rsidR="00D042DD" w:rsidRPr="007E6251" w:rsidRDefault="00D042DD" w:rsidP="001223E3">
            <w:pPr>
              <w:jc w:val="center"/>
              <w:rPr>
                <w:color w:val="000000"/>
                <w:sz w:val="20"/>
                <w:szCs w:val="20"/>
              </w:rPr>
            </w:pPr>
            <w:r w:rsidRPr="007E6251">
              <w:rPr>
                <w:color w:val="000000"/>
                <w:sz w:val="20"/>
                <w:szCs w:val="20"/>
              </w:rPr>
              <w:t>.005</w:t>
            </w:r>
          </w:p>
        </w:tc>
        <w:tc>
          <w:tcPr>
            <w:tcW w:w="555" w:type="pct"/>
            <w:tcBorders>
              <w:top w:val="nil"/>
              <w:left w:val="nil"/>
              <w:bottom w:val="nil"/>
              <w:right w:val="nil"/>
            </w:tcBorders>
            <w:shd w:val="clear" w:color="auto" w:fill="auto"/>
            <w:noWrap/>
            <w:vAlign w:val="bottom"/>
            <w:hideMark/>
          </w:tcPr>
          <w:p w14:paraId="125352DF" w14:textId="77777777" w:rsidR="00D042DD" w:rsidRPr="007E6251" w:rsidRDefault="00D042DD" w:rsidP="001223E3">
            <w:pPr>
              <w:jc w:val="center"/>
              <w:rPr>
                <w:color w:val="000000"/>
                <w:sz w:val="20"/>
                <w:szCs w:val="20"/>
              </w:rPr>
            </w:pPr>
            <w:r w:rsidRPr="007E6251">
              <w:rPr>
                <w:color w:val="000000"/>
                <w:sz w:val="20"/>
                <w:szCs w:val="20"/>
              </w:rPr>
              <w:t>.227</w:t>
            </w:r>
          </w:p>
        </w:tc>
        <w:tc>
          <w:tcPr>
            <w:tcW w:w="639" w:type="pct"/>
            <w:tcBorders>
              <w:top w:val="nil"/>
              <w:left w:val="nil"/>
              <w:bottom w:val="nil"/>
              <w:right w:val="nil"/>
            </w:tcBorders>
            <w:shd w:val="clear" w:color="auto" w:fill="auto"/>
            <w:noWrap/>
            <w:vAlign w:val="bottom"/>
            <w:hideMark/>
          </w:tcPr>
          <w:p w14:paraId="219EEB30" w14:textId="77777777" w:rsidR="00D042DD" w:rsidRPr="007E6251" w:rsidRDefault="00D042DD" w:rsidP="001223E3">
            <w:pPr>
              <w:jc w:val="center"/>
              <w:rPr>
                <w:color w:val="000000"/>
                <w:sz w:val="20"/>
                <w:szCs w:val="20"/>
              </w:rPr>
            </w:pPr>
            <w:r w:rsidRPr="007E6251">
              <w:rPr>
                <w:color w:val="000000"/>
                <w:sz w:val="20"/>
                <w:szCs w:val="20"/>
              </w:rPr>
              <w:t>.019,.041</w:t>
            </w:r>
          </w:p>
        </w:tc>
        <w:tc>
          <w:tcPr>
            <w:tcW w:w="376" w:type="pct"/>
            <w:tcBorders>
              <w:top w:val="nil"/>
              <w:left w:val="nil"/>
              <w:bottom w:val="nil"/>
              <w:right w:val="nil"/>
            </w:tcBorders>
            <w:shd w:val="clear" w:color="auto" w:fill="auto"/>
            <w:noWrap/>
            <w:vAlign w:val="bottom"/>
            <w:hideMark/>
          </w:tcPr>
          <w:p w14:paraId="68B1506D"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460734F" w14:textId="77777777" w:rsidTr="001223E3">
        <w:trPr>
          <w:trHeight w:val="144"/>
        </w:trPr>
        <w:tc>
          <w:tcPr>
            <w:tcW w:w="2795" w:type="pct"/>
            <w:tcBorders>
              <w:top w:val="nil"/>
              <w:left w:val="nil"/>
              <w:bottom w:val="nil"/>
              <w:right w:val="nil"/>
            </w:tcBorders>
            <w:shd w:val="clear" w:color="auto" w:fill="auto"/>
            <w:noWrap/>
            <w:vAlign w:val="bottom"/>
            <w:hideMark/>
          </w:tcPr>
          <w:p w14:paraId="15ABB558"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Psychopathy (Wave 1)</w:t>
            </w:r>
          </w:p>
        </w:tc>
        <w:tc>
          <w:tcPr>
            <w:tcW w:w="347" w:type="pct"/>
            <w:tcBorders>
              <w:top w:val="nil"/>
              <w:left w:val="nil"/>
              <w:bottom w:val="nil"/>
              <w:right w:val="nil"/>
            </w:tcBorders>
            <w:shd w:val="clear" w:color="auto" w:fill="auto"/>
            <w:noWrap/>
            <w:vAlign w:val="bottom"/>
            <w:hideMark/>
          </w:tcPr>
          <w:p w14:paraId="7758B108" w14:textId="77777777" w:rsidR="00D042DD" w:rsidRPr="007E6251" w:rsidRDefault="00D042DD" w:rsidP="001223E3">
            <w:pPr>
              <w:jc w:val="center"/>
              <w:rPr>
                <w:color w:val="000000"/>
                <w:sz w:val="20"/>
                <w:szCs w:val="20"/>
              </w:rPr>
            </w:pPr>
            <w:r w:rsidRPr="007E6251">
              <w:rPr>
                <w:color w:val="000000"/>
                <w:sz w:val="20"/>
                <w:szCs w:val="20"/>
              </w:rPr>
              <w:t>.109</w:t>
            </w:r>
          </w:p>
        </w:tc>
        <w:tc>
          <w:tcPr>
            <w:tcW w:w="288" w:type="pct"/>
            <w:tcBorders>
              <w:top w:val="nil"/>
              <w:left w:val="nil"/>
              <w:bottom w:val="nil"/>
              <w:right w:val="nil"/>
            </w:tcBorders>
            <w:shd w:val="clear" w:color="auto" w:fill="auto"/>
            <w:noWrap/>
            <w:vAlign w:val="bottom"/>
            <w:hideMark/>
          </w:tcPr>
          <w:p w14:paraId="208C655D" w14:textId="77777777" w:rsidR="00D042DD" w:rsidRPr="007E6251" w:rsidRDefault="00D042DD" w:rsidP="001223E3">
            <w:pPr>
              <w:jc w:val="center"/>
              <w:rPr>
                <w:color w:val="000000"/>
                <w:sz w:val="20"/>
                <w:szCs w:val="20"/>
              </w:rPr>
            </w:pPr>
            <w:r w:rsidRPr="007E6251">
              <w:rPr>
                <w:color w:val="000000"/>
                <w:sz w:val="20"/>
                <w:szCs w:val="20"/>
              </w:rPr>
              <w:t>.013</w:t>
            </w:r>
          </w:p>
        </w:tc>
        <w:tc>
          <w:tcPr>
            <w:tcW w:w="555" w:type="pct"/>
            <w:tcBorders>
              <w:top w:val="nil"/>
              <w:left w:val="nil"/>
              <w:bottom w:val="nil"/>
              <w:right w:val="nil"/>
            </w:tcBorders>
            <w:shd w:val="clear" w:color="auto" w:fill="auto"/>
            <w:noWrap/>
            <w:vAlign w:val="bottom"/>
            <w:hideMark/>
          </w:tcPr>
          <w:p w14:paraId="4519522A" w14:textId="77777777" w:rsidR="00D042DD" w:rsidRPr="007E6251" w:rsidRDefault="00D042DD" w:rsidP="001223E3">
            <w:pPr>
              <w:jc w:val="center"/>
              <w:rPr>
                <w:color w:val="000000"/>
                <w:sz w:val="20"/>
                <w:szCs w:val="20"/>
              </w:rPr>
            </w:pPr>
            <w:r w:rsidRPr="007E6251">
              <w:rPr>
                <w:color w:val="000000"/>
                <w:sz w:val="20"/>
                <w:szCs w:val="20"/>
              </w:rPr>
              <w:t>.381</w:t>
            </w:r>
          </w:p>
        </w:tc>
        <w:tc>
          <w:tcPr>
            <w:tcW w:w="639" w:type="pct"/>
            <w:tcBorders>
              <w:top w:val="nil"/>
              <w:left w:val="nil"/>
              <w:bottom w:val="nil"/>
              <w:right w:val="nil"/>
            </w:tcBorders>
            <w:shd w:val="clear" w:color="auto" w:fill="auto"/>
            <w:noWrap/>
            <w:vAlign w:val="bottom"/>
            <w:hideMark/>
          </w:tcPr>
          <w:p w14:paraId="7771E3A1" w14:textId="77777777" w:rsidR="00D042DD" w:rsidRPr="007E6251" w:rsidRDefault="00D042DD" w:rsidP="001223E3">
            <w:pPr>
              <w:jc w:val="center"/>
              <w:rPr>
                <w:color w:val="000000"/>
                <w:sz w:val="20"/>
                <w:szCs w:val="20"/>
              </w:rPr>
            </w:pPr>
            <w:r w:rsidRPr="007E6251">
              <w:rPr>
                <w:color w:val="000000"/>
                <w:sz w:val="20"/>
                <w:szCs w:val="20"/>
              </w:rPr>
              <w:t>.083,.135</w:t>
            </w:r>
          </w:p>
        </w:tc>
        <w:tc>
          <w:tcPr>
            <w:tcW w:w="376" w:type="pct"/>
            <w:tcBorders>
              <w:top w:val="nil"/>
              <w:left w:val="nil"/>
              <w:bottom w:val="nil"/>
              <w:right w:val="nil"/>
            </w:tcBorders>
            <w:shd w:val="clear" w:color="auto" w:fill="auto"/>
            <w:noWrap/>
            <w:vAlign w:val="bottom"/>
            <w:hideMark/>
          </w:tcPr>
          <w:p w14:paraId="6736978A"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33DD3B70" w14:textId="77777777" w:rsidTr="001223E3">
        <w:trPr>
          <w:trHeight w:val="144"/>
        </w:trPr>
        <w:tc>
          <w:tcPr>
            <w:tcW w:w="2795" w:type="pct"/>
            <w:tcBorders>
              <w:top w:val="nil"/>
              <w:left w:val="nil"/>
              <w:bottom w:val="nil"/>
              <w:right w:val="nil"/>
            </w:tcBorders>
            <w:shd w:val="clear" w:color="auto" w:fill="auto"/>
            <w:noWrap/>
            <w:vAlign w:val="bottom"/>
            <w:hideMark/>
          </w:tcPr>
          <w:p w14:paraId="73345FEF" w14:textId="77777777" w:rsidR="00D042DD" w:rsidRPr="007E6251" w:rsidRDefault="00D042DD" w:rsidP="001223E3">
            <w:pPr>
              <w:ind w:firstLineChars="100" w:firstLine="200"/>
              <w:rPr>
                <w:color w:val="000000"/>
                <w:sz w:val="20"/>
                <w:szCs w:val="20"/>
              </w:rPr>
            </w:pPr>
            <w:r w:rsidRPr="007E6251">
              <w:rPr>
                <w:color w:val="000000"/>
                <w:sz w:val="20"/>
                <w:szCs w:val="20"/>
              </w:rPr>
              <w:t>Impulsivity, Moral Disengagement (Wave 1)</w:t>
            </w:r>
          </w:p>
        </w:tc>
        <w:tc>
          <w:tcPr>
            <w:tcW w:w="347" w:type="pct"/>
            <w:tcBorders>
              <w:top w:val="nil"/>
              <w:left w:val="nil"/>
              <w:bottom w:val="nil"/>
              <w:right w:val="nil"/>
            </w:tcBorders>
            <w:shd w:val="clear" w:color="auto" w:fill="auto"/>
            <w:noWrap/>
            <w:vAlign w:val="bottom"/>
            <w:hideMark/>
          </w:tcPr>
          <w:p w14:paraId="3B51438B" w14:textId="77777777" w:rsidR="00D042DD" w:rsidRPr="007E6251" w:rsidRDefault="00D042DD" w:rsidP="001223E3">
            <w:pPr>
              <w:jc w:val="center"/>
              <w:rPr>
                <w:color w:val="000000"/>
                <w:sz w:val="20"/>
                <w:szCs w:val="20"/>
              </w:rPr>
            </w:pPr>
            <w:r w:rsidRPr="007E6251">
              <w:rPr>
                <w:color w:val="000000"/>
                <w:sz w:val="20"/>
                <w:szCs w:val="20"/>
              </w:rPr>
              <w:t>.113</w:t>
            </w:r>
          </w:p>
        </w:tc>
        <w:tc>
          <w:tcPr>
            <w:tcW w:w="288" w:type="pct"/>
            <w:tcBorders>
              <w:top w:val="nil"/>
              <w:left w:val="nil"/>
              <w:bottom w:val="nil"/>
              <w:right w:val="nil"/>
            </w:tcBorders>
            <w:shd w:val="clear" w:color="auto" w:fill="auto"/>
            <w:noWrap/>
            <w:vAlign w:val="bottom"/>
            <w:hideMark/>
          </w:tcPr>
          <w:p w14:paraId="3798FEBE" w14:textId="77777777" w:rsidR="00D042DD" w:rsidRPr="007E6251" w:rsidRDefault="00D042DD" w:rsidP="001223E3">
            <w:pPr>
              <w:jc w:val="center"/>
              <w:rPr>
                <w:color w:val="000000"/>
                <w:sz w:val="20"/>
                <w:szCs w:val="20"/>
              </w:rPr>
            </w:pPr>
            <w:r w:rsidRPr="007E6251">
              <w:rPr>
                <w:color w:val="000000"/>
                <w:sz w:val="20"/>
                <w:szCs w:val="20"/>
              </w:rPr>
              <w:t>.016</w:t>
            </w:r>
          </w:p>
        </w:tc>
        <w:tc>
          <w:tcPr>
            <w:tcW w:w="555" w:type="pct"/>
            <w:tcBorders>
              <w:top w:val="nil"/>
              <w:left w:val="nil"/>
              <w:bottom w:val="nil"/>
              <w:right w:val="nil"/>
            </w:tcBorders>
            <w:shd w:val="clear" w:color="auto" w:fill="auto"/>
            <w:noWrap/>
            <w:vAlign w:val="bottom"/>
            <w:hideMark/>
          </w:tcPr>
          <w:p w14:paraId="0371914C" w14:textId="77777777" w:rsidR="00D042DD" w:rsidRPr="007E6251" w:rsidRDefault="00D042DD" w:rsidP="001223E3">
            <w:pPr>
              <w:jc w:val="center"/>
              <w:rPr>
                <w:color w:val="000000"/>
                <w:sz w:val="20"/>
                <w:szCs w:val="20"/>
              </w:rPr>
            </w:pPr>
            <w:r w:rsidRPr="007E6251">
              <w:rPr>
                <w:color w:val="000000"/>
                <w:sz w:val="20"/>
                <w:szCs w:val="20"/>
              </w:rPr>
              <w:t>.337</w:t>
            </w:r>
          </w:p>
        </w:tc>
        <w:tc>
          <w:tcPr>
            <w:tcW w:w="639" w:type="pct"/>
            <w:tcBorders>
              <w:top w:val="nil"/>
              <w:left w:val="nil"/>
              <w:bottom w:val="nil"/>
              <w:right w:val="nil"/>
            </w:tcBorders>
            <w:shd w:val="clear" w:color="auto" w:fill="auto"/>
            <w:noWrap/>
            <w:vAlign w:val="bottom"/>
            <w:hideMark/>
          </w:tcPr>
          <w:p w14:paraId="36DFD505" w14:textId="77777777" w:rsidR="00D042DD" w:rsidRPr="007E6251" w:rsidRDefault="00D042DD" w:rsidP="001223E3">
            <w:pPr>
              <w:jc w:val="center"/>
              <w:rPr>
                <w:color w:val="000000"/>
                <w:sz w:val="20"/>
                <w:szCs w:val="20"/>
              </w:rPr>
            </w:pPr>
            <w:r w:rsidRPr="007E6251">
              <w:rPr>
                <w:color w:val="000000"/>
                <w:sz w:val="20"/>
                <w:szCs w:val="20"/>
              </w:rPr>
              <w:t>.082,.144</w:t>
            </w:r>
          </w:p>
        </w:tc>
        <w:tc>
          <w:tcPr>
            <w:tcW w:w="376" w:type="pct"/>
            <w:tcBorders>
              <w:top w:val="nil"/>
              <w:left w:val="nil"/>
              <w:bottom w:val="nil"/>
              <w:right w:val="nil"/>
            </w:tcBorders>
            <w:shd w:val="clear" w:color="auto" w:fill="auto"/>
            <w:noWrap/>
            <w:vAlign w:val="bottom"/>
            <w:hideMark/>
          </w:tcPr>
          <w:p w14:paraId="43FBF470"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614AA6DC" w14:textId="77777777" w:rsidTr="001223E3">
        <w:trPr>
          <w:trHeight w:val="144"/>
        </w:trPr>
        <w:tc>
          <w:tcPr>
            <w:tcW w:w="2795" w:type="pct"/>
            <w:tcBorders>
              <w:top w:val="nil"/>
              <w:left w:val="nil"/>
              <w:bottom w:val="nil"/>
              <w:right w:val="nil"/>
            </w:tcBorders>
            <w:shd w:val="clear" w:color="auto" w:fill="auto"/>
            <w:noWrap/>
            <w:vAlign w:val="bottom"/>
            <w:hideMark/>
          </w:tcPr>
          <w:p w14:paraId="493E0DDB" w14:textId="77777777" w:rsidR="00D042DD" w:rsidRPr="007E6251" w:rsidRDefault="00D042DD" w:rsidP="001223E3">
            <w:pPr>
              <w:ind w:firstLineChars="100" w:firstLine="200"/>
              <w:rPr>
                <w:color w:val="000000"/>
                <w:sz w:val="20"/>
                <w:szCs w:val="20"/>
              </w:rPr>
            </w:pPr>
            <w:r w:rsidRPr="007E6251">
              <w:rPr>
                <w:color w:val="000000"/>
                <w:sz w:val="20"/>
                <w:szCs w:val="20"/>
              </w:rPr>
              <w:t>Impulsivity, Psychopathy (Wave 1)</w:t>
            </w:r>
          </w:p>
        </w:tc>
        <w:tc>
          <w:tcPr>
            <w:tcW w:w="347" w:type="pct"/>
            <w:tcBorders>
              <w:top w:val="nil"/>
              <w:left w:val="nil"/>
              <w:bottom w:val="nil"/>
              <w:right w:val="nil"/>
            </w:tcBorders>
            <w:shd w:val="clear" w:color="auto" w:fill="auto"/>
            <w:noWrap/>
            <w:vAlign w:val="bottom"/>
            <w:hideMark/>
          </w:tcPr>
          <w:p w14:paraId="6CA6600D" w14:textId="77777777" w:rsidR="00D042DD" w:rsidRPr="007E6251" w:rsidRDefault="00D042DD" w:rsidP="001223E3">
            <w:pPr>
              <w:jc w:val="center"/>
              <w:rPr>
                <w:color w:val="000000"/>
                <w:sz w:val="20"/>
                <w:szCs w:val="20"/>
              </w:rPr>
            </w:pPr>
            <w:r w:rsidRPr="007E6251">
              <w:rPr>
                <w:color w:val="000000"/>
                <w:sz w:val="20"/>
                <w:szCs w:val="20"/>
              </w:rPr>
              <w:t>.170</w:t>
            </w:r>
          </w:p>
        </w:tc>
        <w:tc>
          <w:tcPr>
            <w:tcW w:w="288" w:type="pct"/>
            <w:tcBorders>
              <w:top w:val="nil"/>
              <w:left w:val="nil"/>
              <w:bottom w:val="nil"/>
              <w:right w:val="nil"/>
            </w:tcBorders>
            <w:shd w:val="clear" w:color="auto" w:fill="auto"/>
            <w:noWrap/>
            <w:vAlign w:val="bottom"/>
            <w:hideMark/>
          </w:tcPr>
          <w:p w14:paraId="45BFB63A" w14:textId="77777777" w:rsidR="00D042DD" w:rsidRPr="007E6251" w:rsidRDefault="00D042DD" w:rsidP="001223E3">
            <w:pPr>
              <w:jc w:val="center"/>
              <w:rPr>
                <w:color w:val="000000"/>
                <w:sz w:val="20"/>
                <w:szCs w:val="20"/>
              </w:rPr>
            </w:pPr>
            <w:r w:rsidRPr="007E6251">
              <w:rPr>
                <w:color w:val="000000"/>
                <w:sz w:val="20"/>
                <w:szCs w:val="20"/>
              </w:rPr>
              <w:t>.035</w:t>
            </w:r>
          </w:p>
        </w:tc>
        <w:tc>
          <w:tcPr>
            <w:tcW w:w="555" w:type="pct"/>
            <w:tcBorders>
              <w:top w:val="nil"/>
              <w:left w:val="nil"/>
              <w:bottom w:val="nil"/>
              <w:right w:val="nil"/>
            </w:tcBorders>
            <w:shd w:val="clear" w:color="auto" w:fill="auto"/>
            <w:noWrap/>
            <w:vAlign w:val="bottom"/>
            <w:hideMark/>
          </w:tcPr>
          <w:p w14:paraId="66BEB14D" w14:textId="77777777" w:rsidR="00D042DD" w:rsidRPr="007E6251" w:rsidRDefault="00D042DD" w:rsidP="001223E3">
            <w:pPr>
              <w:jc w:val="center"/>
              <w:rPr>
                <w:color w:val="000000"/>
                <w:sz w:val="20"/>
                <w:szCs w:val="20"/>
              </w:rPr>
            </w:pPr>
            <w:r w:rsidRPr="007E6251">
              <w:rPr>
                <w:color w:val="000000"/>
                <w:sz w:val="20"/>
                <w:szCs w:val="20"/>
              </w:rPr>
              <w:t>.233</w:t>
            </w:r>
          </w:p>
        </w:tc>
        <w:tc>
          <w:tcPr>
            <w:tcW w:w="639" w:type="pct"/>
            <w:tcBorders>
              <w:top w:val="nil"/>
              <w:left w:val="nil"/>
              <w:bottom w:val="nil"/>
              <w:right w:val="nil"/>
            </w:tcBorders>
            <w:shd w:val="clear" w:color="auto" w:fill="auto"/>
            <w:noWrap/>
            <w:vAlign w:val="bottom"/>
            <w:hideMark/>
          </w:tcPr>
          <w:p w14:paraId="3CA4B5D5" w14:textId="77777777" w:rsidR="00D042DD" w:rsidRPr="007E6251" w:rsidRDefault="00D042DD" w:rsidP="001223E3">
            <w:pPr>
              <w:jc w:val="center"/>
              <w:rPr>
                <w:color w:val="000000"/>
                <w:sz w:val="20"/>
                <w:szCs w:val="20"/>
              </w:rPr>
            </w:pPr>
            <w:r w:rsidRPr="007E6251">
              <w:rPr>
                <w:color w:val="000000"/>
                <w:sz w:val="20"/>
                <w:szCs w:val="20"/>
              </w:rPr>
              <w:t>.101,.239</w:t>
            </w:r>
          </w:p>
        </w:tc>
        <w:tc>
          <w:tcPr>
            <w:tcW w:w="376" w:type="pct"/>
            <w:tcBorders>
              <w:top w:val="nil"/>
              <w:left w:val="nil"/>
              <w:bottom w:val="nil"/>
              <w:right w:val="nil"/>
            </w:tcBorders>
            <w:shd w:val="clear" w:color="auto" w:fill="auto"/>
            <w:noWrap/>
            <w:vAlign w:val="bottom"/>
            <w:hideMark/>
          </w:tcPr>
          <w:p w14:paraId="15E08493"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AFAAE17" w14:textId="77777777" w:rsidTr="001223E3">
        <w:trPr>
          <w:trHeight w:val="144"/>
        </w:trPr>
        <w:tc>
          <w:tcPr>
            <w:tcW w:w="2795" w:type="pct"/>
            <w:tcBorders>
              <w:top w:val="nil"/>
              <w:left w:val="nil"/>
              <w:bottom w:val="nil"/>
              <w:right w:val="nil"/>
            </w:tcBorders>
            <w:shd w:val="clear" w:color="auto" w:fill="auto"/>
            <w:noWrap/>
            <w:vAlign w:val="bottom"/>
            <w:hideMark/>
          </w:tcPr>
          <w:p w14:paraId="07F02D40"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Psychopathy (Wave 1)</w:t>
            </w:r>
          </w:p>
        </w:tc>
        <w:tc>
          <w:tcPr>
            <w:tcW w:w="347" w:type="pct"/>
            <w:tcBorders>
              <w:top w:val="nil"/>
              <w:left w:val="nil"/>
              <w:bottom w:val="nil"/>
              <w:right w:val="nil"/>
            </w:tcBorders>
            <w:shd w:val="clear" w:color="auto" w:fill="auto"/>
            <w:noWrap/>
            <w:vAlign w:val="bottom"/>
            <w:hideMark/>
          </w:tcPr>
          <w:p w14:paraId="2404B63C" w14:textId="77777777" w:rsidR="00D042DD" w:rsidRPr="007E6251" w:rsidRDefault="00D042DD" w:rsidP="001223E3">
            <w:pPr>
              <w:jc w:val="center"/>
              <w:rPr>
                <w:color w:val="000000"/>
                <w:sz w:val="20"/>
                <w:szCs w:val="20"/>
              </w:rPr>
            </w:pPr>
            <w:r w:rsidRPr="007E6251">
              <w:rPr>
                <w:color w:val="000000"/>
                <w:sz w:val="20"/>
                <w:szCs w:val="20"/>
              </w:rPr>
              <w:t>.080</w:t>
            </w:r>
          </w:p>
        </w:tc>
        <w:tc>
          <w:tcPr>
            <w:tcW w:w="288" w:type="pct"/>
            <w:tcBorders>
              <w:top w:val="nil"/>
              <w:left w:val="nil"/>
              <w:bottom w:val="nil"/>
              <w:right w:val="nil"/>
            </w:tcBorders>
            <w:shd w:val="clear" w:color="auto" w:fill="auto"/>
            <w:noWrap/>
            <w:vAlign w:val="bottom"/>
            <w:hideMark/>
          </w:tcPr>
          <w:p w14:paraId="63CFE84C" w14:textId="77777777" w:rsidR="00D042DD" w:rsidRPr="007E6251" w:rsidRDefault="00D042DD" w:rsidP="001223E3">
            <w:pPr>
              <w:jc w:val="center"/>
              <w:rPr>
                <w:color w:val="000000"/>
                <w:sz w:val="20"/>
                <w:szCs w:val="20"/>
              </w:rPr>
            </w:pPr>
            <w:r w:rsidRPr="007E6251">
              <w:rPr>
                <w:color w:val="000000"/>
                <w:sz w:val="20"/>
                <w:szCs w:val="20"/>
              </w:rPr>
              <w:t>.013</w:t>
            </w:r>
          </w:p>
        </w:tc>
        <w:tc>
          <w:tcPr>
            <w:tcW w:w="555" w:type="pct"/>
            <w:tcBorders>
              <w:top w:val="nil"/>
              <w:left w:val="nil"/>
              <w:bottom w:val="nil"/>
              <w:right w:val="nil"/>
            </w:tcBorders>
            <w:shd w:val="clear" w:color="auto" w:fill="auto"/>
            <w:noWrap/>
            <w:vAlign w:val="bottom"/>
            <w:hideMark/>
          </w:tcPr>
          <w:p w14:paraId="3A0F96E8" w14:textId="77777777" w:rsidR="00D042DD" w:rsidRPr="007E6251" w:rsidRDefault="00D042DD" w:rsidP="001223E3">
            <w:pPr>
              <w:jc w:val="center"/>
              <w:rPr>
                <w:color w:val="000000"/>
                <w:sz w:val="20"/>
                <w:szCs w:val="20"/>
              </w:rPr>
            </w:pPr>
            <w:r w:rsidRPr="007E6251">
              <w:rPr>
                <w:color w:val="000000"/>
                <w:sz w:val="20"/>
                <w:szCs w:val="20"/>
              </w:rPr>
              <w:t>.306</w:t>
            </w:r>
          </w:p>
        </w:tc>
        <w:tc>
          <w:tcPr>
            <w:tcW w:w="639" w:type="pct"/>
            <w:tcBorders>
              <w:top w:val="nil"/>
              <w:left w:val="nil"/>
              <w:bottom w:val="nil"/>
              <w:right w:val="nil"/>
            </w:tcBorders>
            <w:shd w:val="clear" w:color="auto" w:fill="auto"/>
            <w:noWrap/>
            <w:vAlign w:val="bottom"/>
            <w:hideMark/>
          </w:tcPr>
          <w:p w14:paraId="031D2052" w14:textId="77777777" w:rsidR="00D042DD" w:rsidRPr="007E6251" w:rsidRDefault="00D042DD" w:rsidP="001223E3">
            <w:pPr>
              <w:jc w:val="center"/>
              <w:rPr>
                <w:color w:val="000000"/>
                <w:sz w:val="20"/>
                <w:szCs w:val="20"/>
              </w:rPr>
            </w:pPr>
            <w:r w:rsidRPr="007E6251">
              <w:rPr>
                <w:color w:val="000000"/>
                <w:sz w:val="20"/>
                <w:szCs w:val="20"/>
              </w:rPr>
              <w:t>.055,.105</w:t>
            </w:r>
          </w:p>
        </w:tc>
        <w:tc>
          <w:tcPr>
            <w:tcW w:w="376" w:type="pct"/>
            <w:tcBorders>
              <w:top w:val="nil"/>
              <w:left w:val="nil"/>
              <w:bottom w:val="nil"/>
              <w:right w:val="nil"/>
            </w:tcBorders>
            <w:shd w:val="clear" w:color="auto" w:fill="auto"/>
            <w:noWrap/>
            <w:vAlign w:val="bottom"/>
            <w:hideMark/>
          </w:tcPr>
          <w:p w14:paraId="0F6D9BB2"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709ABC20" w14:textId="77777777" w:rsidTr="001223E3">
        <w:trPr>
          <w:trHeight w:val="144"/>
        </w:trPr>
        <w:tc>
          <w:tcPr>
            <w:tcW w:w="2795" w:type="pct"/>
            <w:tcBorders>
              <w:top w:val="nil"/>
              <w:left w:val="nil"/>
              <w:bottom w:val="nil"/>
              <w:right w:val="nil"/>
            </w:tcBorders>
            <w:shd w:val="clear" w:color="auto" w:fill="auto"/>
            <w:noWrap/>
            <w:vAlign w:val="bottom"/>
            <w:hideMark/>
          </w:tcPr>
          <w:p w14:paraId="7DF5A28F"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Fighting in School (Wave 1)</w:t>
            </w:r>
          </w:p>
        </w:tc>
        <w:tc>
          <w:tcPr>
            <w:tcW w:w="347" w:type="pct"/>
            <w:tcBorders>
              <w:top w:val="nil"/>
              <w:left w:val="nil"/>
              <w:bottom w:val="nil"/>
              <w:right w:val="nil"/>
            </w:tcBorders>
            <w:shd w:val="clear" w:color="auto" w:fill="auto"/>
            <w:noWrap/>
            <w:vAlign w:val="bottom"/>
            <w:hideMark/>
          </w:tcPr>
          <w:p w14:paraId="536A520B" w14:textId="77777777" w:rsidR="00D042DD" w:rsidRPr="007E6251" w:rsidRDefault="00D042DD" w:rsidP="001223E3">
            <w:pPr>
              <w:jc w:val="center"/>
              <w:rPr>
                <w:color w:val="000000"/>
                <w:sz w:val="20"/>
                <w:szCs w:val="20"/>
              </w:rPr>
            </w:pPr>
            <w:r w:rsidRPr="007E6251">
              <w:rPr>
                <w:color w:val="000000"/>
                <w:sz w:val="20"/>
                <w:szCs w:val="20"/>
              </w:rPr>
              <w:t>-.004</w:t>
            </w:r>
          </w:p>
        </w:tc>
        <w:tc>
          <w:tcPr>
            <w:tcW w:w="288" w:type="pct"/>
            <w:tcBorders>
              <w:top w:val="nil"/>
              <w:left w:val="nil"/>
              <w:bottom w:val="nil"/>
              <w:right w:val="nil"/>
            </w:tcBorders>
            <w:shd w:val="clear" w:color="auto" w:fill="auto"/>
            <w:noWrap/>
            <w:vAlign w:val="bottom"/>
            <w:hideMark/>
          </w:tcPr>
          <w:p w14:paraId="30DA40D8" w14:textId="77777777" w:rsidR="00D042DD" w:rsidRPr="007E6251" w:rsidRDefault="00D042DD" w:rsidP="001223E3">
            <w:pPr>
              <w:jc w:val="center"/>
              <w:rPr>
                <w:color w:val="000000"/>
                <w:sz w:val="20"/>
                <w:szCs w:val="20"/>
              </w:rPr>
            </w:pPr>
            <w:r w:rsidRPr="007E6251">
              <w:rPr>
                <w:color w:val="000000"/>
                <w:sz w:val="20"/>
                <w:szCs w:val="20"/>
              </w:rPr>
              <w:t>.010</w:t>
            </w:r>
          </w:p>
        </w:tc>
        <w:tc>
          <w:tcPr>
            <w:tcW w:w="555" w:type="pct"/>
            <w:tcBorders>
              <w:top w:val="nil"/>
              <w:left w:val="nil"/>
              <w:bottom w:val="nil"/>
              <w:right w:val="nil"/>
            </w:tcBorders>
            <w:shd w:val="clear" w:color="auto" w:fill="auto"/>
            <w:noWrap/>
            <w:vAlign w:val="bottom"/>
            <w:hideMark/>
          </w:tcPr>
          <w:p w14:paraId="3FF677EF" w14:textId="77777777" w:rsidR="00D042DD" w:rsidRPr="007E6251" w:rsidRDefault="00D042DD" w:rsidP="001223E3">
            <w:pPr>
              <w:jc w:val="center"/>
              <w:rPr>
                <w:color w:val="000000"/>
                <w:sz w:val="20"/>
                <w:szCs w:val="20"/>
              </w:rPr>
            </w:pPr>
            <w:r w:rsidRPr="007E6251">
              <w:rPr>
                <w:color w:val="000000"/>
                <w:sz w:val="20"/>
                <w:szCs w:val="20"/>
              </w:rPr>
              <w:t>-.015</w:t>
            </w:r>
          </w:p>
        </w:tc>
        <w:tc>
          <w:tcPr>
            <w:tcW w:w="639" w:type="pct"/>
            <w:tcBorders>
              <w:top w:val="nil"/>
              <w:left w:val="nil"/>
              <w:bottom w:val="nil"/>
              <w:right w:val="nil"/>
            </w:tcBorders>
            <w:shd w:val="clear" w:color="auto" w:fill="auto"/>
            <w:noWrap/>
            <w:vAlign w:val="bottom"/>
            <w:hideMark/>
          </w:tcPr>
          <w:p w14:paraId="6D63E104" w14:textId="77777777" w:rsidR="00D042DD" w:rsidRPr="007E6251" w:rsidRDefault="00D042DD" w:rsidP="001223E3">
            <w:pPr>
              <w:jc w:val="center"/>
              <w:rPr>
                <w:color w:val="000000"/>
                <w:sz w:val="20"/>
                <w:szCs w:val="20"/>
              </w:rPr>
            </w:pPr>
            <w:r w:rsidRPr="007E6251">
              <w:rPr>
                <w:color w:val="000000"/>
                <w:sz w:val="20"/>
                <w:szCs w:val="20"/>
              </w:rPr>
              <w:t>-.023,.016</w:t>
            </w:r>
          </w:p>
        </w:tc>
        <w:tc>
          <w:tcPr>
            <w:tcW w:w="376" w:type="pct"/>
            <w:tcBorders>
              <w:top w:val="nil"/>
              <w:left w:val="nil"/>
              <w:bottom w:val="nil"/>
              <w:right w:val="nil"/>
            </w:tcBorders>
            <w:shd w:val="clear" w:color="auto" w:fill="auto"/>
            <w:noWrap/>
            <w:vAlign w:val="bottom"/>
            <w:hideMark/>
          </w:tcPr>
          <w:p w14:paraId="2BBC4473" w14:textId="77777777" w:rsidR="00D042DD" w:rsidRPr="007E6251" w:rsidRDefault="00D042DD" w:rsidP="001223E3">
            <w:pPr>
              <w:jc w:val="center"/>
              <w:rPr>
                <w:color w:val="000000"/>
                <w:sz w:val="20"/>
                <w:szCs w:val="20"/>
              </w:rPr>
            </w:pPr>
            <w:r w:rsidRPr="007E6251">
              <w:rPr>
                <w:color w:val="000000"/>
                <w:sz w:val="20"/>
                <w:szCs w:val="20"/>
              </w:rPr>
              <w:t>.724</w:t>
            </w:r>
          </w:p>
        </w:tc>
      </w:tr>
      <w:tr w:rsidR="00D042DD" w:rsidRPr="007E6251" w14:paraId="4B8E90AB" w14:textId="77777777" w:rsidTr="001223E3">
        <w:trPr>
          <w:trHeight w:val="144"/>
        </w:trPr>
        <w:tc>
          <w:tcPr>
            <w:tcW w:w="2795" w:type="pct"/>
            <w:tcBorders>
              <w:top w:val="nil"/>
              <w:left w:val="nil"/>
              <w:bottom w:val="nil"/>
              <w:right w:val="nil"/>
            </w:tcBorders>
            <w:shd w:val="clear" w:color="auto" w:fill="auto"/>
            <w:noWrap/>
            <w:vAlign w:val="bottom"/>
            <w:hideMark/>
          </w:tcPr>
          <w:p w14:paraId="7B301B58" w14:textId="77777777" w:rsidR="00D042DD" w:rsidRPr="007E6251" w:rsidRDefault="00D042DD" w:rsidP="001223E3">
            <w:pPr>
              <w:ind w:firstLineChars="100" w:firstLine="200"/>
              <w:rPr>
                <w:color w:val="000000"/>
                <w:sz w:val="20"/>
                <w:szCs w:val="20"/>
              </w:rPr>
            </w:pPr>
            <w:r w:rsidRPr="007E6251">
              <w:rPr>
                <w:color w:val="000000"/>
                <w:sz w:val="20"/>
                <w:szCs w:val="20"/>
              </w:rPr>
              <w:t>Hostility, Moral Disengagement (Wave 8)</w:t>
            </w:r>
          </w:p>
        </w:tc>
        <w:tc>
          <w:tcPr>
            <w:tcW w:w="347" w:type="pct"/>
            <w:tcBorders>
              <w:top w:val="nil"/>
              <w:left w:val="nil"/>
              <w:bottom w:val="nil"/>
              <w:right w:val="nil"/>
            </w:tcBorders>
            <w:shd w:val="clear" w:color="auto" w:fill="auto"/>
            <w:noWrap/>
            <w:vAlign w:val="bottom"/>
            <w:hideMark/>
          </w:tcPr>
          <w:p w14:paraId="7F960BC1" w14:textId="77777777" w:rsidR="00D042DD" w:rsidRPr="007E6251" w:rsidRDefault="00D042DD" w:rsidP="001223E3">
            <w:pPr>
              <w:jc w:val="center"/>
              <w:rPr>
                <w:color w:val="000000"/>
                <w:sz w:val="20"/>
                <w:szCs w:val="20"/>
              </w:rPr>
            </w:pPr>
            <w:r w:rsidRPr="007E6251">
              <w:rPr>
                <w:color w:val="000000"/>
                <w:sz w:val="20"/>
                <w:szCs w:val="20"/>
              </w:rPr>
              <w:t>.018</w:t>
            </w:r>
          </w:p>
        </w:tc>
        <w:tc>
          <w:tcPr>
            <w:tcW w:w="288" w:type="pct"/>
            <w:tcBorders>
              <w:top w:val="nil"/>
              <w:left w:val="nil"/>
              <w:bottom w:val="nil"/>
              <w:right w:val="nil"/>
            </w:tcBorders>
            <w:shd w:val="clear" w:color="auto" w:fill="auto"/>
            <w:noWrap/>
            <w:vAlign w:val="bottom"/>
            <w:hideMark/>
          </w:tcPr>
          <w:p w14:paraId="3A4DF701" w14:textId="77777777" w:rsidR="00D042DD" w:rsidRPr="007E6251" w:rsidRDefault="00D042DD" w:rsidP="001223E3">
            <w:pPr>
              <w:jc w:val="center"/>
              <w:rPr>
                <w:color w:val="000000"/>
                <w:sz w:val="20"/>
                <w:szCs w:val="20"/>
              </w:rPr>
            </w:pPr>
            <w:r w:rsidRPr="007E6251">
              <w:rPr>
                <w:color w:val="000000"/>
                <w:sz w:val="20"/>
                <w:szCs w:val="20"/>
              </w:rPr>
              <w:t>.010</w:t>
            </w:r>
          </w:p>
        </w:tc>
        <w:tc>
          <w:tcPr>
            <w:tcW w:w="555" w:type="pct"/>
            <w:tcBorders>
              <w:top w:val="nil"/>
              <w:left w:val="nil"/>
              <w:bottom w:val="nil"/>
              <w:right w:val="nil"/>
            </w:tcBorders>
            <w:shd w:val="clear" w:color="auto" w:fill="auto"/>
            <w:noWrap/>
            <w:vAlign w:val="bottom"/>
            <w:hideMark/>
          </w:tcPr>
          <w:p w14:paraId="5C09BFFF" w14:textId="77777777" w:rsidR="00D042DD" w:rsidRPr="007E6251" w:rsidRDefault="00D042DD" w:rsidP="001223E3">
            <w:pPr>
              <w:jc w:val="center"/>
              <w:rPr>
                <w:color w:val="000000"/>
                <w:sz w:val="20"/>
                <w:szCs w:val="20"/>
              </w:rPr>
            </w:pPr>
            <w:r w:rsidRPr="007E6251">
              <w:rPr>
                <w:color w:val="000000"/>
                <w:sz w:val="20"/>
                <w:szCs w:val="20"/>
              </w:rPr>
              <w:t>.146</w:t>
            </w:r>
          </w:p>
        </w:tc>
        <w:tc>
          <w:tcPr>
            <w:tcW w:w="639" w:type="pct"/>
            <w:tcBorders>
              <w:top w:val="nil"/>
              <w:left w:val="nil"/>
              <w:bottom w:val="nil"/>
              <w:right w:val="nil"/>
            </w:tcBorders>
            <w:shd w:val="clear" w:color="auto" w:fill="auto"/>
            <w:noWrap/>
            <w:vAlign w:val="bottom"/>
            <w:hideMark/>
          </w:tcPr>
          <w:p w14:paraId="7D178348" w14:textId="77777777" w:rsidR="00D042DD" w:rsidRPr="007E6251" w:rsidRDefault="00D042DD" w:rsidP="001223E3">
            <w:pPr>
              <w:jc w:val="center"/>
              <w:rPr>
                <w:color w:val="000000"/>
                <w:sz w:val="20"/>
                <w:szCs w:val="20"/>
              </w:rPr>
            </w:pPr>
            <w:r w:rsidRPr="007E6251">
              <w:rPr>
                <w:color w:val="000000"/>
                <w:sz w:val="20"/>
                <w:szCs w:val="20"/>
              </w:rPr>
              <w:t>-.002,.037</w:t>
            </w:r>
          </w:p>
        </w:tc>
        <w:tc>
          <w:tcPr>
            <w:tcW w:w="376" w:type="pct"/>
            <w:tcBorders>
              <w:top w:val="nil"/>
              <w:left w:val="nil"/>
              <w:bottom w:val="nil"/>
              <w:right w:val="nil"/>
            </w:tcBorders>
            <w:shd w:val="clear" w:color="auto" w:fill="auto"/>
            <w:noWrap/>
            <w:vAlign w:val="bottom"/>
            <w:hideMark/>
          </w:tcPr>
          <w:p w14:paraId="0A1465B5" w14:textId="77777777" w:rsidR="00D042DD" w:rsidRPr="007E6251" w:rsidRDefault="00D042DD" w:rsidP="001223E3">
            <w:pPr>
              <w:jc w:val="center"/>
              <w:rPr>
                <w:color w:val="000000"/>
                <w:sz w:val="20"/>
                <w:szCs w:val="20"/>
              </w:rPr>
            </w:pPr>
            <w:r w:rsidRPr="007E6251">
              <w:rPr>
                <w:color w:val="000000"/>
                <w:sz w:val="20"/>
                <w:szCs w:val="20"/>
              </w:rPr>
              <w:t>.071</w:t>
            </w:r>
          </w:p>
        </w:tc>
      </w:tr>
      <w:tr w:rsidR="00D042DD" w:rsidRPr="007E6251" w14:paraId="44195C7B" w14:textId="77777777" w:rsidTr="001223E3">
        <w:trPr>
          <w:trHeight w:val="144"/>
        </w:trPr>
        <w:tc>
          <w:tcPr>
            <w:tcW w:w="2795" w:type="pct"/>
            <w:tcBorders>
              <w:top w:val="nil"/>
              <w:left w:val="nil"/>
              <w:bottom w:val="nil"/>
              <w:right w:val="nil"/>
            </w:tcBorders>
            <w:shd w:val="clear" w:color="auto" w:fill="auto"/>
            <w:noWrap/>
            <w:vAlign w:val="bottom"/>
            <w:hideMark/>
          </w:tcPr>
          <w:p w14:paraId="3750C7A3"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Paranoia (Wave 8)</w:t>
            </w:r>
          </w:p>
        </w:tc>
        <w:tc>
          <w:tcPr>
            <w:tcW w:w="347" w:type="pct"/>
            <w:tcBorders>
              <w:top w:val="nil"/>
              <w:left w:val="nil"/>
              <w:bottom w:val="nil"/>
              <w:right w:val="nil"/>
            </w:tcBorders>
            <w:shd w:val="clear" w:color="auto" w:fill="auto"/>
            <w:noWrap/>
            <w:vAlign w:val="bottom"/>
            <w:hideMark/>
          </w:tcPr>
          <w:p w14:paraId="3107980D" w14:textId="77777777" w:rsidR="00D042DD" w:rsidRPr="007E6251" w:rsidRDefault="00D042DD" w:rsidP="001223E3">
            <w:pPr>
              <w:jc w:val="center"/>
              <w:rPr>
                <w:color w:val="000000"/>
                <w:sz w:val="20"/>
                <w:szCs w:val="20"/>
              </w:rPr>
            </w:pPr>
            <w:r w:rsidRPr="007E6251">
              <w:rPr>
                <w:color w:val="000000"/>
                <w:sz w:val="20"/>
                <w:szCs w:val="20"/>
              </w:rPr>
              <w:t>.017</w:t>
            </w:r>
          </w:p>
        </w:tc>
        <w:tc>
          <w:tcPr>
            <w:tcW w:w="288" w:type="pct"/>
            <w:tcBorders>
              <w:top w:val="nil"/>
              <w:left w:val="nil"/>
              <w:bottom w:val="nil"/>
              <w:right w:val="nil"/>
            </w:tcBorders>
            <w:shd w:val="clear" w:color="auto" w:fill="auto"/>
            <w:noWrap/>
            <w:vAlign w:val="bottom"/>
            <w:hideMark/>
          </w:tcPr>
          <w:p w14:paraId="0B60EA6A" w14:textId="77777777" w:rsidR="00D042DD" w:rsidRPr="007E6251" w:rsidRDefault="00D042DD" w:rsidP="001223E3">
            <w:pPr>
              <w:jc w:val="center"/>
              <w:rPr>
                <w:color w:val="000000"/>
                <w:sz w:val="20"/>
                <w:szCs w:val="20"/>
              </w:rPr>
            </w:pPr>
            <w:r w:rsidRPr="007E6251">
              <w:rPr>
                <w:color w:val="000000"/>
                <w:sz w:val="20"/>
                <w:szCs w:val="20"/>
              </w:rPr>
              <w:t>.011</w:t>
            </w:r>
          </w:p>
        </w:tc>
        <w:tc>
          <w:tcPr>
            <w:tcW w:w="555" w:type="pct"/>
            <w:tcBorders>
              <w:top w:val="nil"/>
              <w:left w:val="nil"/>
              <w:bottom w:val="nil"/>
              <w:right w:val="nil"/>
            </w:tcBorders>
            <w:shd w:val="clear" w:color="auto" w:fill="auto"/>
            <w:noWrap/>
            <w:vAlign w:val="bottom"/>
            <w:hideMark/>
          </w:tcPr>
          <w:p w14:paraId="200DA71F" w14:textId="77777777" w:rsidR="00D042DD" w:rsidRPr="007E6251" w:rsidRDefault="00D042DD" w:rsidP="001223E3">
            <w:pPr>
              <w:jc w:val="center"/>
              <w:rPr>
                <w:color w:val="000000"/>
                <w:sz w:val="20"/>
                <w:szCs w:val="20"/>
              </w:rPr>
            </w:pPr>
            <w:r w:rsidRPr="007E6251">
              <w:rPr>
                <w:color w:val="000000"/>
                <w:sz w:val="20"/>
                <w:szCs w:val="20"/>
              </w:rPr>
              <w:t>.101</w:t>
            </w:r>
          </w:p>
        </w:tc>
        <w:tc>
          <w:tcPr>
            <w:tcW w:w="639" w:type="pct"/>
            <w:tcBorders>
              <w:top w:val="nil"/>
              <w:left w:val="nil"/>
              <w:bottom w:val="nil"/>
              <w:right w:val="nil"/>
            </w:tcBorders>
            <w:shd w:val="clear" w:color="auto" w:fill="auto"/>
            <w:noWrap/>
            <w:vAlign w:val="bottom"/>
            <w:hideMark/>
          </w:tcPr>
          <w:p w14:paraId="46D11618" w14:textId="77777777" w:rsidR="00D042DD" w:rsidRPr="007E6251" w:rsidRDefault="00D042DD" w:rsidP="001223E3">
            <w:pPr>
              <w:jc w:val="center"/>
              <w:rPr>
                <w:color w:val="000000"/>
                <w:sz w:val="20"/>
                <w:szCs w:val="20"/>
              </w:rPr>
            </w:pPr>
            <w:r w:rsidRPr="007E6251">
              <w:rPr>
                <w:color w:val="000000"/>
                <w:sz w:val="20"/>
                <w:szCs w:val="20"/>
              </w:rPr>
              <w:t>-.004,.038</w:t>
            </w:r>
          </w:p>
        </w:tc>
        <w:tc>
          <w:tcPr>
            <w:tcW w:w="376" w:type="pct"/>
            <w:tcBorders>
              <w:top w:val="nil"/>
              <w:left w:val="nil"/>
              <w:bottom w:val="nil"/>
              <w:right w:val="nil"/>
            </w:tcBorders>
            <w:shd w:val="clear" w:color="auto" w:fill="auto"/>
            <w:noWrap/>
            <w:vAlign w:val="bottom"/>
            <w:hideMark/>
          </w:tcPr>
          <w:p w14:paraId="5E497BA5" w14:textId="77777777" w:rsidR="00D042DD" w:rsidRPr="007E6251" w:rsidRDefault="00D042DD" w:rsidP="001223E3">
            <w:pPr>
              <w:jc w:val="center"/>
              <w:rPr>
                <w:color w:val="000000"/>
                <w:sz w:val="20"/>
                <w:szCs w:val="20"/>
              </w:rPr>
            </w:pPr>
            <w:r w:rsidRPr="007E6251">
              <w:rPr>
                <w:color w:val="000000"/>
                <w:sz w:val="20"/>
                <w:szCs w:val="20"/>
              </w:rPr>
              <w:t>.122</w:t>
            </w:r>
          </w:p>
        </w:tc>
      </w:tr>
      <w:tr w:rsidR="00D042DD" w:rsidRPr="007E6251" w14:paraId="3CEB60A4" w14:textId="77777777" w:rsidTr="001223E3">
        <w:trPr>
          <w:trHeight w:val="144"/>
        </w:trPr>
        <w:tc>
          <w:tcPr>
            <w:tcW w:w="2795" w:type="pct"/>
            <w:tcBorders>
              <w:top w:val="single" w:sz="4" w:space="0" w:color="auto"/>
              <w:left w:val="nil"/>
              <w:bottom w:val="single" w:sz="4" w:space="0" w:color="auto"/>
              <w:right w:val="nil"/>
            </w:tcBorders>
            <w:shd w:val="clear" w:color="auto" w:fill="auto"/>
            <w:noWrap/>
            <w:vAlign w:val="bottom"/>
            <w:hideMark/>
          </w:tcPr>
          <w:p w14:paraId="1BFDB7F9" w14:textId="77777777" w:rsidR="00D042DD" w:rsidRPr="007E6251" w:rsidRDefault="00D042DD" w:rsidP="001223E3">
            <w:pPr>
              <w:rPr>
                <w:b/>
                <w:bCs/>
                <w:color w:val="000000"/>
                <w:sz w:val="20"/>
                <w:szCs w:val="20"/>
              </w:rPr>
            </w:pPr>
            <w:r w:rsidRPr="007E6251">
              <w:rPr>
                <w:b/>
                <w:bCs/>
                <w:color w:val="000000"/>
                <w:sz w:val="20"/>
                <w:szCs w:val="20"/>
              </w:rPr>
              <w:t>Disturbance Estimate</w:t>
            </w:r>
          </w:p>
        </w:tc>
        <w:tc>
          <w:tcPr>
            <w:tcW w:w="347" w:type="pct"/>
            <w:tcBorders>
              <w:top w:val="single" w:sz="4" w:space="0" w:color="auto"/>
              <w:left w:val="nil"/>
              <w:bottom w:val="single" w:sz="4" w:space="0" w:color="auto"/>
              <w:right w:val="nil"/>
            </w:tcBorders>
            <w:shd w:val="clear" w:color="auto" w:fill="auto"/>
            <w:noWrap/>
            <w:vAlign w:val="bottom"/>
            <w:hideMark/>
          </w:tcPr>
          <w:p w14:paraId="6F878466" w14:textId="77777777" w:rsidR="00D042DD" w:rsidRPr="007E6251" w:rsidRDefault="00D042DD" w:rsidP="001223E3">
            <w:pPr>
              <w:jc w:val="center"/>
              <w:rPr>
                <w:color w:val="000000"/>
                <w:sz w:val="20"/>
                <w:szCs w:val="20"/>
              </w:rPr>
            </w:pPr>
            <w:r w:rsidRPr="007E6251">
              <w:rPr>
                <w:color w:val="000000"/>
                <w:sz w:val="20"/>
                <w:szCs w:val="20"/>
              </w:rPr>
              <w:t>RV</w:t>
            </w:r>
          </w:p>
        </w:tc>
        <w:tc>
          <w:tcPr>
            <w:tcW w:w="288" w:type="pct"/>
            <w:tcBorders>
              <w:top w:val="single" w:sz="4" w:space="0" w:color="auto"/>
              <w:left w:val="nil"/>
              <w:bottom w:val="single" w:sz="4" w:space="0" w:color="auto"/>
              <w:right w:val="nil"/>
            </w:tcBorders>
            <w:shd w:val="clear" w:color="auto" w:fill="auto"/>
            <w:noWrap/>
            <w:vAlign w:val="bottom"/>
            <w:hideMark/>
          </w:tcPr>
          <w:p w14:paraId="3CEF3F0E" w14:textId="77777777" w:rsidR="00D042DD" w:rsidRPr="007E6251" w:rsidRDefault="00D042DD" w:rsidP="001223E3">
            <w:pPr>
              <w:jc w:val="center"/>
              <w:rPr>
                <w:color w:val="000000"/>
                <w:sz w:val="20"/>
                <w:szCs w:val="20"/>
              </w:rPr>
            </w:pPr>
            <w:r w:rsidRPr="007E6251">
              <w:rPr>
                <w:color w:val="000000"/>
                <w:sz w:val="20"/>
                <w:szCs w:val="20"/>
              </w:rPr>
              <w:t>SE</w:t>
            </w:r>
          </w:p>
        </w:tc>
        <w:tc>
          <w:tcPr>
            <w:tcW w:w="555" w:type="pct"/>
            <w:tcBorders>
              <w:top w:val="single" w:sz="4" w:space="0" w:color="auto"/>
              <w:left w:val="nil"/>
              <w:bottom w:val="single" w:sz="4" w:space="0" w:color="auto"/>
              <w:right w:val="nil"/>
            </w:tcBorders>
            <w:shd w:val="clear" w:color="auto" w:fill="auto"/>
            <w:noWrap/>
            <w:vAlign w:val="bottom"/>
            <w:hideMark/>
          </w:tcPr>
          <w:p w14:paraId="4152DB9F" w14:textId="77777777" w:rsidR="00D042DD" w:rsidRPr="007E6251" w:rsidRDefault="00D042DD" w:rsidP="001223E3">
            <w:pPr>
              <w:jc w:val="center"/>
              <w:rPr>
                <w:color w:val="000000"/>
                <w:sz w:val="20"/>
                <w:szCs w:val="20"/>
              </w:rPr>
            </w:pPr>
            <w:r w:rsidRPr="007E6251">
              <w:rPr>
                <w:color w:val="000000"/>
                <w:sz w:val="20"/>
                <w:szCs w:val="20"/>
              </w:rPr>
              <w:t>Std. RV</w:t>
            </w:r>
          </w:p>
        </w:tc>
        <w:tc>
          <w:tcPr>
            <w:tcW w:w="639" w:type="pct"/>
            <w:tcBorders>
              <w:top w:val="single" w:sz="4" w:space="0" w:color="auto"/>
              <w:left w:val="nil"/>
              <w:bottom w:val="single" w:sz="4" w:space="0" w:color="auto"/>
              <w:right w:val="nil"/>
            </w:tcBorders>
            <w:shd w:val="clear" w:color="auto" w:fill="auto"/>
            <w:noWrap/>
            <w:vAlign w:val="bottom"/>
            <w:hideMark/>
          </w:tcPr>
          <w:p w14:paraId="22C02CF1" w14:textId="77777777" w:rsidR="00D042DD" w:rsidRPr="007E6251" w:rsidRDefault="00D042DD" w:rsidP="001223E3">
            <w:pPr>
              <w:jc w:val="center"/>
              <w:rPr>
                <w:color w:val="000000"/>
                <w:sz w:val="20"/>
                <w:szCs w:val="20"/>
              </w:rPr>
            </w:pPr>
            <w:r w:rsidRPr="007E6251">
              <w:rPr>
                <w:color w:val="000000"/>
                <w:sz w:val="20"/>
                <w:szCs w:val="20"/>
              </w:rPr>
              <w:t>95%CI</w:t>
            </w:r>
          </w:p>
        </w:tc>
        <w:tc>
          <w:tcPr>
            <w:tcW w:w="376" w:type="pct"/>
            <w:tcBorders>
              <w:top w:val="single" w:sz="4" w:space="0" w:color="auto"/>
              <w:left w:val="nil"/>
              <w:bottom w:val="single" w:sz="4" w:space="0" w:color="auto"/>
              <w:right w:val="nil"/>
            </w:tcBorders>
            <w:shd w:val="clear" w:color="auto" w:fill="auto"/>
            <w:noWrap/>
            <w:vAlign w:val="bottom"/>
            <w:hideMark/>
          </w:tcPr>
          <w:p w14:paraId="4188ECA6" w14:textId="77777777" w:rsidR="00D042DD" w:rsidRPr="007E6251" w:rsidRDefault="00D042DD" w:rsidP="001223E3">
            <w:pPr>
              <w:jc w:val="center"/>
              <w:rPr>
                <w:i/>
                <w:iCs/>
                <w:color w:val="000000"/>
                <w:sz w:val="20"/>
                <w:szCs w:val="20"/>
              </w:rPr>
            </w:pPr>
            <w:r w:rsidRPr="007E6251">
              <w:rPr>
                <w:i/>
                <w:iCs/>
                <w:color w:val="000000"/>
                <w:sz w:val="20"/>
                <w:szCs w:val="20"/>
              </w:rPr>
              <w:t>p-value</w:t>
            </w:r>
          </w:p>
        </w:tc>
      </w:tr>
      <w:tr w:rsidR="00D042DD" w:rsidRPr="007E6251" w14:paraId="5BA64C61" w14:textId="77777777" w:rsidTr="001223E3">
        <w:trPr>
          <w:trHeight w:val="144"/>
        </w:trPr>
        <w:tc>
          <w:tcPr>
            <w:tcW w:w="2795" w:type="pct"/>
            <w:tcBorders>
              <w:top w:val="nil"/>
              <w:left w:val="nil"/>
              <w:bottom w:val="nil"/>
              <w:right w:val="nil"/>
            </w:tcBorders>
            <w:shd w:val="clear" w:color="auto" w:fill="auto"/>
            <w:noWrap/>
            <w:vAlign w:val="bottom"/>
            <w:hideMark/>
          </w:tcPr>
          <w:p w14:paraId="2CE7403B" w14:textId="77777777" w:rsidR="00D042DD" w:rsidRPr="007E6251" w:rsidRDefault="00D042DD" w:rsidP="001223E3">
            <w:pPr>
              <w:ind w:firstLineChars="100" w:firstLine="200"/>
              <w:rPr>
                <w:color w:val="000000"/>
                <w:sz w:val="20"/>
                <w:szCs w:val="20"/>
              </w:rPr>
            </w:pPr>
            <w:r w:rsidRPr="007E6251">
              <w:rPr>
                <w:color w:val="000000"/>
                <w:sz w:val="20"/>
                <w:szCs w:val="20"/>
              </w:rPr>
              <w:t>BSI</w:t>
            </w:r>
          </w:p>
        </w:tc>
        <w:tc>
          <w:tcPr>
            <w:tcW w:w="347" w:type="pct"/>
            <w:tcBorders>
              <w:top w:val="nil"/>
              <w:left w:val="nil"/>
              <w:bottom w:val="nil"/>
              <w:right w:val="nil"/>
            </w:tcBorders>
            <w:shd w:val="clear" w:color="auto" w:fill="auto"/>
            <w:noWrap/>
            <w:vAlign w:val="bottom"/>
            <w:hideMark/>
          </w:tcPr>
          <w:p w14:paraId="3E97EA4E" w14:textId="77777777" w:rsidR="00D042DD" w:rsidRPr="007E6251" w:rsidRDefault="00D042DD" w:rsidP="001223E3">
            <w:pPr>
              <w:jc w:val="center"/>
              <w:rPr>
                <w:color w:val="000000"/>
                <w:sz w:val="20"/>
                <w:szCs w:val="20"/>
              </w:rPr>
            </w:pPr>
            <w:r w:rsidRPr="007E6251">
              <w:rPr>
                <w:color w:val="000000"/>
                <w:sz w:val="20"/>
                <w:szCs w:val="20"/>
              </w:rPr>
              <w:t>.083</w:t>
            </w:r>
          </w:p>
        </w:tc>
        <w:tc>
          <w:tcPr>
            <w:tcW w:w="288" w:type="pct"/>
            <w:tcBorders>
              <w:top w:val="nil"/>
              <w:left w:val="nil"/>
              <w:bottom w:val="nil"/>
              <w:right w:val="nil"/>
            </w:tcBorders>
            <w:shd w:val="clear" w:color="auto" w:fill="auto"/>
            <w:noWrap/>
            <w:vAlign w:val="bottom"/>
            <w:hideMark/>
          </w:tcPr>
          <w:p w14:paraId="65048820" w14:textId="77777777" w:rsidR="00D042DD" w:rsidRPr="007E6251" w:rsidRDefault="00D042DD" w:rsidP="001223E3">
            <w:pPr>
              <w:jc w:val="center"/>
              <w:rPr>
                <w:color w:val="000000"/>
                <w:sz w:val="20"/>
                <w:szCs w:val="20"/>
              </w:rPr>
            </w:pPr>
            <w:r w:rsidRPr="007E6251">
              <w:rPr>
                <w:color w:val="000000"/>
                <w:sz w:val="20"/>
                <w:szCs w:val="20"/>
              </w:rPr>
              <w:t>.013</w:t>
            </w:r>
          </w:p>
        </w:tc>
        <w:tc>
          <w:tcPr>
            <w:tcW w:w="555" w:type="pct"/>
            <w:tcBorders>
              <w:top w:val="nil"/>
              <w:left w:val="nil"/>
              <w:bottom w:val="nil"/>
              <w:right w:val="nil"/>
            </w:tcBorders>
            <w:shd w:val="clear" w:color="auto" w:fill="auto"/>
            <w:noWrap/>
            <w:vAlign w:val="bottom"/>
            <w:hideMark/>
          </w:tcPr>
          <w:p w14:paraId="79E73300" w14:textId="77777777" w:rsidR="00D042DD" w:rsidRPr="007E6251" w:rsidRDefault="00D042DD" w:rsidP="001223E3">
            <w:pPr>
              <w:jc w:val="center"/>
              <w:rPr>
                <w:color w:val="000000"/>
                <w:sz w:val="20"/>
                <w:szCs w:val="20"/>
              </w:rPr>
            </w:pPr>
            <w:r w:rsidRPr="007E6251">
              <w:rPr>
                <w:color w:val="000000"/>
                <w:sz w:val="20"/>
                <w:szCs w:val="20"/>
              </w:rPr>
              <w:t>.947</w:t>
            </w:r>
          </w:p>
        </w:tc>
        <w:tc>
          <w:tcPr>
            <w:tcW w:w="639" w:type="pct"/>
            <w:tcBorders>
              <w:top w:val="nil"/>
              <w:left w:val="nil"/>
              <w:bottom w:val="nil"/>
              <w:right w:val="nil"/>
            </w:tcBorders>
            <w:shd w:val="clear" w:color="auto" w:fill="auto"/>
            <w:noWrap/>
            <w:vAlign w:val="bottom"/>
            <w:hideMark/>
          </w:tcPr>
          <w:p w14:paraId="359C7F1C" w14:textId="77777777" w:rsidR="00D042DD" w:rsidRPr="007E6251" w:rsidRDefault="00D042DD" w:rsidP="001223E3">
            <w:pPr>
              <w:jc w:val="center"/>
              <w:rPr>
                <w:color w:val="000000"/>
                <w:sz w:val="20"/>
                <w:szCs w:val="20"/>
              </w:rPr>
            </w:pPr>
            <w:r w:rsidRPr="007E6251">
              <w:rPr>
                <w:color w:val="000000"/>
                <w:sz w:val="20"/>
                <w:szCs w:val="20"/>
              </w:rPr>
              <w:t>.057,.109</w:t>
            </w:r>
          </w:p>
        </w:tc>
        <w:tc>
          <w:tcPr>
            <w:tcW w:w="376" w:type="pct"/>
            <w:tcBorders>
              <w:top w:val="nil"/>
              <w:left w:val="nil"/>
              <w:bottom w:val="nil"/>
              <w:right w:val="nil"/>
            </w:tcBorders>
            <w:shd w:val="clear" w:color="auto" w:fill="auto"/>
            <w:noWrap/>
            <w:vAlign w:val="bottom"/>
            <w:hideMark/>
          </w:tcPr>
          <w:p w14:paraId="4FC5359B"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0FE2BBA" w14:textId="77777777" w:rsidTr="001223E3">
        <w:trPr>
          <w:trHeight w:val="144"/>
        </w:trPr>
        <w:tc>
          <w:tcPr>
            <w:tcW w:w="2795" w:type="pct"/>
            <w:tcBorders>
              <w:top w:val="nil"/>
              <w:left w:val="nil"/>
              <w:bottom w:val="single" w:sz="4" w:space="0" w:color="auto"/>
              <w:right w:val="nil"/>
            </w:tcBorders>
            <w:shd w:val="clear" w:color="auto" w:fill="auto"/>
            <w:noWrap/>
            <w:vAlign w:val="bottom"/>
            <w:hideMark/>
          </w:tcPr>
          <w:p w14:paraId="15CD139C" w14:textId="77777777" w:rsidR="00D042DD" w:rsidRPr="007E6251" w:rsidRDefault="00D042DD" w:rsidP="001223E3">
            <w:pPr>
              <w:ind w:firstLineChars="100" w:firstLine="200"/>
              <w:rPr>
                <w:color w:val="000000"/>
                <w:sz w:val="20"/>
                <w:szCs w:val="20"/>
              </w:rPr>
            </w:pPr>
            <w:r w:rsidRPr="007E6251">
              <w:rPr>
                <w:color w:val="000000"/>
                <w:sz w:val="20"/>
                <w:szCs w:val="20"/>
              </w:rPr>
              <w:t>Adverse Psychological Effects</w:t>
            </w:r>
          </w:p>
        </w:tc>
        <w:tc>
          <w:tcPr>
            <w:tcW w:w="347" w:type="pct"/>
            <w:tcBorders>
              <w:top w:val="nil"/>
              <w:left w:val="nil"/>
              <w:bottom w:val="single" w:sz="4" w:space="0" w:color="auto"/>
              <w:right w:val="nil"/>
            </w:tcBorders>
            <w:shd w:val="clear" w:color="auto" w:fill="auto"/>
            <w:noWrap/>
            <w:vAlign w:val="bottom"/>
            <w:hideMark/>
          </w:tcPr>
          <w:p w14:paraId="77761080" w14:textId="77777777" w:rsidR="00D042DD" w:rsidRPr="007E6251" w:rsidRDefault="00D042DD" w:rsidP="001223E3">
            <w:pPr>
              <w:jc w:val="center"/>
              <w:rPr>
                <w:color w:val="000000"/>
                <w:sz w:val="20"/>
                <w:szCs w:val="20"/>
              </w:rPr>
            </w:pPr>
            <w:r w:rsidRPr="007E6251">
              <w:rPr>
                <w:color w:val="000000"/>
                <w:sz w:val="20"/>
                <w:szCs w:val="20"/>
              </w:rPr>
              <w:t>.003</w:t>
            </w:r>
          </w:p>
        </w:tc>
        <w:tc>
          <w:tcPr>
            <w:tcW w:w="288" w:type="pct"/>
            <w:tcBorders>
              <w:top w:val="nil"/>
              <w:left w:val="nil"/>
              <w:bottom w:val="single" w:sz="4" w:space="0" w:color="auto"/>
              <w:right w:val="nil"/>
            </w:tcBorders>
            <w:shd w:val="clear" w:color="auto" w:fill="auto"/>
            <w:noWrap/>
            <w:vAlign w:val="bottom"/>
            <w:hideMark/>
          </w:tcPr>
          <w:p w14:paraId="0763ED9F" w14:textId="77777777" w:rsidR="00D042DD" w:rsidRPr="007E6251" w:rsidRDefault="00D042DD" w:rsidP="001223E3">
            <w:pPr>
              <w:jc w:val="center"/>
              <w:rPr>
                <w:color w:val="000000"/>
                <w:sz w:val="20"/>
                <w:szCs w:val="20"/>
              </w:rPr>
            </w:pPr>
            <w:r w:rsidRPr="007E6251">
              <w:rPr>
                <w:color w:val="000000"/>
                <w:sz w:val="20"/>
                <w:szCs w:val="20"/>
              </w:rPr>
              <w:t>.001</w:t>
            </w:r>
          </w:p>
        </w:tc>
        <w:tc>
          <w:tcPr>
            <w:tcW w:w="555" w:type="pct"/>
            <w:tcBorders>
              <w:top w:val="nil"/>
              <w:left w:val="nil"/>
              <w:bottom w:val="single" w:sz="4" w:space="0" w:color="auto"/>
              <w:right w:val="nil"/>
            </w:tcBorders>
            <w:shd w:val="clear" w:color="auto" w:fill="auto"/>
            <w:noWrap/>
            <w:vAlign w:val="bottom"/>
            <w:hideMark/>
          </w:tcPr>
          <w:p w14:paraId="1F9FAEA0" w14:textId="77777777" w:rsidR="00D042DD" w:rsidRPr="007E6251" w:rsidRDefault="00D042DD" w:rsidP="001223E3">
            <w:pPr>
              <w:jc w:val="center"/>
              <w:rPr>
                <w:color w:val="000000"/>
                <w:sz w:val="20"/>
                <w:szCs w:val="20"/>
              </w:rPr>
            </w:pPr>
            <w:r w:rsidRPr="007E6251">
              <w:rPr>
                <w:color w:val="000000"/>
                <w:sz w:val="20"/>
                <w:szCs w:val="20"/>
              </w:rPr>
              <w:t>.612</w:t>
            </w:r>
          </w:p>
        </w:tc>
        <w:tc>
          <w:tcPr>
            <w:tcW w:w="639" w:type="pct"/>
            <w:tcBorders>
              <w:top w:val="nil"/>
              <w:left w:val="nil"/>
              <w:bottom w:val="single" w:sz="4" w:space="0" w:color="auto"/>
              <w:right w:val="nil"/>
            </w:tcBorders>
            <w:shd w:val="clear" w:color="auto" w:fill="auto"/>
            <w:noWrap/>
            <w:vAlign w:val="bottom"/>
            <w:hideMark/>
          </w:tcPr>
          <w:p w14:paraId="4BFAFD00" w14:textId="77777777" w:rsidR="00D042DD" w:rsidRPr="007E6251" w:rsidRDefault="00D042DD" w:rsidP="001223E3">
            <w:pPr>
              <w:jc w:val="center"/>
              <w:rPr>
                <w:color w:val="000000"/>
                <w:sz w:val="20"/>
                <w:szCs w:val="20"/>
              </w:rPr>
            </w:pPr>
            <w:r w:rsidRPr="007E6251">
              <w:rPr>
                <w:color w:val="000000"/>
                <w:sz w:val="20"/>
                <w:szCs w:val="20"/>
              </w:rPr>
              <w:t>.001,.004</w:t>
            </w:r>
          </w:p>
        </w:tc>
        <w:tc>
          <w:tcPr>
            <w:tcW w:w="376" w:type="pct"/>
            <w:tcBorders>
              <w:top w:val="nil"/>
              <w:left w:val="nil"/>
              <w:bottom w:val="nil"/>
              <w:right w:val="nil"/>
            </w:tcBorders>
            <w:shd w:val="clear" w:color="auto" w:fill="auto"/>
            <w:noWrap/>
            <w:vAlign w:val="bottom"/>
            <w:hideMark/>
          </w:tcPr>
          <w:p w14:paraId="76C8D0C6" w14:textId="77777777" w:rsidR="00D042DD" w:rsidRPr="007E6251" w:rsidRDefault="00D042DD" w:rsidP="001223E3">
            <w:pPr>
              <w:jc w:val="center"/>
              <w:rPr>
                <w:color w:val="000000"/>
                <w:sz w:val="20"/>
                <w:szCs w:val="20"/>
              </w:rPr>
            </w:pPr>
            <w:r w:rsidRPr="007E6251">
              <w:rPr>
                <w:color w:val="000000"/>
                <w:sz w:val="20"/>
                <w:szCs w:val="20"/>
              </w:rPr>
              <w:t>&lt; .001</w:t>
            </w:r>
          </w:p>
        </w:tc>
      </w:tr>
      <w:tr w:rsidR="00D042DD" w:rsidRPr="007E6251" w14:paraId="10F84784" w14:textId="77777777" w:rsidTr="001223E3">
        <w:trPr>
          <w:trHeight w:val="144"/>
        </w:trPr>
        <w:tc>
          <w:tcPr>
            <w:tcW w:w="5000" w:type="pct"/>
            <w:gridSpan w:val="6"/>
            <w:tcBorders>
              <w:top w:val="single" w:sz="4" w:space="0" w:color="auto"/>
              <w:left w:val="nil"/>
              <w:bottom w:val="single" w:sz="4" w:space="0" w:color="auto"/>
              <w:right w:val="nil"/>
            </w:tcBorders>
            <w:shd w:val="clear" w:color="auto" w:fill="auto"/>
            <w:noWrap/>
            <w:vAlign w:val="bottom"/>
            <w:hideMark/>
          </w:tcPr>
          <w:p w14:paraId="01E0325A" w14:textId="77777777" w:rsidR="00D042DD" w:rsidRPr="007E6251" w:rsidRDefault="00D042DD" w:rsidP="001223E3">
            <w:pPr>
              <w:jc w:val="center"/>
              <w:rPr>
                <w:b/>
                <w:bCs/>
                <w:color w:val="000000"/>
                <w:sz w:val="20"/>
                <w:szCs w:val="20"/>
              </w:rPr>
            </w:pPr>
            <w:r w:rsidRPr="007E6251">
              <w:rPr>
                <w:b/>
                <w:bCs/>
                <w:color w:val="000000"/>
                <w:sz w:val="20"/>
                <w:szCs w:val="20"/>
              </w:rPr>
              <w:t xml:space="preserve">Fit Statistics </w:t>
            </w:r>
          </w:p>
        </w:tc>
      </w:tr>
      <w:tr w:rsidR="00D042DD" w:rsidRPr="007E6251" w14:paraId="61F5D444" w14:textId="77777777" w:rsidTr="001223E3">
        <w:trPr>
          <w:trHeight w:val="144"/>
        </w:trPr>
        <w:tc>
          <w:tcPr>
            <w:tcW w:w="2795" w:type="pct"/>
            <w:tcBorders>
              <w:top w:val="nil"/>
              <w:left w:val="nil"/>
              <w:bottom w:val="nil"/>
              <w:right w:val="nil"/>
            </w:tcBorders>
            <w:shd w:val="clear" w:color="auto" w:fill="auto"/>
            <w:noWrap/>
            <w:vAlign w:val="bottom"/>
            <w:hideMark/>
          </w:tcPr>
          <w:p w14:paraId="1FDC5BDD" w14:textId="77777777" w:rsidR="00D042DD" w:rsidRPr="007E6251" w:rsidRDefault="00D042DD" w:rsidP="001223E3">
            <w:pPr>
              <w:jc w:val="center"/>
              <w:rPr>
                <w:color w:val="000000"/>
                <w:sz w:val="20"/>
                <w:szCs w:val="20"/>
              </w:rPr>
            </w:pPr>
            <w:r w:rsidRPr="007E6251">
              <w:rPr>
                <w:color w:val="000000"/>
                <w:sz w:val="20"/>
                <w:szCs w:val="20"/>
              </w:rPr>
              <w:t xml:space="preserve">Baseline </w:t>
            </w:r>
            <w:r w:rsidRPr="007E6251">
              <w:rPr>
                <w:i/>
                <w:iCs/>
                <w:color w:val="000000"/>
                <w:sz w:val="20"/>
                <w:szCs w:val="20"/>
              </w:rPr>
              <w:t>X</w:t>
            </w:r>
            <w:r w:rsidRPr="007E6251">
              <w:rPr>
                <w:i/>
                <w:iCs/>
                <w:color w:val="000000"/>
                <w:sz w:val="20"/>
                <w:szCs w:val="20"/>
                <w:vertAlign w:val="superscript"/>
              </w:rPr>
              <w:t>2</w:t>
            </w:r>
          </w:p>
        </w:tc>
        <w:tc>
          <w:tcPr>
            <w:tcW w:w="2205" w:type="pct"/>
            <w:gridSpan w:val="5"/>
            <w:tcBorders>
              <w:top w:val="nil"/>
              <w:left w:val="nil"/>
              <w:bottom w:val="nil"/>
              <w:right w:val="nil"/>
            </w:tcBorders>
            <w:shd w:val="clear" w:color="auto" w:fill="auto"/>
            <w:noWrap/>
            <w:vAlign w:val="bottom"/>
            <w:hideMark/>
          </w:tcPr>
          <w:p w14:paraId="63BCEDA6" w14:textId="77777777" w:rsidR="00D042DD" w:rsidRPr="007E6251" w:rsidRDefault="00D042DD" w:rsidP="001223E3">
            <w:pPr>
              <w:jc w:val="center"/>
              <w:rPr>
                <w:color w:val="000000"/>
                <w:sz w:val="20"/>
                <w:szCs w:val="20"/>
              </w:rPr>
            </w:pPr>
            <w:r w:rsidRPr="007E6251">
              <w:rPr>
                <w:color w:val="000000"/>
                <w:sz w:val="20"/>
                <w:szCs w:val="20"/>
              </w:rPr>
              <w:t>1865.796 (</w:t>
            </w:r>
            <w:r w:rsidRPr="007E6251">
              <w:rPr>
                <w:i/>
                <w:iCs/>
                <w:color w:val="000000"/>
                <w:sz w:val="20"/>
                <w:szCs w:val="20"/>
              </w:rPr>
              <w:t xml:space="preserve">p </w:t>
            </w:r>
            <w:r w:rsidRPr="007E6251">
              <w:rPr>
                <w:color w:val="000000"/>
                <w:sz w:val="20"/>
                <w:szCs w:val="20"/>
              </w:rPr>
              <w:t>&lt; .001)</w:t>
            </w:r>
          </w:p>
        </w:tc>
      </w:tr>
      <w:tr w:rsidR="00D042DD" w:rsidRPr="007E6251" w14:paraId="41E6F65D" w14:textId="77777777" w:rsidTr="001223E3">
        <w:trPr>
          <w:trHeight w:val="144"/>
        </w:trPr>
        <w:tc>
          <w:tcPr>
            <w:tcW w:w="2795" w:type="pct"/>
            <w:tcBorders>
              <w:top w:val="nil"/>
              <w:left w:val="nil"/>
              <w:bottom w:val="nil"/>
              <w:right w:val="nil"/>
            </w:tcBorders>
            <w:shd w:val="clear" w:color="auto" w:fill="auto"/>
            <w:noWrap/>
            <w:vAlign w:val="bottom"/>
            <w:hideMark/>
          </w:tcPr>
          <w:p w14:paraId="2EDD222D" w14:textId="77777777" w:rsidR="00D042DD" w:rsidRPr="007E6251" w:rsidRDefault="00D042DD" w:rsidP="001223E3">
            <w:pPr>
              <w:jc w:val="center"/>
              <w:rPr>
                <w:color w:val="000000"/>
                <w:sz w:val="20"/>
                <w:szCs w:val="20"/>
              </w:rPr>
            </w:pPr>
            <w:r w:rsidRPr="007E6251">
              <w:rPr>
                <w:color w:val="000000"/>
                <w:sz w:val="20"/>
                <w:szCs w:val="20"/>
              </w:rPr>
              <w:t xml:space="preserve">Model </w:t>
            </w:r>
            <w:r w:rsidRPr="007E6251">
              <w:rPr>
                <w:i/>
                <w:iCs/>
                <w:color w:val="000000"/>
                <w:sz w:val="20"/>
                <w:szCs w:val="20"/>
              </w:rPr>
              <w:t>X</w:t>
            </w:r>
            <w:r w:rsidRPr="007E6251">
              <w:rPr>
                <w:i/>
                <w:iCs/>
                <w:color w:val="000000"/>
                <w:sz w:val="20"/>
                <w:szCs w:val="20"/>
                <w:vertAlign w:val="superscript"/>
              </w:rPr>
              <w:t>2</w:t>
            </w:r>
          </w:p>
        </w:tc>
        <w:tc>
          <w:tcPr>
            <w:tcW w:w="2205" w:type="pct"/>
            <w:gridSpan w:val="5"/>
            <w:tcBorders>
              <w:top w:val="nil"/>
              <w:left w:val="nil"/>
              <w:bottom w:val="nil"/>
              <w:right w:val="nil"/>
            </w:tcBorders>
            <w:shd w:val="clear" w:color="auto" w:fill="auto"/>
            <w:noWrap/>
            <w:vAlign w:val="bottom"/>
            <w:hideMark/>
          </w:tcPr>
          <w:p w14:paraId="7474DA48" w14:textId="77777777" w:rsidR="00D042DD" w:rsidRPr="007E6251" w:rsidRDefault="00D042DD" w:rsidP="001223E3">
            <w:pPr>
              <w:jc w:val="center"/>
              <w:rPr>
                <w:color w:val="000000"/>
                <w:sz w:val="20"/>
                <w:szCs w:val="20"/>
              </w:rPr>
            </w:pPr>
            <w:r w:rsidRPr="007E6251">
              <w:rPr>
                <w:color w:val="000000"/>
                <w:sz w:val="20"/>
                <w:szCs w:val="20"/>
              </w:rPr>
              <w:t>163.888 (</w:t>
            </w:r>
            <w:r w:rsidRPr="007E6251">
              <w:rPr>
                <w:i/>
                <w:iCs/>
                <w:color w:val="000000"/>
                <w:sz w:val="20"/>
                <w:szCs w:val="20"/>
              </w:rPr>
              <w:t xml:space="preserve">p </w:t>
            </w:r>
            <w:r w:rsidRPr="007E6251">
              <w:rPr>
                <w:color w:val="000000"/>
                <w:sz w:val="20"/>
                <w:szCs w:val="20"/>
              </w:rPr>
              <w:t>&lt; .001)</w:t>
            </w:r>
          </w:p>
        </w:tc>
      </w:tr>
      <w:tr w:rsidR="00D042DD" w:rsidRPr="007E6251" w14:paraId="4B196311" w14:textId="77777777" w:rsidTr="001223E3">
        <w:trPr>
          <w:trHeight w:val="144"/>
        </w:trPr>
        <w:tc>
          <w:tcPr>
            <w:tcW w:w="2795" w:type="pct"/>
            <w:tcBorders>
              <w:top w:val="nil"/>
              <w:left w:val="nil"/>
              <w:bottom w:val="nil"/>
              <w:right w:val="nil"/>
            </w:tcBorders>
            <w:shd w:val="clear" w:color="auto" w:fill="auto"/>
            <w:noWrap/>
            <w:vAlign w:val="bottom"/>
            <w:hideMark/>
          </w:tcPr>
          <w:p w14:paraId="54863184" w14:textId="77777777" w:rsidR="00D042DD" w:rsidRPr="007E6251" w:rsidRDefault="00D042DD" w:rsidP="001223E3">
            <w:pPr>
              <w:jc w:val="center"/>
              <w:rPr>
                <w:color w:val="000000"/>
                <w:sz w:val="20"/>
                <w:szCs w:val="20"/>
              </w:rPr>
            </w:pPr>
            <w:r w:rsidRPr="007E6251">
              <w:rPr>
                <w:color w:val="000000"/>
                <w:sz w:val="20"/>
                <w:szCs w:val="20"/>
              </w:rPr>
              <w:t>CFI</w:t>
            </w:r>
          </w:p>
        </w:tc>
        <w:tc>
          <w:tcPr>
            <w:tcW w:w="2205" w:type="pct"/>
            <w:gridSpan w:val="5"/>
            <w:tcBorders>
              <w:top w:val="nil"/>
              <w:left w:val="nil"/>
              <w:bottom w:val="nil"/>
              <w:right w:val="nil"/>
            </w:tcBorders>
            <w:shd w:val="clear" w:color="auto" w:fill="auto"/>
            <w:noWrap/>
            <w:vAlign w:val="bottom"/>
            <w:hideMark/>
          </w:tcPr>
          <w:p w14:paraId="3B2665BA" w14:textId="77777777" w:rsidR="00D042DD" w:rsidRPr="007E6251" w:rsidRDefault="00D042DD" w:rsidP="001223E3">
            <w:pPr>
              <w:jc w:val="center"/>
              <w:rPr>
                <w:color w:val="000000"/>
                <w:sz w:val="20"/>
                <w:szCs w:val="20"/>
              </w:rPr>
            </w:pPr>
            <w:r w:rsidRPr="007E6251">
              <w:rPr>
                <w:color w:val="000000"/>
                <w:sz w:val="20"/>
                <w:szCs w:val="20"/>
              </w:rPr>
              <w:t>.976</w:t>
            </w:r>
          </w:p>
        </w:tc>
      </w:tr>
      <w:tr w:rsidR="00D042DD" w:rsidRPr="007E6251" w14:paraId="0622A3C9" w14:textId="77777777" w:rsidTr="001223E3">
        <w:trPr>
          <w:trHeight w:val="144"/>
        </w:trPr>
        <w:tc>
          <w:tcPr>
            <w:tcW w:w="2795" w:type="pct"/>
            <w:tcBorders>
              <w:top w:val="nil"/>
              <w:left w:val="nil"/>
              <w:bottom w:val="nil"/>
              <w:right w:val="nil"/>
            </w:tcBorders>
            <w:shd w:val="clear" w:color="auto" w:fill="auto"/>
            <w:noWrap/>
            <w:vAlign w:val="bottom"/>
            <w:hideMark/>
          </w:tcPr>
          <w:p w14:paraId="27FA5C7E" w14:textId="77777777" w:rsidR="00D042DD" w:rsidRPr="007E6251" w:rsidRDefault="00D042DD" w:rsidP="001223E3">
            <w:pPr>
              <w:jc w:val="center"/>
              <w:rPr>
                <w:color w:val="000000"/>
                <w:sz w:val="20"/>
                <w:szCs w:val="20"/>
              </w:rPr>
            </w:pPr>
            <w:r w:rsidRPr="007E6251">
              <w:rPr>
                <w:color w:val="000000"/>
                <w:sz w:val="20"/>
                <w:szCs w:val="20"/>
              </w:rPr>
              <w:t>RMSEA (90%CI)</w:t>
            </w:r>
          </w:p>
        </w:tc>
        <w:tc>
          <w:tcPr>
            <w:tcW w:w="2205" w:type="pct"/>
            <w:gridSpan w:val="5"/>
            <w:tcBorders>
              <w:top w:val="nil"/>
              <w:left w:val="nil"/>
              <w:bottom w:val="nil"/>
              <w:right w:val="nil"/>
            </w:tcBorders>
            <w:shd w:val="clear" w:color="auto" w:fill="auto"/>
            <w:noWrap/>
            <w:vAlign w:val="bottom"/>
            <w:hideMark/>
          </w:tcPr>
          <w:p w14:paraId="4ABB1508" w14:textId="77777777" w:rsidR="00D042DD" w:rsidRPr="007E6251" w:rsidRDefault="00D042DD" w:rsidP="001223E3">
            <w:pPr>
              <w:jc w:val="center"/>
              <w:rPr>
                <w:color w:val="000000"/>
                <w:sz w:val="20"/>
                <w:szCs w:val="20"/>
              </w:rPr>
            </w:pPr>
            <w:r w:rsidRPr="007E6251">
              <w:rPr>
                <w:color w:val="000000"/>
                <w:sz w:val="20"/>
                <w:szCs w:val="20"/>
              </w:rPr>
              <w:t>.027 (.014, .037)</w:t>
            </w:r>
          </w:p>
        </w:tc>
      </w:tr>
      <w:tr w:rsidR="00D042DD" w:rsidRPr="007E6251" w14:paraId="7E5F2D5C" w14:textId="77777777" w:rsidTr="001223E3">
        <w:trPr>
          <w:trHeight w:val="144"/>
        </w:trPr>
        <w:tc>
          <w:tcPr>
            <w:tcW w:w="2795" w:type="pct"/>
            <w:tcBorders>
              <w:top w:val="nil"/>
              <w:left w:val="nil"/>
              <w:bottom w:val="nil"/>
              <w:right w:val="nil"/>
            </w:tcBorders>
            <w:shd w:val="clear" w:color="auto" w:fill="auto"/>
            <w:noWrap/>
            <w:vAlign w:val="bottom"/>
            <w:hideMark/>
          </w:tcPr>
          <w:p w14:paraId="79F1FB41" w14:textId="77777777" w:rsidR="00D042DD" w:rsidRPr="007E6251" w:rsidRDefault="00D042DD" w:rsidP="001223E3">
            <w:pPr>
              <w:jc w:val="center"/>
              <w:rPr>
                <w:color w:val="000000"/>
                <w:sz w:val="20"/>
                <w:szCs w:val="20"/>
              </w:rPr>
            </w:pPr>
            <w:r w:rsidRPr="007E6251">
              <w:rPr>
                <w:color w:val="000000"/>
                <w:sz w:val="20"/>
                <w:szCs w:val="20"/>
              </w:rPr>
              <w:t>SRMR</w:t>
            </w:r>
          </w:p>
        </w:tc>
        <w:tc>
          <w:tcPr>
            <w:tcW w:w="2205" w:type="pct"/>
            <w:gridSpan w:val="5"/>
            <w:tcBorders>
              <w:top w:val="nil"/>
              <w:left w:val="nil"/>
              <w:bottom w:val="nil"/>
              <w:right w:val="nil"/>
            </w:tcBorders>
            <w:shd w:val="clear" w:color="auto" w:fill="auto"/>
            <w:noWrap/>
            <w:vAlign w:val="bottom"/>
            <w:hideMark/>
          </w:tcPr>
          <w:p w14:paraId="5340F761" w14:textId="77777777" w:rsidR="00D042DD" w:rsidRPr="007E6251" w:rsidRDefault="00D042DD" w:rsidP="001223E3">
            <w:pPr>
              <w:jc w:val="center"/>
              <w:rPr>
                <w:color w:val="000000"/>
                <w:sz w:val="20"/>
                <w:szCs w:val="20"/>
              </w:rPr>
            </w:pPr>
            <w:r w:rsidRPr="007E6251">
              <w:rPr>
                <w:color w:val="000000"/>
                <w:sz w:val="20"/>
                <w:szCs w:val="20"/>
              </w:rPr>
              <w:t>.051</w:t>
            </w:r>
          </w:p>
        </w:tc>
      </w:tr>
      <w:tr w:rsidR="00D042DD" w:rsidRPr="007E6251" w14:paraId="78DA1B18" w14:textId="77777777" w:rsidTr="001223E3">
        <w:trPr>
          <w:trHeight w:val="144"/>
        </w:trPr>
        <w:tc>
          <w:tcPr>
            <w:tcW w:w="2795" w:type="pct"/>
            <w:tcBorders>
              <w:top w:val="nil"/>
              <w:left w:val="nil"/>
              <w:bottom w:val="nil"/>
              <w:right w:val="nil"/>
            </w:tcBorders>
            <w:shd w:val="clear" w:color="auto" w:fill="auto"/>
            <w:noWrap/>
            <w:vAlign w:val="bottom"/>
            <w:hideMark/>
          </w:tcPr>
          <w:p w14:paraId="245C1C8F" w14:textId="77777777" w:rsidR="00D042DD" w:rsidRPr="007E6251" w:rsidRDefault="00D042DD" w:rsidP="001223E3">
            <w:pPr>
              <w:jc w:val="center"/>
              <w:rPr>
                <w:color w:val="000000"/>
                <w:sz w:val="20"/>
                <w:szCs w:val="20"/>
              </w:rPr>
            </w:pPr>
            <w:r w:rsidRPr="007E6251">
              <w:rPr>
                <w:color w:val="000000"/>
                <w:sz w:val="20"/>
                <w:szCs w:val="20"/>
              </w:rPr>
              <w:t>N</w:t>
            </w:r>
          </w:p>
        </w:tc>
        <w:tc>
          <w:tcPr>
            <w:tcW w:w="2205" w:type="pct"/>
            <w:gridSpan w:val="5"/>
            <w:tcBorders>
              <w:top w:val="nil"/>
              <w:left w:val="nil"/>
              <w:bottom w:val="single" w:sz="4" w:space="0" w:color="auto"/>
              <w:right w:val="nil"/>
            </w:tcBorders>
            <w:shd w:val="clear" w:color="auto" w:fill="auto"/>
            <w:noWrap/>
            <w:vAlign w:val="bottom"/>
            <w:hideMark/>
          </w:tcPr>
          <w:p w14:paraId="7CC0506B" w14:textId="77777777" w:rsidR="00D042DD" w:rsidRPr="007E6251" w:rsidRDefault="00D042DD" w:rsidP="001223E3">
            <w:pPr>
              <w:jc w:val="center"/>
              <w:rPr>
                <w:color w:val="000000"/>
                <w:sz w:val="20"/>
                <w:szCs w:val="20"/>
              </w:rPr>
            </w:pPr>
            <w:r w:rsidRPr="007E6251">
              <w:rPr>
                <w:color w:val="000000"/>
                <w:sz w:val="20"/>
                <w:szCs w:val="20"/>
              </w:rPr>
              <w:t>467</w:t>
            </w:r>
          </w:p>
        </w:tc>
      </w:tr>
      <w:tr w:rsidR="00D042DD" w:rsidRPr="007E6251" w14:paraId="73352EA7" w14:textId="77777777" w:rsidTr="001223E3">
        <w:trPr>
          <w:trHeight w:val="144"/>
        </w:trPr>
        <w:tc>
          <w:tcPr>
            <w:tcW w:w="5000" w:type="pct"/>
            <w:gridSpan w:val="6"/>
            <w:tcBorders>
              <w:top w:val="single" w:sz="4" w:space="0" w:color="auto"/>
              <w:left w:val="nil"/>
              <w:bottom w:val="nil"/>
              <w:right w:val="nil"/>
            </w:tcBorders>
            <w:shd w:val="clear" w:color="auto" w:fill="auto"/>
            <w:noWrap/>
            <w:vAlign w:val="bottom"/>
            <w:hideMark/>
          </w:tcPr>
          <w:p w14:paraId="624E5C3B" w14:textId="77777777" w:rsidR="00D042DD" w:rsidRPr="007E6251" w:rsidRDefault="00D042DD" w:rsidP="001223E3">
            <w:pPr>
              <w:rPr>
                <w:i/>
                <w:iCs/>
                <w:color w:val="000000"/>
                <w:sz w:val="20"/>
                <w:szCs w:val="20"/>
              </w:rPr>
            </w:pPr>
            <w:r w:rsidRPr="007E6251">
              <w:rPr>
                <w:i/>
                <w:iCs/>
                <w:color w:val="000000"/>
                <w:sz w:val="20"/>
                <w:szCs w:val="20"/>
              </w:rPr>
              <w:t>Notes</w:t>
            </w:r>
            <w:r w:rsidRPr="007E6251">
              <w:rPr>
                <w:color w:val="000000"/>
                <w:sz w:val="20"/>
                <w:szCs w:val="20"/>
              </w:rPr>
              <w:t>:</w:t>
            </w:r>
            <w:r w:rsidRPr="007E6251">
              <w:rPr>
                <w:i/>
                <w:iCs/>
                <w:color w:val="000000"/>
                <w:sz w:val="20"/>
                <w:szCs w:val="20"/>
              </w:rPr>
              <w:t xml:space="preserve"> </w:t>
            </w:r>
            <w:r w:rsidRPr="007E6251">
              <w:rPr>
                <w:color w:val="000000"/>
                <w:sz w:val="20"/>
                <w:szCs w:val="20"/>
              </w:rPr>
              <w:t>"Cov" = Covariance;</w:t>
            </w:r>
            <w:r w:rsidRPr="007E6251">
              <w:rPr>
                <w:i/>
                <w:iCs/>
                <w:color w:val="000000"/>
                <w:sz w:val="20"/>
                <w:szCs w:val="20"/>
              </w:rPr>
              <w:t xml:space="preserve"> </w:t>
            </w:r>
            <w:r w:rsidRPr="007E6251">
              <w:rPr>
                <w:color w:val="000000"/>
                <w:sz w:val="20"/>
                <w:szCs w:val="20"/>
              </w:rPr>
              <w:t xml:space="preserve">"FL" = Factor Loading; "RV" = Residual Variance; "SE" = Standard Error; "Std." = Standardized; </w:t>
            </w:r>
            <w:r w:rsidRPr="007E6251">
              <w:rPr>
                <w:i/>
                <w:iCs/>
                <w:color w:val="000000"/>
                <w:sz w:val="20"/>
                <w:szCs w:val="20"/>
              </w:rPr>
              <w:t xml:space="preserve">p-values </w:t>
            </w:r>
            <w:r w:rsidRPr="007E6251">
              <w:rPr>
                <w:color w:val="000000"/>
                <w:sz w:val="20"/>
                <w:szCs w:val="20"/>
              </w:rPr>
              <w:t xml:space="preserve">for path model are associated with </w:t>
            </w:r>
            <w:r w:rsidRPr="007E6251">
              <w:rPr>
                <w:i/>
                <w:iCs/>
                <w:color w:val="000000"/>
                <w:sz w:val="20"/>
                <w:szCs w:val="20"/>
              </w:rPr>
              <w:t xml:space="preserve">b. </w:t>
            </w:r>
            <w:r w:rsidRPr="007E6251">
              <w:rPr>
                <w:color w:val="000000"/>
                <w:sz w:val="20"/>
                <w:szCs w:val="20"/>
              </w:rPr>
              <w:t xml:space="preserve"> </w:t>
            </w:r>
          </w:p>
        </w:tc>
      </w:tr>
    </w:tbl>
    <w:p w14:paraId="5A4BBA19" w14:textId="77777777" w:rsidR="00D042DD" w:rsidRPr="007E6251" w:rsidRDefault="00D042DD" w:rsidP="00D042DD">
      <w:pPr>
        <w:jc w:val="center"/>
        <w:rPr>
          <w:bCs/>
        </w:rPr>
      </w:pPr>
    </w:p>
    <w:p w14:paraId="262F2D9F" w14:textId="77777777" w:rsidR="00D042DD" w:rsidRPr="007E6251" w:rsidRDefault="00D042DD" w:rsidP="00D042DD">
      <w:pPr>
        <w:jc w:val="center"/>
        <w:rPr>
          <w:b/>
        </w:rPr>
        <w:sectPr w:rsidR="00D042DD" w:rsidRPr="007E6251" w:rsidSect="00617DF9">
          <w:pgSz w:w="12240" w:h="15840"/>
          <w:pgMar w:top="1440" w:right="1440" w:bottom="1440" w:left="1440" w:header="720" w:footer="720" w:gutter="0"/>
          <w:cols w:space="720"/>
          <w:docGrid w:linePitch="360"/>
        </w:sectPr>
      </w:pPr>
    </w:p>
    <w:p w14:paraId="7AF5ECBF" w14:textId="77777777" w:rsidR="00D042DD" w:rsidRPr="007E6251" w:rsidRDefault="00D042DD" w:rsidP="00D042DD">
      <w:pPr>
        <w:jc w:val="center"/>
        <w:rPr>
          <w:b/>
        </w:rPr>
      </w:pPr>
      <w:r w:rsidRPr="007E6251">
        <w:rPr>
          <w:b/>
        </w:rPr>
        <w:t>Appendix F: Covariance Matrices after Variance Recode</w:t>
      </w:r>
    </w:p>
    <w:p w14:paraId="4788603C"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722"/>
        <w:gridCol w:w="555"/>
        <w:gridCol w:w="513"/>
        <w:gridCol w:w="435"/>
        <w:gridCol w:w="435"/>
        <w:gridCol w:w="511"/>
        <w:gridCol w:w="435"/>
        <w:gridCol w:w="511"/>
        <w:gridCol w:w="511"/>
        <w:gridCol w:w="511"/>
        <w:gridCol w:w="511"/>
        <w:gridCol w:w="511"/>
        <w:gridCol w:w="511"/>
        <w:gridCol w:w="511"/>
        <w:gridCol w:w="435"/>
        <w:gridCol w:w="511"/>
        <w:gridCol w:w="435"/>
        <w:gridCol w:w="435"/>
        <w:gridCol w:w="435"/>
        <w:gridCol w:w="526"/>
      </w:tblGrid>
      <w:tr w:rsidR="00D042DD" w:rsidRPr="007E6251" w14:paraId="293C7687"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55E0B995" w14:textId="77777777" w:rsidR="00D042DD" w:rsidRPr="007E6251" w:rsidRDefault="00D042DD" w:rsidP="001223E3">
            <w:pPr>
              <w:rPr>
                <w:color w:val="000000"/>
                <w:sz w:val="20"/>
                <w:szCs w:val="20"/>
              </w:rPr>
            </w:pPr>
            <w:r w:rsidRPr="007E6251">
              <w:rPr>
                <w:color w:val="000000"/>
                <w:sz w:val="20"/>
                <w:szCs w:val="20"/>
              </w:rPr>
              <w:t>Table F1: Mean and Variance/Covariance matrix for adverse psychological effects (Wave 3) on TBI (Wave 2).</w:t>
            </w:r>
          </w:p>
        </w:tc>
      </w:tr>
      <w:tr w:rsidR="00D042DD" w:rsidRPr="007E6251" w14:paraId="594E18AE" w14:textId="77777777" w:rsidTr="001223E3">
        <w:trPr>
          <w:trHeight w:val="144"/>
        </w:trPr>
        <w:tc>
          <w:tcPr>
            <w:tcW w:w="1436" w:type="pct"/>
            <w:tcBorders>
              <w:top w:val="nil"/>
              <w:left w:val="nil"/>
              <w:bottom w:val="single" w:sz="4" w:space="0" w:color="auto"/>
              <w:right w:val="nil"/>
            </w:tcBorders>
            <w:shd w:val="clear" w:color="auto" w:fill="auto"/>
            <w:noWrap/>
            <w:hideMark/>
          </w:tcPr>
          <w:p w14:paraId="0F9BD404" w14:textId="77777777" w:rsidR="00D042DD" w:rsidRPr="007E6251" w:rsidRDefault="00D042DD" w:rsidP="001223E3">
            <w:pPr>
              <w:rPr>
                <w:color w:val="000000"/>
                <w:sz w:val="20"/>
                <w:szCs w:val="20"/>
              </w:rPr>
            </w:pPr>
            <w:r w:rsidRPr="007E6251">
              <w:rPr>
                <w:color w:val="000000"/>
                <w:sz w:val="20"/>
                <w:szCs w:val="20"/>
              </w:rPr>
              <w:t> </w:t>
            </w:r>
          </w:p>
        </w:tc>
        <w:tc>
          <w:tcPr>
            <w:tcW w:w="214" w:type="pct"/>
            <w:tcBorders>
              <w:top w:val="nil"/>
              <w:left w:val="nil"/>
              <w:bottom w:val="single" w:sz="4" w:space="0" w:color="auto"/>
              <w:right w:val="nil"/>
            </w:tcBorders>
            <w:shd w:val="clear" w:color="auto" w:fill="auto"/>
            <w:noWrap/>
            <w:hideMark/>
          </w:tcPr>
          <w:p w14:paraId="68214F0E"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8" w:type="pct"/>
            <w:tcBorders>
              <w:top w:val="nil"/>
              <w:left w:val="nil"/>
              <w:bottom w:val="single" w:sz="4" w:space="0" w:color="auto"/>
              <w:right w:val="nil"/>
            </w:tcBorders>
            <w:shd w:val="clear" w:color="auto" w:fill="auto"/>
            <w:noWrap/>
            <w:hideMark/>
          </w:tcPr>
          <w:p w14:paraId="60E2AF5D" w14:textId="77777777" w:rsidR="00D042DD" w:rsidRPr="007E6251" w:rsidRDefault="00D042DD" w:rsidP="001223E3">
            <w:pPr>
              <w:jc w:val="center"/>
              <w:rPr>
                <w:color w:val="000000"/>
                <w:sz w:val="20"/>
                <w:szCs w:val="20"/>
              </w:rPr>
            </w:pPr>
            <w:r w:rsidRPr="007E6251">
              <w:rPr>
                <w:color w:val="000000"/>
                <w:sz w:val="20"/>
                <w:szCs w:val="20"/>
              </w:rPr>
              <w:t>1</w:t>
            </w:r>
          </w:p>
        </w:tc>
        <w:tc>
          <w:tcPr>
            <w:tcW w:w="168" w:type="pct"/>
            <w:tcBorders>
              <w:top w:val="nil"/>
              <w:left w:val="nil"/>
              <w:bottom w:val="single" w:sz="4" w:space="0" w:color="auto"/>
              <w:right w:val="nil"/>
            </w:tcBorders>
            <w:shd w:val="clear" w:color="auto" w:fill="auto"/>
            <w:noWrap/>
            <w:hideMark/>
          </w:tcPr>
          <w:p w14:paraId="736E7679" w14:textId="77777777" w:rsidR="00D042DD" w:rsidRPr="007E6251" w:rsidRDefault="00D042DD" w:rsidP="001223E3">
            <w:pPr>
              <w:jc w:val="center"/>
              <w:rPr>
                <w:color w:val="000000"/>
                <w:sz w:val="20"/>
                <w:szCs w:val="20"/>
              </w:rPr>
            </w:pPr>
            <w:r w:rsidRPr="007E6251">
              <w:rPr>
                <w:color w:val="000000"/>
                <w:sz w:val="20"/>
                <w:szCs w:val="20"/>
              </w:rPr>
              <w:t>2</w:t>
            </w:r>
          </w:p>
        </w:tc>
        <w:tc>
          <w:tcPr>
            <w:tcW w:w="168" w:type="pct"/>
            <w:tcBorders>
              <w:top w:val="nil"/>
              <w:left w:val="nil"/>
              <w:bottom w:val="single" w:sz="4" w:space="0" w:color="auto"/>
              <w:right w:val="nil"/>
            </w:tcBorders>
            <w:shd w:val="clear" w:color="auto" w:fill="auto"/>
            <w:noWrap/>
            <w:hideMark/>
          </w:tcPr>
          <w:p w14:paraId="6FC3EB2D" w14:textId="77777777" w:rsidR="00D042DD" w:rsidRPr="007E6251" w:rsidRDefault="00D042DD" w:rsidP="001223E3">
            <w:pPr>
              <w:jc w:val="center"/>
              <w:rPr>
                <w:color w:val="000000"/>
                <w:sz w:val="20"/>
                <w:szCs w:val="20"/>
              </w:rPr>
            </w:pPr>
            <w:r w:rsidRPr="007E6251">
              <w:rPr>
                <w:color w:val="000000"/>
                <w:sz w:val="20"/>
                <w:szCs w:val="20"/>
              </w:rPr>
              <w:t>3</w:t>
            </w:r>
          </w:p>
        </w:tc>
        <w:tc>
          <w:tcPr>
            <w:tcW w:w="197" w:type="pct"/>
            <w:tcBorders>
              <w:top w:val="nil"/>
              <w:left w:val="nil"/>
              <w:bottom w:val="single" w:sz="4" w:space="0" w:color="auto"/>
              <w:right w:val="nil"/>
            </w:tcBorders>
            <w:shd w:val="clear" w:color="auto" w:fill="auto"/>
            <w:noWrap/>
            <w:hideMark/>
          </w:tcPr>
          <w:p w14:paraId="4A221ADA" w14:textId="77777777" w:rsidR="00D042DD" w:rsidRPr="007E6251" w:rsidRDefault="00D042DD" w:rsidP="001223E3">
            <w:pPr>
              <w:jc w:val="center"/>
              <w:rPr>
                <w:color w:val="000000"/>
                <w:sz w:val="20"/>
                <w:szCs w:val="20"/>
              </w:rPr>
            </w:pPr>
            <w:r w:rsidRPr="007E6251">
              <w:rPr>
                <w:color w:val="000000"/>
                <w:sz w:val="20"/>
                <w:szCs w:val="20"/>
              </w:rPr>
              <w:t>4</w:t>
            </w:r>
          </w:p>
        </w:tc>
        <w:tc>
          <w:tcPr>
            <w:tcW w:w="168" w:type="pct"/>
            <w:tcBorders>
              <w:top w:val="nil"/>
              <w:left w:val="nil"/>
              <w:bottom w:val="single" w:sz="4" w:space="0" w:color="auto"/>
              <w:right w:val="nil"/>
            </w:tcBorders>
            <w:shd w:val="clear" w:color="auto" w:fill="auto"/>
            <w:noWrap/>
            <w:hideMark/>
          </w:tcPr>
          <w:p w14:paraId="196D00A1" w14:textId="77777777" w:rsidR="00D042DD" w:rsidRPr="007E6251" w:rsidRDefault="00D042DD" w:rsidP="001223E3">
            <w:pPr>
              <w:jc w:val="center"/>
              <w:rPr>
                <w:color w:val="000000"/>
                <w:sz w:val="20"/>
                <w:szCs w:val="20"/>
              </w:rPr>
            </w:pPr>
            <w:r w:rsidRPr="007E6251">
              <w:rPr>
                <w:color w:val="000000"/>
                <w:sz w:val="20"/>
                <w:szCs w:val="20"/>
              </w:rPr>
              <w:t>5</w:t>
            </w:r>
          </w:p>
        </w:tc>
        <w:tc>
          <w:tcPr>
            <w:tcW w:w="197" w:type="pct"/>
            <w:tcBorders>
              <w:top w:val="nil"/>
              <w:left w:val="nil"/>
              <w:bottom w:val="single" w:sz="4" w:space="0" w:color="auto"/>
              <w:right w:val="nil"/>
            </w:tcBorders>
            <w:shd w:val="clear" w:color="auto" w:fill="auto"/>
            <w:noWrap/>
            <w:hideMark/>
          </w:tcPr>
          <w:p w14:paraId="05BDD564" w14:textId="77777777" w:rsidR="00D042DD" w:rsidRPr="007E6251" w:rsidRDefault="00D042DD" w:rsidP="001223E3">
            <w:pPr>
              <w:jc w:val="center"/>
              <w:rPr>
                <w:color w:val="000000"/>
                <w:sz w:val="20"/>
                <w:szCs w:val="20"/>
              </w:rPr>
            </w:pPr>
            <w:r w:rsidRPr="007E6251">
              <w:rPr>
                <w:color w:val="000000"/>
                <w:sz w:val="20"/>
                <w:szCs w:val="20"/>
              </w:rPr>
              <w:t>6</w:t>
            </w:r>
          </w:p>
        </w:tc>
        <w:tc>
          <w:tcPr>
            <w:tcW w:w="197" w:type="pct"/>
            <w:tcBorders>
              <w:top w:val="nil"/>
              <w:left w:val="nil"/>
              <w:bottom w:val="single" w:sz="4" w:space="0" w:color="auto"/>
              <w:right w:val="nil"/>
            </w:tcBorders>
            <w:shd w:val="clear" w:color="auto" w:fill="auto"/>
            <w:noWrap/>
            <w:hideMark/>
          </w:tcPr>
          <w:p w14:paraId="5EB019F2" w14:textId="77777777" w:rsidR="00D042DD" w:rsidRPr="007E6251" w:rsidRDefault="00D042DD" w:rsidP="001223E3">
            <w:pPr>
              <w:jc w:val="center"/>
              <w:rPr>
                <w:color w:val="000000"/>
                <w:sz w:val="20"/>
                <w:szCs w:val="20"/>
              </w:rPr>
            </w:pPr>
            <w:r w:rsidRPr="007E6251">
              <w:rPr>
                <w:color w:val="000000"/>
                <w:sz w:val="20"/>
                <w:szCs w:val="20"/>
              </w:rPr>
              <w:t>7</w:t>
            </w:r>
          </w:p>
        </w:tc>
        <w:tc>
          <w:tcPr>
            <w:tcW w:w="197" w:type="pct"/>
            <w:tcBorders>
              <w:top w:val="nil"/>
              <w:left w:val="nil"/>
              <w:bottom w:val="single" w:sz="4" w:space="0" w:color="auto"/>
              <w:right w:val="nil"/>
            </w:tcBorders>
            <w:shd w:val="clear" w:color="auto" w:fill="auto"/>
            <w:noWrap/>
            <w:hideMark/>
          </w:tcPr>
          <w:p w14:paraId="24E030BB" w14:textId="77777777" w:rsidR="00D042DD" w:rsidRPr="007E6251" w:rsidRDefault="00D042DD" w:rsidP="001223E3">
            <w:pPr>
              <w:jc w:val="center"/>
              <w:rPr>
                <w:color w:val="000000"/>
                <w:sz w:val="20"/>
                <w:szCs w:val="20"/>
              </w:rPr>
            </w:pPr>
            <w:r w:rsidRPr="007E6251">
              <w:rPr>
                <w:color w:val="000000"/>
                <w:sz w:val="20"/>
                <w:szCs w:val="20"/>
              </w:rPr>
              <w:t>8</w:t>
            </w:r>
          </w:p>
        </w:tc>
        <w:tc>
          <w:tcPr>
            <w:tcW w:w="197" w:type="pct"/>
            <w:tcBorders>
              <w:top w:val="nil"/>
              <w:left w:val="nil"/>
              <w:bottom w:val="single" w:sz="4" w:space="0" w:color="auto"/>
              <w:right w:val="nil"/>
            </w:tcBorders>
            <w:shd w:val="clear" w:color="auto" w:fill="auto"/>
            <w:noWrap/>
            <w:hideMark/>
          </w:tcPr>
          <w:p w14:paraId="47BA4B47" w14:textId="77777777" w:rsidR="00D042DD" w:rsidRPr="007E6251" w:rsidRDefault="00D042DD" w:rsidP="001223E3">
            <w:pPr>
              <w:jc w:val="center"/>
              <w:rPr>
                <w:color w:val="000000"/>
                <w:sz w:val="20"/>
                <w:szCs w:val="20"/>
              </w:rPr>
            </w:pPr>
            <w:r w:rsidRPr="007E6251">
              <w:rPr>
                <w:color w:val="000000"/>
                <w:sz w:val="20"/>
                <w:szCs w:val="20"/>
              </w:rPr>
              <w:t>9</w:t>
            </w:r>
          </w:p>
        </w:tc>
        <w:tc>
          <w:tcPr>
            <w:tcW w:w="197" w:type="pct"/>
            <w:tcBorders>
              <w:top w:val="nil"/>
              <w:left w:val="nil"/>
              <w:bottom w:val="single" w:sz="4" w:space="0" w:color="auto"/>
              <w:right w:val="nil"/>
            </w:tcBorders>
            <w:shd w:val="clear" w:color="auto" w:fill="auto"/>
            <w:noWrap/>
            <w:hideMark/>
          </w:tcPr>
          <w:p w14:paraId="50E6B85C" w14:textId="77777777" w:rsidR="00D042DD" w:rsidRPr="007E6251" w:rsidRDefault="00D042DD" w:rsidP="001223E3">
            <w:pPr>
              <w:jc w:val="center"/>
              <w:rPr>
                <w:color w:val="000000"/>
                <w:sz w:val="20"/>
                <w:szCs w:val="20"/>
              </w:rPr>
            </w:pPr>
            <w:r w:rsidRPr="007E6251">
              <w:rPr>
                <w:color w:val="000000"/>
                <w:sz w:val="20"/>
                <w:szCs w:val="20"/>
              </w:rPr>
              <w:t>10</w:t>
            </w:r>
          </w:p>
        </w:tc>
        <w:tc>
          <w:tcPr>
            <w:tcW w:w="197" w:type="pct"/>
            <w:tcBorders>
              <w:top w:val="nil"/>
              <w:left w:val="nil"/>
              <w:bottom w:val="single" w:sz="4" w:space="0" w:color="auto"/>
              <w:right w:val="nil"/>
            </w:tcBorders>
            <w:shd w:val="clear" w:color="auto" w:fill="auto"/>
            <w:noWrap/>
            <w:hideMark/>
          </w:tcPr>
          <w:p w14:paraId="3E3B8BE5" w14:textId="77777777" w:rsidR="00D042DD" w:rsidRPr="007E6251" w:rsidRDefault="00D042DD" w:rsidP="001223E3">
            <w:pPr>
              <w:jc w:val="center"/>
              <w:rPr>
                <w:color w:val="000000"/>
                <w:sz w:val="20"/>
                <w:szCs w:val="20"/>
              </w:rPr>
            </w:pPr>
            <w:r w:rsidRPr="007E6251">
              <w:rPr>
                <w:color w:val="000000"/>
                <w:sz w:val="20"/>
                <w:szCs w:val="20"/>
              </w:rPr>
              <w:t>11</w:t>
            </w:r>
          </w:p>
        </w:tc>
        <w:tc>
          <w:tcPr>
            <w:tcW w:w="197" w:type="pct"/>
            <w:tcBorders>
              <w:top w:val="nil"/>
              <w:left w:val="nil"/>
              <w:bottom w:val="single" w:sz="4" w:space="0" w:color="auto"/>
              <w:right w:val="nil"/>
            </w:tcBorders>
            <w:shd w:val="clear" w:color="auto" w:fill="auto"/>
            <w:noWrap/>
            <w:hideMark/>
          </w:tcPr>
          <w:p w14:paraId="0D72AE4E" w14:textId="77777777" w:rsidR="00D042DD" w:rsidRPr="007E6251" w:rsidRDefault="00D042DD" w:rsidP="001223E3">
            <w:pPr>
              <w:jc w:val="center"/>
              <w:rPr>
                <w:color w:val="000000"/>
                <w:sz w:val="20"/>
                <w:szCs w:val="20"/>
              </w:rPr>
            </w:pPr>
            <w:r w:rsidRPr="007E6251">
              <w:rPr>
                <w:color w:val="000000"/>
                <w:sz w:val="20"/>
                <w:szCs w:val="20"/>
              </w:rPr>
              <w:t>12</w:t>
            </w:r>
          </w:p>
        </w:tc>
        <w:tc>
          <w:tcPr>
            <w:tcW w:w="168" w:type="pct"/>
            <w:tcBorders>
              <w:top w:val="nil"/>
              <w:left w:val="nil"/>
              <w:bottom w:val="single" w:sz="4" w:space="0" w:color="auto"/>
              <w:right w:val="nil"/>
            </w:tcBorders>
            <w:shd w:val="clear" w:color="auto" w:fill="auto"/>
            <w:noWrap/>
            <w:hideMark/>
          </w:tcPr>
          <w:p w14:paraId="03959F36" w14:textId="77777777" w:rsidR="00D042DD" w:rsidRPr="007E6251" w:rsidRDefault="00D042DD" w:rsidP="001223E3">
            <w:pPr>
              <w:jc w:val="center"/>
              <w:rPr>
                <w:color w:val="000000"/>
                <w:sz w:val="20"/>
                <w:szCs w:val="20"/>
              </w:rPr>
            </w:pPr>
            <w:r w:rsidRPr="007E6251">
              <w:rPr>
                <w:color w:val="000000"/>
                <w:sz w:val="20"/>
                <w:szCs w:val="20"/>
              </w:rPr>
              <w:t>13</w:t>
            </w:r>
          </w:p>
        </w:tc>
        <w:tc>
          <w:tcPr>
            <w:tcW w:w="197" w:type="pct"/>
            <w:tcBorders>
              <w:top w:val="nil"/>
              <w:left w:val="nil"/>
              <w:bottom w:val="single" w:sz="4" w:space="0" w:color="auto"/>
              <w:right w:val="nil"/>
            </w:tcBorders>
            <w:shd w:val="clear" w:color="auto" w:fill="auto"/>
            <w:noWrap/>
            <w:hideMark/>
          </w:tcPr>
          <w:p w14:paraId="1E0988ED" w14:textId="77777777" w:rsidR="00D042DD" w:rsidRPr="007E6251" w:rsidRDefault="00D042DD" w:rsidP="001223E3">
            <w:pPr>
              <w:jc w:val="center"/>
              <w:rPr>
                <w:color w:val="000000"/>
                <w:sz w:val="20"/>
                <w:szCs w:val="20"/>
              </w:rPr>
            </w:pPr>
            <w:r w:rsidRPr="007E6251">
              <w:rPr>
                <w:color w:val="000000"/>
                <w:sz w:val="20"/>
                <w:szCs w:val="20"/>
              </w:rPr>
              <w:t>14</w:t>
            </w:r>
          </w:p>
        </w:tc>
        <w:tc>
          <w:tcPr>
            <w:tcW w:w="168" w:type="pct"/>
            <w:tcBorders>
              <w:top w:val="nil"/>
              <w:left w:val="nil"/>
              <w:bottom w:val="single" w:sz="4" w:space="0" w:color="auto"/>
              <w:right w:val="nil"/>
            </w:tcBorders>
            <w:shd w:val="clear" w:color="auto" w:fill="auto"/>
            <w:noWrap/>
            <w:hideMark/>
          </w:tcPr>
          <w:p w14:paraId="6ED6A950" w14:textId="77777777" w:rsidR="00D042DD" w:rsidRPr="007E6251" w:rsidRDefault="00D042DD" w:rsidP="001223E3">
            <w:pPr>
              <w:jc w:val="center"/>
              <w:rPr>
                <w:color w:val="000000"/>
                <w:sz w:val="20"/>
                <w:szCs w:val="20"/>
              </w:rPr>
            </w:pPr>
            <w:r w:rsidRPr="007E6251">
              <w:rPr>
                <w:color w:val="000000"/>
                <w:sz w:val="20"/>
                <w:szCs w:val="20"/>
              </w:rPr>
              <w:t>15</w:t>
            </w:r>
          </w:p>
        </w:tc>
        <w:tc>
          <w:tcPr>
            <w:tcW w:w="168" w:type="pct"/>
            <w:tcBorders>
              <w:top w:val="nil"/>
              <w:left w:val="nil"/>
              <w:bottom w:val="single" w:sz="4" w:space="0" w:color="auto"/>
              <w:right w:val="nil"/>
            </w:tcBorders>
            <w:shd w:val="clear" w:color="auto" w:fill="auto"/>
            <w:noWrap/>
            <w:hideMark/>
          </w:tcPr>
          <w:p w14:paraId="3C2A4B43" w14:textId="77777777" w:rsidR="00D042DD" w:rsidRPr="007E6251" w:rsidRDefault="00D042DD" w:rsidP="001223E3">
            <w:pPr>
              <w:jc w:val="center"/>
              <w:rPr>
                <w:color w:val="000000"/>
                <w:sz w:val="20"/>
                <w:szCs w:val="20"/>
              </w:rPr>
            </w:pPr>
            <w:r w:rsidRPr="007E6251">
              <w:rPr>
                <w:color w:val="000000"/>
                <w:sz w:val="20"/>
                <w:szCs w:val="20"/>
              </w:rPr>
              <w:t>16</w:t>
            </w:r>
          </w:p>
        </w:tc>
        <w:tc>
          <w:tcPr>
            <w:tcW w:w="168" w:type="pct"/>
            <w:tcBorders>
              <w:top w:val="nil"/>
              <w:left w:val="nil"/>
              <w:bottom w:val="single" w:sz="4" w:space="0" w:color="auto"/>
              <w:right w:val="nil"/>
            </w:tcBorders>
            <w:shd w:val="clear" w:color="auto" w:fill="auto"/>
            <w:noWrap/>
            <w:hideMark/>
          </w:tcPr>
          <w:p w14:paraId="3D962414" w14:textId="77777777" w:rsidR="00D042DD" w:rsidRPr="007E6251" w:rsidRDefault="00D042DD" w:rsidP="001223E3">
            <w:pPr>
              <w:jc w:val="center"/>
              <w:rPr>
                <w:color w:val="000000"/>
                <w:sz w:val="20"/>
                <w:szCs w:val="20"/>
              </w:rPr>
            </w:pPr>
            <w:r w:rsidRPr="007E6251">
              <w:rPr>
                <w:color w:val="000000"/>
                <w:sz w:val="20"/>
                <w:szCs w:val="20"/>
              </w:rPr>
              <w:t>17</w:t>
            </w:r>
          </w:p>
        </w:tc>
        <w:tc>
          <w:tcPr>
            <w:tcW w:w="197" w:type="pct"/>
            <w:tcBorders>
              <w:top w:val="nil"/>
              <w:left w:val="nil"/>
              <w:bottom w:val="single" w:sz="4" w:space="0" w:color="auto"/>
              <w:right w:val="nil"/>
            </w:tcBorders>
            <w:shd w:val="clear" w:color="auto" w:fill="auto"/>
            <w:noWrap/>
            <w:hideMark/>
          </w:tcPr>
          <w:p w14:paraId="43F2EBD5"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63855C8F" w14:textId="77777777" w:rsidTr="001223E3">
        <w:trPr>
          <w:trHeight w:val="144"/>
        </w:trPr>
        <w:tc>
          <w:tcPr>
            <w:tcW w:w="1436" w:type="pct"/>
            <w:tcBorders>
              <w:top w:val="nil"/>
              <w:left w:val="nil"/>
              <w:bottom w:val="nil"/>
              <w:right w:val="nil"/>
            </w:tcBorders>
            <w:shd w:val="clear" w:color="auto" w:fill="auto"/>
            <w:noWrap/>
            <w:hideMark/>
          </w:tcPr>
          <w:p w14:paraId="24159DEF"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4" w:type="pct"/>
            <w:tcBorders>
              <w:top w:val="nil"/>
              <w:left w:val="nil"/>
              <w:bottom w:val="nil"/>
              <w:right w:val="nil"/>
            </w:tcBorders>
            <w:shd w:val="clear" w:color="auto" w:fill="auto"/>
            <w:noWrap/>
            <w:hideMark/>
          </w:tcPr>
          <w:p w14:paraId="6C58A1AE" w14:textId="77777777" w:rsidR="00D042DD" w:rsidRPr="007E6251" w:rsidRDefault="00D042DD" w:rsidP="001223E3">
            <w:pPr>
              <w:jc w:val="center"/>
              <w:rPr>
                <w:color w:val="000000"/>
                <w:sz w:val="20"/>
                <w:szCs w:val="20"/>
              </w:rPr>
            </w:pPr>
            <w:r w:rsidRPr="007E6251">
              <w:rPr>
                <w:color w:val="000000"/>
                <w:sz w:val="20"/>
                <w:szCs w:val="20"/>
              </w:rPr>
              <w:t>--</w:t>
            </w:r>
          </w:p>
        </w:tc>
        <w:tc>
          <w:tcPr>
            <w:tcW w:w="198" w:type="pct"/>
            <w:tcBorders>
              <w:top w:val="nil"/>
              <w:left w:val="nil"/>
              <w:bottom w:val="nil"/>
              <w:right w:val="nil"/>
            </w:tcBorders>
            <w:shd w:val="clear" w:color="auto" w:fill="auto"/>
            <w:noWrap/>
            <w:hideMark/>
          </w:tcPr>
          <w:p w14:paraId="1F3F7178"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5FF0D9BD"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35DE1D00"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250B4DB6"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3DB1083F"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4B963D84"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5DC2C89E"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1497432C"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09F8A66F"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2315B3B0"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129B25BB"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650332A6"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46BB0197"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0F38DE4B"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13B48DF5"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10B6B803"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4CBE13EB"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330F0D7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968CD46" w14:textId="77777777" w:rsidTr="001223E3">
        <w:trPr>
          <w:trHeight w:val="144"/>
        </w:trPr>
        <w:tc>
          <w:tcPr>
            <w:tcW w:w="1436" w:type="pct"/>
            <w:tcBorders>
              <w:top w:val="nil"/>
              <w:left w:val="nil"/>
              <w:bottom w:val="nil"/>
              <w:right w:val="nil"/>
            </w:tcBorders>
            <w:shd w:val="clear" w:color="auto" w:fill="auto"/>
            <w:noWrap/>
            <w:hideMark/>
          </w:tcPr>
          <w:p w14:paraId="0E3CC639"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4" w:type="pct"/>
            <w:tcBorders>
              <w:top w:val="nil"/>
              <w:left w:val="nil"/>
              <w:bottom w:val="nil"/>
              <w:right w:val="nil"/>
            </w:tcBorders>
            <w:shd w:val="clear" w:color="auto" w:fill="auto"/>
            <w:noWrap/>
            <w:hideMark/>
          </w:tcPr>
          <w:p w14:paraId="4C8D3E3D" w14:textId="77777777" w:rsidR="00D042DD" w:rsidRPr="007E6251" w:rsidRDefault="00D042DD" w:rsidP="001223E3">
            <w:pPr>
              <w:jc w:val="center"/>
              <w:rPr>
                <w:color w:val="000000"/>
                <w:sz w:val="20"/>
                <w:szCs w:val="20"/>
              </w:rPr>
            </w:pPr>
            <w:r w:rsidRPr="007E6251">
              <w:rPr>
                <w:color w:val="000000"/>
                <w:sz w:val="20"/>
                <w:szCs w:val="20"/>
              </w:rPr>
              <w:t>.26</w:t>
            </w:r>
          </w:p>
        </w:tc>
        <w:tc>
          <w:tcPr>
            <w:tcW w:w="198" w:type="pct"/>
            <w:tcBorders>
              <w:top w:val="nil"/>
              <w:left w:val="nil"/>
              <w:bottom w:val="nil"/>
              <w:right w:val="nil"/>
            </w:tcBorders>
            <w:shd w:val="clear" w:color="auto" w:fill="auto"/>
            <w:noWrap/>
            <w:hideMark/>
          </w:tcPr>
          <w:p w14:paraId="61999994" w14:textId="77777777" w:rsidR="00D042DD" w:rsidRPr="007E6251" w:rsidRDefault="00D042DD" w:rsidP="001223E3">
            <w:pPr>
              <w:jc w:val="center"/>
              <w:rPr>
                <w:color w:val="000000"/>
                <w:sz w:val="20"/>
                <w:szCs w:val="20"/>
              </w:rPr>
            </w:pPr>
            <w:r w:rsidRPr="007E6251">
              <w:rPr>
                <w:color w:val="000000"/>
                <w:sz w:val="20"/>
                <w:szCs w:val="20"/>
              </w:rPr>
              <w:t>.229</w:t>
            </w:r>
          </w:p>
        </w:tc>
        <w:tc>
          <w:tcPr>
            <w:tcW w:w="168" w:type="pct"/>
            <w:tcBorders>
              <w:top w:val="nil"/>
              <w:left w:val="nil"/>
              <w:bottom w:val="nil"/>
              <w:right w:val="nil"/>
            </w:tcBorders>
            <w:shd w:val="clear" w:color="auto" w:fill="auto"/>
            <w:noWrap/>
            <w:hideMark/>
          </w:tcPr>
          <w:p w14:paraId="5CA5A06D"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tcPr>
          <w:p w14:paraId="59085162"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F270A00"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07B75CF9"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0766E10"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7A6918BA"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CE68B43"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3794E33"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7FB9D197"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16AA909C"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87A62CD"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A2D19CD"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F43CAAE"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56C33CC4"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1AFF16F4"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472049C2"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CBA7D61" w14:textId="77777777" w:rsidR="00D042DD" w:rsidRPr="007E6251" w:rsidRDefault="00D042DD" w:rsidP="001223E3">
            <w:pPr>
              <w:jc w:val="center"/>
              <w:rPr>
                <w:color w:val="000000"/>
                <w:sz w:val="20"/>
                <w:szCs w:val="20"/>
              </w:rPr>
            </w:pPr>
          </w:p>
        </w:tc>
      </w:tr>
      <w:tr w:rsidR="00D042DD" w:rsidRPr="007E6251" w14:paraId="2FA45174" w14:textId="77777777" w:rsidTr="001223E3">
        <w:trPr>
          <w:trHeight w:val="144"/>
        </w:trPr>
        <w:tc>
          <w:tcPr>
            <w:tcW w:w="1436" w:type="pct"/>
            <w:tcBorders>
              <w:top w:val="nil"/>
              <w:left w:val="nil"/>
              <w:bottom w:val="nil"/>
              <w:right w:val="nil"/>
            </w:tcBorders>
            <w:shd w:val="clear" w:color="auto" w:fill="auto"/>
            <w:noWrap/>
            <w:hideMark/>
          </w:tcPr>
          <w:p w14:paraId="2497EADF"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4" w:type="pct"/>
            <w:tcBorders>
              <w:top w:val="nil"/>
              <w:left w:val="nil"/>
              <w:bottom w:val="nil"/>
              <w:right w:val="nil"/>
            </w:tcBorders>
            <w:shd w:val="clear" w:color="auto" w:fill="auto"/>
            <w:noWrap/>
            <w:hideMark/>
          </w:tcPr>
          <w:p w14:paraId="731A2AD3" w14:textId="77777777" w:rsidR="00D042DD" w:rsidRPr="007E6251" w:rsidRDefault="00D042DD" w:rsidP="001223E3">
            <w:pPr>
              <w:jc w:val="center"/>
              <w:rPr>
                <w:color w:val="000000"/>
                <w:sz w:val="20"/>
                <w:szCs w:val="20"/>
              </w:rPr>
            </w:pPr>
            <w:r w:rsidRPr="007E6251">
              <w:rPr>
                <w:color w:val="000000"/>
                <w:sz w:val="20"/>
                <w:szCs w:val="20"/>
              </w:rPr>
              <w:t>.54</w:t>
            </w:r>
          </w:p>
        </w:tc>
        <w:tc>
          <w:tcPr>
            <w:tcW w:w="198" w:type="pct"/>
            <w:tcBorders>
              <w:top w:val="nil"/>
              <w:left w:val="nil"/>
              <w:bottom w:val="nil"/>
              <w:right w:val="nil"/>
            </w:tcBorders>
            <w:shd w:val="clear" w:color="auto" w:fill="auto"/>
            <w:noWrap/>
            <w:hideMark/>
          </w:tcPr>
          <w:p w14:paraId="4DE9DB3C" w14:textId="77777777" w:rsidR="00D042DD" w:rsidRPr="007E6251" w:rsidRDefault="00D042DD" w:rsidP="001223E3">
            <w:pPr>
              <w:jc w:val="center"/>
              <w:rPr>
                <w:color w:val="000000"/>
                <w:sz w:val="20"/>
                <w:szCs w:val="20"/>
              </w:rPr>
            </w:pPr>
            <w:r w:rsidRPr="007E6251">
              <w:rPr>
                <w:color w:val="000000"/>
                <w:sz w:val="20"/>
                <w:szCs w:val="20"/>
              </w:rPr>
              <w:t>.015</w:t>
            </w:r>
          </w:p>
        </w:tc>
        <w:tc>
          <w:tcPr>
            <w:tcW w:w="168" w:type="pct"/>
            <w:tcBorders>
              <w:top w:val="nil"/>
              <w:left w:val="nil"/>
              <w:bottom w:val="nil"/>
              <w:right w:val="nil"/>
            </w:tcBorders>
            <w:shd w:val="clear" w:color="auto" w:fill="auto"/>
            <w:noWrap/>
            <w:hideMark/>
          </w:tcPr>
          <w:p w14:paraId="1F8C6CEF" w14:textId="77777777" w:rsidR="00D042DD" w:rsidRPr="007E6251" w:rsidRDefault="00D042DD" w:rsidP="001223E3">
            <w:pPr>
              <w:jc w:val="center"/>
              <w:rPr>
                <w:color w:val="000000"/>
                <w:sz w:val="20"/>
                <w:szCs w:val="20"/>
              </w:rPr>
            </w:pPr>
            <w:r w:rsidRPr="007E6251">
              <w:rPr>
                <w:color w:val="000000"/>
                <w:sz w:val="20"/>
                <w:szCs w:val="20"/>
              </w:rPr>
              <w:t>.197</w:t>
            </w:r>
          </w:p>
        </w:tc>
        <w:tc>
          <w:tcPr>
            <w:tcW w:w="168" w:type="pct"/>
            <w:tcBorders>
              <w:top w:val="nil"/>
              <w:left w:val="nil"/>
              <w:bottom w:val="nil"/>
              <w:right w:val="nil"/>
            </w:tcBorders>
            <w:shd w:val="clear" w:color="auto" w:fill="auto"/>
            <w:noWrap/>
            <w:hideMark/>
          </w:tcPr>
          <w:p w14:paraId="693BC205"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tcPr>
          <w:p w14:paraId="348F38AC"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57DE5D0"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79E659C4"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150EA220"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D6E6B15"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00EED14"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17A9FA33"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EF03983"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10DB3F45"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4616E41A"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77398F76"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6418FC9"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4C35FDD7"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4E5809A1"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2764E3D" w14:textId="77777777" w:rsidR="00D042DD" w:rsidRPr="007E6251" w:rsidRDefault="00D042DD" w:rsidP="001223E3">
            <w:pPr>
              <w:jc w:val="center"/>
              <w:rPr>
                <w:color w:val="000000"/>
                <w:sz w:val="20"/>
                <w:szCs w:val="20"/>
              </w:rPr>
            </w:pPr>
          </w:p>
        </w:tc>
      </w:tr>
      <w:tr w:rsidR="00D042DD" w:rsidRPr="007E6251" w14:paraId="66D9DFAA" w14:textId="77777777" w:rsidTr="001223E3">
        <w:trPr>
          <w:trHeight w:val="144"/>
        </w:trPr>
        <w:tc>
          <w:tcPr>
            <w:tcW w:w="1436" w:type="pct"/>
            <w:tcBorders>
              <w:top w:val="nil"/>
              <w:left w:val="nil"/>
              <w:bottom w:val="nil"/>
              <w:right w:val="nil"/>
            </w:tcBorders>
            <w:shd w:val="clear" w:color="auto" w:fill="auto"/>
            <w:noWrap/>
            <w:hideMark/>
          </w:tcPr>
          <w:p w14:paraId="4DD59A12"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4" w:type="pct"/>
            <w:tcBorders>
              <w:top w:val="nil"/>
              <w:left w:val="nil"/>
              <w:bottom w:val="nil"/>
              <w:right w:val="nil"/>
            </w:tcBorders>
            <w:shd w:val="clear" w:color="auto" w:fill="auto"/>
            <w:noWrap/>
            <w:hideMark/>
          </w:tcPr>
          <w:p w14:paraId="16847098" w14:textId="77777777" w:rsidR="00D042DD" w:rsidRPr="007E6251" w:rsidRDefault="00D042DD" w:rsidP="001223E3">
            <w:pPr>
              <w:jc w:val="center"/>
              <w:rPr>
                <w:color w:val="000000"/>
                <w:sz w:val="20"/>
                <w:szCs w:val="20"/>
              </w:rPr>
            </w:pPr>
            <w:r w:rsidRPr="007E6251">
              <w:rPr>
                <w:color w:val="000000"/>
                <w:sz w:val="20"/>
                <w:szCs w:val="20"/>
              </w:rPr>
              <w:t>.46</w:t>
            </w:r>
          </w:p>
        </w:tc>
        <w:tc>
          <w:tcPr>
            <w:tcW w:w="198" w:type="pct"/>
            <w:tcBorders>
              <w:top w:val="nil"/>
              <w:left w:val="nil"/>
              <w:bottom w:val="nil"/>
              <w:right w:val="nil"/>
            </w:tcBorders>
            <w:shd w:val="clear" w:color="auto" w:fill="auto"/>
            <w:noWrap/>
            <w:hideMark/>
          </w:tcPr>
          <w:p w14:paraId="71E038B4" w14:textId="77777777" w:rsidR="00D042DD" w:rsidRPr="007E6251" w:rsidRDefault="00D042DD" w:rsidP="001223E3">
            <w:pPr>
              <w:jc w:val="center"/>
              <w:rPr>
                <w:color w:val="000000"/>
                <w:sz w:val="20"/>
                <w:szCs w:val="20"/>
              </w:rPr>
            </w:pPr>
            <w:r w:rsidRPr="007E6251">
              <w:rPr>
                <w:color w:val="000000"/>
                <w:sz w:val="20"/>
                <w:szCs w:val="20"/>
              </w:rPr>
              <w:t>.023</w:t>
            </w:r>
          </w:p>
        </w:tc>
        <w:tc>
          <w:tcPr>
            <w:tcW w:w="168" w:type="pct"/>
            <w:tcBorders>
              <w:top w:val="nil"/>
              <w:left w:val="nil"/>
              <w:bottom w:val="nil"/>
              <w:right w:val="nil"/>
            </w:tcBorders>
            <w:shd w:val="clear" w:color="auto" w:fill="auto"/>
            <w:noWrap/>
            <w:hideMark/>
          </w:tcPr>
          <w:p w14:paraId="41EC4827" w14:textId="77777777" w:rsidR="00D042DD" w:rsidRPr="007E6251" w:rsidRDefault="00D042DD" w:rsidP="001223E3">
            <w:pPr>
              <w:jc w:val="center"/>
              <w:rPr>
                <w:color w:val="000000"/>
                <w:sz w:val="20"/>
                <w:szCs w:val="20"/>
              </w:rPr>
            </w:pPr>
            <w:r w:rsidRPr="007E6251">
              <w:rPr>
                <w:color w:val="000000"/>
                <w:sz w:val="20"/>
                <w:szCs w:val="20"/>
              </w:rPr>
              <w:t>.023</w:t>
            </w:r>
          </w:p>
        </w:tc>
        <w:tc>
          <w:tcPr>
            <w:tcW w:w="168" w:type="pct"/>
            <w:tcBorders>
              <w:top w:val="nil"/>
              <w:left w:val="nil"/>
              <w:bottom w:val="nil"/>
              <w:right w:val="nil"/>
            </w:tcBorders>
            <w:shd w:val="clear" w:color="auto" w:fill="auto"/>
            <w:noWrap/>
            <w:hideMark/>
          </w:tcPr>
          <w:p w14:paraId="2098D643" w14:textId="77777777" w:rsidR="00D042DD" w:rsidRPr="007E6251" w:rsidRDefault="00D042DD" w:rsidP="001223E3">
            <w:pPr>
              <w:jc w:val="center"/>
              <w:rPr>
                <w:color w:val="000000"/>
                <w:sz w:val="20"/>
                <w:szCs w:val="20"/>
              </w:rPr>
            </w:pPr>
            <w:r w:rsidRPr="007E6251">
              <w:rPr>
                <w:color w:val="000000"/>
                <w:sz w:val="20"/>
                <w:szCs w:val="20"/>
              </w:rPr>
              <w:t>.139</w:t>
            </w:r>
          </w:p>
        </w:tc>
        <w:tc>
          <w:tcPr>
            <w:tcW w:w="197" w:type="pct"/>
            <w:tcBorders>
              <w:top w:val="nil"/>
              <w:left w:val="nil"/>
              <w:bottom w:val="nil"/>
              <w:right w:val="nil"/>
            </w:tcBorders>
            <w:shd w:val="clear" w:color="auto" w:fill="auto"/>
            <w:noWrap/>
            <w:hideMark/>
          </w:tcPr>
          <w:p w14:paraId="226096DE"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tcPr>
          <w:p w14:paraId="6E8883E9"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06396381"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2AB0807"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565FEF46"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96B3E80"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24987D2"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9EC5C88"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BA68DB2"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F96B9A8"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545D539F"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1B5DE2B1"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BCE514D"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3511EF3C"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0C1398CE" w14:textId="77777777" w:rsidR="00D042DD" w:rsidRPr="007E6251" w:rsidRDefault="00D042DD" w:rsidP="001223E3">
            <w:pPr>
              <w:jc w:val="center"/>
              <w:rPr>
                <w:color w:val="000000"/>
                <w:sz w:val="20"/>
                <w:szCs w:val="20"/>
              </w:rPr>
            </w:pPr>
          </w:p>
        </w:tc>
      </w:tr>
      <w:tr w:rsidR="00D042DD" w:rsidRPr="007E6251" w14:paraId="57A629E9" w14:textId="77777777" w:rsidTr="001223E3">
        <w:trPr>
          <w:trHeight w:val="144"/>
        </w:trPr>
        <w:tc>
          <w:tcPr>
            <w:tcW w:w="1436" w:type="pct"/>
            <w:tcBorders>
              <w:top w:val="nil"/>
              <w:left w:val="nil"/>
              <w:bottom w:val="nil"/>
              <w:right w:val="nil"/>
            </w:tcBorders>
            <w:shd w:val="clear" w:color="auto" w:fill="auto"/>
            <w:noWrap/>
            <w:hideMark/>
          </w:tcPr>
          <w:p w14:paraId="4F666BE0"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4" w:type="pct"/>
            <w:tcBorders>
              <w:top w:val="nil"/>
              <w:left w:val="nil"/>
              <w:bottom w:val="nil"/>
              <w:right w:val="nil"/>
            </w:tcBorders>
            <w:shd w:val="clear" w:color="auto" w:fill="auto"/>
            <w:noWrap/>
            <w:hideMark/>
          </w:tcPr>
          <w:p w14:paraId="27455887" w14:textId="77777777" w:rsidR="00D042DD" w:rsidRPr="007E6251" w:rsidRDefault="00D042DD" w:rsidP="001223E3">
            <w:pPr>
              <w:jc w:val="center"/>
              <w:rPr>
                <w:color w:val="000000"/>
                <w:sz w:val="20"/>
                <w:szCs w:val="20"/>
              </w:rPr>
            </w:pPr>
            <w:r w:rsidRPr="007E6251">
              <w:rPr>
                <w:color w:val="000000"/>
                <w:sz w:val="20"/>
                <w:szCs w:val="20"/>
              </w:rPr>
              <w:t>1.69</w:t>
            </w:r>
          </w:p>
        </w:tc>
        <w:tc>
          <w:tcPr>
            <w:tcW w:w="198" w:type="pct"/>
            <w:tcBorders>
              <w:top w:val="nil"/>
              <w:left w:val="nil"/>
              <w:bottom w:val="nil"/>
              <w:right w:val="nil"/>
            </w:tcBorders>
            <w:shd w:val="clear" w:color="auto" w:fill="auto"/>
            <w:noWrap/>
            <w:hideMark/>
          </w:tcPr>
          <w:p w14:paraId="2A61F8F4" w14:textId="77777777" w:rsidR="00D042DD" w:rsidRPr="007E6251" w:rsidRDefault="00D042DD" w:rsidP="001223E3">
            <w:pPr>
              <w:jc w:val="center"/>
              <w:rPr>
                <w:color w:val="000000"/>
                <w:sz w:val="20"/>
                <w:szCs w:val="20"/>
              </w:rPr>
            </w:pPr>
            <w:r w:rsidRPr="007E6251">
              <w:rPr>
                <w:color w:val="000000"/>
                <w:sz w:val="20"/>
                <w:szCs w:val="20"/>
              </w:rPr>
              <w:t>-.001</w:t>
            </w:r>
          </w:p>
        </w:tc>
        <w:tc>
          <w:tcPr>
            <w:tcW w:w="168" w:type="pct"/>
            <w:tcBorders>
              <w:top w:val="nil"/>
              <w:left w:val="nil"/>
              <w:bottom w:val="nil"/>
              <w:right w:val="nil"/>
            </w:tcBorders>
            <w:shd w:val="clear" w:color="auto" w:fill="auto"/>
            <w:noWrap/>
            <w:hideMark/>
          </w:tcPr>
          <w:p w14:paraId="0B986E2D" w14:textId="77777777" w:rsidR="00D042DD" w:rsidRPr="007E6251" w:rsidRDefault="00D042DD" w:rsidP="001223E3">
            <w:pPr>
              <w:jc w:val="center"/>
              <w:rPr>
                <w:color w:val="000000"/>
                <w:sz w:val="20"/>
                <w:szCs w:val="20"/>
              </w:rPr>
            </w:pPr>
            <w:r w:rsidRPr="007E6251">
              <w:rPr>
                <w:color w:val="000000"/>
                <w:sz w:val="20"/>
                <w:szCs w:val="20"/>
              </w:rPr>
              <w:t>.066</w:t>
            </w:r>
          </w:p>
        </w:tc>
        <w:tc>
          <w:tcPr>
            <w:tcW w:w="168" w:type="pct"/>
            <w:tcBorders>
              <w:top w:val="nil"/>
              <w:left w:val="nil"/>
              <w:bottom w:val="nil"/>
              <w:right w:val="nil"/>
            </w:tcBorders>
            <w:shd w:val="clear" w:color="auto" w:fill="auto"/>
            <w:noWrap/>
            <w:hideMark/>
          </w:tcPr>
          <w:p w14:paraId="71C77D66" w14:textId="77777777" w:rsidR="00D042DD" w:rsidRPr="007E6251" w:rsidRDefault="00D042DD" w:rsidP="001223E3">
            <w:pPr>
              <w:jc w:val="center"/>
              <w:rPr>
                <w:color w:val="000000"/>
                <w:sz w:val="20"/>
                <w:szCs w:val="20"/>
              </w:rPr>
            </w:pPr>
            <w:r w:rsidRPr="007E6251">
              <w:rPr>
                <w:color w:val="000000"/>
                <w:sz w:val="20"/>
                <w:szCs w:val="20"/>
              </w:rPr>
              <w:t>.084</w:t>
            </w:r>
          </w:p>
        </w:tc>
        <w:tc>
          <w:tcPr>
            <w:tcW w:w="197" w:type="pct"/>
            <w:tcBorders>
              <w:top w:val="nil"/>
              <w:left w:val="nil"/>
              <w:bottom w:val="nil"/>
              <w:right w:val="nil"/>
            </w:tcBorders>
            <w:shd w:val="clear" w:color="auto" w:fill="auto"/>
            <w:noWrap/>
            <w:hideMark/>
          </w:tcPr>
          <w:p w14:paraId="0D22B615" w14:textId="77777777" w:rsidR="00D042DD" w:rsidRPr="007E6251" w:rsidRDefault="00D042DD" w:rsidP="001223E3">
            <w:pPr>
              <w:jc w:val="center"/>
              <w:rPr>
                <w:color w:val="000000"/>
                <w:sz w:val="20"/>
                <w:szCs w:val="20"/>
              </w:rPr>
            </w:pPr>
            <w:r w:rsidRPr="007E6251">
              <w:rPr>
                <w:color w:val="000000"/>
                <w:sz w:val="20"/>
                <w:szCs w:val="20"/>
              </w:rPr>
              <w:t>.529</w:t>
            </w:r>
          </w:p>
        </w:tc>
        <w:tc>
          <w:tcPr>
            <w:tcW w:w="168" w:type="pct"/>
            <w:tcBorders>
              <w:top w:val="nil"/>
              <w:left w:val="nil"/>
              <w:bottom w:val="nil"/>
              <w:right w:val="nil"/>
            </w:tcBorders>
            <w:shd w:val="clear" w:color="auto" w:fill="auto"/>
            <w:noWrap/>
            <w:hideMark/>
          </w:tcPr>
          <w:p w14:paraId="07AFF935"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tcPr>
          <w:p w14:paraId="04F814DD"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C451503"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143ECCE"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5E07712"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F44DE61"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0141E35"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5ED7B18A"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13C2F69E"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97BCC10"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5D505249"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6D719781"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39CE19AA"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2BB5484" w14:textId="77777777" w:rsidR="00D042DD" w:rsidRPr="007E6251" w:rsidRDefault="00D042DD" w:rsidP="001223E3">
            <w:pPr>
              <w:jc w:val="center"/>
              <w:rPr>
                <w:color w:val="000000"/>
                <w:sz w:val="20"/>
                <w:szCs w:val="20"/>
              </w:rPr>
            </w:pPr>
          </w:p>
        </w:tc>
      </w:tr>
      <w:tr w:rsidR="00D042DD" w:rsidRPr="007E6251" w14:paraId="2E918B95" w14:textId="77777777" w:rsidTr="001223E3">
        <w:trPr>
          <w:trHeight w:val="144"/>
        </w:trPr>
        <w:tc>
          <w:tcPr>
            <w:tcW w:w="1436" w:type="pct"/>
            <w:tcBorders>
              <w:top w:val="nil"/>
              <w:left w:val="nil"/>
              <w:bottom w:val="nil"/>
              <w:right w:val="nil"/>
            </w:tcBorders>
            <w:shd w:val="clear" w:color="auto" w:fill="auto"/>
            <w:noWrap/>
            <w:hideMark/>
          </w:tcPr>
          <w:p w14:paraId="1CA2C74F"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4" w:type="pct"/>
            <w:tcBorders>
              <w:top w:val="nil"/>
              <w:left w:val="nil"/>
              <w:bottom w:val="nil"/>
              <w:right w:val="nil"/>
            </w:tcBorders>
            <w:shd w:val="clear" w:color="auto" w:fill="auto"/>
            <w:noWrap/>
            <w:hideMark/>
          </w:tcPr>
          <w:p w14:paraId="2BC4D840" w14:textId="77777777" w:rsidR="00D042DD" w:rsidRPr="007E6251" w:rsidRDefault="00D042DD" w:rsidP="001223E3">
            <w:pPr>
              <w:jc w:val="center"/>
              <w:rPr>
                <w:color w:val="000000"/>
                <w:sz w:val="20"/>
                <w:szCs w:val="20"/>
              </w:rPr>
            </w:pPr>
            <w:r w:rsidRPr="007E6251">
              <w:rPr>
                <w:color w:val="000000"/>
                <w:sz w:val="20"/>
                <w:szCs w:val="20"/>
              </w:rPr>
              <w:t>3.18</w:t>
            </w:r>
          </w:p>
        </w:tc>
        <w:tc>
          <w:tcPr>
            <w:tcW w:w="198" w:type="pct"/>
            <w:tcBorders>
              <w:top w:val="nil"/>
              <w:left w:val="nil"/>
              <w:bottom w:val="nil"/>
              <w:right w:val="nil"/>
            </w:tcBorders>
            <w:shd w:val="clear" w:color="auto" w:fill="auto"/>
            <w:noWrap/>
            <w:hideMark/>
          </w:tcPr>
          <w:p w14:paraId="39A8CBB8" w14:textId="77777777" w:rsidR="00D042DD" w:rsidRPr="007E6251" w:rsidRDefault="00D042DD" w:rsidP="001223E3">
            <w:pPr>
              <w:jc w:val="center"/>
              <w:rPr>
                <w:color w:val="000000"/>
                <w:sz w:val="20"/>
                <w:szCs w:val="20"/>
              </w:rPr>
            </w:pPr>
            <w:r w:rsidRPr="007E6251">
              <w:rPr>
                <w:color w:val="000000"/>
                <w:sz w:val="20"/>
                <w:szCs w:val="20"/>
              </w:rPr>
              <w:t>.229</w:t>
            </w:r>
          </w:p>
        </w:tc>
        <w:tc>
          <w:tcPr>
            <w:tcW w:w="168" w:type="pct"/>
            <w:tcBorders>
              <w:top w:val="nil"/>
              <w:left w:val="nil"/>
              <w:bottom w:val="nil"/>
              <w:right w:val="nil"/>
            </w:tcBorders>
            <w:shd w:val="clear" w:color="auto" w:fill="auto"/>
            <w:noWrap/>
            <w:hideMark/>
          </w:tcPr>
          <w:p w14:paraId="1B9C1BBA" w14:textId="77777777" w:rsidR="00D042DD" w:rsidRPr="007E6251" w:rsidRDefault="00D042DD" w:rsidP="001223E3">
            <w:pPr>
              <w:jc w:val="center"/>
              <w:rPr>
                <w:color w:val="000000"/>
                <w:sz w:val="20"/>
                <w:szCs w:val="20"/>
              </w:rPr>
            </w:pPr>
            <w:r w:rsidRPr="007E6251">
              <w:rPr>
                <w:color w:val="000000"/>
                <w:sz w:val="20"/>
                <w:szCs w:val="20"/>
              </w:rPr>
              <w:t>.034</w:t>
            </w:r>
          </w:p>
        </w:tc>
        <w:tc>
          <w:tcPr>
            <w:tcW w:w="168" w:type="pct"/>
            <w:tcBorders>
              <w:top w:val="nil"/>
              <w:left w:val="nil"/>
              <w:bottom w:val="nil"/>
              <w:right w:val="nil"/>
            </w:tcBorders>
            <w:shd w:val="clear" w:color="auto" w:fill="auto"/>
            <w:noWrap/>
            <w:hideMark/>
          </w:tcPr>
          <w:p w14:paraId="4EE065CB" w14:textId="77777777" w:rsidR="00D042DD" w:rsidRPr="007E6251" w:rsidRDefault="00D042DD" w:rsidP="001223E3">
            <w:pPr>
              <w:jc w:val="center"/>
              <w:rPr>
                <w:color w:val="000000"/>
                <w:sz w:val="20"/>
                <w:szCs w:val="20"/>
              </w:rPr>
            </w:pPr>
            <w:r w:rsidRPr="007E6251">
              <w:rPr>
                <w:color w:val="000000"/>
                <w:sz w:val="20"/>
                <w:szCs w:val="20"/>
              </w:rPr>
              <w:t>.103</w:t>
            </w:r>
          </w:p>
        </w:tc>
        <w:tc>
          <w:tcPr>
            <w:tcW w:w="197" w:type="pct"/>
            <w:tcBorders>
              <w:top w:val="nil"/>
              <w:left w:val="nil"/>
              <w:bottom w:val="nil"/>
              <w:right w:val="nil"/>
            </w:tcBorders>
            <w:shd w:val="clear" w:color="auto" w:fill="auto"/>
            <w:noWrap/>
            <w:hideMark/>
          </w:tcPr>
          <w:p w14:paraId="11ADF191" w14:textId="77777777" w:rsidR="00D042DD" w:rsidRPr="007E6251" w:rsidRDefault="00D042DD" w:rsidP="001223E3">
            <w:pPr>
              <w:jc w:val="center"/>
              <w:rPr>
                <w:color w:val="000000"/>
                <w:sz w:val="20"/>
                <w:szCs w:val="20"/>
              </w:rPr>
            </w:pPr>
            <w:r w:rsidRPr="007E6251">
              <w:rPr>
                <w:color w:val="000000"/>
                <w:sz w:val="20"/>
                <w:szCs w:val="20"/>
              </w:rPr>
              <w:t>.160</w:t>
            </w:r>
          </w:p>
        </w:tc>
        <w:tc>
          <w:tcPr>
            <w:tcW w:w="168" w:type="pct"/>
            <w:tcBorders>
              <w:top w:val="nil"/>
              <w:left w:val="nil"/>
              <w:bottom w:val="nil"/>
              <w:right w:val="nil"/>
            </w:tcBorders>
            <w:shd w:val="clear" w:color="auto" w:fill="auto"/>
            <w:noWrap/>
            <w:hideMark/>
          </w:tcPr>
          <w:p w14:paraId="591912D4" w14:textId="77777777" w:rsidR="00D042DD" w:rsidRPr="007E6251" w:rsidRDefault="00D042DD" w:rsidP="001223E3">
            <w:pPr>
              <w:jc w:val="center"/>
              <w:rPr>
                <w:color w:val="000000"/>
                <w:sz w:val="20"/>
                <w:szCs w:val="20"/>
              </w:rPr>
            </w:pPr>
            <w:r w:rsidRPr="007E6251">
              <w:rPr>
                <w:color w:val="000000"/>
                <w:sz w:val="20"/>
                <w:szCs w:val="20"/>
              </w:rPr>
              <w:t>.931</w:t>
            </w:r>
          </w:p>
        </w:tc>
        <w:tc>
          <w:tcPr>
            <w:tcW w:w="197" w:type="pct"/>
            <w:tcBorders>
              <w:top w:val="nil"/>
              <w:left w:val="nil"/>
              <w:bottom w:val="nil"/>
              <w:right w:val="nil"/>
            </w:tcBorders>
            <w:shd w:val="clear" w:color="auto" w:fill="auto"/>
            <w:noWrap/>
            <w:hideMark/>
          </w:tcPr>
          <w:p w14:paraId="31F42FF9"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7FE13EF1"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7F389B6F"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9AFE324"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BA9B29F"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8364FBC"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69DAE32"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A309845"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54E5C52"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4A3873AE"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2BAB565"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FCDE610"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18FFF61E" w14:textId="77777777" w:rsidR="00D042DD" w:rsidRPr="007E6251" w:rsidRDefault="00D042DD" w:rsidP="001223E3">
            <w:pPr>
              <w:jc w:val="center"/>
              <w:rPr>
                <w:color w:val="000000"/>
                <w:sz w:val="20"/>
                <w:szCs w:val="20"/>
              </w:rPr>
            </w:pPr>
          </w:p>
        </w:tc>
      </w:tr>
      <w:tr w:rsidR="00D042DD" w:rsidRPr="007E6251" w14:paraId="0A0DD5E2" w14:textId="77777777" w:rsidTr="001223E3">
        <w:trPr>
          <w:trHeight w:val="144"/>
        </w:trPr>
        <w:tc>
          <w:tcPr>
            <w:tcW w:w="1436" w:type="pct"/>
            <w:tcBorders>
              <w:top w:val="nil"/>
              <w:left w:val="nil"/>
              <w:bottom w:val="nil"/>
              <w:right w:val="nil"/>
            </w:tcBorders>
            <w:shd w:val="clear" w:color="auto" w:fill="auto"/>
            <w:noWrap/>
            <w:hideMark/>
          </w:tcPr>
          <w:p w14:paraId="20A48CD3"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4" w:type="pct"/>
            <w:tcBorders>
              <w:top w:val="nil"/>
              <w:left w:val="nil"/>
              <w:bottom w:val="nil"/>
              <w:right w:val="nil"/>
            </w:tcBorders>
            <w:shd w:val="clear" w:color="auto" w:fill="auto"/>
            <w:noWrap/>
            <w:hideMark/>
          </w:tcPr>
          <w:p w14:paraId="63BB4F3F" w14:textId="77777777" w:rsidR="00D042DD" w:rsidRPr="007E6251" w:rsidRDefault="00D042DD" w:rsidP="001223E3">
            <w:pPr>
              <w:jc w:val="center"/>
              <w:rPr>
                <w:color w:val="000000"/>
                <w:sz w:val="20"/>
                <w:szCs w:val="20"/>
              </w:rPr>
            </w:pPr>
            <w:r w:rsidRPr="007E6251">
              <w:rPr>
                <w:color w:val="000000"/>
                <w:sz w:val="20"/>
                <w:szCs w:val="20"/>
              </w:rPr>
              <w:t>1.67</w:t>
            </w:r>
          </w:p>
        </w:tc>
        <w:tc>
          <w:tcPr>
            <w:tcW w:w="198" w:type="pct"/>
            <w:tcBorders>
              <w:top w:val="nil"/>
              <w:left w:val="nil"/>
              <w:bottom w:val="nil"/>
              <w:right w:val="nil"/>
            </w:tcBorders>
            <w:shd w:val="clear" w:color="auto" w:fill="auto"/>
            <w:noWrap/>
            <w:hideMark/>
          </w:tcPr>
          <w:p w14:paraId="23DC0080" w14:textId="77777777" w:rsidR="00D042DD" w:rsidRPr="007E6251" w:rsidRDefault="00D042DD" w:rsidP="001223E3">
            <w:pPr>
              <w:jc w:val="center"/>
              <w:rPr>
                <w:color w:val="000000"/>
                <w:sz w:val="20"/>
                <w:szCs w:val="20"/>
              </w:rPr>
            </w:pPr>
            <w:r w:rsidRPr="007E6251">
              <w:rPr>
                <w:color w:val="000000"/>
                <w:sz w:val="20"/>
                <w:szCs w:val="20"/>
              </w:rPr>
              <w:t>.022</w:t>
            </w:r>
          </w:p>
        </w:tc>
        <w:tc>
          <w:tcPr>
            <w:tcW w:w="168" w:type="pct"/>
            <w:tcBorders>
              <w:top w:val="nil"/>
              <w:left w:val="nil"/>
              <w:bottom w:val="nil"/>
              <w:right w:val="nil"/>
            </w:tcBorders>
            <w:shd w:val="clear" w:color="auto" w:fill="auto"/>
            <w:noWrap/>
            <w:hideMark/>
          </w:tcPr>
          <w:p w14:paraId="4A0BF575" w14:textId="77777777" w:rsidR="00D042DD" w:rsidRPr="007E6251" w:rsidRDefault="00D042DD" w:rsidP="001223E3">
            <w:pPr>
              <w:jc w:val="center"/>
              <w:rPr>
                <w:color w:val="000000"/>
                <w:sz w:val="20"/>
                <w:szCs w:val="20"/>
              </w:rPr>
            </w:pPr>
            <w:r w:rsidRPr="007E6251">
              <w:rPr>
                <w:color w:val="000000"/>
                <w:sz w:val="20"/>
                <w:szCs w:val="20"/>
              </w:rPr>
              <w:t>.009</w:t>
            </w:r>
          </w:p>
        </w:tc>
        <w:tc>
          <w:tcPr>
            <w:tcW w:w="168" w:type="pct"/>
            <w:tcBorders>
              <w:top w:val="nil"/>
              <w:left w:val="nil"/>
              <w:bottom w:val="nil"/>
              <w:right w:val="nil"/>
            </w:tcBorders>
            <w:shd w:val="clear" w:color="auto" w:fill="auto"/>
            <w:noWrap/>
            <w:hideMark/>
          </w:tcPr>
          <w:p w14:paraId="47D463DE" w14:textId="77777777" w:rsidR="00D042DD" w:rsidRPr="007E6251" w:rsidRDefault="00D042DD" w:rsidP="001223E3">
            <w:pPr>
              <w:jc w:val="center"/>
              <w:rPr>
                <w:color w:val="000000"/>
                <w:sz w:val="20"/>
                <w:szCs w:val="20"/>
              </w:rPr>
            </w:pPr>
            <w:r w:rsidRPr="007E6251">
              <w:rPr>
                <w:color w:val="000000"/>
                <w:sz w:val="20"/>
                <w:szCs w:val="20"/>
              </w:rPr>
              <w:t>.036</w:t>
            </w:r>
          </w:p>
        </w:tc>
        <w:tc>
          <w:tcPr>
            <w:tcW w:w="197" w:type="pct"/>
            <w:tcBorders>
              <w:top w:val="nil"/>
              <w:left w:val="nil"/>
              <w:bottom w:val="nil"/>
              <w:right w:val="nil"/>
            </w:tcBorders>
            <w:shd w:val="clear" w:color="auto" w:fill="auto"/>
            <w:noWrap/>
            <w:hideMark/>
          </w:tcPr>
          <w:p w14:paraId="3A0817BC" w14:textId="77777777" w:rsidR="00D042DD" w:rsidRPr="007E6251" w:rsidRDefault="00D042DD" w:rsidP="001223E3">
            <w:pPr>
              <w:jc w:val="center"/>
              <w:rPr>
                <w:color w:val="000000"/>
                <w:sz w:val="20"/>
                <w:szCs w:val="20"/>
              </w:rPr>
            </w:pPr>
            <w:r w:rsidRPr="007E6251">
              <w:rPr>
                <w:color w:val="000000"/>
                <w:sz w:val="20"/>
                <w:szCs w:val="20"/>
              </w:rPr>
              <w:t>.087</w:t>
            </w:r>
          </w:p>
        </w:tc>
        <w:tc>
          <w:tcPr>
            <w:tcW w:w="168" w:type="pct"/>
            <w:tcBorders>
              <w:top w:val="nil"/>
              <w:left w:val="nil"/>
              <w:bottom w:val="nil"/>
              <w:right w:val="nil"/>
            </w:tcBorders>
            <w:shd w:val="clear" w:color="auto" w:fill="auto"/>
            <w:noWrap/>
            <w:hideMark/>
          </w:tcPr>
          <w:p w14:paraId="63836A33" w14:textId="77777777" w:rsidR="00D042DD" w:rsidRPr="007E6251" w:rsidRDefault="00D042DD" w:rsidP="001223E3">
            <w:pPr>
              <w:jc w:val="center"/>
              <w:rPr>
                <w:color w:val="000000"/>
                <w:sz w:val="20"/>
                <w:szCs w:val="20"/>
              </w:rPr>
            </w:pPr>
            <w:r w:rsidRPr="007E6251">
              <w:rPr>
                <w:color w:val="000000"/>
                <w:sz w:val="20"/>
                <w:szCs w:val="20"/>
              </w:rPr>
              <w:t>.115</w:t>
            </w:r>
          </w:p>
        </w:tc>
        <w:tc>
          <w:tcPr>
            <w:tcW w:w="197" w:type="pct"/>
            <w:tcBorders>
              <w:top w:val="nil"/>
              <w:left w:val="nil"/>
              <w:bottom w:val="nil"/>
              <w:right w:val="nil"/>
            </w:tcBorders>
            <w:shd w:val="clear" w:color="auto" w:fill="auto"/>
            <w:noWrap/>
            <w:hideMark/>
          </w:tcPr>
          <w:p w14:paraId="438E1DBD" w14:textId="77777777" w:rsidR="00D042DD" w:rsidRPr="007E6251" w:rsidRDefault="00D042DD" w:rsidP="001223E3">
            <w:pPr>
              <w:jc w:val="center"/>
              <w:rPr>
                <w:color w:val="000000"/>
                <w:sz w:val="20"/>
                <w:szCs w:val="20"/>
              </w:rPr>
            </w:pPr>
            <w:r w:rsidRPr="007E6251">
              <w:rPr>
                <w:color w:val="000000"/>
                <w:sz w:val="20"/>
                <w:szCs w:val="20"/>
              </w:rPr>
              <w:t>.118</w:t>
            </w:r>
          </w:p>
        </w:tc>
        <w:tc>
          <w:tcPr>
            <w:tcW w:w="197" w:type="pct"/>
            <w:tcBorders>
              <w:top w:val="nil"/>
              <w:left w:val="nil"/>
              <w:bottom w:val="nil"/>
              <w:right w:val="nil"/>
            </w:tcBorders>
            <w:shd w:val="clear" w:color="auto" w:fill="auto"/>
            <w:noWrap/>
            <w:hideMark/>
          </w:tcPr>
          <w:p w14:paraId="3E17B520"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tcPr>
          <w:p w14:paraId="2E8C61D2"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5A917CEB"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1A723617"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A91C75B"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599ADF9"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63B400F9"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0B96304B"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1BC76CF0"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4CAAF5CC"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55A47F4E"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2B4B844" w14:textId="77777777" w:rsidR="00D042DD" w:rsidRPr="007E6251" w:rsidRDefault="00D042DD" w:rsidP="001223E3">
            <w:pPr>
              <w:jc w:val="center"/>
              <w:rPr>
                <w:color w:val="000000"/>
                <w:sz w:val="20"/>
                <w:szCs w:val="20"/>
              </w:rPr>
            </w:pPr>
          </w:p>
        </w:tc>
      </w:tr>
      <w:tr w:rsidR="00D042DD" w:rsidRPr="007E6251" w14:paraId="3C2417DC" w14:textId="77777777" w:rsidTr="001223E3">
        <w:trPr>
          <w:trHeight w:val="144"/>
        </w:trPr>
        <w:tc>
          <w:tcPr>
            <w:tcW w:w="1436" w:type="pct"/>
            <w:tcBorders>
              <w:top w:val="nil"/>
              <w:left w:val="nil"/>
              <w:bottom w:val="nil"/>
              <w:right w:val="nil"/>
            </w:tcBorders>
            <w:shd w:val="clear" w:color="auto" w:fill="auto"/>
            <w:noWrap/>
            <w:hideMark/>
          </w:tcPr>
          <w:p w14:paraId="4FD2F606"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2)</w:t>
            </w:r>
          </w:p>
        </w:tc>
        <w:tc>
          <w:tcPr>
            <w:tcW w:w="214" w:type="pct"/>
            <w:tcBorders>
              <w:top w:val="nil"/>
              <w:left w:val="nil"/>
              <w:bottom w:val="nil"/>
              <w:right w:val="nil"/>
            </w:tcBorders>
            <w:shd w:val="clear" w:color="auto" w:fill="auto"/>
            <w:noWrap/>
            <w:hideMark/>
          </w:tcPr>
          <w:p w14:paraId="6B35237C" w14:textId="77777777" w:rsidR="00D042DD" w:rsidRPr="007E6251" w:rsidRDefault="00D042DD" w:rsidP="001223E3">
            <w:pPr>
              <w:jc w:val="center"/>
              <w:rPr>
                <w:color w:val="000000"/>
                <w:sz w:val="20"/>
                <w:szCs w:val="20"/>
              </w:rPr>
            </w:pPr>
            <w:r w:rsidRPr="007E6251">
              <w:rPr>
                <w:color w:val="000000"/>
                <w:sz w:val="20"/>
                <w:szCs w:val="20"/>
              </w:rPr>
              <w:t>--</w:t>
            </w:r>
          </w:p>
        </w:tc>
        <w:tc>
          <w:tcPr>
            <w:tcW w:w="198" w:type="pct"/>
            <w:tcBorders>
              <w:top w:val="nil"/>
              <w:left w:val="nil"/>
              <w:bottom w:val="nil"/>
              <w:right w:val="nil"/>
            </w:tcBorders>
            <w:shd w:val="clear" w:color="auto" w:fill="auto"/>
            <w:noWrap/>
            <w:hideMark/>
          </w:tcPr>
          <w:p w14:paraId="709F4E0B"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2A8201E5"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588F7872"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130C877B"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62B639E5"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03D7F996"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0F8E987B"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6C7C67DE"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7BA9B0E5"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37F44E22"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32663B74"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1703A776"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023C16F0"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5648AA16"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3CB1F0FA"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11766F47"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0797C313"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64235FE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B692996" w14:textId="77777777" w:rsidTr="001223E3">
        <w:trPr>
          <w:trHeight w:val="144"/>
        </w:trPr>
        <w:tc>
          <w:tcPr>
            <w:tcW w:w="1436" w:type="pct"/>
            <w:tcBorders>
              <w:top w:val="nil"/>
              <w:left w:val="nil"/>
              <w:bottom w:val="nil"/>
              <w:right w:val="nil"/>
            </w:tcBorders>
            <w:shd w:val="clear" w:color="auto" w:fill="auto"/>
            <w:noWrap/>
            <w:hideMark/>
          </w:tcPr>
          <w:p w14:paraId="4FB42A10"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4" w:type="pct"/>
            <w:tcBorders>
              <w:top w:val="nil"/>
              <w:left w:val="nil"/>
              <w:bottom w:val="nil"/>
              <w:right w:val="nil"/>
            </w:tcBorders>
            <w:shd w:val="clear" w:color="auto" w:fill="auto"/>
            <w:noWrap/>
            <w:hideMark/>
          </w:tcPr>
          <w:p w14:paraId="4DBE8B2B" w14:textId="77777777" w:rsidR="00D042DD" w:rsidRPr="007E6251" w:rsidRDefault="00D042DD" w:rsidP="001223E3">
            <w:pPr>
              <w:jc w:val="center"/>
              <w:rPr>
                <w:color w:val="000000"/>
                <w:sz w:val="20"/>
                <w:szCs w:val="20"/>
              </w:rPr>
            </w:pPr>
            <w:r w:rsidRPr="007E6251">
              <w:rPr>
                <w:color w:val="000000"/>
                <w:sz w:val="20"/>
                <w:szCs w:val="20"/>
              </w:rPr>
              <w:t>.18</w:t>
            </w:r>
          </w:p>
        </w:tc>
        <w:tc>
          <w:tcPr>
            <w:tcW w:w="198" w:type="pct"/>
            <w:tcBorders>
              <w:top w:val="nil"/>
              <w:left w:val="nil"/>
              <w:bottom w:val="nil"/>
              <w:right w:val="nil"/>
            </w:tcBorders>
            <w:shd w:val="clear" w:color="auto" w:fill="auto"/>
            <w:noWrap/>
            <w:hideMark/>
          </w:tcPr>
          <w:p w14:paraId="21EDC4EB" w14:textId="77777777" w:rsidR="00D042DD" w:rsidRPr="007E6251" w:rsidRDefault="00D042DD" w:rsidP="001223E3">
            <w:pPr>
              <w:jc w:val="center"/>
              <w:rPr>
                <w:color w:val="000000"/>
                <w:sz w:val="20"/>
                <w:szCs w:val="20"/>
              </w:rPr>
            </w:pPr>
            <w:r w:rsidRPr="007E6251">
              <w:rPr>
                <w:color w:val="000000"/>
                <w:sz w:val="20"/>
                <w:szCs w:val="20"/>
              </w:rPr>
              <w:t>-.001</w:t>
            </w:r>
          </w:p>
        </w:tc>
        <w:tc>
          <w:tcPr>
            <w:tcW w:w="168" w:type="pct"/>
            <w:tcBorders>
              <w:top w:val="nil"/>
              <w:left w:val="nil"/>
              <w:bottom w:val="nil"/>
              <w:right w:val="nil"/>
            </w:tcBorders>
            <w:shd w:val="clear" w:color="auto" w:fill="auto"/>
            <w:noWrap/>
            <w:hideMark/>
          </w:tcPr>
          <w:p w14:paraId="39A82C1C" w14:textId="77777777" w:rsidR="00D042DD" w:rsidRPr="007E6251" w:rsidRDefault="00D042DD" w:rsidP="001223E3">
            <w:pPr>
              <w:jc w:val="center"/>
              <w:rPr>
                <w:color w:val="000000"/>
                <w:sz w:val="20"/>
                <w:szCs w:val="20"/>
              </w:rPr>
            </w:pPr>
            <w:r w:rsidRPr="007E6251">
              <w:rPr>
                <w:color w:val="000000"/>
                <w:sz w:val="20"/>
                <w:szCs w:val="20"/>
              </w:rPr>
              <w:t>.032</w:t>
            </w:r>
          </w:p>
        </w:tc>
        <w:tc>
          <w:tcPr>
            <w:tcW w:w="168" w:type="pct"/>
            <w:tcBorders>
              <w:top w:val="nil"/>
              <w:left w:val="nil"/>
              <w:bottom w:val="nil"/>
              <w:right w:val="nil"/>
            </w:tcBorders>
            <w:shd w:val="clear" w:color="auto" w:fill="auto"/>
            <w:noWrap/>
            <w:hideMark/>
          </w:tcPr>
          <w:p w14:paraId="03B1059E" w14:textId="77777777" w:rsidR="00D042DD" w:rsidRPr="007E6251" w:rsidRDefault="00D042DD" w:rsidP="001223E3">
            <w:pPr>
              <w:jc w:val="center"/>
              <w:rPr>
                <w:color w:val="000000"/>
                <w:sz w:val="20"/>
                <w:szCs w:val="20"/>
              </w:rPr>
            </w:pPr>
            <w:r w:rsidRPr="007E6251">
              <w:rPr>
                <w:color w:val="000000"/>
                <w:sz w:val="20"/>
                <w:szCs w:val="20"/>
              </w:rPr>
              <w:t>.044</w:t>
            </w:r>
          </w:p>
        </w:tc>
        <w:tc>
          <w:tcPr>
            <w:tcW w:w="197" w:type="pct"/>
            <w:tcBorders>
              <w:top w:val="nil"/>
              <w:left w:val="nil"/>
              <w:bottom w:val="nil"/>
              <w:right w:val="nil"/>
            </w:tcBorders>
            <w:shd w:val="clear" w:color="auto" w:fill="auto"/>
            <w:noWrap/>
            <w:hideMark/>
          </w:tcPr>
          <w:p w14:paraId="393130E7" w14:textId="77777777" w:rsidR="00D042DD" w:rsidRPr="007E6251" w:rsidRDefault="00D042DD" w:rsidP="001223E3">
            <w:pPr>
              <w:jc w:val="center"/>
              <w:rPr>
                <w:color w:val="000000"/>
                <w:sz w:val="20"/>
                <w:szCs w:val="20"/>
              </w:rPr>
            </w:pPr>
            <w:r w:rsidRPr="007E6251">
              <w:rPr>
                <w:color w:val="000000"/>
                <w:sz w:val="20"/>
                <w:szCs w:val="20"/>
              </w:rPr>
              <w:t>.047</w:t>
            </w:r>
          </w:p>
        </w:tc>
        <w:tc>
          <w:tcPr>
            <w:tcW w:w="168" w:type="pct"/>
            <w:tcBorders>
              <w:top w:val="nil"/>
              <w:left w:val="nil"/>
              <w:bottom w:val="nil"/>
              <w:right w:val="nil"/>
            </w:tcBorders>
            <w:shd w:val="clear" w:color="auto" w:fill="auto"/>
            <w:noWrap/>
            <w:hideMark/>
          </w:tcPr>
          <w:p w14:paraId="2F2DD1BB" w14:textId="77777777" w:rsidR="00D042DD" w:rsidRPr="007E6251" w:rsidRDefault="00D042DD" w:rsidP="001223E3">
            <w:pPr>
              <w:jc w:val="center"/>
              <w:rPr>
                <w:color w:val="000000"/>
                <w:sz w:val="20"/>
                <w:szCs w:val="20"/>
              </w:rPr>
            </w:pPr>
            <w:r w:rsidRPr="007E6251">
              <w:rPr>
                <w:color w:val="000000"/>
                <w:sz w:val="20"/>
                <w:szCs w:val="20"/>
              </w:rPr>
              <w:t>.090</w:t>
            </w:r>
          </w:p>
        </w:tc>
        <w:tc>
          <w:tcPr>
            <w:tcW w:w="197" w:type="pct"/>
            <w:tcBorders>
              <w:top w:val="nil"/>
              <w:left w:val="nil"/>
              <w:bottom w:val="nil"/>
              <w:right w:val="nil"/>
            </w:tcBorders>
            <w:shd w:val="clear" w:color="auto" w:fill="auto"/>
            <w:noWrap/>
            <w:hideMark/>
          </w:tcPr>
          <w:p w14:paraId="0BD3B52C" w14:textId="77777777" w:rsidR="00D042DD" w:rsidRPr="007E6251" w:rsidRDefault="00D042DD" w:rsidP="001223E3">
            <w:pPr>
              <w:jc w:val="center"/>
              <w:rPr>
                <w:color w:val="000000"/>
                <w:sz w:val="20"/>
                <w:szCs w:val="20"/>
              </w:rPr>
            </w:pPr>
            <w:r w:rsidRPr="007E6251">
              <w:rPr>
                <w:color w:val="000000"/>
                <w:sz w:val="20"/>
                <w:szCs w:val="20"/>
              </w:rPr>
              <w:t>.016</w:t>
            </w:r>
          </w:p>
        </w:tc>
        <w:tc>
          <w:tcPr>
            <w:tcW w:w="197" w:type="pct"/>
            <w:tcBorders>
              <w:top w:val="nil"/>
              <w:left w:val="nil"/>
              <w:bottom w:val="nil"/>
              <w:right w:val="nil"/>
            </w:tcBorders>
            <w:shd w:val="clear" w:color="auto" w:fill="auto"/>
            <w:noWrap/>
            <w:hideMark/>
          </w:tcPr>
          <w:p w14:paraId="53DA2257" w14:textId="77777777" w:rsidR="00D042DD" w:rsidRPr="007E6251" w:rsidRDefault="00D042DD" w:rsidP="001223E3">
            <w:pPr>
              <w:jc w:val="center"/>
              <w:rPr>
                <w:color w:val="000000"/>
                <w:sz w:val="20"/>
                <w:szCs w:val="20"/>
              </w:rPr>
            </w:pPr>
            <w:r w:rsidRPr="007E6251">
              <w:rPr>
                <w:color w:val="000000"/>
                <w:sz w:val="20"/>
                <w:szCs w:val="20"/>
              </w:rPr>
              <w:t>.497</w:t>
            </w:r>
          </w:p>
        </w:tc>
        <w:tc>
          <w:tcPr>
            <w:tcW w:w="197" w:type="pct"/>
            <w:tcBorders>
              <w:top w:val="nil"/>
              <w:left w:val="nil"/>
              <w:bottom w:val="nil"/>
              <w:right w:val="nil"/>
            </w:tcBorders>
            <w:shd w:val="clear" w:color="auto" w:fill="auto"/>
            <w:noWrap/>
            <w:hideMark/>
          </w:tcPr>
          <w:p w14:paraId="726436C6"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tcPr>
          <w:p w14:paraId="09963B99"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3792530"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39947CA7"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107EE0D2"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6E839D12"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A2DB200"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56128A95"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05B5524"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6ADE05D7"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292F90C" w14:textId="77777777" w:rsidR="00D042DD" w:rsidRPr="007E6251" w:rsidRDefault="00D042DD" w:rsidP="001223E3">
            <w:pPr>
              <w:jc w:val="center"/>
              <w:rPr>
                <w:color w:val="000000"/>
                <w:sz w:val="20"/>
                <w:szCs w:val="20"/>
              </w:rPr>
            </w:pPr>
          </w:p>
        </w:tc>
      </w:tr>
      <w:tr w:rsidR="00D042DD" w:rsidRPr="007E6251" w14:paraId="0161AD27" w14:textId="77777777" w:rsidTr="001223E3">
        <w:trPr>
          <w:trHeight w:val="144"/>
        </w:trPr>
        <w:tc>
          <w:tcPr>
            <w:tcW w:w="1436" w:type="pct"/>
            <w:tcBorders>
              <w:top w:val="nil"/>
              <w:left w:val="nil"/>
              <w:bottom w:val="nil"/>
              <w:right w:val="nil"/>
            </w:tcBorders>
            <w:shd w:val="clear" w:color="auto" w:fill="auto"/>
            <w:noWrap/>
            <w:hideMark/>
          </w:tcPr>
          <w:p w14:paraId="4C6D2C5E"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3)</w:t>
            </w:r>
          </w:p>
        </w:tc>
        <w:tc>
          <w:tcPr>
            <w:tcW w:w="214" w:type="pct"/>
            <w:tcBorders>
              <w:top w:val="nil"/>
              <w:left w:val="nil"/>
              <w:bottom w:val="nil"/>
              <w:right w:val="nil"/>
            </w:tcBorders>
            <w:shd w:val="clear" w:color="auto" w:fill="auto"/>
            <w:noWrap/>
            <w:hideMark/>
          </w:tcPr>
          <w:p w14:paraId="134BF9ED" w14:textId="77777777" w:rsidR="00D042DD" w:rsidRPr="007E6251" w:rsidRDefault="00D042DD" w:rsidP="001223E3">
            <w:pPr>
              <w:jc w:val="center"/>
              <w:rPr>
                <w:color w:val="000000"/>
                <w:sz w:val="20"/>
                <w:szCs w:val="20"/>
              </w:rPr>
            </w:pPr>
            <w:r w:rsidRPr="007E6251">
              <w:rPr>
                <w:color w:val="000000"/>
                <w:sz w:val="20"/>
                <w:szCs w:val="20"/>
              </w:rPr>
              <w:t>--</w:t>
            </w:r>
          </w:p>
        </w:tc>
        <w:tc>
          <w:tcPr>
            <w:tcW w:w="198" w:type="pct"/>
            <w:tcBorders>
              <w:top w:val="nil"/>
              <w:left w:val="nil"/>
              <w:bottom w:val="nil"/>
              <w:right w:val="nil"/>
            </w:tcBorders>
            <w:shd w:val="clear" w:color="auto" w:fill="auto"/>
            <w:noWrap/>
            <w:hideMark/>
          </w:tcPr>
          <w:p w14:paraId="64BFC287"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2B968F2F"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49FFC541"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743F3DE1"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3935D6D3"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617F40AE"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69E13FDB"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015B9CF0"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32A057A3"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4C4EE7C0"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0A1D866F"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29BB0BAB"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07BB7392"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3D4D505A"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5A105BE5"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40A239CE"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hideMark/>
          </w:tcPr>
          <w:p w14:paraId="2A9076F8"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0330C77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017A18A" w14:textId="77777777" w:rsidTr="001223E3">
        <w:trPr>
          <w:trHeight w:val="144"/>
        </w:trPr>
        <w:tc>
          <w:tcPr>
            <w:tcW w:w="1436" w:type="pct"/>
            <w:tcBorders>
              <w:top w:val="nil"/>
              <w:left w:val="nil"/>
              <w:bottom w:val="nil"/>
              <w:right w:val="nil"/>
            </w:tcBorders>
            <w:shd w:val="clear" w:color="auto" w:fill="auto"/>
            <w:noWrap/>
            <w:hideMark/>
          </w:tcPr>
          <w:p w14:paraId="1B3C6121"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4" w:type="pct"/>
            <w:tcBorders>
              <w:top w:val="nil"/>
              <w:left w:val="nil"/>
              <w:bottom w:val="nil"/>
              <w:right w:val="nil"/>
            </w:tcBorders>
            <w:shd w:val="clear" w:color="auto" w:fill="auto"/>
            <w:noWrap/>
            <w:hideMark/>
          </w:tcPr>
          <w:p w14:paraId="7666DCB0" w14:textId="77777777" w:rsidR="00D042DD" w:rsidRPr="007E6251" w:rsidRDefault="00D042DD" w:rsidP="001223E3">
            <w:pPr>
              <w:jc w:val="center"/>
              <w:rPr>
                <w:color w:val="000000"/>
                <w:sz w:val="20"/>
                <w:szCs w:val="20"/>
              </w:rPr>
            </w:pPr>
            <w:r w:rsidRPr="007E6251">
              <w:rPr>
                <w:color w:val="000000"/>
                <w:sz w:val="20"/>
                <w:szCs w:val="20"/>
              </w:rPr>
              <w:t>.40</w:t>
            </w:r>
          </w:p>
        </w:tc>
        <w:tc>
          <w:tcPr>
            <w:tcW w:w="198" w:type="pct"/>
            <w:tcBorders>
              <w:top w:val="nil"/>
              <w:left w:val="nil"/>
              <w:bottom w:val="nil"/>
              <w:right w:val="nil"/>
            </w:tcBorders>
            <w:shd w:val="clear" w:color="auto" w:fill="auto"/>
            <w:noWrap/>
            <w:hideMark/>
          </w:tcPr>
          <w:p w14:paraId="632D315A" w14:textId="77777777" w:rsidR="00D042DD" w:rsidRPr="007E6251" w:rsidRDefault="00D042DD" w:rsidP="001223E3">
            <w:pPr>
              <w:jc w:val="center"/>
              <w:rPr>
                <w:color w:val="000000"/>
                <w:sz w:val="20"/>
                <w:szCs w:val="20"/>
              </w:rPr>
            </w:pPr>
            <w:r w:rsidRPr="007E6251">
              <w:rPr>
                <w:color w:val="000000"/>
                <w:sz w:val="20"/>
                <w:szCs w:val="20"/>
              </w:rPr>
              <w:t>-.013</w:t>
            </w:r>
          </w:p>
        </w:tc>
        <w:tc>
          <w:tcPr>
            <w:tcW w:w="168" w:type="pct"/>
            <w:tcBorders>
              <w:top w:val="nil"/>
              <w:left w:val="nil"/>
              <w:bottom w:val="nil"/>
              <w:right w:val="nil"/>
            </w:tcBorders>
            <w:shd w:val="clear" w:color="auto" w:fill="auto"/>
            <w:noWrap/>
            <w:hideMark/>
          </w:tcPr>
          <w:p w14:paraId="57CB3105" w14:textId="77777777" w:rsidR="00D042DD" w:rsidRPr="007E6251" w:rsidRDefault="00D042DD" w:rsidP="001223E3">
            <w:pPr>
              <w:jc w:val="center"/>
              <w:rPr>
                <w:color w:val="000000"/>
                <w:sz w:val="20"/>
                <w:szCs w:val="20"/>
              </w:rPr>
            </w:pPr>
            <w:r w:rsidRPr="007E6251">
              <w:rPr>
                <w:color w:val="000000"/>
                <w:sz w:val="20"/>
                <w:szCs w:val="20"/>
              </w:rPr>
              <w:t>.010</w:t>
            </w:r>
          </w:p>
        </w:tc>
        <w:tc>
          <w:tcPr>
            <w:tcW w:w="168" w:type="pct"/>
            <w:tcBorders>
              <w:top w:val="nil"/>
              <w:left w:val="nil"/>
              <w:bottom w:val="nil"/>
              <w:right w:val="nil"/>
            </w:tcBorders>
            <w:shd w:val="clear" w:color="auto" w:fill="auto"/>
            <w:noWrap/>
            <w:hideMark/>
          </w:tcPr>
          <w:p w14:paraId="2924792A" w14:textId="77777777" w:rsidR="00D042DD" w:rsidRPr="007E6251" w:rsidRDefault="00D042DD" w:rsidP="001223E3">
            <w:pPr>
              <w:jc w:val="center"/>
              <w:rPr>
                <w:color w:val="000000"/>
                <w:sz w:val="20"/>
                <w:szCs w:val="20"/>
              </w:rPr>
            </w:pPr>
            <w:r w:rsidRPr="007E6251">
              <w:rPr>
                <w:color w:val="000000"/>
                <w:sz w:val="20"/>
                <w:szCs w:val="20"/>
              </w:rPr>
              <w:t>.030</w:t>
            </w:r>
          </w:p>
        </w:tc>
        <w:tc>
          <w:tcPr>
            <w:tcW w:w="197" w:type="pct"/>
            <w:tcBorders>
              <w:top w:val="nil"/>
              <w:left w:val="nil"/>
              <w:bottom w:val="nil"/>
              <w:right w:val="nil"/>
            </w:tcBorders>
            <w:shd w:val="clear" w:color="auto" w:fill="auto"/>
            <w:noWrap/>
            <w:hideMark/>
          </w:tcPr>
          <w:p w14:paraId="77490CC2" w14:textId="77777777" w:rsidR="00D042DD" w:rsidRPr="007E6251" w:rsidRDefault="00D042DD" w:rsidP="001223E3">
            <w:pPr>
              <w:jc w:val="center"/>
              <w:rPr>
                <w:color w:val="000000"/>
                <w:sz w:val="20"/>
                <w:szCs w:val="20"/>
              </w:rPr>
            </w:pPr>
            <w:r w:rsidRPr="007E6251">
              <w:rPr>
                <w:color w:val="000000"/>
                <w:sz w:val="20"/>
                <w:szCs w:val="20"/>
              </w:rPr>
              <w:t>.036</w:t>
            </w:r>
          </w:p>
        </w:tc>
        <w:tc>
          <w:tcPr>
            <w:tcW w:w="168" w:type="pct"/>
            <w:tcBorders>
              <w:top w:val="nil"/>
              <w:left w:val="nil"/>
              <w:bottom w:val="nil"/>
              <w:right w:val="nil"/>
            </w:tcBorders>
            <w:shd w:val="clear" w:color="auto" w:fill="auto"/>
            <w:noWrap/>
            <w:hideMark/>
          </w:tcPr>
          <w:p w14:paraId="487B59C6" w14:textId="77777777" w:rsidR="00D042DD" w:rsidRPr="007E6251" w:rsidRDefault="00D042DD" w:rsidP="001223E3">
            <w:pPr>
              <w:jc w:val="center"/>
              <w:rPr>
                <w:color w:val="000000"/>
                <w:sz w:val="20"/>
                <w:szCs w:val="20"/>
              </w:rPr>
            </w:pPr>
            <w:r w:rsidRPr="007E6251">
              <w:rPr>
                <w:color w:val="000000"/>
                <w:sz w:val="20"/>
                <w:szCs w:val="20"/>
              </w:rPr>
              <w:t>.097</w:t>
            </w:r>
          </w:p>
        </w:tc>
        <w:tc>
          <w:tcPr>
            <w:tcW w:w="197" w:type="pct"/>
            <w:tcBorders>
              <w:top w:val="nil"/>
              <w:left w:val="nil"/>
              <w:bottom w:val="nil"/>
              <w:right w:val="nil"/>
            </w:tcBorders>
            <w:shd w:val="clear" w:color="auto" w:fill="auto"/>
            <w:noWrap/>
            <w:hideMark/>
          </w:tcPr>
          <w:p w14:paraId="3F2FDEF7" w14:textId="77777777" w:rsidR="00D042DD" w:rsidRPr="007E6251" w:rsidRDefault="00D042DD" w:rsidP="001223E3">
            <w:pPr>
              <w:jc w:val="center"/>
              <w:rPr>
                <w:color w:val="000000"/>
                <w:sz w:val="20"/>
                <w:szCs w:val="20"/>
              </w:rPr>
            </w:pPr>
            <w:r w:rsidRPr="007E6251">
              <w:rPr>
                <w:color w:val="000000"/>
                <w:sz w:val="20"/>
                <w:szCs w:val="20"/>
              </w:rPr>
              <w:t>.014</w:t>
            </w:r>
          </w:p>
        </w:tc>
        <w:tc>
          <w:tcPr>
            <w:tcW w:w="197" w:type="pct"/>
            <w:tcBorders>
              <w:top w:val="nil"/>
              <w:left w:val="nil"/>
              <w:bottom w:val="nil"/>
              <w:right w:val="nil"/>
            </w:tcBorders>
            <w:shd w:val="clear" w:color="auto" w:fill="auto"/>
            <w:noWrap/>
            <w:hideMark/>
          </w:tcPr>
          <w:p w14:paraId="2A8981FF" w14:textId="77777777" w:rsidR="00D042DD" w:rsidRPr="007E6251" w:rsidRDefault="00D042DD" w:rsidP="001223E3">
            <w:pPr>
              <w:jc w:val="center"/>
              <w:rPr>
                <w:color w:val="000000"/>
                <w:sz w:val="20"/>
                <w:szCs w:val="20"/>
              </w:rPr>
            </w:pPr>
            <w:r w:rsidRPr="007E6251">
              <w:rPr>
                <w:color w:val="000000"/>
                <w:sz w:val="20"/>
                <w:szCs w:val="20"/>
              </w:rPr>
              <w:t>.048</w:t>
            </w:r>
          </w:p>
        </w:tc>
        <w:tc>
          <w:tcPr>
            <w:tcW w:w="197" w:type="pct"/>
            <w:tcBorders>
              <w:top w:val="nil"/>
              <w:left w:val="nil"/>
              <w:bottom w:val="nil"/>
              <w:right w:val="nil"/>
            </w:tcBorders>
            <w:shd w:val="clear" w:color="auto" w:fill="auto"/>
            <w:noWrap/>
            <w:hideMark/>
          </w:tcPr>
          <w:p w14:paraId="784CEC6C" w14:textId="77777777" w:rsidR="00D042DD" w:rsidRPr="007E6251" w:rsidRDefault="00D042DD" w:rsidP="001223E3">
            <w:pPr>
              <w:jc w:val="center"/>
              <w:rPr>
                <w:color w:val="000000"/>
                <w:sz w:val="20"/>
                <w:szCs w:val="20"/>
              </w:rPr>
            </w:pPr>
            <w:r w:rsidRPr="007E6251">
              <w:rPr>
                <w:color w:val="000000"/>
                <w:sz w:val="20"/>
                <w:szCs w:val="20"/>
              </w:rPr>
              <w:t>.221</w:t>
            </w:r>
          </w:p>
        </w:tc>
        <w:tc>
          <w:tcPr>
            <w:tcW w:w="197" w:type="pct"/>
            <w:tcBorders>
              <w:top w:val="nil"/>
              <w:left w:val="nil"/>
              <w:bottom w:val="nil"/>
              <w:right w:val="nil"/>
            </w:tcBorders>
            <w:shd w:val="clear" w:color="auto" w:fill="auto"/>
            <w:noWrap/>
            <w:hideMark/>
          </w:tcPr>
          <w:p w14:paraId="3A16F4CE"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hideMark/>
          </w:tcPr>
          <w:p w14:paraId="1DBA4932"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0E96CC26"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A227E22"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84DBE43"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988D6FF"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1ACD97E"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F207CFA"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1C678A98"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B3CA1CA" w14:textId="77777777" w:rsidR="00D042DD" w:rsidRPr="007E6251" w:rsidRDefault="00D042DD" w:rsidP="001223E3">
            <w:pPr>
              <w:jc w:val="center"/>
              <w:rPr>
                <w:color w:val="000000"/>
                <w:sz w:val="20"/>
                <w:szCs w:val="20"/>
              </w:rPr>
            </w:pPr>
          </w:p>
        </w:tc>
      </w:tr>
      <w:tr w:rsidR="00D042DD" w:rsidRPr="007E6251" w14:paraId="7001DEEF" w14:textId="77777777" w:rsidTr="001223E3">
        <w:trPr>
          <w:trHeight w:val="144"/>
        </w:trPr>
        <w:tc>
          <w:tcPr>
            <w:tcW w:w="1436" w:type="pct"/>
            <w:tcBorders>
              <w:top w:val="nil"/>
              <w:left w:val="nil"/>
              <w:bottom w:val="nil"/>
              <w:right w:val="nil"/>
            </w:tcBorders>
            <w:shd w:val="clear" w:color="auto" w:fill="auto"/>
            <w:noWrap/>
            <w:hideMark/>
          </w:tcPr>
          <w:p w14:paraId="559D1F32"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4" w:type="pct"/>
            <w:tcBorders>
              <w:top w:val="nil"/>
              <w:left w:val="nil"/>
              <w:bottom w:val="nil"/>
              <w:right w:val="nil"/>
            </w:tcBorders>
            <w:shd w:val="clear" w:color="auto" w:fill="auto"/>
            <w:noWrap/>
            <w:hideMark/>
          </w:tcPr>
          <w:p w14:paraId="07C2A8F2" w14:textId="77777777" w:rsidR="00D042DD" w:rsidRPr="007E6251" w:rsidRDefault="00D042DD" w:rsidP="001223E3">
            <w:pPr>
              <w:jc w:val="center"/>
              <w:rPr>
                <w:color w:val="000000"/>
                <w:sz w:val="20"/>
                <w:szCs w:val="20"/>
              </w:rPr>
            </w:pPr>
            <w:r w:rsidRPr="007E6251">
              <w:rPr>
                <w:color w:val="000000"/>
                <w:sz w:val="20"/>
                <w:szCs w:val="20"/>
              </w:rPr>
              <w:t>.45</w:t>
            </w:r>
          </w:p>
        </w:tc>
        <w:tc>
          <w:tcPr>
            <w:tcW w:w="198" w:type="pct"/>
            <w:tcBorders>
              <w:top w:val="nil"/>
              <w:left w:val="nil"/>
              <w:bottom w:val="nil"/>
              <w:right w:val="nil"/>
            </w:tcBorders>
            <w:shd w:val="clear" w:color="auto" w:fill="auto"/>
            <w:noWrap/>
            <w:hideMark/>
          </w:tcPr>
          <w:p w14:paraId="51D7EEFB" w14:textId="77777777" w:rsidR="00D042DD" w:rsidRPr="007E6251" w:rsidRDefault="00D042DD" w:rsidP="001223E3">
            <w:pPr>
              <w:jc w:val="center"/>
              <w:rPr>
                <w:color w:val="000000"/>
                <w:sz w:val="20"/>
                <w:szCs w:val="20"/>
              </w:rPr>
            </w:pPr>
            <w:r w:rsidRPr="007E6251">
              <w:rPr>
                <w:color w:val="000000"/>
                <w:sz w:val="20"/>
                <w:szCs w:val="20"/>
              </w:rPr>
              <w:t>-.013</w:t>
            </w:r>
          </w:p>
        </w:tc>
        <w:tc>
          <w:tcPr>
            <w:tcW w:w="168" w:type="pct"/>
            <w:tcBorders>
              <w:top w:val="nil"/>
              <w:left w:val="nil"/>
              <w:bottom w:val="nil"/>
              <w:right w:val="nil"/>
            </w:tcBorders>
            <w:shd w:val="clear" w:color="auto" w:fill="auto"/>
            <w:noWrap/>
            <w:hideMark/>
          </w:tcPr>
          <w:p w14:paraId="63F7ED52" w14:textId="77777777" w:rsidR="00D042DD" w:rsidRPr="007E6251" w:rsidRDefault="00D042DD" w:rsidP="001223E3">
            <w:pPr>
              <w:jc w:val="center"/>
              <w:rPr>
                <w:color w:val="000000"/>
                <w:sz w:val="20"/>
                <w:szCs w:val="20"/>
              </w:rPr>
            </w:pPr>
            <w:r w:rsidRPr="007E6251">
              <w:rPr>
                <w:color w:val="000000"/>
                <w:sz w:val="20"/>
                <w:szCs w:val="20"/>
              </w:rPr>
              <w:t>-.001</w:t>
            </w:r>
          </w:p>
        </w:tc>
        <w:tc>
          <w:tcPr>
            <w:tcW w:w="168" w:type="pct"/>
            <w:tcBorders>
              <w:top w:val="nil"/>
              <w:left w:val="nil"/>
              <w:bottom w:val="nil"/>
              <w:right w:val="nil"/>
            </w:tcBorders>
            <w:shd w:val="clear" w:color="auto" w:fill="auto"/>
            <w:noWrap/>
            <w:hideMark/>
          </w:tcPr>
          <w:p w14:paraId="39585056" w14:textId="77777777" w:rsidR="00D042DD" w:rsidRPr="007E6251" w:rsidRDefault="00D042DD" w:rsidP="001223E3">
            <w:pPr>
              <w:jc w:val="center"/>
              <w:rPr>
                <w:color w:val="000000"/>
                <w:sz w:val="20"/>
                <w:szCs w:val="20"/>
              </w:rPr>
            </w:pPr>
            <w:r w:rsidRPr="007E6251">
              <w:rPr>
                <w:color w:val="000000"/>
                <w:sz w:val="20"/>
                <w:szCs w:val="20"/>
              </w:rPr>
              <w:t>.041</w:t>
            </w:r>
          </w:p>
        </w:tc>
        <w:tc>
          <w:tcPr>
            <w:tcW w:w="197" w:type="pct"/>
            <w:tcBorders>
              <w:top w:val="nil"/>
              <w:left w:val="nil"/>
              <w:bottom w:val="nil"/>
              <w:right w:val="nil"/>
            </w:tcBorders>
            <w:shd w:val="clear" w:color="auto" w:fill="auto"/>
            <w:noWrap/>
            <w:hideMark/>
          </w:tcPr>
          <w:p w14:paraId="0C0EBC27" w14:textId="77777777" w:rsidR="00D042DD" w:rsidRPr="007E6251" w:rsidRDefault="00D042DD" w:rsidP="001223E3">
            <w:pPr>
              <w:jc w:val="center"/>
              <w:rPr>
                <w:color w:val="000000"/>
                <w:sz w:val="20"/>
                <w:szCs w:val="20"/>
              </w:rPr>
            </w:pPr>
            <w:r w:rsidRPr="007E6251">
              <w:rPr>
                <w:color w:val="000000"/>
                <w:sz w:val="20"/>
                <w:szCs w:val="20"/>
              </w:rPr>
              <w:t>.022</w:t>
            </w:r>
          </w:p>
        </w:tc>
        <w:tc>
          <w:tcPr>
            <w:tcW w:w="168" w:type="pct"/>
            <w:tcBorders>
              <w:top w:val="nil"/>
              <w:left w:val="nil"/>
              <w:bottom w:val="nil"/>
              <w:right w:val="nil"/>
            </w:tcBorders>
            <w:shd w:val="clear" w:color="auto" w:fill="auto"/>
            <w:noWrap/>
            <w:hideMark/>
          </w:tcPr>
          <w:p w14:paraId="2C54CD88" w14:textId="77777777" w:rsidR="00D042DD" w:rsidRPr="007E6251" w:rsidRDefault="00D042DD" w:rsidP="001223E3">
            <w:pPr>
              <w:jc w:val="center"/>
              <w:rPr>
                <w:color w:val="000000"/>
                <w:sz w:val="20"/>
                <w:szCs w:val="20"/>
              </w:rPr>
            </w:pPr>
            <w:r w:rsidRPr="007E6251">
              <w:rPr>
                <w:color w:val="000000"/>
                <w:sz w:val="20"/>
                <w:szCs w:val="20"/>
              </w:rPr>
              <w:t>.073</w:t>
            </w:r>
          </w:p>
        </w:tc>
        <w:tc>
          <w:tcPr>
            <w:tcW w:w="197" w:type="pct"/>
            <w:tcBorders>
              <w:top w:val="nil"/>
              <w:left w:val="nil"/>
              <w:bottom w:val="nil"/>
              <w:right w:val="nil"/>
            </w:tcBorders>
            <w:shd w:val="clear" w:color="auto" w:fill="auto"/>
            <w:noWrap/>
            <w:hideMark/>
          </w:tcPr>
          <w:p w14:paraId="4C5D9812" w14:textId="77777777" w:rsidR="00D042DD" w:rsidRPr="007E6251" w:rsidRDefault="00D042DD" w:rsidP="001223E3">
            <w:pPr>
              <w:jc w:val="center"/>
              <w:rPr>
                <w:color w:val="000000"/>
                <w:sz w:val="20"/>
                <w:szCs w:val="20"/>
              </w:rPr>
            </w:pPr>
            <w:r w:rsidRPr="007E6251">
              <w:rPr>
                <w:color w:val="000000"/>
                <w:sz w:val="20"/>
                <w:szCs w:val="20"/>
              </w:rPr>
              <w:t>.016</w:t>
            </w:r>
          </w:p>
        </w:tc>
        <w:tc>
          <w:tcPr>
            <w:tcW w:w="197" w:type="pct"/>
            <w:tcBorders>
              <w:top w:val="nil"/>
              <w:left w:val="nil"/>
              <w:bottom w:val="nil"/>
              <w:right w:val="nil"/>
            </w:tcBorders>
            <w:shd w:val="clear" w:color="auto" w:fill="auto"/>
            <w:noWrap/>
            <w:hideMark/>
          </w:tcPr>
          <w:p w14:paraId="3D9FD730" w14:textId="77777777" w:rsidR="00D042DD" w:rsidRPr="007E6251" w:rsidRDefault="00D042DD" w:rsidP="001223E3">
            <w:pPr>
              <w:jc w:val="center"/>
              <w:rPr>
                <w:color w:val="000000"/>
                <w:sz w:val="20"/>
                <w:szCs w:val="20"/>
              </w:rPr>
            </w:pPr>
            <w:r w:rsidRPr="007E6251">
              <w:rPr>
                <w:color w:val="000000"/>
                <w:sz w:val="20"/>
                <w:szCs w:val="20"/>
              </w:rPr>
              <w:t>.045</w:t>
            </w:r>
          </w:p>
        </w:tc>
        <w:tc>
          <w:tcPr>
            <w:tcW w:w="197" w:type="pct"/>
            <w:tcBorders>
              <w:top w:val="nil"/>
              <w:left w:val="nil"/>
              <w:bottom w:val="nil"/>
              <w:right w:val="nil"/>
            </w:tcBorders>
            <w:shd w:val="clear" w:color="auto" w:fill="auto"/>
            <w:noWrap/>
            <w:hideMark/>
          </w:tcPr>
          <w:p w14:paraId="380F0E73" w14:textId="77777777" w:rsidR="00D042DD" w:rsidRPr="007E6251" w:rsidRDefault="00D042DD" w:rsidP="001223E3">
            <w:pPr>
              <w:jc w:val="center"/>
              <w:rPr>
                <w:color w:val="000000"/>
                <w:sz w:val="20"/>
                <w:szCs w:val="20"/>
              </w:rPr>
            </w:pPr>
            <w:r w:rsidRPr="007E6251">
              <w:rPr>
                <w:color w:val="000000"/>
                <w:sz w:val="20"/>
                <w:szCs w:val="20"/>
              </w:rPr>
              <w:t>.176</w:t>
            </w:r>
          </w:p>
        </w:tc>
        <w:tc>
          <w:tcPr>
            <w:tcW w:w="197" w:type="pct"/>
            <w:tcBorders>
              <w:top w:val="nil"/>
              <w:left w:val="nil"/>
              <w:bottom w:val="nil"/>
              <w:right w:val="nil"/>
            </w:tcBorders>
            <w:shd w:val="clear" w:color="auto" w:fill="auto"/>
            <w:noWrap/>
            <w:hideMark/>
          </w:tcPr>
          <w:p w14:paraId="34AA2C97" w14:textId="77777777" w:rsidR="00D042DD" w:rsidRPr="007E6251" w:rsidRDefault="00D042DD" w:rsidP="001223E3">
            <w:pPr>
              <w:jc w:val="center"/>
              <w:rPr>
                <w:color w:val="000000"/>
                <w:sz w:val="20"/>
                <w:szCs w:val="20"/>
              </w:rPr>
            </w:pPr>
            <w:r w:rsidRPr="007E6251">
              <w:rPr>
                <w:color w:val="000000"/>
                <w:sz w:val="20"/>
                <w:szCs w:val="20"/>
              </w:rPr>
              <w:t>.276</w:t>
            </w:r>
          </w:p>
        </w:tc>
        <w:tc>
          <w:tcPr>
            <w:tcW w:w="197" w:type="pct"/>
            <w:tcBorders>
              <w:top w:val="nil"/>
              <w:left w:val="nil"/>
              <w:bottom w:val="nil"/>
              <w:right w:val="nil"/>
            </w:tcBorders>
            <w:shd w:val="clear" w:color="auto" w:fill="auto"/>
            <w:noWrap/>
            <w:hideMark/>
          </w:tcPr>
          <w:p w14:paraId="7F7D7C63"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tcPr>
          <w:p w14:paraId="0C19D283"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55AD9879"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FBF2C3A"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641097D7"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6B9E0D29"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96BD9FA"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9961DDE"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7F04A383" w14:textId="77777777" w:rsidR="00D042DD" w:rsidRPr="007E6251" w:rsidRDefault="00D042DD" w:rsidP="001223E3">
            <w:pPr>
              <w:jc w:val="center"/>
              <w:rPr>
                <w:color w:val="000000"/>
                <w:sz w:val="20"/>
                <w:szCs w:val="20"/>
              </w:rPr>
            </w:pPr>
          </w:p>
        </w:tc>
      </w:tr>
      <w:tr w:rsidR="00D042DD" w:rsidRPr="007E6251" w14:paraId="530E0E0A" w14:textId="77777777" w:rsidTr="001223E3">
        <w:trPr>
          <w:trHeight w:val="144"/>
        </w:trPr>
        <w:tc>
          <w:tcPr>
            <w:tcW w:w="1436" w:type="pct"/>
            <w:tcBorders>
              <w:top w:val="nil"/>
              <w:left w:val="nil"/>
              <w:bottom w:val="nil"/>
              <w:right w:val="nil"/>
            </w:tcBorders>
            <w:shd w:val="clear" w:color="auto" w:fill="auto"/>
            <w:noWrap/>
            <w:hideMark/>
          </w:tcPr>
          <w:p w14:paraId="12D26AE4"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4" w:type="pct"/>
            <w:tcBorders>
              <w:top w:val="nil"/>
              <w:left w:val="nil"/>
              <w:bottom w:val="nil"/>
              <w:right w:val="nil"/>
            </w:tcBorders>
            <w:shd w:val="clear" w:color="auto" w:fill="auto"/>
            <w:noWrap/>
            <w:hideMark/>
          </w:tcPr>
          <w:p w14:paraId="2D5B6E3E" w14:textId="77777777" w:rsidR="00D042DD" w:rsidRPr="007E6251" w:rsidRDefault="00D042DD" w:rsidP="001223E3">
            <w:pPr>
              <w:jc w:val="center"/>
              <w:rPr>
                <w:color w:val="000000"/>
                <w:sz w:val="20"/>
                <w:szCs w:val="20"/>
              </w:rPr>
            </w:pPr>
            <w:r w:rsidRPr="007E6251">
              <w:rPr>
                <w:color w:val="000000"/>
                <w:sz w:val="20"/>
                <w:szCs w:val="20"/>
              </w:rPr>
              <w:t>.64</w:t>
            </w:r>
          </w:p>
        </w:tc>
        <w:tc>
          <w:tcPr>
            <w:tcW w:w="198" w:type="pct"/>
            <w:tcBorders>
              <w:top w:val="nil"/>
              <w:left w:val="nil"/>
              <w:bottom w:val="nil"/>
              <w:right w:val="nil"/>
            </w:tcBorders>
            <w:shd w:val="clear" w:color="auto" w:fill="auto"/>
            <w:noWrap/>
            <w:hideMark/>
          </w:tcPr>
          <w:p w14:paraId="27A109F4" w14:textId="77777777" w:rsidR="00D042DD" w:rsidRPr="007E6251" w:rsidRDefault="00D042DD" w:rsidP="001223E3">
            <w:pPr>
              <w:jc w:val="center"/>
              <w:rPr>
                <w:color w:val="000000"/>
                <w:sz w:val="20"/>
                <w:szCs w:val="20"/>
              </w:rPr>
            </w:pPr>
            <w:r w:rsidRPr="007E6251">
              <w:rPr>
                <w:color w:val="000000"/>
                <w:sz w:val="20"/>
                <w:szCs w:val="20"/>
              </w:rPr>
              <w:t>-.025</w:t>
            </w:r>
          </w:p>
        </w:tc>
        <w:tc>
          <w:tcPr>
            <w:tcW w:w="168" w:type="pct"/>
            <w:tcBorders>
              <w:top w:val="nil"/>
              <w:left w:val="nil"/>
              <w:bottom w:val="nil"/>
              <w:right w:val="nil"/>
            </w:tcBorders>
            <w:shd w:val="clear" w:color="auto" w:fill="auto"/>
            <w:noWrap/>
            <w:hideMark/>
          </w:tcPr>
          <w:p w14:paraId="6807AFC7" w14:textId="77777777" w:rsidR="00D042DD" w:rsidRPr="007E6251" w:rsidRDefault="00D042DD" w:rsidP="001223E3">
            <w:pPr>
              <w:jc w:val="center"/>
              <w:rPr>
                <w:color w:val="000000"/>
                <w:sz w:val="20"/>
                <w:szCs w:val="20"/>
              </w:rPr>
            </w:pPr>
            <w:r w:rsidRPr="007E6251">
              <w:rPr>
                <w:color w:val="000000"/>
                <w:sz w:val="20"/>
                <w:szCs w:val="20"/>
              </w:rPr>
              <w:t>.023</w:t>
            </w:r>
          </w:p>
        </w:tc>
        <w:tc>
          <w:tcPr>
            <w:tcW w:w="168" w:type="pct"/>
            <w:tcBorders>
              <w:top w:val="nil"/>
              <w:left w:val="nil"/>
              <w:bottom w:val="nil"/>
              <w:right w:val="nil"/>
            </w:tcBorders>
            <w:shd w:val="clear" w:color="auto" w:fill="auto"/>
            <w:noWrap/>
            <w:hideMark/>
          </w:tcPr>
          <w:p w14:paraId="09EF52D7" w14:textId="77777777" w:rsidR="00D042DD" w:rsidRPr="007E6251" w:rsidRDefault="00D042DD" w:rsidP="001223E3">
            <w:pPr>
              <w:jc w:val="center"/>
              <w:rPr>
                <w:color w:val="000000"/>
                <w:sz w:val="20"/>
                <w:szCs w:val="20"/>
              </w:rPr>
            </w:pPr>
            <w:r w:rsidRPr="007E6251">
              <w:rPr>
                <w:color w:val="000000"/>
                <w:sz w:val="20"/>
                <w:szCs w:val="20"/>
              </w:rPr>
              <w:t>.052</w:t>
            </w:r>
          </w:p>
        </w:tc>
        <w:tc>
          <w:tcPr>
            <w:tcW w:w="197" w:type="pct"/>
            <w:tcBorders>
              <w:top w:val="nil"/>
              <w:left w:val="nil"/>
              <w:bottom w:val="nil"/>
              <w:right w:val="nil"/>
            </w:tcBorders>
            <w:shd w:val="clear" w:color="auto" w:fill="auto"/>
            <w:noWrap/>
            <w:hideMark/>
          </w:tcPr>
          <w:p w14:paraId="3D49CB03" w14:textId="77777777" w:rsidR="00D042DD" w:rsidRPr="007E6251" w:rsidRDefault="00D042DD" w:rsidP="001223E3">
            <w:pPr>
              <w:jc w:val="center"/>
              <w:rPr>
                <w:color w:val="000000"/>
                <w:sz w:val="20"/>
                <w:szCs w:val="20"/>
              </w:rPr>
            </w:pPr>
            <w:r w:rsidRPr="007E6251">
              <w:rPr>
                <w:color w:val="000000"/>
                <w:sz w:val="20"/>
                <w:szCs w:val="20"/>
              </w:rPr>
              <w:t>.079</w:t>
            </w:r>
          </w:p>
        </w:tc>
        <w:tc>
          <w:tcPr>
            <w:tcW w:w="168" w:type="pct"/>
            <w:tcBorders>
              <w:top w:val="nil"/>
              <w:left w:val="nil"/>
              <w:bottom w:val="nil"/>
              <w:right w:val="nil"/>
            </w:tcBorders>
            <w:shd w:val="clear" w:color="auto" w:fill="auto"/>
            <w:noWrap/>
            <w:hideMark/>
          </w:tcPr>
          <w:p w14:paraId="52FE01D0" w14:textId="77777777" w:rsidR="00D042DD" w:rsidRPr="007E6251" w:rsidRDefault="00D042DD" w:rsidP="001223E3">
            <w:pPr>
              <w:jc w:val="center"/>
              <w:rPr>
                <w:color w:val="000000"/>
                <w:sz w:val="20"/>
                <w:szCs w:val="20"/>
              </w:rPr>
            </w:pPr>
            <w:r w:rsidRPr="007E6251">
              <w:rPr>
                <w:color w:val="000000"/>
                <w:sz w:val="20"/>
                <w:szCs w:val="20"/>
              </w:rPr>
              <w:t>.120</w:t>
            </w:r>
          </w:p>
        </w:tc>
        <w:tc>
          <w:tcPr>
            <w:tcW w:w="197" w:type="pct"/>
            <w:tcBorders>
              <w:top w:val="nil"/>
              <w:left w:val="nil"/>
              <w:bottom w:val="nil"/>
              <w:right w:val="nil"/>
            </w:tcBorders>
            <w:shd w:val="clear" w:color="auto" w:fill="auto"/>
            <w:noWrap/>
            <w:hideMark/>
          </w:tcPr>
          <w:p w14:paraId="75986C97" w14:textId="77777777" w:rsidR="00D042DD" w:rsidRPr="007E6251" w:rsidRDefault="00D042DD" w:rsidP="001223E3">
            <w:pPr>
              <w:jc w:val="center"/>
              <w:rPr>
                <w:color w:val="000000"/>
                <w:sz w:val="20"/>
                <w:szCs w:val="20"/>
              </w:rPr>
            </w:pPr>
            <w:r w:rsidRPr="007E6251">
              <w:rPr>
                <w:color w:val="000000"/>
                <w:sz w:val="20"/>
                <w:szCs w:val="20"/>
              </w:rPr>
              <w:t>.045</w:t>
            </w:r>
          </w:p>
        </w:tc>
        <w:tc>
          <w:tcPr>
            <w:tcW w:w="197" w:type="pct"/>
            <w:tcBorders>
              <w:top w:val="nil"/>
              <w:left w:val="nil"/>
              <w:bottom w:val="nil"/>
              <w:right w:val="nil"/>
            </w:tcBorders>
            <w:shd w:val="clear" w:color="auto" w:fill="auto"/>
            <w:noWrap/>
            <w:hideMark/>
          </w:tcPr>
          <w:p w14:paraId="738AC980" w14:textId="77777777" w:rsidR="00D042DD" w:rsidRPr="007E6251" w:rsidRDefault="00D042DD" w:rsidP="001223E3">
            <w:pPr>
              <w:jc w:val="center"/>
              <w:rPr>
                <w:color w:val="000000"/>
                <w:sz w:val="20"/>
                <w:szCs w:val="20"/>
              </w:rPr>
            </w:pPr>
            <w:r w:rsidRPr="007E6251">
              <w:rPr>
                <w:color w:val="000000"/>
                <w:sz w:val="20"/>
                <w:szCs w:val="20"/>
              </w:rPr>
              <w:t>.078</w:t>
            </w:r>
          </w:p>
        </w:tc>
        <w:tc>
          <w:tcPr>
            <w:tcW w:w="197" w:type="pct"/>
            <w:tcBorders>
              <w:top w:val="nil"/>
              <w:left w:val="nil"/>
              <w:bottom w:val="nil"/>
              <w:right w:val="nil"/>
            </w:tcBorders>
            <w:shd w:val="clear" w:color="auto" w:fill="auto"/>
            <w:noWrap/>
            <w:hideMark/>
          </w:tcPr>
          <w:p w14:paraId="2E611C07" w14:textId="77777777" w:rsidR="00D042DD" w:rsidRPr="007E6251" w:rsidRDefault="00D042DD" w:rsidP="001223E3">
            <w:pPr>
              <w:jc w:val="center"/>
              <w:rPr>
                <w:color w:val="000000"/>
                <w:sz w:val="20"/>
                <w:szCs w:val="20"/>
              </w:rPr>
            </w:pPr>
            <w:r w:rsidRPr="007E6251">
              <w:rPr>
                <w:color w:val="000000"/>
                <w:sz w:val="20"/>
                <w:szCs w:val="20"/>
              </w:rPr>
              <w:t>.171</w:t>
            </w:r>
          </w:p>
        </w:tc>
        <w:tc>
          <w:tcPr>
            <w:tcW w:w="197" w:type="pct"/>
            <w:tcBorders>
              <w:top w:val="nil"/>
              <w:left w:val="nil"/>
              <w:bottom w:val="nil"/>
              <w:right w:val="nil"/>
            </w:tcBorders>
            <w:shd w:val="clear" w:color="auto" w:fill="auto"/>
            <w:noWrap/>
            <w:hideMark/>
          </w:tcPr>
          <w:p w14:paraId="5E7CFB01" w14:textId="77777777" w:rsidR="00D042DD" w:rsidRPr="007E6251" w:rsidRDefault="00D042DD" w:rsidP="001223E3">
            <w:pPr>
              <w:jc w:val="center"/>
              <w:rPr>
                <w:color w:val="000000"/>
                <w:sz w:val="20"/>
                <w:szCs w:val="20"/>
              </w:rPr>
            </w:pPr>
            <w:r w:rsidRPr="007E6251">
              <w:rPr>
                <w:color w:val="000000"/>
                <w:sz w:val="20"/>
                <w:szCs w:val="20"/>
              </w:rPr>
              <w:t>.188</w:t>
            </w:r>
          </w:p>
        </w:tc>
        <w:tc>
          <w:tcPr>
            <w:tcW w:w="197" w:type="pct"/>
            <w:tcBorders>
              <w:top w:val="nil"/>
              <w:left w:val="nil"/>
              <w:bottom w:val="nil"/>
              <w:right w:val="nil"/>
            </w:tcBorders>
            <w:shd w:val="clear" w:color="auto" w:fill="auto"/>
            <w:noWrap/>
            <w:hideMark/>
          </w:tcPr>
          <w:p w14:paraId="7BB6339F" w14:textId="77777777" w:rsidR="00D042DD" w:rsidRPr="007E6251" w:rsidRDefault="00D042DD" w:rsidP="001223E3">
            <w:pPr>
              <w:jc w:val="center"/>
              <w:rPr>
                <w:color w:val="000000"/>
                <w:sz w:val="20"/>
                <w:szCs w:val="20"/>
              </w:rPr>
            </w:pPr>
            <w:r w:rsidRPr="007E6251">
              <w:rPr>
                <w:color w:val="000000"/>
                <w:sz w:val="20"/>
                <w:szCs w:val="20"/>
              </w:rPr>
              <w:t>.373</w:t>
            </w:r>
          </w:p>
        </w:tc>
        <w:tc>
          <w:tcPr>
            <w:tcW w:w="197" w:type="pct"/>
            <w:tcBorders>
              <w:top w:val="nil"/>
              <w:left w:val="nil"/>
              <w:bottom w:val="nil"/>
              <w:right w:val="nil"/>
            </w:tcBorders>
            <w:shd w:val="clear" w:color="auto" w:fill="auto"/>
            <w:noWrap/>
            <w:hideMark/>
          </w:tcPr>
          <w:p w14:paraId="17E747EF"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tcPr>
          <w:p w14:paraId="1EBF6854"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30122373"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2E6D0D0"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BE593D4"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16504CF"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3B76360B"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1040A5B" w14:textId="77777777" w:rsidR="00D042DD" w:rsidRPr="007E6251" w:rsidRDefault="00D042DD" w:rsidP="001223E3">
            <w:pPr>
              <w:jc w:val="center"/>
              <w:rPr>
                <w:color w:val="000000"/>
                <w:sz w:val="20"/>
                <w:szCs w:val="20"/>
              </w:rPr>
            </w:pPr>
          </w:p>
        </w:tc>
      </w:tr>
      <w:tr w:rsidR="00D042DD" w:rsidRPr="007E6251" w14:paraId="7C9DBFE0" w14:textId="77777777" w:rsidTr="001223E3">
        <w:trPr>
          <w:trHeight w:val="144"/>
        </w:trPr>
        <w:tc>
          <w:tcPr>
            <w:tcW w:w="1436" w:type="pct"/>
            <w:tcBorders>
              <w:top w:val="nil"/>
              <w:left w:val="nil"/>
              <w:bottom w:val="nil"/>
              <w:right w:val="nil"/>
            </w:tcBorders>
            <w:shd w:val="clear" w:color="auto" w:fill="auto"/>
            <w:noWrap/>
            <w:hideMark/>
          </w:tcPr>
          <w:p w14:paraId="5D3D6C53"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4" w:type="pct"/>
            <w:tcBorders>
              <w:top w:val="nil"/>
              <w:left w:val="nil"/>
              <w:bottom w:val="nil"/>
              <w:right w:val="nil"/>
            </w:tcBorders>
            <w:shd w:val="clear" w:color="auto" w:fill="auto"/>
            <w:noWrap/>
            <w:hideMark/>
          </w:tcPr>
          <w:p w14:paraId="18718C10" w14:textId="77777777" w:rsidR="00D042DD" w:rsidRPr="007E6251" w:rsidRDefault="00D042DD" w:rsidP="001223E3">
            <w:pPr>
              <w:jc w:val="center"/>
              <w:rPr>
                <w:color w:val="000000"/>
                <w:sz w:val="20"/>
                <w:szCs w:val="20"/>
              </w:rPr>
            </w:pPr>
            <w:r w:rsidRPr="007E6251">
              <w:rPr>
                <w:color w:val="000000"/>
                <w:sz w:val="20"/>
                <w:szCs w:val="20"/>
              </w:rPr>
              <w:t>3.04</w:t>
            </w:r>
          </w:p>
        </w:tc>
        <w:tc>
          <w:tcPr>
            <w:tcW w:w="198" w:type="pct"/>
            <w:tcBorders>
              <w:top w:val="nil"/>
              <w:left w:val="nil"/>
              <w:bottom w:val="nil"/>
              <w:right w:val="nil"/>
            </w:tcBorders>
            <w:shd w:val="clear" w:color="auto" w:fill="auto"/>
            <w:noWrap/>
            <w:hideMark/>
          </w:tcPr>
          <w:p w14:paraId="57170878" w14:textId="77777777" w:rsidR="00D042DD" w:rsidRPr="007E6251" w:rsidRDefault="00D042DD" w:rsidP="001223E3">
            <w:pPr>
              <w:jc w:val="center"/>
              <w:rPr>
                <w:color w:val="000000"/>
                <w:sz w:val="20"/>
                <w:szCs w:val="20"/>
              </w:rPr>
            </w:pPr>
            <w:r w:rsidRPr="007E6251">
              <w:rPr>
                <w:color w:val="000000"/>
                <w:sz w:val="20"/>
                <w:szCs w:val="20"/>
              </w:rPr>
              <w:t>-.044</w:t>
            </w:r>
          </w:p>
        </w:tc>
        <w:tc>
          <w:tcPr>
            <w:tcW w:w="168" w:type="pct"/>
            <w:tcBorders>
              <w:top w:val="nil"/>
              <w:left w:val="nil"/>
              <w:bottom w:val="nil"/>
              <w:right w:val="nil"/>
            </w:tcBorders>
            <w:shd w:val="clear" w:color="auto" w:fill="auto"/>
            <w:noWrap/>
            <w:hideMark/>
          </w:tcPr>
          <w:p w14:paraId="29ACC873" w14:textId="77777777" w:rsidR="00D042DD" w:rsidRPr="007E6251" w:rsidRDefault="00D042DD" w:rsidP="001223E3">
            <w:pPr>
              <w:jc w:val="center"/>
              <w:rPr>
                <w:color w:val="000000"/>
                <w:sz w:val="20"/>
                <w:szCs w:val="20"/>
              </w:rPr>
            </w:pPr>
            <w:r w:rsidRPr="007E6251">
              <w:rPr>
                <w:color w:val="000000"/>
                <w:sz w:val="20"/>
                <w:szCs w:val="20"/>
              </w:rPr>
              <w:t>.029</w:t>
            </w:r>
          </w:p>
        </w:tc>
        <w:tc>
          <w:tcPr>
            <w:tcW w:w="168" w:type="pct"/>
            <w:tcBorders>
              <w:top w:val="nil"/>
              <w:left w:val="nil"/>
              <w:bottom w:val="nil"/>
              <w:right w:val="nil"/>
            </w:tcBorders>
            <w:shd w:val="clear" w:color="auto" w:fill="auto"/>
            <w:noWrap/>
            <w:hideMark/>
          </w:tcPr>
          <w:p w14:paraId="6492A9FC" w14:textId="77777777" w:rsidR="00D042DD" w:rsidRPr="007E6251" w:rsidRDefault="00D042DD" w:rsidP="001223E3">
            <w:pPr>
              <w:jc w:val="center"/>
              <w:rPr>
                <w:color w:val="000000"/>
                <w:sz w:val="20"/>
                <w:szCs w:val="20"/>
              </w:rPr>
            </w:pPr>
            <w:r w:rsidRPr="007E6251">
              <w:rPr>
                <w:color w:val="000000"/>
                <w:sz w:val="20"/>
                <w:szCs w:val="20"/>
              </w:rPr>
              <w:t>.056</w:t>
            </w:r>
          </w:p>
        </w:tc>
        <w:tc>
          <w:tcPr>
            <w:tcW w:w="197" w:type="pct"/>
            <w:tcBorders>
              <w:top w:val="nil"/>
              <w:left w:val="nil"/>
              <w:bottom w:val="nil"/>
              <w:right w:val="nil"/>
            </w:tcBorders>
            <w:shd w:val="clear" w:color="auto" w:fill="auto"/>
            <w:noWrap/>
            <w:hideMark/>
          </w:tcPr>
          <w:p w14:paraId="699009F4" w14:textId="77777777" w:rsidR="00D042DD" w:rsidRPr="007E6251" w:rsidRDefault="00D042DD" w:rsidP="001223E3">
            <w:pPr>
              <w:jc w:val="center"/>
              <w:rPr>
                <w:color w:val="000000"/>
                <w:sz w:val="20"/>
                <w:szCs w:val="20"/>
              </w:rPr>
            </w:pPr>
            <w:r w:rsidRPr="007E6251">
              <w:rPr>
                <w:color w:val="000000"/>
                <w:sz w:val="20"/>
                <w:szCs w:val="20"/>
              </w:rPr>
              <w:t>.159</w:t>
            </w:r>
          </w:p>
        </w:tc>
        <w:tc>
          <w:tcPr>
            <w:tcW w:w="168" w:type="pct"/>
            <w:tcBorders>
              <w:top w:val="nil"/>
              <w:left w:val="nil"/>
              <w:bottom w:val="nil"/>
              <w:right w:val="nil"/>
            </w:tcBorders>
            <w:shd w:val="clear" w:color="auto" w:fill="auto"/>
            <w:noWrap/>
            <w:hideMark/>
          </w:tcPr>
          <w:p w14:paraId="55DAB493" w14:textId="77777777" w:rsidR="00D042DD" w:rsidRPr="007E6251" w:rsidRDefault="00D042DD" w:rsidP="001223E3">
            <w:pPr>
              <w:jc w:val="center"/>
              <w:rPr>
                <w:color w:val="000000"/>
                <w:sz w:val="20"/>
                <w:szCs w:val="20"/>
              </w:rPr>
            </w:pPr>
            <w:r w:rsidRPr="007E6251">
              <w:rPr>
                <w:color w:val="000000"/>
                <w:sz w:val="20"/>
                <w:szCs w:val="20"/>
              </w:rPr>
              <w:t>.434</w:t>
            </w:r>
          </w:p>
        </w:tc>
        <w:tc>
          <w:tcPr>
            <w:tcW w:w="197" w:type="pct"/>
            <w:tcBorders>
              <w:top w:val="nil"/>
              <w:left w:val="nil"/>
              <w:bottom w:val="nil"/>
              <w:right w:val="nil"/>
            </w:tcBorders>
            <w:shd w:val="clear" w:color="auto" w:fill="auto"/>
            <w:noWrap/>
            <w:hideMark/>
          </w:tcPr>
          <w:p w14:paraId="424E4A90" w14:textId="77777777" w:rsidR="00D042DD" w:rsidRPr="007E6251" w:rsidRDefault="00D042DD" w:rsidP="001223E3">
            <w:pPr>
              <w:jc w:val="center"/>
              <w:rPr>
                <w:color w:val="000000"/>
                <w:sz w:val="20"/>
                <w:szCs w:val="20"/>
              </w:rPr>
            </w:pPr>
            <w:r w:rsidRPr="007E6251">
              <w:rPr>
                <w:color w:val="000000"/>
                <w:sz w:val="20"/>
                <w:szCs w:val="20"/>
              </w:rPr>
              <w:t>.067</w:t>
            </w:r>
          </w:p>
        </w:tc>
        <w:tc>
          <w:tcPr>
            <w:tcW w:w="197" w:type="pct"/>
            <w:tcBorders>
              <w:top w:val="nil"/>
              <w:left w:val="nil"/>
              <w:bottom w:val="nil"/>
              <w:right w:val="nil"/>
            </w:tcBorders>
            <w:shd w:val="clear" w:color="auto" w:fill="auto"/>
            <w:noWrap/>
            <w:hideMark/>
          </w:tcPr>
          <w:p w14:paraId="508F4403" w14:textId="77777777" w:rsidR="00D042DD" w:rsidRPr="007E6251" w:rsidRDefault="00D042DD" w:rsidP="001223E3">
            <w:pPr>
              <w:jc w:val="center"/>
              <w:rPr>
                <w:color w:val="000000"/>
                <w:sz w:val="20"/>
                <w:szCs w:val="20"/>
              </w:rPr>
            </w:pPr>
            <w:r w:rsidRPr="007E6251">
              <w:rPr>
                <w:color w:val="000000"/>
                <w:sz w:val="20"/>
                <w:szCs w:val="20"/>
              </w:rPr>
              <w:t>.091</w:t>
            </w:r>
          </w:p>
        </w:tc>
        <w:tc>
          <w:tcPr>
            <w:tcW w:w="197" w:type="pct"/>
            <w:tcBorders>
              <w:top w:val="nil"/>
              <w:left w:val="nil"/>
              <w:bottom w:val="nil"/>
              <w:right w:val="nil"/>
            </w:tcBorders>
            <w:shd w:val="clear" w:color="auto" w:fill="auto"/>
            <w:noWrap/>
            <w:hideMark/>
          </w:tcPr>
          <w:p w14:paraId="23310ECB" w14:textId="77777777" w:rsidR="00D042DD" w:rsidRPr="007E6251" w:rsidRDefault="00D042DD" w:rsidP="001223E3">
            <w:pPr>
              <w:jc w:val="center"/>
              <w:rPr>
                <w:color w:val="000000"/>
                <w:sz w:val="20"/>
                <w:szCs w:val="20"/>
              </w:rPr>
            </w:pPr>
            <w:r w:rsidRPr="007E6251">
              <w:rPr>
                <w:color w:val="000000"/>
                <w:sz w:val="20"/>
                <w:szCs w:val="20"/>
              </w:rPr>
              <w:t>.097</w:t>
            </w:r>
          </w:p>
        </w:tc>
        <w:tc>
          <w:tcPr>
            <w:tcW w:w="197" w:type="pct"/>
            <w:tcBorders>
              <w:top w:val="nil"/>
              <w:left w:val="nil"/>
              <w:bottom w:val="nil"/>
              <w:right w:val="nil"/>
            </w:tcBorders>
            <w:shd w:val="clear" w:color="auto" w:fill="auto"/>
            <w:noWrap/>
            <w:hideMark/>
          </w:tcPr>
          <w:p w14:paraId="2C114436" w14:textId="77777777" w:rsidR="00D042DD" w:rsidRPr="007E6251" w:rsidRDefault="00D042DD" w:rsidP="001223E3">
            <w:pPr>
              <w:jc w:val="center"/>
              <w:rPr>
                <w:color w:val="000000"/>
                <w:sz w:val="20"/>
                <w:szCs w:val="20"/>
              </w:rPr>
            </w:pPr>
            <w:r w:rsidRPr="007E6251">
              <w:rPr>
                <w:color w:val="000000"/>
                <w:sz w:val="20"/>
                <w:szCs w:val="20"/>
              </w:rPr>
              <w:t>.108</w:t>
            </w:r>
          </w:p>
        </w:tc>
        <w:tc>
          <w:tcPr>
            <w:tcW w:w="197" w:type="pct"/>
            <w:tcBorders>
              <w:top w:val="nil"/>
              <w:left w:val="nil"/>
              <w:bottom w:val="nil"/>
              <w:right w:val="nil"/>
            </w:tcBorders>
            <w:shd w:val="clear" w:color="auto" w:fill="auto"/>
            <w:noWrap/>
            <w:hideMark/>
          </w:tcPr>
          <w:p w14:paraId="2D728384" w14:textId="77777777" w:rsidR="00D042DD" w:rsidRPr="007E6251" w:rsidRDefault="00D042DD" w:rsidP="001223E3">
            <w:pPr>
              <w:jc w:val="center"/>
              <w:rPr>
                <w:color w:val="000000"/>
                <w:sz w:val="20"/>
                <w:szCs w:val="20"/>
              </w:rPr>
            </w:pPr>
            <w:r w:rsidRPr="007E6251">
              <w:rPr>
                <w:color w:val="000000"/>
                <w:sz w:val="20"/>
                <w:szCs w:val="20"/>
              </w:rPr>
              <w:t>.192</w:t>
            </w:r>
          </w:p>
        </w:tc>
        <w:tc>
          <w:tcPr>
            <w:tcW w:w="197" w:type="pct"/>
            <w:tcBorders>
              <w:top w:val="nil"/>
              <w:left w:val="nil"/>
              <w:bottom w:val="nil"/>
              <w:right w:val="nil"/>
            </w:tcBorders>
            <w:shd w:val="clear" w:color="auto" w:fill="auto"/>
            <w:noWrap/>
            <w:hideMark/>
          </w:tcPr>
          <w:p w14:paraId="1D2C25C3" w14:textId="77777777" w:rsidR="00D042DD" w:rsidRPr="007E6251" w:rsidRDefault="00D042DD" w:rsidP="001223E3">
            <w:pPr>
              <w:jc w:val="center"/>
              <w:rPr>
                <w:color w:val="000000"/>
                <w:sz w:val="20"/>
                <w:szCs w:val="20"/>
              </w:rPr>
            </w:pPr>
            <w:r w:rsidRPr="007E6251">
              <w:rPr>
                <w:color w:val="000000"/>
                <w:sz w:val="20"/>
                <w:szCs w:val="20"/>
              </w:rPr>
              <w:t>.706</w:t>
            </w:r>
          </w:p>
        </w:tc>
        <w:tc>
          <w:tcPr>
            <w:tcW w:w="197" w:type="pct"/>
            <w:tcBorders>
              <w:top w:val="nil"/>
              <w:left w:val="nil"/>
              <w:bottom w:val="nil"/>
              <w:right w:val="nil"/>
            </w:tcBorders>
            <w:shd w:val="clear" w:color="auto" w:fill="auto"/>
            <w:noWrap/>
            <w:hideMark/>
          </w:tcPr>
          <w:p w14:paraId="41B17644"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tcPr>
          <w:p w14:paraId="5012F308"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02025C11"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F92A9B4"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8853AB5"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1A29F3D8"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567C60E3" w14:textId="77777777" w:rsidR="00D042DD" w:rsidRPr="007E6251" w:rsidRDefault="00D042DD" w:rsidP="001223E3">
            <w:pPr>
              <w:jc w:val="center"/>
              <w:rPr>
                <w:color w:val="000000"/>
                <w:sz w:val="20"/>
                <w:szCs w:val="20"/>
              </w:rPr>
            </w:pPr>
          </w:p>
        </w:tc>
      </w:tr>
      <w:tr w:rsidR="00D042DD" w:rsidRPr="007E6251" w14:paraId="2C894C93" w14:textId="77777777" w:rsidTr="001223E3">
        <w:trPr>
          <w:trHeight w:val="144"/>
        </w:trPr>
        <w:tc>
          <w:tcPr>
            <w:tcW w:w="1436" w:type="pct"/>
            <w:tcBorders>
              <w:top w:val="nil"/>
              <w:left w:val="nil"/>
              <w:bottom w:val="nil"/>
              <w:right w:val="nil"/>
            </w:tcBorders>
            <w:shd w:val="clear" w:color="auto" w:fill="auto"/>
            <w:noWrap/>
            <w:hideMark/>
          </w:tcPr>
          <w:p w14:paraId="4AD6E54B"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4" w:type="pct"/>
            <w:tcBorders>
              <w:top w:val="nil"/>
              <w:left w:val="nil"/>
              <w:bottom w:val="nil"/>
              <w:right w:val="nil"/>
            </w:tcBorders>
            <w:shd w:val="clear" w:color="auto" w:fill="auto"/>
            <w:noWrap/>
            <w:hideMark/>
          </w:tcPr>
          <w:p w14:paraId="31273DE5" w14:textId="77777777" w:rsidR="00D042DD" w:rsidRPr="007E6251" w:rsidRDefault="00D042DD" w:rsidP="001223E3">
            <w:pPr>
              <w:jc w:val="center"/>
              <w:rPr>
                <w:color w:val="000000"/>
                <w:sz w:val="20"/>
                <w:szCs w:val="20"/>
              </w:rPr>
            </w:pPr>
            <w:r w:rsidRPr="007E6251">
              <w:rPr>
                <w:color w:val="000000"/>
                <w:sz w:val="20"/>
                <w:szCs w:val="20"/>
              </w:rPr>
              <w:t>.36</w:t>
            </w:r>
          </w:p>
        </w:tc>
        <w:tc>
          <w:tcPr>
            <w:tcW w:w="198" w:type="pct"/>
            <w:tcBorders>
              <w:top w:val="nil"/>
              <w:left w:val="nil"/>
              <w:bottom w:val="nil"/>
              <w:right w:val="nil"/>
            </w:tcBorders>
            <w:shd w:val="clear" w:color="auto" w:fill="auto"/>
            <w:noWrap/>
            <w:hideMark/>
          </w:tcPr>
          <w:p w14:paraId="497E5741" w14:textId="77777777" w:rsidR="00D042DD" w:rsidRPr="007E6251" w:rsidRDefault="00D042DD" w:rsidP="001223E3">
            <w:pPr>
              <w:jc w:val="center"/>
              <w:rPr>
                <w:color w:val="000000"/>
                <w:sz w:val="20"/>
                <w:szCs w:val="20"/>
              </w:rPr>
            </w:pPr>
            <w:r w:rsidRPr="007E6251">
              <w:rPr>
                <w:color w:val="000000"/>
                <w:sz w:val="20"/>
                <w:szCs w:val="20"/>
              </w:rPr>
              <w:t>-.015</w:t>
            </w:r>
          </w:p>
        </w:tc>
        <w:tc>
          <w:tcPr>
            <w:tcW w:w="168" w:type="pct"/>
            <w:tcBorders>
              <w:top w:val="nil"/>
              <w:left w:val="nil"/>
              <w:bottom w:val="nil"/>
              <w:right w:val="nil"/>
            </w:tcBorders>
            <w:shd w:val="clear" w:color="auto" w:fill="auto"/>
            <w:noWrap/>
            <w:hideMark/>
          </w:tcPr>
          <w:p w14:paraId="0EE62305" w14:textId="77777777" w:rsidR="00D042DD" w:rsidRPr="007E6251" w:rsidRDefault="00D042DD" w:rsidP="001223E3">
            <w:pPr>
              <w:jc w:val="center"/>
              <w:rPr>
                <w:color w:val="000000"/>
                <w:sz w:val="20"/>
                <w:szCs w:val="20"/>
              </w:rPr>
            </w:pPr>
            <w:r w:rsidRPr="007E6251">
              <w:rPr>
                <w:color w:val="000000"/>
                <w:sz w:val="20"/>
                <w:szCs w:val="20"/>
              </w:rPr>
              <w:t>.006</w:t>
            </w:r>
          </w:p>
        </w:tc>
        <w:tc>
          <w:tcPr>
            <w:tcW w:w="168" w:type="pct"/>
            <w:tcBorders>
              <w:top w:val="nil"/>
              <w:left w:val="nil"/>
              <w:bottom w:val="nil"/>
              <w:right w:val="nil"/>
            </w:tcBorders>
            <w:shd w:val="clear" w:color="auto" w:fill="auto"/>
            <w:noWrap/>
            <w:hideMark/>
          </w:tcPr>
          <w:p w14:paraId="2DDA3874" w14:textId="77777777" w:rsidR="00D042DD" w:rsidRPr="007E6251" w:rsidRDefault="00D042DD" w:rsidP="001223E3">
            <w:pPr>
              <w:jc w:val="center"/>
              <w:rPr>
                <w:color w:val="000000"/>
                <w:sz w:val="20"/>
                <w:szCs w:val="20"/>
              </w:rPr>
            </w:pPr>
            <w:r w:rsidRPr="007E6251">
              <w:rPr>
                <w:color w:val="000000"/>
                <w:sz w:val="20"/>
                <w:szCs w:val="20"/>
              </w:rPr>
              <w:t>.023</w:t>
            </w:r>
          </w:p>
        </w:tc>
        <w:tc>
          <w:tcPr>
            <w:tcW w:w="197" w:type="pct"/>
            <w:tcBorders>
              <w:top w:val="nil"/>
              <w:left w:val="nil"/>
              <w:bottom w:val="nil"/>
              <w:right w:val="nil"/>
            </w:tcBorders>
            <w:shd w:val="clear" w:color="auto" w:fill="auto"/>
            <w:noWrap/>
            <w:hideMark/>
          </w:tcPr>
          <w:p w14:paraId="27B4987A" w14:textId="77777777" w:rsidR="00D042DD" w:rsidRPr="007E6251" w:rsidRDefault="00D042DD" w:rsidP="001223E3">
            <w:pPr>
              <w:jc w:val="center"/>
              <w:rPr>
                <w:color w:val="000000"/>
                <w:sz w:val="20"/>
                <w:szCs w:val="20"/>
              </w:rPr>
            </w:pPr>
            <w:r w:rsidRPr="007E6251">
              <w:rPr>
                <w:color w:val="000000"/>
                <w:sz w:val="20"/>
                <w:szCs w:val="20"/>
              </w:rPr>
              <w:t>.013</w:t>
            </w:r>
          </w:p>
        </w:tc>
        <w:tc>
          <w:tcPr>
            <w:tcW w:w="168" w:type="pct"/>
            <w:tcBorders>
              <w:top w:val="nil"/>
              <w:left w:val="nil"/>
              <w:bottom w:val="nil"/>
              <w:right w:val="nil"/>
            </w:tcBorders>
            <w:shd w:val="clear" w:color="auto" w:fill="auto"/>
            <w:noWrap/>
            <w:hideMark/>
          </w:tcPr>
          <w:p w14:paraId="564A4E18" w14:textId="77777777" w:rsidR="00D042DD" w:rsidRPr="007E6251" w:rsidRDefault="00D042DD" w:rsidP="001223E3">
            <w:pPr>
              <w:jc w:val="center"/>
              <w:rPr>
                <w:color w:val="000000"/>
                <w:sz w:val="20"/>
                <w:szCs w:val="20"/>
              </w:rPr>
            </w:pPr>
            <w:r w:rsidRPr="007E6251">
              <w:rPr>
                <w:color w:val="000000"/>
                <w:sz w:val="20"/>
                <w:szCs w:val="20"/>
              </w:rPr>
              <w:t>.065</w:t>
            </w:r>
          </w:p>
        </w:tc>
        <w:tc>
          <w:tcPr>
            <w:tcW w:w="197" w:type="pct"/>
            <w:tcBorders>
              <w:top w:val="nil"/>
              <w:left w:val="nil"/>
              <w:bottom w:val="nil"/>
              <w:right w:val="nil"/>
            </w:tcBorders>
            <w:shd w:val="clear" w:color="auto" w:fill="auto"/>
            <w:noWrap/>
            <w:hideMark/>
          </w:tcPr>
          <w:p w14:paraId="7BA2DD62" w14:textId="77777777" w:rsidR="00D042DD" w:rsidRPr="007E6251" w:rsidRDefault="00D042DD" w:rsidP="001223E3">
            <w:pPr>
              <w:jc w:val="center"/>
              <w:rPr>
                <w:color w:val="000000"/>
                <w:sz w:val="20"/>
                <w:szCs w:val="20"/>
              </w:rPr>
            </w:pPr>
            <w:r w:rsidRPr="007E6251">
              <w:rPr>
                <w:color w:val="000000"/>
                <w:sz w:val="20"/>
                <w:szCs w:val="20"/>
              </w:rPr>
              <w:t>.014</w:t>
            </w:r>
          </w:p>
        </w:tc>
        <w:tc>
          <w:tcPr>
            <w:tcW w:w="197" w:type="pct"/>
            <w:tcBorders>
              <w:top w:val="nil"/>
              <w:left w:val="nil"/>
              <w:bottom w:val="nil"/>
              <w:right w:val="nil"/>
            </w:tcBorders>
            <w:shd w:val="clear" w:color="auto" w:fill="auto"/>
            <w:noWrap/>
            <w:hideMark/>
          </w:tcPr>
          <w:p w14:paraId="321403AB" w14:textId="77777777" w:rsidR="00D042DD" w:rsidRPr="007E6251" w:rsidRDefault="00D042DD" w:rsidP="001223E3">
            <w:pPr>
              <w:jc w:val="center"/>
              <w:rPr>
                <w:color w:val="000000"/>
                <w:sz w:val="20"/>
                <w:szCs w:val="20"/>
              </w:rPr>
            </w:pPr>
            <w:r w:rsidRPr="007E6251">
              <w:rPr>
                <w:color w:val="000000"/>
                <w:sz w:val="20"/>
                <w:szCs w:val="20"/>
              </w:rPr>
              <w:t>.044</w:t>
            </w:r>
          </w:p>
        </w:tc>
        <w:tc>
          <w:tcPr>
            <w:tcW w:w="197" w:type="pct"/>
            <w:tcBorders>
              <w:top w:val="nil"/>
              <w:left w:val="nil"/>
              <w:bottom w:val="nil"/>
              <w:right w:val="nil"/>
            </w:tcBorders>
            <w:shd w:val="clear" w:color="auto" w:fill="auto"/>
            <w:noWrap/>
            <w:hideMark/>
          </w:tcPr>
          <w:p w14:paraId="44DD95C1" w14:textId="77777777" w:rsidR="00D042DD" w:rsidRPr="007E6251" w:rsidRDefault="00D042DD" w:rsidP="001223E3">
            <w:pPr>
              <w:jc w:val="center"/>
              <w:rPr>
                <w:color w:val="000000"/>
                <w:sz w:val="20"/>
                <w:szCs w:val="20"/>
              </w:rPr>
            </w:pPr>
            <w:r w:rsidRPr="007E6251">
              <w:rPr>
                <w:color w:val="000000"/>
                <w:sz w:val="20"/>
                <w:szCs w:val="20"/>
              </w:rPr>
              <w:t>.155</w:t>
            </w:r>
          </w:p>
        </w:tc>
        <w:tc>
          <w:tcPr>
            <w:tcW w:w="197" w:type="pct"/>
            <w:tcBorders>
              <w:top w:val="nil"/>
              <w:left w:val="nil"/>
              <w:bottom w:val="nil"/>
              <w:right w:val="nil"/>
            </w:tcBorders>
            <w:shd w:val="clear" w:color="auto" w:fill="auto"/>
            <w:noWrap/>
            <w:hideMark/>
          </w:tcPr>
          <w:p w14:paraId="03C6F6C4" w14:textId="77777777" w:rsidR="00D042DD" w:rsidRPr="007E6251" w:rsidRDefault="00D042DD" w:rsidP="001223E3">
            <w:pPr>
              <w:jc w:val="center"/>
              <w:rPr>
                <w:color w:val="000000"/>
                <w:sz w:val="20"/>
                <w:szCs w:val="20"/>
              </w:rPr>
            </w:pPr>
            <w:r w:rsidRPr="007E6251">
              <w:rPr>
                <w:color w:val="000000"/>
                <w:sz w:val="20"/>
                <w:szCs w:val="20"/>
              </w:rPr>
              <w:t>.165</w:t>
            </w:r>
          </w:p>
        </w:tc>
        <w:tc>
          <w:tcPr>
            <w:tcW w:w="197" w:type="pct"/>
            <w:tcBorders>
              <w:top w:val="nil"/>
              <w:left w:val="nil"/>
              <w:bottom w:val="nil"/>
              <w:right w:val="nil"/>
            </w:tcBorders>
            <w:shd w:val="clear" w:color="auto" w:fill="auto"/>
            <w:noWrap/>
            <w:hideMark/>
          </w:tcPr>
          <w:p w14:paraId="02F57507" w14:textId="77777777" w:rsidR="00D042DD" w:rsidRPr="007E6251" w:rsidRDefault="00D042DD" w:rsidP="001223E3">
            <w:pPr>
              <w:jc w:val="center"/>
              <w:rPr>
                <w:color w:val="000000"/>
                <w:sz w:val="20"/>
                <w:szCs w:val="20"/>
              </w:rPr>
            </w:pPr>
            <w:r w:rsidRPr="007E6251">
              <w:rPr>
                <w:color w:val="000000"/>
                <w:sz w:val="20"/>
                <w:szCs w:val="20"/>
              </w:rPr>
              <w:t>.156</w:t>
            </w:r>
          </w:p>
        </w:tc>
        <w:tc>
          <w:tcPr>
            <w:tcW w:w="197" w:type="pct"/>
            <w:tcBorders>
              <w:top w:val="nil"/>
              <w:left w:val="nil"/>
              <w:bottom w:val="nil"/>
              <w:right w:val="nil"/>
            </w:tcBorders>
            <w:shd w:val="clear" w:color="auto" w:fill="auto"/>
            <w:noWrap/>
            <w:hideMark/>
          </w:tcPr>
          <w:p w14:paraId="1D974D62" w14:textId="77777777" w:rsidR="00D042DD" w:rsidRPr="007E6251" w:rsidRDefault="00D042DD" w:rsidP="001223E3">
            <w:pPr>
              <w:jc w:val="center"/>
              <w:rPr>
                <w:color w:val="000000"/>
                <w:sz w:val="20"/>
                <w:szCs w:val="20"/>
              </w:rPr>
            </w:pPr>
            <w:r w:rsidRPr="007E6251">
              <w:rPr>
                <w:color w:val="000000"/>
                <w:sz w:val="20"/>
                <w:szCs w:val="20"/>
              </w:rPr>
              <w:t>.080</w:t>
            </w:r>
          </w:p>
        </w:tc>
        <w:tc>
          <w:tcPr>
            <w:tcW w:w="197" w:type="pct"/>
            <w:tcBorders>
              <w:top w:val="nil"/>
              <w:left w:val="nil"/>
              <w:bottom w:val="nil"/>
              <w:right w:val="nil"/>
            </w:tcBorders>
            <w:shd w:val="clear" w:color="auto" w:fill="auto"/>
            <w:noWrap/>
            <w:hideMark/>
          </w:tcPr>
          <w:p w14:paraId="50807927" w14:textId="77777777" w:rsidR="00D042DD" w:rsidRPr="007E6251" w:rsidRDefault="00D042DD" w:rsidP="001223E3">
            <w:pPr>
              <w:jc w:val="center"/>
              <w:rPr>
                <w:color w:val="000000"/>
                <w:sz w:val="20"/>
                <w:szCs w:val="20"/>
              </w:rPr>
            </w:pPr>
            <w:r w:rsidRPr="007E6251">
              <w:rPr>
                <w:color w:val="000000"/>
                <w:sz w:val="20"/>
                <w:szCs w:val="20"/>
              </w:rPr>
              <w:t>.224</w:t>
            </w:r>
          </w:p>
        </w:tc>
        <w:tc>
          <w:tcPr>
            <w:tcW w:w="168" w:type="pct"/>
            <w:tcBorders>
              <w:top w:val="nil"/>
              <w:left w:val="nil"/>
              <w:bottom w:val="nil"/>
              <w:right w:val="nil"/>
            </w:tcBorders>
            <w:shd w:val="clear" w:color="auto" w:fill="auto"/>
            <w:noWrap/>
            <w:hideMark/>
          </w:tcPr>
          <w:p w14:paraId="6BB4A1C2"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tcPr>
          <w:p w14:paraId="0BAE9274"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43353319"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6AF62071"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7F47917F"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77A5BE7A" w14:textId="77777777" w:rsidR="00D042DD" w:rsidRPr="007E6251" w:rsidRDefault="00D042DD" w:rsidP="001223E3">
            <w:pPr>
              <w:jc w:val="center"/>
              <w:rPr>
                <w:color w:val="000000"/>
                <w:sz w:val="20"/>
                <w:szCs w:val="20"/>
              </w:rPr>
            </w:pPr>
          </w:p>
        </w:tc>
      </w:tr>
      <w:tr w:rsidR="00D042DD" w:rsidRPr="007E6251" w14:paraId="247B4956" w14:textId="77777777" w:rsidTr="001223E3">
        <w:trPr>
          <w:trHeight w:val="144"/>
        </w:trPr>
        <w:tc>
          <w:tcPr>
            <w:tcW w:w="1436" w:type="pct"/>
            <w:tcBorders>
              <w:top w:val="nil"/>
              <w:left w:val="nil"/>
              <w:bottom w:val="nil"/>
              <w:right w:val="nil"/>
            </w:tcBorders>
            <w:shd w:val="clear" w:color="auto" w:fill="auto"/>
            <w:noWrap/>
            <w:hideMark/>
          </w:tcPr>
          <w:p w14:paraId="2A4B7FCA"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4" w:type="pct"/>
            <w:tcBorders>
              <w:top w:val="nil"/>
              <w:left w:val="nil"/>
              <w:bottom w:val="nil"/>
              <w:right w:val="nil"/>
            </w:tcBorders>
            <w:shd w:val="clear" w:color="auto" w:fill="auto"/>
            <w:noWrap/>
            <w:hideMark/>
          </w:tcPr>
          <w:p w14:paraId="2D7240CD" w14:textId="77777777" w:rsidR="00D042DD" w:rsidRPr="007E6251" w:rsidRDefault="00D042DD" w:rsidP="001223E3">
            <w:pPr>
              <w:jc w:val="center"/>
              <w:rPr>
                <w:color w:val="000000"/>
                <w:sz w:val="20"/>
                <w:szCs w:val="20"/>
              </w:rPr>
            </w:pPr>
            <w:r w:rsidRPr="007E6251">
              <w:rPr>
                <w:color w:val="000000"/>
                <w:sz w:val="20"/>
                <w:szCs w:val="20"/>
              </w:rPr>
              <w:t>1.59</w:t>
            </w:r>
          </w:p>
        </w:tc>
        <w:tc>
          <w:tcPr>
            <w:tcW w:w="198" w:type="pct"/>
            <w:tcBorders>
              <w:top w:val="nil"/>
              <w:left w:val="nil"/>
              <w:bottom w:val="nil"/>
              <w:right w:val="nil"/>
            </w:tcBorders>
            <w:shd w:val="clear" w:color="auto" w:fill="auto"/>
            <w:noWrap/>
            <w:hideMark/>
          </w:tcPr>
          <w:p w14:paraId="132CB8D7" w14:textId="77777777" w:rsidR="00D042DD" w:rsidRPr="007E6251" w:rsidRDefault="00D042DD" w:rsidP="001223E3">
            <w:pPr>
              <w:jc w:val="center"/>
              <w:rPr>
                <w:color w:val="000000"/>
                <w:sz w:val="20"/>
                <w:szCs w:val="20"/>
              </w:rPr>
            </w:pPr>
            <w:r w:rsidRPr="007E6251">
              <w:rPr>
                <w:color w:val="000000"/>
                <w:sz w:val="20"/>
                <w:szCs w:val="20"/>
              </w:rPr>
              <w:t>.002</w:t>
            </w:r>
          </w:p>
        </w:tc>
        <w:tc>
          <w:tcPr>
            <w:tcW w:w="168" w:type="pct"/>
            <w:tcBorders>
              <w:top w:val="nil"/>
              <w:left w:val="nil"/>
              <w:bottom w:val="nil"/>
              <w:right w:val="nil"/>
            </w:tcBorders>
            <w:shd w:val="clear" w:color="auto" w:fill="auto"/>
            <w:noWrap/>
            <w:hideMark/>
          </w:tcPr>
          <w:p w14:paraId="35BBC4B5" w14:textId="77777777" w:rsidR="00D042DD" w:rsidRPr="007E6251" w:rsidRDefault="00D042DD" w:rsidP="001223E3">
            <w:pPr>
              <w:jc w:val="center"/>
              <w:rPr>
                <w:color w:val="000000"/>
                <w:sz w:val="20"/>
                <w:szCs w:val="20"/>
              </w:rPr>
            </w:pPr>
            <w:r w:rsidRPr="007E6251">
              <w:rPr>
                <w:color w:val="000000"/>
                <w:sz w:val="20"/>
                <w:szCs w:val="20"/>
              </w:rPr>
              <w:t>.014</w:t>
            </w:r>
          </w:p>
        </w:tc>
        <w:tc>
          <w:tcPr>
            <w:tcW w:w="168" w:type="pct"/>
            <w:tcBorders>
              <w:top w:val="nil"/>
              <w:left w:val="nil"/>
              <w:bottom w:val="nil"/>
              <w:right w:val="nil"/>
            </w:tcBorders>
            <w:shd w:val="clear" w:color="auto" w:fill="auto"/>
            <w:noWrap/>
            <w:hideMark/>
          </w:tcPr>
          <w:p w14:paraId="7F761ADB" w14:textId="77777777" w:rsidR="00D042DD" w:rsidRPr="007E6251" w:rsidRDefault="00D042DD" w:rsidP="001223E3">
            <w:pPr>
              <w:jc w:val="center"/>
              <w:rPr>
                <w:color w:val="000000"/>
                <w:sz w:val="20"/>
                <w:szCs w:val="20"/>
              </w:rPr>
            </w:pPr>
            <w:r w:rsidRPr="007E6251">
              <w:rPr>
                <w:color w:val="000000"/>
                <w:sz w:val="20"/>
                <w:szCs w:val="20"/>
              </w:rPr>
              <w:t>.028</w:t>
            </w:r>
          </w:p>
        </w:tc>
        <w:tc>
          <w:tcPr>
            <w:tcW w:w="197" w:type="pct"/>
            <w:tcBorders>
              <w:top w:val="nil"/>
              <w:left w:val="nil"/>
              <w:bottom w:val="nil"/>
              <w:right w:val="nil"/>
            </w:tcBorders>
            <w:shd w:val="clear" w:color="auto" w:fill="auto"/>
            <w:noWrap/>
            <w:hideMark/>
          </w:tcPr>
          <w:p w14:paraId="70F15238" w14:textId="77777777" w:rsidR="00D042DD" w:rsidRPr="007E6251" w:rsidRDefault="00D042DD" w:rsidP="001223E3">
            <w:pPr>
              <w:jc w:val="center"/>
              <w:rPr>
                <w:color w:val="000000"/>
                <w:sz w:val="20"/>
                <w:szCs w:val="20"/>
              </w:rPr>
            </w:pPr>
            <w:r w:rsidRPr="007E6251">
              <w:rPr>
                <w:color w:val="000000"/>
                <w:sz w:val="20"/>
                <w:szCs w:val="20"/>
              </w:rPr>
              <w:t>.056</w:t>
            </w:r>
          </w:p>
        </w:tc>
        <w:tc>
          <w:tcPr>
            <w:tcW w:w="168" w:type="pct"/>
            <w:tcBorders>
              <w:top w:val="nil"/>
              <w:left w:val="nil"/>
              <w:bottom w:val="nil"/>
              <w:right w:val="nil"/>
            </w:tcBorders>
            <w:shd w:val="clear" w:color="auto" w:fill="auto"/>
            <w:noWrap/>
            <w:hideMark/>
          </w:tcPr>
          <w:p w14:paraId="74EC288D" w14:textId="77777777" w:rsidR="00D042DD" w:rsidRPr="007E6251" w:rsidRDefault="00D042DD" w:rsidP="001223E3">
            <w:pPr>
              <w:jc w:val="center"/>
              <w:rPr>
                <w:color w:val="000000"/>
                <w:sz w:val="20"/>
                <w:szCs w:val="20"/>
              </w:rPr>
            </w:pPr>
            <w:r w:rsidRPr="007E6251">
              <w:rPr>
                <w:color w:val="000000"/>
                <w:sz w:val="20"/>
                <w:szCs w:val="20"/>
              </w:rPr>
              <w:t>.072</w:t>
            </w:r>
          </w:p>
        </w:tc>
        <w:tc>
          <w:tcPr>
            <w:tcW w:w="197" w:type="pct"/>
            <w:tcBorders>
              <w:top w:val="nil"/>
              <w:left w:val="nil"/>
              <w:bottom w:val="nil"/>
              <w:right w:val="nil"/>
            </w:tcBorders>
            <w:shd w:val="clear" w:color="auto" w:fill="auto"/>
            <w:noWrap/>
            <w:hideMark/>
          </w:tcPr>
          <w:p w14:paraId="22DC8CF4" w14:textId="77777777" w:rsidR="00D042DD" w:rsidRPr="007E6251" w:rsidRDefault="00D042DD" w:rsidP="001223E3">
            <w:pPr>
              <w:jc w:val="center"/>
              <w:rPr>
                <w:color w:val="000000"/>
                <w:sz w:val="20"/>
                <w:szCs w:val="20"/>
              </w:rPr>
            </w:pPr>
            <w:r w:rsidRPr="007E6251">
              <w:rPr>
                <w:color w:val="000000"/>
                <w:sz w:val="20"/>
                <w:szCs w:val="20"/>
              </w:rPr>
              <w:t>.061</w:t>
            </w:r>
          </w:p>
        </w:tc>
        <w:tc>
          <w:tcPr>
            <w:tcW w:w="197" w:type="pct"/>
            <w:tcBorders>
              <w:top w:val="nil"/>
              <w:left w:val="nil"/>
              <w:bottom w:val="nil"/>
              <w:right w:val="nil"/>
            </w:tcBorders>
            <w:shd w:val="clear" w:color="auto" w:fill="auto"/>
            <w:noWrap/>
            <w:hideMark/>
          </w:tcPr>
          <w:p w14:paraId="02183D7E" w14:textId="77777777" w:rsidR="00D042DD" w:rsidRPr="007E6251" w:rsidRDefault="00D042DD" w:rsidP="001223E3">
            <w:pPr>
              <w:jc w:val="center"/>
              <w:rPr>
                <w:color w:val="000000"/>
                <w:sz w:val="20"/>
                <w:szCs w:val="20"/>
              </w:rPr>
            </w:pPr>
            <w:r w:rsidRPr="007E6251">
              <w:rPr>
                <w:color w:val="000000"/>
                <w:sz w:val="20"/>
                <w:szCs w:val="20"/>
              </w:rPr>
              <w:t>.005</w:t>
            </w:r>
          </w:p>
        </w:tc>
        <w:tc>
          <w:tcPr>
            <w:tcW w:w="197" w:type="pct"/>
            <w:tcBorders>
              <w:top w:val="nil"/>
              <w:left w:val="nil"/>
              <w:bottom w:val="nil"/>
              <w:right w:val="nil"/>
            </w:tcBorders>
            <w:shd w:val="clear" w:color="auto" w:fill="auto"/>
            <w:noWrap/>
            <w:hideMark/>
          </w:tcPr>
          <w:p w14:paraId="76FBBDDF" w14:textId="77777777" w:rsidR="00D042DD" w:rsidRPr="007E6251" w:rsidRDefault="00D042DD" w:rsidP="001223E3">
            <w:pPr>
              <w:jc w:val="center"/>
              <w:rPr>
                <w:color w:val="000000"/>
                <w:sz w:val="20"/>
                <w:szCs w:val="20"/>
              </w:rPr>
            </w:pPr>
            <w:r w:rsidRPr="007E6251">
              <w:rPr>
                <w:color w:val="000000"/>
                <w:sz w:val="20"/>
                <w:szCs w:val="20"/>
              </w:rPr>
              <w:t>.022</w:t>
            </w:r>
          </w:p>
        </w:tc>
        <w:tc>
          <w:tcPr>
            <w:tcW w:w="197" w:type="pct"/>
            <w:tcBorders>
              <w:top w:val="nil"/>
              <w:left w:val="nil"/>
              <w:bottom w:val="nil"/>
              <w:right w:val="nil"/>
            </w:tcBorders>
            <w:shd w:val="clear" w:color="auto" w:fill="auto"/>
            <w:noWrap/>
            <w:hideMark/>
          </w:tcPr>
          <w:p w14:paraId="32B00F92" w14:textId="77777777" w:rsidR="00D042DD" w:rsidRPr="007E6251" w:rsidRDefault="00D042DD" w:rsidP="001223E3">
            <w:pPr>
              <w:jc w:val="center"/>
              <w:rPr>
                <w:color w:val="000000"/>
                <w:sz w:val="20"/>
                <w:szCs w:val="20"/>
              </w:rPr>
            </w:pPr>
            <w:r w:rsidRPr="007E6251">
              <w:rPr>
                <w:color w:val="000000"/>
                <w:sz w:val="20"/>
                <w:szCs w:val="20"/>
              </w:rPr>
              <w:t>.029</w:t>
            </w:r>
          </w:p>
        </w:tc>
        <w:tc>
          <w:tcPr>
            <w:tcW w:w="197" w:type="pct"/>
            <w:tcBorders>
              <w:top w:val="nil"/>
              <w:left w:val="nil"/>
              <w:bottom w:val="nil"/>
              <w:right w:val="nil"/>
            </w:tcBorders>
            <w:shd w:val="clear" w:color="auto" w:fill="auto"/>
            <w:noWrap/>
            <w:hideMark/>
          </w:tcPr>
          <w:p w14:paraId="275232AD" w14:textId="77777777" w:rsidR="00D042DD" w:rsidRPr="007E6251" w:rsidRDefault="00D042DD" w:rsidP="001223E3">
            <w:pPr>
              <w:jc w:val="center"/>
              <w:rPr>
                <w:color w:val="000000"/>
                <w:sz w:val="20"/>
                <w:szCs w:val="20"/>
              </w:rPr>
            </w:pPr>
            <w:r w:rsidRPr="007E6251">
              <w:rPr>
                <w:color w:val="000000"/>
                <w:sz w:val="20"/>
                <w:szCs w:val="20"/>
              </w:rPr>
              <w:t>.064</w:t>
            </w:r>
          </w:p>
        </w:tc>
        <w:tc>
          <w:tcPr>
            <w:tcW w:w="197" w:type="pct"/>
            <w:tcBorders>
              <w:top w:val="nil"/>
              <w:left w:val="nil"/>
              <w:bottom w:val="nil"/>
              <w:right w:val="nil"/>
            </w:tcBorders>
            <w:shd w:val="clear" w:color="auto" w:fill="auto"/>
            <w:noWrap/>
            <w:hideMark/>
          </w:tcPr>
          <w:p w14:paraId="176EDA23" w14:textId="77777777" w:rsidR="00D042DD" w:rsidRPr="007E6251" w:rsidRDefault="00D042DD" w:rsidP="001223E3">
            <w:pPr>
              <w:jc w:val="center"/>
              <w:rPr>
                <w:color w:val="000000"/>
                <w:sz w:val="20"/>
                <w:szCs w:val="20"/>
              </w:rPr>
            </w:pPr>
            <w:r w:rsidRPr="007E6251">
              <w:rPr>
                <w:color w:val="000000"/>
                <w:sz w:val="20"/>
                <w:szCs w:val="20"/>
              </w:rPr>
              <w:t>.086</w:t>
            </w:r>
          </w:p>
        </w:tc>
        <w:tc>
          <w:tcPr>
            <w:tcW w:w="197" w:type="pct"/>
            <w:tcBorders>
              <w:top w:val="nil"/>
              <w:left w:val="nil"/>
              <w:bottom w:val="nil"/>
              <w:right w:val="nil"/>
            </w:tcBorders>
            <w:shd w:val="clear" w:color="auto" w:fill="auto"/>
            <w:noWrap/>
            <w:hideMark/>
          </w:tcPr>
          <w:p w14:paraId="12B3288A" w14:textId="77777777" w:rsidR="00D042DD" w:rsidRPr="007E6251" w:rsidRDefault="00D042DD" w:rsidP="001223E3">
            <w:pPr>
              <w:jc w:val="center"/>
              <w:rPr>
                <w:color w:val="000000"/>
                <w:sz w:val="20"/>
                <w:szCs w:val="20"/>
              </w:rPr>
            </w:pPr>
            <w:r w:rsidRPr="007E6251">
              <w:rPr>
                <w:color w:val="000000"/>
                <w:sz w:val="20"/>
                <w:szCs w:val="20"/>
              </w:rPr>
              <w:t>.021</w:t>
            </w:r>
          </w:p>
        </w:tc>
        <w:tc>
          <w:tcPr>
            <w:tcW w:w="168" w:type="pct"/>
            <w:tcBorders>
              <w:top w:val="nil"/>
              <w:left w:val="nil"/>
              <w:bottom w:val="nil"/>
              <w:right w:val="nil"/>
            </w:tcBorders>
            <w:shd w:val="clear" w:color="auto" w:fill="auto"/>
            <w:noWrap/>
            <w:hideMark/>
          </w:tcPr>
          <w:p w14:paraId="7E26F5F8" w14:textId="77777777" w:rsidR="00D042DD" w:rsidRPr="007E6251" w:rsidRDefault="00D042DD" w:rsidP="001223E3">
            <w:pPr>
              <w:jc w:val="center"/>
              <w:rPr>
                <w:color w:val="000000"/>
                <w:sz w:val="20"/>
                <w:szCs w:val="20"/>
              </w:rPr>
            </w:pPr>
            <w:r w:rsidRPr="007E6251">
              <w:rPr>
                <w:color w:val="000000"/>
                <w:sz w:val="20"/>
                <w:szCs w:val="20"/>
              </w:rPr>
              <w:t>.108</w:t>
            </w:r>
          </w:p>
        </w:tc>
        <w:tc>
          <w:tcPr>
            <w:tcW w:w="197" w:type="pct"/>
            <w:tcBorders>
              <w:top w:val="nil"/>
              <w:left w:val="nil"/>
              <w:bottom w:val="nil"/>
              <w:right w:val="nil"/>
            </w:tcBorders>
            <w:shd w:val="clear" w:color="auto" w:fill="auto"/>
            <w:noWrap/>
            <w:hideMark/>
          </w:tcPr>
          <w:p w14:paraId="37B72201"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tcPr>
          <w:p w14:paraId="07A06465"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2F383CFA"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1B8804D6"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C2E3A31" w14:textId="77777777" w:rsidR="00D042DD" w:rsidRPr="007E6251" w:rsidRDefault="00D042DD" w:rsidP="001223E3">
            <w:pPr>
              <w:jc w:val="center"/>
              <w:rPr>
                <w:color w:val="000000"/>
                <w:sz w:val="20"/>
                <w:szCs w:val="20"/>
              </w:rPr>
            </w:pPr>
          </w:p>
        </w:tc>
      </w:tr>
      <w:tr w:rsidR="00D042DD" w:rsidRPr="007E6251" w14:paraId="103824A4" w14:textId="77777777" w:rsidTr="001223E3">
        <w:trPr>
          <w:trHeight w:val="144"/>
        </w:trPr>
        <w:tc>
          <w:tcPr>
            <w:tcW w:w="1436" w:type="pct"/>
            <w:tcBorders>
              <w:top w:val="nil"/>
              <w:left w:val="nil"/>
              <w:bottom w:val="nil"/>
              <w:right w:val="nil"/>
            </w:tcBorders>
            <w:shd w:val="clear" w:color="auto" w:fill="auto"/>
            <w:noWrap/>
            <w:hideMark/>
          </w:tcPr>
          <w:p w14:paraId="28B9326C"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4" w:type="pct"/>
            <w:tcBorders>
              <w:top w:val="nil"/>
              <w:left w:val="nil"/>
              <w:bottom w:val="nil"/>
              <w:right w:val="nil"/>
            </w:tcBorders>
            <w:shd w:val="clear" w:color="auto" w:fill="auto"/>
            <w:noWrap/>
            <w:hideMark/>
          </w:tcPr>
          <w:p w14:paraId="63D02C54" w14:textId="77777777" w:rsidR="00D042DD" w:rsidRPr="007E6251" w:rsidRDefault="00D042DD" w:rsidP="001223E3">
            <w:pPr>
              <w:jc w:val="center"/>
              <w:rPr>
                <w:color w:val="000000"/>
                <w:sz w:val="20"/>
                <w:szCs w:val="20"/>
              </w:rPr>
            </w:pPr>
            <w:r w:rsidRPr="007E6251">
              <w:rPr>
                <w:color w:val="000000"/>
                <w:sz w:val="20"/>
                <w:szCs w:val="20"/>
              </w:rPr>
              <w:t>.65</w:t>
            </w:r>
          </w:p>
        </w:tc>
        <w:tc>
          <w:tcPr>
            <w:tcW w:w="198" w:type="pct"/>
            <w:tcBorders>
              <w:top w:val="nil"/>
              <w:left w:val="nil"/>
              <w:bottom w:val="nil"/>
              <w:right w:val="nil"/>
            </w:tcBorders>
            <w:shd w:val="clear" w:color="auto" w:fill="auto"/>
            <w:noWrap/>
            <w:hideMark/>
          </w:tcPr>
          <w:p w14:paraId="44417D37" w14:textId="77777777" w:rsidR="00D042DD" w:rsidRPr="007E6251" w:rsidRDefault="00D042DD" w:rsidP="001223E3">
            <w:pPr>
              <w:jc w:val="center"/>
              <w:rPr>
                <w:color w:val="000000"/>
                <w:sz w:val="20"/>
                <w:szCs w:val="20"/>
              </w:rPr>
            </w:pPr>
            <w:r w:rsidRPr="007E6251">
              <w:rPr>
                <w:color w:val="000000"/>
                <w:sz w:val="20"/>
                <w:szCs w:val="20"/>
              </w:rPr>
              <w:t>-.030</w:t>
            </w:r>
          </w:p>
        </w:tc>
        <w:tc>
          <w:tcPr>
            <w:tcW w:w="168" w:type="pct"/>
            <w:tcBorders>
              <w:top w:val="nil"/>
              <w:left w:val="nil"/>
              <w:bottom w:val="nil"/>
              <w:right w:val="nil"/>
            </w:tcBorders>
            <w:shd w:val="clear" w:color="auto" w:fill="auto"/>
            <w:noWrap/>
            <w:hideMark/>
          </w:tcPr>
          <w:p w14:paraId="1F6D73A2" w14:textId="77777777" w:rsidR="00D042DD" w:rsidRPr="007E6251" w:rsidRDefault="00D042DD" w:rsidP="001223E3">
            <w:pPr>
              <w:jc w:val="center"/>
              <w:rPr>
                <w:color w:val="000000"/>
                <w:sz w:val="20"/>
                <w:szCs w:val="20"/>
              </w:rPr>
            </w:pPr>
            <w:r w:rsidRPr="007E6251">
              <w:rPr>
                <w:color w:val="000000"/>
                <w:sz w:val="20"/>
                <w:szCs w:val="20"/>
              </w:rPr>
              <w:t>.013</w:t>
            </w:r>
          </w:p>
        </w:tc>
        <w:tc>
          <w:tcPr>
            <w:tcW w:w="168" w:type="pct"/>
            <w:tcBorders>
              <w:top w:val="nil"/>
              <w:left w:val="nil"/>
              <w:bottom w:val="nil"/>
              <w:right w:val="nil"/>
            </w:tcBorders>
            <w:shd w:val="clear" w:color="auto" w:fill="auto"/>
            <w:noWrap/>
            <w:hideMark/>
          </w:tcPr>
          <w:p w14:paraId="44F9E0B9" w14:textId="77777777" w:rsidR="00D042DD" w:rsidRPr="007E6251" w:rsidRDefault="00D042DD" w:rsidP="001223E3">
            <w:pPr>
              <w:jc w:val="center"/>
              <w:rPr>
                <w:color w:val="000000"/>
                <w:sz w:val="20"/>
                <w:szCs w:val="20"/>
              </w:rPr>
            </w:pPr>
            <w:r w:rsidRPr="007E6251">
              <w:rPr>
                <w:color w:val="000000"/>
                <w:sz w:val="20"/>
                <w:szCs w:val="20"/>
              </w:rPr>
              <w:t>.039</w:t>
            </w:r>
          </w:p>
        </w:tc>
        <w:tc>
          <w:tcPr>
            <w:tcW w:w="197" w:type="pct"/>
            <w:tcBorders>
              <w:top w:val="nil"/>
              <w:left w:val="nil"/>
              <w:bottom w:val="nil"/>
              <w:right w:val="nil"/>
            </w:tcBorders>
            <w:shd w:val="clear" w:color="auto" w:fill="auto"/>
            <w:noWrap/>
            <w:hideMark/>
          </w:tcPr>
          <w:p w14:paraId="412EEF00" w14:textId="77777777" w:rsidR="00D042DD" w:rsidRPr="007E6251" w:rsidRDefault="00D042DD" w:rsidP="001223E3">
            <w:pPr>
              <w:jc w:val="center"/>
              <w:rPr>
                <w:color w:val="000000"/>
                <w:sz w:val="20"/>
                <w:szCs w:val="20"/>
              </w:rPr>
            </w:pPr>
            <w:r w:rsidRPr="007E6251">
              <w:rPr>
                <w:color w:val="000000"/>
                <w:sz w:val="20"/>
                <w:szCs w:val="20"/>
              </w:rPr>
              <w:t>.040</w:t>
            </w:r>
          </w:p>
        </w:tc>
        <w:tc>
          <w:tcPr>
            <w:tcW w:w="168" w:type="pct"/>
            <w:tcBorders>
              <w:top w:val="nil"/>
              <w:left w:val="nil"/>
              <w:bottom w:val="nil"/>
              <w:right w:val="nil"/>
            </w:tcBorders>
            <w:shd w:val="clear" w:color="auto" w:fill="auto"/>
            <w:noWrap/>
            <w:hideMark/>
          </w:tcPr>
          <w:p w14:paraId="4093AC04" w14:textId="77777777" w:rsidR="00D042DD" w:rsidRPr="007E6251" w:rsidRDefault="00D042DD" w:rsidP="001223E3">
            <w:pPr>
              <w:jc w:val="center"/>
              <w:rPr>
                <w:color w:val="000000"/>
                <w:sz w:val="20"/>
                <w:szCs w:val="20"/>
              </w:rPr>
            </w:pPr>
            <w:r w:rsidRPr="007E6251">
              <w:rPr>
                <w:color w:val="000000"/>
                <w:sz w:val="20"/>
                <w:szCs w:val="20"/>
              </w:rPr>
              <w:t>.075</w:t>
            </w:r>
          </w:p>
        </w:tc>
        <w:tc>
          <w:tcPr>
            <w:tcW w:w="197" w:type="pct"/>
            <w:tcBorders>
              <w:top w:val="nil"/>
              <w:left w:val="nil"/>
              <w:bottom w:val="nil"/>
              <w:right w:val="nil"/>
            </w:tcBorders>
            <w:shd w:val="clear" w:color="auto" w:fill="auto"/>
            <w:noWrap/>
            <w:hideMark/>
          </w:tcPr>
          <w:p w14:paraId="7C3AE732" w14:textId="77777777" w:rsidR="00D042DD" w:rsidRPr="007E6251" w:rsidRDefault="00D042DD" w:rsidP="001223E3">
            <w:pPr>
              <w:jc w:val="center"/>
              <w:rPr>
                <w:color w:val="000000"/>
                <w:sz w:val="20"/>
                <w:szCs w:val="20"/>
              </w:rPr>
            </w:pPr>
            <w:r w:rsidRPr="007E6251">
              <w:rPr>
                <w:color w:val="000000"/>
                <w:sz w:val="20"/>
                <w:szCs w:val="20"/>
              </w:rPr>
              <w:t>.016</w:t>
            </w:r>
          </w:p>
        </w:tc>
        <w:tc>
          <w:tcPr>
            <w:tcW w:w="197" w:type="pct"/>
            <w:tcBorders>
              <w:top w:val="nil"/>
              <w:left w:val="nil"/>
              <w:bottom w:val="nil"/>
              <w:right w:val="nil"/>
            </w:tcBorders>
            <w:shd w:val="clear" w:color="auto" w:fill="auto"/>
            <w:noWrap/>
            <w:hideMark/>
          </w:tcPr>
          <w:p w14:paraId="7AC46FE2" w14:textId="77777777" w:rsidR="00D042DD" w:rsidRPr="007E6251" w:rsidRDefault="00D042DD" w:rsidP="001223E3">
            <w:pPr>
              <w:jc w:val="center"/>
              <w:rPr>
                <w:color w:val="000000"/>
                <w:sz w:val="20"/>
                <w:szCs w:val="20"/>
              </w:rPr>
            </w:pPr>
            <w:r w:rsidRPr="007E6251">
              <w:rPr>
                <w:color w:val="000000"/>
                <w:sz w:val="20"/>
                <w:szCs w:val="20"/>
              </w:rPr>
              <w:t>.039</w:t>
            </w:r>
          </w:p>
        </w:tc>
        <w:tc>
          <w:tcPr>
            <w:tcW w:w="197" w:type="pct"/>
            <w:tcBorders>
              <w:top w:val="nil"/>
              <w:left w:val="nil"/>
              <w:bottom w:val="nil"/>
              <w:right w:val="nil"/>
            </w:tcBorders>
            <w:shd w:val="clear" w:color="auto" w:fill="auto"/>
            <w:noWrap/>
            <w:hideMark/>
          </w:tcPr>
          <w:p w14:paraId="5D0521B8" w14:textId="77777777" w:rsidR="00D042DD" w:rsidRPr="007E6251" w:rsidRDefault="00D042DD" w:rsidP="001223E3">
            <w:pPr>
              <w:jc w:val="center"/>
              <w:rPr>
                <w:color w:val="000000"/>
                <w:sz w:val="20"/>
                <w:szCs w:val="20"/>
              </w:rPr>
            </w:pPr>
            <w:r w:rsidRPr="007E6251">
              <w:rPr>
                <w:color w:val="000000"/>
                <w:sz w:val="20"/>
                <w:szCs w:val="20"/>
              </w:rPr>
              <w:t>.221</w:t>
            </w:r>
          </w:p>
        </w:tc>
        <w:tc>
          <w:tcPr>
            <w:tcW w:w="197" w:type="pct"/>
            <w:tcBorders>
              <w:top w:val="nil"/>
              <w:left w:val="nil"/>
              <w:bottom w:val="nil"/>
              <w:right w:val="nil"/>
            </w:tcBorders>
            <w:shd w:val="clear" w:color="auto" w:fill="auto"/>
            <w:noWrap/>
            <w:hideMark/>
          </w:tcPr>
          <w:p w14:paraId="28EB69FC" w14:textId="77777777" w:rsidR="00D042DD" w:rsidRPr="007E6251" w:rsidRDefault="00D042DD" w:rsidP="001223E3">
            <w:pPr>
              <w:jc w:val="center"/>
              <w:rPr>
                <w:color w:val="000000"/>
                <w:sz w:val="20"/>
                <w:szCs w:val="20"/>
              </w:rPr>
            </w:pPr>
            <w:r w:rsidRPr="007E6251">
              <w:rPr>
                <w:color w:val="000000"/>
                <w:sz w:val="20"/>
                <w:szCs w:val="20"/>
              </w:rPr>
              <w:t>.231</w:t>
            </w:r>
          </w:p>
        </w:tc>
        <w:tc>
          <w:tcPr>
            <w:tcW w:w="197" w:type="pct"/>
            <w:tcBorders>
              <w:top w:val="nil"/>
              <w:left w:val="nil"/>
              <w:bottom w:val="nil"/>
              <w:right w:val="nil"/>
            </w:tcBorders>
            <w:shd w:val="clear" w:color="auto" w:fill="auto"/>
            <w:noWrap/>
            <w:hideMark/>
          </w:tcPr>
          <w:p w14:paraId="6A4DAFBA" w14:textId="77777777" w:rsidR="00D042DD" w:rsidRPr="007E6251" w:rsidRDefault="00D042DD" w:rsidP="001223E3">
            <w:pPr>
              <w:jc w:val="center"/>
              <w:rPr>
                <w:color w:val="000000"/>
                <w:sz w:val="20"/>
                <w:szCs w:val="20"/>
              </w:rPr>
            </w:pPr>
            <w:r w:rsidRPr="007E6251">
              <w:rPr>
                <w:color w:val="000000"/>
                <w:sz w:val="20"/>
                <w:szCs w:val="20"/>
              </w:rPr>
              <w:t>.247</w:t>
            </w:r>
          </w:p>
        </w:tc>
        <w:tc>
          <w:tcPr>
            <w:tcW w:w="197" w:type="pct"/>
            <w:tcBorders>
              <w:top w:val="nil"/>
              <w:left w:val="nil"/>
              <w:bottom w:val="nil"/>
              <w:right w:val="nil"/>
            </w:tcBorders>
            <w:shd w:val="clear" w:color="auto" w:fill="auto"/>
            <w:noWrap/>
            <w:hideMark/>
          </w:tcPr>
          <w:p w14:paraId="415B61D7" w14:textId="77777777" w:rsidR="00D042DD" w:rsidRPr="007E6251" w:rsidRDefault="00D042DD" w:rsidP="001223E3">
            <w:pPr>
              <w:jc w:val="center"/>
              <w:rPr>
                <w:color w:val="000000"/>
                <w:sz w:val="20"/>
                <w:szCs w:val="20"/>
              </w:rPr>
            </w:pPr>
            <w:r w:rsidRPr="007E6251">
              <w:rPr>
                <w:color w:val="000000"/>
                <w:sz w:val="20"/>
                <w:szCs w:val="20"/>
              </w:rPr>
              <w:t>.145</w:t>
            </w:r>
          </w:p>
        </w:tc>
        <w:tc>
          <w:tcPr>
            <w:tcW w:w="197" w:type="pct"/>
            <w:tcBorders>
              <w:top w:val="nil"/>
              <w:left w:val="nil"/>
              <w:bottom w:val="nil"/>
              <w:right w:val="nil"/>
            </w:tcBorders>
            <w:shd w:val="clear" w:color="auto" w:fill="auto"/>
            <w:noWrap/>
            <w:hideMark/>
          </w:tcPr>
          <w:p w14:paraId="69C544D4" w14:textId="77777777" w:rsidR="00D042DD" w:rsidRPr="007E6251" w:rsidRDefault="00D042DD" w:rsidP="001223E3">
            <w:pPr>
              <w:jc w:val="center"/>
              <w:rPr>
                <w:color w:val="000000"/>
                <w:sz w:val="20"/>
                <w:szCs w:val="20"/>
              </w:rPr>
            </w:pPr>
            <w:r w:rsidRPr="007E6251">
              <w:rPr>
                <w:color w:val="000000"/>
                <w:sz w:val="20"/>
                <w:szCs w:val="20"/>
              </w:rPr>
              <w:t>.190</w:t>
            </w:r>
          </w:p>
        </w:tc>
        <w:tc>
          <w:tcPr>
            <w:tcW w:w="168" w:type="pct"/>
            <w:tcBorders>
              <w:top w:val="nil"/>
              <w:left w:val="nil"/>
              <w:bottom w:val="nil"/>
              <w:right w:val="nil"/>
            </w:tcBorders>
            <w:shd w:val="clear" w:color="auto" w:fill="auto"/>
            <w:noWrap/>
            <w:hideMark/>
          </w:tcPr>
          <w:p w14:paraId="4FEE5D0B" w14:textId="77777777" w:rsidR="00D042DD" w:rsidRPr="007E6251" w:rsidRDefault="00D042DD" w:rsidP="001223E3">
            <w:pPr>
              <w:jc w:val="center"/>
              <w:rPr>
                <w:color w:val="000000"/>
                <w:sz w:val="20"/>
                <w:szCs w:val="20"/>
              </w:rPr>
            </w:pPr>
            <w:r w:rsidRPr="007E6251">
              <w:rPr>
                <w:color w:val="000000"/>
                <w:sz w:val="20"/>
                <w:szCs w:val="20"/>
              </w:rPr>
              <w:t>.028</w:t>
            </w:r>
          </w:p>
        </w:tc>
        <w:tc>
          <w:tcPr>
            <w:tcW w:w="197" w:type="pct"/>
            <w:tcBorders>
              <w:top w:val="nil"/>
              <w:left w:val="nil"/>
              <w:bottom w:val="nil"/>
              <w:right w:val="nil"/>
            </w:tcBorders>
            <w:shd w:val="clear" w:color="auto" w:fill="auto"/>
            <w:noWrap/>
            <w:hideMark/>
          </w:tcPr>
          <w:p w14:paraId="06745BA5" w14:textId="77777777" w:rsidR="00D042DD" w:rsidRPr="007E6251" w:rsidRDefault="00D042DD" w:rsidP="001223E3">
            <w:pPr>
              <w:jc w:val="center"/>
              <w:rPr>
                <w:color w:val="000000"/>
                <w:sz w:val="20"/>
                <w:szCs w:val="20"/>
              </w:rPr>
            </w:pPr>
            <w:r w:rsidRPr="007E6251">
              <w:rPr>
                <w:color w:val="000000"/>
                <w:sz w:val="20"/>
                <w:szCs w:val="20"/>
              </w:rPr>
              <w:t>.393</w:t>
            </w:r>
          </w:p>
        </w:tc>
        <w:tc>
          <w:tcPr>
            <w:tcW w:w="168" w:type="pct"/>
            <w:tcBorders>
              <w:top w:val="nil"/>
              <w:left w:val="nil"/>
              <w:bottom w:val="nil"/>
              <w:right w:val="nil"/>
            </w:tcBorders>
            <w:shd w:val="clear" w:color="auto" w:fill="auto"/>
            <w:noWrap/>
            <w:hideMark/>
          </w:tcPr>
          <w:p w14:paraId="38EC8AF4"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tcPr>
          <w:p w14:paraId="659B8D74" w14:textId="77777777" w:rsidR="00D042DD" w:rsidRPr="007E6251" w:rsidRDefault="00D042DD" w:rsidP="001223E3">
            <w:pPr>
              <w:jc w:val="center"/>
              <w:rPr>
                <w:color w:val="000000"/>
                <w:sz w:val="20"/>
                <w:szCs w:val="20"/>
              </w:rPr>
            </w:pPr>
          </w:p>
        </w:tc>
        <w:tc>
          <w:tcPr>
            <w:tcW w:w="168" w:type="pct"/>
            <w:tcBorders>
              <w:top w:val="nil"/>
              <w:left w:val="nil"/>
              <w:bottom w:val="nil"/>
              <w:right w:val="nil"/>
            </w:tcBorders>
            <w:shd w:val="clear" w:color="auto" w:fill="auto"/>
            <w:noWrap/>
          </w:tcPr>
          <w:p w14:paraId="1B8E7AAD"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44050907" w14:textId="77777777" w:rsidR="00D042DD" w:rsidRPr="007E6251" w:rsidRDefault="00D042DD" w:rsidP="001223E3">
            <w:pPr>
              <w:jc w:val="center"/>
              <w:rPr>
                <w:color w:val="000000"/>
                <w:sz w:val="20"/>
                <w:szCs w:val="20"/>
              </w:rPr>
            </w:pPr>
          </w:p>
        </w:tc>
      </w:tr>
      <w:tr w:rsidR="00D042DD" w:rsidRPr="007E6251" w14:paraId="0CB382C4" w14:textId="77777777" w:rsidTr="001223E3">
        <w:trPr>
          <w:trHeight w:val="144"/>
        </w:trPr>
        <w:tc>
          <w:tcPr>
            <w:tcW w:w="1436" w:type="pct"/>
            <w:tcBorders>
              <w:top w:val="nil"/>
              <w:left w:val="nil"/>
              <w:bottom w:val="nil"/>
              <w:right w:val="nil"/>
            </w:tcBorders>
            <w:shd w:val="clear" w:color="auto" w:fill="auto"/>
            <w:noWrap/>
            <w:hideMark/>
          </w:tcPr>
          <w:p w14:paraId="54E26BE9"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4" w:type="pct"/>
            <w:tcBorders>
              <w:top w:val="nil"/>
              <w:left w:val="nil"/>
              <w:bottom w:val="nil"/>
              <w:right w:val="nil"/>
            </w:tcBorders>
            <w:shd w:val="clear" w:color="auto" w:fill="auto"/>
            <w:noWrap/>
            <w:hideMark/>
          </w:tcPr>
          <w:p w14:paraId="0D52BCAA" w14:textId="77777777" w:rsidR="00D042DD" w:rsidRPr="007E6251" w:rsidRDefault="00D042DD" w:rsidP="001223E3">
            <w:pPr>
              <w:jc w:val="center"/>
              <w:rPr>
                <w:color w:val="000000"/>
                <w:sz w:val="20"/>
                <w:szCs w:val="20"/>
              </w:rPr>
            </w:pPr>
            <w:r w:rsidRPr="007E6251">
              <w:rPr>
                <w:color w:val="000000"/>
                <w:sz w:val="20"/>
                <w:szCs w:val="20"/>
              </w:rPr>
              <w:t>.70</w:t>
            </w:r>
          </w:p>
        </w:tc>
        <w:tc>
          <w:tcPr>
            <w:tcW w:w="198" w:type="pct"/>
            <w:tcBorders>
              <w:top w:val="nil"/>
              <w:left w:val="nil"/>
              <w:bottom w:val="nil"/>
              <w:right w:val="nil"/>
            </w:tcBorders>
            <w:shd w:val="clear" w:color="auto" w:fill="auto"/>
            <w:noWrap/>
            <w:hideMark/>
          </w:tcPr>
          <w:p w14:paraId="3A1C7244" w14:textId="77777777" w:rsidR="00D042DD" w:rsidRPr="007E6251" w:rsidRDefault="00D042DD" w:rsidP="001223E3">
            <w:pPr>
              <w:jc w:val="center"/>
              <w:rPr>
                <w:color w:val="000000"/>
                <w:sz w:val="20"/>
                <w:szCs w:val="20"/>
              </w:rPr>
            </w:pPr>
            <w:r w:rsidRPr="007E6251">
              <w:rPr>
                <w:color w:val="000000"/>
                <w:sz w:val="20"/>
                <w:szCs w:val="20"/>
              </w:rPr>
              <w:t>.017</w:t>
            </w:r>
          </w:p>
        </w:tc>
        <w:tc>
          <w:tcPr>
            <w:tcW w:w="168" w:type="pct"/>
            <w:tcBorders>
              <w:top w:val="nil"/>
              <w:left w:val="nil"/>
              <w:bottom w:val="nil"/>
              <w:right w:val="nil"/>
            </w:tcBorders>
            <w:shd w:val="clear" w:color="auto" w:fill="auto"/>
            <w:noWrap/>
            <w:hideMark/>
          </w:tcPr>
          <w:p w14:paraId="7058707E" w14:textId="77777777" w:rsidR="00D042DD" w:rsidRPr="007E6251" w:rsidRDefault="00D042DD" w:rsidP="001223E3">
            <w:pPr>
              <w:jc w:val="center"/>
              <w:rPr>
                <w:color w:val="000000"/>
                <w:sz w:val="20"/>
                <w:szCs w:val="20"/>
              </w:rPr>
            </w:pPr>
            <w:r w:rsidRPr="007E6251">
              <w:rPr>
                <w:color w:val="000000"/>
                <w:sz w:val="20"/>
                <w:szCs w:val="20"/>
              </w:rPr>
              <w:t>.012</w:t>
            </w:r>
          </w:p>
        </w:tc>
        <w:tc>
          <w:tcPr>
            <w:tcW w:w="168" w:type="pct"/>
            <w:tcBorders>
              <w:top w:val="nil"/>
              <w:left w:val="nil"/>
              <w:bottom w:val="nil"/>
              <w:right w:val="nil"/>
            </w:tcBorders>
            <w:shd w:val="clear" w:color="auto" w:fill="auto"/>
            <w:noWrap/>
            <w:hideMark/>
          </w:tcPr>
          <w:p w14:paraId="0BE09128" w14:textId="77777777" w:rsidR="00D042DD" w:rsidRPr="007E6251" w:rsidRDefault="00D042DD" w:rsidP="001223E3">
            <w:pPr>
              <w:jc w:val="center"/>
              <w:rPr>
                <w:color w:val="000000"/>
                <w:sz w:val="20"/>
                <w:szCs w:val="20"/>
              </w:rPr>
            </w:pPr>
            <w:r w:rsidRPr="007E6251">
              <w:rPr>
                <w:color w:val="000000"/>
                <w:sz w:val="20"/>
                <w:szCs w:val="20"/>
              </w:rPr>
              <w:t>.047</w:t>
            </w:r>
          </w:p>
        </w:tc>
        <w:tc>
          <w:tcPr>
            <w:tcW w:w="197" w:type="pct"/>
            <w:tcBorders>
              <w:top w:val="nil"/>
              <w:left w:val="nil"/>
              <w:bottom w:val="nil"/>
              <w:right w:val="nil"/>
            </w:tcBorders>
            <w:shd w:val="clear" w:color="auto" w:fill="auto"/>
            <w:noWrap/>
            <w:hideMark/>
          </w:tcPr>
          <w:p w14:paraId="412D56EA" w14:textId="77777777" w:rsidR="00D042DD" w:rsidRPr="007E6251" w:rsidRDefault="00D042DD" w:rsidP="001223E3">
            <w:pPr>
              <w:jc w:val="center"/>
              <w:rPr>
                <w:color w:val="000000"/>
                <w:sz w:val="20"/>
                <w:szCs w:val="20"/>
              </w:rPr>
            </w:pPr>
            <w:r w:rsidRPr="007E6251">
              <w:rPr>
                <w:color w:val="000000"/>
                <w:sz w:val="20"/>
                <w:szCs w:val="20"/>
              </w:rPr>
              <w:t>.063</w:t>
            </w:r>
          </w:p>
        </w:tc>
        <w:tc>
          <w:tcPr>
            <w:tcW w:w="168" w:type="pct"/>
            <w:tcBorders>
              <w:top w:val="nil"/>
              <w:left w:val="nil"/>
              <w:bottom w:val="nil"/>
              <w:right w:val="nil"/>
            </w:tcBorders>
            <w:shd w:val="clear" w:color="auto" w:fill="auto"/>
            <w:noWrap/>
            <w:hideMark/>
          </w:tcPr>
          <w:p w14:paraId="036C2F5F" w14:textId="77777777" w:rsidR="00D042DD" w:rsidRPr="007E6251" w:rsidRDefault="00D042DD" w:rsidP="001223E3">
            <w:pPr>
              <w:jc w:val="center"/>
              <w:rPr>
                <w:color w:val="000000"/>
                <w:sz w:val="20"/>
                <w:szCs w:val="20"/>
              </w:rPr>
            </w:pPr>
            <w:r w:rsidRPr="007E6251">
              <w:rPr>
                <w:color w:val="000000"/>
                <w:sz w:val="20"/>
                <w:szCs w:val="20"/>
              </w:rPr>
              <w:t>.058</w:t>
            </w:r>
          </w:p>
        </w:tc>
        <w:tc>
          <w:tcPr>
            <w:tcW w:w="197" w:type="pct"/>
            <w:tcBorders>
              <w:top w:val="nil"/>
              <w:left w:val="nil"/>
              <w:bottom w:val="nil"/>
              <w:right w:val="nil"/>
            </w:tcBorders>
            <w:shd w:val="clear" w:color="auto" w:fill="auto"/>
            <w:noWrap/>
            <w:hideMark/>
          </w:tcPr>
          <w:p w14:paraId="6861F340" w14:textId="77777777" w:rsidR="00D042DD" w:rsidRPr="007E6251" w:rsidRDefault="00D042DD" w:rsidP="001223E3">
            <w:pPr>
              <w:jc w:val="center"/>
              <w:rPr>
                <w:color w:val="000000"/>
                <w:sz w:val="20"/>
                <w:szCs w:val="20"/>
              </w:rPr>
            </w:pPr>
            <w:r w:rsidRPr="007E6251">
              <w:rPr>
                <w:color w:val="000000"/>
                <w:sz w:val="20"/>
                <w:szCs w:val="20"/>
              </w:rPr>
              <w:t>.021</w:t>
            </w:r>
          </w:p>
        </w:tc>
        <w:tc>
          <w:tcPr>
            <w:tcW w:w="197" w:type="pct"/>
            <w:tcBorders>
              <w:top w:val="nil"/>
              <w:left w:val="nil"/>
              <w:bottom w:val="nil"/>
              <w:right w:val="nil"/>
            </w:tcBorders>
            <w:shd w:val="clear" w:color="auto" w:fill="auto"/>
            <w:noWrap/>
            <w:hideMark/>
          </w:tcPr>
          <w:p w14:paraId="10BDD0BE" w14:textId="77777777" w:rsidR="00D042DD" w:rsidRPr="007E6251" w:rsidRDefault="00D042DD" w:rsidP="001223E3">
            <w:pPr>
              <w:jc w:val="center"/>
              <w:rPr>
                <w:color w:val="000000"/>
                <w:sz w:val="20"/>
                <w:szCs w:val="20"/>
              </w:rPr>
            </w:pPr>
            <w:r w:rsidRPr="007E6251">
              <w:rPr>
                <w:color w:val="000000"/>
                <w:sz w:val="20"/>
                <w:szCs w:val="20"/>
              </w:rPr>
              <w:t>.027</w:t>
            </w:r>
          </w:p>
        </w:tc>
        <w:tc>
          <w:tcPr>
            <w:tcW w:w="197" w:type="pct"/>
            <w:tcBorders>
              <w:top w:val="nil"/>
              <w:left w:val="nil"/>
              <w:bottom w:val="nil"/>
              <w:right w:val="nil"/>
            </w:tcBorders>
            <w:shd w:val="clear" w:color="auto" w:fill="auto"/>
            <w:noWrap/>
            <w:hideMark/>
          </w:tcPr>
          <w:p w14:paraId="5CFDD17A" w14:textId="77777777" w:rsidR="00D042DD" w:rsidRPr="007E6251" w:rsidRDefault="00D042DD" w:rsidP="001223E3">
            <w:pPr>
              <w:jc w:val="center"/>
              <w:rPr>
                <w:color w:val="000000"/>
                <w:sz w:val="20"/>
                <w:szCs w:val="20"/>
              </w:rPr>
            </w:pPr>
            <w:r w:rsidRPr="007E6251">
              <w:rPr>
                <w:color w:val="000000"/>
                <w:sz w:val="20"/>
                <w:szCs w:val="20"/>
              </w:rPr>
              <w:t>.180</w:t>
            </w:r>
          </w:p>
        </w:tc>
        <w:tc>
          <w:tcPr>
            <w:tcW w:w="197" w:type="pct"/>
            <w:tcBorders>
              <w:top w:val="nil"/>
              <w:left w:val="nil"/>
              <w:bottom w:val="nil"/>
              <w:right w:val="nil"/>
            </w:tcBorders>
            <w:shd w:val="clear" w:color="auto" w:fill="auto"/>
            <w:noWrap/>
            <w:hideMark/>
          </w:tcPr>
          <w:p w14:paraId="105A27F7" w14:textId="77777777" w:rsidR="00D042DD" w:rsidRPr="007E6251" w:rsidRDefault="00D042DD" w:rsidP="001223E3">
            <w:pPr>
              <w:jc w:val="center"/>
              <w:rPr>
                <w:color w:val="000000"/>
                <w:sz w:val="20"/>
                <w:szCs w:val="20"/>
              </w:rPr>
            </w:pPr>
            <w:r w:rsidRPr="007E6251">
              <w:rPr>
                <w:color w:val="000000"/>
                <w:sz w:val="20"/>
                <w:szCs w:val="20"/>
              </w:rPr>
              <w:t>.194</w:t>
            </w:r>
          </w:p>
        </w:tc>
        <w:tc>
          <w:tcPr>
            <w:tcW w:w="197" w:type="pct"/>
            <w:tcBorders>
              <w:top w:val="nil"/>
              <w:left w:val="nil"/>
              <w:bottom w:val="nil"/>
              <w:right w:val="nil"/>
            </w:tcBorders>
            <w:shd w:val="clear" w:color="auto" w:fill="auto"/>
            <w:noWrap/>
            <w:hideMark/>
          </w:tcPr>
          <w:p w14:paraId="6DBBDEC2" w14:textId="77777777" w:rsidR="00D042DD" w:rsidRPr="007E6251" w:rsidRDefault="00D042DD" w:rsidP="001223E3">
            <w:pPr>
              <w:jc w:val="center"/>
              <w:rPr>
                <w:color w:val="000000"/>
                <w:sz w:val="20"/>
                <w:szCs w:val="20"/>
              </w:rPr>
            </w:pPr>
            <w:r w:rsidRPr="007E6251">
              <w:rPr>
                <w:color w:val="000000"/>
                <w:sz w:val="20"/>
                <w:szCs w:val="20"/>
              </w:rPr>
              <w:t>.223</w:t>
            </w:r>
          </w:p>
        </w:tc>
        <w:tc>
          <w:tcPr>
            <w:tcW w:w="197" w:type="pct"/>
            <w:tcBorders>
              <w:top w:val="nil"/>
              <w:left w:val="nil"/>
              <w:bottom w:val="nil"/>
              <w:right w:val="nil"/>
            </w:tcBorders>
            <w:shd w:val="clear" w:color="auto" w:fill="auto"/>
            <w:noWrap/>
            <w:hideMark/>
          </w:tcPr>
          <w:p w14:paraId="5B5DA2E0" w14:textId="77777777" w:rsidR="00D042DD" w:rsidRPr="007E6251" w:rsidRDefault="00D042DD" w:rsidP="001223E3">
            <w:pPr>
              <w:jc w:val="center"/>
              <w:rPr>
                <w:color w:val="000000"/>
                <w:sz w:val="20"/>
                <w:szCs w:val="20"/>
              </w:rPr>
            </w:pPr>
            <w:r w:rsidRPr="007E6251">
              <w:rPr>
                <w:color w:val="000000"/>
                <w:sz w:val="20"/>
                <w:szCs w:val="20"/>
              </w:rPr>
              <w:t>.076</w:t>
            </w:r>
          </w:p>
        </w:tc>
        <w:tc>
          <w:tcPr>
            <w:tcW w:w="197" w:type="pct"/>
            <w:tcBorders>
              <w:top w:val="nil"/>
              <w:left w:val="nil"/>
              <w:bottom w:val="nil"/>
              <w:right w:val="nil"/>
            </w:tcBorders>
            <w:shd w:val="clear" w:color="auto" w:fill="auto"/>
            <w:noWrap/>
            <w:hideMark/>
          </w:tcPr>
          <w:p w14:paraId="323E4285" w14:textId="77777777" w:rsidR="00D042DD" w:rsidRPr="007E6251" w:rsidRDefault="00D042DD" w:rsidP="001223E3">
            <w:pPr>
              <w:jc w:val="center"/>
              <w:rPr>
                <w:color w:val="000000"/>
                <w:sz w:val="20"/>
                <w:szCs w:val="20"/>
              </w:rPr>
            </w:pPr>
            <w:r w:rsidRPr="007E6251">
              <w:rPr>
                <w:color w:val="000000"/>
                <w:sz w:val="20"/>
                <w:szCs w:val="20"/>
              </w:rPr>
              <w:t>.174</w:t>
            </w:r>
          </w:p>
        </w:tc>
        <w:tc>
          <w:tcPr>
            <w:tcW w:w="168" w:type="pct"/>
            <w:tcBorders>
              <w:top w:val="nil"/>
              <w:left w:val="nil"/>
              <w:bottom w:val="nil"/>
              <w:right w:val="nil"/>
            </w:tcBorders>
            <w:shd w:val="clear" w:color="auto" w:fill="auto"/>
            <w:noWrap/>
            <w:hideMark/>
          </w:tcPr>
          <w:p w14:paraId="198AA550" w14:textId="77777777" w:rsidR="00D042DD" w:rsidRPr="007E6251" w:rsidRDefault="00D042DD" w:rsidP="001223E3">
            <w:pPr>
              <w:jc w:val="center"/>
              <w:rPr>
                <w:color w:val="000000"/>
                <w:sz w:val="20"/>
                <w:szCs w:val="20"/>
              </w:rPr>
            </w:pPr>
            <w:r w:rsidRPr="007E6251">
              <w:rPr>
                <w:color w:val="000000"/>
                <w:sz w:val="20"/>
                <w:szCs w:val="20"/>
              </w:rPr>
              <w:t>.043</w:t>
            </w:r>
          </w:p>
        </w:tc>
        <w:tc>
          <w:tcPr>
            <w:tcW w:w="197" w:type="pct"/>
            <w:tcBorders>
              <w:top w:val="nil"/>
              <w:left w:val="nil"/>
              <w:bottom w:val="nil"/>
              <w:right w:val="nil"/>
            </w:tcBorders>
            <w:shd w:val="clear" w:color="auto" w:fill="auto"/>
            <w:noWrap/>
            <w:hideMark/>
          </w:tcPr>
          <w:p w14:paraId="76F49BFE" w14:textId="77777777" w:rsidR="00D042DD" w:rsidRPr="007E6251" w:rsidRDefault="00D042DD" w:rsidP="001223E3">
            <w:pPr>
              <w:jc w:val="center"/>
              <w:rPr>
                <w:color w:val="000000"/>
                <w:sz w:val="20"/>
                <w:szCs w:val="20"/>
              </w:rPr>
            </w:pPr>
            <w:r w:rsidRPr="007E6251">
              <w:rPr>
                <w:color w:val="000000"/>
                <w:sz w:val="20"/>
                <w:szCs w:val="20"/>
              </w:rPr>
              <w:t>.232</w:t>
            </w:r>
          </w:p>
        </w:tc>
        <w:tc>
          <w:tcPr>
            <w:tcW w:w="168" w:type="pct"/>
            <w:tcBorders>
              <w:top w:val="nil"/>
              <w:left w:val="nil"/>
              <w:bottom w:val="nil"/>
              <w:right w:val="nil"/>
            </w:tcBorders>
            <w:shd w:val="clear" w:color="auto" w:fill="auto"/>
            <w:noWrap/>
            <w:hideMark/>
          </w:tcPr>
          <w:p w14:paraId="21114661" w14:textId="77777777" w:rsidR="00D042DD" w:rsidRPr="007E6251" w:rsidRDefault="00D042DD" w:rsidP="001223E3">
            <w:pPr>
              <w:jc w:val="center"/>
              <w:rPr>
                <w:color w:val="000000"/>
                <w:sz w:val="20"/>
                <w:szCs w:val="20"/>
              </w:rPr>
            </w:pPr>
            <w:r w:rsidRPr="007E6251">
              <w:rPr>
                <w:color w:val="000000"/>
                <w:sz w:val="20"/>
                <w:szCs w:val="20"/>
              </w:rPr>
              <w:t>.355</w:t>
            </w:r>
          </w:p>
        </w:tc>
        <w:tc>
          <w:tcPr>
            <w:tcW w:w="168" w:type="pct"/>
            <w:tcBorders>
              <w:top w:val="nil"/>
              <w:left w:val="nil"/>
              <w:bottom w:val="nil"/>
              <w:right w:val="nil"/>
            </w:tcBorders>
            <w:shd w:val="clear" w:color="auto" w:fill="auto"/>
            <w:noWrap/>
            <w:hideMark/>
          </w:tcPr>
          <w:p w14:paraId="2EC5A851"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nil"/>
              <w:left w:val="nil"/>
              <w:bottom w:val="nil"/>
              <w:right w:val="nil"/>
            </w:tcBorders>
            <w:shd w:val="clear" w:color="auto" w:fill="auto"/>
            <w:noWrap/>
          </w:tcPr>
          <w:p w14:paraId="6FD7044A" w14:textId="77777777" w:rsidR="00D042DD" w:rsidRPr="007E6251" w:rsidRDefault="00D042DD" w:rsidP="001223E3">
            <w:pPr>
              <w:jc w:val="center"/>
              <w:rPr>
                <w:color w:val="000000"/>
                <w:sz w:val="20"/>
                <w:szCs w:val="20"/>
              </w:rPr>
            </w:pPr>
          </w:p>
        </w:tc>
        <w:tc>
          <w:tcPr>
            <w:tcW w:w="197" w:type="pct"/>
            <w:tcBorders>
              <w:top w:val="nil"/>
              <w:left w:val="nil"/>
              <w:bottom w:val="nil"/>
              <w:right w:val="nil"/>
            </w:tcBorders>
            <w:shd w:val="clear" w:color="auto" w:fill="auto"/>
            <w:noWrap/>
          </w:tcPr>
          <w:p w14:paraId="26CC750F" w14:textId="77777777" w:rsidR="00D042DD" w:rsidRPr="007E6251" w:rsidRDefault="00D042DD" w:rsidP="001223E3">
            <w:pPr>
              <w:jc w:val="center"/>
              <w:rPr>
                <w:color w:val="000000"/>
                <w:sz w:val="20"/>
                <w:szCs w:val="20"/>
              </w:rPr>
            </w:pPr>
          </w:p>
        </w:tc>
      </w:tr>
      <w:tr w:rsidR="00D042DD" w:rsidRPr="007E6251" w14:paraId="0942CBBC" w14:textId="77777777" w:rsidTr="001223E3">
        <w:trPr>
          <w:trHeight w:val="144"/>
        </w:trPr>
        <w:tc>
          <w:tcPr>
            <w:tcW w:w="1436" w:type="pct"/>
            <w:tcBorders>
              <w:top w:val="nil"/>
              <w:left w:val="nil"/>
              <w:bottom w:val="nil"/>
              <w:right w:val="nil"/>
            </w:tcBorders>
            <w:shd w:val="clear" w:color="auto" w:fill="auto"/>
            <w:noWrap/>
            <w:hideMark/>
          </w:tcPr>
          <w:p w14:paraId="5DAC4329"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4" w:type="pct"/>
            <w:tcBorders>
              <w:top w:val="nil"/>
              <w:left w:val="nil"/>
              <w:bottom w:val="nil"/>
              <w:right w:val="nil"/>
            </w:tcBorders>
            <w:shd w:val="clear" w:color="auto" w:fill="auto"/>
            <w:noWrap/>
            <w:hideMark/>
          </w:tcPr>
          <w:p w14:paraId="3499714F" w14:textId="77777777" w:rsidR="00D042DD" w:rsidRPr="007E6251" w:rsidRDefault="00D042DD" w:rsidP="001223E3">
            <w:pPr>
              <w:jc w:val="center"/>
              <w:rPr>
                <w:color w:val="000000"/>
                <w:sz w:val="20"/>
                <w:szCs w:val="20"/>
              </w:rPr>
            </w:pPr>
            <w:r w:rsidRPr="007E6251">
              <w:rPr>
                <w:color w:val="000000"/>
                <w:sz w:val="20"/>
                <w:szCs w:val="20"/>
              </w:rPr>
              <w:t>.24</w:t>
            </w:r>
          </w:p>
        </w:tc>
        <w:tc>
          <w:tcPr>
            <w:tcW w:w="198" w:type="pct"/>
            <w:tcBorders>
              <w:top w:val="nil"/>
              <w:left w:val="nil"/>
              <w:bottom w:val="nil"/>
              <w:right w:val="nil"/>
            </w:tcBorders>
            <w:shd w:val="clear" w:color="auto" w:fill="auto"/>
            <w:noWrap/>
            <w:hideMark/>
          </w:tcPr>
          <w:p w14:paraId="7D9CAF60" w14:textId="77777777" w:rsidR="00D042DD" w:rsidRPr="007E6251" w:rsidRDefault="00D042DD" w:rsidP="001223E3">
            <w:pPr>
              <w:jc w:val="center"/>
              <w:rPr>
                <w:color w:val="000000"/>
                <w:sz w:val="20"/>
                <w:szCs w:val="20"/>
              </w:rPr>
            </w:pPr>
            <w:r w:rsidRPr="007E6251">
              <w:rPr>
                <w:color w:val="000000"/>
                <w:sz w:val="20"/>
                <w:szCs w:val="20"/>
              </w:rPr>
              <w:t>.003</w:t>
            </w:r>
          </w:p>
        </w:tc>
        <w:tc>
          <w:tcPr>
            <w:tcW w:w="168" w:type="pct"/>
            <w:tcBorders>
              <w:top w:val="nil"/>
              <w:left w:val="nil"/>
              <w:bottom w:val="nil"/>
              <w:right w:val="nil"/>
            </w:tcBorders>
            <w:shd w:val="clear" w:color="auto" w:fill="auto"/>
            <w:noWrap/>
            <w:hideMark/>
          </w:tcPr>
          <w:p w14:paraId="7F00E13E" w14:textId="77777777" w:rsidR="00D042DD" w:rsidRPr="007E6251" w:rsidRDefault="00D042DD" w:rsidP="001223E3">
            <w:pPr>
              <w:jc w:val="center"/>
              <w:rPr>
                <w:color w:val="000000"/>
                <w:sz w:val="20"/>
                <w:szCs w:val="20"/>
              </w:rPr>
            </w:pPr>
            <w:r w:rsidRPr="007E6251">
              <w:rPr>
                <w:color w:val="000000"/>
                <w:sz w:val="20"/>
                <w:szCs w:val="20"/>
              </w:rPr>
              <w:t>.016</w:t>
            </w:r>
          </w:p>
        </w:tc>
        <w:tc>
          <w:tcPr>
            <w:tcW w:w="168" w:type="pct"/>
            <w:tcBorders>
              <w:top w:val="nil"/>
              <w:left w:val="nil"/>
              <w:bottom w:val="nil"/>
              <w:right w:val="nil"/>
            </w:tcBorders>
            <w:shd w:val="clear" w:color="auto" w:fill="auto"/>
            <w:noWrap/>
            <w:hideMark/>
          </w:tcPr>
          <w:p w14:paraId="5FCE12F7" w14:textId="77777777" w:rsidR="00D042DD" w:rsidRPr="007E6251" w:rsidRDefault="00D042DD" w:rsidP="001223E3">
            <w:pPr>
              <w:jc w:val="center"/>
              <w:rPr>
                <w:color w:val="000000"/>
                <w:sz w:val="20"/>
                <w:szCs w:val="20"/>
              </w:rPr>
            </w:pPr>
            <w:r w:rsidRPr="007E6251">
              <w:rPr>
                <w:color w:val="000000"/>
                <w:sz w:val="20"/>
                <w:szCs w:val="20"/>
              </w:rPr>
              <w:t>.019</w:t>
            </w:r>
          </w:p>
        </w:tc>
        <w:tc>
          <w:tcPr>
            <w:tcW w:w="197" w:type="pct"/>
            <w:tcBorders>
              <w:top w:val="nil"/>
              <w:left w:val="nil"/>
              <w:bottom w:val="nil"/>
              <w:right w:val="nil"/>
            </w:tcBorders>
            <w:shd w:val="clear" w:color="auto" w:fill="auto"/>
            <w:noWrap/>
            <w:hideMark/>
          </w:tcPr>
          <w:p w14:paraId="7FBA68EA" w14:textId="77777777" w:rsidR="00D042DD" w:rsidRPr="007E6251" w:rsidRDefault="00D042DD" w:rsidP="001223E3">
            <w:pPr>
              <w:jc w:val="center"/>
              <w:rPr>
                <w:color w:val="000000"/>
                <w:sz w:val="20"/>
                <w:szCs w:val="20"/>
              </w:rPr>
            </w:pPr>
            <w:r w:rsidRPr="007E6251">
              <w:rPr>
                <w:color w:val="000000"/>
                <w:sz w:val="20"/>
                <w:szCs w:val="20"/>
              </w:rPr>
              <w:t>.013</w:t>
            </w:r>
          </w:p>
        </w:tc>
        <w:tc>
          <w:tcPr>
            <w:tcW w:w="168" w:type="pct"/>
            <w:tcBorders>
              <w:top w:val="nil"/>
              <w:left w:val="nil"/>
              <w:bottom w:val="nil"/>
              <w:right w:val="nil"/>
            </w:tcBorders>
            <w:shd w:val="clear" w:color="auto" w:fill="auto"/>
            <w:noWrap/>
            <w:hideMark/>
          </w:tcPr>
          <w:p w14:paraId="2D57DB62" w14:textId="77777777" w:rsidR="00D042DD" w:rsidRPr="007E6251" w:rsidRDefault="00D042DD" w:rsidP="001223E3">
            <w:pPr>
              <w:jc w:val="center"/>
              <w:rPr>
                <w:color w:val="000000"/>
                <w:sz w:val="20"/>
                <w:szCs w:val="20"/>
              </w:rPr>
            </w:pPr>
            <w:r w:rsidRPr="007E6251">
              <w:rPr>
                <w:color w:val="000000"/>
                <w:sz w:val="20"/>
                <w:szCs w:val="20"/>
              </w:rPr>
              <w:t>.032</w:t>
            </w:r>
          </w:p>
        </w:tc>
        <w:tc>
          <w:tcPr>
            <w:tcW w:w="197" w:type="pct"/>
            <w:tcBorders>
              <w:top w:val="nil"/>
              <w:left w:val="nil"/>
              <w:bottom w:val="nil"/>
              <w:right w:val="nil"/>
            </w:tcBorders>
            <w:shd w:val="clear" w:color="auto" w:fill="auto"/>
            <w:noWrap/>
            <w:hideMark/>
          </w:tcPr>
          <w:p w14:paraId="1E881A8A" w14:textId="77777777" w:rsidR="00D042DD" w:rsidRPr="007E6251" w:rsidRDefault="00D042DD" w:rsidP="001223E3">
            <w:pPr>
              <w:jc w:val="center"/>
              <w:rPr>
                <w:color w:val="000000"/>
                <w:sz w:val="20"/>
                <w:szCs w:val="20"/>
              </w:rPr>
            </w:pPr>
            <w:r w:rsidRPr="007E6251">
              <w:rPr>
                <w:color w:val="000000"/>
                <w:sz w:val="20"/>
                <w:szCs w:val="20"/>
              </w:rPr>
              <w:t>.002</w:t>
            </w:r>
          </w:p>
        </w:tc>
        <w:tc>
          <w:tcPr>
            <w:tcW w:w="197" w:type="pct"/>
            <w:tcBorders>
              <w:top w:val="nil"/>
              <w:left w:val="nil"/>
              <w:bottom w:val="nil"/>
              <w:right w:val="nil"/>
            </w:tcBorders>
            <w:shd w:val="clear" w:color="auto" w:fill="auto"/>
            <w:noWrap/>
            <w:hideMark/>
          </w:tcPr>
          <w:p w14:paraId="666EF519" w14:textId="77777777" w:rsidR="00D042DD" w:rsidRPr="007E6251" w:rsidRDefault="00D042DD" w:rsidP="001223E3">
            <w:pPr>
              <w:jc w:val="center"/>
              <w:rPr>
                <w:color w:val="000000"/>
                <w:sz w:val="20"/>
                <w:szCs w:val="20"/>
              </w:rPr>
            </w:pPr>
            <w:r w:rsidRPr="007E6251">
              <w:rPr>
                <w:color w:val="000000"/>
                <w:sz w:val="20"/>
                <w:szCs w:val="20"/>
              </w:rPr>
              <w:t>.013</w:t>
            </w:r>
          </w:p>
        </w:tc>
        <w:tc>
          <w:tcPr>
            <w:tcW w:w="197" w:type="pct"/>
            <w:tcBorders>
              <w:top w:val="nil"/>
              <w:left w:val="nil"/>
              <w:bottom w:val="nil"/>
              <w:right w:val="nil"/>
            </w:tcBorders>
            <w:shd w:val="clear" w:color="auto" w:fill="auto"/>
            <w:noWrap/>
            <w:hideMark/>
          </w:tcPr>
          <w:p w14:paraId="49BDBF89" w14:textId="77777777" w:rsidR="00D042DD" w:rsidRPr="007E6251" w:rsidRDefault="00D042DD" w:rsidP="001223E3">
            <w:pPr>
              <w:jc w:val="center"/>
              <w:rPr>
                <w:color w:val="000000"/>
                <w:sz w:val="20"/>
                <w:szCs w:val="20"/>
              </w:rPr>
            </w:pPr>
            <w:r w:rsidRPr="007E6251">
              <w:rPr>
                <w:color w:val="000000"/>
                <w:sz w:val="20"/>
                <w:szCs w:val="20"/>
              </w:rPr>
              <w:t>.148</w:t>
            </w:r>
          </w:p>
        </w:tc>
        <w:tc>
          <w:tcPr>
            <w:tcW w:w="197" w:type="pct"/>
            <w:tcBorders>
              <w:top w:val="nil"/>
              <w:left w:val="nil"/>
              <w:bottom w:val="nil"/>
              <w:right w:val="nil"/>
            </w:tcBorders>
            <w:shd w:val="clear" w:color="auto" w:fill="auto"/>
            <w:noWrap/>
            <w:hideMark/>
          </w:tcPr>
          <w:p w14:paraId="0F69C37D" w14:textId="77777777" w:rsidR="00D042DD" w:rsidRPr="007E6251" w:rsidRDefault="00D042DD" w:rsidP="001223E3">
            <w:pPr>
              <w:jc w:val="center"/>
              <w:rPr>
                <w:color w:val="000000"/>
                <w:sz w:val="20"/>
                <w:szCs w:val="20"/>
              </w:rPr>
            </w:pPr>
            <w:r w:rsidRPr="007E6251">
              <w:rPr>
                <w:color w:val="000000"/>
                <w:sz w:val="20"/>
                <w:szCs w:val="20"/>
              </w:rPr>
              <w:t>.117</w:t>
            </w:r>
          </w:p>
        </w:tc>
        <w:tc>
          <w:tcPr>
            <w:tcW w:w="197" w:type="pct"/>
            <w:tcBorders>
              <w:top w:val="nil"/>
              <w:left w:val="nil"/>
              <w:bottom w:val="nil"/>
              <w:right w:val="nil"/>
            </w:tcBorders>
            <w:shd w:val="clear" w:color="auto" w:fill="auto"/>
            <w:noWrap/>
            <w:hideMark/>
          </w:tcPr>
          <w:p w14:paraId="677D4848" w14:textId="77777777" w:rsidR="00D042DD" w:rsidRPr="007E6251" w:rsidRDefault="00D042DD" w:rsidP="001223E3">
            <w:pPr>
              <w:jc w:val="center"/>
              <w:rPr>
                <w:color w:val="000000"/>
                <w:sz w:val="20"/>
                <w:szCs w:val="20"/>
              </w:rPr>
            </w:pPr>
            <w:r w:rsidRPr="007E6251">
              <w:rPr>
                <w:color w:val="000000"/>
                <w:sz w:val="20"/>
                <w:szCs w:val="20"/>
              </w:rPr>
              <w:t>.123</w:t>
            </w:r>
          </w:p>
        </w:tc>
        <w:tc>
          <w:tcPr>
            <w:tcW w:w="197" w:type="pct"/>
            <w:tcBorders>
              <w:top w:val="nil"/>
              <w:left w:val="nil"/>
              <w:bottom w:val="nil"/>
              <w:right w:val="nil"/>
            </w:tcBorders>
            <w:shd w:val="clear" w:color="auto" w:fill="auto"/>
            <w:noWrap/>
            <w:hideMark/>
          </w:tcPr>
          <w:p w14:paraId="4C4AE2FF" w14:textId="77777777" w:rsidR="00D042DD" w:rsidRPr="007E6251" w:rsidRDefault="00D042DD" w:rsidP="001223E3">
            <w:pPr>
              <w:jc w:val="center"/>
              <w:rPr>
                <w:color w:val="000000"/>
                <w:sz w:val="20"/>
                <w:szCs w:val="20"/>
              </w:rPr>
            </w:pPr>
            <w:r w:rsidRPr="007E6251">
              <w:rPr>
                <w:color w:val="000000"/>
                <w:sz w:val="20"/>
                <w:szCs w:val="20"/>
              </w:rPr>
              <w:t>.068</w:t>
            </w:r>
          </w:p>
        </w:tc>
        <w:tc>
          <w:tcPr>
            <w:tcW w:w="197" w:type="pct"/>
            <w:tcBorders>
              <w:top w:val="nil"/>
              <w:left w:val="nil"/>
              <w:bottom w:val="nil"/>
              <w:right w:val="nil"/>
            </w:tcBorders>
            <w:shd w:val="clear" w:color="auto" w:fill="auto"/>
            <w:noWrap/>
            <w:hideMark/>
          </w:tcPr>
          <w:p w14:paraId="6FF33F9A" w14:textId="77777777" w:rsidR="00D042DD" w:rsidRPr="007E6251" w:rsidRDefault="00D042DD" w:rsidP="001223E3">
            <w:pPr>
              <w:jc w:val="center"/>
              <w:rPr>
                <w:color w:val="000000"/>
                <w:sz w:val="20"/>
                <w:szCs w:val="20"/>
              </w:rPr>
            </w:pPr>
            <w:r w:rsidRPr="007E6251">
              <w:rPr>
                <w:color w:val="000000"/>
                <w:sz w:val="20"/>
                <w:szCs w:val="20"/>
              </w:rPr>
              <w:t>.125</w:t>
            </w:r>
          </w:p>
        </w:tc>
        <w:tc>
          <w:tcPr>
            <w:tcW w:w="168" w:type="pct"/>
            <w:tcBorders>
              <w:top w:val="nil"/>
              <w:left w:val="nil"/>
              <w:bottom w:val="nil"/>
              <w:right w:val="nil"/>
            </w:tcBorders>
            <w:shd w:val="clear" w:color="auto" w:fill="auto"/>
            <w:noWrap/>
            <w:hideMark/>
          </w:tcPr>
          <w:p w14:paraId="61DBF785" w14:textId="77777777" w:rsidR="00D042DD" w:rsidRPr="007E6251" w:rsidRDefault="00D042DD" w:rsidP="001223E3">
            <w:pPr>
              <w:jc w:val="center"/>
              <w:rPr>
                <w:color w:val="000000"/>
                <w:sz w:val="20"/>
                <w:szCs w:val="20"/>
              </w:rPr>
            </w:pPr>
            <w:r w:rsidRPr="007E6251">
              <w:rPr>
                <w:color w:val="000000"/>
                <w:sz w:val="20"/>
                <w:szCs w:val="20"/>
              </w:rPr>
              <w:t>.014</w:t>
            </w:r>
          </w:p>
        </w:tc>
        <w:tc>
          <w:tcPr>
            <w:tcW w:w="197" w:type="pct"/>
            <w:tcBorders>
              <w:top w:val="nil"/>
              <w:left w:val="nil"/>
              <w:bottom w:val="nil"/>
              <w:right w:val="nil"/>
            </w:tcBorders>
            <w:shd w:val="clear" w:color="auto" w:fill="auto"/>
            <w:noWrap/>
            <w:hideMark/>
          </w:tcPr>
          <w:p w14:paraId="4EB39DD4" w14:textId="77777777" w:rsidR="00D042DD" w:rsidRPr="007E6251" w:rsidRDefault="00D042DD" w:rsidP="001223E3">
            <w:pPr>
              <w:jc w:val="center"/>
              <w:rPr>
                <w:color w:val="000000"/>
                <w:sz w:val="20"/>
                <w:szCs w:val="20"/>
              </w:rPr>
            </w:pPr>
            <w:r w:rsidRPr="007E6251">
              <w:rPr>
                <w:color w:val="000000"/>
                <w:sz w:val="20"/>
                <w:szCs w:val="20"/>
              </w:rPr>
              <w:t>.178</w:t>
            </w:r>
          </w:p>
        </w:tc>
        <w:tc>
          <w:tcPr>
            <w:tcW w:w="168" w:type="pct"/>
            <w:tcBorders>
              <w:top w:val="nil"/>
              <w:left w:val="nil"/>
              <w:bottom w:val="nil"/>
              <w:right w:val="nil"/>
            </w:tcBorders>
            <w:shd w:val="clear" w:color="auto" w:fill="auto"/>
            <w:noWrap/>
            <w:hideMark/>
          </w:tcPr>
          <w:p w14:paraId="5BBAB929" w14:textId="77777777" w:rsidR="00D042DD" w:rsidRPr="007E6251" w:rsidRDefault="00D042DD" w:rsidP="001223E3">
            <w:pPr>
              <w:jc w:val="center"/>
              <w:rPr>
                <w:color w:val="000000"/>
                <w:sz w:val="20"/>
                <w:szCs w:val="20"/>
              </w:rPr>
            </w:pPr>
            <w:r w:rsidRPr="007E6251">
              <w:rPr>
                <w:color w:val="000000"/>
                <w:sz w:val="20"/>
                <w:szCs w:val="20"/>
              </w:rPr>
              <w:t>.138</w:t>
            </w:r>
          </w:p>
        </w:tc>
        <w:tc>
          <w:tcPr>
            <w:tcW w:w="168" w:type="pct"/>
            <w:tcBorders>
              <w:top w:val="nil"/>
              <w:left w:val="nil"/>
              <w:bottom w:val="nil"/>
              <w:right w:val="nil"/>
            </w:tcBorders>
            <w:shd w:val="clear" w:color="auto" w:fill="auto"/>
            <w:noWrap/>
            <w:hideMark/>
          </w:tcPr>
          <w:p w14:paraId="255E505C" w14:textId="77777777" w:rsidR="00D042DD" w:rsidRPr="007E6251" w:rsidRDefault="00D042DD" w:rsidP="001223E3">
            <w:pPr>
              <w:jc w:val="center"/>
              <w:rPr>
                <w:color w:val="000000"/>
                <w:sz w:val="20"/>
                <w:szCs w:val="20"/>
              </w:rPr>
            </w:pPr>
            <w:r w:rsidRPr="007E6251">
              <w:rPr>
                <w:color w:val="000000"/>
                <w:sz w:val="20"/>
                <w:szCs w:val="20"/>
              </w:rPr>
              <w:t>.175</w:t>
            </w:r>
          </w:p>
        </w:tc>
        <w:tc>
          <w:tcPr>
            <w:tcW w:w="168" w:type="pct"/>
            <w:tcBorders>
              <w:top w:val="nil"/>
              <w:left w:val="nil"/>
              <w:bottom w:val="nil"/>
              <w:right w:val="nil"/>
            </w:tcBorders>
            <w:shd w:val="clear" w:color="auto" w:fill="auto"/>
            <w:noWrap/>
            <w:hideMark/>
          </w:tcPr>
          <w:p w14:paraId="2E3D9391"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nil"/>
              <w:left w:val="nil"/>
              <w:bottom w:val="nil"/>
              <w:right w:val="nil"/>
            </w:tcBorders>
            <w:shd w:val="clear" w:color="auto" w:fill="auto"/>
            <w:noWrap/>
          </w:tcPr>
          <w:p w14:paraId="0B52F9B8" w14:textId="77777777" w:rsidR="00D042DD" w:rsidRPr="007E6251" w:rsidRDefault="00D042DD" w:rsidP="001223E3">
            <w:pPr>
              <w:jc w:val="center"/>
              <w:rPr>
                <w:color w:val="000000"/>
                <w:sz w:val="20"/>
                <w:szCs w:val="20"/>
              </w:rPr>
            </w:pPr>
          </w:p>
        </w:tc>
      </w:tr>
      <w:tr w:rsidR="00D042DD" w:rsidRPr="007E6251" w14:paraId="6FCA5A9F" w14:textId="77777777" w:rsidTr="001223E3">
        <w:trPr>
          <w:trHeight w:val="144"/>
        </w:trPr>
        <w:tc>
          <w:tcPr>
            <w:tcW w:w="1436" w:type="pct"/>
            <w:tcBorders>
              <w:top w:val="nil"/>
              <w:left w:val="nil"/>
              <w:bottom w:val="nil"/>
              <w:right w:val="nil"/>
            </w:tcBorders>
            <w:shd w:val="clear" w:color="auto" w:fill="auto"/>
            <w:noWrap/>
            <w:hideMark/>
          </w:tcPr>
          <w:p w14:paraId="628E8E23"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4" w:type="pct"/>
            <w:tcBorders>
              <w:top w:val="nil"/>
              <w:left w:val="nil"/>
              <w:bottom w:val="nil"/>
              <w:right w:val="nil"/>
            </w:tcBorders>
            <w:shd w:val="clear" w:color="auto" w:fill="auto"/>
            <w:noWrap/>
            <w:hideMark/>
          </w:tcPr>
          <w:p w14:paraId="11EFC051" w14:textId="77777777" w:rsidR="00D042DD" w:rsidRPr="007E6251" w:rsidRDefault="00D042DD" w:rsidP="001223E3">
            <w:pPr>
              <w:jc w:val="center"/>
              <w:rPr>
                <w:color w:val="000000"/>
                <w:sz w:val="20"/>
                <w:szCs w:val="20"/>
              </w:rPr>
            </w:pPr>
            <w:r w:rsidRPr="007E6251">
              <w:rPr>
                <w:color w:val="000000"/>
                <w:sz w:val="20"/>
                <w:szCs w:val="20"/>
              </w:rPr>
              <w:t>.41</w:t>
            </w:r>
          </w:p>
        </w:tc>
        <w:tc>
          <w:tcPr>
            <w:tcW w:w="198" w:type="pct"/>
            <w:tcBorders>
              <w:top w:val="nil"/>
              <w:left w:val="nil"/>
              <w:bottom w:val="nil"/>
              <w:right w:val="nil"/>
            </w:tcBorders>
            <w:shd w:val="clear" w:color="auto" w:fill="auto"/>
            <w:noWrap/>
            <w:hideMark/>
          </w:tcPr>
          <w:p w14:paraId="35B1909C" w14:textId="77777777" w:rsidR="00D042DD" w:rsidRPr="007E6251" w:rsidRDefault="00D042DD" w:rsidP="001223E3">
            <w:pPr>
              <w:jc w:val="center"/>
              <w:rPr>
                <w:color w:val="000000"/>
                <w:sz w:val="20"/>
                <w:szCs w:val="20"/>
              </w:rPr>
            </w:pPr>
            <w:r w:rsidRPr="007E6251">
              <w:rPr>
                <w:color w:val="000000"/>
                <w:sz w:val="20"/>
                <w:szCs w:val="20"/>
              </w:rPr>
              <w:t>.001</w:t>
            </w:r>
          </w:p>
        </w:tc>
        <w:tc>
          <w:tcPr>
            <w:tcW w:w="168" w:type="pct"/>
            <w:tcBorders>
              <w:top w:val="nil"/>
              <w:left w:val="nil"/>
              <w:bottom w:val="nil"/>
              <w:right w:val="nil"/>
            </w:tcBorders>
            <w:shd w:val="clear" w:color="auto" w:fill="auto"/>
            <w:noWrap/>
            <w:hideMark/>
          </w:tcPr>
          <w:p w14:paraId="78057873" w14:textId="77777777" w:rsidR="00D042DD" w:rsidRPr="007E6251" w:rsidRDefault="00D042DD" w:rsidP="001223E3">
            <w:pPr>
              <w:jc w:val="center"/>
              <w:rPr>
                <w:color w:val="000000"/>
                <w:sz w:val="20"/>
                <w:szCs w:val="20"/>
              </w:rPr>
            </w:pPr>
            <w:r w:rsidRPr="007E6251">
              <w:rPr>
                <w:color w:val="000000"/>
                <w:sz w:val="20"/>
                <w:szCs w:val="20"/>
              </w:rPr>
              <w:t>.018</w:t>
            </w:r>
          </w:p>
        </w:tc>
        <w:tc>
          <w:tcPr>
            <w:tcW w:w="168" w:type="pct"/>
            <w:tcBorders>
              <w:top w:val="nil"/>
              <w:left w:val="nil"/>
              <w:bottom w:val="nil"/>
              <w:right w:val="nil"/>
            </w:tcBorders>
            <w:shd w:val="clear" w:color="auto" w:fill="auto"/>
            <w:noWrap/>
            <w:hideMark/>
          </w:tcPr>
          <w:p w14:paraId="04EAD46F" w14:textId="77777777" w:rsidR="00D042DD" w:rsidRPr="007E6251" w:rsidRDefault="00D042DD" w:rsidP="001223E3">
            <w:pPr>
              <w:jc w:val="center"/>
              <w:rPr>
                <w:color w:val="000000"/>
                <w:sz w:val="20"/>
                <w:szCs w:val="20"/>
              </w:rPr>
            </w:pPr>
            <w:r w:rsidRPr="007E6251">
              <w:rPr>
                <w:color w:val="000000"/>
                <w:sz w:val="20"/>
                <w:szCs w:val="20"/>
              </w:rPr>
              <w:t>.042</w:t>
            </w:r>
          </w:p>
        </w:tc>
        <w:tc>
          <w:tcPr>
            <w:tcW w:w="197" w:type="pct"/>
            <w:tcBorders>
              <w:top w:val="nil"/>
              <w:left w:val="nil"/>
              <w:bottom w:val="nil"/>
              <w:right w:val="nil"/>
            </w:tcBorders>
            <w:shd w:val="clear" w:color="auto" w:fill="auto"/>
            <w:noWrap/>
            <w:hideMark/>
          </w:tcPr>
          <w:p w14:paraId="3FE45528" w14:textId="77777777" w:rsidR="00D042DD" w:rsidRPr="007E6251" w:rsidRDefault="00D042DD" w:rsidP="001223E3">
            <w:pPr>
              <w:jc w:val="center"/>
              <w:rPr>
                <w:color w:val="000000"/>
                <w:sz w:val="20"/>
                <w:szCs w:val="20"/>
              </w:rPr>
            </w:pPr>
            <w:r w:rsidRPr="007E6251">
              <w:rPr>
                <w:color w:val="000000"/>
                <w:sz w:val="20"/>
                <w:szCs w:val="20"/>
              </w:rPr>
              <w:t>.045</w:t>
            </w:r>
          </w:p>
        </w:tc>
        <w:tc>
          <w:tcPr>
            <w:tcW w:w="168" w:type="pct"/>
            <w:tcBorders>
              <w:top w:val="nil"/>
              <w:left w:val="nil"/>
              <w:bottom w:val="nil"/>
              <w:right w:val="nil"/>
            </w:tcBorders>
            <w:shd w:val="clear" w:color="auto" w:fill="auto"/>
            <w:noWrap/>
            <w:hideMark/>
          </w:tcPr>
          <w:p w14:paraId="35A3A72A" w14:textId="77777777" w:rsidR="00D042DD" w:rsidRPr="007E6251" w:rsidRDefault="00D042DD" w:rsidP="001223E3">
            <w:pPr>
              <w:jc w:val="center"/>
              <w:rPr>
                <w:color w:val="000000"/>
                <w:sz w:val="20"/>
                <w:szCs w:val="20"/>
              </w:rPr>
            </w:pPr>
            <w:r w:rsidRPr="007E6251">
              <w:rPr>
                <w:color w:val="000000"/>
                <w:sz w:val="20"/>
                <w:szCs w:val="20"/>
              </w:rPr>
              <w:t>.082</w:t>
            </w:r>
          </w:p>
        </w:tc>
        <w:tc>
          <w:tcPr>
            <w:tcW w:w="197" w:type="pct"/>
            <w:tcBorders>
              <w:top w:val="nil"/>
              <w:left w:val="nil"/>
              <w:bottom w:val="nil"/>
              <w:right w:val="nil"/>
            </w:tcBorders>
            <w:shd w:val="clear" w:color="auto" w:fill="auto"/>
            <w:noWrap/>
            <w:hideMark/>
          </w:tcPr>
          <w:p w14:paraId="6250C29C" w14:textId="77777777" w:rsidR="00D042DD" w:rsidRPr="007E6251" w:rsidRDefault="00D042DD" w:rsidP="001223E3">
            <w:pPr>
              <w:jc w:val="center"/>
              <w:rPr>
                <w:color w:val="000000"/>
                <w:sz w:val="20"/>
                <w:szCs w:val="20"/>
              </w:rPr>
            </w:pPr>
            <w:r w:rsidRPr="007E6251">
              <w:rPr>
                <w:color w:val="000000"/>
                <w:sz w:val="20"/>
                <w:szCs w:val="20"/>
              </w:rPr>
              <w:t>.023</w:t>
            </w:r>
          </w:p>
        </w:tc>
        <w:tc>
          <w:tcPr>
            <w:tcW w:w="197" w:type="pct"/>
            <w:tcBorders>
              <w:top w:val="nil"/>
              <w:left w:val="nil"/>
              <w:bottom w:val="nil"/>
              <w:right w:val="nil"/>
            </w:tcBorders>
            <w:shd w:val="clear" w:color="auto" w:fill="auto"/>
            <w:noWrap/>
            <w:hideMark/>
          </w:tcPr>
          <w:p w14:paraId="4F46B808" w14:textId="77777777" w:rsidR="00D042DD" w:rsidRPr="007E6251" w:rsidRDefault="00D042DD" w:rsidP="001223E3">
            <w:pPr>
              <w:jc w:val="center"/>
              <w:rPr>
                <w:color w:val="000000"/>
                <w:sz w:val="20"/>
                <w:szCs w:val="20"/>
              </w:rPr>
            </w:pPr>
            <w:r w:rsidRPr="007E6251">
              <w:rPr>
                <w:color w:val="000000"/>
                <w:sz w:val="20"/>
                <w:szCs w:val="20"/>
              </w:rPr>
              <w:t>.057</w:t>
            </w:r>
          </w:p>
        </w:tc>
        <w:tc>
          <w:tcPr>
            <w:tcW w:w="197" w:type="pct"/>
            <w:tcBorders>
              <w:top w:val="nil"/>
              <w:left w:val="nil"/>
              <w:bottom w:val="nil"/>
              <w:right w:val="nil"/>
            </w:tcBorders>
            <w:shd w:val="clear" w:color="auto" w:fill="auto"/>
            <w:noWrap/>
            <w:hideMark/>
          </w:tcPr>
          <w:p w14:paraId="670EF12E" w14:textId="77777777" w:rsidR="00D042DD" w:rsidRPr="007E6251" w:rsidRDefault="00D042DD" w:rsidP="001223E3">
            <w:pPr>
              <w:jc w:val="center"/>
              <w:rPr>
                <w:color w:val="000000"/>
                <w:sz w:val="20"/>
                <w:szCs w:val="20"/>
              </w:rPr>
            </w:pPr>
            <w:r w:rsidRPr="007E6251">
              <w:rPr>
                <w:color w:val="000000"/>
                <w:sz w:val="20"/>
                <w:szCs w:val="20"/>
              </w:rPr>
              <w:t>.170</w:t>
            </w:r>
          </w:p>
        </w:tc>
        <w:tc>
          <w:tcPr>
            <w:tcW w:w="197" w:type="pct"/>
            <w:tcBorders>
              <w:top w:val="nil"/>
              <w:left w:val="nil"/>
              <w:bottom w:val="nil"/>
              <w:right w:val="nil"/>
            </w:tcBorders>
            <w:shd w:val="clear" w:color="auto" w:fill="auto"/>
            <w:noWrap/>
            <w:hideMark/>
          </w:tcPr>
          <w:p w14:paraId="43476F97" w14:textId="77777777" w:rsidR="00D042DD" w:rsidRPr="007E6251" w:rsidRDefault="00D042DD" w:rsidP="001223E3">
            <w:pPr>
              <w:jc w:val="center"/>
              <w:rPr>
                <w:color w:val="000000"/>
                <w:sz w:val="20"/>
                <w:szCs w:val="20"/>
              </w:rPr>
            </w:pPr>
            <w:r w:rsidRPr="007E6251">
              <w:rPr>
                <w:color w:val="000000"/>
                <w:sz w:val="20"/>
                <w:szCs w:val="20"/>
              </w:rPr>
              <w:t>.205</w:t>
            </w:r>
          </w:p>
        </w:tc>
        <w:tc>
          <w:tcPr>
            <w:tcW w:w="197" w:type="pct"/>
            <w:tcBorders>
              <w:top w:val="nil"/>
              <w:left w:val="nil"/>
              <w:bottom w:val="nil"/>
              <w:right w:val="nil"/>
            </w:tcBorders>
            <w:shd w:val="clear" w:color="auto" w:fill="auto"/>
            <w:noWrap/>
            <w:hideMark/>
          </w:tcPr>
          <w:p w14:paraId="2690D3B1" w14:textId="77777777" w:rsidR="00D042DD" w:rsidRPr="007E6251" w:rsidRDefault="00D042DD" w:rsidP="001223E3">
            <w:pPr>
              <w:jc w:val="center"/>
              <w:rPr>
                <w:color w:val="000000"/>
                <w:sz w:val="20"/>
                <w:szCs w:val="20"/>
              </w:rPr>
            </w:pPr>
            <w:r w:rsidRPr="007E6251">
              <w:rPr>
                <w:color w:val="000000"/>
                <w:sz w:val="20"/>
                <w:szCs w:val="20"/>
              </w:rPr>
              <w:t>.172</w:t>
            </w:r>
          </w:p>
        </w:tc>
        <w:tc>
          <w:tcPr>
            <w:tcW w:w="197" w:type="pct"/>
            <w:tcBorders>
              <w:top w:val="nil"/>
              <w:left w:val="nil"/>
              <w:bottom w:val="nil"/>
              <w:right w:val="nil"/>
            </w:tcBorders>
            <w:shd w:val="clear" w:color="auto" w:fill="auto"/>
            <w:noWrap/>
            <w:hideMark/>
          </w:tcPr>
          <w:p w14:paraId="1D15ECFE" w14:textId="77777777" w:rsidR="00D042DD" w:rsidRPr="007E6251" w:rsidRDefault="00D042DD" w:rsidP="001223E3">
            <w:pPr>
              <w:jc w:val="center"/>
              <w:rPr>
                <w:color w:val="000000"/>
                <w:sz w:val="20"/>
                <w:szCs w:val="20"/>
              </w:rPr>
            </w:pPr>
            <w:r w:rsidRPr="007E6251">
              <w:rPr>
                <w:color w:val="000000"/>
                <w:sz w:val="20"/>
                <w:szCs w:val="20"/>
              </w:rPr>
              <w:t>.108</w:t>
            </w:r>
          </w:p>
        </w:tc>
        <w:tc>
          <w:tcPr>
            <w:tcW w:w="197" w:type="pct"/>
            <w:tcBorders>
              <w:top w:val="nil"/>
              <w:left w:val="nil"/>
              <w:bottom w:val="nil"/>
              <w:right w:val="nil"/>
            </w:tcBorders>
            <w:shd w:val="clear" w:color="auto" w:fill="auto"/>
            <w:noWrap/>
            <w:hideMark/>
          </w:tcPr>
          <w:p w14:paraId="6D318EE2" w14:textId="77777777" w:rsidR="00D042DD" w:rsidRPr="007E6251" w:rsidRDefault="00D042DD" w:rsidP="001223E3">
            <w:pPr>
              <w:jc w:val="center"/>
              <w:rPr>
                <w:color w:val="000000"/>
                <w:sz w:val="20"/>
                <w:szCs w:val="20"/>
              </w:rPr>
            </w:pPr>
            <w:r w:rsidRPr="007E6251">
              <w:rPr>
                <w:color w:val="000000"/>
                <w:sz w:val="20"/>
                <w:szCs w:val="20"/>
              </w:rPr>
              <w:t>.156</w:t>
            </w:r>
          </w:p>
        </w:tc>
        <w:tc>
          <w:tcPr>
            <w:tcW w:w="168" w:type="pct"/>
            <w:tcBorders>
              <w:top w:val="nil"/>
              <w:left w:val="nil"/>
              <w:bottom w:val="nil"/>
              <w:right w:val="nil"/>
            </w:tcBorders>
            <w:shd w:val="clear" w:color="auto" w:fill="auto"/>
            <w:noWrap/>
            <w:hideMark/>
          </w:tcPr>
          <w:p w14:paraId="2143604D" w14:textId="77777777" w:rsidR="00D042DD" w:rsidRPr="007E6251" w:rsidRDefault="00D042DD" w:rsidP="001223E3">
            <w:pPr>
              <w:jc w:val="center"/>
              <w:rPr>
                <w:color w:val="000000"/>
                <w:sz w:val="20"/>
                <w:szCs w:val="20"/>
              </w:rPr>
            </w:pPr>
            <w:r w:rsidRPr="007E6251">
              <w:rPr>
                <w:color w:val="000000"/>
                <w:sz w:val="20"/>
                <w:szCs w:val="20"/>
              </w:rPr>
              <w:t>.033</w:t>
            </w:r>
          </w:p>
        </w:tc>
        <w:tc>
          <w:tcPr>
            <w:tcW w:w="197" w:type="pct"/>
            <w:tcBorders>
              <w:top w:val="nil"/>
              <w:left w:val="nil"/>
              <w:bottom w:val="nil"/>
              <w:right w:val="nil"/>
            </w:tcBorders>
            <w:shd w:val="clear" w:color="auto" w:fill="auto"/>
            <w:noWrap/>
            <w:hideMark/>
          </w:tcPr>
          <w:p w14:paraId="30D2288A" w14:textId="77777777" w:rsidR="00D042DD" w:rsidRPr="007E6251" w:rsidRDefault="00D042DD" w:rsidP="001223E3">
            <w:pPr>
              <w:jc w:val="center"/>
              <w:rPr>
                <w:color w:val="000000"/>
                <w:sz w:val="20"/>
                <w:szCs w:val="20"/>
              </w:rPr>
            </w:pPr>
            <w:r w:rsidRPr="007E6251">
              <w:rPr>
                <w:color w:val="000000"/>
                <w:sz w:val="20"/>
                <w:szCs w:val="20"/>
              </w:rPr>
              <w:t>.201</w:t>
            </w:r>
          </w:p>
        </w:tc>
        <w:tc>
          <w:tcPr>
            <w:tcW w:w="168" w:type="pct"/>
            <w:tcBorders>
              <w:top w:val="nil"/>
              <w:left w:val="nil"/>
              <w:bottom w:val="nil"/>
              <w:right w:val="nil"/>
            </w:tcBorders>
            <w:shd w:val="clear" w:color="auto" w:fill="auto"/>
            <w:noWrap/>
            <w:hideMark/>
          </w:tcPr>
          <w:p w14:paraId="096A0350" w14:textId="77777777" w:rsidR="00D042DD" w:rsidRPr="007E6251" w:rsidRDefault="00D042DD" w:rsidP="001223E3">
            <w:pPr>
              <w:jc w:val="center"/>
              <w:rPr>
                <w:color w:val="000000"/>
                <w:sz w:val="20"/>
                <w:szCs w:val="20"/>
              </w:rPr>
            </w:pPr>
            <w:r w:rsidRPr="007E6251">
              <w:rPr>
                <w:color w:val="000000"/>
                <w:sz w:val="20"/>
                <w:szCs w:val="20"/>
              </w:rPr>
              <w:t>.190</w:t>
            </w:r>
          </w:p>
        </w:tc>
        <w:tc>
          <w:tcPr>
            <w:tcW w:w="168" w:type="pct"/>
            <w:tcBorders>
              <w:top w:val="nil"/>
              <w:left w:val="nil"/>
              <w:bottom w:val="nil"/>
              <w:right w:val="nil"/>
            </w:tcBorders>
            <w:shd w:val="clear" w:color="auto" w:fill="auto"/>
            <w:noWrap/>
            <w:hideMark/>
          </w:tcPr>
          <w:p w14:paraId="430DCAFC" w14:textId="77777777" w:rsidR="00D042DD" w:rsidRPr="007E6251" w:rsidRDefault="00D042DD" w:rsidP="001223E3">
            <w:pPr>
              <w:jc w:val="center"/>
              <w:rPr>
                <w:color w:val="000000"/>
                <w:sz w:val="20"/>
                <w:szCs w:val="20"/>
              </w:rPr>
            </w:pPr>
            <w:r w:rsidRPr="007E6251">
              <w:rPr>
                <w:color w:val="000000"/>
                <w:sz w:val="20"/>
                <w:szCs w:val="20"/>
              </w:rPr>
              <w:t>.128</w:t>
            </w:r>
          </w:p>
        </w:tc>
        <w:tc>
          <w:tcPr>
            <w:tcW w:w="168" w:type="pct"/>
            <w:tcBorders>
              <w:top w:val="nil"/>
              <w:left w:val="nil"/>
              <w:bottom w:val="nil"/>
              <w:right w:val="nil"/>
            </w:tcBorders>
            <w:shd w:val="clear" w:color="auto" w:fill="auto"/>
            <w:noWrap/>
            <w:hideMark/>
          </w:tcPr>
          <w:p w14:paraId="033104DC" w14:textId="77777777" w:rsidR="00D042DD" w:rsidRPr="007E6251" w:rsidRDefault="00D042DD" w:rsidP="001223E3">
            <w:pPr>
              <w:jc w:val="center"/>
              <w:rPr>
                <w:color w:val="000000"/>
                <w:sz w:val="20"/>
                <w:szCs w:val="20"/>
              </w:rPr>
            </w:pPr>
            <w:r w:rsidRPr="007E6251">
              <w:rPr>
                <w:color w:val="000000"/>
                <w:sz w:val="20"/>
                <w:szCs w:val="20"/>
              </w:rPr>
              <w:t>.238</w:t>
            </w:r>
          </w:p>
        </w:tc>
        <w:tc>
          <w:tcPr>
            <w:tcW w:w="197" w:type="pct"/>
            <w:tcBorders>
              <w:top w:val="nil"/>
              <w:left w:val="nil"/>
              <w:bottom w:val="nil"/>
              <w:right w:val="nil"/>
            </w:tcBorders>
            <w:shd w:val="clear" w:color="auto" w:fill="auto"/>
            <w:noWrap/>
            <w:hideMark/>
          </w:tcPr>
          <w:p w14:paraId="0A94213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63759AC" w14:textId="77777777" w:rsidTr="001223E3">
        <w:trPr>
          <w:trHeight w:val="144"/>
        </w:trPr>
        <w:tc>
          <w:tcPr>
            <w:tcW w:w="1436" w:type="pct"/>
            <w:tcBorders>
              <w:top w:val="nil"/>
              <w:left w:val="nil"/>
              <w:bottom w:val="nil"/>
              <w:right w:val="nil"/>
            </w:tcBorders>
            <w:shd w:val="clear" w:color="auto" w:fill="auto"/>
            <w:noWrap/>
            <w:hideMark/>
          </w:tcPr>
          <w:p w14:paraId="41038654"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4" w:type="pct"/>
            <w:tcBorders>
              <w:top w:val="nil"/>
              <w:left w:val="nil"/>
              <w:bottom w:val="nil"/>
              <w:right w:val="nil"/>
            </w:tcBorders>
            <w:shd w:val="clear" w:color="auto" w:fill="auto"/>
            <w:noWrap/>
            <w:hideMark/>
          </w:tcPr>
          <w:p w14:paraId="3F4529E5" w14:textId="77777777" w:rsidR="00D042DD" w:rsidRPr="007E6251" w:rsidRDefault="00D042DD" w:rsidP="001223E3">
            <w:pPr>
              <w:jc w:val="center"/>
              <w:rPr>
                <w:color w:val="000000"/>
                <w:sz w:val="20"/>
                <w:szCs w:val="20"/>
              </w:rPr>
            </w:pPr>
            <w:r w:rsidRPr="007E6251">
              <w:rPr>
                <w:color w:val="000000"/>
                <w:sz w:val="20"/>
                <w:szCs w:val="20"/>
              </w:rPr>
              <w:t>.31</w:t>
            </w:r>
          </w:p>
        </w:tc>
        <w:tc>
          <w:tcPr>
            <w:tcW w:w="198" w:type="pct"/>
            <w:tcBorders>
              <w:top w:val="nil"/>
              <w:left w:val="nil"/>
              <w:bottom w:val="nil"/>
              <w:right w:val="nil"/>
            </w:tcBorders>
            <w:shd w:val="clear" w:color="auto" w:fill="auto"/>
            <w:noWrap/>
            <w:hideMark/>
          </w:tcPr>
          <w:p w14:paraId="5B6506D0" w14:textId="77777777" w:rsidR="00D042DD" w:rsidRPr="007E6251" w:rsidRDefault="00D042DD" w:rsidP="001223E3">
            <w:pPr>
              <w:jc w:val="center"/>
              <w:rPr>
                <w:color w:val="000000"/>
                <w:sz w:val="20"/>
                <w:szCs w:val="20"/>
              </w:rPr>
            </w:pPr>
            <w:r w:rsidRPr="007E6251">
              <w:rPr>
                <w:color w:val="000000"/>
                <w:sz w:val="20"/>
                <w:szCs w:val="20"/>
              </w:rPr>
              <w:t>-.002</w:t>
            </w:r>
          </w:p>
        </w:tc>
        <w:tc>
          <w:tcPr>
            <w:tcW w:w="168" w:type="pct"/>
            <w:tcBorders>
              <w:top w:val="nil"/>
              <w:left w:val="nil"/>
              <w:bottom w:val="nil"/>
              <w:right w:val="nil"/>
            </w:tcBorders>
            <w:shd w:val="clear" w:color="auto" w:fill="auto"/>
            <w:noWrap/>
            <w:hideMark/>
          </w:tcPr>
          <w:p w14:paraId="4DC3447C" w14:textId="77777777" w:rsidR="00D042DD" w:rsidRPr="007E6251" w:rsidRDefault="00D042DD" w:rsidP="001223E3">
            <w:pPr>
              <w:jc w:val="center"/>
              <w:rPr>
                <w:color w:val="000000"/>
                <w:sz w:val="20"/>
                <w:szCs w:val="20"/>
              </w:rPr>
            </w:pPr>
            <w:r w:rsidRPr="007E6251">
              <w:rPr>
                <w:color w:val="000000"/>
                <w:sz w:val="20"/>
                <w:szCs w:val="20"/>
              </w:rPr>
              <w:t>.001</w:t>
            </w:r>
          </w:p>
        </w:tc>
        <w:tc>
          <w:tcPr>
            <w:tcW w:w="168" w:type="pct"/>
            <w:tcBorders>
              <w:top w:val="nil"/>
              <w:left w:val="nil"/>
              <w:bottom w:val="nil"/>
              <w:right w:val="nil"/>
            </w:tcBorders>
            <w:shd w:val="clear" w:color="auto" w:fill="auto"/>
            <w:noWrap/>
            <w:hideMark/>
          </w:tcPr>
          <w:p w14:paraId="57272A9A" w14:textId="77777777" w:rsidR="00D042DD" w:rsidRPr="007E6251" w:rsidRDefault="00D042DD" w:rsidP="001223E3">
            <w:pPr>
              <w:jc w:val="center"/>
              <w:rPr>
                <w:color w:val="000000"/>
                <w:sz w:val="20"/>
                <w:szCs w:val="20"/>
              </w:rPr>
            </w:pPr>
            <w:r w:rsidRPr="007E6251">
              <w:rPr>
                <w:color w:val="000000"/>
                <w:sz w:val="20"/>
                <w:szCs w:val="20"/>
              </w:rPr>
              <w:t>.023</w:t>
            </w:r>
          </w:p>
        </w:tc>
        <w:tc>
          <w:tcPr>
            <w:tcW w:w="197" w:type="pct"/>
            <w:tcBorders>
              <w:top w:val="nil"/>
              <w:left w:val="nil"/>
              <w:bottom w:val="nil"/>
              <w:right w:val="nil"/>
            </w:tcBorders>
            <w:shd w:val="clear" w:color="auto" w:fill="auto"/>
            <w:noWrap/>
            <w:hideMark/>
          </w:tcPr>
          <w:p w14:paraId="149A42D2" w14:textId="77777777" w:rsidR="00D042DD" w:rsidRPr="007E6251" w:rsidRDefault="00D042DD" w:rsidP="001223E3">
            <w:pPr>
              <w:jc w:val="center"/>
              <w:rPr>
                <w:color w:val="000000"/>
                <w:sz w:val="20"/>
                <w:szCs w:val="20"/>
              </w:rPr>
            </w:pPr>
            <w:r w:rsidRPr="007E6251">
              <w:rPr>
                <w:color w:val="000000"/>
                <w:sz w:val="20"/>
                <w:szCs w:val="20"/>
              </w:rPr>
              <w:t>.019</w:t>
            </w:r>
          </w:p>
        </w:tc>
        <w:tc>
          <w:tcPr>
            <w:tcW w:w="168" w:type="pct"/>
            <w:tcBorders>
              <w:top w:val="nil"/>
              <w:left w:val="nil"/>
              <w:bottom w:val="nil"/>
              <w:right w:val="nil"/>
            </w:tcBorders>
            <w:shd w:val="clear" w:color="auto" w:fill="auto"/>
            <w:noWrap/>
            <w:hideMark/>
          </w:tcPr>
          <w:p w14:paraId="7D0222D7" w14:textId="77777777" w:rsidR="00D042DD" w:rsidRPr="007E6251" w:rsidRDefault="00D042DD" w:rsidP="001223E3">
            <w:pPr>
              <w:jc w:val="center"/>
              <w:rPr>
                <w:color w:val="000000"/>
                <w:sz w:val="20"/>
                <w:szCs w:val="20"/>
              </w:rPr>
            </w:pPr>
            <w:r w:rsidRPr="007E6251">
              <w:rPr>
                <w:color w:val="000000"/>
                <w:sz w:val="20"/>
                <w:szCs w:val="20"/>
              </w:rPr>
              <w:t>.022</w:t>
            </w:r>
          </w:p>
        </w:tc>
        <w:tc>
          <w:tcPr>
            <w:tcW w:w="197" w:type="pct"/>
            <w:tcBorders>
              <w:top w:val="nil"/>
              <w:left w:val="nil"/>
              <w:bottom w:val="nil"/>
              <w:right w:val="nil"/>
            </w:tcBorders>
            <w:shd w:val="clear" w:color="auto" w:fill="auto"/>
            <w:noWrap/>
            <w:hideMark/>
          </w:tcPr>
          <w:p w14:paraId="55FF86EB" w14:textId="77777777" w:rsidR="00D042DD" w:rsidRPr="007E6251" w:rsidRDefault="00D042DD" w:rsidP="001223E3">
            <w:pPr>
              <w:jc w:val="center"/>
              <w:rPr>
                <w:color w:val="000000"/>
                <w:sz w:val="20"/>
                <w:szCs w:val="20"/>
              </w:rPr>
            </w:pPr>
            <w:r w:rsidRPr="007E6251">
              <w:rPr>
                <w:color w:val="000000"/>
                <w:sz w:val="20"/>
                <w:szCs w:val="20"/>
              </w:rPr>
              <w:t>.003</w:t>
            </w:r>
          </w:p>
        </w:tc>
        <w:tc>
          <w:tcPr>
            <w:tcW w:w="197" w:type="pct"/>
            <w:tcBorders>
              <w:top w:val="nil"/>
              <w:left w:val="nil"/>
              <w:bottom w:val="nil"/>
              <w:right w:val="nil"/>
            </w:tcBorders>
            <w:shd w:val="clear" w:color="auto" w:fill="auto"/>
            <w:noWrap/>
            <w:hideMark/>
          </w:tcPr>
          <w:p w14:paraId="46E7C61A" w14:textId="77777777" w:rsidR="00D042DD" w:rsidRPr="007E6251" w:rsidRDefault="00D042DD" w:rsidP="001223E3">
            <w:pPr>
              <w:jc w:val="center"/>
              <w:rPr>
                <w:color w:val="000000"/>
                <w:sz w:val="20"/>
                <w:szCs w:val="20"/>
              </w:rPr>
            </w:pPr>
            <w:r w:rsidRPr="007E6251">
              <w:rPr>
                <w:color w:val="000000"/>
                <w:sz w:val="20"/>
                <w:szCs w:val="20"/>
              </w:rPr>
              <w:t>.028</w:t>
            </w:r>
          </w:p>
        </w:tc>
        <w:tc>
          <w:tcPr>
            <w:tcW w:w="197" w:type="pct"/>
            <w:tcBorders>
              <w:top w:val="nil"/>
              <w:left w:val="nil"/>
              <w:bottom w:val="nil"/>
              <w:right w:val="nil"/>
            </w:tcBorders>
            <w:shd w:val="clear" w:color="auto" w:fill="auto"/>
            <w:noWrap/>
            <w:hideMark/>
          </w:tcPr>
          <w:p w14:paraId="44A7C064" w14:textId="77777777" w:rsidR="00D042DD" w:rsidRPr="007E6251" w:rsidRDefault="00D042DD" w:rsidP="001223E3">
            <w:pPr>
              <w:jc w:val="center"/>
              <w:rPr>
                <w:color w:val="000000"/>
                <w:sz w:val="20"/>
                <w:szCs w:val="20"/>
              </w:rPr>
            </w:pPr>
            <w:r w:rsidRPr="007E6251">
              <w:rPr>
                <w:color w:val="000000"/>
                <w:sz w:val="20"/>
                <w:szCs w:val="20"/>
              </w:rPr>
              <w:t>.144</w:t>
            </w:r>
          </w:p>
        </w:tc>
        <w:tc>
          <w:tcPr>
            <w:tcW w:w="197" w:type="pct"/>
            <w:tcBorders>
              <w:top w:val="nil"/>
              <w:left w:val="nil"/>
              <w:bottom w:val="nil"/>
              <w:right w:val="nil"/>
            </w:tcBorders>
            <w:shd w:val="clear" w:color="auto" w:fill="auto"/>
            <w:noWrap/>
            <w:hideMark/>
          </w:tcPr>
          <w:p w14:paraId="728C9A36" w14:textId="77777777" w:rsidR="00D042DD" w:rsidRPr="007E6251" w:rsidRDefault="00D042DD" w:rsidP="001223E3">
            <w:pPr>
              <w:jc w:val="center"/>
              <w:rPr>
                <w:color w:val="000000"/>
                <w:sz w:val="20"/>
                <w:szCs w:val="20"/>
              </w:rPr>
            </w:pPr>
            <w:r w:rsidRPr="007E6251">
              <w:rPr>
                <w:color w:val="000000"/>
                <w:sz w:val="20"/>
                <w:szCs w:val="20"/>
              </w:rPr>
              <w:t>.124</w:t>
            </w:r>
          </w:p>
        </w:tc>
        <w:tc>
          <w:tcPr>
            <w:tcW w:w="197" w:type="pct"/>
            <w:tcBorders>
              <w:top w:val="nil"/>
              <w:left w:val="nil"/>
              <w:bottom w:val="nil"/>
              <w:right w:val="nil"/>
            </w:tcBorders>
            <w:shd w:val="clear" w:color="auto" w:fill="auto"/>
            <w:noWrap/>
            <w:hideMark/>
          </w:tcPr>
          <w:p w14:paraId="1704FA50" w14:textId="77777777" w:rsidR="00D042DD" w:rsidRPr="007E6251" w:rsidRDefault="00D042DD" w:rsidP="001223E3">
            <w:pPr>
              <w:jc w:val="center"/>
              <w:rPr>
                <w:color w:val="000000"/>
                <w:sz w:val="20"/>
                <w:szCs w:val="20"/>
              </w:rPr>
            </w:pPr>
            <w:r w:rsidRPr="007E6251">
              <w:rPr>
                <w:color w:val="000000"/>
                <w:sz w:val="20"/>
                <w:szCs w:val="20"/>
              </w:rPr>
              <w:t>.128</w:t>
            </w:r>
          </w:p>
        </w:tc>
        <w:tc>
          <w:tcPr>
            <w:tcW w:w="197" w:type="pct"/>
            <w:tcBorders>
              <w:top w:val="nil"/>
              <w:left w:val="nil"/>
              <w:bottom w:val="nil"/>
              <w:right w:val="nil"/>
            </w:tcBorders>
            <w:shd w:val="clear" w:color="auto" w:fill="auto"/>
            <w:noWrap/>
            <w:hideMark/>
          </w:tcPr>
          <w:p w14:paraId="350389BB" w14:textId="77777777" w:rsidR="00D042DD" w:rsidRPr="007E6251" w:rsidRDefault="00D042DD" w:rsidP="001223E3">
            <w:pPr>
              <w:jc w:val="center"/>
              <w:rPr>
                <w:color w:val="000000"/>
                <w:sz w:val="20"/>
                <w:szCs w:val="20"/>
              </w:rPr>
            </w:pPr>
            <w:r w:rsidRPr="007E6251">
              <w:rPr>
                <w:color w:val="000000"/>
                <w:sz w:val="20"/>
                <w:szCs w:val="20"/>
              </w:rPr>
              <w:t>.048</w:t>
            </w:r>
          </w:p>
        </w:tc>
        <w:tc>
          <w:tcPr>
            <w:tcW w:w="197" w:type="pct"/>
            <w:tcBorders>
              <w:top w:val="nil"/>
              <w:left w:val="nil"/>
              <w:bottom w:val="nil"/>
              <w:right w:val="nil"/>
            </w:tcBorders>
            <w:shd w:val="clear" w:color="auto" w:fill="auto"/>
            <w:noWrap/>
            <w:hideMark/>
          </w:tcPr>
          <w:p w14:paraId="63C7AD63" w14:textId="77777777" w:rsidR="00D042DD" w:rsidRPr="007E6251" w:rsidRDefault="00D042DD" w:rsidP="001223E3">
            <w:pPr>
              <w:jc w:val="center"/>
              <w:rPr>
                <w:color w:val="000000"/>
                <w:sz w:val="20"/>
                <w:szCs w:val="20"/>
              </w:rPr>
            </w:pPr>
            <w:r w:rsidRPr="007E6251">
              <w:rPr>
                <w:color w:val="000000"/>
                <w:sz w:val="20"/>
                <w:szCs w:val="20"/>
              </w:rPr>
              <w:t>.113</w:t>
            </w:r>
          </w:p>
        </w:tc>
        <w:tc>
          <w:tcPr>
            <w:tcW w:w="168" w:type="pct"/>
            <w:tcBorders>
              <w:top w:val="nil"/>
              <w:left w:val="nil"/>
              <w:bottom w:val="nil"/>
              <w:right w:val="nil"/>
            </w:tcBorders>
            <w:shd w:val="clear" w:color="auto" w:fill="auto"/>
            <w:noWrap/>
            <w:hideMark/>
          </w:tcPr>
          <w:p w14:paraId="7E53A2BA" w14:textId="77777777" w:rsidR="00D042DD" w:rsidRPr="007E6251" w:rsidRDefault="00D042DD" w:rsidP="001223E3">
            <w:pPr>
              <w:jc w:val="center"/>
              <w:rPr>
                <w:color w:val="000000"/>
                <w:sz w:val="20"/>
                <w:szCs w:val="20"/>
              </w:rPr>
            </w:pPr>
            <w:r w:rsidRPr="007E6251">
              <w:rPr>
                <w:color w:val="000000"/>
                <w:sz w:val="20"/>
                <w:szCs w:val="20"/>
              </w:rPr>
              <w:t>.013</w:t>
            </w:r>
          </w:p>
        </w:tc>
        <w:tc>
          <w:tcPr>
            <w:tcW w:w="197" w:type="pct"/>
            <w:tcBorders>
              <w:top w:val="nil"/>
              <w:left w:val="nil"/>
              <w:bottom w:val="nil"/>
              <w:right w:val="nil"/>
            </w:tcBorders>
            <w:shd w:val="clear" w:color="auto" w:fill="auto"/>
            <w:noWrap/>
            <w:hideMark/>
          </w:tcPr>
          <w:p w14:paraId="6996ABC2" w14:textId="77777777" w:rsidR="00D042DD" w:rsidRPr="007E6251" w:rsidRDefault="00D042DD" w:rsidP="001223E3">
            <w:pPr>
              <w:jc w:val="center"/>
              <w:rPr>
                <w:color w:val="000000"/>
                <w:sz w:val="20"/>
                <w:szCs w:val="20"/>
              </w:rPr>
            </w:pPr>
            <w:r w:rsidRPr="007E6251">
              <w:rPr>
                <w:color w:val="000000"/>
                <w:sz w:val="20"/>
                <w:szCs w:val="20"/>
              </w:rPr>
              <w:t>.176</w:t>
            </w:r>
          </w:p>
        </w:tc>
        <w:tc>
          <w:tcPr>
            <w:tcW w:w="168" w:type="pct"/>
            <w:tcBorders>
              <w:top w:val="nil"/>
              <w:left w:val="nil"/>
              <w:bottom w:val="nil"/>
              <w:right w:val="nil"/>
            </w:tcBorders>
            <w:shd w:val="clear" w:color="auto" w:fill="auto"/>
            <w:noWrap/>
            <w:hideMark/>
          </w:tcPr>
          <w:p w14:paraId="54482AC9" w14:textId="77777777" w:rsidR="00D042DD" w:rsidRPr="007E6251" w:rsidRDefault="00D042DD" w:rsidP="001223E3">
            <w:pPr>
              <w:jc w:val="center"/>
              <w:rPr>
                <w:color w:val="000000"/>
                <w:sz w:val="20"/>
                <w:szCs w:val="20"/>
              </w:rPr>
            </w:pPr>
            <w:r w:rsidRPr="007E6251">
              <w:rPr>
                <w:color w:val="000000"/>
                <w:sz w:val="20"/>
                <w:szCs w:val="20"/>
              </w:rPr>
              <w:t>.126</w:t>
            </w:r>
          </w:p>
        </w:tc>
        <w:tc>
          <w:tcPr>
            <w:tcW w:w="168" w:type="pct"/>
            <w:tcBorders>
              <w:top w:val="nil"/>
              <w:left w:val="nil"/>
              <w:bottom w:val="nil"/>
              <w:right w:val="nil"/>
            </w:tcBorders>
            <w:shd w:val="clear" w:color="auto" w:fill="auto"/>
            <w:noWrap/>
            <w:hideMark/>
          </w:tcPr>
          <w:p w14:paraId="6F9E3DC7" w14:textId="77777777" w:rsidR="00D042DD" w:rsidRPr="007E6251" w:rsidRDefault="00D042DD" w:rsidP="001223E3">
            <w:pPr>
              <w:jc w:val="center"/>
              <w:rPr>
                <w:color w:val="000000"/>
                <w:sz w:val="20"/>
                <w:szCs w:val="20"/>
              </w:rPr>
            </w:pPr>
            <w:r w:rsidRPr="007E6251">
              <w:rPr>
                <w:color w:val="000000"/>
                <w:sz w:val="20"/>
                <w:szCs w:val="20"/>
              </w:rPr>
              <w:t>.112</w:t>
            </w:r>
          </w:p>
        </w:tc>
        <w:tc>
          <w:tcPr>
            <w:tcW w:w="168" w:type="pct"/>
            <w:tcBorders>
              <w:top w:val="nil"/>
              <w:left w:val="nil"/>
              <w:bottom w:val="nil"/>
              <w:right w:val="nil"/>
            </w:tcBorders>
            <w:shd w:val="clear" w:color="auto" w:fill="auto"/>
            <w:noWrap/>
            <w:hideMark/>
          </w:tcPr>
          <w:p w14:paraId="24B4F68D" w14:textId="77777777" w:rsidR="00D042DD" w:rsidRPr="007E6251" w:rsidRDefault="00D042DD" w:rsidP="001223E3">
            <w:pPr>
              <w:jc w:val="center"/>
              <w:rPr>
                <w:color w:val="000000"/>
                <w:sz w:val="20"/>
                <w:szCs w:val="20"/>
              </w:rPr>
            </w:pPr>
            <w:r w:rsidRPr="007E6251">
              <w:rPr>
                <w:color w:val="000000"/>
                <w:sz w:val="20"/>
                <w:szCs w:val="20"/>
              </w:rPr>
              <w:t>.117</w:t>
            </w:r>
          </w:p>
        </w:tc>
        <w:tc>
          <w:tcPr>
            <w:tcW w:w="197" w:type="pct"/>
            <w:tcBorders>
              <w:top w:val="nil"/>
              <w:left w:val="nil"/>
              <w:bottom w:val="nil"/>
              <w:right w:val="nil"/>
            </w:tcBorders>
            <w:shd w:val="clear" w:color="auto" w:fill="auto"/>
            <w:noWrap/>
            <w:hideMark/>
          </w:tcPr>
          <w:p w14:paraId="4D63516B" w14:textId="77777777" w:rsidR="00D042DD" w:rsidRPr="007E6251" w:rsidRDefault="00D042DD" w:rsidP="001223E3">
            <w:pPr>
              <w:jc w:val="center"/>
              <w:rPr>
                <w:color w:val="000000"/>
                <w:sz w:val="20"/>
                <w:szCs w:val="20"/>
              </w:rPr>
            </w:pPr>
            <w:r w:rsidRPr="007E6251">
              <w:rPr>
                <w:color w:val="000000"/>
                <w:sz w:val="20"/>
                <w:szCs w:val="20"/>
              </w:rPr>
              <w:t>.183</w:t>
            </w:r>
          </w:p>
        </w:tc>
      </w:tr>
      <w:tr w:rsidR="00D042DD" w:rsidRPr="007E6251" w14:paraId="31790788" w14:textId="77777777" w:rsidTr="001223E3">
        <w:trPr>
          <w:trHeight w:val="144"/>
        </w:trPr>
        <w:tc>
          <w:tcPr>
            <w:tcW w:w="1436" w:type="pct"/>
            <w:tcBorders>
              <w:top w:val="single" w:sz="4" w:space="0" w:color="auto"/>
              <w:left w:val="nil"/>
              <w:bottom w:val="single" w:sz="4" w:space="0" w:color="auto"/>
              <w:right w:val="nil"/>
            </w:tcBorders>
            <w:shd w:val="clear" w:color="auto" w:fill="auto"/>
            <w:noWrap/>
            <w:hideMark/>
          </w:tcPr>
          <w:p w14:paraId="44781997" w14:textId="77777777" w:rsidR="00D042DD" w:rsidRPr="007E6251" w:rsidRDefault="00D042DD" w:rsidP="001223E3">
            <w:pPr>
              <w:jc w:val="center"/>
              <w:rPr>
                <w:color w:val="000000"/>
                <w:sz w:val="20"/>
                <w:szCs w:val="20"/>
              </w:rPr>
            </w:pPr>
            <w:r w:rsidRPr="007E6251">
              <w:rPr>
                <w:color w:val="000000"/>
                <w:sz w:val="20"/>
                <w:szCs w:val="20"/>
              </w:rPr>
              <w:t>N</w:t>
            </w:r>
          </w:p>
        </w:tc>
        <w:tc>
          <w:tcPr>
            <w:tcW w:w="214" w:type="pct"/>
            <w:tcBorders>
              <w:top w:val="single" w:sz="4" w:space="0" w:color="auto"/>
              <w:left w:val="nil"/>
              <w:bottom w:val="single" w:sz="4" w:space="0" w:color="auto"/>
              <w:right w:val="nil"/>
            </w:tcBorders>
            <w:shd w:val="clear" w:color="auto" w:fill="auto"/>
            <w:noWrap/>
            <w:hideMark/>
          </w:tcPr>
          <w:p w14:paraId="4E7A844E" w14:textId="77777777" w:rsidR="00D042DD" w:rsidRPr="007E6251" w:rsidRDefault="00D042DD" w:rsidP="001223E3">
            <w:pPr>
              <w:jc w:val="center"/>
              <w:rPr>
                <w:color w:val="000000"/>
                <w:sz w:val="20"/>
                <w:szCs w:val="20"/>
              </w:rPr>
            </w:pPr>
            <w:r w:rsidRPr="007E6251">
              <w:rPr>
                <w:color w:val="000000"/>
                <w:sz w:val="20"/>
                <w:szCs w:val="20"/>
              </w:rPr>
              <w:t>438</w:t>
            </w:r>
          </w:p>
        </w:tc>
        <w:tc>
          <w:tcPr>
            <w:tcW w:w="198" w:type="pct"/>
            <w:tcBorders>
              <w:top w:val="single" w:sz="4" w:space="0" w:color="auto"/>
              <w:left w:val="nil"/>
              <w:bottom w:val="single" w:sz="4" w:space="0" w:color="auto"/>
              <w:right w:val="nil"/>
            </w:tcBorders>
            <w:shd w:val="clear" w:color="auto" w:fill="auto"/>
            <w:noWrap/>
            <w:hideMark/>
          </w:tcPr>
          <w:p w14:paraId="4D3284FE"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single" w:sz="4" w:space="0" w:color="auto"/>
              <w:left w:val="nil"/>
              <w:bottom w:val="single" w:sz="4" w:space="0" w:color="auto"/>
              <w:right w:val="nil"/>
            </w:tcBorders>
            <w:shd w:val="clear" w:color="auto" w:fill="auto"/>
            <w:noWrap/>
            <w:hideMark/>
          </w:tcPr>
          <w:p w14:paraId="2624EA41"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single" w:sz="4" w:space="0" w:color="auto"/>
              <w:left w:val="nil"/>
              <w:bottom w:val="single" w:sz="4" w:space="0" w:color="auto"/>
              <w:right w:val="nil"/>
            </w:tcBorders>
            <w:shd w:val="clear" w:color="auto" w:fill="auto"/>
            <w:noWrap/>
            <w:hideMark/>
          </w:tcPr>
          <w:p w14:paraId="713B7B41"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11F45CEF"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single" w:sz="4" w:space="0" w:color="auto"/>
              <w:left w:val="nil"/>
              <w:bottom w:val="single" w:sz="4" w:space="0" w:color="auto"/>
              <w:right w:val="nil"/>
            </w:tcBorders>
            <w:shd w:val="clear" w:color="auto" w:fill="auto"/>
            <w:noWrap/>
            <w:hideMark/>
          </w:tcPr>
          <w:p w14:paraId="669DFB16"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55B67905"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544DA296"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4163324D"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158D9DB3"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74E79AD0"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742B2601"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365DEBBA"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single" w:sz="4" w:space="0" w:color="auto"/>
              <w:left w:val="nil"/>
              <w:bottom w:val="single" w:sz="4" w:space="0" w:color="auto"/>
              <w:right w:val="nil"/>
            </w:tcBorders>
            <w:shd w:val="clear" w:color="auto" w:fill="auto"/>
            <w:noWrap/>
            <w:hideMark/>
          </w:tcPr>
          <w:p w14:paraId="4C28FFAF"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5BE5B07E"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single" w:sz="4" w:space="0" w:color="auto"/>
              <w:left w:val="nil"/>
              <w:bottom w:val="single" w:sz="4" w:space="0" w:color="auto"/>
              <w:right w:val="nil"/>
            </w:tcBorders>
            <w:shd w:val="clear" w:color="auto" w:fill="auto"/>
            <w:noWrap/>
            <w:hideMark/>
          </w:tcPr>
          <w:p w14:paraId="15B0BC66"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single" w:sz="4" w:space="0" w:color="auto"/>
              <w:left w:val="nil"/>
              <w:bottom w:val="single" w:sz="4" w:space="0" w:color="auto"/>
              <w:right w:val="nil"/>
            </w:tcBorders>
            <w:shd w:val="clear" w:color="auto" w:fill="auto"/>
            <w:noWrap/>
            <w:hideMark/>
          </w:tcPr>
          <w:p w14:paraId="38385ABD" w14:textId="77777777" w:rsidR="00D042DD" w:rsidRPr="007E6251" w:rsidRDefault="00D042DD" w:rsidP="001223E3">
            <w:pPr>
              <w:jc w:val="center"/>
              <w:rPr>
                <w:color w:val="000000"/>
                <w:sz w:val="20"/>
                <w:szCs w:val="20"/>
              </w:rPr>
            </w:pPr>
            <w:r w:rsidRPr="007E6251">
              <w:rPr>
                <w:color w:val="000000"/>
                <w:sz w:val="20"/>
                <w:szCs w:val="20"/>
              </w:rPr>
              <w:t>--</w:t>
            </w:r>
          </w:p>
        </w:tc>
        <w:tc>
          <w:tcPr>
            <w:tcW w:w="168" w:type="pct"/>
            <w:tcBorders>
              <w:top w:val="single" w:sz="4" w:space="0" w:color="auto"/>
              <w:left w:val="nil"/>
              <w:bottom w:val="single" w:sz="4" w:space="0" w:color="auto"/>
              <w:right w:val="nil"/>
            </w:tcBorders>
            <w:shd w:val="clear" w:color="auto" w:fill="auto"/>
            <w:noWrap/>
            <w:hideMark/>
          </w:tcPr>
          <w:p w14:paraId="64FDDBA6" w14:textId="77777777" w:rsidR="00D042DD" w:rsidRPr="007E6251" w:rsidRDefault="00D042DD" w:rsidP="001223E3">
            <w:pPr>
              <w:jc w:val="center"/>
              <w:rPr>
                <w:color w:val="000000"/>
                <w:sz w:val="20"/>
                <w:szCs w:val="20"/>
              </w:rPr>
            </w:pPr>
            <w:r w:rsidRPr="007E6251">
              <w:rPr>
                <w:color w:val="000000"/>
                <w:sz w:val="20"/>
                <w:szCs w:val="20"/>
              </w:rPr>
              <w:t>--</w:t>
            </w:r>
          </w:p>
        </w:tc>
        <w:tc>
          <w:tcPr>
            <w:tcW w:w="197" w:type="pct"/>
            <w:tcBorders>
              <w:top w:val="single" w:sz="4" w:space="0" w:color="auto"/>
              <w:left w:val="nil"/>
              <w:bottom w:val="single" w:sz="4" w:space="0" w:color="auto"/>
              <w:right w:val="nil"/>
            </w:tcBorders>
            <w:shd w:val="clear" w:color="auto" w:fill="auto"/>
            <w:noWrap/>
            <w:hideMark/>
          </w:tcPr>
          <w:p w14:paraId="79E06B1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C3F5D0C" w14:textId="77777777" w:rsidTr="001223E3">
        <w:trPr>
          <w:trHeight w:val="144"/>
        </w:trPr>
        <w:tc>
          <w:tcPr>
            <w:tcW w:w="5000" w:type="pct"/>
            <w:gridSpan w:val="20"/>
            <w:tcBorders>
              <w:top w:val="single" w:sz="4" w:space="0" w:color="auto"/>
              <w:left w:val="nil"/>
              <w:bottom w:val="nil"/>
              <w:right w:val="nil"/>
            </w:tcBorders>
            <w:shd w:val="clear" w:color="auto" w:fill="auto"/>
            <w:noWrap/>
            <w:hideMark/>
          </w:tcPr>
          <w:p w14:paraId="0B22AC79" w14:textId="77777777" w:rsidR="00D042DD" w:rsidRPr="007E6251" w:rsidRDefault="00D042DD" w:rsidP="001223E3">
            <w:pPr>
              <w:rPr>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r>
    </w:tbl>
    <w:p w14:paraId="35E16CF4" w14:textId="77777777" w:rsidR="00D042DD" w:rsidRPr="007E6251" w:rsidRDefault="00D042DD" w:rsidP="00D042DD">
      <w:pPr>
        <w:jc w:val="center"/>
        <w:rPr>
          <w:bCs/>
        </w:rPr>
      </w:pPr>
    </w:p>
    <w:p w14:paraId="241D8D15"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1CBA1A33"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54"/>
        <w:gridCol w:w="547"/>
        <w:gridCol w:w="503"/>
        <w:gridCol w:w="503"/>
        <w:gridCol w:w="430"/>
        <w:gridCol w:w="503"/>
        <w:gridCol w:w="430"/>
        <w:gridCol w:w="503"/>
        <w:gridCol w:w="503"/>
        <w:gridCol w:w="503"/>
        <w:gridCol w:w="503"/>
        <w:gridCol w:w="503"/>
        <w:gridCol w:w="503"/>
        <w:gridCol w:w="503"/>
        <w:gridCol w:w="503"/>
        <w:gridCol w:w="503"/>
        <w:gridCol w:w="430"/>
        <w:gridCol w:w="430"/>
        <w:gridCol w:w="505"/>
        <w:gridCol w:w="498"/>
      </w:tblGrid>
      <w:tr w:rsidR="00D042DD" w:rsidRPr="007E6251" w14:paraId="52245F44"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2A8BD984" w14:textId="77777777" w:rsidR="00D042DD" w:rsidRPr="007E6251" w:rsidRDefault="00D042DD" w:rsidP="001223E3">
            <w:pPr>
              <w:rPr>
                <w:color w:val="000000"/>
                <w:sz w:val="20"/>
                <w:szCs w:val="20"/>
              </w:rPr>
            </w:pPr>
            <w:r w:rsidRPr="007E6251">
              <w:rPr>
                <w:color w:val="000000"/>
                <w:sz w:val="20"/>
                <w:szCs w:val="20"/>
              </w:rPr>
              <w:t>Table F2: Mean and Variance/Covariance matrix for adverse psychological effects (Wave 4) on TBI (Wave 2).</w:t>
            </w:r>
          </w:p>
        </w:tc>
      </w:tr>
      <w:tr w:rsidR="00D042DD" w:rsidRPr="007E6251" w14:paraId="1E1EA531" w14:textId="77777777" w:rsidTr="001223E3">
        <w:trPr>
          <w:trHeight w:val="144"/>
        </w:trPr>
        <w:tc>
          <w:tcPr>
            <w:tcW w:w="1410" w:type="pct"/>
            <w:tcBorders>
              <w:top w:val="nil"/>
              <w:left w:val="nil"/>
              <w:bottom w:val="single" w:sz="4" w:space="0" w:color="auto"/>
              <w:right w:val="nil"/>
            </w:tcBorders>
            <w:shd w:val="clear" w:color="auto" w:fill="auto"/>
            <w:noWrap/>
            <w:hideMark/>
          </w:tcPr>
          <w:p w14:paraId="58678406" w14:textId="77777777" w:rsidR="00D042DD" w:rsidRPr="007E6251" w:rsidRDefault="00D042DD" w:rsidP="001223E3">
            <w:pPr>
              <w:rPr>
                <w:color w:val="000000"/>
                <w:sz w:val="20"/>
                <w:szCs w:val="20"/>
              </w:rPr>
            </w:pPr>
            <w:r w:rsidRPr="007E6251">
              <w:rPr>
                <w:color w:val="000000"/>
                <w:sz w:val="20"/>
                <w:szCs w:val="20"/>
              </w:rPr>
              <w:t> </w:t>
            </w:r>
          </w:p>
        </w:tc>
        <w:tc>
          <w:tcPr>
            <w:tcW w:w="211" w:type="pct"/>
            <w:tcBorders>
              <w:top w:val="nil"/>
              <w:left w:val="nil"/>
              <w:bottom w:val="single" w:sz="4" w:space="0" w:color="auto"/>
              <w:right w:val="nil"/>
            </w:tcBorders>
            <w:shd w:val="clear" w:color="auto" w:fill="auto"/>
            <w:noWrap/>
            <w:hideMark/>
          </w:tcPr>
          <w:p w14:paraId="1640CF98"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4" w:type="pct"/>
            <w:tcBorders>
              <w:top w:val="nil"/>
              <w:left w:val="nil"/>
              <w:bottom w:val="single" w:sz="4" w:space="0" w:color="auto"/>
              <w:right w:val="nil"/>
            </w:tcBorders>
            <w:shd w:val="clear" w:color="auto" w:fill="auto"/>
            <w:noWrap/>
            <w:hideMark/>
          </w:tcPr>
          <w:p w14:paraId="4F68C5E5" w14:textId="77777777" w:rsidR="00D042DD" w:rsidRPr="007E6251" w:rsidRDefault="00D042DD" w:rsidP="001223E3">
            <w:pPr>
              <w:jc w:val="center"/>
              <w:rPr>
                <w:color w:val="000000"/>
                <w:sz w:val="20"/>
                <w:szCs w:val="20"/>
              </w:rPr>
            </w:pPr>
            <w:r w:rsidRPr="007E6251">
              <w:rPr>
                <w:color w:val="000000"/>
                <w:sz w:val="20"/>
                <w:szCs w:val="20"/>
              </w:rPr>
              <w:t>1</w:t>
            </w:r>
          </w:p>
        </w:tc>
        <w:tc>
          <w:tcPr>
            <w:tcW w:w="194" w:type="pct"/>
            <w:tcBorders>
              <w:top w:val="nil"/>
              <w:left w:val="nil"/>
              <w:bottom w:val="single" w:sz="4" w:space="0" w:color="auto"/>
              <w:right w:val="nil"/>
            </w:tcBorders>
            <w:shd w:val="clear" w:color="auto" w:fill="auto"/>
            <w:noWrap/>
            <w:hideMark/>
          </w:tcPr>
          <w:p w14:paraId="017CCD91" w14:textId="77777777" w:rsidR="00D042DD" w:rsidRPr="007E6251" w:rsidRDefault="00D042DD" w:rsidP="001223E3">
            <w:pPr>
              <w:jc w:val="center"/>
              <w:rPr>
                <w:color w:val="000000"/>
                <w:sz w:val="20"/>
                <w:szCs w:val="20"/>
              </w:rPr>
            </w:pPr>
            <w:r w:rsidRPr="007E6251">
              <w:rPr>
                <w:color w:val="000000"/>
                <w:sz w:val="20"/>
                <w:szCs w:val="20"/>
              </w:rPr>
              <w:t>2</w:t>
            </w:r>
          </w:p>
        </w:tc>
        <w:tc>
          <w:tcPr>
            <w:tcW w:w="166" w:type="pct"/>
            <w:tcBorders>
              <w:top w:val="nil"/>
              <w:left w:val="nil"/>
              <w:bottom w:val="single" w:sz="4" w:space="0" w:color="auto"/>
              <w:right w:val="nil"/>
            </w:tcBorders>
            <w:shd w:val="clear" w:color="auto" w:fill="auto"/>
            <w:noWrap/>
            <w:hideMark/>
          </w:tcPr>
          <w:p w14:paraId="2BE6F251" w14:textId="77777777" w:rsidR="00D042DD" w:rsidRPr="007E6251" w:rsidRDefault="00D042DD" w:rsidP="001223E3">
            <w:pPr>
              <w:jc w:val="center"/>
              <w:rPr>
                <w:color w:val="000000"/>
                <w:sz w:val="20"/>
                <w:szCs w:val="20"/>
              </w:rPr>
            </w:pPr>
            <w:r w:rsidRPr="007E6251">
              <w:rPr>
                <w:color w:val="000000"/>
                <w:sz w:val="20"/>
                <w:szCs w:val="20"/>
              </w:rPr>
              <w:t>3</w:t>
            </w:r>
          </w:p>
        </w:tc>
        <w:tc>
          <w:tcPr>
            <w:tcW w:w="194" w:type="pct"/>
            <w:tcBorders>
              <w:top w:val="nil"/>
              <w:left w:val="nil"/>
              <w:bottom w:val="single" w:sz="4" w:space="0" w:color="auto"/>
              <w:right w:val="nil"/>
            </w:tcBorders>
            <w:shd w:val="clear" w:color="auto" w:fill="auto"/>
            <w:noWrap/>
            <w:hideMark/>
          </w:tcPr>
          <w:p w14:paraId="55EAE192" w14:textId="77777777" w:rsidR="00D042DD" w:rsidRPr="007E6251" w:rsidRDefault="00D042DD" w:rsidP="001223E3">
            <w:pPr>
              <w:jc w:val="center"/>
              <w:rPr>
                <w:color w:val="000000"/>
                <w:sz w:val="20"/>
                <w:szCs w:val="20"/>
              </w:rPr>
            </w:pPr>
            <w:r w:rsidRPr="007E6251">
              <w:rPr>
                <w:color w:val="000000"/>
                <w:sz w:val="20"/>
                <w:szCs w:val="20"/>
              </w:rPr>
              <w:t>4</w:t>
            </w:r>
          </w:p>
        </w:tc>
        <w:tc>
          <w:tcPr>
            <w:tcW w:w="166" w:type="pct"/>
            <w:tcBorders>
              <w:top w:val="nil"/>
              <w:left w:val="nil"/>
              <w:bottom w:val="single" w:sz="4" w:space="0" w:color="auto"/>
              <w:right w:val="nil"/>
            </w:tcBorders>
            <w:shd w:val="clear" w:color="auto" w:fill="auto"/>
            <w:noWrap/>
            <w:hideMark/>
          </w:tcPr>
          <w:p w14:paraId="2EDC82B5" w14:textId="77777777" w:rsidR="00D042DD" w:rsidRPr="007E6251" w:rsidRDefault="00D042DD" w:rsidP="001223E3">
            <w:pPr>
              <w:jc w:val="center"/>
              <w:rPr>
                <w:color w:val="000000"/>
                <w:sz w:val="20"/>
                <w:szCs w:val="20"/>
              </w:rPr>
            </w:pPr>
            <w:r w:rsidRPr="007E6251">
              <w:rPr>
                <w:color w:val="000000"/>
                <w:sz w:val="20"/>
                <w:szCs w:val="20"/>
              </w:rPr>
              <w:t>5</w:t>
            </w:r>
          </w:p>
        </w:tc>
        <w:tc>
          <w:tcPr>
            <w:tcW w:w="194" w:type="pct"/>
            <w:tcBorders>
              <w:top w:val="nil"/>
              <w:left w:val="nil"/>
              <w:bottom w:val="single" w:sz="4" w:space="0" w:color="auto"/>
              <w:right w:val="nil"/>
            </w:tcBorders>
            <w:shd w:val="clear" w:color="auto" w:fill="auto"/>
            <w:noWrap/>
            <w:hideMark/>
          </w:tcPr>
          <w:p w14:paraId="5C8F21AF" w14:textId="77777777" w:rsidR="00D042DD" w:rsidRPr="007E6251" w:rsidRDefault="00D042DD" w:rsidP="001223E3">
            <w:pPr>
              <w:jc w:val="center"/>
              <w:rPr>
                <w:color w:val="000000"/>
                <w:sz w:val="20"/>
                <w:szCs w:val="20"/>
              </w:rPr>
            </w:pPr>
            <w:r w:rsidRPr="007E6251">
              <w:rPr>
                <w:color w:val="000000"/>
                <w:sz w:val="20"/>
                <w:szCs w:val="20"/>
              </w:rPr>
              <w:t>6</w:t>
            </w:r>
          </w:p>
        </w:tc>
        <w:tc>
          <w:tcPr>
            <w:tcW w:w="194" w:type="pct"/>
            <w:tcBorders>
              <w:top w:val="nil"/>
              <w:left w:val="nil"/>
              <w:bottom w:val="single" w:sz="4" w:space="0" w:color="auto"/>
              <w:right w:val="nil"/>
            </w:tcBorders>
            <w:shd w:val="clear" w:color="auto" w:fill="auto"/>
            <w:noWrap/>
            <w:hideMark/>
          </w:tcPr>
          <w:p w14:paraId="7A0C1ECC" w14:textId="77777777" w:rsidR="00D042DD" w:rsidRPr="007E6251" w:rsidRDefault="00D042DD" w:rsidP="001223E3">
            <w:pPr>
              <w:jc w:val="center"/>
              <w:rPr>
                <w:color w:val="000000"/>
                <w:sz w:val="20"/>
                <w:szCs w:val="20"/>
              </w:rPr>
            </w:pPr>
            <w:r w:rsidRPr="007E6251">
              <w:rPr>
                <w:color w:val="000000"/>
                <w:sz w:val="20"/>
                <w:szCs w:val="20"/>
              </w:rPr>
              <w:t>7</w:t>
            </w:r>
          </w:p>
        </w:tc>
        <w:tc>
          <w:tcPr>
            <w:tcW w:w="194" w:type="pct"/>
            <w:tcBorders>
              <w:top w:val="nil"/>
              <w:left w:val="nil"/>
              <w:bottom w:val="single" w:sz="4" w:space="0" w:color="auto"/>
              <w:right w:val="nil"/>
            </w:tcBorders>
            <w:shd w:val="clear" w:color="auto" w:fill="auto"/>
            <w:noWrap/>
            <w:hideMark/>
          </w:tcPr>
          <w:p w14:paraId="3E066B59" w14:textId="77777777" w:rsidR="00D042DD" w:rsidRPr="007E6251" w:rsidRDefault="00D042DD" w:rsidP="001223E3">
            <w:pPr>
              <w:jc w:val="center"/>
              <w:rPr>
                <w:color w:val="000000"/>
                <w:sz w:val="20"/>
                <w:szCs w:val="20"/>
              </w:rPr>
            </w:pPr>
            <w:r w:rsidRPr="007E6251">
              <w:rPr>
                <w:color w:val="000000"/>
                <w:sz w:val="20"/>
                <w:szCs w:val="20"/>
              </w:rPr>
              <w:t>8</w:t>
            </w:r>
          </w:p>
        </w:tc>
        <w:tc>
          <w:tcPr>
            <w:tcW w:w="194" w:type="pct"/>
            <w:tcBorders>
              <w:top w:val="nil"/>
              <w:left w:val="nil"/>
              <w:bottom w:val="single" w:sz="4" w:space="0" w:color="auto"/>
              <w:right w:val="nil"/>
            </w:tcBorders>
            <w:shd w:val="clear" w:color="auto" w:fill="auto"/>
            <w:noWrap/>
            <w:hideMark/>
          </w:tcPr>
          <w:p w14:paraId="17511D43" w14:textId="77777777" w:rsidR="00D042DD" w:rsidRPr="007E6251" w:rsidRDefault="00D042DD" w:rsidP="001223E3">
            <w:pPr>
              <w:jc w:val="center"/>
              <w:rPr>
                <w:color w:val="000000"/>
                <w:sz w:val="20"/>
                <w:szCs w:val="20"/>
              </w:rPr>
            </w:pPr>
            <w:r w:rsidRPr="007E6251">
              <w:rPr>
                <w:color w:val="000000"/>
                <w:sz w:val="20"/>
                <w:szCs w:val="20"/>
              </w:rPr>
              <w:t>9</w:t>
            </w:r>
          </w:p>
        </w:tc>
        <w:tc>
          <w:tcPr>
            <w:tcW w:w="194" w:type="pct"/>
            <w:tcBorders>
              <w:top w:val="nil"/>
              <w:left w:val="nil"/>
              <w:bottom w:val="single" w:sz="4" w:space="0" w:color="auto"/>
              <w:right w:val="nil"/>
            </w:tcBorders>
            <w:shd w:val="clear" w:color="auto" w:fill="auto"/>
            <w:noWrap/>
            <w:hideMark/>
          </w:tcPr>
          <w:p w14:paraId="1DDC4458" w14:textId="77777777" w:rsidR="00D042DD" w:rsidRPr="007E6251" w:rsidRDefault="00D042DD" w:rsidP="001223E3">
            <w:pPr>
              <w:jc w:val="center"/>
              <w:rPr>
                <w:color w:val="000000"/>
                <w:sz w:val="20"/>
                <w:szCs w:val="20"/>
              </w:rPr>
            </w:pPr>
            <w:r w:rsidRPr="007E6251">
              <w:rPr>
                <w:color w:val="000000"/>
                <w:sz w:val="20"/>
                <w:szCs w:val="20"/>
              </w:rPr>
              <w:t>10</w:t>
            </w:r>
          </w:p>
        </w:tc>
        <w:tc>
          <w:tcPr>
            <w:tcW w:w="194" w:type="pct"/>
            <w:tcBorders>
              <w:top w:val="nil"/>
              <w:left w:val="nil"/>
              <w:bottom w:val="single" w:sz="4" w:space="0" w:color="auto"/>
              <w:right w:val="nil"/>
            </w:tcBorders>
            <w:shd w:val="clear" w:color="auto" w:fill="auto"/>
            <w:noWrap/>
            <w:hideMark/>
          </w:tcPr>
          <w:p w14:paraId="2636B5DE" w14:textId="77777777" w:rsidR="00D042DD" w:rsidRPr="007E6251" w:rsidRDefault="00D042DD" w:rsidP="001223E3">
            <w:pPr>
              <w:jc w:val="center"/>
              <w:rPr>
                <w:color w:val="000000"/>
                <w:sz w:val="20"/>
                <w:szCs w:val="20"/>
              </w:rPr>
            </w:pPr>
            <w:r w:rsidRPr="007E6251">
              <w:rPr>
                <w:color w:val="000000"/>
                <w:sz w:val="20"/>
                <w:szCs w:val="20"/>
              </w:rPr>
              <w:t>11</w:t>
            </w:r>
          </w:p>
        </w:tc>
        <w:tc>
          <w:tcPr>
            <w:tcW w:w="194" w:type="pct"/>
            <w:tcBorders>
              <w:top w:val="nil"/>
              <w:left w:val="nil"/>
              <w:bottom w:val="single" w:sz="4" w:space="0" w:color="auto"/>
              <w:right w:val="nil"/>
            </w:tcBorders>
            <w:shd w:val="clear" w:color="auto" w:fill="auto"/>
            <w:noWrap/>
            <w:hideMark/>
          </w:tcPr>
          <w:p w14:paraId="1BEBCD95" w14:textId="77777777" w:rsidR="00D042DD" w:rsidRPr="007E6251" w:rsidRDefault="00D042DD" w:rsidP="001223E3">
            <w:pPr>
              <w:jc w:val="center"/>
              <w:rPr>
                <w:color w:val="000000"/>
                <w:sz w:val="20"/>
                <w:szCs w:val="20"/>
              </w:rPr>
            </w:pPr>
            <w:r w:rsidRPr="007E6251">
              <w:rPr>
                <w:color w:val="000000"/>
                <w:sz w:val="20"/>
                <w:szCs w:val="20"/>
              </w:rPr>
              <w:t>12</w:t>
            </w:r>
          </w:p>
        </w:tc>
        <w:tc>
          <w:tcPr>
            <w:tcW w:w="194" w:type="pct"/>
            <w:tcBorders>
              <w:top w:val="nil"/>
              <w:left w:val="nil"/>
              <w:bottom w:val="single" w:sz="4" w:space="0" w:color="auto"/>
              <w:right w:val="nil"/>
            </w:tcBorders>
            <w:shd w:val="clear" w:color="auto" w:fill="auto"/>
            <w:noWrap/>
            <w:hideMark/>
          </w:tcPr>
          <w:p w14:paraId="403A8EFE" w14:textId="77777777" w:rsidR="00D042DD" w:rsidRPr="007E6251" w:rsidRDefault="00D042DD" w:rsidP="001223E3">
            <w:pPr>
              <w:jc w:val="center"/>
              <w:rPr>
                <w:color w:val="000000"/>
                <w:sz w:val="20"/>
                <w:szCs w:val="20"/>
              </w:rPr>
            </w:pPr>
            <w:r w:rsidRPr="007E6251">
              <w:rPr>
                <w:color w:val="000000"/>
                <w:sz w:val="20"/>
                <w:szCs w:val="20"/>
              </w:rPr>
              <w:t>13</w:t>
            </w:r>
          </w:p>
        </w:tc>
        <w:tc>
          <w:tcPr>
            <w:tcW w:w="194" w:type="pct"/>
            <w:tcBorders>
              <w:top w:val="nil"/>
              <w:left w:val="nil"/>
              <w:bottom w:val="single" w:sz="4" w:space="0" w:color="auto"/>
              <w:right w:val="nil"/>
            </w:tcBorders>
            <w:shd w:val="clear" w:color="auto" w:fill="auto"/>
            <w:noWrap/>
            <w:hideMark/>
          </w:tcPr>
          <w:p w14:paraId="218C7327" w14:textId="77777777" w:rsidR="00D042DD" w:rsidRPr="007E6251" w:rsidRDefault="00D042DD" w:rsidP="001223E3">
            <w:pPr>
              <w:jc w:val="center"/>
              <w:rPr>
                <w:color w:val="000000"/>
                <w:sz w:val="20"/>
                <w:szCs w:val="20"/>
              </w:rPr>
            </w:pPr>
            <w:r w:rsidRPr="007E6251">
              <w:rPr>
                <w:color w:val="000000"/>
                <w:sz w:val="20"/>
                <w:szCs w:val="20"/>
              </w:rPr>
              <w:t>14</w:t>
            </w:r>
          </w:p>
        </w:tc>
        <w:tc>
          <w:tcPr>
            <w:tcW w:w="166" w:type="pct"/>
            <w:tcBorders>
              <w:top w:val="nil"/>
              <w:left w:val="nil"/>
              <w:bottom w:val="single" w:sz="4" w:space="0" w:color="auto"/>
              <w:right w:val="nil"/>
            </w:tcBorders>
            <w:shd w:val="clear" w:color="auto" w:fill="auto"/>
            <w:noWrap/>
            <w:hideMark/>
          </w:tcPr>
          <w:p w14:paraId="242A6095" w14:textId="77777777" w:rsidR="00D042DD" w:rsidRPr="007E6251" w:rsidRDefault="00D042DD" w:rsidP="001223E3">
            <w:pPr>
              <w:jc w:val="center"/>
              <w:rPr>
                <w:color w:val="000000"/>
                <w:sz w:val="20"/>
                <w:szCs w:val="20"/>
              </w:rPr>
            </w:pPr>
            <w:r w:rsidRPr="007E6251">
              <w:rPr>
                <w:color w:val="000000"/>
                <w:sz w:val="20"/>
                <w:szCs w:val="20"/>
              </w:rPr>
              <w:t>15</w:t>
            </w:r>
          </w:p>
        </w:tc>
        <w:tc>
          <w:tcPr>
            <w:tcW w:w="166" w:type="pct"/>
            <w:tcBorders>
              <w:top w:val="nil"/>
              <w:left w:val="nil"/>
              <w:bottom w:val="single" w:sz="4" w:space="0" w:color="auto"/>
              <w:right w:val="nil"/>
            </w:tcBorders>
            <w:shd w:val="clear" w:color="auto" w:fill="auto"/>
            <w:noWrap/>
            <w:hideMark/>
          </w:tcPr>
          <w:p w14:paraId="08C7FD90" w14:textId="77777777" w:rsidR="00D042DD" w:rsidRPr="007E6251" w:rsidRDefault="00D042DD" w:rsidP="001223E3">
            <w:pPr>
              <w:jc w:val="center"/>
              <w:rPr>
                <w:color w:val="000000"/>
                <w:sz w:val="20"/>
                <w:szCs w:val="20"/>
              </w:rPr>
            </w:pPr>
            <w:r w:rsidRPr="007E6251">
              <w:rPr>
                <w:color w:val="000000"/>
                <w:sz w:val="20"/>
                <w:szCs w:val="20"/>
              </w:rPr>
              <w:t>16</w:t>
            </w:r>
          </w:p>
        </w:tc>
        <w:tc>
          <w:tcPr>
            <w:tcW w:w="194" w:type="pct"/>
            <w:tcBorders>
              <w:top w:val="nil"/>
              <w:left w:val="nil"/>
              <w:bottom w:val="single" w:sz="4" w:space="0" w:color="auto"/>
              <w:right w:val="nil"/>
            </w:tcBorders>
            <w:shd w:val="clear" w:color="auto" w:fill="auto"/>
            <w:noWrap/>
            <w:hideMark/>
          </w:tcPr>
          <w:p w14:paraId="7B573116" w14:textId="77777777" w:rsidR="00D042DD" w:rsidRPr="007E6251" w:rsidRDefault="00D042DD" w:rsidP="001223E3">
            <w:pPr>
              <w:jc w:val="center"/>
              <w:rPr>
                <w:color w:val="000000"/>
                <w:sz w:val="20"/>
                <w:szCs w:val="20"/>
              </w:rPr>
            </w:pPr>
            <w:r w:rsidRPr="007E6251">
              <w:rPr>
                <w:color w:val="000000"/>
                <w:sz w:val="20"/>
                <w:szCs w:val="20"/>
              </w:rPr>
              <w:t>17</w:t>
            </w:r>
          </w:p>
        </w:tc>
        <w:tc>
          <w:tcPr>
            <w:tcW w:w="192" w:type="pct"/>
            <w:tcBorders>
              <w:top w:val="nil"/>
              <w:left w:val="nil"/>
              <w:bottom w:val="single" w:sz="4" w:space="0" w:color="auto"/>
              <w:right w:val="nil"/>
            </w:tcBorders>
            <w:shd w:val="clear" w:color="auto" w:fill="auto"/>
            <w:noWrap/>
            <w:hideMark/>
          </w:tcPr>
          <w:p w14:paraId="5B030689"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6380F607" w14:textId="77777777" w:rsidTr="001223E3">
        <w:trPr>
          <w:trHeight w:val="144"/>
        </w:trPr>
        <w:tc>
          <w:tcPr>
            <w:tcW w:w="1410" w:type="pct"/>
            <w:tcBorders>
              <w:top w:val="nil"/>
              <w:left w:val="nil"/>
              <w:bottom w:val="nil"/>
              <w:right w:val="nil"/>
            </w:tcBorders>
            <w:shd w:val="clear" w:color="auto" w:fill="auto"/>
            <w:noWrap/>
            <w:hideMark/>
          </w:tcPr>
          <w:p w14:paraId="18B4001A"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1" w:type="pct"/>
            <w:tcBorders>
              <w:top w:val="nil"/>
              <w:left w:val="nil"/>
              <w:bottom w:val="nil"/>
              <w:right w:val="nil"/>
            </w:tcBorders>
            <w:shd w:val="clear" w:color="auto" w:fill="auto"/>
            <w:noWrap/>
            <w:hideMark/>
          </w:tcPr>
          <w:p w14:paraId="4C749AD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066240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9819B54"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C30BD7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4E1FAF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7C65A30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22D3B4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C491CD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BE4477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F964E5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44721B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7E61ED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23AB78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19FE5E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E438E6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0BA19AD"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7E77ADD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0548FC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71BE08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8DBBB10" w14:textId="77777777" w:rsidTr="001223E3">
        <w:trPr>
          <w:trHeight w:val="144"/>
        </w:trPr>
        <w:tc>
          <w:tcPr>
            <w:tcW w:w="1410" w:type="pct"/>
            <w:tcBorders>
              <w:top w:val="nil"/>
              <w:left w:val="nil"/>
              <w:bottom w:val="nil"/>
              <w:right w:val="nil"/>
            </w:tcBorders>
            <w:shd w:val="clear" w:color="auto" w:fill="auto"/>
            <w:noWrap/>
            <w:hideMark/>
          </w:tcPr>
          <w:p w14:paraId="656B4EB8"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1" w:type="pct"/>
            <w:tcBorders>
              <w:top w:val="nil"/>
              <w:left w:val="nil"/>
              <w:bottom w:val="nil"/>
              <w:right w:val="nil"/>
            </w:tcBorders>
            <w:shd w:val="clear" w:color="auto" w:fill="auto"/>
            <w:noWrap/>
            <w:hideMark/>
          </w:tcPr>
          <w:p w14:paraId="60B7E36D" w14:textId="77777777" w:rsidR="00D042DD" w:rsidRPr="007E6251" w:rsidRDefault="00D042DD" w:rsidP="001223E3">
            <w:pPr>
              <w:jc w:val="center"/>
              <w:rPr>
                <w:color w:val="000000"/>
                <w:sz w:val="20"/>
                <w:szCs w:val="20"/>
              </w:rPr>
            </w:pPr>
            <w:r w:rsidRPr="007E6251">
              <w:rPr>
                <w:color w:val="000000"/>
                <w:sz w:val="20"/>
                <w:szCs w:val="20"/>
              </w:rPr>
              <w:t>.26</w:t>
            </w:r>
          </w:p>
        </w:tc>
        <w:tc>
          <w:tcPr>
            <w:tcW w:w="194" w:type="pct"/>
            <w:tcBorders>
              <w:top w:val="nil"/>
              <w:left w:val="nil"/>
              <w:bottom w:val="nil"/>
              <w:right w:val="nil"/>
            </w:tcBorders>
            <w:shd w:val="clear" w:color="auto" w:fill="auto"/>
            <w:noWrap/>
            <w:hideMark/>
          </w:tcPr>
          <w:p w14:paraId="099CACBC" w14:textId="77777777" w:rsidR="00D042DD" w:rsidRPr="007E6251" w:rsidRDefault="00D042DD" w:rsidP="001223E3">
            <w:pPr>
              <w:jc w:val="center"/>
              <w:rPr>
                <w:color w:val="000000"/>
                <w:sz w:val="20"/>
                <w:szCs w:val="20"/>
              </w:rPr>
            </w:pPr>
            <w:r w:rsidRPr="007E6251">
              <w:rPr>
                <w:color w:val="000000"/>
                <w:sz w:val="20"/>
                <w:szCs w:val="20"/>
              </w:rPr>
              <w:t>.230</w:t>
            </w:r>
          </w:p>
        </w:tc>
        <w:tc>
          <w:tcPr>
            <w:tcW w:w="194" w:type="pct"/>
            <w:tcBorders>
              <w:top w:val="nil"/>
              <w:left w:val="nil"/>
              <w:bottom w:val="nil"/>
              <w:right w:val="nil"/>
            </w:tcBorders>
            <w:shd w:val="clear" w:color="auto" w:fill="auto"/>
            <w:noWrap/>
            <w:hideMark/>
          </w:tcPr>
          <w:p w14:paraId="5A9B5D7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155EA9A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B9E4CD1"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2F5EB2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F4A3EE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E5C360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2918C0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4B5A82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800E88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5E5C01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A06F08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746FBB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933283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A9AC18A"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DFF92C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0AE358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6496606" w14:textId="77777777" w:rsidR="00D042DD" w:rsidRPr="007E6251" w:rsidRDefault="00D042DD" w:rsidP="001223E3">
            <w:pPr>
              <w:jc w:val="center"/>
              <w:rPr>
                <w:color w:val="000000"/>
                <w:sz w:val="20"/>
                <w:szCs w:val="20"/>
              </w:rPr>
            </w:pPr>
          </w:p>
        </w:tc>
      </w:tr>
      <w:tr w:rsidR="00D042DD" w:rsidRPr="007E6251" w14:paraId="2A34B948" w14:textId="77777777" w:rsidTr="001223E3">
        <w:trPr>
          <w:trHeight w:val="144"/>
        </w:trPr>
        <w:tc>
          <w:tcPr>
            <w:tcW w:w="1410" w:type="pct"/>
            <w:tcBorders>
              <w:top w:val="nil"/>
              <w:left w:val="nil"/>
              <w:bottom w:val="nil"/>
              <w:right w:val="nil"/>
            </w:tcBorders>
            <w:shd w:val="clear" w:color="auto" w:fill="auto"/>
            <w:noWrap/>
            <w:hideMark/>
          </w:tcPr>
          <w:p w14:paraId="60A433AC"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1" w:type="pct"/>
            <w:tcBorders>
              <w:top w:val="nil"/>
              <w:left w:val="nil"/>
              <w:bottom w:val="nil"/>
              <w:right w:val="nil"/>
            </w:tcBorders>
            <w:shd w:val="clear" w:color="auto" w:fill="auto"/>
            <w:noWrap/>
            <w:hideMark/>
          </w:tcPr>
          <w:p w14:paraId="165F25AE" w14:textId="77777777" w:rsidR="00D042DD" w:rsidRPr="007E6251" w:rsidRDefault="00D042DD" w:rsidP="001223E3">
            <w:pPr>
              <w:jc w:val="center"/>
              <w:rPr>
                <w:color w:val="000000"/>
                <w:sz w:val="20"/>
                <w:szCs w:val="20"/>
              </w:rPr>
            </w:pPr>
            <w:r w:rsidRPr="007E6251">
              <w:rPr>
                <w:color w:val="000000"/>
                <w:sz w:val="20"/>
                <w:szCs w:val="20"/>
              </w:rPr>
              <w:t>.53</w:t>
            </w:r>
          </w:p>
        </w:tc>
        <w:tc>
          <w:tcPr>
            <w:tcW w:w="194" w:type="pct"/>
            <w:tcBorders>
              <w:top w:val="nil"/>
              <w:left w:val="nil"/>
              <w:bottom w:val="nil"/>
              <w:right w:val="nil"/>
            </w:tcBorders>
            <w:shd w:val="clear" w:color="auto" w:fill="auto"/>
            <w:noWrap/>
            <w:hideMark/>
          </w:tcPr>
          <w:p w14:paraId="5B352FAB" w14:textId="77777777" w:rsidR="00D042DD" w:rsidRPr="007E6251" w:rsidRDefault="00D042DD" w:rsidP="001223E3">
            <w:pPr>
              <w:jc w:val="center"/>
              <w:rPr>
                <w:color w:val="000000"/>
                <w:sz w:val="20"/>
                <w:szCs w:val="20"/>
              </w:rPr>
            </w:pPr>
            <w:r w:rsidRPr="007E6251">
              <w:rPr>
                <w:color w:val="000000"/>
                <w:sz w:val="20"/>
                <w:szCs w:val="20"/>
              </w:rPr>
              <w:t>-.004</w:t>
            </w:r>
          </w:p>
        </w:tc>
        <w:tc>
          <w:tcPr>
            <w:tcW w:w="194" w:type="pct"/>
            <w:tcBorders>
              <w:top w:val="nil"/>
              <w:left w:val="nil"/>
              <w:bottom w:val="nil"/>
              <w:right w:val="nil"/>
            </w:tcBorders>
            <w:shd w:val="clear" w:color="auto" w:fill="auto"/>
            <w:noWrap/>
            <w:hideMark/>
          </w:tcPr>
          <w:p w14:paraId="22729A73" w14:textId="77777777" w:rsidR="00D042DD" w:rsidRPr="007E6251" w:rsidRDefault="00D042DD" w:rsidP="001223E3">
            <w:pPr>
              <w:jc w:val="center"/>
              <w:rPr>
                <w:color w:val="000000"/>
                <w:sz w:val="20"/>
                <w:szCs w:val="20"/>
              </w:rPr>
            </w:pPr>
            <w:r w:rsidRPr="007E6251">
              <w:rPr>
                <w:color w:val="000000"/>
                <w:sz w:val="20"/>
                <w:szCs w:val="20"/>
              </w:rPr>
              <w:t>.198</w:t>
            </w:r>
          </w:p>
        </w:tc>
        <w:tc>
          <w:tcPr>
            <w:tcW w:w="166" w:type="pct"/>
            <w:tcBorders>
              <w:top w:val="nil"/>
              <w:left w:val="nil"/>
              <w:bottom w:val="nil"/>
              <w:right w:val="nil"/>
            </w:tcBorders>
            <w:shd w:val="clear" w:color="auto" w:fill="auto"/>
            <w:noWrap/>
            <w:hideMark/>
          </w:tcPr>
          <w:p w14:paraId="219BF3C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76E34C5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8F490E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967CBF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E0827E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9EFC81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EDB3DB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BDC8EB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75CFE5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59732D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486420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D9F5A1C"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550C906"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73CD7C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42DC23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A813756" w14:textId="77777777" w:rsidR="00D042DD" w:rsidRPr="007E6251" w:rsidRDefault="00D042DD" w:rsidP="001223E3">
            <w:pPr>
              <w:jc w:val="center"/>
              <w:rPr>
                <w:color w:val="000000"/>
                <w:sz w:val="20"/>
                <w:szCs w:val="20"/>
              </w:rPr>
            </w:pPr>
          </w:p>
        </w:tc>
      </w:tr>
      <w:tr w:rsidR="00D042DD" w:rsidRPr="007E6251" w14:paraId="3E089E71" w14:textId="77777777" w:rsidTr="001223E3">
        <w:trPr>
          <w:trHeight w:val="144"/>
        </w:trPr>
        <w:tc>
          <w:tcPr>
            <w:tcW w:w="1410" w:type="pct"/>
            <w:tcBorders>
              <w:top w:val="nil"/>
              <w:left w:val="nil"/>
              <w:bottom w:val="nil"/>
              <w:right w:val="nil"/>
            </w:tcBorders>
            <w:shd w:val="clear" w:color="auto" w:fill="auto"/>
            <w:noWrap/>
            <w:hideMark/>
          </w:tcPr>
          <w:p w14:paraId="43B4CD3B"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1" w:type="pct"/>
            <w:tcBorders>
              <w:top w:val="nil"/>
              <w:left w:val="nil"/>
              <w:bottom w:val="nil"/>
              <w:right w:val="nil"/>
            </w:tcBorders>
            <w:shd w:val="clear" w:color="auto" w:fill="auto"/>
            <w:noWrap/>
            <w:hideMark/>
          </w:tcPr>
          <w:p w14:paraId="0A32349E" w14:textId="77777777" w:rsidR="00D042DD" w:rsidRPr="007E6251" w:rsidRDefault="00D042DD" w:rsidP="001223E3">
            <w:pPr>
              <w:jc w:val="center"/>
              <w:rPr>
                <w:color w:val="000000"/>
                <w:sz w:val="20"/>
                <w:szCs w:val="20"/>
              </w:rPr>
            </w:pPr>
            <w:r w:rsidRPr="007E6251">
              <w:rPr>
                <w:color w:val="000000"/>
                <w:sz w:val="20"/>
                <w:szCs w:val="20"/>
              </w:rPr>
              <w:t>.45</w:t>
            </w:r>
          </w:p>
        </w:tc>
        <w:tc>
          <w:tcPr>
            <w:tcW w:w="194" w:type="pct"/>
            <w:tcBorders>
              <w:top w:val="nil"/>
              <w:left w:val="nil"/>
              <w:bottom w:val="nil"/>
              <w:right w:val="nil"/>
            </w:tcBorders>
            <w:shd w:val="clear" w:color="auto" w:fill="auto"/>
            <w:noWrap/>
            <w:hideMark/>
          </w:tcPr>
          <w:p w14:paraId="43193F41" w14:textId="77777777" w:rsidR="00D042DD" w:rsidRPr="007E6251" w:rsidRDefault="00D042DD" w:rsidP="001223E3">
            <w:pPr>
              <w:jc w:val="center"/>
              <w:rPr>
                <w:color w:val="000000"/>
                <w:sz w:val="20"/>
                <w:szCs w:val="20"/>
              </w:rPr>
            </w:pPr>
            <w:r w:rsidRPr="007E6251">
              <w:rPr>
                <w:color w:val="000000"/>
                <w:sz w:val="20"/>
                <w:szCs w:val="20"/>
              </w:rPr>
              <w:t>.007</w:t>
            </w:r>
          </w:p>
        </w:tc>
        <w:tc>
          <w:tcPr>
            <w:tcW w:w="194" w:type="pct"/>
            <w:tcBorders>
              <w:top w:val="nil"/>
              <w:left w:val="nil"/>
              <w:bottom w:val="nil"/>
              <w:right w:val="nil"/>
            </w:tcBorders>
            <w:shd w:val="clear" w:color="auto" w:fill="auto"/>
            <w:noWrap/>
            <w:hideMark/>
          </w:tcPr>
          <w:p w14:paraId="3A9C80BF"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2103FAF4" w14:textId="77777777" w:rsidR="00D042DD" w:rsidRPr="007E6251" w:rsidRDefault="00D042DD" w:rsidP="001223E3">
            <w:pPr>
              <w:jc w:val="center"/>
              <w:rPr>
                <w:color w:val="000000"/>
                <w:sz w:val="20"/>
                <w:szCs w:val="20"/>
              </w:rPr>
            </w:pPr>
            <w:r w:rsidRPr="007E6251">
              <w:rPr>
                <w:color w:val="000000"/>
                <w:sz w:val="20"/>
                <w:szCs w:val="20"/>
              </w:rPr>
              <w:t>.147</w:t>
            </w:r>
          </w:p>
        </w:tc>
        <w:tc>
          <w:tcPr>
            <w:tcW w:w="194" w:type="pct"/>
            <w:tcBorders>
              <w:top w:val="nil"/>
              <w:left w:val="nil"/>
              <w:bottom w:val="nil"/>
              <w:right w:val="nil"/>
            </w:tcBorders>
            <w:shd w:val="clear" w:color="auto" w:fill="auto"/>
            <w:noWrap/>
            <w:hideMark/>
          </w:tcPr>
          <w:p w14:paraId="30BF14C5"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2D8C90E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49F9E6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A8C768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9AC4A8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1B4C28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E97EE5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59F610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598F0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CD0B85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3CAF4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591E2B0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565E11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07933F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4CBEB25" w14:textId="77777777" w:rsidR="00D042DD" w:rsidRPr="007E6251" w:rsidRDefault="00D042DD" w:rsidP="001223E3">
            <w:pPr>
              <w:jc w:val="center"/>
              <w:rPr>
                <w:color w:val="000000"/>
                <w:sz w:val="20"/>
                <w:szCs w:val="20"/>
              </w:rPr>
            </w:pPr>
          </w:p>
        </w:tc>
      </w:tr>
      <w:tr w:rsidR="00D042DD" w:rsidRPr="007E6251" w14:paraId="12A5DC57" w14:textId="77777777" w:rsidTr="001223E3">
        <w:trPr>
          <w:trHeight w:val="144"/>
        </w:trPr>
        <w:tc>
          <w:tcPr>
            <w:tcW w:w="1410" w:type="pct"/>
            <w:tcBorders>
              <w:top w:val="nil"/>
              <w:left w:val="nil"/>
              <w:bottom w:val="nil"/>
              <w:right w:val="nil"/>
            </w:tcBorders>
            <w:shd w:val="clear" w:color="auto" w:fill="auto"/>
            <w:noWrap/>
            <w:hideMark/>
          </w:tcPr>
          <w:p w14:paraId="6BB33123"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1" w:type="pct"/>
            <w:tcBorders>
              <w:top w:val="nil"/>
              <w:left w:val="nil"/>
              <w:bottom w:val="nil"/>
              <w:right w:val="nil"/>
            </w:tcBorders>
            <w:shd w:val="clear" w:color="auto" w:fill="auto"/>
            <w:noWrap/>
            <w:hideMark/>
          </w:tcPr>
          <w:p w14:paraId="5470EE9F" w14:textId="77777777" w:rsidR="00D042DD" w:rsidRPr="007E6251" w:rsidRDefault="00D042DD" w:rsidP="001223E3">
            <w:pPr>
              <w:jc w:val="center"/>
              <w:rPr>
                <w:color w:val="000000"/>
                <w:sz w:val="20"/>
                <w:szCs w:val="20"/>
              </w:rPr>
            </w:pPr>
            <w:r w:rsidRPr="007E6251">
              <w:rPr>
                <w:color w:val="000000"/>
                <w:sz w:val="20"/>
                <w:szCs w:val="20"/>
              </w:rPr>
              <w:t>1.68</w:t>
            </w:r>
          </w:p>
        </w:tc>
        <w:tc>
          <w:tcPr>
            <w:tcW w:w="194" w:type="pct"/>
            <w:tcBorders>
              <w:top w:val="nil"/>
              <w:left w:val="nil"/>
              <w:bottom w:val="nil"/>
              <w:right w:val="nil"/>
            </w:tcBorders>
            <w:shd w:val="clear" w:color="auto" w:fill="auto"/>
            <w:noWrap/>
            <w:hideMark/>
          </w:tcPr>
          <w:p w14:paraId="0B7F1A9D" w14:textId="77777777" w:rsidR="00D042DD" w:rsidRPr="007E6251" w:rsidRDefault="00D042DD" w:rsidP="001223E3">
            <w:pPr>
              <w:jc w:val="center"/>
              <w:rPr>
                <w:color w:val="000000"/>
                <w:sz w:val="20"/>
                <w:szCs w:val="20"/>
              </w:rPr>
            </w:pPr>
            <w:r w:rsidRPr="007E6251">
              <w:rPr>
                <w:color w:val="000000"/>
                <w:sz w:val="20"/>
                <w:szCs w:val="20"/>
              </w:rPr>
              <w:t>-.026</w:t>
            </w:r>
          </w:p>
        </w:tc>
        <w:tc>
          <w:tcPr>
            <w:tcW w:w="194" w:type="pct"/>
            <w:tcBorders>
              <w:top w:val="nil"/>
              <w:left w:val="nil"/>
              <w:bottom w:val="nil"/>
              <w:right w:val="nil"/>
            </w:tcBorders>
            <w:shd w:val="clear" w:color="auto" w:fill="auto"/>
            <w:noWrap/>
            <w:hideMark/>
          </w:tcPr>
          <w:p w14:paraId="262CAC23" w14:textId="77777777" w:rsidR="00D042DD" w:rsidRPr="007E6251" w:rsidRDefault="00D042DD" w:rsidP="001223E3">
            <w:pPr>
              <w:jc w:val="center"/>
              <w:rPr>
                <w:color w:val="000000"/>
                <w:sz w:val="20"/>
                <w:szCs w:val="20"/>
              </w:rPr>
            </w:pPr>
            <w:r w:rsidRPr="007E6251">
              <w:rPr>
                <w:color w:val="000000"/>
                <w:sz w:val="20"/>
                <w:szCs w:val="20"/>
              </w:rPr>
              <w:t>.065</w:t>
            </w:r>
          </w:p>
        </w:tc>
        <w:tc>
          <w:tcPr>
            <w:tcW w:w="166" w:type="pct"/>
            <w:tcBorders>
              <w:top w:val="nil"/>
              <w:left w:val="nil"/>
              <w:bottom w:val="nil"/>
              <w:right w:val="nil"/>
            </w:tcBorders>
            <w:shd w:val="clear" w:color="auto" w:fill="auto"/>
            <w:noWrap/>
            <w:hideMark/>
          </w:tcPr>
          <w:p w14:paraId="1AD48FE9" w14:textId="77777777" w:rsidR="00D042DD" w:rsidRPr="007E6251" w:rsidRDefault="00D042DD" w:rsidP="001223E3">
            <w:pPr>
              <w:jc w:val="center"/>
              <w:rPr>
                <w:color w:val="000000"/>
                <w:sz w:val="20"/>
                <w:szCs w:val="20"/>
              </w:rPr>
            </w:pPr>
            <w:r w:rsidRPr="007E6251">
              <w:rPr>
                <w:color w:val="000000"/>
                <w:sz w:val="20"/>
                <w:szCs w:val="20"/>
              </w:rPr>
              <w:t>.084</w:t>
            </w:r>
          </w:p>
        </w:tc>
        <w:tc>
          <w:tcPr>
            <w:tcW w:w="194" w:type="pct"/>
            <w:tcBorders>
              <w:top w:val="nil"/>
              <w:left w:val="nil"/>
              <w:bottom w:val="nil"/>
              <w:right w:val="nil"/>
            </w:tcBorders>
            <w:shd w:val="clear" w:color="auto" w:fill="auto"/>
            <w:noWrap/>
            <w:hideMark/>
          </w:tcPr>
          <w:p w14:paraId="67A1A546" w14:textId="77777777" w:rsidR="00D042DD" w:rsidRPr="007E6251" w:rsidRDefault="00D042DD" w:rsidP="001223E3">
            <w:pPr>
              <w:jc w:val="center"/>
              <w:rPr>
                <w:color w:val="000000"/>
                <w:sz w:val="20"/>
                <w:szCs w:val="20"/>
              </w:rPr>
            </w:pPr>
            <w:r w:rsidRPr="007E6251">
              <w:rPr>
                <w:color w:val="000000"/>
                <w:sz w:val="20"/>
                <w:szCs w:val="20"/>
              </w:rPr>
              <w:t>.532</w:t>
            </w:r>
          </w:p>
        </w:tc>
        <w:tc>
          <w:tcPr>
            <w:tcW w:w="166" w:type="pct"/>
            <w:tcBorders>
              <w:top w:val="nil"/>
              <w:left w:val="nil"/>
              <w:bottom w:val="nil"/>
              <w:right w:val="nil"/>
            </w:tcBorders>
            <w:shd w:val="clear" w:color="auto" w:fill="auto"/>
            <w:noWrap/>
            <w:hideMark/>
          </w:tcPr>
          <w:p w14:paraId="3F4E612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CF1A5C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D728FC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F01904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A08608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E6C4DD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BF25A4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B7DA89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BA549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D4B2E1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8342C61"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497610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E72109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8F2B8BB" w14:textId="77777777" w:rsidR="00D042DD" w:rsidRPr="007E6251" w:rsidRDefault="00D042DD" w:rsidP="001223E3">
            <w:pPr>
              <w:jc w:val="center"/>
              <w:rPr>
                <w:color w:val="000000"/>
                <w:sz w:val="20"/>
                <w:szCs w:val="20"/>
              </w:rPr>
            </w:pPr>
          </w:p>
        </w:tc>
      </w:tr>
      <w:tr w:rsidR="00D042DD" w:rsidRPr="007E6251" w14:paraId="6769E4DB" w14:textId="77777777" w:rsidTr="001223E3">
        <w:trPr>
          <w:trHeight w:val="144"/>
        </w:trPr>
        <w:tc>
          <w:tcPr>
            <w:tcW w:w="1410" w:type="pct"/>
            <w:tcBorders>
              <w:top w:val="nil"/>
              <w:left w:val="nil"/>
              <w:bottom w:val="nil"/>
              <w:right w:val="nil"/>
            </w:tcBorders>
            <w:shd w:val="clear" w:color="auto" w:fill="auto"/>
            <w:noWrap/>
            <w:hideMark/>
          </w:tcPr>
          <w:p w14:paraId="0002B992"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1" w:type="pct"/>
            <w:tcBorders>
              <w:top w:val="nil"/>
              <w:left w:val="nil"/>
              <w:bottom w:val="nil"/>
              <w:right w:val="nil"/>
            </w:tcBorders>
            <w:shd w:val="clear" w:color="auto" w:fill="auto"/>
            <w:noWrap/>
            <w:hideMark/>
          </w:tcPr>
          <w:p w14:paraId="0395BFDA" w14:textId="77777777" w:rsidR="00D042DD" w:rsidRPr="007E6251" w:rsidRDefault="00D042DD" w:rsidP="001223E3">
            <w:pPr>
              <w:jc w:val="center"/>
              <w:rPr>
                <w:color w:val="000000"/>
                <w:sz w:val="20"/>
                <w:szCs w:val="20"/>
              </w:rPr>
            </w:pPr>
            <w:r w:rsidRPr="007E6251">
              <w:rPr>
                <w:color w:val="000000"/>
                <w:sz w:val="20"/>
                <w:szCs w:val="20"/>
              </w:rPr>
              <w:t>3.20</w:t>
            </w:r>
          </w:p>
        </w:tc>
        <w:tc>
          <w:tcPr>
            <w:tcW w:w="194" w:type="pct"/>
            <w:tcBorders>
              <w:top w:val="nil"/>
              <w:left w:val="nil"/>
              <w:bottom w:val="nil"/>
              <w:right w:val="nil"/>
            </w:tcBorders>
            <w:shd w:val="clear" w:color="auto" w:fill="auto"/>
            <w:noWrap/>
            <w:hideMark/>
          </w:tcPr>
          <w:p w14:paraId="22EDCF50" w14:textId="77777777" w:rsidR="00D042DD" w:rsidRPr="007E6251" w:rsidRDefault="00D042DD" w:rsidP="001223E3">
            <w:pPr>
              <w:jc w:val="center"/>
              <w:rPr>
                <w:color w:val="000000"/>
                <w:sz w:val="20"/>
                <w:szCs w:val="20"/>
              </w:rPr>
            </w:pPr>
            <w:r w:rsidRPr="007E6251">
              <w:rPr>
                <w:color w:val="000000"/>
                <w:sz w:val="20"/>
                <w:szCs w:val="20"/>
              </w:rPr>
              <w:t>.027</w:t>
            </w:r>
          </w:p>
        </w:tc>
        <w:tc>
          <w:tcPr>
            <w:tcW w:w="194" w:type="pct"/>
            <w:tcBorders>
              <w:top w:val="nil"/>
              <w:left w:val="nil"/>
              <w:bottom w:val="nil"/>
              <w:right w:val="nil"/>
            </w:tcBorders>
            <w:shd w:val="clear" w:color="auto" w:fill="auto"/>
            <w:noWrap/>
            <w:hideMark/>
          </w:tcPr>
          <w:p w14:paraId="1836EB75" w14:textId="77777777" w:rsidR="00D042DD" w:rsidRPr="007E6251" w:rsidRDefault="00D042DD" w:rsidP="001223E3">
            <w:pPr>
              <w:jc w:val="center"/>
              <w:rPr>
                <w:color w:val="000000"/>
                <w:sz w:val="20"/>
                <w:szCs w:val="20"/>
              </w:rPr>
            </w:pPr>
            <w:r w:rsidRPr="007E6251">
              <w:rPr>
                <w:color w:val="000000"/>
                <w:sz w:val="20"/>
                <w:szCs w:val="20"/>
              </w:rPr>
              <w:t>.052</w:t>
            </w:r>
          </w:p>
        </w:tc>
        <w:tc>
          <w:tcPr>
            <w:tcW w:w="166" w:type="pct"/>
            <w:tcBorders>
              <w:top w:val="nil"/>
              <w:left w:val="nil"/>
              <w:bottom w:val="nil"/>
              <w:right w:val="nil"/>
            </w:tcBorders>
            <w:shd w:val="clear" w:color="auto" w:fill="auto"/>
            <w:noWrap/>
            <w:hideMark/>
          </w:tcPr>
          <w:p w14:paraId="0DF39523" w14:textId="77777777" w:rsidR="00D042DD" w:rsidRPr="007E6251" w:rsidRDefault="00D042DD" w:rsidP="001223E3">
            <w:pPr>
              <w:jc w:val="center"/>
              <w:rPr>
                <w:color w:val="000000"/>
                <w:sz w:val="20"/>
                <w:szCs w:val="20"/>
              </w:rPr>
            </w:pPr>
            <w:r w:rsidRPr="007E6251">
              <w:rPr>
                <w:color w:val="000000"/>
                <w:sz w:val="20"/>
                <w:szCs w:val="20"/>
              </w:rPr>
              <w:t>.108</w:t>
            </w:r>
          </w:p>
        </w:tc>
        <w:tc>
          <w:tcPr>
            <w:tcW w:w="194" w:type="pct"/>
            <w:tcBorders>
              <w:top w:val="nil"/>
              <w:left w:val="nil"/>
              <w:bottom w:val="nil"/>
              <w:right w:val="nil"/>
            </w:tcBorders>
            <w:shd w:val="clear" w:color="auto" w:fill="auto"/>
            <w:noWrap/>
            <w:hideMark/>
          </w:tcPr>
          <w:p w14:paraId="54AD2AF1" w14:textId="77777777" w:rsidR="00D042DD" w:rsidRPr="007E6251" w:rsidRDefault="00D042DD" w:rsidP="001223E3">
            <w:pPr>
              <w:jc w:val="center"/>
              <w:rPr>
                <w:color w:val="000000"/>
                <w:sz w:val="20"/>
                <w:szCs w:val="20"/>
              </w:rPr>
            </w:pPr>
            <w:r w:rsidRPr="007E6251">
              <w:rPr>
                <w:color w:val="000000"/>
                <w:sz w:val="20"/>
                <w:szCs w:val="20"/>
              </w:rPr>
              <w:t>.183</w:t>
            </w:r>
          </w:p>
        </w:tc>
        <w:tc>
          <w:tcPr>
            <w:tcW w:w="166" w:type="pct"/>
            <w:tcBorders>
              <w:top w:val="nil"/>
              <w:left w:val="nil"/>
              <w:bottom w:val="nil"/>
              <w:right w:val="nil"/>
            </w:tcBorders>
            <w:shd w:val="clear" w:color="auto" w:fill="auto"/>
            <w:noWrap/>
            <w:hideMark/>
          </w:tcPr>
          <w:p w14:paraId="1255477B" w14:textId="77777777" w:rsidR="00D042DD" w:rsidRPr="007E6251" w:rsidRDefault="00D042DD" w:rsidP="001223E3">
            <w:pPr>
              <w:jc w:val="center"/>
              <w:rPr>
                <w:color w:val="000000"/>
                <w:sz w:val="20"/>
                <w:szCs w:val="20"/>
              </w:rPr>
            </w:pPr>
            <w:r w:rsidRPr="007E6251">
              <w:rPr>
                <w:color w:val="000000"/>
                <w:sz w:val="20"/>
                <w:szCs w:val="20"/>
              </w:rPr>
              <w:t>.862</w:t>
            </w:r>
          </w:p>
        </w:tc>
        <w:tc>
          <w:tcPr>
            <w:tcW w:w="194" w:type="pct"/>
            <w:tcBorders>
              <w:top w:val="nil"/>
              <w:left w:val="nil"/>
              <w:bottom w:val="nil"/>
              <w:right w:val="nil"/>
            </w:tcBorders>
            <w:shd w:val="clear" w:color="auto" w:fill="auto"/>
            <w:noWrap/>
            <w:hideMark/>
          </w:tcPr>
          <w:p w14:paraId="6CA3EAA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676F33D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02460C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EA06E9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BBF12E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C44505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3CA737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8BC8AF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42C5E21"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523F280"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F1B028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A3CA96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43C4684" w14:textId="77777777" w:rsidR="00D042DD" w:rsidRPr="007E6251" w:rsidRDefault="00D042DD" w:rsidP="001223E3">
            <w:pPr>
              <w:jc w:val="center"/>
              <w:rPr>
                <w:color w:val="000000"/>
                <w:sz w:val="20"/>
                <w:szCs w:val="20"/>
              </w:rPr>
            </w:pPr>
          </w:p>
        </w:tc>
      </w:tr>
      <w:tr w:rsidR="00D042DD" w:rsidRPr="007E6251" w14:paraId="3D4AB641" w14:textId="77777777" w:rsidTr="001223E3">
        <w:trPr>
          <w:trHeight w:val="144"/>
        </w:trPr>
        <w:tc>
          <w:tcPr>
            <w:tcW w:w="1410" w:type="pct"/>
            <w:tcBorders>
              <w:top w:val="nil"/>
              <w:left w:val="nil"/>
              <w:bottom w:val="nil"/>
              <w:right w:val="nil"/>
            </w:tcBorders>
            <w:shd w:val="clear" w:color="auto" w:fill="auto"/>
            <w:noWrap/>
            <w:hideMark/>
          </w:tcPr>
          <w:p w14:paraId="647D9A85"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1" w:type="pct"/>
            <w:tcBorders>
              <w:top w:val="nil"/>
              <w:left w:val="nil"/>
              <w:bottom w:val="nil"/>
              <w:right w:val="nil"/>
            </w:tcBorders>
            <w:shd w:val="clear" w:color="auto" w:fill="auto"/>
            <w:noWrap/>
            <w:hideMark/>
          </w:tcPr>
          <w:p w14:paraId="419DCEE9" w14:textId="77777777" w:rsidR="00D042DD" w:rsidRPr="007E6251" w:rsidRDefault="00D042DD" w:rsidP="001223E3">
            <w:pPr>
              <w:jc w:val="center"/>
              <w:rPr>
                <w:color w:val="000000"/>
                <w:sz w:val="20"/>
                <w:szCs w:val="20"/>
              </w:rPr>
            </w:pPr>
            <w:r w:rsidRPr="007E6251">
              <w:rPr>
                <w:color w:val="000000"/>
                <w:sz w:val="20"/>
                <w:szCs w:val="20"/>
              </w:rPr>
              <w:t>1.66</w:t>
            </w:r>
          </w:p>
        </w:tc>
        <w:tc>
          <w:tcPr>
            <w:tcW w:w="194" w:type="pct"/>
            <w:tcBorders>
              <w:top w:val="nil"/>
              <w:left w:val="nil"/>
              <w:bottom w:val="nil"/>
              <w:right w:val="nil"/>
            </w:tcBorders>
            <w:shd w:val="clear" w:color="auto" w:fill="auto"/>
            <w:noWrap/>
            <w:hideMark/>
          </w:tcPr>
          <w:p w14:paraId="5E179E61"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4B23D1FE"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383BE68C" w14:textId="77777777" w:rsidR="00D042DD" w:rsidRPr="007E6251" w:rsidRDefault="00D042DD" w:rsidP="001223E3">
            <w:pPr>
              <w:jc w:val="center"/>
              <w:rPr>
                <w:color w:val="000000"/>
                <w:sz w:val="20"/>
                <w:szCs w:val="20"/>
              </w:rPr>
            </w:pPr>
            <w:r w:rsidRPr="007E6251">
              <w:rPr>
                <w:color w:val="000000"/>
                <w:sz w:val="20"/>
                <w:szCs w:val="20"/>
              </w:rPr>
              <w:t>.038</w:t>
            </w:r>
          </w:p>
        </w:tc>
        <w:tc>
          <w:tcPr>
            <w:tcW w:w="194" w:type="pct"/>
            <w:tcBorders>
              <w:top w:val="nil"/>
              <w:left w:val="nil"/>
              <w:bottom w:val="nil"/>
              <w:right w:val="nil"/>
            </w:tcBorders>
            <w:shd w:val="clear" w:color="auto" w:fill="auto"/>
            <w:noWrap/>
            <w:hideMark/>
          </w:tcPr>
          <w:p w14:paraId="6D086A90" w14:textId="77777777" w:rsidR="00D042DD" w:rsidRPr="007E6251" w:rsidRDefault="00D042DD" w:rsidP="001223E3">
            <w:pPr>
              <w:jc w:val="center"/>
              <w:rPr>
                <w:color w:val="000000"/>
                <w:sz w:val="20"/>
                <w:szCs w:val="20"/>
              </w:rPr>
            </w:pPr>
            <w:r w:rsidRPr="007E6251">
              <w:rPr>
                <w:color w:val="000000"/>
                <w:sz w:val="20"/>
                <w:szCs w:val="20"/>
              </w:rPr>
              <w:t>.083</w:t>
            </w:r>
          </w:p>
        </w:tc>
        <w:tc>
          <w:tcPr>
            <w:tcW w:w="166" w:type="pct"/>
            <w:tcBorders>
              <w:top w:val="nil"/>
              <w:left w:val="nil"/>
              <w:bottom w:val="nil"/>
              <w:right w:val="nil"/>
            </w:tcBorders>
            <w:shd w:val="clear" w:color="auto" w:fill="auto"/>
            <w:noWrap/>
            <w:hideMark/>
          </w:tcPr>
          <w:p w14:paraId="76ED111E" w14:textId="77777777" w:rsidR="00D042DD" w:rsidRPr="007E6251" w:rsidRDefault="00D042DD" w:rsidP="001223E3">
            <w:pPr>
              <w:jc w:val="center"/>
              <w:rPr>
                <w:color w:val="000000"/>
                <w:sz w:val="20"/>
                <w:szCs w:val="20"/>
              </w:rPr>
            </w:pPr>
            <w:r w:rsidRPr="007E6251">
              <w:rPr>
                <w:color w:val="000000"/>
                <w:sz w:val="20"/>
                <w:szCs w:val="20"/>
              </w:rPr>
              <w:t>.120</w:t>
            </w:r>
          </w:p>
        </w:tc>
        <w:tc>
          <w:tcPr>
            <w:tcW w:w="194" w:type="pct"/>
            <w:tcBorders>
              <w:top w:val="nil"/>
              <w:left w:val="nil"/>
              <w:bottom w:val="nil"/>
              <w:right w:val="nil"/>
            </w:tcBorders>
            <w:shd w:val="clear" w:color="auto" w:fill="auto"/>
            <w:noWrap/>
            <w:hideMark/>
          </w:tcPr>
          <w:p w14:paraId="7FB6A102" w14:textId="77777777" w:rsidR="00D042DD" w:rsidRPr="007E6251" w:rsidRDefault="00D042DD" w:rsidP="001223E3">
            <w:pPr>
              <w:jc w:val="center"/>
              <w:rPr>
                <w:color w:val="000000"/>
                <w:sz w:val="20"/>
                <w:szCs w:val="20"/>
              </w:rPr>
            </w:pPr>
            <w:r w:rsidRPr="007E6251">
              <w:rPr>
                <w:color w:val="000000"/>
                <w:sz w:val="20"/>
                <w:szCs w:val="20"/>
              </w:rPr>
              <w:t>.114</w:t>
            </w:r>
          </w:p>
        </w:tc>
        <w:tc>
          <w:tcPr>
            <w:tcW w:w="194" w:type="pct"/>
            <w:tcBorders>
              <w:top w:val="nil"/>
              <w:left w:val="nil"/>
              <w:bottom w:val="nil"/>
              <w:right w:val="nil"/>
            </w:tcBorders>
            <w:shd w:val="clear" w:color="auto" w:fill="auto"/>
            <w:noWrap/>
            <w:hideMark/>
          </w:tcPr>
          <w:p w14:paraId="1C4BC65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2204876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2CBD3D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08B7D6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256DA7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908FA3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873677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E55A8F6"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73F9F9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EDA1C8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08440A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CB02A11" w14:textId="77777777" w:rsidR="00D042DD" w:rsidRPr="007E6251" w:rsidRDefault="00D042DD" w:rsidP="001223E3">
            <w:pPr>
              <w:jc w:val="center"/>
              <w:rPr>
                <w:color w:val="000000"/>
                <w:sz w:val="20"/>
                <w:szCs w:val="20"/>
              </w:rPr>
            </w:pPr>
          </w:p>
        </w:tc>
      </w:tr>
      <w:tr w:rsidR="00D042DD" w:rsidRPr="007E6251" w14:paraId="0946E4A8" w14:textId="77777777" w:rsidTr="001223E3">
        <w:trPr>
          <w:trHeight w:val="144"/>
        </w:trPr>
        <w:tc>
          <w:tcPr>
            <w:tcW w:w="1410" w:type="pct"/>
            <w:tcBorders>
              <w:top w:val="nil"/>
              <w:left w:val="nil"/>
              <w:bottom w:val="nil"/>
              <w:right w:val="nil"/>
            </w:tcBorders>
            <w:shd w:val="clear" w:color="auto" w:fill="auto"/>
            <w:noWrap/>
            <w:hideMark/>
          </w:tcPr>
          <w:p w14:paraId="763EA62A"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2)</w:t>
            </w:r>
          </w:p>
        </w:tc>
        <w:tc>
          <w:tcPr>
            <w:tcW w:w="211" w:type="pct"/>
            <w:tcBorders>
              <w:top w:val="nil"/>
              <w:left w:val="nil"/>
              <w:bottom w:val="nil"/>
              <w:right w:val="nil"/>
            </w:tcBorders>
            <w:shd w:val="clear" w:color="auto" w:fill="auto"/>
            <w:noWrap/>
            <w:hideMark/>
          </w:tcPr>
          <w:p w14:paraId="5C798F3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E77476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0FB3D3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16952E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09E70E4"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95D9B4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71A61A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4A2078A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AC1F27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D80925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87B8AF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68E303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7DD9B8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4BA5790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621686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AAEDCE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15C9D0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901B21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11B242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64EF186" w14:textId="77777777" w:rsidTr="001223E3">
        <w:trPr>
          <w:trHeight w:val="144"/>
        </w:trPr>
        <w:tc>
          <w:tcPr>
            <w:tcW w:w="1410" w:type="pct"/>
            <w:tcBorders>
              <w:top w:val="nil"/>
              <w:left w:val="nil"/>
              <w:bottom w:val="nil"/>
              <w:right w:val="nil"/>
            </w:tcBorders>
            <w:shd w:val="clear" w:color="auto" w:fill="auto"/>
            <w:noWrap/>
            <w:hideMark/>
          </w:tcPr>
          <w:p w14:paraId="7FBEB780"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1" w:type="pct"/>
            <w:tcBorders>
              <w:top w:val="nil"/>
              <w:left w:val="nil"/>
              <w:bottom w:val="nil"/>
              <w:right w:val="nil"/>
            </w:tcBorders>
            <w:shd w:val="clear" w:color="auto" w:fill="auto"/>
            <w:noWrap/>
            <w:hideMark/>
          </w:tcPr>
          <w:p w14:paraId="5292B73A" w14:textId="77777777" w:rsidR="00D042DD" w:rsidRPr="007E6251" w:rsidRDefault="00D042DD" w:rsidP="001223E3">
            <w:pPr>
              <w:jc w:val="center"/>
              <w:rPr>
                <w:color w:val="000000"/>
                <w:sz w:val="20"/>
                <w:szCs w:val="20"/>
              </w:rPr>
            </w:pPr>
            <w:r w:rsidRPr="007E6251">
              <w:rPr>
                <w:color w:val="000000"/>
                <w:sz w:val="20"/>
                <w:szCs w:val="20"/>
              </w:rPr>
              <w:t>.20</w:t>
            </w:r>
          </w:p>
        </w:tc>
        <w:tc>
          <w:tcPr>
            <w:tcW w:w="194" w:type="pct"/>
            <w:tcBorders>
              <w:top w:val="nil"/>
              <w:left w:val="nil"/>
              <w:bottom w:val="nil"/>
              <w:right w:val="nil"/>
            </w:tcBorders>
            <w:shd w:val="clear" w:color="auto" w:fill="auto"/>
            <w:noWrap/>
            <w:hideMark/>
          </w:tcPr>
          <w:p w14:paraId="618C08C1" w14:textId="77777777" w:rsidR="00D042DD" w:rsidRPr="007E6251" w:rsidRDefault="00D042DD" w:rsidP="001223E3">
            <w:pPr>
              <w:jc w:val="center"/>
              <w:rPr>
                <w:color w:val="000000"/>
                <w:sz w:val="20"/>
                <w:szCs w:val="20"/>
              </w:rPr>
            </w:pPr>
            <w:r w:rsidRPr="007E6251">
              <w:rPr>
                <w:color w:val="000000"/>
                <w:sz w:val="20"/>
                <w:szCs w:val="20"/>
              </w:rPr>
              <w:t>-.009</w:t>
            </w:r>
          </w:p>
        </w:tc>
        <w:tc>
          <w:tcPr>
            <w:tcW w:w="194" w:type="pct"/>
            <w:tcBorders>
              <w:top w:val="nil"/>
              <w:left w:val="nil"/>
              <w:bottom w:val="nil"/>
              <w:right w:val="nil"/>
            </w:tcBorders>
            <w:shd w:val="clear" w:color="auto" w:fill="auto"/>
            <w:noWrap/>
            <w:hideMark/>
          </w:tcPr>
          <w:p w14:paraId="5438C867" w14:textId="77777777" w:rsidR="00D042DD" w:rsidRPr="007E6251" w:rsidRDefault="00D042DD" w:rsidP="001223E3">
            <w:pPr>
              <w:jc w:val="center"/>
              <w:rPr>
                <w:color w:val="000000"/>
                <w:sz w:val="20"/>
                <w:szCs w:val="20"/>
              </w:rPr>
            </w:pPr>
            <w:r w:rsidRPr="007E6251">
              <w:rPr>
                <w:color w:val="000000"/>
                <w:sz w:val="20"/>
                <w:szCs w:val="20"/>
              </w:rPr>
              <w:t>.031</w:t>
            </w:r>
          </w:p>
        </w:tc>
        <w:tc>
          <w:tcPr>
            <w:tcW w:w="166" w:type="pct"/>
            <w:tcBorders>
              <w:top w:val="nil"/>
              <w:left w:val="nil"/>
              <w:bottom w:val="nil"/>
              <w:right w:val="nil"/>
            </w:tcBorders>
            <w:shd w:val="clear" w:color="auto" w:fill="auto"/>
            <w:noWrap/>
            <w:hideMark/>
          </w:tcPr>
          <w:p w14:paraId="216CEDAA" w14:textId="77777777" w:rsidR="00D042DD" w:rsidRPr="007E6251" w:rsidRDefault="00D042DD" w:rsidP="001223E3">
            <w:pPr>
              <w:jc w:val="center"/>
              <w:rPr>
                <w:color w:val="000000"/>
                <w:sz w:val="20"/>
                <w:szCs w:val="20"/>
              </w:rPr>
            </w:pPr>
            <w:r w:rsidRPr="007E6251">
              <w:rPr>
                <w:color w:val="000000"/>
                <w:sz w:val="20"/>
                <w:szCs w:val="20"/>
              </w:rPr>
              <w:t>.039</w:t>
            </w:r>
          </w:p>
        </w:tc>
        <w:tc>
          <w:tcPr>
            <w:tcW w:w="194" w:type="pct"/>
            <w:tcBorders>
              <w:top w:val="nil"/>
              <w:left w:val="nil"/>
              <w:bottom w:val="nil"/>
              <w:right w:val="nil"/>
            </w:tcBorders>
            <w:shd w:val="clear" w:color="auto" w:fill="auto"/>
            <w:noWrap/>
            <w:hideMark/>
          </w:tcPr>
          <w:p w14:paraId="6AE648DB" w14:textId="77777777" w:rsidR="00D042DD" w:rsidRPr="007E6251" w:rsidRDefault="00D042DD" w:rsidP="001223E3">
            <w:pPr>
              <w:jc w:val="center"/>
              <w:rPr>
                <w:color w:val="000000"/>
                <w:sz w:val="20"/>
                <w:szCs w:val="20"/>
              </w:rPr>
            </w:pPr>
            <w:r w:rsidRPr="007E6251">
              <w:rPr>
                <w:color w:val="000000"/>
                <w:sz w:val="20"/>
                <w:szCs w:val="20"/>
              </w:rPr>
              <w:t>.057</w:t>
            </w:r>
          </w:p>
        </w:tc>
        <w:tc>
          <w:tcPr>
            <w:tcW w:w="166" w:type="pct"/>
            <w:tcBorders>
              <w:top w:val="nil"/>
              <w:left w:val="nil"/>
              <w:bottom w:val="nil"/>
              <w:right w:val="nil"/>
            </w:tcBorders>
            <w:shd w:val="clear" w:color="auto" w:fill="auto"/>
            <w:noWrap/>
            <w:hideMark/>
          </w:tcPr>
          <w:p w14:paraId="1F85D8F2" w14:textId="77777777" w:rsidR="00D042DD" w:rsidRPr="007E6251" w:rsidRDefault="00D042DD" w:rsidP="001223E3">
            <w:pPr>
              <w:jc w:val="center"/>
              <w:rPr>
                <w:color w:val="000000"/>
                <w:sz w:val="20"/>
                <w:szCs w:val="20"/>
              </w:rPr>
            </w:pPr>
            <w:r w:rsidRPr="007E6251">
              <w:rPr>
                <w:color w:val="000000"/>
                <w:sz w:val="20"/>
                <w:szCs w:val="20"/>
              </w:rPr>
              <w:t>.109</w:t>
            </w:r>
          </w:p>
        </w:tc>
        <w:tc>
          <w:tcPr>
            <w:tcW w:w="194" w:type="pct"/>
            <w:tcBorders>
              <w:top w:val="nil"/>
              <w:left w:val="nil"/>
              <w:bottom w:val="nil"/>
              <w:right w:val="nil"/>
            </w:tcBorders>
            <w:shd w:val="clear" w:color="auto" w:fill="auto"/>
            <w:noWrap/>
            <w:hideMark/>
          </w:tcPr>
          <w:p w14:paraId="6CE0783B" w14:textId="77777777" w:rsidR="00D042DD" w:rsidRPr="007E6251" w:rsidRDefault="00D042DD" w:rsidP="001223E3">
            <w:pPr>
              <w:jc w:val="center"/>
              <w:rPr>
                <w:color w:val="000000"/>
                <w:sz w:val="20"/>
                <w:szCs w:val="20"/>
              </w:rPr>
            </w:pPr>
            <w:r w:rsidRPr="007E6251">
              <w:rPr>
                <w:color w:val="000000"/>
                <w:sz w:val="20"/>
                <w:szCs w:val="20"/>
              </w:rPr>
              <w:t>.022</w:t>
            </w:r>
          </w:p>
        </w:tc>
        <w:tc>
          <w:tcPr>
            <w:tcW w:w="194" w:type="pct"/>
            <w:tcBorders>
              <w:top w:val="nil"/>
              <w:left w:val="nil"/>
              <w:bottom w:val="nil"/>
              <w:right w:val="nil"/>
            </w:tcBorders>
            <w:shd w:val="clear" w:color="auto" w:fill="auto"/>
            <w:noWrap/>
            <w:hideMark/>
          </w:tcPr>
          <w:p w14:paraId="7A7151BC" w14:textId="77777777" w:rsidR="00D042DD" w:rsidRPr="007E6251" w:rsidRDefault="00D042DD" w:rsidP="001223E3">
            <w:pPr>
              <w:jc w:val="center"/>
              <w:rPr>
                <w:color w:val="000000"/>
                <w:sz w:val="20"/>
                <w:szCs w:val="20"/>
              </w:rPr>
            </w:pPr>
            <w:r w:rsidRPr="007E6251">
              <w:rPr>
                <w:color w:val="000000"/>
                <w:sz w:val="20"/>
                <w:szCs w:val="20"/>
              </w:rPr>
              <w:t>.553</w:t>
            </w:r>
          </w:p>
        </w:tc>
        <w:tc>
          <w:tcPr>
            <w:tcW w:w="194" w:type="pct"/>
            <w:tcBorders>
              <w:top w:val="nil"/>
              <w:left w:val="nil"/>
              <w:bottom w:val="nil"/>
              <w:right w:val="nil"/>
            </w:tcBorders>
            <w:shd w:val="clear" w:color="auto" w:fill="auto"/>
            <w:noWrap/>
            <w:hideMark/>
          </w:tcPr>
          <w:p w14:paraId="6859A57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22E808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D06A0C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251C56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6100B7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093B8E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E296171"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48BF8A1"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8CE046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28B4A3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4AC052B" w14:textId="77777777" w:rsidR="00D042DD" w:rsidRPr="007E6251" w:rsidRDefault="00D042DD" w:rsidP="001223E3">
            <w:pPr>
              <w:jc w:val="center"/>
              <w:rPr>
                <w:color w:val="000000"/>
                <w:sz w:val="20"/>
                <w:szCs w:val="20"/>
              </w:rPr>
            </w:pPr>
          </w:p>
        </w:tc>
      </w:tr>
      <w:tr w:rsidR="00D042DD" w:rsidRPr="007E6251" w14:paraId="4B939156" w14:textId="77777777" w:rsidTr="001223E3">
        <w:trPr>
          <w:trHeight w:val="144"/>
        </w:trPr>
        <w:tc>
          <w:tcPr>
            <w:tcW w:w="1410" w:type="pct"/>
            <w:tcBorders>
              <w:top w:val="nil"/>
              <w:left w:val="nil"/>
              <w:bottom w:val="nil"/>
              <w:right w:val="nil"/>
            </w:tcBorders>
            <w:shd w:val="clear" w:color="auto" w:fill="auto"/>
            <w:noWrap/>
            <w:hideMark/>
          </w:tcPr>
          <w:p w14:paraId="2D9496A5"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4)</w:t>
            </w:r>
          </w:p>
        </w:tc>
        <w:tc>
          <w:tcPr>
            <w:tcW w:w="211" w:type="pct"/>
            <w:tcBorders>
              <w:top w:val="nil"/>
              <w:left w:val="nil"/>
              <w:bottom w:val="nil"/>
              <w:right w:val="nil"/>
            </w:tcBorders>
            <w:shd w:val="clear" w:color="auto" w:fill="auto"/>
            <w:noWrap/>
            <w:hideMark/>
          </w:tcPr>
          <w:p w14:paraId="3864002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F6775B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F1BF699"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1ED0350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48E5715"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3AF93C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1C5EAC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0CC9CD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4A91DE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6ECD2E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663B36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9E519F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5227D3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7296D7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B59053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12A9F93"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B38768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0283F1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30901B7"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B958F2A" w14:textId="77777777" w:rsidTr="001223E3">
        <w:trPr>
          <w:trHeight w:val="144"/>
        </w:trPr>
        <w:tc>
          <w:tcPr>
            <w:tcW w:w="1410" w:type="pct"/>
            <w:tcBorders>
              <w:top w:val="nil"/>
              <w:left w:val="nil"/>
              <w:bottom w:val="nil"/>
              <w:right w:val="nil"/>
            </w:tcBorders>
            <w:shd w:val="clear" w:color="auto" w:fill="auto"/>
            <w:noWrap/>
            <w:hideMark/>
          </w:tcPr>
          <w:p w14:paraId="773B717F"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1" w:type="pct"/>
            <w:tcBorders>
              <w:top w:val="nil"/>
              <w:left w:val="nil"/>
              <w:bottom w:val="nil"/>
              <w:right w:val="nil"/>
            </w:tcBorders>
            <w:shd w:val="clear" w:color="auto" w:fill="auto"/>
            <w:noWrap/>
            <w:hideMark/>
          </w:tcPr>
          <w:p w14:paraId="3E7E0C7F" w14:textId="77777777" w:rsidR="00D042DD" w:rsidRPr="007E6251" w:rsidRDefault="00D042DD" w:rsidP="001223E3">
            <w:pPr>
              <w:jc w:val="center"/>
              <w:rPr>
                <w:color w:val="000000"/>
                <w:sz w:val="20"/>
                <w:szCs w:val="20"/>
              </w:rPr>
            </w:pPr>
            <w:r w:rsidRPr="007E6251">
              <w:rPr>
                <w:color w:val="000000"/>
                <w:sz w:val="20"/>
                <w:szCs w:val="20"/>
              </w:rPr>
              <w:t>.38</w:t>
            </w:r>
          </w:p>
        </w:tc>
        <w:tc>
          <w:tcPr>
            <w:tcW w:w="194" w:type="pct"/>
            <w:tcBorders>
              <w:top w:val="nil"/>
              <w:left w:val="nil"/>
              <w:bottom w:val="nil"/>
              <w:right w:val="nil"/>
            </w:tcBorders>
            <w:shd w:val="clear" w:color="auto" w:fill="auto"/>
            <w:noWrap/>
            <w:hideMark/>
          </w:tcPr>
          <w:p w14:paraId="04B24B9E" w14:textId="77777777" w:rsidR="00D042DD" w:rsidRPr="007E6251" w:rsidRDefault="00D042DD" w:rsidP="001223E3">
            <w:pPr>
              <w:jc w:val="center"/>
              <w:rPr>
                <w:color w:val="000000"/>
                <w:sz w:val="20"/>
                <w:szCs w:val="20"/>
              </w:rPr>
            </w:pPr>
            <w:r w:rsidRPr="007E6251">
              <w:rPr>
                <w:color w:val="000000"/>
                <w:sz w:val="20"/>
                <w:szCs w:val="20"/>
              </w:rPr>
              <w:t>-.011</w:t>
            </w:r>
          </w:p>
        </w:tc>
        <w:tc>
          <w:tcPr>
            <w:tcW w:w="194" w:type="pct"/>
            <w:tcBorders>
              <w:top w:val="nil"/>
              <w:left w:val="nil"/>
              <w:bottom w:val="nil"/>
              <w:right w:val="nil"/>
            </w:tcBorders>
            <w:shd w:val="clear" w:color="auto" w:fill="auto"/>
            <w:noWrap/>
            <w:hideMark/>
          </w:tcPr>
          <w:p w14:paraId="470B99F4"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231E1044" w14:textId="77777777" w:rsidR="00D042DD" w:rsidRPr="007E6251" w:rsidRDefault="00D042DD" w:rsidP="001223E3">
            <w:pPr>
              <w:jc w:val="center"/>
              <w:rPr>
                <w:color w:val="000000"/>
                <w:sz w:val="20"/>
                <w:szCs w:val="20"/>
              </w:rPr>
            </w:pPr>
            <w:r w:rsidRPr="007E6251">
              <w:rPr>
                <w:color w:val="000000"/>
                <w:sz w:val="20"/>
                <w:szCs w:val="20"/>
              </w:rPr>
              <w:t>.023</w:t>
            </w:r>
          </w:p>
        </w:tc>
        <w:tc>
          <w:tcPr>
            <w:tcW w:w="194" w:type="pct"/>
            <w:tcBorders>
              <w:top w:val="nil"/>
              <w:left w:val="nil"/>
              <w:bottom w:val="nil"/>
              <w:right w:val="nil"/>
            </w:tcBorders>
            <w:shd w:val="clear" w:color="auto" w:fill="auto"/>
            <w:noWrap/>
            <w:hideMark/>
          </w:tcPr>
          <w:p w14:paraId="5362C663" w14:textId="77777777" w:rsidR="00D042DD" w:rsidRPr="007E6251" w:rsidRDefault="00D042DD" w:rsidP="001223E3">
            <w:pPr>
              <w:jc w:val="center"/>
              <w:rPr>
                <w:color w:val="000000"/>
                <w:sz w:val="20"/>
                <w:szCs w:val="20"/>
              </w:rPr>
            </w:pPr>
            <w:r w:rsidRPr="007E6251">
              <w:rPr>
                <w:color w:val="000000"/>
                <w:sz w:val="20"/>
                <w:szCs w:val="20"/>
              </w:rPr>
              <w:t>.031</w:t>
            </w:r>
          </w:p>
        </w:tc>
        <w:tc>
          <w:tcPr>
            <w:tcW w:w="166" w:type="pct"/>
            <w:tcBorders>
              <w:top w:val="nil"/>
              <w:left w:val="nil"/>
              <w:bottom w:val="nil"/>
              <w:right w:val="nil"/>
            </w:tcBorders>
            <w:shd w:val="clear" w:color="auto" w:fill="auto"/>
            <w:noWrap/>
            <w:hideMark/>
          </w:tcPr>
          <w:p w14:paraId="0F619AF6" w14:textId="77777777" w:rsidR="00D042DD" w:rsidRPr="007E6251" w:rsidRDefault="00D042DD" w:rsidP="001223E3">
            <w:pPr>
              <w:jc w:val="center"/>
              <w:rPr>
                <w:color w:val="000000"/>
                <w:sz w:val="20"/>
                <w:szCs w:val="20"/>
              </w:rPr>
            </w:pPr>
            <w:r w:rsidRPr="007E6251">
              <w:rPr>
                <w:color w:val="000000"/>
                <w:sz w:val="20"/>
                <w:szCs w:val="20"/>
              </w:rPr>
              <w:t>.074</w:t>
            </w:r>
          </w:p>
        </w:tc>
        <w:tc>
          <w:tcPr>
            <w:tcW w:w="194" w:type="pct"/>
            <w:tcBorders>
              <w:top w:val="nil"/>
              <w:left w:val="nil"/>
              <w:bottom w:val="nil"/>
              <w:right w:val="nil"/>
            </w:tcBorders>
            <w:shd w:val="clear" w:color="auto" w:fill="auto"/>
            <w:noWrap/>
            <w:hideMark/>
          </w:tcPr>
          <w:p w14:paraId="2E827E6C" w14:textId="77777777" w:rsidR="00D042DD" w:rsidRPr="007E6251" w:rsidRDefault="00D042DD" w:rsidP="001223E3">
            <w:pPr>
              <w:jc w:val="center"/>
              <w:rPr>
                <w:color w:val="000000"/>
                <w:sz w:val="20"/>
                <w:szCs w:val="20"/>
              </w:rPr>
            </w:pPr>
            <w:r w:rsidRPr="007E6251">
              <w:rPr>
                <w:color w:val="000000"/>
                <w:sz w:val="20"/>
                <w:szCs w:val="20"/>
              </w:rPr>
              <w:t>.007</w:t>
            </w:r>
          </w:p>
        </w:tc>
        <w:tc>
          <w:tcPr>
            <w:tcW w:w="194" w:type="pct"/>
            <w:tcBorders>
              <w:top w:val="nil"/>
              <w:left w:val="nil"/>
              <w:bottom w:val="nil"/>
              <w:right w:val="nil"/>
            </w:tcBorders>
            <w:shd w:val="clear" w:color="auto" w:fill="auto"/>
            <w:noWrap/>
            <w:hideMark/>
          </w:tcPr>
          <w:p w14:paraId="5F38D1C5" w14:textId="77777777" w:rsidR="00D042DD" w:rsidRPr="007E6251" w:rsidRDefault="00D042DD" w:rsidP="001223E3">
            <w:pPr>
              <w:jc w:val="center"/>
              <w:rPr>
                <w:color w:val="000000"/>
                <w:sz w:val="20"/>
                <w:szCs w:val="20"/>
              </w:rPr>
            </w:pPr>
            <w:r w:rsidRPr="007E6251">
              <w:rPr>
                <w:color w:val="000000"/>
                <w:sz w:val="20"/>
                <w:szCs w:val="20"/>
              </w:rPr>
              <w:t>.037</w:t>
            </w:r>
          </w:p>
        </w:tc>
        <w:tc>
          <w:tcPr>
            <w:tcW w:w="194" w:type="pct"/>
            <w:tcBorders>
              <w:top w:val="nil"/>
              <w:left w:val="nil"/>
              <w:bottom w:val="nil"/>
              <w:right w:val="nil"/>
            </w:tcBorders>
            <w:shd w:val="clear" w:color="auto" w:fill="auto"/>
            <w:noWrap/>
            <w:hideMark/>
          </w:tcPr>
          <w:p w14:paraId="21D458EC" w14:textId="77777777" w:rsidR="00D042DD" w:rsidRPr="007E6251" w:rsidRDefault="00D042DD" w:rsidP="001223E3">
            <w:pPr>
              <w:jc w:val="center"/>
              <w:rPr>
                <w:color w:val="000000"/>
                <w:sz w:val="20"/>
                <w:szCs w:val="20"/>
              </w:rPr>
            </w:pPr>
            <w:r w:rsidRPr="007E6251">
              <w:rPr>
                <w:color w:val="000000"/>
                <w:sz w:val="20"/>
                <w:szCs w:val="20"/>
              </w:rPr>
              <w:t>.217</w:t>
            </w:r>
          </w:p>
        </w:tc>
        <w:tc>
          <w:tcPr>
            <w:tcW w:w="194" w:type="pct"/>
            <w:tcBorders>
              <w:top w:val="nil"/>
              <w:left w:val="nil"/>
              <w:bottom w:val="nil"/>
              <w:right w:val="nil"/>
            </w:tcBorders>
            <w:shd w:val="clear" w:color="auto" w:fill="auto"/>
            <w:noWrap/>
            <w:hideMark/>
          </w:tcPr>
          <w:p w14:paraId="6A640DD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B74664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B844B7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D51063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868B6A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4345845"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72B37F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500EE3F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64C172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02020C3" w14:textId="77777777" w:rsidR="00D042DD" w:rsidRPr="007E6251" w:rsidRDefault="00D042DD" w:rsidP="001223E3">
            <w:pPr>
              <w:jc w:val="center"/>
              <w:rPr>
                <w:color w:val="000000"/>
                <w:sz w:val="20"/>
                <w:szCs w:val="20"/>
              </w:rPr>
            </w:pPr>
          </w:p>
        </w:tc>
      </w:tr>
      <w:tr w:rsidR="00D042DD" w:rsidRPr="007E6251" w14:paraId="055218D7" w14:textId="77777777" w:rsidTr="001223E3">
        <w:trPr>
          <w:trHeight w:val="144"/>
        </w:trPr>
        <w:tc>
          <w:tcPr>
            <w:tcW w:w="1410" w:type="pct"/>
            <w:tcBorders>
              <w:top w:val="nil"/>
              <w:left w:val="nil"/>
              <w:bottom w:val="nil"/>
              <w:right w:val="nil"/>
            </w:tcBorders>
            <w:shd w:val="clear" w:color="auto" w:fill="auto"/>
            <w:noWrap/>
            <w:hideMark/>
          </w:tcPr>
          <w:p w14:paraId="73A20C2E"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1" w:type="pct"/>
            <w:tcBorders>
              <w:top w:val="nil"/>
              <w:left w:val="nil"/>
              <w:bottom w:val="nil"/>
              <w:right w:val="nil"/>
            </w:tcBorders>
            <w:shd w:val="clear" w:color="auto" w:fill="auto"/>
            <w:noWrap/>
            <w:hideMark/>
          </w:tcPr>
          <w:p w14:paraId="2ABA3D51" w14:textId="77777777" w:rsidR="00D042DD" w:rsidRPr="007E6251" w:rsidRDefault="00D042DD" w:rsidP="001223E3">
            <w:pPr>
              <w:jc w:val="center"/>
              <w:rPr>
                <w:color w:val="000000"/>
                <w:sz w:val="20"/>
                <w:szCs w:val="20"/>
              </w:rPr>
            </w:pPr>
            <w:r w:rsidRPr="007E6251">
              <w:rPr>
                <w:color w:val="000000"/>
                <w:sz w:val="20"/>
                <w:szCs w:val="20"/>
              </w:rPr>
              <w:t>.47</w:t>
            </w:r>
          </w:p>
        </w:tc>
        <w:tc>
          <w:tcPr>
            <w:tcW w:w="194" w:type="pct"/>
            <w:tcBorders>
              <w:top w:val="nil"/>
              <w:left w:val="nil"/>
              <w:bottom w:val="nil"/>
              <w:right w:val="nil"/>
            </w:tcBorders>
            <w:shd w:val="clear" w:color="auto" w:fill="auto"/>
            <w:noWrap/>
            <w:hideMark/>
          </w:tcPr>
          <w:p w14:paraId="45CF28F6" w14:textId="77777777" w:rsidR="00D042DD" w:rsidRPr="007E6251" w:rsidRDefault="00D042DD" w:rsidP="001223E3">
            <w:pPr>
              <w:jc w:val="center"/>
              <w:rPr>
                <w:color w:val="000000"/>
                <w:sz w:val="20"/>
                <w:szCs w:val="20"/>
              </w:rPr>
            </w:pPr>
            <w:r w:rsidRPr="007E6251">
              <w:rPr>
                <w:color w:val="000000"/>
                <w:sz w:val="20"/>
                <w:szCs w:val="20"/>
              </w:rPr>
              <w:t>.011</w:t>
            </w:r>
          </w:p>
        </w:tc>
        <w:tc>
          <w:tcPr>
            <w:tcW w:w="194" w:type="pct"/>
            <w:tcBorders>
              <w:top w:val="nil"/>
              <w:left w:val="nil"/>
              <w:bottom w:val="nil"/>
              <w:right w:val="nil"/>
            </w:tcBorders>
            <w:shd w:val="clear" w:color="auto" w:fill="auto"/>
            <w:noWrap/>
            <w:hideMark/>
          </w:tcPr>
          <w:p w14:paraId="37634BB8" w14:textId="77777777" w:rsidR="00D042DD" w:rsidRPr="007E6251" w:rsidRDefault="00D042DD" w:rsidP="001223E3">
            <w:pPr>
              <w:jc w:val="center"/>
              <w:rPr>
                <w:color w:val="000000"/>
                <w:sz w:val="20"/>
                <w:szCs w:val="20"/>
              </w:rPr>
            </w:pPr>
            <w:r w:rsidRPr="007E6251">
              <w:rPr>
                <w:color w:val="000000"/>
                <w:sz w:val="20"/>
                <w:szCs w:val="20"/>
              </w:rPr>
              <w:t>.012</w:t>
            </w:r>
          </w:p>
        </w:tc>
        <w:tc>
          <w:tcPr>
            <w:tcW w:w="166" w:type="pct"/>
            <w:tcBorders>
              <w:top w:val="nil"/>
              <w:left w:val="nil"/>
              <w:bottom w:val="nil"/>
              <w:right w:val="nil"/>
            </w:tcBorders>
            <w:shd w:val="clear" w:color="auto" w:fill="auto"/>
            <w:noWrap/>
            <w:hideMark/>
          </w:tcPr>
          <w:p w14:paraId="775CB053" w14:textId="77777777" w:rsidR="00D042DD" w:rsidRPr="007E6251" w:rsidRDefault="00D042DD" w:rsidP="001223E3">
            <w:pPr>
              <w:jc w:val="center"/>
              <w:rPr>
                <w:color w:val="000000"/>
                <w:sz w:val="20"/>
                <w:szCs w:val="20"/>
              </w:rPr>
            </w:pPr>
            <w:r w:rsidRPr="007E6251">
              <w:rPr>
                <w:color w:val="000000"/>
                <w:sz w:val="20"/>
                <w:szCs w:val="20"/>
              </w:rPr>
              <w:t>.024</w:t>
            </w:r>
          </w:p>
        </w:tc>
        <w:tc>
          <w:tcPr>
            <w:tcW w:w="194" w:type="pct"/>
            <w:tcBorders>
              <w:top w:val="nil"/>
              <w:left w:val="nil"/>
              <w:bottom w:val="nil"/>
              <w:right w:val="nil"/>
            </w:tcBorders>
            <w:shd w:val="clear" w:color="auto" w:fill="auto"/>
            <w:noWrap/>
            <w:hideMark/>
          </w:tcPr>
          <w:p w14:paraId="39E5623B" w14:textId="77777777" w:rsidR="00D042DD" w:rsidRPr="007E6251" w:rsidRDefault="00D042DD" w:rsidP="001223E3">
            <w:pPr>
              <w:jc w:val="center"/>
              <w:rPr>
                <w:color w:val="000000"/>
                <w:sz w:val="20"/>
                <w:szCs w:val="20"/>
              </w:rPr>
            </w:pPr>
            <w:r w:rsidRPr="007E6251">
              <w:rPr>
                <w:color w:val="000000"/>
                <w:sz w:val="20"/>
                <w:szCs w:val="20"/>
              </w:rPr>
              <w:t>.052</w:t>
            </w:r>
          </w:p>
        </w:tc>
        <w:tc>
          <w:tcPr>
            <w:tcW w:w="166" w:type="pct"/>
            <w:tcBorders>
              <w:top w:val="nil"/>
              <w:left w:val="nil"/>
              <w:bottom w:val="nil"/>
              <w:right w:val="nil"/>
            </w:tcBorders>
            <w:shd w:val="clear" w:color="auto" w:fill="auto"/>
            <w:noWrap/>
            <w:hideMark/>
          </w:tcPr>
          <w:p w14:paraId="2FF63180" w14:textId="77777777" w:rsidR="00D042DD" w:rsidRPr="007E6251" w:rsidRDefault="00D042DD" w:rsidP="001223E3">
            <w:pPr>
              <w:jc w:val="center"/>
              <w:rPr>
                <w:color w:val="000000"/>
                <w:sz w:val="20"/>
                <w:szCs w:val="20"/>
              </w:rPr>
            </w:pPr>
            <w:r w:rsidRPr="007E6251">
              <w:rPr>
                <w:color w:val="000000"/>
                <w:sz w:val="20"/>
                <w:szCs w:val="20"/>
              </w:rPr>
              <w:t>.074</w:t>
            </w:r>
          </w:p>
        </w:tc>
        <w:tc>
          <w:tcPr>
            <w:tcW w:w="194" w:type="pct"/>
            <w:tcBorders>
              <w:top w:val="nil"/>
              <w:left w:val="nil"/>
              <w:bottom w:val="nil"/>
              <w:right w:val="nil"/>
            </w:tcBorders>
            <w:shd w:val="clear" w:color="auto" w:fill="auto"/>
            <w:noWrap/>
            <w:hideMark/>
          </w:tcPr>
          <w:p w14:paraId="12D5BA98" w14:textId="77777777" w:rsidR="00D042DD" w:rsidRPr="007E6251" w:rsidRDefault="00D042DD" w:rsidP="001223E3">
            <w:pPr>
              <w:jc w:val="center"/>
              <w:rPr>
                <w:color w:val="000000"/>
                <w:sz w:val="20"/>
                <w:szCs w:val="20"/>
              </w:rPr>
            </w:pPr>
            <w:r w:rsidRPr="007E6251">
              <w:rPr>
                <w:color w:val="000000"/>
                <w:sz w:val="20"/>
                <w:szCs w:val="20"/>
              </w:rPr>
              <w:t>.011</w:t>
            </w:r>
          </w:p>
        </w:tc>
        <w:tc>
          <w:tcPr>
            <w:tcW w:w="194" w:type="pct"/>
            <w:tcBorders>
              <w:top w:val="nil"/>
              <w:left w:val="nil"/>
              <w:bottom w:val="nil"/>
              <w:right w:val="nil"/>
            </w:tcBorders>
            <w:shd w:val="clear" w:color="auto" w:fill="auto"/>
            <w:noWrap/>
            <w:hideMark/>
          </w:tcPr>
          <w:p w14:paraId="2C640A73" w14:textId="77777777" w:rsidR="00D042DD" w:rsidRPr="007E6251" w:rsidRDefault="00D042DD" w:rsidP="001223E3">
            <w:pPr>
              <w:jc w:val="center"/>
              <w:rPr>
                <w:color w:val="000000"/>
                <w:sz w:val="20"/>
                <w:szCs w:val="20"/>
              </w:rPr>
            </w:pPr>
            <w:r w:rsidRPr="007E6251">
              <w:rPr>
                <w:color w:val="000000"/>
                <w:sz w:val="20"/>
                <w:szCs w:val="20"/>
              </w:rPr>
              <w:t>.038</w:t>
            </w:r>
          </w:p>
        </w:tc>
        <w:tc>
          <w:tcPr>
            <w:tcW w:w="194" w:type="pct"/>
            <w:tcBorders>
              <w:top w:val="nil"/>
              <w:left w:val="nil"/>
              <w:bottom w:val="nil"/>
              <w:right w:val="nil"/>
            </w:tcBorders>
            <w:shd w:val="clear" w:color="auto" w:fill="auto"/>
            <w:noWrap/>
            <w:hideMark/>
          </w:tcPr>
          <w:p w14:paraId="14F19E38" w14:textId="77777777" w:rsidR="00D042DD" w:rsidRPr="007E6251" w:rsidRDefault="00D042DD" w:rsidP="001223E3">
            <w:pPr>
              <w:jc w:val="center"/>
              <w:rPr>
                <w:color w:val="000000"/>
                <w:sz w:val="20"/>
                <w:szCs w:val="20"/>
              </w:rPr>
            </w:pPr>
            <w:r w:rsidRPr="007E6251">
              <w:rPr>
                <w:color w:val="000000"/>
                <w:sz w:val="20"/>
                <w:szCs w:val="20"/>
              </w:rPr>
              <w:t>.182</w:t>
            </w:r>
          </w:p>
        </w:tc>
        <w:tc>
          <w:tcPr>
            <w:tcW w:w="194" w:type="pct"/>
            <w:tcBorders>
              <w:top w:val="nil"/>
              <w:left w:val="nil"/>
              <w:bottom w:val="nil"/>
              <w:right w:val="nil"/>
            </w:tcBorders>
            <w:shd w:val="clear" w:color="auto" w:fill="auto"/>
            <w:noWrap/>
            <w:hideMark/>
          </w:tcPr>
          <w:p w14:paraId="144F85EA" w14:textId="77777777" w:rsidR="00D042DD" w:rsidRPr="007E6251" w:rsidRDefault="00D042DD" w:rsidP="001223E3">
            <w:pPr>
              <w:jc w:val="center"/>
              <w:rPr>
                <w:color w:val="000000"/>
                <w:sz w:val="20"/>
                <w:szCs w:val="20"/>
              </w:rPr>
            </w:pPr>
            <w:r w:rsidRPr="007E6251">
              <w:rPr>
                <w:color w:val="000000"/>
                <w:sz w:val="20"/>
                <w:szCs w:val="20"/>
              </w:rPr>
              <w:t>.318</w:t>
            </w:r>
          </w:p>
        </w:tc>
        <w:tc>
          <w:tcPr>
            <w:tcW w:w="194" w:type="pct"/>
            <w:tcBorders>
              <w:top w:val="nil"/>
              <w:left w:val="nil"/>
              <w:bottom w:val="nil"/>
              <w:right w:val="nil"/>
            </w:tcBorders>
            <w:shd w:val="clear" w:color="auto" w:fill="auto"/>
            <w:noWrap/>
            <w:hideMark/>
          </w:tcPr>
          <w:p w14:paraId="49D124F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77850CF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64E969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FF460F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D39E250"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0AC026F"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1E6416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967E78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22A2173" w14:textId="77777777" w:rsidR="00D042DD" w:rsidRPr="007E6251" w:rsidRDefault="00D042DD" w:rsidP="001223E3">
            <w:pPr>
              <w:jc w:val="center"/>
              <w:rPr>
                <w:color w:val="000000"/>
                <w:sz w:val="20"/>
                <w:szCs w:val="20"/>
              </w:rPr>
            </w:pPr>
          </w:p>
        </w:tc>
      </w:tr>
      <w:tr w:rsidR="00D042DD" w:rsidRPr="007E6251" w14:paraId="26ADC758" w14:textId="77777777" w:rsidTr="001223E3">
        <w:trPr>
          <w:trHeight w:val="144"/>
        </w:trPr>
        <w:tc>
          <w:tcPr>
            <w:tcW w:w="1410" w:type="pct"/>
            <w:tcBorders>
              <w:top w:val="nil"/>
              <w:left w:val="nil"/>
              <w:bottom w:val="nil"/>
              <w:right w:val="nil"/>
            </w:tcBorders>
            <w:shd w:val="clear" w:color="auto" w:fill="auto"/>
            <w:noWrap/>
            <w:hideMark/>
          </w:tcPr>
          <w:p w14:paraId="398F9E56"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1" w:type="pct"/>
            <w:tcBorders>
              <w:top w:val="nil"/>
              <w:left w:val="nil"/>
              <w:bottom w:val="nil"/>
              <w:right w:val="nil"/>
            </w:tcBorders>
            <w:shd w:val="clear" w:color="auto" w:fill="auto"/>
            <w:noWrap/>
            <w:hideMark/>
          </w:tcPr>
          <w:p w14:paraId="55BA25DA" w14:textId="77777777" w:rsidR="00D042DD" w:rsidRPr="007E6251" w:rsidRDefault="00D042DD" w:rsidP="001223E3">
            <w:pPr>
              <w:jc w:val="center"/>
              <w:rPr>
                <w:color w:val="000000"/>
                <w:sz w:val="20"/>
                <w:szCs w:val="20"/>
              </w:rPr>
            </w:pPr>
            <w:r w:rsidRPr="007E6251">
              <w:rPr>
                <w:color w:val="000000"/>
                <w:sz w:val="20"/>
                <w:szCs w:val="20"/>
              </w:rPr>
              <w:t>.61</w:t>
            </w:r>
          </w:p>
        </w:tc>
        <w:tc>
          <w:tcPr>
            <w:tcW w:w="194" w:type="pct"/>
            <w:tcBorders>
              <w:top w:val="nil"/>
              <w:left w:val="nil"/>
              <w:bottom w:val="nil"/>
              <w:right w:val="nil"/>
            </w:tcBorders>
            <w:shd w:val="clear" w:color="auto" w:fill="auto"/>
            <w:noWrap/>
            <w:hideMark/>
          </w:tcPr>
          <w:p w14:paraId="614B0984" w14:textId="77777777" w:rsidR="00D042DD" w:rsidRPr="007E6251" w:rsidRDefault="00D042DD" w:rsidP="001223E3">
            <w:pPr>
              <w:jc w:val="center"/>
              <w:rPr>
                <w:color w:val="000000"/>
                <w:sz w:val="20"/>
                <w:szCs w:val="20"/>
              </w:rPr>
            </w:pPr>
            <w:r w:rsidRPr="007E6251">
              <w:rPr>
                <w:color w:val="000000"/>
                <w:sz w:val="20"/>
                <w:szCs w:val="20"/>
              </w:rPr>
              <w:t>-.018</w:t>
            </w:r>
          </w:p>
        </w:tc>
        <w:tc>
          <w:tcPr>
            <w:tcW w:w="194" w:type="pct"/>
            <w:tcBorders>
              <w:top w:val="nil"/>
              <w:left w:val="nil"/>
              <w:bottom w:val="nil"/>
              <w:right w:val="nil"/>
            </w:tcBorders>
            <w:shd w:val="clear" w:color="auto" w:fill="auto"/>
            <w:noWrap/>
            <w:hideMark/>
          </w:tcPr>
          <w:p w14:paraId="16B8E752" w14:textId="77777777" w:rsidR="00D042DD" w:rsidRPr="007E6251" w:rsidRDefault="00D042DD" w:rsidP="001223E3">
            <w:pPr>
              <w:jc w:val="center"/>
              <w:rPr>
                <w:color w:val="000000"/>
                <w:sz w:val="20"/>
                <w:szCs w:val="20"/>
              </w:rPr>
            </w:pPr>
            <w:r w:rsidRPr="007E6251">
              <w:rPr>
                <w:color w:val="000000"/>
                <w:sz w:val="20"/>
                <w:szCs w:val="20"/>
              </w:rPr>
              <w:t>.022</w:t>
            </w:r>
          </w:p>
        </w:tc>
        <w:tc>
          <w:tcPr>
            <w:tcW w:w="166" w:type="pct"/>
            <w:tcBorders>
              <w:top w:val="nil"/>
              <w:left w:val="nil"/>
              <w:bottom w:val="nil"/>
              <w:right w:val="nil"/>
            </w:tcBorders>
            <w:shd w:val="clear" w:color="auto" w:fill="auto"/>
            <w:noWrap/>
            <w:hideMark/>
          </w:tcPr>
          <w:p w14:paraId="4E8EEA83" w14:textId="77777777" w:rsidR="00D042DD" w:rsidRPr="007E6251" w:rsidRDefault="00D042DD" w:rsidP="001223E3">
            <w:pPr>
              <w:jc w:val="center"/>
              <w:rPr>
                <w:color w:val="000000"/>
                <w:sz w:val="20"/>
                <w:szCs w:val="20"/>
              </w:rPr>
            </w:pPr>
            <w:r w:rsidRPr="007E6251">
              <w:rPr>
                <w:color w:val="000000"/>
                <w:sz w:val="20"/>
                <w:szCs w:val="20"/>
              </w:rPr>
              <w:t>.038</w:t>
            </w:r>
          </w:p>
        </w:tc>
        <w:tc>
          <w:tcPr>
            <w:tcW w:w="194" w:type="pct"/>
            <w:tcBorders>
              <w:top w:val="nil"/>
              <w:left w:val="nil"/>
              <w:bottom w:val="nil"/>
              <w:right w:val="nil"/>
            </w:tcBorders>
            <w:shd w:val="clear" w:color="auto" w:fill="auto"/>
            <w:noWrap/>
            <w:hideMark/>
          </w:tcPr>
          <w:p w14:paraId="5BC7867E" w14:textId="77777777" w:rsidR="00D042DD" w:rsidRPr="007E6251" w:rsidRDefault="00D042DD" w:rsidP="001223E3">
            <w:pPr>
              <w:jc w:val="center"/>
              <w:rPr>
                <w:color w:val="000000"/>
                <w:sz w:val="20"/>
                <w:szCs w:val="20"/>
              </w:rPr>
            </w:pPr>
            <w:r w:rsidRPr="007E6251">
              <w:rPr>
                <w:color w:val="000000"/>
                <w:sz w:val="20"/>
                <w:szCs w:val="20"/>
              </w:rPr>
              <w:t>.086</w:t>
            </w:r>
          </w:p>
        </w:tc>
        <w:tc>
          <w:tcPr>
            <w:tcW w:w="166" w:type="pct"/>
            <w:tcBorders>
              <w:top w:val="nil"/>
              <w:left w:val="nil"/>
              <w:bottom w:val="nil"/>
              <w:right w:val="nil"/>
            </w:tcBorders>
            <w:shd w:val="clear" w:color="auto" w:fill="auto"/>
            <w:noWrap/>
            <w:hideMark/>
          </w:tcPr>
          <w:p w14:paraId="107F86FD" w14:textId="77777777" w:rsidR="00D042DD" w:rsidRPr="007E6251" w:rsidRDefault="00D042DD" w:rsidP="001223E3">
            <w:pPr>
              <w:jc w:val="center"/>
              <w:rPr>
                <w:color w:val="000000"/>
                <w:sz w:val="20"/>
                <w:szCs w:val="20"/>
              </w:rPr>
            </w:pPr>
            <w:r w:rsidRPr="007E6251">
              <w:rPr>
                <w:color w:val="000000"/>
                <w:sz w:val="20"/>
                <w:szCs w:val="20"/>
              </w:rPr>
              <w:t>.117</w:t>
            </w:r>
          </w:p>
        </w:tc>
        <w:tc>
          <w:tcPr>
            <w:tcW w:w="194" w:type="pct"/>
            <w:tcBorders>
              <w:top w:val="nil"/>
              <w:left w:val="nil"/>
              <w:bottom w:val="nil"/>
              <w:right w:val="nil"/>
            </w:tcBorders>
            <w:shd w:val="clear" w:color="auto" w:fill="auto"/>
            <w:noWrap/>
            <w:hideMark/>
          </w:tcPr>
          <w:p w14:paraId="076A4B04" w14:textId="77777777" w:rsidR="00D042DD" w:rsidRPr="007E6251" w:rsidRDefault="00D042DD" w:rsidP="001223E3">
            <w:pPr>
              <w:jc w:val="center"/>
              <w:rPr>
                <w:color w:val="000000"/>
                <w:sz w:val="20"/>
                <w:szCs w:val="20"/>
              </w:rPr>
            </w:pPr>
            <w:r w:rsidRPr="007E6251">
              <w:rPr>
                <w:color w:val="000000"/>
                <w:sz w:val="20"/>
                <w:szCs w:val="20"/>
              </w:rPr>
              <w:t>.033</w:t>
            </w:r>
          </w:p>
        </w:tc>
        <w:tc>
          <w:tcPr>
            <w:tcW w:w="194" w:type="pct"/>
            <w:tcBorders>
              <w:top w:val="nil"/>
              <w:left w:val="nil"/>
              <w:bottom w:val="nil"/>
              <w:right w:val="nil"/>
            </w:tcBorders>
            <w:shd w:val="clear" w:color="auto" w:fill="auto"/>
            <w:noWrap/>
            <w:hideMark/>
          </w:tcPr>
          <w:p w14:paraId="13CC8749" w14:textId="77777777" w:rsidR="00D042DD" w:rsidRPr="007E6251" w:rsidRDefault="00D042DD" w:rsidP="001223E3">
            <w:pPr>
              <w:jc w:val="center"/>
              <w:rPr>
                <w:color w:val="000000"/>
                <w:sz w:val="20"/>
                <w:szCs w:val="20"/>
              </w:rPr>
            </w:pPr>
            <w:r w:rsidRPr="007E6251">
              <w:rPr>
                <w:color w:val="000000"/>
                <w:sz w:val="20"/>
                <w:szCs w:val="20"/>
              </w:rPr>
              <w:t>.062</w:t>
            </w:r>
          </w:p>
        </w:tc>
        <w:tc>
          <w:tcPr>
            <w:tcW w:w="194" w:type="pct"/>
            <w:tcBorders>
              <w:top w:val="nil"/>
              <w:left w:val="nil"/>
              <w:bottom w:val="nil"/>
              <w:right w:val="nil"/>
            </w:tcBorders>
            <w:shd w:val="clear" w:color="auto" w:fill="auto"/>
            <w:noWrap/>
            <w:hideMark/>
          </w:tcPr>
          <w:p w14:paraId="286EC327" w14:textId="77777777" w:rsidR="00D042DD" w:rsidRPr="007E6251" w:rsidRDefault="00D042DD" w:rsidP="001223E3">
            <w:pPr>
              <w:jc w:val="center"/>
              <w:rPr>
                <w:color w:val="000000"/>
                <w:sz w:val="20"/>
                <w:szCs w:val="20"/>
              </w:rPr>
            </w:pPr>
            <w:r w:rsidRPr="007E6251">
              <w:rPr>
                <w:color w:val="000000"/>
                <w:sz w:val="20"/>
                <w:szCs w:val="20"/>
              </w:rPr>
              <w:t>.179</w:t>
            </w:r>
          </w:p>
        </w:tc>
        <w:tc>
          <w:tcPr>
            <w:tcW w:w="194" w:type="pct"/>
            <w:tcBorders>
              <w:top w:val="nil"/>
              <w:left w:val="nil"/>
              <w:bottom w:val="nil"/>
              <w:right w:val="nil"/>
            </w:tcBorders>
            <w:shd w:val="clear" w:color="auto" w:fill="auto"/>
            <w:noWrap/>
            <w:hideMark/>
          </w:tcPr>
          <w:p w14:paraId="3C417B85" w14:textId="77777777" w:rsidR="00D042DD" w:rsidRPr="007E6251" w:rsidRDefault="00D042DD" w:rsidP="001223E3">
            <w:pPr>
              <w:jc w:val="center"/>
              <w:rPr>
                <w:color w:val="000000"/>
                <w:sz w:val="20"/>
                <w:szCs w:val="20"/>
              </w:rPr>
            </w:pPr>
            <w:r w:rsidRPr="007E6251">
              <w:rPr>
                <w:color w:val="000000"/>
                <w:sz w:val="20"/>
                <w:szCs w:val="20"/>
              </w:rPr>
              <w:t>.201</w:t>
            </w:r>
          </w:p>
        </w:tc>
        <w:tc>
          <w:tcPr>
            <w:tcW w:w="194" w:type="pct"/>
            <w:tcBorders>
              <w:top w:val="nil"/>
              <w:left w:val="nil"/>
              <w:bottom w:val="nil"/>
              <w:right w:val="nil"/>
            </w:tcBorders>
            <w:shd w:val="clear" w:color="auto" w:fill="auto"/>
            <w:noWrap/>
            <w:hideMark/>
          </w:tcPr>
          <w:p w14:paraId="372C7AAE" w14:textId="77777777" w:rsidR="00D042DD" w:rsidRPr="007E6251" w:rsidRDefault="00D042DD" w:rsidP="001223E3">
            <w:pPr>
              <w:jc w:val="center"/>
              <w:rPr>
                <w:color w:val="000000"/>
                <w:sz w:val="20"/>
                <w:szCs w:val="20"/>
              </w:rPr>
            </w:pPr>
            <w:r w:rsidRPr="007E6251">
              <w:rPr>
                <w:color w:val="000000"/>
                <w:sz w:val="20"/>
                <w:szCs w:val="20"/>
              </w:rPr>
              <w:t>.371</w:t>
            </w:r>
          </w:p>
        </w:tc>
        <w:tc>
          <w:tcPr>
            <w:tcW w:w="194" w:type="pct"/>
            <w:tcBorders>
              <w:top w:val="nil"/>
              <w:left w:val="nil"/>
              <w:bottom w:val="nil"/>
              <w:right w:val="nil"/>
            </w:tcBorders>
            <w:shd w:val="clear" w:color="auto" w:fill="auto"/>
            <w:noWrap/>
            <w:hideMark/>
          </w:tcPr>
          <w:p w14:paraId="406B252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697C142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81D88E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01A38B3"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8FDEDA4"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092726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D3C197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5A93045" w14:textId="77777777" w:rsidR="00D042DD" w:rsidRPr="007E6251" w:rsidRDefault="00D042DD" w:rsidP="001223E3">
            <w:pPr>
              <w:jc w:val="center"/>
              <w:rPr>
                <w:color w:val="000000"/>
                <w:sz w:val="20"/>
                <w:szCs w:val="20"/>
              </w:rPr>
            </w:pPr>
          </w:p>
        </w:tc>
      </w:tr>
      <w:tr w:rsidR="00D042DD" w:rsidRPr="007E6251" w14:paraId="639D9809" w14:textId="77777777" w:rsidTr="001223E3">
        <w:trPr>
          <w:trHeight w:val="144"/>
        </w:trPr>
        <w:tc>
          <w:tcPr>
            <w:tcW w:w="1410" w:type="pct"/>
            <w:tcBorders>
              <w:top w:val="nil"/>
              <w:left w:val="nil"/>
              <w:bottom w:val="nil"/>
              <w:right w:val="nil"/>
            </w:tcBorders>
            <w:shd w:val="clear" w:color="auto" w:fill="auto"/>
            <w:noWrap/>
            <w:hideMark/>
          </w:tcPr>
          <w:p w14:paraId="73C5539B"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1" w:type="pct"/>
            <w:tcBorders>
              <w:top w:val="nil"/>
              <w:left w:val="nil"/>
              <w:bottom w:val="nil"/>
              <w:right w:val="nil"/>
            </w:tcBorders>
            <w:shd w:val="clear" w:color="auto" w:fill="auto"/>
            <w:noWrap/>
            <w:hideMark/>
          </w:tcPr>
          <w:p w14:paraId="74255CF0" w14:textId="77777777" w:rsidR="00D042DD" w:rsidRPr="007E6251" w:rsidRDefault="00D042DD" w:rsidP="001223E3">
            <w:pPr>
              <w:jc w:val="center"/>
              <w:rPr>
                <w:color w:val="000000"/>
                <w:sz w:val="20"/>
                <w:szCs w:val="20"/>
              </w:rPr>
            </w:pPr>
            <w:r w:rsidRPr="007E6251">
              <w:rPr>
                <w:color w:val="000000"/>
                <w:sz w:val="20"/>
                <w:szCs w:val="20"/>
              </w:rPr>
              <w:t>2.97</w:t>
            </w:r>
          </w:p>
        </w:tc>
        <w:tc>
          <w:tcPr>
            <w:tcW w:w="194" w:type="pct"/>
            <w:tcBorders>
              <w:top w:val="nil"/>
              <w:left w:val="nil"/>
              <w:bottom w:val="nil"/>
              <w:right w:val="nil"/>
            </w:tcBorders>
            <w:shd w:val="clear" w:color="auto" w:fill="auto"/>
            <w:noWrap/>
            <w:hideMark/>
          </w:tcPr>
          <w:p w14:paraId="586B584D"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29275838"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65701271" w14:textId="77777777" w:rsidR="00D042DD" w:rsidRPr="007E6251" w:rsidRDefault="00D042DD" w:rsidP="001223E3">
            <w:pPr>
              <w:jc w:val="center"/>
              <w:rPr>
                <w:color w:val="000000"/>
                <w:sz w:val="20"/>
                <w:szCs w:val="20"/>
              </w:rPr>
            </w:pPr>
            <w:r w:rsidRPr="007E6251">
              <w:rPr>
                <w:color w:val="000000"/>
                <w:sz w:val="20"/>
                <w:szCs w:val="20"/>
              </w:rPr>
              <w:t>.066</w:t>
            </w:r>
          </w:p>
        </w:tc>
        <w:tc>
          <w:tcPr>
            <w:tcW w:w="194" w:type="pct"/>
            <w:tcBorders>
              <w:top w:val="nil"/>
              <w:left w:val="nil"/>
              <w:bottom w:val="nil"/>
              <w:right w:val="nil"/>
            </w:tcBorders>
            <w:shd w:val="clear" w:color="auto" w:fill="auto"/>
            <w:noWrap/>
            <w:hideMark/>
          </w:tcPr>
          <w:p w14:paraId="17805870" w14:textId="77777777" w:rsidR="00D042DD" w:rsidRPr="007E6251" w:rsidRDefault="00D042DD" w:rsidP="001223E3">
            <w:pPr>
              <w:jc w:val="center"/>
              <w:rPr>
                <w:color w:val="000000"/>
                <w:sz w:val="20"/>
                <w:szCs w:val="20"/>
              </w:rPr>
            </w:pPr>
            <w:r w:rsidRPr="007E6251">
              <w:rPr>
                <w:color w:val="000000"/>
                <w:sz w:val="20"/>
                <w:szCs w:val="20"/>
              </w:rPr>
              <w:t>.162</w:t>
            </w:r>
          </w:p>
        </w:tc>
        <w:tc>
          <w:tcPr>
            <w:tcW w:w="166" w:type="pct"/>
            <w:tcBorders>
              <w:top w:val="nil"/>
              <w:left w:val="nil"/>
              <w:bottom w:val="nil"/>
              <w:right w:val="nil"/>
            </w:tcBorders>
            <w:shd w:val="clear" w:color="auto" w:fill="auto"/>
            <w:noWrap/>
            <w:hideMark/>
          </w:tcPr>
          <w:p w14:paraId="31CD7CEE" w14:textId="77777777" w:rsidR="00D042DD" w:rsidRPr="007E6251" w:rsidRDefault="00D042DD" w:rsidP="001223E3">
            <w:pPr>
              <w:jc w:val="center"/>
              <w:rPr>
                <w:color w:val="000000"/>
                <w:sz w:val="20"/>
                <w:szCs w:val="20"/>
              </w:rPr>
            </w:pPr>
            <w:r w:rsidRPr="007E6251">
              <w:rPr>
                <w:color w:val="000000"/>
                <w:sz w:val="20"/>
                <w:szCs w:val="20"/>
              </w:rPr>
              <w:t>.434</w:t>
            </w:r>
          </w:p>
        </w:tc>
        <w:tc>
          <w:tcPr>
            <w:tcW w:w="194" w:type="pct"/>
            <w:tcBorders>
              <w:top w:val="nil"/>
              <w:left w:val="nil"/>
              <w:bottom w:val="nil"/>
              <w:right w:val="nil"/>
            </w:tcBorders>
            <w:shd w:val="clear" w:color="auto" w:fill="auto"/>
            <w:noWrap/>
            <w:hideMark/>
          </w:tcPr>
          <w:p w14:paraId="333E91CD" w14:textId="77777777" w:rsidR="00D042DD" w:rsidRPr="007E6251" w:rsidRDefault="00D042DD" w:rsidP="001223E3">
            <w:pPr>
              <w:jc w:val="center"/>
              <w:rPr>
                <w:color w:val="000000"/>
                <w:sz w:val="20"/>
                <w:szCs w:val="20"/>
              </w:rPr>
            </w:pPr>
            <w:r w:rsidRPr="007E6251">
              <w:rPr>
                <w:color w:val="000000"/>
                <w:sz w:val="20"/>
                <w:szCs w:val="20"/>
              </w:rPr>
              <w:t>.084</w:t>
            </w:r>
          </w:p>
        </w:tc>
        <w:tc>
          <w:tcPr>
            <w:tcW w:w="194" w:type="pct"/>
            <w:tcBorders>
              <w:top w:val="nil"/>
              <w:left w:val="nil"/>
              <w:bottom w:val="nil"/>
              <w:right w:val="nil"/>
            </w:tcBorders>
            <w:shd w:val="clear" w:color="auto" w:fill="auto"/>
            <w:noWrap/>
            <w:hideMark/>
          </w:tcPr>
          <w:p w14:paraId="026C2910" w14:textId="77777777" w:rsidR="00D042DD" w:rsidRPr="007E6251" w:rsidRDefault="00D042DD" w:rsidP="001223E3">
            <w:pPr>
              <w:jc w:val="center"/>
              <w:rPr>
                <w:color w:val="000000"/>
                <w:sz w:val="20"/>
                <w:szCs w:val="20"/>
              </w:rPr>
            </w:pPr>
            <w:r w:rsidRPr="007E6251">
              <w:rPr>
                <w:color w:val="000000"/>
                <w:sz w:val="20"/>
                <w:szCs w:val="20"/>
              </w:rPr>
              <w:t>.080</w:t>
            </w:r>
          </w:p>
        </w:tc>
        <w:tc>
          <w:tcPr>
            <w:tcW w:w="194" w:type="pct"/>
            <w:tcBorders>
              <w:top w:val="nil"/>
              <w:left w:val="nil"/>
              <w:bottom w:val="nil"/>
              <w:right w:val="nil"/>
            </w:tcBorders>
            <w:shd w:val="clear" w:color="auto" w:fill="auto"/>
            <w:noWrap/>
            <w:hideMark/>
          </w:tcPr>
          <w:p w14:paraId="0A6FF826" w14:textId="77777777" w:rsidR="00D042DD" w:rsidRPr="007E6251" w:rsidRDefault="00D042DD" w:rsidP="001223E3">
            <w:pPr>
              <w:jc w:val="center"/>
              <w:rPr>
                <w:color w:val="000000"/>
                <w:sz w:val="20"/>
                <w:szCs w:val="20"/>
              </w:rPr>
            </w:pPr>
            <w:r w:rsidRPr="007E6251">
              <w:rPr>
                <w:color w:val="000000"/>
                <w:sz w:val="20"/>
                <w:szCs w:val="20"/>
              </w:rPr>
              <w:t>.079</w:t>
            </w:r>
          </w:p>
        </w:tc>
        <w:tc>
          <w:tcPr>
            <w:tcW w:w="194" w:type="pct"/>
            <w:tcBorders>
              <w:top w:val="nil"/>
              <w:left w:val="nil"/>
              <w:bottom w:val="nil"/>
              <w:right w:val="nil"/>
            </w:tcBorders>
            <w:shd w:val="clear" w:color="auto" w:fill="auto"/>
            <w:noWrap/>
            <w:hideMark/>
          </w:tcPr>
          <w:p w14:paraId="048F792A" w14:textId="77777777" w:rsidR="00D042DD" w:rsidRPr="007E6251" w:rsidRDefault="00D042DD" w:rsidP="001223E3">
            <w:pPr>
              <w:jc w:val="center"/>
              <w:rPr>
                <w:color w:val="000000"/>
                <w:sz w:val="20"/>
                <w:szCs w:val="20"/>
              </w:rPr>
            </w:pPr>
            <w:r w:rsidRPr="007E6251">
              <w:rPr>
                <w:color w:val="000000"/>
                <w:sz w:val="20"/>
                <w:szCs w:val="20"/>
              </w:rPr>
              <w:t>.088</w:t>
            </w:r>
          </w:p>
        </w:tc>
        <w:tc>
          <w:tcPr>
            <w:tcW w:w="194" w:type="pct"/>
            <w:tcBorders>
              <w:top w:val="nil"/>
              <w:left w:val="nil"/>
              <w:bottom w:val="nil"/>
              <w:right w:val="nil"/>
            </w:tcBorders>
            <w:shd w:val="clear" w:color="auto" w:fill="auto"/>
            <w:noWrap/>
            <w:hideMark/>
          </w:tcPr>
          <w:p w14:paraId="0F2802F0" w14:textId="77777777" w:rsidR="00D042DD" w:rsidRPr="007E6251" w:rsidRDefault="00D042DD" w:rsidP="001223E3">
            <w:pPr>
              <w:jc w:val="center"/>
              <w:rPr>
                <w:color w:val="000000"/>
                <w:sz w:val="20"/>
                <w:szCs w:val="20"/>
              </w:rPr>
            </w:pPr>
            <w:r w:rsidRPr="007E6251">
              <w:rPr>
                <w:color w:val="000000"/>
                <w:sz w:val="20"/>
                <w:szCs w:val="20"/>
              </w:rPr>
              <w:t>.171</w:t>
            </w:r>
          </w:p>
        </w:tc>
        <w:tc>
          <w:tcPr>
            <w:tcW w:w="194" w:type="pct"/>
            <w:tcBorders>
              <w:top w:val="nil"/>
              <w:left w:val="nil"/>
              <w:bottom w:val="nil"/>
              <w:right w:val="nil"/>
            </w:tcBorders>
            <w:shd w:val="clear" w:color="auto" w:fill="auto"/>
            <w:noWrap/>
            <w:hideMark/>
          </w:tcPr>
          <w:p w14:paraId="0D056EBC" w14:textId="77777777" w:rsidR="00D042DD" w:rsidRPr="007E6251" w:rsidRDefault="00D042DD" w:rsidP="001223E3">
            <w:pPr>
              <w:jc w:val="center"/>
              <w:rPr>
                <w:color w:val="000000"/>
                <w:sz w:val="20"/>
                <w:szCs w:val="20"/>
              </w:rPr>
            </w:pPr>
            <w:r w:rsidRPr="007E6251">
              <w:rPr>
                <w:color w:val="000000"/>
                <w:sz w:val="20"/>
                <w:szCs w:val="20"/>
              </w:rPr>
              <w:t>.698</w:t>
            </w:r>
          </w:p>
        </w:tc>
        <w:tc>
          <w:tcPr>
            <w:tcW w:w="194" w:type="pct"/>
            <w:tcBorders>
              <w:top w:val="nil"/>
              <w:left w:val="nil"/>
              <w:bottom w:val="nil"/>
              <w:right w:val="nil"/>
            </w:tcBorders>
            <w:shd w:val="clear" w:color="auto" w:fill="auto"/>
            <w:noWrap/>
            <w:hideMark/>
          </w:tcPr>
          <w:p w14:paraId="2475E21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96E496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702696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29279B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85477D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B8721F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A2EE1EA" w14:textId="77777777" w:rsidR="00D042DD" w:rsidRPr="007E6251" w:rsidRDefault="00D042DD" w:rsidP="001223E3">
            <w:pPr>
              <w:jc w:val="center"/>
              <w:rPr>
                <w:color w:val="000000"/>
                <w:sz w:val="20"/>
                <w:szCs w:val="20"/>
              </w:rPr>
            </w:pPr>
          </w:p>
        </w:tc>
      </w:tr>
      <w:tr w:rsidR="00D042DD" w:rsidRPr="007E6251" w14:paraId="3A08F260" w14:textId="77777777" w:rsidTr="001223E3">
        <w:trPr>
          <w:trHeight w:val="144"/>
        </w:trPr>
        <w:tc>
          <w:tcPr>
            <w:tcW w:w="1410" w:type="pct"/>
            <w:tcBorders>
              <w:top w:val="nil"/>
              <w:left w:val="nil"/>
              <w:bottom w:val="nil"/>
              <w:right w:val="nil"/>
            </w:tcBorders>
            <w:shd w:val="clear" w:color="auto" w:fill="auto"/>
            <w:noWrap/>
            <w:hideMark/>
          </w:tcPr>
          <w:p w14:paraId="2FDE7CCB"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1" w:type="pct"/>
            <w:tcBorders>
              <w:top w:val="nil"/>
              <w:left w:val="nil"/>
              <w:bottom w:val="nil"/>
              <w:right w:val="nil"/>
            </w:tcBorders>
            <w:shd w:val="clear" w:color="auto" w:fill="auto"/>
            <w:noWrap/>
            <w:hideMark/>
          </w:tcPr>
          <w:p w14:paraId="05664454" w14:textId="77777777" w:rsidR="00D042DD" w:rsidRPr="007E6251" w:rsidRDefault="00D042DD" w:rsidP="001223E3">
            <w:pPr>
              <w:jc w:val="center"/>
              <w:rPr>
                <w:color w:val="000000"/>
                <w:sz w:val="20"/>
                <w:szCs w:val="20"/>
              </w:rPr>
            </w:pPr>
            <w:r w:rsidRPr="007E6251">
              <w:rPr>
                <w:color w:val="000000"/>
                <w:sz w:val="20"/>
                <w:szCs w:val="20"/>
              </w:rPr>
              <w:t>.38</w:t>
            </w:r>
          </w:p>
        </w:tc>
        <w:tc>
          <w:tcPr>
            <w:tcW w:w="194" w:type="pct"/>
            <w:tcBorders>
              <w:top w:val="nil"/>
              <w:left w:val="nil"/>
              <w:bottom w:val="nil"/>
              <w:right w:val="nil"/>
            </w:tcBorders>
            <w:shd w:val="clear" w:color="auto" w:fill="auto"/>
            <w:noWrap/>
            <w:hideMark/>
          </w:tcPr>
          <w:p w14:paraId="3F57F00E"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2BA12300"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5FC88FA3" w14:textId="77777777" w:rsidR="00D042DD" w:rsidRPr="007E6251" w:rsidRDefault="00D042DD" w:rsidP="001223E3">
            <w:pPr>
              <w:jc w:val="center"/>
              <w:rPr>
                <w:color w:val="000000"/>
                <w:sz w:val="20"/>
                <w:szCs w:val="20"/>
              </w:rPr>
            </w:pPr>
            <w:r w:rsidRPr="007E6251">
              <w:rPr>
                <w:color w:val="000000"/>
                <w:sz w:val="20"/>
                <w:szCs w:val="20"/>
              </w:rPr>
              <w:t>.018</w:t>
            </w:r>
          </w:p>
        </w:tc>
        <w:tc>
          <w:tcPr>
            <w:tcW w:w="194" w:type="pct"/>
            <w:tcBorders>
              <w:top w:val="nil"/>
              <w:left w:val="nil"/>
              <w:bottom w:val="nil"/>
              <w:right w:val="nil"/>
            </w:tcBorders>
            <w:shd w:val="clear" w:color="auto" w:fill="auto"/>
            <w:noWrap/>
            <w:hideMark/>
          </w:tcPr>
          <w:p w14:paraId="2C3B5BD9" w14:textId="77777777" w:rsidR="00D042DD" w:rsidRPr="007E6251" w:rsidRDefault="00D042DD" w:rsidP="001223E3">
            <w:pPr>
              <w:jc w:val="center"/>
              <w:rPr>
                <w:color w:val="000000"/>
                <w:sz w:val="20"/>
                <w:szCs w:val="20"/>
              </w:rPr>
            </w:pPr>
            <w:r w:rsidRPr="007E6251">
              <w:rPr>
                <w:color w:val="000000"/>
                <w:sz w:val="20"/>
                <w:szCs w:val="20"/>
              </w:rPr>
              <w:t>.033</w:t>
            </w:r>
          </w:p>
        </w:tc>
        <w:tc>
          <w:tcPr>
            <w:tcW w:w="166" w:type="pct"/>
            <w:tcBorders>
              <w:top w:val="nil"/>
              <w:left w:val="nil"/>
              <w:bottom w:val="nil"/>
              <w:right w:val="nil"/>
            </w:tcBorders>
            <w:shd w:val="clear" w:color="auto" w:fill="auto"/>
            <w:noWrap/>
            <w:hideMark/>
          </w:tcPr>
          <w:p w14:paraId="7C3F626E" w14:textId="77777777" w:rsidR="00D042DD" w:rsidRPr="007E6251" w:rsidRDefault="00D042DD" w:rsidP="001223E3">
            <w:pPr>
              <w:jc w:val="center"/>
              <w:rPr>
                <w:color w:val="000000"/>
                <w:sz w:val="20"/>
                <w:szCs w:val="20"/>
              </w:rPr>
            </w:pPr>
            <w:r w:rsidRPr="007E6251">
              <w:rPr>
                <w:color w:val="000000"/>
                <w:sz w:val="20"/>
                <w:szCs w:val="20"/>
              </w:rPr>
              <w:t>.071</w:t>
            </w:r>
          </w:p>
        </w:tc>
        <w:tc>
          <w:tcPr>
            <w:tcW w:w="194" w:type="pct"/>
            <w:tcBorders>
              <w:top w:val="nil"/>
              <w:left w:val="nil"/>
              <w:bottom w:val="nil"/>
              <w:right w:val="nil"/>
            </w:tcBorders>
            <w:shd w:val="clear" w:color="auto" w:fill="auto"/>
            <w:noWrap/>
            <w:hideMark/>
          </w:tcPr>
          <w:p w14:paraId="26B0048F" w14:textId="77777777" w:rsidR="00D042DD" w:rsidRPr="007E6251" w:rsidRDefault="00D042DD" w:rsidP="001223E3">
            <w:pPr>
              <w:jc w:val="center"/>
              <w:rPr>
                <w:color w:val="000000"/>
                <w:sz w:val="20"/>
                <w:szCs w:val="20"/>
              </w:rPr>
            </w:pPr>
            <w:r w:rsidRPr="007E6251">
              <w:rPr>
                <w:color w:val="000000"/>
                <w:sz w:val="20"/>
                <w:szCs w:val="20"/>
              </w:rPr>
              <w:t>.010</w:t>
            </w:r>
          </w:p>
        </w:tc>
        <w:tc>
          <w:tcPr>
            <w:tcW w:w="194" w:type="pct"/>
            <w:tcBorders>
              <w:top w:val="nil"/>
              <w:left w:val="nil"/>
              <w:bottom w:val="nil"/>
              <w:right w:val="nil"/>
            </w:tcBorders>
            <w:shd w:val="clear" w:color="auto" w:fill="auto"/>
            <w:noWrap/>
            <w:hideMark/>
          </w:tcPr>
          <w:p w14:paraId="49AB9952" w14:textId="77777777" w:rsidR="00D042DD" w:rsidRPr="007E6251" w:rsidRDefault="00D042DD" w:rsidP="001223E3">
            <w:pPr>
              <w:jc w:val="center"/>
              <w:rPr>
                <w:color w:val="000000"/>
                <w:sz w:val="20"/>
                <w:szCs w:val="20"/>
              </w:rPr>
            </w:pPr>
            <w:r w:rsidRPr="007E6251">
              <w:rPr>
                <w:color w:val="000000"/>
                <w:sz w:val="20"/>
                <w:szCs w:val="20"/>
              </w:rPr>
              <w:t>.034</w:t>
            </w:r>
          </w:p>
        </w:tc>
        <w:tc>
          <w:tcPr>
            <w:tcW w:w="194" w:type="pct"/>
            <w:tcBorders>
              <w:top w:val="nil"/>
              <w:left w:val="nil"/>
              <w:bottom w:val="nil"/>
              <w:right w:val="nil"/>
            </w:tcBorders>
            <w:shd w:val="clear" w:color="auto" w:fill="auto"/>
            <w:noWrap/>
            <w:hideMark/>
          </w:tcPr>
          <w:p w14:paraId="5725C18B" w14:textId="77777777" w:rsidR="00D042DD" w:rsidRPr="007E6251" w:rsidRDefault="00D042DD" w:rsidP="001223E3">
            <w:pPr>
              <w:jc w:val="center"/>
              <w:rPr>
                <w:color w:val="000000"/>
                <w:sz w:val="20"/>
                <w:szCs w:val="20"/>
              </w:rPr>
            </w:pPr>
            <w:r w:rsidRPr="007E6251">
              <w:rPr>
                <w:color w:val="000000"/>
                <w:sz w:val="20"/>
                <w:szCs w:val="20"/>
              </w:rPr>
              <w:t>.177</w:t>
            </w:r>
          </w:p>
        </w:tc>
        <w:tc>
          <w:tcPr>
            <w:tcW w:w="194" w:type="pct"/>
            <w:tcBorders>
              <w:top w:val="nil"/>
              <w:left w:val="nil"/>
              <w:bottom w:val="nil"/>
              <w:right w:val="nil"/>
            </w:tcBorders>
            <w:shd w:val="clear" w:color="auto" w:fill="auto"/>
            <w:noWrap/>
            <w:hideMark/>
          </w:tcPr>
          <w:p w14:paraId="5E7EDAC5" w14:textId="77777777" w:rsidR="00D042DD" w:rsidRPr="007E6251" w:rsidRDefault="00D042DD" w:rsidP="001223E3">
            <w:pPr>
              <w:jc w:val="center"/>
              <w:rPr>
                <w:color w:val="000000"/>
                <w:sz w:val="20"/>
                <w:szCs w:val="20"/>
              </w:rPr>
            </w:pPr>
            <w:r w:rsidRPr="007E6251">
              <w:rPr>
                <w:color w:val="000000"/>
                <w:sz w:val="20"/>
                <w:szCs w:val="20"/>
              </w:rPr>
              <w:t>.196</w:t>
            </w:r>
          </w:p>
        </w:tc>
        <w:tc>
          <w:tcPr>
            <w:tcW w:w="194" w:type="pct"/>
            <w:tcBorders>
              <w:top w:val="nil"/>
              <w:left w:val="nil"/>
              <w:bottom w:val="nil"/>
              <w:right w:val="nil"/>
            </w:tcBorders>
            <w:shd w:val="clear" w:color="auto" w:fill="auto"/>
            <w:noWrap/>
            <w:hideMark/>
          </w:tcPr>
          <w:p w14:paraId="439B9946" w14:textId="77777777" w:rsidR="00D042DD" w:rsidRPr="007E6251" w:rsidRDefault="00D042DD" w:rsidP="001223E3">
            <w:pPr>
              <w:jc w:val="center"/>
              <w:rPr>
                <w:color w:val="000000"/>
                <w:sz w:val="20"/>
                <w:szCs w:val="20"/>
              </w:rPr>
            </w:pPr>
            <w:r w:rsidRPr="007E6251">
              <w:rPr>
                <w:color w:val="000000"/>
                <w:sz w:val="20"/>
                <w:szCs w:val="20"/>
              </w:rPr>
              <w:t>.189</w:t>
            </w:r>
          </w:p>
        </w:tc>
        <w:tc>
          <w:tcPr>
            <w:tcW w:w="194" w:type="pct"/>
            <w:tcBorders>
              <w:top w:val="nil"/>
              <w:left w:val="nil"/>
              <w:bottom w:val="nil"/>
              <w:right w:val="nil"/>
            </w:tcBorders>
            <w:shd w:val="clear" w:color="auto" w:fill="auto"/>
            <w:noWrap/>
            <w:hideMark/>
          </w:tcPr>
          <w:p w14:paraId="4353E6E0" w14:textId="77777777" w:rsidR="00D042DD" w:rsidRPr="007E6251" w:rsidRDefault="00D042DD" w:rsidP="001223E3">
            <w:pPr>
              <w:jc w:val="center"/>
              <w:rPr>
                <w:color w:val="000000"/>
                <w:sz w:val="20"/>
                <w:szCs w:val="20"/>
              </w:rPr>
            </w:pPr>
            <w:r w:rsidRPr="007E6251">
              <w:rPr>
                <w:color w:val="000000"/>
                <w:sz w:val="20"/>
                <w:szCs w:val="20"/>
              </w:rPr>
              <w:t>.079</w:t>
            </w:r>
          </w:p>
        </w:tc>
        <w:tc>
          <w:tcPr>
            <w:tcW w:w="194" w:type="pct"/>
            <w:tcBorders>
              <w:top w:val="nil"/>
              <w:left w:val="nil"/>
              <w:bottom w:val="nil"/>
              <w:right w:val="nil"/>
            </w:tcBorders>
            <w:shd w:val="clear" w:color="auto" w:fill="auto"/>
            <w:noWrap/>
            <w:hideMark/>
          </w:tcPr>
          <w:p w14:paraId="04CCEE0E" w14:textId="77777777" w:rsidR="00D042DD" w:rsidRPr="007E6251" w:rsidRDefault="00D042DD" w:rsidP="001223E3">
            <w:pPr>
              <w:jc w:val="center"/>
              <w:rPr>
                <w:color w:val="000000"/>
                <w:sz w:val="20"/>
                <w:szCs w:val="20"/>
              </w:rPr>
            </w:pPr>
            <w:r w:rsidRPr="007E6251">
              <w:rPr>
                <w:color w:val="000000"/>
                <w:sz w:val="20"/>
                <w:szCs w:val="20"/>
              </w:rPr>
              <w:t>.260</w:t>
            </w:r>
          </w:p>
        </w:tc>
        <w:tc>
          <w:tcPr>
            <w:tcW w:w="194" w:type="pct"/>
            <w:tcBorders>
              <w:top w:val="nil"/>
              <w:left w:val="nil"/>
              <w:bottom w:val="nil"/>
              <w:right w:val="nil"/>
            </w:tcBorders>
            <w:shd w:val="clear" w:color="auto" w:fill="auto"/>
            <w:noWrap/>
            <w:hideMark/>
          </w:tcPr>
          <w:p w14:paraId="44D537E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42CF325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1CB637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2B38B9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D001FD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8D3379A" w14:textId="77777777" w:rsidR="00D042DD" w:rsidRPr="007E6251" w:rsidRDefault="00D042DD" w:rsidP="001223E3">
            <w:pPr>
              <w:jc w:val="center"/>
              <w:rPr>
                <w:color w:val="000000"/>
                <w:sz w:val="20"/>
                <w:szCs w:val="20"/>
              </w:rPr>
            </w:pPr>
          </w:p>
        </w:tc>
      </w:tr>
      <w:tr w:rsidR="00D042DD" w:rsidRPr="007E6251" w14:paraId="48F97F7C" w14:textId="77777777" w:rsidTr="001223E3">
        <w:trPr>
          <w:trHeight w:val="144"/>
        </w:trPr>
        <w:tc>
          <w:tcPr>
            <w:tcW w:w="1410" w:type="pct"/>
            <w:tcBorders>
              <w:top w:val="nil"/>
              <w:left w:val="nil"/>
              <w:bottom w:val="nil"/>
              <w:right w:val="nil"/>
            </w:tcBorders>
            <w:shd w:val="clear" w:color="auto" w:fill="auto"/>
            <w:noWrap/>
            <w:hideMark/>
          </w:tcPr>
          <w:p w14:paraId="04472824"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1" w:type="pct"/>
            <w:tcBorders>
              <w:top w:val="nil"/>
              <w:left w:val="nil"/>
              <w:bottom w:val="nil"/>
              <w:right w:val="nil"/>
            </w:tcBorders>
            <w:shd w:val="clear" w:color="auto" w:fill="auto"/>
            <w:noWrap/>
            <w:hideMark/>
          </w:tcPr>
          <w:p w14:paraId="38DBA9B2" w14:textId="77777777" w:rsidR="00D042DD" w:rsidRPr="007E6251" w:rsidRDefault="00D042DD" w:rsidP="001223E3">
            <w:pPr>
              <w:jc w:val="center"/>
              <w:rPr>
                <w:color w:val="000000"/>
                <w:sz w:val="20"/>
                <w:szCs w:val="20"/>
              </w:rPr>
            </w:pPr>
            <w:r w:rsidRPr="007E6251">
              <w:rPr>
                <w:color w:val="000000"/>
                <w:sz w:val="20"/>
                <w:szCs w:val="20"/>
              </w:rPr>
              <w:t>1.55</w:t>
            </w:r>
          </w:p>
        </w:tc>
        <w:tc>
          <w:tcPr>
            <w:tcW w:w="194" w:type="pct"/>
            <w:tcBorders>
              <w:top w:val="nil"/>
              <w:left w:val="nil"/>
              <w:bottom w:val="nil"/>
              <w:right w:val="nil"/>
            </w:tcBorders>
            <w:shd w:val="clear" w:color="auto" w:fill="auto"/>
            <w:noWrap/>
            <w:hideMark/>
          </w:tcPr>
          <w:p w14:paraId="5E09E97A"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3D4EE907"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174E871D" w14:textId="77777777" w:rsidR="00D042DD" w:rsidRPr="007E6251" w:rsidRDefault="00D042DD" w:rsidP="001223E3">
            <w:pPr>
              <w:jc w:val="center"/>
              <w:rPr>
                <w:color w:val="000000"/>
                <w:sz w:val="20"/>
                <w:szCs w:val="20"/>
              </w:rPr>
            </w:pPr>
            <w:r w:rsidRPr="007E6251">
              <w:rPr>
                <w:color w:val="000000"/>
                <w:sz w:val="20"/>
                <w:szCs w:val="20"/>
              </w:rPr>
              <w:t>.029</w:t>
            </w:r>
          </w:p>
        </w:tc>
        <w:tc>
          <w:tcPr>
            <w:tcW w:w="194" w:type="pct"/>
            <w:tcBorders>
              <w:top w:val="nil"/>
              <w:left w:val="nil"/>
              <w:bottom w:val="nil"/>
              <w:right w:val="nil"/>
            </w:tcBorders>
            <w:shd w:val="clear" w:color="auto" w:fill="auto"/>
            <w:noWrap/>
            <w:hideMark/>
          </w:tcPr>
          <w:p w14:paraId="3AA227A5" w14:textId="77777777" w:rsidR="00D042DD" w:rsidRPr="007E6251" w:rsidRDefault="00D042DD" w:rsidP="001223E3">
            <w:pPr>
              <w:jc w:val="center"/>
              <w:rPr>
                <w:color w:val="000000"/>
                <w:sz w:val="20"/>
                <w:szCs w:val="20"/>
              </w:rPr>
            </w:pPr>
            <w:r w:rsidRPr="007E6251">
              <w:rPr>
                <w:color w:val="000000"/>
                <w:sz w:val="20"/>
                <w:szCs w:val="20"/>
              </w:rPr>
              <w:t>.052</w:t>
            </w:r>
          </w:p>
        </w:tc>
        <w:tc>
          <w:tcPr>
            <w:tcW w:w="166" w:type="pct"/>
            <w:tcBorders>
              <w:top w:val="nil"/>
              <w:left w:val="nil"/>
              <w:bottom w:val="nil"/>
              <w:right w:val="nil"/>
            </w:tcBorders>
            <w:shd w:val="clear" w:color="auto" w:fill="auto"/>
            <w:noWrap/>
            <w:hideMark/>
          </w:tcPr>
          <w:p w14:paraId="79D7C30C" w14:textId="77777777" w:rsidR="00D042DD" w:rsidRPr="007E6251" w:rsidRDefault="00D042DD" w:rsidP="001223E3">
            <w:pPr>
              <w:jc w:val="center"/>
              <w:rPr>
                <w:color w:val="000000"/>
                <w:sz w:val="20"/>
                <w:szCs w:val="20"/>
              </w:rPr>
            </w:pPr>
            <w:r w:rsidRPr="007E6251">
              <w:rPr>
                <w:color w:val="000000"/>
                <w:sz w:val="20"/>
                <w:szCs w:val="20"/>
              </w:rPr>
              <w:t>.078</w:t>
            </w:r>
          </w:p>
        </w:tc>
        <w:tc>
          <w:tcPr>
            <w:tcW w:w="194" w:type="pct"/>
            <w:tcBorders>
              <w:top w:val="nil"/>
              <w:left w:val="nil"/>
              <w:bottom w:val="nil"/>
              <w:right w:val="nil"/>
            </w:tcBorders>
            <w:shd w:val="clear" w:color="auto" w:fill="auto"/>
            <w:noWrap/>
            <w:hideMark/>
          </w:tcPr>
          <w:p w14:paraId="6562A8F4" w14:textId="77777777" w:rsidR="00D042DD" w:rsidRPr="007E6251" w:rsidRDefault="00D042DD" w:rsidP="001223E3">
            <w:pPr>
              <w:jc w:val="center"/>
              <w:rPr>
                <w:color w:val="000000"/>
                <w:sz w:val="20"/>
                <w:szCs w:val="20"/>
              </w:rPr>
            </w:pPr>
            <w:r w:rsidRPr="007E6251">
              <w:rPr>
                <w:color w:val="000000"/>
                <w:sz w:val="20"/>
                <w:szCs w:val="20"/>
              </w:rPr>
              <w:t>.055</w:t>
            </w:r>
          </w:p>
        </w:tc>
        <w:tc>
          <w:tcPr>
            <w:tcW w:w="194" w:type="pct"/>
            <w:tcBorders>
              <w:top w:val="nil"/>
              <w:left w:val="nil"/>
              <w:bottom w:val="nil"/>
              <w:right w:val="nil"/>
            </w:tcBorders>
            <w:shd w:val="clear" w:color="auto" w:fill="auto"/>
            <w:noWrap/>
            <w:hideMark/>
          </w:tcPr>
          <w:p w14:paraId="14F893C0" w14:textId="77777777" w:rsidR="00D042DD" w:rsidRPr="007E6251" w:rsidRDefault="00D042DD" w:rsidP="001223E3">
            <w:pPr>
              <w:jc w:val="center"/>
              <w:rPr>
                <w:color w:val="000000"/>
                <w:sz w:val="20"/>
                <w:szCs w:val="20"/>
              </w:rPr>
            </w:pPr>
            <w:r w:rsidRPr="007E6251">
              <w:rPr>
                <w:color w:val="000000"/>
                <w:sz w:val="20"/>
                <w:szCs w:val="20"/>
              </w:rPr>
              <w:t>.016</w:t>
            </w:r>
          </w:p>
        </w:tc>
        <w:tc>
          <w:tcPr>
            <w:tcW w:w="194" w:type="pct"/>
            <w:tcBorders>
              <w:top w:val="nil"/>
              <w:left w:val="nil"/>
              <w:bottom w:val="nil"/>
              <w:right w:val="nil"/>
            </w:tcBorders>
            <w:shd w:val="clear" w:color="auto" w:fill="auto"/>
            <w:noWrap/>
            <w:hideMark/>
          </w:tcPr>
          <w:p w14:paraId="1F48F0F0" w14:textId="77777777" w:rsidR="00D042DD" w:rsidRPr="007E6251" w:rsidRDefault="00D042DD" w:rsidP="001223E3">
            <w:pPr>
              <w:jc w:val="center"/>
              <w:rPr>
                <w:color w:val="000000"/>
                <w:sz w:val="20"/>
                <w:szCs w:val="20"/>
              </w:rPr>
            </w:pPr>
            <w:r w:rsidRPr="007E6251">
              <w:rPr>
                <w:color w:val="000000"/>
                <w:sz w:val="20"/>
                <w:szCs w:val="20"/>
              </w:rPr>
              <w:t>.012</w:t>
            </w:r>
          </w:p>
        </w:tc>
        <w:tc>
          <w:tcPr>
            <w:tcW w:w="194" w:type="pct"/>
            <w:tcBorders>
              <w:top w:val="nil"/>
              <w:left w:val="nil"/>
              <w:bottom w:val="nil"/>
              <w:right w:val="nil"/>
            </w:tcBorders>
            <w:shd w:val="clear" w:color="auto" w:fill="auto"/>
            <w:noWrap/>
            <w:hideMark/>
          </w:tcPr>
          <w:p w14:paraId="4C4FE5E7"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3033AA08" w14:textId="77777777" w:rsidR="00D042DD" w:rsidRPr="007E6251" w:rsidRDefault="00D042DD" w:rsidP="001223E3">
            <w:pPr>
              <w:jc w:val="center"/>
              <w:rPr>
                <w:color w:val="000000"/>
                <w:sz w:val="20"/>
                <w:szCs w:val="20"/>
              </w:rPr>
            </w:pPr>
            <w:r w:rsidRPr="007E6251">
              <w:rPr>
                <w:color w:val="000000"/>
                <w:sz w:val="20"/>
                <w:szCs w:val="20"/>
              </w:rPr>
              <w:t>.054</w:t>
            </w:r>
          </w:p>
        </w:tc>
        <w:tc>
          <w:tcPr>
            <w:tcW w:w="194" w:type="pct"/>
            <w:tcBorders>
              <w:top w:val="nil"/>
              <w:left w:val="nil"/>
              <w:bottom w:val="nil"/>
              <w:right w:val="nil"/>
            </w:tcBorders>
            <w:shd w:val="clear" w:color="auto" w:fill="auto"/>
            <w:noWrap/>
            <w:hideMark/>
          </w:tcPr>
          <w:p w14:paraId="490EC9F3" w14:textId="77777777" w:rsidR="00D042DD" w:rsidRPr="007E6251" w:rsidRDefault="00D042DD" w:rsidP="001223E3">
            <w:pPr>
              <w:jc w:val="center"/>
              <w:rPr>
                <w:color w:val="000000"/>
                <w:sz w:val="20"/>
                <w:szCs w:val="20"/>
              </w:rPr>
            </w:pPr>
            <w:r w:rsidRPr="007E6251">
              <w:rPr>
                <w:color w:val="000000"/>
                <w:sz w:val="20"/>
                <w:szCs w:val="20"/>
              </w:rPr>
              <w:t>.107</w:t>
            </w:r>
          </w:p>
        </w:tc>
        <w:tc>
          <w:tcPr>
            <w:tcW w:w="194" w:type="pct"/>
            <w:tcBorders>
              <w:top w:val="nil"/>
              <w:left w:val="nil"/>
              <w:bottom w:val="nil"/>
              <w:right w:val="nil"/>
            </w:tcBorders>
            <w:shd w:val="clear" w:color="auto" w:fill="auto"/>
            <w:noWrap/>
            <w:hideMark/>
          </w:tcPr>
          <w:p w14:paraId="57664F56" w14:textId="77777777" w:rsidR="00D042DD" w:rsidRPr="007E6251" w:rsidRDefault="00D042DD" w:rsidP="001223E3">
            <w:pPr>
              <w:jc w:val="center"/>
              <w:rPr>
                <w:color w:val="000000"/>
                <w:sz w:val="20"/>
                <w:szCs w:val="20"/>
              </w:rPr>
            </w:pPr>
            <w:r w:rsidRPr="007E6251">
              <w:rPr>
                <w:color w:val="000000"/>
                <w:sz w:val="20"/>
                <w:szCs w:val="20"/>
              </w:rPr>
              <w:t>.011</w:t>
            </w:r>
          </w:p>
        </w:tc>
        <w:tc>
          <w:tcPr>
            <w:tcW w:w="194" w:type="pct"/>
            <w:tcBorders>
              <w:top w:val="nil"/>
              <w:left w:val="nil"/>
              <w:bottom w:val="nil"/>
              <w:right w:val="nil"/>
            </w:tcBorders>
            <w:shd w:val="clear" w:color="auto" w:fill="auto"/>
            <w:noWrap/>
            <w:hideMark/>
          </w:tcPr>
          <w:p w14:paraId="0AFE6AD7" w14:textId="77777777" w:rsidR="00D042DD" w:rsidRPr="007E6251" w:rsidRDefault="00D042DD" w:rsidP="001223E3">
            <w:pPr>
              <w:jc w:val="center"/>
              <w:rPr>
                <w:color w:val="000000"/>
                <w:sz w:val="20"/>
                <w:szCs w:val="20"/>
              </w:rPr>
            </w:pPr>
            <w:r w:rsidRPr="007E6251">
              <w:rPr>
                <w:color w:val="000000"/>
                <w:sz w:val="20"/>
                <w:szCs w:val="20"/>
              </w:rPr>
              <w:t>.109</w:t>
            </w:r>
          </w:p>
        </w:tc>
        <w:tc>
          <w:tcPr>
            <w:tcW w:w="194" w:type="pct"/>
            <w:tcBorders>
              <w:top w:val="nil"/>
              <w:left w:val="nil"/>
              <w:bottom w:val="nil"/>
              <w:right w:val="nil"/>
            </w:tcBorders>
            <w:shd w:val="clear" w:color="auto" w:fill="auto"/>
            <w:noWrap/>
            <w:hideMark/>
          </w:tcPr>
          <w:p w14:paraId="5D55705A"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31C41A04"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B26E5D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E4B5F0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C88D8FF" w14:textId="77777777" w:rsidR="00D042DD" w:rsidRPr="007E6251" w:rsidRDefault="00D042DD" w:rsidP="001223E3">
            <w:pPr>
              <w:jc w:val="center"/>
              <w:rPr>
                <w:color w:val="000000"/>
                <w:sz w:val="20"/>
                <w:szCs w:val="20"/>
              </w:rPr>
            </w:pPr>
          </w:p>
        </w:tc>
      </w:tr>
      <w:tr w:rsidR="00D042DD" w:rsidRPr="007E6251" w14:paraId="3B04110E" w14:textId="77777777" w:rsidTr="001223E3">
        <w:trPr>
          <w:trHeight w:val="144"/>
        </w:trPr>
        <w:tc>
          <w:tcPr>
            <w:tcW w:w="1410" w:type="pct"/>
            <w:tcBorders>
              <w:top w:val="nil"/>
              <w:left w:val="nil"/>
              <w:bottom w:val="nil"/>
              <w:right w:val="nil"/>
            </w:tcBorders>
            <w:shd w:val="clear" w:color="auto" w:fill="auto"/>
            <w:noWrap/>
            <w:hideMark/>
          </w:tcPr>
          <w:p w14:paraId="269C9183"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1" w:type="pct"/>
            <w:tcBorders>
              <w:top w:val="nil"/>
              <w:left w:val="nil"/>
              <w:bottom w:val="nil"/>
              <w:right w:val="nil"/>
            </w:tcBorders>
            <w:shd w:val="clear" w:color="auto" w:fill="auto"/>
            <w:noWrap/>
            <w:hideMark/>
          </w:tcPr>
          <w:p w14:paraId="5F8723C8" w14:textId="77777777" w:rsidR="00D042DD" w:rsidRPr="007E6251" w:rsidRDefault="00D042DD" w:rsidP="001223E3">
            <w:pPr>
              <w:jc w:val="center"/>
              <w:rPr>
                <w:color w:val="000000"/>
                <w:sz w:val="20"/>
                <w:szCs w:val="20"/>
              </w:rPr>
            </w:pPr>
            <w:r w:rsidRPr="007E6251">
              <w:rPr>
                <w:color w:val="000000"/>
                <w:sz w:val="20"/>
                <w:szCs w:val="20"/>
              </w:rPr>
              <w:t>.66</w:t>
            </w:r>
          </w:p>
        </w:tc>
        <w:tc>
          <w:tcPr>
            <w:tcW w:w="194" w:type="pct"/>
            <w:tcBorders>
              <w:top w:val="nil"/>
              <w:left w:val="nil"/>
              <w:bottom w:val="nil"/>
              <w:right w:val="nil"/>
            </w:tcBorders>
            <w:shd w:val="clear" w:color="auto" w:fill="auto"/>
            <w:noWrap/>
            <w:hideMark/>
          </w:tcPr>
          <w:p w14:paraId="5E749DA6" w14:textId="77777777" w:rsidR="00D042DD" w:rsidRPr="007E6251" w:rsidRDefault="00D042DD" w:rsidP="001223E3">
            <w:pPr>
              <w:jc w:val="center"/>
              <w:rPr>
                <w:color w:val="000000"/>
                <w:sz w:val="20"/>
                <w:szCs w:val="20"/>
              </w:rPr>
            </w:pPr>
            <w:r w:rsidRPr="007E6251">
              <w:rPr>
                <w:color w:val="000000"/>
                <w:sz w:val="20"/>
                <w:szCs w:val="20"/>
              </w:rPr>
              <w:t>-.027</w:t>
            </w:r>
          </w:p>
        </w:tc>
        <w:tc>
          <w:tcPr>
            <w:tcW w:w="194" w:type="pct"/>
            <w:tcBorders>
              <w:top w:val="nil"/>
              <w:left w:val="nil"/>
              <w:bottom w:val="nil"/>
              <w:right w:val="nil"/>
            </w:tcBorders>
            <w:shd w:val="clear" w:color="auto" w:fill="auto"/>
            <w:noWrap/>
            <w:hideMark/>
          </w:tcPr>
          <w:p w14:paraId="3AD0DC05" w14:textId="77777777" w:rsidR="00D042DD" w:rsidRPr="007E6251" w:rsidRDefault="00D042DD" w:rsidP="001223E3">
            <w:pPr>
              <w:jc w:val="center"/>
              <w:rPr>
                <w:color w:val="000000"/>
                <w:sz w:val="20"/>
                <w:szCs w:val="20"/>
              </w:rPr>
            </w:pPr>
            <w:r w:rsidRPr="007E6251">
              <w:rPr>
                <w:color w:val="000000"/>
                <w:sz w:val="20"/>
                <w:szCs w:val="20"/>
              </w:rPr>
              <w:t>.010</w:t>
            </w:r>
          </w:p>
        </w:tc>
        <w:tc>
          <w:tcPr>
            <w:tcW w:w="166" w:type="pct"/>
            <w:tcBorders>
              <w:top w:val="nil"/>
              <w:left w:val="nil"/>
              <w:bottom w:val="nil"/>
              <w:right w:val="nil"/>
            </w:tcBorders>
            <w:shd w:val="clear" w:color="auto" w:fill="auto"/>
            <w:noWrap/>
            <w:hideMark/>
          </w:tcPr>
          <w:p w14:paraId="7995892D" w14:textId="77777777" w:rsidR="00D042DD" w:rsidRPr="007E6251" w:rsidRDefault="00D042DD" w:rsidP="001223E3">
            <w:pPr>
              <w:jc w:val="center"/>
              <w:rPr>
                <w:color w:val="000000"/>
                <w:sz w:val="20"/>
                <w:szCs w:val="20"/>
              </w:rPr>
            </w:pPr>
            <w:r w:rsidRPr="007E6251">
              <w:rPr>
                <w:color w:val="000000"/>
                <w:sz w:val="20"/>
                <w:szCs w:val="20"/>
              </w:rPr>
              <w:t>.031</w:t>
            </w:r>
          </w:p>
        </w:tc>
        <w:tc>
          <w:tcPr>
            <w:tcW w:w="194" w:type="pct"/>
            <w:tcBorders>
              <w:top w:val="nil"/>
              <w:left w:val="nil"/>
              <w:bottom w:val="nil"/>
              <w:right w:val="nil"/>
            </w:tcBorders>
            <w:shd w:val="clear" w:color="auto" w:fill="auto"/>
            <w:noWrap/>
            <w:hideMark/>
          </w:tcPr>
          <w:p w14:paraId="78BC699F" w14:textId="77777777" w:rsidR="00D042DD" w:rsidRPr="007E6251" w:rsidRDefault="00D042DD" w:rsidP="001223E3">
            <w:pPr>
              <w:jc w:val="center"/>
              <w:rPr>
                <w:color w:val="000000"/>
                <w:sz w:val="20"/>
                <w:szCs w:val="20"/>
              </w:rPr>
            </w:pPr>
            <w:r w:rsidRPr="007E6251">
              <w:rPr>
                <w:color w:val="000000"/>
                <w:sz w:val="20"/>
                <w:szCs w:val="20"/>
              </w:rPr>
              <w:t>.066</w:t>
            </w:r>
          </w:p>
        </w:tc>
        <w:tc>
          <w:tcPr>
            <w:tcW w:w="166" w:type="pct"/>
            <w:tcBorders>
              <w:top w:val="nil"/>
              <w:left w:val="nil"/>
              <w:bottom w:val="nil"/>
              <w:right w:val="nil"/>
            </w:tcBorders>
            <w:shd w:val="clear" w:color="auto" w:fill="auto"/>
            <w:noWrap/>
            <w:hideMark/>
          </w:tcPr>
          <w:p w14:paraId="6F2CF6B7" w14:textId="77777777" w:rsidR="00D042DD" w:rsidRPr="007E6251" w:rsidRDefault="00D042DD" w:rsidP="001223E3">
            <w:pPr>
              <w:jc w:val="center"/>
              <w:rPr>
                <w:color w:val="000000"/>
                <w:sz w:val="20"/>
                <w:szCs w:val="20"/>
              </w:rPr>
            </w:pPr>
            <w:r w:rsidRPr="007E6251">
              <w:rPr>
                <w:color w:val="000000"/>
                <w:sz w:val="20"/>
                <w:szCs w:val="20"/>
              </w:rPr>
              <w:t>.097</w:t>
            </w:r>
          </w:p>
        </w:tc>
        <w:tc>
          <w:tcPr>
            <w:tcW w:w="194" w:type="pct"/>
            <w:tcBorders>
              <w:top w:val="nil"/>
              <w:left w:val="nil"/>
              <w:bottom w:val="nil"/>
              <w:right w:val="nil"/>
            </w:tcBorders>
            <w:shd w:val="clear" w:color="auto" w:fill="auto"/>
            <w:noWrap/>
            <w:hideMark/>
          </w:tcPr>
          <w:p w14:paraId="2B01B15C" w14:textId="77777777" w:rsidR="00D042DD" w:rsidRPr="007E6251" w:rsidRDefault="00D042DD" w:rsidP="001223E3">
            <w:pPr>
              <w:jc w:val="center"/>
              <w:rPr>
                <w:color w:val="000000"/>
                <w:sz w:val="20"/>
                <w:szCs w:val="20"/>
              </w:rPr>
            </w:pPr>
            <w:r w:rsidRPr="007E6251">
              <w:rPr>
                <w:color w:val="000000"/>
                <w:sz w:val="20"/>
                <w:szCs w:val="20"/>
              </w:rPr>
              <w:t>.017</w:t>
            </w:r>
          </w:p>
        </w:tc>
        <w:tc>
          <w:tcPr>
            <w:tcW w:w="194" w:type="pct"/>
            <w:tcBorders>
              <w:top w:val="nil"/>
              <w:left w:val="nil"/>
              <w:bottom w:val="nil"/>
              <w:right w:val="nil"/>
            </w:tcBorders>
            <w:shd w:val="clear" w:color="auto" w:fill="auto"/>
            <w:noWrap/>
            <w:hideMark/>
          </w:tcPr>
          <w:p w14:paraId="7AFDD908" w14:textId="77777777" w:rsidR="00D042DD" w:rsidRPr="007E6251" w:rsidRDefault="00D042DD" w:rsidP="001223E3">
            <w:pPr>
              <w:jc w:val="center"/>
              <w:rPr>
                <w:color w:val="000000"/>
                <w:sz w:val="20"/>
                <w:szCs w:val="20"/>
              </w:rPr>
            </w:pPr>
            <w:r w:rsidRPr="007E6251">
              <w:rPr>
                <w:color w:val="000000"/>
                <w:sz w:val="20"/>
                <w:szCs w:val="20"/>
              </w:rPr>
              <w:t>.048</w:t>
            </w:r>
          </w:p>
        </w:tc>
        <w:tc>
          <w:tcPr>
            <w:tcW w:w="194" w:type="pct"/>
            <w:tcBorders>
              <w:top w:val="nil"/>
              <w:left w:val="nil"/>
              <w:bottom w:val="nil"/>
              <w:right w:val="nil"/>
            </w:tcBorders>
            <w:shd w:val="clear" w:color="auto" w:fill="auto"/>
            <w:noWrap/>
            <w:hideMark/>
          </w:tcPr>
          <w:p w14:paraId="777BF41A" w14:textId="77777777" w:rsidR="00D042DD" w:rsidRPr="007E6251" w:rsidRDefault="00D042DD" w:rsidP="001223E3">
            <w:pPr>
              <w:jc w:val="center"/>
              <w:rPr>
                <w:color w:val="000000"/>
                <w:sz w:val="20"/>
                <w:szCs w:val="20"/>
              </w:rPr>
            </w:pPr>
            <w:r w:rsidRPr="007E6251">
              <w:rPr>
                <w:color w:val="000000"/>
                <w:sz w:val="20"/>
                <w:szCs w:val="20"/>
              </w:rPr>
              <w:t>.218</w:t>
            </w:r>
          </w:p>
        </w:tc>
        <w:tc>
          <w:tcPr>
            <w:tcW w:w="194" w:type="pct"/>
            <w:tcBorders>
              <w:top w:val="nil"/>
              <w:left w:val="nil"/>
              <w:bottom w:val="nil"/>
              <w:right w:val="nil"/>
            </w:tcBorders>
            <w:shd w:val="clear" w:color="auto" w:fill="auto"/>
            <w:noWrap/>
            <w:hideMark/>
          </w:tcPr>
          <w:p w14:paraId="69506E5F" w14:textId="77777777" w:rsidR="00D042DD" w:rsidRPr="007E6251" w:rsidRDefault="00D042DD" w:rsidP="001223E3">
            <w:pPr>
              <w:jc w:val="center"/>
              <w:rPr>
                <w:color w:val="000000"/>
                <w:sz w:val="20"/>
                <w:szCs w:val="20"/>
              </w:rPr>
            </w:pPr>
            <w:r w:rsidRPr="007E6251">
              <w:rPr>
                <w:color w:val="000000"/>
                <w:sz w:val="20"/>
                <w:szCs w:val="20"/>
              </w:rPr>
              <w:t>.249</w:t>
            </w:r>
          </w:p>
        </w:tc>
        <w:tc>
          <w:tcPr>
            <w:tcW w:w="194" w:type="pct"/>
            <w:tcBorders>
              <w:top w:val="nil"/>
              <w:left w:val="nil"/>
              <w:bottom w:val="nil"/>
              <w:right w:val="nil"/>
            </w:tcBorders>
            <w:shd w:val="clear" w:color="auto" w:fill="auto"/>
            <w:noWrap/>
            <w:hideMark/>
          </w:tcPr>
          <w:p w14:paraId="4DA72620" w14:textId="77777777" w:rsidR="00D042DD" w:rsidRPr="007E6251" w:rsidRDefault="00D042DD" w:rsidP="001223E3">
            <w:pPr>
              <w:jc w:val="center"/>
              <w:rPr>
                <w:color w:val="000000"/>
                <w:sz w:val="20"/>
                <w:szCs w:val="20"/>
              </w:rPr>
            </w:pPr>
            <w:r w:rsidRPr="007E6251">
              <w:rPr>
                <w:color w:val="000000"/>
                <w:sz w:val="20"/>
                <w:szCs w:val="20"/>
              </w:rPr>
              <w:t>.258</w:t>
            </w:r>
          </w:p>
        </w:tc>
        <w:tc>
          <w:tcPr>
            <w:tcW w:w="194" w:type="pct"/>
            <w:tcBorders>
              <w:top w:val="nil"/>
              <w:left w:val="nil"/>
              <w:bottom w:val="nil"/>
              <w:right w:val="nil"/>
            </w:tcBorders>
            <w:shd w:val="clear" w:color="auto" w:fill="auto"/>
            <w:noWrap/>
            <w:hideMark/>
          </w:tcPr>
          <w:p w14:paraId="206E7DE2" w14:textId="77777777" w:rsidR="00D042DD" w:rsidRPr="007E6251" w:rsidRDefault="00D042DD" w:rsidP="001223E3">
            <w:pPr>
              <w:jc w:val="center"/>
              <w:rPr>
                <w:color w:val="000000"/>
                <w:sz w:val="20"/>
                <w:szCs w:val="20"/>
              </w:rPr>
            </w:pPr>
            <w:r w:rsidRPr="007E6251">
              <w:rPr>
                <w:color w:val="000000"/>
                <w:sz w:val="20"/>
                <w:szCs w:val="20"/>
              </w:rPr>
              <w:t>.130</w:t>
            </w:r>
          </w:p>
        </w:tc>
        <w:tc>
          <w:tcPr>
            <w:tcW w:w="194" w:type="pct"/>
            <w:tcBorders>
              <w:top w:val="nil"/>
              <w:left w:val="nil"/>
              <w:bottom w:val="nil"/>
              <w:right w:val="nil"/>
            </w:tcBorders>
            <w:shd w:val="clear" w:color="auto" w:fill="auto"/>
            <w:noWrap/>
            <w:hideMark/>
          </w:tcPr>
          <w:p w14:paraId="49DFFBED" w14:textId="77777777" w:rsidR="00D042DD" w:rsidRPr="007E6251" w:rsidRDefault="00D042DD" w:rsidP="001223E3">
            <w:pPr>
              <w:jc w:val="center"/>
              <w:rPr>
                <w:color w:val="000000"/>
                <w:sz w:val="20"/>
                <w:szCs w:val="20"/>
              </w:rPr>
            </w:pPr>
            <w:r w:rsidRPr="007E6251">
              <w:rPr>
                <w:color w:val="000000"/>
                <w:sz w:val="20"/>
                <w:szCs w:val="20"/>
              </w:rPr>
              <w:t>.229</w:t>
            </w:r>
          </w:p>
        </w:tc>
        <w:tc>
          <w:tcPr>
            <w:tcW w:w="194" w:type="pct"/>
            <w:tcBorders>
              <w:top w:val="nil"/>
              <w:left w:val="nil"/>
              <w:bottom w:val="nil"/>
              <w:right w:val="nil"/>
            </w:tcBorders>
            <w:shd w:val="clear" w:color="auto" w:fill="auto"/>
            <w:noWrap/>
            <w:hideMark/>
          </w:tcPr>
          <w:p w14:paraId="30D08F1C" w14:textId="77777777" w:rsidR="00D042DD" w:rsidRPr="007E6251" w:rsidRDefault="00D042DD" w:rsidP="001223E3">
            <w:pPr>
              <w:jc w:val="center"/>
              <w:rPr>
                <w:color w:val="000000"/>
                <w:sz w:val="20"/>
                <w:szCs w:val="20"/>
              </w:rPr>
            </w:pPr>
            <w:r w:rsidRPr="007E6251">
              <w:rPr>
                <w:color w:val="000000"/>
                <w:sz w:val="20"/>
                <w:szCs w:val="20"/>
              </w:rPr>
              <w:t>.027</w:t>
            </w:r>
          </w:p>
        </w:tc>
        <w:tc>
          <w:tcPr>
            <w:tcW w:w="194" w:type="pct"/>
            <w:tcBorders>
              <w:top w:val="nil"/>
              <w:left w:val="nil"/>
              <w:bottom w:val="nil"/>
              <w:right w:val="nil"/>
            </w:tcBorders>
            <w:shd w:val="clear" w:color="auto" w:fill="auto"/>
            <w:noWrap/>
            <w:hideMark/>
          </w:tcPr>
          <w:p w14:paraId="4C0F011C" w14:textId="77777777" w:rsidR="00D042DD" w:rsidRPr="007E6251" w:rsidRDefault="00D042DD" w:rsidP="001223E3">
            <w:pPr>
              <w:jc w:val="center"/>
              <w:rPr>
                <w:color w:val="000000"/>
                <w:sz w:val="20"/>
                <w:szCs w:val="20"/>
              </w:rPr>
            </w:pPr>
            <w:r w:rsidRPr="007E6251">
              <w:rPr>
                <w:color w:val="000000"/>
                <w:sz w:val="20"/>
                <w:szCs w:val="20"/>
              </w:rPr>
              <w:t>.402</w:t>
            </w:r>
          </w:p>
        </w:tc>
        <w:tc>
          <w:tcPr>
            <w:tcW w:w="166" w:type="pct"/>
            <w:tcBorders>
              <w:top w:val="nil"/>
              <w:left w:val="nil"/>
              <w:bottom w:val="nil"/>
              <w:right w:val="nil"/>
            </w:tcBorders>
            <w:shd w:val="clear" w:color="auto" w:fill="auto"/>
            <w:noWrap/>
            <w:hideMark/>
          </w:tcPr>
          <w:p w14:paraId="76AA6423"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01D0922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984546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4A7235B" w14:textId="77777777" w:rsidR="00D042DD" w:rsidRPr="007E6251" w:rsidRDefault="00D042DD" w:rsidP="001223E3">
            <w:pPr>
              <w:jc w:val="center"/>
              <w:rPr>
                <w:color w:val="000000"/>
                <w:sz w:val="20"/>
                <w:szCs w:val="20"/>
              </w:rPr>
            </w:pPr>
          </w:p>
        </w:tc>
      </w:tr>
      <w:tr w:rsidR="00D042DD" w:rsidRPr="007E6251" w14:paraId="2B72AF07" w14:textId="77777777" w:rsidTr="001223E3">
        <w:trPr>
          <w:trHeight w:val="144"/>
        </w:trPr>
        <w:tc>
          <w:tcPr>
            <w:tcW w:w="1410" w:type="pct"/>
            <w:tcBorders>
              <w:top w:val="nil"/>
              <w:left w:val="nil"/>
              <w:bottom w:val="nil"/>
              <w:right w:val="nil"/>
            </w:tcBorders>
            <w:shd w:val="clear" w:color="auto" w:fill="auto"/>
            <w:noWrap/>
            <w:hideMark/>
          </w:tcPr>
          <w:p w14:paraId="260F2C5D"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1" w:type="pct"/>
            <w:tcBorders>
              <w:top w:val="nil"/>
              <w:left w:val="nil"/>
              <w:bottom w:val="nil"/>
              <w:right w:val="nil"/>
            </w:tcBorders>
            <w:shd w:val="clear" w:color="auto" w:fill="auto"/>
            <w:noWrap/>
            <w:hideMark/>
          </w:tcPr>
          <w:p w14:paraId="2F25C34E" w14:textId="77777777" w:rsidR="00D042DD" w:rsidRPr="007E6251" w:rsidRDefault="00D042DD" w:rsidP="001223E3">
            <w:pPr>
              <w:jc w:val="center"/>
              <w:rPr>
                <w:color w:val="000000"/>
                <w:sz w:val="20"/>
                <w:szCs w:val="20"/>
              </w:rPr>
            </w:pPr>
            <w:r w:rsidRPr="007E6251">
              <w:rPr>
                <w:color w:val="000000"/>
                <w:sz w:val="20"/>
                <w:szCs w:val="20"/>
              </w:rPr>
              <w:t>.71</w:t>
            </w:r>
          </w:p>
        </w:tc>
        <w:tc>
          <w:tcPr>
            <w:tcW w:w="194" w:type="pct"/>
            <w:tcBorders>
              <w:top w:val="nil"/>
              <w:left w:val="nil"/>
              <w:bottom w:val="nil"/>
              <w:right w:val="nil"/>
            </w:tcBorders>
            <w:shd w:val="clear" w:color="auto" w:fill="auto"/>
            <w:noWrap/>
            <w:hideMark/>
          </w:tcPr>
          <w:p w14:paraId="56C240CE" w14:textId="77777777" w:rsidR="00D042DD" w:rsidRPr="007E6251" w:rsidRDefault="00D042DD" w:rsidP="001223E3">
            <w:pPr>
              <w:jc w:val="center"/>
              <w:rPr>
                <w:color w:val="000000"/>
                <w:sz w:val="20"/>
                <w:szCs w:val="20"/>
              </w:rPr>
            </w:pPr>
            <w:r w:rsidRPr="007E6251">
              <w:rPr>
                <w:color w:val="000000"/>
                <w:sz w:val="20"/>
                <w:szCs w:val="20"/>
              </w:rPr>
              <w:t>.013</w:t>
            </w:r>
          </w:p>
        </w:tc>
        <w:tc>
          <w:tcPr>
            <w:tcW w:w="194" w:type="pct"/>
            <w:tcBorders>
              <w:top w:val="nil"/>
              <w:left w:val="nil"/>
              <w:bottom w:val="nil"/>
              <w:right w:val="nil"/>
            </w:tcBorders>
            <w:shd w:val="clear" w:color="auto" w:fill="auto"/>
            <w:noWrap/>
            <w:hideMark/>
          </w:tcPr>
          <w:p w14:paraId="753D04E3"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40F16171" w14:textId="77777777" w:rsidR="00D042DD" w:rsidRPr="007E6251" w:rsidRDefault="00D042DD" w:rsidP="001223E3">
            <w:pPr>
              <w:jc w:val="center"/>
              <w:rPr>
                <w:color w:val="000000"/>
                <w:sz w:val="20"/>
                <w:szCs w:val="20"/>
              </w:rPr>
            </w:pPr>
            <w:r w:rsidRPr="007E6251">
              <w:rPr>
                <w:color w:val="000000"/>
                <w:sz w:val="20"/>
                <w:szCs w:val="20"/>
              </w:rPr>
              <w:t>.043</w:t>
            </w:r>
          </w:p>
        </w:tc>
        <w:tc>
          <w:tcPr>
            <w:tcW w:w="194" w:type="pct"/>
            <w:tcBorders>
              <w:top w:val="nil"/>
              <w:left w:val="nil"/>
              <w:bottom w:val="nil"/>
              <w:right w:val="nil"/>
            </w:tcBorders>
            <w:shd w:val="clear" w:color="auto" w:fill="auto"/>
            <w:noWrap/>
            <w:hideMark/>
          </w:tcPr>
          <w:p w14:paraId="0733F1F6" w14:textId="77777777" w:rsidR="00D042DD" w:rsidRPr="007E6251" w:rsidRDefault="00D042DD" w:rsidP="001223E3">
            <w:pPr>
              <w:jc w:val="center"/>
              <w:rPr>
                <w:color w:val="000000"/>
                <w:sz w:val="20"/>
                <w:szCs w:val="20"/>
              </w:rPr>
            </w:pPr>
            <w:r w:rsidRPr="007E6251">
              <w:rPr>
                <w:color w:val="000000"/>
                <w:sz w:val="20"/>
                <w:szCs w:val="20"/>
              </w:rPr>
              <w:t>.067</w:t>
            </w:r>
          </w:p>
        </w:tc>
        <w:tc>
          <w:tcPr>
            <w:tcW w:w="166" w:type="pct"/>
            <w:tcBorders>
              <w:top w:val="nil"/>
              <w:left w:val="nil"/>
              <w:bottom w:val="nil"/>
              <w:right w:val="nil"/>
            </w:tcBorders>
            <w:shd w:val="clear" w:color="auto" w:fill="auto"/>
            <w:noWrap/>
            <w:hideMark/>
          </w:tcPr>
          <w:p w14:paraId="6ED62FE6" w14:textId="77777777" w:rsidR="00D042DD" w:rsidRPr="007E6251" w:rsidRDefault="00D042DD" w:rsidP="001223E3">
            <w:pPr>
              <w:jc w:val="center"/>
              <w:rPr>
                <w:color w:val="000000"/>
                <w:sz w:val="20"/>
                <w:szCs w:val="20"/>
              </w:rPr>
            </w:pPr>
            <w:r w:rsidRPr="007E6251">
              <w:rPr>
                <w:color w:val="000000"/>
                <w:sz w:val="20"/>
                <w:szCs w:val="20"/>
              </w:rPr>
              <w:t>.084</w:t>
            </w:r>
          </w:p>
        </w:tc>
        <w:tc>
          <w:tcPr>
            <w:tcW w:w="194" w:type="pct"/>
            <w:tcBorders>
              <w:top w:val="nil"/>
              <w:left w:val="nil"/>
              <w:bottom w:val="nil"/>
              <w:right w:val="nil"/>
            </w:tcBorders>
            <w:shd w:val="clear" w:color="auto" w:fill="auto"/>
            <w:noWrap/>
            <w:hideMark/>
          </w:tcPr>
          <w:p w14:paraId="29F879FA" w14:textId="77777777" w:rsidR="00D042DD" w:rsidRPr="007E6251" w:rsidRDefault="00D042DD" w:rsidP="001223E3">
            <w:pPr>
              <w:jc w:val="center"/>
              <w:rPr>
                <w:color w:val="000000"/>
                <w:sz w:val="20"/>
                <w:szCs w:val="20"/>
              </w:rPr>
            </w:pPr>
            <w:r w:rsidRPr="007E6251">
              <w:rPr>
                <w:color w:val="000000"/>
                <w:sz w:val="20"/>
                <w:szCs w:val="20"/>
              </w:rPr>
              <w:t>.019</w:t>
            </w:r>
          </w:p>
        </w:tc>
        <w:tc>
          <w:tcPr>
            <w:tcW w:w="194" w:type="pct"/>
            <w:tcBorders>
              <w:top w:val="nil"/>
              <w:left w:val="nil"/>
              <w:bottom w:val="nil"/>
              <w:right w:val="nil"/>
            </w:tcBorders>
            <w:shd w:val="clear" w:color="auto" w:fill="auto"/>
            <w:noWrap/>
            <w:hideMark/>
          </w:tcPr>
          <w:p w14:paraId="3C6C2331" w14:textId="77777777" w:rsidR="00D042DD" w:rsidRPr="007E6251" w:rsidRDefault="00D042DD" w:rsidP="001223E3">
            <w:pPr>
              <w:jc w:val="center"/>
              <w:rPr>
                <w:color w:val="000000"/>
                <w:sz w:val="20"/>
                <w:szCs w:val="20"/>
              </w:rPr>
            </w:pPr>
            <w:r w:rsidRPr="007E6251">
              <w:rPr>
                <w:color w:val="000000"/>
                <w:sz w:val="20"/>
                <w:szCs w:val="20"/>
              </w:rPr>
              <w:t>.022</w:t>
            </w:r>
          </w:p>
        </w:tc>
        <w:tc>
          <w:tcPr>
            <w:tcW w:w="194" w:type="pct"/>
            <w:tcBorders>
              <w:top w:val="nil"/>
              <w:left w:val="nil"/>
              <w:bottom w:val="nil"/>
              <w:right w:val="nil"/>
            </w:tcBorders>
            <w:shd w:val="clear" w:color="auto" w:fill="auto"/>
            <w:noWrap/>
            <w:hideMark/>
          </w:tcPr>
          <w:p w14:paraId="1B8EF18F" w14:textId="77777777" w:rsidR="00D042DD" w:rsidRPr="007E6251" w:rsidRDefault="00D042DD" w:rsidP="001223E3">
            <w:pPr>
              <w:jc w:val="center"/>
              <w:rPr>
                <w:color w:val="000000"/>
                <w:sz w:val="20"/>
                <w:szCs w:val="20"/>
              </w:rPr>
            </w:pPr>
            <w:r w:rsidRPr="007E6251">
              <w:rPr>
                <w:color w:val="000000"/>
                <w:sz w:val="20"/>
                <w:szCs w:val="20"/>
              </w:rPr>
              <w:t>.174</w:t>
            </w:r>
          </w:p>
        </w:tc>
        <w:tc>
          <w:tcPr>
            <w:tcW w:w="194" w:type="pct"/>
            <w:tcBorders>
              <w:top w:val="nil"/>
              <w:left w:val="nil"/>
              <w:bottom w:val="nil"/>
              <w:right w:val="nil"/>
            </w:tcBorders>
            <w:shd w:val="clear" w:color="auto" w:fill="auto"/>
            <w:noWrap/>
            <w:hideMark/>
          </w:tcPr>
          <w:p w14:paraId="55D5BDDC" w14:textId="77777777" w:rsidR="00D042DD" w:rsidRPr="007E6251" w:rsidRDefault="00D042DD" w:rsidP="001223E3">
            <w:pPr>
              <w:jc w:val="center"/>
              <w:rPr>
                <w:color w:val="000000"/>
                <w:sz w:val="20"/>
                <w:szCs w:val="20"/>
              </w:rPr>
            </w:pPr>
            <w:r w:rsidRPr="007E6251">
              <w:rPr>
                <w:color w:val="000000"/>
                <w:sz w:val="20"/>
                <w:szCs w:val="20"/>
              </w:rPr>
              <w:t>.211</w:t>
            </w:r>
          </w:p>
        </w:tc>
        <w:tc>
          <w:tcPr>
            <w:tcW w:w="194" w:type="pct"/>
            <w:tcBorders>
              <w:top w:val="nil"/>
              <w:left w:val="nil"/>
              <w:bottom w:val="nil"/>
              <w:right w:val="nil"/>
            </w:tcBorders>
            <w:shd w:val="clear" w:color="auto" w:fill="auto"/>
            <w:noWrap/>
            <w:hideMark/>
          </w:tcPr>
          <w:p w14:paraId="03E182A2" w14:textId="77777777" w:rsidR="00D042DD" w:rsidRPr="007E6251" w:rsidRDefault="00D042DD" w:rsidP="001223E3">
            <w:pPr>
              <w:jc w:val="center"/>
              <w:rPr>
                <w:color w:val="000000"/>
                <w:sz w:val="20"/>
                <w:szCs w:val="20"/>
              </w:rPr>
            </w:pPr>
            <w:r w:rsidRPr="007E6251">
              <w:rPr>
                <w:color w:val="000000"/>
                <w:sz w:val="20"/>
                <w:szCs w:val="20"/>
              </w:rPr>
              <w:t>.239</w:t>
            </w:r>
          </w:p>
        </w:tc>
        <w:tc>
          <w:tcPr>
            <w:tcW w:w="194" w:type="pct"/>
            <w:tcBorders>
              <w:top w:val="nil"/>
              <w:left w:val="nil"/>
              <w:bottom w:val="nil"/>
              <w:right w:val="nil"/>
            </w:tcBorders>
            <w:shd w:val="clear" w:color="auto" w:fill="auto"/>
            <w:noWrap/>
            <w:hideMark/>
          </w:tcPr>
          <w:p w14:paraId="7D5D2EEE" w14:textId="77777777" w:rsidR="00D042DD" w:rsidRPr="007E6251" w:rsidRDefault="00D042DD" w:rsidP="001223E3">
            <w:pPr>
              <w:jc w:val="center"/>
              <w:rPr>
                <w:color w:val="000000"/>
                <w:sz w:val="20"/>
                <w:szCs w:val="20"/>
              </w:rPr>
            </w:pPr>
            <w:r w:rsidRPr="007E6251">
              <w:rPr>
                <w:color w:val="000000"/>
                <w:sz w:val="20"/>
                <w:szCs w:val="20"/>
              </w:rPr>
              <w:t>.079</w:t>
            </w:r>
          </w:p>
        </w:tc>
        <w:tc>
          <w:tcPr>
            <w:tcW w:w="194" w:type="pct"/>
            <w:tcBorders>
              <w:top w:val="nil"/>
              <w:left w:val="nil"/>
              <w:bottom w:val="nil"/>
              <w:right w:val="nil"/>
            </w:tcBorders>
            <w:shd w:val="clear" w:color="auto" w:fill="auto"/>
            <w:noWrap/>
            <w:hideMark/>
          </w:tcPr>
          <w:p w14:paraId="7ADE557F" w14:textId="77777777" w:rsidR="00D042DD" w:rsidRPr="007E6251" w:rsidRDefault="00D042DD" w:rsidP="001223E3">
            <w:pPr>
              <w:jc w:val="center"/>
              <w:rPr>
                <w:color w:val="000000"/>
                <w:sz w:val="20"/>
                <w:szCs w:val="20"/>
              </w:rPr>
            </w:pPr>
            <w:r w:rsidRPr="007E6251">
              <w:rPr>
                <w:color w:val="000000"/>
                <w:sz w:val="20"/>
                <w:szCs w:val="20"/>
              </w:rPr>
              <w:t>.203</w:t>
            </w:r>
          </w:p>
        </w:tc>
        <w:tc>
          <w:tcPr>
            <w:tcW w:w="194" w:type="pct"/>
            <w:tcBorders>
              <w:top w:val="nil"/>
              <w:left w:val="nil"/>
              <w:bottom w:val="nil"/>
              <w:right w:val="nil"/>
            </w:tcBorders>
            <w:shd w:val="clear" w:color="auto" w:fill="auto"/>
            <w:noWrap/>
            <w:hideMark/>
          </w:tcPr>
          <w:p w14:paraId="3E82DED9" w14:textId="77777777" w:rsidR="00D042DD" w:rsidRPr="007E6251" w:rsidRDefault="00D042DD" w:rsidP="001223E3">
            <w:pPr>
              <w:jc w:val="center"/>
              <w:rPr>
                <w:color w:val="000000"/>
                <w:sz w:val="20"/>
                <w:szCs w:val="20"/>
              </w:rPr>
            </w:pPr>
            <w:r w:rsidRPr="007E6251">
              <w:rPr>
                <w:color w:val="000000"/>
                <w:sz w:val="20"/>
                <w:szCs w:val="20"/>
              </w:rPr>
              <w:t>.037</w:t>
            </w:r>
          </w:p>
        </w:tc>
        <w:tc>
          <w:tcPr>
            <w:tcW w:w="194" w:type="pct"/>
            <w:tcBorders>
              <w:top w:val="nil"/>
              <w:left w:val="nil"/>
              <w:bottom w:val="nil"/>
              <w:right w:val="nil"/>
            </w:tcBorders>
            <w:shd w:val="clear" w:color="auto" w:fill="auto"/>
            <w:noWrap/>
            <w:hideMark/>
          </w:tcPr>
          <w:p w14:paraId="3DAC1275" w14:textId="77777777" w:rsidR="00D042DD" w:rsidRPr="007E6251" w:rsidRDefault="00D042DD" w:rsidP="001223E3">
            <w:pPr>
              <w:jc w:val="center"/>
              <w:rPr>
                <w:color w:val="000000"/>
                <w:sz w:val="20"/>
                <w:szCs w:val="20"/>
              </w:rPr>
            </w:pPr>
            <w:r w:rsidRPr="007E6251">
              <w:rPr>
                <w:color w:val="000000"/>
                <w:sz w:val="20"/>
                <w:szCs w:val="20"/>
              </w:rPr>
              <w:t>.232</w:t>
            </w:r>
          </w:p>
        </w:tc>
        <w:tc>
          <w:tcPr>
            <w:tcW w:w="166" w:type="pct"/>
            <w:tcBorders>
              <w:top w:val="nil"/>
              <w:left w:val="nil"/>
              <w:bottom w:val="nil"/>
              <w:right w:val="nil"/>
            </w:tcBorders>
            <w:shd w:val="clear" w:color="auto" w:fill="auto"/>
            <w:noWrap/>
            <w:hideMark/>
          </w:tcPr>
          <w:p w14:paraId="0D4CF45D" w14:textId="77777777" w:rsidR="00D042DD" w:rsidRPr="007E6251" w:rsidRDefault="00D042DD" w:rsidP="001223E3">
            <w:pPr>
              <w:jc w:val="center"/>
              <w:rPr>
                <w:color w:val="000000"/>
                <w:sz w:val="20"/>
                <w:szCs w:val="20"/>
              </w:rPr>
            </w:pPr>
            <w:r w:rsidRPr="007E6251">
              <w:rPr>
                <w:color w:val="000000"/>
                <w:sz w:val="20"/>
                <w:szCs w:val="20"/>
              </w:rPr>
              <w:t>.421</w:t>
            </w:r>
          </w:p>
        </w:tc>
        <w:tc>
          <w:tcPr>
            <w:tcW w:w="166" w:type="pct"/>
            <w:tcBorders>
              <w:top w:val="nil"/>
              <w:left w:val="nil"/>
              <w:bottom w:val="nil"/>
              <w:right w:val="nil"/>
            </w:tcBorders>
            <w:shd w:val="clear" w:color="auto" w:fill="auto"/>
            <w:noWrap/>
            <w:hideMark/>
          </w:tcPr>
          <w:p w14:paraId="5C474FC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6CD584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EC01F03" w14:textId="77777777" w:rsidR="00D042DD" w:rsidRPr="007E6251" w:rsidRDefault="00D042DD" w:rsidP="001223E3">
            <w:pPr>
              <w:jc w:val="center"/>
              <w:rPr>
                <w:color w:val="000000"/>
                <w:sz w:val="20"/>
                <w:szCs w:val="20"/>
              </w:rPr>
            </w:pPr>
          </w:p>
        </w:tc>
      </w:tr>
      <w:tr w:rsidR="00D042DD" w:rsidRPr="007E6251" w14:paraId="3243189E" w14:textId="77777777" w:rsidTr="001223E3">
        <w:trPr>
          <w:trHeight w:val="144"/>
        </w:trPr>
        <w:tc>
          <w:tcPr>
            <w:tcW w:w="1410" w:type="pct"/>
            <w:tcBorders>
              <w:top w:val="nil"/>
              <w:left w:val="nil"/>
              <w:bottom w:val="nil"/>
              <w:right w:val="nil"/>
            </w:tcBorders>
            <w:shd w:val="clear" w:color="auto" w:fill="auto"/>
            <w:noWrap/>
            <w:hideMark/>
          </w:tcPr>
          <w:p w14:paraId="69B1599C"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1" w:type="pct"/>
            <w:tcBorders>
              <w:top w:val="nil"/>
              <w:left w:val="nil"/>
              <w:bottom w:val="nil"/>
              <w:right w:val="nil"/>
            </w:tcBorders>
            <w:shd w:val="clear" w:color="auto" w:fill="auto"/>
            <w:noWrap/>
            <w:hideMark/>
          </w:tcPr>
          <w:p w14:paraId="53C7AD1B" w14:textId="77777777" w:rsidR="00D042DD" w:rsidRPr="007E6251" w:rsidRDefault="00D042DD" w:rsidP="001223E3">
            <w:pPr>
              <w:jc w:val="center"/>
              <w:rPr>
                <w:color w:val="000000"/>
                <w:sz w:val="20"/>
                <w:szCs w:val="20"/>
              </w:rPr>
            </w:pPr>
            <w:r w:rsidRPr="007E6251">
              <w:rPr>
                <w:color w:val="000000"/>
                <w:sz w:val="20"/>
                <w:szCs w:val="20"/>
              </w:rPr>
              <w:t>.21</w:t>
            </w:r>
          </w:p>
        </w:tc>
        <w:tc>
          <w:tcPr>
            <w:tcW w:w="194" w:type="pct"/>
            <w:tcBorders>
              <w:top w:val="nil"/>
              <w:left w:val="nil"/>
              <w:bottom w:val="nil"/>
              <w:right w:val="nil"/>
            </w:tcBorders>
            <w:shd w:val="clear" w:color="auto" w:fill="auto"/>
            <w:noWrap/>
            <w:hideMark/>
          </w:tcPr>
          <w:p w14:paraId="2E48D32E"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3ADA548B" w14:textId="77777777" w:rsidR="00D042DD" w:rsidRPr="007E6251" w:rsidRDefault="00D042DD" w:rsidP="001223E3">
            <w:pPr>
              <w:jc w:val="center"/>
              <w:rPr>
                <w:color w:val="000000"/>
                <w:sz w:val="20"/>
                <w:szCs w:val="20"/>
              </w:rPr>
            </w:pPr>
            <w:r w:rsidRPr="007E6251">
              <w:rPr>
                <w:color w:val="000000"/>
                <w:sz w:val="20"/>
                <w:szCs w:val="20"/>
              </w:rPr>
              <w:t>.013</w:t>
            </w:r>
          </w:p>
        </w:tc>
        <w:tc>
          <w:tcPr>
            <w:tcW w:w="166" w:type="pct"/>
            <w:tcBorders>
              <w:top w:val="nil"/>
              <w:left w:val="nil"/>
              <w:bottom w:val="nil"/>
              <w:right w:val="nil"/>
            </w:tcBorders>
            <w:shd w:val="clear" w:color="auto" w:fill="auto"/>
            <w:noWrap/>
            <w:hideMark/>
          </w:tcPr>
          <w:p w14:paraId="64EA2140" w14:textId="77777777" w:rsidR="00D042DD" w:rsidRPr="007E6251" w:rsidRDefault="00D042DD" w:rsidP="001223E3">
            <w:pPr>
              <w:jc w:val="center"/>
              <w:rPr>
                <w:color w:val="000000"/>
                <w:sz w:val="20"/>
                <w:szCs w:val="20"/>
              </w:rPr>
            </w:pPr>
            <w:r w:rsidRPr="007E6251">
              <w:rPr>
                <w:color w:val="000000"/>
                <w:sz w:val="20"/>
                <w:szCs w:val="20"/>
              </w:rPr>
              <w:t>.006</w:t>
            </w:r>
          </w:p>
        </w:tc>
        <w:tc>
          <w:tcPr>
            <w:tcW w:w="194" w:type="pct"/>
            <w:tcBorders>
              <w:top w:val="nil"/>
              <w:left w:val="nil"/>
              <w:bottom w:val="nil"/>
              <w:right w:val="nil"/>
            </w:tcBorders>
            <w:shd w:val="clear" w:color="auto" w:fill="auto"/>
            <w:noWrap/>
            <w:hideMark/>
          </w:tcPr>
          <w:p w14:paraId="050A7C67" w14:textId="77777777" w:rsidR="00D042DD" w:rsidRPr="007E6251" w:rsidRDefault="00D042DD" w:rsidP="001223E3">
            <w:pPr>
              <w:jc w:val="center"/>
              <w:rPr>
                <w:color w:val="000000"/>
                <w:sz w:val="20"/>
                <w:szCs w:val="20"/>
              </w:rPr>
            </w:pPr>
            <w:r w:rsidRPr="007E6251">
              <w:rPr>
                <w:color w:val="000000"/>
                <w:sz w:val="20"/>
                <w:szCs w:val="20"/>
              </w:rPr>
              <w:t>.021</w:t>
            </w:r>
          </w:p>
        </w:tc>
        <w:tc>
          <w:tcPr>
            <w:tcW w:w="166" w:type="pct"/>
            <w:tcBorders>
              <w:top w:val="nil"/>
              <w:left w:val="nil"/>
              <w:bottom w:val="nil"/>
              <w:right w:val="nil"/>
            </w:tcBorders>
            <w:shd w:val="clear" w:color="auto" w:fill="auto"/>
            <w:noWrap/>
            <w:hideMark/>
          </w:tcPr>
          <w:p w14:paraId="7E534153" w14:textId="77777777" w:rsidR="00D042DD" w:rsidRPr="007E6251" w:rsidRDefault="00D042DD" w:rsidP="001223E3">
            <w:pPr>
              <w:jc w:val="center"/>
              <w:rPr>
                <w:color w:val="000000"/>
                <w:sz w:val="20"/>
                <w:szCs w:val="20"/>
              </w:rPr>
            </w:pPr>
            <w:r w:rsidRPr="007E6251">
              <w:rPr>
                <w:color w:val="000000"/>
                <w:sz w:val="20"/>
                <w:szCs w:val="20"/>
              </w:rPr>
              <w:t>.045</w:t>
            </w:r>
          </w:p>
        </w:tc>
        <w:tc>
          <w:tcPr>
            <w:tcW w:w="194" w:type="pct"/>
            <w:tcBorders>
              <w:top w:val="nil"/>
              <w:left w:val="nil"/>
              <w:bottom w:val="nil"/>
              <w:right w:val="nil"/>
            </w:tcBorders>
            <w:shd w:val="clear" w:color="auto" w:fill="auto"/>
            <w:noWrap/>
            <w:hideMark/>
          </w:tcPr>
          <w:p w14:paraId="5AFDF90C" w14:textId="77777777" w:rsidR="00D042DD" w:rsidRPr="007E6251" w:rsidRDefault="00D042DD" w:rsidP="001223E3">
            <w:pPr>
              <w:jc w:val="center"/>
              <w:rPr>
                <w:color w:val="000000"/>
                <w:sz w:val="20"/>
                <w:szCs w:val="20"/>
              </w:rPr>
            </w:pPr>
            <w:r w:rsidRPr="007E6251">
              <w:rPr>
                <w:color w:val="000000"/>
                <w:sz w:val="20"/>
                <w:szCs w:val="20"/>
              </w:rPr>
              <w:t>.005</w:t>
            </w:r>
          </w:p>
        </w:tc>
        <w:tc>
          <w:tcPr>
            <w:tcW w:w="194" w:type="pct"/>
            <w:tcBorders>
              <w:top w:val="nil"/>
              <w:left w:val="nil"/>
              <w:bottom w:val="nil"/>
              <w:right w:val="nil"/>
            </w:tcBorders>
            <w:shd w:val="clear" w:color="auto" w:fill="auto"/>
            <w:noWrap/>
            <w:hideMark/>
          </w:tcPr>
          <w:p w14:paraId="5C4830C7" w14:textId="77777777" w:rsidR="00D042DD" w:rsidRPr="007E6251" w:rsidRDefault="00D042DD" w:rsidP="001223E3">
            <w:pPr>
              <w:jc w:val="center"/>
              <w:rPr>
                <w:color w:val="000000"/>
                <w:sz w:val="20"/>
                <w:szCs w:val="20"/>
              </w:rPr>
            </w:pPr>
            <w:r w:rsidRPr="007E6251">
              <w:rPr>
                <w:color w:val="000000"/>
                <w:sz w:val="20"/>
                <w:szCs w:val="20"/>
              </w:rPr>
              <w:t>.023</w:t>
            </w:r>
          </w:p>
        </w:tc>
        <w:tc>
          <w:tcPr>
            <w:tcW w:w="194" w:type="pct"/>
            <w:tcBorders>
              <w:top w:val="nil"/>
              <w:left w:val="nil"/>
              <w:bottom w:val="nil"/>
              <w:right w:val="nil"/>
            </w:tcBorders>
            <w:shd w:val="clear" w:color="auto" w:fill="auto"/>
            <w:noWrap/>
            <w:hideMark/>
          </w:tcPr>
          <w:p w14:paraId="58841FF4" w14:textId="77777777" w:rsidR="00D042DD" w:rsidRPr="007E6251" w:rsidRDefault="00D042DD" w:rsidP="001223E3">
            <w:pPr>
              <w:jc w:val="center"/>
              <w:rPr>
                <w:color w:val="000000"/>
                <w:sz w:val="20"/>
                <w:szCs w:val="20"/>
              </w:rPr>
            </w:pPr>
            <w:r w:rsidRPr="007E6251">
              <w:rPr>
                <w:color w:val="000000"/>
                <w:sz w:val="20"/>
                <w:szCs w:val="20"/>
              </w:rPr>
              <w:t>.126</w:t>
            </w:r>
          </w:p>
        </w:tc>
        <w:tc>
          <w:tcPr>
            <w:tcW w:w="194" w:type="pct"/>
            <w:tcBorders>
              <w:top w:val="nil"/>
              <w:left w:val="nil"/>
              <w:bottom w:val="nil"/>
              <w:right w:val="nil"/>
            </w:tcBorders>
            <w:shd w:val="clear" w:color="auto" w:fill="auto"/>
            <w:noWrap/>
            <w:hideMark/>
          </w:tcPr>
          <w:p w14:paraId="5FCAAF6D" w14:textId="77777777" w:rsidR="00D042DD" w:rsidRPr="007E6251" w:rsidRDefault="00D042DD" w:rsidP="001223E3">
            <w:pPr>
              <w:jc w:val="center"/>
              <w:rPr>
                <w:color w:val="000000"/>
                <w:sz w:val="20"/>
                <w:szCs w:val="20"/>
              </w:rPr>
            </w:pPr>
            <w:r w:rsidRPr="007E6251">
              <w:rPr>
                <w:color w:val="000000"/>
                <w:sz w:val="20"/>
                <w:szCs w:val="20"/>
              </w:rPr>
              <w:t>.119</w:t>
            </w:r>
          </w:p>
        </w:tc>
        <w:tc>
          <w:tcPr>
            <w:tcW w:w="194" w:type="pct"/>
            <w:tcBorders>
              <w:top w:val="nil"/>
              <w:left w:val="nil"/>
              <w:bottom w:val="nil"/>
              <w:right w:val="nil"/>
            </w:tcBorders>
            <w:shd w:val="clear" w:color="auto" w:fill="auto"/>
            <w:noWrap/>
            <w:hideMark/>
          </w:tcPr>
          <w:p w14:paraId="7DB8D5FD" w14:textId="77777777" w:rsidR="00D042DD" w:rsidRPr="007E6251" w:rsidRDefault="00D042DD" w:rsidP="001223E3">
            <w:pPr>
              <w:jc w:val="center"/>
              <w:rPr>
                <w:color w:val="000000"/>
                <w:sz w:val="20"/>
                <w:szCs w:val="20"/>
              </w:rPr>
            </w:pPr>
            <w:r w:rsidRPr="007E6251">
              <w:rPr>
                <w:color w:val="000000"/>
                <w:sz w:val="20"/>
                <w:szCs w:val="20"/>
              </w:rPr>
              <w:t>.119</w:t>
            </w:r>
          </w:p>
        </w:tc>
        <w:tc>
          <w:tcPr>
            <w:tcW w:w="194" w:type="pct"/>
            <w:tcBorders>
              <w:top w:val="nil"/>
              <w:left w:val="nil"/>
              <w:bottom w:val="nil"/>
              <w:right w:val="nil"/>
            </w:tcBorders>
            <w:shd w:val="clear" w:color="auto" w:fill="auto"/>
            <w:noWrap/>
            <w:hideMark/>
          </w:tcPr>
          <w:p w14:paraId="36F6529B" w14:textId="77777777" w:rsidR="00D042DD" w:rsidRPr="007E6251" w:rsidRDefault="00D042DD" w:rsidP="001223E3">
            <w:pPr>
              <w:jc w:val="center"/>
              <w:rPr>
                <w:color w:val="000000"/>
                <w:sz w:val="20"/>
                <w:szCs w:val="20"/>
              </w:rPr>
            </w:pPr>
            <w:r w:rsidRPr="007E6251">
              <w:rPr>
                <w:color w:val="000000"/>
                <w:sz w:val="20"/>
                <w:szCs w:val="20"/>
              </w:rPr>
              <w:t>.066</w:t>
            </w:r>
          </w:p>
        </w:tc>
        <w:tc>
          <w:tcPr>
            <w:tcW w:w="194" w:type="pct"/>
            <w:tcBorders>
              <w:top w:val="nil"/>
              <w:left w:val="nil"/>
              <w:bottom w:val="nil"/>
              <w:right w:val="nil"/>
            </w:tcBorders>
            <w:shd w:val="clear" w:color="auto" w:fill="auto"/>
            <w:noWrap/>
            <w:hideMark/>
          </w:tcPr>
          <w:p w14:paraId="22CBDC5A" w14:textId="77777777" w:rsidR="00D042DD" w:rsidRPr="007E6251" w:rsidRDefault="00D042DD" w:rsidP="001223E3">
            <w:pPr>
              <w:jc w:val="center"/>
              <w:rPr>
                <w:color w:val="000000"/>
                <w:sz w:val="20"/>
                <w:szCs w:val="20"/>
              </w:rPr>
            </w:pPr>
            <w:r w:rsidRPr="007E6251">
              <w:rPr>
                <w:color w:val="000000"/>
                <w:sz w:val="20"/>
                <w:szCs w:val="20"/>
              </w:rPr>
              <w:t>.128</w:t>
            </w:r>
          </w:p>
        </w:tc>
        <w:tc>
          <w:tcPr>
            <w:tcW w:w="194" w:type="pct"/>
            <w:tcBorders>
              <w:top w:val="nil"/>
              <w:left w:val="nil"/>
              <w:bottom w:val="nil"/>
              <w:right w:val="nil"/>
            </w:tcBorders>
            <w:shd w:val="clear" w:color="auto" w:fill="auto"/>
            <w:noWrap/>
            <w:hideMark/>
          </w:tcPr>
          <w:p w14:paraId="01D12C96" w14:textId="77777777" w:rsidR="00D042DD" w:rsidRPr="007E6251" w:rsidRDefault="00D042DD" w:rsidP="001223E3">
            <w:pPr>
              <w:jc w:val="center"/>
              <w:rPr>
                <w:color w:val="000000"/>
                <w:sz w:val="20"/>
                <w:szCs w:val="20"/>
              </w:rPr>
            </w:pPr>
            <w:r w:rsidRPr="007E6251">
              <w:rPr>
                <w:color w:val="000000"/>
                <w:sz w:val="20"/>
                <w:szCs w:val="20"/>
              </w:rPr>
              <w:t>.013</w:t>
            </w:r>
          </w:p>
        </w:tc>
        <w:tc>
          <w:tcPr>
            <w:tcW w:w="194" w:type="pct"/>
            <w:tcBorders>
              <w:top w:val="nil"/>
              <w:left w:val="nil"/>
              <w:bottom w:val="nil"/>
              <w:right w:val="nil"/>
            </w:tcBorders>
            <w:shd w:val="clear" w:color="auto" w:fill="auto"/>
            <w:noWrap/>
            <w:hideMark/>
          </w:tcPr>
          <w:p w14:paraId="50A81955" w14:textId="77777777" w:rsidR="00D042DD" w:rsidRPr="007E6251" w:rsidRDefault="00D042DD" w:rsidP="001223E3">
            <w:pPr>
              <w:jc w:val="center"/>
              <w:rPr>
                <w:color w:val="000000"/>
                <w:sz w:val="20"/>
                <w:szCs w:val="20"/>
              </w:rPr>
            </w:pPr>
            <w:r w:rsidRPr="007E6251">
              <w:rPr>
                <w:color w:val="000000"/>
                <w:sz w:val="20"/>
                <w:szCs w:val="20"/>
              </w:rPr>
              <w:t>.146</w:t>
            </w:r>
          </w:p>
        </w:tc>
        <w:tc>
          <w:tcPr>
            <w:tcW w:w="166" w:type="pct"/>
            <w:tcBorders>
              <w:top w:val="nil"/>
              <w:left w:val="nil"/>
              <w:bottom w:val="nil"/>
              <w:right w:val="nil"/>
            </w:tcBorders>
            <w:shd w:val="clear" w:color="auto" w:fill="auto"/>
            <w:noWrap/>
            <w:hideMark/>
          </w:tcPr>
          <w:p w14:paraId="5BE0BD7A" w14:textId="77777777" w:rsidR="00D042DD" w:rsidRPr="007E6251" w:rsidRDefault="00D042DD" w:rsidP="001223E3">
            <w:pPr>
              <w:jc w:val="center"/>
              <w:rPr>
                <w:color w:val="000000"/>
                <w:sz w:val="20"/>
                <w:szCs w:val="20"/>
              </w:rPr>
            </w:pPr>
            <w:r w:rsidRPr="007E6251">
              <w:rPr>
                <w:color w:val="000000"/>
                <w:sz w:val="20"/>
                <w:szCs w:val="20"/>
              </w:rPr>
              <w:t>.126</w:t>
            </w:r>
          </w:p>
        </w:tc>
        <w:tc>
          <w:tcPr>
            <w:tcW w:w="166" w:type="pct"/>
            <w:tcBorders>
              <w:top w:val="nil"/>
              <w:left w:val="nil"/>
              <w:bottom w:val="nil"/>
              <w:right w:val="nil"/>
            </w:tcBorders>
            <w:shd w:val="clear" w:color="auto" w:fill="auto"/>
            <w:noWrap/>
            <w:hideMark/>
          </w:tcPr>
          <w:p w14:paraId="57D1DBDE" w14:textId="77777777" w:rsidR="00D042DD" w:rsidRPr="007E6251" w:rsidRDefault="00D042DD" w:rsidP="001223E3">
            <w:pPr>
              <w:jc w:val="center"/>
              <w:rPr>
                <w:color w:val="000000"/>
                <w:sz w:val="20"/>
                <w:szCs w:val="20"/>
              </w:rPr>
            </w:pPr>
            <w:r w:rsidRPr="007E6251">
              <w:rPr>
                <w:color w:val="000000"/>
                <w:sz w:val="20"/>
                <w:szCs w:val="20"/>
              </w:rPr>
              <w:t>.137</w:t>
            </w:r>
          </w:p>
        </w:tc>
        <w:tc>
          <w:tcPr>
            <w:tcW w:w="194" w:type="pct"/>
            <w:tcBorders>
              <w:top w:val="nil"/>
              <w:left w:val="nil"/>
              <w:bottom w:val="nil"/>
              <w:right w:val="nil"/>
            </w:tcBorders>
            <w:shd w:val="clear" w:color="auto" w:fill="auto"/>
            <w:noWrap/>
            <w:hideMark/>
          </w:tcPr>
          <w:p w14:paraId="28ECB8B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C7792B0" w14:textId="77777777" w:rsidR="00D042DD" w:rsidRPr="007E6251" w:rsidRDefault="00D042DD" w:rsidP="001223E3">
            <w:pPr>
              <w:jc w:val="center"/>
              <w:rPr>
                <w:color w:val="000000"/>
                <w:sz w:val="20"/>
                <w:szCs w:val="20"/>
              </w:rPr>
            </w:pPr>
          </w:p>
        </w:tc>
      </w:tr>
      <w:tr w:rsidR="00D042DD" w:rsidRPr="007E6251" w14:paraId="22289928" w14:textId="77777777" w:rsidTr="001223E3">
        <w:trPr>
          <w:trHeight w:val="144"/>
        </w:trPr>
        <w:tc>
          <w:tcPr>
            <w:tcW w:w="1410" w:type="pct"/>
            <w:tcBorders>
              <w:top w:val="nil"/>
              <w:left w:val="nil"/>
              <w:bottom w:val="nil"/>
              <w:right w:val="nil"/>
            </w:tcBorders>
            <w:shd w:val="clear" w:color="auto" w:fill="auto"/>
            <w:noWrap/>
            <w:hideMark/>
          </w:tcPr>
          <w:p w14:paraId="53144575"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1" w:type="pct"/>
            <w:tcBorders>
              <w:top w:val="nil"/>
              <w:left w:val="nil"/>
              <w:bottom w:val="nil"/>
              <w:right w:val="nil"/>
            </w:tcBorders>
            <w:shd w:val="clear" w:color="auto" w:fill="auto"/>
            <w:noWrap/>
            <w:hideMark/>
          </w:tcPr>
          <w:p w14:paraId="4BB96E19" w14:textId="77777777" w:rsidR="00D042DD" w:rsidRPr="007E6251" w:rsidRDefault="00D042DD" w:rsidP="001223E3">
            <w:pPr>
              <w:jc w:val="center"/>
              <w:rPr>
                <w:color w:val="000000"/>
                <w:sz w:val="20"/>
                <w:szCs w:val="20"/>
              </w:rPr>
            </w:pPr>
            <w:r w:rsidRPr="007E6251">
              <w:rPr>
                <w:color w:val="000000"/>
                <w:sz w:val="20"/>
                <w:szCs w:val="20"/>
              </w:rPr>
              <w:t>.40</w:t>
            </w:r>
          </w:p>
        </w:tc>
        <w:tc>
          <w:tcPr>
            <w:tcW w:w="194" w:type="pct"/>
            <w:tcBorders>
              <w:top w:val="nil"/>
              <w:left w:val="nil"/>
              <w:bottom w:val="nil"/>
              <w:right w:val="nil"/>
            </w:tcBorders>
            <w:shd w:val="clear" w:color="auto" w:fill="auto"/>
            <w:noWrap/>
            <w:hideMark/>
          </w:tcPr>
          <w:p w14:paraId="23C191B2" w14:textId="77777777" w:rsidR="00D042DD" w:rsidRPr="007E6251" w:rsidRDefault="00D042DD" w:rsidP="001223E3">
            <w:pPr>
              <w:jc w:val="center"/>
              <w:rPr>
                <w:color w:val="000000"/>
                <w:sz w:val="20"/>
                <w:szCs w:val="20"/>
              </w:rPr>
            </w:pPr>
            <w:r w:rsidRPr="007E6251">
              <w:rPr>
                <w:color w:val="000000"/>
                <w:sz w:val="20"/>
                <w:szCs w:val="20"/>
              </w:rPr>
              <w:t>-.004</w:t>
            </w:r>
          </w:p>
        </w:tc>
        <w:tc>
          <w:tcPr>
            <w:tcW w:w="194" w:type="pct"/>
            <w:tcBorders>
              <w:top w:val="nil"/>
              <w:left w:val="nil"/>
              <w:bottom w:val="nil"/>
              <w:right w:val="nil"/>
            </w:tcBorders>
            <w:shd w:val="clear" w:color="auto" w:fill="auto"/>
            <w:noWrap/>
            <w:hideMark/>
          </w:tcPr>
          <w:p w14:paraId="53FF209F"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7D934E1F" w14:textId="77777777" w:rsidR="00D042DD" w:rsidRPr="007E6251" w:rsidRDefault="00D042DD" w:rsidP="001223E3">
            <w:pPr>
              <w:jc w:val="center"/>
              <w:rPr>
                <w:color w:val="000000"/>
                <w:sz w:val="20"/>
                <w:szCs w:val="20"/>
              </w:rPr>
            </w:pPr>
            <w:r w:rsidRPr="007E6251">
              <w:rPr>
                <w:color w:val="000000"/>
                <w:sz w:val="20"/>
                <w:szCs w:val="20"/>
              </w:rPr>
              <w:t>.034</w:t>
            </w:r>
          </w:p>
        </w:tc>
        <w:tc>
          <w:tcPr>
            <w:tcW w:w="194" w:type="pct"/>
            <w:tcBorders>
              <w:top w:val="nil"/>
              <w:left w:val="nil"/>
              <w:bottom w:val="nil"/>
              <w:right w:val="nil"/>
            </w:tcBorders>
            <w:shd w:val="clear" w:color="auto" w:fill="auto"/>
            <w:noWrap/>
            <w:hideMark/>
          </w:tcPr>
          <w:p w14:paraId="1728FDB7" w14:textId="77777777" w:rsidR="00D042DD" w:rsidRPr="007E6251" w:rsidRDefault="00D042DD" w:rsidP="001223E3">
            <w:pPr>
              <w:jc w:val="center"/>
              <w:rPr>
                <w:color w:val="000000"/>
                <w:sz w:val="20"/>
                <w:szCs w:val="20"/>
              </w:rPr>
            </w:pPr>
            <w:r w:rsidRPr="007E6251">
              <w:rPr>
                <w:color w:val="000000"/>
                <w:sz w:val="20"/>
                <w:szCs w:val="20"/>
              </w:rPr>
              <w:t>.065</w:t>
            </w:r>
          </w:p>
        </w:tc>
        <w:tc>
          <w:tcPr>
            <w:tcW w:w="166" w:type="pct"/>
            <w:tcBorders>
              <w:top w:val="nil"/>
              <w:left w:val="nil"/>
              <w:bottom w:val="nil"/>
              <w:right w:val="nil"/>
            </w:tcBorders>
            <w:shd w:val="clear" w:color="auto" w:fill="auto"/>
            <w:noWrap/>
            <w:hideMark/>
          </w:tcPr>
          <w:p w14:paraId="1A9A121A" w14:textId="77777777" w:rsidR="00D042DD" w:rsidRPr="007E6251" w:rsidRDefault="00D042DD" w:rsidP="001223E3">
            <w:pPr>
              <w:jc w:val="center"/>
              <w:rPr>
                <w:color w:val="000000"/>
                <w:sz w:val="20"/>
                <w:szCs w:val="20"/>
              </w:rPr>
            </w:pPr>
            <w:r w:rsidRPr="007E6251">
              <w:rPr>
                <w:color w:val="000000"/>
                <w:sz w:val="20"/>
                <w:szCs w:val="20"/>
              </w:rPr>
              <w:t>.070</w:t>
            </w:r>
          </w:p>
        </w:tc>
        <w:tc>
          <w:tcPr>
            <w:tcW w:w="194" w:type="pct"/>
            <w:tcBorders>
              <w:top w:val="nil"/>
              <w:left w:val="nil"/>
              <w:bottom w:val="nil"/>
              <w:right w:val="nil"/>
            </w:tcBorders>
            <w:shd w:val="clear" w:color="auto" w:fill="auto"/>
            <w:noWrap/>
            <w:hideMark/>
          </w:tcPr>
          <w:p w14:paraId="23B520E6"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76BBECE5" w14:textId="77777777" w:rsidR="00D042DD" w:rsidRPr="007E6251" w:rsidRDefault="00D042DD" w:rsidP="001223E3">
            <w:pPr>
              <w:jc w:val="center"/>
              <w:rPr>
                <w:color w:val="000000"/>
                <w:sz w:val="20"/>
                <w:szCs w:val="20"/>
              </w:rPr>
            </w:pPr>
            <w:r w:rsidRPr="007E6251">
              <w:rPr>
                <w:color w:val="000000"/>
                <w:sz w:val="20"/>
                <w:szCs w:val="20"/>
              </w:rPr>
              <w:t>.017</w:t>
            </w:r>
          </w:p>
        </w:tc>
        <w:tc>
          <w:tcPr>
            <w:tcW w:w="194" w:type="pct"/>
            <w:tcBorders>
              <w:top w:val="nil"/>
              <w:left w:val="nil"/>
              <w:bottom w:val="nil"/>
              <w:right w:val="nil"/>
            </w:tcBorders>
            <w:shd w:val="clear" w:color="auto" w:fill="auto"/>
            <w:noWrap/>
            <w:hideMark/>
          </w:tcPr>
          <w:p w14:paraId="227C0920" w14:textId="77777777" w:rsidR="00D042DD" w:rsidRPr="007E6251" w:rsidRDefault="00D042DD" w:rsidP="001223E3">
            <w:pPr>
              <w:jc w:val="center"/>
              <w:rPr>
                <w:color w:val="000000"/>
                <w:sz w:val="20"/>
                <w:szCs w:val="20"/>
              </w:rPr>
            </w:pPr>
            <w:r w:rsidRPr="007E6251">
              <w:rPr>
                <w:color w:val="000000"/>
                <w:sz w:val="20"/>
                <w:szCs w:val="20"/>
              </w:rPr>
              <w:t>.163</w:t>
            </w:r>
          </w:p>
        </w:tc>
        <w:tc>
          <w:tcPr>
            <w:tcW w:w="194" w:type="pct"/>
            <w:tcBorders>
              <w:top w:val="nil"/>
              <w:left w:val="nil"/>
              <w:bottom w:val="nil"/>
              <w:right w:val="nil"/>
            </w:tcBorders>
            <w:shd w:val="clear" w:color="auto" w:fill="auto"/>
            <w:noWrap/>
            <w:hideMark/>
          </w:tcPr>
          <w:p w14:paraId="0B76D4E3" w14:textId="77777777" w:rsidR="00D042DD" w:rsidRPr="007E6251" w:rsidRDefault="00D042DD" w:rsidP="001223E3">
            <w:pPr>
              <w:jc w:val="center"/>
              <w:rPr>
                <w:color w:val="000000"/>
                <w:sz w:val="20"/>
                <w:szCs w:val="20"/>
              </w:rPr>
            </w:pPr>
            <w:r w:rsidRPr="007E6251">
              <w:rPr>
                <w:color w:val="000000"/>
                <w:sz w:val="20"/>
                <w:szCs w:val="20"/>
              </w:rPr>
              <w:t>.233</w:t>
            </w:r>
          </w:p>
        </w:tc>
        <w:tc>
          <w:tcPr>
            <w:tcW w:w="194" w:type="pct"/>
            <w:tcBorders>
              <w:top w:val="nil"/>
              <w:left w:val="nil"/>
              <w:bottom w:val="nil"/>
              <w:right w:val="nil"/>
            </w:tcBorders>
            <w:shd w:val="clear" w:color="auto" w:fill="auto"/>
            <w:noWrap/>
            <w:hideMark/>
          </w:tcPr>
          <w:p w14:paraId="68D1CE25" w14:textId="77777777" w:rsidR="00D042DD" w:rsidRPr="007E6251" w:rsidRDefault="00D042DD" w:rsidP="001223E3">
            <w:pPr>
              <w:jc w:val="center"/>
              <w:rPr>
                <w:color w:val="000000"/>
                <w:sz w:val="20"/>
                <w:szCs w:val="20"/>
              </w:rPr>
            </w:pPr>
            <w:r w:rsidRPr="007E6251">
              <w:rPr>
                <w:color w:val="000000"/>
                <w:sz w:val="20"/>
                <w:szCs w:val="20"/>
              </w:rPr>
              <w:t>.189</w:t>
            </w:r>
          </w:p>
        </w:tc>
        <w:tc>
          <w:tcPr>
            <w:tcW w:w="194" w:type="pct"/>
            <w:tcBorders>
              <w:top w:val="nil"/>
              <w:left w:val="nil"/>
              <w:bottom w:val="nil"/>
              <w:right w:val="nil"/>
            </w:tcBorders>
            <w:shd w:val="clear" w:color="auto" w:fill="auto"/>
            <w:noWrap/>
            <w:hideMark/>
          </w:tcPr>
          <w:p w14:paraId="53DE5ECC" w14:textId="77777777" w:rsidR="00D042DD" w:rsidRPr="007E6251" w:rsidRDefault="00D042DD" w:rsidP="001223E3">
            <w:pPr>
              <w:jc w:val="center"/>
              <w:rPr>
                <w:color w:val="000000"/>
                <w:sz w:val="20"/>
                <w:szCs w:val="20"/>
              </w:rPr>
            </w:pPr>
            <w:r w:rsidRPr="007E6251">
              <w:rPr>
                <w:color w:val="000000"/>
                <w:sz w:val="20"/>
                <w:szCs w:val="20"/>
              </w:rPr>
              <w:t>.080</w:t>
            </w:r>
          </w:p>
        </w:tc>
        <w:tc>
          <w:tcPr>
            <w:tcW w:w="194" w:type="pct"/>
            <w:tcBorders>
              <w:top w:val="nil"/>
              <w:left w:val="nil"/>
              <w:bottom w:val="nil"/>
              <w:right w:val="nil"/>
            </w:tcBorders>
            <w:shd w:val="clear" w:color="auto" w:fill="auto"/>
            <w:noWrap/>
            <w:hideMark/>
          </w:tcPr>
          <w:p w14:paraId="14E78D88" w14:textId="77777777" w:rsidR="00D042DD" w:rsidRPr="007E6251" w:rsidRDefault="00D042DD" w:rsidP="001223E3">
            <w:pPr>
              <w:jc w:val="center"/>
              <w:rPr>
                <w:color w:val="000000"/>
                <w:sz w:val="20"/>
                <w:szCs w:val="20"/>
              </w:rPr>
            </w:pPr>
            <w:r w:rsidRPr="007E6251">
              <w:rPr>
                <w:color w:val="000000"/>
                <w:sz w:val="20"/>
                <w:szCs w:val="20"/>
              </w:rPr>
              <w:t>.178</w:t>
            </w:r>
          </w:p>
        </w:tc>
        <w:tc>
          <w:tcPr>
            <w:tcW w:w="194" w:type="pct"/>
            <w:tcBorders>
              <w:top w:val="nil"/>
              <w:left w:val="nil"/>
              <w:bottom w:val="nil"/>
              <w:right w:val="nil"/>
            </w:tcBorders>
            <w:shd w:val="clear" w:color="auto" w:fill="auto"/>
            <w:noWrap/>
            <w:hideMark/>
          </w:tcPr>
          <w:p w14:paraId="122D5095" w14:textId="77777777" w:rsidR="00D042DD" w:rsidRPr="007E6251" w:rsidRDefault="00D042DD" w:rsidP="001223E3">
            <w:pPr>
              <w:jc w:val="center"/>
              <w:rPr>
                <w:color w:val="000000"/>
                <w:sz w:val="20"/>
                <w:szCs w:val="20"/>
              </w:rPr>
            </w:pPr>
            <w:r w:rsidRPr="007E6251">
              <w:rPr>
                <w:color w:val="000000"/>
                <w:sz w:val="20"/>
                <w:szCs w:val="20"/>
              </w:rPr>
              <w:t>.016</w:t>
            </w:r>
          </w:p>
        </w:tc>
        <w:tc>
          <w:tcPr>
            <w:tcW w:w="194" w:type="pct"/>
            <w:tcBorders>
              <w:top w:val="nil"/>
              <w:left w:val="nil"/>
              <w:bottom w:val="nil"/>
              <w:right w:val="nil"/>
            </w:tcBorders>
            <w:shd w:val="clear" w:color="auto" w:fill="auto"/>
            <w:noWrap/>
            <w:hideMark/>
          </w:tcPr>
          <w:p w14:paraId="6F79241D" w14:textId="77777777" w:rsidR="00D042DD" w:rsidRPr="007E6251" w:rsidRDefault="00D042DD" w:rsidP="001223E3">
            <w:pPr>
              <w:jc w:val="center"/>
              <w:rPr>
                <w:color w:val="000000"/>
                <w:sz w:val="20"/>
                <w:szCs w:val="20"/>
              </w:rPr>
            </w:pPr>
            <w:r w:rsidRPr="007E6251">
              <w:rPr>
                <w:color w:val="000000"/>
                <w:sz w:val="20"/>
                <w:szCs w:val="20"/>
              </w:rPr>
              <w:t>.215</w:t>
            </w:r>
          </w:p>
        </w:tc>
        <w:tc>
          <w:tcPr>
            <w:tcW w:w="166" w:type="pct"/>
            <w:tcBorders>
              <w:top w:val="nil"/>
              <w:left w:val="nil"/>
              <w:bottom w:val="nil"/>
              <w:right w:val="nil"/>
            </w:tcBorders>
            <w:shd w:val="clear" w:color="auto" w:fill="auto"/>
            <w:noWrap/>
            <w:hideMark/>
          </w:tcPr>
          <w:p w14:paraId="156B7163" w14:textId="77777777" w:rsidR="00D042DD" w:rsidRPr="007E6251" w:rsidRDefault="00D042DD" w:rsidP="001223E3">
            <w:pPr>
              <w:jc w:val="center"/>
              <w:rPr>
                <w:color w:val="000000"/>
                <w:sz w:val="20"/>
                <w:szCs w:val="20"/>
              </w:rPr>
            </w:pPr>
            <w:r w:rsidRPr="007E6251">
              <w:rPr>
                <w:color w:val="000000"/>
                <w:sz w:val="20"/>
                <w:szCs w:val="20"/>
              </w:rPr>
              <w:t>.214</w:t>
            </w:r>
          </w:p>
        </w:tc>
        <w:tc>
          <w:tcPr>
            <w:tcW w:w="166" w:type="pct"/>
            <w:tcBorders>
              <w:top w:val="nil"/>
              <w:left w:val="nil"/>
              <w:bottom w:val="nil"/>
              <w:right w:val="nil"/>
            </w:tcBorders>
            <w:shd w:val="clear" w:color="auto" w:fill="auto"/>
            <w:noWrap/>
            <w:hideMark/>
          </w:tcPr>
          <w:p w14:paraId="55E99863" w14:textId="77777777" w:rsidR="00D042DD" w:rsidRPr="007E6251" w:rsidRDefault="00D042DD" w:rsidP="001223E3">
            <w:pPr>
              <w:jc w:val="center"/>
              <w:rPr>
                <w:color w:val="000000"/>
                <w:sz w:val="20"/>
                <w:szCs w:val="20"/>
              </w:rPr>
            </w:pPr>
            <w:r w:rsidRPr="007E6251">
              <w:rPr>
                <w:color w:val="000000"/>
                <w:sz w:val="20"/>
                <w:szCs w:val="20"/>
              </w:rPr>
              <w:t>.113</w:t>
            </w:r>
          </w:p>
        </w:tc>
        <w:tc>
          <w:tcPr>
            <w:tcW w:w="194" w:type="pct"/>
            <w:tcBorders>
              <w:top w:val="nil"/>
              <w:left w:val="nil"/>
              <w:bottom w:val="nil"/>
              <w:right w:val="nil"/>
            </w:tcBorders>
            <w:shd w:val="clear" w:color="auto" w:fill="auto"/>
            <w:noWrap/>
            <w:hideMark/>
          </w:tcPr>
          <w:p w14:paraId="7D87FB5B" w14:textId="77777777" w:rsidR="00D042DD" w:rsidRPr="007E6251" w:rsidRDefault="00D042DD" w:rsidP="001223E3">
            <w:pPr>
              <w:jc w:val="center"/>
              <w:rPr>
                <w:color w:val="000000"/>
                <w:sz w:val="20"/>
                <w:szCs w:val="20"/>
              </w:rPr>
            </w:pPr>
            <w:r w:rsidRPr="007E6251">
              <w:rPr>
                <w:color w:val="000000"/>
                <w:sz w:val="20"/>
                <w:szCs w:val="20"/>
              </w:rPr>
              <w:t>.253</w:t>
            </w:r>
          </w:p>
        </w:tc>
        <w:tc>
          <w:tcPr>
            <w:tcW w:w="192" w:type="pct"/>
            <w:tcBorders>
              <w:top w:val="nil"/>
              <w:left w:val="nil"/>
              <w:bottom w:val="nil"/>
              <w:right w:val="nil"/>
            </w:tcBorders>
            <w:shd w:val="clear" w:color="auto" w:fill="auto"/>
            <w:noWrap/>
            <w:hideMark/>
          </w:tcPr>
          <w:p w14:paraId="64C2D9C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C8EECA3" w14:textId="77777777" w:rsidTr="001223E3">
        <w:trPr>
          <w:trHeight w:val="144"/>
        </w:trPr>
        <w:tc>
          <w:tcPr>
            <w:tcW w:w="1410" w:type="pct"/>
            <w:tcBorders>
              <w:top w:val="nil"/>
              <w:left w:val="nil"/>
              <w:bottom w:val="nil"/>
              <w:right w:val="nil"/>
            </w:tcBorders>
            <w:shd w:val="clear" w:color="auto" w:fill="auto"/>
            <w:noWrap/>
            <w:hideMark/>
          </w:tcPr>
          <w:p w14:paraId="0A88576B"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1" w:type="pct"/>
            <w:tcBorders>
              <w:top w:val="nil"/>
              <w:left w:val="nil"/>
              <w:bottom w:val="nil"/>
              <w:right w:val="nil"/>
            </w:tcBorders>
            <w:shd w:val="clear" w:color="auto" w:fill="auto"/>
            <w:noWrap/>
            <w:hideMark/>
          </w:tcPr>
          <w:p w14:paraId="2B8E6D14" w14:textId="77777777" w:rsidR="00D042DD" w:rsidRPr="007E6251" w:rsidRDefault="00D042DD" w:rsidP="001223E3">
            <w:pPr>
              <w:jc w:val="center"/>
              <w:rPr>
                <w:color w:val="000000"/>
                <w:sz w:val="20"/>
                <w:szCs w:val="20"/>
              </w:rPr>
            </w:pPr>
            <w:r w:rsidRPr="007E6251">
              <w:rPr>
                <w:color w:val="000000"/>
                <w:sz w:val="20"/>
                <w:szCs w:val="20"/>
              </w:rPr>
              <w:t>.30</w:t>
            </w:r>
          </w:p>
        </w:tc>
        <w:tc>
          <w:tcPr>
            <w:tcW w:w="194" w:type="pct"/>
            <w:tcBorders>
              <w:top w:val="nil"/>
              <w:left w:val="nil"/>
              <w:bottom w:val="nil"/>
              <w:right w:val="nil"/>
            </w:tcBorders>
            <w:shd w:val="clear" w:color="auto" w:fill="auto"/>
            <w:noWrap/>
            <w:hideMark/>
          </w:tcPr>
          <w:p w14:paraId="11FB5D81" w14:textId="77777777" w:rsidR="00D042DD" w:rsidRPr="007E6251" w:rsidRDefault="00D042DD" w:rsidP="001223E3">
            <w:pPr>
              <w:jc w:val="center"/>
              <w:rPr>
                <w:color w:val="000000"/>
                <w:sz w:val="20"/>
                <w:szCs w:val="20"/>
              </w:rPr>
            </w:pPr>
            <w:r w:rsidRPr="007E6251">
              <w:rPr>
                <w:color w:val="000000"/>
                <w:sz w:val="20"/>
                <w:szCs w:val="20"/>
              </w:rPr>
              <w:t>-.010</w:t>
            </w:r>
          </w:p>
        </w:tc>
        <w:tc>
          <w:tcPr>
            <w:tcW w:w="194" w:type="pct"/>
            <w:tcBorders>
              <w:top w:val="nil"/>
              <w:left w:val="nil"/>
              <w:bottom w:val="nil"/>
              <w:right w:val="nil"/>
            </w:tcBorders>
            <w:shd w:val="clear" w:color="auto" w:fill="auto"/>
            <w:noWrap/>
            <w:hideMark/>
          </w:tcPr>
          <w:p w14:paraId="733ECB0B"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4B005324" w14:textId="77777777" w:rsidR="00D042DD" w:rsidRPr="007E6251" w:rsidRDefault="00D042DD" w:rsidP="001223E3">
            <w:pPr>
              <w:jc w:val="center"/>
              <w:rPr>
                <w:color w:val="000000"/>
                <w:sz w:val="20"/>
                <w:szCs w:val="20"/>
              </w:rPr>
            </w:pPr>
            <w:r w:rsidRPr="007E6251">
              <w:rPr>
                <w:color w:val="000000"/>
                <w:sz w:val="20"/>
                <w:szCs w:val="20"/>
              </w:rPr>
              <w:t>.015</w:t>
            </w:r>
          </w:p>
        </w:tc>
        <w:tc>
          <w:tcPr>
            <w:tcW w:w="194" w:type="pct"/>
            <w:tcBorders>
              <w:top w:val="nil"/>
              <w:left w:val="nil"/>
              <w:bottom w:val="nil"/>
              <w:right w:val="nil"/>
            </w:tcBorders>
            <w:shd w:val="clear" w:color="auto" w:fill="auto"/>
            <w:noWrap/>
            <w:hideMark/>
          </w:tcPr>
          <w:p w14:paraId="66826684" w14:textId="77777777" w:rsidR="00D042DD" w:rsidRPr="007E6251" w:rsidRDefault="00D042DD" w:rsidP="001223E3">
            <w:pPr>
              <w:jc w:val="center"/>
              <w:rPr>
                <w:color w:val="000000"/>
                <w:sz w:val="20"/>
                <w:szCs w:val="20"/>
              </w:rPr>
            </w:pPr>
            <w:r w:rsidRPr="007E6251">
              <w:rPr>
                <w:color w:val="000000"/>
                <w:sz w:val="20"/>
                <w:szCs w:val="20"/>
              </w:rPr>
              <w:t>.021</w:t>
            </w:r>
          </w:p>
        </w:tc>
        <w:tc>
          <w:tcPr>
            <w:tcW w:w="166" w:type="pct"/>
            <w:tcBorders>
              <w:top w:val="nil"/>
              <w:left w:val="nil"/>
              <w:bottom w:val="nil"/>
              <w:right w:val="nil"/>
            </w:tcBorders>
            <w:shd w:val="clear" w:color="auto" w:fill="auto"/>
            <w:noWrap/>
            <w:hideMark/>
          </w:tcPr>
          <w:p w14:paraId="33A3B902" w14:textId="77777777" w:rsidR="00D042DD" w:rsidRPr="007E6251" w:rsidRDefault="00D042DD" w:rsidP="001223E3">
            <w:pPr>
              <w:jc w:val="center"/>
              <w:rPr>
                <w:color w:val="000000"/>
                <w:sz w:val="20"/>
                <w:szCs w:val="20"/>
              </w:rPr>
            </w:pPr>
            <w:r w:rsidRPr="007E6251">
              <w:rPr>
                <w:color w:val="000000"/>
                <w:sz w:val="20"/>
                <w:szCs w:val="20"/>
              </w:rPr>
              <w:t>.036</w:t>
            </w:r>
          </w:p>
        </w:tc>
        <w:tc>
          <w:tcPr>
            <w:tcW w:w="194" w:type="pct"/>
            <w:tcBorders>
              <w:top w:val="nil"/>
              <w:left w:val="nil"/>
              <w:bottom w:val="nil"/>
              <w:right w:val="nil"/>
            </w:tcBorders>
            <w:shd w:val="clear" w:color="auto" w:fill="auto"/>
            <w:noWrap/>
            <w:hideMark/>
          </w:tcPr>
          <w:p w14:paraId="2AFD6083" w14:textId="77777777" w:rsidR="00D042DD" w:rsidRPr="007E6251" w:rsidRDefault="00D042DD" w:rsidP="001223E3">
            <w:pPr>
              <w:jc w:val="center"/>
              <w:rPr>
                <w:color w:val="000000"/>
                <w:sz w:val="20"/>
                <w:szCs w:val="20"/>
              </w:rPr>
            </w:pPr>
            <w:r w:rsidRPr="007E6251">
              <w:rPr>
                <w:color w:val="000000"/>
                <w:sz w:val="20"/>
                <w:szCs w:val="20"/>
              </w:rPr>
              <w:t>-.002</w:t>
            </w:r>
          </w:p>
        </w:tc>
        <w:tc>
          <w:tcPr>
            <w:tcW w:w="194" w:type="pct"/>
            <w:tcBorders>
              <w:top w:val="nil"/>
              <w:left w:val="nil"/>
              <w:bottom w:val="nil"/>
              <w:right w:val="nil"/>
            </w:tcBorders>
            <w:shd w:val="clear" w:color="auto" w:fill="auto"/>
            <w:noWrap/>
            <w:hideMark/>
          </w:tcPr>
          <w:p w14:paraId="556C52D0" w14:textId="77777777" w:rsidR="00D042DD" w:rsidRPr="007E6251" w:rsidRDefault="00D042DD" w:rsidP="001223E3">
            <w:pPr>
              <w:jc w:val="center"/>
              <w:rPr>
                <w:color w:val="000000"/>
                <w:sz w:val="20"/>
                <w:szCs w:val="20"/>
              </w:rPr>
            </w:pPr>
            <w:r w:rsidRPr="007E6251">
              <w:rPr>
                <w:color w:val="000000"/>
                <w:sz w:val="20"/>
                <w:szCs w:val="20"/>
              </w:rPr>
              <w:t>.022</w:t>
            </w:r>
          </w:p>
        </w:tc>
        <w:tc>
          <w:tcPr>
            <w:tcW w:w="194" w:type="pct"/>
            <w:tcBorders>
              <w:top w:val="nil"/>
              <w:left w:val="nil"/>
              <w:bottom w:val="nil"/>
              <w:right w:val="nil"/>
            </w:tcBorders>
            <w:shd w:val="clear" w:color="auto" w:fill="auto"/>
            <w:noWrap/>
            <w:hideMark/>
          </w:tcPr>
          <w:p w14:paraId="37B1CB82" w14:textId="77777777" w:rsidR="00D042DD" w:rsidRPr="007E6251" w:rsidRDefault="00D042DD" w:rsidP="001223E3">
            <w:pPr>
              <w:jc w:val="center"/>
              <w:rPr>
                <w:color w:val="000000"/>
                <w:sz w:val="20"/>
                <w:szCs w:val="20"/>
              </w:rPr>
            </w:pPr>
            <w:r w:rsidRPr="007E6251">
              <w:rPr>
                <w:color w:val="000000"/>
                <w:sz w:val="20"/>
                <w:szCs w:val="20"/>
              </w:rPr>
              <w:t>.150</w:t>
            </w:r>
          </w:p>
        </w:tc>
        <w:tc>
          <w:tcPr>
            <w:tcW w:w="194" w:type="pct"/>
            <w:tcBorders>
              <w:top w:val="nil"/>
              <w:left w:val="nil"/>
              <w:bottom w:val="nil"/>
              <w:right w:val="nil"/>
            </w:tcBorders>
            <w:shd w:val="clear" w:color="auto" w:fill="auto"/>
            <w:noWrap/>
            <w:hideMark/>
          </w:tcPr>
          <w:p w14:paraId="3AD8FAD1" w14:textId="77777777" w:rsidR="00D042DD" w:rsidRPr="007E6251" w:rsidRDefault="00D042DD" w:rsidP="001223E3">
            <w:pPr>
              <w:jc w:val="center"/>
              <w:rPr>
                <w:color w:val="000000"/>
                <w:sz w:val="20"/>
                <w:szCs w:val="20"/>
              </w:rPr>
            </w:pPr>
            <w:r w:rsidRPr="007E6251">
              <w:rPr>
                <w:color w:val="000000"/>
                <w:sz w:val="20"/>
                <w:szCs w:val="20"/>
              </w:rPr>
              <w:t>.138</w:t>
            </w:r>
          </w:p>
        </w:tc>
        <w:tc>
          <w:tcPr>
            <w:tcW w:w="194" w:type="pct"/>
            <w:tcBorders>
              <w:top w:val="nil"/>
              <w:left w:val="nil"/>
              <w:bottom w:val="nil"/>
              <w:right w:val="nil"/>
            </w:tcBorders>
            <w:shd w:val="clear" w:color="auto" w:fill="auto"/>
            <w:noWrap/>
            <w:hideMark/>
          </w:tcPr>
          <w:p w14:paraId="311AED6F" w14:textId="77777777" w:rsidR="00D042DD" w:rsidRPr="007E6251" w:rsidRDefault="00D042DD" w:rsidP="001223E3">
            <w:pPr>
              <w:jc w:val="center"/>
              <w:rPr>
                <w:color w:val="000000"/>
                <w:sz w:val="20"/>
                <w:szCs w:val="20"/>
              </w:rPr>
            </w:pPr>
            <w:r w:rsidRPr="007E6251">
              <w:rPr>
                <w:color w:val="000000"/>
                <w:sz w:val="20"/>
                <w:szCs w:val="20"/>
              </w:rPr>
              <w:t>.144</w:t>
            </w:r>
          </w:p>
        </w:tc>
        <w:tc>
          <w:tcPr>
            <w:tcW w:w="194" w:type="pct"/>
            <w:tcBorders>
              <w:top w:val="nil"/>
              <w:left w:val="nil"/>
              <w:bottom w:val="nil"/>
              <w:right w:val="nil"/>
            </w:tcBorders>
            <w:shd w:val="clear" w:color="auto" w:fill="auto"/>
            <w:noWrap/>
            <w:hideMark/>
          </w:tcPr>
          <w:p w14:paraId="71137611" w14:textId="77777777" w:rsidR="00D042DD" w:rsidRPr="007E6251" w:rsidRDefault="00D042DD" w:rsidP="001223E3">
            <w:pPr>
              <w:jc w:val="center"/>
              <w:rPr>
                <w:color w:val="000000"/>
                <w:sz w:val="20"/>
                <w:szCs w:val="20"/>
              </w:rPr>
            </w:pPr>
            <w:r w:rsidRPr="007E6251">
              <w:rPr>
                <w:color w:val="000000"/>
                <w:sz w:val="20"/>
                <w:szCs w:val="20"/>
              </w:rPr>
              <w:t>.044</w:t>
            </w:r>
          </w:p>
        </w:tc>
        <w:tc>
          <w:tcPr>
            <w:tcW w:w="194" w:type="pct"/>
            <w:tcBorders>
              <w:top w:val="nil"/>
              <w:left w:val="nil"/>
              <w:bottom w:val="nil"/>
              <w:right w:val="nil"/>
            </w:tcBorders>
            <w:shd w:val="clear" w:color="auto" w:fill="auto"/>
            <w:noWrap/>
            <w:hideMark/>
          </w:tcPr>
          <w:p w14:paraId="12A5539A" w14:textId="77777777" w:rsidR="00D042DD" w:rsidRPr="007E6251" w:rsidRDefault="00D042DD" w:rsidP="001223E3">
            <w:pPr>
              <w:jc w:val="center"/>
              <w:rPr>
                <w:color w:val="000000"/>
                <w:sz w:val="20"/>
                <w:szCs w:val="20"/>
              </w:rPr>
            </w:pPr>
            <w:r w:rsidRPr="007E6251">
              <w:rPr>
                <w:color w:val="000000"/>
                <w:sz w:val="20"/>
                <w:szCs w:val="20"/>
              </w:rPr>
              <w:t>.141</w:t>
            </w:r>
          </w:p>
        </w:tc>
        <w:tc>
          <w:tcPr>
            <w:tcW w:w="194" w:type="pct"/>
            <w:tcBorders>
              <w:top w:val="nil"/>
              <w:left w:val="nil"/>
              <w:bottom w:val="nil"/>
              <w:right w:val="nil"/>
            </w:tcBorders>
            <w:shd w:val="clear" w:color="auto" w:fill="auto"/>
            <w:noWrap/>
            <w:hideMark/>
          </w:tcPr>
          <w:p w14:paraId="6B85044C" w14:textId="77777777" w:rsidR="00D042DD" w:rsidRPr="007E6251" w:rsidRDefault="00D042DD" w:rsidP="001223E3">
            <w:pPr>
              <w:jc w:val="center"/>
              <w:rPr>
                <w:color w:val="000000"/>
                <w:sz w:val="20"/>
                <w:szCs w:val="20"/>
              </w:rPr>
            </w:pPr>
            <w:r w:rsidRPr="007E6251">
              <w:rPr>
                <w:color w:val="000000"/>
                <w:sz w:val="20"/>
                <w:szCs w:val="20"/>
              </w:rPr>
              <w:t>.004</w:t>
            </w:r>
          </w:p>
        </w:tc>
        <w:tc>
          <w:tcPr>
            <w:tcW w:w="194" w:type="pct"/>
            <w:tcBorders>
              <w:top w:val="nil"/>
              <w:left w:val="nil"/>
              <w:bottom w:val="nil"/>
              <w:right w:val="nil"/>
            </w:tcBorders>
            <w:shd w:val="clear" w:color="auto" w:fill="auto"/>
            <w:noWrap/>
            <w:hideMark/>
          </w:tcPr>
          <w:p w14:paraId="6902D124" w14:textId="77777777" w:rsidR="00D042DD" w:rsidRPr="007E6251" w:rsidRDefault="00D042DD" w:rsidP="001223E3">
            <w:pPr>
              <w:jc w:val="center"/>
              <w:rPr>
                <w:color w:val="000000"/>
                <w:sz w:val="20"/>
                <w:szCs w:val="20"/>
              </w:rPr>
            </w:pPr>
            <w:r w:rsidRPr="007E6251">
              <w:rPr>
                <w:color w:val="000000"/>
                <w:sz w:val="20"/>
                <w:szCs w:val="20"/>
              </w:rPr>
              <w:t>.170</w:t>
            </w:r>
          </w:p>
        </w:tc>
        <w:tc>
          <w:tcPr>
            <w:tcW w:w="166" w:type="pct"/>
            <w:tcBorders>
              <w:top w:val="nil"/>
              <w:left w:val="nil"/>
              <w:bottom w:val="nil"/>
              <w:right w:val="nil"/>
            </w:tcBorders>
            <w:shd w:val="clear" w:color="auto" w:fill="auto"/>
            <w:noWrap/>
            <w:hideMark/>
          </w:tcPr>
          <w:p w14:paraId="2C1E43E5" w14:textId="77777777" w:rsidR="00D042DD" w:rsidRPr="007E6251" w:rsidRDefault="00D042DD" w:rsidP="001223E3">
            <w:pPr>
              <w:jc w:val="center"/>
              <w:rPr>
                <w:color w:val="000000"/>
                <w:sz w:val="20"/>
                <w:szCs w:val="20"/>
              </w:rPr>
            </w:pPr>
            <w:r w:rsidRPr="007E6251">
              <w:rPr>
                <w:color w:val="000000"/>
                <w:sz w:val="20"/>
                <w:szCs w:val="20"/>
              </w:rPr>
              <w:t>.129</w:t>
            </w:r>
          </w:p>
        </w:tc>
        <w:tc>
          <w:tcPr>
            <w:tcW w:w="166" w:type="pct"/>
            <w:tcBorders>
              <w:top w:val="nil"/>
              <w:left w:val="nil"/>
              <w:bottom w:val="nil"/>
              <w:right w:val="nil"/>
            </w:tcBorders>
            <w:shd w:val="clear" w:color="auto" w:fill="auto"/>
            <w:noWrap/>
            <w:hideMark/>
          </w:tcPr>
          <w:p w14:paraId="201F7EA9" w14:textId="77777777" w:rsidR="00D042DD" w:rsidRPr="007E6251" w:rsidRDefault="00D042DD" w:rsidP="001223E3">
            <w:pPr>
              <w:jc w:val="center"/>
              <w:rPr>
                <w:color w:val="000000"/>
                <w:sz w:val="20"/>
                <w:szCs w:val="20"/>
              </w:rPr>
            </w:pPr>
            <w:r w:rsidRPr="007E6251">
              <w:rPr>
                <w:color w:val="000000"/>
                <w:sz w:val="20"/>
                <w:szCs w:val="20"/>
              </w:rPr>
              <w:t>.096</w:t>
            </w:r>
          </w:p>
        </w:tc>
        <w:tc>
          <w:tcPr>
            <w:tcW w:w="194" w:type="pct"/>
            <w:tcBorders>
              <w:top w:val="nil"/>
              <w:left w:val="nil"/>
              <w:bottom w:val="nil"/>
              <w:right w:val="nil"/>
            </w:tcBorders>
            <w:shd w:val="clear" w:color="auto" w:fill="auto"/>
            <w:noWrap/>
            <w:hideMark/>
          </w:tcPr>
          <w:p w14:paraId="734AE465" w14:textId="77777777" w:rsidR="00D042DD" w:rsidRPr="007E6251" w:rsidRDefault="00D042DD" w:rsidP="001223E3">
            <w:pPr>
              <w:jc w:val="center"/>
              <w:rPr>
                <w:color w:val="000000"/>
                <w:sz w:val="20"/>
                <w:szCs w:val="20"/>
              </w:rPr>
            </w:pPr>
            <w:r w:rsidRPr="007E6251">
              <w:rPr>
                <w:color w:val="000000"/>
                <w:sz w:val="20"/>
                <w:szCs w:val="20"/>
              </w:rPr>
              <w:t>.122</w:t>
            </w:r>
          </w:p>
        </w:tc>
        <w:tc>
          <w:tcPr>
            <w:tcW w:w="192" w:type="pct"/>
            <w:tcBorders>
              <w:top w:val="nil"/>
              <w:left w:val="nil"/>
              <w:bottom w:val="nil"/>
              <w:right w:val="nil"/>
            </w:tcBorders>
            <w:shd w:val="clear" w:color="auto" w:fill="auto"/>
            <w:noWrap/>
            <w:hideMark/>
          </w:tcPr>
          <w:p w14:paraId="1B28F014" w14:textId="77777777" w:rsidR="00D042DD" w:rsidRPr="007E6251" w:rsidRDefault="00D042DD" w:rsidP="001223E3">
            <w:pPr>
              <w:jc w:val="center"/>
              <w:rPr>
                <w:color w:val="000000"/>
                <w:sz w:val="20"/>
                <w:szCs w:val="20"/>
              </w:rPr>
            </w:pPr>
            <w:r w:rsidRPr="007E6251">
              <w:rPr>
                <w:color w:val="000000"/>
                <w:sz w:val="20"/>
                <w:szCs w:val="20"/>
              </w:rPr>
              <w:t>.192</w:t>
            </w:r>
          </w:p>
        </w:tc>
      </w:tr>
      <w:tr w:rsidR="00D042DD" w:rsidRPr="007E6251" w14:paraId="1D25E854" w14:textId="77777777" w:rsidTr="001223E3">
        <w:trPr>
          <w:trHeight w:val="144"/>
        </w:trPr>
        <w:tc>
          <w:tcPr>
            <w:tcW w:w="1410" w:type="pct"/>
            <w:tcBorders>
              <w:top w:val="single" w:sz="4" w:space="0" w:color="auto"/>
              <w:left w:val="nil"/>
              <w:bottom w:val="single" w:sz="4" w:space="0" w:color="auto"/>
              <w:right w:val="nil"/>
            </w:tcBorders>
            <w:shd w:val="clear" w:color="auto" w:fill="auto"/>
            <w:noWrap/>
            <w:hideMark/>
          </w:tcPr>
          <w:p w14:paraId="6218D39F" w14:textId="77777777" w:rsidR="00D042DD" w:rsidRPr="007E6251" w:rsidRDefault="00D042DD" w:rsidP="001223E3">
            <w:pPr>
              <w:jc w:val="center"/>
              <w:rPr>
                <w:color w:val="000000"/>
                <w:sz w:val="20"/>
                <w:szCs w:val="20"/>
              </w:rPr>
            </w:pPr>
            <w:r w:rsidRPr="007E6251">
              <w:rPr>
                <w:color w:val="000000"/>
                <w:sz w:val="20"/>
                <w:szCs w:val="20"/>
              </w:rPr>
              <w:t>N</w:t>
            </w:r>
          </w:p>
        </w:tc>
        <w:tc>
          <w:tcPr>
            <w:tcW w:w="211" w:type="pct"/>
            <w:tcBorders>
              <w:top w:val="single" w:sz="4" w:space="0" w:color="auto"/>
              <w:left w:val="nil"/>
              <w:bottom w:val="single" w:sz="4" w:space="0" w:color="auto"/>
              <w:right w:val="nil"/>
            </w:tcBorders>
            <w:shd w:val="clear" w:color="auto" w:fill="auto"/>
            <w:noWrap/>
            <w:hideMark/>
          </w:tcPr>
          <w:p w14:paraId="6D7B739E" w14:textId="77777777" w:rsidR="00D042DD" w:rsidRPr="007E6251" w:rsidRDefault="00D042DD" w:rsidP="001223E3">
            <w:pPr>
              <w:jc w:val="center"/>
              <w:rPr>
                <w:color w:val="000000"/>
                <w:sz w:val="20"/>
                <w:szCs w:val="20"/>
              </w:rPr>
            </w:pPr>
            <w:r w:rsidRPr="007E6251">
              <w:rPr>
                <w:color w:val="000000"/>
                <w:sz w:val="20"/>
                <w:szCs w:val="20"/>
              </w:rPr>
              <w:t>425</w:t>
            </w:r>
          </w:p>
        </w:tc>
        <w:tc>
          <w:tcPr>
            <w:tcW w:w="194" w:type="pct"/>
            <w:tcBorders>
              <w:top w:val="single" w:sz="4" w:space="0" w:color="auto"/>
              <w:left w:val="nil"/>
              <w:bottom w:val="single" w:sz="4" w:space="0" w:color="auto"/>
              <w:right w:val="nil"/>
            </w:tcBorders>
            <w:shd w:val="clear" w:color="auto" w:fill="auto"/>
            <w:noWrap/>
            <w:hideMark/>
          </w:tcPr>
          <w:p w14:paraId="340F741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4FE4EA8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1C05E68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296AA13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7AB692D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492C2B3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3E834A4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4DC5697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296B2A9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0F4D6CC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2851B45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617FC54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7DC0B2B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6495534C"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4FA9809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34B830D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1935D90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41D4D61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C5AE2EE" w14:textId="77777777" w:rsidTr="001223E3">
        <w:trPr>
          <w:trHeight w:val="144"/>
        </w:trPr>
        <w:tc>
          <w:tcPr>
            <w:tcW w:w="4808" w:type="pct"/>
            <w:gridSpan w:val="19"/>
            <w:tcBorders>
              <w:top w:val="single" w:sz="4" w:space="0" w:color="auto"/>
              <w:left w:val="nil"/>
              <w:bottom w:val="nil"/>
              <w:right w:val="nil"/>
            </w:tcBorders>
            <w:shd w:val="clear" w:color="auto" w:fill="auto"/>
            <w:noWrap/>
            <w:hideMark/>
          </w:tcPr>
          <w:p w14:paraId="524EAC4A"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2" w:type="pct"/>
            <w:tcBorders>
              <w:top w:val="nil"/>
              <w:left w:val="nil"/>
              <w:bottom w:val="nil"/>
              <w:right w:val="nil"/>
            </w:tcBorders>
            <w:shd w:val="clear" w:color="auto" w:fill="auto"/>
            <w:noWrap/>
            <w:hideMark/>
          </w:tcPr>
          <w:p w14:paraId="2F34818E" w14:textId="77777777" w:rsidR="00D042DD" w:rsidRPr="007E6251" w:rsidRDefault="00D042DD" w:rsidP="001223E3">
            <w:pPr>
              <w:rPr>
                <w:i/>
                <w:iCs/>
                <w:color w:val="000000"/>
                <w:sz w:val="20"/>
                <w:szCs w:val="20"/>
              </w:rPr>
            </w:pPr>
          </w:p>
        </w:tc>
      </w:tr>
    </w:tbl>
    <w:p w14:paraId="15C07CBC" w14:textId="77777777" w:rsidR="00D042DD" w:rsidRPr="007E6251" w:rsidRDefault="00D042DD" w:rsidP="00D042DD">
      <w:pPr>
        <w:jc w:val="center"/>
        <w:rPr>
          <w:bCs/>
        </w:rPr>
      </w:pPr>
    </w:p>
    <w:p w14:paraId="147DFB96" w14:textId="77777777" w:rsidR="00D042DD" w:rsidRPr="007E6251" w:rsidRDefault="00D042DD" w:rsidP="00D042DD">
      <w:pPr>
        <w:jc w:val="center"/>
        <w:rPr>
          <w:bCs/>
        </w:rPr>
      </w:pPr>
    </w:p>
    <w:p w14:paraId="40296150"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0E872045"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596"/>
        <w:gridCol w:w="537"/>
        <w:gridCol w:w="495"/>
        <w:gridCol w:w="495"/>
        <w:gridCol w:w="495"/>
        <w:gridCol w:w="495"/>
        <w:gridCol w:w="495"/>
        <w:gridCol w:w="495"/>
        <w:gridCol w:w="495"/>
        <w:gridCol w:w="495"/>
        <w:gridCol w:w="495"/>
        <w:gridCol w:w="495"/>
        <w:gridCol w:w="495"/>
        <w:gridCol w:w="495"/>
        <w:gridCol w:w="422"/>
        <w:gridCol w:w="495"/>
        <w:gridCol w:w="495"/>
        <w:gridCol w:w="495"/>
        <w:gridCol w:w="495"/>
        <w:gridCol w:w="485"/>
      </w:tblGrid>
      <w:tr w:rsidR="00D042DD" w:rsidRPr="007E6251" w14:paraId="674FF834"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70EDA140" w14:textId="77777777" w:rsidR="00D042DD" w:rsidRPr="007E6251" w:rsidRDefault="00D042DD" w:rsidP="001223E3">
            <w:pPr>
              <w:rPr>
                <w:color w:val="000000"/>
                <w:sz w:val="20"/>
                <w:szCs w:val="20"/>
              </w:rPr>
            </w:pPr>
            <w:r w:rsidRPr="007E6251">
              <w:rPr>
                <w:color w:val="000000"/>
                <w:sz w:val="20"/>
                <w:szCs w:val="20"/>
              </w:rPr>
              <w:t>Table F3: Mean and Variance/Covariance matrix for adverse psychological effects (Wave 5) on TBI (Wave 2).</w:t>
            </w:r>
          </w:p>
        </w:tc>
      </w:tr>
      <w:tr w:rsidR="00D042DD" w:rsidRPr="007E6251" w14:paraId="1E17B59F" w14:textId="77777777" w:rsidTr="001223E3">
        <w:trPr>
          <w:trHeight w:val="144"/>
        </w:trPr>
        <w:tc>
          <w:tcPr>
            <w:tcW w:w="1387" w:type="pct"/>
            <w:tcBorders>
              <w:top w:val="nil"/>
              <w:left w:val="nil"/>
              <w:bottom w:val="single" w:sz="4" w:space="0" w:color="auto"/>
              <w:right w:val="nil"/>
            </w:tcBorders>
            <w:shd w:val="clear" w:color="auto" w:fill="auto"/>
            <w:noWrap/>
            <w:hideMark/>
          </w:tcPr>
          <w:p w14:paraId="01F1C8B9" w14:textId="77777777" w:rsidR="00D042DD" w:rsidRPr="007E6251" w:rsidRDefault="00D042DD" w:rsidP="001223E3">
            <w:pPr>
              <w:rPr>
                <w:color w:val="000000"/>
                <w:sz w:val="20"/>
                <w:szCs w:val="20"/>
              </w:rPr>
            </w:pPr>
            <w:r w:rsidRPr="007E6251">
              <w:rPr>
                <w:color w:val="000000"/>
                <w:sz w:val="20"/>
                <w:szCs w:val="20"/>
              </w:rPr>
              <w:t> </w:t>
            </w:r>
          </w:p>
        </w:tc>
        <w:tc>
          <w:tcPr>
            <w:tcW w:w="207" w:type="pct"/>
            <w:tcBorders>
              <w:top w:val="nil"/>
              <w:left w:val="nil"/>
              <w:bottom w:val="single" w:sz="4" w:space="0" w:color="auto"/>
              <w:right w:val="nil"/>
            </w:tcBorders>
            <w:shd w:val="clear" w:color="auto" w:fill="auto"/>
            <w:noWrap/>
            <w:hideMark/>
          </w:tcPr>
          <w:p w14:paraId="33AE0EEA"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1" w:type="pct"/>
            <w:tcBorders>
              <w:top w:val="nil"/>
              <w:left w:val="nil"/>
              <w:bottom w:val="single" w:sz="4" w:space="0" w:color="auto"/>
              <w:right w:val="nil"/>
            </w:tcBorders>
            <w:shd w:val="clear" w:color="auto" w:fill="auto"/>
            <w:noWrap/>
            <w:hideMark/>
          </w:tcPr>
          <w:p w14:paraId="377EF935" w14:textId="77777777" w:rsidR="00D042DD" w:rsidRPr="007E6251" w:rsidRDefault="00D042DD" w:rsidP="001223E3">
            <w:pPr>
              <w:jc w:val="center"/>
              <w:rPr>
                <w:color w:val="000000"/>
                <w:sz w:val="20"/>
                <w:szCs w:val="20"/>
              </w:rPr>
            </w:pPr>
            <w:r w:rsidRPr="007E6251">
              <w:rPr>
                <w:color w:val="000000"/>
                <w:sz w:val="20"/>
                <w:szCs w:val="20"/>
              </w:rPr>
              <w:t>1</w:t>
            </w:r>
          </w:p>
        </w:tc>
        <w:tc>
          <w:tcPr>
            <w:tcW w:w="191" w:type="pct"/>
            <w:tcBorders>
              <w:top w:val="nil"/>
              <w:left w:val="nil"/>
              <w:bottom w:val="single" w:sz="4" w:space="0" w:color="auto"/>
              <w:right w:val="nil"/>
            </w:tcBorders>
            <w:shd w:val="clear" w:color="auto" w:fill="auto"/>
            <w:noWrap/>
            <w:hideMark/>
          </w:tcPr>
          <w:p w14:paraId="1D2B3AB3" w14:textId="77777777" w:rsidR="00D042DD" w:rsidRPr="007E6251" w:rsidRDefault="00D042DD" w:rsidP="001223E3">
            <w:pPr>
              <w:jc w:val="center"/>
              <w:rPr>
                <w:color w:val="000000"/>
                <w:sz w:val="20"/>
                <w:szCs w:val="20"/>
              </w:rPr>
            </w:pPr>
            <w:r w:rsidRPr="007E6251">
              <w:rPr>
                <w:color w:val="000000"/>
                <w:sz w:val="20"/>
                <w:szCs w:val="20"/>
              </w:rPr>
              <w:t>2</w:t>
            </w:r>
          </w:p>
        </w:tc>
        <w:tc>
          <w:tcPr>
            <w:tcW w:w="191" w:type="pct"/>
            <w:tcBorders>
              <w:top w:val="nil"/>
              <w:left w:val="nil"/>
              <w:bottom w:val="single" w:sz="4" w:space="0" w:color="auto"/>
              <w:right w:val="nil"/>
            </w:tcBorders>
            <w:shd w:val="clear" w:color="auto" w:fill="auto"/>
            <w:noWrap/>
            <w:hideMark/>
          </w:tcPr>
          <w:p w14:paraId="1E77B3B4" w14:textId="77777777" w:rsidR="00D042DD" w:rsidRPr="007E6251" w:rsidRDefault="00D042DD" w:rsidP="001223E3">
            <w:pPr>
              <w:jc w:val="center"/>
              <w:rPr>
                <w:color w:val="000000"/>
                <w:sz w:val="20"/>
                <w:szCs w:val="20"/>
              </w:rPr>
            </w:pPr>
            <w:r w:rsidRPr="007E6251">
              <w:rPr>
                <w:color w:val="000000"/>
                <w:sz w:val="20"/>
                <w:szCs w:val="20"/>
              </w:rPr>
              <w:t>3</w:t>
            </w:r>
          </w:p>
        </w:tc>
        <w:tc>
          <w:tcPr>
            <w:tcW w:w="191" w:type="pct"/>
            <w:tcBorders>
              <w:top w:val="nil"/>
              <w:left w:val="nil"/>
              <w:bottom w:val="single" w:sz="4" w:space="0" w:color="auto"/>
              <w:right w:val="nil"/>
            </w:tcBorders>
            <w:shd w:val="clear" w:color="auto" w:fill="auto"/>
            <w:noWrap/>
            <w:hideMark/>
          </w:tcPr>
          <w:p w14:paraId="7135CF96" w14:textId="77777777" w:rsidR="00D042DD" w:rsidRPr="007E6251" w:rsidRDefault="00D042DD" w:rsidP="001223E3">
            <w:pPr>
              <w:jc w:val="center"/>
              <w:rPr>
                <w:color w:val="000000"/>
                <w:sz w:val="20"/>
                <w:szCs w:val="20"/>
              </w:rPr>
            </w:pPr>
            <w:r w:rsidRPr="007E6251">
              <w:rPr>
                <w:color w:val="000000"/>
                <w:sz w:val="20"/>
                <w:szCs w:val="20"/>
              </w:rPr>
              <w:t>4</w:t>
            </w:r>
          </w:p>
        </w:tc>
        <w:tc>
          <w:tcPr>
            <w:tcW w:w="191" w:type="pct"/>
            <w:tcBorders>
              <w:top w:val="nil"/>
              <w:left w:val="nil"/>
              <w:bottom w:val="single" w:sz="4" w:space="0" w:color="auto"/>
              <w:right w:val="nil"/>
            </w:tcBorders>
            <w:shd w:val="clear" w:color="auto" w:fill="auto"/>
            <w:noWrap/>
            <w:hideMark/>
          </w:tcPr>
          <w:p w14:paraId="3869AD78" w14:textId="77777777" w:rsidR="00D042DD" w:rsidRPr="007E6251" w:rsidRDefault="00D042DD" w:rsidP="001223E3">
            <w:pPr>
              <w:jc w:val="center"/>
              <w:rPr>
                <w:color w:val="000000"/>
                <w:sz w:val="20"/>
                <w:szCs w:val="20"/>
              </w:rPr>
            </w:pPr>
            <w:r w:rsidRPr="007E6251">
              <w:rPr>
                <w:color w:val="000000"/>
                <w:sz w:val="20"/>
                <w:szCs w:val="20"/>
              </w:rPr>
              <w:t>5</w:t>
            </w:r>
          </w:p>
        </w:tc>
        <w:tc>
          <w:tcPr>
            <w:tcW w:w="191" w:type="pct"/>
            <w:tcBorders>
              <w:top w:val="nil"/>
              <w:left w:val="nil"/>
              <w:bottom w:val="single" w:sz="4" w:space="0" w:color="auto"/>
              <w:right w:val="nil"/>
            </w:tcBorders>
            <w:shd w:val="clear" w:color="auto" w:fill="auto"/>
            <w:noWrap/>
            <w:hideMark/>
          </w:tcPr>
          <w:p w14:paraId="4930B7B9" w14:textId="77777777" w:rsidR="00D042DD" w:rsidRPr="007E6251" w:rsidRDefault="00D042DD" w:rsidP="001223E3">
            <w:pPr>
              <w:jc w:val="center"/>
              <w:rPr>
                <w:color w:val="000000"/>
                <w:sz w:val="20"/>
                <w:szCs w:val="20"/>
              </w:rPr>
            </w:pPr>
            <w:r w:rsidRPr="007E6251">
              <w:rPr>
                <w:color w:val="000000"/>
                <w:sz w:val="20"/>
                <w:szCs w:val="20"/>
              </w:rPr>
              <w:t>6</w:t>
            </w:r>
          </w:p>
        </w:tc>
        <w:tc>
          <w:tcPr>
            <w:tcW w:w="191" w:type="pct"/>
            <w:tcBorders>
              <w:top w:val="nil"/>
              <w:left w:val="nil"/>
              <w:bottom w:val="single" w:sz="4" w:space="0" w:color="auto"/>
              <w:right w:val="nil"/>
            </w:tcBorders>
            <w:shd w:val="clear" w:color="auto" w:fill="auto"/>
            <w:noWrap/>
            <w:hideMark/>
          </w:tcPr>
          <w:p w14:paraId="6D0519F5" w14:textId="77777777" w:rsidR="00D042DD" w:rsidRPr="007E6251" w:rsidRDefault="00D042DD" w:rsidP="001223E3">
            <w:pPr>
              <w:jc w:val="center"/>
              <w:rPr>
                <w:color w:val="000000"/>
                <w:sz w:val="20"/>
                <w:szCs w:val="20"/>
              </w:rPr>
            </w:pPr>
            <w:r w:rsidRPr="007E6251">
              <w:rPr>
                <w:color w:val="000000"/>
                <w:sz w:val="20"/>
                <w:szCs w:val="20"/>
              </w:rPr>
              <w:t>7</w:t>
            </w:r>
          </w:p>
        </w:tc>
        <w:tc>
          <w:tcPr>
            <w:tcW w:w="191" w:type="pct"/>
            <w:tcBorders>
              <w:top w:val="nil"/>
              <w:left w:val="nil"/>
              <w:bottom w:val="single" w:sz="4" w:space="0" w:color="auto"/>
              <w:right w:val="nil"/>
            </w:tcBorders>
            <w:shd w:val="clear" w:color="auto" w:fill="auto"/>
            <w:noWrap/>
            <w:hideMark/>
          </w:tcPr>
          <w:p w14:paraId="77C1BF77" w14:textId="77777777" w:rsidR="00D042DD" w:rsidRPr="007E6251" w:rsidRDefault="00D042DD" w:rsidP="001223E3">
            <w:pPr>
              <w:jc w:val="center"/>
              <w:rPr>
                <w:color w:val="000000"/>
                <w:sz w:val="20"/>
                <w:szCs w:val="20"/>
              </w:rPr>
            </w:pPr>
            <w:r w:rsidRPr="007E6251">
              <w:rPr>
                <w:color w:val="000000"/>
                <w:sz w:val="20"/>
                <w:szCs w:val="20"/>
              </w:rPr>
              <w:t>8</w:t>
            </w:r>
          </w:p>
        </w:tc>
        <w:tc>
          <w:tcPr>
            <w:tcW w:w="191" w:type="pct"/>
            <w:tcBorders>
              <w:top w:val="nil"/>
              <w:left w:val="nil"/>
              <w:bottom w:val="single" w:sz="4" w:space="0" w:color="auto"/>
              <w:right w:val="nil"/>
            </w:tcBorders>
            <w:shd w:val="clear" w:color="auto" w:fill="auto"/>
            <w:noWrap/>
            <w:hideMark/>
          </w:tcPr>
          <w:p w14:paraId="5EDB34FC" w14:textId="77777777" w:rsidR="00D042DD" w:rsidRPr="007E6251" w:rsidRDefault="00D042DD" w:rsidP="001223E3">
            <w:pPr>
              <w:jc w:val="center"/>
              <w:rPr>
                <w:color w:val="000000"/>
                <w:sz w:val="20"/>
                <w:szCs w:val="20"/>
              </w:rPr>
            </w:pPr>
            <w:r w:rsidRPr="007E6251">
              <w:rPr>
                <w:color w:val="000000"/>
                <w:sz w:val="20"/>
                <w:szCs w:val="20"/>
              </w:rPr>
              <w:t>9</w:t>
            </w:r>
          </w:p>
        </w:tc>
        <w:tc>
          <w:tcPr>
            <w:tcW w:w="191" w:type="pct"/>
            <w:tcBorders>
              <w:top w:val="nil"/>
              <w:left w:val="nil"/>
              <w:bottom w:val="single" w:sz="4" w:space="0" w:color="auto"/>
              <w:right w:val="nil"/>
            </w:tcBorders>
            <w:shd w:val="clear" w:color="auto" w:fill="auto"/>
            <w:noWrap/>
            <w:hideMark/>
          </w:tcPr>
          <w:p w14:paraId="1A8C9206" w14:textId="77777777" w:rsidR="00D042DD" w:rsidRPr="007E6251" w:rsidRDefault="00D042DD" w:rsidP="001223E3">
            <w:pPr>
              <w:jc w:val="center"/>
              <w:rPr>
                <w:color w:val="000000"/>
                <w:sz w:val="20"/>
                <w:szCs w:val="20"/>
              </w:rPr>
            </w:pPr>
            <w:r w:rsidRPr="007E6251">
              <w:rPr>
                <w:color w:val="000000"/>
                <w:sz w:val="20"/>
                <w:szCs w:val="20"/>
              </w:rPr>
              <w:t>10</w:t>
            </w:r>
          </w:p>
        </w:tc>
        <w:tc>
          <w:tcPr>
            <w:tcW w:w="191" w:type="pct"/>
            <w:tcBorders>
              <w:top w:val="nil"/>
              <w:left w:val="nil"/>
              <w:bottom w:val="single" w:sz="4" w:space="0" w:color="auto"/>
              <w:right w:val="nil"/>
            </w:tcBorders>
            <w:shd w:val="clear" w:color="auto" w:fill="auto"/>
            <w:noWrap/>
            <w:hideMark/>
          </w:tcPr>
          <w:p w14:paraId="1DCAA7EE" w14:textId="77777777" w:rsidR="00D042DD" w:rsidRPr="007E6251" w:rsidRDefault="00D042DD" w:rsidP="001223E3">
            <w:pPr>
              <w:jc w:val="center"/>
              <w:rPr>
                <w:color w:val="000000"/>
                <w:sz w:val="20"/>
                <w:szCs w:val="20"/>
              </w:rPr>
            </w:pPr>
            <w:r w:rsidRPr="007E6251">
              <w:rPr>
                <w:color w:val="000000"/>
                <w:sz w:val="20"/>
                <w:szCs w:val="20"/>
              </w:rPr>
              <w:t>11</w:t>
            </w:r>
          </w:p>
        </w:tc>
        <w:tc>
          <w:tcPr>
            <w:tcW w:w="191" w:type="pct"/>
            <w:tcBorders>
              <w:top w:val="nil"/>
              <w:left w:val="nil"/>
              <w:bottom w:val="single" w:sz="4" w:space="0" w:color="auto"/>
              <w:right w:val="nil"/>
            </w:tcBorders>
            <w:shd w:val="clear" w:color="auto" w:fill="auto"/>
            <w:noWrap/>
            <w:hideMark/>
          </w:tcPr>
          <w:p w14:paraId="02990E56" w14:textId="77777777" w:rsidR="00D042DD" w:rsidRPr="007E6251" w:rsidRDefault="00D042DD" w:rsidP="001223E3">
            <w:pPr>
              <w:jc w:val="center"/>
              <w:rPr>
                <w:color w:val="000000"/>
                <w:sz w:val="20"/>
                <w:szCs w:val="20"/>
              </w:rPr>
            </w:pPr>
            <w:r w:rsidRPr="007E6251">
              <w:rPr>
                <w:color w:val="000000"/>
                <w:sz w:val="20"/>
                <w:szCs w:val="20"/>
              </w:rPr>
              <w:t>12</w:t>
            </w:r>
          </w:p>
        </w:tc>
        <w:tc>
          <w:tcPr>
            <w:tcW w:w="163" w:type="pct"/>
            <w:tcBorders>
              <w:top w:val="nil"/>
              <w:left w:val="nil"/>
              <w:bottom w:val="single" w:sz="4" w:space="0" w:color="auto"/>
              <w:right w:val="nil"/>
            </w:tcBorders>
            <w:shd w:val="clear" w:color="auto" w:fill="auto"/>
            <w:noWrap/>
            <w:hideMark/>
          </w:tcPr>
          <w:p w14:paraId="44C7A78C" w14:textId="77777777" w:rsidR="00D042DD" w:rsidRPr="007E6251" w:rsidRDefault="00D042DD" w:rsidP="001223E3">
            <w:pPr>
              <w:jc w:val="center"/>
              <w:rPr>
                <w:color w:val="000000"/>
                <w:sz w:val="20"/>
                <w:szCs w:val="20"/>
              </w:rPr>
            </w:pPr>
            <w:r w:rsidRPr="007E6251">
              <w:rPr>
                <w:color w:val="000000"/>
                <w:sz w:val="20"/>
                <w:szCs w:val="20"/>
              </w:rPr>
              <w:t>13</w:t>
            </w:r>
          </w:p>
        </w:tc>
        <w:tc>
          <w:tcPr>
            <w:tcW w:w="191" w:type="pct"/>
            <w:tcBorders>
              <w:top w:val="nil"/>
              <w:left w:val="nil"/>
              <w:bottom w:val="single" w:sz="4" w:space="0" w:color="auto"/>
              <w:right w:val="nil"/>
            </w:tcBorders>
            <w:shd w:val="clear" w:color="auto" w:fill="auto"/>
            <w:noWrap/>
            <w:hideMark/>
          </w:tcPr>
          <w:p w14:paraId="3A738971" w14:textId="77777777" w:rsidR="00D042DD" w:rsidRPr="007E6251" w:rsidRDefault="00D042DD" w:rsidP="001223E3">
            <w:pPr>
              <w:jc w:val="center"/>
              <w:rPr>
                <w:color w:val="000000"/>
                <w:sz w:val="20"/>
                <w:szCs w:val="20"/>
              </w:rPr>
            </w:pPr>
            <w:r w:rsidRPr="007E6251">
              <w:rPr>
                <w:color w:val="000000"/>
                <w:sz w:val="20"/>
                <w:szCs w:val="20"/>
              </w:rPr>
              <w:t>14</w:t>
            </w:r>
          </w:p>
        </w:tc>
        <w:tc>
          <w:tcPr>
            <w:tcW w:w="191" w:type="pct"/>
            <w:tcBorders>
              <w:top w:val="nil"/>
              <w:left w:val="nil"/>
              <w:bottom w:val="single" w:sz="4" w:space="0" w:color="auto"/>
              <w:right w:val="nil"/>
            </w:tcBorders>
            <w:shd w:val="clear" w:color="auto" w:fill="auto"/>
            <w:noWrap/>
            <w:hideMark/>
          </w:tcPr>
          <w:p w14:paraId="7D6C8DE3" w14:textId="77777777" w:rsidR="00D042DD" w:rsidRPr="007E6251" w:rsidRDefault="00D042DD" w:rsidP="001223E3">
            <w:pPr>
              <w:jc w:val="center"/>
              <w:rPr>
                <w:color w:val="000000"/>
                <w:sz w:val="20"/>
                <w:szCs w:val="20"/>
              </w:rPr>
            </w:pPr>
            <w:r w:rsidRPr="007E6251">
              <w:rPr>
                <w:color w:val="000000"/>
                <w:sz w:val="20"/>
                <w:szCs w:val="20"/>
              </w:rPr>
              <w:t>15</w:t>
            </w:r>
          </w:p>
        </w:tc>
        <w:tc>
          <w:tcPr>
            <w:tcW w:w="191" w:type="pct"/>
            <w:tcBorders>
              <w:top w:val="nil"/>
              <w:left w:val="nil"/>
              <w:bottom w:val="single" w:sz="4" w:space="0" w:color="auto"/>
              <w:right w:val="nil"/>
            </w:tcBorders>
            <w:shd w:val="clear" w:color="auto" w:fill="auto"/>
            <w:noWrap/>
            <w:hideMark/>
          </w:tcPr>
          <w:p w14:paraId="488C3580" w14:textId="77777777" w:rsidR="00D042DD" w:rsidRPr="007E6251" w:rsidRDefault="00D042DD" w:rsidP="001223E3">
            <w:pPr>
              <w:jc w:val="center"/>
              <w:rPr>
                <w:color w:val="000000"/>
                <w:sz w:val="20"/>
                <w:szCs w:val="20"/>
              </w:rPr>
            </w:pPr>
            <w:r w:rsidRPr="007E6251">
              <w:rPr>
                <w:color w:val="000000"/>
                <w:sz w:val="20"/>
                <w:szCs w:val="20"/>
              </w:rPr>
              <w:t>16</w:t>
            </w:r>
          </w:p>
        </w:tc>
        <w:tc>
          <w:tcPr>
            <w:tcW w:w="191" w:type="pct"/>
            <w:tcBorders>
              <w:top w:val="nil"/>
              <w:left w:val="nil"/>
              <w:bottom w:val="single" w:sz="4" w:space="0" w:color="auto"/>
              <w:right w:val="nil"/>
            </w:tcBorders>
            <w:shd w:val="clear" w:color="auto" w:fill="auto"/>
            <w:noWrap/>
            <w:hideMark/>
          </w:tcPr>
          <w:p w14:paraId="45ED490A" w14:textId="77777777" w:rsidR="00D042DD" w:rsidRPr="007E6251" w:rsidRDefault="00D042DD" w:rsidP="001223E3">
            <w:pPr>
              <w:jc w:val="center"/>
              <w:rPr>
                <w:color w:val="000000"/>
                <w:sz w:val="20"/>
                <w:szCs w:val="20"/>
              </w:rPr>
            </w:pPr>
            <w:r w:rsidRPr="007E6251">
              <w:rPr>
                <w:color w:val="000000"/>
                <w:sz w:val="20"/>
                <w:szCs w:val="20"/>
              </w:rPr>
              <w:t>17</w:t>
            </w:r>
          </w:p>
        </w:tc>
        <w:tc>
          <w:tcPr>
            <w:tcW w:w="188" w:type="pct"/>
            <w:tcBorders>
              <w:top w:val="nil"/>
              <w:left w:val="nil"/>
              <w:bottom w:val="single" w:sz="4" w:space="0" w:color="auto"/>
              <w:right w:val="nil"/>
            </w:tcBorders>
            <w:shd w:val="clear" w:color="auto" w:fill="auto"/>
            <w:noWrap/>
            <w:hideMark/>
          </w:tcPr>
          <w:p w14:paraId="3B17E0CC"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7051A9C3" w14:textId="77777777" w:rsidTr="001223E3">
        <w:trPr>
          <w:trHeight w:val="144"/>
        </w:trPr>
        <w:tc>
          <w:tcPr>
            <w:tcW w:w="1387" w:type="pct"/>
            <w:tcBorders>
              <w:top w:val="nil"/>
              <w:left w:val="nil"/>
              <w:bottom w:val="nil"/>
              <w:right w:val="nil"/>
            </w:tcBorders>
            <w:shd w:val="clear" w:color="auto" w:fill="auto"/>
            <w:noWrap/>
            <w:hideMark/>
          </w:tcPr>
          <w:p w14:paraId="0E9F617E"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07" w:type="pct"/>
            <w:tcBorders>
              <w:top w:val="nil"/>
              <w:left w:val="nil"/>
              <w:bottom w:val="nil"/>
              <w:right w:val="nil"/>
            </w:tcBorders>
            <w:shd w:val="clear" w:color="auto" w:fill="auto"/>
            <w:noWrap/>
            <w:hideMark/>
          </w:tcPr>
          <w:p w14:paraId="136BD24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A6DB2E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D75E12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E4A56D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4F2B4F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E149A4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76E907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7AA2CA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67FFEA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759FDE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26F473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20CB65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CBC16DF"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56C65F1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33B261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F31ECD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956F64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833C2C9"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34C4788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058D4AF" w14:textId="77777777" w:rsidTr="001223E3">
        <w:trPr>
          <w:trHeight w:val="144"/>
        </w:trPr>
        <w:tc>
          <w:tcPr>
            <w:tcW w:w="1387" w:type="pct"/>
            <w:tcBorders>
              <w:top w:val="nil"/>
              <w:left w:val="nil"/>
              <w:bottom w:val="nil"/>
              <w:right w:val="nil"/>
            </w:tcBorders>
            <w:shd w:val="clear" w:color="auto" w:fill="auto"/>
            <w:noWrap/>
            <w:hideMark/>
          </w:tcPr>
          <w:p w14:paraId="07EA974D"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07" w:type="pct"/>
            <w:tcBorders>
              <w:top w:val="nil"/>
              <w:left w:val="nil"/>
              <w:bottom w:val="nil"/>
              <w:right w:val="nil"/>
            </w:tcBorders>
            <w:shd w:val="clear" w:color="auto" w:fill="auto"/>
            <w:noWrap/>
            <w:hideMark/>
          </w:tcPr>
          <w:p w14:paraId="4DBB2962" w14:textId="77777777" w:rsidR="00D042DD" w:rsidRPr="007E6251" w:rsidRDefault="00D042DD" w:rsidP="001223E3">
            <w:pPr>
              <w:jc w:val="center"/>
              <w:rPr>
                <w:color w:val="000000"/>
                <w:sz w:val="20"/>
                <w:szCs w:val="20"/>
              </w:rPr>
            </w:pPr>
            <w:r w:rsidRPr="007E6251">
              <w:rPr>
                <w:color w:val="000000"/>
                <w:sz w:val="20"/>
                <w:szCs w:val="20"/>
              </w:rPr>
              <w:t>.27</w:t>
            </w:r>
          </w:p>
        </w:tc>
        <w:tc>
          <w:tcPr>
            <w:tcW w:w="191" w:type="pct"/>
            <w:tcBorders>
              <w:top w:val="nil"/>
              <w:left w:val="nil"/>
              <w:bottom w:val="nil"/>
              <w:right w:val="nil"/>
            </w:tcBorders>
            <w:shd w:val="clear" w:color="auto" w:fill="auto"/>
            <w:noWrap/>
            <w:hideMark/>
          </w:tcPr>
          <w:p w14:paraId="202F6839" w14:textId="77777777" w:rsidR="00D042DD" w:rsidRPr="007E6251" w:rsidRDefault="00D042DD" w:rsidP="001223E3">
            <w:pPr>
              <w:jc w:val="center"/>
              <w:rPr>
                <w:color w:val="000000"/>
                <w:sz w:val="20"/>
                <w:szCs w:val="20"/>
              </w:rPr>
            </w:pPr>
            <w:r w:rsidRPr="007E6251">
              <w:rPr>
                <w:color w:val="000000"/>
                <w:sz w:val="20"/>
                <w:szCs w:val="20"/>
              </w:rPr>
              <w:t>.242</w:t>
            </w:r>
          </w:p>
        </w:tc>
        <w:tc>
          <w:tcPr>
            <w:tcW w:w="191" w:type="pct"/>
            <w:tcBorders>
              <w:top w:val="nil"/>
              <w:left w:val="nil"/>
              <w:bottom w:val="nil"/>
              <w:right w:val="nil"/>
            </w:tcBorders>
            <w:shd w:val="clear" w:color="auto" w:fill="auto"/>
            <w:noWrap/>
            <w:hideMark/>
          </w:tcPr>
          <w:p w14:paraId="55BE217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A165BA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6C7AAF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4F71C6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7095E4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D71BE5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FA05B4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5D9E7A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398514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573BED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46CAC59"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481CAA4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EBE08E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B67E02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B0F236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ECD8A66"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E432114" w14:textId="77777777" w:rsidR="00D042DD" w:rsidRPr="007E6251" w:rsidRDefault="00D042DD" w:rsidP="001223E3">
            <w:pPr>
              <w:jc w:val="center"/>
              <w:rPr>
                <w:color w:val="000000"/>
                <w:sz w:val="20"/>
                <w:szCs w:val="20"/>
              </w:rPr>
            </w:pPr>
          </w:p>
        </w:tc>
      </w:tr>
      <w:tr w:rsidR="00D042DD" w:rsidRPr="007E6251" w14:paraId="732CE4CE" w14:textId="77777777" w:rsidTr="001223E3">
        <w:trPr>
          <w:trHeight w:val="144"/>
        </w:trPr>
        <w:tc>
          <w:tcPr>
            <w:tcW w:w="1387" w:type="pct"/>
            <w:tcBorders>
              <w:top w:val="nil"/>
              <w:left w:val="nil"/>
              <w:bottom w:val="nil"/>
              <w:right w:val="nil"/>
            </w:tcBorders>
            <w:shd w:val="clear" w:color="auto" w:fill="auto"/>
            <w:noWrap/>
            <w:hideMark/>
          </w:tcPr>
          <w:p w14:paraId="6AE3FDEF"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07" w:type="pct"/>
            <w:tcBorders>
              <w:top w:val="nil"/>
              <w:left w:val="nil"/>
              <w:bottom w:val="nil"/>
              <w:right w:val="nil"/>
            </w:tcBorders>
            <w:shd w:val="clear" w:color="auto" w:fill="auto"/>
            <w:noWrap/>
            <w:hideMark/>
          </w:tcPr>
          <w:p w14:paraId="4791BB27" w14:textId="77777777" w:rsidR="00D042DD" w:rsidRPr="007E6251" w:rsidRDefault="00D042DD" w:rsidP="001223E3">
            <w:pPr>
              <w:jc w:val="center"/>
              <w:rPr>
                <w:color w:val="000000"/>
                <w:sz w:val="20"/>
                <w:szCs w:val="20"/>
              </w:rPr>
            </w:pPr>
            <w:r w:rsidRPr="007E6251">
              <w:rPr>
                <w:color w:val="000000"/>
                <w:sz w:val="20"/>
                <w:szCs w:val="20"/>
              </w:rPr>
              <w:t>.52</w:t>
            </w:r>
          </w:p>
        </w:tc>
        <w:tc>
          <w:tcPr>
            <w:tcW w:w="191" w:type="pct"/>
            <w:tcBorders>
              <w:top w:val="nil"/>
              <w:left w:val="nil"/>
              <w:bottom w:val="nil"/>
              <w:right w:val="nil"/>
            </w:tcBorders>
            <w:shd w:val="clear" w:color="auto" w:fill="auto"/>
            <w:noWrap/>
            <w:hideMark/>
          </w:tcPr>
          <w:p w14:paraId="3CC59CA9"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0417E2E7" w14:textId="77777777" w:rsidR="00D042DD" w:rsidRPr="007E6251" w:rsidRDefault="00D042DD" w:rsidP="001223E3">
            <w:pPr>
              <w:jc w:val="center"/>
              <w:rPr>
                <w:color w:val="000000"/>
                <w:sz w:val="20"/>
                <w:szCs w:val="20"/>
              </w:rPr>
            </w:pPr>
            <w:r w:rsidRPr="007E6251">
              <w:rPr>
                <w:color w:val="000000"/>
                <w:sz w:val="20"/>
                <w:szCs w:val="20"/>
              </w:rPr>
              <w:t>.191</w:t>
            </w:r>
          </w:p>
        </w:tc>
        <w:tc>
          <w:tcPr>
            <w:tcW w:w="191" w:type="pct"/>
            <w:tcBorders>
              <w:top w:val="nil"/>
              <w:left w:val="nil"/>
              <w:bottom w:val="nil"/>
              <w:right w:val="nil"/>
            </w:tcBorders>
            <w:shd w:val="clear" w:color="auto" w:fill="auto"/>
            <w:noWrap/>
            <w:hideMark/>
          </w:tcPr>
          <w:p w14:paraId="236873C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792EC4E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243C3E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CC0535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94AB85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28F3CE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C20F69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7A1A67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F7B533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933F264"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68E6D3D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A5B014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04CF6E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3A7F9C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E25C0DA"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59642D5B" w14:textId="77777777" w:rsidR="00D042DD" w:rsidRPr="007E6251" w:rsidRDefault="00D042DD" w:rsidP="001223E3">
            <w:pPr>
              <w:jc w:val="center"/>
              <w:rPr>
                <w:color w:val="000000"/>
                <w:sz w:val="20"/>
                <w:szCs w:val="20"/>
              </w:rPr>
            </w:pPr>
          </w:p>
        </w:tc>
      </w:tr>
      <w:tr w:rsidR="00D042DD" w:rsidRPr="007E6251" w14:paraId="47492B2F" w14:textId="77777777" w:rsidTr="001223E3">
        <w:trPr>
          <w:trHeight w:val="144"/>
        </w:trPr>
        <w:tc>
          <w:tcPr>
            <w:tcW w:w="1387" w:type="pct"/>
            <w:tcBorders>
              <w:top w:val="nil"/>
              <w:left w:val="nil"/>
              <w:bottom w:val="nil"/>
              <w:right w:val="nil"/>
            </w:tcBorders>
            <w:shd w:val="clear" w:color="auto" w:fill="auto"/>
            <w:noWrap/>
            <w:hideMark/>
          </w:tcPr>
          <w:p w14:paraId="1C52B07E"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07" w:type="pct"/>
            <w:tcBorders>
              <w:top w:val="nil"/>
              <w:left w:val="nil"/>
              <w:bottom w:val="nil"/>
              <w:right w:val="nil"/>
            </w:tcBorders>
            <w:shd w:val="clear" w:color="auto" w:fill="auto"/>
            <w:noWrap/>
            <w:hideMark/>
          </w:tcPr>
          <w:p w14:paraId="2B499CC7" w14:textId="77777777" w:rsidR="00D042DD" w:rsidRPr="007E6251" w:rsidRDefault="00D042DD" w:rsidP="001223E3">
            <w:pPr>
              <w:jc w:val="center"/>
              <w:rPr>
                <w:color w:val="000000"/>
                <w:sz w:val="20"/>
                <w:szCs w:val="20"/>
              </w:rPr>
            </w:pPr>
            <w:r w:rsidRPr="007E6251">
              <w:rPr>
                <w:color w:val="000000"/>
                <w:sz w:val="20"/>
                <w:szCs w:val="20"/>
              </w:rPr>
              <w:t>.46</w:t>
            </w:r>
          </w:p>
        </w:tc>
        <w:tc>
          <w:tcPr>
            <w:tcW w:w="191" w:type="pct"/>
            <w:tcBorders>
              <w:top w:val="nil"/>
              <w:left w:val="nil"/>
              <w:bottom w:val="nil"/>
              <w:right w:val="nil"/>
            </w:tcBorders>
            <w:shd w:val="clear" w:color="auto" w:fill="auto"/>
            <w:noWrap/>
            <w:hideMark/>
          </w:tcPr>
          <w:p w14:paraId="42105150"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070C4DCC"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7E113584" w14:textId="77777777" w:rsidR="00D042DD" w:rsidRPr="007E6251" w:rsidRDefault="00D042DD" w:rsidP="001223E3">
            <w:pPr>
              <w:jc w:val="center"/>
              <w:rPr>
                <w:color w:val="000000"/>
                <w:sz w:val="20"/>
                <w:szCs w:val="20"/>
              </w:rPr>
            </w:pPr>
            <w:r w:rsidRPr="007E6251">
              <w:rPr>
                <w:color w:val="000000"/>
                <w:sz w:val="20"/>
                <w:szCs w:val="20"/>
              </w:rPr>
              <w:t>.141</w:t>
            </w:r>
          </w:p>
        </w:tc>
        <w:tc>
          <w:tcPr>
            <w:tcW w:w="191" w:type="pct"/>
            <w:tcBorders>
              <w:top w:val="nil"/>
              <w:left w:val="nil"/>
              <w:bottom w:val="nil"/>
              <w:right w:val="nil"/>
            </w:tcBorders>
            <w:shd w:val="clear" w:color="auto" w:fill="auto"/>
            <w:noWrap/>
            <w:hideMark/>
          </w:tcPr>
          <w:p w14:paraId="753F01C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0D3561F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3FB9BF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69A3F4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67A284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76859D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94BD82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DB0802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7320BAC"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35F6B0B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3E5E6D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5D4E2A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308DF4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669F411"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69C50B23" w14:textId="77777777" w:rsidR="00D042DD" w:rsidRPr="007E6251" w:rsidRDefault="00D042DD" w:rsidP="001223E3">
            <w:pPr>
              <w:jc w:val="center"/>
              <w:rPr>
                <w:color w:val="000000"/>
                <w:sz w:val="20"/>
                <w:szCs w:val="20"/>
              </w:rPr>
            </w:pPr>
          </w:p>
        </w:tc>
      </w:tr>
      <w:tr w:rsidR="00D042DD" w:rsidRPr="007E6251" w14:paraId="47F6EA46" w14:textId="77777777" w:rsidTr="001223E3">
        <w:trPr>
          <w:trHeight w:val="144"/>
        </w:trPr>
        <w:tc>
          <w:tcPr>
            <w:tcW w:w="1387" w:type="pct"/>
            <w:tcBorders>
              <w:top w:val="nil"/>
              <w:left w:val="nil"/>
              <w:bottom w:val="nil"/>
              <w:right w:val="nil"/>
            </w:tcBorders>
            <w:shd w:val="clear" w:color="auto" w:fill="auto"/>
            <w:noWrap/>
            <w:hideMark/>
          </w:tcPr>
          <w:p w14:paraId="5D0A925F"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07" w:type="pct"/>
            <w:tcBorders>
              <w:top w:val="nil"/>
              <w:left w:val="nil"/>
              <w:bottom w:val="nil"/>
              <w:right w:val="nil"/>
            </w:tcBorders>
            <w:shd w:val="clear" w:color="auto" w:fill="auto"/>
            <w:noWrap/>
            <w:hideMark/>
          </w:tcPr>
          <w:p w14:paraId="799E40B7" w14:textId="77777777" w:rsidR="00D042DD" w:rsidRPr="007E6251" w:rsidRDefault="00D042DD" w:rsidP="001223E3">
            <w:pPr>
              <w:jc w:val="center"/>
              <w:rPr>
                <w:color w:val="000000"/>
                <w:sz w:val="20"/>
                <w:szCs w:val="20"/>
              </w:rPr>
            </w:pPr>
            <w:r w:rsidRPr="007E6251">
              <w:rPr>
                <w:color w:val="000000"/>
                <w:sz w:val="20"/>
                <w:szCs w:val="20"/>
              </w:rPr>
              <w:t>1.67</w:t>
            </w:r>
          </w:p>
        </w:tc>
        <w:tc>
          <w:tcPr>
            <w:tcW w:w="191" w:type="pct"/>
            <w:tcBorders>
              <w:top w:val="nil"/>
              <w:left w:val="nil"/>
              <w:bottom w:val="nil"/>
              <w:right w:val="nil"/>
            </w:tcBorders>
            <w:shd w:val="clear" w:color="auto" w:fill="auto"/>
            <w:noWrap/>
            <w:hideMark/>
          </w:tcPr>
          <w:p w14:paraId="4725B680"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0CD71675" w14:textId="77777777" w:rsidR="00D042DD" w:rsidRPr="007E6251" w:rsidRDefault="00D042DD" w:rsidP="001223E3">
            <w:pPr>
              <w:jc w:val="center"/>
              <w:rPr>
                <w:color w:val="000000"/>
                <w:sz w:val="20"/>
                <w:szCs w:val="20"/>
              </w:rPr>
            </w:pPr>
            <w:r w:rsidRPr="007E6251">
              <w:rPr>
                <w:color w:val="000000"/>
                <w:sz w:val="20"/>
                <w:szCs w:val="20"/>
              </w:rPr>
              <w:t>.081</w:t>
            </w:r>
          </w:p>
        </w:tc>
        <w:tc>
          <w:tcPr>
            <w:tcW w:w="191" w:type="pct"/>
            <w:tcBorders>
              <w:top w:val="nil"/>
              <w:left w:val="nil"/>
              <w:bottom w:val="nil"/>
              <w:right w:val="nil"/>
            </w:tcBorders>
            <w:shd w:val="clear" w:color="auto" w:fill="auto"/>
            <w:noWrap/>
            <w:hideMark/>
          </w:tcPr>
          <w:p w14:paraId="328544B2" w14:textId="77777777" w:rsidR="00D042DD" w:rsidRPr="007E6251" w:rsidRDefault="00D042DD" w:rsidP="001223E3">
            <w:pPr>
              <w:jc w:val="center"/>
              <w:rPr>
                <w:color w:val="000000"/>
                <w:sz w:val="20"/>
                <w:szCs w:val="20"/>
              </w:rPr>
            </w:pPr>
            <w:r w:rsidRPr="007E6251">
              <w:rPr>
                <w:color w:val="000000"/>
                <w:sz w:val="20"/>
                <w:szCs w:val="20"/>
              </w:rPr>
              <w:t>.093</w:t>
            </w:r>
          </w:p>
        </w:tc>
        <w:tc>
          <w:tcPr>
            <w:tcW w:w="191" w:type="pct"/>
            <w:tcBorders>
              <w:top w:val="nil"/>
              <w:left w:val="nil"/>
              <w:bottom w:val="nil"/>
              <w:right w:val="nil"/>
            </w:tcBorders>
            <w:shd w:val="clear" w:color="auto" w:fill="auto"/>
            <w:noWrap/>
            <w:hideMark/>
          </w:tcPr>
          <w:p w14:paraId="3DA9315D" w14:textId="77777777" w:rsidR="00D042DD" w:rsidRPr="007E6251" w:rsidRDefault="00D042DD" w:rsidP="001223E3">
            <w:pPr>
              <w:jc w:val="center"/>
              <w:rPr>
                <w:color w:val="000000"/>
                <w:sz w:val="20"/>
                <w:szCs w:val="20"/>
              </w:rPr>
            </w:pPr>
            <w:r w:rsidRPr="007E6251">
              <w:rPr>
                <w:color w:val="000000"/>
                <w:sz w:val="20"/>
                <w:szCs w:val="20"/>
              </w:rPr>
              <w:t>.565</w:t>
            </w:r>
          </w:p>
        </w:tc>
        <w:tc>
          <w:tcPr>
            <w:tcW w:w="191" w:type="pct"/>
            <w:tcBorders>
              <w:top w:val="nil"/>
              <w:left w:val="nil"/>
              <w:bottom w:val="nil"/>
              <w:right w:val="nil"/>
            </w:tcBorders>
            <w:shd w:val="clear" w:color="auto" w:fill="auto"/>
            <w:noWrap/>
            <w:hideMark/>
          </w:tcPr>
          <w:p w14:paraId="1ED7885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4D95427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224EF6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E00560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DEFF7E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A06DBD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42DCA4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BB5346B"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51A8E30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71A94E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1CF4A7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867B9C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E4FC4C4"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53C5E36" w14:textId="77777777" w:rsidR="00D042DD" w:rsidRPr="007E6251" w:rsidRDefault="00D042DD" w:rsidP="001223E3">
            <w:pPr>
              <w:jc w:val="center"/>
              <w:rPr>
                <w:color w:val="000000"/>
                <w:sz w:val="20"/>
                <w:szCs w:val="20"/>
              </w:rPr>
            </w:pPr>
          </w:p>
        </w:tc>
      </w:tr>
      <w:tr w:rsidR="00D042DD" w:rsidRPr="007E6251" w14:paraId="7850C783" w14:textId="77777777" w:rsidTr="001223E3">
        <w:trPr>
          <w:trHeight w:val="144"/>
        </w:trPr>
        <w:tc>
          <w:tcPr>
            <w:tcW w:w="1387" w:type="pct"/>
            <w:tcBorders>
              <w:top w:val="nil"/>
              <w:left w:val="nil"/>
              <w:bottom w:val="nil"/>
              <w:right w:val="nil"/>
            </w:tcBorders>
            <w:shd w:val="clear" w:color="auto" w:fill="auto"/>
            <w:noWrap/>
            <w:hideMark/>
          </w:tcPr>
          <w:p w14:paraId="66866328"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07" w:type="pct"/>
            <w:tcBorders>
              <w:top w:val="nil"/>
              <w:left w:val="nil"/>
              <w:bottom w:val="nil"/>
              <w:right w:val="nil"/>
            </w:tcBorders>
            <w:shd w:val="clear" w:color="auto" w:fill="auto"/>
            <w:noWrap/>
            <w:hideMark/>
          </w:tcPr>
          <w:p w14:paraId="4C96ECAB" w14:textId="77777777" w:rsidR="00D042DD" w:rsidRPr="007E6251" w:rsidRDefault="00D042DD" w:rsidP="001223E3">
            <w:pPr>
              <w:jc w:val="center"/>
              <w:rPr>
                <w:color w:val="000000"/>
                <w:sz w:val="20"/>
                <w:szCs w:val="20"/>
              </w:rPr>
            </w:pPr>
            <w:r w:rsidRPr="007E6251">
              <w:rPr>
                <w:color w:val="000000"/>
                <w:sz w:val="20"/>
                <w:szCs w:val="20"/>
              </w:rPr>
              <w:t>3.16</w:t>
            </w:r>
          </w:p>
        </w:tc>
        <w:tc>
          <w:tcPr>
            <w:tcW w:w="191" w:type="pct"/>
            <w:tcBorders>
              <w:top w:val="nil"/>
              <w:left w:val="nil"/>
              <w:bottom w:val="nil"/>
              <w:right w:val="nil"/>
            </w:tcBorders>
            <w:shd w:val="clear" w:color="auto" w:fill="auto"/>
            <w:noWrap/>
            <w:hideMark/>
          </w:tcPr>
          <w:p w14:paraId="55022E9E" w14:textId="77777777" w:rsidR="00D042DD" w:rsidRPr="007E6251" w:rsidRDefault="00D042DD" w:rsidP="001223E3">
            <w:pPr>
              <w:jc w:val="center"/>
              <w:rPr>
                <w:color w:val="000000"/>
                <w:sz w:val="20"/>
                <w:szCs w:val="20"/>
              </w:rPr>
            </w:pPr>
            <w:r w:rsidRPr="007E6251">
              <w:rPr>
                <w:color w:val="000000"/>
                <w:sz w:val="20"/>
                <w:szCs w:val="20"/>
              </w:rPr>
              <w:t>.018</w:t>
            </w:r>
          </w:p>
        </w:tc>
        <w:tc>
          <w:tcPr>
            <w:tcW w:w="191" w:type="pct"/>
            <w:tcBorders>
              <w:top w:val="nil"/>
              <w:left w:val="nil"/>
              <w:bottom w:val="nil"/>
              <w:right w:val="nil"/>
            </w:tcBorders>
            <w:shd w:val="clear" w:color="auto" w:fill="auto"/>
            <w:noWrap/>
            <w:hideMark/>
          </w:tcPr>
          <w:p w14:paraId="4FC33CB6" w14:textId="77777777" w:rsidR="00D042DD" w:rsidRPr="007E6251" w:rsidRDefault="00D042DD" w:rsidP="001223E3">
            <w:pPr>
              <w:jc w:val="center"/>
              <w:rPr>
                <w:color w:val="000000"/>
                <w:sz w:val="20"/>
                <w:szCs w:val="20"/>
              </w:rPr>
            </w:pPr>
            <w:r w:rsidRPr="007E6251">
              <w:rPr>
                <w:color w:val="000000"/>
                <w:sz w:val="20"/>
                <w:szCs w:val="20"/>
              </w:rPr>
              <w:t>.078</w:t>
            </w:r>
          </w:p>
        </w:tc>
        <w:tc>
          <w:tcPr>
            <w:tcW w:w="191" w:type="pct"/>
            <w:tcBorders>
              <w:top w:val="nil"/>
              <w:left w:val="nil"/>
              <w:bottom w:val="nil"/>
              <w:right w:val="nil"/>
            </w:tcBorders>
            <w:shd w:val="clear" w:color="auto" w:fill="auto"/>
            <w:noWrap/>
            <w:hideMark/>
          </w:tcPr>
          <w:p w14:paraId="0FFCFFBE" w14:textId="77777777" w:rsidR="00D042DD" w:rsidRPr="007E6251" w:rsidRDefault="00D042DD" w:rsidP="001223E3">
            <w:pPr>
              <w:jc w:val="center"/>
              <w:rPr>
                <w:color w:val="000000"/>
                <w:sz w:val="20"/>
                <w:szCs w:val="20"/>
              </w:rPr>
            </w:pPr>
            <w:r w:rsidRPr="007E6251">
              <w:rPr>
                <w:color w:val="000000"/>
                <w:sz w:val="20"/>
                <w:szCs w:val="20"/>
              </w:rPr>
              <w:t>.101</w:t>
            </w:r>
          </w:p>
        </w:tc>
        <w:tc>
          <w:tcPr>
            <w:tcW w:w="191" w:type="pct"/>
            <w:tcBorders>
              <w:top w:val="nil"/>
              <w:left w:val="nil"/>
              <w:bottom w:val="nil"/>
              <w:right w:val="nil"/>
            </w:tcBorders>
            <w:shd w:val="clear" w:color="auto" w:fill="auto"/>
            <w:noWrap/>
            <w:hideMark/>
          </w:tcPr>
          <w:p w14:paraId="77EBC588" w14:textId="77777777" w:rsidR="00D042DD" w:rsidRPr="007E6251" w:rsidRDefault="00D042DD" w:rsidP="001223E3">
            <w:pPr>
              <w:jc w:val="center"/>
              <w:rPr>
                <w:color w:val="000000"/>
                <w:sz w:val="20"/>
                <w:szCs w:val="20"/>
              </w:rPr>
            </w:pPr>
            <w:r w:rsidRPr="007E6251">
              <w:rPr>
                <w:color w:val="000000"/>
                <w:sz w:val="20"/>
                <w:szCs w:val="20"/>
              </w:rPr>
              <w:t>.179</w:t>
            </w:r>
          </w:p>
        </w:tc>
        <w:tc>
          <w:tcPr>
            <w:tcW w:w="191" w:type="pct"/>
            <w:tcBorders>
              <w:top w:val="nil"/>
              <w:left w:val="nil"/>
              <w:bottom w:val="nil"/>
              <w:right w:val="nil"/>
            </w:tcBorders>
            <w:shd w:val="clear" w:color="auto" w:fill="auto"/>
            <w:noWrap/>
            <w:hideMark/>
          </w:tcPr>
          <w:p w14:paraId="2B05E460" w14:textId="77777777" w:rsidR="00D042DD" w:rsidRPr="007E6251" w:rsidRDefault="00D042DD" w:rsidP="001223E3">
            <w:pPr>
              <w:jc w:val="center"/>
              <w:rPr>
                <w:color w:val="000000"/>
                <w:sz w:val="20"/>
                <w:szCs w:val="20"/>
              </w:rPr>
            </w:pPr>
            <w:r w:rsidRPr="007E6251">
              <w:rPr>
                <w:color w:val="000000"/>
                <w:sz w:val="20"/>
                <w:szCs w:val="20"/>
              </w:rPr>
              <w:t>.917</w:t>
            </w:r>
          </w:p>
        </w:tc>
        <w:tc>
          <w:tcPr>
            <w:tcW w:w="191" w:type="pct"/>
            <w:tcBorders>
              <w:top w:val="nil"/>
              <w:left w:val="nil"/>
              <w:bottom w:val="nil"/>
              <w:right w:val="nil"/>
            </w:tcBorders>
            <w:shd w:val="clear" w:color="auto" w:fill="auto"/>
            <w:noWrap/>
            <w:hideMark/>
          </w:tcPr>
          <w:p w14:paraId="1C16F4F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7C17E0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50BBC0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E389C2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CCB4E9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E921F1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6C080D7"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621B81C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44DDE8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A5E758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4CE798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0191B91"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7E435640" w14:textId="77777777" w:rsidR="00D042DD" w:rsidRPr="007E6251" w:rsidRDefault="00D042DD" w:rsidP="001223E3">
            <w:pPr>
              <w:jc w:val="center"/>
              <w:rPr>
                <w:color w:val="000000"/>
                <w:sz w:val="20"/>
                <w:szCs w:val="20"/>
              </w:rPr>
            </w:pPr>
          </w:p>
        </w:tc>
      </w:tr>
      <w:tr w:rsidR="00D042DD" w:rsidRPr="007E6251" w14:paraId="00BEBB42" w14:textId="77777777" w:rsidTr="001223E3">
        <w:trPr>
          <w:trHeight w:val="144"/>
        </w:trPr>
        <w:tc>
          <w:tcPr>
            <w:tcW w:w="1387" w:type="pct"/>
            <w:tcBorders>
              <w:top w:val="nil"/>
              <w:left w:val="nil"/>
              <w:bottom w:val="nil"/>
              <w:right w:val="nil"/>
            </w:tcBorders>
            <w:shd w:val="clear" w:color="auto" w:fill="auto"/>
            <w:noWrap/>
            <w:hideMark/>
          </w:tcPr>
          <w:p w14:paraId="4E02ECF1"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07" w:type="pct"/>
            <w:tcBorders>
              <w:top w:val="nil"/>
              <w:left w:val="nil"/>
              <w:bottom w:val="nil"/>
              <w:right w:val="nil"/>
            </w:tcBorders>
            <w:shd w:val="clear" w:color="auto" w:fill="auto"/>
            <w:noWrap/>
            <w:hideMark/>
          </w:tcPr>
          <w:p w14:paraId="6148B93C" w14:textId="77777777" w:rsidR="00D042DD" w:rsidRPr="007E6251" w:rsidRDefault="00D042DD" w:rsidP="001223E3">
            <w:pPr>
              <w:jc w:val="center"/>
              <w:rPr>
                <w:color w:val="000000"/>
                <w:sz w:val="20"/>
                <w:szCs w:val="20"/>
              </w:rPr>
            </w:pPr>
            <w:r w:rsidRPr="007E6251">
              <w:rPr>
                <w:color w:val="000000"/>
                <w:sz w:val="20"/>
                <w:szCs w:val="20"/>
              </w:rPr>
              <w:t>1.65</w:t>
            </w:r>
          </w:p>
        </w:tc>
        <w:tc>
          <w:tcPr>
            <w:tcW w:w="191" w:type="pct"/>
            <w:tcBorders>
              <w:top w:val="nil"/>
              <w:left w:val="nil"/>
              <w:bottom w:val="nil"/>
              <w:right w:val="nil"/>
            </w:tcBorders>
            <w:shd w:val="clear" w:color="auto" w:fill="auto"/>
            <w:noWrap/>
            <w:hideMark/>
          </w:tcPr>
          <w:p w14:paraId="3DF70AEA"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496A7DDC"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156B4C5F" w14:textId="77777777" w:rsidR="00D042DD" w:rsidRPr="007E6251" w:rsidRDefault="00D042DD" w:rsidP="001223E3">
            <w:pPr>
              <w:jc w:val="center"/>
              <w:rPr>
                <w:color w:val="000000"/>
                <w:sz w:val="20"/>
                <w:szCs w:val="20"/>
              </w:rPr>
            </w:pPr>
            <w:r w:rsidRPr="007E6251">
              <w:rPr>
                <w:color w:val="000000"/>
                <w:sz w:val="20"/>
                <w:szCs w:val="20"/>
              </w:rPr>
              <w:t>.033</w:t>
            </w:r>
          </w:p>
        </w:tc>
        <w:tc>
          <w:tcPr>
            <w:tcW w:w="191" w:type="pct"/>
            <w:tcBorders>
              <w:top w:val="nil"/>
              <w:left w:val="nil"/>
              <w:bottom w:val="nil"/>
              <w:right w:val="nil"/>
            </w:tcBorders>
            <w:shd w:val="clear" w:color="auto" w:fill="auto"/>
            <w:noWrap/>
            <w:hideMark/>
          </w:tcPr>
          <w:p w14:paraId="505D9E1F" w14:textId="77777777" w:rsidR="00D042DD" w:rsidRPr="007E6251" w:rsidRDefault="00D042DD" w:rsidP="001223E3">
            <w:pPr>
              <w:jc w:val="center"/>
              <w:rPr>
                <w:color w:val="000000"/>
                <w:sz w:val="20"/>
                <w:szCs w:val="20"/>
              </w:rPr>
            </w:pPr>
            <w:r w:rsidRPr="007E6251">
              <w:rPr>
                <w:color w:val="000000"/>
                <w:sz w:val="20"/>
                <w:szCs w:val="20"/>
              </w:rPr>
              <w:t>.083</w:t>
            </w:r>
          </w:p>
        </w:tc>
        <w:tc>
          <w:tcPr>
            <w:tcW w:w="191" w:type="pct"/>
            <w:tcBorders>
              <w:top w:val="nil"/>
              <w:left w:val="nil"/>
              <w:bottom w:val="nil"/>
              <w:right w:val="nil"/>
            </w:tcBorders>
            <w:shd w:val="clear" w:color="auto" w:fill="auto"/>
            <w:noWrap/>
            <w:hideMark/>
          </w:tcPr>
          <w:p w14:paraId="3287DB49" w14:textId="77777777" w:rsidR="00D042DD" w:rsidRPr="007E6251" w:rsidRDefault="00D042DD" w:rsidP="001223E3">
            <w:pPr>
              <w:jc w:val="center"/>
              <w:rPr>
                <w:color w:val="000000"/>
                <w:sz w:val="20"/>
                <w:szCs w:val="20"/>
              </w:rPr>
            </w:pPr>
            <w:r w:rsidRPr="007E6251">
              <w:rPr>
                <w:color w:val="000000"/>
                <w:sz w:val="20"/>
                <w:szCs w:val="20"/>
              </w:rPr>
              <w:t>.124</w:t>
            </w:r>
          </w:p>
        </w:tc>
        <w:tc>
          <w:tcPr>
            <w:tcW w:w="191" w:type="pct"/>
            <w:tcBorders>
              <w:top w:val="nil"/>
              <w:left w:val="nil"/>
              <w:bottom w:val="nil"/>
              <w:right w:val="nil"/>
            </w:tcBorders>
            <w:shd w:val="clear" w:color="auto" w:fill="auto"/>
            <w:noWrap/>
            <w:hideMark/>
          </w:tcPr>
          <w:p w14:paraId="20F45910" w14:textId="77777777" w:rsidR="00D042DD" w:rsidRPr="007E6251" w:rsidRDefault="00D042DD" w:rsidP="001223E3">
            <w:pPr>
              <w:jc w:val="center"/>
              <w:rPr>
                <w:color w:val="000000"/>
                <w:sz w:val="20"/>
                <w:szCs w:val="20"/>
              </w:rPr>
            </w:pPr>
            <w:r w:rsidRPr="007E6251">
              <w:rPr>
                <w:color w:val="000000"/>
                <w:sz w:val="20"/>
                <w:szCs w:val="20"/>
              </w:rPr>
              <w:t>.121</w:t>
            </w:r>
          </w:p>
        </w:tc>
        <w:tc>
          <w:tcPr>
            <w:tcW w:w="191" w:type="pct"/>
            <w:tcBorders>
              <w:top w:val="nil"/>
              <w:left w:val="nil"/>
              <w:bottom w:val="nil"/>
              <w:right w:val="nil"/>
            </w:tcBorders>
            <w:shd w:val="clear" w:color="auto" w:fill="auto"/>
            <w:noWrap/>
            <w:hideMark/>
          </w:tcPr>
          <w:p w14:paraId="5909709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5A31FA8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A65999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6C1E95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821338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CC3819D"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3350324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6A5001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30164B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780E18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6598C60"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646B3AE1" w14:textId="77777777" w:rsidR="00D042DD" w:rsidRPr="007E6251" w:rsidRDefault="00D042DD" w:rsidP="001223E3">
            <w:pPr>
              <w:jc w:val="center"/>
              <w:rPr>
                <w:color w:val="000000"/>
                <w:sz w:val="20"/>
                <w:szCs w:val="20"/>
              </w:rPr>
            </w:pPr>
          </w:p>
        </w:tc>
      </w:tr>
      <w:tr w:rsidR="00D042DD" w:rsidRPr="007E6251" w14:paraId="6C2AF106" w14:textId="77777777" w:rsidTr="001223E3">
        <w:trPr>
          <w:trHeight w:val="144"/>
        </w:trPr>
        <w:tc>
          <w:tcPr>
            <w:tcW w:w="1387" w:type="pct"/>
            <w:tcBorders>
              <w:top w:val="nil"/>
              <w:left w:val="nil"/>
              <w:bottom w:val="nil"/>
              <w:right w:val="nil"/>
            </w:tcBorders>
            <w:shd w:val="clear" w:color="auto" w:fill="auto"/>
            <w:noWrap/>
            <w:hideMark/>
          </w:tcPr>
          <w:p w14:paraId="30228D92"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2)</w:t>
            </w:r>
          </w:p>
        </w:tc>
        <w:tc>
          <w:tcPr>
            <w:tcW w:w="207" w:type="pct"/>
            <w:tcBorders>
              <w:top w:val="nil"/>
              <w:left w:val="nil"/>
              <w:bottom w:val="nil"/>
              <w:right w:val="nil"/>
            </w:tcBorders>
            <w:shd w:val="clear" w:color="auto" w:fill="auto"/>
            <w:noWrap/>
            <w:hideMark/>
          </w:tcPr>
          <w:p w14:paraId="389DF58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EE1191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C8B7B3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E03B9B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FF954A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B32B34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314DF2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2C1704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1FDF5F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6D2EEB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51C830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1DA6A6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33084E6"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57674E1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12B765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B68957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63BD61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0912FF5"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3CE9B0A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F8E7A0B" w14:textId="77777777" w:rsidTr="001223E3">
        <w:trPr>
          <w:trHeight w:val="144"/>
        </w:trPr>
        <w:tc>
          <w:tcPr>
            <w:tcW w:w="1387" w:type="pct"/>
            <w:tcBorders>
              <w:top w:val="nil"/>
              <w:left w:val="nil"/>
              <w:bottom w:val="nil"/>
              <w:right w:val="nil"/>
            </w:tcBorders>
            <w:shd w:val="clear" w:color="auto" w:fill="auto"/>
            <w:noWrap/>
            <w:hideMark/>
          </w:tcPr>
          <w:p w14:paraId="466D64C5"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07" w:type="pct"/>
            <w:tcBorders>
              <w:top w:val="nil"/>
              <w:left w:val="nil"/>
              <w:bottom w:val="nil"/>
              <w:right w:val="nil"/>
            </w:tcBorders>
            <w:shd w:val="clear" w:color="auto" w:fill="auto"/>
            <w:noWrap/>
            <w:hideMark/>
          </w:tcPr>
          <w:p w14:paraId="6DBFC17D" w14:textId="77777777" w:rsidR="00D042DD" w:rsidRPr="007E6251" w:rsidRDefault="00D042DD" w:rsidP="001223E3">
            <w:pPr>
              <w:jc w:val="center"/>
              <w:rPr>
                <w:color w:val="000000"/>
                <w:sz w:val="20"/>
                <w:szCs w:val="20"/>
              </w:rPr>
            </w:pPr>
            <w:r w:rsidRPr="007E6251">
              <w:rPr>
                <w:color w:val="000000"/>
                <w:sz w:val="20"/>
                <w:szCs w:val="20"/>
              </w:rPr>
              <w:t>.15</w:t>
            </w:r>
          </w:p>
        </w:tc>
        <w:tc>
          <w:tcPr>
            <w:tcW w:w="191" w:type="pct"/>
            <w:tcBorders>
              <w:top w:val="nil"/>
              <w:left w:val="nil"/>
              <w:bottom w:val="nil"/>
              <w:right w:val="nil"/>
            </w:tcBorders>
            <w:shd w:val="clear" w:color="auto" w:fill="auto"/>
            <w:noWrap/>
            <w:hideMark/>
          </w:tcPr>
          <w:p w14:paraId="706ED623"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6719F51F"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69DDA291" w14:textId="77777777" w:rsidR="00D042DD" w:rsidRPr="007E6251" w:rsidRDefault="00D042DD" w:rsidP="001223E3">
            <w:pPr>
              <w:jc w:val="center"/>
              <w:rPr>
                <w:color w:val="000000"/>
                <w:sz w:val="20"/>
                <w:szCs w:val="20"/>
              </w:rPr>
            </w:pPr>
            <w:r w:rsidRPr="007E6251">
              <w:rPr>
                <w:color w:val="000000"/>
                <w:sz w:val="20"/>
                <w:szCs w:val="20"/>
              </w:rPr>
              <w:t>.036</w:t>
            </w:r>
          </w:p>
        </w:tc>
        <w:tc>
          <w:tcPr>
            <w:tcW w:w="191" w:type="pct"/>
            <w:tcBorders>
              <w:top w:val="nil"/>
              <w:left w:val="nil"/>
              <w:bottom w:val="nil"/>
              <w:right w:val="nil"/>
            </w:tcBorders>
            <w:shd w:val="clear" w:color="auto" w:fill="auto"/>
            <w:noWrap/>
            <w:hideMark/>
          </w:tcPr>
          <w:p w14:paraId="76B27BA0"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383D98FE" w14:textId="77777777" w:rsidR="00D042DD" w:rsidRPr="007E6251" w:rsidRDefault="00D042DD" w:rsidP="001223E3">
            <w:pPr>
              <w:jc w:val="center"/>
              <w:rPr>
                <w:color w:val="000000"/>
                <w:sz w:val="20"/>
                <w:szCs w:val="20"/>
              </w:rPr>
            </w:pPr>
            <w:r w:rsidRPr="007E6251">
              <w:rPr>
                <w:color w:val="000000"/>
                <w:sz w:val="20"/>
                <w:szCs w:val="20"/>
              </w:rPr>
              <w:t>.064</w:t>
            </w:r>
          </w:p>
        </w:tc>
        <w:tc>
          <w:tcPr>
            <w:tcW w:w="191" w:type="pct"/>
            <w:tcBorders>
              <w:top w:val="nil"/>
              <w:left w:val="nil"/>
              <w:bottom w:val="nil"/>
              <w:right w:val="nil"/>
            </w:tcBorders>
            <w:shd w:val="clear" w:color="auto" w:fill="auto"/>
            <w:noWrap/>
            <w:hideMark/>
          </w:tcPr>
          <w:p w14:paraId="2E232975" w14:textId="77777777" w:rsidR="00D042DD" w:rsidRPr="007E6251" w:rsidRDefault="00D042DD" w:rsidP="001223E3">
            <w:pPr>
              <w:jc w:val="center"/>
              <w:rPr>
                <w:color w:val="000000"/>
                <w:sz w:val="20"/>
                <w:szCs w:val="20"/>
              </w:rPr>
            </w:pPr>
            <w:r w:rsidRPr="007E6251">
              <w:rPr>
                <w:color w:val="000000"/>
                <w:sz w:val="20"/>
                <w:szCs w:val="20"/>
              </w:rPr>
              <w:t>.020</w:t>
            </w:r>
          </w:p>
        </w:tc>
        <w:tc>
          <w:tcPr>
            <w:tcW w:w="191" w:type="pct"/>
            <w:tcBorders>
              <w:top w:val="nil"/>
              <w:left w:val="nil"/>
              <w:bottom w:val="nil"/>
              <w:right w:val="nil"/>
            </w:tcBorders>
            <w:shd w:val="clear" w:color="auto" w:fill="auto"/>
            <w:noWrap/>
            <w:hideMark/>
          </w:tcPr>
          <w:p w14:paraId="15FA3789" w14:textId="77777777" w:rsidR="00D042DD" w:rsidRPr="007E6251" w:rsidRDefault="00D042DD" w:rsidP="001223E3">
            <w:pPr>
              <w:jc w:val="center"/>
              <w:rPr>
                <w:color w:val="000000"/>
                <w:sz w:val="20"/>
                <w:szCs w:val="20"/>
              </w:rPr>
            </w:pPr>
            <w:r w:rsidRPr="007E6251">
              <w:rPr>
                <w:color w:val="000000"/>
                <w:sz w:val="20"/>
                <w:szCs w:val="20"/>
              </w:rPr>
              <w:t>.407</w:t>
            </w:r>
          </w:p>
        </w:tc>
        <w:tc>
          <w:tcPr>
            <w:tcW w:w="191" w:type="pct"/>
            <w:tcBorders>
              <w:top w:val="nil"/>
              <w:left w:val="nil"/>
              <w:bottom w:val="nil"/>
              <w:right w:val="nil"/>
            </w:tcBorders>
            <w:shd w:val="clear" w:color="auto" w:fill="auto"/>
            <w:noWrap/>
            <w:hideMark/>
          </w:tcPr>
          <w:p w14:paraId="3B3147E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6CA1420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16F458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4CB72C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BFE5C16"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581F94A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E96353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383D0F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2F4CC6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4536810"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2ECBE7F5" w14:textId="77777777" w:rsidR="00D042DD" w:rsidRPr="007E6251" w:rsidRDefault="00D042DD" w:rsidP="001223E3">
            <w:pPr>
              <w:jc w:val="center"/>
              <w:rPr>
                <w:color w:val="000000"/>
                <w:sz w:val="20"/>
                <w:szCs w:val="20"/>
              </w:rPr>
            </w:pPr>
          </w:p>
        </w:tc>
      </w:tr>
      <w:tr w:rsidR="00D042DD" w:rsidRPr="007E6251" w14:paraId="6D66240E" w14:textId="77777777" w:rsidTr="001223E3">
        <w:trPr>
          <w:trHeight w:val="144"/>
        </w:trPr>
        <w:tc>
          <w:tcPr>
            <w:tcW w:w="1387" w:type="pct"/>
            <w:tcBorders>
              <w:top w:val="nil"/>
              <w:left w:val="nil"/>
              <w:bottom w:val="nil"/>
              <w:right w:val="nil"/>
            </w:tcBorders>
            <w:shd w:val="clear" w:color="auto" w:fill="auto"/>
            <w:noWrap/>
            <w:hideMark/>
          </w:tcPr>
          <w:p w14:paraId="77ECE23E"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5)</w:t>
            </w:r>
          </w:p>
        </w:tc>
        <w:tc>
          <w:tcPr>
            <w:tcW w:w="207" w:type="pct"/>
            <w:tcBorders>
              <w:top w:val="nil"/>
              <w:left w:val="nil"/>
              <w:bottom w:val="nil"/>
              <w:right w:val="nil"/>
            </w:tcBorders>
            <w:shd w:val="clear" w:color="auto" w:fill="auto"/>
            <w:noWrap/>
            <w:hideMark/>
          </w:tcPr>
          <w:p w14:paraId="55B0541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896E20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F6A010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0B7601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5EEECE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A037F3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33408E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E46F21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2C24A9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2B3CAA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672866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29A91B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ED57FE2"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5F97EFD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2D9343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1B520C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CB6993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4203ADA"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437EAAA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6E05A97" w14:textId="77777777" w:rsidTr="001223E3">
        <w:trPr>
          <w:trHeight w:val="144"/>
        </w:trPr>
        <w:tc>
          <w:tcPr>
            <w:tcW w:w="1387" w:type="pct"/>
            <w:tcBorders>
              <w:top w:val="nil"/>
              <w:left w:val="nil"/>
              <w:bottom w:val="nil"/>
              <w:right w:val="nil"/>
            </w:tcBorders>
            <w:shd w:val="clear" w:color="auto" w:fill="auto"/>
            <w:noWrap/>
            <w:hideMark/>
          </w:tcPr>
          <w:p w14:paraId="0282274C"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07" w:type="pct"/>
            <w:tcBorders>
              <w:top w:val="nil"/>
              <w:left w:val="nil"/>
              <w:bottom w:val="nil"/>
              <w:right w:val="nil"/>
            </w:tcBorders>
            <w:shd w:val="clear" w:color="auto" w:fill="auto"/>
            <w:noWrap/>
            <w:hideMark/>
          </w:tcPr>
          <w:p w14:paraId="562A4BFA" w14:textId="77777777" w:rsidR="00D042DD" w:rsidRPr="007E6251" w:rsidRDefault="00D042DD" w:rsidP="001223E3">
            <w:pPr>
              <w:jc w:val="center"/>
              <w:rPr>
                <w:color w:val="000000"/>
                <w:sz w:val="20"/>
                <w:szCs w:val="20"/>
              </w:rPr>
            </w:pPr>
            <w:r w:rsidRPr="007E6251">
              <w:rPr>
                <w:color w:val="000000"/>
                <w:sz w:val="20"/>
                <w:szCs w:val="20"/>
              </w:rPr>
              <w:t>.33</w:t>
            </w:r>
          </w:p>
        </w:tc>
        <w:tc>
          <w:tcPr>
            <w:tcW w:w="191" w:type="pct"/>
            <w:tcBorders>
              <w:top w:val="nil"/>
              <w:left w:val="nil"/>
              <w:bottom w:val="nil"/>
              <w:right w:val="nil"/>
            </w:tcBorders>
            <w:shd w:val="clear" w:color="auto" w:fill="auto"/>
            <w:noWrap/>
            <w:hideMark/>
          </w:tcPr>
          <w:p w14:paraId="2FB18699"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48855EB8"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3F8F8918"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008B25CE"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7535F945" w14:textId="77777777" w:rsidR="00D042DD" w:rsidRPr="007E6251" w:rsidRDefault="00D042DD" w:rsidP="001223E3">
            <w:pPr>
              <w:jc w:val="center"/>
              <w:rPr>
                <w:color w:val="000000"/>
                <w:sz w:val="20"/>
                <w:szCs w:val="20"/>
              </w:rPr>
            </w:pPr>
            <w:r w:rsidRPr="007E6251">
              <w:rPr>
                <w:color w:val="000000"/>
                <w:sz w:val="20"/>
                <w:szCs w:val="20"/>
              </w:rPr>
              <w:t>.018</w:t>
            </w:r>
          </w:p>
        </w:tc>
        <w:tc>
          <w:tcPr>
            <w:tcW w:w="191" w:type="pct"/>
            <w:tcBorders>
              <w:top w:val="nil"/>
              <w:left w:val="nil"/>
              <w:bottom w:val="nil"/>
              <w:right w:val="nil"/>
            </w:tcBorders>
            <w:shd w:val="clear" w:color="auto" w:fill="auto"/>
            <w:noWrap/>
            <w:hideMark/>
          </w:tcPr>
          <w:p w14:paraId="32A8B711"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0D83D4E1"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158A7D14" w14:textId="77777777" w:rsidR="00D042DD" w:rsidRPr="007E6251" w:rsidRDefault="00D042DD" w:rsidP="001223E3">
            <w:pPr>
              <w:jc w:val="center"/>
              <w:rPr>
                <w:color w:val="000000"/>
                <w:sz w:val="20"/>
                <w:szCs w:val="20"/>
              </w:rPr>
            </w:pPr>
            <w:r w:rsidRPr="007E6251">
              <w:rPr>
                <w:color w:val="000000"/>
                <w:sz w:val="20"/>
                <w:szCs w:val="20"/>
              </w:rPr>
              <w:t>.221</w:t>
            </w:r>
          </w:p>
        </w:tc>
        <w:tc>
          <w:tcPr>
            <w:tcW w:w="191" w:type="pct"/>
            <w:tcBorders>
              <w:top w:val="nil"/>
              <w:left w:val="nil"/>
              <w:bottom w:val="nil"/>
              <w:right w:val="nil"/>
            </w:tcBorders>
            <w:shd w:val="clear" w:color="auto" w:fill="auto"/>
            <w:noWrap/>
            <w:hideMark/>
          </w:tcPr>
          <w:p w14:paraId="7CED2AB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18CFFD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93F555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DB99E9B"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35067C6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4DF119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CB2EB6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6FEB46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45C8ECB"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5DDEC960" w14:textId="77777777" w:rsidR="00D042DD" w:rsidRPr="007E6251" w:rsidRDefault="00D042DD" w:rsidP="001223E3">
            <w:pPr>
              <w:jc w:val="center"/>
              <w:rPr>
                <w:color w:val="000000"/>
                <w:sz w:val="20"/>
                <w:szCs w:val="20"/>
              </w:rPr>
            </w:pPr>
          </w:p>
        </w:tc>
      </w:tr>
      <w:tr w:rsidR="00D042DD" w:rsidRPr="007E6251" w14:paraId="40C4F77A" w14:textId="77777777" w:rsidTr="001223E3">
        <w:trPr>
          <w:trHeight w:val="144"/>
        </w:trPr>
        <w:tc>
          <w:tcPr>
            <w:tcW w:w="1387" w:type="pct"/>
            <w:tcBorders>
              <w:top w:val="nil"/>
              <w:left w:val="nil"/>
              <w:bottom w:val="nil"/>
              <w:right w:val="nil"/>
            </w:tcBorders>
            <w:shd w:val="clear" w:color="auto" w:fill="auto"/>
            <w:noWrap/>
            <w:hideMark/>
          </w:tcPr>
          <w:p w14:paraId="28003038"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07" w:type="pct"/>
            <w:tcBorders>
              <w:top w:val="nil"/>
              <w:left w:val="nil"/>
              <w:bottom w:val="nil"/>
              <w:right w:val="nil"/>
            </w:tcBorders>
            <w:shd w:val="clear" w:color="auto" w:fill="auto"/>
            <w:noWrap/>
            <w:hideMark/>
          </w:tcPr>
          <w:p w14:paraId="2A469442" w14:textId="77777777" w:rsidR="00D042DD" w:rsidRPr="007E6251" w:rsidRDefault="00D042DD" w:rsidP="001223E3">
            <w:pPr>
              <w:jc w:val="center"/>
              <w:rPr>
                <w:color w:val="000000"/>
                <w:sz w:val="20"/>
                <w:szCs w:val="20"/>
              </w:rPr>
            </w:pPr>
            <w:r w:rsidRPr="007E6251">
              <w:rPr>
                <w:color w:val="000000"/>
                <w:sz w:val="20"/>
                <w:szCs w:val="20"/>
              </w:rPr>
              <w:t>.41</w:t>
            </w:r>
          </w:p>
        </w:tc>
        <w:tc>
          <w:tcPr>
            <w:tcW w:w="191" w:type="pct"/>
            <w:tcBorders>
              <w:top w:val="nil"/>
              <w:left w:val="nil"/>
              <w:bottom w:val="nil"/>
              <w:right w:val="nil"/>
            </w:tcBorders>
            <w:shd w:val="clear" w:color="auto" w:fill="auto"/>
            <w:noWrap/>
            <w:hideMark/>
          </w:tcPr>
          <w:p w14:paraId="70B27F7D"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0AD1E49C"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313BF470" w14:textId="77777777" w:rsidR="00D042DD" w:rsidRPr="007E6251" w:rsidRDefault="00D042DD" w:rsidP="001223E3">
            <w:pPr>
              <w:jc w:val="center"/>
              <w:rPr>
                <w:color w:val="000000"/>
                <w:sz w:val="20"/>
                <w:szCs w:val="20"/>
              </w:rPr>
            </w:pPr>
            <w:r w:rsidRPr="007E6251">
              <w:rPr>
                <w:color w:val="000000"/>
                <w:sz w:val="20"/>
                <w:szCs w:val="20"/>
              </w:rPr>
              <w:t>.027</w:t>
            </w:r>
          </w:p>
        </w:tc>
        <w:tc>
          <w:tcPr>
            <w:tcW w:w="191" w:type="pct"/>
            <w:tcBorders>
              <w:top w:val="nil"/>
              <w:left w:val="nil"/>
              <w:bottom w:val="nil"/>
              <w:right w:val="nil"/>
            </w:tcBorders>
            <w:shd w:val="clear" w:color="auto" w:fill="auto"/>
            <w:noWrap/>
            <w:hideMark/>
          </w:tcPr>
          <w:p w14:paraId="641D3644"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4FB7B6C7"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55EBD598"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536E183C" w14:textId="77777777" w:rsidR="00D042DD" w:rsidRPr="007E6251" w:rsidRDefault="00D042DD" w:rsidP="001223E3">
            <w:pPr>
              <w:jc w:val="center"/>
              <w:rPr>
                <w:color w:val="000000"/>
                <w:sz w:val="20"/>
                <w:szCs w:val="20"/>
              </w:rPr>
            </w:pPr>
            <w:r w:rsidRPr="007E6251">
              <w:rPr>
                <w:color w:val="000000"/>
                <w:sz w:val="20"/>
                <w:szCs w:val="20"/>
              </w:rPr>
              <w:t>.010</w:t>
            </w:r>
          </w:p>
        </w:tc>
        <w:tc>
          <w:tcPr>
            <w:tcW w:w="191" w:type="pct"/>
            <w:tcBorders>
              <w:top w:val="nil"/>
              <w:left w:val="nil"/>
              <w:bottom w:val="nil"/>
              <w:right w:val="nil"/>
            </w:tcBorders>
            <w:shd w:val="clear" w:color="auto" w:fill="auto"/>
            <w:noWrap/>
            <w:hideMark/>
          </w:tcPr>
          <w:p w14:paraId="41A4A4D7" w14:textId="77777777" w:rsidR="00D042DD" w:rsidRPr="007E6251" w:rsidRDefault="00D042DD" w:rsidP="001223E3">
            <w:pPr>
              <w:jc w:val="center"/>
              <w:rPr>
                <w:color w:val="000000"/>
                <w:sz w:val="20"/>
                <w:szCs w:val="20"/>
              </w:rPr>
            </w:pPr>
            <w:r w:rsidRPr="007E6251">
              <w:rPr>
                <w:color w:val="000000"/>
                <w:sz w:val="20"/>
                <w:szCs w:val="20"/>
              </w:rPr>
              <w:t>.173</w:t>
            </w:r>
          </w:p>
        </w:tc>
        <w:tc>
          <w:tcPr>
            <w:tcW w:w="191" w:type="pct"/>
            <w:tcBorders>
              <w:top w:val="nil"/>
              <w:left w:val="nil"/>
              <w:bottom w:val="nil"/>
              <w:right w:val="nil"/>
            </w:tcBorders>
            <w:shd w:val="clear" w:color="auto" w:fill="auto"/>
            <w:noWrap/>
            <w:hideMark/>
          </w:tcPr>
          <w:p w14:paraId="6454AD49" w14:textId="77777777" w:rsidR="00D042DD" w:rsidRPr="007E6251" w:rsidRDefault="00D042DD" w:rsidP="001223E3">
            <w:pPr>
              <w:jc w:val="center"/>
              <w:rPr>
                <w:color w:val="000000"/>
                <w:sz w:val="20"/>
                <w:szCs w:val="20"/>
              </w:rPr>
            </w:pPr>
            <w:r w:rsidRPr="007E6251">
              <w:rPr>
                <w:color w:val="000000"/>
                <w:sz w:val="20"/>
                <w:szCs w:val="20"/>
              </w:rPr>
              <w:t>.409</w:t>
            </w:r>
          </w:p>
        </w:tc>
        <w:tc>
          <w:tcPr>
            <w:tcW w:w="191" w:type="pct"/>
            <w:tcBorders>
              <w:top w:val="nil"/>
              <w:left w:val="nil"/>
              <w:bottom w:val="nil"/>
              <w:right w:val="nil"/>
            </w:tcBorders>
            <w:shd w:val="clear" w:color="auto" w:fill="auto"/>
            <w:noWrap/>
            <w:hideMark/>
          </w:tcPr>
          <w:p w14:paraId="1F88B9E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5B510B2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F263D32"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0906996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D38EAE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B976C0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B17AAB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5FD49F5"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210B122C" w14:textId="77777777" w:rsidR="00D042DD" w:rsidRPr="007E6251" w:rsidRDefault="00D042DD" w:rsidP="001223E3">
            <w:pPr>
              <w:jc w:val="center"/>
              <w:rPr>
                <w:color w:val="000000"/>
                <w:sz w:val="20"/>
                <w:szCs w:val="20"/>
              </w:rPr>
            </w:pPr>
          </w:p>
        </w:tc>
      </w:tr>
      <w:tr w:rsidR="00D042DD" w:rsidRPr="007E6251" w14:paraId="5116840D" w14:textId="77777777" w:rsidTr="001223E3">
        <w:trPr>
          <w:trHeight w:val="144"/>
        </w:trPr>
        <w:tc>
          <w:tcPr>
            <w:tcW w:w="1387" w:type="pct"/>
            <w:tcBorders>
              <w:top w:val="nil"/>
              <w:left w:val="nil"/>
              <w:bottom w:val="nil"/>
              <w:right w:val="nil"/>
            </w:tcBorders>
            <w:shd w:val="clear" w:color="auto" w:fill="auto"/>
            <w:noWrap/>
            <w:hideMark/>
          </w:tcPr>
          <w:p w14:paraId="5F56E6D3"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07" w:type="pct"/>
            <w:tcBorders>
              <w:top w:val="nil"/>
              <w:left w:val="nil"/>
              <w:bottom w:val="nil"/>
              <w:right w:val="nil"/>
            </w:tcBorders>
            <w:shd w:val="clear" w:color="auto" w:fill="auto"/>
            <w:noWrap/>
            <w:hideMark/>
          </w:tcPr>
          <w:p w14:paraId="23E20EE3" w14:textId="77777777" w:rsidR="00D042DD" w:rsidRPr="007E6251" w:rsidRDefault="00D042DD" w:rsidP="001223E3">
            <w:pPr>
              <w:jc w:val="center"/>
              <w:rPr>
                <w:color w:val="000000"/>
                <w:sz w:val="20"/>
                <w:szCs w:val="20"/>
              </w:rPr>
            </w:pPr>
            <w:r w:rsidRPr="007E6251">
              <w:rPr>
                <w:color w:val="000000"/>
                <w:sz w:val="20"/>
                <w:szCs w:val="20"/>
              </w:rPr>
              <w:t>.49</w:t>
            </w:r>
          </w:p>
        </w:tc>
        <w:tc>
          <w:tcPr>
            <w:tcW w:w="191" w:type="pct"/>
            <w:tcBorders>
              <w:top w:val="nil"/>
              <w:left w:val="nil"/>
              <w:bottom w:val="nil"/>
              <w:right w:val="nil"/>
            </w:tcBorders>
            <w:shd w:val="clear" w:color="auto" w:fill="auto"/>
            <w:noWrap/>
            <w:hideMark/>
          </w:tcPr>
          <w:p w14:paraId="3261D2F6" w14:textId="77777777" w:rsidR="00D042DD" w:rsidRPr="007E6251" w:rsidRDefault="00D042DD" w:rsidP="001223E3">
            <w:pPr>
              <w:jc w:val="center"/>
              <w:rPr>
                <w:color w:val="000000"/>
                <w:sz w:val="20"/>
                <w:szCs w:val="20"/>
              </w:rPr>
            </w:pPr>
            <w:r w:rsidRPr="007E6251">
              <w:rPr>
                <w:color w:val="000000"/>
                <w:sz w:val="20"/>
                <w:szCs w:val="20"/>
              </w:rPr>
              <w:t>-.010</w:t>
            </w:r>
          </w:p>
        </w:tc>
        <w:tc>
          <w:tcPr>
            <w:tcW w:w="191" w:type="pct"/>
            <w:tcBorders>
              <w:top w:val="nil"/>
              <w:left w:val="nil"/>
              <w:bottom w:val="nil"/>
              <w:right w:val="nil"/>
            </w:tcBorders>
            <w:shd w:val="clear" w:color="auto" w:fill="auto"/>
            <w:noWrap/>
            <w:hideMark/>
          </w:tcPr>
          <w:p w14:paraId="6DE6FF8E"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51E6E2C5" w14:textId="77777777" w:rsidR="00D042DD" w:rsidRPr="007E6251" w:rsidRDefault="00D042DD" w:rsidP="001223E3">
            <w:pPr>
              <w:jc w:val="center"/>
              <w:rPr>
                <w:color w:val="000000"/>
                <w:sz w:val="20"/>
                <w:szCs w:val="20"/>
              </w:rPr>
            </w:pPr>
            <w:r w:rsidRPr="007E6251">
              <w:rPr>
                <w:color w:val="000000"/>
                <w:sz w:val="20"/>
                <w:szCs w:val="20"/>
              </w:rPr>
              <w:t>.035</w:t>
            </w:r>
          </w:p>
        </w:tc>
        <w:tc>
          <w:tcPr>
            <w:tcW w:w="191" w:type="pct"/>
            <w:tcBorders>
              <w:top w:val="nil"/>
              <w:left w:val="nil"/>
              <w:bottom w:val="nil"/>
              <w:right w:val="nil"/>
            </w:tcBorders>
            <w:shd w:val="clear" w:color="auto" w:fill="auto"/>
            <w:noWrap/>
            <w:hideMark/>
          </w:tcPr>
          <w:p w14:paraId="219686E5" w14:textId="77777777" w:rsidR="00D042DD" w:rsidRPr="007E6251" w:rsidRDefault="00D042DD" w:rsidP="001223E3">
            <w:pPr>
              <w:jc w:val="center"/>
              <w:rPr>
                <w:color w:val="000000"/>
                <w:sz w:val="20"/>
                <w:szCs w:val="20"/>
              </w:rPr>
            </w:pPr>
            <w:r w:rsidRPr="007E6251">
              <w:rPr>
                <w:color w:val="000000"/>
                <w:sz w:val="20"/>
                <w:szCs w:val="20"/>
              </w:rPr>
              <w:t>.036</w:t>
            </w:r>
          </w:p>
        </w:tc>
        <w:tc>
          <w:tcPr>
            <w:tcW w:w="191" w:type="pct"/>
            <w:tcBorders>
              <w:top w:val="nil"/>
              <w:left w:val="nil"/>
              <w:bottom w:val="nil"/>
              <w:right w:val="nil"/>
            </w:tcBorders>
            <w:shd w:val="clear" w:color="auto" w:fill="auto"/>
            <w:noWrap/>
            <w:hideMark/>
          </w:tcPr>
          <w:p w14:paraId="26C1C52D" w14:textId="77777777" w:rsidR="00D042DD" w:rsidRPr="007E6251" w:rsidRDefault="00D042DD" w:rsidP="001223E3">
            <w:pPr>
              <w:jc w:val="center"/>
              <w:rPr>
                <w:color w:val="000000"/>
                <w:sz w:val="20"/>
                <w:szCs w:val="20"/>
              </w:rPr>
            </w:pPr>
            <w:r w:rsidRPr="007E6251">
              <w:rPr>
                <w:color w:val="000000"/>
                <w:sz w:val="20"/>
                <w:szCs w:val="20"/>
              </w:rPr>
              <w:t>.076</w:t>
            </w:r>
          </w:p>
        </w:tc>
        <w:tc>
          <w:tcPr>
            <w:tcW w:w="191" w:type="pct"/>
            <w:tcBorders>
              <w:top w:val="nil"/>
              <w:left w:val="nil"/>
              <w:bottom w:val="nil"/>
              <w:right w:val="nil"/>
            </w:tcBorders>
            <w:shd w:val="clear" w:color="auto" w:fill="auto"/>
            <w:noWrap/>
            <w:hideMark/>
          </w:tcPr>
          <w:p w14:paraId="72B61BD9"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4F573F21"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611DB306" w14:textId="77777777" w:rsidR="00D042DD" w:rsidRPr="007E6251" w:rsidRDefault="00D042DD" w:rsidP="001223E3">
            <w:pPr>
              <w:jc w:val="center"/>
              <w:rPr>
                <w:color w:val="000000"/>
                <w:sz w:val="20"/>
                <w:szCs w:val="20"/>
              </w:rPr>
            </w:pPr>
            <w:r w:rsidRPr="007E6251">
              <w:rPr>
                <w:color w:val="000000"/>
                <w:sz w:val="20"/>
                <w:szCs w:val="20"/>
              </w:rPr>
              <w:t>.173</w:t>
            </w:r>
          </w:p>
        </w:tc>
        <w:tc>
          <w:tcPr>
            <w:tcW w:w="191" w:type="pct"/>
            <w:tcBorders>
              <w:top w:val="nil"/>
              <w:left w:val="nil"/>
              <w:bottom w:val="nil"/>
              <w:right w:val="nil"/>
            </w:tcBorders>
            <w:shd w:val="clear" w:color="auto" w:fill="auto"/>
            <w:noWrap/>
            <w:hideMark/>
          </w:tcPr>
          <w:p w14:paraId="4B69C572" w14:textId="77777777" w:rsidR="00D042DD" w:rsidRPr="007E6251" w:rsidRDefault="00D042DD" w:rsidP="001223E3">
            <w:pPr>
              <w:jc w:val="center"/>
              <w:rPr>
                <w:color w:val="000000"/>
                <w:sz w:val="20"/>
                <w:szCs w:val="20"/>
              </w:rPr>
            </w:pPr>
            <w:r w:rsidRPr="007E6251">
              <w:rPr>
                <w:color w:val="000000"/>
                <w:sz w:val="20"/>
                <w:szCs w:val="20"/>
              </w:rPr>
              <w:t>.218</w:t>
            </w:r>
          </w:p>
        </w:tc>
        <w:tc>
          <w:tcPr>
            <w:tcW w:w="191" w:type="pct"/>
            <w:tcBorders>
              <w:top w:val="nil"/>
              <w:left w:val="nil"/>
              <w:bottom w:val="nil"/>
              <w:right w:val="nil"/>
            </w:tcBorders>
            <w:shd w:val="clear" w:color="auto" w:fill="auto"/>
            <w:noWrap/>
            <w:hideMark/>
          </w:tcPr>
          <w:p w14:paraId="33C87F35" w14:textId="77777777" w:rsidR="00D042DD" w:rsidRPr="007E6251" w:rsidRDefault="00D042DD" w:rsidP="001223E3">
            <w:pPr>
              <w:jc w:val="center"/>
              <w:rPr>
                <w:color w:val="000000"/>
                <w:sz w:val="20"/>
                <w:szCs w:val="20"/>
              </w:rPr>
            </w:pPr>
            <w:r w:rsidRPr="007E6251">
              <w:rPr>
                <w:color w:val="000000"/>
                <w:sz w:val="20"/>
                <w:szCs w:val="20"/>
              </w:rPr>
              <w:t>.382</w:t>
            </w:r>
          </w:p>
        </w:tc>
        <w:tc>
          <w:tcPr>
            <w:tcW w:w="191" w:type="pct"/>
            <w:tcBorders>
              <w:top w:val="nil"/>
              <w:left w:val="nil"/>
              <w:bottom w:val="nil"/>
              <w:right w:val="nil"/>
            </w:tcBorders>
            <w:shd w:val="clear" w:color="auto" w:fill="auto"/>
            <w:noWrap/>
            <w:hideMark/>
          </w:tcPr>
          <w:p w14:paraId="2DC4D11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72967270"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10B1220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67363B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3C6843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1CBB05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E39ACF5"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5AD36A7" w14:textId="77777777" w:rsidR="00D042DD" w:rsidRPr="007E6251" w:rsidRDefault="00D042DD" w:rsidP="001223E3">
            <w:pPr>
              <w:jc w:val="center"/>
              <w:rPr>
                <w:color w:val="000000"/>
                <w:sz w:val="20"/>
                <w:szCs w:val="20"/>
              </w:rPr>
            </w:pPr>
          </w:p>
        </w:tc>
      </w:tr>
      <w:tr w:rsidR="00D042DD" w:rsidRPr="007E6251" w14:paraId="68DB1805" w14:textId="77777777" w:rsidTr="001223E3">
        <w:trPr>
          <w:trHeight w:val="144"/>
        </w:trPr>
        <w:tc>
          <w:tcPr>
            <w:tcW w:w="1387" w:type="pct"/>
            <w:tcBorders>
              <w:top w:val="nil"/>
              <w:left w:val="nil"/>
              <w:bottom w:val="nil"/>
              <w:right w:val="nil"/>
            </w:tcBorders>
            <w:shd w:val="clear" w:color="auto" w:fill="auto"/>
            <w:noWrap/>
            <w:hideMark/>
          </w:tcPr>
          <w:p w14:paraId="67D4C954"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07" w:type="pct"/>
            <w:tcBorders>
              <w:top w:val="nil"/>
              <w:left w:val="nil"/>
              <w:bottom w:val="nil"/>
              <w:right w:val="nil"/>
            </w:tcBorders>
            <w:shd w:val="clear" w:color="auto" w:fill="auto"/>
            <w:noWrap/>
            <w:hideMark/>
          </w:tcPr>
          <w:p w14:paraId="693C76DA" w14:textId="77777777" w:rsidR="00D042DD" w:rsidRPr="007E6251" w:rsidRDefault="00D042DD" w:rsidP="001223E3">
            <w:pPr>
              <w:jc w:val="center"/>
              <w:rPr>
                <w:color w:val="000000"/>
                <w:sz w:val="20"/>
                <w:szCs w:val="20"/>
              </w:rPr>
            </w:pPr>
            <w:r w:rsidRPr="007E6251">
              <w:rPr>
                <w:color w:val="000000"/>
                <w:sz w:val="20"/>
                <w:szCs w:val="20"/>
              </w:rPr>
              <w:t>2.85</w:t>
            </w:r>
          </w:p>
        </w:tc>
        <w:tc>
          <w:tcPr>
            <w:tcW w:w="191" w:type="pct"/>
            <w:tcBorders>
              <w:top w:val="nil"/>
              <w:left w:val="nil"/>
              <w:bottom w:val="nil"/>
              <w:right w:val="nil"/>
            </w:tcBorders>
            <w:shd w:val="clear" w:color="auto" w:fill="auto"/>
            <w:noWrap/>
            <w:hideMark/>
          </w:tcPr>
          <w:p w14:paraId="4FA87325" w14:textId="77777777" w:rsidR="00D042DD" w:rsidRPr="007E6251" w:rsidRDefault="00D042DD" w:rsidP="001223E3">
            <w:pPr>
              <w:jc w:val="center"/>
              <w:rPr>
                <w:color w:val="000000"/>
                <w:sz w:val="20"/>
                <w:szCs w:val="20"/>
              </w:rPr>
            </w:pPr>
            <w:r w:rsidRPr="007E6251">
              <w:rPr>
                <w:color w:val="000000"/>
                <w:sz w:val="20"/>
                <w:szCs w:val="20"/>
              </w:rPr>
              <w:t>-.008</w:t>
            </w:r>
          </w:p>
        </w:tc>
        <w:tc>
          <w:tcPr>
            <w:tcW w:w="191" w:type="pct"/>
            <w:tcBorders>
              <w:top w:val="nil"/>
              <w:left w:val="nil"/>
              <w:bottom w:val="nil"/>
              <w:right w:val="nil"/>
            </w:tcBorders>
            <w:shd w:val="clear" w:color="auto" w:fill="auto"/>
            <w:noWrap/>
            <w:hideMark/>
          </w:tcPr>
          <w:p w14:paraId="0C562624"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6001E26E" w14:textId="77777777" w:rsidR="00D042DD" w:rsidRPr="007E6251" w:rsidRDefault="00D042DD" w:rsidP="001223E3">
            <w:pPr>
              <w:jc w:val="center"/>
              <w:rPr>
                <w:color w:val="000000"/>
                <w:sz w:val="20"/>
                <w:szCs w:val="20"/>
              </w:rPr>
            </w:pPr>
            <w:r w:rsidRPr="007E6251">
              <w:rPr>
                <w:color w:val="000000"/>
                <w:sz w:val="20"/>
                <w:szCs w:val="20"/>
              </w:rPr>
              <w:t>.059</w:t>
            </w:r>
          </w:p>
        </w:tc>
        <w:tc>
          <w:tcPr>
            <w:tcW w:w="191" w:type="pct"/>
            <w:tcBorders>
              <w:top w:val="nil"/>
              <w:left w:val="nil"/>
              <w:bottom w:val="nil"/>
              <w:right w:val="nil"/>
            </w:tcBorders>
            <w:shd w:val="clear" w:color="auto" w:fill="auto"/>
            <w:noWrap/>
            <w:hideMark/>
          </w:tcPr>
          <w:p w14:paraId="43588E5F" w14:textId="77777777" w:rsidR="00D042DD" w:rsidRPr="007E6251" w:rsidRDefault="00D042DD" w:rsidP="001223E3">
            <w:pPr>
              <w:jc w:val="center"/>
              <w:rPr>
                <w:color w:val="000000"/>
                <w:sz w:val="20"/>
                <w:szCs w:val="20"/>
              </w:rPr>
            </w:pPr>
            <w:r w:rsidRPr="007E6251">
              <w:rPr>
                <w:color w:val="000000"/>
                <w:sz w:val="20"/>
                <w:szCs w:val="20"/>
              </w:rPr>
              <w:t>.111</w:t>
            </w:r>
          </w:p>
        </w:tc>
        <w:tc>
          <w:tcPr>
            <w:tcW w:w="191" w:type="pct"/>
            <w:tcBorders>
              <w:top w:val="nil"/>
              <w:left w:val="nil"/>
              <w:bottom w:val="nil"/>
              <w:right w:val="nil"/>
            </w:tcBorders>
            <w:shd w:val="clear" w:color="auto" w:fill="auto"/>
            <w:noWrap/>
            <w:hideMark/>
          </w:tcPr>
          <w:p w14:paraId="375AA861" w14:textId="77777777" w:rsidR="00D042DD" w:rsidRPr="007E6251" w:rsidRDefault="00D042DD" w:rsidP="001223E3">
            <w:pPr>
              <w:jc w:val="center"/>
              <w:rPr>
                <w:color w:val="000000"/>
                <w:sz w:val="20"/>
                <w:szCs w:val="20"/>
              </w:rPr>
            </w:pPr>
            <w:r w:rsidRPr="007E6251">
              <w:rPr>
                <w:color w:val="000000"/>
                <w:sz w:val="20"/>
                <w:szCs w:val="20"/>
              </w:rPr>
              <w:t>.413</w:t>
            </w:r>
          </w:p>
        </w:tc>
        <w:tc>
          <w:tcPr>
            <w:tcW w:w="191" w:type="pct"/>
            <w:tcBorders>
              <w:top w:val="nil"/>
              <w:left w:val="nil"/>
              <w:bottom w:val="nil"/>
              <w:right w:val="nil"/>
            </w:tcBorders>
            <w:shd w:val="clear" w:color="auto" w:fill="auto"/>
            <w:noWrap/>
            <w:hideMark/>
          </w:tcPr>
          <w:p w14:paraId="2BFA7139" w14:textId="77777777" w:rsidR="00D042DD" w:rsidRPr="007E6251" w:rsidRDefault="00D042DD" w:rsidP="001223E3">
            <w:pPr>
              <w:jc w:val="center"/>
              <w:rPr>
                <w:color w:val="000000"/>
                <w:sz w:val="20"/>
                <w:szCs w:val="20"/>
              </w:rPr>
            </w:pPr>
            <w:r w:rsidRPr="007E6251">
              <w:rPr>
                <w:color w:val="000000"/>
                <w:sz w:val="20"/>
                <w:szCs w:val="20"/>
              </w:rPr>
              <w:t>.075</w:t>
            </w:r>
          </w:p>
        </w:tc>
        <w:tc>
          <w:tcPr>
            <w:tcW w:w="191" w:type="pct"/>
            <w:tcBorders>
              <w:top w:val="nil"/>
              <w:left w:val="nil"/>
              <w:bottom w:val="nil"/>
              <w:right w:val="nil"/>
            </w:tcBorders>
            <w:shd w:val="clear" w:color="auto" w:fill="auto"/>
            <w:noWrap/>
            <w:hideMark/>
          </w:tcPr>
          <w:p w14:paraId="41D66555" w14:textId="77777777" w:rsidR="00D042DD" w:rsidRPr="007E6251" w:rsidRDefault="00D042DD" w:rsidP="001223E3">
            <w:pPr>
              <w:jc w:val="center"/>
              <w:rPr>
                <w:color w:val="000000"/>
                <w:sz w:val="20"/>
                <w:szCs w:val="20"/>
              </w:rPr>
            </w:pPr>
            <w:r w:rsidRPr="007E6251">
              <w:rPr>
                <w:color w:val="000000"/>
                <w:sz w:val="20"/>
                <w:szCs w:val="20"/>
              </w:rPr>
              <w:t>.047</w:t>
            </w:r>
          </w:p>
        </w:tc>
        <w:tc>
          <w:tcPr>
            <w:tcW w:w="191" w:type="pct"/>
            <w:tcBorders>
              <w:top w:val="nil"/>
              <w:left w:val="nil"/>
              <w:bottom w:val="nil"/>
              <w:right w:val="nil"/>
            </w:tcBorders>
            <w:shd w:val="clear" w:color="auto" w:fill="auto"/>
            <w:noWrap/>
            <w:hideMark/>
          </w:tcPr>
          <w:p w14:paraId="58FA4E9C" w14:textId="77777777" w:rsidR="00D042DD" w:rsidRPr="007E6251" w:rsidRDefault="00D042DD" w:rsidP="001223E3">
            <w:pPr>
              <w:jc w:val="center"/>
              <w:rPr>
                <w:color w:val="000000"/>
                <w:sz w:val="20"/>
                <w:szCs w:val="20"/>
              </w:rPr>
            </w:pPr>
            <w:r w:rsidRPr="007E6251">
              <w:rPr>
                <w:color w:val="000000"/>
                <w:sz w:val="20"/>
                <w:szCs w:val="20"/>
              </w:rPr>
              <w:t>.073</w:t>
            </w:r>
          </w:p>
        </w:tc>
        <w:tc>
          <w:tcPr>
            <w:tcW w:w="191" w:type="pct"/>
            <w:tcBorders>
              <w:top w:val="nil"/>
              <w:left w:val="nil"/>
              <w:bottom w:val="nil"/>
              <w:right w:val="nil"/>
            </w:tcBorders>
            <w:shd w:val="clear" w:color="auto" w:fill="auto"/>
            <w:noWrap/>
            <w:hideMark/>
          </w:tcPr>
          <w:p w14:paraId="15A6A39F" w14:textId="77777777" w:rsidR="00D042DD" w:rsidRPr="007E6251" w:rsidRDefault="00D042DD" w:rsidP="001223E3">
            <w:pPr>
              <w:jc w:val="center"/>
              <w:rPr>
                <w:color w:val="000000"/>
                <w:sz w:val="20"/>
                <w:szCs w:val="20"/>
              </w:rPr>
            </w:pPr>
            <w:r w:rsidRPr="007E6251">
              <w:rPr>
                <w:color w:val="000000"/>
                <w:sz w:val="20"/>
                <w:szCs w:val="20"/>
              </w:rPr>
              <w:t>.054</w:t>
            </w:r>
          </w:p>
        </w:tc>
        <w:tc>
          <w:tcPr>
            <w:tcW w:w="191" w:type="pct"/>
            <w:tcBorders>
              <w:top w:val="nil"/>
              <w:left w:val="nil"/>
              <w:bottom w:val="nil"/>
              <w:right w:val="nil"/>
            </w:tcBorders>
            <w:shd w:val="clear" w:color="auto" w:fill="auto"/>
            <w:noWrap/>
            <w:hideMark/>
          </w:tcPr>
          <w:p w14:paraId="34DFC249" w14:textId="77777777" w:rsidR="00D042DD" w:rsidRPr="007E6251" w:rsidRDefault="00D042DD" w:rsidP="001223E3">
            <w:pPr>
              <w:jc w:val="center"/>
              <w:rPr>
                <w:color w:val="000000"/>
                <w:sz w:val="20"/>
                <w:szCs w:val="20"/>
              </w:rPr>
            </w:pPr>
            <w:r w:rsidRPr="007E6251">
              <w:rPr>
                <w:color w:val="000000"/>
                <w:sz w:val="20"/>
                <w:szCs w:val="20"/>
              </w:rPr>
              <w:t>.146</w:t>
            </w:r>
          </w:p>
        </w:tc>
        <w:tc>
          <w:tcPr>
            <w:tcW w:w="191" w:type="pct"/>
            <w:tcBorders>
              <w:top w:val="nil"/>
              <w:left w:val="nil"/>
              <w:bottom w:val="nil"/>
              <w:right w:val="nil"/>
            </w:tcBorders>
            <w:shd w:val="clear" w:color="auto" w:fill="auto"/>
            <w:noWrap/>
            <w:hideMark/>
          </w:tcPr>
          <w:p w14:paraId="072D34DA" w14:textId="77777777" w:rsidR="00D042DD" w:rsidRPr="007E6251" w:rsidRDefault="00D042DD" w:rsidP="001223E3">
            <w:pPr>
              <w:jc w:val="center"/>
              <w:rPr>
                <w:color w:val="000000"/>
                <w:sz w:val="20"/>
                <w:szCs w:val="20"/>
              </w:rPr>
            </w:pPr>
            <w:r w:rsidRPr="007E6251">
              <w:rPr>
                <w:color w:val="000000"/>
                <w:sz w:val="20"/>
                <w:szCs w:val="20"/>
              </w:rPr>
              <w:t>.828</w:t>
            </w:r>
          </w:p>
        </w:tc>
        <w:tc>
          <w:tcPr>
            <w:tcW w:w="191" w:type="pct"/>
            <w:tcBorders>
              <w:top w:val="nil"/>
              <w:left w:val="nil"/>
              <w:bottom w:val="nil"/>
              <w:right w:val="nil"/>
            </w:tcBorders>
            <w:shd w:val="clear" w:color="auto" w:fill="auto"/>
            <w:noWrap/>
            <w:hideMark/>
          </w:tcPr>
          <w:p w14:paraId="6C5149DD"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tcPr>
          <w:p w14:paraId="058B85B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496979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041BC2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4DC885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B66B5A9"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2E54089C" w14:textId="77777777" w:rsidR="00D042DD" w:rsidRPr="007E6251" w:rsidRDefault="00D042DD" w:rsidP="001223E3">
            <w:pPr>
              <w:jc w:val="center"/>
              <w:rPr>
                <w:color w:val="000000"/>
                <w:sz w:val="20"/>
                <w:szCs w:val="20"/>
              </w:rPr>
            </w:pPr>
          </w:p>
        </w:tc>
      </w:tr>
      <w:tr w:rsidR="00D042DD" w:rsidRPr="007E6251" w14:paraId="12DB6486" w14:textId="77777777" w:rsidTr="001223E3">
        <w:trPr>
          <w:trHeight w:val="144"/>
        </w:trPr>
        <w:tc>
          <w:tcPr>
            <w:tcW w:w="1387" w:type="pct"/>
            <w:tcBorders>
              <w:top w:val="nil"/>
              <w:left w:val="nil"/>
              <w:bottom w:val="nil"/>
              <w:right w:val="nil"/>
            </w:tcBorders>
            <w:shd w:val="clear" w:color="auto" w:fill="auto"/>
            <w:noWrap/>
            <w:hideMark/>
          </w:tcPr>
          <w:p w14:paraId="38355F5E"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07" w:type="pct"/>
            <w:tcBorders>
              <w:top w:val="nil"/>
              <w:left w:val="nil"/>
              <w:bottom w:val="nil"/>
              <w:right w:val="nil"/>
            </w:tcBorders>
            <w:shd w:val="clear" w:color="auto" w:fill="auto"/>
            <w:noWrap/>
            <w:hideMark/>
          </w:tcPr>
          <w:p w14:paraId="72987409" w14:textId="77777777" w:rsidR="00D042DD" w:rsidRPr="007E6251" w:rsidRDefault="00D042DD" w:rsidP="001223E3">
            <w:pPr>
              <w:jc w:val="center"/>
              <w:rPr>
                <w:color w:val="000000"/>
                <w:sz w:val="20"/>
                <w:szCs w:val="20"/>
              </w:rPr>
            </w:pPr>
            <w:r w:rsidRPr="007E6251">
              <w:rPr>
                <w:color w:val="000000"/>
                <w:sz w:val="20"/>
                <w:szCs w:val="20"/>
              </w:rPr>
              <w:t>.29</w:t>
            </w:r>
          </w:p>
        </w:tc>
        <w:tc>
          <w:tcPr>
            <w:tcW w:w="191" w:type="pct"/>
            <w:tcBorders>
              <w:top w:val="nil"/>
              <w:left w:val="nil"/>
              <w:bottom w:val="nil"/>
              <w:right w:val="nil"/>
            </w:tcBorders>
            <w:shd w:val="clear" w:color="auto" w:fill="auto"/>
            <w:noWrap/>
            <w:hideMark/>
          </w:tcPr>
          <w:p w14:paraId="5DA863C5" w14:textId="77777777" w:rsidR="00D042DD" w:rsidRPr="007E6251" w:rsidRDefault="00D042DD" w:rsidP="001223E3">
            <w:pPr>
              <w:jc w:val="center"/>
              <w:rPr>
                <w:color w:val="000000"/>
                <w:sz w:val="20"/>
                <w:szCs w:val="20"/>
              </w:rPr>
            </w:pPr>
            <w:r w:rsidRPr="007E6251">
              <w:rPr>
                <w:color w:val="000000"/>
                <w:sz w:val="20"/>
                <w:szCs w:val="20"/>
              </w:rPr>
              <w:t>-.008</w:t>
            </w:r>
          </w:p>
        </w:tc>
        <w:tc>
          <w:tcPr>
            <w:tcW w:w="191" w:type="pct"/>
            <w:tcBorders>
              <w:top w:val="nil"/>
              <w:left w:val="nil"/>
              <w:bottom w:val="nil"/>
              <w:right w:val="nil"/>
            </w:tcBorders>
            <w:shd w:val="clear" w:color="auto" w:fill="auto"/>
            <w:noWrap/>
            <w:hideMark/>
          </w:tcPr>
          <w:p w14:paraId="200868FD"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7DB08560"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77F9C169"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437DDDFE"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4EBA350F"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58926DD8"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048CD8CE" w14:textId="77777777" w:rsidR="00D042DD" w:rsidRPr="007E6251" w:rsidRDefault="00D042DD" w:rsidP="001223E3">
            <w:pPr>
              <w:jc w:val="center"/>
              <w:rPr>
                <w:color w:val="000000"/>
                <w:sz w:val="20"/>
                <w:szCs w:val="20"/>
              </w:rPr>
            </w:pPr>
            <w:r w:rsidRPr="007E6251">
              <w:rPr>
                <w:color w:val="000000"/>
                <w:sz w:val="20"/>
                <w:szCs w:val="20"/>
              </w:rPr>
              <w:t>.125</w:t>
            </w:r>
          </w:p>
        </w:tc>
        <w:tc>
          <w:tcPr>
            <w:tcW w:w="191" w:type="pct"/>
            <w:tcBorders>
              <w:top w:val="nil"/>
              <w:left w:val="nil"/>
              <w:bottom w:val="nil"/>
              <w:right w:val="nil"/>
            </w:tcBorders>
            <w:shd w:val="clear" w:color="auto" w:fill="auto"/>
            <w:noWrap/>
            <w:hideMark/>
          </w:tcPr>
          <w:p w14:paraId="2A660871" w14:textId="77777777" w:rsidR="00D042DD" w:rsidRPr="007E6251" w:rsidRDefault="00D042DD" w:rsidP="001223E3">
            <w:pPr>
              <w:jc w:val="center"/>
              <w:rPr>
                <w:color w:val="000000"/>
                <w:sz w:val="20"/>
                <w:szCs w:val="20"/>
              </w:rPr>
            </w:pPr>
            <w:r w:rsidRPr="007E6251">
              <w:rPr>
                <w:color w:val="000000"/>
                <w:sz w:val="20"/>
                <w:szCs w:val="20"/>
              </w:rPr>
              <w:t>.193</w:t>
            </w:r>
          </w:p>
        </w:tc>
        <w:tc>
          <w:tcPr>
            <w:tcW w:w="191" w:type="pct"/>
            <w:tcBorders>
              <w:top w:val="nil"/>
              <w:left w:val="nil"/>
              <w:bottom w:val="nil"/>
              <w:right w:val="nil"/>
            </w:tcBorders>
            <w:shd w:val="clear" w:color="auto" w:fill="auto"/>
            <w:noWrap/>
            <w:hideMark/>
          </w:tcPr>
          <w:p w14:paraId="275E93F8" w14:textId="77777777" w:rsidR="00D042DD" w:rsidRPr="007E6251" w:rsidRDefault="00D042DD" w:rsidP="001223E3">
            <w:pPr>
              <w:jc w:val="center"/>
              <w:rPr>
                <w:color w:val="000000"/>
                <w:sz w:val="20"/>
                <w:szCs w:val="20"/>
              </w:rPr>
            </w:pPr>
            <w:r w:rsidRPr="007E6251">
              <w:rPr>
                <w:color w:val="000000"/>
                <w:sz w:val="20"/>
                <w:szCs w:val="20"/>
              </w:rPr>
              <w:t>.160</w:t>
            </w:r>
          </w:p>
        </w:tc>
        <w:tc>
          <w:tcPr>
            <w:tcW w:w="191" w:type="pct"/>
            <w:tcBorders>
              <w:top w:val="nil"/>
              <w:left w:val="nil"/>
              <w:bottom w:val="nil"/>
              <w:right w:val="nil"/>
            </w:tcBorders>
            <w:shd w:val="clear" w:color="auto" w:fill="auto"/>
            <w:noWrap/>
            <w:hideMark/>
          </w:tcPr>
          <w:p w14:paraId="725F5E6B" w14:textId="77777777" w:rsidR="00D042DD" w:rsidRPr="007E6251" w:rsidRDefault="00D042DD" w:rsidP="001223E3">
            <w:pPr>
              <w:jc w:val="center"/>
              <w:rPr>
                <w:color w:val="000000"/>
                <w:sz w:val="20"/>
                <w:szCs w:val="20"/>
              </w:rPr>
            </w:pPr>
            <w:r w:rsidRPr="007E6251">
              <w:rPr>
                <w:color w:val="000000"/>
                <w:sz w:val="20"/>
                <w:szCs w:val="20"/>
              </w:rPr>
              <w:t>.055</w:t>
            </w:r>
          </w:p>
        </w:tc>
        <w:tc>
          <w:tcPr>
            <w:tcW w:w="191" w:type="pct"/>
            <w:tcBorders>
              <w:top w:val="nil"/>
              <w:left w:val="nil"/>
              <w:bottom w:val="nil"/>
              <w:right w:val="nil"/>
            </w:tcBorders>
            <w:shd w:val="clear" w:color="auto" w:fill="auto"/>
            <w:noWrap/>
            <w:hideMark/>
          </w:tcPr>
          <w:p w14:paraId="4FB61A18" w14:textId="77777777" w:rsidR="00D042DD" w:rsidRPr="007E6251" w:rsidRDefault="00D042DD" w:rsidP="001223E3">
            <w:pPr>
              <w:jc w:val="center"/>
              <w:rPr>
                <w:color w:val="000000"/>
                <w:sz w:val="20"/>
                <w:szCs w:val="20"/>
              </w:rPr>
            </w:pPr>
            <w:r w:rsidRPr="007E6251">
              <w:rPr>
                <w:color w:val="000000"/>
                <w:sz w:val="20"/>
                <w:szCs w:val="20"/>
              </w:rPr>
              <w:t>.298</w:t>
            </w:r>
          </w:p>
        </w:tc>
        <w:tc>
          <w:tcPr>
            <w:tcW w:w="163" w:type="pct"/>
            <w:tcBorders>
              <w:top w:val="nil"/>
              <w:left w:val="nil"/>
              <w:bottom w:val="nil"/>
              <w:right w:val="nil"/>
            </w:tcBorders>
            <w:shd w:val="clear" w:color="auto" w:fill="auto"/>
            <w:noWrap/>
            <w:hideMark/>
          </w:tcPr>
          <w:p w14:paraId="1813E1D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4DCC984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CFAB01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842231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C49272A"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D7028D6" w14:textId="77777777" w:rsidR="00D042DD" w:rsidRPr="007E6251" w:rsidRDefault="00D042DD" w:rsidP="001223E3">
            <w:pPr>
              <w:jc w:val="center"/>
              <w:rPr>
                <w:color w:val="000000"/>
                <w:sz w:val="20"/>
                <w:szCs w:val="20"/>
              </w:rPr>
            </w:pPr>
          </w:p>
        </w:tc>
      </w:tr>
      <w:tr w:rsidR="00D042DD" w:rsidRPr="007E6251" w14:paraId="00170ADA" w14:textId="77777777" w:rsidTr="001223E3">
        <w:trPr>
          <w:trHeight w:val="144"/>
        </w:trPr>
        <w:tc>
          <w:tcPr>
            <w:tcW w:w="1387" w:type="pct"/>
            <w:tcBorders>
              <w:top w:val="nil"/>
              <w:left w:val="nil"/>
              <w:bottom w:val="nil"/>
              <w:right w:val="nil"/>
            </w:tcBorders>
            <w:shd w:val="clear" w:color="auto" w:fill="auto"/>
            <w:noWrap/>
            <w:hideMark/>
          </w:tcPr>
          <w:p w14:paraId="05AC26CD"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07" w:type="pct"/>
            <w:tcBorders>
              <w:top w:val="nil"/>
              <w:left w:val="nil"/>
              <w:bottom w:val="nil"/>
              <w:right w:val="nil"/>
            </w:tcBorders>
            <w:shd w:val="clear" w:color="auto" w:fill="auto"/>
            <w:noWrap/>
            <w:hideMark/>
          </w:tcPr>
          <w:p w14:paraId="385929D7" w14:textId="77777777" w:rsidR="00D042DD" w:rsidRPr="007E6251" w:rsidRDefault="00D042DD" w:rsidP="001223E3">
            <w:pPr>
              <w:jc w:val="center"/>
              <w:rPr>
                <w:color w:val="000000"/>
                <w:sz w:val="20"/>
                <w:szCs w:val="20"/>
              </w:rPr>
            </w:pPr>
            <w:r w:rsidRPr="007E6251">
              <w:rPr>
                <w:color w:val="000000"/>
                <w:sz w:val="20"/>
                <w:szCs w:val="20"/>
              </w:rPr>
              <w:t>1.49</w:t>
            </w:r>
          </w:p>
        </w:tc>
        <w:tc>
          <w:tcPr>
            <w:tcW w:w="191" w:type="pct"/>
            <w:tcBorders>
              <w:top w:val="nil"/>
              <w:left w:val="nil"/>
              <w:bottom w:val="nil"/>
              <w:right w:val="nil"/>
            </w:tcBorders>
            <w:shd w:val="clear" w:color="auto" w:fill="auto"/>
            <w:noWrap/>
            <w:hideMark/>
          </w:tcPr>
          <w:p w14:paraId="4FA6ECC1"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51D5852C"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0762D9C1"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764882BF" w14:textId="77777777" w:rsidR="00D042DD" w:rsidRPr="007E6251" w:rsidRDefault="00D042DD" w:rsidP="001223E3">
            <w:pPr>
              <w:jc w:val="center"/>
              <w:rPr>
                <w:color w:val="000000"/>
                <w:sz w:val="20"/>
                <w:szCs w:val="20"/>
              </w:rPr>
            </w:pPr>
            <w:r w:rsidRPr="007E6251">
              <w:rPr>
                <w:color w:val="000000"/>
                <w:sz w:val="20"/>
                <w:szCs w:val="20"/>
              </w:rPr>
              <w:t>.047</w:t>
            </w:r>
          </w:p>
        </w:tc>
        <w:tc>
          <w:tcPr>
            <w:tcW w:w="191" w:type="pct"/>
            <w:tcBorders>
              <w:top w:val="nil"/>
              <w:left w:val="nil"/>
              <w:bottom w:val="nil"/>
              <w:right w:val="nil"/>
            </w:tcBorders>
            <w:shd w:val="clear" w:color="auto" w:fill="auto"/>
            <w:noWrap/>
            <w:hideMark/>
          </w:tcPr>
          <w:p w14:paraId="56CCDE15" w14:textId="77777777" w:rsidR="00D042DD" w:rsidRPr="007E6251" w:rsidRDefault="00D042DD" w:rsidP="001223E3">
            <w:pPr>
              <w:jc w:val="center"/>
              <w:rPr>
                <w:color w:val="000000"/>
                <w:sz w:val="20"/>
                <w:szCs w:val="20"/>
              </w:rPr>
            </w:pPr>
            <w:r w:rsidRPr="007E6251">
              <w:rPr>
                <w:color w:val="000000"/>
                <w:sz w:val="20"/>
                <w:szCs w:val="20"/>
              </w:rPr>
              <w:t>.076</w:t>
            </w:r>
          </w:p>
        </w:tc>
        <w:tc>
          <w:tcPr>
            <w:tcW w:w="191" w:type="pct"/>
            <w:tcBorders>
              <w:top w:val="nil"/>
              <w:left w:val="nil"/>
              <w:bottom w:val="nil"/>
              <w:right w:val="nil"/>
            </w:tcBorders>
            <w:shd w:val="clear" w:color="auto" w:fill="auto"/>
            <w:noWrap/>
            <w:hideMark/>
          </w:tcPr>
          <w:p w14:paraId="0C70BFD9" w14:textId="77777777" w:rsidR="00D042DD" w:rsidRPr="007E6251" w:rsidRDefault="00D042DD" w:rsidP="001223E3">
            <w:pPr>
              <w:jc w:val="center"/>
              <w:rPr>
                <w:color w:val="000000"/>
                <w:sz w:val="20"/>
                <w:szCs w:val="20"/>
              </w:rPr>
            </w:pPr>
            <w:r w:rsidRPr="007E6251">
              <w:rPr>
                <w:color w:val="000000"/>
                <w:sz w:val="20"/>
                <w:szCs w:val="20"/>
              </w:rPr>
              <w:t>.040</w:t>
            </w:r>
          </w:p>
        </w:tc>
        <w:tc>
          <w:tcPr>
            <w:tcW w:w="191" w:type="pct"/>
            <w:tcBorders>
              <w:top w:val="nil"/>
              <w:left w:val="nil"/>
              <w:bottom w:val="nil"/>
              <w:right w:val="nil"/>
            </w:tcBorders>
            <w:shd w:val="clear" w:color="auto" w:fill="auto"/>
            <w:noWrap/>
            <w:hideMark/>
          </w:tcPr>
          <w:p w14:paraId="5C7C90BE"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31C9A99B" w14:textId="77777777" w:rsidR="00D042DD" w:rsidRPr="007E6251" w:rsidRDefault="00D042DD" w:rsidP="001223E3">
            <w:pPr>
              <w:jc w:val="center"/>
              <w:rPr>
                <w:color w:val="000000"/>
                <w:sz w:val="20"/>
                <w:szCs w:val="20"/>
              </w:rPr>
            </w:pPr>
            <w:r w:rsidRPr="007E6251">
              <w:rPr>
                <w:color w:val="000000"/>
                <w:sz w:val="20"/>
                <w:szCs w:val="20"/>
              </w:rPr>
              <w:t>.024</w:t>
            </w:r>
          </w:p>
        </w:tc>
        <w:tc>
          <w:tcPr>
            <w:tcW w:w="191" w:type="pct"/>
            <w:tcBorders>
              <w:top w:val="nil"/>
              <w:left w:val="nil"/>
              <w:bottom w:val="nil"/>
              <w:right w:val="nil"/>
            </w:tcBorders>
            <w:shd w:val="clear" w:color="auto" w:fill="auto"/>
            <w:noWrap/>
            <w:hideMark/>
          </w:tcPr>
          <w:p w14:paraId="207C7E52" w14:textId="77777777" w:rsidR="00D042DD" w:rsidRPr="007E6251" w:rsidRDefault="00D042DD" w:rsidP="001223E3">
            <w:pPr>
              <w:jc w:val="center"/>
              <w:rPr>
                <w:color w:val="000000"/>
                <w:sz w:val="20"/>
                <w:szCs w:val="20"/>
              </w:rPr>
            </w:pPr>
            <w:r w:rsidRPr="007E6251">
              <w:rPr>
                <w:color w:val="000000"/>
                <w:sz w:val="20"/>
                <w:szCs w:val="20"/>
              </w:rPr>
              <w:t>.024</w:t>
            </w:r>
          </w:p>
        </w:tc>
        <w:tc>
          <w:tcPr>
            <w:tcW w:w="191" w:type="pct"/>
            <w:tcBorders>
              <w:top w:val="nil"/>
              <w:left w:val="nil"/>
              <w:bottom w:val="nil"/>
              <w:right w:val="nil"/>
            </w:tcBorders>
            <w:shd w:val="clear" w:color="auto" w:fill="auto"/>
            <w:noWrap/>
            <w:hideMark/>
          </w:tcPr>
          <w:p w14:paraId="6306CF8D" w14:textId="77777777" w:rsidR="00D042DD" w:rsidRPr="007E6251" w:rsidRDefault="00D042DD" w:rsidP="001223E3">
            <w:pPr>
              <w:jc w:val="center"/>
              <w:rPr>
                <w:color w:val="000000"/>
                <w:sz w:val="20"/>
                <w:szCs w:val="20"/>
              </w:rPr>
            </w:pPr>
            <w:r w:rsidRPr="007E6251">
              <w:rPr>
                <w:color w:val="000000"/>
                <w:sz w:val="20"/>
                <w:szCs w:val="20"/>
              </w:rPr>
              <w:t>.052</w:t>
            </w:r>
          </w:p>
        </w:tc>
        <w:tc>
          <w:tcPr>
            <w:tcW w:w="191" w:type="pct"/>
            <w:tcBorders>
              <w:top w:val="nil"/>
              <w:left w:val="nil"/>
              <w:bottom w:val="nil"/>
              <w:right w:val="nil"/>
            </w:tcBorders>
            <w:shd w:val="clear" w:color="auto" w:fill="auto"/>
            <w:noWrap/>
            <w:hideMark/>
          </w:tcPr>
          <w:p w14:paraId="1755442B" w14:textId="77777777" w:rsidR="00D042DD" w:rsidRPr="007E6251" w:rsidRDefault="00D042DD" w:rsidP="001223E3">
            <w:pPr>
              <w:jc w:val="center"/>
              <w:rPr>
                <w:color w:val="000000"/>
                <w:sz w:val="20"/>
                <w:szCs w:val="20"/>
              </w:rPr>
            </w:pPr>
            <w:r w:rsidRPr="007E6251">
              <w:rPr>
                <w:color w:val="000000"/>
                <w:sz w:val="20"/>
                <w:szCs w:val="20"/>
              </w:rPr>
              <w:t>.108</w:t>
            </w:r>
          </w:p>
        </w:tc>
        <w:tc>
          <w:tcPr>
            <w:tcW w:w="191" w:type="pct"/>
            <w:tcBorders>
              <w:top w:val="nil"/>
              <w:left w:val="nil"/>
              <w:bottom w:val="nil"/>
              <w:right w:val="nil"/>
            </w:tcBorders>
            <w:shd w:val="clear" w:color="auto" w:fill="auto"/>
            <w:noWrap/>
            <w:hideMark/>
          </w:tcPr>
          <w:p w14:paraId="3D24E755" w14:textId="77777777" w:rsidR="00D042DD" w:rsidRPr="007E6251" w:rsidRDefault="00D042DD" w:rsidP="001223E3">
            <w:pPr>
              <w:jc w:val="center"/>
              <w:rPr>
                <w:color w:val="000000"/>
                <w:sz w:val="20"/>
                <w:szCs w:val="20"/>
              </w:rPr>
            </w:pPr>
            <w:r w:rsidRPr="007E6251">
              <w:rPr>
                <w:color w:val="000000"/>
                <w:sz w:val="20"/>
                <w:szCs w:val="20"/>
              </w:rPr>
              <w:t>.013</w:t>
            </w:r>
          </w:p>
        </w:tc>
        <w:tc>
          <w:tcPr>
            <w:tcW w:w="163" w:type="pct"/>
            <w:tcBorders>
              <w:top w:val="nil"/>
              <w:left w:val="nil"/>
              <w:bottom w:val="nil"/>
              <w:right w:val="nil"/>
            </w:tcBorders>
            <w:shd w:val="clear" w:color="auto" w:fill="auto"/>
            <w:noWrap/>
            <w:hideMark/>
          </w:tcPr>
          <w:p w14:paraId="4BCB8D2E" w14:textId="77777777" w:rsidR="00D042DD" w:rsidRPr="007E6251" w:rsidRDefault="00D042DD" w:rsidP="001223E3">
            <w:pPr>
              <w:jc w:val="center"/>
              <w:rPr>
                <w:color w:val="000000"/>
                <w:sz w:val="20"/>
                <w:szCs w:val="20"/>
              </w:rPr>
            </w:pPr>
            <w:r w:rsidRPr="007E6251">
              <w:rPr>
                <w:color w:val="000000"/>
                <w:sz w:val="20"/>
                <w:szCs w:val="20"/>
              </w:rPr>
              <w:t>.123</w:t>
            </w:r>
          </w:p>
        </w:tc>
        <w:tc>
          <w:tcPr>
            <w:tcW w:w="191" w:type="pct"/>
            <w:tcBorders>
              <w:top w:val="nil"/>
              <w:left w:val="nil"/>
              <w:bottom w:val="nil"/>
              <w:right w:val="nil"/>
            </w:tcBorders>
            <w:shd w:val="clear" w:color="auto" w:fill="auto"/>
            <w:noWrap/>
            <w:hideMark/>
          </w:tcPr>
          <w:p w14:paraId="5AF40DB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5FBF879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1C2733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BCAF560"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24342909" w14:textId="77777777" w:rsidR="00D042DD" w:rsidRPr="007E6251" w:rsidRDefault="00D042DD" w:rsidP="001223E3">
            <w:pPr>
              <w:jc w:val="center"/>
              <w:rPr>
                <w:color w:val="000000"/>
                <w:sz w:val="20"/>
                <w:szCs w:val="20"/>
              </w:rPr>
            </w:pPr>
          </w:p>
        </w:tc>
      </w:tr>
      <w:tr w:rsidR="00D042DD" w:rsidRPr="007E6251" w14:paraId="7806B604" w14:textId="77777777" w:rsidTr="001223E3">
        <w:trPr>
          <w:trHeight w:val="144"/>
        </w:trPr>
        <w:tc>
          <w:tcPr>
            <w:tcW w:w="1387" w:type="pct"/>
            <w:tcBorders>
              <w:top w:val="nil"/>
              <w:left w:val="nil"/>
              <w:bottom w:val="nil"/>
              <w:right w:val="nil"/>
            </w:tcBorders>
            <w:shd w:val="clear" w:color="auto" w:fill="auto"/>
            <w:noWrap/>
            <w:hideMark/>
          </w:tcPr>
          <w:p w14:paraId="0F07F2BD"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07" w:type="pct"/>
            <w:tcBorders>
              <w:top w:val="nil"/>
              <w:left w:val="nil"/>
              <w:bottom w:val="nil"/>
              <w:right w:val="nil"/>
            </w:tcBorders>
            <w:shd w:val="clear" w:color="auto" w:fill="auto"/>
            <w:noWrap/>
            <w:hideMark/>
          </w:tcPr>
          <w:p w14:paraId="3EF7F036" w14:textId="77777777" w:rsidR="00D042DD" w:rsidRPr="007E6251" w:rsidRDefault="00D042DD" w:rsidP="001223E3">
            <w:pPr>
              <w:jc w:val="center"/>
              <w:rPr>
                <w:color w:val="000000"/>
                <w:sz w:val="20"/>
                <w:szCs w:val="20"/>
              </w:rPr>
            </w:pPr>
            <w:r w:rsidRPr="007E6251">
              <w:rPr>
                <w:color w:val="000000"/>
                <w:sz w:val="20"/>
                <w:szCs w:val="20"/>
              </w:rPr>
              <w:t>.58</w:t>
            </w:r>
          </w:p>
        </w:tc>
        <w:tc>
          <w:tcPr>
            <w:tcW w:w="191" w:type="pct"/>
            <w:tcBorders>
              <w:top w:val="nil"/>
              <w:left w:val="nil"/>
              <w:bottom w:val="nil"/>
              <w:right w:val="nil"/>
            </w:tcBorders>
            <w:shd w:val="clear" w:color="auto" w:fill="auto"/>
            <w:noWrap/>
            <w:hideMark/>
          </w:tcPr>
          <w:p w14:paraId="48C72DEA" w14:textId="77777777" w:rsidR="00D042DD" w:rsidRPr="007E6251" w:rsidRDefault="00D042DD" w:rsidP="001223E3">
            <w:pPr>
              <w:jc w:val="center"/>
              <w:rPr>
                <w:color w:val="000000"/>
                <w:sz w:val="20"/>
                <w:szCs w:val="20"/>
              </w:rPr>
            </w:pPr>
            <w:r w:rsidRPr="007E6251">
              <w:rPr>
                <w:color w:val="000000"/>
                <w:sz w:val="20"/>
                <w:szCs w:val="20"/>
              </w:rPr>
              <w:t>-.013</w:t>
            </w:r>
          </w:p>
        </w:tc>
        <w:tc>
          <w:tcPr>
            <w:tcW w:w="191" w:type="pct"/>
            <w:tcBorders>
              <w:top w:val="nil"/>
              <w:left w:val="nil"/>
              <w:bottom w:val="nil"/>
              <w:right w:val="nil"/>
            </w:tcBorders>
            <w:shd w:val="clear" w:color="auto" w:fill="auto"/>
            <w:noWrap/>
            <w:hideMark/>
          </w:tcPr>
          <w:p w14:paraId="1C3939A9"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5A65BF17" w14:textId="77777777" w:rsidR="00D042DD" w:rsidRPr="007E6251" w:rsidRDefault="00D042DD" w:rsidP="001223E3">
            <w:pPr>
              <w:jc w:val="center"/>
              <w:rPr>
                <w:color w:val="000000"/>
                <w:sz w:val="20"/>
                <w:szCs w:val="20"/>
              </w:rPr>
            </w:pPr>
            <w:r w:rsidRPr="007E6251">
              <w:rPr>
                <w:color w:val="000000"/>
                <w:sz w:val="20"/>
                <w:szCs w:val="20"/>
              </w:rPr>
              <w:t>.018</w:t>
            </w:r>
          </w:p>
        </w:tc>
        <w:tc>
          <w:tcPr>
            <w:tcW w:w="191" w:type="pct"/>
            <w:tcBorders>
              <w:top w:val="nil"/>
              <w:left w:val="nil"/>
              <w:bottom w:val="nil"/>
              <w:right w:val="nil"/>
            </w:tcBorders>
            <w:shd w:val="clear" w:color="auto" w:fill="auto"/>
            <w:noWrap/>
            <w:hideMark/>
          </w:tcPr>
          <w:p w14:paraId="0C60C620"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779D7B42" w14:textId="77777777" w:rsidR="00D042DD" w:rsidRPr="007E6251" w:rsidRDefault="00D042DD" w:rsidP="001223E3">
            <w:pPr>
              <w:jc w:val="center"/>
              <w:rPr>
                <w:color w:val="000000"/>
                <w:sz w:val="20"/>
                <w:szCs w:val="20"/>
              </w:rPr>
            </w:pPr>
            <w:r w:rsidRPr="007E6251">
              <w:rPr>
                <w:color w:val="000000"/>
                <w:sz w:val="20"/>
                <w:szCs w:val="20"/>
              </w:rPr>
              <w:t>.044</w:t>
            </w:r>
          </w:p>
        </w:tc>
        <w:tc>
          <w:tcPr>
            <w:tcW w:w="191" w:type="pct"/>
            <w:tcBorders>
              <w:top w:val="nil"/>
              <w:left w:val="nil"/>
              <w:bottom w:val="nil"/>
              <w:right w:val="nil"/>
            </w:tcBorders>
            <w:shd w:val="clear" w:color="auto" w:fill="auto"/>
            <w:noWrap/>
            <w:hideMark/>
          </w:tcPr>
          <w:p w14:paraId="6F8E97AC" w14:textId="77777777" w:rsidR="00D042DD" w:rsidRPr="007E6251" w:rsidRDefault="00D042DD" w:rsidP="001223E3">
            <w:pPr>
              <w:jc w:val="center"/>
              <w:rPr>
                <w:color w:val="000000"/>
                <w:sz w:val="20"/>
                <w:szCs w:val="20"/>
              </w:rPr>
            </w:pPr>
            <w:r w:rsidRPr="007E6251">
              <w:rPr>
                <w:color w:val="000000"/>
                <w:sz w:val="20"/>
                <w:szCs w:val="20"/>
              </w:rPr>
              <w:t>.007</w:t>
            </w:r>
          </w:p>
        </w:tc>
        <w:tc>
          <w:tcPr>
            <w:tcW w:w="191" w:type="pct"/>
            <w:tcBorders>
              <w:top w:val="nil"/>
              <w:left w:val="nil"/>
              <w:bottom w:val="nil"/>
              <w:right w:val="nil"/>
            </w:tcBorders>
            <w:shd w:val="clear" w:color="auto" w:fill="auto"/>
            <w:noWrap/>
            <w:hideMark/>
          </w:tcPr>
          <w:p w14:paraId="4C5D95B3"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3D44C360" w14:textId="77777777" w:rsidR="00D042DD" w:rsidRPr="007E6251" w:rsidRDefault="00D042DD" w:rsidP="001223E3">
            <w:pPr>
              <w:jc w:val="center"/>
              <w:rPr>
                <w:color w:val="000000"/>
                <w:sz w:val="20"/>
                <w:szCs w:val="20"/>
              </w:rPr>
            </w:pPr>
            <w:r w:rsidRPr="007E6251">
              <w:rPr>
                <w:color w:val="000000"/>
                <w:sz w:val="20"/>
                <w:szCs w:val="20"/>
              </w:rPr>
              <w:t>.225</w:t>
            </w:r>
          </w:p>
        </w:tc>
        <w:tc>
          <w:tcPr>
            <w:tcW w:w="191" w:type="pct"/>
            <w:tcBorders>
              <w:top w:val="nil"/>
              <w:left w:val="nil"/>
              <w:bottom w:val="nil"/>
              <w:right w:val="nil"/>
            </w:tcBorders>
            <w:shd w:val="clear" w:color="auto" w:fill="auto"/>
            <w:noWrap/>
            <w:hideMark/>
          </w:tcPr>
          <w:p w14:paraId="1208216E" w14:textId="77777777" w:rsidR="00D042DD" w:rsidRPr="007E6251" w:rsidRDefault="00D042DD" w:rsidP="001223E3">
            <w:pPr>
              <w:jc w:val="center"/>
              <w:rPr>
                <w:color w:val="000000"/>
                <w:sz w:val="20"/>
                <w:szCs w:val="20"/>
              </w:rPr>
            </w:pPr>
            <w:r w:rsidRPr="007E6251">
              <w:rPr>
                <w:color w:val="000000"/>
                <w:sz w:val="20"/>
                <w:szCs w:val="20"/>
              </w:rPr>
              <w:t>.281</w:t>
            </w:r>
          </w:p>
        </w:tc>
        <w:tc>
          <w:tcPr>
            <w:tcW w:w="191" w:type="pct"/>
            <w:tcBorders>
              <w:top w:val="nil"/>
              <w:left w:val="nil"/>
              <w:bottom w:val="nil"/>
              <w:right w:val="nil"/>
            </w:tcBorders>
            <w:shd w:val="clear" w:color="auto" w:fill="auto"/>
            <w:noWrap/>
            <w:hideMark/>
          </w:tcPr>
          <w:p w14:paraId="5CF72D7C" w14:textId="77777777" w:rsidR="00D042DD" w:rsidRPr="007E6251" w:rsidRDefault="00D042DD" w:rsidP="001223E3">
            <w:pPr>
              <w:jc w:val="center"/>
              <w:rPr>
                <w:color w:val="000000"/>
                <w:sz w:val="20"/>
                <w:szCs w:val="20"/>
              </w:rPr>
            </w:pPr>
            <w:r w:rsidRPr="007E6251">
              <w:rPr>
                <w:color w:val="000000"/>
                <w:sz w:val="20"/>
                <w:szCs w:val="20"/>
              </w:rPr>
              <w:t>.264</w:t>
            </w:r>
          </w:p>
        </w:tc>
        <w:tc>
          <w:tcPr>
            <w:tcW w:w="191" w:type="pct"/>
            <w:tcBorders>
              <w:top w:val="nil"/>
              <w:left w:val="nil"/>
              <w:bottom w:val="nil"/>
              <w:right w:val="nil"/>
            </w:tcBorders>
            <w:shd w:val="clear" w:color="auto" w:fill="auto"/>
            <w:noWrap/>
            <w:hideMark/>
          </w:tcPr>
          <w:p w14:paraId="1198D48D" w14:textId="77777777" w:rsidR="00D042DD" w:rsidRPr="007E6251" w:rsidRDefault="00D042DD" w:rsidP="001223E3">
            <w:pPr>
              <w:jc w:val="center"/>
              <w:rPr>
                <w:color w:val="000000"/>
                <w:sz w:val="20"/>
                <w:szCs w:val="20"/>
              </w:rPr>
            </w:pPr>
            <w:r w:rsidRPr="007E6251">
              <w:rPr>
                <w:color w:val="000000"/>
                <w:sz w:val="20"/>
                <w:szCs w:val="20"/>
              </w:rPr>
              <w:t>.124</w:t>
            </w:r>
          </w:p>
        </w:tc>
        <w:tc>
          <w:tcPr>
            <w:tcW w:w="191" w:type="pct"/>
            <w:tcBorders>
              <w:top w:val="nil"/>
              <w:left w:val="nil"/>
              <w:bottom w:val="nil"/>
              <w:right w:val="nil"/>
            </w:tcBorders>
            <w:shd w:val="clear" w:color="auto" w:fill="auto"/>
            <w:noWrap/>
            <w:hideMark/>
          </w:tcPr>
          <w:p w14:paraId="2F1EEB48" w14:textId="77777777" w:rsidR="00D042DD" w:rsidRPr="007E6251" w:rsidRDefault="00D042DD" w:rsidP="001223E3">
            <w:pPr>
              <w:jc w:val="center"/>
              <w:rPr>
                <w:color w:val="000000"/>
                <w:sz w:val="20"/>
                <w:szCs w:val="20"/>
              </w:rPr>
            </w:pPr>
            <w:r w:rsidRPr="007E6251">
              <w:rPr>
                <w:color w:val="000000"/>
                <w:sz w:val="20"/>
                <w:szCs w:val="20"/>
              </w:rPr>
              <w:t>.206</w:t>
            </w:r>
          </w:p>
        </w:tc>
        <w:tc>
          <w:tcPr>
            <w:tcW w:w="163" w:type="pct"/>
            <w:tcBorders>
              <w:top w:val="nil"/>
              <w:left w:val="nil"/>
              <w:bottom w:val="nil"/>
              <w:right w:val="nil"/>
            </w:tcBorders>
            <w:shd w:val="clear" w:color="auto" w:fill="auto"/>
            <w:noWrap/>
            <w:hideMark/>
          </w:tcPr>
          <w:p w14:paraId="5034FCA0" w14:textId="77777777" w:rsidR="00D042DD" w:rsidRPr="007E6251" w:rsidRDefault="00D042DD" w:rsidP="001223E3">
            <w:pPr>
              <w:jc w:val="center"/>
              <w:rPr>
                <w:color w:val="000000"/>
                <w:sz w:val="20"/>
                <w:szCs w:val="20"/>
              </w:rPr>
            </w:pPr>
            <w:r w:rsidRPr="007E6251">
              <w:rPr>
                <w:color w:val="000000"/>
                <w:sz w:val="20"/>
                <w:szCs w:val="20"/>
              </w:rPr>
              <w:t>.036</w:t>
            </w:r>
          </w:p>
        </w:tc>
        <w:tc>
          <w:tcPr>
            <w:tcW w:w="191" w:type="pct"/>
            <w:tcBorders>
              <w:top w:val="nil"/>
              <w:left w:val="nil"/>
              <w:bottom w:val="nil"/>
              <w:right w:val="nil"/>
            </w:tcBorders>
            <w:shd w:val="clear" w:color="auto" w:fill="auto"/>
            <w:noWrap/>
            <w:hideMark/>
          </w:tcPr>
          <w:p w14:paraId="1BCC6D4E" w14:textId="77777777" w:rsidR="00D042DD" w:rsidRPr="007E6251" w:rsidRDefault="00D042DD" w:rsidP="001223E3">
            <w:pPr>
              <w:jc w:val="center"/>
              <w:rPr>
                <w:color w:val="000000"/>
                <w:sz w:val="20"/>
                <w:szCs w:val="20"/>
              </w:rPr>
            </w:pPr>
            <w:r w:rsidRPr="007E6251">
              <w:rPr>
                <w:color w:val="000000"/>
                <w:sz w:val="20"/>
                <w:szCs w:val="20"/>
              </w:rPr>
              <w:t>.466</w:t>
            </w:r>
          </w:p>
        </w:tc>
        <w:tc>
          <w:tcPr>
            <w:tcW w:w="191" w:type="pct"/>
            <w:tcBorders>
              <w:top w:val="nil"/>
              <w:left w:val="nil"/>
              <w:bottom w:val="nil"/>
              <w:right w:val="nil"/>
            </w:tcBorders>
            <w:shd w:val="clear" w:color="auto" w:fill="auto"/>
            <w:noWrap/>
            <w:hideMark/>
          </w:tcPr>
          <w:p w14:paraId="0C8A016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2563E15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3C8D785"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B00C808" w14:textId="77777777" w:rsidR="00D042DD" w:rsidRPr="007E6251" w:rsidRDefault="00D042DD" w:rsidP="001223E3">
            <w:pPr>
              <w:jc w:val="center"/>
              <w:rPr>
                <w:color w:val="000000"/>
                <w:sz w:val="20"/>
                <w:szCs w:val="20"/>
              </w:rPr>
            </w:pPr>
          </w:p>
        </w:tc>
      </w:tr>
      <w:tr w:rsidR="00D042DD" w:rsidRPr="007E6251" w14:paraId="38893F6D" w14:textId="77777777" w:rsidTr="001223E3">
        <w:trPr>
          <w:trHeight w:val="144"/>
        </w:trPr>
        <w:tc>
          <w:tcPr>
            <w:tcW w:w="1387" w:type="pct"/>
            <w:tcBorders>
              <w:top w:val="nil"/>
              <w:left w:val="nil"/>
              <w:bottom w:val="nil"/>
              <w:right w:val="nil"/>
            </w:tcBorders>
            <w:shd w:val="clear" w:color="auto" w:fill="auto"/>
            <w:noWrap/>
            <w:hideMark/>
          </w:tcPr>
          <w:p w14:paraId="3481B2DC"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07" w:type="pct"/>
            <w:tcBorders>
              <w:top w:val="nil"/>
              <w:left w:val="nil"/>
              <w:bottom w:val="nil"/>
              <w:right w:val="nil"/>
            </w:tcBorders>
            <w:shd w:val="clear" w:color="auto" w:fill="auto"/>
            <w:noWrap/>
            <w:hideMark/>
          </w:tcPr>
          <w:p w14:paraId="6EB7820D" w14:textId="77777777" w:rsidR="00D042DD" w:rsidRPr="007E6251" w:rsidRDefault="00D042DD" w:rsidP="001223E3">
            <w:pPr>
              <w:jc w:val="center"/>
              <w:rPr>
                <w:color w:val="000000"/>
                <w:sz w:val="20"/>
                <w:szCs w:val="20"/>
              </w:rPr>
            </w:pPr>
            <w:r w:rsidRPr="007E6251">
              <w:rPr>
                <w:color w:val="000000"/>
                <w:sz w:val="20"/>
                <w:szCs w:val="20"/>
              </w:rPr>
              <w:t>.64</w:t>
            </w:r>
          </w:p>
        </w:tc>
        <w:tc>
          <w:tcPr>
            <w:tcW w:w="191" w:type="pct"/>
            <w:tcBorders>
              <w:top w:val="nil"/>
              <w:left w:val="nil"/>
              <w:bottom w:val="nil"/>
              <w:right w:val="nil"/>
            </w:tcBorders>
            <w:shd w:val="clear" w:color="auto" w:fill="auto"/>
            <w:noWrap/>
            <w:hideMark/>
          </w:tcPr>
          <w:p w14:paraId="11052EA7"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0EDB6EF3"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133C0F2F"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021F4CAE"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05CD5115"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30AC4A01"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5C9FDBBF"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7BBE25B5" w14:textId="77777777" w:rsidR="00D042DD" w:rsidRPr="007E6251" w:rsidRDefault="00D042DD" w:rsidP="001223E3">
            <w:pPr>
              <w:jc w:val="center"/>
              <w:rPr>
                <w:color w:val="000000"/>
                <w:sz w:val="20"/>
                <w:szCs w:val="20"/>
              </w:rPr>
            </w:pPr>
            <w:r w:rsidRPr="007E6251">
              <w:rPr>
                <w:color w:val="000000"/>
                <w:sz w:val="20"/>
                <w:szCs w:val="20"/>
              </w:rPr>
              <w:t>.195</w:t>
            </w:r>
          </w:p>
        </w:tc>
        <w:tc>
          <w:tcPr>
            <w:tcW w:w="191" w:type="pct"/>
            <w:tcBorders>
              <w:top w:val="nil"/>
              <w:left w:val="nil"/>
              <w:bottom w:val="nil"/>
              <w:right w:val="nil"/>
            </w:tcBorders>
            <w:shd w:val="clear" w:color="auto" w:fill="auto"/>
            <w:noWrap/>
            <w:hideMark/>
          </w:tcPr>
          <w:p w14:paraId="48B987E4" w14:textId="77777777" w:rsidR="00D042DD" w:rsidRPr="007E6251" w:rsidRDefault="00D042DD" w:rsidP="001223E3">
            <w:pPr>
              <w:jc w:val="center"/>
              <w:rPr>
                <w:color w:val="000000"/>
                <w:sz w:val="20"/>
                <w:szCs w:val="20"/>
              </w:rPr>
            </w:pPr>
            <w:r w:rsidRPr="007E6251">
              <w:rPr>
                <w:color w:val="000000"/>
                <w:sz w:val="20"/>
                <w:szCs w:val="20"/>
              </w:rPr>
              <w:t>.268</w:t>
            </w:r>
          </w:p>
        </w:tc>
        <w:tc>
          <w:tcPr>
            <w:tcW w:w="191" w:type="pct"/>
            <w:tcBorders>
              <w:top w:val="nil"/>
              <w:left w:val="nil"/>
              <w:bottom w:val="nil"/>
              <w:right w:val="nil"/>
            </w:tcBorders>
            <w:shd w:val="clear" w:color="auto" w:fill="auto"/>
            <w:noWrap/>
            <w:hideMark/>
          </w:tcPr>
          <w:p w14:paraId="109F087A" w14:textId="77777777" w:rsidR="00D042DD" w:rsidRPr="007E6251" w:rsidRDefault="00D042DD" w:rsidP="001223E3">
            <w:pPr>
              <w:jc w:val="center"/>
              <w:rPr>
                <w:color w:val="000000"/>
                <w:sz w:val="20"/>
                <w:szCs w:val="20"/>
              </w:rPr>
            </w:pPr>
            <w:r w:rsidRPr="007E6251">
              <w:rPr>
                <w:color w:val="000000"/>
                <w:sz w:val="20"/>
                <w:szCs w:val="20"/>
              </w:rPr>
              <w:t>.259</w:t>
            </w:r>
          </w:p>
        </w:tc>
        <w:tc>
          <w:tcPr>
            <w:tcW w:w="191" w:type="pct"/>
            <w:tcBorders>
              <w:top w:val="nil"/>
              <w:left w:val="nil"/>
              <w:bottom w:val="nil"/>
              <w:right w:val="nil"/>
            </w:tcBorders>
            <w:shd w:val="clear" w:color="auto" w:fill="auto"/>
            <w:noWrap/>
            <w:hideMark/>
          </w:tcPr>
          <w:p w14:paraId="4014F135" w14:textId="77777777" w:rsidR="00D042DD" w:rsidRPr="007E6251" w:rsidRDefault="00D042DD" w:rsidP="001223E3">
            <w:pPr>
              <w:jc w:val="center"/>
              <w:rPr>
                <w:color w:val="000000"/>
                <w:sz w:val="20"/>
                <w:szCs w:val="20"/>
              </w:rPr>
            </w:pPr>
            <w:r w:rsidRPr="007E6251">
              <w:rPr>
                <w:color w:val="000000"/>
                <w:sz w:val="20"/>
                <w:szCs w:val="20"/>
              </w:rPr>
              <w:t>.076</w:t>
            </w:r>
          </w:p>
        </w:tc>
        <w:tc>
          <w:tcPr>
            <w:tcW w:w="191" w:type="pct"/>
            <w:tcBorders>
              <w:top w:val="nil"/>
              <w:left w:val="nil"/>
              <w:bottom w:val="nil"/>
              <w:right w:val="nil"/>
            </w:tcBorders>
            <w:shd w:val="clear" w:color="auto" w:fill="auto"/>
            <w:noWrap/>
            <w:hideMark/>
          </w:tcPr>
          <w:p w14:paraId="7E7663A1" w14:textId="77777777" w:rsidR="00D042DD" w:rsidRPr="007E6251" w:rsidRDefault="00D042DD" w:rsidP="001223E3">
            <w:pPr>
              <w:jc w:val="center"/>
              <w:rPr>
                <w:color w:val="000000"/>
                <w:sz w:val="20"/>
                <w:szCs w:val="20"/>
              </w:rPr>
            </w:pPr>
            <w:r w:rsidRPr="007E6251">
              <w:rPr>
                <w:color w:val="000000"/>
                <w:sz w:val="20"/>
                <w:szCs w:val="20"/>
              </w:rPr>
              <w:t>.218</w:t>
            </w:r>
          </w:p>
        </w:tc>
        <w:tc>
          <w:tcPr>
            <w:tcW w:w="163" w:type="pct"/>
            <w:tcBorders>
              <w:top w:val="nil"/>
              <w:left w:val="nil"/>
              <w:bottom w:val="nil"/>
              <w:right w:val="nil"/>
            </w:tcBorders>
            <w:shd w:val="clear" w:color="auto" w:fill="auto"/>
            <w:noWrap/>
            <w:hideMark/>
          </w:tcPr>
          <w:p w14:paraId="1ED90E7A" w14:textId="77777777" w:rsidR="00D042DD" w:rsidRPr="007E6251" w:rsidRDefault="00D042DD" w:rsidP="001223E3">
            <w:pPr>
              <w:jc w:val="center"/>
              <w:rPr>
                <w:color w:val="000000"/>
                <w:sz w:val="20"/>
                <w:szCs w:val="20"/>
              </w:rPr>
            </w:pPr>
            <w:r w:rsidRPr="007E6251">
              <w:rPr>
                <w:color w:val="000000"/>
                <w:sz w:val="20"/>
                <w:szCs w:val="20"/>
              </w:rPr>
              <w:t>.060</w:t>
            </w:r>
          </w:p>
        </w:tc>
        <w:tc>
          <w:tcPr>
            <w:tcW w:w="191" w:type="pct"/>
            <w:tcBorders>
              <w:top w:val="nil"/>
              <w:left w:val="nil"/>
              <w:bottom w:val="nil"/>
              <w:right w:val="nil"/>
            </w:tcBorders>
            <w:shd w:val="clear" w:color="auto" w:fill="auto"/>
            <w:noWrap/>
            <w:hideMark/>
          </w:tcPr>
          <w:p w14:paraId="080D22E2" w14:textId="77777777" w:rsidR="00D042DD" w:rsidRPr="007E6251" w:rsidRDefault="00D042DD" w:rsidP="001223E3">
            <w:pPr>
              <w:jc w:val="center"/>
              <w:rPr>
                <w:color w:val="000000"/>
                <w:sz w:val="20"/>
                <w:szCs w:val="20"/>
              </w:rPr>
            </w:pPr>
            <w:r w:rsidRPr="007E6251">
              <w:rPr>
                <w:color w:val="000000"/>
                <w:sz w:val="20"/>
                <w:szCs w:val="20"/>
              </w:rPr>
              <w:t>.291</w:t>
            </w:r>
          </w:p>
        </w:tc>
        <w:tc>
          <w:tcPr>
            <w:tcW w:w="191" w:type="pct"/>
            <w:tcBorders>
              <w:top w:val="nil"/>
              <w:left w:val="nil"/>
              <w:bottom w:val="nil"/>
              <w:right w:val="nil"/>
            </w:tcBorders>
            <w:shd w:val="clear" w:color="auto" w:fill="auto"/>
            <w:noWrap/>
            <w:hideMark/>
          </w:tcPr>
          <w:p w14:paraId="7AFFF34B" w14:textId="77777777" w:rsidR="00D042DD" w:rsidRPr="007E6251" w:rsidRDefault="00D042DD" w:rsidP="001223E3">
            <w:pPr>
              <w:jc w:val="center"/>
              <w:rPr>
                <w:color w:val="000000"/>
                <w:sz w:val="20"/>
                <w:szCs w:val="20"/>
              </w:rPr>
            </w:pPr>
            <w:r w:rsidRPr="007E6251">
              <w:rPr>
                <w:color w:val="000000"/>
                <w:sz w:val="20"/>
                <w:szCs w:val="20"/>
              </w:rPr>
              <w:t>.491</w:t>
            </w:r>
          </w:p>
        </w:tc>
        <w:tc>
          <w:tcPr>
            <w:tcW w:w="191" w:type="pct"/>
            <w:tcBorders>
              <w:top w:val="nil"/>
              <w:left w:val="nil"/>
              <w:bottom w:val="nil"/>
              <w:right w:val="nil"/>
            </w:tcBorders>
            <w:shd w:val="clear" w:color="auto" w:fill="auto"/>
            <w:noWrap/>
            <w:hideMark/>
          </w:tcPr>
          <w:p w14:paraId="4825711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5F7162E3"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BEB9A40" w14:textId="77777777" w:rsidR="00D042DD" w:rsidRPr="007E6251" w:rsidRDefault="00D042DD" w:rsidP="001223E3">
            <w:pPr>
              <w:jc w:val="center"/>
              <w:rPr>
                <w:color w:val="000000"/>
                <w:sz w:val="20"/>
                <w:szCs w:val="20"/>
              </w:rPr>
            </w:pPr>
          </w:p>
        </w:tc>
      </w:tr>
      <w:tr w:rsidR="00D042DD" w:rsidRPr="007E6251" w14:paraId="6E430BFE" w14:textId="77777777" w:rsidTr="001223E3">
        <w:trPr>
          <w:trHeight w:val="144"/>
        </w:trPr>
        <w:tc>
          <w:tcPr>
            <w:tcW w:w="1387" w:type="pct"/>
            <w:tcBorders>
              <w:top w:val="nil"/>
              <w:left w:val="nil"/>
              <w:bottom w:val="nil"/>
              <w:right w:val="nil"/>
            </w:tcBorders>
            <w:shd w:val="clear" w:color="auto" w:fill="auto"/>
            <w:noWrap/>
            <w:hideMark/>
          </w:tcPr>
          <w:p w14:paraId="0452F897"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07" w:type="pct"/>
            <w:tcBorders>
              <w:top w:val="nil"/>
              <w:left w:val="nil"/>
              <w:bottom w:val="nil"/>
              <w:right w:val="nil"/>
            </w:tcBorders>
            <w:shd w:val="clear" w:color="auto" w:fill="auto"/>
            <w:noWrap/>
            <w:hideMark/>
          </w:tcPr>
          <w:p w14:paraId="7E1770F9" w14:textId="77777777" w:rsidR="00D042DD" w:rsidRPr="007E6251" w:rsidRDefault="00D042DD" w:rsidP="001223E3">
            <w:pPr>
              <w:jc w:val="center"/>
              <w:rPr>
                <w:color w:val="000000"/>
                <w:sz w:val="20"/>
                <w:szCs w:val="20"/>
              </w:rPr>
            </w:pPr>
            <w:r w:rsidRPr="007E6251">
              <w:rPr>
                <w:color w:val="000000"/>
                <w:sz w:val="20"/>
                <w:szCs w:val="20"/>
              </w:rPr>
              <w:t>.16</w:t>
            </w:r>
          </w:p>
        </w:tc>
        <w:tc>
          <w:tcPr>
            <w:tcW w:w="191" w:type="pct"/>
            <w:tcBorders>
              <w:top w:val="nil"/>
              <w:left w:val="nil"/>
              <w:bottom w:val="nil"/>
              <w:right w:val="nil"/>
            </w:tcBorders>
            <w:shd w:val="clear" w:color="auto" w:fill="auto"/>
            <w:noWrap/>
            <w:hideMark/>
          </w:tcPr>
          <w:p w14:paraId="64560288"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52AC01D5"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2BCF2DD5" w14:textId="77777777" w:rsidR="00D042DD" w:rsidRPr="007E6251" w:rsidRDefault="00D042DD" w:rsidP="001223E3">
            <w:pPr>
              <w:jc w:val="center"/>
              <w:rPr>
                <w:color w:val="000000"/>
                <w:sz w:val="20"/>
                <w:szCs w:val="20"/>
              </w:rPr>
            </w:pPr>
            <w:r w:rsidRPr="007E6251">
              <w:rPr>
                <w:color w:val="000000"/>
                <w:sz w:val="20"/>
                <w:szCs w:val="20"/>
              </w:rPr>
              <w:t>.007</w:t>
            </w:r>
          </w:p>
        </w:tc>
        <w:tc>
          <w:tcPr>
            <w:tcW w:w="191" w:type="pct"/>
            <w:tcBorders>
              <w:top w:val="nil"/>
              <w:left w:val="nil"/>
              <w:bottom w:val="nil"/>
              <w:right w:val="nil"/>
            </w:tcBorders>
            <w:shd w:val="clear" w:color="auto" w:fill="auto"/>
            <w:noWrap/>
            <w:hideMark/>
          </w:tcPr>
          <w:p w14:paraId="461E1BF8"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0C23DFE6"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5751361F"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61962C9C"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593A4558" w14:textId="77777777" w:rsidR="00D042DD" w:rsidRPr="007E6251" w:rsidRDefault="00D042DD" w:rsidP="001223E3">
            <w:pPr>
              <w:jc w:val="center"/>
              <w:rPr>
                <w:color w:val="000000"/>
                <w:sz w:val="20"/>
                <w:szCs w:val="20"/>
              </w:rPr>
            </w:pPr>
            <w:r w:rsidRPr="007E6251">
              <w:rPr>
                <w:color w:val="000000"/>
                <w:sz w:val="20"/>
                <w:szCs w:val="20"/>
              </w:rPr>
              <w:t>.102</w:t>
            </w:r>
          </w:p>
        </w:tc>
        <w:tc>
          <w:tcPr>
            <w:tcW w:w="191" w:type="pct"/>
            <w:tcBorders>
              <w:top w:val="nil"/>
              <w:left w:val="nil"/>
              <w:bottom w:val="nil"/>
              <w:right w:val="nil"/>
            </w:tcBorders>
            <w:shd w:val="clear" w:color="auto" w:fill="auto"/>
            <w:noWrap/>
            <w:hideMark/>
          </w:tcPr>
          <w:p w14:paraId="2B8337A8" w14:textId="77777777" w:rsidR="00D042DD" w:rsidRPr="007E6251" w:rsidRDefault="00D042DD" w:rsidP="001223E3">
            <w:pPr>
              <w:jc w:val="center"/>
              <w:rPr>
                <w:color w:val="000000"/>
                <w:sz w:val="20"/>
                <w:szCs w:val="20"/>
              </w:rPr>
            </w:pPr>
            <w:r w:rsidRPr="007E6251">
              <w:rPr>
                <w:color w:val="000000"/>
                <w:sz w:val="20"/>
                <w:szCs w:val="20"/>
              </w:rPr>
              <w:t>.110</w:t>
            </w:r>
          </w:p>
        </w:tc>
        <w:tc>
          <w:tcPr>
            <w:tcW w:w="191" w:type="pct"/>
            <w:tcBorders>
              <w:top w:val="nil"/>
              <w:left w:val="nil"/>
              <w:bottom w:val="nil"/>
              <w:right w:val="nil"/>
            </w:tcBorders>
            <w:shd w:val="clear" w:color="auto" w:fill="auto"/>
            <w:noWrap/>
            <w:hideMark/>
          </w:tcPr>
          <w:p w14:paraId="63FAF714" w14:textId="77777777" w:rsidR="00D042DD" w:rsidRPr="007E6251" w:rsidRDefault="00D042DD" w:rsidP="001223E3">
            <w:pPr>
              <w:jc w:val="center"/>
              <w:rPr>
                <w:color w:val="000000"/>
                <w:sz w:val="20"/>
                <w:szCs w:val="20"/>
              </w:rPr>
            </w:pPr>
            <w:r w:rsidRPr="007E6251">
              <w:rPr>
                <w:color w:val="000000"/>
                <w:sz w:val="20"/>
                <w:szCs w:val="20"/>
              </w:rPr>
              <w:t>.094</w:t>
            </w:r>
          </w:p>
        </w:tc>
        <w:tc>
          <w:tcPr>
            <w:tcW w:w="191" w:type="pct"/>
            <w:tcBorders>
              <w:top w:val="nil"/>
              <w:left w:val="nil"/>
              <w:bottom w:val="nil"/>
              <w:right w:val="nil"/>
            </w:tcBorders>
            <w:shd w:val="clear" w:color="auto" w:fill="auto"/>
            <w:noWrap/>
            <w:hideMark/>
          </w:tcPr>
          <w:p w14:paraId="2DE5AC4F" w14:textId="77777777" w:rsidR="00D042DD" w:rsidRPr="007E6251" w:rsidRDefault="00D042DD" w:rsidP="001223E3">
            <w:pPr>
              <w:jc w:val="center"/>
              <w:rPr>
                <w:color w:val="000000"/>
                <w:sz w:val="20"/>
                <w:szCs w:val="20"/>
              </w:rPr>
            </w:pPr>
            <w:r w:rsidRPr="007E6251">
              <w:rPr>
                <w:color w:val="000000"/>
                <w:sz w:val="20"/>
                <w:szCs w:val="20"/>
              </w:rPr>
              <w:t>.043</w:t>
            </w:r>
          </w:p>
        </w:tc>
        <w:tc>
          <w:tcPr>
            <w:tcW w:w="191" w:type="pct"/>
            <w:tcBorders>
              <w:top w:val="nil"/>
              <w:left w:val="nil"/>
              <w:bottom w:val="nil"/>
              <w:right w:val="nil"/>
            </w:tcBorders>
            <w:shd w:val="clear" w:color="auto" w:fill="auto"/>
            <w:noWrap/>
            <w:hideMark/>
          </w:tcPr>
          <w:p w14:paraId="5F1017B5" w14:textId="77777777" w:rsidR="00D042DD" w:rsidRPr="007E6251" w:rsidRDefault="00D042DD" w:rsidP="001223E3">
            <w:pPr>
              <w:jc w:val="center"/>
              <w:rPr>
                <w:color w:val="000000"/>
                <w:sz w:val="20"/>
                <w:szCs w:val="20"/>
              </w:rPr>
            </w:pPr>
            <w:r w:rsidRPr="007E6251">
              <w:rPr>
                <w:color w:val="000000"/>
                <w:sz w:val="20"/>
                <w:szCs w:val="20"/>
              </w:rPr>
              <w:t>.085</w:t>
            </w:r>
          </w:p>
        </w:tc>
        <w:tc>
          <w:tcPr>
            <w:tcW w:w="163" w:type="pct"/>
            <w:tcBorders>
              <w:top w:val="nil"/>
              <w:left w:val="nil"/>
              <w:bottom w:val="nil"/>
              <w:right w:val="nil"/>
            </w:tcBorders>
            <w:shd w:val="clear" w:color="auto" w:fill="auto"/>
            <w:noWrap/>
            <w:hideMark/>
          </w:tcPr>
          <w:p w14:paraId="076A5FC3"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16E869A0" w14:textId="77777777" w:rsidR="00D042DD" w:rsidRPr="007E6251" w:rsidRDefault="00D042DD" w:rsidP="001223E3">
            <w:pPr>
              <w:jc w:val="center"/>
              <w:rPr>
                <w:color w:val="000000"/>
                <w:sz w:val="20"/>
                <w:szCs w:val="20"/>
              </w:rPr>
            </w:pPr>
            <w:r w:rsidRPr="007E6251">
              <w:rPr>
                <w:color w:val="000000"/>
                <w:sz w:val="20"/>
                <w:szCs w:val="20"/>
              </w:rPr>
              <w:t>.141</w:t>
            </w:r>
          </w:p>
        </w:tc>
        <w:tc>
          <w:tcPr>
            <w:tcW w:w="191" w:type="pct"/>
            <w:tcBorders>
              <w:top w:val="nil"/>
              <w:left w:val="nil"/>
              <w:bottom w:val="nil"/>
              <w:right w:val="nil"/>
            </w:tcBorders>
            <w:shd w:val="clear" w:color="auto" w:fill="auto"/>
            <w:noWrap/>
            <w:hideMark/>
          </w:tcPr>
          <w:p w14:paraId="6D28D1ED" w14:textId="77777777" w:rsidR="00D042DD" w:rsidRPr="007E6251" w:rsidRDefault="00D042DD" w:rsidP="001223E3">
            <w:pPr>
              <w:jc w:val="center"/>
              <w:rPr>
                <w:color w:val="000000"/>
                <w:sz w:val="20"/>
                <w:szCs w:val="20"/>
              </w:rPr>
            </w:pPr>
            <w:r w:rsidRPr="007E6251">
              <w:rPr>
                <w:color w:val="000000"/>
                <w:sz w:val="20"/>
                <w:szCs w:val="20"/>
              </w:rPr>
              <w:t>.103</w:t>
            </w:r>
          </w:p>
        </w:tc>
        <w:tc>
          <w:tcPr>
            <w:tcW w:w="191" w:type="pct"/>
            <w:tcBorders>
              <w:top w:val="nil"/>
              <w:left w:val="nil"/>
              <w:bottom w:val="nil"/>
              <w:right w:val="nil"/>
            </w:tcBorders>
            <w:shd w:val="clear" w:color="auto" w:fill="auto"/>
            <w:noWrap/>
            <w:hideMark/>
          </w:tcPr>
          <w:p w14:paraId="520A50C8" w14:textId="77777777" w:rsidR="00D042DD" w:rsidRPr="007E6251" w:rsidRDefault="00D042DD" w:rsidP="001223E3">
            <w:pPr>
              <w:jc w:val="center"/>
              <w:rPr>
                <w:color w:val="000000"/>
                <w:sz w:val="20"/>
                <w:szCs w:val="20"/>
              </w:rPr>
            </w:pPr>
            <w:r w:rsidRPr="007E6251">
              <w:rPr>
                <w:color w:val="000000"/>
                <w:sz w:val="20"/>
                <w:szCs w:val="20"/>
              </w:rPr>
              <w:t>.120</w:t>
            </w:r>
          </w:p>
        </w:tc>
        <w:tc>
          <w:tcPr>
            <w:tcW w:w="191" w:type="pct"/>
            <w:tcBorders>
              <w:top w:val="nil"/>
              <w:left w:val="nil"/>
              <w:bottom w:val="nil"/>
              <w:right w:val="nil"/>
            </w:tcBorders>
            <w:shd w:val="clear" w:color="auto" w:fill="auto"/>
            <w:noWrap/>
            <w:hideMark/>
          </w:tcPr>
          <w:p w14:paraId="70C9E0D8"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0BC3B6A8" w14:textId="77777777" w:rsidR="00D042DD" w:rsidRPr="007E6251" w:rsidRDefault="00D042DD" w:rsidP="001223E3">
            <w:pPr>
              <w:jc w:val="center"/>
              <w:rPr>
                <w:color w:val="000000"/>
                <w:sz w:val="20"/>
                <w:szCs w:val="20"/>
              </w:rPr>
            </w:pPr>
          </w:p>
        </w:tc>
      </w:tr>
      <w:tr w:rsidR="00D042DD" w:rsidRPr="007E6251" w14:paraId="769D2E05" w14:textId="77777777" w:rsidTr="001223E3">
        <w:trPr>
          <w:trHeight w:val="144"/>
        </w:trPr>
        <w:tc>
          <w:tcPr>
            <w:tcW w:w="1387" w:type="pct"/>
            <w:tcBorders>
              <w:top w:val="nil"/>
              <w:left w:val="nil"/>
              <w:bottom w:val="nil"/>
              <w:right w:val="nil"/>
            </w:tcBorders>
            <w:shd w:val="clear" w:color="auto" w:fill="auto"/>
            <w:noWrap/>
            <w:hideMark/>
          </w:tcPr>
          <w:p w14:paraId="1D2FFB9F"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07" w:type="pct"/>
            <w:tcBorders>
              <w:top w:val="nil"/>
              <w:left w:val="nil"/>
              <w:bottom w:val="nil"/>
              <w:right w:val="nil"/>
            </w:tcBorders>
            <w:shd w:val="clear" w:color="auto" w:fill="auto"/>
            <w:noWrap/>
            <w:hideMark/>
          </w:tcPr>
          <w:p w14:paraId="54D4CF6A" w14:textId="77777777" w:rsidR="00D042DD" w:rsidRPr="007E6251" w:rsidRDefault="00D042DD" w:rsidP="001223E3">
            <w:pPr>
              <w:jc w:val="center"/>
              <w:rPr>
                <w:color w:val="000000"/>
                <w:sz w:val="20"/>
                <w:szCs w:val="20"/>
              </w:rPr>
            </w:pPr>
            <w:r w:rsidRPr="007E6251">
              <w:rPr>
                <w:color w:val="000000"/>
                <w:sz w:val="20"/>
                <w:szCs w:val="20"/>
              </w:rPr>
              <w:t>.34</w:t>
            </w:r>
          </w:p>
        </w:tc>
        <w:tc>
          <w:tcPr>
            <w:tcW w:w="191" w:type="pct"/>
            <w:tcBorders>
              <w:top w:val="nil"/>
              <w:left w:val="nil"/>
              <w:bottom w:val="nil"/>
              <w:right w:val="nil"/>
            </w:tcBorders>
            <w:shd w:val="clear" w:color="auto" w:fill="auto"/>
            <w:noWrap/>
            <w:hideMark/>
          </w:tcPr>
          <w:p w14:paraId="0325E862"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6050A708"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1124B6ED"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488A647C"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003DC058" w14:textId="77777777" w:rsidR="00D042DD" w:rsidRPr="007E6251" w:rsidRDefault="00D042DD" w:rsidP="001223E3">
            <w:pPr>
              <w:jc w:val="center"/>
              <w:rPr>
                <w:color w:val="000000"/>
                <w:sz w:val="20"/>
                <w:szCs w:val="20"/>
              </w:rPr>
            </w:pPr>
            <w:r w:rsidRPr="007E6251">
              <w:rPr>
                <w:color w:val="000000"/>
                <w:sz w:val="20"/>
                <w:szCs w:val="20"/>
              </w:rPr>
              <w:t>.034</w:t>
            </w:r>
          </w:p>
        </w:tc>
        <w:tc>
          <w:tcPr>
            <w:tcW w:w="191" w:type="pct"/>
            <w:tcBorders>
              <w:top w:val="nil"/>
              <w:left w:val="nil"/>
              <w:bottom w:val="nil"/>
              <w:right w:val="nil"/>
            </w:tcBorders>
            <w:shd w:val="clear" w:color="auto" w:fill="auto"/>
            <w:noWrap/>
            <w:hideMark/>
          </w:tcPr>
          <w:p w14:paraId="5C089488"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503717D3"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6C99C986" w14:textId="77777777" w:rsidR="00D042DD" w:rsidRPr="007E6251" w:rsidRDefault="00D042DD" w:rsidP="001223E3">
            <w:pPr>
              <w:jc w:val="center"/>
              <w:rPr>
                <w:color w:val="000000"/>
                <w:sz w:val="20"/>
                <w:szCs w:val="20"/>
              </w:rPr>
            </w:pPr>
            <w:r w:rsidRPr="007E6251">
              <w:rPr>
                <w:color w:val="000000"/>
                <w:sz w:val="20"/>
                <w:szCs w:val="20"/>
              </w:rPr>
              <w:t>.162</w:t>
            </w:r>
          </w:p>
        </w:tc>
        <w:tc>
          <w:tcPr>
            <w:tcW w:w="191" w:type="pct"/>
            <w:tcBorders>
              <w:top w:val="nil"/>
              <w:left w:val="nil"/>
              <w:bottom w:val="nil"/>
              <w:right w:val="nil"/>
            </w:tcBorders>
            <w:shd w:val="clear" w:color="auto" w:fill="auto"/>
            <w:noWrap/>
            <w:hideMark/>
          </w:tcPr>
          <w:p w14:paraId="62D50BA5" w14:textId="77777777" w:rsidR="00D042DD" w:rsidRPr="007E6251" w:rsidRDefault="00D042DD" w:rsidP="001223E3">
            <w:pPr>
              <w:jc w:val="center"/>
              <w:rPr>
                <w:color w:val="000000"/>
                <w:sz w:val="20"/>
                <w:szCs w:val="20"/>
              </w:rPr>
            </w:pPr>
            <w:r w:rsidRPr="007E6251">
              <w:rPr>
                <w:color w:val="000000"/>
                <w:sz w:val="20"/>
                <w:szCs w:val="20"/>
              </w:rPr>
              <w:t>.263</w:t>
            </w:r>
          </w:p>
        </w:tc>
        <w:tc>
          <w:tcPr>
            <w:tcW w:w="191" w:type="pct"/>
            <w:tcBorders>
              <w:top w:val="nil"/>
              <w:left w:val="nil"/>
              <w:bottom w:val="nil"/>
              <w:right w:val="nil"/>
            </w:tcBorders>
            <w:shd w:val="clear" w:color="auto" w:fill="auto"/>
            <w:noWrap/>
            <w:hideMark/>
          </w:tcPr>
          <w:p w14:paraId="222C9D6C" w14:textId="77777777" w:rsidR="00D042DD" w:rsidRPr="007E6251" w:rsidRDefault="00D042DD" w:rsidP="001223E3">
            <w:pPr>
              <w:jc w:val="center"/>
              <w:rPr>
                <w:color w:val="000000"/>
                <w:sz w:val="20"/>
                <w:szCs w:val="20"/>
              </w:rPr>
            </w:pPr>
            <w:r w:rsidRPr="007E6251">
              <w:rPr>
                <w:color w:val="000000"/>
                <w:sz w:val="20"/>
                <w:szCs w:val="20"/>
              </w:rPr>
              <w:t>.186</w:t>
            </w:r>
          </w:p>
        </w:tc>
        <w:tc>
          <w:tcPr>
            <w:tcW w:w="191" w:type="pct"/>
            <w:tcBorders>
              <w:top w:val="nil"/>
              <w:left w:val="nil"/>
              <w:bottom w:val="nil"/>
              <w:right w:val="nil"/>
            </w:tcBorders>
            <w:shd w:val="clear" w:color="auto" w:fill="auto"/>
            <w:noWrap/>
            <w:hideMark/>
          </w:tcPr>
          <w:p w14:paraId="24A001F7" w14:textId="77777777" w:rsidR="00D042DD" w:rsidRPr="007E6251" w:rsidRDefault="00D042DD" w:rsidP="001223E3">
            <w:pPr>
              <w:jc w:val="center"/>
              <w:rPr>
                <w:color w:val="000000"/>
                <w:sz w:val="20"/>
                <w:szCs w:val="20"/>
              </w:rPr>
            </w:pPr>
            <w:r w:rsidRPr="007E6251">
              <w:rPr>
                <w:color w:val="000000"/>
                <w:sz w:val="20"/>
                <w:szCs w:val="20"/>
              </w:rPr>
              <w:t>.065</w:t>
            </w:r>
          </w:p>
        </w:tc>
        <w:tc>
          <w:tcPr>
            <w:tcW w:w="191" w:type="pct"/>
            <w:tcBorders>
              <w:top w:val="nil"/>
              <w:left w:val="nil"/>
              <w:bottom w:val="nil"/>
              <w:right w:val="nil"/>
            </w:tcBorders>
            <w:shd w:val="clear" w:color="auto" w:fill="auto"/>
            <w:noWrap/>
            <w:hideMark/>
          </w:tcPr>
          <w:p w14:paraId="29783062" w14:textId="77777777" w:rsidR="00D042DD" w:rsidRPr="007E6251" w:rsidRDefault="00D042DD" w:rsidP="001223E3">
            <w:pPr>
              <w:jc w:val="center"/>
              <w:rPr>
                <w:color w:val="000000"/>
                <w:sz w:val="20"/>
                <w:szCs w:val="20"/>
              </w:rPr>
            </w:pPr>
            <w:r w:rsidRPr="007E6251">
              <w:rPr>
                <w:color w:val="000000"/>
                <w:sz w:val="20"/>
                <w:szCs w:val="20"/>
              </w:rPr>
              <w:t>.157</w:t>
            </w:r>
          </w:p>
        </w:tc>
        <w:tc>
          <w:tcPr>
            <w:tcW w:w="163" w:type="pct"/>
            <w:tcBorders>
              <w:top w:val="nil"/>
              <w:left w:val="nil"/>
              <w:bottom w:val="nil"/>
              <w:right w:val="nil"/>
            </w:tcBorders>
            <w:shd w:val="clear" w:color="auto" w:fill="auto"/>
            <w:noWrap/>
            <w:hideMark/>
          </w:tcPr>
          <w:p w14:paraId="02E4D64E" w14:textId="77777777" w:rsidR="00D042DD" w:rsidRPr="007E6251" w:rsidRDefault="00D042DD" w:rsidP="001223E3">
            <w:pPr>
              <w:jc w:val="center"/>
              <w:rPr>
                <w:color w:val="000000"/>
                <w:sz w:val="20"/>
                <w:szCs w:val="20"/>
              </w:rPr>
            </w:pPr>
            <w:r w:rsidRPr="007E6251">
              <w:rPr>
                <w:color w:val="000000"/>
                <w:sz w:val="20"/>
                <w:szCs w:val="20"/>
              </w:rPr>
              <w:t>.025</w:t>
            </w:r>
          </w:p>
        </w:tc>
        <w:tc>
          <w:tcPr>
            <w:tcW w:w="191" w:type="pct"/>
            <w:tcBorders>
              <w:top w:val="nil"/>
              <w:left w:val="nil"/>
              <w:bottom w:val="nil"/>
              <w:right w:val="nil"/>
            </w:tcBorders>
            <w:shd w:val="clear" w:color="auto" w:fill="auto"/>
            <w:noWrap/>
            <w:hideMark/>
          </w:tcPr>
          <w:p w14:paraId="1FFE1261" w14:textId="77777777" w:rsidR="00D042DD" w:rsidRPr="007E6251" w:rsidRDefault="00D042DD" w:rsidP="001223E3">
            <w:pPr>
              <w:jc w:val="center"/>
              <w:rPr>
                <w:color w:val="000000"/>
                <w:sz w:val="20"/>
                <w:szCs w:val="20"/>
              </w:rPr>
            </w:pPr>
            <w:r w:rsidRPr="007E6251">
              <w:rPr>
                <w:color w:val="000000"/>
                <w:sz w:val="20"/>
                <w:szCs w:val="20"/>
              </w:rPr>
              <w:t>.242</w:t>
            </w:r>
          </w:p>
        </w:tc>
        <w:tc>
          <w:tcPr>
            <w:tcW w:w="191" w:type="pct"/>
            <w:tcBorders>
              <w:top w:val="nil"/>
              <w:left w:val="nil"/>
              <w:bottom w:val="nil"/>
              <w:right w:val="nil"/>
            </w:tcBorders>
            <w:shd w:val="clear" w:color="auto" w:fill="auto"/>
            <w:noWrap/>
            <w:hideMark/>
          </w:tcPr>
          <w:p w14:paraId="7113D4E0" w14:textId="77777777" w:rsidR="00D042DD" w:rsidRPr="007E6251" w:rsidRDefault="00D042DD" w:rsidP="001223E3">
            <w:pPr>
              <w:jc w:val="center"/>
              <w:rPr>
                <w:color w:val="000000"/>
                <w:sz w:val="20"/>
                <w:szCs w:val="20"/>
              </w:rPr>
            </w:pPr>
            <w:r w:rsidRPr="007E6251">
              <w:rPr>
                <w:color w:val="000000"/>
                <w:sz w:val="20"/>
                <w:szCs w:val="20"/>
              </w:rPr>
              <w:t>.253</w:t>
            </w:r>
          </w:p>
        </w:tc>
        <w:tc>
          <w:tcPr>
            <w:tcW w:w="191" w:type="pct"/>
            <w:tcBorders>
              <w:top w:val="nil"/>
              <w:left w:val="nil"/>
              <w:bottom w:val="nil"/>
              <w:right w:val="nil"/>
            </w:tcBorders>
            <w:shd w:val="clear" w:color="auto" w:fill="auto"/>
            <w:noWrap/>
            <w:hideMark/>
          </w:tcPr>
          <w:p w14:paraId="20DA8AB7" w14:textId="77777777" w:rsidR="00D042DD" w:rsidRPr="007E6251" w:rsidRDefault="00D042DD" w:rsidP="001223E3">
            <w:pPr>
              <w:jc w:val="center"/>
              <w:rPr>
                <w:color w:val="000000"/>
                <w:sz w:val="20"/>
                <w:szCs w:val="20"/>
              </w:rPr>
            </w:pPr>
            <w:r w:rsidRPr="007E6251">
              <w:rPr>
                <w:color w:val="000000"/>
                <w:sz w:val="20"/>
                <w:szCs w:val="20"/>
              </w:rPr>
              <w:t>.097</w:t>
            </w:r>
          </w:p>
        </w:tc>
        <w:tc>
          <w:tcPr>
            <w:tcW w:w="191" w:type="pct"/>
            <w:tcBorders>
              <w:top w:val="nil"/>
              <w:left w:val="nil"/>
              <w:bottom w:val="nil"/>
              <w:right w:val="nil"/>
            </w:tcBorders>
            <w:shd w:val="clear" w:color="auto" w:fill="auto"/>
            <w:noWrap/>
            <w:hideMark/>
          </w:tcPr>
          <w:p w14:paraId="7B085356" w14:textId="77777777" w:rsidR="00D042DD" w:rsidRPr="007E6251" w:rsidRDefault="00D042DD" w:rsidP="001223E3">
            <w:pPr>
              <w:jc w:val="center"/>
              <w:rPr>
                <w:color w:val="000000"/>
                <w:sz w:val="20"/>
                <w:szCs w:val="20"/>
              </w:rPr>
            </w:pPr>
            <w:r w:rsidRPr="007E6251">
              <w:rPr>
                <w:color w:val="000000"/>
                <w:sz w:val="20"/>
                <w:szCs w:val="20"/>
              </w:rPr>
              <w:t>.304</w:t>
            </w:r>
          </w:p>
        </w:tc>
        <w:tc>
          <w:tcPr>
            <w:tcW w:w="188" w:type="pct"/>
            <w:tcBorders>
              <w:top w:val="nil"/>
              <w:left w:val="nil"/>
              <w:bottom w:val="nil"/>
              <w:right w:val="nil"/>
            </w:tcBorders>
            <w:shd w:val="clear" w:color="auto" w:fill="auto"/>
            <w:noWrap/>
            <w:hideMark/>
          </w:tcPr>
          <w:p w14:paraId="097207A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2892747" w14:textId="77777777" w:rsidTr="001223E3">
        <w:trPr>
          <w:trHeight w:val="144"/>
        </w:trPr>
        <w:tc>
          <w:tcPr>
            <w:tcW w:w="1387" w:type="pct"/>
            <w:tcBorders>
              <w:top w:val="nil"/>
              <w:left w:val="nil"/>
              <w:bottom w:val="nil"/>
              <w:right w:val="nil"/>
            </w:tcBorders>
            <w:shd w:val="clear" w:color="auto" w:fill="auto"/>
            <w:noWrap/>
            <w:hideMark/>
          </w:tcPr>
          <w:p w14:paraId="06FB5C2C"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07" w:type="pct"/>
            <w:tcBorders>
              <w:top w:val="nil"/>
              <w:left w:val="nil"/>
              <w:bottom w:val="nil"/>
              <w:right w:val="nil"/>
            </w:tcBorders>
            <w:shd w:val="clear" w:color="auto" w:fill="auto"/>
            <w:noWrap/>
            <w:hideMark/>
          </w:tcPr>
          <w:p w14:paraId="740BBC41" w14:textId="77777777" w:rsidR="00D042DD" w:rsidRPr="007E6251" w:rsidRDefault="00D042DD" w:rsidP="001223E3">
            <w:pPr>
              <w:jc w:val="center"/>
              <w:rPr>
                <w:color w:val="000000"/>
                <w:sz w:val="20"/>
                <w:szCs w:val="20"/>
              </w:rPr>
            </w:pPr>
            <w:r w:rsidRPr="007E6251">
              <w:rPr>
                <w:color w:val="000000"/>
                <w:sz w:val="20"/>
                <w:szCs w:val="20"/>
              </w:rPr>
              <w:t>.24</w:t>
            </w:r>
          </w:p>
        </w:tc>
        <w:tc>
          <w:tcPr>
            <w:tcW w:w="191" w:type="pct"/>
            <w:tcBorders>
              <w:top w:val="nil"/>
              <w:left w:val="nil"/>
              <w:bottom w:val="nil"/>
              <w:right w:val="nil"/>
            </w:tcBorders>
            <w:shd w:val="clear" w:color="auto" w:fill="auto"/>
            <w:noWrap/>
            <w:hideMark/>
          </w:tcPr>
          <w:p w14:paraId="0141F344"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5A1E2FAC"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5317CDA0"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533846E5" w14:textId="77777777" w:rsidR="00D042DD" w:rsidRPr="007E6251" w:rsidRDefault="00D042DD" w:rsidP="001223E3">
            <w:pPr>
              <w:jc w:val="center"/>
              <w:rPr>
                <w:color w:val="000000"/>
                <w:sz w:val="20"/>
                <w:szCs w:val="20"/>
              </w:rPr>
            </w:pPr>
            <w:r w:rsidRPr="007E6251">
              <w:rPr>
                <w:color w:val="000000"/>
                <w:sz w:val="20"/>
                <w:szCs w:val="20"/>
              </w:rPr>
              <w:t>-.016</w:t>
            </w:r>
          </w:p>
        </w:tc>
        <w:tc>
          <w:tcPr>
            <w:tcW w:w="191" w:type="pct"/>
            <w:tcBorders>
              <w:top w:val="nil"/>
              <w:left w:val="nil"/>
              <w:bottom w:val="nil"/>
              <w:right w:val="nil"/>
            </w:tcBorders>
            <w:shd w:val="clear" w:color="auto" w:fill="auto"/>
            <w:noWrap/>
            <w:hideMark/>
          </w:tcPr>
          <w:p w14:paraId="31049BE1"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18DCD4AB"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6AD753FF"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61BE6076" w14:textId="77777777" w:rsidR="00D042DD" w:rsidRPr="007E6251" w:rsidRDefault="00D042DD" w:rsidP="001223E3">
            <w:pPr>
              <w:jc w:val="center"/>
              <w:rPr>
                <w:color w:val="000000"/>
                <w:sz w:val="20"/>
                <w:szCs w:val="20"/>
              </w:rPr>
            </w:pPr>
            <w:r w:rsidRPr="007E6251">
              <w:rPr>
                <w:color w:val="000000"/>
                <w:sz w:val="20"/>
                <w:szCs w:val="20"/>
              </w:rPr>
              <w:t>.136</w:t>
            </w:r>
          </w:p>
        </w:tc>
        <w:tc>
          <w:tcPr>
            <w:tcW w:w="191" w:type="pct"/>
            <w:tcBorders>
              <w:top w:val="nil"/>
              <w:left w:val="nil"/>
              <w:bottom w:val="nil"/>
              <w:right w:val="nil"/>
            </w:tcBorders>
            <w:shd w:val="clear" w:color="auto" w:fill="auto"/>
            <w:noWrap/>
            <w:hideMark/>
          </w:tcPr>
          <w:p w14:paraId="5F876E66" w14:textId="77777777" w:rsidR="00D042DD" w:rsidRPr="007E6251" w:rsidRDefault="00D042DD" w:rsidP="001223E3">
            <w:pPr>
              <w:jc w:val="center"/>
              <w:rPr>
                <w:color w:val="000000"/>
                <w:sz w:val="20"/>
                <w:szCs w:val="20"/>
              </w:rPr>
            </w:pPr>
            <w:r w:rsidRPr="007E6251">
              <w:rPr>
                <w:color w:val="000000"/>
                <w:sz w:val="20"/>
                <w:szCs w:val="20"/>
              </w:rPr>
              <w:t>.139</w:t>
            </w:r>
          </w:p>
        </w:tc>
        <w:tc>
          <w:tcPr>
            <w:tcW w:w="191" w:type="pct"/>
            <w:tcBorders>
              <w:top w:val="nil"/>
              <w:left w:val="nil"/>
              <w:bottom w:val="nil"/>
              <w:right w:val="nil"/>
            </w:tcBorders>
            <w:shd w:val="clear" w:color="auto" w:fill="auto"/>
            <w:noWrap/>
            <w:hideMark/>
          </w:tcPr>
          <w:p w14:paraId="69A32F98" w14:textId="77777777" w:rsidR="00D042DD" w:rsidRPr="007E6251" w:rsidRDefault="00D042DD" w:rsidP="001223E3">
            <w:pPr>
              <w:jc w:val="center"/>
              <w:rPr>
                <w:color w:val="000000"/>
                <w:sz w:val="20"/>
                <w:szCs w:val="20"/>
              </w:rPr>
            </w:pPr>
            <w:r w:rsidRPr="007E6251">
              <w:rPr>
                <w:color w:val="000000"/>
                <w:sz w:val="20"/>
                <w:szCs w:val="20"/>
              </w:rPr>
              <w:t>.134</w:t>
            </w:r>
          </w:p>
        </w:tc>
        <w:tc>
          <w:tcPr>
            <w:tcW w:w="191" w:type="pct"/>
            <w:tcBorders>
              <w:top w:val="nil"/>
              <w:left w:val="nil"/>
              <w:bottom w:val="nil"/>
              <w:right w:val="nil"/>
            </w:tcBorders>
            <w:shd w:val="clear" w:color="auto" w:fill="auto"/>
            <w:noWrap/>
            <w:hideMark/>
          </w:tcPr>
          <w:p w14:paraId="3465D3AE" w14:textId="77777777" w:rsidR="00D042DD" w:rsidRPr="007E6251" w:rsidRDefault="00D042DD" w:rsidP="001223E3">
            <w:pPr>
              <w:jc w:val="center"/>
              <w:rPr>
                <w:color w:val="000000"/>
                <w:sz w:val="20"/>
                <w:szCs w:val="20"/>
              </w:rPr>
            </w:pPr>
            <w:r w:rsidRPr="007E6251">
              <w:rPr>
                <w:color w:val="000000"/>
                <w:sz w:val="20"/>
                <w:szCs w:val="20"/>
              </w:rPr>
              <w:t>.041</w:t>
            </w:r>
          </w:p>
        </w:tc>
        <w:tc>
          <w:tcPr>
            <w:tcW w:w="191" w:type="pct"/>
            <w:tcBorders>
              <w:top w:val="nil"/>
              <w:left w:val="nil"/>
              <w:bottom w:val="nil"/>
              <w:right w:val="nil"/>
            </w:tcBorders>
            <w:shd w:val="clear" w:color="auto" w:fill="auto"/>
            <w:noWrap/>
            <w:hideMark/>
          </w:tcPr>
          <w:p w14:paraId="41767E8C" w14:textId="77777777" w:rsidR="00D042DD" w:rsidRPr="007E6251" w:rsidRDefault="00D042DD" w:rsidP="001223E3">
            <w:pPr>
              <w:jc w:val="center"/>
              <w:rPr>
                <w:color w:val="000000"/>
                <w:sz w:val="20"/>
                <w:szCs w:val="20"/>
              </w:rPr>
            </w:pPr>
            <w:r w:rsidRPr="007E6251">
              <w:rPr>
                <w:color w:val="000000"/>
                <w:sz w:val="20"/>
                <w:szCs w:val="20"/>
              </w:rPr>
              <w:t>.116</w:t>
            </w:r>
          </w:p>
        </w:tc>
        <w:tc>
          <w:tcPr>
            <w:tcW w:w="163" w:type="pct"/>
            <w:tcBorders>
              <w:top w:val="nil"/>
              <w:left w:val="nil"/>
              <w:bottom w:val="nil"/>
              <w:right w:val="nil"/>
            </w:tcBorders>
            <w:shd w:val="clear" w:color="auto" w:fill="auto"/>
            <w:noWrap/>
            <w:hideMark/>
          </w:tcPr>
          <w:p w14:paraId="79E18D82"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5CFEAD76" w14:textId="77777777" w:rsidR="00D042DD" w:rsidRPr="007E6251" w:rsidRDefault="00D042DD" w:rsidP="001223E3">
            <w:pPr>
              <w:jc w:val="center"/>
              <w:rPr>
                <w:color w:val="000000"/>
                <w:sz w:val="20"/>
                <w:szCs w:val="20"/>
              </w:rPr>
            </w:pPr>
            <w:r w:rsidRPr="007E6251">
              <w:rPr>
                <w:color w:val="000000"/>
                <w:sz w:val="20"/>
                <w:szCs w:val="20"/>
              </w:rPr>
              <w:t>.195</w:t>
            </w:r>
          </w:p>
        </w:tc>
        <w:tc>
          <w:tcPr>
            <w:tcW w:w="191" w:type="pct"/>
            <w:tcBorders>
              <w:top w:val="nil"/>
              <w:left w:val="nil"/>
              <w:bottom w:val="nil"/>
              <w:right w:val="nil"/>
            </w:tcBorders>
            <w:shd w:val="clear" w:color="auto" w:fill="auto"/>
            <w:noWrap/>
            <w:hideMark/>
          </w:tcPr>
          <w:p w14:paraId="31515DD0" w14:textId="77777777" w:rsidR="00D042DD" w:rsidRPr="007E6251" w:rsidRDefault="00D042DD" w:rsidP="001223E3">
            <w:pPr>
              <w:jc w:val="center"/>
              <w:rPr>
                <w:color w:val="000000"/>
                <w:sz w:val="20"/>
                <w:szCs w:val="20"/>
              </w:rPr>
            </w:pPr>
            <w:r w:rsidRPr="007E6251">
              <w:rPr>
                <w:color w:val="000000"/>
                <w:sz w:val="20"/>
                <w:szCs w:val="20"/>
              </w:rPr>
              <w:t>.144</w:t>
            </w:r>
          </w:p>
        </w:tc>
        <w:tc>
          <w:tcPr>
            <w:tcW w:w="191" w:type="pct"/>
            <w:tcBorders>
              <w:top w:val="nil"/>
              <w:left w:val="nil"/>
              <w:bottom w:val="nil"/>
              <w:right w:val="nil"/>
            </w:tcBorders>
            <w:shd w:val="clear" w:color="auto" w:fill="auto"/>
            <w:noWrap/>
            <w:hideMark/>
          </w:tcPr>
          <w:p w14:paraId="1988B527" w14:textId="77777777" w:rsidR="00D042DD" w:rsidRPr="007E6251" w:rsidRDefault="00D042DD" w:rsidP="001223E3">
            <w:pPr>
              <w:jc w:val="center"/>
              <w:rPr>
                <w:color w:val="000000"/>
                <w:sz w:val="20"/>
                <w:szCs w:val="20"/>
              </w:rPr>
            </w:pPr>
            <w:r w:rsidRPr="007E6251">
              <w:rPr>
                <w:color w:val="000000"/>
                <w:sz w:val="20"/>
                <w:szCs w:val="20"/>
              </w:rPr>
              <w:t>.092</w:t>
            </w:r>
          </w:p>
        </w:tc>
        <w:tc>
          <w:tcPr>
            <w:tcW w:w="191" w:type="pct"/>
            <w:tcBorders>
              <w:top w:val="nil"/>
              <w:left w:val="nil"/>
              <w:bottom w:val="nil"/>
              <w:right w:val="nil"/>
            </w:tcBorders>
            <w:shd w:val="clear" w:color="auto" w:fill="auto"/>
            <w:noWrap/>
            <w:hideMark/>
          </w:tcPr>
          <w:p w14:paraId="2C9A62AD" w14:textId="77777777" w:rsidR="00D042DD" w:rsidRPr="007E6251" w:rsidRDefault="00D042DD" w:rsidP="001223E3">
            <w:pPr>
              <w:jc w:val="center"/>
              <w:rPr>
                <w:color w:val="000000"/>
                <w:sz w:val="20"/>
                <w:szCs w:val="20"/>
              </w:rPr>
            </w:pPr>
            <w:r w:rsidRPr="007E6251">
              <w:rPr>
                <w:color w:val="000000"/>
                <w:sz w:val="20"/>
                <w:szCs w:val="20"/>
              </w:rPr>
              <w:t>.130</w:t>
            </w:r>
          </w:p>
        </w:tc>
        <w:tc>
          <w:tcPr>
            <w:tcW w:w="188" w:type="pct"/>
            <w:tcBorders>
              <w:top w:val="nil"/>
              <w:left w:val="nil"/>
              <w:bottom w:val="nil"/>
              <w:right w:val="nil"/>
            </w:tcBorders>
            <w:shd w:val="clear" w:color="auto" w:fill="auto"/>
            <w:noWrap/>
            <w:hideMark/>
          </w:tcPr>
          <w:p w14:paraId="39C84198" w14:textId="77777777" w:rsidR="00D042DD" w:rsidRPr="007E6251" w:rsidRDefault="00D042DD" w:rsidP="001223E3">
            <w:pPr>
              <w:jc w:val="center"/>
              <w:rPr>
                <w:color w:val="000000"/>
                <w:sz w:val="20"/>
                <w:szCs w:val="20"/>
              </w:rPr>
            </w:pPr>
            <w:r w:rsidRPr="007E6251">
              <w:rPr>
                <w:color w:val="000000"/>
                <w:sz w:val="20"/>
                <w:szCs w:val="20"/>
              </w:rPr>
              <w:t>.200</w:t>
            </w:r>
          </w:p>
        </w:tc>
      </w:tr>
      <w:tr w:rsidR="00D042DD" w:rsidRPr="007E6251" w14:paraId="6BEFA736" w14:textId="77777777" w:rsidTr="001223E3">
        <w:trPr>
          <w:trHeight w:val="144"/>
        </w:trPr>
        <w:tc>
          <w:tcPr>
            <w:tcW w:w="1387" w:type="pct"/>
            <w:tcBorders>
              <w:top w:val="single" w:sz="4" w:space="0" w:color="auto"/>
              <w:left w:val="nil"/>
              <w:bottom w:val="single" w:sz="4" w:space="0" w:color="auto"/>
              <w:right w:val="nil"/>
            </w:tcBorders>
            <w:shd w:val="clear" w:color="auto" w:fill="auto"/>
            <w:noWrap/>
            <w:hideMark/>
          </w:tcPr>
          <w:p w14:paraId="72B4BE6F" w14:textId="77777777" w:rsidR="00D042DD" w:rsidRPr="007E6251" w:rsidRDefault="00D042DD" w:rsidP="001223E3">
            <w:pPr>
              <w:jc w:val="center"/>
              <w:rPr>
                <w:color w:val="000000"/>
                <w:sz w:val="20"/>
                <w:szCs w:val="20"/>
              </w:rPr>
            </w:pPr>
            <w:r w:rsidRPr="007E6251">
              <w:rPr>
                <w:color w:val="000000"/>
                <w:sz w:val="20"/>
                <w:szCs w:val="20"/>
              </w:rPr>
              <w:t>N</w:t>
            </w:r>
          </w:p>
        </w:tc>
        <w:tc>
          <w:tcPr>
            <w:tcW w:w="207" w:type="pct"/>
            <w:tcBorders>
              <w:top w:val="single" w:sz="4" w:space="0" w:color="auto"/>
              <w:left w:val="nil"/>
              <w:bottom w:val="single" w:sz="4" w:space="0" w:color="auto"/>
              <w:right w:val="nil"/>
            </w:tcBorders>
            <w:shd w:val="clear" w:color="auto" w:fill="auto"/>
            <w:noWrap/>
            <w:hideMark/>
          </w:tcPr>
          <w:p w14:paraId="1AFA9AE4" w14:textId="77777777" w:rsidR="00D042DD" w:rsidRPr="007E6251" w:rsidRDefault="00D042DD" w:rsidP="001223E3">
            <w:pPr>
              <w:jc w:val="center"/>
              <w:rPr>
                <w:color w:val="000000"/>
                <w:sz w:val="20"/>
                <w:szCs w:val="20"/>
              </w:rPr>
            </w:pPr>
            <w:r w:rsidRPr="007E6251">
              <w:rPr>
                <w:color w:val="000000"/>
                <w:sz w:val="20"/>
                <w:szCs w:val="20"/>
              </w:rPr>
              <w:t>512</w:t>
            </w:r>
          </w:p>
        </w:tc>
        <w:tc>
          <w:tcPr>
            <w:tcW w:w="191" w:type="pct"/>
            <w:tcBorders>
              <w:top w:val="single" w:sz="4" w:space="0" w:color="auto"/>
              <w:left w:val="nil"/>
              <w:bottom w:val="single" w:sz="4" w:space="0" w:color="auto"/>
              <w:right w:val="nil"/>
            </w:tcBorders>
            <w:shd w:val="clear" w:color="auto" w:fill="auto"/>
            <w:noWrap/>
            <w:hideMark/>
          </w:tcPr>
          <w:p w14:paraId="1B14EC5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CBB21A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206633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4A1968F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4BDC646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103EB3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E63F1E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B44F37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F3D7C3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24D23AB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3023734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B0AE4E7"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single" w:sz="4" w:space="0" w:color="auto"/>
              <w:left w:val="nil"/>
              <w:bottom w:val="single" w:sz="4" w:space="0" w:color="auto"/>
              <w:right w:val="nil"/>
            </w:tcBorders>
            <w:shd w:val="clear" w:color="auto" w:fill="auto"/>
            <w:noWrap/>
            <w:hideMark/>
          </w:tcPr>
          <w:p w14:paraId="4BFC57E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2AC4CE3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B27447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C7B073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6D17FDB"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single" w:sz="4" w:space="0" w:color="auto"/>
              <w:left w:val="nil"/>
              <w:bottom w:val="single" w:sz="4" w:space="0" w:color="auto"/>
              <w:right w:val="nil"/>
            </w:tcBorders>
            <w:shd w:val="clear" w:color="auto" w:fill="auto"/>
            <w:noWrap/>
            <w:hideMark/>
          </w:tcPr>
          <w:p w14:paraId="0E22E674"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B3DA72A" w14:textId="77777777" w:rsidTr="001223E3">
        <w:trPr>
          <w:trHeight w:val="144"/>
        </w:trPr>
        <w:tc>
          <w:tcPr>
            <w:tcW w:w="4812" w:type="pct"/>
            <w:gridSpan w:val="19"/>
            <w:tcBorders>
              <w:top w:val="single" w:sz="4" w:space="0" w:color="auto"/>
              <w:left w:val="nil"/>
              <w:bottom w:val="nil"/>
              <w:right w:val="nil"/>
            </w:tcBorders>
            <w:shd w:val="clear" w:color="auto" w:fill="auto"/>
            <w:noWrap/>
            <w:hideMark/>
          </w:tcPr>
          <w:p w14:paraId="63EEAFDC"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88" w:type="pct"/>
            <w:tcBorders>
              <w:top w:val="nil"/>
              <w:left w:val="nil"/>
              <w:bottom w:val="nil"/>
              <w:right w:val="nil"/>
            </w:tcBorders>
            <w:shd w:val="clear" w:color="auto" w:fill="auto"/>
            <w:noWrap/>
            <w:hideMark/>
          </w:tcPr>
          <w:p w14:paraId="56DD84D4" w14:textId="77777777" w:rsidR="00D042DD" w:rsidRPr="007E6251" w:rsidRDefault="00D042DD" w:rsidP="001223E3">
            <w:pPr>
              <w:rPr>
                <w:i/>
                <w:iCs/>
                <w:color w:val="000000"/>
                <w:sz w:val="20"/>
                <w:szCs w:val="20"/>
              </w:rPr>
            </w:pPr>
          </w:p>
        </w:tc>
      </w:tr>
    </w:tbl>
    <w:p w14:paraId="5742AA2F" w14:textId="77777777" w:rsidR="00D042DD" w:rsidRPr="007E6251" w:rsidRDefault="00D042DD" w:rsidP="00D042DD">
      <w:pPr>
        <w:jc w:val="center"/>
        <w:rPr>
          <w:bCs/>
        </w:rPr>
      </w:pPr>
    </w:p>
    <w:p w14:paraId="3387A232" w14:textId="77777777" w:rsidR="00D042DD" w:rsidRPr="007E6251" w:rsidRDefault="00D042DD" w:rsidP="00D042DD">
      <w:pPr>
        <w:jc w:val="center"/>
        <w:rPr>
          <w:bCs/>
        </w:rPr>
      </w:pPr>
    </w:p>
    <w:p w14:paraId="756618D3"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68D34D7D"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767"/>
        <w:gridCol w:w="563"/>
        <w:gridCol w:w="518"/>
        <w:gridCol w:w="443"/>
        <w:gridCol w:w="443"/>
        <w:gridCol w:w="518"/>
        <w:gridCol w:w="441"/>
        <w:gridCol w:w="518"/>
        <w:gridCol w:w="518"/>
        <w:gridCol w:w="518"/>
        <w:gridCol w:w="441"/>
        <w:gridCol w:w="441"/>
        <w:gridCol w:w="441"/>
        <w:gridCol w:w="441"/>
        <w:gridCol w:w="441"/>
        <w:gridCol w:w="518"/>
        <w:gridCol w:w="518"/>
        <w:gridCol w:w="441"/>
        <w:gridCol w:w="518"/>
        <w:gridCol w:w="513"/>
      </w:tblGrid>
      <w:tr w:rsidR="00D042DD" w:rsidRPr="007E6251" w14:paraId="66EC793B"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0D50918D" w14:textId="77777777" w:rsidR="00D042DD" w:rsidRPr="007E6251" w:rsidRDefault="00D042DD" w:rsidP="001223E3">
            <w:pPr>
              <w:rPr>
                <w:color w:val="000000"/>
                <w:sz w:val="20"/>
                <w:szCs w:val="20"/>
              </w:rPr>
            </w:pPr>
            <w:r w:rsidRPr="007E6251">
              <w:rPr>
                <w:color w:val="000000"/>
                <w:sz w:val="20"/>
                <w:szCs w:val="20"/>
              </w:rPr>
              <w:t>Table F4: Mean and Variance/Covariance matrix for adverse psychological effects (Wave 6) on TBI (Wave 2).</w:t>
            </w:r>
          </w:p>
        </w:tc>
      </w:tr>
      <w:tr w:rsidR="00D042DD" w:rsidRPr="007E6251" w14:paraId="0DC6A20A" w14:textId="77777777" w:rsidTr="001223E3">
        <w:trPr>
          <w:trHeight w:val="144"/>
        </w:trPr>
        <w:tc>
          <w:tcPr>
            <w:tcW w:w="1453" w:type="pct"/>
            <w:tcBorders>
              <w:top w:val="nil"/>
              <w:left w:val="nil"/>
              <w:bottom w:val="single" w:sz="4" w:space="0" w:color="auto"/>
              <w:right w:val="nil"/>
            </w:tcBorders>
            <w:shd w:val="clear" w:color="auto" w:fill="auto"/>
            <w:noWrap/>
            <w:hideMark/>
          </w:tcPr>
          <w:p w14:paraId="18F3B051" w14:textId="77777777" w:rsidR="00D042DD" w:rsidRPr="007E6251" w:rsidRDefault="00D042DD" w:rsidP="001223E3">
            <w:pPr>
              <w:rPr>
                <w:color w:val="000000"/>
                <w:sz w:val="20"/>
                <w:szCs w:val="20"/>
              </w:rPr>
            </w:pPr>
            <w:r w:rsidRPr="007E6251">
              <w:rPr>
                <w:color w:val="000000"/>
                <w:sz w:val="20"/>
                <w:szCs w:val="20"/>
              </w:rPr>
              <w:t> </w:t>
            </w:r>
          </w:p>
        </w:tc>
        <w:tc>
          <w:tcPr>
            <w:tcW w:w="217" w:type="pct"/>
            <w:tcBorders>
              <w:top w:val="nil"/>
              <w:left w:val="nil"/>
              <w:bottom w:val="single" w:sz="4" w:space="0" w:color="auto"/>
              <w:right w:val="nil"/>
            </w:tcBorders>
            <w:shd w:val="clear" w:color="auto" w:fill="auto"/>
            <w:noWrap/>
            <w:hideMark/>
          </w:tcPr>
          <w:p w14:paraId="57BFCBC5"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200" w:type="pct"/>
            <w:tcBorders>
              <w:top w:val="nil"/>
              <w:left w:val="nil"/>
              <w:bottom w:val="single" w:sz="4" w:space="0" w:color="auto"/>
              <w:right w:val="nil"/>
            </w:tcBorders>
            <w:shd w:val="clear" w:color="auto" w:fill="auto"/>
            <w:noWrap/>
            <w:hideMark/>
          </w:tcPr>
          <w:p w14:paraId="73F9352E" w14:textId="77777777" w:rsidR="00D042DD" w:rsidRPr="007E6251" w:rsidRDefault="00D042DD" w:rsidP="001223E3">
            <w:pPr>
              <w:jc w:val="center"/>
              <w:rPr>
                <w:color w:val="000000"/>
                <w:sz w:val="20"/>
                <w:szCs w:val="20"/>
              </w:rPr>
            </w:pPr>
            <w:r w:rsidRPr="007E6251">
              <w:rPr>
                <w:color w:val="000000"/>
                <w:sz w:val="20"/>
                <w:szCs w:val="20"/>
              </w:rPr>
              <w:t>1</w:t>
            </w:r>
          </w:p>
        </w:tc>
        <w:tc>
          <w:tcPr>
            <w:tcW w:w="171" w:type="pct"/>
            <w:tcBorders>
              <w:top w:val="nil"/>
              <w:left w:val="nil"/>
              <w:bottom w:val="single" w:sz="4" w:space="0" w:color="auto"/>
              <w:right w:val="nil"/>
            </w:tcBorders>
            <w:shd w:val="clear" w:color="auto" w:fill="auto"/>
            <w:noWrap/>
            <w:hideMark/>
          </w:tcPr>
          <w:p w14:paraId="3A7A2624" w14:textId="77777777" w:rsidR="00D042DD" w:rsidRPr="007E6251" w:rsidRDefault="00D042DD" w:rsidP="001223E3">
            <w:pPr>
              <w:jc w:val="center"/>
              <w:rPr>
                <w:color w:val="000000"/>
                <w:sz w:val="20"/>
                <w:szCs w:val="20"/>
              </w:rPr>
            </w:pPr>
            <w:r w:rsidRPr="007E6251">
              <w:rPr>
                <w:color w:val="000000"/>
                <w:sz w:val="20"/>
                <w:szCs w:val="20"/>
              </w:rPr>
              <w:t>2</w:t>
            </w:r>
          </w:p>
        </w:tc>
        <w:tc>
          <w:tcPr>
            <w:tcW w:w="171" w:type="pct"/>
            <w:tcBorders>
              <w:top w:val="nil"/>
              <w:left w:val="nil"/>
              <w:bottom w:val="single" w:sz="4" w:space="0" w:color="auto"/>
              <w:right w:val="nil"/>
            </w:tcBorders>
            <w:shd w:val="clear" w:color="auto" w:fill="auto"/>
            <w:noWrap/>
            <w:hideMark/>
          </w:tcPr>
          <w:p w14:paraId="7B15F370" w14:textId="77777777" w:rsidR="00D042DD" w:rsidRPr="007E6251" w:rsidRDefault="00D042DD" w:rsidP="001223E3">
            <w:pPr>
              <w:jc w:val="center"/>
              <w:rPr>
                <w:color w:val="000000"/>
                <w:sz w:val="20"/>
                <w:szCs w:val="20"/>
              </w:rPr>
            </w:pPr>
            <w:r w:rsidRPr="007E6251">
              <w:rPr>
                <w:color w:val="000000"/>
                <w:sz w:val="20"/>
                <w:szCs w:val="20"/>
              </w:rPr>
              <w:t>3</w:t>
            </w:r>
          </w:p>
        </w:tc>
        <w:tc>
          <w:tcPr>
            <w:tcW w:w="200" w:type="pct"/>
            <w:tcBorders>
              <w:top w:val="nil"/>
              <w:left w:val="nil"/>
              <w:bottom w:val="single" w:sz="4" w:space="0" w:color="auto"/>
              <w:right w:val="nil"/>
            </w:tcBorders>
            <w:shd w:val="clear" w:color="auto" w:fill="auto"/>
            <w:noWrap/>
            <w:hideMark/>
          </w:tcPr>
          <w:p w14:paraId="14291104" w14:textId="77777777" w:rsidR="00D042DD" w:rsidRPr="007E6251" w:rsidRDefault="00D042DD" w:rsidP="001223E3">
            <w:pPr>
              <w:jc w:val="center"/>
              <w:rPr>
                <w:color w:val="000000"/>
                <w:sz w:val="20"/>
                <w:szCs w:val="20"/>
              </w:rPr>
            </w:pPr>
            <w:r w:rsidRPr="007E6251">
              <w:rPr>
                <w:color w:val="000000"/>
                <w:sz w:val="20"/>
                <w:szCs w:val="20"/>
              </w:rPr>
              <w:t>4</w:t>
            </w:r>
          </w:p>
        </w:tc>
        <w:tc>
          <w:tcPr>
            <w:tcW w:w="170" w:type="pct"/>
            <w:tcBorders>
              <w:top w:val="nil"/>
              <w:left w:val="nil"/>
              <w:bottom w:val="single" w:sz="4" w:space="0" w:color="auto"/>
              <w:right w:val="nil"/>
            </w:tcBorders>
            <w:shd w:val="clear" w:color="auto" w:fill="auto"/>
            <w:noWrap/>
            <w:hideMark/>
          </w:tcPr>
          <w:p w14:paraId="067E8DB7" w14:textId="77777777" w:rsidR="00D042DD" w:rsidRPr="007E6251" w:rsidRDefault="00D042DD" w:rsidP="001223E3">
            <w:pPr>
              <w:jc w:val="center"/>
              <w:rPr>
                <w:color w:val="000000"/>
                <w:sz w:val="20"/>
                <w:szCs w:val="20"/>
              </w:rPr>
            </w:pPr>
            <w:r w:rsidRPr="007E6251">
              <w:rPr>
                <w:color w:val="000000"/>
                <w:sz w:val="20"/>
                <w:szCs w:val="20"/>
              </w:rPr>
              <w:t>5</w:t>
            </w:r>
          </w:p>
        </w:tc>
        <w:tc>
          <w:tcPr>
            <w:tcW w:w="200" w:type="pct"/>
            <w:tcBorders>
              <w:top w:val="nil"/>
              <w:left w:val="nil"/>
              <w:bottom w:val="single" w:sz="4" w:space="0" w:color="auto"/>
              <w:right w:val="nil"/>
            </w:tcBorders>
            <w:shd w:val="clear" w:color="auto" w:fill="auto"/>
            <w:noWrap/>
            <w:hideMark/>
          </w:tcPr>
          <w:p w14:paraId="400F4EFE" w14:textId="77777777" w:rsidR="00D042DD" w:rsidRPr="007E6251" w:rsidRDefault="00D042DD" w:rsidP="001223E3">
            <w:pPr>
              <w:jc w:val="center"/>
              <w:rPr>
                <w:color w:val="000000"/>
                <w:sz w:val="20"/>
                <w:szCs w:val="20"/>
              </w:rPr>
            </w:pPr>
            <w:r w:rsidRPr="007E6251">
              <w:rPr>
                <w:color w:val="000000"/>
                <w:sz w:val="20"/>
                <w:szCs w:val="20"/>
              </w:rPr>
              <w:t>6</w:t>
            </w:r>
          </w:p>
        </w:tc>
        <w:tc>
          <w:tcPr>
            <w:tcW w:w="200" w:type="pct"/>
            <w:tcBorders>
              <w:top w:val="nil"/>
              <w:left w:val="nil"/>
              <w:bottom w:val="single" w:sz="4" w:space="0" w:color="auto"/>
              <w:right w:val="nil"/>
            </w:tcBorders>
            <w:shd w:val="clear" w:color="auto" w:fill="auto"/>
            <w:noWrap/>
            <w:hideMark/>
          </w:tcPr>
          <w:p w14:paraId="265631E1" w14:textId="77777777" w:rsidR="00D042DD" w:rsidRPr="007E6251" w:rsidRDefault="00D042DD" w:rsidP="001223E3">
            <w:pPr>
              <w:jc w:val="center"/>
              <w:rPr>
                <w:color w:val="000000"/>
                <w:sz w:val="20"/>
                <w:szCs w:val="20"/>
              </w:rPr>
            </w:pPr>
            <w:r w:rsidRPr="007E6251">
              <w:rPr>
                <w:color w:val="000000"/>
                <w:sz w:val="20"/>
                <w:szCs w:val="20"/>
              </w:rPr>
              <w:t>7</w:t>
            </w:r>
          </w:p>
        </w:tc>
        <w:tc>
          <w:tcPr>
            <w:tcW w:w="200" w:type="pct"/>
            <w:tcBorders>
              <w:top w:val="nil"/>
              <w:left w:val="nil"/>
              <w:bottom w:val="single" w:sz="4" w:space="0" w:color="auto"/>
              <w:right w:val="nil"/>
            </w:tcBorders>
            <w:shd w:val="clear" w:color="auto" w:fill="auto"/>
            <w:noWrap/>
            <w:hideMark/>
          </w:tcPr>
          <w:p w14:paraId="53C442C7" w14:textId="77777777" w:rsidR="00D042DD" w:rsidRPr="007E6251" w:rsidRDefault="00D042DD" w:rsidP="001223E3">
            <w:pPr>
              <w:jc w:val="center"/>
              <w:rPr>
                <w:color w:val="000000"/>
                <w:sz w:val="20"/>
                <w:szCs w:val="20"/>
              </w:rPr>
            </w:pPr>
            <w:r w:rsidRPr="007E6251">
              <w:rPr>
                <w:color w:val="000000"/>
                <w:sz w:val="20"/>
                <w:szCs w:val="20"/>
              </w:rPr>
              <w:t>8</w:t>
            </w:r>
          </w:p>
        </w:tc>
        <w:tc>
          <w:tcPr>
            <w:tcW w:w="170" w:type="pct"/>
            <w:tcBorders>
              <w:top w:val="nil"/>
              <w:left w:val="nil"/>
              <w:bottom w:val="single" w:sz="4" w:space="0" w:color="auto"/>
              <w:right w:val="nil"/>
            </w:tcBorders>
            <w:shd w:val="clear" w:color="auto" w:fill="auto"/>
            <w:noWrap/>
            <w:hideMark/>
          </w:tcPr>
          <w:p w14:paraId="2B42B56B" w14:textId="77777777" w:rsidR="00D042DD" w:rsidRPr="007E6251" w:rsidRDefault="00D042DD" w:rsidP="001223E3">
            <w:pPr>
              <w:jc w:val="center"/>
              <w:rPr>
                <w:color w:val="000000"/>
                <w:sz w:val="20"/>
                <w:szCs w:val="20"/>
              </w:rPr>
            </w:pPr>
            <w:r w:rsidRPr="007E6251">
              <w:rPr>
                <w:color w:val="000000"/>
                <w:sz w:val="20"/>
                <w:szCs w:val="20"/>
              </w:rPr>
              <w:t>9</w:t>
            </w:r>
          </w:p>
        </w:tc>
        <w:tc>
          <w:tcPr>
            <w:tcW w:w="170" w:type="pct"/>
            <w:tcBorders>
              <w:top w:val="nil"/>
              <w:left w:val="nil"/>
              <w:bottom w:val="single" w:sz="4" w:space="0" w:color="auto"/>
              <w:right w:val="nil"/>
            </w:tcBorders>
            <w:shd w:val="clear" w:color="auto" w:fill="auto"/>
            <w:noWrap/>
            <w:hideMark/>
          </w:tcPr>
          <w:p w14:paraId="39369DA4" w14:textId="77777777" w:rsidR="00D042DD" w:rsidRPr="007E6251" w:rsidRDefault="00D042DD" w:rsidP="001223E3">
            <w:pPr>
              <w:jc w:val="center"/>
              <w:rPr>
                <w:color w:val="000000"/>
                <w:sz w:val="20"/>
                <w:szCs w:val="20"/>
              </w:rPr>
            </w:pPr>
            <w:r w:rsidRPr="007E6251">
              <w:rPr>
                <w:color w:val="000000"/>
                <w:sz w:val="20"/>
                <w:szCs w:val="20"/>
              </w:rPr>
              <w:t>10</w:t>
            </w:r>
          </w:p>
        </w:tc>
        <w:tc>
          <w:tcPr>
            <w:tcW w:w="170" w:type="pct"/>
            <w:tcBorders>
              <w:top w:val="nil"/>
              <w:left w:val="nil"/>
              <w:bottom w:val="single" w:sz="4" w:space="0" w:color="auto"/>
              <w:right w:val="nil"/>
            </w:tcBorders>
            <w:shd w:val="clear" w:color="auto" w:fill="auto"/>
            <w:noWrap/>
            <w:hideMark/>
          </w:tcPr>
          <w:p w14:paraId="7F4A7943" w14:textId="77777777" w:rsidR="00D042DD" w:rsidRPr="007E6251" w:rsidRDefault="00D042DD" w:rsidP="001223E3">
            <w:pPr>
              <w:jc w:val="center"/>
              <w:rPr>
                <w:color w:val="000000"/>
                <w:sz w:val="20"/>
                <w:szCs w:val="20"/>
              </w:rPr>
            </w:pPr>
            <w:r w:rsidRPr="007E6251">
              <w:rPr>
                <w:color w:val="000000"/>
                <w:sz w:val="20"/>
                <w:szCs w:val="20"/>
              </w:rPr>
              <w:t>11</w:t>
            </w:r>
          </w:p>
        </w:tc>
        <w:tc>
          <w:tcPr>
            <w:tcW w:w="170" w:type="pct"/>
            <w:tcBorders>
              <w:top w:val="nil"/>
              <w:left w:val="nil"/>
              <w:bottom w:val="single" w:sz="4" w:space="0" w:color="auto"/>
              <w:right w:val="nil"/>
            </w:tcBorders>
            <w:shd w:val="clear" w:color="auto" w:fill="auto"/>
            <w:noWrap/>
            <w:hideMark/>
          </w:tcPr>
          <w:p w14:paraId="671AF3A0" w14:textId="77777777" w:rsidR="00D042DD" w:rsidRPr="007E6251" w:rsidRDefault="00D042DD" w:rsidP="001223E3">
            <w:pPr>
              <w:jc w:val="center"/>
              <w:rPr>
                <w:color w:val="000000"/>
                <w:sz w:val="20"/>
                <w:szCs w:val="20"/>
              </w:rPr>
            </w:pPr>
            <w:r w:rsidRPr="007E6251">
              <w:rPr>
                <w:color w:val="000000"/>
                <w:sz w:val="20"/>
                <w:szCs w:val="20"/>
              </w:rPr>
              <w:t>12</w:t>
            </w:r>
          </w:p>
        </w:tc>
        <w:tc>
          <w:tcPr>
            <w:tcW w:w="170" w:type="pct"/>
            <w:tcBorders>
              <w:top w:val="nil"/>
              <w:left w:val="nil"/>
              <w:bottom w:val="single" w:sz="4" w:space="0" w:color="auto"/>
              <w:right w:val="nil"/>
            </w:tcBorders>
            <w:shd w:val="clear" w:color="auto" w:fill="auto"/>
            <w:noWrap/>
            <w:hideMark/>
          </w:tcPr>
          <w:p w14:paraId="10013DBC" w14:textId="77777777" w:rsidR="00D042DD" w:rsidRPr="007E6251" w:rsidRDefault="00D042DD" w:rsidP="001223E3">
            <w:pPr>
              <w:jc w:val="center"/>
              <w:rPr>
                <w:color w:val="000000"/>
                <w:sz w:val="20"/>
                <w:szCs w:val="20"/>
              </w:rPr>
            </w:pPr>
            <w:r w:rsidRPr="007E6251">
              <w:rPr>
                <w:color w:val="000000"/>
                <w:sz w:val="20"/>
                <w:szCs w:val="20"/>
              </w:rPr>
              <w:t>13</w:t>
            </w:r>
          </w:p>
        </w:tc>
        <w:tc>
          <w:tcPr>
            <w:tcW w:w="200" w:type="pct"/>
            <w:tcBorders>
              <w:top w:val="nil"/>
              <w:left w:val="nil"/>
              <w:bottom w:val="single" w:sz="4" w:space="0" w:color="auto"/>
              <w:right w:val="nil"/>
            </w:tcBorders>
            <w:shd w:val="clear" w:color="auto" w:fill="auto"/>
            <w:noWrap/>
            <w:hideMark/>
          </w:tcPr>
          <w:p w14:paraId="1AAA0B66" w14:textId="77777777" w:rsidR="00D042DD" w:rsidRPr="007E6251" w:rsidRDefault="00D042DD" w:rsidP="001223E3">
            <w:pPr>
              <w:jc w:val="center"/>
              <w:rPr>
                <w:color w:val="000000"/>
                <w:sz w:val="20"/>
                <w:szCs w:val="20"/>
              </w:rPr>
            </w:pPr>
            <w:r w:rsidRPr="007E6251">
              <w:rPr>
                <w:color w:val="000000"/>
                <w:sz w:val="20"/>
                <w:szCs w:val="20"/>
              </w:rPr>
              <w:t>14</w:t>
            </w:r>
          </w:p>
        </w:tc>
        <w:tc>
          <w:tcPr>
            <w:tcW w:w="200" w:type="pct"/>
            <w:tcBorders>
              <w:top w:val="nil"/>
              <w:left w:val="nil"/>
              <w:bottom w:val="single" w:sz="4" w:space="0" w:color="auto"/>
              <w:right w:val="nil"/>
            </w:tcBorders>
            <w:shd w:val="clear" w:color="auto" w:fill="auto"/>
            <w:noWrap/>
            <w:hideMark/>
          </w:tcPr>
          <w:p w14:paraId="08840114" w14:textId="77777777" w:rsidR="00D042DD" w:rsidRPr="007E6251" w:rsidRDefault="00D042DD" w:rsidP="001223E3">
            <w:pPr>
              <w:jc w:val="center"/>
              <w:rPr>
                <w:color w:val="000000"/>
                <w:sz w:val="20"/>
                <w:szCs w:val="20"/>
              </w:rPr>
            </w:pPr>
            <w:r w:rsidRPr="007E6251">
              <w:rPr>
                <w:color w:val="000000"/>
                <w:sz w:val="20"/>
                <w:szCs w:val="20"/>
              </w:rPr>
              <w:t>15</w:t>
            </w:r>
          </w:p>
        </w:tc>
        <w:tc>
          <w:tcPr>
            <w:tcW w:w="170" w:type="pct"/>
            <w:tcBorders>
              <w:top w:val="nil"/>
              <w:left w:val="nil"/>
              <w:bottom w:val="single" w:sz="4" w:space="0" w:color="auto"/>
              <w:right w:val="nil"/>
            </w:tcBorders>
            <w:shd w:val="clear" w:color="auto" w:fill="auto"/>
            <w:noWrap/>
            <w:hideMark/>
          </w:tcPr>
          <w:p w14:paraId="4B2A1882" w14:textId="77777777" w:rsidR="00D042DD" w:rsidRPr="007E6251" w:rsidRDefault="00D042DD" w:rsidP="001223E3">
            <w:pPr>
              <w:jc w:val="center"/>
              <w:rPr>
                <w:color w:val="000000"/>
                <w:sz w:val="20"/>
                <w:szCs w:val="20"/>
              </w:rPr>
            </w:pPr>
            <w:r w:rsidRPr="007E6251">
              <w:rPr>
                <w:color w:val="000000"/>
                <w:sz w:val="20"/>
                <w:szCs w:val="20"/>
              </w:rPr>
              <w:t>16</w:t>
            </w:r>
          </w:p>
        </w:tc>
        <w:tc>
          <w:tcPr>
            <w:tcW w:w="200" w:type="pct"/>
            <w:tcBorders>
              <w:top w:val="nil"/>
              <w:left w:val="nil"/>
              <w:bottom w:val="single" w:sz="4" w:space="0" w:color="auto"/>
              <w:right w:val="nil"/>
            </w:tcBorders>
            <w:shd w:val="clear" w:color="auto" w:fill="auto"/>
            <w:noWrap/>
            <w:hideMark/>
          </w:tcPr>
          <w:p w14:paraId="28FB0E91" w14:textId="77777777" w:rsidR="00D042DD" w:rsidRPr="007E6251" w:rsidRDefault="00D042DD" w:rsidP="001223E3">
            <w:pPr>
              <w:jc w:val="center"/>
              <w:rPr>
                <w:color w:val="000000"/>
                <w:sz w:val="20"/>
                <w:szCs w:val="20"/>
              </w:rPr>
            </w:pPr>
            <w:r w:rsidRPr="007E6251">
              <w:rPr>
                <w:color w:val="000000"/>
                <w:sz w:val="20"/>
                <w:szCs w:val="20"/>
              </w:rPr>
              <w:t>17</w:t>
            </w:r>
          </w:p>
        </w:tc>
        <w:tc>
          <w:tcPr>
            <w:tcW w:w="198" w:type="pct"/>
            <w:tcBorders>
              <w:top w:val="nil"/>
              <w:left w:val="nil"/>
              <w:bottom w:val="single" w:sz="4" w:space="0" w:color="auto"/>
              <w:right w:val="nil"/>
            </w:tcBorders>
            <w:shd w:val="clear" w:color="auto" w:fill="auto"/>
            <w:noWrap/>
            <w:hideMark/>
          </w:tcPr>
          <w:p w14:paraId="426A9443"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57646F1A" w14:textId="77777777" w:rsidTr="001223E3">
        <w:trPr>
          <w:trHeight w:val="144"/>
        </w:trPr>
        <w:tc>
          <w:tcPr>
            <w:tcW w:w="1453" w:type="pct"/>
            <w:tcBorders>
              <w:top w:val="nil"/>
              <w:left w:val="nil"/>
              <w:bottom w:val="nil"/>
              <w:right w:val="nil"/>
            </w:tcBorders>
            <w:shd w:val="clear" w:color="auto" w:fill="auto"/>
            <w:noWrap/>
            <w:hideMark/>
          </w:tcPr>
          <w:p w14:paraId="184308FE"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7" w:type="pct"/>
            <w:tcBorders>
              <w:top w:val="nil"/>
              <w:left w:val="nil"/>
              <w:bottom w:val="nil"/>
              <w:right w:val="nil"/>
            </w:tcBorders>
            <w:shd w:val="clear" w:color="auto" w:fill="auto"/>
            <w:noWrap/>
            <w:hideMark/>
          </w:tcPr>
          <w:p w14:paraId="5EBCA3F5"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05EAC3E0"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nil"/>
              <w:left w:val="nil"/>
              <w:bottom w:val="nil"/>
              <w:right w:val="nil"/>
            </w:tcBorders>
            <w:shd w:val="clear" w:color="auto" w:fill="auto"/>
            <w:noWrap/>
            <w:hideMark/>
          </w:tcPr>
          <w:p w14:paraId="1A6921FF"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nil"/>
              <w:left w:val="nil"/>
              <w:bottom w:val="nil"/>
              <w:right w:val="nil"/>
            </w:tcBorders>
            <w:shd w:val="clear" w:color="auto" w:fill="auto"/>
            <w:noWrap/>
            <w:hideMark/>
          </w:tcPr>
          <w:p w14:paraId="4E4A0143"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081F4813"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331CC77C"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721DBDEE"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7A0C4426"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439F6D33"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562D200F"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1C33B3D2"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06864700"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685E77F4"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0B2CCB3F"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507DF02D"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0A73C259"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15F37533"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37E3E717" w14:textId="77777777" w:rsidR="00D042DD" w:rsidRPr="007E6251" w:rsidRDefault="00D042DD" w:rsidP="001223E3">
            <w:pPr>
              <w:jc w:val="center"/>
              <w:rPr>
                <w:color w:val="000000"/>
                <w:sz w:val="20"/>
                <w:szCs w:val="20"/>
              </w:rPr>
            </w:pPr>
            <w:r w:rsidRPr="007E6251">
              <w:rPr>
                <w:color w:val="000000"/>
                <w:sz w:val="20"/>
                <w:szCs w:val="20"/>
              </w:rPr>
              <w:t>--</w:t>
            </w:r>
          </w:p>
        </w:tc>
        <w:tc>
          <w:tcPr>
            <w:tcW w:w="198" w:type="pct"/>
            <w:tcBorders>
              <w:top w:val="nil"/>
              <w:left w:val="nil"/>
              <w:bottom w:val="nil"/>
              <w:right w:val="nil"/>
            </w:tcBorders>
            <w:shd w:val="clear" w:color="auto" w:fill="auto"/>
            <w:noWrap/>
            <w:hideMark/>
          </w:tcPr>
          <w:p w14:paraId="3D2534B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7AAD7C8" w14:textId="77777777" w:rsidTr="001223E3">
        <w:trPr>
          <w:trHeight w:val="144"/>
        </w:trPr>
        <w:tc>
          <w:tcPr>
            <w:tcW w:w="1453" w:type="pct"/>
            <w:tcBorders>
              <w:top w:val="nil"/>
              <w:left w:val="nil"/>
              <w:bottom w:val="nil"/>
              <w:right w:val="nil"/>
            </w:tcBorders>
            <w:shd w:val="clear" w:color="auto" w:fill="auto"/>
            <w:noWrap/>
            <w:hideMark/>
          </w:tcPr>
          <w:p w14:paraId="430726BD"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7" w:type="pct"/>
            <w:tcBorders>
              <w:top w:val="nil"/>
              <w:left w:val="nil"/>
              <w:bottom w:val="nil"/>
              <w:right w:val="nil"/>
            </w:tcBorders>
            <w:shd w:val="clear" w:color="auto" w:fill="auto"/>
            <w:noWrap/>
            <w:hideMark/>
          </w:tcPr>
          <w:p w14:paraId="046608E4" w14:textId="77777777" w:rsidR="00D042DD" w:rsidRPr="007E6251" w:rsidRDefault="00D042DD" w:rsidP="001223E3">
            <w:pPr>
              <w:jc w:val="center"/>
              <w:rPr>
                <w:color w:val="000000"/>
                <w:sz w:val="20"/>
                <w:szCs w:val="20"/>
              </w:rPr>
            </w:pPr>
            <w:r w:rsidRPr="007E6251">
              <w:rPr>
                <w:color w:val="000000"/>
                <w:sz w:val="20"/>
                <w:szCs w:val="20"/>
              </w:rPr>
              <w:t>.27</w:t>
            </w:r>
          </w:p>
        </w:tc>
        <w:tc>
          <w:tcPr>
            <w:tcW w:w="200" w:type="pct"/>
            <w:tcBorders>
              <w:top w:val="nil"/>
              <w:left w:val="nil"/>
              <w:bottom w:val="nil"/>
              <w:right w:val="nil"/>
            </w:tcBorders>
            <w:shd w:val="clear" w:color="auto" w:fill="auto"/>
            <w:noWrap/>
            <w:hideMark/>
          </w:tcPr>
          <w:p w14:paraId="596FB957" w14:textId="77777777" w:rsidR="00D042DD" w:rsidRPr="007E6251" w:rsidRDefault="00D042DD" w:rsidP="001223E3">
            <w:pPr>
              <w:jc w:val="center"/>
              <w:rPr>
                <w:color w:val="000000"/>
                <w:sz w:val="20"/>
                <w:szCs w:val="20"/>
              </w:rPr>
            </w:pPr>
            <w:r w:rsidRPr="007E6251">
              <w:rPr>
                <w:color w:val="000000"/>
                <w:sz w:val="20"/>
                <w:szCs w:val="20"/>
              </w:rPr>
              <w:t>.240</w:t>
            </w:r>
          </w:p>
        </w:tc>
        <w:tc>
          <w:tcPr>
            <w:tcW w:w="171" w:type="pct"/>
            <w:tcBorders>
              <w:top w:val="nil"/>
              <w:left w:val="nil"/>
              <w:bottom w:val="nil"/>
              <w:right w:val="nil"/>
            </w:tcBorders>
            <w:shd w:val="clear" w:color="auto" w:fill="auto"/>
            <w:noWrap/>
            <w:hideMark/>
          </w:tcPr>
          <w:p w14:paraId="2E262662"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nil"/>
              <w:left w:val="nil"/>
              <w:bottom w:val="nil"/>
              <w:right w:val="nil"/>
            </w:tcBorders>
            <w:shd w:val="clear" w:color="auto" w:fill="auto"/>
            <w:noWrap/>
            <w:hideMark/>
          </w:tcPr>
          <w:p w14:paraId="089B4709"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4800D80B"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636D0B8A"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9609C66"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3A5CEB24"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19B5A81C"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68FF0074"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19C14A85"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275484C5"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707632BC"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018546D8"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70FB7959"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7A6B43F7"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001B510C"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3300E5A5"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4476ABD5" w14:textId="77777777" w:rsidR="00D042DD" w:rsidRPr="007E6251" w:rsidRDefault="00D042DD" w:rsidP="001223E3">
            <w:pPr>
              <w:jc w:val="center"/>
              <w:rPr>
                <w:color w:val="000000"/>
                <w:sz w:val="20"/>
                <w:szCs w:val="20"/>
              </w:rPr>
            </w:pPr>
          </w:p>
        </w:tc>
      </w:tr>
      <w:tr w:rsidR="00D042DD" w:rsidRPr="007E6251" w14:paraId="13310458" w14:textId="77777777" w:rsidTr="001223E3">
        <w:trPr>
          <w:trHeight w:val="144"/>
        </w:trPr>
        <w:tc>
          <w:tcPr>
            <w:tcW w:w="1453" w:type="pct"/>
            <w:tcBorders>
              <w:top w:val="nil"/>
              <w:left w:val="nil"/>
              <w:bottom w:val="nil"/>
              <w:right w:val="nil"/>
            </w:tcBorders>
            <w:shd w:val="clear" w:color="auto" w:fill="auto"/>
            <w:noWrap/>
            <w:hideMark/>
          </w:tcPr>
          <w:p w14:paraId="1024DF7D"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7" w:type="pct"/>
            <w:tcBorders>
              <w:top w:val="nil"/>
              <w:left w:val="nil"/>
              <w:bottom w:val="nil"/>
              <w:right w:val="nil"/>
            </w:tcBorders>
            <w:shd w:val="clear" w:color="auto" w:fill="auto"/>
            <w:noWrap/>
            <w:hideMark/>
          </w:tcPr>
          <w:p w14:paraId="719E6AFD" w14:textId="77777777" w:rsidR="00D042DD" w:rsidRPr="007E6251" w:rsidRDefault="00D042DD" w:rsidP="001223E3">
            <w:pPr>
              <w:jc w:val="center"/>
              <w:rPr>
                <w:color w:val="000000"/>
                <w:sz w:val="20"/>
                <w:szCs w:val="20"/>
              </w:rPr>
            </w:pPr>
            <w:r w:rsidRPr="007E6251">
              <w:rPr>
                <w:color w:val="000000"/>
                <w:sz w:val="20"/>
                <w:szCs w:val="20"/>
              </w:rPr>
              <w:t>.53</w:t>
            </w:r>
          </w:p>
        </w:tc>
        <w:tc>
          <w:tcPr>
            <w:tcW w:w="200" w:type="pct"/>
            <w:tcBorders>
              <w:top w:val="nil"/>
              <w:left w:val="nil"/>
              <w:bottom w:val="nil"/>
              <w:right w:val="nil"/>
            </w:tcBorders>
            <w:shd w:val="clear" w:color="auto" w:fill="auto"/>
            <w:noWrap/>
            <w:hideMark/>
          </w:tcPr>
          <w:p w14:paraId="657B6F08" w14:textId="77777777" w:rsidR="00D042DD" w:rsidRPr="007E6251" w:rsidRDefault="00D042DD" w:rsidP="001223E3">
            <w:pPr>
              <w:jc w:val="center"/>
              <w:rPr>
                <w:color w:val="000000"/>
                <w:sz w:val="20"/>
                <w:szCs w:val="20"/>
              </w:rPr>
            </w:pPr>
            <w:r w:rsidRPr="007E6251">
              <w:rPr>
                <w:color w:val="000000"/>
                <w:sz w:val="20"/>
                <w:szCs w:val="20"/>
              </w:rPr>
              <w:t>.010</w:t>
            </w:r>
          </w:p>
        </w:tc>
        <w:tc>
          <w:tcPr>
            <w:tcW w:w="171" w:type="pct"/>
            <w:tcBorders>
              <w:top w:val="nil"/>
              <w:left w:val="nil"/>
              <w:bottom w:val="nil"/>
              <w:right w:val="nil"/>
            </w:tcBorders>
            <w:shd w:val="clear" w:color="auto" w:fill="auto"/>
            <w:noWrap/>
            <w:hideMark/>
          </w:tcPr>
          <w:p w14:paraId="4B5F8150" w14:textId="77777777" w:rsidR="00D042DD" w:rsidRPr="007E6251" w:rsidRDefault="00D042DD" w:rsidP="001223E3">
            <w:pPr>
              <w:jc w:val="center"/>
              <w:rPr>
                <w:color w:val="000000"/>
                <w:sz w:val="20"/>
                <w:szCs w:val="20"/>
              </w:rPr>
            </w:pPr>
            <w:r w:rsidRPr="007E6251">
              <w:rPr>
                <w:color w:val="000000"/>
                <w:sz w:val="20"/>
                <w:szCs w:val="20"/>
              </w:rPr>
              <w:t>.197</w:t>
            </w:r>
          </w:p>
        </w:tc>
        <w:tc>
          <w:tcPr>
            <w:tcW w:w="171" w:type="pct"/>
            <w:tcBorders>
              <w:top w:val="nil"/>
              <w:left w:val="nil"/>
              <w:bottom w:val="nil"/>
              <w:right w:val="nil"/>
            </w:tcBorders>
            <w:shd w:val="clear" w:color="auto" w:fill="auto"/>
            <w:noWrap/>
            <w:hideMark/>
          </w:tcPr>
          <w:p w14:paraId="29F0BA1F"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tcPr>
          <w:p w14:paraId="13210BDC"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75D0AD2B"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19037F1"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74BEF2FD"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5C7CB6F7"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78400AA"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5E1A58EA"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3D1FD13"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19E6833E"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B45A3FC"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79B0D8CE"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107A4402"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D8FCD3B"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50C1155E"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1A5D9530" w14:textId="77777777" w:rsidR="00D042DD" w:rsidRPr="007E6251" w:rsidRDefault="00D042DD" w:rsidP="001223E3">
            <w:pPr>
              <w:jc w:val="center"/>
              <w:rPr>
                <w:color w:val="000000"/>
                <w:sz w:val="20"/>
                <w:szCs w:val="20"/>
              </w:rPr>
            </w:pPr>
          </w:p>
        </w:tc>
      </w:tr>
      <w:tr w:rsidR="00D042DD" w:rsidRPr="007E6251" w14:paraId="537164BE" w14:textId="77777777" w:rsidTr="001223E3">
        <w:trPr>
          <w:trHeight w:val="144"/>
        </w:trPr>
        <w:tc>
          <w:tcPr>
            <w:tcW w:w="1453" w:type="pct"/>
            <w:tcBorders>
              <w:top w:val="nil"/>
              <w:left w:val="nil"/>
              <w:bottom w:val="nil"/>
              <w:right w:val="nil"/>
            </w:tcBorders>
            <w:shd w:val="clear" w:color="auto" w:fill="auto"/>
            <w:noWrap/>
            <w:hideMark/>
          </w:tcPr>
          <w:p w14:paraId="5A805665"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7" w:type="pct"/>
            <w:tcBorders>
              <w:top w:val="nil"/>
              <w:left w:val="nil"/>
              <w:bottom w:val="nil"/>
              <w:right w:val="nil"/>
            </w:tcBorders>
            <w:shd w:val="clear" w:color="auto" w:fill="auto"/>
            <w:noWrap/>
            <w:hideMark/>
          </w:tcPr>
          <w:p w14:paraId="087F43E6" w14:textId="77777777" w:rsidR="00D042DD" w:rsidRPr="007E6251" w:rsidRDefault="00D042DD" w:rsidP="001223E3">
            <w:pPr>
              <w:jc w:val="center"/>
              <w:rPr>
                <w:color w:val="000000"/>
                <w:sz w:val="20"/>
                <w:szCs w:val="20"/>
              </w:rPr>
            </w:pPr>
            <w:r w:rsidRPr="007E6251">
              <w:rPr>
                <w:color w:val="000000"/>
                <w:sz w:val="20"/>
                <w:szCs w:val="20"/>
              </w:rPr>
              <w:t>.45</w:t>
            </w:r>
          </w:p>
        </w:tc>
        <w:tc>
          <w:tcPr>
            <w:tcW w:w="200" w:type="pct"/>
            <w:tcBorders>
              <w:top w:val="nil"/>
              <w:left w:val="nil"/>
              <w:bottom w:val="nil"/>
              <w:right w:val="nil"/>
            </w:tcBorders>
            <w:shd w:val="clear" w:color="auto" w:fill="auto"/>
            <w:noWrap/>
            <w:hideMark/>
          </w:tcPr>
          <w:p w14:paraId="155C94EA" w14:textId="77777777" w:rsidR="00D042DD" w:rsidRPr="007E6251" w:rsidRDefault="00D042DD" w:rsidP="001223E3">
            <w:pPr>
              <w:jc w:val="center"/>
              <w:rPr>
                <w:color w:val="000000"/>
                <w:sz w:val="20"/>
                <w:szCs w:val="20"/>
              </w:rPr>
            </w:pPr>
            <w:r w:rsidRPr="007E6251">
              <w:rPr>
                <w:color w:val="000000"/>
                <w:sz w:val="20"/>
                <w:szCs w:val="20"/>
              </w:rPr>
              <w:t>.012</w:t>
            </w:r>
          </w:p>
        </w:tc>
        <w:tc>
          <w:tcPr>
            <w:tcW w:w="171" w:type="pct"/>
            <w:tcBorders>
              <w:top w:val="nil"/>
              <w:left w:val="nil"/>
              <w:bottom w:val="nil"/>
              <w:right w:val="nil"/>
            </w:tcBorders>
            <w:shd w:val="clear" w:color="auto" w:fill="auto"/>
            <w:noWrap/>
            <w:hideMark/>
          </w:tcPr>
          <w:p w14:paraId="1BC99DFE" w14:textId="77777777" w:rsidR="00D042DD" w:rsidRPr="007E6251" w:rsidRDefault="00D042DD" w:rsidP="001223E3">
            <w:pPr>
              <w:jc w:val="center"/>
              <w:rPr>
                <w:color w:val="000000"/>
                <w:sz w:val="20"/>
                <w:szCs w:val="20"/>
              </w:rPr>
            </w:pPr>
            <w:r w:rsidRPr="007E6251">
              <w:rPr>
                <w:color w:val="000000"/>
                <w:sz w:val="20"/>
                <w:szCs w:val="20"/>
              </w:rPr>
              <w:t>.018</w:t>
            </w:r>
          </w:p>
        </w:tc>
        <w:tc>
          <w:tcPr>
            <w:tcW w:w="171" w:type="pct"/>
            <w:tcBorders>
              <w:top w:val="nil"/>
              <w:left w:val="nil"/>
              <w:bottom w:val="nil"/>
              <w:right w:val="nil"/>
            </w:tcBorders>
            <w:shd w:val="clear" w:color="auto" w:fill="auto"/>
            <w:noWrap/>
            <w:hideMark/>
          </w:tcPr>
          <w:p w14:paraId="20BEC99B" w14:textId="77777777" w:rsidR="00D042DD" w:rsidRPr="007E6251" w:rsidRDefault="00D042DD" w:rsidP="001223E3">
            <w:pPr>
              <w:jc w:val="center"/>
              <w:rPr>
                <w:color w:val="000000"/>
                <w:sz w:val="20"/>
                <w:szCs w:val="20"/>
              </w:rPr>
            </w:pPr>
            <w:r w:rsidRPr="007E6251">
              <w:rPr>
                <w:color w:val="000000"/>
                <w:sz w:val="20"/>
                <w:szCs w:val="20"/>
              </w:rPr>
              <w:t>.142</w:t>
            </w:r>
          </w:p>
        </w:tc>
        <w:tc>
          <w:tcPr>
            <w:tcW w:w="200" w:type="pct"/>
            <w:tcBorders>
              <w:top w:val="nil"/>
              <w:left w:val="nil"/>
              <w:bottom w:val="nil"/>
              <w:right w:val="nil"/>
            </w:tcBorders>
            <w:shd w:val="clear" w:color="auto" w:fill="auto"/>
            <w:noWrap/>
            <w:hideMark/>
          </w:tcPr>
          <w:p w14:paraId="5248F8DA"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tcPr>
          <w:p w14:paraId="547FB037"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419812D6"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21761F4"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561588AF"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13298084"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A33F164"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75C04DF6"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6D7BBEE4"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F5719A7"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B7FFA02"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47A6C624"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640C1B62"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3F83634E"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2E8585F9" w14:textId="77777777" w:rsidR="00D042DD" w:rsidRPr="007E6251" w:rsidRDefault="00D042DD" w:rsidP="001223E3">
            <w:pPr>
              <w:jc w:val="center"/>
              <w:rPr>
                <w:color w:val="000000"/>
                <w:sz w:val="20"/>
                <w:szCs w:val="20"/>
              </w:rPr>
            </w:pPr>
          </w:p>
        </w:tc>
      </w:tr>
      <w:tr w:rsidR="00D042DD" w:rsidRPr="007E6251" w14:paraId="357EDC35" w14:textId="77777777" w:rsidTr="001223E3">
        <w:trPr>
          <w:trHeight w:val="144"/>
        </w:trPr>
        <w:tc>
          <w:tcPr>
            <w:tcW w:w="1453" w:type="pct"/>
            <w:tcBorders>
              <w:top w:val="nil"/>
              <w:left w:val="nil"/>
              <w:bottom w:val="nil"/>
              <w:right w:val="nil"/>
            </w:tcBorders>
            <w:shd w:val="clear" w:color="auto" w:fill="auto"/>
            <w:noWrap/>
            <w:hideMark/>
          </w:tcPr>
          <w:p w14:paraId="4032AB35"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7" w:type="pct"/>
            <w:tcBorders>
              <w:top w:val="nil"/>
              <w:left w:val="nil"/>
              <w:bottom w:val="nil"/>
              <w:right w:val="nil"/>
            </w:tcBorders>
            <w:shd w:val="clear" w:color="auto" w:fill="auto"/>
            <w:noWrap/>
            <w:hideMark/>
          </w:tcPr>
          <w:p w14:paraId="72DEF674" w14:textId="77777777" w:rsidR="00D042DD" w:rsidRPr="007E6251" w:rsidRDefault="00D042DD" w:rsidP="001223E3">
            <w:pPr>
              <w:jc w:val="center"/>
              <w:rPr>
                <w:color w:val="000000"/>
                <w:sz w:val="20"/>
                <w:szCs w:val="20"/>
              </w:rPr>
            </w:pPr>
            <w:r w:rsidRPr="007E6251">
              <w:rPr>
                <w:color w:val="000000"/>
                <w:sz w:val="20"/>
                <w:szCs w:val="20"/>
              </w:rPr>
              <w:t>1.65</w:t>
            </w:r>
          </w:p>
        </w:tc>
        <w:tc>
          <w:tcPr>
            <w:tcW w:w="200" w:type="pct"/>
            <w:tcBorders>
              <w:top w:val="nil"/>
              <w:left w:val="nil"/>
              <w:bottom w:val="nil"/>
              <w:right w:val="nil"/>
            </w:tcBorders>
            <w:shd w:val="clear" w:color="auto" w:fill="auto"/>
            <w:noWrap/>
            <w:hideMark/>
          </w:tcPr>
          <w:p w14:paraId="6EA1B70D" w14:textId="77777777" w:rsidR="00D042DD" w:rsidRPr="007E6251" w:rsidRDefault="00D042DD" w:rsidP="001223E3">
            <w:pPr>
              <w:jc w:val="center"/>
              <w:rPr>
                <w:color w:val="000000"/>
                <w:sz w:val="20"/>
                <w:szCs w:val="20"/>
              </w:rPr>
            </w:pPr>
            <w:r w:rsidRPr="007E6251">
              <w:rPr>
                <w:color w:val="000000"/>
                <w:sz w:val="20"/>
                <w:szCs w:val="20"/>
              </w:rPr>
              <w:t>-.007</w:t>
            </w:r>
          </w:p>
        </w:tc>
        <w:tc>
          <w:tcPr>
            <w:tcW w:w="171" w:type="pct"/>
            <w:tcBorders>
              <w:top w:val="nil"/>
              <w:left w:val="nil"/>
              <w:bottom w:val="nil"/>
              <w:right w:val="nil"/>
            </w:tcBorders>
            <w:shd w:val="clear" w:color="auto" w:fill="auto"/>
            <w:noWrap/>
            <w:hideMark/>
          </w:tcPr>
          <w:p w14:paraId="4CF851C0" w14:textId="77777777" w:rsidR="00D042DD" w:rsidRPr="007E6251" w:rsidRDefault="00D042DD" w:rsidP="001223E3">
            <w:pPr>
              <w:jc w:val="center"/>
              <w:rPr>
                <w:color w:val="000000"/>
                <w:sz w:val="20"/>
                <w:szCs w:val="20"/>
              </w:rPr>
            </w:pPr>
            <w:r w:rsidRPr="007E6251">
              <w:rPr>
                <w:color w:val="000000"/>
                <w:sz w:val="20"/>
                <w:szCs w:val="20"/>
              </w:rPr>
              <w:t>.079</w:t>
            </w:r>
          </w:p>
        </w:tc>
        <w:tc>
          <w:tcPr>
            <w:tcW w:w="171" w:type="pct"/>
            <w:tcBorders>
              <w:top w:val="nil"/>
              <w:left w:val="nil"/>
              <w:bottom w:val="nil"/>
              <w:right w:val="nil"/>
            </w:tcBorders>
            <w:shd w:val="clear" w:color="auto" w:fill="auto"/>
            <w:noWrap/>
            <w:hideMark/>
          </w:tcPr>
          <w:p w14:paraId="6D651F78" w14:textId="77777777" w:rsidR="00D042DD" w:rsidRPr="007E6251" w:rsidRDefault="00D042DD" w:rsidP="001223E3">
            <w:pPr>
              <w:jc w:val="center"/>
              <w:rPr>
                <w:color w:val="000000"/>
                <w:sz w:val="20"/>
                <w:szCs w:val="20"/>
              </w:rPr>
            </w:pPr>
            <w:r w:rsidRPr="007E6251">
              <w:rPr>
                <w:color w:val="000000"/>
                <w:sz w:val="20"/>
                <w:szCs w:val="20"/>
              </w:rPr>
              <w:t>.089</w:t>
            </w:r>
          </w:p>
        </w:tc>
        <w:tc>
          <w:tcPr>
            <w:tcW w:w="200" w:type="pct"/>
            <w:tcBorders>
              <w:top w:val="nil"/>
              <w:left w:val="nil"/>
              <w:bottom w:val="nil"/>
              <w:right w:val="nil"/>
            </w:tcBorders>
            <w:shd w:val="clear" w:color="auto" w:fill="auto"/>
            <w:noWrap/>
            <w:hideMark/>
          </w:tcPr>
          <w:p w14:paraId="5B752DF0" w14:textId="77777777" w:rsidR="00D042DD" w:rsidRPr="007E6251" w:rsidRDefault="00D042DD" w:rsidP="001223E3">
            <w:pPr>
              <w:jc w:val="center"/>
              <w:rPr>
                <w:color w:val="000000"/>
                <w:sz w:val="20"/>
                <w:szCs w:val="20"/>
              </w:rPr>
            </w:pPr>
            <w:r w:rsidRPr="007E6251">
              <w:rPr>
                <w:color w:val="000000"/>
                <w:sz w:val="20"/>
                <w:szCs w:val="20"/>
              </w:rPr>
              <w:t>.540</w:t>
            </w:r>
          </w:p>
        </w:tc>
        <w:tc>
          <w:tcPr>
            <w:tcW w:w="170" w:type="pct"/>
            <w:tcBorders>
              <w:top w:val="nil"/>
              <w:left w:val="nil"/>
              <w:bottom w:val="nil"/>
              <w:right w:val="nil"/>
            </w:tcBorders>
            <w:shd w:val="clear" w:color="auto" w:fill="auto"/>
            <w:noWrap/>
            <w:hideMark/>
          </w:tcPr>
          <w:p w14:paraId="39702708"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tcPr>
          <w:p w14:paraId="1E962564"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1252BBF"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A0BFDA1"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090DC8A8"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70D798BA"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1A0B08E7"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4614263"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123C99D9"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39E6D10E"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6EEDAE7"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7450C16E"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5919A048"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4726C5CB" w14:textId="77777777" w:rsidR="00D042DD" w:rsidRPr="007E6251" w:rsidRDefault="00D042DD" w:rsidP="001223E3">
            <w:pPr>
              <w:jc w:val="center"/>
              <w:rPr>
                <w:color w:val="000000"/>
                <w:sz w:val="20"/>
                <w:szCs w:val="20"/>
              </w:rPr>
            </w:pPr>
          </w:p>
        </w:tc>
      </w:tr>
      <w:tr w:rsidR="00D042DD" w:rsidRPr="007E6251" w14:paraId="6025C444" w14:textId="77777777" w:rsidTr="001223E3">
        <w:trPr>
          <w:trHeight w:val="144"/>
        </w:trPr>
        <w:tc>
          <w:tcPr>
            <w:tcW w:w="1453" w:type="pct"/>
            <w:tcBorders>
              <w:top w:val="nil"/>
              <w:left w:val="nil"/>
              <w:bottom w:val="nil"/>
              <w:right w:val="nil"/>
            </w:tcBorders>
            <w:shd w:val="clear" w:color="auto" w:fill="auto"/>
            <w:noWrap/>
            <w:hideMark/>
          </w:tcPr>
          <w:p w14:paraId="5ED2A077"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7" w:type="pct"/>
            <w:tcBorders>
              <w:top w:val="nil"/>
              <w:left w:val="nil"/>
              <w:bottom w:val="nil"/>
              <w:right w:val="nil"/>
            </w:tcBorders>
            <w:shd w:val="clear" w:color="auto" w:fill="auto"/>
            <w:noWrap/>
            <w:hideMark/>
          </w:tcPr>
          <w:p w14:paraId="5162CC72" w14:textId="77777777" w:rsidR="00D042DD" w:rsidRPr="007E6251" w:rsidRDefault="00D042DD" w:rsidP="001223E3">
            <w:pPr>
              <w:jc w:val="center"/>
              <w:rPr>
                <w:color w:val="000000"/>
                <w:sz w:val="20"/>
                <w:szCs w:val="20"/>
              </w:rPr>
            </w:pPr>
            <w:r w:rsidRPr="007E6251">
              <w:rPr>
                <w:color w:val="000000"/>
                <w:sz w:val="20"/>
                <w:szCs w:val="20"/>
              </w:rPr>
              <w:t>3.14</w:t>
            </w:r>
          </w:p>
        </w:tc>
        <w:tc>
          <w:tcPr>
            <w:tcW w:w="200" w:type="pct"/>
            <w:tcBorders>
              <w:top w:val="nil"/>
              <w:left w:val="nil"/>
              <w:bottom w:val="nil"/>
              <w:right w:val="nil"/>
            </w:tcBorders>
            <w:shd w:val="clear" w:color="auto" w:fill="auto"/>
            <w:noWrap/>
            <w:hideMark/>
          </w:tcPr>
          <w:p w14:paraId="564A1BBC" w14:textId="77777777" w:rsidR="00D042DD" w:rsidRPr="007E6251" w:rsidRDefault="00D042DD" w:rsidP="001223E3">
            <w:pPr>
              <w:jc w:val="center"/>
              <w:rPr>
                <w:color w:val="000000"/>
                <w:sz w:val="20"/>
                <w:szCs w:val="20"/>
              </w:rPr>
            </w:pPr>
            <w:r w:rsidRPr="007E6251">
              <w:rPr>
                <w:color w:val="000000"/>
                <w:sz w:val="20"/>
                <w:szCs w:val="20"/>
              </w:rPr>
              <w:t>.027</w:t>
            </w:r>
          </w:p>
        </w:tc>
        <w:tc>
          <w:tcPr>
            <w:tcW w:w="171" w:type="pct"/>
            <w:tcBorders>
              <w:top w:val="nil"/>
              <w:left w:val="nil"/>
              <w:bottom w:val="nil"/>
              <w:right w:val="nil"/>
            </w:tcBorders>
            <w:shd w:val="clear" w:color="auto" w:fill="auto"/>
            <w:noWrap/>
            <w:hideMark/>
          </w:tcPr>
          <w:p w14:paraId="7416F1D5" w14:textId="77777777" w:rsidR="00D042DD" w:rsidRPr="007E6251" w:rsidRDefault="00D042DD" w:rsidP="001223E3">
            <w:pPr>
              <w:jc w:val="center"/>
              <w:rPr>
                <w:color w:val="000000"/>
                <w:sz w:val="20"/>
                <w:szCs w:val="20"/>
              </w:rPr>
            </w:pPr>
            <w:r w:rsidRPr="007E6251">
              <w:rPr>
                <w:color w:val="000000"/>
                <w:sz w:val="20"/>
                <w:szCs w:val="20"/>
              </w:rPr>
              <w:t>.072</w:t>
            </w:r>
          </w:p>
        </w:tc>
        <w:tc>
          <w:tcPr>
            <w:tcW w:w="171" w:type="pct"/>
            <w:tcBorders>
              <w:top w:val="nil"/>
              <w:left w:val="nil"/>
              <w:bottom w:val="nil"/>
              <w:right w:val="nil"/>
            </w:tcBorders>
            <w:shd w:val="clear" w:color="auto" w:fill="auto"/>
            <w:noWrap/>
            <w:hideMark/>
          </w:tcPr>
          <w:p w14:paraId="2F485FDB" w14:textId="77777777" w:rsidR="00D042DD" w:rsidRPr="007E6251" w:rsidRDefault="00D042DD" w:rsidP="001223E3">
            <w:pPr>
              <w:jc w:val="center"/>
              <w:rPr>
                <w:color w:val="000000"/>
                <w:sz w:val="20"/>
                <w:szCs w:val="20"/>
              </w:rPr>
            </w:pPr>
            <w:r w:rsidRPr="007E6251">
              <w:rPr>
                <w:color w:val="000000"/>
                <w:sz w:val="20"/>
                <w:szCs w:val="20"/>
              </w:rPr>
              <w:t>.111</w:t>
            </w:r>
          </w:p>
        </w:tc>
        <w:tc>
          <w:tcPr>
            <w:tcW w:w="200" w:type="pct"/>
            <w:tcBorders>
              <w:top w:val="nil"/>
              <w:left w:val="nil"/>
              <w:bottom w:val="nil"/>
              <w:right w:val="nil"/>
            </w:tcBorders>
            <w:shd w:val="clear" w:color="auto" w:fill="auto"/>
            <w:noWrap/>
            <w:hideMark/>
          </w:tcPr>
          <w:p w14:paraId="0692288F" w14:textId="77777777" w:rsidR="00D042DD" w:rsidRPr="007E6251" w:rsidRDefault="00D042DD" w:rsidP="001223E3">
            <w:pPr>
              <w:jc w:val="center"/>
              <w:rPr>
                <w:color w:val="000000"/>
                <w:sz w:val="20"/>
                <w:szCs w:val="20"/>
              </w:rPr>
            </w:pPr>
            <w:r w:rsidRPr="007E6251">
              <w:rPr>
                <w:color w:val="000000"/>
                <w:sz w:val="20"/>
                <w:szCs w:val="20"/>
              </w:rPr>
              <w:t>.199</w:t>
            </w:r>
          </w:p>
        </w:tc>
        <w:tc>
          <w:tcPr>
            <w:tcW w:w="170" w:type="pct"/>
            <w:tcBorders>
              <w:top w:val="nil"/>
              <w:left w:val="nil"/>
              <w:bottom w:val="nil"/>
              <w:right w:val="nil"/>
            </w:tcBorders>
            <w:shd w:val="clear" w:color="auto" w:fill="auto"/>
            <w:noWrap/>
            <w:hideMark/>
          </w:tcPr>
          <w:p w14:paraId="302A9AD1" w14:textId="77777777" w:rsidR="00D042DD" w:rsidRPr="007E6251" w:rsidRDefault="00D042DD" w:rsidP="001223E3">
            <w:pPr>
              <w:jc w:val="center"/>
              <w:rPr>
                <w:color w:val="000000"/>
                <w:sz w:val="20"/>
                <w:szCs w:val="20"/>
              </w:rPr>
            </w:pPr>
            <w:r w:rsidRPr="007E6251">
              <w:rPr>
                <w:color w:val="000000"/>
                <w:sz w:val="20"/>
                <w:szCs w:val="20"/>
              </w:rPr>
              <w:t>.953</w:t>
            </w:r>
          </w:p>
        </w:tc>
        <w:tc>
          <w:tcPr>
            <w:tcW w:w="200" w:type="pct"/>
            <w:tcBorders>
              <w:top w:val="nil"/>
              <w:left w:val="nil"/>
              <w:bottom w:val="nil"/>
              <w:right w:val="nil"/>
            </w:tcBorders>
            <w:shd w:val="clear" w:color="auto" w:fill="auto"/>
            <w:noWrap/>
          </w:tcPr>
          <w:p w14:paraId="6D82057C"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tcPr>
          <w:p w14:paraId="301963C7"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59159B57"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2CF52E7A"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5504B7F0"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111662D"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0389AD16"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53C1C536"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4BB78680"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5AAFCD31"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255FB1D6"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3361AD5"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2DB05125" w14:textId="77777777" w:rsidR="00D042DD" w:rsidRPr="007E6251" w:rsidRDefault="00D042DD" w:rsidP="001223E3">
            <w:pPr>
              <w:jc w:val="center"/>
              <w:rPr>
                <w:color w:val="000000"/>
                <w:sz w:val="20"/>
                <w:szCs w:val="20"/>
              </w:rPr>
            </w:pPr>
          </w:p>
        </w:tc>
      </w:tr>
      <w:tr w:rsidR="00D042DD" w:rsidRPr="007E6251" w14:paraId="4DF5523D" w14:textId="77777777" w:rsidTr="001223E3">
        <w:trPr>
          <w:trHeight w:val="144"/>
        </w:trPr>
        <w:tc>
          <w:tcPr>
            <w:tcW w:w="1453" w:type="pct"/>
            <w:tcBorders>
              <w:top w:val="nil"/>
              <w:left w:val="nil"/>
              <w:bottom w:val="nil"/>
              <w:right w:val="nil"/>
            </w:tcBorders>
            <w:shd w:val="clear" w:color="auto" w:fill="auto"/>
            <w:noWrap/>
            <w:hideMark/>
          </w:tcPr>
          <w:p w14:paraId="23E75E04"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7" w:type="pct"/>
            <w:tcBorders>
              <w:top w:val="nil"/>
              <w:left w:val="nil"/>
              <w:bottom w:val="nil"/>
              <w:right w:val="nil"/>
            </w:tcBorders>
            <w:shd w:val="clear" w:color="auto" w:fill="auto"/>
            <w:noWrap/>
            <w:hideMark/>
          </w:tcPr>
          <w:p w14:paraId="7E0E75D9" w14:textId="77777777" w:rsidR="00D042DD" w:rsidRPr="007E6251" w:rsidRDefault="00D042DD" w:rsidP="001223E3">
            <w:pPr>
              <w:jc w:val="center"/>
              <w:rPr>
                <w:color w:val="000000"/>
                <w:sz w:val="20"/>
                <w:szCs w:val="20"/>
              </w:rPr>
            </w:pPr>
            <w:r w:rsidRPr="007E6251">
              <w:rPr>
                <w:color w:val="000000"/>
                <w:sz w:val="20"/>
                <w:szCs w:val="20"/>
              </w:rPr>
              <w:t>1.64</w:t>
            </w:r>
          </w:p>
        </w:tc>
        <w:tc>
          <w:tcPr>
            <w:tcW w:w="200" w:type="pct"/>
            <w:tcBorders>
              <w:top w:val="nil"/>
              <w:left w:val="nil"/>
              <w:bottom w:val="nil"/>
              <w:right w:val="nil"/>
            </w:tcBorders>
            <w:shd w:val="clear" w:color="auto" w:fill="auto"/>
            <w:noWrap/>
            <w:hideMark/>
          </w:tcPr>
          <w:p w14:paraId="0BCC0118" w14:textId="77777777" w:rsidR="00D042DD" w:rsidRPr="007E6251" w:rsidRDefault="00D042DD" w:rsidP="001223E3">
            <w:pPr>
              <w:jc w:val="center"/>
              <w:rPr>
                <w:color w:val="000000"/>
                <w:sz w:val="20"/>
                <w:szCs w:val="20"/>
              </w:rPr>
            </w:pPr>
            <w:r w:rsidRPr="007E6251">
              <w:rPr>
                <w:color w:val="000000"/>
                <w:sz w:val="20"/>
                <w:szCs w:val="20"/>
              </w:rPr>
              <w:t>-.008</w:t>
            </w:r>
          </w:p>
        </w:tc>
        <w:tc>
          <w:tcPr>
            <w:tcW w:w="171" w:type="pct"/>
            <w:tcBorders>
              <w:top w:val="nil"/>
              <w:left w:val="nil"/>
              <w:bottom w:val="nil"/>
              <w:right w:val="nil"/>
            </w:tcBorders>
            <w:shd w:val="clear" w:color="auto" w:fill="auto"/>
            <w:noWrap/>
            <w:hideMark/>
          </w:tcPr>
          <w:p w14:paraId="2C52A18E" w14:textId="77777777" w:rsidR="00D042DD" w:rsidRPr="007E6251" w:rsidRDefault="00D042DD" w:rsidP="001223E3">
            <w:pPr>
              <w:jc w:val="center"/>
              <w:rPr>
                <w:color w:val="000000"/>
                <w:sz w:val="20"/>
                <w:szCs w:val="20"/>
              </w:rPr>
            </w:pPr>
            <w:r w:rsidRPr="007E6251">
              <w:rPr>
                <w:color w:val="000000"/>
                <w:sz w:val="20"/>
                <w:szCs w:val="20"/>
              </w:rPr>
              <w:t>.024</w:t>
            </w:r>
          </w:p>
        </w:tc>
        <w:tc>
          <w:tcPr>
            <w:tcW w:w="171" w:type="pct"/>
            <w:tcBorders>
              <w:top w:val="nil"/>
              <w:left w:val="nil"/>
              <w:bottom w:val="nil"/>
              <w:right w:val="nil"/>
            </w:tcBorders>
            <w:shd w:val="clear" w:color="auto" w:fill="auto"/>
            <w:noWrap/>
            <w:hideMark/>
          </w:tcPr>
          <w:p w14:paraId="790C8206" w14:textId="77777777" w:rsidR="00D042DD" w:rsidRPr="007E6251" w:rsidRDefault="00D042DD" w:rsidP="001223E3">
            <w:pPr>
              <w:jc w:val="center"/>
              <w:rPr>
                <w:color w:val="000000"/>
                <w:sz w:val="20"/>
                <w:szCs w:val="20"/>
              </w:rPr>
            </w:pPr>
            <w:r w:rsidRPr="007E6251">
              <w:rPr>
                <w:color w:val="000000"/>
                <w:sz w:val="20"/>
                <w:szCs w:val="20"/>
              </w:rPr>
              <w:t>.035</w:t>
            </w:r>
          </w:p>
        </w:tc>
        <w:tc>
          <w:tcPr>
            <w:tcW w:w="200" w:type="pct"/>
            <w:tcBorders>
              <w:top w:val="nil"/>
              <w:left w:val="nil"/>
              <w:bottom w:val="nil"/>
              <w:right w:val="nil"/>
            </w:tcBorders>
            <w:shd w:val="clear" w:color="auto" w:fill="auto"/>
            <w:noWrap/>
            <w:hideMark/>
          </w:tcPr>
          <w:p w14:paraId="6FE51E48" w14:textId="77777777" w:rsidR="00D042DD" w:rsidRPr="007E6251" w:rsidRDefault="00D042DD" w:rsidP="001223E3">
            <w:pPr>
              <w:jc w:val="center"/>
              <w:rPr>
                <w:color w:val="000000"/>
                <w:sz w:val="20"/>
                <w:szCs w:val="20"/>
              </w:rPr>
            </w:pPr>
            <w:r w:rsidRPr="007E6251">
              <w:rPr>
                <w:color w:val="000000"/>
                <w:sz w:val="20"/>
                <w:szCs w:val="20"/>
              </w:rPr>
              <w:t>.083</w:t>
            </w:r>
          </w:p>
        </w:tc>
        <w:tc>
          <w:tcPr>
            <w:tcW w:w="170" w:type="pct"/>
            <w:tcBorders>
              <w:top w:val="nil"/>
              <w:left w:val="nil"/>
              <w:bottom w:val="nil"/>
              <w:right w:val="nil"/>
            </w:tcBorders>
            <w:shd w:val="clear" w:color="auto" w:fill="auto"/>
            <w:noWrap/>
            <w:hideMark/>
          </w:tcPr>
          <w:p w14:paraId="43C7A4F8" w14:textId="77777777" w:rsidR="00D042DD" w:rsidRPr="007E6251" w:rsidRDefault="00D042DD" w:rsidP="001223E3">
            <w:pPr>
              <w:jc w:val="center"/>
              <w:rPr>
                <w:color w:val="000000"/>
                <w:sz w:val="20"/>
                <w:szCs w:val="20"/>
              </w:rPr>
            </w:pPr>
            <w:r w:rsidRPr="007E6251">
              <w:rPr>
                <w:color w:val="000000"/>
                <w:sz w:val="20"/>
                <w:szCs w:val="20"/>
              </w:rPr>
              <w:t>.130</w:t>
            </w:r>
          </w:p>
        </w:tc>
        <w:tc>
          <w:tcPr>
            <w:tcW w:w="200" w:type="pct"/>
            <w:tcBorders>
              <w:top w:val="nil"/>
              <w:left w:val="nil"/>
              <w:bottom w:val="nil"/>
              <w:right w:val="nil"/>
            </w:tcBorders>
            <w:shd w:val="clear" w:color="auto" w:fill="auto"/>
            <w:noWrap/>
            <w:hideMark/>
          </w:tcPr>
          <w:p w14:paraId="5D109ED3" w14:textId="77777777" w:rsidR="00D042DD" w:rsidRPr="007E6251" w:rsidRDefault="00D042DD" w:rsidP="001223E3">
            <w:pPr>
              <w:jc w:val="center"/>
              <w:rPr>
                <w:color w:val="000000"/>
                <w:sz w:val="20"/>
                <w:szCs w:val="20"/>
              </w:rPr>
            </w:pPr>
            <w:r w:rsidRPr="007E6251">
              <w:rPr>
                <w:color w:val="000000"/>
                <w:sz w:val="20"/>
                <w:szCs w:val="20"/>
              </w:rPr>
              <w:t>.120</w:t>
            </w:r>
          </w:p>
        </w:tc>
        <w:tc>
          <w:tcPr>
            <w:tcW w:w="200" w:type="pct"/>
            <w:tcBorders>
              <w:top w:val="nil"/>
              <w:left w:val="nil"/>
              <w:bottom w:val="nil"/>
              <w:right w:val="nil"/>
            </w:tcBorders>
            <w:shd w:val="clear" w:color="auto" w:fill="auto"/>
            <w:noWrap/>
            <w:hideMark/>
          </w:tcPr>
          <w:p w14:paraId="61A9F199"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tcPr>
          <w:p w14:paraId="4FA65877"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B9CBDEC"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072EE7C5"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2D7E2CA9"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5C841CCB"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535189F0"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7A258F21"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DF0E81E"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6E057594"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27C8ED2"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5F800965" w14:textId="77777777" w:rsidR="00D042DD" w:rsidRPr="007E6251" w:rsidRDefault="00D042DD" w:rsidP="001223E3">
            <w:pPr>
              <w:jc w:val="center"/>
              <w:rPr>
                <w:color w:val="000000"/>
                <w:sz w:val="20"/>
                <w:szCs w:val="20"/>
              </w:rPr>
            </w:pPr>
          </w:p>
        </w:tc>
      </w:tr>
      <w:tr w:rsidR="00D042DD" w:rsidRPr="007E6251" w14:paraId="560913E4" w14:textId="77777777" w:rsidTr="001223E3">
        <w:trPr>
          <w:trHeight w:val="144"/>
        </w:trPr>
        <w:tc>
          <w:tcPr>
            <w:tcW w:w="1453" w:type="pct"/>
            <w:tcBorders>
              <w:top w:val="nil"/>
              <w:left w:val="nil"/>
              <w:bottom w:val="nil"/>
              <w:right w:val="nil"/>
            </w:tcBorders>
            <w:shd w:val="clear" w:color="auto" w:fill="auto"/>
            <w:noWrap/>
            <w:hideMark/>
          </w:tcPr>
          <w:p w14:paraId="5760D33D"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2)</w:t>
            </w:r>
          </w:p>
        </w:tc>
        <w:tc>
          <w:tcPr>
            <w:tcW w:w="217" w:type="pct"/>
            <w:tcBorders>
              <w:top w:val="nil"/>
              <w:left w:val="nil"/>
              <w:bottom w:val="nil"/>
              <w:right w:val="nil"/>
            </w:tcBorders>
            <w:shd w:val="clear" w:color="auto" w:fill="auto"/>
            <w:noWrap/>
            <w:hideMark/>
          </w:tcPr>
          <w:p w14:paraId="3894A646"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39BBA079"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nil"/>
              <w:left w:val="nil"/>
              <w:bottom w:val="nil"/>
              <w:right w:val="nil"/>
            </w:tcBorders>
            <w:shd w:val="clear" w:color="auto" w:fill="auto"/>
            <w:noWrap/>
            <w:hideMark/>
          </w:tcPr>
          <w:p w14:paraId="6E082203"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nil"/>
              <w:left w:val="nil"/>
              <w:bottom w:val="nil"/>
              <w:right w:val="nil"/>
            </w:tcBorders>
            <w:shd w:val="clear" w:color="auto" w:fill="auto"/>
            <w:noWrap/>
            <w:hideMark/>
          </w:tcPr>
          <w:p w14:paraId="490DC80C"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30C0510C"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5CF20749"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4C0E51C3"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5C63824D"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708AA35B"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11A9BCAB"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37B7A119"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1AABFFAC"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537C16D1"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5A8425A4"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1AA4FCFE"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468A4BC7"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4289F147"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40F9FE6B" w14:textId="77777777" w:rsidR="00D042DD" w:rsidRPr="007E6251" w:rsidRDefault="00D042DD" w:rsidP="001223E3">
            <w:pPr>
              <w:jc w:val="center"/>
              <w:rPr>
                <w:color w:val="000000"/>
                <w:sz w:val="20"/>
                <w:szCs w:val="20"/>
              </w:rPr>
            </w:pPr>
            <w:r w:rsidRPr="007E6251">
              <w:rPr>
                <w:color w:val="000000"/>
                <w:sz w:val="20"/>
                <w:szCs w:val="20"/>
              </w:rPr>
              <w:t>--</w:t>
            </w:r>
          </w:p>
        </w:tc>
        <w:tc>
          <w:tcPr>
            <w:tcW w:w="198" w:type="pct"/>
            <w:tcBorders>
              <w:top w:val="nil"/>
              <w:left w:val="nil"/>
              <w:bottom w:val="nil"/>
              <w:right w:val="nil"/>
            </w:tcBorders>
            <w:shd w:val="clear" w:color="auto" w:fill="auto"/>
            <w:noWrap/>
            <w:hideMark/>
          </w:tcPr>
          <w:p w14:paraId="51A22F9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231DAE9" w14:textId="77777777" w:rsidTr="001223E3">
        <w:trPr>
          <w:trHeight w:val="144"/>
        </w:trPr>
        <w:tc>
          <w:tcPr>
            <w:tcW w:w="1453" w:type="pct"/>
            <w:tcBorders>
              <w:top w:val="nil"/>
              <w:left w:val="nil"/>
              <w:bottom w:val="nil"/>
              <w:right w:val="nil"/>
            </w:tcBorders>
            <w:shd w:val="clear" w:color="auto" w:fill="auto"/>
            <w:noWrap/>
            <w:hideMark/>
          </w:tcPr>
          <w:p w14:paraId="354CEFB7"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7" w:type="pct"/>
            <w:tcBorders>
              <w:top w:val="nil"/>
              <w:left w:val="nil"/>
              <w:bottom w:val="nil"/>
              <w:right w:val="nil"/>
            </w:tcBorders>
            <w:shd w:val="clear" w:color="auto" w:fill="auto"/>
            <w:noWrap/>
            <w:hideMark/>
          </w:tcPr>
          <w:p w14:paraId="639509CF" w14:textId="77777777" w:rsidR="00D042DD" w:rsidRPr="007E6251" w:rsidRDefault="00D042DD" w:rsidP="001223E3">
            <w:pPr>
              <w:jc w:val="center"/>
              <w:rPr>
                <w:color w:val="000000"/>
                <w:sz w:val="20"/>
                <w:szCs w:val="20"/>
              </w:rPr>
            </w:pPr>
            <w:r w:rsidRPr="007E6251">
              <w:rPr>
                <w:color w:val="000000"/>
                <w:sz w:val="20"/>
                <w:szCs w:val="20"/>
              </w:rPr>
              <w:t>.17</w:t>
            </w:r>
          </w:p>
        </w:tc>
        <w:tc>
          <w:tcPr>
            <w:tcW w:w="200" w:type="pct"/>
            <w:tcBorders>
              <w:top w:val="nil"/>
              <w:left w:val="nil"/>
              <w:bottom w:val="nil"/>
              <w:right w:val="nil"/>
            </w:tcBorders>
            <w:shd w:val="clear" w:color="auto" w:fill="auto"/>
            <w:noWrap/>
            <w:hideMark/>
          </w:tcPr>
          <w:p w14:paraId="67A62B3B" w14:textId="77777777" w:rsidR="00D042DD" w:rsidRPr="007E6251" w:rsidRDefault="00D042DD" w:rsidP="001223E3">
            <w:pPr>
              <w:jc w:val="center"/>
              <w:rPr>
                <w:color w:val="000000"/>
                <w:sz w:val="20"/>
                <w:szCs w:val="20"/>
              </w:rPr>
            </w:pPr>
            <w:r w:rsidRPr="007E6251">
              <w:rPr>
                <w:color w:val="000000"/>
                <w:sz w:val="20"/>
                <w:szCs w:val="20"/>
              </w:rPr>
              <w:t>.001</w:t>
            </w:r>
          </w:p>
        </w:tc>
        <w:tc>
          <w:tcPr>
            <w:tcW w:w="171" w:type="pct"/>
            <w:tcBorders>
              <w:top w:val="nil"/>
              <w:left w:val="nil"/>
              <w:bottom w:val="nil"/>
              <w:right w:val="nil"/>
            </w:tcBorders>
            <w:shd w:val="clear" w:color="auto" w:fill="auto"/>
            <w:noWrap/>
            <w:hideMark/>
          </w:tcPr>
          <w:p w14:paraId="6CD558E3" w14:textId="77777777" w:rsidR="00D042DD" w:rsidRPr="007E6251" w:rsidRDefault="00D042DD" w:rsidP="001223E3">
            <w:pPr>
              <w:jc w:val="center"/>
              <w:rPr>
                <w:color w:val="000000"/>
                <w:sz w:val="20"/>
                <w:szCs w:val="20"/>
              </w:rPr>
            </w:pPr>
            <w:r w:rsidRPr="007E6251">
              <w:rPr>
                <w:color w:val="000000"/>
                <w:sz w:val="20"/>
                <w:szCs w:val="20"/>
              </w:rPr>
              <w:t>.016</w:t>
            </w:r>
          </w:p>
        </w:tc>
        <w:tc>
          <w:tcPr>
            <w:tcW w:w="171" w:type="pct"/>
            <w:tcBorders>
              <w:top w:val="nil"/>
              <w:left w:val="nil"/>
              <w:bottom w:val="nil"/>
              <w:right w:val="nil"/>
            </w:tcBorders>
            <w:shd w:val="clear" w:color="auto" w:fill="auto"/>
            <w:noWrap/>
            <w:hideMark/>
          </w:tcPr>
          <w:p w14:paraId="4FBFF03A" w14:textId="77777777" w:rsidR="00D042DD" w:rsidRPr="007E6251" w:rsidRDefault="00D042DD" w:rsidP="001223E3">
            <w:pPr>
              <w:jc w:val="center"/>
              <w:rPr>
                <w:color w:val="000000"/>
                <w:sz w:val="20"/>
                <w:szCs w:val="20"/>
              </w:rPr>
            </w:pPr>
            <w:r w:rsidRPr="007E6251">
              <w:rPr>
                <w:color w:val="000000"/>
                <w:sz w:val="20"/>
                <w:szCs w:val="20"/>
              </w:rPr>
              <w:t>.020</w:t>
            </w:r>
          </w:p>
        </w:tc>
        <w:tc>
          <w:tcPr>
            <w:tcW w:w="200" w:type="pct"/>
            <w:tcBorders>
              <w:top w:val="nil"/>
              <w:left w:val="nil"/>
              <w:bottom w:val="nil"/>
              <w:right w:val="nil"/>
            </w:tcBorders>
            <w:shd w:val="clear" w:color="auto" w:fill="auto"/>
            <w:noWrap/>
            <w:hideMark/>
          </w:tcPr>
          <w:p w14:paraId="116FD357" w14:textId="77777777" w:rsidR="00D042DD" w:rsidRPr="007E6251" w:rsidRDefault="00D042DD" w:rsidP="001223E3">
            <w:pPr>
              <w:jc w:val="center"/>
              <w:rPr>
                <w:color w:val="000000"/>
                <w:sz w:val="20"/>
                <w:szCs w:val="20"/>
              </w:rPr>
            </w:pPr>
            <w:r w:rsidRPr="007E6251">
              <w:rPr>
                <w:color w:val="000000"/>
                <w:sz w:val="20"/>
                <w:szCs w:val="20"/>
              </w:rPr>
              <w:t>.037</w:t>
            </w:r>
          </w:p>
        </w:tc>
        <w:tc>
          <w:tcPr>
            <w:tcW w:w="170" w:type="pct"/>
            <w:tcBorders>
              <w:top w:val="nil"/>
              <w:left w:val="nil"/>
              <w:bottom w:val="nil"/>
              <w:right w:val="nil"/>
            </w:tcBorders>
            <w:shd w:val="clear" w:color="auto" w:fill="auto"/>
            <w:noWrap/>
            <w:hideMark/>
          </w:tcPr>
          <w:p w14:paraId="0A0B6429" w14:textId="77777777" w:rsidR="00D042DD" w:rsidRPr="007E6251" w:rsidRDefault="00D042DD" w:rsidP="001223E3">
            <w:pPr>
              <w:jc w:val="center"/>
              <w:rPr>
                <w:color w:val="000000"/>
                <w:sz w:val="20"/>
                <w:szCs w:val="20"/>
              </w:rPr>
            </w:pPr>
            <w:r w:rsidRPr="007E6251">
              <w:rPr>
                <w:color w:val="000000"/>
                <w:sz w:val="20"/>
                <w:szCs w:val="20"/>
              </w:rPr>
              <w:t>.088</w:t>
            </w:r>
          </w:p>
        </w:tc>
        <w:tc>
          <w:tcPr>
            <w:tcW w:w="200" w:type="pct"/>
            <w:tcBorders>
              <w:top w:val="nil"/>
              <w:left w:val="nil"/>
              <w:bottom w:val="nil"/>
              <w:right w:val="nil"/>
            </w:tcBorders>
            <w:shd w:val="clear" w:color="auto" w:fill="auto"/>
            <w:noWrap/>
            <w:hideMark/>
          </w:tcPr>
          <w:p w14:paraId="720E2B2B" w14:textId="77777777" w:rsidR="00D042DD" w:rsidRPr="007E6251" w:rsidRDefault="00D042DD" w:rsidP="001223E3">
            <w:pPr>
              <w:jc w:val="center"/>
              <w:rPr>
                <w:color w:val="000000"/>
                <w:sz w:val="20"/>
                <w:szCs w:val="20"/>
              </w:rPr>
            </w:pPr>
            <w:r w:rsidRPr="007E6251">
              <w:rPr>
                <w:color w:val="000000"/>
                <w:sz w:val="20"/>
                <w:szCs w:val="20"/>
              </w:rPr>
              <w:t>.018</w:t>
            </w:r>
          </w:p>
        </w:tc>
        <w:tc>
          <w:tcPr>
            <w:tcW w:w="200" w:type="pct"/>
            <w:tcBorders>
              <w:top w:val="nil"/>
              <w:left w:val="nil"/>
              <w:bottom w:val="nil"/>
              <w:right w:val="nil"/>
            </w:tcBorders>
            <w:shd w:val="clear" w:color="auto" w:fill="auto"/>
            <w:noWrap/>
            <w:hideMark/>
          </w:tcPr>
          <w:p w14:paraId="249B0C41" w14:textId="77777777" w:rsidR="00D042DD" w:rsidRPr="007E6251" w:rsidRDefault="00D042DD" w:rsidP="001223E3">
            <w:pPr>
              <w:jc w:val="center"/>
              <w:rPr>
                <w:color w:val="000000"/>
                <w:sz w:val="20"/>
                <w:szCs w:val="20"/>
              </w:rPr>
            </w:pPr>
            <w:r w:rsidRPr="007E6251">
              <w:rPr>
                <w:color w:val="000000"/>
                <w:sz w:val="20"/>
                <w:szCs w:val="20"/>
              </w:rPr>
              <w:t>.468</w:t>
            </w:r>
          </w:p>
        </w:tc>
        <w:tc>
          <w:tcPr>
            <w:tcW w:w="200" w:type="pct"/>
            <w:tcBorders>
              <w:top w:val="nil"/>
              <w:left w:val="nil"/>
              <w:bottom w:val="nil"/>
              <w:right w:val="nil"/>
            </w:tcBorders>
            <w:shd w:val="clear" w:color="auto" w:fill="auto"/>
            <w:noWrap/>
            <w:hideMark/>
          </w:tcPr>
          <w:p w14:paraId="6B31E85C"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tcPr>
          <w:p w14:paraId="74AC0DF3"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07A01F4A"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24DCFEAD"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4D22ED71"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4FFBE38A"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D54F6A9"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F87567D"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560DA983"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52CF7F4"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09314507" w14:textId="77777777" w:rsidR="00D042DD" w:rsidRPr="007E6251" w:rsidRDefault="00D042DD" w:rsidP="001223E3">
            <w:pPr>
              <w:jc w:val="center"/>
              <w:rPr>
                <w:color w:val="000000"/>
                <w:sz w:val="20"/>
                <w:szCs w:val="20"/>
              </w:rPr>
            </w:pPr>
          </w:p>
        </w:tc>
      </w:tr>
      <w:tr w:rsidR="00D042DD" w:rsidRPr="007E6251" w14:paraId="5DE48C8E" w14:textId="77777777" w:rsidTr="001223E3">
        <w:trPr>
          <w:trHeight w:val="144"/>
        </w:trPr>
        <w:tc>
          <w:tcPr>
            <w:tcW w:w="1453" w:type="pct"/>
            <w:tcBorders>
              <w:top w:val="nil"/>
              <w:left w:val="nil"/>
              <w:bottom w:val="nil"/>
              <w:right w:val="nil"/>
            </w:tcBorders>
            <w:shd w:val="clear" w:color="auto" w:fill="auto"/>
            <w:noWrap/>
            <w:hideMark/>
          </w:tcPr>
          <w:p w14:paraId="0DA7ED6C"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6)</w:t>
            </w:r>
          </w:p>
        </w:tc>
        <w:tc>
          <w:tcPr>
            <w:tcW w:w="217" w:type="pct"/>
            <w:tcBorders>
              <w:top w:val="nil"/>
              <w:left w:val="nil"/>
              <w:bottom w:val="nil"/>
              <w:right w:val="nil"/>
            </w:tcBorders>
            <w:shd w:val="clear" w:color="auto" w:fill="auto"/>
            <w:noWrap/>
            <w:hideMark/>
          </w:tcPr>
          <w:p w14:paraId="7E4BF45D"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42EA9377"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nil"/>
              <w:left w:val="nil"/>
              <w:bottom w:val="nil"/>
              <w:right w:val="nil"/>
            </w:tcBorders>
            <w:shd w:val="clear" w:color="auto" w:fill="auto"/>
            <w:noWrap/>
            <w:hideMark/>
          </w:tcPr>
          <w:p w14:paraId="3C28037D"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nil"/>
              <w:left w:val="nil"/>
              <w:bottom w:val="nil"/>
              <w:right w:val="nil"/>
            </w:tcBorders>
            <w:shd w:val="clear" w:color="auto" w:fill="auto"/>
            <w:noWrap/>
            <w:hideMark/>
          </w:tcPr>
          <w:p w14:paraId="661AA248"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26D09620"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2B1C07AB"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6D5EEDE1"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6DD8CADE"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30EBA9D9"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5BDFC5C5"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32B2EB89"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1502BFDD"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258733A4"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4ED4D073"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554DBC9E"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2249E85F"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0864385E"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hideMark/>
          </w:tcPr>
          <w:p w14:paraId="07D315F0" w14:textId="77777777" w:rsidR="00D042DD" w:rsidRPr="007E6251" w:rsidRDefault="00D042DD" w:rsidP="001223E3">
            <w:pPr>
              <w:jc w:val="center"/>
              <w:rPr>
                <w:color w:val="000000"/>
                <w:sz w:val="20"/>
                <w:szCs w:val="20"/>
              </w:rPr>
            </w:pPr>
            <w:r w:rsidRPr="007E6251">
              <w:rPr>
                <w:color w:val="000000"/>
                <w:sz w:val="20"/>
                <w:szCs w:val="20"/>
              </w:rPr>
              <w:t>--</w:t>
            </w:r>
          </w:p>
        </w:tc>
        <w:tc>
          <w:tcPr>
            <w:tcW w:w="198" w:type="pct"/>
            <w:tcBorders>
              <w:top w:val="nil"/>
              <w:left w:val="nil"/>
              <w:bottom w:val="nil"/>
              <w:right w:val="nil"/>
            </w:tcBorders>
            <w:shd w:val="clear" w:color="auto" w:fill="auto"/>
            <w:noWrap/>
            <w:hideMark/>
          </w:tcPr>
          <w:p w14:paraId="47FD5CF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8C29664" w14:textId="77777777" w:rsidTr="001223E3">
        <w:trPr>
          <w:trHeight w:val="144"/>
        </w:trPr>
        <w:tc>
          <w:tcPr>
            <w:tcW w:w="1453" w:type="pct"/>
            <w:tcBorders>
              <w:top w:val="nil"/>
              <w:left w:val="nil"/>
              <w:bottom w:val="nil"/>
              <w:right w:val="nil"/>
            </w:tcBorders>
            <w:shd w:val="clear" w:color="auto" w:fill="auto"/>
            <w:noWrap/>
            <w:hideMark/>
          </w:tcPr>
          <w:p w14:paraId="23F10418"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7" w:type="pct"/>
            <w:tcBorders>
              <w:top w:val="nil"/>
              <w:left w:val="nil"/>
              <w:bottom w:val="nil"/>
              <w:right w:val="nil"/>
            </w:tcBorders>
            <w:shd w:val="clear" w:color="auto" w:fill="auto"/>
            <w:noWrap/>
            <w:hideMark/>
          </w:tcPr>
          <w:p w14:paraId="7036E4C2" w14:textId="77777777" w:rsidR="00D042DD" w:rsidRPr="007E6251" w:rsidRDefault="00D042DD" w:rsidP="001223E3">
            <w:pPr>
              <w:jc w:val="center"/>
              <w:rPr>
                <w:color w:val="000000"/>
                <w:sz w:val="20"/>
                <w:szCs w:val="20"/>
              </w:rPr>
            </w:pPr>
            <w:r w:rsidRPr="007E6251">
              <w:rPr>
                <w:color w:val="000000"/>
                <w:sz w:val="20"/>
                <w:szCs w:val="20"/>
              </w:rPr>
              <w:t>.31</w:t>
            </w:r>
          </w:p>
        </w:tc>
        <w:tc>
          <w:tcPr>
            <w:tcW w:w="200" w:type="pct"/>
            <w:tcBorders>
              <w:top w:val="nil"/>
              <w:left w:val="nil"/>
              <w:bottom w:val="nil"/>
              <w:right w:val="nil"/>
            </w:tcBorders>
            <w:shd w:val="clear" w:color="auto" w:fill="auto"/>
            <w:noWrap/>
            <w:hideMark/>
          </w:tcPr>
          <w:p w14:paraId="04F2D0BB" w14:textId="77777777" w:rsidR="00D042DD" w:rsidRPr="007E6251" w:rsidRDefault="00D042DD" w:rsidP="001223E3">
            <w:pPr>
              <w:jc w:val="center"/>
              <w:rPr>
                <w:color w:val="000000"/>
                <w:sz w:val="20"/>
                <w:szCs w:val="20"/>
              </w:rPr>
            </w:pPr>
            <w:r w:rsidRPr="007E6251">
              <w:rPr>
                <w:color w:val="000000"/>
                <w:sz w:val="20"/>
                <w:szCs w:val="20"/>
              </w:rPr>
              <w:t>.012</w:t>
            </w:r>
          </w:p>
        </w:tc>
        <w:tc>
          <w:tcPr>
            <w:tcW w:w="171" w:type="pct"/>
            <w:tcBorders>
              <w:top w:val="nil"/>
              <w:left w:val="nil"/>
              <w:bottom w:val="nil"/>
              <w:right w:val="nil"/>
            </w:tcBorders>
            <w:shd w:val="clear" w:color="auto" w:fill="auto"/>
            <w:noWrap/>
            <w:hideMark/>
          </w:tcPr>
          <w:p w14:paraId="723E38EC" w14:textId="77777777" w:rsidR="00D042DD" w:rsidRPr="007E6251" w:rsidRDefault="00D042DD" w:rsidP="001223E3">
            <w:pPr>
              <w:jc w:val="center"/>
              <w:rPr>
                <w:color w:val="000000"/>
                <w:sz w:val="20"/>
                <w:szCs w:val="20"/>
              </w:rPr>
            </w:pPr>
            <w:r w:rsidRPr="007E6251">
              <w:rPr>
                <w:color w:val="000000"/>
                <w:sz w:val="20"/>
                <w:szCs w:val="20"/>
              </w:rPr>
              <w:t>.007</w:t>
            </w:r>
          </w:p>
        </w:tc>
        <w:tc>
          <w:tcPr>
            <w:tcW w:w="171" w:type="pct"/>
            <w:tcBorders>
              <w:top w:val="nil"/>
              <w:left w:val="nil"/>
              <w:bottom w:val="nil"/>
              <w:right w:val="nil"/>
            </w:tcBorders>
            <w:shd w:val="clear" w:color="auto" w:fill="auto"/>
            <w:noWrap/>
            <w:hideMark/>
          </w:tcPr>
          <w:p w14:paraId="581AAF44" w14:textId="77777777" w:rsidR="00D042DD" w:rsidRPr="007E6251" w:rsidRDefault="00D042DD" w:rsidP="001223E3">
            <w:pPr>
              <w:jc w:val="center"/>
              <w:rPr>
                <w:color w:val="000000"/>
                <w:sz w:val="20"/>
                <w:szCs w:val="20"/>
              </w:rPr>
            </w:pPr>
            <w:r w:rsidRPr="007E6251">
              <w:rPr>
                <w:color w:val="000000"/>
                <w:sz w:val="20"/>
                <w:szCs w:val="20"/>
              </w:rPr>
              <w:t>.015</w:t>
            </w:r>
          </w:p>
        </w:tc>
        <w:tc>
          <w:tcPr>
            <w:tcW w:w="200" w:type="pct"/>
            <w:tcBorders>
              <w:top w:val="nil"/>
              <w:left w:val="nil"/>
              <w:bottom w:val="nil"/>
              <w:right w:val="nil"/>
            </w:tcBorders>
            <w:shd w:val="clear" w:color="auto" w:fill="auto"/>
            <w:noWrap/>
            <w:hideMark/>
          </w:tcPr>
          <w:p w14:paraId="12C2B586" w14:textId="77777777" w:rsidR="00D042DD" w:rsidRPr="007E6251" w:rsidRDefault="00D042DD" w:rsidP="001223E3">
            <w:pPr>
              <w:jc w:val="center"/>
              <w:rPr>
                <w:color w:val="000000"/>
                <w:sz w:val="20"/>
                <w:szCs w:val="20"/>
              </w:rPr>
            </w:pPr>
            <w:r w:rsidRPr="007E6251">
              <w:rPr>
                <w:color w:val="000000"/>
                <w:sz w:val="20"/>
                <w:szCs w:val="20"/>
              </w:rPr>
              <w:t>.008</w:t>
            </w:r>
          </w:p>
        </w:tc>
        <w:tc>
          <w:tcPr>
            <w:tcW w:w="170" w:type="pct"/>
            <w:tcBorders>
              <w:top w:val="nil"/>
              <w:left w:val="nil"/>
              <w:bottom w:val="nil"/>
              <w:right w:val="nil"/>
            </w:tcBorders>
            <w:shd w:val="clear" w:color="auto" w:fill="auto"/>
            <w:noWrap/>
            <w:hideMark/>
          </w:tcPr>
          <w:p w14:paraId="52BA85C8" w14:textId="77777777" w:rsidR="00D042DD" w:rsidRPr="007E6251" w:rsidRDefault="00D042DD" w:rsidP="001223E3">
            <w:pPr>
              <w:jc w:val="center"/>
              <w:rPr>
                <w:color w:val="000000"/>
                <w:sz w:val="20"/>
                <w:szCs w:val="20"/>
              </w:rPr>
            </w:pPr>
            <w:r w:rsidRPr="007E6251">
              <w:rPr>
                <w:color w:val="000000"/>
                <w:sz w:val="20"/>
                <w:szCs w:val="20"/>
              </w:rPr>
              <w:t>.056</w:t>
            </w:r>
          </w:p>
        </w:tc>
        <w:tc>
          <w:tcPr>
            <w:tcW w:w="200" w:type="pct"/>
            <w:tcBorders>
              <w:top w:val="nil"/>
              <w:left w:val="nil"/>
              <w:bottom w:val="nil"/>
              <w:right w:val="nil"/>
            </w:tcBorders>
            <w:shd w:val="clear" w:color="auto" w:fill="auto"/>
            <w:noWrap/>
            <w:hideMark/>
          </w:tcPr>
          <w:p w14:paraId="58AB3B06" w14:textId="77777777" w:rsidR="00D042DD" w:rsidRPr="007E6251" w:rsidRDefault="00D042DD" w:rsidP="001223E3">
            <w:pPr>
              <w:jc w:val="center"/>
              <w:rPr>
                <w:color w:val="000000"/>
                <w:sz w:val="20"/>
                <w:szCs w:val="20"/>
              </w:rPr>
            </w:pPr>
            <w:r w:rsidRPr="007E6251">
              <w:rPr>
                <w:color w:val="000000"/>
                <w:sz w:val="20"/>
                <w:szCs w:val="20"/>
              </w:rPr>
              <w:t>-.002</w:t>
            </w:r>
          </w:p>
        </w:tc>
        <w:tc>
          <w:tcPr>
            <w:tcW w:w="200" w:type="pct"/>
            <w:tcBorders>
              <w:top w:val="nil"/>
              <w:left w:val="nil"/>
              <w:bottom w:val="nil"/>
              <w:right w:val="nil"/>
            </w:tcBorders>
            <w:shd w:val="clear" w:color="auto" w:fill="auto"/>
            <w:noWrap/>
            <w:hideMark/>
          </w:tcPr>
          <w:p w14:paraId="3C042833" w14:textId="77777777" w:rsidR="00D042DD" w:rsidRPr="007E6251" w:rsidRDefault="00D042DD" w:rsidP="001223E3">
            <w:pPr>
              <w:jc w:val="center"/>
              <w:rPr>
                <w:color w:val="000000"/>
                <w:sz w:val="20"/>
                <w:szCs w:val="20"/>
              </w:rPr>
            </w:pPr>
            <w:r w:rsidRPr="007E6251">
              <w:rPr>
                <w:color w:val="000000"/>
                <w:sz w:val="20"/>
                <w:szCs w:val="20"/>
              </w:rPr>
              <w:t>.001</w:t>
            </w:r>
          </w:p>
        </w:tc>
        <w:tc>
          <w:tcPr>
            <w:tcW w:w="200" w:type="pct"/>
            <w:tcBorders>
              <w:top w:val="nil"/>
              <w:left w:val="nil"/>
              <w:bottom w:val="nil"/>
              <w:right w:val="nil"/>
            </w:tcBorders>
            <w:shd w:val="clear" w:color="auto" w:fill="auto"/>
            <w:noWrap/>
            <w:hideMark/>
          </w:tcPr>
          <w:p w14:paraId="06871043" w14:textId="77777777" w:rsidR="00D042DD" w:rsidRPr="007E6251" w:rsidRDefault="00D042DD" w:rsidP="001223E3">
            <w:pPr>
              <w:jc w:val="center"/>
              <w:rPr>
                <w:color w:val="000000"/>
                <w:sz w:val="20"/>
                <w:szCs w:val="20"/>
              </w:rPr>
            </w:pPr>
            <w:r w:rsidRPr="007E6251">
              <w:rPr>
                <w:color w:val="000000"/>
                <w:sz w:val="20"/>
                <w:szCs w:val="20"/>
              </w:rPr>
              <w:t>.267</w:t>
            </w:r>
          </w:p>
        </w:tc>
        <w:tc>
          <w:tcPr>
            <w:tcW w:w="170" w:type="pct"/>
            <w:tcBorders>
              <w:top w:val="nil"/>
              <w:left w:val="nil"/>
              <w:bottom w:val="nil"/>
              <w:right w:val="nil"/>
            </w:tcBorders>
            <w:shd w:val="clear" w:color="auto" w:fill="auto"/>
            <w:noWrap/>
            <w:hideMark/>
          </w:tcPr>
          <w:p w14:paraId="068784C1"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tcPr>
          <w:p w14:paraId="17FC8C40"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4E9D2633"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7DCF6025"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17A861AE"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31B81BF7"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7F159EB4"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7B7666A2"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84C4FD0"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729E94E2" w14:textId="77777777" w:rsidR="00D042DD" w:rsidRPr="007E6251" w:rsidRDefault="00D042DD" w:rsidP="001223E3">
            <w:pPr>
              <w:jc w:val="center"/>
              <w:rPr>
                <w:color w:val="000000"/>
                <w:sz w:val="20"/>
                <w:szCs w:val="20"/>
              </w:rPr>
            </w:pPr>
          </w:p>
        </w:tc>
      </w:tr>
      <w:tr w:rsidR="00D042DD" w:rsidRPr="007E6251" w14:paraId="7086B129" w14:textId="77777777" w:rsidTr="001223E3">
        <w:trPr>
          <w:trHeight w:val="144"/>
        </w:trPr>
        <w:tc>
          <w:tcPr>
            <w:tcW w:w="1453" w:type="pct"/>
            <w:tcBorders>
              <w:top w:val="nil"/>
              <w:left w:val="nil"/>
              <w:bottom w:val="nil"/>
              <w:right w:val="nil"/>
            </w:tcBorders>
            <w:shd w:val="clear" w:color="auto" w:fill="auto"/>
            <w:noWrap/>
            <w:hideMark/>
          </w:tcPr>
          <w:p w14:paraId="6C105091"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7" w:type="pct"/>
            <w:tcBorders>
              <w:top w:val="nil"/>
              <w:left w:val="nil"/>
              <w:bottom w:val="nil"/>
              <w:right w:val="nil"/>
            </w:tcBorders>
            <w:shd w:val="clear" w:color="auto" w:fill="auto"/>
            <w:noWrap/>
            <w:hideMark/>
          </w:tcPr>
          <w:p w14:paraId="48EFCD80" w14:textId="77777777" w:rsidR="00D042DD" w:rsidRPr="007E6251" w:rsidRDefault="00D042DD" w:rsidP="001223E3">
            <w:pPr>
              <w:jc w:val="center"/>
              <w:rPr>
                <w:color w:val="000000"/>
                <w:sz w:val="20"/>
                <w:szCs w:val="20"/>
              </w:rPr>
            </w:pPr>
            <w:r w:rsidRPr="007E6251">
              <w:rPr>
                <w:color w:val="000000"/>
                <w:sz w:val="20"/>
                <w:szCs w:val="20"/>
              </w:rPr>
              <w:t>.38</w:t>
            </w:r>
          </w:p>
        </w:tc>
        <w:tc>
          <w:tcPr>
            <w:tcW w:w="200" w:type="pct"/>
            <w:tcBorders>
              <w:top w:val="nil"/>
              <w:left w:val="nil"/>
              <w:bottom w:val="nil"/>
              <w:right w:val="nil"/>
            </w:tcBorders>
            <w:shd w:val="clear" w:color="auto" w:fill="auto"/>
            <w:noWrap/>
            <w:hideMark/>
          </w:tcPr>
          <w:p w14:paraId="32AB8709" w14:textId="77777777" w:rsidR="00D042DD" w:rsidRPr="007E6251" w:rsidRDefault="00D042DD" w:rsidP="001223E3">
            <w:pPr>
              <w:jc w:val="center"/>
              <w:rPr>
                <w:color w:val="000000"/>
                <w:sz w:val="20"/>
                <w:szCs w:val="20"/>
              </w:rPr>
            </w:pPr>
            <w:r w:rsidRPr="007E6251">
              <w:rPr>
                <w:color w:val="000000"/>
                <w:sz w:val="20"/>
                <w:szCs w:val="20"/>
              </w:rPr>
              <w:t>.004</w:t>
            </w:r>
          </w:p>
        </w:tc>
        <w:tc>
          <w:tcPr>
            <w:tcW w:w="171" w:type="pct"/>
            <w:tcBorders>
              <w:top w:val="nil"/>
              <w:left w:val="nil"/>
              <w:bottom w:val="nil"/>
              <w:right w:val="nil"/>
            </w:tcBorders>
            <w:shd w:val="clear" w:color="auto" w:fill="auto"/>
            <w:noWrap/>
            <w:hideMark/>
          </w:tcPr>
          <w:p w14:paraId="79682E72" w14:textId="77777777" w:rsidR="00D042DD" w:rsidRPr="007E6251" w:rsidRDefault="00D042DD" w:rsidP="001223E3">
            <w:pPr>
              <w:jc w:val="center"/>
              <w:rPr>
                <w:color w:val="000000"/>
                <w:sz w:val="20"/>
                <w:szCs w:val="20"/>
              </w:rPr>
            </w:pPr>
            <w:r w:rsidRPr="007E6251">
              <w:rPr>
                <w:color w:val="000000"/>
                <w:sz w:val="20"/>
                <w:szCs w:val="20"/>
              </w:rPr>
              <w:t>.020</w:t>
            </w:r>
          </w:p>
        </w:tc>
        <w:tc>
          <w:tcPr>
            <w:tcW w:w="171" w:type="pct"/>
            <w:tcBorders>
              <w:top w:val="nil"/>
              <w:left w:val="nil"/>
              <w:bottom w:val="nil"/>
              <w:right w:val="nil"/>
            </w:tcBorders>
            <w:shd w:val="clear" w:color="auto" w:fill="auto"/>
            <w:noWrap/>
            <w:hideMark/>
          </w:tcPr>
          <w:p w14:paraId="2CCAC4E0" w14:textId="77777777" w:rsidR="00D042DD" w:rsidRPr="007E6251" w:rsidRDefault="00D042DD" w:rsidP="001223E3">
            <w:pPr>
              <w:jc w:val="center"/>
              <w:rPr>
                <w:color w:val="000000"/>
                <w:sz w:val="20"/>
                <w:szCs w:val="20"/>
              </w:rPr>
            </w:pPr>
            <w:r w:rsidRPr="007E6251">
              <w:rPr>
                <w:color w:val="000000"/>
                <w:sz w:val="20"/>
                <w:szCs w:val="20"/>
              </w:rPr>
              <w:t>.020</w:t>
            </w:r>
          </w:p>
        </w:tc>
        <w:tc>
          <w:tcPr>
            <w:tcW w:w="200" w:type="pct"/>
            <w:tcBorders>
              <w:top w:val="nil"/>
              <w:left w:val="nil"/>
              <w:bottom w:val="nil"/>
              <w:right w:val="nil"/>
            </w:tcBorders>
            <w:shd w:val="clear" w:color="auto" w:fill="auto"/>
            <w:noWrap/>
            <w:hideMark/>
          </w:tcPr>
          <w:p w14:paraId="79EF89C8" w14:textId="77777777" w:rsidR="00D042DD" w:rsidRPr="007E6251" w:rsidRDefault="00D042DD" w:rsidP="001223E3">
            <w:pPr>
              <w:jc w:val="center"/>
              <w:rPr>
                <w:color w:val="000000"/>
                <w:sz w:val="20"/>
                <w:szCs w:val="20"/>
              </w:rPr>
            </w:pPr>
            <w:r w:rsidRPr="007E6251">
              <w:rPr>
                <w:color w:val="000000"/>
                <w:sz w:val="20"/>
                <w:szCs w:val="20"/>
              </w:rPr>
              <w:t>.029</w:t>
            </w:r>
          </w:p>
        </w:tc>
        <w:tc>
          <w:tcPr>
            <w:tcW w:w="170" w:type="pct"/>
            <w:tcBorders>
              <w:top w:val="nil"/>
              <w:left w:val="nil"/>
              <w:bottom w:val="nil"/>
              <w:right w:val="nil"/>
            </w:tcBorders>
            <w:shd w:val="clear" w:color="auto" w:fill="auto"/>
            <w:noWrap/>
            <w:hideMark/>
          </w:tcPr>
          <w:p w14:paraId="7585B7A3" w14:textId="77777777" w:rsidR="00D042DD" w:rsidRPr="007E6251" w:rsidRDefault="00D042DD" w:rsidP="001223E3">
            <w:pPr>
              <w:jc w:val="center"/>
              <w:rPr>
                <w:color w:val="000000"/>
                <w:sz w:val="20"/>
                <w:szCs w:val="20"/>
              </w:rPr>
            </w:pPr>
            <w:r w:rsidRPr="007E6251">
              <w:rPr>
                <w:color w:val="000000"/>
                <w:sz w:val="20"/>
                <w:szCs w:val="20"/>
              </w:rPr>
              <w:t>.084</w:t>
            </w:r>
          </w:p>
        </w:tc>
        <w:tc>
          <w:tcPr>
            <w:tcW w:w="200" w:type="pct"/>
            <w:tcBorders>
              <w:top w:val="nil"/>
              <w:left w:val="nil"/>
              <w:bottom w:val="nil"/>
              <w:right w:val="nil"/>
            </w:tcBorders>
            <w:shd w:val="clear" w:color="auto" w:fill="auto"/>
            <w:noWrap/>
            <w:hideMark/>
          </w:tcPr>
          <w:p w14:paraId="25E2DD54" w14:textId="77777777" w:rsidR="00D042DD" w:rsidRPr="007E6251" w:rsidRDefault="00D042DD" w:rsidP="001223E3">
            <w:pPr>
              <w:jc w:val="center"/>
              <w:rPr>
                <w:color w:val="000000"/>
                <w:sz w:val="20"/>
                <w:szCs w:val="20"/>
              </w:rPr>
            </w:pPr>
            <w:r w:rsidRPr="007E6251">
              <w:rPr>
                <w:color w:val="000000"/>
                <w:sz w:val="20"/>
                <w:szCs w:val="20"/>
              </w:rPr>
              <w:t>.012</w:t>
            </w:r>
          </w:p>
        </w:tc>
        <w:tc>
          <w:tcPr>
            <w:tcW w:w="200" w:type="pct"/>
            <w:tcBorders>
              <w:top w:val="nil"/>
              <w:left w:val="nil"/>
              <w:bottom w:val="nil"/>
              <w:right w:val="nil"/>
            </w:tcBorders>
            <w:shd w:val="clear" w:color="auto" w:fill="auto"/>
            <w:noWrap/>
            <w:hideMark/>
          </w:tcPr>
          <w:p w14:paraId="0B51B5C3" w14:textId="77777777" w:rsidR="00D042DD" w:rsidRPr="007E6251" w:rsidRDefault="00D042DD" w:rsidP="001223E3">
            <w:pPr>
              <w:jc w:val="center"/>
              <w:rPr>
                <w:color w:val="000000"/>
                <w:sz w:val="20"/>
                <w:szCs w:val="20"/>
              </w:rPr>
            </w:pPr>
            <w:r w:rsidRPr="007E6251">
              <w:rPr>
                <w:color w:val="000000"/>
                <w:sz w:val="20"/>
                <w:szCs w:val="20"/>
              </w:rPr>
              <w:t>.005</w:t>
            </w:r>
          </w:p>
        </w:tc>
        <w:tc>
          <w:tcPr>
            <w:tcW w:w="200" w:type="pct"/>
            <w:tcBorders>
              <w:top w:val="nil"/>
              <w:left w:val="nil"/>
              <w:bottom w:val="nil"/>
              <w:right w:val="nil"/>
            </w:tcBorders>
            <w:shd w:val="clear" w:color="auto" w:fill="auto"/>
            <w:noWrap/>
            <w:hideMark/>
          </w:tcPr>
          <w:p w14:paraId="58B6AFF0" w14:textId="77777777" w:rsidR="00D042DD" w:rsidRPr="007E6251" w:rsidRDefault="00D042DD" w:rsidP="001223E3">
            <w:pPr>
              <w:jc w:val="center"/>
              <w:rPr>
                <w:color w:val="000000"/>
                <w:sz w:val="20"/>
                <w:szCs w:val="20"/>
              </w:rPr>
            </w:pPr>
            <w:r w:rsidRPr="007E6251">
              <w:rPr>
                <w:color w:val="000000"/>
                <w:sz w:val="20"/>
                <w:szCs w:val="20"/>
              </w:rPr>
              <w:t>.214</w:t>
            </w:r>
          </w:p>
        </w:tc>
        <w:tc>
          <w:tcPr>
            <w:tcW w:w="170" w:type="pct"/>
            <w:tcBorders>
              <w:top w:val="nil"/>
              <w:left w:val="nil"/>
              <w:bottom w:val="nil"/>
              <w:right w:val="nil"/>
            </w:tcBorders>
            <w:shd w:val="clear" w:color="auto" w:fill="auto"/>
            <w:noWrap/>
            <w:hideMark/>
          </w:tcPr>
          <w:p w14:paraId="73886992" w14:textId="77777777" w:rsidR="00D042DD" w:rsidRPr="007E6251" w:rsidRDefault="00D042DD" w:rsidP="001223E3">
            <w:pPr>
              <w:jc w:val="center"/>
              <w:rPr>
                <w:color w:val="000000"/>
                <w:sz w:val="20"/>
                <w:szCs w:val="20"/>
              </w:rPr>
            </w:pPr>
            <w:r w:rsidRPr="007E6251">
              <w:rPr>
                <w:color w:val="000000"/>
                <w:sz w:val="20"/>
                <w:szCs w:val="20"/>
              </w:rPr>
              <w:t>.393</w:t>
            </w:r>
          </w:p>
        </w:tc>
        <w:tc>
          <w:tcPr>
            <w:tcW w:w="170" w:type="pct"/>
            <w:tcBorders>
              <w:top w:val="nil"/>
              <w:left w:val="nil"/>
              <w:bottom w:val="nil"/>
              <w:right w:val="nil"/>
            </w:tcBorders>
            <w:shd w:val="clear" w:color="auto" w:fill="auto"/>
            <w:noWrap/>
          </w:tcPr>
          <w:p w14:paraId="5346E8A5"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tcPr>
          <w:p w14:paraId="6257DD47"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5FD0D6BD"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69CB0AB7"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2D670A90"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50D085B"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4006874A"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558101DD"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51316F46" w14:textId="77777777" w:rsidR="00D042DD" w:rsidRPr="007E6251" w:rsidRDefault="00D042DD" w:rsidP="001223E3">
            <w:pPr>
              <w:jc w:val="center"/>
              <w:rPr>
                <w:color w:val="000000"/>
                <w:sz w:val="20"/>
                <w:szCs w:val="20"/>
              </w:rPr>
            </w:pPr>
          </w:p>
        </w:tc>
      </w:tr>
      <w:tr w:rsidR="00D042DD" w:rsidRPr="007E6251" w14:paraId="2A4E4FFA" w14:textId="77777777" w:rsidTr="001223E3">
        <w:trPr>
          <w:trHeight w:val="144"/>
        </w:trPr>
        <w:tc>
          <w:tcPr>
            <w:tcW w:w="1453" w:type="pct"/>
            <w:tcBorders>
              <w:top w:val="nil"/>
              <w:left w:val="nil"/>
              <w:bottom w:val="nil"/>
              <w:right w:val="nil"/>
            </w:tcBorders>
            <w:shd w:val="clear" w:color="auto" w:fill="auto"/>
            <w:noWrap/>
            <w:hideMark/>
          </w:tcPr>
          <w:p w14:paraId="7A475ED6"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7" w:type="pct"/>
            <w:tcBorders>
              <w:top w:val="nil"/>
              <w:left w:val="nil"/>
              <w:bottom w:val="nil"/>
              <w:right w:val="nil"/>
            </w:tcBorders>
            <w:shd w:val="clear" w:color="auto" w:fill="auto"/>
            <w:noWrap/>
            <w:hideMark/>
          </w:tcPr>
          <w:p w14:paraId="1F0E3C25" w14:textId="77777777" w:rsidR="00D042DD" w:rsidRPr="007E6251" w:rsidRDefault="00D042DD" w:rsidP="001223E3">
            <w:pPr>
              <w:jc w:val="center"/>
              <w:rPr>
                <w:color w:val="000000"/>
                <w:sz w:val="20"/>
                <w:szCs w:val="20"/>
              </w:rPr>
            </w:pPr>
            <w:r w:rsidRPr="007E6251">
              <w:rPr>
                <w:color w:val="000000"/>
                <w:sz w:val="20"/>
                <w:szCs w:val="20"/>
              </w:rPr>
              <w:t>.49</w:t>
            </w:r>
          </w:p>
        </w:tc>
        <w:tc>
          <w:tcPr>
            <w:tcW w:w="200" w:type="pct"/>
            <w:tcBorders>
              <w:top w:val="nil"/>
              <w:left w:val="nil"/>
              <w:bottom w:val="nil"/>
              <w:right w:val="nil"/>
            </w:tcBorders>
            <w:shd w:val="clear" w:color="auto" w:fill="auto"/>
            <w:noWrap/>
            <w:hideMark/>
          </w:tcPr>
          <w:p w14:paraId="0026096C" w14:textId="77777777" w:rsidR="00D042DD" w:rsidRPr="007E6251" w:rsidRDefault="00D042DD" w:rsidP="001223E3">
            <w:pPr>
              <w:jc w:val="center"/>
              <w:rPr>
                <w:color w:val="000000"/>
                <w:sz w:val="20"/>
                <w:szCs w:val="20"/>
              </w:rPr>
            </w:pPr>
            <w:r w:rsidRPr="007E6251">
              <w:rPr>
                <w:color w:val="000000"/>
                <w:sz w:val="20"/>
                <w:szCs w:val="20"/>
              </w:rPr>
              <w:t>.002</w:t>
            </w:r>
          </w:p>
        </w:tc>
        <w:tc>
          <w:tcPr>
            <w:tcW w:w="171" w:type="pct"/>
            <w:tcBorders>
              <w:top w:val="nil"/>
              <w:left w:val="nil"/>
              <w:bottom w:val="nil"/>
              <w:right w:val="nil"/>
            </w:tcBorders>
            <w:shd w:val="clear" w:color="auto" w:fill="auto"/>
            <w:noWrap/>
            <w:hideMark/>
          </w:tcPr>
          <w:p w14:paraId="4E442DA1" w14:textId="77777777" w:rsidR="00D042DD" w:rsidRPr="007E6251" w:rsidRDefault="00D042DD" w:rsidP="001223E3">
            <w:pPr>
              <w:jc w:val="center"/>
              <w:rPr>
                <w:color w:val="000000"/>
                <w:sz w:val="20"/>
                <w:szCs w:val="20"/>
              </w:rPr>
            </w:pPr>
            <w:r w:rsidRPr="007E6251">
              <w:rPr>
                <w:color w:val="000000"/>
                <w:sz w:val="20"/>
                <w:szCs w:val="20"/>
              </w:rPr>
              <w:t>.024</w:t>
            </w:r>
          </w:p>
        </w:tc>
        <w:tc>
          <w:tcPr>
            <w:tcW w:w="171" w:type="pct"/>
            <w:tcBorders>
              <w:top w:val="nil"/>
              <w:left w:val="nil"/>
              <w:bottom w:val="nil"/>
              <w:right w:val="nil"/>
            </w:tcBorders>
            <w:shd w:val="clear" w:color="auto" w:fill="auto"/>
            <w:noWrap/>
            <w:hideMark/>
          </w:tcPr>
          <w:p w14:paraId="28975893" w14:textId="77777777" w:rsidR="00D042DD" w:rsidRPr="007E6251" w:rsidRDefault="00D042DD" w:rsidP="001223E3">
            <w:pPr>
              <w:jc w:val="center"/>
              <w:rPr>
                <w:color w:val="000000"/>
                <w:sz w:val="20"/>
                <w:szCs w:val="20"/>
              </w:rPr>
            </w:pPr>
            <w:r w:rsidRPr="007E6251">
              <w:rPr>
                <w:color w:val="000000"/>
                <w:sz w:val="20"/>
                <w:szCs w:val="20"/>
              </w:rPr>
              <w:t>.027</w:t>
            </w:r>
          </w:p>
        </w:tc>
        <w:tc>
          <w:tcPr>
            <w:tcW w:w="200" w:type="pct"/>
            <w:tcBorders>
              <w:top w:val="nil"/>
              <w:left w:val="nil"/>
              <w:bottom w:val="nil"/>
              <w:right w:val="nil"/>
            </w:tcBorders>
            <w:shd w:val="clear" w:color="auto" w:fill="auto"/>
            <w:noWrap/>
            <w:hideMark/>
          </w:tcPr>
          <w:p w14:paraId="512DD485" w14:textId="77777777" w:rsidR="00D042DD" w:rsidRPr="007E6251" w:rsidRDefault="00D042DD" w:rsidP="001223E3">
            <w:pPr>
              <w:jc w:val="center"/>
              <w:rPr>
                <w:color w:val="000000"/>
                <w:sz w:val="20"/>
                <w:szCs w:val="20"/>
              </w:rPr>
            </w:pPr>
            <w:r w:rsidRPr="007E6251">
              <w:rPr>
                <w:color w:val="000000"/>
                <w:sz w:val="20"/>
                <w:szCs w:val="20"/>
              </w:rPr>
              <w:t>.059</w:t>
            </w:r>
          </w:p>
        </w:tc>
        <w:tc>
          <w:tcPr>
            <w:tcW w:w="170" w:type="pct"/>
            <w:tcBorders>
              <w:top w:val="nil"/>
              <w:left w:val="nil"/>
              <w:bottom w:val="nil"/>
              <w:right w:val="nil"/>
            </w:tcBorders>
            <w:shd w:val="clear" w:color="auto" w:fill="auto"/>
            <w:noWrap/>
            <w:hideMark/>
          </w:tcPr>
          <w:p w14:paraId="663ED957" w14:textId="77777777" w:rsidR="00D042DD" w:rsidRPr="007E6251" w:rsidRDefault="00D042DD" w:rsidP="001223E3">
            <w:pPr>
              <w:jc w:val="center"/>
              <w:rPr>
                <w:color w:val="000000"/>
                <w:sz w:val="20"/>
                <w:szCs w:val="20"/>
              </w:rPr>
            </w:pPr>
            <w:r w:rsidRPr="007E6251">
              <w:rPr>
                <w:color w:val="000000"/>
                <w:sz w:val="20"/>
                <w:szCs w:val="20"/>
              </w:rPr>
              <w:t>.116</w:t>
            </w:r>
          </w:p>
        </w:tc>
        <w:tc>
          <w:tcPr>
            <w:tcW w:w="200" w:type="pct"/>
            <w:tcBorders>
              <w:top w:val="nil"/>
              <w:left w:val="nil"/>
              <w:bottom w:val="nil"/>
              <w:right w:val="nil"/>
            </w:tcBorders>
            <w:shd w:val="clear" w:color="auto" w:fill="auto"/>
            <w:noWrap/>
            <w:hideMark/>
          </w:tcPr>
          <w:p w14:paraId="1424D572" w14:textId="77777777" w:rsidR="00D042DD" w:rsidRPr="007E6251" w:rsidRDefault="00D042DD" w:rsidP="001223E3">
            <w:pPr>
              <w:jc w:val="center"/>
              <w:rPr>
                <w:color w:val="000000"/>
                <w:sz w:val="20"/>
                <w:szCs w:val="20"/>
              </w:rPr>
            </w:pPr>
            <w:r w:rsidRPr="007E6251">
              <w:rPr>
                <w:color w:val="000000"/>
                <w:sz w:val="20"/>
                <w:szCs w:val="20"/>
              </w:rPr>
              <w:t>.023</w:t>
            </w:r>
          </w:p>
        </w:tc>
        <w:tc>
          <w:tcPr>
            <w:tcW w:w="200" w:type="pct"/>
            <w:tcBorders>
              <w:top w:val="nil"/>
              <w:left w:val="nil"/>
              <w:bottom w:val="nil"/>
              <w:right w:val="nil"/>
            </w:tcBorders>
            <w:shd w:val="clear" w:color="auto" w:fill="auto"/>
            <w:noWrap/>
            <w:hideMark/>
          </w:tcPr>
          <w:p w14:paraId="641D2D09" w14:textId="77777777" w:rsidR="00D042DD" w:rsidRPr="007E6251" w:rsidRDefault="00D042DD" w:rsidP="001223E3">
            <w:pPr>
              <w:jc w:val="center"/>
              <w:rPr>
                <w:color w:val="000000"/>
                <w:sz w:val="20"/>
                <w:szCs w:val="20"/>
              </w:rPr>
            </w:pPr>
            <w:r w:rsidRPr="007E6251">
              <w:rPr>
                <w:color w:val="000000"/>
                <w:sz w:val="20"/>
                <w:szCs w:val="20"/>
              </w:rPr>
              <w:t>.003</w:t>
            </w:r>
          </w:p>
        </w:tc>
        <w:tc>
          <w:tcPr>
            <w:tcW w:w="200" w:type="pct"/>
            <w:tcBorders>
              <w:top w:val="nil"/>
              <w:left w:val="nil"/>
              <w:bottom w:val="nil"/>
              <w:right w:val="nil"/>
            </w:tcBorders>
            <w:shd w:val="clear" w:color="auto" w:fill="auto"/>
            <w:noWrap/>
            <w:hideMark/>
          </w:tcPr>
          <w:p w14:paraId="4E559C11" w14:textId="77777777" w:rsidR="00D042DD" w:rsidRPr="007E6251" w:rsidRDefault="00D042DD" w:rsidP="001223E3">
            <w:pPr>
              <w:jc w:val="center"/>
              <w:rPr>
                <w:color w:val="000000"/>
                <w:sz w:val="20"/>
                <w:szCs w:val="20"/>
              </w:rPr>
            </w:pPr>
            <w:r w:rsidRPr="007E6251">
              <w:rPr>
                <w:color w:val="000000"/>
                <w:sz w:val="20"/>
                <w:szCs w:val="20"/>
              </w:rPr>
              <w:t>.206</w:t>
            </w:r>
          </w:p>
        </w:tc>
        <w:tc>
          <w:tcPr>
            <w:tcW w:w="170" w:type="pct"/>
            <w:tcBorders>
              <w:top w:val="nil"/>
              <w:left w:val="nil"/>
              <w:bottom w:val="nil"/>
              <w:right w:val="nil"/>
            </w:tcBorders>
            <w:shd w:val="clear" w:color="auto" w:fill="auto"/>
            <w:noWrap/>
            <w:hideMark/>
          </w:tcPr>
          <w:p w14:paraId="4551244C" w14:textId="77777777" w:rsidR="00D042DD" w:rsidRPr="007E6251" w:rsidRDefault="00D042DD" w:rsidP="001223E3">
            <w:pPr>
              <w:jc w:val="center"/>
              <w:rPr>
                <w:color w:val="000000"/>
                <w:sz w:val="20"/>
                <w:szCs w:val="20"/>
              </w:rPr>
            </w:pPr>
            <w:r w:rsidRPr="007E6251">
              <w:rPr>
                <w:color w:val="000000"/>
                <w:sz w:val="20"/>
                <w:szCs w:val="20"/>
              </w:rPr>
              <w:t>.241</w:t>
            </w:r>
          </w:p>
        </w:tc>
        <w:tc>
          <w:tcPr>
            <w:tcW w:w="170" w:type="pct"/>
            <w:tcBorders>
              <w:top w:val="nil"/>
              <w:left w:val="nil"/>
              <w:bottom w:val="nil"/>
              <w:right w:val="nil"/>
            </w:tcBorders>
            <w:shd w:val="clear" w:color="auto" w:fill="auto"/>
            <w:noWrap/>
            <w:hideMark/>
          </w:tcPr>
          <w:p w14:paraId="54EA5592" w14:textId="77777777" w:rsidR="00D042DD" w:rsidRPr="007E6251" w:rsidRDefault="00D042DD" w:rsidP="001223E3">
            <w:pPr>
              <w:jc w:val="center"/>
              <w:rPr>
                <w:color w:val="000000"/>
                <w:sz w:val="20"/>
                <w:szCs w:val="20"/>
              </w:rPr>
            </w:pPr>
            <w:r w:rsidRPr="007E6251">
              <w:rPr>
                <w:color w:val="000000"/>
                <w:sz w:val="20"/>
                <w:szCs w:val="20"/>
              </w:rPr>
              <w:t>.448</w:t>
            </w:r>
          </w:p>
        </w:tc>
        <w:tc>
          <w:tcPr>
            <w:tcW w:w="170" w:type="pct"/>
            <w:tcBorders>
              <w:top w:val="nil"/>
              <w:left w:val="nil"/>
              <w:bottom w:val="nil"/>
              <w:right w:val="nil"/>
            </w:tcBorders>
            <w:shd w:val="clear" w:color="auto" w:fill="auto"/>
            <w:noWrap/>
            <w:hideMark/>
          </w:tcPr>
          <w:p w14:paraId="3CE19356"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tcPr>
          <w:p w14:paraId="34DE2727"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4990E600"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56D457E1"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2B3C3053"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3F16B4F9"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5297F9C"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041164A2" w14:textId="77777777" w:rsidR="00D042DD" w:rsidRPr="007E6251" w:rsidRDefault="00D042DD" w:rsidP="001223E3">
            <w:pPr>
              <w:jc w:val="center"/>
              <w:rPr>
                <w:color w:val="000000"/>
                <w:sz w:val="20"/>
                <w:szCs w:val="20"/>
              </w:rPr>
            </w:pPr>
          </w:p>
        </w:tc>
      </w:tr>
      <w:tr w:rsidR="00D042DD" w:rsidRPr="007E6251" w14:paraId="364985A2" w14:textId="77777777" w:rsidTr="001223E3">
        <w:trPr>
          <w:trHeight w:val="144"/>
        </w:trPr>
        <w:tc>
          <w:tcPr>
            <w:tcW w:w="1453" w:type="pct"/>
            <w:tcBorders>
              <w:top w:val="nil"/>
              <w:left w:val="nil"/>
              <w:bottom w:val="nil"/>
              <w:right w:val="nil"/>
            </w:tcBorders>
            <w:shd w:val="clear" w:color="auto" w:fill="auto"/>
            <w:noWrap/>
            <w:hideMark/>
          </w:tcPr>
          <w:p w14:paraId="195EFB58"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7" w:type="pct"/>
            <w:tcBorders>
              <w:top w:val="nil"/>
              <w:left w:val="nil"/>
              <w:bottom w:val="nil"/>
              <w:right w:val="nil"/>
            </w:tcBorders>
            <w:shd w:val="clear" w:color="auto" w:fill="auto"/>
            <w:noWrap/>
            <w:hideMark/>
          </w:tcPr>
          <w:p w14:paraId="6BDD2A6B" w14:textId="77777777" w:rsidR="00D042DD" w:rsidRPr="007E6251" w:rsidRDefault="00D042DD" w:rsidP="001223E3">
            <w:pPr>
              <w:jc w:val="center"/>
              <w:rPr>
                <w:color w:val="000000"/>
                <w:sz w:val="20"/>
                <w:szCs w:val="20"/>
              </w:rPr>
            </w:pPr>
            <w:r w:rsidRPr="007E6251">
              <w:rPr>
                <w:color w:val="000000"/>
                <w:sz w:val="20"/>
                <w:szCs w:val="20"/>
              </w:rPr>
              <w:t>2.85</w:t>
            </w:r>
          </w:p>
        </w:tc>
        <w:tc>
          <w:tcPr>
            <w:tcW w:w="200" w:type="pct"/>
            <w:tcBorders>
              <w:top w:val="nil"/>
              <w:left w:val="nil"/>
              <w:bottom w:val="nil"/>
              <w:right w:val="nil"/>
            </w:tcBorders>
            <w:shd w:val="clear" w:color="auto" w:fill="auto"/>
            <w:noWrap/>
            <w:hideMark/>
          </w:tcPr>
          <w:p w14:paraId="1EB147B4" w14:textId="77777777" w:rsidR="00D042DD" w:rsidRPr="007E6251" w:rsidRDefault="00D042DD" w:rsidP="001223E3">
            <w:pPr>
              <w:jc w:val="center"/>
              <w:rPr>
                <w:color w:val="000000"/>
                <w:sz w:val="20"/>
                <w:szCs w:val="20"/>
              </w:rPr>
            </w:pPr>
            <w:r w:rsidRPr="007E6251">
              <w:rPr>
                <w:color w:val="000000"/>
                <w:sz w:val="20"/>
                <w:szCs w:val="20"/>
              </w:rPr>
              <w:t>.020</w:t>
            </w:r>
          </w:p>
        </w:tc>
        <w:tc>
          <w:tcPr>
            <w:tcW w:w="171" w:type="pct"/>
            <w:tcBorders>
              <w:top w:val="nil"/>
              <w:left w:val="nil"/>
              <w:bottom w:val="nil"/>
              <w:right w:val="nil"/>
            </w:tcBorders>
            <w:shd w:val="clear" w:color="auto" w:fill="auto"/>
            <w:noWrap/>
            <w:hideMark/>
          </w:tcPr>
          <w:p w14:paraId="12188F8C" w14:textId="77777777" w:rsidR="00D042DD" w:rsidRPr="007E6251" w:rsidRDefault="00D042DD" w:rsidP="001223E3">
            <w:pPr>
              <w:jc w:val="center"/>
              <w:rPr>
                <w:color w:val="000000"/>
                <w:sz w:val="20"/>
                <w:szCs w:val="20"/>
              </w:rPr>
            </w:pPr>
            <w:r w:rsidRPr="007E6251">
              <w:rPr>
                <w:color w:val="000000"/>
                <w:sz w:val="20"/>
                <w:szCs w:val="20"/>
              </w:rPr>
              <w:t>.059</w:t>
            </w:r>
          </w:p>
        </w:tc>
        <w:tc>
          <w:tcPr>
            <w:tcW w:w="171" w:type="pct"/>
            <w:tcBorders>
              <w:top w:val="nil"/>
              <w:left w:val="nil"/>
              <w:bottom w:val="nil"/>
              <w:right w:val="nil"/>
            </w:tcBorders>
            <w:shd w:val="clear" w:color="auto" w:fill="auto"/>
            <w:noWrap/>
            <w:hideMark/>
          </w:tcPr>
          <w:p w14:paraId="5347A874" w14:textId="77777777" w:rsidR="00D042DD" w:rsidRPr="007E6251" w:rsidRDefault="00D042DD" w:rsidP="001223E3">
            <w:pPr>
              <w:jc w:val="center"/>
              <w:rPr>
                <w:color w:val="000000"/>
                <w:sz w:val="20"/>
                <w:szCs w:val="20"/>
              </w:rPr>
            </w:pPr>
            <w:r w:rsidRPr="007E6251">
              <w:rPr>
                <w:color w:val="000000"/>
                <w:sz w:val="20"/>
                <w:szCs w:val="20"/>
              </w:rPr>
              <w:t>.062</w:t>
            </w:r>
          </w:p>
        </w:tc>
        <w:tc>
          <w:tcPr>
            <w:tcW w:w="200" w:type="pct"/>
            <w:tcBorders>
              <w:top w:val="nil"/>
              <w:left w:val="nil"/>
              <w:bottom w:val="nil"/>
              <w:right w:val="nil"/>
            </w:tcBorders>
            <w:shd w:val="clear" w:color="auto" w:fill="auto"/>
            <w:noWrap/>
            <w:hideMark/>
          </w:tcPr>
          <w:p w14:paraId="7F1645A0" w14:textId="77777777" w:rsidR="00D042DD" w:rsidRPr="007E6251" w:rsidRDefault="00D042DD" w:rsidP="001223E3">
            <w:pPr>
              <w:jc w:val="center"/>
              <w:rPr>
                <w:color w:val="000000"/>
                <w:sz w:val="20"/>
                <w:szCs w:val="20"/>
              </w:rPr>
            </w:pPr>
            <w:r w:rsidRPr="007E6251">
              <w:rPr>
                <w:color w:val="000000"/>
                <w:sz w:val="20"/>
                <w:szCs w:val="20"/>
              </w:rPr>
              <w:t>.131</w:t>
            </w:r>
          </w:p>
        </w:tc>
        <w:tc>
          <w:tcPr>
            <w:tcW w:w="170" w:type="pct"/>
            <w:tcBorders>
              <w:top w:val="nil"/>
              <w:left w:val="nil"/>
              <w:bottom w:val="nil"/>
              <w:right w:val="nil"/>
            </w:tcBorders>
            <w:shd w:val="clear" w:color="auto" w:fill="auto"/>
            <w:noWrap/>
            <w:hideMark/>
          </w:tcPr>
          <w:p w14:paraId="147A0303" w14:textId="77777777" w:rsidR="00D042DD" w:rsidRPr="007E6251" w:rsidRDefault="00D042DD" w:rsidP="001223E3">
            <w:pPr>
              <w:jc w:val="center"/>
              <w:rPr>
                <w:color w:val="000000"/>
                <w:sz w:val="20"/>
                <w:szCs w:val="20"/>
              </w:rPr>
            </w:pPr>
            <w:r w:rsidRPr="007E6251">
              <w:rPr>
                <w:color w:val="000000"/>
                <w:sz w:val="20"/>
                <w:szCs w:val="20"/>
              </w:rPr>
              <w:t>.444</w:t>
            </w:r>
          </w:p>
        </w:tc>
        <w:tc>
          <w:tcPr>
            <w:tcW w:w="200" w:type="pct"/>
            <w:tcBorders>
              <w:top w:val="nil"/>
              <w:left w:val="nil"/>
              <w:bottom w:val="nil"/>
              <w:right w:val="nil"/>
            </w:tcBorders>
            <w:shd w:val="clear" w:color="auto" w:fill="auto"/>
            <w:noWrap/>
            <w:hideMark/>
          </w:tcPr>
          <w:p w14:paraId="27D2558B" w14:textId="77777777" w:rsidR="00D042DD" w:rsidRPr="007E6251" w:rsidRDefault="00D042DD" w:rsidP="001223E3">
            <w:pPr>
              <w:jc w:val="center"/>
              <w:rPr>
                <w:color w:val="000000"/>
                <w:sz w:val="20"/>
                <w:szCs w:val="20"/>
              </w:rPr>
            </w:pPr>
            <w:r w:rsidRPr="007E6251">
              <w:rPr>
                <w:color w:val="000000"/>
                <w:sz w:val="20"/>
                <w:szCs w:val="20"/>
              </w:rPr>
              <w:t>.082</w:t>
            </w:r>
          </w:p>
        </w:tc>
        <w:tc>
          <w:tcPr>
            <w:tcW w:w="200" w:type="pct"/>
            <w:tcBorders>
              <w:top w:val="nil"/>
              <w:left w:val="nil"/>
              <w:bottom w:val="nil"/>
              <w:right w:val="nil"/>
            </w:tcBorders>
            <w:shd w:val="clear" w:color="auto" w:fill="auto"/>
            <w:noWrap/>
            <w:hideMark/>
          </w:tcPr>
          <w:p w14:paraId="4B288BF7" w14:textId="77777777" w:rsidR="00D042DD" w:rsidRPr="007E6251" w:rsidRDefault="00D042DD" w:rsidP="001223E3">
            <w:pPr>
              <w:jc w:val="center"/>
              <w:rPr>
                <w:color w:val="000000"/>
                <w:sz w:val="20"/>
                <w:szCs w:val="20"/>
              </w:rPr>
            </w:pPr>
            <w:r w:rsidRPr="007E6251">
              <w:rPr>
                <w:color w:val="000000"/>
                <w:sz w:val="20"/>
                <w:szCs w:val="20"/>
              </w:rPr>
              <w:t>.079</w:t>
            </w:r>
          </w:p>
        </w:tc>
        <w:tc>
          <w:tcPr>
            <w:tcW w:w="200" w:type="pct"/>
            <w:tcBorders>
              <w:top w:val="nil"/>
              <w:left w:val="nil"/>
              <w:bottom w:val="nil"/>
              <w:right w:val="nil"/>
            </w:tcBorders>
            <w:shd w:val="clear" w:color="auto" w:fill="auto"/>
            <w:noWrap/>
            <w:hideMark/>
          </w:tcPr>
          <w:p w14:paraId="6D8E4DBB" w14:textId="77777777" w:rsidR="00D042DD" w:rsidRPr="007E6251" w:rsidRDefault="00D042DD" w:rsidP="001223E3">
            <w:pPr>
              <w:jc w:val="center"/>
              <w:rPr>
                <w:color w:val="000000"/>
                <w:sz w:val="20"/>
                <w:szCs w:val="20"/>
              </w:rPr>
            </w:pPr>
            <w:r w:rsidRPr="007E6251">
              <w:rPr>
                <w:color w:val="000000"/>
                <w:sz w:val="20"/>
                <w:szCs w:val="20"/>
              </w:rPr>
              <w:t>.085</w:t>
            </w:r>
          </w:p>
        </w:tc>
        <w:tc>
          <w:tcPr>
            <w:tcW w:w="170" w:type="pct"/>
            <w:tcBorders>
              <w:top w:val="nil"/>
              <w:left w:val="nil"/>
              <w:bottom w:val="nil"/>
              <w:right w:val="nil"/>
            </w:tcBorders>
            <w:shd w:val="clear" w:color="auto" w:fill="auto"/>
            <w:noWrap/>
            <w:hideMark/>
          </w:tcPr>
          <w:p w14:paraId="0748F852" w14:textId="77777777" w:rsidR="00D042DD" w:rsidRPr="007E6251" w:rsidRDefault="00D042DD" w:rsidP="001223E3">
            <w:pPr>
              <w:jc w:val="center"/>
              <w:rPr>
                <w:color w:val="000000"/>
                <w:sz w:val="20"/>
                <w:szCs w:val="20"/>
              </w:rPr>
            </w:pPr>
            <w:r w:rsidRPr="007E6251">
              <w:rPr>
                <w:color w:val="000000"/>
                <w:sz w:val="20"/>
                <w:szCs w:val="20"/>
              </w:rPr>
              <w:t>.095</w:t>
            </w:r>
          </w:p>
        </w:tc>
        <w:tc>
          <w:tcPr>
            <w:tcW w:w="170" w:type="pct"/>
            <w:tcBorders>
              <w:top w:val="nil"/>
              <w:left w:val="nil"/>
              <w:bottom w:val="nil"/>
              <w:right w:val="nil"/>
            </w:tcBorders>
            <w:shd w:val="clear" w:color="auto" w:fill="auto"/>
            <w:noWrap/>
            <w:hideMark/>
          </w:tcPr>
          <w:p w14:paraId="156B1F29" w14:textId="77777777" w:rsidR="00D042DD" w:rsidRPr="007E6251" w:rsidRDefault="00D042DD" w:rsidP="001223E3">
            <w:pPr>
              <w:jc w:val="center"/>
              <w:rPr>
                <w:color w:val="000000"/>
                <w:sz w:val="20"/>
                <w:szCs w:val="20"/>
              </w:rPr>
            </w:pPr>
            <w:r w:rsidRPr="007E6251">
              <w:rPr>
                <w:color w:val="000000"/>
                <w:sz w:val="20"/>
                <w:szCs w:val="20"/>
              </w:rPr>
              <w:t>.139</w:t>
            </w:r>
          </w:p>
        </w:tc>
        <w:tc>
          <w:tcPr>
            <w:tcW w:w="170" w:type="pct"/>
            <w:tcBorders>
              <w:top w:val="nil"/>
              <w:left w:val="nil"/>
              <w:bottom w:val="nil"/>
              <w:right w:val="nil"/>
            </w:tcBorders>
            <w:shd w:val="clear" w:color="auto" w:fill="auto"/>
            <w:noWrap/>
            <w:hideMark/>
          </w:tcPr>
          <w:p w14:paraId="4997124E" w14:textId="77777777" w:rsidR="00D042DD" w:rsidRPr="007E6251" w:rsidRDefault="00D042DD" w:rsidP="001223E3">
            <w:pPr>
              <w:jc w:val="center"/>
              <w:rPr>
                <w:color w:val="000000"/>
                <w:sz w:val="20"/>
                <w:szCs w:val="20"/>
              </w:rPr>
            </w:pPr>
            <w:r w:rsidRPr="007E6251">
              <w:rPr>
                <w:color w:val="000000"/>
                <w:sz w:val="20"/>
                <w:szCs w:val="20"/>
              </w:rPr>
              <w:t>.879</w:t>
            </w:r>
          </w:p>
        </w:tc>
        <w:tc>
          <w:tcPr>
            <w:tcW w:w="170" w:type="pct"/>
            <w:tcBorders>
              <w:top w:val="nil"/>
              <w:left w:val="nil"/>
              <w:bottom w:val="nil"/>
              <w:right w:val="nil"/>
            </w:tcBorders>
            <w:shd w:val="clear" w:color="auto" w:fill="auto"/>
            <w:noWrap/>
            <w:hideMark/>
          </w:tcPr>
          <w:p w14:paraId="43A60CD5"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hideMark/>
          </w:tcPr>
          <w:p w14:paraId="544720B1"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47BE13EC"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20F149B"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77967045"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615E11D5"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70DF0180" w14:textId="77777777" w:rsidR="00D042DD" w:rsidRPr="007E6251" w:rsidRDefault="00D042DD" w:rsidP="001223E3">
            <w:pPr>
              <w:jc w:val="center"/>
              <w:rPr>
                <w:color w:val="000000"/>
                <w:sz w:val="20"/>
                <w:szCs w:val="20"/>
              </w:rPr>
            </w:pPr>
          </w:p>
        </w:tc>
      </w:tr>
      <w:tr w:rsidR="00D042DD" w:rsidRPr="007E6251" w14:paraId="33081D4E" w14:textId="77777777" w:rsidTr="001223E3">
        <w:trPr>
          <w:trHeight w:val="144"/>
        </w:trPr>
        <w:tc>
          <w:tcPr>
            <w:tcW w:w="1453" w:type="pct"/>
            <w:tcBorders>
              <w:top w:val="nil"/>
              <w:left w:val="nil"/>
              <w:bottom w:val="nil"/>
              <w:right w:val="nil"/>
            </w:tcBorders>
            <w:shd w:val="clear" w:color="auto" w:fill="auto"/>
            <w:noWrap/>
            <w:hideMark/>
          </w:tcPr>
          <w:p w14:paraId="3D9874B0"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7" w:type="pct"/>
            <w:tcBorders>
              <w:top w:val="nil"/>
              <w:left w:val="nil"/>
              <w:bottom w:val="nil"/>
              <w:right w:val="nil"/>
            </w:tcBorders>
            <w:shd w:val="clear" w:color="auto" w:fill="auto"/>
            <w:noWrap/>
            <w:hideMark/>
          </w:tcPr>
          <w:p w14:paraId="1CC15FCD" w14:textId="77777777" w:rsidR="00D042DD" w:rsidRPr="007E6251" w:rsidRDefault="00D042DD" w:rsidP="001223E3">
            <w:pPr>
              <w:jc w:val="center"/>
              <w:rPr>
                <w:color w:val="000000"/>
                <w:sz w:val="20"/>
                <w:szCs w:val="20"/>
              </w:rPr>
            </w:pPr>
            <w:r w:rsidRPr="007E6251">
              <w:rPr>
                <w:color w:val="000000"/>
                <w:sz w:val="20"/>
                <w:szCs w:val="20"/>
              </w:rPr>
              <w:t>.31</w:t>
            </w:r>
          </w:p>
        </w:tc>
        <w:tc>
          <w:tcPr>
            <w:tcW w:w="200" w:type="pct"/>
            <w:tcBorders>
              <w:top w:val="nil"/>
              <w:left w:val="nil"/>
              <w:bottom w:val="nil"/>
              <w:right w:val="nil"/>
            </w:tcBorders>
            <w:shd w:val="clear" w:color="auto" w:fill="auto"/>
            <w:noWrap/>
            <w:hideMark/>
          </w:tcPr>
          <w:p w14:paraId="41850979" w14:textId="77777777" w:rsidR="00D042DD" w:rsidRPr="007E6251" w:rsidRDefault="00D042DD" w:rsidP="001223E3">
            <w:pPr>
              <w:jc w:val="center"/>
              <w:rPr>
                <w:color w:val="000000"/>
                <w:sz w:val="20"/>
                <w:szCs w:val="20"/>
              </w:rPr>
            </w:pPr>
            <w:r w:rsidRPr="007E6251">
              <w:rPr>
                <w:color w:val="000000"/>
                <w:sz w:val="20"/>
                <w:szCs w:val="20"/>
              </w:rPr>
              <w:t>.005</w:t>
            </w:r>
          </w:p>
        </w:tc>
        <w:tc>
          <w:tcPr>
            <w:tcW w:w="171" w:type="pct"/>
            <w:tcBorders>
              <w:top w:val="nil"/>
              <w:left w:val="nil"/>
              <w:bottom w:val="nil"/>
              <w:right w:val="nil"/>
            </w:tcBorders>
            <w:shd w:val="clear" w:color="auto" w:fill="auto"/>
            <w:noWrap/>
            <w:hideMark/>
          </w:tcPr>
          <w:p w14:paraId="27C9442B" w14:textId="77777777" w:rsidR="00D042DD" w:rsidRPr="007E6251" w:rsidRDefault="00D042DD" w:rsidP="001223E3">
            <w:pPr>
              <w:jc w:val="center"/>
              <w:rPr>
                <w:color w:val="000000"/>
                <w:sz w:val="20"/>
                <w:szCs w:val="20"/>
              </w:rPr>
            </w:pPr>
            <w:r w:rsidRPr="007E6251">
              <w:rPr>
                <w:color w:val="000000"/>
                <w:sz w:val="20"/>
                <w:szCs w:val="20"/>
              </w:rPr>
              <w:t>.007</w:t>
            </w:r>
          </w:p>
        </w:tc>
        <w:tc>
          <w:tcPr>
            <w:tcW w:w="171" w:type="pct"/>
            <w:tcBorders>
              <w:top w:val="nil"/>
              <w:left w:val="nil"/>
              <w:bottom w:val="nil"/>
              <w:right w:val="nil"/>
            </w:tcBorders>
            <w:shd w:val="clear" w:color="auto" w:fill="auto"/>
            <w:noWrap/>
            <w:hideMark/>
          </w:tcPr>
          <w:p w14:paraId="6F48FDF6" w14:textId="77777777" w:rsidR="00D042DD" w:rsidRPr="007E6251" w:rsidRDefault="00D042DD" w:rsidP="001223E3">
            <w:pPr>
              <w:jc w:val="center"/>
              <w:rPr>
                <w:color w:val="000000"/>
                <w:sz w:val="20"/>
                <w:szCs w:val="20"/>
              </w:rPr>
            </w:pPr>
            <w:r w:rsidRPr="007E6251">
              <w:rPr>
                <w:color w:val="000000"/>
                <w:sz w:val="20"/>
                <w:szCs w:val="20"/>
              </w:rPr>
              <w:t>.013</w:t>
            </w:r>
          </w:p>
        </w:tc>
        <w:tc>
          <w:tcPr>
            <w:tcW w:w="200" w:type="pct"/>
            <w:tcBorders>
              <w:top w:val="nil"/>
              <w:left w:val="nil"/>
              <w:bottom w:val="nil"/>
              <w:right w:val="nil"/>
            </w:tcBorders>
            <w:shd w:val="clear" w:color="auto" w:fill="auto"/>
            <w:noWrap/>
            <w:hideMark/>
          </w:tcPr>
          <w:p w14:paraId="5E43A620" w14:textId="77777777" w:rsidR="00D042DD" w:rsidRPr="007E6251" w:rsidRDefault="00D042DD" w:rsidP="001223E3">
            <w:pPr>
              <w:jc w:val="center"/>
              <w:rPr>
                <w:color w:val="000000"/>
                <w:sz w:val="20"/>
                <w:szCs w:val="20"/>
              </w:rPr>
            </w:pPr>
            <w:r w:rsidRPr="007E6251">
              <w:rPr>
                <w:color w:val="000000"/>
                <w:sz w:val="20"/>
                <w:szCs w:val="20"/>
              </w:rPr>
              <w:t>.007</w:t>
            </w:r>
          </w:p>
        </w:tc>
        <w:tc>
          <w:tcPr>
            <w:tcW w:w="170" w:type="pct"/>
            <w:tcBorders>
              <w:top w:val="nil"/>
              <w:left w:val="nil"/>
              <w:bottom w:val="nil"/>
              <w:right w:val="nil"/>
            </w:tcBorders>
            <w:shd w:val="clear" w:color="auto" w:fill="auto"/>
            <w:noWrap/>
            <w:hideMark/>
          </w:tcPr>
          <w:p w14:paraId="6448F8DB" w14:textId="77777777" w:rsidR="00D042DD" w:rsidRPr="007E6251" w:rsidRDefault="00D042DD" w:rsidP="001223E3">
            <w:pPr>
              <w:jc w:val="center"/>
              <w:rPr>
                <w:color w:val="000000"/>
                <w:sz w:val="20"/>
                <w:szCs w:val="20"/>
              </w:rPr>
            </w:pPr>
            <w:r w:rsidRPr="007E6251">
              <w:rPr>
                <w:color w:val="000000"/>
                <w:sz w:val="20"/>
                <w:szCs w:val="20"/>
              </w:rPr>
              <w:t>.049</w:t>
            </w:r>
          </w:p>
        </w:tc>
        <w:tc>
          <w:tcPr>
            <w:tcW w:w="200" w:type="pct"/>
            <w:tcBorders>
              <w:top w:val="nil"/>
              <w:left w:val="nil"/>
              <w:bottom w:val="nil"/>
              <w:right w:val="nil"/>
            </w:tcBorders>
            <w:shd w:val="clear" w:color="auto" w:fill="auto"/>
            <w:noWrap/>
            <w:hideMark/>
          </w:tcPr>
          <w:p w14:paraId="5E7FE497" w14:textId="77777777" w:rsidR="00D042DD" w:rsidRPr="007E6251" w:rsidRDefault="00D042DD" w:rsidP="001223E3">
            <w:pPr>
              <w:jc w:val="center"/>
              <w:rPr>
                <w:color w:val="000000"/>
                <w:sz w:val="20"/>
                <w:szCs w:val="20"/>
              </w:rPr>
            </w:pPr>
            <w:r w:rsidRPr="007E6251">
              <w:rPr>
                <w:color w:val="000000"/>
                <w:sz w:val="20"/>
                <w:szCs w:val="20"/>
              </w:rPr>
              <w:t>.002</w:t>
            </w:r>
          </w:p>
        </w:tc>
        <w:tc>
          <w:tcPr>
            <w:tcW w:w="200" w:type="pct"/>
            <w:tcBorders>
              <w:top w:val="nil"/>
              <w:left w:val="nil"/>
              <w:bottom w:val="nil"/>
              <w:right w:val="nil"/>
            </w:tcBorders>
            <w:shd w:val="clear" w:color="auto" w:fill="auto"/>
            <w:noWrap/>
            <w:hideMark/>
          </w:tcPr>
          <w:p w14:paraId="6B71586F" w14:textId="77777777" w:rsidR="00D042DD" w:rsidRPr="007E6251" w:rsidRDefault="00D042DD" w:rsidP="001223E3">
            <w:pPr>
              <w:jc w:val="center"/>
              <w:rPr>
                <w:color w:val="000000"/>
                <w:sz w:val="20"/>
                <w:szCs w:val="20"/>
              </w:rPr>
            </w:pPr>
            <w:r w:rsidRPr="007E6251">
              <w:rPr>
                <w:color w:val="000000"/>
                <w:sz w:val="20"/>
                <w:szCs w:val="20"/>
              </w:rPr>
              <w:t>.007</w:t>
            </w:r>
          </w:p>
        </w:tc>
        <w:tc>
          <w:tcPr>
            <w:tcW w:w="200" w:type="pct"/>
            <w:tcBorders>
              <w:top w:val="nil"/>
              <w:left w:val="nil"/>
              <w:bottom w:val="nil"/>
              <w:right w:val="nil"/>
            </w:tcBorders>
            <w:shd w:val="clear" w:color="auto" w:fill="auto"/>
            <w:noWrap/>
            <w:hideMark/>
          </w:tcPr>
          <w:p w14:paraId="765A8385" w14:textId="77777777" w:rsidR="00D042DD" w:rsidRPr="007E6251" w:rsidRDefault="00D042DD" w:rsidP="001223E3">
            <w:pPr>
              <w:jc w:val="center"/>
              <w:rPr>
                <w:color w:val="000000"/>
                <w:sz w:val="20"/>
                <w:szCs w:val="20"/>
              </w:rPr>
            </w:pPr>
            <w:r w:rsidRPr="007E6251">
              <w:rPr>
                <w:color w:val="000000"/>
                <w:sz w:val="20"/>
                <w:szCs w:val="20"/>
              </w:rPr>
              <w:t>.211</w:t>
            </w:r>
          </w:p>
        </w:tc>
        <w:tc>
          <w:tcPr>
            <w:tcW w:w="170" w:type="pct"/>
            <w:tcBorders>
              <w:top w:val="nil"/>
              <w:left w:val="nil"/>
              <w:bottom w:val="nil"/>
              <w:right w:val="nil"/>
            </w:tcBorders>
            <w:shd w:val="clear" w:color="auto" w:fill="auto"/>
            <w:noWrap/>
            <w:hideMark/>
          </w:tcPr>
          <w:p w14:paraId="0974866C" w14:textId="77777777" w:rsidR="00D042DD" w:rsidRPr="007E6251" w:rsidRDefault="00D042DD" w:rsidP="001223E3">
            <w:pPr>
              <w:jc w:val="center"/>
              <w:rPr>
                <w:color w:val="000000"/>
                <w:sz w:val="20"/>
                <w:szCs w:val="20"/>
              </w:rPr>
            </w:pPr>
            <w:r w:rsidRPr="007E6251">
              <w:rPr>
                <w:color w:val="000000"/>
                <w:sz w:val="20"/>
                <w:szCs w:val="20"/>
              </w:rPr>
              <w:t>.242</w:t>
            </w:r>
          </w:p>
        </w:tc>
        <w:tc>
          <w:tcPr>
            <w:tcW w:w="170" w:type="pct"/>
            <w:tcBorders>
              <w:top w:val="nil"/>
              <w:left w:val="nil"/>
              <w:bottom w:val="nil"/>
              <w:right w:val="nil"/>
            </w:tcBorders>
            <w:shd w:val="clear" w:color="auto" w:fill="auto"/>
            <w:noWrap/>
            <w:hideMark/>
          </w:tcPr>
          <w:p w14:paraId="56558F83" w14:textId="77777777" w:rsidR="00D042DD" w:rsidRPr="007E6251" w:rsidRDefault="00D042DD" w:rsidP="001223E3">
            <w:pPr>
              <w:jc w:val="center"/>
              <w:rPr>
                <w:color w:val="000000"/>
                <w:sz w:val="20"/>
                <w:szCs w:val="20"/>
              </w:rPr>
            </w:pPr>
            <w:r w:rsidRPr="007E6251">
              <w:rPr>
                <w:color w:val="000000"/>
                <w:sz w:val="20"/>
                <w:szCs w:val="20"/>
              </w:rPr>
              <w:t>.222</w:t>
            </w:r>
          </w:p>
        </w:tc>
        <w:tc>
          <w:tcPr>
            <w:tcW w:w="170" w:type="pct"/>
            <w:tcBorders>
              <w:top w:val="nil"/>
              <w:left w:val="nil"/>
              <w:bottom w:val="nil"/>
              <w:right w:val="nil"/>
            </w:tcBorders>
            <w:shd w:val="clear" w:color="auto" w:fill="auto"/>
            <w:noWrap/>
            <w:hideMark/>
          </w:tcPr>
          <w:p w14:paraId="2B6F69DC" w14:textId="77777777" w:rsidR="00D042DD" w:rsidRPr="007E6251" w:rsidRDefault="00D042DD" w:rsidP="001223E3">
            <w:pPr>
              <w:jc w:val="center"/>
              <w:rPr>
                <w:color w:val="000000"/>
                <w:sz w:val="20"/>
                <w:szCs w:val="20"/>
              </w:rPr>
            </w:pPr>
            <w:r w:rsidRPr="007E6251">
              <w:rPr>
                <w:color w:val="000000"/>
                <w:sz w:val="20"/>
                <w:szCs w:val="20"/>
              </w:rPr>
              <w:t>.070</w:t>
            </w:r>
          </w:p>
        </w:tc>
        <w:tc>
          <w:tcPr>
            <w:tcW w:w="170" w:type="pct"/>
            <w:tcBorders>
              <w:top w:val="nil"/>
              <w:left w:val="nil"/>
              <w:bottom w:val="nil"/>
              <w:right w:val="nil"/>
            </w:tcBorders>
            <w:shd w:val="clear" w:color="auto" w:fill="auto"/>
            <w:noWrap/>
            <w:hideMark/>
          </w:tcPr>
          <w:p w14:paraId="6C3CEB85" w14:textId="77777777" w:rsidR="00D042DD" w:rsidRPr="007E6251" w:rsidRDefault="00D042DD" w:rsidP="001223E3">
            <w:pPr>
              <w:jc w:val="center"/>
              <w:rPr>
                <w:color w:val="000000"/>
                <w:sz w:val="20"/>
                <w:szCs w:val="20"/>
              </w:rPr>
            </w:pPr>
            <w:r w:rsidRPr="007E6251">
              <w:rPr>
                <w:color w:val="000000"/>
                <w:sz w:val="20"/>
                <w:szCs w:val="20"/>
              </w:rPr>
              <w:t>.324</w:t>
            </w:r>
          </w:p>
        </w:tc>
        <w:tc>
          <w:tcPr>
            <w:tcW w:w="170" w:type="pct"/>
            <w:tcBorders>
              <w:top w:val="nil"/>
              <w:left w:val="nil"/>
              <w:bottom w:val="nil"/>
              <w:right w:val="nil"/>
            </w:tcBorders>
            <w:shd w:val="clear" w:color="auto" w:fill="auto"/>
            <w:noWrap/>
            <w:hideMark/>
          </w:tcPr>
          <w:p w14:paraId="78243BE8"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tcPr>
          <w:p w14:paraId="211B3762"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2C286712"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2506E76C"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14E8D176"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42B84A53" w14:textId="77777777" w:rsidR="00D042DD" w:rsidRPr="007E6251" w:rsidRDefault="00D042DD" w:rsidP="001223E3">
            <w:pPr>
              <w:jc w:val="center"/>
              <w:rPr>
                <w:color w:val="000000"/>
                <w:sz w:val="20"/>
                <w:szCs w:val="20"/>
              </w:rPr>
            </w:pPr>
          </w:p>
        </w:tc>
      </w:tr>
      <w:tr w:rsidR="00D042DD" w:rsidRPr="007E6251" w14:paraId="52C9E30C" w14:textId="77777777" w:rsidTr="001223E3">
        <w:trPr>
          <w:trHeight w:val="144"/>
        </w:trPr>
        <w:tc>
          <w:tcPr>
            <w:tcW w:w="1453" w:type="pct"/>
            <w:tcBorders>
              <w:top w:val="nil"/>
              <w:left w:val="nil"/>
              <w:bottom w:val="nil"/>
              <w:right w:val="nil"/>
            </w:tcBorders>
            <w:shd w:val="clear" w:color="auto" w:fill="auto"/>
            <w:noWrap/>
            <w:hideMark/>
          </w:tcPr>
          <w:p w14:paraId="59591A4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7" w:type="pct"/>
            <w:tcBorders>
              <w:top w:val="nil"/>
              <w:left w:val="nil"/>
              <w:bottom w:val="nil"/>
              <w:right w:val="nil"/>
            </w:tcBorders>
            <w:shd w:val="clear" w:color="auto" w:fill="auto"/>
            <w:noWrap/>
            <w:hideMark/>
          </w:tcPr>
          <w:p w14:paraId="4A528ABC" w14:textId="77777777" w:rsidR="00D042DD" w:rsidRPr="007E6251" w:rsidRDefault="00D042DD" w:rsidP="001223E3">
            <w:pPr>
              <w:jc w:val="center"/>
              <w:rPr>
                <w:color w:val="000000"/>
                <w:sz w:val="20"/>
                <w:szCs w:val="20"/>
              </w:rPr>
            </w:pPr>
            <w:r w:rsidRPr="007E6251">
              <w:rPr>
                <w:color w:val="000000"/>
                <w:sz w:val="20"/>
                <w:szCs w:val="20"/>
              </w:rPr>
              <w:t>1.46</w:t>
            </w:r>
          </w:p>
        </w:tc>
        <w:tc>
          <w:tcPr>
            <w:tcW w:w="200" w:type="pct"/>
            <w:tcBorders>
              <w:top w:val="nil"/>
              <w:left w:val="nil"/>
              <w:bottom w:val="nil"/>
              <w:right w:val="nil"/>
            </w:tcBorders>
            <w:shd w:val="clear" w:color="auto" w:fill="auto"/>
            <w:noWrap/>
            <w:hideMark/>
          </w:tcPr>
          <w:p w14:paraId="5BA11FD1" w14:textId="77777777" w:rsidR="00D042DD" w:rsidRPr="007E6251" w:rsidRDefault="00D042DD" w:rsidP="001223E3">
            <w:pPr>
              <w:jc w:val="center"/>
              <w:rPr>
                <w:color w:val="000000"/>
                <w:sz w:val="20"/>
                <w:szCs w:val="20"/>
              </w:rPr>
            </w:pPr>
            <w:r w:rsidRPr="007E6251">
              <w:rPr>
                <w:color w:val="000000"/>
                <w:sz w:val="20"/>
                <w:szCs w:val="20"/>
              </w:rPr>
              <w:t>.011</w:t>
            </w:r>
          </w:p>
        </w:tc>
        <w:tc>
          <w:tcPr>
            <w:tcW w:w="171" w:type="pct"/>
            <w:tcBorders>
              <w:top w:val="nil"/>
              <w:left w:val="nil"/>
              <w:bottom w:val="nil"/>
              <w:right w:val="nil"/>
            </w:tcBorders>
            <w:shd w:val="clear" w:color="auto" w:fill="auto"/>
            <w:noWrap/>
            <w:hideMark/>
          </w:tcPr>
          <w:p w14:paraId="4F4E86BE" w14:textId="77777777" w:rsidR="00D042DD" w:rsidRPr="007E6251" w:rsidRDefault="00D042DD" w:rsidP="001223E3">
            <w:pPr>
              <w:jc w:val="center"/>
              <w:rPr>
                <w:color w:val="000000"/>
                <w:sz w:val="20"/>
                <w:szCs w:val="20"/>
              </w:rPr>
            </w:pPr>
            <w:r w:rsidRPr="007E6251">
              <w:rPr>
                <w:color w:val="000000"/>
                <w:sz w:val="20"/>
                <w:szCs w:val="20"/>
              </w:rPr>
              <w:t>.011</w:t>
            </w:r>
          </w:p>
        </w:tc>
        <w:tc>
          <w:tcPr>
            <w:tcW w:w="171" w:type="pct"/>
            <w:tcBorders>
              <w:top w:val="nil"/>
              <w:left w:val="nil"/>
              <w:bottom w:val="nil"/>
              <w:right w:val="nil"/>
            </w:tcBorders>
            <w:shd w:val="clear" w:color="auto" w:fill="auto"/>
            <w:noWrap/>
            <w:hideMark/>
          </w:tcPr>
          <w:p w14:paraId="1293FD7E" w14:textId="77777777" w:rsidR="00D042DD" w:rsidRPr="007E6251" w:rsidRDefault="00D042DD" w:rsidP="001223E3">
            <w:pPr>
              <w:jc w:val="center"/>
              <w:rPr>
                <w:color w:val="000000"/>
                <w:sz w:val="20"/>
                <w:szCs w:val="20"/>
              </w:rPr>
            </w:pPr>
            <w:r w:rsidRPr="007E6251">
              <w:rPr>
                <w:color w:val="000000"/>
                <w:sz w:val="20"/>
                <w:szCs w:val="20"/>
              </w:rPr>
              <w:t>.015</w:t>
            </w:r>
          </w:p>
        </w:tc>
        <w:tc>
          <w:tcPr>
            <w:tcW w:w="200" w:type="pct"/>
            <w:tcBorders>
              <w:top w:val="nil"/>
              <w:left w:val="nil"/>
              <w:bottom w:val="nil"/>
              <w:right w:val="nil"/>
            </w:tcBorders>
            <w:shd w:val="clear" w:color="auto" w:fill="auto"/>
            <w:noWrap/>
            <w:hideMark/>
          </w:tcPr>
          <w:p w14:paraId="527095C7" w14:textId="77777777" w:rsidR="00D042DD" w:rsidRPr="007E6251" w:rsidRDefault="00D042DD" w:rsidP="001223E3">
            <w:pPr>
              <w:jc w:val="center"/>
              <w:rPr>
                <w:color w:val="000000"/>
                <w:sz w:val="20"/>
                <w:szCs w:val="20"/>
              </w:rPr>
            </w:pPr>
            <w:r w:rsidRPr="007E6251">
              <w:rPr>
                <w:color w:val="000000"/>
                <w:sz w:val="20"/>
                <w:szCs w:val="20"/>
              </w:rPr>
              <w:t>.035</w:t>
            </w:r>
          </w:p>
        </w:tc>
        <w:tc>
          <w:tcPr>
            <w:tcW w:w="170" w:type="pct"/>
            <w:tcBorders>
              <w:top w:val="nil"/>
              <w:left w:val="nil"/>
              <w:bottom w:val="nil"/>
              <w:right w:val="nil"/>
            </w:tcBorders>
            <w:shd w:val="clear" w:color="auto" w:fill="auto"/>
            <w:noWrap/>
            <w:hideMark/>
          </w:tcPr>
          <w:p w14:paraId="442EC650" w14:textId="77777777" w:rsidR="00D042DD" w:rsidRPr="007E6251" w:rsidRDefault="00D042DD" w:rsidP="001223E3">
            <w:pPr>
              <w:jc w:val="center"/>
              <w:rPr>
                <w:color w:val="000000"/>
                <w:sz w:val="20"/>
                <w:szCs w:val="20"/>
              </w:rPr>
            </w:pPr>
            <w:r w:rsidRPr="007E6251">
              <w:rPr>
                <w:color w:val="000000"/>
                <w:sz w:val="20"/>
                <w:szCs w:val="20"/>
              </w:rPr>
              <w:t>.069</w:t>
            </w:r>
          </w:p>
        </w:tc>
        <w:tc>
          <w:tcPr>
            <w:tcW w:w="200" w:type="pct"/>
            <w:tcBorders>
              <w:top w:val="nil"/>
              <w:left w:val="nil"/>
              <w:bottom w:val="nil"/>
              <w:right w:val="nil"/>
            </w:tcBorders>
            <w:shd w:val="clear" w:color="auto" w:fill="auto"/>
            <w:noWrap/>
            <w:hideMark/>
          </w:tcPr>
          <w:p w14:paraId="517ACECB" w14:textId="77777777" w:rsidR="00D042DD" w:rsidRPr="007E6251" w:rsidRDefault="00D042DD" w:rsidP="001223E3">
            <w:pPr>
              <w:jc w:val="center"/>
              <w:rPr>
                <w:color w:val="000000"/>
                <w:sz w:val="20"/>
                <w:szCs w:val="20"/>
              </w:rPr>
            </w:pPr>
            <w:r w:rsidRPr="007E6251">
              <w:rPr>
                <w:color w:val="000000"/>
                <w:sz w:val="20"/>
                <w:szCs w:val="20"/>
              </w:rPr>
              <w:t>.037</w:t>
            </w:r>
          </w:p>
        </w:tc>
        <w:tc>
          <w:tcPr>
            <w:tcW w:w="200" w:type="pct"/>
            <w:tcBorders>
              <w:top w:val="nil"/>
              <w:left w:val="nil"/>
              <w:bottom w:val="nil"/>
              <w:right w:val="nil"/>
            </w:tcBorders>
            <w:shd w:val="clear" w:color="auto" w:fill="auto"/>
            <w:noWrap/>
            <w:hideMark/>
          </w:tcPr>
          <w:p w14:paraId="6F5C1284" w14:textId="77777777" w:rsidR="00D042DD" w:rsidRPr="007E6251" w:rsidRDefault="00D042DD" w:rsidP="001223E3">
            <w:pPr>
              <w:jc w:val="center"/>
              <w:rPr>
                <w:color w:val="000000"/>
                <w:sz w:val="20"/>
                <w:szCs w:val="20"/>
              </w:rPr>
            </w:pPr>
            <w:r w:rsidRPr="007E6251">
              <w:rPr>
                <w:color w:val="000000"/>
                <w:sz w:val="20"/>
                <w:szCs w:val="20"/>
              </w:rPr>
              <w:t>.009</w:t>
            </w:r>
          </w:p>
        </w:tc>
        <w:tc>
          <w:tcPr>
            <w:tcW w:w="200" w:type="pct"/>
            <w:tcBorders>
              <w:top w:val="nil"/>
              <w:left w:val="nil"/>
              <w:bottom w:val="nil"/>
              <w:right w:val="nil"/>
            </w:tcBorders>
            <w:shd w:val="clear" w:color="auto" w:fill="auto"/>
            <w:noWrap/>
            <w:hideMark/>
          </w:tcPr>
          <w:p w14:paraId="3A3F4AD0" w14:textId="77777777" w:rsidR="00D042DD" w:rsidRPr="007E6251" w:rsidRDefault="00D042DD" w:rsidP="001223E3">
            <w:pPr>
              <w:jc w:val="center"/>
              <w:rPr>
                <w:color w:val="000000"/>
                <w:sz w:val="20"/>
                <w:szCs w:val="20"/>
              </w:rPr>
            </w:pPr>
            <w:r w:rsidRPr="007E6251">
              <w:rPr>
                <w:color w:val="000000"/>
                <w:sz w:val="20"/>
                <w:szCs w:val="20"/>
              </w:rPr>
              <w:t>.015</w:t>
            </w:r>
          </w:p>
        </w:tc>
        <w:tc>
          <w:tcPr>
            <w:tcW w:w="170" w:type="pct"/>
            <w:tcBorders>
              <w:top w:val="nil"/>
              <w:left w:val="nil"/>
              <w:bottom w:val="nil"/>
              <w:right w:val="nil"/>
            </w:tcBorders>
            <w:shd w:val="clear" w:color="auto" w:fill="auto"/>
            <w:noWrap/>
            <w:hideMark/>
          </w:tcPr>
          <w:p w14:paraId="2925E6F4" w14:textId="77777777" w:rsidR="00D042DD" w:rsidRPr="007E6251" w:rsidRDefault="00D042DD" w:rsidP="001223E3">
            <w:pPr>
              <w:jc w:val="center"/>
              <w:rPr>
                <w:color w:val="000000"/>
                <w:sz w:val="20"/>
                <w:szCs w:val="20"/>
              </w:rPr>
            </w:pPr>
            <w:r w:rsidRPr="007E6251">
              <w:rPr>
                <w:color w:val="000000"/>
                <w:sz w:val="20"/>
                <w:szCs w:val="20"/>
              </w:rPr>
              <w:t>.027</w:t>
            </w:r>
          </w:p>
        </w:tc>
        <w:tc>
          <w:tcPr>
            <w:tcW w:w="170" w:type="pct"/>
            <w:tcBorders>
              <w:top w:val="nil"/>
              <w:left w:val="nil"/>
              <w:bottom w:val="nil"/>
              <w:right w:val="nil"/>
            </w:tcBorders>
            <w:shd w:val="clear" w:color="auto" w:fill="auto"/>
            <w:noWrap/>
            <w:hideMark/>
          </w:tcPr>
          <w:p w14:paraId="2E19ECDE" w14:textId="77777777" w:rsidR="00D042DD" w:rsidRPr="007E6251" w:rsidRDefault="00D042DD" w:rsidP="001223E3">
            <w:pPr>
              <w:jc w:val="center"/>
              <w:rPr>
                <w:color w:val="000000"/>
                <w:sz w:val="20"/>
                <w:szCs w:val="20"/>
              </w:rPr>
            </w:pPr>
            <w:r w:rsidRPr="007E6251">
              <w:rPr>
                <w:color w:val="000000"/>
                <w:sz w:val="20"/>
                <w:szCs w:val="20"/>
              </w:rPr>
              <w:t>.046</w:t>
            </w:r>
          </w:p>
        </w:tc>
        <w:tc>
          <w:tcPr>
            <w:tcW w:w="170" w:type="pct"/>
            <w:tcBorders>
              <w:top w:val="nil"/>
              <w:left w:val="nil"/>
              <w:bottom w:val="nil"/>
              <w:right w:val="nil"/>
            </w:tcBorders>
            <w:shd w:val="clear" w:color="auto" w:fill="auto"/>
            <w:noWrap/>
            <w:hideMark/>
          </w:tcPr>
          <w:p w14:paraId="33A0CC67" w14:textId="77777777" w:rsidR="00D042DD" w:rsidRPr="007E6251" w:rsidRDefault="00D042DD" w:rsidP="001223E3">
            <w:pPr>
              <w:jc w:val="center"/>
              <w:rPr>
                <w:color w:val="000000"/>
                <w:sz w:val="20"/>
                <w:szCs w:val="20"/>
              </w:rPr>
            </w:pPr>
            <w:r w:rsidRPr="007E6251">
              <w:rPr>
                <w:color w:val="000000"/>
                <w:sz w:val="20"/>
                <w:szCs w:val="20"/>
              </w:rPr>
              <w:t>.107</w:t>
            </w:r>
          </w:p>
        </w:tc>
        <w:tc>
          <w:tcPr>
            <w:tcW w:w="170" w:type="pct"/>
            <w:tcBorders>
              <w:top w:val="nil"/>
              <w:left w:val="nil"/>
              <w:bottom w:val="nil"/>
              <w:right w:val="nil"/>
            </w:tcBorders>
            <w:shd w:val="clear" w:color="auto" w:fill="auto"/>
            <w:noWrap/>
            <w:hideMark/>
          </w:tcPr>
          <w:p w14:paraId="3ACE5765" w14:textId="77777777" w:rsidR="00D042DD" w:rsidRPr="007E6251" w:rsidRDefault="00D042DD" w:rsidP="001223E3">
            <w:pPr>
              <w:jc w:val="center"/>
              <w:rPr>
                <w:color w:val="000000"/>
                <w:sz w:val="20"/>
                <w:szCs w:val="20"/>
              </w:rPr>
            </w:pPr>
            <w:r w:rsidRPr="007E6251">
              <w:rPr>
                <w:color w:val="000000"/>
                <w:sz w:val="20"/>
                <w:szCs w:val="20"/>
              </w:rPr>
              <w:t>.017</w:t>
            </w:r>
          </w:p>
        </w:tc>
        <w:tc>
          <w:tcPr>
            <w:tcW w:w="170" w:type="pct"/>
            <w:tcBorders>
              <w:top w:val="nil"/>
              <w:left w:val="nil"/>
              <w:bottom w:val="nil"/>
              <w:right w:val="nil"/>
            </w:tcBorders>
            <w:shd w:val="clear" w:color="auto" w:fill="auto"/>
            <w:noWrap/>
            <w:hideMark/>
          </w:tcPr>
          <w:p w14:paraId="18FB9E94" w14:textId="77777777" w:rsidR="00D042DD" w:rsidRPr="007E6251" w:rsidRDefault="00D042DD" w:rsidP="001223E3">
            <w:pPr>
              <w:jc w:val="center"/>
              <w:rPr>
                <w:color w:val="000000"/>
                <w:sz w:val="20"/>
                <w:szCs w:val="20"/>
              </w:rPr>
            </w:pPr>
            <w:r w:rsidRPr="007E6251">
              <w:rPr>
                <w:color w:val="000000"/>
                <w:sz w:val="20"/>
                <w:szCs w:val="20"/>
              </w:rPr>
              <w:t>.107</w:t>
            </w:r>
          </w:p>
        </w:tc>
        <w:tc>
          <w:tcPr>
            <w:tcW w:w="200" w:type="pct"/>
            <w:tcBorders>
              <w:top w:val="nil"/>
              <w:left w:val="nil"/>
              <w:bottom w:val="nil"/>
              <w:right w:val="nil"/>
            </w:tcBorders>
            <w:shd w:val="clear" w:color="auto" w:fill="auto"/>
            <w:noWrap/>
            <w:hideMark/>
          </w:tcPr>
          <w:p w14:paraId="07FF41ED"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tcPr>
          <w:p w14:paraId="6690D060" w14:textId="77777777" w:rsidR="00D042DD" w:rsidRPr="007E6251" w:rsidRDefault="00D042DD" w:rsidP="001223E3">
            <w:pPr>
              <w:jc w:val="center"/>
              <w:rPr>
                <w:color w:val="000000"/>
                <w:sz w:val="20"/>
                <w:szCs w:val="20"/>
              </w:rPr>
            </w:pPr>
          </w:p>
        </w:tc>
        <w:tc>
          <w:tcPr>
            <w:tcW w:w="170" w:type="pct"/>
            <w:tcBorders>
              <w:top w:val="nil"/>
              <w:left w:val="nil"/>
              <w:bottom w:val="nil"/>
              <w:right w:val="nil"/>
            </w:tcBorders>
            <w:shd w:val="clear" w:color="auto" w:fill="auto"/>
            <w:noWrap/>
          </w:tcPr>
          <w:p w14:paraId="5C96E451"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23C1D16B"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5D8BAF1D" w14:textId="77777777" w:rsidR="00D042DD" w:rsidRPr="007E6251" w:rsidRDefault="00D042DD" w:rsidP="001223E3">
            <w:pPr>
              <w:jc w:val="center"/>
              <w:rPr>
                <w:color w:val="000000"/>
                <w:sz w:val="20"/>
                <w:szCs w:val="20"/>
              </w:rPr>
            </w:pPr>
          </w:p>
        </w:tc>
      </w:tr>
      <w:tr w:rsidR="00D042DD" w:rsidRPr="007E6251" w14:paraId="7F532FF5" w14:textId="77777777" w:rsidTr="001223E3">
        <w:trPr>
          <w:trHeight w:val="144"/>
        </w:trPr>
        <w:tc>
          <w:tcPr>
            <w:tcW w:w="1453" w:type="pct"/>
            <w:tcBorders>
              <w:top w:val="nil"/>
              <w:left w:val="nil"/>
              <w:bottom w:val="nil"/>
              <w:right w:val="nil"/>
            </w:tcBorders>
            <w:shd w:val="clear" w:color="auto" w:fill="auto"/>
            <w:noWrap/>
            <w:hideMark/>
          </w:tcPr>
          <w:p w14:paraId="26181256"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7" w:type="pct"/>
            <w:tcBorders>
              <w:top w:val="nil"/>
              <w:left w:val="nil"/>
              <w:bottom w:val="nil"/>
              <w:right w:val="nil"/>
            </w:tcBorders>
            <w:shd w:val="clear" w:color="auto" w:fill="auto"/>
            <w:noWrap/>
            <w:hideMark/>
          </w:tcPr>
          <w:p w14:paraId="048431F5" w14:textId="77777777" w:rsidR="00D042DD" w:rsidRPr="007E6251" w:rsidRDefault="00D042DD" w:rsidP="001223E3">
            <w:pPr>
              <w:jc w:val="center"/>
              <w:rPr>
                <w:color w:val="000000"/>
                <w:sz w:val="20"/>
                <w:szCs w:val="20"/>
              </w:rPr>
            </w:pPr>
            <w:r w:rsidRPr="007E6251">
              <w:rPr>
                <w:color w:val="000000"/>
                <w:sz w:val="20"/>
                <w:szCs w:val="20"/>
              </w:rPr>
              <w:t>.58</w:t>
            </w:r>
          </w:p>
        </w:tc>
        <w:tc>
          <w:tcPr>
            <w:tcW w:w="200" w:type="pct"/>
            <w:tcBorders>
              <w:top w:val="nil"/>
              <w:left w:val="nil"/>
              <w:bottom w:val="nil"/>
              <w:right w:val="nil"/>
            </w:tcBorders>
            <w:shd w:val="clear" w:color="auto" w:fill="auto"/>
            <w:noWrap/>
            <w:hideMark/>
          </w:tcPr>
          <w:p w14:paraId="5E7D26C5" w14:textId="77777777" w:rsidR="00D042DD" w:rsidRPr="007E6251" w:rsidRDefault="00D042DD" w:rsidP="001223E3">
            <w:pPr>
              <w:jc w:val="center"/>
              <w:rPr>
                <w:color w:val="000000"/>
                <w:sz w:val="20"/>
                <w:szCs w:val="20"/>
              </w:rPr>
            </w:pPr>
            <w:r w:rsidRPr="007E6251">
              <w:rPr>
                <w:color w:val="000000"/>
                <w:sz w:val="20"/>
                <w:szCs w:val="20"/>
              </w:rPr>
              <w:t>-.010</w:t>
            </w:r>
          </w:p>
        </w:tc>
        <w:tc>
          <w:tcPr>
            <w:tcW w:w="171" w:type="pct"/>
            <w:tcBorders>
              <w:top w:val="nil"/>
              <w:left w:val="nil"/>
              <w:bottom w:val="nil"/>
              <w:right w:val="nil"/>
            </w:tcBorders>
            <w:shd w:val="clear" w:color="auto" w:fill="auto"/>
            <w:noWrap/>
            <w:hideMark/>
          </w:tcPr>
          <w:p w14:paraId="02453833" w14:textId="77777777" w:rsidR="00D042DD" w:rsidRPr="007E6251" w:rsidRDefault="00D042DD" w:rsidP="001223E3">
            <w:pPr>
              <w:jc w:val="center"/>
              <w:rPr>
                <w:color w:val="000000"/>
                <w:sz w:val="20"/>
                <w:szCs w:val="20"/>
              </w:rPr>
            </w:pPr>
            <w:r w:rsidRPr="007E6251">
              <w:rPr>
                <w:color w:val="000000"/>
                <w:sz w:val="20"/>
                <w:szCs w:val="20"/>
              </w:rPr>
              <w:t>.009</w:t>
            </w:r>
          </w:p>
        </w:tc>
        <w:tc>
          <w:tcPr>
            <w:tcW w:w="171" w:type="pct"/>
            <w:tcBorders>
              <w:top w:val="nil"/>
              <w:left w:val="nil"/>
              <w:bottom w:val="nil"/>
              <w:right w:val="nil"/>
            </w:tcBorders>
            <w:shd w:val="clear" w:color="auto" w:fill="auto"/>
            <w:noWrap/>
            <w:hideMark/>
          </w:tcPr>
          <w:p w14:paraId="3489ADD5" w14:textId="77777777" w:rsidR="00D042DD" w:rsidRPr="007E6251" w:rsidRDefault="00D042DD" w:rsidP="001223E3">
            <w:pPr>
              <w:jc w:val="center"/>
              <w:rPr>
                <w:color w:val="000000"/>
                <w:sz w:val="20"/>
                <w:szCs w:val="20"/>
              </w:rPr>
            </w:pPr>
            <w:r w:rsidRPr="007E6251">
              <w:rPr>
                <w:color w:val="000000"/>
                <w:sz w:val="20"/>
                <w:szCs w:val="20"/>
              </w:rPr>
              <w:t>.033</w:t>
            </w:r>
          </w:p>
        </w:tc>
        <w:tc>
          <w:tcPr>
            <w:tcW w:w="200" w:type="pct"/>
            <w:tcBorders>
              <w:top w:val="nil"/>
              <w:left w:val="nil"/>
              <w:bottom w:val="nil"/>
              <w:right w:val="nil"/>
            </w:tcBorders>
            <w:shd w:val="clear" w:color="auto" w:fill="auto"/>
            <w:noWrap/>
            <w:hideMark/>
          </w:tcPr>
          <w:p w14:paraId="20DE8BCA" w14:textId="77777777" w:rsidR="00D042DD" w:rsidRPr="007E6251" w:rsidRDefault="00D042DD" w:rsidP="001223E3">
            <w:pPr>
              <w:jc w:val="center"/>
              <w:rPr>
                <w:color w:val="000000"/>
                <w:sz w:val="20"/>
                <w:szCs w:val="20"/>
              </w:rPr>
            </w:pPr>
            <w:r w:rsidRPr="007E6251">
              <w:rPr>
                <w:color w:val="000000"/>
                <w:sz w:val="20"/>
                <w:szCs w:val="20"/>
              </w:rPr>
              <w:t>.021</w:t>
            </w:r>
          </w:p>
        </w:tc>
        <w:tc>
          <w:tcPr>
            <w:tcW w:w="170" w:type="pct"/>
            <w:tcBorders>
              <w:top w:val="nil"/>
              <w:left w:val="nil"/>
              <w:bottom w:val="nil"/>
              <w:right w:val="nil"/>
            </w:tcBorders>
            <w:shd w:val="clear" w:color="auto" w:fill="auto"/>
            <w:noWrap/>
            <w:hideMark/>
          </w:tcPr>
          <w:p w14:paraId="14A592D6" w14:textId="77777777" w:rsidR="00D042DD" w:rsidRPr="007E6251" w:rsidRDefault="00D042DD" w:rsidP="001223E3">
            <w:pPr>
              <w:jc w:val="center"/>
              <w:rPr>
                <w:color w:val="000000"/>
                <w:sz w:val="20"/>
                <w:szCs w:val="20"/>
              </w:rPr>
            </w:pPr>
            <w:r w:rsidRPr="007E6251">
              <w:rPr>
                <w:color w:val="000000"/>
                <w:sz w:val="20"/>
                <w:szCs w:val="20"/>
              </w:rPr>
              <w:t>.104</w:t>
            </w:r>
          </w:p>
        </w:tc>
        <w:tc>
          <w:tcPr>
            <w:tcW w:w="200" w:type="pct"/>
            <w:tcBorders>
              <w:top w:val="nil"/>
              <w:left w:val="nil"/>
              <w:bottom w:val="nil"/>
              <w:right w:val="nil"/>
            </w:tcBorders>
            <w:shd w:val="clear" w:color="auto" w:fill="auto"/>
            <w:noWrap/>
            <w:hideMark/>
          </w:tcPr>
          <w:p w14:paraId="2EFED60A" w14:textId="77777777" w:rsidR="00D042DD" w:rsidRPr="007E6251" w:rsidRDefault="00D042DD" w:rsidP="001223E3">
            <w:pPr>
              <w:jc w:val="center"/>
              <w:rPr>
                <w:color w:val="000000"/>
                <w:sz w:val="20"/>
                <w:szCs w:val="20"/>
              </w:rPr>
            </w:pPr>
            <w:r w:rsidRPr="007E6251">
              <w:rPr>
                <w:color w:val="000000"/>
                <w:sz w:val="20"/>
                <w:szCs w:val="20"/>
              </w:rPr>
              <w:t>.018</w:t>
            </w:r>
          </w:p>
        </w:tc>
        <w:tc>
          <w:tcPr>
            <w:tcW w:w="200" w:type="pct"/>
            <w:tcBorders>
              <w:top w:val="nil"/>
              <w:left w:val="nil"/>
              <w:bottom w:val="nil"/>
              <w:right w:val="nil"/>
            </w:tcBorders>
            <w:shd w:val="clear" w:color="auto" w:fill="auto"/>
            <w:noWrap/>
            <w:hideMark/>
          </w:tcPr>
          <w:p w14:paraId="0165FD40" w14:textId="77777777" w:rsidR="00D042DD" w:rsidRPr="007E6251" w:rsidRDefault="00D042DD" w:rsidP="001223E3">
            <w:pPr>
              <w:jc w:val="center"/>
              <w:rPr>
                <w:color w:val="000000"/>
                <w:sz w:val="20"/>
                <w:szCs w:val="20"/>
              </w:rPr>
            </w:pPr>
            <w:r w:rsidRPr="007E6251">
              <w:rPr>
                <w:color w:val="000000"/>
                <w:sz w:val="20"/>
                <w:szCs w:val="20"/>
              </w:rPr>
              <w:t>.006</w:t>
            </w:r>
          </w:p>
        </w:tc>
        <w:tc>
          <w:tcPr>
            <w:tcW w:w="200" w:type="pct"/>
            <w:tcBorders>
              <w:top w:val="nil"/>
              <w:left w:val="nil"/>
              <w:bottom w:val="nil"/>
              <w:right w:val="nil"/>
            </w:tcBorders>
            <w:shd w:val="clear" w:color="auto" w:fill="auto"/>
            <w:noWrap/>
            <w:hideMark/>
          </w:tcPr>
          <w:p w14:paraId="40B13BE5" w14:textId="77777777" w:rsidR="00D042DD" w:rsidRPr="007E6251" w:rsidRDefault="00D042DD" w:rsidP="001223E3">
            <w:pPr>
              <w:jc w:val="center"/>
              <w:rPr>
                <w:color w:val="000000"/>
                <w:sz w:val="20"/>
                <w:szCs w:val="20"/>
              </w:rPr>
            </w:pPr>
            <w:r w:rsidRPr="007E6251">
              <w:rPr>
                <w:color w:val="000000"/>
                <w:sz w:val="20"/>
                <w:szCs w:val="20"/>
              </w:rPr>
              <w:t>.277</w:t>
            </w:r>
          </w:p>
        </w:tc>
        <w:tc>
          <w:tcPr>
            <w:tcW w:w="170" w:type="pct"/>
            <w:tcBorders>
              <w:top w:val="nil"/>
              <w:left w:val="nil"/>
              <w:bottom w:val="nil"/>
              <w:right w:val="nil"/>
            </w:tcBorders>
            <w:shd w:val="clear" w:color="auto" w:fill="auto"/>
            <w:noWrap/>
            <w:hideMark/>
          </w:tcPr>
          <w:p w14:paraId="6A538A25" w14:textId="77777777" w:rsidR="00D042DD" w:rsidRPr="007E6251" w:rsidRDefault="00D042DD" w:rsidP="001223E3">
            <w:pPr>
              <w:jc w:val="center"/>
              <w:rPr>
                <w:color w:val="000000"/>
                <w:sz w:val="20"/>
                <w:szCs w:val="20"/>
              </w:rPr>
            </w:pPr>
            <w:r w:rsidRPr="007E6251">
              <w:rPr>
                <w:color w:val="000000"/>
                <w:sz w:val="20"/>
                <w:szCs w:val="20"/>
              </w:rPr>
              <w:t>.303</w:t>
            </w:r>
          </w:p>
        </w:tc>
        <w:tc>
          <w:tcPr>
            <w:tcW w:w="170" w:type="pct"/>
            <w:tcBorders>
              <w:top w:val="nil"/>
              <w:left w:val="nil"/>
              <w:bottom w:val="nil"/>
              <w:right w:val="nil"/>
            </w:tcBorders>
            <w:shd w:val="clear" w:color="auto" w:fill="auto"/>
            <w:noWrap/>
            <w:hideMark/>
          </w:tcPr>
          <w:p w14:paraId="21E79D76" w14:textId="77777777" w:rsidR="00D042DD" w:rsidRPr="007E6251" w:rsidRDefault="00D042DD" w:rsidP="001223E3">
            <w:pPr>
              <w:jc w:val="center"/>
              <w:rPr>
                <w:color w:val="000000"/>
                <w:sz w:val="20"/>
                <w:szCs w:val="20"/>
              </w:rPr>
            </w:pPr>
            <w:r w:rsidRPr="007E6251">
              <w:rPr>
                <w:color w:val="000000"/>
                <w:sz w:val="20"/>
                <w:szCs w:val="20"/>
              </w:rPr>
              <w:t>.309</w:t>
            </w:r>
          </w:p>
        </w:tc>
        <w:tc>
          <w:tcPr>
            <w:tcW w:w="170" w:type="pct"/>
            <w:tcBorders>
              <w:top w:val="nil"/>
              <w:left w:val="nil"/>
              <w:bottom w:val="nil"/>
              <w:right w:val="nil"/>
            </w:tcBorders>
            <w:shd w:val="clear" w:color="auto" w:fill="auto"/>
            <w:noWrap/>
            <w:hideMark/>
          </w:tcPr>
          <w:p w14:paraId="4D90808C" w14:textId="77777777" w:rsidR="00D042DD" w:rsidRPr="007E6251" w:rsidRDefault="00D042DD" w:rsidP="001223E3">
            <w:pPr>
              <w:jc w:val="center"/>
              <w:rPr>
                <w:color w:val="000000"/>
                <w:sz w:val="20"/>
                <w:szCs w:val="20"/>
              </w:rPr>
            </w:pPr>
            <w:r w:rsidRPr="007E6251">
              <w:rPr>
                <w:color w:val="000000"/>
                <w:sz w:val="20"/>
                <w:szCs w:val="20"/>
              </w:rPr>
              <w:t>.170</w:t>
            </w:r>
          </w:p>
        </w:tc>
        <w:tc>
          <w:tcPr>
            <w:tcW w:w="170" w:type="pct"/>
            <w:tcBorders>
              <w:top w:val="nil"/>
              <w:left w:val="nil"/>
              <w:bottom w:val="nil"/>
              <w:right w:val="nil"/>
            </w:tcBorders>
            <w:shd w:val="clear" w:color="auto" w:fill="auto"/>
            <w:noWrap/>
            <w:hideMark/>
          </w:tcPr>
          <w:p w14:paraId="3BA05C0B" w14:textId="77777777" w:rsidR="00D042DD" w:rsidRPr="007E6251" w:rsidRDefault="00D042DD" w:rsidP="001223E3">
            <w:pPr>
              <w:jc w:val="center"/>
              <w:rPr>
                <w:color w:val="000000"/>
                <w:sz w:val="20"/>
                <w:szCs w:val="20"/>
              </w:rPr>
            </w:pPr>
            <w:r w:rsidRPr="007E6251">
              <w:rPr>
                <w:color w:val="000000"/>
                <w:sz w:val="20"/>
                <w:szCs w:val="20"/>
              </w:rPr>
              <w:t>.279</w:t>
            </w:r>
          </w:p>
        </w:tc>
        <w:tc>
          <w:tcPr>
            <w:tcW w:w="170" w:type="pct"/>
            <w:tcBorders>
              <w:top w:val="nil"/>
              <w:left w:val="nil"/>
              <w:bottom w:val="nil"/>
              <w:right w:val="nil"/>
            </w:tcBorders>
            <w:shd w:val="clear" w:color="auto" w:fill="auto"/>
            <w:noWrap/>
            <w:hideMark/>
          </w:tcPr>
          <w:p w14:paraId="11F7DC07" w14:textId="77777777" w:rsidR="00D042DD" w:rsidRPr="007E6251" w:rsidRDefault="00D042DD" w:rsidP="001223E3">
            <w:pPr>
              <w:jc w:val="center"/>
              <w:rPr>
                <w:color w:val="000000"/>
                <w:sz w:val="20"/>
                <w:szCs w:val="20"/>
              </w:rPr>
            </w:pPr>
            <w:r w:rsidRPr="007E6251">
              <w:rPr>
                <w:color w:val="000000"/>
                <w:sz w:val="20"/>
                <w:szCs w:val="20"/>
              </w:rPr>
              <w:t>.039</w:t>
            </w:r>
          </w:p>
        </w:tc>
        <w:tc>
          <w:tcPr>
            <w:tcW w:w="200" w:type="pct"/>
            <w:tcBorders>
              <w:top w:val="nil"/>
              <w:left w:val="nil"/>
              <w:bottom w:val="nil"/>
              <w:right w:val="nil"/>
            </w:tcBorders>
            <w:shd w:val="clear" w:color="auto" w:fill="auto"/>
            <w:noWrap/>
            <w:hideMark/>
          </w:tcPr>
          <w:p w14:paraId="6CC0BDB3" w14:textId="77777777" w:rsidR="00D042DD" w:rsidRPr="007E6251" w:rsidRDefault="00D042DD" w:rsidP="001223E3">
            <w:pPr>
              <w:jc w:val="center"/>
              <w:rPr>
                <w:color w:val="000000"/>
                <w:sz w:val="20"/>
                <w:szCs w:val="20"/>
              </w:rPr>
            </w:pPr>
            <w:r w:rsidRPr="007E6251">
              <w:rPr>
                <w:color w:val="000000"/>
                <w:sz w:val="20"/>
                <w:szCs w:val="20"/>
              </w:rPr>
              <w:t>.537</w:t>
            </w:r>
          </w:p>
        </w:tc>
        <w:tc>
          <w:tcPr>
            <w:tcW w:w="200" w:type="pct"/>
            <w:tcBorders>
              <w:top w:val="nil"/>
              <w:left w:val="nil"/>
              <w:bottom w:val="nil"/>
              <w:right w:val="nil"/>
            </w:tcBorders>
            <w:shd w:val="clear" w:color="auto" w:fill="auto"/>
            <w:noWrap/>
            <w:hideMark/>
          </w:tcPr>
          <w:p w14:paraId="393A6EF8"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nil"/>
              <w:left w:val="nil"/>
              <w:bottom w:val="nil"/>
              <w:right w:val="nil"/>
            </w:tcBorders>
            <w:shd w:val="clear" w:color="auto" w:fill="auto"/>
            <w:noWrap/>
          </w:tcPr>
          <w:p w14:paraId="11BFEC26" w14:textId="77777777" w:rsidR="00D042DD" w:rsidRPr="007E6251" w:rsidRDefault="00D042DD" w:rsidP="001223E3">
            <w:pPr>
              <w:jc w:val="center"/>
              <w:rPr>
                <w:color w:val="000000"/>
                <w:sz w:val="20"/>
                <w:szCs w:val="20"/>
              </w:rPr>
            </w:pPr>
          </w:p>
        </w:tc>
        <w:tc>
          <w:tcPr>
            <w:tcW w:w="200" w:type="pct"/>
            <w:tcBorders>
              <w:top w:val="nil"/>
              <w:left w:val="nil"/>
              <w:bottom w:val="nil"/>
              <w:right w:val="nil"/>
            </w:tcBorders>
            <w:shd w:val="clear" w:color="auto" w:fill="auto"/>
            <w:noWrap/>
          </w:tcPr>
          <w:p w14:paraId="0AD32F4C"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62CA20A4" w14:textId="77777777" w:rsidR="00D042DD" w:rsidRPr="007E6251" w:rsidRDefault="00D042DD" w:rsidP="001223E3">
            <w:pPr>
              <w:jc w:val="center"/>
              <w:rPr>
                <w:color w:val="000000"/>
                <w:sz w:val="20"/>
                <w:szCs w:val="20"/>
              </w:rPr>
            </w:pPr>
          </w:p>
        </w:tc>
      </w:tr>
      <w:tr w:rsidR="00D042DD" w:rsidRPr="007E6251" w14:paraId="1A878D23" w14:textId="77777777" w:rsidTr="001223E3">
        <w:trPr>
          <w:trHeight w:val="144"/>
        </w:trPr>
        <w:tc>
          <w:tcPr>
            <w:tcW w:w="1453" w:type="pct"/>
            <w:tcBorders>
              <w:top w:val="nil"/>
              <w:left w:val="nil"/>
              <w:bottom w:val="nil"/>
              <w:right w:val="nil"/>
            </w:tcBorders>
            <w:shd w:val="clear" w:color="auto" w:fill="auto"/>
            <w:noWrap/>
            <w:hideMark/>
          </w:tcPr>
          <w:p w14:paraId="3563B7ED"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7" w:type="pct"/>
            <w:tcBorders>
              <w:top w:val="nil"/>
              <w:left w:val="nil"/>
              <w:bottom w:val="nil"/>
              <w:right w:val="nil"/>
            </w:tcBorders>
            <w:shd w:val="clear" w:color="auto" w:fill="auto"/>
            <w:noWrap/>
            <w:hideMark/>
          </w:tcPr>
          <w:p w14:paraId="4D93C48E" w14:textId="77777777" w:rsidR="00D042DD" w:rsidRPr="007E6251" w:rsidRDefault="00D042DD" w:rsidP="001223E3">
            <w:pPr>
              <w:jc w:val="center"/>
              <w:rPr>
                <w:color w:val="000000"/>
                <w:sz w:val="20"/>
                <w:szCs w:val="20"/>
              </w:rPr>
            </w:pPr>
            <w:r w:rsidRPr="007E6251">
              <w:rPr>
                <w:color w:val="000000"/>
                <w:sz w:val="20"/>
                <w:szCs w:val="20"/>
              </w:rPr>
              <w:t>.64</w:t>
            </w:r>
          </w:p>
        </w:tc>
        <w:tc>
          <w:tcPr>
            <w:tcW w:w="200" w:type="pct"/>
            <w:tcBorders>
              <w:top w:val="nil"/>
              <w:left w:val="nil"/>
              <w:bottom w:val="nil"/>
              <w:right w:val="nil"/>
            </w:tcBorders>
            <w:shd w:val="clear" w:color="auto" w:fill="auto"/>
            <w:noWrap/>
            <w:hideMark/>
          </w:tcPr>
          <w:p w14:paraId="38E86409" w14:textId="77777777" w:rsidR="00D042DD" w:rsidRPr="007E6251" w:rsidRDefault="00D042DD" w:rsidP="001223E3">
            <w:pPr>
              <w:jc w:val="center"/>
              <w:rPr>
                <w:color w:val="000000"/>
                <w:sz w:val="20"/>
                <w:szCs w:val="20"/>
              </w:rPr>
            </w:pPr>
            <w:r w:rsidRPr="007E6251">
              <w:rPr>
                <w:color w:val="000000"/>
                <w:sz w:val="20"/>
                <w:szCs w:val="20"/>
              </w:rPr>
              <w:t>.024</w:t>
            </w:r>
          </w:p>
        </w:tc>
        <w:tc>
          <w:tcPr>
            <w:tcW w:w="171" w:type="pct"/>
            <w:tcBorders>
              <w:top w:val="nil"/>
              <w:left w:val="nil"/>
              <w:bottom w:val="nil"/>
              <w:right w:val="nil"/>
            </w:tcBorders>
            <w:shd w:val="clear" w:color="auto" w:fill="auto"/>
            <w:noWrap/>
            <w:hideMark/>
          </w:tcPr>
          <w:p w14:paraId="46528F0D" w14:textId="77777777" w:rsidR="00D042DD" w:rsidRPr="007E6251" w:rsidRDefault="00D042DD" w:rsidP="001223E3">
            <w:pPr>
              <w:jc w:val="center"/>
              <w:rPr>
                <w:color w:val="000000"/>
                <w:sz w:val="20"/>
                <w:szCs w:val="20"/>
              </w:rPr>
            </w:pPr>
            <w:r w:rsidRPr="007E6251">
              <w:rPr>
                <w:color w:val="000000"/>
                <w:sz w:val="20"/>
                <w:szCs w:val="20"/>
              </w:rPr>
              <w:t>.034</w:t>
            </w:r>
          </w:p>
        </w:tc>
        <w:tc>
          <w:tcPr>
            <w:tcW w:w="171" w:type="pct"/>
            <w:tcBorders>
              <w:top w:val="nil"/>
              <w:left w:val="nil"/>
              <w:bottom w:val="nil"/>
              <w:right w:val="nil"/>
            </w:tcBorders>
            <w:shd w:val="clear" w:color="auto" w:fill="auto"/>
            <w:noWrap/>
            <w:hideMark/>
          </w:tcPr>
          <w:p w14:paraId="6846C122" w14:textId="77777777" w:rsidR="00D042DD" w:rsidRPr="007E6251" w:rsidRDefault="00D042DD" w:rsidP="001223E3">
            <w:pPr>
              <w:jc w:val="center"/>
              <w:rPr>
                <w:color w:val="000000"/>
                <w:sz w:val="20"/>
                <w:szCs w:val="20"/>
              </w:rPr>
            </w:pPr>
            <w:r w:rsidRPr="007E6251">
              <w:rPr>
                <w:color w:val="000000"/>
                <w:sz w:val="20"/>
                <w:szCs w:val="20"/>
              </w:rPr>
              <w:t>.036</w:t>
            </w:r>
          </w:p>
        </w:tc>
        <w:tc>
          <w:tcPr>
            <w:tcW w:w="200" w:type="pct"/>
            <w:tcBorders>
              <w:top w:val="nil"/>
              <w:left w:val="nil"/>
              <w:bottom w:val="nil"/>
              <w:right w:val="nil"/>
            </w:tcBorders>
            <w:shd w:val="clear" w:color="auto" w:fill="auto"/>
            <w:noWrap/>
            <w:hideMark/>
          </w:tcPr>
          <w:p w14:paraId="7D6C2644" w14:textId="77777777" w:rsidR="00D042DD" w:rsidRPr="007E6251" w:rsidRDefault="00D042DD" w:rsidP="001223E3">
            <w:pPr>
              <w:jc w:val="center"/>
              <w:rPr>
                <w:color w:val="000000"/>
                <w:sz w:val="20"/>
                <w:szCs w:val="20"/>
              </w:rPr>
            </w:pPr>
            <w:r w:rsidRPr="007E6251">
              <w:rPr>
                <w:color w:val="000000"/>
                <w:sz w:val="20"/>
                <w:szCs w:val="20"/>
              </w:rPr>
              <w:t>.079</w:t>
            </w:r>
          </w:p>
        </w:tc>
        <w:tc>
          <w:tcPr>
            <w:tcW w:w="170" w:type="pct"/>
            <w:tcBorders>
              <w:top w:val="nil"/>
              <w:left w:val="nil"/>
              <w:bottom w:val="nil"/>
              <w:right w:val="nil"/>
            </w:tcBorders>
            <w:shd w:val="clear" w:color="auto" w:fill="auto"/>
            <w:noWrap/>
            <w:hideMark/>
          </w:tcPr>
          <w:p w14:paraId="3904F4A4" w14:textId="77777777" w:rsidR="00D042DD" w:rsidRPr="007E6251" w:rsidRDefault="00D042DD" w:rsidP="001223E3">
            <w:pPr>
              <w:jc w:val="center"/>
              <w:rPr>
                <w:color w:val="000000"/>
                <w:sz w:val="20"/>
                <w:szCs w:val="20"/>
              </w:rPr>
            </w:pPr>
            <w:r w:rsidRPr="007E6251">
              <w:rPr>
                <w:color w:val="000000"/>
                <w:sz w:val="20"/>
                <w:szCs w:val="20"/>
              </w:rPr>
              <w:t>.060</w:t>
            </w:r>
          </w:p>
        </w:tc>
        <w:tc>
          <w:tcPr>
            <w:tcW w:w="200" w:type="pct"/>
            <w:tcBorders>
              <w:top w:val="nil"/>
              <w:left w:val="nil"/>
              <w:bottom w:val="nil"/>
              <w:right w:val="nil"/>
            </w:tcBorders>
            <w:shd w:val="clear" w:color="auto" w:fill="auto"/>
            <w:noWrap/>
            <w:hideMark/>
          </w:tcPr>
          <w:p w14:paraId="0E2A0DD3" w14:textId="77777777" w:rsidR="00D042DD" w:rsidRPr="007E6251" w:rsidRDefault="00D042DD" w:rsidP="001223E3">
            <w:pPr>
              <w:jc w:val="center"/>
              <w:rPr>
                <w:color w:val="000000"/>
                <w:sz w:val="20"/>
                <w:szCs w:val="20"/>
              </w:rPr>
            </w:pPr>
            <w:r w:rsidRPr="007E6251">
              <w:rPr>
                <w:color w:val="000000"/>
                <w:sz w:val="20"/>
                <w:szCs w:val="20"/>
              </w:rPr>
              <w:t>.024</w:t>
            </w:r>
          </w:p>
        </w:tc>
        <w:tc>
          <w:tcPr>
            <w:tcW w:w="200" w:type="pct"/>
            <w:tcBorders>
              <w:top w:val="nil"/>
              <w:left w:val="nil"/>
              <w:bottom w:val="nil"/>
              <w:right w:val="nil"/>
            </w:tcBorders>
            <w:shd w:val="clear" w:color="auto" w:fill="auto"/>
            <w:noWrap/>
            <w:hideMark/>
          </w:tcPr>
          <w:p w14:paraId="7E610DBF" w14:textId="77777777" w:rsidR="00D042DD" w:rsidRPr="007E6251" w:rsidRDefault="00D042DD" w:rsidP="001223E3">
            <w:pPr>
              <w:jc w:val="center"/>
              <w:rPr>
                <w:color w:val="000000"/>
                <w:sz w:val="20"/>
                <w:szCs w:val="20"/>
              </w:rPr>
            </w:pPr>
            <w:r w:rsidRPr="007E6251">
              <w:rPr>
                <w:color w:val="000000"/>
                <w:sz w:val="20"/>
                <w:szCs w:val="20"/>
              </w:rPr>
              <w:t>-.009</w:t>
            </w:r>
          </w:p>
        </w:tc>
        <w:tc>
          <w:tcPr>
            <w:tcW w:w="200" w:type="pct"/>
            <w:tcBorders>
              <w:top w:val="nil"/>
              <w:left w:val="nil"/>
              <w:bottom w:val="nil"/>
              <w:right w:val="nil"/>
            </w:tcBorders>
            <w:shd w:val="clear" w:color="auto" w:fill="auto"/>
            <w:noWrap/>
            <w:hideMark/>
          </w:tcPr>
          <w:p w14:paraId="6C595E22" w14:textId="77777777" w:rsidR="00D042DD" w:rsidRPr="007E6251" w:rsidRDefault="00D042DD" w:rsidP="001223E3">
            <w:pPr>
              <w:jc w:val="center"/>
              <w:rPr>
                <w:color w:val="000000"/>
                <w:sz w:val="20"/>
                <w:szCs w:val="20"/>
              </w:rPr>
            </w:pPr>
            <w:r w:rsidRPr="007E6251">
              <w:rPr>
                <w:color w:val="000000"/>
                <w:sz w:val="20"/>
                <w:szCs w:val="20"/>
              </w:rPr>
              <w:t>.245</w:t>
            </w:r>
          </w:p>
        </w:tc>
        <w:tc>
          <w:tcPr>
            <w:tcW w:w="170" w:type="pct"/>
            <w:tcBorders>
              <w:top w:val="nil"/>
              <w:left w:val="nil"/>
              <w:bottom w:val="nil"/>
              <w:right w:val="nil"/>
            </w:tcBorders>
            <w:shd w:val="clear" w:color="auto" w:fill="auto"/>
            <w:noWrap/>
            <w:hideMark/>
          </w:tcPr>
          <w:p w14:paraId="3B7D2108" w14:textId="77777777" w:rsidR="00D042DD" w:rsidRPr="007E6251" w:rsidRDefault="00D042DD" w:rsidP="001223E3">
            <w:pPr>
              <w:jc w:val="center"/>
              <w:rPr>
                <w:color w:val="000000"/>
                <w:sz w:val="20"/>
                <w:szCs w:val="20"/>
              </w:rPr>
            </w:pPr>
            <w:r w:rsidRPr="007E6251">
              <w:rPr>
                <w:color w:val="000000"/>
                <w:sz w:val="20"/>
                <w:szCs w:val="20"/>
              </w:rPr>
              <w:t>.278</w:t>
            </w:r>
          </w:p>
        </w:tc>
        <w:tc>
          <w:tcPr>
            <w:tcW w:w="170" w:type="pct"/>
            <w:tcBorders>
              <w:top w:val="nil"/>
              <w:left w:val="nil"/>
              <w:bottom w:val="nil"/>
              <w:right w:val="nil"/>
            </w:tcBorders>
            <w:shd w:val="clear" w:color="auto" w:fill="auto"/>
            <w:noWrap/>
            <w:hideMark/>
          </w:tcPr>
          <w:p w14:paraId="4A691249" w14:textId="77777777" w:rsidR="00D042DD" w:rsidRPr="007E6251" w:rsidRDefault="00D042DD" w:rsidP="001223E3">
            <w:pPr>
              <w:jc w:val="center"/>
              <w:rPr>
                <w:color w:val="000000"/>
                <w:sz w:val="20"/>
                <w:szCs w:val="20"/>
              </w:rPr>
            </w:pPr>
            <w:r w:rsidRPr="007E6251">
              <w:rPr>
                <w:color w:val="000000"/>
                <w:sz w:val="20"/>
                <w:szCs w:val="20"/>
              </w:rPr>
              <w:t>.328</w:t>
            </w:r>
          </w:p>
        </w:tc>
        <w:tc>
          <w:tcPr>
            <w:tcW w:w="170" w:type="pct"/>
            <w:tcBorders>
              <w:top w:val="nil"/>
              <w:left w:val="nil"/>
              <w:bottom w:val="nil"/>
              <w:right w:val="nil"/>
            </w:tcBorders>
            <w:shd w:val="clear" w:color="auto" w:fill="auto"/>
            <w:noWrap/>
            <w:hideMark/>
          </w:tcPr>
          <w:p w14:paraId="3BEF6751" w14:textId="77777777" w:rsidR="00D042DD" w:rsidRPr="007E6251" w:rsidRDefault="00D042DD" w:rsidP="001223E3">
            <w:pPr>
              <w:jc w:val="center"/>
              <w:rPr>
                <w:color w:val="000000"/>
                <w:sz w:val="20"/>
                <w:szCs w:val="20"/>
              </w:rPr>
            </w:pPr>
            <w:r w:rsidRPr="007E6251">
              <w:rPr>
                <w:color w:val="000000"/>
                <w:sz w:val="20"/>
                <w:szCs w:val="20"/>
              </w:rPr>
              <w:t>.097</w:t>
            </w:r>
          </w:p>
        </w:tc>
        <w:tc>
          <w:tcPr>
            <w:tcW w:w="170" w:type="pct"/>
            <w:tcBorders>
              <w:top w:val="nil"/>
              <w:left w:val="nil"/>
              <w:bottom w:val="nil"/>
              <w:right w:val="nil"/>
            </w:tcBorders>
            <w:shd w:val="clear" w:color="auto" w:fill="auto"/>
            <w:noWrap/>
            <w:hideMark/>
          </w:tcPr>
          <w:p w14:paraId="6A5B5E5F" w14:textId="77777777" w:rsidR="00D042DD" w:rsidRPr="007E6251" w:rsidRDefault="00D042DD" w:rsidP="001223E3">
            <w:pPr>
              <w:jc w:val="center"/>
              <w:rPr>
                <w:color w:val="000000"/>
                <w:sz w:val="20"/>
                <w:szCs w:val="20"/>
              </w:rPr>
            </w:pPr>
            <w:r w:rsidRPr="007E6251">
              <w:rPr>
                <w:color w:val="000000"/>
                <w:sz w:val="20"/>
                <w:szCs w:val="20"/>
              </w:rPr>
              <w:t>.270</w:t>
            </w:r>
          </w:p>
        </w:tc>
        <w:tc>
          <w:tcPr>
            <w:tcW w:w="170" w:type="pct"/>
            <w:tcBorders>
              <w:top w:val="nil"/>
              <w:left w:val="nil"/>
              <w:bottom w:val="nil"/>
              <w:right w:val="nil"/>
            </w:tcBorders>
            <w:shd w:val="clear" w:color="auto" w:fill="auto"/>
            <w:noWrap/>
            <w:hideMark/>
          </w:tcPr>
          <w:p w14:paraId="4E405B72" w14:textId="77777777" w:rsidR="00D042DD" w:rsidRPr="007E6251" w:rsidRDefault="00D042DD" w:rsidP="001223E3">
            <w:pPr>
              <w:jc w:val="center"/>
              <w:rPr>
                <w:color w:val="000000"/>
                <w:sz w:val="20"/>
                <w:szCs w:val="20"/>
              </w:rPr>
            </w:pPr>
            <w:r w:rsidRPr="007E6251">
              <w:rPr>
                <w:color w:val="000000"/>
                <w:sz w:val="20"/>
                <w:szCs w:val="20"/>
              </w:rPr>
              <w:t>.042</w:t>
            </w:r>
          </w:p>
        </w:tc>
        <w:tc>
          <w:tcPr>
            <w:tcW w:w="200" w:type="pct"/>
            <w:tcBorders>
              <w:top w:val="nil"/>
              <w:left w:val="nil"/>
              <w:bottom w:val="nil"/>
              <w:right w:val="nil"/>
            </w:tcBorders>
            <w:shd w:val="clear" w:color="auto" w:fill="auto"/>
            <w:noWrap/>
            <w:hideMark/>
          </w:tcPr>
          <w:p w14:paraId="160104B3" w14:textId="77777777" w:rsidR="00D042DD" w:rsidRPr="007E6251" w:rsidRDefault="00D042DD" w:rsidP="001223E3">
            <w:pPr>
              <w:jc w:val="center"/>
              <w:rPr>
                <w:color w:val="000000"/>
                <w:sz w:val="20"/>
                <w:szCs w:val="20"/>
              </w:rPr>
            </w:pPr>
            <w:r w:rsidRPr="007E6251">
              <w:rPr>
                <w:color w:val="000000"/>
                <w:sz w:val="20"/>
                <w:szCs w:val="20"/>
              </w:rPr>
              <w:t>.342</w:t>
            </w:r>
          </w:p>
        </w:tc>
        <w:tc>
          <w:tcPr>
            <w:tcW w:w="200" w:type="pct"/>
            <w:tcBorders>
              <w:top w:val="nil"/>
              <w:left w:val="nil"/>
              <w:bottom w:val="nil"/>
              <w:right w:val="nil"/>
            </w:tcBorders>
            <w:shd w:val="clear" w:color="auto" w:fill="auto"/>
            <w:noWrap/>
            <w:hideMark/>
          </w:tcPr>
          <w:p w14:paraId="401E0A2A" w14:textId="77777777" w:rsidR="00D042DD" w:rsidRPr="007E6251" w:rsidRDefault="00D042DD" w:rsidP="001223E3">
            <w:pPr>
              <w:jc w:val="center"/>
              <w:rPr>
                <w:color w:val="000000"/>
                <w:sz w:val="20"/>
                <w:szCs w:val="20"/>
              </w:rPr>
            </w:pPr>
            <w:r w:rsidRPr="007E6251">
              <w:rPr>
                <w:color w:val="000000"/>
                <w:sz w:val="20"/>
                <w:szCs w:val="20"/>
              </w:rPr>
              <w:t>.558</w:t>
            </w:r>
          </w:p>
        </w:tc>
        <w:tc>
          <w:tcPr>
            <w:tcW w:w="170" w:type="pct"/>
            <w:tcBorders>
              <w:top w:val="nil"/>
              <w:left w:val="nil"/>
              <w:bottom w:val="nil"/>
              <w:right w:val="nil"/>
            </w:tcBorders>
            <w:shd w:val="clear" w:color="auto" w:fill="auto"/>
            <w:noWrap/>
            <w:hideMark/>
          </w:tcPr>
          <w:p w14:paraId="5B78BD81"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nil"/>
              <w:left w:val="nil"/>
              <w:bottom w:val="nil"/>
              <w:right w:val="nil"/>
            </w:tcBorders>
            <w:shd w:val="clear" w:color="auto" w:fill="auto"/>
            <w:noWrap/>
          </w:tcPr>
          <w:p w14:paraId="420AEC4F" w14:textId="77777777" w:rsidR="00D042DD" w:rsidRPr="007E6251" w:rsidRDefault="00D042DD" w:rsidP="001223E3">
            <w:pPr>
              <w:jc w:val="center"/>
              <w:rPr>
                <w:color w:val="000000"/>
                <w:sz w:val="20"/>
                <w:szCs w:val="20"/>
              </w:rPr>
            </w:pPr>
          </w:p>
        </w:tc>
        <w:tc>
          <w:tcPr>
            <w:tcW w:w="198" w:type="pct"/>
            <w:tcBorders>
              <w:top w:val="nil"/>
              <w:left w:val="nil"/>
              <w:bottom w:val="nil"/>
              <w:right w:val="nil"/>
            </w:tcBorders>
            <w:shd w:val="clear" w:color="auto" w:fill="auto"/>
            <w:noWrap/>
          </w:tcPr>
          <w:p w14:paraId="38186280" w14:textId="77777777" w:rsidR="00D042DD" w:rsidRPr="007E6251" w:rsidRDefault="00D042DD" w:rsidP="001223E3">
            <w:pPr>
              <w:jc w:val="center"/>
              <w:rPr>
                <w:color w:val="000000"/>
                <w:sz w:val="20"/>
                <w:szCs w:val="20"/>
              </w:rPr>
            </w:pPr>
          </w:p>
        </w:tc>
      </w:tr>
      <w:tr w:rsidR="00D042DD" w:rsidRPr="007E6251" w14:paraId="7BEA4A69" w14:textId="77777777" w:rsidTr="001223E3">
        <w:trPr>
          <w:trHeight w:val="144"/>
        </w:trPr>
        <w:tc>
          <w:tcPr>
            <w:tcW w:w="1453" w:type="pct"/>
            <w:tcBorders>
              <w:top w:val="nil"/>
              <w:left w:val="nil"/>
              <w:bottom w:val="nil"/>
              <w:right w:val="nil"/>
            </w:tcBorders>
            <w:shd w:val="clear" w:color="auto" w:fill="auto"/>
            <w:noWrap/>
            <w:hideMark/>
          </w:tcPr>
          <w:p w14:paraId="5D3E39E0"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7" w:type="pct"/>
            <w:tcBorders>
              <w:top w:val="nil"/>
              <w:left w:val="nil"/>
              <w:bottom w:val="nil"/>
              <w:right w:val="nil"/>
            </w:tcBorders>
            <w:shd w:val="clear" w:color="auto" w:fill="auto"/>
            <w:noWrap/>
            <w:hideMark/>
          </w:tcPr>
          <w:p w14:paraId="373F2F20" w14:textId="77777777" w:rsidR="00D042DD" w:rsidRPr="007E6251" w:rsidRDefault="00D042DD" w:rsidP="001223E3">
            <w:pPr>
              <w:jc w:val="center"/>
              <w:rPr>
                <w:color w:val="000000"/>
                <w:sz w:val="20"/>
                <w:szCs w:val="20"/>
              </w:rPr>
            </w:pPr>
            <w:r w:rsidRPr="007E6251">
              <w:rPr>
                <w:color w:val="000000"/>
                <w:sz w:val="20"/>
                <w:szCs w:val="20"/>
              </w:rPr>
              <w:t>.19</w:t>
            </w:r>
          </w:p>
        </w:tc>
        <w:tc>
          <w:tcPr>
            <w:tcW w:w="200" w:type="pct"/>
            <w:tcBorders>
              <w:top w:val="nil"/>
              <w:left w:val="nil"/>
              <w:bottom w:val="nil"/>
              <w:right w:val="nil"/>
            </w:tcBorders>
            <w:shd w:val="clear" w:color="auto" w:fill="auto"/>
            <w:noWrap/>
            <w:hideMark/>
          </w:tcPr>
          <w:p w14:paraId="0DFFB5EB" w14:textId="77777777" w:rsidR="00D042DD" w:rsidRPr="007E6251" w:rsidRDefault="00D042DD" w:rsidP="001223E3">
            <w:pPr>
              <w:jc w:val="center"/>
              <w:rPr>
                <w:color w:val="000000"/>
                <w:sz w:val="20"/>
                <w:szCs w:val="20"/>
              </w:rPr>
            </w:pPr>
            <w:r w:rsidRPr="007E6251">
              <w:rPr>
                <w:color w:val="000000"/>
                <w:sz w:val="20"/>
                <w:szCs w:val="20"/>
              </w:rPr>
              <w:t>.011</w:t>
            </w:r>
          </w:p>
        </w:tc>
        <w:tc>
          <w:tcPr>
            <w:tcW w:w="171" w:type="pct"/>
            <w:tcBorders>
              <w:top w:val="nil"/>
              <w:left w:val="nil"/>
              <w:bottom w:val="nil"/>
              <w:right w:val="nil"/>
            </w:tcBorders>
            <w:shd w:val="clear" w:color="auto" w:fill="auto"/>
            <w:noWrap/>
            <w:hideMark/>
          </w:tcPr>
          <w:p w14:paraId="25F2C34D" w14:textId="77777777" w:rsidR="00D042DD" w:rsidRPr="007E6251" w:rsidRDefault="00D042DD" w:rsidP="001223E3">
            <w:pPr>
              <w:jc w:val="center"/>
              <w:rPr>
                <w:color w:val="000000"/>
                <w:sz w:val="20"/>
                <w:szCs w:val="20"/>
              </w:rPr>
            </w:pPr>
            <w:r w:rsidRPr="007E6251">
              <w:rPr>
                <w:color w:val="000000"/>
                <w:sz w:val="20"/>
                <w:szCs w:val="20"/>
              </w:rPr>
              <w:t>.002</w:t>
            </w:r>
          </w:p>
        </w:tc>
        <w:tc>
          <w:tcPr>
            <w:tcW w:w="171" w:type="pct"/>
            <w:tcBorders>
              <w:top w:val="nil"/>
              <w:left w:val="nil"/>
              <w:bottom w:val="nil"/>
              <w:right w:val="nil"/>
            </w:tcBorders>
            <w:shd w:val="clear" w:color="auto" w:fill="auto"/>
            <w:noWrap/>
            <w:hideMark/>
          </w:tcPr>
          <w:p w14:paraId="6D3B2D06" w14:textId="77777777" w:rsidR="00D042DD" w:rsidRPr="007E6251" w:rsidRDefault="00D042DD" w:rsidP="001223E3">
            <w:pPr>
              <w:jc w:val="center"/>
              <w:rPr>
                <w:color w:val="000000"/>
                <w:sz w:val="20"/>
                <w:szCs w:val="20"/>
              </w:rPr>
            </w:pPr>
            <w:r w:rsidRPr="007E6251">
              <w:rPr>
                <w:color w:val="000000"/>
                <w:sz w:val="20"/>
                <w:szCs w:val="20"/>
              </w:rPr>
              <w:t>.009</w:t>
            </w:r>
          </w:p>
        </w:tc>
        <w:tc>
          <w:tcPr>
            <w:tcW w:w="200" w:type="pct"/>
            <w:tcBorders>
              <w:top w:val="nil"/>
              <w:left w:val="nil"/>
              <w:bottom w:val="nil"/>
              <w:right w:val="nil"/>
            </w:tcBorders>
            <w:shd w:val="clear" w:color="auto" w:fill="auto"/>
            <w:noWrap/>
            <w:hideMark/>
          </w:tcPr>
          <w:p w14:paraId="123B2709" w14:textId="77777777" w:rsidR="00D042DD" w:rsidRPr="007E6251" w:rsidRDefault="00D042DD" w:rsidP="001223E3">
            <w:pPr>
              <w:jc w:val="center"/>
              <w:rPr>
                <w:color w:val="000000"/>
                <w:sz w:val="20"/>
                <w:szCs w:val="20"/>
              </w:rPr>
            </w:pPr>
            <w:r w:rsidRPr="007E6251">
              <w:rPr>
                <w:color w:val="000000"/>
                <w:sz w:val="20"/>
                <w:szCs w:val="20"/>
              </w:rPr>
              <w:t>.015</w:t>
            </w:r>
          </w:p>
        </w:tc>
        <w:tc>
          <w:tcPr>
            <w:tcW w:w="170" w:type="pct"/>
            <w:tcBorders>
              <w:top w:val="nil"/>
              <w:left w:val="nil"/>
              <w:bottom w:val="nil"/>
              <w:right w:val="nil"/>
            </w:tcBorders>
            <w:shd w:val="clear" w:color="auto" w:fill="auto"/>
            <w:noWrap/>
            <w:hideMark/>
          </w:tcPr>
          <w:p w14:paraId="02552E75" w14:textId="77777777" w:rsidR="00D042DD" w:rsidRPr="007E6251" w:rsidRDefault="00D042DD" w:rsidP="001223E3">
            <w:pPr>
              <w:jc w:val="center"/>
              <w:rPr>
                <w:color w:val="000000"/>
                <w:sz w:val="20"/>
                <w:szCs w:val="20"/>
              </w:rPr>
            </w:pPr>
            <w:r w:rsidRPr="007E6251">
              <w:rPr>
                <w:color w:val="000000"/>
                <w:sz w:val="20"/>
                <w:szCs w:val="20"/>
              </w:rPr>
              <w:t>.044</w:t>
            </w:r>
          </w:p>
        </w:tc>
        <w:tc>
          <w:tcPr>
            <w:tcW w:w="200" w:type="pct"/>
            <w:tcBorders>
              <w:top w:val="nil"/>
              <w:left w:val="nil"/>
              <w:bottom w:val="nil"/>
              <w:right w:val="nil"/>
            </w:tcBorders>
            <w:shd w:val="clear" w:color="auto" w:fill="auto"/>
            <w:noWrap/>
            <w:hideMark/>
          </w:tcPr>
          <w:p w14:paraId="18E3FC19" w14:textId="77777777" w:rsidR="00D042DD" w:rsidRPr="007E6251" w:rsidRDefault="00D042DD" w:rsidP="001223E3">
            <w:pPr>
              <w:jc w:val="center"/>
              <w:rPr>
                <w:color w:val="000000"/>
                <w:sz w:val="20"/>
                <w:szCs w:val="20"/>
              </w:rPr>
            </w:pPr>
            <w:r w:rsidRPr="007E6251">
              <w:rPr>
                <w:color w:val="000000"/>
                <w:sz w:val="20"/>
                <w:szCs w:val="20"/>
              </w:rPr>
              <w:t>.001</w:t>
            </w:r>
          </w:p>
        </w:tc>
        <w:tc>
          <w:tcPr>
            <w:tcW w:w="200" w:type="pct"/>
            <w:tcBorders>
              <w:top w:val="nil"/>
              <w:left w:val="nil"/>
              <w:bottom w:val="nil"/>
              <w:right w:val="nil"/>
            </w:tcBorders>
            <w:shd w:val="clear" w:color="auto" w:fill="auto"/>
            <w:noWrap/>
            <w:hideMark/>
          </w:tcPr>
          <w:p w14:paraId="7D4B0A65" w14:textId="77777777" w:rsidR="00D042DD" w:rsidRPr="007E6251" w:rsidRDefault="00D042DD" w:rsidP="001223E3">
            <w:pPr>
              <w:jc w:val="center"/>
              <w:rPr>
                <w:color w:val="000000"/>
                <w:sz w:val="20"/>
                <w:szCs w:val="20"/>
              </w:rPr>
            </w:pPr>
            <w:r w:rsidRPr="007E6251">
              <w:rPr>
                <w:color w:val="000000"/>
                <w:sz w:val="20"/>
                <w:szCs w:val="20"/>
              </w:rPr>
              <w:t>.021</w:t>
            </w:r>
          </w:p>
        </w:tc>
        <w:tc>
          <w:tcPr>
            <w:tcW w:w="200" w:type="pct"/>
            <w:tcBorders>
              <w:top w:val="nil"/>
              <w:left w:val="nil"/>
              <w:bottom w:val="nil"/>
              <w:right w:val="nil"/>
            </w:tcBorders>
            <w:shd w:val="clear" w:color="auto" w:fill="auto"/>
            <w:noWrap/>
            <w:hideMark/>
          </w:tcPr>
          <w:p w14:paraId="42DAC831" w14:textId="77777777" w:rsidR="00D042DD" w:rsidRPr="007E6251" w:rsidRDefault="00D042DD" w:rsidP="001223E3">
            <w:pPr>
              <w:jc w:val="center"/>
              <w:rPr>
                <w:color w:val="000000"/>
                <w:sz w:val="20"/>
                <w:szCs w:val="20"/>
              </w:rPr>
            </w:pPr>
            <w:r w:rsidRPr="007E6251">
              <w:rPr>
                <w:color w:val="000000"/>
                <w:sz w:val="20"/>
                <w:szCs w:val="20"/>
              </w:rPr>
              <w:t>.184</w:t>
            </w:r>
          </w:p>
        </w:tc>
        <w:tc>
          <w:tcPr>
            <w:tcW w:w="170" w:type="pct"/>
            <w:tcBorders>
              <w:top w:val="nil"/>
              <w:left w:val="nil"/>
              <w:bottom w:val="nil"/>
              <w:right w:val="nil"/>
            </w:tcBorders>
            <w:shd w:val="clear" w:color="auto" w:fill="auto"/>
            <w:noWrap/>
            <w:hideMark/>
          </w:tcPr>
          <w:p w14:paraId="5E3ED13F" w14:textId="77777777" w:rsidR="00D042DD" w:rsidRPr="007E6251" w:rsidRDefault="00D042DD" w:rsidP="001223E3">
            <w:pPr>
              <w:jc w:val="center"/>
              <w:rPr>
                <w:color w:val="000000"/>
                <w:sz w:val="20"/>
                <w:szCs w:val="20"/>
              </w:rPr>
            </w:pPr>
            <w:r w:rsidRPr="007E6251">
              <w:rPr>
                <w:color w:val="000000"/>
                <w:sz w:val="20"/>
                <w:szCs w:val="20"/>
              </w:rPr>
              <w:t>.182</w:t>
            </w:r>
          </w:p>
        </w:tc>
        <w:tc>
          <w:tcPr>
            <w:tcW w:w="170" w:type="pct"/>
            <w:tcBorders>
              <w:top w:val="nil"/>
              <w:left w:val="nil"/>
              <w:bottom w:val="nil"/>
              <w:right w:val="nil"/>
            </w:tcBorders>
            <w:shd w:val="clear" w:color="auto" w:fill="auto"/>
            <w:noWrap/>
            <w:hideMark/>
          </w:tcPr>
          <w:p w14:paraId="2AEE48BC" w14:textId="77777777" w:rsidR="00D042DD" w:rsidRPr="007E6251" w:rsidRDefault="00D042DD" w:rsidP="001223E3">
            <w:pPr>
              <w:jc w:val="center"/>
              <w:rPr>
                <w:color w:val="000000"/>
                <w:sz w:val="20"/>
                <w:szCs w:val="20"/>
              </w:rPr>
            </w:pPr>
            <w:r w:rsidRPr="007E6251">
              <w:rPr>
                <w:color w:val="000000"/>
                <w:sz w:val="20"/>
                <w:szCs w:val="20"/>
              </w:rPr>
              <w:t>.158</w:t>
            </w:r>
          </w:p>
        </w:tc>
        <w:tc>
          <w:tcPr>
            <w:tcW w:w="170" w:type="pct"/>
            <w:tcBorders>
              <w:top w:val="nil"/>
              <w:left w:val="nil"/>
              <w:bottom w:val="nil"/>
              <w:right w:val="nil"/>
            </w:tcBorders>
            <w:shd w:val="clear" w:color="auto" w:fill="auto"/>
            <w:noWrap/>
            <w:hideMark/>
          </w:tcPr>
          <w:p w14:paraId="12692EE3" w14:textId="77777777" w:rsidR="00D042DD" w:rsidRPr="007E6251" w:rsidRDefault="00D042DD" w:rsidP="001223E3">
            <w:pPr>
              <w:jc w:val="center"/>
              <w:rPr>
                <w:color w:val="000000"/>
                <w:sz w:val="20"/>
                <w:szCs w:val="20"/>
              </w:rPr>
            </w:pPr>
            <w:r w:rsidRPr="007E6251">
              <w:rPr>
                <w:color w:val="000000"/>
                <w:sz w:val="20"/>
                <w:szCs w:val="20"/>
              </w:rPr>
              <w:t>.048</w:t>
            </w:r>
          </w:p>
        </w:tc>
        <w:tc>
          <w:tcPr>
            <w:tcW w:w="170" w:type="pct"/>
            <w:tcBorders>
              <w:top w:val="nil"/>
              <w:left w:val="nil"/>
              <w:bottom w:val="nil"/>
              <w:right w:val="nil"/>
            </w:tcBorders>
            <w:shd w:val="clear" w:color="auto" w:fill="auto"/>
            <w:noWrap/>
            <w:hideMark/>
          </w:tcPr>
          <w:p w14:paraId="68388517" w14:textId="77777777" w:rsidR="00D042DD" w:rsidRPr="007E6251" w:rsidRDefault="00D042DD" w:rsidP="001223E3">
            <w:pPr>
              <w:jc w:val="center"/>
              <w:rPr>
                <w:color w:val="000000"/>
                <w:sz w:val="20"/>
                <w:szCs w:val="20"/>
              </w:rPr>
            </w:pPr>
            <w:r w:rsidRPr="007E6251">
              <w:rPr>
                <w:color w:val="000000"/>
                <w:sz w:val="20"/>
                <w:szCs w:val="20"/>
              </w:rPr>
              <w:t>.179</w:t>
            </w:r>
          </w:p>
        </w:tc>
        <w:tc>
          <w:tcPr>
            <w:tcW w:w="170" w:type="pct"/>
            <w:tcBorders>
              <w:top w:val="nil"/>
              <w:left w:val="nil"/>
              <w:bottom w:val="nil"/>
              <w:right w:val="nil"/>
            </w:tcBorders>
            <w:shd w:val="clear" w:color="auto" w:fill="auto"/>
            <w:noWrap/>
            <w:hideMark/>
          </w:tcPr>
          <w:p w14:paraId="5B56C042" w14:textId="77777777" w:rsidR="00D042DD" w:rsidRPr="007E6251" w:rsidRDefault="00D042DD" w:rsidP="001223E3">
            <w:pPr>
              <w:jc w:val="center"/>
              <w:rPr>
                <w:color w:val="000000"/>
                <w:sz w:val="20"/>
                <w:szCs w:val="20"/>
              </w:rPr>
            </w:pPr>
            <w:r w:rsidRPr="007E6251">
              <w:rPr>
                <w:color w:val="000000"/>
                <w:sz w:val="20"/>
                <w:szCs w:val="20"/>
              </w:rPr>
              <w:t>.010</w:t>
            </w:r>
          </w:p>
        </w:tc>
        <w:tc>
          <w:tcPr>
            <w:tcW w:w="200" w:type="pct"/>
            <w:tcBorders>
              <w:top w:val="nil"/>
              <w:left w:val="nil"/>
              <w:bottom w:val="nil"/>
              <w:right w:val="nil"/>
            </w:tcBorders>
            <w:shd w:val="clear" w:color="auto" w:fill="auto"/>
            <w:noWrap/>
            <w:hideMark/>
          </w:tcPr>
          <w:p w14:paraId="2A1A9C50" w14:textId="77777777" w:rsidR="00D042DD" w:rsidRPr="007E6251" w:rsidRDefault="00D042DD" w:rsidP="001223E3">
            <w:pPr>
              <w:jc w:val="center"/>
              <w:rPr>
                <w:color w:val="000000"/>
                <w:sz w:val="20"/>
                <w:szCs w:val="20"/>
              </w:rPr>
            </w:pPr>
            <w:r w:rsidRPr="007E6251">
              <w:rPr>
                <w:color w:val="000000"/>
                <w:sz w:val="20"/>
                <w:szCs w:val="20"/>
              </w:rPr>
              <w:t>.214</w:t>
            </w:r>
          </w:p>
        </w:tc>
        <w:tc>
          <w:tcPr>
            <w:tcW w:w="200" w:type="pct"/>
            <w:tcBorders>
              <w:top w:val="nil"/>
              <w:left w:val="nil"/>
              <w:bottom w:val="nil"/>
              <w:right w:val="nil"/>
            </w:tcBorders>
            <w:shd w:val="clear" w:color="auto" w:fill="auto"/>
            <w:noWrap/>
            <w:hideMark/>
          </w:tcPr>
          <w:p w14:paraId="59EB77F6" w14:textId="77777777" w:rsidR="00D042DD" w:rsidRPr="007E6251" w:rsidRDefault="00D042DD" w:rsidP="001223E3">
            <w:pPr>
              <w:jc w:val="center"/>
              <w:rPr>
                <w:color w:val="000000"/>
                <w:sz w:val="20"/>
                <w:szCs w:val="20"/>
              </w:rPr>
            </w:pPr>
            <w:r w:rsidRPr="007E6251">
              <w:rPr>
                <w:color w:val="000000"/>
                <w:sz w:val="20"/>
                <w:szCs w:val="20"/>
              </w:rPr>
              <w:t>.209</w:t>
            </w:r>
          </w:p>
        </w:tc>
        <w:tc>
          <w:tcPr>
            <w:tcW w:w="170" w:type="pct"/>
            <w:tcBorders>
              <w:top w:val="nil"/>
              <w:left w:val="nil"/>
              <w:bottom w:val="nil"/>
              <w:right w:val="nil"/>
            </w:tcBorders>
            <w:shd w:val="clear" w:color="auto" w:fill="auto"/>
            <w:noWrap/>
            <w:hideMark/>
          </w:tcPr>
          <w:p w14:paraId="3965FC79" w14:textId="77777777" w:rsidR="00D042DD" w:rsidRPr="007E6251" w:rsidRDefault="00D042DD" w:rsidP="001223E3">
            <w:pPr>
              <w:jc w:val="center"/>
              <w:rPr>
                <w:color w:val="000000"/>
                <w:sz w:val="20"/>
                <w:szCs w:val="20"/>
              </w:rPr>
            </w:pPr>
            <w:r w:rsidRPr="007E6251">
              <w:rPr>
                <w:color w:val="000000"/>
                <w:sz w:val="20"/>
                <w:szCs w:val="20"/>
              </w:rPr>
              <w:t>.230</w:t>
            </w:r>
          </w:p>
        </w:tc>
        <w:tc>
          <w:tcPr>
            <w:tcW w:w="200" w:type="pct"/>
            <w:tcBorders>
              <w:top w:val="nil"/>
              <w:left w:val="nil"/>
              <w:bottom w:val="nil"/>
              <w:right w:val="nil"/>
            </w:tcBorders>
            <w:shd w:val="clear" w:color="auto" w:fill="auto"/>
            <w:noWrap/>
            <w:hideMark/>
          </w:tcPr>
          <w:p w14:paraId="18937B36" w14:textId="77777777" w:rsidR="00D042DD" w:rsidRPr="007E6251" w:rsidRDefault="00D042DD" w:rsidP="001223E3">
            <w:pPr>
              <w:jc w:val="center"/>
              <w:rPr>
                <w:color w:val="000000"/>
                <w:sz w:val="20"/>
                <w:szCs w:val="20"/>
              </w:rPr>
            </w:pPr>
            <w:r w:rsidRPr="007E6251">
              <w:rPr>
                <w:color w:val="000000"/>
                <w:sz w:val="20"/>
                <w:szCs w:val="20"/>
              </w:rPr>
              <w:t>--</w:t>
            </w:r>
          </w:p>
        </w:tc>
        <w:tc>
          <w:tcPr>
            <w:tcW w:w="198" w:type="pct"/>
            <w:tcBorders>
              <w:top w:val="nil"/>
              <w:left w:val="nil"/>
              <w:bottom w:val="nil"/>
              <w:right w:val="nil"/>
            </w:tcBorders>
            <w:shd w:val="clear" w:color="auto" w:fill="auto"/>
            <w:noWrap/>
            <w:hideMark/>
          </w:tcPr>
          <w:p w14:paraId="6CEA8481" w14:textId="77777777" w:rsidR="00D042DD" w:rsidRPr="007E6251" w:rsidRDefault="00D042DD" w:rsidP="001223E3">
            <w:pPr>
              <w:jc w:val="center"/>
              <w:rPr>
                <w:color w:val="000000"/>
                <w:sz w:val="20"/>
                <w:szCs w:val="20"/>
              </w:rPr>
            </w:pPr>
          </w:p>
        </w:tc>
      </w:tr>
      <w:tr w:rsidR="00D042DD" w:rsidRPr="007E6251" w14:paraId="14079A5F" w14:textId="77777777" w:rsidTr="001223E3">
        <w:trPr>
          <w:trHeight w:val="144"/>
        </w:trPr>
        <w:tc>
          <w:tcPr>
            <w:tcW w:w="1453" w:type="pct"/>
            <w:tcBorders>
              <w:top w:val="nil"/>
              <w:left w:val="nil"/>
              <w:bottom w:val="nil"/>
              <w:right w:val="nil"/>
            </w:tcBorders>
            <w:shd w:val="clear" w:color="auto" w:fill="auto"/>
            <w:noWrap/>
            <w:hideMark/>
          </w:tcPr>
          <w:p w14:paraId="6635A098"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7" w:type="pct"/>
            <w:tcBorders>
              <w:top w:val="nil"/>
              <w:left w:val="nil"/>
              <w:bottom w:val="nil"/>
              <w:right w:val="nil"/>
            </w:tcBorders>
            <w:shd w:val="clear" w:color="auto" w:fill="auto"/>
            <w:noWrap/>
            <w:hideMark/>
          </w:tcPr>
          <w:p w14:paraId="325ECA33" w14:textId="77777777" w:rsidR="00D042DD" w:rsidRPr="007E6251" w:rsidRDefault="00D042DD" w:rsidP="001223E3">
            <w:pPr>
              <w:jc w:val="center"/>
              <w:rPr>
                <w:color w:val="000000"/>
                <w:sz w:val="20"/>
                <w:szCs w:val="20"/>
              </w:rPr>
            </w:pPr>
            <w:r w:rsidRPr="007E6251">
              <w:rPr>
                <w:color w:val="000000"/>
                <w:sz w:val="20"/>
                <w:szCs w:val="20"/>
              </w:rPr>
              <w:t>.34</w:t>
            </w:r>
          </w:p>
        </w:tc>
        <w:tc>
          <w:tcPr>
            <w:tcW w:w="200" w:type="pct"/>
            <w:tcBorders>
              <w:top w:val="nil"/>
              <w:left w:val="nil"/>
              <w:bottom w:val="nil"/>
              <w:right w:val="nil"/>
            </w:tcBorders>
            <w:shd w:val="clear" w:color="auto" w:fill="auto"/>
            <w:noWrap/>
            <w:hideMark/>
          </w:tcPr>
          <w:p w14:paraId="797FDE57" w14:textId="77777777" w:rsidR="00D042DD" w:rsidRPr="007E6251" w:rsidRDefault="00D042DD" w:rsidP="001223E3">
            <w:pPr>
              <w:jc w:val="center"/>
              <w:rPr>
                <w:color w:val="000000"/>
                <w:sz w:val="20"/>
                <w:szCs w:val="20"/>
              </w:rPr>
            </w:pPr>
            <w:r w:rsidRPr="007E6251">
              <w:rPr>
                <w:color w:val="000000"/>
                <w:sz w:val="20"/>
                <w:szCs w:val="20"/>
              </w:rPr>
              <w:t>.002</w:t>
            </w:r>
          </w:p>
        </w:tc>
        <w:tc>
          <w:tcPr>
            <w:tcW w:w="171" w:type="pct"/>
            <w:tcBorders>
              <w:top w:val="nil"/>
              <w:left w:val="nil"/>
              <w:bottom w:val="nil"/>
              <w:right w:val="nil"/>
            </w:tcBorders>
            <w:shd w:val="clear" w:color="auto" w:fill="auto"/>
            <w:noWrap/>
            <w:hideMark/>
          </w:tcPr>
          <w:p w14:paraId="3981AB50" w14:textId="77777777" w:rsidR="00D042DD" w:rsidRPr="007E6251" w:rsidRDefault="00D042DD" w:rsidP="001223E3">
            <w:pPr>
              <w:jc w:val="center"/>
              <w:rPr>
                <w:color w:val="000000"/>
                <w:sz w:val="20"/>
                <w:szCs w:val="20"/>
              </w:rPr>
            </w:pPr>
            <w:r w:rsidRPr="007E6251">
              <w:rPr>
                <w:color w:val="000000"/>
                <w:sz w:val="20"/>
                <w:szCs w:val="20"/>
              </w:rPr>
              <w:t>.023</w:t>
            </w:r>
          </w:p>
        </w:tc>
        <w:tc>
          <w:tcPr>
            <w:tcW w:w="171" w:type="pct"/>
            <w:tcBorders>
              <w:top w:val="nil"/>
              <w:left w:val="nil"/>
              <w:bottom w:val="nil"/>
              <w:right w:val="nil"/>
            </w:tcBorders>
            <w:shd w:val="clear" w:color="auto" w:fill="auto"/>
            <w:noWrap/>
            <w:hideMark/>
          </w:tcPr>
          <w:p w14:paraId="3E95F1B5" w14:textId="77777777" w:rsidR="00D042DD" w:rsidRPr="007E6251" w:rsidRDefault="00D042DD" w:rsidP="001223E3">
            <w:pPr>
              <w:jc w:val="center"/>
              <w:rPr>
                <w:color w:val="000000"/>
                <w:sz w:val="20"/>
                <w:szCs w:val="20"/>
              </w:rPr>
            </w:pPr>
            <w:r w:rsidRPr="007E6251">
              <w:rPr>
                <w:color w:val="000000"/>
                <w:sz w:val="20"/>
                <w:szCs w:val="20"/>
              </w:rPr>
              <w:t>.019</w:t>
            </w:r>
          </w:p>
        </w:tc>
        <w:tc>
          <w:tcPr>
            <w:tcW w:w="200" w:type="pct"/>
            <w:tcBorders>
              <w:top w:val="nil"/>
              <w:left w:val="nil"/>
              <w:bottom w:val="nil"/>
              <w:right w:val="nil"/>
            </w:tcBorders>
            <w:shd w:val="clear" w:color="auto" w:fill="auto"/>
            <w:noWrap/>
            <w:hideMark/>
          </w:tcPr>
          <w:p w14:paraId="196677D6" w14:textId="77777777" w:rsidR="00D042DD" w:rsidRPr="007E6251" w:rsidRDefault="00D042DD" w:rsidP="001223E3">
            <w:pPr>
              <w:jc w:val="center"/>
              <w:rPr>
                <w:color w:val="000000"/>
                <w:sz w:val="20"/>
                <w:szCs w:val="20"/>
              </w:rPr>
            </w:pPr>
            <w:r w:rsidRPr="007E6251">
              <w:rPr>
                <w:color w:val="000000"/>
                <w:sz w:val="20"/>
                <w:szCs w:val="20"/>
              </w:rPr>
              <w:t>.038</w:t>
            </w:r>
          </w:p>
        </w:tc>
        <w:tc>
          <w:tcPr>
            <w:tcW w:w="170" w:type="pct"/>
            <w:tcBorders>
              <w:top w:val="nil"/>
              <w:left w:val="nil"/>
              <w:bottom w:val="nil"/>
              <w:right w:val="nil"/>
            </w:tcBorders>
            <w:shd w:val="clear" w:color="auto" w:fill="auto"/>
            <w:noWrap/>
            <w:hideMark/>
          </w:tcPr>
          <w:p w14:paraId="0B10005F" w14:textId="77777777" w:rsidR="00D042DD" w:rsidRPr="007E6251" w:rsidRDefault="00D042DD" w:rsidP="001223E3">
            <w:pPr>
              <w:jc w:val="center"/>
              <w:rPr>
                <w:color w:val="000000"/>
                <w:sz w:val="20"/>
                <w:szCs w:val="20"/>
              </w:rPr>
            </w:pPr>
            <w:r w:rsidRPr="007E6251">
              <w:rPr>
                <w:color w:val="000000"/>
                <w:sz w:val="20"/>
                <w:szCs w:val="20"/>
              </w:rPr>
              <w:t>.075</w:t>
            </w:r>
          </w:p>
        </w:tc>
        <w:tc>
          <w:tcPr>
            <w:tcW w:w="200" w:type="pct"/>
            <w:tcBorders>
              <w:top w:val="nil"/>
              <w:left w:val="nil"/>
              <w:bottom w:val="nil"/>
              <w:right w:val="nil"/>
            </w:tcBorders>
            <w:shd w:val="clear" w:color="auto" w:fill="auto"/>
            <w:noWrap/>
            <w:hideMark/>
          </w:tcPr>
          <w:p w14:paraId="7FEAF5C1" w14:textId="77777777" w:rsidR="00D042DD" w:rsidRPr="007E6251" w:rsidRDefault="00D042DD" w:rsidP="001223E3">
            <w:pPr>
              <w:jc w:val="center"/>
              <w:rPr>
                <w:color w:val="000000"/>
                <w:sz w:val="20"/>
                <w:szCs w:val="20"/>
              </w:rPr>
            </w:pPr>
            <w:r w:rsidRPr="007E6251">
              <w:rPr>
                <w:color w:val="000000"/>
                <w:sz w:val="20"/>
                <w:szCs w:val="20"/>
              </w:rPr>
              <w:t>.004</w:t>
            </w:r>
          </w:p>
        </w:tc>
        <w:tc>
          <w:tcPr>
            <w:tcW w:w="200" w:type="pct"/>
            <w:tcBorders>
              <w:top w:val="nil"/>
              <w:left w:val="nil"/>
              <w:bottom w:val="nil"/>
              <w:right w:val="nil"/>
            </w:tcBorders>
            <w:shd w:val="clear" w:color="auto" w:fill="auto"/>
            <w:noWrap/>
            <w:hideMark/>
          </w:tcPr>
          <w:p w14:paraId="73E2E49F" w14:textId="77777777" w:rsidR="00D042DD" w:rsidRPr="007E6251" w:rsidRDefault="00D042DD" w:rsidP="001223E3">
            <w:pPr>
              <w:jc w:val="center"/>
              <w:rPr>
                <w:color w:val="000000"/>
                <w:sz w:val="20"/>
                <w:szCs w:val="20"/>
              </w:rPr>
            </w:pPr>
            <w:r w:rsidRPr="007E6251">
              <w:rPr>
                <w:color w:val="000000"/>
                <w:sz w:val="20"/>
                <w:szCs w:val="20"/>
              </w:rPr>
              <w:t>-.005</w:t>
            </w:r>
          </w:p>
        </w:tc>
        <w:tc>
          <w:tcPr>
            <w:tcW w:w="200" w:type="pct"/>
            <w:tcBorders>
              <w:top w:val="nil"/>
              <w:left w:val="nil"/>
              <w:bottom w:val="nil"/>
              <w:right w:val="nil"/>
            </w:tcBorders>
            <w:shd w:val="clear" w:color="auto" w:fill="auto"/>
            <w:noWrap/>
            <w:hideMark/>
          </w:tcPr>
          <w:p w14:paraId="62699D2C" w14:textId="77777777" w:rsidR="00D042DD" w:rsidRPr="007E6251" w:rsidRDefault="00D042DD" w:rsidP="001223E3">
            <w:pPr>
              <w:jc w:val="center"/>
              <w:rPr>
                <w:color w:val="000000"/>
                <w:sz w:val="20"/>
                <w:szCs w:val="20"/>
              </w:rPr>
            </w:pPr>
            <w:r w:rsidRPr="007E6251">
              <w:rPr>
                <w:color w:val="000000"/>
                <w:sz w:val="20"/>
                <w:szCs w:val="20"/>
              </w:rPr>
              <w:t>.194</w:t>
            </w:r>
          </w:p>
        </w:tc>
        <w:tc>
          <w:tcPr>
            <w:tcW w:w="170" w:type="pct"/>
            <w:tcBorders>
              <w:top w:val="nil"/>
              <w:left w:val="nil"/>
              <w:bottom w:val="nil"/>
              <w:right w:val="nil"/>
            </w:tcBorders>
            <w:shd w:val="clear" w:color="auto" w:fill="auto"/>
            <w:noWrap/>
            <w:hideMark/>
          </w:tcPr>
          <w:p w14:paraId="08BF931B" w14:textId="77777777" w:rsidR="00D042DD" w:rsidRPr="007E6251" w:rsidRDefault="00D042DD" w:rsidP="001223E3">
            <w:pPr>
              <w:jc w:val="center"/>
              <w:rPr>
                <w:color w:val="000000"/>
                <w:sz w:val="20"/>
                <w:szCs w:val="20"/>
              </w:rPr>
            </w:pPr>
            <w:r w:rsidRPr="007E6251">
              <w:rPr>
                <w:color w:val="000000"/>
                <w:sz w:val="20"/>
                <w:szCs w:val="20"/>
              </w:rPr>
              <w:t>.277</w:t>
            </w:r>
          </w:p>
        </w:tc>
        <w:tc>
          <w:tcPr>
            <w:tcW w:w="170" w:type="pct"/>
            <w:tcBorders>
              <w:top w:val="nil"/>
              <w:left w:val="nil"/>
              <w:bottom w:val="nil"/>
              <w:right w:val="nil"/>
            </w:tcBorders>
            <w:shd w:val="clear" w:color="auto" w:fill="auto"/>
            <w:noWrap/>
            <w:hideMark/>
          </w:tcPr>
          <w:p w14:paraId="387B186C" w14:textId="77777777" w:rsidR="00D042DD" w:rsidRPr="007E6251" w:rsidRDefault="00D042DD" w:rsidP="001223E3">
            <w:pPr>
              <w:jc w:val="center"/>
              <w:rPr>
                <w:color w:val="000000"/>
                <w:sz w:val="20"/>
                <w:szCs w:val="20"/>
              </w:rPr>
            </w:pPr>
            <w:r w:rsidRPr="007E6251">
              <w:rPr>
                <w:color w:val="000000"/>
                <w:sz w:val="20"/>
                <w:szCs w:val="20"/>
              </w:rPr>
              <w:t>.215</w:t>
            </w:r>
          </w:p>
        </w:tc>
        <w:tc>
          <w:tcPr>
            <w:tcW w:w="170" w:type="pct"/>
            <w:tcBorders>
              <w:top w:val="nil"/>
              <w:left w:val="nil"/>
              <w:bottom w:val="nil"/>
              <w:right w:val="nil"/>
            </w:tcBorders>
            <w:shd w:val="clear" w:color="auto" w:fill="auto"/>
            <w:noWrap/>
            <w:hideMark/>
          </w:tcPr>
          <w:p w14:paraId="6564C81D" w14:textId="77777777" w:rsidR="00D042DD" w:rsidRPr="007E6251" w:rsidRDefault="00D042DD" w:rsidP="001223E3">
            <w:pPr>
              <w:jc w:val="center"/>
              <w:rPr>
                <w:color w:val="000000"/>
                <w:sz w:val="20"/>
                <w:szCs w:val="20"/>
              </w:rPr>
            </w:pPr>
            <w:r w:rsidRPr="007E6251">
              <w:rPr>
                <w:color w:val="000000"/>
                <w:sz w:val="20"/>
                <w:szCs w:val="20"/>
              </w:rPr>
              <w:t>.103</w:t>
            </w:r>
          </w:p>
        </w:tc>
        <w:tc>
          <w:tcPr>
            <w:tcW w:w="170" w:type="pct"/>
            <w:tcBorders>
              <w:top w:val="nil"/>
              <w:left w:val="nil"/>
              <w:bottom w:val="nil"/>
              <w:right w:val="nil"/>
            </w:tcBorders>
            <w:shd w:val="clear" w:color="auto" w:fill="auto"/>
            <w:noWrap/>
            <w:hideMark/>
          </w:tcPr>
          <w:p w14:paraId="665DFB6A" w14:textId="77777777" w:rsidR="00D042DD" w:rsidRPr="007E6251" w:rsidRDefault="00D042DD" w:rsidP="001223E3">
            <w:pPr>
              <w:jc w:val="center"/>
              <w:rPr>
                <w:color w:val="000000"/>
                <w:sz w:val="20"/>
                <w:szCs w:val="20"/>
              </w:rPr>
            </w:pPr>
            <w:r w:rsidRPr="007E6251">
              <w:rPr>
                <w:color w:val="000000"/>
                <w:sz w:val="20"/>
                <w:szCs w:val="20"/>
              </w:rPr>
              <w:t>.221</w:t>
            </w:r>
          </w:p>
        </w:tc>
        <w:tc>
          <w:tcPr>
            <w:tcW w:w="170" w:type="pct"/>
            <w:tcBorders>
              <w:top w:val="nil"/>
              <w:left w:val="nil"/>
              <w:bottom w:val="nil"/>
              <w:right w:val="nil"/>
            </w:tcBorders>
            <w:shd w:val="clear" w:color="auto" w:fill="auto"/>
            <w:noWrap/>
            <w:hideMark/>
          </w:tcPr>
          <w:p w14:paraId="3E830D84" w14:textId="77777777" w:rsidR="00D042DD" w:rsidRPr="007E6251" w:rsidRDefault="00D042DD" w:rsidP="001223E3">
            <w:pPr>
              <w:jc w:val="center"/>
              <w:rPr>
                <w:color w:val="000000"/>
                <w:sz w:val="20"/>
                <w:szCs w:val="20"/>
              </w:rPr>
            </w:pPr>
            <w:r w:rsidRPr="007E6251">
              <w:rPr>
                <w:color w:val="000000"/>
                <w:sz w:val="20"/>
                <w:szCs w:val="20"/>
              </w:rPr>
              <w:t>.029</w:t>
            </w:r>
          </w:p>
        </w:tc>
        <w:tc>
          <w:tcPr>
            <w:tcW w:w="200" w:type="pct"/>
            <w:tcBorders>
              <w:top w:val="nil"/>
              <w:left w:val="nil"/>
              <w:bottom w:val="nil"/>
              <w:right w:val="nil"/>
            </w:tcBorders>
            <w:shd w:val="clear" w:color="auto" w:fill="auto"/>
            <w:noWrap/>
            <w:hideMark/>
          </w:tcPr>
          <w:p w14:paraId="44AA4C08" w14:textId="77777777" w:rsidR="00D042DD" w:rsidRPr="007E6251" w:rsidRDefault="00D042DD" w:rsidP="001223E3">
            <w:pPr>
              <w:jc w:val="center"/>
              <w:rPr>
                <w:color w:val="000000"/>
                <w:sz w:val="20"/>
                <w:szCs w:val="20"/>
              </w:rPr>
            </w:pPr>
            <w:r w:rsidRPr="007E6251">
              <w:rPr>
                <w:color w:val="000000"/>
                <w:sz w:val="20"/>
                <w:szCs w:val="20"/>
              </w:rPr>
              <w:t>.273</w:t>
            </w:r>
          </w:p>
        </w:tc>
        <w:tc>
          <w:tcPr>
            <w:tcW w:w="200" w:type="pct"/>
            <w:tcBorders>
              <w:top w:val="nil"/>
              <w:left w:val="nil"/>
              <w:bottom w:val="nil"/>
              <w:right w:val="nil"/>
            </w:tcBorders>
            <w:shd w:val="clear" w:color="auto" w:fill="auto"/>
            <w:noWrap/>
            <w:hideMark/>
          </w:tcPr>
          <w:p w14:paraId="5433A8E5" w14:textId="77777777" w:rsidR="00D042DD" w:rsidRPr="007E6251" w:rsidRDefault="00D042DD" w:rsidP="001223E3">
            <w:pPr>
              <w:jc w:val="center"/>
              <w:rPr>
                <w:color w:val="000000"/>
                <w:sz w:val="20"/>
                <w:szCs w:val="20"/>
              </w:rPr>
            </w:pPr>
            <w:r w:rsidRPr="007E6251">
              <w:rPr>
                <w:color w:val="000000"/>
                <w:sz w:val="20"/>
                <w:szCs w:val="20"/>
              </w:rPr>
              <w:t>.271</w:t>
            </w:r>
          </w:p>
        </w:tc>
        <w:tc>
          <w:tcPr>
            <w:tcW w:w="170" w:type="pct"/>
            <w:tcBorders>
              <w:top w:val="nil"/>
              <w:left w:val="nil"/>
              <w:bottom w:val="nil"/>
              <w:right w:val="nil"/>
            </w:tcBorders>
            <w:shd w:val="clear" w:color="auto" w:fill="auto"/>
            <w:noWrap/>
            <w:hideMark/>
          </w:tcPr>
          <w:p w14:paraId="5CE338CC" w14:textId="77777777" w:rsidR="00D042DD" w:rsidRPr="007E6251" w:rsidRDefault="00D042DD" w:rsidP="001223E3">
            <w:pPr>
              <w:jc w:val="center"/>
              <w:rPr>
                <w:color w:val="000000"/>
                <w:sz w:val="20"/>
                <w:szCs w:val="20"/>
              </w:rPr>
            </w:pPr>
            <w:r w:rsidRPr="007E6251">
              <w:rPr>
                <w:color w:val="000000"/>
                <w:sz w:val="20"/>
                <w:szCs w:val="20"/>
              </w:rPr>
              <w:t>.165</w:t>
            </w:r>
          </w:p>
        </w:tc>
        <w:tc>
          <w:tcPr>
            <w:tcW w:w="200" w:type="pct"/>
            <w:tcBorders>
              <w:top w:val="nil"/>
              <w:left w:val="nil"/>
              <w:bottom w:val="nil"/>
              <w:right w:val="nil"/>
            </w:tcBorders>
            <w:shd w:val="clear" w:color="auto" w:fill="auto"/>
            <w:noWrap/>
            <w:hideMark/>
          </w:tcPr>
          <w:p w14:paraId="1406E19F" w14:textId="77777777" w:rsidR="00D042DD" w:rsidRPr="007E6251" w:rsidRDefault="00D042DD" w:rsidP="001223E3">
            <w:pPr>
              <w:jc w:val="center"/>
              <w:rPr>
                <w:color w:val="000000"/>
                <w:sz w:val="20"/>
                <w:szCs w:val="20"/>
              </w:rPr>
            </w:pPr>
            <w:r w:rsidRPr="007E6251">
              <w:rPr>
                <w:color w:val="000000"/>
                <w:sz w:val="20"/>
                <w:szCs w:val="20"/>
              </w:rPr>
              <w:t>.315</w:t>
            </w:r>
          </w:p>
        </w:tc>
        <w:tc>
          <w:tcPr>
            <w:tcW w:w="198" w:type="pct"/>
            <w:tcBorders>
              <w:top w:val="nil"/>
              <w:left w:val="nil"/>
              <w:bottom w:val="nil"/>
              <w:right w:val="nil"/>
            </w:tcBorders>
            <w:shd w:val="clear" w:color="auto" w:fill="auto"/>
            <w:noWrap/>
            <w:hideMark/>
          </w:tcPr>
          <w:p w14:paraId="670A5FB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FC9CA37" w14:textId="77777777" w:rsidTr="001223E3">
        <w:trPr>
          <w:trHeight w:val="144"/>
        </w:trPr>
        <w:tc>
          <w:tcPr>
            <w:tcW w:w="1453" w:type="pct"/>
            <w:tcBorders>
              <w:top w:val="nil"/>
              <w:left w:val="nil"/>
              <w:bottom w:val="nil"/>
              <w:right w:val="nil"/>
            </w:tcBorders>
            <w:shd w:val="clear" w:color="auto" w:fill="auto"/>
            <w:noWrap/>
            <w:hideMark/>
          </w:tcPr>
          <w:p w14:paraId="02B9F7A5"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7" w:type="pct"/>
            <w:tcBorders>
              <w:top w:val="nil"/>
              <w:left w:val="nil"/>
              <w:bottom w:val="nil"/>
              <w:right w:val="nil"/>
            </w:tcBorders>
            <w:shd w:val="clear" w:color="auto" w:fill="auto"/>
            <w:noWrap/>
            <w:hideMark/>
          </w:tcPr>
          <w:p w14:paraId="335E3335" w14:textId="77777777" w:rsidR="00D042DD" w:rsidRPr="007E6251" w:rsidRDefault="00D042DD" w:rsidP="001223E3">
            <w:pPr>
              <w:jc w:val="center"/>
              <w:rPr>
                <w:color w:val="000000"/>
                <w:sz w:val="20"/>
                <w:szCs w:val="20"/>
              </w:rPr>
            </w:pPr>
            <w:r w:rsidRPr="007E6251">
              <w:rPr>
                <w:color w:val="000000"/>
                <w:sz w:val="20"/>
                <w:szCs w:val="20"/>
              </w:rPr>
              <w:t>.26</w:t>
            </w:r>
          </w:p>
        </w:tc>
        <w:tc>
          <w:tcPr>
            <w:tcW w:w="200" w:type="pct"/>
            <w:tcBorders>
              <w:top w:val="nil"/>
              <w:left w:val="nil"/>
              <w:bottom w:val="nil"/>
              <w:right w:val="nil"/>
            </w:tcBorders>
            <w:shd w:val="clear" w:color="auto" w:fill="auto"/>
            <w:noWrap/>
            <w:hideMark/>
          </w:tcPr>
          <w:p w14:paraId="3FDF4FEC" w14:textId="77777777" w:rsidR="00D042DD" w:rsidRPr="007E6251" w:rsidRDefault="00D042DD" w:rsidP="001223E3">
            <w:pPr>
              <w:jc w:val="center"/>
              <w:rPr>
                <w:color w:val="000000"/>
                <w:sz w:val="20"/>
                <w:szCs w:val="20"/>
              </w:rPr>
            </w:pPr>
            <w:r w:rsidRPr="007E6251">
              <w:rPr>
                <w:color w:val="000000"/>
                <w:sz w:val="20"/>
                <w:szCs w:val="20"/>
              </w:rPr>
              <w:t>.006</w:t>
            </w:r>
          </w:p>
        </w:tc>
        <w:tc>
          <w:tcPr>
            <w:tcW w:w="171" w:type="pct"/>
            <w:tcBorders>
              <w:top w:val="nil"/>
              <w:left w:val="nil"/>
              <w:bottom w:val="nil"/>
              <w:right w:val="nil"/>
            </w:tcBorders>
            <w:shd w:val="clear" w:color="auto" w:fill="auto"/>
            <w:noWrap/>
            <w:hideMark/>
          </w:tcPr>
          <w:p w14:paraId="7509EF24" w14:textId="77777777" w:rsidR="00D042DD" w:rsidRPr="007E6251" w:rsidRDefault="00D042DD" w:rsidP="001223E3">
            <w:pPr>
              <w:jc w:val="center"/>
              <w:rPr>
                <w:color w:val="000000"/>
                <w:sz w:val="20"/>
                <w:szCs w:val="20"/>
              </w:rPr>
            </w:pPr>
            <w:r w:rsidRPr="007E6251">
              <w:rPr>
                <w:color w:val="000000"/>
                <w:sz w:val="20"/>
                <w:szCs w:val="20"/>
              </w:rPr>
              <w:t>.003</w:t>
            </w:r>
          </w:p>
        </w:tc>
        <w:tc>
          <w:tcPr>
            <w:tcW w:w="171" w:type="pct"/>
            <w:tcBorders>
              <w:top w:val="nil"/>
              <w:left w:val="nil"/>
              <w:bottom w:val="nil"/>
              <w:right w:val="nil"/>
            </w:tcBorders>
            <w:shd w:val="clear" w:color="auto" w:fill="auto"/>
            <w:noWrap/>
            <w:hideMark/>
          </w:tcPr>
          <w:p w14:paraId="19283330" w14:textId="77777777" w:rsidR="00D042DD" w:rsidRPr="007E6251" w:rsidRDefault="00D042DD" w:rsidP="001223E3">
            <w:pPr>
              <w:jc w:val="center"/>
              <w:rPr>
                <w:color w:val="000000"/>
                <w:sz w:val="20"/>
                <w:szCs w:val="20"/>
              </w:rPr>
            </w:pPr>
            <w:r w:rsidRPr="007E6251">
              <w:rPr>
                <w:color w:val="000000"/>
                <w:sz w:val="20"/>
                <w:szCs w:val="20"/>
              </w:rPr>
              <w:t>.008</w:t>
            </w:r>
          </w:p>
        </w:tc>
        <w:tc>
          <w:tcPr>
            <w:tcW w:w="200" w:type="pct"/>
            <w:tcBorders>
              <w:top w:val="nil"/>
              <w:left w:val="nil"/>
              <w:bottom w:val="nil"/>
              <w:right w:val="nil"/>
            </w:tcBorders>
            <w:shd w:val="clear" w:color="auto" w:fill="auto"/>
            <w:noWrap/>
            <w:hideMark/>
          </w:tcPr>
          <w:p w14:paraId="36407CB3" w14:textId="77777777" w:rsidR="00D042DD" w:rsidRPr="007E6251" w:rsidRDefault="00D042DD" w:rsidP="001223E3">
            <w:pPr>
              <w:jc w:val="center"/>
              <w:rPr>
                <w:color w:val="000000"/>
                <w:sz w:val="20"/>
                <w:szCs w:val="20"/>
              </w:rPr>
            </w:pPr>
            <w:r w:rsidRPr="007E6251">
              <w:rPr>
                <w:color w:val="000000"/>
                <w:sz w:val="20"/>
                <w:szCs w:val="20"/>
              </w:rPr>
              <w:t>-.002</w:t>
            </w:r>
          </w:p>
        </w:tc>
        <w:tc>
          <w:tcPr>
            <w:tcW w:w="170" w:type="pct"/>
            <w:tcBorders>
              <w:top w:val="nil"/>
              <w:left w:val="nil"/>
              <w:bottom w:val="nil"/>
              <w:right w:val="nil"/>
            </w:tcBorders>
            <w:shd w:val="clear" w:color="auto" w:fill="auto"/>
            <w:noWrap/>
            <w:hideMark/>
          </w:tcPr>
          <w:p w14:paraId="62FCA4B5" w14:textId="77777777" w:rsidR="00D042DD" w:rsidRPr="007E6251" w:rsidRDefault="00D042DD" w:rsidP="001223E3">
            <w:pPr>
              <w:jc w:val="center"/>
              <w:rPr>
                <w:color w:val="000000"/>
                <w:sz w:val="20"/>
                <w:szCs w:val="20"/>
              </w:rPr>
            </w:pPr>
            <w:r w:rsidRPr="007E6251">
              <w:rPr>
                <w:color w:val="000000"/>
                <w:sz w:val="20"/>
                <w:szCs w:val="20"/>
              </w:rPr>
              <w:t>.030</w:t>
            </w:r>
          </w:p>
        </w:tc>
        <w:tc>
          <w:tcPr>
            <w:tcW w:w="200" w:type="pct"/>
            <w:tcBorders>
              <w:top w:val="nil"/>
              <w:left w:val="nil"/>
              <w:bottom w:val="nil"/>
              <w:right w:val="nil"/>
            </w:tcBorders>
            <w:shd w:val="clear" w:color="auto" w:fill="auto"/>
            <w:noWrap/>
            <w:hideMark/>
          </w:tcPr>
          <w:p w14:paraId="1147B11D" w14:textId="77777777" w:rsidR="00D042DD" w:rsidRPr="007E6251" w:rsidRDefault="00D042DD" w:rsidP="001223E3">
            <w:pPr>
              <w:jc w:val="center"/>
              <w:rPr>
                <w:color w:val="000000"/>
                <w:sz w:val="20"/>
                <w:szCs w:val="20"/>
              </w:rPr>
            </w:pPr>
            <w:r w:rsidRPr="007E6251">
              <w:rPr>
                <w:color w:val="000000"/>
                <w:sz w:val="20"/>
                <w:szCs w:val="20"/>
              </w:rPr>
              <w:t>.004</w:t>
            </w:r>
          </w:p>
        </w:tc>
        <w:tc>
          <w:tcPr>
            <w:tcW w:w="200" w:type="pct"/>
            <w:tcBorders>
              <w:top w:val="nil"/>
              <w:left w:val="nil"/>
              <w:bottom w:val="nil"/>
              <w:right w:val="nil"/>
            </w:tcBorders>
            <w:shd w:val="clear" w:color="auto" w:fill="auto"/>
            <w:noWrap/>
            <w:hideMark/>
          </w:tcPr>
          <w:p w14:paraId="06625498" w14:textId="77777777" w:rsidR="00D042DD" w:rsidRPr="007E6251" w:rsidRDefault="00D042DD" w:rsidP="001223E3">
            <w:pPr>
              <w:jc w:val="center"/>
              <w:rPr>
                <w:color w:val="000000"/>
                <w:sz w:val="20"/>
                <w:szCs w:val="20"/>
              </w:rPr>
            </w:pPr>
            <w:r w:rsidRPr="007E6251">
              <w:rPr>
                <w:color w:val="000000"/>
                <w:sz w:val="20"/>
                <w:szCs w:val="20"/>
              </w:rPr>
              <w:t>-.007</w:t>
            </w:r>
          </w:p>
        </w:tc>
        <w:tc>
          <w:tcPr>
            <w:tcW w:w="200" w:type="pct"/>
            <w:tcBorders>
              <w:top w:val="nil"/>
              <w:left w:val="nil"/>
              <w:bottom w:val="nil"/>
              <w:right w:val="nil"/>
            </w:tcBorders>
            <w:shd w:val="clear" w:color="auto" w:fill="auto"/>
            <w:noWrap/>
            <w:hideMark/>
          </w:tcPr>
          <w:p w14:paraId="05540165" w14:textId="77777777" w:rsidR="00D042DD" w:rsidRPr="007E6251" w:rsidRDefault="00D042DD" w:rsidP="001223E3">
            <w:pPr>
              <w:jc w:val="center"/>
              <w:rPr>
                <w:color w:val="000000"/>
                <w:sz w:val="20"/>
                <w:szCs w:val="20"/>
              </w:rPr>
            </w:pPr>
            <w:r w:rsidRPr="007E6251">
              <w:rPr>
                <w:color w:val="000000"/>
                <w:sz w:val="20"/>
                <w:szCs w:val="20"/>
              </w:rPr>
              <w:t>.197</w:t>
            </w:r>
          </w:p>
        </w:tc>
        <w:tc>
          <w:tcPr>
            <w:tcW w:w="170" w:type="pct"/>
            <w:tcBorders>
              <w:top w:val="nil"/>
              <w:left w:val="nil"/>
              <w:bottom w:val="nil"/>
              <w:right w:val="nil"/>
            </w:tcBorders>
            <w:shd w:val="clear" w:color="auto" w:fill="auto"/>
            <w:noWrap/>
            <w:hideMark/>
          </w:tcPr>
          <w:p w14:paraId="02C63FAF" w14:textId="77777777" w:rsidR="00D042DD" w:rsidRPr="007E6251" w:rsidRDefault="00D042DD" w:rsidP="001223E3">
            <w:pPr>
              <w:jc w:val="center"/>
              <w:rPr>
                <w:color w:val="000000"/>
                <w:sz w:val="20"/>
                <w:szCs w:val="20"/>
              </w:rPr>
            </w:pPr>
            <w:r w:rsidRPr="007E6251">
              <w:rPr>
                <w:color w:val="000000"/>
                <w:sz w:val="20"/>
                <w:szCs w:val="20"/>
              </w:rPr>
              <w:t>.199</w:t>
            </w:r>
          </w:p>
        </w:tc>
        <w:tc>
          <w:tcPr>
            <w:tcW w:w="170" w:type="pct"/>
            <w:tcBorders>
              <w:top w:val="nil"/>
              <w:left w:val="nil"/>
              <w:bottom w:val="nil"/>
              <w:right w:val="nil"/>
            </w:tcBorders>
            <w:shd w:val="clear" w:color="auto" w:fill="auto"/>
            <w:noWrap/>
            <w:hideMark/>
          </w:tcPr>
          <w:p w14:paraId="0A85D4B3" w14:textId="77777777" w:rsidR="00D042DD" w:rsidRPr="007E6251" w:rsidRDefault="00D042DD" w:rsidP="001223E3">
            <w:pPr>
              <w:jc w:val="center"/>
              <w:rPr>
                <w:color w:val="000000"/>
                <w:sz w:val="20"/>
                <w:szCs w:val="20"/>
              </w:rPr>
            </w:pPr>
            <w:r w:rsidRPr="007E6251">
              <w:rPr>
                <w:color w:val="000000"/>
                <w:sz w:val="20"/>
                <w:szCs w:val="20"/>
              </w:rPr>
              <w:t>.197</w:t>
            </w:r>
          </w:p>
        </w:tc>
        <w:tc>
          <w:tcPr>
            <w:tcW w:w="170" w:type="pct"/>
            <w:tcBorders>
              <w:top w:val="nil"/>
              <w:left w:val="nil"/>
              <w:bottom w:val="nil"/>
              <w:right w:val="nil"/>
            </w:tcBorders>
            <w:shd w:val="clear" w:color="auto" w:fill="auto"/>
            <w:noWrap/>
            <w:hideMark/>
          </w:tcPr>
          <w:p w14:paraId="4B3D8C61" w14:textId="77777777" w:rsidR="00D042DD" w:rsidRPr="007E6251" w:rsidRDefault="00D042DD" w:rsidP="001223E3">
            <w:pPr>
              <w:jc w:val="center"/>
              <w:rPr>
                <w:color w:val="000000"/>
                <w:sz w:val="20"/>
                <w:szCs w:val="20"/>
              </w:rPr>
            </w:pPr>
            <w:r w:rsidRPr="007E6251">
              <w:rPr>
                <w:color w:val="000000"/>
                <w:sz w:val="20"/>
                <w:szCs w:val="20"/>
              </w:rPr>
              <w:t>.076</w:t>
            </w:r>
          </w:p>
        </w:tc>
        <w:tc>
          <w:tcPr>
            <w:tcW w:w="170" w:type="pct"/>
            <w:tcBorders>
              <w:top w:val="nil"/>
              <w:left w:val="nil"/>
              <w:bottom w:val="nil"/>
              <w:right w:val="nil"/>
            </w:tcBorders>
            <w:shd w:val="clear" w:color="auto" w:fill="auto"/>
            <w:noWrap/>
            <w:hideMark/>
          </w:tcPr>
          <w:p w14:paraId="133F3C4C" w14:textId="77777777" w:rsidR="00D042DD" w:rsidRPr="007E6251" w:rsidRDefault="00D042DD" w:rsidP="001223E3">
            <w:pPr>
              <w:jc w:val="center"/>
              <w:rPr>
                <w:color w:val="000000"/>
                <w:sz w:val="20"/>
                <w:szCs w:val="20"/>
              </w:rPr>
            </w:pPr>
            <w:r w:rsidRPr="007E6251">
              <w:rPr>
                <w:color w:val="000000"/>
                <w:sz w:val="20"/>
                <w:szCs w:val="20"/>
              </w:rPr>
              <w:t>.189</w:t>
            </w:r>
          </w:p>
        </w:tc>
        <w:tc>
          <w:tcPr>
            <w:tcW w:w="170" w:type="pct"/>
            <w:tcBorders>
              <w:top w:val="nil"/>
              <w:left w:val="nil"/>
              <w:bottom w:val="nil"/>
              <w:right w:val="nil"/>
            </w:tcBorders>
            <w:shd w:val="clear" w:color="auto" w:fill="auto"/>
            <w:noWrap/>
            <w:hideMark/>
          </w:tcPr>
          <w:p w14:paraId="7BF8FCB5" w14:textId="77777777" w:rsidR="00D042DD" w:rsidRPr="007E6251" w:rsidRDefault="00D042DD" w:rsidP="001223E3">
            <w:pPr>
              <w:jc w:val="center"/>
              <w:rPr>
                <w:color w:val="000000"/>
                <w:sz w:val="20"/>
                <w:szCs w:val="20"/>
              </w:rPr>
            </w:pPr>
            <w:r w:rsidRPr="007E6251">
              <w:rPr>
                <w:color w:val="000000"/>
                <w:sz w:val="20"/>
                <w:szCs w:val="20"/>
              </w:rPr>
              <w:t>.010</w:t>
            </w:r>
          </w:p>
        </w:tc>
        <w:tc>
          <w:tcPr>
            <w:tcW w:w="200" w:type="pct"/>
            <w:tcBorders>
              <w:top w:val="nil"/>
              <w:left w:val="nil"/>
              <w:bottom w:val="nil"/>
              <w:right w:val="nil"/>
            </w:tcBorders>
            <w:shd w:val="clear" w:color="auto" w:fill="auto"/>
            <w:noWrap/>
            <w:hideMark/>
          </w:tcPr>
          <w:p w14:paraId="1A03A870" w14:textId="77777777" w:rsidR="00D042DD" w:rsidRPr="007E6251" w:rsidRDefault="00D042DD" w:rsidP="001223E3">
            <w:pPr>
              <w:jc w:val="center"/>
              <w:rPr>
                <w:color w:val="000000"/>
                <w:sz w:val="20"/>
                <w:szCs w:val="20"/>
              </w:rPr>
            </w:pPr>
            <w:r w:rsidRPr="007E6251">
              <w:rPr>
                <w:color w:val="000000"/>
                <w:sz w:val="20"/>
                <w:szCs w:val="20"/>
              </w:rPr>
              <w:t>.258</w:t>
            </w:r>
          </w:p>
        </w:tc>
        <w:tc>
          <w:tcPr>
            <w:tcW w:w="200" w:type="pct"/>
            <w:tcBorders>
              <w:top w:val="nil"/>
              <w:left w:val="nil"/>
              <w:bottom w:val="nil"/>
              <w:right w:val="nil"/>
            </w:tcBorders>
            <w:shd w:val="clear" w:color="auto" w:fill="auto"/>
            <w:noWrap/>
            <w:hideMark/>
          </w:tcPr>
          <w:p w14:paraId="19618DC2" w14:textId="77777777" w:rsidR="00D042DD" w:rsidRPr="007E6251" w:rsidRDefault="00D042DD" w:rsidP="001223E3">
            <w:pPr>
              <w:jc w:val="center"/>
              <w:rPr>
                <w:color w:val="000000"/>
                <w:sz w:val="20"/>
                <w:szCs w:val="20"/>
              </w:rPr>
            </w:pPr>
            <w:r w:rsidRPr="007E6251">
              <w:rPr>
                <w:color w:val="000000"/>
                <w:sz w:val="20"/>
                <w:szCs w:val="20"/>
              </w:rPr>
              <w:t>.211</w:t>
            </w:r>
          </w:p>
        </w:tc>
        <w:tc>
          <w:tcPr>
            <w:tcW w:w="170" w:type="pct"/>
            <w:tcBorders>
              <w:top w:val="nil"/>
              <w:left w:val="nil"/>
              <w:bottom w:val="nil"/>
              <w:right w:val="nil"/>
            </w:tcBorders>
            <w:shd w:val="clear" w:color="auto" w:fill="auto"/>
            <w:noWrap/>
            <w:hideMark/>
          </w:tcPr>
          <w:p w14:paraId="4E880060" w14:textId="77777777" w:rsidR="00D042DD" w:rsidRPr="007E6251" w:rsidRDefault="00D042DD" w:rsidP="001223E3">
            <w:pPr>
              <w:jc w:val="center"/>
              <w:rPr>
                <w:color w:val="000000"/>
                <w:sz w:val="20"/>
                <w:szCs w:val="20"/>
              </w:rPr>
            </w:pPr>
            <w:r w:rsidRPr="007E6251">
              <w:rPr>
                <w:color w:val="000000"/>
                <w:sz w:val="20"/>
                <w:szCs w:val="20"/>
              </w:rPr>
              <w:t>.163</w:t>
            </w:r>
          </w:p>
        </w:tc>
        <w:tc>
          <w:tcPr>
            <w:tcW w:w="200" w:type="pct"/>
            <w:tcBorders>
              <w:top w:val="nil"/>
              <w:left w:val="nil"/>
              <w:bottom w:val="nil"/>
              <w:right w:val="nil"/>
            </w:tcBorders>
            <w:shd w:val="clear" w:color="auto" w:fill="auto"/>
            <w:noWrap/>
            <w:hideMark/>
          </w:tcPr>
          <w:p w14:paraId="528345DB" w14:textId="77777777" w:rsidR="00D042DD" w:rsidRPr="007E6251" w:rsidRDefault="00D042DD" w:rsidP="001223E3">
            <w:pPr>
              <w:jc w:val="center"/>
              <w:rPr>
                <w:color w:val="000000"/>
                <w:sz w:val="20"/>
                <w:szCs w:val="20"/>
              </w:rPr>
            </w:pPr>
            <w:r w:rsidRPr="007E6251">
              <w:rPr>
                <w:color w:val="000000"/>
                <w:sz w:val="20"/>
                <w:szCs w:val="20"/>
              </w:rPr>
              <w:t>.172</w:t>
            </w:r>
          </w:p>
        </w:tc>
        <w:tc>
          <w:tcPr>
            <w:tcW w:w="198" w:type="pct"/>
            <w:tcBorders>
              <w:top w:val="nil"/>
              <w:left w:val="nil"/>
              <w:bottom w:val="nil"/>
              <w:right w:val="nil"/>
            </w:tcBorders>
            <w:shd w:val="clear" w:color="auto" w:fill="auto"/>
            <w:noWrap/>
            <w:hideMark/>
          </w:tcPr>
          <w:p w14:paraId="111BBA61" w14:textId="77777777" w:rsidR="00D042DD" w:rsidRPr="007E6251" w:rsidRDefault="00D042DD" w:rsidP="001223E3">
            <w:pPr>
              <w:jc w:val="center"/>
              <w:rPr>
                <w:color w:val="000000"/>
                <w:sz w:val="20"/>
                <w:szCs w:val="20"/>
              </w:rPr>
            </w:pPr>
            <w:r w:rsidRPr="007E6251">
              <w:rPr>
                <w:color w:val="000000"/>
                <w:sz w:val="20"/>
                <w:szCs w:val="20"/>
              </w:rPr>
              <w:t>.269</w:t>
            </w:r>
          </w:p>
        </w:tc>
      </w:tr>
      <w:tr w:rsidR="00D042DD" w:rsidRPr="007E6251" w14:paraId="57DC3E10" w14:textId="77777777" w:rsidTr="001223E3">
        <w:trPr>
          <w:trHeight w:val="144"/>
        </w:trPr>
        <w:tc>
          <w:tcPr>
            <w:tcW w:w="1453" w:type="pct"/>
            <w:tcBorders>
              <w:top w:val="single" w:sz="4" w:space="0" w:color="auto"/>
              <w:left w:val="nil"/>
              <w:bottom w:val="single" w:sz="4" w:space="0" w:color="auto"/>
              <w:right w:val="nil"/>
            </w:tcBorders>
            <w:shd w:val="clear" w:color="auto" w:fill="auto"/>
            <w:noWrap/>
            <w:hideMark/>
          </w:tcPr>
          <w:p w14:paraId="2B5F9BEA" w14:textId="77777777" w:rsidR="00D042DD" w:rsidRPr="007E6251" w:rsidRDefault="00D042DD" w:rsidP="001223E3">
            <w:pPr>
              <w:jc w:val="center"/>
              <w:rPr>
                <w:color w:val="000000"/>
                <w:sz w:val="20"/>
                <w:szCs w:val="20"/>
              </w:rPr>
            </w:pPr>
            <w:r w:rsidRPr="007E6251">
              <w:rPr>
                <w:color w:val="000000"/>
                <w:sz w:val="20"/>
                <w:szCs w:val="20"/>
              </w:rPr>
              <w:t>N</w:t>
            </w:r>
          </w:p>
        </w:tc>
        <w:tc>
          <w:tcPr>
            <w:tcW w:w="217" w:type="pct"/>
            <w:tcBorders>
              <w:top w:val="single" w:sz="4" w:space="0" w:color="auto"/>
              <w:left w:val="nil"/>
              <w:bottom w:val="single" w:sz="4" w:space="0" w:color="auto"/>
              <w:right w:val="nil"/>
            </w:tcBorders>
            <w:shd w:val="clear" w:color="auto" w:fill="auto"/>
            <w:noWrap/>
            <w:hideMark/>
          </w:tcPr>
          <w:p w14:paraId="0DED2445" w14:textId="77777777" w:rsidR="00D042DD" w:rsidRPr="007E6251" w:rsidRDefault="00D042DD" w:rsidP="001223E3">
            <w:pPr>
              <w:jc w:val="center"/>
              <w:rPr>
                <w:color w:val="000000"/>
                <w:sz w:val="20"/>
                <w:szCs w:val="20"/>
              </w:rPr>
            </w:pPr>
            <w:r w:rsidRPr="007E6251">
              <w:rPr>
                <w:color w:val="000000"/>
                <w:sz w:val="20"/>
                <w:szCs w:val="20"/>
              </w:rPr>
              <w:t>531</w:t>
            </w:r>
          </w:p>
        </w:tc>
        <w:tc>
          <w:tcPr>
            <w:tcW w:w="200" w:type="pct"/>
            <w:tcBorders>
              <w:top w:val="single" w:sz="4" w:space="0" w:color="auto"/>
              <w:left w:val="nil"/>
              <w:bottom w:val="single" w:sz="4" w:space="0" w:color="auto"/>
              <w:right w:val="nil"/>
            </w:tcBorders>
            <w:shd w:val="clear" w:color="auto" w:fill="auto"/>
            <w:noWrap/>
            <w:hideMark/>
          </w:tcPr>
          <w:p w14:paraId="5D9530C0"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single" w:sz="4" w:space="0" w:color="auto"/>
              <w:left w:val="nil"/>
              <w:bottom w:val="single" w:sz="4" w:space="0" w:color="auto"/>
              <w:right w:val="nil"/>
            </w:tcBorders>
            <w:shd w:val="clear" w:color="auto" w:fill="auto"/>
            <w:noWrap/>
            <w:hideMark/>
          </w:tcPr>
          <w:p w14:paraId="3F7C0CBE" w14:textId="77777777" w:rsidR="00D042DD" w:rsidRPr="007E6251" w:rsidRDefault="00D042DD" w:rsidP="001223E3">
            <w:pPr>
              <w:jc w:val="center"/>
              <w:rPr>
                <w:color w:val="000000"/>
                <w:sz w:val="20"/>
                <w:szCs w:val="20"/>
              </w:rPr>
            </w:pPr>
            <w:r w:rsidRPr="007E6251">
              <w:rPr>
                <w:color w:val="000000"/>
                <w:sz w:val="20"/>
                <w:szCs w:val="20"/>
              </w:rPr>
              <w:t>--</w:t>
            </w:r>
          </w:p>
        </w:tc>
        <w:tc>
          <w:tcPr>
            <w:tcW w:w="171" w:type="pct"/>
            <w:tcBorders>
              <w:top w:val="single" w:sz="4" w:space="0" w:color="auto"/>
              <w:left w:val="nil"/>
              <w:bottom w:val="single" w:sz="4" w:space="0" w:color="auto"/>
              <w:right w:val="nil"/>
            </w:tcBorders>
            <w:shd w:val="clear" w:color="auto" w:fill="auto"/>
            <w:noWrap/>
            <w:hideMark/>
          </w:tcPr>
          <w:p w14:paraId="1501AA72"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single" w:sz="4" w:space="0" w:color="auto"/>
              <w:left w:val="nil"/>
              <w:bottom w:val="single" w:sz="4" w:space="0" w:color="auto"/>
              <w:right w:val="nil"/>
            </w:tcBorders>
            <w:shd w:val="clear" w:color="auto" w:fill="auto"/>
            <w:noWrap/>
            <w:hideMark/>
          </w:tcPr>
          <w:p w14:paraId="7BF48D95"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single" w:sz="4" w:space="0" w:color="auto"/>
              <w:left w:val="nil"/>
              <w:bottom w:val="single" w:sz="4" w:space="0" w:color="auto"/>
              <w:right w:val="nil"/>
            </w:tcBorders>
            <w:shd w:val="clear" w:color="auto" w:fill="auto"/>
            <w:noWrap/>
            <w:hideMark/>
          </w:tcPr>
          <w:p w14:paraId="6FE899D7"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single" w:sz="4" w:space="0" w:color="auto"/>
              <w:left w:val="nil"/>
              <w:bottom w:val="single" w:sz="4" w:space="0" w:color="auto"/>
              <w:right w:val="nil"/>
            </w:tcBorders>
            <w:shd w:val="clear" w:color="auto" w:fill="auto"/>
            <w:noWrap/>
            <w:hideMark/>
          </w:tcPr>
          <w:p w14:paraId="4962D21A"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single" w:sz="4" w:space="0" w:color="auto"/>
              <w:left w:val="nil"/>
              <w:bottom w:val="single" w:sz="4" w:space="0" w:color="auto"/>
              <w:right w:val="nil"/>
            </w:tcBorders>
            <w:shd w:val="clear" w:color="auto" w:fill="auto"/>
            <w:noWrap/>
            <w:hideMark/>
          </w:tcPr>
          <w:p w14:paraId="6F23192B"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single" w:sz="4" w:space="0" w:color="auto"/>
              <w:left w:val="nil"/>
              <w:bottom w:val="single" w:sz="4" w:space="0" w:color="auto"/>
              <w:right w:val="nil"/>
            </w:tcBorders>
            <w:shd w:val="clear" w:color="auto" w:fill="auto"/>
            <w:noWrap/>
            <w:hideMark/>
          </w:tcPr>
          <w:p w14:paraId="30896BC7"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single" w:sz="4" w:space="0" w:color="auto"/>
              <w:left w:val="nil"/>
              <w:bottom w:val="single" w:sz="4" w:space="0" w:color="auto"/>
              <w:right w:val="nil"/>
            </w:tcBorders>
            <w:shd w:val="clear" w:color="auto" w:fill="auto"/>
            <w:noWrap/>
            <w:hideMark/>
          </w:tcPr>
          <w:p w14:paraId="22F86D2A"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single" w:sz="4" w:space="0" w:color="auto"/>
              <w:left w:val="nil"/>
              <w:bottom w:val="single" w:sz="4" w:space="0" w:color="auto"/>
              <w:right w:val="nil"/>
            </w:tcBorders>
            <w:shd w:val="clear" w:color="auto" w:fill="auto"/>
            <w:noWrap/>
            <w:hideMark/>
          </w:tcPr>
          <w:p w14:paraId="2F809CC1"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single" w:sz="4" w:space="0" w:color="auto"/>
              <w:left w:val="nil"/>
              <w:bottom w:val="single" w:sz="4" w:space="0" w:color="auto"/>
              <w:right w:val="nil"/>
            </w:tcBorders>
            <w:shd w:val="clear" w:color="auto" w:fill="auto"/>
            <w:noWrap/>
            <w:hideMark/>
          </w:tcPr>
          <w:p w14:paraId="740A704D"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single" w:sz="4" w:space="0" w:color="auto"/>
              <w:left w:val="nil"/>
              <w:bottom w:val="single" w:sz="4" w:space="0" w:color="auto"/>
              <w:right w:val="nil"/>
            </w:tcBorders>
            <w:shd w:val="clear" w:color="auto" w:fill="auto"/>
            <w:noWrap/>
            <w:hideMark/>
          </w:tcPr>
          <w:p w14:paraId="4F833228"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single" w:sz="4" w:space="0" w:color="auto"/>
              <w:left w:val="nil"/>
              <w:bottom w:val="single" w:sz="4" w:space="0" w:color="auto"/>
              <w:right w:val="nil"/>
            </w:tcBorders>
            <w:shd w:val="clear" w:color="auto" w:fill="auto"/>
            <w:noWrap/>
            <w:hideMark/>
          </w:tcPr>
          <w:p w14:paraId="77280FDB"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single" w:sz="4" w:space="0" w:color="auto"/>
              <w:left w:val="nil"/>
              <w:bottom w:val="single" w:sz="4" w:space="0" w:color="auto"/>
              <w:right w:val="nil"/>
            </w:tcBorders>
            <w:shd w:val="clear" w:color="auto" w:fill="auto"/>
            <w:noWrap/>
            <w:hideMark/>
          </w:tcPr>
          <w:p w14:paraId="56F530E7"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single" w:sz="4" w:space="0" w:color="auto"/>
              <w:left w:val="nil"/>
              <w:bottom w:val="single" w:sz="4" w:space="0" w:color="auto"/>
              <w:right w:val="nil"/>
            </w:tcBorders>
            <w:shd w:val="clear" w:color="auto" w:fill="auto"/>
            <w:noWrap/>
            <w:hideMark/>
          </w:tcPr>
          <w:p w14:paraId="176200F0" w14:textId="77777777" w:rsidR="00D042DD" w:rsidRPr="007E6251" w:rsidRDefault="00D042DD" w:rsidP="001223E3">
            <w:pPr>
              <w:jc w:val="center"/>
              <w:rPr>
                <w:color w:val="000000"/>
                <w:sz w:val="20"/>
                <w:szCs w:val="20"/>
              </w:rPr>
            </w:pPr>
            <w:r w:rsidRPr="007E6251">
              <w:rPr>
                <w:color w:val="000000"/>
                <w:sz w:val="20"/>
                <w:szCs w:val="20"/>
              </w:rPr>
              <w:t>--</w:t>
            </w:r>
          </w:p>
        </w:tc>
        <w:tc>
          <w:tcPr>
            <w:tcW w:w="170" w:type="pct"/>
            <w:tcBorders>
              <w:top w:val="single" w:sz="4" w:space="0" w:color="auto"/>
              <w:left w:val="nil"/>
              <w:bottom w:val="single" w:sz="4" w:space="0" w:color="auto"/>
              <w:right w:val="nil"/>
            </w:tcBorders>
            <w:shd w:val="clear" w:color="auto" w:fill="auto"/>
            <w:noWrap/>
            <w:hideMark/>
          </w:tcPr>
          <w:p w14:paraId="25CAA3B2" w14:textId="77777777" w:rsidR="00D042DD" w:rsidRPr="007E6251" w:rsidRDefault="00D042DD" w:rsidP="001223E3">
            <w:pPr>
              <w:jc w:val="center"/>
              <w:rPr>
                <w:color w:val="000000"/>
                <w:sz w:val="20"/>
                <w:szCs w:val="20"/>
              </w:rPr>
            </w:pPr>
            <w:r w:rsidRPr="007E6251">
              <w:rPr>
                <w:color w:val="000000"/>
                <w:sz w:val="20"/>
                <w:szCs w:val="20"/>
              </w:rPr>
              <w:t>--</w:t>
            </w:r>
          </w:p>
        </w:tc>
        <w:tc>
          <w:tcPr>
            <w:tcW w:w="200" w:type="pct"/>
            <w:tcBorders>
              <w:top w:val="single" w:sz="4" w:space="0" w:color="auto"/>
              <w:left w:val="nil"/>
              <w:bottom w:val="single" w:sz="4" w:space="0" w:color="auto"/>
              <w:right w:val="nil"/>
            </w:tcBorders>
            <w:shd w:val="clear" w:color="auto" w:fill="auto"/>
            <w:noWrap/>
            <w:hideMark/>
          </w:tcPr>
          <w:p w14:paraId="69F6B974" w14:textId="77777777" w:rsidR="00D042DD" w:rsidRPr="007E6251" w:rsidRDefault="00D042DD" w:rsidP="001223E3">
            <w:pPr>
              <w:jc w:val="center"/>
              <w:rPr>
                <w:color w:val="000000"/>
                <w:sz w:val="20"/>
                <w:szCs w:val="20"/>
              </w:rPr>
            </w:pPr>
            <w:r w:rsidRPr="007E6251">
              <w:rPr>
                <w:color w:val="000000"/>
                <w:sz w:val="20"/>
                <w:szCs w:val="20"/>
              </w:rPr>
              <w:t>--</w:t>
            </w:r>
          </w:p>
        </w:tc>
        <w:tc>
          <w:tcPr>
            <w:tcW w:w="198" w:type="pct"/>
            <w:tcBorders>
              <w:top w:val="single" w:sz="4" w:space="0" w:color="auto"/>
              <w:left w:val="nil"/>
              <w:bottom w:val="single" w:sz="4" w:space="0" w:color="auto"/>
              <w:right w:val="nil"/>
            </w:tcBorders>
            <w:shd w:val="clear" w:color="auto" w:fill="auto"/>
            <w:noWrap/>
            <w:hideMark/>
          </w:tcPr>
          <w:p w14:paraId="3935968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310047B" w14:textId="77777777" w:rsidTr="001223E3">
        <w:trPr>
          <w:trHeight w:val="144"/>
        </w:trPr>
        <w:tc>
          <w:tcPr>
            <w:tcW w:w="4802" w:type="pct"/>
            <w:gridSpan w:val="19"/>
            <w:tcBorders>
              <w:top w:val="single" w:sz="4" w:space="0" w:color="auto"/>
              <w:left w:val="nil"/>
              <w:bottom w:val="nil"/>
              <w:right w:val="nil"/>
            </w:tcBorders>
            <w:shd w:val="clear" w:color="auto" w:fill="auto"/>
            <w:noWrap/>
            <w:hideMark/>
          </w:tcPr>
          <w:p w14:paraId="3745CC2C"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8" w:type="pct"/>
            <w:tcBorders>
              <w:top w:val="nil"/>
              <w:left w:val="nil"/>
              <w:bottom w:val="nil"/>
              <w:right w:val="nil"/>
            </w:tcBorders>
            <w:shd w:val="clear" w:color="auto" w:fill="auto"/>
            <w:noWrap/>
            <w:hideMark/>
          </w:tcPr>
          <w:p w14:paraId="0BB67E18" w14:textId="77777777" w:rsidR="00D042DD" w:rsidRPr="007E6251" w:rsidRDefault="00D042DD" w:rsidP="001223E3">
            <w:pPr>
              <w:rPr>
                <w:i/>
                <w:iCs/>
                <w:color w:val="000000"/>
                <w:sz w:val="20"/>
                <w:szCs w:val="20"/>
              </w:rPr>
            </w:pPr>
          </w:p>
        </w:tc>
      </w:tr>
    </w:tbl>
    <w:p w14:paraId="4888D181" w14:textId="77777777" w:rsidR="00D042DD" w:rsidRPr="007E6251" w:rsidRDefault="00D042DD" w:rsidP="00D042DD">
      <w:pPr>
        <w:jc w:val="center"/>
        <w:rPr>
          <w:bCs/>
        </w:rPr>
      </w:pPr>
    </w:p>
    <w:p w14:paraId="43DA0E37" w14:textId="77777777" w:rsidR="00D042DD" w:rsidRPr="007E6251" w:rsidRDefault="00D042DD" w:rsidP="00D042DD">
      <w:pPr>
        <w:jc w:val="center"/>
        <w:rPr>
          <w:bCs/>
        </w:rPr>
      </w:pPr>
    </w:p>
    <w:p w14:paraId="1F603158"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4851BCE2"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54"/>
        <w:gridCol w:w="547"/>
        <w:gridCol w:w="503"/>
        <w:gridCol w:w="430"/>
        <w:gridCol w:w="430"/>
        <w:gridCol w:w="503"/>
        <w:gridCol w:w="430"/>
        <w:gridCol w:w="503"/>
        <w:gridCol w:w="503"/>
        <w:gridCol w:w="503"/>
        <w:gridCol w:w="503"/>
        <w:gridCol w:w="503"/>
        <w:gridCol w:w="503"/>
        <w:gridCol w:w="503"/>
        <w:gridCol w:w="503"/>
        <w:gridCol w:w="503"/>
        <w:gridCol w:w="503"/>
        <w:gridCol w:w="430"/>
        <w:gridCol w:w="505"/>
        <w:gridCol w:w="498"/>
      </w:tblGrid>
      <w:tr w:rsidR="00D042DD" w:rsidRPr="007E6251" w14:paraId="4DF2EA3B"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02C8019F" w14:textId="77777777" w:rsidR="00D042DD" w:rsidRPr="007E6251" w:rsidRDefault="00D042DD" w:rsidP="001223E3">
            <w:pPr>
              <w:rPr>
                <w:color w:val="000000"/>
                <w:sz w:val="20"/>
                <w:szCs w:val="20"/>
              </w:rPr>
            </w:pPr>
            <w:r w:rsidRPr="007E6251">
              <w:rPr>
                <w:color w:val="000000"/>
                <w:sz w:val="20"/>
                <w:szCs w:val="20"/>
              </w:rPr>
              <w:t>Table F5: Mean and Variance/Covariance matrix for adverse psychological effects (Wave 7) on TBI (Wave 2).</w:t>
            </w:r>
          </w:p>
        </w:tc>
      </w:tr>
      <w:tr w:rsidR="00D042DD" w:rsidRPr="007E6251" w14:paraId="76DE4AAD" w14:textId="77777777" w:rsidTr="001223E3">
        <w:trPr>
          <w:trHeight w:val="144"/>
        </w:trPr>
        <w:tc>
          <w:tcPr>
            <w:tcW w:w="1410" w:type="pct"/>
            <w:tcBorders>
              <w:top w:val="nil"/>
              <w:left w:val="nil"/>
              <w:bottom w:val="single" w:sz="4" w:space="0" w:color="auto"/>
              <w:right w:val="nil"/>
            </w:tcBorders>
            <w:shd w:val="clear" w:color="auto" w:fill="auto"/>
            <w:noWrap/>
            <w:hideMark/>
          </w:tcPr>
          <w:p w14:paraId="7B10BF7C" w14:textId="77777777" w:rsidR="00D042DD" w:rsidRPr="007E6251" w:rsidRDefault="00D042DD" w:rsidP="001223E3">
            <w:pPr>
              <w:rPr>
                <w:color w:val="000000"/>
                <w:sz w:val="20"/>
                <w:szCs w:val="20"/>
              </w:rPr>
            </w:pPr>
            <w:r w:rsidRPr="007E6251">
              <w:rPr>
                <w:color w:val="000000"/>
                <w:sz w:val="20"/>
                <w:szCs w:val="20"/>
              </w:rPr>
              <w:t> </w:t>
            </w:r>
          </w:p>
        </w:tc>
        <w:tc>
          <w:tcPr>
            <w:tcW w:w="211" w:type="pct"/>
            <w:tcBorders>
              <w:top w:val="nil"/>
              <w:left w:val="nil"/>
              <w:bottom w:val="single" w:sz="4" w:space="0" w:color="auto"/>
              <w:right w:val="nil"/>
            </w:tcBorders>
            <w:shd w:val="clear" w:color="auto" w:fill="auto"/>
            <w:noWrap/>
            <w:hideMark/>
          </w:tcPr>
          <w:p w14:paraId="4C8EF806"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4" w:type="pct"/>
            <w:tcBorders>
              <w:top w:val="nil"/>
              <w:left w:val="nil"/>
              <w:bottom w:val="single" w:sz="4" w:space="0" w:color="auto"/>
              <w:right w:val="nil"/>
            </w:tcBorders>
            <w:shd w:val="clear" w:color="auto" w:fill="auto"/>
            <w:noWrap/>
            <w:hideMark/>
          </w:tcPr>
          <w:p w14:paraId="23CDE150" w14:textId="77777777" w:rsidR="00D042DD" w:rsidRPr="007E6251" w:rsidRDefault="00D042DD" w:rsidP="001223E3">
            <w:pPr>
              <w:jc w:val="center"/>
              <w:rPr>
                <w:color w:val="000000"/>
                <w:sz w:val="20"/>
                <w:szCs w:val="20"/>
              </w:rPr>
            </w:pPr>
            <w:r w:rsidRPr="007E6251">
              <w:rPr>
                <w:color w:val="000000"/>
                <w:sz w:val="20"/>
                <w:szCs w:val="20"/>
              </w:rPr>
              <w:t>1</w:t>
            </w:r>
          </w:p>
        </w:tc>
        <w:tc>
          <w:tcPr>
            <w:tcW w:w="166" w:type="pct"/>
            <w:tcBorders>
              <w:top w:val="nil"/>
              <w:left w:val="nil"/>
              <w:bottom w:val="single" w:sz="4" w:space="0" w:color="auto"/>
              <w:right w:val="nil"/>
            </w:tcBorders>
            <w:shd w:val="clear" w:color="auto" w:fill="auto"/>
            <w:noWrap/>
            <w:hideMark/>
          </w:tcPr>
          <w:p w14:paraId="2C497974" w14:textId="77777777" w:rsidR="00D042DD" w:rsidRPr="007E6251" w:rsidRDefault="00D042DD" w:rsidP="001223E3">
            <w:pPr>
              <w:jc w:val="center"/>
              <w:rPr>
                <w:color w:val="000000"/>
                <w:sz w:val="20"/>
                <w:szCs w:val="20"/>
              </w:rPr>
            </w:pPr>
            <w:r w:rsidRPr="007E6251">
              <w:rPr>
                <w:color w:val="000000"/>
                <w:sz w:val="20"/>
                <w:szCs w:val="20"/>
              </w:rPr>
              <w:t>2</w:t>
            </w:r>
          </w:p>
        </w:tc>
        <w:tc>
          <w:tcPr>
            <w:tcW w:w="166" w:type="pct"/>
            <w:tcBorders>
              <w:top w:val="nil"/>
              <w:left w:val="nil"/>
              <w:bottom w:val="single" w:sz="4" w:space="0" w:color="auto"/>
              <w:right w:val="nil"/>
            </w:tcBorders>
            <w:shd w:val="clear" w:color="auto" w:fill="auto"/>
            <w:noWrap/>
            <w:hideMark/>
          </w:tcPr>
          <w:p w14:paraId="19C5243F" w14:textId="77777777" w:rsidR="00D042DD" w:rsidRPr="007E6251" w:rsidRDefault="00D042DD" w:rsidP="001223E3">
            <w:pPr>
              <w:jc w:val="center"/>
              <w:rPr>
                <w:color w:val="000000"/>
                <w:sz w:val="20"/>
                <w:szCs w:val="20"/>
              </w:rPr>
            </w:pPr>
            <w:r w:rsidRPr="007E6251">
              <w:rPr>
                <w:color w:val="000000"/>
                <w:sz w:val="20"/>
                <w:szCs w:val="20"/>
              </w:rPr>
              <w:t>3</w:t>
            </w:r>
          </w:p>
        </w:tc>
        <w:tc>
          <w:tcPr>
            <w:tcW w:w="194" w:type="pct"/>
            <w:tcBorders>
              <w:top w:val="nil"/>
              <w:left w:val="nil"/>
              <w:bottom w:val="single" w:sz="4" w:space="0" w:color="auto"/>
              <w:right w:val="nil"/>
            </w:tcBorders>
            <w:shd w:val="clear" w:color="auto" w:fill="auto"/>
            <w:noWrap/>
            <w:hideMark/>
          </w:tcPr>
          <w:p w14:paraId="3B0C34D7" w14:textId="77777777" w:rsidR="00D042DD" w:rsidRPr="007E6251" w:rsidRDefault="00D042DD" w:rsidP="001223E3">
            <w:pPr>
              <w:jc w:val="center"/>
              <w:rPr>
                <w:color w:val="000000"/>
                <w:sz w:val="20"/>
                <w:szCs w:val="20"/>
              </w:rPr>
            </w:pPr>
            <w:r w:rsidRPr="007E6251">
              <w:rPr>
                <w:color w:val="000000"/>
                <w:sz w:val="20"/>
                <w:szCs w:val="20"/>
              </w:rPr>
              <w:t>4</w:t>
            </w:r>
          </w:p>
        </w:tc>
        <w:tc>
          <w:tcPr>
            <w:tcW w:w="166" w:type="pct"/>
            <w:tcBorders>
              <w:top w:val="nil"/>
              <w:left w:val="nil"/>
              <w:bottom w:val="single" w:sz="4" w:space="0" w:color="auto"/>
              <w:right w:val="nil"/>
            </w:tcBorders>
            <w:shd w:val="clear" w:color="auto" w:fill="auto"/>
            <w:noWrap/>
            <w:hideMark/>
          </w:tcPr>
          <w:p w14:paraId="5E53FF89" w14:textId="77777777" w:rsidR="00D042DD" w:rsidRPr="007E6251" w:rsidRDefault="00D042DD" w:rsidP="001223E3">
            <w:pPr>
              <w:jc w:val="center"/>
              <w:rPr>
                <w:color w:val="000000"/>
                <w:sz w:val="20"/>
                <w:szCs w:val="20"/>
              </w:rPr>
            </w:pPr>
            <w:r w:rsidRPr="007E6251">
              <w:rPr>
                <w:color w:val="000000"/>
                <w:sz w:val="20"/>
                <w:szCs w:val="20"/>
              </w:rPr>
              <w:t>5</w:t>
            </w:r>
          </w:p>
        </w:tc>
        <w:tc>
          <w:tcPr>
            <w:tcW w:w="194" w:type="pct"/>
            <w:tcBorders>
              <w:top w:val="nil"/>
              <w:left w:val="nil"/>
              <w:bottom w:val="single" w:sz="4" w:space="0" w:color="auto"/>
              <w:right w:val="nil"/>
            </w:tcBorders>
            <w:shd w:val="clear" w:color="auto" w:fill="auto"/>
            <w:noWrap/>
            <w:hideMark/>
          </w:tcPr>
          <w:p w14:paraId="577F0608" w14:textId="77777777" w:rsidR="00D042DD" w:rsidRPr="007E6251" w:rsidRDefault="00D042DD" w:rsidP="001223E3">
            <w:pPr>
              <w:jc w:val="center"/>
              <w:rPr>
                <w:color w:val="000000"/>
                <w:sz w:val="20"/>
                <w:szCs w:val="20"/>
              </w:rPr>
            </w:pPr>
            <w:r w:rsidRPr="007E6251">
              <w:rPr>
                <w:color w:val="000000"/>
                <w:sz w:val="20"/>
                <w:szCs w:val="20"/>
              </w:rPr>
              <w:t>6</w:t>
            </w:r>
          </w:p>
        </w:tc>
        <w:tc>
          <w:tcPr>
            <w:tcW w:w="194" w:type="pct"/>
            <w:tcBorders>
              <w:top w:val="nil"/>
              <w:left w:val="nil"/>
              <w:bottom w:val="single" w:sz="4" w:space="0" w:color="auto"/>
              <w:right w:val="nil"/>
            </w:tcBorders>
            <w:shd w:val="clear" w:color="auto" w:fill="auto"/>
            <w:noWrap/>
            <w:hideMark/>
          </w:tcPr>
          <w:p w14:paraId="3F1743E3" w14:textId="77777777" w:rsidR="00D042DD" w:rsidRPr="007E6251" w:rsidRDefault="00D042DD" w:rsidP="001223E3">
            <w:pPr>
              <w:jc w:val="center"/>
              <w:rPr>
                <w:color w:val="000000"/>
                <w:sz w:val="20"/>
                <w:szCs w:val="20"/>
              </w:rPr>
            </w:pPr>
            <w:r w:rsidRPr="007E6251">
              <w:rPr>
                <w:color w:val="000000"/>
                <w:sz w:val="20"/>
                <w:szCs w:val="20"/>
              </w:rPr>
              <w:t>7</w:t>
            </w:r>
          </w:p>
        </w:tc>
        <w:tc>
          <w:tcPr>
            <w:tcW w:w="194" w:type="pct"/>
            <w:tcBorders>
              <w:top w:val="nil"/>
              <w:left w:val="nil"/>
              <w:bottom w:val="single" w:sz="4" w:space="0" w:color="auto"/>
              <w:right w:val="nil"/>
            </w:tcBorders>
            <w:shd w:val="clear" w:color="auto" w:fill="auto"/>
            <w:noWrap/>
            <w:hideMark/>
          </w:tcPr>
          <w:p w14:paraId="7A943347" w14:textId="77777777" w:rsidR="00D042DD" w:rsidRPr="007E6251" w:rsidRDefault="00D042DD" w:rsidP="001223E3">
            <w:pPr>
              <w:jc w:val="center"/>
              <w:rPr>
                <w:color w:val="000000"/>
                <w:sz w:val="20"/>
                <w:szCs w:val="20"/>
              </w:rPr>
            </w:pPr>
            <w:r w:rsidRPr="007E6251">
              <w:rPr>
                <w:color w:val="000000"/>
                <w:sz w:val="20"/>
                <w:szCs w:val="20"/>
              </w:rPr>
              <w:t>8</w:t>
            </w:r>
          </w:p>
        </w:tc>
        <w:tc>
          <w:tcPr>
            <w:tcW w:w="194" w:type="pct"/>
            <w:tcBorders>
              <w:top w:val="nil"/>
              <w:left w:val="nil"/>
              <w:bottom w:val="single" w:sz="4" w:space="0" w:color="auto"/>
              <w:right w:val="nil"/>
            </w:tcBorders>
            <w:shd w:val="clear" w:color="auto" w:fill="auto"/>
            <w:noWrap/>
            <w:hideMark/>
          </w:tcPr>
          <w:p w14:paraId="22802680" w14:textId="77777777" w:rsidR="00D042DD" w:rsidRPr="007E6251" w:rsidRDefault="00D042DD" w:rsidP="001223E3">
            <w:pPr>
              <w:jc w:val="center"/>
              <w:rPr>
                <w:color w:val="000000"/>
                <w:sz w:val="20"/>
                <w:szCs w:val="20"/>
              </w:rPr>
            </w:pPr>
            <w:r w:rsidRPr="007E6251">
              <w:rPr>
                <w:color w:val="000000"/>
                <w:sz w:val="20"/>
                <w:szCs w:val="20"/>
              </w:rPr>
              <w:t>9</w:t>
            </w:r>
          </w:p>
        </w:tc>
        <w:tc>
          <w:tcPr>
            <w:tcW w:w="194" w:type="pct"/>
            <w:tcBorders>
              <w:top w:val="nil"/>
              <w:left w:val="nil"/>
              <w:bottom w:val="single" w:sz="4" w:space="0" w:color="auto"/>
              <w:right w:val="nil"/>
            </w:tcBorders>
            <w:shd w:val="clear" w:color="auto" w:fill="auto"/>
            <w:noWrap/>
            <w:hideMark/>
          </w:tcPr>
          <w:p w14:paraId="2951D225" w14:textId="77777777" w:rsidR="00D042DD" w:rsidRPr="007E6251" w:rsidRDefault="00D042DD" w:rsidP="001223E3">
            <w:pPr>
              <w:jc w:val="center"/>
              <w:rPr>
                <w:color w:val="000000"/>
                <w:sz w:val="20"/>
                <w:szCs w:val="20"/>
              </w:rPr>
            </w:pPr>
            <w:r w:rsidRPr="007E6251">
              <w:rPr>
                <w:color w:val="000000"/>
                <w:sz w:val="20"/>
                <w:szCs w:val="20"/>
              </w:rPr>
              <w:t>10</w:t>
            </w:r>
          </w:p>
        </w:tc>
        <w:tc>
          <w:tcPr>
            <w:tcW w:w="194" w:type="pct"/>
            <w:tcBorders>
              <w:top w:val="nil"/>
              <w:left w:val="nil"/>
              <w:bottom w:val="single" w:sz="4" w:space="0" w:color="auto"/>
              <w:right w:val="nil"/>
            </w:tcBorders>
            <w:shd w:val="clear" w:color="auto" w:fill="auto"/>
            <w:noWrap/>
            <w:hideMark/>
          </w:tcPr>
          <w:p w14:paraId="42F7A085" w14:textId="77777777" w:rsidR="00D042DD" w:rsidRPr="007E6251" w:rsidRDefault="00D042DD" w:rsidP="001223E3">
            <w:pPr>
              <w:jc w:val="center"/>
              <w:rPr>
                <w:color w:val="000000"/>
                <w:sz w:val="20"/>
                <w:szCs w:val="20"/>
              </w:rPr>
            </w:pPr>
            <w:r w:rsidRPr="007E6251">
              <w:rPr>
                <w:color w:val="000000"/>
                <w:sz w:val="20"/>
                <w:szCs w:val="20"/>
              </w:rPr>
              <w:t>11</w:t>
            </w:r>
          </w:p>
        </w:tc>
        <w:tc>
          <w:tcPr>
            <w:tcW w:w="194" w:type="pct"/>
            <w:tcBorders>
              <w:top w:val="nil"/>
              <w:left w:val="nil"/>
              <w:bottom w:val="single" w:sz="4" w:space="0" w:color="auto"/>
              <w:right w:val="nil"/>
            </w:tcBorders>
            <w:shd w:val="clear" w:color="auto" w:fill="auto"/>
            <w:noWrap/>
            <w:hideMark/>
          </w:tcPr>
          <w:p w14:paraId="30D5E84E" w14:textId="77777777" w:rsidR="00D042DD" w:rsidRPr="007E6251" w:rsidRDefault="00D042DD" w:rsidP="001223E3">
            <w:pPr>
              <w:jc w:val="center"/>
              <w:rPr>
                <w:color w:val="000000"/>
                <w:sz w:val="20"/>
                <w:szCs w:val="20"/>
              </w:rPr>
            </w:pPr>
            <w:r w:rsidRPr="007E6251">
              <w:rPr>
                <w:color w:val="000000"/>
                <w:sz w:val="20"/>
                <w:szCs w:val="20"/>
              </w:rPr>
              <w:t>12</w:t>
            </w:r>
          </w:p>
        </w:tc>
        <w:tc>
          <w:tcPr>
            <w:tcW w:w="194" w:type="pct"/>
            <w:tcBorders>
              <w:top w:val="nil"/>
              <w:left w:val="nil"/>
              <w:bottom w:val="single" w:sz="4" w:space="0" w:color="auto"/>
              <w:right w:val="nil"/>
            </w:tcBorders>
            <w:shd w:val="clear" w:color="auto" w:fill="auto"/>
            <w:noWrap/>
            <w:hideMark/>
          </w:tcPr>
          <w:p w14:paraId="193DD7F2" w14:textId="77777777" w:rsidR="00D042DD" w:rsidRPr="007E6251" w:rsidRDefault="00D042DD" w:rsidP="001223E3">
            <w:pPr>
              <w:jc w:val="center"/>
              <w:rPr>
                <w:color w:val="000000"/>
                <w:sz w:val="20"/>
                <w:szCs w:val="20"/>
              </w:rPr>
            </w:pPr>
            <w:r w:rsidRPr="007E6251">
              <w:rPr>
                <w:color w:val="000000"/>
                <w:sz w:val="20"/>
                <w:szCs w:val="20"/>
              </w:rPr>
              <w:t>13</w:t>
            </w:r>
          </w:p>
        </w:tc>
        <w:tc>
          <w:tcPr>
            <w:tcW w:w="194" w:type="pct"/>
            <w:tcBorders>
              <w:top w:val="nil"/>
              <w:left w:val="nil"/>
              <w:bottom w:val="single" w:sz="4" w:space="0" w:color="auto"/>
              <w:right w:val="nil"/>
            </w:tcBorders>
            <w:shd w:val="clear" w:color="auto" w:fill="auto"/>
            <w:noWrap/>
            <w:hideMark/>
          </w:tcPr>
          <w:p w14:paraId="7492300F" w14:textId="77777777" w:rsidR="00D042DD" w:rsidRPr="007E6251" w:rsidRDefault="00D042DD" w:rsidP="001223E3">
            <w:pPr>
              <w:jc w:val="center"/>
              <w:rPr>
                <w:color w:val="000000"/>
                <w:sz w:val="20"/>
                <w:szCs w:val="20"/>
              </w:rPr>
            </w:pPr>
            <w:r w:rsidRPr="007E6251">
              <w:rPr>
                <w:color w:val="000000"/>
                <w:sz w:val="20"/>
                <w:szCs w:val="20"/>
              </w:rPr>
              <w:t>14</w:t>
            </w:r>
          </w:p>
        </w:tc>
        <w:tc>
          <w:tcPr>
            <w:tcW w:w="194" w:type="pct"/>
            <w:tcBorders>
              <w:top w:val="nil"/>
              <w:left w:val="nil"/>
              <w:bottom w:val="single" w:sz="4" w:space="0" w:color="auto"/>
              <w:right w:val="nil"/>
            </w:tcBorders>
            <w:shd w:val="clear" w:color="auto" w:fill="auto"/>
            <w:noWrap/>
            <w:hideMark/>
          </w:tcPr>
          <w:p w14:paraId="274AA4CA" w14:textId="77777777" w:rsidR="00D042DD" w:rsidRPr="007E6251" w:rsidRDefault="00D042DD" w:rsidP="001223E3">
            <w:pPr>
              <w:jc w:val="center"/>
              <w:rPr>
                <w:color w:val="000000"/>
                <w:sz w:val="20"/>
                <w:szCs w:val="20"/>
              </w:rPr>
            </w:pPr>
            <w:r w:rsidRPr="007E6251">
              <w:rPr>
                <w:color w:val="000000"/>
                <w:sz w:val="20"/>
                <w:szCs w:val="20"/>
              </w:rPr>
              <w:t>15</w:t>
            </w:r>
          </w:p>
        </w:tc>
        <w:tc>
          <w:tcPr>
            <w:tcW w:w="166" w:type="pct"/>
            <w:tcBorders>
              <w:top w:val="nil"/>
              <w:left w:val="nil"/>
              <w:bottom w:val="single" w:sz="4" w:space="0" w:color="auto"/>
              <w:right w:val="nil"/>
            </w:tcBorders>
            <w:shd w:val="clear" w:color="auto" w:fill="auto"/>
            <w:noWrap/>
            <w:hideMark/>
          </w:tcPr>
          <w:p w14:paraId="75A09E3D" w14:textId="77777777" w:rsidR="00D042DD" w:rsidRPr="007E6251" w:rsidRDefault="00D042DD" w:rsidP="001223E3">
            <w:pPr>
              <w:jc w:val="center"/>
              <w:rPr>
                <w:color w:val="000000"/>
                <w:sz w:val="20"/>
                <w:szCs w:val="20"/>
              </w:rPr>
            </w:pPr>
            <w:r w:rsidRPr="007E6251">
              <w:rPr>
                <w:color w:val="000000"/>
                <w:sz w:val="20"/>
                <w:szCs w:val="20"/>
              </w:rPr>
              <w:t>16</w:t>
            </w:r>
          </w:p>
        </w:tc>
        <w:tc>
          <w:tcPr>
            <w:tcW w:w="194" w:type="pct"/>
            <w:tcBorders>
              <w:top w:val="nil"/>
              <w:left w:val="nil"/>
              <w:bottom w:val="single" w:sz="4" w:space="0" w:color="auto"/>
              <w:right w:val="nil"/>
            </w:tcBorders>
            <w:shd w:val="clear" w:color="auto" w:fill="auto"/>
            <w:noWrap/>
            <w:hideMark/>
          </w:tcPr>
          <w:p w14:paraId="2DE38797" w14:textId="77777777" w:rsidR="00D042DD" w:rsidRPr="007E6251" w:rsidRDefault="00D042DD" w:rsidP="001223E3">
            <w:pPr>
              <w:jc w:val="center"/>
              <w:rPr>
                <w:color w:val="000000"/>
                <w:sz w:val="20"/>
                <w:szCs w:val="20"/>
              </w:rPr>
            </w:pPr>
            <w:r w:rsidRPr="007E6251">
              <w:rPr>
                <w:color w:val="000000"/>
                <w:sz w:val="20"/>
                <w:szCs w:val="20"/>
              </w:rPr>
              <w:t>17</w:t>
            </w:r>
          </w:p>
        </w:tc>
        <w:tc>
          <w:tcPr>
            <w:tcW w:w="192" w:type="pct"/>
            <w:tcBorders>
              <w:top w:val="nil"/>
              <w:left w:val="nil"/>
              <w:bottom w:val="single" w:sz="4" w:space="0" w:color="auto"/>
              <w:right w:val="nil"/>
            </w:tcBorders>
            <w:shd w:val="clear" w:color="auto" w:fill="auto"/>
            <w:noWrap/>
            <w:hideMark/>
          </w:tcPr>
          <w:p w14:paraId="0CD58865"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3B704B70" w14:textId="77777777" w:rsidTr="001223E3">
        <w:trPr>
          <w:trHeight w:val="144"/>
        </w:trPr>
        <w:tc>
          <w:tcPr>
            <w:tcW w:w="1410" w:type="pct"/>
            <w:tcBorders>
              <w:top w:val="nil"/>
              <w:left w:val="nil"/>
              <w:bottom w:val="nil"/>
              <w:right w:val="nil"/>
            </w:tcBorders>
            <w:shd w:val="clear" w:color="auto" w:fill="auto"/>
            <w:noWrap/>
            <w:hideMark/>
          </w:tcPr>
          <w:p w14:paraId="48E3D3B2"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1" w:type="pct"/>
            <w:tcBorders>
              <w:top w:val="nil"/>
              <w:left w:val="nil"/>
              <w:bottom w:val="nil"/>
              <w:right w:val="nil"/>
            </w:tcBorders>
            <w:shd w:val="clear" w:color="auto" w:fill="auto"/>
            <w:noWrap/>
            <w:hideMark/>
          </w:tcPr>
          <w:p w14:paraId="673D2F7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1523C2D"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3ADB455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8FF0C6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B8B3B9C"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77A9CF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5E5CDD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C1747F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431914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C9FE90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DBB71E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B0DAC3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695B42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82CBF5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7B4522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BC17AA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88C92D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3E956E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9B6F8B7"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F76793A" w14:textId="77777777" w:rsidTr="001223E3">
        <w:trPr>
          <w:trHeight w:val="144"/>
        </w:trPr>
        <w:tc>
          <w:tcPr>
            <w:tcW w:w="1410" w:type="pct"/>
            <w:tcBorders>
              <w:top w:val="nil"/>
              <w:left w:val="nil"/>
              <w:bottom w:val="nil"/>
              <w:right w:val="nil"/>
            </w:tcBorders>
            <w:shd w:val="clear" w:color="auto" w:fill="auto"/>
            <w:noWrap/>
            <w:hideMark/>
          </w:tcPr>
          <w:p w14:paraId="5E0AE20D"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1" w:type="pct"/>
            <w:tcBorders>
              <w:top w:val="nil"/>
              <w:left w:val="nil"/>
              <w:bottom w:val="nil"/>
              <w:right w:val="nil"/>
            </w:tcBorders>
            <w:shd w:val="clear" w:color="auto" w:fill="auto"/>
            <w:noWrap/>
            <w:hideMark/>
          </w:tcPr>
          <w:p w14:paraId="628EE8CF" w14:textId="77777777" w:rsidR="00D042DD" w:rsidRPr="007E6251" w:rsidRDefault="00D042DD" w:rsidP="001223E3">
            <w:pPr>
              <w:jc w:val="center"/>
              <w:rPr>
                <w:color w:val="000000"/>
                <w:sz w:val="20"/>
                <w:szCs w:val="20"/>
              </w:rPr>
            </w:pPr>
            <w:r w:rsidRPr="007E6251">
              <w:rPr>
                <w:color w:val="000000"/>
                <w:sz w:val="20"/>
                <w:szCs w:val="20"/>
              </w:rPr>
              <w:t>.26</w:t>
            </w:r>
          </w:p>
        </w:tc>
        <w:tc>
          <w:tcPr>
            <w:tcW w:w="194" w:type="pct"/>
            <w:tcBorders>
              <w:top w:val="nil"/>
              <w:left w:val="nil"/>
              <w:bottom w:val="nil"/>
              <w:right w:val="nil"/>
            </w:tcBorders>
            <w:shd w:val="clear" w:color="auto" w:fill="auto"/>
            <w:noWrap/>
            <w:hideMark/>
          </w:tcPr>
          <w:p w14:paraId="1F86301B" w14:textId="77777777" w:rsidR="00D042DD" w:rsidRPr="007E6251" w:rsidRDefault="00D042DD" w:rsidP="001223E3">
            <w:pPr>
              <w:jc w:val="center"/>
              <w:rPr>
                <w:color w:val="000000"/>
                <w:sz w:val="20"/>
                <w:szCs w:val="20"/>
              </w:rPr>
            </w:pPr>
            <w:r w:rsidRPr="007E6251">
              <w:rPr>
                <w:color w:val="000000"/>
                <w:sz w:val="20"/>
                <w:szCs w:val="20"/>
              </w:rPr>
              <w:t>.246</w:t>
            </w:r>
          </w:p>
        </w:tc>
        <w:tc>
          <w:tcPr>
            <w:tcW w:w="166" w:type="pct"/>
            <w:tcBorders>
              <w:top w:val="nil"/>
              <w:left w:val="nil"/>
              <w:bottom w:val="nil"/>
              <w:right w:val="nil"/>
            </w:tcBorders>
            <w:shd w:val="clear" w:color="auto" w:fill="auto"/>
            <w:noWrap/>
            <w:hideMark/>
          </w:tcPr>
          <w:p w14:paraId="79F04CA7"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12B9A28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69BB77A"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EDABF4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8E7E4E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3442B0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934B57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621857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F0A292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3D8BD5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CE4911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79EFB1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912A19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ACE767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DA3DE8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29C50A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1CE393D" w14:textId="77777777" w:rsidR="00D042DD" w:rsidRPr="007E6251" w:rsidRDefault="00D042DD" w:rsidP="001223E3">
            <w:pPr>
              <w:jc w:val="center"/>
              <w:rPr>
                <w:color w:val="000000"/>
                <w:sz w:val="20"/>
                <w:szCs w:val="20"/>
              </w:rPr>
            </w:pPr>
          </w:p>
        </w:tc>
      </w:tr>
      <w:tr w:rsidR="00D042DD" w:rsidRPr="007E6251" w14:paraId="5E2B23BD" w14:textId="77777777" w:rsidTr="001223E3">
        <w:trPr>
          <w:trHeight w:val="144"/>
        </w:trPr>
        <w:tc>
          <w:tcPr>
            <w:tcW w:w="1410" w:type="pct"/>
            <w:tcBorders>
              <w:top w:val="nil"/>
              <w:left w:val="nil"/>
              <w:bottom w:val="nil"/>
              <w:right w:val="nil"/>
            </w:tcBorders>
            <w:shd w:val="clear" w:color="auto" w:fill="auto"/>
            <w:noWrap/>
            <w:hideMark/>
          </w:tcPr>
          <w:p w14:paraId="5F159C62"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1" w:type="pct"/>
            <w:tcBorders>
              <w:top w:val="nil"/>
              <w:left w:val="nil"/>
              <w:bottom w:val="nil"/>
              <w:right w:val="nil"/>
            </w:tcBorders>
            <w:shd w:val="clear" w:color="auto" w:fill="auto"/>
            <w:noWrap/>
            <w:hideMark/>
          </w:tcPr>
          <w:p w14:paraId="5B1D452D" w14:textId="77777777" w:rsidR="00D042DD" w:rsidRPr="007E6251" w:rsidRDefault="00D042DD" w:rsidP="001223E3">
            <w:pPr>
              <w:jc w:val="center"/>
              <w:rPr>
                <w:color w:val="000000"/>
                <w:sz w:val="20"/>
                <w:szCs w:val="20"/>
              </w:rPr>
            </w:pPr>
            <w:r w:rsidRPr="007E6251">
              <w:rPr>
                <w:color w:val="000000"/>
                <w:sz w:val="20"/>
                <w:szCs w:val="20"/>
              </w:rPr>
              <w:t>.53</w:t>
            </w:r>
          </w:p>
        </w:tc>
        <w:tc>
          <w:tcPr>
            <w:tcW w:w="194" w:type="pct"/>
            <w:tcBorders>
              <w:top w:val="nil"/>
              <w:left w:val="nil"/>
              <w:bottom w:val="nil"/>
              <w:right w:val="nil"/>
            </w:tcBorders>
            <w:shd w:val="clear" w:color="auto" w:fill="auto"/>
            <w:noWrap/>
            <w:hideMark/>
          </w:tcPr>
          <w:p w14:paraId="0CF3A691" w14:textId="77777777" w:rsidR="00D042DD" w:rsidRPr="007E6251" w:rsidRDefault="00D042DD" w:rsidP="001223E3">
            <w:pPr>
              <w:jc w:val="center"/>
              <w:rPr>
                <w:color w:val="000000"/>
                <w:sz w:val="20"/>
                <w:szCs w:val="20"/>
              </w:rPr>
            </w:pPr>
            <w:r w:rsidRPr="007E6251">
              <w:rPr>
                <w:color w:val="000000"/>
                <w:sz w:val="20"/>
                <w:szCs w:val="20"/>
              </w:rPr>
              <w:t>-.003</w:t>
            </w:r>
          </w:p>
        </w:tc>
        <w:tc>
          <w:tcPr>
            <w:tcW w:w="166" w:type="pct"/>
            <w:tcBorders>
              <w:top w:val="nil"/>
              <w:left w:val="nil"/>
              <w:bottom w:val="nil"/>
              <w:right w:val="nil"/>
            </w:tcBorders>
            <w:shd w:val="clear" w:color="auto" w:fill="auto"/>
            <w:noWrap/>
            <w:hideMark/>
          </w:tcPr>
          <w:p w14:paraId="7A49CCA2" w14:textId="77777777" w:rsidR="00D042DD" w:rsidRPr="007E6251" w:rsidRDefault="00D042DD" w:rsidP="001223E3">
            <w:pPr>
              <w:jc w:val="center"/>
              <w:rPr>
                <w:color w:val="000000"/>
                <w:sz w:val="20"/>
                <w:szCs w:val="20"/>
              </w:rPr>
            </w:pPr>
            <w:r w:rsidRPr="007E6251">
              <w:rPr>
                <w:color w:val="000000"/>
                <w:sz w:val="20"/>
                <w:szCs w:val="20"/>
              </w:rPr>
              <w:t>.197</w:t>
            </w:r>
          </w:p>
        </w:tc>
        <w:tc>
          <w:tcPr>
            <w:tcW w:w="166" w:type="pct"/>
            <w:tcBorders>
              <w:top w:val="nil"/>
              <w:left w:val="nil"/>
              <w:bottom w:val="nil"/>
              <w:right w:val="nil"/>
            </w:tcBorders>
            <w:shd w:val="clear" w:color="auto" w:fill="auto"/>
            <w:noWrap/>
            <w:hideMark/>
          </w:tcPr>
          <w:p w14:paraId="7C3C596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23E129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25C0CC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063645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00E52D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08C390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E757DB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C65A99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3277E8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D2D491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D591D8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ECE32F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785D153"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3BC1B5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271CFA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3389EA5" w14:textId="77777777" w:rsidR="00D042DD" w:rsidRPr="007E6251" w:rsidRDefault="00D042DD" w:rsidP="001223E3">
            <w:pPr>
              <w:jc w:val="center"/>
              <w:rPr>
                <w:color w:val="000000"/>
                <w:sz w:val="20"/>
                <w:szCs w:val="20"/>
              </w:rPr>
            </w:pPr>
          </w:p>
        </w:tc>
      </w:tr>
      <w:tr w:rsidR="00D042DD" w:rsidRPr="007E6251" w14:paraId="01B1AF40" w14:textId="77777777" w:rsidTr="001223E3">
        <w:trPr>
          <w:trHeight w:val="144"/>
        </w:trPr>
        <w:tc>
          <w:tcPr>
            <w:tcW w:w="1410" w:type="pct"/>
            <w:tcBorders>
              <w:top w:val="nil"/>
              <w:left w:val="nil"/>
              <w:bottom w:val="nil"/>
              <w:right w:val="nil"/>
            </w:tcBorders>
            <w:shd w:val="clear" w:color="auto" w:fill="auto"/>
            <w:noWrap/>
            <w:hideMark/>
          </w:tcPr>
          <w:p w14:paraId="3806F6FB"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1" w:type="pct"/>
            <w:tcBorders>
              <w:top w:val="nil"/>
              <w:left w:val="nil"/>
              <w:bottom w:val="nil"/>
              <w:right w:val="nil"/>
            </w:tcBorders>
            <w:shd w:val="clear" w:color="auto" w:fill="auto"/>
            <w:noWrap/>
            <w:hideMark/>
          </w:tcPr>
          <w:p w14:paraId="7E3DD58B" w14:textId="77777777" w:rsidR="00D042DD" w:rsidRPr="007E6251" w:rsidRDefault="00D042DD" w:rsidP="001223E3">
            <w:pPr>
              <w:jc w:val="center"/>
              <w:rPr>
                <w:color w:val="000000"/>
                <w:sz w:val="20"/>
                <w:szCs w:val="20"/>
              </w:rPr>
            </w:pPr>
            <w:r w:rsidRPr="007E6251">
              <w:rPr>
                <w:color w:val="000000"/>
                <w:sz w:val="20"/>
                <w:szCs w:val="20"/>
              </w:rPr>
              <w:t>.44</w:t>
            </w:r>
          </w:p>
        </w:tc>
        <w:tc>
          <w:tcPr>
            <w:tcW w:w="194" w:type="pct"/>
            <w:tcBorders>
              <w:top w:val="nil"/>
              <w:left w:val="nil"/>
              <w:bottom w:val="nil"/>
              <w:right w:val="nil"/>
            </w:tcBorders>
            <w:shd w:val="clear" w:color="auto" w:fill="auto"/>
            <w:noWrap/>
            <w:hideMark/>
          </w:tcPr>
          <w:p w14:paraId="253637F3"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2C0D21E5"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0EDA2603" w14:textId="77777777" w:rsidR="00D042DD" w:rsidRPr="007E6251" w:rsidRDefault="00D042DD" w:rsidP="001223E3">
            <w:pPr>
              <w:jc w:val="center"/>
              <w:rPr>
                <w:color w:val="000000"/>
                <w:sz w:val="20"/>
                <w:szCs w:val="20"/>
              </w:rPr>
            </w:pPr>
            <w:r w:rsidRPr="007E6251">
              <w:rPr>
                <w:color w:val="000000"/>
                <w:sz w:val="20"/>
                <w:szCs w:val="20"/>
              </w:rPr>
              <w:t>.140</w:t>
            </w:r>
          </w:p>
        </w:tc>
        <w:tc>
          <w:tcPr>
            <w:tcW w:w="194" w:type="pct"/>
            <w:tcBorders>
              <w:top w:val="nil"/>
              <w:left w:val="nil"/>
              <w:bottom w:val="nil"/>
              <w:right w:val="nil"/>
            </w:tcBorders>
            <w:shd w:val="clear" w:color="auto" w:fill="auto"/>
            <w:noWrap/>
            <w:hideMark/>
          </w:tcPr>
          <w:p w14:paraId="61F0F01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7336B81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541CE4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8937E5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D62B5C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EE596B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8D5016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EA42C3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B419C6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F1A653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2A9358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076B03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4530EB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168492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8CAA892" w14:textId="77777777" w:rsidR="00D042DD" w:rsidRPr="007E6251" w:rsidRDefault="00D042DD" w:rsidP="001223E3">
            <w:pPr>
              <w:jc w:val="center"/>
              <w:rPr>
                <w:color w:val="000000"/>
                <w:sz w:val="20"/>
                <w:szCs w:val="20"/>
              </w:rPr>
            </w:pPr>
          </w:p>
        </w:tc>
      </w:tr>
      <w:tr w:rsidR="00D042DD" w:rsidRPr="007E6251" w14:paraId="035B82C8" w14:textId="77777777" w:rsidTr="001223E3">
        <w:trPr>
          <w:trHeight w:val="144"/>
        </w:trPr>
        <w:tc>
          <w:tcPr>
            <w:tcW w:w="1410" w:type="pct"/>
            <w:tcBorders>
              <w:top w:val="nil"/>
              <w:left w:val="nil"/>
              <w:bottom w:val="nil"/>
              <w:right w:val="nil"/>
            </w:tcBorders>
            <w:shd w:val="clear" w:color="auto" w:fill="auto"/>
            <w:noWrap/>
            <w:hideMark/>
          </w:tcPr>
          <w:p w14:paraId="189CE54C"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1" w:type="pct"/>
            <w:tcBorders>
              <w:top w:val="nil"/>
              <w:left w:val="nil"/>
              <w:bottom w:val="nil"/>
              <w:right w:val="nil"/>
            </w:tcBorders>
            <w:shd w:val="clear" w:color="auto" w:fill="auto"/>
            <w:noWrap/>
            <w:hideMark/>
          </w:tcPr>
          <w:p w14:paraId="56154D2E" w14:textId="77777777" w:rsidR="00D042DD" w:rsidRPr="007E6251" w:rsidRDefault="00D042DD" w:rsidP="001223E3">
            <w:pPr>
              <w:jc w:val="center"/>
              <w:rPr>
                <w:color w:val="000000"/>
                <w:sz w:val="20"/>
                <w:szCs w:val="20"/>
              </w:rPr>
            </w:pPr>
            <w:r w:rsidRPr="007E6251">
              <w:rPr>
                <w:color w:val="000000"/>
                <w:sz w:val="20"/>
                <w:szCs w:val="20"/>
              </w:rPr>
              <w:t>1.65</w:t>
            </w:r>
          </w:p>
        </w:tc>
        <w:tc>
          <w:tcPr>
            <w:tcW w:w="194" w:type="pct"/>
            <w:tcBorders>
              <w:top w:val="nil"/>
              <w:left w:val="nil"/>
              <w:bottom w:val="nil"/>
              <w:right w:val="nil"/>
            </w:tcBorders>
            <w:shd w:val="clear" w:color="auto" w:fill="auto"/>
            <w:noWrap/>
            <w:hideMark/>
          </w:tcPr>
          <w:p w14:paraId="0A3ED3E0" w14:textId="77777777" w:rsidR="00D042DD" w:rsidRPr="007E6251" w:rsidRDefault="00D042DD" w:rsidP="001223E3">
            <w:pPr>
              <w:jc w:val="center"/>
              <w:rPr>
                <w:color w:val="000000"/>
                <w:sz w:val="20"/>
                <w:szCs w:val="20"/>
              </w:rPr>
            </w:pPr>
            <w:r w:rsidRPr="007E6251">
              <w:rPr>
                <w:color w:val="000000"/>
                <w:sz w:val="20"/>
                <w:szCs w:val="20"/>
              </w:rPr>
              <w:t>-.030</w:t>
            </w:r>
          </w:p>
        </w:tc>
        <w:tc>
          <w:tcPr>
            <w:tcW w:w="166" w:type="pct"/>
            <w:tcBorders>
              <w:top w:val="nil"/>
              <w:left w:val="nil"/>
              <w:bottom w:val="nil"/>
              <w:right w:val="nil"/>
            </w:tcBorders>
            <w:shd w:val="clear" w:color="auto" w:fill="auto"/>
            <w:noWrap/>
            <w:hideMark/>
          </w:tcPr>
          <w:p w14:paraId="2752FD03" w14:textId="77777777" w:rsidR="00D042DD" w:rsidRPr="007E6251" w:rsidRDefault="00D042DD" w:rsidP="001223E3">
            <w:pPr>
              <w:jc w:val="center"/>
              <w:rPr>
                <w:color w:val="000000"/>
                <w:sz w:val="20"/>
                <w:szCs w:val="20"/>
              </w:rPr>
            </w:pPr>
            <w:r w:rsidRPr="007E6251">
              <w:rPr>
                <w:color w:val="000000"/>
                <w:sz w:val="20"/>
                <w:szCs w:val="20"/>
              </w:rPr>
              <w:t>.084</w:t>
            </w:r>
          </w:p>
        </w:tc>
        <w:tc>
          <w:tcPr>
            <w:tcW w:w="166" w:type="pct"/>
            <w:tcBorders>
              <w:top w:val="nil"/>
              <w:left w:val="nil"/>
              <w:bottom w:val="nil"/>
              <w:right w:val="nil"/>
            </w:tcBorders>
            <w:shd w:val="clear" w:color="auto" w:fill="auto"/>
            <w:noWrap/>
            <w:hideMark/>
          </w:tcPr>
          <w:p w14:paraId="35C11E41" w14:textId="77777777" w:rsidR="00D042DD" w:rsidRPr="007E6251" w:rsidRDefault="00D042DD" w:rsidP="001223E3">
            <w:pPr>
              <w:jc w:val="center"/>
              <w:rPr>
                <w:color w:val="000000"/>
                <w:sz w:val="20"/>
                <w:szCs w:val="20"/>
              </w:rPr>
            </w:pPr>
            <w:r w:rsidRPr="007E6251">
              <w:rPr>
                <w:color w:val="000000"/>
                <w:sz w:val="20"/>
                <w:szCs w:val="20"/>
              </w:rPr>
              <w:t>.090</w:t>
            </w:r>
          </w:p>
        </w:tc>
        <w:tc>
          <w:tcPr>
            <w:tcW w:w="194" w:type="pct"/>
            <w:tcBorders>
              <w:top w:val="nil"/>
              <w:left w:val="nil"/>
              <w:bottom w:val="nil"/>
              <w:right w:val="nil"/>
            </w:tcBorders>
            <w:shd w:val="clear" w:color="auto" w:fill="auto"/>
            <w:noWrap/>
            <w:hideMark/>
          </w:tcPr>
          <w:p w14:paraId="4CB26600" w14:textId="77777777" w:rsidR="00D042DD" w:rsidRPr="007E6251" w:rsidRDefault="00D042DD" w:rsidP="001223E3">
            <w:pPr>
              <w:jc w:val="center"/>
              <w:rPr>
                <w:color w:val="000000"/>
                <w:sz w:val="20"/>
                <w:szCs w:val="20"/>
              </w:rPr>
            </w:pPr>
            <w:r w:rsidRPr="007E6251">
              <w:rPr>
                <w:color w:val="000000"/>
                <w:sz w:val="20"/>
                <w:szCs w:val="20"/>
              </w:rPr>
              <w:t>.557</w:t>
            </w:r>
          </w:p>
        </w:tc>
        <w:tc>
          <w:tcPr>
            <w:tcW w:w="166" w:type="pct"/>
            <w:tcBorders>
              <w:top w:val="nil"/>
              <w:left w:val="nil"/>
              <w:bottom w:val="nil"/>
              <w:right w:val="nil"/>
            </w:tcBorders>
            <w:shd w:val="clear" w:color="auto" w:fill="auto"/>
            <w:noWrap/>
            <w:hideMark/>
          </w:tcPr>
          <w:p w14:paraId="72FFE54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E0C392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5FA3F6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C5F13E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68B7BA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014983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120D6F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3E493A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301758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A06087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480A4D0"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63F8DA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F298A6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7AF18EA" w14:textId="77777777" w:rsidR="00D042DD" w:rsidRPr="007E6251" w:rsidRDefault="00D042DD" w:rsidP="001223E3">
            <w:pPr>
              <w:jc w:val="center"/>
              <w:rPr>
                <w:color w:val="000000"/>
                <w:sz w:val="20"/>
                <w:szCs w:val="20"/>
              </w:rPr>
            </w:pPr>
          </w:p>
        </w:tc>
      </w:tr>
      <w:tr w:rsidR="00D042DD" w:rsidRPr="007E6251" w14:paraId="5F4E42A9" w14:textId="77777777" w:rsidTr="001223E3">
        <w:trPr>
          <w:trHeight w:val="144"/>
        </w:trPr>
        <w:tc>
          <w:tcPr>
            <w:tcW w:w="1410" w:type="pct"/>
            <w:tcBorders>
              <w:top w:val="nil"/>
              <w:left w:val="nil"/>
              <w:bottom w:val="nil"/>
              <w:right w:val="nil"/>
            </w:tcBorders>
            <w:shd w:val="clear" w:color="auto" w:fill="auto"/>
            <w:noWrap/>
            <w:hideMark/>
          </w:tcPr>
          <w:p w14:paraId="68B4E7DA"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1" w:type="pct"/>
            <w:tcBorders>
              <w:top w:val="nil"/>
              <w:left w:val="nil"/>
              <w:bottom w:val="nil"/>
              <w:right w:val="nil"/>
            </w:tcBorders>
            <w:shd w:val="clear" w:color="auto" w:fill="auto"/>
            <w:noWrap/>
            <w:hideMark/>
          </w:tcPr>
          <w:p w14:paraId="7F2F950C" w14:textId="77777777" w:rsidR="00D042DD" w:rsidRPr="007E6251" w:rsidRDefault="00D042DD" w:rsidP="001223E3">
            <w:pPr>
              <w:jc w:val="center"/>
              <w:rPr>
                <w:color w:val="000000"/>
                <w:sz w:val="20"/>
                <w:szCs w:val="20"/>
              </w:rPr>
            </w:pPr>
            <w:r w:rsidRPr="007E6251">
              <w:rPr>
                <w:color w:val="000000"/>
                <w:sz w:val="20"/>
                <w:szCs w:val="20"/>
              </w:rPr>
              <w:t>3.17</w:t>
            </w:r>
          </w:p>
        </w:tc>
        <w:tc>
          <w:tcPr>
            <w:tcW w:w="194" w:type="pct"/>
            <w:tcBorders>
              <w:top w:val="nil"/>
              <w:left w:val="nil"/>
              <w:bottom w:val="nil"/>
              <w:right w:val="nil"/>
            </w:tcBorders>
            <w:shd w:val="clear" w:color="auto" w:fill="auto"/>
            <w:noWrap/>
            <w:hideMark/>
          </w:tcPr>
          <w:p w14:paraId="5F75DB0E" w14:textId="77777777" w:rsidR="00D042DD" w:rsidRPr="007E6251" w:rsidRDefault="00D042DD" w:rsidP="001223E3">
            <w:pPr>
              <w:jc w:val="center"/>
              <w:rPr>
                <w:color w:val="000000"/>
                <w:sz w:val="20"/>
                <w:szCs w:val="20"/>
              </w:rPr>
            </w:pPr>
            <w:r w:rsidRPr="007E6251">
              <w:rPr>
                <w:color w:val="000000"/>
                <w:sz w:val="20"/>
                <w:szCs w:val="20"/>
              </w:rPr>
              <w:t>.008</w:t>
            </w:r>
          </w:p>
        </w:tc>
        <w:tc>
          <w:tcPr>
            <w:tcW w:w="166" w:type="pct"/>
            <w:tcBorders>
              <w:top w:val="nil"/>
              <w:left w:val="nil"/>
              <w:bottom w:val="nil"/>
              <w:right w:val="nil"/>
            </w:tcBorders>
            <w:shd w:val="clear" w:color="auto" w:fill="auto"/>
            <w:noWrap/>
            <w:hideMark/>
          </w:tcPr>
          <w:p w14:paraId="47617EED" w14:textId="77777777" w:rsidR="00D042DD" w:rsidRPr="007E6251" w:rsidRDefault="00D042DD" w:rsidP="001223E3">
            <w:pPr>
              <w:jc w:val="center"/>
              <w:rPr>
                <w:color w:val="000000"/>
                <w:sz w:val="20"/>
                <w:szCs w:val="20"/>
              </w:rPr>
            </w:pPr>
            <w:r w:rsidRPr="007E6251">
              <w:rPr>
                <w:color w:val="000000"/>
                <w:sz w:val="20"/>
                <w:szCs w:val="20"/>
              </w:rPr>
              <w:t>.061</w:t>
            </w:r>
          </w:p>
        </w:tc>
        <w:tc>
          <w:tcPr>
            <w:tcW w:w="166" w:type="pct"/>
            <w:tcBorders>
              <w:top w:val="nil"/>
              <w:left w:val="nil"/>
              <w:bottom w:val="nil"/>
              <w:right w:val="nil"/>
            </w:tcBorders>
            <w:shd w:val="clear" w:color="auto" w:fill="auto"/>
            <w:noWrap/>
            <w:hideMark/>
          </w:tcPr>
          <w:p w14:paraId="024F37F2" w14:textId="77777777" w:rsidR="00D042DD" w:rsidRPr="007E6251" w:rsidRDefault="00D042DD" w:rsidP="001223E3">
            <w:pPr>
              <w:jc w:val="center"/>
              <w:rPr>
                <w:color w:val="000000"/>
                <w:sz w:val="20"/>
                <w:szCs w:val="20"/>
              </w:rPr>
            </w:pPr>
            <w:r w:rsidRPr="007E6251">
              <w:rPr>
                <w:color w:val="000000"/>
                <w:sz w:val="20"/>
                <w:szCs w:val="20"/>
              </w:rPr>
              <w:t>.099</w:t>
            </w:r>
          </w:p>
        </w:tc>
        <w:tc>
          <w:tcPr>
            <w:tcW w:w="194" w:type="pct"/>
            <w:tcBorders>
              <w:top w:val="nil"/>
              <w:left w:val="nil"/>
              <w:bottom w:val="nil"/>
              <w:right w:val="nil"/>
            </w:tcBorders>
            <w:shd w:val="clear" w:color="auto" w:fill="auto"/>
            <w:noWrap/>
            <w:hideMark/>
          </w:tcPr>
          <w:p w14:paraId="3421FD55" w14:textId="77777777" w:rsidR="00D042DD" w:rsidRPr="007E6251" w:rsidRDefault="00D042DD" w:rsidP="001223E3">
            <w:pPr>
              <w:jc w:val="center"/>
              <w:rPr>
                <w:color w:val="000000"/>
                <w:sz w:val="20"/>
                <w:szCs w:val="20"/>
              </w:rPr>
            </w:pPr>
            <w:r w:rsidRPr="007E6251">
              <w:rPr>
                <w:color w:val="000000"/>
                <w:sz w:val="20"/>
                <w:szCs w:val="20"/>
              </w:rPr>
              <w:t>.220</w:t>
            </w:r>
          </w:p>
        </w:tc>
        <w:tc>
          <w:tcPr>
            <w:tcW w:w="166" w:type="pct"/>
            <w:tcBorders>
              <w:top w:val="nil"/>
              <w:left w:val="nil"/>
              <w:bottom w:val="nil"/>
              <w:right w:val="nil"/>
            </w:tcBorders>
            <w:shd w:val="clear" w:color="auto" w:fill="auto"/>
            <w:noWrap/>
            <w:hideMark/>
          </w:tcPr>
          <w:p w14:paraId="17006520" w14:textId="77777777" w:rsidR="00D042DD" w:rsidRPr="007E6251" w:rsidRDefault="00D042DD" w:rsidP="001223E3">
            <w:pPr>
              <w:jc w:val="center"/>
              <w:rPr>
                <w:color w:val="000000"/>
                <w:sz w:val="20"/>
                <w:szCs w:val="20"/>
              </w:rPr>
            </w:pPr>
            <w:r w:rsidRPr="007E6251">
              <w:rPr>
                <w:color w:val="000000"/>
                <w:sz w:val="20"/>
                <w:szCs w:val="20"/>
              </w:rPr>
              <w:t>.962</w:t>
            </w:r>
          </w:p>
        </w:tc>
        <w:tc>
          <w:tcPr>
            <w:tcW w:w="194" w:type="pct"/>
            <w:tcBorders>
              <w:top w:val="nil"/>
              <w:left w:val="nil"/>
              <w:bottom w:val="nil"/>
              <w:right w:val="nil"/>
            </w:tcBorders>
            <w:shd w:val="clear" w:color="auto" w:fill="auto"/>
            <w:noWrap/>
          </w:tcPr>
          <w:p w14:paraId="05342C6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D994D7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D3D3EA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199222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AC0D0D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218C6C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B8FD2F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79CE03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85358D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083A09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4B4D07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7AF537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C226A21" w14:textId="77777777" w:rsidR="00D042DD" w:rsidRPr="007E6251" w:rsidRDefault="00D042DD" w:rsidP="001223E3">
            <w:pPr>
              <w:jc w:val="center"/>
              <w:rPr>
                <w:color w:val="000000"/>
                <w:sz w:val="20"/>
                <w:szCs w:val="20"/>
              </w:rPr>
            </w:pPr>
          </w:p>
        </w:tc>
      </w:tr>
      <w:tr w:rsidR="00D042DD" w:rsidRPr="007E6251" w14:paraId="7379CF38" w14:textId="77777777" w:rsidTr="001223E3">
        <w:trPr>
          <w:trHeight w:val="144"/>
        </w:trPr>
        <w:tc>
          <w:tcPr>
            <w:tcW w:w="1410" w:type="pct"/>
            <w:tcBorders>
              <w:top w:val="nil"/>
              <w:left w:val="nil"/>
              <w:bottom w:val="nil"/>
              <w:right w:val="nil"/>
            </w:tcBorders>
            <w:shd w:val="clear" w:color="auto" w:fill="auto"/>
            <w:noWrap/>
            <w:hideMark/>
          </w:tcPr>
          <w:p w14:paraId="586042F5"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1" w:type="pct"/>
            <w:tcBorders>
              <w:top w:val="nil"/>
              <w:left w:val="nil"/>
              <w:bottom w:val="nil"/>
              <w:right w:val="nil"/>
            </w:tcBorders>
            <w:shd w:val="clear" w:color="auto" w:fill="auto"/>
            <w:noWrap/>
            <w:hideMark/>
          </w:tcPr>
          <w:p w14:paraId="7FF58A9D" w14:textId="77777777" w:rsidR="00D042DD" w:rsidRPr="007E6251" w:rsidRDefault="00D042DD" w:rsidP="001223E3">
            <w:pPr>
              <w:jc w:val="center"/>
              <w:rPr>
                <w:color w:val="000000"/>
                <w:sz w:val="20"/>
                <w:szCs w:val="20"/>
              </w:rPr>
            </w:pPr>
            <w:r w:rsidRPr="007E6251">
              <w:rPr>
                <w:color w:val="000000"/>
                <w:sz w:val="20"/>
                <w:szCs w:val="20"/>
              </w:rPr>
              <w:t>1.64</w:t>
            </w:r>
          </w:p>
        </w:tc>
        <w:tc>
          <w:tcPr>
            <w:tcW w:w="194" w:type="pct"/>
            <w:tcBorders>
              <w:top w:val="nil"/>
              <w:left w:val="nil"/>
              <w:bottom w:val="nil"/>
              <w:right w:val="nil"/>
            </w:tcBorders>
            <w:shd w:val="clear" w:color="auto" w:fill="auto"/>
            <w:noWrap/>
            <w:hideMark/>
          </w:tcPr>
          <w:p w14:paraId="09D3B288" w14:textId="77777777" w:rsidR="00D042DD" w:rsidRPr="007E6251" w:rsidRDefault="00D042DD" w:rsidP="001223E3">
            <w:pPr>
              <w:jc w:val="center"/>
              <w:rPr>
                <w:color w:val="000000"/>
                <w:sz w:val="20"/>
                <w:szCs w:val="20"/>
              </w:rPr>
            </w:pPr>
            <w:r w:rsidRPr="007E6251">
              <w:rPr>
                <w:color w:val="000000"/>
                <w:sz w:val="20"/>
                <w:szCs w:val="20"/>
              </w:rPr>
              <w:t>-.007</w:t>
            </w:r>
          </w:p>
        </w:tc>
        <w:tc>
          <w:tcPr>
            <w:tcW w:w="166" w:type="pct"/>
            <w:tcBorders>
              <w:top w:val="nil"/>
              <w:left w:val="nil"/>
              <w:bottom w:val="nil"/>
              <w:right w:val="nil"/>
            </w:tcBorders>
            <w:shd w:val="clear" w:color="auto" w:fill="auto"/>
            <w:noWrap/>
            <w:hideMark/>
          </w:tcPr>
          <w:p w14:paraId="1974CAE0" w14:textId="77777777" w:rsidR="00D042DD" w:rsidRPr="007E6251" w:rsidRDefault="00D042DD" w:rsidP="001223E3">
            <w:pPr>
              <w:jc w:val="center"/>
              <w:rPr>
                <w:color w:val="000000"/>
                <w:sz w:val="20"/>
                <w:szCs w:val="20"/>
              </w:rPr>
            </w:pPr>
            <w:r w:rsidRPr="007E6251">
              <w:rPr>
                <w:color w:val="000000"/>
                <w:sz w:val="20"/>
                <w:szCs w:val="20"/>
              </w:rPr>
              <w:t>.027</w:t>
            </w:r>
          </w:p>
        </w:tc>
        <w:tc>
          <w:tcPr>
            <w:tcW w:w="166" w:type="pct"/>
            <w:tcBorders>
              <w:top w:val="nil"/>
              <w:left w:val="nil"/>
              <w:bottom w:val="nil"/>
              <w:right w:val="nil"/>
            </w:tcBorders>
            <w:shd w:val="clear" w:color="auto" w:fill="auto"/>
            <w:noWrap/>
            <w:hideMark/>
          </w:tcPr>
          <w:p w14:paraId="3097A115" w14:textId="77777777" w:rsidR="00D042DD" w:rsidRPr="007E6251" w:rsidRDefault="00D042DD" w:rsidP="001223E3">
            <w:pPr>
              <w:jc w:val="center"/>
              <w:rPr>
                <w:color w:val="000000"/>
                <w:sz w:val="20"/>
                <w:szCs w:val="20"/>
              </w:rPr>
            </w:pPr>
            <w:r w:rsidRPr="007E6251">
              <w:rPr>
                <w:color w:val="000000"/>
                <w:sz w:val="20"/>
                <w:szCs w:val="20"/>
              </w:rPr>
              <w:t>.031</w:t>
            </w:r>
          </w:p>
        </w:tc>
        <w:tc>
          <w:tcPr>
            <w:tcW w:w="194" w:type="pct"/>
            <w:tcBorders>
              <w:top w:val="nil"/>
              <w:left w:val="nil"/>
              <w:bottom w:val="nil"/>
              <w:right w:val="nil"/>
            </w:tcBorders>
            <w:shd w:val="clear" w:color="auto" w:fill="auto"/>
            <w:noWrap/>
            <w:hideMark/>
          </w:tcPr>
          <w:p w14:paraId="440B74D3" w14:textId="77777777" w:rsidR="00D042DD" w:rsidRPr="007E6251" w:rsidRDefault="00D042DD" w:rsidP="001223E3">
            <w:pPr>
              <w:jc w:val="center"/>
              <w:rPr>
                <w:color w:val="000000"/>
                <w:sz w:val="20"/>
                <w:szCs w:val="20"/>
              </w:rPr>
            </w:pPr>
            <w:r w:rsidRPr="007E6251">
              <w:rPr>
                <w:color w:val="000000"/>
                <w:sz w:val="20"/>
                <w:szCs w:val="20"/>
              </w:rPr>
              <w:t>.082</w:t>
            </w:r>
          </w:p>
        </w:tc>
        <w:tc>
          <w:tcPr>
            <w:tcW w:w="166" w:type="pct"/>
            <w:tcBorders>
              <w:top w:val="nil"/>
              <w:left w:val="nil"/>
              <w:bottom w:val="nil"/>
              <w:right w:val="nil"/>
            </w:tcBorders>
            <w:shd w:val="clear" w:color="auto" w:fill="auto"/>
            <w:noWrap/>
            <w:hideMark/>
          </w:tcPr>
          <w:p w14:paraId="068DA676" w14:textId="77777777" w:rsidR="00D042DD" w:rsidRPr="007E6251" w:rsidRDefault="00D042DD" w:rsidP="001223E3">
            <w:pPr>
              <w:jc w:val="center"/>
              <w:rPr>
                <w:color w:val="000000"/>
                <w:sz w:val="20"/>
                <w:szCs w:val="20"/>
              </w:rPr>
            </w:pPr>
            <w:r w:rsidRPr="007E6251">
              <w:rPr>
                <w:color w:val="000000"/>
                <w:sz w:val="20"/>
                <w:szCs w:val="20"/>
              </w:rPr>
              <w:t>.121</w:t>
            </w:r>
          </w:p>
        </w:tc>
        <w:tc>
          <w:tcPr>
            <w:tcW w:w="194" w:type="pct"/>
            <w:tcBorders>
              <w:top w:val="nil"/>
              <w:left w:val="nil"/>
              <w:bottom w:val="nil"/>
              <w:right w:val="nil"/>
            </w:tcBorders>
            <w:shd w:val="clear" w:color="auto" w:fill="auto"/>
            <w:noWrap/>
            <w:hideMark/>
          </w:tcPr>
          <w:p w14:paraId="0337AE40" w14:textId="77777777" w:rsidR="00D042DD" w:rsidRPr="007E6251" w:rsidRDefault="00D042DD" w:rsidP="001223E3">
            <w:pPr>
              <w:jc w:val="center"/>
              <w:rPr>
                <w:color w:val="000000"/>
                <w:sz w:val="20"/>
                <w:szCs w:val="20"/>
              </w:rPr>
            </w:pPr>
            <w:r w:rsidRPr="007E6251">
              <w:rPr>
                <w:color w:val="000000"/>
                <w:sz w:val="20"/>
                <w:szCs w:val="20"/>
              </w:rPr>
              <w:t>.124</w:t>
            </w:r>
          </w:p>
        </w:tc>
        <w:tc>
          <w:tcPr>
            <w:tcW w:w="194" w:type="pct"/>
            <w:tcBorders>
              <w:top w:val="nil"/>
              <w:left w:val="nil"/>
              <w:bottom w:val="nil"/>
              <w:right w:val="nil"/>
            </w:tcBorders>
            <w:shd w:val="clear" w:color="auto" w:fill="auto"/>
            <w:noWrap/>
            <w:hideMark/>
          </w:tcPr>
          <w:p w14:paraId="0A24754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3B3650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437BEA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9993C8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6B4104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4E12DF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DAC283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090235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4A7C9FF"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3FD00D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C173E8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2C7BBBA" w14:textId="77777777" w:rsidR="00D042DD" w:rsidRPr="007E6251" w:rsidRDefault="00D042DD" w:rsidP="001223E3">
            <w:pPr>
              <w:jc w:val="center"/>
              <w:rPr>
                <w:color w:val="000000"/>
                <w:sz w:val="20"/>
                <w:szCs w:val="20"/>
              </w:rPr>
            </w:pPr>
          </w:p>
        </w:tc>
      </w:tr>
      <w:tr w:rsidR="00D042DD" w:rsidRPr="007E6251" w14:paraId="78895A67" w14:textId="77777777" w:rsidTr="001223E3">
        <w:trPr>
          <w:trHeight w:val="144"/>
        </w:trPr>
        <w:tc>
          <w:tcPr>
            <w:tcW w:w="1410" w:type="pct"/>
            <w:tcBorders>
              <w:top w:val="nil"/>
              <w:left w:val="nil"/>
              <w:bottom w:val="nil"/>
              <w:right w:val="nil"/>
            </w:tcBorders>
            <w:shd w:val="clear" w:color="auto" w:fill="auto"/>
            <w:noWrap/>
            <w:hideMark/>
          </w:tcPr>
          <w:p w14:paraId="230F92E7"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2)</w:t>
            </w:r>
          </w:p>
        </w:tc>
        <w:tc>
          <w:tcPr>
            <w:tcW w:w="211" w:type="pct"/>
            <w:tcBorders>
              <w:top w:val="nil"/>
              <w:left w:val="nil"/>
              <w:bottom w:val="nil"/>
              <w:right w:val="nil"/>
            </w:tcBorders>
            <w:shd w:val="clear" w:color="auto" w:fill="auto"/>
            <w:noWrap/>
            <w:hideMark/>
          </w:tcPr>
          <w:p w14:paraId="27836FA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85E207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E0F8EA7"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5E0836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11D94A7"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76DCB82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C90FF0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194104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842174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A83558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B7432D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3CF616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5D8C3E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7E1193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1911CB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470741C4"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7C72D94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D05D01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30D83E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D600E01" w14:textId="77777777" w:rsidTr="001223E3">
        <w:trPr>
          <w:trHeight w:val="144"/>
        </w:trPr>
        <w:tc>
          <w:tcPr>
            <w:tcW w:w="1410" w:type="pct"/>
            <w:tcBorders>
              <w:top w:val="nil"/>
              <w:left w:val="nil"/>
              <w:bottom w:val="nil"/>
              <w:right w:val="nil"/>
            </w:tcBorders>
            <w:shd w:val="clear" w:color="auto" w:fill="auto"/>
            <w:noWrap/>
            <w:hideMark/>
          </w:tcPr>
          <w:p w14:paraId="485E1170"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1" w:type="pct"/>
            <w:tcBorders>
              <w:top w:val="nil"/>
              <w:left w:val="nil"/>
              <w:bottom w:val="nil"/>
              <w:right w:val="nil"/>
            </w:tcBorders>
            <w:shd w:val="clear" w:color="auto" w:fill="auto"/>
            <w:noWrap/>
            <w:hideMark/>
          </w:tcPr>
          <w:p w14:paraId="5BCFBE71" w14:textId="77777777" w:rsidR="00D042DD" w:rsidRPr="007E6251" w:rsidRDefault="00D042DD" w:rsidP="001223E3">
            <w:pPr>
              <w:jc w:val="center"/>
              <w:rPr>
                <w:color w:val="000000"/>
                <w:sz w:val="20"/>
                <w:szCs w:val="20"/>
              </w:rPr>
            </w:pPr>
            <w:r w:rsidRPr="007E6251">
              <w:rPr>
                <w:color w:val="000000"/>
                <w:sz w:val="20"/>
                <w:szCs w:val="20"/>
              </w:rPr>
              <w:t>.18</w:t>
            </w:r>
          </w:p>
        </w:tc>
        <w:tc>
          <w:tcPr>
            <w:tcW w:w="194" w:type="pct"/>
            <w:tcBorders>
              <w:top w:val="nil"/>
              <w:left w:val="nil"/>
              <w:bottom w:val="nil"/>
              <w:right w:val="nil"/>
            </w:tcBorders>
            <w:shd w:val="clear" w:color="auto" w:fill="auto"/>
            <w:noWrap/>
            <w:hideMark/>
          </w:tcPr>
          <w:p w14:paraId="4BC9DD33"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1A37D9CD" w14:textId="77777777" w:rsidR="00D042DD" w:rsidRPr="007E6251" w:rsidRDefault="00D042DD" w:rsidP="001223E3">
            <w:pPr>
              <w:jc w:val="center"/>
              <w:rPr>
                <w:color w:val="000000"/>
                <w:sz w:val="20"/>
                <w:szCs w:val="20"/>
              </w:rPr>
            </w:pPr>
            <w:r w:rsidRPr="007E6251">
              <w:rPr>
                <w:color w:val="000000"/>
                <w:sz w:val="20"/>
                <w:szCs w:val="20"/>
              </w:rPr>
              <w:t>.017</w:t>
            </w:r>
          </w:p>
        </w:tc>
        <w:tc>
          <w:tcPr>
            <w:tcW w:w="166" w:type="pct"/>
            <w:tcBorders>
              <w:top w:val="nil"/>
              <w:left w:val="nil"/>
              <w:bottom w:val="nil"/>
              <w:right w:val="nil"/>
            </w:tcBorders>
            <w:shd w:val="clear" w:color="auto" w:fill="auto"/>
            <w:noWrap/>
            <w:hideMark/>
          </w:tcPr>
          <w:p w14:paraId="6BAB5301" w14:textId="77777777" w:rsidR="00D042DD" w:rsidRPr="007E6251" w:rsidRDefault="00D042DD" w:rsidP="001223E3">
            <w:pPr>
              <w:jc w:val="center"/>
              <w:rPr>
                <w:color w:val="000000"/>
                <w:sz w:val="20"/>
                <w:szCs w:val="20"/>
              </w:rPr>
            </w:pPr>
            <w:r w:rsidRPr="007E6251">
              <w:rPr>
                <w:color w:val="000000"/>
                <w:sz w:val="20"/>
                <w:szCs w:val="20"/>
              </w:rPr>
              <w:t>.028</w:t>
            </w:r>
          </w:p>
        </w:tc>
        <w:tc>
          <w:tcPr>
            <w:tcW w:w="194" w:type="pct"/>
            <w:tcBorders>
              <w:top w:val="nil"/>
              <w:left w:val="nil"/>
              <w:bottom w:val="nil"/>
              <w:right w:val="nil"/>
            </w:tcBorders>
            <w:shd w:val="clear" w:color="auto" w:fill="auto"/>
            <w:noWrap/>
            <w:hideMark/>
          </w:tcPr>
          <w:p w14:paraId="269C3CC9" w14:textId="77777777" w:rsidR="00D042DD" w:rsidRPr="007E6251" w:rsidRDefault="00D042DD" w:rsidP="001223E3">
            <w:pPr>
              <w:jc w:val="center"/>
              <w:rPr>
                <w:color w:val="000000"/>
                <w:sz w:val="20"/>
                <w:szCs w:val="20"/>
              </w:rPr>
            </w:pPr>
            <w:r w:rsidRPr="007E6251">
              <w:rPr>
                <w:color w:val="000000"/>
                <w:sz w:val="20"/>
                <w:szCs w:val="20"/>
              </w:rPr>
              <w:t>.039</w:t>
            </w:r>
          </w:p>
        </w:tc>
        <w:tc>
          <w:tcPr>
            <w:tcW w:w="166" w:type="pct"/>
            <w:tcBorders>
              <w:top w:val="nil"/>
              <w:left w:val="nil"/>
              <w:bottom w:val="nil"/>
              <w:right w:val="nil"/>
            </w:tcBorders>
            <w:shd w:val="clear" w:color="auto" w:fill="auto"/>
            <w:noWrap/>
            <w:hideMark/>
          </w:tcPr>
          <w:p w14:paraId="52D4A264" w14:textId="77777777" w:rsidR="00D042DD" w:rsidRPr="007E6251" w:rsidRDefault="00D042DD" w:rsidP="001223E3">
            <w:pPr>
              <w:jc w:val="center"/>
              <w:rPr>
                <w:color w:val="000000"/>
                <w:sz w:val="20"/>
                <w:szCs w:val="20"/>
              </w:rPr>
            </w:pPr>
            <w:r w:rsidRPr="007E6251">
              <w:rPr>
                <w:color w:val="000000"/>
                <w:sz w:val="20"/>
                <w:szCs w:val="20"/>
              </w:rPr>
              <w:t>.075</w:t>
            </w:r>
          </w:p>
        </w:tc>
        <w:tc>
          <w:tcPr>
            <w:tcW w:w="194" w:type="pct"/>
            <w:tcBorders>
              <w:top w:val="nil"/>
              <w:left w:val="nil"/>
              <w:bottom w:val="nil"/>
              <w:right w:val="nil"/>
            </w:tcBorders>
            <w:shd w:val="clear" w:color="auto" w:fill="auto"/>
            <w:noWrap/>
            <w:hideMark/>
          </w:tcPr>
          <w:p w14:paraId="4266B915" w14:textId="77777777" w:rsidR="00D042DD" w:rsidRPr="007E6251" w:rsidRDefault="00D042DD" w:rsidP="001223E3">
            <w:pPr>
              <w:jc w:val="center"/>
              <w:rPr>
                <w:color w:val="000000"/>
                <w:sz w:val="20"/>
                <w:szCs w:val="20"/>
              </w:rPr>
            </w:pPr>
            <w:r w:rsidRPr="007E6251">
              <w:rPr>
                <w:color w:val="000000"/>
                <w:sz w:val="20"/>
                <w:szCs w:val="20"/>
              </w:rPr>
              <w:t>.010</w:t>
            </w:r>
          </w:p>
        </w:tc>
        <w:tc>
          <w:tcPr>
            <w:tcW w:w="194" w:type="pct"/>
            <w:tcBorders>
              <w:top w:val="nil"/>
              <w:left w:val="nil"/>
              <w:bottom w:val="nil"/>
              <w:right w:val="nil"/>
            </w:tcBorders>
            <w:shd w:val="clear" w:color="auto" w:fill="auto"/>
            <w:noWrap/>
            <w:hideMark/>
          </w:tcPr>
          <w:p w14:paraId="79D743E6" w14:textId="77777777" w:rsidR="00D042DD" w:rsidRPr="007E6251" w:rsidRDefault="00D042DD" w:rsidP="001223E3">
            <w:pPr>
              <w:jc w:val="center"/>
              <w:rPr>
                <w:color w:val="000000"/>
                <w:sz w:val="20"/>
                <w:szCs w:val="20"/>
              </w:rPr>
            </w:pPr>
            <w:r w:rsidRPr="007E6251">
              <w:rPr>
                <w:color w:val="000000"/>
                <w:sz w:val="20"/>
                <w:szCs w:val="20"/>
              </w:rPr>
              <w:t>.440</w:t>
            </w:r>
          </w:p>
        </w:tc>
        <w:tc>
          <w:tcPr>
            <w:tcW w:w="194" w:type="pct"/>
            <w:tcBorders>
              <w:top w:val="nil"/>
              <w:left w:val="nil"/>
              <w:bottom w:val="nil"/>
              <w:right w:val="nil"/>
            </w:tcBorders>
            <w:shd w:val="clear" w:color="auto" w:fill="auto"/>
            <w:noWrap/>
            <w:hideMark/>
          </w:tcPr>
          <w:p w14:paraId="5254D6A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1BBA8C9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AF8BB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F8FBAA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7F97ED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98347C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C65A96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320EE40"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160BD3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747575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6EDD70E" w14:textId="77777777" w:rsidR="00D042DD" w:rsidRPr="007E6251" w:rsidRDefault="00D042DD" w:rsidP="001223E3">
            <w:pPr>
              <w:jc w:val="center"/>
              <w:rPr>
                <w:color w:val="000000"/>
                <w:sz w:val="20"/>
                <w:szCs w:val="20"/>
              </w:rPr>
            </w:pPr>
          </w:p>
        </w:tc>
      </w:tr>
      <w:tr w:rsidR="00D042DD" w:rsidRPr="007E6251" w14:paraId="05CBE804" w14:textId="77777777" w:rsidTr="001223E3">
        <w:trPr>
          <w:trHeight w:val="144"/>
        </w:trPr>
        <w:tc>
          <w:tcPr>
            <w:tcW w:w="1410" w:type="pct"/>
            <w:tcBorders>
              <w:top w:val="nil"/>
              <w:left w:val="nil"/>
              <w:bottom w:val="nil"/>
              <w:right w:val="nil"/>
            </w:tcBorders>
            <w:shd w:val="clear" w:color="auto" w:fill="auto"/>
            <w:noWrap/>
            <w:hideMark/>
          </w:tcPr>
          <w:p w14:paraId="3905EEA4"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7)</w:t>
            </w:r>
          </w:p>
        </w:tc>
        <w:tc>
          <w:tcPr>
            <w:tcW w:w="211" w:type="pct"/>
            <w:tcBorders>
              <w:top w:val="nil"/>
              <w:left w:val="nil"/>
              <w:bottom w:val="nil"/>
              <w:right w:val="nil"/>
            </w:tcBorders>
            <w:shd w:val="clear" w:color="auto" w:fill="auto"/>
            <w:noWrap/>
            <w:hideMark/>
          </w:tcPr>
          <w:p w14:paraId="33A0DED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D91F96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41ADF8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35FF285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8BAB48C"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DAD21C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5F5644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214A5E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D2C510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82E2EE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ECAED5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A00527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9685EB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405A6C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7DD2C7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AFEAB57"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76FFFC9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58A6B2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A3E5EE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E6C7841" w14:textId="77777777" w:rsidTr="001223E3">
        <w:trPr>
          <w:trHeight w:val="144"/>
        </w:trPr>
        <w:tc>
          <w:tcPr>
            <w:tcW w:w="1410" w:type="pct"/>
            <w:tcBorders>
              <w:top w:val="nil"/>
              <w:left w:val="nil"/>
              <w:bottom w:val="nil"/>
              <w:right w:val="nil"/>
            </w:tcBorders>
            <w:shd w:val="clear" w:color="auto" w:fill="auto"/>
            <w:noWrap/>
            <w:hideMark/>
          </w:tcPr>
          <w:p w14:paraId="7A908CFC"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1" w:type="pct"/>
            <w:tcBorders>
              <w:top w:val="nil"/>
              <w:left w:val="nil"/>
              <w:bottom w:val="nil"/>
              <w:right w:val="nil"/>
            </w:tcBorders>
            <w:shd w:val="clear" w:color="auto" w:fill="auto"/>
            <w:noWrap/>
            <w:hideMark/>
          </w:tcPr>
          <w:p w14:paraId="167D8DD8" w14:textId="77777777" w:rsidR="00D042DD" w:rsidRPr="007E6251" w:rsidRDefault="00D042DD" w:rsidP="001223E3">
            <w:pPr>
              <w:jc w:val="center"/>
              <w:rPr>
                <w:color w:val="000000"/>
                <w:sz w:val="20"/>
                <w:szCs w:val="20"/>
              </w:rPr>
            </w:pPr>
            <w:r w:rsidRPr="007E6251">
              <w:rPr>
                <w:color w:val="000000"/>
                <w:sz w:val="20"/>
                <w:szCs w:val="20"/>
              </w:rPr>
              <w:t>.34</w:t>
            </w:r>
          </w:p>
        </w:tc>
        <w:tc>
          <w:tcPr>
            <w:tcW w:w="194" w:type="pct"/>
            <w:tcBorders>
              <w:top w:val="nil"/>
              <w:left w:val="nil"/>
              <w:bottom w:val="nil"/>
              <w:right w:val="nil"/>
            </w:tcBorders>
            <w:shd w:val="clear" w:color="auto" w:fill="auto"/>
            <w:noWrap/>
            <w:hideMark/>
          </w:tcPr>
          <w:p w14:paraId="69B75954"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39EADEC2" w14:textId="77777777" w:rsidR="00D042DD" w:rsidRPr="007E6251" w:rsidRDefault="00D042DD" w:rsidP="001223E3">
            <w:pPr>
              <w:jc w:val="center"/>
              <w:rPr>
                <w:color w:val="000000"/>
                <w:sz w:val="20"/>
                <w:szCs w:val="20"/>
              </w:rPr>
            </w:pPr>
            <w:r w:rsidRPr="007E6251">
              <w:rPr>
                <w:color w:val="000000"/>
                <w:sz w:val="20"/>
                <w:szCs w:val="20"/>
              </w:rPr>
              <w:t>.026</w:t>
            </w:r>
          </w:p>
        </w:tc>
        <w:tc>
          <w:tcPr>
            <w:tcW w:w="166" w:type="pct"/>
            <w:tcBorders>
              <w:top w:val="nil"/>
              <w:left w:val="nil"/>
              <w:bottom w:val="nil"/>
              <w:right w:val="nil"/>
            </w:tcBorders>
            <w:shd w:val="clear" w:color="auto" w:fill="auto"/>
            <w:noWrap/>
            <w:hideMark/>
          </w:tcPr>
          <w:p w14:paraId="027079E5" w14:textId="77777777" w:rsidR="00D042DD" w:rsidRPr="007E6251" w:rsidRDefault="00D042DD" w:rsidP="001223E3">
            <w:pPr>
              <w:jc w:val="center"/>
              <w:rPr>
                <w:color w:val="000000"/>
                <w:sz w:val="20"/>
                <w:szCs w:val="20"/>
              </w:rPr>
            </w:pPr>
            <w:r w:rsidRPr="007E6251">
              <w:rPr>
                <w:color w:val="000000"/>
                <w:sz w:val="20"/>
                <w:szCs w:val="20"/>
              </w:rPr>
              <w:t>.043</w:t>
            </w:r>
          </w:p>
        </w:tc>
        <w:tc>
          <w:tcPr>
            <w:tcW w:w="194" w:type="pct"/>
            <w:tcBorders>
              <w:top w:val="nil"/>
              <w:left w:val="nil"/>
              <w:bottom w:val="nil"/>
              <w:right w:val="nil"/>
            </w:tcBorders>
            <w:shd w:val="clear" w:color="auto" w:fill="auto"/>
            <w:noWrap/>
            <w:hideMark/>
          </w:tcPr>
          <w:p w14:paraId="3000E942" w14:textId="77777777" w:rsidR="00D042DD" w:rsidRPr="007E6251" w:rsidRDefault="00D042DD" w:rsidP="001223E3">
            <w:pPr>
              <w:jc w:val="center"/>
              <w:rPr>
                <w:color w:val="000000"/>
                <w:sz w:val="20"/>
                <w:szCs w:val="20"/>
              </w:rPr>
            </w:pPr>
            <w:r w:rsidRPr="007E6251">
              <w:rPr>
                <w:color w:val="000000"/>
                <w:sz w:val="20"/>
                <w:szCs w:val="20"/>
              </w:rPr>
              <w:t>.046</w:t>
            </w:r>
          </w:p>
        </w:tc>
        <w:tc>
          <w:tcPr>
            <w:tcW w:w="166" w:type="pct"/>
            <w:tcBorders>
              <w:top w:val="nil"/>
              <w:left w:val="nil"/>
              <w:bottom w:val="nil"/>
              <w:right w:val="nil"/>
            </w:tcBorders>
            <w:shd w:val="clear" w:color="auto" w:fill="auto"/>
            <w:noWrap/>
            <w:hideMark/>
          </w:tcPr>
          <w:p w14:paraId="2E01631E" w14:textId="77777777" w:rsidR="00D042DD" w:rsidRPr="007E6251" w:rsidRDefault="00D042DD" w:rsidP="001223E3">
            <w:pPr>
              <w:jc w:val="center"/>
              <w:rPr>
                <w:color w:val="000000"/>
                <w:sz w:val="20"/>
                <w:szCs w:val="20"/>
              </w:rPr>
            </w:pPr>
            <w:r w:rsidRPr="007E6251">
              <w:rPr>
                <w:color w:val="000000"/>
                <w:sz w:val="20"/>
                <w:szCs w:val="20"/>
              </w:rPr>
              <w:t>.076</w:t>
            </w:r>
          </w:p>
        </w:tc>
        <w:tc>
          <w:tcPr>
            <w:tcW w:w="194" w:type="pct"/>
            <w:tcBorders>
              <w:top w:val="nil"/>
              <w:left w:val="nil"/>
              <w:bottom w:val="nil"/>
              <w:right w:val="nil"/>
            </w:tcBorders>
            <w:shd w:val="clear" w:color="auto" w:fill="auto"/>
            <w:noWrap/>
            <w:hideMark/>
          </w:tcPr>
          <w:p w14:paraId="06445416" w14:textId="77777777" w:rsidR="00D042DD" w:rsidRPr="007E6251" w:rsidRDefault="00D042DD" w:rsidP="001223E3">
            <w:pPr>
              <w:jc w:val="center"/>
              <w:rPr>
                <w:color w:val="000000"/>
                <w:sz w:val="20"/>
                <w:szCs w:val="20"/>
              </w:rPr>
            </w:pPr>
            <w:r w:rsidRPr="007E6251">
              <w:rPr>
                <w:color w:val="000000"/>
                <w:sz w:val="20"/>
                <w:szCs w:val="20"/>
              </w:rPr>
              <w:t>.027</w:t>
            </w:r>
          </w:p>
        </w:tc>
        <w:tc>
          <w:tcPr>
            <w:tcW w:w="194" w:type="pct"/>
            <w:tcBorders>
              <w:top w:val="nil"/>
              <w:left w:val="nil"/>
              <w:bottom w:val="nil"/>
              <w:right w:val="nil"/>
            </w:tcBorders>
            <w:shd w:val="clear" w:color="auto" w:fill="auto"/>
            <w:noWrap/>
            <w:hideMark/>
          </w:tcPr>
          <w:p w14:paraId="065A8FD6"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5B4CAEED" w14:textId="77777777" w:rsidR="00D042DD" w:rsidRPr="007E6251" w:rsidRDefault="00D042DD" w:rsidP="001223E3">
            <w:pPr>
              <w:jc w:val="center"/>
              <w:rPr>
                <w:color w:val="000000"/>
                <w:sz w:val="20"/>
                <w:szCs w:val="20"/>
              </w:rPr>
            </w:pPr>
            <w:r w:rsidRPr="007E6251">
              <w:rPr>
                <w:color w:val="000000"/>
                <w:sz w:val="20"/>
                <w:szCs w:val="20"/>
              </w:rPr>
              <w:t>.300</w:t>
            </w:r>
          </w:p>
        </w:tc>
        <w:tc>
          <w:tcPr>
            <w:tcW w:w="194" w:type="pct"/>
            <w:tcBorders>
              <w:top w:val="nil"/>
              <w:left w:val="nil"/>
              <w:bottom w:val="nil"/>
              <w:right w:val="nil"/>
            </w:tcBorders>
            <w:shd w:val="clear" w:color="auto" w:fill="auto"/>
            <w:noWrap/>
            <w:hideMark/>
          </w:tcPr>
          <w:p w14:paraId="27DF9E0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48BF3E6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BC9BB8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52CEAA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733388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30C526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AC3396D"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E7EE0E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487547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6BF27F3" w14:textId="77777777" w:rsidR="00D042DD" w:rsidRPr="007E6251" w:rsidRDefault="00D042DD" w:rsidP="001223E3">
            <w:pPr>
              <w:jc w:val="center"/>
              <w:rPr>
                <w:color w:val="000000"/>
                <w:sz w:val="20"/>
                <w:szCs w:val="20"/>
              </w:rPr>
            </w:pPr>
          </w:p>
        </w:tc>
      </w:tr>
      <w:tr w:rsidR="00D042DD" w:rsidRPr="007E6251" w14:paraId="5D01796A" w14:textId="77777777" w:rsidTr="001223E3">
        <w:trPr>
          <w:trHeight w:val="144"/>
        </w:trPr>
        <w:tc>
          <w:tcPr>
            <w:tcW w:w="1410" w:type="pct"/>
            <w:tcBorders>
              <w:top w:val="nil"/>
              <w:left w:val="nil"/>
              <w:bottom w:val="nil"/>
              <w:right w:val="nil"/>
            </w:tcBorders>
            <w:shd w:val="clear" w:color="auto" w:fill="auto"/>
            <w:noWrap/>
            <w:hideMark/>
          </w:tcPr>
          <w:p w14:paraId="224E53CB"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1" w:type="pct"/>
            <w:tcBorders>
              <w:top w:val="nil"/>
              <w:left w:val="nil"/>
              <w:bottom w:val="nil"/>
              <w:right w:val="nil"/>
            </w:tcBorders>
            <w:shd w:val="clear" w:color="auto" w:fill="auto"/>
            <w:noWrap/>
            <w:hideMark/>
          </w:tcPr>
          <w:p w14:paraId="31F16817" w14:textId="77777777" w:rsidR="00D042DD" w:rsidRPr="007E6251" w:rsidRDefault="00D042DD" w:rsidP="001223E3">
            <w:pPr>
              <w:jc w:val="center"/>
              <w:rPr>
                <w:color w:val="000000"/>
                <w:sz w:val="20"/>
                <w:szCs w:val="20"/>
              </w:rPr>
            </w:pPr>
            <w:r w:rsidRPr="007E6251">
              <w:rPr>
                <w:color w:val="000000"/>
                <w:sz w:val="20"/>
                <w:szCs w:val="20"/>
              </w:rPr>
              <w:t>.44</w:t>
            </w:r>
          </w:p>
        </w:tc>
        <w:tc>
          <w:tcPr>
            <w:tcW w:w="194" w:type="pct"/>
            <w:tcBorders>
              <w:top w:val="nil"/>
              <w:left w:val="nil"/>
              <w:bottom w:val="nil"/>
              <w:right w:val="nil"/>
            </w:tcBorders>
            <w:shd w:val="clear" w:color="auto" w:fill="auto"/>
            <w:noWrap/>
            <w:hideMark/>
          </w:tcPr>
          <w:p w14:paraId="15330FED" w14:textId="77777777" w:rsidR="00D042DD" w:rsidRPr="007E6251" w:rsidRDefault="00D042DD" w:rsidP="001223E3">
            <w:pPr>
              <w:jc w:val="center"/>
              <w:rPr>
                <w:color w:val="000000"/>
                <w:sz w:val="20"/>
                <w:szCs w:val="20"/>
              </w:rPr>
            </w:pPr>
            <w:r w:rsidRPr="007E6251">
              <w:rPr>
                <w:color w:val="000000"/>
                <w:sz w:val="20"/>
                <w:szCs w:val="20"/>
              </w:rPr>
              <w:t>-.015</w:t>
            </w:r>
          </w:p>
        </w:tc>
        <w:tc>
          <w:tcPr>
            <w:tcW w:w="166" w:type="pct"/>
            <w:tcBorders>
              <w:top w:val="nil"/>
              <w:left w:val="nil"/>
              <w:bottom w:val="nil"/>
              <w:right w:val="nil"/>
            </w:tcBorders>
            <w:shd w:val="clear" w:color="auto" w:fill="auto"/>
            <w:noWrap/>
            <w:hideMark/>
          </w:tcPr>
          <w:p w14:paraId="62F6BB35" w14:textId="77777777" w:rsidR="00D042DD" w:rsidRPr="007E6251" w:rsidRDefault="00D042DD" w:rsidP="001223E3">
            <w:pPr>
              <w:jc w:val="center"/>
              <w:rPr>
                <w:color w:val="000000"/>
                <w:sz w:val="20"/>
                <w:szCs w:val="20"/>
              </w:rPr>
            </w:pPr>
            <w:r w:rsidRPr="007E6251">
              <w:rPr>
                <w:color w:val="000000"/>
                <w:sz w:val="20"/>
                <w:szCs w:val="20"/>
              </w:rPr>
              <w:t>.029</w:t>
            </w:r>
          </w:p>
        </w:tc>
        <w:tc>
          <w:tcPr>
            <w:tcW w:w="166" w:type="pct"/>
            <w:tcBorders>
              <w:top w:val="nil"/>
              <w:left w:val="nil"/>
              <w:bottom w:val="nil"/>
              <w:right w:val="nil"/>
            </w:tcBorders>
            <w:shd w:val="clear" w:color="auto" w:fill="auto"/>
            <w:noWrap/>
            <w:hideMark/>
          </w:tcPr>
          <w:p w14:paraId="2E78BE5E" w14:textId="77777777" w:rsidR="00D042DD" w:rsidRPr="007E6251" w:rsidRDefault="00D042DD" w:rsidP="001223E3">
            <w:pPr>
              <w:jc w:val="center"/>
              <w:rPr>
                <w:color w:val="000000"/>
                <w:sz w:val="20"/>
                <w:szCs w:val="20"/>
              </w:rPr>
            </w:pPr>
            <w:r w:rsidRPr="007E6251">
              <w:rPr>
                <w:color w:val="000000"/>
                <w:sz w:val="20"/>
                <w:szCs w:val="20"/>
              </w:rPr>
              <w:t>.043</w:t>
            </w:r>
          </w:p>
        </w:tc>
        <w:tc>
          <w:tcPr>
            <w:tcW w:w="194" w:type="pct"/>
            <w:tcBorders>
              <w:top w:val="nil"/>
              <w:left w:val="nil"/>
              <w:bottom w:val="nil"/>
              <w:right w:val="nil"/>
            </w:tcBorders>
            <w:shd w:val="clear" w:color="auto" w:fill="auto"/>
            <w:noWrap/>
            <w:hideMark/>
          </w:tcPr>
          <w:p w14:paraId="692BD504" w14:textId="77777777" w:rsidR="00D042DD" w:rsidRPr="007E6251" w:rsidRDefault="00D042DD" w:rsidP="001223E3">
            <w:pPr>
              <w:jc w:val="center"/>
              <w:rPr>
                <w:color w:val="000000"/>
                <w:sz w:val="20"/>
                <w:szCs w:val="20"/>
              </w:rPr>
            </w:pPr>
            <w:r w:rsidRPr="007E6251">
              <w:rPr>
                <w:color w:val="000000"/>
                <w:sz w:val="20"/>
                <w:szCs w:val="20"/>
              </w:rPr>
              <w:t>.058</w:t>
            </w:r>
          </w:p>
        </w:tc>
        <w:tc>
          <w:tcPr>
            <w:tcW w:w="166" w:type="pct"/>
            <w:tcBorders>
              <w:top w:val="nil"/>
              <w:left w:val="nil"/>
              <w:bottom w:val="nil"/>
              <w:right w:val="nil"/>
            </w:tcBorders>
            <w:shd w:val="clear" w:color="auto" w:fill="auto"/>
            <w:noWrap/>
            <w:hideMark/>
          </w:tcPr>
          <w:p w14:paraId="5197F57C" w14:textId="77777777" w:rsidR="00D042DD" w:rsidRPr="007E6251" w:rsidRDefault="00D042DD" w:rsidP="001223E3">
            <w:pPr>
              <w:jc w:val="center"/>
              <w:rPr>
                <w:color w:val="000000"/>
                <w:sz w:val="20"/>
                <w:szCs w:val="20"/>
              </w:rPr>
            </w:pPr>
            <w:r w:rsidRPr="007E6251">
              <w:rPr>
                <w:color w:val="000000"/>
                <w:sz w:val="20"/>
                <w:szCs w:val="20"/>
              </w:rPr>
              <w:t>.083</w:t>
            </w:r>
          </w:p>
        </w:tc>
        <w:tc>
          <w:tcPr>
            <w:tcW w:w="194" w:type="pct"/>
            <w:tcBorders>
              <w:top w:val="nil"/>
              <w:left w:val="nil"/>
              <w:bottom w:val="nil"/>
              <w:right w:val="nil"/>
            </w:tcBorders>
            <w:shd w:val="clear" w:color="auto" w:fill="auto"/>
            <w:noWrap/>
            <w:hideMark/>
          </w:tcPr>
          <w:p w14:paraId="4DB179A0" w14:textId="77777777" w:rsidR="00D042DD" w:rsidRPr="007E6251" w:rsidRDefault="00D042DD" w:rsidP="001223E3">
            <w:pPr>
              <w:jc w:val="center"/>
              <w:rPr>
                <w:color w:val="000000"/>
                <w:sz w:val="20"/>
                <w:szCs w:val="20"/>
              </w:rPr>
            </w:pPr>
            <w:r w:rsidRPr="007E6251">
              <w:rPr>
                <w:color w:val="000000"/>
                <w:sz w:val="20"/>
                <w:szCs w:val="20"/>
              </w:rPr>
              <w:t>.029</w:t>
            </w:r>
          </w:p>
        </w:tc>
        <w:tc>
          <w:tcPr>
            <w:tcW w:w="194" w:type="pct"/>
            <w:tcBorders>
              <w:top w:val="nil"/>
              <w:left w:val="nil"/>
              <w:bottom w:val="nil"/>
              <w:right w:val="nil"/>
            </w:tcBorders>
            <w:shd w:val="clear" w:color="auto" w:fill="auto"/>
            <w:noWrap/>
            <w:hideMark/>
          </w:tcPr>
          <w:p w14:paraId="2C93D853" w14:textId="77777777" w:rsidR="00D042DD" w:rsidRPr="007E6251" w:rsidRDefault="00D042DD" w:rsidP="001223E3">
            <w:pPr>
              <w:jc w:val="center"/>
              <w:rPr>
                <w:color w:val="000000"/>
                <w:sz w:val="20"/>
                <w:szCs w:val="20"/>
              </w:rPr>
            </w:pPr>
            <w:r w:rsidRPr="007E6251">
              <w:rPr>
                <w:color w:val="000000"/>
                <w:sz w:val="20"/>
                <w:szCs w:val="20"/>
              </w:rPr>
              <w:t>.008</w:t>
            </w:r>
          </w:p>
        </w:tc>
        <w:tc>
          <w:tcPr>
            <w:tcW w:w="194" w:type="pct"/>
            <w:tcBorders>
              <w:top w:val="nil"/>
              <w:left w:val="nil"/>
              <w:bottom w:val="nil"/>
              <w:right w:val="nil"/>
            </w:tcBorders>
            <w:shd w:val="clear" w:color="auto" w:fill="auto"/>
            <w:noWrap/>
            <w:hideMark/>
          </w:tcPr>
          <w:p w14:paraId="3EDEC2E4" w14:textId="77777777" w:rsidR="00D042DD" w:rsidRPr="007E6251" w:rsidRDefault="00D042DD" w:rsidP="001223E3">
            <w:pPr>
              <w:jc w:val="center"/>
              <w:rPr>
                <w:color w:val="000000"/>
                <w:sz w:val="20"/>
                <w:szCs w:val="20"/>
              </w:rPr>
            </w:pPr>
            <w:r w:rsidRPr="007E6251">
              <w:rPr>
                <w:color w:val="000000"/>
                <w:sz w:val="20"/>
                <w:szCs w:val="20"/>
              </w:rPr>
              <w:t>.237</w:t>
            </w:r>
          </w:p>
        </w:tc>
        <w:tc>
          <w:tcPr>
            <w:tcW w:w="194" w:type="pct"/>
            <w:tcBorders>
              <w:top w:val="nil"/>
              <w:left w:val="nil"/>
              <w:bottom w:val="nil"/>
              <w:right w:val="nil"/>
            </w:tcBorders>
            <w:shd w:val="clear" w:color="auto" w:fill="auto"/>
            <w:noWrap/>
            <w:hideMark/>
          </w:tcPr>
          <w:p w14:paraId="02E77D66" w14:textId="77777777" w:rsidR="00D042DD" w:rsidRPr="007E6251" w:rsidRDefault="00D042DD" w:rsidP="001223E3">
            <w:pPr>
              <w:jc w:val="center"/>
              <w:rPr>
                <w:color w:val="000000"/>
                <w:sz w:val="20"/>
                <w:szCs w:val="20"/>
              </w:rPr>
            </w:pPr>
            <w:r w:rsidRPr="007E6251">
              <w:rPr>
                <w:color w:val="000000"/>
                <w:sz w:val="20"/>
                <w:szCs w:val="20"/>
              </w:rPr>
              <w:t>.413</w:t>
            </w:r>
          </w:p>
        </w:tc>
        <w:tc>
          <w:tcPr>
            <w:tcW w:w="194" w:type="pct"/>
            <w:tcBorders>
              <w:top w:val="nil"/>
              <w:left w:val="nil"/>
              <w:bottom w:val="nil"/>
              <w:right w:val="nil"/>
            </w:tcBorders>
            <w:shd w:val="clear" w:color="auto" w:fill="auto"/>
            <w:noWrap/>
            <w:hideMark/>
          </w:tcPr>
          <w:p w14:paraId="05C259F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0C03380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288107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8ED545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3C98B1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5EA948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350D37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ECE311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73DE831" w14:textId="77777777" w:rsidR="00D042DD" w:rsidRPr="007E6251" w:rsidRDefault="00D042DD" w:rsidP="001223E3">
            <w:pPr>
              <w:jc w:val="center"/>
              <w:rPr>
                <w:color w:val="000000"/>
                <w:sz w:val="20"/>
                <w:szCs w:val="20"/>
              </w:rPr>
            </w:pPr>
          </w:p>
        </w:tc>
      </w:tr>
      <w:tr w:rsidR="00D042DD" w:rsidRPr="007E6251" w14:paraId="630B7469" w14:textId="77777777" w:rsidTr="001223E3">
        <w:trPr>
          <w:trHeight w:val="144"/>
        </w:trPr>
        <w:tc>
          <w:tcPr>
            <w:tcW w:w="1410" w:type="pct"/>
            <w:tcBorders>
              <w:top w:val="nil"/>
              <w:left w:val="nil"/>
              <w:bottom w:val="nil"/>
              <w:right w:val="nil"/>
            </w:tcBorders>
            <w:shd w:val="clear" w:color="auto" w:fill="auto"/>
            <w:noWrap/>
            <w:hideMark/>
          </w:tcPr>
          <w:p w14:paraId="1C9BBAA4"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1" w:type="pct"/>
            <w:tcBorders>
              <w:top w:val="nil"/>
              <w:left w:val="nil"/>
              <w:bottom w:val="nil"/>
              <w:right w:val="nil"/>
            </w:tcBorders>
            <w:shd w:val="clear" w:color="auto" w:fill="auto"/>
            <w:noWrap/>
            <w:hideMark/>
          </w:tcPr>
          <w:p w14:paraId="1D53E4F8" w14:textId="77777777" w:rsidR="00D042DD" w:rsidRPr="007E6251" w:rsidRDefault="00D042DD" w:rsidP="001223E3">
            <w:pPr>
              <w:jc w:val="center"/>
              <w:rPr>
                <w:color w:val="000000"/>
                <w:sz w:val="20"/>
                <w:szCs w:val="20"/>
              </w:rPr>
            </w:pPr>
            <w:r w:rsidRPr="007E6251">
              <w:rPr>
                <w:color w:val="000000"/>
                <w:sz w:val="20"/>
                <w:szCs w:val="20"/>
              </w:rPr>
              <w:t>.50</w:t>
            </w:r>
          </w:p>
        </w:tc>
        <w:tc>
          <w:tcPr>
            <w:tcW w:w="194" w:type="pct"/>
            <w:tcBorders>
              <w:top w:val="nil"/>
              <w:left w:val="nil"/>
              <w:bottom w:val="nil"/>
              <w:right w:val="nil"/>
            </w:tcBorders>
            <w:shd w:val="clear" w:color="auto" w:fill="auto"/>
            <w:noWrap/>
            <w:hideMark/>
          </w:tcPr>
          <w:p w14:paraId="3683CB32" w14:textId="77777777" w:rsidR="00D042DD" w:rsidRPr="007E6251" w:rsidRDefault="00D042DD" w:rsidP="001223E3">
            <w:pPr>
              <w:jc w:val="center"/>
              <w:rPr>
                <w:color w:val="000000"/>
                <w:sz w:val="20"/>
                <w:szCs w:val="20"/>
              </w:rPr>
            </w:pPr>
            <w:r w:rsidRPr="007E6251">
              <w:rPr>
                <w:color w:val="000000"/>
                <w:sz w:val="20"/>
                <w:szCs w:val="20"/>
              </w:rPr>
              <w:t>-.038</w:t>
            </w:r>
          </w:p>
        </w:tc>
        <w:tc>
          <w:tcPr>
            <w:tcW w:w="166" w:type="pct"/>
            <w:tcBorders>
              <w:top w:val="nil"/>
              <w:left w:val="nil"/>
              <w:bottom w:val="nil"/>
              <w:right w:val="nil"/>
            </w:tcBorders>
            <w:shd w:val="clear" w:color="auto" w:fill="auto"/>
            <w:noWrap/>
            <w:hideMark/>
          </w:tcPr>
          <w:p w14:paraId="7917137A"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0553391E" w14:textId="77777777" w:rsidR="00D042DD" w:rsidRPr="007E6251" w:rsidRDefault="00D042DD" w:rsidP="001223E3">
            <w:pPr>
              <w:jc w:val="center"/>
              <w:rPr>
                <w:color w:val="000000"/>
                <w:sz w:val="20"/>
                <w:szCs w:val="20"/>
              </w:rPr>
            </w:pPr>
            <w:r w:rsidRPr="007E6251">
              <w:rPr>
                <w:color w:val="000000"/>
                <w:sz w:val="20"/>
                <w:szCs w:val="20"/>
              </w:rPr>
              <w:t>.049</w:t>
            </w:r>
          </w:p>
        </w:tc>
        <w:tc>
          <w:tcPr>
            <w:tcW w:w="194" w:type="pct"/>
            <w:tcBorders>
              <w:top w:val="nil"/>
              <w:left w:val="nil"/>
              <w:bottom w:val="nil"/>
              <w:right w:val="nil"/>
            </w:tcBorders>
            <w:shd w:val="clear" w:color="auto" w:fill="auto"/>
            <w:noWrap/>
            <w:hideMark/>
          </w:tcPr>
          <w:p w14:paraId="64C2E8DF" w14:textId="77777777" w:rsidR="00D042DD" w:rsidRPr="007E6251" w:rsidRDefault="00D042DD" w:rsidP="001223E3">
            <w:pPr>
              <w:jc w:val="center"/>
              <w:rPr>
                <w:color w:val="000000"/>
                <w:sz w:val="20"/>
                <w:szCs w:val="20"/>
              </w:rPr>
            </w:pPr>
            <w:r w:rsidRPr="007E6251">
              <w:rPr>
                <w:color w:val="000000"/>
                <w:sz w:val="20"/>
                <w:szCs w:val="20"/>
              </w:rPr>
              <w:t>.073</w:t>
            </w:r>
          </w:p>
        </w:tc>
        <w:tc>
          <w:tcPr>
            <w:tcW w:w="166" w:type="pct"/>
            <w:tcBorders>
              <w:top w:val="nil"/>
              <w:left w:val="nil"/>
              <w:bottom w:val="nil"/>
              <w:right w:val="nil"/>
            </w:tcBorders>
            <w:shd w:val="clear" w:color="auto" w:fill="auto"/>
            <w:noWrap/>
            <w:hideMark/>
          </w:tcPr>
          <w:p w14:paraId="246C9CF6" w14:textId="77777777" w:rsidR="00D042DD" w:rsidRPr="007E6251" w:rsidRDefault="00D042DD" w:rsidP="001223E3">
            <w:pPr>
              <w:jc w:val="center"/>
              <w:rPr>
                <w:color w:val="000000"/>
                <w:sz w:val="20"/>
                <w:szCs w:val="20"/>
              </w:rPr>
            </w:pPr>
            <w:r w:rsidRPr="007E6251">
              <w:rPr>
                <w:color w:val="000000"/>
                <w:sz w:val="20"/>
                <w:szCs w:val="20"/>
              </w:rPr>
              <w:t>.100</w:t>
            </w:r>
          </w:p>
        </w:tc>
        <w:tc>
          <w:tcPr>
            <w:tcW w:w="194" w:type="pct"/>
            <w:tcBorders>
              <w:top w:val="nil"/>
              <w:left w:val="nil"/>
              <w:bottom w:val="nil"/>
              <w:right w:val="nil"/>
            </w:tcBorders>
            <w:shd w:val="clear" w:color="auto" w:fill="auto"/>
            <w:noWrap/>
            <w:hideMark/>
          </w:tcPr>
          <w:p w14:paraId="75CE5D0F" w14:textId="77777777" w:rsidR="00D042DD" w:rsidRPr="007E6251" w:rsidRDefault="00D042DD" w:rsidP="001223E3">
            <w:pPr>
              <w:jc w:val="center"/>
              <w:rPr>
                <w:color w:val="000000"/>
                <w:sz w:val="20"/>
                <w:szCs w:val="20"/>
              </w:rPr>
            </w:pPr>
            <w:r w:rsidRPr="007E6251">
              <w:rPr>
                <w:color w:val="000000"/>
                <w:sz w:val="20"/>
                <w:szCs w:val="20"/>
              </w:rPr>
              <w:t>.038</w:t>
            </w:r>
          </w:p>
        </w:tc>
        <w:tc>
          <w:tcPr>
            <w:tcW w:w="194" w:type="pct"/>
            <w:tcBorders>
              <w:top w:val="nil"/>
              <w:left w:val="nil"/>
              <w:bottom w:val="nil"/>
              <w:right w:val="nil"/>
            </w:tcBorders>
            <w:shd w:val="clear" w:color="auto" w:fill="auto"/>
            <w:noWrap/>
            <w:hideMark/>
          </w:tcPr>
          <w:p w14:paraId="08D50489" w14:textId="77777777" w:rsidR="00D042DD" w:rsidRPr="007E6251" w:rsidRDefault="00D042DD" w:rsidP="001223E3">
            <w:pPr>
              <w:jc w:val="center"/>
              <w:rPr>
                <w:color w:val="000000"/>
                <w:sz w:val="20"/>
                <w:szCs w:val="20"/>
              </w:rPr>
            </w:pPr>
            <w:r w:rsidRPr="007E6251">
              <w:rPr>
                <w:color w:val="000000"/>
                <w:sz w:val="20"/>
                <w:szCs w:val="20"/>
              </w:rPr>
              <w:t>.015</w:t>
            </w:r>
          </w:p>
        </w:tc>
        <w:tc>
          <w:tcPr>
            <w:tcW w:w="194" w:type="pct"/>
            <w:tcBorders>
              <w:top w:val="nil"/>
              <w:left w:val="nil"/>
              <w:bottom w:val="nil"/>
              <w:right w:val="nil"/>
            </w:tcBorders>
            <w:shd w:val="clear" w:color="auto" w:fill="auto"/>
            <w:noWrap/>
            <w:hideMark/>
          </w:tcPr>
          <w:p w14:paraId="6F1BA773" w14:textId="77777777" w:rsidR="00D042DD" w:rsidRPr="007E6251" w:rsidRDefault="00D042DD" w:rsidP="001223E3">
            <w:pPr>
              <w:jc w:val="center"/>
              <w:rPr>
                <w:color w:val="000000"/>
                <w:sz w:val="20"/>
                <w:szCs w:val="20"/>
              </w:rPr>
            </w:pPr>
            <w:r w:rsidRPr="007E6251">
              <w:rPr>
                <w:color w:val="000000"/>
                <w:sz w:val="20"/>
                <w:szCs w:val="20"/>
              </w:rPr>
              <w:t>.204</w:t>
            </w:r>
          </w:p>
        </w:tc>
        <w:tc>
          <w:tcPr>
            <w:tcW w:w="194" w:type="pct"/>
            <w:tcBorders>
              <w:top w:val="nil"/>
              <w:left w:val="nil"/>
              <w:bottom w:val="nil"/>
              <w:right w:val="nil"/>
            </w:tcBorders>
            <w:shd w:val="clear" w:color="auto" w:fill="auto"/>
            <w:noWrap/>
            <w:hideMark/>
          </w:tcPr>
          <w:p w14:paraId="12F3E303" w14:textId="77777777" w:rsidR="00D042DD" w:rsidRPr="007E6251" w:rsidRDefault="00D042DD" w:rsidP="001223E3">
            <w:pPr>
              <w:jc w:val="center"/>
              <w:rPr>
                <w:color w:val="000000"/>
                <w:sz w:val="20"/>
                <w:szCs w:val="20"/>
              </w:rPr>
            </w:pPr>
            <w:r w:rsidRPr="007E6251">
              <w:rPr>
                <w:color w:val="000000"/>
                <w:sz w:val="20"/>
                <w:szCs w:val="20"/>
              </w:rPr>
              <w:t>.239</w:t>
            </w:r>
          </w:p>
        </w:tc>
        <w:tc>
          <w:tcPr>
            <w:tcW w:w="194" w:type="pct"/>
            <w:tcBorders>
              <w:top w:val="nil"/>
              <w:left w:val="nil"/>
              <w:bottom w:val="nil"/>
              <w:right w:val="nil"/>
            </w:tcBorders>
            <w:shd w:val="clear" w:color="auto" w:fill="auto"/>
            <w:noWrap/>
            <w:hideMark/>
          </w:tcPr>
          <w:p w14:paraId="3158A3DC" w14:textId="77777777" w:rsidR="00D042DD" w:rsidRPr="007E6251" w:rsidRDefault="00D042DD" w:rsidP="001223E3">
            <w:pPr>
              <w:jc w:val="center"/>
              <w:rPr>
                <w:color w:val="000000"/>
                <w:sz w:val="20"/>
                <w:szCs w:val="20"/>
              </w:rPr>
            </w:pPr>
            <w:r w:rsidRPr="007E6251">
              <w:rPr>
                <w:color w:val="000000"/>
                <w:sz w:val="20"/>
                <w:szCs w:val="20"/>
              </w:rPr>
              <w:t>.418</w:t>
            </w:r>
          </w:p>
        </w:tc>
        <w:tc>
          <w:tcPr>
            <w:tcW w:w="194" w:type="pct"/>
            <w:tcBorders>
              <w:top w:val="nil"/>
              <w:left w:val="nil"/>
              <w:bottom w:val="nil"/>
              <w:right w:val="nil"/>
            </w:tcBorders>
            <w:shd w:val="clear" w:color="auto" w:fill="auto"/>
            <w:noWrap/>
            <w:hideMark/>
          </w:tcPr>
          <w:p w14:paraId="30930A7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14060F8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78EE87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078F41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B384462"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8A4486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17996D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09C9BA3" w14:textId="77777777" w:rsidR="00D042DD" w:rsidRPr="007E6251" w:rsidRDefault="00D042DD" w:rsidP="001223E3">
            <w:pPr>
              <w:jc w:val="center"/>
              <w:rPr>
                <w:color w:val="000000"/>
                <w:sz w:val="20"/>
                <w:szCs w:val="20"/>
              </w:rPr>
            </w:pPr>
          </w:p>
        </w:tc>
      </w:tr>
      <w:tr w:rsidR="00D042DD" w:rsidRPr="007E6251" w14:paraId="46D8C023" w14:textId="77777777" w:rsidTr="001223E3">
        <w:trPr>
          <w:trHeight w:val="144"/>
        </w:trPr>
        <w:tc>
          <w:tcPr>
            <w:tcW w:w="1410" w:type="pct"/>
            <w:tcBorders>
              <w:top w:val="nil"/>
              <w:left w:val="nil"/>
              <w:bottom w:val="nil"/>
              <w:right w:val="nil"/>
            </w:tcBorders>
            <w:shd w:val="clear" w:color="auto" w:fill="auto"/>
            <w:noWrap/>
            <w:hideMark/>
          </w:tcPr>
          <w:p w14:paraId="497DC2D3"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1" w:type="pct"/>
            <w:tcBorders>
              <w:top w:val="nil"/>
              <w:left w:val="nil"/>
              <w:bottom w:val="nil"/>
              <w:right w:val="nil"/>
            </w:tcBorders>
            <w:shd w:val="clear" w:color="auto" w:fill="auto"/>
            <w:noWrap/>
            <w:hideMark/>
          </w:tcPr>
          <w:p w14:paraId="78A7FAF5" w14:textId="77777777" w:rsidR="00D042DD" w:rsidRPr="007E6251" w:rsidRDefault="00D042DD" w:rsidP="001223E3">
            <w:pPr>
              <w:jc w:val="center"/>
              <w:rPr>
                <w:color w:val="000000"/>
                <w:sz w:val="20"/>
                <w:szCs w:val="20"/>
              </w:rPr>
            </w:pPr>
            <w:r w:rsidRPr="007E6251">
              <w:rPr>
                <w:color w:val="000000"/>
                <w:sz w:val="20"/>
                <w:szCs w:val="20"/>
              </w:rPr>
              <w:t>2.82</w:t>
            </w:r>
          </w:p>
        </w:tc>
        <w:tc>
          <w:tcPr>
            <w:tcW w:w="194" w:type="pct"/>
            <w:tcBorders>
              <w:top w:val="nil"/>
              <w:left w:val="nil"/>
              <w:bottom w:val="nil"/>
              <w:right w:val="nil"/>
            </w:tcBorders>
            <w:shd w:val="clear" w:color="auto" w:fill="auto"/>
            <w:noWrap/>
            <w:hideMark/>
          </w:tcPr>
          <w:p w14:paraId="5F536ED4"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1ECFB587" w14:textId="77777777" w:rsidR="00D042DD" w:rsidRPr="007E6251" w:rsidRDefault="00D042DD" w:rsidP="001223E3">
            <w:pPr>
              <w:jc w:val="center"/>
              <w:rPr>
                <w:color w:val="000000"/>
                <w:sz w:val="20"/>
                <w:szCs w:val="20"/>
              </w:rPr>
            </w:pPr>
            <w:r w:rsidRPr="007E6251">
              <w:rPr>
                <w:color w:val="000000"/>
                <w:sz w:val="20"/>
                <w:szCs w:val="20"/>
              </w:rPr>
              <w:t>.044</w:t>
            </w:r>
          </w:p>
        </w:tc>
        <w:tc>
          <w:tcPr>
            <w:tcW w:w="166" w:type="pct"/>
            <w:tcBorders>
              <w:top w:val="nil"/>
              <w:left w:val="nil"/>
              <w:bottom w:val="nil"/>
              <w:right w:val="nil"/>
            </w:tcBorders>
            <w:shd w:val="clear" w:color="auto" w:fill="auto"/>
            <w:noWrap/>
            <w:hideMark/>
          </w:tcPr>
          <w:p w14:paraId="2173AED9" w14:textId="77777777" w:rsidR="00D042DD" w:rsidRPr="007E6251" w:rsidRDefault="00D042DD" w:rsidP="001223E3">
            <w:pPr>
              <w:jc w:val="center"/>
              <w:rPr>
                <w:color w:val="000000"/>
                <w:sz w:val="20"/>
                <w:szCs w:val="20"/>
              </w:rPr>
            </w:pPr>
            <w:r w:rsidRPr="007E6251">
              <w:rPr>
                <w:color w:val="000000"/>
                <w:sz w:val="20"/>
                <w:szCs w:val="20"/>
              </w:rPr>
              <w:t>.078</w:t>
            </w:r>
          </w:p>
        </w:tc>
        <w:tc>
          <w:tcPr>
            <w:tcW w:w="194" w:type="pct"/>
            <w:tcBorders>
              <w:top w:val="nil"/>
              <w:left w:val="nil"/>
              <w:bottom w:val="nil"/>
              <w:right w:val="nil"/>
            </w:tcBorders>
            <w:shd w:val="clear" w:color="auto" w:fill="auto"/>
            <w:noWrap/>
            <w:hideMark/>
          </w:tcPr>
          <w:p w14:paraId="6E077426" w14:textId="77777777" w:rsidR="00D042DD" w:rsidRPr="007E6251" w:rsidRDefault="00D042DD" w:rsidP="001223E3">
            <w:pPr>
              <w:jc w:val="center"/>
              <w:rPr>
                <w:color w:val="000000"/>
                <w:sz w:val="20"/>
                <w:szCs w:val="20"/>
              </w:rPr>
            </w:pPr>
            <w:r w:rsidRPr="007E6251">
              <w:rPr>
                <w:color w:val="000000"/>
                <w:sz w:val="20"/>
                <w:szCs w:val="20"/>
              </w:rPr>
              <w:t>.177</w:t>
            </w:r>
          </w:p>
        </w:tc>
        <w:tc>
          <w:tcPr>
            <w:tcW w:w="166" w:type="pct"/>
            <w:tcBorders>
              <w:top w:val="nil"/>
              <w:left w:val="nil"/>
              <w:bottom w:val="nil"/>
              <w:right w:val="nil"/>
            </w:tcBorders>
            <w:shd w:val="clear" w:color="auto" w:fill="auto"/>
            <w:noWrap/>
            <w:hideMark/>
          </w:tcPr>
          <w:p w14:paraId="2EFFD449" w14:textId="77777777" w:rsidR="00D042DD" w:rsidRPr="007E6251" w:rsidRDefault="00D042DD" w:rsidP="001223E3">
            <w:pPr>
              <w:jc w:val="center"/>
              <w:rPr>
                <w:color w:val="000000"/>
                <w:sz w:val="20"/>
                <w:szCs w:val="20"/>
              </w:rPr>
            </w:pPr>
            <w:r w:rsidRPr="007E6251">
              <w:rPr>
                <w:color w:val="000000"/>
                <w:sz w:val="20"/>
                <w:szCs w:val="20"/>
              </w:rPr>
              <w:t>.467</w:t>
            </w:r>
          </w:p>
        </w:tc>
        <w:tc>
          <w:tcPr>
            <w:tcW w:w="194" w:type="pct"/>
            <w:tcBorders>
              <w:top w:val="nil"/>
              <w:left w:val="nil"/>
              <w:bottom w:val="nil"/>
              <w:right w:val="nil"/>
            </w:tcBorders>
            <w:shd w:val="clear" w:color="auto" w:fill="auto"/>
            <w:noWrap/>
            <w:hideMark/>
          </w:tcPr>
          <w:p w14:paraId="277FBF60" w14:textId="77777777" w:rsidR="00D042DD" w:rsidRPr="007E6251" w:rsidRDefault="00D042DD" w:rsidP="001223E3">
            <w:pPr>
              <w:jc w:val="center"/>
              <w:rPr>
                <w:color w:val="000000"/>
                <w:sz w:val="20"/>
                <w:szCs w:val="20"/>
              </w:rPr>
            </w:pPr>
            <w:r w:rsidRPr="007E6251">
              <w:rPr>
                <w:color w:val="000000"/>
                <w:sz w:val="20"/>
                <w:szCs w:val="20"/>
              </w:rPr>
              <w:t>.089</w:t>
            </w:r>
          </w:p>
        </w:tc>
        <w:tc>
          <w:tcPr>
            <w:tcW w:w="194" w:type="pct"/>
            <w:tcBorders>
              <w:top w:val="nil"/>
              <w:left w:val="nil"/>
              <w:bottom w:val="nil"/>
              <w:right w:val="nil"/>
            </w:tcBorders>
            <w:shd w:val="clear" w:color="auto" w:fill="auto"/>
            <w:noWrap/>
            <w:hideMark/>
          </w:tcPr>
          <w:p w14:paraId="6ADD8AF5" w14:textId="77777777" w:rsidR="00D042DD" w:rsidRPr="007E6251" w:rsidRDefault="00D042DD" w:rsidP="001223E3">
            <w:pPr>
              <w:jc w:val="center"/>
              <w:rPr>
                <w:color w:val="000000"/>
                <w:sz w:val="20"/>
                <w:szCs w:val="20"/>
              </w:rPr>
            </w:pPr>
            <w:r w:rsidRPr="007E6251">
              <w:rPr>
                <w:color w:val="000000"/>
                <w:sz w:val="20"/>
                <w:szCs w:val="20"/>
              </w:rPr>
              <w:t>.047</w:t>
            </w:r>
          </w:p>
        </w:tc>
        <w:tc>
          <w:tcPr>
            <w:tcW w:w="194" w:type="pct"/>
            <w:tcBorders>
              <w:top w:val="nil"/>
              <w:left w:val="nil"/>
              <w:bottom w:val="nil"/>
              <w:right w:val="nil"/>
            </w:tcBorders>
            <w:shd w:val="clear" w:color="auto" w:fill="auto"/>
            <w:noWrap/>
            <w:hideMark/>
          </w:tcPr>
          <w:p w14:paraId="5028C4FA" w14:textId="77777777" w:rsidR="00D042DD" w:rsidRPr="007E6251" w:rsidRDefault="00D042DD" w:rsidP="001223E3">
            <w:pPr>
              <w:jc w:val="center"/>
              <w:rPr>
                <w:color w:val="000000"/>
                <w:sz w:val="20"/>
                <w:szCs w:val="20"/>
              </w:rPr>
            </w:pPr>
            <w:r w:rsidRPr="007E6251">
              <w:rPr>
                <w:color w:val="000000"/>
                <w:sz w:val="20"/>
                <w:szCs w:val="20"/>
              </w:rPr>
              <w:t>.133</w:t>
            </w:r>
          </w:p>
        </w:tc>
        <w:tc>
          <w:tcPr>
            <w:tcW w:w="194" w:type="pct"/>
            <w:tcBorders>
              <w:top w:val="nil"/>
              <w:left w:val="nil"/>
              <w:bottom w:val="nil"/>
              <w:right w:val="nil"/>
            </w:tcBorders>
            <w:shd w:val="clear" w:color="auto" w:fill="auto"/>
            <w:noWrap/>
            <w:hideMark/>
          </w:tcPr>
          <w:p w14:paraId="47197AEB" w14:textId="77777777" w:rsidR="00D042DD" w:rsidRPr="007E6251" w:rsidRDefault="00D042DD" w:rsidP="001223E3">
            <w:pPr>
              <w:jc w:val="center"/>
              <w:rPr>
                <w:color w:val="000000"/>
                <w:sz w:val="20"/>
                <w:szCs w:val="20"/>
              </w:rPr>
            </w:pPr>
            <w:r w:rsidRPr="007E6251">
              <w:rPr>
                <w:color w:val="000000"/>
                <w:sz w:val="20"/>
                <w:szCs w:val="20"/>
              </w:rPr>
              <w:t>.145</w:t>
            </w:r>
          </w:p>
        </w:tc>
        <w:tc>
          <w:tcPr>
            <w:tcW w:w="194" w:type="pct"/>
            <w:tcBorders>
              <w:top w:val="nil"/>
              <w:left w:val="nil"/>
              <w:bottom w:val="nil"/>
              <w:right w:val="nil"/>
            </w:tcBorders>
            <w:shd w:val="clear" w:color="auto" w:fill="auto"/>
            <w:noWrap/>
            <w:hideMark/>
          </w:tcPr>
          <w:p w14:paraId="378D69E1" w14:textId="77777777" w:rsidR="00D042DD" w:rsidRPr="007E6251" w:rsidRDefault="00D042DD" w:rsidP="001223E3">
            <w:pPr>
              <w:jc w:val="center"/>
              <w:rPr>
                <w:color w:val="000000"/>
                <w:sz w:val="20"/>
                <w:szCs w:val="20"/>
              </w:rPr>
            </w:pPr>
            <w:r w:rsidRPr="007E6251">
              <w:rPr>
                <w:color w:val="000000"/>
                <w:sz w:val="20"/>
                <w:szCs w:val="20"/>
              </w:rPr>
              <w:t>.194</w:t>
            </w:r>
          </w:p>
        </w:tc>
        <w:tc>
          <w:tcPr>
            <w:tcW w:w="194" w:type="pct"/>
            <w:tcBorders>
              <w:top w:val="nil"/>
              <w:left w:val="nil"/>
              <w:bottom w:val="nil"/>
              <w:right w:val="nil"/>
            </w:tcBorders>
            <w:shd w:val="clear" w:color="auto" w:fill="auto"/>
            <w:noWrap/>
            <w:hideMark/>
          </w:tcPr>
          <w:p w14:paraId="4723B4C7" w14:textId="77777777" w:rsidR="00D042DD" w:rsidRPr="007E6251" w:rsidRDefault="00D042DD" w:rsidP="001223E3">
            <w:pPr>
              <w:jc w:val="center"/>
              <w:rPr>
                <w:color w:val="000000"/>
                <w:sz w:val="20"/>
                <w:szCs w:val="20"/>
              </w:rPr>
            </w:pPr>
            <w:r w:rsidRPr="007E6251">
              <w:rPr>
                <w:color w:val="000000"/>
                <w:sz w:val="20"/>
                <w:szCs w:val="20"/>
              </w:rPr>
              <w:t>.958</w:t>
            </w:r>
          </w:p>
        </w:tc>
        <w:tc>
          <w:tcPr>
            <w:tcW w:w="194" w:type="pct"/>
            <w:tcBorders>
              <w:top w:val="nil"/>
              <w:left w:val="nil"/>
              <w:bottom w:val="nil"/>
              <w:right w:val="nil"/>
            </w:tcBorders>
            <w:shd w:val="clear" w:color="auto" w:fill="auto"/>
            <w:noWrap/>
            <w:hideMark/>
          </w:tcPr>
          <w:p w14:paraId="3FDB208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47C3DB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D57E7A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05DB8AB"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5682664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39A192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9C35D23" w14:textId="77777777" w:rsidR="00D042DD" w:rsidRPr="007E6251" w:rsidRDefault="00D042DD" w:rsidP="001223E3">
            <w:pPr>
              <w:jc w:val="center"/>
              <w:rPr>
                <w:color w:val="000000"/>
                <w:sz w:val="20"/>
                <w:szCs w:val="20"/>
              </w:rPr>
            </w:pPr>
          </w:p>
        </w:tc>
      </w:tr>
      <w:tr w:rsidR="00D042DD" w:rsidRPr="007E6251" w14:paraId="3D29E134" w14:textId="77777777" w:rsidTr="001223E3">
        <w:trPr>
          <w:trHeight w:val="144"/>
        </w:trPr>
        <w:tc>
          <w:tcPr>
            <w:tcW w:w="1410" w:type="pct"/>
            <w:tcBorders>
              <w:top w:val="nil"/>
              <w:left w:val="nil"/>
              <w:bottom w:val="nil"/>
              <w:right w:val="nil"/>
            </w:tcBorders>
            <w:shd w:val="clear" w:color="auto" w:fill="auto"/>
            <w:noWrap/>
            <w:hideMark/>
          </w:tcPr>
          <w:p w14:paraId="044FCFF1"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1" w:type="pct"/>
            <w:tcBorders>
              <w:top w:val="nil"/>
              <w:left w:val="nil"/>
              <w:bottom w:val="nil"/>
              <w:right w:val="nil"/>
            </w:tcBorders>
            <w:shd w:val="clear" w:color="auto" w:fill="auto"/>
            <w:noWrap/>
            <w:hideMark/>
          </w:tcPr>
          <w:p w14:paraId="04E90022" w14:textId="77777777" w:rsidR="00D042DD" w:rsidRPr="007E6251" w:rsidRDefault="00D042DD" w:rsidP="001223E3">
            <w:pPr>
              <w:jc w:val="center"/>
              <w:rPr>
                <w:color w:val="000000"/>
                <w:sz w:val="20"/>
                <w:szCs w:val="20"/>
              </w:rPr>
            </w:pPr>
            <w:r w:rsidRPr="007E6251">
              <w:rPr>
                <w:color w:val="000000"/>
                <w:sz w:val="20"/>
                <w:szCs w:val="20"/>
              </w:rPr>
              <w:t>.28</w:t>
            </w:r>
          </w:p>
        </w:tc>
        <w:tc>
          <w:tcPr>
            <w:tcW w:w="194" w:type="pct"/>
            <w:tcBorders>
              <w:top w:val="nil"/>
              <w:left w:val="nil"/>
              <w:bottom w:val="nil"/>
              <w:right w:val="nil"/>
            </w:tcBorders>
            <w:shd w:val="clear" w:color="auto" w:fill="auto"/>
            <w:noWrap/>
            <w:hideMark/>
          </w:tcPr>
          <w:p w14:paraId="79B6D8F0" w14:textId="77777777" w:rsidR="00D042DD" w:rsidRPr="007E6251" w:rsidRDefault="00D042DD" w:rsidP="001223E3">
            <w:pPr>
              <w:jc w:val="center"/>
              <w:rPr>
                <w:color w:val="000000"/>
                <w:sz w:val="20"/>
                <w:szCs w:val="20"/>
              </w:rPr>
            </w:pPr>
            <w:r w:rsidRPr="007E6251">
              <w:rPr>
                <w:color w:val="000000"/>
                <w:sz w:val="20"/>
                <w:szCs w:val="20"/>
              </w:rPr>
              <w:t>-.009</w:t>
            </w:r>
          </w:p>
        </w:tc>
        <w:tc>
          <w:tcPr>
            <w:tcW w:w="166" w:type="pct"/>
            <w:tcBorders>
              <w:top w:val="nil"/>
              <w:left w:val="nil"/>
              <w:bottom w:val="nil"/>
              <w:right w:val="nil"/>
            </w:tcBorders>
            <w:shd w:val="clear" w:color="auto" w:fill="auto"/>
            <w:noWrap/>
            <w:hideMark/>
          </w:tcPr>
          <w:p w14:paraId="76AD5F0D" w14:textId="77777777" w:rsidR="00D042DD" w:rsidRPr="007E6251" w:rsidRDefault="00D042DD" w:rsidP="001223E3">
            <w:pPr>
              <w:jc w:val="center"/>
              <w:rPr>
                <w:color w:val="000000"/>
                <w:sz w:val="20"/>
                <w:szCs w:val="20"/>
              </w:rPr>
            </w:pPr>
            <w:r w:rsidRPr="007E6251">
              <w:rPr>
                <w:color w:val="000000"/>
                <w:sz w:val="20"/>
                <w:szCs w:val="20"/>
              </w:rPr>
              <w:t>.023</w:t>
            </w:r>
          </w:p>
        </w:tc>
        <w:tc>
          <w:tcPr>
            <w:tcW w:w="166" w:type="pct"/>
            <w:tcBorders>
              <w:top w:val="nil"/>
              <w:left w:val="nil"/>
              <w:bottom w:val="nil"/>
              <w:right w:val="nil"/>
            </w:tcBorders>
            <w:shd w:val="clear" w:color="auto" w:fill="auto"/>
            <w:noWrap/>
            <w:hideMark/>
          </w:tcPr>
          <w:p w14:paraId="74247D44" w14:textId="77777777" w:rsidR="00D042DD" w:rsidRPr="007E6251" w:rsidRDefault="00D042DD" w:rsidP="001223E3">
            <w:pPr>
              <w:jc w:val="center"/>
              <w:rPr>
                <w:color w:val="000000"/>
                <w:sz w:val="20"/>
                <w:szCs w:val="20"/>
              </w:rPr>
            </w:pPr>
            <w:r w:rsidRPr="007E6251">
              <w:rPr>
                <w:color w:val="000000"/>
                <w:sz w:val="20"/>
                <w:szCs w:val="20"/>
              </w:rPr>
              <w:t>.032</w:t>
            </w:r>
          </w:p>
        </w:tc>
        <w:tc>
          <w:tcPr>
            <w:tcW w:w="194" w:type="pct"/>
            <w:tcBorders>
              <w:top w:val="nil"/>
              <w:left w:val="nil"/>
              <w:bottom w:val="nil"/>
              <w:right w:val="nil"/>
            </w:tcBorders>
            <w:shd w:val="clear" w:color="auto" w:fill="auto"/>
            <w:noWrap/>
            <w:hideMark/>
          </w:tcPr>
          <w:p w14:paraId="36E68A2C" w14:textId="77777777" w:rsidR="00D042DD" w:rsidRPr="007E6251" w:rsidRDefault="00D042DD" w:rsidP="001223E3">
            <w:pPr>
              <w:jc w:val="center"/>
              <w:rPr>
                <w:color w:val="000000"/>
                <w:sz w:val="20"/>
                <w:szCs w:val="20"/>
              </w:rPr>
            </w:pPr>
            <w:r w:rsidRPr="007E6251">
              <w:rPr>
                <w:color w:val="000000"/>
                <w:sz w:val="20"/>
                <w:szCs w:val="20"/>
              </w:rPr>
              <w:t>.038</w:t>
            </w:r>
          </w:p>
        </w:tc>
        <w:tc>
          <w:tcPr>
            <w:tcW w:w="166" w:type="pct"/>
            <w:tcBorders>
              <w:top w:val="nil"/>
              <w:left w:val="nil"/>
              <w:bottom w:val="nil"/>
              <w:right w:val="nil"/>
            </w:tcBorders>
            <w:shd w:val="clear" w:color="auto" w:fill="auto"/>
            <w:noWrap/>
            <w:hideMark/>
          </w:tcPr>
          <w:p w14:paraId="454F8630" w14:textId="77777777" w:rsidR="00D042DD" w:rsidRPr="007E6251" w:rsidRDefault="00D042DD" w:rsidP="001223E3">
            <w:pPr>
              <w:jc w:val="center"/>
              <w:rPr>
                <w:color w:val="000000"/>
                <w:sz w:val="20"/>
                <w:szCs w:val="20"/>
              </w:rPr>
            </w:pPr>
            <w:r w:rsidRPr="007E6251">
              <w:rPr>
                <w:color w:val="000000"/>
                <w:sz w:val="20"/>
                <w:szCs w:val="20"/>
              </w:rPr>
              <w:t>.081</w:t>
            </w:r>
          </w:p>
        </w:tc>
        <w:tc>
          <w:tcPr>
            <w:tcW w:w="194" w:type="pct"/>
            <w:tcBorders>
              <w:top w:val="nil"/>
              <w:left w:val="nil"/>
              <w:bottom w:val="nil"/>
              <w:right w:val="nil"/>
            </w:tcBorders>
            <w:shd w:val="clear" w:color="auto" w:fill="auto"/>
            <w:noWrap/>
            <w:hideMark/>
          </w:tcPr>
          <w:p w14:paraId="16DBAEDD" w14:textId="77777777" w:rsidR="00D042DD" w:rsidRPr="007E6251" w:rsidRDefault="00D042DD" w:rsidP="001223E3">
            <w:pPr>
              <w:jc w:val="center"/>
              <w:rPr>
                <w:color w:val="000000"/>
                <w:sz w:val="20"/>
                <w:szCs w:val="20"/>
              </w:rPr>
            </w:pPr>
            <w:r w:rsidRPr="007E6251">
              <w:rPr>
                <w:color w:val="000000"/>
                <w:sz w:val="20"/>
                <w:szCs w:val="20"/>
              </w:rPr>
              <w:t>.023</w:t>
            </w:r>
          </w:p>
        </w:tc>
        <w:tc>
          <w:tcPr>
            <w:tcW w:w="194" w:type="pct"/>
            <w:tcBorders>
              <w:top w:val="nil"/>
              <w:left w:val="nil"/>
              <w:bottom w:val="nil"/>
              <w:right w:val="nil"/>
            </w:tcBorders>
            <w:shd w:val="clear" w:color="auto" w:fill="auto"/>
            <w:noWrap/>
            <w:hideMark/>
          </w:tcPr>
          <w:p w14:paraId="04D01C72" w14:textId="77777777" w:rsidR="00D042DD" w:rsidRPr="007E6251" w:rsidRDefault="00D042DD" w:rsidP="001223E3">
            <w:pPr>
              <w:jc w:val="center"/>
              <w:rPr>
                <w:color w:val="000000"/>
                <w:sz w:val="20"/>
                <w:szCs w:val="20"/>
              </w:rPr>
            </w:pPr>
            <w:r w:rsidRPr="007E6251">
              <w:rPr>
                <w:color w:val="000000"/>
                <w:sz w:val="20"/>
                <w:szCs w:val="20"/>
              </w:rPr>
              <w:t>.004</w:t>
            </w:r>
          </w:p>
        </w:tc>
        <w:tc>
          <w:tcPr>
            <w:tcW w:w="194" w:type="pct"/>
            <w:tcBorders>
              <w:top w:val="nil"/>
              <w:left w:val="nil"/>
              <w:bottom w:val="nil"/>
              <w:right w:val="nil"/>
            </w:tcBorders>
            <w:shd w:val="clear" w:color="auto" w:fill="auto"/>
            <w:noWrap/>
            <w:hideMark/>
          </w:tcPr>
          <w:p w14:paraId="3EDFF1D1" w14:textId="77777777" w:rsidR="00D042DD" w:rsidRPr="007E6251" w:rsidRDefault="00D042DD" w:rsidP="001223E3">
            <w:pPr>
              <w:jc w:val="center"/>
              <w:rPr>
                <w:color w:val="000000"/>
                <w:sz w:val="20"/>
                <w:szCs w:val="20"/>
              </w:rPr>
            </w:pPr>
            <w:r w:rsidRPr="007E6251">
              <w:rPr>
                <w:color w:val="000000"/>
                <w:sz w:val="20"/>
                <w:szCs w:val="20"/>
              </w:rPr>
              <w:t>.202</w:t>
            </w:r>
          </w:p>
        </w:tc>
        <w:tc>
          <w:tcPr>
            <w:tcW w:w="194" w:type="pct"/>
            <w:tcBorders>
              <w:top w:val="nil"/>
              <w:left w:val="nil"/>
              <w:bottom w:val="nil"/>
              <w:right w:val="nil"/>
            </w:tcBorders>
            <w:shd w:val="clear" w:color="auto" w:fill="auto"/>
            <w:noWrap/>
            <w:hideMark/>
          </w:tcPr>
          <w:p w14:paraId="304CC5CE" w14:textId="77777777" w:rsidR="00D042DD" w:rsidRPr="007E6251" w:rsidRDefault="00D042DD" w:rsidP="001223E3">
            <w:pPr>
              <w:jc w:val="center"/>
              <w:rPr>
                <w:color w:val="000000"/>
                <w:sz w:val="20"/>
                <w:szCs w:val="20"/>
              </w:rPr>
            </w:pPr>
            <w:r w:rsidRPr="007E6251">
              <w:rPr>
                <w:color w:val="000000"/>
                <w:sz w:val="20"/>
                <w:szCs w:val="20"/>
              </w:rPr>
              <w:t>.228</w:t>
            </w:r>
          </w:p>
        </w:tc>
        <w:tc>
          <w:tcPr>
            <w:tcW w:w="194" w:type="pct"/>
            <w:tcBorders>
              <w:top w:val="nil"/>
              <w:left w:val="nil"/>
              <w:bottom w:val="nil"/>
              <w:right w:val="nil"/>
            </w:tcBorders>
            <w:shd w:val="clear" w:color="auto" w:fill="auto"/>
            <w:noWrap/>
            <w:hideMark/>
          </w:tcPr>
          <w:p w14:paraId="0C4D3260" w14:textId="77777777" w:rsidR="00D042DD" w:rsidRPr="007E6251" w:rsidRDefault="00D042DD" w:rsidP="001223E3">
            <w:pPr>
              <w:jc w:val="center"/>
              <w:rPr>
                <w:color w:val="000000"/>
                <w:sz w:val="20"/>
                <w:szCs w:val="20"/>
              </w:rPr>
            </w:pPr>
            <w:r w:rsidRPr="007E6251">
              <w:rPr>
                <w:color w:val="000000"/>
                <w:sz w:val="20"/>
                <w:szCs w:val="20"/>
              </w:rPr>
              <w:t>.199</w:t>
            </w:r>
          </w:p>
        </w:tc>
        <w:tc>
          <w:tcPr>
            <w:tcW w:w="194" w:type="pct"/>
            <w:tcBorders>
              <w:top w:val="nil"/>
              <w:left w:val="nil"/>
              <w:bottom w:val="nil"/>
              <w:right w:val="nil"/>
            </w:tcBorders>
            <w:shd w:val="clear" w:color="auto" w:fill="auto"/>
            <w:noWrap/>
            <w:hideMark/>
          </w:tcPr>
          <w:p w14:paraId="08924BBE" w14:textId="77777777" w:rsidR="00D042DD" w:rsidRPr="007E6251" w:rsidRDefault="00D042DD" w:rsidP="001223E3">
            <w:pPr>
              <w:jc w:val="center"/>
              <w:rPr>
                <w:color w:val="000000"/>
                <w:sz w:val="20"/>
                <w:szCs w:val="20"/>
              </w:rPr>
            </w:pPr>
            <w:r w:rsidRPr="007E6251">
              <w:rPr>
                <w:color w:val="000000"/>
                <w:sz w:val="20"/>
                <w:szCs w:val="20"/>
              </w:rPr>
              <w:t>.129</w:t>
            </w:r>
          </w:p>
        </w:tc>
        <w:tc>
          <w:tcPr>
            <w:tcW w:w="194" w:type="pct"/>
            <w:tcBorders>
              <w:top w:val="nil"/>
              <w:left w:val="nil"/>
              <w:bottom w:val="nil"/>
              <w:right w:val="nil"/>
            </w:tcBorders>
            <w:shd w:val="clear" w:color="auto" w:fill="auto"/>
            <w:noWrap/>
            <w:hideMark/>
          </w:tcPr>
          <w:p w14:paraId="6F707AB5" w14:textId="77777777" w:rsidR="00D042DD" w:rsidRPr="007E6251" w:rsidRDefault="00D042DD" w:rsidP="001223E3">
            <w:pPr>
              <w:jc w:val="center"/>
              <w:rPr>
                <w:color w:val="000000"/>
                <w:sz w:val="20"/>
                <w:szCs w:val="20"/>
              </w:rPr>
            </w:pPr>
            <w:r w:rsidRPr="007E6251">
              <w:rPr>
                <w:color w:val="000000"/>
                <w:sz w:val="20"/>
                <w:szCs w:val="20"/>
              </w:rPr>
              <w:t>.281</w:t>
            </w:r>
          </w:p>
        </w:tc>
        <w:tc>
          <w:tcPr>
            <w:tcW w:w="194" w:type="pct"/>
            <w:tcBorders>
              <w:top w:val="nil"/>
              <w:left w:val="nil"/>
              <w:bottom w:val="nil"/>
              <w:right w:val="nil"/>
            </w:tcBorders>
            <w:shd w:val="clear" w:color="auto" w:fill="auto"/>
            <w:noWrap/>
            <w:hideMark/>
          </w:tcPr>
          <w:p w14:paraId="492064E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7ACC6C4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F61CE23"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62DC3F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4C4D8B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EBABE78" w14:textId="77777777" w:rsidR="00D042DD" w:rsidRPr="007E6251" w:rsidRDefault="00D042DD" w:rsidP="001223E3">
            <w:pPr>
              <w:jc w:val="center"/>
              <w:rPr>
                <w:color w:val="000000"/>
                <w:sz w:val="20"/>
                <w:szCs w:val="20"/>
              </w:rPr>
            </w:pPr>
          </w:p>
        </w:tc>
      </w:tr>
      <w:tr w:rsidR="00D042DD" w:rsidRPr="007E6251" w14:paraId="0937B742" w14:textId="77777777" w:rsidTr="001223E3">
        <w:trPr>
          <w:trHeight w:val="144"/>
        </w:trPr>
        <w:tc>
          <w:tcPr>
            <w:tcW w:w="1410" w:type="pct"/>
            <w:tcBorders>
              <w:top w:val="nil"/>
              <w:left w:val="nil"/>
              <w:bottom w:val="nil"/>
              <w:right w:val="nil"/>
            </w:tcBorders>
            <w:shd w:val="clear" w:color="auto" w:fill="auto"/>
            <w:noWrap/>
            <w:hideMark/>
          </w:tcPr>
          <w:p w14:paraId="0AB1590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1" w:type="pct"/>
            <w:tcBorders>
              <w:top w:val="nil"/>
              <w:left w:val="nil"/>
              <w:bottom w:val="nil"/>
              <w:right w:val="nil"/>
            </w:tcBorders>
            <w:shd w:val="clear" w:color="auto" w:fill="auto"/>
            <w:noWrap/>
            <w:hideMark/>
          </w:tcPr>
          <w:p w14:paraId="50B1A39B" w14:textId="77777777" w:rsidR="00D042DD" w:rsidRPr="007E6251" w:rsidRDefault="00D042DD" w:rsidP="001223E3">
            <w:pPr>
              <w:jc w:val="center"/>
              <w:rPr>
                <w:color w:val="000000"/>
                <w:sz w:val="20"/>
                <w:szCs w:val="20"/>
              </w:rPr>
            </w:pPr>
            <w:r w:rsidRPr="007E6251">
              <w:rPr>
                <w:color w:val="000000"/>
                <w:sz w:val="20"/>
                <w:szCs w:val="20"/>
              </w:rPr>
              <w:t>1.42</w:t>
            </w:r>
          </w:p>
        </w:tc>
        <w:tc>
          <w:tcPr>
            <w:tcW w:w="194" w:type="pct"/>
            <w:tcBorders>
              <w:top w:val="nil"/>
              <w:left w:val="nil"/>
              <w:bottom w:val="nil"/>
              <w:right w:val="nil"/>
            </w:tcBorders>
            <w:shd w:val="clear" w:color="auto" w:fill="auto"/>
            <w:noWrap/>
            <w:hideMark/>
          </w:tcPr>
          <w:p w14:paraId="49DE5C61" w14:textId="77777777" w:rsidR="00D042DD" w:rsidRPr="007E6251" w:rsidRDefault="00D042DD" w:rsidP="001223E3">
            <w:pPr>
              <w:jc w:val="center"/>
              <w:rPr>
                <w:color w:val="000000"/>
                <w:sz w:val="20"/>
                <w:szCs w:val="20"/>
              </w:rPr>
            </w:pPr>
            <w:r w:rsidRPr="007E6251">
              <w:rPr>
                <w:color w:val="000000"/>
                <w:sz w:val="20"/>
                <w:szCs w:val="20"/>
              </w:rPr>
              <w:t>-.005</w:t>
            </w:r>
          </w:p>
        </w:tc>
        <w:tc>
          <w:tcPr>
            <w:tcW w:w="166" w:type="pct"/>
            <w:tcBorders>
              <w:top w:val="nil"/>
              <w:left w:val="nil"/>
              <w:bottom w:val="nil"/>
              <w:right w:val="nil"/>
            </w:tcBorders>
            <w:shd w:val="clear" w:color="auto" w:fill="auto"/>
            <w:noWrap/>
            <w:hideMark/>
          </w:tcPr>
          <w:p w14:paraId="728AE4BB" w14:textId="77777777" w:rsidR="00D042DD" w:rsidRPr="007E6251" w:rsidRDefault="00D042DD" w:rsidP="001223E3">
            <w:pPr>
              <w:jc w:val="center"/>
              <w:rPr>
                <w:color w:val="000000"/>
                <w:sz w:val="20"/>
                <w:szCs w:val="20"/>
              </w:rPr>
            </w:pPr>
            <w:r w:rsidRPr="007E6251">
              <w:rPr>
                <w:color w:val="000000"/>
                <w:sz w:val="20"/>
                <w:szCs w:val="20"/>
              </w:rPr>
              <w:t>.002</w:t>
            </w:r>
          </w:p>
        </w:tc>
        <w:tc>
          <w:tcPr>
            <w:tcW w:w="166" w:type="pct"/>
            <w:tcBorders>
              <w:top w:val="nil"/>
              <w:left w:val="nil"/>
              <w:bottom w:val="nil"/>
              <w:right w:val="nil"/>
            </w:tcBorders>
            <w:shd w:val="clear" w:color="auto" w:fill="auto"/>
            <w:noWrap/>
            <w:hideMark/>
          </w:tcPr>
          <w:p w14:paraId="5575BE90" w14:textId="77777777" w:rsidR="00D042DD" w:rsidRPr="007E6251" w:rsidRDefault="00D042DD" w:rsidP="001223E3">
            <w:pPr>
              <w:jc w:val="center"/>
              <w:rPr>
                <w:color w:val="000000"/>
                <w:sz w:val="20"/>
                <w:szCs w:val="20"/>
              </w:rPr>
            </w:pPr>
            <w:r w:rsidRPr="007E6251">
              <w:rPr>
                <w:color w:val="000000"/>
                <w:sz w:val="20"/>
                <w:szCs w:val="20"/>
              </w:rPr>
              <w:t>.018</w:t>
            </w:r>
          </w:p>
        </w:tc>
        <w:tc>
          <w:tcPr>
            <w:tcW w:w="194" w:type="pct"/>
            <w:tcBorders>
              <w:top w:val="nil"/>
              <w:left w:val="nil"/>
              <w:bottom w:val="nil"/>
              <w:right w:val="nil"/>
            </w:tcBorders>
            <w:shd w:val="clear" w:color="auto" w:fill="auto"/>
            <w:noWrap/>
            <w:hideMark/>
          </w:tcPr>
          <w:p w14:paraId="211C720E" w14:textId="77777777" w:rsidR="00D042DD" w:rsidRPr="007E6251" w:rsidRDefault="00D042DD" w:rsidP="001223E3">
            <w:pPr>
              <w:jc w:val="center"/>
              <w:rPr>
                <w:color w:val="000000"/>
                <w:sz w:val="20"/>
                <w:szCs w:val="20"/>
              </w:rPr>
            </w:pPr>
            <w:r w:rsidRPr="007E6251">
              <w:rPr>
                <w:color w:val="000000"/>
                <w:sz w:val="20"/>
                <w:szCs w:val="20"/>
              </w:rPr>
              <w:t>.039</w:t>
            </w:r>
          </w:p>
        </w:tc>
        <w:tc>
          <w:tcPr>
            <w:tcW w:w="166" w:type="pct"/>
            <w:tcBorders>
              <w:top w:val="nil"/>
              <w:left w:val="nil"/>
              <w:bottom w:val="nil"/>
              <w:right w:val="nil"/>
            </w:tcBorders>
            <w:shd w:val="clear" w:color="auto" w:fill="auto"/>
            <w:noWrap/>
            <w:hideMark/>
          </w:tcPr>
          <w:p w14:paraId="5B505176" w14:textId="77777777" w:rsidR="00D042DD" w:rsidRPr="007E6251" w:rsidRDefault="00D042DD" w:rsidP="001223E3">
            <w:pPr>
              <w:jc w:val="center"/>
              <w:rPr>
                <w:color w:val="000000"/>
                <w:sz w:val="20"/>
                <w:szCs w:val="20"/>
              </w:rPr>
            </w:pPr>
            <w:r w:rsidRPr="007E6251">
              <w:rPr>
                <w:color w:val="000000"/>
                <w:sz w:val="20"/>
                <w:szCs w:val="20"/>
              </w:rPr>
              <w:t>.057</w:t>
            </w:r>
          </w:p>
        </w:tc>
        <w:tc>
          <w:tcPr>
            <w:tcW w:w="194" w:type="pct"/>
            <w:tcBorders>
              <w:top w:val="nil"/>
              <w:left w:val="nil"/>
              <w:bottom w:val="nil"/>
              <w:right w:val="nil"/>
            </w:tcBorders>
            <w:shd w:val="clear" w:color="auto" w:fill="auto"/>
            <w:noWrap/>
            <w:hideMark/>
          </w:tcPr>
          <w:p w14:paraId="3351F58F" w14:textId="77777777" w:rsidR="00D042DD" w:rsidRPr="007E6251" w:rsidRDefault="00D042DD" w:rsidP="001223E3">
            <w:pPr>
              <w:jc w:val="center"/>
              <w:rPr>
                <w:color w:val="000000"/>
                <w:sz w:val="20"/>
                <w:szCs w:val="20"/>
              </w:rPr>
            </w:pPr>
            <w:r w:rsidRPr="007E6251">
              <w:rPr>
                <w:color w:val="000000"/>
                <w:sz w:val="20"/>
                <w:szCs w:val="20"/>
              </w:rPr>
              <w:t>.043</w:t>
            </w:r>
          </w:p>
        </w:tc>
        <w:tc>
          <w:tcPr>
            <w:tcW w:w="194" w:type="pct"/>
            <w:tcBorders>
              <w:top w:val="nil"/>
              <w:left w:val="nil"/>
              <w:bottom w:val="nil"/>
              <w:right w:val="nil"/>
            </w:tcBorders>
            <w:shd w:val="clear" w:color="auto" w:fill="auto"/>
            <w:noWrap/>
            <w:hideMark/>
          </w:tcPr>
          <w:p w14:paraId="6A4632AF" w14:textId="77777777" w:rsidR="00D042DD" w:rsidRPr="007E6251" w:rsidRDefault="00D042DD" w:rsidP="001223E3">
            <w:pPr>
              <w:jc w:val="center"/>
              <w:rPr>
                <w:color w:val="000000"/>
                <w:sz w:val="20"/>
                <w:szCs w:val="20"/>
              </w:rPr>
            </w:pPr>
            <w:r w:rsidRPr="007E6251">
              <w:rPr>
                <w:color w:val="000000"/>
                <w:sz w:val="20"/>
                <w:szCs w:val="20"/>
              </w:rPr>
              <w:t>.009</w:t>
            </w:r>
          </w:p>
        </w:tc>
        <w:tc>
          <w:tcPr>
            <w:tcW w:w="194" w:type="pct"/>
            <w:tcBorders>
              <w:top w:val="nil"/>
              <w:left w:val="nil"/>
              <w:bottom w:val="nil"/>
              <w:right w:val="nil"/>
            </w:tcBorders>
            <w:shd w:val="clear" w:color="auto" w:fill="auto"/>
            <w:noWrap/>
            <w:hideMark/>
          </w:tcPr>
          <w:p w14:paraId="22134535" w14:textId="77777777" w:rsidR="00D042DD" w:rsidRPr="007E6251" w:rsidRDefault="00D042DD" w:rsidP="001223E3">
            <w:pPr>
              <w:jc w:val="center"/>
              <w:rPr>
                <w:color w:val="000000"/>
                <w:sz w:val="20"/>
                <w:szCs w:val="20"/>
              </w:rPr>
            </w:pPr>
            <w:r w:rsidRPr="007E6251">
              <w:rPr>
                <w:color w:val="000000"/>
                <w:sz w:val="20"/>
                <w:szCs w:val="20"/>
              </w:rPr>
              <w:t>.028</w:t>
            </w:r>
          </w:p>
        </w:tc>
        <w:tc>
          <w:tcPr>
            <w:tcW w:w="194" w:type="pct"/>
            <w:tcBorders>
              <w:top w:val="nil"/>
              <w:left w:val="nil"/>
              <w:bottom w:val="nil"/>
              <w:right w:val="nil"/>
            </w:tcBorders>
            <w:shd w:val="clear" w:color="auto" w:fill="auto"/>
            <w:noWrap/>
            <w:hideMark/>
          </w:tcPr>
          <w:p w14:paraId="5852CFBB" w14:textId="77777777" w:rsidR="00D042DD" w:rsidRPr="007E6251" w:rsidRDefault="00D042DD" w:rsidP="001223E3">
            <w:pPr>
              <w:jc w:val="center"/>
              <w:rPr>
                <w:color w:val="000000"/>
                <w:sz w:val="20"/>
                <w:szCs w:val="20"/>
              </w:rPr>
            </w:pPr>
            <w:r w:rsidRPr="007E6251">
              <w:rPr>
                <w:color w:val="000000"/>
                <w:sz w:val="20"/>
                <w:szCs w:val="20"/>
              </w:rPr>
              <w:t>.032</w:t>
            </w:r>
          </w:p>
        </w:tc>
        <w:tc>
          <w:tcPr>
            <w:tcW w:w="194" w:type="pct"/>
            <w:tcBorders>
              <w:top w:val="nil"/>
              <w:left w:val="nil"/>
              <w:bottom w:val="nil"/>
              <w:right w:val="nil"/>
            </w:tcBorders>
            <w:shd w:val="clear" w:color="auto" w:fill="auto"/>
            <w:noWrap/>
            <w:hideMark/>
          </w:tcPr>
          <w:p w14:paraId="7BF80BBA" w14:textId="77777777" w:rsidR="00D042DD" w:rsidRPr="007E6251" w:rsidRDefault="00D042DD" w:rsidP="001223E3">
            <w:pPr>
              <w:jc w:val="center"/>
              <w:rPr>
                <w:color w:val="000000"/>
                <w:sz w:val="20"/>
                <w:szCs w:val="20"/>
              </w:rPr>
            </w:pPr>
            <w:r w:rsidRPr="007E6251">
              <w:rPr>
                <w:color w:val="000000"/>
                <w:sz w:val="20"/>
                <w:szCs w:val="20"/>
              </w:rPr>
              <w:t>.055</w:t>
            </w:r>
          </w:p>
        </w:tc>
        <w:tc>
          <w:tcPr>
            <w:tcW w:w="194" w:type="pct"/>
            <w:tcBorders>
              <w:top w:val="nil"/>
              <w:left w:val="nil"/>
              <w:bottom w:val="nil"/>
              <w:right w:val="nil"/>
            </w:tcBorders>
            <w:shd w:val="clear" w:color="auto" w:fill="auto"/>
            <w:noWrap/>
            <w:hideMark/>
          </w:tcPr>
          <w:p w14:paraId="75E6D3C1" w14:textId="77777777" w:rsidR="00D042DD" w:rsidRPr="007E6251" w:rsidRDefault="00D042DD" w:rsidP="001223E3">
            <w:pPr>
              <w:jc w:val="center"/>
              <w:rPr>
                <w:color w:val="000000"/>
                <w:sz w:val="20"/>
                <w:szCs w:val="20"/>
              </w:rPr>
            </w:pPr>
            <w:r w:rsidRPr="007E6251">
              <w:rPr>
                <w:color w:val="000000"/>
                <w:sz w:val="20"/>
                <w:szCs w:val="20"/>
              </w:rPr>
              <w:t>.057</w:t>
            </w:r>
          </w:p>
        </w:tc>
        <w:tc>
          <w:tcPr>
            <w:tcW w:w="194" w:type="pct"/>
            <w:tcBorders>
              <w:top w:val="nil"/>
              <w:left w:val="nil"/>
              <w:bottom w:val="nil"/>
              <w:right w:val="nil"/>
            </w:tcBorders>
            <w:shd w:val="clear" w:color="auto" w:fill="auto"/>
            <w:noWrap/>
            <w:hideMark/>
          </w:tcPr>
          <w:p w14:paraId="3356969D" w14:textId="77777777" w:rsidR="00D042DD" w:rsidRPr="007E6251" w:rsidRDefault="00D042DD" w:rsidP="001223E3">
            <w:pPr>
              <w:jc w:val="center"/>
              <w:rPr>
                <w:color w:val="000000"/>
                <w:sz w:val="20"/>
                <w:szCs w:val="20"/>
              </w:rPr>
            </w:pPr>
            <w:r w:rsidRPr="007E6251">
              <w:rPr>
                <w:color w:val="000000"/>
                <w:sz w:val="20"/>
                <w:szCs w:val="20"/>
              </w:rPr>
              <w:t>.027</w:t>
            </w:r>
          </w:p>
        </w:tc>
        <w:tc>
          <w:tcPr>
            <w:tcW w:w="194" w:type="pct"/>
            <w:tcBorders>
              <w:top w:val="nil"/>
              <w:left w:val="nil"/>
              <w:bottom w:val="nil"/>
              <w:right w:val="nil"/>
            </w:tcBorders>
            <w:shd w:val="clear" w:color="auto" w:fill="auto"/>
            <w:noWrap/>
            <w:hideMark/>
          </w:tcPr>
          <w:p w14:paraId="1BDCD67C" w14:textId="77777777" w:rsidR="00D042DD" w:rsidRPr="007E6251" w:rsidRDefault="00D042DD" w:rsidP="001223E3">
            <w:pPr>
              <w:jc w:val="center"/>
              <w:rPr>
                <w:color w:val="000000"/>
                <w:sz w:val="20"/>
                <w:szCs w:val="20"/>
              </w:rPr>
            </w:pPr>
            <w:r w:rsidRPr="007E6251">
              <w:rPr>
                <w:color w:val="000000"/>
                <w:sz w:val="20"/>
                <w:szCs w:val="20"/>
              </w:rPr>
              <w:t>.105</w:t>
            </w:r>
          </w:p>
        </w:tc>
        <w:tc>
          <w:tcPr>
            <w:tcW w:w="194" w:type="pct"/>
            <w:tcBorders>
              <w:top w:val="nil"/>
              <w:left w:val="nil"/>
              <w:bottom w:val="nil"/>
              <w:right w:val="nil"/>
            </w:tcBorders>
            <w:shd w:val="clear" w:color="auto" w:fill="auto"/>
            <w:noWrap/>
            <w:hideMark/>
          </w:tcPr>
          <w:p w14:paraId="021D178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11C96FF"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0D97F4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2F4414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F77FD29" w14:textId="77777777" w:rsidR="00D042DD" w:rsidRPr="007E6251" w:rsidRDefault="00D042DD" w:rsidP="001223E3">
            <w:pPr>
              <w:jc w:val="center"/>
              <w:rPr>
                <w:color w:val="000000"/>
                <w:sz w:val="20"/>
                <w:szCs w:val="20"/>
              </w:rPr>
            </w:pPr>
          </w:p>
        </w:tc>
      </w:tr>
      <w:tr w:rsidR="00D042DD" w:rsidRPr="007E6251" w14:paraId="597614AD" w14:textId="77777777" w:rsidTr="001223E3">
        <w:trPr>
          <w:trHeight w:val="144"/>
        </w:trPr>
        <w:tc>
          <w:tcPr>
            <w:tcW w:w="1410" w:type="pct"/>
            <w:tcBorders>
              <w:top w:val="nil"/>
              <w:left w:val="nil"/>
              <w:bottom w:val="nil"/>
              <w:right w:val="nil"/>
            </w:tcBorders>
            <w:shd w:val="clear" w:color="auto" w:fill="auto"/>
            <w:noWrap/>
            <w:hideMark/>
          </w:tcPr>
          <w:p w14:paraId="397E1CA5"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1" w:type="pct"/>
            <w:tcBorders>
              <w:top w:val="nil"/>
              <w:left w:val="nil"/>
              <w:bottom w:val="nil"/>
              <w:right w:val="nil"/>
            </w:tcBorders>
            <w:shd w:val="clear" w:color="auto" w:fill="auto"/>
            <w:noWrap/>
            <w:hideMark/>
          </w:tcPr>
          <w:p w14:paraId="361DAC3A" w14:textId="77777777" w:rsidR="00D042DD" w:rsidRPr="007E6251" w:rsidRDefault="00D042DD" w:rsidP="001223E3">
            <w:pPr>
              <w:jc w:val="center"/>
              <w:rPr>
                <w:color w:val="000000"/>
                <w:sz w:val="20"/>
                <w:szCs w:val="20"/>
              </w:rPr>
            </w:pPr>
            <w:r w:rsidRPr="007E6251">
              <w:rPr>
                <w:color w:val="000000"/>
                <w:sz w:val="20"/>
                <w:szCs w:val="20"/>
              </w:rPr>
              <w:t>.60</w:t>
            </w:r>
          </w:p>
        </w:tc>
        <w:tc>
          <w:tcPr>
            <w:tcW w:w="194" w:type="pct"/>
            <w:tcBorders>
              <w:top w:val="nil"/>
              <w:left w:val="nil"/>
              <w:bottom w:val="nil"/>
              <w:right w:val="nil"/>
            </w:tcBorders>
            <w:shd w:val="clear" w:color="auto" w:fill="auto"/>
            <w:noWrap/>
            <w:hideMark/>
          </w:tcPr>
          <w:p w14:paraId="2B64EF15" w14:textId="77777777" w:rsidR="00D042DD" w:rsidRPr="007E6251" w:rsidRDefault="00D042DD" w:rsidP="001223E3">
            <w:pPr>
              <w:jc w:val="center"/>
              <w:rPr>
                <w:color w:val="000000"/>
                <w:sz w:val="20"/>
                <w:szCs w:val="20"/>
              </w:rPr>
            </w:pPr>
            <w:r w:rsidRPr="007E6251">
              <w:rPr>
                <w:color w:val="000000"/>
                <w:sz w:val="20"/>
                <w:szCs w:val="20"/>
              </w:rPr>
              <w:t>-.035</w:t>
            </w:r>
          </w:p>
        </w:tc>
        <w:tc>
          <w:tcPr>
            <w:tcW w:w="166" w:type="pct"/>
            <w:tcBorders>
              <w:top w:val="nil"/>
              <w:left w:val="nil"/>
              <w:bottom w:val="nil"/>
              <w:right w:val="nil"/>
            </w:tcBorders>
            <w:shd w:val="clear" w:color="auto" w:fill="auto"/>
            <w:noWrap/>
            <w:hideMark/>
          </w:tcPr>
          <w:p w14:paraId="5A34D371" w14:textId="77777777" w:rsidR="00D042DD" w:rsidRPr="007E6251" w:rsidRDefault="00D042DD" w:rsidP="001223E3">
            <w:pPr>
              <w:jc w:val="center"/>
              <w:rPr>
                <w:color w:val="000000"/>
                <w:sz w:val="20"/>
                <w:szCs w:val="20"/>
              </w:rPr>
            </w:pPr>
            <w:r w:rsidRPr="007E6251">
              <w:rPr>
                <w:color w:val="000000"/>
                <w:sz w:val="20"/>
                <w:szCs w:val="20"/>
              </w:rPr>
              <w:t>.017</w:t>
            </w:r>
          </w:p>
        </w:tc>
        <w:tc>
          <w:tcPr>
            <w:tcW w:w="166" w:type="pct"/>
            <w:tcBorders>
              <w:top w:val="nil"/>
              <w:left w:val="nil"/>
              <w:bottom w:val="nil"/>
              <w:right w:val="nil"/>
            </w:tcBorders>
            <w:shd w:val="clear" w:color="auto" w:fill="auto"/>
            <w:noWrap/>
            <w:hideMark/>
          </w:tcPr>
          <w:p w14:paraId="37A07596" w14:textId="77777777" w:rsidR="00D042DD" w:rsidRPr="007E6251" w:rsidRDefault="00D042DD" w:rsidP="001223E3">
            <w:pPr>
              <w:jc w:val="center"/>
              <w:rPr>
                <w:color w:val="000000"/>
                <w:sz w:val="20"/>
                <w:szCs w:val="20"/>
              </w:rPr>
            </w:pPr>
            <w:r w:rsidRPr="007E6251">
              <w:rPr>
                <w:color w:val="000000"/>
                <w:sz w:val="20"/>
                <w:szCs w:val="20"/>
              </w:rPr>
              <w:t>.035</w:t>
            </w:r>
          </w:p>
        </w:tc>
        <w:tc>
          <w:tcPr>
            <w:tcW w:w="194" w:type="pct"/>
            <w:tcBorders>
              <w:top w:val="nil"/>
              <w:left w:val="nil"/>
              <w:bottom w:val="nil"/>
              <w:right w:val="nil"/>
            </w:tcBorders>
            <w:shd w:val="clear" w:color="auto" w:fill="auto"/>
            <w:noWrap/>
            <w:hideMark/>
          </w:tcPr>
          <w:p w14:paraId="21CBC5AC" w14:textId="77777777" w:rsidR="00D042DD" w:rsidRPr="007E6251" w:rsidRDefault="00D042DD" w:rsidP="001223E3">
            <w:pPr>
              <w:jc w:val="center"/>
              <w:rPr>
                <w:color w:val="000000"/>
                <w:sz w:val="20"/>
                <w:szCs w:val="20"/>
              </w:rPr>
            </w:pPr>
            <w:r w:rsidRPr="007E6251">
              <w:rPr>
                <w:color w:val="000000"/>
                <w:sz w:val="20"/>
                <w:szCs w:val="20"/>
              </w:rPr>
              <w:t>.067</w:t>
            </w:r>
          </w:p>
        </w:tc>
        <w:tc>
          <w:tcPr>
            <w:tcW w:w="166" w:type="pct"/>
            <w:tcBorders>
              <w:top w:val="nil"/>
              <w:left w:val="nil"/>
              <w:bottom w:val="nil"/>
              <w:right w:val="nil"/>
            </w:tcBorders>
            <w:shd w:val="clear" w:color="auto" w:fill="auto"/>
            <w:noWrap/>
            <w:hideMark/>
          </w:tcPr>
          <w:p w14:paraId="216B2A95" w14:textId="77777777" w:rsidR="00D042DD" w:rsidRPr="007E6251" w:rsidRDefault="00D042DD" w:rsidP="001223E3">
            <w:pPr>
              <w:jc w:val="center"/>
              <w:rPr>
                <w:color w:val="000000"/>
                <w:sz w:val="20"/>
                <w:szCs w:val="20"/>
              </w:rPr>
            </w:pPr>
            <w:r w:rsidRPr="007E6251">
              <w:rPr>
                <w:color w:val="000000"/>
                <w:sz w:val="20"/>
                <w:szCs w:val="20"/>
              </w:rPr>
              <w:t>.074</w:t>
            </w:r>
          </w:p>
        </w:tc>
        <w:tc>
          <w:tcPr>
            <w:tcW w:w="194" w:type="pct"/>
            <w:tcBorders>
              <w:top w:val="nil"/>
              <w:left w:val="nil"/>
              <w:bottom w:val="nil"/>
              <w:right w:val="nil"/>
            </w:tcBorders>
            <w:shd w:val="clear" w:color="auto" w:fill="auto"/>
            <w:noWrap/>
            <w:hideMark/>
          </w:tcPr>
          <w:p w14:paraId="274D5A77" w14:textId="77777777" w:rsidR="00D042DD" w:rsidRPr="007E6251" w:rsidRDefault="00D042DD" w:rsidP="001223E3">
            <w:pPr>
              <w:jc w:val="center"/>
              <w:rPr>
                <w:color w:val="000000"/>
                <w:sz w:val="20"/>
                <w:szCs w:val="20"/>
              </w:rPr>
            </w:pPr>
            <w:r w:rsidRPr="007E6251">
              <w:rPr>
                <w:color w:val="000000"/>
                <w:sz w:val="20"/>
                <w:szCs w:val="20"/>
              </w:rPr>
              <w:t>.035</w:t>
            </w:r>
          </w:p>
        </w:tc>
        <w:tc>
          <w:tcPr>
            <w:tcW w:w="194" w:type="pct"/>
            <w:tcBorders>
              <w:top w:val="nil"/>
              <w:left w:val="nil"/>
              <w:bottom w:val="nil"/>
              <w:right w:val="nil"/>
            </w:tcBorders>
            <w:shd w:val="clear" w:color="auto" w:fill="auto"/>
            <w:noWrap/>
            <w:hideMark/>
          </w:tcPr>
          <w:p w14:paraId="5D9453E1" w14:textId="77777777" w:rsidR="00D042DD" w:rsidRPr="007E6251" w:rsidRDefault="00D042DD" w:rsidP="001223E3">
            <w:pPr>
              <w:jc w:val="center"/>
              <w:rPr>
                <w:color w:val="000000"/>
                <w:sz w:val="20"/>
                <w:szCs w:val="20"/>
              </w:rPr>
            </w:pPr>
            <w:r w:rsidRPr="007E6251">
              <w:rPr>
                <w:color w:val="000000"/>
                <w:sz w:val="20"/>
                <w:szCs w:val="20"/>
              </w:rPr>
              <w:t>.013</w:t>
            </w:r>
          </w:p>
        </w:tc>
        <w:tc>
          <w:tcPr>
            <w:tcW w:w="194" w:type="pct"/>
            <w:tcBorders>
              <w:top w:val="nil"/>
              <w:left w:val="nil"/>
              <w:bottom w:val="nil"/>
              <w:right w:val="nil"/>
            </w:tcBorders>
            <w:shd w:val="clear" w:color="auto" w:fill="auto"/>
            <w:noWrap/>
            <w:hideMark/>
          </w:tcPr>
          <w:p w14:paraId="1E62D7FA" w14:textId="77777777" w:rsidR="00D042DD" w:rsidRPr="007E6251" w:rsidRDefault="00D042DD" w:rsidP="001223E3">
            <w:pPr>
              <w:jc w:val="center"/>
              <w:rPr>
                <w:color w:val="000000"/>
                <w:sz w:val="20"/>
                <w:szCs w:val="20"/>
              </w:rPr>
            </w:pPr>
            <w:r w:rsidRPr="007E6251">
              <w:rPr>
                <w:color w:val="000000"/>
                <w:sz w:val="20"/>
                <w:szCs w:val="20"/>
              </w:rPr>
              <w:t>.266</w:t>
            </w:r>
          </w:p>
        </w:tc>
        <w:tc>
          <w:tcPr>
            <w:tcW w:w="194" w:type="pct"/>
            <w:tcBorders>
              <w:top w:val="nil"/>
              <w:left w:val="nil"/>
              <w:bottom w:val="nil"/>
              <w:right w:val="nil"/>
            </w:tcBorders>
            <w:shd w:val="clear" w:color="auto" w:fill="auto"/>
            <w:noWrap/>
            <w:hideMark/>
          </w:tcPr>
          <w:p w14:paraId="51044140" w14:textId="77777777" w:rsidR="00D042DD" w:rsidRPr="007E6251" w:rsidRDefault="00D042DD" w:rsidP="001223E3">
            <w:pPr>
              <w:jc w:val="center"/>
              <w:rPr>
                <w:color w:val="000000"/>
                <w:sz w:val="20"/>
                <w:szCs w:val="20"/>
              </w:rPr>
            </w:pPr>
            <w:r w:rsidRPr="007E6251">
              <w:rPr>
                <w:color w:val="000000"/>
                <w:sz w:val="20"/>
                <w:szCs w:val="20"/>
              </w:rPr>
              <w:t>.324</w:t>
            </w:r>
          </w:p>
        </w:tc>
        <w:tc>
          <w:tcPr>
            <w:tcW w:w="194" w:type="pct"/>
            <w:tcBorders>
              <w:top w:val="nil"/>
              <w:left w:val="nil"/>
              <w:bottom w:val="nil"/>
              <w:right w:val="nil"/>
            </w:tcBorders>
            <w:shd w:val="clear" w:color="auto" w:fill="auto"/>
            <w:noWrap/>
            <w:hideMark/>
          </w:tcPr>
          <w:p w14:paraId="2B480D44" w14:textId="77777777" w:rsidR="00D042DD" w:rsidRPr="007E6251" w:rsidRDefault="00D042DD" w:rsidP="001223E3">
            <w:pPr>
              <w:jc w:val="center"/>
              <w:rPr>
                <w:color w:val="000000"/>
                <w:sz w:val="20"/>
                <w:szCs w:val="20"/>
              </w:rPr>
            </w:pPr>
            <w:r w:rsidRPr="007E6251">
              <w:rPr>
                <w:color w:val="000000"/>
                <w:sz w:val="20"/>
                <w:szCs w:val="20"/>
              </w:rPr>
              <w:t>.290</w:t>
            </w:r>
          </w:p>
        </w:tc>
        <w:tc>
          <w:tcPr>
            <w:tcW w:w="194" w:type="pct"/>
            <w:tcBorders>
              <w:top w:val="nil"/>
              <w:left w:val="nil"/>
              <w:bottom w:val="nil"/>
              <w:right w:val="nil"/>
            </w:tcBorders>
            <w:shd w:val="clear" w:color="auto" w:fill="auto"/>
            <w:noWrap/>
            <w:hideMark/>
          </w:tcPr>
          <w:p w14:paraId="0631BB74" w14:textId="77777777" w:rsidR="00D042DD" w:rsidRPr="007E6251" w:rsidRDefault="00D042DD" w:rsidP="001223E3">
            <w:pPr>
              <w:jc w:val="center"/>
              <w:rPr>
                <w:color w:val="000000"/>
                <w:sz w:val="20"/>
                <w:szCs w:val="20"/>
              </w:rPr>
            </w:pPr>
            <w:r w:rsidRPr="007E6251">
              <w:rPr>
                <w:color w:val="000000"/>
                <w:sz w:val="20"/>
                <w:szCs w:val="20"/>
              </w:rPr>
              <w:t>.206</w:t>
            </w:r>
          </w:p>
        </w:tc>
        <w:tc>
          <w:tcPr>
            <w:tcW w:w="194" w:type="pct"/>
            <w:tcBorders>
              <w:top w:val="nil"/>
              <w:left w:val="nil"/>
              <w:bottom w:val="nil"/>
              <w:right w:val="nil"/>
            </w:tcBorders>
            <w:shd w:val="clear" w:color="auto" w:fill="auto"/>
            <w:noWrap/>
            <w:hideMark/>
          </w:tcPr>
          <w:p w14:paraId="3CF10B23" w14:textId="77777777" w:rsidR="00D042DD" w:rsidRPr="007E6251" w:rsidRDefault="00D042DD" w:rsidP="001223E3">
            <w:pPr>
              <w:jc w:val="center"/>
              <w:rPr>
                <w:color w:val="000000"/>
                <w:sz w:val="20"/>
                <w:szCs w:val="20"/>
              </w:rPr>
            </w:pPr>
            <w:r w:rsidRPr="007E6251">
              <w:rPr>
                <w:color w:val="000000"/>
                <w:sz w:val="20"/>
                <w:szCs w:val="20"/>
              </w:rPr>
              <w:t>.273</w:t>
            </w:r>
          </w:p>
        </w:tc>
        <w:tc>
          <w:tcPr>
            <w:tcW w:w="194" w:type="pct"/>
            <w:tcBorders>
              <w:top w:val="nil"/>
              <w:left w:val="nil"/>
              <w:bottom w:val="nil"/>
              <w:right w:val="nil"/>
            </w:tcBorders>
            <w:shd w:val="clear" w:color="auto" w:fill="auto"/>
            <w:noWrap/>
            <w:hideMark/>
          </w:tcPr>
          <w:p w14:paraId="064507D3" w14:textId="77777777" w:rsidR="00D042DD" w:rsidRPr="007E6251" w:rsidRDefault="00D042DD" w:rsidP="001223E3">
            <w:pPr>
              <w:jc w:val="center"/>
              <w:rPr>
                <w:color w:val="000000"/>
                <w:sz w:val="20"/>
                <w:szCs w:val="20"/>
              </w:rPr>
            </w:pPr>
            <w:r w:rsidRPr="007E6251">
              <w:rPr>
                <w:color w:val="000000"/>
                <w:sz w:val="20"/>
                <w:szCs w:val="20"/>
              </w:rPr>
              <w:t>.036</w:t>
            </w:r>
          </w:p>
        </w:tc>
        <w:tc>
          <w:tcPr>
            <w:tcW w:w="194" w:type="pct"/>
            <w:tcBorders>
              <w:top w:val="nil"/>
              <w:left w:val="nil"/>
              <w:bottom w:val="nil"/>
              <w:right w:val="nil"/>
            </w:tcBorders>
            <w:shd w:val="clear" w:color="auto" w:fill="auto"/>
            <w:noWrap/>
            <w:hideMark/>
          </w:tcPr>
          <w:p w14:paraId="2149CF6B" w14:textId="77777777" w:rsidR="00D042DD" w:rsidRPr="007E6251" w:rsidRDefault="00D042DD" w:rsidP="001223E3">
            <w:pPr>
              <w:jc w:val="center"/>
              <w:rPr>
                <w:color w:val="000000"/>
                <w:sz w:val="20"/>
                <w:szCs w:val="20"/>
              </w:rPr>
            </w:pPr>
            <w:r w:rsidRPr="007E6251">
              <w:rPr>
                <w:color w:val="000000"/>
                <w:sz w:val="20"/>
                <w:szCs w:val="20"/>
              </w:rPr>
              <w:t>.556</w:t>
            </w:r>
          </w:p>
        </w:tc>
        <w:tc>
          <w:tcPr>
            <w:tcW w:w="194" w:type="pct"/>
            <w:tcBorders>
              <w:top w:val="nil"/>
              <w:left w:val="nil"/>
              <w:bottom w:val="nil"/>
              <w:right w:val="nil"/>
            </w:tcBorders>
            <w:shd w:val="clear" w:color="auto" w:fill="auto"/>
            <w:noWrap/>
            <w:hideMark/>
          </w:tcPr>
          <w:p w14:paraId="27A70454"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4D5DD6C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406002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540291E" w14:textId="77777777" w:rsidR="00D042DD" w:rsidRPr="007E6251" w:rsidRDefault="00D042DD" w:rsidP="001223E3">
            <w:pPr>
              <w:jc w:val="center"/>
              <w:rPr>
                <w:color w:val="000000"/>
                <w:sz w:val="20"/>
                <w:szCs w:val="20"/>
              </w:rPr>
            </w:pPr>
          </w:p>
        </w:tc>
      </w:tr>
      <w:tr w:rsidR="00D042DD" w:rsidRPr="007E6251" w14:paraId="33B29272" w14:textId="77777777" w:rsidTr="001223E3">
        <w:trPr>
          <w:trHeight w:val="144"/>
        </w:trPr>
        <w:tc>
          <w:tcPr>
            <w:tcW w:w="1410" w:type="pct"/>
            <w:tcBorders>
              <w:top w:val="nil"/>
              <w:left w:val="nil"/>
              <w:bottom w:val="nil"/>
              <w:right w:val="nil"/>
            </w:tcBorders>
            <w:shd w:val="clear" w:color="auto" w:fill="auto"/>
            <w:noWrap/>
            <w:hideMark/>
          </w:tcPr>
          <w:p w14:paraId="22041434"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1" w:type="pct"/>
            <w:tcBorders>
              <w:top w:val="nil"/>
              <w:left w:val="nil"/>
              <w:bottom w:val="nil"/>
              <w:right w:val="nil"/>
            </w:tcBorders>
            <w:shd w:val="clear" w:color="auto" w:fill="auto"/>
            <w:noWrap/>
            <w:hideMark/>
          </w:tcPr>
          <w:p w14:paraId="1187E330" w14:textId="77777777" w:rsidR="00D042DD" w:rsidRPr="007E6251" w:rsidRDefault="00D042DD" w:rsidP="001223E3">
            <w:pPr>
              <w:jc w:val="center"/>
              <w:rPr>
                <w:color w:val="000000"/>
                <w:sz w:val="20"/>
                <w:szCs w:val="20"/>
              </w:rPr>
            </w:pPr>
            <w:r w:rsidRPr="007E6251">
              <w:rPr>
                <w:color w:val="000000"/>
                <w:sz w:val="20"/>
                <w:szCs w:val="20"/>
              </w:rPr>
              <w:t>.65</w:t>
            </w:r>
          </w:p>
        </w:tc>
        <w:tc>
          <w:tcPr>
            <w:tcW w:w="194" w:type="pct"/>
            <w:tcBorders>
              <w:top w:val="nil"/>
              <w:left w:val="nil"/>
              <w:bottom w:val="nil"/>
              <w:right w:val="nil"/>
            </w:tcBorders>
            <w:shd w:val="clear" w:color="auto" w:fill="auto"/>
            <w:noWrap/>
            <w:hideMark/>
          </w:tcPr>
          <w:p w14:paraId="2523692D"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5A86BACA" w14:textId="77777777" w:rsidR="00D042DD" w:rsidRPr="007E6251" w:rsidRDefault="00D042DD" w:rsidP="001223E3">
            <w:pPr>
              <w:jc w:val="center"/>
              <w:rPr>
                <w:color w:val="000000"/>
                <w:sz w:val="20"/>
                <w:szCs w:val="20"/>
              </w:rPr>
            </w:pPr>
            <w:r w:rsidRPr="007E6251">
              <w:rPr>
                <w:color w:val="000000"/>
                <w:sz w:val="20"/>
                <w:szCs w:val="20"/>
              </w:rPr>
              <w:t>.058</w:t>
            </w:r>
          </w:p>
        </w:tc>
        <w:tc>
          <w:tcPr>
            <w:tcW w:w="166" w:type="pct"/>
            <w:tcBorders>
              <w:top w:val="nil"/>
              <w:left w:val="nil"/>
              <w:bottom w:val="nil"/>
              <w:right w:val="nil"/>
            </w:tcBorders>
            <w:shd w:val="clear" w:color="auto" w:fill="auto"/>
            <w:noWrap/>
            <w:hideMark/>
          </w:tcPr>
          <w:p w14:paraId="7DB8B03F" w14:textId="77777777" w:rsidR="00D042DD" w:rsidRPr="007E6251" w:rsidRDefault="00D042DD" w:rsidP="001223E3">
            <w:pPr>
              <w:jc w:val="center"/>
              <w:rPr>
                <w:color w:val="000000"/>
                <w:sz w:val="20"/>
                <w:szCs w:val="20"/>
              </w:rPr>
            </w:pPr>
            <w:r w:rsidRPr="007E6251">
              <w:rPr>
                <w:color w:val="000000"/>
                <w:sz w:val="20"/>
                <w:szCs w:val="20"/>
              </w:rPr>
              <w:t>.066</w:t>
            </w:r>
          </w:p>
        </w:tc>
        <w:tc>
          <w:tcPr>
            <w:tcW w:w="194" w:type="pct"/>
            <w:tcBorders>
              <w:top w:val="nil"/>
              <w:left w:val="nil"/>
              <w:bottom w:val="nil"/>
              <w:right w:val="nil"/>
            </w:tcBorders>
            <w:shd w:val="clear" w:color="auto" w:fill="auto"/>
            <w:noWrap/>
            <w:hideMark/>
          </w:tcPr>
          <w:p w14:paraId="314E4B10" w14:textId="77777777" w:rsidR="00D042DD" w:rsidRPr="007E6251" w:rsidRDefault="00D042DD" w:rsidP="001223E3">
            <w:pPr>
              <w:jc w:val="center"/>
              <w:rPr>
                <w:color w:val="000000"/>
                <w:sz w:val="20"/>
                <w:szCs w:val="20"/>
              </w:rPr>
            </w:pPr>
            <w:r w:rsidRPr="007E6251">
              <w:rPr>
                <w:color w:val="000000"/>
                <w:sz w:val="20"/>
                <w:szCs w:val="20"/>
              </w:rPr>
              <w:t>.101</w:t>
            </w:r>
          </w:p>
        </w:tc>
        <w:tc>
          <w:tcPr>
            <w:tcW w:w="166" w:type="pct"/>
            <w:tcBorders>
              <w:top w:val="nil"/>
              <w:left w:val="nil"/>
              <w:bottom w:val="nil"/>
              <w:right w:val="nil"/>
            </w:tcBorders>
            <w:shd w:val="clear" w:color="auto" w:fill="auto"/>
            <w:noWrap/>
            <w:hideMark/>
          </w:tcPr>
          <w:p w14:paraId="23A26720" w14:textId="77777777" w:rsidR="00D042DD" w:rsidRPr="007E6251" w:rsidRDefault="00D042DD" w:rsidP="001223E3">
            <w:pPr>
              <w:jc w:val="center"/>
              <w:rPr>
                <w:color w:val="000000"/>
                <w:sz w:val="20"/>
                <w:szCs w:val="20"/>
              </w:rPr>
            </w:pPr>
            <w:r w:rsidRPr="007E6251">
              <w:rPr>
                <w:color w:val="000000"/>
                <w:sz w:val="20"/>
                <w:szCs w:val="20"/>
              </w:rPr>
              <w:t>.067</w:t>
            </w:r>
          </w:p>
        </w:tc>
        <w:tc>
          <w:tcPr>
            <w:tcW w:w="194" w:type="pct"/>
            <w:tcBorders>
              <w:top w:val="nil"/>
              <w:left w:val="nil"/>
              <w:bottom w:val="nil"/>
              <w:right w:val="nil"/>
            </w:tcBorders>
            <w:shd w:val="clear" w:color="auto" w:fill="auto"/>
            <w:noWrap/>
            <w:hideMark/>
          </w:tcPr>
          <w:p w14:paraId="285B06F3" w14:textId="77777777" w:rsidR="00D042DD" w:rsidRPr="007E6251" w:rsidRDefault="00D042DD" w:rsidP="001223E3">
            <w:pPr>
              <w:jc w:val="center"/>
              <w:rPr>
                <w:color w:val="000000"/>
                <w:sz w:val="20"/>
                <w:szCs w:val="20"/>
              </w:rPr>
            </w:pPr>
            <w:r w:rsidRPr="007E6251">
              <w:rPr>
                <w:color w:val="000000"/>
                <w:sz w:val="20"/>
                <w:szCs w:val="20"/>
              </w:rPr>
              <w:t>.052</w:t>
            </w:r>
          </w:p>
        </w:tc>
        <w:tc>
          <w:tcPr>
            <w:tcW w:w="194" w:type="pct"/>
            <w:tcBorders>
              <w:top w:val="nil"/>
              <w:left w:val="nil"/>
              <w:bottom w:val="nil"/>
              <w:right w:val="nil"/>
            </w:tcBorders>
            <w:shd w:val="clear" w:color="auto" w:fill="auto"/>
            <w:noWrap/>
            <w:hideMark/>
          </w:tcPr>
          <w:p w14:paraId="47266754"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2756CD32" w14:textId="77777777" w:rsidR="00D042DD" w:rsidRPr="007E6251" w:rsidRDefault="00D042DD" w:rsidP="001223E3">
            <w:pPr>
              <w:jc w:val="center"/>
              <w:rPr>
                <w:color w:val="000000"/>
                <w:sz w:val="20"/>
                <w:szCs w:val="20"/>
              </w:rPr>
            </w:pPr>
            <w:r w:rsidRPr="007E6251">
              <w:rPr>
                <w:color w:val="000000"/>
                <w:sz w:val="20"/>
                <w:szCs w:val="20"/>
              </w:rPr>
              <w:t>.221</w:t>
            </w:r>
          </w:p>
        </w:tc>
        <w:tc>
          <w:tcPr>
            <w:tcW w:w="194" w:type="pct"/>
            <w:tcBorders>
              <w:top w:val="nil"/>
              <w:left w:val="nil"/>
              <w:bottom w:val="nil"/>
              <w:right w:val="nil"/>
            </w:tcBorders>
            <w:shd w:val="clear" w:color="auto" w:fill="auto"/>
            <w:noWrap/>
            <w:hideMark/>
          </w:tcPr>
          <w:p w14:paraId="480ABC2C" w14:textId="77777777" w:rsidR="00D042DD" w:rsidRPr="007E6251" w:rsidRDefault="00D042DD" w:rsidP="001223E3">
            <w:pPr>
              <w:jc w:val="center"/>
              <w:rPr>
                <w:color w:val="000000"/>
                <w:sz w:val="20"/>
                <w:szCs w:val="20"/>
              </w:rPr>
            </w:pPr>
            <w:r w:rsidRPr="007E6251">
              <w:rPr>
                <w:color w:val="000000"/>
                <w:sz w:val="20"/>
                <w:szCs w:val="20"/>
              </w:rPr>
              <w:t>.281</w:t>
            </w:r>
          </w:p>
        </w:tc>
        <w:tc>
          <w:tcPr>
            <w:tcW w:w="194" w:type="pct"/>
            <w:tcBorders>
              <w:top w:val="nil"/>
              <w:left w:val="nil"/>
              <w:bottom w:val="nil"/>
              <w:right w:val="nil"/>
            </w:tcBorders>
            <w:shd w:val="clear" w:color="auto" w:fill="auto"/>
            <w:noWrap/>
            <w:hideMark/>
          </w:tcPr>
          <w:p w14:paraId="5EE1C8FC" w14:textId="77777777" w:rsidR="00D042DD" w:rsidRPr="007E6251" w:rsidRDefault="00D042DD" w:rsidP="001223E3">
            <w:pPr>
              <w:jc w:val="center"/>
              <w:rPr>
                <w:color w:val="000000"/>
                <w:sz w:val="20"/>
                <w:szCs w:val="20"/>
              </w:rPr>
            </w:pPr>
            <w:r w:rsidRPr="007E6251">
              <w:rPr>
                <w:color w:val="000000"/>
                <w:sz w:val="20"/>
                <w:szCs w:val="20"/>
              </w:rPr>
              <w:t>.274</w:t>
            </w:r>
          </w:p>
        </w:tc>
        <w:tc>
          <w:tcPr>
            <w:tcW w:w="194" w:type="pct"/>
            <w:tcBorders>
              <w:top w:val="nil"/>
              <w:left w:val="nil"/>
              <w:bottom w:val="nil"/>
              <w:right w:val="nil"/>
            </w:tcBorders>
            <w:shd w:val="clear" w:color="auto" w:fill="auto"/>
            <w:noWrap/>
            <w:hideMark/>
          </w:tcPr>
          <w:p w14:paraId="16E8660F" w14:textId="77777777" w:rsidR="00D042DD" w:rsidRPr="007E6251" w:rsidRDefault="00D042DD" w:rsidP="001223E3">
            <w:pPr>
              <w:jc w:val="center"/>
              <w:rPr>
                <w:color w:val="000000"/>
                <w:sz w:val="20"/>
                <w:szCs w:val="20"/>
              </w:rPr>
            </w:pPr>
            <w:r w:rsidRPr="007E6251">
              <w:rPr>
                <w:color w:val="000000"/>
                <w:sz w:val="20"/>
                <w:szCs w:val="20"/>
              </w:rPr>
              <w:t>.148</w:t>
            </w:r>
          </w:p>
        </w:tc>
        <w:tc>
          <w:tcPr>
            <w:tcW w:w="194" w:type="pct"/>
            <w:tcBorders>
              <w:top w:val="nil"/>
              <w:left w:val="nil"/>
              <w:bottom w:val="nil"/>
              <w:right w:val="nil"/>
            </w:tcBorders>
            <w:shd w:val="clear" w:color="auto" w:fill="auto"/>
            <w:noWrap/>
            <w:hideMark/>
          </w:tcPr>
          <w:p w14:paraId="6CA00040" w14:textId="77777777" w:rsidR="00D042DD" w:rsidRPr="007E6251" w:rsidRDefault="00D042DD" w:rsidP="001223E3">
            <w:pPr>
              <w:jc w:val="center"/>
              <w:rPr>
                <w:color w:val="000000"/>
                <w:sz w:val="20"/>
                <w:szCs w:val="20"/>
              </w:rPr>
            </w:pPr>
            <w:r w:rsidRPr="007E6251">
              <w:rPr>
                <w:color w:val="000000"/>
                <w:sz w:val="20"/>
                <w:szCs w:val="20"/>
              </w:rPr>
              <w:t>.243</w:t>
            </w:r>
          </w:p>
        </w:tc>
        <w:tc>
          <w:tcPr>
            <w:tcW w:w="194" w:type="pct"/>
            <w:tcBorders>
              <w:top w:val="nil"/>
              <w:left w:val="nil"/>
              <w:bottom w:val="nil"/>
              <w:right w:val="nil"/>
            </w:tcBorders>
            <w:shd w:val="clear" w:color="auto" w:fill="auto"/>
            <w:noWrap/>
            <w:hideMark/>
          </w:tcPr>
          <w:p w14:paraId="513676EF" w14:textId="77777777" w:rsidR="00D042DD" w:rsidRPr="007E6251" w:rsidRDefault="00D042DD" w:rsidP="001223E3">
            <w:pPr>
              <w:jc w:val="center"/>
              <w:rPr>
                <w:color w:val="000000"/>
                <w:sz w:val="20"/>
                <w:szCs w:val="20"/>
              </w:rPr>
            </w:pPr>
            <w:r w:rsidRPr="007E6251">
              <w:rPr>
                <w:color w:val="000000"/>
                <w:sz w:val="20"/>
                <w:szCs w:val="20"/>
              </w:rPr>
              <w:t>.069</w:t>
            </w:r>
          </w:p>
        </w:tc>
        <w:tc>
          <w:tcPr>
            <w:tcW w:w="194" w:type="pct"/>
            <w:tcBorders>
              <w:top w:val="nil"/>
              <w:left w:val="nil"/>
              <w:bottom w:val="nil"/>
              <w:right w:val="nil"/>
            </w:tcBorders>
            <w:shd w:val="clear" w:color="auto" w:fill="auto"/>
            <w:noWrap/>
            <w:hideMark/>
          </w:tcPr>
          <w:p w14:paraId="317D8704" w14:textId="77777777" w:rsidR="00D042DD" w:rsidRPr="007E6251" w:rsidRDefault="00D042DD" w:rsidP="001223E3">
            <w:pPr>
              <w:jc w:val="center"/>
              <w:rPr>
                <w:color w:val="000000"/>
                <w:sz w:val="20"/>
                <w:szCs w:val="20"/>
              </w:rPr>
            </w:pPr>
            <w:r w:rsidRPr="007E6251">
              <w:rPr>
                <w:color w:val="000000"/>
                <w:sz w:val="20"/>
                <w:szCs w:val="20"/>
              </w:rPr>
              <w:t>.331</w:t>
            </w:r>
          </w:p>
        </w:tc>
        <w:tc>
          <w:tcPr>
            <w:tcW w:w="194" w:type="pct"/>
            <w:tcBorders>
              <w:top w:val="nil"/>
              <w:left w:val="nil"/>
              <w:bottom w:val="nil"/>
              <w:right w:val="nil"/>
            </w:tcBorders>
            <w:shd w:val="clear" w:color="auto" w:fill="auto"/>
            <w:noWrap/>
            <w:hideMark/>
          </w:tcPr>
          <w:p w14:paraId="37B17647" w14:textId="77777777" w:rsidR="00D042DD" w:rsidRPr="007E6251" w:rsidRDefault="00D042DD" w:rsidP="001223E3">
            <w:pPr>
              <w:jc w:val="center"/>
              <w:rPr>
                <w:color w:val="000000"/>
                <w:sz w:val="20"/>
                <w:szCs w:val="20"/>
              </w:rPr>
            </w:pPr>
            <w:r w:rsidRPr="007E6251">
              <w:rPr>
                <w:color w:val="000000"/>
                <w:sz w:val="20"/>
                <w:szCs w:val="20"/>
              </w:rPr>
              <w:t>.578</w:t>
            </w:r>
          </w:p>
        </w:tc>
        <w:tc>
          <w:tcPr>
            <w:tcW w:w="166" w:type="pct"/>
            <w:tcBorders>
              <w:top w:val="nil"/>
              <w:left w:val="nil"/>
              <w:bottom w:val="nil"/>
              <w:right w:val="nil"/>
            </w:tcBorders>
            <w:shd w:val="clear" w:color="auto" w:fill="auto"/>
            <w:noWrap/>
            <w:hideMark/>
          </w:tcPr>
          <w:p w14:paraId="2E1342C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3F4D27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23AC55E" w14:textId="77777777" w:rsidR="00D042DD" w:rsidRPr="007E6251" w:rsidRDefault="00D042DD" w:rsidP="001223E3">
            <w:pPr>
              <w:jc w:val="center"/>
              <w:rPr>
                <w:color w:val="000000"/>
                <w:sz w:val="20"/>
                <w:szCs w:val="20"/>
              </w:rPr>
            </w:pPr>
          </w:p>
        </w:tc>
      </w:tr>
      <w:tr w:rsidR="00D042DD" w:rsidRPr="007E6251" w14:paraId="552C28A0" w14:textId="77777777" w:rsidTr="001223E3">
        <w:trPr>
          <w:trHeight w:val="144"/>
        </w:trPr>
        <w:tc>
          <w:tcPr>
            <w:tcW w:w="1410" w:type="pct"/>
            <w:tcBorders>
              <w:top w:val="nil"/>
              <w:left w:val="nil"/>
              <w:bottom w:val="nil"/>
              <w:right w:val="nil"/>
            </w:tcBorders>
            <w:shd w:val="clear" w:color="auto" w:fill="auto"/>
            <w:noWrap/>
            <w:hideMark/>
          </w:tcPr>
          <w:p w14:paraId="64A8FD72"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1" w:type="pct"/>
            <w:tcBorders>
              <w:top w:val="nil"/>
              <w:left w:val="nil"/>
              <w:bottom w:val="nil"/>
              <w:right w:val="nil"/>
            </w:tcBorders>
            <w:shd w:val="clear" w:color="auto" w:fill="auto"/>
            <w:noWrap/>
            <w:hideMark/>
          </w:tcPr>
          <w:p w14:paraId="420FFD0B" w14:textId="77777777" w:rsidR="00D042DD" w:rsidRPr="007E6251" w:rsidRDefault="00D042DD" w:rsidP="001223E3">
            <w:pPr>
              <w:jc w:val="center"/>
              <w:rPr>
                <w:color w:val="000000"/>
                <w:sz w:val="20"/>
                <w:szCs w:val="20"/>
              </w:rPr>
            </w:pPr>
            <w:r w:rsidRPr="007E6251">
              <w:rPr>
                <w:color w:val="000000"/>
                <w:sz w:val="20"/>
                <w:szCs w:val="20"/>
              </w:rPr>
              <w:t>.16</w:t>
            </w:r>
          </w:p>
        </w:tc>
        <w:tc>
          <w:tcPr>
            <w:tcW w:w="194" w:type="pct"/>
            <w:tcBorders>
              <w:top w:val="nil"/>
              <w:left w:val="nil"/>
              <w:bottom w:val="nil"/>
              <w:right w:val="nil"/>
            </w:tcBorders>
            <w:shd w:val="clear" w:color="auto" w:fill="auto"/>
            <w:noWrap/>
            <w:hideMark/>
          </w:tcPr>
          <w:p w14:paraId="7A6B67C8"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05796D3A"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1E60106E" w14:textId="77777777" w:rsidR="00D042DD" w:rsidRPr="007E6251" w:rsidRDefault="00D042DD" w:rsidP="001223E3">
            <w:pPr>
              <w:jc w:val="center"/>
              <w:rPr>
                <w:color w:val="000000"/>
                <w:sz w:val="20"/>
                <w:szCs w:val="20"/>
              </w:rPr>
            </w:pPr>
            <w:r w:rsidRPr="007E6251">
              <w:rPr>
                <w:color w:val="000000"/>
                <w:sz w:val="20"/>
                <w:szCs w:val="20"/>
              </w:rPr>
              <w:t>.021</w:t>
            </w:r>
          </w:p>
        </w:tc>
        <w:tc>
          <w:tcPr>
            <w:tcW w:w="194" w:type="pct"/>
            <w:tcBorders>
              <w:top w:val="nil"/>
              <w:left w:val="nil"/>
              <w:bottom w:val="nil"/>
              <w:right w:val="nil"/>
            </w:tcBorders>
            <w:shd w:val="clear" w:color="auto" w:fill="auto"/>
            <w:noWrap/>
            <w:hideMark/>
          </w:tcPr>
          <w:p w14:paraId="666314F0" w14:textId="77777777" w:rsidR="00D042DD" w:rsidRPr="007E6251" w:rsidRDefault="00D042DD" w:rsidP="001223E3">
            <w:pPr>
              <w:jc w:val="center"/>
              <w:rPr>
                <w:color w:val="000000"/>
                <w:sz w:val="20"/>
                <w:szCs w:val="20"/>
              </w:rPr>
            </w:pPr>
            <w:r w:rsidRPr="007E6251">
              <w:rPr>
                <w:color w:val="000000"/>
                <w:sz w:val="20"/>
                <w:szCs w:val="20"/>
              </w:rPr>
              <w:t>.030</w:t>
            </w:r>
          </w:p>
        </w:tc>
        <w:tc>
          <w:tcPr>
            <w:tcW w:w="166" w:type="pct"/>
            <w:tcBorders>
              <w:top w:val="nil"/>
              <w:left w:val="nil"/>
              <w:bottom w:val="nil"/>
              <w:right w:val="nil"/>
            </w:tcBorders>
            <w:shd w:val="clear" w:color="auto" w:fill="auto"/>
            <w:noWrap/>
            <w:hideMark/>
          </w:tcPr>
          <w:p w14:paraId="0227383F" w14:textId="77777777" w:rsidR="00D042DD" w:rsidRPr="007E6251" w:rsidRDefault="00D042DD" w:rsidP="001223E3">
            <w:pPr>
              <w:jc w:val="center"/>
              <w:rPr>
                <w:color w:val="000000"/>
                <w:sz w:val="20"/>
                <w:szCs w:val="20"/>
              </w:rPr>
            </w:pPr>
            <w:r w:rsidRPr="007E6251">
              <w:rPr>
                <w:color w:val="000000"/>
                <w:sz w:val="20"/>
                <w:szCs w:val="20"/>
              </w:rPr>
              <w:t>.030</w:t>
            </w:r>
          </w:p>
        </w:tc>
        <w:tc>
          <w:tcPr>
            <w:tcW w:w="194" w:type="pct"/>
            <w:tcBorders>
              <w:top w:val="nil"/>
              <w:left w:val="nil"/>
              <w:bottom w:val="nil"/>
              <w:right w:val="nil"/>
            </w:tcBorders>
            <w:shd w:val="clear" w:color="auto" w:fill="auto"/>
            <w:noWrap/>
            <w:hideMark/>
          </w:tcPr>
          <w:p w14:paraId="35A5826F" w14:textId="77777777" w:rsidR="00D042DD" w:rsidRPr="007E6251" w:rsidRDefault="00D042DD" w:rsidP="001223E3">
            <w:pPr>
              <w:jc w:val="center"/>
              <w:rPr>
                <w:color w:val="000000"/>
                <w:sz w:val="20"/>
                <w:szCs w:val="20"/>
              </w:rPr>
            </w:pPr>
            <w:r w:rsidRPr="007E6251">
              <w:rPr>
                <w:color w:val="000000"/>
                <w:sz w:val="20"/>
                <w:szCs w:val="20"/>
              </w:rPr>
              <w:t>.022</w:t>
            </w:r>
          </w:p>
        </w:tc>
        <w:tc>
          <w:tcPr>
            <w:tcW w:w="194" w:type="pct"/>
            <w:tcBorders>
              <w:top w:val="nil"/>
              <w:left w:val="nil"/>
              <w:bottom w:val="nil"/>
              <w:right w:val="nil"/>
            </w:tcBorders>
            <w:shd w:val="clear" w:color="auto" w:fill="auto"/>
            <w:noWrap/>
            <w:hideMark/>
          </w:tcPr>
          <w:p w14:paraId="2989A2FC" w14:textId="77777777" w:rsidR="00D042DD" w:rsidRPr="007E6251" w:rsidRDefault="00D042DD" w:rsidP="001223E3">
            <w:pPr>
              <w:jc w:val="center"/>
              <w:rPr>
                <w:color w:val="000000"/>
                <w:sz w:val="20"/>
                <w:szCs w:val="20"/>
              </w:rPr>
            </w:pPr>
            <w:r w:rsidRPr="007E6251">
              <w:rPr>
                <w:color w:val="000000"/>
                <w:sz w:val="20"/>
                <w:szCs w:val="20"/>
              </w:rPr>
              <w:t>.002</w:t>
            </w:r>
          </w:p>
        </w:tc>
        <w:tc>
          <w:tcPr>
            <w:tcW w:w="194" w:type="pct"/>
            <w:tcBorders>
              <w:top w:val="nil"/>
              <w:left w:val="nil"/>
              <w:bottom w:val="nil"/>
              <w:right w:val="nil"/>
            </w:tcBorders>
            <w:shd w:val="clear" w:color="auto" w:fill="auto"/>
            <w:noWrap/>
            <w:hideMark/>
          </w:tcPr>
          <w:p w14:paraId="203E730B" w14:textId="77777777" w:rsidR="00D042DD" w:rsidRPr="007E6251" w:rsidRDefault="00D042DD" w:rsidP="001223E3">
            <w:pPr>
              <w:jc w:val="center"/>
              <w:rPr>
                <w:color w:val="000000"/>
                <w:sz w:val="20"/>
                <w:szCs w:val="20"/>
              </w:rPr>
            </w:pPr>
            <w:r w:rsidRPr="007E6251">
              <w:rPr>
                <w:color w:val="000000"/>
                <w:sz w:val="20"/>
                <w:szCs w:val="20"/>
              </w:rPr>
              <w:t>.149</w:t>
            </w:r>
          </w:p>
        </w:tc>
        <w:tc>
          <w:tcPr>
            <w:tcW w:w="194" w:type="pct"/>
            <w:tcBorders>
              <w:top w:val="nil"/>
              <w:left w:val="nil"/>
              <w:bottom w:val="nil"/>
              <w:right w:val="nil"/>
            </w:tcBorders>
            <w:shd w:val="clear" w:color="auto" w:fill="auto"/>
            <w:noWrap/>
            <w:hideMark/>
          </w:tcPr>
          <w:p w14:paraId="16D02A24" w14:textId="77777777" w:rsidR="00D042DD" w:rsidRPr="007E6251" w:rsidRDefault="00D042DD" w:rsidP="001223E3">
            <w:pPr>
              <w:jc w:val="center"/>
              <w:rPr>
                <w:color w:val="000000"/>
                <w:sz w:val="20"/>
                <w:szCs w:val="20"/>
              </w:rPr>
            </w:pPr>
            <w:r w:rsidRPr="007E6251">
              <w:rPr>
                <w:color w:val="000000"/>
                <w:sz w:val="20"/>
                <w:szCs w:val="20"/>
              </w:rPr>
              <w:t>.117</w:t>
            </w:r>
          </w:p>
        </w:tc>
        <w:tc>
          <w:tcPr>
            <w:tcW w:w="194" w:type="pct"/>
            <w:tcBorders>
              <w:top w:val="nil"/>
              <w:left w:val="nil"/>
              <w:bottom w:val="nil"/>
              <w:right w:val="nil"/>
            </w:tcBorders>
            <w:shd w:val="clear" w:color="auto" w:fill="auto"/>
            <w:noWrap/>
            <w:hideMark/>
          </w:tcPr>
          <w:p w14:paraId="4AED62F2" w14:textId="77777777" w:rsidR="00D042DD" w:rsidRPr="007E6251" w:rsidRDefault="00D042DD" w:rsidP="001223E3">
            <w:pPr>
              <w:jc w:val="center"/>
              <w:rPr>
                <w:color w:val="000000"/>
                <w:sz w:val="20"/>
                <w:szCs w:val="20"/>
              </w:rPr>
            </w:pPr>
            <w:r w:rsidRPr="007E6251">
              <w:rPr>
                <w:color w:val="000000"/>
                <w:sz w:val="20"/>
                <w:szCs w:val="20"/>
              </w:rPr>
              <w:t>.121</w:t>
            </w:r>
          </w:p>
        </w:tc>
        <w:tc>
          <w:tcPr>
            <w:tcW w:w="194" w:type="pct"/>
            <w:tcBorders>
              <w:top w:val="nil"/>
              <w:left w:val="nil"/>
              <w:bottom w:val="nil"/>
              <w:right w:val="nil"/>
            </w:tcBorders>
            <w:shd w:val="clear" w:color="auto" w:fill="auto"/>
            <w:noWrap/>
            <w:hideMark/>
          </w:tcPr>
          <w:p w14:paraId="0FF9BCC7" w14:textId="77777777" w:rsidR="00D042DD" w:rsidRPr="007E6251" w:rsidRDefault="00D042DD" w:rsidP="001223E3">
            <w:pPr>
              <w:jc w:val="center"/>
              <w:rPr>
                <w:color w:val="000000"/>
                <w:sz w:val="20"/>
                <w:szCs w:val="20"/>
              </w:rPr>
            </w:pPr>
            <w:r w:rsidRPr="007E6251">
              <w:rPr>
                <w:color w:val="000000"/>
                <w:sz w:val="20"/>
                <w:szCs w:val="20"/>
              </w:rPr>
              <w:t>.058</w:t>
            </w:r>
          </w:p>
        </w:tc>
        <w:tc>
          <w:tcPr>
            <w:tcW w:w="194" w:type="pct"/>
            <w:tcBorders>
              <w:top w:val="nil"/>
              <w:left w:val="nil"/>
              <w:bottom w:val="nil"/>
              <w:right w:val="nil"/>
            </w:tcBorders>
            <w:shd w:val="clear" w:color="auto" w:fill="auto"/>
            <w:noWrap/>
            <w:hideMark/>
          </w:tcPr>
          <w:p w14:paraId="7ACBD01E" w14:textId="77777777" w:rsidR="00D042DD" w:rsidRPr="007E6251" w:rsidRDefault="00D042DD" w:rsidP="001223E3">
            <w:pPr>
              <w:jc w:val="center"/>
              <w:rPr>
                <w:color w:val="000000"/>
                <w:sz w:val="20"/>
                <w:szCs w:val="20"/>
              </w:rPr>
            </w:pPr>
            <w:r w:rsidRPr="007E6251">
              <w:rPr>
                <w:color w:val="000000"/>
                <w:sz w:val="20"/>
                <w:szCs w:val="20"/>
              </w:rPr>
              <w:t>.137</w:t>
            </w:r>
          </w:p>
        </w:tc>
        <w:tc>
          <w:tcPr>
            <w:tcW w:w="194" w:type="pct"/>
            <w:tcBorders>
              <w:top w:val="nil"/>
              <w:left w:val="nil"/>
              <w:bottom w:val="nil"/>
              <w:right w:val="nil"/>
            </w:tcBorders>
            <w:shd w:val="clear" w:color="auto" w:fill="auto"/>
            <w:noWrap/>
            <w:hideMark/>
          </w:tcPr>
          <w:p w14:paraId="77FC0715" w14:textId="77777777" w:rsidR="00D042DD" w:rsidRPr="007E6251" w:rsidRDefault="00D042DD" w:rsidP="001223E3">
            <w:pPr>
              <w:jc w:val="center"/>
              <w:rPr>
                <w:color w:val="000000"/>
                <w:sz w:val="20"/>
                <w:szCs w:val="20"/>
              </w:rPr>
            </w:pPr>
            <w:r w:rsidRPr="007E6251">
              <w:rPr>
                <w:color w:val="000000"/>
                <w:sz w:val="20"/>
                <w:szCs w:val="20"/>
              </w:rPr>
              <w:t>.017</w:t>
            </w:r>
          </w:p>
        </w:tc>
        <w:tc>
          <w:tcPr>
            <w:tcW w:w="194" w:type="pct"/>
            <w:tcBorders>
              <w:top w:val="nil"/>
              <w:left w:val="nil"/>
              <w:bottom w:val="nil"/>
              <w:right w:val="nil"/>
            </w:tcBorders>
            <w:shd w:val="clear" w:color="auto" w:fill="auto"/>
            <w:noWrap/>
            <w:hideMark/>
          </w:tcPr>
          <w:p w14:paraId="1AA897F5" w14:textId="77777777" w:rsidR="00D042DD" w:rsidRPr="007E6251" w:rsidRDefault="00D042DD" w:rsidP="001223E3">
            <w:pPr>
              <w:jc w:val="center"/>
              <w:rPr>
                <w:color w:val="000000"/>
                <w:sz w:val="20"/>
                <w:szCs w:val="20"/>
              </w:rPr>
            </w:pPr>
            <w:r w:rsidRPr="007E6251">
              <w:rPr>
                <w:color w:val="000000"/>
                <w:sz w:val="20"/>
                <w:szCs w:val="20"/>
              </w:rPr>
              <w:t>.166</w:t>
            </w:r>
          </w:p>
        </w:tc>
        <w:tc>
          <w:tcPr>
            <w:tcW w:w="194" w:type="pct"/>
            <w:tcBorders>
              <w:top w:val="nil"/>
              <w:left w:val="nil"/>
              <w:bottom w:val="nil"/>
              <w:right w:val="nil"/>
            </w:tcBorders>
            <w:shd w:val="clear" w:color="auto" w:fill="auto"/>
            <w:noWrap/>
            <w:hideMark/>
          </w:tcPr>
          <w:p w14:paraId="50DA5810" w14:textId="77777777" w:rsidR="00D042DD" w:rsidRPr="007E6251" w:rsidRDefault="00D042DD" w:rsidP="001223E3">
            <w:pPr>
              <w:jc w:val="center"/>
              <w:rPr>
                <w:color w:val="000000"/>
                <w:sz w:val="20"/>
                <w:szCs w:val="20"/>
              </w:rPr>
            </w:pPr>
            <w:r w:rsidRPr="007E6251">
              <w:rPr>
                <w:color w:val="000000"/>
                <w:sz w:val="20"/>
                <w:szCs w:val="20"/>
              </w:rPr>
              <w:t>.151</w:t>
            </w:r>
          </w:p>
        </w:tc>
        <w:tc>
          <w:tcPr>
            <w:tcW w:w="166" w:type="pct"/>
            <w:tcBorders>
              <w:top w:val="nil"/>
              <w:left w:val="nil"/>
              <w:bottom w:val="nil"/>
              <w:right w:val="nil"/>
            </w:tcBorders>
            <w:shd w:val="clear" w:color="auto" w:fill="auto"/>
            <w:noWrap/>
            <w:hideMark/>
          </w:tcPr>
          <w:p w14:paraId="63713148" w14:textId="77777777" w:rsidR="00D042DD" w:rsidRPr="007E6251" w:rsidRDefault="00D042DD" w:rsidP="001223E3">
            <w:pPr>
              <w:jc w:val="center"/>
              <w:rPr>
                <w:color w:val="000000"/>
                <w:sz w:val="20"/>
                <w:szCs w:val="20"/>
              </w:rPr>
            </w:pPr>
            <w:r w:rsidRPr="007E6251">
              <w:rPr>
                <w:color w:val="000000"/>
                <w:sz w:val="20"/>
                <w:szCs w:val="20"/>
              </w:rPr>
              <w:t>.165</w:t>
            </w:r>
          </w:p>
        </w:tc>
        <w:tc>
          <w:tcPr>
            <w:tcW w:w="194" w:type="pct"/>
            <w:tcBorders>
              <w:top w:val="nil"/>
              <w:left w:val="nil"/>
              <w:bottom w:val="nil"/>
              <w:right w:val="nil"/>
            </w:tcBorders>
            <w:shd w:val="clear" w:color="auto" w:fill="auto"/>
            <w:noWrap/>
            <w:hideMark/>
          </w:tcPr>
          <w:p w14:paraId="087C7E5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B07614A" w14:textId="77777777" w:rsidR="00D042DD" w:rsidRPr="007E6251" w:rsidRDefault="00D042DD" w:rsidP="001223E3">
            <w:pPr>
              <w:jc w:val="center"/>
              <w:rPr>
                <w:color w:val="000000"/>
                <w:sz w:val="20"/>
                <w:szCs w:val="20"/>
              </w:rPr>
            </w:pPr>
          </w:p>
        </w:tc>
      </w:tr>
      <w:tr w:rsidR="00D042DD" w:rsidRPr="007E6251" w14:paraId="0F5682AD" w14:textId="77777777" w:rsidTr="001223E3">
        <w:trPr>
          <w:trHeight w:val="144"/>
        </w:trPr>
        <w:tc>
          <w:tcPr>
            <w:tcW w:w="1410" w:type="pct"/>
            <w:tcBorders>
              <w:top w:val="nil"/>
              <w:left w:val="nil"/>
              <w:bottom w:val="nil"/>
              <w:right w:val="nil"/>
            </w:tcBorders>
            <w:shd w:val="clear" w:color="auto" w:fill="auto"/>
            <w:noWrap/>
            <w:hideMark/>
          </w:tcPr>
          <w:p w14:paraId="1A1F6CAD"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1" w:type="pct"/>
            <w:tcBorders>
              <w:top w:val="nil"/>
              <w:left w:val="nil"/>
              <w:bottom w:val="nil"/>
              <w:right w:val="nil"/>
            </w:tcBorders>
            <w:shd w:val="clear" w:color="auto" w:fill="auto"/>
            <w:noWrap/>
            <w:hideMark/>
          </w:tcPr>
          <w:p w14:paraId="4298E790" w14:textId="77777777" w:rsidR="00D042DD" w:rsidRPr="007E6251" w:rsidRDefault="00D042DD" w:rsidP="001223E3">
            <w:pPr>
              <w:jc w:val="center"/>
              <w:rPr>
                <w:color w:val="000000"/>
                <w:sz w:val="20"/>
                <w:szCs w:val="20"/>
              </w:rPr>
            </w:pPr>
            <w:r w:rsidRPr="007E6251">
              <w:rPr>
                <w:color w:val="000000"/>
                <w:sz w:val="20"/>
                <w:szCs w:val="20"/>
              </w:rPr>
              <w:t>.34</w:t>
            </w:r>
          </w:p>
        </w:tc>
        <w:tc>
          <w:tcPr>
            <w:tcW w:w="194" w:type="pct"/>
            <w:tcBorders>
              <w:top w:val="nil"/>
              <w:left w:val="nil"/>
              <w:bottom w:val="nil"/>
              <w:right w:val="nil"/>
            </w:tcBorders>
            <w:shd w:val="clear" w:color="auto" w:fill="auto"/>
            <w:noWrap/>
            <w:hideMark/>
          </w:tcPr>
          <w:p w14:paraId="7EF85A6C" w14:textId="77777777" w:rsidR="00D042DD" w:rsidRPr="007E6251" w:rsidRDefault="00D042DD" w:rsidP="001223E3">
            <w:pPr>
              <w:jc w:val="center"/>
              <w:rPr>
                <w:color w:val="000000"/>
                <w:sz w:val="20"/>
                <w:szCs w:val="20"/>
              </w:rPr>
            </w:pPr>
            <w:r w:rsidRPr="007E6251">
              <w:rPr>
                <w:color w:val="000000"/>
                <w:sz w:val="20"/>
                <w:szCs w:val="20"/>
              </w:rPr>
              <w:t>-.026</w:t>
            </w:r>
          </w:p>
        </w:tc>
        <w:tc>
          <w:tcPr>
            <w:tcW w:w="166" w:type="pct"/>
            <w:tcBorders>
              <w:top w:val="nil"/>
              <w:left w:val="nil"/>
              <w:bottom w:val="nil"/>
              <w:right w:val="nil"/>
            </w:tcBorders>
            <w:shd w:val="clear" w:color="auto" w:fill="auto"/>
            <w:noWrap/>
            <w:hideMark/>
          </w:tcPr>
          <w:p w14:paraId="18B1DCA5" w14:textId="77777777" w:rsidR="00D042DD" w:rsidRPr="007E6251" w:rsidRDefault="00D042DD" w:rsidP="001223E3">
            <w:pPr>
              <w:jc w:val="center"/>
              <w:rPr>
                <w:color w:val="000000"/>
                <w:sz w:val="20"/>
                <w:szCs w:val="20"/>
              </w:rPr>
            </w:pPr>
            <w:r w:rsidRPr="007E6251">
              <w:rPr>
                <w:color w:val="000000"/>
                <w:sz w:val="20"/>
                <w:szCs w:val="20"/>
              </w:rPr>
              <w:t>.025</w:t>
            </w:r>
          </w:p>
        </w:tc>
        <w:tc>
          <w:tcPr>
            <w:tcW w:w="166" w:type="pct"/>
            <w:tcBorders>
              <w:top w:val="nil"/>
              <w:left w:val="nil"/>
              <w:bottom w:val="nil"/>
              <w:right w:val="nil"/>
            </w:tcBorders>
            <w:shd w:val="clear" w:color="auto" w:fill="auto"/>
            <w:noWrap/>
            <w:hideMark/>
          </w:tcPr>
          <w:p w14:paraId="7A6A5FB5" w14:textId="77777777" w:rsidR="00D042DD" w:rsidRPr="007E6251" w:rsidRDefault="00D042DD" w:rsidP="001223E3">
            <w:pPr>
              <w:jc w:val="center"/>
              <w:rPr>
                <w:color w:val="000000"/>
                <w:sz w:val="20"/>
                <w:szCs w:val="20"/>
              </w:rPr>
            </w:pPr>
            <w:r w:rsidRPr="007E6251">
              <w:rPr>
                <w:color w:val="000000"/>
                <w:sz w:val="20"/>
                <w:szCs w:val="20"/>
              </w:rPr>
              <w:t>.041</w:t>
            </w:r>
          </w:p>
        </w:tc>
        <w:tc>
          <w:tcPr>
            <w:tcW w:w="194" w:type="pct"/>
            <w:tcBorders>
              <w:top w:val="nil"/>
              <w:left w:val="nil"/>
              <w:bottom w:val="nil"/>
              <w:right w:val="nil"/>
            </w:tcBorders>
            <w:shd w:val="clear" w:color="auto" w:fill="auto"/>
            <w:noWrap/>
            <w:hideMark/>
          </w:tcPr>
          <w:p w14:paraId="5DE6A4AE" w14:textId="77777777" w:rsidR="00D042DD" w:rsidRPr="007E6251" w:rsidRDefault="00D042DD" w:rsidP="001223E3">
            <w:pPr>
              <w:jc w:val="center"/>
              <w:rPr>
                <w:color w:val="000000"/>
                <w:sz w:val="20"/>
                <w:szCs w:val="20"/>
              </w:rPr>
            </w:pPr>
            <w:r w:rsidRPr="007E6251">
              <w:rPr>
                <w:color w:val="000000"/>
                <w:sz w:val="20"/>
                <w:szCs w:val="20"/>
              </w:rPr>
              <w:t>.052</w:t>
            </w:r>
          </w:p>
        </w:tc>
        <w:tc>
          <w:tcPr>
            <w:tcW w:w="166" w:type="pct"/>
            <w:tcBorders>
              <w:top w:val="nil"/>
              <w:left w:val="nil"/>
              <w:bottom w:val="nil"/>
              <w:right w:val="nil"/>
            </w:tcBorders>
            <w:shd w:val="clear" w:color="auto" w:fill="auto"/>
            <w:noWrap/>
            <w:hideMark/>
          </w:tcPr>
          <w:p w14:paraId="74487FD9" w14:textId="77777777" w:rsidR="00D042DD" w:rsidRPr="007E6251" w:rsidRDefault="00D042DD" w:rsidP="001223E3">
            <w:pPr>
              <w:jc w:val="center"/>
              <w:rPr>
                <w:color w:val="000000"/>
                <w:sz w:val="20"/>
                <w:szCs w:val="20"/>
              </w:rPr>
            </w:pPr>
            <w:r w:rsidRPr="007E6251">
              <w:rPr>
                <w:color w:val="000000"/>
                <w:sz w:val="20"/>
                <w:szCs w:val="20"/>
              </w:rPr>
              <w:t>.069</w:t>
            </w:r>
          </w:p>
        </w:tc>
        <w:tc>
          <w:tcPr>
            <w:tcW w:w="194" w:type="pct"/>
            <w:tcBorders>
              <w:top w:val="nil"/>
              <w:left w:val="nil"/>
              <w:bottom w:val="nil"/>
              <w:right w:val="nil"/>
            </w:tcBorders>
            <w:shd w:val="clear" w:color="auto" w:fill="auto"/>
            <w:noWrap/>
            <w:hideMark/>
          </w:tcPr>
          <w:p w14:paraId="1C5DA377" w14:textId="77777777" w:rsidR="00D042DD" w:rsidRPr="007E6251" w:rsidRDefault="00D042DD" w:rsidP="001223E3">
            <w:pPr>
              <w:jc w:val="center"/>
              <w:rPr>
                <w:color w:val="000000"/>
                <w:sz w:val="20"/>
                <w:szCs w:val="20"/>
              </w:rPr>
            </w:pPr>
            <w:r w:rsidRPr="007E6251">
              <w:rPr>
                <w:color w:val="000000"/>
                <w:sz w:val="20"/>
                <w:szCs w:val="20"/>
              </w:rPr>
              <w:t>.031</w:t>
            </w:r>
          </w:p>
        </w:tc>
        <w:tc>
          <w:tcPr>
            <w:tcW w:w="194" w:type="pct"/>
            <w:tcBorders>
              <w:top w:val="nil"/>
              <w:left w:val="nil"/>
              <w:bottom w:val="nil"/>
              <w:right w:val="nil"/>
            </w:tcBorders>
            <w:shd w:val="clear" w:color="auto" w:fill="auto"/>
            <w:noWrap/>
            <w:hideMark/>
          </w:tcPr>
          <w:p w14:paraId="4F54DAFB"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0561A55B" w14:textId="77777777" w:rsidR="00D042DD" w:rsidRPr="007E6251" w:rsidRDefault="00D042DD" w:rsidP="001223E3">
            <w:pPr>
              <w:jc w:val="center"/>
              <w:rPr>
                <w:color w:val="000000"/>
                <w:sz w:val="20"/>
                <w:szCs w:val="20"/>
              </w:rPr>
            </w:pPr>
            <w:r w:rsidRPr="007E6251">
              <w:rPr>
                <w:color w:val="000000"/>
                <w:sz w:val="20"/>
                <w:szCs w:val="20"/>
              </w:rPr>
              <w:t>.194</w:t>
            </w:r>
          </w:p>
        </w:tc>
        <w:tc>
          <w:tcPr>
            <w:tcW w:w="194" w:type="pct"/>
            <w:tcBorders>
              <w:top w:val="nil"/>
              <w:left w:val="nil"/>
              <w:bottom w:val="nil"/>
              <w:right w:val="nil"/>
            </w:tcBorders>
            <w:shd w:val="clear" w:color="auto" w:fill="auto"/>
            <w:noWrap/>
            <w:hideMark/>
          </w:tcPr>
          <w:p w14:paraId="0E114331" w14:textId="77777777" w:rsidR="00D042DD" w:rsidRPr="007E6251" w:rsidRDefault="00D042DD" w:rsidP="001223E3">
            <w:pPr>
              <w:jc w:val="center"/>
              <w:rPr>
                <w:color w:val="000000"/>
                <w:sz w:val="20"/>
                <w:szCs w:val="20"/>
              </w:rPr>
            </w:pPr>
            <w:r w:rsidRPr="007E6251">
              <w:rPr>
                <w:color w:val="000000"/>
                <w:sz w:val="20"/>
                <w:szCs w:val="20"/>
              </w:rPr>
              <w:t>.245</w:t>
            </w:r>
          </w:p>
        </w:tc>
        <w:tc>
          <w:tcPr>
            <w:tcW w:w="194" w:type="pct"/>
            <w:tcBorders>
              <w:top w:val="nil"/>
              <w:left w:val="nil"/>
              <w:bottom w:val="nil"/>
              <w:right w:val="nil"/>
            </w:tcBorders>
            <w:shd w:val="clear" w:color="auto" w:fill="auto"/>
            <w:noWrap/>
            <w:hideMark/>
          </w:tcPr>
          <w:p w14:paraId="474B6BF1" w14:textId="77777777" w:rsidR="00D042DD" w:rsidRPr="007E6251" w:rsidRDefault="00D042DD" w:rsidP="001223E3">
            <w:pPr>
              <w:jc w:val="center"/>
              <w:rPr>
                <w:color w:val="000000"/>
                <w:sz w:val="20"/>
                <w:szCs w:val="20"/>
              </w:rPr>
            </w:pPr>
            <w:r w:rsidRPr="007E6251">
              <w:rPr>
                <w:color w:val="000000"/>
                <w:sz w:val="20"/>
                <w:szCs w:val="20"/>
              </w:rPr>
              <w:t>.198</w:t>
            </w:r>
          </w:p>
        </w:tc>
        <w:tc>
          <w:tcPr>
            <w:tcW w:w="194" w:type="pct"/>
            <w:tcBorders>
              <w:top w:val="nil"/>
              <w:left w:val="nil"/>
              <w:bottom w:val="nil"/>
              <w:right w:val="nil"/>
            </w:tcBorders>
            <w:shd w:val="clear" w:color="auto" w:fill="auto"/>
            <w:noWrap/>
            <w:hideMark/>
          </w:tcPr>
          <w:p w14:paraId="3378DEC8" w14:textId="77777777" w:rsidR="00D042DD" w:rsidRPr="007E6251" w:rsidRDefault="00D042DD" w:rsidP="001223E3">
            <w:pPr>
              <w:jc w:val="center"/>
              <w:rPr>
                <w:color w:val="000000"/>
                <w:sz w:val="20"/>
                <w:szCs w:val="20"/>
              </w:rPr>
            </w:pPr>
            <w:r w:rsidRPr="007E6251">
              <w:rPr>
                <w:color w:val="000000"/>
                <w:sz w:val="20"/>
                <w:szCs w:val="20"/>
              </w:rPr>
              <w:t>.149</w:t>
            </w:r>
          </w:p>
        </w:tc>
        <w:tc>
          <w:tcPr>
            <w:tcW w:w="194" w:type="pct"/>
            <w:tcBorders>
              <w:top w:val="nil"/>
              <w:left w:val="nil"/>
              <w:bottom w:val="nil"/>
              <w:right w:val="nil"/>
            </w:tcBorders>
            <w:shd w:val="clear" w:color="auto" w:fill="auto"/>
            <w:noWrap/>
            <w:hideMark/>
          </w:tcPr>
          <w:p w14:paraId="3F077D84" w14:textId="77777777" w:rsidR="00D042DD" w:rsidRPr="007E6251" w:rsidRDefault="00D042DD" w:rsidP="001223E3">
            <w:pPr>
              <w:jc w:val="center"/>
              <w:rPr>
                <w:color w:val="000000"/>
                <w:sz w:val="20"/>
                <w:szCs w:val="20"/>
              </w:rPr>
            </w:pPr>
            <w:r w:rsidRPr="007E6251">
              <w:rPr>
                <w:color w:val="000000"/>
                <w:sz w:val="20"/>
                <w:szCs w:val="20"/>
              </w:rPr>
              <w:t>.181</w:t>
            </w:r>
          </w:p>
        </w:tc>
        <w:tc>
          <w:tcPr>
            <w:tcW w:w="194" w:type="pct"/>
            <w:tcBorders>
              <w:top w:val="nil"/>
              <w:left w:val="nil"/>
              <w:bottom w:val="nil"/>
              <w:right w:val="nil"/>
            </w:tcBorders>
            <w:shd w:val="clear" w:color="auto" w:fill="auto"/>
            <w:noWrap/>
            <w:hideMark/>
          </w:tcPr>
          <w:p w14:paraId="1D670925" w14:textId="77777777" w:rsidR="00D042DD" w:rsidRPr="007E6251" w:rsidRDefault="00D042DD" w:rsidP="001223E3">
            <w:pPr>
              <w:jc w:val="center"/>
              <w:rPr>
                <w:color w:val="000000"/>
                <w:sz w:val="20"/>
                <w:szCs w:val="20"/>
              </w:rPr>
            </w:pPr>
            <w:r w:rsidRPr="007E6251">
              <w:rPr>
                <w:color w:val="000000"/>
                <w:sz w:val="20"/>
                <w:szCs w:val="20"/>
              </w:rPr>
              <w:t>.036</w:t>
            </w:r>
          </w:p>
        </w:tc>
        <w:tc>
          <w:tcPr>
            <w:tcW w:w="194" w:type="pct"/>
            <w:tcBorders>
              <w:top w:val="nil"/>
              <w:left w:val="nil"/>
              <w:bottom w:val="nil"/>
              <w:right w:val="nil"/>
            </w:tcBorders>
            <w:shd w:val="clear" w:color="auto" w:fill="auto"/>
            <w:noWrap/>
            <w:hideMark/>
          </w:tcPr>
          <w:p w14:paraId="14D6A244" w14:textId="77777777" w:rsidR="00D042DD" w:rsidRPr="007E6251" w:rsidRDefault="00D042DD" w:rsidP="001223E3">
            <w:pPr>
              <w:jc w:val="center"/>
              <w:rPr>
                <w:color w:val="000000"/>
                <w:sz w:val="20"/>
                <w:szCs w:val="20"/>
              </w:rPr>
            </w:pPr>
            <w:r w:rsidRPr="007E6251">
              <w:rPr>
                <w:color w:val="000000"/>
                <w:sz w:val="20"/>
                <w:szCs w:val="20"/>
              </w:rPr>
              <w:t>.243</w:t>
            </w:r>
          </w:p>
        </w:tc>
        <w:tc>
          <w:tcPr>
            <w:tcW w:w="194" w:type="pct"/>
            <w:tcBorders>
              <w:top w:val="nil"/>
              <w:left w:val="nil"/>
              <w:bottom w:val="nil"/>
              <w:right w:val="nil"/>
            </w:tcBorders>
            <w:shd w:val="clear" w:color="auto" w:fill="auto"/>
            <w:noWrap/>
            <w:hideMark/>
          </w:tcPr>
          <w:p w14:paraId="091BCBAB" w14:textId="77777777" w:rsidR="00D042DD" w:rsidRPr="007E6251" w:rsidRDefault="00D042DD" w:rsidP="001223E3">
            <w:pPr>
              <w:jc w:val="center"/>
              <w:rPr>
                <w:color w:val="000000"/>
                <w:sz w:val="20"/>
                <w:szCs w:val="20"/>
              </w:rPr>
            </w:pPr>
            <w:r w:rsidRPr="007E6251">
              <w:rPr>
                <w:color w:val="000000"/>
                <w:sz w:val="20"/>
                <w:szCs w:val="20"/>
              </w:rPr>
              <w:t>.239</w:t>
            </w:r>
          </w:p>
        </w:tc>
        <w:tc>
          <w:tcPr>
            <w:tcW w:w="166" w:type="pct"/>
            <w:tcBorders>
              <w:top w:val="nil"/>
              <w:left w:val="nil"/>
              <w:bottom w:val="nil"/>
              <w:right w:val="nil"/>
            </w:tcBorders>
            <w:shd w:val="clear" w:color="auto" w:fill="auto"/>
            <w:noWrap/>
            <w:hideMark/>
          </w:tcPr>
          <w:p w14:paraId="0A61251C" w14:textId="77777777" w:rsidR="00D042DD" w:rsidRPr="007E6251" w:rsidRDefault="00D042DD" w:rsidP="001223E3">
            <w:pPr>
              <w:jc w:val="center"/>
              <w:rPr>
                <w:color w:val="000000"/>
                <w:sz w:val="20"/>
                <w:szCs w:val="20"/>
              </w:rPr>
            </w:pPr>
            <w:r w:rsidRPr="007E6251">
              <w:rPr>
                <w:color w:val="000000"/>
                <w:sz w:val="20"/>
                <w:szCs w:val="20"/>
              </w:rPr>
              <w:t>.122</w:t>
            </w:r>
          </w:p>
        </w:tc>
        <w:tc>
          <w:tcPr>
            <w:tcW w:w="194" w:type="pct"/>
            <w:tcBorders>
              <w:top w:val="nil"/>
              <w:left w:val="nil"/>
              <w:bottom w:val="nil"/>
              <w:right w:val="nil"/>
            </w:tcBorders>
            <w:shd w:val="clear" w:color="auto" w:fill="auto"/>
            <w:noWrap/>
            <w:hideMark/>
          </w:tcPr>
          <w:p w14:paraId="4BD9494F" w14:textId="77777777" w:rsidR="00D042DD" w:rsidRPr="007E6251" w:rsidRDefault="00D042DD" w:rsidP="001223E3">
            <w:pPr>
              <w:jc w:val="center"/>
              <w:rPr>
                <w:color w:val="000000"/>
                <w:sz w:val="20"/>
                <w:szCs w:val="20"/>
              </w:rPr>
            </w:pPr>
            <w:r w:rsidRPr="007E6251">
              <w:rPr>
                <w:color w:val="000000"/>
                <w:sz w:val="20"/>
                <w:szCs w:val="20"/>
              </w:rPr>
              <w:t>.266</w:t>
            </w:r>
          </w:p>
        </w:tc>
        <w:tc>
          <w:tcPr>
            <w:tcW w:w="192" w:type="pct"/>
            <w:tcBorders>
              <w:top w:val="nil"/>
              <w:left w:val="nil"/>
              <w:bottom w:val="nil"/>
              <w:right w:val="nil"/>
            </w:tcBorders>
            <w:shd w:val="clear" w:color="auto" w:fill="auto"/>
            <w:noWrap/>
            <w:hideMark/>
          </w:tcPr>
          <w:p w14:paraId="69DE46F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6618536" w14:textId="77777777" w:rsidTr="001223E3">
        <w:trPr>
          <w:trHeight w:val="144"/>
        </w:trPr>
        <w:tc>
          <w:tcPr>
            <w:tcW w:w="1410" w:type="pct"/>
            <w:tcBorders>
              <w:top w:val="nil"/>
              <w:left w:val="nil"/>
              <w:bottom w:val="nil"/>
              <w:right w:val="nil"/>
            </w:tcBorders>
            <w:shd w:val="clear" w:color="auto" w:fill="auto"/>
            <w:noWrap/>
            <w:hideMark/>
          </w:tcPr>
          <w:p w14:paraId="04DFD8C1"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1" w:type="pct"/>
            <w:tcBorders>
              <w:top w:val="nil"/>
              <w:left w:val="nil"/>
              <w:bottom w:val="nil"/>
              <w:right w:val="nil"/>
            </w:tcBorders>
            <w:shd w:val="clear" w:color="auto" w:fill="auto"/>
            <w:noWrap/>
            <w:hideMark/>
          </w:tcPr>
          <w:p w14:paraId="1A8B168B" w14:textId="77777777" w:rsidR="00D042DD" w:rsidRPr="007E6251" w:rsidRDefault="00D042DD" w:rsidP="001223E3">
            <w:pPr>
              <w:jc w:val="center"/>
              <w:rPr>
                <w:color w:val="000000"/>
                <w:sz w:val="20"/>
                <w:szCs w:val="20"/>
              </w:rPr>
            </w:pPr>
            <w:r w:rsidRPr="007E6251">
              <w:rPr>
                <w:color w:val="000000"/>
                <w:sz w:val="20"/>
                <w:szCs w:val="20"/>
              </w:rPr>
              <w:t>.26</w:t>
            </w:r>
          </w:p>
        </w:tc>
        <w:tc>
          <w:tcPr>
            <w:tcW w:w="194" w:type="pct"/>
            <w:tcBorders>
              <w:top w:val="nil"/>
              <w:left w:val="nil"/>
              <w:bottom w:val="nil"/>
              <w:right w:val="nil"/>
            </w:tcBorders>
            <w:shd w:val="clear" w:color="auto" w:fill="auto"/>
            <w:noWrap/>
            <w:hideMark/>
          </w:tcPr>
          <w:p w14:paraId="64EC8F56" w14:textId="77777777" w:rsidR="00D042DD" w:rsidRPr="007E6251" w:rsidRDefault="00D042DD" w:rsidP="001223E3">
            <w:pPr>
              <w:jc w:val="center"/>
              <w:rPr>
                <w:color w:val="000000"/>
                <w:sz w:val="20"/>
                <w:szCs w:val="20"/>
              </w:rPr>
            </w:pPr>
            <w:r w:rsidRPr="007E6251">
              <w:rPr>
                <w:color w:val="000000"/>
                <w:sz w:val="20"/>
                <w:szCs w:val="20"/>
              </w:rPr>
              <w:t>-.010</w:t>
            </w:r>
          </w:p>
        </w:tc>
        <w:tc>
          <w:tcPr>
            <w:tcW w:w="166" w:type="pct"/>
            <w:tcBorders>
              <w:top w:val="nil"/>
              <w:left w:val="nil"/>
              <w:bottom w:val="nil"/>
              <w:right w:val="nil"/>
            </w:tcBorders>
            <w:shd w:val="clear" w:color="auto" w:fill="auto"/>
            <w:noWrap/>
            <w:hideMark/>
          </w:tcPr>
          <w:p w14:paraId="6243C2F6"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5C9B46B6" w14:textId="77777777" w:rsidR="00D042DD" w:rsidRPr="007E6251" w:rsidRDefault="00D042DD" w:rsidP="001223E3">
            <w:pPr>
              <w:jc w:val="center"/>
              <w:rPr>
                <w:color w:val="000000"/>
                <w:sz w:val="20"/>
                <w:szCs w:val="20"/>
              </w:rPr>
            </w:pPr>
            <w:r w:rsidRPr="007E6251">
              <w:rPr>
                <w:color w:val="000000"/>
                <w:sz w:val="20"/>
                <w:szCs w:val="20"/>
              </w:rPr>
              <w:t>.024</w:t>
            </w:r>
          </w:p>
        </w:tc>
        <w:tc>
          <w:tcPr>
            <w:tcW w:w="194" w:type="pct"/>
            <w:tcBorders>
              <w:top w:val="nil"/>
              <w:left w:val="nil"/>
              <w:bottom w:val="nil"/>
              <w:right w:val="nil"/>
            </w:tcBorders>
            <w:shd w:val="clear" w:color="auto" w:fill="auto"/>
            <w:noWrap/>
            <w:hideMark/>
          </w:tcPr>
          <w:p w14:paraId="4BF48ACF" w14:textId="77777777" w:rsidR="00D042DD" w:rsidRPr="007E6251" w:rsidRDefault="00D042DD" w:rsidP="001223E3">
            <w:pPr>
              <w:jc w:val="center"/>
              <w:rPr>
                <w:color w:val="000000"/>
                <w:sz w:val="20"/>
                <w:szCs w:val="20"/>
              </w:rPr>
            </w:pPr>
            <w:r w:rsidRPr="007E6251">
              <w:rPr>
                <w:color w:val="000000"/>
                <w:sz w:val="20"/>
                <w:szCs w:val="20"/>
              </w:rPr>
              <w:t>.036</w:t>
            </w:r>
          </w:p>
        </w:tc>
        <w:tc>
          <w:tcPr>
            <w:tcW w:w="166" w:type="pct"/>
            <w:tcBorders>
              <w:top w:val="nil"/>
              <w:left w:val="nil"/>
              <w:bottom w:val="nil"/>
              <w:right w:val="nil"/>
            </w:tcBorders>
            <w:shd w:val="clear" w:color="auto" w:fill="auto"/>
            <w:noWrap/>
            <w:hideMark/>
          </w:tcPr>
          <w:p w14:paraId="7F7E071B" w14:textId="77777777" w:rsidR="00D042DD" w:rsidRPr="007E6251" w:rsidRDefault="00D042DD" w:rsidP="001223E3">
            <w:pPr>
              <w:jc w:val="center"/>
              <w:rPr>
                <w:color w:val="000000"/>
                <w:sz w:val="20"/>
                <w:szCs w:val="20"/>
              </w:rPr>
            </w:pPr>
            <w:r w:rsidRPr="007E6251">
              <w:rPr>
                <w:color w:val="000000"/>
                <w:sz w:val="20"/>
                <w:szCs w:val="20"/>
              </w:rPr>
              <w:t>.042</w:t>
            </w:r>
          </w:p>
        </w:tc>
        <w:tc>
          <w:tcPr>
            <w:tcW w:w="194" w:type="pct"/>
            <w:tcBorders>
              <w:top w:val="nil"/>
              <w:left w:val="nil"/>
              <w:bottom w:val="nil"/>
              <w:right w:val="nil"/>
            </w:tcBorders>
            <w:shd w:val="clear" w:color="auto" w:fill="auto"/>
            <w:noWrap/>
            <w:hideMark/>
          </w:tcPr>
          <w:p w14:paraId="20E383D5" w14:textId="77777777" w:rsidR="00D042DD" w:rsidRPr="007E6251" w:rsidRDefault="00D042DD" w:rsidP="001223E3">
            <w:pPr>
              <w:jc w:val="center"/>
              <w:rPr>
                <w:color w:val="000000"/>
                <w:sz w:val="20"/>
                <w:szCs w:val="20"/>
              </w:rPr>
            </w:pPr>
            <w:r w:rsidRPr="007E6251">
              <w:rPr>
                <w:color w:val="000000"/>
                <w:sz w:val="20"/>
                <w:szCs w:val="20"/>
              </w:rPr>
              <w:t>.023</w:t>
            </w:r>
          </w:p>
        </w:tc>
        <w:tc>
          <w:tcPr>
            <w:tcW w:w="194" w:type="pct"/>
            <w:tcBorders>
              <w:top w:val="nil"/>
              <w:left w:val="nil"/>
              <w:bottom w:val="nil"/>
              <w:right w:val="nil"/>
            </w:tcBorders>
            <w:shd w:val="clear" w:color="auto" w:fill="auto"/>
            <w:noWrap/>
            <w:hideMark/>
          </w:tcPr>
          <w:p w14:paraId="534540F1" w14:textId="77777777" w:rsidR="00D042DD" w:rsidRPr="007E6251" w:rsidRDefault="00D042DD" w:rsidP="001223E3">
            <w:pPr>
              <w:jc w:val="center"/>
              <w:rPr>
                <w:color w:val="000000"/>
                <w:sz w:val="20"/>
                <w:szCs w:val="20"/>
              </w:rPr>
            </w:pPr>
            <w:r w:rsidRPr="007E6251">
              <w:rPr>
                <w:color w:val="000000"/>
                <w:sz w:val="20"/>
                <w:szCs w:val="20"/>
              </w:rPr>
              <w:t>.033</w:t>
            </w:r>
          </w:p>
        </w:tc>
        <w:tc>
          <w:tcPr>
            <w:tcW w:w="194" w:type="pct"/>
            <w:tcBorders>
              <w:top w:val="nil"/>
              <w:left w:val="nil"/>
              <w:bottom w:val="nil"/>
              <w:right w:val="nil"/>
            </w:tcBorders>
            <w:shd w:val="clear" w:color="auto" w:fill="auto"/>
            <w:noWrap/>
            <w:hideMark/>
          </w:tcPr>
          <w:p w14:paraId="22D95118" w14:textId="77777777" w:rsidR="00D042DD" w:rsidRPr="007E6251" w:rsidRDefault="00D042DD" w:rsidP="001223E3">
            <w:pPr>
              <w:jc w:val="center"/>
              <w:rPr>
                <w:color w:val="000000"/>
                <w:sz w:val="20"/>
                <w:szCs w:val="20"/>
              </w:rPr>
            </w:pPr>
            <w:r w:rsidRPr="007E6251">
              <w:rPr>
                <w:color w:val="000000"/>
                <w:sz w:val="20"/>
                <w:szCs w:val="20"/>
              </w:rPr>
              <w:t>.157</w:t>
            </w:r>
          </w:p>
        </w:tc>
        <w:tc>
          <w:tcPr>
            <w:tcW w:w="194" w:type="pct"/>
            <w:tcBorders>
              <w:top w:val="nil"/>
              <w:left w:val="nil"/>
              <w:bottom w:val="nil"/>
              <w:right w:val="nil"/>
            </w:tcBorders>
            <w:shd w:val="clear" w:color="auto" w:fill="auto"/>
            <w:noWrap/>
            <w:hideMark/>
          </w:tcPr>
          <w:p w14:paraId="0608BCA5" w14:textId="77777777" w:rsidR="00D042DD" w:rsidRPr="007E6251" w:rsidRDefault="00D042DD" w:rsidP="001223E3">
            <w:pPr>
              <w:jc w:val="center"/>
              <w:rPr>
                <w:color w:val="000000"/>
                <w:sz w:val="20"/>
                <w:szCs w:val="20"/>
              </w:rPr>
            </w:pPr>
            <w:r w:rsidRPr="007E6251">
              <w:rPr>
                <w:color w:val="000000"/>
                <w:sz w:val="20"/>
                <w:szCs w:val="20"/>
              </w:rPr>
              <w:t>.141</w:t>
            </w:r>
          </w:p>
        </w:tc>
        <w:tc>
          <w:tcPr>
            <w:tcW w:w="194" w:type="pct"/>
            <w:tcBorders>
              <w:top w:val="nil"/>
              <w:left w:val="nil"/>
              <w:bottom w:val="nil"/>
              <w:right w:val="nil"/>
            </w:tcBorders>
            <w:shd w:val="clear" w:color="auto" w:fill="auto"/>
            <w:noWrap/>
            <w:hideMark/>
          </w:tcPr>
          <w:p w14:paraId="1839BEE4" w14:textId="77777777" w:rsidR="00D042DD" w:rsidRPr="007E6251" w:rsidRDefault="00D042DD" w:rsidP="001223E3">
            <w:pPr>
              <w:jc w:val="center"/>
              <w:rPr>
                <w:color w:val="000000"/>
                <w:sz w:val="20"/>
                <w:szCs w:val="20"/>
              </w:rPr>
            </w:pPr>
            <w:r w:rsidRPr="007E6251">
              <w:rPr>
                <w:color w:val="000000"/>
                <w:sz w:val="20"/>
                <w:szCs w:val="20"/>
              </w:rPr>
              <w:t>.149</w:t>
            </w:r>
          </w:p>
        </w:tc>
        <w:tc>
          <w:tcPr>
            <w:tcW w:w="194" w:type="pct"/>
            <w:tcBorders>
              <w:top w:val="nil"/>
              <w:left w:val="nil"/>
              <w:bottom w:val="nil"/>
              <w:right w:val="nil"/>
            </w:tcBorders>
            <w:shd w:val="clear" w:color="auto" w:fill="auto"/>
            <w:noWrap/>
            <w:hideMark/>
          </w:tcPr>
          <w:p w14:paraId="7A5CE619" w14:textId="77777777" w:rsidR="00D042DD" w:rsidRPr="007E6251" w:rsidRDefault="00D042DD" w:rsidP="001223E3">
            <w:pPr>
              <w:jc w:val="center"/>
              <w:rPr>
                <w:color w:val="000000"/>
                <w:sz w:val="20"/>
                <w:szCs w:val="20"/>
              </w:rPr>
            </w:pPr>
            <w:r w:rsidRPr="007E6251">
              <w:rPr>
                <w:color w:val="000000"/>
                <w:sz w:val="20"/>
                <w:szCs w:val="20"/>
              </w:rPr>
              <w:t>.076</w:t>
            </w:r>
          </w:p>
        </w:tc>
        <w:tc>
          <w:tcPr>
            <w:tcW w:w="194" w:type="pct"/>
            <w:tcBorders>
              <w:top w:val="nil"/>
              <w:left w:val="nil"/>
              <w:bottom w:val="nil"/>
              <w:right w:val="nil"/>
            </w:tcBorders>
            <w:shd w:val="clear" w:color="auto" w:fill="auto"/>
            <w:noWrap/>
            <w:hideMark/>
          </w:tcPr>
          <w:p w14:paraId="58F452E7" w14:textId="77777777" w:rsidR="00D042DD" w:rsidRPr="007E6251" w:rsidRDefault="00D042DD" w:rsidP="001223E3">
            <w:pPr>
              <w:jc w:val="center"/>
              <w:rPr>
                <w:color w:val="000000"/>
                <w:sz w:val="20"/>
                <w:szCs w:val="20"/>
              </w:rPr>
            </w:pPr>
            <w:r w:rsidRPr="007E6251">
              <w:rPr>
                <w:color w:val="000000"/>
                <w:sz w:val="20"/>
                <w:szCs w:val="20"/>
              </w:rPr>
              <w:t>.136</w:t>
            </w:r>
          </w:p>
        </w:tc>
        <w:tc>
          <w:tcPr>
            <w:tcW w:w="194" w:type="pct"/>
            <w:tcBorders>
              <w:top w:val="nil"/>
              <w:left w:val="nil"/>
              <w:bottom w:val="nil"/>
              <w:right w:val="nil"/>
            </w:tcBorders>
            <w:shd w:val="clear" w:color="auto" w:fill="auto"/>
            <w:noWrap/>
            <w:hideMark/>
          </w:tcPr>
          <w:p w14:paraId="301D51A5" w14:textId="77777777" w:rsidR="00D042DD" w:rsidRPr="007E6251" w:rsidRDefault="00D042DD" w:rsidP="001223E3">
            <w:pPr>
              <w:jc w:val="center"/>
              <w:rPr>
                <w:color w:val="000000"/>
                <w:sz w:val="20"/>
                <w:szCs w:val="20"/>
              </w:rPr>
            </w:pPr>
            <w:r w:rsidRPr="007E6251">
              <w:rPr>
                <w:color w:val="000000"/>
                <w:sz w:val="20"/>
                <w:szCs w:val="20"/>
              </w:rPr>
              <w:t>.011</w:t>
            </w:r>
          </w:p>
        </w:tc>
        <w:tc>
          <w:tcPr>
            <w:tcW w:w="194" w:type="pct"/>
            <w:tcBorders>
              <w:top w:val="nil"/>
              <w:left w:val="nil"/>
              <w:bottom w:val="nil"/>
              <w:right w:val="nil"/>
            </w:tcBorders>
            <w:shd w:val="clear" w:color="auto" w:fill="auto"/>
            <w:noWrap/>
            <w:hideMark/>
          </w:tcPr>
          <w:p w14:paraId="6FD1E5BB" w14:textId="77777777" w:rsidR="00D042DD" w:rsidRPr="007E6251" w:rsidRDefault="00D042DD" w:rsidP="001223E3">
            <w:pPr>
              <w:jc w:val="center"/>
              <w:rPr>
                <w:color w:val="000000"/>
                <w:sz w:val="20"/>
                <w:szCs w:val="20"/>
              </w:rPr>
            </w:pPr>
            <w:r w:rsidRPr="007E6251">
              <w:rPr>
                <w:color w:val="000000"/>
                <w:sz w:val="20"/>
                <w:szCs w:val="20"/>
              </w:rPr>
              <w:t>.224</w:t>
            </w:r>
          </w:p>
        </w:tc>
        <w:tc>
          <w:tcPr>
            <w:tcW w:w="194" w:type="pct"/>
            <w:tcBorders>
              <w:top w:val="nil"/>
              <w:left w:val="nil"/>
              <w:bottom w:val="nil"/>
              <w:right w:val="nil"/>
            </w:tcBorders>
            <w:shd w:val="clear" w:color="auto" w:fill="auto"/>
            <w:noWrap/>
            <w:hideMark/>
          </w:tcPr>
          <w:p w14:paraId="62671903" w14:textId="77777777" w:rsidR="00D042DD" w:rsidRPr="007E6251" w:rsidRDefault="00D042DD" w:rsidP="001223E3">
            <w:pPr>
              <w:jc w:val="center"/>
              <w:rPr>
                <w:color w:val="000000"/>
                <w:sz w:val="20"/>
                <w:szCs w:val="20"/>
              </w:rPr>
            </w:pPr>
            <w:r w:rsidRPr="007E6251">
              <w:rPr>
                <w:color w:val="000000"/>
                <w:sz w:val="20"/>
                <w:szCs w:val="20"/>
              </w:rPr>
              <w:t>.149</w:t>
            </w:r>
          </w:p>
        </w:tc>
        <w:tc>
          <w:tcPr>
            <w:tcW w:w="166" w:type="pct"/>
            <w:tcBorders>
              <w:top w:val="nil"/>
              <w:left w:val="nil"/>
              <w:bottom w:val="nil"/>
              <w:right w:val="nil"/>
            </w:tcBorders>
            <w:shd w:val="clear" w:color="auto" w:fill="auto"/>
            <w:noWrap/>
            <w:hideMark/>
          </w:tcPr>
          <w:p w14:paraId="28377F74" w14:textId="77777777" w:rsidR="00D042DD" w:rsidRPr="007E6251" w:rsidRDefault="00D042DD" w:rsidP="001223E3">
            <w:pPr>
              <w:jc w:val="center"/>
              <w:rPr>
                <w:color w:val="000000"/>
                <w:sz w:val="20"/>
                <w:szCs w:val="20"/>
              </w:rPr>
            </w:pPr>
            <w:r w:rsidRPr="007E6251">
              <w:rPr>
                <w:color w:val="000000"/>
                <w:sz w:val="20"/>
                <w:szCs w:val="20"/>
              </w:rPr>
              <w:t>.102</w:t>
            </w:r>
          </w:p>
        </w:tc>
        <w:tc>
          <w:tcPr>
            <w:tcW w:w="194" w:type="pct"/>
            <w:tcBorders>
              <w:top w:val="nil"/>
              <w:left w:val="nil"/>
              <w:bottom w:val="nil"/>
              <w:right w:val="nil"/>
            </w:tcBorders>
            <w:shd w:val="clear" w:color="auto" w:fill="auto"/>
            <w:noWrap/>
            <w:hideMark/>
          </w:tcPr>
          <w:p w14:paraId="7421462D" w14:textId="77777777" w:rsidR="00D042DD" w:rsidRPr="007E6251" w:rsidRDefault="00D042DD" w:rsidP="001223E3">
            <w:pPr>
              <w:jc w:val="center"/>
              <w:rPr>
                <w:color w:val="000000"/>
                <w:sz w:val="20"/>
                <w:szCs w:val="20"/>
              </w:rPr>
            </w:pPr>
            <w:r w:rsidRPr="007E6251">
              <w:rPr>
                <w:color w:val="000000"/>
                <w:sz w:val="20"/>
                <w:szCs w:val="20"/>
              </w:rPr>
              <w:t>.118</w:t>
            </w:r>
          </w:p>
        </w:tc>
        <w:tc>
          <w:tcPr>
            <w:tcW w:w="192" w:type="pct"/>
            <w:tcBorders>
              <w:top w:val="nil"/>
              <w:left w:val="nil"/>
              <w:bottom w:val="nil"/>
              <w:right w:val="nil"/>
            </w:tcBorders>
            <w:shd w:val="clear" w:color="auto" w:fill="auto"/>
            <w:noWrap/>
            <w:hideMark/>
          </w:tcPr>
          <w:p w14:paraId="3B8E1FAA" w14:textId="77777777" w:rsidR="00D042DD" w:rsidRPr="007E6251" w:rsidRDefault="00D042DD" w:rsidP="001223E3">
            <w:pPr>
              <w:jc w:val="center"/>
              <w:rPr>
                <w:color w:val="000000"/>
                <w:sz w:val="20"/>
                <w:szCs w:val="20"/>
              </w:rPr>
            </w:pPr>
            <w:r w:rsidRPr="007E6251">
              <w:rPr>
                <w:color w:val="000000"/>
                <w:sz w:val="20"/>
                <w:szCs w:val="20"/>
              </w:rPr>
              <w:t>.215</w:t>
            </w:r>
          </w:p>
        </w:tc>
      </w:tr>
      <w:tr w:rsidR="00D042DD" w:rsidRPr="007E6251" w14:paraId="70AF88DF" w14:textId="77777777" w:rsidTr="001223E3">
        <w:trPr>
          <w:trHeight w:val="144"/>
        </w:trPr>
        <w:tc>
          <w:tcPr>
            <w:tcW w:w="1410" w:type="pct"/>
            <w:tcBorders>
              <w:top w:val="single" w:sz="4" w:space="0" w:color="auto"/>
              <w:left w:val="nil"/>
              <w:bottom w:val="single" w:sz="4" w:space="0" w:color="auto"/>
              <w:right w:val="nil"/>
            </w:tcBorders>
            <w:shd w:val="clear" w:color="auto" w:fill="auto"/>
            <w:noWrap/>
            <w:hideMark/>
          </w:tcPr>
          <w:p w14:paraId="76405B41" w14:textId="77777777" w:rsidR="00D042DD" w:rsidRPr="007E6251" w:rsidRDefault="00D042DD" w:rsidP="001223E3">
            <w:pPr>
              <w:jc w:val="center"/>
              <w:rPr>
                <w:color w:val="000000"/>
                <w:sz w:val="20"/>
                <w:szCs w:val="20"/>
              </w:rPr>
            </w:pPr>
            <w:r w:rsidRPr="007E6251">
              <w:rPr>
                <w:color w:val="000000"/>
                <w:sz w:val="20"/>
                <w:szCs w:val="20"/>
              </w:rPr>
              <w:t>N</w:t>
            </w:r>
          </w:p>
        </w:tc>
        <w:tc>
          <w:tcPr>
            <w:tcW w:w="211" w:type="pct"/>
            <w:tcBorders>
              <w:top w:val="single" w:sz="4" w:space="0" w:color="auto"/>
              <w:left w:val="nil"/>
              <w:bottom w:val="single" w:sz="4" w:space="0" w:color="auto"/>
              <w:right w:val="nil"/>
            </w:tcBorders>
            <w:shd w:val="clear" w:color="auto" w:fill="auto"/>
            <w:noWrap/>
            <w:hideMark/>
          </w:tcPr>
          <w:p w14:paraId="1DF9C95F" w14:textId="77777777" w:rsidR="00D042DD" w:rsidRPr="007E6251" w:rsidRDefault="00D042DD" w:rsidP="001223E3">
            <w:pPr>
              <w:jc w:val="center"/>
              <w:rPr>
                <w:color w:val="000000"/>
                <w:sz w:val="20"/>
                <w:szCs w:val="20"/>
              </w:rPr>
            </w:pPr>
            <w:r w:rsidRPr="007E6251">
              <w:rPr>
                <w:color w:val="000000"/>
                <w:sz w:val="20"/>
                <w:szCs w:val="20"/>
              </w:rPr>
              <w:t>493</w:t>
            </w:r>
          </w:p>
        </w:tc>
        <w:tc>
          <w:tcPr>
            <w:tcW w:w="194" w:type="pct"/>
            <w:tcBorders>
              <w:top w:val="single" w:sz="4" w:space="0" w:color="auto"/>
              <w:left w:val="nil"/>
              <w:bottom w:val="single" w:sz="4" w:space="0" w:color="auto"/>
              <w:right w:val="nil"/>
            </w:tcBorders>
            <w:shd w:val="clear" w:color="auto" w:fill="auto"/>
            <w:noWrap/>
            <w:hideMark/>
          </w:tcPr>
          <w:p w14:paraId="12AF05A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5F7782D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06E4844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07B2398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5B56E02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2EE2947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4566273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7AFC4E1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3C4C96A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613C7DD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68B3FCD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5BF7A13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45F198E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60836D1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2CFC2A4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60EDA38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17A665E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65A11BA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2A5F53D" w14:textId="77777777" w:rsidTr="001223E3">
        <w:trPr>
          <w:trHeight w:val="144"/>
        </w:trPr>
        <w:tc>
          <w:tcPr>
            <w:tcW w:w="4808" w:type="pct"/>
            <w:gridSpan w:val="19"/>
            <w:tcBorders>
              <w:top w:val="single" w:sz="4" w:space="0" w:color="auto"/>
              <w:left w:val="nil"/>
              <w:bottom w:val="nil"/>
              <w:right w:val="nil"/>
            </w:tcBorders>
            <w:shd w:val="clear" w:color="auto" w:fill="auto"/>
            <w:noWrap/>
            <w:hideMark/>
          </w:tcPr>
          <w:p w14:paraId="1922C8BA"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2" w:type="pct"/>
            <w:tcBorders>
              <w:top w:val="nil"/>
              <w:left w:val="nil"/>
              <w:bottom w:val="nil"/>
              <w:right w:val="nil"/>
            </w:tcBorders>
            <w:shd w:val="clear" w:color="auto" w:fill="auto"/>
            <w:noWrap/>
            <w:hideMark/>
          </w:tcPr>
          <w:p w14:paraId="667B48D5" w14:textId="77777777" w:rsidR="00D042DD" w:rsidRPr="007E6251" w:rsidRDefault="00D042DD" w:rsidP="001223E3">
            <w:pPr>
              <w:rPr>
                <w:i/>
                <w:iCs/>
                <w:color w:val="000000"/>
                <w:sz w:val="20"/>
                <w:szCs w:val="20"/>
              </w:rPr>
            </w:pPr>
          </w:p>
        </w:tc>
      </w:tr>
    </w:tbl>
    <w:p w14:paraId="53BDE12D" w14:textId="77777777" w:rsidR="00D042DD" w:rsidRPr="007E6251" w:rsidRDefault="00D042DD" w:rsidP="00D042DD">
      <w:pPr>
        <w:jc w:val="center"/>
        <w:rPr>
          <w:bCs/>
        </w:rPr>
      </w:pPr>
    </w:p>
    <w:p w14:paraId="36746825" w14:textId="77777777" w:rsidR="00D042DD" w:rsidRPr="007E6251" w:rsidRDefault="00D042DD" w:rsidP="00D042DD">
      <w:pPr>
        <w:jc w:val="center"/>
        <w:rPr>
          <w:bCs/>
        </w:rPr>
      </w:pPr>
    </w:p>
    <w:p w14:paraId="2ACC2364"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747685E5"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79"/>
        <w:gridCol w:w="553"/>
        <w:gridCol w:w="506"/>
        <w:gridCol w:w="431"/>
        <w:gridCol w:w="431"/>
        <w:gridCol w:w="506"/>
        <w:gridCol w:w="430"/>
        <w:gridCol w:w="505"/>
        <w:gridCol w:w="505"/>
        <w:gridCol w:w="505"/>
        <w:gridCol w:w="505"/>
        <w:gridCol w:w="505"/>
        <w:gridCol w:w="505"/>
        <w:gridCol w:w="505"/>
        <w:gridCol w:w="430"/>
        <w:gridCol w:w="505"/>
        <w:gridCol w:w="430"/>
        <w:gridCol w:w="505"/>
        <w:gridCol w:w="516"/>
        <w:gridCol w:w="503"/>
      </w:tblGrid>
      <w:tr w:rsidR="00D042DD" w:rsidRPr="007E6251" w14:paraId="2E890351"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01FBA8D7" w14:textId="77777777" w:rsidR="00D042DD" w:rsidRPr="007E6251" w:rsidRDefault="00D042DD" w:rsidP="001223E3">
            <w:pPr>
              <w:rPr>
                <w:color w:val="000000"/>
                <w:sz w:val="20"/>
                <w:szCs w:val="20"/>
              </w:rPr>
            </w:pPr>
            <w:r w:rsidRPr="007E6251">
              <w:rPr>
                <w:color w:val="000000"/>
                <w:sz w:val="20"/>
                <w:szCs w:val="20"/>
              </w:rPr>
              <w:t>Table F6: Mean and Variance/Covariance matrix for adverse psychological effects (Wave 8) on TBI (Wave 2).</w:t>
            </w:r>
          </w:p>
        </w:tc>
      </w:tr>
      <w:tr w:rsidR="00D042DD" w:rsidRPr="007E6251" w14:paraId="1FF55DBE" w14:textId="77777777" w:rsidTr="001223E3">
        <w:trPr>
          <w:trHeight w:val="144"/>
        </w:trPr>
        <w:tc>
          <w:tcPr>
            <w:tcW w:w="1419" w:type="pct"/>
            <w:tcBorders>
              <w:top w:val="nil"/>
              <w:left w:val="nil"/>
              <w:bottom w:val="single" w:sz="4" w:space="0" w:color="auto"/>
              <w:right w:val="nil"/>
            </w:tcBorders>
            <w:shd w:val="clear" w:color="auto" w:fill="auto"/>
            <w:noWrap/>
            <w:hideMark/>
          </w:tcPr>
          <w:p w14:paraId="595111A5" w14:textId="77777777" w:rsidR="00D042DD" w:rsidRPr="007E6251" w:rsidRDefault="00D042DD" w:rsidP="001223E3">
            <w:pPr>
              <w:rPr>
                <w:color w:val="000000"/>
                <w:sz w:val="20"/>
                <w:szCs w:val="20"/>
              </w:rPr>
            </w:pPr>
            <w:r w:rsidRPr="007E6251">
              <w:rPr>
                <w:color w:val="000000"/>
                <w:sz w:val="20"/>
                <w:szCs w:val="20"/>
              </w:rPr>
              <w:t> </w:t>
            </w:r>
          </w:p>
        </w:tc>
        <w:tc>
          <w:tcPr>
            <w:tcW w:w="213" w:type="pct"/>
            <w:tcBorders>
              <w:top w:val="nil"/>
              <w:left w:val="nil"/>
              <w:bottom w:val="single" w:sz="4" w:space="0" w:color="auto"/>
              <w:right w:val="nil"/>
            </w:tcBorders>
            <w:shd w:val="clear" w:color="auto" w:fill="auto"/>
            <w:noWrap/>
            <w:hideMark/>
          </w:tcPr>
          <w:p w14:paraId="161EC1E8"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5" w:type="pct"/>
            <w:tcBorders>
              <w:top w:val="nil"/>
              <w:left w:val="nil"/>
              <w:bottom w:val="single" w:sz="4" w:space="0" w:color="auto"/>
              <w:right w:val="nil"/>
            </w:tcBorders>
            <w:shd w:val="clear" w:color="auto" w:fill="auto"/>
            <w:noWrap/>
            <w:hideMark/>
          </w:tcPr>
          <w:p w14:paraId="3501A864" w14:textId="77777777" w:rsidR="00D042DD" w:rsidRPr="007E6251" w:rsidRDefault="00D042DD" w:rsidP="001223E3">
            <w:pPr>
              <w:jc w:val="center"/>
              <w:rPr>
                <w:color w:val="000000"/>
                <w:sz w:val="20"/>
                <w:szCs w:val="20"/>
              </w:rPr>
            </w:pPr>
            <w:r w:rsidRPr="007E6251">
              <w:rPr>
                <w:color w:val="000000"/>
                <w:sz w:val="20"/>
                <w:szCs w:val="20"/>
              </w:rPr>
              <w:t>1</w:t>
            </w:r>
          </w:p>
        </w:tc>
        <w:tc>
          <w:tcPr>
            <w:tcW w:w="166" w:type="pct"/>
            <w:tcBorders>
              <w:top w:val="nil"/>
              <w:left w:val="nil"/>
              <w:bottom w:val="single" w:sz="4" w:space="0" w:color="auto"/>
              <w:right w:val="nil"/>
            </w:tcBorders>
            <w:shd w:val="clear" w:color="auto" w:fill="auto"/>
            <w:noWrap/>
            <w:hideMark/>
          </w:tcPr>
          <w:p w14:paraId="1BA5C644" w14:textId="77777777" w:rsidR="00D042DD" w:rsidRPr="007E6251" w:rsidRDefault="00D042DD" w:rsidP="001223E3">
            <w:pPr>
              <w:jc w:val="center"/>
              <w:rPr>
                <w:color w:val="000000"/>
                <w:sz w:val="20"/>
                <w:szCs w:val="20"/>
              </w:rPr>
            </w:pPr>
            <w:r w:rsidRPr="007E6251">
              <w:rPr>
                <w:color w:val="000000"/>
                <w:sz w:val="20"/>
                <w:szCs w:val="20"/>
              </w:rPr>
              <w:t>2</w:t>
            </w:r>
          </w:p>
        </w:tc>
        <w:tc>
          <w:tcPr>
            <w:tcW w:w="166" w:type="pct"/>
            <w:tcBorders>
              <w:top w:val="nil"/>
              <w:left w:val="nil"/>
              <w:bottom w:val="single" w:sz="4" w:space="0" w:color="auto"/>
              <w:right w:val="nil"/>
            </w:tcBorders>
            <w:shd w:val="clear" w:color="auto" w:fill="auto"/>
            <w:noWrap/>
            <w:hideMark/>
          </w:tcPr>
          <w:p w14:paraId="41B3F28C" w14:textId="77777777" w:rsidR="00D042DD" w:rsidRPr="007E6251" w:rsidRDefault="00D042DD" w:rsidP="001223E3">
            <w:pPr>
              <w:jc w:val="center"/>
              <w:rPr>
                <w:color w:val="000000"/>
                <w:sz w:val="20"/>
                <w:szCs w:val="20"/>
              </w:rPr>
            </w:pPr>
            <w:r w:rsidRPr="007E6251">
              <w:rPr>
                <w:color w:val="000000"/>
                <w:sz w:val="20"/>
                <w:szCs w:val="20"/>
              </w:rPr>
              <w:t>3</w:t>
            </w:r>
          </w:p>
        </w:tc>
        <w:tc>
          <w:tcPr>
            <w:tcW w:w="195" w:type="pct"/>
            <w:tcBorders>
              <w:top w:val="nil"/>
              <w:left w:val="nil"/>
              <w:bottom w:val="single" w:sz="4" w:space="0" w:color="auto"/>
              <w:right w:val="nil"/>
            </w:tcBorders>
            <w:shd w:val="clear" w:color="auto" w:fill="auto"/>
            <w:noWrap/>
            <w:hideMark/>
          </w:tcPr>
          <w:p w14:paraId="2F6CC884" w14:textId="77777777" w:rsidR="00D042DD" w:rsidRPr="007E6251" w:rsidRDefault="00D042DD" w:rsidP="001223E3">
            <w:pPr>
              <w:jc w:val="center"/>
              <w:rPr>
                <w:color w:val="000000"/>
                <w:sz w:val="20"/>
                <w:szCs w:val="20"/>
              </w:rPr>
            </w:pPr>
            <w:r w:rsidRPr="007E6251">
              <w:rPr>
                <w:color w:val="000000"/>
                <w:sz w:val="20"/>
                <w:szCs w:val="20"/>
              </w:rPr>
              <w:t>4</w:t>
            </w:r>
          </w:p>
        </w:tc>
        <w:tc>
          <w:tcPr>
            <w:tcW w:w="166" w:type="pct"/>
            <w:tcBorders>
              <w:top w:val="nil"/>
              <w:left w:val="nil"/>
              <w:bottom w:val="single" w:sz="4" w:space="0" w:color="auto"/>
              <w:right w:val="nil"/>
            </w:tcBorders>
            <w:shd w:val="clear" w:color="auto" w:fill="auto"/>
            <w:noWrap/>
            <w:hideMark/>
          </w:tcPr>
          <w:p w14:paraId="7B5539C1" w14:textId="77777777" w:rsidR="00D042DD" w:rsidRPr="007E6251" w:rsidRDefault="00D042DD" w:rsidP="001223E3">
            <w:pPr>
              <w:jc w:val="center"/>
              <w:rPr>
                <w:color w:val="000000"/>
                <w:sz w:val="20"/>
                <w:szCs w:val="20"/>
              </w:rPr>
            </w:pPr>
            <w:r w:rsidRPr="007E6251">
              <w:rPr>
                <w:color w:val="000000"/>
                <w:sz w:val="20"/>
                <w:szCs w:val="20"/>
              </w:rPr>
              <w:t>5</w:t>
            </w:r>
          </w:p>
        </w:tc>
        <w:tc>
          <w:tcPr>
            <w:tcW w:w="195" w:type="pct"/>
            <w:tcBorders>
              <w:top w:val="nil"/>
              <w:left w:val="nil"/>
              <w:bottom w:val="single" w:sz="4" w:space="0" w:color="auto"/>
              <w:right w:val="nil"/>
            </w:tcBorders>
            <w:shd w:val="clear" w:color="auto" w:fill="auto"/>
            <w:noWrap/>
            <w:hideMark/>
          </w:tcPr>
          <w:p w14:paraId="0F959E19" w14:textId="77777777" w:rsidR="00D042DD" w:rsidRPr="007E6251" w:rsidRDefault="00D042DD" w:rsidP="001223E3">
            <w:pPr>
              <w:jc w:val="center"/>
              <w:rPr>
                <w:color w:val="000000"/>
                <w:sz w:val="20"/>
                <w:szCs w:val="20"/>
              </w:rPr>
            </w:pPr>
            <w:r w:rsidRPr="007E6251">
              <w:rPr>
                <w:color w:val="000000"/>
                <w:sz w:val="20"/>
                <w:szCs w:val="20"/>
              </w:rPr>
              <w:t>6</w:t>
            </w:r>
          </w:p>
        </w:tc>
        <w:tc>
          <w:tcPr>
            <w:tcW w:w="195" w:type="pct"/>
            <w:tcBorders>
              <w:top w:val="nil"/>
              <w:left w:val="nil"/>
              <w:bottom w:val="single" w:sz="4" w:space="0" w:color="auto"/>
              <w:right w:val="nil"/>
            </w:tcBorders>
            <w:shd w:val="clear" w:color="auto" w:fill="auto"/>
            <w:noWrap/>
            <w:hideMark/>
          </w:tcPr>
          <w:p w14:paraId="79DED7A8" w14:textId="77777777" w:rsidR="00D042DD" w:rsidRPr="007E6251" w:rsidRDefault="00D042DD" w:rsidP="001223E3">
            <w:pPr>
              <w:jc w:val="center"/>
              <w:rPr>
                <w:color w:val="000000"/>
                <w:sz w:val="20"/>
                <w:szCs w:val="20"/>
              </w:rPr>
            </w:pPr>
            <w:r w:rsidRPr="007E6251">
              <w:rPr>
                <w:color w:val="000000"/>
                <w:sz w:val="20"/>
                <w:szCs w:val="20"/>
              </w:rPr>
              <w:t>7</w:t>
            </w:r>
          </w:p>
        </w:tc>
        <w:tc>
          <w:tcPr>
            <w:tcW w:w="195" w:type="pct"/>
            <w:tcBorders>
              <w:top w:val="nil"/>
              <w:left w:val="nil"/>
              <w:bottom w:val="single" w:sz="4" w:space="0" w:color="auto"/>
              <w:right w:val="nil"/>
            </w:tcBorders>
            <w:shd w:val="clear" w:color="auto" w:fill="auto"/>
            <w:noWrap/>
            <w:hideMark/>
          </w:tcPr>
          <w:p w14:paraId="7504392C" w14:textId="77777777" w:rsidR="00D042DD" w:rsidRPr="007E6251" w:rsidRDefault="00D042DD" w:rsidP="001223E3">
            <w:pPr>
              <w:jc w:val="center"/>
              <w:rPr>
                <w:color w:val="000000"/>
                <w:sz w:val="20"/>
                <w:szCs w:val="20"/>
              </w:rPr>
            </w:pPr>
            <w:r w:rsidRPr="007E6251">
              <w:rPr>
                <w:color w:val="000000"/>
                <w:sz w:val="20"/>
                <w:szCs w:val="20"/>
              </w:rPr>
              <w:t>8</w:t>
            </w:r>
          </w:p>
        </w:tc>
        <w:tc>
          <w:tcPr>
            <w:tcW w:w="195" w:type="pct"/>
            <w:tcBorders>
              <w:top w:val="nil"/>
              <w:left w:val="nil"/>
              <w:bottom w:val="single" w:sz="4" w:space="0" w:color="auto"/>
              <w:right w:val="nil"/>
            </w:tcBorders>
            <w:shd w:val="clear" w:color="auto" w:fill="auto"/>
            <w:noWrap/>
            <w:hideMark/>
          </w:tcPr>
          <w:p w14:paraId="3E12319D" w14:textId="77777777" w:rsidR="00D042DD" w:rsidRPr="007E6251" w:rsidRDefault="00D042DD" w:rsidP="001223E3">
            <w:pPr>
              <w:jc w:val="center"/>
              <w:rPr>
                <w:color w:val="000000"/>
                <w:sz w:val="20"/>
                <w:szCs w:val="20"/>
              </w:rPr>
            </w:pPr>
            <w:r w:rsidRPr="007E6251">
              <w:rPr>
                <w:color w:val="000000"/>
                <w:sz w:val="20"/>
                <w:szCs w:val="20"/>
              </w:rPr>
              <w:t>9</w:t>
            </w:r>
          </w:p>
        </w:tc>
        <w:tc>
          <w:tcPr>
            <w:tcW w:w="195" w:type="pct"/>
            <w:tcBorders>
              <w:top w:val="nil"/>
              <w:left w:val="nil"/>
              <w:bottom w:val="single" w:sz="4" w:space="0" w:color="auto"/>
              <w:right w:val="nil"/>
            </w:tcBorders>
            <w:shd w:val="clear" w:color="auto" w:fill="auto"/>
            <w:noWrap/>
            <w:hideMark/>
          </w:tcPr>
          <w:p w14:paraId="5B062BC6" w14:textId="77777777" w:rsidR="00D042DD" w:rsidRPr="007E6251" w:rsidRDefault="00D042DD" w:rsidP="001223E3">
            <w:pPr>
              <w:jc w:val="center"/>
              <w:rPr>
                <w:color w:val="000000"/>
                <w:sz w:val="20"/>
                <w:szCs w:val="20"/>
              </w:rPr>
            </w:pPr>
            <w:r w:rsidRPr="007E6251">
              <w:rPr>
                <w:color w:val="000000"/>
                <w:sz w:val="20"/>
                <w:szCs w:val="20"/>
              </w:rPr>
              <w:t>10</w:t>
            </w:r>
          </w:p>
        </w:tc>
        <w:tc>
          <w:tcPr>
            <w:tcW w:w="195" w:type="pct"/>
            <w:tcBorders>
              <w:top w:val="nil"/>
              <w:left w:val="nil"/>
              <w:bottom w:val="single" w:sz="4" w:space="0" w:color="auto"/>
              <w:right w:val="nil"/>
            </w:tcBorders>
            <w:shd w:val="clear" w:color="auto" w:fill="auto"/>
            <w:noWrap/>
            <w:hideMark/>
          </w:tcPr>
          <w:p w14:paraId="16CA3FAC" w14:textId="77777777" w:rsidR="00D042DD" w:rsidRPr="007E6251" w:rsidRDefault="00D042DD" w:rsidP="001223E3">
            <w:pPr>
              <w:jc w:val="center"/>
              <w:rPr>
                <w:color w:val="000000"/>
                <w:sz w:val="20"/>
                <w:szCs w:val="20"/>
              </w:rPr>
            </w:pPr>
            <w:r w:rsidRPr="007E6251">
              <w:rPr>
                <w:color w:val="000000"/>
                <w:sz w:val="20"/>
                <w:szCs w:val="20"/>
              </w:rPr>
              <w:t>11</w:t>
            </w:r>
          </w:p>
        </w:tc>
        <w:tc>
          <w:tcPr>
            <w:tcW w:w="195" w:type="pct"/>
            <w:tcBorders>
              <w:top w:val="nil"/>
              <w:left w:val="nil"/>
              <w:bottom w:val="single" w:sz="4" w:space="0" w:color="auto"/>
              <w:right w:val="nil"/>
            </w:tcBorders>
            <w:shd w:val="clear" w:color="auto" w:fill="auto"/>
            <w:noWrap/>
            <w:hideMark/>
          </w:tcPr>
          <w:p w14:paraId="67F95CCF" w14:textId="77777777" w:rsidR="00D042DD" w:rsidRPr="007E6251" w:rsidRDefault="00D042DD" w:rsidP="001223E3">
            <w:pPr>
              <w:jc w:val="center"/>
              <w:rPr>
                <w:color w:val="000000"/>
                <w:sz w:val="20"/>
                <w:szCs w:val="20"/>
              </w:rPr>
            </w:pPr>
            <w:r w:rsidRPr="007E6251">
              <w:rPr>
                <w:color w:val="000000"/>
                <w:sz w:val="20"/>
                <w:szCs w:val="20"/>
              </w:rPr>
              <w:t>12</w:t>
            </w:r>
          </w:p>
        </w:tc>
        <w:tc>
          <w:tcPr>
            <w:tcW w:w="166" w:type="pct"/>
            <w:tcBorders>
              <w:top w:val="nil"/>
              <w:left w:val="nil"/>
              <w:bottom w:val="single" w:sz="4" w:space="0" w:color="auto"/>
              <w:right w:val="nil"/>
            </w:tcBorders>
            <w:shd w:val="clear" w:color="auto" w:fill="auto"/>
            <w:noWrap/>
            <w:hideMark/>
          </w:tcPr>
          <w:p w14:paraId="646A5B4C" w14:textId="77777777" w:rsidR="00D042DD" w:rsidRPr="007E6251" w:rsidRDefault="00D042DD" w:rsidP="001223E3">
            <w:pPr>
              <w:jc w:val="center"/>
              <w:rPr>
                <w:color w:val="000000"/>
                <w:sz w:val="20"/>
                <w:szCs w:val="20"/>
              </w:rPr>
            </w:pPr>
            <w:r w:rsidRPr="007E6251">
              <w:rPr>
                <w:color w:val="000000"/>
                <w:sz w:val="20"/>
                <w:szCs w:val="20"/>
              </w:rPr>
              <w:t>13</w:t>
            </w:r>
          </w:p>
        </w:tc>
        <w:tc>
          <w:tcPr>
            <w:tcW w:w="195" w:type="pct"/>
            <w:tcBorders>
              <w:top w:val="nil"/>
              <w:left w:val="nil"/>
              <w:bottom w:val="single" w:sz="4" w:space="0" w:color="auto"/>
              <w:right w:val="nil"/>
            </w:tcBorders>
            <w:shd w:val="clear" w:color="auto" w:fill="auto"/>
            <w:noWrap/>
            <w:hideMark/>
          </w:tcPr>
          <w:p w14:paraId="5F3D543D" w14:textId="77777777" w:rsidR="00D042DD" w:rsidRPr="007E6251" w:rsidRDefault="00D042DD" w:rsidP="001223E3">
            <w:pPr>
              <w:jc w:val="center"/>
              <w:rPr>
                <w:color w:val="000000"/>
                <w:sz w:val="20"/>
                <w:szCs w:val="20"/>
              </w:rPr>
            </w:pPr>
            <w:r w:rsidRPr="007E6251">
              <w:rPr>
                <w:color w:val="000000"/>
                <w:sz w:val="20"/>
                <w:szCs w:val="20"/>
              </w:rPr>
              <w:t>14</w:t>
            </w:r>
          </w:p>
        </w:tc>
        <w:tc>
          <w:tcPr>
            <w:tcW w:w="166" w:type="pct"/>
            <w:tcBorders>
              <w:top w:val="nil"/>
              <w:left w:val="nil"/>
              <w:bottom w:val="single" w:sz="4" w:space="0" w:color="auto"/>
              <w:right w:val="nil"/>
            </w:tcBorders>
            <w:shd w:val="clear" w:color="auto" w:fill="auto"/>
            <w:noWrap/>
            <w:hideMark/>
          </w:tcPr>
          <w:p w14:paraId="4ED59C00" w14:textId="77777777" w:rsidR="00D042DD" w:rsidRPr="007E6251" w:rsidRDefault="00D042DD" w:rsidP="001223E3">
            <w:pPr>
              <w:jc w:val="center"/>
              <w:rPr>
                <w:color w:val="000000"/>
                <w:sz w:val="20"/>
                <w:szCs w:val="20"/>
              </w:rPr>
            </w:pPr>
            <w:r w:rsidRPr="007E6251">
              <w:rPr>
                <w:color w:val="000000"/>
                <w:sz w:val="20"/>
                <w:szCs w:val="20"/>
              </w:rPr>
              <w:t>15</w:t>
            </w:r>
          </w:p>
        </w:tc>
        <w:tc>
          <w:tcPr>
            <w:tcW w:w="195" w:type="pct"/>
            <w:tcBorders>
              <w:top w:val="nil"/>
              <w:left w:val="nil"/>
              <w:bottom w:val="single" w:sz="4" w:space="0" w:color="auto"/>
              <w:right w:val="nil"/>
            </w:tcBorders>
            <w:shd w:val="clear" w:color="auto" w:fill="auto"/>
            <w:noWrap/>
            <w:hideMark/>
          </w:tcPr>
          <w:p w14:paraId="73CE7ECB" w14:textId="77777777" w:rsidR="00D042DD" w:rsidRPr="007E6251" w:rsidRDefault="00D042DD" w:rsidP="001223E3">
            <w:pPr>
              <w:jc w:val="center"/>
              <w:rPr>
                <w:color w:val="000000"/>
                <w:sz w:val="20"/>
                <w:szCs w:val="20"/>
              </w:rPr>
            </w:pPr>
            <w:r w:rsidRPr="007E6251">
              <w:rPr>
                <w:color w:val="000000"/>
                <w:sz w:val="20"/>
                <w:szCs w:val="20"/>
              </w:rPr>
              <w:t>16</w:t>
            </w:r>
          </w:p>
        </w:tc>
        <w:tc>
          <w:tcPr>
            <w:tcW w:w="199" w:type="pct"/>
            <w:tcBorders>
              <w:top w:val="nil"/>
              <w:left w:val="nil"/>
              <w:bottom w:val="single" w:sz="4" w:space="0" w:color="auto"/>
              <w:right w:val="nil"/>
            </w:tcBorders>
            <w:shd w:val="clear" w:color="auto" w:fill="auto"/>
            <w:noWrap/>
            <w:hideMark/>
          </w:tcPr>
          <w:p w14:paraId="53E326EF" w14:textId="77777777" w:rsidR="00D042DD" w:rsidRPr="007E6251" w:rsidRDefault="00D042DD" w:rsidP="001223E3">
            <w:pPr>
              <w:jc w:val="center"/>
              <w:rPr>
                <w:color w:val="000000"/>
                <w:sz w:val="20"/>
                <w:szCs w:val="20"/>
              </w:rPr>
            </w:pPr>
            <w:r w:rsidRPr="007E6251">
              <w:rPr>
                <w:color w:val="000000"/>
                <w:sz w:val="20"/>
                <w:szCs w:val="20"/>
              </w:rPr>
              <w:t>17</w:t>
            </w:r>
          </w:p>
        </w:tc>
        <w:tc>
          <w:tcPr>
            <w:tcW w:w="195" w:type="pct"/>
            <w:tcBorders>
              <w:top w:val="nil"/>
              <w:left w:val="nil"/>
              <w:bottom w:val="single" w:sz="4" w:space="0" w:color="auto"/>
              <w:right w:val="nil"/>
            </w:tcBorders>
            <w:shd w:val="clear" w:color="auto" w:fill="auto"/>
            <w:noWrap/>
            <w:hideMark/>
          </w:tcPr>
          <w:p w14:paraId="4C597BF6"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3218666F" w14:textId="77777777" w:rsidTr="001223E3">
        <w:trPr>
          <w:trHeight w:val="144"/>
        </w:trPr>
        <w:tc>
          <w:tcPr>
            <w:tcW w:w="1419" w:type="pct"/>
            <w:tcBorders>
              <w:top w:val="nil"/>
              <w:left w:val="nil"/>
              <w:bottom w:val="nil"/>
              <w:right w:val="nil"/>
            </w:tcBorders>
            <w:shd w:val="clear" w:color="auto" w:fill="auto"/>
            <w:noWrap/>
            <w:hideMark/>
          </w:tcPr>
          <w:p w14:paraId="2319FF8B"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3" w:type="pct"/>
            <w:tcBorders>
              <w:top w:val="nil"/>
              <w:left w:val="nil"/>
              <w:bottom w:val="nil"/>
              <w:right w:val="nil"/>
            </w:tcBorders>
            <w:shd w:val="clear" w:color="auto" w:fill="auto"/>
            <w:noWrap/>
            <w:hideMark/>
          </w:tcPr>
          <w:p w14:paraId="376D2FD8"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72D13BB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FED0245"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27CF7C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F3B01B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5BD6A3A"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EA0F50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0FE42193"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DE8C1B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55B9378"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5353936"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5E0A58F"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63C29B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3D19A90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1C772174"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14B2ECB"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C4ED871"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57D257D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B7FD4E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33039C1" w14:textId="77777777" w:rsidTr="001223E3">
        <w:trPr>
          <w:trHeight w:val="144"/>
        </w:trPr>
        <w:tc>
          <w:tcPr>
            <w:tcW w:w="1419" w:type="pct"/>
            <w:tcBorders>
              <w:top w:val="nil"/>
              <w:left w:val="nil"/>
              <w:bottom w:val="nil"/>
              <w:right w:val="nil"/>
            </w:tcBorders>
            <w:shd w:val="clear" w:color="auto" w:fill="auto"/>
            <w:noWrap/>
            <w:hideMark/>
          </w:tcPr>
          <w:p w14:paraId="6D1E7E19"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3" w:type="pct"/>
            <w:tcBorders>
              <w:top w:val="nil"/>
              <w:left w:val="nil"/>
              <w:bottom w:val="nil"/>
              <w:right w:val="nil"/>
            </w:tcBorders>
            <w:shd w:val="clear" w:color="auto" w:fill="auto"/>
            <w:noWrap/>
            <w:hideMark/>
          </w:tcPr>
          <w:p w14:paraId="45D873C0" w14:textId="77777777" w:rsidR="00D042DD" w:rsidRPr="007E6251" w:rsidRDefault="00D042DD" w:rsidP="001223E3">
            <w:pPr>
              <w:jc w:val="center"/>
              <w:rPr>
                <w:color w:val="000000"/>
                <w:sz w:val="20"/>
                <w:szCs w:val="20"/>
              </w:rPr>
            </w:pPr>
            <w:r w:rsidRPr="007E6251">
              <w:rPr>
                <w:color w:val="000000"/>
                <w:sz w:val="20"/>
                <w:szCs w:val="20"/>
              </w:rPr>
              <w:t>.26</w:t>
            </w:r>
          </w:p>
        </w:tc>
        <w:tc>
          <w:tcPr>
            <w:tcW w:w="195" w:type="pct"/>
            <w:tcBorders>
              <w:top w:val="nil"/>
              <w:left w:val="nil"/>
              <w:bottom w:val="nil"/>
              <w:right w:val="nil"/>
            </w:tcBorders>
            <w:shd w:val="clear" w:color="auto" w:fill="auto"/>
            <w:noWrap/>
            <w:hideMark/>
          </w:tcPr>
          <w:p w14:paraId="1BDD7188" w14:textId="77777777" w:rsidR="00D042DD" w:rsidRPr="007E6251" w:rsidRDefault="00D042DD" w:rsidP="001223E3">
            <w:pPr>
              <w:jc w:val="center"/>
              <w:rPr>
                <w:color w:val="000000"/>
                <w:sz w:val="20"/>
                <w:szCs w:val="20"/>
              </w:rPr>
            </w:pPr>
            <w:r w:rsidRPr="007E6251">
              <w:rPr>
                <w:color w:val="000000"/>
                <w:sz w:val="20"/>
                <w:szCs w:val="20"/>
              </w:rPr>
              <w:t>.239</w:t>
            </w:r>
          </w:p>
        </w:tc>
        <w:tc>
          <w:tcPr>
            <w:tcW w:w="166" w:type="pct"/>
            <w:tcBorders>
              <w:top w:val="nil"/>
              <w:left w:val="nil"/>
              <w:bottom w:val="nil"/>
              <w:right w:val="nil"/>
            </w:tcBorders>
            <w:shd w:val="clear" w:color="auto" w:fill="auto"/>
            <w:noWrap/>
            <w:hideMark/>
          </w:tcPr>
          <w:p w14:paraId="19592DA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0D38F87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DA0F22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276A4D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C9EFB2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A15538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F32E692"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EC4382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8ABAE3F"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D48A4E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6EB92C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66ABA1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772612C"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A0693C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95FF504"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4147450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62F6485" w14:textId="77777777" w:rsidR="00D042DD" w:rsidRPr="007E6251" w:rsidRDefault="00D042DD" w:rsidP="001223E3">
            <w:pPr>
              <w:jc w:val="center"/>
              <w:rPr>
                <w:color w:val="000000"/>
                <w:sz w:val="20"/>
                <w:szCs w:val="20"/>
              </w:rPr>
            </w:pPr>
          </w:p>
        </w:tc>
      </w:tr>
      <w:tr w:rsidR="00D042DD" w:rsidRPr="007E6251" w14:paraId="43FE7A25" w14:textId="77777777" w:rsidTr="001223E3">
        <w:trPr>
          <w:trHeight w:val="144"/>
        </w:trPr>
        <w:tc>
          <w:tcPr>
            <w:tcW w:w="1419" w:type="pct"/>
            <w:tcBorders>
              <w:top w:val="nil"/>
              <w:left w:val="nil"/>
              <w:bottom w:val="nil"/>
              <w:right w:val="nil"/>
            </w:tcBorders>
            <w:shd w:val="clear" w:color="auto" w:fill="auto"/>
            <w:noWrap/>
            <w:hideMark/>
          </w:tcPr>
          <w:p w14:paraId="2C24691F"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3" w:type="pct"/>
            <w:tcBorders>
              <w:top w:val="nil"/>
              <w:left w:val="nil"/>
              <w:bottom w:val="nil"/>
              <w:right w:val="nil"/>
            </w:tcBorders>
            <w:shd w:val="clear" w:color="auto" w:fill="auto"/>
            <w:noWrap/>
            <w:hideMark/>
          </w:tcPr>
          <w:p w14:paraId="0BE19318" w14:textId="77777777" w:rsidR="00D042DD" w:rsidRPr="007E6251" w:rsidRDefault="00D042DD" w:rsidP="001223E3">
            <w:pPr>
              <w:jc w:val="center"/>
              <w:rPr>
                <w:color w:val="000000"/>
                <w:sz w:val="20"/>
                <w:szCs w:val="20"/>
              </w:rPr>
            </w:pPr>
            <w:r w:rsidRPr="007E6251">
              <w:rPr>
                <w:color w:val="000000"/>
                <w:sz w:val="20"/>
                <w:szCs w:val="20"/>
              </w:rPr>
              <w:t>.54</w:t>
            </w:r>
          </w:p>
        </w:tc>
        <w:tc>
          <w:tcPr>
            <w:tcW w:w="195" w:type="pct"/>
            <w:tcBorders>
              <w:top w:val="nil"/>
              <w:left w:val="nil"/>
              <w:bottom w:val="nil"/>
              <w:right w:val="nil"/>
            </w:tcBorders>
            <w:shd w:val="clear" w:color="auto" w:fill="auto"/>
            <w:noWrap/>
            <w:hideMark/>
          </w:tcPr>
          <w:p w14:paraId="67D4C879"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691BB21B" w14:textId="77777777" w:rsidR="00D042DD" w:rsidRPr="007E6251" w:rsidRDefault="00D042DD" w:rsidP="001223E3">
            <w:pPr>
              <w:jc w:val="center"/>
              <w:rPr>
                <w:color w:val="000000"/>
                <w:sz w:val="20"/>
                <w:szCs w:val="20"/>
              </w:rPr>
            </w:pPr>
            <w:r w:rsidRPr="007E6251">
              <w:rPr>
                <w:color w:val="000000"/>
                <w:sz w:val="20"/>
                <w:szCs w:val="20"/>
              </w:rPr>
              <w:t>.208</w:t>
            </w:r>
          </w:p>
        </w:tc>
        <w:tc>
          <w:tcPr>
            <w:tcW w:w="166" w:type="pct"/>
            <w:tcBorders>
              <w:top w:val="nil"/>
              <w:left w:val="nil"/>
              <w:bottom w:val="nil"/>
              <w:right w:val="nil"/>
            </w:tcBorders>
            <w:shd w:val="clear" w:color="auto" w:fill="auto"/>
            <w:noWrap/>
            <w:hideMark/>
          </w:tcPr>
          <w:p w14:paraId="668CA214"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3C32C52A"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2C2A55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04CCBB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D30540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2133BA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6E4D72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41DD5D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7A0A20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8756826"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B293FB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87E1504"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7F9038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7086FE2"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9B9334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0F00BB8" w14:textId="77777777" w:rsidR="00D042DD" w:rsidRPr="007E6251" w:rsidRDefault="00D042DD" w:rsidP="001223E3">
            <w:pPr>
              <w:jc w:val="center"/>
              <w:rPr>
                <w:color w:val="000000"/>
                <w:sz w:val="20"/>
                <w:szCs w:val="20"/>
              </w:rPr>
            </w:pPr>
          </w:p>
        </w:tc>
      </w:tr>
      <w:tr w:rsidR="00D042DD" w:rsidRPr="007E6251" w14:paraId="15F703CD" w14:textId="77777777" w:rsidTr="001223E3">
        <w:trPr>
          <w:trHeight w:val="144"/>
        </w:trPr>
        <w:tc>
          <w:tcPr>
            <w:tcW w:w="1419" w:type="pct"/>
            <w:tcBorders>
              <w:top w:val="nil"/>
              <w:left w:val="nil"/>
              <w:bottom w:val="nil"/>
              <w:right w:val="nil"/>
            </w:tcBorders>
            <w:shd w:val="clear" w:color="auto" w:fill="auto"/>
            <w:noWrap/>
            <w:hideMark/>
          </w:tcPr>
          <w:p w14:paraId="14A0B14A"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3" w:type="pct"/>
            <w:tcBorders>
              <w:top w:val="nil"/>
              <w:left w:val="nil"/>
              <w:bottom w:val="nil"/>
              <w:right w:val="nil"/>
            </w:tcBorders>
            <w:shd w:val="clear" w:color="auto" w:fill="auto"/>
            <w:noWrap/>
            <w:hideMark/>
          </w:tcPr>
          <w:p w14:paraId="73BE212C" w14:textId="77777777" w:rsidR="00D042DD" w:rsidRPr="007E6251" w:rsidRDefault="00D042DD" w:rsidP="001223E3">
            <w:pPr>
              <w:jc w:val="center"/>
              <w:rPr>
                <w:color w:val="000000"/>
                <w:sz w:val="20"/>
                <w:szCs w:val="20"/>
              </w:rPr>
            </w:pPr>
            <w:r w:rsidRPr="007E6251">
              <w:rPr>
                <w:color w:val="000000"/>
                <w:sz w:val="20"/>
                <w:szCs w:val="20"/>
              </w:rPr>
              <w:t>.47</w:t>
            </w:r>
          </w:p>
        </w:tc>
        <w:tc>
          <w:tcPr>
            <w:tcW w:w="195" w:type="pct"/>
            <w:tcBorders>
              <w:top w:val="nil"/>
              <w:left w:val="nil"/>
              <w:bottom w:val="nil"/>
              <w:right w:val="nil"/>
            </w:tcBorders>
            <w:shd w:val="clear" w:color="auto" w:fill="auto"/>
            <w:noWrap/>
            <w:hideMark/>
          </w:tcPr>
          <w:p w14:paraId="600B8527"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34FFFFDC" w14:textId="77777777" w:rsidR="00D042DD" w:rsidRPr="007E6251" w:rsidRDefault="00D042DD" w:rsidP="001223E3">
            <w:pPr>
              <w:jc w:val="center"/>
              <w:rPr>
                <w:color w:val="000000"/>
                <w:sz w:val="20"/>
                <w:szCs w:val="20"/>
              </w:rPr>
            </w:pPr>
            <w:r w:rsidRPr="007E6251">
              <w:rPr>
                <w:color w:val="000000"/>
                <w:sz w:val="20"/>
                <w:szCs w:val="20"/>
              </w:rPr>
              <w:t>.021</w:t>
            </w:r>
          </w:p>
        </w:tc>
        <w:tc>
          <w:tcPr>
            <w:tcW w:w="166" w:type="pct"/>
            <w:tcBorders>
              <w:top w:val="nil"/>
              <w:left w:val="nil"/>
              <w:bottom w:val="nil"/>
              <w:right w:val="nil"/>
            </w:tcBorders>
            <w:shd w:val="clear" w:color="auto" w:fill="auto"/>
            <w:noWrap/>
            <w:hideMark/>
          </w:tcPr>
          <w:p w14:paraId="5C077AD4" w14:textId="77777777" w:rsidR="00D042DD" w:rsidRPr="007E6251" w:rsidRDefault="00D042DD" w:rsidP="001223E3">
            <w:pPr>
              <w:jc w:val="center"/>
              <w:rPr>
                <w:color w:val="000000"/>
                <w:sz w:val="20"/>
                <w:szCs w:val="20"/>
              </w:rPr>
            </w:pPr>
            <w:r w:rsidRPr="007E6251">
              <w:rPr>
                <w:color w:val="000000"/>
                <w:sz w:val="20"/>
                <w:szCs w:val="20"/>
              </w:rPr>
              <w:t>.144</w:t>
            </w:r>
          </w:p>
        </w:tc>
        <w:tc>
          <w:tcPr>
            <w:tcW w:w="195" w:type="pct"/>
            <w:tcBorders>
              <w:top w:val="nil"/>
              <w:left w:val="nil"/>
              <w:bottom w:val="nil"/>
              <w:right w:val="nil"/>
            </w:tcBorders>
            <w:shd w:val="clear" w:color="auto" w:fill="auto"/>
            <w:noWrap/>
            <w:hideMark/>
          </w:tcPr>
          <w:p w14:paraId="2600040A"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69A7B21F"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1693BD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D293BC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1E76CF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64BABC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00AA52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36F70B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542D266"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F8E715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69DF73C"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522853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85DC009"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F9CFB6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4665C7C" w14:textId="77777777" w:rsidR="00D042DD" w:rsidRPr="007E6251" w:rsidRDefault="00D042DD" w:rsidP="001223E3">
            <w:pPr>
              <w:jc w:val="center"/>
              <w:rPr>
                <w:color w:val="000000"/>
                <w:sz w:val="20"/>
                <w:szCs w:val="20"/>
              </w:rPr>
            </w:pPr>
          </w:p>
        </w:tc>
      </w:tr>
      <w:tr w:rsidR="00D042DD" w:rsidRPr="007E6251" w14:paraId="4AC6E95B" w14:textId="77777777" w:rsidTr="001223E3">
        <w:trPr>
          <w:trHeight w:val="144"/>
        </w:trPr>
        <w:tc>
          <w:tcPr>
            <w:tcW w:w="1419" w:type="pct"/>
            <w:tcBorders>
              <w:top w:val="nil"/>
              <w:left w:val="nil"/>
              <w:bottom w:val="nil"/>
              <w:right w:val="nil"/>
            </w:tcBorders>
            <w:shd w:val="clear" w:color="auto" w:fill="auto"/>
            <w:noWrap/>
            <w:hideMark/>
          </w:tcPr>
          <w:p w14:paraId="4059819A"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3" w:type="pct"/>
            <w:tcBorders>
              <w:top w:val="nil"/>
              <w:left w:val="nil"/>
              <w:bottom w:val="nil"/>
              <w:right w:val="nil"/>
            </w:tcBorders>
            <w:shd w:val="clear" w:color="auto" w:fill="auto"/>
            <w:noWrap/>
            <w:hideMark/>
          </w:tcPr>
          <w:p w14:paraId="44CDB847" w14:textId="77777777" w:rsidR="00D042DD" w:rsidRPr="007E6251" w:rsidRDefault="00D042DD" w:rsidP="001223E3">
            <w:pPr>
              <w:jc w:val="center"/>
              <w:rPr>
                <w:color w:val="000000"/>
                <w:sz w:val="20"/>
                <w:szCs w:val="20"/>
              </w:rPr>
            </w:pPr>
            <w:r w:rsidRPr="007E6251">
              <w:rPr>
                <w:color w:val="000000"/>
                <w:sz w:val="20"/>
                <w:szCs w:val="20"/>
              </w:rPr>
              <w:t>1.66</w:t>
            </w:r>
          </w:p>
        </w:tc>
        <w:tc>
          <w:tcPr>
            <w:tcW w:w="195" w:type="pct"/>
            <w:tcBorders>
              <w:top w:val="nil"/>
              <w:left w:val="nil"/>
              <w:bottom w:val="nil"/>
              <w:right w:val="nil"/>
            </w:tcBorders>
            <w:shd w:val="clear" w:color="auto" w:fill="auto"/>
            <w:noWrap/>
            <w:hideMark/>
          </w:tcPr>
          <w:p w14:paraId="232352A3"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1D25FEB3" w14:textId="77777777" w:rsidR="00D042DD" w:rsidRPr="007E6251" w:rsidRDefault="00D042DD" w:rsidP="001223E3">
            <w:pPr>
              <w:jc w:val="center"/>
              <w:rPr>
                <w:color w:val="000000"/>
                <w:sz w:val="20"/>
                <w:szCs w:val="20"/>
              </w:rPr>
            </w:pPr>
            <w:r w:rsidRPr="007E6251">
              <w:rPr>
                <w:color w:val="000000"/>
                <w:sz w:val="20"/>
                <w:szCs w:val="20"/>
              </w:rPr>
              <w:t>.090</w:t>
            </w:r>
          </w:p>
        </w:tc>
        <w:tc>
          <w:tcPr>
            <w:tcW w:w="166" w:type="pct"/>
            <w:tcBorders>
              <w:top w:val="nil"/>
              <w:left w:val="nil"/>
              <w:bottom w:val="nil"/>
              <w:right w:val="nil"/>
            </w:tcBorders>
            <w:shd w:val="clear" w:color="auto" w:fill="auto"/>
            <w:noWrap/>
            <w:hideMark/>
          </w:tcPr>
          <w:p w14:paraId="55A8D771" w14:textId="77777777" w:rsidR="00D042DD" w:rsidRPr="007E6251" w:rsidRDefault="00D042DD" w:rsidP="001223E3">
            <w:pPr>
              <w:jc w:val="center"/>
              <w:rPr>
                <w:color w:val="000000"/>
                <w:sz w:val="20"/>
                <w:szCs w:val="20"/>
              </w:rPr>
            </w:pPr>
            <w:r w:rsidRPr="007E6251">
              <w:rPr>
                <w:color w:val="000000"/>
                <w:sz w:val="20"/>
                <w:szCs w:val="20"/>
              </w:rPr>
              <w:t>.097</w:t>
            </w:r>
          </w:p>
        </w:tc>
        <w:tc>
          <w:tcPr>
            <w:tcW w:w="195" w:type="pct"/>
            <w:tcBorders>
              <w:top w:val="nil"/>
              <w:left w:val="nil"/>
              <w:bottom w:val="nil"/>
              <w:right w:val="nil"/>
            </w:tcBorders>
            <w:shd w:val="clear" w:color="auto" w:fill="auto"/>
            <w:noWrap/>
            <w:hideMark/>
          </w:tcPr>
          <w:p w14:paraId="495DEFA7" w14:textId="77777777" w:rsidR="00D042DD" w:rsidRPr="007E6251" w:rsidRDefault="00D042DD" w:rsidP="001223E3">
            <w:pPr>
              <w:jc w:val="center"/>
              <w:rPr>
                <w:color w:val="000000"/>
                <w:sz w:val="20"/>
                <w:szCs w:val="20"/>
              </w:rPr>
            </w:pPr>
            <w:r w:rsidRPr="007E6251">
              <w:rPr>
                <w:color w:val="000000"/>
                <w:sz w:val="20"/>
                <w:szCs w:val="20"/>
              </w:rPr>
              <w:t>.560</w:t>
            </w:r>
          </w:p>
        </w:tc>
        <w:tc>
          <w:tcPr>
            <w:tcW w:w="166" w:type="pct"/>
            <w:tcBorders>
              <w:top w:val="nil"/>
              <w:left w:val="nil"/>
              <w:bottom w:val="nil"/>
              <w:right w:val="nil"/>
            </w:tcBorders>
            <w:shd w:val="clear" w:color="auto" w:fill="auto"/>
            <w:noWrap/>
            <w:hideMark/>
          </w:tcPr>
          <w:p w14:paraId="33BFBF3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5E16BFB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9C5FEE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BD02CC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C52676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05561C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694482F"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1A224D2"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46B356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FED65B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1643CD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D7F5E85"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A5A00A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9D851CD" w14:textId="77777777" w:rsidR="00D042DD" w:rsidRPr="007E6251" w:rsidRDefault="00D042DD" w:rsidP="001223E3">
            <w:pPr>
              <w:jc w:val="center"/>
              <w:rPr>
                <w:color w:val="000000"/>
                <w:sz w:val="20"/>
                <w:szCs w:val="20"/>
              </w:rPr>
            </w:pPr>
          </w:p>
        </w:tc>
      </w:tr>
      <w:tr w:rsidR="00D042DD" w:rsidRPr="007E6251" w14:paraId="722D89D2" w14:textId="77777777" w:rsidTr="001223E3">
        <w:trPr>
          <w:trHeight w:val="144"/>
        </w:trPr>
        <w:tc>
          <w:tcPr>
            <w:tcW w:w="1419" w:type="pct"/>
            <w:tcBorders>
              <w:top w:val="nil"/>
              <w:left w:val="nil"/>
              <w:bottom w:val="nil"/>
              <w:right w:val="nil"/>
            </w:tcBorders>
            <w:shd w:val="clear" w:color="auto" w:fill="auto"/>
            <w:noWrap/>
            <w:hideMark/>
          </w:tcPr>
          <w:p w14:paraId="4BF337A0"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3" w:type="pct"/>
            <w:tcBorders>
              <w:top w:val="nil"/>
              <w:left w:val="nil"/>
              <w:bottom w:val="nil"/>
              <w:right w:val="nil"/>
            </w:tcBorders>
            <w:shd w:val="clear" w:color="auto" w:fill="auto"/>
            <w:noWrap/>
            <w:hideMark/>
          </w:tcPr>
          <w:p w14:paraId="4CA9E0B9" w14:textId="77777777" w:rsidR="00D042DD" w:rsidRPr="007E6251" w:rsidRDefault="00D042DD" w:rsidP="001223E3">
            <w:pPr>
              <w:jc w:val="center"/>
              <w:rPr>
                <w:color w:val="000000"/>
                <w:sz w:val="20"/>
                <w:szCs w:val="20"/>
              </w:rPr>
            </w:pPr>
            <w:r w:rsidRPr="007E6251">
              <w:rPr>
                <w:color w:val="000000"/>
                <w:sz w:val="20"/>
                <w:szCs w:val="20"/>
              </w:rPr>
              <w:t>3.11</w:t>
            </w:r>
          </w:p>
        </w:tc>
        <w:tc>
          <w:tcPr>
            <w:tcW w:w="195" w:type="pct"/>
            <w:tcBorders>
              <w:top w:val="nil"/>
              <w:left w:val="nil"/>
              <w:bottom w:val="nil"/>
              <w:right w:val="nil"/>
            </w:tcBorders>
            <w:shd w:val="clear" w:color="auto" w:fill="auto"/>
            <w:noWrap/>
            <w:hideMark/>
          </w:tcPr>
          <w:p w14:paraId="2C1EECC1" w14:textId="77777777" w:rsidR="00D042DD" w:rsidRPr="007E6251" w:rsidRDefault="00D042DD" w:rsidP="001223E3">
            <w:pPr>
              <w:jc w:val="center"/>
              <w:rPr>
                <w:color w:val="000000"/>
                <w:sz w:val="20"/>
                <w:szCs w:val="20"/>
              </w:rPr>
            </w:pPr>
            <w:r w:rsidRPr="007E6251">
              <w:rPr>
                <w:color w:val="000000"/>
                <w:sz w:val="20"/>
                <w:szCs w:val="20"/>
              </w:rPr>
              <w:t>.017</w:t>
            </w:r>
          </w:p>
        </w:tc>
        <w:tc>
          <w:tcPr>
            <w:tcW w:w="166" w:type="pct"/>
            <w:tcBorders>
              <w:top w:val="nil"/>
              <w:left w:val="nil"/>
              <w:bottom w:val="nil"/>
              <w:right w:val="nil"/>
            </w:tcBorders>
            <w:shd w:val="clear" w:color="auto" w:fill="auto"/>
            <w:noWrap/>
            <w:hideMark/>
          </w:tcPr>
          <w:p w14:paraId="396D6FE5" w14:textId="77777777" w:rsidR="00D042DD" w:rsidRPr="007E6251" w:rsidRDefault="00D042DD" w:rsidP="001223E3">
            <w:pPr>
              <w:jc w:val="center"/>
              <w:rPr>
                <w:color w:val="000000"/>
                <w:sz w:val="20"/>
                <w:szCs w:val="20"/>
              </w:rPr>
            </w:pPr>
            <w:r w:rsidRPr="007E6251">
              <w:rPr>
                <w:color w:val="000000"/>
                <w:sz w:val="20"/>
                <w:szCs w:val="20"/>
              </w:rPr>
              <w:t>.069</w:t>
            </w:r>
          </w:p>
        </w:tc>
        <w:tc>
          <w:tcPr>
            <w:tcW w:w="166" w:type="pct"/>
            <w:tcBorders>
              <w:top w:val="nil"/>
              <w:left w:val="nil"/>
              <w:bottom w:val="nil"/>
              <w:right w:val="nil"/>
            </w:tcBorders>
            <w:shd w:val="clear" w:color="auto" w:fill="auto"/>
            <w:noWrap/>
            <w:hideMark/>
          </w:tcPr>
          <w:p w14:paraId="366A7E7B" w14:textId="77777777" w:rsidR="00D042DD" w:rsidRPr="007E6251" w:rsidRDefault="00D042DD" w:rsidP="001223E3">
            <w:pPr>
              <w:jc w:val="center"/>
              <w:rPr>
                <w:color w:val="000000"/>
                <w:sz w:val="20"/>
                <w:szCs w:val="20"/>
              </w:rPr>
            </w:pPr>
            <w:r w:rsidRPr="007E6251">
              <w:rPr>
                <w:color w:val="000000"/>
                <w:sz w:val="20"/>
                <w:szCs w:val="20"/>
              </w:rPr>
              <w:t>.115</w:t>
            </w:r>
          </w:p>
        </w:tc>
        <w:tc>
          <w:tcPr>
            <w:tcW w:w="195" w:type="pct"/>
            <w:tcBorders>
              <w:top w:val="nil"/>
              <w:left w:val="nil"/>
              <w:bottom w:val="nil"/>
              <w:right w:val="nil"/>
            </w:tcBorders>
            <w:shd w:val="clear" w:color="auto" w:fill="auto"/>
            <w:noWrap/>
            <w:hideMark/>
          </w:tcPr>
          <w:p w14:paraId="2E8309CE" w14:textId="77777777" w:rsidR="00D042DD" w:rsidRPr="007E6251" w:rsidRDefault="00D042DD" w:rsidP="001223E3">
            <w:pPr>
              <w:jc w:val="center"/>
              <w:rPr>
                <w:color w:val="000000"/>
                <w:sz w:val="20"/>
                <w:szCs w:val="20"/>
              </w:rPr>
            </w:pPr>
            <w:r w:rsidRPr="007E6251">
              <w:rPr>
                <w:color w:val="000000"/>
                <w:sz w:val="20"/>
                <w:szCs w:val="20"/>
              </w:rPr>
              <w:t>.171</w:t>
            </w:r>
          </w:p>
        </w:tc>
        <w:tc>
          <w:tcPr>
            <w:tcW w:w="166" w:type="pct"/>
            <w:tcBorders>
              <w:top w:val="nil"/>
              <w:left w:val="nil"/>
              <w:bottom w:val="nil"/>
              <w:right w:val="nil"/>
            </w:tcBorders>
            <w:shd w:val="clear" w:color="auto" w:fill="auto"/>
            <w:noWrap/>
            <w:hideMark/>
          </w:tcPr>
          <w:p w14:paraId="741BE47F" w14:textId="77777777" w:rsidR="00D042DD" w:rsidRPr="007E6251" w:rsidRDefault="00D042DD" w:rsidP="001223E3">
            <w:pPr>
              <w:jc w:val="center"/>
              <w:rPr>
                <w:color w:val="000000"/>
                <w:sz w:val="20"/>
                <w:szCs w:val="20"/>
              </w:rPr>
            </w:pPr>
            <w:r w:rsidRPr="007E6251">
              <w:rPr>
                <w:color w:val="000000"/>
                <w:sz w:val="20"/>
                <w:szCs w:val="20"/>
              </w:rPr>
              <w:t>.961</w:t>
            </w:r>
          </w:p>
        </w:tc>
        <w:tc>
          <w:tcPr>
            <w:tcW w:w="195" w:type="pct"/>
            <w:tcBorders>
              <w:top w:val="nil"/>
              <w:left w:val="nil"/>
              <w:bottom w:val="nil"/>
              <w:right w:val="nil"/>
            </w:tcBorders>
            <w:shd w:val="clear" w:color="auto" w:fill="auto"/>
            <w:noWrap/>
            <w:hideMark/>
          </w:tcPr>
          <w:p w14:paraId="6D19D2F8"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12BF779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65BD3A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BD40B9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0CE13E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CDE292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1DEC69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A766D7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C51844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E4C9E4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C61587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D8AE5E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4A2BCB1" w14:textId="77777777" w:rsidR="00D042DD" w:rsidRPr="007E6251" w:rsidRDefault="00D042DD" w:rsidP="001223E3">
            <w:pPr>
              <w:jc w:val="center"/>
              <w:rPr>
                <w:color w:val="000000"/>
                <w:sz w:val="20"/>
                <w:szCs w:val="20"/>
              </w:rPr>
            </w:pPr>
          </w:p>
        </w:tc>
      </w:tr>
      <w:tr w:rsidR="00D042DD" w:rsidRPr="007E6251" w14:paraId="7501201E" w14:textId="77777777" w:rsidTr="001223E3">
        <w:trPr>
          <w:trHeight w:val="144"/>
        </w:trPr>
        <w:tc>
          <w:tcPr>
            <w:tcW w:w="1419" w:type="pct"/>
            <w:tcBorders>
              <w:top w:val="nil"/>
              <w:left w:val="nil"/>
              <w:bottom w:val="nil"/>
              <w:right w:val="nil"/>
            </w:tcBorders>
            <w:shd w:val="clear" w:color="auto" w:fill="auto"/>
            <w:noWrap/>
            <w:hideMark/>
          </w:tcPr>
          <w:p w14:paraId="580D2DF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3" w:type="pct"/>
            <w:tcBorders>
              <w:top w:val="nil"/>
              <w:left w:val="nil"/>
              <w:bottom w:val="nil"/>
              <w:right w:val="nil"/>
            </w:tcBorders>
            <w:shd w:val="clear" w:color="auto" w:fill="auto"/>
            <w:noWrap/>
            <w:hideMark/>
          </w:tcPr>
          <w:p w14:paraId="0CA9D738" w14:textId="77777777" w:rsidR="00D042DD" w:rsidRPr="007E6251" w:rsidRDefault="00D042DD" w:rsidP="001223E3">
            <w:pPr>
              <w:jc w:val="center"/>
              <w:rPr>
                <w:color w:val="000000"/>
                <w:sz w:val="20"/>
                <w:szCs w:val="20"/>
              </w:rPr>
            </w:pPr>
            <w:r w:rsidRPr="007E6251">
              <w:rPr>
                <w:color w:val="000000"/>
                <w:sz w:val="20"/>
                <w:szCs w:val="20"/>
              </w:rPr>
              <w:t>1.64</w:t>
            </w:r>
          </w:p>
        </w:tc>
        <w:tc>
          <w:tcPr>
            <w:tcW w:w="195" w:type="pct"/>
            <w:tcBorders>
              <w:top w:val="nil"/>
              <w:left w:val="nil"/>
              <w:bottom w:val="nil"/>
              <w:right w:val="nil"/>
            </w:tcBorders>
            <w:shd w:val="clear" w:color="auto" w:fill="auto"/>
            <w:noWrap/>
            <w:hideMark/>
          </w:tcPr>
          <w:p w14:paraId="6AB23B6F" w14:textId="77777777" w:rsidR="00D042DD" w:rsidRPr="007E6251" w:rsidRDefault="00D042DD" w:rsidP="001223E3">
            <w:pPr>
              <w:jc w:val="center"/>
              <w:rPr>
                <w:color w:val="000000"/>
                <w:sz w:val="20"/>
                <w:szCs w:val="20"/>
              </w:rPr>
            </w:pPr>
            <w:r w:rsidRPr="007E6251">
              <w:rPr>
                <w:color w:val="000000"/>
                <w:sz w:val="20"/>
                <w:szCs w:val="20"/>
              </w:rPr>
              <w:t>-.008</w:t>
            </w:r>
          </w:p>
        </w:tc>
        <w:tc>
          <w:tcPr>
            <w:tcW w:w="166" w:type="pct"/>
            <w:tcBorders>
              <w:top w:val="nil"/>
              <w:left w:val="nil"/>
              <w:bottom w:val="nil"/>
              <w:right w:val="nil"/>
            </w:tcBorders>
            <w:shd w:val="clear" w:color="auto" w:fill="auto"/>
            <w:noWrap/>
            <w:hideMark/>
          </w:tcPr>
          <w:p w14:paraId="529F0516"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39930F2F" w14:textId="77777777" w:rsidR="00D042DD" w:rsidRPr="007E6251" w:rsidRDefault="00D042DD" w:rsidP="001223E3">
            <w:pPr>
              <w:jc w:val="center"/>
              <w:rPr>
                <w:color w:val="000000"/>
                <w:sz w:val="20"/>
                <w:szCs w:val="20"/>
              </w:rPr>
            </w:pPr>
            <w:r w:rsidRPr="007E6251">
              <w:rPr>
                <w:color w:val="000000"/>
                <w:sz w:val="20"/>
                <w:szCs w:val="20"/>
              </w:rPr>
              <w:t>.028</w:t>
            </w:r>
          </w:p>
        </w:tc>
        <w:tc>
          <w:tcPr>
            <w:tcW w:w="195" w:type="pct"/>
            <w:tcBorders>
              <w:top w:val="nil"/>
              <w:left w:val="nil"/>
              <w:bottom w:val="nil"/>
              <w:right w:val="nil"/>
            </w:tcBorders>
            <w:shd w:val="clear" w:color="auto" w:fill="auto"/>
            <w:noWrap/>
            <w:hideMark/>
          </w:tcPr>
          <w:p w14:paraId="59BA5105" w14:textId="77777777" w:rsidR="00D042DD" w:rsidRPr="007E6251" w:rsidRDefault="00D042DD" w:rsidP="001223E3">
            <w:pPr>
              <w:jc w:val="center"/>
              <w:rPr>
                <w:color w:val="000000"/>
                <w:sz w:val="20"/>
                <w:szCs w:val="20"/>
              </w:rPr>
            </w:pPr>
            <w:r w:rsidRPr="007E6251">
              <w:rPr>
                <w:color w:val="000000"/>
                <w:sz w:val="20"/>
                <w:szCs w:val="20"/>
              </w:rPr>
              <w:t>.074</w:t>
            </w:r>
          </w:p>
        </w:tc>
        <w:tc>
          <w:tcPr>
            <w:tcW w:w="166" w:type="pct"/>
            <w:tcBorders>
              <w:top w:val="nil"/>
              <w:left w:val="nil"/>
              <w:bottom w:val="nil"/>
              <w:right w:val="nil"/>
            </w:tcBorders>
            <w:shd w:val="clear" w:color="auto" w:fill="auto"/>
            <w:noWrap/>
            <w:hideMark/>
          </w:tcPr>
          <w:p w14:paraId="5BC30994" w14:textId="77777777" w:rsidR="00D042DD" w:rsidRPr="007E6251" w:rsidRDefault="00D042DD" w:rsidP="001223E3">
            <w:pPr>
              <w:jc w:val="center"/>
              <w:rPr>
                <w:color w:val="000000"/>
                <w:sz w:val="20"/>
                <w:szCs w:val="20"/>
              </w:rPr>
            </w:pPr>
            <w:r w:rsidRPr="007E6251">
              <w:rPr>
                <w:color w:val="000000"/>
                <w:sz w:val="20"/>
                <w:szCs w:val="20"/>
              </w:rPr>
              <w:t>.120</w:t>
            </w:r>
          </w:p>
        </w:tc>
        <w:tc>
          <w:tcPr>
            <w:tcW w:w="195" w:type="pct"/>
            <w:tcBorders>
              <w:top w:val="nil"/>
              <w:left w:val="nil"/>
              <w:bottom w:val="nil"/>
              <w:right w:val="nil"/>
            </w:tcBorders>
            <w:shd w:val="clear" w:color="auto" w:fill="auto"/>
            <w:noWrap/>
            <w:hideMark/>
          </w:tcPr>
          <w:p w14:paraId="645347A8" w14:textId="77777777" w:rsidR="00D042DD" w:rsidRPr="007E6251" w:rsidRDefault="00D042DD" w:rsidP="001223E3">
            <w:pPr>
              <w:jc w:val="center"/>
              <w:rPr>
                <w:color w:val="000000"/>
                <w:sz w:val="20"/>
                <w:szCs w:val="20"/>
              </w:rPr>
            </w:pPr>
            <w:r w:rsidRPr="007E6251">
              <w:rPr>
                <w:color w:val="000000"/>
                <w:sz w:val="20"/>
                <w:szCs w:val="20"/>
              </w:rPr>
              <w:t>.124</w:t>
            </w:r>
          </w:p>
        </w:tc>
        <w:tc>
          <w:tcPr>
            <w:tcW w:w="195" w:type="pct"/>
            <w:tcBorders>
              <w:top w:val="nil"/>
              <w:left w:val="nil"/>
              <w:bottom w:val="nil"/>
              <w:right w:val="nil"/>
            </w:tcBorders>
            <w:shd w:val="clear" w:color="auto" w:fill="auto"/>
            <w:noWrap/>
          </w:tcPr>
          <w:p w14:paraId="69F0F084"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5B47D4C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DBB253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F90AFE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CB874C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B63C90F"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E25201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14CCB73"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A25E48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ABBE7B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5B5B39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6B8A791" w14:textId="77777777" w:rsidR="00D042DD" w:rsidRPr="007E6251" w:rsidRDefault="00D042DD" w:rsidP="001223E3">
            <w:pPr>
              <w:jc w:val="center"/>
              <w:rPr>
                <w:color w:val="000000"/>
                <w:sz w:val="20"/>
                <w:szCs w:val="20"/>
              </w:rPr>
            </w:pPr>
          </w:p>
        </w:tc>
      </w:tr>
      <w:tr w:rsidR="00D042DD" w:rsidRPr="007E6251" w14:paraId="5E9AAA53" w14:textId="77777777" w:rsidTr="001223E3">
        <w:trPr>
          <w:trHeight w:val="144"/>
        </w:trPr>
        <w:tc>
          <w:tcPr>
            <w:tcW w:w="1419" w:type="pct"/>
            <w:tcBorders>
              <w:top w:val="nil"/>
              <w:left w:val="nil"/>
              <w:bottom w:val="nil"/>
              <w:right w:val="nil"/>
            </w:tcBorders>
            <w:shd w:val="clear" w:color="auto" w:fill="auto"/>
            <w:noWrap/>
            <w:hideMark/>
          </w:tcPr>
          <w:p w14:paraId="473A12D0"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2)</w:t>
            </w:r>
          </w:p>
        </w:tc>
        <w:tc>
          <w:tcPr>
            <w:tcW w:w="213" w:type="pct"/>
            <w:tcBorders>
              <w:top w:val="nil"/>
              <w:left w:val="nil"/>
              <w:bottom w:val="nil"/>
              <w:right w:val="nil"/>
            </w:tcBorders>
            <w:shd w:val="clear" w:color="auto" w:fill="auto"/>
            <w:noWrap/>
            <w:hideMark/>
          </w:tcPr>
          <w:p w14:paraId="19F08F67"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CBA3417"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E6D2FB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DCD809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FCBD2C9"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9625B5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D57B94E"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96CB9DA"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0B22DC3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36681F8"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1E94E116"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08BC23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1CA76F4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E65F8A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0901C99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49E3C1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573AFE4"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222FBBD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1C46AE5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EC8CC7A" w14:textId="77777777" w:rsidTr="001223E3">
        <w:trPr>
          <w:trHeight w:val="144"/>
        </w:trPr>
        <w:tc>
          <w:tcPr>
            <w:tcW w:w="1419" w:type="pct"/>
            <w:tcBorders>
              <w:top w:val="nil"/>
              <w:left w:val="nil"/>
              <w:bottom w:val="nil"/>
              <w:right w:val="nil"/>
            </w:tcBorders>
            <w:shd w:val="clear" w:color="auto" w:fill="auto"/>
            <w:noWrap/>
            <w:hideMark/>
          </w:tcPr>
          <w:p w14:paraId="6E851BE0"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3" w:type="pct"/>
            <w:tcBorders>
              <w:top w:val="nil"/>
              <w:left w:val="nil"/>
              <w:bottom w:val="nil"/>
              <w:right w:val="nil"/>
            </w:tcBorders>
            <w:shd w:val="clear" w:color="auto" w:fill="auto"/>
            <w:noWrap/>
            <w:hideMark/>
          </w:tcPr>
          <w:p w14:paraId="038B4588" w14:textId="77777777" w:rsidR="00D042DD" w:rsidRPr="007E6251" w:rsidRDefault="00D042DD" w:rsidP="001223E3">
            <w:pPr>
              <w:jc w:val="center"/>
              <w:rPr>
                <w:color w:val="000000"/>
                <w:sz w:val="20"/>
                <w:szCs w:val="20"/>
              </w:rPr>
            </w:pPr>
            <w:r w:rsidRPr="007E6251">
              <w:rPr>
                <w:color w:val="000000"/>
                <w:sz w:val="20"/>
                <w:szCs w:val="20"/>
              </w:rPr>
              <w:t>.17</w:t>
            </w:r>
          </w:p>
        </w:tc>
        <w:tc>
          <w:tcPr>
            <w:tcW w:w="195" w:type="pct"/>
            <w:tcBorders>
              <w:top w:val="nil"/>
              <w:left w:val="nil"/>
              <w:bottom w:val="nil"/>
              <w:right w:val="nil"/>
            </w:tcBorders>
            <w:shd w:val="clear" w:color="auto" w:fill="auto"/>
            <w:noWrap/>
            <w:hideMark/>
          </w:tcPr>
          <w:p w14:paraId="10F72E47"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75B71249" w14:textId="77777777" w:rsidR="00D042DD" w:rsidRPr="007E6251" w:rsidRDefault="00D042DD" w:rsidP="001223E3">
            <w:pPr>
              <w:jc w:val="center"/>
              <w:rPr>
                <w:color w:val="000000"/>
                <w:sz w:val="20"/>
                <w:szCs w:val="20"/>
              </w:rPr>
            </w:pPr>
            <w:r w:rsidRPr="007E6251">
              <w:rPr>
                <w:color w:val="000000"/>
                <w:sz w:val="20"/>
                <w:szCs w:val="20"/>
              </w:rPr>
              <w:t>.023</w:t>
            </w:r>
          </w:p>
        </w:tc>
        <w:tc>
          <w:tcPr>
            <w:tcW w:w="166" w:type="pct"/>
            <w:tcBorders>
              <w:top w:val="nil"/>
              <w:left w:val="nil"/>
              <w:bottom w:val="nil"/>
              <w:right w:val="nil"/>
            </w:tcBorders>
            <w:shd w:val="clear" w:color="auto" w:fill="auto"/>
            <w:noWrap/>
            <w:hideMark/>
          </w:tcPr>
          <w:p w14:paraId="0B457914" w14:textId="77777777" w:rsidR="00D042DD" w:rsidRPr="007E6251" w:rsidRDefault="00D042DD" w:rsidP="001223E3">
            <w:pPr>
              <w:jc w:val="center"/>
              <w:rPr>
                <w:color w:val="000000"/>
                <w:sz w:val="20"/>
                <w:szCs w:val="20"/>
              </w:rPr>
            </w:pPr>
            <w:r w:rsidRPr="007E6251">
              <w:rPr>
                <w:color w:val="000000"/>
                <w:sz w:val="20"/>
                <w:szCs w:val="20"/>
              </w:rPr>
              <w:t>.036</w:t>
            </w:r>
          </w:p>
        </w:tc>
        <w:tc>
          <w:tcPr>
            <w:tcW w:w="195" w:type="pct"/>
            <w:tcBorders>
              <w:top w:val="nil"/>
              <w:left w:val="nil"/>
              <w:bottom w:val="nil"/>
              <w:right w:val="nil"/>
            </w:tcBorders>
            <w:shd w:val="clear" w:color="auto" w:fill="auto"/>
            <w:noWrap/>
            <w:hideMark/>
          </w:tcPr>
          <w:p w14:paraId="03429FCE"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2DF94368" w14:textId="77777777" w:rsidR="00D042DD" w:rsidRPr="007E6251" w:rsidRDefault="00D042DD" w:rsidP="001223E3">
            <w:pPr>
              <w:jc w:val="center"/>
              <w:rPr>
                <w:color w:val="000000"/>
                <w:sz w:val="20"/>
                <w:szCs w:val="20"/>
              </w:rPr>
            </w:pPr>
            <w:r w:rsidRPr="007E6251">
              <w:rPr>
                <w:color w:val="000000"/>
                <w:sz w:val="20"/>
                <w:szCs w:val="20"/>
              </w:rPr>
              <w:t>.067</w:t>
            </w:r>
          </w:p>
        </w:tc>
        <w:tc>
          <w:tcPr>
            <w:tcW w:w="195" w:type="pct"/>
            <w:tcBorders>
              <w:top w:val="nil"/>
              <w:left w:val="nil"/>
              <w:bottom w:val="nil"/>
              <w:right w:val="nil"/>
            </w:tcBorders>
            <w:shd w:val="clear" w:color="auto" w:fill="auto"/>
            <w:noWrap/>
            <w:hideMark/>
          </w:tcPr>
          <w:p w14:paraId="4E9BAEA5" w14:textId="77777777" w:rsidR="00D042DD" w:rsidRPr="007E6251" w:rsidRDefault="00D042DD" w:rsidP="001223E3">
            <w:pPr>
              <w:jc w:val="center"/>
              <w:rPr>
                <w:color w:val="000000"/>
                <w:sz w:val="20"/>
                <w:szCs w:val="20"/>
              </w:rPr>
            </w:pPr>
            <w:r w:rsidRPr="007E6251">
              <w:rPr>
                <w:color w:val="000000"/>
                <w:sz w:val="20"/>
                <w:szCs w:val="20"/>
              </w:rPr>
              <w:t>.011</w:t>
            </w:r>
          </w:p>
        </w:tc>
        <w:tc>
          <w:tcPr>
            <w:tcW w:w="195" w:type="pct"/>
            <w:tcBorders>
              <w:top w:val="nil"/>
              <w:left w:val="nil"/>
              <w:bottom w:val="nil"/>
              <w:right w:val="nil"/>
            </w:tcBorders>
            <w:shd w:val="clear" w:color="auto" w:fill="auto"/>
            <w:noWrap/>
            <w:hideMark/>
          </w:tcPr>
          <w:p w14:paraId="4587D3D2" w14:textId="77777777" w:rsidR="00D042DD" w:rsidRPr="007E6251" w:rsidRDefault="00D042DD" w:rsidP="001223E3">
            <w:pPr>
              <w:jc w:val="center"/>
              <w:rPr>
                <w:color w:val="000000"/>
                <w:sz w:val="20"/>
                <w:szCs w:val="20"/>
              </w:rPr>
            </w:pPr>
            <w:r w:rsidRPr="007E6251">
              <w:rPr>
                <w:color w:val="000000"/>
                <w:sz w:val="20"/>
                <w:szCs w:val="20"/>
              </w:rPr>
              <w:t>.481</w:t>
            </w:r>
          </w:p>
        </w:tc>
        <w:tc>
          <w:tcPr>
            <w:tcW w:w="195" w:type="pct"/>
            <w:tcBorders>
              <w:top w:val="nil"/>
              <w:left w:val="nil"/>
              <w:bottom w:val="nil"/>
              <w:right w:val="nil"/>
            </w:tcBorders>
            <w:shd w:val="clear" w:color="auto" w:fill="auto"/>
            <w:noWrap/>
            <w:hideMark/>
          </w:tcPr>
          <w:p w14:paraId="06D5FE0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5A7E104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14267A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B903E6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7B7A8A0"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BCCD17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B8CF682"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59D9B44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FE562C8"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E0B5078"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31B062D" w14:textId="77777777" w:rsidR="00D042DD" w:rsidRPr="007E6251" w:rsidRDefault="00D042DD" w:rsidP="001223E3">
            <w:pPr>
              <w:jc w:val="center"/>
              <w:rPr>
                <w:color w:val="000000"/>
                <w:sz w:val="20"/>
                <w:szCs w:val="20"/>
              </w:rPr>
            </w:pPr>
          </w:p>
        </w:tc>
      </w:tr>
      <w:tr w:rsidR="00D042DD" w:rsidRPr="007E6251" w14:paraId="4A70A75B" w14:textId="77777777" w:rsidTr="001223E3">
        <w:trPr>
          <w:trHeight w:val="144"/>
        </w:trPr>
        <w:tc>
          <w:tcPr>
            <w:tcW w:w="1419" w:type="pct"/>
            <w:tcBorders>
              <w:top w:val="nil"/>
              <w:left w:val="nil"/>
              <w:bottom w:val="nil"/>
              <w:right w:val="nil"/>
            </w:tcBorders>
            <w:shd w:val="clear" w:color="auto" w:fill="auto"/>
            <w:noWrap/>
            <w:hideMark/>
          </w:tcPr>
          <w:p w14:paraId="7859663E"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8)</w:t>
            </w:r>
          </w:p>
        </w:tc>
        <w:tc>
          <w:tcPr>
            <w:tcW w:w="213" w:type="pct"/>
            <w:tcBorders>
              <w:top w:val="nil"/>
              <w:left w:val="nil"/>
              <w:bottom w:val="nil"/>
              <w:right w:val="nil"/>
            </w:tcBorders>
            <w:shd w:val="clear" w:color="auto" w:fill="auto"/>
            <w:noWrap/>
            <w:hideMark/>
          </w:tcPr>
          <w:p w14:paraId="18B45788"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98EAB63"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151CA8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9D3ADE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8C26ED9"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36235A1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054312D9"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7936CC0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63ED18F"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72FA35AF"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03EA798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5441850"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06595B9"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42D99D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472EF4C"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8530090"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34978DE"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44AEAD59"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7C3CFAD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BA2434F" w14:textId="77777777" w:rsidTr="001223E3">
        <w:trPr>
          <w:trHeight w:val="144"/>
        </w:trPr>
        <w:tc>
          <w:tcPr>
            <w:tcW w:w="1419" w:type="pct"/>
            <w:tcBorders>
              <w:top w:val="nil"/>
              <w:left w:val="nil"/>
              <w:bottom w:val="nil"/>
              <w:right w:val="nil"/>
            </w:tcBorders>
            <w:shd w:val="clear" w:color="auto" w:fill="auto"/>
            <w:noWrap/>
            <w:hideMark/>
          </w:tcPr>
          <w:p w14:paraId="5ED13B61"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3" w:type="pct"/>
            <w:tcBorders>
              <w:top w:val="nil"/>
              <w:left w:val="nil"/>
              <w:bottom w:val="nil"/>
              <w:right w:val="nil"/>
            </w:tcBorders>
            <w:shd w:val="clear" w:color="auto" w:fill="auto"/>
            <w:noWrap/>
            <w:hideMark/>
          </w:tcPr>
          <w:p w14:paraId="1BDFD29B" w14:textId="77777777" w:rsidR="00D042DD" w:rsidRPr="007E6251" w:rsidRDefault="00D042DD" w:rsidP="001223E3">
            <w:pPr>
              <w:jc w:val="center"/>
              <w:rPr>
                <w:color w:val="000000"/>
                <w:sz w:val="20"/>
                <w:szCs w:val="20"/>
              </w:rPr>
            </w:pPr>
            <w:r w:rsidRPr="007E6251">
              <w:rPr>
                <w:color w:val="000000"/>
                <w:sz w:val="20"/>
                <w:szCs w:val="20"/>
              </w:rPr>
              <w:t>.31</w:t>
            </w:r>
          </w:p>
        </w:tc>
        <w:tc>
          <w:tcPr>
            <w:tcW w:w="195" w:type="pct"/>
            <w:tcBorders>
              <w:top w:val="nil"/>
              <w:left w:val="nil"/>
              <w:bottom w:val="nil"/>
              <w:right w:val="nil"/>
            </w:tcBorders>
            <w:shd w:val="clear" w:color="auto" w:fill="auto"/>
            <w:noWrap/>
            <w:hideMark/>
          </w:tcPr>
          <w:p w14:paraId="749F3A08" w14:textId="77777777" w:rsidR="00D042DD" w:rsidRPr="007E6251" w:rsidRDefault="00D042DD" w:rsidP="001223E3">
            <w:pPr>
              <w:jc w:val="center"/>
              <w:rPr>
                <w:color w:val="000000"/>
                <w:sz w:val="20"/>
                <w:szCs w:val="20"/>
              </w:rPr>
            </w:pPr>
            <w:r w:rsidRPr="007E6251">
              <w:rPr>
                <w:color w:val="000000"/>
                <w:sz w:val="20"/>
                <w:szCs w:val="20"/>
              </w:rPr>
              <w:t>-.012</w:t>
            </w:r>
          </w:p>
        </w:tc>
        <w:tc>
          <w:tcPr>
            <w:tcW w:w="166" w:type="pct"/>
            <w:tcBorders>
              <w:top w:val="nil"/>
              <w:left w:val="nil"/>
              <w:bottom w:val="nil"/>
              <w:right w:val="nil"/>
            </w:tcBorders>
            <w:shd w:val="clear" w:color="auto" w:fill="auto"/>
            <w:noWrap/>
            <w:hideMark/>
          </w:tcPr>
          <w:p w14:paraId="1B8227D0" w14:textId="77777777" w:rsidR="00D042DD" w:rsidRPr="007E6251" w:rsidRDefault="00D042DD" w:rsidP="001223E3">
            <w:pPr>
              <w:jc w:val="center"/>
              <w:rPr>
                <w:color w:val="000000"/>
                <w:sz w:val="20"/>
                <w:szCs w:val="20"/>
              </w:rPr>
            </w:pPr>
            <w:r w:rsidRPr="007E6251">
              <w:rPr>
                <w:color w:val="000000"/>
                <w:sz w:val="20"/>
                <w:szCs w:val="20"/>
              </w:rPr>
              <w:t>.021</w:t>
            </w:r>
          </w:p>
        </w:tc>
        <w:tc>
          <w:tcPr>
            <w:tcW w:w="166" w:type="pct"/>
            <w:tcBorders>
              <w:top w:val="nil"/>
              <w:left w:val="nil"/>
              <w:bottom w:val="nil"/>
              <w:right w:val="nil"/>
            </w:tcBorders>
            <w:shd w:val="clear" w:color="auto" w:fill="auto"/>
            <w:noWrap/>
            <w:hideMark/>
          </w:tcPr>
          <w:p w14:paraId="6B3E2768" w14:textId="77777777" w:rsidR="00D042DD" w:rsidRPr="007E6251" w:rsidRDefault="00D042DD" w:rsidP="001223E3">
            <w:pPr>
              <w:jc w:val="center"/>
              <w:rPr>
                <w:color w:val="000000"/>
                <w:sz w:val="20"/>
                <w:szCs w:val="20"/>
              </w:rPr>
            </w:pPr>
            <w:r w:rsidRPr="007E6251">
              <w:rPr>
                <w:color w:val="000000"/>
                <w:sz w:val="20"/>
                <w:szCs w:val="20"/>
              </w:rPr>
              <w:t>.012</w:t>
            </w:r>
          </w:p>
        </w:tc>
        <w:tc>
          <w:tcPr>
            <w:tcW w:w="195" w:type="pct"/>
            <w:tcBorders>
              <w:top w:val="nil"/>
              <w:left w:val="nil"/>
              <w:bottom w:val="nil"/>
              <w:right w:val="nil"/>
            </w:tcBorders>
            <w:shd w:val="clear" w:color="auto" w:fill="auto"/>
            <w:noWrap/>
            <w:hideMark/>
          </w:tcPr>
          <w:p w14:paraId="4A7AC09C" w14:textId="77777777" w:rsidR="00D042DD" w:rsidRPr="007E6251" w:rsidRDefault="00D042DD" w:rsidP="001223E3">
            <w:pPr>
              <w:jc w:val="center"/>
              <w:rPr>
                <w:color w:val="000000"/>
                <w:sz w:val="20"/>
                <w:szCs w:val="20"/>
              </w:rPr>
            </w:pPr>
            <w:r w:rsidRPr="007E6251">
              <w:rPr>
                <w:color w:val="000000"/>
                <w:sz w:val="20"/>
                <w:szCs w:val="20"/>
              </w:rPr>
              <w:t>.020</w:t>
            </w:r>
          </w:p>
        </w:tc>
        <w:tc>
          <w:tcPr>
            <w:tcW w:w="166" w:type="pct"/>
            <w:tcBorders>
              <w:top w:val="nil"/>
              <w:left w:val="nil"/>
              <w:bottom w:val="nil"/>
              <w:right w:val="nil"/>
            </w:tcBorders>
            <w:shd w:val="clear" w:color="auto" w:fill="auto"/>
            <w:noWrap/>
            <w:hideMark/>
          </w:tcPr>
          <w:p w14:paraId="623BF603" w14:textId="77777777" w:rsidR="00D042DD" w:rsidRPr="007E6251" w:rsidRDefault="00D042DD" w:rsidP="001223E3">
            <w:pPr>
              <w:jc w:val="center"/>
              <w:rPr>
                <w:color w:val="000000"/>
                <w:sz w:val="20"/>
                <w:szCs w:val="20"/>
              </w:rPr>
            </w:pPr>
            <w:r w:rsidRPr="007E6251">
              <w:rPr>
                <w:color w:val="000000"/>
                <w:sz w:val="20"/>
                <w:szCs w:val="20"/>
              </w:rPr>
              <w:t>.039</w:t>
            </w:r>
          </w:p>
        </w:tc>
        <w:tc>
          <w:tcPr>
            <w:tcW w:w="195" w:type="pct"/>
            <w:tcBorders>
              <w:top w:val="nil"/>
              <w:left w:val="nil"/>
              <w:bottom w:val="nil"/>
              <w:right w:val="nil"/>
            </w:tcBorders>
            <w:shd w:val="clear" w:color="auto" w:fill="auto"/>
            <w:noWrap/>
            <w:hideMark/>
          </w:tcPr>
          <w:p w14:paraId="3159CD06" w14:textId="77777777" w:rsidR="00D042DD" w:rsidRPr="007E6251" w:rsidRDefault="00D042DD" w:rsidP="001223E3">
            <w:pPr>
              <w:jc w:val="center"/>
              <w:rPr>
                <w:color w:val="000000"/>
                <w:sz w:val="20"/>
                <w:szCs w:val="20"/>
              </w:rPr>
            </w:pPr>
            <w:r w:rsidRPr="007E6251">
              <w:rPr>
                <w:color w:val="000000"/>
                <w:sz w:val="20"/>
                <w:szCs w:val="20"/>
              </w:rPr>
              <w:t>.017</w:t>
            </w:r>
          </w:p>
        </w:tc>
        <w:tc>
          <w:tcPr>
            <w:tcW w:w="195" w:type="pct"/>
            <w:tcBorders>
              <w:top w:val="nil"/>
              <w:left w:val="nil"/>
              <w:bottom w:val="nil"/>
              <w:right w:val="nil"/>
            </w:tcBorders>
            <w:shd w:val="clear" w:color="auto" w:fill="auto"/>
            <w:noWrap/>
            <w:hideMark/>
          </w:tcPr>
          <w:p w14:paraId="5D1B234A" w14:textId="77777777" w:rsidR="00D042DD" w:rsidRPr="007E6251" w:rsidRDefault="00D042DD" w:rsidP="001223E3">
            <w:pPr>
              <w:jc w:val="center"/>
              <w:rPr>
                <w:color w:val="000000"/>
                <w:sz w:val="20"/>
                <w:szCs w:val="20"/>
              </w:rPr>
            </w:pPr>
            <w:r w:rsidRPr="007E6251">
              <w:rPr>
                <w:color w:val="000000"/>
                <w:sz w:val="20"/>
                <w:szCs w:val="20"/>
              </w:rPr>
              <w:t>.001</w:t>
            </w:r>
          </w:p>
        </w:tc>
        <w:tc>
          <w:tcPr>
            <w:tcW w:w="195" w:type="pct"/>
            <w:tcBorders>
              <w:top w:val="nil"/>
              <w:left w:val="nil"/>
              <w:bottom w:val="nil"/>
              <w:right w:val="nil"/>
            </w:tcBorders>
            <w:shd w:val="clear" w:color="auto" w:fill="auto"/>
            <w:noWrap/>
            <w:hideMark/>
          </w:tcPr>
          <w:p w14:paraId="7525ABFD" w14:textId="77777777" w:rsidR="00D042DD" w:rsidRPr="007E6251" w:rsidRDefault="00D042DD" w:rsidP="001223E3">
            <w:pPr>
              <w:jc w:val="center"/>
              <w:rPr>
                <w:color w:val="000000"/>
                <w:sz w:val="20"/>
                <w:szCs w:val="20"/>
              </w:rPr>
            </w:pPr>
            <w:r w:rsidRPr="007E6251">
              <w:rPr>
                <w:color w:val="000000"/>
                <w:sz w:val="20"/>
                <w:szCs w:val="20"/>
              </w:rPr>
              <w:t>.280</w:t>
            </w:r>
          </w:p>
        </w:tc>
        <w:tc>
          <w:tcPr>
            <w:tcW w:w="195" w:type="pct"/>
            <w:tcBorders>
              <w:top w:val="nil"/>
              <w:left w:val="nil"/>
              <w:bottom w:val="nil"/>
              <w:right w:val="nil"/>
            </w:tcBorders>
            <w:shd w:val="clear" w:color="auto" w:fill="auto"/>
            <w:noWrap/>
            <w:hideMark/>
          </w:tcPr>
          <w:p w14:paraId="41440E8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AED65F8"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06DC5A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E4409C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3390CE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EB02D6B"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7CB2A4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820C4E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4C2F6C3F"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25896E9" w14:textId="77777777" w:rsidR="00D042DD" w:rsidRPr="007E6251" w:rsidRDefault="00D042DD" w:rsidP="001223E3">
            <w:pPr>
              <w:jc w:val="center"/>
              <w:rPr>
                <w:color w:val="000000"/>
                <w:sz w:val="20"/>
                <w:szCs w:val="20"/>
              </w:rPr>
            </w:pPr>
          </w:p>
        </w:tc>
      </w:tr>
      <w:tr w:rsidR="00D042DD" w:rsidRPr="007E6251" w14:paraId="3C77D2AC" w14:textId="77777777" w:rsidTr="001223E3">
        <w:trPr>
          <w:trHeight w:val="144"/>
        </w:trPr>
        <w:tc>
          <w:tcPr>
            <w:tcW w:w="1419" w:type="pct"/>
            <w:tcBorders>
              <w:top w:val="nil"/>
              <w:left w:val="nil"/>
              <w:bottom w:val="nil"/>
              <w:right w:val="nil"/>
            </w:tcBorders>
            <w:shd w:val="clear" w:color="auto" w:fill="auto"/>
            <w:noWrap/>
            <w:hideMark/>
          </w:tcPr>
          <w:p w14:paraId="0AFCFF4D"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3" w:type="pct"/>
            <w:tcBorders>
              <w:top w:val="nil"/>
              <w:left w:val="nil"/>
              <w:bottom w:val="nil"/>
              <w:right w:val="nil"/>
            </w:tcBorders>
            <w:shd w:val="clear" w:color="auto" w:fill="auto"/>
            <w:noWrap/>
            <w:hideMark/>
          </w:tcPr>
          <w:p w14:paraId="26DAD908" w14:textId="77777777" w:rsidR="00D042DD" w:rsidRPr="007E6251" w:rsidRDefault="00D042DD" w:rsidP="001223E3">
            <w:pPr>
              <w:jc w:val="center"/>
              <w:rPr>
                <w:color w:val="000000"/>
                <w:sz w:val="20"/>
                <w:szCs w:val="20"/>
              </w:rPr>
            </w:pPr>
            <w:r w:rsidRPr="007E6251">
              <w:rPr>
                <w:color w:val="000000"/>
                <w:sz w:val="20"/>
                <w:szCs w:val="20"/>
              </w:rPr>
              <w:t>.34</w:t>
            </w:r>
          </w:p>
        </w:tc>
        <w:tc>
          <w:tcPr>
            <w:tcW w:w="195" w:type="pct"/>
            <w:tcBorders>
              <w:top w:val="nil"/>
              <w:left w:val="nil"/>
              <w:bottom w:val="nil"/>
              <w:right w:val="nil"/>
            </w:tcBorders>
            <w:shd w:val="clear" w:color="auto" w:fill="auto"/>
            <w:noWrap/>
            <w:hideMark/>
          </w:tcPr>
          <w:p w14:paraId="34C4DA41" w14:textId="77777777" w:rsidR="00D042DD" w:rsidRPr="007E6251" w:rsidRDefault="00D042DD" w:rsidP="001223E3">
            <w:pPr>
              <w:jc w:val="center"/>
              <w:rPr>
                <w:color w:val="000000"/>
                <w:sz w:val="20"/>
                <w:szCs w:val="20"/>
              </w:rPr>
            </w:pPr>
            <w:r w:rsidRPr="007E6251">
              <w:rPr>
                <w:color w:val="000000"/>
                <w:sz w:val="20"/>
                <w:szCs w:val="20"/>
              </w:rPr>
              <w:t>-.002</w:t>
            </w:r>
          </w:p>
        </w:tc>
        <w:tc>
          <w:tcPr>
            <w:tcW w:w="166" w:type="pct"/>
            <w:tcBorders>
              <w:top w:val="nil"/>
              <w:left w:val="nil"/>
              <w:bottom w:val="nil"/>
              <w:right w:val="nil"/>
            </w:tcBorders>
            <w:shd w:val="clear" w:color="auto" w:fill="auto"/>
            <w:noWrap/>
            <w:hideMark/>
          </w:tcPr>
          <w:p w14:paraId="7EF5BAFD"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341371C6" w14:textId="77777777" w:rsidR="00D042DD" w:rsidRPr="007E6251" w:rsidRDefault="00D042DD" w:rsidP="001223E3">
            <w:pPr>
              <w:jc w:val="center"/>
              <w:rPr>
                <w:color w:val="000000"/>
                <w:sz w:val="20"/>
                <w:szCs w:val="20"/>
              </w:rPr>
            </w:pPr>
            <w:r w:rsidRPr="007E6251">
              <w:rPr>
                <w:color w:val="000000"/>
                <w:sz w:val="20"/>
                <w:szCs w:val="20"/>
              </w:rPr>
              <w:t>.018</w:t>
            </w:r>
          </w:p>
        </w:tc>
        <w:tc>
          <w:tcPr>
            <w:tcW w:w="195" w:type="pct"/>
            <w:tcBorders>
              <w:top w:val="nil"/>
              <w:left w:val="nil"/>
              <w:bottom w:val="nil"/>
              <w:right w:val="nil"/>
            </w:tcBorders>
            <w:shd w:val="clear" w:color="auto" w:fill="auto"/>
            <w:noWrap/>
            <w:hideMark/>
          </w:tcPr>
          <w:p w14:paraId="69008820" w14:textId="77777777" w:rsidR="00D042DD" w:rsidRPr="007E6251" w:rsidRDefault="00D042DD" w:rsidP="001223E3">
            <w:pPr>
              <w:jc w:val="center"/>
              <w:rPr>
                <w:color w:val="000000"/>
                <w:sz w:val="20"/>
                <w:szCs w:val="20"/>
              </w:rPr>
            </w:pPr>
            <w:r w:rsidRPr="007E6251">
              <w:rPr>
                <w:color w:val="000000"/>
                <w:sz w:val="20"/>
                <w:szCs w:val="20"/>
              </w:rPr>
              <w:t>.031</w:t>
            </w:r>
          </w:p>
        </w:tc>
        <w:tc>
          <w:tcPr>
            <w:tcW w:w="166" w:type="pct"/>
            <w:tcBorders>
              <w:top w:val="nil"/>
              <w:left w:val="nil"/>
              <w:bottom w:val="nil"/>
              <w:right w:val="nil"/>
            </w:tcBorders>
            <w:shd w:val="clear" w:color="auto" w:fill="auto"/>
            <w:noWrap/>
            <w:hideMark/>
          </w:tcPr>
          <w:p w14:paraId="5473339A" w14:textId="77777777" w:rsidR="00D042DD" w:rsidRPr="007E6251" w:rsidRDefault="00D042DD" w:rsidP="001223E3">
            <w:pPr>
              <w:jc w:val="center"/>
              <w:rPr>
                <w:color w:val="000000"/>
                <w:sz w:val="20"/>
                <w:szCs w:val="20"/>
              </w:rPr>
            </w:pPr>
            <w:r w:rsidRPr="007E6251">
              <w:rPr>
                <w:color w:val="000000"/>
                <w:sz w:val="20"/>
                <w:szCs w:val="20"/>
              </w:rPr>
              <w:t>.040</w:t>
            </w:r>
          </w:p>
        </w:tc>
        <w:tc>
          <w:tcPr>
            <w:tcW w:w="195" w:type="pct"/>
            <w:tcBorders>
              <w:top w:val="nil"/>
              <w:left w:val="nil"/>
              <w:bottom w:val="nil"/>
              <w:right w:val="nil"/>
            </w:tcBorders>
            <w:shd w:val="clear" w:color="auto" w:fill="auto"/>
            <w:noWrap/>
            <w:hideMark/>
          </w:tcPr>
          <w:p w14:paraId="628F7E13" w14:textId="77777777" w:rsidR="00D042DD" w:rsidRPr="007E6251" w:rsidRDefault="00D042DD" w:rsidP="001223E3">
            <w:pPr>
              <w:jc w:val="center"/>
              <w:rPr>
                <w:color w:val="000000"/>
                <w:sz w:val="20"/>
                <w:szCs w:val="20"/>
              </w:rPr>
            </w:pPr>
            <w:r w:rsidRPr="007E6251">
              <w:rPr>
                <w:color w:val="000000"/>
                <w:sz w:val="20"/>
                <w:szCs w:val="20"/>
              </w:rPr>
              <w:t>.032</w:t>
            </w:r>
          </w:p>
        </w:tc>
        <w:tc>
          <w:tcPr>
            <w:tcW w:w="195" w:type="pct"/>
            <w:tcBorders>
              <w:top w:val="nil"/>
              <w:left w:val="nil"/>
              <w:bottom w:val="nil"/>
              <w:right w:val="nil"/>
            </w:tcBorders>
            <w:shd w:val="clear" w:color="auto" w:fill="auto"/>
            <w:noWrap/>
            <w:hideMark/>
          </w:tcPr>
          <w:p w14:paraId="35E484A8" w14:textId="77777777" w:rsidR="00D042DD" w:rsidRPr="007E6251" w:rsidRDefault="00D042DD" w:rsidP="001223E3">
            <w:pPr>
              <w:jc w:val="center"/>
              <w:rPr>
                <w:color w:val="000000"/>
                <w:sz w:val="20"/>
                <w:szCs w:val="20"/>
              </w:rPr>
            </w:pPr>
            <w:r w:rsidRPr="007E6251">
              <w:rPr>
                <w:color w:val="000000"/>
                <w:sz w:val="20"/>
                <w:szCs w:val="20"/>
              </w:rPr>
              <w:t>.020</w:t>
            </w:r>
          </w:p>
        </w:tc>
        <w:tc>
          <w:tcPr>
            <w:tcW w:w="195" w:type="pct"/>
            <w:tcBorders>
              <w:top w:val="nil"/>
              <w:left w:val="nil"/>
              <w:bottom w:val="nil"/>
              <w:right w:val="nil"/>
            </w:tcBorders>
            <w:shd w:val="clear" w:color="auto" w:fill="auto"/>
            <w:noWrap/>
            <w:hideMark/>
          </w:tcPr>
          <w:p w14:paraId="1AC1EE23" w14:textId="77777777" w:rsidR="00D042DD" w:rsidRPr="007E6251" w:rsidRDefault="00D042DD" w:rsidP="001223E3">
            <w:pPr>
              <w:jc w:val="center"/>
              <w:rPr>
                <w:color w:val="000000"/>
                <w:sz w:val="20"/>
                <w:szCs w:val="20"/>
              </w:rPr>
            </w:pPr>
            <w:r w:rsidRPr="007E6251">
              <w:rPr>
                <w:color w:val="000000"/>
                <w:sz w:val="20"/>
                <w:szCs w:val="20"/>
              </w:rPr>
              <w:t>.218</w:t>
            </w:r>
          </w:p>
        </w:tc>
        <w:tc>
          <w:tcPr>
            <w:tcW w:w="195" w:type="pct"/>
            <w:tcBorders>
              <w:top w:val="nil"/>
              <w:left w:val="nil"/>
              <w:bottom w:val="nil"/>
              <w:right w:val="nil"/>
            </w:tcBorders>
            <w:shd w:val="clear" w:color="auto" w:fill="auto"/>
            <w:noWrap/>
            <w:hideMark/>
          </w:tcPr>
          <w:p w14:paraId="1CD964AC" w14:textId="77777777" w:rsidR="00D042DD" w:rsidRPr="007E6251" w:rsidRDefault="00D042DD" w:rsidP="001223E3">
            <w:pPr>
              <w:jc w:val="center"/>
              <w:rPr>
                <w:color w:val="000000"/>
                <w:sz w:val="20"/>
                <w:szCs w:val="20"/>
              </w:rPr>
            </w:pPr>
            <w:r w:rsidRPr="007E6251">
              <w:rPr>
                <w:color w:val="000000"/>
                <w:sz w:val="20"/>
                <w:szCs w:val="20"/>
              </w:rPr>
              <w:t>.363</w:t>
            </w:r>
          </w:p>
        </w:tc>
        <w:tc>
          <w:tcPr>
            <w:tcW w:w="195" w:type="pct"/>
            <w:tcBorders>
              <w:top w:val="nil"/>
              <w:left w:val="nil"/>
              <w:bottom w:val="nil"/>
              <w:right w:val="nil"/>
            </w:tcBorders>
            <w:shd w:val="clear" w:color="auto" w:fill="auto"/>
            <w:noWrap/>
            <w:hideMark/>
          </w:tcPr>
          <w:p w14:paraId="5AF7D78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7115177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132D30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5D68B7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2AFFDA3"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4A227A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BD8693D"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84A4A1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50A053E" w14:textId="77777777" w:rsidR="00D042DD" w:rsidRPr="007E6251" w:rsidRDefault="00D042DD" w:rsidP="001223E3">
            <w:pPr>
              <w:jc w:val="center"/>
              <w:rPr>
                <w:color w:val="000000"/>
                <w:sz w:val="20"/>
                <w:szCs w:val="20"/>
              </w:rPr>
            </w:pPr>
          </w:p>
        </w:tc>
      </w:tr>
      <w:tr w:rsidR="00D042DD" w:rsidRPr="007E6251" w14:paraId="0DD410E3" w14:textId="77777777" w:rsidTr="001223E3">
        <w:trPr>
          <w:trHeight w:val="144"/>
        </w:trPr>
        <w:tc>
          <w:tcPr>
            <w:tcW w:w="1419" w:type="pct"/>
            <w:tcBorders>
              <w:top w:val="nil"/>
              <w:left w:val="nil"/>
              <w:bottom w:val="nil"/>
              <w:right w:val="nil"/>
            </w:tcBorders>
            <w:shd w:val="clear" w:color="auto" w:fill="auto"/>
            <w:noWrap/>
            <w:hideMark/>
          </w:tcPr>
          <w:p w14:paraId="5BD9DE55"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3" w:type="pct"/>
            <w:tcBorders>
              <w:top w:val="nil"/>
              <w:left w:val="nil"/>
              <w:bottom w:val="nil"/>
              <w:right w:val="nil"/>
            </w:tcBorders>
            <w:shd w:val="clear" w:color="auto" w:fill="auto"/>
            <w:noWrap/>
            <w:hideMark/>
          </w:tcPr>
          <w:p w14:paraId="50335884" w14:textId="77777777" w:rsidR="00D042DD" w:rsidRPr="007E6251" w:rsidRDefault="00D042DD" w:rsidP="001223E3">
            <w:pPr>
              <w:jc w:val="center"/>
              <w:rPr>
                <w:color w:val="000000"/>
                <w:sz w:val="20"/>
                <w:szCs w:val="20"/>
              </w:rPr>
            </w:pPr>
            <w:r w:rsidRPr="007E6251">
              <w:rPr>
                <w:color w:val="000000"/>
                <w:sz w:val="20"/>
                <w:szCs w:val="20"/>
              </w:rPr>
              <w:t>.41</w:t>
            </w:r>
          </w:p>
        </w:tc>
        <w:tc>
          <w:tcPr>
            <w:tcW w:w="195" w:type="pct"/>
            <w:tcBorders>
              <w:top w:val="nil"/>
              <w:left w:val="nil"/>
              <w:bottom w:val="nil"/>
              <w:right w:val="nil"/>
            </w:tcBorders>
            <w:shd w:val="clear" w:color="auto" w:fill="auto"/>
            <w:noWrap/>
            <w:hideMark/>
          </w:tcPr>
          <w:p w14:paraId="5CD7A089"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573686C7"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61DD666B" w14:textId="77777777" w:rsidR="00D042DD" w:rsidRPr="007E6251" w:rsidRDefault="00D042DD" w:rsidP="001223E3">
            <w:pPr>
              <w:jc w:val="center"/>
              <w:rPr>
                <w:color w:val="000000"/>
                <w:sz w:val="20"/>
                <w:szCs w:val="20"/>
              </w:rPr>
            </w:pPr>
            <w:r w:rsidRPr="007E6251">
              <w:rPr>
                <w:color w:val="000000"/>
                <w:sz w:val="20"/>
                <w:szCs w:val="20"/>
              </w:rPr>
              <w:t>.024</w:t>
            </w:r>
          </w:p>
        </w:tc>
        <w:tc>
          <w:tcPr>
            <w:tcW w:w="195" w:type="pct"/>
            <w:tcBorders>
              <w:top w:val="nil"/>
              <w:left w:val="nil"/>
              <w:bottom w:val="nil"/>
              <w:right w:val="nil"/>
            </w:tcBorders>
            <w:shd w:val="clear" w:color="auto" w:fill="auto"/>
            <w:noWrap/>
            <w:hideMark/>
          </w:tcPr>
          <w:p w14:paraId="05AF06D1" w14:textId="77777777" w:rsidR="00D042DD" w:rsidRPr="007E6251" w:rsidRDefault="00D042DD" w:rsidP="001223E3">
            <w:pPr>
              <w:jc w:val="center"/>
              <w:rPr>
                <w:color w:val="000000"/>
                <w:sz w:val="20"/>
                <w:szCs w:val="20"/>
              </w:rPr>
            </w:pPr>
            <w:r w:rsidRPr="007E6251">
              <w:rPr>
                <w:color w:val="000000"/>
                <w:sz w:val="20"/>
                <w:szCs w:val="20"/>
              </w:rPr>
              <w:t>.055</w:t>
            </w:r>
          </w:p>
        </w:tc>
        <w:tc>
          <w:tcPr>
            <w:tcW w:w="166" w:type="pct"/>
            <w:tcBorders>
              <w:top w:val="nil"/>
              <w:left w:val="nil"/>
              <w:bottom w:val="nil"/>
              <w:right w:val="nil"/>
            </w:tcBorders>
            <w:shd w:val="clear" w:color="auto" w:fill="auto"/>
            <w:noWrap/>
            <w:hideMark/>
          </w:tcPr>
          <w:p w14:paraId="26A541A4" w14:textId="77777777" w:rsidR="00D042DD" w:rsidRPr="007E6251" w:rsidRDefault="00D042DD" w:rsidP="001223E3">
            <w:pPr>
              <w:jc w:val="center"/>
              <w:rPr>
                <w:color w:val="000000"/>
                <w:sz w:val="20"/>
                <w:szCs w:val="20"/>
              </w:rPr>
            </w:pPr>
            <w:r w:rsidRPr="007E6251">
              <w:rPr>
                <w:color w:val="000000"/>
                <w:sz w:val="20"/>
                <w:szCs w:val="20"/>
              </w:rPr>
              <w:t>.037</w:t>
            </w:r>
          </w:p>
        </w:tc>
        <w:tc>
          <w:tcPr>
            <w:tcW w:w="195" w:type="pct"/>
            <w:tcBorders>
              <w:top w:val="nil"/>
              <w:left w:val="nil"/>
              <w:bottom w:val="nil"/>
              <w:right w:val="nil"/>
            </w:tcBorders>
            <w:shd w:val="clear" w:color="auto" w:fill="auto"/>
            <w:noWrap/>
            <w:hideMark/>
          </w:tcPr>
          <w:p w14:paraId="2CD3EF85" w14:textId="77777777" w:rsidR="00D042DD" w:rsidRPr="007E6251" w:rsidRDefault="00D042DD" w:rsidP="001223E3">
            <w:pPr>
              <w:jc w:val="center"/>
              <w:rPr>
                <w:color w:val="000000"/>
                <w:sz w:val="20"/>
                <w:szCs w:val="20"/>
              </w:rPr>
            </w:pPr>
            <w:r w:rsidRPr="007E6251">
              <w:rPr>
                <w:color w:val="000000"/>
                <w:sz w:val="20"/>
                <w:szCs w:val="20"/>
              </w:rPr>
              <w:t>.025</w:t>
            </w:r>
          </w:p>
        </w:tc>
        <w:tc>
          <w:tcPr>
            <w:tcW w:w="195" w:type="pct"/>
            <w:tcBorders>
              <w:top w:val="nil"/>
              <w:left w:val="nil"/>
              <w:bottom w:val="nil"/>
              <w:right w:val="nil"/>
            </w:tcBorders>
            <w:shd w:val="clear" w:color="auto" w:fill="auto"/>
            <w:noWrap/>
            <w:hideMark/>
          </w:tcPr>
          <w:p w14:paraId="59988AF8" w14:textId="77777777" w:rsidR="00D042DD" w:rsidRPr="007E6251" w:rsidRDefault="00D042DD" w:rsidP="001223E3">
            <w:pPr>
              <w:jc w:val="center"/>
              <w:rPr>
                <w:color w:val="000000"/>
                <w:sz w:val="20"/>
                <w:szCs w:val="20"/>
              </w:rPr>
            </w:pPr>
            <w:r w:rsidRPr="007E6251">
              <w:rPr>
                <w:color w:val="000000"/>
                <w:sz w:val="20"/>
                <w:szCs w:val="20"/>
              </w:rPr>
              <w:t>.003</w:t>
            </w:r>
          </w:p>
        </w:tc>
        <w:tc>
          <w:tcPr>
            <w:tcW w:w="195" w:type="pct"/>
            <w:tcBorders>
              <w:top w:val="nil"/>
              <w:left w:val="nil"/>
              <w:bottom w:val="nil"/>
              <w:right w:val="nil"/>
            </w:tcBorders>
            <w:shd w:val="clear" w:color="auto" w:fill="auto"/>
            <w:noWrap/>
            <w:hideMark/>
          </w:tcPr>
          <w:p w14:paraId="4C183B23" w14:textId="77777777" w:rsidR="00D042DD" w:rsidRPr="007E6251" w:rsidRDefault="00D042DD" w:rsidP="001223E3">
            <w:pPr>
              <w:jc w:val="center"/>
              <w:rPr>
                <w:color w:val="000000"/>
                <w:sz w:val="20"/>
                <w:szCs w:val="20"/>
              </w:rPr>
            </w:pPr>
            <w:r w:rsidRPr="007E6251">
              <w:rPr>
                <w:color w:val="000000"/>
                <w:sz w:val="20"/>
                <w:szCs w:val="20"/>
              </w:rPr>
              <w:t>.153</w:t>
            </w:r>
          </w:p>
        </w:tc>
        <w:tc>
          <w:tcPr>
            <w:tcW w:w="195" w:type="pct"/>
            <w:tcBorders>
              <w:top w:val="nil"/>
              <w:left w:val="nil"/>
              <w:bottom w:val="nil"/>
              <w:right w:val="nil"/>
            </w:tcBorders>
            <w:shd w:val="clear" w:color="auto" w:fill="auto"/>
            <w:noWrap/>
            <w:hideMark/>
          </w:tcPr>
          <w:p w14:paraId="58A18EE5" w14:textId="77777777" w:rsidR="00D042DD" w:rsidRPr="007E6251" w:rsidRDefault="00D042DD" w:rsidP="001223E3">
            <w:pPr>
              <w:jc w:val="center"/>
              <w:rPr>
                <w:color w:val="000000"/>
                <w:sz w:val="20"/>
                <w:szCs w:val="20"/>
              </w:rPr>
            </w:pPr>
            <w:r w:rsidRPr="007E6251">
              <w:rPr>
                <w:color w:val="000000"/>
                <w:sz w:val="20"/>
                <w:szCs w:val="20"/>
              </w:rPr>
              <w:t>.172</w:t>
            </w:r>
          </w:p>
        </w:tc>
        <w:tc>
          <w:tcPr>
            <w:tcW w:w="195" w:type="pct"/>
            <w:tcBorders>
              <w:top w:val="nil"/>
              <w:left w:val="nil"/>
              <w:bottom w:val="nil"/>
              <w:right w:val="nil"/>
            </w:tcBorders>
            <w:shd w:val="clear" w:color="auto" w:fill="auto"/>
            <w:noWrap/>
            <w:hideMark/>
          </w:tcPr>
          <w:p w14:paraId="48F3D795" w14:textId="77777777" w:rsidR="00D042DD" w:rsidRPr="007E6251" w:rsidRDefault="00D042DD" w:rsidP="001223E3">
            <w:pPr>
              <w:jc w:val="center"/>
              <w:rPr>
                <w:color w:val="000000"/>
                <w:sz w:val="20"/>
                <w:szCs w:val="20"/>
              </w:rPr>
            </w:pPr>
            <w:r w:rsidRPr="007E6251">
              <w:rPr>
                <w:color w:val="000000"/>
                <w:sz w:val="20"/>
                <w:szCs w:val="20"/>
              </w:rPr>
              <w:t>.273</w:t>
            </w:r>
          </w:p>
        </w:tc>
        <w:tc>
          <w:tcPr>
            <w:tcW w:w="195" w:type="pct"/>
            <w:tcBorders>
              <w:top w:val="nil"/>
              <w:left w:val="nil"/>
              <w:bottom w:val="nil"/>
              <w:right w:val="nil"/>
            </w:tcBorders>
            <w:shd w:val="clear" w:color="auto" w:fill="auto"/>
            <w:noWrap/>
            <w:hideMark/>
          </w:tcPr>
          <w:p w14:paraId="4DA25AA7"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687C853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C108DC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21C584B"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474344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9055098"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BF1ACC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17E857F" w14:textId="77777777" w:rsidR="00D042DD" w:rsidRPr="007E6251" w:rsidRDefault="00D042DD" w:rsidP="001223E3">
            <w:pPr>
              <w:jc w:val="center"/>
              <w:rPr>
                <w:color w:val="000000"/>
                <w:sz w:val="20"/>
                <w:szCs w:val="20"/>
              </w:rPr>
            </w:pPr>
          </w:p>
        </w:tc>
      </w:tr>
      <w:tr w:rsidR="00D042DD" w:rsidRPr="007E6251" w14:paraId="517AEF04" w14:textId="77777777" w:rsidTr="001223E3">
        <w:trPr>
          <w:trHeight w:val="144"/>
        </w:trPr>
        <w:tc>
          <w:tcPr>
            <w:tcW w:w="1419" w:type="pct"/>
            <w:tcBorders>
              <w:top w:val="nil"/>
              <w:left w:val="nil"/>
              <w:bottom w:val="nil"/>
              <w:right w:val="nil"/>
            </w:tcBorders>
            <w:shd w:val="clear" w:color="auto" w:fill="auto"/>
            <w:noWrap/>
            <w:hideMark/>
          </w:tcPr>
          <w:p w14:paraId="1B988D57"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3" w:type="pct"/>
            <w:tcBorders>
              <w:top w:val="nil"/>
              <w:left w:val="nil"/>
              <w:bottom w:val="nil"/>
              <w:right w:val="nil"/>
            </w:tcBorders>
            <w:shd w:val="clear" w:color="auto" w:fill="auto"/>
            <w:noWrap/>
            <w:hideMark/>
          </w:tcPr>
          <w:p w14:paraId="4672F0E9" w14:textId="77777777" w:rsidR="00D042DD" w:rsidRPr="007E6251" w:rsidRDefault="00D042DD" w:rsidP="001223E3">
            <w:pPr>
              <w:jc w:val="center"/>
              <w:rPr>
                <w:color w:val="000000"/>
                <w:sz w:val="20"/>
                <w:szCs w:val="20"/>
              </w:rPr>
            </w:pPr>
            <w:r w:rsidRPr="007E6251">
              <w:rPr>
                <w:color w:val="000000"/>
                <w:sz w:val="20"/>
                <w:szCs w:val="20"/>
              </w:rPr>
              <w:t>2.74</w:t>
            </w:r>
          </w:p>
        </w:tc>
        <w:tc>
          <w:tcPr>
            <w:tcW w:w="195" w:type="pct"/>
            <w:tcBorders>
              <w:top w:val="nil"/>
              <w:left w:val="nil"/>
              <w:bottom w:val="nil"/>
              <w:right w:val="nil"/>
            </w:tcBorders>
            <w:shd w:val="clear" w:color="auto" w:fill="auto"/>
            <w:noWrap/>
            <w:hideMark/>
          </w:tcPr>
          <w:p w14:paraId="4290FE39" w14:textId="77777777" w:rsidR="00D042DD" w:rsidRPr="007E6251" w:rsidRDefault="00D042DD" w:rsidP="001223E3">
            <w:pPr>
              <w:jc w:val="center"/>
              <w:rPr>
                <w:color w:val="000000"/>
                <w:sz w:val="20"/>
                <w:szCs w:val="20"/>
              </w:rPr>
            </w:pPr>
            <w:r w:rsidRPr="007E6251">
              <w:rPr>
                <w:color w:val="000000"/>
                <w:sz w:val="20"/>
                <w:szCs w:val="20"/>
              </w:rPr>
              <w:t>-.033</w:t>
            </w:r>
          </w:p>
        </w:tc>
        <w:tc>
          <w:tcPr>
            <w:tcW w:w="166" w:type="pct"/>
            <w:tcBorders>
              <w:top w:val="nil"/>
              <w:left w:val="nil"/>
              <w:bottom w:val="nil"/>
              <w:right w:val="nil"/>
            </w:tcBorders>
            <w:shd w:val="clear" w:color="auto" w:fill="auto"/>
            <w:noWrap/>
            <w:hideMark/>
          </w:tcPr>
          <w:p w14:paraId="4F75B9E8" w14:textId="77777777" w:rsidR="00D042DD" w:rsidRPr="007E6251" w:rsidRDefault="00D042DD" w:rsidP="001223E3">
            <w:pPr>
              <w:jc w:val="center"/>
              <w:rPr>
                <w:color w:val="000000"/>
                <w:sz w:val="20"/>
                <w:szCs w:val="20"/>
              </w:rPr>
            </w:pPr>
            <w:r w:rsidRPr="007E6251">
              <w:rPr>
                <w:color w:val="000000"/>
                <w:sz w:val="20"/>
                <w:szCs w:val="20"/>
              </w:rPr>
              <w:t>.070</w:t>
            </w:r>
          </w:p>
        </w:tc>
        <w:tc>
          <w:tcPr>
            <w:tcW w:w="166" w:type="pct"/>
            <w:tcBorders>
              <w:top w:val="nil"/>
              <w:left w:val="nil"/>
              <w:bottom w:val="nil"/>
              <w:right w:val="nil"/>
            </w:tcBorders>
            <w:shd w:val="clear" w:color="auto" w:fill="auto"/>
            <w:noWrap/>
            <w:hideMark/>
          </w:tcPr>
          <w:p w14:paraId="7269D404" w14:textId="77777777" w:rsidR="00D042DD" w:rsidRPr="007E6251" w:rsidRDefault="00D042DD" w:rsidP="001223E3">
            <w:pPr>
              <w:jc w:val="center"/>
              <w:rPr>
                <w:color w:val="000000"/>
                <w:sz w:val="20"/>
                <w:szCs w:val="20"/>
              </w:rPr>
            </w:pPr>
            <w:r w:rsidRPr="007E6251">
              <w:rPr>
                <w:color w:val="000000"/>
                <w:sz w:val="20"/>
                <w:szCs w:val="20"/>
              </w:rPr>
              <w:t>.052</w:t>
            </w:r>
          </w:p>
        </w:tc>
        <w:tc>
          <w:tcPr>
            <w:tcW w:w="195" w:type="pct"/>
            <w:tcBorders>
              <w:top w:val="nil"/>
              <w:left w:val="nil"/>
              <w:bottom w:val="nil"/>
              <w:right w:val="nil"/>
            </w:tcBorders>
            <w:shd w:val="clear" w:color="auto" w:fill="auto"/>
            <w:noWrap/>
            <w:hideMark/>
          </w:tcPr>
          <w:p w14:paraId="60F79C61" w14:textId="77777777" w:rsidR="00D042DD" w:rsidRPr="007E6251" w:rsidRDefault="00D042DD" w:rsidP="001223E3">
            <w:pPr>
              <w:jc w:val="center"/>
              <w:rPr>
                <w:color w:val="000000"/>
                <w:sz w:val="20"/>
                <w:szCs w:val="20"/>
              </w:rPr>
            </w:pPr>
            <w:r w:rsidRPr="007E6251">
              <w:rPr>
                <w:color w:val="000000"/>
                <w:sz w:val="20"/>
                <w:szCs w:val="20"/>
              </w:rPr>
              <w:t>.211</w:t>
            </w:r>
          </w:p>
        </w:tc>
        <w:tc>
          <w:tcPr>
            <w:tcW w:w="166" w:type="pct"/>
            <w:tcBorders>
              <w:top w:val="nil"/>
              <w:left w:val="nil"/>
              <w:bottom w:val="nil"/>
              <w:right w:val="nil"/>
            </w:tcBorders>
            <w:shd w:val="clear" w:color="auto" w:fill="auto"/>
            <w:noWrap/>
            <w:hideMark/>
          </w:tcPr>
          <w:p w14:paraId="16372A0E" w14:textId="77777777" w:rsidR="00D042DD" w:rsidRPr="007E6251" w:rsidRDefault="00D042DD" w:rsidP="001223E3">
            <w:pPr>
              <w:jc w:val="center"/>
              <w:rPr>
                <w:color w:val="000000"/>
                <w:sz w:val="20"/>
                <w:szCs w:val="20"/>
              </w:rPr>
            </w:pPr>
            <w:r w:rsidRPr="007E6251">
              <w:rPr>
                <w:color w:val="000000"/>
                <w:sz w:val="20"/>
                <w:szCs w:val="20"/>
              </w:rPr>
              <w:t>.364</w:t>
            </w:r>
          </w:p>
        </w:tc>
        <w:tc>
          <w:tcPr>
            <w:tcW w:w="195" w:type="pct"/>
            <w:tcBorders>
              <w:top w:val="nil"/>
              <w:left w:val="nil"/>
              <w:bottom w:val="nil"/>
              <w:right w:val="nil"/>
            </w:tcBorders>
            <w:shd w:val="clear" w:color="auto" w:fill="auto"/>
            <w:noWrap/>
            <w:hideMark/>
          </w:tcPr>
          <w:p w14:paraId="5D551561" w14:textId="77777777" w:rsidR="00D042DD" w:rsidRPr="007E6251" w:rsidRDefault="00D042DD" w:rsidP="001223E3">
            <w:pPr>
              <w:jc w:val="center"/>
              <w:rPr>
                <w:color w:val="000000"/>
                <w:sz w:val="20"/>
                <w:szCs w:val="20"/>
              </w:rPr>
            </w:pPr>
            <w:r w:rsidRPr="007E6251">
              <w:rPr>
                <w:color w:val="000000"/>
                <w:sz w:val="20"/>
                <w:szCs w:val="20"/>
              </w:rPr>
              <w:t>.077</w:t>
            </w:r>
          </w:p>
        </w:tc>
        <w:tc>
          <w:tcPr>
            <w:tcW w:w="195" w:type="pct"/>
            <w:tcBorders>
              <w:top w:val="nil"/>
              <w:left w:val="nil"/>
              <w:bottom w:val="nil"/>
              <w:right w:val="nil"/>
            </w:tcBorders>
            <w:shd w:val="clear" w:color="auto" w:fill="auto"/>
            <w:noWrap/>
            <w:hideMark/>
          </w:tcPr>
          <w:p w14:paraId="24221038" w14:textId="77777777" w:rsidR="00D042DD" w:rsidRPr="007E6251" w:rsidRDefault="00D042DD" w:rsidP="001223E3">
            <w:pPr>
              <w:jc w:val="center"/>
              <w:rPr>
                <w:color w:val="000000"/>
                <w:sz w:val="20"/>
                <w:szCs w:val="20"/>
              </w:rPr>
            </w:pPr>
            <w:r w:rsidRPr="007E6251">
              <w:rPr>
                <w:color w:val="000000"/>
                <w:sz w:val="20"/>
                <w:szCs w:val="20"/>
              </w:rPr>
              <w:t>.035</w:t>
            </w:r>
          </w:p>
        </w:tc>
        <w:tc>
          <w:tcPr>
            <w:tcW w:w="195" w:type="pct"/>
            <w:tcBorders>
              <w:top w:val="nil"/>
              <w:left w:val="nil"/>
              <w:bottom w:val="nil"/>
              <w:right w:val="nil"/>
            </w:tcBorders>
            <w:shd w:val="clear" w:color="auto" w:fill="auto"/>
            <w:noWrap/>
            <w:hideMark/>
          </w:tcPr>
          <w:p w14:paraId="49D4EFFD" w14:textId="77777777" w:rsidR="00D042DD" w:rsidRPr="007E6251" w:rsidRDefault="00D042DD" w:rsidP="001223E3">
            <w:pPr>
              <w:jc w:val="center"/>
              <w:rPr>
                <w:color w:val="000000"/>
                <w:sz w:val="20"/>
                <w:szCs w:val="20"/>
              </w:rPr>
            </w:pPr>
            <w:r w:rsidRPr="007E6251">
              <w:rPr>
                <w:color w:val="000000"/>
                <w:sz w:val="20"/>
                <w:szCs w:val="20"/>
              </w:rPr>
              <w:t>.111</w:t>
            </w:r>
          </w:p>
        </w:tc>
        <w:tc>
          <w:tcPr>
            <w:tcW w:w="195" w:type="pct"/>
            <w:tcBorders>
              <w:top w:val="nil"/>
              <w:left w:val="nil"/>
              <w:bottom w:val="nil"/>
              <w:right w:val="nil"/>
            </w:tcBorders>
            <w:shd w:val="clear" w:color="auto" w:fill="auto"/>
            <w:noWrap/>
            <w:hideMark/>
          </w:tcPr>
          <w:p w14:paraId="090786DE" w14:textId="77777777" w:rsidR="00D042DD" w:rsidRPr="007E6251" w:rsidRDefault="00D042DD" w:rsidP="001223E3">
            <w:pPr>
              <w:jc w:val="center"/>
              <w:rPr>
                <w:color w:val="000000"/>
                <w:sz w:val="20"/>
                <w:szCs w:val="20"/>
              </w:rPr>
            </w:pPr>
            <w:r w:rsidRPr="007E6251">
              <w:rPr>
                <w:color w:val="000000"/>
                <w:sz w:val="20"/>
                <w:szCs w:val="20"/>
              </w:rPr>
              <w:t>.103</w:t>
            </w:r>
          </w:p>
        </w:tc>
        <w:tc>
          <w:tcPr>
            <w:tcW w:w="195" w:type="pct"/>
            <w:tcBorders>
              <w:top w:val="nil"/>
              <w:left w:val="nil"/>
              <w:bottom w:val="nil"/>
              <w:right w:val="nil"/>
            </w:tcBorders>
            <w:shd w:val="clear" w:color="auto" w:fill="auto"/>
            <w:noWrap/>
            <w:hideMark/>
          </w:tcPr>
          <w:p w14:paraId="00CDB0D8" w14:textId="77777777" w:rsidR="00D042DD" w:rsidRPr="007E6251" w:rsidRDefault="00D042DD" w:rsidP="001223E3">
            <w:pPr>
              <w:jc w:val="center"/>
              <w:rPr>
                <w:color w:val="000000"/>
                <w:sz w:val="20"/>
                <w:szCs w:val="20"/>
              </w:rPr>
            </w:pPr>
            <w:r w:rsidRPr="007E6251">
              <w:rPr>
                <w:color w:val="000000"/>
                <w:sz w:val="20"/>
                <w:szCs w:val="20"/>
              </w:rPr>
              <w:t>.108</w:t>
            </w:r>
          </w:p>
        </w:tc>
        <w:tc>
          <w:tcPr>
            <w:tcW w:w="195" w:type="pct"/>
            <w:tcBorders>
              <w:top w:val="nil"/>
              <w:left w:val="nil"/>
              <w:bottom w:val="nil"/>
              <w:right w:val="nil"/>
            </w:tcBorders>
            <w:shd w:val="clear" w:color="auto" w:fill="auto"/>
            <w:noWrap/>
            <w:hideMark/>
          </w:tcPr>
          <w:p w14:paraId="6E05F8CD" w14:textId="77777777" w:rsidR="00D042DD" w:rsidRPr="007E6251" w:rsidRDefault="00D042DD" w:rsidP="001223E3">
            <w:pPr>
              <w:jc w:val="center"/>
              <w:rPr>
                <w:color w:val="000000"/>
                <w:sz w:val="20"/>
                <w:szCs w:val="20"/>
              </w:rPr>
            </w:pPr>
            <w:r w:rsidRPr="007E6251">
              <w:rPr>
                <w:color w:val="000000"/>
                <w:sz w:val="20"/>
                <w:szCs w:val="20"/>
              </w:rPr>
              <w:t>.941</w:t>
            </w:r>
          </w:p>
        </w:tc>
        <w:tc>
          <w:tcPr>
            <w:tcW w:w="195" w:type="pct"/>
            <w:tcBorders>
              <w:top w:val="nil"/>
              <w:left w:val="nil"/>
              <w:bottom w:val="nil"/>
              <w:right w:val="nil"/>
            </w:tcBorders>
            <w:shd w:val="clear" w:color="auto" w:fill="auto"/>
            <w:noWrap/>
            <w:hideMark/>
          </w:tcPr>
          <w:p w14:paraId="7626C25D"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47FB52C2"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FA2C8C0"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2FC3348"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0484093"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EE22522"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4B79278" w14:textId="77777777" w:rsidR="00D042DD" w:rsidRPr="007E6251" w:rsidRDefault="00D042DD" w:rsidP="001223E3">
            <w:pPr>
              <w:jc w:val="center"/>
              <w:rPr>
                <w:color w:val="000000"/>
                <w:sz w:val="20"/>
                <w:szCs w:val="20"/>
              </w:rPr>
            </w:pPr>
          </w:p>
        </w:tc>
      </w:tr>
      <w:tr w:rsidR="00D042DD" w:rsidRPr="007E6251" w14:paraId="5904D466" w14:textId="77777777" w:rsidTr="001223E3">
        <w:trPr>
          <w:trHeight w:val="144"/>
        </w:trPr>
        <w:tc>
          <w:tcPr>
            <w:tcW w:w="1419" w:type="pct"/>
            <w:tcBorders>
              <w:top w:val="nil"/>
              <w:left w:val="nil"/>
              <w:bottom w:val="nil"/>
              <w:right w:val="nil"/>
            </w:tcBorders>
            <w:shd w:val="clear" w:color="auto" w:fill="auto"/>
            <w:noWrap/>
            <w:hideMark/>
          </w:tcPr>
          <w:p w14:paraId="74305C18"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3" w:type="pct"/>
            <w:tcBorders>
              <w:top w:val="nil"/>
              <w:left w:val="nil"/>
              <w:bottom w:val="nil"/>
              <w:right w:val="nil"/>
            </w:tcBorders>
            <w:shd w:val="clear" w:color="auto" w:fill="auto"/>
            <w:noWrap/>
            <w:hideMark/>
          </w:tcPr>
          <w:p w14:paraId="7E49F748" w14:textId="77777777" w:rsidR="00D042DD" w:rsidRPr="007E6251" w:rsidRDefault="00D042DD" w:rsidP="001223E3">
            <w:pPr>
              <w:jc w:val="center"/>
              <w:rPr>
                <w:color w:val="000000"/>
                <w:sz w:val="20"/>
                <w:szCs w:val="20"/>
              </w:rPr>
            </w:pPr>
            <w:r w:rsidRPr="007E6251">
              <w:rPr>
                <w:color w:val="000000"/>
                <w:sz w:val="20"/>
                <w:szCs w:val="20"/>
              </w:rPr>
              <w:t>.25</w:t>
            </w:r>
          </w:p>
        </w:tc>
        <w:tc>
          <w:tcPr>
            <w:tcW w:w="195" w:type="pct"/>
            <w:tcBorders>
              <w:top w:val="nil"/>
              <w:left w:val="nil"/>
              <w:bottom w:val="nil"/>
              <w:right w:val="nil"/>
            </w:tcBorders>
            <w:shd w:val="clear" w:color="auto" w:fill="auto"/>
            <w:noWrap/>
            <w:hideMark/>
          </w:tcPr>
          <w:p w14:paraId="76A07B04" w14:textId="77777777" w:rsidR="00D042DD" w:rsidRPr="007E6251" w:rsidRDefault="00D042DD" w:rsidP="001223E3">
            <w:pPr>
              <w:jc w:val="center"/>
              <w:rPr>
                <w:color w:val="000000"/>
                <w:sz w:val="20"/>
                <w:szCs w:val="20"/>
              </w:rPr>
            </w:pPr>
            <w:r w:rsidRPr="007E6251">
              <w:rPr>
                <w:color w:val="000000"/>
                <w:sz w:val="20"/>
                <w:szCs w:val="20"/>
              </w:rPr>
              <w:t>-.009</w:t>
            </w:r>
          </w:p>
        </w:tc>
        <w:tc>
          <w:tcPr>
            <w:tcW w:w="166" w:type="pct"/>
            <w:tcBorders>
              <w:top w:val="nil"/>
              <w:left w:val="nil"/>
              <w:bottom w:val="nil"/>
              <w:right w:val="nil"/>
            </w:tcBorders>
            <w:shd w:val="clear" w:color="auto" w:fill="auto"/>
            <w:noWrap/>
            <w:hideMark/>
          </w:tcPr>
          <w:p w14:paraId="059C3E05"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5603F924" w14:textId="77777777" w:rsidR="00D042DD" w:rsidRPr="007E6251" w:rsidRDefault="00D042DD" w:rsidP="001223E3">
            <w:pPr>
              <w:jc w:val="center"/>
              <w:rPr>
                <w:color w:val="000000"/>
                <w:sz w:val="20"/>
                <w:szCs w:val="20"/>
              </w:rPr>
            </w:pPr>
            <w:r w:rsidRPr="007E6251">
              <w:rPr>
                <w:color w:val="000000"/>
                <w:sz w:val="20"/>
                <w:szCs w:val="20"/>
              </w:rPr>
              <w:t>.006</w:t>
            </w:r>
          </w:p>
        </w:tc>
        <w:tc>
          <w:tcPr>
            <w:tcW w:w="195" w:type="pct"/>
            <w:tcBorders>
              <w:top w:val="nil"/>
              <w:left w:val="nil"/>
              <w:bottom w:val="nil"/>
              <w:right w:val="nil"/>
            </w:tcBorders>
            <w:shd w:val="clear" w:color="auto" w:fill="auto"/>
            <w:noWrap/>
            <w:hideMark/>
          </w:tcPr>
          <w:p w14:paraId="7179C42D" w14:textId="77777777" w:rsidR="00D042DD" w:rsidRPr="007E6251" w:rsidRDefault="00D042DD" w:rsidP="001223E3">
            <w:pPr>
              <w:jc w:val="center"/>
              <w:rPr>
                <w:color w:val="000000"/>
                <w:sz w:val="20"/>
                <w:szCs w:val="20"/>
              </w:rPr>
            </w:pPr>
            <w:r w:rsidRPr="007E6251">
              <w:rPr>
                <w:color w:val="000000"/>
                <w:sz w:val="20"/>
                <w:szCs w:val="20"/>
              </w:rPr>
              <w:t>.002</w:t>
            </w:r>
          </w:p>
        </w:tc>
        <w:tc>
          <w:tcPr>
            <w:tcW w:w="166" w:type="pct"/>
            <w:tcBorders>
              <w:top w:val="nil"/>
              <w:left w:val="nil"/>
              <w:bottom w:val="nil"/>
              <w:right w:val="nil"/>
            </w:tcBorders>
            <w:shd w:val="clear" w:color="auto" w:fill="auto"/>
            <w:noWrap/>
            <w:hideMark/>
          </w:tcPr>
          <w:p w14:paraId="6767D3FA" w14:textId="77777777" w:rsidR="00D042DD" w:rsidRPr="007E6251" w:rsidRDefault="00D042DD" w:rsidP="001223E3">
            <w:pPr>
              <w:jc w:val="center"/>
              <w:rPr>
                <w:color w:val="000000"/>
                <w:sz w:val="20"/>
                <w:szCs w:val="20"/>
              </w:rPr>
            </w:pPr>
            <w:r w:rsidRPr="007E6251">
              <w:rPr>
                <w:color w:val="000000"/>
                <w:sz w:val="20"/>
                <w:szCs w:val="20"/>
              </w:rPr>
              <w:t>.045</w:t>
            </w:r>
          </w:p>
        </w:tc>
        <w:tc>
          <w:tcPr>
            <w:tcW w:w="195" w:type="pct"/>
            <w:tcBorders>
              <w:top w:val="nil"/>
              <w:left w:val="nil"/>
              <w:bottom w:val="nil"/>
              <w:right w:val="nil"/>
            </w:tcBorders>
            <w:shd w:val="clear" w:color="auto" w:fill="auto"/>
            <w:noWrap/>
            <w:hideMark/>
          </w:tcPr>
          <w:p w14:paraId="153C11BD" w14:textId="77777777" w:rsidR="00D042DD" w:rsidRPr="007E6251" w:rsidRDefault="00D042DD" w:rsidP="001223E3">
            <w:pPr>
              <w:jc w:val="center"/>
              <w:rPr>
                <w:color w:val="000000"/>
                <w:sz w:val="20"/>
                <w:szCs w:val="20"/>
              </w:rPr>
            </w:pPr>
            <w:r w:rsidRPr="007E6251">
              <w:rPr>
                <w:color w:val="000000"/>
                <w:sz w:val="20"/>
                <w:szCs w:val="20"/>
              </w:rPr>
              <w:t>.021</w:t>
            </w:r>
          </w:p>
        </w:tc>
        <w:tc>
          <w:tcPr>
            <w:tcW w:w="195" w:type="pct"/>
            <w:tcBorders>
              <w:top w:val="nil"/>
              <w:left w:val="nil"/>
              <w:bottom w:val="nil"/>
              <w:right w:val="nil"/>
            </w:tcBorders>
            <w:shd w:val="clear" w:color="auto" w:fill="auto"/>
            <w:noWrap/>
            <w:hideMark/>
          </w:tcPr>
          <w:p w14:paraId="3C813310" w14:textId="77777777" w:rsidR="00D042DD" w:rsidRPr="007E6251" w:rsidRDefault="00D042DD" w:rsidP="001223E3">
            <w:pPr>
              <w:jc w:val="center"/>
              <w:rPr>
                <w:color w:val="000000"/>
                <w:sz w:val="20"/>
                <w:szCs w:val="20"/>
              </w:rPr>
            </w:pPr>
            <w:r w:rsidRPr="007E6251">
              <w:rPr>
                <w:color w:val="000000"/>
                <w:sz w:val="20"/>
                <w:szCs w:val="20"/>
              </w:rPr>
              <w:t>.003</w:t>
            </w:r>
          </w:p>
        </w:tc>
        <w:tc>
          <w:tcPr>
            <w:tcW w:w="195" w:type="pct"/>
            <w:tcBorders>
              <w:top w:val="nil"/>
              <w:left w:val="nil"/>
              <w:bottom w:val="nil"/>
              <w:right w:val="nil"/>
            </w:tcBorders>
            <w:shd w:val="clear" w:color="auto" w:fill="auto"/>
            <w:noWrap/>
            <w:hideMark/>
          </w:tcPr>
          <w:p w14:paraId="4390B784" w14:textId="77777777" w:rsidR="00D042DD" w:rsidRPr="007E6251" w:rsidRDefault="00D042DD" w:rsidP="001223E3">
            <w:pPr>
              <w:jc w:val="center"/>
              <w:rPr>
                <w:color w:val="000000"/>
                <w:sz w:val="20"/>
                <w:szCs w:val="20"/>
              </w:rPr>
            </w:pPr>
            <w:r w:rsidRPr="007E6251">
              <w:rPr>
                <w:color w:val="000000"/>
                <w:sz w:val="20"/>
                <w:szCs w:val="20"/>
              </w:rPr>
              <w:t>.190</w:t>
            </w:r>
          </w:p>
        </w:tc>
        <w:tc>
          <w:tcPr>
            <w:tcW w:w="195" w:type="pct"/>
            <w:tcBorders>
              <w:top w:val="nil"/>
              <w:left w:val="nil"/>
              <w:bottom w:val="nil"/>
              <w:right w:val="nil"/>
            </w:tcBorders>
            <w:shd w:val="clear" w:color="auto" w:fill="auto"/>
            <w:noWrap/>
            <w:hideMark/>
          </w:tcPr>
          <w:p w14:paraId="21DD2077" w14:textId="77777777" w:rsidR="00D042DD" w:rsidRPr="007E6251" w:rsidRDefault="00D042DD" w:rsidP="001223E3">
            <w:pPr>
              <w:jc w:val="center"/>
              <w:rPr>
                <w:color w:val="000000"/>
                <w:sz w:val="20"/>
                <w:szCs w:val="20"/>
              </w:rPr>
            </w:pPr>
            <w:r w:rsidRPr="007E6251">
              <w:rPr>
                <w:color w:val="000000"/>
                <w:sz w:val="20"/>
                <w:szCs w:val="20"/>
              </w:rPr>
              <w:t>.215</w:t>
            </w:r>
          </w:p>
        </w:tc>
        <w:tc>
          <w:tcPr>
            <w:tcW w:w="195" w:type="pct"/>
            <w:tcBorders>
              <w:top w:val="nil"/>
              <w:left w:val="nil"/>
              <w:bottom w:val="nil"/>
              <w:right w:val="nil"/>
            </w:tcBorders>
            <w:shd w:val="clear" w:color="auto" w:fill="auto"/>
            <w:noWrap/>
            <w:hideMark/>
          </w:tcPr>
          <w:p w14:paraId="3B334315" w14:textId="77777777" w:rsidR="00D042DD" w:rsidRPr="007E6251" w:rsidRDefault="00D042DD" w:rsidP="001223E3">
            <w:pPr>
              <w:jc w:val="center"/>
              <w:rPr>
                <w:color w:val="000000"/>
                <w:sz w:val="20"/>
                <w:szCs w:val="20"/>
              </w:rPr>
            </w:pPr>
            <w:r w:rsidRPr="007E6251">
              <w:rPr>
                <w:color w:val="000000"/>
                <w:sz w:val="20"/>
                <w:szCs w:val="20"/>
              </w:rPr>
              <w:t>.135</w:t>
            </w:r>
          </w:p>
        </w:tc>
        <w:tc>
          <w:tcPr>
            <w:tcW w:w="195" w:type="pct"/>
            <w:tcBorders>
              <w:top w:val="nil"/>
              <w:left w:val="nil"/>
              <w:bottom w:val="nil"/>
              <w:right w:val="nil"/>
            </w:tcBorders>
            <w:shd w:val="clear" w:color="auto" w:fill="auto"/>
            <w:noWrap/>
            <w:hideMark/>
          </w:tcPr>
          <w:p w14:paraId="38A14BE7" w14:textId="77777777" w:rsidR="00D042DD" w:rsidRPr="007E6251" w:rsidRDefault="00D042DD" w:rsidP="001223E3">
            <w:pPr>
              <w:jc w:val="center"/>
              <w:rPr>
                <w:color w:val="000000"/>
                <w:sz w:val="20"/>
                <w:szCs w:val="20"/>
              </w:rPr>
            </w:pPr>
            <w:r w:rsidRPr="007E6251">
              <w:rPr>
                <w:color w:val="000000"/>
                <w:sz w:val="20"/>
                <w:szCs w:val="20"/>
              </w:rPr>
              <w:t>.044</w:t>
            </w:r>
          </w:p>
        </w:tc>
        <w:tc>
          <w:tcPr>
            <w:tcW w:w="195" w:type="pct"/>
            <w:tcBorders>
              <w:top w:val="nil"/>
              <w:left w:val="nil"/>
              <w:bottom w:val="nil"/>
              <w:right w:val="nil"/>
            </w:tcBorders>
            <w:shd w:val="clear" w:color="auto" w:fill="auto"/>
            <w:noWrap/>
            <w:hideMark/>
          </w:tcPr>
          <w:p w14:paraId="1EE9BD81" w14:textId="77777777" w:rsidR="00D042DD" w:rsidRPr="007E6251" w:rsidRDefault="00D042DD" w:rsidP="001223E3">
            <w:pPr>
              <w:jc w:val="center"/>
              <w:rPr>
                <w:color w:val="000000"/>
                <w:sz w:val="20"/>
                <w:szCs w:val="20"/>
              </w:rPr>
            </w:pPr>
            <w:r w:rsidRPr="007E6251">
              <w:rPr>
                <w:color w:val="000000"/>
                <w:sz w:val="20"/>
                <w:szCs w:val="20"/>
              </w:rPr>
              <w:t>.290</w:t>
            </w:r>
          </w:p>
        </w:tc>
        <w:tc>
          <w:tcPr>
            <w:tcW w:w="166" w:type="pct"/>
            <w:tcBorders>
              <w:top w:val="nil"/>
              <w:left w:val="nil"/>
              <w:bottom w:val="nil"/>
              <w:right w:val="nil"/>
            </w:tcBorders>
            <w:shd w:val="clear" w:color="auto" w:fill="auto"/>
            <w:noWrap/>
            <w:hideMark/>
          </w:tcPr>
          <w:p w14:paraId="0817B683"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10C17F5B"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A3F8FA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376484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BC0243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5390F17" w14:textId="77777777" w:rsidR="00D042DD" w:rsidRPr="007E6251" w:rsidRDefault="00D042DD" w:rsidP="001223E3">
            <w:pPr>
              <w:jc w:val="center"/>
              <w:rPr>
                <w:color w:val="000000"/>
                <w:sz w:val="20"/>
                <w:szCs w:val="20"/>
              </w:rPr>
            </w:pPr>
          </w:p>
        </w:tc>
      </w:tr>
      <w:tr w:rsidR="00D042DD" w:rsidRPr="007E6251" w14:paraId="43B1A128" w14:textId="77777777" w:rsidTr="001223E3">
        <w:trPr>
          <w:trHeight w:val="144"/>
        </w:trPr>
        <w:tc>
          <w:tcPr>
            <w:tcW w:w="1419" w:type="pct"/>
            <w:tcBorders>
              <w:top w:val="nil"/>
              <w:left w:val="nil"/>
              <w:bottom w:val="nil"/>
              <w:right w:val="nil"/>
            </w:tcBorders>
            <w:shd w:val="clear" w:color="auto" w:fill="auto"/>
            <w:noWrap/>
            <w:hideMark/>
          </w:tcPr>
          <w:p w14:paraId="29552E3D"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3" w:type="pct"/>
            <w:tcBorders>
              <w:top w:val="nil"/>
              <w:left w:val="nil"/>
              <w:bottom w:val="nil"/>
              <w:right w:val="nil"/>
            </w:tcBorders>
            <w:shd w:val="clear" w:color="auto" w:fill="auto"/>
            <w:noWrap/>
            <w:hideMark/>
          </w:tcPr>
          <w:p w14:paraId="43DBA430" w14:textId="77777777" w:rsidR="00D042DD" w:rsidRPr="007E6251" w:rsidRDefault="00D042DD" w:rsidP="001223E3">
            <w:pPr>
              <w:jc w:val="center"/>
              <w:rPr>
                <w:color w:val="000000"/>
                <w:sz w:val="20"/>
                <w:szCs w:val="20"/>
              </w:rPr>
            </w:pPr>
            <w:r w:rsidRPr="007E6251">
              <w:rPr>
                <w:color w:val="000000"/>
                <w:sz w:val="20"/>
                <w:szCs w:val="20"/>
              </w:rPr>
              <w:t>1.42</w:t>
            </w:r>
          </w:p>
        </w:tc>
        <w:tc>
          <w:tcPr>
            <w:tcW w:w="195" w:type="pct"/>
            <w:tcBorders>
              <w:top w:val="nil"/>
              <w:left w:val="nil"/>
              <w:bottom w:val="nil"/>
              <w:right w:val="nil"/>
            </w:tcBorders>
            <w:shd w:val="clear" w:color="auto" w:fill="auto"/>
            <w:noWrap/>
            <w:hideMark/>
          </w:tcPr>
          <w:p w14:paraId="5C36B0F5" w14:textId="77777777" w:rsidR="00D042DD" w:rsidRPr="007E6251" w:rsidRDefault="00D042DD" w:rsidP="001223E3">
            <w:pPr>
              <w:jc w:val="center"/>
              <w:rPr>
                <w:color w:val="000000"/>
                <w:sz w:val="20"/>
                <w:szCs w:val="20"/>
              </w:rPr>
            </w:pPr>
            <w:r w:rsidRPr="007E6251">
              <w:rPr>
                <w:color w:val="000000"/>
                <w:sz w:val="20"/>
                <w:szCs w:val="20"/>
              </w:rPr>
              <w:t>.010</w:t>
            </w:r>
          </w:p>
        </w:tc>
        <w:tc>
          <w:tcPr>
            <w:tcW w:w="166" w:type="pct"/>
            <w:tcBorders>
              <w:top w:val="nil"/>
              <w:left w:val="nil"/>
              <w:bottom w:val="nil"/>
              <w:right w:val="nil"/>
            </w:tcBorders>
            <w:shd w:val="clear" w:color="auto" w:fill="auto"/>
            <w:noWrap/>
            <w:hideMark/>
          </w:tcPr>
          <w:p w14:paraId="392F99F2" w14:textId="77777777" w:rsidR="00D042DD" w:rsidRPr="007E6251" w:rsidRDefault="00D042DD" w:rsidP="001223E3">
            <w:pPr>
              <w:jc w:val="center"/>
              <w:rPr>
                <w:color w:val="000000"/>
                <w:sz w:val="20"/>
                <w:szCs w:val="20"/>
              </w:rPr>
            </w:pPr>
            <w:r w:rsidRPr="007E6251">
              <w:rPr>
                <w:color w:val="000000"/>
                <w:sz w:val="20"/>
                <w:szCs w:val="20"/>
              </w:rPr>
              <w:t>.012</w:t>
            </w:r>
          </w:p>
        </w:tc>
        <w:tc>
          <w:tcPr>
            <w:tcW w:w="166" w:type="pct"/>
            <w:tcBorders>
              <w:top w:val="nil"/>
              <w:left w:val="nil"/>
              <w:bottom w:val="nil"/>
              <w:right w:val="nil"/>
            </w:tcBorders>
            <w:shd w:val="clear" w:color="auto" w:fill="auto"/>
            <w:noWrap/>
            <w:hideMark/>
          </w:tcPr>
          <w:p w14:paraId="7231A4D0" w14:textId="77777777" w:rsidR="00D042DD" w:rsidRPr="007E6251" w:rsidRDefault="00D042DD" w:rsidP="001223E3">
            <w:pPr>
              <w:jc w:val="center"/>
              <w:rPr>
                <w:color w:val="000000"/>
                <w:sz w:val="20"/>
                <w:szCs w:val="20"/>
              </w:rPr>
            </w:pPr>
            <w:r w:rsidRPr="007E6251">
              <w:rPr>
                <w:color w:val="000000"/>
                <w:sz w:val="20"/>
                <w:szCs w:val="20"/>
              </w:rPr>
              <w:t>.013</w:t>
            </w:r>
          </w:p>
        </w:tc>
        <w:tc>
          <w:tcPr>
            <w:tcW w:w="195" w:type="pct"/>
            <w:tcBorders>
              <w:top w:val="nil"/>
              <w:left w:val="nil"/>
              <w:bottom w:val="nil"/>
              <w:right w:val="nil"/>
            </w:tcBorders>
            <w:shd w:val="clear" w:color="auto" w:fill="auto"/>
            <w:noWrap/>
            <w:hideMark/>
          </w:tcPr>
          <w:p w14:paraId="758CBFD6" w14:textId="77777777" w:rsidR="00D042DD" w:rsidRPr="007E6251" w:rsidRDefault="00D042DD" w:rsidP="001223E3">
            <w:pPr>
              <w:jc w:val="center"/>
              <w:rPr>
                <w:color w:val="000000"/>
                <w:sz w:val="20"/>
                <w:szCs w:val="20"/>
              </w:rPr>
            </w:pPr>
            <w:r w:rsidRPr="007E6251">
              <w:rPr>
                <w:color w:val="000000"/>
                <w:sz w:val="20"/>
                <w:szCs w:val="20"/>
              </w:rPr>
              <w:t>.042</w:t>
            </w:r>
          </w:p>
        </w:tc>
        <w:tc>
          <w:tcPr>
            <w:tcW w:w="166" w:type="pct"/>
            <w:tcBorders>
              <w:top w:val="nil"/>
              <w:left w:val="nil"/>
              <w:bottom w:val="nil"/>
              <w:right w:val="nil"/>
            </w:tcBorders>
            <w:shd w:val="clear" w:color="auto" w:fill="auto"/>
            <w:noWrap/>
            <w:hideMark/>
          </w:tcPr>
          <w:p w14:paraId="33A873BF" w14:textId="77777777" w:rsidR="00D042DD" w:rsidRPr="007E6251" w:rsidRDefault="00D042DD" w:rsidP="001223E3">
            <w:pPr>
              <w:jc w:val="center"/>
              <w:rPr>
                <w:color w:val="000000"/>
                <w:sz w:val="20"/>
                <w:szCs w:val="20"/>
              </w:rPr>
            </w:pPr>
            <w:r w:rsidRPr="007E6251">
              <w:rPr>
                <w:color w:val="000000"/>
                <w:sz w:val="20"/>
                <w:szCs w:val="20"/>
              </w:rPr>
              <w:t>.055</w:t>
            </w:r>
          </w:p>
        </w:tc>
        <w:tc>
          <w:tcPr>
            <w:tcW w:w="195" w:type="pct"/>
            <w:tcBorders>
              <w:top w:val="nil"/>
              <w:left w:val="nil"/>
              <w:bottom w:val="nil"/>
              <w:right w:val="nil"/>
            </w:tcBorders>
            <w:shd w:val="clear" w:color="auto" w:fill="auto"/>
            <w:noWrap/>
            <w:hideMark/>
          </w:tcPr>
          <w:p w14:paraId="606D3BBA" w14:textId="77777777" w:rsidR="00D042DD" w:rsidRPr="007E6251" w:rsidRDefault="00D042DD" w:rsidP="001223E3">
            <w:pPr>
              <w:jc w:val="center"/>
              <w:rPr>
                <w:color w:val="000000"/>
                <w:sz w:val="20"/>
                <w:szCs w:val="20"/>
              </w:rPr>
            </w:pPr>
            <w:r w:rsidRPr="007E6251">
              <w:rPr>
                <w:color w:val="000000"/>
                <w:sz w:val="20"/>
                <w:szCs w:val="20"/>
              </w:rPr>
              <w:t>.046</w:t>
            </w:r>
          </w:p>
        </w:tc>
        <w:tc>
          <w:tcPr>
            <w:tcW w:w="195" w:type="pct"/>
            <w:tcBorders>
              <w:top w:val="nil"/>
              <w:left w:val="nil"/>
              <w:bottom w:val="nil"/>
              <w:right w:val="nil"/>
            </w:tcBorders>
            <w:shd w:val="clear" w:color="auto" w:fill="auto"/>
            <w:noWrap/>
            <w:hideMark/>
          </w:tcPr>
          <w:p w14:paraId="59994A80" w14:textId="77777777" w:rsidR="00D042DD" w:rsidRPr="007E6251" w:rsidRDefault="00D042DD" w:rsidP="001223E3">
            <w:pPr>
              <w:jc w:val="center"/>
              <w:rPr>
                <w:color w:val="000000"/>
                <w:sz w:val="20"/>
                <w:szCs w:val="20"/>
              </w:rPr>
            </w:pPr>
            <w:r w:rsidRPr="007E6251">
              <w:rPr>
                <w:color w:val="000000"/>
                <w:sz w:val="20"/>
                <w:szCs w:val="20"/>
              </w:rPr>
              <w:t>.003</w:t>
            </w:r>
          </w:p>
        </w:tc>
        <w:tc>
          <w:tcPr>
            <w:tcW w:w="195" w:type="pct"/>
            <w:tcBorders>
              <w:top w:val="nil"/>
              <w:left w:val="nil"/>
              <w:bottom w:val="nil"/>
              <w:right w:val="nil"/>
            </w:tcBorders>
            <w:shd w:val="clear" w:color="auto" w:fill="auto"/>
            <w:noWrap/>
            <w:hideMark/>
          </w:tcPr>
          <w:p w14:paraId="68CBFAF9" w14:textId="77777777" w:rsidR="00D042DD" w:rsidRPr="007E6251" w:rsidRDefault="00D042DD" w:rsidP="001223E3">
            <w:pPr>
              <w:jc w:val="center"/>
              <w:rPr>
                <w:color w:val="000000"/>
                <w:sz w:val="20"/>
                <w:szCs w:val="20"/>
              </w:rPr>
            </w:pPr>
            <w:r w:rsidRPr="007E6251">
              <w:rPr>
                <w:color w:val="000000"/>
                <w:sz w:val="20"/>
                <w:szCs w:val="20"/>
              </w:rPr>
              <w:t>.013</w:t>
            </w:r>
          </w:p>
        </w:tc>
        <w:tc>
          <w:tcPr>
            <w:tcW w:w="195" w:type="pct"/>
            <w:tcBorders>
              <w:top w:val="nil"/>
              <w:left w:val="nil"/>
              <w:bottom w:val="nil"/>
              <w:right w:val="nil"/>
            </w:tcBorders>
            <w:shd w:val="clear" w:color="auto" w:fill="auto"/>
            <w:noWrap/>
            <w:hideMark/>
          </w:tcPr>
          <w:p w14:paraId="74680090" w14:textId="77777777" w:rsidR="00D042DD" w:rsidRPr="007E6251" w:rsidRDefault="00D042DD" w:rsidP="001223E3">
            <w:pPr>
              <w:jc w:val="center"/>
              <w:rPr>
                <w:color w:val="000000"/>
                <w:sz w:val="20"/>
                <w:szCs w:val="20"/>
              </w:rPr>
            </w:pPr>
            <w:r w:rsidRPr="007E6251">
              <w:rPr>
                <w:color w:val="000000"/>
                <w:sz w:val="20"/>
                <w:szCs w:val="20"/>
              </w:rPr>
              <w:t>.019</w:t>
            </w:r>
          </w:p>
        </w:tc>
        <w:tc>
          <w:tcPr>
            <w:tcW w:w="195" w:type="pct"/>
            <w:tcBorders>
              <w:top w:val="nil"/>
              <w:left w:val="nil"/>
              <w:bottom w:val="nil"/>
              <w:right w:val="nil"/>
            </w:tcBorders>
            <w:shd w:val="clear" w:color="auto" w:fill="auto"/>
            <w:noWrap/>
            <w:hideMark/>
          </w:tcPr>
          <w:p w14:paraId="54EA99E9" w14:textId="77777777" w:rsidR="00D042DD" w:rsidRPr="007E6251" w:rsidRDefault="00D042DD" w:rsidP="001223E3">
            <w:pPr>
              <w:jc w:val="center"/>
              <w:rPr>
                <w:color w:val="000000"/>
                <w:sz w:val="20"/>
                <w:szCs w:val="20"/>
              </w:rPr>
            </w:pPr>
            <w:r w:rsidRPr="007E6251">
              <w:rPr>
                <w:color w:val="000000"/>
                <w:sz w:val="20"/>
                <w:szCs w:val="20"/>
              </w:rPr>
              <w:t>.036</w:t>
            </w:r>
          </w:p>
        </w:tc>
        <w:tc>
          <w:tcPr>
            <w:tcW w:w="195" w:type="pct"/>
            <w:tcBorders>
              <w:top w:val="nil"/>
              <w:left w:val="nil"/>
              <w:bottom w:val="nil"/>
              <w:right w:val="nil"/>
            </w:tcBorders>
            <w:shd w:val="clear" w:color="auto" w:fill="auto"/>
            <w:noWrap/>
            <w:hideMark/>
          </w:tcPr>
          <w:p w14:paraId="471F5463" w14:textId="77777777" w:rsidR="00D042DD" w:rsidRPr="007E6251" w:rsidRDefault="00D042DD" w:rsidP="001223E3">
            <w:pPr>
              <w:jc w:val="center"/>
              <w:rPr>
                <w:color w:val="000000"/>
                <w:sz w:val="20"/>
                <w:szCs w:val="20"/>
              </w:rPr>
            </w:pPr>
            <w:r w:rsidRPr="007E6251">
              <w:rPr>
                <w:color w:val="000000"/>
                <w:sz w:val="20"/>
                <w:szCs w:val="20"/>
              </w:rPr>
              <w:t>.100</w:t>
            </w:r>
          </w:p>
        </w:tc>
        <w:tc>
          <w:tcPr>
            <w:tcW w:w="195" w:type="pct"/>
            <w:tcBorders>
              <w:top w:val="nil"/>
              <w:left w:val="nil"/>
              <w:bottom w:val="nil"/>
              <w:right w:val="nil"/>
            </w:tcBorders>
            <w:shd w:val="clear" w:color="auto" w:fill="auto"/>
            <w:noWrap/>
            <w:hideMark/>
          </w:tcPr>
          <w:p w14:paraId="17F54484" w14:textId="77777777" w:rsidR="00D042DD" w:rsidRPr="007E6251" w:rsidRDefault="00D042DD" w:rsidP="001223E3">
            <w:pPr>
              <w:jc w:val="center"/>
              <w:rPr>
                <w:color w:val="000000"/>
                <w:sz w:val="20"/>
                <w:szCs w:val="20"/>
              </w:rPr>
            </w:pPr>
            <w:r w:rsidRPr="007E6251">
              <w:rPr>
                <w:color w:val="000000"/>
                <w:sz w:val="20"/>
                <w:szCs w:val="20"/>
              </w:rPr>
              <w:t>.006</w:t>
            </w:r>
          </w:p>
        </w:tc>
        <w:tc>
          <w:tcPr>
            <w:tcW w:w="166" w:type="pct"/>
            <w:tcBorders>
              <w:top w:val="nil"/>
              <w:left w:val="nil"/>
              <w:bottom w:val="nil"/>
              <w:right w:val="nil"/>
            </w:tcBorders>
            <w:shd w:val="clear" w:color="auto" w:fill="auto"/>
            <w:noWrap/>
            <w:hideMark/>
          </w:tcPr>
          <w:p w14:paraId="37523AAB" w14:textId="77777777" w:rsidR="00D042DD" w:rsidRPr="007E6251" w:rsidRDefault="00D042DD" w:rsidP="001223E3">
            <w:pPr>
              <w:jc w:val="center"/>
              <w:rPr>
                <w:color w:val="000000"/>
                <w:sz w:val="20"/>
                <w:szCs w:val="20"/>
              </w:rPr>
            </w:pPr>
            <w:r w:rsidRPr="007E6251">
              <w:rPr>
                <w:color w:val="000000"/>
                <w:sz w:val="20"/>
                <w:szCs w:val="20"/>
              </w:rPr>
              <w:t>.119</w:t>
            </w:r>
          </w:p>
        </w:tc>
        <w:tc>
          <w:tcPr>
            <w:tcW w:w="195" w:type="pct"/>
            <w:tcBorders>
              <w:top w:val="nil"/>
              <w:left w:val="nil"/>
              <w:bottom w:val="nil"/>
              <w:right w:val="nil"/>
            </w:tcBorders>
            <w:shd w:val="clear" w:color="auto" w:fill="auto"/>
            <w:noWrap/>
            <w:hideMark/>
          </w:tcPr>
          <w:p w14:paraId="68A18D3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18B40BD8"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E37172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2807AD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5F5D9D0" w14:textId="77777777" w:rsidR="00D042DD" w:rsidRPr="007E6251" w:rsidRDefault="00D042DD" w:rsidP="001223E3">
            <w:pPr>
              <w:jc w:val="center"/>
              <w:rPr>
                <w:color w:val="000000"/>
                <w:sz w:val="20"/>
                <w:szCs w:val="20"/>
              </w:rPr>
            </w:pPr>
          </w:p>
        </w:tc>
      </w:tr>
      <w:tr w:rsidR="00D042DD" w:rsidRPr="007E6251" w14:paraId="4AE46CCA" w14:textId="77777777" w:rsidTr="001223E3">
        <w:trPr>
          <w:trHeight w:val="144"/>
        </w:trPr>
        <w:tc>
          <w:tcPr>
            <w:tcW w:w="1419" w:type="pct"/>
            <w:tcBorders>
              <w:top w:val="nil"/>
              <w:left w:val="nil"/>
              <w:bottom w:val="nil"/>
              <w:right w:val="nil"/>
            </w:tcBorders>
            <w:shd w:val="clear" w:color="auto" w:fill="auto"/>
            <w:noWrap/>
            <w:hideMark/>
          </w:tcPr>
          <w:p w14:paraId="108055E6"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3" w:type="pct"/>
            <w:tcBorders>
              <w:top w:val="nil"/>
              <w:left w:val="nil"/>
              <w:bottom w:val="nil"/>
              <w:right w:val="nil"/>
            </w:tcBorders>
            <w:shd w:val="clear" w:color="auto" w:fill="auto"/>
            <w:noWrap/>
            <w:hideMark/>
          </w:tcPr>
          <w:p w14:paraId="266C0E48" w14:textId="77777777" w:rsidR="00D042DD" w:rsidRPr="007E6251" w:rsidRDefault="00D042DD" w:rsidP="001223E3">
            <w:pPr>
              <w:jc w:val="center"/>
              <w:rPr>
                <w:color w:val="000000"/>
                <w:sz w:val="20"/>
                <w:szCs w:val="20"/>
              </w:rPr>
            </w:pPr>
            <w:r w:rsidRPr="007E6251">
              <w:rPr>
                <w:color w:val="000000"/>
                <w:sz w:val="20"/>
                <w:szCs w:val="20"/>
              </w:rPr>
              <w:t>.50</w:t>
            </w:r>
          </w:p>
        </w:tc>
        <w:tc>
          <w:tcPr>
            <w:tcW w:w="195" w:type="pct"/>
            <w:tcBorders>
              <w:top w:val="nil"/>
              <w:left w:val="nil"/>
              <w:bottom w:val="nil"/>
              <w:right w:val="nil"/>
            </w:tcBorders>
            <w:shd w:val="clear" w:color="auto" w:fill="auto"/>
            <w:noWrap/>
            <w:hideMark/>
          </w:tcPr>
          <w:p w14:paraId="1A6C9CB3" w14:textId="77777777" w:rsidR="00D042DD" w:rsidRPr="007E6251" w:rsidRDefault="00D042DD" w:rsidP="001223E3">
            <w:pPr>
              <w:jc w:val="center"/>
              <w:rPr>
                <w:color w:val="000000"/>
                <w:sz w:val="20"/>
                <w:szCs w:val="20"/>
              </w:rPr>
            </w:pPr>
            <w:r w:rsidRPr="007E6251">
              <w:rPr>
                <w:color w:val="000000"/>
                <w:sz w:val="20"/>
                <w:szCs w:val="20"/>
              </w:rPr>
              <w:t>-.032</w:t>
            </w:r>
          </w:p>
        </w:tc>
        <w:tc>
          <w:tcPr>
            <w:tcW w:w="166" w:type="pct"/>
            <w:tcBorders>
              <w:top w:val="nil"/>
              <w:left w:val="nil"/>
              <w:bottom w:val="nil"/>
              <w:right w:val="nil"/>
            </w:tcBorders>
            <w:shd w:val="clear" w:color="auto" w:fill="auto"/>
            <w:noWrap/>
            <w:hideMark/>
          </w:tcPr>
          <w:p w14:paraId="53C44FE0"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2D391DD7" w14:textId="77777777" w:rsidR="00D042DD" w:rsidRPr="007E6251" w:rsidRDefault="00D042DD" w:rsidP="001223E3">
            <w:pPr>
              <w:jc w:val="center"/>
              <w:rPr>
                <w:color w:val="000000"/>
                <w:sz w:val="20"/>
                <w:szCs w:val="20"/>
              </w:rPr>
            </w:pPr>
            <w:r w:rsidRPr="007E6251">
              <w:rPr>
                <w:color w:val="000000"/>
                <w:sz w:val="20"/>
                <w:szCs w:val="20"/>
              </w:rPr>
              <w:t>.021</w:t>
            </w:r>
          </w:p>
        </w:tc>
        <w:tc>
          <w:tcPr>
            <w:tcW w:w="195" w:type="pct"/>
            <w:tcBorders>
              <w:top w:val="nil"/>
              <w:left w:val="nil"/>
              <w:bottom w:val="nil"/>
              <w:right w:val="nil"/>
            </w:tcBorders>
            <w:shd w:val="clear" w:color="auto" w:fill="auto"/>
            <w:noWrap/>
            <w:hideMark/>
          </w:tcPr>
          <w:p w14:paraId="033A964E" w14:textId="77777777" w:rsidR="00D042DD" w:rsidRPr="007E6251" w:rsidRDefault="00D042DD" w:rsidP="001223E3">
            <w:pPr>
              <w:jc w:val="center"/>
              <w:rPr>
                <w:color w:val="000000"/>
                <w:sz w:val="20"/>
                <w:szCs w:val="20"/>
              </w:rPr>
            </w:pPr>
            <w:r w:rsidRPr="007E6251">
              <w:rPr>
                <w:color w:val="000000"/>
                <w:sz w:val="20"/>
                <w:szCs w:val="20"/>
              </w:rPr>
              <w:t>.038</w:t>
            </w:r>
          </w:p>
        </w:tc>
        <w:tc>
          <w:tcPr>
            <w:tcW w:w="166" w:type="pct"/>
            <w:tcBorders>
              <w:top w:val="nil"/>
              <w:left w:val="nil"/>
              <w:bottom w:val="nil"/>
              <w:right w:val="nil"/>
            </w:tcBorders>
            <w:shd w:val="clear" w:color="auto" w:fill="auto"/>
            <w:noWrap/>
            <w:hideMark/>
          </w:tcPr>
          <w:p w14:paraId="79A4CF9A" w14:textId="77777777" w:rsidR="00D042DD" w:rsidRPr="007E6251" w:rsidRDefault="00D042DD" w:rsidP="001223E3">
            <w:pPr>
              <w:jc w:val="center"/>
              <w:rPr>
                <w:color w:val="000000"/>
                <w:sz w:val="20"/>
                <w:szCs w:val="20"/>
              </w:rPr>
            </w:pPr>
            <w:r w:rsidRPr="007E6251">
              <w:rPr>
                <w:color w:val="000000"/>
                <w:sz w:val="20"/>
                <w:szCs w:val="20"/>
              </w:rPr>
              <w:t>.024</w:t>
            </w:r>
          </w:p>
        </w:tc>
        <w:tc>
          <w:tcPr>
            <w:tcW w:w="195" w:type="pct"/>
            <w:tcBorders>
              <w:top w:val="nil"/>
              <w:left w:val="nil"/>
              <w:bottom w:val="nil"/>
              <w:right w:val="nil"/>
            </w:tcBorders>
            <w:shd w:val="clear" w:color="auto" w:fill="auto"/>
            <w:noWrap/>
            <w:hideMark/>
          </w:tcPr>
          <w:p w14:paraId="42BD39AA" w14:textId="77777777" w:rsidR="00D042DD" w:rsidRPr="007E6251" w:rsidRDefault="00D042DD" w:rsidP="001223E3">
            <w:pPr>
              <w:jc w:val="center"/>
              <w:rPr>
                <w:color w:val="000000"/>
                <w:sz w:val="20"/>
                <w:szCs w:val="20"/>
              </w:rPr>
            </w:pPr>
            <w:r w:rsidRPr="007E6251">
              <w:rPr>
                <w:color w:val="000000"/>
                <w:sz w:val="20"/>
                <w:szCs w:val="20"/>
              </w:rPr>
              <w:t>.022</w:t>
            </w:r>
          </w:p>
        </w:tc>
        <w:tc>
          <w:tcPr>
            <w:tcW w:w="195" w:type="pct"/>
            <w:tcBorders>
              <w:top w:val="nil"/>
              <w:left w:val="nil"/>
              <w:bottom w:val="nil"/>
              <w:right w:val="nil"/>
            </w:tcBorders>
            <w:shd w:val="clear" w:color="auto" w:fill="auto"/>
            <w:noWrap/>
            <w:hideMark/>
          </w:tcPr>
          <w:p w14:paraId="7059FCC1" w14:textId="77777777" w:rsidR="00D042DD" w:rsidRPr="007E6251" w:rsidRDefault="00D042DD" w:rsidP="001223E3">
            <w:pPr>
              <w:jc w:val="center"/>
              <w:rPr>
                <w:color w:val="000000"/>
                <w:sz w:val="20"/>
                <w:szCs w:val="20"/>
              </w:rPr>
            </w:pPr>
            <w:r w:rsidRPr="007E6251">
              <w:rPr>
                <w:color w:val="000000"/>
                <w:sz w:val="20"/>
                <w:szCs w:val="20"/>
              </w:rPr>
              <w:t>.031</w:t>
            </w:r>
          </w:p>
        </w:tc>
        <w:tc>
          <w:tcPr>
            <w:tcW w:w="195" w:type="pct"/>
            <w:tcBorders>
              <w:top w:val="nil"/>
              <w:left w:val="nil"/>
              <w:bottom w:val="nil"/>
              <w:right w:val="nil"/>
            </w:tcBorders>
            <w:shd w:val="clear" w:color="auto" w:fill="auto"/>
            <w:noWrap/>
            <w:hideMark/>
          </w:tcPr>
          <w:p w14:paraId="47427BB0" w14:textId="77777777" w:rsidR="00D042DD" w:rsidRPr="007E6251" w:rsidRDefault="00D042DD" w:rsidP="001223E3">
            <w:pPr>
              <w:jc w:val="center"/>
              <w:rPr>
                <w:color w:val="000000"/>
                <w:sz w:val="20"/>
                <w:szCs w:val="20"/>
              </w:rPr>
            </w:pPr>
            <w:r w:rsidRPr="007E6251">
              <w:rPr>
                <w:color w:val="000000"/>
                <w:sz w:val="20"/>
                <w:szCs w:val="20"/>
              </w:rPr>
              <w:t>.262</w:t>
            </w:r>
          </w:p>
        </w:tc>
        <w:tc>
          <w:tcPr>
            <w:tcW w:w="195" w:type="pct"/>
            <w:tcBorders>
              <w:top w:val="nil"/>
              <w:left w:val="nil"/>
              <w:bottom w:val="nil"/>
              <w:right w:val="nil"/>
            </w:tcBorders>
            <w:shd w:val="clear" w:color="auto" w:fill="auto"/>
            <w:noWrap/>
            <w:hideMark/>
          </w:tcPr>
          <w:p w14:paraId="5C8FE747" w14:textId="77777777" w:rsidR="00D042DD" w:rsidRPr="007E6251" w:rsidRDefault="00D042DD" w:rsidP="001223E3">
            <w:pPr>
              <w:jc w:val="center"/>
              <w:rPr>
                <w:color w:val="000000"/>
                <w:sz w:val="20"/>
                <w:szCs w:val="20"/>
              </w:rPr>
            </w:pPr>
            <w:r w:rsidRPr="007E6251">
              <w:rPr>
                <w:color w:val="000000"/>
                <w:sz w:val="20"/>
                <w:szCs w:val="20"/>
              </w:rPr>
              <w:t>.278</w:t>
            </w:r>
          </w:p>
        </w:tc>
        <w:tc>
          <w:tcPr>
            <w:tcW w:w="195" w:type="pct"/>
            <w:tcBorders>
              <w:top w:val="nil"/>
              <w:left w:val="nil"/>
              <w:bottom w:val="nil"/>
              <w:right w:val="nil"/>
            </w:tcBorders>
            <w:shd w:val="clear" w:color="auto" w:fill="auto"/>
            <w:noWrap/>
            <w:hideMark/>
          </w:tcPr>
          <w:p w14:paraId="17A86E8E" w14:textId="77777777" w:rsidR="00D042DD" w:rsidRPr="007E6251" w:rsidRDefault="00D042DD" w:rsidP="001223E3">
            <w:pPr>
              <w:jc w:val="center"/>
              <w:rPr>
                <w:color w:val="000000"/>
                <w:sz w:val="20"/>
                <w:szCs w:val="20"/>
              </w:rPr>
            </w:pPr>
            <w:r w:rsidRPr="007E6251">
              <w:rPr>
                <w:color w:val="000000"/>
                <w:sz w:val="20"/>
                <w:szCs w:val="20"/>
              </w:rPr>
              <w:t>.209</w:t>
            </w:r>
          </w:p>
        </w:tc>
        <w:tc>
          <w:tcPr>
            <w:tcW w:w="195" w:type="pct"/>
            <w:tcBorders>
              <w:top w:val="nil"/>
              <w:left w:val="nil"/>
              <w:bottom w:val="nil"/>
              <w:right w:val="nil"/>
            </w:tcBorders>
            <w:shd w:val="clear" w:color="auto" w:fill="auto"/>
            <w:noWrap/>
            <w:hideMark/>
          </w:tcPr>
          <w:p w14:paraId="33A5F64F" w14:textId="77777777" w:rsidR="00D042DD" w:rsidRPr="007E6251" w:rsidRDefault="00D042DD" w:rsidP="001223E3">
            <w:pPr>
              <w:jc w:val="center"/>
              <w:rPr>
                <w:color w:val="000000"/>
                <w:sz w:val="20"/>
                <w:szCs w:val="20"/>
              </w:rPr>
            </w:pPr>
            <w:r w:rsidRPr="007E6251">
              <w:rPr>
                <w:color w:val="000000"/>
                <w:sz w:val="20"/>
                <w:szCs w:val="20"/>
              </w:rPr>
              <w:t>.170</w:t>
            </w:r>
          </w:p>
        </w:tc>
        <w:tc>
          <w:tcPr>
            <w:tcW w:w="195" w:type="pct"/>
            <w:tcBorders>
              <w:top w:val="nil"/>
              <w:left w:val="nil"/>
              <w:bottom w:val="nil"/>
              <w:right w:val="nil"/>
            </w:tcBorders>
            <w:shd w:val="clear" w:color="auto" w:fill="auto"/>
            <w:noWrap/>
            <w:hideMark/>
          </w:tcPr>
          <w:p w14:paraId="00E6FB70" w14:textId="77777777" w:rsidR="00D042DD" w:rsidRPr="007E6251" w:rsidRDefault="00D042DD" w:rsidP="001223E3">
            <w:pPr>
              <w:jc w:val="center"/>
              <w:rPr>
                <w:color w:val="000000"/>
                <w:sz w:val="20"/>
                <w:szCs w:val="20"/>
              </w:rPr>
            </w:pPr>
            <w:r w:rsidRPr="007E6251">
              <w:rPr>
                <w:color w:val="000000"/>
                <w:sz w:val="20"/>
                <w:szCs w:val="20"/>
              </w:rPr>
              <w:t>.226</w:t>
            </w:r>
          </w:p>
        </w:tc>
        <w:tc>
          <w:tcPr>
            <w:tcW w:w="166" w:type="pct"/>
            <w:tcBorders>
              <w:top w:val="nil"/>
              <w:left w:val="nil"/>
              <w:bottom w:val="nil"/>
              <w:right w:val="nil"/>
            </w:tcBorders>
            <w:shd w:val="clear" w:color="auto" w:fill="auto"/>
            <w:noWrap/>
            <w:hideMark/>
          </w:tcPr>
          <w:p w14:paraId="384896C9" w14:textId="77777777" w:rsidR="00D042DD" w:rsidRPr="007E6251" w:rsidRDefault="00D042DD" w:rsidP="001223E3">
            <w:pPr>
              <w:jc w:val="center"/>
              <w:rPr>
                <w:color w:val="000000"/>
                <w:sz w:val="20"/>
                <w:szCs w:val="20"/>
              </w:rPr>
            </w:pPr>
            <w:r w:rsidRPr="007E6251">
              <w:rPr>
                <w:color w:val="000000"/>
                <w:sz w:val="20"/>
                <w:szCs w:val="20"/>
              </w:rPr>
              <w:t>.028</w:t>
            </w:r>
          </w:p>
        </w:tc>
        <w:tc>
          <w:tcPr>
            <w:tcW w:w="195" w:type="pct"/>
            <w:tcBorders>
              <w:top w:val="nil"/>
              <w:left w:val="nil"/>
              <w:bottom w:val="nil"/>
              <w:right w:val="nil"/>
            </w:tcBorders>
            <w:shd w:val="clear" w:color="auto" w:fill="auto"/>
            <w:noWrap/>
            <w:hideMark/>
          </w:tcPr>
          <w:p w14:paraId="53CD5F1B" w14:textId="77777777" w:rsidR="00D042DD" w:rsidRPr="007E6251" w:rsidRDefault="00D042DD" w:rsidP="001223E3">
            <w:pPr>
              <w:jc w:val="center"/>
              <w:rPr>
                <w:color w:val="000000"/>
                <w:sz w:val="20"/>
                <w:szCs w:val="20"/>
              </w:rPr>
            </w:pPr>
            <w:r w:rsidRPr="007E6251">
              <w:rPr>
                <w:color w:val="000000"/>
                <w:sz w:val="20"/>
                <w:szCs w:val="20"/>
              </w:rPr>
              <w:t>.478</w:t>
            </w:r>
          </w:p>
        </w:tc>
        <w:tc>
          <w:tcPr>
            <w:tcW w:w="166" w:type="pct"/>
            <w:tcBorders>
              <w:top w:val="nil"/>
              <w:left w:val="nil"/>
              <w:bottom w:val="nil"/>
              <w:right w:val="nil"/>
            </w:tcBorders>
            <w:shd w:val="clear" w:color="auto" w:fill="auto"/>
            <w:noWrap/>
            <w:hideMark/>
          </w:tcPr>
          <w:p w14:paraId="08C67C0F"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4191F87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7F666E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2D61B5B" w14:textId="77777777" w:rsidR="00D042DD" w:rsidRPr="007E6251" w:rsidRDefault="00D042DD" w:rsidP="001223E3">
            <w:pPr>
              <w:jc w:val="center"/>
              <w:rPr>
                <w:color w:val="000000"/>
                <w:sz w:val="20"/>
                <w:szCs w:val="20"/>
              </w:rPr>
            </w:pPr>
          </w:p>
        </w:tc>
      </w:tr>
      <w:tr w:rsidR="00D042DD" w:rsidRPr="007E6251" w14:paraId="09CFB358" w14:textId="77777777" w:rsidTr="001223E3">
        <w:trPr>
          <w:trHeight w:val="144"/>
        </w:trPr>
        <w:tc>
          <w:tcPr>
            <w:tcW w:w="1419" w:type="pct"/>
            <w:tcBorders>
              <w:top w:val="nil"/>
              <w:left w:val="nil"/>
              <w:bottom w:val="nil"/>
              <w:right w:val="nil"/>
            </w:tcBorders>
            <w:shd w:val="clear" w:color="auto" w:fill="auto"/>
            <w:noWrap/>
            <w:hideMark/>
          </w:tcPr>
          <w:p w14:paraId="382E6F74"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3" w:type="pct"/>
            <w:tcBorders>
              <w:top w:val="nil"/>
              <w:left w:val="nil"/>
              <w:bottom w:val="nil"/>
              <w:right w:val="nil"/>
            </w:tcBorders>
            <w:shd w:val="clear" w:color="auto" w:fill="auto"/>
            <w:noWrap/>
            <w:hideMark/>
          </w:tcPr>
          <w:p w14:paraId="68768875" w14:textId="77777777" w:rsidR="00D042DD" w:rsidRPr="007E6251" w:rsidRDefault="00D042DD" w:rsidP="001223E3">
            <w:pPr>
              <w:jc w:val="center"/>
              <w:rPr>
                <w:color w:val="000000"/>
                <w:sz w:val="20"/>
                <w:szCs w:val="20"/>
              </w:rPr>
            </w:pPr>
            <w:r w:rsidRPr="007E6251">
              <w:rPr>
                <w:color w:val="000000"/>
                <w:sz w:val="20"/>
                <w:szCs w:val="20"/>
              </w:rPr>
              <w:t>.61</w:t>
            </w:r>
          </w:p>
        </w:tc>
        <w:tc>
          <w:tcPr>
            <w:tcW w:w="195" w:type="pct"/>
            <w:tcBorders>
              <w:top w:val="nil"/>
              <w:left w:val="nil"/>
              <w:bottom w:val="nil"/>
              <w:right w:val="nil"/>
            </w:tcBorders>
            <w:shd w:val="clear" w:color="auto" w:fill="auto"/>
            <w:noWrap/>
            <w:hideMark/>
          </w:tcPr>
          <w:p w14:paraId="265DF01C" w14:textId="77777777" w:rsidR="00D042DD" w:rsidRPr="007E6251" w:rsidRDefault="00D042DD" w:rsidP="001223E3">
            <w:pPr>
              <w:jc w:val="center"/>
              <w:rPr>
                <w:color w:val="000000"/>
                <w:sz w:val="20"/>
                <w:szCs w:val="20"/>
              </w:rPr>
            </w:pPr>
            <w:r w:rsidRPr="007E6251">
              <w:rPr>
                <w:color w:val="000000"/>
                <w:sz w:val="20"/>
                <w:szCs w:val="20"/>
              </w:rPr>
              <w:t>.013</w:t>
            </w:r>
          </w:p>
        </w:tc>
        <w:tc>
          <w:tcPr>
            <w:tcW w:w="166" w:type="pct"/>
            <w:tcBorders>
              <w:top w:val="nil"/>
              <w:left w:val="nil"/>
              <w:bottom w:val="nil"/>
              <w:right w:val="nil"/>
            </w:tcBorders>
            <w:shd w:val="clear" w:color="auto" w:fill="auto"/>
            <w:noWrap/>
            <w:hideMark/>
          </w:tcPr>
          <w:p w14:paraId="7CD12275" w14:textId="77777777" w:rsidR="00D042DD" w:rsidRPr="007E6251" w:rsidRDefault="00D042DD" w:rsidP="001223E3">
            <w:pPr>
              <w:jc w:val="center"/>
              <w:rPr>
                <w:color w:val="000000"/>
                <w:sz w:val="20"/>
                <w:szCs w:val="20"/>
              </w:rPr>
            </w:pPr>
            <w:r w:rsidRPr="007E6251">
              <w:rPr>
                <w:color w:val="000000"/>
                <w:sz w:val="20"/>
                <w:szCs w:val="20"/>
              </w:rPr>
              <w:t>.042</w:t>
            </w:r>
          </w:p>
        </w:tc>
        <w:tc>
          <w:tcPr>
            <w:tcW w:w="166" w:type="pct"/>
            <w:tcBorders>
              <w:top w:val="nil"/>
              <w:left w:val="nil"/>
              <w:bottom w:val="nil"/>
              <w:right w:val="nil"/>
            </w:tcBorders>
            <w:shd w:val="clear" w:color="auto" w:fill="auto"/>
            <w:noWrap/>
            <w:hideMark/>
          </w:tcPr>
          <w:p w14:paraId="7E23DCDC" w14:textId="77777777" w:rsidR="00D042DD" w:rsidRPr="007E6251" w:rsidRDefault="00D042DD" w:rsidP="001223E3">
            <w:pPr>
              <w:jc w:val="center"/>
              <w:rPr>
                <w:color w:val="000000"/>
                <w:sz w:val="20"/>
                <w:szCs w:val="20"/>
              </w:rPr>
            </w:pPr>
            <w:r w:rsidRPr="007E6251">
              <w:rPr>
                <w:color w:val="000000"/>
                <w:sz w:val="20"/>
                <w:szCs w:val="20"/>
              </w:rPr>
              <w:t>.037</w:t>
            </w:r>
          </w:p>
        </w:tc>
        <w:tc>
          <w:tcPr>
            <w:tcW w:w="195" w:type="pct"/>
            <w:tcBorders>
              <w:top w:val="nil"/>
              <w:left w:val="nil"/>
              <w:bottom w:val="nil"/>
              <w:right w:val="nil"/>
            </w:tcBorders>
            <w:shd w:val="clear" w:color="auto" w:fill="auto"/>
            <w:noWrap/>
            <w:hideMark/>
          </w:tcPr>
          <w:p w14:paraId="40DCD597" w14:textId="77777777" w:rsidR="00D042DD" w:rsidRPr="007E6251" w:rsidRDefault="00D042DD" w:rsidP="001223E3">
            <w:pPr>
              <w:jc w:val="center"/>
              <w:rPr>
                <w:color w:val="000000"/>
                <w:sz w:val="20"/>
                <w:szCs w:val="20"/>
              </w:rPr>
            </w:pPr>
            <w:r w:rsidRPr="007E6251">
              <w:rPr>
                <w:color w:val="000000"/>
                <w:sz w:val="20"/>
                <w:szCs w:val="20"/>
              </w:rPr>
              <w:t>.060</w:t>
            </w:r>
          </w:p>
        </w:tc>
        <w:tc>
          <w:tcPr>
            <w:tcW w:w="166" w:type="pct"/>
            <w:tcBorders>
              <w:top w:val="nil"/>
              <w:left w:val="nil"/>
              <w:bottom w:val="nil"/>
              <w:right w:val="nil"/>
            </w:tcBorders>
            <w:shd w:val="clear" w:color="auto" w:fill="auto"/>
            <w:noWrap/>
            <w:hideMark/>
          </w:tcPr>
          <w:p w14:paraId="72FACA75" w14:textId="77777777" w:rsidR="00D042DD" w:rsidRPr="007E6251" w:rsidRDefault="00D042DD" w:rsidP="001223E3">
            <w:pPr>
              <w:jc w:val="center"/>
              <w:rPr>
                <w:color w:val="000000"/>
                <w:sz w:val="20"/>
                <w:szCs w:val="20"/>
              </w:rPr>
            </w:pPr>
            <w:r w:rsidRPr="007E6251">
              <w:rPr>
                <w:color w:val="000000"/>
                <w:sz w:val="20"/>
                <w:szCs w:val="20"/>
              </w:rPr>
              <w:t>.030</w:t>
            </w:r>
          </w:p>
        </w:tc>
        <w:tc>
          <w:tcPr>
            <w:tcW w:w="195" w:type="pct"/>
            <w:tcBorders>
              <w:top w:val="nil"/>
              <w:left w:val="nil"/>
              <w:bottom w:val="nil"/>
              <w:right w:val="nil"/>
            </w:tcBorders>
            <w:shd w:val="clear" w:color="auto" w:fill="auto"/>
            <w:noWrap/>
            <w:hideMark/>
          </w:tcPr>
          <w:p w14:paraId="1A35EB15" w14:textId="77777777" w:rsidR="00D042DD" w:rsidRPr="007E6251" w:rsidRDefault="00D042DD" w:rsidP="001223E3">
            <w:pPr>
              <w:jc w:val="center"/>
              <w:rPr>
                <w:color w:val="000000"/>
                <w:sz w:val="20"/>
                <w:szCs w:val="20"/>
              </w:rPr>
            </w:pPr>
            <w:r w:rsidRPr="007E6251">
              <w:rPr>
                <w:color w:val="000000"/>
                <w:sz w:val="20"/>
                <w:szCs w:val="20"/>
              </w:rPr>
              <w:t>.040</w:t>
            </w:r>
          </w:p>
        </w:tc>
        <w:tc>
          <w:tcPr>
            <w:tcW w:w="195" w:type="pct"/>
            <w:tcBorders>
              <w:top w:val="nil"/>
              <w:left w:val="nil"/>
              <w:bottom w:val="nil"/>
              <w:right w:val="nil"/>
            </w:tcBorders>
            <w:shd w:val="clear" w:color="auto" w:fill="auto"/>
            <w:noWrap/>
            <w:hideMark/>
          </w:tcPr>
          <w:p w14:paraId="218852C8" w14:textId="77777777" w:rsidR="00D042DD" w:rsidRPr="007E6251" w:rsidRDefault="00D042DD" w:rsidP="001223E3">
            <w:pPr>
              <w:jc w:val="center"/>
              <w:rPr>
                <w:color w:val="000000"/>
                <w:sz w:val="20"/>
                <w:szCs w:val="20"/>
              </w:rPr>
            </w:pPr>
            <w:r w:rsidRPr="007E6251">
              <w:rPr>
                <w:color w:val="000000"/>
                <w:sz w:val="20"/>
                <w:szCs w:val="20"/>
              </w:rPr>
              <w:t>.009</w:t>
            </w:r>
          </w:p>
        </w:tc>
        <w:tc>
          <w:tcPr>
            <w:tcW w:w="195" w:type="pct"/>
            <w:tcBorders>
              <w:top w:val="nil"/>
              <w:left w:val="nil"/>
              <w:bottom w:val="nil"/>
              <w:right w:val="nil"/>
            </w:tcBorders>
            <w:shd w:val="clear" w:color="auto" w:fill="auto"/>
            <w:noWrap/>
            <w:hideMark/>
          </w:tcPr>
          <w:p w14:paraId="05DC8772" w14:textId="77777777" w:rsidR="00D042DD" w:rsidRPr="007E6251" w:rsidRDefault="00D042DD" w:rsidP="001223E3">
            <w:pPr>
              <w:jc w:val="center"/>
              <w:rPr>
                <w:color w:val="000000"/>
                <w:sz w:val="20"/>
                <w:szCs w:val="20"/>
              </w:rPr>
            </w:pPr>
            <w:r w:rsidRPr="007E6251">
              <w:rPr>
                <w:color w:val="000000"/>
                <w:sz w:val="20"/>
                <w:szCs w:val="20"/>
              </w:rPr>
              <w:t>.206</w:t>
            </w:r>
          </w:p>
        </w:tc>
        <w:tc>
          <w:tcPr>
            <w:tcW w:w="195" w:type="pct"/>
            <w:tcBorders>
              <w:top w:val="nil"/>
              <w:left w:val="nil"/>
              <w:bottom w:val="nil"/>
              <w:right w:val="nil"/>
            </w:tcBorders>
            <w:shd w:val="clear" w:color="auto" w:fill="auto"/>
            <w:noWrap/>
            <w:hideMark/>
          </w:tcPr>
          <w:p w14:paraId="7844CA25" w14:textId="77777777" w:rsidR="00D042DD" w:rsidRPr="007E6251" w:rsidRDefault="00D042DD" w:rsidP="001223E3">
            <w:pPr>
              <w:jc w:val="center"/>
              <w:rPr>
                <w:color w:val="000000"/>
                <w:sz w:val="20"/>
                <w:szCs w:val="20"/>
              </w:rPr>
            </w:pPr>
            <w:r w:rsidRPr="007E6251">
              <w:rPr>
                <w:color w:val="000000"/>
                <w:sz w:val="20"/>
                <w:szCs w:val="20"/>
              </w:rPr>
              <w:t>.266</w:t>
            </w:r>
          </w:p>
        </w:tc>
        <w:tc>
          <w:tcPr>
            <w:tcW w:w="195" w:type="pct"/>
            <w:tcBorders>
              <w:top w:val="nil"/>
              <w:left w:val="nil"/>
              <w:bottom w:val="nil"/>
              <w:right w:val="nil"/>
            </w:tcBorders>
            <w:shd w:val="clear" w:color="auto" w:fill="auto"/>
            <w:noWrap/>
            <w:hideMark/>
          </w:tcPr>
          <w:p w14:paraId="020BF451" w14:textId="77777777" w:rsidR="00D042DD" w:rsidRPr="007E6251" w:rsidRDefault="00D042DD" w:rsidP="001223E3">
            <w:pPr>
              <w:jc w:val="center"/>
              <w:rPr>
                <w:color w:val="000000"/>
                <w:sz w:val="20"/>
                <w:szCs w:val="20"/>
              </w:rPr>
            </w:pPr>
            <w:r w:rsidRPr="007E6251">
              <w:rPr>
                <w:color w:val="000000"/>
                <w:sz w:val="20"/>
                <w:szCs w:val="20"/>
              </w:rPr>
              <w:t>.170</w:t>
            </w:r>
          </w:p>
        </w:tc>
        <w:tc>
          <w:tcPr>
            <w:tcW w:w="195" w:type="pct"/>
            <w:tcBorders>
              <w:top w:val="nil"/>
              <w:left w:val="nil"/>
              <w:bottom w:val="nil"/>
              <w:right w:val="nil"/>
            </w:tcBorders>
            <w:shd w:val="clear" w:color="auto" w:fill="auto"/>
            <w:noWrap/>
            <w:hideMark/>
          </w:tcPr>
          <w:p w14:paraId="1FA8791B" w14:textId="77777777" w:rsidR="00D042DD" w:rsidRPr="007E6251" w:rsidRDefault="00D042DD" w:rsidP="001223E3">
            <w:pPr>
              <w:jc w:val="center"/>
              <w:rPr>
                <w:color w:val="000000"/>
                <w:sz w:val="20"/>
                <w:szCs w:val="20"/>
              </w:rPr>
            </w:pPr>
            <w:r w:rsidRPr="007E6251">
              <w:rPr>
                <w:color w:val="000000"/>
                <w:sz w:val="20"/>
                <w:szCs w:val="20"/>
              </w:rPr>
              <w:t>.069</w:t>
            </w:r>
          </w:p>
        </w:tc>
        <w:tc>
          <w:tcPr>
            <w:tcW w:w="195" w:type="pct"/>
            <w:tcBorders>
              <w:top w:val="nil"/>
              <w:left w:val="nil"/>
              <w:bottom w:val="nil"/>
              <w:right w:val="nil"/>
            </w:tcBorders>
            <w:shd w:val="clear" w:color="auto" w:fill="auto"/>
            <w:noWrap/>
            <w:hideMark/>
          </w:tcPr>
          <w:p w14:paraId="1D3AC4B3" w14:textId="77777777" w:rsidR="00D042DD" w:rsidRPr="007E6251" w:rsidRDefault="00D042DD" w:rsidP="001223E3">
            <w:pPr>
              <w:jc w:val="center"/>
              <w:rPr>
                <w:color w:val="000000"/>
                <w:sz w:val="20"/>
                <w:szCs w:val="20"/>
              </w:rPr>
            </w:pPr>
            <w:r w:rsidRPr="007E6251">
              <w:rPr>
                <w:color w:val="000000"/>
                <w:sz w:val="20"/>
                <w:szCs w:val="20"/>
              </w:rPr>
              <w:t>.224</w:t>
            </w:r>
          </w:p>
        </w:tc>
        <w:tc>
          <w:tcPr>
            <w:tcW w:w="166" w:type="pct"/>
            <w:tcBorders>
              <w:top w:val="nil"/>
              <w:left w:val="nil"/>
              <w:bottom w:val="nil"/>
              <w:right w:val="nil"/>
            </w:tcBorders>
            <w:shd w:val="clear" w:color="auto" w:fill="auto"/>
            <w:noWrap/>
            <w:hideMark/>
          </w:tcPr>
          <w:p w14:paraId="7298C0DF" w14:textId="77777777" w:rsidR="00D042DD" w:rsidRPr="007E6251" w:rsidRDefault="00D042DD" w:rsidP="001223E3">
            <w:pPr>
              <w:jc w:val="center"/>
              <w:rPr>
                <w:color w:val="000000"/>
                <w:sz w:val="20"/>
                <w:szCs w:val="20"/>
              </w:rPr>
            </w:pPr>
            <w:r w:rsidRPr="007E6251">
              <w:rPr>
                <w:color w:val="000000"/>
                <w:sz w:val="20"/>
                <w:szCs w:val="20"/>
              </w:rPr>
              <w:t>.037</w:t>
            </w:r>
          </w:p>
        </w:tc>
        <w:tc>
          <w:tcPr>
            <w:tcW w:w="195" w:type="pct"/>
            <w:tcBorders>
              <w:top w:val="nil"/>
              <w:left w:val="nil"/>
              <w:bottom w:val="nil"/>
              <w:right w:val="nil"/>
            </w:tcBorders>
            <w:shd w:val="clear" w:color="auto" w:fill="auto"/>
            <w:noWrap/>
            <w:hideMark/>
          </w:tcPr>
          <w:p w14:paraId="692C0D8A" w14:textId="77777777" w:rsidR="00D042DD" w:rsidRPr="007E6251" w:rsidRDefault="00D042DD" w:rsidP="001223E3">
            <w:pPr>
              <w:jc w:val="center"/>
              <w:rPr>
                <w:color w:val="000000"/>
                <w:sz w:val="20"/>
                <w:szCs w:val="20"/>
              </w:rPr>
            </w:pPr>
            <w:r w:rsidRPr="007E6251">
              <w:rPr>
                <w:color w:val="000000"/>
                <w:sz w:val="20"/>
                <w:szCs w:val="20"/>
              </w:rPr>
              <w:t>.276</w:t>
            </w:r>
          </w:p>
        </w:tc>
        <w:tc>
          <w:tcPr>
            <w:tcW w:w="166" w:type="pct"/>
            <w:tcBorders>
              <w:top w:val="nil"/>
              <w:left w:val="nil"/>
              <w:bottom w:val="nil"/>
              <w:right w:val="nil"/>
            </w:tcBorders>
            <w:shd w:val="clear" w:color="auto" w:fill="auto"/>
            <w:noWrap/>
            <w:hideMark/>
          </w:tcPr>
          <w:p w14:paraId="5A1061F0" w14:textId="77777777" w:rsidR="00D042DD" w:rsidRPr="007E6251" w:rsidRDefault="00D042DD" w:rsidP="001223E3">
            <w:pPr>
              <w:jc w:val="center"/>
              <w:rPr>
                <w:color w:val="000000"/>
                <w:sz w:val="20"/>
                <w:szCs w:val="20"/>
              </w:rPr>
            </w:pPr>
            <w:r w:rsidRPr="007E6251">
              <w:rPr>
                <w:color w:val="000000"/>
                <w:sz w:val="20"/>
                <w:szCs w:val="20"/>
              </w:rPr>
              <w:t>.528</w:t>
            </w:r>
          </w:p>
        </w:tc>
        <w:tc>
          <w:tcPr>
            <w:tcW w:w="195" w:type="pct"/>
            <w:tcBorders>
              <w:top w:val="nil"/>
              <w:left w:val="nil"/>
              <w:bottom w:val="nil"/>
              <w:right w:val="nil"/>
            </w:tcBorders>
            <w:shd w:val="clear" w:color="auto" w:fill="auto"/>
            <w:noWrap/>
            <w:hideMark/>
          </w:tcPr>
          <w:p w14:paraId="418A293A"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6C5C654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FA5E1AF" w14:textId="77777777" w:rsidR="00D042DD" w:rsidRPr="007E6251" w:rsidRDefault="00D042DD" w:rsidP="001223E3">
            <w:pPr>
              <w:jc w:val="center"/>
              <w:rPr>
                <w:color w:val="000000"/>
                <w:sz w:val="20"/>
                <w:szCs w:val="20"/>
              </w:rPr>
            </w:pPr>
          </w:p>
        </w:tc>
      </w:tr>
      <w:tr w:rsidR="00D042DD" w:rsidRPr="007E6251" w14:paraId="132A88A9" w14:textId="77777777" w:rsidTr="001223E3">
        <w:trPr>
          <w:trHeight w:val="144"/>
        </w:trPr>
        <w:tc>
          <w:tcPr>
            <w:tcW w:w="1419" w:type="pct"/>
            <w:tcBorders>
              <w:top w:val="nil"/>
              <w:left w:val="nil"/>
              <w:bottom w:val="nil"/>
              <w:right w:val="nil"/>
            </w:tcBorders>
            <w:shd w:val="clear" w:color="auto" w:fill="auto"/>
            <w:noWrap/>
            <w:hideMark/>
          </w:tcPr>
          <w:p w14:paraId="001FF65D"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3" w:type="pct"/>
            <w:tcBorders>
              <w:top w:val="nil"/>
              <w:left w:val="nil"/>
              <w:bottom w:val="nil"/>
              <w:right w:val="nil"/>
            </w:tcBorders>
            <w:shd w:val="clear" w:color="auto" w:fill="auto"/>
            <w:noWrap/>
            <w:hideMark/>
          </w:tcPr>
          <w:p w14:paraId="653AF485" w14:textId="77777777" w:rsidR="00D042DD" w:rsidRPr="007E6251" w:rsidRDefault="00D042DD" w:rsidP="001223E3">
            <w:pPr>
              <w:jc w:val="center"/>
              <w:rPr>
                <w:color w:val="000000"/>
                <w:sz w:val="20"/>
                <w:szCs w:val="20"/>
              </w:rPr>
            </w:pPr>
            <w:r w:rsidRPr="007E6251">
              <w:rPr>
                <w:color w:val="000000"/>
                <w:sz w:val="20"/>
                <w:szCs w:val="20"/>
              </w:rPr>
              <w:t>.15</w:t>
            </w:r>
          </w:p>
        </w:tc>
        <w:tc>
          <w:tcPr>
            <w:tcW w:w="195" w:type="pct"/>
            <w:tcBorders>
              <w:top w:val="nil"/>
              <w:left w:val="nil"/>
              <w:bottom w:val="nil"/>
              <w:right w:val="nil"/>
            </w:tcBorders>
            <w:shd w:val="clear" w:color="auto" w:fill="auto"/>
            <w:noWrap/>
            <w:hideMark/>
          </w:tcPr>
          <w:p w14:paraId="21C38F00" w14:textId="77777777" w:rsidR="00D042DD" w:rsidRPr="007E6251" w:rsidRDefault="00D042DD" w:rsidP="001223E3">
            <w:pPr>
              <w:jc w:val="center"/>
              <w:rPr>
                <w:color w:val="000000"/>
                <w:sz w:val="20"/>
                <w:szCs w:val="20"/>
              </w:rPr>
            </w:pPr>
            <w:r w:rsidRPr="007E6251">
              <w:rPr>
                <w:color w:val="000000"/>
                <w:sz w:val="20"/>
                <w:szCs w:val="20"/>
              </w:rPr>
              <w:t>-.003</w:t>
            </w:r>
          </w:p>
        </w:tc>
        <w:tc>
          <w:tcPr>
            <w:tcW w:w="166" w:type="pct"/>
            <w:tcBorders>
              <w:top w:val="nil"/>
              <w:left w:val="nil"/>
              <w:bottom w:val="nil"/>
              <w:right w:val="nil"/>
            </w:tcBorders>
            <w:shd w:val="clear" w:color="auto" w:fill="auto"/>
            <w:noWrap/>
            <w:hideMark/>
          </w:tcPr>
          <w:p w14:paraId="6651BE73"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69043E9B" w14:textId="77777777" w:rsidR="00D042DD" w:rsidRPr="007E6251" w:rsidRDefault="00D042DD" w:rsidP="001223E3">
            <w:pPr>
              <w:jc w:val="center"/>
              <w:rPr>
                <w:color w:val="000000"/>
                <w:sz w:val="20"/>
                <w:szCs w:val="20"/>
              </w:rPr>
            </w:pPr>
            <w:r w:rsidRPr="007E6251">
              <w:rPr>
                <w:color w:val="000000"/>
                <w:sz w:val="20"/>
                <w:szCs w:val="20"/>
              </w:rPr>
              <w:t>.004</w:t>
            </w:r>
          </w:p>
        </w:tc>
        <w:tc>
          <w:tcPr>
            <w:tcW w:w="195" w:type="pct"/>
            <w:tcBorders>
              <w:top w:val="nil"/>
              <w:left w:val="nil"/>
              <w:bottom w:val="nil"/>
              <w:right w:val="nil"/>
            </w:tcBorders>
            <w:shd w:val="clear" w:color="auto" w:fill="auto"/>
            <w:noWrap/>
            <w:hideMark/>
          </w:tcPr>
          <w:p w14:paraId="62E2B1AC"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2DC70CDF" w14:textId="77777777" w:rsidR="00D042DD" w:rsidRPr="007E6251" w:rsidRDefault="00D042DD" w:rsidP="001223E3">
            <w:pPr>
              <w:jc w:val="center"/>
              <w:rPr>
                <w:color w:val="000000"/>
                <w:sz w:val="20"/>
                <w:szCs w:val="20"/>
              </w:rPr>
            </w:pPr>
            <w:r w:rsidRPr="007E6251">
              <w:rPr>
                <w:color w:val="000000"/>
                <w:sz w:val="20"/>
                <w:szCs w:val="20"/>
              </w:rPr>
              <w:t>.001</w:t>
            </w:r>
          </w:p>
        </w:tc>
        <w:tc>
          <w:tcPr>
            <w:tcW w:w="195" w:type="pct"/>
            <w:tcBorders>
              <w:top w:val="nil"/>
              <w:left w:val="nil"/>
              <w:bottom w:val="nil"/>
              <w:right w:val="nil"/>
            </w:tcBorders>
            <w:shd w:val="clear" w:color="auto" w:fill="auto"/>
            <w:noWrap/>
            <w:hideMark/>
          </w:tcPr>
          <w:p w14:paraId="48458461" w14:textId="77777777" w:rsidR="00D042DD" w:rsidRPr="007E6251" w:rsidRDefault="00D042DD" w:rsidP="001223E3">
            <w:pPr>
              <w:jc w:val="center"/>
              <w:rPr>
                <w:color w:val="000000"/>
                <w:sz w:val="20"/>
                <w:szCs w:val="20"/>
              </w:rPr>
            </w:pPr>
            <w:r w:rsidRPr="007E6251">
              <w:rPr>
                <w:color w:val="000000"/>
                <w:sz w:val="20"/>
                <w:szCs w:val="20"/>
              </w:rPr>
              <w:t>.009</w:t>
            </w:r>
          </w:p>
        </w:tc>
        <w:tc>
          <w:tcPr>
            <w:tcW w:w="195" w:type="pct"/>
            <w:tcBorders>
              <w:top w:val="nil"/>
              <w:left w:val="nil"/>
              <w:bottom w:val="nil"/>
              <w:right w:val="nil"/>
            </w:tcBorders>
            <w:shd w:val="clear" w:color="auto" w:fill="auto"/>
            <w:noWrap/>
            <w:hideMark/>
          </w:tcPr>
          <w:p w14:paraId="2DF44E03" w14:textId="77777777" w:rsidR="00D042DD" w:rsidRPr="007E6251" w:rsidRDefault="00D042DD" w:rsidP="001223E3">
            <w:pPr>
              <w:jc w:val="center"/>
              <w:rPr>
                <w:color w:val="000000"/>
                <w:sz w:val="20"/>
                <w:szCs w:val="20"/>
              </w:rPr>
            </w:pPr>
            <w:r w:rsidRPr="007E6251">
              <w:rPr>
                <w:color w:val="000000"/>
                <w:sz w:val="20"/>
                <w:szCs w:val="20"/>
              </w:rPr>
              <w:t>-.004</w:t>
            </w:r>
          </w:p>
        </w:tc>
        <w:tc>
          <w:tcPr>
            <w:tcW w:w="195" w:type="pct"/>
            <w:tcBorders>
              <w:top w:val="nil"/>
              <w:left w:val="nil"/>
              <w:bottom w:val="nil"/>
              <w:right w:val="nil"/>
            </w:tcBorders>
            <w:shd w:val="clear" w:color="auto" w:fill="auto"/>
            <w:noWrap/>
            <w:hideMark/>
          </w:tcPr>
          <w:p w14:paraId="10619B97" w14:textId="77777777" w:rsidR="00D042DD" w:rsidRPr="007E6251" w:rsidRDefault="00D042DD" w:rsidP="001223E3">
            <w:pPr>
              <w:jc w:val="center"/>
              <w:rPr>
                <w:color w:val="000000"/>
                <w:sz w:val="20"/>
                <w:szCs w:val="20"/>
              </w:rPr>
            </w:pPr>
            <w:r w:rsidRPr="007E6251">
              <w:rPr>
                <w:color w:val="000000"/>
                <w:sz w:val="20"/>
                <w:szCs w:val="20"/>
              </w:rPr>
              <w:t>.135</w:t>
            </w:r>
          </w:p>
        </w:tc>
        <w:tc>
          <w:tcPr>
            <w:tcW w:w="195" w:type="pct"/>
            <w:tcBorders>
              <w:top w:val="nil"/>
              <w:left w:val="nil"/>
              <w:bottom w:val="nil"/>
              <w:right w:val="nil"/>
            </w:tcBorders>
            <w:shd w:val="clear" w:color="auto" w:fill="auto"/>
            <w:noWrap/>
            <w:hideMark/>
          </w:tcPr>
          <w:p w14:paraId="0B9AA2CF" w14:textId="77777777" w:rsidR="00D042DD" w:rsidRPr="007E6251" w:rsidRDefault="00D042DD" w:rsidP="001223E3">
            <w:pPr>
              <w:jc w:val="center"/>
              <w:rPr>
                <w:color w:val="000000"/>
                <w:sz w:val="20"/>
                <w:szCs w:val="20"/>
              </w:rPr>
            </w:pPr>
            <w:r w:rsidRPr="007E6251">
              <w:rPr>
                <w:color w:val="000000"/>
                <w:sz w:val="20"/>
                <w:szCs w:val="20"/>
              </w:rPr>
              <w:t>.134</w:t>
            </w:r>
          </w:p>
        </w:tc>
        <w:tc>
          <w:tcPr>
            <w:tcW w:w="195" w:type="pct"/>
            <w:tcBorders>
              <w:top w:val="nil"/>
              <w:left w:val="nil"/>
              <w:bottom w:val="nil"/>
              <w:right w:val="nil"/>
            </w:tcBorders>
            <w:shd w:val="clear" w:color="auto" w:fill="auto"/>
            <w:noWrap/>
            <w:hideMark/>
          </w:tcPr>
          <w:p w14:paraId="4664A675" w14:textId="77777777" w:rsidR="00D042DD" w:rsidRPr="007E6251" w:rsidRDefault="00D042DD" w:rsidP="001223E3">
            <w:pPr>
              <w:jc w:val="center"/>
              <w:rPr>
                <w:color w:val="000000"/>
                <w:sz w:val="20"/>
                <w:szCs w:val="20"/>
              </w:rPr>
            </w:pPr>
            <w:r w:rsidRPr="007E6251">
              <w:rPr>
                <w:color w:val="000000"/>
                <w:sz w:val="20"/>
                <w:szCs w:val="20"/>
              </w:rPr>
              <w:t>.083</w:t>
            </w:r>
          </w:p>
        </w:tc>
        <w:tc>
          <w:tcPr>
            <w:tcW w:w="195" w:type="pct"/>
            <w:tcBorders>
              <w:top w:val="nil"/>
              <w:left w:val="nil"/>
              <w:bottom w:val="nil"/>
              <w:right w:val="nil"/>
            </w:tcBorders>
            <w:shd w:val="clear" w:color="auto" w:fill="auto"/>
            <w:noWrap/>
            <w:hideMark/>
          </w:tcPr>
          <w:p w14:paraId="1E52A661" w14:textId="77777777" w:rsidR="00D042DD" w:rsidRPr="007E6251" w:rsidRDefault="00D042DD" w:rsidP="001223E3">
            <w:pPr>
              <w:jc w:val="center"/>
              <w:rPr>
                <w:color w:val="000000"/>
                <w:sz w:val="20"/>
                <w:szCs w:val="20"/>
              </w:rPr>
            </w:pPr>
            <w:r w:rsidRPr="007E6251">
              <w:rPr>
                <w:color w:val="000000"/>
                <w:sz w:val="20"/>
                <w:szCs w:val="20"/>
              </w:rPr>
              <w:t>.031</w:t>
            </w:r>
          </w:p>
        </w:tc>
        <w:tc>
          <w:tcPr>
            <w:tcW w:w="195" w:type="pct"/>
            <w:tcBorders>
              <w:top w:val="nil"/>
              <w:left w:val="nil"/>
              <w:bottom w:val="nil"/>
              <w:right w:val="nil"/>
            </w:tcBorders>
            <w:shd w:val="clear" w:color="auto" w:fill="auto"/>
            <w:noWrap/>
            <w:hideMark/>
          </w:tcPr>
          <w:p w14:paraId="63C5A2D7" w14:textId="77777777" w:rsidR="00D042DD" w:rsidRPr="007E6251" w:rsidRDefault="00D042DD" w:rsidP="001223E3">
            <w:pPr>
              <w:jc w:val="center"/>
              <w:rPr>
                <w:color w:val="000000"/>
                <w:sz w:val="20"/>
                <w:szCs w:val="20"/>
              </w:rPr>
            </w:pPr>
            <w:r w:rsidRPr="007E6251">
              <w:rPr>
                <w:color w:val="000000"/>
                <w:sz w:val="20"/>
                <w:szCs w:val="20"/>
              </w:rPr>
              <w:t>.123</w:t>
            </w:r>
          </w:p>
        </w:tc>
        <w:tc>
          <w:tcPr>
            <w:tcW w:w="166" w:type="pct"/>
            <w:tcBorders>
              <w:top w:val="nil"/>
              <w:left w:val="nil"/>
              <w:bottom w:val="nil"/>
              <w:right w:val="nil"/>
            </w:tcBorders>
            <w:shd w:val="clear" w:color="auto" w:fill="auto"/>
            <w:noWrap/>
            <w:hideMark/>
          </w:tcPr>
          <w:p w14:paraId="3004F683" w14:textId="77777777" w:rsidR="00D042DD" w:rsidRPr="007E6251" w:rsidRDefault="00D042DD" w:rsidP="001223E3">
            <w:pPr>
              <w:jc w:val="center"/>
              <w:rPr>
                <w:color w:val="000000"/>
                <w:sz w:val="20"/>
                <w:szCs w:val="20"/>
              </w:rPr>
            </w:pPr>
            <w:r w:rsidRPr="007E6251">
              <w:rPr>
                <w:color w:val="000000"/>
                <w:sz w:val="20"/>
                <w:szCs w:val="20"/>
              </w:rPr>
              <w:t>.011</w:t>
            </w:r>
          </w:p>
        </w:tc>
        <w:tc>
          <w:tcPr>
            <w:tcW w:w="195" w:type="pct"/>
            <w:tcBorders>
              <w:top w:val="nil"/>
              <w:left w:val="nil"/>
              <w:bottom w:val="nil"/>
              <w:right w:val="nil"/>
            </w:tcBorders>
            <w:shd w:val="clear" w:color="auto" w:fill="auto"/>
            <w:noWrap/>
            <w:hideMark/>
          </w:tcPr>
          <w:p w14:paraId="4971C25A" w14:textId="77777777" w:rsidR="00D042DD" w:rsidRPr="007E6251" w:rsidRDefault="00D042DD" w:rsidP="001223E3">
            <w:pPr>
              <w:jc w:val="center"/>
              <w:rPr>
                <w:color w:val="000000"/>
                <w:sz w:val="20"/>
                <w:szCs w:val="20"/>
              </w:rPr>
            </w:pPr>
            <w:r w:rsidRPr="007E6251">
              <w:rPr>
                <w:color w:val="000000"/>
                <w:sz w:val="20"/>
                <w:szCs w:val="20"/>
              </w:rPr>
              <w:t>.142</w:t>
            </w:r>
          </w:p>
        </w:tc>
        <w:tc>
          <w:tcPr>
            <w:tcW w:w="166" w:type="pct"/>
            <w:tcBorders>
              <w:top w:val="nil"/>
              <w:left w:val="nil"/>
              <w:bottom w:val="nil"/>
              <w:right w:val="nil"/>
            </w:tcBorders>
            <w:shd w:val="clear" w:color="auto" w:fill="auto"/>
            <w:noWrap/>
            <w:hideMark/>
          </w:tcPr>
          <w:p w14:paraId="2C39CA77" w14:textId="77777777" w:rsidR="00D042DD" w:rsidRPr="007E6251" w:rsidRDefault="00D042DD" w:rsidP="001223E3">
            <w:pPr>
              <w:jc w:val="center"/>
              <w:rPr>
                <w:color w:val="000000"/>
                <w:sz w:val="20"/>
                <w:szCs w:val="20"/>
              </w:rPr>
            </w:pPr>
            <w:r w:rsidRPr="007E6251">
              <w:rPr>
                <w:color w:val="000000"/>
                <w:sz w:val="20"/>
                <w:szCs w:val="20"/>
              </w:rPr>
              <w:t>.138</w:t>
            </w:r>
          </w:p>
        </w:tc>
        <w:tc>
          <w:tcPr>
            <w:tcW w:w="195" w:type="pct"/>
            <w:tcBorders>
              <w:top w:val="nil"/>
              <w:left w:val="nil"/>
              <w:bottom w:val="nil"/>
              <w:right w:val="nil"/>
            </w:tcBorders>
            <w:shd w:val="clear" w:color="auto" w:fill="auto"/>
            <w:noWrap/>
            <w:hideMark/>
          </w:tcPr>
          <w:p w14:paraId="401913EB" w14:textId="77777777" w:rsidR="00D042DD" w:rsidRPr="007E6251" w:rsidRDefault="00D042DD" w:rsidP="001223E3">
            <w:pPr>
              <w:jc w:val="center"/>
              <w:rPr>
                <w:color w:val="000000"/>
                <w:sz w:val="20"/>
                <w:szCs w:val="20"/>
              </w:rPr>
            </w:pPr>
            <w:r w:rsidRPr="007E6251">
              <w:rPr>
                <w:color w:val="000000"/>
                <w:sz w:val="20"/>
                <w:szCs w:val="20"/>
              </w:rPr>
              <w:t>.142</w:t>
            </w:r>
          </w:p>
        </w:tc>
        <w:tc>
          <w:tcPr>
            <w:tcW w:w="199" w:type="pct"/>
            <w:tcBorders>
              <w:top w:val="nil"/>
              <w:left w:val="nil"/>
              <w:bottom w:val="nil"/>
              <w:right w:val="nil"/>
            </w:tcBorders>
            <w:shd w:val="clear" w:color="auto" w:fill="auto"/>
            <w:noWrap/>
            <w:hideMark/>
          </w:tcPr>
          <w:p w14:paraId="1D1DEC4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1FFEF5DB" w14:textId="77777777" w:rsidR="00D042DD" w:rsidRPr="007E6251" w:rsidRDefault="00D042DD" w:rsidP="001223E3">
            <w:pPr>
              <w:jc w:val="center"/>
              <w:rPr>
                <w:color w:val="000000"/>
                <w:sz w:val="20"/>
                <w:szCs w:val="20"/>
              </w:rPr>
            </w:pPr>
          </w:p>
        </w:tc>
      </w:tr>
      <w:tr w:rsidR="00D042DD" w:rsidRPr="007E6251" w14:paraId="218EF986" w14:textId="77777777" w:rsidTr="001223E3">
        <w:trPr>
          <w:trHeight w:val="144"/>
        </w:trPr>
        <w:tc>
          <w:tcPr>
            <w:tcW w:w="1419" w:type="pct"/>
            <w:tcBorders>
              <w:top w:val="nil"/>
              <w:left w:val="nil"/>
              <w:bottom w:val="nil"/>
              <w:right w:val="nil"/>
            </w:tcBorders>
            <w:shd w:val="clear" w:color="auto" w:fill="auto"/>
            <w:noWrap/>
            <w:hideMark/>
          </w:tcPr>
          <w:p w14:paraId="61C9746A"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3" w:type="pct"/>
            <w:tcBorders>
              <w:top w:val="nil"/>
              <w:left w:val="nil"/>
              <w:bottom w:val="nil"/>
              <w:right w:val="nil"/>
            </w:tcBorders>
            <w:shd w:val="clear" w:color="auto" w:fill="auto"/>
            <w:noWrap/>
            <w:hideMark/>
          </w:tcPr>
          <w:p w14:paraId="0883E91E" w14:textId="77777777" w:rsidR="00D042DD" w:rsidRPr="007E6251" w:rsidRDefault="00D042DD" w:rsidP="001223E3">
            <w:pPr>
              <w:jc w:val="center"/>
              <w:rPr>
                <w:color w:val="000000"/>
                <w:sz w:val="20"/>
                <w:szCs w:val="20"/>
              </w:rPr>
            </w:pPr>
            <w:r w:rsidRPr="007E6251">
              <w:rPr>
                <w:color w:val="000000"/>
                <w:sz w:val="20"/>
                <w:szCs w:val="20"/>
              </w:rPr>
              <w:t>.29</w:t>
            </w:r>
          </w:p>
        </w:tc>
        <w:tc>
          <w:tcPr>
            <w:tcW w:w="195" w:type="pct"/>
            <w:tcBorders>
              <w:top w:val="nil"/>
              <w:left w:val="nil"/>
              <w:bottom w:val="nil"/>
              <w:right w:val="nil"/>
            </w:tcBorders>
            <w:shd w:val="clear" w:color="auto" w:fill="auto"/>
            <w:noWrap/>
            <w:hideMark/>
          </w:tcPr>
          <w:p w14:paraId="4792D8DF"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6796CCF5" w14:textId="77777777" w:rsidR="00D042DD" w:rsidRPr="007E6251" w:rsidRDefault="00D042DD" w:rsidP="001223E3">
            <w:pPr>
              <w:jc w:val="center"/>
              <w:rPr>
                <w:color w:val="000000"/>
                <w:sz w:val="20"/>
                <w:szCs w:val="20"/>
              </w:rPr>
            </w:pPr>
            <w:r w:rsidRPr="007E6251">
              <w:rPr>
                <w:color w:val="000000"/>
                <w:sz w:val="20"/>
                <w:szCs w:val="20"/>
              </w:rPr>
              <w:t>.017</w:t>
            </w:r>
          </w:p>
        </w:tc>
        <w:tc>
          <w:tcPr>
            <w:tcW w:w="166" w:type="pct"/>
            <w:tcBorders>
              <w:top w:val="nil"/>
              <w:left w:val="nil"/>
              <w:bottom w:val="nil"/>
              <w:right w:val="nil"/>
            </w:tcBorders>
            <w:shd w:val="clear" w:color="auto" w:fill="auto"/>
            <w:noWrap/>
            <w:hideMark/>
          </w:tcPr>
          <w:p w14:paraId="1F41CD10" w14:textId="77777777" w:rsidR="00D042DD" w:rsidRPr="007E6251" w:rsidRDefault="00D042DD" w:rsidP="001223E3">
            <w:pPr>
              <w:jc w:val="center"/>
              <w:rPr>
                <w:color w:val="000000"/>
                <w:sz w:val="20"/>
                <w:szCs w:val="20"/>
              </w:rPr>
            </w:pPr>
            <w:r w:rsidRPr="007E6251">
              <w:rPr>
                <w:color w:val="000000"/>
                <w:sz w:val="20"/>
                <w:szCs w:val="20"/>
              </w:rPr>
              <w:t>.015</w:t>
            </w:r>
          </w:p>
        </w:tc>
        <w:tc>
          <w:tcPr>
            <w:tcW w:w="195" w:type="pct"/>
            <w:tcBorders>
              <w:top w:val="nil"/>
              <w:left w:val="nil"/>
              <w:bottom w:val="nil"/>
              <w:right w:val="nil"/>
            </w:tcBorders>
            <w:shd w:val="clear" w:color="auto" w:fill="auto"/>
            <w:noWrap/>
            <w:hideMark/>
          </w:tcPr>
          <w:p w14:paraId="3A64B488" w14:textId="77777777" w:rsidR="00D042DD" w:rsidRPr="007E6251" w:rsidRDefault="00D042DD" w:rsidP="001223E3">
            <w:pPr>
              <w:jc w:val="center"/>
              <w:rPr>
                <w:color w:val="000000"/>
                <w:sz w:val="20"/>
                <w:szCs w:val="20"/>
              </w:rPr>
            </w:pPr>
            <w:r w:rsidRPr="007E6251">
              <w:rPr>
                <w:color w:val="000000"/>
                <w:sz w:val="20"/>
                <w:szCs w:val="20"/>
              </w:rPr>
              <w:t>.009</w:t>
            </w:r>
          </w:p>
        </w:tc>
        <w:tc>
          <w:tcPr>
            <w:tcW w:w="166" w:type="pct"/>
            <w:tcBorders>
              <w:top w:val="nil"/>
              <w:left w:val="nil"/>
              <w:bottom w:val="nil"/>
              <w:right w:val="nil"/>
            </w:tcBorders>
            <w:shd w:val="clear" w:color="auto" w:fill="auto"/>
            <w:noWrap/>
            <w:hideMark/>
          </w:tcPr>
          <w:p w14:paraId="446E9774" w14:textId="77777777" w:rsidR="00D042DD" w:rsidRPr="007E6251" w:rsidRDefault="00D042DD" w:rsidP="001223E3">
            <w:pPr>
              <w:jc w:val="center"/>
              <w:rPr>
                <w:color w:val="000000"/>
                <w:sz w:val="20"/>
                <w:szCs w:val="20"/>
              </w:rPr>
            </w:pPr>
            <w:r w:rsidRPr="007E6251">
              <w:rPr>
                <w:color w:val="000000"/>
                <w:sz w:val="20"/>
                <w:szCs w:val="20"/>
              </w:rPr>
              <w:t>.034</w:t>
            </w:r>
          </w:p>
        </w:tc>
        <w:tc>
          <w:tcPr>
            <w:tcW w:w="195" w:type="pct"/>
            <w:tcBorders>
              <w:top w:val="nil"/>
              <w:left w:val="nil"/>
              <w:bottom w:val="nil"/>
              <w:right w:val="nil"/>
            </w:tcBorders>
            <w:shd w:val="clear" w:color="auto" w:fill="auto"/>
            <w:noWrap/>
            <w:hideMark/>
          </w:tcPr>
          <w:p w14:paraId="61B51302" w14:textId="77777777" w:rsidR="00D042DD" w:rsidRPr="007E6251" w:rsidRDefault="00D042DD" w:rsidP="001223E3">
            <w:pPr>
              <w:jc w:val="center"/>
              <w:rPr>
                <w:color w:val="000000"/>
                <w:sz w:val="20"/>
                <w:szCs w:val="20"/>
              </w:rPr>
            </w:pPr>
            <w:r w:rsidRPr="007E6251">
              <w:rPr>
                <w:color w:val="000000"/>
                <w:sz w:val="20"/>
                <w:szCs w:val="20"/>
              </w:rPr>
              <w:t>.025</w:t>
            </w:r>
          </w:p>
        </w:tc>
        <w:tc>
          <w:tcPr>
            <w:tcW w:w="195" w:type="pct"/>
            <w:tcBorders>
              <w:top w:val="nil"/>
              <w:left w:val="nil"/>
              <w:bottom w:val="nil"/>
              <w:right w:val="nil"/>
            </w:tcBorders>
            <w:shd w:val="clear" w:color="auto" w:fill="auto"/>
            <w:noWrap/>
            <w:hideMark/>
          </w:tcPr>
          <w:p w14:paraId="7AA713B5" w14:textId="77777777" w:rsidR="00D042DD" w:rsidRPr="007E6251" w:rsidRDefault="00D042DD" w:rsidP="001223E3">
            <w:pPr>
              <w:jc w:val="center"/>
              <w:rPr>
                <w:color w:val="000000"/>
                <w:sz w:val="20"/>
                <w:szCs w:val="20"/>
              </w:rPr>
            </w:pPr>
            <w:r w:rsidRPr="007E6251">
              <w:rPr>
                <w:color w:val="000000"/>
                <w:sz w:val="20"/>
                <w:szCs w:val="20"/>
              </w:rPr>
              <w:t>.009</w:t>
            </w:r>
          </w:p>
        </w:tc>
        <w:tc>
          <w:tcPr>
            <w:tcW w:w="195" w:type="pct"/>
            <w:tcBorders>
              <w:top w:val="nil"/>
              <w:left w:val="nil"/>
              <w:bottom w:val="nil"/>
              <w:right w:val="nil"/>
            </w:tcBorders>
            <w:shd w:val="clear" w:color="auto" w:fill="auto"/>
            <w:noWrap/>
            <w:hideMark/>
          </w:tcPr>
          <w:p w14:paraId="76ABFABD" w14:textId="77777777" w:rsidR="00D042DD" w:rsidRPr="007E6251" w:rsidRDefault="00D042DD" w:rsidP="001223E3">
            <w:pPr>
              <w:jc w:val="center"/>
              <w:rPr>
                <w:color w:val="000000"/>
                <w:sz w:val="20"/>
                <w:szCs w:val="20"/>
              </w:rPr>
            </w:pPr>
            <w:r w:rsidRPr="007E6251">
              <w:rPr>
                <w:color w:val="000000"/>
                <w:sz w:val="20"/>
                <w:szCs w:val="20"/>
              </w:rPr>
              <w:t>.180</w:t>
            </w:r>
          </w:p>
        </w:tc>
        <w:tc>
          <w:tcPr>
            <w:tcW w:w="195" w:type="pct"/>
            <w:tcBorders>
              <w:top w:val="nil"/>
              <w:left w:val="nil"/>
              <w:bottom w:val="nil"/>
              <w:right w:val="nil"/>
            </w:tcBorders>
            <w:shd w:val="clear" w:color="auto" w:fill="auto"/>
            <w:noWrap/>
            <w:hideMark/>
          </w:tcPr>
          <w:p w14:paraId="3EBF2BC2" w14:textId="77777777" w:rsidR="00D042DD" w:rsidRPr="007E6251" w:rsidRDefault="00D042DD" w:rsidP="001223E3">
            <w:pPr>
              <w:jc w:val="center"/>
              <w:rPr>
                <w:color w:val="000000"/>
                <w:sz w:val="20"/>
                <w:szCs w:val="20"/>
              </w:rPr>
            </w:pPr>
            <w:r w:rsidRPr="007E6251">
              <w:rPr>
                <w:color w:val="000000"/>
                <w:sz w:val="20"/>
                <w:szCs w:val="20"/>
              </w:rPr>
              <w:t>.241</w:t>
            </w:r>
          </w:p>
        </w:tc>
        <w:tc>
          <w:tcPr>
            <w:tcW w:w="195" w:type="pct"/>
            <w:tcBorders>
              <w:top w:val="nil"/>
              <w:left w:val="nil"/>
              <w:bottom w:val="nil"/>
              <w:right w:val="nil"/>
            </w:tcBorders>
            <w:shd w:val="clear" w:color="auto" w:fill="auto"/>
            <w:noWrap/>
            <w:hideMark/>
          </w:tcPr>
          <w:p w14:paraId="46FE7822" w14:textId="77777777" w:rsidR="00D042DD" w:rsidRPr="007E6251" w:rsidRDefault="00D042DD" w:rsidP="001223E3">
            <w:pPr>
              <w:jc w:val="center"/>
              <w:rPr>
                <w:color w:val="000000"/>
                <w:sz w:val="20"/>
                <w:szCs w:val="20"/>
              </w:rPr>
            </w:pPr>
            <w:r w:rsidRPr="007E6251">
              <w:rPr>
                <w:color w:val="000000"/>
                <w:sz w:val="20"/>
                <w:szCs w:val="20"/>
              </w:rPr>
              <w:t>.123</w:t>
            </w:r>
          </w:p>
        </w:tc>
        <w:tc>
          <w:tcPr>
            <w:tcW w:w="195" w:type="pct"/>
            <w:tcBorders>
              <w:top w:val="nil"/>
              <w:left w:val="nil"/>
              <w:bottom w:val="nil"/>
              <w:right w:val="nil"/>
            </w:tcBorders>
            <w:shd w:val="clear" w:color="auto" w:fill="auto"/>
            <w:noWrap/>
            <w:hideMark/>
          </w:tcPr>
          <w:p w14:paraId="2B539535" w14:textId="77777777" w:rsidR="00D042DD" w:rsidRPr="007E6251" w:rsidRDefault="00D042DD" w:rsidP="001223E3">
            <w:pPr>
              <w:jc w:val="center"/>
              <w:rPr>
                <w:color w:val="000000"/>
                <w:sz w:val="20"/>
                <w:szCs w:val="20"/>
              </w:rPr>
            </w:pPr>
            <w:r w:rsidRPr="007E6251">
              <w:rPr>
                <w:color w:val="000000"/>
                <w:sz w:val="20"/>
                <w:szCs w:val="20"/>
              </w:rPr>
              <w:t>.080</w:t>
            </w:r>
          </w:p>
        </w:tc>
        <w:tc>
          <w:tcPr>
            <w:tcW w:w="195" w:type="pct"/>
            <w:tcBorders>
              <w:top w:val="nil"/>
              <w:left w:val="nil"/>
              <w:bottom w:val="nil"/>
              <w:right w:val="nil"/>
            </w:tcBorders>
            <w:shd w:val="clear" w:color="auto" w:fill="auto"/>
            <w:noWrap/>
            <w:hideMark/>
          </w:tcPr>
          <w:p w14:paraId="408FD876" w14:textId="77777777" w:rsidR="00D042DD" w:rsidRPr="007E6251" w:rsidRDefault="00D042DD" w:rsidP="001223E3">
            <w:pPr>
              <w:jc w:val="center"/>
              <w:rPr>
                <w:color w:val="000000"/>
                <w:sz w:val="20"/>
                <w:szCs w:val="20"/>
              </w:rPr>
            </w:pPr>
            <w:r w:rsidRPr="007E6251">
              <w:rPr>
                <w:color w:val="000000"/>
                <w:sz w:val="20"/>
                <w:szCs w:val="20"/>
              </w:rPr>
              <w:t>.187</w:t>
            </w:r>
          </w:p>
        </w:tc>
        <w:tc>
          <w:tcPr>
            <w:tcW w:w="166" w:type="pct"/>
            <w:tcBorders>
              <w:top w:val="nil"/>
              <w:left w:val="nil"/>
              <w:bottom w:val="nil"/>
              <w:right w:val="nil"/>
            </w:tcBorders>
            <w:shd w:val="clear" w:color="auto" w:fill="auto"/>
            <w:noWrap/>
            <w:hideMark/>
          </w:tcPr>
          <w:p w14:paraId="69700846" w14:textId="77777777" w:rsidR="00D042DD" w:rsidRPr="007E6251" w:rsidRDefault="00D042DD" w:rsidP="001223E3">
            <w:pPr>
              <w:jc w:val="center"/>
              <w:rPr>
                <w:color w:val="000000"/>
                <w:sz w:val="20"/>
                <w:szCs w:val="20"/>
              </w:rPr>
            </w:pPr>
            <w:r w:rsidRPr="007E6251">
              <w:rPr>
                <w:color w:val="000000"/>
                <w:sz w:val="20"/>
                <w:szCs w:val="20"/>
              </w:rPr>
              <w:t>.014</w:t>
            </w:r>
          </w:p>
        </w:tc>
        <w:tc>
          <w:tcPr>
            <w:tcW w:w="195" w:type="pct"/>
            <w:tcBorders>
              <w:top w:val="nil"/>
              <w:left w:val="nil"/>
              <w:bottom w:val="nil"/>
              <w:right w:val="nil"/>
            </w:tcBorders>
            <w:shd w:val="clear" w:color="auto" w:fill="auto"/>
            <w:noWrap/>
            <w:hideMark/>
          </w:tcPr>
          <w:p w14:paraId="09FA445E" w14:textId="77777777" w:rsidR="00D042DD" w:rsidRPr="007E6251" w:rsidRDefault="00D042DD" w:rsidP="001223E3">
            <w:pPr>
              <w:jc w:val="center"/>
              <w:rPr>
                <w:color w:val="000000"/>
                <w:sz w:val="20"/>
                <w:szCs w:val="20"/>
              </w:rPr>
            </w:pPr>
            <w:r w:rsidRPr="007E6251">
              <w:rPr>
                <w:color w:val="000000"/>
                <w:sz w:val="20"/>
                <w:szCs w:val="20"/>
              </w:rPr>
              <w:t>.220</w:t>
            </w:r>
          </w:p>
        </w:tc>
        <w:tc>
          <w:tcPr>
            <w:tcW w:w="166" w:type="pct"/>
            <w:tcBorders>
              <w:top w:val="nil"/>
              <w:left w:val="nil"/>
              <w:bottom w:val="nil"/>
              <w:right w:val="nil"/>
            </w:tcBorders>
            <w:shd w:val="clear" w:color="auto" w:fill="auto"/>
            <w:noWrap/>
            <w:hideMark/>
          </w:tcPr>
          <w:p w14:paraId="611D82F1" w14:textId="77777777" w:rsidR="00D042DD" w:rsidRPr="007E6251" w:rsidRDefault="00D042DD" w:rsidP="001223E3">
            <w:pPr>
              <w:jc w:val="center"/>
              <w:rPr>
                <w:color w:val="000000"/>
                <w:sz w:val="20"/>
                <w:szCs w:val="20"/>
              </w:rPr>
            </w:pPr>
            <w:r w:rsidRPr="007E6251">
              <w:rPr>
                <w:color w:val="000000"/>
                <w:sz w:val="20"/>
                <w:szCs w:val="20"/>
              </w:rPr>
              <w:t>.232</w:t>
            </w:r>
          </w:p>
        </w:tc>
        <w:tc>
          <w:tcPr>
            <w:tcW w:w="195" w:type="pct"/>
            <w:tcBorders>
              <w:top w:val="nil"/>
              <w:left w:val="nil"/>
              <w:bottom w:val="nil"/>
              <w:right w:val="nil"/>
            </w:tcBorders>
            <w:shd w:val="clear" w:color="auto" w:fill="auto"/>
            <w:noWrap/>
            <w:hideMark/>
          </w:tcPr>
          <w:p w14:paraId="44354B9D" w14:textId="77777777" w:rsidR="00D042DD" w:rsidRPr="007E6251" w:rsidRDefault="00D042DD" w:rsidP="001223E3">
            <w:pPr>
              <w:jc w:val="center"/>
              <w:rPr>
                <w:color w:val="000000"/>
                <w:sz w:val="20"/>
                <w:szCs w:val="20"/>
              </w:rPr>
            </w:pPr>
            <w:r w:rsidRPr="007E6251">
              <w:rPr>
                <w:color w:val="000000"/>
                <w:sz w:val="20"/>
                <w:szCs w:val="20"/>
              </w:rPr>
              <w:t>.121</w:t>
            </w:r>
          </w:p>
        </w:tc>
        <w:tc>
          <w:tcPr>
            <w:tcW w:w="199" w:type="pct"/>
            <w:tcBorders>
              <w:top w:val="nil"/>
              <w:left w:val="nil"/>
              <w:bottom w:val="nil"/>
              <w:right w:val="nil"/>
            </w:tcBorders>
            <w:shd w:val="clear" w:color="auto" w:fill="auto"/>
            <w:noWrap/>
            <w:hideMark/>
          </w:tcPr>
          <w:p w14:paraId="4BA2ADBC" w14:textId="77777777" w:rsidR="00D042DD" w:rsidRPr="007E6251" w:rsidRDefault="00D042DD" w:rsidP="001223E3">
            <w:pPr>
              <w:jc w:val="center"/>
              <w:rPr>
                <w:color w:val="000000"/>
                <w:sz w:val="20"/>
                <w:szCs w:val="20"/>
              </w:rPr>
            </w:pPr>
            <w:r w:rsidRPr="007E6251">
              <w:rPr>
                <w:color w:val="000000"/>
                <w:sz w:val="20"/>
                <w:szCs w:val="20"/>
              </w:rPr>
              <w:t>.271</w:t>
            </w:r>
          </w:p>
        </w:tc>
        <w:tc>
          <w:tcPr>
            <w:tcW w:w="195" w:type="pct"/>
            <w:tcBorders>
              <w:top w:val="nil"/>
              <w:left w:val="nil"/>
              <w:bottom w:val="nil"/>
              <w:right w:val="nil"/>
            </w:tcBorders>
            <w:shd w:val="clear" w:color="auto" w:fill="auto"/>
            <w:noWrap/>
            <w:hideMark/>
          </w:tcPr>
          <w:p w14:paraId="3AEFEE1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5040D95" w14:textId="77777777" w:rsidTr="001223E3">
        <w:trPr>
          <w:trHeight w:val="144"/>
        </w:trPr>
        <w:tc>
          <w:tcPr>
            <w:tcW w:w="1419" w:type="pct"/>
            <w:tcBorders>
              <w:top w:val="nil"/>
              <w:left w:val="nil"/>
              <w:bottom w:val="nil"/>
              <w:right w:val="nil"/>
            </w:tcBorders>
            <w:shd w:val="clear" w:color="auto" w:fill="auto"/>
            <w:noWrap/>
            <w:hideMark/>
          </w:tcPr>
          <w:p w14:paraId="0507507E"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3" w:type="pct"/>
            <w:tcBorders>
              <w:top w:val="nil"/>
              <w:left w:val="nil"/>
              <w:bottom w:val="nil"/>
              <w:right w:val="nil"/>
            </w:tcBorders>
            <w:shd w:val="clear" w:color="auto" w:fill="auto"/>
            <w:noWrap/>
            <w:hideMark/>
          </w:tcPr>
          <w:p w14:paraId="04A797D7" w14:textId="77777777" w:rsidR="00D042DD" w:rsidRPr="007E6251" w:rsidRDefault="00D042DD" w:rsidP="001223E3">
            <w:pPr>
              <w:jc w:val="center"/>
              <w:rPr>
                <w:color w:val="000000"/>
                <w:sz w:val="20"/>
                <w:szCs w:val="20"/>
              </w:rPr>
            </w:pPr>
            <w:r w:rsidRPr="007E6251">
              <w:rPr>
                <w:color w:val="000000"/>
                <w:sz w:val="20"/>
                <w:szCs w:val="20"/>
              </w:rPr>
              <w:t>.21</w:t>
            </w:r>
          </w:p>
        </w:tc>
        <w:tc>
          <w:tcPr>
            <w:tcW w:w="195" w:type="pct"/>
            <w:tcBorders>
              <w:top w:val="nil"/>
              <w:left w:val="nil"/>
              <w:bottom w:val="nil"/>
              <w:right w:val="nil"/>
            </w:tcBorders>
            <w:shd w:val="clear" w:color="auto" w:fill="auto"/>
            <w:noWrap/>
            <w:hideMark/>
          </w:tcPr>
          <w:p w14:paraId="2C78D113" w14:textId="77777777" w:rsidR="00D042DD" w:rsidRPr="007E6251" w:rsidRDefault="00D042DD" w:rsidP="001223E3">
            <w:pPr>
              <w:jc w:val="center"/>
              <w:rPr>
                <w:color w:val="000000"/>
                <w:sz w:val="20"/>
                <w:szCs w:val="20"/>
              </w:rPr>
            </w:pPr>
            <w:r w:rsidRPr="007E6251">
              <w:rPr>
                <w:color w:val="000000"/>
                <w:sz w:val="20"/>
                <w:szCs w:val="20"/>
              </w:rPr>
              <w:t>-.002</w:t>
            </w:r>
          </w:p>
        </w:tc>
        <w:tc>
          <w:tcPr>
            <w:tcW w:w="166" w:type="pct"/>
            <w:tcBorders>
              <w:top w:val="nil"/>
              <w:left w:val="nil"/>
              <w:bottom w:val="nil"/>
              <w:right w:val="nil"/>
            </w:tcBorders>
            <w:shd w:val="clear" w:color="auto" w:fill="auto"/>
            <w:noWrap/>
            <w:hideMark/>
          </w:tcPr>
          <w:p w14:paraId="31F981B2" w14:textId="77777777" w:rsidR="00D042DD" w:rsidRPr="007E6251" w:rsidRDefault="00D042DD" w:rsidP="001223E3">
            <w:pPr>
              <w:jc w:val="center"/>
              <w:rPr>
                <w:color w:val="000000"/>
                <w:sz w:val="20"/>
                <w:szCs w:val="20"/>
              </w:rPr>
            </w:pPr>
            <w:r w:rsidRPr="007E6251">
              <w:rPr>
                <w:color w:val="000000"/>
                <w:sz w:val="20"/>
                <w:szCs w:val="20"/>
              </w:rPr>
              <w:t>.013</w:t>
            </w:r>
          </w:p>
        </w:tc>
        <w:tc>
          <w:tcPr>
            <w:tcW w:w="166" w:type="pct"/>
            <w:tcBorders>
              <w:top w:val="nil"/>
              <w:left w:val="nil"/>
              <w:bottom w:val="nil"/>
              <w:right w:val="nil"/>
            </w:tcBorders>
            <w:shd w:val="clear" w:color="auto" w:fill="auto"/>
            <w:noWrap/>
            <w:hideMark/>
          </w:tcPr>
          <w:p w14:paraId="4BF1618E" w14:textId="77777777" w:rsidR="00D042DD" w:rsidRPr="007E6251" w:rsidRDefault="00D042DD" w:rsidP="001223E3">
            <w:pPr>
              <w:jc w:val="center"/>
              <w:rPr>
                <w:color w:val="000000"/>
                <w:sz w:val="20"/>
                <w:szCs w:val="20"/>
              </w:rPr>
            </w:pPr>
            <w:r w:rsidRPr="007E6251">
              <w:rPr>
                <w:color w:val="000000"/>
                <w:sz w:val="20"/>
                <w:szCs w:val="20"/>
              </w:rPr>
              <w:t>.008</w:t>
            </w:r>
          </w:p>
        </w:tc>
        <w:tc>
          <w:tcPr>
            <w:tcW w:w="195" w:type="pct"/>
            <w:tcBorders>
              <w:top w:val="nil"/>
              <w:left w:val="nil"/>
              <w:bottom w:val="nil"/>
              <w:right w:val="nil"/>
            </w:tcBorders>
            <w:shd w:val="clear" w:color="auto" w:fill="auto"/>
            <w:noWrap/>
            <w:hideMark/>
          </w:tcPr>
          <w:p w14:paraId="063860E7"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3BEA2901" w14:textId="77777777" w:rsidR="00D042DD" w:rsidRPr="007E6251" w:rsidRDefault="00D042DD" w:rsidP="001223E3">
            <w:pPr>
              <w:jc w:val="center"/>
              <w:rPr>
                <w:color w:val="000000"/>
                <w:sz w:val="20"/>
                <w:szCs w:val="20"/>
              </w:rPr>
            </w:pPr>
            <w:r w:rsidRPr="007E6251">
              <w:rPr>
                <w:color w:val="000000"/>
                <w:sz w:val="20"/>
                <w:szCs w:val="20"/>
              </w:rPr>
              <w:t>.002</w:t>
            </w:r>
          </w:p>
        </w:tc>
        <w:tc>
          <w:tcPr>
            <w:tcW w:w="195" w:type="pct"/>
            <w:tcBorders>
              <w:top w:val="nil"/>
              <w:left w:val="nil"/>
              <w:bottom w:val="nil"/>
              <w:right w:val="nil"/>
            </w:tcBorders>
            <w:shd w:val="clear" w:color="auto" w:fill="auto"/>
            <w:noWrap/>
            <w:hideMark/>
          </w:tcPr>
          <w:p w14:paraId="2133CFDA" w14:textId="77777777" w:rsidR="00D042DD" w:rsidRPr="007E6251" w:rsidRDefault="00D042DD" w:rsidP="001223E3">
            <w:pPr>
              <w:jc w:val="center"/>
              <w:rPr>
                <w:color w:val="000000"/>
                <w:sz w:val="20"/>
                <w:szCs w:val="20"/>
              </w:rPr>
            </w:pPr>
            <w:r w:rsidRPr="007E6251">
              <w:rPr>
                <w:color w:val="000000"/>
                <w:sz w:val="20"/>
                <w:szCs w:val="20"/>
              </w:rPr>
              <w:t>.006</w:t>
            </w:r>
          </w:p>
        </w:tc>
        <w:tc>
          <w:tcPr>
            <w:tcW w:w="195" w:type="pct"/>
            <w:tcBorders>
              <w:top w:val="nil"/>
              <w:left w:val="nil"/>
              <w:bottom w:val="nil"/>
              <w:right w:val="nil"/>
            </w:tcBorders>
            <w:shd w:val="clear" w:color="auto" w:fill="auto"/>
            <w:noWrap/>
            <w:hideMark/>
          </w:tcPr>
          <w:p w14:paraId="5BB9926B" w14:textId="77777777" w:rsidR="00D042DD" w:rsidRPr="007E6251" w:rsidRDefault="00D042DD" w:rsidP="001223E3">
            <w:pPr>
              <w:jc w:val="center"/>
              <w:rPr>
                <w:color w:val="000000"/>
                <w:sz w:val="20"/>
                <w:szCs w:val="20"/>
              </w:rPr>
            </w:pPr>
            <w:r w:rsidRPr="007E6251">
              <w:rPr>
                <w:color w:val="000000"/>
                <w:sz w:val="20"/>
                <w:szCs w:val="20"/>
              </w:rPr>
              <w:t>.011</w:t>
            </w:r>
          </w:p>
        </w:tc>
        <w:tc>
          <w:tcPr>
            <w:tcW w:w="195" w:type="pct"/>
            <w:tcBorders>
              <w:top w:val="nil"/>
              <w:left w:val="nil"/>
              <w:bottom w:val="nil"/>
              <w:right w:val="nil"/>
            </w:tcBorders>
            <w:shd w:val="clear" w:color="auto" w:fill="auto"/>
            <w:noWrap/>
            <w:hideMark/>
          </w:tcPr>
          <w:p w14:paraId="793303DC" w14:textId="77777777" w:rsidR="00D042DD" w:rsidRPr="007E6251" w:rsidRDefault="00D042DD" w:rsidP="001223E3">
            <w:pPr>
              <w:jc w:val="center"/>
              <w:rPr>
                <w:color w:val="000000"/>
                <w:sz w:val="20"/>
                <w:szCs w:val="20"/>
              </w:rPr>
            </w:pPr>
            <w:r w:rsidRPr="007E6251">
              <w:rPr>
                <w:color w:val="000000"/>
                <w:sz w:val="20"/>
                <w:szCs w:val="20"/>
              </w:rPr>
              <w:t>.156</w:t>
            </w:r>
          </w:p>
        </w:tc>
        <w:tc>
          <w:tcPr>
            <w:tcW w:w="195" w:type="pct"/>
            <w:tcBorders>
              <w:top w:val="nil"/>
              <w:left w:val="nil"/>
              <w:bottom w:val="nil"/>
              <w:right w:val="nil"/>
            </w:tcBorders>
            <w:shd w:val="clear" w:color="auto" w:fill="auto"/>
            <w:noWrap/>
            <w:hideMark/>
          </w:tcPr>
          <w:p w14:paraId="35280BD4" w14:textId="77777777" w:rsidR="00D042DD" w:rsidRPr="007E6251" w:rsidRDefault="00D042DD" w:rsidP="001223E3">
            <w:pPr>
              <w:jc w:val="center"/>
              <w:rPr>
                <w:color w:val="000000"/>
                <w:sz w:val="20"/>
                <w:szCs w:val="20"/>
              </w:rPr>
            </w:pPr>
            <w:r w:rsidRPr="007E6251">
              <w:rPr>
                <w:color w:val="000000"/>
                <w:sz w:val="20"/>
                <w:szCs w:val="20"/>
              </w:rPr>
              <w:t>.139</w:t>
            </w:r>
          </w:p>
        </w:tc>
        <w:tc>
          <w:tcPr>
            <w:tcW w:w="195" w:type="pct"/>
            <w:tcBorders>
              <w:top w:val="nil"/>
              <w:left w:val="nil"/>
              <w:bottom w:val="nil"/>
              <w:right w:val="nil"/>
            </w:tcBorders>
            <w:shd w:val="clear" w:color="auto" w:fill="auto"/>
            <w:noWrap/>
            <w:hideMark/>
          </w:tcPr>
          <w:p w14:paraId="5C5A9610" w14:textId="77777777" w:rsidR="00D042DD" w:rsidRPr="007E6251" w:rsidRDefault="00D042DD" w:rsidP="001223E3">
            <w:pPr>
              <w:jc w:val="center"/>
              <w:rPr>
                <w:color w:val="000000"/>
                <w:sz w:val="20"/>
                <w:szCs w:val="20"/>
              </w:rPr>
            </w:pPr>
            <w:r w:rsidRPr="007E6251">
              <w:rPr>
                <w:color w:val="000000"/>
                <w:sz w:val="20"/>
                <w:szCs w:val="20"/>
              </w:rPr>
              <w:t>.100</w:t>
            </w:r>
          </w:p>
        </w:tc>
        <w:tc>
          <w:tcPr>
            <w:tcW w:w="195" w:type="pct"/>
            <w:tcBorders>
              <w:top w:val="nil"/>
              <w:left w:val="nil"/>
              <w:bottom w:val="nil"/>
              <w:right w:val="nil"/>
            </w:tcBorders>
            <w:shd w:val="clear" w:color="auto" w:fill="auto"/>
            <w:noWrap/>
            <w:hideMark/>
          </w:tcPr>
          <w:p w14:paraId="1A3BB9AF" w14:textId="77777777" w:rsidR="00D042DD" w:rsidRPr="007E6251" w:rsidRDefault="00D042DD" w:rsidP="001223E3">
            <w:pPr>
              <w:jc w:val="center"/>
              <w:rPr>
                <w:color w:val="000000"/>
                <w:sz w:val="20"/>
                <w:szCs w:val="20"/>
              </w:rPr>
            </w:pPr>
            <w:r w:rsidRPr="007E6251">
              <w:rPr>
                <w:color w:val="000000"/>
                <w:sz w:val="20"/>
                <w:szCs w:val="20"/>
              </w:rPr>
              <w:t>.053</w:t>
            </w:r>
          </w:p>
        </w:tc>
        <w:tc>
          <w:tcPr>
            <w:tcW w:w="195" w:type="pct"/>
            <w:tcBorders>
              <w:top w:val="nil"/>
              <w:left w:val="nil"/>
              <w:bottom w:val="nil"/>
              <w:right w:val="nil"/>
            </w:tcBorders>
            <w:shd w:val="clear" w:color="auto" w:fill="auto"/>
            <w:noWrap/>
            <w:hideMark/>
          </w:tcPr>
          <w:p w14:paraId="004F2833" w14:textId="77777777" w:rsidR="00D042DD" w:rsidRPr="007E6251" w:rsidRDefault="00D042DD" w:rsidP="001223E3">
            <w:pPr>
              <w:jc w:val="center"/>
              <w:rPr>
                <w:color w:val="000000"/>
                <w:sz w:val="20"/>
                <w:szCs w:val="20"/>
              </w:rPr>
            </w:pPr>
            <w:r w:rsidRPr="007E6251">
              <w:rPr>
                <w:color w:val="000000"/>
                <w:sz w:val="20"/>
                <w:szCs w:val="20"/>
              </w:rPr>
              <w:t>.123</w:t>
            </w:r>
          </w:p>
        </w:tc>
        <w:tc>
          <w:tcPr>
            <w:tcW w:w="166" w:type="pct"/>
            <w:tcBorders>
              <w:top w:val="nil"/>
              <w:left w:val="nil"/>
              <w:bottom w:val="nil"/>
              <w:right w:val="nil"/>
            </w:tcBorders>
            <w:shd w:val="clear" w:color="auto" w:fill="auto"/>
            <w:noWrap/>
            <w:hideMark/>
          </w:tcPr>
          <w:p w14:paraId="77C5D3C9" w14:textId="77777777" w:rsidR="00D042DD" w:rsidRPr="007E6251" w:rsidRDefault="00D042DD" w:rsidP="001223E3">
            <w:pPr>
              <w:jc w:val="center"/>
              <w:rPr>
                <w:color w:val="000000"/>
                <w:sz w:val="20"/>
                <w:szCs w:val="20"/>
              </w:rPr>
            </w:pPr>
            <w:r w:rsidRPr="007E6251">
              <w:rPr>
                <w:color w:val="000000"/>
                <w:sz w:val="20"/>
                <w:szCs w:val="20"/>
              </w:rPr>
              <w:t>.005</w:t>
            </w:r>
          </w:p>
        </w:tc>
        <w:tc>
          <w:tcPr>
            <w:tcW w:w="195" w:type="pct"/>
            <w:tcBorders>
              <w:top w:val="nil"/>
              <w:left w:val="nil"/>
              <w:bottom w:val="nil"/>
              <w:right w:val="nil"/>
            </w:tcBorders>
            <w:shd w:val="clear" w:color="auto" w:fill="auto"/>
            <w:noWrap/>
            <w:hideMark/>
          </w:tcPr>
          <w:p w14:paraId="7B5ACD1D" w14:textId="77777777" w:rsidR="00D042DD" w:rsidRPr="007E6251" w:rsidRDefault="00D042DD" w:rsidP="001223E3">
            <w:pPr>
              <w:jc w:val="center"/>
              <w:rPr>
                <w:color w:val="000000"/>
                <w:sz w:val="20"/>
                <w:szCs w:val="20"/>
              </w:rPr>
            </w:pPr>
            <w:r w:rsidRPr="007E6251">
              <w:rPr>
                <w:color w:val="000000"/>
                <w:sz w:val="20"/>
                <w:szCs w:val="20"/>
              </w:rPr>
              <w:t>.188</w:t>
            </w:r>
          </w:p>
        </w:tc>
        <w:tc>
          <w:tcPr>
            <w:tcW w:w="166" w:type="pct"/>
            <w:tcBorders>
              <w:top w:val="nil"/>
              <w:left w:val="nil"/>
              <w:bottom w:val="nil"/>
              <w:right w:val="nil"/>
            </w:tcBorders>
            <w:shd w:val="clear" w:color="auto" w:fill="auto"/>
            <w:noWrap/>
            <w:hideMark/>
          </w:tcPr>
          <w:p w14:paraId="657BCCF1" w14:textId="77777777" w:rsidR="00D042DD" w:rsidRPr="007E6251" w:rsidRDefault="00D042DD" w:rsidP="001223E3">
            <w:pPr>
              <w:jc w:val="center"/>
              <w:rPr>
                <w:color w:val="000000"/>
                <w:sz w:val="20"/>
                <w:szCs w:val="20"/>
              </w:rPr>
            </w:pPr>
            <w:r w:rsidRPr="007E6251">
              <w:rPr>
                <w:color w:val="000000"/>
                <w:sz w:val="20"/>
                <w:szCs w:val="20"/>
              </w:rPr>
              <w:t>.131</w:t>
            </w:r>
          </w:p>
        </w:tc>
        <w:tc>
          <w:tcPr>
            <w:tcW w:w="195" w:type="pct"/>
            <w:tcBorders>
              <w:top w:val="nil"/>
              <w:left w:val="nil"/>
              <w:bottom w:val="nil"/>
              <w:right w:val="nil"/>
            </w:tcBorders>
            <w:shd w:val="clear" w:color="auto" w:fill="auto"/>
            <w:noWrap/>
            <w:hideMark/>
          </w:tcPr>
          <w:p w14:paraId="597219AF" w14:textId="77777777" w:rsidR="00D042DD" w:rsidRPr="007E6251" w:rsidRDefault="00D042DD" w:rsidP="001223E3">
            <w:pPr>
              <w:jc w:val="center"/>
              <w:rPr>
                <w:color w:val="000000"/>
                <w:sz w:val="20"/>
                <w:szCs w:val="20"/>
              </w:rPr>
            </w:pPr>
            <w:r w:rsidRPr="007E6251">
              <w:rPr>
                <w:color w:val="000000"/>
                <w:sz w:val="20"/>
                <w:szCs w:val="20"/>
              </w:rPr>
              <w:t>.081</w:t>
            </w:r>
          </w:p>
        </w:tc>
        <w:tc>
          <w:tcPr>
            <w:tcW w:w="199" w:type="pct"/>
            <w:tcBorders>
              <w:top w:val="nil"/>
              <w:left w:val="nil"/>
              <w:bottom w:val="nil"/>
              <w:right w:val="nil"/>
            </w:tcBorders>
            <w:shd w:val="clear" w:color="auto" w:fill="auto"/>
            <w:noWrap/>
            <w:hideMark/>
          </w:tcPr>
          <w:p w14:paraId="09502A24" w14:textId="77777777" w:rsidR="00D042DD" w:rsidRPr="007E6251" w:rsidRDefault="00D042DD" w:rsidP="001223E3">
            <w:pPr>
              <w:jc w:val="center"/>
              <w:rPr>
                <w:color w:val="000000"/>
                <w:sz w:val="20"/>
                <w:szCs w:val="20"/>
              </w:rPr>
            </w:pPr>
            <w:r w:rsidRPr="007E6251">
              <w:rPr>
                <w:color w:val="000000"/>
                <w:sz w:val="20"/>
                <w:szCs w:val="20"/>
              </w:rPr>
              <w:t>.115</w:t>
            </w:r>
          </w:p>
        </w:tc>
        <w:tc>
          <w:tcPr>
            <w:tcW w:w="195" w:type="pct"/>
            <w:tcBorders>
              <w:top w:val="nil"/>
              <w:left w:val="nil"/>
              <w:bottom w:val="nil"/>
              <w:right w:val="nil"/>
            </w:tcBorders>
            <w:shd w:val="clear" w:color="auto" w:fill="auto"/>
            <w:noWrap/>
            <w:hideMark/>
          </w:tcPr>
          <w:p w14:paraId="636D5934" w14:textId="77777777" w:rsidR="00D042DD" w:rsidRPr="007E6251" w:rsidRDefault="00D042DD" w:rsidP="001223E3">
            <w:pPr>
              <w:jc w:val="center"/>
              <w:rPr>
                <w:color w:val="000000"/>
                <w:sz w:val="20"/>
                <w:szCs w:val="20"/>
              </w:rPr>
            </w:pPr>
            <w:r w:rsidRPr="007E6251">
              <w:rPr>
                <w:color w:val="000000"/>
                <w:sz w:val="20"/>
                <w:szCs w:val="20"/>
              </w:rPr>
              <w:t>.176</w:t>
            </w:r>
          </w:p>
        </w:tc>
      </w:tr>
      <w:tr w:rsidR="00D042DD" w:rsidRPr="007E6251" w14:paraId="0D27126D" w14:textId="77777777" w:rsidTr="001223E3">
        <w:trPr>
          <w:trHeight w:val="144"/>
        </w:trPr>
        <w:tc>
          <w:tcPr>
            <w:tcW w:w="1419" w:type="pct"/>
            <w:tcBorders>
              <w:top w:val="single" w:sz="4" w:space="0" w:color="auto"/>
              <w:left w:val="nil"/>
              <w:bottom w:val="single" w:sz="4" w:space="0" w:color="auto"/>
              <w:right w:val="nil"/>
            </w:tcBorders>
            <w:shd w:val="clear" w:color="auto" w:fill="auto"/>
            <w:noWrap/>
            <w:hideMark/>
          </w:tcPr>
          <w:p w14:paraId="378A0A56" w14:textId="77777777" w:rsidR="00D042DD" w:rsidRPr="007E6251" w:rsidRDefault="00D042DD" w:rsidP="001223E3">
            <w:pPr>
              <w:jc w:val="center"/>
              <w:rPr>
                <w:color w:val="000000"/>
                <w:sz w:val="20"/>
                <w:szCs w:val="20"/>
              </w:rPr>
            </w:pPr>
            <w:r w:rsidRPr="007E6251">
              <w:rPr>
                <w:color w:val="000000"/>
                <w:sz w:val="20"/>
                <w:szCs w:val="20"/>
              </w:rPr>
              <w:t>N</w:t>
            </w:r>
          </w:p>
        </w:tc>
        <w:tc>
          <w:tcPr>
            <w:tcW w:w="213" w:type="pct"/>
            <w:tcBorders>
              <w:top w:val="single" w:sz="4" w:space="0" w:color="auto"/>
              <w:left w:val="nil"/>
              <w:bottom w:val="single" w:sz="4" w:space="0" w:color="auto"/>
              <w:right w:val="nil"/>
            </w:tcBorders>
            <w:shd w:val="clear" w:color="auto" w:fill="auto"/>
            <w:noWrap/>
            <w:hideMark/>
          </w:tcPr>
          <w:p w14:paraId="45BB4CCC" w14:textId="77777777" w:rsidR="00D042DD" w:rsidRPr="007E6251" w:rsidRDefault="00D042DD" w:rsidP="001223E3">
            <w:pPr>
              <w:jc w:val="center"/>
              <w:rPr>
                <w:color w:val="000000"/>
                <w:sz w:val="20"/>
                <w:szCs w:val="20"/>
              </w:rPr>
            </w:pPr>
            <w:r w:rsidRPr="007E6251">
              <w:rPr>
                <w:color w:val="000000"/>
                <w:sz w:val="20"/>
                <w:szCs w:val="20"/>
              </w:rPr>
              <w:t>439</w:t>
            </w:r>
          </w:p>
        </w:tc>
        <w:tc>
          <w:tcPr>
            <w:tcW w:w="195" w:type="pct"/>
            <w:tcBorders>
              <w:top w:val="single" w:sz="4" w:space="0" w:color="auto"/>
              <w:left w:val="nil"/>
              <w:bottom w:val="single" w:sz="4" w:space="0" w:color="auto"/>
              <w:right w:val="nil"/>
            </w:tcBorders>
            <w:shd w:val="clear" w:color="auto" w:fill="auto"/>
            <w:noWrap/>
            <w:hideMark/>
          </w:tcPr>
          <w:p w14:paraId="3D7E19D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29B2C80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4AB10D89"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05611BD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7974A24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0A823B9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4135A3F7"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41E021D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4E7EBFD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6F91B427"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43B92657"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3100C04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04DD5A7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3AE4EFBC"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7BCDCAF9"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20F09DD5"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49E3B318"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3F5A7AD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22862B8" w14:textId="77777777" w:rsidTr="001223E3">
        <w:trPr>
          <w:trHeight w:val="144"/>
        </w:trPr>
        <w:tc>
          <w:tcPr>
            <w:tcW w:w="4805" w:type="pct"/>
            <w:gridSpan w:val="19"/>
            <w:tcBorders>
              <w:top w:val="single" w:sz="4" w:space="0" w:color="auto"/>
              <w:left w:val="nil"/>
              <w:bottom w:val="nil"/>
              <w:right w:val="nil"/>
            </w:tcBorders>
            <w:shd w:val="clear" w:color="auto" w:fill="auto"/>
            <w:noWrap/>
            <w:hideMark/>
          </w:tcPr>
          <w:p w14:paraId="2EFA994B"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5" w:type="pct"/>
            <w:tcBorders>
              <w:top w:val="nil"/>
              <w:left w:val="nil"/>
              <w:bottom w:val="nil"/>
              <w:right w:val="nil"/>
            </w:tcBorders>
            <w:shd w:val="clear" w:color="auto" w:fill="auto"/>
            <w:noWrap/>
            <w:hideMark/>
          </w:tcPr>
          <w:p w14:paraId="5ED7A6D7" w14:textId="77777777" w:rsidR="00D042DD" w:rsidRPr="007E6251" w:rsidRDefault="00D042DD" w:rsidP="001223E3">
            <w:pPr>
              <w:rPr>
                <w:i/>
                <w:iCs/>
                <w:color w:val="000000"/>
                <w:sz w:val="20"/>
                <w:szCs w:val="20"/>
              </w:rPr>
            </w:pPr>
          </w:p>
        </w:tc>
      </w:tr>
    </w:tbl>
    <w:p w14:paraId="325FF3CD" w14:textId="77777777" w:rsidR="00D042DD" w:rsidRPr="007E6251" w:rsidRDefault="00D042DD" w:rsidP="00D042DD">
      <w:pPr>
        <w:jc w:val="center"/>
        <w:rPr>
          <w:bCs/>
        </w:rPr>
      </w:pPr>
    </w:p>
    <w:p w14:paraId="2618D9D7" w14:textId="77777777" w:rsidR="00D042DD" w:rsidRPr="007E6251" w:rsidRDefault="00D042DD" w:rsidP="00D042DD">
      <w:pPr>
        <w:jc w:val="center"/>
        <w:rPr>
          <w:bCs/>
        </w:rPr>
      </w:pPr>
    </w:p>
    <w:p w14:paraId="2269C2D5"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4E6421EC"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15"/>
        <w:gridCol w:w="538"/>
        <w:gridCol w:w="497"/>
        <w:gridCol w:w="497"/>
        <w:gridCol w:w="497"/>
        <w:gridCol w:w="498"/>
        <w:gridCol w:w="425"/>
        <w:gridCol w:w="498"/>
        <w:gridCol w:w="498"/>
        <w:gridCol w:w="498"/>
        <w:gridCol w:w="498"/>
        <w:gridCol w:w="498"/>
        <w:gridCol w:w="498"/>
        <w:gridCol w:w="498"/>
        <w:gridCol w:w="498"/>
        <w:gridCol w:w="498"/>
        <w:gridCol w:w="425"/>
        <w:gridCol w:w="498"/>
        <w:gridCol w:w="498"/>
        <w:gridCol w:w="490"/>
      </w:tblGrid>
      <w:tr w:rsidR="00D042DD" w:rsidRPr="007E6251" w14:paraId="3A72CC98"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72762B94" w14:textId="77777777" w:rsidR="00D042DD" w:rsidRPr="007E6251" w:rsidRDefault="00D042DD" w:rsidP="001223E3">
            <w:pPr>
              <w:rPr>
                <w:color w:val="000000"/>
                <w:sz w:val="20"/>
                <w:szCs w:val="20"/>
              </w:rPr>
            </w:pPr>
            <w:r w:rsidRPr="007E6251">
              <w:rPr>
                <w:color w:val="000000"/>
                <w:sz w:val="20"/>
                <w:szCs w:val="20"/>
              </w:rPr>
              <w:t>Table F7: Mean and Variance/Covariance matrix for adverse psychological effects (Wave 4) on TBI (Wave 3).</w:t>
            </w:r>
          </w:p>
        </w:tc>
      </w:tr>
      <w:tr w:rsidR="00D042DD" w:rsidRPr="007E6251" w14:paraId="78CA87C0" w14:textId="77777777" w:rsidTr="001223E3">
        <w:trPr>
          <w:trHeight w:val="144"/>
        </w:trPr>
        <w:tc>
          <w:tcPr>
            <w:tcW w:w="1395" w:type="pct"/>
            <w:tcBorders>
              <w:top w:val="nil"/>
              <w:left w:val="nil"/>
              <w:bottom w:val="single" w:sz="4" w:space="0" w:color="auto"/>
              <w:right w:val="nil"/>
            </w:tcBorders>
            <w:shd w:val="clear" w:color="auto" w:fill="auto"/>
            <w:noWrap/>
            <w:hideMark/>
          </w:tcPr>
          <w:p w14:paraId="611FB88F" w14:textId="77777777" w:rsidR="00D042DD" w:rsidRPr="007E6251" w:rsidRDefault="00D042DD" w:rsidP="001223E3">
            <w:pPr>
              <w:rPr>
                <w:color w:val="000000"/>
                <w:sz w:val="20"/>
                <w:szCs w:val="20"/>
              </w:rPr>
            </w:pPr>
            <w:r w:rsidRPr="007E6251">
              <w:rPr>
                <w:color w:val="000000"/>
                <w:sz w:val="20"/>
                <w:szCs w:val="20"/>
              </w:rPr>
              <w:t> </w:t>
            </w:r>
          </w:p>
        </w:tc>
        <w:tc>
          <w:tcPr>
            <w:tcW w:w="208" w:type="pct"/>
            <w:tcBorders>
              <w:top w:val="nil"/>
              <w:left w:val="nil"/>
              <w:bottom w:val="single" w:sz="4" w:space="0" w:color="auto"/>
              <w:right w:val="nil"/>
            </w:tcBorders>
            <w:shd w:val="clear" w:color="auto" w:fill="auto"/>
            <w:noWrap/>
            <w:hideMark/>
          </w:tcPr>
          <w:p w14:paraId="18F841E2"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2" w:type="pct"/>
            <w:tcBorders>
              <w:top w:val="nil"/>
              <w:left w:val="nil"/>
              <w:bottom w:val="single" w:sz="4" w:space="0" w:color="auto"/>
              <w:right w:val="nil"/>
            </w:tcBorders>
            <w:shd w:val="clear" w:color="auto" w:fill="auto"/>
            <w:noWrap/>
            <w:hideMark/>
          </w:tcPr>
          <w:p w14:paraId="07043F37" w14:textId="77777777" w:rsidR="00D042DD" w:rsidRPr="007E6251" w:rsidRDefault="00D042DD" w:rsidP="001223E3">
            <w:pPr>
              <w:jc w:val="center"/>
              <w:rPr>
                <w:color w:val="000000"/>
                <w:sz w:val="20"/>
                <w:szCs w:val="20"/>
              </w:rPr>
            </w:pPr>
            <w:r w:rsidRPr="007E6251">
              <w:rPr>
                <w:color w:val="000000"/>
                <w:sz w:val="20"/>
                <w:szCs w:val="20"/>
              </w:rPr>
              <w:t>1</w:t>
            </w:r>
          </w:p>
        </w:tc>
        <w:tc>
          <w:tcPr>
            <w:tcW w:w="192" w:type="pct"/>
            <w:tcBorders>
              <w:top w:val="nil"/>
              <w:left w:val="nil"/>
              <w:bottom w:val="single" w:sz="4" w:space="0" w:color="auto"/>
              <w:right w:val="nil"/>
            </w:tcBorders>
            <w:shd w:val="clear" w:color="auto" w:fill="auto"/>
            <w:noWrap/>
            <w:hideMark/>
          </w:tcPr>
          <w:p w14:paraId="48F9D8BA" w14:textId="77777777" w:rsidR="00D042DD" w:rsidRPr="007E6251" w:rsidRDefault="00D042DD" w:rsidP="001223E3">
            <w:pPr>
              <w:jc w:val="center"/>
              <w:rPr>
                <w:color w:val="000000"/>
                <w:sz w:val="20"/>
                <w:szCs w:val="20"/>
              </w:rPr>
            </w:pPr>
            <w:r w:rsidRPr="007E6251">
              <w:rPr>
                <w:color w:val="000000"/>
                <w:sz w:val="20"/>
                <w:szCs w:val="20"/>
              </w:rPr>
              <w:t>2</w:t>
            </w:r>
          </w:p>
        </w:tc>
        <w:tc>
          <w:tcPr>
            <w:tcW w:w="192" w:type="pct"/>
            <w:tcBorders>
              <w:top w:val="nil"/>
              <w:left w:val="nil"/>
              <w:bottom w:val="single" w:sz="4" w:space="0" w:color="auto"/>
              <w:right w:val="nil"/>
            </w:tcBorders>
            <w:shd w:val="clear" w:color="auto" w:fill="auto"/>
            <w:noWrap/>
            <w:hideMark/>
          </w:tcPr>
          <w:p w14:paraId="33FC36CE" w14:textId="77777777" w:rsidR="00D042DD" w:rsidRPr="007E6251" w:rsidRDefault="00D042DD" w:rsidP="001223E3">
            <w:pPr>
              <w:jc w:val="center"/>
              <w:rPr>
                <w:color w:val="000000"/>
                <w:sz w:val="20"/>
                <w:szCs w:val="20"/>
              </w:rPr>
            </w:pPr>
            <w:r w:rsidRPr="007E6251">
              <w:rPr>
                <w:color w:val="000000"/>
                <w:sz w:val="20"/>
                <w:szCs w:val="20"/>
              </w:rPr>
              <w:t>3</w:t>
            </w:r>
          </w:p>
        </w:tc>
        <w:tc>
          <w:tcPr>
            <w:tcW w:w="192" w:type="pct"/>
            <w:tcBorders>
              <w:top w:val="nil"/>
              <w:left w:val="nil"/>
              <w:bottom w:val="single" w:sz="4" w:space="0" w:color="auto"/>
              <w:right w:val="nil"/>
            </w:tcBorders>
            <w:shd w:val="clear" w:color="auto" w:fill="auto"/>
            <w:noWrap/>
            <w:hideMark/>
          </w:tcPr>
          <w:p w14:paraId="6DCF5181" w14:textId="77777777" w:rsidR="00D042DD" w:rsidRPr="007E6251" w:rsidRDefault="00D042DD" w:rsidP="001223E3">
            <w:pPr>
              <w:jc w:val="center"/>
              <w:rPr>
                <w:color w:val="000000"/>
                <w:sz w:val="20"/>
                <w:szCs w:val="20"/>
              </w:rPr>
            </w:pPr>
            <w:r w:rsidRPr="007E6251">
              <w:rPr>
                <w:color w:val="000000"/>
                <w:sz w:val="20"/>
                <w:szCs w:val="20"/>
              </w:rPr>
              <w:t>4</w:t>
            </w:r>
          </w:p>
        </w:tc>
        <w:tc>
          <w:tcPr>
            <w:tcW w:w="164" w:type="pct"/>
            <w:tcBorders>
              <w:top w:val="nil"/>
              <w:left w:val="nil"/>
              <w:bottom w:val="single" w:sz="4" w:space="0" w:color="auto"/>
              <w:right w:val="nil"/>
            </w:tcBorders>
            <w:shd w:val="clear" w:color="auto" w:fill="auto"/>
            <w:noWrap/>
            <w:hideMark/>
          </w:tcPr>
          <w:p w14:paraId="4576A571" w14:textId="77777777" w:rsidR="00D042DD" w:rsidRPr="007E6251" w:rsidRDefault="00D042DD" w:rsidP="001223E3">
            <w:pPr>
              <w:jc w:val="center"/>
              <w:rPr>
                <w:color w:val="000000"/>
                <w:sz w:val="20"/>
                <w:szCs w:val="20"/>
              </w:rPr>
            </w:pPr>
            <w:r w:rsidRPr="007E6251">
              <w:rPr>
                <w:color w:val="000000"/>
                <w:sz w:val="20"/>
                <w:szCs w:val="20"/>
              </w:rPr>
              <w:t>5</w:t>
            </w:r>
          </w:p>
        </w:tc>
        <w:tc>
          <w:tcPr>
            <w:tcW w:w="192" w:type="pct"/>
            <w:tcBorders>
              <w:top w:val="nil"/>
              <w:left w:val="nil"/>
              <w:bottom w:val="single" w:sz="4" w:space="0" w:color="auto"/>
              <w:right w:val="nil"/>
            </w:tcBorders>
            <w:shd w:val="clear" w:color="auto" w:fill="auto"/>
            <w:noWrap/>
            <w:hideMark/>
          </w:tcPr>
          <w:p w14:paraId="73B5C952" w14:textId="77777777" w:rsidR="00D042DD" w:rsidRPr="007E6251" w:rsidRDefault="00D042DD" w:rsidP="001223E3">
            <w:pPr>
              <w:jc w:val="center"/>
              <w:rPr>
                <w:color w:val="000000"/>
                <w:sz w:val="20"/>
                <w:szCs w:val="20"/>
              </w:rPr>
            </w:pPr>
            <w:r w:rsidRPr="007E6251">
              <w:rPr>
                <w:color w:val="000000"/>
                <w:sz w:val="20"/>
                <w:szCs w:val="20"/>
              </w:rPr>
              <w:t>6</w:t>
            </w:r>
          </w:p>
        </w:tc>
        <w:tc>
          <w:tcPr>
            <w:tcW w:w="192" w:type="pct"/>
            <w:tcBorders>
              <w:top w:val="nil"/>
              <w:left w:val="nil"/>
              <w:bottom w:val="single" w:sz="4" w:space="0" w:color="auto"/>
              <w:right w:val="nil"/>
            </w:tcBorders>
            <w:shd w:val="clear" w:color="auto" w:fill="auto"/>
            <w:noWrap/>
            <w:hideMark/>
          </w:tcPr>
          <w:p w14:paraId="1FF956DC" w14:textId="77777777" w:rsidR="00D042DD" w:rsidRPr="007E6251" w:rsidRDefault="00D042DD" w:rsidP="001223E3">
            <w:pPr>
              <w:jc w:val="center"/>
              <w:rPr>
                <w:color w:val="000000"/>
                <w:sz w:val="20"/>
                <w:szCs w:val="20"/>
              </w:rPr>
            </w:pPr>
            <w:r w:rsidRPr="007E6251">
              <w:rPr>
                <w:color w:val="000000"/>
                <w:sz w:val="20"/>
                <w:szCs w:val="20"/>
              </w:rPr>
              <w:t>7</w:t>
            </w:r>
          </w:p>
        </w:tc>
        <w:tc>
          <w:tcPr>
            <w:tcW w:w="192" w:type="pct"/>
            <w:tcBorders>
              <w:top w:val="nil"/>
              <w:left w:val="nil"/>
              <w:bottom w:val="single" w:sz="4" w:space="0" w:color="auto"/>
              <w:right w:val="nil"/>
            </w:tcBorders>
            <w:shd w:val="clear" w:color="auto" w:fill="auto"/>
            <w:noWrap/>
            <w:hideMark/>
          </w:tcPr>
          <w:p w14:paraId="3B860A5E" w14:textId="77777777" w:rsidR="00D042DD" w:rsidRPr="007E6251" w:rsidRDefault="00D042DD" w:rsidP="001223E3">
            <w:pPr>
              <w:jc w:val="center"/>
              <w:rPr>
                <w:color w:val="000000"/>
                <w:sz w:val="20"/>
                <w:szCs w:val="20"/>
              </w:rPr>
            </w:pPr>
            <w:r w:rsidRPr="007E6251">
              <w:rPr>
                <w:color w:val="000000"/>
                <w:sz w:val="20"/>
                <w:szCs w:val="20"/>
              </w:rPr>
              <w:t>8</w:t>
            </w:r>
          </w:p>
        </w:tc>
        <w:tc>
          <w:tcPr>
            <w:tcW w:w="192" w:type="pct"/>
            <w:tcBorders>
              <w:top w:val="nil"/>
              <w:left w:val="nil"/>
              <w:bottom w:val="single" w:sz="4" w:space="0" w:color="auto"/>
              <w:right w:val="nil"/>
            </w:tcBorders>
            <w:shd w:val="clear" w:color="auto" w:fill="auto"/>
            <w:noWrap/>
            <w:hideMark/>
          </w:tcPr>
          <w:p w14:paraId="204886D3" w14:textId="77777777" w:rsidR="00D042DD" w:rsidRPr="007E6251" w:rsidRDefault="00D042DD" w:rsidP="001223E3">
            <w:pPr>
              <w:jc w:val="center"/>
              <w:rPr>
                <w:color w:val="000000"/>
                <w:sz w:val="20"/>
                <w:szCs w:val="20"/>
              </w:rPr>
            </w:pPr>
            <w:r w:rsidRPr="007E6251">
              <w:rPr>
                <w:color w:val="000000"/>
                <w:sz w:val="20"/>
                <w:szCs w:val="20"/>
              </w:rPr>
              <w:t>9</w:t>
            </w:r>
          </w:p>
        </w:tc>
        <w:tc>
          <w:tcPr>
            <w:tcW w:w="192" w:type="pct"/>
            <w:tcBorders>
              <w:top w:val="nil"/>
              <w:left w:val="nil"/>
              <w:bottom w:val="single" w:sz="4" w:space="0" w:color="auto"/>
              <w:right w:val="nil"/>
            </w:tcBorders>
            <w:shd w:val="clear" w:color="auto" w:fill="auto"/>
            <w:noWrap/>
            <w:hideMark/>
          </w:tcPr>
          <w:p w14:paraId="19691BDB" w14:textId="77777777" w:rsidR="00D042DD" w:rsidRPr="007E6251" w:rsidRDefault="00D042DD" w:rsidP="001223E3">
            <w:pPr>
              <w:jc w:val="center"/>
              <w:rPr>
                <w:color w:val="000000"/>
                <w:sz w:val="20"/>
                <w:szCs w:val="20"/>
              </w:rPr>
            </w:pPr>
            <w:r w:rsidRPr="007E6251">
              <w:rPr>
                <w:color w:val="000000"/>
                <w:sz w:val="20"/>
                <w:szCs w:val="20"/>
              </w:rPr>
              <w:t>10</w:t>
            </w:r>
          </w:p>
        </w:tc>
        <w:tc>
          <w:tcPr>
            <w:tcW w:w="192" w:type="pct"/>
            <w:tcBorders>
              <w:top w:val="nil"/>
              <w:left w:val="nil"/>
              <w:bottom w:val="single" w:sz="4" w:space="0" w:color="auto"/>
              <w:right w:val="nil"/>
            </w:tcBorders>
            <w:shd w:val="clear" w:color="auto" w:fill="auto"/>
            <w:noWrap/>
            <w:hideMark/>
          </w:tcPr>
          <w:p w14:paraId="705E53CF" w14:textId="77777777" w:rsidR="00D042DD" w:rsidRPr="007E6251" w:rsidRDefault="00D042DD" w:rsidP="001223E3">
            <w:pPr>
              <w:jc w:val="center"/>
              <w:rPr>
                <w:color w:val="000000"/>
                <w:sz w:val="20"/>
                <w:szCs w:val="20"/>
              </w:rPr>
            </w:pPr>
            <w:r w:rsidRPr="007E6251">
              <w:rPr>
                <w:color w:val="000000"/>
                <w:sz w:val="20"/>
                <w:szCs w:val="20"/>
              </w:rPr>
              <w:t>11</w:t>
            </w:r>
          </w:p>
        </w:tc>
        <w:tc>
          <w:tcPr>
            <w:tcW w:w="192" w:type="pct"/>
            <w:tcBorders>
              <w:top w:val="nil"/>
              <w:left w:val="nil"/>
              <w:bottom w:val="single" w:sz="4" w:space="0" w:color="auto"/>
              <w:right w:val="nil"/>
            </w:tcBorders>
            <w:shd w:val="clear" w:color="auto" w:fill="auto"/>
            <w:noWrap/>
            <w:hideMark/>
          </w:tcPr>
          <w:p w14:paraId="6DC20F54" w14:textId="77777777" w:rsidR="00D042DD" w:rsidRPr="007E6251" w:rsidRDefault="00D042DD" w:rsidP="001223E3">
            <w:pPr>
              <w:jc w:val="center"/>
              <w:rPr>
                <w:color w:val="000000"/>
                <w:sz w:val="20"/>
                <w:szCs w:val="20"/>
              </w:rPr>
            </w:pPr>
            <w:r w:rsidRPr="007E6251">
              <w:rPr>
                <w:color w:val="000000"/>
                <w:sz w:val="20"/>
                <w:szCs w:val="20"/>
              </w:rPr>
              <w:t>12</w:t>
            </w:r>
          </w:p>
        </w:tc>
        <w:tc>
          <w:tcPr>
            <w:tcW w:w="192" w:type="pct"/>
            <w:tcBorders>
              <w:top w:val="nil"/>
              <w:left w:val="nil"/>
              <w:bottom w:val="single" w:sz="4" w:space="0" w:color="auto"/>
              <w:right w:val="nil"/>
            </w:tcBorders>
            <w:shd w:val="clear" w:color="auto" w:fill="auto"/>
            <w:noWrap/>
            <w:hideMark/>
          </w:tcPr>
          <w:p w14:paraId="48D2EF58" w14:textId="77777777" w:rsidR="00D042DD" w:rsidRPr="007E6251" w:rsidRDefault="00D042DD" w:rsidP="001223E3">
            <w:pPr>
              <w:jc w:val="center"/>
              <w:rPr>
                <w:color w:val="000000"/>
                <w:sz w:val="20"/>
                <w:szCs w:val="20"/>
              </w:rPr>
            </w:pPr>
            <w:r w:rsidRPr="007E6251">
              <w:rPr>
                <w:color w:val="000000"/>
                <w:sz w:val="20"/>
                <w:szCs w:val="20"/>
              </w:rPr>
              <w:t>13</w:t>
            </w:r>
          </w:p>
        </w:tc>
        <w:tc>
          <w:tcPr>
            <w:tcW w:w="192" w:type="pct"/>
            <w:tcBorders>
              <w:top w:val="nil"/>
              <w:left w:val="nil"/>
              <w:bottom w:val="single" w:sz="4" w:space="0" w:color="auto"/>
              <w:right w:val="nil"/>
            </w:tcBorders>
            <w:shd w:val="clear" w:color="auto" w:fill="auto"/>
            <w:noWrap/>
            <w:hideMark/>
          </w:tcPr>
          <w:p w14:paraId="5F34D71D" w14:textId="77777777" w:rsidR="00D042DD" w:rsidRPr="007E6251" w:rsidRDefault="00D042DD" w:rsidP="001223E3">
            <w:pPr>
              <w:jc w:val="center"/>
              <w:rPr>
                <w:color w:val="000000"/>
                <w:sz w:val="20"/>
                <w:szCs w:val="20"/>
              </w:rPr>
            </w:pPr>
            <w:r w:rsidRPr="007E6251">
              <w:rPr>
                <w:color w:val="000000"/>
                <w:sz w:val="20"/>
                <w:szCs w:val="20"/>
              </w:rPr>
              <w:t>14</w:t>
            </w:r>
          </w:p>
        </w:tc>
        <w:tc>
          <w:tcPr>
            <w:tcW w:w="164" w:type="pct"/>
            <w:tcBorders>
              <w:top w:val="nil"/>
              <w:left w:val="nil"/>
              <w:bottom w:val="single" w:sz="4" w:space="0" w:color="auto"/>
              <w:right w:val="nil"/>
            </w:tcBorders>
            <w:shd w:val="clear" w:color="auto" w:fill="auto"/>
            <w:noWrap/>
            <w:hideMark/>
          </w:tcPr>
          <w:p w14:paraId="092D4CB4" w14:textId="77777777" w:rsidR="00D042DD" w:rsidRPr="007E6251" w:rsidRDefault="00D042DD" w:rsidP="001223E3">
            <w:pPr>
              <w:jc w:val="center"/>
              <w:rPr>
                <w:color w:val="000000"/>
                <w:sz w:val="20"/>
                <w:szCs w:val="20"/>
              </w:rPr>
            </w:pPr>
            <w:r w:rsidRPr="007E6251">
              <w:rPr>
                <w:color w:val="000000"/>
                <w:sz w:val="20"/>
                <w:szCs w:val="20"/>
              </w:rPr>
              <w:t>15</w:t>
            </w:r>
          </w:p>
        </w:tc>
        <w:tc>
          <w:tcPr>
            <w:tcW w:w="192" w:type="pct"/>
            <w:tcBorders>
              <w:top w:val="nil"/>
              <w:left w:val="nil"/>
              <w:bottom w:val="single" w:sz="4" w:space="0" w:color="auto"/>
              <w:right w:val="nil"/>
            </w:tcBorders>
            <w:shd w:val="clear" w:color="auto" w:fill="auto"/>
            <w:noWrap/>
            <w:hideMark/>
          </w:tcPr>
          <w:p w14:paraId="29E44EB6" w14:textId="77777777" w:rsidR="00D042DD" w:rsidRPr="007E6251" w:rsidRDefault="00D042DD" w:rsidP="001223E3">
            <w:pPr>
              <w:jc w:val="center"/>
              <w:rPr>
                <w:color w:val="000000"/>
                <w:sz w:val="20"/>
                <w:szCs w:val="20"/>
              </w:rPr>
            </w:pPr>
            <w:r w:rsidRPr="007E6251">
              <w:rPr>
                <w:color w:val="000000"/>
                <w:sz w:val="20"/>
                <w:szCs w:val="20"/>
              </w:rPr>
              <w:t>16</w:t>
            </w:r>
          </w:p>
        </w:tc>
        <w:tc>
          <w:tcPr>
            <w:tcW w:w="192" w:type="pct"/>
            <w:tcBorders>
              <w:top w:val="nil"/>
              <w:left w:val="nil"/>
              <w:bottom w:val="single" w:sz="4" w:space="0" w:color="auto"/>
              <w:right w:val="nil"/>
            </w:tcBorders>
            <w:shd w:val="clear" w:color="auto" w:fill="auto"/>
            <w:noWrap/>
            <w:hideMark/>
          </w:tcPr>
          <w:p w14:paraId="36AC743C" w14:textId="77777777" w:rsidR="00D042DD" w:rsidRPr="007E6251" w:rsidRDefault="00D042DD" w:rsidP="001223E3">
            <w:pPr>
              <w:jc w:val="center"/>
              <w:rPr>
                <w:color w:val="000000"/>
                <w:sz w:val="20"/>
                <w:szCs w:val="20"/>
              </w:rPr>
            </w:pPr>
            <w:r w:rsidRPr="007E6251">
              <w:rPr>
                <w:color w:val="000000"/>
                <w:sz w:val="20"/>
                <w:szCs w:val="20"/>
              </w:rPr>
              <w:t>17</w:t>
            </w:r>
          </w:p>
        </w:tc>
        <w:tc>
          <w:tcPr>
            <w:tcW w:w="189" w:type="pct"/>
            <w:tcBorders>
              <w:top w:val="nil"/>
              <w:left w:val="nil"/>
              <w:bottom w:val="single" w:sz="4" w:space="0" w:color="auto"/>
              <w:right w:val="nil"/>
            </w:tcBorders>
            <w:shd w:val="clear" w:color="auto" w:fill="auto"/>
            <w:noWrap/>
            <w:hideMark/>
          </w:tcPr>
          <w:p w14:paraId="10F3ECA7"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574FE525" w14:textId="77777777" w:rsidTr="001223E3">
        <w:trPr>
          <w:trHeight w:val="144"/>
        </w:trPr>
        <w:tc>
          <w:tcPr>
            <w:tcW w:w="1395" w:type="pct"/>
            <w:tcBorders>
              <w:top w:val="nil"/>
              <w:left w:val="nil"/>
              <w:bottom w:val="nil"/>
              <w:right w:val="nil"/>
            </w:tcBorders>
            <w:shd w:val="clear" w:color="auto" w:fill="auto"/>
            <w:noWrap/>
            <w:hideMark/>
          </w:tcPr>
          <w:p w14:paraId="0CC6BCBA"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08" w:type="pct"/>
            <w:tcBorders>
              <w:top w:val="nil"/>
              <w:left w:val="nil"/>
              <w:bottom w:val="nil"/>
              <w:right w:val="nil"/>
            </w:tcBorders>
            <w:shd w:val="clear" w:color="auto" w:fill="auto"/>
            <w:noWrap/>
            <w:hideMark/>
          </w:tcPr>
          <w:p w14:paraId="3F42D54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1FDF1D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633C38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AE03C7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77CF485"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6FBD659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FEF2B8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5665DA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32451B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35FEF9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2763A7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CAE725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B65AF3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700175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98B50B2"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50A3A79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161070D"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258443A"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3F3E625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0BDD254" w14:textId="77777777" w:rsidTr="001223E3">
        <w:trPr>
          <w:trHeight w:val="144"/>
        </w:trPr>
        <w:tc>
          <w:tcPr>
            <w:tcW w:w="1395" w:type="pct"/>
            <w:tcBorders>
              <w:top w:val="nil"/>
              <w:left w:val="nil"/>
              <w:bottom w:val="nil"/>
              <w:right w:val="nil"/>
            </w:tcBorders>
            <w:shd w:val="clear" w:color="auto" w:fill="auto"/>
            <w:noWrap/>
            <w:hideMark/>
          </w:tcPr>
          <w:p w14:paraId="2F169D1A"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08" w:type="pct"/>
            <w:tcBorders>
              <w:top w:val="nil"/>
              <w:left w:val="nil"/>
              <w:bottom w:val="nil"/>
              <w:right w:val="nil"/>
            </w:tcBorders>
            <w:shd w:val="clear" w:color="auto" w:fill="auto"/>
            <w:noWrap/>
            <w:hideMark/>
          </w:tcPr>
          <w:p w14:paraId="1195AE10" w14:textId="77777777" w:rsidR="00D042DD" w:rsidRPr="007E6251" w:rsidRDefault="00D042DD" w:rsidP="001223E3">
            <w:pPr>
              <w:jc w:val="center"/>
              <w:rPr>
                <w:color w:val="000000"/>
                <w:sz w:val="20"/>
                <w:szCs w:val="20"/>
              </w:rPr>
            </w:pPr>
            <w:r w:rsidRPr="007E6251">
              <w:rPr>
                <w:color w:val="000000"/>
                <w:sz w:val="20"/>
                <w:szCs w:val="20"/>
              </w:rPr>
              <w:t>.26</w:t>
            </w:r>
          </w:p>
        </w:tc>
        <w:tc>
          <w:tcPr>
            <w:tcW w:w="192" w:type="pct"/>
            <w:tcBorders>
              <w:top w:val="nil"/>
              <w:left w:val="nil"/>
              <w:bottom w:val="nil"/>
              <w:right w:val="nil"/>
            </w:tcBorders>
            <w:shd w:val="clear" w:color="auto" w:fill="auto"/>
            <w:noWrap/>
            <w:hideMark/>
          </w:tcPr>
          <w:p w14:paraId="36435775" w14:textId="77777777" w:rsidR="00D042DD" w:rsidRPr="007E6251" w:rsidRDefault="00D042DD" w:rsidP="001223E3">
            <w:pPr>
              <w:jc w:val="center"/>
              <w:rPr>
                <w:color w:val="000000"/>
                <w:sz w:val="20"/>
                <w:szCs w:val="20"/>
              </w:rPr>
            </w:pPr>
            <w:r w:rsidRPr="007E6251">
              <w:rPr>
                <w:color w:val="000000"/>
                <w:sz w:val="20"/>
                <w:szCs w:val="20"/>
              </w:rPr>
              <w:t>.230</w:t>
            </w:r>
          </w:p>
        </w:tc>
        <w:tc>
          <w:tcPr>
            <w:tcW w:w="192" w:type="pct"/>
            <w:tcBorders>
              <w:top w:val="nil"/>
              <w:left w:val="nil"/>
              <w:bottom w:val="nil"/>
              <w:right w:val="nil"/>
            </w:tcBorders>
            <w:shd w:val="clear" w:color="auto" w:fill="auto"/>
            <w:noWrap/>
            <w:hideMark/>
          </w:tcPr>
          <w:p w14:paraId="507EED7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068860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4EBBE26"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52EA835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9BD315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A19B74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79A251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F8DE9E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2540BA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D4EF3D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8EE06A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E8121C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AFADB70"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34C13E6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484438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1201FF0"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1875F828" w14:textId="77777777" w:rsidR="00D042DD" w:rsidRPr="007E6251" w:rsidRDefault="00D042DD" w:rsidP="001223E3">
            <w:pPr>
              <w:jc w:val="center"/>
              <w:rPr>
                <w:color w:val="000000"/>
                <w:sz w:val="20"/>
                <w:szCs w:val="20"/>
              </w:rPr>
            </w:pPr>
          </w:p>
        </w:tc>
      </w:tr>
      <w:tr w:rsidR="00D042DD" w:rsidRPr="007E6251" w14:paraId="521ACEED" w14:textId="77777777" w:rsidTr="001223E3">
        <w:trPr>
          <w:trHeight w:val="144"/>
        </w:trPr>
        <w:tc>
          <w:tcPr>
            <w:tcW w:w="1395" w:type="pct"/>
            <w:tcBorders>
              <w:top w:val="nil"/>
              <w:left w:val="nil"/>
              <w:bottom w:val="nil"/>
              <w:right w:val="nil"/>
            </w:tcBorders>
            <w:shd w:val="clear" w:color="auto" w:fill="auto"/>
            <w:noWrap/>
            <w:hideMark/>
          </w:tcPr>
          <w:p w14:paraId="0D3A920C"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08" w:type="pct"/>
            <w:tcBorders>
              <w:top w:val="nil"/>
              <w:left w:val="nil"/>
              <w:bottom w:val="nil"/>
              <w:right w:val="nil"/>
            </w:tcBorders>
            <w:shd w:val="clear" w:color="auto" w:fill="auto"/>
            <w:noWrap/>
            <w:hideMark/>
          </w:tcPr>
          <w:p w14:paraId="1B018C50" w14:textId="77777777" w:rsidR="00D042DD" w:rsidRPr="007E6251" w:rsidRDefault="00D042DD" w:rsidP="001223E3">
            <w:pPr>
              <w:jc w:val="center"/>
              <w:rPr>
                <w:color w:val="000000"/>
                <w:sz w:val="20"/>
                <w:szCs w:val="20"/>
              </w:rPr>
            </w:pPr>
            <w:r w:rsidRPr="007E6251">
              <w:rPr>
                <w:color w:val="000000"/>
                <w:sz w:val="20"/>
                <w:szCs w:val="20"/>
              </w:rPr>
              <w:t>.53</w:t>
            </w:r>
          </w:p>
        </w:tc>
        <w:tc>
          <w:tcPr>
            <w:tcW w:w="192" w:type="pct"/>
            <w:tcBorders>
              <w:top w:val="nil"/>
              <w:left w:val="nil"/>
              <w:bottom w:val="nil"/>
              <w:right w:val="nil"/>
            </w:tcBorders>
            <w:shd w:val="clear" w:color="auto" w:fill="auto"/>
            <w:noWrap/>
            <w:hideMark/>
          </w:tcPr>
          <w:p w14:paraId="25708FA6" w14:textId="77777777" w:rsidR="00D042DD" w:rsidRPr="007E6251" w:rsidRDefault="00D042DD" w:rsidP="001223E3">
            <w:pPr>
              <w:jc w:val="center"/>
              <w:rPr>
                <w:color w:val="000000"/>
                <w:sz w:val="20"/>
                <w:szCs w:val="20"/>
              </w:rPr>
            </w:pPr>
            <w:r w:rsidRPr="007E6251">
              <w:rPr>
                <w:color w:val="000000"/>
                <w:sz w:val="20"/>
                <w:szCs w:val="20"/>
              </w:rPr>
              <w:t>-.007</w:t>
            </w:r>
          </w:p>
        </w:tc>
        <w:tc>
          <w:tcPr>
            <w:tcW w:w="192" w:type="pct"/>
            <w:tcBorders>
              <w:top w:val="nil"/>
              <w:left w:val="nil"/>
              <w:bottom w:val="nil"/>
              <w:right w:val="nil"/>
            </w:tcBorders>
            <w:shd w:val="clear" w:color="auto" w:fill="auto"/>
            <w:noWrap/>
            <w:hideMark/>
          </w:tcPr>
          <w:p w14:paraId="6A43A66F" w14:textId="77777777" w:rsidR="00D042DD" w:rsidRPr="007E6251" w:rsidRDefault="00D042DD" w:rsidP="001223E3">
            <w:pPr>
              <w:jc w:val="center"/>
              <w:rPr>
                <w:color w:val="000000"/>
                <w:sz w:val="20"/>
                <w:szCs w:val="20"/>
              </w:rPr>
            </w:pPr>
            <w:r w:rsidRPr="007E6251">
              <w:rPr>
                <w:color w:val="000000"/>
                <w:sz w:val="20"/>
                <w:szCs w:val="20"/>
              </w:rPr>
              <w:t>.199</w:t>
            </w:r>
          </w:p>
        </w:tc>
        <w:tc>
          <w:tcPr>
            <w:tcW w:w="192" w:type="pct"/>
            <w:tcBorders>
              <w:top w:val="nil"/>
              <w:left w:val="nil"/>
              <w:bottom w:val="nil"/>
              <w:right w:val="nil"/>
            </w:tcBorders>
            <w:shd w:val="clear" w:color="auto" w:fill="auto"/>
            <w:noWrap/>
            <w:hideMark/>
          </w:tcPr>
          <w:p w14:paraId="4054F1B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15C8CAC0"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5316EB1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146765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736303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4E53EB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9A3F94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29EE9F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581918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6B8ACC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5C8313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C15FC27"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02773BD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33F482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DBFB79F"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5EF402C3" w14:textId="77777777" w:rsidR="00D042DD" w:rsidRPr="007E6251" w:rsidRDefault="00D042DD" w:rsidP="001223E3">
            <w:pPr>
              <w:jc w:val="center"/>
              <w:rPr>
                <w:color w:val="000000"/>
                <w:sz w:val="20"/>
                <w:szCs w:val="20"/>
              </w:rPr>
            </w:pPr>
          </w:p>
        </w:tc>
      </w:tr>
      <w:tr w:rsidR="00D042DD" w:rsidRPr="007E6251" w14:paraId="6ECD253D" w14:textId="77777777" w:rsidTr="001223E3">
        <w:trPr>
          <w:trHeight w:val="144"/>
        </w:trPr>
        <w:tc>
          <w:tcPr>
            <w:tcW w:w="1395" w:type="pct"/>
            <w:tcBorders>
              <w:top w:val="nil"/>
              <w:left w:val="nil"/>
              <w:bottom w:val="nil"/>
              <w:right w:val="nil"/>
            </w:tcBorders>
            <w:shd w:val="clear" w:color="auto" w:fill="auto"/>
            <w:noWrap/>
            <w:hideMark/>
          </w:tcPr>
          <w:p w14:paraId="69813D00"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08" w:type="pct"/>
            <w:tcBorders>
              <w:top w:val="nil"/>
              <w:left w:val="nil"/>
              <w:bottom w:val="nil"/>
              <w:right w:val="nil"/>
            </w:tcBorders>
            <w:shd w:val="clear" w:color="auto" w:fill="auto"/>
            <w:noWrap/>
            <w:hideMark/>
          </w:tcPr>
          <w:p w14:paraId="1E0E2037" w14:textId="77777777" w:rsidR="00D042DD" w:rsidRPr="007E6251" w:rsidRDefault="00D042DD" w:rsidP="001223E3">
            <w:pPr>
              <w:jc w:val="center"/>
              <w:rPr>
                <w:color w:val="000000"/>
                <w:sz w:val="20"/>
                <w:szCs w:val="20"/>
              </w:rPr>
            </w:pPr>
            <w:r w:rsidRPr="007E6251">
              <w:rPr>
                <w:color w:val="000000"/>
                <w:sz w:val="20"/>
                <w:szCs w:val="20"/>
              </w:rPr>
              <w:t>.45</w:t>
            </w:r>
          </w:p>
        </w:tc>
        <w:tc>
          <w:tcPr>
            <w:tcW w:w="192" w:type="pct"/>
            <w:tcBorders>
              <w:top w:val="nil"/>
              <w:left w:val="nil"/>
              <w:bottom w:val="nil"/>
              <w:right w:val="nil"/>
            </w:tcBorders>
            <w:shd w:val="clear" w:color="auto" w:fill="auto"/>
            <w:noWrap/>
            <w:hideMark/>
          </w:tcPr>
          <w:p w14:paraId="1EF69115"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7428A7D2" w14:textId="77777777" w:rsidR="00D042DD" w:rsidRPr="007E6251" w:rsidRDefault="00D042DD" w:rsidP="001223E3">
            <w:pPr>
              <w:jc w:val="center"/>
              <w:rPr>
                <w:color w:val="000000"/>
                <w:sz w:val="20"/>
                <w:szCs w:val="20"/>
              </w:rPr>
            </w:pPr>
            <w:r w:rsidRPr="007E6251">
              <w:rPr>
                <w:color w:val="000000"/>
                <w:sz w:val="20"/>
                <w:szCs w:val="20"/>
              </w:rPr>
              <w:t>.015</w:t>
            </w:r>
          </w:p>
        </w:tc>
        <w:tc>
          <w:tcPr>
            <w:tcW w:w="192" w:type="pct"/>
            <w:tcBorders>
              <w:top w:val="nil"/>
              <w:left w:val="nil"/>
              <w:bottom w:val="nil"/>
              <w:right w:val="nil"/>
            </w:tcBorders>
            <w:shd w:val="clear" w:color="auto" w:fill="auto"/>
            <w:noWrap/>
            <w:hideMark/>
          </w:tcPr>
          <w:p w14:paraId="56BB1148" w14:textId="77777777" w:rsidR="00D042DD" w:rsidRPr="007E6251" w:rsidRDefault="00D042DD" w:rsidP="001223E3">
            <w:pPr>
              <w:jc w:val="center"/>
              <w:rPr>
                <w:color w:val="000000"/>
                <w:sz w:val="20"/>
                <w:szCs w:val="20"/>
              </w:rPr>
            </w:pPr>
            <w:r w:rsidRPr="007E6251">
              <w:rPr>
                <w:color w:val="000000"/>
                <w:sz w:val="20"/>
                <w:szCs w:val="20"/>
              </w:rPr>
              <w:t>.149</w:t>
            </w:r>
          </w:p>
        </w:tc>
        <w:tc>
          <w:tcPr>
            <w:tcW w:w="192" w:type="pct"/>
            <w:tcBorders>
              <w:top w:val="nil"/>
              <w:left w:val="nil"/>
              <w:bottom w:val="nil"/>
              <w:right w:val="nil"/>
            </w:tcBorders>
            <w:shd w:val="clear" w:color="auto" w:fill="auto"/>
            <w:noWrap/>
            <w:hideMark/>
          </w:tcPr>
          <w:p w14:paraId="6192E9DF"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tcPr>
          <w:p w14:paraId="5C22ED5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2F93BC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E778BE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B3ED66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4B37A1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45FB45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6978F8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F6B1BC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B151E9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44398BE"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70477D9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1AA48D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CB986D1"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47605E5" w14:textId="77777777" w:rsidR="00D042DD" w:rsidRPr="007E6251" w:rsidRDefault="00D042DD" w:rsidP="001223E3">
            <w:pPr>
              <w:jc w:val="center"/>
              <w:rPr>
                <w:color w:val="000000"/>
                <w:sz w:val="20"/>
                <w:szCs w:val="20"/>
              </w:rPr>
            </w:pPr>
          </w:p>
        </w:tc>
      </w:tr>
      <w:tr w:rsidR="00D042DD" w:rsidRPr="007E6251" w14:paraId="533347B0" w14:textId="77777777" w:rsidTr="001223E3">
        <w:trPr>
          <w:trHeight w:val="144"/>
        </w:trPr>
        <w:tc>
          <w:tcPr>
            <w:tcW w:w="1395" w:type="pct"/>
            <w:tcBorders>
              <w:top w:val="nil"/>
              <w:left w:val="nil"/>
              <w:bottom w:val="nil"/>
              <w:right w:val="nil"/>
            </w:tcBorders>
            <w:shd w:val="clear" w:color="auto" w:fill="auto"/>
            <w:noWrap/>
            <w:hideMark/>
          </w:tcPr>
          <w:p w14:paraId="4F1A8986"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08" w:type="pct"/>
            <w:tcBorders>
              <w:top w:val="nil"/>
              <w:left w:val="nil"/>
              <w:bottom w:val="nil"/>
              <w:right w:val="nil"/>
            </w:tcBorders>
            <w:shd w:val="clear" w:color="auto" w:fill="auto"/>
            <w:noWrap/>
            <w:hideMark/>
          </w:tcPr>
          <w:p w14:paraId="481AB6F7" w14:textId="77777777" w:rsidR="00D042DD" w:rsidRPr="007E6251" w:rsidRDefault="00D042DD" w:rsidP="001223E3">
            <w:pPr>
              <w:jc w:val="center"/>
              <w:rPr>
                <w:color w:val="000000"/>
                <w:sz w:val="20"/>
                <w:szCs w:val="20"/>
              </w:rPr>
            </w:pPr>
            <w:r w:rsidRPr="007E6251">
              <w:rPr>
                <w:color w:val="000000"/>
                <w:sz w:val="20"/>
                <w:szCs w:val="20"/>
              </w:rPr>
              <w:t>1.66</w:t>
            </w:r>
          </w:p>
        </w:tc>
        <w:tc>
          <w:tcPr>
            <w:tcW w:w="192" w:type="pct"/>
            <w:tcBorders>
              <w:top w:val="nil"/>
              <w:left w:val="nil"/>
              <w:bottom w:val="nil"/>
              <w:right w:val="nil"/>
            </w:tcBorders>
            <w:shd w:val="clear" w:color="auto" w:fill="auto"/>
            <w:noWrap/>
            <w:hideMark/>
          </w:tcPr>
          <w:p w14:paraId="43EA010A" w14:textId="77777777" w:rsidR="00D042DD" w:rsidRPr="007E6251" w:rsidRDefault="00D042DD" w:rsidP="001223E3">
            <w:pPr>
              <w:jc w:val="center"/>
              <w:rPr>
                <w:color w:val="000000"/>
                <w:sz w:val="20"/>
                <w:szCs w:val="20"/>
              </w:rPr>
            </w:pPr>
            <w:r w:rsidRPr="007E6251">
              <w:rPr>
                <w:color w:val="000000"/>
                <w:sz w:val="20"/>
                <w:szCs w:val="20"/>
              </w:rPr>
              <w:t>-.032</w:t>
            </w:r>
          </w:p>
        </w:tc>
        <w:tc>
          <w:tcPr>
            <w:tcW w:w="192" w:type="pct"/>
            <w:tcBorders>
              <w:top w:val="nil"/>
              <w:left w:val="nil"/>
              <w:bottom w:val="nil"/>
              <w:right w:val="nil"/>
            </w:tcBorders>
            <w:shd w:val="clear" w:color="auto" w:fill="auto"/>
            <w:noWrap/>
            <w:hideMark/>
          </w:tcPr>
          <w:p w14:paraId="0336B846" w14:textId="77777777" w:rsidR="00D042DD" w:rsidRPr="007E6251" w:rsidRDefault="00D042DD" w:rsidP="001223E3">
            <w:pPr>
              <w:jc w:val="center"/>
              <w:rPr>
                <w:color w:val="000000"/>
                <w:sz w:val="20"/>
                <w:szCs w:val="20"/>
              </w:rPr>
            </w:pPr>
            <w:r w:rsidRPr="007E6251">
              <w:rPr>
                <w:color w:val="000000"/>
                <w:sz w:val="20"/>
                <w:szCs w:val="20"/>
              </w:rPr>
              <w:t>.063</w:t>
            </w:r>
          </w:p>
        </w:tc>
        <w:tc>
          <w:tcPr>
            <w:tcW w:w="192" w:type="pct"/>
            <w:tcBorders>
              <w:top w:val="nil"/>
              <w:left w:val="nil"/>
              <w:bottom w:val="nil"/>
              <w:right w:val="nil"/>
            </w:tcBorders>
            <w:shd w:val="clear" w:color="auto" w:fill="auto"/>
            <w:noWrap/>
            <w:hideMark/>
          </w:tcPr>
          <w:p w14:paraId="65480E86" w14:textId="77777777" w:rsidR="00D042DD" w:rsidRPr="007E6251" w:rsidRDefault="00D042DD" w:rsidP="001223E3">
            <w:pPr>
              <w:jc w:val="center"/>
              <w:rPr>
                <w:color w:val="000000"/>
                <w:sz w:val="20"/>
                <w:szCs w:val="20"/>
              </w:rPr>
            </w:pPr>
            <w:r w:rsidRPr="007E6251">
              <w:rPr>
                <w:color w:val="000000"/>
                <w:sz w:val="20"/>
                <w:szCs w:val="20"/>
              </w:rPr>
              <w:t>.089</w:t>
            </w:r>
          </w:p>
        </w:tc>
        <w:tc>
          <w:tcPr>
            <w:tcW w:w="192" w:type="pct"/>
            <w:tcBorders>
              <w:top w:val="nil"/>
              <w:left w:val="nil"/>
              <w:bottom w:val="nil"/>
              <w:right w:val="nil"/>
            </w:tcBorders>
            <w:shd w:val="clear" w:color="auto" w:fill="auto"/>
            <w:noWrap/>
            <w:hideMark/>
          </w:tcPr>
          <w:p w14:paraId="18621442" w14:textId="77777777" w:rsidR="00D042DD" w:rsidRPr="007E6251" w:rsidRDefault="00D042DD" w:rsidP="001223E3">
            <w:pPr>
              <w:jc w:val="center"/>
              <w:rPr>
                <w:color w:val="000000"/>
                <w:sz w:val="20"/>
                <w:szCs w:val="20"/>
              </w:rPr>
            </w:pPr>
            <w:r w:rsidRPr="007E6251">
              <w:rPr>
                <w:color w:val="000000"/>
                <w:sz w:val="20"/>
                <w:szCs w:val="20"/>
              </w:rPr>
              <w:t>.523</w:t>
            </w:r>
          </w:p>
        </w:tc>
        <w:tc>
          <w:tcPr>
            <w:tcW w:w="164" w:type="pct"/>
            <w:tcBorders>
              <w:top w:val="nil"/>
              <w:left w:val="nil"/>
              <w:bottom w:val="nil"/>
              <w:right w:val="nil"/>
            </w:tcBorders>
            <w:shd w:val="clear" w:color="auto" w:fill="auto"/>
            <w:noWrap/>
            <w:hideMark/>
          </w:tcPr>
          <w:p w14:paraId="05AFEFD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49909FA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C49013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7C05C0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996F8C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FD265F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59DE09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4BDB50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CD5D16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1CE9DA1"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7E81FB1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B8A4D6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3C8ADDA"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24C275F0" w14:textId="77777777" w:rsidR="00D042DD" w:rsidRPr="007E6251" w:rsidRDefault="00D042DD" w:rsidP="001223E3">
            <w:pPr>
              <w:jc w:val="center"/>
              <w:rPr>
                <w:color w:val="000000"/>
                <w:sz w:val="20"/>
                <w:szCs w:val="20"/>
              </w:rPr>
            </w:pPr>
          </w:p>
        </w:tc>
      </w:tr>
      <w:tr w:rsidR="00D042DD" w:rsidRPr="007E6251" w14:paraId="1734C2CC" w14:textId="77777777" w:rsidTr="001223E3">
        <w:trPr>
          <w:trHeight w:val="144"/>
        </w:trPr>
        <w:tc>
          <w:tcPr>
            <w:tcW w:w="1395" w:type="pct"/>
            <w:tcBorders>
              <w:top w:val="nil"/>
              <w:left w:val="nil"/>
              <w:bottom w:val="nil"/>
              <w:right w:val="nil"/>
            </w:tcBorders>
            <w:shd w:val="clear" w:color="auto" w:fill="auto"/>
            <w:noWrap/>
            <w:hideMark/>
          </w:tcPr>
          <w:p w14:paraId="7151FA0F"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08" w:type="pct"/>
            <w:tcBorders>
              <w:top w:val="nil"/>
              <w:left w:val="nil"/>
              <w:bottom w:val="nil"/>
              <w:right w:val="nil"/>
            </w:tcBorders>
            <w:shd w:val="clear" w:color="auto" w:fill="auto"/>
            <w:noWrap/>
            <w:hideMark/>
          </w:tcPr>
          <w:p w14:paraId="70F30A75" w14:textId="77777777" w:rsidR="00D042DD" w:rsidRPr="007E6251" w:rsidRDefault="00D042DD" w:rsidP="001223E3">
            <w:pPr>
              <w:jc w:val="center"/>
              <w:rPr>
                <w:color w:val="000000"/>
                <w:sz w:val="20"/>
                <w:szCs w:val="20"/>
              </w:rPr>
            </w:pPr>
            <w:r w:rsidRPr="007E6251">
              <w:rPr>
                <w:color w:val="000000"/>
                <w:sz w:val="20"/>
                <w:szCs w:val="20"/>
              </w:rPr>
              <w:t>3.19</w:t>
            </w:r>
          </w:p>
        </w:tc>
        <w:tc>
          <w:tcPr>
            <w:tcW w:w="192" w:type="pct"/>
            <w:tcBorders>
              <w:top w:val="nil"/>
              <w:left w:val="nil"/>
              <w:bottom w:val="nil"/>
              <w:right w:val="nil"/>
            </w:tcBorders>
            <w:shd w:val="clear" w:color="auto" w:fill="auto"/>
            <w:noWrap/>
            <w:hideMark/>
          </w:tcPr>
          <w:p w14:paraId="36E511D5" w14:textId="77777777" w:rsidR="00D042DD" w:rsidRPr="007E6251" w:rsidRDefault="00D042DD" w:rsidP="001223E3">
            <w:pPr>
              <w:jc w:val="center"/>
              <w:rPr>
                <w:color w:val="000000"/>
                <w:sz w:val="20"/>
                <w:szCs w:val="20"/>
              </w:rPr>
            </w:pPr>
            <w:r w:rsidRPr="007E6251">
              <w:rPr>
                <w:color w:val="000000"/>
                <w:sz w:val="20"/>
                <w:szCs w:val="20"/>
              </w:rPr>
              <w:t>.012</w:t>
            </w:r>
          </w:p>
        </w:tc>
        <w:tc>
          <w:tcPr>
            <w:tcW w:w="192" w:type="pct"/>
            <w:tcBorders>
              <w:top w:val="nil"/>
              <w:left w:val="nil"/>
              <w:bottom w:val="nil"/>
              <w:right w:val="nil"/>
            </w:tcBorders>
            <w:shd w:val="clear" w:color="auto" w:fill="auto"/>
            <w:noWrap/>
            <w:hideMark/>
          </w:tcPr>
          <w:p w14:paraId="0CE9DE71" w14:textId="77777777" w:rsidR="00D042DD" w:rsidRPr="007E6251" w:rsidRDefault="00D042DD" w:rsidP="001223E3">
            <w:pPr>
              <w:jc w:val="center"/>
              <w:rPr>
                <w:color w:val="000000"/>
                <w:sz w:val="20"/>
                <w:szCs w:val="20"/>
              </w:rPr>
            </w:pPr>
            <w:r w:rsidRPr="007E6251">
              <w:rPr>
                <w:color w:val="000000"/>
                <w:sz w:val="20"/>
                <w:szCs w:val="20"/>
              </w:rPr>
              <w:t>.047</w:t>
            </w:r>
          </w:p>
        </w:tc>
        <w:tc>
          <w:tcPr>
            <w:tcW w:w="192" w:type="pct"/>
            <w:tcBorders>
              <w:top w:val="nil"/>
              <w:left w:val="nil"/>
              <w:bottom w:val="nil"/>
              <w:right w:val="nil"/>
            </w:tcBorders>
            <w:shd w:val="clear" w:color="auto" w:fill="auto"/>
            <w:noWrap/>
            <w:hideMark/>
          </w:tcPr>
          <w:p w14:paraId="03074229" w14:textId="77777777" w:rsidR="00D042DD" w:rsidRPr="007E6251" w:rsidRDefault="00D042DD" w:rsidP="001223E3">
            <w:pPr>
              <w:jc w:val="center"/>
              <w:rPr>
                <w:color w:val="000000"/>
                <w:sz w:val="20"/>
                <w:szCs w:val="20"/>
              </w:rPr>
            </w:pPr>
            <w:r w:rsidRPr="007E6251">
              <w:rPr>
                <w:color w:val="000000"/>
                <w:sz w:val="20"/>
                <w:szCs w:val="20"/>
              </w:rPr>
              <w:t>.110</w:t>
            </w:r>
          </w:p>
        </w:tc>
        <w:tc>
          <w:tcPr>
            <w:tcW w:w="192" w:type="pct"/>
            <w:tcBorders>
              <w:top w:val="nil"/>
              <w:left w:val="nil"/>
              <w:bottom w:val="nil"/>
              <w:right w:val="nil"/>
            </w:tcBorders>
            <w:shd w:val="clear" w:color="auto" w:fill="auto"/>
            <w:noWrap/>
            <w:hideMark/>
          </w:tcPr>
          <w:p w14:paraId="4881DFB5" w14:textId="77777777" w:rsidR="00D042DD" w:rsidRPr="007E6251" w:rsidRDefault="00D042DD" w:rsidP="001223E3">
            <w:pPr>
              <w:jc w:val="center"/>
              <w:rPr>
                <w:color w:val="000000"/>
                <w:sz w:val="20"/>
                <w:szCs w:val="20"/>
              </w:rPr>
            </w:pPr>
            <w:r w:rsidRPr="007E6251">
              <w:rPr>
                <w:color w:val="000000"/>
                <w:sz w:val="20"/>
                <w:szCs w:val="20"/>
              </w:rPr>
              <w:t>.190</w:t>
            </w:r>
          </w:p>
        </w:tc>
        <w:tc>
          <w:tcPr>
            <w:tcW w:w="164" w:type="pct"/>
            <w:tcBorders>
              <w:top w:val="nil"/>
              <w:left w:val="nil"/>
              <w:bottom w:val="nil"/>
              <w:right w:val="nil"/>
            </w:tcBorders>
            <w:shd w:val="clear" w:color="auto" w:fill="auto"/>
            <w:noWrap/>
            <w:hideMark/>
          </w:tcPr>
          <w:p w14:paraId="3970012B" w14:textId="77777777" w:rsidR="00D042DD" w:rsidRPr="007E6251" w:rsidRDefault="00D042DD" w:rsidP="001223E3">
            <w:pPr>
              <w:jc w:val="center"/>
              <w:rPr>
                <w:color w:val="000000"/>
                <w:sz w:val="20"/>
                <w:szCs w:val="20"/>
              </w:rPr>
            </w:pPr>
            <w:r w:rsidRPr="007E6251">
              <w:rPr>
                <w:color w:val="000000"/>
                <w:sz w:val="20"/>
                <w:szCs w:val="20"/>
              </w:rPr>
              <w:t>.845</w:t>
            </w:r>
          </w:p>
        </w:tc>
        <w:tc>
          <w:tcPr>
            <w:tcW w:w="192" w:type="pct"/>
            <w:tcBorders>
              <w:top w:val="nil"/>
              <w:left w:val="nil"/>
              <w:bottom w:val="nil"/>
              <w:right w:val="nil"/>
            </w:tcBorders>
            <w:shd w:val="clear" w:color="auto" w:fill="auto"/>
            <w:noWrap/>
            <w:hideMark/>
          </w:tcPr>
          <w:p w14:paraId="18E9940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53DFCBD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B9C035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B3A2E8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218A54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68A38C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FB1719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560011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F1637D5"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3268988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1AF7A8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3FD96CA"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628EB14D" w14:textId="77777777" w:rsidR="00D042DD" w:rsidRPr="007E6251" w:rsidRDefault="00D042DD" w:rsidP="001223E3">
            <w:pPr>
              <w:jc w:val="center"/>
              <w:rPr>
                <w:color w:val="000000"/>
                <w:sz w:val="20"/>
                <w:szCs w:val="20"/>
              </w:rPr>
            </w:pPr>
          </w:p>
        </w:tc>
      </w:tr>
      <w:tr w:rsidR="00D042DD" w:rsidRPr="007E6251" w14:paraId="004EEF27" w14:textId="77777777" w:rsidTr="001223E3">
        <w:trPr>
          <w:trHeight w:val="144"/>
        </w:trPr>
        <w:tc>
          <w:tcPr>
            <w:tcW w:w="1395" w:type="pct"/>
            <w:tcBorders>
              <w:top w:val="nil"/>
              <w:left w:val="nil"/>
              <w:bottom w:val="nil"/>
              <w:right w:val="nil"/>
            </w:tcBorders>
            <w:shd w:val="clear" w:color="auto" w:fill="auto"/>
            <w:noWrap/>
            <w:hideMark/>
          </w:tcPr>
          <w:p w14:paraId="5E21CE32"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08" w:type="pct"/>
            <w:tcBorders>
              <w:top w:val="nil"/>
              <w:left w:val="nil"/>
              <w:bottom w:val="nil"/>
              <w:right w:val="nil"/>
            </w:tcBorders>
            <w:shd w:val="clear" w:color="auto" w:fill="auto"/>
            <w:noWrap/>
            <w:hideMark/>
          </w:tcPr>
          <w:p w14:paraId="51F035F2" w14:textId="77777777" w:rsidR="00D042DD" w:rsidRPr="007E6251" w:rsidRDefault="00D042DD" w:rsidP="001223E3">
            <w:pPr>
              <w:jc w:val="center"/>
              <w:rPr>
                <w:color w:val="000000"/>
                <w:sz w:val="20"/>
                <w:szCs w:val="20"/>
              </w:rPr>
            </w:pPr>
            <w:r w:rsidRPr="007E6251">
              <w:rPr>
                <w:color w:val="000000"/>
                <w:sz w:val="20"/>
                <w:szCs w:val="20"/>
              </w:rPr>
              <w:t>1.65</w:t>
            </w:r>
          </w:p>
        </w:tc>
        <w:tc>
          <w:tcPr>
            <w:tcW w:w="192" w:type="pct"/>
            <w:tcBorders>
              <w:top w:val="nil"/>
              <w:left w:val="nil"/>
              <w:bottom w:val="nil"/>
              <w:right w:val="nil"/>
            </w:tcBorders>
            <w:shd w:val="clear" w:color="auto" w:fill="auto"/>
            <w:noWrap/>
            <w:hideMark/>
          </w:tcPr>
          <w:p w14:paraId="07526055"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7E464111" w14:textId="77777777" w:rsidR="00D042DD" w:rsidRPr="007E6251" w:rsidRDefault="00D042DD" w:rsidP="001223E3">
            <w:pPr>
              <w:jc w:val="center"/>
              <w:rPr>
                <w:color w:val="000000"/>
                <w:sz w:val="20"/>
                <w:szCs w:val="20"/>
              </w:rPr>
            </w:pPr>
            <w:r w:rsidRPr="007E6251">
              <w:rPr>
                <w:color w:val="000000"/>
                <w:sz w:val="20"/>
                <w:szCs w:val="20"/>
              </w:rPr>
              <w:t>.019</w:t>
            </w:r>
          </w:p>
        </w:tc>
        <w:tc>
          <w:tcPr>
            <w:tcW w:w="192" w:type="pct"/>
            <w:tcBorders>
              <w:top w:val="nil"/>
              <w:left w:val="nil"/>
              <w:bottom w:val="nil"/>
              <w:right w:val="nil"/>
            </w:tcBorders>
            <w:shd w:val="clear" w:color="auto" w:fill="auto"/>
            <w:noWrap/>
            <w:hideMark/>
          </w:tcPr>
          <w:p w14:paraId="683B1F1C" w14:textId="77777777" w:rsidR="00D042DD" w:rsidRPr="007E6251" w:rsidRDefault="00D042DD" w:rsidP="001223E3">
            <w:pPr>
              <w:jc w:val="center"/>
              <w:rPr>
                <w:color w:val="000000"/>
                <w:sz w:val="20"/>
                <w:szCs w:val="20"/>
              </w:rPr>
            </w:pPr>
            <w:r w:rsidRPr="007E6251">
              <w:rPr>
                <w:color w:val="000000"/>
                <w:sz w:val="20"/>
                <w:szCs w:val="20"/>
              </w:rPr>
              <w:t>.036</w:t>
            </w:r>
          </w:p>
        </w:tc>
        <w:tc>
          <w:tcPr>
            <w:tcW w:w="192" w:type="pct"/>
            <w:tcBorders>
              <w:top w:val="nil"/>
              <w:left w:val="nil"/>
              <w:bottom w:val="nil"/>
              <w:right w:val="nil"/>
            </w:tcBorders>
            <w:shd w:val="clear" w:color="auto" w:fill="auto"/>
            <w:noWrap/>
            <w:hideMark/>
          </w:tcPr>
          <w:p w14:paraId="3F2571C7" w14:textId="77777777" w:rsidR="00D042DD" w:rsidRPr="007E6251" w:rsidRDefault="00D042DD" w:rsidP="001223E3">
            <w:pPr>
              <w:jc w:val="center"/>
              <w:rPr>
                <w:color w:val="000000"/>
                <w:sz w:val="20"/>
                <w:szCs w:val="20"/>
              </w:rPr>
            </w:pPr>
            <w:r w:rsidRPr="007E6251">
              <w:rPr>
                <w:color w:val="000000"/>
                <w:sz w:val="20"/>
                <w:szCs w:val="20"/>
              </w:rPr>
              <w:t>.084</w:t>
            </w:r>
          </w:p>
        </w:tc>
        <w:tc>
          <w:tcPr>
            <w:tcW w:w="164" w:type="pct"/>
            <w:tcBorders>
              <w:top w:val="nil"/>
              <w:left w:val="nil"/>
              <w:bottom w:val="nil"/>
              <w:right w:val="nil"/>
            </w:tcBorders>
            <w:shd w:val="clear" w:color="auto" w:fill="auto"/>
            <w:noWrap/>
            <w:hideMark/>
          </w:tcPr>
          <w:p w14:paraId="1A8ABBC2" w14:textId="77777777" w:rsidR="00D042DD" w:rsidRPr="007E6251" w:rsidRDefault="00D042DD" w:rsidP="001223E3">
            <w:pPr>
              <w:jc w:val="center"/>
              <w:rPr>
                <w:color w:val="000000"/>
                <w:sz w:val="20"/>
                <w:szCs w:val="20"/>
              </w:rPr>
            </w:pPr>
            <w:r w:rsidRPr="007E6251">
              <w:rPr>
                <w:color w:val="000000"/>
                <w:sz w:val="20"/>
                <w:szCs w:val="20"/>
              </w:rPr>
              <w:t>.116</w:t>
            </w:r>
          </w:p>
        </w:tc>
        <w:tc>
          <w:tcPr>
            <w:tcW w:w="192" w:type="pct"/>
            <w:tcBorders>
              <w:top w:val="nil"/>
              <w:left w:val="nil"/>
              <w:bottom w:val="nil"/>
              <w:right w:val="nil"/>
            </w:tcBorders>
            <w:shd w:val="clear" w:color="auto" w:fill="auto"/>
            <w:noWrap/>
            <w:hideMark/>
          </w:tcPr>
          <w:p w14:paraId="5751BA7F" w14:textId="77777777" w:rsidR="00D042DD" w:rsidRPr="007E6251" w:rsidRDefault="00D042DD" w:rsidP="001223E3">
            <w:pPr>
              <w:jc w:val="center"/>
              <w:rPr>
                <w:color w:val="000000"/>
                <w:sz w:val="20"/>
                <w:szCs w:val="20"/>
              </w:rPr>
            </w:pPr>
            <w:r w:rsidRPr="007E6251">
              <w:rPr>
                <w:color w:val="000000"/>
                <w:sz w:val="20"/>
                <w:szCs w:val="20"/>
              </w:rPr>
              <w:t>.114</w:t>
            </w:r>
          </w:p>
        </w:tc>
        <w:tc>
          <w:tcPr>
            <w:tcW w:w="192" w:type="pct"/>
            <w:tcBorders>
              <w:top w:val="nil"/>
              <w:left w:val="nil"/>
              <w:bottom w:val="nil"/>
              <w:right w:val="nil"/>
            </w:tcBorders>
            <w:shd w:val="clear" w:color="auto" w:fill="auto"/>
            <w:noWrap/>
            <w:hideMark/>
          </w:tcPr>
          <w:p w14:paraId="756C7CBD"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5DFA605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94F937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CD8571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2916BD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FE3CFB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1A4251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13038D4"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0200E37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7228E3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3B7284C"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249196B2" w14:textId="77777777" w:rsidR="00D042DD" w:rsidRPr="007E6251" w:rsidRDefault="00D042DD" w:rsidP="001223E3">
            <w:pPr>
              <w:jc w:val="center"/>
              <w:rPr>
                <w:color w:val="000000"/>
                <w:sz w:val="20"/>
                <w:szCs w:val="20"/>
              </w:rPr>
            </w:pPr>
          </w:p>
        </w:tc>
      </w:tr>
      <w:tr w:rsidR="00D042DD" w:rsidRPr="007E6251" w14:paraId="131AD7BD" w14:textId="77777777" w:rsidTr="001223E3">
        <w:trPr>
          <w:trHeight w:val="144"/>
        </w:trPr>
        <w:tc>
          <w:tcPr>
            <w:tcW w:w="1395" w:type="pct"/>
            <w:tcBorders>
              <w:top w:val="nil"/>
              <w:left w:val="nil"/>
              <w:bottom w:val="nil"/>
              <w:right w:val="nil"/>
            </w:tcBorders>
            <w:shd w:val="clear" w:color="auto" w:fill="auto"/>
            <w:noWrap/>
            <w:hideMark/>
          </w:tcPr>
          <w:p w14:paraId="6F395F64"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3)</w:t>
            </w:r>
          </w:p>
        </w:tc>
        <w:tc>
          <w:tcPr>
            <w:tcW w:w="208" w:type="pct"/>
            <w:tcBorders>
              <w:top w:val="nil"/>
              <w:left w:val="nil"/>
              <w:bottom w:val="nil"/>
              <w:right w:val="nil"/>
            </w:tcBorders>
            <w:shd w:val="clear" w:color="auto" w:fill="auto"/>
            <w:noWrap/>
            <w:hideMark/>
          </w:tcPr>
          <w:p w14:paraId="070D705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99ADEB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55F060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976CB1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D5A83C0"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147D5EC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8A8CB4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E8B79B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7C89B1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5F3DF0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7C02FF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2FCEC7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C07C9D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1D6798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C00DA4D"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77C3A6E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7E680D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0E8EC34"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12BA60A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2F3A0E4" w14:textId="77777777" w:rsidTr="001223E3">
        <w:trPr>
          <w:trHeight w:val="144"/>
        </w:trPr>
        <w:tc>
          <w:tcPr>
            <w:tcW w:w="1395" w:type="pct"/>
            <w:tcBorders>
              <w:top w:val="nil"/>
              <w:left w:val="nil"/>
              <w:bottom w:val="nil"/>
              <w:right w:val="nil"/>
            </w:tcBorders>
            <w:shd w:val="clear" w:color="auto" w:fill="auto"/>
            <w:noWrap/>
            <w:hideMark/>
          </w:tcPr>
          <w:p w14:paraId="07D324D0"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08" w:type="pct"/>
            <w:tcBorders>
              <w:top w:val="nil"/>
              <w:left w:val="nil"/>
              <w:bottom w:val="nil"/>
              <w:right w:val="nil"/>
            </w:tcBorders>
            <w:shd w:val="clear" w:color="auto" w:fill="auto"/>
            <w:noWrap/>
            <w:hideMark/>
          </w:tcPr>
          <w:p w14:paraId="4A37E70D" w14:textId="77777777" w:rsidR="00D042DD" w:rsidRPr="007E6251" w:rsidRDefault="00D042DD" w:rsidP="001223E3">
            <w:pPr>
              <w:jc w:val="center"/>
              <w:rPr>
                <w:color w:val="000000"/>
                <w:sz w:val="20"/>
                <w:szCs w:val="20"/>
              </w:rPr>
            </w:pPr>
            <w:r w:rsidRPr="007E6251">
              <w:rPr>
                <w:color w:val="000000"/>
                <w:sz w:val="20"/>
                <w:szCs w:val="20"/>
              </w:rPr>
              <w:t>.22</w:t>
            </w:r>
          </w:p>
        </w:tc>
        <w:tc>
          <w:tcPr>
            <w:tcW w:w="192" w:type="pct"/>
            <w:tcBorders>
              <w:top w:val="nil"/>
              <w:left w:val="nil"/>
              <w:bottom w:val="nil"/>
              <w:right w:val="nil"/>
            </w:tcBorders>
            <w:shd w:val="clear" w:color="auto" w:fill="auto"/>
            <w:noWrap/>
            <w:hideMark/>
          </w:tcPr>
          <w:p w14:paraId="5DA7ACFF"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04A49339" w14:textId="77777777" w:rsidR="00D042DD" w:rsidRPr="007E6251" w:rsidRDefault="00D042DD" w:rsidP="001223E3">
            <w:pPr>
              <w:jc w:val="center"/>
              <w:rPr>
                <w:color w:val="000000"/>
                <w:sz w:val="20"/>
                <w:szCs w:val="20"/>
              </w:rPr>
            </w:pPr>
            <w:r w:rsidRPr="007E6251">
              <w:rPr>
                <w:color w:val="000000"/>
                <w:sz w:val="20"/>
                <w:szCs w:val="20"/>
              </w:rPr>
              <w:t>-.003</w:t>
            </w:r>
          </w:p>
        </w:tc>
        <w:tc>
          <w:tcPr>
            <w:tcW w:w="192" w:type="pct"/>
            <w:tcBorders>
              <w:top w:val="nil"/>
              <w:left w:val="nil"/>
              <w:bottom w:val="nil"/>
              <w:right w:val="nil"/>
            </w:tcBorders>
            <w:shd w:val="clear" w:color="auto" w:fill="auto"/>
            <w:noWrap/>
            <w:hideMark/>
          </w:tcPr>
          <w:p w14:paraId="38B0AA5B" w14:textId="77777777" w:rsidR="00D042DD" w:rsidRPr="007E6251" w:rsidRDefault="00D042DD" w:rsidP="001223E3">
            <w:pPr>
              <w:jc w:val="center"/>
              <w:rPr>
                <w:color w:val="000000"/>
                <w:sz w:val="20"/>
                <w:szCs w:val="20"/>
              </w:rPr>
            </w:pPr>
            <w:r w:rsidRPr="007E6251">
              <w:rPr>
                <w:color w:val="000000"/>
                <w:sz w:val="20"/>
                <w:szCs w:val="20"/>
              </w:rPr>
              <w:t>.055</w:t>
            </w:r>
          </w:p>
        </w:tc>
        <w:tc>
          <w:tcPr>
            <w:tcW w:w="192" w:type="pct"/>
            <w:tcBorders>
              <w:top w:val="nil"/>
              <w:left w:val="nil"/>
              <w:bottom w:val="nil"/>
              <w:right w:val="nil"/>
            </w:tcBorders>
            <w:shd w:val="clear" w:color="auto" w:fill="auto"/>
            <w:noWrap/>
            <w:hideMark/>
          </w:tcPr>
          <w:p w14:paraId="6C8424D2" w14:textId="77777777" w:rsidR="00D042DD" w:rsidRPr="007E6251" w:rsidRDefault="00D042DD" w:rsidP="001223E3">
            <w:pPr>
              <w:jc w:val="center"/>
              <w:rPr>
                <w:color w:val="000000"/>
                <w:sz w:val="20"/>
                <w:szCs w:val="20"/>
              </w:rPr>
            </w:pPr>
            <w:r w:rsidRPr="007E6251">
              <w:rPr>
                <w:color w:val="000000"/>
                <w:sz w:val="20"/>
                <w:szCs w:val="20"/>
              </w:rPr>
              <w:t>.039</w:t>
            </w:r>
          </w:p>
        </w:tc>
        <w:tc>
          <w:tcPr>
            <w:tcW w:w="164" w:type="pct"/>
            <w:tcBorders>
              <w:top w:val="nil"/>
              <w:left w:val="nil"/>
              <w:bottom w:val="nil"/>
              <w:right w:val="nil"/>
            </w:tcBorders>
            <w:shd w:val="clear" w:color="auto" w:fill="auto"/>
            <w:noWrap/>
            <w:hideMark/>
          </w:tcPr>
          <w:p w14:paraId="24857C3C" w14:textId="77777777" w:rsidR="00D042DD" w:rsidRPr="007E6251" w:rsidRDefault="00D042DD" w:rsidP="001223E3">
            <w:pPr>
              <w:jc w:val="center"/>
              <w:rPr>
                <w:color w:val="000000"/>
                <w:sz w:val="20"/>
                <w:szCs w:val="20"/>
              </w:rPr>
            </w:pPr>
            <w:r w:rsidRPr="007E6251">
              <w:rPr>
                <w:color w:val="000000"/>
                <w:sz w:val="20"/>
                <w:szCs w:val="20"/>
              </w:rPr>
              <w:t>.088</w:t>
            </w:r>
          </w:p>
        </w:tc>
        <w:tc>
          <w:tcPr>
            <w:tcW w:w="192" w:type="pct"/>
            <w:tcBorders>
              <w:top w:val="nil"/>
              <w:left w:val="nil"/>
              <w:bottom w:val="nil"/>
              <w:right w:val="nil"/>
            </w:tcBorders>
            <w:shd w:val="clear" w:color="auto" w:fill="auto"/>
            <w:noWrap/>
            <w:hideMark/>
          </w:tcPr>
          <w:p w14:paraId="2FFBCBA9" w14:textId="77777777" w:rsidR="00D042DD" w:rsidRPr="007E6251" w:rsidRDefault="00D042DD" w:rsidP="001223E3">
            <w:pPr>
              <w:jc w:val="center"/>
              <w:rPr>
                <w:color w:val="000000"/>
                <w:sz w:val="20"/>
                <w:szCs w:val="20"/>
              </w:rPr>
            </w:pPr>
            <w:r w:rsidRPr="007E6251">
              <w:rPr>
                <w:color w:val="000000"/>
                <w:sz w:val="20"/>
                <w:szCs w:val="20"/>
              </w:rPr>
              <w:t>.013</w:t>
            </w:r>
          </w:p>
        </w:tc>
        <w:tc>
          <w:tcPr>
            <w:tcW w:w="192" w:type="pct"/>
            <w:tcBorders>
              <w:top w:val="nil"/>
              <w:left w:val="nil"/>
              <w:bottom w:val="nil"/>
              <w:right w:val="nil"/>
            </w:tcBorders>
            <w:shd w:val="clear" w:color="auto" w:fill="auto"/>
            <w:noWrap/>
            <w:hideMark/>
          </w:tcPr>
          <w:p w14:paraId="69C0DF45" w14:textId="77777777" w:rsidR="00D042DD" w:rsidRPr="007E6251" w:rsidRDefault="00D042DD" w:rsidP="001223E3">
            <w:pPr>
              <w:jc w:val="center"/>
              <w:rPr>
                <w:color w:val="000000"/>
                <w:sz w:val="20"/>
                <w:szCs w:val="20"/>
              </w:rPr>
            </w:pPr>
            <w:r w:rsidRPr="007E6251">
              <w:rPr>
                <w:color w:val="000000"/>
                <w:sz w:val="20"/>
                <w:szCs w:val="20"/>
              </w:rPr>
              <w:t>.552</w:t>
            </w:r>
          </w:p>
        </w:tc>
        <w:tc>
          <w:tcPr>
            <w:tcW w:w="192" w:type="pct"/>
            <w:tcBorders>
              <w:top w:val="nil"/>
              <w:left w:val="nil"/>
              <w:bottom w:val="nil"/>
              <w:right w:val="nil"/>
            </w:tcBorders>
            <w:shd w:val="clear" w:color="auto" w:fill="auto"/>
            <w:noWrap/>
            <w:hideMark/>
          </w:tcPr>
          <w:p w14:paraId="274241D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33E4C4E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A6285B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0AFC4D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21F81B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DC0FF6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01236A2"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25C6AB2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1A01FB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6EDFD63"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31E7822" w14:textId="77777777" w:rsidR="00D042DD" w:rsidRPr="007E6251" w:rsidRDefault="00D042DD" w:rsidP="001223E3">
            <w:pPr>
              <w:jc w:val="center"/>
              <w:rPr>
                <w:color w:val="000000"/>
                <w:sz w:val="20"/>
                <w:szCs w:val="20"/>
              </w:rPr>
            </w:pPr>
          </w:p>
        </w:tc>
      </w:tr>
      <w:tr w:rsidR="00D042DD" w:rsidRPr="007E6251" w14:paraId="2DD1BA75" w14:textId="77777777" w:rsidTr="001223E3">
        <w:trPr>
          <w:trHeight w:val="144"/>
        </w:trPr>
        <w:tc>
          <w:tcPr>
            <w:tcW w:w="1395" w:type="pct"/>
            <w:tcBorders>
              <w:top w:val="nil"/>
              <w:left w:val="nil"/>
              <w:bottom w:val="nil"/>
              <w:right w:val="nil"/>
            </w:tcBorders>
            <w:shd w:val="clear" w:color="auto" w:fill="auto"/>
            <w:noWrap/>
            <w:hideMark/>
          </w:tcPr>
          <w:p w14:paraId="07704471"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4)</w:t>
            </w:r>
          </w:p>
        </w:tc>
        <w:tc>
          <w:tcPr>
            <w:tcW w:w="208" w:type="pct"/>
            <w:tcBorders>
              <w:top w:val="nil"/>
              <w:left w:val="nil"/>
              <w:bottom w:val="nil"/>
              <w:right w:val="nil"/>
            </w:tcBorders>
            <w:shd w:val="clear" w:color="auto" w:fill="auto"/>
            <w:noWrap/>
            <w:hideMark/>
          </w:tcPr>
          <w:p w14:paraId="78FE4F0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F2AD7A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99FCAF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239CFB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EE1F6CB"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7DC5B1B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440CAB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4ADE90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ED2B3B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445A0C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E36447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2ED766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AE419D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BC057C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CF50F44"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40577B9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72D528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0C3FCDB"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19C8221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656DC36" w14:textId="77777777" w:rsidTr="001223E3">
        <w:trPr>
          <w:trHeight w:val="144"/>
        </w:trPr>
        <w:tc>
          <w:tcPr>
            <w:tcW w:w="1395" w:type="pct"/>
            <w:tcBorders>
              <w:top w:val="nil"/>
              <w:left w:val="nil"/>
              <w:bottom w:val="nil"/>
              <w:right w:val="nil"/>
            </w:tcBorders>
            <w:shd w:val="clear" w:color="auto" w:fill="auto"/>
            <w:noWrap/>
            <w:hideMark/>
          </w:tcPr>
          <w:p w14:paraId="61EAE102"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08" w:type="pct"/>
            <w:tcBorders>
              <w:top w:val="nil"/>
              <w:left w:val="nil"/>
              <w:bottom w:val="nil"/>
              <w:right w:val="nil"/>
            </w:tcBorders>
            <w:shd w:val="clear" w:color="auto" w:fill="auto"/>
            <w:noWrap/>
            <w:hideMark/>
          </w:tcPr>
          <w:p w14:paraId="0AC70703" w14:textId="77777777" w:rsidR="00D042DD" w:rsidRPr="007E6251" w:rsidRDefault="00D042DD" w:rsidP="001223E3">
            <w:pPr>
              <w:jc w:val="center"/>
              <w:rPr>
                <w:color w:val="000000"/>
                <w:sz w:val="20"/>
                <w:szCs w:val="20"/>
              </w:rPr>
            </w:pPr>
            <w:r w:rsidRPr="007E6251">
              <w:rPr>
                <w:color w:val="000000"/>
                <w:sz w:val="20"/>
                <w:szCs w:val="20"/>
              </w:rPr>
              <w:t>.38</w:t>
            </w:r>
          </w:p>
        </w:tc>
        <w:tc>
          <w:tcPr>
            <w:tcW w:w="192" w:type="pct"/>
            <w:tcBorders>
              <w:top w:val="nil"/>
              <w:left w:val="nil"/>
              <w:bottom w:val="nil"/>
              <w:right w:val="nil"/>
            </w:tcBorders>
            <w:shd w:val="clear" w:color="auto" w:fill="auto"/>
            <w:noWrap/>
            <w:hideMark/>
          </w:tcPr>
          <w:p w14:paraId="1064A62E" w14:textId="77777777" w:rsidR="00D042DD" w:rsidRPr="007E6251" w:rsidRDefault="00D042DD" w:rsidP="001223E3">
            <w:pPr>
              <w:jc w:val="center"/>
              <w:rPr>
                <w:color w:val="000000"/>
                <w:sz w:val="20"/>
                <w:szCs w:val="20"/>
              </w:rPr>
            </w:pPr>
            <w:r w:rsidRPr="007E6251">
              <w:rPr>
                <w:color w:val="000000"/>
                <w:sz w:val="20"/>
                <w:szCs w:val="20"/>
              </w:rPr>
              <w:t>-.011</w:t>
            </w:r>
          </w:p>
        </w:tc>
        <w:tc>
          <w:tcPr>
            <w:tcW w:w="192" w:type="pct"/>
            <w:tcBorders>
              <w:top w:val="nil"/>
              <w:left w:val="nil"/>
              <w:bottom w:val="nil"/>
              <w:right w:val="nil"/>
            </w:tcBorders>
            <w:shd w:val="clear" w:color="auto" w:fill="auto"/>
            <w:noWrap/>
            <w:hideMark/>
          </w:tcPr>
          <w:p w14:paraId="0047ED02"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625C2557" w14:textId="77777777" w:rsidR="00D042DD" w:rsidRPr="007E6251" w:rsidRDefault="00D042DD" w:rsidP="001223E3">
            <w:pPr>
              <w:jc w:val="center"/>
              <w:rPr>
                <w:color w:val="000000"/>
                <w:sz w:val="20"/>
                <w:szCs w:val="20"/>
              </w:rPr>
            </w:pPr>
            <w:r w:rsidRPr="007E6251">
              <w:rPr>
                <w:color w:val="000000"/>
                <w:sz w:val="20"/>
                <w:szCs w:val="20"/>
              </w:rPr>
              <w:t>.023</w:t>
            </w:r>
          </w:p>
        </w:tc>
        <w:tc>
          <w:tcPr>
            <w:tcW w:w="192" w:type="pct"/>
            <w:tcBorders>
              <w:top w:val="nil"/>
              <w:left w:val="nil"/>
              <w:bottom w:val="nil"/>
              <w:right w:val="nil"/>
            </w:tcBorders>
            <w:shd w:val="clear" w:color="auto" w:fill="auto"/>
            <w:noWrap/>
            <w:hideMark/>
          </w:tcPr>
          <w:p w14:paraId="04115C9E" w14:textId="77777777" w:rsidR="00D042DD" w:rsidRPr="007E6251" w:rsidRDefault="00D042DD" w:rsidP="001223E3">
            <w:pPr>
              <w:jc w:val="center"/>
              <w:rPr>
                <w:color w:val="000000"/>
                <w:sz w:val="20"/>
                <w:szCs w:val="20"/>
              </w:rPr>
            </w:pPr>
            <w:r w:rsidRPr="007E6251">
              <w:rPr>
                <w:color w:val="000000"/>
                <w:sz w:val="20"/>
                <w:szCs w:val="20"/>
              </w:rPr>
              <w:t>.027</w:t>
            </w:r>
          </w:p>
        </w:tc>
        <w:tc>
          <w:tcPr>
            <w:tcW w:w="164" w:type="pct"/>
            <w:tcBorders>
              <w:top w:val="nil"/>
              <w:left w:val="nil"/>
              <w:bottom w:val="nil"/>
              <w:right w:val="nil"/>
            </w:tcBorders>
            <w:shd w:val="clear" w:color="auto" w:fill="auto"/>
            <w:noWrap/>
            <w:hideMark/>
          </w:tcPr>
          <w:p w14:paraId="291ACB61" w14:textId="77777777" w:rsidR="00D042DD" w:rsidRPr="007E6251" w:rsidRDefault="00D042DD" w:rsidP="001223E3">
            <w:pPr>
              <w:jc w:val="center"/>
              <w:rPr>
                <w:color w:val="000000"/>
                <w:sz w:val="20"/>
                <w:szCs w:val="20"/>
              </w:rPr>
            </w:pPr>
            <w:r w:rsidRPr="007E6251">
              <w:rPr>
                <w:color w:val="000000"/>
                <w:sz w:val="20"/>
                <w:szCs w:val="20"/>
              </w:rPr>
              <w:t>.067</w:t>
            </w:r>
          </w:p>
        </w:tc>
        <w:tc>
          <w:tcPr>
            <w:tcW w:w="192" w:type="pct"/>
            <w:tcBorders>
              <w:top w:val="nil"/>
              <w:left w:val="nil"/>
              <w:bottom w:val="nil"/>
              <w:right w:val="nil"/>
            </w:tcBorders>
            <w:shd w:val="clear" w:color="auto" w:fill="auto"/>
            <w:noWrap/>
            <w:hideMark/>
          </w:tcPr>
          <w:p w14:paraId="03F901A3" w14:textId="77777777" w:rsidR="00D042DD" w:rsidRPr="007E6251" w:rsidRDefault="00D042DD" w:rsidP="001223E3">
            <w:pPr>
              <w:jc w:val="center"/>
              <w:rPr>
                <w:color w:val="000000"/>
                <w:sz w:val="20"/>
                <w:szCs w:val="20"/>
              </w:rPr>
            </w:pPr>
            <w:r w:rsidRPr="007E6251">
              <w:rPr>
                <w:color w:val="000000"/>
                <w:sz w:val="20"/>
                <w:szCs w:val="20"/>
              </w:rPr>
              <w:t>.006</w:t>
            </w:r>
          </w:p>
        </w:tc>
        <w:tc>
          <w:tcPr>
            <w:tcW w:w="192" w:type="pct"/>
            <w:tcBorders>
              <w:top w:val="nil"/>
              <w:left w:val="nil"/>
              <w:bottom w:val="nil"/>
              <w:right w:val="nil"/>
            </w:tcBorders>
            <w:shd w:val="clear" w:color="auto" w:fill="auto"/>
            <w:noWrap/>
            <w:hideMark/>
          </w:tcPr>
          <w:p w14:paraId="02C082F1" w14:textId="77777777" w:rsidR="00D042DD" w:rsidRPr="007E6251" w:rsidRDefault="00D042DD" w:rsidP="001223E3">
            <w:pPr>
              <w:jc w:val="center"/>
              <w:rPr>
                <w:color w:val="000000"/>
                <w:sz w:val="20"/>
                <w:szCs w:val="20"/>
              </w:rPr>
            </w:pPr>
            <w:r w:rsidRPr="007E6251">
              <w:rPr>
                <w:color w:val="000000"/>
                <w:sz w:val="20"/>
                <w:szCs w:val="20"/>
              </w:rPr>
              <w:t>.032</w:t>
            </w:r>
          </w:p>
        </w:tc>
        <w:tc>
          <w:tcPr>
            <w:tcW w:w="192" w:type="pct"/>
            <w:tcBorders>
              <w:top w:val="nil"/>
              <w:left w:val="nil"/>
              <w:bottom w:val="nil"/>
              <w:right w:val="nil"/>
            </w:tcBorders>
            <w:shd w:val="clear" w:color="auto" w:fill="auto"/>
            <w:noWrap/>
            <w:hideMark/>
          </w:tcPr>
          <w:p w14:paraId="2E6BF7EC" w14:textId="77777777" w:rsidR="00D042DD" w:rsidRPr="007E6251" w:rsidRDefault="00D042DD" w:rsidP="001223E3">
            <w:pPr>
              <w:jc w:val="center"/>
              <w:rPr>
                <w:color w:val="000000"/>
                <w:sz w:val="20"/>
                <w:szCs w:val="20"/>
              </w:rPr>
            </w:pPr>
            <w:r w:rsidRPr="007E6251">
              <w:rPr>
                <w:color w:val="000000"/>
                <w:sz w:val="20"/>
                <w:szCs w:val="20"/>
              </w:rPr>
              <w:t>.220</w:t>
            </w:r>
          </w:p>
        </w:tc>
        <w:tc>
          <w:tcPr>
            <w:tcW w:w="192" w:type="pct"/>
            <w:tcBorders>
              <w:top w:val="nil"/>
              <w:left w:val="nil"/>
              <w:bottom w:val="nil"/>
              <w:right w:val="nil"/>
            </w:tcBorders>
            <w:shd w:val="clear" w:color="auto" w:fill="auto"/>
            <w:noWrap/>
            <w:hideMark/>
          </w:tcPr>
          <w:p w14:paraId="7F12DE3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1E2FD4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C1A7F6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F9675A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A2B417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87BFB07"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375A123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57A67B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3E9516A"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8E50DFF" w14:textId="77777777" w:rsidR="00D042DD" w:rsidRPr="007E6251" w:rsidRDefault="00D042DD" w:rsidP="001223E3">
            <w:pPr>
              <w:jc w:val="center"/>
              <w:rPr>
                <w:color w:val="000000"/>
                <w:sz w:val="20"/>
                <w:szCs w:val="20"/>
              </w:rPr>
            </w:pPr>
          </w:p>
        </w:tc>
      </w:tr>
      <w:tr w:rsidR="00D042DD" w:rsidRPr="007E6251" w14:paraId="4847E50D" w14:textId="77777777" w:rsidTr="001223E3">
        <w:trPr>
          <w:trHeight w:val="144"/>
        </w:trPr>
        <w:tc>
          <w:tcPr>
            <w:tcW w:w="1395" w:type="pct"/>
            <w:tcBorders>
              <w:top w:val="nil"/>
              <w:left w:val="nil"/>
              <w:bottom w:val="nil"/>
              <w:right w:val="nil"/>
            </w:tcBorders>
            <w:shd w:val="clear" w:color="auto" w:fill="auto"/>
            <w:noWrap/>
            <w:hideMark/>
          </w:tcPr>
          <w:p w14:paraId="4D4ABEBC"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08" w:type="pct"/>
            <w:tcBorders>
              <w:top w:val="nil"/>
              <w:left w:val="nil"/>
              <w:bottom w:val="nil"/>
              <w:right w:val="nil"/>
            </w:tcBorders>
            <w:shd w:val="clear" w:color="auto" w:fill="auto"/>
            <w:noWrap/>
            <w:hideMark/>
          </w:tcPr>
          <w:p w14:paraId="47841833" w14:textId="77777777" w:rsidR="00D042DD" w:rsidRPr="007E6251" w:rsidRDefault="00D042DD" w:rsidP="001223E3">
            <w:pPr>
              <w:jc w:val="center"/>
              <w:rPr>
                <w:color w:val="000000"/>
                <w:sz w:val="20"/>
                <w:szCs w:val="20"/>
              </w:rPr>
            </w:pPr>
            <w:r w:rsidRPr="007E6251">
              <w:rPr>
                <w:color w:val="000000"/>
                <w:sz w:val="20"/>
                <w:szCs w:val="20"/>
              </w:rPr>
              <w:t>.46</w:t>
            </w:r>
          </w:p>
        </w:tc>
        <w:tc>
          <w:tcPr>
            <w:tcW w:w="192" w:type="pct"/>
            <w:tcBorders>
              <w:top w:val="nil"/>
              <w:left w:val="nil"/>
              <w:bottom w:val="nil"/>
              <w:right w:val="nil"/>
            </w:tcBorders>
            <w:shd w:val="clear" w:color="auto" w:fill="auto"/>
            <w:noWrap/>
            <w:hideMark/>
          </w:tcPr>
          <w:p w14:paraId="31A13791"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10DD83C1"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1D1440EE" w14:textId="77777777" w:rsidR="00D042DD" w:rsidRPr="007E6251" w:rsidRDefault="00D042DD" w:rsidP="001223E3">
            <w:pPr>
              <w:jc w:val="center"/>
              <w:rPr>
                <w:color w:val="000000"/>
                <w:sz w:val="20"/>
                <w:szCs w:val="20"/>
              </w:rPr>
            </w:pPr>
            <w:r w:rsidRPr="007E6251">
              <w:rPr>
                <w:color w:val="000000"/>
                <w:sz w:val="20"/>
                <w:szCs w:val="20"/>
              </w:rPr>
              <w:t>.024</w:t>
            </w:r>
          </w:p>
        </w:tc>
        <w:tc>
          <w:tcPr>
            <w:tcW w:w="192" w:type="pct"/>
            <w:tcBorders>
              <w:top w:val="nil"/>
              <w:left w:val="nil"/>
              <w:bottom w:val="nil"/>
              <w:right w:val="nil"/>
            </w:tcBorders>
            <w:shd w:val="clear" w:color="auto" w:fill="auto"/>
            <w:noWrap/>
            <w:hideMark/>
          </w:tcPr>
          <w:p w14:paraId="2D0BBEAF" w14:textId="77777777" w:rsidR="00D042DD" w:rsidRPr="007E6251" w:rsidRDefault="00D042DD" w:rsidP="001223E3">
            <w:pPr>
              <w:jc w:val="center"/>
              <w:rPr>
                <w:color w:val="000000"/>
                <w:sz w:val="20"/>
                <w:szCs w:val="20"/>
              </w:rPr>
            </w:pPr>
            <w:r w:rsidRPr="007E6251">
              <w:rPr>
                <w:color w:val="000000"/>
                <w:sz w:val="20"/>
                <w:szCs w:val="20"/>
              </w:rPr>
              <w:t>.042</w:t>
            </w:r>
          </w:p>
        </w:tc>
        <w:tc>
          <w:tcPr>
            <w:tcW w:w="164" w:type="pct"/>
            <w:tcBorders>
              <w:top w:val="nil"/>
              <w:left w:val="nil"/>
              <w:bottom w:val="nil"/>
              <w:right w:val="nil"/>
            </w:tcBorders>
            <w:shd w:val="clear" w:color="auto" w:fill="auto"/>
            <w:noWrap/>
            <w:hideMark/>
          </w:tcPr>
          <w:p w14:paraId="369EF958" w14:textId="77777777" w:rsidR="00D042DD" w:rsidRPr="007E6251" w:rsidRDefault="00D042DD" w:rsidP="001223E3">
            <w:pPr>
              <w:jc w:val="center"/>
              <w:rPr>
                <w:color w:val="000000"/>
                <w:sz w:val="20"/>
                <w:szCs w:val="20"/>
              </w:rPr>
            </w:pPr>
            <w:r w:rsidRPr="007E6251">
              <w:rPr>
                <w:color w:val="000000"/>
                <w:sz w:val="20"/>
                <w:szCs w:val="20"/>
              </w:rPr>
              <w:t>.048</w:t>
            </w:r>
          </w:p>
        </w:tc>
        <w:tc>
          <w:tcPr>
            <w:tcW w:w="192" w:type="pct"/>
            <w:tcBorders>
              <w:top w:val="nil"/>
              <w:left w:val="nil"/>
              <w:bottom w:val="nil"/>
              <w:right w:val="nil"/>
            </w:tcBorders>
            <w:shd w:val="clear" w:color="auto" w:fill="auto"/>
            <w:noWrap/>
            <w:hideMark/>
          </w:tcPr>
          <w:p w14:paraId="0BD08089" w14:textId="77777777" w:rsidR="00D042DD" w:rsidRPr="007E6251" w:rsidRDefault="00D042DD" w:rsidP="001223E3">
            <w:pPr>
              <w:jc w:val="center"/>
              <w:rPr>
                <w:color w:val="000000"/>
                <w:sz w:val="20"/>
                <w:szCs w:val="20"/>
              </w:rPr>
            </w:pPr>
            <w:r w:rsidRPr="007E6251">
              <w:rPr>
                <w:color w:val="000000"/>
                <w:sz w:val="20"/>
                <w:szCs w:val="20"/>
              </w:rPr>
              <w:t>.003</w:t>
            </w:r>
          </w:p>
        </w:tc>
        <w:tc>
          <w:tcPr>
            <w:tcW w:w="192" w:type="pct"/>
            <w:tcBorders>
              <w:top w:val="nil"/>
              <w:left w:val="nil"/>
              <w:bottom w:val="nil"/>
              <w:right w:val="nil"/>
            </w:tcBorders>
            <w:shd w:val="clear" w:color="auto" w:fill="auto"/>
            <w:noWrap/>
            <w:hideMark/>
          </w:tcPr>
          <w:p w14:paraId="58DFB9E5" w14:textId="77777777" w:rsidR="00D042DD" w:rsidRPr="007E6251" w:rsidRDefault="00D042DD" w:rsidP="001223E3">
            <w:pPr>
              <w:jc w:val="center"/>
              <w:rPr>
                <w:color w:val="000000"/>
                <w:sz w:val="20"/>
                <w:szCs w:val="20"/>
              </w:rPr>
            </w:pPr>
            <w:r w:rsidRPr="007E6251">
              <w:rPr>
                <w:color w:val="000000"/>
                <w:sz w:val="20"/>
                <w:szCs w:val="20"/>
              </w:rPr>
              <w:t>.037</w:t>
            </w:r>
          </w:p>
        </w:tc>
        <w:tc>
          <w:tcPr>
            <w:tcW w:w="192" w:type="pct"/>
            <w:tcBorders>
              <w:top w:val="nil"/>
              <w:left w:val="nil"/>
              <w:bottom w:val="nil"/>
              <w:right w:val="nil"/>
            </w:tcBorders>
            <w:shd w:val="clear" w:color="auto" w:fill="auto"/>
            <w:noWrap/>
            <w:hideMark/>
          </w:tcPr>
          <w:p w14:paraId="19EB73E4" w14:textId="77777777" w:rsidR="00D042DD" w:rsidRPr="007E6251" w:rsidRDefault="00D042DD" w:rsidP="001223E3">
            <w:pPr>
              <w:jc w:val="center"/>
              <w:rPr>
                <w:color w:val="000000"/>
                <w:sz w:val="20"/>
                <w:szCs w:val="20"/>
              </w:rPr>
            </w:pPr>
            <w:r w:rsidRPr="007E6251">
              <w:rPr>
                <w:color w:val="000000"/>
                <w:sz w:val="20"/>
                <w:szCs w:val="20"/>
              </w:rPr>
              <w:t>.184</w:t>
            </w:r>
          </w:p>
        </w:tc>
        <w:tc>
          <w:tcPr>
            <w:tcW w:w="192" w:type="pct"/>
            <w:tcBorders>
              <w:top w:val="nil"/>
              <w:left w:val="nil"/>
              <w:bottom w:val="nil"/>
              <w:right w:val="nil"/>
            </w:tcBorders>
            <w:shd w:val="clear" w:color="auto" w:fill="auto"/>
            <w:noWrap/>
            <w:hideMark/>
          </w:tcPr>
          <w:p w14:paraId="78C9A24E" w14:textId="77777777" w:rsidR="00D042DD" w:rsidRPr="007E6251" w:rsidRDefault="00D042DD" w:rsidP="001223E3">
            <w:pPr>
              <w:jc w:val="center"/>
              <w:rPr>
                <w:color w:val="000000"/>
                <w:sz w:val="20"/>
                <w:szCs w:val="20"/>
              </w:rPr>
            </w:pPr>
            <w:r w:rsidRPr="007E6251">
              <w:rPr>
                <w:color w:val="000000"/>
                <w:sz w:val="20"/>
                <w:szCs w:val="20"/>
              </w:rPr>
              <w:t>.311</w:t>
            </w:r>
          </w:p>
        </w:tc>
        <w:tc>
          <w:tcPr>
            <w:tcW w:w="192" w:type="pct"/>
            <w:tcBorders>
              <w:top w:val="nil"/>
              <w:left w:val="nil"/>
              <w:bottom w:val="nil"/>
              <w:right w:val="nil"/>
            </w:tcBorders>
            <w:shd w:val="clear" w:color="auto" w:fill="auto"/>
            <w:noWrap/>
            <w:hideMark/>
          </w:tcPr>
          <w:p w14:paraId="6A64782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2B6361A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EA59DC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2A1D26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511725E" w14:textId="77777777" w:rsidR="00D042DD" w:rsidRPr="007E6251" w:rsidRDefault="00D042DD" w:rsidP="001223E3">
            <w:pPr>
              <w:jc w:val="center"/>
              <w:rPr>
                <w:sz w:val="20"/>
                <w:szCs w:val="20"/>
              </w:rPr>
            </w:pPr>
          </w:p>
        </w:tc>
        <w:tc>
          <w:tcPr>
            <w:tcW w:w="164" w:type="pct"/>
            <w:tcBorders>
              <w:top w:val="nil"/>
              <w:left w:val="nil"/>
              <w:bottom w:val="nil"/>
              <w:right w:val="nil"/>
            </w:tcBorders>
            <w:shd w:val="clear" w:color="auto" w:fill="auto"/>
            <w:noWrap/>
          </w:tcPr>
          <w:p w14:paraId="295D356D" w14:textId="77777777" w:rsidR="00D042DD" w:rsidRPr="007E6251" w:rsidRDefault="00D042DD" w:rsidP="001223E3">
            <w:pPr>
              <w:jc w:val="center"/>
              <w:rPr>
                <w:sz w:val="20"/>
                <w:szCs w:val="20"/>
              </w:rPr>
            </w:pPr>
          </w:p>
        </w:tc>
        <w:tc>
          <w:tcPr>
            <w:tcW w:w="192" w:type="pct"/>
            <w:tcBorders>
              <w:top w:val="nil"/>
              <w:left w:val="nil"/>
              <w:bottom w:val="nil"/>
              <w:right w:val="nil"/>
            </w:tcBorders>
            <w:shd w:val="clear" w:color="auto" w:fill="auto"/>
            <w:noWrap/>
          </w:tcPr>
          <w:p w14:paraId="77D74FB1" w14:textId="77777777" w:rsidR="00D042DD" w:rsidRPr="007E6251" w:rsidRDefault="00D042DD" w:rsidP="001223E3">
            <w:pPr>
              <w:jc w:val="center"/>
              <w:rPr>
                <w:sz w:val="20"/>
                <w:szCs w:val="20"/>
              </w:rPr>
            </w:pPr>
          </w:p>
        </w:tc>
        <w:tc>
          <w:tcPr>
            <w:tcW w:w="192" w:type="pct"/>
            <w:tcBorders>
              <w:top w:val="nil"/>
              <w:left w:val="nil"/>
              <w:bottom w:val="nil"/>
              <w:right w:val="nil"/>
            </w:tcBorders>
            <w:shd w:val="clear" w:color="auto" w:fill="auto"/>
            <w:noWrap/>
          </w:tcPr>
          <w:p w14:paraId="1A1922E1" w14:textId="77777777" w:rsidR="00D042DD" w:rsidRPr="007E6251" w:rsidRDefault="00D042DD" w:rsidP="001223E3">
            <w:pPr>
              <w:jc w:val="center"/>
              <w:rPr>
                <w:sz w:val="20"/>
                <w:szCs w:val="20"/>
              </w:rPr>
            </w:pPr>
          </w:p>
        </w:tc>
        <w:tc>
          <w:tcPr>
            <w:tcW w:w="189" w:type="pct"/>
            <w:tcBorders>
              <w:top w:val="nil"/>
              <w:left w:val="nil"/>
              <w:bottom w:val="nil"/>
              <w:right w:val="nil"/>
            </w:tcBorders>
            <w:shd w:val="clear" w:color="auto" w:fill="auto"/>
            <w:noWrap/>
          </w:tcPr>
          <w:p w14:paraId="515BC2AA" w14:textId="77777777" w:rsidR="00D042DD" w:rsidRPr="007E6251" w:rsidRDefault="00D042DD" w:rsidP="001223E3">
            <w:pPr>
              <w:jc w:val="center"/>
              <w:rPr>
                <w:sz w:val="20"/>
                <w:szCs w:val="20"/>
              </w:rPr>
            </w:pPr>
          </w:p>
        </w:tc>
      </w:tr>
      <w:tr w:rsidR="00D042DD" w:rsidRPr="007E6251" w14:paraId="5E9FAD3C" w14:textId="77777777" w:rsidTr="001223E3">
        <w:trPr>
          <w:trHeight w:val="144"/>
        </w:trPr>
        <w:tc>
          <w:tcPr>
            <w:tcW w:w="1395" w:type="pct"/>
            <w:tcBorders>
              <w:top w:val="nil"/>
              <w:left w:val="nil"/>
              <w:bottom w:val="nil"/>
              <w:right w:val="nil"/>
            </w:tcBorders>
            <w:shd w:val="clear" w:color="auto" w:fill="auto"/>
            <w:noWrap/>
            <w:hideMark/>
          </w:tcPr>
          <w:p w14:paraId="092AEFC7"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08" w:type="pct"/>
            <w:tcBorders>
              <w:top w:val="nil"/>
              <w:left w:val="nil"/>
              <w:bottom w:val="nil"/>
              <w:right w:val="nil"/>
            </w:tcBorders>
            <w:shd w:val="clear" w:color="auto" w:fill="auto"/>
            <w:noWrap/>
            <w:hideMark/>
          </w:tcPr>
          <w:p w14:paraId="4F3D66C8" w14:textId="77777777" w:rsidR="00D042DD" w:rsidRPr="007E6251" w:rsidRDefault="00D042DD" w:rsidP="001223E3">
            <w:pPr>
              <w:jc w:val="center"/>
              <w:rPr>
                <w:color w:val="000000"/>
                <w:sz w:val="20"/>
                <w:szCs w:val="20"/>
              </w:rPr>
            </w:pPr>
            <w:r w:rsidRPr="007E6251">
              <w:rPr>
                <w:color w:val="000000"/>
                <w:sz w:val="20"/>
                <w:szCs w:val="20"/>
              </w:rPr>
              <w:t>.59</w:t>
            </w:r>
          </w:p>
        </w:tc>
        <w:tc>
          <w:tcPr>
            <w:tcW w:w="192" w:type="pct"/>
            <w:tcBorders>
              <w:top w:val="nil"/>
              <w:left w:val="nil"/>
              <w:bottom w:val="nil"/>
              <w:right w:val="nil"/>
            </w:tcBorders>
            <w:shd w:val="clear" w:color="auto" w:fill="auto"/>
            <w:noWrap/>
            <w:hideMark/>
          </w:tcPr>
          <w:p w14:paraId="019CD70F"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78F30A1A" w14:textId="77777777" w:rsidR="00D042DD" w:rsidRPr="007E6251" w:rsidRDefault="00D042DD" w:rsidP="001223E3">
            <w:pPr>
              <w:jc w:val="center"/>
              <w:rPr>
                <w:color w:val="000000"/>
                <w:sz w:val="20"/>
                <w:szCs w:val="20"/>
              </w:rPr>
            </w:pPr>
            <w:r w:rsidRPr="007E6251">
              <w:rPr>
                <w:color w:val="000000"/>
                <w:sz w:val="20"/>
                <w:szCs w:val="20"/>
              </w:rPr>
              <w:t>.017</w:t>
            </w:r>
          </w:p>
        </w:tc>
        <w:tc>
          <w:tcPr>
            <w:tcW w:w="192" w:type="pct"/>
            <w:tcBorders>
              <w:top w:val="nil"/>
              <w:left w:val="nil"/>
              <w:bottom w:val="nil"/>
              <w:right w:val="nil"/>
            </w:tcBorders>
            <w:shd w:val="clear" w:color="auto" w:fill="auto"/>
            <w:noWrap/>
            <w:hideMark/>
          </w:tcPr>
          <w:p w14:paraId="1ED7755E" w14:textId="77777777" w:rsidR="00D042DD" w:rsidRPr="007E6251" w:rsidRDefault="00D042DD" w:rsidP="001223E3">
            <w:pPr>
              <w:jc w:val="center"/>
              <w:rPr>
                <w:color w:val="000000"/>
                <w:sz w:val="20"/>
                <w:szCs w:val="20"/>
              </w:rPr>
            </w:pPr>
            <w:r w:rsidRPr="007E6251">
              <w:rPr>
                <w:color w:val="000000"/>
                <w:sz w:val="20"/>
                <w:szCs w:val="20"/>
              </w:rPr>
              <w:t>.037</w:t>
            </w:r>
          </w:p>
        </w:tc>
        <w:tc>
          <w:tcPr>
            <w:tcW w:w="192" w:type="pct"/>
            <w:tcBorders>
              <w:top w:val="nil"/>
              <w:left w:val="nil"/>
              <w:bottom w:val="nil"/>
              <w:right w:val="nil"/>
            </w:tcBorders>
            <w:shd w:val="clear" w:color="auto" w:fill="auto"/>
            <w:noWrap/>
            <w:hideMark/>
          </w:tcPr>
          <w:p w14:paraId="4ABE6825" w14:textId="77777777" w:rsidR="00D042DD" w:rsidRPr="007E6251" w:rsidRDefault="00D042DD" w:rsidP="001223E3">
            <w:pPr>
              <w:jc w:val="center"/>
              <w:rPr>
                <w:color w:val="000000"/>
                <w:sz w:val="20"/>
                <w:szCs w:val="20"/>
              </w:rPr>
            </w:pPr>
            <w:r w:rsidRPr="007E6251">
              <w:rPr>
                <w:color w:val="000000"/>
                <w:sz w:val="20"/>
                <w:szCs w:val="20"/>
              </w:rPr>
              <w:t>.071</w:t>
            </w:r>
          </w:p>
        </w:tc>
        <w:tc>
          <w:tcPr>
            <w:tcW w:w="164" w:type="pct"/>
            <w:tcBorders>
              <w:top w:val="nil"/>
              <w:left w:val="nil"/>
              <w:bottom w:val="nil"/>
              <w:right w:val="nil"/>
            </w:tcBorders>
            <w:shd w:val="clear" w:color="auto" w:fill="auto"/>
            <w:noWrap/>
            <w:hideMark/>
          </w:tcPr>
          <w:p w14:paraId="05AE3AD9" w14:textId="77777777" w:rsidR="00D042DD" w:rsidRPr="007E6251" w:rsidRDefault="00D042DD" w:rsidP="001223E3">
            <w:pPr>
              <w:jc w:val="center"/>
              <w:rPr>
                <w:color w:val="000000"/>
                <w:sz w:val="20"/>
                <w:szCs w:val="20"/>
              </w:rPr>
            </w:pPr>
            <w:r w:rsidRPr="007E6251">
              <w:rPr>
                <w:color w:val="000000"/>
                <w:sz w:val="20"/>
                <w:szCs w:val="20"/>
              </w:rPr>
              <w:t>.102</w:t>
            </w:r>
          </w:p>
        </w:tc>
        <w:tc>
          <w:tcPr>
            <w:tcW w:w="192" w:type="pct"/>
            <w:tcBorders>
              <w:top w:val="nil"/>
              <w:left w:val="nil"/>
              <w:bottom w:val="nil"/>
              <w:right w:val="nil"/>
            </w:tcBorders>
            <w:shd w:val="clear" w:color="auto" w:fill="auto"/>
            <w:noWrap/>
            <w:hideMark/>
          </w:tcPr>
          <w:p w14:paraId="08143D6D" w14:textId="77777777" w:rsidR="00D042DD" w:rsidRPr="007E6251" w:rsidRDefault="00D042DD" w:rsidP="001223E3">
            <w:pPr>
              <w:jc w:val="center"/>
              <w:rPr>
                <w:color w:val="000000"/>
                <w:sz w:val="20"/>
                <w:szCs w:val="20"/>
              </w:rPr>
            </w:pPr>
            <w:r w:rsidRPr="007E6251">
              <w:rPr>
                <w:color w:val="000000"/>
                <w:sz w:val="20"/>
                <w:szCs w:val="20"/>
              </w:rPr>
              <w:t>.028</w:t>
            </w:r>
          </w:p>
        </w:tc>
        <w:tc>
          <w:tcPr>
            <w:tcW w:w="192" w:type="pct"/>
            <w:tcBorders>
              <w:top w:val="nil"/>
              <w:left w:val="nil"/>
              <w:bottom w:val="nil"/>
              <w:right w:val="nil"/>
            </w:tcBorders>
            <w:shd w:val="clear" w:color="auto" w:fill="auto"/>
            <w:noWrap/>
            <w:hideMark/>
          </w:tcPr>
          <w:p w14:paraId="0B85209E" w14:textId="77777777" w:rsidR="00D042DD" w:rsidRPr="007E6251" w:rsidRDefault="00D042DD" w:rsidP="001223E3">
            <w:pPr>
              <w:jc w:val="center"/>
              <w:rPr>
                <w:color w:val="000000"/>
                <w:sz w:val="20"/>
                <w:szCs w:val="20"/>
              </w:rPr>
            </w:pPr>
            <w:r w:rsidRPr="007E6251">
              <w:rPr>
                <w:color w:val="000000"/>
                <w:sz w:val="20"/>
                <w:szCs w:val="20"/>
              </w:rPr>
              <w:t>.054</w:t>
            </w:r>
          </w:p>
        </w:tc>
        <w:tc>
          <w:tcPr>
            <w:tcW w:w="192" w:type="pct"/>
            <w:tcBorders>
              <w:top w:val="nil"/>
              <w:left w:val="nil"/>
              <w:bottom w:val="nil"/>
              <w:right w:val="nil"/>
            </w:tcBorders>
            <w:shd w:val="clear" w:color="auto" w:fill="auto"/>
            <w:noWrap/>
            <w:hideMark/>
          </w:tcPr>
          <w:p w14:paraId="0D4112B6" w14:textId="77777777" w:rsidR="00D042DD" w:rsidRPr="007E6251" w:rsidRDefault="00D042DD" w:rsidP="001223E3">
            <w:pPr>
              <w:jc w:val="center"/>
              <w:rPr>
                <w:color w:val="000000"/>
                <w:sz w:val="20"/>
                <w:szCs w:val="20"/>
              </w:rPr>
            </w:pPr>
            <w:r w:rsidRPr="007E6251">
              <w:rPr>
                <w:color w:val="000000"/>
                <w:sz w:val="20"/>
                <w:szCs w:val="20"/>
              </w:rPr>
              <w:t>.180</w:t>
            </w:r>
          </w:p>
        </w:tc>
        <w:tc>
          <w:tcPr>
            <w:tcW w:w="192" w:type="pct"/>
            <w:tcBorders>
              <w:top w:val="nil"/>
              <w:left w:val="nil"/>
              <w:bottom w:val="nil"/>
              <w:right w:val="nil"/>
            </w:tcBorders>
            <w:shd w:val="clear" w:color="auto" w:fill="auto"/>
            <w:noWrap/>
            <w:hideMark/>
          </w:tcPr>
          <w:p w14:paraId="14778445" w14:textId="77777777" w:rsidR="00D042DD" w:rsidRPr="007E6251" w:rsidRDefault="00D042DD" w:rsidP="001223E3">
            <w:pPr>
              <w:jc w:val="center"/>
              <w:rPr>
                <w:color w:val="000000"/>
                <w:sz w:val="20"/>
                <w:szCs w:val="20"/>
              </w:rPr>
            </w:pPr>
            <w:r w:rsidRPr="007E6251">
              <w:rPr>
                <w:color w:val="000000"/>
                <w:sz w:val="20"/>
                <w:szCs w:val="20"/>
              </w:rPr>
              <w:t>.195</w:t>
            </w:r>
          </w:p>
        </w:tc>
        <w:tc>
          <w:tcPr>
            <w:tcW w:w="192" w:type="pct"/>
            <w:tcBorders>
              <w:top w:val="nil"/>
              <w:left w:val="nil"/>
              <w:bottom w:val="nil"/>
              <w:right w:val="nil"/>
            </w:tcBorders>
            <w:shd w:val="clear" w:color="auto" w:fill="auto"/>
            <w:noWrap/>
            <w:hideMark/>
          </w:tcPr>
          <w:p w14:paraId="481A0EBA" w14:textId="77777777" w:rsidR="00D042DD" w:rsidRPr="007E6251" w:rsidRDefault="00D042DD" w:rsidP="001223E3">
            <w:pPr>
              <w:jc w:val="center"/>
              <w:rPr>
                <w:color w:val="000000"/>
                <w:sz w:val="20"/>
                <w:szCs w:val="20"/>
              </w:rPr>
            </w:pPr>
            <w:r w:rsidRPr="007E6251">
              <w:rPr>
                <w:color w:val="000000"/>
                <w:sz w:val="20"/>
                <w:szCs w:val="20"/>
              </w:rPr>
              <w:t>.351</w:t>
            </w:r>
          </w:p>
        </w:tc>
        <w:tc>
          <w:tcPr>
            <w:tcW w:w="192" w:type="pct"/>
            <w:tcBorders>
              <w:top w:val="nil"/>
              <w:left w:val="nil"/>
              <w:bottom w:val="nil"/>
              <w:right w:val="nil"/>
            </w:tcBorders>
            <w:shd w:val="clear" w:color="auto" w:fill="auto"/>
            <w:noWrap/>
            <w:hideMark/>
          </w:tcPr>
          <w:p w14:paraId="2AB3D03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4F485F6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680781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98CC2E2"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181D237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0E6F52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758DB33"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16DE062D" w14:textId="77777777" w:rsidR="00D042DD" w:rsidRPr="007E6251" w:rsidRDefault="00D042DD" w:rsidP="001223E3">
            <w:pPr>
              <w:jc w:val="center"/>
              <w:rPr>
                <w:color w:val="000000"/>
                <w:sz w:val="20"/>
                <w:szCs w:val="20"/>
              </w:rPr>
            </w:pPr>
          </w:p>
        </w:tc>
      </w:tr>
      <w:tr w:rsidR="00D042DD" w:rsidRPr="007E6251" w14:paraId="10C866A2" w14:textId="77777777" w:rsidTr="001223E3">
        <w:trPr>
          <w:trHeight w:val="144"/>
        </w:trPr>
        <w:tc>
          <w:tcPr>
            <w:tcW w:w="1395" w:type="pct"/>
            <w:tcBorders>
              <w:top w:val="nil"/>
              <w:left w:val="nil"/>
              <w:bottom w:val="nil"/>
              <w:right w:val="nil"/>
            </w:tcBorders>
            <w:shd w:val="clear" w:color="auto" w:fill="auto"/>
            <w:noWrap/>
            <w:hideMark/>
          </w:tcPr>
          <w:p w14:paraId="2EC5BC2D"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08" w:type="pct"/>
            <w:tcBorders>
              <w:top w:val="nil"/>
              <w:left w:val="nil"/>
              <w:bottom w:val="nil"/>
              <w:right w:val="nil"/>
            </w:tcBorders>
            <w:shd w:val="clear" w:color="auto" w:fill="auto"/>
            <w:noWrap/>
            <w:hideMark/>
          </w:tcPr>
          <w:p w14:paraId="72D0DAF8" w14:textId="77777777" w:rsidR="00D042DD" w:rsidRPr="007E6251" w:rsidRDefault="00D042DD" w:rsidP="001223E3">
            <w:pPr>
              <w:jc w:val="center"/>
              <w:rPr>
                <w:color w:val="000000"/>
                <w:sz w:val="20"/>
                <w:szCs w:val="20"/>
              </w:rPr>
            </w:pPr>
            <w:r w:rsidRPr="007E6251">
              <w:rPr>
                <w:color w:val="000000"/>
                <w:sz w:val="20"/>
                <w:szCs w:val="20"/>
              </w:rPr>
              <w:t>2.96</w:t>
            </w:r>
          </w:p>
        </w:tc>
        <w:tc>
          <w:tcPr>
            <w:tcW w:w="192" w:type="pct"/>
            <w:tcBorders>
              <w:top w:val="nil"/>
              <w:left w:val="nil"/>
              <w:bottom w:val="nil"/>
              <w:right w:val="nil"/>
            </w:tcBorders>
            <w:shd w:val="clear" w:color="auto" w:fill="auto"/>
            <w:noWrap/>
            <w:hideMark/>
          </w:tcPr>
          <w:p w14:paraId="516D4704" w14:textId="77777777" w:rsidR="00D042DD" w:rsidRPr="007E6251" w:rsidRDefault="00D042DD" w:rsidP="001223E3">
            <w:pPr>
              <w:jc w:val="center"/>
              <w:rPr>
                <w:color w:val="000000"/>
                <w:sz w:val="20"/>
                <w:szCs w:val="20"/>
              </w:rPr>
            </w:pPr>
            <w:r w:rsidRPr="007E6251">
              <w:rPr>
                <w:color w:val="000000"/>
                <w:sz w:val="20"/>
                <w:szCs w:val="20"/>
              </w:rPr>
              <w:t>-.025</w:t>
            </w:r>
          </w:p>
        </w:tc>
        <w:tc>
          <w:tcPr>
            <w:tcW w:w="192" w:type="pct"/>
            <w:tcBorders>
              <w:top w:val="nil"/>
              <w:left w:val="nil"/>
              <w:bottom w:val="nil"/>
              <w:right w:val="nil"/>
            </w:tcBorders>
            <w:shd w:val="clear" w:color="auto" w:fill="auto"/>
            <w:noWrap/>
            <w:hideMark/>
          </w:tcPr>
          <w:p w14:paraId="684A4615" w14:textId="77777777" w:rsidR="00D042DD" w:rsidRPr="007E6251" w:rsidRDefault="00D042DD" w:rsidP="001223E3">
            <w:pPr>
              <w:jc w:val="center"/>
              <w:rPr>
                <w:color w:val="000000"/>
                <w:sz w:val="20"/>
                <w:szCs w:val="20"/>
              </w:rPr>
            </w:pPr>
            <w:r w:rsidRPr="007E6251">
              <w:rPr>
                <w:color w:val="000000"/>
                <w:sz w:val="20"/>
                <w:szCs w:val="20"/>
              </w:rPr>
              <w:t>.026</w:t>
            </w:r>
          </w:p>
        </w:tc>
        <w:tc>
          <w:tcPr>
            <w:tcW w:w="192" w:type="pct"/>
            <w:tcBorders>
              <w:top w:val="nil"/>
              <w:left w:val="nil"/>
              <w:bottom w:val="nil"/>
              <w:right w:val="nil"/>
            </w:tcBorders>
            <w:shd w:val="clear" w:color="auto" w:fill="auto"/>
            <w:noWrap/>
            <w:hideMark/>
          </w:tcPr>
          <w:p w14:paraId="046F8779" w14:textId="77777777" w:rsidR="00D042DD" w:rsidRPr="007E6251" w:rsidRDefault="00D042DD" w:rsidP="001223E3">
            <w:pPr>
              <w:jc w:val="center"/>
              <w:rPr>
                <w:color w:val="000000"/>
                <w:sz w:val="20"/>
                <w:szCs w:val="20"/>
              </w:rPr>
            </w:pPr>
            <w:r w:rsidRPr="007E6251">
              <w:rPr>
                <w:color w:val="000000"/>
                <w:sz w:val="20"/>
                <w:szCs w:val="20"/>
              </w:rPr>
              <w:t>.062</w:t>
            </w:r>
          </w:p>
        </w:tc>
        <w:tc>
          <w:tcPr>
            <w:tcW w:w="192" w:type="pct"/>
            <w:tcBorders>
              <w:top w:val="nil"/>
              <w:left w:val="nil"/>
              <w:bottom w:val="nil"/>
              <w:right w:val="nil"/>
            </w:tcBorders>
            <w:shd w:val="clear" w:color="auto" w:fill="auto"/>
            <w:noWrap/>
            <w:hideMark/>
          </w:tcPr>
          <w:p w14:paraId="45ACD964" w14:textId="77777777" w:rsidR="00D042DD" w:rsidRPr="007E6251" w:rsidRDefault="00D042DD" w:rsidP="001223E3">
            <w:pPr>
              <w:jc w:val="center"/>
              <w:rPr>
                <w:color w:val="000000"/>
                <w:sz w:val="20"/>
                <w:szCs w:val="20"/>
              </w:rPr>
            </w:pPr>
            <w:r w:rsidRPr="007E6251">
              <w:rPr>
                <w:color w:val="000000"/>
                <w:sz w:val="20"/>
                <w:szCs w:val="20"/>
              </w:rPr>
              <w:t>.158</w:t>
            </w:r>
          </w:p>
        </w:tc>
        <w:tc>
          <w:tcPr>
            <w:tcW w:w="164" w:type="pct"/>
            <w:tcBorders>
              <w:top w:val="nil"/>
              <w:left w:val="nil"/>
              <w:bottom w:val="nil"/>
              <w:right w:val="nil"/>
            </w:tcBorders>
            <w:shd w:val="clear" w:color="auto" w:fill="auto"/>
            <w:noWrap/>
            <w:hideMark/>
          </w:tcPr>
          <w:p w14:paraId="131CA028" w14:textId="77777777" w:rsidR="00D042DD" w:rsidRPr="007E6251" w:rsidRDefault="00D042DD" w:rsidP="001223E3">
            <w:pPr>
              <w:jc w:val="center"/>
              <w:rPr>
                <w:color w:val="000000"/>
                <w:sz w:val="20"/>
                <w:szCs w:val="20"/>
              </w:rPr>
            </w:pPr>
            <w:r w:rsidRPr="007E6251">
              <w:rPr>
                <w:color w:val="000000"/>
                <w:sz w:val="20"/>
                <w:szCs w:val="20"/>
              </w:rPr>
              <w:t>.420</w:t>
            </w:r>
          </w:p>
        </w:tc>
        <w:tc>
          <w:tcPr>
            <w:tcW w:w="192" w:type="pct"/>
            <w:tcBorders>
              <w:top w:val="nil"/>
              <w:left w:val="nil"/>
              <w:bottom w:val="nil"/>
              <w:right w:val="nil"/>
            </w:tcBorders>
            <w:shd w:val="clear" w:color="auto" w:fill="auto"/>
            <w:noWrap/>
            <w:hideMark/>
          </w:tcPr>
          <w:p w14:paraId="4C38D54E" w14:textId="77777777" w:rsidR="00D042DD" w:rsidRPr="007E6251" w:rsidRDefault="00D042DD" w:rsidP="001223E3">
            <w:pPr>
              <w:jc w:val="center"/>
              <w:rPr>
                <w:color w:val="000000"/>
                <w:sz w:val="20"/>
                <w:szCs w:val="20"/>
              </w:rPr>
            </w:pPr>
            <w:r w:rsidRPr="007E6251">
              <w:rPr>
                <w:color w:val="000000"/>
                <w:sz w:val="20"/>
                <w:szCs w:val="20"/>
              </w:rPr>
              <w:t>.090</w:t>
            </w:r>
          </w:p>
        </w:tc>
        <w:tc>
          <w:tcPr>
            <w:tcW w:w="192" w:type="pct"/>
            <w:tcBorders>
              <w:top w:val="nil"/>
              <w:left w:val="nil"/>
              <w:bottom w:val="nil"/>
              <w:right w:val="nil"/>
            </w:tcBorders>
            <w:shd w:val="clear" w:color="auto" w:fill="auto"/>
            <w:noWrap/>
            <w:hideMark/>
          </w:tcPr>
          <w:p w14:paraId="3B5BE2B5" w14:textId="77777777" w:rsidR="00D042DD" w:rsidRPr="007E6251" w:rsidRDefault="00D042DD" w:rsidP="001223E3">
            <w:pPr>
              <w:jc w:val="center"/>
              <w:rPr>
                <w:color w:val="000000"/>
                <w:sz w:val="20"/>
                <w:szCs w:val="20"/>
              </w:rPr>
            </w:pPr>
            <w:r w:rsidRPr="007E6251">
              <w:rPr>
                <w:color w:val="000000"/>
                <w:sz w:val="20"/>
                <w:szCs w:val="20"/>
              </w:rPr>
              <w:t>.076</w:t>
            </w:r>
          </w:p>
        </w:tc>
        <w:tc>
          <w:tcPr>
            <w:tcW w:w="192" w:type="pct"/>
            <w:tcBorders>
              <w:top w:val="nil"/>
              <w:left w:val="nil"/>
              <w:bottom w:val="nil"/>
              <w:right w:val="nil"/>
            </w:tcBorders>
            <w:shd w:val="clear" w:color="auto" w:fill="auto"/>
            <w:noWrap/>
            <w:hideMark/>
          </w:tcPr>
          <w:p w14:paraId="4F151DA2" w14:textId="77777777" w:rsidR="00D042DD" w:rsidRPr="007E6251" w:rsidRDefault="00D042DD" w:rsidP="001223E3">
            <w:pPr>
              <w:jc w:val="center"/>
              <w:rPr>
                <w:color w:val="000000"/>
                <w:sz w:val="20"/>
                <w:szCs w:val="20"/>
              </w:rPr>
            </w:pPr>
            <w:r w:rsidRPr="007E6251">
              <w:rPr>
                <w:color w:val="000000"/>
                <w:sz w:val="20"/>
                <w:szCs w:val="20"/>
              </w:rPr>
              <w:t>.073</w:t>
            </w:r>
          </w:p>
        </w:tc>
        <w:tc>
          <w:tcPr>
            <w:tcW w:w="192" w:type="pct"/>
            <w:tcBorders>
              <w:top w:val="nil"/>
              <w:left w:val="nil"/>
              <w:bottom w:val="nil"/>
              <w:right w:val="nil"/>
            </w:tcBorders>
            <w:shd w:val="clear" w:color="auto" w:fill="auto"/>
            <w:noWrap/>
            <w:hideMark/>
          </w:tcPr>
          <w:p w14:paraId="781EAE8F" w14:textId="77777777" w:rsidR="00D042DD" w:rsidRPr="007E6251" w:rsidRDefault="00D042DD" w:rsidP="001223E3">
            <w:pPr>
              <w:jc w:val="center"/>
              <w:rPr>
                <w:color w:val="000000"/>
                <w:sz w:val="20"/>
                <w:szCs w:val="20"/>
              </w:rPr>
            </w:pPr>
            <w:r w:rsidRPr="007E6251">
              <w:rPr>
                <w:color w:val="000000"/>
                <w:sz w:val="20"/>
                <w:szCs w:val="20"/>
              </w:rPr>
              <w:t>.063</w:t>
            </w:r>
          </w:p>
        </w:tc>
        <w:tc>
          <w:tcPr>
            <w:tcW w:w="192" w:type="pct"/>
            <w:tcBorders>
              <w:top w:val="nil"/>
              <w:left w:val="nil"/>
              <w:bottom w:val="nil"/>
              <w:right w:val="nil"/>
            </w:tcBorders>
            <w:shd w:val="clear" w:color="auto" w:fill="auto"/>
            <w:noWrap/>
            <w:hideMark/>
          </w:tcPr>
          <w:p w14:paraId="4C1B9491" w14:textId="77777777" w:rsidR="00D042DD" w:rsidRPr="007E6251" w:rsidRDefault="00D042DD" w:rsidP="001223E3">
            <w:pPr>
              <w:jc w:val="center"/>
              <w:rPr>
                <w:color w:val="000000"/>
                <w:sz w:val="20"/>
                <w:szCs w:val="20"/>
              </w:rPr>
            </w:pPr>
            <w:r w:rsidRPr="007E6251">
              <w:rPr>
                <w:color w:val="000000"/>
                <w:sz w:val="20"/>
                <w:szCs w:val="20"/>
              </w:rPr>
              <w:t>.157</w:t>
            </w:r>
          </w:p>
        </w:tc>
        <w:tc>
          <w:tcPr>
            <w:tcW w:w="192" w:type="pct"/>
            <w:tcBorders>
              <w:top w:val="nil"/>
              <w:left w:val="nil"/>
              <w:bottom w:val="nil"/>
              <w:right w:val="nil"/>
            </w:tcBorders>
            <w:shd w:val="clear" w:color="auto" w:fill="auto"/>
            <w:noWrap/>
            <w:hideMark/>
          </w:tcPr>
          <w:p w14:paraId="591F58D0" w14:textId="77777777" w:rsidR="00D042DD" w:rsidRPr="007E6251" w:rsidRDefault="00D042DD" w:rsidP="001223E3">
            <w:pPr>
              <w:jc w:val="center"/>
              <w:rPr>
                <w:color w:val="000000"/>
                <w:sz w:val="20"/>
                <w:szCs w:val="20"/>
              </w:rPr>
            </w:pPr>
            <w:r w:rsidRPr="007E6251">
              <w:rPr>
                <w:color w:val="000000"/>
                <w:sz w:val="20"/>
                <w:szCs w:val="20"/>
              </w:rPr>
              <w:t>.695</w:t>
            </w:r>
          </w:p>
        </w:tc>
        <w:tc>
          <w:tcPr>
            <w:tcW w:w="192" w:type="pct"/>
            <w:tcBorders>
              <w:top w:val="nil"/>
              <w:left w:val="nil"/>
              <w:bottom w:val="nil"/>
              <w:right w:val="nil"/>
            </w:tcBorders>
            <w:shd w:val="clear" w:color="auto" w:fill="auto"/>
            <w:noWrap/>
            <w:hideMark/>
          </w:tcPr>
          <w:p w14:paraId="229F111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4B60281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2EE56FD"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4C8C0BF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3B2E2D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0B4EDC0"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6811DFED" w14:textId="77777777" w:rsidR="00D042DD" w:rsidRPr="007E6251" w:rsidRDefault="00D042DD" w:rsidP="001223E3">
            <w:pPr>
              <w:jc w:val="center"/>
              <w:rPr>
                <w:color w:val="000000"/>
                <w:sz w:val="20"/>
                <w:szCs w:val="20"/>
              </w:rPr>
            </w:pPr>
          </w:p>
        </w:tc>
      </w:tr>
      <w:tr w:rsidR="00D042DD" w:rsidRPr="007E6251" w14:paraId="6FE781DA" w14:textId="77777777" w:rsidTr="001223E3">
        <w:trPr>
          <w:trHeight w:val="144"/>
        </w:trPr>
        <w:tc>
          <w:tcPr>
            <w:tcW w:w="1395" w:type="pct"/>
            <w:tcBorders>
              <w:top w:val="nil"/>
              <w:left w:val="nil"/>
              <w:bottom w:val="nil"/>
              <w:right w:val="nil"/>
            </w:tcBorders>
            <w:shd w:val="clear" w:color="auto" w:fill="auto"/>
            <w:noWrap/>
            <w:hideMark/>
          </w:tcPr>
          <w:p w14:paraId="73161F07"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08" w:type="pct"/>
            <w:tcBorders>
              <w:top w:val="nil"/>
              <w:left w:val="nil"/>
              <w:bottom w:val="nil"/>
              <w:right w:val="nil"/>
            </w:tcBorders>
            <w:shd w:val="clear" w:color="auto" w:fill="auto"/>
            <w:noWrap/>
            <w:hideMark/>
          </w:tcPr>
          <w:p w14:paraId="32B14901" w14:textId="77777777" w:rsidR="00D042DD" w:rsidRPr="007E6251" w:rsidRDefault="00D042DD" w:rsidP="001223E3">
            <w:pPr>
              <w:jc w:val="center"/>
              <w:rPr>
                <w:color w:val="000000"/>
                <w:sz w:val="20"/>
                <w:szCs w:val="20"/>
              </w:rPr>
            </w:pPr>
            <w:r w:rsidRPr="007E6251">
              <w:rPr>
                <w:color w:val="000000"/>
                <w:sz w:val="20"/>
                <w:szCs w:val="20"/>
              </w:rPr>
              <w:t>.38</w:t>
            </w:r>
          </w:p>
        </w:tc>
        <w:tc>
          <w:tcPr>
            <w:tcW w:w="192" w:type="pct"/>
            <w:tcBorders>
              <w:top w:val="nil"/>
              <w:left w:val="nil"/>
              <w:bottom w:val="nil"/>
              <w:right w:val="nil"/>
            </w:tcBorders>
            <w:shd w:val="clear" w:color="auto" w:fill="auto"/>
            <w:noWrap/>
            <w:hideMark/>
          </w:tcPr>
          <w:p w14:paraId="564A6FC6"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00AED28E"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4DD039F9" w14:textId="77777777" w:rsidR="00D042DD" w:rsidRPr="007E6251" w:rsidRDefault="00D042DD" w:rsidP="001223E3">
            <w:pPr>
              <w:jc w:val="center"/>
              <w:rPr>
                <w:color w:val="000000"/>
                <w:sz w:val="20"/>
                <w:szCs w:val="20"/>
              </w:rPr>
            </w:pPr>
            <w:r w:rsidRPr="007E6251">
              <w:rPr>
                <w:color w:val="000000"/>
                <w:sz w:val="20"/>
                <w:szCs w:val="20"/>
              </w:rPr>
              <w:t>.019</w:t>
            </w:r>
          </w:p>
        </w:tc>
        <w:tc>
          <w:tcPr>
            <w:tcW w:w="192" w:type="pct"/>
            <w:tcBorders>
              <w:top w:val="nil"/>
              <w:left w:val="nil"/>
              <w:bottom w:val="nil"/>
              <w:right w:val="nil"/>
            </w:tcBorders>
            <w:shd w:val="clear" w:color="auto" w:fill="auto"/>
            <w:noWrap/>
            <w:hideMark/>
          </w:tcPr>
          <w:p w14:paraId="484CDBA0" w14:textId="77777777" w:rsidR="00D042DD" w:rsidRPr="007E6251" w:rsidRDefault="00D042DD" w:rsidP="001223E3">
            <w:pPr>
              <w:jc w:val="center"/>
              <w:rPr>
                <w:color w:val="000000"/>
                <w:sz w:val="20"/>
                <w:szCs w:val="20"/>
              </w:rPr>
            </w:pPr>
            <w:r w:rsidRPr="007E6251">
              <w:rPr>
                <w:color w:val="000000"/>
                <w:sz w:val="20"/>
                <w:szCs w:val="20"/>
              </w:rPr>
              <w:t>.031</w:t>
            </w:r>
          </w:p>
        </w:tc>
        <w:tc>
          <w:tcPr>
            <w:tcW w:w="164" w:type="pct"/>
            <w:tcBorders>
              <w:top w:val="nil"/>
              <w:left w:val="nil"/>
              <w:bottom w:val="nil"/>
              <w:right w:val="nil"/>
            </w:tcBorders>
            <w:shd w:val="clear" w:color="auto" w:fill="auto"/>
            <w:noWrap/>
            <w:hideMark/>
          </w:tcPr>
          <w:p w14:paraId="47926A15" w14:textId="77777777" w:rsidR="00D042DD" w:rsidRPr="007E6251" w:rsidRDefault="00D042DD" w:rsidP="001223E3">
            <w:pPr>
              <w:jc w:val="center"/>
              <w:rPr>
                <w:color w:val="000000"/>
                <w:sz w:val="20"/>
                <w:szCs w:val="20"/>
              </w:rPr>
            </w:pPr>
            <w:r w:rsidRPr="007E6251">
              <w:rPr>
                <w:color w:val="000000"/>
                <w:sz w:val="20"/>
                <w:szCs w:val="20"/>
              </w:rPr>
              <w:t>.052</w:t>
            </w:r>
          </w:p>
        </w:tc>
        <w:tc>
          <w:tcPr>
            <w:tcW w:w="192" w:type="pct"/>
            <w:tcBorders>
              <w:top w:val="nil"/>
              <w:left w:val="nil"/>
              <w:bottom w:val="nil"/>
              <w:right w:val="nil"/>
            </w:tcBorders>
            <w:shd w:val="clear" w:color="auto" w:fill="auto"/>
            <w:noWrap/>
            <w:hideMark/>
          </w:tcPr>
          <w:p w14:paraId="56FC831E" w14:textId="77777777" w:rsidR="00D042DD" w:rsidRPr="007E6251" w:rsidRDefault="00D042DD" w:rsidP="001223E3">
            <w:pPr>
              <w:jc w:val="center"/>
              <w:rPr>
                <w:color w:val="000000"/>
                <w:sz w:val="20"/>
                <w:szCs w:val="20"/>
              </w:rPr>
            </w:pPr>
            <w:r w:rsidRPr="007E6251">
              <w:rPr>
                <w:color w:val="000000"/>
                <w:sz w:val="20"/>
                <w:szCs w:val="20"/>
              </w:rPr>
              <w:t>.007</w:t>
            </w:r>
          </w:p>
        </w:tc>
        <w:tc>
          <w:tcPr>
            <w:tcW w:w="192" w:type="pct"/>
            <w:tcBorders>
              <w:top w:val="nil"/>
              <w:left w:val="nil"/>
              <w:bottom w:val="nil"/>
              <w:right w:val="nil"/>
            </w:tcBorders>
            <w:shd w:val="clear" w:color="auto" w:fill="auto"/>
            <w:noWrap/>
            <w:hideMark/>
          </w:tcPr>
          <w:p w14:paraId="303EE76C"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7840E5AF" w14:textId="77777777" w:rsidR="00D042DD" w:rsidRPr="007E6251" w:rsidRDefault="00D042DD" w:rsidP="001223E3">
            <w:pPr>
              <w:jc w:val="center"/>
              <w:rPr>
                <w:color w:val="000000"/>
                <w:sz w:val="20"/>
                <w:szCs w:val="20"/>
              </w:rPr>
            </w:pPr>
            <w:r w:rsidRPr="007E6251">
              <w:rPr>
                <w:color w:val="000000"/>
                <w:sz w:val="20"/>
                <w:szCs w:val="20"/>
              </w:rPr>
              <w:t>.177</w:t>
            </w:r>
          </w:p>
        </w:tc>
        <w:tc>
          <w:tcPr>
            <w:tcW w:w="192" w:type="pct"/>
            <w:tcBorders>
              <w:top w:val="nil"/>
              <w:left w:val="nil"/>
              <w:bottom w:val="nil"/>
              <w:right w:val="nil"/>
            </w:tcBorders>
            <w:shd w:val="clear" w:color="auto" w:fill="auto"/>
            <w:noWrap/>
            <w:hideMark/>
          </w:tcPr>
          <w:p w14:paraId="6CB86767" w14:textId="77777777" w:rsidR="00D042DD" w:rsidRPr="007E6251" w:rsidRDefault="00D042DD" w:rsidP="001223E3">
            <w:pPr>
              <w:jc w:val="center"/>
              <w:rPr>
                <w:color w:val="000000"/>
                <w:sz w:val="20"/>
                <w:szCs w:val="20"/>
              </w:rPr>
            </w:pPr>
            <w:r w:rsidRPr="007E6251">
              <w:rPr>
                <w:color w:val="000000"/>
                <w:sz w:val="20"/>
                <w:szCs w:val="20"/>
              </w:rPr>
              <w:t>.202</w:t>
            </w:r>
          </w:p>
        </w:tc>
        <w:tc>
          <w:tcPr>
            <w:tcW w:w="192" w:type="pct"/>
            <w:tcBorders>
              <w:top w:val="nil"/>
              <w:left w:val="nil"/>
              <w:bottom w:val="nil"/>
              <w:right w:val="nil"/>
            </w:tcBorders>
            <w:shd w:val="clear" w:color="auto" w:fill="auto"/>
            <w:noWrap/>
            <w:hideMark/>
          </w:tcPr>
          <w:p w14:paraId="7963CBEE" w14:textId="77777777" w:rsidR="00D042DD" w:rsidRPr="007E6251" w:rsidRDefault="00D042DD" w:rsidP="001223E3">
            <w:pPr>
              <w:jc w:val="center"/>
              <w:rPr>
                <w:color w:val="000000"/>
                <w:sz w:val="20"/>
                <w:szCs w:val="20"/>
              </w:rPr>
            </w:pPr>
            <w:r w:rsidRPr="007E6251">
              <w:rPr>
                <w:color w:val="000000"/>
                <w:sz w:val="20"/>
                <w:szCs w:val="20"/>
              </w:rPr>
              <w:t>.191</w:t>
            </w:r>
          </w:p>
        </w:tc>
        <w:tc>
          <w:tcPr>
            <w:tcW w:w="192" w:type="pct"/>
            <w:tcBorders>
              <w:top w:val="nil"/>
              <w:left w:val="nil"/>
              <w:bottom w:val="nil"/>
              <w:right w:val="nil"/>
            </w:tcBorders>
            <w:shd w:val="clear" w:color="auto" w:fill="auto"/>
            <w:noWrap/>
            <w:hideMark/>
          </w:tcPr>
          <w:p w14:paraId="049370DC" w14:textId="77777777" w:rsidR="00D042DD" w:rsidRPr="007E6251" w:rsidRDefault="00D042DD" w:rsidP="001223E3">
            <w:pPr>
              <w:jc w:val="center"/>
              <w:rPr>
                <w:color w:val="000000"/>
                <w:sz w:val="20"/>
                <w:szCs w:val="20"/>
              </w:rPr>
            </w:pPr>
            <w:r w:rsidRPr="007E6251">
              <w:rPr>
                <w:color w:val="000000"/>
                <w:sz w:val="20"/>
                <w:szCs w:val="20"/>
              </w:rPr>
              <w:t>.067</w:t>
            </w:r>
          </w:p>
        </w:tc>
        <w:tc>
          <w:tcPr>
            <w:tcW w:w="192" w:type="pct"/>
            <w:tcBorders>
              <w:top w:val="nil"/>
              <w:left w:val="nil"/>
              <w:bottom w:val="nil"/>
              <w:right w:val="nil"/>
            </w:tcBorders>
            <w:shd w:val="clear" w:color="auto" w:fill="auto"/>
            <w:noWrap/>
            <w:hideMark/>
          </w:tcPr>
          <w:p w14:paraId="275D6417" w14:textId="77777777" w:rsidR="00D042DD" w:rsidRPr="007E6251" w:rsidRDefault="00D042DD" w:rsidP="001223E3">
            <w:pPr>
              <w:jc w:val="center"/>
              <w:rPr>
                <w:color w:val="000000"/>
                <w:sz w:val="20"/>
                <w:szCs w:val="20"/>
              </w:rPr>
            </w:pPr>
            <w:r w:rsidRPr="007E6251">
              <w:rPr>
                <w:color w:val="000000"/>
                <w:sz w:val="20"/>
                <w:szCs w:val="20"/>
              </w:rPr>
              <w:t>.263</w:t>
            </w:r>
          </w:p>
        </w:tc>
        <w:tc>
          <w:tcPr>
            <w:tcW w:w="192" w:type="pct"/>
            <w:tcBorders>
              <w:top w:val="nil"/>
              <w:left w:val="nil"/>
              <w:bottom w:val="nil"/>
              <w:right w:val="nil"/>
            </w:tcBorders>
            <w:shd w:val="clear" w:color="auto" w:fill="auto"/>
            <w:noWrap/>
            <w:hideMark/>
          </w:tcPr>
          <w:p w14:paraId="44D59AB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519D9947"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260E0C1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3F38DC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192CB95"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6798E71F" w14:textId="77777777" w:rsidR="00D042DD" w:rsidRPr="007E6251" w:rsidRDefault="00D042DD" w:rsidP="001223E3">
            <w:pPr>
              <w:jc w:val="center"/>
              <w:rPr>
                <w:color w:val="000000"/>
                <w:sz w:val="20"/>
                <w:szCs w:val="20"/>
              </w:rPr>
            </w:pPr>
          </w:p>
        </w:tc>
      </w:tr>
      <w:tr w:rsidR="00D042DD" w:rsidRPr="007E6251" w14:paraId="63934052" w14:textId="77777777" w:rsidTr="001223E3">
        <w:trPr>
          <w:trHeight w:val="144"/>
        </w:trPr>
        <w:tc>
          <w:tcPr>
            <w:tcW w:w="1395" w:type="pct"/>
            <w:tcBorders>
              <w:top w:val="nil"/>
              <w:left w:val="nil"/>
              <w:bottom w:val="nil"/>
              <w:right w:val="nil"/>
            </w:tcBorders>
            <w:shd w:val="clear" w:color="auto" w:fill="auto"/>
            <w:noWrap/>
            <w:hideMark/>
          </w:tcPr>
          <w:p w14:paraId="1F6D7020"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08" w:type="pct"/>
            <w:tcBorders>
              <w:top w:val="nil"/>
              <w:left w:val="nil"/>
              <w:bottom w:val="nil"/>
              <w:right w:val="nil"/>
            </w:tcBorders>
            <w:shd w:val="clear" w:color="auto" w:fill="auto"/>
            <w:noWrap/>
            <w:hideMark/>
          </w:tcPr>
          <w:p w14:paraId="44732CB4" w14:textId="77777777" w:rsidR="00D042DD" w:rsidRPr="007E6251" w:rsidRDefault="00D042DD" w:rsidP="001223E3">
            <w:pPr>
              <w:jc w:val="center"/>
              <w:rPr>
                <w:color w:val="000000"/>
                <w:sz w:val="20"/>
                <w:szCs w:val="20"/>
              </w:rPr>
            </w:pPr>
            <w:r w:rsidRPr="007E6251">
              <w:rPr>
                <w:color w:val="000000"/>
                <w:sz w:val="20"/>
                <w:szCs w:val="20"/>
              </w:rPr>
              <w:t>1.55</w:t>
            </w:r>
          </w:p>
        </w:tc>
        <w:tc>
          <w:tcPr>
            <w:tcW w:w="192" w:type="pct"/>
            <w:tcBorders>
              <w:top w:val="nil"/>
              <w:left w:val="nil"/>
              <w:bottom w:val="nil"/>
              <w:right w:val="nil"/>
            </w:tcBorders>
            <w:shd w:val="clear" w:color="auto" w:fill="auto"/>
            <w:noWrap/>
            <w:hideMark/>
          </w:tcPr>
          <w:p w14:paraId="1186CE42"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7BA37DC9" w14:textId="77777777" w:rsidR="00D042DD" w:rsidRPr="007E6251" w:rsidRDefault="00D042DD" w:rsidP="001223E3">
            <w:pPr>
              <w:jc w:val="center"/>
              <w:rPr>
                <w:color w:val="000000"/>
                <w:sz w:val="20"/>
                <w:szCs w:val="20"/>
              </w:rPr>
            </w:pPr>
            <w:r w:rsidRPr="007E6251">
              <w:rPr>
                <w:color w:val="000000"/>
                <w:sz w:val="20"/>
                <w:szCs w:val="20"/>
              </w:rPr>
              <w:t>.020</w:t>
            </w:r>
          </w:p>
        </w:tc>
        <w:tc>
          <w:tcPr>
            <w:tcW w:w="192" w:type="pct"/>
            <w:tcBorders>
              <w:top w:val="nil"/>
              <w:left w:val="nil"/>
              <w:bottom w:val="nil"/>
              <w:right w:val="nil"/>
            </w:tcBorders>
            <w:shd w:val="clear" w:color="auto" w:fill="auto"/>
            <w:noWrap/>
            <w:hideMark/>
          </w:tcPr>
          <w:p w14:paraId="4A1D709E" w14:textId="77777777" w:rsidR="00D042DD" w:rsidRPr="007E6251" w:rsidRDefault="00D042DD" w:rsidP="001223E3">
            <w:pPr>
              <w:jc w:val="center"/>
              <w:rPr>
                <w:color w:val="000000"/>
                <w:sz w:val="20"/>
                <w:szCs w:val="20"/>
              </w:rPr>
            </w:pPr>
            <w:r w:rsidRPr="007E6251">
              <w:rPr>
                <w:color w:val="000000"/>
                <w:sz w:val="20"/>
                <w:szCs w:val="20"/>
              </w:rPr>
              <w:t>.027</w:t>
            </w:r>
          </w:p>
        </w:tc>
        <w:tc>
          <w:tcPr>
            <w:tcW w:w="192" w:type="pct"/>
            <w:tcBorders>
              <w:top w:val="nil"/>
              <w:left w:val="nil"/>
              <w:bottom w:val="nil"/>
              <w:right w:val="nil"/>
            </w:tcBorders>
            <w:shd w:val="clear" w:color="auto" w:fill="auto"/>
            <w:noWrap/>
            <w:hideMark/>
          </w:tcPr>
          <w:p w14:paraId="66764D1D" w14:textId="77777777" w:rsidR="00D042DD" w:rsidRPr="007E6251" w:rsidRDefault="00D042DD" w:rsidP="001223E3">
            <w:pPr>
              <w:jc w:val="center"/>
              <w:rPr>
                <w:color w:val="000000"/>
                <w:sz w:val="20"/>
                <w:szCs w:val="20"/>
              </w:rPr>
            </w:pPr>
            <w:r w:rsidRPr="007E6251">
              <w:rPr>
                <w:color w:val="000000"/>
                <w:sz w:val="20"/>
                <w:szCs w:val="20"/>
              </w:rPr>
              <w:t>.055</w:t>
            </w:r>
          </w:p>
        </w:tc>
        <w:tc>
          <w:tcPr>
            <w:tcW w:w="164" w:type="pct"/>
            <w:tcBorders>
              <w:top w:val="nil"/>
              <w:left w:val="nil"/>
              <w:bottom w:val="nil"/>
              <w:right w:val="nil"/>
            </w:tcBorders>
            <w:shd w:val="clear" w:color="auto" w:fill="auto"/>
            <w:noWrap/>
            <w:hideMark/>
          </w:tcPr>
          <w:p w14:paraId="63794B11" w14:textId="77777777" w:rsidR="00D042DD" w:rsidRPr="007E6251" w:rsidRDefault="00D042DD" w:rsidP="001223E3">
            <w:pPr>
              <w:jc w:val="center"/>
              <w:rPr>
                <w:color w:val="000000"/>
                <w:sz w:val="20"/>
                <w:szCs w:val="20"/>
              </w:rPr>
            </w:pPr>
            <w:r w:rsidRPr="007E6251">
              <w:rPr>
                <w:color w:val="000000"/>
                <w:sz w:val="20"/>
                <w:szCs w:val="20"/>
              </w:rPr>
              <w:t>.076</w:t>
            </w:r>
          </w:p>
        </w:tc>
        <w:tc>
          <w:tcPr>
            <w:tcW w:w="192" w:type="pct"/>
            <w:tcBorders>
              <w:top w:val="nil"/>
              <w:left w:val="nil"/>
              <w:bottom w:val="nil"/>
              <w:right w:val="nil"/>
            </w:tcBorders>
            <w:shd w:val="clear" w:color="auto" w:fill="auto"/>
            <w:noWrap/>
            <w:hideMark/>
          </w:tcPr>
          <w:p w14:paraId="3F41BCD8" w14:textId="77777777" w:rsidR="00D042DD" w:rsidRPr="007E6251" w:rsidRDefault="00D042DD" w:rsidP="001223E3">
            <w:pPr>
              <w:jc w:val="center"/>
              <w:rPr>
                <w:color w:val="000000"/>
                <w:sz w:val="20"/>
                <w:szCs w:val="20"/>
              </w:rPr>
            </w:pPr>
            <w:r w:rsidRPr="007E6251">
              <w:rPr>
                <w:color w:val="000000"/>
                <w:sz w:val="20"/>
                <w:szCs w:val="20"/>
              </w:rPr>
              <w:t>.056</w:t>
            </w:r>
          </w:p>
        </w:tc>
        <w:tc>
          <w:tcPr>
            <w:tcW w:w="192" w:type="pct"/>
            <w:tcBorders>
              <w:top w:val="nil"/>
              <w:left w:val="nil"/>
              <w:bottom w:val="nil"/>
              <w:right w:val="nil"/>
            </w:tcBorders>
            <w:shd w:val="clear" w:color="auto" w:fill="auto"/>
            <w:noWrap/>
            <w:hideMark/>
          </w:tcPr>
          <w:p w14:paraId="57F67300" w14:textId="77777777" w:rsidR="00D042DD" w:rsidRPr="007E6251" w:rsidRDefault="00D042DD" w:rsidP="001223E3">
            <w:pPr>
              <w:jc w:val="center"/>
              <w:rPr>
                <w:color w:val="000000"/>
                <w:sz w:val="20"/>
                <w:szCs w:val="20"/>
              </w:rPr>
            </w:pPr>
            <w:r w:rsidRPr="007E6251">
              <w:rPr>
                <w:color w:val="000000"/>
                <w:sz w:val="20"/>
                <w:szCs w:val="20"/>
              </w:rPr>
              <w:t>.023</w:t>
            </w:r>
          </w:p>
        </w:tc>
        <w:tc>
          <w:tcPr>
            <w:tcW w:w="192" w:type="pct"/>
            <w:tcBorders>
              <w:top w:val="nil"/>
              <w:left w:val="nil"/>
              <w:bottom w:val="nil"/>
              <w:right w:val="nil"/>
            </w:tcBorders>
            <w:shd w:val="clear" w:color="auto" w:fill="auto"/>
            <w:noWrap/>
            <w:hideMark/>
          </w:tcPr>
          <w:p w14:paraId="24A69A3F"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26783529" w14:textId="77777777" w:rsidR="00D042DD" w:rsidRPr="007E6251" w:rsidRDefault="00D042DD" w:rsidP="001223E3">
            <w:pPr>
              <w:jc w:val="center"/>
              <w:rPr>
                <w:color w:val="000000"/>
                <w:sz w:val="20"/>
                <w:szCs w:val="20"/>
              </w:rPr>
            </w:pPr>
            <w:r w:rsidRPr="007E6251">
              <w:rPr>
                <w:color w:val="000000"/>
                <w:sz w:val="20"/>
                <w:szCs w:val="20"/>
              </w:rPr>
              <w:t>.009</w:t>
            </w:r>
          </w:p>
        </w:tc>
        <w:tc>
          <w:tcPr>
            <w:tcW w:w="192" w:type="pct"/>
            <w:tcBorders>
              <w:top w:val="nil"/>
              <w:left w:val="nil"/>
              <w:bottom w:val="nil"/>
              <w:right w:val="nil"/>
            </w:tcBorders>
            <w:shd w:val="clear" w:color="auto" w:fill="auto"/>
            <w:noWrap/>
            <w:hideMark/>
          </w:tcPr>
          <w:p w14:paraId="6C9C2A4D" w14:textId="77777777" w:rsidR="00D042DD" w:rsidRPr="007E6251" w:rsidRDefault="00D042DD" w:rsidP="001223E3">
            <w:pPr>
              <w:jc w:val="center"/>
              <w:rPr>
                <w:color w:val="000000"/>
                <w:sz w:val="20"/>
                <w:szCs w:val="20"/>
              </w:rPr>
            </w:pPr>
            <w:r w:rsidRPr="007E6251">
              <w:rPr>
                <w:color w:val="000000"/>
                <w:sz w:val="20"/>
                <w:szCs w:val="20"/>
              </w:rPr>
              <w:t>.049</w:t>
            </w:r>
          </w:p>
        </w:tc>
        <w:tc>
          <w:tcPr>
            <w:tcW w:w="192" w:type="pct"/>
            <w:tcBorders>
              <w:top w:val="nil"/>
              <w:left w:val="nil"/>
              <w:bottom w:val="nil"/>
              <w:right w:val="nil"/>
            </w:tcBorders>
            <w:shd w:val="clear" w:color="auto" w:fill="auto"/>
            <w:noWrap/>
            <w:hideMark/>
          </w:tcPr>
          <w:p w14:paraId="3E0FC5F5" w14:textId="77777777" w:rsidR="00D042DD" w:rsidRPr="007E6251" w:rsidRDefault="00D042DD" w:rsidP="001223E3">
            <w:pPr>
              <w:jc w:val="center"/>
              <w:rPr>
                <w:color w:val="000000"/>
                <w:sz w:val="20"/>
                <w:szCs w:val="20"/>
              </w:rPr>
            </w:pPr>
            <w:r w:rsidRPr="007E6251">
              <w:rPr>
                <w:color w:val="000000"/>
                <w:sz w:val="20"/>
                <w:szCs w:val="20"/>
              </w:rPr>
              <w:t>.111</w:t>
            </w:r>
          </w:p>
        </w:tc>
        <w:tc>
          <w:tcPr>
            <w:tcW w:w="192" w:type="pct"/>
            <w:tcBorders>
              <w:top w:val="nil"/>
              <w:left w:val="nil"/>
              <w:bottom w:val="nil"/>
              <w:right w:val="nil"/>
            </w:tcBorders>
            <w:shd w:val="clear" w:color="auto" w:fill="auto"/>
            <w:noWrap/>
            <w:hideMark/>
          </w:tcPr>
          <w:p w14:paraId="7E2A16C0"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2FB7C048" w14:textId="77777777" w:rsidR="00D042DD" w:rsidRPr="007E6251" w:rsidRDefault="00D042DD" w:rsidP="001223E3">
            <w:pPr>
              <w:jc w:val="center"/>
              <w:rPr>
                <w:color w:val="000000"/>
                <w:sz w:val="20"/>
                <w:szCs w:val="20"/>
              </w:rPr>
            </w:pPr>
            <w:r w:rsidRPr="007E6251">
              <w:rPr>
                <w:color w:val="000000"/>
                <w:sz w:val="20"/>
                <w:szCs w:val="20"/>
              </w:rPr>
              <w:t>.110</w:t>
            </w:r>
          </w:p>
        </w:tc>
        <w:tc>
          <w:tcPr>
            <w:tcW w:w="192" w:type="pct"/>
            <w:tcBorders>
              <w:top w:val="nil"/>
              <w:left w:val="nil"/>
              <w:bottom w:val="nil"/>
              <w:right w:val="nil"/>
            </w:tcBorders>
            <w:shd w:val="clear" w:color="auto" w:fill="auto"/>
            <w:noWrap/>
            <w:hideMark/>
          </w:tcPr>
          <w:p w14:paraId="37585FCD"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5460068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2E8293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F81DC3A"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53EA6E38" w14:textId="77777777" w:rsidR="00D042DD" w:rsidRPr="007E6251" w:rsidRDefault="00D042DD" w:rsidP="001223E3">
            <w:pPr>
              <w:jc w:val="center"/>
              <w:rPr>
                <w:color w:val="000000"/>
                <w:sz w:val="20"/>
                <w:szCs w:val="20"/>
              </w:rPr>
            </w:pPr>
          </w:p>
        </w:tc>
      </w:tr>
      <w:tr w:rsidR="00D042DD" w:rsidRPr="007E6251" w14:paraId="0DBE52FA" w14:textId="77777777" w:rsidTr="001223E3">
        <w:trPr>
          <w:trHeight w:val="144"/>
        </w:trPr>
        <w:tc>
          <w:tcPr>
            <w:tcW w:w="1395" w:type="pct"/>
            <w:tcBorders>
              <w:top w:val="nil"/>
              <w:left w:val="nil"/>
              <w:bottom w:val="nil"/>
              <w:right w:val="nil"/>
            </w:tcBorders>
            <w:shd w:val="clear" w:color="auto" w:fill="auto"/>
            <w:noWrap/>
            <w:hideMark/>
          </w:tcPr>
          <w:p w14:paraId="23176BCC"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08" w:type="pct"/>
            <w:tcBorders>
              <w:top w:val="nil"/>
              <w:left w:val="nil"/>
              <w:bottom w:val="nil"/>
              <w:right w:val="nil"/>
            </w:tcBorders>
            <w:shd w:val="clear" w:color="auto" w:fill="auto"/>
            <w:noWrap/>
            <w:hideMark/>
          </w:tcPr>
          <w:p w14:paraId="548F3B10" w14:textId="77777777" w:rsidR="00D042DD" w:rsidRPr="007E6251" w:rsidRDefault="00D042DD" w:rsidP="001223E3">
            <w:pPr>
              <w:jc w:val="center"/>
              <w:rPr>
                <w:color w:val="000000"/>
                <w:sz w:val="20"/>
                <w:szCs w:val="20"/>
              </w:rPr>
            </w:pPr>
            <w:r w:rsidRPr="007E6251">
              <w:rPr>
                <w:color w:val="000000"/>
                <w:sz w:val="20"/>
                <w:szCs w:val="20"/>
              </w:rPr>
              <w:t>.65</w:t>
            </w:r>
          </w:p>
        </w:tc>
        <w:tc>
          <w:tcPr>
            <w:tcW w:w="192" w:type="pct"/>
            <w:tcBorders>
              <w:top w:val="nil"/>
              <w:left w:val="nil"/>
              <w:bottom w:val="nil"/>
              <w:right w:val="nil"/>
            </w:tcBorders>
            <w:shd w:val="clear" w:color="auto" w:fill="auto"/>
            <w:noWrap/>
            <w:hideMark/>
          </w:tcPr>
          <w:p w14:paraId="15D9B95F" w14:textId="77777777" w:rsidR="00D042DD" w:rsidRPr="007E6251" w:rsidRDefault="00D042DD" w:rsidP="001223E3">
            <w:pPr>
              <w:jc w:val="center"/>
              <w:rPr>
                <w:color w:val="000000"/>
                <w:sz w:val="20"/>
                <w:szCs w:val="20"/>
              </w:rPr>
            </w:pPr>
            <w:r w:rsidRPr="007E6251">
              <w:rPr>
                <w:color w:val="000000"/>
                <w:sz w:val="20"/>
                <w:szCs w:val="20"/>
              </w:rPr>
              <w:t>-.030</w:t>
            </w:r>
          </w:p>
        </w:tc>
        <w:tc>
          <w:tcPr>
            <w:tcW w:w="192" w:type="pct"/>
            <w:tcBorders>
              <w:top w:val="nil"/>
              <w:left w:val="nil"/>
              <w:bottom w:val="nil"/>
              <w:right w:val="nil"/>
            </w:tcBorders>
            <w:shd w:val="clear" w:color="auto" w:fill="auto"/>
            <w:noWrap/>
            <w:hideMark/>
          </w:tcPr>
          <w:p w14:paraId="5CA91BD8"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5E9E1F5C" w14:textId="77777777" w:rsidR="00D042DD" w:rsidRPr="007E6251" w:rsidRDefault="00D042DD" w:rsidP="001223E3">
            <w:pPr>
              <w:jc w:val="center"/>
              <w:rPr>
                <w:color w:val="000000"/>
                <w:sz w:val="20"/>
                <w:szCs w:val="20"/>
              </w:rPr>
            </w:pPr>
            <w:r w:rsidRPr="007E6251">
              <w:rPr>
                <w:color w:val="000000"/>
                <w:sz w:val="20"/>
                <w:szCs w:val="20"/>
              </w:rPr>
              <w:t>.032</w:t>
            </w:r>
          </w:p>
        </w:tc>
        <w:tc>
          <w:tcPr>
            <w:tcW w:w="192" w:type="pct"/>
            <w:tcBorders>
              <w:top w:val="nil"/>
              <w:left w:val="nil"/>
              <w:bottom w:val="nil"/>
              <w:right w:val="nil"/>
            </w:tcBorders>
            <w:shd w:val="clear" w:color="auto" w:fill="auto"/>
            <w:noWrap/>
            <w:hideMark/>
          </w:tcPr>
          <w:p w14:paraId="7325E9DB" w14:textId="77777777" w:rsidR="00D042DD" w:rsidRPr="007E6251" w:rsidRDefault="00D042DD" w:rsidP="001223E3">
            <w:pPr>
              <w:jc w:val="center"/>
              <w:rPr>
                <w:color w:val="000000"/>
                <w:sz w:val="20"/>
                <w:szCs w:val="20"/>
              </w:rPr>
            </w:pPr>
            <w:r w:rsidRPr="007E6251">
              <w:rPr>
                <w:color w:val="000000"/>
                <w:sz w:val="20"/>
                <w:szCs w:val="20"/>
              </w:rPr>
              <w:t>.061</w:t>
            </w:r>
          </w:p>
        </w:tc>
        <w:tc>
          <w:tcPr>
            <w:tcW w:w="164" w:type="pct"/>
            <w:tcBorders>
              <w:top w:val="nil"/>
              <w:left w:val="nil"/>
              <w:bottom w:val="nil"/>
              <w:right w:val="nil"/>
            </w:tcBorders>
            <w:shd w:val="clear" w:color="auto" w:fill="auto"/>
            <w:noWrap/>
            <w:hideMark/>
          </w:tcPr>
          <w:p w14:paraId="108963CF" w14:textId="77777777" w:rsidR="00D042DD" w:rsidRPr="007E6251" w:rsidRDefault="00D042DD" w:rsidP="001223E3">
            <w:pPr>
              <w:jc w:val="center"/>
              <w:rPr>
                <w:color w:val="000000"/>
                <w:sz w:val="20"/>
                <w:szCs w:val="20"/>
              </w:rPr>
            </w:pPr>
            <w:r w:rsidRPr="007E6251">
              <w:rPr>
                <w:color w:val="000000"/>
                <w:sz w:val="20"/>
                <w:szCs w:val="20"/>
              </w:rPr>
              <w:t>.087</w:t>
            </w:r>
          </w:p>
        </w:tc>
        <w:tc>
          <w:tcPr>
            <w:tcW w:w="192" w:type="pct"/>
            <w:tcBorders>
              <w:top w:val="nil"/>
              <w:left w:val="nil"/>
              <w:bottom w:val="nil"/>
              <w:right w:val="nil"/>
            </w:tcBorders>
            <w:shd w:val="clear" w:color="auto" w:fill="auto"/>
            <w:noWrap/>
            <w:hideMark/>
          </w:tcPr>
          <w:p w14:paraId="01C6A963" w14:textId="77777777" w:rsidR="00D042DD" w:rsidRPr="007E6251" w:rsidRDefault="00D042DD" w:rsidP="001223E3">
            <w:pPr>
              <w:jc w:val="center"/>
              <w:rPr>
                <w:color w:val="000000"/>
                <w:sz w:val="20"/>
                <w:szCs w:val="20"/>
              </w:rPr>
            </w:pPr>
            <w:r w:rsidRPr="007E6251">
              <w:rPr>
                <w:color w:val="000000"/>
                <w:sz w:val="20"/>
                <w:szCs w:val="20"/>
              </w:rPr>
              <w:t>.015</w:t>
            </w:r>
          </w:p>
        </w:tc>
        <w:tc>
          <w:tcPr>
            <w:tcW w:w="192" w:type="pct"/>
            <w:tcBorders>
              <w:top w:val="nil"/>
              <w:left w:val="nil"/>
              <w:bottom w:val="nil"/>
              <w:right w:val="nil"/>
            </w:tcBorders>
            <w:shd w:val="clear" w:color="auto" w:fill="auto"/>
            <w:noWrap/>
            <w:hideMark/>
          </w:tcPr>
          <w:p w14:paraId="3D5CDC62" w14:textId="77777777" w:rsidR="00D042DD" w:rsidRPr="007E6251" w:rsidRDefault="00D042DD" w:rsidP="001223E3">
            <w:pPr>
              <w:jc w:val="center"/>
              <w:rPr>
                <w:color w:val="000000"/>
                <w:sz w:val="20"/>
                <w:szCs w:val="20"/>
              </w:rPr>
            </w:pPr>
            <w:r w:rsidRPr="007E6251">
              <w:rPr>
                <w:color w:val="000000"/>
                <w:sz w:val="20"/>
                <w:szCs w:val="20"/>
              </w:rPr>
              <w:t>.042</w:t>
            </w:r>
          </w:p>
        </w:tc>
        <w:tc>
          <w:tcPr>
            <w:tcW w:w="192" w:type="pct"/>
            <w:tcBorders>
              <w:top w:val="nil"/>
              <w:left w:val="nil"/>
              <w:bottom w:val="nil"/>
              <w:right w:val="nil"/>
            </w:tcBorders>
            <w:shd w:val="clear" w:color="auto" w:fill="auto"/>
            <w:noWrap/>
            <w:hideMark/>
          </w:tcPr>
          <w:p w14:paraId="2E7F75E5" w14:textId="77777777" w:rsidR="00D042DD" w:rsidRPr="007E6251" w:rsidRDefault="00D042DD" w:rsidP="001223E3">
            <w:pPr>
              <w:jc w:val="center"/>
              <w:rPr>
                <w:color w:val="000000"/>
                <w:sz w:val="20"/>
                <w:szCs w:val="20"/>
              </w:rPr>
            </w:pPr>
            <w:r w:rsidRPr="007E6251">
              <w:rPr>
                <w:color w:val="000000"/>
                <w:sz w:val="20"/>
                <w:szCs w:val="20"/>
              </w:rPr>
              <w:t>.223</w:t>
            </w:r>
          </w:p>
        </w:tc>
        <w:tc>
          <w:tcPr>
            <w:tcW w:w="192" w:type="pct"/>
            <w:tcBorders>
              <w:top w:val="nil"/>
              <w:left w:val="nil"/>
              <w:bottom w:val="nil"/>
              <w:right w:val="nil"/>
            </w:tcBorders>
            <w:shd w:val="clear" w:color="auto" w:fill="auto"/>
            <w:noWrap/>
            <w:hideMark/>
          </w:tcPr>
          <w:p w14:paraId="6ADA97F3" w14:textId="77777777" w:rsidR="00D042DD" w:rsidRPr="007E6251" w:rsidRDefault="00D042DD" w:rsidP="001223E3">
            <w:pPr>
              <w:jc w:val="center"/>
              <w:rPr>
                <w:color w:val="000000"/>
                <w:sz w:val="20"/>
                <w:szCs w:val="20"/>
              </w:rPr>
            </w:pPr>
            <w:r w:rsidRPr="007E6251">
              <w:rPr>
                <w:color w:val="000000"/>
                <w:sz w:val="20"/>
                <w:szCs w:val="20"/>
              </w:rPr>
              <w:t>.255</w:t>
            </w:r>
          </w:p>
        </w:tc>
        <w:tc>
          <w:tcPr>
            <w:tcW w:w="192" w:type="pct"/>
            <w:tcBorders>
              <w:top w:val="nil"/>
              <w:left w:val="nil"/>
              <w:bottom w:val="nil"/>
              <w:right w:val="nil"/>
            </w:tcBorders>
            <w:shd w:val="clear" w:color="auto" w:fill="auto"/>
            <w:noWrap/>
            <w:hideMark/>
          </w:tcPr>
          <w:p w14:paraId="5F04233C" w14:textId="77777777" w:rsidR="00D042DD" w:rsidRPr="007E6251" w:rsidRDefault="00D042DD" w:rsidP="001223E3">
            <w:pPr>
              <w:jc w:val="center"/>
              <w:rPr>
                <w:color w:val="000000"/>
                <w:sz w:val="20"/>
                <w:szCs w:val="20"/>
              </w:rPr>
            </w:pPr>
            <w:r w:rsidRPr="007E6251">
              <w:rPr>
                <w:color w:val="000000"/>
                <w:sz w:val="20"/>
                <w:szCs w:val="20"/>
              </w:rPr>
              <w:t>.256</w:t>
            </w:r>
          </w:p>
        </w:tc>
        <w:tc>
          <w:tcPr>
            <w:tcW w:w="192" w:type="pct"/>
            <w:tcBorders>
              <w:top w:val="nil"/>
              <w:left w:val="nil"/>
              <w:bottom w:val="nil"/>
              <w:right w:val="nil"/>
            </w:tcBorders>
            <w:shd w:val="clear" w:color="auto" w:fill="auto"/>
            <w:noWrap/>
            <w:hideMark/>
          </w:tcPr>
          <w:p w14:paraId="3CC8AC9C" w14:textId="77777777" w:rsidR="00D042DD" w:rsidRPr="007E6251" w:rsidRDefault="00D042DD" w:rsidP="001223E3">
            <w:pPr>
              <w:jc w:val="center"/>
              <w:rPr>
                <w:color w:val="000000"/>
                <w:sz w:val="20"/>
                <w:szCs w:val="20"/>
              </w:rPr>
            </w:pPr>
            <w:r w:rsidRPr="007E6251">
              <w:rPr>
                <w:color w:val="000000"/>
                <w:sz w:val="20"/>
                <w:szCs w:val="20"/>
              </w:rPr>
              <w:t>.126</w:t>
            </w:r>
          </w:p>
        </w:tc>
        <w:tc>
          <w:tcPr>
            <w:tcW w:w="192" w:type="pct"/>
            <w:tcBorders>
              <w:top w:val="nil"/>
              <w:left w:val="nil"/>
              <w:bottom w:val="nil"/>
              <w:right w:val="nil"/>
            </w:tcBorders>
            <w:shd w:val="clear" w:color="auto" w:fill="auto"/>
            <w:noWrap/>
            <w:hideMark/>
          </w:tcPr>
          <w:p w14:paraId="7992A127" w14:textId="77777777" w:rsidR="00D042DD" w:rsidRPr="007E6251" w:rsidRDefault="00D042DD" w:rsidP="001223E3">
            <w:pPr>
              <w:jc w:val="center"/>
              <w:rPr>
                <w:color w:val="000000"/>
                <w:sz w:val="20"/>
                <w:szCs w:val="20"/>
              </w:rPr>
            </w:pPr>
            <w:r w:rsidRPr="007E6251">
              <w:rPr>
                <w:color w:val="000000"/>
                <w:sz w:val="20"/>
                <w:szCs w:val="20"/>
              </w:rPr>
              <w:t>.236</w:t>
            </w:r>
          </w:p>
        </w:tc>
        <w:tc>
          <w:tcPr>
            <w:tcW w:w="192" w:type="pct"/>
            <w:tcBorders>
              <w:top w:val="nil"/>
              <w:left w:val="nil"/>
              <w:bottom w:val="nil"/>
              <w:right w:val="nil"/>
            </w:tcBorders>
            <w:shd w:val="clear" w:color="auto" w:fill="auto"/>
            <w:noWrap/>
            <w:hideMark/>
          </w:tcPr>
          <w:p w14:paraId="093D5620" w14:textId="77777777" w:rsidR="00D042DD" w:rsidRPr="007E6251" w:rsidRDefault="00D042DD" w:rsidP="001223E3">
            <w:pPr>
              <w:jc w:val="center"/>
              <w:rPr>
                <w:color w:val="000000"/>
                <w:sz w:val="20"/>
                <w:szCs w:val="20"/>
              </w:rPr>
            </w:pPr>
            <w:r w:rsidRPr="007E6251">
              <w:rPr>
                <w:color w:val="000000"/>
                <w:sz w:val="20"/>
                <w:szCs w:val="20"/>
              </w:rPr>
              <w:t>.024</w:t>
            </w:r>
          </w:p>
        </w:tc>
        <w:tc>
          <w:tcPr>
            <w:tcW w:w="192" w:type="pct"/>
            <w:tcBorders>
              <w:top w:val="nil"/>
              <w:left w:val="nil"/>
              <w:bottom w:val="nil"/>
              <w:right w:val="nil"/>
            </w:tcBorders>
            <w:shd w:val="clear" w:color="auto" w:fill="auto"/>
            <w:noWrap/>
            <w:hideMark/>
          </w:tcPr>
          <w:p w14:paraId="111DADF8" w14:textId="77777777" w:rsidR="00D042DD" w:rsidRPr="007E6251" w:rsidRDefault="00D042DD" w:rsidP="001223E3">
            <w:pPr>
              <w:jc w:val="center"/>
              <w:rPr>
                <w:color w:val="000000"/>
                <w:sz w:val="20"/>
                <w:szCs w:val="20"/>
              </w:rPr>
            </w:pPr>
            <w:r w:rsidRPr="007E6251">
              <w:rPr>
                <w:color w:val="000000"/>
                <w:sz w:val="20"/>
                <w:szCs w:val="20"/>
              </w:rPr>
              <w:t>.409</w:t>
            </w:r>
          </w:p>
        </w:tc>
        <w:tc>
          <w:tcPr>
            <w:tcW w:w="164" w:type="pct"/>
            <w:tcBorders>
              <w:top w:val="nil"/>
              <w:left w:val="nil"/>
              <w:bottom w:val="nil"/>
              <w:right w:val="nil"/>
            </w:tcBorders>
            <w:shd w:val="clear" w:color="auto" w:fill="auto"/>
            <w:noWrap/>
            <w:hideMark/>
          </w:tcPr>
          <w:p w14:paraId="3AA7BA3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4FA0AA6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1B4F426"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6073662" w14:textId="77777777" w:rsidR="00D042DD" w:rsidRPr="007E6251" w:rsidRDefault="00D042DD" w:rsidP="001223E3">
            <w:pPr>
              <w:jc w:val="center"/>
              <w:rPr>
                <w:color w:val="000000"/>
                <w:sz w:val="20"/>
                <w:szCs w:val="20"/>
              </w:rPr>
            </w:pPr>
          </w:p>
        </w:tc>
      </w:tr>
      <w:tr w:rsidR="00D042DD" w:rsidRPr="007E6251" w14:paraId="7D80752B" w14:textId="77777777" w:rsidTr="001223E3">
        <w:trPr>
          <w:trHeight w:val="144"/>
        </w:trPr>
        <w:tc>
          <w:tcPr>
            <w:tcW w:w="1395" w:type="pct"/>
            <w:tcBorders>
              <w:top w:val="nil"/>
              <w:left w:val="nil"/>
              <w:bottom w:val="nil"/>
              <w:right w:val="nil"/>
            </w:tcBorders>
            <w:shd w:val="clear" w:color="auto" w:fill="auto"/>
            <w:noWrap/>
            <w:hideMark/>
          </w:tcPr>
          <w:p w14:paraId="59820095"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08" w:type="pct"/>
            <w:tcBorders>
              <w:top w:val="nil"/>
              <w:left w:val="nil"/>
              <w:bottom w:val="nil"/>
              <w:right w:val="nil"/>
            </w:tcBorders>
            <w:shd w:val="clear" w:color="auto" w:fill="auto"/>
            <w:noWrap/>
            <w:hideMark/>
          </w:tcPr>
          <w:p w14:paraId="6B5D4412" w14:textId="77777777" w:rsidR="00D042DD" w:rsidRPr="007E6251" w:rsidRDefault="00D042DD" w:rsidP="001223E3">
            <w:pPr>
              <w:jc w:val="center"/>
              <w:rPr>
                <w:color w:val="000000"/>
                <w:sz w:val="20"/>
                <w:szCs w:val="20"/>
              </w:rPr>
            </w:pPr>
            <w:r w:rsidRPr="007E6251">
              <w:rPr>
                <w:color w:val="000000"/>
                <w:sz w:val="20"/>
                <w:szCs w:val="20"/>
              </w:rPr>
              <w:t>.70</w:t>
            </w:r>
          </w:p>
        </w:tc>
        <w:tc>
          <w:tcPr>
            <w:tcW w:w="192" w:type="pct"/>
            <w:tcBorders>
              <w:top w:val="nil"/>
              <w:left w:val="nil"/>
              <w:bottom w:val="nil"/>
              <w:right w:val="nil"/>
            </w:tcBorders>
            <w:shd w:val="clear" w:color="auto" w:fill="auto"/>
            <w:noWrap/>
            <w:hideMark/>
          </w:tcPr>
          <w:p w14:paraId="74094E9D" w14:textId="77777777" w:rsidR="00D042DD" w:rsidRPr="007E6251" w:rsidRDefault="00D042DD" w:rsidP="001223E3">
            <w:pPr>
              <w:jc w:val="center"/>
              <w:rPr>
                <w:color w:val="000000"/>
                <w:sz w:val="20"/>
                <w:szCs w:val="20"/>
              </w:rPr>
            </w:pPr>
            <w:r w:rsidRPr="007E6251">
              <w:rPr>
                <w:color w:val="000000"/>
                <w:sz w:val="20"/>
                <w:szCs w:val="20"/>
              </w:rPr>
              <w:t>.013</w:t>
            </w:r>
          </w:p>
        </w:tc>
        <w:tc>
          <w:tcPr>
            <w:tcW w:w="192" w:type="pct"/>
            <w:tcBorders>
              <w:top w:val="nil"/>
              <w:left w:val="nil"/>
              <w:bottom w:val="nil"/>
              <w:right w:val="nil"/>
            </w:tcBorders>
            <w:shd w:val="clear" w:color="auto" w:fill="auto"/>
            <w:noWrap/>
            <w:hideMark/>
          </w:tcPr>
          <w:p w14:paraId="2419C26A" w14:textId="77777777" w:rsidR="00D042DD" w:rsidRPr="007E6251" w:rsidRDefault="00D042DD" w:rsidP="001223E3">
            <w:pPr>
              <w:jc w:val="center"/>
              <w:rPr>
                <w:color w:val="000000"/>
                <w:sz w:val="20"/>
                <w:szCs w:val="20"/>
              </w:rPr>
            </w:pPr>
            <w:r w:rsidRPr="007E6251">
              <w:rPr>
                <w:color w:val="000000"/>
                <w:sz w:val="20"/>
                <w:szCs w:val="20"/>
              </w:rPr>
              <w:t>.019</w:t>
            </w:r>
          </w:p>
        </w:tc>
        <w:tc>
          <w:tcPr>
            <w:tcW w:w="192" w:type="pct"/>
            <w:tcBorders>
              <w:top w:val="nil"/>
              <w:left w:val="nil"/>
              <w:bottom w:val="nil"/>
              <w:right w:val="nil"/>
            </w:tcBorders>
            <w:shd w:val="clear" w:color="auto" w:fill="auto"/>
            <w:noWrap/>
            <w:hideMark/>
          </w:tcPr>
          <w:p w14:paraId="0B442D36" w14:textId="77777777" w:rsidR="00D042DD" w:rsidRPr="007E6251" w:rsidRDefault="00D042DD" w:rsidP="001223E3">
            <w:pPr>
              <w:jc w:val="center"/>
              <w:rPr>
                <w:color w:val="000000"/>
                <w:sz w:val="20"/>
                <w:szCs w:val="20"/>
              </w:rPr>
            </w:pPr>
            <w:r w:rsidRPr="007E6251">
              <w:rPr>
                <w:color w:val="000000"/>
                <w:sz w:val="20"/>
                <w:szCs w:val="20"/>
              </w:rPr>
              <w:t>.041</w:t>
            </w:r>
          </w:p>
        </w:tc>
        <w:tc>
          <w:tcPr>
            <w:tcW w:w="192" w:type="pct"/>
            <w:tcBorders>
              <w:top w:val="nil"/>
              <w:left w:val="nil"/>
              <w:bottom w:val="nil"/>
              <w:right w:val="nil"/>
            </w:tcBorders>
            <w:shd w:val="clear" w:color="auto" w:fill="auto"/>
            <w:noWrap/>
            <w:hideMark/>
          </w:tcPr>
          <w:p w14:paraId="518715C8" w14:textId="77777777" w:rsidR="00D042DD" w:rsidRPr="007E6251" w:rsidRDefault="00D042DD" w:rsidP="001223E3">
            <w:pPr>
              <w:jc w:val="center"/>
              <w:rPr>
                <w:color w:val="000000"/>
                <w:sz w:val="20"/>
                <w:szCs w:val="20"/>
              </w:rPr>
            </w:pPr>
            <w:r w:rsidRPr="007E6251">
              <w:rPr>
                <w:color w:val="000000"/>
                <w:sz w:val="20"/>
                <w:szCs w:val="20"/>
              </w:rPr>
              <w:t>.058</w:t>
            </w:r>
          </w:p>
        </w:tc>
        <w:tc>
          <w:tcPr>
            <w:tcW w:w="164" w:type="pct"/>
            <w:tcBorders>
              <w:top w:val="nil"/>
              <w:left w:val="nil"/>
              <w:bottom w:val="nil"/>
              <w:right w:val="nil"/>
            </w:tcBorders>
            <w:shd w:val="clear" w:color="auto" w:fill="auto"/>
            <w:noWrap/>
            <w:hideMark/>
          </w:tcPr>
          <w:p w14:paraId="465B7717" w14:textId="77777777" w:rsidR="00D042DD" w:rsidRPr="007E6251" w:rsidRDefault="00D042DD" w:rsidP="001223E3">
            <w:pPr>
              <w:jc w:val="center"/>
              <w:rPr>
                <w:color w:val="000000"/>
                <w:sz w:val="20"/>
                <w:szCs w:val="20"/>
              </w:rPr>
            </w:pPr>
            <w:r w:rsidRPr="007E6251">
              <w:rPr>
                <w:color w:val="000000"/>
                <w:sz w:val="20"/>
                <w:szCs w:val="20"/>
              </w:rPr>
              <w:t>.071</w:t>
            </w:r>
          </w:p>
        </w:tc>
        <w:tc>
          <w:tcPr>
            <w:tcW w:w="192" w:type="pct"/>
            <w:tcBorders>
              <w:top w:val="nil"/>
              <w:left w:val="nil"/>
              <w:bottom w:val="nil"/>
              <w:right w:val="nil"/>
            </w:tcBorders>
            <w:shd w:val="clear" w:color="auto" w:fill="auto"/>
            <w:noWrap/>
            <w:hideMark/>
          </w:tcPr>
          <w:p w14:paraId="3DF49A9A" w14:textId="77777777" w:rsidR="00D042DD" w:rsidRPr="007E6251" w:rsidRDefault="00D042DD" w:rsidP="001223E3">
            <w:pPr>
              <w:jc w:val="center"/>
              <w:rPr>
                <w:color w:val="000000"/>
                <w:sz w:val="20"/>
                <w:szCs w:val="20"/>
              </w:rPr>
            </w:pPr>
            <w:r w:rsidRPr="007E6251">
              <w:rPr>
                <w:color w:val="000000"/>
                <w:sz w:val="20"/>
                <w:szCs w:val="20"/>
              </w:rPr>
              <w:t>.016</w:t>
            </w:r>
          </w:p>
        </w:tc>
        <w:tc>
          <w:tcPr>
            <w:tcW w:w="192" w:type="pct"/>
            <w:tcBorders>
              <w:top w:val="nil"/>
              <w:left w:val="nil"/>
              <w:bottom w:val="nil"/>
              <w:right w:val="nil"/>
            </w:tcBorders>
            <w:shd w:val="clear" w:color="auto" w:fill="auto"/>
            <w:noWrap/>
            <w:hideMark/>
          </w:tcPr>
          <w:p w14:paraId="6BDBD957" w14:textId="77777777" w:rsidR="00D042DD" w:rsidRPr="007E6251" w:rsidRDefault="00D042DD" w:rsidP="001223E3">
            <w:pPr>
              <w:jc w:val="center"/>
              <w:rPr>
                <w:color w:val="000000"/>
                <w:sz w:val="20"/>
                <w:szCs w:val="20"/>
              </w:rPr>
            </w:pPr>
            <w:r w:rsidRPr="007E6251">
              <w:rPr>
                <w:color w:val="000000"/>
                <w:sz w:val="20"/>
                <w:szCs w:val="20"/>
              </w:rPr>
              <w:t>.022</w:t>
            </w:r>
          </w:p>
        </w:tc>
        <w:tc>
          <w:tcPr>
            <w:tcW w:w="192" w:type="pct"/>
            <w:tcBorders>
              <w:top w:val="nil"/>
              <w:left w:val="nil"/>
              <w:bottom w:val="nil"/>
              <w:right w:val="nil"/>
            </w:tcBorders>
            <w:shd w:val="clear" w:color="auto" w:fill="auto"/>
            <w:noWrap/>
            <w:hideMark/>
          </w:tcPr>
          <w:p w14:paraId="6C2DBED0" w14:textId="77777777" w:rsidR="00D042DD" w:rsidRPr="007E6251" w:rsidRDefault="00D042DD" w:rsidP="001223E3">
            <w:pPr>
              <w:jc w:val="center"/>
              <w:rPr>
                <w:color w:val="000000"/>
                <w:sz w:val="20"/>
                <w:szCs w:val="20"/>
              </w:rPr>
            </w:pPr>
            <w:r w:rsidRPr="007E6251">
              <w:rPr>
                <w:color w:val="000000"/>
                <w:sz w:val="20"/>
                <w:szCs w:val="20"/>
              </w:rPr>
              <w:t>.176</w:t>
            </w:r>
          </w:p>
        </w:tc>
        <w:tc>
          <w:tcPr>
            <w:tcW w:w="192" w:type="pct"/>
            <w:tcBorders>
              <w:top w:val="nil"/>
              <w:left w:val="nil"/>
              <w:bottom w:val="nil"/>
              <w:right w:val="nil"/>
            </w:tcBorders>
            <w:shd w:val="clear" w:color="auto" w:fill="auto"/>
            <w:noWrap/>
            <w:hideMark/>
          </w:tcPr>
          <w:p w14:paraId="31FE1418" w14:textId="77777777" w:rsidR="00D042DD" w:rsidRPr="007E6251" w:rsidRDefault="00D042DD" w:rsidP="001223E3">
            <w:pPr>
              <w:jc w:val="center"/>
              <w:rPr>
                <w:color w:val="000000"/>
                <w:sz w:val="20"/>
                <w:szCs w:val="20"/>
              </w:rPr>
            </w:pPr>
            <w:r w:rsidRPr="007E6251">
              <w:rPr>
                <w:color w:val="000000"/>
                <w:sz w:val="20"/>
                <w:szCs w:val="20"/>
              </w:rPr>
              <w:t>.212</w:t>
            </w:r>
          </w:p>
        </w:tc>
        <w:tc>
          <w:tcPr>
            <w:tcW w:w="192" w:type="pct"/>
            <w:tcBorders>
              <w:top w:val="nil"/>
              <w:left w:val="nil"/>
              <w:bottom w:val="nil"/>
              <w:right w:val="nil"/>
            </w:tcBorders>
            <w:shd w:val="clear" w:color="auto" w:fill="auto"/>
            <w:noWrap/>
            <w:hideMark/>
          </w:tcPr>
          <w:p w14:paraId="7B55B129" w14:textId="77777777" w:rsidR="00D042DD" w:rsidRPr="007E6251" w:rsidRDefault="00D042DD" w:rsidP="001223E3">
            <w:pPr>
              <w:jc w:val="center"/>
              <w:rPr>
                <w:color w:val="000000"/>
                <w:sz w:val="20"/>
                <w:szCs w:val="20"/>
              </w:rPr>
            </w:pPr>
            <w:r w:rsidRPr="007E6251">
              <w:rPr>
                <w:color w:val="000000"/>
                <w:sz w:val="20"/>
                <w:szCs w:val="20"/>
              </w:rPr>
              <w:t>.236</w:t>
            </w:r>
          </w:p>
        </w:tc>
        <w:tc>
          <w:tcPr>
            <w:tcW w:w="192" w:type="pct"/>
            <w:tcBorders>
              <w:top w:val="nil"/>
              <w:left w:val="nil"/>
              <w:bottom w:val="nil"/>
              <w:right w:val="nil"/>
            </w:tcBorders>
            <w:shd w:val="clear" w:color="auto" w:fill="auto"/>
            <w:noWrap/>
            <w:hideMark/>
          </w:tcPr>
          <w:p w14:paraId="217A66EF" w14:textId="77777777" w:rsidR="00D042DD" w:rsidRPr="007E6251" w:rsidRDefault="00D042DD" w:rsidP="001223E3">
            <w:pPr>
              <w:jc w:val="center"/>
              <w:rPr>
                <w:color w:val="000000"/>
                <w:sz w:val="20"/>
                <w:szCs w:val="20"/>
              </w:rPr>
            </w:pPr>
            <w:r w:rsidRPr="007E6251">
              <w:rPr>
                <w:color w:val="000000"/>
                <w:sz w:val="20"/>
                <w:szCs w:val="20"/>
              </w:rPr>
              <w:t>.078</w:t>
            </w:r>
          </w:p>
        </w:tc>
        <w:tc>
          <w:tcPr>
            <w:tcW w:w="192" w:type="pct"/>
            <w:tcBorders>
              <w:top w:val="nil"/>
              <w:left w:val="nil"/>
              <w:bottom w:val="nil"/>
              <w:right w:val="nil"/>
            </w:tcBorders>
            <w:shd w:val="clear" w:color="auto" w:fill="auto"/>
            <w:noWrap/>
            <w:hideMark/>
          </w:tcPr>
          <w:p w14:paraId="6FCBAE2C" w14:textId="77777777" w:rsidR="00D042DD" w:rsidRPr="007E6251" w:rsidRDefault="00D042DD" w:rsidP="001223E3">
            <w:pPr>
              <w:jc w:val="center"/>
              <w:rPr>
                <w:color w:val="000000"/>
                <w:sz w:val="20"/>
                <w:szCs w:val="20"/>
              </w:rPr>
            </w:pPr>
            <w:r w:rsidRPr="007E6251">
              <w:rPr>
                <w:color w:val="000000"/>
                <w:sz w:val="20"/>
                <w:szCs w:val="20"/>
              </w:rPr>
              <w:t>.206</w:t>
            </w:r>
          </w:p>
        </w:tc>
        <w:tc>
          <w:tcPr>
            <w:tcW w:w="192" w:type="pct"/>
            <w:tcBorders>
              <w:top w:val="nil"/>
              <w:left w:val="nil"/>
              <w:bottom w:val="nil"/>
              <w:right w:val="nil"/>
            </w:tcBorders>
            <w:shd w:val="clear" w:color="auto" w:fill="auto"/>
            <w:noWrap/>
            <w:hideMark/>
          </w:tcPr>
          <w:p w14:paraId="73E5B588" w14:textId="77777777" w:rsidR="00D042DD" w:rsidRPr="007E6251" w:rsidRDefault="00D042DD" w:rsidP="001223E3">
            <w:pPr>
              <w:jc w:val="center"/>
              <w:rPr>
                <w:color w:val="000000"/>
                <w:sz w:val="20"/>
                <w:szCs w:val="20"/>
              </w:rPr>
            </w:pPr>
            <w:r w:rsidRPr="007E6251">
              <w:rPr>
                <w:color w:val="000000"/>
                <w:sz w:val="20"/>
                <w:szCs w:val="20"/>
              </w:rPr>
              <w:t>.037</w:t>
            </w:r>
          </w:p>
        </w:tc>
        <w:tc>
          <w:tcPr>
            <w:tcW w:w="192" w:type="pct"/>
            <w:tcBorders>
              <w:top w:val="nil"/>
              <w:left w:val="nil"/>
              <w:bottom w:val="nil"/>
              <w:right w:val="nil"/>
            </w:tcBorders>
            <w:shd w:val="clear" w:color="auto" w:fill="auto"/>
            <w:noWrap/>
            <w:hideMark/>
          </w:tcPr>
          <w:p w14:paraId="4E7223CF" w14:textId="77777777" w:rsidR="00D042DD" w:rsidRPr="007E6251" w:rsidRDefault="00D042DD" w:rsidP="001223E3">
            <w:pPr>
              <w:jc w:val="center"/>
              <w:rPr>
                <w:color w:val="000000"/>
                <w:sz w:val="20"/>
                <w:szCs w:val="20"/>
              </w:rPr>
            </w:pPr>
            <w:r w:rsidRPr="007E6251">
              <w:rPr>
                <w:color w:val="000000"/>
                <w:sz w:val="20"/>
                <w:szCs w:val="20"/>
              </w:rPr>
              <w:t>.234</w:t>
            </w:r>
          </w:p>
        </w:tc>
        <w:tc>
          <w:tcPr>
            <w:tcW w:w="164" w:type="pct"/>
            <w:tcBorders>
              <w:top w:val="nil"/>
              <w:left w:val="nil"/>
              <w:bottom w:val="nil"/>
              <w:right w:val="nil"/>
            </w:tcBorders>
            <w:shd w:val="clear" w:color="auto" w:fill="auto"/>
            <w:noWrap/>
            <w:hideMark/>
          </w:tcPr>
          <w:p w14:paraId="0BD48A5A" w14:textId="77777777" w:rsidR="00D042DD" w:rsidRPr="007E6251" w:rsidRDefault="00D042DD" w:rsidP="001223E3">
            <w:pPr>
              <w:jc w:val="center"/>
              <w:rPr>
                <w:color w:val="000000"/>
                <w:sz w:val="20"/>
                <w:szCs w:val="20"/>
              </w:rPr>
            </w:pPr>
            <w:r w:rsidRPr="007E6251">
              <w:rPr>
                <w:color w:val="000000"/>
                <w:sz w:val="20"/>
                <w:szCs w:val="20"/>
              </w:rPr>
              <w:t>.424</w:t>
            </w:r>
          </w:p>
        </w:tc>
        <w:tc>
          <w:tcPr>
            <w:tcW w:w="192" w:type="pct"/>
            <w:tcBorders>
              <w:top w:val="nil"/>
              <w:left w:val="nil"/>
              <w:bottom w:val="nil"/>
              <w:right w:val="nil"/>
            </w:tcBorders>
            <w:shd w:val="clear" w:color="auto" w:fill="auto"/>
            <w:noWrap/>
            <w:hideMark/>
          </w:tcPr>
          <w:p w14:paraId="73CC637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031135C9"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46491A3D" w14:textId="77777777" w:rsidR="00D042DD" w:rsidRPr="007E6251" w:rsidRDefault="00D042DD" w:rsidP="001223E3">
            <w:pPr>
              <w:jc w:val="center"/>
              <w:rPr>
                <w:color w:val="000000"/>
                <w:sz w:val="20"/>
                <w:szCs w:val="20"/>
              </w:rPr>
            </w:pPr>
          </w:p>
        </w:tc>
      </w:tr>
      <w:tr w:rsidR="00D042DD" w:rsidRPr="007E6251" w14:paraId="34BDE1A3" w14:textId="77777777" w:rsidTr="001223E3">
        <w:trPr>
          <w:trHeight w:val="144"/>
        </w:trPr>
        <w:tc>
          <w:tcPr>
            <w:tcW w:w="1395" w:type="pct"/>
            <w:tcBorders>
              <w:top w:val="nil"/>
              <w:left w:val="nil"/>
              <w:bottom w:val="nil"/>
              <w:right w:val="nil"/>
            </w:tcBorders>
            <w:shd w:val="clear" w:color="auto" w:fill="auto"/>
            <w:noWrap/>
            <w:hideMark/>
          </w:tcPr>
          <w:p w14:paraId="441BEFC0"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08" w:type="pct"/>
            <w:tcBorders>
              <w:top w:val="nil"/>
              <w:left w:val="nil"/>
              <w:bottom w:val="nil"/>
              <w:right w:val="nil"/>
            </w:tcBorders>
            <w:shd w:val="clear" w:color="auto" w:fill="auto"/>
            <w:noWrap/>
            <w:hideMark/>
          </w:tcPr>
          <w:p w14:paraId="7EC97FC6" w14:textId="77777777" w:rsidR="00D042DD" w:rsidRPr="007E6251" w:rsidRDefault="00D042DD" w:rsidP="001223E3">
            <w:pPr>
              <w:jc w:val="center"/>
              <w:rPr>
                <w:color w:val="000000"/>
                <w:sz w:val="20"/>
                <w:szCs w:val="20"/>
              </w:rPr>
            </w:pPr>
            <w:r w:rsidRPr="007E6251">
              <w:rPr>
                <w:color w:val="000000"/>
                <w:sz w:val="20"/>
                <w:szCs w:val="20"/>
              </w:rPr>
              <w:t>.21</w:t>
            </w:r>
          </w:p>
        </w:tc>
        <w:tc>
          <w:tcPr>
            <w:tcW w:w="192" w:type="pct"/>
            <w:tcBorders>
              <w:top w:val="nil"/>
              <w:left w:val="nil"/>
              <w:bottom w:val="nil"/>
              <w:right w:val="nil"/>
            </w:tcBorders>
            <w:shd w:val="clear" w:color="auto" w:fill="auto"/>
            <w:noWrap/>
            <w:hideMark/>
          </w:tcPr>
          <w:p w14:paraId="1337C5C5"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5DAACD56" w14:textId="77777777" w:rsidR="00D042DD" w:rsidRPr="007E6251" w:rsidRDefault="00D042DD" w:rsidP="001223E3">
            <w:pPr>
              <w:jc w:val="center"/>
              <w:rPr>
                <w:color w:val="000000"/>
                <w:sz w:val="20"/>
                <w:szCs w:val="20"/>
              </w:rPr>
            </w:pPr>
            <w:r w:rsidRPr="007E6251">
              <w:rPr>
                <w:color w:val="000000"/>
                <w:sz w:val="20"/>
                <w:szCs w:val="20"/>
              </w:rPr>
              <w:t>.011</w:t>
            </w:r>
          </w:p>
        </w:tc>
        <w:tc>
          <w:tcPr>
            <w:tcW w:w="192" w:type="pct"/>
            <w:tcBorders>
              <w:top w:val="nil"/>
              <w:left w:val="nil"/>
              <w:bottom w:val="nil"/>
              <w:right w:val="nil"/>
            </w:tcBorders>
            <w:shd w:val="clear" w:color="auto" w:fill="auto"/>
            <w:noWrap/>
            <w:hideMark/>
          </w:tcPr>
          <w:p w14:paraId="7C9453F9" w14:textId="77777777" w:rsidR="00D042DD" w:rsidRPr="007E6251" w:rsidRDefault="00D042DD" w:rsidP="001223E3">
            <w:pPr>
              <w:jc w:val="center"/>
              <w:rPr>
                <w:color w:val="000000"/>
                <w:sz w:val="20"/>
                <w:szCs w:val="20"/>
              </w:rPr>
            </w:pPr>
            <w:r w:rsidRPr="007E6251">
              <w:rPr>
                <w:color w:val="000000"/>
                <w:sz w:val="20"/>
                <w:szCs w:val="20"/>
              </w:rPr>
              <w:t>.006</w:t>
            </w:r>
          </w:p>
        </w:tc>
        <w:tc>
          <w:tcPr>
            <w:tcW w:w="192" w:type="pct"/>
            <w:tcBorders>
              <w:top w:val="nil"/>
              <w:left w:val="nil"/>
              <w:bottom w:val="nil"/>
              <w:right w:val="nil"/>
            </w:tcBorders>
            <w:shd w:val="clear" w:color="auto" w:fill="auto"/>
            <w:noWrap/>
            <w:hideMark/>
          </w:tcPr>
          <w:p w14:paraId="616681B3" w14:textId="77777777" w:rsidR="00D042DD" w:rsidRPr="007E6251" w:rsidRDefault="00D042DD" w:rsidP="001223E3">
            <w:pPr>
              <w:jc w:val="center"/>
              <w:rPr>
                <w:color w:val="000000"/>
                <w:sz w:val="20"/>
                <w:szCs w:val="20"/>
              </w:rPr>
            </w:pPr>
            <w:r w:rsidRPr="007E6251">
              <w:rPr>
                <w:color w:val="000000"/>
                <w:sz w:val="20"/>
                <w:szCs w:val="20"/>
              </w:rPr>
              <w:t>.018</w:t>
            </w:r>
          </w:p>
        </w:tc>
        <w:tc>
          <w:tcPr>
            <w:tcW w:w="164" w:type="pct"/>
            <w:tcBorders>
              <w:top w:val="nil"/>
              <w:left w:val="nil"/>
              <w:bottom w:val="nil"/>
              <w:right w:val="nil"/>
            </w:tcBorders>
            <w:shd w:val="clear" w:color="auto" w:fill="auto"/>
            <w:noWrap/>
            <w:hideMark/>
          </w:tcPr>
          <w:p w14:paraId="348A8ED0" w14:textId="77777777" w:rsidR="00D042DD" w:rsidRPr="007E6251" w:rsidRDefault="00D042DD" w:rsidP="001223E3">
            <w:pPr>
              <w:jc w:val="center"/>
              <w:rPr>
                <w:color w:val="000000"/>
                <w:sz w:val="20"/>
                <w:szCs w:val="20"/>
              </w:rPr>
            </w:pPr>
            <w:r w:rsidRPr="007E6251">
              <w:rPr>
                <w:color w:val="000000"/>
                <w:sz w:val="20"/>
                <w:szCs w:val="20"/>
              </w:rPr>
              <w:t>.038</w:t>
            </w:r>
          </w:p>
        </w:tc>
        <w:tc>
          <w:tcPr>
            <w:tcW w:w="192" w:type="pct"/>
            <w:tcBorders>
              <w:top w:val="nil"/>
              <w:left w:val="nil"/>
              <w:bottom w:val="nil"/>
              <w:right w:val="nil"/>
            </w:tcBorders>
            <w:shd w:val="clear" w:color="auto" w:fill="auto"/>
            <w:noWrap/>
            <w:hideMark/>
          </w:tcPr>
          <w:p w14:paraId="429592C9" w14:textId="77777777" w:rsidR="00D042DD" w:rsidRPr="007E6251" w:rsidRDefault="00D042DD" w:rsidP="001223E3">
            <w:pPr>
              <w:jc w:val="center"/>
              <w:rPr>
                <w:color w:val="000000"/>
                <w:sz w:val="20"/>
                <w:szCs w:val="20"/>
              </w:rPr>
            </w:pPr>
            <w:r w:rsidRPr="007E6251">
              <w:rPr>
                <w:color w:val="000000"/>
                <w:sz w:val="20"/>
                <w:szCs w:val="20"/>
              </w:rPr>
              <w:t>.003</w:t>
            </w:r>
          </w:p>
        </w:tc>
        <w:tc>
          <w:tcPr>
            <w:tcW w:w="192" w:type="pct"/>
            <w:tcBorders>
              <w:top w:val="nil"/>
              <w:left w:val="nil"/>
              <w:bottom w:val="nil"/>
              <w:right w:val="nil"/>
            </w:tcBorders>
            <w:shd w:val="clear" w:color="auto" w:fill="auto"/>
            <w:noWrap/>
            <w:hideMark/>
          </w:tcPr>
          <w:p w14:paraId="7F2CFEF5" w14:textId="77777777" w:rsidR="00D042DD" w:rsidRPr="007E6251" w:rsidRDefault="00D042DD" w:rsidP="001223E3">
            <w:pPr>
              <w:jc w:val="center"/>
              <w:rPr>
                <w:color w:val="000000"/>
                <w:sz w:val="20"/>
                <w:szCs w:val="20"/>
              </w:rPr>
            </w:pPr>
            <w:r w:rsidRPr="007E6251">
              <w:rPr>
                <w:color w:val="000000"/>
                <w:sz w:val="20"/>
                <w:szCs w:val="20"/>
              </w:rPr>
              <w:t>.014</w:t>
            </w:r>
          </w:p>
        </w:tc>
        <w:tc>
          <w:tcPr>
            <w:tcW w:w="192" w:type="pct"/>
            <w:tcBorders>
              <w:top w:val="nil"/>
              <w:left w:val="nil"/>
              <w:bottom w:val="nil"/>
              <w:right w:val="nil"/>
            </w:tcBorders>
            <w:shd w:val="clear" w:color="auto" w:fill="auto"/>
            <w:noWrap/>
            <w:hideMark/>
          </w:tcPr>
          <w:p w14:paraId="7C3E0A51" w14:textId="77777777" w:rsidR="00D042DD" w:rsidRPr="007E6251" w:rsidRDefault="00D042DD" w:rsidP="001223E3">
            <w:pPr>
              <w:jc w:val="center"/>
              <w:rPr>
                <w:color w:val="000000"/>
                <w:sz w:val="20"/>
                <w:szCs w:val="20"/>
              </w:rPr>
            </w:pPr>
            <w:r w:rsidRPr="007E6251">
              <w:rPr>
                <w:color w:val="000000"/>
                <w:sz w:val="20"/>
                <w:szCs w:val="20"/>
              </w:rPr>
              <w:t>.127</w:t>
            </w:r>
          </w:p>
        </w:tc>
        <w:tc>
          <w:tcPr>
            <w:tcW w:w="192" w:type="pct"/>
            <w:tcBorders>
              <w:top w:val="nil"/>
              <w:left w:val="nil"/>
              <w:bottom w:val="nil"/>
              <w:right w:val="nil"/>
            </w:tcBorders>
            <w:shd w:val="clear" w:color="auto" w:fill="auto"/>
            <w:noWrap/>
            <w:hideMark/>
          </w:tcPr>
          <w:p w14:paraId="731EB571" w14:textId="77777777" w:rsidR="00D042DD" w:rsidRPr="007E6251" w:rsidRDefault="00D042DD" w:rsidP="001223E3">
            <w:pPr>
              <w:jc w:val="center"/>
              <w:rPr>
                <w:color w:val="000000"/>
                <w:sz w:val="20"/>
                <w:szCs w:val="20"/>
              </w:rPr>
            </w:pPr>
            <w:r w:rsidRPr="007E6251">
              <w:rPr>
                <w:color w:val="000000"/>
                <w:sz w:val="20"/>
                <w:szCs w:val="20"/>
              </w:rPr>
              <w:t>.120</w:t>
            </w:r>
          </w:p>
        </w:tc>
        <w:tc>
          <w:tcPr>
            <w:tcW w:w="192" w:type="pct"/>
            <w:tcBorders>
              <w:top w:val="nil"/>
              <w:left w:val="nil"/>
              <w:bottom w:val="nil"/>
              <w:right w:val="nil"/>
            </w:tcBorders>
            <w:shd w:val="clear" w:color="auto" w:fill="auto"/>
            <w:noWrap/>
            <w:hideMark/>
          </w:tcPr>
          <w:p w14:paraId="7C239F2B" w14:textId="77777777" w:rsidR="00D042DD" w:rsidRPr="007E6251" w:rsidRDefault="00D042DD" w:rsidP="001223E3">
            <w:pPr>
              <w:jc w:val="center"/>
              <w:rPr>
                <w:color w:val="000000"/>
                <w:sz w:val="20"/>
                <w:szCs w:val="20"/>
              </w:rPr>
            </w:pPr>
            <w:r w:rsidRPr="007E6251">
              <w:rPr>
                <w:color w:val="000000"/>
                <w:sz w:val="20"/>
                <w:szCs w:val="20"/>
              </w:rPr>
              <w:t>.117</w:t>
            </w:r>
          </w:p>
        </w:tc>
        <w:tc>
          <w:tcPr>
            <w:tcW w:w="192" w:type="pct"/>
            <w:tcBorders>
              <w:top w:val="nil"/>
              <w:left w:val="nil"/>
              <w:bottom w:val="nil"/>
              <w:right w:val="nil"/>
            </w:tcBorders>
            <w:shd w:val="clear" w:color="auto" w:fill="auto"/>
            <w:noWrap/>
            <w:hideMark/>
          </w:tcPr>
          <w:p w14:paraId="7D9E1CD8" w14:textId="77777777" w:rsidR="00D042DD" w:rsidRPr="007E6251" w:rsidRDefault="00D042DD" w:rsidP="001223E3">
            <w:pPr>
              <w:jc w:val="center"/>
              <w:rPr>
                <w:color w:val="000000"/>
                <w:sz w:val="20"/>
                <w:szCs w:val="20"/>
              </w:rPr>
            </w:pPr>
            <w:r w:rsidRPr="007E6251">
              <w:rPr>
                <w:color w:val="000000"/>
                <w:sz w:val="20"/>
                <w:szCs w:val="20"/>
              </w:rPr>
              <w:t>.063</w:t>
            </w:r>
          </w:p>
        </w:tc>
        <w:tc>
          <w:tcPr>
            <w:tcW w:w="192" w:type="pct"/>
            <w:tcBorders>
              <w:top w:val="nil"/>
              <w:left w:val="nil"/>
              <w:bottom w:val="nil"/>
              <w:right w:val="nil"/>
            </w:tcBorders>
            <w:shd w:val="clear" w:color="auto" w:fill="auto"/>
            <w:noWrap/>
            <w:hideMark/>
          </w:tcPr>
          <w:p w14:paraId="35C57DC9" w14:textId="77777777" w:rsidR="00D042DD" w:rsidRPr="007E6251" w:rsidRDefault="00D042DD" w:rsidP="001223E3">
            <w:pPr>
              <w:jc w:val="center"/>
              <w:rPr>
                <w:color w:val="000000"/>
                <w:sz w:val="20"/>
                <w:szCs w:val="20"/>
              </w:rPr>
            </w:pPr>
            <w:r w:rsidRPr="007E6251">
              <w:rPr>
                <w:color w:val="000000"/>
                <w:sz w:val="20"/>
                <w:szCs w:val="20"/>
              </w:rPr>
              <w:t>.130</w:t>
            </w:r>
          </w:p>
        </w:tc>
        <w:tc>
          <w:tcPr>
            <w:tcW w:w="192" w:type="pct"/>
            <w:tcBorders>
              <w:top w:val="nil"/>
              <w:left w:val="nil"/>
              <w:bottom w:val="nil"/>
              <w:right w:val="nil"/>
            </w:tcBorders>
            <w:shd w:val="clear" w:color="auto" w:fill="auto"/>
            <w:noWrap/>
            <w:hideMark/>
          </w:tcPr>
          <w:p w14:paraId="74775079" w14:textId="77777777" w:rsidR="00D042DD" w:rsidRPr="007E6251" w:rsidRDefault="00D042DD" w:rsidP="001223E3">
            <w:pPr>
              <w:jc w:val="center"/>
              <w:rPr>
                <w:color w:val="000000"/>
                <w:sz w:val="20"/>
                <w:szCs w:val="20"/>
              </w:rPr>
            </w:pPr>
            <w:r w:rsidRPr="007E6251">
              <w:rPr>
                <w:color w:val="000000"/>
                <w:sz w:val="20"/>
                <w:szCs w:val="20"/>
              </w:rPr>
              <w:t>.011</w:t>
            </w:r>
          </w:p>
        </w:tc>
        <w:tc>
          <w:tcPr>
            <w:tcW w:w="192" w:type="pct"/>
            <w:tcBorders>
              <w:top w:val="nil"/>
              <w:left w:val="nil"/>
              <w:bottom w:val="nil"/>
              <w:right w:val="nil"/>
            </w:tcBorders>
            <w:shd w:val="clear" w:color="auto" w:fill="auto"/>
            <w:noWrap/>
            <w:hideMark/>
          </w:tcPr>
          <w:p w14:paraId="20572499" w14:textId="77777777" w:rsidR="00D042DD" w:rsidRPr="007E6251" w:rsidRDefault="00D042DD" w:rsidP="001223E3">
            <w:pPr>
              <w:jc w:val="center"/>
              <w:rPr>
                <w:color w:val="000000"/>
                <w:sz w:val="20"/>
                <w:szCs w:val="20"/>
              </w:rPr>
            </w:pPr>
            <w:r w:rsidRPr="007E6251">
              <w:rPr>
                <w:color w:val="000000"/>
                <w:sz w:val="20"/>
                <w:szCs w:val="20"/>
              </w:rPr>
              <w:t>.147</w:t>
            </w:r>
          </w:p>
        </w:tc>
        <w:tc>
          <w:tcPr>
            <w:tcW w:w="164" w:type="pct"/>
            <w:tcBorders>
              <w:top w:val="nil"/>
              <w:left w:val="nil"/>
              <w:bottom w:val="nil"/>
              <w:right w:val="nil"/>
            </w:tcBorders>
            <w:shd w:val="clear" w:color="auto" w:fill="auto"/>
            <w:noWrap/>
            <w:hideMark/>
          </w:tcPr>
          <w:p w14:paraId="4A23D820" w14:textId="77777777" w:rsidR="00D042DD" w:rsidRPr="007E6251" w:rsidRDefault="00D042DD" w:rsidP="001223E3">
            <w:pPr>
              <w:jc w:val="center"/>
              <w:rPr>
                <w:color w:val="000000"/>
                <w:sz w:val="20"/>
                <w:szCs w:val="20"/>
              </w:rPr>
            </w:pPr>
            <w:r w:rsidRPr="007E6251">
              <w:rPr>
                <w:color w:val="000000"/>
                <w:sz w:val="20"/>
                <w:szCs w:val="20"/>
              </w:rPr>
              <w:t>.128</w:t>
            </w:r>
          </w:p>
        </w:tc>
        <w:tc>
          <w:tcPr>
            <w:tcW w:w="192" w:type="pct"/>
            <w:tcBorders>
              <w:top w:val="nil"/>
              <w:left w:val="nil"/>
              <w:bottom w:val="nil"/>
              <w:right w:val="nil"/>
            </w:tcBorders>
            <w:shd w:val="clear" w:color="auto" w:fill="auto"/>
            <w:noWrap/>
            <w:hideMark/>
          </w:tcPr>
          <w:p w14:paraId="5C271598" w14:textId="77777777" w:rsidR="00D042DD" w:rsidRPr="007E6251" w:rsidRDefault="00D042DD" w:rsidP="001223E3">
            <w:pPr>
              <w:jc w:val="center"/>
              <w:rPr>
                <w:color w:val="000000"/>
                <w:sz w:val="20"/>
                <w:szCs w:val="20"/>
              </w:rPr>
            </w:pPr>
            <w:r w:rsidRPr="007E6251">
              <w:rPr>
                <w:color w:val="000000"/>
                <w:sz w:val="20"/>
                <w:szCs w:val="20"/>
              </w:rPr>
              <w:t>.139</w:t>
            </w:r>
          </w:p>
        </w:tc>
        <w:tc>
          <w:tcPr>
            <w:tcW w:w="192" w:type="pct"/>
            <w:tcBorders>
              <w:top w:val="nil"/>
              <w:left w:val="nil"/>
              <w:bottom w:val="nil"/>
              <w:right w:val="nil"/>
            </w:tcBorders>
            <w:shd w:val="clear" w:color="auto" w:fill="auto"/>
            <w:noWrap/>
            <w:hideMark/>
          </w:tcPr>
          <w:p w14:paraId="62745D7B"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tcPr>
          <w:p w14:paraId="25331BCA" w14:textId="77777777" w:rsidR="00D042DD" w:rsidRPr="007E6251" w:rsidRDefault="00D042DD" w:rsidP="001223E3">
            <w:pPr>
              <w:jc w:val="center"/>
              <w:rPr>
                <w:color w:val="000000"/>
                <w:sz w:val="20"/>
                <w:szCs w:val="20"/>
              </w:rPr>
            </w:pPr>
          </w:p>
        </w:tc>
      </w:tr>
      <w:tr w:rsidR="00D042DD" w:rsidRPr="007E6251" w14:paraId="62E0AC58" w14:textId="77777777" w:rsidTr="001223E3">
        <w:trPr>
          <w:trHeight w:val="144"/>
        </w:trPr>
        <w:tc>
          <w:tcPr>
            <w:tcW w:w="1395" w:type="pct"/>
            <w:tcBorders>
              <w:top w:val="nil"/>
              <w:left w:val="nil"/>
              <w:bottom w:val="nil"/>
              <w:right w:val="nil"/>
            </w:tcBorders>
            <w:shd w:val="clear" w:color="auto" w:fill="auto"/>
            <w:noWrap/>
            <w:hideMark/>
          </w:tcPr>
          <w:p w14:paraId="7385E81A"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08" w:type="pct"/>
            <w:tcBorders>
              <w:top w:val="nil"/>
              <w:left w:val="nil"/>
              <w:bottom w:val="nil"/>
              <w:right w:val="nil"/>
            </w:tcBorders>
            <w:shd w:val="clear" w:color="auto" w:fill="auto"/>
            <w:noWrap/>
            <w:hideMark/>
          </w:tcPr>
          <w:p w14:paraId="73262EFE" w14:textId="77777777" w:rsidR="00D042DD" w:rsidRPr="007E6251" w:rsidRDefault="00D042DD" w:rsidP="001223E3">
            <w:pPr>
              <w:jc w:val="center"/>
              <w:rPr>
                <w:color w:val="000000"/>
                <w:sz w:val="20"/>
                <w:szCs w:val="20"/>
              </w:rPr>
            </w:pPr>
            <w:r w:rsidRPr="007E6251">
              <w:rPr>
                <w:color w:val="000000"/>
                <w:sz w:val="20"/>
                <w:szCs w:val="20"/>
              </w:rPr>
              <w:t>.39</w:t>
            </w:r>
          </w:p>
        </w:tc>
        <w:tc>
          <w:tcPr>
            <w:tcW w:w="192" w:type="pct"/>
            <w:tcBorders>
              <w:top w:val="nil"/>
              <w:left w:val="nil"/>
              <w:bottom w:val="nil"/>
              <w:right w:val="nil"/>
            </w:tcBorders>
            <w:shd w:val="clear" w:color="auto" w:fill="auto"/>
            <w:noWrap/>
            <w:hideMark/>
          </w:tcPr>
          <w:p w14:paraId="1AE5C8BA"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7C52442F" w14:textId="77777777" w:rsidR="00D042DD" w:rsidRPr="007E6251" w:rsidRDefault="00D042DD" w:rsidP="001223E3">
            <w:pPr>
              <w:jc w:val="center"/>
              <w:rPr>
                <w:color w:val="000000"/>
                <w:sz w:val="20"/>
                <w:szCs w:val="20"/>
              </w:rPr>
            </w:pPr>
            <w:r w:rsidRPr="007E6251">
              <w:rPr>
                <w:color w:val="000000"/>
                <w:sz w:val="20"/>
                <w:szCs w:val="20"/>
              </w:rPr>
              <w:t>.015</w:t>
            </w:r>
          </w:p>
        </w:tc>
        <w:tc>
          <w:tcPr>
            <w:tcW w:w="192" w:type="pct"/>
            <w:tcBorders>
              <w:top w:val="nil"/>
              <w:left w:val="nil"/>
              <w:bottom w:val="nil"/>
              <w:right w:val="nil"/>
            </w:tcBorders>
            <w:shd w:val="clear" w:color="auto" w:fill="auto"/>
            <w:noWrap/>
            <w:hideMark/>
          </w:tcPr>
          <w:p w14:paraId="7B0EBD40" w14:textId="77777777" w:rsidR="00D042DD" w:rsidRPr="007E6251" w:rsidRDefault="00D042DD" w:rsidP="001223E3">
            <w:pPr>
              <w:jc w:val="center"/>
              <w:rPr>
                <w:color w:val="000000"/>
                <w:sz w:val="20"/>
                <w:szCs w:val="20"/>
              </w:rPr>
            </w:pPr>
            <w:r w:rsidRPr="007E6251">
              <w:rPr>
                <w:color w:val="000000"/>
                <w:sz w:val="20"/>
                <w:szCs w:val="20"/>
              </w:rPr>
              <w:t>.030</w:t>
            </w:r>
          </w:p>
        </w:tc>
        <w:tc>
          <w:tcPr>
            <w:tcW w:w="192" w:type="pct"/>
            <w:tcBorders>
              <w:top w:val="nil"/>
              <w:left w:val="nil"/>
              <w:bottom w:val="nil"/>
              <w:right w:val="nil"/>
            </w:tcBorders>
            <w:shd w:val="clear" w:color="auto" w:fill="auto"/>
            <w:noWrap/>
            <w:hideMark/>
          </w:tcPr>
          <w:p w14:paraId="7F7F3BF4" w14:textId="77777777" w:rsidR="00D042DD" w:rsidRPr="007E6251" w:rsidRDefault="00D042DD" w:rsidP="001223E3">
            <w:pPr>
              <w:jc w:val="center"/>
              <w:rPr>
                <w:color w:val="000000"/>
                <w:sz w:val="20"/>
                <w:szCs w:val="20"/>
              </w:rPr>
            </w:pPr>
            <w:r w:rsidRPr="007E6251">
              <w:rPr>
                <w:color w:val="000000"/>
                <w:sz w:val="20"/>
                <w:szCs w:val="20"/>
              </w:rPr>
              <w:t>.049</w:t>
            </w:r>
          </w:p>
        </w:tc>
        <w:tc>
          <w:tcPr>
            <w:tcW w:w="164" w:type="pct"/>
            <w:tcBorders>
              <w:top w:val="nil"/>
              <w:left w:val="nil"/>
              <w:bottom w:val="nil"/>
              <w:right w:val="nil"/>
            </w:tcBorders>
            <w:shd w:val="clear" w:color="auto" w:fill="auto"/>
            <w:noWrap/>
            <w:hideMark/>
          </w:tcPr>
          <w:p w14:paraId="4F2BFBA5" w14:textId="77777777" w:rsidR="00D042DD" w:rsidRPr="007E6251" w:rsidRDefault="00D042DD" w:rsidP="001223E3">
            <w:pPr>
              <w:jc w:val="center"/>
              <w:rPr>
                <w:color w:val="000000"/>
                <w:sz w:val="20"/>
                <w:szCs w:val="20"/>
              </w:rPr>
            </w:pPr>
            <w:r w:rsidRPr="007E6251">
              <w:rPr>
                <w:color w:val="000000"/>
                <w:sz w:val="20"/>
                <w:szCs w:val="20"/>
              </w:rPr>
              <w:t>.046</w:t>
            </w:r>
          </w:p>
        </w:tc>
        <w:tc>
          <w:tcPr>
            <w:tcW w:w="192" w:type="pct"/>
            <w:tcBorders>
              <w:top w:val="nil"/>
              <w:left w:val="nil"/>
              <w:bottom w:val="nil"/>
              <w:right w:val="nil"/>
            </w:tcBorders>
            <w:shd w:val="clear" w:color="auto" w:fill="auto"/>
            <w:noWrap/>
            <w:hideMark/>
          </w:tcPr>
          <w:p w14:paraId="6561DA75"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76069B75" w14:textId="77777777" w:rsidR="00D042DD" w:rsidRPr="007E6251" w:rsidRDefault="00D042DD" w:rsidP="001223E3">
            <w:pPr>
              <w:jc w:val="center"/>
              <w:rPr>
                <w:color w:val="000000"/>
                <w:sz w:val="20"/>
                <w:szCs w:val="20"/>
              </w:rPr>
            </w:pPr>
            <w:r w:rsidRPr="007E6251">
              <w:rPr>
                <w:color w:val="000000"/>
                <w:sz w:val="20"/>
                <w:szCs w:val="20"/>
              </w:rPr>
              <w:t>.039</w:t>
            </w:r>
          </w:p>
        </w:tc>
        <w:tc>
          <w:tcPr>
            <w:tcW w:w="192" w:type="pct"/>
            <w:tcBorders>
              <w:top w:val="nil"/>
              <w:left w:val="nil"/>
              <w:bottom w:val="nil"/>
              <w:right w:val="nil"/>
            </w:tcBorders>
            <w:shd w:val="clear" w:color="auto" w:fill="auto"/>
            <w:noWrap/>
            <w:hideMark/>
          </w:tcPr>
          <w:p w14:paraId="7686D95A" w14:textId="77777777" w:rsidR="00D042DD" w:rsidRPr="007E6251" w:rsidRDefault="00D042DD" w:rsidP="001223E3">
            <w:pPr>
              <w:jc w:val="center"/>
              <w:rPr>
                <w:color w:val="000000"/>
                <w:sz w:val="20"/>
                <w:szCs w:val="20"/>
              </w:rPr>
            </w:pPr>
            <w:r w:rsidRPr="007E6251">
              <w:rPr>
                <w:color w:val="000000"/>
                <w:sz w:val="20"/>
                <w:szCs w:val="20"/>
              </w:rPr>
              <w:t>.162</w:t>
            </w:r>
          </w:p>
        </w:tc>
        <w:tc>
          <w:tcPr>
            <w:tcW w:w="192" w:type="pct"/>
            <w:tcBorders>
              <w:top w:val="nil"/>
              <w:left w:val="nil"/>
              <w:bottom w:val="nil"/>
              <w:right w:val="nil"/>
            </w:tcBorders>
            <w:shd w:val="clear" w:color="auto" w:fill="auto"/>
            <w:noWrap/>
            <w:hideMark/>
          </w:tcPr>
          <w:p w14:paraId="2E4D49A8" w14:textId="77777777" w:rsidR="00D042DD" w:rsidRPr="007E6251" w:rsidRDefault="00D042DD" w:rsidP="001223E3">
            <w:pPr>
              <w:jc w:val="center"/>
              <w:rPr>
                <w:color w:val="000000"/>
                <w:sz w:val="20"/>
                <w:szCs w:val="20"/>
              </w:rPr>
            </w:pPr>
            <w:r w:rsidRPr="007E6251">
              <w:rPr>
                <w:color w:val="000000"/>
                <w:sz w:val="20"/>
                <w:szCs w:val="20"/>
              </w:rPr>
              <w:t>.228</w:t>
            </w:r>
          </w:p>
        </w:tc>
        <w:tc>
          <w:tcPr>
            <w:tcW w:w="192" w:type="pct"/>
            <w:tcBorders>
              <w:top w:val="nil"/>
              <w:left w:val="nil"/>
              <w:bottom w:val="nil"/>
              <w:right w:val="nil"/>
            </w:tcBorders>
            <w:shd w:val="clear" w:color="auto" w:fill="auto"/>
            <w:noWrap/>
            <w:hideMark/>
          </w:tcPr>
          <w:p w14:paraId="660F8486" w14:textId="77777777" w:rsidR="00D042DD" w:rsidRPr="007E6251" w:rsidRDefault="00D042DD" w:rsidP="001223E3">
            <w:pPr>
              <w:jc w:val="center"/>
              <w:rPr>
                <w:color w:val="000000"/>
                <w:sz w:val="20"/>
                <w:szCs w:val="20"/>
              </w:rPr>
            </w:pPr>
            <w:r w:rsidRPr="007E6251">
              <w:rPr>
                <w:color w:val="000000"/>
                <w:sz w:val="20"/>
                <w:szCs w:val="20"/>
              </w:rPr>
              <w:t>.178</w:t>
            </w:r>
          </w:p>
        </w:tc>
        <w:tc>
          <w:tcPr>
            <w:tcW w:w="192" w:type="pct"/>
            <w:tcBorders>
              <w:top w:val="nil"/>
              <w:left w:val="nil"/>
              <w:bottom w:val="nil"/>
              <w:right w:val="nil"/>
            </w:tcBorders>
            <w:shd w:val="clear" w:color="auto" w:fill="auto"/>
            <w:noWrap/>
            <w:hideMark/>
          </w:tcPr>
          <w:p w14:paraId="7C5C085B" w14:textId="77777777" w:rsidR="00D042DD" w:rsidRPr="007E6251" w:rsidRDefault="00D042DD" w:rsidP="001223E3">
            <w:pPr>
              <w:jc w:val="center"/>
              <w:rPr>
                <w:color w:val="000000"/>
                <w:sz w:val="20"/>
                <w:szCs w:val="20"/>
              </w:rPr>
            </w:pPr>
            <w:r w:rsidRPr="007E6251">
              <w:rPr>
                <w:color w:val="000000"/>
                <w:sz w:val="20"/>
                <w:szCs w:val="20"/>
              </w:rPr>
              <w:t>.067</w:t>
            </w:r>
          </w:p>
        </w:tc>
        <w:tc>
          <w:tcPr>
            <w:tcW w:w="192" w:type="pct"/>
            <w:tcBorders>
              <w:top w:val="nil"/>
              <w:left w:val="nil"/>
              <w:bottom w:val="nil"/>
              <w:right w:val="nil"/>
            </w:tcBorders>
            <w:shd w:val="clear" w:color="auto" w:fill="auto"/>
            <w:noWrap/>
            <w:hideMark/>
          </w:tcPr>
          <w:p w14:paraId="71B978AD" w14:textId="77777777" w:rsidR="00D042DD" w:rsidRPr="007E6251" w:rsidRDefault="00D042DD" w:rsidP="001223E3">
            <w:pPr>
              <w:jc w:val="center"/>
              <w:rPr>
                <w:color w:val="000000"/>
                <w:sz w:val="20"/>
                <w:szCs w:val="20"/>
              </w:rPr>
            </w:pPr>
            <w:r w:rsidRPr="007E6251">
              <w:rPr>
                <w:color w:val="000000"/>
                <w:sz w:val="20"/>
                <w:szCs w:val="20"/>
              </w:rPr>
              <w:t>.178</w:t>
            </w:r>
          </w:p>
        </w:tc>
        <w:tc>
          <w:tcPr>
            <w:tcW w:w="192" w:type="pct"/>
            <w:tcBorders>
              <w:top w:val="nil"/>
              <w:left w:val="nil"/>
              <w:bottom w:val="nil"/>
              <w:right w:val="nil"/>
            </w:tcBorders>
            <w:shd w:val="clear" w:color="auto" w:fill="auto"/>
            <w:noWrap/>
            <w:hideMark/>
          </w:tcPr>
          <w:p w14:paraId="73577B28" w14:textId="77777777" w:rsidR="00D042DD" w:rsidRPr="007E6251" w:rsidRDefault="00D042DD" w:rsidP="001223E3">
            <w:pPr>
              <w:jc w:val="center"/>
              <w:rPr>
                <w:color w:val="000000"/>
                <w:sz w:val="20"/>
                <w:szCs w:val="20"/>
              </w:rPr>
            </w:pPr>
            <w:r w:rsidRPr="007E6251">
              <w:rPr>
                <w:color w:val="000000"/>
                <w:sz w:val="20"/>
                <w:szCs w:val="20"/>
              </w:rPr>
              <w:t>.013</w:t>
            </w:r>
          </w:p>
        </w:tc>
        <w:tc>
          <w:tcPr>
            <w:tcW w:w="192" w:type="pct"/>
            <w:tcBorders>
              <w:top w:val="nil"/>
              <w:left w:val="nil"/>
              <w:bottom w:val="nil"/>
              <w:right w:val="nil"/>
            </w:tcBorders>
            <w:shd w:val="clear" w:color="auto" w:fill="auto"/>
            <w:noWrap/>
            <w:hideMark/>
          </w:tcPr>
          <w:p w14:paraId="7E1CA689" w14:textId="77777777" w:rsidR="00D042DD" w:rsidRPr="007E6251" w:rsidRDefault="00D042DD" w:rsidP="001223E3">
            <w:pPr>
              <w:jc w:val="center"/>
              <w:rPr>
                <w:color w:val="000000"/>
                <w:sz w:val="20"/>
                <w:szCs w:val="20"/>
              </w:rPr>
            </w:pPr>
            <w:r w:rsidRPr="007E6251">
              <w:rPr>
                <w:color w:val="000000"/>
                <w:sz w:val="20"/>
                <w:szCs w:val="20"/>
              </w:rPr>
              <w:t>.213</w:t>
            </w:r>
          </w:p>
        </w:tc>
        <w:tc>
          <w:tcPr>
            <w:tcW w:w="164" w:type="pct"/>
            <w:tcBorders>
              <w:top w:val="nil"/>
              <w:left w:val="nil"/>
              <w:bottom w:val="nil"/>
              <w:right w:val="nil"/>
            </w:tcBorders>
            <w:shd w:val="clear" w:color="auto" w:fill="auto"/>
            <w:noWrap/>
            <w:hideMark/>
          </w:tcPr>
          <w:p w14:paraId="2C2DE376" w14:textId="77777777" w:rsidR="00D042DD" w:rsidRPr="007E6251" w:rsidRDefault="00D042DD" w:rsidP="001223E3">
            <w:pPr>
              <w:jc w:val="center"/>
              <w:rPr>
                <w:color w:val="000000"/>
                <w:sz w:val="20"/>
                <w:szCs w:val="20"/>
              </w:rPr>
            </w:pPr>
            <w:r w:rsidRPr="007E6251">
              <w:rPr>
                <w:color w:val="000000"/>
                <w:sz w:val="20"/>
                <w:szCs w:val="20"/>
              </w:rPr>
              <w:t>.213</w:t>
            </w:r>
          </w:p>
        </w:tc>
        <w:tc>
          <w:tcPr>
            <w:tcW w:w="192" w:type="pct"/>
            <w:tcBorders>
              <w:top w:val="nil"/>
              <w:left w:val="nil"/>
              <w:bottom w:val="nil"/>
              <w:right w:val="nil"/>
            </w:tcBorders>
            <w:shd w:val="clear" w:color="auto" w:fill="auto"/>
            <w:noWrap/>
            <w:hideMark/>
          </w:tcPr>
          <w:p w14:paraId="777BEBEC" w14:textId="77777777" w:rsidR="00D042DD" w:rsidRPr="007E6251" w:rsidRDefault="00D042DD" w:rsidP="001223E3">
            <w:pPr>
              <w:jc w:val="center"/>
              <w:rPr>
                <w:color w:val="000000"/>
                <w:sz w:val="20"/>
                <w:szCs w:val="20"/>
              </w:rPr>
            </w:pPr>
            <w:r w:rsidRPr="007E6251">
              <w:rPr>
                <w:color w:val="000000"/>
                <w:sz w:val="20"/>
                <w:szCs w:val="20"/>
              </w:rPr>
              <w:t>.113</w:t>
            </w:r>
          </w:p>
        </w:tc>
        <w:tc>
          <w:tcPr>
            <w:tcW w:w="192" w:type="pct"/>
            <w:tcBorders>
              <w:top w:val="nil"/>
              <w:left w:val="nil"/>
              <w:bottom w:val="nil"/>
              <w:right w:val="nil"/>
            </w:tcBorders>
            <w:shd w:val="clear" w:color="auto" w:fill="auto"/>
            <w:noWrap/>
            <w:hideMark/>
          </w:tcPr>
          <w:p w14:paraId="6816B691" w14:textId="77777777" w:rsidR="00D042DD" w:rsidRPr="007E6251" w:rsidRDefault="00D042DD" w:rsidP="001223E3">
            <w:pPr>
              <w:jc w:val="center"/>
              <w:rPr>
                <w:color w:val="000000"/>
                <w:sz w:val="20"/>
                <w:szCs w:val="20"/>
              </w:rPr>
            </w:pPr>
            <w:r w:rsidRPr="007E6251">
              <w:rPr>
                <w:color w:val="000000"/>
                <w:sz w:val="20"/>
                <w:szCs w:val="20"/>
              </w:rPr>
              <w:t>.245</w:t>
            </w:r>
          </w:p>
        </w:tc>
        <w:tc>
          <w:tcPr>
            <w:tcW w:w="189" w:type="pct"/>
            <w:tcBorders>
              <w:top w:val="nil"/>
              <w:left w:val="nil"/>
              <w:bottom w:val="nil"/>
              <w:right w:val="nil"/>
            </w:tcBorders>
            <w:shd w:val="clear" w:color="auto" w:fill="auto"/>
            <w:noWrap/>
            <w:hideMark/>
          </w:tcPr>
          <w:p w14:paraId="4A66C00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4BC9B42" w14:textId="77777777" w:rsidTr="001223E3">
        <w:trPr>
          <w:trHeight w:val="144"/>
        </w:trPr>
        <w:tc>
          <w:tcPr>
            <w:tcW w:w="1395" w:type="pct"/>
            <w:tcBorders>
              <w:top w:val="nil"/>
              <w:left w:val="nil"/>
              <w:bottom w:val="nil"/>
              <w:right w:val="nil"/>
            </w:tcBorders>
            <w:shd w:val="clear" w:color="auto" w:fill="auto"/>
            <w:noWrap/>
            <w:hideMark/>
          </w:tcPr>
          <w:p w14:paraId="60409ED5"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08" w:type="pct"/>
            <w:tcBorders>
              <w:top w:val="nil"/>
              <w:left w:val="nil"/>
              <w:bottom w:val="nil"/>
              <w:right w:val="nil"/>
            </w:tcBorders>
            <w:shd w:val="clear" w:color="auto" w:fill="auto"/>
            <w:noWrap/>
            <w:hideMark/>
          </w:tcPr>
          <w:p w14:paraId="2A1A3CAE" w14:textId="77777777" w:rsidR="00D042DD" w:rsidRPr="007E6251" w:rsidRDefault="00D042DD" w:rsidP="001223E3">
            <w:pPr>
              <w:jc w:val="center"/>
              <w:rPr>
                <w:color w:val="000000"/>
                <w:sz w:val="20"/>
                <w:szCs w:val="20"/>
              </w:rPr>
            </w:pPr>
            <w:r w:rsidRPr="007E6251">
              <w:rPr>
                <w:color w:val="000000"/>
                <w:sz w:val="20"/>
                <w:szCs w:val="20"/>
              </w:rPr>
              <w:t>.31</w:t>
            </w:r>
          </w:p>
        </w:tc>
        <w:tc>
          <w:tcPr>
            <w:tcW w:w="192" w:type="pct"/>
            <w:tcBorders>
              <w:top w:val="nil"/>
              <w:left w:val="nil"/>
              <w:bottom w:val="nil"/>
              <w:right w:val="nil"/>
            </w:tcBorders>
            <w:shd w:val="clear" w:color="auto" w:fill="auto"/>
            <w:noWrap/>
            <w:hideMark/>
          </w:tcPr>
          <w:p w14:paraId="4B9696E2" w14:textId="77777777" w:rsidR="00D042DD" w:rsidRPr="007E6251" w:rsidRDefault="00D042DD" w:rsidP="001223E3">
            <w:pPr>
              <w:jc w:val="center"/>
              <w:rPr>
                <w:color w:val="000000"/>
                <w:sz w:val="20"/>
                <w:szCs w:val="20"/>
              </w:rPr>
            </w:pPr>
            <w:r w:rsidRPr="007E6251">
              <w:rPr>
                <w:color w:val="000000"/>
                <w:sz w:val="20"/>
                <w:szCs w:val="20"/>
              </w:rPr>
              <w:t>-.003</w:t>
            </w:r>
          </w:p>
        </w:tc>
        <w:tc>
          <w:tcPr>
            <w:tcW w:w="192" w:type="pct"/>
            <w:tcBorders>
              <w:top w:val="nil"/>
              <w:left w:val="nil"/>
              <w:bottom w:val="nil"/>
              <w:right w:val="nil"/>
            </w:tcBorders>
            <w:shd w:val="clear" w:color="auto" w:fill="auto"/>
            <w:noWrap/>
            <w:hideMark/>
          </w:tcPr>
          <w:p w14:paraId="6B27345D"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5A10D2F0" w14:textId="77777777" w:rsidR="00D042DD" w:rsidRPr="007E6251" w:rsidRDefault="00D042DD" w:rsidP="001223E3">
            <w:pPr>
              <w:jc w:val="center"/>
              <w:rPr>
                <w:color w:val="000000"/>
                <w:sz w:val="20"/>
                <w:szCs w:val="20"/>
              </w:rPr>
            </w:pPr>
            <w:r w:rsidRPr="007E6251">
              <w:rPr>
                <w:color w:val="000000"/>
                <w:sz w:val="20"/>
                <w:szCs w:val="20"/>
              </w:rPr>
              <w:t>.012</w:t>
            </w:r>
          </w:p>
        </w:tc>
        <w:tc>
          <w:tcPr>
            <w:tcW w:w="192" w:type="pct"/>
            <w:tcBorders>
              <w:top w:val="nil"/>
              <w:left w:val="nil"/>
              <w:bottom w:val="nil"/>
              <w:right w:val="nil"/>
            </w:tcBorders>
            <w:shd w:val="clear" w:color="auto" w:fill="auto"/>
            <w:noWrap/>
            <w:hideMark/>
          </w:tcPr>
          <w:p w14:paraId="52792477" w14:textId="77777777" w:rsidR="00D042DD" w:rsidRPr="007E6251" w:rsidRDefault="00D042DD" w:rsidP="001223E3">
            <w:pPr>
              <w:jc w:val="center"/>
              <w:rPr>
                <w:color w:val="000000"/>
                <w:sz w:val="20"/>
                <w:szCs w:val="20"/>
              </w:rPr>
            </w:pPr>
            <w:r w:rsidRPr="007E6251">
              <w:rPr>
                <w:color w:val="000000"/>
                <w:sz w:val="20"/>
                <w:szCs w:val="20"/>
              </w:rPr>
              <w:t>.015</w:t>
            </w:r>
          </w:p>
        </w:tc>
        <w:tc>
          <w:tcPr>
            <w:tcW w:w="164" w:type="pct"/>
            <w:tcBorders>
              <w:top w:val="nil"/>
              <w:left w:val="nil"/>
              <w:bottom w:val="nil"/>
              <w:right w:val="nil"/>
            </w:tcBorders>
            <w:shd w:val="clear" w:color="auto" w:fill="auto"/>
            <w:noWrap/>
            <w:hideMark/>
          </w:tcPr>
          <w:p w14:paraId="0C78DCEC" w14:textId="77777777" w:rsidR="00D042DD" w:rsidRPr="007E6251" w:rsidRDefault="00D042DD" w:rsidP="001223E3">
            <w:pPr>
              <w:jc w:val="center"/>
              <w:rPr>
                <w:color w:val="000000"/>
                <w:sz w:val="20"/>
                <w:szCs w:val="20"/>
              </w:rPr>
            </w:pPr>
            <w:r w:rsidRPr="007E6251">
              <w:rPr>
                <w:color w:val="000000"/>
                <w:sz w:val="20"/>
                <w:szCs w:val="20"/>
              </w:rPr>
              <w:t>.036</w:t>
            </w:r>
          </w:p>
        </w:tc>
        <w:tc>
          <w:tcPr>
            <w:tcW w:w="192" w:type="pct"/>
            <w:tcBorders>
              <w:top w:val="nil"/>
              <w:left w:val="nil"/>
              <w:bottom w:val="nil"/>
              <w:right w:val="nil"/>
            </w:tcBorders>
            <w:shd w:val="clear" w:color="auto" w:fill="auto"/>
            <w:noWrap/>
            <w:hideMark/>
          </w:tcPr>
          <w:p w14:paraId="13C00E99"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49FCB449" w14:textId="77777777" w:rsidR="00D042DD" w:rsidRPr="007E6251" w:rsidRDefault="00D042DD" w:rsidP="001223E3">
            <w:pPr>
              <w:jc w:val="center"/>
              <w:rPr>
                <w:color w:val="000000"/>
                <w:sz w:val="20"/>
                <w:szCs w:val="20"/>
              </w:rPr>
            </w:pPr>
            <w:r w:rsidRPr="007E6251">
              <w:rPr>
                <w:color w:val="000000"/>
                <w:sz w:val="20"/>
                <w:szCs w:val="20"/>
              </w:rPr>
              <w:t>.021</w:t>
            </w:r>
          </w:p>
        </w:tc>
        <w:tc>
          <w:tcPr>
            <w:tcW w:w="192" w:type="pct"/>
            <w:tcBorders>
              <w:top w:val="nil"/>
              <w:left w:val="nil"/>
              <w:bottom w:val="nil"/>
              <w:right w:val="nil"/>
            </w:tcBorders>
            <w:shd w:val="clear" w:color="auto" w:fill="auto"/>
            <w:noWrap/>
            <w:hideMark/>
          </w:tcPr>
          <w:p w14:paraId="7E9D30E7" w14:textId="77777777" w:rsidR="00D042DD" w:rsidRPr="007E6251" w:rsidRDefault="00D042DD" w:rsidP="001223E3">
            <w:pPr>
              <w:jc w:val="center"/>
              <w:rPr>
                <w:color w:val="000000"/>
                <w:sz w:val="20"/>
                <w:szCs w:val="20"/>
              </w:rPr>
            </w:pPr>
            <w:r w:rsidRPr="007E6251">
              <w:rPr>
                <w:color w:val="000000"/>
                <w:sz w:val="20"/>
                <w:szCs w:val="20"/>
              </w:rPr>
              <w:t>.152</w:t>
            </w:r>
          </w:p>
        </w:tc>
        <w:tc>
          <w:tcPr>
            <w:tcW w:w="192" w:type="pct"/>
            <w:tcBorders>
              <w:top w:val="nil"/>
              <w:left w:val="nil"/>
              <w:bottom w:val="nil"/>
              <w:right w:val="nil"/>
            </w:tcBorders>
            <w:shd w:val="clear" w:color="auto" w:fill="auto"/>
            <w:noWrap/>
            <w:hideMark/>
          </w:tcPr>
          <w:p w14:paraId="6F6A0CB2" w14:textId="77777777" w:rsidR="00D042DD" w:rsidRPr="007E6251" w:rsidRDefault="00D042DD" w:rsidP="001223E3">
            <w:pPr>
              <w:jc w:val="center"/>
              <w:rPr>
                <w:color w:val="000000"/>
                <w:sz w:val="20"/>
                <w:szCs w:val="20"/>
              </w:rPr>
            </w:pPr>
            <w:r w:rsidRPr="007E6251">
              <w:rPr>
                <w:color w:val="000000"/>
                <w:sz w:val="20"/>
                <w:szCs w:val="20"/>
              </w:rPr>
              <w:t>.143</w:t>
            </w:r>
          </w:p>
        </w:tc>
        <w:tc>
          <w:tcPr>
            <w:tcW w:w="192" w:type="pct"/>
            <w:tcBorders>
              <w:top w:val="nil"/>
              <w:left w:val="nil"/>
              <w:bottom w:val="nil"/>
              <w:right w:val="nil"/>
            </w:tcBorders>
            <w:shd w:val="clear" w:color="auto" w:fill="auto"/>
            <w:noWrap/>
            <w:hideMark/>
          </w:tcPr>
          <w:p w14:paraId="5275EF64" w14:textId="77777777" w:rsidR="00D042DD" w:rsidRPr="007E6251" w:rsidRDefault="00D042DD" w:rsidP="001223E3">
            <w:pPr>
              <w:jc w:val="center"/>
              <w:rPr>
                <w:color w:val="000000"/>
                <w:sz w:val="20"/>
                <w:szCs w:val="20"/>
              </w:rPr>
            </w:pPr>
            <w:r w:rsidRPr="007E6251">
              <w:rPr>
                <w:color w:val="000000"/>
                <w:sz w:val="20"/>
                <w:szCs w:val="20"/>
              </w:rPr>
              <w:t>.142</w:t>
            </w:r>
          </w:p>
        </w:tc>
        <w:tc>
          <w:tcPr>
            <w:tcW w:w="192" w:type="pct"/>
            <w:tcBorders>
              <w:top w:val="nil"/>
              <w:left w:val="nil"/>
              <w:bottom w:val="nil"/>
              <w:right w:val="nil"/>
            </w:tcBorders>
            <w:shd w:val="clear" w:color="auto" w:fill="auto"/>
            <w:noWrap/>
            <w:hideMark/>
          </w:tcPr>
          <w:p w14:paraId="116DAA5F" w14:textId="77777777" w:rsidR="00D042DD" w:rsidRPr="007E6251" w:rsidRDefault="00D042DD" w:rsidP="001223E3">
            <w:pPr>
              <w:jc w:val="center"/>
              <w:rPr>
                <w:color w:val="000000"/>
                <w:sz w:val="20"/>
                <w:szCs w:val="20"/>
              </w:rPr>
            </w:pPr>
            <w:r w:rsidRPr="007E6251">
              <w:rPr>
                <w:color w:val="000000"/>
                <w:sz w:val="20"/>
                <w:szCs w:val="20"/>
              </w:rPr>
              <w:t>.036</w:t>
            </w:r>
          </w:p>
        </w:tc>
        <w:tc>
          <w:tcPr>
            <w:tcW w:w="192" w:type="pct"/>
            <w:tcBorders>
              <w:top w:val="nil"/>
              <w:left w:val="nil"/>
              <w:bottom w:val="nil"/>
              <w:right w:val="nil"/>
            </w:tcBorders>
            <w:shd w:val="clear" w:color="auto" w:fill="auto"/>
            <w:noWrap/>
            <w:hideMark/>
          </w:tcPr>
          <w:p w14:paraId="372DA639" w14:textId="77777777" w:rsidR="00D042DD" w:rsidRPr="007E6251" w:rsidRDefault="00D042DD" w:rsidP="001223E3">
            <w:pPr>
              <w:jc w:val="center"/>
              <w:rPr>
                <w:color w:val="000000"/>
                <w:sz w:val="20"/>
                <w:szCs w:val="20"/>
              </w:rPr>
            </w:pPr>
            <w:r w:rsidRPr="007E6251">
              <w:rPr>
                <w:color w:val="000000"/>
                <w:sz w:val="20"/>
                <w:szCs w:val="20"/>
              </w:rPr>
              <w:t>.141</w:t>
            </w:r>
          </w:p>
        </w:tc>
        <w:tc>
          <w:tcPr>
            <w:tcW w:w="192" w:type="pct"/>
            <w:tcBorders>
              <w:top w:val="nil"/>
              <w:left w:val="nil"/>
              <w:bottom w:val="nil"/>
              <w:right w:val="nil"/>
            </w:tcBorders>
            <w:shd w:val="clear" w:color="auto" w:fill="auto"/>
            <w:noWrap/>
            <w:hideMark/>
          </w:tcPr>
          <w:p w14:paraId="6D4EBCE2"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00B124B0" w14:textId="77777777" w:rsidR="00D042DD" w:rsidRPr="007E6251" w:rsidRDefault="00D042DD" w:rsidP="001223E3">
            <w:pPr>
              <w:jc w:val="center"/>
              <w:rPr>
                <w:color w:val="000000"/>
                <w:sz w:val="20"/>
                <w:szCs w:val="20"/>
              </w:rPr>
            </w:pPr>
            <w:r w:rsidRPr="007E6251">
              <w:rPr>
                <w:color w:val="000000"/>
                <w:sz w:val="20"/>
                <w:szCs w:val="20"/>
              </w:rPr>
              <w:t>.178</w:t>
            </w:r>
          </w:p>
        </w:tc>
        <w:tc>
          <w:tcPr>
            <w:tcW w:w="164" w:type="pct"/>
            <w:tcBorders>
              <w:top w:val="nil"/>
              <w:left w:val="nil"/>
              <w:bottom w:val="nil"/>
              <w:right w:val="nil"/>
            </w:tcBorders>
            <w:shd w:val="clear" w:color="auto" w:fill="auto"/>
            <w:noWrap/>
            <w:hideMark/>
          </w:tcPr>
          <w:p w14:paraId="26D92DB6" w14:textId="77777777" w:rsidR="00D042DD" w:rsidRPr="007E6251" w:rsidRDefault="00D042DD" w:rsidP="001223E3">
            <w:pPr>
              <w:jc w:val="center"/>
              <w:rPr>
                <w:color w:val="000000"/>
                <w:sz w:val="20"/>
                <w:szCs w:val="20"/>
              </w:rPr>
            </w:pPr>
            <w:r w:rsidRPr="007E6251">
              <w:rPr>
                <w:color w:val="000000"/>
                <w:sz w:val="20"/>
                <w:szCs w:val="20"/>
              </w:rPr>
              <w:t>.131</w:t>
            </w:r>
          </w:p>
        </w:tc>
        <w:tc>
          <w:tcPr>
            <w:tcW w:w="192" w:type="pct"/>
            <w:tcBorders>
              <w:top w:val="nil"/>
              <w:left w:val="nil"/>
              <w:bottom w:val="nil"/>
              <w:right w:val="nil"/>
            </w:tcBorders>
            <w:shd w:val="clear" w:color="auto" w:fill="auto"/>
            <w:noWrap/>
            <w:hideMark/>
          </w:tcPr>
          <w:p w14:paraId="74BB5451" w14:textId="77777777" w:rsidR="00D042DD" w:rsidRPr="007E6251" w:rsidRDefault="00D042DD" w:rsidP="001223E3">
            <w:pPr>
              <w:jc w:val="center"/>
              <w:rPr>
                <w:color w:val="000000"/>
                <w:sz w:val="20"/>
                <w:szCs w:val="20"/>
              </w:rPr>
            </w:pPr>
            <w:r w:rsidRPr="007E6251">
              <w:rPr>
                <w:color w:val="000000"/>
                <w:sz w:val="20"/>
                <w:szCs w:val="20"/>
              </w:rPr>
              <w:t>.097</w:t>
            </w:r>
          </w:p>
        </w:tc>
        <w:tc>
          <w:tcPr>
            <w:tcW w:w="192" w:type="pct"/>
            <w:tcBorders>
              <w:top w:val="nil"/>
              <w:left w:val="nil"/>
              <w:bottom w:val="nil"/>
              <w:right w:val="nil"/>
            </w:tcBorders>
            <w:shd w:val="clear" w:color="auto" w:fill="auto"/>
            <w:noWrap/>
            <w:hideMark/>
          </w:tcPr>
          <w:p w14:paraId="519E8B6B" w14:textId="77777777" w:rsidR="00D042DD" w:rsidRPr="007E6251" w:rsidRDefault="00D042DD" w:rsidP="001223E3">
            <w:pPr>
              <w:jc w:val="center"/>
              <w:rPr>
                <w:color w:val="000000"/>
                <w:sz w:val="20"/>
                <w:szCs w:val="20"/>
              </w:rPr>
            </w:pPr>
            <w:r w:rsidRPr="007E6251">
              <w:rPr>
                <w:color w:val="000000"/>
                <w:sz w:val="20"/>
                <w:szCs w:val="20"/>
              </w:rPr>
              <w:t>.128</w:t>
            </w:r>
          </w:p>
        </w:tc>
        <w:tc>
          <w:tcPr>
            <w:tcW w:w="189" w:type="pct"/>
            <w:tcBorders>
              <w:top w:val="nil"/>
              <w:left w:val="nil"/>
              <w:bottom w:val="nil"/>
              <w:right w:val="nil"/>
            </w:tcBorders>
            <w:shd w:val="clear" w:color="auto" w:fill="auto"/>
            <w:noWrap/>
            <w:hideMark/>
          </w:tcPr>
          <w:p w14:paraId="4A575DF7" w14:textId="77777777" w:rsidR="00D042DD" w:rsidRPr="007E6251" w:rsidRDefault="00D042DD" w:rsidP="001223E3">
            <w:pPr>
              <w:jc w:val="center"/>
              <w:rPr>
                <w:color w:val="000000"/>
                <w:sz w:val="20"/>
                <w:szCs w:val="20"/>
              </w:rPr>
            </w:pPr>
            <w:r w:rsidRPr="007E6251">
              <w:rPr>
                <w:color w:val="000000"/>
                <w:sz w:val="20"/>
                <w:szCs w:val="20"/>
              </w:rPr>
              <w:t>.192</w:t>
            </w:r>
          </w:p>
        </w:tc>
      </w:tr>
      <w:tr w:rsidR="00D042DD" w:rsidRPr="007E6251" w14:paraId="2DC99A46" w14:textId="77777777" w:rsidTr="001223E3">
        <w:trPr>
          <w:trHeight w:val="144"/>
        </w:trPr>
        <w:tc>
          <w:tcPr>
            <w:tcW w:w="1395" w:type="pct"/>
            <w:tcBorders>
              <w:top w:val="single" w:sz="4" w:space="0" w:color="auto"/>
              <w:left w:val="nil"/>
              <w:bottom w:val="single" w:sz="4" w:space="0" w:color="auto"/>
              <w:right w:val="nil"/>
            </w:tcBorders>
            <w:shd w:val="clear" w:color="auto" w:fill="auto"/>
            <w:noWrap/>
            <w:hideMark/>
          </w:tcPr>
          <w:p w14:paraId="229CF43E" w14:textId="77777777" w:rsidR="00D042DD" w:rsidRPr="007E6251" w:rsidRDefault="00D042DD" w:rsidP="001223E3">
            <w:pPr>
              <w:jc w:val="center"/>
              <w:rPr>
                <w:color w:val="000000"/>
                <w:sz w:val="20"/>
                <w:szCs w:val="20"/>
              </w:rPr>
            </w:pPr>
            <w:r w:rsidRPr="007E6251">
              <w:rPr>
                <w:color w:val="000000"/>
                <w:sz w:val="20"/>
                <w:szCs w:val="20"/>
              </w:rPr>
              <w:t>N</w:t>
            </w:r>
          </w:p>
        </w:tc>
        <w:tc>
          <w:tcPr>
            <w:tcW w:w="208" w:type="pct"/>
            <w:tcBorders>
              <w:top w:val="single" w:sz="4" w:space="0" w:color="auto"/>
              <w:left w:val="nil"/>
              <w:bottom w:val="single" w:sz="4" w:space="0" w:color="auto"/>
              <w:right w:val="nil"/>
            </w:tcBorders>
            <w:shd w:val="clear" w:color="auto" w:fill="auto"/>
            <w:noWrap/>
            <w:hideMark/>
          </w:tcPr>
          <w:p w14:paraId="7A52AA03" w14:textId="77777777" w:rsidR="00D042DD" w:rsidRPr="007E6251" w:rsidRDefault="00D042DD" w:rsidP="001223E3">
            <w:pPr>
              <w:jc w:val="center"/>
              <w:rPr>
                <w:color w:val="000000"/>
                <w:sz w:val="20"/>
                <w:szCs w:val="20"/>
              </w:rPr>
            </w:pPr>
            <w:r w:rsidRPr="007E6251">
              <w:rPr>
                <w:color w:val="000000"/>
                <w:sz w:val="20"/>
                <w:szCs w:val="20"/>
              </w:rPr>
              <w:t>419</w:t>
            </w:r>
          </w:p>
        </w:tc>
        <w:tc>
          <w:tcPr>
            <w:tcW w:w="192" w:type="pct"/>
            <w:tcBorders>
              <w:top w:val="single" w:sz="4" w:space="0" w:color="auto"/>
              <w:left w:val="nil"/>
              <w:bottom w:val="single" w:sz="4" w:space="0" w:color="auto"/>
              <w:right w:val="nil"/>
            </w:tcBorders>
            <w:shd w:val="clear" w:color="auto" w:fill="auto"/>
            <w:noWrap/>
            <w:hideMark/>
          </w:tcPr>
          <w:p w14:paraId="50513DD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57BE014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2F42CB2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078FF13"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single" w:sz="4" w:space="0" w:color="auto"/>
              <w:left w:val="nil"/>
              <w:bottom w:val="single" w:sz="4" w:space="0" w:color="auto"/>
              <w:right w:val="nil"/>
            </w:tcBorders>
            <w:shd w:val="clear" w:color="auto" w:fill="auto"/>
            <w:noWrap/>
            <w:hideMark/>
          </w:tcPr>
          <w:p w14:paraId="2CDE363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63D2022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0AA9011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109B72F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695927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2320D64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DC9C6C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00DB775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7E7F180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6CC9BE4D"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single" w:sz="4" w:space="0" w:color="auto"/>
              <w:left w:val="nil"/>
              <w:bottom w:val="single" w:sz="4" w:space="0" w:color="auto"/>
              <w:right w:val="nil"/>
            </w:tcBorders>
            <w:shd w:val="clear" w:color="auto" w:fill="auto"/>
            <w:noWrap/>
            <w:hideMark/>
          </w:tcPr>
          <w:p w14:paraId="12967BC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218034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5E4256D1"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single" w:sz="4" w:space="0" w:color="auto"/>
              <w:left w:val="nil"/>
              <w:bottom w:val="single" w:sz="4" w:space="0" w:color="auto"/>
              <w:right w:val="nil"/>
            </w:tcBorders>
            <w:shd w:val="clear" w:color="auto" w:fill="auto"/>
            <w:noWrap/>
            <w:hideMark/>
          </w:tcPr>
          <w:p w14:paraId="3209673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CB4E92B" w14:textId="77777777" w:rsidTr="001223E3">
        <w:trPr>
          <w:trHeight w:val="144"/>
        </w:trPr>
        <w:tc>
          <w:tcPr>
            <w:tcW w:w="4811" w:type="pct"/>
            <w:gridSpan w:val="19"/>
            <w:tcBorders>
              <w:top w:val="single" w:sz="4" w:space="0" w:color="auto"/>
              <w:left w:val="nil"/>
              <w:bottom w:val="nil"/>
              <w:right w:val="nil"/>
            </w:tcBorders>
            <w:shd w:val="clear" w:color="auto" w:fill="auto"/>
            <w:noWrap/>
            <w:hideMark/>
          </w:tcPr>
          <w:p w14:paraId="2A303B7C"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89" w:type="pct"/>
            <w:tcBorders>
              <w:top w:val="nil"/>
              <w:left w:val="nil"/>
              <w:bottom w:val="nil"/>
              <w:right w:val="nil"/>
            </w:tcBorders>
            <w:shd w:val="clear" w:color="auto" w:fill="auto"/>
            <w:noWrap/>
            <w:hideMark/>
          </w:tcPr>
          <w:p w14:paraId="1766C589" w14:textId="77777777" w:rsidR="00D042DD" w:rsidRPr="007E6251" w:rsidRDefault="00D042DD" w:rsidP="001223E3">
            <w:pPr>
              <w:rPr>
                <w:i/>
                <w:iCs/>
                <w:color w:val="000000"/>
                <w:sz w:val="20"/>
                <w:szCs w:val="20"/>
              </w:rPr>
            </w:pPr>
          </w:p>
        </w:tc>
      </w:tr>
    </w:tbl>
    <w:p w14:paraId="2361ECA4" w14:textId="77777777" w:rsidR="00D042DD" w:rsidRPr="007E6251" w:rsidRDefault="00D042DD" w:rsidP="00D042DD">
      <w:pPr>
        <w:jc w:val="center"/>
        <w:rPr>
          <w:bCs/>
        </w:rPr>
      </w:pPr>
    </w:p>
    <w:p w14:paraId="7EC01722" w14:textId="77777777" w:rsidR="00D042DD" w:rsidRPr="007E6251" w:rsidRDefault="00D042DD" w:rsidP="00D042DD">
      <w:pPr>
        <w:jc w:val="center"/>
        <w:rPr>
          <w:bCs/>
        </w:rPr>
      </w:pPr>
    </w:p>
    <w:p w14:paraId="2A445F1A"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1C0123B7"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15"/>
        <w:gridCol w:w="538"/>
        <w:gridCol w:w="497"/>
        <w:gridCol w:w="497"/>
        <w:gridCol w:w="424"/>
        <w:gridCol w:w="498"/>
        <w:gridCol w:w="498"/>
        <w:gridCol w:w="498"/>
        <w:gridCol w:w="498"/>
        <w:gridCol w:w="498"/>
        <w:gridCol w:w="498"/>
        <w:gridCol w:w="498"/>
        <w:gridCol w:w="498"/>
        <w:gridCol w:w="498"/>
        <w:gridCol w:w="425"/>
        <w:gridCol w:w="498"/>
        <w:gridCol w:w="498"/>
        <w:gridCol w:w="498"/>
        <w:gridCol w:w="498"/>
        <w:gridCol w:w="490"/>
      </w:tblGrid>
      <w:tr w:rsidR="00D042DD" w:rsidRPr="007E6251" w14:paraId="61FFB9CC"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72C3F0F4" w14:textId="77777777" w:rsidR="00D042DD" w:rsidRPr="007E6251" w:rsidRDefault="00D042DD" w:rsidP="001223E3">
            <w:pPr>
              <w:rPr>
                <w:color w:val="000000"/>
                <w:sz w:val="20"/>
                <w:szCs w:val="20"/>
              </w:rPr>
            </w:pPr>
            <w:r w:rsidRPr="007E6251">
              <w:rPr>
                <w:color w:val="000000"/>
                <w:sz w:val="20"/>
                <w:szCs w:val="20"/>
              </w:rPr>
              <w:t>Table F8: Mean and Variance/Covariance matrix for adverse psychological effects (Wave 5) on TBI (Wave 3).</w:t>
            </w:r>
          </w:p>
        </w:tc>
      </w:tr>
      <w:tr w:rsidR="00D042DD" w:rsidRPr="007E6251" w14:paraId="347A05BF" w14:textId="77777777" w:rsidTr="001223E3">
        <w:trPr>
          <w:trHeight w:val="144"/>
        </w:trPr>
        <w:tc>
          <w:tcPr>
            <w:tcW w:w="1395" w:type="pct"/>
            <w:tcBorders>
              <w:top w:val="nil"/>
              <w:left w:val="nil"/>
              <w:bottom w:val="single" w:sz="4" w:space="0" w:color="auto"/>
              <w:right w:val="nil"/>
            </w:tcBorders>
            <w:shd w:val="clear" w:color="auto" w:fill="auto"/>
            <w:noWrap/>
            <w:hideMark/>
          </w:tcPr>
          <w:p w14:paraId="2A87BC60" w14:textId="77777777" w:rsidR="00D042DD" w:rsidRPr="007E6251" w:rsidRDefault="00D042DD" w:rsidP="001223E3">
            <w:pPr>
              <w:rPr>
                <w:color w:val="000000"/>
                <w:sz w:val="20"/>
                <w:szCs w:val="20"/>
              </w:rPr>
            </w:pPr>
            <w:r w:rsidRPr="007E6251">
              <w:rPr>
                <w:color w:val="000000"/>
                <w:sz w:val="20"/>
                <w:szCs w:val="20"/>
              </w:rPr>
              <w:t> </w:t>
            </w:r>
          </w:p>
        </w:tc>
        <w:tc>
          <w:tcPr>
            <w:tcW w:w="208" w:type="pct"/>
            <w:tcBorders>
              <w:top w:val="nil"/>
              <w:left w:val="nil"/>
              <w:bottom w:val="single" w:sz="4" w:space="0" w:color="auto"/>
              <w:right w:val="nil"/>
            </w:tcBorders>
            <w:shd w:val="clear" w:color="auto" w:fill="auto"/>
            <w:noWrap/>
            <w:hideMark/>
          </w:tcPr>
          <w:p w14:paraId="34526C9E"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2" w:type="pct"/>
            <w:tcBorders>
              <w:top w:val="nil"/>
              <w:left w:val="nil"/>
              <w:bottom w:val="single" w:sz="4" w:space="0" w:color="auto"/>
              <w:right w:val="nil"/>
            </w:tcBorders>
            <w:shd w:val="clear" w:color="auto" w:fill="auto"/>
            <w:noWrap/>
            <w:hideMark/>
          </w:tcPr>
          <w:p w14:paraId="591DB6A6" w14:textId="77777777" w:rsidR="00D042DD" w:rsidRPr="007E6251" w:rsidRDefault="00D042DD" w:rsidP="001223E3">
            <w:pPr>
              <w:jc w:val="center"/>
              <w:rPr>
                <w:color w:val="000000"/>
                <w:sz w:val="20"/>
                <w:szCs w:val="20"/>
              </w:rPr>
            </w:pPr>
            <w:r w:rsidRPr="007E6251">
              <w:rPr>
                <w:color w:val="000000"/>
                <w:sz w:val="20"/>
                <w:szCs w:val="20"/>
              </w:rPr>
              <w:t>1</w:t>
            </w:r>
          </w:p>
        </w:tc>
        <w:tc>
          <w:tcPr>
            <w:tcW w:w="192" w:type="pct"/>
            <w:tcBorders>
              <w:top w:val="nil"/>
              <w:left w:val="nil"/>
              <w:bottom w:val="single" w:sz="4" w:space="0" w:color="auto"/>
              <w:right w:val="nil"/>
            </w:tcBorders>
            <w:shd w:val="clear" w:color="auto" w:fill="auto"/>
            <w:noWrap/>
            <w:hideMark/>
          </w:tcPr>
          <w:p w14:paraId="63F4E28F" w14:textId="77777777" w:rsidR="00D042DD" w:rsidRPr="007E6251" w:rsidRDefault="00D042DD" w:rsidP="001223E3">
            <w:pPr>
              <w:jc w:val="center"/>
              <w:rPr>
                <w:color w:val="000000"/>
                <w:sz w:val="20"/>
                <w:szCs w:val="20"/>
              </w:rPr>
            </w:pPr>
            <w:r w:rsidRPr="007E6251">
              <w:rPr>
                <w:color w:val="000000"/>
                <w:sz w:val="20"/>
                <w:szCs w:val="20"/>
              </w:rPr>
              <w:t>2</w:t>
            </w:r>
          </w:p>
        </w:tc>
        <w:tc>
          <w:tcPr>
            <w:tcW w:w="164" w:type="pct"/>
            <w:tcBorders>
              <w:top w:val="nil"/>
              <w:left w:val="nil"/>
              <w:bottom w:val="single" w:sz="4" w:space="0" w:color="auto"/>
              <w:right w:val="nil"/>
            </w:tcBorders>
            <w:shd w:val="clear" w:color="auto" w:fill="auto"/>
            <w:noWrap/>
            <w:hideMark/>
          </w:tcPr>
          <w:p w14:paraId="44A46323" w14:textId="77777777" w:rsidR="00D042DD" w:rsidRPr="007E6251" w:rsidRDefault="00D042DD" w:rsidP="001223E3">
            <w:pPr>
              <w:jc w:val="center"/>
              <w:rPr>
                <w:color w:val="000000"/>
                <w:sz w:val="20"/>
                <w:szCs w:val="20"/>
              </w:rPr>
            </w:pPr>
            <w:r w:rsidRPr="007E6251">
              <w:rPr>
                <w:color w:val="000000"/>
                <w:sz w:val="20"/>
                <w:szCs w:val="20"/>
              </w:rPr>
              <w:t>3</w:t>
            </w:r>
          </w:p>
        </w:tc>
        <w:tc>
          <w:tcPr>
            <w:tcW w:w="192" w:type="pct"/>
            <w:tcBorders>
              <w:top w:val="nil"/>
              <w:left w:val="nil"/>
              <w:bottom w:val="single" w:sz="4" w:space="0" w:color="auto"/>
              <w:right w:val="nil"/>
            </w:tcBorders>
            <w:shd w:val="clear" w:color="auto" w:fill="auto"/>
            <w:noWrap/>
            <w:hideMark/>
          </w:tcPr>
          <w:p w14:paraId="717C11B9" w14:textId="77777777" w:rsidR="00D042DD" w:rsidRPr="007E6251" w:rsidRDefault="00D042DD" w:rsidP="001223E3">
            <w:pPr>
              <w:jc w:val="center"/>
              <w:rPr>
                <w:color w:val="000000"/>
                <w:sz w:val="20"/>
                <w:szCs w:val="20"/>
              </w:rPr>
            </w:pPr>
            <w:r w:rsidRPr="007E6251">
              <w:rPr>
                <w:color w:val="000000"/>
                <w:sz w:val="20"/>
                <w:szCs w:val="20"/>
              </w:rPr>
              <w:t>4</w:t>
            </w:r>
          </w:p>
        </w:tc>
        <w:tc>
          <w:tcPr>
            <w:tcW w:w="192" w:type="pct"/>
            <w:tcBorders>
              <w:top w:val="nil"/>
              <w:left w:val="nil"/>
              <w:bottom w:val="single" w:sz="4" w:space="0" w:color="auto"/>
              <w:right w:val="nil"/>
            </w:tcBorders>
            <w:shd w:val="clear" w:color="auto" w:fill="auto"/>
            <w:noWrap/>
            <w:hideMark/>
          </w:tcPr>
          <w:p w14:paraId="3FC0E882" w14:textId="77777777" w:rsidR="00D042DD" w:rsidRPr="007E6251" w:rsidRDefault="00D042DD" w:rsidP="001223E3">
            <w:pPr>
              <w:jc w:val="center"/>
              <w:rPr>
                <w:color w:val="000000"/>
                <w:sz w:val="20"/>
                <w:szCs w:val="20"/>
              </w:rPr>
            </w:pPr>
            <w:r w:rsidRPr="007E6251">
              <w:rPr>
                <w:color w:val="000000"/>
                <w:sz w:val="20"/>
                <w:szCs w:val="20"/>
              </w:rPr>
              <w:t>5</w:t>
            </w:r>
          </w:p>
        </w:tc>
        <w:tc>
          <w:tcPr>
            <w:tcW w:w="192" w:type="pct"/>
            <w:tcBorders>
              <w:top w:val="nil"/>
              <w:left w:val="nil"/>
              <w:bottom w:val="single" w:sz="4" w:space="0" w:color="auto"/>
              <w:right w:val="nil"/>
            </w:tcBorders>
            <w:shd w:val="clear" w:color="auto" w:fill="auto"/>
            <w:noWrap/>
            <w:hideMark/>
          </w:tcPr>
          <w:p w14:paraId="66A49845" w14:textId="77777777" w:rsidR="00D042DD" w:rsidRPr="007E6251" w:rsidRDefault="00D042DD" w:rsidP="001223E3">
            <w:pPr>
              <w:jc w:val="center"/>
              <w:rPr>
                <w:color w:val="000000"/>
                <w:sz w:val="20"/>
                <w:szCs w:val="20"/>
              </w:rPr>
            </w:pPr>
            <w:r w:rsidRPr="007E6251">
              <w:rPr>
                <w:color w:val="000000"/>
                <w:sz w:val="20"/>
                <w:szCs w:val="20"/>
              </w:rPr>
              <w:t>6</w:t>
            </w:r>
          </w:p>
        </w:tc>
        <w:tc>
          <w:tcPr>
            <w:tcW w:w="192" w:type="pct"/>
            <w:tcBorders>
              <w:top w:val="nil"/>
              <w:left w:val="nil"/>
              <w:bottom w:val="single" w:sz="4" w:space="0" w:color="auto"/>
              <w:right w:val="nil"/>
            </w:tcBorders>
            <w:shd w:val="clear" w:color="auto" w:fill="auto"/>
            <w:noWrap/>
            <w:hideMark/>
          </w:tcPr>
          <w:p w14:paraId="53726F20" w14:textId="77777777" w:rsidR="00D042DD" w:rsidRPr="007E6251" w:rsidRDefault="00D042DD" w:rsidP="001223E3">
            <w:pPr>
              <w:jc w:val="center"/>
              <w:rPr>
                <w:color w:val="000000"/>
                <w:sz w:val="20"/>
                <w:szCs w:val="20"/>
              </w:rPr>
            </w:pPr>
            <w:r w:rsidRPr="007E6251">
              <w:rPr>
                <w:color w:val="000000"/>
                <w:sz w:val="20"/>
                <w:szCs w:val="20"/>
              </w:rPr>
              <w:t>7</w:t>
            </w:r>
          </w:p>
        </w:tc>
        <w:tc>
          <w:tcPr>
            <w:tcW w:w="192" w:type="pct"/>
            <w:tcBorders>
              <w:top w:val="nil"/>
              <w:left w:val="nil"/>
              <w:bottom w:val="single" w:sz="4" w:space="0" w:color="auto"/>
              <w:right w:val="nil"/>
            </w:tcBorders>
            <w:shd w:val="clear" w:color="auto" w:fill="auto"/>
            <w:noWrap/>
            <w:hideMark/>
          </w:tcPr>
          <w:p w14:paraId="681DF338" w14:textId="77777777" w:rsidR="00D042DD" w:rsidRPr="007E6251" w:rsidRDefault="00D042DD" w:rsidP="001223E3">
            <w:pPr>
              <w:jc w:val="center"/>
              <w:rPr>
                <w:color w:val="000000"/>
                <w:sz w:val="20"/>
                <w:szCs w:val="20"/>
              </w:rPr>
            </w:pPr>
            <w:r w:rsidRPr="007E6251">
              <w:rPr>
                <w:color w:val="000000"/>
                <w:sz w:val="20"/>
                <w:szCs w:val="20"/>
              </w:rPr>
              <w:t>8</w:t>
            </w:r>
          </w:p>
        </w:tc>
        <w:tc>
          <w:tcPr>
            <w:tcW w:w="192" w:type="pct"/>
            <w:tcBorders>
              <w:top w:val="nil"/>
              <w:left w:val="nil"/>
              <w:bottom w:val="single" w:sz="4" w:space="0" w:color="auto"/>
              <w:right w:val="nil"/>
            </w:tcBorders>
            <w:shd w:val="clear" w:color="auto" w:fill="auto"/>
            <w:noWrap/>
            <w:hideMark/>
          </w:tcPr>
          <w:p w14:paraId="600887F4" w14:textId="77777777" w:rsidR="00D042DD" w:rsidRPr="007E6251" w:rsidRDefault="00D042DD" w:rsidP="001223E3">
            <w:pPr>
              <w:jc w:val="center"/>
              <w:rPr>
                <w:color w:val="000000"/>
                <w:sz w:val="20"/>
                <w:szCs w:val="20"/>
              </w:rPr>
            </w:pPr>
            <w:r w:rsidRPr="007E6251">
              <w:rPr>
                <w:color w:val="000000"/>
                <w:sz w:val="20"/>
                <w:szCs w:val="20"/>
              </w:rPr>
              <w:t>9</w:t>
            </w:r>
          </w:p>
        </w:tc>
        <w:tc>
          <w:tcPr>
            <w:tcW w:w="192" w:type="pct"/>
            <w:tcBorders>
              <w:top w:val="nil"/>
              <w:left w:val="nil"/>
              <w:bottom w:val="single" w:sz="4" w:space="0" w:color="auto"/>
              <w:right w:val="nil"/>
            </w:tcBorders>
            <w:shd w:val="clear" w:color="auto" w:fill="auto"/>
            <w:noWrap/>
            <w:hideMark/>
          </w:tcPr>
          <w:p w14:paraId="425488F6" w14:textId="77777777" w:rsidR="00D042DD" w:rsidRPr="007E6251" w:rsidRDefault="00D042DD" w:rsidP="001223E3">
            <w:pPr>
              <w:jc w:val="center"/>
              <w:rPr>
                <w:color w:val="000000"/>
                <w:sz w:val="20"/>
                <w:szCs w:val="20"/>
              </w:rPr>
            </w:pPr>
            <w:r w:rsidRPr="007E6251">
              <w:rPr>
                <w:color w:val="000000"/>
                <w:sz w:val="20"/>
                <w:szCs w:val="20"/>
              </w:rPr>
              <w:t>10</w:t>
            </w:r>
          </w:p>
        </w:tc>
        <w:tc>
          <w:tcPr>
            <w:tcW w:w="192" w:type="pct"/>
            <w:tcBorders>
              <w:top w:val="nil"/>
              <w:left w:val="nil"/>
              <w:bottom w:val="single" w:sz="4" w:space="0" w:color="auto"/>
              <w:right w:val="nil"/>
            </w:tcBorders>
            <w:shd w:val="clear" w:color="auto" w:fill="auto"/>
            <w:noWrap/>
            <w:hideMark/>
          </w:tcPr>
          <w:p w14:paraId="40171FBB" w14:textId="77777777" w:rsidR="00D042DD" w:rsidRPr="007E6251" w:rsidRDefault="00D042DD" w:rsidP="001223E3">
            <w:pPr>
              <w:jc w:val="center"/>
              <w:rPr>
                <w:color w:val="000000"/>
                <w:sz w:val="20"/>
                <w:szCs w:val="20"/>
              </w:rPr>
            </w:pPr>
            <w:r w:rsidRPr="007E6251">
              <w:rPr>
                <w:color w:val="000000"/>
                <w:sz w:val="20"/>
                <w:szCs w:val="20"/>
              </w:rPr>
              <w:t>11</w:t>
            </w:r>
          </w:p>
        </w:tc>
        <w:tc>
          <w:tcPr>
            <w:tcW w:w="192" w:type="pct"/>
            <w:tcBorders>
              <w:top w:val="nil"/>
              <w:left w:val="nil"/>
              <w:bottom w:val="single" w:sz="4" w:space="0" w:color="auto"/>
              <w:right w:val="nil"/>
            </w:tcBorders>
            <w:shd w:val="clear" w:color="auto" w:fill="auto"/>
            <w:noWrap/>
            <w:hideMark/>
          </w:tcPr>
          <w:p w14:paraId="52292505" w14:textId="77777777" w:rsidR="00D042DD" w:rsidRPr="007E6251" w:rsidRDefault="00D042DD" w:rsidP="001223E3">
            <w:pPr>
              <w:jc w:val="center"/>
              <w:rPr>
                <w:color w:val="000000"/>
                <w:sz w:val="20"/>
                <w:szCs w:val="20"/>
              </w:rPr>
            </w:pPr>
            <w:r w:rsidRPr="007E6251">
              <w:rPr>
                <w:color w:val="000000"/>
                <w:sz w:val="20"/>
                <w:szCs w:val="20"/>
              </w:rPr>
              <w:t>12</w:t>
            </w:r>
          </w:p>
        </w:tc>
        <w:tc>
          <w:tcPr>
            <w:tcW w:w="164" w:type="pct"/>
            <w:tcBorders>
              <w:top w:val="nil"/>
              <w:left w:val="nil"/>
              <w:bottom w:val="single" w:sz="4" w:space="0" w:color="auto"/>
              <w:right w:val="nil"/>
            </w:tcBorders>
            <w:shd w:val="clear" w:color="auto" w:fill="auto"/>
            <w:noWrap/>
            <w:hideMark/>
          </w:tcPr>
          <w:p w14:paraId="0F7E13BA" w14:textId="77777777" w:rsidR="00D042DD" w:rsidRPr="007E6251" w:rsidRDefault="00D042DD" w:rsidP="001223E3">
            <w:pPr>
              <w:jc w:val="center"/>
              <w:rPr>
                <w:color w:val="000000"/>
                <w:sz w:val="20"/>
                <w:szCs w:val="20"/>
              </w:rPr>
            </w:pPr>
            <w:r w:rsidRPr="007E6251">
              <w:rPr>
                <w:color w:val="000000"/>
                <w:sz w:val="20"/>
                <w:szCs w:val="20"/>
              </w:rPr>
              <w:t>13</w:t>
            </w:r>
          </w:p>
        </w:tc>
        <w:tc>
          <w:tcPr>
            <w:tcW w:w="192" w:type="pct"/>
            <w:tcBorders>
              <w:top w:val="nil"/>
              <w:left w:val="nil"/>
              <w:bottom w:val="single" w:sz="4" w:space="0" w:color="auto"/>
              <w:right w:val="nil"/>
            </w:tcBorders>
            <w:shd w:val="clear" w:color="auto" w:fill="auto"/>
            <w:noWrap/>
            <w:hideMark/>
          </w:tcPr>
          <w:p w14:paraId="72C7710D" w14:textId="77777777" w:rsidR="00D042DD" w:rsidRPr="007E6251" w:rsidRDefault="00D042DD" w:rsidP="001223E3">
            <w:pPr>
              <w:jc w:val="center"/>
              <w:rPr>
                <w:color w:val="000000"/>
                <w:sz w:val="20"/>
                <w:szCs w:val="20"/>
              </w:rPr>
            </w:pPr>
            <w:r w:rsidRPr="007E6251">
              <w:rPr>
                <w:color w:val="000000"/>
                <w:sz w:val="20"/>
                <w:szCs w:val="20"/>
              </w:rPr>
              <w:t>14</w:t>
            </w:r>
          </w:p>
        </w:tc>
        <w:tc>
          <w:tcPr>
            <w:tcW w:w="192" w:type="pct"/>
            <w:tcBorders>
              <w:top w:val="nil"/>
              <w:left w:val="nil"/>
              <w:bottom w:val="single" w:sz="4" w:space="0" w:color="auto"/>
              <w:right w:val="nil"/>
            </w:tcBorders>
            <w:shd w:val="clear" w:color="auto" w:fill="auto"/>
            <w:noWrap/>
            <w:hideMark/>
          </w:tcPr>
          <w:p w14:paraId="6848FF8C" w14:textId="77777777" w:rsidR="00D042DD" w:rsidRPr="007E6251" w:rsidRDefault="00D042DD" w:rsidP="001223E3">
            <w:pPr>
              <w:jc w:val="center"/>
              <w:rPr>
                <w:color w:val="000000"/>
                <w:sz w:val="20"/>
                <w:szCs w:val="20"/>
              </w:rPr>
            </w:pPr>
            <w:r w:rsidRPr="007E6251">
              <w:rPr>
                <w:color w:val="000000"/>
                <w:sz w:val="20"/>
                <w:szCs w:val="20"/>
              </w:rPr>
              <w:t>15</w:t>
            </w:r>
          </w:p>
        </w:tc>
        <w:tc>
          <w:tcPr>
            <w:tcW w:w="192" w:type="pct"/>
            <w:tcBorders>
              <w:top w:val="nil"/>
              <w:left w:val="nil"/>
              <w:bottom w:val="single" w:sz="4" w:space="0" w:color="auto"/>
              <w:right w:val="nil"/>
            </w:tcBorders>
            <w:shd w:val="clear" w:color="auto" w:fill="auto"/>
            <w:noWrap/>
            <w:hideMark/>
          </w:tcPr>
          <w:p w14:paraId="53809991" w14:textId="77777777" w:rsidR="00D042DD" w:rsidRPr="007E6251" w:rsidRDefault="00D042DD" w:rsidP="001223E3">
            <w:pPr>
              <w:jc w:val="center"/>
              <w:rPr>
                <w:color w:val="000000"/>
                <w:sz w:val="20"/>
                <w:szCs w:val="20"/>
              </w:rPr>
            </w:pPr>
            <w:r w:rsidRPr="007E6251">
              <w:rPr>
                <w:color w:val="000000"/>
                <w:sz w:val="20"/>
                <w:szCs w:val="20"/>
              </w:rPr>
              <w:t>16</w:t>
            </w:r>
          </w:p>
        </w:tc>
        <w:tc>
          <w:tcPr>
            <w:tcW w:w="192" w:type="pct"/>
            <w:tcBorders>
              <w:top w:val="nil"/>
              <w:left w:val="nil"/>
              <w:bottom w:val="single" w:sz="4" w:space="0" w:color="auto"/>
              <w:right w:val="nil"/>
            </w:tcBorders>
            <w:shd w:val="clear" w:color="auto" w:fill="auto"/>
            <w:noWrap/>
            <w:hideMark/>
          </w:tcPr>
          <w:p w14:paraId="0790253F" w14:textId="77777777" w:rsidR="00D042DD" w:rsidRPr="007E6251" w:rsidRDefault="00D042DD" w:rsidP="001223E3">
            <w:pPr>
              <w:jc w:val="center"/>
              <w:rPr>
                <w:color w:val="000000"/>
                <w:sz w:val="20"/>
                <w:szCs w:val="20"/>
              </w:rPr>
            </w:pPr>
            <w:r w:rsidRPr="007E6251">
              <w:rPr>
                <w:color w:val="000000"/>
                <w:sz w:val="20"/>
                <w:szCs w:val="20"/>
              </w:rPr>
              <w:t>17</w:t>
            </w:r>
          </w:p>
        </w:tc>
        <w:tc>
          <w:tcPr>
            <w:tcW w:w="189" w:type="pct"/>
            <w:tcBorders>
              <w:top w:val="nil"/>
              <w:left w:val="nil"/>
              <w:bottom w:val="single" w:sz="4" w:space="0" w:color="auto"/>
              <w:right w:val="nil"/>
            </w:tcBorders>
            <w:shd w:val="clear" w:color="auto" w:fill="auto"/>
            <w:noWrap/>
            <w:hideMark/>
          </w:tcPr>
          <w:p w14:paraId="3FF1A5FF"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72498F75" w14:textId="77777777" w:rsidTr="001223E3">
        <w:trPr>
          <w:trHeight w:val="144"/>
        </w:trPr>
        <w:tc>
          <w:tcPr>
            <w:tcW w:w="1395" w:type="pct"/>
            <w:tcBorders>
              <w:top w:val="nil"/>
              <w:left w:val="nil"/>
              <w:bottom w:val="nil"/>
              <w:right w:val="nil"/>
            </w:tcBorders>
            <w:shd w:val="clear" w:color="auto" w:fill="auto"/>
            <w:noWrap/>
            <w:hideMark/>
          </w:tcPr>
          <w:p w14:paraId="483B4F9F"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08" w:type="pct"/>
            <w:tcBorders>
              <w:top w:val="nil"/>
              <w:left w:val="nil"/>
              <w:bottom w:val="nil"/>
              <w:right w:val="nil"/>
            </w:tcBorders>
            <w:shd w:val="clear" w:color="auto" w:fill="auto"/>
            <w:noWrap/>
            <w:hideMark/>
          </w:tcPr>
          <w:p w14:paraId="266A5B6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9426E8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4978D55"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2515D09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0F115F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BE4730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61DCCA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040045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2F3853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34AD31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8901A9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B5883B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DC20FAC"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38E00D8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674D2C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AC7267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51B549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489B30D"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01A6AD0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C5FCA51" w14:textId="77777777" w:rsidTr="001223E3">
        <w:trPr>
          <w:trHeight w:val="144"/>
        </w:trPr>
        <w:tc>
          <w:tcPr>
            <w:tcW w:w="1395" w:type="pct"/>
            <w:tcBorders>
              <w:top w:val="nil"/>
              <w:left w:val="nil"/>
              <w:bottom w:val="nil"/>
              <w:right w:val="nil"/>
            </w:tcBorders>
            <w:shd w:val="clear" w:color="auto" w:fill="auto"/>
            <w:noWrap/>
            <w:hideMark/>
          </w:tcPr>
          <w:p w14:paraId="0B115D24"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08" w:type="pct"/>
            <w:tcBorders>
              <w:top w:val="nil"/>
              <w:left w:val="nil"/>
              <w:bottom w:val="nil"/>
              <w:right w:val="nil"/>
            </w:tcBorders>
            <w:shd w:val="clear" w:color="auto" w:fill="auto"/>
            <w:noWrap/>
            <w:hideMark/>
          </w:tcPr>
          <w:p w14:paraId="342EE0CE" w14:textId="77777777" w:rsidR="00D042DD" w:rsidRPr="007E6251" w:rsidRDefault="00D042DD" w:rsidP="001223E3">
            <w:pPr>
              <w:jc w:val="center"/>
              <w:rPr>
                <w:color w:val="000000"/>
                <w:sz w:val="20"/>
                <w:szCs w:val="20"/>
              </w:rPr>
            </w:pPr>
            <w:r w:rsidRPr="007E6251">
              <w:rPr>
                <w:color w:val="000000"/>
                <w:sz w:val="20"/>
                <w:szCs w:val="20"/>
              </w:rPr>
              <w:t>.28</w:t>
            </w:r>
          </w:p>
        </w:tc>
        <w:tc>
          <w:tcPr>
            <w:tcW w:w="192" w:type="pct"/>
            <w:tcBorders>
              <w:top w:val="nil"/>
              <w:left w:val="nil"/>
              <w:bottom w:val="nil"/>
              <w:right w:val="nil"/>
            </w:tcBorders>
            <w:shd w:val="clear" w:color="auto" w:fill="auto"/>
            <w:noWrap/>
            <w:hideMark/>
          </w:tcPr>
          <w:p w14:paraId="0573178E" w14:textId="77777777" w:rsidR="00D042DD" w:rsidRPr="007E6251" w:rsidRDefault="00D042DD" w:rsidP="001223E3">
            <w:pPr>
              <w:jc w:val="center"/>
              <w:rPr>
                <w:color w:val="000000"/>
                <w:sz w:val="20"/>
                <w:szCs w:val="20"/>
              </w:rPr>
            </w:pPr>
            <w:r w:rsidRPr="007E6251">
              <w:rPr>
                <w:color w:val="000000"/>
                <w:sz w:val="20"/>
                <w:szCs w:val="20"/>
              </w:rPr>
              <w:t>.249</w:t>
            </w:r>
          </w:p>
        </w:tc>
        <w:tc>
          <w:tcPr>
            <w:tcW w:w="192" w:type="pct"/>
            <w:tcBorders>
              <w:top w:val="nil"/>
              <w:left w:val="nil"/>
              <w:bottom w:val="nil"/>
              <w:right w:val="nil"/>
            </w:tcBorders>
            <w:shd w:val="clear" w:color="auto" w:fill="auto"/>
            <w:noWrap/>
            <w:hideMark/>
          </w:tcPr>
          <w:p w14:paraId="2B5B5876"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6A5D715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DD22BF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2EC706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3A0ED9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FC6BED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69374B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1F2CA4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A461E0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EFA69B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7B5E798"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28829DD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5ED2E7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71C9FB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028EFF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D8A1265"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44F093B8" w14:textId="77777777" w:rsidR="00D042DD" w:rsidRPr="007E6251" w:rsidRDefault="00D042DD" w:rsidP="001223E3">
            <w:pPr>
              <w:jc w:val="center"/>
              <w:rPr>
                <w:color w:val="000000"/>
                <w:sz w:val="20"/>
                <w:szCs w:val="20"/>
              </w:rPr>
            </w:pPr>
          </w:p>
        </w:tc>
      </w:tr>
      <w:tr w:rsidR="00D042DD" w:rsidRPr="007E6251" w14:paraId="4CBF40EB" w14:textId="77777777" w:rsidTr="001223E3">
        <w:trPr>
          <w:trHeight w:val="144"/>
        </w:trPr>
        <w:tc>
          <w:tcPr>
            <w:tcW w:w="1395" w:type="pct"/>
            <w:tcBorders>
              <w:top w:val="nil"/>
              <w:left w:val="nil"/>
              <w:bottom w:val="nil"/>
              <w:right w:val="nil"/>
            </w:tcBorders>
            <w:shd w:val="clear" w:color="auto" w:fill="auto"/>
            <w:noWrap/>
            <w:hideMark/>
          </w:tcPr>
          <w:p w14:paraId="61E16269"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08" w:type="pct"/>
            <w:tcBorders>
              <w:top w:val="nil"/>
              <w:left w:val="nil"/>
              <w:bottom w:val="nil"/>
              <w:right w:val="nil"/>
            </w:tcBorders>
            <w:shd w:val="clear" w:color="auto" w:fill="auto"/>
            <w:noWrap/>
            <w:hideMark/>
          </w:tcPr>
          <w:p w14:paraId="1E893FF2" w14:textId="77777777" w:rsidR="00D042DD" w:rsidRPr="007E6251" w:rsidRDefault="00D042DD" w:rsidP="001223E3">
            <w:pPr>
              <w:jc w:val="center"/>
              <w:rPr>
                <w:color w:val="000000"/>
                <w:sz w:val="20"/>
                <w:szCs w:val="20"/>
              </w:rPr>
            </w:pPr>
            <w:r w:rsidRPr="007E6251">
              <w:rPr>
                <w:color w:val="000000"/>
                <w:sz w:val="20"/>
                <w:szCs w:val="20"/>
              </w:rPr>
              <w:t>.54</w:t>
            </w:r>
          </w:p>
        </w:tc>
        <w:tc>
          <w:tcPr>
            <w:tcW w:w="192" w:type="pct"/>
            <w:tcBorders>
              <w:top w:val="nil"/>
              <w:left w:val="nil"/>
              <w:bottom w:val="nil"/>
              <w:right w:val="nil"/>
            </w:tcBorders>
            <w:shd w:val="clear" w:color="auto" w:fill="auto"/>
            <w:noWrap/>
            <w:hideMark/>
          </w:tcPr>
          <w:p w14:paraId="1266ECAD"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11926073" w14:textId="77777777" w:rsidR="00D042DD" w:rsidRPr="007E6251" w:rsidRDefault="00D042DD" w:rsidP="001223E3">
            <w:pPr>
              <w:jc w:val="center"/>
              <w:rPr>
                <w:color w:val="000000"/>
                <w:sz w:val="20"/>
                <w:szCs w:val="20"/>
              </w:rPr>
            </w:pPr>
            <w:r w:rsidRPr="007E6251">
              <w:rPr>
                <w:color w:val="000000"/>
                <w:sz w:val="20"/>
                <w:szCs w:val="20"/>
              </w:rPr>
              <w:t>.198</w:t>
            </w:r>
          </w:p>
        </w:tc>
        <w:tc>
          <w:tcPr>
            <w:tcW w:w="164" w:type="pct"/>
            <w:tcBorders>
              <w:top w:val="nil"/>
              <w:left w:val="nil"/>
              <w:bottom w:val="nil"/>
              <w:right w:val="nil"/>
            </w:tcBorders>
            <w:shd w:val="clear" w:color="auto" w:fill="auto"/>
            <w:noWrap/>
            <w:hideMark/>
          </w:tcPr>
          <w:p w14:paraId="378AC6B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61F6110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7F81C6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46558C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F0AC1B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AB5C4D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A4D83F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ACD3B8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E709F5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19E1138"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78075CC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D7FD49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C0AFCE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C95A45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3CE0600"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1C925E2" w14:textId="77777777" w:rsidR="00D042DD" w:rsidRPr="007E6251" w:rsidRDefault="00D042DD" w:rsidP="001223E3">
            <w:pPr>
              <w:jc w:val="center"/>
              <w:rPr>
                <w:color w:val="000000"/>
                <w:sz w:val="20"/>
                <w:szCs w:val="20"/>
              </w:rPr>
            </w:pPr>
          </w:p>
        </w:tc>
      </w:tr>
      <w:tr w:rsidR="00D042DD" w:rsidRPr="007E6251" w14:paraId="55A9B070" w14:textId="77777777" w:rsidTr="001223E3">
        <w:trPr>
          <w:trHeight w:val="144"/>
        </w:trPr>
        <w:tc>
          <w:tcPr>
            <w:tcW w:w="1395" w:type="pct"/>
            <w:tcBorders>
              <w:top w:val="nil"/>
              <w:left w:val="nil"/>
              <w:bottom w:val="nil"/>
              <w:right w:val="nil"/>
            </w:tcBorders>
            <w:shd w:val="clear" w:color="auto" w:fill="auto"/>
            <w:noWrap/>
            <w:hideMark/>
          </w:tcPr>
          <w:p w14:paraId="602A4DE9"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08" w:type="pct"/>
            <w:tcBorders>
              <w:top w:val="nil"/>
              <w:left w:val="nil"/>
              <w:bottom w:val="nil"/>
              <w:right w:val="nil"/>
            </w:tcBorders>
            <w:shd w:val="clear" w:color="auto" w:fill="auto"/>
            <w:noWrap/>
            <w:hideMark/>
          </w:tcPr>
          <w:p w14:paraId="51FBDBFB" w14:textId="77777777" w:rsidR="00D042DD" w:rsidRPr="007E6251" w:rsidRDefault="00D042DD" w:rsidP="001223E3">
            <w:pPr>
              <w:jc w:val="center"/>
              <w:rPr>
                <w:color w:val="000000"/>
                <w:sz w:val="20"/>
                <w:szCs w:val="20"/>
              </w:rPr>
            </w:pPr>
            <w:r w:rsidRPr="007E6251">
              <w:rPr>
                <w:color w:val="000000"/>
                <w:sz w:val="20"/>
                <w:szCs w:val="20"/>
              </w:rPr>
              <w:t>.47</w:t>
            </w:r>
          </w:p>
        </w:tc>
        <w:tc>
          <w:tcPr>
            <w:tcW w:w="192" w:type="pct"/>
            <w:tcBorders>
              <w:top w:val="nil"/>
              <w:left w:val="nil"/>
              <w:bottom w:val="nil"/>
              <w:right w:val="nil"/>
            </w:tcBorders>
            <w:shd w:val="clear" w:color="auto" w:fill="auto"/>
            <w:noWrap/>
            <w:hideMark/>
          </w:tcPr>
          <w:p w14:paraId="4632FB15" w14:textId="77777777" w:rsidR="00D042DD" w:rsidRPr="007E6251" w:rsidRDefault="00D042DD" w:rsidP="001223E3">
            <w:pPr>
              <w:jc w:val="center"/>
              <w:rPr>
                <w:color w:val="000000"/>
                <w:sz w:val="20"/>
                <w:szCs w:val="20"/>
              </w:rPr>
            </w:pPr>
            <w:r w:rsidRPr="007E6251">
              <w:rPr>
                <w:color w:val="000000"/>
                <w:sz w:val="20"/>
                <w:szCs w:val="20"/>
              </w:rPr>
              <w:t>.009</w:t>
            </w:r>
          </w:p>
        </w:tc>
        <w:tc>
          <w:tcPr>
            <w:tcW w:w="192" w:type="pct"/>
            <w:tcBorders>
              <w:top w:val="nil"/>
              <w:left w:val="nil"/>
              <w:bottom w:val="nil"/>
              <w:right w:val="nil"/>
            </w:tcBorders>
            <w:shd w:val="clear" w:color="auto" w:fill="auto"/>
            <w:noWrap/>
            <w:hideMark/>
          </w:tcPr>
          <w:p w14:paraId="2CD738BC" w14:textId="77777777" w:rsidR="00D042DD" w:rsidRPr="007E6251" w:rsidRDefault="00D042DD" w:rsidP="001223E3">
            <w:pPr>
              <w:jc w:val="center"/>
              <w:rPr>
                <w:color w:val="000000"/>
                <w:sz w:val="20"/>
                <w:szCs w:val="20"/>
              </w:rPr>
            </w:pPr>
            <w:r w:rsidRPr="007E6251">
              <w:rPr>
                <w:color w:val="000000"/>
                <w:sz w:val="20"/>
                <w:szCs w:val="20"/>
              </w:rPr>
              <w:t>.025</w:t>
            </w:r>
          </w:p>
        </w:tc>
        <w:tc>
          <w:tcPr>
            <w:tcW w:w="164" w:type="pct"/>
            <w:tcBorders>
              <w:top w:val="nil"/>
              <w:left w:val="nil"/>
              <w:bottom w:val="nil"/>
              <w:right w:val="nil"/>
            </w:tcBorders>
            <w:shd w:val="clear" w:color="auto" w:fill="auto"/>
            <w:noWrap/>
            <w:hideMark/>
          </w:tcPr>
          <w:p w14:paraId="57A8518C" w14:textId="77777777" w:rsidR="00D042DD" w:rsidRPr="007E6251" w:rsidRDefault="00D042DD" w:rsidP="001223E3">
            <w:pPr>
              <w:jc w:val="center"/>
              <w:rPr>
                <w:color w:val="000000"/>
                <w:sz w:val="20"/>
                <w:szCs w:val="20"/>
              </w:rPr>
            </w:pPr>
            <w:r w:rsidRPr="007E6251">
              <w:rPr>
                <w:color w:val="000000"/>
                <w:sz w:val="20"/>
                <w:szCs w:val="20"/>
              </w:rPr>
              <w:t>.141</w:t>
            </w:r>
          </w:p>
        </w:tc>
        <w:tc>
          <w:tcPr>
            <w:tcW w:w="192" w:type="pct"/>
            <w:tcBorders>
              <w:top w:val="nil"/>
              <w:left w:val="nil"/>
              <w:bottom w:val="nil"/>
              <w:right w:val="nil"/>
            </w:tcBorders>
            <w:shd w:val="clear" w:color="auto" w:fill="auto"/>
            <w:noWrap/>
            <w:hideMark/>
          </w:tcPr>
          <w:p w14:paraId="6F4D4C1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036DCFB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6C6C84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2FEC82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351510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19DDFE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0A40FB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0FBB50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35D77FC"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23D0C43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B04E26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56F450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8B786F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3C27E42"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0772AED4" w14:textId="77777777" w:rsidR="00D042DD" w:rsidRPr="007E6251" w:rsidRDefault="00D042DD" w:rsidP="001223E3">
            <w:pPr>
              <w:jc w:val="center"/>
              <w:rPr>
                <w:color w:val="000000"/>
                <w:sz w:val="20"/>
                <w:szCs w:val="20"/>
              </w:rPr>
            </w:pPr>
          </w:p>
        </w:tc>
      </w:tr>
      <w:tr w:rsidR="00D042DD" w:rsidRPr="007E6251" w14:paraId="2413FE16" w14:textId="77777777" w:rsidTr="001223E3">
        <w:trPr>
          <w:trHeight w:val="144"/>
        </w:trPr>
        <w:tc>
          <w:tcPr>
            <w:tcW w:w="1395" w:type="pct"/>
            <w:tcBorders>
              <w:top w:val="nil"/>
              <w:left w:val="nil"/>
              <w:bottom w:val="nil"/>
              <w:right w:val="nil"/>
            </w:tcBorders>
            <w:shd w:val="clear" w:color="auto" w:fill="auto"/>
            <w:noWrap/>
            <w:hideMark/>
          </w:tcPr>
          <w:p w14:paraId="69E2A615"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08" w:type="pct"/>
            <w:tcBorders>
              <w:top w:val="nil"/>
              <w:left w:val="nil"/>
              <w:bottom w:val="nil"/>
              <w:right w:val="nil"/>
            </w:tcBorders>
            <w:shd w:val="clear" w:color="auto" w:fill="auto"/>
            <w:noWrap/>
            <w:hideMark/>
          </w:tcPr>
          <w:p w14:paraId="370A54F6" w14:textId="77777777" w:rsidR="00D042DD" w:rsidRPr="007E6251" w:rsidRDefault="00D042DD" w:rsidP="001223E3">
            <w:pPr>
              <w:jc w:val="center"/>
              <w:rPr>
                <w:color w:val="000000"/>
                <w:sz w:val="20"/>
                <w:szCs w:val="20"/>
              </w:rPr>
            </w:pPr>
            <w:r w:rsidRPr="007E6251">
              <w:rPr>
                <w:color w:val="000000"/>
                <w:sz w:val="20"/>
                <w:szCs w:val="20"/>
              </w:rPr>
              <w:t>1.67</w:t>
            </w:r>
          </w:p>
        </w:tc>
        <w:tc>
          <w:tcPr>
            <w:tcW w:w="192" w:type="pct"/>
            <w:tcBorders>
              <w:top w:val="nil"/>
              <w:left w:val="nil"/>
              <w:bottom w:val="nil"/>
              <w:right w:val="nil"/>
            </w:tcBorders>
            <w:shd w:val="clear" w:color="auto" w:fill="auto"/>
            <w:noWrap/>
            <w:hideMark/>
          </w:tcPr>
          <w:p w14:paraId="226A3956" w14:textId="77777777" w:rsidR="00D042DD" w:rsidRPr="007E6251" w:rsidRDefault="00D042DD" w:rsidP="001223E3">
            <w:pPr>
              <w:jc w:val="center"/>
              <w:rPr>
                <w:color w:val="000000"/>
                <w:sz w:val="20"/>
                <w:szCs w:val="20"/>
              </w:rPr>
            </w:pPr>
            <w:r w:rsidRPr="007E6251">
              <w:rPr>
                <w:color w:val="000000"/>
                <w:sz w:val="20"/>
                <w:szCs w:val="20"/>
              </w:rPr>
              <w:t>-.015</w:t>
            </w:r>
          </w:p>
        </w:tc>
        <w:tc>
          <w:tcPr>
            <w:tcW w:w="192" w:type="pct"/>
            <w:tcBorders>
              <w:top w:val="nil"/>
              <w:left w:val="nil"/>
              <w:bottom w:val="nil"/>
              <w:right w:val="nil"/>
            </w:tcBorders>
            <w:shd w:val="clear" w:color="auto" w:fill="auto"/>
            <w:noWrap/>
            <w:hideMark/>
          </w:tcPr>
          <w:p w14:paraId="60265528" w14:textId="77777777" w:rsidR="00D042DD" w:rsidRPr="007E6251" w:rsidRDefault="00D042DD" w:rsidP="001223E3">
            <w:pPr>
              <w:jc w:val="center"/>
              <w:rPr>
                <w:color w:val="000000"/>
                <w:sz w:val="20"/>
                <w:szCs w:val="20"/>
              </w:rPr>
            </w:pPr>
            <w:r w:rsidRPr="007E6251">
              <w:rPr>
                <w:color w:val="000000"/>
                <w:sz w:val="20"/>
                <w:szCs w:val="20"/>
              </w:rPr>
              <w:t>.070</w:t>
            </w:r>
          </w:p>
        </w:tc>
        <w:tc>
          <w:tcPr>
            <w:tcW w:w="164" w:type="pct"/>
            <w:tcBorders>
              <w:top w:val="nil"/>
              <w:left w:val="nil"/>
              <w:bottom w:val="nil"/>
              <w:right w:val="nil"/>
            </w:tcBorders>
            <w:shd w:val="clear" w:color="auto" w:fill="auto"/>
            <w:noWrap/>
            <w:hideMark/>
          </w:tcPr>
          <w:p w14:paraId="399DD339" w14:textId="77777777" w:rsidR="00D042DD" w:rsidRPr="007E6251" w:rsidRDefault="00D042DD" w:rsidP="001223E3">
            <w:pPr>
              <w:jc w:val="center"/>
              <w:rPr>
                <w:color w:val="000000"/>
                <w:sz w:val="20"/>
                <w:szCs w:val="20"/>
              </w:rPr>
            </w:pPr>
            <w:r w:rsidRPr="007E6251">
              <w:rPr>
                <w:color w:val="000000"/>
                <w:sz w:val="20"/>
                <w:szCs w:val="20"/>
              </w:rPr>
              <w:t>.098</w:t>
            </w:r>
          </w:p>
        </w:tc>
        <w:tc>
          <w:tcPr>
            <w:tcW w:w="192" w:type="pct"/>
            <w:tcBorders>
              <w:top w:val="nil"/>
              <w:left w:val="nil"/>
              <w:bottom w:val="nil"/>
              <w:right w:val="nil"/>
            </w:tcBorders>
            <w:shd w:val="clear" w:color="auto" w:fill="auto"/>
            <w:noWrap/>
            <w:hideMark/>
          </w:tcPr>
          <w:p w14:paraId="76BCF690" w14:textId="77777777" w:rsidR="00D042DD" w:rsidRPr="007E6251" w:rsidRDefault="00D042DD" w:rsidP="001223E3">
            <w:pPr>
              <w:jc w:val="center"/>
              <w:rPr>
                <w:color w:val="000000"/>
                <w:sz w:val="20"/>
                <w:szCs w:val="20"/>
              </w:rPr>
            </w:pPr>
            <w:r w:rsidRPr="007E6251">
              <w:rPr>
                <w:color w:val="000000"/>
                <w:sz w:val="20"/>
                <w:szCs w:val="20"/>
              </w:rPr>
              <w:t>.545</w:t>
            </w:r>
          </w:p>
        </w:tc>
        <w:tc>
          <w:tcPr>
            <w:tcW w:w="192" w:type="pct"/>
            <w:tcBorders>
              <w:top w:val="nil"/>
              <w:left w:val="nil"/>
              <w:bottom w:val="nil"/>
              <w:right w:val="nil"/>
            </w:tcBorders>
            <w:shd w:val="clear" w:color="auto" w:fill="auto"/>
            <w:noWrap/>
            <w:hideMark/>
          </w:tcPr>
          <w:p w14:paraId="4A4BEFB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5E39288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1D5DC4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471547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AC1E83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BF66C6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7A9B73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4E75063"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1903CCC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1D35D2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4A8CAB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A751DB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A0152B7"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5FCF0587" w14:textId="77777777" w:rsidR="00D042DD" w:rsidRPr="007E6251" w:rsidRDefault="00D042DD" w:rsidP="001223E3">
            <w:pPr>
              <w:jc w:val="center"/>
              <w:rPr>
                <w:color w:val="000000"/>
                <w:sz w:val="20"/>
                <w:szCs w:val="20"/>
              </w:rPr>
            </w:pPr>
          </w:p>
        </w:tc>
      </w:tr>
      <w:tr w:rsidR="00D042DD" w:rsidRPr="007E6251" w14:paraId="4DCECF2B" w14:textId="77777777" w:rsidTr="001223E3">
        <w:trPr>
          <w:trHeight w:val="144"/>
        </w:trPr>
        <w:tc>
          <w:tcPr>
            <w:tcW w:w="1395" w:type="pct"/>
            <w:tcBorders>
              <w:top w:val="nil"/>
              <w:left w:val="nil"/>
              <w:bottom w:val="nil"/>
              <w:right w:val="nil"/>
            </w:tcBorders>
            <w:shd w:val="clear" w:color="auto" w:fill="auto"/>
            <w:noWrap/>
            <w:hideMark/>
          </w:tcPr>
          <w:p w14:paraId="2E075701"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08" w:type="pct"/>
            <w:tcBorders>
              <w:top w:val="nil"/>
              <w:left w:val="nil"/>
              <w:bottom w:val="nil"/>
              <w:right w:val="nil"/>
            </w:tcBorders>
            <w:shd w:val="clear" w:color="auto" w:fill="auto"/>
            <w:noWrap/>
            <w:hideMark/>
          </w:tcPr>
          <w:p w14:paraId="6AA18000" w14:textId="77777777" w:rsidR="00D042DD" w:rsidRPr="007E6251" w:rsidRDefault="00D042DD" w:rsidP="001223E3">
            <w:pPr>
              <w:jc w:val="center"/>
              <w:rPr>
                <w:color w:val="000000"/>
                <w:sz w:val="20"/>
                <w:szCs w:val="20"/>
              </w:rPr>
            </w:pPr>
            <w:r w:rsidRPr="007E6251">
              <w:rPr>
                <w:color w:val="000000"/>
                <w:sz w:val="20"/>
                <w:szCs w:val="20"/>
              </w:rPr>
              <w:t>3.15</w:t>
            </w:r>
          </w:p>
        </w:tc>
        <w:tc>
          <w:tcPr>
            <w:tcW w:w="192" w:type="pct"/>
            <w:tcBorders>
              <w:top w:val="nil"/>
              <w:left w:val="nil"/>
              <w:bottom w:val="nil"/>
              <w:right w:val="nil"/>
            </w:tcBorders>
            <w:shd w:val="clear" w:color="auto" w:fill="auto"/>
            <w:noWrap/>
            <w:hideMark/>
          </w:tcPr>
          <w:p w14:paraId="50B87A82" w14:textId="77777777" w:rsidR="00D042DD" w:rsidRPr="007E6251" w:rsidRDefault="00D042DD" w:rsidP="001223E3">
            <w:pPr>
              <w:jc w:val="center"/>
              <w:rPr>
                <w:color w:val="000000"/>
                <w:sz w:val="20"/>
                <w:szCs w:val="20"/>
              </w:rPr>
            </w:pPr>
            <w:r w:rsidRPr="007E6251">
              <w:rPr>
                <w:color w:val="000000"/>
                <w:sz w:val="20"/>
                <w:szCs w:val="20"/>
              </w:rPr>
              <w:t>.003</w:t>
            </w:r>
          </w:p>
        </w:tc>
        <w:tc>
          <w:tcPr>
            <w:tcW w:w="192" w:type="pct"/>
            <w:tcBorders>
              <w:top w:val="nil"/>
              <w:left w:val="nil"/>
              <w:bottom w:val="nil"/>
              <w:right w:val="nil"/>
            </w:tcBorders>
            <w:shd w:val="clear" w:color="auto" w:fill="auto"/>
            <w:noWrap/>
            <w:hideMark/>
          </w:tcPr>
          <w:p w14:paraId="5040A664" w14:textId="77777777" w:rsidR="00D042DD" w:rsidRPr="007E6251" w:rsidRDefault="00D042DD" w:rsidP="001223E3">
            <w:pPr>
              <w:jc w:val="center"/>
              <w:rPr>
                <w:color w:val="000000"/>
                <w:sz w:val="20"/>
                <w:szCs w:val="20"/>
              </w:rPr>
            </w:pPr>
            <w:r w:rsidRPr="007E6251">
              <w:rPr>
                <w:color w:val="000000"/>
                <w:sz w:val="20"/>
                <w:szCs w:val="20"/>
              </w:rPr>
              <w:t>.071</w:t>
            </w:r>
          </w:p>
        </w:tc>
        <w:tc>
          <w:tcPr>
            <w:tcW w:w="164" w:type="pct"/>
            <w:tcBorders>
              <w:top w:val="nil"/>
              <w:left w:val="nil"/>
              <w:bottom w:val="nil"/>
              <w:right w:val="nil"/>
            </w:tcBorders>
            <w:shd w:val="clear" w:color="auto" w:fill="auto"/>
            <w:noWrap/>
            <w:hideMark/>
          </w:tcPr>
          <w:p w14:paraId="5B3C2A03" w14:textId="77777777" w:rsidR="00D042DD" w:rsidRPr="007E6251" w:rsidRDefault="00D042DD" w:rsidP="001223E3">
            <w:pPr>
              <w:jc w:val="center"/>
              <w:rPr>
                <w:color w:val="000000"/>
                <w:sz w:val="20"/>
                <w:szCs w:val="20"/>
              </w:rPr>
            </w:pPr>
            <w:r w:rsidRPr="007E6251">
              <w:rPr>
                <w:color w:val="000000"/>
                <w:sz w:val="20"/>
                <w:szCs w:val="20"/>
              </w:rPr>
              <w:t>.098</w:t>
            </w:r>
          </w:p>
        </w:tc>
        <w:tc>
          <w:tcPr>
            <w:tcW w:w="192" w:type="pct"/>
            <w:tcBorders>
              <w:top w:val="nil"/>
              <w:left w:val="nil"/>
              <w:bottom w:val="nil"/>
              <w:right w:val="nil"/>
            </w:tcBorders>
            <w:shd w:val="clear" w:color="auto" w:fill="auto"/>
            <w:noWrap/>
            <w:hideMark/>
          </w:tcPr>
          <w:p w14:paraId="2E248D35" w14:textId="77777777" w:rsidR="00D042DD" w:rsidRPr="007E6251" w:rsidRDefault="00D042DD" w:rsidP="001223E3">
            <w:pPr>
              <w:jc w:val="center"/>
              <w:rPr>
                <w:color w:val="000000"/>
                <w:sz w:val="20"/>
                <w:szCs w:val="20"/>
              </w:rPr>
            </w:pPr>
            <w:r w:rsidRPr="007E6251">
              <w:rPr>
                <w:color w:val="000000"/>
                <w:sz w:val="20"/>
                <w:szCs w:val="20"/>
              </w:rPr>
              <w:t>.166</w:t>
            </w:r>
          </w:p>
        </w:tc>
        <w:tc>
          <w:tcPr>
            <w:tcW w:w="192" w:type="pct"/>
            <w:tcBorders>
              <w:top w:val="nil"/>
              <w:left w:val="nil"/>
              <w:bottom w:val="nil"/>
              <w:right w:val="nil"/>
            </w:tcBorders>
            <w:shd w:val="clear" w:color="auto" w:fill="auto"/>
            <w:noWrap/>
            <w:hideMark/>
          </w:tcPr>
          <w:p w14:paraId="4B49F51B" w14:textId="77777777" w:rsidR="00D042DD" w:rsidRPr="007E6251" w:rsidRDefault="00D042DD" w:rsidP="001223E3">
            <w:pPr>
              <w:jc w:val="center"/>
              <w:rPr>
                <w:color w:val="000000"/>
                <w:sz w:val="20"/>
                <w:szCs w:val="20"/>
              </w:rPr>
            </w:pPr>
            <w:r w:rsidRPr="007E6251">
              <w:rPr>
                <w:color w:val="000000"/>
                <w:sz w:val="20"/>
                <w:szCs w:val="20"/>
              </w:rPr>
              <w:t>.876</w:t>
            </w:r>
          </w:p>
        </w:tc>
        <w:tc>
          <w:tcPr>
            <w:tcW w:w="192" w:type="pct"/>
            <w:tcBorders>
              <w:top w:val="nil"/>
              <w:left w:val="nil"/>
              <w:bottom w:val="nil"/>
              <w:right w:val="nil"/>
            </w:tcBorders>
            <w:shd w:val="clear" w:color="auto" w:fill="auto"/>
            <w:noWrap/>
            <w:hideMark/>
          </w:tcPr>
          <w:p w14:paraId="6F4CF84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76DCC19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DFB679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0C1EC7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A9863B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33589C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7F405D4"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5790666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9B4569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66ABB9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7AC714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D831C72"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19E6FEEF" w14:textId="77777777" w:rsidR="00D042DD" w:rsidRPr="007E6251" w:rsidRDefault="00D042DD" w:rsidP="001223E3">
            <w:pPr>
              <w:jc w:val="center"/>
              <w:rPr>
                <w:color w:val="000000"/>
                <w:sz w:val="20"/>
                <w:szCs w:val="20"/>
              </w:rPr>
            </w:pPr>
          </w:p>
        </w:tc>
      </w:tr>
      <w:tr w:rsidR="00D042DD" w:rsidRPr="007E6251" w14:paraId="31FF284E" w14:textId="77777777" w:rsidTr="001223E3">
        <w:trPr>
          <w:trHeight w:val="144"/>
        </w:trPr>
        <w:tc>
          <w:tcPr>
            <w:tcW w:w="1395" w:type="pct"/>
            <w:tcBorders>
              <w:top w:val="nil"/>
              <w:left w:val="nil"/>
              <w:bottom w:val="nil"/>
              <w:right w:val="nil"/>
            </w:tcBorders>
            <w:shd w:val="clear" w:color="auto" w:fill="auto"/>
            <w:noWrap/>
            <w:hideMark/>
          </w:tcPr>
          <w:p w14:paraId="11EE953E"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08" w:type="pct"/>
            <w:tcBorders>
              <w:top w:val="nil"/>
              <w:left w:val="nil"/>
              <w:bottom w:val="nil"/>
              <w:right w:val="nil"/>
            </w:tcBorders>
            <w:shd w:val="clear" w:color="auto" w:fill="auto"/>
            <w:noWrap/>
            <w:hideMark/>
          </w:tcPr>
          <w:p w14:paraId="08E01F3A" w14:textId="77777777" w:rsidR="00D042DD" w:rsidRPr="007E6251" w:rsidRDefault="00D042DD" w:rsidP="001223E3">
            <w:pPr>
              <w:jc w:val="center"/>
              <w:rPr>
                <w:color w:val="000000"/>
                <w:sz w:val="20"/>
                <w:szCs w:val="20"/>
              </w:rPr>
            </w:pPr>
            <w:r w:rsidRPr="007E6251">
              <w:rPr>
                <w:color w:val="000000"/>
                <w:sz w:val="20"/>
                <w:szCs w:val="20"/>
              </w:rPr>
              <w:t>1.64</w:t>
            </w:r>
          </w:p>
        </w:tc>
        <w:tc>
          <w:tcPr>
            <w:tcW w:w="192" w:type="pct"/>
            <w:tcBorders>
              <w:top w:val="nil"/>
              <w:left w:val="nil"/>
              <w:bottom w:val="nil"/>
              <w:right w:val="nil"/>
            </w:tcBorders>
            <w:shd w:val="clear" w:color="auto" w:fill="auto"/>
            <w:noWrap/>
            <w:hideMark/>
          </w:tcPr>
          <w:p w14:paraId="191AB449"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3083218C" w14:textId="77777777" w:rsidR="00D042DD" w:rsidRPr="007E6251" w:rsidRDefault="00D042DD" w:rsidP="001223E3">
            <w:pPr>
              <w:jc w:val="center"/>
              <w:rPr>
                <w:color w:val="000000"/>
                <w:sz w:val="20"/>
                <w:szCs w:val="20"/>
              </w:rPr>
            </w:pPr>
            <w:r w:rsidRPr="007E6251">
              <w:rPr>
                <w:color w:val="000000"/>
                <w:sz w:val="20"/>
                <w:szCs w:val="20"/>
              </w:rPr>
              <w:t>.018</w:t>
            </w:r>
          </w:p>
        </w:tc>
        <w:tc>
          <w:tcPr>
            <w:tcW w:w="164" w:type="pct"/>
            <w:tcBorders>
              <w:top w:val="nil"/>
              <w:left w:val="nil"/>
              <w:bottom w:val="nil"/>
              <w:right w:val="nil"/>
            </w:tcBorders>
            <w:shd w:val="clear" w:color="auto" w:fill="auto"/>
            <w:noWrap/>
            <w:hideMark/>
          </w:tcPr>
          <w:p w14:paraId="31AAC736" w14:textId="77777777" w:rsidR="00D042DD" w:rsidRPr="007E6251" w:rsidRDefault="00D042DD" w:rsidP="001223E3">
            <w:pPr>
              <w:jc w:val="center"/>
              <w:rPr>
                <w:color w:val="000000"/>
                <w:sz w:val="20"/>
                <w:szCs w:val="20"/>
              </w:rPr>
            </w:pPr>
            <w:r w:rsidRPr="007E6251">
              <w:rPr>
                <w:color w:val="000000"/>
                <w:sz w:val="20"/>
                <w:szCs w:val="20"/>
              </w:rPr>
              <w:t>.032</w:t>
            </w:r>
          </w:p>
        </w:tc>
        <w:tc>
          <w:tcPr>
            <w:tcW w:w="192" w:type="pct"/>
            <w:tcBorders>
              <w:top w:val="nil"/>
              <w:left w:val="nil"/>
              <w:bottom w:val="nil"/>
              <w:right w:val="nil"/>
            </w:tcBorders>
            <w:shd w:val="clear" w:color="auto" w:fill="auto"/>
            <w:noWrap/>
            <w:hideMark/>
          </w:tcPr>
          <w:p w14:paraId="7FA923CD" w14:textId="77777777" w:rsidR="00D042DD" w:rsidRPr="007E6251" w:rsidRDefault="00D042DD" w:rsidP="001223E3">
            <w:pPr>
              <w:jc w:val="center"/>
              <w:rPr>
                <w:color w:val="000000"/>
                <w:sz w:val="20"/>
                <w:szCs w:val="20"/>
              </w:rPr>
            </w:pPr>
            <w:r w:rsidRPr="007E6251">
              <w:rPr>
                <w:color w:val="000000"/>
                <w:sz w:val="20"/>
                <w:szCs w:val="20"/>
              </w:rPr>
              <w:t>.081</w:t>
            </w:r>
          </w:p>
        </w:tc>
        <w:tc>
          <w:tcPr>
            <w:tcW w:w="192" w:type="pct"/>
            <w:tcBorders>
              <w:top w:val="nil"/>
              <w:left w:val="nil"/>
              <w:bottom w:val="nil"/>
              <w:right w:val="nil"/>
            </w:tcBorders>
            <w:shd w:val="clear" w:color="auto" w:fill="auto"/>
            <w:noWrap/>
            <w:hideMark/>
          </w:tcPr>
          <w:p w14:paraId="16CF70BA" w14:textId="77777777" w:rsidR="00D042DD" w:rsidRPr="007E6251" w:rsidRDefault="00D042DD" w:rsidP="001223E3">
            <w:pPr>
              <w:jc w:val="center"/>
              <w:rPr>
                <w:color w:val="000000"/>
                <w:sz w:val="20"/>
                <w:szCs w:val="20"/>
              </w:rPr>
            </w:pPr>
            <w:r w:rsidRPr="007E6251">
              <w:rPr>
                <w:color w:val="000000"/>
                <w:sz w:val="20"/>
                <w:szCs w:val="20"/>
              </w:rPr>
              <w:t>.115</w:t>
            </w:r>
          </w:p>
        </w:tc>
        <w:tc>
          <w:tcPr>
            <w:tcW w:w="192" w:type="pct"/>
            <w:tcBorders>
              <w:top w:val="nil"/>
              <w:left w:val="nil"/>
              <w:bottom w:val="nil"/>
              <w:right w:val="nil"/>
            </w:tcBorders>
            <w:shd w:val="clear" w:color="auto" w:fill="auto"/>
            <w:noWrap/>
            <w:hideMark/>
          </w:tcPr>
          <w:p w14:paraId="2F244FC9" w14:textId="77777777" w:rsidR="00D042DD" w:rsidRPr="007E6251" w:rsidRDefault="00D042DD" w:rsidP="001223E3">
            <w:pPr>
              <w:jc w:val="center"/>
              <w:rPr>
                <w:color w:val="000000"/>
                <w:sz w:val="20"/>
                <w:szCs w:val="20"/>
              </w:rPr>
            </w:pPr>
            <w:r w:rsidRPr="007E6251">
              <w:rPr>
                <w:color w:val="000000"/>
                <w:sz w:val="20"/>
                <w:szCs w:val="20"/>
              </w:rPr>
              <w:t>.119</w:t>
            </w:r>
          </w:p>
        </w:tc>
        <w:tc>
          <w:tcPr>
            <w:tcW w:w="192" w:type="pct"/>
            <w:tcBorders>
              <w:top w:val="nil"/>
              <w:left w:val="nil"/>
              <w:bottom w:val="nil"/>
              <w:right w:val="nil"/>
            </w:tcBorders>
            <w:shd w:val="clear" w:color="auto" w:fill="auto"/>
            <w:noWrap/>
            <w:hideMark/>
          </w:tcPr>
          <w:p w14:paraId="1F159F0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1B835EB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9D52D4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237E43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53B453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DDAEEAC"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3303365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D47A89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11BFA5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96049C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DFC2805"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5D982CE5" w14:textId="77777777" w:rsidR="00D042DD" w:rsidRPr="007E6251" w:rsidRDefault="00D042DD" w:rsidP="001223E3">
            <w:pPr>
              <w:jc w:val="center"/>
              <w:rPr>
                <w:color w:val="000000"/>
                <w:sz w:val="20"/>
                <w:szCs w:val="20"/>
              </w:rPr>
            </w:pPr>
          </w:p>
        </w:tc>
      </w:tr>
      <w:tr w:rsidR="00D042DD" w:rsidRPr="007E6251" w14:paraId="086DA3E2" w14:textId="77777777" w:rsidTr="001223E3">
        <w:trPr>
          <w:trHeight w:val="144"/>
        </w:trPr>
        <w:tc>
          <w:tcPr>
            <w:tcW w:w="1395" w:type="pct"/>
            <w:tcBorders>
              <w:top w:val="nil"/>
              <w:left w:val="nil"/>
              <w:bottom w:val="nil"/>
              <w:right w:val="nil"/>
            </w:tcBorders>
            <w:shd w:val="clear" w:color="auto" w:fill="auto"/>
            <w:noWrap/>
            <w:hideMark/>
          </w:tcPr>
          <w:p w14:paraId="24BA0D62"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3)</w:t>
            </w:r>
          </w:p>
        </w:tc>
        <w:tc>
          <w:tcPr>
            <w:tcW w:w="208" w:type="pct"/>
            <w:tcBorders>
              <w:top w:val="nil"/>
              <w:left w:val="nil"/>
              <w:bottom w:val="nil"/>
              <w:right w:val="nil"/>
            </w:tcBorders>
            <w:shd w:val="clear" w:color="auto" w:fill="auto"/>
            <w:noWrap/>
            <w:hideMark/>
          </w:tcPr>
          <w:p w14:paraId="10A0224D"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A50923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005B181"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657768D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0FD1AA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8F454C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064530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3D1B7A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F7FCE3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51735E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67BA68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0B13B9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A4753C4"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6D65461D"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13FC46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65EF65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41D4DA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3390F01"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4F01858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441AC67" w14:textId="77777777" w:rsidTr="001223E3">
        <w:trPr>
          <w:trHeight w:val="144"/>
        </w:trPr>
        <w:tc>
          <w:tcPr>
            <w:tcW w:w="1395" w:type="pct"/>
            <w:tcBorders>
              <w:top w:val="nil"/>
              <w:left w:val="nil"/>
              <w:bottom w:val="nil"/>
              <w:right w:val="nil"/>
            </w:tcBorders>
            <w:shd w:val="clear" w:color="auto" w:fill="auto"/>
            <w:noWrap/>
            <w:hideMark/>
          </w:tcPr>
          <w:p w14:paraId="7134BBE9"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08" w:type="pct"/>
            <w:tcBorders>
              <w:top w:val="nil"/>
              <w:left w:val="nil"/>
              <w:bottom w:val="nil"/>
              <w:right w:val="nil"/>
            </w:tcBorders>
            <w:shd w:val="clear" w:color="auto" w:fill="auto"/>
            <w:noWrap/>
            <w:hideMark/>
          </w:tcPr>
          <w:p w14:paraId="0F19DD4C" w14:textId="77777777" w:rsidR="00D042DD" w:rsidRPr="007E6251" w:rsidRDefault="00D042DD" w:rsidP="001223E3">
            <w:pPr>
              <w:jc w:val="center"/>
              <w:rPr>
                <w:color w:val="000000"/>
                <w:sz w:val="20"/>
                <w:szCs w:val="20"/>
              </w:rPr>
            </w:pPr>
            <w:r w:rsidRPr="007E6251">
              <w:rPr>
                <w:color w:val="000000"/>
                <w:sz w:val="20"/>
                <w:szCs w:val="20"/>
              </w:rPr>
              <w:t>.18</w:t>
            </w:r>
          </w:p>
        </w:tc>
        <w:tc>
          <w:tcPr>
            <w:tcW w:w="192" w:type="pct"/>
            <w:tcBorders>
              <w:top w:val="nil"/>
              <w:left w:val="nil"/>
              <w:bottom w:val="nil"/>
              <w:right w:val="nil"/>
            </w:tcBorders>
            <w:shd w:val="clear" w:color="auto" w:fill="auto"/>
            <w:noWrap/>
            <w:hideMark/>
          </w:tcPr>
          <w:p w14:paraId="6E4B65A1" w14:textId="77777777" w:rsidR="00D042DD" w:rsidRPr="007E6251" w:rsidRDefault="00D042DD" w:rsidP="001223E3">
            <w:pPr>
              <w:jc w:val="center"/>
              <w:rPr>
                <w:color w:val="000000"/>
                <w:sz w:val="20"/>
                <w:szCs w:val="20"/>
              </w:rPr>
            </w:pPr>
            <w:r w:rsidRPr="007E6251">
              <w:rPr>
                <w:color w:val="000000"/>
                <w:sz w:val="20"/>
                <w:szCs w:val="20"/>
              </w:rPr>
              <w:t>.009</w:t>
            </w:r>
          </w:p>
        </w:tc>
        <w:tc>
          <w:tcPr>
            <w:tcW w:w="192" w:type="pct"/>
            <w:tcBorders>
              <w:top w:val="nil"/>
              <w:left w:val="nil"/>
              <w:bottom w:val="nil"/>
              <w:right w:val="nil"/>
            </w:tcBorders>
            <w:shd w:val="clear" w:color="auto" w:fill="auto"/>
            <w:noWrap/>
            <w:hideMark/>
          </w:tcPr>
          <w:p w14:paraId="5D86B418" w14:textId="77777777" w:rsidR="00D042DD" w:rsidRPr="007E6251" w:rsidRDefault="00D042DD" w:rsidP="001223E3">
            <w:pPr>
              <w:jc w:val="center"/>
              <w:rPr>
                <w:color w:val="000000"/>
                <w:sz w:val="20"/>
                <w:szCs w:val="20"/>
              </w:rPr>
            </w:pPr>
            <w:r w:rsidRPr="007E6251">
              <w:rPr>
                <w:color w:val="000000"/>
                <w:sz w:val="20"/>
                <w:szCs w:val="20"/>
              </w:rPr>
              <w:t>.016</w:t>
            </w:r>
          </w:p>
        </w:tc>
        <w:tc>
          <w:tcPr>
            <w:tcW w:w="164" w:type="pct"/>
            <w:tcBorders>
              <w:top w:val="nil"/>
              <w:left w:val="nil"/>
              <w:bottom w:val="nil"/>
              <w:right w:val="nil"/>
            </w:tcBorders>
            <w:shd w:val="clear" w:color="auto" w:fill="auto"/>
            <w:noWrap/>
            <w:hideMark/>
          </w:tcPr>
          <w:p w14:paraId="13B7D80F" w14:textId="77777777" w:rsidR="00D042DD" w:rsidRPr="007E6251" w:rsidRDefault="00D042DD" w:rsidP="001223E3">
            <w:pPr>
              <w:jc w:val="center"/>
              <w:rPr>
                <w:color w:val="000000"/>
                <w:sz w:val="20"/>
                <w:szCs w:val="20"/>
              </w:rPr>
            </w:pPr>
            <w:r w:rsidRPr="007E6251">
              <w:rPr>
                <w:color w:val="000000"/>
                <w:sz w:val="20"/>
                <w:szCs w:val="20"/>
              </w:rPr>
              <w:t>.050</w:t>
            </w:r>
          </w:p>
        </w:tc>
        <w:tc>
          <w:tcPr>
            <w:tcW w:w="192" w:type="pct"/>
            <w:tcBorders>
              <w:top w:val="nil"/>
              <w:left w:val="nil"/>
              <w:bottom w:val="nil"/>
              <w:right w:val="nil"/>
            </w:tcBorders>
            <w:shd w:val="clear" w:color="auto" w:fill="auto"/>
            <w:noWrap/>
            <w:hideMark/>
          </w:tcPr>
          <w:p w14:paraId="0EE87B0A" w14:textId="77777777" w:rsidR="00D042DD" w:rsidRPr="007E6251" w:rsidRDefault="00D042DD" w:rsidP="001223E3">
            <w:pPr>
              <w:jc w:val="center"/>
              <w:rPr>
                <w:color w:val="000000"/>
                <w:sz w:val="20"/>
                <w:szCs w:val="20"/>
              </w:rPr>
            </w:pPr>
            <w:r w:rsidRPr="007E6251">
              <w:rPr>
                <w:color w:val="000000"/>
                <w:sz w:val="20"/>
                <w:szCs w:val="20"/>
              </w:rPr>
              <w:t>.033</w:t>
            </w:r>
          </w:p>
        </w:tc>
        <w:tc>
          <w:tcPr>
            <w:tcW w:w="192" w:type="pct"/>
            <w:tcBorders>
              <w:top w:val="nil"/>
              <w:left w:val="nil"/>
              <w:bottom w:val="nil"/>
              <w:right w:val="nil"/>
            </w:tcBorders>
            <w:shd w:val="clear" w:color="auto" w:fill="auto"/>
            <w:noWrap/>
            <w:hideMark/>
          </w:tcPr>
          <w:p w14:paraId="07C4DBF8" w14:textId="77777777" w:rsidR="00D042DD" w:rsidRPr="007E6251" w:rsidRDefault="00D042DD" w:rsidP="001223E3">
            <w:pPr>
              <w:jc w:val="center"/>
              <w:rPr>
                <w:color w:val="000000"/>
                <w:sz w:val="20"/>
                <w:szCs w:val="20"/>
              </w:rPr>
            </w:pPr>
            <w:r w:rsidRPr="007E6251">
              <w:rPr>
                <w:color w:val="000000"/>
                <w:sz w:val="20"/>
                <w:szCs w:val="20"/>
              </w:rPr>
              <w:t>.069</w:t>
            </w:r>
          </w:p>
        </w:tc>
        <w:tc>
          <w:tcPr>
            <w:tcW w:w="192" w:type="pct"/>
            <w:tcBorders>
              <w:top w:val="nil"/>
              <w:left w:val="nil"/>
              <w:bottom w:val="nil"/>
              <w:right w:val="nil"/>
            </w:tcBorders>
            <w:shd w:val="clear" w:color="auto" w:fill="auto"/>
            <w:noWrap/>
            <w:hideMark/>
          </w:tcPr>
          <w:p w14:paraId="26376873" w14:textId="77777777" w:rsidR="00D042DD" w:rsidRPr="007E6251" w:rsidRDefault="00D042DD" w:rsidP="001223E3">
            <w:pPr>
              <w:jc w:val="center"/>
              <w:rPr>
                <w:color w:val="000000"/>
                <w:sz w:val="20"/>
                <w:szCs w:val="20"/>
              </w:rPr>
            </w:pPr>
            <w:r w:rsidRPr="007E6251">
              <w:rPr>
                <w:color w:val="000000"/>
                <w:sz w:val="20"/>
                <w:szCs w:val="20"/>
              </w:rPr>
              <w:t>.019</w:t>
            </w:r>
          </w:p>
        </w:tc>
        <w:tc>
          <w:tcPr>
            <w:tcW w:w="192" w:type="pct"/>
            <w:tcBorders>
              <w:top w:val="nil"/>
              <w:left w:val="nil"/>
              <w:bottom w:val="nil"/>
              <w:right w:val="nil"/>
            </w:tcBorders>
            <w:shd w:val="clear" w:color="auto" w:fill="auto"/>
            <w:noWrap/>
            <w:hideMark/>
          </w:tcPr>
          <w:p w14:paraId="36AED5D3" w14:textId="77777777" w:rsidR="00D042DD" w:rsidRPr="007E6251" w:rsidRDefault="00D042DD" w:rsidP="001223E3">
            <w:pPr>
              <w:jc w:val="center"/>
              <w:rPr>
                <w:color w:val="000000"/>
                <w:sz w:val="20"/>
                <w:szCs w:val="20"/>
              </w:rPr>
            </w:pPr>
            <w:r w:rsidRPr="007E6251">
              <w:rPr>
                <w:color w:val="000000"/>
                <w:sz w:val="20"/>
                <w:szCs w:val="20"/>
              </w:rPr>
              <w:t>.424</w:t>
            </w:r>
          </w:p>
        </w:tc>
        <w:tc>
          <w:tcPr>
            <w:tcW w:w="192" w:type="pct"/>
            <w:tcBorders>
              <w:top w:val="nil"/>
              <w:left w:val="nil"/>
              <w:bottom w:val="nil"/>
              <w:right w:val="nil"/>
            </w:tcBorders>
            <w:shd w:val="clear" w:color="auto" w:fill="auto"/>
            <w:noWrap/>
            <w:hideMark/>
          </w:tcPr>
          <w:p w14:paraId="6C4DD58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01052F4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EF46AA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1AD303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C1E6F5D"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26A3190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A03FE0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6344BB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F4AC0F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1DAAB9C"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6CF669B1" w14:textId="77777777" w:rsidR="00D042DD" w:rsidRPr="007E6251" w:rsidRDefault="00D042DD" w:rsidP="001223E3">
            <w:pPr>
              <w:jc w:val="center"/>
              <w:rPr>
                <w:color w:val="000000"/>
                <w:sz w:val="20"/>
                <w:szCs w:val="20"/>
              </w:rPr>
            </w:pPr>
          </w:p>
        </w:tc>
      </w:tr>
      <w:tr w:rsidR="00D042DD" w:rsidRPr="007E6251" w14:paraId="5854399B" w14:textId="77777777" w:rsidTr="001223E3">
        <w:trPr>
          <w:trHeight w:val="144"/>
        </w:trPr>
        <w:tc>
          <w:tcPr>
            <w:tcW w:w="1395" w:type="pct"/>
            <w:tcBorders>
              <w:top w:val="nil"/>
              <w:left w:val="nil"/>
              <w:bottom w:val="nil"/>
              <w:right w:val="nil"/>
            </w:tcBorders>
            <w:shd w:val="clear" w:color="auto" w:fill="auto"/>
            <w:noWrap/>
            <w:hideMark/>
          </w:tcPr>
          <w:p w14:paraId="267FC40F"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5)</w:t>
            </w:r>
          </w:p>
        </w:tc>
        <w:tc>
          <w:tcPr>
            <w:tcW w:w="208" w:type="pct"/>
            <w:tcBorders>
              <w:top w:val="nil"/>
              <w:left w:val="nil"/>
              <w:bottom w:val="nil"/>
              <w:right w:val="nil"/>
            </w:tcBorders>
            <w:shd w:val="clear" w:color="auto" w:fill="auto"/>
            <w:noWrap/>
            <w:hideMark/>
          </w:tcPr>
          <w:p w14:paraId="0E9148B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69F897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168A2A5"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063471A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4F9DC9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090E93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24FEB0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EF9262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73A0E5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94628C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396509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89DF6C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F115FA0"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188E587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7E490D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69475A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8712A7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87782BA"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1BDF15C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E7F5474" w14:textId="77777777" w:rsidTr="001223E3">
        <w:trPr>
          <w:trHeight w:val="144"/>
        </w:trPr>
        <w:tc>
          <w:tcPr>
            <w:tcW w:w="1395" w:type="pct"/>
            <w:tcBorders>
              <w:top w:val="nil"/>
              <w:left w:val="nil"/>
              <w:bottom w:val="nil"/>
              <w:right w:val="nil"/>
            </w:tcBorders>
            <w:shd w:val="clear" w:color="auto" w:fill="auto"/>
            <w:noWrap/>
            <w:hideMark/>
          </w:tcPr>
          <w:p w14:paraId="3232CADF"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08" w:type="pct"/>
            <w:tcBorders>
              <w:top w:val="nil"/>
              <w:left w:val="nil"/>
              <w:bottom w:val="nil"/>
              <w:right w:val="nil"/>
            </w:tcBorders>
            <w:shd w:val="clear" w:color="auto" w:fill="auto"/>
            <w:noWrap/>
            <w:hideMark/>
          </w:tcPr>
          <w:p w14:paraId="619DA580" w14:textId="77777777" w:rsidR="00D042DD" w:rsidRPr="007E6251" w:rsidRDefault="00D042DD" w:rsidP="001223E3">
            <w:pPr>
              <w:jc w:val="center"/>
              <w:rPr>
                <w:color w:val="000000"/>
                <w:sz w:val="20"/>
                <w:szCs w:val="20"/>
              </w:rPr>
            </w:pPr>
            <w:r w:rsidRPr="007E6251">
              <w:rPr>
                <w:color w:val="000000"/>
                <w:sz w:val="20"/>
                <w:szCs w:val="20"/>
              </w:rPr>
              <w:t>.34</w:t>
            </w:r>
          </w:p>
        </w:tc>
        <w:tc>
          <w:tcPr>
            <w:tcW w:w="192" w:type="pct"/>
            <w:tcBorders>
              <w:top w:val="nil"/>
              <w:left w:val="nil"/>
              <w:bottom w:val="nil"/>
              <w:right w:val="nil"/>
            </w:tcBorders>
            <w:shd w:val="clear" w:color="auto" w:fill="auto"/>
            <w:noWrap/>
            <w:hideMark/>
          </w:tcPr>
          <w:p w14:paraId="77E30D31"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5C7E0E01" w14:textId="77777777" w:rsidR="00D042DD" w:rsidRPr="007E6251" w:rsidRDefault="00D042DD" w:rsidP="001223E3">
            <w:pPr>
              <w:jc w:val="center"/>
              <w:rPr>
                <w:color w:val="000000"/>
                <w:sz w:val="20"/>
                <w:szCs w:val="20"/>
              </w:rPr>
            </w:pPr>
            <w:r w:rsidRPr="007E6251">
              <w:rPr>
                <w:color w:val="000000"/>
                <w:sz w:val="20"/>
                <w:szCs w:val="20"/>
              </w:rPr>
              <w:t>-.006</w:t>
            </w:r>
          </w:p>
        </w:tc>
        <w:tc>
          <w:tcPr>
            <w:tcW w:w="164" w:type="pct"/>
            <w:tcBorders>
              <w:top w:val="nil"/>
              <w:left w:val="nil"/>
              <w:bottom w:val="nil"/>
              <w:right w:val="nil"/>
            </w:tcBorders>
            <w:shd w:val="clear" w:color="auto" w:fill="auto"/>
            <w:noWrap/>
            <w:hideMark/>
          </w:tcPr>
          <w:p w14:paraId="6AEC2A48" w14:textId="77777777" w:rsidR="00D042DD" w:rsidRPr="007E6251" w:rsidRDefault="00D042DD" w:rsidP="001223E3">
            <w:pPr>
              <w:jc w:val="center"/>
              <w:rPr>
                <w:color w:val="000000"/>
                <w:sz w:val="20"/>
                <w:szCs w:val="20"/>
              </w:rPr>
            </w:pPr>
            <w:r w:rsidRPr="007E6251">
              <w:rPr>
                <w:color w:val="000000"/>
                <w:sz w:val="20"/>
                <w:szCs w:val="20"/>
              </w:rPr>
              <w:t>.016</w:t>
            </w:r>
          </w:p>
        </w:tc>
        <w:tc>
          <w:tcPr>
            <w:tcW w:w="192" w:type="pct"/>
            <w:tcBorders>
              <w:top w:val="nil"/>
              <w:left w:val="nil"/>
              <w:bottom w:val="nil"/>
              <w:right w:val="nil"/>
            </w:tcBorders>
            <w:shd w:val="clear" w:color="auto" w:fill="auto"/>
            <w:noWrap/>
            <w:hideMark/>
          </w:tcPr>
          <w:p w14:paraId="011EF7E8" w14:textId="77777777" w:rsidR="00D042DD" w:rsidRPr="007E6251" w:rsidRDefault="00D042DD" w:rsidP="001223E3">
            <w:pPr>
              <w:jc w:val="center"/>
              <w:rPr>
                <w:color w:val="000000"/>
                <w:sz w:val="20"/>
                <w:szCs w:val="20"/>
              </w:rPr>
            </w:pPr>
            <w:r w:rsidRPr="007E6251">
              <w:rPr>
                <w:color w:val="000000"/>
                <w:sz w:val="20"/>
                <w:szCs w:val="20"/>
              </w:rPr>
              <w:t>-.003</w:t>
            </w:r>
          </w:p>
        </w:tc>
        <w:tc>
          <w:tcPr>
            <w:tcW w:w="192" w:type="pct"/>
            <w:tcBorders>
              <w:top w:val="nil"/>
              <w:left w:val="nil"/>
              <w:bottom w:val="nil"/>
              <w:right w:val="nil"/>
            </w:tcBorders>
            <w:shd w:val="clear" w:color="auto" w:fill="auto"/>
            <w:noWrap/>
            <w:hideMark/>
          </w:tcPr>
          <w:p w14:paraId="1C193A8D" w14:textId="77777777" w:rsidR="00D042DD" w:rsidRPr="007E6251" w:rsidRDefault="00D042DD" w:rsidP="001223E3">
            <w:pPr>
              <w:jc w:val="center"/>
              <w:rPr>
                <w:color w:val="000000"/>
                <w:sz w:val="20"/>
                <w:szCs w:val="20"/>
              </w:rPr>
            </w:pPr>
            <w:r w:rsidRPr="007E6251">
              <w:rPr>
                <w:color w:val="000000"/>
                <w:sz w:val="20"/>
                <w:szCs w:val="20"/>
              </w:rPr>
              <w:t>.011</w:t>
            </w:r>
          </w:p>
        </w:tc>
        <w:tc>
          <w:tcPr>
            <w:tcW w:w="192" w:type="pct"/>
            <w:tcBorders>
              <w:top w:val="nil"/>
              <w:left w:val="nil"/>
              <w:bottom w:val="nil"/>
              <w:right w:val="nil"/>
            </w:tcBorders>
            <w:shd w:val="clear" w:color="auto" w:fill="auto"/>
            <w:noWrap/>
            <w:hideMark/>
          </w:tcPr>
          <w:p w14:paraId="0EE800B4"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756FB152" w14:textId="77777777" w:rsidR="00D042DD" w:rsidRPr="007E6251" w:rsidRDefault="00D042DD" w:rsidP="001223E3">
            <w:pPr>
              <w:jc w:val="center"/>
              <w:rPr>
                <w:color w:val="000000"/>
                <w:sz w:val="20"/>
                <w:szCs w:val="20"/>
              </w:rPr>
            </w:pPr>
            <w:r w:rsidRPr="007E6251">
              <w:rPr>
                <w:color w:val="000000"/>
                <w:sz w:val="20"/>
                <w:szCs w:val="20"/>
              </w:rPr>
              <w:t>.029</w:t>
            </w:r>
          </w:p>
        </w:tc>
        <w:tc>
          <w:tcPr>
            <w:tcW w:w="192" w:type="pct"/>
            <w:tcBorders>
              <w:top w:val="nil"/>
              <w:left w:val="nil"/>
              <w:bottom w:val="nil"/>
              <w:right w:val="nil"/>
            </w:tcBorders>
            <w:shd w:val="clear" w:color="auto" w:fill="auto"/>
            <w:noWrap/>
            <w:hideMark/>
          </w:tcPr>
          <w:p w14:paraId="58F29AA0" w14:textId="77777777" w:rsidR="00D042DD" w:rsidRPr="007E6251" w:rsidRDefault="00D042DD" w:rsidP="001223E3">
            <w:pPr>
              <w:jc w:val="center"/>
              <w:rPr>
                <w:color w:val="000000"/>
                <w:sz w:val="20"/>
                <w:szCs w:val="20"/>
              </w:rPr>
            </w:pPr>
            <w:r w:rsidRPr="007E6251">
              <w:rPr>
                <w:color w:val="000000"/>
                <w:sz w:val="20"/>
                <w:szCs w:val="20"/>
              </w:rPr>
              <w:t>.227</w:t>
            </w:r>
          </w:p>
        </w:tc>
        <w:tc>
          <w:tcPr>
            <w:tcW w:w="192" w:type="pct"/>
            <w:tcBorders>
              <w:top w:val="nil"/>
              <w:left w:val="nil"/>
              <w:bottom w:val="nil"/>
              <w:right w:val="nil"/>
            </w:tcBorders>
            <w:shd w:val="clear" w:color="auto" w:fill="auto"/>
            <w:noWrap/>
            <w:hideMark/>
          </w:tcPr>
          <w:p w14:paraId="6E22C9B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7A11FF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B53055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B00BB91"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36285EC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5C9AFF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571951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17169D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6F58EA9"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156E960E" w14:textId="77777777" w:rsidR="00D042DD" w:rsidRPr="007E6251" w:rsidRDefault="00D042DD" w:rsidP="001223E3">
            <w:pPr>
              <w:jc w:val="center"/>
              <w:rPr>
                <w:color w:val="000000"/>
                <w:sz w:val="20"/>
                <w:szCs w:val="20"/>
              </w:rPr>
            </w:pPr>
          </w:p>
        </w:tc>
      </w:tr>
      <w:tr w:rsidR="00D042DD" w:rsidRPr="007E6251" w14:paraId="7D4EB996" w14:textId="77777777" w:rsidTr="001223E3">
        <w:trPr>
          <w:trHeight w:val="144"/>
        </w:trPr>
        <w:tc>
          <w:tcPr>
            <w:tcW w:w="1395" w:type="pct"/>
            <w:tcBorders>
              <w:top w:val="nil"/>
              <w:left w:val="nil"/>
              <w:bottom w:val="nil"/>
              <w:right w:val="nil"/>
            </w:tcBorders>
            <w:shd w:val="clear" w:color="auto" w:fill="auto"/>
            <w:noWrap/>
            <w:hideMark/>
          </w:tcPr>
          <w:p w14:paraId="05D7B6EB"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08" w:type="pct"/>
            <w:tcBorders>
              <w:top w:val="nil"/>
              <w:left w:val="nil"/>
              <w:bottom w:val="nil"/>
              <w:right w:val="nil"/>
            </w:tcBorders>
            <w:shd w:val="clear" w:color="auto" w:fill="auto"/>
            <w:noWrap/>
            <w:hideMark/>
          </w:tcPr>
          <w:p w14:paraId="3F910181" w14:textId="77777777" w:rsidR="00D042DD" w:rsidRPr="007E6251" w:rsidRDefault="00D042DD" w:rsidP="001223E3">
            <w:pPr>
              <w:jc w:val="center"/>
              <w:rPr>
                <w:color w:val="000000"/>
                <w:sz w:val="20"/>
                <w:szCs w:val="20"/>
              </w:rPr>
            </w:pPr>
            <w:r w:rsidRPr="007E6251">
              <w:rPr>
                <w:color w:val="000000"/>
                <w:sz w:val="20"/>
                <w:szCs w:val="20"/>
              </w:rPr>
              <w:t>.41</w:t>
            </w:r>
          </w:p>
        </w:tc>
        <w:tc>
          <w:tcPr>
            <w:tcW w:w="192" w:type="pct"/>
            <w:tcBorders>
              <w:top w:val="nil"/>
              <w:left w:val="nil"/>
              <w:bottom w:val="nil"/>
              <w:right w:val="nil"/>
            </w:tcBorders>
            <w:shd w:val="clear" w:color="auto" w:fill="auto"/>
            <w:noWrap/>
            <w:hideMark/>
          </w:tcPr>
          <w:p w14:paraId="38F38B2E" w14:textId="77777777" w:rsidR="00D042DD" w:rsidRPr="007E6251" w:rsidRDefault="00D042DD" w:rsidP="001223E3">
            <w:pPr>
              <w:jc w:val="center"/>
              <w:rPr>
                <w:color w:val="000000"/>
                <w:sz w:val="20"/>
                <w:szCs w:val="20"/>
              </w:rPr>
            </w:pPr>
            <w:r w:rsidRPr="007E6251">
              <w:rPr>
                <w:color w:val="000000"/>
                <w:sz w:val="20"/>
                <w:szCs w:val="20"/>
              </w:rPr>
              <w:t>-.006</w:t>
            </w:r>
          </w:p>
        </w:tc>
        <w:tc>
          <w:tcPr>
            <w:tcW w:w="192" w:type="pct"/>
            <w:tcBorders>
              <w:top w:val="nil"/>
              <w:left w:val="nil"/>
              <w:bottom w:val="nil"/>
              <w:right w:val="nil"/>
            </w:tcBorders>
            <w:shd w:val="clear" w:color="auto" w:fill="auto"/>
            <w:noWrap/>
            <w:hideMark/>
          </w:tcPr>
          <w:p w14:paraId="722F2AF7" w14:textId="77777777" w:rsidR="00D042DD" w:rsidRPr="007E6251" w:rsidRDefault="00D042DD" w:rsidP="001223E3">
            <w:pPr>
              <w:jc w:val="center"/>
              <w:rPr>
                <w:color w:val="000000"/>
                <w:sz w:val="20"/>
                <w:szCs w:val="20"/>
              </w:rPr>
            </w:pPr>
            <w:r w:rsidRPr="007E6251">
              <w:rPr>
                <w:color w:val="000000"/>
                <w:sz w:val="20"/>
                <w:szCs w:val="20"/>
              </w:rPr>
              <w:t>-.003</w:t>
            </w:r>
          </w:p>
        </w:tc>
        <w:tc>
          <w:tcPr>
            <w:tcW w:w="164" w:type="pct"/>
            <w:tcBorders>
              <w:top w:val="nil"/>
              <w:left w:val="nil"/>
              <w:bottom w:val="nil"/>
              <w:right w:val="nil"/>
            </w:tcBorders>
            <w:shd w:val="clear" w:color="auto" w:fill="auto"/>
            <w:noWrap/>
            <w:hideMark/>
          </w:tcPr>
          <w:p w14:paraId="16903BF8" w14:textId="77777777" w:rsidR="00D042DD" w:rsidRPr="007E6251" w:rsidRDefault="00D042DD" w:rsidP="001223E3">
            <w:pPr>
              <w:jc w:val="center"/>
              <w:rPr>
                <w:color w:val="000000"/>
                <w:sz w:val="20"/>
                <w:szCs w:val="20"/>
              </w:rPr>
            </w:pPr>
            <w:r w:rsidRPr="007E6251">
              <w:rPr>
                <w:color w:val="000000"/>
                <w:sz w:val="20"/>
                <w:szCs w:val="20"/>
              </w:rPr>
              <w:t>.025</w:t>
            </w:r>
          </w:p>
        </w:tc>
        <w:tc>
          <w:tcPr>
            <w:tcW w:w="192" w:type="pct"/>
            <w:tcBorders>
              <w:top w:val="nil"/>
              <w:left w:val="nil"/>
              <w:bottom w:val="nil"/>
              <w:right w:val="nil"/>
            </w:tcBorders>
            <w:shd w:val="clear" w:color="auto" w:fill="auto"/>
            <w:noWrap/>
            <w:hideMark/>
          </w:tcPr>
          <w:p w14:paraId="365964D9"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1E7EA4D0"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7B857A14"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4AA94C26"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5BDB2372" w14:textId="77777777" w:rsidR="00D042DD" w:rsidRPr="007E6251" w:rsidRDefault="00D042DD" w:rsidP="001223E3">
            <w:pPr>
              <w:jc w:val="center"/>
              <w:rPr>
                <w:color w:val="000000"/>
                <w:sz w:val="20"/>
                <w:szCs w:val="20"/>
              </w:rPr>
            </w:pPr>
            <w:r w:rsidRPr="007E6251">
              <w:rPr>
                <w:color w:val="000000"/>
                <w:sz w:val="20"/>
                <w:szCs w:val="20"/>
              </w:rPr>
              <w:t>.184</w:t>
            </w:r>
          </w:p>
        </w:tc>
        <w:tc>
          <w:tcPr>
            <w:tcW w:w="192" w:type="pct"/>
            <w:tcBorders>
              <w:top w:val="nil"/>
              <w:left w:val="nil"/>
              <w:bottom w:val="nil"/>
              <w:right w:val="nil"/>
            </w:tcBorders>
            <w:shd w:val="clear" w:color="auto" w:fill="auto"/>
            <w:noWrap/>
            <w:hideMark/>
          </w:tcPr>
          <w:p w14:paraId="00EBBDDC" w14:textId="77777777" w:rsidR="00D042DD" w:rsidRPr="007E6251" w:rsidRDefault="00D042DD" w:rsidP="001223E3">
            <w:pPr>
              <w:jc w:val="center"/>
              <w:rPr>
                <w:color w:val="000000"/>
                <w:sz w:val="20"/>
                <w:szCs w:val="20"/>
              </w:rPr>
            </w:pPr>
            <w:r w:rsidRPr="007E6251">
              <w:rPr>
                <w:color w:val="000000"/>
                <w:sz w:val="20"/>
                <w:szCs w:val="20"/>
              </w:rPr>
              <w:t>.415</w:t>
            </w:r>
          </w:p>
        </w:tc>
        <w:tc>
          <w:tcPr>
            <w:tcW w:w="192" w:type="pct"/>
            <w:tcBorders>
              <w:top w:val="nil"/>
              <w:left w:val="nil"/>
              <w:bottom w:val="nil"/>
              <w:right w:val="nil"/>
            </w:tcBorders>
            <w:shd w:val="clear" w:color="auto" w:fill="auto"/>
            <w:noWrap/>
            <w:hideMark/>
          </w:tcPr>
          <w:p w14:paraId="6EDF548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08BB5E7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723FE48"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5ADEDE1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2FAA1D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420C47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81E355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9F12D37"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04604BF5" w14:textId="77777777" w:rsidR="00D042DD" w:rsidRPr="007E6251" w:rsidRDefault="00D042DD" w:rsidP="001223E3">
            <w:pPr>
              <w:jc w:val="center"/>
              <w:rPr>
                <w:color w:val="000000"/>
                <w:sz w:val="20"/>
                <w:szCs w:val="20"/>
              </w:rPr>
            </w:pPr>
          </w:p>
        </w:tc>
      </w:tr>
      <w:tr w:rsidR="00D042DD" w:rsidRPr="007E6251" w14:paraId="2702A7C4" w14:textId="77777777" w:rsidTr="001223E3">
        <w:trPr>
          <w:trHeight w:val="144"/>
        </w:trPr>
        <w:tc>
          <w:tcPr>
            <w:tcW w:w="1395" w:type="pct"/>
            <w:tcBorders>
              <w:top w:val="nil"/>
              <w:left w:val="nil"/>
              <w:bottom w:val="nil"/>
              <w:right w:val="nil"/>
            </w:tcBorders>
            <w:shd w:val="clear" w:color="auto" w:fill="auto"/>
            <w:noWrap/>
            <w:hideMark/>
          </w:tcPr>
          <w:p w14:paraId="5032A98D"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08" w:type="pct"/>
            <w:tcBorders>
              <w:top w:val="nil"/>
              <w:left w:val="nil"/>
              <w:bottom w:val="nil"/>
              <w:right w:val="nil"/>
            </w:tcBorders>
            <w:shd w:val="clear" w:color="auto" w:fill="auto"/>
            <w:noWrap/>
            <w:hideMark/>
          </w:tcPr>
          <w:p w14:paraId="429F5C04" w14:textId="77777777" w:rsidR="00D042DD" w:rsidRPr="007E6251" w:rsidRDefault="00D042DD" w:rsidP="001223E3">
            <w:pPr>
              <w:jc w:val="center"/>
              <w:rPr>
                <w:color w:val="000000"/>
                <w:sz w:val="20"/>
                <w:szCs w:val="20"/>
              </w:rPr>
            </w:pPr>
            <w:r w:rsidRPr="007E6251">
              <w:rPr>
                <w:color w:val="000000"/>
                <w:sz w:val="20"/>
                <w:szCs w:val="20"/>
              </w:rPr>
              <w:t>.49</w:t>
            </w:r>
          </w:p>
        </w:tc>
        <w:tc>
          <w:tcPr>
            <w:tcW w:w="192" w:type="pct"/>
            <w:tcBorders>
              <w:top w:val="nil"/>
              <w:left w:val="nil"/>
              <w:bottom w:val="nil"/>
              <w:right w:val="nil"/>
            </w:tcBorders>
            <w:shd w:val="clear" w:color="auto" w:fill="auto"/>
            <w:noWrap/>
            <w:hideMark/>
          </w:tcPr>
          <w:p w14:paraId="7699DE77"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07F87358" w14:textId="77777777" w:rsidR="00D042DD" w:rsidRPr="007E6251" w:rsidRDefault="00D042DD" w:rsidP="001223E3">
            <w:pPr>
              <w:jc w:val="center"/>
              <w:rPr>
                <w:color w:val="000000"/>
                <w:sz w:val="20"/>
                <w:szCs w:val="20"/>
              </w:rPr>
            </w:pPr>
            <w:r w:rsidRPr="007E6251">
              <w:rPr>
                <w:color w:val="000000"/>
                <w:sz w:val="20"/>
                <w:szCs w:val="20"/>
              </w:rPr>
              <w:t>.010</w:t>
            </w:r>
          </w:p>
        </w:tc>
        <w:tc>
          <w:tcPr>
            <w:tcW w:w="164" w:type="pct"/>
            <w:tcBorders>
              <w:top w:val="nil"/>
              <w:left w:val="nil"/>
              <w:bottom w:val="nil"/>
              <w:right w:val="nil"/>
            </w:tcBorders>
            <w:shd w:val="clear" w:color="auto" w:fill="auto"/>
            <w:noWrap/>
            <w:hideMark/>
          </w:tcPr>
          <w:p w14:paraId="616DB109" w14:textId="77777777" w:rsidR="00D042DD" w:rsidRPr="007E6251" w:rsidRDefault="00D042DD" w:rsidP="001223E3">
            <w:pPr>
              <w:jc w:val="center"/>
              <w:rPr>
                <w:color w:val="000000"/>
                <w:sz w:val="20"/>
                <w:szCs w:val="20"/>
              </w:rPr>
            </w:pPr>
            <w:r w:rsidRPr="007E6251">
              <w:rPr>
                <w:color w:val="000000"/>
                <w:sz w:val="20"/>
                <w:szCs w:val="20"/>
              </w:rPr>
              <w:t>.036</w:t>
            </w:r>
          </w:p>
        </w:tc>
        <w:tc>
          <w:tcPr>
            <w:tcW w:w="192" w:type="pct"/>
            <w:tcBorders>
              <w:top w:val="nil"/>
              <w:left w:val="nil"/>
              <w:bottom w:val="nil"/>
              <w:right w:val="nil"/>
            </w:tcBorders>
            <w:shd w:val="clear" w:color="auto" w:fill="auto"/>
            <w:noWrap/>
            <w:hideMark/>
          </w:tcPr>
          <w:p w14:paraId="482D9DB4" w14:textId="77777777" w:rsidR="00D042DD" w:rsidRPr="007E6251" w:rsidRDefault="00D042DD" w:rsidP="001223E3">
            <w:pPr>
              <w:jc w:val="center"/>
              <w:rPr>
                <w:color w:val="000000"/>
                <w:sz w:val="20"/>
                <w:szCs w:val="20"/>
              </w:rPr>
            </w:pPr>
            <w:r w:rsidRPr="007E6251">
              <w:rPr>
                <w:color w:val="000000"/>
                <w:sz w:val="20"/>
                <w:szCs w:val="20"/>
              </w:rPr>
              <w:t>.024</w:t>
            </w:r>
          </w:p>
        </w:tc>
        <w:tc>
          <w:tcPr>
            <w:tcW w:w="192" w:type="pct"/>
            <w:tcBorders>
              <w:top w:val="nil"/>
              <w:left w:val="nil"/>
              <w:bottom w:val="nil"/>
              <w:right w:val="nil"/>
            </w:tcBorders>
            <w:shd w:val="clear" w:color="auto" w:fill="auto"/>
            <w:noWrap/>
            <w:hideMark/>
          </w:tcPr>
          <w:p w14:paraId="1907F0C3" w14:textId="77777777" w:rsidR="00D042DD" w:rsidRPr="007E6251" w:rsidRDefault="00D042DD" w:rsidP="001223E3">
            <w:pPr>
              <w:jc w:val="center"/>
              <w:rPr>
                <w:color w:val="000000"/>
                <w:sz w:val="20"/>
                <w:szCs w:val="20"/>
              </w:rPr>
            </w:pPr>
            <w:r w:rsidRPr="007E6251">
              <w:rPr>
                <w:color w:val="000000"/>
                <w:sz w:val="20"/>
                <w:szCs w:val="20"/>
              </w:rPr>
              <w:t>.071</w:t>
            </w:r>
          </w:p>
        </w:tc>
        <w:tc>
          <w:tcPr>
            <w:tcW w:w="192" w:type="pct"/>
            <w:tcBorders>
              <w:top w:val="nil"/>
              <w:left w:val="nil"/>
              <w:bottom w:val="nil"/>
              <w:right w:val="nil"/>
            </w:tcBorders>
            <w:shd w:val="clear" w:color="auto" w:fill="auto"/>
            <w:noWrap/>
            <w:hideMark/>
          </w:tcPr>
          <w:p w14:paraId="60AC31AB" w14:textId="77777777" w:rsidR="00D042DD" w:rsidRPr="007E6251" w:rsidRDefault="00D042DD" w:rsidP="001223E3">
            <w:pPr>
              <w:jc w:val="center"/>
              <w:rPr>
                <w:color w:val="000000"/>
                <w:sz w:val="20"/>
                <w:szCs w:val="20"/>
              </w:rPr>
            </w:pPr>
            <w:r w:rsidRPr="007E6251">
              <w:rPr>
                <w:color w:val="000000"/>
                <w:sz w:val="20"/>
                <w:szCs w:val="20"/>
              </w:rPr>
              <w:t>.020</w:t>
            </w:r>
          </w:p>
        </w:tc>
        <w:tc>
          <w:tcPr>
            <w:tcW w:w="192" w:type="pct"/>
            <w:tcBorders>
              <w:top w:val="nil"/>
              <w:left w:val="nil"/>
              <w:bottom w:val="nil"/>
              <w:right w:val="nil"/>
            </w:tcBorders>
            <w:shd w:val="clear" w:color="auto" w:fill="auto"/>
            <w:noWrap/>
            <w:hideMark/>
          </w:tcPr>
          <w:p w14:paraId="48FA5C3D" w14:textId="77777777" w:rsidR="00D042DD" w:rsidRPr="007E6251" w:rsidRDefault="00D042DD" w:rsidP="001223E3">
            <w:pPr>
              <w:jc w:val="center"/>
              <w:rPr>
                <w:color w:val="000000"/>
                <w:sz w:val="20"/>
                <w:szCs w:val="20"/>
              </w:rPr>
            </w:pPr>
            <w:r w:rsidRPr="007E6251">
              <w:rPr>
                <w:color w:val="000000"/>
                <w:sz w:val="20"/>
                <w:szCs w:val="20"/>
              </w:rPr>
              <w:t>.033</w:t>
            </w:r>
          </w:p>
        </w:tc>
        <w:tc>
          <w:tcPr>
            <w:tcW w:w="192" w:type="pct"/>
            <w:tcBorders>
              <w:top w:val="nil"/>
              <w:left w:val="nil"/>
              <w:bottom w:val="nil"/>
              <w:right w:val="nil"/>
            </w:tcBorders>
            <w:shd w:val="clear" w:color="auto" w:fill="auto"/>
            <w:noWrap/>
            <w:hideMark/>
          </w:tcPr>
          <w:p w14:paraId="47B1784F" w14:textId="77777777" w:rsidR="00D042DD" w:rsidRPr="007E6251" w:rsidRDefault="00D042DD" w:rsidP="001223E3">
            <w:pPr>
              <w:jc w:val="center"/>
              <w:rPr>
                <w:color w:val="000000"/>
                <w:sz w:val="20"/>
                <w:szCs w:val="20"/>
              </w:rPr>
            </w:pPr>
            <w:r w:rsidRPr="007E6251">
              <w:rPr>
                <w:color w:val="000000"/>
                <w:sz w:val="20"/>
                <w:szCs w:val="20"/>
              </w:rPr>
              <w:t>.179</w:t>
            </w:r>
          </w:p>
        </w:tc>
        <w:tc>
          <w:tcPr>
            <w:tcW w:w="192" w:type="pct"/>
            <w:tcBorders>
              <w:top w:val="nil"/>
              <w:left w:val="nil"/>
              <w:bottom w:val="nil"/>
              <w:right w:val="nil"/>
            </w:tcBorders>
            <w:shd w:val="clear" w:color="auto" w:fill="auto"/>
            <w:noWrap/>
            <w:hideMark/>
          </w:tcPr>
          <w:p w14:paraId="7E615AF8" w14:textId="77777777" w:rsidR="00D042DD" w:rsidRPr="007E6251" w:rsidRDefault="00D042DD" w:rsidP="001223E3">
            <w:pPr>
              <w:jc w:val="center"/>
              <w:rPr>
                <w:color w:val="000000"/>
                <w:sz w:val="20"/>
                <w:szCs w:val="20"/>
              </w:rPr>
            </w:pPr>
            <w:r w:rsidRPr="007E6251">
              <w:rPr>
                <w:color w:val="000000"/>
                <w:sz w:val="20"/>
                <w:szCs w:val="20"/>
              </w:rPr>
              <w:t>.214</w:t>
            </w:r>
          </w:p>
        </w:tc>
        <w:tc>
          <w:tcPr>
            <w:tcW w:w="192" w:type="pct"/>
            <w:tcBorders>
              <w:top w:val="nil"/>
              <w:left w:val="nil"/>
              <w:bottom w:val="nil"/>
              <w:right w:val="nil"/>
            </w:tcBorders>
            <w:shd w:val="clear" w:color="auto" w:fill="auto"/>
            <w:noWrap/>
            <w:hideMark/>
          </w:tcPr>
          <w:p w14:paraId="77EBC7FD" w14:textId="77777777" w:rsidR="00D042DD" w:rsidRPr="007E6251" w:rsidRDefault="00D042DD" w:rsidP="001223E3">
            <w:pPr>
              <w:jc w:val="center"/>
              <w:rPr>
                <w:color w:val="000000"/>
                <w:sz w:val="20"/>
                <w:szCs w:val="20"/>
              </w:rPr>
            </w:pPr>
            <w:r w:rsidRPr="007E6251">
              <w:rPr>
                <w:color w:val="000000"/>
                <w:sz w:val="20"/>
                <w:szCs w:val="20"/>
              </w:rPr>
              <w:t>.386</w:t>
            </w:r>
          </w:p>
        </w:tc>
        <w:tc>
          <w:tcPr>
            <w:tcW w:w="192" w:type="pct"/>
            <w:tcBorders>
              <w:top w:val="nil"/>
              <w:left w:val="nil"/>
              <w:bottom w:val="nil"/>
              <w:right w:val="nil"/>
            </w:tcBorders>
            <w:shd w:val="clear" w:color="auto" w:fill="auto"/>
            <w:noWrap/>
            <w:hideMark/>
          </w:tcPr>
          <w:p w14:paraId="2B64245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3BD28840"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16C1E20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70829A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F3233E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3FEB92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E12E877"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566CCD09" w14:textId="77777777" w:rsidR="00D042DD" w:rsidRPr="007E6251" w:rsidRDefault="00D042DD" w:rsidP="001223E3">
            <w:pPr>
              <w:jc w:val="center"/>
              <w:rPr>
                <w:color w:val="000000"/>
                <w:sz w:val="20"/>
                <w:szCs w:val="20"/>
              </w:rPr>
            </w:pPr>
          </w:p>
        </w:tc>
      </w:tr>
      <w:tr w:rsidR="00D042DD" w:rsidRPr="007E6251" w14:paraId="1045C1FE" w14:textId="77777777" w:rsidTr="001223E3">
        <w:trPr>
          <w:trHeight w:val="144"/>
        </w:trPr>
        <w:tc>
          <w:tcPr>
            <w:tcW w:w="1395" w:type="pct"/>
            <w:tcBorders>
              <w:top w:val="nil"/>
              <w:left w:val="nil"/>
              <w:bottom w:val="nil"/>
              <w:right w:val="nil"/>
            </w:tcBorders>
            <w:shd w:val="clear" w:color="auto" w:fill="auto"/>
            <w:noWrap/>
            <w:hideMark/>
          </w:tcPr>
          <w:p w14:paraId="2BEAC759"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08" w:type="pct"/>
            <w:tcBorders>
              <w:top w:val="nil"/>
              <w:left w:val="nil"/>
              <w:bottom w:val="nil"/>
              <w:right w:val="nil"/>
            </w:tcBorders>
            <w:shd w:val="clear" w:color="auto" w:fill="auto"/>
            <w:noWrap/>
            <w:hideMark/>
          </w:tcPr>
          <w:p w14:paraId="68EE5D33" w14:textId="77777777" w:rsidR="00D042DD" w:rsidRPr="007E6251" w:rsidRDefault="00D042DD" w:rsidP="001223E3">
            <w:pPr>
              <w:jc w:val="center"/>
              <w:rPr>
                <w:color w:val="000000"/>
                <w:sz w:val="20"/>
                <w:szCs w:val="20"/>
              </w:rPr>
            </w:pPr>
            <w:r w:rsidRPr="007E6251">
              <w:rPr>
                <w:color w:val="000000"/>
                <w:sz w:val="20"/>
                <w:szCs w:val="20"/>
              </w:rPr>
              <w:t>2.88</w:t>
            </w:r>
          </w:p>
        </w:tc>
        <w:tc>
          <w:tcPr>
            <w:tcW w:w="192" w:type="pct"/>
            <w:tcBorders>
              <w:top w:val="nil"/>
              <w:left w:val="nil"/>
              <w:bottom w:val="nil"/>
              <w:right w:val="nil"/>
            </w:tcBorders>
            <w:shd w:val="clear" w:color="auto" w:fill="auto"/>
            <w:noWrap/>
            <w:hideMark/>
          </w:tcPr>
          <w:p w14:paraId="1B7A4C64" w14:textId="77777777" w:rsidR="00D042DD" w:rsidRPr="007E6251" w:rsidRDefault="00D042DD" w:rsidP="001223E3">
            <w:pPr>
              <w:jc w:val="center"/>
              <w:rPr>
                <w:color w:val="000000"/>
                <w:sz w:val="20"/>
                <w:szCs w:val="20"/>
              </w:rPr>
            </w:pPr>
            <w:r w:rsidRPr="007E6251">
              <w:rPr>
                <w:color w:val="000000"/>
                <w:sz w:val="20"/>
                <w:szCs w:val="20"/>
              </w:rPr>
              <w:t>-.020</w:t>
            </w:r>
          </w:p>
        </w:tc>
        <w:tc>
          <w:tcPr>
            <w:tcW w:w="192" w:type="pct"/>
            <w:tcBorders>
              <w:top w:val="nil"/>
              <w:left w:val="nil"/>
              <w:bottom w:val="nil"/>
              <w:right w:val="nil"/>
            </w:tcBorders>
            <w:shd w:val="clear" w:color="auto" w:fill="auto"/>
            <w:noWrap/>
            <w:hideMark/>
          </w:tcPr>
          <w:p w14:paraId="3DD14A28" w14:textId="77777777" w:rsidR="00D042DD" w:rsidRPr="007E6251" w:rsidRDefault="00D042DD" w:rsidP="001223E3">
            <w:pPr>
              <w:jc w:val="center"/>
              <w:rPr>
                <w:color w:val="000000"/>
                <w:sz w:val="20"/>
                <w:szCs w:val="20"/>
              </w:rPr>
            </w:pPr>
            <w:r w:rsidRPr="007E6251">
              <w:rPr>
                <w:color w:val="000000"/>
                <w:sz w:val="20"/>
                <w:szCs w:val="20"/>
              </w:rPr>
              <w:t>.028</w:t>
            </w:r>
          </w:p>
        </w:tc>
        <w:tc>
          <w:tcPr>
            <w:tcW w:w="164" w:type="pct"/>
            <w:tcBorders>
              <w:top w:val="nil"/>
              <w:left w:val="nil"/>
              <w:bottom w:val="nil"/>
              <w:right w:val="nil"/>
            </w:tcBorders>
            <w:shd w:val="clear" w:color="auto" w:fill="auto"/>
            <w:noWrap/>
            <w:hideMark/>
          </w:tcPr>
          <w:p w14:paraId="2116B25B" w14:textId="77777777" w:rsidR="00D042DD" w:rsidRPr="007E6251" w:rsidRDefault="00D042DD" w:rsidP="001223E3">
            <w:pPr>
              <w:jc w:val="center"/>
              <w:rPr>
                <w:color w:val="000000"/>
                <w:sz w:val="20"/>
                <w:szCs w:val="20"/>
              </w:rPr>
            </w:pPr>
            <w:r w:rsidRPr="007E6251">
              <w:rPr>
                <w:color w:val="000000"/>
                <w:sz w:val="20"/>
                <w:szCs w:val="20"/>
              </w:rPr>
              <w:t>.064</w:t>
            </w:r>
          </w:p>
        </w:tc>
        <w:tc>
          <w:tcPr>
            <w:tcW w:w="192" w:type="pct"/>
            <w:tcBorders>
              <w:top w:val="nil"/>
              <w:left w:val="nil"/>
              <w:bottom w:val="nil"/>
              <w:right w:val="nil"/>
            </w:tcBorders>
            <w:shd w:val="clear" w:color="auto" w:fill="auto"/>
            <w:noWrap/>
            <w:hideMark/>
          </w:tcPr>
          <w:p w14:paraId="7EC50E05" w14:textId="77777777" w:rsidR="00D042DD" w:rsidRPr="007E6251" w:rsidRDefault="00D042DD" w:rsidP="001223E3">
            <w:pPr>
              <w:jc w:val="center"/>
              <w:rPr>
                <w:color w:val="000000"/>
                <w:sz w:val="20"/>
                <w:szCs w:val="20"/>
              </w:rPr>
            </w:pPr>
            <w:r w:rsidRPr="007E6251">
              <w:rPr>
                <w:color w:val="000000"/>
                <w:sz w:val="20"/>
                <w:szCs w:val="20"/>
              </w:rPr>
              <w:t>.098</w:t>
            </w:r>
          </w:p>
        </w:tc>
        <w:tc>
          <w:tcPr>
            <w:tcW w:w="192" w:type="pct"/>
            <w:tcBorders>
              <w:top w:val="nil"/>
              <w:left w:val="nil"/>
              <w:bottom w:val="nil"/>
              <w:right w:val="nil"/>
            </w:tcBorders>
            <w:shd w:val="clear" w:color="auto" w:fill="auto"/>
            <w:noWrap/>
            <w:hideMark/>
          </w:tcPr>
          <w:p w14:paraId="68B7C229" w14:textId="77777777" w:rsidR="00D042DD" w:rsidRPr="007E6251" w:rsidRDefault="00D042DD" w:rsidP="001223E3">
            <w:pPr>
              <w:jc w:val="center"/>
              <w:rPr>
                <w:color w:val="000000"/>
                <w:sz w:val="20"/>
                <w:szCs w:val="20"/>
              </w:rPr>
            </w:pPr>
            <w:r w:rsidRPr="007E6251">
              <w:rPr>
                <w:color w:val="000000"/>
                <w:sz w:val="20"/>
                <w:szCs w:val="20"/>
              </w:rPr>
              <w:t>.397</w:t>
            </w:r>
          </w:p>
        </w:tc>
        <w:tc>
          <w:tcPr>
            <w:tcW w:w="192" w:type="pct"/>
            <w:tcBorders>
              <w:top w:val="nil"/>
              <w:left w:val="nil"/>
              <w:bottom w:val="nil"/>
              <w:right w:val="nil"/>
            </w:tcBorders>
            <w:shd w:val="clear" w:color="auto" w:fill="auto"/>
            <w:noWrap/>
            <w:hideMark/>
          </w:tcPr>
          <w:p w14:paraId="6CA091E8" w14:textId="77777777" w:rsidR="00D042DD" w:rsidRPr="007E6251" w:rsidRDefault="00D042DD" w:rsidP="001223E3">
            <w:pPr>
              <w:jc w:val="center"/>
              <w:rPr>
                <w:color w:val="000000"/>
                <w:sz w:val="20"/>
                <w:szCs w:val="20"/>
              </w:rPr>
            </w:pPr>
            <w:r w:rsidRPr="007E6251">
              <w:rPr>
                <w:color w:val="000000"/>
                <w:sz w:val="20"/>
                <w:szCs w:val="20"/>
              </w:rPr>
              <w:t>.075</w:t>
            </w:r>
          </w:p>
        </w:tc>
        <w:tc>
          <w:tcPr>
            <w:tcW w:w="192" w:type="pct"/>
            <w:tcBorders>
              <w:top w:val="nil"/>
              <w:left w:val="nil"/>
              <w:bottom w:val="nil"/>
              <w:right w:val="nil"/>
            </w:tcBorders>
            <w:shd w:val="clear" w:color="auto" w:fill="auto"/>
            <w:noWrap/>
            <w:hideMark/>
          </w:tcPr>
          <w:p w14:paraId="670A6A83" w14:textId="77777777" w:rsidR="00D042DD" w:rsidRPr="007E6251" w:rsidRDefault="00D042DD" w:rsidP="001223E3">
            <w:pPr>
              <w:jc w:val="center"/>
              <w:rPr>
                <w:color w:val="000000"/>
                <w:sz w:val="20"/>
                <w:szCs w:val="20"/>
              </w:rPr>
            </w:pPr>
            <w:r w:rsidRPr="007E6251">
              <w:rPr>
                <w:color w:val="000000"/>
                <w:sz w:val="20"/>
                <w:szCs w:val="20"/>
              </w:rPr>
              <w:t>.072</w:t>
            </w:r>
          </w:p>
        </w:tc>
        <w:tc>
          <w:tcPr>
            <w:tcW w:w="192" w:type="pct"/>
            <w:tcBorders>
              <w:top w:val="nil"/>
              <w:left w:val="nil"/>
              <w:bottom w:val="nil"/>
              <w:right w:val="nil"/>
            </w:tcBorders>
            <w:shd w:val="clear" w:color="auto" w:fill="auto"/>
            <w:noWrap/>
            <w:hideMark/>
          </w:tcPr>
          <w:p w14:paraId="15A51FE6" w14:textId="77777777" w:rsidR="00D042DD" w:rsidRPr="007E6251" w:rsidRDefault="00D042DD" w:rsidP="001223E3">
            <w:pPr>
              <w:jc w:val="center"/>
              <w:rPr>
                <w:color w:val="000000"/>
                <w:sz w:val="20"/>
                <w:szCs w:val="20"/>
              </w:rPr>
            </w:pPr>
            <w:r w:rsidRPr="007E6251">
              <w:rPr>
                <w:color w:val="000000"/>
                <w:sz w:val="20"/>
                <w:szCs w:val="20"/>
              </w:rPr>
              <w:t>.067</w:t>
            </w:r>
          </w:p>
        </w:tc>
        <w:tc>
          <w:tcPr>
            <w:tcW w:w="192" w:type="pct"/>
            <w:tcBorders>
              <w:top w:val="nil"/>
              <w:left w:val="nil"/>
              <w:bottom w:val="nil"/>
              <w:right w:val="nil"/>
            </w:tcBorders>
            <w:shd w:val="clear" w:color="auto" w:fill="auto"/>
            <w:noWrap/>
            <w:hideMark/>
          </w:tcPr>
          <w:p w14:paraId="7AC57B24" w14:textId="77777777" w:rsidR="00D042DD" w:rsidRPr="007E6251" w:rsidRDefault="00D042DD" w:rsidP="001223E3">
            <w:pPr>
              <w:jc w:val="center"/>
              <w:rPr>
                <w:color w:val="000000"/>
                <w:sz w:val="20"/>
                <w:szCs w:val="20"/>
              </w:rPr>
            </w:pPr>
            <w:r w:rsidRPr="007E6251">
              <w:rPr>
                <w:color w:val="000000"/>
                <w:sz w:val="20"/>
                <w:szCs w:val="20"/>
              </w:rPr>
              <w:t>.050</w:t>
            </w:r>
          </w:p>
        </w:tc>
        <w:tc>
          <w:tcPr>
            <w:tcW w:w="192" w:type="pct"/>
            <w:tcBorders>
              <w:top w:val="nil"/>
              <w:left w:val="nil"/>
              <w:bottom w:val="nil"/>
              <w:right w:val="nil"/>
            </w:tcBorders>
            <w:shd w:val="clear" w:color="auto" w:fill="auto"/>
            <w:noWrap/>
            <w:hideMark/>
          </w:tcPr>
          <w:p w14:paraId="051203F3" w14:textId="77777777" w:rsidR="00D042DD" w:rsidRPr="007E6251" w:rsidRDefault="00D042DD" w:rsidP="001223E3">
            <w:pPr>
              <w:jc w:val="center"/>
              <w:rPr>
                <w:color w:val="000000"/>
                <w:sz w:val="20"/>
                <w:szCs w:val="20"/>
              </w:rPr>
            </w:pPr>
            <w:r w:rsidRPr="007E6251">
              <w:rPr>
                <w:color w:val="000000"/>
                <w:sz w:val="20"/>
                <w:szCs w:val="20"/>
              </w:rPr>
              <w:t>.135</w:t>
            </w:r>
          </w:p>
        </w:tc>
        <w:tc>
          <w:tcPr>
            <w:tcW w:w="192" w:type="pct"/>
            <w:tcBorders>
              <w:top w:val="nil"/>
              <w:left w:val="nil"/>
              <w:bottom w:val="nil"/>
              <w:right w:val="nil"/>
            </w:tcBorders>
            <w:shd w:val="clear" w:color="auto" w:fill="auto"/>
            <w:noWrap/>
            <w:hideMark/>
          </w:tcPr>
          <w:p w14:paraId="1F2E3C19" w14:textId="77777777" w:rsidR="00D042DD" w:rsidRPr="007E6251" w:rsidRDefault="00D042DD" w:rsidP="001223E3">
            <w:pPr>
              <w:jc w:val="center"/>
              <w:rPr>
                <w:color w:val="000000"/>
                <w:sz w:val="20"/>
                <w:szCs w:val="20"/>
              </w:rPr>
            </w:pPr>
            <w:r w:rsidRPr="007E6251">
              <w:rPr>
                <w:color w:val="000000"/>
                <w:sz w:val="20"/>
                <w:szCs w:val="20"/>
              </w:rPr>
              <w:t>.808</w:t>
            </w:r>
          </w:p>
        </w:tc>
        <w:tc>
          <w:tcPr>
            <w:tcW w:w="192" w:type="pct"/>
            <w:tcBorders>
              <w:top w:val="nil"/>
              <w:left w:val="nil"/>
              <w:bottom w:val="nil"/>
              <w:right w:val="nil"/>
            </w:tcBorders>
            <w:shd w:val="clear" w:color="auto" w:fill="auto"/>
            <w:noWrap/>
            <w:hideMark/>
          </w:tcPr>
          <w:p w14:paraId="4BC4551C"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tcPr>
          <w:p w14:paraId="4601FEB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594BF3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679796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D34248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4698E3C"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308242B4" w14:textId="77777777" w:rsidR="00D042DD" w:rsidRPr="007E6251" w:rsidRDefault="00D042DD" w:rsidP="001223E3">
            <w:pPr>
              <w:jc w:val="center"/>
              <w:rPr>
                <w:color w:val="000000"/>
                <w:sz w:val="20"/>
                <w:szCs w:val="20"/>
              </w:rPr>
            </w:pPr>
          </w:p>
        </w:tc>
      </w:tr>
      <w:tr w:rsidR="00D042DD" w:rsidRPr="007E6251" w14:paraId="11884D5E" w14:textId="77777777" w:rsidTr="001223E3">
        <w:trPr>
          <w:trHeight w:val="144"/>
        </w:trPr>
        <w:tc>
          <w:tcPr>
            <w:tcW w:w="1395" w:type="pct"/>
            <w:tcBorders>
              <w:top w:val="nil"/>
              <w:left w:val="nil"/>
              <w:bottom w:val="nil"/>
              <w:right w:val="nil"/>
            </w:tcBorders>
            <w:shd w:val="clear" w:color="auto" w:fill="auto"/>
            <w:noWrap/>
            <w:hideMark/>
          </w:tcPr>
          <w:p w14:paraId="5F2FF581"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08" w:type="pct"/>
            <w:tcBorders>
              <w:top w:val="nil"/>
              <w:left w:val="nil"/>
              <w:bottom w:val="nil"/>
              <w:right w:val="nil"/>
            </w:tcBorders>
            <w:shd w:val="clear" w:color="auto" w:fill="auto"/>
            <w:noWrap/>
            <w:hideMark/>
          </w:tcPr>
          <w:p w14:paraId="4DEA3399" w14:textId="77777777" w:rsidR="00D042DD" w:rsidRPr="007E6251" w:rsidRDefault="00D042DD" w:rsidP="001223E3">
            <w:pPr>
              <w:jc w:val="center"/>
              <w:rPr>
                <w:color w:val="000000"/>
                <w:sz w:val="20"/>
                <w:szCs w:val="20"/>
              </w:rPr>
            </w:pPr>
            <w:r w:rsidRPr="007E6251">
              <w:rPr>
                <w:color w:val="000000"/>
                <w:sz w:val="20"/>
                <w:szCs w:val="20"/>
              </w:rPr>
              <w:t>.31</w:t>
            </w:r>
          </w:p>
        </w:tc>
        <w:tc>
          <w:tcPr>
            <w:tcW w:w="192" w:type="pct"/>
            <w:tcBorders>
              <w:top w:val="nil"/>
              <w:left w:val="nil"/>
              <w:bottom w:val="nil"/>
              <w:right w:val="nil"/>
            </w:tcBorders>
            <w:shd w:val="clear" w:color="auto" w:fill="auto"/>
            <w:noWrap/>
            <w:hideMark/>
          </w:tcPr>
          <w:p w14:paraId="2CCA5757" w14:textId="77777777" w:rsidR="00D042DD" w:rsidRPr="007E6251" w:rsidRDefault="00D042DD" w:rsidP="001223E3">
            <w:pPr>
              <w:jc w:val="center"/>
              <w:rPr>
                <w:color w:val="000000"/>
                <w:sz w:val="20"/>
                <w:szCs w:val="20"/>
              </w:rPr>
            </w:pPr>
            <w:r w:rsidRPr="007E6251">
              <w:rPr>
                <w:color w:val="000000"/>
                <w:sz w:val="20"/>
                <w:szCs w:val="20"/>
              </w:rPr>
              <w:t>-.007</w:t>
            </w:r>
          </w:p>
        </w:tc>
        <w:tc>
          <w:tcPr>
            <w:tcW w:w="192" w:type="pct"/>
            <w:tcBorders>
              <w:top w:val="nil"/>
              <w:left w:val="nil"/>
              <w:bottom w:val="nil"/>
              <w:right w:val="nil"/>
            </w:tcBorders>
            <w:shd w:val="clear" w:color="auto" w:fill="auto"/>
            <w:noWrap/>
            <w:hideMark/>
          </w:tcPr>
          <w:p w14:paraId="69856784" w14:textId="77777777" w:rsidR="00D042DD" w:rsidRPr="007E6251" w:rsidRDefault="00D042DD" w:rsidP="001223E3">
            <w:pPr>
              <w:jc w:val="center"/>
              <w:rPr>
                <w:color w:val="000000"/>
                <w:sz w:val="20"/>
                <w:szCs w:val="20"/>
              </w:rPr>
            </w:pPr>
            <w:r w:rsidRPr="007E6251">
              <w:rPr>
                <w:color w:val="000000"/>
                <w:sz w:val="20"/>
                <w:szCs w:val="20"/>
              </w:rPr>
              <w:t>-.006</w:t>
            </w:r>
          </w:p>
        </w:tc>
        <w:tc>
          <w:tcPr>
            <w:tcW w:w="164" w:type="pct"/>
            <w:tcBorders>
              <w:top w:val="nil"/>
              <w:left w:val="nil"/>
              <w:bottom w:val="nil"/>
              <w:right w:val="nil"/>
            </w:tcBorders>
            <w:shd w:val="clear" w:color="auto" w:fill="auto"/>
            <w:noWrap/>
            <w:hideMark/>
          </w:tcPr>
          <w:p w14:paraId="3DE114A9"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7EE26BD6" w14:textId="77777777" w:rsidR="00D042DD" w:rsidRPr="007E6251" w:rsidRDefault="00D042DD" w:rsidP="001223E3">
            <w:pPr>
              <w:jc w:val="center"/>
              <w:rPr>
                <w:color w:val="000000"/>
                <w:sz w:val="20"/>
                <w:szCs w:val="20"/>
              </w:rPr>
            </w:pPr>
            <w:r w:rsidRPr="007E6251">
              <w:rPr>
                <w:color w:val="000000"/>
                <w:sz w:val="20"/>
                <w:szCs w:val="20"/>
              </w:rPr>
              <w:t>-.009</w:t>
            </w:r>
          </w:p>
        </w:tc>
        <w:tc>
          <w:tcPr>
            <w:tcW w:w="192" w:type="pct"/>
            <w:tcBorders>
              <w:top w:val="nil"/>
              <w:left w:val="nil"/>
              <w:bottom w:val="nil"/>
              <w:right w:val="nil"/>
            </w:tcBorders>
            <w:shd w:val="clear" w:color="auto" w:fill="auto"/>
            <w:noWrap/>
            <w:hideMark/>
          </w:tcPr>
          <w:p w14:paraId="4F4FE5C8"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472EF901"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701382E9"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379225E6" w14:textId="77777777" w:rsidR="00D042DD" w:rsidRPr="007E6251" w:rsidRDefault="00D042DD" w:rsidP="001223E3">
            <w:pPr>
              <w:jc w:val="center"/>
              <w:rPr>
                <w:color w:val="000000"/>
                <w:sz w:val="20"/>
                <w:szCs w:val="20"/>
              </w:rPr>
            </w:pPr>
            <w:r w:rsidRPr="007E6251">
              <w:rPr>
                <w:color w:val="000000"/>
                <w:sz w:val="20"/>
                <w:szCs w:val="20"/>
              </w:rPr>
              <w:t>.131</w:t>
            </w:r>
          </w:p>
        </w:tc>
        <w:tc>
          <w:tcPr>
            <w:tcW w:w="192" w:type="pct"/>
            <w:tcBorders>
              <w:top w:val="nil"/>
              <w:left w:val="nil"/>
              <w:bottom w:val="nil"/>
              <w:right w:val="nil"/>
            </w:tcBorders>
            <w:shd w:val="clear" w:color="auto" w:fill="auto"/>
            <w:noWrap/>
            <w:hideMark/>
          </w:tcPr>
          <w:p w14:paraId="7CC4A8C4" w14:textId="77777777" w:rsidR="00D042DD" w:rsidRPr="007E6251" w:rsidRDefault="00D042DD" w:rsidP="001223E3">
            <w:pPr>
              <w:jc w:val="center"/>
              <w:rPr>
                <w:color w:val="000000"/>
                <w:sz w:val="20"/>
                <w:szCs w:val="20"/>
              </w:rPr>
            </w:pPr>
            <w:r w:rsidRPr="007E6251">
              <w:rPr>
                <w:color w:val="000000"/>
                <w:sz w:val="20"/>
                <w:szCs w:val="20"/>
              </w:rPr>
              <w:t>.199</w:t>
            </w:r>
          </w:p>
        </w:tc>
        <w:tc>
          <w:tcPr>
            <w:tcW w:w="192" w:type="pct"/>
            <w:tcBorders>
              <w:top w:val="nil"/>
              <w:left w:val="nil"/>
              <w:bottom w:val="nil"/>
              <w:right w:val="nil"/>
            </w:tcBorders>
            <w:shd w:val="clear" w:color="auto" w:fill="auto"/>
            <w:noWrap/>
            <w:hideMark/>
          </w:tcPr>
          <w:p w14:paraId="1F8B5A98" w14:textId="77777777" w:rsidR="00D042DD" w:rsidRPr="007E6251" w:rsidRDefault="00D042DD" w:rsidP="001223E3">
            <w:pPr>
              <w:jc w:val="center"/>
              <w:rPr>
                <w:color w:val="000000"/>
                <w:sz w:val="20"/>
                <w:szCs w:val="20"/>
              </w:rPr>
            </w:pPr>
            <w:r w:rsidRPr="007E6251">
              <w:rPr>
                <w:color w:val="000000"/>
                <w:sz w:val="20"/>
                <w:szCs w:val="20"/>
              </w:rPr>
              <w:t>.157</w:t>
            </w:r>
          </w:p>
        </w:tc>
        <w:tc>
          <w:tcPr>
            <w:tcW w:w="192" w:type="pct"/>
            <w:tcBorders>
              <w:top w:val="nil"/>
              <w:left w:val="nil"/>
              <w:bottom w:val="nil"/>
              <w:right w:val="nil"/>
            </w:tcBorders>
            <w:shd w:val="clear" w:color="auto" w:fill="auto"/>
            <w:noWrap/>
            <w:hideMark/>
          </w:tcPr>
          <w:p w14:paraId="401F4891" w14:textId="77777777" w:rsidR="00D042DD" w:rsidRPr="007E6251" w:rsidRDefault="00D042DD" w:rsidP="001223E3">
            <w:pPr>
              <w:jc w:val="center"/>
              <w:rPr>
                <w:color w:val="000000"/>
                <w:sz w:val="20"/>
                <w:szCs w:val="20"/>
              </w:rPr>
            </w:pPr>
            <w:r w:rsidRPr="007E6251">
              <w:rPr>
                <w:color w:val="000000"/>
                <w:sz w:val="20"/>
                <w:szCs w:val="20"/>
              </w:rPr>
              <w:t>.046</w:t>
            </w:r>
          </w:p>
        </w:tc>
        <w:tc>
          <w:tcPr>
            <w:tcW w:w="192" w:type="pct"/>
            <w:tcBorders>
              <w:top w:val="nil"/>
              <w:left w:val="nil"/>
              <w:bottom w:val="nil"/>
              <w:right w:val="nil"/>
            </w:tcBorders>
            <w:shd w:val="clear" w:color="auto" w:fill="auto"/>
            <w:noWrap/>
            <w:hideMark/>
          </w:tcPr>
          <w:p w14:paraId="0B2FCA3B" w14:textId="77777777" w:rsidR="00D042DD" w:rsidRPr="007E6251" w:rsidRDefault="00D042DD" w:rsidP="001223E3">
            <w:pPr>
              <w:jc w:val="center"/>
              <w:rPr>
                <w:color w:val="000000"/>
                <w:sz w:val="20"/>
                <w:szCs w:val="20"/>
              </w:rPr>
            </w:pPr>
            <w:r w:rsidRPr="007E6251">
              <w:rPr>
                <w:color w:val="000000"/>
                <w:sz w:val="20"/>
                <w:szCs w:val="20"/>
              </w:rPr>
              <w:t>.304</w:t>
            </w:r>
          </w:p>
        </w:tc>
        <w:tc>
          <w:tcPr>
            <w:tcW w:w="164" w:type="pct"/>
            <w:tcBorders>
              <w:top w:val="nil"/>
              <w:left w:val="nil"/>
              <w:bottom w:val="nil"/>
              <w:right w:val="nil"/>
            </w:tcBorders>
            <w:shd w:val="clear" w:color="auto" w:fill="auto"/>
            <w:noWrap/>
            <w:hideMark/>
          </w:tcPr>
          <w:p w14:paraId="436DEDF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6B4EB68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5BC5F4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6A0471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DD31EF5"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1757774C" w14:textId="77777777" w:rsidR="00D042DD" w:rsidRPr="007E6251" w:rsidRDefault="00D042DD" w:rsidP="001223E3">
            <w:pPr>
              <w:jc w:val="center"/>
              <w:rPr>
                <w:color w:val="000000"/>
                <w:sz w:val="20"/>
                <w:szCs w:val="20"/>
              </w:rPr>
            </w:pPr>
          </w:p>
        </w:tc>
      </w:tr>
      <w:tr w:rsidR="00D042DD" w:rsidRPr="007E6251" w14:paraId="666947D1" w14:textId="77777777" w:rsidTr="001223E3">
        <w:trPr>
          <w:trHeight w:val="144"/>
        </w:trPr>
        <w:tc>
          <w:tcPr>
            <w:tcW w:w="1395" w:type="pct"/>
            <w:tcBorders>
              <w:top w:val="nil"/>
              <w:left w:val="nil"/>
              <w:bottom w:val="nil"/>
              <w:right w:val="nil"/>
            </w:tcBorders>
            <w:shd w:val="clear" w:color="auto" w:fill="auto"/>
            <w:noWrap/>
            <w:hideMark/>
          </w:tcPr>
          <w:p w14:paraId="350CCFD0"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08" w:type="pct"/>
            <w:tcBorders>
              <w:top w:val="nil"/>
              <w:left w:val="nil"/>
              <w:bottom w:val="nil"/>
              <w:right w:val="nil"/>
            </w:tcBorders>
            <w:shd w:val="clear" w:color="auto" w:fill="auto"/>
            <w:noWrap/>
            <w:hideMark/>
          </w:tcPr>
          <w:p w14:paraId="478D2F09" w14:textId="77777777" w:rsidR="00D042DD" w:rsidRPr="007E6251" w:rsidRDefault="00D042DD" w:rsidP="001223E3">
            <w:pPr>
              <w:jc w:val="center"/>
              <w:rPr>
                <w:color w:val="000000"/>
                <w:sz w:val="20"/>
                <w:szCs w:val="20"/>
              </w:rPr>
            </w:pPr>
            <w:r w:rsidRPr="007E6251">
              <w:rPr>
                <w:color w:val="000000"/>
                <w:sz w:val="20"/>
                <w:szCs w:val="20"/>
              </w:rPr>
              <w:t>1.49</w:t>
            </w:r>
          </w:p>
        </w:tc>
        <w:tc>
          <w:tcPr>
            <w:tcW w:w="192" w:type="pct"/>
            <w:tcBorders>
              <w:top w:val="nil"/>
              <w:left w:val="nil"/>
              <w:bottom w:val="nil"/>
              <w:right w:val="nil"/>
            </w:tcBorders>
            <w:shd w:val="clear" w:color="auto" w:fill="auto"/>
            <w:noWrap/>
            <w:hideMark/>
          </w:tcPr>
          <w:p w14:paraId="0E524942"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05D12C6A" w14:textId="77777777" w:rsidR="00D042DD" w:rsidRPr="007E6251" w:rsidRDefault="00D042DD" w:rsidP="001223E3">
            <w:pPr>
              <w:jc w:val="center"/>
              <w:rPr>
                <w:color w:val="000000"/>
                <w:sz w:val="20"/>
                <w:szCs w:val="20"/>
              </w:rPr>
            </w:pPr>
            <w:r w:rsidRPr="007E6251">
              <w:rPr>
                <w:color w:val="000000"/>
                <w:sz w:val="20"/>
                <w:szCs w:val="20"/>
              </w:rPr>
              <w:t>.018</w:t>
            </w:r>
          </w:p>
        </w:tc>
        <w:tc>
          <w:tcPr>
            <w:tcW w:w="164" w:type="pct"/>
            <w:tcBorders>
              <w:top w:val="nil"/>
              <w:left w:val="nil"/>
              <w:bottom w:val="nil"/>
              <w:right w:val="nil"/>
            </w:tcBorders>
            <w:shd w:val="clear" w:color="auto" w:fill="auto"/>
            <w:noWrap/>
            <w:hideMark/>
          </w:tcPr>
          <w:p w14:paraId="44A1A444" w14:textId="77777777" w:rsidR="00D042DD" w:rsidRPr="007E6251" w:rsidRDefault="00D042DD" w:rsidP="001223E3">
            <w:pPr>
              <w:jc w:val="center"/>
              <w:rPr>
                <w:color w:val="000000"/>
                <w:sz w:val="20"/>
                <w:szCs w:val="20"/>
              </w:rPr>
            </w:pPr>
            <w:r w:rsidRPr="007E6251">
              <w:rPr>
                <w:color w:val="000000"/>
                <w:sz w:val="20"/>
                <w:szCs w:val="20"/>
              </w:rPr>
              <w:t>.018</w:t>
            </w:r>
          </w:p>
        </w:tc>
        <w:tc>
          <w:tcPr>
            <w:tcW w:w="192" w:type="pct"/>
            <w:tcBorders>
              <w:top w:val="nil"/>
              <w:left w:val="nil"/>
              <w:bottom w:val="nil"/>
              <w:right w:val="nil"/>
            </w:tcBorders>
            <w:shd w:val="clear" w:color="auto" w:fill="auto"/>
            <w:noWrap/>
            <w:hideMark/>
          </w:tcPr>
          <w:p w14:paraId="0827A2AB" w14:textId="77777777" w:rsidR="00D042DD" w:rsidRPr="007E6251" w:rsidRDefault="00D042DD" w:rsidP="001223E3">
            <w:pPr>
              <w:jc w:val="center"/>
              <w:rPr>
                <w:color w:val="000000"/>
                <w:sz w:val="20"/>
                <w:szCs w:val="20"/>
              </w:rPr>
            </w:pPr>
            <w:r w:rsidRPr="007E6251">
              <w:rPr>
                <w:color w:val="000000"/>
                <w:sz w:val="20"/>
                <w:szCs w:val="20"/>
              </w:rPr>
              <w:t>.043</w:t>
            </w:r>
          </w:p>
        </w:tc>
        <w:tc>
          <w:tcPr>
            <w:tcW w:w="192" w:type="pct"/>
            <w:tcBorders>
              <w:top w:val="nil"/>
              <w:left w:val="nil"/>
              <w:bottom w:val="nil"/>
              <w:right w:val="nil"/>
            </w:tcBorders>
            <w:shd w:val="clear" w:color="auto" w:fill="auto"/>
            <w:noWrap/>
            <w:hideMark/>
          </w:tcPr>
          <w:p w14:paraId="7398250D" w14:textId="77777777" w:rsidR="00D042DD" w:rsidRPr="007E6251" w:rsidRDefault="00D042DD" w:rsidP="001223E3">
            <w:pPr>
              <w:jc w:val="center"/>
              <w:rPr>
                <w:color w:val="000000"/>
                <w:sz w:val="20"/>
                <w:szCs w:val="20"/>
              </w:rPr>
            </w:pPr>
            <w:r w:rsidRPr="007E6251">
              <w:rPr>
                <w:color w:val="000000"/>
                <w:sz w:val="20"/>
                <w:szCs w:val="20"/>
              </w:rPr>
              <w:t>.064</w:t>
            </w:r>
          </w:p>
        </w:tc>
        <w:tc>
          <w:tcPr>
            <w:tcW w:w="192" w:type="pct"/>
            <w:tcBorders>
              <w:top w:val="nil"/>
              <w:left w:val="nil"/>
              <w:bottom w:val="nil"/>
              <w:right w:val="nil"/>
            </w:tcBorders>
            <w:shd w:val="clear" w:color="auto" w:fill="auto"/>
            <w:noWrap/>
            <w:hideMark/>
          </w:tcPr>
          <w:p w14:paraId="2ED26700" w14:textId="77777777" w:rsidR="00D042DD" w:rsidRPr="007E6251" w:rsidRDefault="00D042DD" w:rsidP="001223E3">
            <w:pPr>
              <w:jc w:val="center"/>
              <w:rPr>
                <w:color w:val="000000"/>
                <w:sz w:val="20"/>
                <w:szCs w:val="20"/>
              </w:rPr>
            </w:pPr>
            <w:r w:rsidRPr="007E6251">
              <w:rPr>
                <w:color w:val="000000"/>
                <w:sz w:val="20"/>
                <w:szCs w:val="20"/>
              </w:rPr>
              <w:t>.039</w:t>
            </w:r>
          </w:p>
        </w:tc>
        <w:tc>
          <w:tcPr>
            <w:tcW w:w="192" w:type="pct"/>
            <w:tcBorders>
              <w:top w:val="nil"/>
              <w:left w:val="nil"/>
              <w:bottom w:val="nil"/>
              <w:right w:val="nil"/>
            </w:tcBorders>
            <w:shd w:val="clear" w:color="auto" w:fill="auto"/>
            <w:noWrap/>
            <w:hideMark/>
          </w:tcPr>
          <w:p w14:paraId="58C62777" w14:textId="77777777" w:rsidR="00D042DD" w:rsidRPr="007E6251" w:rsidRDefault="00D042DD" w:rsidP="001223E3">
            <w:pPr>
              <w:jc w:val="center"/>
              <w:rPr>
                <w:color w:val="000000"/>
                <w:sz w:val="20"/>
                <w:szCs w:val="20"/>
              </w:rPr>
            </w:pPr>
            <w:r w:rsidRPr="007E6251">
              <w:rPr>
                <w:color w:val="000000"/>
                <w:sz w:val="20"/>
                <w:szCs w:val="20"/>
              </w:rPr>
              <w:t>.023</w:t>
            </w:r>
          </w:p>
        </w:tc>
        <w:tc>
          <w:tcPr>
            <w:tcW w:w="192" w:type="pct"/>
            <w:tcBorders>
              <w:top w:val="nil"/>
              <w:left w:val="nil"/>
              <w:bottom w:val="nil"/>
              <w:right w:val="nil"/>
            </w:tcBorders>
            <w:shd w:val="clear" w:color="auto" w:fill="auto"/>
            <w:noWrap/>
            <w:hideMark/>
          </w:tcPr>
          <w:p w14:paraId="44E4F079" w14:textId="77777777" w:rsidR="00D042DD" w:rsidRPr="007E6251" w:rsidRDefault="00D042DD" w:rsidP="001223E3">
            <w:pPr>
              <w:jc w:val="center"/>
              <w:rPr>
                <w:color w:val="000000"/>
                <w:sz w:val="20"/>
                <w:szCs w:val="20"/>
              </w:rPr>
            </w:pPr>
            <w:r w:rsidRPr="007E6251">
              <w:rPr>
                <w:color w:val="000000"/>
                <w:sz w:val="20"/>
                <w:szCs w:val="20"/>
              </w:rPr>
              <w:t>.025</w:t>
            </w:r>
          </w:p>
        </w:tc>
        <w:tc>
          <w:tcPr>
            <w:tcW w:w="192" w:type="pct"/>
            <w:tcBorders>
              <w:top w:val="nil"/>
              <w:left w:val="nil"/>
              <w:bottom w:val="nil"/>
              <w:right w:val="nil"/>
            </w:tcBorders>
            <w:shd w:val="clear" w:color="auto" w:fill="auto"/>
            <w:noWrap/>
            <w:hideMark/>
          </w:tcPr>
          <w:p w14:paraId="1DEA2F8B" w14:textId="77777777" w:rsidR="00D042DD" w:rsidRPr="007E6251" w:rsidRDefault="00D042DD" w:rsidP="001223E3">
            <w:pPr>
              <w:jc w:val="center"/>
              <w:rPr>
                <w:color w:val="000000"/>
                <w:sz w:val="20"/>
                <w:szCs w:val="20"/>
              </w:rPr>
            </w:pPr>
            <w:r w:rsidRPr="007E6251">
              <w:rPr>
                <w:color w:val="000000"/>
                <w:sz w:val="20"/>
                <w:szCs w:val="20"/>
              </w:rPr>
              <w:t>.022</w:t>
            </w:r>
          </w:p>
        </w:tc>
        <w:tc>
          <w:tcPr>
            <w:tcW w:w="192" w:type="pct"/>
            <w:tcBorders>
              <w:top w:val="nil"/>
              <w:left w:val="nil"/>
              <w:bottom w:val="nil"/>
              <w:right w:val="nil"/>
            </w:tcBorders>
            <w:shd w:val="clear" w:color="auto" w:fill="auto"/>
            <w:noWrap/>
            <w:hideMark/>
          </w:tcPr>
          <w:p w14:paraId="3C2EBC51" w14:textId="77777777" w:rsidR="00D042DD" w:rsidRPr="007E6251" w:rsidRDefault="00D042DD" w:rsidP="001223E3">
            <w:pPr>
              <w:jc w:val="center"/>
              <w:rPr>
                <w:color w:val="000000"/>
                <w:sz w:val="20"/>
                <w:szCs w:val="20"/>
              </w:rPr>
            </w:pPr>
            <w:r w:rsidRPr="007E6251">
              <w:rPr>
                <w:color w:val="000000"/>
                <w:sz w:val="20"/>
                <w:szCs w:val="20"/>
              </w:rPr>
              <w:t>.053</w:t>
            </w:r>
          </w:p>
        </w:tc>
        <w:tc>
          <w:tcPr>
            <w:tcW w:w="192" w:type="pct"/>
            <w:tcBorders>
              <w:top w:val="nil"/>
              <w:left w:val="nil"/>
              <w:bottom w:val="nil"/>
              <w:right w:val="nil"/>
            </w:tcBorders>
            <w:shd w:val="clear" w:color="auto" w:fill="auto"/>
            <w:noWrap/>
            <w:hideMark/>
          </w:tcPr>
          <w:p w14:paraId="67FB3A94" w14:textId="77777777" w:rsidR="00D042DD" w:rsidRPr="007E6251" w:rsidRDefault="00D042DD" w:rsidP="001223E3">
            <w:pPr>
              <w:jc w:val="center"/>
              <w:rPr>
                <w:color w:val="000000"/>
                <w:sz w:val="20"/>
                <w:szCs w:val="20"/>
              </w:rPr>
            </w:pPr>
            <w:r w:rsidRPr="007E6251">
              <w:rPr>
                <w:color w:val="000000"/>
                <w:sz w:val="20"/>
                <w:szCs w:val="20"/>
              </w:rPr>
              <w:t>.105</w:t>
            </w:r>
          </w:p>
        </w:tc>
        <w:tc>
          <w:tcPr>
            <w:tcW w:w="192" w:type="pct"/>
            <w:tcBorders>
              <w:top w:val="nil"/>
              <w:left w:val="nil"/>
              <w:bottom w:val="nil"/>
              <w:right w:val="nil"/>
            </w:tcBorders>
            <w:shd w:val="clear" w:color="auto" w:fill="auto"/>
            <w:noWrap/>
            <w:hideMark/>
          </w:tcPr>
          <w:p w14:paraId="2C0320B9" w14:textId="77777777" w:rsidR="00D042DD" w:rsidRPr="007E6251" w:rsidRDefault="00D042DD" w:rsidP="001223E3">
            <w:pPr>
              <w:jc w:val="center"/>
              <w:rPr>
                <w:color w:val="000000"/>
                <w:sz w:val="20"/>
                <w:szCs w:val="20"/>
              </w:rPr>
            </w:pPr>
            <w:r w:rsidRPr="007E6251">
              <w:rPr>
                <w:color w:val="000000"/>
                <w:sz w:val="20"/>
                <w:szCs w:val="20"/>
              </w:rPr>
              <w:t>.013</w:t>
            </w:r>
          </w:p>
        </w:tc>
        <w:tc>
          <w:tcPr>
            <w:tcW w:w="164" w:type="pct"/>
            <w:tcBorders>
              <w:top w:val="nil"/>
              <w:left w:val="nil"/>
              <w:bottom w:val="nil"/>
              <w:right w:val="nil"/>
            </w:tcBorders>
            <w:shd w:val="clear" w:color="auto" w:fill="auto"/>
            <w:noWrap/>
            <w:hideMark/>
          </w:tcPr>
          <w:p w14:paraId="0F0B34B3" w14:textId="77777777" w:rsidR="00D042DD" w:rsidRPr="007E6251" w:rsidRDefault="00D042DD" w:rsidP="001223E3">
            <w:pPr>
              <w:jc w:val="center"/>
              <w:rPr>
                <w:color w:val="000000"/>
                <w:sz w:val="20"/>
                <w:szCs w:val="20"/>
              </w:rPr>
            </w:pPr>
            <w:r w:rsidRPr="007E6251">
              <w:rPr>
                <w:color w:val="000000"/>
                <w:sz w:val="20"/>
                <w:szCs w:val="20"/>
              </w:rPr>
              <w:t>.121</w:t>
            </w:r>
          </w:p>
        </w:tc>
        <w:tc>
          <w:tcPr>
            <w:tcW w:w="192" w:type="pct"/>
            <w:tcBorders>
              <w:top w:val="nil"/>
              <w:left w:val="nil"/>
              <w:bottom w:val="nil"/>
              <w:right w:val="nil"/>
            </w:tcBorders>
            <w:shd w:val="clear" w:color="auto" w:fill="auto"/>
            <w:noWrap/>
            <w:hideMark/>
          </w:tcPr>
          <w:p w14:paraId="3BF1623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365096E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CB97F4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355519E"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B28C70D" w14:textId="77777777" w:rsidR="00D042DD" w:rsidRPr="007E6251" w:rsidRDefault="00D042DD" w:rsidP="001223E3">
            <w:pPr>
              <w:jc w:val="center"/>
              <w:rPr>
                <w:color w:val="000000"/>
                <w:sz w:val="20"/>
                <w:szCs w:val="20"/>
              </w:rPr>
            </w:pPr>
          </w:p>
        </w:tc>
      </w:tr>
      <w:tr w:rsidR="00D042DD" w:rsidRPr="007E6251" w14:paraId="701FFB65" w14:textId="77777777" w:rsidTr="001223E3">
        <w:trPr>
          <w:trHeight w:val="144"/>
        </w:trPr>
        <w:tc>
          <w:tcPr>
            <w:tcW w:w="1395" w:type="pct"/>
            <w:tcBorders>
              <w:top w:val="nil"/>
              <w:left w:val="nil"/>
              <w:bottom w:val="nil"/>
              <w:right w:val="nil"/>
            </w:tcBorders>
            <w:shd w:val="clear" w:color="auto" w:fill="auto"/>
            <w:noWrap/>
            <w:hideMark/>
          </w:tcPr>
          <w:p w14:paraId="6FF504B3"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08" w:type="pct"/>
            <w:tcBorders>
              <w:top w:val="nil"/>
              <w:left w:val="nil"/>
              <w:bottom w:val="nil"/>
              <w:right w:val="nil"/>
            </w:tcBorders>
            <w:shd w:val="clear" w:color="auto" w:fill="auto"/>
            <w:noWrap/>
            <w:hideMark/>
          </w:tcPr>
          <w:p w14:paraId="25C236D3" w14:textId="77777777" w:rsidR="00D042DD" w:rsidRPr="007E6251" w:rsidRDefault="00D042DD" w:rsidP="001223E3">
            <w:pPr>
              <w:jc w:val="center"/>
              <w:rPr>
                <w:color w:val="000000"/>
                <w:sz w:val="20"/>
                <w:szCs w:val="20"/>
              </w:rPr>
            </w:pPr>
            <w:r w:rsidRPr="007E6251">
              <w:rPr>
                <w:color w:val="000000"/>
                <w:sz w:val="20"/>
                <w:szCs w:val="20"/>
              </w:rPr>
              <w:t>.59</w:t>
            </w:r>
          </w:p>
        </w:tc>
        <w:tc>
          <w:tcPr>
            <w:tcW w:w="192" w:type="pct"/>
            <w:tcBorders>
              <w:top w:val="nil"/>
              <w:left w:val="nil"/>
              <w:bottom w:val="nil"/>
              <w:right w:val="nil"/>
            </w:tcBorders>
            <w:shd w:val="clear" w:color="auto" w:fill="auto"/>
            <w:noWrap/>
            <w:hideMark/>
          </w:tcPr>
          <w:p w14:paraId="26BDF06E" w14:textId="77777777" w:rsidR="00D042DD" w:rsidRPr="007E6251" w:rsidRDefault="00D042DD" w:rsidP="001223E3">
            <w:pPr>
              <w:jc w:val="center"/>
              <w:rPr>
                <w:color w:val="000000"/>
                <w:sz w:val="20"/>
                <w:szCs w:val="20"/>
              </w:rPr>
            </w:pPr>
            <w:r w:rsidRPr="007E6251">
              <w:rPr>
                <w:color w:val="000000"/>
                <w:sz w:val="20"/>
                <w:szCs w:val="20"/>
              </w:rPr>
              <w:t>-.015</w:t>
            </w:r>
          </w:p>
        </w:tc>
        <w:tc>
          <w:tcPr>
            <w:tcW w:w="192" w:type="pct"/>
            <w:tcBorders>
              <w:top w:val="nil"/>
              <w:left w:val="nil"/>
              <w:bottom w:val="nil"/>
              <w:right w:val="nil"/>
            </w:tcBorders>
            <w:shd w:val="clear" w:color="auto" w:fill="auto"/>
            <w:noWrap/>
            <w:hideMark/>
          </w:tcPr>
          <w:p w14:paraId="5FBD7324" w14:textId="77777777" w:rsidR="00D042DD" w:rsidRPr="007E6251" w:rsidRDefault="00D042DD" w:rsidP="001223E3">
            <w:pPr>
              <w:jc w:val="center"/>
              <w:rPr>
                <w:color w:val="000000"/>
                <w:sz w:val="20"/>
                <w:szCs w:val="20"/>
              </w:rPr>
            </w:pPr>
            <w:r w:rsidRPr="007E6251">
              <w:rPr>
                <w:color w:val="000000"/>
                <w:sz w:val="20"/>
                <w:szCs w:val="20"/>
              </w:rPr>
              <w:t>-.012</w:t>
            </w:r>
          </w:p>
        </w:tc>
        <w:tc>
          <w:tcPr>
            <w:tcW w:w="164" w:type="pct"/>
            <w:tcBorders>
              <w:top w:val="nil"/>
              <w:left w:val="nil"/>
              <w:bottom w:val="nil"/>
              <w:right w:val="nil"/>
            </w:tcBorders>
            <w:shd w:val="clear" w:color="auto" w:fill="auto"/>
            <w:noWrap/>
            <w:hideMark/>
          </w:tcPr>
          <w:p w14:paraId="01F71B5A" w14:textId="77777777" w:rsidR="00D042DD" w:rsidRPr="007E6251" w:rsidRDefault="00D042DD" w:rsidP="001223E3">
            <w:pPr>
              <w:jc w:val="center"/>
              <w:rPr>
                <w:color w:val="000000"/>
                <w:sz w:val="20"/>
                <w:szCs w:val="20"/>
              </w:rPr>
            </w:pPr>
            <w:r w:rsidRPr="007E6251">
              <w:rPr>
                <w:color w:val="000000"/>
                <w:sz w:val="20"/>
                <w:szCs w:val="20"/>
              </w:rPr>
              <w:t>.020</w:t>
            </w:r>
          </w:p>
        </w:tc>
        <w:tc>
          <w:tcPr>
            <w:tcW w:w="192" w:type="pct"/>
            <w:tcBorders>
              <w:top w:val="nil"/>
              <w:left w:val="nil"/>
              <w:bottom w:val="nil"/>
              <w:right w:val="nil"/>
            </w:tcBorders>
            <w:shd w:val="clear" w:color="auto" w:fill="auto"/>
            <w:noWrap/>
            <w:hideMark/>
          </w:tcPr>
          <w:p w14:paraId="7FE0F50D"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7425FE1D" w14:textId="77777777" w:rsidR="00D042DD" w:rsidRPr="007E6251" w:rsidRDefault="00D042DD" w:rsidP="001223E3">
            <w:pPr>
              <w:jc w:val="center"/>
              <w:rPr>
                <w:color w:val="000000"/>
                <w:sz w:val="20"/>
                <w:szCs w:val="20"/>
              </w:rPr>
            </w:pPr>
            <w:r w:rsidRPr="007E6251">
              <w:rPr>
                <w:color w:val="000000"/>
                <w:sz w:val="20"/>
                <w:szCs w:val="20"/>
              </w:rPr>
              <w:t>.040</w:t>
            </w:r>
          </w:p>
        </w:tc>
        <w:tc>
          <w:tcPr>
            <w:tcW w:w="192" w:type="pct"/>
            <w:tcBorders>
              <w:top w:val="nil"/>
              <w:left w:val="nil"/>
              <w:bottom w:val="nil"/>
              <w:right w:val="nil"/>
            </w:tcBorders>
            <w:shd w:val="clear" w:color="auto" w:fill="auto"/>
            <w:noWrap/>
            <w:hideMark/>
          </w:tcPr>
          <w:p w14:paraId="7092A22E"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4464C475" w14:textId="77777777" w:rsidR="00D042DD" w:rsidRPr="007E6251" w:rsidRDefault="00D042DD" w:rsidP="001223E3">
            <w:pPr>
              <w:jc w:val="center"/>
              <w:rPr>
                <w:color w:val="000000"/>
                <w:sz w:val="20"/>
                <w:szCs w:val="20"/>
              </w:rPr>
            </w:pPr>
            <w:r w:rsidRPr="007E6251">
              <w:rPr>
                <w:color w:val="000000"/>
                <w:sz w:val="20"/>
                <w:szCs w:val="20"/>
              </w:rPr>
              <w:t>.041</w:t>
            </w:r>
          </w:p>
        </w:tc>
        <w:tc>
          <w:tcPr>
            <w:tcW w:w="192" w:type="pct"/>
            <w:tcBorders>
              <w:top w:val="nil"/>
              <w:left w:val="nil"/>
              <w:bottom w:val="nil"/>
              <w:right w:val="nil"/>
            </w:tcBorders>
            <w:shd w:val="clear" w:color="auto" w:fill="auto"/>
            <w:noWrap/>
            <w:hideMark/>
          </w:tcPr>
          <w:p w14:paraId="68D19F2F" w14:textId="77777777" w:rsidR="00D042DD" w:rsidRPr="007E6251" w:rsidRDefault="00D042DD" w:rsidP="001223E3">
            <w:pPr>
              <w:jc w:val="center"/>
              <w:rPr>
                <w:color w:val="000000"/>
                <w:sz w:val="20"/>
                <w:szCs w:val="20"/>
              </w:rPr>
            </w:pPr>
            <w:r w:rsidRPr="007E6251">
              <w:rPr>
                <w:color w:val="000000"/>
                <w:sz w:val="20"/>
                <w:szCs w:val="20"/>
              </w:rPr>
              <w:t>.235</w:t>
            </w:r>
          </w:p>
        </w:tc>
        <w:tc>
          <w:tcPr>
            <w:tcW w:w="192" w:type="pct"/>
            <w:tcBorders>
              <w:top w:val="nil"/>
              <w:left w:val="nil"/>
              <w:bottom w:val="nil"/>
              <w:right w:val="nil"/>
            </w:tcBorders>
            <w:shd w:val="clear" w:color="auto" w:fill="auto"/>
            <w:noWrap/>
            <w:hideMark/>
          </w:tcPr>
          <w:p w14:paraId="4CD4B061" w14:textId="77777777" w:rsidR="00D042DD" w:rsidRPr="007E6251" w:rsidRDefault="00D042DD" w:rsidP="001223E3">
            <w:pPr>
              <w:jc w:val="center"/>
              <w:rPr>
                <w:color w:val="000000"/>
                <w:sz w:val="20"/>
                <w:szCs w:val="20"/>
              </w:rPr>
            </w:pPr>
            <w:r w:rsidRPr="007E6251">
              <w:rPr>
                <w:color w:val="000000"/>
                <w:sz w:val="20"/>
                <w:szCs w:val="20"/>
              </w:rPr>
              <w:t>.294</w:t>
            </w:r>
          </w:p>
        </w:tc>
        <w:tc>
          <w:tcPr>
            <w:tcW w:w="192" w:type="pct"/>
            <w:tcBorders>
              <w:top w:val="nil"/>
              <w:left w:val="nil"/>
              <w:bottom w:val="nil"/>
              <w:right w:val="nil"/>
            </w:tcBorders>
            <w:shd w:val="clear" w:color="auto" w:fill="auto"/>
            <w:noWrap/>
            <w:hideMark/>
          </w:tcPr>
          <w:p w14:paraId="167F5F12" w14:textId="77777777" w:rsidR="00D042DD" w:rsidRPr="007E6251" w:rsidRDefault="00D042DD" w:rsidP="001223E3">
            <w:pPr>
              <w:jc w:val="center"/>
              <w:rPr>
                <w:color w:val="000000"/>
                <w:sz w:val="20"/>
                <w:szCs w:val="20"/>
              </w:rPr>
            </w:pPr>
            <w:r w:rsidRPr="007E6251">
              <w:rPr>
                <w:color w:val="000000"/>
                <w:sz w:val="20"/>
                <w:szCs w:val="20"/>
              </w:rPr>
              <w:t>.269</w:t>
            </w:r>
          </w:p>
        </w:tc>
        <w:tc>
          <w:tcPr>
            <w:tcW w:w="192" w:type="pct"/>
            <w:tcBorders>
              <w:top w:val="nil"/>
              <w:left w:val="nil"/>
              <w:bottom w:val="nil"/>
              <w:right w:val="nil"/>
            </w:tcBorders>
            <w:shd w:val="clear" w:color="auto" w:fill="auto"/>
            <w:noWrap/>
            <w:hideMark/>
          </w:tcPr>
          <w:p w14:paraId="2F6EE33F" w14:textId="77777777" w:rsidR="00D042DD" w:rsidRPr="007E6251" w:rsidRDefault="00D042DD" w:rsidP="001223E3">
            <w:pPr>
              <w:jc w:val="center"/>
              <w:rPr>
                <w:color w:val="000000"/>
                <w:sz w:val="20"/>
                <w:szCs w:val="20"/>
              </w:rPr>
            </w:pPr>
            <w:r w:rsidRPr="007E6251">
              <w:rPr>
                <w:color w:val="000000"/>
                <w:sz w:val="20"/>
                <w:szCs w:val="20"/>
              </w:rPr>
              <w:t>.120</w:t>
            </w:r>
          </w:p>
        </w:tc>
        <w:tc>
          <w:tcPr>
            <w:tcW w:w="192" w:type="pct"/>
            <w:tcBorders>
              <w:top w:val="nil"/>
              <w:left w:val="nil"/>
              <w:bottom w:val="nil"/>
              <w:right w:val="nil"/>
            </w:tcBorders>
            <w:shd w:val="clear" w:color="auto" w:fill="auto"/>
            <w:noWrap/>
            <w:hideMark/>
          </w:tcPr>
          <w:p w14:paraId="4C10BA15" w14:textId="77777777" w:rsidR="00D042DD" w:rsidRPr="007E6251" w:rsidRDefault="00D042DD" w:rsidP="001223E3">
            <w:pPr>
              <w:jc w:val="center"/>
              <w:rPr>
                <w:color w:val="000000"/>
                <w:sz w:val="20"/>
                <w:szCs w:val="20"/>
              </w:rPr>
            </w:pPr>
            <w:r w:rsidRPr="007E6251">
              <w:rPr>
                <w:color w:val="000000"/>
                <w:sz w:val="20"/>
                <w:szCs w:val="20"/>
              </w:rPr>
              <w:t>.209</w:t>
            </w:r>
          </w:p>
        </w:tc>
        <w:tc>
          <w:tcPr>
            <w:tcW w:w="164" w:type="pct"/>
            <w:tcBorders>
              <w:top w:val="nil"/>
              <w:left w:val="nil"/>
              <w:bottom w:val="nil"/>
              <w:right w:val="nil"/>
            </w:tcBorders>
            <w:shd w:val="clear" w:color="auto" w:fill="auto"/>
            <w:noWrap/>
            <w:hideMark/>
          </w:tcPr>
          <w:p w14:paraId="38BF9B6F" w14:textId="77777777" w:rsidR="00D042DD" w:rsidRPr="007E6251" w:rsidRDefault="00D042DD" w:rsidP="001223E3">
            <w:pPr>
              <w:jc w:val="center"/>
              <w:rPr>
                <w:color w:val="000000"/>
                <w:sz w:val="20"/>
                <w:szCs w:val="20"/>
              </w:rPr>
            </w:pPr>
            <w:r w:rsidRPr="007E6251">
              <w:rPr>
                <w:color w:val="000000"/>
                <w:sz w:val="20"/>
                <w:szCs w:val="20"/>
              </w:rPr>
              <w:t>.038</w:t>
            </w:r>
          </w:p>
        </w:tc>
        <w:tc>
          <w:tcPr>
            <w:tcW w:w="192" w:type="pct"/>
            <w:tcBorders>
              <w:top w:val="nil"/>
              <w:left w:val="nil"/>
              <w:bottom w:val="nil"/>
              <w:right w:val="nil"/>
            </w:tcBorders>
            <w:shd w:val="clear" w:color="auto" w:fill="auto"/>
            <w:noWrap/>
            <w:hideMark/>
          </w:tcPr>
          <w:p w14:paraId="29BAC911" w14:textId="77777777" w:rsidR="00D042DD" w:rsidRPr="007E6251" w:rsidRDefault="00D042DD" w:rsidP="001223E3">
            <w:pPr>
              <w:jc w:val="center"/>
              <w:rPr>
                <w:color w:val="000000"/>
                <w:sz w:val="20"/>
                <w:szCs w:val="20"/>
              </w:rPr>
            </w:pPr>
            <w:r w:rsidRPr="007E6251">
              <w:rPr>
                <w:color w:val="000000"/>
                <w:sz w:val="20"/>
                <w:szCs w:val="20"/>
              </w:rPr>
              <w:t>.483</w:t>
            </w:r>
          </w:p>
        </w:tc>
        <w:tc>
          <w:tcPr>
            <w:tcW w:w="192" w:type="pct"/>
            <w:tcBorders>
              <w:top w:val="nil"/>
              <w:left w:val="nil"/>
              <w:bottom w:val="nil"/>
              <w:right w:val="nil"/>
            </w:tcBorders>
            <w:shd w:val="clear" w:color="auto" w:fill="auto"/>
            <w:noWrap/>
            <w:hideMark/>
          </w:tcPr>
          <w:p w14:paraId="7DC05F8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581E7DE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4D13DD2"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0A3D6387" w14:textId="77777777" w:rsidR="00D042DD" w:rsidRPr="007E6251" w:rsidRDefault="00D042DD" w:rsidP="001223E3">
            <w:pPr>
              <w:jc w:val="center"/>
              <w:rPr>
                <w:color w:val="000000"/>
                <w:sz w:val="20"/>
                <w:szCs w:val="20"/>
              </w:rPr>
            </w:pPr>
          </w:p>
        </w:tc>
      </w:tr>
      <w:tr w:rsidR="00D042DD" w:rsidRPr="007E6251" w14:paraId="25FEAAF9" w14:textId="77777777" w:rsidTr="001223E3">
        <w:trPr>
          <w:trHeight w:val="144"/>
        </w:trPr>
        <w:tc>
          <w:tcPr>
            <w:tcW w:w="1395" w:type="pct"/>
            <w:tcBorders>
              <w:top w:val="nil"/>
              <w:left w:val="nil"/>
              <w:bottom w:val="nil"/>
              <w:right w:val="nil"/>
            </w:tcBorders>
            <w:shd w:val="clear" w:color="auto" w:fill="auto"/>
            <w:noWrap/>
            <w:hideMark/>
          </w:tcPr>
          <w:p w14:paraId="15FC4B3A"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08" w:type="pct"/>
            <w:tcBorders>
              <w:top w:val="nil"/>
              <w:left w:val="nil"/>
              <w:bottom w:val="nil"/>
              <w:right w:val="nil"/>
            </w:tcBorders>
            <w:shd w:val="clear" w:color="auto" w:fill="auto"/>
            <w:noWrap/>
            <w:hideMark/>
          </w:tcPr>
          <w:p w14:paraId="0ADEBB87" w14:textId="77777777" w:rsidR="00D042DD" w:rsidRPr="007E6251" w:rsidRDefault="00D042DD" w:rsidP="001223E3">
            <w:pPr>
              <w:jc w:val="center"/>
              <w:rPr>
                <w:color w:val="000000"/>
                <w:sz w:val="20"/>
                <w:szCs w:val="20"/>
              </w:rPr>
            </w:pPr>
            <w:r w:rsidRPr="007E6251">
              <w:rPr>
                <w:color w:val="000000"/>
                <w:sz w:val="20"/>
                <w:szCs w:val="20"/>
              </w:rPr>
              <w:t>.64</w:t>
            </w:r>
          </w:p>
        </w:tc>
        <w:tc>
          <w:tcPr>
            <w:tcW w:w="192" w:type="pct"/>
            <w:tcBorders>
              <w:top w:val="nil"/>
              <w:left w:val="nil"/>
              <w:bottom w:val="nil"/>
              <w:right w:val="nil"/>
            </w:tcBorders>
            <w:shd w:val="clear" w:color="auto" w:fill="auto"/>
            <w:noWrap/>
            <w:hideMark/>
          </w:tcPr>
          <w:p w14:paraId="1DCCDA26" w14:textId="77777777" w:rsidR="00D042DD" w:rsidRPr="007E6251" w:rsidRDefault="00D042DD" w:rsidP="001223E3">
            <w:pPr>
              <w:jc w:val="center"/>
              <w:rPr>
                <w:color w:val="000000"/>
                <w:sz w:val="20"/>
                <w:szCs w:val="20"/>
              </w:rPr>
            </w:pPr>
            <w:r w:rsidRPr="007E6251">
              <w:rPr>
                <w:color w:val="000000"/>
                <w:sz w:val="20"/>
                <w:szCs w:val="20"/>
              </w:rPr>
              <w:t>.017</w:t>
            </w:r>
          </w:p>
        </w:tc>
        <w:tc>
          <w:tcPr>
            <w:tcW w:w="192" w:type="pct"/>
            <w:tcBorders>
              <w:top w:val="nil"/>
              <w:left w:val="nil"/>
              <w:bottom w:val="nil"/>
              <w:right w:val="nil"/>
            </w:tcBorders>
            <w:shd w:val="clear" w:color="auto" w:fill="auto"/>
            <w:noWrap/>
            <w:hideMark/>
          </w:tcPr>
          <w:p w14:paraId="56D9AECF" w14:textId="77777777" w:rsidR="00D042DD" w:rsidRPr="007E6251" w:rsidRDefault="00D042DD" w:rsidP="001223E3">
            <w:pPr>
              <w:jc w:val="center"/>
              <w:rPr>
                <w:color w:val="000000"/>
                <w:sz w:val="20"/>
                <w:szCs w:val="20"/>
              </w:rPr>
            </w:pPr>
            <w:r w:rsidRPr="007E6251">
              <w:rPr>
                <w:color w:val="000000"/>
                <w:sz w:val="20"/>
                <w:szCs w:val="20"/>
              </w:rPr>
              <w:t>.010</w:t>
            </w:r>
          </w:p>
        </w:tc>
        <w:tc>
          <w:tcPr>
            <w:tcW w:w="164" w:type="pct"/>
            <w:tcBorders>
              <w:top w:val="nil"/>
              <w:left w:val="nil"/>
              <w:bottom w:val="nil"/>
              <w:right w:val="nil"/>
            </w:tcBorders>
            <w:shd w:val="clear" w:color="auto" w:fill="auto"/>
            <w:noWrap/>
            <w:hideMark/>
          </w:tcPr>
          <w:p w14:paraId="78140E37" w14:textId="77777777" w:rsidR="00D042DD" w:rsidRPr="007E6251" w:rsidRDefault="00D042DD" w:rsidP="001223E3">
            <w:pPr>
              <w:jc w:val="center"/>
              <w:rPr>
                <w:color w:val="000000"/>
                <w:sz w:val="20"/>
                <w:szCs w:val="20"/>
              </w:rPr>
            </w:pPr>
            <w:r w:rsidRPr="007E6251">
              <w:rPr>
                <w:color w:val="000000"/>
                <w:sz w:val="20"/>
                <w:szCs w:val="20"/>
              </w:rPr>
              <w:t>.020</w:t>
            </w:r>
          </w:p>
        </w:tc>
        <w:tc>
          <w:tcPr>
            <w:tcW w:w="192" w:type="pct"/>
            <w:tcBorders>
              <w:top w:val="nil"/>
              <w:left w:val="nil"/>
              <w:bottom w:val="nil"/>
              <w:right w:val="nil"/>
            </w:tcBorders>
            <w:shd w:val="clear" w:color="auto" w:fill="auto"/>
            <w:noWrap/>
            <w:hideMark/>
          </w:tcPr>
          <w:p w14:paraId="34725E13"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228FCFC1"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0221D238" w14:textId="77777777" w:rsidR="00D042DD" w:rsidRPr="007E6251" w:rsidRDefault="00D042DD" w:rsidP="001223E3">
            <w:pPr>
              <w:jc w:val="center"/>
              <w:rPr>
                <w:color w:val="000000"/>
                <w:sz w:val="20"/>
                <w:szCs w:val="20"/>
              </w:rPr>
            </w:pPr>
            <w:r w:rsidRPr="007E6251">
              <w:rPr>
                <w:color w:val="000000"/>
                <w:sz w:val="20"/>
                <w:szCs w:val="20"/>
              </w:rPr>
              <w:t>.011</w:t>
            </w:r>
          </w:p>
        </w:tc>
        <w:tc>
          <w:tcPr>
            <w:tcW w:w="192" w:type="pct"/>
            <w:tcBorders>
              <w:top w:val="nil"/>
              <w:left w:val="nil"/>
              <w:bottom w:val="nil"/>
              <w:right w:val="nil"/>
            </w:tcBorders>
            <w:shd w:val="clear" w:color="auto" w:fill="auto"/>
            <w:noWrap/>
            <w:hideMark/>
          </w:tcPr>
          <w:p w14:paraId="668A5D2C" w14:textId="77777777" w:rsidR="00D042DD" w:rsidRPr="007E6251" w:rsidRDefault="00D042DD" w:rsidP="001223E3">
            <w:pPr>
              <w:jc w:val="center"/>
              <w:rPr>
                <w:color w:val="000000"/>
                <w:sz w:val="20"/>
                <w:szCs w:val="20"/>
              </w:rPr>
            </w:pPr>
            <w:r w:rsidRPr="007E6251">
              <w:rPr>
                <w:color w:val="000000"/>
                <w:sz w:val="20"/>
                <w:szCs w:val="20"/>
              </w:rPr>
              <w:t>.011</w:t>
            </w:r>
          </w:p>
        </w:tc>
        <w:tc>
          <w:tcPr>
            <w:tcW w:w="192" w:type="pct"/>
            <w:tcBorders>
              <w:top w:val="nil"/>
              <w:left w:val="nil"/>
              <w:bottom w:val="nil"/>
              <w:right w:val="nil"/>
            </w:tcBorders>
            <w:shd w:val="clear" w:color="auto" w:fill="auto"/>
            <w:noWrap/>
            <w:hideMark/>
          </w:tcPr>
          <w:p w14:paraId="65254EFB" w14:textId="77777777" w:rsidR="00D042DD" w:rsidRPr="007E6251" w:rsidRDefault="00D042DD" w:rsidP="001223E3">
            <w:pPr>
              <w:jc w:val="center"/>
              <w:rPr>
                <w:color w:val="000000"/>
                <w:sz w:val="20"/>
                <w:szCs w:val="20"/>
              </w:rPr>
            </w:pPr>
            <w:r w:rsidRPr="007E6251">
              <w:rPr>
                <w:color w:val="000000"/>
                <w:sz w:val="20"/>
                <w:szCs w:val="20"/>
              </w:rPr>
              <w:t>.201</w:t>
            </w:r>
          </w:p>
        </w:tc>
        <w:tc>
          <w:tcPr>
            <w:tcW w:w="192" w:type="pct"/>
            <w:tcBorders>
              <w:top w:val="nil"/>
              <w:left w:val="nil"/>
              <w:bottom w:val="nil"/>
              <w:right w:val="nil"/>
            </w:tcBorders>
            <w:shd w:val="clear" w:color="auto" w:fill="auto"/>
            <w:noWrap/>
            <w:hideMark/>
          </w:tcPr>
          <w:p w14:paraId="6353D689" w14:textId="77777777" w:rsidR="00D042DD" w:rsidRPr="007E6251" w:rsidRDefault="00D042DD" w:rsidP="001223E3">
            <w:pPr>
              <w:jc w:val="center"/>
              <w:rPr>
                <w:color w:val="000000"/>
                <w:sz w:val="20"/>
                <w:szCs w:val="20"/>
              </w:rPr>
            </w:pPr>
            <w:r w:rsidRPr="007E6251">
              <w:rPr>
                <w:color w:val="000000"/>
                <w:sz w:val="20"/>
                <w:szCs w:val="20"/>
              </w:rPr>
              <w:t>.272</w:t>
            </w:r>
          </w:p>
        </w:tc>
        <w:tc>
          <w:tcPr>
            <w:tcW w:w="192" w:type="pct"/>
            <w:tcBorders>
              <w:top w:val="nil"/>
              <w:left w:val="nil"/>
              <w:bottom w:val="nil"/>
              <w:right w:val="nil"/>
            </w:tcBorders>
            <w:shd w:val="clear" w:color="auto" w:fill="auto"/>
            <w:noWrap/>
            <w:hideMark/>
          </w:tcPr>
          <w:p w14:paraId="225A406E" w14:textId="77777777" w:rsidR="00D042DD" w:rsidRPr="007E6251" w:rsidRDefault="00D042DD" w:rsidP="001223E3">
            <w:pPr>
              <w:jc w:val="center"/>
              <w:rPr>
                <w:color w:val="000000"/>
                <w:sz w:val="20"/>
                <w:szCs w:val="20"/>
              </w:rPr>
            </w:pPr>
            <w:r w:rsidRPr="007E6251">
              <w:rPr>
                <w:color w:val="000000"/>
                <w:sz w:val="20"/>
                <w:szCs w:val="20"/>
              </w:rPr>
              <w:t>.259</w:t>
            </w:r>
          </w:p>
        </w:tc>
        <w:tc>
          <w:tcPr>
            <w:tcW w:w="192" w:type="pct"/>
            <w:tcBorders>
              <w:top w:val="nil"/>
              <w:left w:val="nil"/>
              <w:bottom w:val="nil"/>
              <w:right w:val="nil"/>
            </w:tcBorders>
            <w:shd w:val="clear" w:color="auto" w:fill="auto"/>
            <w:noWrap/>
            <w:hideMark/>
          </w:tcPr>
          <w:p w14:paraId="7B667CB2" w14:textId="77777777" w:rsidR="00D042DD" w:rsidRPr="007E6251" w:rsidRDefault="00D042DD" w:rsidP="001223E3">
            <w:pPr>
              <w:jc w:val="center"/>
              <w:rPr>
                <w:color w:val="000000"/>
                <w:sz w:val="20"/>
                <w:szCs w:val="20"/>
              </w:rPr>
            </w:pPr>
            <w:r w:rsidRPr="007E6251">
              <w:rPr>
                <w:color w:val="000000"/>
                <w:sz w:val="20"/>
                <w:szCs w:val="20"/>
              </w:rPr>
              <w:t>.072</w:t>
            </w:r>
          </w:p>
        </w:tc>
        <w:tc>
          <w:tcPr>
            <w:tcW w:w="192" w:type="pct"/>
            <w:tcBorders>
              <w:top w:val="nil"/>
              <w:left w:val="nil"/>
              <w:bottom w:val="nil"/>
              <w:right w:val="nil"/>
            </w:tcBorders>
            <w:shd w:val="clear" w:color="auto" w:fill="auto"/>
            <w:noWrap/>
            <w:hideMark/>
          </w:tcPr>
          <w:p w14:paraId="25CAB678" w14:textId="77777777" w:rsidR="00D042DD" w:rsidRPr="007E6251" w:rsidRDefault="00D042DD" w:rsidP="001223E3">
            <w:pPr>
              <w:jc w:val="center"/>
              <w:rPr>
                <w:color w:val="000000"/>
                <w:sz w:val="20"/>
                <w:szCs w:val="20"/>
              </w:rPr>
            </w:pPr>
            <w:r w:rsidRPr="007E6251">
              <w:rPr>
                <w:color w:val="000000"/>
                <w:sz w:val="20"/>
                <w:szCs w:val="20"/>
              </w:rPr>
              <w:t>.217</w:t>
            </w:r>
          </w:p>
        </w:tc>
        <w:tc>
          <w:tcPr>
            <w:tcW w:w="164" w:type="pct"/>
            <w:tcBorders>
              <w:top w:val="nil"/>
              <w:left w:val="nil"/>
              <w:bottom w:val="nil"/>
              <w:right w:val="nil"/>
            </w:tcBorders>
            <w:shd w:val="clear" w:color="auto" w:fill="auto"/>
            <w:noWrap/>
            <w:hideMark/>
          </w:tcPr>
          <w:p w14:paraId="6CC6F288" w14:textId="77777777" w:rsidR="00D042DD" w:rsidRPr="007E6251" w:rsidRDefault="00D042DD" w:rsidP="001223E3">
            <w:pPr>
              <w:jc w:val="center"/>
              <w:rPr>
                <w:color w:val="000000"/>
                <w:sz w:val="20"/>
                <w:szCs w:val="20"/>
              </w:rPr>
            </w:pPr>
            <w:r w:rsidRPr="007E6251">
              <w:rPr>
                <w:color w:val="000000"/>
                <w:sz w:val="20"/>
                <w:szCs w:val="20"/>
              </w:rPr>
              <w:t>.060</w:t>
            </w:r>
          </w:p>
        </w:tc>
        <w:tc>
          <w:tcPr>
            <w:tcW w:w="192" w:type="pct"/>
            <w:tcBorders>
              <w:top w:val="nil"/>
              <w:left w:val="nil"/>
              <w:bottom w:val="nil"/>
              <w:right w:val="nil"/>
            </w:tcBorders>
            <w:shd w:val="clear" w:color="auto" w:fill="auto"/>
            <w:noWrap/>
            <w:hideMark/>
          </w:tcPr>
          <w:p w14:paraId="27533C8D" w14:textId="77777777" w:rsidR="00D042DD" w:rsidRPr="007E6251" w:rsidRDefault="00D042DD" w:rsidP="001223E3">
            <w:pPr>
              <w:jc w:val="center"/>
              <w:rPr>
                <w:color w:val="000000"/>
                <w:sz w:val="20"/>
                <w:szCs w:val="20"/>
              </w:rPr>
            </w:pPr>
            <w:r w:rsidRPr="007E6251">
              <w:rPr>
                <w:color w:val="000000"/>
                <w:sz w:val="20"/>
                <w:szCs w:val="20"/>
              </w:rPr>
              <w:t>.300</w:t>
            </w:r>
          </w:p>
        </w:tc>
        <w:tc>
          <w:tcPr>
            <w:tcW w:w="192" w:type="pct"/>
            <w:tcBorders>
              <w:top w:val="nil"/>
              <w:left w:val="nil"/>
              <w:bottom w:val="nil"/>
              <w:right w:val="nil"/>
            </w:tcBorders>
            <w:shd w:val="clear" w:color="auto" w:fill="auto"/>
            <w:noWrap/>
            <w:hideMark/>
          </w:tcPr>
          <w:p w14:paraId="3F46AB7D" w14:textId="77777777" w:rsidR="00D042DD" w:rsidRPr="007E6251" w:rsidRDefault="00D042DD" w:rsidP="001223E3">
            <w:pPr>
              <w:jc w:val="center"/>
              <w:rPr>
                <w:color w:val="000000"/>
                <w:sz w:val="20"/>
                <w:szCs w:val="20"/>
              </w:rPr>
            </w:pPr>
            <w:r w:rsidRPr="007E6251">
              <w:rPr>
                <w:color w:val="000000"/>
                <w:sz w:val="20"/>
                <w:szCs w:val="20"/>
              </w:rPr>
              <w:t>.488</w:t>
            </w:r>
          </w:p>
        </w:tc>
        <w:tc>
          <w:tcPr>
            <w:tcW w:w="192" w:type="pct"/>
            <w:tcBorders>
              <w:top w:val="nil"/>
              <w:left w:val="nil"/>
              <w:bottom w:val="nil"/>
              <w:right w:val="nil"/>
            </w:tcBorders>
            <w:shd w:val="clear" w:color="auto" w:fill="auto"/>
            <w:noWrap/>
            <w:hideMark/>
          </w:tcPr>
          <w:p w14:paraId="152DB21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151570AD"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290544B" w14:textId="77777777" w:rsidR="00D042DD" w:rsidRPr="007E6251" w:rsidRDefault="00D042DD" w:rsidP="001223E3">
            <w:pPr>
              <w:jc w:val="center"/>
              <w:rPr>
                <w:color w:val="000000"/>
                <w:sz w:val="20"/>
                <w:szCs w:val="20"/>
              </w:rPr>
            </w:pPr>
          </w:p>
        </w:tc>
      </w:tr>
      <w:tr w:rsidR="00D042DD" w:rsidRPr="007E6251" w14:paraId="2AEEBB5D" w14:textId="77777777" w:rsidTr="001223E3">
        <w:trPr>
          <w:trHeight w:val="144"/>
        </w:trPr>
        <w:tc>
          <w:tcPr>
            <w:tcW w:w="1395" w:type="pct"/>
            <w:tcBorders>
              <w:top w:val="nil"/>
              <w:left w:val="nil"/>
              <w:bottom w:val="nil"/>
              <w:right w:val="nil"/>
            </w:tcBorders>
            <w:shd w:val="clear" w:color="auto" w:fill="auto"/>
            <w:noWrap/>
            <w:hideMark/>
          </w:tcPr>
          <w:p w14:paraId="35F1D153"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08" w:type="pct"/>
            <w:tcBorders>
              <w:top w:val="nil"/>
              <w:left w:val="nil"/>
              <w:bottom w:val="nil"/>
              <w:right w:val="nil"/>
            </w:tcBorders>
            <w:shd w:val="clear" w:color="auto" w:fill="auto"/>
            <w:noWrap/>
            <w:hideMark/>
          </w:tcPr>
          <w:p w14:paraId="18F81FD7" w14:textId="77777777" w:rsidR="00D042DD" w:rsidRPr="007E6251" w:rsidRDefault="00D042DD" w:rsidP="001223E3">
            <w:pPr>
              <w:jc w:val="center"/>
              <w:rPr>
                <w:color w:val="000000"/>
                <w:sz w:val="20"/>
                <w:szCs w:val="20"/>
              </w:rPr>
            </w:pPr>
            <w:r w:rsidRPr="007E6251">
              <w:rPr>
                <w:color w:val="000000"/>
                <w:sz w:val="20"/>
                <w:szCs w:val="20"/>
              </w:rPr>
              <w:t>.17</w:t>
            </w:r>
          </w:p>
        </w:tc>
        <w:tc>
          <w:tcPr>
            <w:tcW w:w="192" w:type="pct"/>
            <w:tcBorders>
              <w:top w:val="nil"/>
              <w:left w:val="nil"/>
              <w:bottom w:val="nil"/>
              <w:right w:val="nil"/>
            </w:tcBorders>
            <w:shd w:val="clear" w:color="auto" w:fill="auto"/>
            <w:noWrap/>
            <w:hideMark/>
          </w:tcPr>
          <w:p w14:paraId="01EA47E9"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13D57017" w14:textId="77777777" w:rsidR="00D042DD" w:rsidRPr="007E6251" w:rsidRDefault="00D042DD" w:rsidP="001223E3">
            <w:pPr>
              <w:jc w:val="center"/>
              <w:rPr>
                <w:color w:val="000000"/>
                <w:sz w:val="20"/>
                <w:szCs w:val="20"/>
              </w:rPr>
            </w:pPr>
            <w:r w:rsidRPr="007E6251">
              <w:rPr>
                <w:color w:val="000000"/>
                <w:sz w:val="20"/>
                <w:szCs w:val="20"/>
              </w:rPr>
              <w:t>-.001</w:t>
            </w:r>
          </w:p>
        </w:tc>
        <w:tc>
          <w:tcPr>
            <w:tcW w:w="164" w:type="pct"/>
            <w:tcBorders>
              <w:top w:val="nil"/>
              <w:left w:val="nil"/>
              <w:bottom w:val="nil"/>
              <w:right w:val="nil"/>
            </w:tcBorders>
            <w:shd w:val="clear" w:color="auto" w:fill="auto"/>
            <w:noWrap/>
            <w:hideMark/>
          </w:tcPr>
          <w:p w14:paraId="7E39EFE8" w14:textId="77777777" w:rsidR="00D042DD" w:rsidRPr="007E6251" w:rsidRDefault="00D042DD" w:rsidP="001223E3">
            <w:pPr>
              <w:jc w:val="center"/>
              <w:rPr>
                <w:color w:val="000000"/>
                <w:sz w:val="20"/>
                <w:szCs w:val="20"/>
              </w:rPr>
            </w:pPr>
            <w:r w:rsidRPr="007E6251">
              <w:rPr>
                <w:color w:val="000000"/>
                <w:sz w:val="20"/>
                <w:szCs w:val="20"/>
              </w:rPr>
              <w:t>.009</w:t>
            </w:r>
          </w:p>
        </w:tc>
        <w:tc>
          <w:tcPr>
            <w:tcW w:w="192" w:type="pct"/>
            <w:tcBorders>
              <w:top w:val="nil"/>
              <w:left w:val="nil"/>
              <w:bottom w:val="nil"/>
              <w:right w:val="nil"/>
            </w:tcBorders>
            <w:shd w:val="clear" w:color="auto" w:fill="auto"/>
            <w:noWrap/>
            <w:hideMark/>
          </w:tcPr>
          <w:p w14:paraId="0FB5880D"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42311C6F"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711CB3A0"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7523F124" w14:textId="77777777" w:rsidR="00D042DD" w:rsidRPr="007E6251" w:rsidRDefault="00D042DD" w:rsidP="001223E3">
            <w:pPr>
              <w:jc w:val="center"/>
              <w:rPr>
                <w:color w:val="000000"/>
                <w:sz w:val="20"/>
                <w:szCs w:val="20"/>
              </w:rPr>
            </w:pPr>
            <w:r w:rsidRPr="007E6251">
              <w:rPr>
                <w:color w:val="000000"/>
                <w:sz w:val="20"/>
                <w:szCs w:val="20"/>
              </w:rPr>
              <w:t>.012</w:t>
            </w:r>
          </w:p>
        </w:tc>
        <w:tc>
          <w:tcPr>
            <w:tcW w:w="192" w:type="pct"/>
            <w:tcBorders>
              <w:top w:val="nil"/>
              <w:left w:val="nil"/>
              <w:bottom w:val="nil"/>
              <w:right w:val="nil"/>
            </w:tcBorders>
            <w:shd w:val="clear" w:color="auto" w:fill="auto"/>
            <w:noWrap/>
            <w:hideMark/>
          </w:tcPr>
          <w:p w14:paraId="7EE6E131" w14:textId="77777777" w:rsidR="00D042DD" w:rsidRPr="007E6251" w:rsidRDefault="00D042DD" w:rsidP="001223E3">
            <w:pPr>
              <w:jc w:val="center"/>
              <w:rPr>
                <w:color w:val="000000"/>
                <w:sz w:val="20"/>
                <w:szCs w:val="20"/>
              </w:rPr>
            </w:pPr>
            <w:r w:rsidRPr="007E6251">
              <w:rPr>
                <w:color w:val="000000"/>
                <w:sz w:val="20"/>
                <w:szCs w:val="20"/>
              </w:rPr>
              <w:t>.109</w:t>
            </w:r>
          </w:p>
        </w:tc>
        <w:tc>
          <w:tcPr>
            <w:tcW w:w="192" w:type="pct"/>
            <w:tcBorders>
              <w:top w:val="nil"/>
              <w:left w:val="nil"/>
              <w:bottom w:val="nil"/>
              <w:right w:val="nil"/>
            </w:tcBorders>
            <w:shd w:val="clear" w:color="auto" w:fill="auto"/>
            <w:noWrap/>
            <w:hideMark/>
          </w:tcPr>
          <w:p w14:paraId="7A5A2363" w14:textId="77777777" w:rsidR="00D042DD" w:rsidRPr="007E6251" w:rsidRDefault="00D042DD" w:rsidP="001223E3">
            <w:pPr>
              <w:jc w:val="center"/>
              <w:rPr>
                <w:color w:val="000000"/>
                <w:sz w:val="20"/>
                <w:szCs w:val="20"/>
              </w:rPr>
            </w:pPr>
            <w:r w:rsidRPr="007E6251">
              <w:rPr>
                <w:color w:val="000000"/>
                <w:sz w:val="20"/>
                <w:szCs w:val="20"/>
              </w:rPr>
              <w:t>.121</w:t>
            </w:r>
          </w:p>
        </w:tc>
        <w:tc>
          <w:tcPr>
            <w:tcW w:w="192" w:type="pct"/>
            <w:tcBorders>
              <w:top w:val="nil"/>
              <w:left w:val="nil"/>
              <w:bottom w:val="nil"/>
              <w:right w:val="nil"/>
            </w:tcBorders>
            <w:shd w:val="clear" w:color="auto" w:fill="auto"/>
            <w:noWrap/>
            <w:hideMark/>
          </w:tcPr>
          <w:p w14:paraId="6F0C8047" w14:textId="77777777" w:rsidR="00D042DD" w:rsidRPr="007E6251" w:rsidRDefault="00D042DD" w:rsidP="001223E3">
            <w:pPr>
              <w:jc w:val="center"/>
              <w:rPr>
                <w:color w:val="000000"/>
                <w:sz w:val="20"/>
                <w:szCs w:val="20"/>
              </w:rPr>
            </w:pPr>
            <w:r w:rsidRPr="007E6251">
              <w:rPr>
                <w:color w:val="000000"/>
                <w:sz w:val="20"/>
                <w:szCs w:val="20"/>
              </w:rPr>
              <w:t>.098</w:t>
            </w:r>
          </w:p>
        </w:tc>
        <w:tc>
          <w:tcPr>
            <w:tcW w:w="192" w:type="pct"/>
            <w:tcBorders>
              <w:top w:val="nil"/>
              <w:left w:val="nil"/>
              <w:bottom w:val="nil"/>
              <w:right w:val="nil"/>
            </w:tcBorders>
            <w:shd w:val="clear" w:color="auto" w:fill="auto"/>
            <w:noWrap/>
            <w:hideMark/>
          </w:tcPr>
          <w:p w14:paraId="4DA2129D" w14:textId="77777777" w:rsidR="00D042DD" w:rsidRPr="007E6251" w:rsidRDefault="00D042DD" w:rsidP="001223E3">
            <w:pPr>
              <w:jc w:val="center"/>
              <w:rPr>
                <w:color w:val="000000"/>
                <w:sz w:val="20"/>
                <w:szCs w:val="20"/>
              </w:rPr>
            </w:pPr>
            <w:r w:rsidRPr="007E6251">
              <w:rPr>
                <w:color w:val="000000"/>
                <w:sz w:val="20"/>
                <w:szCs w:val="20"/>
              </w:rPr>
              <w:t>.044</w:t>
            </w:r>
          </w:p>
        </w:tc>
        <w:tc>
          <w:tcPr>
            <w:tcW w:w="192" w:type="pct"/>
            <w:tcBorders>
              <w:top w:val="nil"/>
              <w:left w:val="nil"/>
              <w:bottom w:val="nil"/>
              <w:right w:val="nil"/>
            </w:tcBorders>
            <w:shd w:val="clear" w:color="auto" w:fill="auto"/>
            <w:noWrap/>
            <w:hideMark/>
          </w:tcPr>
          <w:p w14:paraId="5DB0DD63" w14:textId="77777777" w:rsidR="00D042DD" w:rsidRPr="007E6251" w:rsidRDefault="00D042DD" w:rsidP="001223E3">
            <w:pPr>
              <w:jc w:val="center"/>
              <w:rPr>
                <w:color w:val="000000"/>
                <w:sz w:val="20"/>
                <w:szCs w:val="20"/>
              </w:rPr>
            </w:pPr>
            <w:r w:rsidRPr="007E6251">
              <w:rPr>
                <w:color w:val="000000"/>
                <w:sz w:val="20"/>
                <w:szCs w:val="20"/>
              </w:rPr>
              <w:t>.094</w:t>
            </w:r>
          </w:p>
        </w:tc>
        <w:tc>
          <w:tcPr>
            <w:tcW w:w="164" w:type="pct"/>
            <w:tcBorders>
              <w:top w:val="nil"/>
              <w:left w:val="nil"/>
              <w:bottom w:val="nil"/>
              <w:right w:val="nil"/>
            </w:tcBorders>
            <w:shd w:val="clear" w:color="auto" w:fill="auto"/>
            <w:noWrap/>
            <w:hideMark/>
          </w:tcPr>
          <w:p w14:paraId="6529FC53" w14:textId="77777777" w:rsidR="00D042DD" w:rsidRPr="007E6251" w:rsidRDefault="00D042DD" w:rsidP="001223E3">
            <w:pPr>
              <w:jc w:val="center"/>
              <w:rPr>
                <w:color w:val="000000"/>
                <w:sz w:val="20"/>
                <w:szCs w:val="20"/>
              </w:rPr>
            </w:pPr>
            <w:r w:rsidRPr="007E6251">
              <w:rPr>
                <w:color w:val="000000"/>
                <w:sz w:val="20"/>
                <w:szCs w:val="20"/>
              </w:rPr>
              <w:t>.018</w:t>
            </w:r>
          </w:p>
        </w:tc>
        <w:tc>
          <w:tcPr>
            <w:tcW w:w="192" w:type="pct"/>
            <w:tcBorders>
              <w:top w:val="nil"/>
              <w:left w:val="nil"/>
              <w:bottom w:val="nil"/>
              <w:right w:val="nil"/>
            </w:tcBorders>
            <w:shd w:val="clear" w:color="auto" w:fill="auto"/>
            <w:noWrap/>
            <w:hideMark/>
          </w:tcPr>
          <w:p w14:paraId="16C1E26F" w14:textId="77777777" w:rsidR="00D042DD" w:rsidRPr="007E6251" w:rsidRDefault="00D042DD" w:rsidP="001223E3">
            <w:pPr>
              <w:jc w:val="center"/>
              <w:rPr>
                <w:color w:val="000000"/>
                <w:sz w:val="20"/>
                <w:szCs w:val="20"/>
              </w:rPr>
            </w:pPr>
            <w:r w:rsidRPr="007E6251">
              <w:rPr>
                <w:color w:val="000000"/>
                <w:sz w:val="20"/>
                <w:szCs w:val="20"/>
              </w:rPr>
              <w:t>.148</w:t>
            </w:r>
          </w:p>
        </w:tc>
        <w:tc>
          <w:tcPr>
            <w:tcW w:w="192" w:type="pct"/>
            <w:tcBorders>
              <w:top w:val="nil"/>
              <w:left w:val="nil"/>
              <w:bottom w:val="nil"/>
              <w:right w:val="nil"/>
            </w:tcBorders>
            <w:shd w:val="clear" w:color="auto" w:fill="auto"/>
            <w:noWrap/>
            <w:hideMark/>
          </w:tcPr>
          <w:p w14:paraId="27186D7B" w14:textId="77777777" w:rsidR="00D042DD" w:rsidRPr="007E6251" w:rsidRDefault="00D042DD" w:rsidP="001223E3">
            <w:pPr>
              <w:jc w:val="center"/>
              <w:rPr>
                <w:color w:val="000000"/>
                <w:sz w:val="20"/>
                <w:szCs w:val="20"/>
              </w:rPr>
            </w:pPr>
            <w:r w:rsidRPr="007E6251">
              <w:rPr>
                <w:color w:val="000000"/>
                <w:sz w:val="20"/>
                <w:szCs w:val="20"/>
              </w:rPr>
              <w:t>.106</w:t>
            </w:r>
          </w:p>
        </w:tc>
        <w:tc>
          <w:tcPr>
            <w:tcW w:w="192" w:type="pct"/>
            <w:tcBorders>
              <w:top w:val="nil"/>
              <w:left w:val="nil"/>
              <w:bottom w:val="nil"/>
              <w:right w:val="nil"/>
            </w:tcBorders>
            <w:shd w:val="clear" w:color="auto" w:fill="auto"/>
            <w:noWrap/>
            <w:hideMark/>
          </w:tcPr>
          <w:p w14:paraId="6F2CC127" w14:textId="77777777" w:rsidR="00D042DD" w:rsidRPr="007E6251" w:rsidRDefault="00D042DD" w:rsidP="001223E3">
            <w:pPr>
              <w:jc w:val="center"/>
              <w:rPr>
                <w:color w:val="000000"/>
                <w:sz w:val="20"/>
                <w:szCs w:val="20"/>
              </w:rPr>
            </w:pPr>
            <w:r w:rsidRPr="007E6251">
              <w:rPr>
                <w:color w:val="000000"/>
                <w:sz w:val="20"/>
                <w:szCs w:val="20"/>
              </w:rPr>
              <w:t>.138</w:t>
            </w:r>
          </w:p>
        </w:tc>
        <w:tc>
          <w:tcPr>
            <w:tcW w:w="192" w:type="pct"/>
            <w:tcBorders>
              <w:top w:val="nil"/>
              <w:left w:val="nil"/>
              <w:bottom w:val="nil"/>
              <w:right w:val="nil"/>
            </w:tcBorders>
            <w:shd w:val="clear" w:color="auto" w:fill="auto"/>
            <w:noWrap/>
            <w:hideMark/>
          </w:tcPr>
          <w:p w14:paraId="22FADB39"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0CB8DC79" w14:textId="77777777" w:rsidR="00D042DD" w:rsidRPr="007E6251" w:rsidRDefault="00D042DD" w:rsidP="001223E3">
            <w:pPr>
              <w:jc w:val="center"/>
              <w:rPr>
                <w:color w:val="000000"/>
                <w:sz w:val="20"/>
                <w:szCs w:val="20"/>
              </w:rPr>
            </w:pPr>
          </w:p>
        </w:tc>
      </w:tr>
      <w:tr w:rsidR="00D042DD" w:rsidRPr="007E6251" w14:paraId="411C20F9" w14:textId="77777777" w:rsidTr="001223E3">
        <w:trPr>
          <w:trHeight w:val="144"/>
        </w:trPr>
        <w:tc>
          <w:tcPr>
            <w:tcW w:w="1395" w:type="pct"/>
            <w:tcBorders>
              <w:top w:val="nil"/>
              <w:left w:val="nil"/>
              <w:bottom w:val="nil"/>
              <w:right w:val="nil"/>
            </w:tcBorders>
            <w:shd w:val="clear" w:color="auto" w:fill="auto"/>
            <w:noWrap/>
            <w:hideMark/>
          </w:tcPr>
          <w:p w14:paraId="2396BB79"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08" w:type="pct"/>
            <w:tcBorders>
              <w:top w:val="nil"/>
              <w:left w:val="nil"/>
              <w:bottom w:val="nil"/>
              <w:right w:val="nil"/>
            </w:tcBorders>
            <w:shd w:val="clear" w:color="auto" w:fill="auto"/>
            <w:noWrap/>
            <w:hideMark/>
          </w:tcPr>
          <w:p w14:paraId="68A2DEE1" w14:textId="77777777" w:rsidR="00D042DD" w:rsidRPr="007E6251" w:rsidRDefault="00D042DD" w:rsidP="001223E3">
            <w:pPr>
              <w:jc w:val="center"/>
              <w:rPr>
                <w:color w:val="000000"/>
                <w:sz w:val="20"/>
                <w:szCs w:val="20"/>
              </w:rPr>
            </w:pPr>
            <w:r w:rsidRPr="007E6251">
              <w:rPr>
                <w:color w:val="000000"/>
                <w:sz w:val="20"/>
                <w:szCs w:val="20"/>
              </w:rPr>
              <w:t>.35</w:t>
            </w:r>
          </w:p>
        </w:tc>
        <w:tc>
          <w:tcPr>
            <w:tcW w:w="192" w:type="pct"/>
            <w:tcBorders>
              <w:top w:val="nil"/>
              <w:left w:val="nil"/>
              <w:bottom w:val="nil"/>
              <w:right w:val="nil"/>
            </w:tcBorders>
            <w:shd w:val="clear" w:color="auto" w:fill="auto"/>
            <w:noWrap/>
            <w:hideMark/>
          </w:tcPr>
          <w:p w14:paraId="4B4D5A58"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718FBE6D" w14:textId="77777777" w:rsidR="00D042DD" w:rsidRPr="007E6251" w:rsidRDefault="00D042DD" w:rsidP="001223E3">
            <w:pPr>
              <w:jc w:val="center"/>
              <w:rPr>
                <w:color w:val="000000"/>
                <w:sz w:val="20"/>
                <w:szCs w:val="20"/>
              </w:rPr>
            </w:pPr>
            <w:r w:rsidRPr="007E6251">
              <w:rPr>
                <w:color w:val="000000"/>
                <w:sz w:val="20"/>
                <w:szCs w:val="20"/>
              </w:rPr>
              <w:t>-.008</w:t>
            </w:r>
          </w:p>
        </w:tc>
        <w:tc>
          <w:tcPr>
            <w:tcW w:w="164" w:type="pct"/>
            <w:tcBorders>
              <w:top w:val="nil"/>
              <w:left w:val="nil"/>
              <w:bottom w:val="nil"/>
              <w:right w:val="nil"/>
            </w:tcBorders>
            <w:shd w:val="clear" w:color="auto" w:fill="auto"/>
            <w:noWrap/>
            <w:hideMark/>
          </w:tcPr>
          <w:p w14:paraId="32896159" w14:textId="77777777" w:rsidR="00D042DD" w:rsidRPr="007E6251" w:rsidRDefault="00D042DD" w:rsidP="001223E3">
            <w:pPr>
              <w:jc w:val="center"/>
              <w:rPr>
                <w:color w:val="000000"/>
                <w:sz w:val="20"/>
                <w:szCs w:val="20"/>
              </w:rPr>
            </w:pPr>
            <w:r w:rsidRPr="007E6251">
              <w:rPr>
                <w:color w:val="000000"/>
                <w:sz w:val="20"/>
                <w:szCs w:val="20"/>
              </w:rPr>
              <w:t>.027</w:t>
            </w:r>
          </w:p>
        </w:tc>
        <w:tc>
          <w:tcPr>
            <w:tcW w:w="192" w:type="pct"/>
            <w:tcBorders>
              <w:top w:val="nil"/>
              <w:left w:val="nil"/>
              <w:bottom w:val="nil"/>
              <w:right w:val="nil"/>
            </w:tcBorders>
            <w:shd w:val="clear" w:color="auto" w:fill="auto"/>
            <w:noWrap/>
            <w:hideMark/>
          </w:tcPr>
          <w:p w14:paraId="5B684FA6"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4BC4759C" w14:textId="77777777" w:rsidR="00D042DD" w:rsidRPr="007E6251" w:rsidRDefault="00D042DD" w:rsidP="001223E3">
            <w:pPr>
              <w:jc w:val="center"/>
              <w:rPr>
                <w:color w:val="000000"/>
                <w:sz w:val="20"/>
                <w:szCs w:val="20"/>
              </w:rPr>
            </w:pPr>
            <w:r w:rsidRPr="007E6251">
              <w:rPr>
                <w:color w:val="000000"/>
                <w:sz w:val="20"/>
                <w:szCs w:val="20"/>
              </w:rPr>
              <w:t>.017</w:t>
            </w:r>
          </w:p>
        </w:tc>
        <w:tc>
          <w:tcPr>
            <w:tcW w:w="192" w:type="pct"/>
            <w:tcBorders>
              <w:top w:val="nil"/>
              <w:left w:val="nil"/>
              <w:bottom w:val="nil"/>
              <w:right w:val="nil"/>
            </w:tcBorders>
            <w:shd w:val="clear" w:color="auto" w:fill="auto"/>
            <w:noWrap/>
            <w:hideMark/>
          </w:tcPr>
          <w:p w14:paraId="4AE0C780" w14:textId="77777777" w:rsidR="00D042DD" w:rsidRPr="007E6251" w:rsidRDefault="00D042DD" w:rsidP="001223E3">
            <w:pPr>
              <w:jc w:val="center"/>
              <w:rPr>
                <w:color w:val="000000"/>
                <w:sz w:val="20"/>
                <w:szCs w:val="20"/>
              </w:rPr>
            </w:pPr>
            <w:r w:rsidRPr="007E6251">
              <w:rPr>
                <w:color w:val="000000"/>
                <w:sz w:val="20"/>
                <w:szCs w:val="20"/>
              </w:rPr>
              <w:t>.013</w:t>
            </w:r>
          </w:p>
        </w:tc>
        <w:tc>
          <w:tcPr>
            <w:tcW w:w="192" w:type="pct"/>
            <w:tcBorders>
              <w:top w:val="nil"/>
              <w:left w:val="nil"/>
              <w:bottom w:val="nil"/>
              <w:right w:val="nil"/>
            </w:tcBorders>
            <w:shd w:val="clear" w:color="auto" w:fill="auto"/>
            <w:noWrap/>
            <w:hideMark/>
          </w:tcPr>
          <w:p w14:paraId="2C524D92" w14:textId="77777777" w:rsidR="00D042DD" w:rsidRPr="007E6251" w:rsidRDefault="00D042DD" w:rsidP="001223E3">
            <w:pPr>
              <w:jc w:val="center"/>
              <w:rPr>
                <w:color w:val="000000"/>
                <w:sz w:val="20"/>
                <w:szCs w:val="20"/>
              </w:rPr>
            </w:pPr>
            <w:r w:rsidRPr="007E6251">
              <w:rPr>
                <w:color w:val="000000"/>
                <w:sz w:val="20"/>
                <w:szCs w:val="20"/>
              </w:rPr>
              <w:t>.007</w:t>
            </w:r>
          </w:p>
        </w:tc>
        <w:tc>
          <w:tcPr>
            <w:tcW w:w="192" w:type="pct"/>
            <w:tcBorders>
              <w:top w:val="nil"/>
              <w:left w:val="nil"/>
              <w:bottom w:val="nil"/>
              <w:right w:val="nil"/>
            </w:tcBorders>
            <w:shd w:val="clear" w:color="auto" w:fill="auto"/>
            <w:noWrap/>
            <w:hideMark/>
          </w:tcPr>
          <w:p w14:paraId="6C76AC3C" w14:textId="77777777" w:rsidR="00D042DD" w:rsidRPr="007E6251" w:rsidRDefault="00D042DD" w:rsidP="001223E3">
            <w:pPr>
              <w:jc w:val="center"/>
              <w:rPr>
                <w:color w:val="000000"/>
                <w:sz w:val="20"/>
                <w:szCs w:val="20"/>
              </w:rPr>
            </w:pPr>
            <w:r w:rsidRPr="007E6251">
              <w:rPr>
                <w:color w:val="000000"/>
                <w:sz w:val="20"/>
                <w:szCs w:val="20"/>
              </w:rPr>
              <w:t>.169</w:t>
            </w:r>
          </w:p>
        </w:tc>
        <w:tc>
          <w:tcPr>
            <w:tcW w:w="192" w:type="pct"/>
            <w:tcBorders>
              <w:top w:val="nil"/>
              <w:left w:val="nil"/>
              <w:bottom w:val="nil"/>
              <w:right w:val="nil"/>
            </w:tcBorders>
            <w:shd w:val="clear" w:color="auto" w:fill="auto"/>
            <w:noWrap/>
            <w:hideMark/>
          </w:tcPr>
          <w:p w14:paraId="1FBA5D9B" w14:textId="77777777" w:rsidR="00D042DD" w:rsidRPr="007E6251" w:rsidRDefault="00D042DD" w:rsidP="001223E3">
            <w:pPr>
              <w:jc w:val="center"/>
              <w:rPr>
                <w:color w:val="000000"/>
                <w:sz w:val="20"/>
                <w:szCs w:val="20"/>
              </w:rPr>
            </w:pPr>
            <w:r w:rsidRPr="007E6251">
              <w:rPr>
                <w:color w:val="000000"/>
                <w:sz w:val="20"/>
                <w:szCs w:val="20"/>
              </w:rPr>
              <w:t>.269</w:t>
            </w:r>
          </w:p>
        </w:tc>
        <w:tc>
          <w:tcPr>
            <w:tcW w:w="192" w:type="pct"/>
            <w:tcBorders>
              <w:top w:val="nil"/>
              <w:left w:val="nil"/>
              <w:bottom w:val="nil"/>
              <w:right w:val="nil"/>
            </w:tcBorders>
            <w:shd w:val="clear" w:color="auto" w:fill="auto"/>
            <w:noWrap/>
            <w:hideMark/>
          </w:tcPr>
          <w:p w14:paraId="4BA5B4B0" w14:textId="77777777" w:rsidR="00D042DD" w:rsidRPr="007E6251" w:rsidRDefault="00D042DD" w:rsidP="001223E3">
            <w:pPr>
              <w:jc w:val="center"/>
              <w:rPr>
                <w:color w:val="000000"/>
                <w:sz w:val="20"/>
                <w:szCs w:val="20"/>
              </w:rPr>
            </w:pPr>
            <w:r w:rsidRPr="007E6251">
              <w:rPr>
                <w:color w:val="000000"/>
                <w:sz w:val="20"/>
                <w:szCs w:val="20"/>
              </w:rPr>
              <w:t>.186</w:t>
            </w:r>
          </w:p>
        </w:tc>
        <w:tc>
          <w:tcPr>
            <w:tcW w:w="192" w:type="pct"/>
            <w:tcBorders>
              <w:top w:val="nil"/>
              <w:left w:val="nil"/>
              <w:bottom w:val="nil"/>
              <w:right w:val="nil"/>
            </w:tcBorders>
            <w:shd w:val="clear" w:color="auto" w:fill="auto"/>
            <w:noWrap/>
            <w:hideMark/>
          </w:tcPr>
          <w:p w14:paraId="2F119250" w14:textId="77777777" w:rsidR="00D042DD" w:rsidRPr="007E6251" w:rsidRDefault="00D042DD" w:rsidP="001223E3">
            <w:pPr>
              <w:jc w:val="center"/>
              <w:rPr>
                <w:color w:val="000000"/>
                <w:sz w:val="20"/>
                <w:szCs w:val="20"/>
              </w:rPr>
            </w:pPr>
            <w:r w:rsidRPr="007E6251">
              <w:rPr>
                <w:color w:val="000000"/>
                <w:sz w:val="20"/>
                <w:szCs w:val="20"/>
              </w:rPr>
              <w:t>.063</w:t>
            </w:r>
          </w:p>
        </w:tc>
        <w:tc>
          <w:tcPr>
            <w:tcW w:w="192" w:type="pct"/>
            <w:tcBorders>
              <w:top w:val="nil"/>
              <w:left w:val="nil"/>
              <w:bottom w:val="nil"/>
              <w:right w:val="nil"/>
            </w:tcBorders>
            <w:shd w:val="clear" w:color="auto" w:fill="auto"/>
            <w:noWrap/>
            <w:hideMark/>
          </w:tcPr>
          <w:p w14:paraId="5026E0C0" w14:textId="77777777" w:rsidR="00D042DD" w:rsidRPr="007E6251" w:rsidRDefault="00D042DD" w:rsidP="001223E3">
            <w:pPr>
              <w:jc w:val="center"/>
              <w:rPr>
                <w:color w:val="000000"/>
                <w:sz w:val="20"/>
                <w:szCs w:val="20"/>
              </w:rPr>
            </w:pPr>
            <w:r w:rsidRPr="007E6251">
              <w:rPr>
                <w:color w:val="000000"/>
                <w:sz w:val="20"/>
                <w:szCs w:val="20"/>
              </w:rPr>
              <w:t>.159</w:t>
            </w:r>
          </w:p>
        </w:tc>
        <w:tc>
          <w:tcPr>
            <w:tcW w:w="164" w:type="pct"/>
            <w:tcBorders>
              <w:top w:val="nil"/>
              <w:left w:val="nil"/>
              <w:bottom w:val="nil"/>
              <w:right w:val="nil"/>
            </w:tcBorders>
            <w:shd w:val="clear" w:color="auto" w:fill="auto"/>
            <w:noWrap/>
            <w:hideMark/>
          </w:tcPr>
          <w:p w14:paraId="7E890FD8" w14:textId="77777777" w:rsidR="00D042DD" w:rsidRPr="007E6251" w:rsidRDefault="00D042DD" w:rsidP="001223E3">
            <w:pPr>
              <w:jc w:val="center"/>
              <w:rPr>
                <w:color w:val="000000"/>
                <w:sz w:val="20"/>
                <w:szCs w:val="20"/>
              </w:rPr>
            </w:pPr>
            <w:r w:rsidRPr="007E6251">
              <w:rPr>
                <w:color w:val="000000"/>
                <w:sz w:val="20"/>
                <w:szCs w:val="20"/>
              </w:rPr>
              <w:t>.026</w:t>
            </w:r>
          </w:p>
        </w:tc>
        <w:tc>
          <w:tcPr>
            <w:tcW w:w="192" w:type="pct"/>
            <w:tcBorders>
              <w:top w:val="nil"/>
              <w:left w:val="nil"/>
              <w:bottom w:val="nil"/>
              <w:right w:val="nil"/>
            </w:tcBorders>
            <w:shd w:val="clear" w:color="auto" w:fill="auto"/>
            <w:noWrap/>
            <w:hideMark/>
          </w:tcPr>
          <w:p w14:paraId="6B31D976" w14:textId="77777777" w:rsidR="00D042DD" w:rsidRPr="007E6251" w:rsidRDefault="00D042DD" w:rsidP="001223E3">
            <w:pPr>
              <w:jc w:val="center"/>
              <w:rPr>
                <w:color w:val="000000"/>
                <w:sz w:val="20"/>
                <w:szCs w:val="20"/>
              </w:rPr>
            </w:pPr>
            <w:r w:rsidRPr="007E6251">
              <w:rPr>
                <w:color w:val="000000"/>
                <w:sz w:val="20"/>
                <w:szCs w:val="20"/>
              </w:rPr>
              <w:t>.249</w:t>
            </w:r>
          </w:p>
        </w:tc>
        <w:tc>
          <w:tcPr>
            <w:tcW w:w="192" w:type="pct"/>
            <w:tcBorders>
              <w:top w:val="nil"/>
              <w:left w:val="nil"/>
              <w:bottom w:val="nil"/>
              <w:right w:val="nil"/>
            </w:tcBorders>
            <w:shd w:val="clear" w:color="auto" w:fill="auto"/>
            <w:noWrap/>
            <w:hideMark/>
          </w:tcPr>
          <w:p w14:paraId="727077C7" w14:textId="77777777" w:rsidR="00D042DD" w:rsidRPr="007E6251" w:rsidRDefault="00D042DD" w:rsidP="001223E3">
            <w:pPr>
              <w:jc w:val="center"/>
              <w:rPr>
                <w:color w:val="000000"/>
                <w:sz w:val="20"/>
                <w:szCs w:val="20"/>
              </w:rPr>
            </w:pPr>
            <w:r w:rsidRPr="007E6251">
              <w:rPr>
                <w:color w:val="000000"/>
                <w:sz w:val="20"/>
                <w:szCs w:val="20"/>
              </w:rPr>
              <w:t>.253</w:t>
            </w:r>
          </w:p>
        </w:tc>
        <w:tc>
          <w:tcPr>
            <w:tcW w:w="192" w:type="pct"/>
            <w:tcBorders>
              <w:top w:val="nil"/>
              <w:left w:val="nil"/>
              <w:bottom w:val="nil"/>
              <w:right w:val="nil"/>
            </w:tcBorders>
            <w:shd w:val="clear" w:color="auto" w:fill="auto"/>
            <w:noWrap/>
            <w:hideMark/>
          </w:tcPr>
          <w:p w14:paraId="5FB00D7E" w14:textId="77777777" w:rsidR="00D042DD" w:rsidRPr="007E6251" w:rsidRDefault="00D042DD" w:rsidP="001223E3">
            <w:pPr>
              <w:jc w:val="center"/>
              <w:rPr>
                <w:color w:val="000000"/>
                <w:sz w:val="20"/>
                <w:szCs w:val="20"/>
              </w:rPr>
            </w:pPr>
            <w:r w:rsidRPr="007E6251">
              <w:rPr>
                <w:color w:val="000000"/>
                <w:sz w:val="20"/>
                <w:szCs w:val="20"/>
              </w:rPr>
              <w:t>.106</w:t>
            </w:r>
          </w:p>
        </w:tc>
        <w:tc>
          <w:tcPr>
            <w:tcW w:w="192" w:type="pct"/>
            <w:tcBorders>
              <w:top w:val="nil"/>
              <w:left w:val="nil"/>
              <w:bottom w:val="nil"/>
              <w:right w:val="nil"/>
            </w:tcBorders>
            <w:shd w:val="clear" w:color="auto" w:fill="auto"/>
            <w:noWrap/>
            <w:hideMark/>
          </w:tcPr>
          <w:p w14:paraId="000292E3" w14:textId="77777777" w:rsidR="00D042DD" w:rsidRPr="007E6251" w:rsidRDefault="00D042DD" w:rsidP="001223E3">
            <w:pPr>
              <w:jc w:val="center"/>
              <w:rPr>
                <w:color w:val="000000"/>
                <w:sz w:val="20"/>
                <w:szCs w:val="20"/>
              </w:rPr>
            </w:pPr>
            <w:r w:rsidRPr="007E6251">
              <w:rPr>
                <w:color w:val="000000"/>
                <w:sz w:val="20"/>
                <w:szCs w:val="20"/>
              </w:rPr>
              <w:t>.308</w:t>
            </w:r>
          </w:p>
        </w:tc>
        <w:tc>
          <w:tcPr>
            <w:tcW w:w="189" w:type="pct"/>
            <w:tcBorders>
              <w:top w:val="nil"/>
              <w:left w:val="nil"/>
              <w:bottom w:val="nil"/>
              <w:right w:val="nil"/>
            </w:tcBorders>
            <w:shd w:val="clear" w:color="auto" w:fill="auto"/>
            <w:noWrap/>
            <w:hideMark/>
          </w:tcPr>
          <w:p w14:paraId="7DC9C87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63730CA" w14:textId="77777777" w:rsidTr="001223E3">
        <w:trPr>
          <w:trHeight w:val="144"/>
        </w:trPr>
        <w:tc>
          <w:tcPr>
            <w:tcW w:w="1395" w:type="pct"/>
            <w:tcBorders>
              <w:top w:val="nil"/>
              <w:left w:val="nil"/>
              <w:bottom w:val="nil"/>
              <w:right w:val="nil"/>
            </w:tcBorders>
            <w:shd w:val="clear" w:color="auto" w:fill="auto"/>
            <w:noWrap/>
            <w:hideMark/>
          </w:tcPr>
          <w:p w14:paraId="6F29CA71"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08" w:type="pct"/>
            <w:tcBorders>
              <w:top w:val="nil"/>
              <w:left w:val="nil"/>
              <w:bottom w:val="nil"/>
              <w:right w:val="nil"/>
            </w:tcBorders>
            <w:shd w:val="clear" w:color="auto" w:fill="auto"/>
            <w:noWrap/>
            <w:hideMark/>
          </w:tcPr>
          <w:p w14:paraId="31485706" w14:textId="77777777" w:rsidR="00D042DD" w:rsidRPr="007E6251" w:rsidRDefault="00D042DD" w:rsidP="001223E3">
            <w:pPr>
              <w:jc w:val="center"/>
              <w:rPr>
                <w:color w:val="000000"/>
                <w:sz w:val="20"/>
                <w:szCs w:val="20"/>
              </w:rPr>
            </w:pPr>
            <w:r w:rsidRPr="007E6251">
              <w:rPr>
                <w:color w:val="000000"/>
                <w:sz w:val="20"/>
                <w:szCs w:val="20"/>
              </w:rPr>
              <w:t>.25</w:t>
            </w:r>
          </w:p>
        </w:tc>
        <w:tc>
          <w:tcPr>
            <w:tcW w:w="192" w:type="pct"/>
            <w:tcBorders>
              <w:top w:val="nil"/>
              <w:left w:val="nil"/>
              <w:bottom w:val="nil"/>
              <w:right w:val="nil"/>
            </w:tcBorders>
            <w:shd w:val="clear" w:color="auto" w:fill="auto"/>
            <w:noWrap/>
            <w:hideMark/>
          </w:tcPr>
          <w:p w14:paraId="3F3F5254" w14:textId="77777777" w:rsidR="00D042DD" w:rsidRPr="007E6251" w:rsidRDefault="00D042DD" w:rsidP="001223E3">
            <w:pPr>
              <w:jc w:val="center"/>
              <w:rPr>
                <w:color w:val="000000"/>
                <w:sz w:val="20"/>
                <w:szCs w:val="20"/>
              </w:rPr>
            </w:pPr>
            <w:r w:rsidRPr="007E6251">
              <w:rPr>
                <w:color w:val="000000"/>
                <w:sz w:val="20"/>
                <w:szCs w:val="20"/>
              </w:rPr>
              <w:t>.009</w:t>
            </w:r>
          </w:p>
        </w:tc>
        <w:tc>
          <w:tcPr>
            <w:tcW w:w="192" w:type="pct"/>
            <w:tcBorders>
              <w:top w:val="nil"/>
              <w:left w:val="nil"/>
              <w:bottom w:val="nil"/>
              <w:right w:val="nil"/>
            </w:tcBorders>
            <w:shd w:val="clear" w:color="auto" w:fill="auto"/>
            <w:noWrap/>
            <w:hideMark/>
          </w:tcPr>
          <w:p w14:paraId="7B462F7D" w14:textId="77777777" w:rsidR="00D042DD" w:rsidRPr="007E6251" w:rsidRDefault="00D042DD" w:rsidP="001223E3">
            <w:pPr>
              <w:jc w:val="center"/>
              <w:rPr>
                <w:color w:val="000000"/>
                <w:sz w:val="20"/>
                <w:szCs w:val="20"/>
              </w:rPr>
            </w:pPr>
            <w:r w:rsidRPr="007E6251">
              <w:rPr>
                <w:color w:val="000000"/>
                <w:sz w:val="20"/>
                <w:szCs w:val="20"/>
              </w:rPr>
              <w:t>-.014</w:t>
            </w:r>
          </w:p>
        </w:tc>
        <w:tc>
          <w:tcPr>
            <w:tcW w:w="164" w:type="pct"/>
            <w:tcBorders>
              <w:top w:val="nil"/>
              <w:left w:val="nil"/>
              <w:bottom w:val="nil"/>
              <w:right w:val="nil"/>
            </w:tcBorders>
            <w:shd w:val="clear" w:color="auto" w:fill="auto"/>
            <w:noWrap/>
            <w:hideMark/>
          </w:tcPr>
          <w:p w14:paraId="4E98B97B"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54109340" w14:textId="77777777" w:rsidR="00D042DD" w:rsidRPr="007E6251" w:rsidRDefault="00D042DD" w:rsidP="001223E3">
            <w:pPr>
              <w:jc w:val="center"/>
              <w:rPr>
                <w:color w:val="000000"/>
                <w:sz w:val="20"/>
                <w:szCs w:val="20"/>
              </w:rPr>
            </w:pPr>
            <w:r w:rsidRPr="007E6251">
              <w:rPr>
                <w:color w:val="000000"/>
                <w:sz w:val="20"/>
                <w:szCs w:val="20"/>
              </w:rPr>
              <w:t>-.024</w:t>
            </w:r>
          </w:p>
        </w:tc>
        <w:tc>
          <w:tcPr>
            <w:tcW w:w="192" w:type="pct"/>
            <w:tcBorders>
              <w:top w:val="nil"/>
              <w:left w:val="nil"/>
              <w:bottom w:val="nil"/>
              <w:right w:val="nil"/>
            </w:tcBorders>
            <w:shd w:val="clear" w:color="auto" w:fill="auto"/>
            <w:noWrap/>
            <w:hideMark/>
          </w:tcPr>
          <w:p w14:paraId="1AEDE9DA" w14:textId="77777777" w:rsidR="00D042DD" w:rsidRPr="007E6251" w:rsidRDefault="00D042DD" w:rsidP="001223E3">
            <w:pPr>
              <w:jc w:val="center"/>
              <w:rPr>
                <w:color w:val="000000"/>
                <w:sz w:val="20"/>
                <w:szCs w:val="20"/>
              </w:rPr>
            </w:pPr>
            <w:r w:rsidRPr="007E6251">
              <w:rPr>
                <w:color w:val="000000"/>
                <w:sz w:val="20"/>
                <w:szCs w:val="20"/>
              </w:rPr>
              <w:t>-.003</w:t>
            </w:r>
          </w:p>
        </w:tc>
        <w:tc>
          <w:tcPr>
            <w:tcW w:w="192" w:type="pct"/>
            <w:tcBorders>
              <w:top w:val="nil"/>
              <w:left w:val="nil"/>
              <w:bottom w:val="nil"/>
              <w:right w:val="nil"/>
            </w:tcBorders>
            <w:shd w:val="clear" w:color="auto" w:fill="auto"/>
            <w:noWrap/>
            <w:hideMark/>
          </w:tcPr>
          <w:p w14:paraId="3430FD61"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56753A05" w14:textId="77777777" w:rsidR="00D042DD" w:rsidRPr="007E6251" w:rsidRDefault="00D042DD" w:rsidP="001223E3">
            <w:pPr>
              <w:jc w:val="center"/>
              <w:rPr>
                <w:color w:val="000000"/>
                <w:sz w:val="20"/>
                <w:szCs w:val="20"/>
              </w:rPr>
            </w:pPr>
            <w:r w:rsidRPr="007E6251">
              <w:rPr>
                <w:color w:val="000000"/>
                <w:sz w:val="20"/>
                <w:szCs w:val="20"/>
              </w:rPr>
              <w:t>.024</w:t>
            </w:r>
          </w:p>
        </w:tc>
        <w:tc>
          <w:tcPr>
            <w:tcW w:w="192" w:type="pct"/>
            <w:tcBorders>
              <w:top w:val="nil"/>
              <w:left w:val="nil"/>
              <w:bottom w:val="nil"/>
              <w:right w:val="nil"/>
            </w:tcBorders>
            <w:shd w:val="clear" w:color="auto" w:fill="auto"/>
            <w:noWrap/>
            <w:hideMark/>
          </w:tcPr>
          <w:p w14:paraId="6A3FAC1A" w14:textId="77777777" w:rsidR="00D042DD" w:rsidRPr="007E6251" w:rsidRDefault="00D042DD" w:rsidP="001223E3">
            <w:pPr>
              <w:jc w:val="center"/>
              <w:rPr>
                <w:color w:val="000000"/>
                <w:sz w:val="20"/>
                <w:szCs w:val="20"/>
              </w:rPr>
            </w:pPr>
            <w:r w:rsidRPr="007E6251">
              <w:rPr>
                <w:color w:val="000000"/>
                <w:sz w:val="20"/>
                <w:szCs w:val="20"/>
              </w:rPr>
              <w:t>.141</w:t>
            </w:r>
          </w:p>
        </w:tc>
        <w:tc>
          <w:tcPr>
            <w:tcW w:w="192" w:type="pct"/>
            <w:tcBorders>
              <w:top w:val="nil"/>
              <w:left w:val="nil"/>
              <w:bottom w:val="nil"/>
              <w:right w:val="nil"/>
            </w:tcBorders>
            <w:shd w:val="clear" w:color="auto" w:fill="auto"/>
            <w:noWrap/>
            <w:hideMark/>
          </w:tcPr>
          <w:p w14:paraId="27BA5CEE" w14:textId="77777777" w:rsidR="00D042DD" w:rsidRPr="007E6251" w:rsidRDefault="00D042DD" w:rsidP="001223E3">
            <w:pPr>
              <w:jc w:val="center"/>
              <w:rPr>
                <w:color w:val="000000"/>
                <w:sz w:val="20"/>
                <w:szCs w:val="20"/>
              </w:rPr>
            </w:pPr>
            <w:r w:rsidRPr="007E6251">
              <w:rPr>
                <w:color w:val="000000"/>
                <w:sz w:val="20"/>
                <w:szCs w:val="20"/>
              </w:rPr>
              <w:t>.148</w:t>
            </w:r>
          </w:p>
        </w:tc>
        <w:tc>
          <w:tcPr>
            <w:tcW w:w="192" w:type="pct"/>
            <w:tcBorders>
              <w:top w:val="nil"/>
              <w:left w:val="nil"/>
              <w:bottom w:val="nil"/>
              <w:right w:val="nil"/>
            </w:tcBorders>
            <w:shd w:val="clear" w:color="auto" w:fill="auto"/>
            <w:noWrap/>
            <w:hideMark/>
          </w:tcPr>
          <w:p w14:paraId="338BD720" w14:textId="77777777" w:rsidR="00D042DD" w:rsidRPr="007E6251" w:rsidRDefault="00D042DD" w:rsidP="001223E3">
            <w:pPr>
              <w:jc w:val="center"/>
              <w:rPr>
                <w:color w:val="000000"/>
                <w:sz w:val="20"/>
                <w:szCs w:val="20"/>
              </w:rPr>
            </w:pPr>
            <w:r w:rsidRPr="007E6251">
              <w:rPr>
                <w:color w:val="000000"/>
                <w:sz w:val="20"/>
                <w:szCs w:val="20"/>
              </w:rPr>
              <w:t>.137</w:t>
            </w:r>
          </w:p>
        </w:tc>
        <w:tc>
          <w:tcPr>
            <w:tcW w:w="192" w:type="pct"/>
            <w:tcBorders>
              <w:top w:val="nil"/>
              <w:left w:val="nil"/>
              <w:bottom w:val="nil"/>
              <w:right w:val="nil"/>
            </w:tcBorders>
            <w:shd w:val="clear" w:color="auto" w:fill="auto"/>
            <w:noWrap/>
            <w:hideMark/>
          </w:tcPr>
          <w:p w14:paraId="16C8B71A" w14:textId="77777777" w:rsidR="00D042DD" w:rsidRPr="007E6251" w:rsidRDefault="00D042DD" w:rsidP="001223E3">
            <w:pPr>
              <w:jc w:val="center"/>
              <w:rPr>
                <w:color w:val="000000"/>
                <w:sz w:val="20"/>
                <w:szCs w:val="20"/>
              </w:rPr>
            </w:pPr>
            <w:r w:rsidRPr="007E6251">
              <w:rPr>
                <w:color w:val="000000"/>
                <w:sz w:val="20"/>
                <w:szCs w:val="20"/>
              </w:rPr>
              <w:t>.035</w:t>
            </w:r>
          </w:p>
        </w:tc>
        <w:tc>
          <w:tcPr>
            <w:tcW w:w="192" w:type="pct"/>
            <w:tcBorders>
              <w:top w:val="nil"/>
              <w:left w:val="nil"/>
              <w:bottom w:val="nil"/>
              <w:right w:val="nil"/>
            </w:tcBorders>
            <w:shd w:val="clear" w:color="auto" w:fill="auto"/>
            <w:noWrap/>
            <w:hideMark/>
          </w:tcPr>
          <w:p w14:paraId="2D251712" w14:textId="77777777" w:rsidR="00D042DD" w:rsidRPr="007E6251" w:rsidRDefault="00D042DD" w:rsidP="001223E3">
            <w:pPr>
              <w:jc w:val="center"/>
              <w:rPr>
                <w:color w:val="000000"/>
                <w:sz w:val="20"/>
                <w:szCs w:val="20"/>
              </w:rPr>
            </w:pPr>
            <w:r w:rsidRPr="007E6251">
              <w:rPr>
                <w:color w:val="000000"/>
                <w:sz w:val="20"/>
                <w:szCs w:val="20"/>
              </w:rPr>
              <w:t>.124</w:t>
            </w:r>
          </w:p>
        </w:tc>
        <w:tc>
          <w:tcPr>
            <w:tcW w:w="164" w:type="pct"/>
            <w:tcBorders>
              <w:top w:val="nil"/>
              <w:left w:val="nil"/>
              <w:bottom w:val="nil"/>
              <w:right w:val="nil"/>
            </w:tcBorders>
            <w:shd w:val="clear" w:color="auto" w:fill="auto"/>
            <w:noWrap/>
            <w:hideMark/>
          </w:tcPr>
          <w:p w14:paraId="02F2D0FB" w14:textId="77777777" w:rsidR="00D042DD" w:rsidRPr="007E6251" w:rsidRDefault="00D042DD" w:rsidP="001223E3">
            <w:pPr>
              <w:jc w:val="center"/>
              <w:rPr>
                <w:color w:val="000000"/>
                <w:sz w:val="20"/>
                <w:szCs w:val="20"/>
              </w:rPr>
            </w:pPr>
            <w:r w:rsidRPr="007E6251">
              <w:rPr>
                <w:color w:val="000000"/>
                <w:sz w:val="20"/>
                <w:szCs w:val="20"/>
              </w:rPr>
              <w:t>.018</w:t>
            </w:r>
          </w:p>
        </w:tc>
        <w:tc>
          <w:tcPr>
            <w:tcW w:w="192" w:type="pct"/>
            <w:tcBorders>
              <w:top w:val="nil"/>
              <w:left w:val="nil"/>
              <w:bottom w:val="nil"/>
              <w:right w:val="nil"/>
            </w:tcBorders>
            <w:shd w:val="clear" w:color="auto" w:fill="auto"/>
            <w:noWrap/>
            <w:hideMark/>
          </w:tcPr>
          <w:p w14:paraId="3847CC94" w14:textId="77777777" w:rsidR="00D042DD" w:rsidRPr="007E6251" w:rsidRDefault="00D042DD" w:rsidP="001223E3">
            <w:pPr>
              <w:jc w:val="center"/>
              <w:rPr>
                <w:color w:val="000000"/>
                <w:sz w:val="20"/>
                <w:szCs w:val="20"/>
              </w:rPr>
            </w:pPr>
            <w:r w:rsidRPr="007E6251">
              <w:rPr>
                <w:color w:val="000000"/>
                <w:sz w:val="20"/>
                <w:szCs w:val="20"/>
              </w:rPr>
              <w:t>.201</w:t>
            </w:r>
          </w:p>
        </w:tc>
        <w:tc>
          <w:tcPr>
            <w:tcW w:w="192" w:type="pct"/>
            <w:tcBorders>
              <w:top w:val="nil"/>
              <w:left w:val="nil"/>
              <w:bottom w:val="nil"/>
              <w:right w:val="nil"/>
            </w:tcBorders>
            <w:shd w:val="clear" w:color="auto" w:fill="auto"/>
            <w:noWrap/>
            <w:hideMark/>
          </w:tcPr>
          <w:p w14:paraId="358027BB" w14:textId="77777777" w:rsidR="00D042DD" w:rsidRPr="007E6251" w:rsidRDefault="00D042DD" w:rsidP="001223E3">
            <w:pPr>
              <w:jc w:val="center"/>
              <w:rPr>
                <w:color w:val="000000"/>
                <w:sz w:val="20"/>
                <w:szCs w:val="20"/>
              </w:rPr>
            </w:pPr>
            <w:r w:rsidRPr="007E6251">
              <w:rPr>
                <w:color w:val="000000"/>
                <w:sz w:val="20"/>
                <w:szCs w:val="20"/>
              </w:rPr>
              <w:t>.150</w:t>
            </w:r>
          </w:p>
        </w:tc>
        <w:tc>
          <w:tcPr>
            <w:tcW w:w="192" w:type="pct"/>
            <w:tcBorders>
              <w:top w:val="nil"/>
              <w:left w:val="nil"/>
              <w:bottom w:val="nil"/>
              <w:right w:val="nil"/>
            </w:tcBorders>
            <w:shd w:val="clear" w:color="auto" w:fill="auto"/>
            <w:noWrap/>
            <w:hideMark/>
          </w:tcPr>
          <w:p w14:paraId="1080F2E0" w14:textId="77777777" w:rsidR="00D042DD" w:rsidRPr="007E6251" w:rsidRDefault="00D042DD" w:rsidP="001223E3">
            <w:pPr>
              <w:jc w:val="center"/>
              <w:rPr>
                <w:color w:val="000000"/>
                <w:sz w:val="20"/>
                <w:szCs w:val="20"/>
              </w:rPr>
            </w:pPr>
            <w:r w:rsidRPr="007E6251">
              <w:rPr>
                <w:color w:val="000000"/>
                <w:sz w:val="20"/>
                <w:szCs w:val="20"/>
              </w:rPr>
              <w:t>.095</w:t>
            </w:r>
          </w:p>
        </w:tc>
        <w:tc>
          <w:tcPr>
            <w:tcW w:w="192" w:type="pct"/>
            <w:tcBorders>
              <w:top w:val="nil"/>
              <w:left w:val="nil"/>
              <w:bottom w:val="nil"/>
              <w:right w:val="nil"/>
            </w:tcBorders>
            <w:shd w:val="clear" w:color="auto" w:fill="auto"/>
            <w:noWrap/>
            <w:hideMark/>
          </w:tcPr>
          <w:p w14:paraId="3DF228DB" w14:textId="77777777" w:rsidR="00D042DD" w:rsidRPr="007E6251" w:rsidRDefault="00D042DD" w:rsidP="001223E3">
            <w:pPr>
              <w:jc w:val="center"/>
              <w:rPr>
                <w:color w:val="000000"/>
                <w:sz w:val="20"/>
                <w:szCs w:val="20"/>
              </w:rPr>
            </w:pPr>
            <w:r w:rsidRPr="007E6251">
              <w:rPr>
                <w:color w:val="000000"/>
                <w:sz w:val="20"/>
                <w:szCs w:val="20"/>
              </w:rPr>
              <w:t>.133</w:t>
            </w:r>
          </w:p>
        </w:tc>
        <w:tc>
          <w:tcPr>
            <w:tcW w:w="189" w:type="pct"/>
            <w:tcBorders>
              <w:top w:val="nil"/>
              <w:left w:val="nil"/>
              <w:bottom w:val="nil"/>
              <w:right w:val="nil"/>
            </w:tcBorders>
            <w:shd w:val="clear" w:color="auto" w:fill="auto"/>
            <w:noWrap/>
            <w:hideMark/>
          </w:tcPr>
          <w:p w14:paraId="0E163D37" w14:textId="77777777" w:rsidR="00D042DD" w:rsidRPr="007E6251" w:rsidRDefault="00D042DD" w:rsidP="001223E3">
            <w:pPr>
              <w:jc w:val="center"/>
              <w:rPr>
                <w:color w:val="000000"/>
                <w:sz w:val="20"/>
                <w:szCs w:val="20"/>
              </w:rPr>
            </w:pPr>
            <w:r w:rsidRPr="007E6251">
              <w:rPr>
                <w:color w:val="000000"/>
                <w:sz w:val="20"/>
                <w:szCs w:val="20"/>
              </w:rPr>
              <w:t>.212</w:t>
            </w:r>
          </w:p>
        </w:tc>
      </w:tr>
      <w:tr w:rsidR="00D042DD" w:rsidRPr="007E6251" w14:paraId="5064A17B" w14:textId="77777777" w:rsidTr="001223E3">
        <w:trPr>
          <w:trHeight w:val="144"/>
        </w:trPr>
        <w:tc>
          <w:tcPr>
            <w:tcW w:w="1395" w:type="pct"/>
            <w:tcBorders>
              <w:top w:val="single" w:sz="4" w:space="0" w:color="auto"/>
              <w:left w:val="nil"/>
              <w:bottom w:val="single" w:sz="4" w:space="0" w:color="auto"/>
              <w:right w:val="nil"/>
            </w:tcBorders>
            <w:shd w:val="clear" w:color="auto" w:fill="auto"/>
            <w:noWrap/>
            <w:hideMark/>
          </w:tcPr>
          <w:p w14:paraId="0E5765A4" w14:textId="77777777" w:rsidR="00D042DD" w:rsidRPr="007E6251" w:rsidRDefault="00D042DD" w:rsidP="001223E3">
            <w:pPr>
              <w:jc w:val="center"/>
              <w:rPr>
                <w:color w:val="000000"/>
                <w:sz w:val="20"/>
                <w:szCs w:val="20"/>
              </w:rPr>
            </w:pPr>
            <w:r w:rsidRPr="007E6251">
              <w:rPr>
                <w:color w:val="000000"/>
                <w:sz w:val="20"/>
                <w:szCs w:val="20"/>
              </w:rPr>
              <w:t>N</w:t>
            </w:r>
          </w:p>
        </w:tc>
        <w:tc>
          <w:tcPr>
            <w:tcW w:w="208" w:type="pct"/>
            <w:tcBorders>
              <w:top w:val="single" w:sz="4" w:space="0" w:color="auto"/>
              <w:left w:val="nil"/>
              <w:bottom w:val="single" w:sz="4" w:space="0" w:color="auto"/>
              <w:right w:val="nil"/>
            </w:tcBorders>
            <w:shd w:val="clear" w:color="auto" w:fill="auto"/>
            <w:noWrap/>
            <w:hideMark/>
          </w:tcPr>
          <w:p w14:paraId="49E2F728" w14:textId="77777777" w:rsidR="00D042DD" w:rsidRPr="007E6251" w:rsidRDefault="00D042DD" w:rsidP="001223E3">
            <w:pPr>
              <w:jc w:val="center"/>
              <w:rPr>
                <w:color w:val="000000"/>
                <w:sz w:val="20"/>
                <w:szCs w:val="20"/>
              </w:rPr>
            </w:pPr>
            <w:r w:rsidRPr="007E6251">
              <w:rPr>
                <w:color w:val="000000"/>
                <w:sz w:val="20"/>
                <w:szCs w:val="20"/>
              </w:rPr>
              <w:t>500</w:t>
            </w:r>
          </w:p>
        </w:tc>
        <w:tc>
          <w:tcPr>
            <w:tcW w:w="192" w:type="pct"/>
            <w:tcBorders>
              <w:top w:val="single" w:sz="4" w:space="0" w:color="auto"/>
              <w:left w:val="nil"/>
              <w:bottom w:val="single" w:sz="4" w:space="0" w:color="auto"/>
              <w:right w:val="nil"/>
            </w:tcBorders>
            <w:shd w:val="clear" w:color="auto" w:fill="auto"/>
            <w:noWrap/>
            <w:hideMark/>
          </w:tcPr>
          <w:p w14:paraId="2330845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1750AF2E"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single" w:sz="4" w:space="0" w:color="auto"/>
              <w:left w:val="nil"/>
              <w:bottom w:val="single" w:sz="4" w:space="0" w:color="auto"/>
              <w:right w:val="nil"/>
            </w:tcBorders>
            <w:shd w:val="clear" w:color="auto" w:fill="auto"/>
            <w:noWrap/>
            <w:hideMark/>
          </w:tcPr>
          <w:p w14:paraId="0D5D417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4DA45BB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55EBF1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0ED59FC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45EBD7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197CFA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28062DC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1018268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098A079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0F512450"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single" w:sz="4" w:space="0" w:color="auto"/>
              <w:left w:val="nil"/>
              <w:bottom w:val="single" w:sz="4" w:space="0" w:color="auto"/>
              <w:right w:val="nil"/>
            </w:tcBorders>
            <w:shd w:val="clear" w:color="auto" w:fill="auto"/>
            <w:noWrap/>
            <w:hideMark/>
          </w:tcPr>
          <w:p w14:paraId="36EAD45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69E1388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0042062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7FF2FD1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27E3CC39"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single" w:sz="4" w:space="0" w:color="auto"/>
              <w:left w:val="nil"/>
              <w:bottom w:val="single" w:sz="4" w:space="0" w:color="auto"/>
              <w:right w:val="nil"/>
            </w:tcBorders>
            <w:shd w:val="clear" w:color="auto" w:fill="auto"/>
            <w:noWrap/>
            <w:hideMark/>
          </w:tcPr>
          <w:p w14:paraId="691E746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DAB4B37" w14:textId="77777777" w:rsidTr="001223E3">
        <w:trPr>
          <w:trHeight w:val="144"/>
        </w:trPr>
        <w:tc>
          <w:tcPr>
            <w:tcW w:w="4811" w:type="pct"/>
            <w:gridSpan w:val="19"/>
            <w:tcBorders>
              <w:top w:val="single" w:sz="4" w:space="0" w:color="auto"/>
              <w:left w:val="nil"/>
              <w:bottom w:val="nil"/>
              <w:right w:val="nil"/>
            </w:tcBorders>
            <w:shd w:val="clear" w:color="auto" w:fill="auto"/>
            <w:noWrap/>
            <w:hideMark/>
          </w:tcPr>
          <w:p w14:paraId="3F93D482"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89" w:type="pct"/>
            <w:tcBorders>
              <w:top w:val="nil"/>
              <w:left w:val="nil"/>
              <w:bottom w:val="nil"/>
              <w:right w:val="nil"/>
            </w:tcBorders>
            <w:shd w:val="clear" w:color="auto" w:fill="auto"/>
            <w:noWrap/>
            <w:hideMark/>
          </w:tcPr>
          <w:p w14:paraId="254C5D7D" w14:textId="77777777" w:rsidR="00D042DD" w:rsidRPr="007E6251" w:rsidRDefault="00D042DD" w:rsidP="001223E3">
            <w:pPr>
              <w:rPr>
                <w:i/>
                <w:iCs/>
                <w:color w:val="000000"/>
                <w:sz w:val="20"/>
                <w:szCs w:val="20"/>
              </w:rPr>
            </w:pPr>
          </w:p>
        </w:tc>
      </w:tr>
    </w:tbl>
    <w:p w14:paraId="2F716FC6" w14:textId="77777777" w:rsidR="00D042DD" w:rsidRPr="007E6251" w:rsidRDefault="00D042DD" w:rsidP="00D042DD">
      <w:pPr>
        <w:jc w:val="center"/>
        <w:rPr>
          <w:bCs/>
        </w:rPr>
      </w:pPr>
    </w:p>
    <w:p w14:paraId="2DD9BCE6" w14:textId="77777777" w:rsidR="00D042DD" w:rsidRPr="007E6251" w:rsidRDefault="00D042DD" w:rsidP="00D042DD">
      <w:pPr>
        <w:jc w:val="center"/>
        <w:rPr>
          <w:bCs/>
        </w:rPr>
      </w:pPr>
    </w:p>
    <w:p w14:paraId="15307F5A"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0092513A"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54"/>
        <w:gridCol w:w="547"/>
        <w:gridCol w:w="503"/>
        <w:gridCol w:w="503"/>
        <w:gridCol w:w="430"/>
        <w:gridCol w:w="503"/>
        <w:gridCol w:w="430"/>
        <w:gridCol w:w="503"/>
        <w:gridCol w:w="503"/>
        <w:gridCol w:w="503"/>
        <w:gridCol w:w="503"/>
        <w:gridCol w:w="503"/>
        <w:gridCol w:w="430"/>
        <w:gridCol w:w="503"/>
        <w:gridCol w:w="430"/>
        <w:gridCol w:w="503"/>
        <w:gridCol w:w="503"/>
        <w:gridCol w:w="503"/>
        <w:gridCol w:w="505"/>
        <w:gridCol w:w="498"/>
      </w:tblGrid>
      <w:tr w:rsidR="00D042DD" w:rsidRPr="007E6251" w14:paraId="06CC9545"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0842D406" w14:textId="77777777" w:rsidR="00D042DD" w:rsidRPr="007E6251" w:rsidRDefault="00D042DD" w:rsidP="001223E3">
            <w:pPr>
              <w:rPr>
                <w:color w:val="000000"/>
                <w:sz w:val="20"/>
                <w:szCs w:val="20"/>
              </w:rPr>
            </w:pPr>
            <w:r w:rsidRPr="007E6251">
              <w:rPr>
                <w:color w:val="000000"/>
                <w:sz w:val="20"/>
                <w:szCs w:val="20"/>
              </w:rPr>
              <w:t>Table F9: Mean and Variance/Covariance matrix for adverse psychological effects (Wave 6) on TBI (Wave 3).</w:t>
            </w:r>
          </w:p>
        </w:tc>
      </w:tr>
      <w:tr w:rsidR="00D042DD" w:rsidRPr="007E6251" w14:paraId="6D4F32FD" w14:textId="77777777" w:rsidTr="001223E3">
        <w:trPr>
          <w:trHeight w:val="144"/>
        </w:trPr>
        <w:tc>
          <w:tcPr>
            <w:tcW w:w="1410" w:type="pct"/>
            <w:tcBorders>
              <w:top w:val="nil"/>
              <w:left w:val="nil"/>
              <w:bottom w:val="single" w:sz="4" w:space="0" w:color="auto"/>
              <w:right w:val="nil"/>
            </w:tcBorders>
            <w:shd w:val="clear" w:color="auto" w:fill="auto"/>
            <w:noWrap/>
            <w:hideMark/>
          </w:tcPr>
          <w:p w14:paraId="718721B0" w14:textId="77777777" w:rsidR="00D042DD" w:rsidRPr="007E6251" w:rsidRDefault="00D042DD" w:rsidP="001223E3">
            <w:pPr>
              <w:rPr>
                <w:color w:val="000000"/>
                <w:sz w:val="20"/>
                <w:szCs w:val="20"/>
              </w:rPr>
            </w:pPr>
            <w:r w:rsidRPr="007E6251">
              <w:rPr>
                <w:color w:val="000000"/>
                <w:sz w:val="20"/>
                <w:szCs w:val="20"/>
              </w:rPr>
              <w:t> </w:t>
            </w:r>
          </w:p>
        </w:tc>
        <w:tc>
          <w:tcPr>
            <w:tcW w:w="211" w:type="pct"/>
            <w:tcBorders>
              <w:top w:val="nil"/>
              <w:left w:val="nil"/>
              <w:bottom w:val="single" w:sz="4" w:space="0" w:color="auto"/>
              <w:right w:val="nil"/>
            </w:tcBorders>
            <w:shd w:val="clear" w:color="auto" w:fill="auto"/>
            <w:noWrap/>
            <w:hideMark/>
          </w:tcPr>
          <w:p w14:paraId="6824462C"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4" w:type="pct"/>
            <w:tcBorders>
              <w:top w:val="nil"/>
              <w:left w:val="nil"/>
              <w:bottom w:val="single" w:sz="4" w:space="0" w:color="auto"/>
              <w:right w:val="nil"/>
            </w:tcBorders>
            <w:shd w:val="clear" w:color="auto" w:fill="auto"/>
            <w:noWrap/>
            <w:hideMark/>
          </w:tcPr>
          <w:p w14:paraId="52A4F780" w14:textId="77777777" w:rsidR="00D042DD" w:rsidRPr="007E6251" w:rsidRDefault="00D042DD" w:rsidP="001223E3">
            <w:pPr>
              <w:jc w:val="center"/>
              <w:rPr>
                <w:color w:val="000000"/>
                <w:sz w:val="20"/>
                <w:szCs w:val="20"/>
              </w:rPr>
            </w:pPr>
            <w:r w:rsidRPr="007E6251">
              <w:rPr>
                <w:color w:val="000000"/>
                <w:sz w:val="20"/>
                <w:szCs w:val="20"/>
              </w:rPr>
              <w:t>1</w:t>
            </w:r>
          </w:p>
        </w:tc>
        <w:tc>
          <w:tcPr>
            <w:tcW w:w="194" w:type="pct"/>
            <w:tcBorders>
              <w:top w:val="nil"/>
              <w:left w:val="nil"/>
              <w:bottom w:val="single" w:sz="4" w:space="0" w:color="auto"/>
              <w:right w:val="nil"/>
            </w:tcBorders>
            <w:shd w:val="clear" w:color="auto" w:fill="auto"/>
            <w:noWrap/>
            <w:hideMark/>
          </w:tcPr>
          <w:p w14:paraId="1DB7CA76" w14:textId="77777777" w:rsidR="00D042DD" w:rsidRPr="007E6251" w:rsidRDefault="00D042DD" w:rsidP="001223E3">
            <w:pPr>
              <w:jc w:val="center"/>
              <w:rPr>
                <w:color w:val="000000"/>
                <w:sz w:val="20"/>
                <w:szCs w:val="20"/>
              </w:rPr>
            </w:pPr>
            <w:r w:rsidRPr="007E6251">
              <w:rPr>
                <w:color w:val="000000"/>
                <w:sz w:val="20"/>
                <w:szCs w:val="20"/>
              </w:rPr>
              <w:t>2</w:t>
            </w:r>
          </w:p>
        </w:tc>
        <w:tc>
          <w:tcPr>
            <w:tcW w:w="166" w:type="pct"/>
            <w:tcBorders>
              <w:top w:val="nil"/>
              <w:left w:val="nil"/>
              <w:bottom w:val="single" w:sz="4" w:space="0" w:color="auto"/>
              <w:right w:val="nil"/>
            </w:tcBorders>
            <w:shd w:val="clear" w:color="auto" w:fill="auto"/>
            <w:noWrap/>
            <w:hideMark/>
          </w:tcPr>
          <w:p w14:paraId="2EDEC5FE" w14:textId="77777777" w:rsidR="00D042DD" w:rsidRPr="007E6251" w:rsidRDefault="00D042DD" w:rsidP="001223E3">
            <w:pPr>
              <w:jc w:val="center"/>
              <w:rPr>
                <w:color w:val="000000"/>
                <w:sz w:val="20"/>
                <w:szCs w:val="20"/>
              </w:rPr>
            </w:pPr>
            <w:r w:rsidRPr="007E6251">
              <w:rPr>
                <w:color w:val="000000"/>
                <w:sz w:val="20"/>
                <w:szCs w:val="20"/>
              </w:rPr>
              <w:t>3</w:t>
            </w:r>
          </w:p>
        </w:tc>
        <w:tc>
          <w:tcPr>
            <w:tcW w:w="194" w:type="pct"/>
            <w:tcBorders>
              <w:top w:val="nil"/>
              <w:left w:val="nil"/>
              <w:bottom w:val="single" w:sz="4" w:space="0" w:color="auto"/>
              <w:right w:val="nil"/>
            </w:tcBorders>
            <w:shd w:val="clear" w:color="auto" w:fill="auto"/>
            <w:noWrap/>
            <w:hideMark/>
          </w:tcPr>
          <w:p w14:paraId="335E72CC" w14:textId="77777777" w:rsidR="00D042DD" w:rsidRPr="007E6251" w:rsidRDefault="00D042DD" w:rsidP="001223E3">
            <w:pPr>
              <w:jc w:val="center"/>
              <w:rPr>
                <w:color w:val="000000"/>
                <w:sz w:val="20"/>
                <w:szCs w:val="20"/>
              </w:rPr>
            </w:pPr>
            <w:r w:rsidRPr="007E6251">
              <w:rPr>
                <w:color w:val="000000"/>
                <w:sz w:val="20"/>
                <w:szCs w:val="20"/>
              </w:rPr>
              <w:t>4</w:t>
            </w:r>
          </w:p>
        </w:tc>
        <w:tc>
          <w:tcPr>
            <w:tcW w:w="166" w:type="pct"/>
            <w:tcBorders>
              <w:top w:val="nil"/>
              <w:left w:val="nil"/>
              <w:bottom w:val="single" w:sz="4" w:space="0" w:color="auto"/>
              <w:right w:val="nil"/>
            </w:tcBorders>
            <w:shd w:val="clear" w:color="auto" w:fill="auto"/>
            <w:noWrap/>
            <w:hideMark/>
          </w:tcPr>
          <w:p w14:paraId="4966C790" w14:textId="77777777" w:rsidR="00D042DD" w:rsidRPr="007E6251" w:rsidRDefault="00D042DD" w:rsidP="001223E3">
            <w:pPr>
              <w:jc w:val="center"/>
              <w:rPr>
                <w:color w:val="000000"/>
                <w:sz w:val="20"/>
                <w:szCs w:val="20"/>
              </w:rPr>
            </w:pPr>
            <w:r w:rsidRPr="007E6251">
              <w:rPr>
                <w:color w:val="000000"/>
                <w:sz w:val="20"/>
                <w:szCs w:val="20"/>
              </w:rPr>
              <w:t>5</w:t>
            </w:r>
          </w:p>
        </w:tc>
        <w:tc>
          <w:tcPr>
            <w:tcW w:w="194" w:type="pct"/>
            <w:tcBorders>
              <w:top w:val="nil"/>
              <w:left w:val="nil"/>
              <w:bottom w:val="single" w:sz="4" w:space="0" w:color="auto"/>
              <w:right w:val="nil"/>
            </w:tcBorders>
            <w:shd w:val="clear" w:color="auto" w:fill="auto"/>
            <w:noWrap/>
            <w:hideMark/>
          </w:tcPr>
          <w:p w14:paraId="0702B5C9" w14:textId="77777777" w:rsidR="00D042DD" w:rsidRPr="007E6251" w:rsidRDefault="00D042DD" w:rsidP="001223E3">
            <w:pPr>
              <w:jc w:val="center"/>
              <w:rPr>
                <w:color w:val="000000"/>
                <w:sz w:val="20"/>
                <w:szCs w:val="20"/>
              </w:rPr>
            </w:pPr>
            <w:r w:rsidRPr="007E6251">
              <w:rPr>
                <w:color w:val="000000"/>
                <w:sz w:val="20"/>
                <w:szCs w:val="20"/>
              </w:rPr>
              <w:t>6</w:t>
            </w:r>
          </w:p>
        </w:tc>
        <w:tc>
          <w:tcPr>
            <w:tcW w:w="194" w:type="pct"/>
            <w:tcBorders>
              <w:top w:val="nil"/>
              <w:left w:val="nil"/>
              <w:bottom w:val="single" w:sz="4" w:space="0" w:color="auto"/>
              <w:right w:val="nil"/>
            </w:tcBorders>
            <w:shd w:val="clear" w:color="auto" w:fill="auto"/>
            <w:noWrap/>
            <w:hideMark/>
          </w:tcPr>
          <w:p w14:paraId="0E0484AA" w14:textId="77777777" w:rsidR="00D042DD" w:rsidRPr="007E6251" w:rsidRDefault="00D042DD" w:rsidP="001223E3">
            <w:pPr>
              <w:jc w:val="center"/>
              <w:rPr>
                <w:color w:val="000000"/>
                <w:sz w:val="20"/>
                <w:szCs w:val="20"/>
              </w:rPr>
            </w:pPr>
            <w:r w:rsidRPr="007E6251">
              <w:rPr>
                <w:color w:val="000000"/>
                <w:sz w:val="20"/>
                <w:szCs w:val="20"/>
              </w:rPr>
              <w:t>7</w:t>
            </w:r>
          </w:p>
        </w:tc>
        <w:tc>
          <w:tcPr>
            <w:tcW w:w="194" w:type="pct"/>
            <w:tcBorders>
              <w:top w:val="nil"/>
              <w:left w:val="nil"/>
              <w:bottom w:val="single" w:sz="4" w:space="0" w:color="auto"/>
              <w:right w:val="nil"/>
            </w:tcBorders>
            <w:shd w:val="clear" w:color="auto" w:fill="auto"/>
            <w:noWrap/>
            <w:hideMark/>
          </w:tcPr>
          <w:p w14:paraId="5E621A6A" w14:textId="77777777" w:rsidR="00D042DD" w:rsidRPr="007E6251" w:rsidRDefault="00D042DD" w:rsidP="001223E3">
            <w:pPr>
              <w:jc w:val="center"/>
              <w:rPr>
                <w:color w:val="000000"/>
                <w:sz w:val="20"/>
                <w:szCs w:val="20"/>
              </w:rPr>
            </w:pPr>
            <w:r w:rsidRPr="007E6251">
              <w:rPr>
                <w:color w:val="000000"/>
                <w:sz w:val="20"/>
                <w:szCs w:val="20"/>
              </w:rPr>
              <w:t>8</w:t>
            </w:r>
          </w:p>
        </w:tc>
        <w:tc>
          <w:tcPr>
            <w:tcW w:w="194" w:type="pct"/>
            <w:tcBorders>
              <w:top w:val="nil"/>
              <w:left w:val="nil"/>
              <w:bottom w:val="single" w:sz="4" w:space="0" w:color="auto"/>
              <w:right w:val="nil"/>
            </w:tcBorders>
            <w:shd w:val="clear" w:color="auto" w:fill="auto"/>
            <w:noWrap/>
            <w:hideMark/>
          </w:tcPr>
          <w:p w14:paraId="749C383C" w14:textId="77777777" w:rsidR="00D042DD" w:rsidRPr="007E6251" w:rsidRDefault="00D042DD" w:rsidP="001223E3">
            <w:pPr>
              <w:jc w:val="center"/>
              <w:rPr>
                <w:color w:val="000000"/>
                <w:sz w:val="20"/>
                <w:szCs w:val="20"/>
              </w:rPr>
            </w:pPr>
            <w:r w:rsidRPr="007E6251">
              <w:rPr>
                <w:color w:val="000000"/>
                <w:sz w:val="20"/>
                <w:szCs w:val="20"/>
              </w:rPr>
              <w:t>9</w:t>
            </w:r>
          </w:p>
        </w:tc>
        <w:tc>
          <w:tcPr>
            <w:tcW w:w="194" w:type="pct"/>
            <w:tcBorders>
              <w:top w:val="nil"/>
              <w:left w:val="nil"/>
              <w:bottom w:val="single" w:sz="4" w:space="0" w:color="auto"/>
              <w:right w:val="nil"/>
            </w:tcBorders>
            <w:shd w:val="clear" w:color="auto" w:fill="auto"/>
            <w:noWrap/>
            <w:hideMark/>
          </w:tcPr>
          <w:p w14:paraId="28264CEF" w14:textId="77777777" w:rsidR="00D042DD" w:rsidRPr="007E6251" w:rsidRDefault="00D042DD" w:rsidP="001223E3">
            <w:pPr>
              <w:jc w:val="center"/>
              <w:rPr>
                <w:color w:val="000000"/>
                <w:sz w:val="20"/>
                <w:szCs w:val="20"/>
              </w:rPr>
            </w:pPr>
            <w:r w:rsidRPr="007E6251">
              <w:rPr>
                <w:color w:val="000000"/>
                <w:sz w:val="20"/>
                <w:szCs w:val="20"/>
              </w:rPr>
              <w:t>10</w:t>
            </w:r>
          </w:p>
        </w:tc>
        <w:tc>
          <w:tcPr>
            <w:tcW w:w="166" w:type="pct"/>
            <w:tcBorders>
              <w:top w:val="nil"/>
              <w:left w:val="nil"/>
              <w:bottom w:val="single" w:sz="4" w:space="0" w:color="auto"/>
              <w:right w:val="nil"/>
            </w:tcBorders>
            <w:shd w:val="clear" w:color="auto" w:fill="auto"/>
            <w:noWrap/>
            <w:hideMark/>
          </w:tcPr>
          <w:p w14:paraId="60623F78" w14:textId="77777777" w:rsidR="00D042DD" w:rsidRPr="007E6251" w:rsidRDefault="00D042DD" w:rsidP="001223E3">
            <w:pPr>
              <w:jc w:val="center"/>
              <w:rPr>
                <w:color w:val="000000"/>
                <w:sz w:val="20"/>
                <w:szCs w:val="20"/>
              </w:rPr>
            </w:pPr>
            <w:r w:rsidRPr="007E6251">
              <w:rPr>
                <w:color w:val="000000"/>
                <w:sz w:val="20"/>
                <w:szCs w:val="20"/>
              </w:rPr>
              <w:t>11</w:t>
            </w:r>
          </w:p>
        </w:tc>
        <w:tc>
          <w:tcPr>
            <w:tcW w:w="194" w:type="pct"/>
            <w:tcBorders>
              <w:top w:val="nil"/>
              <w:left w:val="nil"/>
              <w:bottom w:val="single" w:sz="4" w:space="0" w:color="auto"/>
              <w:right w:val="nil"/>
            </w:tcBorders>
            <w:shd w:val="clear" w:color="auto" w:fill="auto"/>
            <w:noWrap/>
            <w:hideMark/>
          </w:tcPr>
          <w:p w14:paraId="3429C5D9" w14:textId="77777777" w:rsidR="00D042DD" w:rsidRPr="007E6251" w:rsidRDefault="00D042DD" w:rsidP="001223E3">
            <w:pPr>
              <w:jc w:val="center"/>
              <w:rPr>
                <w:color w:val="000000"/>
                <w:sz w:val="20"/>
                <w:szCs w:val="20"/>
              </w:rPr>
            </w:pPr>
            <w:r w:rsidRPr="007E6251">
              <w:rPr>
                <w:color w:val="000000"/>
                <w:sz w:val="20"/>
                <w:szCs w:val="20"/>
              </w:rPr>
              <w:t>12</w:t>
            </w:r>
          </w:p>
        </w:tc>
        <w:tc>
          <w:tcPr>
            <w:tcW w:w="166" w:type="pct"/>
            <w:tcBorders>
              <w:top w:val="nil"/>
              <w:left w:val="nil"/>
              <w:bottom w:val="single" w:sz="4" w:space="0" w:color="auto"/>
              <w:right w:val="nil"/>
            </w:tcBorders>
            <w:shd w:val="clear" w:color="auto" w:fill="auto"/>
            <w:noWrap/>
            <w:hideMark/>
          </w:tcPr>
          <w:p w14:paraId="4197D4D9" w14:textId="77777777" w:rsidR="00D042DD" w:rsidRPr="007E6251" w:rsidRDefault="00D042DD" w:rsidP="001223E3">
            <w:pPr>
              <w:jc w:val="center"/>
              <w:rPr>
                <w:color w:val="000000"/>
                <w:sz w:val="20"/>
                <w:szCs w:val="20"/>
              </w:rPr>
            </w:pPr>
            <w:r w:rsidRPr="007E6251">
              <w:rPr>
                <w:color w:val="000000"/>
                <w:sz w:val="20"/>
                <w:szCs w:val="20"/>
              </w:rPr>
              <w:t>13</w:t>
            </w:r>
          </w:p>
        </w:tc>
        <w:tc>
          <w:tcPr>
            <w:tcW w:w="194" w:type="pct"/>
            <w:tcBorders>
              <w:top w:val="nil"/>
              <w:left w:val="nil"/>
              <w:bottom w:val="single" w:sz="4" w:space="0" w:color="auto"/>
              <w:right w:val="nil"/>
            </w:tcBorders>
            <w:shd w:val="clear" w:color="auto" w:fill="auto"/>
            <w:noWrap/>
            <w:hideMark/>
          </w:tcPr>
          <w:p w14:paraId="78CD5974" w14:textId="77777777" w:rsidR="00D042DD" w:rsidRPr="007E6251" w:rsidRDefault="00D042DD" w:rsidP="001223E3">
            <w:pPr>
              <w:jc w:val="center"/>
              <w:rPr>
                <w:color w:val="000000"/>
                <w:sz w:val="20"/>
                <w:szCs w:val="20"/>
              </w:rPr>
            </w:pPr>
            <w:r w:rsidRPr="007E6251">
              <w:rPr>
                <w:color w:val="000000"/>
                <w:sz w:val="20"/>
                <w:szCs w:val="20"/>
              </w:rPr>
              <w:t>14</w:t>
            </w:r>
          </w:p>
        </w:tc>
        <w:tc>
          <w:tcPr>
            <w:tcW w:w="194" w:type="pct"/>
            <w:tcBorders>
              <w:top w:val="nil"/>
              <w:left w:val="nil"/>
              <w:bottom w:val="single" w:sz="4" w:space="0" w:color="auto"/>
              <w:right w:val="nil"/>
            </w:tcBorders>
            <w:shd w:val="clear" w:color="auto" w:fill="auto"/>
            <w:noWrap/>
            <w:hideMark/>
          </w:tcPr>
          <w:p w14:paraId="78EDA20F" w14:textId="77777777" w:rsidR="00D042DD" w:rsidRPr="007E6251" w:rsidRDefault="00D042DD" w:rsidP="001223E3">
            <w:pPr>
              <w:jc w:val="center"/>
              <w:rPr>
                <w:color w:val="000000"/>
                <w:sz w:val="20"/>
                <w:szCs w:val="20"/>
              </w:rPr>
            </w:pPr>
            <w:r w:rsidRPr="007E6251">
              <w:rPr>
                <w:color w:val="000000"/>
                <w:sz w:val="20"/>
                <w:szCs w:val="20"/>
              </w:rPr>
              <w:t>15</w:t>
            </w:r>
          </w:p>
        </w:tc>
        <w:tc>
          <w:tcPr>
            <w:tcW w:w="194" w:type="pct"/>
            <w:tcBorders>
              <w:top w:val="nil"/>
              <w:left w:val="nil"/>
              <w:bottom w:val="single" w:sz="4" w:space="0" w:color="auto"/>
              <w:right w:val="nil"/>
            </w:tcBorders>
            <w:shd w:val="clear" w:color="auto" w:fill="auto"/>
            <w:noWrap/>
            <w:hideMark/>
          </w:tcPr>
          <w:p w14:paraId="4F6F2172" w14:textId="77777777" w:rsidR="00D042DD" w:rsidRPr="007E6251" w:rsidRDefault="00D042DD" w:rsidP="001223E3">
            <w:pPr>
              <w:jc w:val="center"/>
              <w:rPr>
                <w:color w:val="000000"/>
                <w:sz w:val="20"/>
                <w:szCs w:val="20"/>
              </w:rPr>
            </w:pPr>
            <w:r w:rsidRPr="007E6251">
              <w:rPr>
                <w:color w:val="000000"/>
                <w:sz w:val="20"/>
                <w:szCs w:val="20"/>
              </w:rPr>
              <w:t>16</w:t>
            </w:r>
          </w:p>
        </w:tc>
        <w:tc>
          <w:tcPr>
            <w:tcW w:w="194" w:type="pct"/>
            <w:tcBorders>
              <w:top w:val="nil"/>
              <w:left w:val="nil"/>
              <w:bottom w:val="single" w:sz="4" w:space="0" w:color="auto"/>
              <w:right w:val="nil"/>
            </w:tcBorders>
            <w:shd w:val="clear" w:color="auto" w:fill="auto"/>
            <w:noWrap/>
            <w:hideMark/>
          </w:tcPr>
          <w:p w14:paraId="7562DFF6" w14:textId="77777777" w:rsidR="00D042DD" w:rsidRPr="007E6251" w:rsidRDefault="00D042DD" w:rsidP="001223E3">
            <w:pPr>
              <w:jc w:val="center"/>
              <w:rPr>
                <w:color w:val="000000"/>
                <w:sz w:val="20"/>
                <w:szCs w:val="20"/>
              </w:rPr>
            </w:pPr>
            <w:r w:rsidRPr="007E6251">
              <w:rPr>
                <w:color w:val="000000"/>
                <w:sz w:val="20"/>
                <w:szCs w:val="20"/>
              </w:rPr>
              <w:t>17</w:t>
            </w:r>
          </w:p>
        </w:tc>
        <w:tc>
          <w:tcPr>
            <w:tcW w:w="192" w:type="pct"/>
            <w:tcBorders>
              <w:top w:val="nil"/>
              <w:left w:val="nil"/>
              <w:bottom w:val="single" w:sz="4" w:space="0" w:color="auto"/>
              <w:right w:val="nil"/>
            </w:tcBorders>
            <w:shd w:val="clear" w:color="auto" w:fill="auto"/>
            <w:noWrap/>
            <w:hideMark/>
          </w:tcPr>
          <w:p w14:paraId="6D36E07E"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2D7DB5C1" w14:textId="77777777" w:rsidTr="001223E3">
        <w:trPr>
          <w:trHeight w:val="144"/>
        </w:trPr>
        <w:tc>
          <w:tcPr>
            <w:tcW w:w="1410" w:type="pct"/>
            <w:tcBorders>
              <w:top w:val="nil"/>
              <w:left w:val="nil"/>
              <w:bottom w:val="nil"/>
              <w:right w:val="nil"/>
            </w:tcBorders>
            <w:shd w:val="clear" w:color="auto" w:fill="auto"/>
            <w:noWrap/>
            <w:hideMark/>
          </w:tcPr>
          <w:p w14:paraId="1263FF6F"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1" w:type="pct"/>
            <w:tcBorders>
              <w:top w:val="nil"/>
              <w:left w:val="nil"/>
              <w:bottom w:val="nil"/>
              <w:right w:val="nil"/>
            </w:tcBorders>
            <w:shd w:val="clear" w:color="auto" w:fill="auto"/>
            <w:noWrap/>
            <w:hideMark/>
          </w:tcPr>
          <w:p w14:paraId="214B11F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7FD76B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1BF3A1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102483B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3DE950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D08A75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009182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7F0CF7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C53B14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1C5603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C07F87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8D3BDB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E217F87"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6262F6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1F5D96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FA189A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32B7C1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644CB9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84300A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70B3963" w14:textId="77777777" w:rsidTr="001223E3">
        <w:trPr>
          <w:trHeight w:val="144"/>
        </w:trPr>
        <w:tc>
          <w:tcPr>
            <w:tcW w:w="1410" w:type="pct"/>
            <w:tcBorders>
              <w:top w:val="nil"/>
              <w:left w:val="nil"/>
              <w:bottom w:val="nil"/>
              <w:right w:val="nil"/>
            </w:tcBorders>
            <w:shd w:val="clear" w:color="auto" w:fill="auto"/>
            <w:noWrap/>
            <w:hideMark/>
          </w:tcPr>
          <w:p w14:paraId="4AB27CD6"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1" w:type="pct"/>
            <w:tcBorders>
              <w:top w:val="nil"/>
              <w:left w:val="nil"/>
              <w:bottom w:val="nil"/>
              <w:right w:val="nil"/>
            </w:tcBorders>
            <w:shd w:val="clear" w:color="auto" w:fill="auto"/>
            <w:noWrap/>
            <w:hideMark/>
          </w:tcPr>
          <w:p w14:paraId="3C6C01C6" w14:textId="77777777" w:rsidR="00D042DD" w:rsidRPr="007E6251" w:rsidRDefault="00D042DD" w:rsidP="001223E3">
            <w:pPr>
              <w:jc w:val="center"/>
              <w:rPr>
                <w:color w:val="000000"/>
                <w:sz w:val="20"/>
                <w:szCs w:val="20"/>
              </w:rPr>
            </w:pPr>
            <w:r w:rsidRPr="007E6251">
              <w:rPr>
                <w:color w:val="000000"/>
                <w:sz w:val="20"/>
                <w:szCs w:val="20"/>
              </w:rPr>
              <w:t>.27</w:t>
            </w:r>
          </w:p>
        </w:tc>
        <w:tc>
          <w:tcPr>
            <w:tcW w:w="194" w:type="pct"/>
            <w:tcBorders>
              <w:top w:val="nil"/>
              <w:left w:val="nil"/>
              <w:bottom w:val="nil"/>
              <w:right w:val="nil"/>
            </w:tcBorders>
            <w:shd w:val="clear" w:color="auto" w:fill="auto"/>
            <w:noWrap/>
            <w:hideMark/>
          </w:tcPr>
          <w:p w14:paraId="168CCF37" w14:textId="77777777" w:rsidR="00D042DD" w:rsidRPr="007E6251" w:rsidRDefault="00D042DD" w:rsidP="001223E3">
            <w:pPr>
              <w:jc w:val="center"/>
              <w:rPr>
                <w:color w:val="000000"/>
                <w:sz w:val="20"/>
                <w:szCs w:val="20"/>
              </w:rPr>
            </w:pPr>
            <w:r w:rsidRPr="007E6251">
              <w:rPr>
                <w:color w:val="000000"/>
                <w:sz w:val="20"/>
                <w:szCs w:val="20"/>
              </w:rPr>
              <w:t>.242</w:t>
            </w:r>
          </w:p>
        </w:tc>
        <w:tc>
          <w:tcPr>
            <w:tcW w:w="194" w:type="pct"/>
            <w:tcBorders>
              <w:top w:val="nil"/>
              <w:left w:val="nil"/>
              <w:bottom w:val="nil"/>
              <w:right w:val="nil"/>
            </w:tcBorders>
            <w:shd w:val="clear" w:color="auto" w:fill="auto"/>
            <w:noWrap/>
            <w:hideMark/>
          </w:tcPr>
          <w:p w14:paraId="32F632FE"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A0F151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FA8CC8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9BB213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AF65AC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806552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5FE45A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6C2511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7AD8EC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584B8E0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594C104"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6BD96D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24F73A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D15334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15BE6B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DAE910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CFED3AB" w14:textId="77777777" w:rsidR="00D042DD" w:rsidRPr="007E6251" w:rsidRDefault="00D042DD" w:rsidP="001223E3">
            <w:pPr>
              <w:jc w:val="center"/>
              <w:rPr>
                <w:color w:val="000000"/>
                <w:sz w:val="20"/>
                <w:szCs w:val="20"/>
              </w:rPr>
            </w:pPr>
          </w:p>
        </w:tc>
      </w:tr>
      <w:tr w:rsidR="00D042DD" w:rsidRPr="007E6251" w14:paraId="2A4F1D6D" w14:textId="77777777" w:rsidTr="001223E3">
        <w:trPr>
          <w:trHeight w:val="144"/>
        </w:trPr>
        <w:tc>
          <w:tcPr>
            <w:tcW w:w="1410" w:type="pct"/>
            <w:tcBorders>
              <w:top w:val="nil"/>
              <w:left w:val="nil"/>
              <w:bottom w:val="nil"/>
              <w:right w:val="nil"/>
            </w:tcBorders>
            <w:shd w:val="clear" w:color="auto" w:fill="auto"/>
            <w:noWrap/>
            <w:hideMark/>
          </w:tcPr>
          <w:p w14:paraId="44A564E1"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1" w:type="pct"/>
            <w:tcBorders>
              <w:top w:val="nil"/>
              <w:left w:val="nil"/>
              <w:bottom w:val="nil"/>
              <w:right w:val="nil"/>
            </w:tcBorders>
            <w:shd w:val="clear" w:color="auto" w:fill="auto"/>
            <w:noWrap/>
            <w:hideMark/>
          </w:tcPr>
          <w:p w14:paraId="181BE462" w14:textId="77777777" w:rsidR="00D042DD" w:rsidRPr="007E6251" w:rsidRDefault="00D042DD" w:rsidP="001223E3">
            <w:pPr>
              <w:jc w:val="center"/>
              <w:rPr>
                <w:color w:val="000000"/>
                <w:sz w:val="20"/>
                <w:szCs w:val="20"/>
              </w:rPr>
            </w:pPr>
            <w:r w:rsidRPr="007E6251">
              <w:rPr>
                <w:color w:val="000000"/>
                <w:sz w:val="20"/>
                <w:szCs w:val="20"/>
              </w:rPr>
              <w:t>.55</w:t>
            </w:r>
          </w:p>
        </w:tc>
        <w:tc>
          <w:tcPr>
            <w:tcW w:w="194" w:type="pct"/>
            <w:tcBorders>
              <w:top w:val="nil"/>
              <w:left w:val="nil"/>
              <w:bottom w:val="nil"/>
              <w:right w:val="nil"/>
            </w:tcBorders>
            <w:shd w:val="clear" w:color="auto" w:fill="auto"/>
            <w:noWrap/>
            <w:hideMark/>
          </w:tcPr>
          <w:p w14:paraId="01153283" w14:textId="77777777" w:rsidR="00D042DD" w:rsidRPr="007E6251" w:rsidRDefault="00D042DD" w:rsidP="001223E3">
            <w:pPr>
              <w:jc w:val="center"/>
              <w:rPr>
                <w:color w:val="000000"/>
                <w:sz w:val="20"/>
                <w:szCs w:val="20"/>
              </w:rPr>
            </w:pPr>
            <w:r w:rsidRPr="007E6251">
              <w:rPr>
                <w:color w:val="000000"/>
                <w:sz w:val="20"/>
                <w:szCs w:val="20"/>
              </w:rPr>
              <w:t>.006</w:t>
            </w:r>
          </w:p>
        </w:tc>
        <w:tc>
          <w:tcPr>
            <w:tcW w:w="194" w:type="pct"/>
            <w:tcBorders>
              <w:top w:val="nil"/>
              <w:left w:val="nil"/>
              <w:bottom w:val="nil"/>
              <w:right w:val="nil"/>
            </w:tcBorders>
            <w:shd w:val="clear" w:color="auto" w:fill="auto"/>
            <w:noWrap/>
            <w:hideMark/>
          </w:tcPr>
          <w:p w14:paraId="253F73D4" w14:textId="77777777" w:rsidR="00D042DD" w:rsidRPr="007E6251" w:rsidRDefault="00D042DD" w:rsidP="001223E3">
            <w:pPr>
              <w:jc w:val="center"/>
              <w:rPr>
                <w:color w:val="000000"/>
                <w:sz w:val="20"/>
                <w:szCs w:val="20"/>
              </w:rPr>
            </w:pPr>
            <w:r w:rsidRPr="007E6251">
              <w:rPr>
                <w:color w:val="000000"/>
                <w:sz w:val="20"/>
                <w:szCs w:val="20"/>
              </w:rPr>
              <w:t>.205</w:t>
            </w:r>
          </w:p>
        </w:tc>
        <w:tc>
          <w:tcPr>
            <w:tcW w:w="166" w:type="pct"/>
            <w:tcBorders>
              <w:top w:val="nil"/>
              <w:left w:val="nil"/>
              <w:bottom w:val="nil"/>
              <w:right w:val="nil"/>
            </w:tcBorders>
            <w:shd w:val="clear" w:color="auto" w:fill="auto"/>
            <w:noWrap/>
            <w:hideMark/>
          </w:tcPr>
          <w:p w14:paraId="0E4B544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7AEBDE1F"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5B53CA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4E52F7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75B66D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88501D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1A3CCA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3EEE3B5"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EA263B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6D7DF22"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298072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D580B7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5BB831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5A1953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2E6938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2B7A55A" w14:textId="77777777" w:rsidR="00D042DD" w:rsidRPr="007E6251" w:rsidRDefault="00D042DD" w:rsidP="001223E3">
            <w:pPr>
              <w:jc w:val="center"/>
              <w:rPr>
                <w:color w:val="000000"/>
                <w:sz w:val="20"/>
                <w:szCs w:val="20"/>
              </w:rPr>
            </w:pPr>
          </w:p>
        </w:tc>
      </w:tr>
      <w:tr w:rsidR="00D042DD" w:rsidRPr="007E6251" w14:paraId="3C2EF9CE" w14:textId="77777777" w:rsidTr="001223E3">
        <w:trPr>
          <w:trHeight w:val="144"/>
        </w:trPr>
        <w:tc>
          <w:tcPr>
            <w:tcW w:w="1410" w:type="pct"/>
            <w:tcBorders>
              <w:top w:val="nil"/>
              <w:left w:val="nil"/>
              <w:bottom w:val="nil"/>
              <w:right w:val="nil"/>
            </w:tcBorders>
            <w:shd w:val="clear" w:color="auto" w:fill="auto"/>
            <w:noWrap/>
            <w:hideMark/>
          </w:tcPr>
          <w:p w14:paraId="3828AD20"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1" w:type="pct"/>
            <w:tcBorders>
              <w:top w:val="nil"/>
              <w:left w:val="nil"/>
              <w:bottom w:val="nil"/>
              <w:right w:val="nil"/>
            </w:tcBorders>
            <w:shd w:val="clear" w:color="auto" w:fill="auto"/>
            <w:noWrap/>
            <w:hideMark/>
          </w:tcPr>
          <w:p w14:paraId="0B8665E4" w14:textId="77777777" w:rsidR="00D042DD" w:rsidRPr="007E6251" w:rsidRDefault="00D042DD" w:rsidP="001223E3">
            <w:pPr>
              <w:jc w:val="center"/>
              <w:rPr>
                <w:color w:val="000000"/>
                <w:sz w:val="20"/>
                <w:szCs w:val="20"/>
              </w:rPr>
            </w:pPr>
            <w:r w:rsidRPr="007E6251">
              <w:rPr>
                <w:color w:val="000000"/>
                <w:sz w:val="20"/>
                <w:szCs w:val="20"/>
              </w:rPr>
              <w:t>.46</w:t>
            </w:r>
          </w:p>
        </w:tc>
        <w:tc>
          <w:tcPr>
            <w:tcW w:w="194" w:type="pct"/>
            <w:tcBorders>
              <w:top w:val="nil"/>
              <w:left w:val="nil"/>
              <w:bottom w:val="nil"/>
              <w:right w:val="nil"/>
            </w:tcBorders>
            <w:shd w:val="clear" w:color="auto" w:fill="auto"/>
            <w:noWrap/>
            <w:hideMark/>
          </w:tcPr>
          <w:p w14:paraId="3DFF9752"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115D072C"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38E8E96B" w14:textId="77777777" w:rsidR="00D042DD" w:rsidRPr="007E6251" w:rsidRDefault="00D042DD" w:rsidP="001223E3">
            <w:pPr>
              <w:jc w:val="center"/>
              <w:rPr>
                <w:color w:val="000000"/>
                <w:sz w:val="20"/>
                <w:szCs w:val="20"/>
              </w:rPr>
            </w:pPr>
            <w:r w:rsidRPr="007E6251">
              <w:rPr>
                <w:color w:val="000000"/>
                <w:sz w:val="20"/>
                <w:szCs w:val="20"/>
              </w:rPr>
              <w:t>.142</w:t>
            </w:r>
          </w:p>
        </w:tc>
        <w:tc>
          <w:tcPr>
            <w:tcW w:w="194" w:type="pct"/>
            <w:tcBorders>
              <w:top w:val="nil"/>
              <w:left w:val="nil"/>
              <w:bottom w:val="nil"/>
              <w:right w:val="nil"/>
            </w:tcBorders>
            <w:shd w:val="clear" w:color="auto" w:fill="auto"/>
            <w:noWrap/>
            <w:hideMark/>
          </w:tcPr>
          <w:p w14:paraId="5A4F7DD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369AB3D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7F2DF3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B69B76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1AD479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F9FC0E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EB8F481"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888B98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0424085"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8B1E4F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BA8B4F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234220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50AF04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FB0A1A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6378D28" w14:textId="77777777" w:rsidR="00D042DD" w:rsidRPr="007E6251" w:rsidRDefault="00D042DD" w:rsidP="001223E3">
            <w:pPr>
              <w:jc w:val="center"/>
              <w:rPr>
                <w:color w:val="000000"/>
                <w:sz w:val="20"/>
                <w:szCs w:val="20"/>
              </w:rPr>
            </w:pPr>
          </w:p>
        </w:tc>
      </w:tr>
      <w:tr w:rsidR="00D042DD" w:rsidRPr="007E6251" w14:paraId="55A60758" w14:textId="77777777" w:rsidTr="001223E3">
        <w:trPr>
          <w:trHeight w:val="144"/>
        </w:trPr>
        <w:tc>
          <w:tcPr>
            <w:tcW w:w="1410" w:type="pct"/>
            <w:tcBorders>
              <w:top w:val="nil"/>
              <w:left w:val="nil"/>
              <w:bottom w:val="nil"/>
              <w:right w:val="nil"/>
            </w:tcBorders>
            <w:shd w:val="clear" w:color="auto" w:fill="auto"/>
            <w:noWrap/>
            <w:hideMark/>
          </w:tcPr>
          <w:p w14:paraId="713233DB"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1" w:type="pct"/>
            <w:tcBorders>
              <w:top w:val="nil"/>
              <w:left w:val="nil"/>
              <w:bottom w:val="nil"/>
              <w:right w:val="nil"/>
            </w:tcBorders>
            <w:shd w:val="clear" w:color="auto" w:fill="auto"/>
            <w:noWrap/>
            <w:hideMark/>
          </w:tcPr>
          <w:p w14:paraId="2DFC3CD0" w14:textId="77777777" w:rsidR="00D042DD" w:rsidRPr="007E6251" w:rsidRDefault="00D042DD" w:rsidP="001223E3">
            <w:pPr>
              <w:jc w:val="center"/>
              <w:rPr>
                <w:color w:val="000000"/>
                <w:sz w:val="20"/>
                <w:szCs w:val="20"/>
              </w:rPr>
            </w:pPr>
            <w:r w:rsidRPr="007E6251">
              <w:rPr>
                <w:color w:val="000000"/>
                <w:sz w:val="20"/>
                <w:szCs w:val="20"/>
              </w:rPr>
              <w:t>1.66</w:t>
            </w:r>
          </w:p>
        </w:tc>
        <w:tc>
          <w:tcPr>
            <w:tcW w:w="194" w:type="pct"/>
            <w:tcBorders>
              <w:top w:val="nil"/>
              <w:left w:val="nil"/>
              <w:bottom w:val="nil"/>
              <w:right w:val="nil"/>
            </w:tcBorders>
            <w:shd w:val="clear" w:color="auto" w:fill="auto"/>
            <w:noWrap/>
            <w:hideMark/>
          </w:tcPr>
          <w:p w14:paraId="40B5D2E6" w14:textId="77777777" w:rsidR="00D042DD" w:rsidRPr="007E6251" w:rsidRDefault="00D042DD" w:rsidP="001223E3">
            <w:pPr>
              <w:jc w:val="center"/>
              <w:rPr>
                <w:color w:val="000000"/>
                <w:sz w:val="20"/>
                <w:szCs w:val="20"/>
              </w:rPr>
            </w:pPr>
            <w:r w:rsidRPr="007E6251">
              <w:rPr>
                <w:color w:val="000000"/>
                <w:sz w:val="20"/>
                <w:szCs w:val="20"/>
              </w:rPr>
              <w:t>-.008</w:t>
            </w:r>
          </w:p>
        </w:tc>
        <w:tc>
          <w:tcPr>
            <w:tcW w:w="194" w:type="pct"/>
            <w:tcBorders>
              <w:top w:val="nil"/>
              <w:left w:val="nil"/>
              <w:bottom w:val="nil"/>
              <w:right w:val="nil"/>
            </w:tcBorders>
            <w:shd w:val="clear" w:color="auto" w:fill="auto"/>
            <w:noWrap/>
            <w:hideMark/>
          </w:tcPr>
          <w:p w14:paraId="1A68AB82" w14:textId="77777777" w:rsidR="00D042DD" w:rsidRPr="007E6251" w:rsidRDefault="00D042DD" w:rsidP="001223E3">
            <w:pPr>
              <w:jc w:val="center"/>
              <w:rPr>
                <w:color w:val="000000"/>
                <w:sz w:val="20"/>
                <w:szCs w:val="20"/>
              </w:rPr>
            </w:pPr>
            <w:r w:rsidRPr="007E6251">
              <w:rPr>
                <w:color w:val="000000"/>
                <w:sz w:val="20"/>
                <w:szCs w:val="20"/>
              </w:rPr>
              <w:t>.075</w:t>
            </w:r>
          </w:p>
        </w:tc>
        <w:tc>
          <w:tcPr>
            <w:tcW w:w="166" w:type="pct"/>
            <w:tcBorders>
              <w:top w:val="nil"/>
              <w:left w:val="nil"/>
              <w:bottom w:val="nil"/>
              <w:right w:val="nil"/>
            </w:tcBorders>
            <w:shd w:val="clear" w:color="auto" w:fill="auto"/>
            <w:noWrap/>
            <w:hideMark/>
          </w:tcPr>
          <w:p w14:paraId="3C88478F" w14:textId="77777777" w:rsidR="00D042DD" w:rsidRPr="007E6251" w:rsidRDefault="00D042DD" w:rsidP="001223E3">
            <w:pPr>
              <w:jc w:val="center"/>
              <w:rPr>
                <w:color w:val="000000"/>
                <w:sz w:val="20"/>
                <w:szCs w:val="20"/>
              </w:rPr>
            </w:pPr>
            <w:r w:rsidRPr="007E6251">
              <w:rPr>
                <w:color w:val="000000"/>
                <w:sz w:val="20"/>
                <w:szCs w:val="20"/>
              </w:rPr>
              <w:t>.094</w:t>
            </w:r>
          </w:p>
        </w:tc>
        <w:tc>
          <w:tcPr>
            <w:tcW w:w="194" w:type="pct"/>
            <w:tcBorders>
              <w:top w:val="nil"/>
              <w:left w:val="nil"/>
              <w:bottom w:val="nil"/>
              <w:right w:val="nil"/>
            </w:tcBorders>
            <w:shd w:val="clear" w:color="auto" w:fill="auto"/>
            <w:noWrap/>
            <w:hideMark/>
          </w:tcPr>
          <w:p w14:paraId="532E0EAB" w14:textId="77777777" w:rsidR="00D042DD" w:rsidRPr="007E6251" w:rsidRDefault="00D042DD" w:rsidP="001223E3">
            <w:pPr>
              <w:jc w:val="center"/>
              <w:rPr>
                <w:color w:val="000000"/>
                <w:sz w:val="20"/>
                <w:szCs w:val="20"/>
              </w:rPr>
            </w:pPr>
            <w:r w:rsidRPr="007E6251">
              <w:rPr>
                <w:color w:val="000000"/>
                <w:sz w:val="20"/>
                <w:szCs w:val="20"/>
              </w:rPr>
              <w:t>.519</w:t>
            </w:r>
          </w:p>
        </w:tc>
        <w:tc>
          <w:tcPr>
            <w:tcW w:w="166" w:type="pct"/>
            <w:tcBorders>
              <w:top w:val="nil"/>
              <w:left w:val="nil"/>
              <w:bottom w:val="nil"/>
              <w:right w:val="nil"/>
            </w:tcBorders>
            <w:shd w:val="clear" w:color="auto" w:fill="auto"/>
            <w:noWrap/>
            <w:hideMark/>
          </w:tcPr>
          <w:p w14:paraId="28F5882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6E75AF7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3DA2E6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432A66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626320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25A1F5D"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672376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6C47E1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B2685D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FE8324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9DDFD6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4500F7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E6D61F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553A9CD" w14:textId="77777777" w:rsidR="00D042DD" w:rsidRPr="007E6251" w:rsidRDefault="00D042DD" w:rsidP="001223E3">
            <w:pPr>
              <w:jc w:val="center"/>
              <w:rPr>
                <w:color w:val="000000"/>
                <w:sz w:val="20"/>
                <w:szCs w:val="20"/>
              </w:rPr>
            </w:pPr>
          </w:p>
        </w:tc>
      </w:tr>
      <w:tr w:rsidR="00D042DD" w:rsidRPr="007E6251" w14:paraId="52536E9B" w14:textId="77777777" w:rsidTr="001223E3">
        <w:trPr>
          <w:trHeight w:val="144"/>
        </w:trPr>
        <w:tc>
          <w:tcPr>
            <w:tcW w:w="1410" w:type="pct"/>
            <w:tcBorders>
              <w:top w:val="nil"/>
              <w:left w:val="nil"/>
              <w:bottom w:val="nil"/>
              <w:right w:val="nil"/>
            </w:tcBorders>
            <w:shd w:val="clear" w:color="auto" w:fill="auto"/>
            <w:noWrap/>
            <w:hideMark/>
          </w:tcPr>
          <w:p w14:paraId="5D74AE0F"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1" w:type="pct"/>
            <w:tcBorders>
              <w:top w:val="nil"/>
              <w:left w:val="nil"/>
              <w:bottom w:val="nil"/>
              <w:right w:val="nil"/>
            </w:tcBorders>
            <w:shd w:val="clear" w:color="auto" w:fill="auto"/>
            <w:noWrap/>
            <w:hideMark/>
          </w:tcPr>
          <w:p w14:paraId="60464F49" w14:textId="77777777" w:rsidR="00D042DD" w:rsidRPr="007E6251" w:rsidRDefault="00D042DD" w:rsidP="001223E3">
            <w:pPr>
              <w:jc w:val="center"/>
              <w:rPr>
                <w:color w:val="000000"/>
                <w:sz w:val="20"/>
                <w:szCs w:val="20"/>
              </w:rPr>
            </w:pPr>
            <w:r w:rsidRPr="007E6251">
              <w:rPr>
                <w:color w:val="000000"/>
                <w:sz w:val="20"/>
                <w:szCs w:val="20"/>
              </w:rPr>
              <w:t>3.12</w:t>
            </w:r>
          </w:p>
        </w:tc>
        <w:tc>
          <w:tcPr>
            <w:tcW w:w="194" w:type="pct"/>
            <w:tcBorders>
              <w:top w:val="nil"/>
              <w:left w:val="nil"/>
              <w:bottom w:val="nil"/>
              <w:right w:val="nil"/>
            </w:tcBorders>
            <w:shd w:val="clear" w:color="auto" w:fill="auto"/>
            <w:noWrap/>
            <w:hideMark/>
          </w:tcPr>
          <w:p w14:paraId="045C9B8F" w14:textId="77777777" w:rsidR="00D042DD" w:rsidRPr="007E6251" w:rsidRDefault="00D042DD" w:rsidP="001223E3">
            <w:pPr>
              <w:jc w:val="center"/>
              <w:rPr>
                <w:color w:val="000000"/>
                <w:sz w:val="20"/>
                <w:szCs w:val="20"/>
              </w:rPr>
            </w:pPr>
            <w:r w:rsidRPr="007E6251">
              <w:rPr>
                <w:color w:val="000000"/>
                <w:sz w:val="20"/>
                <w:szCs w:val="20"/>
              </w:rPr>
              <w:t>.016</w:t>
            </w:r>
          </w:p>
        </w:tc>
        <w:tc>
          <w:tcPr>
            <w:tcW w:w="194" w:type="pct"/>
            <w:tcBorders>
              <w:top w:val="nil"/>
              <w:left w:val="nil"/>
              <w:bottom w:val="nil"/>
              <w:right w:val="nil"/>
            </w:tcBorders>
            <w:shd w:val="clear" w:color="auto" w:fill="auto"/>
            <w:noWrap/>
            <w:hideMark/>
          </w:tcPr>
          <w:p w14:paraId="6FC86FF9" w14:textId="77777777" w:rsidR="00D042DD" w:rsidRPr="007E6251" w:rsidRDefault="00D042DD" w:rsidP="001223E3">
            <w:pPr>
              <w:jc w:val="center"/>
              <w:rPr>
                <w:color w:val="000000"/>
                <w:sz w:val="20"/>
                <w:szCs w:val="20"/>
              </w:rPr>
            </w:pPr>
            <w:r w:rsidRPr="007E6251">
              <w:rPr>
                <w:color w:val="000000"/>
                <w:sz w:val="20"/>
                <w:szCs w:val="20"/>
              </w:rPr>
              <w:t>.063</w:t>
            </w:r>
          </w:p>
        </w:tc>
        <w:tc>
          <w:tcPr>
            <w:tcW w:w="166" w:type="pct"/>
            <w:tcBorders>
              <w:top w:val="nil"/>
              <w:left w:val="nil"/>
              <w:bottom w:val="nil"/>
              <w:right w:val="nil"/>
            </w:tcBorders>
            <w:shd w:val="clear" w:color="auto" w:fill="auto"/>
            <w:noWrap/>
            <w:hideMark/>
          </w:tcPr>
          <w:p w14:paraId="777C980B" w14:textId="77777777" w:rsidR="00D042DD" w:rsidRPr="007E6251" w:rsidRDefault="00D042DD" w:rsidP="001223E3">
            <w:pPr>
              <w:jc w:val="center"/>
              <w:rPr>
                <w:color w:val="000000"/>
                <w:sz w:val="20"/>
                <w:szCs w:val="20"/>
              </w:rPr>
            </w:pPr>
            <w:r w:rsidRPr="007E6251">
              <w:rPr>
                <w:color w:val="000000"/>
                <w:sz w:val="20"/>
                <w:szCs w:val="20"/>
              </w:rPr>
              <w:t>.113</w:t>
            </w:r>
          </w:p>
        </w:tc>
        <w:tc>
          <w:tcPr>
            <w:tcW w:w="194" w:type="pct"/>
            <w:tcBorders>
              <w:top w:val="nil"/>
              <w:left w:val="nil"/>
              <w:bottom w:val="nil"/>
              <w:right w:val="nil"/>
            </w:tcBorders>
            <w:shd w:val="clear" w:color="auto" w:fill="auto"/>
            <w:noWrap/>
            <w:hideMark/>
          </w:tcPr>
          <w:p w14:paraId="01E1D01E" w14:textId="77777777" w:rsidR="00D042DD" w:rsidRPr="007E6251" w:rsidRDefault="00D042DD" w:rsidP="001223E3">
            <w:pPr>
              <w:jc w:val="center"/>
              <w:rPr>
                <w:color w:val="000000"/>
                <w:sz w:val="20"/>
                <w:szCs w:val="20"/>
              </w:rPr>
            </w:pPr>
            <w:r w:rsidRPr="007E6251">
              <w:rPr>
                <w:color w:val="000000"/>
                <w:sz w:val="20"/>
                <w:szCs w:val="20"/>
              </w:rPr>
              <w:t>.188</w:t>
            </w:r>
          </w:p>
        </w:tc>
        <w:tc>
          <w:tcPr>
            <w:tcW w:w="166" w:type="pct"/>
            <w:tcBorders>
              <w:top w:val="nil"/>
              <w:left w:val="nil"/>
              <w:bottom w:val="nil"/>
              <w:right w:val="nil"/>
            </w:tcBorders>
            <w:shd w:val="clear" w:color="auto" w:fill="auto"/>
            <w:noWrap/>
            <w:hideMark/>
          </w:tcPr>
          <w:p w14:paraId="4EF9B496" w14:textId="77777777" w:rsidR="00D042DD" w:rsidRPr="007E6251" w:rsidRDefault="00D042DD" w:rsidP="001223E3">
            <w:pPr>
              <w:jc w:val="center"/>
              <w:rPr>
                <w:color w:val="000000"/>
                <w:sz w:val="20"/>
                <w:szCs w:val="20"/>
              </w:rPr>
            </w:pPr>
            <w:r w:rsidRPr="007E6251">
              <w:rPr>
                <w:color w:val="000000"/>
                <w:sz w:val="20"/>
                <w:szCs w:val="20"/>
              </w:rPr>
              <w:t>.922</w:t>
            </w:r>
          </w:p>
        </w:tc>
        <w:tc>
          <w:tcPr>
            <w:tcW w:w="194" w:type="pct"/>
            <w:tcBorders>
              <w:top w:val="nil"/>
              <w:left w:val="nil"/>
              <w:bottom w:val="nil"/>
              <w:right w:val="nil"/>
            </w:tcBorders>
            <w:shd w:val="clear" w:color="auto" w:fill="auto"/>
            <w:noWrap/>
            <w:hideMark/>
          </w:tcPr>
          <w:p w14:paraId="5C91C65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F73055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AA1DA7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E46CF9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D977F5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7FD2D7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6C6B1B5"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F9C476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96CA57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814BF0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EF0CEC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73A59D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495CFD9" w14:textId="77777777" w:rsidR="00D042DD" w:rsidRPr="007E6251" w:rsidRDefault="00D042DD" w:rsidP="001223E3">
            <w:pPr>
              <w:jc w:val="center"/>
              <w:rPr>
                <w:color w:val="000000"/>
                <w:sz w:val="20"/>
                <w:szCs w:val="20"/>
              </w:rPr>
            </w:pPr>
          </w:p>
        </w:tc>
      </w:tr>
      <w:tr w:rsidR="00D042DD" w:rsidRPr="007E6251" w14:paraId="55594CF4" w14:textId="77777777" w:rsidTr="001223E3">
        <w:trPr>
          <w:trHeight w:val="144"/>
        </w:trPr>
        <w:tc>
          <w:tcPr>
            <w:tcW w:w="1410" w:type="pct"/>
            <w:tcBorders>
              <w:top w:val="nil"/>
              <w:left w:val="nil"/>
              <w:bottom w:val="nil"/>
              <w:right w:val="nil"/>
            </w:tcBorders>
            <w:shd w:val="clear" w:color="auto" w:fill="auto"/>
            <w:noWrap/>
            <w:hideMark/>
          </w:tcPr>
          <w:p w14:paraId="65C701AE"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1" w:type="pct"/>
            <w:tcBorders>
              <w:top w:val="nil"/>
              <w:left w:val="nil"/>
              <w:bottom w:val="nil"/>
              <w:right w:val="nil"/>
            </w:tcBorders>
            <w:shd w:val="clear" w:color="auto" w:fill="auto"/>
            <w:noWrap/>
            <w:hideMark/>
          </w:tcPr>
          <w:p w14:paraId="1E985418" w14:textId="77777777" w:rsidR="00D042DD" w:rsidRPr="007E6251" w:rsidRDefault="00D042DD" w:rsidP="001223E3">
            <w:pPr>
              <w:jc w:val="center"/>
              <w:rPr>
                <w:color w:val="000000"/>
                <w:sz w:val="20"/>
                <w:szCs w:val="20"/>
              </w:rPr>
            </w:pPr>
            <w:r w:rsidRPr="007E6251">
              <w:rPr>
                <w:color w:val="000000"/>
                <w:sz w:val="20"/>
                <w:szCs w:val="20"/>
              </w:rPr>
              <w:t>1.64</w:t>
            </w:r>
          </w:p>
        </w:tc>
        <w:tc>
          <w:tcPr>
            <w:tcW w:w="194" w:type="pct"/>
            <w:tcBorders>
              <w:top w:val="nil"/>
              <w:left w:val="nil"/>
              <w:bottom w:val="nil"/>
              <w:right w:val="nil"/>
            </w:tcBorders>
            <w:shd w:val="clear" w:color="auto" w:fill="auto"/>
            <w:noWrap/>
            <w:hideMark/>
          </w:tcPr>
          <w:p w14:paraId="54DED510" w14:textId="77777777" w:rsidR="00D042DD" w:rsidRPr="007E6251" w:rsidRDefault="00D042DD" w:rsidP="001223E3">
            <w:pPr>
              <w:jc w:val="center"/>
              <w:rPr>
                <w:color w:val="000000"/>
                <w:sz w:val="20"/>
                <w:szCs w:val="20"/>
              </w:rPr>
            </w:pPr>
            <w:r w:rsidRPr="007E6251">
              <w:rPr>
                <w:color w:val="000000"/>
                <w:sz w:val="20"/>
                <w:szCs w:val="20"/>
              </w:rPr>
              <w:t>-.012</w:t>
            </w:r>
          </w:p>
        </w:tc>
        <w:tc>
          <w:tcPr>
            <w:tcW w:w="194" w:type="pct"/>
            <w:tcBorders>
              <w:top w:val="nil"/>
              <w:left w:val="nil"/>
              <w:bottom w:val="nil"/>
              <w:right w:val="nil"/>
            </w:tcBorders>
            <w:shd w:val="clear" w:color="auto" w:fill="auto"/>
            <w:noWrap/>
            <w:hideMark/>
          </w:tcPr>
          <w:p w14:paraId="03A0B76F" w14:textId="77777777" w:rsidR="00D042DD" w:rsidRPr="007E6251" w:rsidRDefault="00D042DD" w:rsidP="001223E3">
            <w:pPr>
              <w:jc w:val="center"/>
              <w:rPr>
                <w:color w:val="000000"/>
                <w:sz w:val="20"/>
                <w:szCs w:val="20"/>
              </w:rPr>
            </w:pPr>
            <w:r w:rsidRPr="007E6251">
              <w:rPr>
                <w:color w:val="000000"/>
                <w:sz w:val="20"/>
                <w:szCs w:val="20"/>
              </w:rPr>
              <w:t>.022</w:t>
            </w:r>
          </w:p>
        </w:tc>
        <w:tc>
          <w:tcPr>
            <w:tcW w:w="166" w:type="pct"/>
            <w:tcBorders>
              <w:top w:val="nil"/>
              <w:left w:val="nil"/>
              <w:bottom w:val="nil"/>
              <w:right w:val="nil"/>
            </w:tcBorders>
            <w:shd w:val="clear" w:color="auto" w:fill="auto"/>
            <w:noWrap/>
            <w:hideMark/>
          </w:tcPr>
          <w:p w14:paraId="47A9D106" w14:textId="77777777" w:rsidR="00D042DD" w:rsidRPr="007E6251" w:rsidRDefault="00D042DD" w:rsidP="001223E3">
            <w:pPr>
              <w:jc w:val="center"/>
              <w:rPr>
                <w:color w:val="000000"/>
                <w:sz w:val="20"/>
                <w:szCs w:val="20"/>
              </w:rPr>
            </w:pPr>
            <w:r w:rsidRPr="007E6251">
              <w:rPr>
                <w:color w:val="000000"/>
                <w:sz w:val="20"/>
                <w:szCs w:val="20"/>
              </w:rPr>
              <w:t>.034</w:t>
            </w:r>
          </w:p>
        </w:tc>
        <w:tc>
          <w:tcPr>
            <w:tcW w:w="194" w:type="pct"/>
            <w:tcBorders>
              <w:top w:val="nil"/>
              <w:left w:val="nil"/>
              <w:bottom w:val="nil"/>
              <w:right w:val="nil"/>
            </w:tcBorders>
            <w:shd w:val="clear" w:color="auto" w:fill="auto"/>
            <w:noWrap/>
            <w:hideMark/>
          </w:tcPr>
          <w:p w14:paraId="58C4B9C1" w14:textId="77777777" w:rsidR="00D042DD" w:rsidRPr="007E6251" w:rsidRDefault="00D042DD" w:rsidP="001223E3">
            <w:pPr>
              <w:jc w:val="center"/>
              <w:rPr>
                <w:color w:val="000000"/>
                <w:sz w:val="20"/>
                <w:szCs w:val="20"/>
              </w:rPr>
            </w:pPr>
            <w:r w:rsidRPr="007E6251">
              <w:rPr>
                <w:color w:val="000000"/>
                <w:sz w:val="20"/>
                <w:szCs w:val="20"/>
              </w:rPr>
              <w:t>.078</w:t>
            </w:r>
          </w:p>
        </w:tc>
        <w:tc>
          <w:tcPr>
            <w:tcW w:w="166" w:type="pct"/>
            <w:tcBorders>
              <w:top w:val="nil"/>
              <w:left w:val="nil"/>
              <w:bottom w:val="nil"/>
              <w:right w:val="nil"/>
            </w:tcBorders>
            <w:shd w:val="clear" w:color="auto" w:fill="auto"/>
            <w:noWrap/>
            <w:hideMark/>
          </w:tcPr>
          <w:p w14:paraId="0E171482" w14:textId="77777777" w:rsidR="00D042DD" w:rsidRPr="007E6251" w:rsidRDefault="00D042DD" w:rsidP="001223E3">
            <w:pPr>
              <w:jc w:val="center"/>
              <w:rPr>
                <w:color w:val="000000"/>
                <w:sz w:val="20"/>
                <w:szCs w:val="20"/>
              </w:rPr>
            </w:pPr>
            <w:r w:rsidRPr="007E6251">
              <w:rPr>
                <w:color w:val="000000"/>
                <w:sz w:val="20"/>
                <w:szCs w:val="20"/>
              </w:rPr>
              <w:t>.122</w:t>
            </w:r>
          </w:p>
        </w:tc>
        <w:tc>
          <w:tcPr>
            <w:tcW w:w="194" w:type="pct"/>
            <w:tcBorders>
              <w:top w:val="nil"/>
              <w:left w:val="nil"/>
              <w:bottom w:val="nil"/>
              <w:right w:val="nil"/>
            </w:tcBorders>
            <w:shd w:val="clear" w:color="auto" w:fill="auto"/>
            <w:noWrap/>
            <w:hideMark/>
          </w:tcPr>
          <w:p w14:paraId="267A6837" w14:textId="77777777" w:rsidR="00D042DD" w:rsidRPr="007E6251" w:rsidRDefault="00D042DD" w:rsidP="001223E3">
            <w:pPr>
              <w:jc w:val="center"/>
              <w:rPr>
                <w:color w:val="000000"/>
                <w:sz w:val="20"/>
                <w:szCs w:val="20"/>
              </w:rPr>
            </w:pPr>
            <w:r w:rsidRPr="007E6251">
              <w:rPr>
                <w:color w:val="000000"/>
                <w:sz w:val="20"/>
                <w:szCs w:val="20"/>
              </w:rPr>
              <w:t>.118</w:t>
            </w:r>
          </w:p>
        </w:tc>
        <w:tc>
          <w:tcPr>
            <w:tcW w:w="194" w:type="pct"/>
            <w:tcBorders>
              <w:top w:val="nil"/>
              <w:left w:val="nil"/>
              <w:bottom w:val="nil"/>
              <w:right w:val="nil"/>
            </w:tcBorders>
            <w:shd w:val="clear" w:color="auto" w:fill="auto"/>
            <w:noWrap/>
            <w:hideMark/>
          </w:tcPr>
          <w:p w14:paraId="40FCC72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C71978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CCE3CB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EFC97F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B5FBED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3284613"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5B14FAF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EED2BE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BB90F2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587691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6D879D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9C7140F" w14:textId="77777777" w:rsidR="00D042DD" w:rsidRPr="007E6251" w:rsidRDefault="00D042DD" w:rsidP="001223E3">
            <w:pPr>
              <w:jc w:val="center"/>
              <w:rPr>
                <w:color w:val="000000"/>
                <w:sz w:val="20"/>
                <w:szCs w:val="20"/>
              </w:rPr>
            </w:pPr>
          </w:p>
        </w:tc>
      </w:tr>
      <w:tr w:rsidR="00D042DD" w:rsidRPr="007E6251" w14:paraId="65B4201A" w14:textId="77777777" w:rsidTr="001223E3">
        <w:trPr>
          <w:trHeight w:val="144"/>
        </w:trPr>
        <w:tc>
          <w:tcPr>
            <w:tcW w:w="1410" w:type="pct"/>
            <w:tcBorders>
              <w:top w:val="nil"/>
              <w:left w:val="nil"/>
              <w:bottom w:val="nil"/>
              <w:right w:val="nil"/>
            </w:tcBorders>
            <w:shd w:val="clear" w:color="auto" w:fill="auto"/>
            <w:noWrap/>
            <w:hideMark/>
          </w:tcPr>
          <w:p w14:paraId="5DEA0DBF"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3)</w:t>
            </w:r>
          </w:p>
        </w:tc>
        <w:tc>
          <w:tcPr>
            <w:tcW w:w="211" w:type="pct"/>
            <w:tcBorders>
              <w:top w:val="nil"/>
              <w:left w:val="nil"/>
              <w:bottom w:val="nil"/>
              <w:right w:val="nil"/>
            </w:tcBorders>
            <w:shd w:val="clear" w:color="auto" w:fill="auto"/>
            <w:noWrap/>
            <w:hideMark/>
          </w:tcPr>
          <w:p w14:paraId="771E41C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ECF91D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C1AD7D2"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CD670A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9AC769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84E09A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4D4DEC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57337F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037812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C62C7B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4950F8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5806EA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B22C022"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3F31B7A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15FAA0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E0AD45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081DD8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11BA97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D40B03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C1C6983" w14:textId="77777777" w:rsidTr="001223E3">
        <w:trPr>
          <w:trHeight w:val="144"/>
        </w:trPr>
        <w:tc>
          <w:tcPr>
            <w:tcW w:w="1410" w:type="pct"/>
            <w:tcBorders>
              <w:top w:val="nil"/>
              <w:left w:val="nil"/>
              <w:bottom w:val="nil"/>
              <w:right w:val="nil"/>
            </w:tcBorders>
            <w:shd w:val="clear" w:color="auto" w:fill="auto"/>
            <w:noWrap/>
            <w:hideMark/>
          </w:tcPr>
          <w:p w14:paraId="4A407503"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1" w:type="pct"/>
            <w:tcBorders>
              <w:top w:val="nil"/>
              <w:left w:val="nil"/>
              <w:bottom w:val="nil"/>
              <w:right w:val="nil"/>
            </w:tcBorders>
            <w:shd w:val="clear" w:color="auto" w:fill="auto"/>
            <w:noWrap/>
            <w:hideMark/>
          </w:tcPr>
          <w:p w14:paraId="25D5DFB0" w14:textId="77777777" w:rsidR="00D042DD" w:rsidRPr="007E6251" w:rsidRDefault="00D042DD" w:rsidP="001223E3">
            <w:pPr>
              <w:jc w:val="center"/>
              <w:rPr>
                <w:color w:val="000000"/>
                <w:sz w:val="20"/>
                <w:szCs w:val="20"/>
              </w:rPr>
            </w:pPr>
            <w:r w:rsidRPr="007E6251">
              <w:rPr>
                <w:color w:val="000000"/>
                <w:sz w:val="20"/>
                <w:szCs w:val="20"/>
              </w:rPr>
              <w:t>.17</w:t>
            </w:r>
          </w:p>
        </w:tc>
        <w:tc>
          <w:tcPr>
            <w:tcW w:w="194" w:type="pct"/>
            <w:tcBorders>
              <w:top w:val="nil"/>
              <w:left w:val="nil"/>
              <w:bottom w:val="nil"/>
              <w:right w:val="nil"/>
            </w:tcBorders>
            <w:shd w:val="clear" w:color="auto" w:fill="auto"/>
            <w:noWrap/>
            <w:hideMark/>
          </w:tcPr>
          <w:p w14:paraId="18F3367C"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457DFAD4" w14:textId="77777777" w:rsidR="00D042DD" w:rsidRPr="007E6251" w:rsidRDefault="00D042DD" w:rsidP="001223E3">
            <w:pPr>
              <w:jc w:val="center"/>
              <w:rPr>
                <w:color w:val="000000"/>
                <w:sz w:val="20"/>
                <w:szCs w:val="20"/>
              </w:rPr>
            </w:pPr>
            <w:r w:rsidRPr="007E6251">
              <w:rPr>
                <w:color w:val="000000"/>
                <w:sz w:val="20"/>
                <w:szCs w:val="20"/>
              </w:rPr>
              <w:t>-.006</w:t>
            </w:r>
          </w:p>
        </w:tc>
        <w:tc>
          <w:tcPr>
            <w:tcW w:w="166" w:type="pct"/>
            <w:tcBorders>
              <w:top w:val="nil"/>
              <w:left w:val="nil"/>
              <w:bottom w:val="nil"/>
              <w:right w:val="nil"/>
            </w:tcBorders>
            <w:shd w:val="clear" w:color="auto" w:fill="auto"/>
            <w:noWrap/>
            <w:hideMark/>
          </w:tcPr>
          <w:p w14:paraId="0D0C714F" w14:textId="77777777" w:rsidR="00D042DD" w:rsidRPr="007E6251" w:rsidRDefault="00D042DD" w:rsidP="001223E3">
            <w:pPr>
              <w:jc w:val="center"/>
              <w:rPr>
                <w:color w:val="000000"/>
                <w:sz w:val="20"/>
                <w:szCs w:val="20"/>
              </w:rPr>
            </w:pPr>
            <w:r w:rsidRPr="007E6251">
              <w:rPr>
                <w:color w:val="000000"/>
                <w:sz w:val="20"/>
                <w:szCs w:val="20"/>
              </w:rPr>
              <w:t>.044</w:t>
            </w:r>
          </w:p>
        </w:tc>
        <w:tc>
          <w:tcPr>
            <w:tcW w:w="194" w:type="pct"/>
            <w:tcBorders>
              <w:top w:val="nil"/>
              <w:left w:val="nil"/>
              <w:bottom w:val="nil"/>
              <w:right w:val="nil"/>
            </w:tcBorders>
            <w:shd w:val="clear" w:color="auto" w:fill="auto"/>
            <w:noWrap/>
            <w:hideMark/>
          </w:tcPr>
          <w:p w14:paraId="31639275" w14:textId="77777777" w:rsidR="00D042DD" w:rsidRPr="007E6251" w:rsidRDefault="00D042DD" w:rsidP="001223E3">
            <w:pPr>
              <w:jc w:val="center"/>
              <w:rPr>
                <w:color w:val="000000"/>
                <w:sz w:val="20"/>
                <w:szCs w:val="20"/>
              </w:rPr>
            </w:pPr>
            <w:r w:rsidRPr="007E6251">
              <w:rPr>
                <w:color w:val="000000"/>
                <w:sz w:val="20"/>
                <w:szCs w:val="20"/>
              </w:rPr>
              <w:t>.028</w:t>
            </w:r>
          </w:p>
        </w:tc>
        <w:tc>
          <w:tcPr>
            <w:tcW w:w="166" w:type="pct"/>
            <w:tcBorders>
              <w:top w:val="nil"/>
              <w:left w:val="nil"/>
              <w:bottom w:val="nil"/>
              <w:right w:val="nil"/>
            </w:tcBorders>
            <w:shd w:val="clear" w:color="auto" w:fill="auto"/>
            <w:noWrap/>
            <w:hideMark/>
          </w:tcPr>
          <w:p w14:paraId="53F6532B" w14:textId="77777777" w:rsidR="00D042DD" w:rsidRPr="007E6251" w:rsidRDefault="00D042DD" w:rsidP="001223E3">
            <w:pPr>
              <w:jc w:val="center"/>
              <w:rPr>
                <w:color w:val="000000"/>
                <w:sz w:val="20"/>
                <w:szCs w:val="20"/>
              </w:rPr>
            </w:pPr>
            <w:r w:rsidRPr="007E6251">
              <w:rPr>
                <w:color w:val="000000"/>
                <w:sz w:val="20"/>
                <w:szCs w:val="20"/>
              </w:rPr>
              <w:t>.074</w:t>
            </w:r>
          </w:p>
        </w:tc>
        <w:tc>
          <w:tcPr>
            <w:tcW w:w="194" w:type="pct"/>
            <w:tcBorders>
              <w:top w:val="nil"/>
              <w:left w:val="nil"/>
              <w:bottom w:val="nil"/>
              <w:right w:val="nil"/>
            </w:tcBorders>
            <w:shd w:val="clear" w:color="auto" w:fill="auto"/>
            <w:noWrap/>
            <w:hideMark/>
          </w:tcPr>
          <w:p w14:paraId="2BE16918" w14:textId="77777777" w:rsidR="00D042DD" w:rsidRPr="007E6251" w:rsidRDefault="00D042DD" w:rsidP="001223E3">
            <w:pPr>
              <w:jc w:val="center"/>
              <w:rPr>
                <w:color w:val="000000"/>
                <w:sz w:val="20"/>
                <w:szCs w:val="20"/>
              </w:rPr>
            </w:pPr>
            <w:r w:rsidRPr="007E6251">
              <w:rPr>
                <w:color w:val="000000"/>
                <w:sz w:val="20"/>
                <w:szCs w:val="20"/>
              </w:rPr>
              <w:t>.015</w:t>
            </w:r>
          </w:p>
        </w:tc>
        <w:tc>
          <w:tcPr>
            <w:tcW w:w="194" w:type="pct"/>
            <w:tcBorders>
              <w:top w:val="nil"/>
              <w:left w:val="nil"/>
              <w:bottom w:val="nil"/>
              <w:right w:val="nil"/>
            </w:tcBorders>
            <w:shd w:val="clear" w:color="auto" w:fill="auto"/>
            <w:noWrap/>
            <w:hideMark/>
          </w:tcPr>
          <w:p w14:paraId="01899AB5" w14:textId="77777777" w:rsidR="00D042DD" w:rsidRPr="007E6251" w:rsidRDefault="00D042DD" w:rsidP="001223E3">
            <w:pPr>
              <w:jc w:val="center"/>
              <w:rPr>
                <w:color w:val="000000"/>
                <w:sz w:val="20"/>
                <w:szCs w:val="20"/>
              </w:rPr>
            </w:pPr>
            <w:r w:rsidRPr="007E6251">
              <w:rPr>
                <w:color w:val="000000"/>
                <w:sz w:val="20"/>
                <w:szCs w:val="20"/>
              </w:rPr>
              <w:t>.419</w:t>
            </w:r>
          </w:p>
        </w:tc>
        <w:tc>
          <w:tcPr>
            <w:tcW w:w="194" w:type="pct"/>
            <w:tcBorders>
              <w:top w:val="nil"/>
              <w:left w:val="nil"/>
              <w:bottom w:val="nil"/>
              <w:right w:val="nil"/>
            </w:tcBorders>
            <w:shd w:val="clear" w:color="auto" w:fill="auto"/>
            <w:noWrap/>
            <w:hideMark/>
          </w:tcPr>
          <w:p w14:paraId="1700D53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15FF7E9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5A71D6A"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720251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73BC0A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A5BA2D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883AEF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EDCC3F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656294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27A672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CD32AC4" w14:textId="77777777" w:rsidR="00D042DD" w:rsidRPr="007E6251" w:rsidRDefault="00D042DD" w:rsidP="001223E3">
            <w:pPr>
              <w:jc w:val="center"/>
              <w:rPr>
                <w:color w:val="000000"/>
                <w:sz w:val="20"/>
                <w:szCs w:val="20"/>
              </w:rPr>
            </w:pPr>
          </w:p>
        </w:tc>
      </w:tr>
      <w:tr w:rsidR="00D042DD" w:rsidRPr="007E6251" w14:paraId="45F626E0" w14:textId="77777777" w:rsidTr="001223E3">
        <w:trPr>
          <w:trHeight w:val="144"/>
        </w:trPr>
        <w:tc>
          <w:tcPr>
            <w:tcW w:w="1410" w:type="pct"/>
            <w:tcBorders>
              <w:top w:val="nil"/>
              <w:left w:val="nil"/>
              <w:bottom w:val="nil"/>
              <w:right w:val="nil"/>
            </w:tcBorders>
            <w:shd w:val="clear" w:color="auto" w:fill="auto"/>
            <w:noWrap/>
            <w:hideMark/>
          </w:tcPr>
          <w:p w14:paraId="29089BEF"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6)</w:t>
            </w:r>
          </w:p>
        </w:tc>
        <w:tc>
          <w:tcPr>
            <w:tcW w:w="211" w:type="pct"/>
            <w:tcBorders>
              <w:top w:val="nil"/>
              <w:left w:val="nil"/>
              <w:bottom w:val="nil"/>
              <w:right w:val="nil"/>
            </w:tcBorders>
            <w:shd w:val="clear" w:color="auto" w:fill="auto"/>
            <w:noWrap/>
            <w:hideMark/>
          </w:tcPr>
          <w:p w14:paraId="4A52F56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B9CE7C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D758194"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1FF9105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0F5948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84FE99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CC12AF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998EDE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AECE53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D22E87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F3DFE5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85438C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421257CC"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4BF077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F8E890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A2C4DE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0B567C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A5AA3A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245AC7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E3A7E1C" w14:textId="77777777" w:rsidTr="001223E3">
        <w:trPr>
          <w:trHeight w:val="144"/>
        </w:trPr>
        <w:tc>
          <w:tcPr>
            <w:tcW w:w="1410" w:type="pct"/>
            <w:tcBorders>
              <w:top w:val="nil"/>
              <w:left w:val="nil"/>
              <w:bottom w:val="nil"/>
              <w:right w:val="nil"/>
            </w:tcBorders>
            <w:shd w:val="clear" w:color="auto" w:fill="auto"/>
            <w:noWrap/>
            <w:hideMark/>
          </w:tcPr>
          <w:p w14:paraId="0F3E2A75"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1" w:type="pct"/>
            <w:tcBorders>
              <w:top w:val="nil"/>
              <w:left w:val="nil"/>
              <w:bottom w:val="nil"/>
              <w:right w:val="nil"/>
            </w:tcBorders>
            <w:shd w:val="clear" w:color="auto" w:fill="auto"/>
            <w:noWrap/>
            <w:hideMark/>
          </w:tcPr>
          <w:p w14:paraId="5EEF9522" w14:textId="77777777" w:rsidR="00D042DD" w:rsidRPr="007E6251" w:rsidRDefault="00D042DD" w:rsidP="001223E3">
            <w:pPr>
              <w:jc w:val="center"/>
              <w:rPr>
                <w:color w:val="000000"/>
                <w:sz w:val="20"/>
                <w:szCs w:val="20"/>
              </w:rPr>
            </w:pPr>
            <w:r w:rsidRPr="007E6251">
              <w:rPr>
                <w:color w:val="000000"/>
                <w:sz w:val="20"/>
                <w:szCs w:val="20"/>
              </w:rPr>
              <w:t>.32</w:t>
            </w:r>
          </w:p>
        </w:tc>
        <w:tc>
          <w:tcPr>
            <w:tcW w:w="194" w:type="pct"/>
            <w:tcBorders>
              <w:top w:val="nil"/>
              <w:left w:val="nil"/>
              <w:bottom w:val="nil"/>
              <w:right w:val="nil"/>
            </w:tcBorders>
            <w:shd w:val="clear" w:color="auto" w:fill="auto"/>
            <w:noWrap/>
            <w:hideMark/>
          </w:tcPr>
          <w:p w14:paraId="28390FE5" w14:textId="77777777" w:rsidR="00D042DD" w:rsidRPr="007E6251" w:rsidRDefault="00D042DD" w:rsidP="001223E3">
            <w:pPr>
              <w:jc w:val="center"/>
              <w:rPr>
                <w:color w:val="000000"/>
                <w:sz w:val="20"/>
                <w:szCs w:val="20"/>
              </w:rPr>
            </w:pPr>
            <w:r w:rsidRPr="007E6251">
              <w:rPr>
                <w:color w:val="000000"/>
                <w:sz w:val="20"/>
                <w:szCs w:val="20"/>
              </w:rPr>
              <w:t>.005</w:t>
            </w:r>
          </w:p>
        </w:tc>
        <w:tc>
          <w:tcPr>
            <w:tcW w:w="194" w:type="pct"/>
            <w:tcBorders>
              <w:top w:val="nil"/>
              <w:left w:val="nil"/>
              <w:bottom w:val="nil"/>
              <w:right w:val="nil"/>
            </w:tcBorders>
            <w:shd w:val="clear" w:color="auto" w:fill="auto"/>
            <w:noWrap/>
            <w:hideMark/>
          </w:tcPr>
          <w:p w14:paraId="3023962A" w14:textId="77777777" w:rsidR="00D042DD" w:rsidRPr="007E6251" w:rsidRDefault="00D042DD" w:rsidP="001223E3">
            <w:pPr>
              <w:jc w:val="center"/>
              <w:rPr>
                <w:color w:val="000000"/>
                <w:sz w:val="20"/>
                <w:szCs w:val="20"/>
              </w:rPr>
            </w:pPr>
            <w:r w:rsidRPr="007E6251">
              <w:rPr>
                <w:color w:val="000000"/>
                <w:sz w:val="20"/>
                <w:szCs w:val="20"/>
              </w:rPr>
              <w:t>.007</w:t>
            </w:r>
          </w:p>
        </w:tc>
        <w:tc>
          <w:tcPr>
            <w:tcW w:w="166" w:type="pct"/>
            <w:tcBorders>
              <w:top w:val="nil"/>
              <w:left w:val="nil"/>
              <w:bottom w:val="nil"/>
              <w:right w:val="nil"/>
            </w:tcBorders>
            <w:shd w:val="clear" w:color="auto" w:fill="auto"/>
            <w:noWrap/>
            <w:hideMark/>
          </w:tcPr>
          <w:p w14:paraId="60449828"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428E1AA3" w14:textId="77777777" w:rsidR="00D042DD" w:rsidRPr="007E6251" w:rsidRDefault="00D042DD" w:rsidP="001223E3">
            <w:pPr>
              <w:jc w:val="center"/>
              <w:rPr>
                <w:color w:val="000000"/>
                <w:sz w:val="20"/>
                <w:szCs w:val="20"/>
              </w:rPr>
            </w:pPr>
            <w:r w:rsidRPr="007E6251">
              <w:rPr>
                <w:color w:val="000000"/>
                <w:sz w:val="20"/>
                <w:szCs w:val="20"/>
              </w:rPr>
              <w:t>-.007</w:t>
            </w:r>
          </w:p>
        </w:tc>
        <w:tc>
          <w:tcPr>
            <w:tcW w:w="166" w:type="pct"/>
            <w:tcBorders>
              <w:top w:val="nil"/>
              <w:left w:val="nil"/>
              <w:bottom w:val="nil"/>
              <w:right w:val="nil"/>
            </w:tcBorders>
            <w:shd w:val="clear" w:color="auto" w:fill="auto"/>
            <w:noWrap/>
            <w:hideMark/>
          </w:tcPr>
          <w:p w14:paraId="60A0AC77" w14:textId="77777777" w:rsidR="00D042DD" w:rsidRPr="007E6251" w:rsidRDefault="00D042DD" w:rsidP="001223E3">
            <w:pPr>
              <w:jc w:val="center"/>
              <w:rPr>
                <w:color w:val="000000"/>
                <w:sz w:val="20"/>
                <w:szCs w:val="20"/>
              </w:rPr>
            </w:pPr>
            <w:r w:rsidRPr="007E6251">
              <w:rPr>
                <w:color w:val="000000"/>
                <w:sz w:val="20"/>
                <w:szCs w:val="20"/>
              </w:rPr>
              <w:t>.052</w:t>
            </w:r>
          </w:p>
        </w:tc>
        <w:tc>
          <w:tcPr>
            <w:tcW w:w="194" w:type="pct"/>
            <w:tcBorders>
              <w:top w:val="nil"/>
              <w:left w:val="nil"/>
              <w:bottom w:val="nil"/>
              <w:right w:val="nil"/>
            </w:tcBorders>
            <w:shd w:val="clear" w:color="auto" w:fill="auto"/>
            <w:noWrap/>
            <w:hideMark/>
          </w:tcPr>
          <w:p w14:paraId="0F05357D" w14:textId="77777777" w:rsidR="00D042DD" w:rsidRPr="007E6251" w:rsidRDefault="00D042DD" w:rsidP="001223E3">
            <w:pPr>
              <w:jc w:val="center"/>
              <w:rPr>
                <w:color w:val="000000"/>
                <w:sz w:val="20"/>
                <w:szCs w:val="20"/>
              </w:rPr>
            </w:pPr>
            <w:r w:rsidRPr="007E6251">
              <w:rPr>
                <w:color w:val="000000"/>
                <w:sz w:val="20"/>
                <w:szCs w:val="20"/>
              </w:rPr>
              <w:t>-.002</w:t>
            </w:r>
          </w:p>
        </w:tc>
        <w:tc>
          <w:tcPr>
            <w:tcW w:w="194" w:type="pct"/>
            <w:tcBorders>
              <w:top w:val="nil"/>
              <w:left w:val="nil"/>
              <w:bottom w:val="nil"/>
              <w:right w:val="nil"/>
            </w:tcBorders>
            <w:shd w:val="clear" w:color="auto" w:fill="auto"/>
            <w:noWrap/>
            <w:hideMark/>
          </w:tcPr>
          <w:p w14:paraId="55E1B13C" w14:textId="77777777" w:rsidR="00D042DD" w:rsidRPr="007E6251" w:rsidRDefault="00D042DD" w:rsidP="001223E3">
            <w:pPr>
              <w:jc w:val="center"/>
              <w:rPr>
                <w:color w:val="000000"/>
                <w:sz w:val="20"/>
                <w:szCs w:val="20"/>
              </w:rPr>
            </w:pPr>
            <w:r w:rsidRPr="007E6251">
              <w:rPr>
                <w:color w:val="000000"/>
                <w:sz w:val="20"/>
                <w:szCs w:val="20"/>
              </w:rPr>
              <w:t>.013</w:t>
            </w:r>
          </w:p>
        </w:tc>
        <w:tc>
          <w:tcPr>
            <w:tcW w:w="194" w:type="pct"/>
            <w:tcBorders>
              <w:top w:val="nil"/>
              <w:left w:val="nil"/>
              <w:bottom w:val="nil"/>
              <w:right w:val="nil"/>
            </w:tcBorders>
            <w:shd w:val="clear" w:color="auto" w:fill="auto"/>
            <w:noWrap/>
            <w:hideMark/>
          </w:tcPr>
          <w:p w14:paraId="4E5926CF" w14:textId="77777777" w:rsidR="00D042DD" w:rsidRPr="007E6251" w:rsidRDefault="00D042DD" w:rsidP="001223E3">
            <w:pPr>
              <w:jc w:val="center"/>
              <w:rPr>
                <w:color w:val="000000"/>
                <w:sz w:val="20"/>
                <w:szCs w:val="20"/>
              </w:rPr>
            </w:pPr>
            <w:r w:rsidRPr="007E6251">
              <w:rPr>
                <w:color w:val="000000"/>
                <w:sz w:val="20"/>
                <w:szCs w:val="20"/>
              </w:rPr>
              <w:t>.275</w:t>
            </w:r>
          </w:p>
        </w:tc>
        <w:tc>
          <w:tcPr>
            <w:tcW w:w="194" w:type="pct"/>
            <w:tcBorders>
              <w:top w:val="nil"/>
              <w:left w:val="nil"/>
              <w:bottom w:val="nil"/>
              <w:right w:val="nil"/>
            </w:tcBorders>
            <w:shd w:val="clear" w:color="auto" w:fill="auto"/>
            <w:noWrap/>
            <w:hideMark/>
          </w:tcPr>
          <w:p w14:paraId="4D32AF2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C75A6AF"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88860A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2F1327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5A2A283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E54D0A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6D5128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7355F1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58D2A0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3931FDF" w14:textId="77777777" w:rsidR="00D042DD" w:rsidRPr="007E6251" w:rsidRDefault="00D042DD" w:rsidP="001223E3">
            <w:pPr>
              <w:jc w:val="center"/>
              <w:rPr>
                <w:color w:val="000000"/>
                <w:sz w:val="20"/>
                <w:szCs w:val="20"/>
              </w:rPr>
            </w:pPr>
          </w:p>
        </w:tc>
      </w:tr>
      <w:tr w:rsidR="00D042DD" w:rsidRPr="007E6251" w14:paraId="344DFD63" w14:textId="77777777" w:rsidTr="001223E3">
        <w:trPr>
          <w:trHeight w:val="144"/>
        </w:trPr>
        <w:tc>
          <w:tcPr>
            <w:tcW w:w="1410" w:type="pct"/>
            <w:tcBorders>
              <w:top w:val="nil"/>
              <w:left w:val="nil"/>
              <w:bottom w:val="nil"/>
              <w:right w:val="nil"/>
            </w:tcBorders>
            <w:shd w:val="clear" w:color="auto" w:fill="auto"/>
            <w:noWrap/>
            <w:hideMark/>
          </w:tcPr>
          <w:p w14:paraId="3504D8AE"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1" w:type="pct"/>
            <w:tcBorders>
              <w:top w:val="nil"/>
              <w:left w:val="nil"/>
              <w:bottom w:val="nil"/>
              <w:right w:val="nil"/>
            </w:tcBorders>
            <w:shd w:val="clear" w:color="auto" w:fill="auto"/>
            <w:noWrap/>
            <w:hideMark/>
          </w:tcPr>
          <w:p w14:paraId="15F96341" w14:textId="77777777" w:rsidR="00D042DD" w:rsidRPr="007E6251" w:rsidRDefault="00D042DD" w:rsidP="001223E3">
            <w:pPr>
              <w:jc w:val="center"/>
              <w:rPr>
                <w:color w:val="000000"/>
                <w:sz w:val="20"/>
                <w:szCs w:val="20"/>
              </w:rPr>
            </w:pPr>
            <w:r w:rsidRPr="007E6251">
              <w:rPr>
                <w:color w:val="000000"/>
                <w:sz w:val="20"/>
                <w:szCs w:val="20"/>
              </w:rPr>
              <w:t>.38</w:t>
            </w:r>
          </w:p>
        </w:tc>
        <w:tc>
          <w:tcPr>
            <w:tcW w:w="194" w:type="pct"/>
            <w:tcBorders>
              <w:top w:val="nil"/>
              <w:left w:val="nil"/>
              <w:bottom w:val="nil"/>
              <w:right w:val="nil"/>
            </w:tcBorders>
            <w:shd w:val="clear" w:color="auto" w:fill="auto"/>
            <w:noWrap/>
            <w:hideMark/>
          </w:tcPr>
          <w:p w14:paraId="1B617880"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05588FB5" w14:textId="77777777" w:rsidR="00D042DD" w:rsidRPr="007E6251" w:rsidRDefault="00D042DD" w:rsidP="001223E3">
            <w:pPr>
              <w:jc w:val="center"/>
              <w:rPr>
                <w:color w:val="000000"/>
                <w:sz w:val="20"/>
                <w:szCs w:val="20"/>
              </w:rPr>
            </w:pPr>
            <w:r w:rsidRPr="007E6251">
              <w:rPr>
                <w:color w:val="000000"/>
                <w:sz w:val="20"/>
                <w:szCs w:val="20"/>
              </w:rPr>
              <w:t>.010</w:t>
            </w:r>
          </w:p>
        </w:tc>
        <w:tc>
          <w:tcPr>
            <w:tcW w:w="166" w:type="pct"/>
            <w:tcBorders>
              <w:top w:val="nil"/>
              <w:left w:val="nil"/>
              <w:bottom w:val="nil"/>
              <w:right w:val="nil"/>
            </w:tcBorders>
            <w:shd w:val="clear" w:color="auto" w:fill="auto"/>
            <w:noWrap/>
            <w:hideMark/>
          </w:tcPr>
          <w:p w14:paraId="318DD7FD" w14:textId="77777777" w:rsidR="00D042DD" w:rsidRPr="007E6251" w:rsidRDefault="00D042DD" w:rsidP="001223E3">
            <w:pPr>
              <w:jc w:val="center"/>
              <w:rPr>
                <w:color w:val="000000"/>
                <w:sz w:val="20"/>
                <w:szCs w:val="20"/>
              </w:rPr>
            </w:pPr>
            <w:r w:rsidRPr="007E6251">
              <w:rPr>
                <w:color w:val="000000"/>
                <w:sz w:val="20"/>
                <w:szCs w:val="20"/>
              </w:rPr>
              <w:t>.022</w:t>
            </w:r>
          </w:p>
        </w:tc>
        <w:tc>
          <w:tcPr>
            <w:tcW w:w="194" w:type="pct"/>
            <w:tcBorders>
              <w:top w:val="nil"/>
              <w:left w:val="nil"/>
              <w:bottom w:val="nil"/>
              <w:right w:val="nil"/>
            </w:tcBorders>
            <w:shd w:val="clear" w:color="auto" w:fill="auto"/>
            <w:noWrap/>
            <w:hideMark/>
          </w:tcPr>
          <w:p w14:paraId="29A3D875" w14:textId="77777777" w:rsidR="00D042DD" w:rsidRPr="007E6251" w:rsidRDefault="00D042DD" w:rsidP="001223E3">
            <w:pPr>
              <w:jc w:val="center"/>
              <w:rPr>
                <w:color w:val="000000"/>
                <w:sz w:val="20"/>
                <w:szCs w:val="20"/>
              </w:rPr>
            </w:pPr>
            <w:r w:rsidRPr="007E6251">
              <w:rPr>
                <w:color w:val="000000"/>
                <w:sz w:val="20"/>
                <w:szCs w:val="20"/>
              </w:rPr>
              <w:t>.012</w:t>
            </w:r>
          </w:p>
        </w:tc>
        <w:tc>
          <w:tcPr>
            <w:tcW w:w="166" w:type="pct"/>
            <w:tcBorders>
              <w:top w:val="nil"/>
              <w:left w:val="nil"/>
              <w:bottom w:val="nil"/>
              <w:right w:val="nil"/>
            </w:tcBorders>
            <w:shd w:val="clear" w:color="auto" w:fill="auto"/>
            <w:noWrap/>
            <w:hideMark/>
          </w:tcPr>
          <w:p w14:paraId="0DB3C84A" w14:textId="77777777" w:rsidR="00D042DD" w:rsidRPr="007E6251" w:rsidRDefault="00D042DD" w:rsidP="001223E3">
            <w:pPr>
              <w:jc w:val="center"/>
              <w:rPr>
                <w:color w:val="000000"/>
                <w:sz w:val="20"/>
                <w:szCs w:val="20"/>
              </w:rPr>
            </w:pPr>
            <w:r w:rsidRPr="007E6251">
              <w:rPr>
                <w:color w:val="000000"/>
                <w:sz w:val="20"/>
                <w:szCs w:val="20"/>
              </w:rPr>
              <w:t>.079</w:t>
            </w:r>
          </w:p>
        </w:tc>
        <w:tc>
          <w:tcPr>
            <w:tcW w:w="194" w:type="pct"/>
            <w:tcBorders>
              <w:top w:val="nil"/>
              <w:left w:val="nil"/>
              <w:bottom w:val="nil"/>
              <w:right w:val="nil"/>
            </w:tcBorders>
            <w:shd w:val="clear" w:color="auto" w:fill="auto"/>
            <w:noWrap/>
            <w:hideMark/>
          </w:tcPr>
          <w:p w14:paraId="451772CF" w14:textId="77777777" w:rsidR="00D042DD" w:rsidRPr="007E6251" w:rsidRDefault="00D042DD" w:rsidP="001223E3">
            <w:pPr>
              <w:jc w:val="center"/>
              <w:rPr>
                <w:color w:val="000000"/>
                <w:sz w:val="20"/>
                <w:szCs w:val="20"/>
              </w:rPr>
            </w:pPr>
            <w:r w:rsidRPr="007E6251">
              <w:rPr>
                <w:color w:val="000000"/>
                <w:sz w:val="20"/>
                <w:szCs w:val="20"/>
              </w:rPr>
              <w:t>.010</w:t>
            </w:r>
          </w:p>
        </w:tc>
        <w:tc>
          <w:tcPr>
            <w:tcW w:w="194" w:type="pct"/>
            <w:tcBorders>
              <w:top w:val="nil"/>
              <w:left w:val="nil"/>
              <w:bottom w:val="nil"/>
              <w:right w:val="nil"/>
            </w:tcBorders>
            <w:shd w:val="clear" w:color="auto" w:fill="auto"/>
            <w:noWrap/>
            <w:hideMark/>
          </w:tcPr>
          <w:p w14:paraId="2F9C4452" w14:textId="77777777" w:rsidR="00D042DD" w:rsidRPr="007E6251" w:rsidRDefault="00D042DD" w:rsidP="001223E3">
            <w:pPr>
              <w:jc w:val="center"/>
              <w:rPr>
                <w:color w:val="000000"/>
                <w:sz w:val="20"/>
                <w:szCs w:val="20"/>
              </w:rPr>
            </w:pPr>
            <w:r w:rsidRPr="007E6251">
              <w:rPr>
                <w:color w:val="000000"/>
                <w:sz w:val="20"/>
                <w:szCs w:val="20"/>
              </w:rPr>
              <w:t>.036</w:t>
            </w:r>
          </w:p>
        </w:tc>
        <w:tc>
          <w:tcPr>
            <w:tcW w:w="194" w:type="pct"/>
            <w:tcBorders>
              <w:top w:val="nil"/>
              <w:left w:val="nil"/>
              <w:bottom w:val="nil"/>
              <w:right w:val="nil"/>
            </w:tcBorders>
            <w:shd w:val="clear" w:color="auto" w:fill="auto"/>
            <w:noWrap/>
            <w:hideMark/>
          </w:tcPr>
          <w:p w14:paraId="18F5BE74" w14:textId="77777777" w:rsidR="00D042DD" w:rsidRPr="007E6251" w:rsidRDefault="00D042DD" w:rsidP="001223E3">
            <w:pPr>
              <w:jc w:val="center"/>
              <w:rPr>
                <w:color w:val="000000"/>
                <w:sz w:val="20"/>
                <w:szCs w:val="20"/>
              </w:rPr>
            </w:pPr>
            <w:r w:rsidRPr="007E6251">
              <w:rPr>
                <w:color w:val="000000"/>
                <w:sz w:val="20"/>
                <w:szCs w:val="20"/>
              </w:rPr>
              <w:t>.219</w:t>
            </w:r>
          </w:p>
        </w:tc>
        <w:tc>
          <w:tcPr>
            <w:tcW w:w="194" w:type="pct"/>
            <w:tcBorders>
              <w:top w:val="nil"/>
              <w:left w:val="nil"/>
              <w:bottom w:val="nil"/>
              <w:right w:val="nil"/>
            </w:tcBorders>
            <w:shd w:val="clear" w:color="auto" w:fill="auto"/>
            <w:noWrap/>
            <w:hideMark/>
          </w:tcPr>
          <w:p w14:paraId="2698389E" w14:textId="77777777" w:rsidR="00D042DD" w:rsidRPr="007E6251" w:rsidRDefault="00D042DD" w:rsidP="001223E3">
            <w:pPr>
              <w:jc w:val="center"/>
              <w:rPr>
                <w:color w:val="000000"/>
                <w:sz w:val="20"/>
                <w:szCs w:val="20"/>
              </w:rPr>
            </w:pPr>
            <w:r w:rsidRPr="007E6251">
              <w:rPr>
                <w:color w:val="000000"/>
                <w:sz w:val="20"/>
                <w:szCs w:val="20"/>
              </w:rPr>
              <w:t>.391</w:t>
            </w:r>
          </w:p>
        </w:tc>
        <w:tc>
          <w:tcPr>
            <w:tcW w:w="194" w:type="pct"/>
            <w:tcBorders>
              <w:top w:val="nil"/>
              <w:left w:val="nil"/>
              <w:bottom w:val="nil"/>
              <w:right w:val="nil"/>
            </w:tcBorders>
            <w:shd w:val="clear" w:color="auto" w:fill="auto"/>
            <w:noWrap/>
            <w:hideMark/>
          </w:tcPr>
          <w:p w14:paraId="38C0BC0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54F9F59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450742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D85007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270B31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892968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AA57C7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9A5407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3A60D03" w14:textId="77777777" w:rsidR="00D042DD" w:rsidRPr="007E6251" w:rsidRDefault="00D042DD" w:rsidP="001223E3">
            <w:pPr>
              <w:jc w:val="center"/>
              <w:rPr>
                <w:color w:val="000000"/>
                <w:sz w:val="20"/>
                <w:szCs w:val="20"/>
              </w:rPr>
            </w:pPr>
          </w:p>
        </w:tc>
      </w:tr>
      <w:tr w:rsidR="00D042DD" w:rsidRPr="007E6251" w14:paraId="25013077" w14:textId="77777777" w:rsidTr="001223E3">
        <w:trPr>
          <w:trHeight w:val="144"/>
        </w:trPr>
        <w:tc>
          <w:tcPr>
            <w:tcW w:w="1410" w:type="pct"/>
            <w:tcBorders>
              <w:top w:val="nil"/>
              <w:left w:val="nil"/>
              <w:bottom w:val="nil"/>
              <w:right w:val="nil"/>
            </w:tcBorders>
            <w:shd w:val="clear" w:color="auto" w:fill="auto"/>
            <w:noWrap/>
            <w:hideMark/>
          </w:tcPr>
          <w:p w14:paraId="2EFE9BE1"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1" w:type="pct"/>
            <w:tcBorders>
              <w:top w:val="nil"/>
              <w:left w:val="nil"/>
              <w:bottom w:val="nil"/>
              <w:right w:val="nil"/>
            </w:tcBorders>
            <w:shd w:val="clear" w:color="auto" w:fill="auto"/>
            <w:noWrap/>
            <w:hideMark/>
          </w:tcPr>
          <w:p w14:paraId="78AEC334" w14:textId="77777777" w:rsidR="00D042DD" w:rsidRPr="007E6251" w:rsidRDefault="00D042DD" w:rsidP="001223E3">
            <w:pPr>
              <w:jc w:val="center"/>
              <w:rPr>
                <w:color w:val="000000"/>
                <w:sz w:val="20"/>
                <w:szCs w:val="20"/>
              </w:rPr>
            </w:pPr>
            <w:r w:rsidRPr="007E6251">
              <w:rPr>
                <w:color w:val="000000"/>
                <w:sz w:val="20"/>
                <w:szCs w:val="20"/>
              </w:rPr>
              <w:t>.50</w:t>
            </w:r>
          </w:p>
        </w:tc>
        <w:tc>
          <w:tcPr>
            <w:tcW w:w="194" w:type="pct"/>
            <w:tcBorders>
              <w:top w:val="nil"/>
              <w:left w:val="nil"/>
              <w:bottom w:val="nil"/>
              <w:right w:val="nil"/>
            </w:tcBorders>
            <w:shd w:val="clear" w:color="auto" w:fill="auto"/>
            <w:noWrap/>
            <w:hideMark/>
          </w:tcPr>
          <w:p w14:paraId="63839222"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498A0016"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4E322EBF" w14:textId="77777777" w:rsidR="00D042DD" w:rsidRPr="007E6251" w:rsidRDefault="00D042DD" w:rsidP="001223E3">
            <w:pPr>
              <w:jc w:val="center"/>
              <w:rPr>
                <w:color w:val="000000"/>
                <w:sz w:val="20"/>
                <w:szCs w:val="20"/>
              </w:rPr>
            </w:pPr>
            <w:r w:rsidRPr="007E6251">
              <w:rPr>
                <w:color w:val="000000"/>
                <w:sz w:val="20"/>
                <w:szCs w:val="20"/>
              </w:rPr>
              <w:t>.029</w:t>
            </w:r>
          </w:p>
        </w:tc>
        <w:tc>
          <w:tcPr>
            <w:tcW w:w="194" w:type="pct"/>
            <w:tcBorders>
              <w:top w:val="nil"/>
              <w:left w:val="nil"/>
              <w:bottom w:val="nil"/>
              <w:right w:val="nil"/>
            </w:tcBorders>
            <w:shd w:val="clear" w:color="auto" w:fill="auto"/>
            <w:noWrap/>
            <w:hideMark/>
          </w:tcPr>
          <w:p w14:paraId="76383EA8" w14:textId="77777777" w:rsidR="00D042DD" w:rsidRPr="007E6251" w:rsidRDefault="00D042DD" w:rsidP="001223E3">
            <w:pPr>
              <w:jc w:val="center"/>
              <w:rPr>
                <w:color w:val="000000"/>
                <w:sz w:val="20"/>
                <w:szCs w:val="20"/>
              </w:rPr>
            </w:pPr>
            <w:r w:rsidRPr="007E6251">
              <w:rPr>
                <w:color w:val="000000"/>
                <w:sz w:val="20"/>
                <w:szCs w:val="20"/>
              </w:rPr>
              <w:t>.045</w:t>
            </w:r>
          </w:p>
        </w:tc>
        <w:tc>
          <w:tcPr>
            <w:tcW w:w="166" w:type="pct"/>
            <w:tcBorders>
              <w:top w:val="nil"/>
              <w:left w:val="nil"/>
              <w:bottom w:val="nil"/>
              <w:right w:val="nil"/>
            </w:tcBorders>
            <w:shd w:val="clear" w:color="auto" w:fill="auto"/>
            <w:noWrap/>
            <w:hideMark/>
          </w:tcPr>
          <w:p w14:paraId="66C8BB19" w14:textId="77777777" w:rsidR="00D042DD" w:rsidRPr="007E6251" w:rsidRDefault="00D042DD" w:rsidP="001223E3">
            <w:pPr>
              <w:jc w:val="center"/>
              <w:rPr>
                <w:color w:val="000000"/>
                <w:sz w:val="20"/>
                <w:szCs w:val="20"/>
              </w:rPr>
            </w:pPr>
            <w:r w:rsidRPr="007E6251">
              <w:rPr>
                <w:color w:val="000000"/>
                <w:sz w:val="20"/>
                <w:szCs w:val="20"/>
              </w:rPr>
              <w:t>.104</w:t>
            </w:r>
          </w:p>
        </w:tc>
        <w:tc>
          <w:tcPr>
            <w:tcW w:w="194" w:type="pct"/>
            <w:tcBorders>
              <w:top w:val="nil"/>
              <w:left w:val="nil"/>
              <w:bottom w:val="nil"/>
              <w:right w:val="nil"/>
            </w:tcBorders>
            <w:shd w:val="clear" w:color="auto" w:fill="auto"/>
            <w:noWrap/>
            <w:hideMark/>
          </w:tcPr>
          <w:p w14:paraId="3DBEA8E4" w14:textId="77777777" w:rsidR="00D042DD" w:rsidRPr="007E6251" w:rsidRDefault="00D042DD" w:rsidP="001223E3">
            <w:pPr>
              <w:jc w:val="center"/>
              <w:rPr>
                <w:color w:val="000000"/>
                <w:sz w:val="20"/>
                <w:szCs w:val="20"/>
              </w:rPr>
            </w:pPr>
            <w:r w:rsidRPr="007E6251">
              <w:rPr>
                <w:color w:val="000000"/>
                <w:sz w:val="20"/>
                <w:szCs w:val="20"/>
              </w:rPr>
              <w:t>.019</w:t>
            </w:r>
          </w:p>
        </w:tc>
        <w:tc>
          <w:tcPr>
            <w:tcW w:w="194" w:type="pct"/>
            <w:tcBorders>
              <w:top w:val="nil"/>
              <w:left w:val="nil"/>
              <w:bottom w:val="nil"/>
              <w:right w:val="nil"/>
            </w:tcBorders>
            <w:shd w:val="clear" w:color="auto" w:fill="auto"/>
            <w:noWrap/>
            <w:hideMark/>
          </w:tcPr>
          <w:p w14:paraId="56620180" w14:textId="77777777" w:rsidR="00D042DD" w:rsidRPr="007E6251" w:rsidRDefault="00D042DD" w:rsidP="001223E3">
            <w:pPr>
              <w:jc w:val="center"/>
              <w:rPr>
                <w:color w:val="000000"/>
                <w:sz w:val="20"/>
                <w:szCs w:val="20"/>
              </w:rPr>
            </w:pPr>
            <w:r w:rsidRPr="007E6251">
              <w:rPr>
                <w:color w:val="000000"/>
                <w:sz w:val="20"/>
                <w:szCs w:val="20"/>
              </w:rPr>
              <w:t>-.008</w:t>
            </w:r>
          </w:p>
        </w:tc>
        <w:tc>
          <w:tcPr>
            <w:tcW w:w="194" w:type="pct"/>
            <w:tcBorders>
              <w:top w:val="nil"/>
              <w:left w:val="nil"/>
              <w:bottom w:val="nil"/>
              <w:right w:val="nil"/>
            </w:tcBorders>
            <w:shd w:val="clear" w:color="auto" w:fill="auto"/>
            <w:noWrap/>
            <w:hideMark/>
          </w:tcPr>
          <w:p w14:paraId="08E08111" w14:textId="77777777" w:rsidR="00D042DD" w:rsidRPr="007E6251" w:rsidRDefault="00D042DD" w:rsidP="001223E3">
            <w:pPr>
              <w:jc w:val="center"/>
              <w:rPr>
                <w:color w:val="000000"/>
                <w:sz w:val="20"/>
                <w:szCs w:val="20"/>
              </w:rPr>
            </w:pPr>
            <w:r w:rsidRPr="007E6251">
              <w:rPr>
                <w:color w:val="000000"/>
                <w:sz w:val="20"/>
                <w:szCs w:val="20"/>
              </w:rPr>
              <w:t>.212</w:t>
            </w:r>
          </w:p>
        </w:tc>
        <w:tc>
          <w:tcPr>
            <w:tcW w:w="194" w:type="pct"/>
            <w:tcBorders>
              <w:top w:val="nil"/>
              <w:left w:val="nil"/>
              <w:bottom w:val="nil"/>
              <w:right w:val="nil"/>
            </w:tcBorders>
            <w:shd w:val="clear" w:color="auto" w:fill="auto"/>
            <w:noWrap/>
            <w:hideMark/>
          </w:tcPr>
          <w:p w14:paraId="27C41C6E" w14:textId="77777777" w:rsidR="00D042DD" w:rsidRPr="007E6251" w:rsidRDefault="00D042DD" w:rsidP="001223E3">
            <w:pPr>
              <w:jc w:val="center"/>
              <w:rPr>
                <w:color w:val="000000"/>
                <w:sz w:val="20"/>
                <w:szCs w:val="20"/>
              </w:rPr>
            </w:pPr>
            <w:r w:rsidRPr="007E6251">
              <w:rPr>
                <w:color w:val="000000"/>
                <w:sz w:val="20"/>
                <w:szCs w:val="20"/>
              </w:rPr>
              <w:t>.238</w:t>
            </w:r>
          </w:p>
        </w:tc>
        <w:tc>
          <w:tcPr>
            <w:tcW w:w="194" w:type="pct"/>
            <w:tcBorders>
              <w:top w:val="nil"/>
              <w:left w:val="nil"/>
              <w:bottom w:val="nil"/>
              <w:right w:val="nil"/>
            </w:tcBorders>
            <w:shd w:val="clear" w:color="auto" w:fill="auto"/>
            <w:noWrap/>
            <w:hideMark/>
          </w:tcPr>
          <w:p w14:paraId="298364BB" w14:textId="77777777" w:rsidR="00D042DD" w:rsidRPr="007E6251" w:rsidRDefault="00D042DD" w:rsidP="001223E3">
            <w:pPr>
              <w:jc w:val="center"/>
              <w:rPr>
                <w:color w:val="000000"/>
                <w:sz w:val="20"/>
                <w:szCs w:val="20"/>
              </w:rPr>
            </w:pPr>
            <w:r w:rsidRPr="007E6251">
              <w:rPr>
                <w:color w:val="000000"/>
                <w:sz w:val="20"/>
                <w:szCs w:val="20"/>
              </w:rPr>
              <w:t>.450</w:t>
            </w:r>
          </w:p>
        </w:tc>
        <w:tc>
          <w:tcPr>
            <w:tcW w:w="166" w:type="pct"/>
            <w:tcBorders>
              <w:top w:val="nil"/>
              <w:left w:val="nil"/>
              <w:bottom w:val="nil"/>
              <w:right w:val="nil"/>
            </w:tcBorders>
            <w:shd w:val="clear" w:color="auto" w:fill="auto"/>
            <w:noWrap/>
            <w:hideMark/>
          </w:tcPr>
          <w:p w14:paraId="30BC195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B245241"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B745DE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A4456E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AC6442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331E93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CCC6A1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90F24BE" w14:textId="77777777" w:rsidR="00D042DD" w:rsidRPr="007E6251" w:rsidRDefault="00D042DD" w:rsidP="001223E3">
            <w:pPr>
              <w:jc w:val="center"/>
              <w:rPr>
                <w:color w:val="000000"/>
                <w:sz w:val="20"/>
                <w:szCs w:val="20"/>
              </w:rPr>
            </w:pPr>
          </w:p>
        </w:tc>
      </w:tr>
      <w:tr w:rsidR="00D042DD" w:rsidRPr="007E6251" w14:paraId="63B7E5EC" w14:textId="77777777" w:rsidTr="001223E3">
        <w:trPr>
          <w:trHeight w:val="144"/>
        </w:trPr>
        <w:tc>
          <w:tcPr>
            <w:tcW w:w="1410" w:type="pct"/>
            <w:tcBorders>
              <w:top w:val="nil"/>
              <w:left w:val="nil"/>
              <w:bottom w:val="nil"/>
              <w:right w:val="nil"/>
            </w:tcBorders>
            <w:shd w:val="clear" w:color="auto" w:fill="auto"/>
            <w:noWrap/>
            <w:hideMark/>
          </w:tcPr>
          <w:p w14:paraId="39AD1BD9"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1" w:type="pct"/>
            <w:tcBorders>
              <w:top w:val="nil"/>
              <w:left w:val="nil"/>
              <w:bottom w:val="nil"/>
              <w:right w:val="nil"/>
            </w:tcBorders>
            <w:shd w:val="clear" w:color="auto" w:fill="auto"/>
            <w:noWrap/>
            <w:hideMark/>
          </w:tcPr>
          <w:p w14:paraId="41122CC6" w14:textId="77777777" w:rsidR="00D042DD" w:rsidRPr="007E6251" w:rsidRDefault="00D042DD" w:rsidP="001223E3">
            <w:pPr>
              <w:jc w:val="center"/>
              <w:rPr>
                <w:color w:val="000000"/>
                <w:sz w:val="20"/>
                <w:szCs w:val="20"/>
              </w:rPr>
            </w:pPr>
            <w:r w:rsidRPr="007E6251">
              <w:rPr>
                <w:color w:val="000000"/>
                <w:sz w:val="20"/>
                <w:szCs w:val="20"/>
              </w:rPr>
              <w:t>2.85</w:t>
            </w:r>
          </w:p>
        </w:tc>
        <w:tc>
          <w:tcPr>
            <w:tcW w:w="194" w:type="pct"/>
            <w:tcBorders>
              <w:top w:val="nil"/>
              <w:left w:val="nil"/>
              <w:bottom w:val="nil"/>
              <w:right w:val="nil"/>
            </w:tcBorders>
            <w:shd w:val="clear" w:color="auto" w:fill="auto"/>
            <w:noWrap/>
            <w:hideMark/>
          </w:tcPr>
          <w:p w14:paraId="714C72B5" w14:textId="77777777" w:rsidR="00D042DD" w:rsidRPr="007E6251" w:rsidRDefault="00D042DD" w:rsidP="001223E3">
            <w:pPr>
              <w:jc w:val="center"/>
              <w:rPr>
                <w:color w:val="000000"/>
                <w:sz w:val="20"/>
                <w:szCs w:val="20"/>
              </w:rPr>
            </w:pPr>
            <w:r w:rsidRPr="007E6251">
              <w:rPr>
                <w:color w:val="000000"/>
                <w:sz w:val="20"/>
                <w:szCs w:val="20"/>
              </w:rPr>
              <w:t>.008</w:t>
            </w:r>
          </w:p>
        </w:tc>
        <w:tc>
          <w:tcPr>
            <w:tcW w:w="194" w:type="pct"/>
            <w:tcBorders>
              <w:top w:val="nil"/>
              <w:left w:val="nil"/>
              <w:bottom w:val="nil"/>
              <w:right w:val="nil"/>
            </w:tcBorders>
            <w:shd w:val="clear" w:color="auto" w:fill="auto"/>
            <w:noWrap/>
            <w:hideMark/>
          </w:tcPr>
          <w:p w14:paraId="1CD96E3C" w14:textId="77777777" w:rsidR="00D042DD" w:rsidRPr="007E6251" w:rsidRDefault="00D042DD" w:rsidP="001223E3">
            <w:pPr>
              <w:jc w:val="center"/>
              <w:rPr>
                <w:color w:val="000000"/>
                <w:sz w:val="20"/>
                <w:szCs w:val="20"/>
              </w:rPr>
            </w:pPr>
            <w:r w:rsidRPr="007E6251">
              <w:rPr>
                <w:color w:val="000000"/>
                <w:sz w:val="20"/>
                <w:szCs w:val="20"/>
              </w:rPr>
              <w:t>.059</w:t>
            </w:r>
          </w:p>
        </w:tc>
        <w:tc>
          <w:tcPr>
            <w:tcW w:w="166" w:type="pct"/>
            <w:tcBorders>
              <w:top w:val="nil"/>
              <w:left w:val="nil"/>
              <w:bottom w:val="nil"/>
              <w:right w:val="nil"/>
            </w:tcBorders>
            <w:shd w:val="clear" w:color="auto" w:fill="auto"/>
            <w:noWrap/>
            <w:hideMark/>
          </w:tcPr>
          <w:p w14:paraId="5C66BD9A" w14:textId="77777777" w:rsidR="00D042DD" w:rsidRPr="007E6251" w:rsidRDefault="00D042DD" w:rsidP="001223E3">
            <w:pPr>
              <w:jc w:val="center"/>
              <w:rPr>
                <w:color w:val="000000"/>
                <w:sz w:val="20"/>
                <w:szCs w:val="20"/>
              </w:rPr>
            </w:pPr>
            <w:r w:rsidRPr="007E6251">
              <w:rPr>
                <w:color w:val="000000"/>
                <w:sz w:val="20"/>
                <w:szCs w:val="20"/>
              </w:rPr>
              <w:t>.062</w:t>
            </w:r>
          </w:p>
        </w:tc>
        <w:tc>
          <w:tcPr>
            <w:tcW w:w="194" w:type="pct"/>
            <w:tcBorders>
              <w:top w:val="nil"/>
              <w:left w:val="nil"/>
              <w:bottom w:val="nil"/>
              <w:right w:val="nil"/>
            </w:tcBorders>
            <w:shd w:val="clear" w:color="auto" w:fill="auto"/>
            <w:noWrap/>
            <w:hideMark/>
          </w:tcPr>
          <w:p w14:paraId="6C84938F" w14:textId="77777777" w:rsidR="00D042DD" w:rsidRPr="007E6251" w:rsidRDefault="00D042DD" w:rsidP="001223E3">
            <w:pPr>
              <w:jc w:val="center"/>
              <w:rPr>
                <w:color w:val="000000"/>
                <w:sz w:val="20"/>
                <w:szCs w:val="20"/>
              </w:rPr>
            </w:pPr>
            <w:r w:rsidRPr="007E6251">
              <w:rPr>
                <w:color w:val="000000"/>
                <w:sz w:val="20"/>
                <w:szCs w:val="20"/>
              </w:rPr>
              <w:t>.104</w:t>
            </w:r>
          </w:p>
        </w:tc>
        <w:tc>
          <w:tcPr>
            <w:tcW w:w="166" w:type="pct"/>
            <w:tcBorders>
              <w:top w:val="nil"/>
              <w:left w:val="nil"/>
              <w:bottom w:val="nil"/>
              <w:right w:val="nil"/>
            </w:tcBorders>
            <w:shd w:val="clear" w:color="auto" w:fill="auto"/>
            <w:noWrap/>
            <w:hideMark/>
          </w:tcPr>
          <w:p w14:paraId="351DD441" w14:textId="77777777" w:rsidR="00D042DD" w:rsidRPr="007E6251" w:rsidRDefault="00D042DD" w:rsidP="001223E3">
            <w:pPr>
              <w:jc w:val="center"/>
              <w:rPr>
                <w:color w:val="000000"/>
                <w:sz w:val="20"/>
                <w:szCs w:val="20"/>
              </w:rPr>
            </w:pPr>
            <w:r w:rsidRPr="007E6251">
              <w:rPr>
                <w:color w:val="000000"/>
                <w:sz w:val="20"/>
                <w:szCs w:val="20"/>
              </w:rPr>
              <w:t>.414</w:t>
            </w:r>
          </w:p>
        </w:tc>
        <w:tc>
          <w:tcPr>
            <w:tcW w:w="194" w:type="pct"/>
            <w:tcBorders>
              <w:top w:val="nil"/>
              <w:left w:val="nil"/>
              <w:bottom w:val="nil"/>
              <w:right w:val="nil"/>
            </w:tcBorders>
            <w:shd w:val="clear" w:color="auto" w:fill="auto"/>
            <w:noWrap/>
            <w:hideMark/>
          </w:tcPr>
          <w:p w14:paraId="54648C77" w14:textId="77777777" w:rsidR="00D042DD" w:rsidRPr="007E6251" w:rsidRDefault="00D042DD" w:rsidP="001223E3">
            <w:pPr>
              <w:jc w:val="center"/>
              <w:rPr>
                <w:color w:val="000000"/>
                <w:sz w:val="20"/>
                <w:szCs w:val="20"/>
              </w:rPr>
            </w:pPr>
            <w:r w:rsidRPr="007E6251">
              <w:rPr>
                <w:color w:val="000000"/>
                <w:sz w:val="20"/>
                <w:szCs w:val="20"/>
              </w:rPr>
              <w:t>.085</w:t>
            </w:r>
          </w:p>
        </w:tc>
        <w:tc>
          <w:tcPr>
            <w:tcW w:w="194" w:type="pct"/>
            <w:tcBorders>
              <w:top w:val="nil"/>
              <w:left w:val="nil"/>
              <w:bottom w:val="nil"/>
              <w:right w:val="nil"/>
            </w:tcBorders>
            <w:shd w:val="clear" w:color="auto" w:fill="auto"/>
            <w:noWrap/>
            <w:hideMark/>
          </w:tcPr>
          <w:p w14:paraId="306D9CAE" w14:textId="77777777" w:rsidR="00D042DD" w:rsidRPr="007E6251" w:rsidRDefault="00D042DD" w:rsidP="001223E3">
            <w:pPr>
              <w:jc w:val="center"/>
              <w:rPr>
                <w:color w:val="000000"/>
                <w:sz w:val="20"/>
                <w:szCs w:val="20"/>
              </w:rPr>
            </w:pPr>
            <w:r w:rsidRPr="007E6251">
              <w:rPr>
                <w:color w:val="000000"/>
                <w:sz w:val="20"/>
                <w:szCs w:val="20"/>
              </w:rPr>
              <w:t>.060</w:t>
            </w:r>
          </w:p>
        </w:tc>
        <w:tc>
          <w:tcPr>
            <w:tcW w:w="194" w:type="pct"/>
            <w:tcBorders>
              <w:top w:val="nil"/>
              <w:left w:val="nil"/>
              <w:bottom w:val="nil"/>
              <w:right w:val="nil"/>
            </w:tcBorders>
            <w:shd w:val="clear" w:color="auto" w:fill="auto"/>
            <w:noWrap/>
            <w:hideMark/>
          </w:tcPr>
          <w:p w14:paraId="782084D1" w14:textId="77777777" w:rsidR="00D042DD" w:rsidRPr="007E6251" w:rsidRDefault="00D042DD" w:rsidP="001223E3">
            <w:pPr>
              <w:jc w:val="center"/>
              <w:rPr>
                <w:color w:val="000000"/>
                <w:sz w:val="20"/>
                <w:szCs w:val="20"/>
              </w:rPr>
            </w:pPr>
            <w:r w:rsidRPr="007E6251">
              <w:rPr>
                <w:color w:val="000000"/>
                <w:sz w:val="20"/>
                <w:szCs w:val="20"/>
              </w:rPr>
              <w:t>.090</w:t>
            </w:r>
          </w:p>
        </w:tc>
        <w:tc>
          <w:tcPr>
            <w:tcW w:w="194" w:type="pct"/>
            <w:tcBorders>
              <w:top w:val="nil"/>
              <w:left w:val="nil"/>
              <w:bottom w:val="nil"/>
              <w:right w:val="nil"/>
            </w:tcBorders>
            <w:shd w:val="clear" w:color="auto" w:fill="auto"/>
            <w:noWrap/>
            <w:hideMark/>
          </w:tcPr>
          <w:p w14:paraId="12943C51" w14:textId="77777777" w:rsidR="00D042DD" w:rsidRPr="007E6251" w:rsidRDefault="00D042DD" w:rsidP="001223E3">
            <w:pPr>
              <w:jc w:val="center"/>
              <w:rPr>
                <w:color w:val="000000"/>
                <w:sz w:val="20"/>
                <w:szCs w:val="20"/>
              </w:rPr>
            </w:pPr>
            <w:r w:rsidRPr="007E6251">
              <w:rPr>
                <w:color w:val="000000"/>
                <w:sz w:val="20"/>
                <w:szCs w:val="20"/>
              </w:rPr>
              <w:t>.089</w:t>
            </w:r>
          </w:p>
        </w:tc>
        <w:tc>
          <w:tcPr>
            <w:tcW w:w="194" w:type="pct"/>
            <w:tcBorders>
              <w:top w:val="nil"/>
              <w:left w:val="nil"/>
              <w:bottom w:val="nil"/>
              <w:right w:val="nil"/>
            </w:tcBorders>
            <w:shd w:val="clear" w:color="auto" w:fill="auto"/>
            <w:noWrap/>
            <w:hideMark/>
          </w:tcPr>
          <w:p w14:paraId="5BDAA29A" w14:textId="77777777" w:rsidR="00D042DD" w:rsidRPr="007E6251" w:rsidRDefault="00D042DD" w:rsidP="001223E3">
            <w:pPr>
              <w:jc w:val="center"/>
              <w:rPr>
                <w:color w:val="000000"/>
                <w:sz w:val="20"/>
                <w:szCs w:val="20"/>
              </w:rPr>
            </w:pPr>
            <w:r w:rsidRPr="007E6251">
              <w:rPr>
                <w:color w:val="000000"/>
                <w:sz w:val="20"/>
                <w:szCs w:val="20"/>
              </w:rPr>
              <w:t>.128</w:t>
            </w:r>
          </w:p>
        </w:tc>
        <w:tc>
          <w:tcPr>
            <w:tcW w:w="166" w:type="pct"/>
            <w:tcBorders>
              <w:top w:val="nil"/>
              <w:left w:val="nil"/>
              <w:bottom w:val="nil"/>
              <w:right w:val="nil"/>
            </w:tcBorders>
            <w:shd w:val="clear" w:color="auto" w:fill="auto"/>
            <w:noWrap/>
            <w:hideMark/>
          </w:tcPr>
          <w:p w14:paraId="6D9CCA1B" w14:textId="77777777" w:rsidR="00D042DD" w:rsidRPr="007E6251" w:rsidRDefault="00D042DD" w:rsidP="001223E3">
            <w:pPr>
              <w:jc w:val="center"/>
              <w:rPr>
                <w:color w:val="000000"/>
                <w:sz w:val="20"/>
                <w:szCs w:val="20"/>
              </w:rPr>
            </w:pPr>
            <w:r w:rsidRPr="007E6251">
              <w:rPr>
                <w:color w:val="000000"/>
                <w:sz w:val="20"/>
                <w:szCs w:val="20"/>
              </w:rPr>
              <w:t>.875</w:t>
            </w:r>
          </w:p>
        </w:tc>
        <w:tc>
          <w:tcPr>
            <w:tcW w:w="194" w:type="pct"/>
            <w:tcBorders>
              <w:top w:val="nil"/>
              <w:left w:val="nil"/>
              <w:bottom w:val="nil"/>
              <w:right w:val="nil"/>
            </w:tcBorders>
            <w:shd w:val="clear" w:color="auto" w:fill="auto"/>
            <w:noWrap/>
            <w:hideMark/>
          </w:tcPr>
          <w:p w14:paraId="330257A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7BEAA15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33DC0A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315C72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584F07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809D6E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C86354F" w14:textId="77777777" w:rsidR="00D042DD" w:rsidRPr="007E6251" w:rsidRDefault="00D042DD" w:rsidP="001223E3">
            <w:pPr>
              <w:jc w:val="center"/>
              <w:rPr>
                <w:color w:val="000000"/>
                <w:sz w:val="20"/>
                <w:szCs w:val="20"/>
              </w:rPr>
            </w:pPr>
          </w:p>
        </w:tc>
      </w:tr>
      <w:tr w:rsidR="00D042DD" w:rsidRPr="007E6251" w14:paraId="4254E565" w14:textId="77777777" w:rsidTr="001223E3">
        <w:trPr>
          <w:trHeight w:val="144"/>
        </w:trPr>
        <w:tc>
          <w:tcPr>
            <w:tcW w:w="1410" w:type="pct"/>
            <w:tcBorders>
              <w:top w:val="nil"/>
              <w:left w:val="nil"/>
              <w:bottom w:val="nil"/>
              <w:right w:val="nil"/>
            </w:tcBorders>
            <w:shd w:val="clear" w:color="auto" w:fill="auto"/>
            <w:noWrap/>
            <w:hideMark/>
          </w:tcPr>
          <w:p w14:paraId="20FC80DA"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1" w:type="pct"/>
            <w:tcBorders>
              <w:top w:val="nil"/>
              <w:left w:val="nil"/>
              <w:bottom w:val="nil"/>
              <w:right w:val="nil"/>
            </w:tcBorders>
            <w:shd w:val="clear" w:color="auto" w:fill="auto"/>
            <w:noWrap/>
            <w:hideMark/>
          </w:tcPr>
          <w:p w14:paraId="11E7F72D" w14:textId="77777777" w:rsidR="00D042DD" w:rsidRPr="007E6251" w:rsidRDefault="00D042DD" w:rsidP="001223E3">
            <w:pPr>
              <w:jc w:val="center"/>
              <w:rPr>
                <w:color w:val="000000"/>
                <w:sz w:val="20"/>
                <w:szCs w:val="20"/>
              </w:rPr>
            </w:pPr>
            <w:r w:rsidRPr="007E6251">
              <w:rPr>
                <w:color w:val="000000"/>
                <w:sz w:val="20"/>
                <w:szCs w:val="20"/>
              </w:rPr>
              <w:t>.31</w:t>
            </w:r>
          </w:p>
        </w:tc>
        <w:tc>
          <w:tcPr>
            <w:tcW w:w="194" w:type="pct"/>
            <w:tcBorders>
              <w:top w:val="nil"/>
              <w:left w:val="nil"/>
              <w:bottom w:val="nil"/>
              <w:right w:val="nil"/>
            </w:tcBorders>
            <w:shd w:val="clear" w:color="auto" w:fill="auto"/>
            <w:noWrap/>
            <w:hideMark/>
          </w:tcPr>
          <w:p w14:paraId="0B0233DF"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6E8CA02A" w14:textId="77777777" w:rsidR="00D042DD" w:rsidRPr="007E6251" w:rsidRDefault="00D042DD" w:rsidP="001223E3">
            <w:pPr>
              <w:jc w:val="center"/>
              <w:rPr>
                <w:color w:val="000000"/>
                <w:sz w:val="20"/>
                <w:szCs w:val="20"/>
              </w:rPr>
            </w:pPr>
            <w:r w:rsidRPr="007E6251">
              <w:rPr>
                <w:color w:val="000000"/>
                <w:sz w:val="20"/>
                <w:szCs w:val="20"/>
              </w:rPr>
              <w:t>.006</w:t>
            </w:r>
          </w:p>
        </w:tc>
        <w:tc>
          <w:tcPr>
            <w:tcW w:w="166" w:type="pct"/>
            <w:tcBorders>
              <w:top w:val="nil"/>
              <w:left w:val="nil"/>
              <w:bottom w:val="nil"/>
              <w:right w:val="nil"/>
            </w:tcBorders>
            <w:shd w:val="clear" w:color="auto" w:fill="auto"/>
            <w:noWrap/>
            <w:hideMark/>
          </w:tcPr>
          <w:p w14:paraId="23E96744"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4C2B66DB"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3815C084" w14:textId="77777777" w:rsidR="00D042DD" w:rsidRPr="007E6251" w:rsidRDefault="00D042DD" w:rsidP="001223E3">
            <w:pPr>
              <w:jc w:val="center"/>
              <w:rPr>
                <w:color w:val="000000"/>
                <w:sz w:val="20"/>
                <w:szCs w:val="20"/>
              </w:rPr>
            </w:pPr>
            <w:r w:rsidRPr="007E6251">
              <w:rPr>
                <w:color w:val="000000"/>
                <w:sz w:val="20"/>
                <w:szCs w:val="20"/>
              </w:rPr>
              <w:t>.053</w:t>
            </w:r>
          </w:p>
        </w:tc>
        <w:tc>
          <w:tcPr>
            <w:tcW w:w="194" w:type="pct"/>
            <w:tcBorders>
              <w:top w:val="nil"/>
              <w:left w:val="nil"/>
              <w:bottom w:val="nil"/>
              <w:right w:val="nil"/>
            </w:tcBorders>
            <w:shd w:val="clear" w:color="auto" w:fill="auto"/>
            <w:noWrap/>
            <w:hideMark/>
          </w:tcPr>
          <w:p w14:paraId="35876371"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25FEB793" w14:textId="77777777" w:rsidR="00D042DD" w:rsidRPr="007E6251" w:rsidRDefault="00D042DD" w:rsidP="001223E3">
            <w:pPr>
              <w:jc w:val="center"/>
              <w:rPr>
                <w:color w:val="000000"/>
                <w:sz w:val="20"/>
                <w:szCs w:val="20"/>
              </w:rPr>
            </w:pPr>
            <w:r w:rsidRPr="007E6251">
              <w:rPr>
                <w:color w:val="000000"/>
                <w:sz w:val="20"/>
                <w:szCs w:val="20"/>
              </w:rPr>
              <w:t>.025</w:t>
            </w:r>
          </w:p>
        </w:tc>
        <w:tc>
          <w:tcPr>
            <w:tcW w:w="194" w:type="pct"/>
            <w:tcBorders>
              <w:top w:val="nil"/>
              <w:left w:val="nil"/>
              <w:bottom w:val="nil"/>
              <w:right w:val="nil"/>
            </w:tcBorders>
            <w:shd w:val="clear" w:color="auto" w:fill="auto"/>
            <w:noWrap/>
            <w:hideMark/>
          </w:tcPr>
          <w:p w14:paraId="37D54DDB" w14:textId="77777777" w:rsidR="00D042DD" w:rsidRPr="007E6251" w:rsidRDefault="00D042DD" w:rsidP="001223E3">
            <w:pPr>
              <w:jc w:val="center"/>
              <w:rPr>
                <w:color w:val="000000"/>
                <w:sz w:val="20"/>
                <w:szCs w:val="20"/>
              </w:rPr>
            </w:pPr>
            <w:r w:rsidRPr="007E6251">
              <w:rPr>
                <w:color w:val="000000"/>
                <w:sz w:val="20"/>
                <w:szCs w:val="20"/>
              </w:rPr>
              <w:t>.213</w:t>
            </w:r>
          </w:p>
        </w:tc>
        <w:tc>
          <w:tcPr>
            <w:tcW w:w="194" w:type="pct"/>
            <w:tcBorders>
              <w:top w:val="nil"/>
              <w:left w:val="nil"/>
              <w:bottom w:val="nil"/>
              <w:right w:val="nil"/>
            </w:tcBorders>
            <w:shd w:val="clear" w:color="auto" w:fill="auto"/>
            <w:noWrap/>
            <w:hideMark/>
          </w:tcPr>
          <w:p w14:paraId="0D18A107" w14:textId="77777777" w:rsidR="00D042DD" w:rsidRPr="007E6251" w:rsidRDefault="00D042DD" w:rsidP="001223E3">
            <w:pPr>
              <w:jc w:val="center"/>
              <w:rPr>
                <w:color w:val="000000"/>
                <w:sz w:val="20"/>
                <w:szCs w:val="20"/>
              </w:rPr>
            </w:pPr>
            <w:r w:rsidRPr="007E6251">
              <w:rPr>
                <w:color w:val="000000"/>
                <w:sz w:val="20"/>
                <w:szCs w:val="20"/>
              </w:rPr>
              <w:t>.249</w:t>
            </w:r>
          </w:p>
        </w:tc>
        <w:tc>
          <w:tcPr>
            <w:tcW w:w="194" w:type="pct"/>
            <w:tcBorders>
              <w:top w:val="nil"/>
              <w:left w:val="nil"/>
              <w:bottom w:val="nil"/>
              <w:right w:val="nil"/>
            </w:tcBorders>
            <w:shd w:val="clear" w:color="auto" w:fill="auto"/>
            <w:noWrap/>
            <w:hideMark/>
          </w:tcPr>
          <w:p w14:paraId="04E6548D" w14:textId="77777777" w:rsidR="00D042DD" w:rsidRPr="007E6251" w:rsidRDefault="00D042DD" w:rsidP="001223E3">
            <w:pPr>
              <w:jc w:val="center"/>
              <w:rPr>
                <w:color w:val="000000"/>
                <w:sz w:val="20"/>
                <w:szCs w:val="20"/>
              </w:rPr>
            </w:pPr>
            <w:r w:rsidRPr="007E6251">
              <w:rPr>
                <w:color w:val="000000"/>
                <w:sz w:val="20"/>
                <w:szCs w:val="20"/>
              </w:rPr>
              <w:t>.224</w:t>
            </w:r>
          </w:p>
        </w:tc>
        <w:tc>
          <w:tcPr>
            <w:tcW w:w="166" w:type="pct"/>
            <w:tcBorders>
              <w:top w:val="nil"/>
              <w:left w:val="nil"/>
              <w:bottom w:val="nil"/>
              <w:right w:val="nil"/>
            </w:tcBorders>
            <w:shd w:val="clear" w:color="auto" w:fill="auto"/>
            <w:noWrap/>
            <w:hideMark/>
          </w:tcPr>
          <w:p w14:paraId="134651E2" w14:textId="77777777" w:rsidR="00D042DD" w:rsidRPr="007E6251" w:rsidRDefault="00D042DD" w:rsidP="001223E3">
            <w:pPr>
              <w:jc w:val="center"/>
              <w:rPr>
                <w:color w:val="000000"/>
                <w:sz w:val="20"/>
                <w:szCs w:val="20"/>
              </w:rPr>
            </w:pPr>
            <w:r w:rsidRPr="007E6251">
              <w:rPr>
                <w:color w:val="000000"/>
                <w:sz w:val="20"/>
                <w:szCs w:val="20"/>
              </w:rPr>
              <w:t>.076</w:t>
            </w:r>
          </w:p>
        </w:tc>
        <w:tc>
          <w:tcPr>
            <w:tcW w:w="194" w:type="pct"/>
            <w:tcBorders>
              <w:top w:val="nil"/>
              <w:left w:val="nil"/>
              <w:bottom w:val="nil"/>
              <w:right w:val="nil"/>
            </w:tcBorders>
            <w:shd w:val="clear" w:color="auto" w:fill="auto"/>
            <w:noWrap/>
            <w:hideMark/>
          </w:tcPr>
          <w:p w14:paraId="0BC00879" w14:textId="77777777" w:rsidR="00D042DD" w:rsidRPr="007E6251" w:rsidRDefault="00D042DD" w:rsidP="001223E3">
            <w:pPr>
              <w:jc w:val="center"/>
              <w:rPr>
                <w:color w:val="000000"/>
                <w:sz w:val="20"/>
                <w:szCs w:val="20"/>
              </w:rPr>
            </w:pPr>
            <w:r w:rsidRPr="007E6251">
              <w:rPr>
                <w:color w:val="000000"/>
                <w:sz w:val="20"/>
                <w:szCs w:val="20"/>
              </w:rPr>
              <w:t>.322</w:t>
            </w:r>
          </w:p>
        </w:tc>
        <w:tc>
          <w:tcPr>
            <w:tcW w:w="166" w:type="pct"/>
            <w:tcBorders>
              <w:top w:val="nil"/>
              <w:left w:val="nil"/>
              <w:bottom w:val="nil"/>
              <w:right w:val="nil"/>
            </w:tcBorders>
            <w:shd w:val="clear" w:color="auto" w:fill="auto"/>
            <w:noWrap/>
            <w:hideMark/>
          </w:tcPr>
          <w:p w14:paraId="6111B45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7F414CA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7262F4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EFBE3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E61D3A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A023915" w14:textId="77777777" w:rsidR="00D042DD" w:rsidRPr="007E6251" w:rsidRDefault="00D042DD" w:rsidP="001223E3">
            <w:pPr>
              <w:jc w:val="center"/>
              <w:rPr>
                <w:color w:val="000000"/>
                <w:sz w:val="20"/>
                <w:szCs w:val="20"/>
              </w:rPr>
            </w:pPr>
          </w:p>
        </w:tc>
      </w:tr>
      <w:tr w:rsidR="00D042DD" w:rsidRPr="007E6251" w14:paraId="5589C7A8" w14:textId="77777777" w:rsidTr="001223E3">
        <w:trPr>
          <w:trHeight w:val="144"/>
        </w:trPr>
        <w:tc>
          <w:tcPr>
            <w:tcW w:w="1410" w:type="pct"/>
            <w:tcBorders>
              <w:top w:val="nil"/>
              <w:left w:val="nil"/>
              <w:bottom w:val="nil"/>
              <w:right w:val="nil"/>
            </w:tcBorders>
            <w:shd w:val="clear" w:color="auto" w:fill="auto"/>
            <w:noWrap/>
            <w:hideMark/>
          </w:tcPr>
          <w:p w14:paraId="4DF13CD1"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1" w:type="pct"/>
            <w:tcBorders>
              <w:top w:val="nil"/>
              <w:left w:val="nil"/>
              <w:bottom w:val="nil"/>
              <w:right w:val="nil"/>
            </w:tcBorders>
            <w:shd w:val="clear" w:color="auto" w:fill="auto"/>
            <w:noWrap/>
            <w:hideMark/>
          </w:tcPr>
          <w:p w14:paraId="3AB6F1B2" w14:textId="77777777" w:rsidR="00D042DD" w:rsidRPr="007E6251" w:rsidRDefault="00D042DD" w:rsidP="001223E3">
            <w:pPr>
              <w:jc w:val="center"/>
              <w:rPr>
                <w:color w:val="000000"/>
                <w:sz w:val="20"/>
                <w:szCs w:val="20"/>
              </w:rPr>
            </w:pPr>
            <w:r w:rsidRPr="007E6251">
              <w:rPr>
                <w:color w:val="000000"/>
                <w:sz w:val="20"/>
                <w:szCs w:val="20"/>
              </w:rPr>
              <w:t>1.46</w:t>
            </w:r>
          </w:p>
        </w:tc>
        <w:tc>
          <w:tcPr>
            <w:tcW w:w="194" w:type="pct"/>
            <w:tcBorders>
              <w:top w:val="nil"/>
              <w:left w:val="nil"/>
              <w:bottom w:val="nil"/>
              <w:right w:val="nil"/>
            </w:tcBorders>
            <w:shd w:val="clear" w:color="auto" w:fill="auto"/>
            <w:noWrap/>
            <w:hideMark/>
          </w:tcPr>
          <w:p w14:paraId="1763165A" w14:textId="77777777" w:rsidR="00D042DD" w:rsidRPr="007E6251" w:rsidRDefault="00D042DD" w:rsidP="001223E3">
            <w:pPr>
              <w:jc w:val="center"/>
              <w:rPr>
                <w:color w:val="000000"/>
                <w:sz w:val="20"/>
                <w:szCs w:val="20"/>
              </w:rPr>
            </w:pPr>
            <w:r w:rsidRPr="007E6251">
              <w:rPr>
                <w:color w:val="000000"/>
                <w:sz w:val="20"/>
                <w:szCs w:val="20"/>
              </w:rPr>
              <w:t>.013</w:t>
            </w:r>
          </w:p>
        </w:tc>
        <w:tc>
          <w:tcPr>
            <w:tcW w:w="194" w:type="pct"/>
            <w:tcBorders>
              <w:top w:val="nil"/>
              <w:left w:val="nil"/>
              <w:bottom w:val="nil"/>
              <w:right w:val="nil"/>
            </w:tcBorders>
            <w:shd w:val="clear" w:color="auto" w:fill="auto"/>
            <w:noWrap/>
            <w:hideMark/>
          </w:tcPr>
          <w:p w14:paraId="4F5D489F" w14:textId="77777777" w:rsidR="00D042DD" w:rsidRPr="007E6251" w:rsidRDefault="00D042DD" w:rsidP="001223E3">
            <w:pPr>
              <w:jc w:val="center"/>
              <w:rPr>
                <w:color w:val="000000"/>
                <w:sz w:val="20"/>
                <w:szCs w:val="20"/>
              </w:rPr>
            </w:pPr>
            <w:r w:rsidRPr="007E6251">
              <w:rPr>
                <w:color w:val="000000"/>
                <w:sz w:val="20"/>
                <w:szCs w:val="20"/>
              </w:rPr>
              <w:t>.013</w:t>
            </w:r>
          </w:p>
        </w:tc>
        <w:tc>
          <w:tcPr>
            <w:tcW w:w="166" w:type="pct"/>
            <w:tcBorders>
              <w:top w:val="nil"/>
              <w:left w:val="nil"/>
              <w:bottom w:val="nil"/>
              <w:right w:val="nil"/>
            </w:tcBorders>
            <w:shd w:val="clear" w:color="auto" w:fill="auto"/>
            <w:noWrap/>
            <w:hideMark/>
          </w:tcPr>
          <w:p w14:paraId="48B7D201" w14:textId="77777777" w:rsidR="00D042DD" w:rsidRPr="007E6251" w:rsidRDefault="00D042DD" w:rsidP="001223E3">
            <w:pPr>
              <w:jc w:val="center"/>
              <w:rPr>
                <w:color w:val="000000"/>
                <w:sz w:val="20"/>
                <w:szCs w:val="20"/>
              </w:rPr>
            </w:pPr>
            <w:r w:rsidRPr="007E6251">
              <w:rPr>
                <w:color w:val="000000"/>
                <w:sz w:val="20"/>
                <w:szCs w:val="20"/>
              </w:rPr>
              <w:t>.017</w:t>
            </w:r>
          </w:p>
        </w:tc>
        <w:tc>
          <w:tcPr>
            <w:tcW w:w="194" w:type="pct"/>
            <w:tcBorders>
              <w:top w:val="nil"/>
              <w:left w:val="nil"/>
              <w:bottom w:val="nil"/>
              <w:right w:val="nil"/>
            </w:tcBorders>
            <w:shd w:val="clear" w:color="auto" w:fill="auto"/>
            <w:noWrap/>
            <w:hideMark/>
          </w:tcPr>
          <w:p w14:paraId="4F004CD3" w14:textId="77777777" w:rsidR="00D042DD" w:rsidRPr="007E6251" w:rsidRDefault="00D042DD" w:rsidP="001223E3">
            <w:pPr>
              <w:jc w:val="center"/>
              <w:rPr>
                <w:color w:val="000000"/>
                <w:sz w:val="20"/>
                <w:szCs w:val="20"/>
              </w:rPr>
            </w:pPr>
            <w:r w:rsidRPr="007E6251">
              <w:rPr>
                <w:color w:val="000000"/>
                <w:sz w:val="20"/>
                <w:szCs w:val="20"/>
              </w:rPr>
              <w:t>.026</w:t>
            </w:r>
          </w:p>
        </w:tc>
        <w:tc>
          <w:tcPr>
            <w:tcW w:w="166" w:type="pct"/>
            <w:tcBorders>
              <w:top w:val="nil"/>
              <w:left w:val="nil"/>
              <w:bottom w:val="nil"/>
              <w:right w:val="nil"/>
            </w:tcBorders>
            <w:shd w:val="clear" w:color="auto" w:fill="auto"/>
            <w:noWrap/>
            <w:hideMark/>
          </w:tcPr>
          <w:p w14:paraId="59901A09" w14:textId="77777777" w:rsidR="00D042DD" w:rsidRPr="007E6251" w:rsidRDefault="00D042DD" w:rsidP="001223E3">
            <w:pPr>
              <w:jc w:val="center"/>
              <w:rPr>
                <w:color w:val="000000"/>
                <w:sz w:val="20"/>
                <w:szCs w:val="20"/>
              </w:rPr>
            </w:pPr>
            <w:r w:rsidRPr="007E6251">
              <w:rPr>
                <w:color w:val="000000"/>
                <w:sz w:val="20"/>
                <w:szCs w:val="20"/>
              </w:rPr>
              <w:t>.067</w:t>
            </w:r>
          </w:p>
        </w:tc>
        <w:tc>
          <w:tcPr>
            <w:tcW w:w="194" w:type="pct"/>
            <w:tcBorders>
              <w:top w:val="nil"/>
              <w:left w:val="nil"/>
              <w:bottom w:val="nil"/>
              <w:right w:val="nil"/>
            </w:tcBorders>
            <w:shd w:val="clear" w:color="auto" w:fill="auto"/>
            <w:noWrap/>
            <w:hideMark/>
          </w:tcPr>
          <w:p w14:paraId="0843ADE1" w14:textId="77777777" w:rsidR="00D042DD" w:rsidRPr="007E6251" w:rsidRDefault="00D042DD" w:rsidP="001223E3">
            <w:pPr>
              <w:jc w:val="center"/>
              <w:rPr>
                <w:color w:val="000000"/>
                <w:sz w:val="20"/>
                <w:szCs w:val="20"/>
              </w:rPr>
            </w:pPr>
            <w:r w:rsidRPr="007E6251">
              <w:rPr>
                <w:color w:val="000000"/>
                <w:sz w:val="20"/>
                <w:szCs w:val="20"/>
              </w:rPr>
              <w:t>.037</w:t>
            </w:r>
          </w:p>
        </w:tc>
        <w:tc>
          <w:tcPr>
            <w:tcW w:w="194" w:type="pct"/>
            <w:tcBorders>
              <w:top w:val="nil"/>
              <w:left w:val="nil"/>
              <w:bottom w:val="nil"/>
              <w:right w:val="nil"/>
            </w:tcBorders>
            <w:shd w:val="clear" w:color="auto" w:fill="auto"/>
            <w:noWrap/>
            <w:hideMark/>
          </w:tcPr>
          <w:p w14:paraId="277245B7" w14:textId="77777777" w:rsidR="00D042DD" w:rsidRPr="007E6251" w:rsidRDefault="00D042DD" w:rsidP="001223E3">
            <w:pPr>
              <w:jc w:val="center"/>
              <w:rPr>
                <w:color w:val="000000"/>
                <w:sz w:val="20"/>
                <w:szCs w:val="20"/>
              </w:rPr>
            </w:pPr>
            <w:r w:rsidRPr="007E6251">
              <w:rPr>
                <w:color w:val="000000"/>
                <w:sz w:val="20"/>
                <w:szCs w:val="20"/>
              </w:rPr>
              <w:t>.020</w:t>
            </w:r>
          </w:p>
        </w:tc>
        <w:tc>
          <w:tcPr>
            <w:tcW w:w="194" w:type="pct"/>
            <w:tcBorders>
              <w:top w:val="nil"/>
              <w:left w:val="nil"/>
              <w:bottom w:val="nil"/>
              <w:right w:val="nil"/>
            </w:tcBorders>
            <w:shd w:val="clear" w:color="auto" w:fill="auto"/>
            <w:noWrap/>
            <w:hideMark/>
          </w:tcPr>
          <w:p w14:paraId="65E94110"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4071FCDF" w14:textId="77777777" w:rsidR="00D042DD" w:rsidRPr="007E6251" w:rsidRDefault="00D042DD" w:rsidP="001223E3">
            <w:pPr>
              <w:jc w:val="center"/>
              <w:rPr>
                <w:color w:val="000000"/>
                <w:sz w:val="20"/>
                <w:szCs w:val="20"/>
              </w:rPr>
            </w:pPr>
            <w:r w:rsidRPr="007E6251">
              <w:rPr>
                <w:color w:val="000000"/>
                <w:sz w:val="20"/>
                <w:szCs w:val="20"/>
              </w:rPr>
              <w:t>.021</w:t>
            </w:r>
          </w:p>
        </w:tc>
        <w:tc>
          <w:tcPr>
            <w:tcW w:w="194" w:type="pct"/>
            <w:tcBorders>
              <w:top w:val="nil"/>
              <w:left w:val="nil"/>
              <w:bottom w:val="nil"/>
              <w:right w:val="nil"/>
            </w:tcBorders>
            <w:shd w:val="clear" w:color="auto" w:fill="auto"/>
            <w:noWrap/>
            <w:hideMark/>
          </w:tcPr>
          <w:p w14:paraId="6FFECCBA" w14:textId="77777777" w:rsidR="00D042DD" w:rsidRPr="007E6251" w:rsidRDefault="00D042DD" w:rsidP="001223E3">
            <w:pPr>
              <w:jc w:val="center"/>
              <w:rPr>
                <w:color w:val="000000"/>
                <w:sz w:val="20"/>
                <w:szCs w:val="20"/>
              </w:rPr>
            </w:pPr>
            <w:r w:rsidRPr="007E6251">
              <w:rPr>
                <w:color w:val="000000"/>
                <w:sz w:val="20"/>
                <w:szCs w:val="20"/>
              </w:rPr>
              <w:t>.039</w:t>
            </w:r>
          </w:p>
        </w:tc>
        <w:tc>
          <w:tcPr>
            <w:tcW w:w="166" w:type="pct"/>
            <w:tcBorders>
              <w:top w:val="nil"/>
              <w:left w:val="nil"/>
              <w:bottom w:val="nil"/>
              <w:right w:val="nil"/>
            </w:tcBorders>
            <w:shd w:val="clear" w:color="auto" w:fill="auto"/>
            <w:noWrap/>
            <w:hideMark/>
          </w:tcPr>
          <w:p w14:paraId="1D00F3FC" w14:textId="77777777" w:rsidR="00D042DD" w:rsidRPr="007E6251" w:rsidRDefault="00D042DD" w:rsidP="001223E3">
            <w:pPr>
              <w:jc w:val="center"/>
              <w:rPr>
                <w:color w:val="000000"/>
                <w:sz w:val="20"/>
                <w:szCs w:val="20"/>
              </w:rPr>
            </w:pPr>
            <w:r w:rsidRPr="007E6251">
              <w:rPr>
                <w:color w:val="000000"/>
                <w:sz w:val="20"/>
                <w:szCs w:val="20"/>
              </w:rPr>
              <w:t>.067</w:t>
            </w:r>
          </w:p>
        </w:tc>
        <w:tc>
          <w:tcPr>
            <w:tcW w:w="194" w:type="pct"/>
            <w:tcBorders>
              <w:top w:val="nil"/>
              <w:left w:val="nil"/>
              <w:bottom w:val="nil"/>
              <w:right w:val="nil"/>
            </w:tcBorders>
            <w:shd w:val="clear" w:color="auto" w:fill="auto"/>
            <w:noWrap/>
            <w:hideMark/>
          </w:tcPr>
          <w:p w14:paraId="489CBA20"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3F9D4494" w14:textId="77777777" w:rsidR="00D042DD" w:rsidRPr="007E6251" w:rsidRDefault="00D042DD" w:rsidP="001223E3">
            <w:pPr>
              <w:jc w:val="center"/>
              <w:rPr>
                <w:color w:val="000000"/>
                <w:sz w:val="20"/>
                <w:szCs w:val="20"/>
              </w:rPr>
            </w:pPr>
            <w:r w:rsidRPr="007E6251">
              <w:rPr>
                <w:color w:val="000000"/>
                <w:sz w:val="20"/>
                <w:szCs w:val="20"/>
              </w:rPr>
              <w:t>.106</w:t>
            </w:r>
          </w:p>
        </w:tc>
        <w:tc>
          <w:tcPr>
            <w:tcW w:w="194" w:type="pct"/>
            <w:tcBorders>
              <w:top w:val="nil"/>
              <w:left w:val="nil"/>
              <w:bottom w:val="nil"/>
              <w:right w:val="nil"/>
            </w:tcBorders>
            <w:shd w:val="clear" w:color="auto" w:fill="auto"/>
            <w:noWrap/>
            <w:hideMark/>
          </w:tcPr>
          <w:p w14:paraId="0F5CAB4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7123572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3D41C6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B52B18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E704EBF" w14:textId="77777777" w:rsidR="00D042DD" w:rsidRPr="007E6251" w:rsidRDefault="00D042DD" w:rsidP="001223E3">
            <w:pPr>
              <w:jc w:val="center"/>
              <w:rPr>
                <w:color w:val="000000"/>
                <w:sz w:val="20"/>
                <w:szCs w:val="20"/>
              </w:rPr>
            </w:pPr>
          </w:p>
        </w:tc>
      </w:tr>
      <w:tr w:rsidR="00D042DD" w:rsidRPr="007E6251" w14:paraId="47201EFC" w14:textId="77777777" w:rsidTr="001223E3">
        <w:trPr>
          <w:trHeight w:val="144"/>
        </w:trPr>
        <w:tc>
          <w:tcPr>
            <w:tcW w:w="1410" w:type="pct"/>
            <w:tcBorders>
              <w:top w:val="nil"/>
              <w:left w:val="nil"/>
              <w:bottom w:val="nil"/>
              <w:right w:val="nil"/>
            </w:tcBorders>
            <w:shd w:val="clear" w:color="auto" w:fill="auto"/>
            <w:noWrap/>
            <w:hideMark/>
          </w:tcPr>
          <w:p w14:paraId="21BD62CE"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1" w:type="pct"/>
            <w:tcBorders>
              <w:top w:val="nil"/>
              <w:left w:val="nil"/>
              <w:bottom w:val="nil"/>
              <w:right w:val="nil"/>
            </w:tcBorders>
            <w:shd w:val="clear" w:color="auto" w:fill="auto"/>
            <w:noWrap/>
            <w:hideMark/>
          </w:tcPr>
          <w:p w14:paraId="79844C74" w14:textId="77777777" w:rsidR="00D042DD" w:rsidRPr="007E6251" w:rsidRDefault="00D042DD" w:rsidP="001223E3">
            <w:pPr>
              <w:jc w:val="center"/>
              <w:rPr>
                <w:color w:val="000000"/>
                <w:sz w:val="20"/>
                <w:szCs w:val="20"/>
              </w:rPr>
            </w:pPr>
            <w:r w:rsidRPr="007E6251">
              <w:rPr>
                <w:color w:val="000000"/>
                <w:sz w:val="20"/>
                <w:szCs w:val="20"/>
              </w:rPr>
              <w:t>.58</w:t>
            </w:r>
          </w:p>
        </w:tc>
        <w:tc>
          <w:tcPr>
            <w:tcW w:w="194" w:type="pct"/>
            <w:tcBorders>
              <w:top w:val="nil"/>
              <w:left w:val="nil"/>
              <w:bottom w:val="nil"/>
              <w:right w:val="nil"/>
            </w:tcBorders>
            <w:shd w:val="clear" w:color="auto" w:fill="auto"/>
            <w:noWrap/>
            <w:hideMark/>
          </w:tcPr>
          <w:p w14:paraId="6375F340" w14:textId="77777777" w:rsidR="00D042DD" w:rsidRPr="007E6251" w:rsidRDefault="00D042DD" w:rsidP="001223E3">
            <w:pPr>
              <w:jc w:val="center"/>
              <w:rPr>
                <w:color w:val="000000"/>
                <w:sz w:val="20"/>
                <w:szCs w:val="20"/>
              </w:rPr>
            </w:pPr>
            <w:r w:rsidRPr="007E6251">
              <w:rPr>
                <w:color w:val="000000"/>
                <w:sz w:val="20"/>
                <w:szCs w:val="20"/>
              </w:rPr>
              <w:t>-.015</w:t>
            </w:r>
          </w:p>
        </w:tc>
        <w:tc>
          <w:tcPr>
            <w:tcW w:w="194" w:type="pct"/>
            <w:tcBorders>
              <w:top w:val="nil"/>
              <w:left w:val="nil"/>
              <w:bottom w:val="nil"/>
              <w:right w:val="nil"/>
            </w:tcBorders>
            <w:shd w:val="clear" w:color="auto" w:fill="auto"/>
            <w:noWrap/>
            <w:hideMark/>
          </w:tcPr>
          <w:p w14:paraId="3F01DADB" w14:textId="77777777" w:rsidR="00D042DD" w:rsidRPr="007E6251" w:rsidRDefault="00D042DD" w:rsidP="001223E3">
            <w:pPr>
              <w:jc w:val="center"/>
              <w:rPr>
                <w:color w:val="000000"/>
                <w:sz w:val="20"/>
                <w:szCs w:val="20"/>
              </w:rPr>
            </w:pPr>
            <w:r w:rsidRPr="007E6251">
              <w:rPr>
                <w:color w:val="000000"/>
                <w:sz w:val="20"/>
                <w:szCs w:val="20"/>
              </w:rPr>
              <w:t>.007</w:t>
            </w:r>
          </w:p>
        </w:tc>
        <w:tc>
          <w:tcPr>
            <w:tcW w:w="166" w:type="pct"/>
            <w:tcBorders>
              <w:top w:val="nil"/>
              <w:left w:val="nil"/>
              <w:bottom w:val="nil"/>
              <w:right w:val="nil"/>
            </w:tcBorders>
            <w:shd w:val="clear" w:color="auto" w:fill="auto"/>
            <w:noWrap/>
            <w:hideMark/>
          </w:tcPr>
          <w:p w14:paraId="4535E005" w14:textId="77777777" w:rsidR="00D042DD" w:rsidRPr="007E6251" w:rsidRDefault="00D042DD" w:rsidP="001223E3">
            <w:pPr>
              <w:jc w:val="center"/>
              <w:rPr>
                <w:color w:val="000000"/>
                <w:sz w:val="20"/>
                <w:szCs w:val="20"/>
              </w:rPr>
            </w:pPr>
            <w:r w:rsidRPr="007E6251">
              <w:rPr>
                <w:color w:val="000000"/>
                <w:sz w:val="20"/>
                <w:szCs w:val="20"/>
              </w:rPr>
              <w:t>.033</w:t>
            </w:r>
          </w:p>
        </w:tc>
        <w:tc>
          <w:tcPr>
            <w:tcW w:w="194" w:type="pct"/>
            <w:tcBorders>
              <w:top w:val="nil"/>
              <w:left w:val="nil"/>
              <w:bottom w:val="nil"/>
              <w:right w:val="nil"/>
            </w:tcBorders>
            <w:shd w:val="clear" w:color="auto" w:fill="auto"/>
            <w:noWrap/>
            <w:hideMark/>
          </w:tcPr>
          <w:p w14:paraId="3EDFFF33"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324E2A22" w14:textId="77777777" w:rsidR="00D042DD" w:rsidRPr="007E6251" w:rsidRDefault="00D042DD" w:rsidP="001223E3">
            <w:pPr>
              <w:jc w:val="center"/>
              <w:rPr>
                <w:color w:val="000000"/>
                <w:sz w:val="20"/>
                <w:szCs w:val="20"/>
              </w:rPr>
            </w:pPr>
            <w:r w:rsidRPr="007E6251">
              <w:rPr>
                <w:color w:val="000000"/>
                <w:sz w:val="20"/>
                <w:szCs w:val="20"/>
              </w:rPr>
              <w:t>.099</w:t>
            </w:r>
          </w:p>
        </w:tc>
        <w:tc>
          <w:tcPr>
            <w:tcW w:w="194" w:type="pct"/>
            <w:tcBorders>
              <w:top w:val="nil"/>
              <w:left w:val="nil"/>
              <w:bottom w:val="nil"/>
              <w:right w:val="nil"/>
            </w:tcBorders>
            <w:shd w:val="clear" w:color="auto" w:fill="auto"/>
            <w:noWrap/>
            <w:hideMark/>
          </w:tcPr>
          <w:p w14:paraId="7BB335B0" w14:textId="77777777" w:rsidR="00D042DD" w:rsidRPr="007E6251" w:rsidRDefault="00D042DD" w:rsidP="001223E3">
            <w:pPr>
              <w:jc w:val="center"/>
              <w:rPr>
                <w:color w:val="000000"/>
                <w:sz w:val="20"/>
                <w:szCs w:val="20"/>
              </w:rPr>
            </w:pPr>
            <w:r w:rsidRPr="007E6251">
              <w:rPr>
                <w:color w:val="000000"/>
                <w:sz w:val="20"/>
                <w:szCs w:val="20"/>
              </w:rPr>
              <w:t>.017</w:t>
            </w:r>
          </w:p>
        </w:tc>
        <w:tc>
          <w:tcPr>
            <w:tcW w:w="194" w:type="pct"/>
            <w:tcBorders>
              <w:top w:val="nil"/>
              <w:left w:val="nil"/>
              <w:bottom w:val="nil"/>
              <w:right w:val="nil"/>
            </w:tcBorders>
            <w:shd w:val="clear" w:color="auto" w:fill="auto"/>
            <w:noWrap/>
            <w:hideMark/>
          </w:tcPr>
          <w:p w14:paraId="251F8AE3" w14:textId="77777777" w:rsidR="00D042DD" w:rsidRPr="007E6251" w:rsidRDefault="00D042DD" w:rsidP="001223E3">
            <w:pPr>
              <w:jc w:val="center"/>
              <w:rPr>
                <w:color w:val="000000"/>
                <w:sz w:val="20"/>
                <w:szCs w:val="20"/>
              </w:rPr>
            </w:pPr>
            <w:r w:rsidRPr="007E6251">
              <w:rPr>
                <w:color w:val="000000"/>
                <w:sz w:val="20"/>
                <w:szCs w:val="20"/>
              </w:rPr>
              <w:t>.012</w:t>
            </w:r>
          </w:p>
        </w:tc>
        <w:tc>
          <w:tcPr>
            <w:tcW w:w="194" w:type="pct"/>
            <w:tcBorders>
              <w:top w:val="nil"/>
              <w:left w:val="nil"/>
              <w:bottom w:val="nil"/>
              <w:right w:val="nil"/>
            </w:tcBorders>
            <w:shd w:val="clear" w:color="auto" w:fill="auto"/>
            <w:noWrap/>
            <w:hideMark/>
          </w:tcPr>
          <w:p w14:paraId="461FFA4F" w14:textId="77777777" w:rsidR="00D042DD" w:rsidRPr="007E6251" w:rsidRDefault="00D042DD" w:rsidP="001223E3">
            <w:pPr>
              <w:jc w:val="center"/>
              <w:rPr>
                <w:color w:val="000000"/>
                <w:sz w:val="20"/>
                <w:szCs w:val="20"/>
              </w:rPr>
            </w:pPr>
            <w:r w:rsidRPr="007E6251">
              <w:rPr>
                <w:color w:val="000000"/>
                <w:sz w:val="20"/>
                <w:szCs w:val="20"/>
              </w:rPr>
              <w:t>.278</w:t>
            </w:r>
          </w:p>
        </w:tc>
        <w:tc>
          <w:tcPr>
            <w:tcW w:w="194" w:type="pct"/>
            <w:tcBorders>
              <w:top w:val="nil"/>
              <w:left w:val="nil"/>
              <w:bottom w:val="nil"/>
              <w:right w:val="nil"/>
            </w:tcBorders>
            <w:shd w:val="clear" w:color="auto" w:fill="auto"/>
            <w:noWrap/>
            <w:hideMark/>
          </w:tcPr>
          <w:p w14:paraId="53D28C5A" w14:textId="77777777" w:rsidR="00D042DD" w:rsidRPr="007E6251" w:rsidRDefault="00D042DD" w:rsidP="001223E3">
            <w:pPr>
              <w:jc w:val="center"/>
              <w:rPr>
                <w:color w:val="000000"/>
                <w:sz w:val="20"/>
                <w:szCs w:val="20"/>
              </w:rPr>
            </w:pPr>
            <w:r w:rsidRPr="007E6251">
              <w:rPr>
                <w:color w:val="000000"/>
                <w:sz w:val="20"/>
                <w:szCs w:val="20"/>
              </w:rPr>
              <w:t>.300</w:t>
            </w:r>
          </w:p>
        </w:tc>
        <w:tc>
          <w:tcPr>
            <w:tcW w:w="194" w:type="pct"/>
            <w:tcBorders>
              <w:top w:val="nil"/>
              <w:left w:val="nil"/>
              <w:bottom w:val="nil"/>
              <w:right w:val="nil"/>
            </w:tcBorders>
            <w:shd w:val="clear" w:color="auto" w:fill="auto"/>
            <w:noWrap/>
            <w:hideMark/>
          </w:tcPr>
          <w:p w14:paraId="4F5F48DD" w14:textId="77777777" w:rsidR="00D042DD" w:rsidRPr="007E6251" w:rsidRDefault="00D042DD" w:rsidP="001223E3">
            <w:pPr>
              <w:jc w:val="center"/>
              <w:rPr>
                <w:color w:val="000000"/>
                <w:sz w:val="20"/>
                <w:szCs w:val="20"/>
              </w:rPr>
            </w:pPr>
            <w:r w:rsidRPr="007E6251">
              <w:rPr>
                <w:color w:val="000000"/>
                <w:sz w:val="20"/>
                <w:szCs w:val="20"/>
              </w:rPr>
              <w:t>.314</w:t>
            </w:r>
          </w:p>
        </w:tc>
        <w:tc>
          <w:tcPr>
            <w:tcW w:w="166" w:type="pct"/>
            <w:tcBorders>
              <w:top w:val="nil"/>
              <w:left w:val="nil"/>
              <w:bottom w:val="nil"/>
              <w:right w:val="nil"/>
            </w:tcBorders>
            <w:shd w:val="clear" w:color="auto" w:fill="auto"/>
            <w:noWrap/>
            <w:hideMark/>
          </w:tcPr>
          <w:p w14:paraId="157B1CE8" w14:textId="77777777" w:rsidR="00D042DD" w:rsidRPr="007E6251" w:rsidRDefault="00D042DD" w:rsidP="001223E3">
            <w:pPr>
              <w:jc w:val="center"/>
              <w:rPr>
                <w:color w:val="000000"/>
                <w:sz w:val="20"/>
                <w:szCs w:val="20"/>
              </w:rPr>
            </w:pPr>
            <w:r w:rsidRPr="007E6251">
              <w:rPr>
                <w:color w:val="000000"/>
                <w:sz w:val="20"/>
                <w:szCs w:val="20"/>
              </w:rPr>
              <w:t>.162</w:t>
            </w:r>
          </w:p>
        </w:tc>
        <w:tc>
          <w:tcPr>
            <w:tcW w:w="194" w:type="pct"/>
            <w:tcBorders>
              <w:top w:val="nil"/>
              <w:left w:val="nil"/>
              <w:bottom w:val="nil"/>
              <w:right w:val="nil"/>
            </w:tcBorders>
            <w:shd w:val="clear" w:color="auto" w:fill="auto"/>
            <w:noWrap/>
            <w:hideMark/>
          </w:tcPr>
          <w:p w14:paraId="2F10A2DC" w14:textId="77777777" w:rsidR="00D042DD" w:rsidRPr="007E6251" w:rsidRDefault="00D042DD" w:rsidP="001223E3">
            <w:pPr>
              <w:jc w:val="center"/>
              <w:rPr>
                <w:color w:val="000000"/>
                <w:sz w:val="20"/>
                <w:szCs w:val="20"/>
              </w:rPr>
            </w:pPr>
            <w:r w:rsidRPr="007E6251">
              <w:rPr>
                <w:color w:val="000000"/>
                <w:sz w:val="20"/>
                <w:szCs w:val="20"/>
              </w:rPr>
              <w:t>.277</w:t>
            </w:r>
          </w:p>
        </w:tc>
        <w:tc>
          <w:tcPr>
            <w:tcW w:w="166" w:type="pct"/>
            <w:tcBorders>
              <w:top w:val="nil"/>
              <w:left w:val="nil"/>
              <w:bottom w:val="nil"/>
              <w:right w:val="nil"/>
            </w:tcBorders>
            <w:shd w:val="clear" w:color="auto" w:fill="auto"/>
            <w:noWrap/>
            <w:hideMark/>
          </w:tcPr>
          <w:p w14:paraId="2C449CB4" w14:textId="77777777" w:rsidR="00D042DD" w:rsidRPr="007E6251" w:rsidRDefault="00D042DD" w:rsidP="001223E3">
            <w:pPr>
              <w:jc w:val="center"/>
              <w:rPr>
                <w:color w:val="000000"/>
                <w:sz w:val="20"/>
                <w:szCs w:val="20"/>
              </w:rPr>
            </w:pPr>
            <w:r w:rsidRPr="007E6251">
              <w:rPr>
                <w:color w:val="000000"/>
                <w:sz w:val="20"/>
                <w:szCs w:val="20"/>
              </w:rPr>
              <w:t>.034</w:t>
            </w:r>
          </w:p>
        </w:tc>
        <w:tc>
          <w:tcPr>
            <w:tcW w:w="194" w:type="pct"/>
            <w:tcBorders>
              <w:top w:val="nil"/>
              <w:left w:val="nil"/>
              <w:bottom w:val="nil"/>
              <w:right w:val="nil"/>
            </w:tcBorders>
            <w:shd w:val="clear" w:color="auto" w:fill="auto"/>
            <w:noWrap/>
            <w:hideMark/>
          </w:tcPr>
          <w:p w14:paraId="5F3C6381" w14:textId="77777777" w:rsidR="00D042DD" w:rsidRPr="007E6251" w:rsidRDefault="00D042DD" w:rsidP="001223E3">
            <w:pPr>
              <w:jc w:val="center"/>
              <w:rPr>
                <w:color w:val="000000"/>
                <w:sz w:val="20"/>
                <w:szCs w:val="20"/>
              </w:rPr>
            </w:pPr>
            <w:r w:rsidRPr="007E6251">
              <w:rPr>
                <w:color w:val="000000"/>
                <w:sz w:val="20"/>
                <w:szCs w:val="20"/>
              </w:rPr>
              <w:t>.533</w:t>
            </w:r>
          </w:p>
        </w:tc>
        <w:tc>
          <w:tcPr>
            <w:tcW w:w="194" w:type="pct"/>
            <w:tcBorders>
              <w:top w:val="nil"/>
              <w:left w:val="nil"/>
              <w:bottom w:val="nil"/>
              <w:right w:val="nil"/>
            </w:tcBorders>
            <w:shd w:val="clear" w:color="auto" w:fill="auto"/>
            <w:noWrap/>
            <w:hideMark/>
          </w:tcPr>
          <w:p w14:paraId="2AC23BF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7882F5A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316E4B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051A47D" w14:textId="77777777" w:rsidR="00D042DD" w:rsidRPr="007E6251" w:rsidRDefault="00D042DD" w:rsidP="001223E3">
            <w:pPr>
              <w:jc w:val="center"/>
              <w:rPr>
                <w:color w:val="000000"/>
                <w:sz w:val="20"/>
                <w:szCs w:val="20"/>
              </w:rPr>
            </w:pPr>
          </w:p>
        </w:tc>
      </w:tr>
      <w:tr w:rsidR="00D042DD" w:rsidRPr="007E6251" w14:paraId="0A71917B" w14:textId="77777777" w:rsidTr="001223E3">
        <w:trPr>
          <w:trHeight w:val="144"/>
        </w:trPr>
        <w:tc>
          <w:tcPr>
            <w:tcW w:w="1410" w:type="pct"/>
            <w:tcBorders>
              <w:top w:val="nil"/>
              <w:left w:val="nil"/>
              <w:bottom w:val="nil"/>
              <w:right w:val="nil"/>
            </w:tcBorders>
            <w:shd w:val="clear" w:color="auto" w:fill="auto"/>
            <w:noWrap/>
            <w:hideMark/>
          </w:tcPr>
          <w:p w14:paraId="36517FA4"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1" w:type="pct"/>
            <w:tcBorders>
              <w:top w:val="nil"/>
              <w:left w:val="nil"/>
              <w:bottom w:val="nil"/>
              <w:right w:val="nil"/>
            </w:tcBorders>
            <w:shd w:val="clear" w:color="auto" w:fill="auto"/>
            <w:noWrap/>
            <w:hideMark/>
          </w:tcPr>
          <w:p w14:paraId="6F9A851A" w14:textId="77777777" w:rsidR="00D042DD" w:rsidRPr="007E6251" w:rsidRDefault="00D042DD" w:rsidP="001223E3">
            <w:pPr>
              <w:jc w:val="center"/>
              <w:rPr>
                <w:color w:val="000000"/>
                <w:sz w:val="20"/>
                <w:szCs w:val="20"/>
              </w:rPr>
            </w:pPr>
            <w:r w:rsidRPr="007E6251">
              <w:rPr>
                <w:color w:val="000000"/>
                <w:sz w:val="20"/>
                <w:szCs w:val="20"/>
              </w:rPr>
              <w:t>.65</w:t>
            </w:r>
          </w:p>
        </w:tc>
        <w:tc>
          <w:tcPr>
            <w:tcW w:w="194" w:type="pct"/>
            <w:tcBorders>
              <w:top w:val="nil"/>
              <w:left w:val="nil"/>
              <w:bottom w:val="nil"/>
              <w:right w:val="nil"/>
            </w:tcBorders>
            <w:shd w:val="clear" w:color="auto" w:fill="auto"/>
            <w:noWrap/>
            <w:hideMark/>
          </w:tcPr>
          <w:p w14:paraId="15F11E13" w14:textId="77777777" w:rsidR="00D042DD" w:rsidRPr="007E6251" w:rsidRDefault="00D042DD" w:rsidP="001223E3">
            <w:pPr>
              <w:jc w:val="center"/>
              <w:rPr>
                <w:color w:val="000000"/>
                <w:sz w:val="20"/>
                <w:szCs w:val="20"/>
              </w:rPr>
            </w:pPr>
            <w:r w:rsidRPr="007E6251">
              <w:rPr>
                <w:color w:val="000000"/>
                <w:sz w:val="20"/>
                <w:szCs w:val="20"/>
              </w:rPr>
              <w:t>.024</w:t>
            </w:r>
          </w:p>
        </w:tc>
        <w:tc>
          <w:tcPr>
            <w:tcW w:w="194" w:type="pct"/>
            <w:tcBorders>
              <w:top w:val="nil"/>
              <w:left w:val="nil"/>
              <w:bottom w:val="nil"/>
              <w:right w:val="nil"/>
            </w:tcBorders>
            <w:shd w:val="clear" w:color="auto" w:fill="auto"/>
            <w:noWrap/>
            <w:hideMark/>
          </w:tcPr>
          <w:p w14:paraId="5E1B7A78" w14:textId="77777777" w:rsidR="00D042DD" w:rsidRPr="007E6251" w:rsidRDefault="00D042DD" w:rsidP="001223E3">
            <w:pPr>
              <w:jc w:val="center"/>
              <w:rPr>
                <w:color w:val="000000"/>
                <w:sz w:val="20"/>
                <w:szCs w:val="20"/>
              </w:rPr>
            </w:pPr>
            <w:r w:rsidRPr="007E6251">
              <w:rPr>
                <w:color w:val="000000"/>
                <w:sz w:val="20"/>
                <w:szCs w:val="20"/>
              </w:rPr>
              <w:t>.035</w:t>
            </w:r>
          </w:p>
        </w:tc>
        <w:tc>
          <w:tcPr>
            <w:tcW w:w="166" w:type="pct"/>
            <w:tcBorders>
              <w:top w:val="nil"/>
              <w:left w:val="nil"/>
              <w:bottom w:val="nil"/>
              <w:right w:val="nil"/>
            </w:tcBorders>
            <w:shd w:val="clear" w:color="auto" w:fill="auto"/>
            <w:noWrap/>
            <w:hideMark/>
          </w:tcPr>
          <w:p w14:paraId="5F3636F1" w14:textId="77777777" w:rsidR="00D042DD" w:rsidRPr="007E6251" w:rsidRDefault="00D042DD" w:rsidP="001223E3">
            <w:pPr>
              <w:jc w:val="center"/>
              <w:rPr>
                <w:color w:val="000000"/>
                <w:sz w:val="20"/>
                <w:szCs w:val="20"/>
              </w:rPr>
            </w:pPr>
            <w:r w:rsidRPr="007E6251">
              <w:rPr>
                <w:color w:val="000000"/>
                <w:sz w:val="20"/>
                <w:szCs w:val="20"/>
              </w:rPr>
              <w:t>.035</w:t>
            </w:r>
          </w:p>
        </w:tc>
        <w:tc>
          <w:tcPr>
            <w:tcW w:w="194" w:type="pct"/>
            <w:tcBorders>
              <w:top w:val="nil"/>
              <w:left w:val="nil"/>
              <w:bottom w:val="nil"/>
              <w:right w:val="nil"/>
            </w:tcBorders>
            <w:shd w:val="clear" w:color="auto" w:fill="auto"/>
            <w:noWrap/>
            <w:hideMark/>
          </w:tcPr>
          <w:p w14:paraId="3DE6A43A" w14:textId="77777777" w:rsidR="00D042DD" w:rsidRPr="007E6251" w:rsidRDefault="00D042DD" w:rsidP="001223E3">
            <w:pPr>
              <w:jc w:val="center"/>
              <w:rPr>
                <w:color w:val="000000"/>
                <w:sz w:val="20"/>
                <w:szCs w:val="20"/>
              </w:rPr>
            </w:pPr>
            <w:r w:rsidRPr="007E6251">
              <w:rPr>
                <w:color w:val="000000"/>
                <w:sz w:val="20"/>
                <w:szCs w:val="20"/>
              </w:rPr>
              <w:t>.063</w:t>
            </w:r>
          </w:p>
        </w:tc>
        <w:tc>
          <w:tcPr>
            <w:tcW w:w="166" w:type="pct"/>
            <w:tcBorders>
              <w:top w:val="nil"/>
              <w:left w:val="nil"/>
              <w:bottom w:val="nil"/>
              <w:right w:val="nil"/>
            </w:tcBorders>
            <w:shd w:val="clear" w:color="auto" w:fill="auto"/>
            <w:noWrap/>
            <w:hideMark/>
          </w:tcPr>
          <w:p w14:paraId="54371564" w14:textId="77777777" w:rsidR="00D042DD" w:rsidRPr="007E6251" w:rsidRDefault="00D042DD" w:rsidP="001223E3">
            <w:pPr>
              <w:jc w:val="center"/>
              <w:rPr>
                <w:color w:val="000000"/>
                <w:sz w:val="20"/>
                <w:szCs w:val="20"/>
              </w:rPr>
            </w:pPr>
            <w:r w:rsidRPr="007E6251">
              <w:rPr>
                <w:color w:val="000000"/>
                <w:sz w:val="20"/>
                <w:szCs w:val="20"/>
              </w:rPr>
              <w:t>.065</w:t>
            </w:r>
          </w:p>
        </w:tc>
        <w:tc>
          <w:tcPr>
            <w:tcW w:w="194" w:type="pct"/>
            <w:tcBorders>
              <w:top w:val="nil"/>
              <w:left w:val="nil"/>
              <w:bottom w:val="nil"/>
              <w:right w:val="nil"/>
            </w:tcBorders>
            <w:shd w:val="clear" w:color="auto" w:fill="auto"/>
            <w:noWrap/>
            <w:hideMark/>
          </w:tcPr>
          <w:p w14:paraId="603C92BD" w14:textId="77777777" w:rsidR="00D042DD" w:rsidRPr="007E6251" w:rsidRDefault="00D042DD" w:rsidP="001223E3">
            <w:pPr>
              <w:jc w:val="center"/>
              <w:rPr>
                <w:color w:val="000000"/>
                <w:sz w:val="20"/>
                <w:szCs w:val="20"/>
              </w:rPr>
            </w:pPr>
            <w:r w:rsidRPr="007E6251">
              <w:rPr>
                <w:color w:val="000000"/>
                <w:sz w:val="20"/>
                <w:szCs w:val="20"/>
              </w:rPr>
              <w:t>.023</w:t>
            </w:r>
          </w:p>
        </w:tc>
        <w:tc>
          <w:tcPr>
            <w:tcW w:w="194" w:type="pct"/>
            <w:tcBorders>
              <w:top w:val="nil"/>
              <w:left w:val="nil"/>
              <w:bottom w:val="nil"/>
              <w:right w:val="nil"/>
            </w:tcBorders>
            <w:shd w:val="clear" w:color="auto" w:fill="auto"/>
            <w:noWrap/>
            <w:hideMark/>
          </w:tcPr>
          <w:p w14:paraId="0ED64EB4"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4E961466" w14:textId="77777777" w:rsidR="00D042DD" w:rsidRPr="007E6251" w:rsidRDefault="00D042DD" w:rsidP="001223E3">
            <w:pPr>
              <w:jc w:val="center"/>
              <w:rPr>
                <w:color w:val="000000"/>
                <w:sz w:val="20"/>
                <w:szCs w:val="20"/>
              </w:rPr>
            </w:pPr>
            <w:r w:rsidRPr="007E6251">
              <w:rPr>
                <w:color w:val="000000"/>
                <w:sz w:val="20"/>
                <w:szCs w:val="20"/>
              </w:rPr>
              <w:t>.235</w:t>
            </w:r>
          </w:p>
        </w:tc>
        <w:tc>
          <w:tcPr>
            <w:tcW w:w="194" w:type="pct"/>
            <w:tcBorders>
              <w:top w:val="nil"/>
              <w:left w:val="nil"/>
              <w:bottom w:val="nil"/>
              <w:right w:val="nil"/>
            </w:tcBorders>
            <w:shd w:val="clear" w:color="auto" w:fill="auto"/>
            <w:noWrap/>
            <w:hideMark/>
          </w:tcPr>
          <w:p w14:paraId="6E99720E" w14:textId="77777777" w:rsidR="00D042DD" w:rsidRPr="007E6251" w:rsidRDefault="00D042DD" w:rsidP="001223E3">
            <w:pPr>
              <w:jc w:val="center"/>
              <w:rPr>
                <w:color w:val="000000"/>
                <w:sz w:val="20"/>
                <w:szCs w:val="20"/>
              </w:rPr>
            </w:pPr>
            <w:r w:rsidRPr="007E6251">
              <w:rPr>
                <w:color w:val="000000"/>
                <w:sz w:val="20"/>
                <w:szCs w:val="20"/>
              </w:rPr>
              <w:t>.262</w:t>
            </w:r>
          </w:p>
        </w:tc>
        <w:tc>
          <w:tcPr>
            <w:tcW w:w="194" w:type="pct"/>
            <w:tcBorders>
              <w:top w:val="nil"/>
              <w:left w:val="nil"/>
              <w:bottom w:val="nil"/>
              <w:right w:val="nil"/>
            </w:tcBorders>
            <w:shd w:val="clear" w:color="auto" w:fill="auto"/>
            <w:noWrap/>
            <w:hideMark/>
          </w:tcPr>
          <w:p w14:paraId="0FB97D99" w14:textId="77777777" w:rsidR="00D042DD" w:rsidRPr="007E6251" w:rsidRDefault="00D042DD" w:rsidP="001223E3">
            <w:pPr>
              <w:jc w:val="center"/>
              <w:rPr>
                <w:color w:val="000000"/>
                <w:sz w:val="20"/>
                <w:szCs w:val="20"/>
              </w:rPr>
            </w:pPr>
            <w:r w:rsidRPr="007E6251">
              <w:rPr>
                <w:color w:val="000000"/>
                <w:sz w:val="20"/>
                <w:szCs w:val="20"/>
              </w:rPr>
              <w:t>.321</w:t>
            </w:r>
          </w:p>
        </w:tc>
        <w:tc>
          <w:tcPr>
            <w:tcW w:w="166" w:type="pct"/>
            <w:tcBorders>
              <w:top w:val="nil"/>
              <w:left w:val="nil"/>
              <w:bottom w:val="nil"/>
              <w:right w:val="nil"/>
            </w:tcBorders>
            <w:shd w:val="clear" w:color="auto" w:fill="auto"/>
            <w:noWrap/>
            <w:hideMark/>
          </w:tcPr>
          <w:p w14:paraId="5A140975" w14:textId="77777777" w:rsidR="00D042DD" w:rsidRPr="007E6251" w:rsidRDefault="00D042DD" w:rsidP="001223E3">
            <w:pPr>
              <w:jc w:val="center"/>
              <w:rPr>
                <w:color w:val="000000"/>
                <w:sz w:val="20"/>
                <w:szCs w:val="20"/>
              </w:rPr>
            </w:pPr>
            <w:r w:rsidRPr="007E6251">
              <w:rPr>
                <w:color w:val="000000"/>
                <w:sz w:val="20"/>
                <w:szCs w:val="20"/>
              </w:rPr>
              <w:t>.096</w:t>
            </w:r>
          </w:p>
        </w:tc>
        <w:tc>
          <w:tcPr>
            <w:tcW w:w="194" w:type="pct"/>
            <w:tcBorders>
              <w:top w:val="nil"/>
              <w:left w:val="nil"/>
              <w:bottom w:val="nil"/>
              <w:right w:val="nil"/>
            </w:tcBorders>
            <w:shd w:val="clear" w:color="auto" w:fill="auto"/>
            <w:noWrap/>
            <w:hideMark/>
          </w:tcPr>
          <w:p w14:paraId="4DBBB428" w14:textId="77777777" w:rsidR="00D042DD" w:rsidRPr="007E6251" w:rsidRDefault="00D042DD" w:rsidP="001223E3">
            <w:pPr>
              <w:jc w:val="center"/>
              <w:rPr>
                <w:color w:val="000000"/>
                <w:sz w:val="20"/>
                <w:szCs w:val="20"/>
              </w:rPr>
            </w:pPr>
            <w:r w:rsidRPr="007E6251">
              <w:rPr>
                <w:color w:val="000000"/>
                <w:sz w:val="20"/>
                <w:szCs w:val="20"/>
              </w:rPr>
              <w:t>.255</w:t>
            </w:r>
          </w:p>
        </w:tc>
        <w:tc>
          <w:tcPr>
            <w:tcW w:w="166" w:type="pct"/>
            <w:tcBorders>
              <w:top w:val="nil"/>
              <w:left w:val="nil"/>
              <w:bottom w:val="nil"/>
              <w:right w:val="nil"/>
            </w:tcBorders>
            <w:shd w:val="clear" w:color="auto" w:fill="auto"/>
            <w:noWrap/>
            <w:hideMark/>
          </w:tcPr>
          <w:p w14:paraId="34FB3687" w14:textId="77777777" w:rsidR="00D042DD" w:rsidRPr="007E6251" w:rsidRDefault="00D042DD" w:rsidP="001223E3">
            <w:pPr>
              <w:jc w:val="center"/>
              <w:rPr>
                <w:color w:val="000000"/>
                <w:sz w:val="20"/>
                <w:szCs w:val="20"/>
              </w:rPr>
            </w:pPr>
            <w:r w:rsidRPr="007E6251">
              <w:rPr>
                <w:color w:val="000000"/>
                <w:sz w:val="20"/>
                <w:szCs w:val="20"/>
              </w:rPr>
              <w:t>.039</w:t>
            </w:r>
          </w:p>
        </w:tc>
        <w:tc>
          <w:tcPr>
            <w:tcW w:w="194" w:type="pct"/>
            <w:tcBorders>
              <w:top w:val="nil"/>
              <w:left w:val="nil"/>
              <w:bottom w:val="nil"/>
              <w:right w:val="nil"/>
            </w:tcBorders>
            <w:shd w:val="clear" w:color="auto" w:fill="auto"/>
            <w:noWrap/>
            <w:hideMark/>
          </w:tcPr>
          <w:p w14:paraId="2467A446" w14:textId="77777777" w:rsidR="00D042DD" w:rsidRPr="007E6251" w:rsidRDefault="00D042DD" w:rsidP="001223E3">
            <w:pPr>
              <w:jc w:val="center"/>
              <w:rPr>
                <w:color w:val="000000"/>
                <w:sz w:val="20"/>
                <w:szCs w:val="20"/>
              </w:rPr>
            </w:pPr>
            <w:r w:rsidRPr="007E6251">
              <w:rPr>
                <w:color w:val="000000"/>
                <w:sz w:val="20"/>
                <w:szCs w:val="20"/>
              </w:rPr>
              <w:t>.329</w:t>
            </w:r>
          </w:p>
        </w:tc>
        <w:tc>
          <w:tcPr>
            <w:tcW w:w="194" w:type="pct"/>
            <w:tcBorders>
              <w:top w:val="nil"/>
              <w:left w:val="nil"/>
              <w:bottom w:val="nil"/>
              <w:right w:val="nil"/>
            </w:tcBorders>
            <w:shd w:val="clear" w:color="auto" w:fill="auto"/>
            <w:noWrap/>
            <w:hideMark/>
          </w:tcPr>
          <w:p w14:paraId="3715D2FE" w14:textId="77777777" w:rsidR="00D042DD" w:rsidRPr="007E6251" w:rsidRDefault="00D042DD" w:rsidP="001223E3">
            <w:pPr>
              <w:jc w:val="center"/>
              <w:rPr>
                <w:color w:val="000000"/>
                <w:sz w:val="20"/>
                <w:szCs w:val="20"/>
              </w:rPr>
            </w:pPr>
            <w:r w:rsidRPr="007E6251">
              <w:rPr>
                <w:color w:val="000000"/>
                <w:sz w:val="20"/>
                <w:szCs w:val="20"/>
              </w:rPr>
              <w:t>.552</w:t>
            </w:r>
          </w:p>
        </w:tc>
        <w:tc>
          <w:tcPr>
            <w:tcW w:w="194" w:type="pct"/>
            <w:tcBorders>
              <w:top w:val="nil"/>
              <w:left w:val="nil"/>
              <w:bottom w:val="nil"/>
              <w:right w:val="nil"/>
            </w:tcBorders>
            <w:shd w:val="clear" w:color="auto" w:fill="auto"/>
            <w:noWrap/>
          </w:tcPr>
          <w:p w14:paraId="5B4C31A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1519327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2B23A41" w14:textId="77777777" w:rsidR="00D042DD" w:rsidRPr="007E6251" w:rsidRDefault="00D042DD" w:rsidP="001223E3">
            <w:pPr>
              <w:jc w:val="center"/>
              <w:rPr>
                <w:color w:val="000000"/>
                <w:sz w:val="20"/>
                <w:szCs w:val="20"/>
              </w:rPr>
            </w:pPr>
          </w:p>
        </w:tc>
      </w:tr>
      <w:tr w:rsidR="00D042DD" w:rsidRPr="007E6251" w14:paraId="3BA80173" w14:textId="77777777" w:rsidTr="001223E3">
        <w:trPr>
          <w:trHeight w:val="144"/>
        </w:trPr>
        <w:tc>
          <w:tcPr>
            <w:tcW w:w="1410" w:type="pct"/>
            <w:tcBorders>
              <w:top w:val="nil"/>
              <w:left w:val="nil"/>
              <w:bottom w:val="nil"/>
              <w:right w:val="nil"/>
            </w:tcBorders>
            <w:shd w:val="clear" w:color="auto" w:fill="auto"/>
            <w:noWrap/>
            <w:hideMark/>
          </w:tcPr>
          <w:p w14:paraId="41E6C233"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1" w:type="pct"/>
            <w:tcBorders>
              <w:top w:val="nil"/>
              <w:left w:val="nil"/>
              <w:bottom w:val="nil"/>
              <w:right w:val="nil"/>
            </w:tcBorders>
            <w:shd w:val="clear" w:color="auto" w:fill="auto"/>
            <w:noWrap/>
            <w:hideMark/>
          </w:tcPr>
          <w:p w14:paraId="4CB4F6EF" w14:textId="77777777" w:rsidR="00D042DD" w:rsidRPr="007E6251" w:rsidRDefault="00D042DD" w:rsidP="001223E3">
            <w:pPr>
              <w:jc w:val="center"/>
              <w:rPr>
                <w:color w:val="000000"/>
                <w:sz w:val="20"/>
                <w:szCs w:val="20"/>
              </w:rPr>
            </w:pPr>
            <w:r w:rsidRPr="007E6251">
              <w:rPr>
                <w:color w:val="000000"/>
                <w:sz w:val="20"/>
                <w:szCs w:val="20"/>
              </w:rPr>
              <w:t>.20</w:t>
            </w:r>
          </w:p>
        </w:tc>
        <w:tc>
          <w:tcPr>
            <w:tcW w:w="194" w:type="pct"/>
            <w:tcBorders>
              <w:top w:val="nil"/>
              <w:left w:val="nil"/>
              <w:bottom w:val="nil"/>
              <w:right w:val="nil"/>
            </w:tcBorders>
            <w:shd w:val="clear" w:color="auto" w:fill="auto"/>
            <w:noWrap/>
            <w:hideMark/>
          </w:tcPr>
          <w:p w14:paraId="55720644" w14:textId="77777777" w:rsidR="00D042DD" w:rsidRPr="007E6251" w:rsidRDefault="00D042DD" w:rsidP="001223E3">
            <w:pPr>
              <w:jc w:val="center"/>
              <w:rPr>
                <w:color w:val="000000"/>
                <w:sz w:val="20"/>
                <w:szCs w:val="20"/>
              </w:rPr>
            </w:pPr>
            <w:r w:rsidRPr="007E6251">
              <w:rPr>
                <w:color w:val="000000"/>
                <w:sz w:val="20"/>
                <w:szCs w:val="20"/>
              </w:rPr>
              <w:t>.010</w:t>
            </w:r>
          </w:p>
        </w:tc>
        <w:tc>
          <w:tcPr>
            <w:tcW w:w="194" w:type="pct"/>
            <w:tcBorders>
              <w:top w:val="nil"/>
              <w:left w:val="nil"/>
              <w:bottom w:val="nil"/>
              <w:right w:val="nil"/>
            </w:tcBorders>
            <w:shd w:val="clear" w:color="auto" w:fill="auto"/>
            <w:noWrap/>
            <w:hideMark/>
          </w:tcPr>
          <w:p w14:paraId="12673792" w14:textId="77777777" w:rsidR="00D042DD" w:rsidRPr="007E6251" w:rsidRDefault="00D042DD" w:rsidP="001223E3">
            <w:pPr>
              <w:jc w:val="center"/>
              <w:rPr>
                <w:color w:val="000000"/>
                <w:sz w:val="20"/>
                <w:szCs w:val="20"/>
              </w:rPr>
            </w:pPr>
            <w:r w:rsidRPr="007E6251">
              <w:rPr>
                <w:color w:val="000000"/>
                <w:sz w:val="20"/>
                <w:szCs w:val="20"/>
              </w:rPr>
              <w:t>.005</w:t>
            </w:r>
          </w:p>
        </w:tc>
        <w:tc>
          <w:tcPr>
            <w:tcW w:w="166" w:type="pct"/>
            <w:tcBorders>
              <w:top w:val="nil"/>
              <w:left w:val="nil"/>
              <w:bottom w:val="nil"/>
              <w:right w:val="nil"/>
            </w:tcBorders>
            <w:shd w:val="clear" w:color="auto" w:fill="auto"/>
            <w:noWrap/>
            <w:hideMark/>
          </w:tcPr>
          <w:p w14:paraId="1CCB9FDA" w14:textId="77777777" w:rsidR="00D042DD" w:rsidRPr="007E6251" w:rsidRDefault="00D042DD" w:rsidP="001223E3">
            <w:pPr>
              <w:jc w:val="center"/>
              <w:rPr>
                <w:color w:val="000000"/>
                <w:sz w:val="20"/>
                <w:szCs w:val="20"/>
              </w:rPr>
            </w:pPr>
            <w:r w:rsidRPr="007E6251">
              <w:rPr>
                <w:color w:val="000000"/>
                <w:sz w:val="20"/>
                <w:szCs w:val="20"/>
              </w:rPr>
              <w:t>.009</w:t>
            </w:r>
          </w:p>
        </w:tc>
        <w:tc>
          <w:tcPr>
            <w:tcW w:w="194" w:type="pct"/>
            <w:tcBorders>
              <w:top w:val="nil"/>
              <w:left w:val="nil"/>
              <w:bottom w:val="nil"/>
              <w:right w:val="nil"/>
            </w:tcBorders>
            <w:shd w:val="clear" w:color="auto" w:fill="auto"/>
            <w:noWrap/>
            <w:hideMark/>
          </w:tcPr>
          <w:p w14:paraId="4AC0306E"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4A0EDBAE" w14:textId="77777777" w:rsidR="00D042DD" w:rsidRPr="007E6251" w:rsidRDefault="00D042DD" w:rsidP="001223E3">
            <w:pPr>
              <w:jc w:val="center"/>
              <w:rPr>
                <w:color w:val="000000"/>
                <w:sz w:val="20"/>
                <w:szCs w:val="20"/>
              </w:rPr>
            </w:pPr>
            <w:r w:rsidRPr="007E6251">
              <w:rPr>
                <w:color w:val="000000"/>
                <w:sz w:val="20"/>
                <w:szCs w:val="20"/>
              </w:rPr>
              <w:t>.035</w:t>
            </w:r>
          </w:p>
        </w:tc>
        <w:tc>
          <w:tcPr>
            <w:tcW w:w="194" w:type="pct"/>
            <w:tcBorders>
              <w:top w:val="nil"/>
              <w:left w:val="nil"/>
              <w:bottom w:val="nil"/>
              <w:right w:val="nil"/>
            </w:tcBorders>
            <w:shd w:val="clear" w:color="auto" w:fill="auto"/>
            <w:noWrap/>
            <w:hideMark/>
          </w:tcPr>
          <w:p w14:paraId="370E7562"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40B9FBE8" w14:textId="77777777" w:rsidR="00D042DD" w:rsidRPr="007E6251" w:rsidRDefault="00D042DD" w:rsidP="001223E3">
            <w:pPr>
              <w:jc w:val="center"/>
              <w:rPr>
                <w:color w:val="000000"/>
                <w:sz w:val="20"/>
                <w:szCs w:val="20"/>
              </w:rPr>
            </w:pPr>
            <w:r w:rsidRPr="007E6251">
              <w:rPr>
                <w:color w:val="000000"/>
                <w:sz w:val="20"/>
                <w:szCs w:val="20"/>
              </w:rPr>
              <w:t>.006</w:t>
            </w:r>
          </w:p>
        </w:tc>
        <w:tc>
          <w:tcPr>
            <w:tcW w:w="194" w:type="pct"/>
            <w:tcBorders>
              <w:top w:val="nil"/>
              <w:left w:val="nil"/>
              <w:bottom w:val="nil"/>
              <w:right w:val="nil"/>
            </w:tcBorders>
            <w:shd w:val="clear" w:color="auto" w:fill="auto"/>
            <w:noWrap/>
            <w:hideMark/>
          </w:tcPr>
          <w:p w14:paraId="3A01BBD0" w14:textId="77777777" w:rsidR="00D042DD" w:rsidRPr="007E6251" w:rsidRDefault="00D042DD" w:rsidP="001223E3">
            <w:pPr>
              <w:jc w:val="center"/>
              <w:rPr>
                <w:color w:val="000000"/>
                <w:sz w:val="20"/>
                <w:szCs w:val="20"/>
              </w:rPr>
            </w:pPr>
            <w:r w:rsidRPr="007E6251">
              <w:rPr>
                <w:color w:val="000000"/>
                <w:sz w:val="20"/>
                <w:szCs w:val="20"/>
              </w:rPr>
              <w:t>.198</w:t>
            </w:r>
          </w:p>
        </w:tc>
        <w:tc>
          <w:tcPr>
            <w:tcW w:w="194" w:type="pct"/>
            <w:tcBorders>
              <w:top w:val="nil"/>
              <w:left w:val="nil"/>
              <w:bottom w:val="nil"/>
              <w:right w:val="nil"/>
            </w:tcBorders>
            <w:shd w:val="clear" w:color="auto" w:fill="auto"/>
            <w:noWrap/>
            <w:hideMark/>
          </w:tcPr>
          <w:p w14:paraId="6F8EEDCE" w14:textId="77777777" w:rsidR="00D042DD" w:rsidRPr="007E6251" w:rsidRDefault="00D042DD" w:rsidP="001223E3">
            <w:pPr>
              <w:jc w:val="center"/>
              <w:rPr>
                <w:color w:val="000000"/>
                <w:sz w:val="20"/>
                <w:szCs w:val="20"/>
              </w:rPr>
            </w:pPr>
            <w:r w:rsidRPr="007E6251">
              <w:rPr>
                <w:color w:val="000000"/>
                <w:sz w:val="20"/>
                <w:szCs w:val="20"/>
              </w:rPr>
              <w:t>.186</w:t>
            </w:r>
          </w:p>
        </w:tc>
        <w:tc>
          <w:tcPr>
            <w:tcW w:w="194" w:type="pct"/>
            <w:tcBorders>
              <w:top w:val="nil"/>
              <w:left w:val="nil"/>
              <w:bottom w:val="nil"/>
              <w:right w:val="nil"/>
            </w:tcBorders>
            <w:shd w:val="clear" w:color="auto" w:fill="auto"/>
            <w:noWrap/>
            <w:hideMark/>
          </w:tcPr>
          <w:p w14:paraId="5945F078" w14:textId="77777777" w:rsidR="00D042DD" w:rsidRPr="007E6251" w:rsidRDefault="00D042DD" w:rsidP="001223E3">
            <w:pPr>
              <w:jc w:val="center"/>
              <w:rPr>
                <w:color w:val="000000"/>
                <w:sz w:val="20"/>
                <w:szCs w:val="20"/>
              </w:rPr>
            </w:pPr>
            <w:r w:rsidRPr="007E6251">
              <w:rPr>
                <w:color w:val="000000"/>
                <w:sz w:val="20"/>
                <w:szCs w:val="20"/>
              </w:rPr>
              <w:t>.164</w:t>
            </w:r>
          </w:p>
        </w:tc>
        <w:tc>
          <w:tcPr>
            <w:tcW w:w="166" w:type="pct"/>
            <w:tcBorders>
              <w:top w:val="nil"/>
              <w:left w:val="nil"/>
              <w:bottom w:val="nil"/>
              <w:right w:val="nil"/>
            </w:tcBorders>
            <w:shd w:val="clear" w:color="auto" w:fill="auto"/>
            <w:noWrap/>
            <w:hideMark/>
          </w:tcPr>
          <w:p w14:paraId="6B271684" w14:textId="77777777" w:rsidR="00D042DD" w:rsidRPr="007E6251" w:rsidRDefault="00D042DD" w:rsidP="001223E3">
            <w:pPr>
              <w:jc w:val="center"/>
              <w:rPr>
                <w:color w:val="000000"/>
                <w:sz w:val="20"/>
                <w:szCs w:val="20"/>
              </w:rPr>
            </w:pPr>
            <w:r w:rsidRPr="007E6251">
              <w:rPr>
                <w:color w:val="000000"/>
                <w:sz w:val="20"/>
                <w:szCs w:val="20"/>
              </w:rPr>
              <w:t>.059</w:t>
            </w:r>
          </w:p>
        </w:tc>
        <w:tc>
          <w:tcPr>
            <w:tcW w:w="194" w:type="pct"/>
            <w:tcBorders>
              <w:top w:val="nil"/>
              <w:left w:val="nil"/>
              <w:bottom w:val="nil"/>
              <w:right w:val="nil"/>
            </w:tcBorders>
            <w:shd w:val="clear" w:color="auto" w:fill="auto"/>
            <w:noWrap/>
            <w:hideMark/>
          </w:tcPr>
          <w:p w14:paraId="5597A782" w14:textId="77777777" w:rsidR="00D042DD" w:rsidRPr="007E6251" w:rsidRDefault="00D042DD" w:rsidP="001223E3">
            <w:pPr>
              <w:jc w:val="center"/>
              <w:rPr>
                <w:color w:val="000000"/>
                <w:sz w:val="20"/>
                <w:szCs w:val="20"/>
              </w:rPr>
            </w:pPr>
            <w:r w:rsidRPr="007E6251">
              <w:rPr>
                <w:color w:val="000000"/>
                <w:sz w:val="20"/>
                <w:szCs w:val="20"/>
              </w:rPr>
              <w:t>.178</w:t>
            </w:r>
          </w:p>
        </w:tc>
        <w:tc>
          <w:tcPr>
            <w:tcW w:w="166" w:type="pct"/>
            <w:tcBorders>
              <w:top w:val="nil"/>
              <w:left w:val="nil"/>
              <w:bottom w:val="nil"/>
              <w:right w:val="nil"/>
            </w:tcBorders>
            <w:shd w:val="clear" w:color="auto" w:fill="auto"/>
            <w:noWrap/>
            <w:hideMark/>
          </w:tcPr>
          <w:p w14:paraId="36021340" w14:textId="77777777" w:rsidR="00D042DD" w:rsidRPr="007E6251" w:rsidRDefault="00D042DD" w:rsidP="001223E3">
            <w:pPr>
              <w:jc w:val="center"/>
              <w:rPr>
                <w:color w:val="000000"/>
                <w:sz w:val="20"/>
                <w:szCs w:val="20"/>
              </w:rPr>
            </w:pPr>
            <w:r w:rsidRPr="007E6251">
              <w:rPr>
                <w:color w:val="000000"/>
                <w:sz w:val="20"/>
                <w:szCs w:val="20"/>
              </w:rPr>
              <w:t>.006</w:t>
            </w:r>
          </w:p>
        </w:tc>
        <w:tc>
          <w:tcPr>
            <w:tcW w:w="194" w:type="pct"/>
            <w:tcBorders>
              <w:top w:val="nil"/>
              <w:left w:val="nil"/>
              <w:bottom w:val="nil"/>
              <w:right w:val="nil"/>
            </w:tcBorders>
            <w:shd w:val="clear" w:color="auto" w:fill="auto"/>
            <w:noWrap/>
            <w:hideMark/>
          </w:tcPr>
          <w:p w14:paraId="08A93CBE" w14:textId="77777777" w:rsidR="00D042DD" w:rsidRPr="007E6251" w:rsidRDefault="00D042DD" w:rsidP="001223E3">
            <w:pPr>
              <w:jc w:val="center"/>
              <w:rPr>
                <w:color w:val="000000"/>
                <w:sz w:val="20"/>
                <w:szCs w:val="20"/>
              </w:rPr>
            </w:pPr>
            <w:r w:rsidRPr="007E6251">
              <w:rPr>
                <w:color w:val="000000"/>
                <w:sz w:val="20"/>
                <w:szCs w:val="20"/>
              </w:rPr>
              <w:t>.218</w:t>
            </w:r>
          </w:p>
        </w:tc>
        <w:tc>
          <w:tcPr>
            <w:tcW w:w="194" w:type="pct"/>
            <w:tcBorders>
              <w:top w:val="nil"/>
              <w:left w:val="nil"/>
              <w:bottom w:val="nil"/>
              <w:right w:val="nil"/>
            </w:tcBorders>
            <w:shd w:val="clear" w:color="auto" w:fill="auto"/>
            <w:noWrap/>
            <w:hideMark/>
          </w:tcPr>
          <w:p w14:paraId="5F8C0B3B" w14:textId="77777777" w:rsidR="00D042DD" w:rsidRPr="007E6251" w:rsidRDefault="00D042DD" w:rsidP="001223E3">
            <w:pPr>
              <w:jc w:val="center"/>
              <w:rPr>
                <w:color w:val="000000"/>
                <w:sz w:val="20"/>
                <w:szCs w:val="20"/>
              </w:rPr>
            </w:pPr>
            <w:r w:rsidRPr="007E6251">
              <w:rPr>
                <w:color w:val="000000"/>
                <w:sz w:val="20"/>
                <w:szCs w:val="20"/>
              </w:rPr>
              <w:t>.209</w:t>
            </w:r>
          </w:p>
        </w:tc>
        <w:tc>
          <w:tcPr>
            <w:tcW w:w="194" w:type="pct"/>
            <w:tcBorders>
              <w:top w:val="nil"/>
              <w:left w:val="nil"/>
              <w:bottom w:val="nil"/>
              <w:right w:val="nil"/>
            </w:tcBorders>
            <w:shd w:val="clear" w:color="auto" w:fill="auto"/>
            <w:noWrap/>
            <w:hideMark/>
          </w:tcPr>
          <w:p w14:paraId="1A97B7D8" w14:textId="77777777" w:rsidR="00D042DD" w:rsidRPr="007E6251" w:rsidRDefault="00D042DD" w:rsidP="001223E3">
            <w:pPr>
              <w:jc w:val="center"/>
              <w:rPr>
                <w:color w:val="000000"/>
                <w:sz w:val="20"/>
                <w:szCs w:val="20"/>
              </w:rPr>
            </w:pPr>
            <w:r w:rsidRPr="007E6251">
              <w:rPr>
                <w:color w:val="000000"/>
                <w:sz w:val="20"/>
                <w:szCs w:val="20"/>
              </w:rPr>
              <w:t>.253</w:t>
            </w:r>
          </w:p>
        </w:tc>
        <w:tc>
          <w:tcPr>
            <w:tcW w:w="194" w:type="pct"/>
            <w:tcBorders>
              <w:top w:val="nil"/>
              <w:left w:val="nil"/>
              <w:bottom w:val="nil"/>
              <w:right w:val="nil"/>
            </w:tcBorders>
            <w:shd w:val="clear" w:color="auto" w:fill="auto"/>
            <w:noWrap/>
            <w:hideMark/>
          </w:tcPr>
          <w:p w14:paraId="4974920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81368CB" w14:textId="77777777" w:rsidR="00D042DD" w:rsidRPr="007E6251" w:rsidRDefault="00D042DD" w:rsidP="001223E3">
            <w:pPr>
              <w:jc w:val="center"/>
              <w:rPr>
                <w:color w:val="000000"/>
                <w:sz w:val="20"/>
                <w:szCs w:val="20"/>
              </w:rPr>
            </w:pPr>
          </w:p>
        </w:tc>
      </w:tr>
      <w:tr w:rsidR="00D042DD" w:rsidRPr="007E6251" w14:paraId="5CFC303F" w14:textId="77777777" w:rsidTr="001223E3">
        <w:trPr>
          <w:trHeight w:val="144"/>
        </w:trPr>
        <w:tc>
          <w:tcPr>
            <w:tcW w:w="1410" w:type="pct"/>
            <w:tcBorders>
              <w:top w:val="nil"/>
              <w:left w:val="nil"/>
              <w:bottom w:val="nil"/>
              <w:right w:val="nil"/>
            </w:tcBorders>
            <w:shd w:val="clear" w:color="auto" w:fill="auto"/>
            <w:noWrap/>
            <w:hideMark/>
          </w:tcPr>
          <w:p w14:paraId="374C5A1E"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1" w:type="pct"/>
            <w:tcBorders>
              <w:top w:val="nil"/>
              <w:left w:val="nil"/>
              <w:bottom w:val="nil"/>
              <w:right w:val="nil"/>
            </w:tcBorders>
            <w:shd w:val="clear" w:color="auto" w:fill="auto"/>
            <w:noWrap/>
            <w:hideMark/>
          </w:tcPr>
          <w:p w14:paraId="0729F35D" w14:textId="77777777" w:rsidR="00D042DD" w:rsidRPr="007E6251" w:rsidRDefault="00D042DD" w:rsidP="001223E3">
            <w:pPr>
              <w:jc w:val="center"/>
              <w:rPr>
                <w:color w:val="000000"/>
                <w:sz w:val="20"/>
                <w:szCs w:val="20"/>
              </w:rPr>
            </w:pPr>
            <w:r w:rsidRPr="007E6251">
              <w:rPr>
                <w:color w:val="000000"/>
                <w:sz w:val="20"/>
                <w:szCs w:val="20"/>
              </w:rPr>
              <w:t>.34</w:t>
            </w:r>
          </w:p>
        </w:tc>
        <w:tc>
          <w:tcPr>
            <w:tcW w:w="194" w:type="pct"/>
            <w:tcBorders>
              <w:top w:val="nil"/>
              <w:left w:val="nil"/>
              <w:bottom w:val="nil"/>
              <w:right w:val="nil"/>
            </w:tcBorders>
            <w:shd w:val="clear" w:color="auto" w:fill="auto"/>
            <w:noWrap/>
            <w:hideMark/>
          </w:tcPr>
          <w:p w14:paraId="6F69EEAE" w14:textId="77777777" w:rsidR="00D042DD" w:rsidRPr="007E6251" w:rsidRDefault="00D042DD" w:rsidP="001223E3">
            <w:pPr>
              <w:jc w:val="center"/>
              <w:rPr>
                <w:color w:val="000000"/>
                <w:sz w:val="20"/>
                <w:szCs w:val="20"/>
              </w:rPr>
            </w:pPr>
            <w:r w:rsidRPr="007E6251">
              <w:rPr>
                <w:color w:val="000000"/>
                <w:sz w:val="20"/>
                <w:szCs w:val="20"/>
              </w:rPr>
              <w:t>-.004</w:t>
            </w:r>
          </w:p>
        </w:tc>
        <w:tc>
          <w:tcPr>
            <w:tcW w:w="194" w:type="pct"/>
            <w:tcBorders>
              <w:top w:val="nil"/>
              <w:left w:val="nil"/>
              <w:bottom w:val="nil"/>
              <w:right w:val="nil"/>
            </w:tcBorders>
            <w:shd w:val="clear" w:color="auto" w:fill="auto"/>
            <w:noWrap/>
            <w:hideMark/>
          </w:tcPr>
          <w:p w14:paraId="4DF67662" w14:textId="77777777" w:rsidR="00D042DD" w:rsidRPr="007E6251" w:rsidRDefault="00D042DD" w:rsidP="001223E3">
            <w:pPr>
              <w:jc w:val="center"/>
              <w:rPr>
                <w:color w:val="000000"/>
                <w:sz w:val="20"/>
                <w:szCs w:val="20"/>
              </w:rPr>
            </w:pPr>
            <w:r w:rsidRPr="007E6251">
              <w:rPr>
                <w:color w:val="000000"/>
                <w:sz w:val="20"/>
                <w:szCs w:val="20"/>
              </w:rPr>
              <w:t>.022</w:t>
            </w:r>
          </w:p>
        </w:tc>
        <w:tc>
          <w:tcPr>
            <w:tcW w:w="166" w:type="pct"/>
            <w:tcBorders>
              <w:top w:val="nil"/>
              <w:left w:val="nil"/>
              <w:bottom w:val="nil"/>
              <w:right w:val="nil"/>
            </w:tcBorders>
            <w:shd w:val="clear" w:color="auto" w:fill="auto"/>
            <w:noWrap/>
            <w:hideMark/>
          </w:tcPr>
          <w:p w14:paraId="03285A1B"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3E1582BE" w14:textId="77777777" w:rsidR="00D042DD" w:rsidRPr="007E6251" w:rsidRDefault="00D042DD" w:rsidP="001223E3">
            <w:pPr>
              <w:jc w:val="center"/>
              <w:rPr>
                <w:color w:val="000000"/>
                <w:sz w:val="20"/>
                <w:szCs w:val="20"/>
              </w:rPr>
            </w:pPr>
            <w:r w:rsidRPr="007E6251">
              <w:rPr>
                <w:color w:val="000000"/>
                <w:sz w:val="20"/>
                <w:szCs w:val="20"/>
              </w:rPr>
              <w:t>.020</w:t>
            </w:r>
          </w:p>
        </w:tc>
        <w:tc>
          <w:tcPr>
            <w:tcW w:w="166" w:type="pct"/>
            <w:tcBorders>
              <w:top w:val="nil"/>
              <w:left w:val="nil"/>
              <w:bottom w:val="nil"/>
              <w:right w:val="nil"/>
            </w:tcBorders>
            <w:shd w:val="clear" w:color="auto" w:fill="auto"/>
            <w:noWrap/>
            <w:hideMark/>
          </w:tcPr>
          <w:p w14:paraId="5A45910F" w14:textId="77777777" w:rsidR="00D042DD" w:rsidRPr="007E6251" w:rsidRDefault="00D042DD" w:rsidP="001223E3">
            <w:pPr>
              <w:jc w:val="center"/>
              <w:rPr>
                <w:color w:val="000000"/>
                <w:sz w:val="20"/>
                <w:szCs w:val="20"/>
              </w:rPr>
            </w:pPr>
            <w:r w:rsidRPr="007E6251">
              <w:rPr>
                <w:color w:val="000000"/>
                <w:sz w:val="20"/>
                <w:szCs w:val="20"/>
              </w:rPr>
              <w:t>.071</w:t>
            </w:r>
          </w:p>
        </w:tc>
        <w:tc>
          <w:tcPr>
            <w:tcW w:w="194" w:type="pct"/>
            <w:tcBorders>
              <w:top w:val="nil"/>
              <w:left w:val="nil"/>
              <w:bottom w:val="nil"/>
              <w:right w:val="nil"/>
            </w:tcBorders>
            <w:shd w:val="clear" w:color="auto" w:fill="auto"/>
            <w:noWrap/>
            <w:hideMark/>
          </w:tcPr>
          <w:p w14:paraId="39DADBB8"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1C2BF192" w14:textId="77777777" w:rsidR="00D042DD" w:rsidRPr="007E6251" w:rsidRDefault="00D042DD" w:rsidP="001223E3">
            <w:pPr>
              <w:jc w:val="center"/>
              <w:rPr>
                <w:color w:val="000000"/>
                <w:sz w:val="20"/>
                <w:szCs w:val="20"/>
              </w:rPr>
            </w:pPr>
            <w:r w:rsidRPr="007E6251">
              <w:rPr>
                <w:color w:val="000000"/>
                <w:sz w:val="20"/>
                <w:szCs w:val="20"/>
              </w:rPr>
              <w:t>.025</w:t>
            </w:r>
          </w:p>
        </w:tc>
        <w:tc>
          <w:tcPr>
            <w:tcW w:w="194" w:type="pct"/>
            <w:tcBorders>
              <w:top w:val="nil"/>
              <w:left w:val="nil"/>
              <w:bottom w:val="nil"/>
              <w:right w:val="nil"/>
            </w:tcBorders>
            <w:shd w:val="clear" w:color="auto" w:fill="auto"/>
            <w:noWrap/>
            <w:hideMark/>
          </w:tcPr>
          <w:p w14:paraId="5CDF2BB4" w14:textId="77777777" w:rsidR="00D042DD" w:rsidRPr="007E6251" w:rsidRDefault="00D042DD" w:rsidP="001223E3">
            <w:pPr>
              <w:jc w:val="center"/>
              <w:rPr>
                <w:color w:val="000000"/>
                <w:sz w:val="20"/>
                <w:szCs w:val="20"/>
              </w:rPr>
            </w:pPr>
            <w:r w:rsidRPr="007E6251">
              <w:rPr>
                <w:color w:val="000000"/>
                <w:sz w:val="20"/>
                <w:szCs w:val="20"/>
              </w:rPr>
              <w:t>.198</w:t>
            </w:r>
          </w:p>
        </w:tc>
        <w:tc>
          <w:tcPr>
            <w:tcW w:w="194" w:type="pct"/>
            <w:tcBorders>
              <w:top w:val="nil"/>
              <w:left w:val="nil"/>
              <w:bottom w:val="nil"/>
              <w:right w:val="nil"/>
            </w:tcBorders>
            <w:shd w:val="clear" w:color="auto" w:fill="auto"/>
            <w:noWrap/>
            <w:hideMark/>
          </w:tcPr>
          <w:p w14:paraId="789C8509" w14:textId="77777777" w:rsidR="00D042DD" w:rsidRPr="007E6251" w:rsidRDefault="00D042DD" w:rsidP="001223E3">
            <w:pPr>
              <w:jc w:val="center"/>
              <w:rPr>
                <w:color w:val="000000"/>
                <w:sz w:val="20"/>
                <w:szCs w:val="20"/>
              </w:rPr>
            </w:pPr>
            <w:r w:rsidRPr="007E6251">
              <w:rPr>
                <w:color w:val="000000"/>
                <w:sz w:val="20"/>
                <w:szCs w:val="20"/>
              </w:rPr>
              <w:t>.275</w:t>
            </w:r>
          </w:p>
        </w:tc>
        <w:tc>
          <w:tcPr>
            <w:tcW w:w="194" w:type="pct"/>
            <w:tcBorders>
              <w:top w:val="nil"/>
              <w:left w:val="nil"/>
              <w:bottom w:val="nil"/>
              <w:right w:val="nil"/>
            </w:tcBorders>
            <w:shd w:val="clear" w:color="auto" w:fill="auto"/>
            <w:noWrap/>
            <w:hideMark/>
          </w:tcPr>
          <w:p w14:paraId="27A892A5" w14:textId="77777777" w:rsidR="00D042DD" w:rsidRPr="007E6251" w:rsidRDefault="00D042DD" w:rsidP="001223E3">
            <w:pPr>
              <w:jc w:val="center"/>
              <w:rPr>
                <w:color w:val="000000"/>
                <w:sz w:val="20"/>
                <w:szCs w:val="20"/>
              </w:rPr>
            </w:pPr>
            <w:r w:rsidRPr="007E6251">
              <w:rPr>
                <w:color w:val="000000"/>
                <w:sz w:val="20"/>
                <w:szCs w:val="20"/>
              </w:rPr>
              <w:t>.219</w:t>
            </w:r>
          </w:p>
        </w:tc>
        <w:tc>
          <w:tcPr>
            <w:tcW w:w="166" w:type="pct"/>
            <w:tcBorders>
              <w:top w:val="nil"/>
              <w:left w:val="nil"/>
              <w:bottom w:val="nil"/>
              <w:right w:val="nil"/>
            </w:tcBorders>
            <w:shd w:val="clear" w:color="auto" w:fill="auto"/>
            <w:noWrap/>
            <w:hideMark/>
          </w:tcPr>
          <w:p w14:paraId="090E9ED5" w14:textId="77777777" w:rsidR="00D042DD" w:rsidRPr="007E6251" w:rsidRDefault="00D042DD" w:rsidP="001223E3">
            <w:pPr>
              <w:jc w:val="center"/>
              <w:rPr>
                <w:color w:val="000000"/>
                <w:sz w:val="20"/>
                <w:szCs w:val="20"/>
              </w:rPr>
            </w:pPr>
            <w:r w:rsidRPr="007E6251">
              <w:rPr>
                <w:color w:val="000000"/>
                <w:sz w:val="20"/>
                <w:szCs w:val="20"/>
              </w:rPr>
              <w:t>.071</w:t>
            </w:r>
          </w:p>
        </w:tc>
        <w:tc>
          <w:tcPr>
            <w:tcW w:w="194" w:type="pct"/>
            <w:tcBorders>
              <w:top w:val="nil"/>
              <w:left w:val="nil"/>
              <w:bottom w:val="nil"/>
              <w:right w:val="nil"/>
            </w:tcBorders>
            <w:shd w:val="clear" w:color="auto" w:fill="auto"/>
            <w:noWrap/>
            <w:hideMark/>
          </w:tcPr>
          <w:p w14:paraId="10F01185" w14:textId="77777777" w:rsidR="00D042DD" w:rsidRPr="007E6251" w:rsidRDefault="00D042DD" w:rsidP="001223E3">
            <w:pPr>
              <w:jc w:val="center"/>
              <w:rPr>
                <w:color w:val="000000"/>
                <w:sz w:val="20"/>
                <w:szCs w:val="20"/>
              </w:rPr>
            </w:pPr>
            <w:r w:rsidRPr="007E6251">
              <w:rPr>
                <w:color w:val="000000"/>
                <w:sz w:val="20"/>
                <w:szCs w:val="20"/>
              </w:rPr>
              <w:t>.217</w:t>
            </w:r>
          </w:p>
        </w:tc>
        <w:tc>
          <w:tcPr>
            <w:tcW w:w="166" w:type="pct"/>
            <w:tcBorders>
              <w:top w:val="nil"/>
              <w:left w:val="nil"/>
              <w:bottom w:val="nil"/>
              <w:right w:val="nil"/>
            </w:tcBorders>
            <w:shd w:val="clear" w:color="auto" w:fill="auto"/>
            <w:noWrap/>
            <w:hideMark/>
          </w:tcPr>
          <w:p w14:paraId="64DCE15F" w14:textId="77777777" w:rsidR="00D042DD" w:rsidRPr="007E6251" w:rsidRDefault="00D042DD" w:rsidP="001223E3">
            <w:pPr>
              <w:jc w:val="center"/>
              <w:rPr>
                <w:color w:val="000000"/>
                <w:sz w:val="20"/>
                <w:szCs w:val="20"/>
              </w:rPr>
            </w:pPr>
            <w:r w:rsidRPr="007E6251">
              <w:rPr>
                <w:color w:val="000000"/>
                <w:sz w:val="20"/>
                <w:szCs w:val="20"/>
              </w:rPr>
              <w:t>.026</w:t>
            </w:r>
          </w:p>
        </w:tc>
        <w:tc>
          <w:tcPr>
            <w:tcW w:w="194" w:type="pct"/>
            <w:tcBorders>
              <w:top w:val="nil"/>
              <w:left w:val="nil"/>
              <w:bottom w:val="nil"/>
              <w:right w:val="nil"/>
            </w:tcBorders>
            <w:shd w:val="clear" w:color="auto" w:fill="auto"/>
            <w:noWrap/>
            <w:hideMark/>
          </w:tcPr>
          <w:p w14:paraId="08BEF359" w14:textId="77777777" w:rsidR="00D042DD" w:rsidRPr="007E6251" w:rsidRDefault="00D042DD" w:rsidP="001223E3">
            <w:pPr>
              <w:jc w:val="center"/>
              <w:rPr>
                <w:color w:val="000000"/>
                <w:sz w:val="20"/>
                <w:szCs w:val="20"/>
              </w:rPr>
            </w:pPr>
            <w:r w:rsidRPr="007E6251">
              <w:rPr>
                <w:color w:val="000000"/>
                <w:sz w:val="20"/>
                <w:szCs w:val="20"/>
              </w:rPr>
              <w:t>.266</w:t>
            </w:r>
          </w:p>
        </w:tc>
        <w:tc>
          <w:tcPr>
            <w:tcW w:w="194" w:type="pct"/>
            <w:tcBorders>
              <w:top w:val="nil"/>
              <w:left w:val="nil"/>
              <w:bottom w:val="nil"/>
              <w:right w:val="nil"/>
            </w:tcBorders>
            <w:shd w:val="clear" w:color="auto" w:fill="auto"/>
            <w:noWrap/>
            <w:hideMark/>
          </w:tcPr>
          <w:p w14:paraId="208A5E26" w14:textId="77777777" w:rsidR="00D042DD" w:rsidRPr="007E6251" w:rsidRDefault="00D042DD" w:rsidP="001223E3">
            <w:pPr>
              <w:jc w:val="center"/>
              <w:rPr>
                <w:color w:val="000000"/>
                <w:sz w:val="20"/>
                <w:szCs w:val="20"/>
              </w:rPr>
            </w:pPr>
            <w:r w:rsidRPr="007E6251">
              <w:rPr>
                <w:color w:val="000000"/>
                <w:sz w:val="20"/>
                <w:szCs w:val="20"/>
              </w:rPr>
              <w:t>.260</w:t>
            </w:r>
          </w:p>
        </w:tc>
        <w:tc>
          <w:tcPr>
            <w:tcW w:w="194" w:type="pct"/>
            <w:tcBorders>
              <w:top w:val="nil"/>
              <w:left w:val="nil"/>
              <w:bottom w:val="nil"/>
              <w:right w:val="nil"/>
            </w:tcBorders>
            <w:shd w:val="clear" w:color="auto" w:fill="auto"/>
            <w:noWrap/>
            <w:hideMark/>
          </w:tcPr>
          <w:p w14:paraId="774A8FD9" w14:textId="77777777" w:rsidR="00D042DD" w:rsidRPr="007E6251" w:rsidRDefault="00D042DD" w:rsidP="001223E3">
            <w:pPr>
              <w:jc w:val="center"/>
              <w:rPr>
                <w:color w:val="000000"/>
                <w:sz w:val="20"/>
                <w:szCs w:val="20"/>
              </w:rPr>
            </w:pPr>
            <w:r w:rsidRPr="007E6251">
              <w:rPr>
                <w:color w:val="000000"/>
                <w:sz w:val="20"/>
                <w:szCs w:val="20"/>
              </w:rPr>
              <w:t>.174</w:t>
            </w:r>
          </w:p>
        </w:tc>
        <w:tc>
          <w:tcPr>
            <w:tcW w:w="194" w:type="pct"/>
            <w:tcBorders>
              <w:top w:val="nil"/>
              <w:left w:val="nil"/>
              <w:bottom w:val="nil"/>
              <w:right w:val="nil"/>
            </w:tcBorders>
            <w:shd w:val="clear" w:color="auto" w:fill="auto"/>
            <w:noWrap/>
            <w:hideMark/>
          </w:tcPr>
          <w:p w14:paraId="027D72F1" w14:textId="77777777" w:rsidR="00D042DD" w:rsidRPr="007E6251" w:rsidRDefault="00D042DD" w:rsidP="001223E3">
            <w:pPr>
              <w:jc w:val="center"/>
              <w:rPr>
                <w:color w:val="000000"/>
                <w:sz w:val="20"/>
                <w:szCs w:val="20"/>
              </w:rPr>
            </w:pPr>
            <w:r w:rsidRPr="007E6251">
              <w:rPr>
                <w:color w:val="000000"/>
                <w:sz w:val="20"/>
                <w:szCs w:val="20"/>
              </w:rPr>
              <w:t>.311</w:t>
            </w:r>
          </w:p>
        </w:tc>
        <w:tc>
          <w:tcPr>
            <w:tcW w:w="192" w:type="pct"/>
            <w:tcBorders>
              <w:top w:val="nil"/>
              <w:left w:val="nil"/>
              <w:bottom w:val="nil"/>
              <w:right w:val="nil"/>
            </w:tcBorders>
            <w:shd w:val="clear" w:color="auto" w:fill="auto"/>
            <w:noWrap/>
            <w:hideMark/>
          </w:tcPr>
          <w:p w14:paraId="21AF4BD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04E5C84" w14:textId="77777777" w:rsidTr="001223E3">
        <w:trPr>
          <w:trHeight w:val="144"/>
        </w:trPr>
        <w:tc>
          <w:tcPr>
            <w:tcW w:w="1410" w:type="pct"/>
            <w:tcBorders>
              <w:top w:val="nil"/>
              <w:left w:val="nil"/>
              <w:bottom w:val="nil"/>
              <w:right w:val="nil"/>
            </w:tcBorders>
            <w:shd w:val="clear" w:color="auto" w:fill="auto"/>
            <w:noWrap/>
            <w:hideMark/>
          </w:tcPr>
          <w:p w14:paraId="51D3CEE1"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1" w:type="pct"/>
            <w:tcBorders>
              <w:top w:val="nil"/>
              <w:left w:val="nil"/>
              <w:bottom w:val="nil"/>
              <w:right w:val="nil"/>
            </w:tcBorders>
            <w:shd w:val="clear" w:color="auto" w:fill="auto"/>
            <w:noWrap/>
            <w:hideMark/>
          </w:tcPr>
          <w:p w14:paraId="45B48074" w14:textId="77777777" w:rsidR="00D042DD" w:rsidRPr="007E6251" w:rsidRDefault="00D042DD" w:rsidP="001223E3">
            <w:pPr>
              <w:jc w:val="center"/>
              <w:rPr>
                <w:color w:val="000000"/>
                <w:sz w:val="20"/>
                <w:szCs w:val="20"/>
              </w:rPr>
            </w:pPr>
            <w:r w:rsidRPr="007E6251">
              <w:rPr>
                <w:color w:val="000000"/>
                <w:sz w:val="20"/>
                <w:szCs w:val="20"/>
              </w:rPr>
              <w:t>.26</w:t>
            </w:r>
          </w:p>
        </w:tc>
        <w:tc>
          <w:tcPr>
            <w:tcW w:w="194" w:type="pct"/>
            <w:tcBorders>
              <w:top w:val="nil"/>
              <w:left w:val="nil"/>
              <w:bottom w:val="nil"/>
              <w:right w:val="nil"/>
            </w:tcBorders>
            <w:shd w:val="clear" w:color="auto" w:fill="auto"/>
            <w:noWrap/>
            <w:hideMark/>
          </w:tcPr>
          <w:p w14:paraId="38B0BF81" w14:textId="77777777" w:rsidR="00D042DD" w:rsidRPr="007E6251" w:rsidRDefault="00D042DD" w:rsidP="001223E3">
            <w:pPr>
              <w:jc w:val="center"/>
              <w:rPr>
                <w:color w:val="000000"/>
                <w:sz w:val="20"/>
                <w:szCs w:val="20"/>
              </w:rPr>
            </w:pPr>
            <w:r w:rsidRPr="007E6251">
              <w:rPr>
                <w:color w:val="000000"/>
                <w:sz w:val="20"/>
                <w:szCs w:val="20"/>
              </w:rPr>
              <w:t>.011</w:t>
            </w:r>
          </w:p>
        </w:tc>
        <w:tc>
          <w:tcPr>
            <w:tcW w:w="194" w:type="pct"/>
            <w:tcBorders>
              <w:top w:val="nil"/>
              <w:left w:val="nil"/>
              <w:bottom w:val="nil"/>
              <w:right w:val="nil"/>
            </w:tcBorders>
            <w:shd w:val="clear" w:color="auto" w:fill="auto"/>
            <w:noWrap/>
            <w:hideMark/>
          </w:tcPr>
          <w:p w14:paraId="6FAF77C6" w14:textId="77777777" w:rsidR="00D042DD" w:rsidRPr="007E6251" w:rsidRDefault="00D042DD" w:rsidP="001223E3">
            <w:pPr>
              <w:jc w:val="center"/>
              <w:rPr>
                <w:color w:val="000000"/>
                <w:sz w:val="20"/>
                <w:szCs w:val="20"/>
              </w:rPr>
            </w:pPr>
            <w:r w:rsidRPr="007E6251">
              <w:rPr>
                <w:color w:val="000000"/>
                <w:sz w:val="20"/>
                <w:szCs w:val="20"/>
              </w:rPr>
              <w:t>.002</w:t>
            </w:r>
          </w:p>
        </w:tc>
        <w:tc>
          <w:tcPr>
            <w:tcW w:w="166" w:type="pct"/>
            <w:tcBorders>
              <w:top w:val="nil"/>
              <w:left w:val="nil"/>
              <w:bottom w:val="nil"/>
              <w:right w:val="nil"/>
            </w:tcBorders>
            <w:shd w:val="clear" w:color="auto" w:fill="auto"/>
            <w:noWrap/>
            <w:hideMark/>
          </w:tcPr>
          <w:p w14:paraId="3992E4CF" w14:textId="77777777" w:rsidR="00D042DD" w:rsidRPr="007E6251" w:rsidRDefault="00D042DD" w:rsidP="001223E3">
            <w:pPr>
              <w:jc w:val="center"/>
              <w:rPr>
                <w:color w:val="000000"/>
                <w:sz w:val="20"/>
                <w:szCs w:val="20"/>
              </w:rPr>
            </w:pPr>
            <w:r w:rsidRPr="007E6251">
              <w:rPr>
                <w:color w:val="000000"/>
                <w:sz w:val="20"/>
                <w:szCs w:val="20"/>
              </w:rPr>
              <w:t>.006</w:t>
            </w:r>
          </w:p>
        </w:tc>
        <w:tc>
          <w:tcPr>
            <w:tcW w:w="194" w:type="pct"/>
            <w:tcBorders>
              <w:top w:val="nil"/>
              <w:left w:val="nil"/>
              <w:bottom w:val="nil"/>
              <w:right w:val="nil"/>
            </w:tcBorders>
            <w:shd w:val="clear" w:color="auto" w:fill="auto"/>
            <w:noWrap/>
            <w:hideMark/>
          </w:tcPr>
          <w:p w14:paraId="5360B908"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40A74DF5" w14:textId="77777777" w:rsidR="00D042DD" w:rsidRPr="007E6251" w:rsidRDefault="00D042DD" w:rsidP="001223E3">
            <w:pPr>
              <w:jc w:val="center"/>
              <w:rPr>
                <w:color w:val="000000"/>
                <w:sz w:val="20"/>
                <w:szCs w:val="20"/>
              </w:rPr>
            </w:pPr>
            <w:r w:rsidRPr="007E6251">
              <w:rPr>
                <w:color w:val="000000"/>
                <w:sz w:val="20"/>
                <w:szCs w:val="20"/>
              </w:rPr>
              <w:t>.025</w:t>
            </w:r>
          </w:p>
        </w:tc>
        <w:tc>
          <w:tcPr>
            <w:tcW w:w="194" w:type="pct"/>
            <w:tcBorders>
              <w:top w:val="nil"/>
              <w:left w:val="nil"/>
              <w:bottom w:val="nil"/>
              <w:right w:val="nil"/>
            </w:tcBorders>
            <w:shd w:val="clear" w:color="auto" w:fill="auto"/>
            <w:noWrap/>
            <w:hideMark/>
          </w:tcPr>
          <w:p w14:paraId="6D6698FA"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14079B05" w14:textId="77777777" w:rsidR="00D042DD" w:rsidRPr="007E6251" w:rsidRDefault="00D042DD" w:rsidP="001223E3">
            <w:pPr>
              <w:jc w:val="center"/>
              <w:rPr>
                <w:color w:val="000000"/>
                <w:sz w:val="20"/>
                <w:szCs w:val="20"/>
              </w:rPr>
            </w:pPr>
            <w:r w:rsidRPr="007E6251">
              <w:rPr>
                <w:color w:val="000000"/>
                <w:sz w:val="20"/>
                <w:szCs w:val="20"/>
              </w:rPr>
              <w:t>.007</w:t>
            </w:r>
          </w:p>
        </w:tc>
        <w:tc>
          <w:tcPr>
            <w:tcW w:w="194" w:type="pct"/>
            <w:tcBorders>
              <w:top w:val="nil"/>
              <w:left w:val="nil"/>
              <w:bottom w:val="nil"/>
              <w:right w:val="nil"/>
            </w:tcBorders>
            <w:shd w:val="clear" w:color="auto" w:fill="auto"/>
            <w:noWrap/>
            <w:hideMark/>
          </w:tcPr>
          <w:p w14:paraId="02D2CD63" w14:textId="77777777" w:rsidR="00D042DD" w:rsidRPr="007E6251" w:rsidRDefault="00D042DD" w:rsidP="001223E3">
            <w:pPr>
              <w:jc w:val="center"/>
              <w:rPr>
                <w:color w:val="000000"/>
                <w:sz w:val="20"/>
                <w:szCs w:val="20"/>
              </w:rPr>
            </w:pPr>
            <w:r w:rsidRPr="007E6251">
              <w:rPr>
                <w:color w:val="000000"/>
                <w:sz w:val="20"/>
                <w:szCs w:val="20"/>
              </w:rPr>
              <w:t>.198</w:t>
            </w:r>
          </w:p>
        </w:tc>
        <w:tc>
          <w:tcPr>
            <w:tcW w:w="194" w:type="pct"/>
            <w:tcBorders>
              <w:top w:val="nil"/>
              <w:left w:val="nil"/>
              <w:bottom w:val="nil"/>
              <w:right w:val="nil"/>
            </w:tcBorders>
            <w:shd w:val="clear" w:color="auto" w:fill="auto"/>
            <w:noWrap/>
            <w:hideMark/>
          </w:tcPr>
          <w:p w14:paraId="6C1DF5C6" w14:textId="77777777" w:rsidR="00D042DD" w:rsidRPr="007E6251" w:rsidRDefault="00D042DD" w:rsidP="001223E3">
            <w:pPr>
              <w:jc w:val="center"/>
              <w:rPr>
                <w:color w:val="000000"/>
                <w:sz w:val="20"/>
                <w:szCs w:val="20"/>
              </w:rPr>
            </w:pPr>
            <w:r w:rsidRPr="007E6251">
              <w:rPr>
                <w:color w:val="000000"/>
                <w:sz w:val="20"/>
                <w:szCs w:val="20"/>
              </w:rPr>
              <w:t>.194</w:t>
            </w:r>
          </w:p>
        </w:tc>
        <w:tc>
          <w:tcPr>
            <w:tcW w:w="194" w:type="pct"/>
            <w:tcBorders>
              <w:top w:val="nil"/>
              <w:left w:val="nil"/>
              <w:bottom w:val="nil"/>
              <w:right w:val="nil"/>
            </w:tcBorders>
            <w:shd w:val="clear" w:color="auto" w:fill="auto"/>
            <w:noWrap/>
            <w:hideMark/>
          </w:tcPr>
          <w:p w14:paraId="546AB095" w14:textId="77777777" w:rsidR="00D042DD" w:rsidRPr="007E6251" w:rsidRDefault="00D042DD" w:rsidP="001223E3">
            <w:pPr>
              <w:jc w:val="center"/>
              <w:rPr>
                <w:color w:val="000000"/>
                <w:sz w:val="20"/>
                <w:szCs w:val="20"/>
              </w:rPr>
            </w:pPr>
            <w:r w:rsidRPr="007E6251">
              <w:rPr>
                <w:color w:val="000000"/>
                <w:sz w:val="20"/>
                <w:szCs w:val="20"/>
              </w:rPr>
              <w:t>.196</w:t>
            </w:r>
          </w:p>
        </w:tc>
        <w:tc>
          <w:tcPr>
            <w:tcW w:w="166" w:type="pct"/>
            <w:tcBorders>
              <w:top w:val="nil"/>
              <w:left w:val="nil"/>
              <w:bottom w:val="nil"/>
              <w:right w:val="nil"/>
            </w:tcBorders>
            <w:shd w:val="clear" w:color="auto" w:fill="auto"/>
            <w:noWrap/>
            <w:hideMark/>
          </w:tcPr>
          <w:p w14:paraId="1C051414" w14:textId="77777777" w:rsidR="00D042DD" w:rsidRPr="007E6251" w:rsidRDefault="00D042DD" w:rsidP="001223E3">
            <w:pPr>
              <w:jc w:val="center"/>
              <w:rPr>
                <w:color w:val="000000"/>
                <w:sz w:val="20"/>
                <w:szCs w:val="20"/>
              </w:rPr>
            </w:pPr>
            <w:r w:rsidRPr="007E6251">
              <w:rPr>
                <w:color w:val="000000"/>
                <w:sz w:val="20"/>
                <w:szCs w:val="20"/>
              </w:rPr>
              <w:t>.066</w:t>
            </w:r>
          </w:p>
        </w:tc>
        <w:tc>
          <w:tcPr>
            <w:tcW w:w="194" w:type="pct"/>
            <w:tcBorders>
              <w:top w:val="nil"/>
              <w:left w:val="nil"/>
              <w:bottom w:val="nil"/>
              <w:right w:val="nil"/>
            </w:tcBorders>
            <w:shd w:val="clear" w:color="auto" w:fill="auto"/>
            <w:noWrap/>
            <w:hideMark/>
          </w:tcPr>
          <w:p w14:paraId="09E015D7" w14:textId="77777777" w:rsidR="00D042DD" w:rsidRPr="007E6251" w:rsidRDefault="00D042DD" w:rsidP="001223E3">
            <w:pPr>
              <w:jc w:val="center"/>
              <w:rPr>
                <w:color w:val="000000"/>
                <w:sz w:val="20"/>
                <w:szCs w:val="20"/>
              </w:rPr>
            </w:pPr>
            <w:r w:rsidRPr="007E6251">
              <w:rPr>
                <w:color w:val="000000"/>
                <w:sz w:val="20"/>
                <w:szCs w:val="20"/>
              </w:rPr>
              <w:t>.185</w:t>
            </w:r>
          </w:p>
        </w:tc>
        <w:tc>
          <w:tcPr>
            <w:tcW w:w="166" w:type="pct"/>
            <w:tcBorders>
              <w:top w:val="nil"/>
              <w:left w:val="nil"/>
              <w:bottom w:val="nil"/>
              <w:right w:val="nil"/>
            </w:tcBorders>
            <w:shd w:val="clear" w:color="auto" w:fill="auto"/>
            <w:noWrap/>
            <w:hideMark/>
          </w:tcPr>
          <w:p w14:paraId="74B29306" w14:textId="77777777" w:rsidR="00D042DD" w:rsidRPr="007E6251" w:rsidRDefault="00D042DD" w:rsidP="001223E3">
            <w:pPr>
              <w:jc w:val="center"/>
              <w:rPr>
                <w:color w:val="000000"/>
                <w:sz w:val="20"/>
                <w:szCs w:val="20"/>
              </w:rPr>
            </w:pPr>
            <w:r w:rsidRPr="007E6251">
              <w:rPr>
                <w:color w:val="000000"/>
                <w:sz w:val="20"/>
                <w:szCs w:val="20"/>
              </w:rPr>
              <w:t>.007</w:t>
            </w:r>
          </w:p>
        </w:tc>
        <w:tc>
          <w:tcPr>
            <w:tcW w:w="194" w:type="pct"/>
            <w:tcBorders>
              <w:top w:val="nil"/>
              <w:left w:val="nil"/>
              <w:bottom w:val="nil"/>
              <w:right w:val="nil"/>
            </w:tcBorders>
            <w:shd w:val="clear" w:color="auto" w:fill="auto"/>
            <w:noWrap/>
            <w:hideMark/>
          </w:tcPr>
          <w:p w14:paraId="01BF36AF" w14:textId="77777777" w:rsidR="00D042DD" w:rsidRPr="007E6251" w:rsidRDefault="00D042DD" w:rsidP="001223E3">
            <w:pPr>
              <w:jc w:val="center"/>
              <w:rPr>
                <w:color w:val="000000"/>
                <w:sz w:val="20"/>
                <w:szCs w:val="20"/>
              </w:rPr>
            </w:pPr>
            <w:r w:rsidRPr="007E6251">
              <w:rPr>
                <w:color w:val="000000"/>
                <w:sz w:val="20"/>
                <w:szCs w:val="20"/>
              </w:rPr>
              <w:t>.258</w:t>
            </w:r>
          </w:p>
        </w:tc>
        <w:tc>
          <w:tcPr>
            <w:tcW w:w="194" w:type="pct"/>
            <w:tcBorders>
              <w:top w:val="nil"/>
              <w:left w:val="nil"/>
              <w:bottom w:val="nil"/>
              <w:right w:val="nil"/>
            </w:tcBorders>
            <w:shd w:val="clear" w:color="auto" w:fill="auto"/>
            <w:noWrap/>
            <w:hideMark/>
          </w:tcPr>
          <w:p w14:paraId="1FA18176" w14:textId="77777777" w:rsidR="00D042DD" w:rsidRPr="007E6251" w:rsidRDefault="00D042DD" w:rsidP="001223E3">
            <w:pPr>
              <w:jc w:val="center"/>
              <w:rPr>
                <w:color w:val="000000"/>
                <w:sz w:val="20"/>
                <w:szCs w:val="20"/>
              </w:rPr>
            </w:pPr>
            <w:r w:rsidRPr="007E6251">
              <w:rPr>
                <w:color w:val="000000"/>
                <w:sz w:val="20"/>
                <w:szCs w:val="20"/>
              </w:rPr>
              <w:t>.201</w:t>
            </w:r>
          </w:p>
        </w:tc>
        <w:tc>
          <w:tcPr>
            <w:tcW w:w="194" w:type="pct"/>
            <w:tcBorders>
              <w:top w:val="nil"/>
              <w:left w:val="nil"/>
              <w:bottom w:val="nil"/>
              <w:right w:val="nil"/>
            </w:tcBorders>
            <w:shd w:val="clear" w:color="auto" w:fill="auto"/>
            <w:noWrap/>
            <w:hideMark/>
          </w:tcPr>
          <w:p w14:paraId="11F053F4" w14:textId="77777777" w:rsidR="00D042DD" w:rsidRPr="007E6251" w:rsidRDefault="00D042DD" w:rsidP="001223E3">
            <w:pPr>
              <w:jc w:val="center"/>
              <w:rPr>
                <w:color w:val="000000"/>
                <w:sz w:val="20"/>
                <w:szCs w:val="20"/>
              </w:rPr>
            </w:pPr>
            <w:r w:rsidRPr="007E6251">
              <w:rPr>
                <w:color w:val="000000"/>
                <w:sz w:val="20"/>
                <w:szCs w:val="20"/>
              </w:rPr>
              <w:t>.165</w:t>
            </w:r>
          </w:p>
        </w:tc>
        <w:tc>
          <w:tcPr>
            <w:tcW w:w="194" w:type="pct"/>
            <w:tcBorders>
              <w:top w:val="nil"/>
              <w:left w:val="nil"/>
              <w:bottom w:val="nil"/>
              <w:right w:val="nil"/>
            </w:tcBorders>
            <w:shd w:val="clear" w:color="auto" w:fill="auto"/>
            <w:noWrap/>
            <w:hideMark/>
          </w:tcPr>
          <w:p w14:paraId="4BD17814" w14:textId="77777777" w:rsidR="00D042DD" w:rsidRPr="007E6251" w:rsidRDefault="00D042DD" w:rsidP="001223E3">
            <w:pPr>
              <w:jc w:val="center"/>
              <w:rPr>
                <w:color w:val="000000"/>
                <w:sz w:val="20"/>
                <w:szCs w:val="20"/>
              </w:rPr>
            </w:pPr>
            <w:r w:rsidRPr="007E6251">
              <w:rPr>
                <w:color w:val="000000"/>
                <w:sz w:val="20"/>
                <w:szCs w:val="20"/>
              </w:rPr>
              <w:t>.171</w:t>
            </w:r>
          </w:p>
        </w:tc>
        <w:tc>
          <w:tcPr>
            <w:tcW w:w="192" w:type="pct"/>
            <w:tcBorders>
              <w:top w:val="nil"/>
              <w:left w:val="nil"/>
              <w:bottom w:val="nil"/>
              <w:right w:val="nil"/>
            </w:tcBorders>
            <w:shd w:val="clear" w:color="auto" w:fill="auto"/>
            <w:noWrap/>
            <w:hideMark/>
          </w:tcPr>
          <w:p w14:paraId="3DF87933" w14:textId="77777777" w:rsidR="00D042DD" w:rsidRPr="007E6251" w:rsidRDefault="00D042DD" w:rsidP="001223E3">
            <w:pPr>
              <w:jc w:val="center"/>
              <w:rPr>
                <w:color w:val="000000"/>
                <w:sz w:val="20"/>
                <w:szCs w:val="20"/>
              </w:rPr>
            </w:pPr>
            <w:r w:rsidRPr="007E6251">
              <w:rPr>
                <w:color w:val="000000"/>
                <w:sz w:val="20"/>
                <w:szCs w:val="20"/>
              </w:rPr>
              <w:t>.271</w:t>
            </w:r>
          </w:p>
        </w:tc>
      </w:tr>
      <w:tr w:rsidR="00D042DD" w:rsidRPr="007E6251" w14:paraId="30035D31" w14:textId="77777777" w:rsidTr="001223E3">
        <w:trPr>
          <w:trHeight w:val="144"/>
        </w:trPr>
        <w:tc>
          <w:tcPr>
            <w:tcW w:w="1410" w:type="pct"/>
            <w:tcBorders>
              <w:top w:val="single" w:sz="4" w:space="0" w:color="auto"/>
              <w:left w:val="nil"/>
              <w:bottom w:val="single" w:sz="4" w:space="0" w:color="auto"/>
              <w:right w:val="nil"/>
            </w:tcBorders>
            <w:shd w:val="clear" w:color="auto" w:fill="auto"/>
            <w:noWrap/>
            <w:hideMark/>
          </w:tcPr>
          <w:p w14:paraId="593FF643" w14:textId="77777777" w:rsidR="00D042DD" w:rsidRPr="007E6251" w:rsidRDefault="00D042DD" w:rsidP="001223E3">
            <w:pPr>
              <w:jc w:val="center"/>
              <w:rPr>
                <w:color w:val="000000"/>
                <w:sz w:val="20"/>
                <w:szCs w:val="20"/>
              </w:rPr>
            </w:pPr>
            <w:r w:rsidRPr="007E6251">
              <w:rPr>
                <w:color w:val="000000"/>
                <w:sz w:val="20"/>
                <w:szCs w:val="20"/>
              </w:rPr>
              <w:t>N</w:t>
            </w:r>
          </w:p>
        </w:tc>
        <w:tc>
          <w:tcPr>
            <w:tcW w:w="211" w:type="pct"/>
            <w:tcBorders>
              <w:top w:val="single" w:sz="4" w:space="0" w:color="auto"/>
              <w:left w:val="nil"/>
              <w:bottom w:val="single" w:sz="4" w:space="0" w:color="auto"/>
              <w:right w:val="nil"/>
            </w:tcBorders>
            <w:shd w:val="clear" w:color="auto" w:fill="auto"/>
            <w:noWrap/>
            <w:hideMark/>
          </w:tcPr>
          <w:p w14:paraId="05D75F08" w14:textId="77777777" w:rsidR="00D042DD" w:rsidRPr="007E6251" w:rsidRDefault="00D042DD" w:rsidP="001223E3">
            <w:pPr>
              <w:jc w:val="center"/>
              <w:rPr>
                <w:color w:val="000000"/>
                <w:sz w:val="20"/>
                <w:szCs w:val="20"/>
              </w:rPr>
            </w:pPr>
            <w:r w:rsidRPr="007E6251">
              <w:rPr>
                <w:color w:val="000000"/>
                <w:sz w:val="20"/>
                <w:szCs w:val="20"/>
              </w:rPr>
              <w:t>527</w:t>
            </w:r>
          </w:p>
        </w:tc>
        <w:tc>
          <w:tcPr>
            <w:tcW w:w="194" w:type="pct"/>
            <w:tcBorders>
              <w:top w:val="single" w:sz="4" w:space="0" w:color="auto"/>
              <w:left w:val="nil"/>
              <w:bottom w:val="single" w:sz="4" w:space="0" w:color="auto"/>
              <w:right w:val="nil"/>
            </w:tcBorders>
            <w:shd w:val="clear" w:color="auto" w:fill="auto"/>
            <w:noWrap/>
            <w:hideMark/>
          </w:tcPr>
          <w:p w14:paraId="32656CF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7812A01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7D937F9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1E91E453"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5DF1075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02B4520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5ABAB45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47A4A45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124102A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630ECBB4"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49A9A3D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0BFF34B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5896208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1269CE6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0020219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6BB514A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1CE5A44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0DD2C9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8BF9349" w14:textId="77777777" w:rsidTr="001223E3">
        <w:trPr>
          <w:trHeight w:val="144"/>
        </w:trPr>
        <w:tc>
          <w:tcPr>
            <w:tcW w:w="4808" w:type="pct"/>
            <w:gridSpan w:val="19"/>
            <w:tcBorders>
              <w:top w:val="single" w:sz="4" w:space="0" w:color="auto"/>
              <w:left w:val="nil"/>
              <w:bottom w:val="nil"/>
              <w:right w:val="nil"/>
            </w:tcBorders>
            <w:shd w:val="clear" w:color="auto" w:fill="auto"/>
            <w:noWrap/>
            <w:hideMark/>
          </w:tcPr>
          <w:p w14:paraId="0C1AE237"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2" w:type="pct"/>
            <w:tcBorders>
              <w:top w:val="nil"/>
              <w:left w:val="nil"/>
              <w:bottom w:val="nil"/>
              <w:right w:val="nil"/>
            </w:tcBorders>
            <w:shd w:val="clear" w:color="auto" w:fill="auto"/>
            <w:noWrap/>
            <w:hideMark/>
          </w:tcPr>
          <w:p w14:paraId="7E652168" w14:textId="77777777" w:rsidR="00D042DD" w:rsidRPr="007E6251" w:rsidRDefault="00D042DD" w:rsidP="001223E3">
            <w:pPr>
              <w:rPr>
                <w:i/>
                <w:iCs/>
                <w:color w:val="000000"/>
                <w:sz w:val="20"/>
                <w:szCs w:val="20"/>
              </w:rPr>
            </w:pPr>
          </w:p>
        </w:tc>
      </w:tr>
    </w:tbl>
    <w:p w14:paraId="38821EC7" w14:textId="77777777" w:rsidR="00D042DD" w:rsidRPr="007E6251" w:rsidRDefault="00D042DD" w:rsidP="00D042DD">
      <w:pPr>
        <w:jc w:val="center"/>
        <w:rPr>
          <w:bCs/>
        </w:rPr>
      </w:pPr>
    </w:p>
    <w:p w14:paraId="72E3882A" w14:textId="77777777" w:rsidR="00D042DD" w:rsidRPr="007E6251" w:rsidRDefault="00D042DD" w:rsidP="00D042DD">
      <w:pPr>
        <w:jc w:val="center"/>
        <w:rPr>
          <w:bCs/>
        </w:rPr>
      </w:pPr>
    </w:p>
    <w:p w14:paraId="1DEBA53A"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742E602F"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596"/>
        <w:gridCol w:w="537"/>
        <w:gridCol w:w="495"/>
        <w:gridCol w:w="495"/>
        <w:gridCol w:w="495"/>
        <w:gridCol w:w="495"/>
        <w:gridCol w:w="495"/>
        <w:gridCol w:w="495"/>
        <w:gridCol w:w="495"/>
        <w:gridCol w:w="495"/>
        <w:gridCol w:w="495"/>
        <w:gridCol w:w="495"/>
        <w:gridCol w:w="495"/>
        <w:gridCol w:w="495"/>
        <w:gridCol w:w="495"/>
        <w:gridCol w:w="495"/>
        <w:gridCol w:w="495"/>
        <w:gridCol w:w="422"/>
        <w:gridCol w:w="495"/>
        <w:gridCol w:w="485"/>
      </w:tblGrid>
      <w:tr w:rsidR="00D042DD" w:rsidRPr="007E6251" w14:paraId="7DE0D044"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322CDB2B" w14:textId="77777777" w:rsidR="00D042DD" w:rsidRPr="007E6251" w:rsidRDefault="00D042DD" w:rsidP="001223E3">
            <w:pPr>
              <w:rPr>
                <w:color w:val="000000"/>
                <w:sz w:val="20"/>
                <w:szCs w:val="20"/>
              </w:rPr>
            </w:pPr>
            <w:r w:rsidRPr="007E6251">
              <w:rPr>
                <w:color w:val="000000"/>
                <w:sz w:val="20"/>
                <w:szCs w:val="20"/>
              </w:rPr>
              <w:t>Table F10: Mean and Variance/Covariance matrix for adverse psychological effects (Wave 7) on TBI (Wave 3).</w:t>
            </w:r>
          </w:p>
        </w:tc>
      </w:tr>
      <w:tr w:rsidR="00D042DD" w:rsidRPr="007E6251" w14:paraId="78CF4E5A" w14:textId="77777777" w:rsidTr="001223E3">
        <w:trPr>
          <w:trHeight w:val="144"/>
        </w:trPr>
        <w:tc>
          <w:tcPr>
            <w:tcW w:w="1387" w:type="pct"/>
            <w:tcBorders>
              <w:top w:val="nil"/>
              <w:left w:val="nil"/>
              <w:bottom w:val="single" w:sz="4" w:space="0" w:color="auto"/>
              <w:right w:val="nil"/>
            </w:tcBorders>
            <w:shd w:val="clear" w:color="auto" w:fill="auto"/>
            <w:noWrap/>
            <w:hideMark/>
          </w:tcPr>
          <w:p w14:paraId="34A2C421" w14:textId="77777777" w:rsidR="00D042DD" w:rsidRPr="007E6251" w:rsidRDefault="00D042DD" w:rsidP="001223E3">
            <w:pPr>
              <w:rPr>
                <w:color w:val="000000"/>
                <w:sz w:val="20"/>
                <w:szCs w:val="20"/>
              </w:rPr>
            </w:pPr>
            <w:r w:rsidRPr="007E6251">
              <w:rPr>
                <w:color w:val="000000"/>
                <w:sz w:val="20"/>
                <w:szCs w:val="20"/>
              </w:rPr>
              <w:t> </w:t>
            </w:r>
          </w:p>
        </w:tc>
        <w:tc>
          <w:tcPr>
            <w:tcW w:w="207" w:type="pct"/>
            <w:tcBorders>
              <w:top w:val="nil"/>
              <w:left w:val="nil"/>
              <w:bottom w:val="single" w:sz="4" w:space="0" w:color="auto"/>
              <w:right w:val="nil"/>
            </w:tcBorders>
            <w:shd w:val="clear" w:color="auto" w:fill="auto"/>
            <w:noWrap/>
            <w:hideMark/>
          </w:tcPr>
          <w:p w14:paraId="634AF08A"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1" w:type="pct"/>
            <w:tcBorders>
              <w:top w:val="nil"/>
              <w:left w:val="nil"/>
              <w:bottom w:val="single" w:sz="4" w:space="0" w:color="auto"/>
              <w:right w:val="nil"/>
            </w:tcBorders>
            <w:shd w:val="clear" w:color="auto" w:fill="auto"/>
            <w:noWrap/>
            <w:hideMark/>
          </w:tcPr>
          <w:p w14:paraId="4CFAD412" w14:textId="77777777" w:rsidR="00D042DD" w:rsidRPr="007E6251" w:rsidRDefault="00D042DD" w:rsidP="001223E3">
            <w:pPr>
              <w:jc w:val="center"/>
              <w:rPr>
                <w:color w:val="000000"/>
                <w:sz w:val="20"/>
                <w:szCs w:val="20"/>
              </w:rPr>
            </w:pPr>
            <w:r w:rsidRPr="007E6251">
              <w:rPr>
                <w:color w:val="000000"/>
                <w:sz w:val="20"/>
                <w:szCs w:val="20"/>
              </w:rPr>
              <w:t>1</w:t>
            </w:r>
          </w:p>
        </w:tc>
        <w:tc>
          <w:tcPr>
            <w:tcW w:w="191" w:type="pct"/>
            <w:tcBorders>
              <w:top w:val="nil"/>
              <w:left w:val="nil"/>
              <w:bottom w:val="single" w:sz="4" w:space="0" w:color="auto"/>
              <w:right w:val="nil"/>
            </w:tcBorders>
            <w:shd w:val="clear" w:color="auto" w:fill="auto"/>
            <w:noWrap/>
            <w:hideMark/>
          </w:tcPr>
          <w:p w14:paraId="4DA68CA2" w14:textId="77777777" w:rsidR="00D042DD" w:rsidRPr="007E6251" w:rsidRDefault="00D042DD" w:rsidP="001223E3">
            <w:pPr>
              <w:jc w:val="center"/>
              <w:rPr>
                <w:color w:val="000000"/>
                <w:sz w:val="20"/>
                <w:szCs w:val="20"/>
              </w:rPr>
            </w:pPr>
            <w:r w:rsidRPr="007E6251">
              <w:rPr>
                <w:color w:val="000000"/>
                <w:sz w:val="20"/>
                <w:szCs w:val="20"/>
              </w:rPr>
              <w:t>2</w:t>
            </w:r>
          </w:p>
        </w:tc>
        <w:tc>
          <w:tcPr>
            <w:tcW w:w="191" w:type="pct"/>
            <w:tcBorders>
              <w:top w:val="nil"/>
              <w:left w:val="nil"/>
              <w:bottom w:val="single" w:sz="4" w:space="0" w:color="auto"/>
              <w:right w:val="nil"/>
            </w:tcBorders>
            <w:shd w:val="clear" w:color="auto" w:fill="auto"/>
            <w:noWrap/>
            <w:hideMark/>
          </w:tcPr>
          <w:p w14:paraId="096DF161" w14:textId="77777777" w:rsidR="00D042DD" w:rsidRPr="007E6251" w:rsidRDefault="00D042DD" w:rsidP="001223E3">
            <w:pPr>
              <w:jc w:val="center"/>
              <w:rPr>
                <w:color w:val="000000"/>
                <w:sz w:val="20"/>
                <w:szCs w:val="20"/>
              </w:rPr>
            </w:pPr>
            <w:r w:rsidRPr="007E6251">
              <w:rPr>
                <w:color w:val="000000"/>
                <w:sz w:val="20"/>
                <w:szCs w:val="20"/>
              </w:rPr>
              <w:t>3</w:t>
            </w:r>
          </w:p>
        </w:tc>
        <w:tc>
          <w:tcPr>
            <w:tcW w:w="191" w:type="pct"/>
            <w:tcBorders>
              <w:top w:val="nil"/>
              <w:left w:val="nil"/>
              <w:bottom w:val="single" w:sz="4" w:space="0" w:color="auto"/>
              <w:right w:val="nil"/>
            </w:tcBorders>
            <w:shd w:val="clear" w:color="auto" w:fill="auto"/>
            <w:noWrap/>
            <w:hideMark/>
          </w:tcPr>
          <w:p w14:paraId="59D1D780" w14:textId="77777777" w:rsidR="00D042DD" w:rsidRPr="007E6251" w:rsidRDefault="00D042DD" w:rsidP="001223E3">
            <w:pPr>
              <w:jc w:val="center"/>
              <w:rPr>
                <w:color w:val="000000"/>
                <w:sz w:val="20"/>
                <w:szCs w:val="20"/>
              </w:rPr>
            </w:pPr>
            <w:r w:rsidRPr="007E6251">
              <w:rPr>
                <w:color w:val="000000"/>
                <w:sz w:val="20"/>
                <w:szCs w:val="20"/>
              </w:rPr>
              <w:t>4</w:t>
            </w:r>
          </w:p>
        </w:tc>
        <w:tc>
          <w:tcPr>
            <w:tcW w:w="191" w:type="pct"/>
            <w:tcBorders>
              <w:top w:val="nil"/>
              <w:left w:val="nil"/>
              <w:bottom w:val="single" w:sz="4" w:space="0" w:color="auto"/>
              <w:right w:val="nil"/>
            </w:tcBorders>
            <w:shd w:val="clear" w:color="auto" w:fill="auto"/>
            <w:noWrap/>
            <w:hideMark/>
          </w:tcPr>
          <w:p w14:paraId="62452B5B" w14:textId="77777777" w:rsidR="00D042DD" w:rsidRPr="007E6251" w:rsidRDefault="00D042DD" w:rsidP="001223E3">
            <w:pPr>
              <w:jc w:val="center"/>
              <w:rPr>
                <w:color w:val="000000"/>
                <w:sz w:val="20"/>
                <w:szCs w:val="20"/>
              </w:rPr>
            </w:pPr>
            <w:r w:rsidRPr="007E6251">
              <w:rPr>
                <w:color w:val="000000"/>
                <w:sz w:val="20"/>
                <w:szCs w:val="20"/>
              </w:rPr>
              <w:t>5</w:t>
            </w:r>
          </w:p>
        </w:tc>
        <w:tc>
          <w:tcPr>
            <w:tcW w:w="191" w:type="pct"/>
            <w:tcBorders>
              <w:top w:val="nil"/>
              <w:left w:val="nil"/>
              <w:bottom w:val="single" w:sz="4" w:space="0" w:color="auto"/>
              <w:right w:val="nil"/>
            </w:tcBorders>
            <w:shd w:val="clear" w:color="auto" w:fill="auto"/>
            <w:noWrap/>
            <w:hideMark/>
          </w:tcPr>
          <w:p w14:paraId="129D2471" w14:textId="77777777" w:rsidR="00D042DD" w:rsidRPr="007E6251" w:rsidRDefault="00D042DD" w:rsidP="001223E3">
            <w:pPr>
              <w:jc w:val="center"/>
              <w:rPr>
                <w:color w:val="000000"/>
                <w:sz w:val="20"/>
                <w:szCs w:val="20"/>
              </w:rPr>
            </w:pPr>
            <w:r w:rsidRPr="007E6251">
              <w:rPr>
                <w:color w:val="000000"/>
                <w:sz w:val="20"/>
                <w:szCs w:val="20"/>
              </w:rPr>
              <w:t>6</w:t>
            </w:r>
          </w:p>
        </w:tc>
        <w:tc>
          <w:tcPr>
            <w:tcW w:w="191" w:type="pct"/>
            <w:tcBorders>
              <w:top w:val="nil"/>
              <w:left w:val="nil"/>
              <w:bottom w:val="single" w:sz="4" w:space="0" w:color="auto"/>
              <w:right w:val="nil"/>
            </w:tcBorders>
            <w:shd w:val="clear" w:color="auto" w:fill="auto"/>
            <w:noWrap/>
            <w:hideMark/>
          </w:tcPr>
          <w:p w14:paraId="318BC97C" w14:textId="77777777" w:rsidR="00D042DD" w:rsidRPr="007E6251" w:rsidRDefault="00D042DD" w:rsidP="001223E3">
            <w:pPr>
              <w:jc w:val="center"/>
              <w:rPr>
                <w:color w:val="000000"/>
                <w:sz w:val="20"/>
                <w:szCs w:val="20"/>
              </w:rPr>
            </w:pPr>
            <w:r w:rsidRPr="007E6251">
              <w:rPr>
                <w:color w:val="000000"/>
                <w:sz w:val="20"/>
                <w:szCs w:val="20"/>
              </w:rPr>
              <w:t>7</w:t>
            </w:r>
          </w:p>
        </w:tc>
        <w:tc>
          <w:tcPr>
            <w:tcW w:w="191" w:type="pct"/>
            <w:tcBorders>
              <w:top w:val="nil"/>
              <w:left w:val="nil"/>
              <w:bottom w:val="single" w:sz="4" w:space="0" w:color="auto"/>
              <w:right w:val="nil"/>
            </w:tcBorders>
            <w:shd w:val="clear" w:color="auto" w:fill="auto"/>
            <w:noWrap/>
            <w:hideMark/>
          </w:tcPr>
          <w:p w14:paraId="5ABD69FE" w14:textId="77777777" w:rsidR="00D042DD" w:rsidRPr="007E6251" w:rsidRDefault="00D042DD" w:rsidP="001223E3">
            <w:pPr>
              <w:jc w:val="center"/>
              <w:rPr>
                <w:color w:val="000000"/>
                <w:sz w:val="20"/>
                <w:szCs w:val="20"/>
              </w:rPr>
            </w:pPr>
            <w:r w:rsidRPr="007E6251">
              <w:rPr>
                <w:color w:val="000000"/>
                <w:sz w:val="20"/>
                <w:szCs w:val="20"/>
              </w:rPr>
              <w:t>8</w:t>
            </w:r>
          </w:p>
        </w:tc>
        <w:tc>
          <w:tcPr>
            <w:tcW w:w="191" w:type="pct"/>
            <w:tcBorders>
              <w:top w:val="nil"/>
              <w:left w:val="nil"/>
              <w:bottom w:val="single" w:sz="4" w:space="0" w:color="auto"/>
              <w:right w:val="nil"/>
            </w:tcBorders>
            <w:shd w:val="clear" w:color="auto" w:fill="auto"/>
            <w:noWrap/>
            <w:hideMark/>
          </w:tcPr>
          <w:p w14:paraId="2F982E36" w14:textId="77777777" w:rsidR="00D042DD" w:rsidRPr="007E6251" w:rsidRDefault="00D042DD" w:rsidP="001223E3">
            <w:pPr>
              <w:jc w:val="center"/>
              <w:rPr>
                <w:color w:val="000000"/>
                <w:sz w:val="20"/>
                <w:szCs w:val="20"/>
              </w:rPr>
            </w:pPr>
            <w:r w:rsidRPr="007E6251">
              <w:rPr>
                <w:color w:val="000000"/>
                <w:sz w:val="20"/>
                <w:szCs w:val="20"/>
              </w:rPr>
              <w:t>9</w:t>
            </w:r>
          </w:p>
        </w:tc>
        <w:tc>
          <w:tcPr>
            <w:tcW w:w="191" w:type="pct"/>
            <w:tcBorders>
              <w:top w:val="nil"/>
              <w:left w:val="nil"/>
              <w:bottom w:val="single" w:sz="4" w:space="0" w:color="auto"/>
              <w:right w:val="nil"/>
            </w:tcBorders>
            <w:shd w:val="clear" w:color="auto" w:fill="auto"/>
            <w:noWrap/>
            <w:hideMark/>
          </w:tcPr>
          <w:p w14:paraId="7C318789" w14:textId="77777777" w:rsidR="00D042DD" w:rsidRPr="007E6251" w:rsidRDefault="00D042DD" w:rsidP="001223E3">
            <w:pPr>
              <w:jc w:val="center"/>
              <w:rPr>
                <w:color w:val="000000"/>
                <w:sz w:val="20"/>
                <w:szCs w:val="20"/>
              </w:rPr>
            </w:pPr>
            <w:r w:rsidRPr="007E6251">
              <w:rPr>
                <w:color w:val="000000"/>
                <w:sz w:val="20"/>
                <w:szCs w:val="20"/>
              </w:rPr>
              <w:t>10</w:t>
            </w:r>
          </w:p>
        </w:tc>
        <w:tc>
          <w:tcPr>
            <w:tcW w:w="191" w:type="pct"/>
            <w:tcBorders>
              <w:top w:val="nil"/>
              <w:left w:val="nil"/>
              <w:bottom w:val="single" w:sz="4" w:space="0" w:color="auto"/>
              <w:right w:val="nil"/>
            </w:tcBorders>
            <w:shd w:val="clear" w:color="auto" w:fill="auto"/>
            <w:noWrap/>
            <w:hideMark/>
          </w:tcPr>
          <w:p w14:paraId="13297C46" w14:textId="77777777" w:rsidR="00D042DD" w:rsidRPr="007E6251" w:rsidRDefault="00D042DD" w:rsidP="001223E3">
            <w:pPr>
              <w:jc w:val="center"/>
              <w:rPr>
                <w:color w:val="000000"/>
                <w:sz w:val="20"/>
                <w:szCs w:val="20"/>
              </w:rPr>
            </w:pPr>
            <w:r w:rsidRPr="007E6251">
              <w:rPr>
                <w:color w:val="000000"/>
                <w:sz w:val="20"/>
                <w:szCs w:val="20"/>
              </w:rPr>
              <w:t>11</w:t>
            </w:r>
          </w:p>
        </w:tc>
        <w:tc>
          <w:tcPr>
            <w:tcW w:w="191" w:type="pct"/>
            <w:tcBorders>
              <w:top w:val="nil"/>
              <w:left w:val="nil"/>
              <w:bottom w:val="single" w:sz="4" w:space="0" w:color="auto"/>
              <w:right w:val="nil"/>
            </w:tcBorders>
            <w:shd w:val="clear" w:color="auto" w:fill="auto"/>
            <w:noWrap/>
            <w:hideMark/>
          </w:tcPr>
          <w:p w14:paraId="39913351" w14:textId="77777777" w:rsidR="00D042DD" w:rsidRPr="007E6251" w:rsidRDefault="00D042DD" w:rsidP="001223E3">
            <w:pPr>
              <w:jc w:val="center"/>
              <w:rPr>
                <w:color w:val="000000"/>
                <w:sz w:val="20"/>
                <w:szCs w:val="20"/>
              </w:rPr>
            </w:pPr>
            <w:r w:rsidRPr="007E6251">
              <w:rPr>
                <w:color w:val="000000"/>
                <w:sz w:val="20"/>
                <w:szCs w:val="20"/>
              </w:rPr>
              <w:t>12</w:t>
            </w:r>
          </w:p>
        </w:tc>
        <w:tc>
          <w:tcPr>
            <w:tcW w:w="191" w:type="pct"/>
            <w:tcBorders>
              <w:top w:val="nil"/>
              <w:left w:val="nil"/>
              <w:bottom w:val="single" w:sz="4" w:space="0" w:color="auto"/>
              <w:right w:val="nil"/>
            </w:tcBorders>
            <w:shd w:val="clear" w:color="auto" w:fill="auto"/>
            <w:noWrap/>
            <w:hideMark/>
          </w:tcPr>
          <w:p w14:paraId="126A7283" w14:textId="77777777" w:rsidR="00D042DD" w:rsidRPr="007E6251" w:rsidRDefault="00D042DD" w:rsidP="001223E3">
            <w:pPr>
              <w:jc w:val="center"/>
              <w:rPr>
                <w:color w:val="000000"/>
                <w:sz w:val="20"/>
                <w:szCs w:val="20"/>
              </w:rPr>
            </w:pPr>
            <w:r w:rsidRPr="007E6251">
              <w:rPr>
                <w:color w:val="000000"/>
                <w:sz w:val="20"/>
                <w:szCs w:val="20"/>
              </w:rPr>
              <w:t>13</w:t>
            </w:r>
          </w:p>
        </w:tc>
        <w:tc>
          <w:tcPr>
            <w:tcW w:w="191" w:type="pct"/>
            <w:tcBorders>
              <w:top w:val="nil"/>
              <w:left w:val="nil"/>
              <w:bottom w:val="single" w:sz="4" w:space="0" w:color="auto"/>
              <w:right w:val="nil"/>
            </w:tcBorders>
            <w:shd w:val="clear" w:color="auto" w:fill="auto"/>
            <w:noWrap/>
            <w:hideMark/>
          </w:tcPr>
          <w:p w14:paraId="18B7B507" w14:textId="77777777" w:rsidR="00D042DD" w:rsidRPr="007E6251" w:rsidRDefault="00D042DD" w:rsidP="001223E3">
            <w:pPr>
              <w:jc w:val="center"/>
              <w:rPr>
                <w:color w:val="000000"/>
                <w:sz w:val="20"/>
                <w:szCs w:val="20"/>
              </w:rPr>
            </w:pPr>
            <w:r w:rsidRPr="007E6251">
              <w:rPr>
                <w:color w:val="000000"/>
                <w:sz w:val="20"/>
                <w:szCs w:val="20"/>
              </w:rPr>
              <w:t>14</w:t>
            </w:r>
          </w:p>
        </w:tc>
        <w:tc>
          <w:tcPr>
            <w:tcW w:w="191" w:type="pct"/>
            <w:tcBorders>
              <w:top w:val="nil"/>
              <w:left w:val="nil"/>
              <w:bottom w:val="single" w:sz="4" w:space="0" w:color="auto"/>
              <w:right w:val="nil"/>
            </w:tcBorders>
            <w:shd w:val="clear" w:color="auto" w:fill="auto"/>
            <w:noWrap/>
            <w:hideMark/>
          </w:tcPr>
          <w:p w14:paraId="5AA8922D" w14:textId="77777777" w:rsidR="00D042DD" w:rsidRPr="007E6251" w:rsidRDefault="00D042DD" w:rsidP="001223E3">
            <w:pPr>
              <w:jc w:val="center"/>
              <w:rPr>
                <w:color w:val="000000"/>
                <w:sz w:val="20"/>
                <w:szCs w:val="20"/>
              </w:rPr>
            </w:pPr>
            <w:r w:rsidRPr="007E6251">
              <w:rPr>
                <w:color w:val="000000"/>
                <w:sz w:val="20"/>
                <w:szCs w:val="20"/>
              </w:rPr>
              <w:t>15</w:t>
            </w:r>
          </w:p>
        </w:tc>
        <w:tc>
          <w:tcPr>
            <w:tcW w:w="163" w:type="pct"/>
            <w:tcBorders>
              <w:top w:val="nil"/>
              <w:left w:val="nil"/>
              <w:bottom w:val="single" w:sz="4" w:space="0" w:color="auto"/>
              <w:right w:val="nil"/>
            </w:tcBorders>
            <w:shd w:val="clear" w:color="auto" w:fill="auto"/>
            <w:noWrap/>
            <w:hideMark/>
          </w:tcPr>
          <w:p w14:paraId="0FFCB0E0" w14:textId="77777777" w:rsidR="00D042DD" w:rsidRPr="007E6251" w:rsidRDefault="00D042DD" w:rsidP="001223E3">
            <w:pPr>
              <w:jc w:val="center"/>
              <w:rPr>
                <w:color w:val="000000"/>
                <w:sz w:val="20"/>
                <w:szCs w:val="20"/>
              </w:rPr>
            </w:pPr>
            <w:r w:rsidRPr="007E6251">
              <w:rPr>
                <w:color w:val="000000"/>
                <w:sz w:val="20"/>
                <w:szCs w:val="20"/>
              </w:rPr>
              <w:t>16</w:t>
            </w:r>
          </w:p>
        </w:tc>
        <w:tc>
          <w:tcPr>
            <w:tcW w:w="191" w:type="pct"/>
            <w:tcBorders>
              <w:top w:val="nil"/>
              <w:left w:val="nil"/>
              <w:bottom w:val="single" w:sz="4" w:space="0" w:color="auto"/>
              <w:right w:val="nil"/>
            </w:tcBorders>
            <w:shd w:val="clear" w:color="auto" w:fill="auto"/>
            <w:noWrap/>
            <w:hideMark/>
          </w:tcPr>
          <w:p w14:paraId="6C1A43C2" w14:textId="77777777" w:rsidR="00D042DD" w:rsidRPr="007E6251" w:rsidRDefault="00D042DD" w:rsidP="001223E3">
            <w:pPr>
              <w:jc w:val="center"/>
              <w:rPr>
                <w:color w:val="000000"/>
                <w:sz w:val="20"/>
                <w:szCs w:val="20"/>
              </w:rPr>
            </w:pPr>
            <w:r w:rsidRPr="007E6251">
              <w:rPr>
                <w:color w:val="000000"/>
                <w:sz w:val="20"/>
                <w:szCs w:val="20"/>
              </w:rPr>
              <w:t>17</w:t>
            </w:r>
          </w:p>
        </w:tc>
        <w:tc>
          <w:tcPr>
            <w:tcW w:w="188" w:type="pct"/>
            <w:tcBorders>
              <w:top w:val="nil"/>
              <w:left w:val="nil"/>
              <w:bottom w:val="single" w:sz="4" w:space="0" w:color="auto"/>
              <w:right w:val="nil"/>
            </w:tcBorders>
            <w:shd w:val="clear" w:color="auto" w:fill="auto"/>
            <w:noWrap/>
            <w:hideMark/>
          </w:tcPr>
          <w:p w14:paraId="46A66722"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5432E8AB" w14:textId="77777777" w:rsidTr="001223E3">
        <w:trPr>
          <w:trHeight w:val="144"/>
        </w:trPr>
        <w:tc>
          <w:tcPr>
            <w:tcW w:w="1387" w:type="pct"/>
            <w:tcBorders>
              <w:top w:val="nil"/>
              <w:left w:val="nil"/>
              <w:bottom w:val="nil"/>
              <w:right w:val="nil"/>
            </w:tcBorders>
            <w:shd w:val="clear" w:color="auto" w:fill="auto"/>
            <w:noWrap/>
            <w:hideMark/>
          </w:tcPr>
          <w:p w14:paraId="43FDCC14"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07" w:type="pct"/>
            <w:tcBorders>
              <w:top w:val="nil"/>
              <w:left w:val="nil"/>
              <w:bottom w:val="nil"/>
              <w:right w:val="nil"/>
            </w:tcBorders>
            <w:shd w:val="clear" w:color="auto" w:fill="auto"/>
            <w:noWrap/>
            <w:hideMark/>
          </w:tcPr>
          <w:p w14:paraId="7A8AFEF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1654D6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65787C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70137A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4C0273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AADD30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986AB0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E5B4D4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FB0B00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85DD38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289043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D7281F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CF113C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791CAA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F19774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F0211F2"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6D77565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6392BBE"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2A4FD88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F1F28EF" w14:textId="77777777" w:rsidTr="001223E3">
        <w:trPr>
          <w:trHeight w:val="144"/>
        </w:trPr>
        <w:tc>
          <w:tcPr>
            <w:tcW w:w="1387" w:type="pct"/>
            <w:tcBorders>
              <w:top w:val="nil"/>
              <w:left w:val="nil"/>
              <w:bottom w:val="nil"/>
              <w:right w:val="nil"/>
            </w:tcBorders>
            <w:shd w:val="clear" w:color="auto" w:fill="auto"/>
            <w:noWrap/>
            <w:hideMark/>
          </w:tcPr>
          <w:p w14:paraId="4014CD59"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07" w:type="pct"/>
            <w:tcBorders>
              <w:top w:val="nil"/>
              <w:left w:val="nil"/>
              <w:bottom w:val="nil"/>
              <w:right w:val="nil"/>
            </w:tcBorders>
            <w:shd w:val="clear" w:color="auto" w:fill="auto"/>
            <w:noWrap/>
            <w:hideMark/>
          </w:tcPr>
          <w:p w14:paraId="7916B861" w14:textId="77777777" w:rsidR="00D042DD" w:rsidRPr="007E6251" w:rsidRDefault="00D042DD" w:rsidP="001223E3">
            <w:pPr>
              <w:jc w:val="center"/>
              <w:rPr>
                <w:color w:val="000000"/>
                <w:sz w:val="20"/>
                <w:szCs w:val="20"/>
              </w:rPr>
            </w:pPr>
            <w:r w:rsidRPr="007E6251">
              <w:rPr>
                <w:color w:val="000000"/>
                <w:sz w:val="20"/>
                <w:szCs w:val="20"/>
              </w:rPr>
              <w:t>.27</w:t>
            </w:r>
          </w:p>
        </w:tc>
        <w:tc>
          <w:tcPr>
            <w:tcW w:w="191" w:type="pct"/>
            <w:tcBorders>
              <w:top w:val="nil"/>
              <w:left w:val="nil"/>
              <w:bottom w:val="nil"/>
              <w:right w:val="nil"/>
            </w:tcBorders>
            <w:shd w:val="clear" w:color="auto" w:fill="auto"/>
            <w:noWrap/>
            <w:hideMark/>
          </w:tcPr>
          <w:p w14:paraId="77AC5466" w14:textId="77777777" w:rsidR="00D042DD" w:rsidRPr="007E6251" w:rsidRDefault="00D042DD" w:rsidP="001223E3">
            <w:pPr>
              <w:jc w:val="center"/>
              <w:rPr>
                <w:color w:val="000000"/>
                <w:sz w:val="20"/>
                <w:szCs w:val="20"/>
              </w:rPr>
            </w:pPr>
            <w:r w:rsidRPr="007E6251">
              <w:rPr>
                <w:color w:val="000000"/>
                <w:sz w:val="20"/>
                <w:szCs w:val="20"/>
              </w:rPr>
              <w:t>.250</w:t>
            </w:r>
          </w:p>
        </w:tc>
        <w:tc>
          <w:tcPr>
            <w:tcW w:w="191" w:type="pct"/>
            <w:tcBorders>
              <w:top w:val="nil"/>
              <w:left w:val="nil"/>
              <w:bottom w:val="nil"/>
              <w:right w:val="nil"/>
            </w:tcBorders>
            <w:shd w:val="clear" w:color="auto" w:fill="auto"/>
            <w:noWrap/>
            <w:hideMark/>
          </w:tcPr>
          <w:p w14:paraId="292ED44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493629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539314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E24AAD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FBAD47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D75DBA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D79853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9F7809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70E02B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F8C089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A32735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C7F3BA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81F485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327C618"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17E743F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E261107"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567EDEB" w14:textId="77777777" w:rsidR="00D042DD" w:rsidRPr="007E6251" w:rsidRDefault="00D042DD" w:rsidP="001223E3">
            <w:pPr>
              <w:jc w:val="center"/>
              <w:rPr>
                <w:color w:val="000000"/>
                <w:sz w:val="20"/>
                <w:szCs w:val="20"/>
              </w:rPr>
            </w:pPr>
          </w:p>
        </w:tc>
      </w:tr>
      <w:tr w:rsidR="00D042DD" w:rsidRPr="007E6251" w14:paraId="5CF3A647" w14:textId="77777777" w:rsidTr="001223E3">
        <w:trPr>
          <w:trHeight w:val="144"/>
        </w:trPr>
        <w:tc>
          <w:tcPr>
            <w:tcW w:w="1387" w:type="pct"/>
            <w:tcBorders>
              <w:top w:val="nil"/>
              <w:left w:val="nil"/>
              <w:bottom w:val="nil"/>
              <w:right w:val="nil"/>
            </w:tcBorders>
            <w:shd w:val="clear" w:color="auto" w:fill="auto"/>
            <w:noWrap/>
            <w:hideMark/>
          </w:tcPr>
          <w:p w14:paraId="19724D7E"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07" w:type="pct"/>
            <w:tcBorders>
              <w:top w:val="nil"/>
              <w:left w:val="nil"/>
              <w:bottom w:val="nil"/>
              <w:right w:val="nil"/>
            </w:tcBorders>
            <w:shd w:val="clear" w:color="auto" w:fill="auto"/>
            <w:noWrap/>
            <w:hideMark/>
          </w:tcPr>
          <w:p w14:paraId="51138735" w14:textId="77777777" w:rsidR="00D042DD" w:rsidRPr="007E6251" w:rsidRDefault="00D042DD" w:rsidP="001223E3">
            <w:pPr>
              <w:jc w:val="center"/>
              <w:rPr>
                <w:color w:val="000000"/>
                <w:sz w:val="20"/>
                <w:szCs w:val="20"/>
              </w:rPr>
            </w:pPr>
            <w:r w:rsidRPr="007E6251">
              <w:rPr>
                <w:color w:val="000000"/>
                <w:sz w:val="20"/>
                <w:szCs w:val="20"/>
              </w:rPr>
              <w:t>.54</w:t>
            </w:r>
          </w:p>
        </w:tc>
        <w:tc>
          <w:tcPr>
            <w:tcW w:w="191" w:type="pct"/>
            <w:tcBorders>
              <w:top w:val="nil"/>
              <w:left w:val="nil"/>
              <w:bottom w:val="nil"/>
              <w:right w:val="nil"/>
            </w:tcBorders>
            <w:shd w:val="clear" w:color="auto" w:fill="auto"/>
            <w:noWrap/>
            <w:hideMark/>
          </w:tcPr>
          <w:p w14:paraId="7536CB13"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52199B67" w14:textId="77777777" w:rsidR="00D042DD" w:rsidRPr="007E6251" w:rsidRDefault="00D042DD" w:rsidP="001223E3">
            <w:pPr>
              <w:jc w:val="center"/>
              <w:rPr>
                <w:color w:val="000000"/>
                <w:sz w:val="20"/>
                <w:szCs w:val="20"/>
              </w:rPr>
            </w:pPr>
            <w:r w:rsidRPr="007E6251">
              <w:rPr>
                <w:color w:val="000000"/>
                <w:sz w:val="20"/>
                <w:szCs w:val="20"/>
              </w:rPr>
              <w:t>.202</w:t>
            </w:r>
          </w:p>
        </w:tc>
        <w:tc>
          <w:tcPr>
            <w:tcW w:w="191" w:type="pct"/>
            <w:tcBorders>
              <w:top w:val="nil"/>
              <w:left w:val="nil"/>
              <w:bottom w:val="nil"/>
              <w:right w:val="nil"/>
            </w:tcBorders>
            <w:shd w:val="clear" w:color="auto" w:fill="auto"/>
            <w:noWrap/>
            <w:hideMark/>
          </w:tcPr>
          <w:p w14:paraId="3B6B8FD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287AFC2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1277EF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33DAE2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04FF14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5E71C9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E40756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9E4618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97D8C7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081D18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F50C36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865DEB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71E4CE7"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507910C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F84D052"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538BE92" w14:textId="77777777" w:rsidR="00D042DD" w:rsidRPr="007E6251" w:rsidRDefault="00D042DD" w:rsidP="001223E3">
            <w:pPr>
              <w:jc w:val="center"/>
              <w:rPr>
                <w:color w:val="000000"/>
                <w:sz w:val="20"/>
                <w:szCs w:val="20"/>
              </w:rPr>
            </w:pPr>
          </w:p>
        </w:tc>
      </w:tr>
      <w:tr w:rsidR="00D042DD" w:rsidRPr="007E6251" w14:paraId="58C24FA7" w14:textId="77777777" w:rsidTr="001223E3">
        <w:trPr>
          <w:trHeight w:val="144"/>
        </w:trPr>
        <w:tc>
          <w:tcPr>
            <w:tcW w:w="1387" w:type="pct"/>
            <w:tcBorders>
              <w:top w:val="nil"/>
              <w:left w:val="nil"/>
              <w:bottom w:val="nil"/>
              <w:right w:val="nil"/>
            </w:tcBorders>
            <w:shd w:val="clear" w:color="auto" w:fill="auto"/>
            <w:noWrap/>
            <w:hideMark/>
          </w:tcPr>
          <w:p w14:paraId="0A3ED753"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07" w:type="pct"/>
            <w:tcBorders>
              <w:top w:val="nil"/>
              <w:left w:val="nil"/>
              <w:bottom w:val="nil"/>
              <w:right w:val="nil"/>
            </w:tcBorders>
            <w:shd w:val="clear" w:color="auto" w:fill="auto"/>
            <w:noWrap/>
            <w:hideMark/>
          </w:tcPr>
          <w:p w14:paraId="27D7435A" w14:textId="77777777" w:rsidR="00D042DD" w:rsidRPr="007E6251" w:rsidRDefault="00D042DD" w:rsidP="001223E3">
            <w:pPr>
              <w:jc w:val="center"/>
              <w:rPr>
                <w:color w:val="000000"/>
                <w:sz w:val="20"/>
                <w:szCs w:val="20"/>
              </w:rPr>
            </w:pPr>
            <w:r w:rsidRPr="007E6251">
              <w:rPr>
                <w:color w:val="000000"/>
                <w:sz w:val="20"/>
                <w:szCs w:val="20"/>
              </w:rPr>
              <w:t>.45</w:t>
            </w:r>
          </w:p>
        </w:tc>
        <w:tc>
          <w:tcPr>
            <w:tcW w:w="191" w:type="pct"/>
            <w:tcBorders>
              <w:top w:val="nil"/>
              <w:left w:val="nil"/>
              <w:bottom w:val="nil"/>
              <w:right w:val="nil"/>
            </w:tcBorders>
            <w:shd w:val="clear" w:color="auto" w:fill="auto"/>
            <w:noWrap/>
            <w:hideMark/>
          </w:tcPr>
          <w:p w14:paraId="083F9004"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0984A566"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40C9F985" w14:textId="77777777" w:rsidR="00D042DD" w:rsidRPr="007E6251" w:rsidRDefault="00D042DD" w:rsidP="001223E3">
            <w:pPr>
              <w:jc w:val="center"/>
              <w:rPr>
                <w:color w:val="000000"/>
                <w:sz w:val="20"/>
                <w:szCs w:val="20"/>
              </w:rPr>
            </w:pPr>
            <w:r w:rsidRPr="007E6251">
              <w:rPr>
                <w:color w:val="000000"/>
                <w:sz w:val="20"/>
                <w:szCs w:val="20"/>
              </w:rPr>
              <w:t>.143</w:t>
            </w:r>
          </w:p>
        </w:tc>
        <w:tc>
          <w:tcPr>
            <w:tcW w:w="191" w:type="pct"/>
            <w:tcBorders>
              <w:top w:val="nil"/>
              <w:left w:val="nil"/>
              <w:bottom w:val="nil"/>
              <w:right w:val="nil"/>
            </w:tcBorders>
            <w:shd w:val="clear" w:color="auto" w:fill="auto"/>
            <w:noWrap/>
            <w:hideMark/>
          </w:tcPr>
          <w:p w14:paraId="1F76376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1537A32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27B3FB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D478DC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D168CF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529D33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099B54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3CB869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1F7DC3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CC8507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BC3FCA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8C0BCE7"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151BDE2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9258DB3"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60B9F394" w14:textId="77777777" w:rsidR="00D042DD" w:rsidRPr="007E6251" w:rsidRDefault="00D042DD" w:rsidP="001223E3">
            <w:pPr>
              <w:jc w:val="center"/>
              <w:rPr>
                <w:color w:val="000000"/>
                <w:sz w:val="20"/>
                <w:szCs w:val="20"/>
              </w:rPr>
            </w:pPr>
          </w:p>
        </w:tc>
      </w:tr>
      <w:tr w:rsidR="00D042DD" w:rsidRPr="007E6251" w14:paraId="045DD072" w14:textId="77777777" w:rsidTr="001223E3">
        <w:trPr>
          <w:trHeight w:val="144"/>
        </w:trPr>
        <w:tc>
          <w:tcPr>
            <w:tcW w:w="1387" w:type="pct"/>
            <w:tcBorders>
              <w:top w:val="nil"/>
              <w:left w:val="nil"/>
              <w:bottom w:val="nil"/>
              <w:right w:val="nil"/>
            </w:tcBorders>
            <w:shd w:val="clear" w:color="auto" w:fill="auto"/>
            <w:noWrap/>
            <w:hideMark/>
          </w:tcPr>
          <w:p w14:paraId="3176A02C"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07" w:type="pct"/>
            <w:tcBorders>
              <w:top w:val="nil"/>
              <w:left w:val="nil"/>
              <w:bottom w:val="nil"/>
              <w:right w:val="nil"/>
            </w:tcBorders>
            <w:shd w:val="clear" w:color="auto" w:fill="auto"/>
            <w:noWrap/>
            <w:hideMark/>
          </w:tcPr>
          <w:p w14:paraId="2EEB7E0B" w14:textId="77777777" w:rsidR="00D042DD" w:rsidRPr="007E6251" w:rsidRDefault="00D042DD" w:rsidP="001223E3">
            <w:pPr>
              <w:jc w:val="center"/>
              <w:rPr>
                <w:color w:val="000000"/>
                <w:sz w:val="20"/>
                <w:szCs w:val="20"/>
              </w:rPr>
            </w:pPr>
            <w:r w:rsidRPr="007E6251">
              <w:rPr>
                <w:color w:val="000000"/>
                <w:sz w:val="20"/>
                <w:szCs w:val="20"/>
              </w:rPr>
              <w:t>1.65</w:t>
            </w:r>
          </w:p>
        </w:tc>
        <w:tc>
          <w:tcPr>
            <w:tcW w:w="191" w:type="pct"/>
            <w:tcBorders>
              <w:top w:val="nil"/>
              <w:left w:val="nil"/>
              <w:bottom w:val="nil"/>
              <w:right w:val="nil"/>
            </w:tcBorders>
            <w:shd w:val="clear" w:color="auto" w:fill="auto"/>
            <w:noWrap/>
            <w:hideMark/>
          </w:tcPr>
          <w:p w14:paraId="1B4F3F78"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4A429F68" w14:textId="77777777" w:rsidR="00D042DD" w:rsidRPr="007E6251" w:rsidRDefault="00D042DD" w:rsidP="001223E3">
            <w:pPr>
              <w:jc w:val="center"/>
              <w:rPr>
                <w:color w:val="000000"/>
                <w:sz w:val="20"/>
                <w:szCs w:val="20"/>
              </w:rPr>
            </w:pPr>
            <w:r w:rsidRPr="007E6251">
              <w:rPr>
                <w:color w:val="000000"/>
                <w:sz w:val="20"/>
                <w:szCs w:val="20"/>
              </w:rPr>
              <w:t>.085</w:t>
            </w:r>
          </w:p>
        </w:tc>
        <w:tc>
          <w:tcPr>
            <w:tcW w:w="191" w:type="pct"/>
            <w:tcBorders>
              <w:top w:val="nil"/>
              <w:left w:val="nil"/>
              <w:bottom w:val="nil"/>
              <w:right w:val="nil"/>
            </w:tcBorders>
            <w:shd w:val="clear" w:color="auto" w:fill="auto"/>
            <w:noWrap/>
            <w:hideMark/>
          </w:tcPr>
          <w:p w14:paraId="78EA3730" w14:textId="77777777" w:rsidR="00D042DD" w:rsidRPr="007E6251" w:rsidRDefault="00D042DD" w:rsidP="001223E3">
            <w:pPr>
              <w:jc w:val="center"/>
              <w:rPr>
                <w:color w:val="000000"/>
                <w:sz w:val="20"/>
                <w:szCs w:val="20"/>
              </w:rPr>
            </w:pPr>
            <w:r w:rsidRPr="007E6251">
              <w:rPr>
                <w:color w:val="000000"/>
                <w:sz w:val="20"/>
                <w:szCs w:val="20"/>
              </w:rPr>
              <w:t>.095</w:t>
            </w:r>
          </w:p>
        </w:tc>
        <w:tc>
          <w:tcPr>
            <w:tcW w:w="191" w:type="pct"/>
            <w:tcBorders>
              <w:top w:val="nil"/>
              <w:left w:val="nil"/>
              <w:bottom w:val="nil"/>
              <w:right w:val="nil"/>
            </w:tcBorders>
            <w:shd w:val="clear" w:color="auto" w:fill="auto"/>
            <w:noWrap/>
            <w:hideMark/>
          </w:tcPr>
          <w:p w14:paraId="4C54278B" w14:textId="77777777" w:rsidR="00D042DD" w:rsidRPr="007E6251" w:rsidRDefault="00D042DD" w:rsidP="001223E3">
            <w:pPr>
              <w:jc w:val="center"/>
              <w:rPr>
                <w:color w:val="000000"/>
                <w:sz w:val="20"/>
                <w:szCs w:val="20"/>
              </w:rPr>
            </w:pPr>
            <w:r w:rsidRPr="007E6251">
              <w:rPr>
                <w:color w:val="000000"/>
                <w:sz w:val="20"/>
                <w:szCs w:val="20"/>
              </w:rPr>
              <w:t>.543</w:t>
            </w:r>
          </w:p>
        </w:tc>
        <w:tc>
          <w:tcPr>
            <w:tcW w:w="191" w:type="pct"/>
            <w:tcBorders>
              <w:top w:val="nil"/>
              <w:left w:val="nil"/>
              <w:bottom w:val="nil"/>
              <w:right w:val="nil"/>
            </w:tcBorders>
            <w:shd w:val="clear" w:color="auto" w:fill="auto"/>
            <w:noWrap/>
            <w:hideMark/>
          </w:tcPr>
          <w:p w14:paraId="537DEA1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208B6CF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FDF56E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615D7B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F00CA9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C67DCA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789443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80BDA5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9C2F61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767D80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5D842B0"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34833D5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9D61A6A"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5C01121" w14:textId="77777777" w:rsidR="00D042DD" w:rsidRPr="007E6251" w:rsidRDefault="00D042DD" w:rsidP="001223E3">
            <w:pPr>
              <w:jc w:val="center"/>
              <w:rPr>
                <w:color w:val="000000"/>
                <w:sz w:val="20"/>
                <w:szCs w:val="20"/>
              </w:rPr>
            </w:pPr>
          </w:p>
        </w:tc>
      </w:tr>
      <w:tr w:rsidR="00D042DD" w:rsidRPr="007E6251" w14:paraId="6E1C079F" w14:textId="77777777" w:rsidTr="001223E3">
        <w:trPr>
          <w:trHeight w:val="144"/>
        </w:trPr>
        <w:tc>
          <w:tcPr>
            <w:tcW w:w="1387" w:type="pct"/>
            <w:tcBorders>
              <w:top w:val="nil"/>
              <w:left w:val="nil"/>
              <w:bottom w:val="nil"/>
              <w:right w:val="nil"/>
            </w:tcBorders>
            <w:shd w:val="clear" w:color="auto" w:fill="auto"/>
            <w:noWrap/>
            <w:hideMark/>
          </w:tcPr>
          <w:p w14:paraId="1E125466"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07" w:type="pct"/>
            <w:tcBorders>
              <w:top w:val="nil"/>
              <w:left w:val="nil"/>
              <w:bottom w:val="nil"/>
              <w:right w:val="nil"/>
            </w:tcBorders>
            <w:shd w:val="clear" w:color="auto" w:fill="auto"/>
            <w:noWrap/>
            <w:hideMark/>
          </w:tcPr>
          <w:p w14:paraId="403C7C43" w14:textId="77777777" w:rsidR="00D042DD" w:rsidRPr="007E6251" w:rsidRDefault="00D042DD" w:rsidP="001223E3">
            <w:pPr>
              <w:jc w:val="center"/>
              <w:rPr>
                <w:color w:val="000000"/>
                <w:sz w:val="20"/>
                <w:szCs w:val="20"/>
              </w:rPr>
            </w:pPr>
            <w:r w:rsidRPr="007E6251">
              <w:rPr>
                <w:color w:val="000000"/>
                <w:sz w:val="20"/>
                <w:szCs w:val="20"/>
              </w:rPr>
              <w:t>3.14</w:t>
            </w:r>
          </w:p>
        </w:tc>
        <w:tc>
          <w:tcPr>
            <w:tcW w:w="191" w:type="pct"/>
            <w:tcBorders>
              <w:top w:val="nil"/>
              <w:left w:val="nil"/>
              <w:bottom w:val="nil"/>
              <w:right w:val="nil"/>
            </w:tcBorders>
            <w:shd w:val="clear" w:color="auto" w:fill="auto"/>
            <w:noWrap/>
            <w:hideMark/>
          </w:tcPr>
          <w:p w14:paraId="6B77DA73"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70044BE2" w14:textId="77777777" w:rsidR="00D042DD" w:rsidRPr="007E6251" w:rsidRDefault="00D042DD" w:rsidP="001223E3">
            <w:pPr>
              <w:jc w:val="center"/>
              <w:rPr>
                <w:color w:val="000000"/>
                <w:sz w:val="20"/>
                <w:szCs w:val="20"/>
              </w:rPr>
            </w:pPr>
            <w:r w:rsidRPr="007E6251">
              <w:rPr>
                <w:color w:val="000000"/>
                <w:sz w:val="20"/>
                <w:szCs w:val="20"/>
              </w:rPr>
              <w:t>.056</w:t>
            </w:r>
          </w:p>
        </w:tc>
        <w:tc>
          <w:tcPr>
            <w:tcW w:w="191" w:type="pct"/>
            <w:tcBorders>
              <w:top w:val="nil"/>
              <w:left w:val="nil"/>
              <w:bottom w:val="nil"/>
              <w:right w:val="nil"/>
            </w:tcBorders>
            <w:shd w:val="clear" w:color="auto" w:fill="auto"/>
            <w:noWrap/>
            <w:hideMark/>
          </w:tcPr>
          <w:p w14:paraId="6FE022B2" w14:textId="77777777" w:rsidR="00D042DD" w:rsidRPr="007E6251" w:rsidRDefault="00D042DD" w:rsidP="001223E3">
            <w:pPr>
              <w:jc w:val="center"/>
              <w:rPr>
                <w:color w:val="000000"/>
                <w:sz w:val="20"/>
                <w:szCs w:val="20"/>
              </w:rPr>
            </w:pPr>
            <w:r w:rsidRPr="007E6251">
              <w:rPr>
                <w:color w:val="000000"/>
                <w:sz w:val="20"/>
                <w:szCs w:val="20"/>
              </w:rPr>
              <w:t>.101</w:t>
            </w:r>
          </w:p>
        </w:tc>
        <w:tc>
          <w:tcPr>
            <w:tcW w:w="191" w:type="pct"/>
            <w:tcBorders>
              <w:top w:val="nil"/>
              <w:left w:val="nil"/>
              <w:bottom w:val="nil"/>
              <w:right w:val="nil"/>
            </w:tcBorders>
            <w:shd w:val="clear" w:color="auto" w:fill="auto"/>
            <w:noWrap/>
            <w:hideMark/>
          </w:tcPr>
          <w:p w14:paraId="04A001C6" w14:textId="77777777" w:rsidR="00D042DD" w:rsidRPr="007E6251" w:rsidRDefault="00D042DD" w:rsidP="001223E3">
            <w:pPr>
              <w:jc w:val="center"/>
              <w:rPr>
                <w:color w:val="000000"/>
                <w:sz w:val="20"/>
                <w:szCs w:val="20"/>
              </w:rPr>
            </w:pPr>
            <w:r w:rsidRPr="007E6251">
              <w:rPr>
                <w:color w:val="000000"/>
                <w:sz w:val="20"/>
                <w:szCs w:val="20"/>
              </w:rPr>
              <w:t>.210</w:t>
            </w:r>
          </w:p>
        </w:tc>
        <w:tc>
          <w:tcPr>
            <w:tcW w:w="191" w:type="pct"/>
            <w:tcBorders>
              <w:top w:val="nil"/>
              <w:left w:val="nil"/>
              <w:bottom w:val="nil"/>
              <w:right w:val="nil"/>
            </w:tcBorders>
            <w:shd w:val="clear" w:color="auto" w:fill="auto"/>
            <w:noWrap/>
            <w:hideMark/>
          </w:tcPr>
          <w:p w14:paraId="0970CD31" w14:textId="77777777" w:rsidR="00D042DD" w:rsidRPr="007E6251" w:rsidRDefault="00D042DD" w:rsidP="001223E3">
            <w:pPr>
              <w:jc w:val="center"/>
              <w:rPr>
                <w:color w:val="000000"/>
                <w:sz w:val="20"/>
                <w:szCs w:val="20"/>
              </w:rPr>
            </w:pPr>
            <w:r w:rsidRPr="007E6251">
              <w:rPr>
                <w:color w:val="000000"/>
                <w:sz w:val="20"/>
                <w:szCs w:val="20"/>
              </w:rPr>
              <w:t>.929</w:t>
            </w:r>
          </w:p>
        </w:tc>
        <w:tc>
          <w:tcPr>
            <w:tcW w:w="191" w:type="pct"/>
            <w:tcBorders>
              <w:top w:val="nil"/>
              <w:left w:val="nil"/>
              <w:bottom w:val="nil"/>
              <w:right w:val="nil"/>
            </w:tcBorders>
            <w:shd w:val="clear" w:color="auto" w:fill="auto"/>
            <w:noWrap/>
          </w:tcPr>
          <w:p w14:paraId="477C967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11A5EA0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510570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EE86A4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5414C5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51A112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410C87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2E6E85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F6B9E6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EA9B97A"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603D5D2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D2B8739"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79EF5851" w14:textId="77777777" w:rsidR="00D042DD" w:rsidRPr="007E6251" w:rsidRDefault="00D042DD" w:rsidP="001223E3">
            <w:pPr>
              <w:jc w:val="center"/>
              <w:rPr>
                <w:color w:val="000000"/>
                <w:sz w:val="20"/>
                <w:szCs w:val="20"/>
              </w:rPr>
            </w:pPr>
          </w:p>
        </w:tc>
      </w:tr>
      <w:tr w:rsidR="00D042DD" w:rsidRPr="007E6251" w14:paraId="51BF9FEB" w14:textId="77777777" w:rsidTr="001223E3">
        <w:trPr>
          <w:trHeight w:val="144"/>
        </w:trPr>
        <w:tc>
          <w:tcPr>
            <w:tcW w:w="1387" w:type="pct"/>
            <w:tcBorders>
              <w:top w:val="nil"/>
              <w:left w:val="nil"/>
              <w:bottom w:val="nil"/>
              <w:right w:val="nil"/>
            </w:tcBorders>
            <w:shd w:val="clear" w:color="auto" w:fill="auto"/>
            <w:noWrap/>
            <w:hideMark/>
          </w:tcPr>
          <w:p w14:paraId="445D43B1"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07" w:type="pct"/>
            <w:tcBorders>
              <w:top w:val="nil"/>
              <w:left w:val="nil"/>
              <w:bottom w:val="nil"/>
              <w:right w:val="nil"/>
            </w:tcBorders>
            <w:shd w:val="clear" w:color="auto" w:fill="auto"/>
            <w:noWrap/>
            <w:hideMark/>
          </w:tcPr>
          <w:p w14:paraId="48FAAA8D" w14:textId="77777777" w:rsidR="00D042DD" w:rsidRPr="007E6251" w:rsidRDefault="00D042DD" w:rsidP="001223E3">
            <w:pPr>
              <w:jc w:val="center"/>
              <w:rPr>
                <w:color w:val="000000"/>
                <w:sz w:val="20"/>
                <w:szCs w:val="20"/>
              </w:rPr>
            </w:pPr>
            <w:r w:rsidRPr="007E6251">
              <w:rPr>
                <w:color w:val="000000"/>
                <w:sz w:val="20"/>
                <w:szCs w:val="20"/>
              </w:rPr>
              <w:t>1.63</w:t>
            </w:r>
          </w:p>
        </w:tc>
        <w:tc>
          <w:tcPr>
            <w:tcW w:w="191" w:type="pct"/>
            <w:tcBorders>
              <w:top w:val="nil"/>
              <w:left w:val="nil"/>
              <w:bottom w:val="nil"/>
              <w:right w:val="nil"/>
            </w:tcBorders>
            <w:shd w:val="clear" w:color="auto" w:fill="auto"/>
            <w:noWrap/>
            <w:hideMark/>
          </w:tcPr>
          <w:p w14:paraId="536DC77A" w14:textId="77777777" w:rsidR="00D042DD" w:rsidRPr="007E6251" w:rsidRDefault="00D042DD" w:rsidP="001223E3">
            <w:pPr>
              <w:jc w:val="center"/>
              <w:rPr>
                <w:color w:val="000000"/>
                <w:sz w:val="20"/>
                <w:szCs w:val="20"/>
              </w:rPr>
            </w:pPr>
            <w:r w:rsidRPr="007E6251">
              <w:rPr>
                <w:color w:val="000000"/>
                <w:sz w:val="20"/>
                <w:szCs w:val="20"/>
              </w:rPr>
              <w:t>-.007</w:t>
            </w:r>
          </w:p>
        </w:tc>
        <w:tc>
          <w:tcPr>
            <w:tcW w:w="191" w:type="pct"/>
            <w:tcBorders>
              <w:top w:val="nil"/>
              <w:left w:val="nil"/>
              <w:bottom w:val="nil"/>
              <w:right w:val="nil"/>
            </w:tcBorders>
            <w:shd w:val="clear" w:color="auto" w:fill="auto"/>
            <w:noWrap/>
            <w:hideMark/>
          </w:tcPr>
          <w:p w14:paraId="358A6E82"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1ABE4D3E" w14:textId="77777777" w:rsidR="00D042DD" w:rsidRPr="007E6251" w:rsidRDefault="00D042DD" w:rsidP="001223E3">
            <w:pPr>
              <w:jc w:val="center"/>
              <w:rPr>
                <w:color w:val="000000"/>
                <w:sz w:val="20"/>
                <w:szCs w:val="20"/>
              </w:rPr>
            </w:pPr>
            <w:r w:rsidRPr="007E6251">
              <w:rPr>
                <w:color w:val="000000"/>
                <w:sz w:val="20"/>
                <w:szCs w:val="20"/>
              </w:rPr>
              <w:t>.033</w:t>
            </w:r>
          </w:p>
        </w:tc>
        <w:tc>
          <w:tcPr>
            <w:tcW w:w="191" w:type="pct"/>
            <w:tcBorders>
              <w:top w:val="nil"/>
              <w:left w:val="nil"/>
              <w:bottom w:val="nil"/>
              <w:right w:val="nil"/>
            </w:tcBorders>
            <w:shd w:val="clear" w:color="auto" w:fill="auto"/>
            <w:noWrap/>
            <w:hideMark/>
          </w:tcPr>
          <w:p w14:paraId="11A5F91A" w14:textId="77777777" w:rsidR="00D042DD" w:rsidRPr="007E6251" w:rsidRDefault="00D042DD" w:rsidP="001223E3">
            <w:pPr>
              <w:jc w:val="center"/>
              <w:rPr>
                <w:color w:val="000000"/>
                <w:sz w:val="20"/>
                <w:szCs w:val="20"/>
              </w:rPr>
            </w:pPr>
            <w:r w:rsidRPr="007E6251">
              <w:rPr>
                <w:color w:val="000000"/>
                <w:sz w:val="20"/>
                <w:szCs w:val="20"/>
              </w:rPr>
              <w:t>.081</w:t>
            </w:r>
          </w:p>
        </w:tc>
        <w:tc>
          <w:tcPr>
            <w:tcW w:w="191" w:type="pct"/>
            <w:tcBorders>
              <w:top w:val="nil"/>
              <w:left w:val="nil"/>
              <w:bottom w:val="nil"/>
              <w:right w:val="nil"/>
            </w:tcBorders>
            <w:shd w:val="clear" w:color="auto" w:fill="auto"/>
            <w:noWrap/>
            <w:hideMark/>
          </w:tcPr>
          <w:p w14:paraId="2752090D" w14:textId="77777777" w:rsidR="00D042DD" w:rsidRPr="007E6251" w:rsidRDefault="00D042DD" w:rsidP="001223E3">
            <w:pPr>
              <w:jc w:val="center"/>
              <w:rPr>
                <w:color w:val="000000"/>
                <w:sz w:val="20"/>
                <w:szCs w:val="20"/>
              </w:rPr>
            </w:pPr>
            <w:r w:rsidRPr="007E6251">
              <w:rPr>
                <w:color w:val="000000"/>
                <w:sz w:val="20"/>
                <w:szCs w:val="20"/>
              </w:rPr>
              <w:t>.120</w:t>
            </w:r>
          </w:p>
        </w:tc>
        <w:tc>
          <w:tcPr>
            <w:tcW w:w="191" w:type="pct"/>
            <w:tcBorders>
              <w:top w:val="nil"/>
              <w:left w:val="nil"/>
              <w:bottom w:val="nil"/>
              <w:right w:val="nil"/>
            </w:tcBorders>
            <w:shd w:val="clear" w:color="auto" w:fill="auto"/>
            <w:noWrap/>
            <w:hideMark/>
          </w:tcPr>
          <w:p w14:paraId="113210D1" w14:textId="77777777" w:rsidR="00D042DD" w:rsidRPr="007E6251" w:rsidRDefault="00D042DD" w:rsidP="001223E3">
            <w:pPr>
              <w:jc w:val="center"/>
              <w:rPr>
                <w:color w:val="000000"/>
                <w:sz w:val="20"/>
                <w:szCs w:val="20"/>
              </w:rPr>
            </w:pPr>
            <w:r w:rsidRPr="007E6251">
              <w:rPr>
                <w:color w:val="000000"/>
                <w:sz w:val="20"/>
                <w:szCs w:val="20"/>
              </w:rPr>
              <w:t>.123</w:t>
            </w:r>
          </w:p>
        </w:tc>
        <w:tc>
          <w:tcPr>
            <w:tcW w:w="191" w:type="pct"/>
            <w:tcBorders>
              <w:top w:val="nil"/>
              <w:left w:val="nil"/>
              <w:bottom w:val="nil"/>
              <w:right w:val="nil"/>
            </w:tcBorders>
            <w:shd w:val="clear" w:color="auto" w:fill="auto"/>
            <w:noWrap/>
          </w:tcPr>
          <w:p w14:paraId="48BBD44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68CB840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294F16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6FD2B9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97D5A4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8FC3DC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FDA4CF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4C8560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4986B3B"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4656B4D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7645FFF"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0C35C7B" w14:textId="77777777" w:rsidR="00D042DD" w:rsidRPr="007E6251" w:rsidRDefault="00D042DD" w:rsidP="001223E3">
            <w:pPr>
              <w:jc w:val="center"/>
              <w:rPr>
                <w:color w:val="000000"/>
                <w:sz w:val="20"/>
                <w:szCs w:val="20"/>
              </w:rPr>
            </w:pPr>
          </w:p>
        </w:tc>
      </w:tr>
      <w:tr w:rsidR="00D042DD" w:rsidRPr="007E6251" w14:paraId="29B039DD" w14:textId="77777777" w:rsidTr="001223E3">
        <w:trPr>
          <w:trHeight w:val="144"/>
        </w:trPr>
        <w:tc>
          <w:tcPr>
            <w:tcW w:w="1387" w:type="pct"/>
            <w:tcBorders>
              <w:top w:val="nil"/>
              <w:left w:val="nil"/>
              <w:bottom w:val="nil"/>
              <w:right w:val="nil"/>
            </w:tcBorders>
            <w:shd w:val="clear" w:color="auto" w:fill="auto"/>
            <w:noWrap/>
            <w:hideMark/>
          </w:tcPr>
          <w:p w14:paraId="3F66CDEB"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3)</w:t>
            </w:r>
          </w:p>
        </w:tc>
        <w:tc>
          <w:tcPr>
            <w:tcW w:w="207" w:type="pct"/>
            <w:tcBorders>
              <w:top w:val="nil"/>
              <w:left w:val="nil"/>
              <w:bottom w:val="nil"/>
              <w:right w:val="nil"/>
            </w:tcBorders>
            <w:shd w:val="clear" w:color="auto" w:fill="auto"/>
            <w:noWrap/>
            <w:hideMark/>
          </w:tcPr>
          <w:p w14:paraId="65F6782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B6C4A7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4713F9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7A29DC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48C1ED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E88948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8B7824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30E635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A06EB1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676627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6AC728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0B1A1B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994F39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252D8F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F59D95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4F3AA35"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72D597B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72AD108"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10A1C93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E39C089" w14:textId="77777777" w:rsidTr="001223E3">
        <w:trPr>
          <w:trHeight w:val="144"/>
        </w:trPr>
        <w:tc>
          <w:tcPr>
            <w:tcW w:w="1387" w:type="pct"/>
            <w:tcBorders>
              <w:top w:val="nil"/>
              <w:left w:val="nil"/>
              <w:bottom w:val="nil"/>
              <w:right w:val="nil"/>
            </w:tcBorders>
            <w:shd w:val="clear" w:color="auto" w:fill="auto"/>
            <w:noWrap/>
            <w:hideMark/>
          </w:tcPr>
          <w:p w14:paraId="68A89DB0"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07" w:type="pct"/>
            <w:tcBorders>
              <w:top w:val="nil"/>
              <w:left w:val="nil"/>
              <w:bottom w:val="nil"/>
              <w:right w:val="nil"/>
            </w:tcBorders>
            <w:shd w:val="clear" w:color="auto" w:fill="auto"/>
            <w:noWrap/>
            <w:hideMark/>
          </w:tcPr>
          <w:p w14:paraId="27B650F1" w14:textId="77777777" w:rsidR="00D042DD" w:rsidRPr="007E6251" w:rsidRDefault="00D042DD" w:rsidP="001223E3">
            <w:pPr>
              <w:jc w:val="center"/>
              <w:rPr>
                <w:color w:val="000000"/>
                <w:sz w:val="20"/>
                <w:szCs w:val="20"/>
              </w:rPr>
            </w:pPr>
            <w:r w:rsidRPr="007E6251">
              <w:rPr>
                <w:color w:val="000000"/>
                <w:sz w:val="20"/>
                <w:szCs w:val="20"/>
              </w:rPr>
              <w:t>.17</w:t>
            </w:r>
          </w:p>
        </w:tc>
        <w:tc>
          <w:tcPr>
            <w:tcW w:w="191" w:type="pct"/>
            <w:tcBorders>
              <w:top w:val="nil"/>
              <w:left w:val="nil"/>
              <w:bottom w:val="nil"/>
              <w:right w:val="nil"/>
            </w:tcBorders>
            <w:shd w:val="clear" w:color="auto" w:fill="auto"/>
            <w:noWrap/>
            <w:hideMark/>
          </w:tcPr>
          <w:p w14:paraId="184BE586"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32B11375"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4E4437CF" w14:textId="77777777" w:rsidR="00D042DD" w:rsidRPr="007E6251" w:rsidRDefault="00D042DD" w:rsidP="001223E3">
            <w:pPr>
              <w:jc w:val="center"/>
              <w:rPr>
                <w:color w:val="000000"/>
                <w:sz w:val="20"/>
                <w:szCs w:val="20"/>
              </w:rPr>
            </w:pPr>
            <w:r w:rsidRPr="007E6251">
              <w:rPr>
                <w:color w:val="000000"/>
                <w:sz w:val="20"/>
                <w:szCs w:val="20"/>
              </w:rPr>
              <w:t>.046</w:t>
            </w:r>
          </w:p>
        </w:tc>
        <w:tc>
          <w:tcPr>
            <w:tcW w:w="191" w:type="pct"/>
            <w:tcBorders>
              <w:top w:val="nil"/>
              <w:left w:val="nil"/>
              <w:bottom w:val="nil"/>
              <w:right w:val="nil"/>
            </w:tcBorders>
            <w:shd w:val="clear" w:color="auto" w:fill="auto"/>
            <w:noWrap/>
            <w:hideMark/>
          </w:tcPr>
          <w:p w14:paraId="2A1DE4E8" w14:textId="77777777" w:rsidR="00D042DD" w:rsidRPr="007E6251" w:rsidRDefault="00D042DD" w:rsidP="001223E3">
            <w:pPr>
              <w:jc w:val="center"/>
              <w:rPr>
                <w:color w:val="000000"/>
                <w:sz w:val="20"/>
                <w:szCs w:val="20"/>
              </w:rPr>
            </w:pPr>
            <w:r w:rsidRPr="007E6251">
              <w:rPr>
                <w:color w:val="000000"/>
                <w:sz w:val="20"/>
                <w:szCs w:val="20"/>
              </w:rPr>
              <w:t>.041</w:t>
            </w:r>
          </w:p>
        </w:tc>
        <w:tc>
          <w:tcPr>
            <w:tcW w:w="191" w:type="pct"/>
            <w:tcBorders>
              <w:top w:val="nil"/>
              <w:left w:val="nil"/>
              <w:bottom w:val="nil"/>
              <w:right w:val="nil"/>
            </w:tcBorders>
            <w:shd w:val="clear" w:color="auto" w:fill="auto"/>
            <w:noWrap/>
            <w:hideMark/>
          </w:tcPr>
          <w:p w14:paraId="57E3508D" w14:textId="77777777" w:rsidR="00D042DD" w:rsidRPr="007E6251" w:rsidRDefault="00D042DD" w:rsidP="001223E3">
            <w:pPr>
              <w:jc w:val="center"/>
              <w:rPr>
                <w:color w:val="000000"/>
                <w:sz w:val="20"/>
                <w:szCs w:val="20"/>
              </w:rPr>
            </w:pPr>
            <w:r w:rsidRPr="007E6251">
              <w:rPr>
                <w:color w:val="000000"/>
                <w:sz w:val="20"/>
                <w:szCs w:val="20"/>
              </w:rPr>
              <w:t>.065</w:t>
            </w:r>
          </w:p>
        </w:tc>
        <w:tc>
          <w:tcPr>
            <w:tcW w:w="191" w:type="pct"/>
            <w:tcBorders>
              <w:top w:val="nil"/>
              <w:left w:val="nil"/>
              <w:bottom w:val="nil"/>
              <w:right w:val="nil"/>
            </w:tcBorders>
            <w:shd w:val="clear" w:color="auto" w:fill="auto"/>
            <w:noWrap/>
            <w:hideMark/>
          </w:tcPr>
          <w:p w14:paraId="46961ADF"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0791BB33" w14:textId="77777777" w:rsidR="00D042DD" w:rsidRPr="007E6251" w:rsidRDefault="00D042DD" w:rsidP="001223E3">
            <w:pPr>
              <w:jc w:val="center"/>
              <w:rPr>
                <w:color w:val="000000"/>
                <w:sz w:val="20"/>
                <w:szCs w:val="20"/>
              </w:rPr>
            </w:pPr>
            <w:r w:rsidRPr="007E6251">
              <w:rPr>
                <w:color w:val="000000"/>
                <w:sz w:val="20"/>
                <w:szCs w:val="20"/>
              </w:rPr>
              <w:t>.423</w:t>
            </w:r>
          </w:p>
        </w:tc>
        <w:tc>
          <w:tcPr>
            <w:tcW w:w="191" w:type="pct"/>
            <w:tcBorders>
              <w:top w:val="nil"/>
              <w:left w:val="nil"/>
              <w:bottom w:val="nil"/>
              <w:right w:val="nil"/>
            </w:tcBorders>
            <w:shd w:val="clear" w:color="auto" w:fill="auto"/>
            <w:noWrap/>
            <w:hideMark/>
          </w:tcPr>
          <w:p w14:paraId="7CC7535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05D60DB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FD849B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78FF7F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927E77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AE69C6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C0C4BF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ECBA72F"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15D9AF7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B2CFF3B"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68487191" w14:textId="77777777" w:rsidR="00D042DD" w:rsidRPr="007E6251" w:rsidRDefault="00D042DD" w:rsidP="001223E3">
            <w:pPr>
              <w:jc w:val="center"/>
              <w:rPr>
                <w:color w:val="000000"/>
                <w:sz w:val="20"/>
                <w:szCs w:val="20"/>
              </w:rPr>
            </w:pPr>
          </w:p>
        </w:tc>
      </w:tr>
      <w:tr w:rsidR="00D042DD" w:rsidRPr="007E6251" w14:paraId="0A5A142A" w14:textId="77777777" w:rsidTr="001223E3">
        <w:trPr>
          <w:trHeight w:val="144"/>
        </w:trPr>
        <w:tc>
          <w:tcPr>
            <w:tcW w:w="1387" w:type="pct"/>
            <w:tcBorders>
              <w:top w:val="nil"/>
              <w:left w:val="nil"/>
              <w:bottom w:val="nil"/>
              <w:right w:val="nil"/>
            </w:tcBorders>
            <w:shd w:val="clear" w:color="auto" w:fill="auto"/>
            <w:noWrap/>
            <w:hideMark/>
          </w:tcPr>
          <w:p w14:paraId="489C2115"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7)</w:t>
            </w:r>
          </w:p>
        </w:tc>
        <w:tc>
          <w:tcPr>
            <w:tcW w:w="207" w:type="pct"/>
            <w:tcBorders>
              <w:top w:val="nil"/>
              <w:left w:val="nil"/>
              <w:bottom w:val="nil"/>
              <w:right w:val="nil"/>
            </w:tcBorders>
            <w:shd w:val="clear" w:color="auto" w:fill="auto"/>
            <w:noWrap/>
            <w:hideMark/>
          </w:tcPr>
          <w:p w14:paraId="28AE104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8B2372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7F9923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C6B9F7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7D1CE1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6DBCF6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9B058B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D493EF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E00C68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ECCB8C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ED989A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A83947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4E3017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3BC8F4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3D11DE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875574C"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48A2EEC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DAF1EFD"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3244897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990DC38" w14:textId="77777777" w:rsidTr="001223E3">
        <w:trPr>
          <w:trHeight w:val="144"/>
        </w:trPr>
        <w:tc>
          <w:tcPr>
            <w:tcW w:w="1387" w:type="pct"/>
            <w:tcBorders>
              <w:top w:val="nil"/>
              <w:left w:val="nil"/>
              <w:bottom w:val="nil"/>
              <w:right w:val="nil"/>
            </w:tcBorders>
            <w:shd w:val="clear" w:color="auto" w:fill="auto"/>
            <w:noWrap/>
            <w:hideMark/>
          </w:tcPr>
          <w:p w14:paraId="3CC44DC0"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07" w:type="pct"/>
            <w:tcBorders>
              <w:top w:val="nil"/>
              <w:left w:val="nil"/>
              <w:bottom w:val="nil"/>
              <w:right w:val="nil"/>
            </w:tcBorders>
            <w:shd w:val="clear" w:color="auto" w:fill="auto"/>
            <w:noWrap/>
            <w:hideMark/>
          </w:tcPr>
          <w:p w14:paraId="51E784F5" w14:textId="77777777" w:rsidR="00D042DD" w:rsidRPr="007E6251" w:rsidRDefault="00D042DD" w:rsidP="001223E3">
            <w:pPr>
              <w:jc w:val="center"/>
              <w:rPr>
                <w:color w:val="000000"/>
                <w:sz w:val="20"/>
                <w:szCs w:val="20"/>
              </w:rPr>
            </w:pPr>
            <w:r w:rsidRPr="007E6251">
              <w:rPr>
                <w:color w:val="000000"/>
                <w:sz w:val="20"/>
                <w:szCs w:val="20"/>
              </w:rPr>
              <w:t>.35</w:t>
            </w:r>
          </w:p>
        </w:tc>
        <w:tc>
          <w:tcPr>
            <w:tcW w:w="191" w:type="pct"/>
            <w:tcBorders>
              <w:top w:val="nil"/>
              <w:left w:val="nil"/>
              <w:bottom w:val="nil"/>
              <w:right w:val="nil"/>
            </w:tcBorders>
            <w:shd w:val="clear" w:color="auto" w:fill="auto"/>
            <w:noWrap/>
            <w:hideMark/>
          </w:tcPr>
          <w:p w14:paraId="39E48C69" w14:textId="77777777" w:rsidR="00D042DD" w:rsidRPr="007E6251" w:rsidRDefault="00D042DD" w:rsidP="001223E3">
            <w:pPr>
              <w:jc w:val="center"/>
              <w:rPr>
                <w:color w:val="000000"/>
                <w:sz w:val="20"/>
                <w:szCs w:val="20"/>
              </w:rPr>
            </w:pPr>
            <w:r w:rsidRPr="007E6251">
              <w:rPr>
                <w:color w:val="000000"/>
                <w:sz w:val="20"/>
                <w:szCs w:val="20"/>
              </w:rPr>
              <w:t>-.018</w:t>
            </w:r>
          </w:p>
        </w:tc>
        <w:tc>
          <w:tcPr>
            <w:tcW w:w="191" w:type="pct"/>
            <w:tcBorders>
              <w:top w:val="nil"/>
              <w:left w:val="nil"/>
              <w:bottom w:val="nil"/>
              <w:right w:val="nil"/>
            </w:tcBorders>
            <w:shd w:val="clear" w:color="auto" w:fill="auto"/>
            <w:noWrap/>
            <w:hideMark/>
          </w:tcPr>
          <w:p w14:paraId="0FEB7715" w14:textId="77777777" w:rsidR="00D042DD" w:rsidRPr="007E6251" w:rsidRDefault="00D042DD" w:rsidP="001223E3">
            <w:pPr>
              <w:jc w:val="center"/>
              <w:rPr>
                <w:color w:val="000000"/>
                <w:sz w:val="20"/>
                <w:szCs w:val="20"/>
              </w:rPr>
            </w:pPr>
            <w:r w:rsidRPr="007E6251">
              <w:rPr>
                <w:color w:val="000000"/>
                <w:sz w:val="20"/>
                <w:szCs w:val="20"/>
              </w:rPr>
              <w:t>.027</w:t>
            </w:r>
          </w:p>
        </w:tc>
        <w:tc>
          <w:tcPr>
            <w:tcW w:w="191" w:type="pct"/>
            <w:tcBorders>
              <w:top w:val="nil"/>
              <w:left w:val="nil"/>
              <w:bottom w:val="nil"/>
              <w:right w:val="nil"/>
            </w:tcBorders>
            <w:shd w:val="clear" w:color="auto" w:fill="auto"/>
            <w:noWrap/>
            <w:hideMark/>
          </w:tcPr>
          <w:p w14:paraId="5744196C" w14:textId="77777777" w:rsidR="00D042DD" w:rsidRPr="007E6251" w:rsidRDefault="00D042DD" w:rsidP="001223E3">
            <w:pPr>
              <w:jc w:val="center"/>
              <w:rPr>
                <w:color w:val="000000"/>
                <w:sz w:val="20"/>
                <w:szCs w:val="20"/>
              </w:rPr>
            </w:pPr>
            <w:r w:rsidRPr="007E6251">
              <w:rPr>
                <w:color w:val="000000"/>
                <w:sz w:val="20"/>
                <w:szCs w:val="20"/>
              </w:rPr>
              <w:t>.045</w:t>
            </w:r>
          </w:p>
        </w:tc>
        <w:tc>
          <w:tcPr>
            <w:tcW w:w="191" w:type="pct"/>
            <w:tcBorders>
              <w:top w:val="nil"/>
              <w:left w:val="nil"/>
              <w:bottom w:val="nil"/>
              <w:right w:val="nil"/>
            </w:tcBorders>
            <w:shd w:val="clear" w:color="auto" w:fill="auto"/>
            <w:noWrap/>
            <w:hideMark/>
          </w:tcPr>
          <w:p w14:paraId="6A90384C" w14:textId="77777777" w:rsidR="00D042DD" w:rsidRPr="007E6251" w:rsidRDefault="00D042DD" w:rsidP="001223E3">
            <w:pPr>
              <w:jc w:val="center"/>
              <w:rPr>
                <w:color w:val="000000"/>
                <w:sz w:val="20"/>
                <w:szCs w:val="20"/>
              </w:rPr>
            </w:pPr>
            <w:r w:rsidRPr="007E6251">
              <w:rPr>
                <w:color w:val="000000"/>
                <w:sz w:val="20"/>
                <w:szCs w:val="20"/>
              </w:rPr>
              <w:t>.043</w:t>
            </w:r>
          </w:p>
        </w:tc>
        <w:tc>
          <w:tcPr>
            <w:tcW w:w="191" w:type="pct"/>
            <w:tcBorders>
              <w:top w:val="nil"/>
              <w:left w:val="nil"/>
              <w:bottom w:val="nil"/>
              <w:right w:val="nil"/>
            </w:tcBorders>
            <w:shd w:val="clear" w:color="auto" w:fill="auto"/>
            <w:noWrap/>
            <w:hideMark/>
          </w:tcPr>
          <w:p w14:paraId="39CCA350" w14:textId="77777777" w:rsidR="00D042DD" w:rsidRPr="007E6251" w:rsidRDefault="00D042DD" w:rsidP="001223E3">
            <w:pPr>
              <w:jc w:val="center"/>
              <w:rPr>
                <w:color w:val="000000"/>
                <w:sz w:val="20"/>
                <w:szCs w:val="20"/>
              </w:rPr>
            </w:pPr>
            <w:r w:rsidRPr="007E6251">
              <w:rPr>
                <w:color w:val="000000"/>
                <w:sz w:val="20"/>
                <w:szCs w:val="20"/>
              </w:rPr>
              <w:t>.069</w:t>
            </w:r>
          </w:p>
        </w:tc>
        <w:tc>
          <w:tcPr>
            <w:tcW w:w="191" w:type="pct"/>
            <w:tcBorders>
              <w:top w:val="nil"/>
              <w:left w:val="nil"/>
              <w:bottom w:val="nil"/>
              <w:right w:val="nil"/>
            </w:tcBorders>
            <w:shd w:val="clear" w:color="auto" w:fill="auto"/>
            <w:noWrap/>
            <w:hideMark/>
          </w:tcPr>
          <w:p w14:paraId="7AA1F685" w14:textId="77777777" w:rsidR="00D042DD" w:rsidRPr="007E6251" w:rsidRDefault="00D042DD" w:rsidP="001223E3">
            <w:pPr>
              <w:jc w:val="center"/>
              <w:rPr>
                <w:color w:val="000000"/>
                <w:sz w:val="20"/>
                <w:szCs w:val="20"/>
              </w:rPr>
            </w:pPr>
            <w:r w:rsidRPr="007E6251">
              <w:rPr>
                <w:color w:val="000000"/>
                <w:sz w:val="20"/>
                <w:szCs w:val="20"/>
              </w:rPr>
              <w:t>.028</w:t>
            </w:r>
          </w:p>
        </w:tc>
        <w:tc>
          <w:tcPr>
            <w:tcW w:w="191" w:type="pct"/>
            <w:tcBorders>
              <w:top w:val="nil"/>
              <w:left w:val="nil"/>
              <w:bottom w:val="nil"/>
              <w:right w:val="nil"/>
            </w:tcBorders>
            <w:shd w:val="clear" w:color="auto" w:fill="auto"/>
            <w:noWrap/>
            <w:hideMark/>
          </w:tcPr>
          <w:p w14:paraId="327B50F1" w14:textId="77777777" w:rsidR="00D042DD" w:rsidRPr="007E6251" w:rsidRDefault="00D042DD" w:rsidP="001223E3">
            <w:pPr>
              <w:jc w:val="center"/>
              <w:rPr>
                <w:color w:val="000000"/>
                <w:sz w:val="20"/>
                <w:szCs w:val="20"/>
              </w:rPr>
            </w:pPr>
            <w:r w:rsidRPr="007E6251">
              <w:rPr>
                <w:color w:val="000000"/>
                <w:sz w:val="20"/>
                <w:szCs w:val="20"/>
              </w:rPr>
              <w:t>.040</w:t>
            </w:r>
          </w:p>
        </w:tc>
        <w:tc>
          <w:tcPr>
            <w:tcW w:w="191" w:type="pct"/>
            <w:tcBorders>
              <w:top w:val="nil"/>
              <w:left w:val="nil"/>
              <w:bottom w:val="nil"/>
              <w:right w:val="nil"/>
            </w:tcBorders>
            <w:shd w:val="clear" w:color="auto" w:fill="auto"/>
            <w:noWrap/>
            <w:hideMark/>
          </w:tcPr>
          <w:p w14:paraId="3FDCF482" w14:textId="77777777" w:rsidR="00D042DD" w:rsidRPr="007E6251" w:rsidRDefault="00D042DD" w:rsidP="001223E3">
            <w:pPr>
              <w:jc w:val="center"/>
              <w:rPr>
                <w:color w:val="000000"/>
                <w:sz w:val="20"/>
                <w:szCs w:val="20"/>
              </w:rPr>
            </w:pPr>
            <w:r w:rsidRPr="007E6251">
              <w:rPr>
                <w:color w:val="000000"/>
                <w:sz w:val="20"/>
                <w:szCs w:val="20"/>
              </w:rPr>
              <w:t>.302</w:t>
            </w:r>
          </w:p>
        </w:tc>
        <w:tc>
          <w:tcPr>
            <w:tcW w:w="191" w:type="pct"/>
            <w:tcBorders>
              <w:top w:val="nil"/>
              <w:left w:val="nil"/>
              <w:bottom w:val="nil"/>
              <w:right w:val="nil"/>
            </w:tcBorders>
            <w:shd w:val="clear" w:color="auto" w:fill="auto"/>
            <w:noWrap/>
            <w:hideMark/>
          </w:tcPr>
          <w:p w14:paraId="1A9CF99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31FF1F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B918D7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9EC925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3B7602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CF0DA1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EEB6C10"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489D752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BA37297"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286FF182" w14:textId="77777777" w:rsidR="00D042DD" w:rsidRPr="007E6251" w:rsidRDefault="00D042DD" w:rsidP="001223E3">
            <w:pPr>
              <w:jc w:val="center"/>
              <w:rPr>
                <w:color w:val="000000"/>
                <w:sz w:val="20"/>
                <w:szCs w:val="20"/>
              </w:rPr>
            </w:pPr>
          </w:p>
        </w:tc>
      </w:tr>
      <w:tr w:rsidR="00D042DD" w:rsidRPr="007E6251" w14:paraId="0A5F05F3" w14:textId="77777777" w:rsidTr="001223E3">
        <w:trPr>
          <w:trHeight w:val="144"/>
        </w:trPr>
        <w:tc>
          <w:tcPr>
            <w:tcW w:w="1387" w:type="pct"/>
            <w:tcBorders>
              <w:top w:val="nil"/>
              <w:left w:val="nil"/>
              <w:bottom w:val="nil"/>
              <w:right w:val="nil"/>
            </w:tcBorders>
            <w:shd w:val="clear" w:color="auto" w:fill="auto"/>
            <w:noWrap/>
            <w:hideMark/>
          </w:tcPr>
          <w:p w14:paraId="755D41EF"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07" w:type="pct"/>
            <w:tcBorders>
              <w:top w:val="nil"/>
              <w:left w:val="nil"/>
              <w:bottom w:val="nil"/>
              <w:right w:val="nil"/>
            </w:tcBorders>
            <w:shd w:val="clear" w:color="auto" w:fill="auto"/>
            <w:noWrap/>
            <w:hideMark/>
          </w:tcPr>
          <w:p w14:paraId="15B755C1" w14:textId="77777777" w:rsidR="00D042DD" w:rsidRPr="007E6251" w:rsidRDefault="00D042DD" w:rsidP="001223E3">
            <w:pPr>
              <w:jc w:val="center"/>
              <w:rPr>
                <w:color w:val="000000"/>
                <w:sz w:val="20"/>
                <w:szCs w:val="20"/>
              </w:rPr>
            </w:pPr>
            <w:r w:rsidRPr="007E6251">
              <w:rPr>
                <w:color w:val="000000"/>
                <w:sz w:val="20"/>
                <w:szCs w:val="20"/>
              </w:rPr>
              <w:t>.44</w:t>
            </w:r>
          </w:p>
        </w:tc>
        <w:tc>
          <w:tcPr>
            <w:tcW w:w="191" w:type="pct"/>
            <w:tcBorders>
              <w:top w:val="nil"/>
              <w:left w:val="nil"/>
              <w:bottom w:val="nil"/>
              <w:right w:val="nil"/>
            </w:tcBorders>
            <w:shd w:val="clear" w:color="auto" w:fill="auto"/>
            <w:noWrap/>
            <w:hideMark/>
          </w:tcPr>
          <w:p w14:paraId="35617E31"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7832F6AA"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562DC1EE" w14:textId="77777777" w:rsidR="00D042DD" w:rsidRPr="007E6251" w:rsidRDefault="00D042DD" w:rsidP="001223E3">
            <w:pPr>
              <w:jc w:val="center"/>
              <w:rPr>
                <w:color w:val="000000"/>
                <w:sz w:val="20"/>
                <w:szCs w:val="20"/>
              </w:rPr>
            </w:pPr>
            <w:r w:rsidRPr="007E6251">
              <w:rPr>
                <w:color w:val="000000"/>
                <w:sz w:val="20"/>
                <w:szCs w:val="20"/>
              </w:rPr>
              <w:t>.042</w:t>
            </w:r>
          </w:p>
        </w:tc>
        <w:tc>
          <w:tcPr>
            <w:tcW w:w="191" w:type="pct"/>
            <w:tcBorders>
              <w:top w:val="nil"/>
              <w:left w:val="nil"/>
              <w:bottom w:val="nil"/>
              <w:right w:val="nil"/>
            </w:tcBorders>
            <w:shd w:val="clear" w:color="auto" w:fill="auto"/>
            <w:noWrap/>
            <w:hideMark/>
          </w:tcPr>
          <w:p w14:paraId="3475B023" w14:textId="77777777" w:rsidR="00D042DD" w:rsidRPr="007E6251" w:rsidRDefault="00D042DD" w:rsidP="001223E3">
            <w:pPr>
              <w:jc w:val="center"/>
              <w:rPr>
                <w:color w:val="000000"/>
                <w:sz w:val="20"/>
                <w:szCs w:val="20"/>
              </w:rPr>
            </w:pPr>
            <w:r w:rsidRPr="007E6251">
              <w:rPr>
                <w:color w:val="000000"/>
                <w:sz w:val="20"/>
                <w:szCs w:val="20"/>
              </w:rPr>
              <w:t>.056</w:t>
            </w:r>
          </w:p>
        </w:tc>
        <w:tc>
          <w:tcPr>
            <w:tcW w:w="191" w:type="pct"/>
            <w:tcBorders>
              <w:top w:val="nil"/>
              <w:left w:val="nil"/>
              <w:bottom w:val="nil"/>
              <w:right w:val="nil"/>
            </w:tcBorders>
            <w:shd w:val="clear" w:color="auto" w:fill="auto"/>
            <w:noWrap/>
            <w:hideMark/>
          </w:tcPr>
          <w:p w14:paraId="21F2FF0A" w14:textId="77777777" w:rsidR="00D042DD" w:rsidRPr="007E6251" w:rsidRDefault="00D042DD" w:rsidP="001223E3">
            <w:pPr>
              <w:jc w:val="center"/>
              <w:rPr>
                <w:color w:val="000000"/>
                <w:sz w:val="20"/>
                <w:szCs w:val="20"/>
              </w:rPr>
            </w:pPr>
            <w:r w:rsidRPr="007E6251">
              <w:rPr>
                <w:color w:val="000000"/>
                <w:sz w:val="20"/>
                <w:szCs w:val="20"/>
              </w:rPr>
              <w:t>.078</w:t>
            </w:r>
          </w:p>
        </w:tc>
        <w:tc>
          <w:tcPr>
            <w:tcW w:w="191" w:type="pct"/>
            <w:tcBorders>
              <w:top w:val="nil"/>
              <w:left w:val="nil"/>
              <w:bottom w:val="nil"/>
              <w:right w:val="nil"/>
            </w:tcBorders>
            <w:shd w:val="clear" w:color="auto" w:fill="auto"/>
            <w:noWrap/>
            <w:hideMark/>
          </w:tcPr>
          <w:p w14:paraId="022EF1B0"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5DFA9240"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70C98C9F" w14:textId="77777777" w:rsidR="00D042DD" w:rsidRPr="007E6251" w:rsidRDefault="00D042DD" w:rsidP="001223E3">
            <w:pPr>
              <w:jc w:val="center"/>
              <w:rPr>
                <w:color w:val="000000"/>
                <w:sz w:val="20"/>
                <w:szCs w:val="20"/>
              </w:rPr>
            </w:pPr>
            <w:r w:rsidRPr="007E6251">
              <w:rPr>
                <w:color w:val="000000"/>
                <w:sz w:val="20"/>
                <w:szCs w:val="20"/>
              </w:rPr>
              <w:t>.231</w:t>
            </w:r>
          </w:p>
        </w:tc>
        <w:tc>
          <w:tcPr>
            <w:tcW w:w="191" w:type="pct"/>
            <w:tcBorders>
              <w:top w:val="nil"/>
              <w:left w:val="nil"/>
              <w:bottom w:val="nil"/>
              <w:right w:val="nil"/>
            </w:tcBorders>
            <w:shd w:val="clear" w:color="auto" w:fill="auto"/>
            <w:noWrap/>
            <w:hideMark/>
          </w:tcPr>
          <w:p w14:paraId="7F24ABC4" w14:textId="77777777" w:rsidR="00D042DD" w:rsidRPr="007E6251" w:rsidRDefault="00D042DD" w:rsidP="001223E3">
            <w:pPr>
              <w:jc w:val="center"/>
              <w:rPr>
                <w:color w:val="000000"/>
                <w:sz w:val="20"/>
                <w:szCs w:val="20"/>
              </w:rPr>
            </w:pPr>
            <w:r w:rsidRPr="007E6251">
              <w:rPr>
                <w:color w:val="000000"/>
                <w:sz w:val="20"/>
                <w:szCs w:val="20"/>
              </w:rPr>
              <w:t>.401</w:t>
            </w:r>
          </w:p>
        </w:tc>
        <w:tc>
          <w:tcPr>
            <w:tcW w:w="191" w:type="pct"/>
            <w:tcBorders>
              <w:top w:val="nil"/>
              <w:left w:val="nil"/>
              <w:bottom w:val="nil"/>
              <w:right w:val="nil"/>
            </w:tcBorders>
            <w:shd w:val="clear" w:color="auto" w:fill="auto"/>
            <w:noWrap/>
            <w:hideMark/>
          </w:tcPr>
          <w:p w14:paraId="3CDE6FB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C70C6E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D8A61D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0D7F5C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7FCC57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730F8FF"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7CCD050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046FF29"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EB7C075" w14:textId="77777777" w:rsidR="00D042DD" w:rsidRPr="007E6251" w:rsidRDefault="00D042DD" w:rsidP="001223E3">
            <w:pPr>
              <w:jc w:val="center"/>
              <w:rPr>
                <w:color w:val="000000"/>
                <w:sz w:val="20"/>
                <w:szCs w:val="20"/>
              </w:rPr>
            </w:pPr>
          </w:p>
        </w:tc>
      </w:tr>
      <w:tr w:rsidR="00D042DD" w:rsidRPr="007E6251" w14:paraId="318EFE34" w14:textId="77777777" w:rsidTr="001223E3">
        <w:trPr>
          <w:trHeight w:val="144"/>
        </w:trPr>
        <w:tc>
          <w:tcPr>
            <w:tcW w:w="1387" w:type="pct"/>
            <w:tcBorders>
              <w:top w:val="nil"/>
              <w:left w:val="nil"/>
              <w:bottom w:val="nil"/>
              <w:right w:val="nil"/>
            </w:tcBorders>
            <w:shd w:val="clear" w:color="auto" w:fill="auto"/>
            <w:noWrap/>
            <w:hideMark/>
          </w:tcPr>
          <w:p w14:paraId="7A73ECA7"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07" w:type="pct"/>
            <w:tcBorders>
              <w:top w:val="nil"/>
              <w:left w:val="nil"/>
              <w:bottom w:val="nil"/>
              <w:right w:val="nil"/>
            </w:tcBorders>
            <w:shd w:val="clear" w:color="auto" w:fill="auto"/>
            <w:noWrap/>
            <w:hideMark/>
          </w:tcPr>
          <w:p w14:paraId="4C4AB768" w14:textId="77777777" w:rsidR="00D042DD" w:rsidRPr="007E6251" w:rsidRDefault="00D042DD" w:rsidP="001223E3">
            <w:pPr>
              <w:jc w:val="center"/>
              <w:rPr>
                <w:color w:val="000000"/>
                <w:sz w:val="20"/>
                <w:szCs w:val="20"/>
              </w:rPr>
            </w:pPr>
            <w:r w:rsidRPr="007E6251">
              <w:rPr>
                <w:color w:val="000000"/>
                <w:sz w:val="20"/>
                <w:szCs w:val="20"/>
              </w:rPr>
              <w:t>.49</w:t>
            </w:r>
          </w:p>
        </w:tc>
        <w:tc>
          <w:tcPr>
            <w:tcW w:w="191" w:type="pct"/>
            <w:tcBorders>
              <w:top w:val="nil"/>
              <w:left w:val="nil"/>
              <w:bottom w:val="nil"/>
              <w:right w:val="nil"/>
            </w:tcBorders>
            <w:shd w:val="clear" w:color="auto" w:fill="auto"/>
            <w:noWrap/>
            <w:hideMark/>
          </w:tcPr>
          <w:p w14:paraId="696AEA9E" w14:textId="77777777" w:rsidR="00D042DD" w:rsidRPr="007E6251" w:rsidRDefault="00D042DD" w:rsidP="001223E3">
            <w:pPr>
              <w:jc w:val="center"/>
              <w:rPr>
                <w:color w:val="000000"/>
                <w:sz w:val="20"/>
                <w:szCs w:val="20"/>
              </w:rPr>
            </w:pPr>
            <w:r w:rsidRPr="007E6251">
              <w:rPr>
                <w:color w:val="000000"/>
                <w:sz w:val="20"/>
                <w:szCs w:val="20"/>
              </w:rPr>
              <w:t>-.033</w:t>
            </w:r>
          </w:p>
        </w:tc>
        <w:tc>
          <w:tcPr>
            <w:tcW w:w="191" w:type="pct"/>
            <w:tcBorders>
              <w:top w:val="nil"/>
              <w:left w:val="nil"/>
              <w:bottom w:val="nil"/>
              <w:right w:val="nil"/>
            </w:tcBorders>
            <w:shd w:val="clear" w:color="auto" w:fill="auto"/>
            <w:noWrap/>
            <w:hideMark/>
          </w:tcPr>
          <w:p w14:paraId="45B7A76F"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319F26B7" w14:textId="77777777" w:rsidR="00D042DD" w:rsidRPr="007E6251" w:rsidRDefault="00D042DD" w:rsidP="001223E3">
            <w:pPr>
              <w:jc w:val="center"/>
              <w:rPr>
                <w:color w:val="000000"/>
                <w:sz w:val="20"/>
                <w:szCs w:val="20"/>
              </w:rPr>
            </w:pPr>
            <w:r w:rsidRPr="007E6251">
              <w:rPr>
                <w:color w:val="000000"/>
                <w:sz w:val="20"/>
                <w:szCs w:val="20"/>
              </w:rPr>
              <w:t>.050</w:t>
            </w:r>
          </w:p>
        </w:tc>
        <w:tc>
          <w:tcPr>
            <w:tcW w:w="191" w:type="pct"/>
            <w:tcBorders>
              <w:top w:val="nil"/>
              <w:left w:val="nil"/>
              <w:bottom w:val="nil"/>
              <w:right w:val="nil"/>
            </w:tcBorders>
            <w:shd w:val="clear" w:color="auto" w:fill="auto"/>
            <w:noWrap/>
            <w:hideMark/>
          </w:tcPr>
          <w:p w14:paraId="419D08B5" w14:textId="77777777" w:rsidR="00D042DD" w:rsidRPr="007E6251" w:rsidRDefault="00D042DD" w:rsidP="001223E3">
            <w:pPr>
              <w:jc w:val="center"/>
              <w:rPr>
                <w:color w:val="000000"/>
                <w:sz w:val="20"/>
                <w:szCs w:val="20"/>
              </w:rPr>
            </w:pPr>
            <w:r w:rsidRPr="007E6251">
              <w:rPr>
                <w:color w:val="000000"/>
                <w:sz w:val="20"/>
                <w:szCs w:val="20"/>
              </w:rPr>
              <w:t>.066</w:t>
            </w:r>
          </w:p>
        </w:tc>
        <w:tc>
          <w:tcPr>
            <w:tcW w:w="191" w:type="pct"/>
            <w:tcBorders>
              <w:top w:val="nil"/>
              <w:left w:val="nil"/>
              <w:bottom w:val="nil"/>
              <w:right w:val="nil"/>
            </w:tcBorders>
            <w:shd w:val="clear" w:color="auto" w:fill="auto"/>
            <w:noWrap/>
            <w:hideMark/>
          </w:tcPr>
          <w:p w14:paraId="4063D382" w14:textId="77777777" w:rsidR="00D042DD" w:rsidRPr="007E6251" w:rsidRDefault="00D042DD" w:rsidP="001223E3">
            <w:pPr>
              <w:jc w:val="center"/>
              <w:rPr>
                <w:color w:val="000000"/>
                <w:sz w:val="20"/>
                <w:szCs w:val="20"/>
              </w:rPr>
            </w:pPr>
            <w:r w:rsidRPr="007E6251">
              <w:rPr>
                <w:color w:val="000000"/>
                <w:sz w:val="20"/>
                <w:szCs w:val="20"/>
              </w:rPr>
              <w:t>.098</w:t>
            </w:r>
          </w:p>
        </w:tc>
        <w:tc>
          <w:tcPr>
            <w:tcW w:w="191" w:type="pct"/>
            <w:tcBorders>
              <w:top w:val="nil"/>
              <w:left w:val="nil"/>
              <w:bottom w:val="nil"/>
              <w:right w:val="nil"/>
            </w:tcBorders>
            <w:shd w:val="clear" w:color="auto" w:fill="auto"/>
            <w:noWrap/>
            <w:hideMark/>
          </w:tcPr>
          <w:p w14:paraId="50B5EE34" w14:textId="77777777" w:rsidR="00D042DD" w:rsidRPr="007E6251" w:rsidRDefault="00D042DD" w:rsidP="001223E3">
            <w:pPr>
              <w:jc w:val="center"/>
              <w:rPr>
                <w:color w:val="000000"/>
                <w:sz w:val="20"/>
                <w:szCs w:val="20"/>
              </w:rPr>
            </w:pPr>
            <w:r w:rsidRPr="007E6251">
              <w:rPr>
                <w:color w:val="000000"/>
                <w:sz w:val="20"/>
                <w:szCs w:val="20"/>
              </w:rPr>
              <w:t>.037</w:t>
            </w:r>
          </w:p>
        </w:tc>
        <w:tc>
          <w:tcPr>
            <w:tcW w:w="191" w:type="pct"/>
            <w:tcBorders>
              <w:top w:val="nil"/>
              <w:left w:val="nil"/>
              <w:bottom w:val="nil"/>
              <w:right w:val="nil"/>
            </w:tcBorders>
            <w:shd w:val="clear" w:color="auto" w:fill="auto"/>
            <w:noWrap/>
            <w:hideMark/>
          </w:tcPr>
          <w:p w14:paraId="6E8021C5" w14:textId="77777777" w:rsidR="00D042DD" w:rsidRPr="007E6251" w:rsidRDefault="00D042DD" w:rsidP="001223E3">
            <w:pPr>
              <w:jc w:val="center"/>
              <w:rPr>
                <w:color w:val="000000"/>
                <w:sz w:val="20"/>
                <w:szCs w:val="20"/>
              </w:rPr>
            </w:pPr>
            <w:r w:rsidRPr="007E6251">
              <w:rPr>
                <w:color w:val="000000"/>
                <w:sz w:val="20"/>
                <w:szCs w:val="20"/>
              </w:rPr>
              <w:t>.037</w:t>
            </w:r>
          </w:p>
        </w:tc>
        <w:tc>
          <w:tcPr>
            <w:tcW w:w="191" w:type="pct"/>
            <w:tcBorders>
              <w:top w:val="nil"/>
              <w:left w:val="nil"/>
              <w:bottom w:val="nil"/>
              <w:right w:val="nil"/>
            </w:tcBorders>
            <w:shd w:val="clear" w:color="auto" w:fill="auto"/>
            <w:noWrap/>
            <w:hideMark/>
          </w:tcPr>
          <w:p w14:paraId="449C7D73" w14:textId="77777777" w:rsidR="00D042DD" w:rsidRPr="007E6251" w:rsidRDefault="00D042DD" w:rsidP="001223E3">
            <w:pPr>
              <w:jc w:val="center"/>
              <w:rPr>
                <w:color w:val="000000"/>
                <w:sz w:val="20"/>
                <w:szCs w:val="20"/>
              </w:rPr>
            </w:pPr>
            <w:r w:rsidRPr="007E6251">
              <w:rPr>
                <w:color w:val="000000"/>
                <w:sz w:val="20"/>
                <w:szCs w:val="20"/>
              </w:rPr>
              <w:t>.211</w:t>
            </w:r>
          </w:p>
        </w:tc>
        <w:tc>
          <w:tcPr>
            <w:tcW w:w="191" w:type="pct"/>
            <w:tcBorders>
              <w:top w:val="nil"/>
              <w:left w:val="nil"/>
              <w:bottom w:val="nil"/>
              <w:right w:val="nil"/>
            </w:tcBorders>
            <w:shd w:val="clear" w:color="auto" w:fill="auto"/>
            <w:noWrap/>
            <w:hideMark/>
          </w:tcPr>
          <w:p w14:paraId="42857A6C" w14:textId="77777777" w:rsidR="00D042DD" w:rsidRPr="007E6251" w:rsidRDefault="00D042DD" w:rsidP="001223E3">
            <w:pPr>
              <w:jc w:val="center"/>
              <w:rPr>
                <w:color w:val="000000"/>
                <w:sz w:val="20"/>
                <w:szCs w:val="20"/>
              </w:rPr>
            </w:pPr>
            <w:r w:rsidRPr="007E6251">
              <w:rPr>
                <w:color w:val="000000"/>
                <w:sz w:val="20"/>
                <w:szCs w:val="20"/>
              </w:rPr>
              <w:t>.242</w:t>
            </w:r>
          </w:p>
        </w:tc>
        <w:tc>
          <w:tcPr>
            <w:tcW w:w="191" w:type="pct"/>
            <w:tcBorders>
              <w:top w:val="nil"/>
              <w:left w:val="nil"/>
              <w:bottom w:val="nil"/>
              <w:right w:val="nil"/>
            </w:tcBorders>
            <w:shd w:val="clear" w:color="auto" w:fill="auto"/>
            <w:noWrap/>
            <w:hideMark/>
          </w:tcPr>
          <w:p w14:paraId="15B64C51" w14:textId="77777777" w:rsidR="00D042DD" w:rsidRPr="007E6251" w:rsidRDefault="00D042DD" w:rsidP="001223E3">
            <w:pPr>
              <w:jc w:val="center"/>
              <w:rPr>
                <w:color w:val="000000"/>
                <w:sz w:val="20"/>
                <w:szCs w:val="20"/>
              </w:rPr>
            </w:pPr>
            <w:r w:rsidRPr="007E6251">
              <w:rPr>
                <w:color w:val="000000"/>
                <w:sz w:val="20"/>
                <w:szCs w:val="20"/>
              </w:rPr>
              <w:t>.431</w:t>
            </w:r>
          </w:p>
        </w:tc>
        <w:tc>
          <w:tcPr>
            <w:tcW w:w="191" w:type="pct"/>
            <w:tcBorders>
              <w:top w:val="nil"/>
              <w:left w:val="nil"/>
              <w:bottom w:val="nil"/>
              <w:right w:val="nil"/>
            </w:tcBorders>
            <w:shd w:val="clear" w:color="auto" w:fill="auto"/>
            <w:noWrap/>
            <w:hideMark/>
          </w:tcPr>
          <w:p w14:paraId="0D9A730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793C995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4D3230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2F3929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54B9CE5"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20CEE89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CBCC151"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0511492" w14:textId="77777777" w:rsidR="00D042DD" w:rsidRPr="007E6251" w:rsidRDefault="00D042DD" w:rsidP="001223E3">
            <w:pPr>
              <w:jc w:val="center"/>
              <w:rPr>
                <w:color w:val="000000"/>
                <w:sz w:val="20"/>
                <w:szCs w:val="20"/>
              </w:rPr>
            </w:pPr>
          </w:p>
        </w:tc>
      </w:tr>
      <w:tr w:rsidR="00D042DD" w:rsidRPr="007E6251" w14:paraId="3E20A077" w14:textId="77777777" w:rsidTr="001223E3">
        <w:trPr>
          <w:trHeight w:val="144"/>
        </w:trPr>
        <w:tc>
          <w:tcPr>
            <w:tcW w:w="1387" w:type="pct"/>
            <w:tcBorders>
              <w:top w:val="nil"/>
              <w:left w:val="nil"/>
              <w:bottom w:val="nil"/>
              <w:right w:val="nil"/>
            </w:tcBorders>
            <w:shd w:val="clear" w:color="auto" w:fill="auto"/>
            <w:noWrap/>
            <w:hideMark/>
          </w:tcPr>
          <w:p w14:paraId="55BAF093"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07" w:type="pct"/>
            <w:tcBorders>
              <w:top w:val="nil"/>
              <w:left w:val="nil"/>
              <w:bottom w:val="nil"/>
              <w:right w:val="nil"/>
            </w:tcBorders>
            <w:shd w:val="clear" w:color="auto" w:fill="auto"/>
            <w:noWrap/>
            <w:hideMark/>
          </w:tcPr>
          <w:p w14:paraId="7FAC0F84" w14:textId="77777777" w:rsidR="00D042DD" w:rsidRPr="007E6251" w:rsidRDefault="00D042DD" w:rsidP="001223E3">
            <w:pPr>
              <w:jc w:val="center"/>
              <w:rPr>
                <w:color w:val="000000"/>
                <w:sz w:val="20"/>
                <w:szCs w:val="20"/>
              </w:rPr>
            </w:pPr>
            <w:r w:rsidRPr="007E6251">
              <w:rPr>
                <w:color w:val="000000"/>
                <w:sz w:val="20"/>
                <w:szCs w:val="20"/>
              </w:rPr>
              <w:t>2.83</w:t>
            </w:r>
          </w:p>
        </w:tc>
        <w:tc>
          <w:tcPr>
            <w:tcW w:w="191" w:type="pct"/>
            <w:tcBorders>
              <w:top w:val="nil"/>
              <w:left w:val="nil"/>
              <w:bottom w:val="nil"/>
              <w:right w:val="nil"/>
            </w:tcBorders>
            <w:shd w:val="clear" w:color="auto" w:fill="auto"/>
            <w:noWrap/>
            <w:hideMark/>
          </w:tcPr>
          <w:p w14:paraId="06DC2C2C"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47975925" w14:textId="77777777" w:rsidR="00D042DD" w:rsidRPr="007E6251" w:rsidRDefault="00D042DD" w:rsidP="001223E3">
            <w:pPr>
              <w:jc w:val="center"/>
              <w:rPr>
                <w:color w:val="000000"/>
                <w:sz w:val="20"/>
                <w:szCs w:val="20"/>
              </w:rPr>
            </w:pPr>
            <w:r w:rsidRPr="007E6251">
              <w:rPr>
                <w:color w:val="000000"/>
                <w:sz w:val="20"/>
                <w:szCs w:val="20"/>
              </w:rPr>
              <w:t>.048</w:t>
            </w:r>
          </w:p>
        </w:tc>
        <w:tc>
          <w:tcPr>
            <w:tcW w:w="191" w:type="pct"/>
            <w:tcBorders>
              <w:top w:val="nil"/>
              <w:left w:val="nil"/>
              <w:bottom w:val="nil"/>
              <w:right w:val="nil"/>
            </w:tcBorders>
            <w:shd w:val="clear" w:color="auto" w:fill="auto"/>
            <w:noWrap/>
            <w:hideMark/>
          </w:tcPr>
          <w:p w14:paraId="1443AD05" w14:textId="77777777" w:rsidR="00D042DD" w:rsidRPr="007E6251" w:rsidRDefault="00D042DD" w:rsidP="001223E3">
            <w:pPr>
              <w:jc w:val="center"/>
              <w:rPr>
                <w:color w:val="000000"/>
                <w:sz w:val="20"/>
                <w:szCs w:val="20"/>
              </w:rPr>
            </w:pPr>
            <w:r w:rsidRPr="007E6251">
              <w:rPr>
                <w:color w:val="000000"/>
                <w:sz w:val="20"/>
                <w:szCs w:val="20"/>
              </w:rPr>
              <w:t>.085</w:t>
            </w:r>
          </w:p>
        </w:tc>
        <w:tc>
          <w:tcPr>
            <w:tcW w:w="191" w:type="pct"/>
            <w:tcBorders>
              <w:top w:val="nil"/>
              <w:left w:val="nil"/>
              <w:bottom w:val="nil"/>
              <w:right w:val="nil"/>
            </w:tcBorders>
            <w:shd w:val="clear" w:color="auto" w:fill="auto"/>
            <w:noWrap/>
            <w:hideMark/>
          </w:tcPr>
          <w:p w14:paraId="035164B9" w14:textId="77777777" w:rsidR="00D042DD" w:rsidRPr="007E6251" w:rsidRDefault="00D042DD" w:rsidP="001223E3">
            <w:pPr>
              <w:jc w:val="center"/>
              <w:rPr>
                <w:color w:val="000000"/>
                <w:sz w:val="20"/>
                <w:szCs w:val="20"/>
              </w:rPr>
            </w:pPr>
            <w:r w:rsidRPr="007E6251">
              <w:rPr>
                <w:color w:val="000000"/>
                <w:sz w:val="20"/>
                <w:szCs w:val="20"/>
              </w:rPr>
              <w:t>.169</w:t>
            </w:r>
          </w:p>
        </w:tc>
        <w:tc>
          <w:tcPr>
            <w:tcW w:w="191" w:type="pct"/>
            <w:tcBorders>
              <w:top w:val="nil"/>
              <w:left w:val="nil"/>
              <w:bottom w:val="nil"/>
              <w:right w:val="nil"/>
            </w:tcBorders>
            <w:shd w:val="clear" w:color="auto" w:fill="auto"/>
            <w:noWrap/>
            <w:hideMark/>
          </w:tcPr>
          <w:p w14:paraId="6491C0C1" w14:textId="77777777" w:rsidR="00D042DD" w:rsidRPr="007E6251" w:rsidRDefault="00D042DD" w:rsidP="001223E3">
            <w:pPr>
              <w:jc w:val="center"/>
              <w:rPr>
                <w:color w:val="000000"/>
                <w:sz w:val="20"/>
                <w:szCs w:val="20"/>
              </w:rPr>
            </w:pPr>
            <w:r w:rsidRPr="007E6251">
              <w:rPr>
                <w:color w:val="000000"/>
                <w:sz w:val="20"/>
                <w:szCs w:val="20"/>
              </w:rPr>
              <w:t>.954</w:t>
            </w:r>
          </w:p>
        </w:tc>
        <w:tc>
          <w:tcPr>
            <w:tcW w:w="191" w:type="pct"/>
            <w:tcBorders>
              <w:top w:val="nil"/>
              <w:left w:val="nil"/>
              <w:bottom w:val="nil"/>
              <w:right w:val="nil"/>
            </w:tcBorders>
            <w:shd w:val="clear" w:color="auto" w:fill="auto"/>
            <w:noWrap/>
            <w:hideMark/>
          </w:tcPr>
          <w:p w14:paraId="469CAB1E" w14:textId="77777777" w:rsidR="00D042DD" w:rsidRPr="007E6251" w:rsidRDefault="00D042DD" w:rsidP="001223E3">
            <w:pPr>
              <w:jc w:val="center"/>
              <w:rPr>
                <w:color w:val="000000"/>
                <w:sz w:val="20"/>
                <w:szCs w:val="20"/>
              </w:rPr>
            </w:pPr>
            <w:r w:rsidRPr="007E6251">
              <w:rPr>
                <w:color w:val="000000"/>
                <w:sz w:val="20"/>
                <w:szCs w:val="20"/>
              </w:rPr>
              <w:t>.087</w:t>
            </w:r>
          </w:p>
        </w:tc>
        <w:tc>
          <w:tcPr>
            <w:tcW w:w="191" w:type="pct"/>
            <w:tcBorders>
              <w:top w:val="nil"/>
              <w:left w:val="nil"/>
              <w:bottom w:val="nil"/>
              <w:right w:val="nil"/>
            </w:tcBorders>
            <w:shd w:val="clear" w:color="auto" w:fill="auto"/>
            <w:noWrap/>
            <w:hideMark/>
          </w:tcPr>
          <w:p w14:paraId="035D8A2D" w14:textId="77777777" w:rsidR="00D042DD" w:rsidRPr="007E6251" w:rsidRDefault="00D042DD" w:rsidP="001223E3">
            <w:pPr>
              <w:jc w:val="center"/>
              <w:rPr>
                <w:color w:val="000000"/>
                <w:sz w:val="20"/>
                <w:szCs w:val="20"/>
              </w:rPr>
            </w:pPr>
            <w:r w:rsidRPr="007E6251">
              <w:rPr>
                <w:color w:val="000000"/>
                <w:sz w:val="20"/>
                <w:szCs w:val="20"/>
              </w:rPr>
              <w:t>.098</w:t>
            </w:r>
          </w:p>
        </w:tc>
        <w:tc>
          <w:tcPr>
            <w:tcW w:w="191" w:type="pct"/>
            <w:tcBorders>
              <w:top w:val="nil"/>
              <w:left w:val="nil"/>
              <w:bottom w:val="nil"/>
              <w:right w:val="nil"/>
            </w:tcBorders>
            <w:shd w:val="clear" w:color="auto" w:fill="auto"/>
            <w:noWrap/>
            <w:hideMark/>
          </w:tcPr>
          <w:p w14:paraId="368A7F85" w14:textId="77777777" w:rsidR="00D042DD" w:rsidRPr="007E6251" w:rsidRDefault="00D042DD" w:rsidP="001223E3">
            <w:pPr>
              <w:jc w:val="center"/>
              <w:rPr>
                <w:color w:val="000000"/>
                <w:sz w:val="20"/>
                <w:szCs w:val="20"/>
              </w:rPr>
            </w:pPr>
            <w:r w:rsidRPr="007E6251">
              <w:rPr>
                <w:color w:val="000000"/>
                <w:sz w:val="20"/>
                <w:szCs w:val="20"/>
              </w:rPr>
              <w:t>.132</w:t>
            </w:r>
          </w:p>
        </w:tc>
        <w:tc>
          <w:tcPr>
            <w:tcW w:w="191" w:type="pct"/>
            <w:tcBorders>
              <w:top w:val="nil"/>
              <w:left w:val="nil"/>
              <w:bottom w:val="nil"/>
              <w:right w:val="nil"/>
            </w:tcBorders>
            <w:shd w:val="clear" w:color="auto" w:fill="auto"/>
            <w:noWrap/>
            <w:hideMark/>
          </w:tcPr>
          <w:p w14:paraId="7A4ADA5E" w14:textId="77777777" w:rsidR="00D042DD" w:rsidRPr="007E6251" w:rsidRDefault="00D042DD" w:rsidP="001223E3">
            <w:pPr>
              <w:jc w:val="center"/>
              <w:rPr>
                <w:color w:val="000000"/>
                <w:sz w:val="20"/>
                <w:szCs w:val="20"/>
              </w:rPr>
            </w:pPr>
            <w:r w:rsidRPr="007E6251">
              <w:rPr>
                <w:color w:val="000000"/>
                <w:sz w:val="20"/>
                <w:szCs w:val="20"/>
              </w:rPr>
              <w:t>.134</w:t>
            </w:r>
          </w:p>
        </w:tc>
        <w:tc>
          <w:tcPr>
            <w:tcW w:w="191" w:type="pct"/>
            <w:tcBorders>
              <w:top w:val="nil"/>
              <w:left w:val="nil"/>
              <w:bottom w:val="nil"/>
              <w:right w:val="nil"/>
            </w:tcBorders>
            <w:shd w:val="clear" w:color="auto" w:fill="auto"/>
            <w:noWrap/>
            <w:hideMark/>
          </w:tcPr>
          <w:p w14:paraId="24A84C2D" w14:textId="77777777" w:rsidR="00D042DD" w:rsidRPr="007E6251" w:rsidRDefault="00D042DD" w:rsidP="001223E3">
            <w:pPr>
              <w:jc w:val="center"/>
              <w:rPr>
                <w:color w:val="000000"/>
                <w:sz w:val="20"/>
                <w:szCs w:val="20"/>
              </w:rPr>
            </w:pPr>
            <w:r w:rsidRPr="007E6251">
              <w:rPr>
                <w:color w:val="000000"/>
                <w:sz w:val="20"/>
                <w:szCs w:val="20"/>
              </w:rPr>
              <w:t>.191</w:t>
            </w:r>
          </w:p>
        </w:tc>
        <w:tc>
          <w:tcPr>
            <w:tcW w:w="191" w:type="pct"/>
            <w:tcBorders>
              <w:top w:val="nil"/>
              <w:left w:val="nil"/>
              <w:bottom w:val="nil"/>
              <w:right w:val="nil"/>
            </w:tcBorders>
            <w:shd w:val="clear" w:color="auto" w:fill="auto"/>
            <w:noWrap/>
            <w:hideMark/>
          </w:tcPr>
          <w:p w14:paraId="677F0FEB" w14:textId="77777777" w:rsidR="00D042DD" w:rsidRPr="007E6251" w:rsidRDefault="00D042DD" w:rsidP="001223E3">
            <w:pPr>
              <w:jc w:val="center"/>
              <w:rPr>
                <w:color w:val="000000"/>
                <w:sz w:val="20"/>
                <w:szCs w:val="20"/>
              </w:rPr>
            </w:pPr>
            <w:r w:rsidRPr="007E6251">
              <w:rPr>
                <w:color w:val="000000"/>
                <w:sz w:val="20"/>
                <w:szCs w:val="20"/>
              </w:rPr>
              <w:t>.954</w:t>
            </w:r>
          </w:p>
        </w:tc>
        <w:tc>
          <w:tcPr>
            <w:tcW w:w="191" w:type="pct"/>
            <w:tcBorders>
              <w:top w:val="nil"/>
              <w:left w:val="nil"/>
              <w:bottom w:val="nil"/>
              <w:right w:val="nil"/>
            </w:tcBorders>
            <w:shd w:val="clear" w:color="auto" w:fill="auto"/>
            <w:noWrap/>
            <w:hideMark/>
          </w:tcPr>
          <w:p w14:paraId="1092A5B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64EBC37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3B71E6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3160B4A"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5FBC06B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B5AD62D"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76D7568F" w14:textId="77777777" w:rsidR="00D042DD" w:rsidRPr="007E6251" w:rsidRDefault="00D042DD" w:rsidP="001223E3">
            <w:pPr>
              <w:jc w:val="center"/>
              <w:rPr>
                <w:color w:val="000000"/>
                <w:sz w:val="20"/>
                <w:szCs w:val="20"/>
              </w:rPr>
            </w:pPr>
          </w:p>
        </w:tc>
      </w:tr>
      <w:tr w:rsidR="00D042DD" w:rsidRPr="007E6251" w14:paraId="55354A87" w14:textId="77777777" w:rsidTr="001223E3">
        <w:trPr>
          <w:trHeight w:val="144"/>
        </w:trPr>
        <w:tc>
          <w:tcPr>
            <w:tcW w:w="1387" w:type="pct"/>
            <w:tcBorders>
              <w:top w:val="nil"/>
              <w:left w:val="nil"/>
              <w:bottom w:val="nil"/>
              <w:right w:val="nil"/>
            </w:tcBorders>
            <w:shd w:val="clear" w:color="auto" w:fill="auto"/>
            <w:noWrap/>
            <w:hideMark/>
          </w:tcPr>
          <w:p w14:paraId="04B8BA18"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07" w:type="pct"/>
            <w:tcBorders>
              <w:top w:val="nil"/>
              <w:left w:val="nil"/>
              <w:bottom w:val="nil"/>
              <w:right w:val="nil"/>
            </w:tcBorders>
            <w:shd w:val="clear" w:color="auto" w:fill="auto"/>
            <w:noWrap/>
            <w:hideMark/>
          </w:tcPr>
          <w:p w14:paraId="3DC7DB6C" w14:textId="77777777" w:rsidR="00D042DD" w:rsidRPr="007E6251" w:rsidRDefault="00D042DD" w:rsidP="001223E3">
            <w:pPr>
              <w:jc w:val="center"/>
              <w:rPr>
                <w:color w:val="000000"/>
                <w:sz w:val="20"/>
                <w:szCs w:val="20"/>
              </w:rPr>
            </w:pPr>
            <w:r w:rsidRPr="007E6251">
              <w:rPr>
                <w:color w:val="000000"/>
                <w:sz w:val="20"/>
                <w:szCs w:val="20"/>
              </w:rPr>
              <w:t>.28</w:t>
            </w:r>
          </w:p>
        </w:tc>
        <w:tc>
          <w:tcPr>
            <w:tcW w:w="191" w:type="pct"/>
            <w:tcBorders>
              <w:top w:val="nil"/>
              <w:left w:val="nil"/>
              <w:bottom w:val="nil"/>
              <w:right w:val="nil"/>
            </w:tcBorders>
            <w:shd w:val="clear" w:color="auto" w:fill="auto"/>
            <w:noWrap/>
            <w:hideMark/>
          </w:tcPr>
          <w:p w14:paraId="37399A9F" w14:textId="77777777" w:rsidR="00D042DD" w:rsidRPr="007E6251" w:rsidRDefault="00D042DD" w:rsidP="001223E3">
            <w:pPr>
              <w:jc w:val="center"/>
              <w:rPr>
                <w:color w:val="000000"/>
                <w:sz w:val="20"/>
                <w:szCs w:val="20"/>
              </w:rPr>
            </w:pPr>
            <w:r w:rsidRPr="007E6251">
              <w:rPr>
                <w:color w:val="000000"/>
                <w:sz w:val="20"/>
                <w:szCs w:val="20"/>
              </w:rPr>
              <w:t>-.007</w:t>
            </w:r>
          </w:p>
        </w:tc>
        <w:tc>
          <w:tcPr>
            <w:tcW w:w="191" w:type="pct"/>
            <w:tcBorders>
              <w:top w:val="nil"/>
              <w:left w:val="nil"/>
              <w:bottom w:val="nil"/>
              <w:right w:val="nil"/>
            </w:tcBorders>
            <w:shd w:val="clear" w:color="auto" w:fill="auto"/>
            <w:noWrap/>
            <w:hideMark/>
          </w:tcPr>
          <w:p w14:paraId="37ED9E2E"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31DA0B13" w14:textId="77777777" w:rsidR="00D042DD" w:rsidRPr="007E6251" w:rsidRDefault="00D042DD" w:rsidP="001223E3">
            <w:pPr>
              <w:jc w:val="center"/>
              <w:rPr>
                <w:color w:val="000000"/>
                <w:sz w:val="20"/>
                <w:szCs w:val="20"/>
              </w:rPr>
            </w:pPr>
            <w:r w:rsidRPr="007E6251">
              <w:rPr>
                <w:color w:val="000000"/>
                <w:sz w:val="20"/>
                <w:szCs w:val="20"/>
              </w:rPr>
              <w:t>.034</w:t>
            </w:r>
          </w:p>
        </w:tc>
        <w:tc>
          <w:tcPr>
            <w:tcW w:w="191" w:type="pct"/>
            <w:tcBorders>
              <w:top w:val="nil"/>
              <w:left w:val="nil"/>
              <w:bottom w:val="nil"/>
              <w:right w:val="nil"/>
            </w:tcBorders>
            <w:shd w:val="clear" w:color="auto" w:fill="auto"/>
            <w:noWrap/>
            <w:hideMark/>
          </w:tcPr>
          <w:p w14:paraId="14E7B2DE" w14:textId="77777777" w:rsidR="00D042DD" w:rsidRPr="007E6251" w:rsidRDefault="00D042DD" w:rsidP="001223E3">
            <w:pPr>
              <w:jc w:val="center"/>
              <w:rPr>
                <w:color w:val="000000"/>
                <w:sz w:val="20"/>
                <w:szCs w:val="20"/>
              </w:rPr>
            </w:pPr>
            <w:r w:rsidRPr="007E6251">
              <w:rPr>
                <w:color w:val="000000"/>
                <w:sz w:val="20"/>
                <w:szCs w:val="20"/>
              </w:rPr>
              <w:t>.039</w:t>
            </w:r>
          </w:p>
        </w:tc>
        <w:tc>
          <w:tcPr>
            <w:tcW w:w="191" w:type="pct"/>
            <w:tcBorders>
              <w:top w:val="nil"/>
              <w:left w:val="nil"/>
              <w:bottom w:val="nil"/>
              <w:right w:val="nil"/>
            </w:tcBorders>
            <w:shd w:val="clear" w:color="auto" w:fill="auto"/>
            <w:noWrap/>
            <w:hideMark/>
          </w:tcPr>
          <w:p w14:paraId="17C5B5C2" w14:textId="77777777" w:rsidR="00D042DD" w:rsidRPr="007E6251" w:rsidRDefault="00D042DD" w:rsidP="001223E3">
            <w:pPr>
              <w:jc w:val="center"/>
              <w:rPr>
                <w:color w:val="000000"/>
                <w:sz w:val="20"/>
                <w:szCs w:val="20"/>
              </w:rPr>
            </w:pPr>
            <w:r w:rsidRPr="007E6251">
              <w:rPr>
                <w:color w:val="000000"/>
                <w:sz w:val="20"/>
                <w:szCs w:val="20"/>
              </w:rPr>
              <w:t>.071</w:t>
            </w:r>
          </w:p>
        </w:tc>
        <w:tc>
          <w:tcPr>
            <w:tcW w:w="191" w:type="pct"/>
            <w:tcBorders>
              <w:top w:val="nil"/>
              <w:left w:val="nil"/>
              <w:bottom w:val="nil"/>
              <w:right w:val="nil"/>
            </w:tcBorders>
            <w:shd w:val="clear" w:color="auto" w:fill="auto"/>
            <w:noWrap/>
            <w:hideMark/>
          </w:tcPr>
          <w:p w14:paraId="16DA956B"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5AA2D75A"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342C7B5A" w14:textId="77777777" w:rsidR="00D042DD" w:rsidRPr="007E6251" w:rsidRDefault="00D042DD" w:rsidP="001223E3">
            <w:pPr>
              <w:jc w:val="center"/>
              <w:rPr>
                <w:color w:val="000000"/>
                <w:sz w:val="20"/>
                <w:szCs w:val="20"/>
              </w:rPr>
            </w:pPr>
            <w:r w:rsidRPr="007E6251">
              <w:rPr>
                <w:color w:val="000000"/>
                <w:sz w:val="20"/>
                <w:szCs w:val="20"/>
              </w:rPr>
              <w:t>.201</w:t>
            </w:r>
          </w:p>
        </w:tc>
        <w:tc>
          <w:tcPr>
            <w:tcW w:w="191" w:type="pct"/>
            <w:tcBorders>
              <w:top w:val="nil"/>
              <w:left w:val="nil"/>
              <w:bottom w:val="nil"/>
              <w:right w:val="nil"/>
            </w:tcBorders>
            <w:shd w:val="clear" w:color="auto" w:fill="auto"/>
            <w:noWrap/>
            <w:hideMark/>
          </w:tcPr>
          <w:p w14:paraId="2984F580" w14:textId="77777777" w:rsidR="00D042DD" w:rsidRPr="007E6251" w:rsidRDefault="00D042DD" w:rsidP="001223E3">
            <w:pPr>
              <w:jc w:val="center"/>
              <w:rPr>
                <w:color w:val="000000"/>
                <w:sz w:val="20"/>
                <w:szCs w:val="20"/>
              </w:rPr>
            </w:pPr>
            <w:r w:rsidRPr="007E6251">
              <w:rPr>
                <w:color w:val="000000"/>
                <w:sz w:val="20"/>
                <w:szCs w:val="20"/>
              </w:rPr>
              <w:t>.226</w:t>
            </w:r>
          </w:p>
        </w:tc>
        <w:tc>
          <w:tcPr>
            <w:tcW w:w="191" w:type="pct"/>
            <w:tcBorders>
              <w:top w:val="nil"/>
              <w:left w:val="nil"/>
              <w:bottom w:val="nil"/>
              <w:right w:val="nil"/>
            </w:tcBorders>
            <w:shd w:val="clear" w:color="auto" w:fill="auto"/>
            <w:noWrap/>
            <w:hideMark/>
          </w:tcPr>
          <w:p w14:paraId="6CCB061D" w14:textId="77777777" w:rsidR="00D042DD" w:rsidRPr="007E6251" w:rsidRDefault="00D042DD" w:rsidP="001223E3">
            <w:pPr>
              <w:jc w:val="center"/>
              <w:rPr>
                <w:color w:val="000000"/>
                <w:sz w:val="20"/>
                <w:szCs w:val="20"/>
              </w:rPr>
            </w:pPr>
            <w:r w:rsidRPr="007E6251">
              <w:rPr>
                <w:color w:val="000000"/>
                <w:sz w:val="20"/>
                <w:szCs w:val="20"/>
              </w:rPr>
              <w:t>.199</w:t>
            </w:r>
          </w:p>
        </w:tc>
        <w:tc>
          <w:tcPr>
            <w:tcW w:w="191" w:type="pct"/>
            <w:tcBorders>
              <w:top w:val="nil"/>
              <w:left w:val="nil"/>
              <w:bottom w:val="nil"/>
              <w:right w:val="nil"/>
            </w:tcBorders>
            <w:shd w:val="clear" w:color="auto" w:fill="auto"/>
            <w:noWrap/>
            <w:hideMark/>
          </w:tcPr>
          <w:p w14:paraId="43B685D7" w14:textId="77777777" w:rsidR="00D042DD" w:rsidRPr="007E6251" w:rsidRDefault="00D042DD" w:rsidP="001223E3">
            <w:pPr>
              <w:jc w:val="center"/>
              <w:rPr>
                <w:color w:val="000000"/>
                <w:sz w:val="20"/>
                <w:szCs w:val="20"/>
              </w:rPr>
            </w:pPr>
            <w:r w:rsidRPr="007E6251">
              <w:rPr>
                <w:color w:val="000000"/>
                <w:sz w:val="20"/>
                <w:szCs w:val="20"/>
              </w:rPr>
              <w:t>.115</w:t>
            </w:r>
          </w:p>
        </w:tc>
        <w:tc>
          <w:tcPr>
            <w:tcW w:w="191" w:type="pct"/>
            <w:tcBorders>
              <w:top w:val="nil"/>
              <w:left w:val="nil"/>
              <w:bottom w:val="nil"/>
              <w:right w:val="nil"/>
            </w:tcBorders>
            <w:shd w:val="clear" w:color="auto" w:fill="auto"/>
            <w:noWrap/>
            <w:hideMark/>
          </w:tcPr>
          <w:p w14:paraId="4C3953F5" w14:textId="77777777" w:rsidR="00D042DD" w:rsidRPr="007E6251" w:rsidRDefault="00D042DD" w:rsidP="001223E3">
            <w:pPr>
              <w:jc w:val="center"/>
              <w:rPr>
                <w:color w:val="000000"/>
                <w:sz w:val="20"/>
                <w:szCs w:val="20"/>
              </w:rPr>
            </w:pPr>
            <w:r w:rsidRPr="007E6251">
              <w:rPr>
                <w:color w:val="000000"/>
                <w:sz w:val="20"/>
                <w:szCs w:val="20"/>
              </w:rPr>
              <w:t>.277</w:t>
            </w:r>
          </w:p>
        </w:tc>
        <w:tc>
          <w:tcPr>
            <w:tcW w:w="191" w:type="pct"/>
            <w:tcBorders>
              <w:top w:val="nil"/>
              <w:left w:val="nil"/>
              <w:bottom w:val="nil"/>
              <w:right w:val="nil"/>
            </w:tcBorders>
            <w:shd w:val="clear" w:color="auto" w:fill="auto"/>
            <w:noWrap/>
            <w:hideMark/>
          </w:tcPr>
          <w:p w14:paraId="4E56C97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727B2CB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A7091C5"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4B95327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5BE01D5"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555912DB" w14:textId="77777777" w:rsidR="00D042DD" w:rsidRPr="007E6251" w:rsidRDefault="00D042DD" w:rsidP="001223E3">
            <w:pPr>
              <w:jc w:val="center"/>
              <w:rPr>
                <w:color w:val="000000"/>
                <w:sz w:val="20"/>
                <w:szCs w:val="20"/>
              </w:rPr>
            </w:pPr>
          </w:p>
        </w:tc>
      </w:tr>
      <w:tr w:rsidR="00D042DD" w:rsidRPr="007E6251" w14:paraId="4BC01318" w14:textId="77777777" w:rsidTr="001223E3">
        <w:trPr>
          <w:trHeight w:val="144"/>
        </w:trPr>
        <w:tc>
          <w:tcPr>
            <w:tcW w:w="1387" w:type="pct"/>
            <w:tcBorders>
              <w:top w:val="nil"/>
              <w:left w:val="nil"/>
              <w:bottom w:val="nil"/>
              <w:right w:val="nil"/>
            </w:tcBorders>
            <w:shd w:val="clear" w:color="auto" w:fill="auto"/>
            <w:noWrap/>
            <w:hideMark/>
          </w:tcPr>
          <w:p w14:paraId="7878F741"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07" w:type="pct"/>
            <w:tcBorders>
              <w:top w:val="nil"/>
              <w:left w:val="nil"/>
              <w:bottom w:val="nil"/>
              <w:right w:val="nil"/>
            </w:tcBorders>
            <w:shd w:val="clear" w:color="auto" w:fill="auto"/>
            <w:noWrap/>
            <w:hideMark/>
          </w:tcPr>
          <w:p w14:paraId="53B26D20" w14:textId="77777777" w:rsidR="00D042DD" w:rsidRPr="007E6251" w:rsidRDefault="00D042DD" w:rsidP="001223E3">
            <w:pPr>
              <w:jc w:val="center"/>
              <w:rPr>
                <w:color w:val="000000"/>
                <w:sz w:val="20"/>
                <w:szCs w:val="20"/>
              </w:rPr>
            </w:pPr>
            <w:r w:rsidRPr="007E6251">
              <w:rPr>
                <w:color w:val="000000"/>
                <w:sz w:val="20"/>
                <w:szCs w:val="20"/>
              </w:rPr>
              <w:t>1.43</w:t>
            </w:r>
          </w:p>
        </w:tc>
        <w:tc>
          <w:tcPr>
            <w:tcW w:w="191" w:type="pct"/>
            <w:tcBorders>
              <w:top w:val="nil"/>
              <w:left w:val="nil"/>
              <w:bottom w:val="nil"/>
              <w:right w:val="nil"/>
            </w:tcBorders>
            <w:shd w:val="clear" w:color="auto" w:fill="auto"/>
            <w:noWrap/>
            <w:hideMark/>
          </w:tcPr>
          <w:p w14:paraId="7F114FD8"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56310EE6"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33156A18"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5793DAB5" w14:textId="77777777" w:rsidR="00D042DD" w:rsidRPr="007E6251" w:rsidRDefault="00D042DD" w:rsidP="001223E3">
            <w:pPr>
              <w:jc w:val="center"/>
              <w:rPr>
                <w:color w:val="000000"/>
                <w:sz w:val="20"/>
                <w:szCs w:val="20"/>
              </w:rPr>
            </w:pPr>
            <w:r w:rsidRPr="007E6251">
              <w:rPr>
                <w:color w:val="000000"/>
                <w:sz w:val="20"/>
                <w:szCs w:val="20"/>
              </w:rPr>
              <w:t>.040</w:t>
            </w:r>
          </w:p>
        </w:tc>
        <w:tc>
          <w:tcPr>
            <w:tcW w:w="191" w:type="pct"/>
            <w:tcBorders>
              <w:top w:val="nil"/>
              <w:left w:val="nil"/>
              <w:bottom w:val="nil"/>
              <w:right w:val="nil"/>
            </w:tcBorders>
            <w:shd w:val="clear" w:color="auto" w:fill="auto"/>
            <w:noWrap/>
            <w:hideMark/>
          </w:tcPr>
          <w:p w14:paraId="5E3A303D" w14:textId="77777777" w:rsidR="00D042DD" w:rsidRPr="007E6251" w:rsidRDefault="00D042DD" w:rsidP="001223E3">
            <w:pPr>
              <w:jc w:val="center"/>
              <w:rPr>
                <w:color w:val="000000"/>
                <w:sz w:val="20"/>
                <w:szCs w:val="20"/>
              </w:rPr>
            </w:pPr>
            <w:r w:rsidRPr="007E6251">
              <w:rPr>
                <w:color w:val="000000"/>
                <w:sz w:val="20"/>
                <w:szCs w:val="20"/>
              </w:rPr>
              <w:t>.057</w:t>
            </w:r>
          </w:p>
        </w:tc>
        <w:tc>
          <w:tcPr>
            <w:tcW w:w="191" w:type="pct"/>
            <w:tcBorders>
              <w:top w:val="nil"/>
              <w:left w:val="nil"/>
              <w:bottom w:val="nil"/>
              <w:right w:val="nil"/>
            </w:tcBorders>
            <w:shd w:val="clear" w:color="auto" w:fill="auto"/>
            <w:noWrap/>
            <w:hideMark/>
          </w:tcPr>
          <w:p w14:paraId="79596FDF" w14:textId="77777777" w:rsidR="00D042DD" w:rsidRPr="007E6251" w:rsidRDefault="00D042DD" w:rsidP="001223E3">
            <w:pPr>
              <w:jc w:val="center"/>
              <w:rPr>
                <w:color w:val="000000"/>
                <w:sz w:val="20"/>
                <w:szCs w:val="20"/>
              </w:rPr>
            </w:pPr>
            <w:r w:rsidRPr="007E6251">
              <w:rPr>
                <w:color w:val="000000"/>
                <w:sz w:val="20"/>
                <w:szCs w:val="20"/>
              </w:rPr>
              <w:t>.041</w:t>
            </w:r>
          </w:p>
        </w:tc>
        <w:tc>
          <w:tcPr>
            <w:tcW w:w="191" w:type="pct"/>
            <w:tcBorders>
              <w:top w:val="nil"/>
              <w:left w:val="nil"/>
              <w:bottom w:val="nil"/>
              <w:right w:val="nil"/>
            </w:tcBorders>
            <w:shd w:val="clear" w:color="auto" w:fill="auto"/>
            <w:noWrap/>
            <w:hideMark/>
          </w:tcPr>
          <w:p w14:paraId="7725A470"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7A224236"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0F53169E" w14:textId="77777777" w:rsidR="00D042DD" w:rsidRPr="007E6251" w:rsidRDefault="00D042DD" w:rsidP="001223E3">
            <w:pPr>
              <w:jc w:val="center"/>
              <w:rPr>
                <w:color w:val="000000"/>
                <w:sz w:val="20"/>
                <w:szCs w:val="20"/>
              </w:rPr>
            </w:pPr>
            <w:r w:rsidRPr="007E6251">
              <w:rPr>
                <w:color w:val="000000"/>
                <w:sz w:val="20"/>
                <w:szCs w:val="20"/>
              </w:rPr>
              <w:t>.030</w:t>
            </w:r>
          </w:p>
        </w:tc>
        <w:tc>
          <w:tcPr>
            <w:tcW w:w="191" w:type="pct"/>
            <w:tcBorders>
              <w:top w:val="nil"/>
              <w:left w:val="nil"/>
              <w:bottom w:val="nil"/>
              <w:right w:val="nil"/>
            </w:tcBorders>
            <w:shd w:val="clear" w:color="auto" w:fill="auto"/>
            <w:noWrap/>
            <w:hideMark/>
          </w:tcPr>
          <w:p w14:paraId="01976EC3" w14:textId="77777777" w:rsidR="00D042DD" w:rsidRPr="007E6251" w:rsidRDefault="00D042DD" w:rsidP="001223E3">
            <w:pPr>
              <w:jc w:val="center"/>
              <w:rPr>
                <w:color w:val="000000"/>
                <w:sz w:val="20"/>
                <w:szCs w:val="20"/>
              </w:rPr>
            </w:pPr>
            <w:r w:rsidRPr="007E6251">
              <w:rPr>
                <w:color w:val="000000"/>
                <w:sz w:val="20"/>
                <w:szCs w:val="20"/>
              </w:rPr>
              <w:t>.058</w:t>
            </w:r>
          </w:p>
        </w:tc>
        <w:tc>
          <w:tcPr>
            <w:tcW w:w="191" w:type="pct"/>
            <w:tcBorders>
              <w:top w:val="nil"/>
              <w:left w:val="nil"/>
              <w:bottom w:val="nil"/>
              <w:right w:val="nil"/>
            </w:tcBorders>
            <w:shd w:val="clear" w:color="auto" w:fill="auto"/>
            <w:noWrap/>
            <w:hideMark/>
          </w:tcPr>
          <w:p w14:paraId="2980EDA2" w14:textId="77777777" w:rsidR="00D042DD" w:rsidRPr="007E6251" w:rsidRDefault="00D042DD" w:rsidP="001223E3">
            <w:pPr>
              <w:jc w:val="center"/>
              <w:rPr>
                <w:color w:val="000000"/>
                <w:sz w:val="20"/>
                <w:szCs w:val="20"/>
              </w:rPr>
            </w:pPr>
            <w:r w:rsidRPr="007E6251">
              <w:rPr>
                <w:color w:val="000000"/>
                <w:sz w:val="20"/>
                <w:szCs w:val="20"/>
              </w:rPr>
              <w:t>.115</w:t>
            </w:r>
          </w:p>
        </w:tc>
        <w:tc>
          <w:tcPr>
            <w:tcW w:w="191" w:type="pct"/>
            <w:tcBorders>
              <w:top w:val="nil"/>
              <w:left w:val="nil"/>
              <w:bottom w:val="nil"/>
              <w:right w:val="nil"/>
            </w:tcBorders>
            <w:shd w:val="clear" w:color="auto" w:fill="auto"/>
            <w:noWrap/>
            <w:hideMark/>
          </w:tcPr>
          <w:p w14:paraId="52291B92" w14:textId="77777777" w:rsidR="00D042DD" w:rsidRPr="007E6251" w:rsidRDefault="00D042DD" w:rsidP="001223E3">
            <w:pPr>
              <w:jc w:val="center"/>
              <w:rPr>
                <w:color w:val="000000"/>
                <w:sz w:val="20"/>
                <w:szCs w:val="20"/>
              </w:rPr>
            </w:pPr>
            <w:r w:rsidRPr="007E6251">
              <w:rPr>
                <w:color w:val="000000"/>
                <w:sz w:val="20"/>
                <w:szCs w:val="20"/>
              </w:rPr>
              <w:t>.025</w:t>
            </w:r>
          </w:p>
        </w:tc>
        <w:tc>
          <w:tcPr>
            <w:tcW w:w="191" w:type="pct"/>
            <w:tcBorders>
              <w:top w:val="nil"/>
              <w:left w:val="nil"/>
              <w:bottom w:val="nil"/>
              <w:right w:val="nil"/>
            </w:tcBorders>
            <w:shd w:val="clear" w:color="auto" w:fill="auto"/>
            <w:noWrap/>
            <w:hideMark/>
          </w:tcPr>
          <w:p w14:paraId="0E138C77" w14:textId="77777777" w:rsidR="00D042DD" w:rsidRPr="007E6251" w:rsidRDefault="00D042DD" w:rsidP="001223E3">
            <w:pPr>
              <w:jc w:val="center"/>
              <w:rPr>
                <w:color w:val="000000"/>
                <w:sz w:val="20"/>
                <w:szCs w:val="20"/>
              </w:rPr>
            </w:pPr>
            <w:r w:rsidRPr="007E6251">
              <w:rPr>
                <w:color w:val="000000"/>
                <w:sz w:val="20"/>
                <w:szCs w:val="20"/>
              </w:rPr>
              <w:t>.109</w:t>
            </w:r>
          </w:p>
        </w:tc>
        <w:tc>
          <w:tcPr>
            <w:tcW w:w="191" w:type="pct"/>
            <w:tcBorders>
              <w:top w:val="nil"/>
              <w:left w:val="nil"/>
              <w:bottom w:val="nil"/>
              <w:right w:val="nil"/>
            </w:tcBorders>
            <w:shd w:val="clear" w:color="auto" w:fill="auto"/>
            <w:noWrap/>
            <w:hideMark/>
          </w:tcPr>
          <w:p w14:paraId="1F0079E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051C0D3"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0B5F4F0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2684484"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55196EE4" w14:textId="77777777" w:rsidR="00D042DD" w:rsidRPr="007E6251" w:rsidRDefault="00D042DD" w:rsidP="001223E3">
            <w:pPr>
              <w:jc w:val="center"/>
              <w:rPr>
                <w:color w:val="000000"/>
                <w:sz w:val="20"/>
                <w:szCs w:val="20"/>
              </w:rPr>
            </w:pPr>
          </w:p>
        </w:tc>
      </w:tr>
      <w:tr w:rsidR="00D042DD" w:rsidRPr="007E6251" w14:paraId="26EDB0C9" w14:textId="77777777" w:rsidTr="001223E3">
        <w:trPr>
          <w:trHeight w:val="144"/>
        </w:trPr>
        <w:tc>
          <w:tcPr>
            <w:tcW w:w="1387" w:type="pct"/>
            <w:tcBorders>
              <w:top w:val="nil"/>
              <w:left w:val="nil"/>
              <w:bottom w:val="nil"/>
              <w:right w:val="nil"/>
            </w:tcBorders>
            <w:shd w:val="clear" w:color="auto" w:fill="auto"/>
            <w:noWrap/>
            <w:hideMark/>
          </w:tcPr>
          <w:p w14:paraId="22A959A3"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07" w:type="pct"/>
            <w:tcBorders>
              <w:top w:val="nil"/>
              <w:left w:val="nil"/>
              <w:bottom w:val="nil"/>
              <w:right w:val="nil"/>
            </w:tcBorders>
            <w:shd w:val="clear" w:color="auto" w:fill="auto"/>
            <w:noWrap/>
            <w:hideMark/>
          </w:tcPr>
          <w:p w14:paraId="55E0747E" w14:textId="77777777" w:rsidR="00D042DD" w:rsidRPr="007E6251" w:rsidRDefault="00D042DD" w:rsidP="001223E3">
            <w:pPr>
              <w:jc w:val="center"/>
              <w:rPr>
                <w:color w:val="000000"/>
                <w:sz w:val="20"/>
                <w:szCs w:val="20"/>
              </w:rPr>
            </w:pPr>
            <w:r w:rsidRPr="007E6251">
              <w:rPr>
                <w:color w:val="000000"/>
                <w:sz w:val="20"/>
                <w:szCs w:val="20"/>
              </w:rPr>
              <w:t>.60</w:t>
            </w:r>
          </w:p>
        </w:tc>
        <w:tc>
          <w:tcPr>
            <w:tcW w:w="191" w:type="pct"/>
            <w:tcBorders>
              <w:top w:val="nil"/>
              <w:left w:val="nil"/>
              <w:bottom w:val="nil"/>
              <w:right w:val="nil"/>
            </w:tcBorders>
            <w:shd w:val="clear" w:color="auto" w:fill="auto"/>
            <w:noWrap/>
            <w:hideMark/>
          </w:tcPr>
          <w:p w14:paraId="1EE1DB0B" w14:textId="77777777" w:rsidR="00D042DD" w:rsidRPr="007E6251" w:rsidRDefault="00D042DD" w:rsidP="001223E3">
            <w:pPr>
              <w:jc w:val="center"/>
              <w:rPr>
                <w:color w:val="000000"/>
                <w:sz w:val="20"/>
                <w:szCs w:val="20"/>
              </w:rPr>
            </w:pPr>
            <w:r w:rsidRPr="007E6251">
              <w:rPr>
                <w:color w:val="000000"/>
                <w:sz w:val="20"/>
                <w:szCs w:val="20"/>
              </w:rPr>
              <w:t>-.031</w:t>
            </w:r>
          </w:p>
        </w:tc>
        <w:tc>
          <w:tcPr>
            <w:tcW w:w="191" w:type="pct"/>
            <w:tcBorders>
              <w:top w:val="nil"/>
              <w:left w:val="nil"/>
              <w:bottom w:val="nil"/>
              <w:right w:val="nil"/>
            </w:tcBorders>
            <w:shd w:val="clear" w:color="auto" w:fill="auto"/>
            <w:noWrap/>
            <w:hideMark/>
          </w:tcPr>
          <w:p w14:paraId="599D0398"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779FCCCF" w14:textId="77777777" w:rsidR="00D042DD" w:rsidRPr="007E6251" w:rsidRDefault="00D042DD" w:rsidP="001223E3">
            <w:pPr>
              <w:jc w:val="center"/>
              <w:rPr>
                <w:color w:val="000000"/>
                <w:sz w:val="20"/>
                <w:szCs w:val="20"/>
              </w:rPr>
            </w:pPr>
            <w:r w:rsidRPr="007E6251">
              <w:rPr>
                <w:color w:val="000000"/>
                <w:sz w:val="20"/>
                <w:szCs w:val="20"/>
              </w:rPr>
              <w:t>.038</w:t>
            </w:r>
          </w:p>
        </w:tc>
        <w:tc>
          <w:tcPr>
            <w:tcW w:w="191" w:type="pct"/>
            <w:tcBorders>
              <w:top w:val="nil"/>
              <w:left w:val="nil"/>
              <w:bottom w:val="nil"/>
              <w:right w:val="nil"/>
            </w:tcBorders>
            <w:shd w:val="clear" w:color="auto" w:fill="auto"/>
            <w:noWrap/>
            <w:hideMark/>
          </w:tcPr>
          <w:p w14:paraId="4881254C" w14:textId="77777777" w:rsidR="00D042DD" w:rsidRPr="007E6251" w:rsidRDefault="00D042DD" w:rsidP="001223E3">
            <w:pPr>
              <w:jc w:val="center"/>
              <w:rPr>
                <w:color w:val="000000"/>
                <w:sz w:val="20"/>
                <w:szCs w:val="20"/>
              </w:rPr>
            </w:pPr>
            <w:r w:rsidRPr="007E6251">
              <w:rPr>
                <w:color w:val="000000"/>
                <w:sz w:val="20"/>
                <w:szCs w:val="20"/>
              </w:rPr>
              <w:t>.058</w:t>
            </w:r>
          </w:p>
        </w:tc>
        <w:tc>
          <w:tcPr>
            <w:tcW w:w="191" w:type="pct"/>
            <w:tcBorders>
              <w:top w:val="nil"/>
              <w:left w:val="nil"/>
              <w:bottom w:val="nil"/>
              <w:right w:val="nil"/>
            </w:tcBorders>
            <w:shd w:val="clear" w:color="auto" w:fill="auto"/>
            <w:noWrap/>
            <w:hideMark/>
          </w:tcPr>
          <w:p w14:paraId="1D80B771" w14:textId="77777777" w:rsidR="00D042DD" w:rsidRPr="007E6251" w:rsidRDefault="00D042DD" w:rsidP="001223E3">
            <w:pPr>
              <w:jc w:val="center"/>
              <w:rPr>
                <w:color w:val="000000"/>
                <w:sz w:val="20"/>
                <w:szCs w:val="20"/>
              </w:rPr>
            </w:pPr>
            <w:r w:rsidRPr="007E6251">
              <w:rPr>
                <w:color w:val="000000"/>
                <w:sz w:val="20"/>
                <w:szCs w:val="20"/>
              </w:rPr>
              <w:t>.079</w:t>
            </w:r>
          </w:p>
        </w:tc>
        <w:tc>
          <w:tcPr>
            <w:tcW w:w="191" w:type="pct"/>
            <w:tcBorders>
              <w:top w:val="nil"/>
              <w:left w:val="nil"/>
              <w:bottom w:val="nil"/>
              <w:right w:val="nil"/>
            </w:tcBorders>
            <w:shd w:val="clear" w:color="auto" w:fill="auto"/>
            <w:noWrap/>
            <w:hideMark/>
          </w:tcPr>
          <w:p w14:paraId="6E0A33ED" w14:textId="77777777" w:rsidR="00D042DD" w:rsidRPr="007E6251" w:rsidRDefault="00D042DD" w:rsidP="001223E3">
            <w:pPr>
              <w:jc w:val="center"/>
              <w:rPr>
                <w:color w:val="000000"/>
                <w:sz w:val="20"/>
                <w:szCs w:val="20"/>
              </w:rPr>
            </w:pPr>
            <w:r w:rsidRPr="007E6251">
              <w:rPr>
                <w:color w:val="000000"/>
                <w:sz w:val="20"/>
                <w:szCs w:val="20"/>
              </w:rPr>
              <w:t>.040</w:t>
            </w:r>
          </w:p>
        </w:tc>
        <w:tc>
          <w:tcPr>
            <w:tcW w:w="191" w:type="pct"/>
            <w:tcBorders>
              <w:top w:val="nil"/>
              <w:left w:val="nil"/>
              <w:bottom w:val="nil"/>
              <w:right w:val="nil"/>
            </w:tcBorders>
            <w:shd w:val="clear" w:color="auto" w:fill="auto"/>
            <w:noWrap/>
            <w:hideMark/>
          </w:tcPr>
          <w:p w14:paraId="18770F0D" w14:textId="77777777" w:rsidR="00D042DD" w:rsidRPr="007E6251" w:rsidRDefault="00D042DD" w:rsidP="001223E3">
            <w:pPr>
              <w:jc w:val="center"/>
              <w:rPr>
                <w:color w:val="000000"/>
                <w:sz w:val="20"/>
                <w:szCs w:val="20"/>
              </w:rPr>
            </w:pPr>
            <w:r w:rsidRPr="007E6251">
              <w:rPr>
                <w:color w:val="000000"/>
                <w:sz w:val="20"/>
                <w:szCs w:val="20"/>
              </w:rPr>
              <w:t>.033</w:t>
            </w:r>
          </w:p>
        </w:tc>
        <w:tc>
          <w:tcPr>
            <w:tcW w:w="191" w:type="pct"/>
            <w:tcBorders>
              <w:top w:val="nil"/>
              <w:left w:val="nil"/>
              <w:bottom w:val="nil"/>
              <w:right w:val="nil"/>
            </w:tcBorders>
            <w:shd w:val="clear" w:color="auto" w:fill="auto"/>
            <w:noWrap/>
            <w:hideMark/>
          </w:tcPr>
          <w:p w14:paraId="2A891441" w14:textId="77777777" w:rsidR="00D042DD" w:rsidRPr="007E6251" w:rsidRDefault="00D042DD" w:rsidP="001223E3">
            <w:pPr>
              <w:jc w:val="center"/>
              <w:rPr>
                <w:color w:val="000000"/>
                <w:sz w:val="20"/>
                <w:szCs w:val="20"/>
              </w:rPr>
            </w:pPr>
            <w:r w:rsidRPr="007E6251">
              <w:rPr>
                <w:color w:val="000000"/>
                <w:sz w:val="20"/>
                <w:szCs w:val="20"/>
              </w:rPr>
              <w:t>.269</w:t>
            </w:r>
          </w:p>
        </w:tc>
        <w:tc>
          <w:tcPr>
            <w:tcW w:w="191" w:type="pct"/>
            <w:tcBorders>
              <w:top w:val="nil"/>
              <w:left w:val="nil"/>
              <w:bottom w:val="nil"/>
              <w:right w:val="nil"/>
            </w:tcBorders>
            <w:shd w:val="clear" w:color="auto" w:fill="auto"/>
            <w:noWrap/>
            <w:hideMark/>
          </w:tcPr>
          <w:p w14:paraId="67DAD3BC" w14:textId="77777777" w:rsidR="00D042DD" w:rsidRPr="007E6251" w:rsidRDefault="00D042DD" w:rsidP="001223E3">
            <w:pPr>
              <w:jc w:val="center"/>
              <w:rPr>
                <w:color w:val="000000"/>
                <w:sz w:val="20"/>
                <w:szCs w:val="20"/>
              </w:rPr>
            </w:pPr>
            <w:r w:rsidRPr="007E6251">
              <w:rPr>
                <w:color w:val="000000"/>
                <w:sz w:val="20"/>
                <w:szCs w:val="20"/>
              </w:rPr>
              <w:t>.316</w:t>
            </w:r>
          </w:p>
        </w:tc>
        <w:tc>
          <w:tcPr>
            <w:tcW w:w="191" w:type="pct"/>
            <w:tcBorders>
              <w:top w:val="nil"/>
              <w:left w:val="nil"/>
              <w:bottom w:val="nil"/>
              <w:right w:val="nil"/>
            </w:tcBorders>
            <w:shd w:val="clear" w:color="auto" w:fill="auto"/>
            <w:noWrap/>
            <w:hideMark/>
          </w:tcPr>
          <w:p w14:paraId="50F9B022" w14:textId="77777777" w:rsidR="00D042DD" w:rsidRPr="007E6251" w:rsidRDefault="00D042DD" w:rsidP="001223E3">
            <w:pPr>
              <w:jc w:val="center"/>
              <w:rPr>
                <w:color w:val="000000"/>
                <w:sz w:val="20"/>
                <w:szCs w:val="20"/>
              </w:rPr>
            </w:pPr>
            <w:r w:rsidRPr="007E6251">
              <w:rPr>
                <w:color w:val="000000"/>
                <w:sz w:val="20"/>
                <w:szCs w:val="20"/>
              </w:rPr>
              <w:t>.292</w:t>
            </w:r>
          </w:p>
        </w:tc>
        <w:tc>
          <w:tcPr>
            <w:tcW w:w="191" w:type="pct"/>
            <w:tcBorders>
              <w:top w:val="nil"/>
              <w:left w:val="nil"/>
              <w:bottom w:val="nil"/>
              <w:right w:val="nil"/>
            </w:tcBorders>
            <w:shd w:val="clear" w:color="auto" w:fill="auto"/>
            <w:noWrap/>
            <w:hideMark/>
          </w:tcPr>
          <w:p w14:paraId="15E6E437" w14:textId="77777777" w:rsidR="00D042DD" w:rsidRPr="007E6251" w:rsidRDefault="00D042DD" w:rsidP="001223E3">
            <w:pPr>
              <w:jc w:val="center"/>
              <w:rPr>
                <w:color w:val="000000"/>
                <w:sz w:val="20"/>
                <w:szCs w:val="20"/>
              </w:rPr>
            </w:pPr>
            <w:r w:rsidRPr="007E6251">
              <w:rPr>
                <w:color w:val="000000"/>
                <w:sz w:val="20"/>
                <w:szCs w:val="20"/>
              </w:rPr>
              <w:t>.198</w:t>
            </w:r>
          </w:p>
        </w:tc>
        <w:tc>
          <w:tcPr>
            <w:tcW w:w="191" w:type="pct"/>
            <w:tcBorders>
              <w:top w:val="nil"/>
              <w:left w:val="nil"/>
              <w:bottom w:val="nil"/>
              <w:right w:val="nil"/>
            </w:tcBorders>
            <w:shd w:val="clear" w:color="auto" w:fill="auto"/>
            <w:noWrap/>
            <w:hideMark/>
          </w:tcPr>
          <w:p w14:paraId="55CDDFFB" w14:textId="77777777" w:rsidR="00D042DD" w:rsidRPr="007E6251" w:rsidRDefault="00D042DD" w:rsidP="001223E3">
            <w:pPr>
              <w:jc w:val="center"/>
              <w:rPr>
                <w:color w:val="000000"/>
                <w:sz w:val="20"/>
                <w:szCs w:val="20"/>
              </w:rPr>
            </w:pPr>
            <w:r w:rsidRPr="007E6251">
              <w:rPr>
                <w:color w:val="000000"/>
                <w:sz w:val="20"/>
                <w:szCs w:val="20"/>
              </w:rPr>
              <w:t>.272</w:t>
            </w:r>
          </w:p>
        </w:tc>
        <w:tc>
          <w:tcPr>
            <w:tcW w:w="191" w:type="pct"/>
            <w:tcBorders>
              <w:top w:val="nil"/>
              <w:left w:val="nil"/>
              <w:bottom w:val="nil"/>
              <w:right w:val="nil"/>
            </w:tcBorders>
            <w:shd w:val="clear" w:color="auto" w:fill="auto"/>
            <w:noWrap/>
            <w:hideMark/>
          </w:tcPr>
          <w:p w14:paraId="56167D65" w14:textId="77777777" w:rsidR="00D042DD" w:rsidRPr="007E6251" w:rsidRDefault="00D042DD" w:rsidP="001223E3">
            <w:pPr>
              <w:jc w:val="center"/>
              <w:rPr>
                <w:color w:val="000000"/>
                <w:sz w:val="20"/>
                <w:szCs w:val="20"/>
              </w:rPr>
            </w:pPr>
            <w:r w:rsidRPr="007E6251">
              <w:rPr>
                <w:color w:val="000000"/>
                <w:sz w:val="20"/>
                <w:szCs w:val="20"/>
              </w:rPr>
              <w:t>.040</w:t>
            </w:r>
          </w:p>
        </w:tc>
        <w:tc>
          <w:tcPr>
            <w:tcW w:w="191" w:type="pct"/>
            <w:tcBorders>
              <w:top w:val="nil"/>
              <w:left w:val="nil"/>
              <w:bottom w:val="nil"/>
              <w:right w:val="nil"/>
            </w:tcBorders>
            <w:shd w:val="clear" w:color="auto" w:fill="auto"/>
            <w:noWrap/>
            <w:hideMark/>
          </w:tcPr>
          <w:p w14:paraId="37D56408" w14:textId="77777777" w:rsidR="00D042DD" w:rsidRPr="007E6251" w:rsidRDefault="00D042DD" w:rsidP="001223E3">
            <w:pPr>
              <w:jc w:val="center"/>
              <w:rPr>
                <w:color w:val="000000"/>
                <w:sz w:val="20"/>
                <w:szCs w:val="20"/>
              </w:rPr>
            </w:pPr>
            <w:r w:rsidRPr="007E6251">
              <w:rPr>
                <w:color w:val="000000"/>
                <w:sz w:val="20"/>
                <w:szCs w:val="20"/>
              </w:rPr>
              <w:t>.544</w:t>
            </w:r>
          </w:p>
        </w:tc>
        <w:tc>
          <w:tcPr>
            <w:tcW w:w="191" w:type="pct"/>
            <w:tcBorders>
              <w:top w:val="nil"/>
              <w:left w:val="nil"/>
              <w:bottom w:val="nil"/>
              <w:right w:val="nil"/>
            </w:tcBorders>
            <w:shd w:val="clear" w:color="auto" w:fill="auto"/>
            <w:noWrap/>
            <w:hideMark/>
          </w:tcPr>
          <w:p w14:paraId="106B66AB"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tcPr>
          <w:p w14:paraId="034E66D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1CC3333"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1D5175A" w14:textId="77777777" w:rsidR="00D042DD" w:rsidRPr="007E6251" w:rsidRDefault="00D042DD" w:rsidP="001223E3">
            <w:pPr>
              <w:jc w:val="center"/>
              <w:rPr>
                <w:color w:val="000000"/>
                <w:sz w:val="20"/>
                <w:szCs w:val="20"/>
              </w:rPr>
            </w:pPr>
          </w:p>
        </w:tc>
      </w:tr>
      <w:tr w:rsidR="00D042DD" w:rsidRPr="007E6251" w14:paraId="2BA38238" w14:textId="77777777" w:rsidTr="001223E3">
        <w:trPr>
          <w:trHeight w:val="144"/>
        </w:trPr>
        <w:tc>
          <w:tcPr>
            <w:tcW w:w="1387" w:type="pct"/>
            <w:tcBorders>
              <w:top w:val="nil"/>
              <w:left w:val="nil"/>
              <w:bottom w:val="nil"/>
              <w:right w:val="nil"/>
            </w:tcBorders>
            <w:shd w:val="clear" w:color="auto" w:fill="auto"/>
            <w:noWrap/>
            <w:hideMark/>
          </w:tcPr>
          <w:p w14:paraId="07A3E7BD"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07" w:type="pct"/>
            <w:tcBorders>
              <w:top w:val="nil"/>
              <w:left w:val="nil"/>
              <w:bottom w:val="nil"/>
              <w:right w:val="nil"/>
            </w:tcBorders>
            <w:shd w:val="clear" w:color="auto" w:fill="auto"/>
            <w:noWrap/>
            <w:hideMark/>
          </w:tcPr>
          <w:p w14:paraId="35FDF389" w14:textId="77777777" w:rsidR="00D042DD" w:rsidRPr="007E6251" w:rsidRDefault="00D042DD" w:rsidP="001223E3">
            <w:pPr>
              <w:jc w:val="center"/>
              <w:rPr>
                <w:color w:val="000000"/>
                <w:sz w:val="20"/>
                <w:szCs w:val="20"/>
              </w:rPr>
            </w:pPr>
            <w:r w:rsidRPr="007E6251">
              <w:rPr>
                <w:color w:val="000000"/>
                <w:sz w:val="20"/>
                <w:szCs w:val="20"/>
              </w:rPr>
              <w:t>.66</w:t>
            </w:r>
          </w:p>
        </w:tc>
        <w:tc>
          <w:tcPr>
            <w:tcW w:w="191" w:type="pct"/>
            <w:tcBorders>
              <w:top w:val="nil"/>
              <w:left w:val="nil"/>
              <w:bottom w:val="nil"/>
              <w:right w:val="nil"/>
            </w:tcBorders>
            <w:shd w:val="clear" w:color="auto" w:fill="auto"/>
            <w:noWrap/>
            <w:hideMark/>
          </w:tcPr>
          <w:p w14:paraId="6A74993F"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1627F4DC" w14:textId="77777777" w:rsidR="00D042DD" w:rsidRPr="007E6251" w:rsidRDefault="00D042DD" w:rsidP="001223E3">
            <w:pPr>
              <w:jc w:val="center"/>
              <w:rPr>
                <w:color w:val="000000"/>
                <w:sz w:val="20"/>
                <w:szCs w:val="20"/>
              </w:rPr>
            </w:pPr>
            <w:r w:rsidRPr="007E6251">
              <w:rPr>
                <w:color w:val="000000"/>
                <w:sz w:val="20"/>
                <w:szCs w:val="20"/>
              </w:rPr>
              <w:t>.053</w:t>
            </w:r>
          </w:p>
        </w:tc>
        <w:tc>
          <w:tcPr>
            <w:tcW w:w="191" w:type="pct"/>
            <w:tcBorders>
              <w:top w:val="nil"/>
              <w:left w:val="nil"/>
              <w:bottom w:val="nil"/>
              <w:right w:val="nil"/>
            </w:tcBorders>
            <w:shd w:val="clear" w:color="auto" w:fill="auto"/>
            <w:noWrap/>
            <w:hideMark/>
          </w:tcPr>
          <w:p w14:paraId="15E94FC6" w14:textId="77777777" w:rsidR="00D042DD" w:rsidRPr="007E6251" w:rsidRDefault="00D042DD" w:rsidP="001223E3">
            <w:pPr>
              <w:jc w:val="center"/>
              <w:rPr>
                <w:color w:val="000000"/>
                <w:sz w:val="20"/>
                <w:szCs w:val="20"/>
              </w:rPr>
            </w:pPr>
            <w:r w:rsidRPr="007E6251">
              <w:rPr>
                <w:color w:val="000000"/>
                <w:sz w:val="20"/>
                <w:szCs w:val="20"/>
              </w:rPr>
              <w:t>.066</w:t>
            </w:r>
          </w:p>
        </w:tc>
        <w:tc>
          <w:tcPr>
            <w:tcW w:w="191" w:type="pct"/>
            <w:tcBorders>
              <w:top w:val="nil"/>
              <w:left w:val="nil"/>
              <w:bottom w:val="nil"/>
              <w:right w:val="nil"/>
            </w:tcBorders>
            <w:shd w:val="clear" w:color="auto" w:fill="auto"/>
            <w:noWrap/>
            <w:hideMark/>
          </w:tcPr>
          <w:p w14:paraId="32A62D15" w14:textId="77777777" w:rsidR="00D042DD" w:rsidRPr="007E6251" w:rsidRDefault="00D042DD" w:rsidP="001223E3">
            <w:pPr>
              <w:jc w:val="center"/>
              <w:rPr>
                <w:color w:val="000000"/>
                <w:sz w:val="20"/>
                <w:szCs w:val="20"/>
              </w:rPr>
            </w:pPr>
            <w:r w:rsidRPr="007E6251">
              <w:rPr>
                <w:color w:val="000000"/>
                <w:sz w:val="20"/>
                <w:szCs w:val="20"/>
              </w:rPr>
              <w:t>.107</w:t>
            </w:r>
          </w:p>
        </w:tc>
        <w:tc>
          <w:tcPr>
            <w:tcW w:w="191" w:type="pct"/>
            <w:tcBorders>
              <w:top w:val="nil"/>
              <w:left w:val="nil"/>
              <w:bottom w:val="nil"/>
              <w:right w:val="nil"/>
            </w:tcBorders>
            <w:shd w:val="clear" w:color="auto" w:fill="auto"/>
            <w:noWrap/>
            <w:hideMark/>
          </w:tcPr>
          <w:p w14:paraId="2C1C436A" w14:textId="77777777" w:rsidR="00D042DD" w:rsidRPr="007E6251" w:rsidRDefault="00D042DD" w:rsidP="001223E3">
            <w:pPr>
              <w:jc w:val="center"/>
              <w:rPr>
                <w:color w:val="000000"/>
                <w:sz w:val="20"/>
                <w:szCs w:val="20"/>
              </w:rPr>
            </w:pPr>
            <w:r w:rsidRPr="007E6251">
              <w:rPr>
                <w:color w:val="000000"/>
                <w:sz w:val="20"/>
                <w:szCs w:val="20"/>
              </w:rPr>
              <w:t>.064</w:t>
            </w:r>
          </w:p>
        </w:tc>
        <w:tc>
          <w:tcPr>
            <w:tcW w:w="191" w:type="pct"/>
            <w:tcBorders>
              <w:top w:val="nil"/>
              <w:left w:val="nil"/>
              <w:bottom w:val="nil"/>
              <w:right w:val="nil"/>
            </w:tcBorders>
            <w:shd w:val="clear" w:color="auto" w:fill="auto"/>
            <w:noWrap/>
            <w:hideMark/>
          </w:tcPr>
          <w:p w14:paraId="5353099B" w14:textId="77777777" w:rsidR="00D042DD" w:rsidRPr="007E6251" w:rsidRDefault="00D042DD" w:rsidP="001223E3">
            <w:pPr>
              <w:jc w:val="center"/>
              <w:rPr>
                <w:color w:val="000000"/>
                <w:sz w:val="20"/>
                <w:szCs w:val="20"/>
              </w:rPr>
            </w:pPr>
            <w:r w:rsidRPr="007E6251">
              <w:rPr>
                <w:color w:val="000000"/>
                <w:sz w:val="20"/>
                <w:szCs w:val="20"/>
              </w:rPr>
              <w:t>.049</w:t>
            </w:r>
          </w:p>
        </w:tc>
        <w:tc>
          <w:tcPr>
            <w:tcW w:w="191" w:type="pct"/>
            <w:tcBorders>
              <w:top w:val="nil"/>
              <w:left w:val="nil"/>
              <w:bottom w:val="nil"/>
              <w:right w:val="nil"/>
            </w:tcBorders>
            <w:shd w:val="clear" w:color="auto" w:fill="auto"/>
            <w:noWrap/>
            <w:hideMark/>
          </w:tcPr>
          <w:p w14:paraId="33A45FD1" w14:textId="77777777" w:rsidR="00D042DD" w:rsidRPr="007E6251" w:rsidRDefault="00D042DD" w:rsidP="001223E3">
            <w:pPr>
              <w:jc w:val="center"/>
              <w:rPr>
                <w:color w:val="000000"/>
                <w:sz w:val="20"/>
                <w:szCs w:val="20"/>
              </w:rPr>
            </w:pPr>
            <w:r w:rsidRPr="007E6251">
              <w:rPr>
                <w:color w:val="000000"/>
                <w:sz w:val="20"/>
                <w:szCs w:val="20"/>
              </w:rPr>
              <w:t>.010</w:t>
            </w:r>
          </w:p>
        </w:tc>
        <w:tc>
          <w:tcPr>
            <w:tcW w:w="191" w:type="pct"/>
            <w:tcBorders>
              <w:top w:val="nil"/>
              <w:left w:val="nil"/>
              <w:bottom w:val="nil"/>
              <w:right w:val="nil"/>
            </w:tcBorders>
            <w:shd w:val="clear" w:color="auto" w:fill="auto"/>
            <w:noWrap/>
            <w:hideMark/>
          </w:tcPr>
          <w:p w14:paraId="43FCACF7" w14:textId="77777777" w:rsidR="00D042DD" w:rsidRPr="007E6251" w:rsidRDefault="00D042DD" w:rsidP="001223E3">
            <w:pPr>
              <w:jc w:val="center"/>
              <w:rPr>
                <w:color w:val="000000"/>
                <w:sz w:val="20"/>
                <w:szCs w:val="20"/>
              </w:rPr>
            </w:pPr>
            <w:r w:rsidRPr="007E6251">
              <w:rPr>
                <w:color w:val="000000"/>
                <w:sz w:val="20"/>
                <w:szCs w:val="20"/>
              </w:rPr>
              <w:t>.218</w:t>
            </w:r>
          </w:p>
        </w:tc>
        <w:tc>
          <w:tcPr>
            <w:tcW w:w="191" w:type="pct"/>
            <w:tcBorders>
              <w:top w:val="nil"/>
              <w:left w:val="nil"/>
              <w:bottom w:val="nil"/>
              <w:right w:val="nil"/>
            </w:tcBorders>
            <w:shd w:val="clear" w:color="auto" w:fill="auto"/>
            <w:noWrap/>
            <w:hideMark/>
          </w:tcPr>
          <w:p w14:paraId="4F8469FA" w14:textId="77777777" w:rsidR="00D042DD" w:rsidRPr="007E6251" w:rsidRDefault="00D042DD" w:rsidP="001223E3">
            <w:pPr>
              <w:jc w:val="center"/>
              <w:rPr>
                <w:color w:val="000000"/>
                <w:sz w:val="20"/>
                <w:szCs w:val="20"/>
              </w:rPr>
            </w:pPr>
            <w:r w:rsidRPr="007E6251">
              <w:rPr>
                <w:color w:val="000000"/>
                <w:sz w:val="20"/>
                <w:szCs w:val="20"/>
              </w:rPr>
              <w:t>.271</w:t>
            </w:r>
          </w:p>
        </w:tc>
        <w:tc>
          <w:tcPr>
            <w:tcW w:w="191" w:type="pct"/>
            <w:tcBorders>
              <w:top w:val="nil"/>
              <w:left w:val="nil"/>
              <w:bottom w:val="nil"/>
              <w:right w:val="nil"/>
            </w:tcBorders>
            <w:shd w:val="clear" w:color="auto" w:fill="auto"/>
            <w:noWrap/>
            <w:hideMark/>
          </w:tcPr>
          <w:p w14:paraId="25E28B64" w14:textId="77777777" w:rsidR="00D042DD" w:rsidRPr="007E6251" w:rsidRDefault="00D042DD" w:rsidP="001223E3">
            <w:pPr>
              <w:jc w:val="center"/>
              <w:rPr>
                <w:color w:val="000000"/>
                <w:sz w:val="20"/>
                <w:szCs w:val="20"/>
              </w:rPr>
            </w:pPr>
            <w:r w:rsidRPr="007E6251">
              <w:rPr>
                <w:color w:val="000000"/>
                <w:sz w:val="20"/>
                <w:szCs w:val="20"/>
              </w:rPr>
              <w:t>.274</w:t>
            </w:r>
          </w:p>
        </w:tc>
        <w:tc>
          <w:tcPr>
            <w:tcW w:w="191" w:type="pct"/>
            <w:tcBorders>
              <w:top w:val="nil"/>
              <w:left w:val="nil"/>
              <w:bottom w:val="nil"/>
              <w:right w:val="nil"/>
            </w:tcBorders>
            <w:shd w:val="clear" w:color="auto" w:fill="auto"/>
            <w:noWrap/>
            <w:hideMark/>
          </w:tcPr>
          <w:p w14:paraId="7F0A408F" w14:textId="77777777" w:rsidR="00D042DD" w:rsidRPr="007E6251" w:rsidRDefault="00D042DD" w:rsidP="001223E3">
            <w:pPr>
              <w:jc w:val="center"/>
              <w:rPr>
                <w:color w:val="000000"/>
                <w:sz w:val="20"/>
                <w:szCs w:val="20"/>
              </w:rPr>
            </w:pPr>
            <w:r w:rsidRPr="007E6251">
              <w:rPr>
                <w:color w:val="000000"/>
                <w:sz w:val="20"/>
                <w:szCs w:val="20"/>
              </w:rPr>
              <w:t>.140</w:t>
            </w:r>
          </w:p>
        </w:tc>
        <w:tc>
          <w:tcPr>
            <w:tcW w:w="191" w:type="pct"/>
            <w:tcBorders>
              <w:top w:val="nil"/>
              <w:left w:val="nil"/>
              <w:bottom w:val="nil"/>
              <w:right w:val="nil"/>
            </w:tcBorders>
            <w:shd w:val="clear" w:color="auto" w:fill="auto"/>
            <w:noWrap/>
            <w:hideMark/>
          </w:tcPr>
          <w:p w14:paraId="475BA7DC" w14:textId="77777777" w:rsidR="00D042DD" w:rsidRPr="007E6251" w:rsidRDefault="00D042DD" w:rsidP="001223E3">
            <w:pPr>
              <w:jc w:val="center"/>
              <w:rPr>
                <w:color w:val="000000"/>
                <w:sz w:val="20"/>
                <w:szCs w:val="20"/>
              </w:rPr>
            </w:pPr>
            <w:r w:rsidRPr="007E6251">
              <w:rPr>
                <w:color w:val="000000"/>
                <w:sz w:val="20"/>
                <w:szCs w:val="20"/>
              </w:rPr>
              <w:t>.241</w:t>
            </w:r>
          </w:p>
        </w:tc>
        <w:tc>
          <w:tcPr>
            <w:tcW w:w="191" w:type="pct"/>
            <w:tcBorders>
              <w:top w:val="nil"/>
              <w:left w:val="nil"/>
              <w:bottom w:val="nil"/>
              <w:right w:val="nil"/>
            </w:tcBorders>
            <w:shd w:val="clear" w:color="auto" w:fill="auto"/>
            <w:noWrap/>
            <w:hideMark/>
          </w:tcPr>
          <w:p w14:paraId="22436AC8" w14:textId="77777777" w:rsidR="00D042DD" w:rsidRPr="007E6251" w:rsidRDefault="00D042DD" w:rsidP="001223E3">
            <w:pPr>
              <w:jc w:val="center"/>
              <w:rPr>
                <w:color w:val="000000"/>
                <w:sz w:val="20"/>
                <w:szCs w:val="20"/>
              </w:rPr>
            </w:pPr>
            <w:r w:rsidRPr="007E6251">
              <w:rPr>
                <w:color w:val="000000"/>
                <w:sz w:val="20"/>
                <w:szCs w:val="20"/>
              </w:rPr>
              <w:t>.069</w:t>
            </w:r>
          </w:p>
        </w:tc>
        <w:tc>
          <w:tcPr>
            <w:tcW w:w="191" w:type="pct"/>
            <w:tcBorders>
              <w:top w:val="nil"/>
              <w:left w:val="nil"/>
              <w:bottom w:val="nil"/>
              <w:right w:val="nil"/>
            </w:tcBorders>
            <w:shd w:val="clear" w:color="auto" w:fill="auto"/>
            <w:noWrap/>
            <w:hideMark/>
          </w:tcPr>
          <w:p w14:paraId="0F64358E" w14:textId="77777777" w:rsidR="00D042DD" w:rsidRPr="007E6251" w:rsidRDefault="00D042DD" w:rsidP="001223E3">
            <w:pPr>
              <w:jc w:val="center"/>
              <w:rPr>
                <w:color w:val="000000"/>
                <w:sz w:val="20"/>
                <w:szCs w:val="20"/>
              </w:rPr>
            </w:pPr>
            <w:r w:rsidRPr="007E6251">
              <w:rPr>
                <w:color w:val="000000"/>
                <w:sz w:val="20"/>
                <w:szCs w:val="20"/>
              </w:rPr>
              <w:t>.324</w:t>
            </w:r>
          </w:p>
        </w:tc>
        <w:tc>
          <w:tcPr>
            <w:tcW w:w="191" w:type="pct"/>
            <w:tcBorders>
              <w:top w:val="nil"/>
              <w:left w:val="nil"/>
              <w:bottom w:val="nil"/>
              <w:right w:val="nil"/>
            </w:tcBorders>
            <w:shd w:val="clear" w:color="auto" w:fill="auto"/>
            <w:noWrap/>
            <w:hideMark/>
          </w:tcPr>
          <w:p w14:paraId="12673339" w14:textId="77777777" w:rsidR="00D042DD" w:rsidRPr="007E6251" w:rsidRDefault="00D042DD" w:rsidP="001223E3">
            <w:pPr>
              <w:jc w:val="center"/>
              <w:rPr>
                <w:color w:val="000000"/>
                <w:sz w:val="20"/>
                <w:szCs w:val="20"/>
              </w:rPr>
            </w:pPr>
            <w:r w:rsidRPr="007E6251">
              <w:rPr>
                <w:color w:val="000000"/>
                <w:sz w:val="20"/>
                <w:szCs w:val="20"/>
              </w:rPr>
              <w:t>.567</w:t>
            </w:r>
          </w:p>
        </w:tc>
        <w:tc>
          <w:tcPr>
            <w:tcW w:w="163" w:type="pct"/>
            <w:tcBorders>
              <w:top w:val="nil"/>
              <w:left w:val="nil"/>
              <w:bottom w:val="nil"/>
              <w:right w:val="nil"/>
            </w:tcBorders>
            <w:shd w:val="clear" w:color="auto" w:fill="auto"/>
            <w:noWrap/>
            <w:hideMark/>
          </w:tcPr>
          <w:p w14:paraId="1C24D2B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4BB5B656"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520EFFD" w14:textId="77777777" w:rsidR="00D042DD" w:rsidRPr="007E6251" w:rsidRDefault="00D042DD" w:rsidP="001223E3">
            <w:pPr>
              <w:jc w:val="center"/>
              <w:rPr>
                <w:color w:val="000000"/>
                <w:sz w:val="20"/>
                <w:szCs w:val="20"/>
              </w:rPr>
            </w:pPr>
          </w:p>
        </w:tc>
      </w:tr>
      <w:tr w:rsidR="00D042DD" w:rsidRPr="007E6251" w14:paraId="24DEC8EC" w14:textId="77777777" w:rsidTr="001223E3">
        <w:trPr>
          <w:trHeight w:val="144"/>
        </w:trPr>
        <w:tc>
          <w:tcPr>
            <w:tcW w:w="1387" w:type="pct"/>
            <w:tcBorders>
              <w:top w:val="nil"/>
              <w:left w:val="nil"/>
              <w:bottom w:val="nil"/>
              <w:right w:val="nil"/>
            </w:tcBorders>
            <w:shd w:val="clear" w:color="auto" w:fill="auto"/>
            <w:noWrap/>
            <w:hideMark/>
          </w:tcPr>
          <w:p w14:paraId="3AC778DC"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07" w:type="pct"/>
            <w:tcBorders>
              <w:top w:val="nil"/>
              <w:left w:val="nil"/>
              <w:bottom w:val="nil"/>
              <w:right w:val="nil"/>
            </w:tcBorders>
            <w:shd w:val="clear" w:color="auto" w:fill="auto"/>
            <w:noWrap/>
            <w:hideMark/>
          </w:tcPr>
          <w:p w14:paraId="11745396" w14:textId="77777777" w:rsidR="00D042DD" w:rsidRPr="007E6251" w:rsidRDefault="00D042DD" w:rsidP="001223E3">
            <w:pPr>
              <w:jc w:val="center"/>
              <w:rPr>
                <w:color w:val="000000"/>
                <w:sz w:val="20"/>
                <w:szCs w:val="20"/>
              </w:rPr>
            </w:pPr>
            <w:r w:rsidRPr="007E6251">
              <w:rPr>
                <w:color w:val="000000"/>
                <w:sz w:val="20"/>
                <w:szCs w:val="20"/>
              </w:rPr>
              <w:t>.17</w:t>
            </w:r>
          </w:p>
        </w:tc>
        <w:tc>
          <w:tcPr>
            <w:tcW w:w="191" w:type="pct"/>
            <w:tcBorders>
              <w:top w:val="nil"/>
              <w:left w:val="nil"/>
              <w:bottom w:val="nil"/>
              <w:right w:val="nil"/>
            </w:tcBorders>
            <w:shd w:val="clear" w:color="auto" w:fill="auto"/>
            <w:noWrap/>
            <w:hideMark/>
          </w:tcPr>
          <w:p w14:paraId="36B755CB"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32631E58"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1F8FE864" w14:textId="77777777" w:rsidR="00D042DD" w:rsidRPr="007E6251" w:rsidRDefault="00D042DD" w:rsidP="001223E3">
            <w:pPr>
              <w:jc w:val="center"/>
              <w:rPr>
                <w:color w:val="000000"/>
                <w:sz w:val="20"/>
                <w:szCs w:val="20"/>
              </w:rPr>
            </w:pPr>
            <w:r w:rsidRPr="007E6251">
              <w:rPr>
                <w:color w:val="000000"/>
                <w:sz w:val="20"/>
                <w:szCs w:val="20"/>
              </w:rPr>
              <w:t>.020</w:t>
            </w:r>
          </w:p>
        </w:tc>
        <w:tc>
          <w:tcPr>
            <w:tcW w:w="191" w:type="pct"/>
            <w:tcBorders>
              <w:top w:val="nil"/>
              <w:left w:val="nil"/>
              <w:bottom w:val="nil"/>
              <w:right w:val="nil"/>
            </w:tcBorders>
            <w:shd w:val="clear" w:color="auto" w:fill="auto"/>
            <w:noWrap/>
            <w:hideMark/>
          </w:tcPr>
          <w:p w14:paraId="6ED316AC" w14:textId="77777777" w:rsidR="00D042DD" w:rsidRPr="007E6251" w:rsidRDefault="00D042DD" w:rsidP="001223E3">
            <w:pPr>
              <w:jc w:val="center"/>
              <w:rPr>
                <w:color w:val="000000"/>
                <w:sz w:val="20"/>
                <w:szCs w:val="20"/>
              </w:rPr>
            </w:pPr>
            <w:r w:rsidRPr="007E6251">
              <w:rPr>
                <w:color w:val="000000"/>
                <w:sz w:val="20"/>
                <w:szCs w:val="20"/>
              </w:rPr>
              <w:t>.125</w:t>
            </w:r>
          </w:p>
        </w:tc>
        <w:tc>
          <w:tcPr>
            <w:tcW w:w="191" w:type="pct"/>
            <w:tcBorders>
              <w:top w:val="nil"/>
              <w:left w:val="nil"/>
              <w:bottom w:val="nil"/>
              <w:right w:val="nil"/>
            </w:tcBorders>
            <w:shd w:val="clear" w:color="auto" w:fill="auto"/>
            <w:noWrap/>
            <w:hideMark/>
          </w:tcPr>
          <w:p w14:paraId="3319B63A" w14:textId="77777777" w:rsidR="00D042DD" w:rsidRPr="007E6251" w:rsidRDefault="00D042DD" w:rsidP="001223E3">
            <w:pPr>
              <w:jc w:val="center"/>
              <w:rPr>
                <w:color w:val="000000"/>
                <w:sz w:val="20"/>
                <w:szCs w:val="20"/>
              </w:rPr>
            </w:pPr>
            <w:r w:rsidRPr="007E6251">
              <w:rPr>
                <w:color w:val="000000"/>
                <w:sz w:val="20"/>
                <w:szCs w:val="20"/>
              </w:rPr>
              <w:t>.030</w:t>
            </w:r>
          </w:p>
        </w:tc>
        <w:tc>
          <w:tcPr>
            <w:tcW w:w="191" w:type="pct"/>
            <w:tcBorders>
              <w:top w:val="nil"/>
              <w:left w:val="nil"/>
              <w:bottom w:val="nil"/>
              <w:right w:val="nil"/>
            </w:tcBorders>
            <w:shd w:val="clear" w:color="auto" w:fill="auto"/>
            <w:noWrap/>
            <w:hideMark/>
          </w:tcPr>
          <w:p w14:paraId="7C709EB7" w14:textId="77777777" w:rsidR="00D042DD" w:rsidRPr="007E6251" w:rsidRDefault="00D042DD" w:rsidP="001223E3">
            <w:pPr>
              <w:jc w:val="center"/>
              <w:rPr>
                <w:color w:val="000000"/>
                <w:sz w:val="20"/>
                <w:szCs w:val="20"/>
              </w:rPr>
            </w:pPr>
            <w:r w:rsidRPr="007E6251">
              <w:rPr>
                <w:color w:val="000000"/>
                <w:sz w:val="20"/>
                <w:szCs w:val="20"/>
              </w:rPr>
              <w:t>.024</w:t>
            </w:r>
          </w:p>
        </w:tc>
        <w:tc>
          <w:tcPr>
            <w:tcW w:w="191" w:type="pct"/>
            <w:tcBorders>
              <w:top w:val="nil"/>
              <w:left w:val="nil"/>
              <w:bottom w:val="nil"/>
              <w:right w:val="nil"/>
            </w:tcBorders>
            <w:shd w:val="clear" w:color="auto" w:fill="auto"/>
            <w:noWrap/>
            <w:hideMark/>
          </w:tcPr>
          <w:p w14:paraId="0785D5E9" w14:textId="77777777" w:rsidR="00D042DD" w:rsidRPr="007E6251" w:rsidRDefault="00D042DD" w:rsidP="001223E3">
            <w:pPr>
              <w:jc w:val="center"/>
              <w:rPr>
                <w:color w:val="000000"/>
                <w:sz w:val="20"/>
                <w:szCs w:val="20"/>
              </w:rPr>
            </w:pPr>
            <w:r w:rsidRPr="007E6251">
              <w:rPr>
                <w:color w:val="000000"/>
                <w:sz w:val="20"/>
                <w:szCs w:val="20"/>
              </w:rPr>
              <w:t>.028</w:t>
            </w:r>
          </w:p>
        </w:tc>
        <w:tc>
          <w:tcPr>
            <w:tcW w:w="191" w:type="pct"/>
            <w:tcBorders>
              <w:top w:val="nil"/>
              <w:left w:val="nil"/>
              <w:bottom w:val="nil"/>
              <w:right w:val="nil"/>
            </w:tcBorders>
            <w:shd w:val="clear" w:color="auto" w:fill="auto"/>
            <w:noWrap/>
            <w:hideMark/>
          </w:tcPr>
          <w:p w14:paraId="346BEFD6" w14:textId="77777777" w:rsidR="00D042DD" w:rsidRPr="007E6251" w:rsidRDefault="00D042DD" w:rsidP="001223E3">
            <w:pPr>
              <w:jc w:val="center"/>
              <w:rPr>
                <w:color w:val="000000"/>
                <w:sz w:val="20"/>
                <w:szCs w:val="20"/>
              </w:rPr>
            </w:pPr>
            <w:r w:rsidRPr="007E6251">
              <w:rPr>
                <w:color w:val="000000"/>
                <w:sz w:val="20"/>
                <w:szCs w:val="20"/>
              </w:rPr>
              <w:t>.153</w:t>
            </w:r>
          </w:p>
        </w:tc>
        <w:tc>
          <w:tcPr>
            <w:tcW w:w="191" w:type="pct"/>
            <w:tcBorders>
              <w:top w:val="nil"/>
              <w:left w:val="nil"/>
              <w:bottom w:val="nil"/>
              <w:right w:val="nil"/>
            </w:tcBorders>
            <w:shd w:val="clear" w:color="auto" w:fill="auto"/>
            <w:noWrap/>
            <w:hideMark/>
          </w:tcPr>
          <w:p w14:paraId="2BDCB451" w14:textId="77777777" w:rsidR="00D042DD" w:rsidRPr="007E6251" w:rsidRDefault="00D042DD" w:rsidP="001223E3">
            <w:pPr>
              <w:jc w:val="center"/>
              <w:rPr>
                <w:color w:val="000000"/>
                <w:sz w:val="20"/>
                <w:szCs w:val="20"/>
              </w:rPr>
            </w:pPr>
            <w:r w:rsidRPr="007E6251">
              <w:rPr>
                <w:color w:val="000000"/>
                <w:sz w:val="20"/>
                <w:szCs w:val="20"/>
              </w:rPr>
              <w:t>.119</w:t>
            </w:r>
          </w:p>
        </w:tc>
        <w:tc>
          <w:tcPr>
            <w:tcW w:w="191" w:type="pct"/>
            <w:tcBorders>
              <w:top w:val="nil"/>
              <w:left w:val="nil"/>
              <w:bottom w:val="nil"/>
              <w:right w:val="nil"/>
            </w:tcBorders>
            <w:shd w:val="clear" w:color="auto" w:fill="auto"/>
            <w:noWrap/>
            <w:hideMark/>
          </w:tcPr>
          <w:p w14:paraId="4CFE5D85" w14:textId="77777777" w:rsidR="00D042DD" w:rsidRPr="007E6251" w:rsidRDefault="00D042DD" w:rsidP="001223E3">
            <w:pPr>
              <w:jc w:val="center"/>
              <w:rPr>
                <w:color w:val="000000"/>
                <w:sz w:val="20"/>
                <w:szCs w:val="20"/>
              </w:rPr>
            </w:pPr>
            <w:r w:rsidRPr="007E6251">
              <w:rPr>
                <w:color w:val="000000"/>
                <w:sz w:val="20"/>
                <w:szCs w:val="20"/>
              </w:rPr>
              <w:t>.129</w:t>
            </w:r>
          </w:p>
        </w:tc>
        <w:tc>
          <w:tcPr>
            <w:tcW w:w="191" w:type="pct"/>
            <w:tcBorders>
              <w:top w:val="nil"/>
              <w:left w:val="nil"/>
              <w:bottom w:val="nil"/>
              <w:right w:val="nil"/>
            </w:tcBorders>
            <w:shd w:val="clear" w:color="auto" w:fill="auto"/>
            <w:noWrap/>
            <w:hideMark/>
          </w:tcPr>
          <w:p w14:paraId="555685D7" w14:textId="77777777" w:rsidR="00D042DD" w:rsidRPr="007E6251" w:rsidRDefault="00D042DD" w:rsidP="001223E3">
            <w:pPr>
              <w:jc w:val="center"/>
              <w:rPr>
                <w:color w:val="000000"/>
                <w:sz w:val="20"/>
                <w:szCs w:val="20"/>
              </w:rPr>
            </w:pPr>
            <w:r w:rsidRPr="007E6251">
              <w:rPr>
                <w:color w:val="000000"/>
                <w:sz w:val="20"/>
                <w:szCs w:val="20"/>
              </w:rPr>
              <w:t>.062</w:t>
            </w:r>
          </w:p>
        </w:tc>
        <w:tc>
          <w:tcPr>
            <w:tcW w:w="191" w:type="pct"/>
            <w:tcBorders>
              <w:top w:val="nil"/>
              <w:left w:val="nil"/>
              <w:bottom w:val="nil"/>
              <w:right w:val="nil"/>
            </w:tcBorders>
            <w:shd w:val="clear" w:color="auto" w:fill="auto"/>
            <w:noWrap/>
            <w:hideMark/>
          </w:tcPr>
          <w:p w14:paraId="735970BA" w14:textId="77777777" w:rsidR="00D042DD" w:rsidRPr="007E6251" w:rsidRDefault="00D042DD" w:rsidP="001223E3">
            <w:pPr>
              <w:jc w:val="center"/>
              <w:rPr>
                <w:color w:val="000000"/>
                <w:sz w:val="20"/>
                <w:szCs w:val="20"/>
              </w:rPr>
            </w:pPr>
            <w:r w:rsidRPr="007E6251">
              <w:rPr>
                <w:color w:val="000000"/>
                <w:sz w:val="20"/>
                <w:szCs w:val="20"/>
              </w:rPr>
              <w:t>.138</w:t>
            </w:r>
          </w:p>
        </w:tc>
        <w:tc>
          <w:tcPr>
            <w:tcW w:w="191" w:type="pct"/>
            <w:tcBorders>
              <w:top w:val="nil"/>
              <w:left w:val="nil"/>
              <w:bottom w:val="nil"/>
              <w:right w:val="nil"/>
            </w:tcBorders>
            <w:shd w:val="clear" w:color="auto" w:fill="auto"/>
            <w:noWrap/>
            <w:hideMark/>
          </w:tcPr>
          <w:p w14:paraId="494697CA"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343A02EA" w14:textId="77777777" w:rsidR="00D042DD" w:rsidRPr="007E6251" w:rsidRDefault="00D042DD" w:rsidP="001223E3">
            <w:pPr>
              <w:jc w:val="center"/>
              <w:rPr>
                <w:color w:val="000000"/>
                <w:sz w:val="20"/>
                <w:szCs w:val="20"/>
              </w:rPr>
            </w:pPr>
            <w:r w:rsidRPr="007E6251">
              <w:rPr>
                <w:color w:val="000000"/>
                <w:sz w:val="20"/>
                <w:szCs w:val="20"/>
              </w:rPr>
              <w:t>.166</w:t>
            </w:r>
          </w:p>
        </w:tc>
        <w:tc>
          <w:tcPr>
            <w:tcW w:w="191" w:type="pct"/>
            <w:tcBorders>
              <w:top w:val="nil"/>
              <w:left w:val="nil"/>
              <w:bottom w:val="nil"/>
              <w:right w:val="nil"/>
            </w:tcBorders>
            <w:shd w:val="clear" w:color="auto" w:fill="auto"/>
            <w:noWrap/>
            <w:hideMark/>
          </w:tcPr>
          <w:p w14:paraId="308E9F61" w14:textId="77777777" w:rsidR="00D042DD" w:rsidRPr="007E6251" w:rsidRDefault="00D042DD" w:rsidP="001223E3">
            <w:pPr>
              <w:jc w:val="center"/>
              <w:rPr>
                <w:color w:val="000000"/>
                <w:sz w:val="20"/>
                <w:szCs w:val="20"/>
              </w:rPr>
            </w:pPr>
            <w:r w:rsidRPr="007E6251">
              <w:rPr>
                <w:color w:val="000000"/>
                <w:sz w:val="20"/>
                <w:szCs w:val="20"/>
              </w:rPr>
              <w:t>.152</w:t>
            </w:r>
          </w:p>
        </w:tc>
        <w:tc>
          <w:tcPr>
            <w:tcW w:w="163" w:type="pct"/>
            <w:tcBorders>
              <w:top w:val="nil"/>
              <w:left w:val="nil"/>
              <w:bottom w:val="nil"/>
              <w:right w:val="nil"/>
            </w:tcBorders>
            <w:shd w:val="clear" w:color="auto" w:fill="auto"/>
            <w:noWrap/>
            <w:hideMark/>
          </w:tcPr>
          <w:p w14:paraId="6A8513F1" w14:textId="77777777" w:rsidR="00D042DD" w:rsidRPr="007E6251" w:rsidRDefault="00D042DD" w:rsidP="001223E3">
            <w:pPr>
              <w:jc w:val="center"/>
              <w:rPr>
                <w:color w:val="000000"/>
                <w:sz w:val="20"/>
                <w:szCs w:val="20"/>
              </w:rPr>
            </w:pPr>
            <w:r w:rsidRPr="007E6251">
              <w:rPr>
                <w:color w:val="000000"/>
                <w:sz w:val="20"/>
                <w:szCs w:val="20"/>
              </w:rPr>
              <w:t>.172</w:t>
            </w:r>
          </w:p>
        </w:tc>
        <w:tc>
          <w:tcPr>
            <w:tcW w:w="191" w:type="pct"/>
            <w:tcBorders>
              <w:top w:val="nil"/>
              <w:left w:val="nil"/>
              <w:bottom w:val="nil"/>
              <w:right w:val="nil"/>
            </w:tcBorders>
            <w:shd w:val="clear" w:color="auto" w:fill="auto"/>
            <w:noWrap/>
            <w:hideMark/>
          </w:tcPr>
          <w:p w14:paraId="0E5AFE3D"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tcPr>
          <w:p w14:paraId="53D81D09" w14:textId="77777777" w:rsidR="00D042DD" w:rsidRPr="007E6251" w:rsidRDefault="00D042DD" w:rsidP="001223E3">
            <w:pPr>
              <w:jc w:val="center"/>
              <w:rPr>
                <w:color w:val="000000"/>
                <w:sz w:val="20"/>
                <w:szCs w:val="20"/>
              </w:rPr>
            </w:pPr>
          </w:p>
        </w:tc>
      </w:tr>
      <w:tr w:rsidR="00D042DD" w:rsidRPr="007E6251" w14:paraId="0CDB8AD2" w14:textId="77777777" w:rsidTr="001223E3">
        <w:trPr>
          <w:trHeight w:val="144"/>
        </w:trPr>
        <w:tc>
          <w:tcPr>
            <w:tcW w:w="1387" w:type="pct"/>
            <w:tcBorders>
              <w:top w:val="nil"/>
              <w:left w:val="nil"/>
              <w:bottom w:val="nil"/>
              <w:right w:val="nil"/>
            </w:tcBorders>
            <w:shd w:val="clear" w:color="auto" w:fill="auto"/>
            <w:noWrap/>
            <w:hideMark/>
          </w:tcPr>
          <w:p w14:paraId="11CED9BB"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07" w:type="pct"/>
            <w:tcBorders>
              <w:top w:val="nil"/>
              <w:left w:val="nil"/>
              <w:bottom w:val="nil"/>
              <w:right w:val="nil"/>
            </w:tcBorders>
            <w:shd w:val="clear" w:color="auto" w:fill="auto"/>
            <w:noWrap/>
            <w:hideMark/>
          </w:tcPr>
          <w:p w14:paraId="4783A629" w14:textId="77777777" w:rsidR="00D042DD" w:rsidRPr="007E6251" w:rsidRDefault="00D042DD" w:rsidP="001223E3">
            <w:pPr>
              <w:jc w:val="center"/>
              <w:rPr>
                <w:color w:val="000000"/>
                <w:sz w:val="20"/>
                <w:szCs w:val="20"/>
              </w:rPr>
            </w:pPr>
            <w:r w:rsidRPr="007E6251">
              <w:rPr>
                <w:color w:val="000000"/>
                <w:sz w:val="20"/>
                <w:szCs w:val="20"/>
              </w:rPr>
              <w:t>.34</w:t>
            </w:r>
          </w:p>
        </w:tc>
        <w:tc>
          <w:tcPr>
            <w:tcW w:w="191" w:type="pct"/>
            <w:tcBorders>
              <w:top w:val="nil"/>
              <w:left w:val="nil"/>
              <w:bottom w:val="nil"/>
              <w:right w:val="nil"/>
            </w:tcBorders>
            <w:shd w:val="clear" w:color="auto" w:fill="auto"/>
            <w:noWrap/>
            <w:hideMark/>
          </w:tcPr>
          <w:p w14:paraId="208A5AD3"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76CB01A7"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650B5BED" w14:textId="77777777" w:rsidR="00D042DD" w:rsidRPr="007E6251" w:rsidRDefault="00D042DD" w:rsidP="001223E3">
            <w:pPr>
              <w:jc w:val="center"/>
              <w:rPr>
                <w:color w:val="000000"/>
                <w:sz w:val="20"/>
                <w:szCs w:val="20"/>
              </w:rPr>
            </w:pPr>
            <w:r w:rsidRPr="007E6251">
              <w:rPr>
                <w:color w:val="000000"/>
                <w:sz w:val="20"/>
                <w:szCs w:val="20"/>
              </w:rPr>
              <w:t>.039</w:t>
            </w:r>
          </w:p>
        </w:tc>
        <w:tc>
          <w:tcPr>
            <w:tcW w:w="191" w:type="pct"/>
            <w:tcBorders>
              <w:top w:val="nil"/>
              <w:left w:val="nil"/>
              <w:bottom w:val="nil"/>
              <w:right w:val="nil"/>
            </w:tcBorders>
            <w:shd w:val="clear" w:color="auto" w:fill="auto"/>
            <w:noWrap/>
            <w:hideMark/>
          </w:tcPr>
          <w:p w14:paraId="7FD28177" w14:textId="77777777" w:rsidR="00D042DD" w:rsidRPr="007E6251" w:rsidRDefault="00D042DD" w:rsidP="001223E3">
            <w:pPr>
              <w:jc w:val="center"/>
              <w:rPr>
                <w:color w:val="000000"/>
                <w:sz w:val="20"/>
                <w:szCs w:val="20"/>
              </w:rPr>
            </w:pPr>
            <w:r w:rsidRPr="007E6251">
              <w:rPr>
                <w:color w:val="000000"/>
                <w:sz w:val="20"/>
                <w:szCs w:val="20"/>
              </w:rPr>
              <w:t>.049</w:t>
            </w:r>
          </w:p>
        </w:tc>
        <w:tc>
          <w:tcPr>
            <w:tcW w:w="191" w:type="pct"/>
            <w:tcBorders>
              <w:top w:val="nil"/>
              <w:left w:val="nil"/>
              <w:bottom w:val="nil"/>
              <w:right w:val="nil"/>
            </w:tcBorders>
            <w:shd w:val="clear" w:color="auto" w:fill="auto"/>
            <w:noWrap/>
            <w:hideMark/>
          </w:tcPr>
          <w:p w14:paraId="49BDA16C" w14:textId="77777777" w:rsidR="00D042DD" w:rsidRPr="007E6251" w:rsidRDefault="00D042DD" w:rsidP="001223E3">
            <w:pPr>
              <w:jc w:val="center"/>
              <w:rPr>
                <w:color w:val="000000"/>
                <w:sz w:val="20"/>
                <w:szCs w:val="20"/>
              </w:rPr>
            </w:pPr>
            <w:r w:rsidRPr="007E6251">
              <w:rPr>
                <w:color w:val="000000"/>
                <w:sz w:val="20"/>
                <w:szCs w:val="20"/>
              </w:rPr>
              <w:t>.060</w:t>
            </w:r>
          </w:p>
        </w:tc>
        <w:tc>
          <w:tcPr>
            <w:tcW w:w="191" w:type="pct"/>
            <w:tcBorders>
              <w:top w:val="nil"/>
              <w:left w:val="nil"/>
              <w:bottom w:val="nil"/>
              <w:right w:val="nil"/>
            </w:tcBorders>
            <w:shd w:val="clear" w:color="auto" w:fill="auto"/>
            <w:noWrap/>
            <w:hideMark/>
          </w:tcPr>
          <w:p w14:paraId="0AE69B5B" w14:textId="77777777" w:rsidR="00D042DD" w:rsidRPr="007E6251" w:rsidRDefault="00D042DD" w:rsidP="001223E3">
            <w:pPr>
              <w:jc w:val="center"/>
              <w:rPr>
                <w:color w:val="000000"/>
                <w:sz w:val="20"/>
                <w:szCs w:val="20"/>
              </w:rPr>
            </w:pPr>
            <w:r w:rsidRPr="007E6251">
              <w:rPr>
                <w:color w:val="000000"/>
                <w:sz w:val="20"/>
                <w:szCs w:val="20"/>
              </w:rPr>
              <w:t>.032</w:t>
            </w:r>
          </w:p>
        </w:tc>
        <w:tc>
          <w:tcPr>
            <w:tcW w:w="191" w:type="pct"/>
            <w:tcBorders>
              <w:top w:val="nil"/>
              <w:left w:val="nil"/>
              <w:bottom w:val="nil"/>
              <w:right w:val="nil"/>
            </w:tcBorders>
            <w:shd w:val="clear" w:color="auto" w:fill="auto"/>
            <w:noWrap/>
            <w:hideMark/>
          </w:tcPr>
          <w:p w14:paraId="4BE2B3D8" w14:textId="77777777" w:rsidR="00D042DD" w:rsidRPr="007E6251" w:rsidRDefault="00D042DD" w:rsidP="001223E3">
            <w:pPr>
              <w:jc w:val="center"/>
              <w:rPr>
                <w:color w:val="000000"/>
                <w:sz w:val="20"/>
                <w:szCs w:val="20"/>
              </w:rPr>
            </w:pPr>
            <w:r w:rsidRPr="007E6251">
              <w:rPr>
                <w:color w:val="000000"/>
                <w:sz w:val="20"/>
                <w:szCs w:val="20"/>
              </w:rPr>
              <w:t>.034</w:t>
            </w:r>
          </w:p>
        </w:tc>
        <w:tc>
          <w:tcPr>
            <w:tcW w:w="191" w:type="pct"/>
            <w:tcBorders>
              <w:top w:val="nil"/>
              <w:left w:val="nil"/>
              <w:bottom w:val="nil"/>
              <w:right w:val="nil"/>
            </w:tcBorders>
            <w:shd w:val="clear" w:color="auto" w:fill="auto"/>
            <w:noWrap/>
            <w:hideMark/>
          </w:tcPr>
          <w:p w14:paraId="531A51BD" w14:textId="77777777" w:rsidR="00D042DD" w:rsidRPr="007E6251" w:rsidRDefault="00D042DD" w:rsidP="001223E3">
            <w:pPr>
              <w:jc w:val="center"/>
              <w:rPr>
                <w:color w:val="000000"/>
                <w:sz w:val="20"/>
                <w:szCs w:val="20"/>
              </w:rPr>
            </w:pPr>
            <w:r w:rsidRPr="007E6251">
              <w:rPr>
                <w:color w:val="000000"/>
                <w:sz w:val="20"/>
                <w:szCs w:val="20"/>
              </w:rPr>
              <w:t>.196</w:t>
            </w:r>
          </w:p>
        </w:tc>
        <w:tc>
          <w:tcPr>
            <w:tcW w:w="191" w:type="pct"/>
            <w:tcBorders>
              <w:top w:val="nil"/>
              <w:left w:val="nil"/>
              <w:bottom w:val="nil"/>
              <w:right w:val="nil"/>
            </w:tcBorders>
            <w:shd w:val="clear" w:color="auto" w:fill="auto"/>
            <w:noWrap/>
            <w:hideMark/>
          </w:tcPr>
          <w:p w14:paraId="33BEAB8F" w14:textId="77777777" w:rsidR="00D042DD" w:rsidRPr="007E6251" w:rsidRDefault="00D042DD" w:rsidP="001223E3">
            <w:pPr>
              <w:jc w:val="center"/>
              <w:rPr>
                <w:color w:val="000000"/>
                <w:sz w:val="20"/>
                <w:szCs w:val="20"/>
              </w:rPr>
            </w:pPr>
            <w:r w:rsidRPr="007E6251">
              <w:rPr>
                <w:color w:val="000000"/>
                <w:sz w:val="20"/>
                <w:szCs w:val="20"/>
              </w:rPr>
              <w:t>.247</w:t>
            </w:r>
          </w:p>
        </w:tc>
        <w:tc>
          <w:tcPr>
            <w:tcW w:w="191" w:type="pct"/>
            <w:tcBorders>
              <w:top w:val="nil"/>
              <w:left w:val="nil"/>
              <w:bottom w:val="nil"/>
              <w:right w:val="nil"/>
            </w:tcBorders>
            <w:shd w:val="clear" w:color="auto" w:fill="auto"/>
            <w:noWrap/>
            <w:hideMark/>
          </w:tcPr>
          <w:p w14:paraId="34C85601" w14:textId="77777777" w:rsidR="00D042DD" w:rsidRPr="007E6251" w:rsidRDefault="00D042DD" w:rsidP="001223E3">
            <w:pPr>
              <w:jc w:val="center"/>
              <w:rPr>
                <w:color w:val="000000"/>
                <w:sz w:val="20"/>
                <w:szCs w:val="20"/>
              </w:rPr>
            </w:pPr>
            <w:r w:rsidRPr="007E6251">
              <w:rPr>
                <w:color w:val="000000"/>
                <w:sz w:val="20"/>
                <w:szCs w:val="20"/>
              </w:rPr>
              <w:t>.207</w:t>
            </w:r>
          </w:p>
        </w:tc>
        <w:tc>
          <w:tcPr>
            <w:tcW w:w="191" w:type="pct"/>
            <w:tcBorders>
              <w:top w:val="nil"/>
              <w:left w:val="nil"/>
              <w:bottom w:val="nil"/>
              <w:right w:val="nil"/>
            </w:tcBorders>
            <w:shd w:val="clear" w:color="auto" w:fill="auto"/>
            <w:noWrap/>
            <w:hideMark/>
          </w:tcPr>
          <w:p w14:paraId="04984207" w14:textId="77777777" w:rsidR="00D042DD" w:rsidRPr="007E6251" w:rsidRDefault="00D042DD" w:rsidP="001223E3">
            <w:pPr>
              <w:jc w:val="center"/>
              <w:rPr>
                <w:color w:val="000000"/>
                <w:sz w:val="20"/>
                <w:szCs w:val="20"/>
              </w:rPr>
            </w:pPr>
            <w:r w:rsidRPr="007E6251">
              <w:rPr>
                <w:color w:val="000000"/>
                <w:sz w:val="20"/>
                <w:szCs w:val="20"/>
              </w:rPr>
              <w:t>.143</w:t>
            </w:r>
          </w:p>
        </w:tc>
        <w:tc>
          <w:tcPr>
            <w:tcW w:w="191" w:type="pct"/>
            <w:tcBorders>
              <w:top w:val="nil"/>
              <w:left w:val="nil"/>
              <w:bottom w:val="nil"/>
              <w:right w:val="nil"/>
            </w:tcBorders>
            <w:shd w:val="clear" w:color="auto" w:fill="auto"/>
            <w:noWrap/>
            <w:hideMark/>
          </w:tcPr>
          <w:p w14:paraId="6029BBF7" w14:textId="77777777" w:rsidR="00D042DD" w:rsidRPr="007E6251" w:rsidRDefault="00D042DD" w:rsidP="001223E3">
            <w:pPr>
              <w:jc w:val="center"/>
              <w:rPr>
                <w:color w:val="000000"/>
                <w:sz w:val="20"/>
                <w:szCs w:val="20"/>
              </w:rPr>
            </w:pPr>
            <w:r w:rsidRPr="007E6251">
              <w:rPr>
                <w:color w:val="000000"/>
                <w:sz w:val="20"/>
                <w:szCs w:val="20"/>
              </w:rPr>
              <w:t>.179</w:t>
            </w:r>
          </w:p>
        </w:tc>
        <w:tc>
          <w:tcPr>
            <w:tcW w:w="191" w:type="pct"/>
            <w:tcBorders>
              <w:top w:val="nil"/>
              <w:left w:val="nil"/>
              <w:bottom w:val="nil"/>
              <w:right w:val="nil"/>
            </w:tcBorders>
            <w:shd w:val="clear" w:color="auto" w:fill="auto"/>
            <w:noWrap/>
            <w:hideMark/>
          </w:tcPr>
          <w:p w14:paraId="3C1CE020" w14:textId="77777777" w:rsidR="00D042DD" w:rsidRPr="007E6251" w:rsidRDefault="00D042DD" w:rsidP="001223E3">
            <w:pPr>
              <w:jc w:val="center"/>
              <w:rPr>
                <w:color w:val="000000"/>
                <w:sz w:val="20"/>
                <w:szCs w:val="20"/>
              </w:rPr>
            </w:pPr>
            <w:r w:rsidRPr="007E6251">
              <w:rPr>
                <w:color w:val="000000"/>
                <w:sz w:val="20"/>
                <w:szCs w:val="20"/>
              </w:rPr>
              <w:t>.034</w:t>
            </w:r>
          </w:p>
        </w:tc>
        <w:tc>
          <w:tcPr>
            <w:tcW w:w="191" w:type="pct"/>
            <w:tcBorders>
              <w:top w:val="nil"/>
              <w:left w:val="nil"/>
              <w:bottom w:val="nil"/>
              <w:right w:val="nil"/>
            </w:tcBorders>
            <w:shd w:val="clear" w:color="auto" w:fill="auto"/>
            <w:noWrap/>
            <w:hideMark/>
          </w:tcPr>
          <w:p w14:paraId="3ACF0CF5" w14:textId="77777777" w:rsidR="00D042DD" w:rsidRPr="007E6251" w:rsidRDefault="00D042DD" w:rsidP="001223E3">
            <w:pPr>
              <w:jc w:val="center"/>
              <w:rPr>
                <w:color w:val="000000"/>
                <w:sz w:val="20"/>
                <w:szCs w:val="20"/>
              </w:rPr>
            </w:pPr>
            <w:r w:rsidRPr="007E6251">
              <w:rPr>
                <w:color w:val="000000"/>
                <w:sz w:val="20"/>
                <w:szCs w:val="20"/>
              </w:rPr>
              <w:t>.248</w:t>
            </w:r>
          </w:p>
        </w:tc>
        <w:tc>
          <w:tcPr>
            <w:tcW w:w="191" w:type="pct"/>
            <w:tcBorders>
              <w:top w:val="nil"/>
              <w:left w:val="nil"/>
              <w:bottom w:val="nil"/>
              <w:right w:val="nil"/>
            </w:tcBorders>
            <w:shd w:val="clear" w:color="auto" w:fill="auto"/>
            <w:noWrap/>
            <w:hideMark/>
          </w:tcPr>
          <w:p w14:paraId="3430EAF9" w14:textId="77777777" w:rsidR="00D042DD" w:rsidRPr="007E6251" w:rsidRDefault="00D042DD" w:rsidP="001223E3">
            <w:pPr>
              <w:jc w:val="center"/>
              <w:rPr>
                <w:color w:val="000000"/>
                <w:sz w:val="20"/>
                <w:szCs w:val="20"/>
              </w:rPr>
            </w:pPr>
            <w:r w:rsidRPr="007E6251">
              <w:rPr>
                <w:color w:val="000000"/>
                <w:sz w:val="20"/>
                <w:szCs w:val="20"/>
              </w:rPr>
              <w:t>.243</w:t>
            </w:r>
          </w:p>
        </w:tc>
        <w:tc>
          <w:tcPr>
            <w:tcW w:w="163" w:type="pct"/>
            <w:tcBorders>
              <w:top w:val="nil"/>
              <w:left w:val="nil"/>
              <w:bottom w:val="nil"/>
              <w:right w:val="nil"/>
            </w:tcBorders>
            <w:shd w:val="clear" w:color="auto" w:fill="auto"/>
            <w:noWrap/>
            <w:hideMark/>
          </w:tcPr>
          <w:p w14:paraId="53B30F5F" w14:textId="77777777" w:rsidR="00D042DD" w:rsidRPr="007E6251" w:rsidRDefault="00D042DD" w:rsidP="001223E3">
            <w:pPr>
              <w:jc w:val="center"/>
              <w:rPr>
                <w:color w:val="000000"/>
                <w:sz w:val="20"/>
                <w:szCs w:val="20"/>
              </w:rPr>
            </w:pPr>
            <w:r w:rsidRPr="007E6251">
              <w:rPr>
                <w:color w:val="000000"/>
                <w:sz w:val="20"/>
                <w:szCs w:val="20"/>
              </w:rPr>
              <w:t>.125</w:t>
            </w:r>
          </w:p>
        </w:tc>
        <w:tc>
          <w:tcPr>
            <w:tcW w:w="191" w:type="pct"/>
            <w:tcBorders>
              <w:top w:val="nil"/>
              <w:left w:val="nil"/>
              <w:bottom w:val="nil"/>
              <w:right w:val="nil"/>
            </w:tcBorders>
            <w:shd w:val="clear" w:color="auto" w:fill="auto"/>
            <w:noWrap/>
            <w:hideMark/>
          </w:tcPr>
          <w:p w14:paraId="1761A334" w14:textId="77777777" w:rsidR="00D042DD" w:rsidRPr="007E6251" w:rsidRDefault="00D042DD" w:rsidP="001223E3">
            <w:pPr>
              <w:jc w:val="center"/>
              <w:rPr>
                <w:color w:val="000000"/>
                <w:sz w:val="20"/>
                <w:szCs w:val="20"/>
              </w:rPr>
            </w:pPr>
            <w:r w:rsidRPr="007E6251">
              <w:rPr>
                <w:color w:val="000000"/>
                <w:sz w:val="20"/>
                <w:szCs w:val="20"/>
              </w:rPr>
              <w:t>.276</w:t>
            </w:r>
          </w:p>
        </w:tc>
        <w:tc>
          <w:tcPr>
            <w:tcW w:w="188" w:type="pct"/>
            <w:tcBorders>
              <w:top w:val="nil"/>
              <w:left w:val="nil"/>
              <w:bottom w:val="nil"/>
              <w:right w:val="nil"/>
            </w:tcBorders>
            <w:shd w:val="clear" w:color="auto" w:fill="auto"/>
            <w:noWrap/>
            <w:hideMark/>
          </w:tcPr>
          <w:p w14:paraId="17BEC6C1"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D754DF2" w14:textId="77777777" w:rsidTr="001223E3">
        <w:trPr>
          <w:trHeight w:val="144"/>
        </w:trPr>
        <w:tc>
          <w:tcPr>
            <w:tcW w:w="1387" w:type="pct"/>
            <w:tcBorders>
              <w:top w:val="nil"/>
              <w:left w:val="nil"/>
              <w:bottom w:val="nil"/>
              <w:right w:val="nil"/>
            </w:tcBorders>
            <w:shd w:val="clear" w:color="auto" w:fill="auto"/>
            <w:noWrap/>
            <w:hideMark/>
          </w:tcPr>
          <w:p w14:paraId="5D695050"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07" w:type="pct"/>
            <w:tcBorders>
              <w:top w:val="nil"/>
              <w:left w:val="nil"/>
              <w:bottom w:val="nil"/>
              <w:right w:val="nil"/>
            </w:tcBorders>
            <w:shd w:val="clear" w:color="auto" w:fill="auto"/>
            <w:noWrap/>
            <w:hideMark/>
          </w:tcPr>
          <w:p w14:paraId="2C3AE57B" w14:textId="77777777" w:rsidR="00D042DD" w:rsidRPr="007E6251" w:rsidRDefault="00D042DD" w:rsidP="001223E3">
            <w:pPr>
              <w:jc w:val="center"/>
              <w:rPr>
                <w:color w:val="000000"/>
                <w:sz w:val="20"/>
                <w:szCs w:val="20"/>
              </w:rPr>
            </w:pPr>
            <w:r w:rsidRPr="007E6251">
              <w:rPr>
                <w:color w:val="000000"/>
                <w:sz w:val="20"/>
                <w:szCs w:val="20"/>
              </w:rPr>
              <w:t>.27</w:t>
            </w:r>
          </w:p>
        </w:tc>
        <w:tc>
          <w:tcPr>
            <w:tcW w:w="191" w:type="pct"/>
            <w:tcBorders>
              <w:top w:val="nil"/>
              <w:left w:val="nil"/>
              <w:bottom w:val="nil"/>
              <w:right w:val="nil"/>
            </w:tcBorders>
            <w:shd w:val="clear" w:color="auto" w:fill="auto"/>
            <w:noWrap/>
            <w:hideMark/>
          </w:tcPr>
          <w:p w14:paraId="6A82600B" w14:textId="77777777" w:rsidR="00D042DD" w:rsidRPr="007E6251" w:rsidRDefault="00D042DD" w:rsidP="001223E3">
            <w:pPr>
              <w:jc w:val="center"/>
              <w:rPr>
                <w:color w:val="000000"/>
                <w:sz w:val="20"/>
                <w:szCs w:val="20"/>
              </w:rPr>
            </w:pPr>
            <w:r w:rsidRPr="007E6251">
              <w:rPr>
                <w:color w:val="000000"/>
                <w:sz w:val="20"/>
                <w:szCs w:val="20"/>
              </w:rPr>
              <w:t>-.008</w:t>
            </w:r>
          </w:p>
        </w:tc>
        <w:tc>
          <w:tcPr>
            <w:tcW w:w="191" w:type="pct"/>
            <w:tcBorders>
              <w:top w:val="nil"/>
              <w:left w:val="nil"/>
              <w:bottom w:val="nil"/>
              <w:right w:val="nil"/>
            </w:tcBorders>
            <w:shd w:val="clear" w:color="auto" w:fill="auto"/>
            <w:noWrap/>
            <w:hideMark/>
          </w:tcPr>
          <w:p w14:paraId="26AB8753"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1D734243"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69C1C646" w14:textId="77777777" w:rsidR="00D042DD" w:rsidRPr="007E6251" w:rsidRDefault="00D042DD" w:rsidP="001223E3">
            <w:pPr>
              <w:jc w:val="center"/>
              <w:rPr>
                <w:color w:val="000000"/>
                <w:sz w:val="20"/>
                <w:szCs w:val="20"/>
              </w:rPr>
            </w:pPr>
            <w:r w:rsidRPr="007E6251">
              <w:rPr>
                <w:color w:val="000000"/>
                <w:sz w:val="20"/>
                <w:szCs w:val="20"/>
              </w:rPr>
              <w:t>.034</w:t>
            </w:r>
          </w:p>
        </w:tc>
        <w:tc>
          <w:tcPr>
            <w:tcW w:w="191" w:type="pct"/>
            <w:tcBorders>
              <w:top w:val="nil"/>
              <w:left w:val="nil"/>
              <w:bottom w:val="nil"/>
              <w:right w:val="nil"/>
            </w:tcBorders>
            <w:shd w:val="clear" w:color="auto" w:fill="auto"/>
            <w:noWrap/>
            <w:hideMark/>
          </w:tcPr>
          <w:p w14:paraId="49E065A3" w14:textId="77777777" w:rsidR="00D042DD" w:rsidRPr="007E6251" w:rsidRDefault="00D042DD" w:rsidP="001223E3">
            <w:pPr>
              <w:jc w:val="center"/>
              <w:rPr>
                <w:color w:val="000000"/>
                <w:sz w:val="20"/>
                <w:szCs w:val="20"/>
              </w:rPr>
            </w:pPr>
            <w:r w:rsidRPr="007E6251">
              <w:rPr>
                <w:color w:val="000000"/>
                <w:sz w:val="20"/>
                <w:szCs w:val="20"/>
              </w:rPr>
              <w:t>.038</w:t>
            </w:r>
          </w:p>
        </w:tc>
        <w:tc>
          <w:tcPr>
            <w:tcW w:w="191" w:type="pct"/>
            <w:tcBorders>
              <w:top w:val="nil"/>
              <w:left w:val="nil"/>
              <w:bottom w:val="nil"/>
              <w:right w:val="nil"/>
            </w:tcBorders>
            <w:shd w:val="clear" w:color="auto" w:fill="auto"/>
            <w:noWrap/>
            <w:hideMark/>
          </w:tcPr>
          <w:p w14:paraId="40A801DF" w14:textId="77777777" w:rsidR="00D042DD" w:rsidRPr="007E6251" w:rsidRDefault="00D042DD" w:rsidP="001223E3">
            <w:pPr>
              <w:jc w:val="center"/>
              <w:rPr>
                <w:color w:val="000000"/>
                <w:sz w:val="20"/>
                <w:szCs w:val="20"/>
              </w:rPr>
            </w:pPr>
            <w:r w:rsidRPr="007E6251">
              <w:rPr>
                <w:color w:val="000000"/>
                <w:sz w:val="20"/>
                <w:szCs w:val="20"/>
              </w:rPr>
              <w:t>.025</w:t>
            </w:r>
          </w:p>
        </w:tc>
        <w:tc>
          <w:tcPr>
            <w:tcW w:w="191" w:type="pct"/>
            <w:tcBorders>
              <w:top w:val="nil"/>
              <w:left w:val="nil"/>
              <w:bottom w:val="nil"/>
              <w:right w:val="nil"/>
            </w:tcBorders>
            <w:shd w:val="clear" w:color="auto" w:fill="auto"/>
            <w:noWrap/>
            <w:hideMark/>
          </w:tcPr>
          <w:p w14:paraId="085C91D2"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6252D58B" w14:textId="77777777" w:rsidR="00D042DD" w:rsidRPr="007E6251" w:rsidRDefault="00D042DD" w:rsidP="001223E3">
            <w:pPr>
              <w:jc w:val="center"/>
              <w:rPr>
                <w:color w:val="000000"/>
                <w:sz w:val="20"/>
                <w:szCs w:val="20"/>
              </w:rPr>
            </w:pPr>
            <w:r w:rsidRPr="007E6251">
              <w:rPr>
                <w:color w:val="000000"/>
                <w:sz w:val="20"/>
                <w:szCs w:val="20"/>
              </w:rPr>
              <w:t>.160</w:t>
            </w:r>
          </w:p>
        </w:tc>
        <w:tc>
          <w:tcPr>
            <w:tcW w:w="191" w:type="pct"/>
            <w:tcBorders>
              <w:top w:val="nil"/>
              <w:left w:val="nil"/>
              <w:bottom w:val="nil"/>
              <w:right w:val="nil"/>
            </w:tcBorders>
            <w:shd w:val="clear" w:color="auto" w:fill="auto"/>
            <w:noWrap/>
            <w:hideMark/>
          </w:tcPr>
          <w:p w14:paraId="1ED70E70" w14:textId="77777777" w:rsidR="00D042DD" w:rsidRPr="007E6251" w:rsidRDefault="00D042DD" w:rsidP="001223E3">
            <w:pPr>
              <w:jc w:val="center"/>
              <w:rPr>
                <w:color w:val="000000"/>
                <w:sz w:val="20"/>
                <w:szCs w:val="20"/>
              </w:rPr>
            </w:pPr>
            <w:r w:rsidRPr="007E6251">
              <w:rPr>
                <w:color w:val="000000"/>
                <w:sz w:val="20"/>
                <w:szCs w:val="20"/>
              </w:rPr>
              <w:t>.145</w:t>
            </w:r>
          </w:p>
        </w:tc>
        <w:tc>
          <w:tcPr>
            <w:tcW w:w="191" w:type="pct"/>
            <w:tcBorders>
              <w:top w:val="nil"/>
              <w:left w:val="nil"/>
              <w:bottom w:val="nil"/>
              <w:right w:val="nil"/>
            </w:tcBorders>
            <w:shd w:val="clear" w:color="auto" w:fill="auto"/>
            <w:noWrap/>
            <w:hideMark/>
          </w:tcPr>
          <w:p w14:paraId="3B51A977" w14:textId="77777777" w:rsidR="00D042DD" w:rsidRPr="007E6251" w:rsidRDefault="00D042DD" w:rsidP="001223E3">
            <w:pPr>
              <w:jc w:val="center"/>
              <w:rPr>
                <w:color w:val="000000"/>
                <w:sz w:val="20"/>
                <w:szCs w:val="20"/>
              </w:rPr>
            </w:pPr>
            <w:r w:rsidRPr="007E6251">
              <w:rPr>
                <w:color w:val="000000"/>
                <w:sz w:val="20"/>
                <w:szCs w:val="20"/>
              </w:rPr>
              <w:t>.156</w:t>
            </w:r>
          </w:p>
        </w:tc>
        <w:tc>
          <w:tcPr>
            <w:tcW w:w="191" w:type="pct"/>
            <w:tcBorders>
              <w:top w:val="nil"/>
              <w:left w:val="nil"/>
              <w:bottom w:val="nil"/>
              <w:right w:val="nil"/>
            </w:tcBorders>
            <w:shd w:val="clear" w:color="auto" w:fill="auto"/>
            <w:noWrap/>
            <w:hideMark/>
          </w:tcPr>
          <w:p w14:paraId="46DF1EB6" w14:textId="77777777" w:rsidR="00D042DD" w:rsidRPr="007E6251" w:rsidRDefault="00D042DD" w:rsidP="001223E3">
            <w:pPr>
              <w:jc w:val="center"/>
              <w:rPr>
                <w:color w:val="000000"/>
                <w:sz w:val="20"/>
                <w:szCs w:val="20"/>
              </w:rPr>
            </w:pPr>
            <w:r w:rsidRPr="007E6251">
              <w:rPr>
                <w:color w:val="000000"/>
                <w:sz w:val="20"/>
                <w:szCs w:val="20"/>
              </w:rPr>
              <w:t>.071</w:t>
            </w:r>
          </w:p>
        </w:tc>
        <w:tc>
          <w:tcPr>
            <w:tcW w:w="191" w:type="pct"/>
            <w:tcBorders>
              <w:top w:val="nil"/>
              <w:left w:val="nil"/>
              <w:bottom w:val="nil"/>
              <w:right w:val="nil"/>
            </w:tcBorders>
            <w:shd w:val="clear" w:color="auto" w:fill="auto"/>
            <w:noWrap/>
            <w:hideMark/>
          </w:tcPr>
          <w:p w14:paraId="78A9F5D8" w14:textId="77777777" w:rsidR="00D042DD" w:rsidRPr="007E6251" w:rsidRDefault="00D042DD" w:rsidP="001223E3">
            <w:pPr>
              <w:jc w:val="center"/>
              <w:rPr>
                <w:color w:val="000000"/>
                <w:sz w:val="20"/>
                <w:szCs w:val="20"/>
              </w:rPr>
            </w:pPr>
            <w:r w:rsidRPr="007E6251">
              <w:rPr>
                <w:color w:val="000000"/>
                <w:sz w:val="20"/>
                <w:szCs w:val="20"/>
              </w:rPr>
              <w:t>.136</w:t>
            </w:r>
          </w:p>
        </w:tc>
        <w:tc>
          <w:tcPr>
            <w:tcW w:w="191" w:type="pct"/>
            <w:tcBorders>
              <w:top w:val="nil"/>
              <w:left w:val="nil"/>
              <w:bottom w:val="nil"/>
              <w:right w:val="nil"/>
            </w:tcBorders>
            <w:shd w:val="clear" w:color="auto" w:fill="auto"/>
            <w:noWrap/>
            <w:hideMark/>
          </w:tcPr>
          <w:p w14:paraId="2B49557B"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37612CD2" w14:textId="77777777" w:rsidR="00D042DD" w:rsidRPr="007E6251" w:rsidRDefault="00D042DD" w:rsidP="001223E3">
            <w:pPr>
              <w:jc w:val="center"/>
              <w:rPr>
                <w:color w:val="000000"/>
                <w:sz w:val="20"/>
                <w:szCs w:val="20"/>
              </w:rPr>
            </w:pPr>
            <w:r w:rsidRPr="007E6251">
              <w:rPr>
                <w:color w:val="000000"/>
                <w:sz w:val="20"/>
                <w:szCs w:val="20"/>
              </w:rPr>
              <w:t>.223</w:t>
            </w:r>
          </w:p>
        </w:tc>
        <w:tc>
          <w:tcPr>
            <w:tcW w:w="191" w:type="pct"/>
            <w:tcBorders>
              <w:top w:val="nil"/>
              <w:left w:val="nil"/>
              <w:bottom w:val="nil"/>
              <w:right w:val="nil"/>
            </w:tcBorders>
            <w:shd w:val="clear" w:color="auto" w:fill="auto"/>
            <w:noWrap/>
            <w:hideMark/>
          </w:tcPr>
          <w:p w14:paraId="260145AA" w14:textId="77777777" w:rsidR="00D042DD" w:rsidRPr="007E6251" w:rsidRDefault="00D042DD" w:rsidP="001223E3">
            <w:pPr>
              <w:jc w:val="center"/>
              <w:rPr>
                <w:color w:val="000000"/>
                <w:sz w:val="20"/>
                <w:szCs w:val="20"/>
              </w:rPr>
            </w:pPr>
            <w:r w:rsidRPr="007E6251">
              <w:rPr>
                <w:color w:val="000000"/>
                <w:sz w:val="20"/>
                <w:szCs w:val="20"/>
              </w:rPr>
              <w:t>.150</w:t>
            </w:r>
          </w:p>
        </w:tc>
        <w:tc>
          <w:tcPr>
            <w:tcW w:w="163" w:type="pct"/>
            <w:tcBorders>
              <w:top w:val="nil"/>
              <w:left w:val="nil"/>
              <w:bottom w:val="nil"/>
              <w:right w:val="nil"/>
            </w:tcBorders>
            <w:shd w:val="clear" w:color="auto" w:fill="auto"/>
            <w:noWrap/>
            <w:hideMark/>
          </w:tcPr>
          <w:p w14:paraId="19DA4847" w14:textId="77777777" w:rsidR="00D042DD" w:rsidRPr="007E6251" w:rsidRDefault="00D042DD" w:rsidP="001223E3">
            <w:pPr>
              <w:jc w:val="center"/>
              <w:rPr>
                <w:color w:val="000000"/>
                <w:sz w:val="20"/>
                <w:szCs w:val="20"/>
              </w:rPr>
            </w:pPr>
            <w:r w:rsidRPr="007E6251">
              <w:rPr>
                <w:color w:val="000000"/>
                <w:sz w:val="20"/>
                <w:szCs w:val="20"/>
              </w:rPr>
              <w:t>.105</w:t>
            </w:r>
          </w:p>
        </w:tc>
        <w:tc>
          <w:tcPr>
            <w:tcW w:w="191" w:type="pct"/>
            <w:tcBorders>
              <w:top w:val="nil"/>
              <w:left w:val="nil"/>
              <w:bottom w:val="nil"/>
              <w:right w:val="nil"/>
            </w:tcBorders>
            <w:shd w:val="clear" w:color="auto" w:fill="auto"/>
            <w:noWrap/>
            <w:hideMark/>
          </w:tcPr>
          <w:p w14:paraId="66138423" w14:textId="77777777" w:rsidR="00D042DD" w:rsidRPr="007E6251" w:rsidRDefault="00D042DD" w:rsidP="001223E3">
            <w:pPr>
              <w:jc w:val="center"/>
              <w:rPr>
                <w:color w:val="000000"/>
                <w:sz w:val="20"/>
                <w:szCs w:val="20"/>
              </w:rPr>
            </w:pPr>
            <w:r w:rsidRPr="007E6251">
              <w:rPr>
                <w:color w:val="000000"/>
                <w:sz w:val="20"/>
                <w:szCs w:val="20"/>
              </w:rPr>
              <w:t>.124</w:t>
            </w:r>
          </w:p>
        </w:tc>
        <w:tc>
          <w:tcPr>
            <w:tcW w:w="188" w:type="pct"/>
            <w:tcBorders>
              <w:top w:val="nil"/>
              <w:left w:val="nil"/>
              <w:bottom w:val="nil"/>
              <w:right w:val="nil"/>
            </w:tcBorders>
            <w:shd w:val="clear" w:color="auto" w:fill="auto"/>
            <w:noWrap/>
            <w:hideMark/>
          </w:tcPr>
          <w:p w14:paraId="15C12356" w14:textId="77777777" w:rsidR="00D042DD" w:rsidRPr="007E6251" w:rsidRDefault="00D042DD" w:rsidP="001223E3">
            <w:pPr>
              <w:jc w:val="center"/>
              <w:rPr>
                <w:color w:val="000000"/>
                <w:sz w:val="20"/>
                <w:szCs w:val="20"/>
              </w:rPr>
            </w:pPr>
            <w:r w:rsidRPr="007E6251">
              <w:rPr>
                <w:color w:val="000000"/>
                <w:sz w:val="20"/>
                <w:szCs w:val="20"/>
              </w:rPr>
              <w:t>.215</w:t>
            </w:r>
          </w:p>
        </w:tc>
      </w:tr>
      <w:tr w:rsidR="00D042DD" w:rsidRPr="007E6251" w14:paraId="3B77E73C" w14:textId="77777777" w:rsidTr="001223E3">
        <w:trPr>
          <w:trHeight w:val="144"/>
        </w:trPr>
        <w:tc>
          <w:tcPr>
            <w:tcW w:w="1387" w:type="pct"/>
            <w:tcBorders>
              <w:top w:val="single" w:sz="4" w:space="0" w:color="auto"/>
              <w:left w:val="nil"/>
              <w:bottom w:val="single" w:sz="4" w:space="0" w:color="auto"/>
              <w:right w:val="nil"/>
            </w:tcBorders>
            <w:shd w:val="clear" w:color="auto" w:fill="auto"/>
            <w:noWrap/>
            <w:hideMark/>
          </w:tcPr>
          <w:p w14:paraId="083BFD22" w14:textId="77777777" w:rsidR="00D042DD" w:rsidRPr="007E6251" w:rsidRDefault="00D042DD" w:rsidP="001223E3">
            <w:pPr>
              <w:jc w:val="center"/>
              <w:rPr>
                <w:color w:val="000000"/>
                <w:sz w:val="20"/>
                <w:szCs w:val="20"/>
              </w:rPr>
            </w:pPr>
            <w:r w:rsidRPr="007E6251">
              <w:rPr>
                <w:color w:val="000000"/>
                <w:sz w:val="20"/>
                <w:szCs w:val="20"/>
              </w:rPr>
              <w:t>N</w:t>
            </w:r>
          </w:p>
        </w:tc>
        <w:tc>
          <w:tcPr>
            <w:tcW w:w="207" w:type="pct"/>
            <w:tcBorders>
              <w:top w:val="single" w:sz="4" w:space="0" w:color="auto"/>
              <w:left w:val="nil"/>
              <w:bottom w:val="single" w:sz="4" w:space="0" w:color="auto"/>
              <w:right w:val="nil"/>
            </w:tcBorders>
            <w:shd w:val="clear" w:color="auto" w:fill="auto"/>
            <w:noWrap/>
            <w:hideMark/>
          </w:tcPr>
          <w:p w14:paraId="006AA805" w14:textId="77777777" w:rsidR="00D042DD" w:rsidRPr="007E6251" w:rsidRDefault="00D042DD" w:rsidP="001223E3">
            <w:pPr>
              <w:jc w:val="center"/>
              <w:rPr>
                <w:color w:val="000000"/>
                <w:sz w:val="20"/>
                <w:szCs w:val="20"/>
              </w:rPr>
            </w:pPr>
            <w:r w:rsidRPr="007E6251">
              <w:rPr>
                <w:color w:val="000000"/>
                <w:sz w:val="20"/>
                <w:szCs w:val="20"/>
              </w:rPr>
              <w:t>488</w:t>
            </w:r>
          </w:p>
        </w:tc>
        <w:tc>
          <w:tcPr>
            <w:tcW w:w="191" w:type="pct"/>
            <w:tcBorders>
              <w:top w:val="single" w:sz="4" w:space="0" w:color="auto"/>
              <w:left w:val="nil"/>
              <w:bottom w:val="single" w:sz="4" w:space="0" w:color="auto"/>
              <w:right w:val="nil"/>
            </w:tcBorders>
            <w:shd w:val="clear" w:color="auto" w:fill="auto"/>
            <w:noWrap/>
            <w:hideMark/>
          </w:tcPr>
          <w:p w14:paraId="16BC70C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640500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C4ADC9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EFC9BD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1BF44A6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5D7E29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461D383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A01682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305440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C10CD8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BA9012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1D9E9BA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8C5FEA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EC7343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B2B233C"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single" w:sz="4" w:space="0" w:color="auto"/>
              <w:left w:val="nil"/>
              <w:bottom w:val="single" w:sz="4" w:space="0" w:color="auto"/>
              <w:right w:val="nil"/>
            </w:tcBorders>
            <w:shd w:val="clear" w:color="auto" w:fill="auto"/>
            <w:noWrap/>
            <w:hideMark/>
          </w:tcPr>
          <w:p w14:paraId="10F374F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6D9E13E"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single" w:sz="4" w:space="0" w:color="auto"/>
              <w:left w:val="nil"/>
              <w:bottom w:val="single" w:sz="4" w:space="0" w:color="auto"/>
              <w:right w:val="nil"/>
            </w:tcBorders>
            <w:shd w:val="clear" w:color="auto" w:fill="auto"/>
            <w:noWrap/>
            <w:hideMark/>
          </w:tcPr>
          <w:p w14:paraId="4FA3015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D61F130" w14:textId="77777777" w:rsidTr="001223E3">
        <w:trPr>
          <w:trHeight w:val="144"/>
        </w:trPr>
        <w:tc>
          <w:tcPr>
            <w:tcW w:w="4812" w:type="pct"/>
            <w:gridSpan w:val="19"/>
            <w:tcBorders>
              <w:top w:val="single" w:sz="4" w:space="0" w:color="auto"/>
              <w:left w:val="nil"/>
              <w:bottom w:val="nil"/>
              <w:right w:val="nil"/>
            </w:tcBorders>
            <w:shd w:val="clear" w:color="auto" w:fill="auto"/>
            <w:noWrap/>
            <w:hideMark/>
          </w:tcPr>
          <w:p w14:paraId="01EEC736"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88" w:type="pct"/>
            <w:tcBorders>
              <w:top w:val="nil"/>
              <w:left w:val="nil"/>
              <w:bottom w:val="nil"/>
              <w:right w:val="nil"/>
            </w:tcBorders>
            <w:shd w:val="clear" w:color="auto" w:fill="auto"/>
            <w:noWrap/>
            <w:hideMark/>
          </w:tcPr>
          <w:p w14:paraId="405D1100" w14:textId="77777777" w:rsidR="00D042DD" w:rsidRPr="007E6251" w:rsidRDefault="00D042DD" w:rsidP="001223E3">
            <w:pPr>
              <w:rPr>
                <w:i/>
                <w:iCs/>
                <w:color w:val="000000"/>
                <w:sz w:val="20"/>
                <w:szCs w:val="20"/>
              </w:rPr>
            </w:pPr>
          </w:p>
        </w:tc>
      </w:tr>
    </w:tbl>
    <w:p w14:paraId="416E9428" w14:textId="77777777" w:rsidR="00D042DD" w:rsidRPr="007E6251" w:rsidRDefault="00D042DD" w:rsidP="00D042DD">
      <w:pPr>
        <w:jc w:val="center"/>
        <w:rPr>
          <w:bCs/>
        </w:rPr>
      </w:pPr>
    </w:p>
    <w:p w14:paraId="4A369494" w14:textId="77777777" w:rsidR="00D042DD" w:rsidRPr="007E6251" w:rsidRDefault="00D042DD" w:rsidP="00D042DD">
      <w:pPr>
        <w:jc w:val="center"/>
        <w:rPr>
          <w:bCs/>
        </w:rPr>
      </w:pPr>
    </w:p>
    <w:p w14:paraId="2AEEC7A3"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256D71D6"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40"/>
        <w:gridCol w:w="545"/>
        <w:gridCol w:w="501"/>
        <w:gridCol w:w="500"/>
        <w:gridCol w:w="428"/>
        <w:gridCol w:w="500"/>
        <w:gridCol w:w="500"/>
        <w:gridCol w:w="500"/>
        <w:gridCol w:w="500"/>
        <w:gridCol w:w="500"/>
        <w:gridCol w:w="500"/>
        <w:gridCol w:w="500"/>
        <w:gridCol w:w="500"/>
        <w:gridCol w:w="500"/>
        <w:gridCol w:w="428"/>
        <w:gridCol w:w="500"/>
        <w:gridCol w:w="428"/>
        <w:gridCol w:w="500"/>
        <w:gridCol w:w="500"/>
        <w:gridCol w:w="490"/>
      </w:tblGrid>
      <w:tr w:rsidR="00D042DD" w:rsidRPr="007E6251" w14:paraId="21DCB2E2"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72B4EC5D" w14:textId="77777777" w:rsidR="00D042DD" w:rsidRPr="007E6251" w:rsidRDefault="00D042DD" w:rsidP="001223E3">
            <w:pPr>
              <w:rPr>
                <w:color w:val="000000"/>
                <w:sz w:val="20"/>
                <w:szCs w:val="20"/>
              </w:rPr>
            </w:pPr>
            <w:r w:rsidRPr="007E6251">
              <w:rPr>
                <w:color w:val="000000"/>
                <w:sz w:val="20"/>
                <w:szCs w:val="20"/>
              </w:rPr>
              <w:t>Table F11: Mean and Variance/Covariance matrix for adverse psychological effects (Wave 8) on TBI (Wave 3).</w:t>
            </w:r>
          </w:p>
        </w:tc>
      </w:tr>
      <w:tr w:rsidR="00D042DD" w:rsidRPr="007E6251" w14:paraId="2B46370D" w14:textId="77777777" w:rsidTr="001223E3">
        <w:trPr>
          <w:trHeight w:val="144"/>
        </w:trPr>
        <w:tc>
          <w:tcPr>
            <w:tcW w:w="1404" w:type="pct"/>
            <w:tcBorders>
              <w:top w:val="nil"/>
              <w:left w:val="nil"/>
              <w:bottom w:val="single" w:sz="4" w:space="0" w:color="auto"/>
              <w:right w:val="nil"/>
            </w:tcBorders>
            <w:shd w:val="clear" w:color="auto" w:fill="auto"/>
            <w:noWrap/>
            <w:hideMark/>
          </w:tcPr>
          <w:p w14:paraId="2AC74EC3" w14:textId="77777777" w:rsidR="00D042DD" w:rsidRPr="007E6251" w:rsidRDefault="00D042DD" w:rsidP="001223E3">
            <w:pPr>
              <w:rPr>
                <w:color w:val="000000"/>
                <w:sz w:val="20"/>
                <w:szCs w:val="20"/>
              </w:rPr>
            </w:pPr>
            <w:r w:rsidRPr="007E6251">
              <w:rPr>
                <w:color w:val="000000"/>
                <w:sz w:val="20"/>
                <w:szCs w:val="20"/>
              </w:rPr>
              <w:t> </w:t>
            </w:r>
          </w:p>
        </w:tc>
        <w:tc>
          <w:tcPr>
            <w:tcW w:w="210" w:type="pct"/>
            <w:tcBorders>
              <w:top w:val="nil"/>
              <w:left w:val="nil"/>
              <w:bottom w:val="single" w:sz="4" w:space="0" w:color="auto"/>
              <w:right w:val="nil"/>
            </w:tcBorders>
            <w:shd w:val="clear" w:color="auto" w:fill="auto"/>
            <w:noWrap/>
            <w:hideMark/>
          </w:tcPr>
          <w:p w14:paraId="3B254D55"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3" w:type="pct"/>
            <w:tcBorders>
              <w:top w:val="nil"/>
              <w:left w:val="nil"/>
              <w:bottom w:val="single" w:sz="4" w:space="0" w:color="auto"/>
              <w:right w:val="nil"/>
            </w:tcBorders>
            <w:shd w:val="clear" w:color="auto" w:fill="auto"/>
            <w:noWrap/>
            <w:hideMark/>
          </w:tcPr>
          <w:p w14:paraId="21147C17" w14:textId="77777777" w:rsidR="00D042DD" w:rsidRPr="007E6251" w:rsidRDefault="00D042DD" w:rsidP="001223E3">
            <w:pPr>
              <w:jc w:val="center"/>
              <w:rPr>
                <w:color w:val="000000"/>
                <w:sz w:val="20"/>
                <w:szCs w:val="20"/>
              </w:rPr>
            </w:pPr>
            <w:r w:rsidRPr="007E6251">
              <w:rPr>
                <w:color w:val="000000"/>
                <w:sz w:val="20"/>
                <w:szCs w:val="20"/>
              </w:rPr>
              <w:t>1</w:t>
            </w:r>
          </w:p>
        </w:tc>
        <w:tc>
          <w:tcPr>
            <w:tcW w:w="193" w:type="pct"/>
            <w:tcBorders>
              <w:top w:val="nil"/>
              <w:left w:val="nil"/>
              <w:bottom w:val="single" w:sz="4" w:space="0" w:color="auto"/>
              <w:right w:val="nil"/>
            </w:tcBorders>
            <w:shd w:val="clear" w:color="auto" w:fill="auto"/>
            <w:noWrap/>
            <w:hideMark/>
          </w:tcPr>
          <w:p w14:paraId="29E93967" w14:textId="77777777" w:rsidR="00D042DD" w:rsidRPr="007E6251" w:rsidRDefault="00D042DD" w:rsidP="001223E3">
            <w:pPr>
              <w:jc w:val="center"/>
              <w:rPr>
                <w:color w:val="000000"/>
                <w:sz w:val="20"/>
                <w:szCs w:val="20"/>
              </w:rPr>
            </w:pPr>
            <w:r w:rsidRPr="007E6251">
              <w:rPr>
                <w:color w:val="000000"/>
                <w:sz w:val="20"/>
                <w:szCs w:val="20"/>
              </w:rPr>
              <w:t>2</w:t>
            </w:r>
          </w:p>
        </w:tc>
        <w:tc>
          <w:tcPr>
            <w:tcW w:w="165" w:type="pct"/>
            <w:tcBorders>
              <w:top w:val="nil"/>
              <w:left w:val="nil"/>
              <w:bottom w:val="single" w:sz="4" w:space="0" w:color="auto"/>
              <w:right w:val="nil"/>
            </w:tcBorders>
            <w:shd w:val="clear" w:color="auto" w:fill="auto"/>
            <w:noWrap/>
            <w:hideMark/>
          </w:tcPr>
          <w:p w14:paraId="734BDCFC" w14:textId="77777777" w:rsidR="00D042DD" w:rsidRPr="007E6251" w:rsidRDefault="00D042DD" w:rsidP="001223E3">
            <w:pPr>
              <w:jc w:val="center"/>
              <w:rPr>
                <w:color w:val="000000"/>
                <w:sz w:val="20"/>
                <w:szCs w:val="20"/>
              </w:rPr>
            </w:pPr>
            <w:r w:rsidRPr="007E6251">
              <w:rPr>
                <w:color w:val="000000"/>
                <w:sz w:val="20"/>
                <w:szCs w:val="20"/>
              </w:rPr>
              <w:t>3</w:t>
            </w:r>
          </w:p>
        </w:tc>
        <w:tc>
          <w:tcPr>
            <w:tcW w:w="193" w:type="pct"/>
            <w:tcBorders>
              <w:top w:val="nil"/>
              <w:left w:val="nil"/>
              <w:bottom w:val="single" w:sz="4" w:space="0" w:color="auto"/>
              <w:right w:val="nil"/>
            </w:tcBorders>
            <w:shd w:val="clear" w:color="auto" w:fill="auto"/>
            <w:noWrap/>
            <w:hideMark/>
          </w:tcPr>
          <w:p w14:paraId="4069B512" w14:textId="77777777" w:rsidR="00D042DD" w:rsidRPr="007E6251" w:rsidRDefault="00D042DD" w:rsidP="001223E3">
            <w:pPr>
              <w:jc w:val="center"/>
              <w:rPr>
                <w:color w:val="000000"/>
                <w:sz w:val="20"/>
                <w:szCs w:val="20"/>
              </w:rPr>
            </w:pPr>
            <w:r w:rsidRPr="007E6251">
              <w:rPr>
                <w:color w:val="000000"/>
                <w:sz w:val="20"/>
                <w:szCs w:val="20"/>
              </w:rPr>
              <w:t>4</w:t>
            </w:r>
          </w:p>
        </w:tc>
        <w:tc>
          <w:tcPr>
            <w:tcW w:w="193" w:type="pct"/>
            <w:tcBorders>
              <w:top w:val="nil"/>
              <w:left w:val="nil"/>
              <w:bottom w:val="single" w:sz="4" w:space="0" w:color="auto"/>
              <w:right w:val="nil"/>
            </w:tcBorders>
            <w:shd w:val="clear" w:color="auto" w:fill="auto"/>
            <w:noWrap/>
            <w:hideMark/>
          </w:tcPr>
          <w:p w14:paraId="32544164" w14:textId="77777777" w:rsidR="00D042DD" w:rsidRPr="007E6251" w:rsidRDefault="00D042DD" w:rsidP="001223E3">
            <w:pPr>
              <w:jc w:val="center"/>
              <w:rPr>
                <w:color w:val="000000"/>
                <w:sz w:val="20"/>
                <w:szCs w:val="20"/>
              </w:rPr>
            </w:pPr>
            <w:r w:rsidRPr="007E6251">
              <w:rPr>
                <w:color w:val="000000"/>
                <w:sz w:val="20"/>
                <w:szCs w:val="20"/>
              </w:rPr>
              <w:t>5</w:t>
            </w:r>
          </w:p>
        </w:tc>
        <w:tc>
          <w:tcPr>
            <w:tcW w:w="193" w:type="pct"/>
            <w:tcBorders>
              <w:top w:val="nil"/>
              <w:left w:val="nil"/>
              <w:bottom w:val="single" w:sz="4" w:space="0" w:color="auto"/>
              <w:right w:val="nil"/>
            </w:tcBorders>
            <w:shd w:val="clear" w:color="auto" w:fill="auto"/>
            <w:noWrap/>
            <w:hideMark/>
          </w:tcPr>
          <w:p w14:paraId="655D689A" w14:textId="77777777" w:rsidR="00D042DD" w:rsidRPr="007E6251" w:rsidRDefault="00D042DD" w:rsidP="001223E3">
            <w:pPr>
              <w:jc w:val="center"/>
              <w:rPr>
                <w:color w:val="000000"/>
                <w:sz w:val="20"/>
                <w:szCs w:val="20"/>
              </w:rPr>
            </w:pPr>
            <w:r w:rsidRPr="007E6251">
              <w:rPr>
                <w:color w:val="000000"/>
                <w:sz w:val="20"/>
                <w:szCs w:val="20"/>
              </w:rPr>
              <w:t>6</w:t>
            </w:r>
          </w:p>
        </w:tc>
        <w:tc>
          <w:tcPr>
            <w:tcW w:w="193" w:type="pct"/>
            <w:tcBorders>
              <w:top w:val="nil"/>
              <w:left w:val="nil"/>
              <w:bottom w:val="single" w:sz="4" w:space="0" w:color="auto"/>
              <w:right w:val="nil"/>
            </w:tcBorders>
            <w:shd w:val="clear" w:color="auto" w:fill="auto"/>
            <w:noWrap/>
            <w:hideMark/>
          </w:tcPr>
          <w:p w14:paraId="4B82BC87" w14:textId="77777777" w:rsidR="00D042DD" w:rsidRPr="007E6251" w:rsidRDefault="00D042DD" w:rsidP="001223E3">
            <w:pPr>
              <w:jc w:val="center"/>
              <w:rPr>
                <w:color w:val="000000"/>
                <w:sz w:val="20"/>
                <w:szCs w:val="20"/>
              </w:rPr>
            </w:pPr>
            <w:r w:rsidRPr="007E6251">
              <w:rPr>
                <w:color w:val="000000"/>
                <w:sz w:val="20"/>
                <w:szCs w:val="20"/>
              </w:rPr>
              <w:t>7</w:t>
            </w:r>
          </w:p>
        </w:tc>
        <w:tc>
          <w:tcPr>
            <w:tcW w:w="193" w:type="pct"/>
            <w:tcBorders>
              <w:top w:val="nil"/>
              <w:left w:val="nil"/>
              <w:bottom w:val="single" w:sz="4" w:space="0" w:color="auto"/>
              <w:right w:val="nil"/>
            </w:tcBorders>
            <w:shd w:val="clear" w:color="auto" w:fill="auto"/>
            <w:noWrap/>
            <w:hideMark/>
          </w:tcPr>
          <w:p w14:paraId="7187660D" w14:textId="77777777" w:rsidR="00D042DD" w:rsidRPr="007E6251" w:rsidRDefault="00D042DD" w:rsidP="001223E3">
            <w:pPr>
              <w:jc w:val="center"/>
              <w:rPr>
                <w:color w:val="000000"/>
                <w:sz w:val="20"/>
                <w:szCs w:val="20"/>
              </w:rPr>
            </w:pPr>
            <w:r w:rsidRPr="007E6251">
              <w:rPr>
                <w:color w:val="000000"/>
                <w:sz w:val="20"/>
                <w:szCs w:val="20"/>
              </w:rPr>
              <w:t>8</w:t>
            </w:r>
          </w:p>
        </w:tc>
        <w:tc>
          <w:tcPr>
            <w:tcW w:w="193" w:type="pct"/>
            <w:tcBorders>
              <w:top w:val="nil"/>
              <w:left w:val="nil"/>
              <w:bottom w:val="single" w:sz="4" w:space="0" w:color="auto"/>
              <w:right w:val="nil"/>
            </w:tcBorders>
            <w:shd w:val="clear" w:color="auto" w:fill="auto"/>
            <w:noWrap/>
            <w:hideMark/>
          </w:tcPr>
          <w:p w14:paraId="7262E6D9" w14:textId="77777777" w:rsidR="00D042DD" w:rsidRPr="007E6251" w:rsidRDefault="00D042DD" w:rsidP="001223E3">
            <w:pPr>
              <w:jc w:val="center"/>
              <w:rPr>
                <w:color w:val="000000"/>
                <w:sz w:val="20"/>
                <w:szCs w:val="20"/>
              </w:rPr>
            </w:pPr>
            <w:r w:rsidRPr="007E6251">
              <w:rPr>
                <w:color w:val="000000"/>
                <w:sz w:val="20"/>
                <w:szCs w:val="20"/>
              </w:rPr>
              <w:t>9</w:t>
            </w:r>
          </w:p>
        </w:tc>
        <w:tc>
          <w:tcPr>
            <w:tcW w:w="193" w:type="pct"/>
            <w:tcBorders>
              <w:top w:val="nil"/>
              <w:left w:val="nil"/>
              <w:bottom w:val="single" w:sz="4" w:space="0" w:color="auto"/>
              <w:right w:val="nil"/>
            </w:tcBorders>
            <w:shd w:val="clear" w:color="auto" w:fill="auto"/>
            <w:noWrap/>
            <w:hideMark/>
          </w:tcPr>
          <w:p w14:paraId="573F02D9" w14:textId="77777777" w:rsidR="00D042DD" w:rsidRPr="007E6251" w:rsidRDefault="00D042DD" w:rsidP="001223E3">
            <w:pPr>
              <w:jc w:val="center"/>
              <w:rPr>
                <w:color w:val="000000"/>
                <w:sz w:val="20"/>
                <w:szCs w:val="20"/>
              </w:rPr>
            </w:pPr>
            <w:r w:rsidRPr="007E6251">
              <w:rPr>
                <w:color w:val="000000"/>
                <w:sz w:val="20"/>
                <w:szCs w:val="20"/>
              </w:rPr>
              <w:t>10</w:t>
            </w:r>
          </w:p>
        </w:tc>
        <w:tc>
          <w:tcPr>
            <w:tcW w:w="193" w:type="pct"/>
            <w:tcBorders>
              <w:top w:val="nil"/>
              <w:left w:val="nil"/>
              <w:bottom w:val="single" w:sz="4" w:space="0" w:color="auto"/>
              <w:right w:val="nil"/>
            </w:tcBorders>
            <w:shd w:val="clear" w:color="auto" w:fill="auto"/>
            <w:noWrap/>
            <w:hideMark/>
          </w:tcPr>
          <w:p w14:paraId="275D2DF4" w14:textId="77777777" w:rsidR="00D042DD" w:rsidRPr="007E6251" w:rsidRDefault="00D042DD" w:rsidP="001223E3">
            <w:pPr>
              <w:jc w:val="center"/>
              <w:rPr>
                <w:color w:val="000000"/>
                <w:sz w:val="20"/>
                <w:szCs w:val="20"/>
              </w:rPr>
            </w:pPr>
            <w:r w:rsidRPr="007E6251">
              <w:rPr>
                <w:color w:val="000000"/>
                <w:sz w:val="20"/>
                <w:szCs w:val="20"/>
              </w:rPr>
              <w:t>11</w:t>
            </w:r>
          </w:p>
        </w:tc>
        <w:tc>
          <w:tcPr>
            <w:tcW w:w="193" w:type="pct"/>
            <w:tcBorders>
              <w:top w:val="nil"/>
              <w:left w:val="nil"/>
              <w:bottom w:val="single" w:sz="4" w:space="0" w:color="auto"/>
              <w:right w:val="nil"/>
            </w:tcBorders>
            <w:shd w:val="clear" w:color="auto" w:fill="auto"/>
            <w:noWrap/>
            <w:hideMark/>
          </w:tcPr>
          <w:p w14:paraId="3CB8AB6E" w14:textId="77777777" w:rsidR="00D042DD" w:rsidRPr="007E6251" w:rsidRDefault="00D042DD" w:rsidP="001223E3">
            <w:pPr>
              <w:jc w:val="center"/>
              <w:rPr>
                <w:color w:val="000000"/>
                <w:sz w:val="20"/>
                <w:szCs w:val="20"/>
              </w:rPr>
            </w:pPr>
            <w:r w:rsidRPr="007E6251">
              <w:rPr>
                <w:color w:val="000000"/>
                <w:sz w:val="20"/>
                <w:szCs w:val="20"/>
              </w:rPr>
              <w:t>12</w:t>
            </w:r>
          </w:p>
        </w:tc>
        <w:tc>
          <w:tcPr>
            <w:tcW w:w="165" w:type="pct"/>
            <w:tcBorders>
              <w:top w:val="nil"/>
              <w:left w:val="nil"/>
              <w:bottom w:val="single" w:sz="4" w:space="0" w:color="auto"/>
              <w:right w:val="nil"/>
            </w:tcBorders>
            <w:shd w:val="clear" w:color="auto" w:fill="auto"/>
            <w:noWrap/>
            <w:hideMark/>
          </w:tcPr>
          <w:p w14:paraId="139560DF" w14:textId="77777777" w:rsidR="00D042DD" w:rsidRPr="007E6251" w:rsidRDefault="00D042DD" w:rsidP="001223E3">
            <w:pPr>
              <w:jc w:val="center"/>
              <w:rPr>
                <w:color w:val="000000"/>
                <w:sz w:val="20"/>
                <w:szCs w:val="20"/>
              </w:rPr>
            </w:pPr>
            <w:r w:rsidRPr="007E6251">
              <w:rPr>
                <w:color w:val="000000"/>
                <w:sz w:val="20"/>
                <w:szCs w:val="20"/>
              </w:rPr>
              <w:t>13</w:t>
            </w:r>
          </w:p>
        </w:tc>
        <w:tc>
          <w:tcPr>
            <w:tcW w:w="193" w:type="pct"/>
            <w:tcBorders>
              <w:top w:val="nil"/>
              <w:left w:val="nil"/>
              <w:bottom w:val="single" w:sz="4" w:space="0" w:color="auto"/>
              <w:right w:val="nil"/>
            </w:tcBorders>
            <w:shd w:val="clear" w:color="auto" w:fill="auto"/>
            <w:noWrap/>
            <w:hideMark/>
          </w:tcPr>
          <w:p w14:paraId="64B2108B" w14:textId="77777777" w:rsidR="00D042DD" w:rsidRPr="007E6251" w:rsidRDefault="00D042DD" w:rsidP="001223E3">
            <w:pPr>
              <w:jc w:val="center"/>
              <w:rPr>
                <w:color w:val="000000"/>
                <w:sz w:val="20"/>
                <w:szCs w:val="20"/>
              </w:rPr>
            </w:pPr>
            <w:r w:rsidRPr="007E6251">
              <w:rPr>
                <w:color w:val="000000"/>
                <w:sz w:val="20"/>
                <w:szCs w:val="20"/>
              </w:rPr>
              <w:t>14</w:t>
            </w:r>
          </w:p>
        </w:tc>
        <w:tc>
          <w:tcPr>
            <w:tcW w:w="165" w:type="pct"/>
            <w:tcBorders>
              <w:top w:val="nil"/>
              <w:left w:val="nil"/>
              <w:bottom w:val="single" w:sz="4" w:space="0" w:color="auto"/>
              <w:right w:val="nil"/>
            </w:tcBorders>
            <w:shd w:val="clear" w:color="auto" w:fill="auto"/>
            <w:noWrap/>
            <w:hideMark/>
          </w:tcPr>
          <w:p w14:paraId="1E3193EB" w14:textId="77777777" w:rsidR="00D042DD" w:rsidRPr="007E6251" w:rsidRDefault="00D042DD" w:rsidP="001223E3">
            <w:pPr>
              <w:jc w:val="center"/>
              <w:rPr>
                <w:color w:val="000000"/>
                <w:sz w:val="20"/>
                <w:szCs w:val="20"/>
              </w:rPr>
            </w:pPr>
            <w:r w:rsidRPr="007E6251">
              <w:rPr>
                <w:color w:val="000000"/>
                <w:sz w:val="20"/>
                <w:szCs w:val="20"/>
              </w:rPr>
              <w:t>15</w:t>
            </w:r>
          </w:p>
        </w:tc>
        <w:tc>
          <w:tcPr>
            <w:tcW w:w="193" w:type="pct"/>
            <w:tcBorders>
              <w:top w:val="nil"/>
              <w:left w:val="nil"/>
              <w:bottom w:val="single" w:sz="4" w:space="0" w:color="auto"/>
              <w:right w:val="nil"/>
            </w:tcBorders>
            <w:shd w:val="clear" w:color="auto" w:fill="auto"/>
            <w:noWrap/>
            <w:hideMark/>
          </w:tcPr>
          <w:p w14:paraId="6F0455AA" w14:textId="77777777" w:rsidR="00D042DD" w:rsidRPr="007E6251" w:rsidRDefault="00D042DD" w:rsidP="001223E3">
            <w:pPr>
              <w:jc w:val="center"/>
              <w:rPr>
                <w:color w:val="000000"/>
                <w:sz w:val="20"/>
                <w:szCs w:val="20"/>
              </w:rPr>
            </w:pPr>
            <w:r w:rsidRPr="007E6251">
              <w:rPr>
                <w:color w:val="000000"/>
                <w:sz w:val="20"/>
                <w:szCs w:val="20"/>
              </w:rPr>
              <w:t>16</w:t>
            </w:r>
          </w:p>
        </w:tc>
        <w:tc>
          <w:tcPr>
            <w:tcW w:w="193" w:type="pct"/>
            <w:tcBorders>
              <w:top w:val="nil"/>
              <w:left w:val="nil"/>
              <w:bottom w:val="single" w:sz="4" w:space="0" w:color="auto"/>
              <w:right w:val="nil"/>
            </w:tcBorders>
            <w:shd w:val="clear" w:color="auto" w:fill="auto"/>
            <w:noWrap/>
            <w:hideMark/>
          </w:tcPr>
          <w:p w14:paraId="14575CE9" w14:textId="77777777" w:rsidR="00D042DD" w:rsidRPr="007E6251" w:rsidRDefault="00D042DD" w:rsidP="001223E3">
            <w:pPr>
              <w:jc w:val="center"/>
              <w:rPr>
                <w:color w:val="000000"/>
                <w:sz w:val="20"/>
                <w:szCs w:val="20"/>
              </w:rPr>
            </w:pPr>
            <w:r w:rsidRPr="007E6251">
              <w:rPr>
                <w:color w:val="000000"/>
                <w:sz w:val="20"/>
                <w:szCs w:val="20"/>
              </w:rPr>
              <w:t>17</w:t>
            </w:r>
          </w:p>
        </w:tc>
        <w:tc>
          <w:tcPr>
            <w:tcW w:w="190" w:type="pct"/>
            <w:tcBorders>
              <w:top w:val="nil"/>
              <w:left w:val="nil"/>
              <w:bottom w:val="single" w:sz="4" w:space="0" w:color="auto"/>
              <w:right w:val="nil"/>
            </w:tcBorders>
            <w:shd w:val="clear" w:color="auto" w:fill="auto"/>
            <w:noWrap/>
            <w:hideMark/>
          </w:tcPr>
          <w:p w14:paraId="76941DC0"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3AEE18A6" w14:textId="77777777" w:rsidTr="001223E3">
        <w:trPr>
          <w:trHeight w:val="144"/>
        </w:trPr>
        <w:tc>
          <w:tcPr>
            <w:tcW w:w="1404" w:type="pct"/>
            <w:tcBorders>
              <w:top w:val="nil"/>
              <w:left w:val="nil"/>
              <w:bottom w:val="nil"/>
              <w:right w:val="nil"/>
            </w:tcBorders>
            <w:shd w:val="clear" w:color="auto" w:fill="auto"/>
            <w:noWrap/>
            <w:hideMark/>
          </w:tcPr>
          <w:p w14:paraId="3FBAC191"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0" w:type="pct"/>
            <w:tcBorders>
              <w:top w:val="nil"/>
              <w:left w:val="nil"/>
              <w:bottom w:val="nil"/>
              <w:right w:val="nil"/>
            </w:tcBorders>
            <w:shd w:val="clear" w:color="auto" w:fill="auto"/>
            <w:noWrap/>
            <w:hideMark/>
          </w:tcPr>
          <w:p w14:paraId="7AA0BB5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33F75B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4929144"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75DBBD9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A060DB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548419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00985E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8633B1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1DF06C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4149C5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5BECCD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3C4102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3AD1BD5"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3311AEE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86F4BFA"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70C285E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19868E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EFC57C7"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31C0579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23CB9E7" w14:textId="77777777" w:rsidTr="001223E3">
        <w:trPr>
          <w:trHeight w:val="144"/>
        </w:trPr>
        <w:tc>
          <w:tcPr>
            <w:tcW w:w="1404" w:type="pct"/>
            <w:tcBorders>
              <w:top w:val="nil"/>
              <w:left w:val="nil"/>
              <w:bottom w:val="nil"/>
              <w:right w:val="nil"/>
            </w:tcBorders>
            <w:shd w:val="clear" w:color="auto" w:fill="auto"/>
            <w:noWrap/>
            <w:hideMark/>
          </w:tcPr>
          <w:p w14:paraId="5B346062"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0" w:type="pct"/>
            <w:tcBorders>
              <w:top w:val="nil"/>
              <w:left w:val="nil"/>
              <w:bottom w:val="nil"/>
              <w:right w:val="nil"/>
            </w:tcBorders>
            <w:shd w:val="clear" w:color="auto" w:fill="auto"/>
            <w:noWrap/>
            <w:hideMark/>
          </w:tcPr>
          <w:p w14:paraId="036285C4" w14:textId="77777777" w:rsidR="00D042DD" w:rsidRPr="007E6251" w:rsidRDefault="00D042DD" w:rsidP="001223E3">
            <w:pPr>
              <w:jc w:val="center"/>
              <w:rPr>
                <w:color w:val="000000"/>
                <w:sz w:val="20"/>
                <w:szCs w:val="20"/>
              </w:rPr>
            </w:pPr>
            <w:r w:rsidRPr="007E6251">
              <w:rPr>
                <w:color w:val="000000"/>
                <w:sz w:val="20"/>
                <w:szCs w:val="20"/>
              </w:rPr>
              <w:t>.27</w:t>
            </w:r>
          </w:p>
        </w:tc>
        <w:tc>
          <w:tcPr>
            <w:tcW w:w="193" w:type="pct"/>
            <w:tcBorders>
              <w:top w:val="nil"/>
              <w:left w:val="nil"/>
              <w:bottom w:val="nil"/>
              <w:right w:val="nil"/>
            </w:tcBorders>
            <w:shd w:val="clear" w:color="auto" w:fill="auto"/>
            <w:noWrap/>
            <w:hideMark/>
          </w:tcPr>
          <w:p w14:paraId="75B274D6" w14:textId="77777777" w:rsidR="00D042DD" w:rsidRPr="007E6251" w:rsidRDefault="00D042DD" w:rsidP="001223E3">
            <w:pPr>
              <w:jc w:val="center"/>
              <w:rPr>
                <w:color w:val="000000"/>
                <w:sz w:val="20"/>
                <w:szCs w:val="20"/>
              </w:rPr>
            </w:pPr>
            <w:r w:rsidRPr="007E6251">
              <w:rPr>
                <w:color w:val="000000"/>
                <w:sz w:val="20"/>
                <w:szCs w:val="20"/>
              </w:rPr>
              <w:t>.244</w:t>
            </w:r>
          </w:p>
        </w:tc>
        <w:tc>
          <w:tcPr>
            <w:tcW w:w="193" w:type="pct"/>
            <w:tcBorders>
              <w:top w:val="nil"/>
              <w:left w:val="nil"/>
              <w:bottom w:val="nil"/>
              <w:right w:val="nil"/>
            </w:tcBorders>
            <w:shd w:val="clear" w:color="auto" w:fill="auto"/>
            <w:noWrap/>
            <w:hideMark/>
          </w:tcPr>
          <w:p w14:paraId="5A391E44"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C4AFF8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439BC4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5F9C32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9C02ED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CD2DEF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0C0FEF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70294B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90FE66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207DB6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2790FA0"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29596E1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6E0BFF8"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57316A9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DD38A2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768162B"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4F275034" w14:textId="77777777" w:rsidR="00D042DD" w:rsidRPr="007E6251" w:rsidRDefault="00D042DD" w:rsidP="001223E3">
            <w:pPr>
              <w:jc w:val="center"/>
              <w:rPr>
                <w:color w:val="000000"/>
                <w:sz w:val="20"/>
                <w:szCs w:val="20"/>
              </w:rPr>
            </w:pPr>
          </w:p>
        </w:tc>
      </w:tr>
      <w:tr w:rsidR="00D042DD" w:rsidRPr="007E6251" w14:paraId="70C0BA9D" w14:textId="77777777" w:rsidTr="001223E3">
        <w:trPr>
          <w:trHeight w:val="144"/>
        </w:trPr>
        <w:tc>
          <w:tcPr>
            <w:tcW w:w="1404" w:type="pct"/>
            <w:tcBorders>
              <w:top w:val="nil"/>
              <w:left w:val="nil"/>
              <w:bottom w:val="nil"/>
              <w:right w:val="nil"/>
            </w:tcBorders>
            <w:shd w:val="clear" w:color="auto" w:fill="auto"/>
            <w:noWrap/>
            <w:hideMark/>
          </w:tcPr>
          <w:p w14:paraId="5EB492AE"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0" w:type="pct"/>
            <w:tcBorders>
              <w:top w:val="nil"/>
              <w:left w:val="nil"/>
              <w:bottom w:val="nil"/>
              <w:right w:val="nil"/>
            </w:tcBorders>
            <w:shd w:val="clear" w:color="auto" w:fill="auto"/>
            <w:noWrap/>
            <w:hideMark/>
          </w:tcPr>
          <w:p w14:paraId="506C0D27" w14:textId="77777777" w:rsidR="00D042DD" w:rsidRPr="007E6251" w:rsidRDefault="00D042DD" w:rsidP="001223E3">
            <w:pPr>
              <w:jc w:val="center"/>
              <w:rPr>
                <w:color w:val="000000"/>
                <w:sz w:val="20"/>
                <w:szCs w:val="20"/>
              </w:rPr>
            </w:pPr>
            <w:r w:rsidRPr="007E6251">
              <w:rPr>
                <w:color w:val="000000"/>
                <w:sz w:val="20"/>
                <w:szCs w:val="20"/>
              </w:rPr>
              <w:t>.56</w:t>
            </w:r>
          </w:p>
        </w:tc>
        <w:tc>
          <w:tcPr>
            <w:tcW w:w="193" w:type="pct"/>
            <w:tcBorders>
              <w:top w:val="nil"/>
              <w:left w:val="nil"/>
              <w:bottom w:val="nil"/>
              <w:right w:val="nil"/>
            </w:tcBorders>
            <w:shd w:val="clear" w:color="auto" w:fill="auto"/>
            <w:noWrap/>
            <w:hideMark/>
          </w:tcPr>
          <w:p w14:paraId="5C41793E"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56D524D3" w14:textId="77777777" w:rsidR="00D042DD" w:rsidRPr="007E6251" w:rsidRDefault="00D042DD" w:rsidP="001223E3">
            <w:pPr>
              <w:jc w:val="center"/>
              <w:rPr>
                <w:color w:val="000000"/>
                <w:sz w:val="20"/>
                <w:szCs w:val="20"/>
              </w:rPr>
            </w:pPr>
            <w:r w:rsidRPr="007E6251">
              <w:rPr>
                <w:color w:val="000000"/>
                <w:sz w:val="20"/>
                <w:szCs w:val="20"/>
              </w:rPr>
              <w:t>.219</w:t>
            </w:r>
          </w:p>
        </w:tc>
        <w:tc>
          <w:tcPr>
            <w:tcW w:w="165" w:type="pct"/>
            <w:tcBorders>
              <w:top w:val="nil"/>
              <w:left w:val="nil"/>
              <w:bottom w:val="nil"/>
              <w:right w:val="nil"/>
            </w:tcBorders>
            <w:shd w:val="clear" w:color="auto" w:fill="auto"/>
            <w:noWrap/>
            <w:hideMark/>
          </w:tcPr>
          <w:p w14:paraId="49F2A2A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C57692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06A517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9C3262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E9B98A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23C53D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F699E7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1F15E5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3BD66B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41AEB14"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07B9324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6C9FF91"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E5E459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1A0FC5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7FC5B1D"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77401709" w14:textId="77777777" w:rsidR="00D042DD" w:rsidRPr="007E6251" w:rsidRDefault="00D042DD" w:rsidP="001223E3">
            <w:pPr>
              <w:jc w:val="center"/>
              <w:rPr>
                <w:color w:val="000000"/>
                <w:sz w:val="20"/>
                <w:szCs w:val="20"/>
              </w:rPr>
            </w:pPr>
          </w:p>
        </w:tc>
      </w:tr>
      <w:tr w:rsidR="00D042DD" w:rsidRPr="007E6251" w14:paraId="4EF13B46" w14:textId="77777777" w:rsidTr="001223E3">
        <w:trPr>
          <w:trHeight w:val="144"/>
        </w:trPr>
        <w:tc>
          <w:tcPr>
            <w:tcW w:w="1404" w:type="pct"/>
            <w:tcBorders>
              <w:top w:val="nil"/>
              <w:left w:val="nil"/>
              <w:bottom w:val="nil"/>
              <w:right w:val="nil"/>
            </w:tcBorders>
            <w:shd w:val="clear" w:color="auto" w:fill="auto"/>
            <w:noWrap/>
            <w:hideMark/>
          </w:tcPr>
          <w:p w14:paraId="2CC40D1A"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0" w:type="pct"/>
            <w:tcBorders>
              <w:top w:val="nil"/>
              <w:left w:val="nil"/>
              <w:bottom w:val="nil"/>
              <w:right w:val="nil"/>
            </w:tcBorders>
            <w:shd w:val="clear" w:color="auto" w:fill="auto"/>
            <w:noWrap/>
            <w:hideMark/>
          </w:tcPr>
          <w:p w14:paraId="78375FDB" w14:textId="77777777" w:rsidR="00D042DD" w:rsidRPr="007E6251" w:rsidRDefault="00D042DD" w:rsidP="001223E3">
            <w:pPr>
              <w:jc w:val="center"/>
              <w:rPr>
                <w:color w:val="000000"/>
                <w:sz w:val="20"/>
                <w:szCs w:val="20"/>
              </w:rPr>
            </w:pPr>
            <w:r w:rsidRPr="007E6251">
              <w:rPr>
                <w:color w:val="000000"/>
                <w:sz w:val="20"/>
                <w:szCs w:val="20"/>
              </w:rPr>
              <w:t>.47</w:t>
            </w:r>
          </w:p>
        </w:tc>
        <w:tc>
          <w:tcPr>
            <w:tcW w:w="193" w:type="pct"/>
            <w:tcBorders>
              <w:top w:val="nil"/>
              <w:left w:val="nil"/>
              <w:bottom w:val="nil"/>
              <w:right w:val="nil"/>
            </w:tcBorders>
            <w:shd w:val="clear" w:color="auto" w:fill="auto"/>
            <w:noWrap/>
            <w:hideMark/>
          </w:tcPr>
          <w:p w14:paraId="7F654459" w14:textId="77777777" w:rsidR="00D042DD" w:rsidRPr="007E6251" w:rsidRDefault="00D042DD" w:rsidP="001223E3">
            <w:pPr>
              <w:jc w:val="center"/>
              <w:rPr>
                <w:color w:val="000000"/>
                <w:sz w:val="20"/>
                <w:szCs w:val="20"/>
              </w:rPr>
            </w:pPr>
            <w:r w:rsidRPr="007E6251">
              <w:rPr>
                <w:color w:val="000000"/>
                <w:sz w:val="20"/>
                <w:szCs w:val="20"/>
              </w:rPr>
              <w:t>.011</w:t>
            </w:r>
          </w:p>
        </w:tc>
        <w:tc>
          <w:tcPr>
            <w:tcW w:w="193" w:type="pct"/>
            <w:tcBorders>
              <w:top w:val="nil"/>
              <w:left w:val="nil"/>
              <w:bottom w:val="nil"/>
              <w:right w:val="nil"/>
            </w:tcBorders>
            <w:shd w:val="clear" w:color="auto" w:fill="auto"/>
            <w:noWrap/>
            <w:hideMark/>
          </w:tcPr>
          <w:p w14:paraId="6AFC0AD5" w14:textId="77777777" w:rsidR="00D042DD" w:rsidRPr="007E6251" w:rsidRDefault="00D042DD" w:rsidP="001223E3">
            <w:pPr>
              <w:jc w:val="center"/>
              <w:rPr>
                <w:color w:val="000000"/>
                <w:sz w:val="20"/>
                <w:szCs w:val="20"/>
              </w:rPr>
            </w:pPr>
            <w:r w:rsidRPr="007E6251">
              <w:rPr>
                <w:color w:val="000000"/>
                <w:sz w:val="20"/>
                <w:szCs w:val="20"/>
              </w:rPr>
              <w:t>.022</w:t>
            </w:r>
          </w:p>
        </w:tc>
        <w:tc>
          <w:tcPr>
            <w:tcW w:w="165" w:type="pct"/>
            <w:tcBorders>
              <w:top w:val="nil"/>
              <w:left w:val="nil"/>
              <w:bottom w:val="nil"/>
              <w:right w:val="nil"/>
            </w:tcBorders>
            <w:shd w:val="clear" w:color="auto" w:fill="auto"/>
            <w:noWrap/>
            <w:hideMark/>
          </w:tcPr>
          <w:p w14:paraId="62387AFF" w14:textId="77777777" w:rsidR="00D042DD" w:rsidRPr="007E6251" w:rsidRDefault="00D042DD" w:rsidP="001223E3">
            <w:pPr>
              <w:jc w:val="center"/>
              <w:rPr>
                <w:color w:val="000000"/>
                <w:sz w:val="20"/>
                <w:szCs w:val="20"/>
              </w:rPr>
            </w:pPr>
            <w:r w:rsidRPr="007E6251">
              <w:rPr>
                <w:color w:val="000000"/>
                <w:sz w:val="20"/>
                <w:szCs w:val="20"/>
              </w:rPr>
              <w:t>.146</w:t>
            </w:r>
          </w:p>
        </w:tc>
        <w:tc>
          <w:tcPr>
            <w:tcW w:w="193" w:type="pct"/>
            <w:tcBorders>
              <w:top w:val="nil"/>
              <w:left w:val="nil"/>
              <w:bottom w:val="nil"/>
              <w:right w:val="nil"/>
            </w:tcBorders>
            <w:shd w:val="clear" w:color="auto" w:fill="auto"/>
            <w:noWrap/>
            <w:hideMark/>
          </w:tcPr>
          <w:p w14:paraId="2BD37EF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6BBA02D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A0C1F1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E12851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7895A6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B5D724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AF6510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6906DB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DCDC0F9"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970F2D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D20E88A"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285C61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10CE63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6E812D0"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302678B3" w14:textId="77777777" w:rsidR="00D042DD" w:rsidRPr="007E6251" w:rsidRDefault="00D042DD" w:rsidP="001223E3">
            <w:pPr>
              <w:jc w:val="center"/>
              <w:rPr>
                <w:color w:val="000000"/>
                <w:sz w:val="20"/>
                <w:szCs w:val="20"/>
              </w:rPr>
            </w:pPr>
          </w:p>
        </w:tc>
      </w:tr>
      <w:tr w:rsidR="00D042DD" w:rsidRPr="007E6251" w14:paraId="32CAB2D3" w14:textId="77777777" w:rsidTr="001223E3">
        <w:trPr>
          <w:trHeight w:val="144"/>
        </w:trPr>
        <w:tc>
          <w:tcPr>
            <w:tcW w:w="1404" w:type="pct"/>
            <w:tcBorders>
              <w:top w:val="nil"/>
              <w:left w:val="nil"/>
              <w:bottom w:val="nil"/>
              <w:right w:val="nil"/>
            </w:tcBorders>
            <w:shd w:val="clear" w:color="auto" w:fill="auto"/>
            <w:noWrap/>
            <w:hideMark/>
          </w:tcPr>
          <w:p w14:paraId="177BDAE0"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0" w:type="pct"/>
            <w:tcBorders>
              <w:top w:val="nil"/>
              <w:left w:val="nil"/>
              <w:bottom w:val="nil"/>
              <w:right w:val="nil"/>
            </w:tcBorders>
            <w:shd w:val="clear" w:color="auto" w:fill="auto"/>
            <w:noWrap/>
            <w:hideMark/>
          </w:tcPr>
          <w:p w14:paraId="0588932D" w14:textId="77777777" w:rsidR="00D042DD" w:rsidRPr="007E6251" w:rsidRDefault="00D042DD" w:rsidP="001223E3">
            <w:pPr>
              <w:jc w:val="center"/>
              <w:rPr>
                <w:color w:val="000000"/>
                <w:sz w:val="20"/>
                <w:szCs w:val="20"/>
              </w:rPr>
            </w:pPr>
            <w:r w:rsidRPr="007E6251">
              <w:rPr>
                <w:color w:val="000000"/>
                <w:sz w:val="20"/>
                <w:szCs w:val="20"/>
              </w:rPr>
              <w:t>1.66</w:t>
            </w:r>
          </w:p>
        </w:tc>
        <w:tc>
          <w:tcPr>
            <w:tcW w:w="193" w:type="pct"/>
            <w:tcBorders>
              <w:top w:val="nil"/>
              <w:left w:val="nil"/>
              <w:bottom w:val="nil"/>
              <w:right w:val="nil"/>
            </w:tcBorders>
            <w:shd w:val="clear" w:color="auto" w:fill="auto"/>
            <w:noWrap/>
            <w:hideMark/>
          </w:tcPr>
          <w:p w14:paraId="6382E9FB" w14:textId="77777777" w:rsidR="00D042DD" w:rsidRPr="007E6251" w:rsidRDefault="00D042DD" w:rsidP="001223E3">
            <w:pPr>
              <w:jc w:val="center"/>
              <w:rPr>
                <w:color w:val="000000"/>
                <w:sz w:val="20"/>
                <w:szCs w:val="20"/>
              </w:rPr>
            </w:pPr>
            <w:r w:rsidRPr="007E6251">
              <w:rPr>
                <w:color w:val="000000"/>
                <w:sz w:val="20"/>
                <w:szCs w:val="20"/>
              </w:rPr>
              <w:t>-.026</w:t>
            </w:r>
          </w:p>
        </w:tc>
        <w:tc>
          <w:tcPr>
            <w:tcW w:w="193" w:type="pct"/>
            <w:tcBorders>
              <w:top w:val="nil"/>
              <w:left w:val="nil"/>
              <w:bottom w:val="nil"/>
              <w:right w:val="nil"/>
            </w:tcBorders>
            <w:shd w:val="clear" w:color="auto" w:fill="auto"/>
            <w:noWrap/>
            <w:hideMark/>
          </w:tcPr>
          <w:p w14:paraId="30572AB6" w14:textId="77777777" w:rsidR="00D042DD" w:rsidRPr="007E6251" w:rsidRDefault="00D042DD" w:rsidP="001223E3">
            <w:pPr>
              <w:jc w:val="center"/>
              <w:rPr>
                <w:color w:val="000000"/>
                <w:sz w:val="20"/>
                <w:szCs w:val="20"/>
              </w:rPr>
            </w:pPr>
            <w:r w:rsidRPr="007E6251">
              <w:rPr>
                <w:color w:val="000000"/>
                <w:sz w:val="20"/>
                <w:szCs w:val="20"/>
              </w:rPr>
              <w:t>.092</w:t>
            </w:r>
          </w:p>
        </w:tc>
        <w:tc>
          <w:tcPr>
            <w:tcW w:w="165" w:type="pct"/>
            <w:tcBorders>
              <w:top w:val="nil"/>
              <w:left w:val="nil"/>
              <w:bottom w:val="nil"/>
              <w:right w:val="nil"/>
            </w:tcBorders>
            <w:shd w:val="clear" w:color="auto" w:fill="auto"/>
            <w:noWrap/>
            <w:hideMark/>
          </w:tcPr>
          <w:p w14:paraId="1B0E4A82" w14:textId="77777777" w:rsidR="00D042DD" w:rsidRPr="007E6251" w:rsidRDefault="00D042DD" w:rsidP="001223E3">
            <w:pPr>
              <w:jc w:val="center"/>
              <w:rPr>
                <w:color w:val="000000"/>
                <w:sz w:val="20"/>
                <w:szCs w:val="20"/>
              </w:rPr>
            </w:pPr>
            <w:r w:rsidRPr="007E6251">
              <w:rPr>
                <w:color w:val="000000"/>
                <w:sz w:val="20"/>
                <w:szCs w:val="20"/>
              </w:rPr>
              <w:t>.102</w:t>
            </w:r>
          </w:p>
        </w:tc>
        <w:tc>
          <w:tcPr>
            <w:tcW w:w="193" w:type="pct"/>
            <w:tcBorders>
              <w:top w:val="nil"/>
              <w:left w:val="nil"/>
              <w:bottom w:val="nil"/>
              <w:right w:val="nil"/>
            </w:tcBorders>
            <w:shd w:val="clear" w:color="auto" w:fill="auto"/>
            <w:noWrap/>
            <w:hideMark/>
          </w:tcPr>
          <w:p w14:paraId="0E4D0E28" w14:textId="77777777" w:rsidR="00D042DD" w:rsidRPr="007E6251" w:rsidRDefault="00D042DD" w:rsidP="001223E3">
            <w:pPr>
              <w:jc w:val="center"/>
              <w:rPr>
                <w:color w:val="000000"/>
                <w:sz w:val="20"/>
                <w:szCs w:val="20"/>
              </w:rPr>
            </w:pPr>
            <w:r w:rsidRPr="007E6251">
              <w:rPr>
                <w:color w:val="000000"/>
                <w:sz w:val="20"/>
                <w:szCs w:val="20"/>
              </w:rPr>
              <w:t>.549</w:t>
            </w:r>
          </w:p>
        </w:tc>
        <w:tc>
          <w:tcPr>
            <w:tcW w:w="193" w:type="pct"/>
            <w:tcBorders>
              <w:top w:val="nil"/>
              <w:left w:val="nil"/>
              <w:bottom w:val="nil"/>
              <w:right w:val="nil"/>
            </w:tcBorders>
            <w:shd w:val="clear" w:color="auto" w:fill="auto"/>
            <w:noWrap/>
            <w:hideMark/>
          </w:tcPr>
          <w:p w14:paraId="3D24DF7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A9D7DE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6F4883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E1AC31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3BBB8D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3AE649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45520C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0D7A0A7"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7B3AF42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FB5023D"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7E23AD0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9B2FC8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28FA0D7"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7B1A15FE" w14:textId="77777777" w:rsidR="00D042DD" w:rsidRPr="007E6251" w:rsidRDefault="00D042DD" w:rsidP="001223E3">
            <w:pPr>
              <w:jc w:val="center"/>
              <w:rPr>
                <w:color w:val="000000"/>
                <w:sz w:val="20"/>
                <w:szCs w:val="20"/>
              </w:rPr>
            </w:pPr>
          </w:p>
        </w:tc>
      </w:tr>
      <w:tr w:rsidR="00D042DD" w:rsidRPr="007E6251" w14:paraId="3D88479E" w14:textId="77777777" w:rsidTr="001223E3">
        <w:trPr>
          <w:trHeight w:val="144"/>
        </w:trPr>
        <w:tc>
          <w:tcPr>
            <w:tcW w:w="1404" w:type="pct"/>
            <w:tcBorders>
              <w:top w:val="nil"/>
              <w:left w:val="nil"/>
              <w:bottom w:val="nil"/>
              <w:right w:val="nil"/>
            </w:tcBorders>
            <w:shd w:val="clear" w:color="auto" w:fill="auto"/>
            <w:noWrap/>
            <w:hideMark/>
          </w:tcPr>
          <w:p w14:paraId="253B24BE"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0" w:type="pct"/>
            <w:tcBorders>
              <w:top w:val="nil"/>
              <w:left w:val="nil"/>
              <w:bottom w:val="nil"/>
              <w:right w:val="nil"/>
            </w:tcBorders>
            <w:shd w:val="clear" w:color="auto" w:fill="auto"/>
            <w:noWrap/>
            <w:hideMark/>
          </w:tcPr>
          <w:p w14:paraId="68FD4990" w14:textId="77777777" w:rsidR="00D042DD" w:rsidRPr="007E6251" w:rsidRDefault="00D042DD" w:rsidP="001223E3">
            <w:pPr>
              <w:jc w:val="center"/>
              <w:rPr>
                <w:color w:val="000000"/>
                <w:sz w:val="20"/>
                <w:szCs w:val="20"/>
              </w:rPr>
            </w:pPr>
            <w:r w:rsidRPr="007E6251">
              <w:rPr>
                <w:color w:val="000000"/>
                <w:sz w:val="20"/>
                <w:szCs w:val="20"/>
              </w:rPr>
              <w:t>3.10</w:t>
            </w:r>
          </w:p>
        </w:tc>
        <w:tc>
          <w:tcPr>
            <w:tcW w:w="193" w:type="pct"/>
            <w:tcBorders>
              <w:top w:val="nil"/>
              <w:left w:val="nil"/>
              <w:bottom w:val="nil"/>
              <w:right w:val="nil"/>
            </w:tcBorders>
            <w:shd w:val="clear" w:color="auto" w:fill="auto"/>
            <w:noWrap/>
            <w:hideMark/>
          </w:tcPr>
          <w:p w14:paraId="57FC1086"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7C12BE24" w14:textId="77777777" w:rsidR="00D042DD" w:rsidRPr="007E6251" w:rsidRDefault="00D042DD" w:rsidP="001223E3">
            <w:pPr>
              <w:jc w:val="center"/>
              <w:rPr>
                <w:color w:val="000000"/>
                <w:sz w:val="20"/>
                <w:szCs w:val="20"/>
              </w:rPr>
            </w:pPr>
            <w:r w:rsidRPr="007E6251">
              <w:rPr>
                <w:color w:val="000000"/>
                <w:sz w:val="20"/>
                <w:szCs w:val="20"/>
              </w:rPr>
              <w:t>.068</w:t>
            </w:r>
          </w:p>
        </w:tc>
        <w:tc>
          <w:tcPr>
            <w:tcW w:w="165" w:type="pct"/>
            <w:tcBorders>
              <w:top w:val="nil"/>
              <w:left w:val="nil"/>
              <w:bottom w:val="nil"/>
              <w:right w:val="nil"/>
            </w:tcBorders>
            <w:shd w:val="clear" w:color="auto" w:fill="auto"/>
            <w:noWrap/>
            <w:hideMark/>
          </w:tcPr>
          <w:p w14:paraId="761566A2" w14:textId="77777777" w:rsidR="00D042DD" w:rsidRPr="007E6251" w:rsidRDefault="00D042DD" w:rsidP="001223E3">
            <w:pPr>
              <w:jc w:val="center"/>
              <w:rPr>
                <w:color w:val="000000"/>
                <w:sz w:val="20"/>
                <w:szCs w:val="20"/>
              </w:rPr>
            </w:pPr>
            <w:r w:rsidRPr="007E6251">
              <w:rPr>
                <w:color w:val="000000"/>
                <w:sz w:val="20"/>
                <w:szCs w:val="20"/>
              </w:rPr>
              <w:t>.106</w:t>
            </w:r>
          </w:p>
        </w:tc>
        <w:tc>
          <w:tcPr>
            <w:tcW w:w="193" w:type="pct"/>
            <w:tcBorders>
              <w:top w:val="nil"/>
              <w:left w:val="nil"/>
              <w:bottom w:val="nil"/>
              <w:right w:val="nil"/>
            </w:tcBorders>
            <w:shd w:val="clear" w:color="auto" w:fill="auto"/>
            <w:noWrap/>
            <w:hideMark/>
          </w:tcPr>
          <w:p w14:paraId="2E0F42EC" w14:textId="77777777" w:rsidR="00D042DD" w:rsidRPr="007E6251" w:rsidRDefault="00D042DD" w:rsidP="001223E3">
            <w:pPr>
              <w:jc w:val="center"/>
              <w:rPr>
                <w:color w:val="000000"/>
                <w:sz w:val="20"/>
                <w:szCs w:val="20"/>
              </w:rPr>
            </w:pPr>
            <w:r w:rsidRPr="007E6251">
              <w:rPr>
                <w:color w:val="000000"/>
                <w:sz w:val="20"/>
                <w:szCs w:val="20"/>
              </w:rPr>
              <w:t>.165</w:t>
            </w:r>
          </w:p>
        </w:tc>
        <w:tc>
          <w:tcPr>
            <w:tcW w:w="193" w:type="pct"/>
            <w:tcBorders>
              <w:top w:val="nil"/>
              <w:left w:val="nil"/>
              <w:bottom w:val="nil"/>
              <w:right w:val="nil"/>
            </w:tcBorders>
            <w:shd w:val="clear" w:color="auto" w:fill="auto"/>
            <w:noWrap/>
            <w:hideMark/>
          </w:tcPr>
          <w:p w14:paraId="1A872B22" w14:textId="77777777" w:rsidR="00D042DD" w:rsidRPr="007E6251" w:rsidRDefault="00D042DD" w:rsidP="001223E3">
            <w:pPr>
              <w:jc w:val="center"/>
              <w:rPr>
                <w:color w:val="000000"/>
                <w:sz w:val="20"/>
                <w:szCs w:val="20"/>
              </w:rPr>
            </w:pPr>
            <w:r w:rsidRPr="007E6251">
              <w:rPr>
                <w:color w:val="000000"/>
                <w:sz w:val="20"/>
                <w:szCs w:val="20"/>
              </w:rPr>
              <w:t>.909</w:t>
            </w:r>
          </w:p>
        </w:tc>
        <w:tc>
          <w:tcPr>
            <w:tcW w:w="193" w:type="pct"/>
            <w:tcBorders>
              <w:top w:val="nil"/>
              <w:left w:val="nil"/>
              <w:bottom w:val="nil"/>
              <w:right w:val="nil"/>
            </w:tcBorders>
            <w:shd w:val="clear" w:color="auto" w:fill="auto"/>
            <w:noWrap/>
            <w:hideMark/>
          </w:tcPr>
          <w:p w14:paraId="4E8E713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9996DB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E121A0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77D92F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77C542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7B4C25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C8F8413"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08CAC74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64B2091"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B2D429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260E55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A4A001D"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3F3080B" w14:textId="77777777" w:rsidR="00D042DD" w:rsidRPr="007E6251" w:rsidRDefault="00D042DD" w:rsidP="001223E3">
            <w:pPr>
              <w:jc w:val="center"/>
              <w:rPr>
                <w:color w:val="000000"/>
                <w:sz w:val="20"/>
                <w:szCs w:val="20"/>
              </w:rPr>
            </w:pPr>
          </w:p>
        </w:tc>
      </w:tr>
      <w:tr w:rsidR="00D042DD" w:rsidRPr="007E6251" w14:paraId="2ADAC304" w14:textId="77777777" w:rsidTr="001223E3">
        <w:trPr>
          <w:trHeight w:val="144"/>
        </w:trPr>
        <w:tc>
          <w:tcPr>
            <w:tcW w:w="1404" w:type="pct"/>
            <w:tcBorders>
              <w:top w:val="nil"/>
              <w:left w:val="nil"/>
              <w:bottom w:val="nil"/>
              <w:right w:val="nil"/>
            </w:tcBorders>
            <w:shd w:val="clear" w:color="auto" w:fill="auto"/>
            <w:noWrap/>
            <w:hideMark/>
          </w:tcPr>
          <w:p w14:paraId="30304607"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0" w:type="pct"/>
            <w:tcBorders>
              <w:top w:val="nil"/>
              <w:left w:val="nil"/>
              <w:bottom w:val="nil"/>
              <w:right w:val="nil"/>
            </w:tcBorders>
            <w:shd w:val="clear" w:color="auto" w:fill="auto"/>
            <w:noWrap/>
            <w:hideMark/>
          </w:tcPr>
          <w:p w14:paraId="46FB34E9" w14:textId="77777777" w:rsidR="00D042DD" w:rsidRPr="007E6251" w:rsidRDefault="00D042DD" w:rsidP="001223E3">
            <w:pPr>
              <w:jc w:val="center"/>
              <w:rPr>
                <w:color w:val="000000"/>
                <w:sz w:val="20"/>
                <w:szCs w:val="20"/>
              </w:rPr>
            </w:pPr>
            <w:r w:rsidRPr="007E6251">
              <w:rPr>
                <w:color w:val="000000"/>
                <w:sz w:val="20"/>
                <w:szCs w:val="20"/>
              </w:rPr>
              <w:t>1.64</w:t>
            </w:r>
          </w:p>
        </w:tc>
        <w:tc>
          <w:tcPr>
            <w:tcW w:w="193" w:type="pct"/>
            <w:tcBorders>
              <w:top w:val="nil"/>
              <w:left w:val="nil"/>
              <w:bottom w:val="nil"/>
              <w:right w:val="nil"/>
            </w:tcBorders>
            <w:shd w:val="clear" w:color="auto" w:fill="auto"/>
            <w:noWrap/>
            <w:hideMark/>
          </w:tcPr>
          <w:p w14:paraId="2E29BB97" w14:textId="77777777" w:rsidR="00D042DD" w:rsidRPr="007E6251" w:rsidRDefault="00D042DD" w:rsidP="001223E3">
            <w:pPr>
              <w:jc w:val="center"/>
              <w:rPr>
                <w:color w:val="000000"/>
                <w:sz w:val="20"/>
                <w:szCs w:val="20"/>
              </w:rPr>
            </w:pPr>
            <w:r w:rsidRPr="007E6251">
              <w:rPr>
                <w:color w:val="000000"/>
                <w:sz w:val="20"/>
                <w:szCs w:val="20"/>
              </w:rPr>
              <w:t>-.011</w:t>
            </w:r>
          </w:p>
        </w:tc>
        <w:tc>
          <w:tcPr>
            <w:tcW w:w="193" w:type="pct"/>
            <w:tcBorders>
              <w:top w:val="nil"/>
              <w:left w:val="nil"/>
              <w:bottom w:val="nil"/>
              <w:right w:val="nil"/>
            </w:tcBorders>
            <w:shd w:val="clear" w:color="auto" w:fill="auto"/>
            <w:noWrap/>
            <w:hideMark/>
          </w:tcPr>
          <w:p w14:paraId="120E6DBE" w14:textId="77777777" w:rsidR="00D042DD" w:rsidRPr="007E6251" w:rsidRDefault="00D042DD" w:rsidP="001223E3">
            <w:pPr>
              <w:jc w:val="center"/>
              <w:rPr>
                <w:color w:val="000000"/>
                <w:sz w:val="20"/>
                <w:szCs w:val="20"/>
              </w:rPr>
            </w:pPr>
            <w:r w:rsidRPr="007E6251">
              <w:rPr>
                <w:color w:val="000000"/>
                <w:sz w:val="20"/>
                <w:szCs w:val="20"/>
              </w:rPr>
              <w:t>.026</w:t>
            </w:r>
          </w:p>
        </w:tc>
        <w:tc>
          <w:tcPr>
            <w:tcW w:w="165" w:type="pct"/>
            <w:tcBorders>
              <w:top w:val="nil"/>
              <w:left w:val="nil"/>
              <w:bottom w:val="nil"/>
              <w:right w:val="nil"/>
            </w:tcBorders>
            <w:shd w:val="clear" w:color="auto" w:fill="auto"/>
            <w:noWrap/>
            <w:hideMark/>
          </w:tcPr>
          <w:p w14:paraId="4E94DC5A" w14:textId="77777777" w:rsidR="00D042DD" w:rsidRPr="007E6251" w:rsidRDefault="00D042DD" w:rsidP="001223E3">
            <w:pPr>
              <w:jc w:val="center"/>
              <w:rPr>
                <w:color w:val="000000"/>
                <w:sz w:val="20"/>
                <w:szCs w:val="20"/>
              </w:rPr>
            </w:pPr>
            <w:r w:rsidRPr="007E6251">
              <w:rPr>
                <w:color w:val="000000"/>
                <w:sz w:val="20"/>
                <w:szCs w:val="20"/>
              </w:rPr>
              <w:t>.028</w:t>
            </w:r>
          </w:p>
        </w:tc>
        <w:tc>
          <w:tcPr>
            <w:tcW w:w="193" w:type="pct"/>
            <w:tcBorders>
              <w:top w:val="nil"/>
              <w:left w:val="nil"/>
              <w:bottom w:val="nil"/>
              <w:right w:val="nil"/>
            </w:tcBorders>
            <w:shd w:val="clear" w:color="auto" w:fill="auto"/>
            <w:noWrap/>
            <w:hideMark/>
          </w:tcPr>
          <w:p w14:paraId="3FD649BA" w14:textId="77777777" w:rsidR="00D042DD" w:rsidRPr="007E6251" w:rsidRDefault="00D042DD" w:rsidP="001223E3">
            <w:pPr>
              <w:jc w:val="center"/>
              <w:rPr>
                <w:color w:val="000000"/>
                <w:sz w:val="20"/>
                <w:szCs w:val="20"/>
              </w:rPr>
            </w:pPr>
            <w:r w:rsidRPr="007E6251">
              <w:rPr>
                <w:color w:val="000000"/>
                <w:sz w:val="20"/>
                <w:szCs w:val="20"/>
              </w:rPr>
              <w:t>.072</w:t>
            </w:r>
          </w:p>
        </w:tc>
        <w:tc>
          <w:tcPr>
            <w:tcW w:w="193" w:type="pct"/>
            <w:tcBorders>
              <w:top w:val="nil"/>
              <w:left w:val="nil"/>
              <w:bottom w:val="nil"/>
              <w:right w:val="nil"/>
            </w:tcBorders>
            <w:shd w:val="clear" w:color="auto" w:fill="auto"/>
            <w:noWrap/>
            <w:hideMark/>
          </w:tcPr>
          <w:p w14:paraId="1AD74707" w14:textId="77777777" w:rsidR="00D042DD" w:rsidRPr="007E6251" w:rsidRDefault="00D042DD" w:rsidP="001223E3">
            <w:pPr>
              <w:jc w:val="center"/>
              <w:rPr>
                <w:color w:val="000000"/>
                <w:sz w:val="20"/>
                <w:szCs w:val="20"/>
              </w:rPr>
            </w:pPr>
            <w:r w:rsidRPr="007E6251">
              <w:rPr>
                <w:color w:val="000000"/>
                <w:sz w:val="20"/>
                <w:szCs w:val="20"/>
              </w:rPr>
              <w:t>.117</w:t>
            </w:r>
          </w:p>
        </w:tc>
        <w:tc>
          <w:tcPr>
            <w:tcW w:w="193" w:type="pct"/>
            <w:tcBorders>
              <w:top w:val="nil"/>
              <w:left w:val="nil"/>
              <w:bottom w:val="nil"/>
              <w:right w:val="nil"/>
            </w:tcBorders>
            <w:shd w:val="clear" w:color="auto" w:fill="auto"/>
            <w:noWrap/>
            <w:hideMark/>
          </w:tcPr>
          <w:p w14:paraId="4FCCA4F1" w14:textId="77777777" w:rsidR="00D042DD" w:rsidRPr="007E6251" w:rsidRDefault="00D042DD" w:rsidP="001223E3">
            <w:pPr>
              <w:jc w:val="center"/>
              <w:rPr>
                <w:color w:val="000000"/>
                <w:sz w:val="20"/>
                <w:szCs w:val="20"/>
              </w:rPr>
            </w:pPr>
            <w:r w:rsidRPr="007E6251">
              <w:rPr>
                <w:color w:val="000000"/>
                <w:sz w:val="20"/>
                <w:szCs w:val="20"/>
              </w:rPr>
              <w:t>.124</w:t>
            </w:r>
          </w:p>
        </w:tc>
        <w:tc>
          <w:tcPr>
            <w:tcW w:w="193" w:type="pct"/>
            <w:tcBorders>
              <w:top w:val="nil"/>
              <w:left w:val="nil"/>
              <w:bottom w:val="nil"/>
              <w:right w:val="nil"/>
            </w:tcBorders>
            <w:shd w:val="clear" w:color="auto" w:fill="auto"/>
            <w:noWrap/>
            <w:hideMark/>
          </w:tcPr>
          <w:p w14:paraId="78E0A3BD"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5CF682F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80B40E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2C6C65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EB32C4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AB7711F"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2A7B828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F4AA3AB"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D75CD4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B512E2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46476B2"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0D2A4D0E" w14:textId="77777777" w:rsidR="00D042DD" w:rsidRPr="007E6251" w:rsidRDefault="00D042DD" w:rsidP="001223E3">
            <w:pPr>
              <w:jc w:val="center"/>
              <w:rPr>
                <w:color w:val="000000"/>
                <w:sz w:val="20"/>
                <w:szCs w:val="20"/>
              </w:rPr>
            </w:pPr>
          </w:p>
        </w:tc>
      </w:tr>
      <w:tr w:rsidR="00D042DD" w:rsidRPr="007E6251" w14:paraId="36ABC8CA" w14:textId="77777777" w:rsidTr="001223E3">
        <w:trPr>
          <w:trHeight w:val="144"/>
        </w:trPr>
        <w:tc>
          <w:tcPr>
            <w:tcW w:w="1404" w:type="pct"/>
            <w:tcBorders>
              <w:top w:val="nil"/>
              <w:left w:val="nil"/>
              <w:bottom w:val="nil"/>
              <w:right w:val="nil"/>
            </w:tcBorders>
            <w:shd w:val="clear" w:color="auto" w:fill="auto"/>
            <w:noWrap/>
            <w:hideMark/>
          </w:tcPr>
          <w:p w14:paraId="25783B62"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3)</w:t>
            </w:r>
          </w:p>
        </w:tc>
        <w:tc>
          <w:tcPr>
            <w:tcW w:w="210" w:type="pct"/>
            <w:tcBorders>
              <w:top w:val="nil"/>
              <w:left w:val="nil"/>
              <w:bottom w:val="nil"/>
              <w:right w:val="nil"/>
            </w:tcBorders>
            <w:shd w:val="clear" w:color="auto" w:fill="auto"/>
            <w:noWrap/>
            <w:hideMark/>
          </w:tcPr>
          <w:p w14:paraId="108AEAA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C58F08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B0FEEB7"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6D45B87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6C3CE0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0C4DAE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B0EDEB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4838DB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5E080E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0BD9BB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50CBDF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4E05C7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E47E978"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17D468D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AC64463"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333A6CB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369B81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9C9389A"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678D66C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FF8D03F" w14:textId="77777777" w:rsidTr="001223E3">
        <w:trPr>
          <w:trHeight w:val="144"/>
        </w:trPr>
        <w:tc>
          <w:tcPr>
            <w:tcW w:w="1404" w:type="pct"/>
            <w:tcBorders>
              <w:top w:val="nil"/>
              <w:left w:val="nil"/>
              <w:bottom w:val="nil"/>
              <w:right w:val="nil"/>
            </w:tcBorders>
            <w:shd w:val="clear" w:color="auto" w:fill="auto"/>
            <w:noWrap/>
            <w:hideMark/>
          </w:tcPr>
          <w:p w14:paraId="7742BC94"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0" w:type="pct"/>
            <w:tcBorders>
              <w:top w:val="nil"/>
              <w:left w:val="nil"/>
              <w:bottom w:val="nil"/>
              <w:right w:val="nil"/>
            </w:tcBorders>
            <w:shd w:val="clear" w:color="auto" w:fill="auto"/>
            <w:noWrap/>
            <w:hideMark/>
          </w:tcPr>
          <w:p w14:paraId="564979BE" w14:textId="77777777" w:rsidR="00D042DD" w:rsidRPr="007E6251" w:rsidRDefault="00D042DD" w:rsidP="001223E3">
            <w:pPr>
              <w:jc w:val="center"/>
              <w:rPr>
                <w:color w:val="000000"/>
                <w:sz w:val="20"/>
                <w:szCs w:val="20"/>
              </w:rPr>
            </w:pPr>
            <w:r w:rsidRPr="007E6251">
              <w:rPr>
                <w:color w:val="000000"/>
                <w:sz w:val="20"/>
                <w:szCs w:val="20"/>
              </w:rPr>
              <w:t>.18</w:t>
            </w:r>
          </w:p>
        </w:tc>
        <w:tc>
          <w:tcPr>
            <w:tcW w:w="193" w:type="pct"/>
            <w:tcBorders>
              <w:top w:val="nil"/>
              <w:left w:val="nil"/>
              <w:bottom w:val="nil"/>
              <w:right w:val="nil"/>
            </w:tcBorders>
            <w:shd w:val="clear" w:color="auto" w:fill="auto"/>
            <w:noWrap/>
            <w:hideMark/>
          </w:tcPr>
          <w:p w14:paraId="5BD05127"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61C62AEB" w14:textId="77777777" w:rsidR="00D042DD" w:rsidRPr="007E6251" w:rsidRDefault="00D042DD" w:rsidP="001223E3">
            <w:pPr>
              <w:jc w:val="center"/>
              <w:rPr>
                <w:color w:val="000000"/>
                <w:sz w:val="20"/>
                <w:szCs w:val="20"/>
              </w:rPr>
            </w:pPr>
            <w:r w:rsidRPr="007E6251">
              <w:rPr>
                <w:color w:val="000000"/>
                <w:sz w:val="20"/>
                <w:szCs w:val="20"/>
              </w:rPr>
              <w:t>-.009</w:t>
            </w:r>
          </w:p>
        </w:tc>
        <w:tc>
          <w:tcPr>
            <w:tcW w:w="165" w:type="pct"/>
            <w:tcBorders>
              <w:top w:val="nil"/>
              <w:left w:val="nil"/>
              <w:bottom w:val="nil"/>
              <w:right w:val="nil"/>
            </w:tcBorders>
            <w:shd w:val="clear" w:color="auto" w:fill="auto"/>
            <w:noWrap/>
            <w:hideMark/>
          </w:tcPr>
          <w:p w14:paraId="0A696CD7" w14:textId="77777777" w:rsidR="00D042DD" w:rsidRPr="007E6251" w:rsidRDefault="00D042DD" w:rsidP="001223E3">
            <w:pPr>
              <w:jc w:val="center"/>
              <w:rPr>
                <w:color w:val="000000"/>
                <w:sz w:val="20"/>
                <w:szCs w:val="20"/>
              </w:rPr>
            </w:pPr>
            <w:r w:rsidRPr="007E6251">
              <w:rPr>
                <w:color w:val="000000"/>
                <w:sz w:val="20"/>
                <w:szCs w:val="20"/>
              </w:rPr>
              <w:t>.046</w:t>
            </w:r>
          </w:p>
        </w:tc>
        <w:tc>
          <w:tcPr>
            <w:tcW w:w="193" w:type="pct"/>
            <w:tcBorders>
              <w:top w:val="nil"/>
              <w:left w:val="nil"/>
              <w:bottom w:val="nil"/>
              <w:right w:val="nil"/>
            </w:tcBorders>
            <w:shd w:val="clear" w:color="auto" w:fill="auto"/>
            <w:noWrap/>
            <w:hideMark/>
          </w:tcPr>
          <w:p w14:paraId="09812410" w14:textId="77777777" w:rsidR="00D042DD" w:rsidRPr="007E6251" w:rsidRDefault="00D042DD" w:rsidP="001223E3">
            <w:pPr>
              <w:jc w:val="center"/>
              <w:rPr>
                <w:color w:val="000000"/>
                <w:sz w:val="20"/>
                <w:szCs w:val="20"/>
              </w:rPr>
            </w:pPr>
            <w:r w:rsidRPr="007E6251">
              <w:rPr>
                <w:color w:val="000000"/>
                <w:sz w:val="20"/>
                <w:szCs w:val="20"/>
              </w:rPr>
              <w:t>.040</w:t>
            </w:r>
          </w:p>
        </w:tc>
        <w:tc>
          <w:tcPr>
            <w:tcW w:w="193" w:type="pct"/>
            <w:tcBorders>
              <w:top w:val="nil"/>
              <w:left w:val="nil"/>
              <w:bottom w:val="nil"/>
              <w:right w:val="nil"/>
            </w:tcBorders>
            <w:shd w:val="clear" w:color="auto" w:fill="auto"/>
            <w:noWrap/>
            <w:hideMark/>
          </w:tcPr>
          <w:p w14:paraId="3A5136E1" w14:textId="77777777" w:rsidR="00D042DD" w:rsidRPr="007E6251" w:rsidRDefault="00D042DD" w:rsidP="001223E3">
            <w:pPr>
              <w:jc w:val="center"/>
              <w:rPr>
                <w:color w:val="000000"/>
                <w:sz w:val="20"/>
                <w:szCs w:val="20"/>
              </w:rPr>
            </w:pPr>
            <w:r w:rsidRPr="007E6251">
              <w:rPr>
                <w:color w:val="000000"/>
                <w:sz w:val="20"/>
                <w:szCs w:val="20"/>
              </w:rPr>
              <w:t>.063</w:t>
            </w:r>
          </w:p>
        </w:tc>
        <w:tc>
          <w:tcPr>
            <w:tcW w:w="193" w:type="pct"/>
            <w:tcBorders>
              <w:top w:val="nil"/>
              <w:left w:val="nil"/>
              <w:bottom w:val="nil"/>
              <w:right w:val="nil"/>
            </w:tcBorders>
            <w:shd w:val="clear" w:color="auto" w:fill="auto"/>
            <w:noWrap/>
            <w:hideMark/>
          </w:tcPr>
          <w:p w14:paraId="58B33100"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6D6BAFFA" w14:textId="77777777" w:rsidR="00D042DD" w:rsidRPr="007E6251" w:rsidRDefault="00D042DD" w:rsidP="001223E3">
            <w:pPr>
              <w:jc w:val="center"/>
              <w:rPr>
                <w:color w:val="000000"/>
                <w:sz w:val="20"/>
                <w:szCs w:val="20"/>
              </w:rPr>
            </w:pPr>
            <w:r w:rsidRPr="007E6251">
              <w:rPr>
                <w:color w:val="000000"/>
                <w:sz w:val="20"/>
                <w:szCs w:val="20"/>
              </w:rPr>
              <w:t>.456</w:t>
            </w:r>
          </w:p>
        </w:tc>
        <w:tc>
          <w:tcPr>
            <w:tcW w:w="193" w:type="pct"/>
            <w:tcBorders>
              <w:top w:val="nil"/>
              <w:left w:val="nil"/>
              <w:bottom w:val="nil"/>
              <w:right w:val="nil"/>
            </w:tcBorders>
            <w:shd w:val="clear" w:color="auto" w:fill="auto"/>
            <w:noWrap/>
            <w:hideMark/>
          </w:tcPr>
          <w:p w14:paraId="574B080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47EBD5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D32AE8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C5EA86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66EF060"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590869D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2D23F11"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6CA4BB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9C76B7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272B914"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16330FFB" w14:textId="77777777" w:rsidR="00D042DD" w:rsidRPr="007E6251" w:rsidRDefault="00D042DD" w:rsidP="001223E3">
            <w:pPr>
              <w:jc w:val="center"/>
              <w:rPr>
                <w:color w:val="000000"/>
                <w:sz w:val="20"/>
                <w:szCs w:val="20"/>
              </w:rPr>
            </w:pPr>
          </w:p>
        </w:tc>
      </w:tr>
      <w:tr w:rsidR="00D042DD" w:rsidRPr="007E6251" w14:paraId="6E833D4A" w14:textId="77777777" w:rsidTr="001223E3">
        <w:trPr>
          <w:trHeight w:val="144"/>
        </w:trPr>
        <w:tc>
          <w:tcPr>
            <w:tcW w:w="1404" w:type="pct"/>
            <w:tcBorders>
              <w:top w:val="nil"/>
              <w:left w:val="nil"/>
              <w:bottom w:val="nil"/>
              <w:right w:val="nil"/>
            </w:tcBorders>
            <w:shd w:val="clear" w:color="auto" w:fill="auto"/>
            <w:noWrap/>
            <w:hideMark/>
          </w:tcPr>
          <w:p w14:paraId="4759E657"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8)</w:t>
            </w:r>
          </w:p>
        </w:tc>
        <w:tc>
          <w:tcPr>
            <w:tcW w:w="210" w:type="pct"/>
            <w:tcBorders>
              <w:top w:val="nil"/>
              <w:left w:val="nil"/>
              <w:bottom w:val="nil"/>
              <w:right w:val="nil"/>
            </w:tcBorders>
            <w:shd w:val="clear" w:color="auto" w:fill="auto"/>
            <w:noWrap/>
            <w:hideMark/>
          </w:tcPr>
          <w:p w14:paraId="5EE66F3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944B7F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C5260A9"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2F531CB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2828DD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5889C1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4D90B8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59C067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DB10DE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C6FF8F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EAEFAA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9D32AE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5224713"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F0D653D"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FF1BDFD"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18124AC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0CCAE0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73C4F28"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7FB56F7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0C9C2BC" w14:textId="77777777" w:rsidTr="001223E3">
        <w:trPr>
          <w:trHeight w:val="144"/>
        </w:trPr>
        <w:tc>
          <w:tcPr>
            <w:tcW w:w="1404" w:type="pct"/>
            <w:tcBorders>
              <w:top w:val="nil"/>
              <w:left w:val="nil"/>
              <w:bottom w:val="nil"/>
              <w:right w:val="nil"/>
            </w:tcBorders>
            <w:shd w:val="clear" w:color="auto" w:fill="auto"/>
            <w:noWrap/>
            <w:hideMark/>
          </w:tcPr>
          <w:p w14:paraId="3BD33E4A"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0" w:type="pct"/>
            <w:tcBorders>
              <w:top w:val="nil"/>
              <w:left w:val="nil"/>
              <w:bottom w:val="nil"/>
              <w:right w:val="nil"/>
            </w:tcBorders>
            <w:shd w:val="clear" w:color="auto" w:fill="auto"/>
            <w:noWrap/>
            <w:hideMark/>
          </w:tcPr>
          <w:p w14:paraId="320960D8" w14:textId="77777777" w:rsidR="00D042DD" w:rsidRPr="007E6251" w:rsidRDefault="00D042DD" w:rsidP="001223E3">
            <w:pPr>
              <w:jc w:val="center"/>
              <w:rPr>
                <w:color w:val="000000"/>
                <w:sz w:val="20"/>
                <w:szCs w:val="20"/>
              </w:rPr>
            </w:pPr>
            <w:r w:rsidRPr="007E6251">
              <w:rPr>
                <w:color w:val="000000"/>
                <w:sz w:val="20"/>
                <w:szCs w:val="20"/>
              </w:rPr>
              <w:t>.32</w:t>
            </w:r>
          </w:p>
        </w:tc>
        <w:tc>
          <w:tcPr>
            <w:tcW w:w="193" w:type="pct"/>
            <w:tcBorders>
              <w:top w:val="nil"/>
              <w:left w:val="nil"/>
              <w:bottom w:val="nil"/>
              <w:right w:val="nil"/>
            </w:tcBorders>
            <w:shd w:val="clear" w:color="auto" w:fill="auto"/>
            <w:noWrap/>
            <w:hideMark/>
          </w:tcPr>
          <w:p w14:paraId="2CD50EA5"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049F910F" w14:textId="77777777" w:rsidR="00D042DD" w:rsidRPr="007E6251" w:rsidRDefault="00D042DD" w:rsidP="001223E3">
            <w:pPr>
              <w:jc w:val="center"/>
              <w:rPr>
                <w:color w:val="000000"/>
                <w:sz w:val="20"/>
                <w:szCs w:val="20"/>
              </w:rPr>
            </w:pPr>
            <w:r w:rsidRPr="007E6251">
              <w:rPr>
                <w:color w:val="000000"/>
                <w:sz w:val="20"/>
                <w:szCs w:val="20"/>
              </w:rPr>
              <w:t>.025</w:t>
            </w:r>
          </w:p>
        </w:tc>
        <w:tc>
          <w:tcPr>
            <w:tcW w:w="165" w:type="pct"/>
            <w:tcBorders>
              <w:top w:val="nil"/>
              <w:left w:val="nil"/>
              <w:bottom w:val="nil"/>
              <w:right w:val="nil"/>
            </w:tcBorders>
            <w:shd w:val="clear" w:color="auto" w:fill="auto"/>
            <w:noWrap/>
            <w:hideMark/>
          </w:tcPr>
          <w:p w14:paraId="788C9A01"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44FD02FC"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396869AB" w14:textId="77777777" w:rsidR="00D042DD" w:rsidRPr="007E6251" w:rsidRDefault="00D042DD" w:rsidP="001223E3">
            <w:pPr>
              <w:jc w:val="center"/>
              <w:rPr>
                <w:color w:val="000000"/>
                <w:sz w:val="20"/>
                <w:szCs w:val="20"/>
              </w:rPr>
            </w:pPr>
            <w:r w:rsidRPr="007E6251">
              <w:rPr>
                <w:color w:val="000000"/>
                <w:sz w:val="20"/>
                <w:szCs w:val="20"/>
              </w:rPr>
              <w:t>.036</w:t>
            </w:r>
          </w:p>
        </w:tc>
        <w:tc>
          <w:tcPr>
            <w:tcW w:w="193" w:type="pct"/>
            <w:tcBorders>
              <w:top w:val="nil"/>
              <w:left w:val="nil"/>
              <w:bottom w:val="nil"/>
              <w:right w:val="nil"/>
            </w:tcBorders>
            <w:shd w:val="clear" w:color="auto" w:fill="auto"/>
            <w:noWrap/>
            <w:hideMark/>
          </w:tcPr>
          <w:p w14:paraId="75AAA314"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2E3F2DED" w14:textId="77777777" w:rsidR="00D042DD" w:rsidRPr="007E6251" w:rsidRDefault="00D042DD" w:rsidP="001223E3">
            <w:pPr>
              <w:jc w:val="center"/>
              <w:rPr>
                <w:color w:val="000000"/>
                <w:sz w:val="20"/>
                <w:szCs w:val="20"/>
              </w:rPr>
            </w:pPr>
            <w:r w:rsidRPr="007E6251">
              <w:rPr>
                <w:color w:val="000000"/>
                <w:sz w:val="20"/>
                <w:szCs w:val="20"/>
              </w:rPr>
              <w:t>.007</w:t>
            </w:r>
          </w:p>
        </w:tc>
        <w:tc>
          <w:tcPr>
            <w:tcW w:w="193" w:type="pct"/>
            <w:tcBorders>
              <w:top w:val="nil"/>
              <w:left w:val="nil"/>
              <w:bottom w:val="nil"/>
              <w:right w:val="nil"/>
            </w:tcBorders>
            <w:shd w:val="clear" w:color="auto" w:fill="auto"/>
            <w:noWrap/>
            <w:hideMark/>
          </w:tcPr>
          <w:p w14:paraId="48D1BA15" w14:textId="77777777" w:rsidR="00D042DD" w:rsidRPr="007E6251" w:rsidRDefault="00D042DD" w:rsidP="001223E3">
            <w:pPr>
              <w:jc w:val="center"/>
              <w:rPr>
                <w:color w:val="000000"/>
                <w:sz w:val="20"/>
                <w:szCs w:val="20"/>
              </w:rPr>
            </w:pPr>
            <w:r w:rsidRPr="007E6251">
              <w:rPr>
                <w:color w:val="000000"/>
                <w:sz w:val="20"/>
                <w:szCs w:val="20"/>
              </w:rPr>
              <w:t>.275</w:t>
            </w:r>
          </w:p>
        </w:tc>
        <w:tc>
          <w:tcPr>
            <w:tcW w:w="193" w:type="pct"/>
            <w:tcBorders>
              <w:top w:val="nil"/>
              <w:left w:val="nil"/>
              <w:bottom w:val="nil"/>
              <w:right w:val="nil"/>
            </w:tcBorders>
            <w:shd w:val="clear" w:color="auto" w:fill="auto"/>
            <w:noWrap/>
            <w:hideMark/>
          </w:tcPr>
          <w:p w14:paraId="30DCA16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1B29BEB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B8676C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0888E22"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71C18B4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9086C2C"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32A9DF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4F9E4B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1C91DB9"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B860DBB" w14:textId="77777777" w:rsidR="00D042DD" w:rsidRPr="007E6251" w:rsidRDefault="00D042DD" w:rsidP="001223E3">
            <w:pPr>
              <w:jc w:val="center"/>
              <w:rPr>
                <w:color w:val="000000"/>
                <w:sz w:val="20"/>
                <w:szCs w:val="20"/>
              </w:rPr>
            </w:pPr>
          </w:p>
        </w:tc>
      </w:tr>
      <w:tr w:rsidR="00D042DD" w:rsidRPr="007E6251" w14:paraId="2040EDEC" w14:textId="77777777" w:rsidTr="001223E3">
        <w:trPr>
          <w:trHeight w:val="144"/>
        </w:trPr>
        <w:tc>
          <w:tcPr>
            <w:tcW w:w="1404" w:type="pct"/>
            <w:tcBorders>
              <w:top w:val="nil"/>
              <w:left w:val="nil"/>
              <w:bottom w:val="nil"/>
              <w:right w:val="nil"/>
            </w:tcBorders>
            <w:shd w:val="clear" w:color="auto" w:fill="auto"/>
            <w:noWrap/>
            <w:hideMark/>
          </w:tcPr>
          <w:p w14:paraId="27406D41"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0" w:type="pct"/>
            <w:tcBorders>
              <w:top w:val="nil"/>
              <w:left w:val="nil"/>
              <w:bottom w:val="nil"/>
              <w:right w:val="nil"/>
            </w:tcBorders>
            <w:shd w:val="clear" w:color="auto" w:fill="auto"/>
            <w:noWrap/>
            <w:hideMark/>
          </w:tcPr>
          <w:p w14:paraId="6DAC30F9" w14:textId="77777777" w:rsidR="00D042DD" w:rsidRPr="007E6251" w:rsidRDefault="00D042DD" w:rsidP="001223E3">
            <w:pPr>
              <w:jc w:val="center"/>
              <w:rPr>
                <w:color w:val="000000"/>
                <w:sz w:val="20"/>
                <w:szCs w:val="20"/>
              </w:rPr>
            </w:pPr>
            <w:r w:rsidRPr="007E6251">
              <w:rPr>
                <w:color w:val="000000"/>
                <w:sz w:val="20"/>
                <w:szCs w:val="20"/>
              </w:rPr>
              <w:t>.35</w:t>
            </w:r>
          </w:p>
        </w:tc>
        <w:tc>
          <w:tcPr>
            <w:tcW w:w="193" w:type="pct"/>
            <w:tcBorders>
              <w:top w:val="nil"/>
              <w:left w:val="nil"/>
              <w:bottom w:val="nil"/>
              <w:right w:val="nil"/>
            </w:tcBorders>
            <w:shd w:val="clear" w:color="auto" w:fill="auto"/>
            <w:noWrap/>
            <w:hideMark/>
          </w:tcPr>
          <w:p w14:paraId="01DFC2E9" w14:textId="77777777" w:rsidR="00D042DD" w:rsidRPr="007E6251" w:rsidRDefault="00D042DD" w:rsidP="001223E3">
            <w:pPr>
              <w:jc w:val="center"/>
              <w:rPr>
                <w:color w:val="000000"/>
                <w:sz w:val="20"/>
                <w:szCs w:val="20"/>
              </w:rPr>
            </w:pPr>
            <w:r w:rsidRPr="007E6251">
              <w:rPr>
                <w:color w:val="000000"/>
                <w:sz w:val="20"/>
                <w:szCs w:val="20"/>
              </w:rPr>
              <w:t>-.002</w:t>
            </w:r>
          </w:p>
        </w:tc>
        <w:tc>
          <w:tcPr>
            <w:tcW w:w="193" w:type="pct"/>
            <w:tcBorders>
              <w:top w:val="nil"/>
              <w:left w:val="nil"/>
              <w:bottom w:val="nil"/>
              <w:right w:val="nil"/>
            </w:tcBorders>
            <w:shd w:val="clear" w:color="auto" w:fill="auto"/>
            <w:noWrap/>
            <w:hideMark/>
          </w:tcPr>
          <w:p w14:paraId="00452144" w14:textId="77777777" w:rsidR="00D042DD" w:rsidRPr="007E6251" w:rsidRDefault="00D042DD" w:rsidP="001223E3">
            <w:pPr>
              <w:jc w:val="center"/>
              <w:rPr>
                <w:color w:val="000000"/>
                <w:sz w:val="20"/>
                <w:szCs w:val="20"/>
              </w:rPr>
            </w:pPr>
            <w:r w:rsidRPr="007E6251">
              <w:rPr>
                <w:color w:val="000000"/>
                <w:sz w:val="20"/>
                <w:szCs w:val="20"/>
              </w:rPr>
              <w:t>.024</w:t>
            </w:r>
          </w:p>
        </w:tc>
        <w:tc>
          <w:tcPr>
            <w:tcW w:w="165" w:type="pct"/>
            <w:tcBorders>
              <w:top w:val="nil"/>
              <w:left w:val="nil"/>
              <w:bottom w:val="nil"/>
              <w:right w:val="nil"/>
            </w:tcBorders>
            <w:shd w:val="clear" w:color="auto" w:fill="auto"/>
            <w:noWrap/>
            <w:hideMark/>
          </w:tcPr>
          <w:p w14:paraId="7719DF28"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3692EDDF" w14:textId="77777777" w:rsidR="00D042DD" w:rsidRPr="007E6251" w:rsidRDefault="00D042DD" w:rsidP="001223E3">
            <w:pPr>
              <w:jc w:val="center"/>
              <w:rPr>
                <w:color w:val="000000"/>
                <w:sz w:val="20"/>
                <w:szCs w:val="20"/>
              </w:rPr>
            </w:pPr>
            <w:r w:rsidRPr="007E6251">
              <w:rPr>
                <w:color w:val="000000"/>
                <w:sz w:val="20"/>
                <w:szCs w:val="20"/>
              </w:rPr>
              <w:t>.023</w:t>
            </w:r>
          </w:p>
        </w:tc>
        <w:tc>
          <w:tcPr>
            <w:tcW w:w="193" w:type="pct"/>
            <w:tcBorders>
              <w:top w:val="nil"/>
              <w:left w:val="nil"/>
              <w:bottom w:val="nil"/>
              <w:right w:val="nil"/>
            </w:tcBorders>
            <w:shd w:val="clear" w:color="auto" w:fill="auto"/>
            <w:noWrap/>
            <w:hideMark/>
          </w:tcPr>
          <w:p w14:paraId="3DBC66B1" w14:textId="77777777" w:rsidR="00D042DD" w:rsidRPr="007E6251" w:rsidRDefault="00D042DD" w:rsidP="001223E3">
            <w:pPr>
              <w:jc w:val="center"/>
              <w:rPr>
                <w:color w:val="000000"/>
                <w:sz w:val="20"/>
                <w:szCs w:val="20"/>
              </w:rPr>
            </w:pPr>
            <w:r w:rsidRPr="007E6251">
              <w:rPr>
                <w:color w:val="000000"/>
                <w:sz w:val="20"/>
                <w:szCs w:val="20"/>
              </w:rPr>
              <w:t>.038</w:t>
            </w:r>
          </w:p>
        </w:tc>
        <w:tc>
          <w:tcPr>
            <w:tcW w:w="193" w:type="pct"/>
            <w:tcBorders>
              <w:top w:val="nil"/>
              <w:left w:val="nil"/>
              <w:bottom w:val="nil"/>
              <w:right w:val="nil"/>
            </w:tcBorders>
            <w:shd w:val="clear" w:color="auto" w:fill="auto"/>
            <w:noWrap/>
            <w:hideMark/>
          </w:tcPr>
          <w:p w14:paraId="7FBC769A" w14:textId="77777777" w:rsidR="00D042DD" w:rsidRPr="007E6251" w:rsidRDefault="00D042DD" w:rsidP="001223E3">
            <w:pPr>
              <w:jc w:val="center"/>
              <w:rPr>
                <w:color w:val="000000"/>
                <w:sz w:val="20"/>
                <w:szCs w:val="20"/>
              </w:rPr>
            </w:pPr>
            <w:r w:rsidRPr="007E6251">
              <w:rPr>
                <w:color w:val="000000"/>
                <w:sz w:val="20"/>
                <w:szCs w:val="20"/>
              </w:rPr>
              <w:t>.030</w:t>
            </w:r>
          </w:p>
        </w:tc>
        <w:tc>
          <w:tcPr>
            <w:tcW w:w="193" w:type="pct"/>
            <w:tcBorders>
              <w:top w:val="nil"/>
              <w:left w:val="nil"/>
              <w:bottom w:val="nil"/>
              <w:right w:val="nil"/>
            </w:tcBorders>
            <w:shd w:val="clear" w:color="auto" w:fill="auto"/>
            <w:noWrap/>
            <w:hideMark/>
          </w:tcPr>
          <w:p w14:paraId="7C1EFE22"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4C0858DC" w14:textId="77777777" w:rsidR="00D042DD" w:rsidRPr="007E6251" w:rsidRDefault="00D042DD" w:rsidP="001223E3">
            <w:pPr>
              <w:jc w:val="center"/>
              <w:rPr>
                <w:color w:val="000000"/>
                <w:sz w:val="20"/>
                <w:szCs w:val="20"/>
              </w:rPr>
            </w:pPr>
            <w:r w:rsidRPr="007E6251">
              <w:rPr>
                <w:color w:val="000000"/>
                <w:sz w:val="20"/>
                <w:szCs w:val="20"/>
              </w:rPr>
              <w:t>.206</w:t>
            </w:r>
          </w:p>
        </w:tc>
        <w:tc>
          <w:tcPr>
            <w:tcW w:w="193" w:type="pct"/>
            <w:tcBorders>
              <w:top w:val="nil"/>
              <w:left w:val="nil"/>
              <w:bottom w:val="nil"/>
              <w:right w:val="nil"/>
            </w:tcBorders>
            <w:shd w:val="clear" w:color="auto" w:fill="auto"/>
            <w:noWrap/>
            <w:hideMark/>
          </w:tcPr>
          <w:p w14:paraId="7745C929" w14:textId="77777777" w:rsidR="00D042DD" w:rsidRPr="007E6251" w:rsidRDefault="00D042DD" w:rsidP="001223E3">
            <w:pPr>
              <w:jc w:val="center"/>
              <w:rPr>
                <w:color w:val="000000"/>
                <w:sz w:val="20"/>
                <w:szCs w:val="20"/>
              </w:rPr>
            </w:pPr>
            <w:r w:rsidRPr="007E6251">
              <w:rPr>
                <w:color w:val="000000"/>
                <w:sz w:val="20"/>
                <w:szCs w:val="20"/>
              </w:rPr>
              <w:t>.344</w:t>
            </w:r>
          </w:p>
        </w:tc>
        <w:tc>
          <w:tcPr>
            <w:tcW w:w="193" w:type="pct"/>
            <w:tcBorders>
              <w:top w:val="nil"/>
              <w:left w:val="nil"/>
              <w:bottom w:val="nil"/>
              <w:right w:val="nil"/>
            </w:tcBorders>
            <w:shd w:val="clear" w:color="auto" w:fill="auto"/>
            <w:noWrap/>
            <w:hideMark/>
          </w:tcPr>
          <w:p w14:paraId="4B43108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66DE9F0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586C288"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1DE194B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2137BAF"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707CD9C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0BC05E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83B61EF"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928E0B3" w14:textId="77777777" w:rsidR="00D042DD" w:rsidRPr="007E6251" w:rsidRDefault="00D042DD" w:rsidP="001223E3">
            <w:pPr>
              <w:jc w:val="center"/>
              <w:rPr>
                <w:color w:val="000000"/>
                <w:sz w:val="20"/>
                <w:szCs w:val="20"/>
              </w:rPr>
            </w:pPr>
          </w:p>
        </w:tc>
      </w:tr>
      <w:tr w:rsidR="00D042DD" w:rsidRPr="007E6251" w14:paraId="296ED213" w14:textId="77777777" w:rsidTr="001223E3">
        <w:trPr>
          <w:trHeight w:val="144"/>
        </w:trPr>
        <w:tc>
          <w:tcPr>
            <w:tcW w:w="1404" w:type="pct"/>
            <w:tcBorders>
              <w:top w:val="nil"/>
              <w:left w:val="nil"/>
              <w:bottom w:val="nil"/>
              <w:right w:val="nil"/>
            </w:tcBorders>
            <w:shd w:val="clear" w:color="auto" w:fill="auto"/>
            <w:noWrap/>
            <w:hideMark/>
          </w:tcPr>
          <w:p w14:paraId="75F447BB"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0" w:type="pct"/>
            <w:tcBorders>
              <w:top w:val="nil"/>
              <w:left w:val="nil"/>
              <w:bottom w:val="nil"/>
              <w:right w:val="nil"/>
            </w:tcBorders>
            <w:shd w:val="clear" w:color="auto" w:fill="auto"/>
            <w:noWrap/>
            <w:hideMark/>
          </w:tcPr>
          <w:p w14:paraId="3770B856" w14:textId="77777777" w:rsidR="00D042DD" w:rsidRPr="007E6251" w:rsidRDefault="00D042DD" w:rsidP="001223E3">
            <w:pPr>
              <w:jc w:val="center"/>
              <w:rPr>
                <w:color w:val="000000"/>
                <w:sz w:val="20"/>
                <w:szCs w:val="20"/>
              </w:rPr>
            </w:pPr>
            <w:r w:rsidRPr="007E6251">
              <w:rPr>
                <w:color w:val="000000"/>
                <w:sz w:val="20"/>
                <w:szCs w:val="20"/>
              </w:rPr>
              <w:t>.43</w:t>
            </w:r>
          </w:p>
        </w:tc>
        <w:tc>
          <w:tcPr>
            <w:tcW w:w="193" w:type="pct"/>
            <w:tcBorders>
              <w:top w:val="nil"/>
              <w:left w:val="nil"/>
              <w:bottom w:val="nil"/>
              <w:right w:val="nil"/>
            </w:tcBorders>
            <w:shd w:val="clear" w:color="auto" w:fill="auto"/>
            <w:noWrap/>
            <w:hideMark/>
          </w:tcPr>
          <w:p w14:paraId="7A5C8831" w14:textId="77777777" w:rsidR="00D042DD" w:rsidRPr="007E6251" w:rsidRDefault="00D042DD" w:rsidP="001223E3">
            <w:pPr>
              <w:jc w:val="center"/>
              <w:rPr>
                <w:color w:val="000000"/>
                <w:sz w:val="20"/>
                <w:szCs w:val="20"/>
              </w:rPr>
            </w:pPr>
            <w:r w:rsidRPr="007E6251">
              <w:rPr>
                <w:color w:val="000000"/>
                <w:sz w:val="20"/>
                <w:szCs w:val="20"/>
              </w:rPr>
              <w:t>-.002</w:t>
            </w:r>
          </w:p>
        </w:tc>
        <w:tc>
          <w:tcPr>
            <w:tcW w:w="193" w:type="pct"/>
            <w:tcBorders>
              <w:top w:val="nil"/>
              <w:left w:val="nil"/>
              <w:bottom w:val="nil"/>
              <w:right w:val="nil"/>
            </w:tcBorders>
            <w:shd w:val="clear" w:color="auto" w:fill="auto"/>
            <w:noWrap/>
            <w:hideMark/>
          </w:tcPr>
          <w:p w14:paraId="4AE1AE8B" w14:textId="77777777" w:rsidR="00D042DD" w:rsidRPr="007E6251" w:rsidRDefault="00D042DD" w:rsidP="001223E3">
            <w:pPr>
              <w:jc w:val="center"/>
              <w:rPr>
                <w:color w:val="000000"/>
                <w:sz w:val="20"/>
                <w:szCs w:val="20"/>
              </w:rPr>
            </w:pPr>
            <w:r w:rsidRPr="007E6251">
              <w:rPr>
                <w:color w:val="000000"/>
                <w:sz w:val="20"/>
                <w:szCs w:val="20"/>
              </w:rPr>
              <w:t>.022</w:t>
            </w:r>
          </w:p>
        </w:tc>
        <w:tc>
          <w:tcPr>
            <w:tcW w:w="165" w:type="pct"/>
            <w:tcBorders>
              <w:top w:val="nil"/>
              <w:left w:val="nil"/>
              <w:bottom w:val="nil"/>
              <w:right w:val="nil"/>
            </w:tcBorders>
            <w:shd w:val="clear" w:color="auto" w:fill="auto"/>
            <w:noWrap/>
            <w:hideMark/>
          </w:tcPr>
          <w:p w14:paraId="4EF1F651"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338369E0" w14:textId="77777777" w:rsidR="00D042DD" w:rsidRPr="007E6251" w:rsidRDefault="00D042DD" w:rsidP="001223E3">
            <w:pPr>
              <w:jc w:val="center"/>
              <w:rPr>
                <w:color w:val="000000"/>
                <w:sz w:val="20"/>
                <w:szCs w:val="20"/>
              </w:rPr>
            </w:pPr>
            <w:r w:rsidRPr="007E6251">
              <w:rPr>
                <w:color w:val="000000"/>
                <w:sz w:val="20"/>
                <w:szCs w:val="20"/>
              </w:rPr>
              <w:t>.054</w:t>
            </w:r>
          </w:p>
        </w:tc>
        <w:tc>
          <w:tcPr>
            <w:tcW w:w="193" w:type="pct"/>
            <w:tcBorders>
              <w:top w:val="nil"/>
              <w:left w:val="nil"/>
              <w:bottom w:val="nil"/>
              <w:right w:val="nil"/>
            </w:tcBorders>
            <w:shd w:val="clear" w:color="auto" w:fill="auto"/>
            <w:noWrap/>
            <w:hideMark/>
          </w:tcPr>
          <w:p w14:paraId="53819828"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2DB711F2"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63383B77"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7F4E3A2A" w14:textId="77777777" w:rsidR="00D042DD" w:rsidRPr="007E6251" w:rsidRDefault="00D042DD" w:rsidP="001223E3">
            <w:pPr>
              <w:jc w:val="center"/>
              <w:rPr>
                <w:color w:val="000000"/>
                <w:sz w:val="20"/>
                <w:szCs w:val="20"/>
              </w:rPr>
            </w:pPr>
            <w:r w:rsidRPr="007E6251">
              <w:rPr>
                <w:color w:val="000000"/>
                <w:sz w:val="20"/>
                <w:szCs w:val="20"/>
              </w:rPr>
              <w:t>.149</w:t>
            </w:r>
          </w:p>
        </w:tc>
        <w:tc>
          <w:tcPr>
            <w:tcW w:w="193" w:type="pct"/>
            <w:tcBorders>
              <w:top w:val="nil"/>
              <w:left w:val="nil"/>
              <w:bottom w:val="nil"/>
              <w:right w:val="nil"/>
            </w:tcBorders>
            <w:shd w:val="clear" w:color="auto" w:fill="auto"/>
            <w:noWrap/>
            <w:hideMark/>
          </w:tcPr>
          <w:p w14:paraId="771A59B6" w14:textId="77777777" w:rsidR="00D042DD" w:rsidRPr="007E6251" w:rsidRDefault="00D042DD" w:rsidP="001223E3">
            <w:pPr>
              <w:jc w:val="center"/>
              <w:rPr>
                <w:color w:val="000000"/>
                <w:sz w:val="20"/>
                <w:szCs w:val="20"/>
              </w:rPr>
            </w:pPr>
            <w:r w:rsidRPr="007E6251">
              <w:rPr>
                <w:color w:val="000000"/>
                <w:sz w:val="20"/>
                <w:szCs w:val="20"/>
              </w:rPr>
              <w:t>.173</w:t>
            </w:r>
          </w:p>
        </w:tc>
        <w:tc>
          <w:tcPr>
            <w:tcW w:w="193" w:type="pct"/>
            <w:tcBorders>
              <w:top w:val="nil"/>
              <w:left w:val="nil"/>
              <w:bottom w:val="nil"/>
              <w:right w:val="nil"/>
            </w:tcBorders>
            <w:shd w:val="clear" w:color="auto" w:fill="auto"/>
            <w:noWrap/>
            <w:hideMark/>
          </w:tcPr>
          <w:p w14:paraId="48F09014" w14:textId="77777777" w:rsidR="00D042DD" w:rsidRPr="007E6251" w:rsidRDefault="00D042DD" w:rsidP="001223E3">
            <w:pPr>
              <w:jc w:val="center"/>
              <w:rPr>
                <w:color w:val="000000"/>
                <w:sz w:val="20"/>
                <w:szCs w:val="20"/>
              </w:rPr>
            </w:pPr>
            <w:r w:rsidRPr="007E6251">
              <w:rPr>
                <w:color w:val="000000"/>
                <w:sz w:val="20"/>
                <w:szCs w:val="20"/>
              </w:rPr>
              <w:t>.288</w:t>
            </w:r>
          </w:p>
        </w:tc>
        <w:tc>
          <w:tcPr>
            <w:tcW w:w="193" w:type="pct"/>
            <w:tcBorders>
              <w:top w:val="nil"/>
              <w:left w:val="nil"/>
              <w:bottom w:val="nil"/>
              <w:right w:val="nil"/>
            </w:tcBorders>
            <w:shd w:val="clear" w:color="auto" w:fill="auto"/>
            <w:noWrap/>
            <w:hideMark/>
          </w:tcPr>
          <w:p w14:paraId="4FD43DE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1C58DE88"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185DBFA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F8F397F"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149D9B5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D5C7EF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080A6D2"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428CAA52" w14:textId="77777777" w:rsidR="00D042DD" w:rsidRPr="007E6251" w:rsidRDefault="00D042DD" w:rsidP="001223E3">
            <w:pPr>
              <w:jc w:val="center"/>
              <w:rPr>
                <w:color w:val="000000"/>
                <w:sz w:val="20"/>
                <w:szCs w:val="20"/>
              </w:rPr>
            </w:pPr>
          </w:p>
        </w:tc>
      </w:tr>
      <w:tr w:rsidR="00D042DD" w:rsidRPr="007E6251" w14:paraId="5B164F14" w14:textId="77777777" w:rsidTr="001223E3">
        <w:trPr>
          <w:trHeight w:val="144"/>
        </w:trPr>
        <w:tc>
          <w:tcPr>
            <w:tcW w:w="1404" w:type="pct"/>
            <w:tcBorders>
              <w:top w:val="nil"/>
              <w:left w:val="nil"/>
              <w:bottom w:val="nil"/>
              <w:right w:val="nil"/>
            </w:tcBorders>
            <w:shd w:val="clear" w:color="auto" w:fill="auto"/>
            <w:noWrap/>
            <w:hideMark/>
          </w:tcPr>
          <w:p w14:paraId="1B7DE4EB"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0" w:type="pct"/>
            <w:tcBorders>
              <w:top w:val="nil"/>
              <w:left w:val="nil"/>
              <w:bottom w:val="nil"/>
              <w:right w:val="nil"/>
            </w:tcBorders>
            <w:shd w:val="clear" w:color="auto" w:fill="auto"/>
            <w:noWrap/>
            <w:hideMark/>
          </w:tcPr>
          <w:p w14:paraId="47C3BFD2" w14:textId="77777777" w:rsidR="00D042DD" w:rsidRPr="007E6251" w:rsidRDefault="00D042DD" w:rsidP="001223E3">
            <w:pPr>
              <w:jc w:val="center"/>
              <w:rPr>
                <w:color w:val="000000"/>
                <w:sz w:val="20"/>
                <w:szCs w:val="20"/>
              </w:rPr>
            </w:pPr>
            <w:r w:rsidRPr="007E6251">
              <w:rPr>
                <w:color w:val="000000"/>
                <w:sz w:val="20"/>
                <w:szCs w:val="20"/>
              </w:rPr>
              <w:t>2.75</w:t>
            </w:r>
          </w:p>
        </w:tc>
        <w:tc>
          <w:tcPr>
            <w:tcW w:w="193" w:type="pct"/>
            <w:tcBorders>
              <w:top w:val="nil"/>
              <w:left w:val="nil"/>
              <w:bottom w:val="nil"/>
              <w:right w:val="nil"/>
            </w:tcBorders>
            <w:shd w:val="clear" w:color="auto" w:fill="auto"/>
            <w:noWrap/>
            <w:hideMark/>
          </w:tcPr>
          <w:p w14:paraId="3BA2BAD3" w14:textId="77777777" w:rsidR="00D042DD" w:rsidRPr="007E6251" w:rsidRDefault="00D042DD" w:rsidP="001223E3">
            <w:pPr>
              <w:jc w:val="center"/>
              <w:rPr>
                <w:color w:val="000000"/>
                <w:sz w:val="20"/>
                <w:szCs w:val="20"/>
              </w:rPr>
            </w:pPr>
            <w:r w:rsidRPr="007E6251">
              <w:rPr>
                <w:color w:val="000000"/>
                <w:sz w:val="20"/>
                <w:szCs w:val="20"/>
              </w:rPr>
              <w:t>-.023</w:t>
            </w:r>
          </w:p>
        </w:tc>
        <w:tc>
          <w:tcPr>
            <w:tcW w:w="193" w:type="pct"/>
            <w:tcBorders>
              <w:top w:val="nil"/>
              <w:left w:val="nil"/>
              <w:bottom w:val="nil"/>
              <w:right w:val="nil"/>
            </w:tcBorders>
            <w:shd w:val="clear" w:color="auto" w:fill="auto"/>
            <w:noWrap/>
            <w:hideMark/>
          </w:tcPr>
          <w:p w14:paraId="6CE5FAD4" w14:textId="77777777" w:rsidR="00D042DD" w:rsidRPr="007E6251" w:rsidRDefault="00D042DD" w:rsidP="001223E3">
            <w:pPr>
              <w:jc w:val="center"/>
              <w:rPr>
                <w:color w:val="000000"/>
                <w:sz w:val="20"/>
                <w:szCs w:val="20"/>
              </w:rPr>
            </w:pPr>
            <w:r w:rsidRPr="007E6251">
              <w:rPr>
                <w:color w:val="000000"/>
                <w:sz w:val="20"/>
                <w:szCs w:val="20"/>
              </w:rPr>
              <w:t>.080</w:t>
            </w:r>
          </w:p>
        </w:tc>
        <w:tc>
          <w:tcPr>
            <w:tcW w:w="165" w:type="pct"/>
            <w:tcBorders>
              <w:top w:val="nil"/>
              <w:left w:val="nil"/>
              <w:bottom w:val="nil"/>
              <w:right w:val="nil"/>
            </w:tcBorders>
            <w:shd w:val="clear" w:color="auto" w:fill="auto"/>
            <w:noWrap/>
            <w:hideMark/>
          </w:tcPr>
          <w:p w14:paraId="4DD49079" w14:textId="77777777" w:rsidR="00D042DD" w:rsidRPr="007E6251" w:rsidRDefault="00D042DD" w:rsidP="001223E3">
            <w:pPr>
              <w:jc w:val="center"/>
              <w:rPr>
                <w:color w:val="000000"/>
                <w:sz w:val="20"/>
                <w:szCs w:val="20"/>
              </w:rPr>
            </w:pPr>
            <w:r w:rsidRPr="007E6251">
              <w:rPr>
                <w:color w:val="000000"/>
                <w:sz w:val="20"/>
                <w:szCs w:val="20"/>
              </w:rPr>
              <w:t>.054</w:t>
            </w:r>
          </w:p>
        </w:tc>
        <w:tc>
          <w:tcPr>
            <w:tcW w:w="193" w:type="pct"/>
            <w:tcBorders>
              <w:top w:val="nil"/>
              <w:left w:val="nil"/>
              <w:bottom w:val="nil"/>
              <w:right w:val="nil"/>
            </w:tcBorders>
            <w:shd w:val="clear" w:color="auto" w:fill="auto"/>
            <w:noWrap/>
            <w:hideMark/>
          </w:tcPr>
          <w:p w14:paraId="6EB75CBA" w14:textId="77777777" w:rsidR="00D042DD" w:rsidRPr="007E6251" w:rsidRDefault="00D042DD" w:rsidP="001223E3">
            <w:pPr>
              <w:jc w:val="center"/>
              <w:rPr>
                <w:color w:val="000000"/>
                <w:sz w:val="20"/>
                <w:szCs w:val="20"/>
              </w:rPr>
            </w:pPr>
            <w:r w:rsidRPr="007E6251">
              <w:rPr>
                <w:color w:val="000000"/>
                <w:sz w:val="20"/>
                <w:szCs w:val="20"/>
              </w:rPr>
              <w:t>.206</w:t>
            </w:r>
          </w:p>
        </w:tc>
        <w:tc>
          <w:tcPr>
            <w:tcW w:w="193" w:type="pct"/>
            <w:tcBorders>
              <w:top w:val="nil"/>
              <w:left w:val="nil"/>
              <w:bottom w:val="nil"/>
              <w:right w:val="nil"/>
            </w:tcBorders>
            <w:shd w:val="clear" w:color="auto" w:fill="auto"/>
            <w:noWrap/>
            <w:hideMark/>
          </w:tcPr>
          <w:p w14:paraId="0B6D458F" w14:textId="77777777" w:rsidR="00D042DD" w:rsidRPr="007E6251" w:rsidRDefault="00D042DD" w:rsidP="001223E3">
            <w:pPr>
              <w:jc w:val="center"/>
              <w:rPr>
                <w:color w:val="000000"/>
                <w:sz w:val="20"/>
                <w:szCs w:val="20"/>
              </w:rPr>
            </w:pPr>
            <w:r w:rsidRPr="007E6251">
              <w:rPr>
                <w:color w:val="000000"/>
                <w:sz w:val="20"/>
                <w:szCs w:val="20"/>
              </w:rPr>
              <w:t>.353</w:t>
            </w:r>
          </w:p>
        </w:tc>
        <w:tc>
          <w:tcPr>
            <w:tcW w:w="193" w:type="pct"/>
            <w:tcBorders>
              <w:top w:val="nil"/>
              <w:left w:val="nil"/>
              <w:bottom w:val="nil"/>
              <w:right w:val="nil"/>
            </w:tcBorders>
            <w:shd w:val="clear" w:color="auto" w:fill="auto"/>
            <w:noWrap/>
            <w:hideMark/>
          </w:tcPr>
          <w:p w14:paraId="7A122755" w14:textId="77777777" w:rsidR="00D042DD" w:rsidRPr="007E6251" w:rsidRDefault="00D042DD" w:rsidP="001223E3">
            <w:pPr>
              <w:jc w:val="center"/>
              <w:rPr>
                <w:color w:val="000000"/>
                <w:sz w:val="20"/>
                <w:szCs w:val="20"/>
              </w:rPr>
            </w:pPr>
            <w:r w:rsidRPr="007E6251">
              <w:rPr>
                <w:color w:val="000000"/>
                <w:sz w:val="20"/>
                <w:szCs w:val="20"/>
              </w:rPr>
              <w:t>.073</w:t>
            </w:r>
          </w:p>
        </w:tc>
        <w:tc>
          <w:tcPr>
            <w:tcW w:w="193" w:type="pct"/>
            <w:tcBorders>
              <w:top w:val="nil"/>
              <w:left w:val="nil"/>
              <w:bottom w:val="nil"/>
              <w:right w:val="nil"/>
            </w:tcBorders>
            <w:shd w:val="clear" w:color="auto" w:fill="auto"/>
            <w:noWrap/>
            <w:hideMark/>
          </w:tcPr>
          <w:p w14:paraId="257BE469" w14:textId="77777777" w:rsidR="00D042DD" w:rsidRPr="007E6251" w:rsidRDefault="00D042DD" w:rsidP="001223E3">
            <w:pPr>
              <w:jc w:val="center"/>
              <w:rPr>
                <w:color w:val="000000"/>
                <w:sz w:val="20"/>
                <w:szCs w:val="20"/>
              </w:rPr>
            </w:pPr>
            <w:r w:rsidRPr="007E6251">
              <w:rPr>
                <w:color w:val="000000"/>
                <w:sz w:val="20"/>
                <w:szCs w:val="20"/>
              </w:rPr>
              <w:t>.056</w:t>
            </w:r>
          </w:p>
        </w:tc>
        <w:tc>
          <w:tcPr>
            <w:tcW w:w="193" w:type="pct"/>
            <w:tcBorders>
              <w:top w:val="nil"/>
              <w:left w:val="nil"/>
              <w:bottom w:val="nil"/>
              <w:right w:val="nil"/>
            </w:tcBorders>
            <w:shd w:val="clear" w:color="auto" w:fill="auto"/>
            <w:noWrap/>
            <w:hideMark/>
          </w:tcPr>
          <w:p w14:paraId="1CF665CA" w14:textId="77777777" w:rsidR="00D042DD" w:rsidRPr="007E6251" w:rsidRDefault="00D042DD" w:rsidP="001223E3">
            <w:pPr>
              <w:jc w:val="center"/>
              <w:rPr>
                <w:color w:val="000000"/>
                <w:sz w:val="20"/>
                <w:szCs w:val="20"/>
              </w:rPr>
            </w:pPr>
            <w:r w:rsidRPr="007E6251">
              <w:rPr>
                <w:color w:val="000000"/>
                <w:sz w:val="20"/>
                <w:szCs w:val="20"/>
              </w:rPr>
              <w:t>.095</w:t>
            </w:r>
          </w:p>
        </w:tc>
        <w:tc>
          <w:tcPr>
            <w:tcW w:w="193" w:type="pct"/>
            <w:tcBorders>
              <w:top w:val="nil"/>
              <w:left w:val="nil"/>
              <w:bottom w:val="nil"/>
              <w:right w:val="nil"/>
            </w:tcBorders>
            <w:shd w:val="clear" w:color="auto" w:fill="auto"/>
            <w:noWrap/>
            <w:hideMark/>
          </w:tcPr>
          <w:p w14:paraId="33ABC176" w14:textId="77777777" w:rsidR="00D042DD" w:rsidRPr="007E6251" w:rsidRDefault="00D042DD" w:rsidP="001223E3">
            <w:pPr>
              <w:jc w:val="center"/>
              <w:rPr>
                <w:color w:val="000000"/>
                <w:sz w:val="20"/>
                <w:szCs w:val="20"/>
              </w:rPr>
            </w:pPr>
            <w:r w:rsidRPr="007E6251">
              <w:rPr>
                <w:color w:val="000000"/>
                <w:sz w:val="20"/>
                <w:szCs w:val="20"/>
              </w:rPr>
              <w:t>.073</w:t>
            </w:r>
          </w:p>
        </w:tc>
        <w:tc>
          <w:tcPr>
            <w:tcW w:w="193" w:type="pct"/>
            <w:tcBorders>
              <w:top w:val="nil"/>
              <w:left w:val="nil"/>
              <w:bottom w:val="nil"/>
              <w:right w:val="nil"/>
            </w:tcBorders>
            <w:shd w:val="clear" w:color="auto" w:fill="auto"/>
            <w:noWrap/>
            <w:hideMark/>
          </w:tcPr>
          <w:p w14:paraId="5F29A5DB" w14:textId="77777777" w:rsidR="00D042DD" w:rsidRPr="007E6251" w:rsidRDefault="00D042DD" w:rsidP="001223E3">
            <w:pPr>
              <w:jc w:val="center"/>
              <w:rPr>
                <w:color w:val="000000"/>
                <w:sz w:val="20"/>
                <w:szCs w:val="20"/>
              </w:rPr>
            </w:pPr>
            <w:r w:rsidRPr="007E6251">
              <w:rPr>
                <w:color w:val="000000"/>
                <w:sz w:val="20"/>
                <w:szCs w:val="20"/>
              </w:rPr>
              <w:t>.089</w:t>
            </w:r>
          </w:p>
        </w:tc>
        <w:tc>
          <w:tcPr>
            <w:tcW w:w="193" w:type="pct"/>
            <w:tcBorders>
              <w:top w:val="nil"/>
              <w:left w:val="nil"/>
              <w:bottom w:val="nil"/>
              <w:right w:val="nil"/>
            </w:tcBorders>
            <w:shd w:val="clear" w:color="auto" w:fill="auto"/>
            <w:noWrap/>
            <w:hideMark/>
          </w:tcPr>
          <w:p w14:paraId="5BCCA22A" w14:textId="77777777" w:rsidR="00D042DD" w:rsidRPr="007E6251" w:rsidRDefault="00D042DD" w:rsidP="001223E3">
            <w:pPr>
              <w:jc w:val="center"/>
              <w:rPr>
                <w:color w:val="000000"/>
                <w:sz w:val="20"/>
                <w:szCs w:val="20"/>
              </w:rPr>
            </w:pPr>
            <w:r w:rsidRPr="007E6251">
              <w:rPr>
                <w:color w:val="000000"/>
                <w:sz w:val="20"/>
                <w:szCs w:val="20"/>
              </w:rPr>
              <w:t>.918</w:t>
            </w:r>
          </w:p>
        </w:tc>
        <w:tc>
          <w:tcPr>
            <w:tcW w:w="193" w:type="pct"/>
            <w:tcBorders>
              <w:top w:val="nil"/>
              <w:left w:val="nil"/>
              <w:bottom w:val="nil"/>
              <w:right w:val="nil"/>
            </w:tcBorders>
            <w:shd w:val="clear" w:color="auto" w:fill="auto"/>
            <w:noWrap/>
            <w:hideMark/>
          </w:tcPr>
          <w:p w14:paraId="54761CC4"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23A808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9621935"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336DCF6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6B9C73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01CFA19"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2B37EDB" w14:textId="77777777" w:rsidR="00D042DD" w:rsidRPr="007E6251" w:rsidRDefault="00D042DD" w:rsidP="001223E3">
            <w:pPr>
              <w:jc w:val="center"/>
              <w:rPr>
                <w:color w:val="000000"/>
                <w:sz w:val="20"/>
                <w:szCs w:val="20"/>
              </w:rPr>
            </w:pPr>
          </w:p>
        </w:tc>
      </w:tr>
      <w:tr w:rsidR="00D042DD" w:rsidRPr="007E6251" w14:paraId="5C233107" w14:textId="77777777" w:rsidTr="001223E3">
        <w:trPr>
          <w:trHeight w:val="144"/>
        </w:trPr>
        <w:tc>
          <w:tcPr>
            <w:tcW w:w="1404" w:type="pct"/>
            <w:tcBorders>
              <w:top w:val="nil"/>
              <w:left w:val="nil"/>
              <w:bottom w:val="nil"/>
              <w:right w:val="nil"/>
            </w:tcBorders>
            <w:shd w:val="clear" w:color="auto" w:fill="auto"/>
            <w:noWrap/>
            <w:hideMark/>
          </w:tcPr>
          <w:p w14:paraId="01E4A2F6"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0" w:type="pct"/>
            <w:tcBorders>
              <w:top w:val="nil"/>
              <w:left w:val="nil"/>
              <w:bottom w:val="nil"/>
              <w:right w:val="nil"/>
            </w:tcBorders>
            <w:shd w:val="clear" w:color="auto" w:fill="auto"/>
            <w:noWrap/>
            <w:hideMark/>
          </w:tcPr>
          <w:p w14:paraId="3B4C7209" w14:textId="77777777" w:rsidR="00D042DD" w:rsidRPr="007E6251" w:rsidRDefault="00D042DD" w:rsidP="001223E3">
            <w:pPr>
              <w:jc w:val="center"/>
              <w:rPr>
                <w:color w:val="000000"/>
                <w:sz w:val="20"/>
                <w:szCs w:val="20"/>
              </w:rPr>
            </w:pPr>
            <w:r w:rsidRPr="007E6251">
              <w:rPr>
                <w:color w:val="000000"/>
                <w:sz w:val="20"/>
                <w:szCs w:val="20"/>
              </w:rPr>
              <w:t>.26</w:t>
            </w:r>
          </w:p>
        </w:tc>
        <w:tc>
          <w:tcPr>
            <w:tcW w:w="193" w:type="pct"/>
            <w:tcBorders>
              <w:top w:val="nil"/>
              <w:left w:val="nil"/>
              <w:bottom w:val="nil"/>
              <w:right w:val="nil"/>
            </w:tcBorders>
            <w:shd w:val="clear" w:color="auto" w:fill="auto"/>
            <w:noWrap/>
            <w:hideMark/>
          </w:tcPr>
          <w:p w14:paraId="7EBFA5B9" w14:textId="77777777" w:rsidR="00D042DD" w:rsidRPr="007E6251" w:rsidRDefault="00D042DD" w:rsidP="001223E3">
            <w:pPr>
              <w:jc w:val="center"/>
              <w:rPr>
                <w:color w:val="000000"/>
                <w:sz w:val="20"/>
                <w:szCs w:val="20"/>
              </w:rPr>
            </w:pPr>
            <w:r w:rsidRPr="007E6251">
              <w:rPr>
                <w:color w:val="000000"/>
                <w:sz w:val="20"/>
                <w:szCs w:val="20"/>
              </w:rPr>
              <w:t>-.011</w:t>
            </w:r>
          </w:p>
        </w:tc>
        <w:tc>
          <w:tcPr>
            <w:tcW w:w="193" w:type="pct"/>
            <w:tcBorders>
              <w:top w:val="nil"/>
              <w:left w:val="nil"/>
              <w:bottom w:val="nil"/>
              <w:right w:val="nil"/>
            </w:tcBorders>
            <w:shd w:val="clear" w:color="auto" w:fill="auto"/>
            <w:noWrap/>
            <w:hideMark/>
          </w:tcPr>
          <w:p w14:paraId="1945B4FA" w14:textId="77777777" w:rsidR="00D042DD" w:rsidRPr="007E6251" w:rsidRDefault="00D042DD" w:rsidP="001223E3">
            <w:pPr>
              <w:jc w:val="center"/>
              <w:rPr>
                <w:color w:val="000000"/>
                <w:sz w:val="20"/>
                <w:szCs w:val="20"/>
              </w:rPr>
            </w:pPr>
            <w:r w:rsidRPr="007E6251">
              <w:rPr>
                <w:color w:val="000000"/>
                <w:sz w:val="20"/>
                <w:szCs w:val="20"/>
              </w:rPr>
              <w:t>.015</w:t>
            </w:r>
          </w:p>
        </w:tc>
        <w:tc>
          <w:tcPr>
            <w:tcW w:w="165" w:type="pct"/>
            <w:tcBorders>
              <w:top w:val="nil"/>
              <w:left w:val="nil"/>
              <w:bottom w:val="nil"/>
              <w:right w:val="nil"/>
            </w:tcBorders>
            <w:shd w:val="clear" w:color="auto" w:fill="auto"/>
            <w:noWrap/>
            <w:hideMark/>
          </w:tcPr>
          <w:p w14:paraId="223C9D95"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0A7630E7"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733EC43D" w14:textId="77777777" w:rsidR="00D042DD" w:rsidRPr="007E6251" w:rsidRDefault="00D042DD" w:rsidP="001223E3">
            <w:pPr>
              <w:jc w:val="center"/>
              <w:rPr>
                <w:color w:val="000000"/>
                <w:sz w:val="20"/>
                <w:szCs w:val="20"/>
              </w:rPr>
            </w:pPr>
            <w:r w:rsidRPr="007E6251">
              <w:rPr>
                <w:color w:val="000000"/>
                <w:sz w:val="20"/>
                <w:szCs w:val="20"/>
              </w:rPr>
              <w:t>.038</w:t>
            </w:r>
          </w:p>
        </w:tc>
        <w:tc>
          <w:tcPr>
            <w:tcW w:w="193" w:type="pct"/>
            <w:tcBorders>
              <w:top w:val="nil"/>
              <w:left w:val="nil"/>
              <w:bottom w:val="nil"/>
              <w:right w:val="nil"/>
            </w:tcBorders>
            <w:shd w:val="clear" w:color="auto" w:fill="auto"/>
            <w:noWrap/>
            <w:hideMark/>
          </w:tcPr>
          <w:p w14:paraId="49FB4C73"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48B0AE05" w14:textId="77777777" w:rsidR="00D042DD" w:rsidRPr="007E6251" w:rsidRDefault="00D042DD" w:rsidP="001223E3">
            <w:pPr>
              <w:jc w:val="center"/>
              <w:rPr>
                <w:color w:val="000000"/>
                <w:sz w:val="20"/>
                <w:szCs w:val="20"/>
              </w:rPr>
            </w:pPr>
            <w:r w:rsidRPr="007E6251">
              <w:rPr>
                <w:color w:val="000000"/>
                <w:sz w:val="20"/>
                <w:szCs w:val="20"/>
              </w:rPr>
              <w:t>-.007</w:t>
            </w:r>
          </w:p>
        </w:tc>
        <w:tc>
          <w:tcPr>
            <w:tcW w:w="193" w:type="pct"/>
            <w:tcBorders>
              <w:top w:val="nil"/>
              <w:left w:val="nil"/>
              <w:bottom w:val="nil"/>
              <w:right w:val="nil"/>
            </w:tcBorders>
            <w:shd w:val="clear" w:color="auto" w:fill="auto"/>
            <w:noWrap/>
            <w:hideMark/>
          </w:tcPr>
          <w:p w14:paraId="3D10D247" w14:textId="77777777" w:rsidR="00D042DD" w:rsidRPr="007E6251" w:rsidRDefault="00D042DD" w:rsidP="001223E3">
            <w:pPr>
              <w:jc w:val="center"/>
              <w:rPr>
                <w:color w:val="000000"/>
                <w:sz w:val="20"/>
                <w:szCs w:val="20"/>
              </w:rPr>
            </w:pPr>
            <w:r w:rsidRPr="007E6251">
              <w:rPr>
                <w:color w:val="000000"/>
                <w:sz w:val="20"/>
                <w:szCs w:val="20"/>
              </w:rPr>
              <w:t>.187</w:t>
            </w:r>
          </w:p>
        </w:tc>
        <w:tc>
          <w:tcPr>
            <w:tcW w:w="193" w:type="pct"/>
            <w:tcBorders>
              <w:top w:val="nil"/>
              <w:left w:val="nil"/>
              <w:bottom w:val="nil"/>
              <w:right w:val="nil"/>
            </w:tcBorders>
            <w:shd w:val="clear" w:color="auto" w:fill="auto"/>
            <w:noWrap/>
            <w:hideMark/>
          </w:tcPr>
          <w:p w14:paraId="495FCD2D" w14:textId="77777777" w:rsidR="00D042DD" w:rsidRPr="007E6251" w:rsidRDefault="00D042DD" w:rsidP="001223E3">
            <w:pPr>
              <w:jc w:val="center"/>
              <w:rPr>
                <w:color w:val="000000"/>
                <w:sz w:val="20"/>
                <w:szCs w:val="20"/>
              </w:rPr>
            </w:pPr>
            <w:r w:rsidRPr="007E6251">
              <w:rPr>
                <w:color w:val="000000"/>
                <w:sz w:val="20"/>
                <w:szCs w:val="20"/>
              </w:rPr>
              <w:t>.216</w:t>
            </w:r>
          </w:p>
        </w:tc>
        <w:tc>
          <w:tcPr>
            <w:tcW w:w="193" w:type="pct"/>
            <w:tcBorders>
              <w:top w:val="nil"/>
              <w:left w:val="nil"/>
              <w:bottom w:val="nil"/>
              <w:right w:val="nil"/>
            </w:tcBorders>
            <w:shd w:val="clear" w:color="auto" w:fill="auto"/>
            <w:noWrap/>
            <w:hideMark/>
          </w:tcPr>
          <w:p w14:paraId="7B4F19F3" w14:textId="77777777" w:rsidR="00D042DD" w:rsidRPr="007E6251" w:rsidRDefault="00D042DD" w:rsidP="001223E3">
            <w:pPr>
              <w:jc w:val="center"/>
              <w:rPr>
                <w:color w:val="000000"/>
                <w:sz w:val="20"/>
                <w:szCs w:val="20"/>
              </w:rPr>
            </w:pPr>
            <w:r w:rsidRPr="007E6251">
              <w:rPr>
                <w:color w:val="000000"/>
                <w:sz w:val="20"/>
                <w:szCs w:val="20"/>
              </w:rPr>
              <w:t>.137</w:t>
            </w:r>
          </w:p>
        </w:tc>
        <w:tc>
          <w:tcPr>
            <w:tcW w:w="193" w:type="pct"/>
            <w:tcBorders>
              <w:top w:val="nil"/>
              <w:left w:val="nil"/>
              <w:bottom w:val="nil"/>
              <w:right w:val="nil"/>
            </w:tcBorders>
            <w:shd w:val="clear" w:color="auto" w:fill="auto"/>
            <w:noWrap/>
            <w:hideMark/>
          </w:tcPr>
          <w:p w14:paraId="24A380FB"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2F97E0D8" w14:textId="77777777" w:rsidR="00D042DD" w:rsidRPr="007E6251" w:rsidRDefault="00D042DD" w:rsidP="001223E3">
            <w:pPr>
              <w:jc w:val="center"/>
              <w:rPr>
                <w:color w:val="000000"/>
                <w:sz w:val="20"/>
                <w:szCs w:val="20"/>
              </w:rPr>
            </w:pPr>
            <w:r w:rsidRPr="007E6251">
              <w:rPr>
                <w:color w:val="000000"/>
                <w:sz w:val="20"/>
                <w:szCs w:val="20"/>
              </w:rPr>
              <w:t>.304</w:t>
            </w:r>
          </w:p>
        </w:tc>
        <w:tc>
          <w:tcPr>
            <w:tcW w:w="165" w:type="pct"/>
            <w:tcBorders>
              <w:top w:val="nil"/>
              <w:left w:val="nil"/>
              <w:bottom w:val="nil"/>
              <w:right w:val="nil"/>
            </w:tcBorders>
            <w:shd w:val="clear" w:color="auto" w:fill="auto"/>
            <w:noWrap/>
            <w:hideMark/>
          </w:tcPr>
          <w:p w14:paraId="7099992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F947EF3"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0ED702C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9923F3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A911B25"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1BCB2A51" w14:textId="77777777" w:rsidR="00D042DD" w:rsidRPr="007E6251" w:rsidRDefault="00D042DD" w:rsidP="001223E3">
            <w:pPr>
              <w:jc w:val="center"/>
              <w:rPr>
                <w:color w:val="000000"/>
                <w:sz w:val="20"/>
                <w:szCs w:val="20"/>
              </w:rPr>
            </w:pPr>
          </w:p>
        </w:tc>
      </w:tr>
      <w:tr w:rsidR="00D042DD" w:rsidRPr="007E6251" w14:paraId="0571DD2B" w14:textId="77777777" w:rsidTr="001223E3">
        <w:trPr>
          <w:trHeight w:val="144"/>
        </w:trPr>
        <w:tc>
          <w:tcPr>
            <w:tcW w:w="1404" w:type="pct"/>
            <w:tcBorders>
              <w:top w:val="nil"/>
              <w:left w:val="nil"/>
              <w:bottom w:val="nil"/>
              <w:right w:val="nil"/>
            </w:tcBorders>
            <w:shd w:val="clear" w:color="auto" w:fill="auto"/>
            <w:noWrap/>
            <w:hideMark/>
          </w:tcPr>
          <w:p w14:paraId="4D1CBDF2"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0" w:type="pct"/>
            <w:tcBorders>
              <w:top w:val="nil"/>
              <w:left w:val="nil"/>
              <w:bottom w:val="nil"/>
              <w:right w:val="nil"/>
            </w:tcBorders>
            <w:shd w:val="clear" w:color="auto" w:fill="auto"/>
            <w:noWrap/>
            <w:hideMark/>
          </w:tcPr>
          <w:p w14:paraId="62AFD609" w14:textId="77777777" w:rsidR="00D042DD" w:rsidRPr="007E6251" w:rsidRDefault="00D042DD" w:rsidP="001223E3">
            <w:pPr>
              <w:jc w:val="center"/>
              <w:rPr>
                <w:color w:val="000000"/>
                <w:sz w:val="20"/>
                <w:szCs w:val="20"/>
              </w:rPr>
            </w:pPr>
            <w:r w:rsidRPr="007E6251">
              <w:rPr>
                <w:color w:val="000000"/>
                <w:sz w:val="20"/>
                <w:szCs w:val="20"/>
              </w:rPr>
              <w:t>1.43</w:t>
            </w:r>
          </w:p>
        </w:tc>
        <w:tc>
          <w:tcPr>
            <w:tcW w:w="193" w:type="pct"/>
            <w:tcBorders>
              <w:top w:val="nil"/>
              <w:left w:val="nil"/>
              <w:bottom w:val="nil"/>
              <w:right w:val="nil"/>
            </w:tcBorders>
            <w:shd w:val="clear" w:color="auto" w:fill="auto"/>
            <w:noWrap/>
            <w:hideMark/>
          </w:tcPr>
          <w:p w14:paraId="0EB31168"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06AF791C" w14:textId="77777777" w:rsidR="00D042DD" w:rsidRPr="007E6251" w:rsidRDefault="00D042DD" w:rsidP="001223E3">
            <w:pPr>
              <w:jc w:val="center"/>
              <w:rPr>
                <w:color w:val="000000"/>
                <w:sz w:val="20"/>
                <w:szCs w:val="20"/>
              </w:rPr>
            </w:pPr>
            <w:r w:rsidRPr="007E6251">
              <w:rPr>
                <w:color w:val="000000"/>
                <w:sz w:val="20"/>
                <w:szCs w:val="20"/>
              </w:rPr>
              <w:t>.012</w:t>
            </w:r>
          </w:p>
        </w:tc>
        <w:tc>
          <w:tcPr>
            <w:tcW w:w="165" w:type="pct"/>
            <w:tcBorders>
              <w:top w:val="nil"/>
              <w:left w:val="nil"/>
              <w:bottom w:val="nil"/>
              <w:right w:val="nil"/>
            </w:tcBorders>
            <w:shd w:val="clear" w:color="auto" w:fill="auto"/>
            <w:noWrap/>
            <w:hideMark/>
          </w:tcPr>
          <w:p w14:paraId="14C5CEBD"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0398D88B" w14:textId="77777777" w:rsidR="00D042DD" w:rsidRPr="007E6251" w:rsidRDefault="00D042DD" w:rsidP="001223E3">
            <w:pPr>
              <w:jc w:val="center"/>
              <w:rPr>
                <w:color w:val="000000"/>
                <w:sz w:val="20"/>
                <w:szCs w:val="20"/>
              </w:rPr>
            </w:pPr>
            <w:r w:rsidRPr="007E6251">
              <w:rPr>
                <w:color w:val="000000"/>
                <w:sz w:val="20"/>
                <w:szCs w:val="20"/>
              </w:rPr>
              <w:t>.041</w:t>
            </w:r>
          </w:p>
        </w:tc>
        <w:tc>
          <w:tcPr>
            <w:tcW w:w="193" w:type="pct"/>
            <w:tcBorders>
              <w:top w:val="nil"/>
              <w:left w:val="nil"/>
              <w:bottom w:val="nil"/>
              <w:right w:val="nil"/>
            </w:tcBorders>
            <w:shd w:val="clear" w:color="auto" w:fill="auto"/>
            <w:noWrap/>
            <w:hideMark/>
          </w:tcPr>
          <w:p w14:paraId="19B80299" w14:textId="77777777" w:rsidR="00D042DD" w:rsidRPr="007E6251" w:rsidRDefault="00D042DD" w:rsidP="001223E3">
            <w:pPr>
              <w:jc w:val="center"/>
              <w:rPr>
                <w:color w:val="000000"/>
                <w:sz w:val="20"/>
                <w:szCs w:val="20"/>
              </w:rPr>
            </w:pPr>
            <w:r w:rsidRPr="007E6251">
              <w:rPr>
                <w:color w:val="000000"/>
                <w:sz w:val="20"/>
                <w:szCs w:val="20"/>
              </w:rPr>
              <w:t>.052</w:t>
            </w:r>
          </w:p>
        </w:tc>
        <w:tc>
          <w:tcPr>
            <w:tcW w:w="193" w:type="pct"/>
            <w:tcBorders>
              <w:top w:val="nil"/>
              <w:left w:val="nil"/>
              <w:bottom w:val="nil"/>
              <w:right w:val="nil"/>
            </w:tcBorders>
            <w:shd w:val="clear" w:color="auto" w:fill="auto"/>
            <w:noWrap/>
            <w:hideMark/>
          </w:tcPr>
          <w:p w14:paraId="4348609A" w14:textId="77777777" w:rsidR="00D042DD" w:rsidRPr="007E6251" w:rsidRDefault="00D042DD" w:rsidP="001223E3">
            <w:pPr>
              <w:jc w:val="center"/>
              <w:rPr>
                <w:color w:val="000000"/>
                <w:sz w:val="20"/>
                <w:szCs w:val="20"/>
              </w:rPr>
            </w:pPr>
            <w:r w:rsidRPr="007E6251">
              <w:rPr>
                <w:color w:val="000000"/>
                <w:sz w:val="20"/>
                <w:szCs w:val="20"/>
              </w:rPr>
              <w:t>.045</w:t>
            </w:r>
          </w:p>
        </w:tc>
        <w:tc>
          <w:tcPr>
            <w:tcW w:w="193" w:type="pct"/>
            <w:tcBorders>
              <w:top w:val="nil"/>
              <w:left w:val="nil"/>
              <w:bottom w:val="nil"/>
              <w:right w:val="nil"/>
            </w:tcBorders>
            <w:shd w:val="clear" w:color="auto" w:fill="auto"/>
            <w:noWrap/>
            <w:hideMark/>
          </w:tcPr>
          <w:p w14:paraId="4AAED68D"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3069BA90" w14:textId="77777777" w:rsidR="00D042DD" w:rsidRPr="007E6251" w:rsidRDefault="00D042DD" w:rsidP="001223E3">
            <w:pPr>
              <w:jc w:val="center"/>
              <w:rPr>
                <w:color w:val="000000"/>
                <w:sz w:val="20"/>
                <w:szCs w:val="20"/>
              </w:rPr>
            </w:pPr>
            <w:r w:rsidRPr="007E6251">
              <w:rPr>
                <w:color w:val="000000"/>
                <w:sz w:val="20"/>
                <w:szCs w:val="20"/>
              </w:rPr>
              <w:t>.015</w:t>
            </w:r>
          </w:p>
        </w:tc>
        <w:tc>
          <w:tcPr>
            <w:tcW w:w="193" w:type="pct"/>
            <w:tcBorders>
              <w:top w:val="nil"/>
              <w:left w:val="nil"/>
              <w:bottom w:val="nil"/>
              <w:right w:val="nil"/>
            </w:tcBorders>
            <w:shd w:val="clear" w:color="auto" w:fill="auto"/>
            <w:noWrap/>
            <w:hideMark/>
          </w:tcPr>
          <w:p w14:paraId="6326E9E5"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66E7F03F" w14:textId="77777777" w:rsidR="00D042DD" w:rsidRPr="007E6251" w:rsidRDefault="00D042DD" w:rsidP="001223E3">
            <w:pPr>
              <w:jc w:val="center"/>
              <w:rPr>
                <w:color w:val="000000"/>
                <w:sz w:val="20"/>
                <w:szCs w:val="20"/>
              </w:rPr>
            </w:pPr>
            <w:r w:rsidRPr="007E6251">
              <w:rPr>
                <w:color w:val="000000"/>
                <w:sz w:val="20"/>
                <w:szCs w:val="20"/>
              </w:rPr>
              <w:t>.034</w:t>
            </w:r>
          </w:p>
        </w:tc>
        <w:tc>
          <w:tcPr>
            <w:tcW w:w="193" w:type="pct"/>
            <w:tcBorders>
              <w:top w:val="nil"/>
              <w:left w:val="nil"/>
              <w:bottom w:val="nil"/>
              <w:right w:val="nil"/>
            </w:tcBorders>
            <w:shd w:val="clear" w:color="auto" w:fill="auto"/>
            <w:noWrap/>
            <w:hideMark/>
          </w:tcPr>
          <w:p w14:paraId="6AF89CF7" w14:textId="77777777" w:rsidR="00D042DD" w:rsidRPr="007E6251" w:rsidRDefault="00D042DD" w:rsidP="001223E3">
            <w:pPr>
              <w:jc w:val="center"/>
              <w:rPr>
                <w:color w:val="000000"/>
                <w:sz w:val="20"/>
                <w:szCs w:val="20"/>
              </w:rPr>
            </w:pPr>
            <w:r w:rsidRPr="007E6251">
              <w:rPr>
                <w:color w:val="000000"/>
                <w:sz w:val="20"/>
                <w:szCs w:val="20"/>
              </w:rPr>
              <w:t>.101</w:t>
            </w:r>
          </w:p>
        </w:tc>
        <w:tc>
          <w:tcPr>
            <w:tcW w:w="193" w:type="pct"/>
            <w:tcBorders>
              <w:top w:val="nil"/>
              <w:left w:val="nil"/>
              <w:bottom w:val="nil"/>
              <w:right w:val="nil"/>
            </w:tcBorders>
            <w:shd w:val="clear" w:color="auto" w:fill="auto"/>
            <w:noWrap/>
            <w:hideMark/>
          </w:tcPr>
          <w:p w14:paraId="5EAAA824" w14:textId="77777777" w:rsidR="00D042DD" w:rsidRPr="007E6251" w:rsidRDefault="00D042DD" w:rsidP="001223E3">
            <w:pPr>
              <w:jc w:val="center"/>
              <w:rPr>
                <w:color w:val="000000"/>
                <w:sz w:val="20"/>
                <w:szCs w:val="20"/>
              </w:rPr>
            </w:pPr>
            <w:r w:rsidRPr="007E6251">
              <w:rPr>
                <w:color w:val="000000"/>
                <w:sz w:val="20"/>
                <w:szCs w:val="20"/>
              </w:rPr>
              <w:t>.002</w:t>
            </w:r>
          </w:p>
        </w:tc>
        <w:tc>
          <w:tcPr>
            <w:tcW w:w="165" w:type="pct"/>
            <w:tcBorders>
              <w:top w:val="nil"/>
              <w:left w:val="nil"/>
              <w:bottom w:val="nil"/>
              <w:right w:val="nil"/>
            </w:tcBorders>
            <w:shd w:val="clear" w:color="auto" w:fill="auto"/>
            <w:noWrap/>
            <w:hideMark/>
          </w:tcPr>
          <w:p w14:paraId="54014305" w14:textId="77777777" w:rsidR="00D042DD" w:rsidRPr="007E6251" w:rsidRDefault="00D042DD" w:rsidP="001223E3">
            <w:pPr>
              <w:jc w:val="center"/>
              <w:rPr>
                <w:color w:val="000000"/>
                <w:sz w:val="20"/>
                <w:szCs w:val="20"/>
              </w:rPr>
            </w:pPr>
            <w:r w:rsidRPr="007E6251">
              <w:rPr>
                <w:color w:val="000000"/>
                <w:sz w:val="20"/>
                <w:szCs w:val="20"/>
              </w:rPr>
              <w:t>.115</w:t>
            </w:r>
          </w:p>
        </w:tc>
        <w:tc>
          <w:tcPr>
            <w:tcW w:w="193" w:type="pct"/>
            <w:tcBorders>
              <w:top w:val="nil"/>
              <w:left w:val="nil"/>
              <w:bottom w:val="nil"/>
              <w:right w:val="nil"/>
            </w:tcBorders>
            <w:shd w:val="clear" w:color="auto" w:fill="auto"/>
            <w:noWrap/>
            <w:hideMark/>
          </w:tcPr>
          <w:p w14:paraId="4F74FDC4"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tcPr>
          <w:p w14:paraId="5638381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5CBEBA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B1C025E"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3C93996E" w14:textId="77777777" w:rsidR="00D042DD" w:rsidRPr="007E6251" w:rsidRDefault="00D042DD" w:rsidP="001223E3">
            <w:pPr>
              <w:jc w:val="center"/>
              <w:rPr>
                <w:color w:val="000000"/>
                <w:sz w:val="20"/>
                <w:szCs w:val="20"/>
              </w:rPr>
            </w:pPr>
          </w:p>
        </w:tc>
      </w:tr>
      <w:tr w:rsidR="00D042DD" w:rsidRPr="007E6251" w14:paraId="30278584" w14:textId="77777777" w:rsidTr="001223E3">
        <w:trPr>
          <w:trHeight w:val="144"/>
        </w:trPr>
        <w:tc>
          <w:tcPr>
            <w:tcW w:w="1404" w:type="pct"/>
            <w:tcBorders>
              <w:top w:val="nil"/>
              <w:left w:val="nil"/>
              <w:bottom w:val="nil"/>
              <w:right w:val="nil"/>
            </w:tcBorders>
            <w:shd w:val="clear" w:color="auto" w:fill="auto"/>
            <w:noWrap/>
            <w:hideMark/>
          </w:tcPr>
          <w:p w14:paraId="7C3E63AE"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0" w:type="pct"/>
            <w:tcBorders>
              <w:top w:val="nil"/>
              <w:left w:val="nil"/>
              <w:bottom w:val="nil"/>
              <w:right w:val="nil"/>
            </w:tcBorders>
            <w:shd w:val="clear" w:color="auto" w:fill="auto"/>
            <w:noWrap/>
            <w:hideMark/>
          </w:tcPr>
          <w:p w14:paraId="0082F8BC" w14:textId="77777777" w:rsidR="00D042DD" w:rsidRPr="007E6251" w:rsidRDefault="00D042DD" w:rsidP="001223E3">
            <w:pPr>
              <w:jc w:val="center"/>
              <w:rPr>
                <w:color w:val="000000"/>
                <w:sz w:val="20"/>
                <w:szCs w:val="20"/>
              </w:rPr>
            </w:pPr>
            <w:r w:rsidRPr="007E6251">
              <w:rPr>
                <w:color w:val="000000"/>
                <w:sz w:val="20"/>
                <w:szCs w:val="20"/>
              </w:rPr>
              <w:t>.52</w:t>
            </w:r>
          </w:p>
        </w:tc>
        <w:tc>
          <w:tcPr>
            <w:tcW w:w="193" w:type="pct"/>
            <w:tcBorders>
              <w:top w:val="nil"/>
              <w:left w:val="nil"/>
              <w:bottom w:val="nil"/>
              <w:right w:val="nil"/>
            </w:tcBorders>
            <w:shd w:val="clear" w:color="auto" w:fill="auto"/>
            <w:noWrap/>
            <w:hideMark/>
          </w:tcPr>
          <w:p w14:paraId="3B8CF4C7" w14:textId="77777777" w:rsidR="00D042DD" w:rsidRPr="007E6251" w:rsidRDefault="00D042DD" w:rsidP="001223E3">
            <w:pPr>
              <w:jc w:val="center"/>
              <w:rPr>
                <w:color w:val="000000"/>
                <w:sz w:val="20"/>
                <w:szCs w:val="20"/>
              </w:rPr>
            </w:pPr>
            <w:r w:rsidRPr="007E6251">
              <w:rPr>
                <w:color w:val="000000"/>
                <w:sz w:val="20"/>
                <w:szCs w:val="20"/>
              </w:rPr>
              <w:t>-.036</w:t>
            </w:r>
          </w:p>
        </w:tc>
        <w:tc>
          <w:tcPr>
            <w:tcW w:w="193" w:type="pct"/>
            <w:tcBorders>
              <w:top w:val="nil"/>
              <w:left w:val="nil"/>
              <w:bottom w:val="nil"/>
              <w:right w:val="nil"/>
            </w:tcBorders>
            <w:shd w:val="clear" w:color="auto" w:fill="auto"/>
            <w:noWrap/>
            <w:hideMark/>
          </w:tcPr>
          <w:p w14:paraId="29973DC7" w14:textId="77777777" w:rsidR="00D042DD" w:rsidRPr="007E6251" w:rsidRDefault="00D042DD" w:rsidP="001223E3">
            <w:pPr>
              <w:jc w:val="center"/>
              <w:rPr>
                <w:color w:val="000000"/>
                <w:sz w:val="20"/>
                <w:szCs w:val="20"/>
              </w:rPr>
            </w:pPr>
            <w:r w:rsidRPr="007E6251">
              <w:rPr>
                <w:color w:val="000000"/>
                <w:sz w:val="20"/>
                <w:szCs w:val="20"/>
              </w:rPr>
              <w:t>.024</w:t>
            </w:r>
          </w:p>
        </w:tc>
        <w:tc>
          <w:tcPr>
            <w:tcW w:w="165" w:type="pct"/>
            <w:tcBorders>
              <w:top w:val="nil"/>
              <w:left w:val="nil"/>
              <w:bottom w:val="nil"/>
              <w:right w:val="nil"/>
            </w:tcBorders>
            <w:shd w:val="clear" w:color="auto" w:fill="auto"/>
            <w:noWrap/>
            <w:hideMark/>
          </w:tcPr>
          <w:p w14:paraId="2A29C52D" w14:textId="77777777" w:rsidR="00D042DD" w:rsidRPr="007E6251" w:rsidRDefault="00D042DD" w:rsidP="001223E3">
            <w:pPr>
              <w:jc w:val="center"/>
              <w:rPr>
                <w:color w:val="000000"/>
                <w:sz w:val="20"/>
                <w:szCs w:val="20"/>
              </w:rPr>
            </w:pPr>
            <w:r w:rsidRPr="007E6251">
              <w:rPr>
                <w:color w:val="000000"/>
                <w:sz w:val="20"/>
                <w:szCs w:val="20"/>
              </w:rPr>
              <w:t>.029</w:t>
            </w:r>
          </w:p>
        </w:tc>
        <w:tc>
          <w:tcPr>
            <w:tcW w:w="193" w:type="pct"/>
            <w:tcBorders>
              <w:top w:val="nil"/>
              <w:left w:val="nil"/>
              <w:bottom w:val="nil"/>
              <w:right w:val="nil"/>
            </w:tcBorders>
            <w:shd w:val="clear" w:color="auto" w:fill="auto"/>
            <w:noWrap/>
            <w:hideMark/>
          </w:tcPr>
          <w:p w14:paraId="1F7E0692" w14:textId="77777777" w:rsidR="00D042DD" w:rsidRPr="007E6251" w:rsidRDefault="00D042DD" w:rsidP="001223E3">
            <w:pPr>
              <w:jc w:val="center"/>
              <w:rPr>
                <w:color w:val="000000"/>
                <w:sz w:val="20"/>
                <w:szCs w:val="20"/>
              </w:rPr>
            </w:pPr>
            <w:r w:rsidRPr="007E6251">
              <w:rPr>
                <w:color w:val="000000"/>
                <w:sz w:val="20"/>
                <w:szCs w:val="20"/>
              </w:rPr>
              <w:t>.028</w:t>
            </w:r>
          </w:p>
        </w:tc>
        <w:tc>
          <w:tcPr>
            <w:tcW w:w="193" w:type="pct"/>
            <w:tcBorders>
              <w:top w:val="nil"/>
              <w:left w:val="nil"/>
              <w:bottom w:val="nil"/>
              <w:right w:val="nil"/>
            </w:tcBorders>
            <w:shd w:val="clear" w:color="auto" w:fill="auto"/>
            <w:noWrap/>
            <w:hideMark/>
          </w:tcPr>
          <w:p w14:paraId="40CEE3DC" w14:textId="77777777" w:rsidR="00D042DD" w:rsidRPr="007E6251" w:rsidRDefault="00D042DD" w:rsidP="001223E3">
            <w:pPr>
              <w:jc w:val="center"/>
              <w:rPr>
                <w:color w:val="000000"/>
                <w:sz w:val="20"/>
                <w:szCs w:val="20"/>
              </w:rPr>
            </w:pPr>
            <w:r w:rsidRPr="007E6251">
              <w:rPr>
                <w:color w:val="000000"/>
                <w:sz w:val="20"/>
                <w:szCs w:val="20"/>
              </w:rPr>
              <w:t>.019</w:t>
            </w:r>
          </w:p>
        </w:tc>
        <w:tc>
          <w:tcPr>
            <w:tcW w:w="193" w:type="pct"/>
            <w:tcBorders>
              <w:top w:val="nil"/>
              <w:left w:val="nil"/>
              <w:bottom w:val="nil"/>
              <w:right w:val="nil"/>
            </w:tcBorders>
            <w:shd w:val="clear" w:color="auto" w:fill="auto"/>
            <w:noWrap/>
            <w:hideMark/>
          </w:tcPr>
          <w:p w14:paraId="5C083A13"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42A8CBDC" w14:textId="77777777" w:rsidR="00D042DD" w:rsidRPr="007E6251" w:rsidRDefault="00D042DD" w:rsidP="001223E3">
            <w:pPr>
              <w:jc w:val="center"/>
              <w:rPr>
                <w:color w:val="000000"/>
                <w:sz w:val="20"/>
                <w:szCs w:val="20"/>
              </w:rPr>
            </w:pPr>
            <w:r w:rsidRPr="007E6251">
              <w:rPr>
                <w:color w:val="000000"/>
                <w:sz w:val="20"/>
                <w:szCs w:val="20"/>
              </w:rPr>
              <w:t>.020</w:t>
            </w:r>
          </w:p>
        </w:tc>
        <w:tc>
          <w:tcPr>
            <w:tcW w:w="193" w:type="pct"/>
            <w:tcBorders>
              <w:top w:val="nil"/>
              <w:left w:val="nil"/>
              <w:bottom w:val="nil"/>
              <w:right w:val="nil"/>
            </w:tcBorders>
            <w:shd w:val="clear" w:color="auto" w:fill="auto"/>
            <w:noWrap/>
            <w:hideMark/>
          </w:tcPr>
          <w:p w14:paraId="60A19268" w14:textId="77777777" w:rsidR="00D042DD" w:rsidRPr="007E6251" w:rsidRDefault="00D042DD" w:rsidP="001223E3">
            <w:pPr>
              <w:jc w:val="center"/>
              <w:rPr>
                <w:color w:val="000000"/>
                <w:sz w:val="20"/>
                <w:szCs w:val="20"/>
              </w:rPr>
            </w:pPr>
            <w:r w:rsidRPr="007E6251">
              <w:rPr>
                <w:color w:val="000000"/>
                <w:sz w:val="20"/>
                <w:szCs w:val="20"/>
              </w:rPr>
              <w:t>.259</w:t>
            </w:r>
          </w:p>
        </w:tc>
        <w:tc>
          <w:tcPr>
            <w:tcW w:w="193" w:type="pct"/>
            <w:tcBorders>
              <w:top w:val="nil"/>
              <w:left w:val="nil"/>
              <w:bottom w:val="nil"/>
              <w:right w:val="nil"/>
            </w:tcBorders>
            <w:shd w:val="clear" w:color="auto" w:fill="auto"/>
            <w:noWrap/>
            <w:hideMark/>
          </w:tcPr>
          <w:p w14:paraId="317A97AB" w14:textId="77777777" w:rsidR="00D042DD" w:rsidRPr="007E6251" w:rsidRDefault="00D042DD" w:rsidP="001223E3">
            <w:pPr>
              <w:jc w:val="center"/>
              <w:rPr>
                <w:color w:val="000000"/>
                <w:sz w:val="20"/>
                <w:szCs w:val="20"/>
              </w:rPr>
            </w:pPr>
            <w:r w:rsidRPr="007E6251">
              <w:rPr>
                <w:color w:val="000000"/>
                <w:sz w:val="20"/>
                <w:szCs w:val="20"/>
              </w:rPr>
              <w:t>.267</w:t>
            </w:r>
          </w:p>
        </w:tc>
        <w:tc>
          <w:tcPr>
            <w:tcW w:w="193" w:type="pct"/>
            <w:tcBorders>
              <w:top w:val="nil"/>
              <w:left w:val="nil"/>
              <w:bottom w:val="nil"/>
              <w:right w:val="nil"/>
            </w:tcBorders>
            <w:shd w:val="clear" w:color="auto" w:fill="auto"/>
            <w:noWrap/>
            <w:hideMark/>
          </w:tcPr>
          <w:p w14:paraId="47194693" w14:textId="77777777" w:rsidR="00D042DD" w:rsidRPr="007E6251" w:rsidRDefault="00D042DD" w:rsidP="001223E3">
            <w:pPr>
              <w:jc w:val="center"/>
              <w:rPr>
                <w:color w:val="000000"/>
                <w:sz w:val="20"/>
                <w:szCs w:val="20"/>
              </w:rPr>
            </w:pPr>
            <w:r w:rsidRPr="007E6251">
              <w:rPr>
                <w:color w:val="000000"/>
                <w:sz w:val="20"/>
                <w:szCs w:val="20"/>
              </w:rPr>
              <w:t>.224</w:t>
            </w:r>
          </w:p>
        </w:tc>
        <w:tc>
          <w:tcPr>
            <w:tcW w:w="193" w:type="pct"/>
            <w:tcBorders>
              <w:top w:val="nil"/>
              <w:left w:val="nil"/>
              <w:bottom w:val="nil"/>
              <w:right w:val="nil"/>
            </w:tcBorders>
            <w:shd w:val="clear" w:color="auto" w:fill="auto"/>
            <w:noWrap/>
            <w:hideMark/>
          </w:tcPr>
          <w:p w14:paraId="2FB54BDF" w14:textId="77777777" w:rsidR="00D042DD" w:rsidRPr="007E6251" w:rsidRDefault="00D042DD" w:rsidP="001223E3">
            <w:pPr>
              <w:jc w:val="center"/>
              <w:rPr>
                <w:color w:val="000000"/>
                <w:sz w:val="20"/>
                <w:szCs w:val="20"/>
              </w:rPr>
            </w:pPr>
            <w:r w:rsidRPr="007E6251">
              <w:rPr>
                <w:color w:val="000000"/>
                <w:sz w:val="20"/>
                <w:szCs w:val="20"/>
              </w:rPr>
              <w:t>.142</w:t>
            </w:r>
          </w:p>
        </w:tc>
        <w:tc>
          <w:tcPr>
            <w:tcW w:w="193" w:type="pct"/>
            <w:tcBorders>
              <w:top w:val="nil"/>
              <w:left w:val="nil"/>
              <w:bottom w:val="nil"/>
              <w:right w:val="nil"/>
            </w:tcBorders>
            <w:shd w:val="clear" w:color="auto" w:fill="auto"/>
            <w:noWrap/>
            <w:hideMark/>
          </w:tcPr>
          <w:p w14:paraId="592C7504" w14:textId="77777777" w:rsidR="00D042DD" w:rsidRPr="007E6251" w:rsidRDefault="00D042DD" w:rsidP="001223E3">
            <w:pPr>
              <w:jc w:val="center"/>
              <w:rPr>
                <w:color w:val="000000"/>
                <w:sz w:val="20"/>
                <w:szCs w:val="20"/>
              </w:rPr>
            </w:pPr>
            <w:r w:rsidRPr="007E6251">
              <w:rPr>
                <w:color w:val="000000"/>
                <w:sz w:val="20"/>
                <w:szCs w:val="20"/>
              </w:rPr>
              <w:t>.237</w:t>
            </w:r>
          </w:p>
        </w:tc>
        <w:tc>
          <w:tcPr>
            <w:tcW w:w="165" w:type="pct"/>
            <w:tcBorders>
              <w:top w:val="nil"/>
              <w:left w:val="nil"/>
              <w:bottom w:val="nil"/>
              <w:right w:val="nil"/>
            </w:tcBorders>
            <w:shd w:val="clear" w:color="auto" w:fill="auto"/>
            <w:noWrap/>
            <w:hideMark/>
          </w:tcPr>
          <w:p w14:paraId="1991ED7A" w14:textId="77777777" w:rsidR="00D042DD" w:rsidRPr="007E6251" w:rsidRDefault="00D042DD" w:rsidP="001223E3">
            <w:pPr>
              <w:jc w:val="center"/>
              <w:rPr>
                <w:color w:val="000000"/>
                <w:sz w:val="20"/>
                <w:szCs w:val="20"/>
              </w:rPr>
            </w:pPr>
            <w:r w:rsidRPr="007E6251">
              <w:rPr>
                <w:color w:val="000000"/>
                <w:sz w:val="20"/>
                <w:szCs w:val="20"/>
              </w:rPr>
              <w:t>.026</w:t>
            </w:r>
          </w:p>
        </w:tc>
        <w:tc>
          <w:tcPr>
            <w:tcW w:w="193" w:type="pct"/>
            <w:tcBorders>
              <w:top w:val="nil"/>
              <w:left w:val="nil"/>
              <w:bottom w:val="nil"/>
              <w:right w:val="nil"/>
            </w:tcBorders>
            <w:shd w:val="clear" w:color="auto" w:fill="auto"/>
            <w:noWrap/>
            <w:hideMark/>
          </w:tcPr>
          <w:p w14:paraId="0E501EB1" w14:textId="77777777" w:rsidR="00D042DD" w:rsidRPr="007E6251" w:rsidRDefault="00D042DD" w:rsidP="001223E3">
            <w:pPr>
              <w:jc w:val="center"/>
              <w:rPr>
                <w:color w:val="000000"/>
                <w:sz w:val="20"/>
                <w:szCs w:val="20"/>
              </w:rPr>
            </w:pPr>
            <w:r w:rsidRPr="007E6251">
              <w:rPr>
                <w:color w:val="000000"/>
                <w:sz w:val="20"/>
                <w:szCs w:val="20"/>
              </w:rPr>
              <w:t>.495</w:t>
            </w:r>
          </w:p>
        </w:tc>
        <w:tc>
          <w:tcPr>
            <w:tcW w:w="165" w:type="pct"/>
            <w:tcBorders>
              <w:top w:val="nil"/>
              <w:left w:val="nil"/>
              <w:bottom w:val="nil"/>
              <w:right w:val="nil"/>
            </w:tcBorders>
            <w:shd w:val="clear" w:color="auto" w:fill="auto"/>
            <w:noWrap/>
            <w:hideMark/>
          </w:tcPr>
          <w:p w14:paraId="32B616B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E92169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57A5E5A"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128269F5" w14:textId="77777777" w:rsidR="00D042DD" w:rsidRPr="007E6251" w:rsidRDefault="00D042DD" w:rsidP="001223E3">
            <w:pPr>
              <w:jc w:val="center"/>
              <w:rPr>
                <w:color w:val="000000"/>
                <w:sz w:val="20"/>
                <w:szCs w:val="20"/>
              </w:rPr>
            </w:pPr>
          </w:p>
        </w:tc>
      </w:tr>
      <w:tr w:rsidR="00D042DD" w:rsidRPr="007E6251" w14:paraId="2093997B" w14:textId="77777777" w:rsidTr="001223E3">
        <w:trPr>
          <w:trHeight w:val="144"/>
        </w:trPr>
        <w:tc>
          <w:tcPr>
            <w:tcW w:w="1404" w:type="pct"/>
            <w:tcBorders>
              <w:top w:val="nil"/>
              <w:left w:val="nil"/>
              <w:bottom w:val="nil"/>
              <w:right w:val="nil"/>
            </w:tcBorders>
            <w:shd w:val="clear" w:color="auto" w:fill="auto"/>
            <w:noWrap/>
            <w:hideMark/>
          </w:tcPr>
          <w:p w14:paraId="7739E48D"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0" w:type="pct"/>
            <w:tcBorders>
              <w:top w:val="nil"/>
              <w:left w:val="nil"/>
              <w:bottom w:val="nil"/>
              <w:right w:val="nil"/>
            </w:tcBorders>
            <w:shd w:val="clear" w:color="auto" w:fill="auto"/>
            <w:noWrap/>
            <w:hideMark/>
          </w:tcPr>
          <w:p w14:paraId="0301FFFE" w14:textId="77777777" w:rsidR="00D042DD" w:rsidRPr="007E6251" w:rsidRDefault="00D042DD" w:rsidP="001223E3">
            <w:pPr>
              <w:jc w:val="center"/>
              <w:rPr>
                <w:color w:val="000000"/>
                <w:sz w:val="20"/>
                <w:szCs w:val="20"/>
              </w:rPr>
            </w:pPr>
            <w:r w:rsidRPr="007E6251">
              <w:rPr>
                <w:color w:val="000000"/>
                <w:sz w:val="20"/>
                <w:szCs w:val="20"/>
              </w:rPr>
              <w:t>.61</w:t>
            </w:r>
          </w:p>
        </w:tc>
        <w:tc>
          <w:tcPr>
            <w:tcW w:w="193" w:type="pct"/>
            <w:tcBorders>
              <w:top w:val="nil"/>
              <w:left w:val="nil"/>
              <w:bottom w:val="nil"/>
              <w:right w:val="nil"/>
            </w:tcBorders>
            <w:shd w:val="clear" w:color="auto" w:fill="auto"/>
            <w:noWrap/>
            <w:hideMark/>
          </w:tcPr>
          <w:p w14:paraId="7EC67608" w14:textId="77777777" w:rsidR="00D042DD" w:rsidRPr="007E6251" w:rsidRDefault="00D042DD" w:rsidP="001223E3">
            <w:pPr>
              <w:jc w:val="center"/>
              <w:rPr>
                <w:color w:val="000000"/>
                <w:sz w:val="20"/>
                <w:szCs w:val="20"/>
              </w:rPr>
            </w:pPr>
            <w:r w:rsidRPr="007E6251">
              <w:rPr>
                <w:color w:val="000000"/>
                <w:sz w:val="20"/>
                <w:szCs w:val="20"/>
              </w:rPr>
              <w:t>.002</w:t>
            </w:r>
          </w:p>
        </w:tc>
        <w:tc>
          <w:tcPr>
            <w:tcW w:w="193" w:type="pct"/>
            <w:tcBorders>
              <w:top w:val="nil"/>
              <w:left w:val="nil"/>
              <w:bottom w:val="nil"/>
              <w:right w:val="nil"/>
            </w:tcBorders>
            <w:shd w:val="clear" w:color="auto" w:fill="auto"/>
            <w:noWrap/>
            <w:hideMark/>
          </w:tcPr>
          <w:p w14:paraId="1EAB0B0B" w14:textId="77777777" w:rsidR="00D042DD" w:rsidRPr="007E6251" w:rsidRDefault="00D042DD" w:rsidP="001223E3">
            <w:pPr>
              <w:jc w:val="center"/>
              <w:rPr>
                <w:color w:val="000000"/>
                <w:sz w:val="20"/>
                <w:szCs w:val="20"/>
              </w:rPr>
            </w:pPr>
            <w:r w:rsidRPr="007E6251">
              <w:rPr>
                <w:color w:val="000000"/>
                <w:sz w:val="20"/>
                <w:szCs w:val="20"/>
              </w:rPr>
              <w:t>.044</w:t>
            </w:r>
          </w:p>
        </w:tc>
        <w:tc>
          <w:tcPr>
            <w:tcW w:w="165" w:type="pct"/>
            <w:tcBorders>
              <w:top w:val="nil"/>
              <w:left w:val="nil"/>
              <w:bottom w:val="nil"/>
              <w:right w:val="nil"/>
            </w:tcBorders>
            <w:shd w:val="clear" w:color="auto" w:fill="auto"/>
            <w:noWrap/>
            <w:hideMark/>
          </w:tcPr>
          <w:p w14:paraId="22D37266" w14:textId="77777777" w:rsidR="00D042DD" w:rsidRPr="007E6251" w:rsidRDefault="00D042DD" w:rsidP="001223E3">
            <w:pPr>
              <w:jc w:val="center"/>
              <w:rPr>
                <w:color w:val="000000"/>
                <w:sz w:val="20"/>
                <w:szCs w:val="20"/>
              </w:rPr>
            </w:pPr>
            <w:r w:rsidRPr="007E6251">
              <w:rPr>
                <w:color w:val="000000"/>
                <w:sz w:val="20"/>
                <w:szCs w:val="20"/>
              </w:rPr>
              <w:t>.043</w:t>
            </w:r>
          </w:p>
        </w:tc>
        <w:tc>
          <w:tcPr>
            <w:tcW w:w="193" w:type="pct"/>
            <w:tcBorders>
              <w:top w:val="nil"/>
              <w:left w:val="nil"/>
              <w:bottom w:val="nil"/>
              <w:right w:val="nil"/>
            </w:tcBorders>
            <w:shd w:val="clear" w:color="auto" w:fill="auto"/>
            <w:noWrap/>
            <w:hideMark/>
          </w:tcPr>
          <w:p w14:paraId="24D87EE2" w14:textId="77777777" w:rsidR="00D042DD" w:rsidRPr="007E6251" w:rsidRDefault="00D042DD" w:rsidP="001223E3">
            <w:pPr>
              <w:jc w:val="center"/>
              <w:rPr>
                <w:color w:val="000000"/>
                <w:sz w:val="20"/>
                <w:szCs w:val="20"/>
              </w:rPr>
            </w:pPr>
            <w:r w:rsidRPr="007E6251">
              <w:rPr>
                <w:color w:val="000000"/>
                <w:sz w:val="20"/>
                <w:szCs w:val="20"/>
              </w:rPr>
              <w:t>.051</w:t>
            </w:r>
          </w:p>
        </w:tc>
        <w:tc>
          <w:tcPr>
            <w:tcW w:w="193" w:type="pct"/>
            <w:tcBorders>
              <w:top w:val="nil"/>
              <w:left w:val="nil"/>
              <w:bottom w:val="nil"/>
              <w:right w:val="nil"/>
            </w:tcBorders>
            <w:shd w:val="clear" w:color="auto" w:fill="auto"/>
            <w:noWrap/>
            <w:hideMark/>
          </w:tcPr>
          <w:p w14:paraId="2088770D"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2E4BE41F" w14:textId="77777777" w:rsidR="00D042DD" w:rsidRPr="007E6251" w:rsidRDefault="00D042DD" w:rsidP="001223E3">
            <w:pPr>
              <w:jc w:val="center"/>
              <w:rPr>
                <w:color w:val="000000"/>
                <w:sz w:val="20"/>
                <w:szCs w:val="20"/>
              </w:rPr>
            </w:pPr>
            <w:r w:rsidRPr="007E6251">
              <w:rPr>
                <w:color w:val="000000"/>
                <w:sz w:val="20"/>
                <w:szCs w:val="20"/>
              </w:rPr>
              <w:t>.037</w:t>
            </w:r>
          </w:p>
        </w:tc>
        <w:tc>
          <w:tcPr>
            <w:tcW w:w="193" w:type="pct"/>
            <w:tcBorders>
              <w:top w:val="nil"/>
              <w:left w:val="nil"/>
              <w:bottom w:val="nil"/>
              <w:right w:val="nil"/>
            </w:tcBorders>
            <w:shd w:val="clear" w:color="auto" w:fill="auto"/>
            <w:noWrap/>
            <w:hideMark/>
          </w:tcPr>
          <w:p w14:paraId="307B4E28" w14:textId="77777777" w:rsidR="00D042DD" w:rsidRPr="007E6251" w:rsidRDefault="00D042DD" w:rsidP="001223E3">
            <w:pPr>
              <w:jc w:val="center"/>
              <w:rPr>
                <w:color w:val="000000"/>
                <w:sz w:val="20"/>
                <w:szCs w:val="20"/>
              </w:rPr>
            </w:pPr>
            <w:r w:rsidRPr="007E6251">
              <w:rPr>
                <w:color w:val="000000"/>
                <w:sz w:val="20"/>
                <w:szCs w:val="20"/>
              </w:rPr>
              <w:t>.023</w:t>
            </w:r>
          </w:p>
        </w:tc>
        <w:tc>
          <w:tcPr>
            <w:tcW w:w="193" w:type="pct"/>
            <w:tcBorders>
              <w:top w:val="nil"/>
              <w:left w:val="nil"/>
              <w:bottom w:val="nil"/>
              <w:right w:val="nil"/>
            </w:tcBorders>
            <w:shd w:val="clear" w:color="auto" w:fill="auto"/>
            <w:noWrap/>
            <w:hideMark/>
          </w:tcPr>
          <w:p w14:paraId="057226A8" w14:textId="77777777" w:rsidR="00D042DD" w:rsidRPr="007E6251" w:rsidRDefault="00D042DD" w:rsidP="001223E3">
            <w:pPr>
              <w:jc w:val="center"/>
              <w:rPr>
                <w:color w:val="000000"/>
                <w:sz w:val="20"/>
                <w:szCs w:val="20"/>
              </w:rPr>
            </w:pPr>
            <w:r w:rsidRPr="007E6251">
              <w:rPr>
                <w:color w:val="000000"/>
                <w:sz w:val="20"/>
                <w:szCs w:val="20"/>
              </w:rPr>
              <w:t>.194</w:t>
            </w:r>
          </w:p>
        </w:tc>
        <w:tc>
          <w:tcPr>
            <w:tcW w:w="193" w:type="pct"/>
            <w:tcBorders>
              <w:top w:val="nil"/>
              <w:left w:val="nil"/>
              <w:bottom w:val="nil"/>
              <w:right w:val="nil"/>
            </w:tcBorders>
            <w:shd w:val="clear" w:color="auto" w:fill="auto"/>
            <w:noWrap/>
            <w:hideMark/>
          </w:tcPr>
          <w:p w14:paraId="0741B182" w14:textId="77777777" w:rsidR="00D042DD" w:rsidRPr="007E6251" w:rsidRDefault="00D042DD" w:rsidP="001223E3">
            <w:pPr>
              <w:jc w:val="center"/>
              <w:rPr>
                <w:color w:val="000000"/>
                <w:sz w:val="20"/>
                <w:szCs w:val="20"/>
              </w:rPr>
            </w:pPr>
            <w:r w:rsidRPr="007E6251">
              <w:rPr>
                <w:color w:val="000000"/>
                <w:sz w:val="20"/>
                <w:szCs w:val="20"/>
              </w:rPr>
              <w:t>.254</w:t>
            </w:r>
          </w:p>
        </w:tc>
        <w:tc>
          <w:tcPr>
            <w:tcW w:w="193" w:type="pct"/>
            <w:tcBorders>
              <w:top w:val="nil"/>
              <w:left w:val="nil"/>
              <w:bottom w:val="nil"/>
              <w:right w:val="nil"/>
            </w:tcBorders>
            <w:shd w:val="clear" w:color="auto" w:fill="auto"/>
            <w:noWrap/>
            <w:hideMark/>
          </w:tcPr>
          <w:p w14:paraId="7E437DB9" w14:textId="77777777" w:rsidR="00D042DD" w:rsidRPr="007E6251" w:rsidRDefault="00D042DD" w:rsidP="001223E3">
            <w:pPr>
              <w:jc w:val="center"/>
              <w:rPr>
                <w:color w:val="000000"/>
                <w:sz w:val="20"/>
                <w:szCs w:val="20"/>
              </w:rPr>
            </w:pPr>
            <w:r w:rsidRPr="007E6251">
              <w:rPr>
                <w:color w:val="000000"/>
                <w:sz w:val="20"/>
                <w:szCs w:val="20"/>
              </w:rPr>
              <w:t>.166</w:t>
            </w:r>
          </w:p>
        </w:tc>
        <w:tc>
          <w:tcPr>
            <w:tcW w:w="193" w:type="pct"/>
            <w:tcBorders>
              <w:top w:val="nil"/>
              <w:left w:val="nil"/>
              <w:bottom w:val="nil"/>
              <w:right w:val="nil"/>
            </w:tcBorders>
            <w:shd w:val="clear" w:color="auto" w:fill="auto"/>
            <w:noWrap/>
            <w:hideMark/>
          </w:tcPr>
          <w:p w14:paraId="7E3B1691" w14:textId="77777777" w:rsidR="00D042DD" w:rsidRPr="007E6251" w:rsidRDefault="00D042DD" w:rsidP="001223E3">
            <w:pPr>
              <w:jc w:val="center"/>
              <w:rPr>
                <w:color w:val="000000"/>
                <w:sz w:val="20"/>
                <w:szCs w:val="20"/>
              </w:rPr>
            </w:pPr>
            <w:r w:rsidRPr="007E6251">
              <w:rPr>
                <w:color w:val="000000"/>
                <w:sz w:val="20"/>
                <w:szCs w:val="20"/>
              </w:rPr>
              <w:t>.041</w:t>
            </w:r>
          </w:p>
        </w:tc>
        <w:tc>
          <w:tcPr>
            <w:tcW w:w="193" w:type="pct"/>
            <w:tcBorders>
              <w:top w:val="nil"/>
              <w:left w:val="nil"/>
              <w:bottom w:val="nil"/>
              <w:right w:val="nil"/>
            </w:tcBorders>
            <w:shd w:val="clear" w:color="auto" w:fill="auto"/>
            <w:noWrap/>
            <w:hideMark/>
          </w:tcPr>
          <w:p w14:paraId="3BDDBC53" w14:textId="77777777" w:rsidR="00D042DD" w:rsidRPr="007E6251" w:rsidRDefault="00D042DD" w:rsidP="001223E3">
            <w:pPr>
              <w:jc w:val="center"/>
              <w:rPr>
                <w:color w:val="000000"/>
                <w:sz w:val="20"/>
                <w:szCs w:val="20"/>
              </w:rPr>
            </w:pPr>
            <w:r w:rsidRPr="007E6251">
              <w:rPr>
                <w:color w:val="000000"/>
                <w:sz w:val="20"/>
                <w:szCs w:val="20"/>
              </w:rPr>
              <w:t>.234</w:t>
            </w:r>
          </w:p>
        </w:tc>
        <w:tc>
          <w:tcPr>
            <w:tcW w:w="165" w:type="pct"/>
            <w:tcBorders>
              <w:top w:val="nil"/>
              <w:left w:val="nil"/>
              <w:bottom w:val="nil"/>
              <w:right w:val="nil"/>
            </w:tcBorders>
            <w:shd w:val="clear" w:color="auto" w:fill="auto"/>
            <w:noWrap/>
            <w:hideMark/>
          </w:tcPr>
          <w:p w14:paraId="448E9B89" w14:textId="77777777" w:rsidR="00D042DD" w:rsidRPr="007E6251" w:rsidRDefault="00D042DD" w:rsidP="001223E3">
            <w:pPr>
              <w:jc w:val="center"/>
              <w:rPr>
                <w:color w:val="000000"/>
                <w:sz w:val="20"/>
                <w:szCs w:val="20"/>
              </w:rPr>
            </w:pPr>
            <w:r w:rsidRPr="007E6251">
              <w:rPr>
                <w:color w:val="000000"/>
                <w:sz w:val="20"/>
                <w:szCs w:val="20"/>
              </w:rPr>
              <w:t>.034</w:t>
            </w:r>
          </w:p>
        </w:tc>
        <w:tc>
          <w:tcPr>
            <w:tcW w:w="193" w:type="pct"/>
            <w:tcBorders>
              <w:top w:val="nil"/>
              <w:left w:val="nil"/>
              <w:bottom w:val="nil"/>
              <w:right w:val="nil"/>
            </w:tcBorders>
            <w:shd w:val="clear" w:color="auto" w:fill="auto"/>
            <w:noWrap/>
            <w:hideMark/>
          </w:tcPr>
          <w:p w14:paraId="2DF1B960" w14:textId="77777777" w:rsidR="00D042DD" w:rsidRPr="007E6251" w:rsidRDefault="00D042DD" w:rsidP="001223E3">
            <w:pPr>
              <w:jc w:val="center"/>
              <w:rPr>
                <w:color w:val="000000"/>
                <w:sz w:val="20"/>
                <w:szCs w:val="20"/>
              </w:rPr>
            </w:pPr>
            <w:r w:rsidRPr="007E6251">
              <w:rPr>
                <w:color w:val="000000"/>
                <w:sz w:val="20"/>
                <w:szCs w:val="20"/>
              </w:rPr>
              <w:t>.274</w:t>
            </w:r>
          </w:p>
        </w:tc>
        <w:tc>
          <w:tcPr>
            <w:tcW w:w="165" w:type="pct"/>
            <w:tcBorders>
              <w:top w:val="nil"/>
              <w:left w:val="nil"/>
              <w:bottom w:val="nil"/>
              <w:right w:val="nil"/>
            </w:tcBorders>
            <w:shd w:val="clear" w:color="auto" w:fill="auto"/>
            <w:noWrap/>
            <w:hideMark/>
          </w:tcPr>
          <w:p w14:paraId="2D617337" w14:textId="77777777" w:rsidR="00D042DD" w:rsidRPr="007E6251" w:rsidRDefault="00D042DD" w:rsidP="001223E3">
            <w:pPr>
              <w:jc w:val="center"/>
              <w:rPr>
                <w:color w:val="000000"/>
                <w:sz w:val="20"/>
                <w:szCs w:val="20"/>
              </w:rPr>
            </w:pPr>
            <w:r w:rsidRPr="007E6251">
              <w:rPr>
                <w:color w:val="000000"/>
                <w:sz w:val="20"/>
                <w:szCs w:val="20"/>
              </w:rPr>
              <w:t>.526</w:t>
            </w:r>
          </w:p>
        </w:tc>
        <w:tc>
          <w:tcPr>
            <w:tcW w:w="193" w:type="pct"/>
            <w:tcBorders>
              <w:top w:val="nil"/>
              <w:left w:val="nil"/>
              <w:bottom w:val="nil"/>
              <w:right w:val="nil"/>
            </w:tcBorders>
            <w:shd w:val="clear" w:color="auto" w:fill="auto"/>
            <w:noWrap/>
            <w:hideMark/>
          </w:tcPr>
          <w:p w14:paraId="0E8DC89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054365E"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9B6B03A" w14:textId="77777777" w:rsidR="00D042DD" w:rsidRPr="007E6251" w:rsidRDefault="00D042DD" w:rsidP="001223E3">
            <w:pPr>
              <w:jc w:val="center"/>
              <w:rPr>
                <w:color w:val="000000"/>
                <w:sz w:val="20"/>
                <w:szCs w:val="20"/>
              </w:rPr>
            </w:pPr>
          </w:p>
        </w:tc>
      </w:tr>
      <w:tr w:rsidR="00D042DD" w:rsidRPr="007E6251" w14:paraId="613CD45D" w14:textId="77777777" w:rsidTr="001223E3">
        <w:trPr>
          <w:trHeight w:val="144"/>
        </w:trPr>
        <w:tc>
          <w:tcPr>
            <w:tcW w:w="1404" w:type="pct"/>
            <w:tcBorders>
              <w:top w:val="nil"/>
              <w:left w:val="nil"/>
              <w:bottom w:val="nil"/>
              <w:right w:val="nil"/>
            </w:tcBorders>
            <w:shd w:val="clear" w:color="auto" w:fill="auto"/>
            <w:noWrap/>
            <w:hideMark/>
          </w:tcPr>
          <w:p w14:paraId="5973D98D"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0" w:type="pct"/>
            <w:tcBorders>
              <w:top w:val="nil"/>
              <w:left w:val="nil"/>
              <w:bottom w:val="nil"/>
              <w:right w:val="nil"/>
            </w:tcBorders>
            <w:shd w:val="clear" w:color="auto" w:fill="auto"/>
            <w:noWrap/>
            <w:hideMark/>
          </w:tcPr>
          <w:p w14:paraId="4C6DD635" w14:textId="77777777" w:rsidR="00D042DD" w:rsidRPr="007E6251" w:rsidRDefault="00D042DD" w:rsidP="001223E3">
            <w:pPr>
              <w:jc w:val="center"/>
              <w:rPr>
                <w:color w:val="000000"/>
                <w:sz w:val="20"/>
                <w:szCs w:val="20"/>
              </w:rPr>
            </w:pPr>
            <w:r w:rsidRPr="007E6251">
              <w:rPr>
                <w:color w:val="000000"/>
                <w:sz w:val="20"/>
                <w:szCs w:val="20"/>
              </w:rPr>
              <w:t>.16</w:t>
            </w:r>
          </w:p>
        </w:tc>
        <w:tc>
          <w:tcPr>
            <w:tcW w:w="193" w:type="pct"/>
            <w:tcBorders>
              <w:top w:val="nil"/>
              <w:left w:val="nil"/>
              <w:bottom w:val="nil"/>
              <w:right w:val="nil"/>
            </w:tcBorders>
            <w:shd w:val="clear" w:color="auto" w:fill="auto"/>
            <w:noWrap/>
            <w:hideMark/>
          </w:tcPr>
          <w:p w14:paraId="2CBF7CE2" w14:textId="77777777" w:rsidR="00D042DD" w:rsidRPr="007E6251" w:rsidRDefault="00D042DD" w:rsidP="001223E3">
            <w:pPr>
              <w:jc w:val="center"/>
              <w:rPr>
                <w:color w:val="000000"/>
                <w:sz w:val="20"/>
                <w:szCs w:val="20"/>
              </w:rPr>
            </w:pPr>
            <w:r w:rsidRPr="007E6251">
              <w:rPr>
                <w:color w:val="000000"/>
                <w:sz w:val="20"/>
                <w:szCs w:val="20"/>
              </w:rPr>
              <w:t>-.008</w:t>
            </w:r>
          </w:p>
        </w:tc>
        <w:tc>
          <w:tcPr>
            <w:tcW w:w="193" w:type="pct"/>
            <w:tcBorders>
              <w:top w:val="nil"/>
              <w:left w:val="nil"/>
              <w:bottom w:val="nil"/>
              <w:right w:val="nil"/>
            </w:tcBorders>
            <w:shd w:val="clear" w:color="auto" w:fill="auto"/>
            <w:noWrap/>
            <w:hideMark/>
          </w:tcPr>
          <w:p w14:paraId="4926A478" w14:textId="77777777" w:rsidR="00D042DD" w:rsidRPr="007E6251" w:rsidRDefault="00D042DD" w:rsidP="001223E3">
            <w:pPr>
              <w:jc w:val="center"/>
              <w:rPr>
                <w:color w:val="000000"/>
                <w:sz w:val="20"/>
                <w:szCs w:val="20"/>
              </w:rPr>
            </w:pPr>
            <w:r w:rsidRPr="007E6251">
              <w:rPr>
                <w:color w:val="000000"/>
                <w:sz w:val="20"/>
                <w:szCs w:val="20"/>
              </w:rPr>
              <w:t>.017</w:t>
            </w:r>
          </w:p>
        </w:tc>
        <w:tc>
          <w:tcPr>
            <w:tcW w:w="165" w:type="pct"/>
            <w:tcBorders>
              <w:top w:val="nil"/>
              <w:left w:val="nil"/>
              <w:bottom w:val="nil"/>
              <w:right w:val="nil"/>
            </w:tcBorders>
            <w:shd w:val="clear" w:color="auto" w:fill="auto"/>
            <w:noWrap/>
            <w:hideMark/>
          </w:tcPr>
          <w:p w14:paraId="6A807C8A"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5E369804"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6F72C225"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208EE67A" w14:textId="77777777" w:rsidR="00D042DD" w:rsidRPr="007E6251" w:rsidRDefault="00D042DD" w:rsidP="001223E3">
            <w:pPr>
              <w:jc w:val="center"/>
              <w:rPr>
                <w:color w:val="000000"/>
                <w:sz w:val="20"/>
                <w:szCs w:val="20"/>
              </w:rPr>
            </w:pPr>
            <w:r w:rsidRPr="007E6251">
              <w:rPr>
                <w:color w:val="000000"/>
                <w:sz w:val="20"/>
                <w:szCs w:val="20"/>
              </w:rPr>
              <w:t>.007</w:t>
            </w:r>
          </w:p>
        </w:tc>
        <w:tc>
          <w:tcPr>
            <w:tcW w:w="193" w:type="pct"/>
            <w:tcBorders>
              <w:top w:val="nil"/>
              <w:left w:val="nil"/>
              <w:bottom w:val="nil"/>
              <w:right w:val="nil"/>
            </w:tcBorders>
            <w:shd w:val="clear" w:color="auto" w:fill="auto"/>
            <w:noWrap/>
            <w:hideMark/>
          </w:tcPr>
          <w:p w14:paraId="252C927D"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39FC99C8" w14:textId="77777777" w:rsidR="00D042DD" w:rsidRPr="007E6251" w:rsidRDefault="00D042DD" w:rsidP="001223E3">
            <w:pPr>
              <w:jc w:val="center"/>
              <w:rPr>
                <w:color w:val="000000"/>
                <w:sz w:val="20"/>
                <w:szCs w:val="20"/>
              </w:rPr>
            </w:pPr>
            <w:r w:rsidRPr="007E6251">
              <w:rPr>
                <w:color w:val="000000"/>
                <w:sz w:val="20"/>
                <w:szCs w:val="20"/>
              </w:rPr>
              <w:t>.132</w:t>
            </w:r>
          </w:p>
        </w:tc>
        <w:tc>
          <w:tcPr>
            <w:tcW w:w="193" w:type="pct"/>
            <w:tcBorders>
              <w:top w:val="nil"/>
              <w:left w:val="nil"/>
              <w:bottom w:val="nil"/>
              <w:right w:val="nil"/>
            </w:tcBorders>
            <w:shd w:val="clear" w:color="auto" w:fill="auto"/>
            <w:noWrap/>
            <w:hideMark/>
          </w:tcPr>
          <w:p w14:paraId="2AA4555D" w14:textId="77777777" w:rsidR="00D042DD" w:rsidRPr="007E6251" w:rsidRDefault="00D042DD" w:rsidP="001223E3">
            <w:pPr>
              <w:jc w:val="center"/>
              <w:rPr>
                <w:color w:val="000000"/>
                <w:sz w:val="20"/>
                <w:szCs w:val="20"/>
              </w:rPr>
            </w:pPr>
            <w:r w:rsidRPr="007E6251">
              <w:rPr>
                <w:color w:val="000000"/>
                <w:sz w:val="20"/>
                <w:szCs w:val="20"/>
              </w:rPr>
              <w:t>.128</w:t>
            </w:r>
          </w:p>
        </w:tc>
        <w:tc>
          <w:tcPr>
            <w:tcW w:w="193" w:type="pct"/>
            <w:tcBorders>
              <w:top w:val="nil"/>
              <w:left w:val="nil"/>
              <w:bottom w:val="nil"/>
              <w:right w:val="nil"/>
            </w:tcBorders>
            <w:shd w:val="clear" w:color="auto" w:fill="auto"/>
            <w:noWrap/>
            <w:hideMark/>
          </w:tcPr>
          <w:p w14:paraId="7D6BA41A" w14:textId="77777777" w:rsidR="00D042DD" w:rsidRPr="007E6251" w:rsidRDefault="00D042DD" w:rsidP="001223E3">
            <w:pPr>
              <w:jc w:val="center"/>
              <w:rPr>
                <w:color w:val="000000"/>
                <w:sz w:val="20"/>
                <w:szCs w:val="20"/>
              </w:rPr>
            </w:pPr>
            <w:r w:rsidRPr="007E6251">
              <w:rPr>
                <w:color w:val="000000"/>
                <w:sz w:val="20"/>
                <w:szCs w:val="20"/>
              </w:rPr>
              <w:t>.078</w:t>
            </w:r>
          </w:p>
        </w:tc>
        <w:tc>
          <w:tcPr>
            <w:tcW w:w="193" w:type="pct"/>
            <w:tcBorders>
              <w:top w:val="nil"/>
              <w:left w:val="nil"/>
              <w:bottom w:val="nil"/>
              <w:right w:val="nil"/>
            </w:tcBorders>
            <w:shd w:val="clear" w:color="auto" w:fill="auto"/>
            <w:noWrap/>
            <w:hideMark/>
          </w:tcPr>
          <w:p w14:paraId="2583790D"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3FC7A816" w14:textId="77777777" w:rsidR="00D042DD" w:rsidRPr="007E6251" w:rsidRDefault="00D042DD" w:rsidP="001223E3">
            <w:pPr>
              <w:jc w:val="center"/>
              <w:rPr>
                <w:color w:val="000000"/>
                <w:sz w:val="20"/>
                <w:szCs w:val="20"/>
              </w:rPr>
            </w:pPr>
            <w:r w:rsidRPr="007E6251">
              <w:rPr>
                <w:color w:val="000000"/>
                <w:sz w:val="20"/>
                <w:szCs w:val="20"/>
              </w:rPr>
              <w:t>.125</w:t>
            </w:r>
          </w:p>
        </w:tc>
        <w:tc>
          <w:tcPr>
            <w:tcW w:w="165" w:type="pct"/>
            <w:tcBorders>
              <w:top w:val="nil"/>
              <w:left w:val="nil"/>
              <w:bottom w:val="nil"/>
              <w:right w:val="nil"/>
            </w:tcBorders>
            <w:shd w:val="clear" w:color="auto" w:fill="auto"/>
            <w:noWrap/>
            <w:hideMark/>
          </w:tcPr>
          <w:p w14:paraId="69882EF4"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287E341D" w14:textId="77777777" w:rsidR="00D042DD" w:rsidRPr="007E6251" w:rsidRDefault="00D042DD" w:rsidP="001223E3">
            <w:pPr>
              <w:jc w:val="center"/>
              <w:rPr>
                <w:color w:val="000000"/>
                <w:sz w:val="20"/>
                <w:szCs w:val="20"/>
              </w:rPr>
            </w:pPr>
            <w:r w:rsidRPr="007E6251">
              <w:rPr>
                <w:color w:val="000000"/>
                <w:sz w:val="20"/>
                <w:szCs w:val="20"/>
              </w:rPr>
              <w:t>.143</w:t>
            </w:r>
          </w:p>
        </w:tc>
        <w:tc>
          <w:tcPr>
            <w:tcW w:w="165" w:type="pct"/>
            <w:tcBorders>
              <w:top w:val="nil"/>
              <w:left w:val="nil"/>
              <w:bottom w:val="nil"/>
              <w:right w:val="nil"/>
            </w:tcBorders>
            <w:shd w:val="clear" w:color="auto" w:fill="auto"/>
            <w:noWrap/>
            <w:hideMark/>
          </w:tcPr>
          <w:p w14:paraId="0CA1FE7A" w14:textId="77777777" w:rsidR="00D042DD" w:rsidRPr="007E6251" w:rsidRDefault="00D042DD" w:rsidP="001223E3">
            <w:pPr>
              <w:jc w:val="center"/>
              <w:rPr>
                <w:color w:val="000000"/>
                <w:sz w:val="20"/>
                <w:szCs w:val="20"/>
              </w:rPr>
            </w:pPr>
            <w:r w:rsidRPr="007E6251">
              <w:rPr>
                <w:color w:val="000000"/>
                <w:sz w:val="20"/>
                <w:szCs w:val="20"/>
              </w:rPr>
              <w:t>.140</w:t>
            </w:r>
          </w:p>
        </w:tc>
        <w:tc>
          <w:tcPr>
            <w:tcW w:w="193" w:type="pct"/>
            <w:tcBorders>
              <w:top w:val="nil"/>
              <w:left w:val="nil"/>
              <w:bottom w:val="nil"/>
              <w:right w:val="nil"/>
            </w:tcBorders>
            <w:shd w:val="clear" w:color="auto" w:fill="auto"/>
            <w:noWrap/>
            <w:hideMark/>
          </w:tcPr>
          <w:p w14:paraId="3DAC3BCD" w14:textId="77777777" w:rsidR="00D042DD" w:rsidRPr="007E6251" w:rsidRDefault="00D042DD" w:rsidP="001223E3">
            <w:pPr>
              <w:jc w:val="center"/>
              <w:rPr>
                <w:color w:val="000000"/>
                <w:sz w:val="20"/>
                <w:szCs w:val="20"/>
              </w:rPr>
            </w:pPr>
            <w:r w:rsidRPr="007E6251">
              <w:rPr>
                <w:color w:val="000000"/>
                <w:sz w:val="20"/>
                <w:szCs w:val="20"/>
              </w:rPr>
              <w:t>.151</w:t>
            </w:r>
          </w:p>
        </w:tc>
        <w:tc>
          <w:tcPr>
            <w:tcW w:w="193" w:type="pct"/>
            <w:tcBorders>
              <w:top w:val="nil"/>
              <w:left w:val="nil"/>
              <w:bottom w:val="nil"/>
              <w:right w:val="nil"/>
            </w:tcBorders>
            <w:shd w:val="clear" w:color="auto" w:fill="auto"/>
            <w:noWrap/>
            <w:hideMark/>
          </w:tcPr>
          <w:p w14:paraId="137F0B21"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tcPr>
          <w:p w14:paraId="0BDABACC" w14:textId="77777777" w:rsidR="00D042DD" w:rsidRPr="007E6251" w:rsidRDefault="00D042DD" w:rsidP="001223E3">
            <w:pPr>
              <w:jc w:val="center"/>
              <w:rPr>
                <w:color w:val="000000"/>
                <w:sz w:val="20"/>
                <w:szCs w:val="20"/>
              </w:rPr>
            </w:pPr>
          </w:p>
        </w:tc>
      </w:tr>
      <w:tr w:rsidR="00D042DD" w:rsidRPr="007E6251" w14:paraId="0944A7E3" w14:textId="77777777" w:rsidTr="001223E3">
        <w:trPr>
          <w:trHeight w:val="144"/>
        </w:trPr>
        <w:tc>
          <w:tcPr>
            <w:tcW w:w="1404" w:type="pct"/>
            <w:tcBorders>
              <w:top w:val="nil"/>
              <w:left w:val="nil"/>
              <w:bottom w:val="nil"/>
              <w:right w:val="nil"/>
            </w:tcBorders>
            <w:shd w:val="clear" w:color="auto" w:fill="auto"/>
            <w:noWrap/>
            <w:hideMark/>
          </w:tcPr>
          <w:p w14:paraId="75ABCCB9"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0" w:type="pct"/>
            <w:tcBorders>
              <w:top w:val="nil"/>
              <w:left w:val="nil"/>
              <w:bottom w:val="nil"/>
              <w:right w:val="nil"/>
            </w:tcBorders>
            <w:shd w:val="clear" w:color="auto" w:fill="auto"/>
            <w:noWrap/>
            <w:hideMark/>
          </w:tcPr>
          <w:p w14:paraId="5AD9C659" w14:textId="77777777" w:rsidR="00D042DD" w:rsidRPr="007E6251" w:rsidRDefault="00D042DD" w:rsidP="001223E3">
            <w:pPr>
              <w:jc w:val="center"/>
              <w:rPr>
                <w:color w:val="000000"/>
                <w:sz w:val="20"/>
                <w:szCs w:val="20"/>
              </w:rPr>
            </w:pPr>
            <w:r w:rsidRPr="007E6251">
              <w:rPr>
                <w:color w:val="000000"/>
                <w:sz w:val="20"/>
                <w:szCs w:val="20"/>
              </w:rPr>
              <w:t>.30</w:t>
            </w:r>
          </w:p>
        </w:tc>
        <w:tc>
          <w:tcPr>
            <w:tcW w:w="193" w:type="pct"/>
            <w:tcBorders>
              <w:top w:val="nil"/>
              <w:left w:val="nil"/>
              <w:bottom w:val="nil"/>
              <w:right w:val="nil"/>
            </w:tcBorders>
            <w:shd w:val="clear" w:color="auto" w:fill="auto"/>
            <w:noWrap/>
            <w:hideMark/>
          </w:tcPr>
          <w:p w14:paraId="6F9B28F5" w14:textId="77777777" w:rsidR="00D042DD" w:rsidRPr="007E6251" w:rsidRDefault="00D042DD" w:rsidP="001223E3">
            <w:pPr>
              <w:jc w:val="center"/>
              <w:rPr>
                <w:color w:val="000000"/>
                <w:sz w:val="20"/>
                <w:szCs w:val="20"/>
              </w:rPr>
            </w:pPr>
            <w:r w:rsidRPr="007E6251">
              <w:rPr>
                <w:color w:val="000000"/>
                <w:sz w:val="20"/>
                <w:szCs w:val="20"/>
              </w:rPr>
              <w:t>-.002</w:t>
            </w:r>
          </w:p>
        </w:tc>
        <w:tc>
          <w:tcPr>
            <w:tcW w:w="193" w:type="pct"/>
            <w:tcBorders>
              <w:top w:val="nil"/>
              <w:left w:val="nil"/>
              <w:bottom w:val="nil"/>
              <w:right w:val="nil"/>
            </w:tcBorders>
            <w:shd w:val="clear" w:color="auto" w:fill="auto"/>
            <w:noWrap/>
            <w:hideMark/>
          </w:tcPr>
          <w:p w14:paraId="2E7F3D09" w14:textId="77777777" w:rsidR="00D042DD" w:rsidRPr="007E6251" w:rsidRDefault="00D042DD" w:rsidP="001223E3">
            <w:pPr>
              <w:jc w:val="center"/>
              <w:rPr>
                <w:color w:val="000000"/>
                <w:sz w:val="20"/>
                <w:szCs w:val="20"/>
              </w:rPr>
            </w:pPr>
            <w:r w:rsidRPr="007E6251">
              <w:rPr>
                <w:color w:val="000000"/>
                <w:sz w:val="20"/>
                <w:szCs w:val="20"/>
              </w:rPr>
              <w:t>.019</w:t>
            </w:r>
          </w:p>
        </w:tc>
        <w:tc>
          <w:tcPr>
            <w:tcW w:w="165" w:type="pct"/>
            <w:tcBorders>
              <w:top w:val="nil"/>
              <w:left w:val="nil"/>
              <w:bottom w:val="nil"/>
              <w:right w:val="nil"/>
            </w:tcBorders>
            <w:shd w:val="clear" w:color="auto" w:fill="auto"/>
            <w:noWrap/>
            <w:hideMark/>
          </w:tcPr>
          <w:p w14:paraId="625549D3"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7CFE0F65"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39A19D8A"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082576C0"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20495F65"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39DD6FA5" w14:textId="77777777" w:rsidR="00D042DD" w:rsidRPr="007E6251" w:rsidRDefault="00D042DD" w:rsidP="001223E3">
            <w:pPr>
              <w:jc w:val="center"/>
              <w:rPr>
                <w:color w:val="000000"/>
                <w:sz w:val="20"/>
                <w:szCs w:val="20"/>
              </w:rPr>
            </w:pPr>
            <w:r w:rsidRPr="007E6251">
              <w:rPr>
                <w:color w:val="000000"/>
                <w:sz w:val="20"/>
                <w:szCs w:val="20"/>
              </w:rPr>
              <w:t>.168</w:t>
            </w:r>
          </w:p>
        </w:tc>
        <w:tc>
          <w:tcPr>
            <w:tcW w:w="193" w:type="pct"/>
            <w:tcBorders>
              <w:top w:val="nil"/>
              <w:left w:val="nil"/>
              <w:bottom w:val="nil"/>
              <w:right w:val="nil"/>
            </w:tcBorders>
            <w:shd w:val="clear" w:color="auto" w:fill="auto"/>
            <w:noWrap/>
            <w:hideMark/>
          </w:tcPr>
          <w:p w14:paraId="7F10F17E" w14:textId="77777777" w:rsidR="00D042DD" w:rsidRPr="007E6251" w:rsidRDefault="00D042DD" w:rsidP="001223E3">
            <w:pPr>
              <w:jc w:val="center"/>
              <w:rPr>
                <w:color w:val="000000"/>
                <w:sz w:val="20"/>
                <w:szCs w:val="20"/>
              </w:rPr>
            </w:pPr>
            <w:r w:rsidRPr="007E6251">
              <w:rPr>
                <w:color w:val="000000"/>
                <w:sz w:val="20"/>
                <w:szCs w:val="20"/>
              </w:rPr>
              <w:t>.229</w:t>
            </w:r>
          </w:p>
        </w:tc>
        <w:tc>
          <w:tcPr>
            <w:tcW w:w="193" w:type="pct"/>
            <w:tcBorders>
              <w:top w:val="nil"/>
              <w:left w:val="nil"/>
              <w:bottom w:val="nil"/>
              <w:right w:val="nil"/>
            </w:tcBorders>
            <w:shd w:val="clear" w:color="auto" w:fill="auto"/>
            <w:noWrap/>
            <w:hideMark/>
          </w:tcPr>
          <w:p w14:paraId="480D65D6" w14:textId="77777777" w:rsidR="00D042DD" w:rsidRPr="007E6251" w:rsidRDefault="00D042DD" w:rsidP="001223E3">
            <w:pPr>
              <w:jc w:val="center"/>
              <w:rPr>
                <w:color w:val="000000"/>
                <w:sz w:val="20"/>
                <w:szCs w:val="20"/>
              </w:rPr>
            </w:pPr>
            <w:r w:rsidRPr="007E6251">
              <w:rPr>
                <w:color w:val="000000"/>
                <w:sz w:val="20"/>
                <w:szCs w:val="20"/>
              </w:rPr>
              <w:t>.127</w:t>
            </w:r>
          </w:p>
        </w:tc>
        <w:tc>
          <w:tcPr>
            <w:tcW w:w="193" w:type="pct"/>
            <w:tcBorders>
              <w:top w:val="nil"/>
              <w:left w:val="nil"/>
              <w:bottom w:val="nil"/>
              <w:right w:val="nil"/>
            </w:tcBorders>
            <w:shd w:val="clear" w:color="auto" w:fill="auto"/>
            <w:noWrap/>
            <w:hideMark/>
          </w:tcPr>
          <w:p w14:paraId="45088E58" w14:textId="77777777" w:rsidR="00D042DD" w:rsidRPr="007E6251" w:rsidRDefault="00D042DD" w:rsidP="001223E3">
            <w:pPr>
              <w:jc w:val="center"/>
              <w:rPr>
                <w:color w:val="000000"/>
                <w:sz w:val="20"/>
                <w:szCs w:val="20"/>
              </w:rPr>
            </w:pPr>
            <w:r w:rsidRPr="007E6251">
              <w:rPr>
                <w:color w:val="000000"/>
                <w:sz w:val="20"/>
                <w:szCs w:val="20"/>
              </w:rPr>
              <w:t>.050</w:t>
            </w:r>
          </w:p>
        </w:tc>
        <w:tc>
          <w:tcPr>
            <w:tcW w:w="193" w:type="pct"/>
            <w:tcBorders>
              <w:top w:val="nil"/>
              <w:left w:val="nil"/>
              <w:bottom w:val="nil"/>
              <w:right w:val="nil"/>
            </w:tcBorders>
            <w:shd w:val="clear" w:color="auto" w:fill="auto"/>
            <w:noWrap/>
            <w:hideMark/>
          </w:tcPr>
          <w:p w14:paraId="7449AA5F" w14:textId="77777777" w:rsidR="00D042DD" w:rsidRPr="007E6251" w:rsidRDefault="00D042DD" w:rsidP="001223E3">
            <w:pPr>
              <w:jc w:val="center"/>
              <w:rPr>
                <w:color w:val="000000"/>
                <w:sz w:val="20"/>
                <w:szCs w:val="20"/>
              </w:rPr>
            </w:pPr>
            <w:r w:rsidRPr="007E6251">
              <w:rPr>
                <w:color w:val="000000"/>
                <w:sz w:val="20"/>
                <w:szCs w:val="20"/>
              </w:rPr>
              <w:t>.190</w:t>
            </w:r>
          </w:p>
        </w:tc>
        <w:tc>
          <w:tcPr>
            <w:tcW w:w="165" w:type="pct"/>
            <w:tcBorders>
              <w:top w:val="nil"/>
              <w:left w:val="nil"/>
              <w:bottom w:val="nil"/>
              <w:right w:val="nil"/>
            </w:tcBorders>
            <w:shd w:val="clear" w:color="auto" w:fill="auto"/>
            <w:noWrap/>
            <w:hideMark/>
          </w:tcPr>
          <w:p w14:paraId="4919E7A3"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01D82C10" w14:textId="77777777" w:rsidR="00D042DD" w:rsidRPr="007E6251" w:rsidRDefault="00D042DD" w:rsidP="001223E3">
            <w:pPr>
              <w:jc w:val="center"/>
              <w:rPr>
                <w:color w:val="000000"/>
                <w:sz w:val="20"/>
                <w:szCs w:val="20"/>
              </w:rPr>
            </w:pPr>
            <w:r w:rsidRPr="007E6251">
              <w:rPr>
                <w:color w:val="000000"/>
                <w:sz w:val="20"/>
                <w:szCs w:val="20"/>
              </w:rPr>
              <w:t>.219</w:t>
            </w:r>
          </w:p>
        </w:tc>
        <w:tc>
          <w:tcPr>
            <w:tcW w:w="165" w:type="pct"/>
            <w:tcBorders>
              <w:top w:val="nil"/>
              <w:left w:val="nil"/>
              <w:bottom w:val="nil"/>
              <w:right w:val="nil"/>
            </w:tcBorders>
            <w:shd w:val="clear" w:color="auto" w:fill="auto"/>
            <w:noWrap/>
            <w:hideMark/>
          </w:tcPr>
          <w:p w14:paraId="5D1F1F1A" w14:textId="77777777" w:rsidR="00D042DD" w:rsidRPr="007E6251" w:rsidRDefault="00D042DD" w:rsidP="001223E3">
            <w:pPr>
              <w:jc w:val="center"/>
              <w:rPr>
                <w:color w:val="000000"/>
                <w:sz w:val="20"/>
                <w:szCs w:val="20"/>
              </w:rPr>
            </w:pPr>
            <w:r w:rsidRPr="007E6251">
              <w:rPr>
                <w:color w:val="000000"/>
                <w:sz w:val="20"/>
                <w:szCs w:val="20"/>
              </w:rPr>
              <w:t>.219</w:t>
            </w:r>
          </w:p>
        </w:tc>
        <w:tc>
          <w:tcPr>
            <w:tcW w:w="193" w:type="pct"/>
            <w:tcBorders>
              <w:top w:val="nil"/>
              <w:left w:val="nil"/>
              <w:bottom w:val="nil"/>
              <w:right w:val="nil"/>
            </w:tcBorders>
            <w:shd w:val="clear" w:color="auto" w:fill="auto"/>
            <w:noWrap/>
            <w:hideMark/>
          </w:tcPr>
          <w:p w14:paraId="0DF9189E" w14:textId="77777777" w:rsidR="00D042DD" w:rsidRPr="007E6251" w:rsidRDefault="00D042DD" w:rsidP="001223E3">
            <w:pPr>
              <w:jc w:val="center"/>
              <w:rPr>
                <w:color w:val="000000"/>
                <w:sz w:val="20"/>
                <w:szCs w:val="20"/>
              </w:rPr>
            </w:pPr>
            <w:r w:rsidRPr="007E6251">
              <w:rPr>
                <w:color w:val="000000"/>
                <w:sz w:val="20"/>
                <w:szCs w:val="20"/>
              </w:rPr>
              <w:t>.112</w:t>
            </w:r>
          </w:p>
        </w:tc>
        <w:tc>
          <w:tcPr>
            <w:tcW w:w="193" w:type="pct"/>
            <w:tcBorders>
              <w:top w:val="nil"/>
              <w:left w:val="nil"/>
              <w:bottom w:val="nil"/>
              <w:right w:val="nil"/>
            </w:tcBorders>
            <w:shd w:val="clear" w:color="auto" w:fill="auto"/>
            <w:noWrap/>
            <w:hideMark/>
          </w:tcPr>
          <w:p w14:paraId="28322CA8" w14:textId="77777777" w:rsidR="00D042DD" w:rsidRPr="007E6251" w:rsidRDefault="00D042DD" w:rsidP="001223E3">
            <w:pPr>
              <w:jc w:val="center"/>
              <w:rPr>
                <w:color w:val="000000"/>
                <w:sz w:val="20"/>
                <w:szCs w:val="20"/>
              </w:rPr>
            </w:pPr>
            <w:r w:rsidRPr="007E6251">
              <w:rPr>
                <w:color w:val="000000"/>
                <w:sz w:val="20"/>
                <w:szCs w:val="20"/>
              </w:rPr>
              <w:t>.276</w:t>
            </w:r>
          </w:p>
        </w:tc>
        <w:tc>
          <w:tcPr>
            <w:tcW w:w="190" w:type="pct"/>
            <w:tcBorders>
              <w:top w:val="nil"/>
              <w:left w:val="nil"/>
              <w:bottom w:val="nil"/>
              <w:right w:val="nil"/>
            </w:tcBorders>
            <w:shd w:val="clear" w:color="auto" w:fill="auto"/>
            <w:noWrap/>
            <w:hideMark/>
          </w:tcPr>
          <w:p w14:paraId="27E7F8E8"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AEDBB47" w14:textId="77777777" w:rsidTr="001223E3">
        <w:trPr>
          <w:trHeight w:val="144"/>
        </w:trPr>
        <w:tc>
          <w:tcPr>
            <w:tcW w:w="1404" w:type="pct"/>
            <w:tcBorders>
              <w:top w:val="nil"/>
              <w:left w:val="nil"/>
              <w:bottom w:val="nil"/>
              <w:right w:val="nil"/>
            </w:tcBorders>
            <w:shd w:val="clear" w:color="auto" w:fill="auto"/>
            <w:noWrap/>
            <w:hideMark/>
          </w:tcPr>
          <w:p w14:paraId="29E96D82"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0" w:type="pct"/>
            <w:tcBorders>
              <w:top w:val="nil"/>
              <w:left w:val="nil"/>
              <w:bottom w:val="nil"/>
              <w:right w:val="nil"/>
            </w:tcBorders>
            <w:shd w:val="clear" w:color="auto" w:fill="auto"/>
            <w:noWrap/>
            <w:hideMark/>
          </w:tcPr>
          <w:p w14:paraId="7B1AD6FC" w14:textId="77777777" w:rsidR="00D042DD" w:rsidRPr="007E6251" w:rsidRDefault="00D042DD" w:rsidP="001223E3">
            <w:pPr>
              <w:jc w:val="center"/>
              <w:rPr>
                <w:color w:val="000000"/>
                <w:sz w:val="20"/>
                <w:szCs w:val="20"/>
              </w:rPr>
            </w:pPr>
            <w:r w:rsidRPr="007E6251">
              <w:rPr>
                <w:color w:val="000000"/>
                <w:sz w:val="20"/>
                <w:szCs w:val="20"/>
              </w:rPr>
              <w:t>.21</w:t>
            </w:r>
          </w:p>
        </w:tc>
        <w:tc>
          <w:tcPr>
            <w:tcW w:w="193" w:type="pct"/>
            <w:tcBorders>
              <w:top w:val="nil"/>
              <w:left w:val="nil"/>
              <w:bottom w:val="nil"/>
              <w:right w:val="nil"/>
            </w:tcBorders>
            <w:shd w:val="clear" w:color="auto" w:fill="auto"/>
            <w:noWrap/>
            <w:hideMark/>
          </w:tcPr>
          <w:p w14:paraId="4FB67BAE"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26B39F0D" w14:textId="77777777" w:rsidR="00D042DD" w:rsidRPr="007E6251" w:rsidRDefault="00D042DD" w:rsidP="001223E3">
            <w:pPr>
              <w:jc w:val="center"/>
              <w:rPr>
                <w:color w:val="000000"/>
                <w:sz w:val="20"/>
                <w:szCs w:val="20"/>
              </w:rPr>
            </w:pPr>
            <w:r w:rsidRPr="007E6251">
              <w:rPr>
                <w:color w:val="000000"/>
                <w:sz w:val="20"/>
                <w:szCs w:val="20"/>
              </w:rPr>
              <w:t>.015</w:t>
            </w:r>
          </w:p>
        </w:tc>
        <w:tc>
          <w:tcPr>
            <w:tcW w:w="165" w:type="pct"/>
            <w:tcBorders>
              <w:top w:val="nil"/>
              <w:left w:val="nil"/>
              <w:bottom w:val="nil"/>
              <w:right w:val="nil"/>
            </w:tcBorders>
            <w:shd w:val="clear" w:color="auto" w:fill="auto"/>
            <w:noWrap/>
            <w:hideMark/>
          </w:tcPr>
          <w:p w14:paraId="53E96B38" w14:textId="77777777" w:rsidR="00D042DD" w:rsidRPr="007E6251" w:rsidRDefault="00D042DD" w:rsidP="001223E3">
            <w:pPr>
              <w:jc w:val="center"/>
              <w:rPr>
                <w:color w:val="000000"/>
                <w:sz w:val="20"/>
                <w:szCs w:val="20"/>
              </w:rPr>
            </w:pPr>
            <w:r w:rsidRPr="007E6251">
              <w:rPr>
                <w:color w:val="000000"/>
                <w:sz w:val="20"/>
                <w:szCs w:val="20"/>
              </w:rPr>
              <w:t>.008</w:t>
            </w:r>
          </w:p>
        </w:tc>
        <w:tc>
          <w:tcPr>
            <w:tcW w:w="193" w:type="pct"/>
            <w:tcBorders>
              <w:top w:val="nil"/>
              <w:left w:val="nil"/>
              <w:bottom w:val="nil"/>
              <w:right w:val="nil"/>
            </w:tcBorders>
            <w:shd w:val="clear" w:color="auto" w:fill="auto"/>
            <w:noWrap/>
            <w:hideMark/>
          </w:tcPr>
          <w:p w14:paraId="3CC337B5"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283CF7F7"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46019712" w14:textId="77777777" w:rsidR="00D042DD" w:rsidRPr="007E6251" w:rsidRDefault="00D042DD" w:rsidP="001223E3">
            <w:pPr>
              <w:jc w:val="center"/>
              <w:rPr>
                <w:color w:val="000000"/>
                <w:sz w:val="20"/>
                <w:szCs w:val="20"/>
              </w:rPr>
            </w:pPr>
            <w:r w:rsidRPr="007E6251">
              <w:rPr>
                <w:color w:val="000000"/>
                <w:sz w:val="20"/>
                <w:szCs w:val="20"/>
              </w:rPr>
              <w:t>.008</w:t>
            </w:r>
          </w:p>
        </w:tc>
        <w:tc>
          <w:tcPr>
            <w:tcW w:w="193" w:type="pct"/>
            <w:tcBorders>
              <w:top w:val="nil"/>
              <w:left w:val="nil"/>
              <w:bottom w:val="nil"/>
              <w:right w:val="nil"/>
            </w:tcBorders>
            <w:shd w:val="clear" w:color="auto" w:fill="auto"/>
            <w:noWrap/>
            <w:hideMark/>
          </w:tcPr>
          <w:p w14:paraId="460D6D4C"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0C26DBB2" w14:textId="77777777" w:rsidR="00D042DD" w:rsidRPr="007E6251" w:rsidRDefault="00D042DD" w:rsidP="001223E3">
            <w:pPr>
              <w:jc w:val="center"/>
              <w:rPr>
                <w:color w:val="000000"/>
                <w:sz w:val="20"/>
                <w:szCs w:val="20"/>
              </w:rPr>
            </w:pPr>
            <w:r w:rsidRPr="007E6251">
              <w:rPr>
                <w:color w:val="000000"/>
                <w:sz w:val="20"/>
                <w:szCs w:val="20"/>
              </w:rPr>
              <w:t>.157</w:t>
            </w:r>
          </w:p>
        </w:tc>
        <w:tc>
          <w:tcPr>
            <w:tcW w:w="193" w:type="pct"/>
            <w:tcBorders>
              <w:top w:val="nil"/>
              <w:left w:val="nil"/>
              <w:bottom w:val="nil"/>
              <w:right w:val="nil"/>
            </w:tcBorders>
            <w:shd w:val="clear" w:color="auto" w:fill="auto"/>
            <w:noWrap/>
            <w:hideMark/>
          </w:tcPr>
          <w:p w14:paraId="49C70265" w14:textId="77777777" w:rsidR="00D042DD" w:rsidRPr="007E6251" w:rsidRDefault="00D042DD" w:rsidP="001223E3">
            <w:pPr>
              <w:jc w:val="center"/>
              <w:rPr>
                <w:color w:val="000000"/>
                <w:sz w:val="20"/>
                <w:szCs w:val="20"/>
              </w:rPr>
            </w:pPr>
            <w:r w:rsidRPr="007E6251">
              <w:rPr>
                <w:color w:val="000000"/>
                <w:sz w:val="20"/>
                <w:szCs w:val="20"/>
              </w:rPr>
              <w:t>.139</w:t>
            </w:r>
          </w:p>
        </w:tc>
        <w:tc>
          <w:tcPr>
            <w:tcW w:w="193" w:type="pct"/>
            <w:tcBorders>
              <w:top w:val="nil"/>
              <w:left w:val="nil"/>
              <w:bottom w:val="nil"/>
              <w:right w:val="nil"/>
            </w:tcBorders>
            <w:shd w:val="clear" w:color="auto" w:fill="auto"/>
            <w:noWrap/>
            <w:hideMark/>
          </w:tcPr>
          <w:p w14:paraId="72B3C883" w14:textId="77777777" w:rsidR="00D042DD" w:rsidRPr="007E6251" w:rsidRDefault="00D042DD" w:rsidP="001223E3">
            <w:pPr>
              <w:jc w:val="center"/>
              <w:rPr>
                <w:color w:val="000000"/>
                <w:sz w:val="20"/>
                <w:szCs w:val="20"/>
              </w:rPr>
            </w:pPr>
            <w:r w:rsidRPr="007E6251">
              <w:rPr>
                <w:color w:val="000000"/>
                <w:sz w:val="20"/>
                <w:szCs w:val="20"/>
              </w:rPr>
              <w:t>.110</w:t>
            </w:r>
          </w:p>
        </w:tc>
        <w:tc>
          <w:tcPr>
            <w:tcW w:w="193" w:type="pct"/>
            <w:tcBorders>
              <w:top w:val="nil"/>
              <w:left w:val="nil"/>
              <w:bottom w:val="nil"/>
              <w:right w:val="nil"/>
            </w:tcBorders>
            <w:shd w:val="clear" w:color="auto" w:fill="auto"/>
            <w:noWrap/>
            <w:hideMark/>
          </w:tcPr>
          <w:p w14:paraId="76203209" w14:textId="77777777" w:rsidR="00D042DD" w:rsidRPr="007E6251" w:rsidRDefault="00D042DD" w:rsidP="001223E3">
            <w:pPr>
              <w:jc w:val="center"/>
              <w:rPr>
                <w:color w:val="000000"/>
                <w:sz w:val="20"/>
                <w:szCs w:val="20"/>
              </w:rPr>
            </w:pPr>
            <w:r w:rsidRPr="007E6251">
              <w:rPr>
                <w:color w:val="000000"/>
                <w:sz w:val="20"/>
                <w:szCs w:val="20"/>
              </w:rPr>
              <w:t>.051</w:t>
            </w:r>
          </w:p>
        </w:tc>
        <w:tc>
          <w:tcPr>
            <w:tcW w:w="193" w:type="pct"/>
            <w:tcBorders>
              <w:top w:val="nil"/>
              <w:left w:val="nil"/>
              <w:bottom w:val="nil"/>
              <w:right w:val="nil"/>
            </w:tcBorders>
            <w:shd w:val="clear" w:color="auto" w:fill="auto"/>
            <w:noWrap/>
            <w:hideMark/>
          </w:tcPr>
          <w:p w14:paraId="4C2C8B90" w14:textId="77777777" w:rsidR="00D042DD" w:rsidRPr="007E6251" w:rsidRDefault="00D042DD" w:rsidP="001223E3">
            <w:pPr>
              <w:jc w:val="center"/>
              <w:rPr>
                <w:color w:val="000000"/>
                <w:sz w:val="20"/>
                <w:szCs w:val="20"/>
              </w:rPr>
            </w:pPr>
            <w:r w:rsidRPr="007E6251">
              <w:rPr>
                <w:color w:val="000000"/>
                <w:sz w:val="20"/>
                <w:szCs w:val="20"/>
              </w:rPr>
              <w:t>.129</w:t>
            </w:r>
          </w:p>
        </w:tc>
        <w:tc>
          <w:tcPr>
            <w:tcW w:w="165" w:type="pct"/>
            <w:tcBorders>
              <w:top w:val="nil"/>
              <w:left w:val="nil"/>
              <w:bottom w:val="nil"/>
              <w:right w:val="nil"/>
            </w:tcBorders>
            <w:shd w:val="clear" w:color="auto" w:fill="auto"/>
            <w:noWrap/>
            <w:hideMark/>
          </w:tcPr>
          <w:p w14:paraId="63F2FCBC" w14:textId="77777777" w:rsidR="00D042DD" w:rsidRPr="007E6251" w:rsidRDefault="00D042DD" w:rsidP="001223E3">
            <w:pPr>
              <w:jc w:val="center"/>
              <w:rPr>
                <w:color w:val="000000"/>
                <w:sz w:val="20"/>
                <w:szCs w:val="20"/>
              </w:rPr>
            </w:pPr>
            <w:r w:rsidRPr="007E6251">
              <w:rPr>
                <w:color w:val="000000"/>
                <w:sz w:val="20"/>
                <w:szCs w:val="20"/>
              </w:rPr>
              <w:t>.007</w:t>
            </w:r>
          </w:p>
        </w:tc>
        <w:tc>
          <w:tcPr>
            <w:tcW w:w="193" w:type="pct"/>
            <w:tcBorders>
              <w:top w:val="nil"/>
              <w:left w:val="nil"/>
              <w:bottom w:val="nil"/>
              <w:right w:val="nil"/>
            </w:tcBorders>
            <w:shd w:val="clear" w:color="auto" w:fill="auto"/>
            <w:noWrap/>
            <w:hideMark/>
          </w:tcPr>
          <w:p w14:paraId="7BD6A7F0" w14:textId="77777777" w:rsidR="00D042DD" w:rsidRPr="007E6251" w:rsidRDefault="00D042DD" w:rsidP="001223E3">
            <w:pPr>
              <w:jc w:val="center"/>
              <w:rPr>
                <w:color w:val="000000"/>
                <w:sz w:val="20"/>
                <w:szCs w:val="20"/>
              </w:rPr>
            </w:pPr>
            <w:r w:rsidRPr="007E6251">
              <w:rPr>
                <w:color w:val="000000"/>
                <w:sz w:val="20"/>
                <w:szCs w:val="20"/>
              </w:rPr>
              <w:t>.194</w:t>
            </w:r>
          </w:p>
        </w:tc>
        <w:tc>
          <w:tcPr>
            <w:tcW w:w="165" w:type="pct"/>
            <w:tcBorders>
              <w:top w:val="nil"/>
              <w:left w:val="nil"/>
              <w:bottom w:val="nil"/>
              <w:right w:val="nil"/>
            </w:tcBorders>
            <w:shd w:val="clear" w:color="auto" w:fill="auto"/>
            <w:noWrap/>
            <w:hideMark/>
          </w:tcPr>
          <w:p w14:paraId="74F594C0" w14:textId="77777777" w:rsidR="00D042DD" w:rsidRPr="007E6251" w:rsidRDefault="00D042DD" w:rsidP="001223E3">
            <w:pPr>
              <w:jc w:val="center"/>
              <w:rPr>
                <w:color w:val="000000"/>
                <w:sz w:val="20"/>
                <w:szCs w:val="20"/>
              </w:rPr>
            </w:pPr>
            <w:r w:rsidRPr="007E6251">
              <w:rPr>
                <w:color w:val="000000"/>
                <w:sz w:val="20"/>
                <w:szCs w:val="20"/>
              </w:rPr>
              <w:t>.126</w:t>
            </w:r>
          </w:p>
        </w:tc>
        <w:tc>
          <w:tcPr>
            <w:tcW w:w="193" w:type="pct"/>
            <w:tcBorders>
              <w:top w:val="nil"/>
              <w:left w:val="nil"/>
              <w:bottom w:val="nil"/>
              <w:right w:val="nil"/>
            </w:tcBorders>
            <w:shd w:val="clear" w:color="auto" w:fill="auto"/>
            <w:noWrap/>
            <w:hideMark/>
          </w:tcPr>
          <w:p w14:paraId="0C587F9E" w14:textId="77777777" w:rsidR="00D042DD" w:rsidRPr="007E6251" w:rsidRDefault="00D042DD" w:rsidP="001223E3">
            <w:pPr>
              <w:jc w:val="center"/>
              <w:rPr>
                <w:color w:val="000000"/>
                <w:sz w:val="20"/>
                <w:szCs w:val="20"/>
              </w:rPr>
            </w:pPr>
            <w:r w:rsidRPr="007E6251">
              <w:rPr>
                <w:color w:val="000000"/>
                <w:sz w:val="20"/>
                <w:szCs w:val="20"/>
              </w:rPr>
              <w:t>.083</w:t>
            </w:r>
          </w:p>
        </w:tc>
        <w:tc>
          <w:tcPr>
            <w:tcW w:w="193" w:type="pct"/>
            <w:tcBorders>
              <w:top w:val="nil"/>
              <w:left w:val="nil"/>
              <w:bottom w:val="nil"/>
              <w:right w:val="nil"/>
            </w:tcBorders>
            <w:shd w:val="clear" w:color="auto" w:fill="auto"/>
            <w:noWrap/>
            <w:hideMark/>
          </w:tcPr>
          <w:p w14:paraId="3A24793C" w14:textId="77777777" w:rsidR="00D042DD" w:rsidRPr="007E6251" w:rsidRDefault="00D042DD" w:rsidP="001223E3">
            <w:pPr>
              <w:jc w:val="center"/>
              <w:rPr>
                <w:color w:val="000000"/>
                <w:sz w:val="20"/>
                <w:szCs w:val="20"/>
              </w:rPr>
            </w:pPr>
            <w:r w:rsidRPr="007E6251">
              <w:rPr>
                <w:color w:val="000000"/>
                <w:sz w:val="20"/>
                <w:szCs w:val="20"/>
              </w:rPr>
              <w:t>.120</w:t>
            </w:r>
          </w:p>
        </w:tc>
        <w:tc>
          <w:tcPr>
            <w:tcW w:w="190" w:type="pct"/>
            <w:tcBorders>
              <w:top w:val="nil"/>
              <w:left w:val="nil"/>
              <w:bottom w:val="nil"/>
              <w:right w:val="nil"/>
            </w:tcBorders>
            <w:shd w:val="clear" w:color="auto" w:fill="auto"/>
            <w:noWrap/>
            <w:hideMark/>
          </w:tcPr>
          <w:p w14:paraId="244BCC6A" w14:textId="77777777" w:rsidR="00D042DD" w:rsidRPr="007E6251" w:rsidRDefault="00D042DD" w:rsidP="001223E3">
            <w:pPr>
              <w:jc w:val="center"/>
              <w:rPr>
                <w:color w:val="000000"/>
                <w:sz w:val="20"/>
                <w:szCs w:val="20"/>
              </w:rPr>
            </w:pPr>
            <w:r w:rsidRPr="007E6251">
              <w:rPr>
                <w:color w:val="000000"/>
                <w:sz w:val="20"/>
                <w:szCs w:val="20"/>
              </w:rPr>
              <w:t>.181</w:t>
            </w:r>
          </w:p>
        </w:tc>
      </w:tr>
      <w:tr w:rsidR="00D042DD" w:rsidRPr="007E6251" w14:paraId="22067FFD" w14:textId="77777777" w:rsidTr="001223E3">
        <w:trPr>
          <w:trHeight w:val="144"/>
        </w:trPr>
        <w:tc>
          <w:tcPr>
            <w:tcW w:w="1404" w:type="pct"/>
            <w:tcBorders>
              <w:top w:val="single" w:sz="4" w:space="0" w:color="auto"/>
              <w:left w:val="nil"/>
              <w:bottom w:val="single" w:sz="4" w:space="0" w:color="auto"/>
              <w:right w:val="nil"/>
            </w:tcBorders>
            <w:shd w:val="clear" w:color="auto" w:fill="auto"/>
            <w:noWrap/>
            <w:hideMark/>
          </w:tcPr>
          <w:p w14:paraId="5D36522E" w14:textId="77777777" w:rsidR="00D042DD" w:rsidRPr="007E6251" w:rsidRDefault="00D042DD" w:rsidP="001223E3">
            <w:pPr>
              <w:jc w:val="center"/>
              <w:rPr>
                <w:color w:val="000000"/>
                <w:sz w:val="20"/>
                <w:szCs w:val="20"/>
              </w:rPr>
            </w:pPr>
            <w:r w:rsidRPr="007E6251">
              <w:rPr>
                <w:color w:val="000000"/>
                <w:sz w:val="20"/>
                <w:szCs w:val="20"/>
              </w:rPr>
              <w:t>N</w:t>
            </w:r>
          </w:p>
        </w:tc>
        <w:tc>
          <w:tcPr>
            <w:tcW w:w="210" w:type="pct"/>
            <w:tcBorders>
              <w:top w:val="single" w:sz="4" w:space="0" w:color="auto"/>
              <w:left w:val="nil"/>
              <w:bottom w:val="single" w:sz="4" w:space="0" w:color="auto"/>
              <w:right w:val="nil"/>
            </w:tcBorders>
            <w:shd w:val="clear" w:color="auto" w:fill="auto"/>
            <w:noWrap/>
            <w:hideMark/>
          </w:tcPr>
          <w:p w14:paraId="07FBA22E" w14:textId="77777777" w:rsidR="00D042DD" w:rsidRPr="007E6251" w:rsidRDefault="00D042DD" w:rsidP="001223E3">
            <w:pPr>
              <w:jc w:val="center"/>
              <w:rPr>
                <w:color w:val="000000"/>
                <w:sz w:val="20"/>
                <w:szCs w:val="20"/>
              </w:rPr>
            </w:pPr>
            <w:r w:rsidRPr="007E6251">
              <w:rPr>
                <w:color w:val="000000"/>
                <w:sz w:val="20"/>
                <w:szCs w:val="20"/>
              </w:rPr>
              <w:t>428</w:t>
            </w:r>
          </w:p>
        </w:tc>
        <w:tc>
          <w:tcPr>
            <w:tcW w:w="193" w:type="pct"/>
            <w:tcBorders>
              <w:top w:val="single" w:sz="4" w:space="0" w:color="auto"/>
              <w:left w:val="nil"/>
              <w:bottom w:val="single" w:sz="4" w:space="0" w:color="auto"/>
              <w:right w:val="nil"/>
            </w:tcBorders>
            <w:shd w:val="clear" w:color="auto" w:fill="auto"/>
            <w:noWrap/>
            <w:hideMark/>
          </w:tcPr>
          <w:p w14:paraId="5B896EA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2675330"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10EF33B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39F3D0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EF44D8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0D4FA2D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326E7A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6929BF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0175E41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2BD0BC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979593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F6141E1"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6129264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02ADA3CC"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5A71793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E43FDF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1739693"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single" w:sz="4" w:space="0" w:color="auto"/>
              <w:left w:val="nil"/>
              <w:bottom w:val="single" w:sz="4" w:space="0" w:color="auto"/>
              <w:right w:val="nil"/>
            </w:tcBorders>
            <w:shd w:val="clear" w:color="auto" w:fill="auto"/>
            <w:noWrap/>
            <w:hideMark/>
          </w:tcPr>
          <w:p w14:paraId="6A6439B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C928686" w14:textId="77777777" w:rsidTr="001223E3">
        <w:trPr>
          <w:trHeight w:val="144"/>
        </w:trPr>
        <w:tc>
          <w:tcPr>
            <w:tcW w:w="4810" w:type="pct"/>
            <w:gridSpan w:val="19"/>
            <w:tcBorders>
              <w:top w:val="single" w:sz="4" w:space="0" w:color="auto"/>
              <w:left w:val="nil"/>
              <w:bottom w:val="nil"/>
              <w:right w:val="nil"/>
            </w:tcBorders>
            <w:shd w:val="clear" w:color="auto" w:fill="auto"/>
            <w:noWrap/>
            <w:hideMark/>
          </w:tcPr>
          <w:p w14:paraId="6E68DF54"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0" w:type="pct"/>
            <w:tcBorders>
              <w:top w:val="nil"/>
              <w:left w:val="nil"/>
              <w:bottom w:val="nil"/>
              <w:right w:val="nil"/>
            </w:tcBorders>
            <w:shd w:val="clear" w:color="auto" w:fill="auto"/>
            <w:noWrap/>
            <w:hideMark/>
          </w:tcPr>
          <w:p w14:paraId="484C923A" w14:textId="77777777" w:rsidR="00D042DD" w:rsidRPr="007E6251" w:rsidRDefault="00D042DD" w:rsidP="001223E3">
            <w:pPr>
              <w:rPr>
                <w:i/>
                <w:iCs/>
                <w:color w:val="000000"/>
                <w:sz w:val="20"/>
                <w:szCs w:val="20"/>
              </w:rPr>
            </w:pPr>
          </w:p>
        </w:tc>
      </w:tr>
    </w:tbl>
    <w:p w14:paraId="5C3F9925" w14:textId="77777777" w:rsidR="00D042DD" w:rsidRPr="007E6251" w:rsidRDefault="00D042DD" w:rsidP="00D042DD">
      <w:pPr>
        <w:jc w:val="center"/>
        <w:rPr>
          <w:bCs/>
        </w:rPr>
      </w:pPr>
    </w:p>
    <w:p w14:paraId="0EE311D0" w14:textId="77777777" w:rsidR="00D042DD" w:rsidRPr="007E6251" w:rsidRDefault="00D042DD" w:rsidP="00D042DD">
      <w:pPr>
        <w:jc w:val="center"/>
        <w:rPr>
          <w:bCs/>
        </w:rPr>
      </w:pPr>
    </w:p>
    <w:p w14:paraId="382F0538"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7EE81912"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40"/>
        <w:gridCol w:w="545"/>
        <w:gridCol w:w="501"/>
        <w:gridCol w:w="500"/>
        <w:gridCol w:w="428"/>
        <w:gridCol w:w="500"/>
        <w:gridCol w:w="500"/>
        <w:gridCol w:w="500"/>
        <w:gridCol w:w="428"/>
        <w:gridCol w:w="500"/>
        <w:gridCol w:w="500"/>
        <w:gridCol w:w="500"/>
        <w:gridCol w:w="500"/>
        <w:gridCol w:w="500"/>
        <w:gridCol w:w="428"/>
        <w:gridCol w:w="500"/>
        <w:gridCol w:w="500"/>
        <w:gridCol w:w="500"/>
        <w:gridCol w:w="500"/>
        <w:gridCol w:w="490"/>
      </w:tblGrid>
      <w:tr w:rsidR="00D042DD" w:rsidRPr="007E6251" w14:paraId="689DC57E"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2916BEAD" w14:textId="77777777" w:rsidR="00D042DD" w:rsidRPr="007E6251" w:rsidRDefault="00D042DD" w:rsidP="001223E3">
            <w:pPr>
              <w:rPr>
                <w:color w:val="000000"/>
                <w:sz w:val="20"/>
                <w:szCs w:val="20"/>
              </w:rPr>
            </w:pPr>
            <w:r w:rsidRPr="007E6251">
              <w:rPr>
                <w:color w:val="000000"/>
                <w:sz w:val="20"/>
                <w:szCs w:val="20"/>
              </w:rPr>
              <w:t>Table F12: Mean and Variance/Covariance matrix for adverse psychological effects (Wave 5) on TBI (Wave 4).</w:t>
            </w:r>
          </w:p>
        </w:tc>
      </w:tr>
      <w:tr w:rsidR="00D042DD" w:rsidRPr="007E6251" w14:paraId="22C0386C" w14:textId="77777777" w:rsidTr="001223E3">
        <w:trPr>
          <w:trHeight w:val="144"/>
        </w:trPr>
        <w:tc>
          <w:tcPr>
            <w:tcW w:w="1404" w:type="pct"/>
            <w:tcBorders>
              <w:top w:val="nil"/>
              <w:left w:val="nil"/>
              <w:bottom w:val="single" w:sz="4" w:space="0" w:color="auto"/>
              <w:right w:val="nil"/>
            </w:tcBorders>
            <w:shd w:val="clear" w:color="auto" w:fill="auto"/>
            <w:noWrap/>
            <w:hideMark/>
          </w:tcPr>
          <w:p w14:paraId="07AE5A07" w14:textId="77777777" w:rsidR="00D042DD" w:rsidRPr="007E6251" w:rsidRDefault="00D042DD" w:rsidP="001223E3">
            <w:pPr>
              <w:rPr>
                <w:color w:val="000000"/>
                <w:sz w:val="20"/>
                <w:szCs w:val="20"/>
              </w:rPr>
            </w:pPr>
            <w:r w:rsidRPr="007E6251">
              <w:rPr>
                <w:color w:val="000000"/>
                <w:sz w:val="20"/>
                <w:szCs w:val="20"/>
              </w:rPr>
              <w:t> </w:t>
            </w:r>
          </w:p>
        </w:tc>
        <w:tc>
          <w:tcPr>
            <w:tcW w:w="210" w:type="pct"/>
            <w:tcBorders>
              <w:top w:val="nil"/>
              <w:left w:val="nil"/>
              <w:bottom w:val="single" w:sz="4" w:space="0" w:color="auto"/>
              <w:right w:val="nil"/>
            </w:tcBorders>
            <w:shd w:val="clear" w:color="auto" w:fill="auto"/>
            <w:noWrap/>
            <w:hideMark/>
          </w:tcPr>
          <w:p w14:paraId="46C07D8F"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3" w:type="pct"/>
            <w:tcBorders>
              <w:top w:val="nil"/>
              <w:left w:val="nil"/>
              <w:bottom w:val="single" w:sz="4" w:space="0" w:color="auto"/>
              <w:right w:val="nil"/>
            </w:tcBorders>
            <w:shd w:val="clear" w:color="auto" w:fill="auto"/>
            <w:noWrap/>
            <w:hideMark/>
          </w:tcPr>
          <w:p w14:paraId="619DA792" w14:textId="77777777" w:rsidR="00D042DD" w:rsidRPr="007E6251" w:rsidRDefault="00D042DD" w:rsidP="001223E3">
            <w:pPr>
              <w:jc w:val="center"/>
              <w:rPr>
                <w:color w:val="000000"/>
                <w:sz w:val="20"/>
                <w:szCs w:val="20"/>
              </w:rPr>
            </w:pPr>
            <w:r w:rsidRPr="007E6251">
              <w:rPr>
                <w:color w:val="000000"/>
                <w:sz w:val="20"/>
                <w:szCs w:val="20"/>
              </w:rPr>
              <w:t>1</w:t>
            </w:r>
          </w:p>
        </w:tc>
        <w:tc>
          <w:tcPr>
            <w:tcW w:w="193" w:type="pct"/>
            <w:tcBorders>
              <w:top w:val="nil"/>
              <w:left w:val="nil"/>
              <w:bottom w:val="single" w:sz="4" w:space="0" w:color="auto"/>
              <w:right w:val="nil"/>
            </w:tcBorders>
            <w:shd w:val="clear" w:color="auto" w:fill="auto"/>
            <w:noWrap/>
            <w:hideMark/>
          </w:tcPr>
          <w:p w14:paraId="783276F5" w14:textId="77777777" w:rsidR="00D042DD" w:rsidRPr="007E6251" w:rsidRDefault="00D042DD" w:rsidP="001223E3">
            <w:pPr>
              <w:jc w:val="center"/>
              <w:rPr>
                <w:color w:val="000000"/>
                <w:sz w:val="20"/>
                <w:szCs w:val="20"/>
              </w:rPr>
            </w:pPr>
            <w:r w:rsidRPr="007E6251">
              <w:rPr>
                <w:color w:val="000000"/>
                <w:sz w:val="20"/>
                <w:szCs w:val="20"/>
              </w:rPr>
              <w:t>2</w:t>
            </w:r>
          </w:p>
        </w:tc>
        <w:tc>
          <w:tcPr>
            <w:tcW w:w="165" w:type="pct"/>
            <w:tcBorders>
              <w:top w:val="nil"/>
              <w:left w:val="nil"/>
              <w:bottom w:val="single" w:sz="4" w:space="0" w:color="auto"/>
              <w:right w:val="nil"/>
            </w:tcBorders>
            <w:shd w:val="clear" w:color="auto" w:fill="auto"/>
            <w:noWrap/>
            <w:hideMark/>
          </w:tcPr>
          <w:p w14:paraId="430A9CED" w14:textId="77777777" w:rsidR="00D042DD" w:rsidRPr="007E6251" w:rsidRDefault="00D042DD" w:rsidP="001223E3">
            <w:pPr>
              <w:jc w:val="center"/>
              <w:rPr>
                <w:color w:val="000000"/>
                <w:sz w:val="20"/>
                <w:szCs w:val="20"/>
              </w:rPr>
            </w:pPr>
            <w:r w:rsidRPr="007E6251">
              <w:rPr>
                <w:color w:val="000000"/>
                <w:sz w:val="20"/>
                <w:szCs w:val="20"/>
              </w:rPr>
              <w:t>3</w:t>
            </w:r>
          </w:p>
        </w:tc>
        <w:tc>
          <w:tcPr>
            <w:tcW w:w="193" w:type="pct"/>
            <w:tcBorders>
              <w:top w:val="nil"/>
              <w:left w:val="nil"/>
              <w:bottom w:val="single" w:sz="4" w:space="0" w:color="auto"/>
              <w:right w:val="nil"/>
            </w:tcBorders>
            <w:shd w:val="clear" w:color="auto" w:fill="auto"/>
            <w:noWrap/>
            <w:hideMark/>
          </w:tcPr>
          <w:p w14:paraId="0932F6C2" w14:textId="77777777" w:rsidR="00D042DD" w:rsidRPr="007E6251" w:rsidRDefault="00D042DD" w:rsidP="001223E3">
            <w:pPr>
              <w:jc w:val="center"/>
              <w:rPr>
                <w:color w:val="000000"/>
                <w:sz w:val="20"/>
                <w:szCs w:val="20"/>
              </w:rPr>
            </w:pPr>
            <w:r w:rsidRPr="007E6251">
              <w:rPr>
                <w:color w:val="000000"/>
                <w:sz w:val="20"/>
                <w:szCs w:val="20"/>
              </w:rPr>
              <w:t>4</w:t>
            </w:r>
          </w:p>
        </w:tc>
        <w:tc>
          <w:tcPr>
            <w:tcW w:w="193" w:type="pct"/>
            <w:tcBorders>
              <w:top w:val="nil"/>
              <w:left w:val="nil"/>
              <w:bottom w:val="single" w:sz="4" w:space="0" w:color="auto"/>
              <w:right w:val="nil"/>
            </w:tcBorders>
            <w:shd w:val="clear" w:color="auto" w:fill="auto"/>
            <w:noWrap/>
            <w:hideMark/>
          </w:tcPr>
          <w:p w14:paraId="03312EF9" w14:textId="77777777" w:rsidR="00D042DD" w:rsidRPr="007E6251" w:rsidRDefault="00D042DD" w:rsidP="001223E3">
            <w:pPr>
              <w:jc w:val="center"/>
              <w:rPr>
                <w:color w:val="000000"/>
                <w:sz w:val="20"/>
                <w:szCs w:val="20"/>
              </w:rPr>
            </w:pPr>
            <w:r w:rsidRPr="007E6251">
              <w:rPr>
                <w:color w:val="000000"/>
                <w:sz w:val="20"/>
                <w:szCs w:val="20"/>
              </w:rPr>
              <w:t>5</w:t>
            </w:r>
          </w:p>
        </w:tc>
        <w:tc>
          <w:tcPr>
            <w:tcW w:w="193" w:type="pct"/>
            <w:tcBorders>
              <w:top w:val="nil"/>
              <w:left w:val="nil"/>
              <w:bottom w:val="single" w:sz="4" w:space="0" w:color="auto"/>
              <w:right w:val="nil"/>
            </w:tcBorders>
            <w:shd w:val="clear" w:color="auto" w:fill="auto"/>
            <w:noWrap/>
            <w:hideMark/>
          </w:tcPr>
          <w:p w14:paraId="10E3A64E" w14:textId="77777777" w:rsidR="00D042DD" w:rsidRPr="007E6251" w:rsidRDefault="00D042DD" w:rsidP="001223E3">
            <w:pPr>
              <w:jc w:val="center"/>
              <w:rPr>
                <w:color w:val="000000"/>
                <w:sz w:val="20"/>
                <w:szCs w:val="20"/>
              </w:rPr>
            </w:pPr>
            <w:r w:rsidRPr="007E6251">
              <w:rPr>
                <w:color w:val="000000"/>
                <w:sz w:val="20"/>
                <w:szCs w:val="20"/>
              </w:rPr>
              <w:t>6</w:t>
            </w:r>
          </w:p>
        </w:tc>
        <w:tc>
          <w:tcPr>
            <w:tcW w:w="165" w:type="pct"/>
            <w:tcBorders>
              <w:top w:val="nil"/>
              <w:left w:val="nil"/>
              <w:bottom w:val="single" w:sz="4" w:space="0" w:color="auto"/>
              <w:right w:val="nil"/>
            </w:tcBorders>
            <w:shd w:val="clear" w:color="auto" w:fill="auto"/>
            <w:noWrap/>
            <w:hideMark/>
          </w:tcPr>
          <w:p w14:paraId="086FB963" w14:textId="77777777" w:rsidR="00D042DD" w:rsidRPr="007E6251" w:rsidRDefault="00D042DD" w:rsidP="001223E3">
            <w:pPr>
              <w:jc w:val="center"/>
              <w:rPr>
                <w:color w:val="000000"/>
                <w:sz w:val="20"/>
                <w:szCs w:val="20"/>
              </w:rPr>
            </w:pPr>
            <w:r w:rsidRPr="007E6251">
              <w:rPr>
                <w:color w:val="000000"/>
                <w:sz w:val="20"/>
                <w:szCs w:val="20"/>
              </w:rPr>
              <w:t>7</w:t>
            </w:r>
          </w:p>
        </w:tc>
        <w:tc>
          <w:tcPr>
            <w:tcW w:w="193" w:type="pct"/>
            <w:tcBorders>
              <w:top w:val="nil"/>
              <w:left w:val="nil"/>
              <w:bottom w:val="single" w:sz="4" w:space="0" w:color="auto"/>
              <w:right w:val="nil"/>
            </w:tcBorders>
            <w:shd w:val="clear" w:color="auto" w:fill="auto"/>
            <w:noWrap/>
            <w:hideMark/>
          </w:tcPr>
          <w:p w14:paraId="4127B42D" w14:textId="77777777" w:rsidR="00D042DD" w:rsidRPr="007E6251" w:rsidRDefault="00D042DD" w:rsidP="001223E3">
            <w:pPr>
              <w:jc w:val="center"/>
              <w:rPr>
                <w:color w:val="000000"/>
                <w:sz w:val="20"/>
                <w:szCs w:val="20"/>
              </w:rPr>
            </w:pPr>
            <w:r w:rsidRPr="007E6251">
              <w:rPr>
                <w:color w:val="000000"/>
                <w:sz w:val="20"/>
                <w:szCs w:val="20"/>
              </w:rPr>
              <w:t>8</w:t>
            </w:r>
          </w:p>
        </w:tc>
        <w:tc>
          <w:tcPr>
            <w:tcW w:w="193" w:type="pct"/>
            <w:tcBorders>
              <w:top w:val="nil"/>
              <w:left w:val="nil"/>
              <w:bottom w:val="single" w:sz="4" w:space="0" w:color="auto"/>
              <w:right w:val="nil"/>
            </w:tcBorders>
            <w:shd w:val="clear" w:color="auto" w:fill="auto"/>
            <w:noWrap/>
            <w:hideMark/>
          </w:tcPr>
          <w:p w14:paraId="2B37F871" w14:textId="77777777" w:rsidR="00D042DD" w:rsidRPr="007E6251" w:rsidRDefault="00D042DD" w:rsidP="001223E3">
            <w:pPr>
              <w:jc w:val="center"/>
              <w:rPr>
                <w:color w:val="000000"/>
                <w:sz w:val="20"/>
                <w:szCs w:val="20"/>
              </w:rPr>
            </w:pPr>
            <w:r w:rsidRPr="007E6251">
              <w:rPr>
                <w:color w:val="000000"/>
                <w:sz w:val="20"/>
                <w:szCs w:val="20"/>
              </w:rPr>
              <w:t>9</w:t>
            </w:r>
          </w:p>
        </w:tc>
        <w:tc>
          <w:tcPr>
            <w:tcW w:w="193" w:type="pct"/>
            <w:tcBorders>
              <w:top w:val="nil"/>
              <w:left w:val="nil"/>
              <w:bottom w:val="single" w:sz="4" w:space="0" w:color="auto"/>
              <w:right w:val="nil"/>
            </w:tcBorders>
            <w:shd w:val="clear" w:color="auto" w:fill="auto"/>
            <w:noWrap/>
            <w:hideMark/>
          </w:tcPr>
          <w:p w14:paraId="1D42D594" w14:textId="77777777" w:rsidR="00D042DD" w:rsidRPr="007E6251" w:rsidRDefault="00D042DD" w:rsidP="001223E3">
            <w:pPr>
              <w:jc w:val="center"/>
              <w:rPr>
                <w:color w:val="000000"/>
                <w:sz w:val="20"/>
                <w:szCs w:val="20"/>
              </w:rPr>
            </w:pPr>
            <w:r w:rsidRPr="007E6251">
              <w:rPr>
                <w:color w:val="000000"/>
                <w:sz w:val="20"/>
                <w:szCs w:val="20"/>
              </w:rPr>
              <w:t>10</w:t>
            </w:r>
          </w:p>
        </w:tc>
        <w:tc>
          <w:tcPr>
            <w:tcW w:w="193" w:type="pct"/>
            <w:tcBorders>
              <w:top w:val="nil"/>
              <w:left w:val="nil"/>
              <w:bottom w:val="single" w:sz="4" w:space="0" w:color="auto"/>
              <w:right w:val="nil"/>
            </w:tcBorders>
            <w:shd w:val="clear" w:color="auto" w:fill="auto"/>
            <w:noWrap/>
            <w:hideMark/>
          </w:tcPr>
          <w:p w14:paraId="28085008" w14:textId="77777777" w:rsidR="00D042DD" w:rsidRPr="007E6251" w:rsidRDefault="00D042DD" w:rsidP="001223E3">
            <w:pPr>
              <w:jc w:val="center"/>
              <w:rPr>
                <w:color w:val="000000"/>
                <w:sz w:val="20"/>
                <w:szCs w:val="20"/>
              </w:rPr>
            </w:pPr>
            <w:r w:rsidRPr="007E6251">
              <w:rPr>
                <w:color w:val="000000"/>
                <w:sz w:val="20"/>
                <w:szCs w:val="20"/>
              </w:rPr>
              <w:t>11</w:t>
            </w:r>
          </w:p>
        </w:tc>
        <w:tc>
          <w:tcPr>
            <w:tcW w:w="193" w:type="pct"/>
            <w:tcBorders>
              <w:top w:val="nil"/>
              <w:left w:val="nil"/>
              <w:bottom w:val="single" w:sz="4" w:space="0" w:color="auto"/>
              <w:right w:val="nil"/>
            </w:tcBorders>
            <w:shd w:val="clear" w:color="auto" w:fill="auto"/>
            <w:noWrap/>
            <w:hideMark/>
          </w:tcPr>
          <w:p w14:paraId="61F2FE66" w14:textId="77777777" w:rsidR="00D042DD" w:rsidRPr="007E6251" w:rsidRDefault="00D042DD" w:rsidP="001223E3">
            <w:pPr>
              <w:jc w:val="center"/>
              <w:rPr>
                <w:color w:val="000000"/>
                <w:sz w:val="20"/>
                <w:szCs w:val="20"/>
              </w:rPr>
            </w:pPr>
            <w:r w:rsidRPr="007E6251">
              <w:rPr>
                <w:color w:val="000000"/>
                <w:sz w:val="20"/>
                <w:szCs w:val="20"/>
              </w:rPr>
              <w:t>12</w:t>
            </w:r>
          </w:p>
        </w:tc>
        <w:tc>
          <w:tcPr>
            <w:tcW w:w="165" w:type="pct"/>
            <w:tcBorders>
              <w:top w:val="nil"/>
              <w:left w:val="nil"/>
              <w:bottom w:val="single" w:sz="4" w:space="0" w:color="auto"/>
              <w:right w:val="nil"/>
            </w:tcBorders>
            <w:shd w:val="clear" w:color="auto" w:fill="auto"/>
            <w:noWrap/>
            <w:hideMark/>
          </w:tcPr>
          <w:p w14:paraId="42167170" w14:textId="77777777" w:rsidR="00D042DD" w:rsidRPr="007E6251" w:rsidRDefault="00D042DD" w:rsidP="001223E3">
            <w:pPr>
              <w:jc w:val="center"/>
              <w:rPr>
                <w:color w:val="000000"/>
                <w:sz w:val="20"/>
                <w:szCs w:val="20"/>
              </w:rPr>
            </w:pPr>
            <w:r w:rsidRPr="007E6251">
              <w:rPr>
                <w:color w:val="000000"/>
                <w:sz w:val="20"/>
                <w:szCs w:val="20"/>
              </w:rPr>
              <w:t>13</w:t>
            </w:r>
          </w:p>
        </w:tc>
        <w:tc>
          <w:tcPr>
            <w:tcW w:w="193" w:type="pct"/>
            <w:tcBorders>
              <w:top w:val="nil"/>
              <w:left w:val="nil"/>
              <w:bottom w:val="single" w:sz="4" w:space="0" w:color="auto"/>
              <w:right w:val="nil"/>
            </w:tcBorders>
            <w:shd w:val="clear" w:color="auto" w:fill="auto"/>
            <w:noWrap/>
            <w:hideMark/>
          </w:tcPr>
          <w:p w14:paraId="720A9C1E" w14:textId="77777777" w:rsidR="00D042DD" w:rsidRPr="007E6251" w:rsidRDefault="00D042DD" w:rsidP="001223E3">
            <w:pPr>
              <w:jc w:val="center"/>
              <w:rPr>
                <w:color w:val="000000"/>
                <w:sz w:val="20"/>
                <w:szCs w:val="20"/>
              </w:rPr>
            </w:pPr>
            <w:r w:rsidRPr="007E6251">
              <w:rPr>
                <w:color w:val="000000"/>
                <w:sz w:val="20"/>
                <w:szCs w:val="20"/>
              </w:rPr>
              <w:t>14</w:t>
            </w:r>
          </w:p>
        </w:tc>
        <w:tc>
          <w:tcPr>
            <w:tcW w:w="193" w:type="pct"/>
            <w:tcBorders>
              <w:top w:val="nil"/>
              <w:left w:val="nil"/>
              <w:bottom w:val="single" w:sz="4" w:space="0" w:color="auto"/>
              <w:right w:val="nil"/>
            </w:tcBorders>
            <w:shd w:val="clear" w:color="auto" w:fill="auto"/>
            <w:noWrap/>
            <w:hideMark/>
          </w:tcPr>
          <w:p w14:paraId="1C142136" w14:textId="77777777" w:rsidR="00D042DD" w:rsidRPr="007E6251" w:rsidRDefault="00D042DD" w:rsidP="001223E3">
            <w:pPr>
              <w:jc w:val="center"/>
              <w:rPr>
                <w:color w:val="000000"/>
                <w:sz w:val="20"/>
                <w:szCs w:val="20"/>
              </w:rPr>
            </w:pPr>
            <w:r w:rsidRPr="007E6251">
              <w:rPr>
                <w:color w:val="000000"/>
                <w:sz w:val="20"/>
                <w:szCs w:val="20"/>
              </w:rPr>
              <w:t>15</w:t>
            </w:r>
          </w:p>
        </w:tc>
        <w:tc>
          <w:tcPr>
            <w:tcW w:w="193" w:type="pct"/>
            <w:tcBorders>
              <w:top w:val="nil"/>
              <w:left w:val="nil"/>
              <w:bottom w:val="single" w:sz="4" w:space="0" w:color="auto"/>
              <w:right w:val="nil"/>
            </w:tcBorders>
            <w:shd w:val="clear" w:color="auto" w:fill="auto"/>
            <w:noWrap/>
            <w:hideMark/>
          </w:tcPr>
          <w:p w14:paraId="4B4AE743" w14:textId="77777777" w:rsidR="00D042DD" w:rsidRPr="007E6251" w:rsidRDefault="00D042DD" w:rsidP="001223E3">
            <w:pPr>
              <w:jc w:val="center"/>
              <w:rPr>
                <w:color w:val="000000"/>
                <w:sz w:val="20"/>
                <w:szCs w:val="20"/>
              </w:rPr>
            </w:pPr>
            <w:r w:rsidRPr="007E6251">
              <w:rPr>
                <w:color w:val="000000"/>
                <w:sz w:val="20"/>
                <w:szCs w:val="20"/>
              </w:rPr>
              <w:t>16</w:t>
            </w:r>
          </w:p>
        </w:tc>
        <w:tc>
          <w:tcPr>
            <w:tcW w:w="193" w:type="pct"/>
            <w:tcBorders>
              <w:top w:val="nil"/>
              <w:left w:val="nil"/>
              <w:bottom w:val="single" w:sz="4" w:space="0" w:color="auto"/>
              <w:right w:val="nil"/>
            </w:tcBorders>
            <w:shd w:val="clear" w:color="auto" w:fill="auto"/>
            <w:noWrap/>
            <w:hideMark/>
          </w:tcPr>
          <w:p w14:paraId="1396DC98" w14:textId="77777777" w:rsidR="00D042DD" w:rsidRPr="007E6251" w:rsidRDefault="00D042DD" w:rsidP="001223E3">
            <w:pPr>
              <w:jc w:val="center"/>
              <w:rPr>
                <w:color w:val="000000"/>
                <w:sz w:val="20"/>
                <w:szCs w:val="20"/>
              </w:rPr>
            </w:pPr>
            <w:r w:rsidRPr="007E6251">
              <w:rPr>
                <w:color w:val="000000"/>
                <w:sz w:val="20"/>
                <w:szCs w:val="20"/>
              </w:rPr>
              <w:t>17</w:t>
            </w:r>
          </w:p>
        </w:tc>
        <w:tc>
          <w:tcPr>
            <w:tcW w:w="190" w:type="pct"/>
            <w:tcBorders>
              <w:top w:val="nil"/>
              <w:left w:val="nil"/>
              <w:bottom w:val="single" w:sz="4" w:space="0" w:color="auto"/>
              <w:right w:val="nil"/>
            </w:tcBorders>
            <w:shd w:val="clear" w:color="auto" w:fill="auto"/>
            <w:noWrap/>
            <w:hideMark/>
          </w:tcPr>
          <w:p w14:paraId="1D99723C"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4370A3F7" w14:textId="77777777" w:rsidTr="001223E3">
        <w:trPr>
          <w:trHeight w:val="144"/>
        </w:trPr>
        <w:tc>
          <w:tcPr>
            <w:tcW w:w="1404" w:type="pct"/>
            <w:tcBorders>
              <w:top w:val="nil"/>
              <w:left w:val="nil"/>
              <w:bottom w:val="nil"/>
              <w:right w:val="nil"/>
            </w:tcBorders>
            <w:shd w:val="clear" w:color="auto" w:fill="auto"/>
            <w:noWrap/>
            <w:hideMark/>
          </w:tcPr>
          <w:p w14:paraId="43414BCB"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0" w:type="pct"/>
            <w:tcBorders>
              <w:top w:val="nil"/>
              <w:left w:val="nil"/>
              <w:bottom w:val="nil"/>
              <w:right w:val="nil"/>
            </w:tcBorders>
            <w:shd w:val="clear" w:color="auto" w:fill="auto"/>
            <w:noWrap/>
            <w:hideMark/>
          </w:tcPr>
          <w:p w14:paraId="3B058C4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EE452D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84AFF62"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7034476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0A48E3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3F1A72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8A77490"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B2FA4E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DD5538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BF1812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AF4E10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F6AA3C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91A3DB9"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6EBEA4A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2C0126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D8E008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BB8485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7BB0126"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1C27F1B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1CDD1C6" w14:textId="77777777" w:rsidTr="001223E3">
        <w:trPr>
          <w:trHeight w:val="144"/>
        </w:trPr>
        <w:tc>
          <w:tcPr>
            <w:tcW w:w="1404" w:type="pct"/>
            <w:tcBorders>
              <w:top w:val="nil"/>
              <w:left w:val="nil"/>
              <w:bottom w:val="nil"/>
              <w:right w:val="nil"/>
            </w:tcBorders>
            <w:shd w:val="clear" w:color="auto" w:fill="auto"/>
            <w:noWrap/>
            <w:hideMark/>
          </w:tcPr>
          <w:p w14:paraId="534F1432"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0" w:type="pct"/>
            <w:tcBorders>
              <w:top w:val="nil"/>
              <w:left w:val="nil"/>
              <w:bottom w:val="nil"/>
              <w:right w:val="nil"/>
            </w:tcBorders>
            <w:shd w:val="clear" w:color="auto" w:fill="auto"/>
            <w:noWrap/>
            <w:hideMark/>
          </w:tcPr>
          <w:p w14:paraId="1BC6975C" w14:textId="77777777" w:rsidR="00D042DD" w:rsidRPr="007E6251" w:rsidRDefault="00D042DD" w:rsidP="001223E3">
            <w:pPr>
              <w:jc w:val="center"/>
              <w:rPr>
                <w:color w:val="000000"/>
                <w:sz w:val="20"/>
                <w:szCs w:val="20"/>
              </w:rPr>
            </w:pPr>
            <w:r w:rsidRPr="007E6251">
              <w:rPr>
                <w:color w:val="000000"/>
                <w:sz w:val="20"/>
                <w:szCs w:val="20"/>
              </w:rPr>
              <w:t>.28</w:t>
            </w:r>
          </w:p>
        </w:tc>
        <w:tc>
          <w:tcPr>
            <w:tcW w:w="193" w:type="pct"/>
            <w:tcBorders>
              <w:top w:val="nil"/>
              <w:left w:val="nil"/>
              <w:bottom w:val="nil"/>
              <w:right w:val="nil"/>
            </w:tcBorders>
            <w:shd w:val="clear" w:color="auto" w:fill="auto"/>
            <w:noWrap/>
            <w:hideMark/>
          </w:tcPr>
          <w:p w14:paraId="2CA96C0E" w14:textId="77777777" w:rsidR="00D042DD" w:rsidRPr="007E6251" w:rsidRDefault="00D042DD" w:rsidP="001223E3">
            <w:pPr>
              <w:jc w:val="center"/>
              <w:rPr>
                <w:color w:val="000000"/>
                <w:sz w:val="20"/>
                <w:szCs w:val="20"/>
              </w:rPr>
            </w:pPr>
            <w:r w:rsidRPr="007E6251">
              <w:rPr>
                <w:color w:val="000000"/>
                <w:sz w:val="20"/>
                <w:szCs w:val="20"/>
              </w:rPr>
              <w:t>.256</w:t>
            </w:r>
          </w:p>
        </w:tc>
        <w:tc>
          <w:tcPr>
            <w:tcW w:w="193" w:type="pct"/>
            <w:tcBorders>
              <w:top w:val="nil"/>
              <w:left w:val="nil"/>
              <w:bottom w:val="nil"/>
              <w:right w:val="nil"/>
            </w:tcBorders>
            <w:shd w:val="clear" w:color="auto" w:fill="auto"/>
            <w:noWrap/>
            <w:hideMark/>
          </w:tcPr>
          <w:p w14:paraId="7AA3216F"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F46A30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3E9E9C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FBAA97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7045E8D"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DAC07A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BAEC05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A15199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6830C2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C74D48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909517F"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25885FE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BD4414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8D89C7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8F6E46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2A46010"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37062532" w14:textId="77777777" w:rsidR="00D042DD" w:rsidRPr="007E6251" w:rsidRDefault="00D042DD" w:rsidP="001223E3">
            <w:pPr>
              <w:jc w:val="center"/>
              <w:rPr>
                <w:color w:val="000000"/>
                <w:sz w:val="20"/>
                <w:szCs w:val="20"/>
              </w:rPr>
            </w:pPr>
          </w:p>
        </w:tc>
      </w:tr>
      <w:tr w:rsidR="00D042DD" w:rsidRPr="007E6251" w14:paraId="19EDF15D" w14:textId="77777777" w:rsidTr="001223E3">
        <w:trPr>
          <w:trHeight w:val="144"/>
        </w:trPr>
        <w:tc>
          <w:tcPr>
            <w:tcW w:w="1404" w:type="pct"/>
            <w:tcBorders>
              <w:top w:val="nil"/>
              <w:left w:val="nil"/>
              <w:bottom w:val="nil"/>
              <w:right w:val="nil"/>
            </w:tcBorders>
            <w:shd w:val="clear" w:color="auto" w:fill="auto"/>
            <w:noWrap/>
            <w:hideMark/>
          </w:tcPr>
          <w:p w14:paraId="4FF54DE7"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0" w:type="pct"/>
            <w:tcBorders>
              <w:top w:val="nil"/>
              <w:left w:val="nil"/>
              <w:bottom w:val="nil"/>
              <w:right w:val="nil"/>
            </w:tcBorders>
            <w:shd w:val="clear" w:color="auto" w:fill="auto"/>
            <w:noWrap/>
            <w:hideMark/>
          </w:tcPr>
          <w:p w14:paraId="10BA80DF" w14:textId="77777777" w:rsidR="00D042DD" w:rsidRPr="007E6251" w:rsidRDefault="00D042DD" w:rsidP="001223E3">
            <w:pPr>
              <w:jc w:val="center"/>
              <w:rPr>
                <w:color w:val="000000"/>
                <w:sz w:val="20"/>
                <w:szCs w:val="20"/>
              </w:rPr>
            </w:pPr>
            <w:r w:rsidRPr="007E6251">
              <w:rPr>
                <w:color w:val="000000"/>
                <w:sz w:val="20"/>
                <w:szCs w:val="20"/>
              </w:rPr>
              <w:t>.54</w:t>
            </w:r>
          </w:p>
        </w:tc>
        <w:tc>
          <w:tcPr>
            <w:tcW w:w="193" w:type="pct"/>
            <w:tcBorders>
              <w:top w:val="nil"/>
              <w:left w:val="nil"/>
              <w:bottom w:val="nil"/>
              <w:right w:val="nil"/>
            </w:tcBorders>
            <w:shd w:val="clear" w:color="auto" w:fill="auto"/>
            <w:noWrap/>
            <w:hideMark/>
          </w:tcPr>
          <w:p w14:paraId="5DEEAF58"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28C9B5FC" w14:textId="77777777" w:rsidR="00D042DD" w:rsidRPr="007E6251" w:rsidRDefault="00D042DD" w:rsidP="001223E3">
            <w:pPr>
              <w:jc w:val="center"/>
              <w:rPr>
                <w:color w:val="000000"/>
                <w:sz w:val="20"/>
                <w:szCs w:val="20"/>
              </w:rPr>
            </w:pPr>
            <w:r w:rsidRPr="007E6251">
              <w:rPr>
                <w:color w:val="000000"/>
                <w:sz w:val="20"/>
                <w:szCs w:val="20"/>
              </w:rPr>
              <w:t>.197</w:t>
            </w:r>
          </w:p>
        </w:tc>
        <w:tc>
          <w:tcPr>
            <w:tcW w:w="165" w:type="pct"/>
            <w:tcBorders>
              <w:top w:val="nil"/>
              <w:left w:val="nil"/>
              <w:bottom w:val="nil"/>
              <w:right w:val="nil"/>
            </w:tcBorders>
            <w:shd w:val="clear" w:color="auto" w:fill="auto"/>
            <w:noWrap/>
            <w:hideMark/>
          </w:tcPr>
          <w:p w14:paraId="5D57576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AC179A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B6547C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77F48AE"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5913F54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DB59C3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B374B7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355F6F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3EFE4C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5297779"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12D91F1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E8BAAA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F1E799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F2BAD8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9AC46A5"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011EE96F" w14:textId="77777777" w:rsidR="00D042DD" w:rsidRPr="007E6251" w:rsidRDefault="00D042DD" w:rsidP="001223E3">
            <w:pPr>
              <w:jc w:val="center"/>
              <w:rPr>
                <w:color w:val="000000"/>
                <w:sz w:val="20"/>
                <w:szCs w:val="20"/>
              </w:rPr>
            </w:pPr>
          </w:p>
        </w:tc>
      </w:tr>
      <w:tr w:rsidR="00D042DD" w:rsidRPr="007E6251" w14:paraId="4CEF1805" w14:textId="77777777" w:rsidTr="001223E3">
        <w:trPr>
          <w:trHeight w:val="144"/>
        </w:trPr>
        <w:tc>
          <w:tcPr>
            <w:tcW w:w="1404" w:type="pct"/>
            <w:tcBorders>
              <w:top w:val="nil"/>
              <w:left w:val="nil"/>
              <w:bottom w:val="nil"/>
              <w:right w:val="nil"/>
            </w:tcBorders>
            <w:shd w:val="clear" w:color="auto" w:fill="auto"/>
            <w:noWrap/>
            <w:hideMark/>
          </w:tcPr>
          <w:p w14:paraId="58512C71"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0" w:type="pct"/>
            <w:tcBorders>
              <w:top w:val="nil"/>
              <w:left w:val="nil"/>
              <w:bottom w:val="nil"/>
              <w:right w:val="nil"/>
            </w:tcBorders>
            <w:shd w:val="clear" w:color="auto" w:fill="auto"/>
            <w:noWrap/>
            <w:hideMark/>
          </w:tcPr>
          <w:p w14:paraId="3D22BE1C" w14:textId="77777777" w:rsidR="00D042DD" w:rsidRPr="007E6251" w:rsidRDefault="00D042DD" w:rsidP="001223E3">
            <w:pPr>
              <w:jc w:val="center"/>
              <w:rPr>
                <w:color w:val="000000"/>
                <w:sz w:val="20"/>
                <w:szCs w:val="20"/>
              </w:rPr>
            </w:pPr>
            <w:r w:rsidRPr="007E6251">
              <w:rPr>
                <w:color w:val="000000"/>
                <w:sz w:val="20"/>
                <w:szCs w:val="20"/>
              </w:rPr>
              <w:t>.47</w:t>
            </w:r>
          </w:p>
        </w:tc>
        <w:tc>
          <w:tcPr>
            <w:tcW w:w="193" w:type="pct"/>
            <w:tcBorders>
              <w:top w:val="nil"/>
              <w:left w:val="nil"/>
              <w:bottom w:val="nil"/>
              <w:right w:val="nil"/>
            </w:tcBorders>
            <w:shd w:val="clear" w:color="auto" w:fill="auto"/>
            <w:noWrap/>
            <w:hideMark/>
          </w:tcPr>
          <w:p w14:paraId="78E40C3D"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5FB678B8" w14:textId="77777777" w:rsidR="00D042DD" w:rsidRPr="007E6251" w:rsidRDefault="00D042DD" w:rsidP="001223E3">
            <w:pPr>
              <w:jc w:val="center"/>
              <w:rPr>
                <w:color w:val="000000"/>
                <w:sz w:val="20"/>
                <w:szCs w:val="20"/>
              </w:rPr>
            </w:pPr>
            <w:r w:rsidRPr="007E6251">
              <w:rPr>
                <w:color w:val="000000"/>
                <w:sz w:val="20"/>
                <w:szCs w:val="20"/>
              </w:rPr>
              <w:t>.025</w:t>
            </w:r>
          </w:p>
        </w:tc>
        <w:tc>
          <w:tcPr>
            <w:tcW w:w="165" w:type="pct"/>
            <w:tcBorders>
              <w:top w:val="nil"/>
              <w:left w:val="nil"/>
              <w:bottom w:val="nil"/>
              <w:right w:val="nil"/>
            </w:tcBorders>
            <w:shd w:val="clear" w:color="auto" w:fill="auto"/>
            <w:noWrap/>
            <w:hideMark/>
          </w:tcPr>
          <w:p w14:paraId="76420EB8" w14:textId="77777777" w:rsidR="00D042DD" w:rsidRPr="007E6251" w:rsidRDefault="00D042DD" w:rsidP="001223E3">
            <w:pPr>
              <w:jc w:val="center"/>
              <w:rPr>
                <w:color w:val="000000"/>
                <w:sz w:val="20"/>
                <w:szCs w:val="20"/>
              </w:rPr>
            </w:pPr>
            <w:r w:rsidRPr="007E6251">
              <w:rPr>
                <w:color w:val="000000"/>
                <w:sz w:val="20"/>
                <w:szCs w:val="20"/>
              </w:rPr>
              <w:t>.144</w:t>
            </w:r>
          </w:p>
        </w:tc>
        <w:tc>
          <w:tcPr>
            <w:tcW w:w="193" w:type="pct"/>
            <w:tcBorders>
              <w:top w:val="nil"/>
              <w:left w:val="nil"/>
              <w:bottom w:val="nil"/>
              <w:right w:val="nil"/>
            </w:tcBorders>
            <w:shd w:val="clear" w:color="auto" w:fill="auto"/>
            <w:noWrap/>
            <w:hideMark/>
          </w:tcPr>
          <w:p w14:paraId="5F3BADE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F8BDAA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34F0631"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09AD460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763D47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BDB590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8F330B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4A1C2A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CB4CA59"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0EC377B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BD4C14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C08CA0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83ADEE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5855F5D"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58A855C4" w14:textId="77777777" w:rsidR="00D042DD" w:rsidRPr="007E6251" w:rsidRDefault="00D042DD" w:rsidP="001223E3">
            <w:pPr>
              <w:jc w:val="center"/>
              <w:rPr>
                <w:color w:val="000000"/>
                <w:sz w:val="20"/>
                <w:szCs w:val="20"/>
              </w:rPr>
            </w:pPr>
          </w:p>
        </w:tc>
      </w:tr>
      <w:tr w:rsidR="00D042DD" w:rsidRPr="007E6251" w14:paraId="7E4FC4DD" w14:textId="77777777" w:rsidTr="001223E3">
        <w:trPr>
          <w:trHeight w:val="144"/>
        </w:trPr>
        <w:tc>
          <w:tcPr>
            <w:tcW w:w="1404" w:type="pct"/>
            <w:tcBorders>
              <w:top w:val="nil"/>
              <w:left w:val="nil"/>
              <w:bottom w:val="nil"/>
              <w:right w:val="nil"/>
            </w:tcBorders>
            <w:shd w:val="clear" w:color="auto" w:fill="auto"/>
            <w:noWrap/>
            <w:hideMark/>
          </w:tcPr>
          <w:p w14:paraId="0B794D2A"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0" w:type="pct"/>
            <w:tcBorders>
              <w:top w:val="nil"/>
              <w:left w:val="nil"/>
              <w:bottom w:val="nil"/>
              <w:right w:val="nil"/>
            </w:tcBorders>
            <w:shd w:val="clear" w:color="auto" w:fill="auto"/>
            <w:noWrap/>
            <w:hideMark/>
          </w:tcPr>
          <w:p w14:paraId="4791F376" w14:textId="77777777" w:rsidR="00D042DD" w:rsidRPr="007E6251" w:rsidRDefault="00D042DD" w:rsidP="001223E3">
            <w:pPr>
              <w:jc w:val="center"/>
              <w:rPr>
                <w:color w:val="000000"/>
                <w:sz w:val="20"/>
                <w:szCs w:val="20"/>
              </w:rPr>
            </w:pPr>
            <w:r w:rsidRPr="007E6251">
              <w:rPr>
                <w:color w:val="000000"/>
                <w:sz w:val="20"/>
                <w:szCs w:val="20"/>
              </w:rPr>
              <w:t>1.67</w:t>
            </w:r>
          </w:p>
        </w:tc>
        <w:tc>
          <w:tcPr>
            <w:tcW w:w="193" w:type="pct"/>
            <w:tcBorders>
              <w:top w:val="nil"/>
              <w:left w:val="nil"/>
              <w:bottom w:val="nil"/>
              <w:right w:val="nil"/>
            </w:tcBorders>
            <w:shd w:val="clear" w:color="auto" w:fill="auto"/>
            <w:noWrap/>
            <w:hideMark/>
          </w:tcPr>
          <w:p w14:paraId="4535E057"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3EEC47B7" w14:textId="77777777" w:rsidR="00D042DD" w:rsidRPr="007E6251" w:rsidRDefault="00D042DD" w:rsidP="001223E3">
            <w:pPr>
              <w:jc w:val="center"/>
              <w:rPr>
                <w:color w:val="000000"/>
                <w:sz w:val="20"/>
                <w:szCs w:val="20"/>
              </w:rPr>
            </w:pPr>
            <w:r w:rsidRPr="007E6251">
              <w:rPr>
                <w:color w:val="000000"/>
                <w:sz w:val="20"/>
                <w:szCs w:val="20"/>
              </w:rPr>
              <w:t>.072</w:t>
            </w:r>
          </w:p>
        </w:tc>
        <w:tc>
          <w:tcPr>
            <w:tcW w:w="165" w:type="pct"/>
            <w:tcBorders>
              <w:top w:val="nil"/>
              <w:left w:val="nil"/>
              <w:bottom w:val="nil"/>
              <w:right w:val="nil"/>
            </w:tcBorders>
            <w:shd w:val="clear" w:color="auto" w:fill="auto"/>
            <w:noWrap/>
            <w:hideMark/>
          </w:tcPr>
          <w:p w14:paraId="098816B8" w14:textId="77777777" w:rsidR="00D042DD" w:rsidRPr="007E6251" w:rsidRDefault="00D042DD" w:rsidP="001223E3">
            <w:pPr>
              <w:jc w:val="center"/>
              <w:rPr>
                <w:color w:val="000000"/>
                <w:sz w:val="20"/>
                <w:szCs w:val="20"/>
              </w:rPr>
            </w:pPr>
            <w:r w:rsidRPr="007E6251">
              <w:rPr>
                <w:color w:val="000000"/>
                <w:sz w:val="20"/>
                <w:szCs w:val="20"/>
              </w:rPr>
              <w:t>.096</w:t>
            </w:r>
          </w:p>
        </w:tc>
        <w:tc>
          <w:tcPr>
            <w:tcW w:w="193" w:type="pct"/>
            <w:tcBorders>
              <w:top w:val="nil"/>
              <w:left w:val="nil"/>
              <w:bottom w:val="nil"/>
              <w:right w:val="nil"/>
            </w:tcBorders>
            <w:shd w:val="clear" w:color="auto" w:fill="auto"/>
            <w:noWrap/>
            <w:hideMark/>
          </w:tcPr>
          <w:p w14:paraId="44DC3F26" w14:textId="77777777" w:rsidR="00D042DD" w:rsidRPr="007E6251" w:rsidRDefault="00D042DD" w:rsidP="001223E3">
            <w:pPr>
              <w:jc w:val="center"/>
              <w:rPr>
                <w:color w:val="000000"/>
                <w:sz w:val="20"/>
                <w:szCs w:val="20"/>
              </w:rPr>
            </w:pPr>
            <w:r w:rsidRPr="007E6251">
              <w:rPr>
                <w:color w:val="000000"/>
                <w:sz w:val="20"/>
                <w:szCs w:val="20"/>
              </w:rPr>
              <w:t>.545</w:t>
            </w:r>
          </w:p>
        </w:tc>
        <w:tc>
          <w:tcPr>
            <w:tcW w:w="193" w:type="pct"/>
            <w:tcBorders>
              <w:top w:val="nil"/>
              <w:left w:val="nil"/>
              <w:bottom w:val="nil"/>
              <w:right w:val="nil"/>
            </w:tcBorders>
            <w:shd w:val="clear" w:color="auto" w:fill="auto"/>
            <w:noWrap/>
            <w:hideMark/>
          </w:tcPr>
          <w:p w14:paraId="506F786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5F6A30CD"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07DF033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18B073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D9F646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6DA899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8DD7A7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3AEFBF2"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5B0443E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DAE290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D697E5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31F8B7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C3559B9"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15BFE8B9" w14:textId="77777777" w:rsidR="00D042DD" w:rsidRPr="007E6251" w:rsidRDefault="00D042DD" w:rsidP="001223E3">
            <w:pPr>
              <w:jc w:val="center"/>
              <w:rPr>
                <w:color w:val="000000"/>
                <w:sz w:val="20"/>
                <w:szCs w:val="20"/>
              </w:rPr>
            </w:pPr>
          </w:p>
        </w:tc>
      </w:tr>
      <w:tr w:rsidR="00D042DD" w:rsidRPr="007E6251" w14:paraId="103FA7AD" w14:textId="77777777" w:rsidTr="001223E3">
        <w:trPr>
          <w:trHeight w:val="144"/>
        </w:trPr>
        <w:tc>
          <w:tcPr>
            <w:tcW w:w="1404" w:type="pct"/>
            <w:tcBorders>
              <w:top w:val="nil"/>
              <w:left w:val="nil"/>
              <w:bottom w:val="nil"/>
              <w:right w:val="nil"/>
            </w:tcBorders>
            <w:shd w:val="clear" w:color="auto" w:fill="auto"/>
            <w:noWrap/>
            <w:hideMark/>
          </w:tcPr>
          <w:p w14:paraId="55405350"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0" w:type="pct"/>
            <w:tcBorders>
              <w:top w:val="nil"/>
              <w:left w:val="nil"/>
              <w:bottom w:val="nil"/>
              <w:right w:val="nil"/>
            </w:tcBorders>
            <w:shd w:val="clear" w:color="auto" w:fill="auto"/>
            <w:noWrap/>
            <w:hideMark/>
          </w:tcPr>
          <w:p w14:paraId="1FC8F5D0" w14:textId="77777777" w:rsidR="00D042DD" w:rsidRPr="007E6251" w:rsidRDefault="00D042DD" w:rsidP="001223E3">
            <w:pPr>
              <w:jc w:val="center"/>
              <w:rPr>
                <w:color w:val="000000"/>
                <w:sz w:val="20"/>
                <w:szCs w:val="20"/>
              </w:rPr>
            </w:pPr>
            <w:r w:rsidRPr="007E6251">
              <w:rPr>
                <w:color w:val="000000"/>
                <w:sz w:val="20"/>
                <w:szCs w:val="20"/>
              </w:rPr>
              <w:t>3.16</w:t>
            </w:r>
          </w:p>
        </w:tc>
        <w:tc>
          <w:tcPr>
            <w:tcW w:w="193" w:type="pct"/>
            <w:tcBorders>
              <w:top w:val="nil"/>
              <w:left w:val="nil"/>
              <w:bottom w:val="nil"/>
              <w:right w:val="nil"/>
            </w:tcBorders>
            <w:shd w:val="clear" w:color="auto" w:fill="auto"/>
            <w:noWrap/>
            <w:hideMark/>
          </w:tcPr>
          <w:p w14:paraId="7B8AE68E" w14:textId="77777777" w:rsidR="00D042DD" w:rsidRPr="007E6251" w:rsidRDefault="00D042DD" w:rsidP="001223E3">
            <w:pPr>
              <w:jc w:val="center"/>
              <w:rPr>
                <w:color w:val="000000"/>
                <w:sz w:val="20"/>
                <w:szCs w:val="20"/>
              </w:rPr>
            </w:pPr>
            <w:r w:rsidRPr="007E6251">
              <w:rPr>
                <w:color w:val="000000"/>
                <w:sz w:val="20"/>
                <w:szCs w:val="20"/>
              </w:rPr>
              <w:t>.010</w:t>
            </w:r>
          </w:p>
        </w:tc>
        <w:tc>
          <w:tcPr>
            <w:tcW w:w="193" w:type="pct"/>
            <w:tcBorders>
              <w:top w:val="nil"/>
              <w:left w:val="nil"/>
              <w:bottom w:val="nil"/>
              <w:right w:val="nil"/>
            </w:tcBorders>
            <w:shd w:val="clear" w:color="auto" w:fill="auto"/>
            <w:noWrap/>
            <w:hideMark/>
          </w:tcPr>
          <w:p w14:paraId="1ABBC60E" w14:textId="77777777" w:rsidR="00D042DD" w:rsidRPr="007E6251" w:rsidRDefault="00D042DD" w:rsidP="001223E3">
            <w:pPr>
              <w:jc w:val="center"/>
              <w:rPr>
                <w:color w:val="000000"/>
                <w:sz w:val="20"/>
                <w:szCs w:val="20"/>
              </w:rPr>
            </w:pPr>
            <w:r w:rsidRPr="007E6251">
              <w:rPr>
                <w:color w:val="000000"/>
                <w:sz w:val="20"/>
                <w:szCs w:val="20"/>
              </w:rPr>
              <w:t>.074</w:t>
            </w:r>
          </w:p>
        </w:tc>
        <w:tc>
          <w:tcPr>
            <w:tcW w:w="165" w:type="pct"/>
            <w:tcBorders>
              <w:top w:val="nil"/>
              <w:left w:val="nil"/>
              <w:bottom w:val="nil"/>
              <w:right w:val="nil"/>
            </w:tcBorders>
            <w:shd w:val="clear" w:color="auto" w:fill="auto"/>
            <w:noWrap/>
            <w:hideMark/>
          </w:tcPr>
          <w:p w14:paraId="30A9D34A" w14:textId="77777777" w:rsidR="00D042DD" w:rsidRPr="007E6251" w:rsidRDefault="00D042DD" w:rsidP="001223E3">
            <w:pPr>
              <w:jc w:val="center"/>
              <w:rPr>
                <w:color w:val="000000"/>
                <w:sz w:val="20"/>
                <w:szCs w:val="20"/>
              </w:rPr>
            </w:pPr>
            <w:r w:rsidRPr="007E6251">
              <w:rPr>
                <w:color w:val="000000"/>
                <w:sz w:val="20"/>
                <w:szCs w:val="20"/>
              </w:rPr>
              <w:t>.104</w:t>
            </w:r>
          </w:p>
        </w:tc>
        <w:tc>
          <w:tcPr>
            <w:tcW w:w="193" w:type="pct"/>
            <w:tcBorders>
              <w:top w:val="nil"/>
              <w:left w:val="nil"/>
              <w:bottom w:val="nil"/>
              <w:right w:val="nil"/>
            </w:tcBorders>
            <w:shd w:val="clear" w:color="auto" w:fill="auto"/>
            <w:noWrap/>
            <w:hideMark/>
          </w:tcPr>
          <w:p w14:paraId="7E1B8D4E" w14:textId="77777777" w:rsidR="00D042DD" w:rsidRPr="007E6251" w:rsidRDefault="00D042DD" w:rsidP="001223E3">
            <w:pPr>
              <w:jc w:val="center"/>
              <w:rPr>
                <w:color w:val="000000"/>
                <w:sz w:val="20"/>
                <w:szCs w:val="20"/>
              </w:rPr>
            </w:pPr>
            <w:r w:rsidRPr="007E6251">
              <w:rPr>
                <w:color w:val="000000"/>
                <w:sz w:val="20"/>
                <w:szCs w:val="20"/>
              </w:rPr>
              <w:t>.162</w:t>
            </w:r>
          </w:p>
        </w:tc>
        <w:tc>
          <w:tcPr>
            <w:tcW w:w="193" w:type="pct"/>
            <w:tcBorders>
              <w:top w:val="nil"/>
              <w:left w:val="nil"/>
              <w:bottom w:val="nil"/>
              <w:right w:val="nil"/>
            </w:tcBorders>
            <w:shd w:val="clear" w:color="auto" w:fill="auto"/>
            <w:noWrap/>
            <w:hideMark/>
          </w:tcPr>
          <w:p w14:paraId="0208D7DC" w14:textId="77777777" w:rsidR="00D042DD" w:rsidRPr="007E6251" w:rsidRDefault="00D042DD" w:rsidP="001223E3">
            <w:pPr>
              <w:jc w:val="center"/>
              <w:rPr>
                <w:color w:val="000000"/>
                <w:sz w:val="20"/>
                <w:szCs w:val="20"/>
              </w:rPr>
            </w:pPr>
            <w:r w:rsidRPr="007E6251">
              <w:rPr>
                <w:color w:val="000000"/>
                <w:sz w:val="20"/>
                <w:szCs w:val="20"/>
              </w:rPr>
              <w:t>.872</w:t>
            </w:r>
          </w:p>
        </w:tc>
        <w:tc>
          <w:tcPr>
            <w:tcW w:w="193" w:type="pct"/>
            <w:tcBorders>
              <w:top w:val="nil"/>
              <w:left w:val="nil"/>
              <w:bottom w:val="nil"/>
              <w:right w:val="nil"/>
            </w:tcBorders>
            <w:shd w:val="clear" w:color="auto" w:fill="auto"/>
            <w:noWrap/>
            <w:hideMark/>
          </w:tcPr>
          <w:p w14:paraId="284DC367"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tcPr>
          <w:p w14:paraId="4A4E0DE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F782C5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049BBC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7B5A7A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EED436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F40884F"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9BA252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52F221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C3B30D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5CE285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0EF335A"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0391ED0C" w14:textId="77777777" w:rsidR="00D042DD" w:rsidRPr="007E6251" w:rsidRDefault="00D042DD" w:rsidP="001223E3">
            <w:pPr>
              <w:jc w:val="center"/>
              <w:rPr>
                <w:color w:val="000000"/>
                <w:sz w:val="20"/>
                <w:szCs w:val="20"/>
              </w:rPr>
            </w:pPr>
          </w:p>
        </w:tc>
      </w:tr>
      <w:tr w:rsidR="00D042DD" w:rsidRPr="007E6251" w14:paraId="0E314AB2" w14:textId="77777777" w:rsidTr="001223E3">
        <w:trPr>
          <w:trHeight w:val="144"/>
        </w:trPr>
        <w:tc>
          <w:tcPr>
            <w:tcW w:w="1404" w:type="pct"/>
            <w:tcBorders>
              <w:top w:val="nil"/>
              <w:left w:val="nil"/>
              <w:bottom w:val="nil"/>
              <w:right w:val="nil"/>
            </w:tcBorders>
            <w:shd w:val="clear" w:color="auto" w:fill="auto"/>
            <w:noWrap/>
            <w:hideMark/>
          </w:tcPr>
          <w:p w14:paraId="751041CE"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0" w:type="pct"/>
            <w:tcBorders>
              <w:top w:val="nil"/>
              <w:left w:val="nil"/>
              <w:bottom w:val="nil"/>
              <w:right w:val="nil"/>
            </w:tcBorders>
            <w:shd w:val="clear" w:color="auto" w:fill="auto"/>
            <w:noWrap/>
            <w:hideMark/>
          </w:tcPr>
          <w:p w14:paraId="0BB97141" w14:textId="77777777" w:rsidR="00D042DD" w:rsidRPr="007E6251" w:rsidRDefault="00D042DD" w:rsidP="001223E3">
            <w:pPr>
              <w:jc w:val="center"/>
              <w:rPr>
                <w:color w:val="000000"/>
                <w:sz w:val="20"/>
                <w:szCs w:val="20"/>
              </w:rPr>
            </w:pPr>
            <w:r w:rsidRPr="007E6251">
              <w:rPr>
                <w:color w:val="000000"/>
                <w:sz w:val="20"/>
                <w:szCs w:val="20"/>
              </w:rPr>
              <w:t>1.64</w:t>
            </w:r>
          </w:p>
        </w:tc>
        <w:tc>
          <w:tcPr>
            <w:tcW w:w="193" w:type="pct"/>
            <w:tcBorders>
              <w:top w:val="nil"/>
              <w:left w:val="nil"/>
              <w:bottom w:val="nil"/>
              <w:right w:val="nil"/>
            </w:tcBorders>
            <w:shd w:val="clear" w:color="auto" w:fill="auto"/>
            <w:noWrap/>
            <w:hideMark/>
          </w:tcPr>
          <w:p w14:paraId="643A7000"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30E7A258" w14:textId="77777777" w:rsidR="00D042DD" w:rsidRPr="007E6251" w:rsidRDefault="00D042DD" w:rsidP="001223E3">
            <w:pPr>
              <w:jc w:val="center"/>
              <w:rPr>
                <w:color w:val="000000"/>
                <w:sz w:val="20"/>
                <w:szCs w:val="20"/>
              </w:rPr>
            </w:pPr>
            <w:r w:rsidRPr="007E6251">
              <w:rPr>
                <w:color w:val="000000"/>
                <w:sz w:val="20"/>
                <w:szCs w:val="20"/>
              </w:rPr>
              <w:t>.017</w:t>
            </w:r>
          </w:p>
        </w:tc>
        <w:tc>
          <w:tcPr>
            <w:tcW w:w="165" w:type="pct"/>
            <w:tcBorders>
              <w:top w:val="nil"/>
              <w:left w:val="nil"/>
              <w:bottom w:val="nil"/>
              <w:right w:val="nil"/>
            </w:tcBorders>
            <w:shd w:val="clear" w:color="auto" w:fill="auto"/>
            <w:noWrap/>
            <w:hideMark/>
          </w:tcPr>
          <w:p w14:paraId="414BC47D" w14:textId="77777777" w:rsidR="00D042DD" w:rsidRPr="007E6251" w:rsidRDefault="00D042DD" w:rsidP="001223E3">
            <w:pPr>
              <w:jc w:val="center"/>
              <w:rPr>
                <w:color w:val="000000"/>
                <w:sz w:val="20"/>
                <w:szCs w:val="20"/>
              </w:rPr>
            </w:pPr>
            <w:r w:rsidRPr="007E6251">
              <w:rPr>
                <w:color w:val="000000"/>
                <w:sz w:val="20"/>
                <w:szCs w:val="20"/>
              </w:rPr>
              <w:t>.032</w:t>
            </w:r>
          </w:p>
        </w:tc>
        <w:tc>
          <w:tcPr>
            <w:tcW w:w="193" w:type="pct"/>
            <w:tcBorders>
              <w:top w:val="nil"/>
              <w:left w:val="nil"/>
              <w:bottom w:val="nil"/>
              <w:right w:val="nil"/>
            </w:tcBorders>
            <w:shd w:val="clear" w:color="auto" w:fill="auto"/>
            <w:noWrap/>
            <w:hideMark/>
          </w:tcPr>
          <w:p w14:paraId="12BDC3EF" w14:textId="77777777" w:rsidR="00D042DD" w:rsidRPr="007E6251" w:rsidRDefault="00D042DD" w:rsidP="001223E3">
            <w:pPr>
              <w:jc w:val="center"/>
              <w:rPr>
                <w:color w:val="000000"/>
                <w:sz w:val="20"/>
                <w:szCs w:val="20"/>
              </w:rPr>
            </w:pPr>
            <w:r w:rsidRPr="007E6251">
              <w:rPr>
                <w:color w:val="000000"/>
                <w:sz w:val="20"/>
                <w:szCs w:val="20"/>
              </w:rPr>
              <w:t>.081</w:t>
            </w:r>
          </w:p>
        </w:tc>
        <w:tc>
          <w:tcPr>
            <w:tcW w:w="193" w:type="pct"/>
            <w:tcBorders>
              <w:top w:val="nil"/>
              <w:left w:val="nil"/>
              <w:bottom w:val="nil"/>
              <w:right w:val="nil"/>
            </w:tcBorders>
            <w:shd w:val="clear" w:color="auto" w:fill="auto"/>
            <w:noWrap/>
            <w:hideMark/>
          </w:tcPr>
          <w:p w14:paraId="1512571B" w14:textId="77777777" w:rsidR="00D042DD" w:rsidRPr="007E6251" w:rsidRDefault="00D042DD" w:rsidP="001223E3">
            <w:pPr>
              <w:jc w:val="center"/>
              <w:rPr>
                <w:color w:val="000000"/>
                <w:sz w:val="20"/>
                <w:szCs w:val="20"/>
              </w:rPr>
            </w:pPr>
            <w:r w:rsidRPr="007E6251">
              <w:rPr>
                <w:color w:val="000000"/>
                <w:sz w:val="20"/>
                <w:szCs w:val="20"/>
              </w:rPr>
              <w:t>.118</w:t>
            </w:r>
          </w:p>
        </w:tc>
        <w:tc>
          <w:tcPr>
            <w:tcW w:w="193" w:type="pct"/>
            <w:tcBorders>
              <w:top w:val="nil"/>
              <w:left w:val="nil"/>
              <w:bottom w:val="nil"/>
              <w:right w:val="nil"/>
            </w:tcBorders>
            <w:shd w:val="clear" w:color="auto" w:fill="auto"/>
            <w:noWrap/>
            <w:hideMark/>
          </w:tcPr>
          <w:p w14:paraId="7BA471E2" w14:textId="77777777" w:rsidR="00D042DD" w:rsidRPr="007E6251" w:rsidRDefault="00D042DD" w:rsidP="001223E3">
            <w:pPr>
              <w:jc w:val="center"/>
              <w:rPr>
                <w:color w:val="000000"/>
                <w:sz w:val="20"/>
                <w:szCs w:val="20"/>
              </w:rPr>
            </w:pPr>
            <w:r w:rsidRPr="007E6251">
              <w:rPr>
                <w:color w:val="000000"/>
                <w:sz w:val="20"/>
                <w:szCs w:val="20"/>
              </w:rPr>
              <w:t>.117</w:t>
            </w:r>
          </w:p>
        </w:tc>
        <w:tc>
          <w:tcPr>
            <w:tcW w:w="165" w:type="pct"/>
            <w:tcBorders>
              <w:top w:val="nil"/>
              <w:left w:val="nil"/>
              <w:bottom w:val="nil"/>
              <w:right w:val="nil"/>
            </w:tcBorders>
            <w:shd w:val="clear" w:color="auto" w:fill="auto"/>
            <w:noWrap/>
            <w:hideMark/>
          </w:tcPr>
          <w:p w14:paraId="6EB1EB7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3AA2A0D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C0096D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DA7AE4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4D6343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89DC199"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3718FD9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4C5A974" w14:textId="77777777" w:rsidR="00D042DD" w:rsidRPr="007E6251" w:rsidRDefault="00D042DD" w:rsidP="001223E3">
            <w:pPr>
              <w:jc w:val="center"/>
              <w:rPr>
                <w:sz w:val="20"/>
                <w:szCs w:val="20"/>
              </w:rPr>
            </w:pPr>
          </w:p>
        </w:tc>
        <w:tc>
          <w:tcPr>
            <w:tcW w:w="193" w:type="pct"/>
            <w:tcBorders>
              <w:top w:val="nil"/>
              <w:left w:val="nil"/>
              <w:bottom w:val="nil"/>
              <w:right w:val="nil"/>
            </w:tcBorders>
            <w:shd w:val="clear" w:color="auto" w:fill="auto"/>
            <w:noWrap/>
          </w:tcPr>
          <w:p w14:paraId="3E029CEF" w14:textId="77777777" w:rsidR="00D042DD" w:rsidRPr="007E6251" w:rsidRDefault="00D042DD" w:rsidP="001223E3">
            <w:pPr>
              <w:jc w:val="center"/>
              <w:rPr>
                <w:sz w:val="20"/>
                <w:szCs w:val="20"/>
              </w:rPr>
            </w:pPr>
          </w:p>
        </w:tc>
        <w:tc>
          <w:tcPr>
            <w:tcW w:w="193" w:type="pct"/>
            <w:tcBorders>
              <w:top w:val="nil"/>
              <w:left w:val="nil"/>
              <w:bottom w:val="nil"/>
              <w:right w:val="nil"/>
            </w:tcBorders>
            <w:shd w:val="clear" w:color="auto" w:fill="auto"/>
            <w:noWrap/>
          </w:tcPr>
          <w:p w14:paraId="054B55D8" w14:textId="77777777" w:rsidR="00D042DD" w:rsidRPr="007E6251" w:rsidRDefault="00D042DD" w:rsidP="001223E3">
            <w:pPr>
              <w:jc w:val="center"/>
              <w:rPr>
                <w:sz w:val="20"/>
                <w:szCs w:val="20"/>
              </w:rPr>
            </w:pPr>
          </w:p>
        </w:tc>
        <w:tc>
          <w:tcPr>
            <w:tcW w:w="193" w:type="pct"/>
            <w:tcBorders>
              <w:top w:val="nil"/>
              <w:left w:val="nil"/>
              <w:bottom w:val="nil"/>
              <w:right w:val="nil"/>
            </w:tcBorders>
            <w:shd w:val="clear" w:color="auto" w:fill="auto"/>
            <w:noWrap/>
          </w:tcPr>
          <w:p w14:paraId="3628EADA" w14:textId="77777777" w:rsidR="00D042DD" w:rsidRPr="007E6251" w:rsidRDefault="00D042DD" w:rsidP="001223E3">
            <w:pPr>
              <w:jc w:val="center"/>
              <w:rPr>
                <w:sz w:val="20"/>
                <w:szCs w:val="20"/>
              </w:rPr>
            </w:pPr>
          </w:p>
        </w:tc>
        <w:tc>
          <w:tcPr>
            <w:tcW w:w="190" w:type="pct"/>
            <w:tcBorders>
              <w:top w:val="nil"/>
              <w:left w:val="nil"/>
              <w:bottom w:val="nil"/>
              <w:right w:val="nil"/>
            </w:tcBorders>
            <w:shd w:val="clear" w:color="auto" w:fill="auto"/>
            <w:noWrap/>
          </w:tcPr>
          <w:p w14:paraId="5AC68D8D" w14:textId="77777777" w:rsidR="00D042DD" w:rsidRPr="007E6251" w:rsidRDefault="00D042DD" w:rsidP="001223E3">
            <w:pPr>
              <w:jc w:val="center"/>
              <w:rPr>
                <w:sz w:val="20"/>
                <w:szCs w:val="20"/>
              </w:rPr>
            </w:pPr>
          </w:p>
        </w:tc>
      </w:tr>
      <w:tr w:rsidR="00D042DD" w:rsidRPr="007E6251" w14:paraId="751F1284" w14:textId="77777777" w:rsidTr="001223E3">
        <w:trPr>
          <w:trHeight w:val="144"/>
        </w:trPr>
        <w:tc>
          <w:tcPr>
            <w:tcW w:w="1404" w:type="pct"/>
            <w:tcBorders>
              <w:top w:val="nil"/>
              <w:left w:val="nil"/>
              <w:bottom w:val="nil"/>
              <w:right w:val="nil"/>
            </w:tcBorders>
            <w:shd w:val="clear" w:color="auto" w:fill="auto"/>
            <w:noWrap/>
            <w:hideMark/>
          </w:tcPr>
          <w:p w14:paraId="140B346E"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4)</w:t>
            </w:r>
          </w:p>
        </w:tc>
        <w:tc>
          <w:tcPr>
            <w:tcW w:w="210" w:type="pct"/>
            <w:tcBorders>
              <w:top w:val="nil"/>
              <w:left w:val="nil"/>
              <w:bottom w:val="nil"/>
              <w:right w:val="nil"/>
            </w:tcBorders>
            <w:shd w:val="clear" w:color="auto" w:fill="auto"/>
            <w:noWrap/>
            <w:hideMark/>
          </w:tcPr>
          <w:p w14:paraId="0CE7286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B065D2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E305132"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7EA7D58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7B8CC7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788619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613F94E"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674FE1F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E9C257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755CED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1ED307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369836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1E2BA0B"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3208179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B7E667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B2D657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79AE48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C3E7F8F"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34B093B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ACD7296" w14:textId="77777777" w:rsidTr="001223E3">
        <w:trPr>
          <w:trHeight w:val="144"/>
        </w:trPr>
        <w:tc>
          <w:tcPr>
            <w:tcW w:w="1404" w:type="pct"/>
            <w:tcBorders>
              <w:top w:val="nil"/>
              <w:left w:val="nil"/>
              <w:bottom w:val="nil"/>
              <w:right w:val="nil"/>
            </w:tcBorders>
            <w:shd w:val="clear" w:color="auto" w:fill="auto"/>
            <w:noWrap/>
            <w:hideMark/>
          </w:tcPr>
          <w:p w14:paraId="44163FA6"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0" w:type="pct"/>
            <w:tcBorders>
              <w:top w:val="nil"/>
              <w:left w:val="nil"/>
              <w:bottom w:val="nil"/>
              <w:right w:val="nil"/>
            </w:tcBorders>
            <w:shd w:val="clear" w:color="auto" w:fill="auto"/>
            <w:noWrap/>
            <w:hideMark/>
          </w:tcPr>
          <w:p w14:paraId="24949A26" w14:textId="77777777" w:rsidR="00D042DD" w:rsidRPr="007E6251" w:rsidRDefault="00D042DD" w:rsidP="001223E3">
            <w:pPr>
              <w:jc w:val="center"/>
              <w:rPr>
                <w:color w:val="000000"/>
                <w:sz w:val="20"/>
                <w:szCs w:val="20"/>
              </w:rPr>
            </w:pPr>
            <w:r w:rsidRPr="007E6251">
              <w:rPr>
                <w:color w:val="000000"/>
                <w:sz w:val="20"/>
                <w:szCs w:val="20"/>
              </w:rPr>
              <w:t>.15</w:t>
            </w:r>
          </w:p>
        </w:tc>
        <w:tc>
          <w:tcPr>
            <w:tcW w:w="193" w:type="pct"/>
            <w:tcBorders>
              <w:top w:val="nil"/>
              <w:left w:val="nil"/>
              <w:bottom w:val="nil"/>
              <w:right w:val="nil"/>
            </w:tcBorders>
            <w:shd w:val="clear" w:color="auto" w:fill="auto"/>
            <w:noWrap/>
            <w:hideMark/>
          </w:tcPr>
          <w:p w14:paraId="73EA6B49"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0322B44D" w14:textId="77777777" w:rsidR="00D042DD" w:rsidRPr="007E6251" w:rsidRDefault="00D042DD" w:rsidP="001223E3">
            <w:pPr>
              <w:jc w:val="center"/>
              <w:rPr>
                <w:color w:val="000000"/>
                <w:sz w:val="20"/>
                <w:szCs w:val="20"/>
              </w:rPr>
            </w:pPr>
            <w:r w:rsidRPr="007E6251">
              <w:rPr>
                <w:color w:val="000000"/>
                <w:sz w:val="20"/>
                <w:szCs w:val="20"/>
              </w:rPr>
              <w:t>.002</w:t>
            </w:r>
          </w:p>
        </w:tc>
        <w:tc>
          <w:tcPr>
            <w:tcW w:w="165" w:type="pct"/>
            <w:tcBorders>
              <w:top w:val="nil"/>
              <w:left w:val="nil"/>
              <w:bottom w:val="nil"/>
              <w:right w:val="nil"/>
            </w:tcBorders>
            <w:shd w:val="clear" w:color="auto" w:fill="auto"/>
            <w:noWrap/>
            <w:hideMark/>
          </w:tcPr>
          <w:p w14:paraId="656BAD49" w14:textId="77777777" w:rsidR="00D042DD" w:rsidRPr="007E6251" w:rsidRDefault="00D042DD" w:rsidP="001223E3">
            <w:pPr>
              <w:jc w:val="center"/>
              <w:rPr>
                <w:color w:val="000000"/>
                <w:sz w:val="20"/>
                <w:szCs w:val="20"/>
              </w:rPr>
            </w:pPr>
            <w:r w:rsidRPr="007E6251">
              <w:rPr>
                <w:color w:val="000000"/>
                <w:sz w:val="20"/>
                <w:szCs w:val="20"/>
              </w:rPr>
              <w:t>.015</w:t>
            </w:r>
          </w:p>
        </w:tc>
        <w:tc>
          <w:tcPr>
            <w:tcW w:w="193" w:type="pct"/>
            <w:tcBorders>
              <w:top w:val="nil"/>
              <w:left w:val="nil"/>
              <w:bottom w:val="nil"/>
              <w:right w:val="nil"/>
            </w:tcBorders>
            <w:shd w:val="clear" w:color="auto" w:fill="auto"/>
            <w:noWrap/>
            <w:hideMark/>
          </w:tcPr>
          <w:p w14:paraId="6EE3B604"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30CAA8E5" w14:textId="77777777" w:rsidR="00D042DD" w:rsidRPr="007E6251" w:rsidRDefault="00D042DD" w:rsidP="001223E3">
            <w:pPr>
              <w:jc w:val="center"/>
              <w:rPr>
                <w:color w:val="000000"/>
                <w:sz w:val="20"/>
                <w:szCs w:val="20"/>
              </w:rPr>
            </w:pPr>
            <w:r w:rsidRPr="007E6251">
              <w:rPr>
                <w:color w:val="000000"/>
                <w:sz w:val="20"/>
                <w:szCs w:val="20"/>
              </w:rPr>
              <w:t>.045</w:t>
            </w:r>
          </w:p>
        </w:tc>
        <w:tc>
          <w:tcPr>
            <w:tcW w:w="193" w:type="pct"/>
            <w:tcBorders>
              <w:top w:val="nil"/>
              <w:left w:val="nil"/>
              <w:bottom w:val="nil"/>
              <w:right w:val="nil"/>
            </w:tcBorders>
            <w:shd w:val="clear" w:color="auto" w:fill="auto"/>
            <w:noWrap/>
            <w:hideMark/>
          </w:tcPr>
          <w:p w14:paraId="69BE3354" w14:textId="77777777" w:rsidR="00D042DD" w:rsidRPr="007E6251" w:rsidRDefault="00D042DD" w:rsidP="001223E3">
            <w:pPr>
              <w:jc w:val="center"/>
              <w:rPr>
                <w:color w:val="000000"/>
                <w:sz w:val="20"/>
                <w:szCs w:val="20"/>
              </w:rPr>
            </w:pPr>
            <w:r w:rsidRPr="007E6251">
              <w:rPr>
                <w:color w:val="000000"/>
                <w:sz w:val="20"/>
                <w:szCs w:val="20"/>
              </w:rPr>
              <w:t>.013</w:t>
            </w:r>
          </w:p>
        </w:tc>
        <w:tc>
          <w:tcPr>
            <w:tcW w:w="165" w:type="pct"/>
            <w:tcBorders>
              <w:top w:val="nil"/>
              <w:left w:val="nil"/>
              <w:bottom w:val="nil"/>
              <w:right w:val="nil"/>
            </w:tcBorders>
            <w:shd w:val="clear" w:color="auto" w:fill="auto"/>
            <w:noWrap/>
            <w:hideMark/>
          </w:tcPr>
          <w:p w14:paraId="40C40B10" w14:textId="77777777" w:rsidR="00D042DD" w:rsidRPr="007E6251" w:rsidRDefault="00D042DD" w:rsidP="001223E3">
            <w:pPr>
              <w:jc w:val="center"/>
              <w:rPr>
                <w:color w:val="000000"/>
                <w:sz w:val="20"/>
                <w:szCs w:val="20"/>
              </w:rPr>
            </w:pPr>
            <w:r w:rsidRPr="007E6251">
              <w:rPr>
                <w:color w:val="000000"/>
                <w:sz w:val="20"/>
                <w:szCs w:val="20"/>
              </w:rPr>
              <w:t>.307</w:t>
            </w:r>
          </w:p>
        </w:tc>
        <w:tc>
          <w:tcPr>
            <w:tcW w:w="193" w:type="pct"/>
            <w:tcBorders>
              <w:top w:val="nil"/>
              <w:left w:val="nil"/>
              <w:bottom w:val="nil"/>
              <w:right w:val="nil"/>
            </w:tcBorders>
            <w:shd w:val="clear" w:color="auto" w:fill="auto"/>
            <w:noWrap/>
            <w:hideMark/>
          </w:tcPr>
          <w:p w14:paraId="3BE92DB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B8BBB9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AA78DB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8F41F1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85A6484"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1ECEF2A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43F83D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3B208D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00A780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CAC50EF"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19A99BDF" w14:textId="77777777" w:rsidR="00D042DD" w:rsidRPr="007E6251" w:rsidRDefault="00D042DD" w:rsidP="001223E3">
            <w:pPr>
              <w:jc w:val="center"/>
              <w:rPr>
                <w:color w:val="000000"/>
                <w:sz w:val="20"/>
                <w:szCs w:val="20"/>
              </w:rPr>
            </w:pPr>
          </w:p>
        </w:tc>
      </w:tr>
      <w:tr w:rsidR="00D042DD" w:rsidRPr="007E6251" w14:paraId="61C3C680" w14:textId="77777777" w:rsidTr="001223E3">
        <w:trPr>
          <w:trHeight w:val="144"/>
        </w:trPr>
        <w:tc>
          <w:tcPr>
            <w:tcW w:w="1404" w:type="pct"/>
            <w:tcBorders>
              <w:top w:val="nil"/>
              <w:left w:val="nil"/>
              <w:bottom w:val="nil"/>
              <w:right w:val="nil"/>
            </w:tcBorders>
            <w:shd w:val="clear" w:color="auto" w:fill="auto"/>
            <w:noWrap/>
            <w:hideMark/>
          </w:tcPr>
          <w:p w14:paraId="56B19D49"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5)</w:t>
            </w:r>
          </w:p>
        </w:tc>
        <w:tc>
          <w:tcPr>
            <w:tcW w:w="210" w:type="pct"/>
            <w:tcBorders>
              <w:top w:val="nil"/>
              <w:left w:val="nil"/>
              <w:bottom w:val="nil"/>
              <w:right w:val="nil"/>
            </w:tcBorders>
            <w:shd w:val="clear" w:color="auto" w:fill="auto"/>
            <w:noWrap/>
            <w:hideMark/>
          </w:tcPr>
          <w:p w14:paraId="76EBED9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40654D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1F131D8"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6D11E35D"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24C53F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53DAA8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9C30229"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936BCE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3FACEB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7D98E5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03742A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303E0D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6D5ADD0"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0E79DB4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3DD438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A744FA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B1FDFA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0D4EA49"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032C9E5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5106DD0" w14:textId="77777777" w:rsidTr="001223E3">
        <w:trPr>
          <w:trHeight w:val="144"/>
        </w:trPr>
        <w:tc>
          <w:tcPr>
            <w:tcW w:w="1404" w:type="pct"/>
            <w:tcBorders>
              <w:top w:val="nil"/>
              <w:left w:val="nil"/>
              <w:bottom w:val="nil"/>
              <w:right w:val="nil"/>
            </w:tcBorders>
            <w:shd w:val="clear" w:color="auto" w:fill="auto"/>
            <w:noWrap/>
            <w:hideMark/>
          </w:tcPr>
          <w:p w14:paraId="2EA2FFBE"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0" w:type="pct"/>
            <w:tcBorders>
              <w:top w:val="nil"/>
              <w:left w:val="nil"/>
              <w:bottom w:val="nil"/>
              <w:right w:val="nil"/>
            </w:tcBorders>
            <w:shd w:val="clear" w:color="auto" w:fill="auto"/>
            <w:noWrap/>
            <w:hideMark/>
          </w:tcPr>
          <w:p w14:paraId="3E39E215" w14:textId="77777777" w:rsidR="00D042DD" w:rsidRPr="007E6251" w:rsidRDefault="00D042DD" w:rsidP="001223E3">
            <w:pPr>
              <w:jc w:val="center"/>
              <w:rPr>
                <w:color w:val="000000"/>
                <w:sz w:val="20"/>
                <w:szCs w:val="20"/>
              </w:rPr>
            </w:pPr>
            <w:r w:rsidRPr="007E6251">
              <w:rPr>
                <w:color w:val="000000"/>
                <w:sz w:val="20"/>
                <w:szCs w:val="20"/>
              </w:rPr>
              <w:t>.35</w:t>
            </w:r>
          </w:p>
        </w:tc>
        <w:tc>
          <w:tcPr>
            <w:tcW w:w="193" w:type="pct"/>
            <w:tcBorders>
              <w:top w:val="nil"/>
              <w:left w:val="nil"/>
              <w:bottom w:val="nil"/>
              <w:right w:val="nil"/>
            </w:tcBorders>
            <w:shd w:val="clear" w:color="auto" w:fill="auto"/>
            <w:noWrap/>
            <w:hideMark/>
          </w:tcPr>
          <w:p w14:paraId="4DA31319"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04208D43" w14:textId="77777777" w:rsidR="00D042DD" w:rsidRPr="007E6251" w:rsidRDefault="00D042DD" w:rsidP="001223E3">
            <w:pPr>
              <w:jc w:val="center"/>
              <w:rPr>
                <w:color w:val="000000"/>
                <w:sz w:val="20"/>
                <w:szCs w:val="20"/>
              </w:rPr>
            </w:pPr>
            <w:r w:rsidRPr="007E6251">
              <w:rPr>
                <w:color w:val="000000"/>
                <w:sz w:val="20"/>
                <w:szCs w:val="20"/>
              </w:rPr>
              <w:t>-.008</w:t>
            </w:r>
          </w:p>
        </w:tc>
        <w:tc>
          <w:tcPr>
            <w:tcW w:w="165" w:type="pct"/>
            <w:tcBorders>
              <w:top w:val="nil"/>
              <w:left w:val="nil"/>
              <w:bottom w:val="nil"/>
              <w:right w:val="nil"/>
            </w:tcBorders>
            <w:shd w:val="clear" w:color="auto" w:fill="auto"/>
            <w:noWrap/>
            <w:hideMark/>
          </w:tcPr>
          <w:p w14:paraId="6FD7FB62"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4BD3D9B5" w14:textId="77777777" w:rsidR="00D042DD" w:rsidRPr="007E6251" w:rsidRDefault="00D042DD" w:rsidP="001223E3">
            <w:pPr>
              <w:jc w:val="center"/>
              <w:rPr>
                <w:color w:val="000000"/>
                <w:sz w:val="20"/>
                <w:szCs w:val="20"/>
              </w:rPr>
            </w:pPr>
            <w:r w:rsidRPr="007E6251">
              <w:rPr>
                <w:color w:val="000000"/>
                <w:sz w:val="20"/>
                <w:szCs w:val="20"/>
              </w:rPr>
              <w:t>.011</w:t>
            </w:r>
          </w:p>
        </w:tc>
        <w:tc>
          <w:tcPr>
            <w:tcW w:w="193" w:type="pct"/>
            <w:tcBorders>
              <w:top w:val="nil"/>
              <w:left w:val="nil"/>
              <w:bottom w:val="nil"/>
              <w:right w:val="nil"/>
            </w:tcBorders>
            <w:shd w:val="clear" w:color="auto" w:fill="auto"/>
            <w:noWrap/>
            <w:hideMark/>
          </w:tcPr>
          <w:p w14:paraId="1953DF61"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41AD51EC" w14:textId="77777777" w:rsidR="00D042DD" w:rsidRPr="007E6251" w:rsidRDefault="00D042DD" w:rsidP="001223E3">
            <w:pPr>
              <w:jc w:val="center"/>
              <w:rPr>
                <w:color w:val="000000"/>
                <w:sz w:val="20"/>
                <w:szCs w:val="20"/>
              </w:rPr>
            </w:pPr>
            <w:r w:rsidRPr="007E6251">
              <w:rPr>
                <w:color w:val="000000"/>
                <w:sz w:val="20"/>
                <w:szCs w:val="20"/>
              </w:rPr>
              <w:t>.008</w:t>
            </w:r>
          </w:p>
        </w:tc>
        <w:tc>
          <w:tcPr>
            <w:tcW w:w="165" w:type="pct"/>
            <w:tcBorders>
              <w:top w:val="nil"/>
              <w:left w:val="nil"/>
              <w:bottom w:val="nil"/>
              <w:right w:val="nil"/>
            </w:tcBorders>
            <w:shd w:val="clear" w:color="auto" w:fill="auto"/>
            <w:noWrap/>
            <w:hideMark/>
          </w:tcPr>
          <w:p w14:paraId="312CA1BA" w14:textId="77777777" w:rsidR="00D042DD" w:rsidRPr="007E6251" w:rsidRDefault="00D042DD" w:rsidP="001223E3">
            <w:pPr>
              <w:jc w:val="center"/>
              <w:rPr>
                <w:color w:val="000000"/>
                <w:sz w:val="20"/>
                <w:szCs w:val="20"/>
              </w:rPr>
            </w:pPr>
            <w:r w:rsidRPr="007E6251">
              <w:rPr>
                <w:color w:val="000000"/>
                <w:sz w:val="20"/>
                <w:szCs w:val="20"/>
              </w:rPr>
              <w:t>.033</w:t>
            </w:r>
          </w:p>
        </w:tc>
        <w:tc>
          <w:tcPr>
            <w:tcW w:w="193" w:type="pct"/>
            <w:tcBorders>
              <w:top w:val="nil"/>
              <w:left w:val="nil"/>
              <w:bottom w:val="nil"/>
              <w:right w:val="nil"/>
            </w:tcBorders>
            <w:shd w:val="clear" w:color="auto" w:fill="auto"/>
            <w:noWrap/>
            <w:hideMark/>
          </w:tcPr>
          <w:p w14:paraId="184531FE" w14:textId="77777777" w:rsidR="00D042DD" w:rsidRPr="007E6251" w:rsidRDefault="00D042DD" w:rsidP="001223E3">
            <w:pPr>
              <w:jc w:val="center"/>
              <w:rPr>
                <w:color w:val="000000"/>
                <w:sz w:val="20"/>
                <w:szCs w:val="20"/>
              </w:rPr>
            </w:pPr>
            <w:r w:rsidRPr="007E6251">
              <w:rPr>
                <w:color w:val="000000"/>
                <w:sz w:val="20"/>
                <w:szCs w:val="20"/>
              </w:rPr>
              <w:t>.250</w:t>
            </w:r>
          </w:p>
        </w:tc>
        <w:tc>
          <w:tcPr>
            <w:tcW w:w="193" w:type="pct"/>
            <w:tcBorders>
              <w:top w:val="nil"/>
              <w:left w:val="nil"/>
              <w:bottom w:val="nil"/>
              <w:right w:val="nil"/>
            </w:tcBorders>
            <w:shd w:val="clear" w:color="auto" w:fill="auto"/>
            <w:noWrap/>
            <w:hideMark/>
          </w:tcPr>
          <w:p w14:paraId="319B937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87462C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3FDD7B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C4856A7"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1E3104B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98F5F6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C4B308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B929E64" w14:textId="77777777" w:rsidR="00D042DD" w:rsidRPr="007E6251" w:rsidRDefault="00D042DD" w:rsidP="001223E3">
            <w:pPr>
              <w:jc w:val="center"/>
              <w:rPr>
                <w:sz w:val="20"/>
                <w:szCs w:val="20"/>
              </w:rPr>
            </w:pPr>
          </w:p>
        </w:tc>
        <w:tc>
          <w:tcPr>
            <w:tcW w:w="193" w:type="pct"/>
            <w:tcBorders>
              <w:top w:val="nil"/>
              <w:left w:val="nil"/>
              <w:bottom w:val="nil"/>
              <w:right w:val="nil"/>
            </w:tcBorders>
            <w:shd w:val="clear" w:color="auto" w:fill="auto"/>
            <w:noWrap/>
          </w:tcPr>
          <w:p w14:paraId="62D31DE5" w14:textId="77777777" w:rsidR="00D042DD" w:rsidRPr="007E6251" w:rsidRDefault="00D042DD" w:rsidP="001223E3">
            <w:pPr>
              <w:jc w:val="center"/>
              <w:rPr>
                <w:sz w:val="20"/>
                <w:szCs w:val="20"/>
              </w:rPr>
            </w:pPr>
          </w:p>
        </w:tc>
        <w:tc>
          <w:tcPr>
            <w:tcW w:w="190" w:type="pct"/>
            <w:tcBorders>
              <w:top w:val="nil"/>
              <w:left w:val="nil"/>
              <w:bottom w:val="nil"/>
              <w:right w:val="nil"/>
            </w:tcBorders>
            <w:shd w:val="clear" w:color="auto" w:fill="auto"/>
            <w:noWrap/>
          </w:tcPr>
          <w:p w14:paraId="582EC38A" w14:textId="77777777" w:rsidR="00D042DD" w:rsidRPr="007E6251" w:rsidRDefault="00D042DD" w:rsidP="001223E3">
            <w:pPr>
              <w:jc w:val="center"/>
              <w:rPr>
                <w:sz w:val="20"/>
                <w:szCs w:val="20"/>
              </w:rPr>
            </w:pPr>
          </w:p>
        </w:tc>
      </w:tr>
      <w:tr w:rsidR="00D042DD" w:rsidRPr="007E6251" w14:paraId="2DE065CA" w14:textId="77777777" w:rsidTr="001223E3">
        <w:trPr>
          <w:trHeight w:val="144"/>
        </w:trPr>
        <w:tc>
          <w:tcPr>
            <w:tcW w:w="1404" w:type="pct"/>
            <w:tcBorders>
              <w:top w:val="nil"/>
              <w:left w:val="nil"/>
              <w:bottom w:val="nil"/>
              <w:right w:val="nil"/>
            </w:tcBorders>
            <w:shd w:val="clear" w:color="auto" w:fill="auto"/>
            <w:noWrap/>
            <w:hideMark/>
          </w:tcPr>
          <w:p w14:paraId="32516E86"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0" w:type="pct"/>
            <w:tcBorders>
              <w:top w:val="nil"/>
              <w:left w:val="nil"/>
              <w:bottom w:val="nil"/>
              <w:right w:val="nil"/>
            </w:tcBorders>
            <w:shd w:val="clear" w:color="auto" w:fill="auto"/>
            <w:noWrap/>
            <w:hideMark/>
          </w:tcPr>
          <w:p w14:paraId="7909D9BA" w14:textId="77777777" w:rsidR="00D042DD" w:rsidRPr="007E6251" w:rsidRDefault="00D042DD" w:rsidP="001223E3">
            <w:pPr>
              <w:jc w:val="center"/>
              <w:rPr>
                <w:color w:val="000000"/>
                <w:sz w:val="20"/>
                <w:szCs w:val="20"/>
              </w:rPr>
            </w:pPr>
            <w:r w:rsidRPr="007E6251">
              <w:rPr>
                <w:color w:val="000000"/>
                <w:sz w:val="20"/>
                <w:szCs w:val="20"/>
              </w:rPr>
              <w:t>.43</w:t>
            </w:r>
          </w:p>
        </w:tc>
        <w:tc>
          <w:tcPr>
            <w:tcW w:w="193" w:type="pct"/>
            <w:tcBorders>
              <w:top w:val="nil"/>
              <w:left w:val="nil"/>
              <w:bottom w:val="nil"/>
              <w:right w:val="nil"/>
            </w:tcBorders>
            <w:shd w:val="clear" w:color="auto" w:fill="auto"/>
            <w:noWrap/>
            <w:hideMark/>
          </w:tcPr>
          <w:p w14:paraId="09F2A69D" w14:textId="77777777" w:rsidR="00D042DD" w:rsidRPr="007E6251" w:rsidRDefault="00D042DD" w:rsidP="001223E3">
            <w:pPr>
              <w:jc w:val="center"/>
              <w:rPr>
                <w:color w:val="000000"/>
                <w:sz w:val="20"/>
                <w:szCs w:val="20"/>
              </w:rPr>
            </w:pPr>
            <w:r w:rsidRPr="007E6251">
              <w:rPr>
                <w:color w:val="000000"/>
                <w:sz w:val="20"/>
                <w:szCs w:val="20"/>
              </w:rPr>
              <w:t>-.010</w:t>
            </w:r>
          </w:p>
        </w:tc>
        <w:tc>
          <w:tcPr>
            <w:tcW w:w="193" w:type="pct"/>
            <w:tcBorders>
              <w:top w:val="nil"/>
              <w:left w:val="nil"/>
              <w:bottom w:val="nil"/>
              <w:right w:val="nil"/>
            </w:tcBorders>
            <w:shd w:val="clear" w:color="auto" w:fill="auto"/>
            <w:noWrap/>
            <w:hideMark/>
          </w:tcPr>
          <w:p w14:paraId="3CEE9A32" w14:textId="77777777" w:rsidR="00D042DD" w:rsidRPr="007E6251" w:rsidRDefault="00D042DD" w:rsidP="001223E3">
            <w:pPr>
              <w:jc w:val="center"/>
              <w:rPr>
                <w:color w:val="000000"/>
                <w:sz w:val="20"/>
                <w:szCs w:val="20"/>
              </w:rPr>
            </w:pPr>
            <w:r w:rsidRPr="007E6251">
              <w:rPr>
                <w:color w:val="000000"/>
                <w:sz w:val="20"/>
                <w:szCs w:val="20"/>
              </w:rPr>
              <w:t>-.005</w:t>
            </w:r>
          </w:p>
        </w:tc>
        <w:tc>
          <w:tcPr>
            <w:tcW w:w="165" w:type="pct"/>
            <w:tcBorders>
              <w:top w:val="nil"/>
              <w:left w:val="nil"/>
              <w:bottom w:val="nil"/>
              <w:right w:val="nil"/>
            </w:tcBorders>
            <w:shd w:val="clear" w:color="auto" w:fill="auto"/>
            <w:noWrap/>
            <w:hideMark/>
          </w:tcPr>
          <w:p w14:paraId="289E3CBE" w14:textId="77777777" w:rsidR="00D042DD" w:rsidRPr="007E6251" w:rsidRDefault="00D042DD" w:rsidP="001223E3">
            <w:pPr>
              <w:jc w:val="center"/>
              <w:rPr>
                <w:color w:val="000000"/>
                <w:sz w:val="20"/>
                <w:szCs w:val="20"/>
              </w:rPr>
            </w:pPr>
            <w:r w:rsidRPr="007E6251">
              <w:rPr>
                <w:color w:val="000000"/>
                <w:sz w:val="20"/>
                <w:szCs w:val="20"/>
              </w:rPr>
              <w:t>.027</w:t>
            </w:r>
          </w:p>
        </w:tc>
        <w:tc>
          <w:tcPr>
            <w:tcW w:w="193" w:type="pct"/>
            <w:tcBorders>
              <w:top w:val="nil"/>
              <w:left w:val="nil"/>
              <w:bottom w:val="nil"/>
              <w:right w:val="nil"/>
            </w:tcBorders>
            <w:shd w:val="clear" w:color="auto" w:fill="auto"/>
            <w:noWrap/>
            <w:hideMark/>
          </w:tcPr>
          <w:p w14:paraId="598D10ED"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13CF2E04" w14:textId="77777777" w:rsidR="00D042DD" w:rsidRPr="007E6251" w:rsidRDefault="00D042DD" w:rsidP="001223E3">
            <w:pPr>
              <w:jc w:val="center"/>
              <w:rPr>
                <w:color w:val="000000"/>
                <w:sz w:val="20"/>
                <w:szCs w:val="20"/>
              </w:rPr>
            </w:pPr>
            <w:r w:rsidRPr="007E6251">
              <w:rPr>
                <w:color w:val="000000"/>
                <w:sz w:val="20"/>
                <w:szCs w:val="20"/>
              </w:rPr>
              <w:t>.014</w:t>
            </w:r>
          </w:p>
        </w:tc>
        <w:tc>
          <w:tcPr>
            <w:tcW w:w="193" w:type="pct"/>
            <w:tcBorders>
              <w:top w:val="nil"/>
              <w:left w:val="nil"/>
              <w:bottom w:val="nil"/>
              <w:right w:val="nil"/>
            </w:tcBorders>
            <w:shd w:val="clear" w:color="auto" w:fill="auto"/>
            <w:noWrap/>
            <w:hideMark/>
          </w:tcPr>
          <w:p w14:paraId="0E2501BC" w14:textId="77777777" w:rsidR="00D042DD" w:rsidRPr="007E6251" w:rsidRDefault="00D042DD" w:rsidP="001223E3">
            <w:pPr>
              <w:jc w:val="center"/>
              <w:rPr>
                <w:color w:val="000000"/>
                <w:sz w:val="20"/>
                <w:szCs w:val="20"/>
              </w:rPr>
            </w:pPr>
            <w:r w:rsidRPr="007E6251">
              <w:rPr>
                <w:color w:val="000000"/>
                <w:sz w:val="20"/>
                <w:szCs w:val="20"/>
              </w:rPr>
              <w:t>.004</w:t>
            </w:r>
          </w:p>
        </w:tc>
        <w:tc>
          <w:tcPr>
            <w:tcW w:w="165" w:type="pct"/>
            <w:tcBorders>
              <w:top w:val="nil"/>
              <w:left w:val="nil"/>
              <w:bottom w:val="nil"/>
              <w:right w:val="nil"/>
            </w:tcBorders>
            <w:shd w:val="clear" w:color="auto" w:fill="auto"/>
            <w:noWrap/>
            <w:hideMark/>
          </w:tcPr>
          <w:p w14:paraId="3CC03834" w14:textId="77777777" w:rsidR="00D042DD" w:rsidRPr="007E6251" w:rsidRDefault="00D042DD" w:rsidP="001223E3">
            <w:pPr>
              <w:jc w:val="center"/>
              <w:rPr>
                <w:color w:val="000000"/>
                <w:sz w:val="20"/>
                <w:szCs w:val="20"/>
              </w:rPr>
            </w:pPr>
            <w:r w:rsidRPr="007E6251">
              <w:rPr>
                <w:color w:val="000000"/>
                <w:sz w:val="20"/>
                <w:szCs w:val="20"/>
              </w:rPr>
              <w:t>.051</w:t>
            </w:r>
          </w:p>
        </w:tc>
        <w:tc>
          <w:tcPr>
            <w:tcW w:w="193" w:type="pct"/>
            <w:tcBorders>
              <w:top w:val="nil"/>
              <w:left w:val="nil"/>
              <w:bottom w:val="nil"/>
              <w:right w:val="nil"/>
            </w:tcBorders>
            <w:shd w:val="clear" w:color="auto" w:fill="auto"/>
            <w:noWrap/>
            <w:hideMark/>
          </w:tcPr>
          <w:p w14:paraId="3538F17E" w14:textId="77777777" w:rsidR="00D042DD" w:rsidRPr="007E6251" w:rsidRDefault="00D042DD" w:rsidP="001223E3">
            <w:pPr>
              <w:jc w:val="center"/>
              <w:rPr>
                <w:color w:val="000000"/>
                <w:sz w:val="20"/>
                <w:szCs w:val="20"/>
              </w:rPr>
            </w:pPr>
            <w:r w:rsidRPr="007E6251">
              <w:rPr>
                <w:color w:val="000000"/>
                <w:sz w:val="20"/>
                <w:szCs w:val="20"/>
              </w:rPr>
              <w:t>.190</w:t>
            </w:r>
          </w:p>
        </w:tc>
        <w:tc>
          <w:tcPr>
            <w:tcW w:w="193" w:type="pct"/>
            <w:tcBorders>
              <w:top w:val="nil"/>
              <w:left w:val="nil"/>
              <w:bottom w:val="nil"/>
              <w:right w:val="nil"/>
            </w:tcBorders>
            <w:shd w:val="clear" w:color="auto" w:fill="auto"/>
            <w:noWrap/>
            <w:hideMark/>
          </w:tcPr>
          <w:p w14:paraId="64953701" w14:textId="77777777" w:rsidR="00D042DD" w:rsidRPr="007E6251" w:rsidRDefault="00D042DD" w:rsidP="001223E3">
            <w:pPr>
              <w:jc w:val="center"/>
              <w:rPr>
                <w:color w:val="000000"/>
                <w:sz w:val="20"/>
                <w:szCs w:val="20"/>
              </w:rPr>
            </w:pPr>
            <w:r w:rsidRPr="007E6251">
              <w:rPr>
                <w:color w:val="000000"/>
                <w:sz w:val="20"/>
                <w:szCs w:val="20"/>
              </w:rPr>
              <w:t>.422</w:t>
            </w:r>
          </w:p>
        </w:tc>
        <w:tc>
          <w:tcPr>
            <w:tcW w:w="193" w:type="pct"/>
            <w:tcBorders>
              <w:top w:val="nil"/>
              <w:left w:val="nil"/>
              <w:bottom w:val="nil"/>
              <w:right w:val="nil"/>
            </w:tcBorders>
            <w:shd w:val="clear" w:color="auto" w:fill="auto"/>
            <w:noWrap/>
            <w:hideMark/>
          </w:tcPr>
          <w:p w14:paraId="4B6BFF1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92644D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C2BAF05"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52E60E2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EBA0F5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2EB4B4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7B3D85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97FF4AD"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0CDA4D9E" w14:textId="77777777" w:rsidR="00D042DD" w:rsidRPr="007E6251" w:rsidRDefault="00D042DD" w:rsidP="001223E3">
            <w:pPr>
              <w:jc w:val="center"/>
              <w:rPr>
                <w:color w:val="000000"/>
                <w:sz w:val="20"/>
                <w:szCs w:val="20"/>
              </w:rPr>
            </w:pPr>
          </w:p>
        </w:tc>
      </w:tr>
      <w:tr w:rsidR="00D042DD" w:rsidRPr="007E6251" w14:paraId="72773A8B" w14:textId="77777777" w:rsidTr="001223E3">
        <w:trPr>
          <w:trHeight w:val="144"/>
        </w:trPr>
        <w:tc>
          <w:tcPr>
            <w:tcW w:w="1404" w:type="pct"/>
            <w:tcBorders>
              <w:top w:val="nil"/>
              <w:left w:val="nil"/>
              <w:bottom w:val="nil"/>
              <w:right w:val="nil"/>
            </w:tcBorders>
            <w:shd w:val="clear" w:color="auto" w:fill="auto"/>
            <w:noWrap/>
            <w:hideMark/>
          </w:tcPr>
          <w:p w14:paraId="14ADC37D"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0" w:type="pct"/>
            <w:tcBorders>
              <w:top w:val="nil"/>
              <w:left w:val="nil"/>
              <w:bottom w:val="nil"/>
              <w:right w:val="nil"/>
            </w:tcBorders>
            <w:shd w:val="clear" w:color="auto" w:fill="auto"/>
            <w:noWrap/>
            <w:hideMark/>
          </w:tcPr>
          <w:p w14:paraId="6931425D" w14:textId="77777777" w:rsidR="00D042DD" w:rsidRPr="007E6251" w:rsidRDefault="00D042DD" w:rsidP="001223E3">
            <w:pPr>
              <w:jc w:val="center"/>
              <w:rPr>
                <w:color w:val="000000"/>
                <w:sz w:val="20"/>
                <w:szCs w:val="20"/>
              </w:rPr>
            </w:pPr>
            <w:r w:rsidRPr="007E6251">
              <w:rPr>
                <w:color w:val="000000"/>
                <w:sz w:val="20"/>
                <w:szCs w:val="20"/>
              </w:rPr>
              <w:t>.49</w:t>
            </w:r>
          </w:p>
        </w:tc>
        <w:tc>
          <w:tcPr>
            <w:tcW w:w="193" w:type="pct"/>
            <w:tcBorders>
              <w:top w:val="nil"/>
              <w:left w:val="nil"/>
              <w:bottom w:val="nil"/>
              <w:right w:val="nil"/>
            </w:tcBorders>
            <w:shd w:val="clear" w:color="auto" w:fill="auto"/>
            <w:noWrap/>
            <w:hideMark/>
          </w:tcPr>
          <w:p w14:paraId="21CBCD38" w14:textId="77777777" w:rsidR="00D042DD" w:rsidRPr="007E6251" w:rsidRDefault="00D042DD" w:rsidP="001223E3">
            <w:pPr>
              <w:jc w:val="center"/>
              <w:rPr>
                <w:color w:val="000000"/>
                <w:sz w:val="20"/>
                <w:szCs w:val="20"/>
              </w:rPr>
            </w:pPr>
            <w:r w:rsidRPr="007E6251">
              <w:rPr>
                <w:color w:val="000000"/>
                <w:sz w:val="20"/>
                <w:szCs w:val="20"/>
              </w:rPr>
              <w:t>-.014</w:t>
            </w:r>
          </w:p>
        </w:tc>
        <w:tc>
          <w:tcPr>
            <w:tcW w:w="193" w:type="pct"/>
            <w:tcBorders>
              <w:top w:val="nil"/>
              <w:left w:val="nil"/>
              <w:bottom w:val="nil"/>
              <w:right w:val="nil"/>
            </w:tcBorders>
            <w:shd w:val="clear" w:color="auto" w:fill="auto"/>
            <w:noWrap/>
            <w:hideMark/>
          </w:tcPr>
          <w:p w14:paraId="228C923F" w14:textId="77777777" w:rsidR="00D042DD" w:rsidRPr="007E6251" w:rsidRDefault="00D042DD" w:rsidP="001223E3">
            <w:pPr>
              <w:jc w:val="center"/>
              <w:rPr>
                <w:color w:val="000000"/>
                <w:sz w:val="20"/>
                <w:szCs w:val="20"/>
              </w:rPr>
            </w:pPr>
            <w:r w:rsidRPr="007E6251">
              <w:rPr>
                <w:color w:val="000000"/>
                <w:sz w:val="20"/>
                <w:szCs w:val="20"/>
              </w:rPr>
              <w:t>.013</w:t>
            </w:r>
          </w:p>
        </w:tc>
        <w:tc>
          <w:tcPr>
            <w:tcW w:w="165" w:type="pct"/>
            <w:tcBorders>
              <w:top w:val="nil"/>
              <w:left w:val="nil"/>
              <w:bottom w:val="nil"/>
              <w:right w:val="nil"/>
            </w:tcBorders>
            <w:shd w:val="clear" w:color="auto" w:fill="auto"/>
            <w:noWrap/>
            <w:hideMark/>
          </w:tcPr>
          <w:p w14:paraId="05D33782" w14:textId="77777777" w:rsidR="00D042DD" w:rsidRPr="007E6251" w:rsidRDefault="00D042DD" w:rsidP="001223E3">
            <w:pPr>
              <w:jc w:val="center"/>
              <w:rPr>
                <w:color w:val="000000"/>
                <w:sz w:val="20"/>
                <w:szCs w:val="20"/>
              </w:rPr>
            </w:pPr>
            <w:r w:rsidRPr="007E6251">
              <w:rPr>
                <w:color w:val="000000"/>
                <w:sz w:val="20"/>
                <w:szCs w:val="20"/>
              </w:rPr>
              <w:t>.033</w:t>
            </w:r>
          </w:p>
        </w:tc>
        <w:tc>
          <w:tcPr>
            <w:tcW w:w="193" w:type="pct"/>
            <w:tcBorders>
              <w:top w:val="nil"/>
              <w:left w:val="nil"/>
              <w:bottom w:val="nil"/>
              <w:right w:val="nil"/>
            </w:tcBorders>
            <w:shd w:val="clear" w:color="auto" w:fill="auto"/>
            <w:noWrap/>
            <w:hideMark/>
          </w:tcPr>
          <w:p w14:paraId="130527AF" w14:textId="77777777" w:rsidR="00D042DD" w:rsidRPr="007E6251" w:rsidRDefault="00D042DD" w:rsidP="001223E3">
            <w:pPr>
              <w:jc w:val="center"/>
              <w:rPr>
                <w:color w:val="000000"/>
                <w:sz w:val="20"/>
                <w:szCs w:val="20"/>
              </w:rPr>
            </w:pPr>
            <w:r w:rsidRPr="007E6251">
              <w:rPr>
                <w:color w:val="000000"/>
                <w:sz w:val="20"/>
                <w:szCs w:val="20"/>
              </w:rPr>
              <w:t>.031</w:t>
            </w:r>
          </w:p>
        </w:tc>
        <w:tc>
          <w:tcPr>
            <w:tcW w:w="193" w:type="pct"/>
            <w:tcBorders>
              <w:top w:val="nil"/>
              <w:left w:val="nil"/>
              <w:bottom w:val="nil"/>
              <w:right w:val="nil"/>
            </w:tcBorders>
            <w:shd w:val="clear" w:color="auto" w:fill="auto"/>
            <w:noWrap/>
            <w:hideMark/>
          </w:tcPr>
          <w:p w14:paraId="47D0138E" w14:textId="77777777" w:rsidR="00D042DD" w:rsidRPr="007E6251" w:rsidRDefault="00D042DD" w:rsidP="001223E3">
            <w:pPr>
              <w:jc w:val="center"/>
              <w:rPr>
                <w:color w:val="000000"/>
                <w:sz w:val="20"/>
                <w:szCs w:val="20"/>
              </w:rPr>
            </w:pPr>
            <w:r w:rsidRPr="007E6251">
              <w:rPr>
                <w:color w:val="000000"/>
                <w:sz w:val="20"/>
                <w:szCs w:val="20"/>
              </w:rPr>
              <w:t>.063</w:t>
            </w:r>
          </w:p>
        </w:tc>
        <w:tc>
          <w:tcPr>
            <w:tcW w:w="193" w:type="pct"/>
            <w:tcBorders>
              <w:top w:val="nil"/>
              <w:left w:val="nil"/>
              <w:bottom w:val="nil"/>
              <w:right w:val="nil"/>
            </w:tcBorders>
            <w:shd w:val="clear" w:color="auto" w:fill="auto"/>
            <w:noWrap/>
            <w:hideMark/>
          </w:tcPr>
          <w:p w14:paraId="148B0428" w14:textId="77777777" w:rsidR="00D042DD" w:rsidRPr="007E6251" w:rsidRDefault="00D042DD" w:rsidP="001223E3">
            <w:pPr>
              <w:jc w:val="center"/>
              <w:rPr>
                <w:color w:val="000000"/>
                <w:sz w:val="20"/>
                <w:szCs w:val="20"/>
              </w:rPr>
            </w:pPr>
            <w:r w:rsidRPr="007E6251">
              <w:rPr>
                <w:color w:val="000000"/>
                <w:sz w:val="20"/>
                <w:szCs w:val="20"/>
              </w:rPr>
              <w:t>.021</w:t>
            </w:r>
          </w:p>
        </w:tc>
        <w:tc>
          <w:tcPr>
            <w:tcW w:w="165" w:type="pct"/>
            <w:tcBorders>
              <w:top w:val="nil"/>
              <w:left w:val="nil"/>
              <w:bottom w:val="nil"/>
              <w:right w:val="nil"/>
            </w:tcBorders>
            <w:shd w:val="clear" w:color="auto" w:fill="auto"/>
            <w:noWrap/>
            <w:hideMark/>
          </w:tcPr>
          <w:p w14:paraId="342B36A4" w14:textId="77777777" w:rsidR="00D042DD" w:rsidRPr="007E6251" w:rsidRDefault="00D042DD" w:rsidP="001223E3">
            <w:pPr>
              <w:jc w:val="center"/>
              <w:rPr>
                <w:color w:val="000000"/>
                <w:sz w:val="20"/>
                <w:szCs w:val="20"/>
              </w:rPr>
            </w:pPr>
            <w:r w:rsidRPr="007E6251">
              <w:rPr>
                <w:color w:val="000000"/>
                <w:sz w:val="20"/>
                <w:szCs w:val="20"/>
              </w:rPr>
              <w:t>.020</w:t>
            </w:r>
          </w:p>
        </w:tc>
        <w:tc>
          <w:tcPr>
            <w:tcW w:w="193" w:type="pct"/>
            <w:tcBorders>
              <w:top w:val="nil"/>
              <w:left w:val="nil"/>
              <w:bottom w:val="nil"/>
              <w:right w:val="nil"/>
            </w:tcBorders>
            <w:shd w:val="clear" w:color="auto" w:fill="auto"/>
            <w:noWrap/>
            <w:hideMark/>
          </w:tcPr>
          <w:p w14:paraId="78DC0FAF" w14:textId="77777777" w:rsidR="00D042DD" w:rsidRPr="007E6251" w:rsidRDefault="00D042DD" w:rsidP="001223E3">
            <w:pPr>
              <w:jc w:val="center"/>
              <w:rPr>
                <w:color w:val="000000"/>
                <w:sz w:val="20"/>
                <w:szCs w:val="20"/>
              </w:rPr>
            </w:pPr>
            <w:r w:rsidRPr="007E6251">
              <w:rPr>
                <w:color w:val="000000"/>
                <w:sz w:val="20"/>
                <w:szCs w:val="20"/>
              </w:rPr>
              <w:t>.182</w:t>
            </w:r>
          </w:p>
        </w:tc>
        <w:tc>
          <w:tcPr>
            <w:tcW w:w="193" w:type="pct"/>
            <w:tcBorders>
              <w:top w:val="nil"/>
              <w:left w:val="nil"/>
              <w:bottom w:val="nil"/>
              <w:right w:val="nil"/>
            </w:tcBorders>
            <w:shd w:val="clear" w:color="auto" w:fill="auto"/>
            <w:noWrap/>
            <w:hideMark/>
          </w:tcPr>
          <w:p w14:paraId="2D52B22C" w14:textId="77777777" w:rsidR="00D042DD" w:rsidRPr="007E6251" w:rsidRDefault="00D042DD" w:rsidP="001223E3">
            <w:pPr>
              <w:jc w:val="center"/>
              <w:rPr>
                <w:color w:val="000000"/>
                <w:sz w:val="20"/>
                <w:szCs w:val="20"/>
              </w:rPr>
            </w:pPr>
            <w:r w:rsidRPr="007E6251">
              <w:rPr>
                <w:color w:val="000000"/>
                <w:sz w:val="20"/>
                <w:szCs w:val="20"/>
              </w:rPr>
              <w:t>.223</w:t>
            </w:r>
          </w:p>
        </w:tc>
        <w:tc>
          <w:tcPr>
            <w:tcW w:w="193" w:type="pct"/>
            <w:tcBorders>
              <w:top w:val="nil"/>
              <w:left w:val="nil"/>
              <w:bottom w:val="nil"/>
              <w:right w:val="nil"/>
            </w:tcBorders>
            <w:shd w:val="clear" w:color="auto" w:fill="auto"/>
            <w:noWrap/>
            <w:hideMark/>
          </w:tcPr>
          <w:p w14:paraId="588A16BA" w14:textId="77777777" w:rsidR="00D042DD" w:rsidRPr="007E6251" w:rsidRDefault="00D042DD" w:rsidP="001223E3">
            <w:pPr>
              <w:jc w:val="center"/>
              <w:rPr>
                <w:color w:val="000000"/>
                <w:sz w:val="20"/>
                <w:szCs w:val="20"/>
              </w:rPr>
            </w:pPr>
            <w:r w:rsidRPr="007E6251">
              <w:rPr>
                <w:color w:val="000000"/>
                <w:sz w:val="20"/>
                <w:szCs w:val="20"/>
              </w:rPr>
              <w:t>.387</w:t>
            </w:r>
          </w:p>
        </w:tc>
        <w:tc>
          <w:tcPr>
            <w:tcW w:w="193" w:type="pct"/>
            <w:tcBorders>
              <w:top w:val="nil"/>
              <w:left w:val="nil"/>
              <w:bottom w:val="nil"/>
              <w:right w:val="nil"/>
            </w:tcBorders>
            <w:shd w:val="clear" w:color="auto" w:fill="auto"/>
            <w:noWrap/>
            <w:hideMark/>
          </w:tcPr>
          <w:p w14:paraId="4496C81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67880BFA"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94050E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36DB5D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2E6E5B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F07255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030A3F3"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50E58F2" w14:textId="77777777" w:rsidR="00D042DD" w:rsidRPr="007E6251" w:rsidRDefault="00D042DD" w:rsidP="001223E3">
            <w:pPr>
              <w:jc w:val="center"/>
              <w:rPr>
                <w:color w:val="000000"/>
                <w:sz w:val="20"/>
                <w:szCs w:val="20"/>
              </w:rPr>
            </w:pPr>
          </w:p>
        </w:tc>
      </w:tr>
      <w:tr w:rsidR="00D042DD" w:rsidRPr="007E6251" w14:paraId="18E83F16" w14:textId="77777777" w:rsidTr="001223E3">
        <w:trPr>
          <w:trHeight w:val="144"/>
        </w:trPr>
        <w:tc>
          <w:tcPr>
            <w:tcW w:w="1404" w:type="pct"/>
            <w:tcBorders>
              <w:top w:val="nil"/>
              <w:left w:val="nil"/>
              <w:bottom w:val="nil"/>
              <w:right w:val="nil"/>
            </w:tcBorders>
            <w:shd w:val="clear" w:color="auto" w:fill="auto"/>
            <w:noWrap/>
            <w:hideMark/>
          </w:tcPr>
          <w:p w14:paraId="630DCDAC"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0" w:type="pct"/>
            <w:tcBorders>
              <w:top w:val="nil"/>
              <w:left w:val="nil"/>
              <w:bottom w:val="nil"/>
              <w:right w:val="nil"/>
            </w:tcBorders>
            <w:shd w:val="clear" w:color="auto" w:fill="auto"/>
            <w:noWrap/>
            <w:hideMark/>
          </w:tcPr>
          <w:p w14:paraId="23981DF9" w14:textId="77777777" w:rsidR="00D042DD" w:rsidRPr="007E6251" w:rsidRDefault="00D042DD" w:rsidP="001223E3">
            <w:pPr>
              <w:jc w:val="center"/>
              <w:rPr>
                <w:color w:val="000000"/>
                <w:sz w:val="20"/>
                <w:szCs w:val="20"/>
              </w:rPr>
            </w:pPr>
            <w:r w:rsidRPr="007E6251">
              <w:rPr>
                <w:color w:val="000000"/>
                <w:sz w:val="20"/>
                <w:szCs w:val="20"/>
              </w:rPr>
              <w:t>2.87</w:t>
            </w:r>
          </w:p>
        </w:tc>
        <w:tc>
          <w:tcPr>
            <w:tcW w:w="193" w:type="pct"/>
            <w:tcBorders>
              <w:top w:val="nil"/>
              <w:left w:val="nil"/>
              <w:bottom w:val="nil"/>
              <w:right w:val="nil"/>
            </w:tcBorders>
            <w:shd w:val="clear" w:color="auto" w:fill="auto"/>
            <w:noWrap/>
            <w:hideMark/>
          </w:tcPr>
          <w:p w14:paraId="1DC28ECF"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4BED5B43" w14:textId="77777777" w:rsidR="00D042DD" w:rsidRPr="007E6251" w:rsidRDefault="00D042DD" w:rsidP="001223E3">
            <w:pPr>
              <w:jc w:val="center"/>
              <w:rPr>
                <w:color w:val="000000"/>
                <w:sz w:val="20"/>
                <w:szCs w:val="20"/>
              </w:rPr>
            </w:pPr>
            <w:r w:rsidRPr="007E6251">
              <w:rPr>
                <w:color w:val="000000"/>
                <w:sz w:val="20"/>
                <w:szCs w:val="20"/>
              </w:rPr>
              <w:t>.030</w:t>
            </w:r>
          </w:p>
        </w:tc>
        <w:tc>
          <w:tcPr>
            <w:tcW w:w="165" w:type="pct"/>
            <w:tcBorders>
              <w:top w:val="nil"/>
              <w:left w:val="nil"/>
              <w:bottom w:val="nil"/>
              <w:right w:val="nil"/>
            </w:tcBorders>
            <w:shd w:val="clear" w:color="auto" w:fill="auto"/>
            <w:noWrap/>
            <w:hideMark/>
          </w:tcPr>
          <w:p w14:paraId="6BD2FECA" w14:textId="77777777" w:rsidR="00D042DD" w:rsidRPr="007E6251" w:rsidRDefault="00D042DD" w:rsidP="001223E3">
            <w:pPr>
              <w:jc w:val="center"/>
              <w:rPr>
                <w:color w:val="000000"/>
                <w:sz w:val="20"/>
                <w:szCs w:val="20"/>
              </w:rPr>
            </w:pPr>
            <w:r w:rsidRPr="007E6251">
              <w:rPr>
                <w:color w:val="000000"/>
                <w:sz w:val="20"/>
                <w:szCs w:val="20"/>
              </w:rPr>
              <w:t>.058</w:t>
            </w:r>
          </w:p>
        </w:tc>
        <w:tc>
          <w:tcPr>
            <w:tcW w:w="193" w:type="pct"/>
            <w:tcBorders>
              <w:top w:val="nil"/>
              <w:left w:val="nil"/>
              <w:bottom w:val="nil"/>
              <w:right w:val="nil"/>
            </w:tcBorders>
            <w:shd w:val="clear" w:color="auto" w:fill="auto"/>
            <w:noWrap/>
            <w:hideMark/>
          </w:tcPr>
          <w:p w14:paraId="18858957" w14:textId="77777777" w:rsidR="00D042DD" w:rsidRPr="007E6251" w:rsidRDefault="00D042DD" w:rsidP="001223E3">
            <w:pPr>
              <w:jc w:val="center"/>
              <w:rPr>
                <w:color w:val="000000"/>
                <w:sz w:val="20"/>
                <w:szCs w:val="20"/>
              </w:rPr>
            </w:pPr>
            <w:r w:rsidRPr="007E6251">
              <w:rPr>
                <w:color w:val="000000"/>
                <w:sz w:val="20"/>
                <w:szCs w:val="20"/>
              </w:rPr>
              <w:t>.091</w:t>
            </w:r>
          </w:p>
        </w:tc>
        <w:tc>
          <w:tcPr>
            <w:tcW w:w="193" w:type="pct"/>
            <w:tcBorders>
              <w:top w:val="nil"/>
              <w:left w:val="nil"/>
              <w:bottom w:val="nil"/>
              <w:right w:val="nil"/>
            </w:tcBorders>
            <w:shd w:val="clear" w:color="auto" w:fill="auto"/>
            <w:noWrap/>
            <w:hideMark/>
          </w:tcPr>
          <w:p w14:paraId="55F28F1E" w14:textId="77777777" w:rsidR="00D042DD" w:rsidRPr="007E6251" w:rsidRDefault="00D042DD" w:rsidP="001223E3">
            <w:pPr>
              <w:jc w:val="center"/>
              <w:rPr>
                <w:color w:val="000000"/>
                <w:sz w:val="20"/>
                <w:szCs w:val="20"/>
              </w:rPr>
            </w:pPr>
            <w:r w:rsidRPr="007E6251">
              <w:rPr>
                <w:color w:val="000000"/>
                <w:sz w:val="20"/>
                <w:szCs w:val="20"/>
              </w:rPr>
              <w:t>.381</w:t>
            </w:r>
          </w:p>
        </w:tc>
        <w:tc>
          <w:tcPr>
            <w:tcW w:w="193" w:type="pct"/>
            <w:tcBorders>
              <w:top w:val="nil"/>
              <w:left w:val="nil"/>
              <w:bottom w:val="nil"/>
              <w:right w:val="nil"/>
            </w:tcBorders>
            <w:shd w:val="clear" w:color="auto" w:fill="auto"/>
            <w:noWrap/>
            <w:hideMark/>
          </w:tcPr>
          <w:p w14:paraId="55695ACC" w14:textId="77777777" w:rsidR="00D042DD" w:rsidRPr="007E6251" w:rsidRDefault="00D042DD" w:rsidP="001223E3">
            <w:pPr>
              <w:jc w:val="center"/>
              <w:rPr>
                <w:color w:val="000000"/>
                <w:sz w:val="20"/>
                <w:szCs w:val="20"/>
              </w:rPr>
            </w:pPr>
            <w:r w:rsidRPr="007E6251">
              <w:rPr>
                <w:color w:val="000000"/>
                <w:sz w:val="20"/>
                <w:szCs w:val="20"/>
              </w:rPr>
              <w:t>.074</w:t>
            </w:r>
          </w:p>
        </w:tc>
        <w:tc>
          <w:tcPr>
            <w:tcW w:w="165" w:type="pct"/>
            <w:tcBorders>
              <w:top w:val="nil"/>
              <w:left w:val="nil"/>
              <w:bottom w:val="nil"/>
              <w:right w:val="nil"/>
            </w:tcBorders>
            <w:shd w:val="clear" w:color="auto" w:fill="auto"/>
            <w:noWrap/>
            <w:hideMark/>
          </w:tcPr>
          <w:p w14:paraId="45CD2956" w14:textId="77777777" w:rsidR="00D042DD" w:rsidRPr="007E6251" w:rsidRDefault="00D042DD" w:rsidP="001223E3">
            <w:pPr>
              <w:jc w:val="center"/>
              <w:rPr>
                <w:color w:val="000000"/>
                <w:sz w:val="20"/>
                <w:szCs w:val="20"/>
              </w:rPr>
            </w:pPr>
            <w:r w:rsidRPr="007E6251">
              <w:rPr>
                <w:color w:val="000000"/>
                <w:sz w:val="20"/>
                <w:szCs w:val="20"/>
              </w:rPr>
              <w:t>.064</w:t>
            </w:r>
          </w:p>
        </w:tc>
        <w:tc>
          <w:tcPr>
            <w:tcW w:w="193" w:type="pct"/>
            <w:tcBorders>
              <w:top w:val="nil"/>
              <w:left w:val="nil"/>
              <w:bottom w:val="nil"/>
              <w:right w:val="nil"/>
            </w:tcBorders>
            <w:shd w:val="clear" w:color="auto" w:fill="auto"/>
            <w:noWrap/>
            <w:hideMark/>
          </w:tcPr>
          <w:p w14:paraId="6AB7B14A" w14:textId="77777777" w:rsidR="00D042DD" w:rsidRPr="007E6251" w:rsidRDefault="00D042DD" w:rsidP="001223E3">
            <w:pPr>
              <w:jc w:val="center"/>
              <w:rPr>
                <w:color w:val="000000"/>
                <w:sz w:val="20"/>
                <w:szCs w:val="20"/>
              </w:rPr>
            </w:pPr>
            <w:r w:rsidRPr="007E6251">
              <w:rPr>
                <w:color w:val="000000"/>
                <w:sz w:val="20"/>
                <w:szCs w:val="20"/>
              </w:rPr>
              <w:t>.076</w:t>
            </w:r>
          </w:p>
        </w:tc>
        <w:tc>
          <w:tcPr>
            <w:tcW w:w="193" w:type="pct"/>
            <w:tcBorders>
              <w:top w:val="nil"/>
              <w:left w:val="nil"/>
              <w:bottom w:val="nil"/>
              <w:right w:val="nil"/>
            </w:tcBorders>
            <w:shd w:val="clear" w:color="auto" w:fill="auto"/>
            <w:noWrap/>
            <w:hideMark/>
          </w:tcPr>
          <w:p w14:paraId="2419570D" w14:textId="77777777" w:rsidR="00D042DD" w:rsidRPr="007E6251" w:rsidRDefault="00D042DD" w:rsidP="001223E3">
            <w:pPr>
              <w:jc w:val="center"/>
              <w:rPr>
                <w:color w:val="000000"/>
                <w:sz w:val="20"/>
                <w:szCs w:val="20"/>
              </w:rPr>
            </w:pPr>
            <w:r w:rsidRPr="007E6251">
              <w:rPr>
                <w:color w:val="000000"/>
                <w:sz w:val="20"/>
                <w:szCs w:val="20"/>
              </w:rPr>
              <w:t>.057</w:t>
            </w:r>
          </w:p>
        </w:tc>
        <w:tc>
          <w:tcPr>
            <w:tcW w:w="193" w:type="pct"/>
            <w:tcBorders>
              <w:top w:val="nil"/>
              <w:left w:val="nil"/>
              <w:bottom w:val="nil"/>
              <w:right w:val="nil"/>
            </w:tcBorders>
            <w:shd w:val="clear" w:color="auto" w:fill="auto"/>
            <w:noWrap/>
            <w:hideMark/>
          </w:tcPr>
          <w:p w14:paraId="7B2D482A" w14:textId="77777777" w:rsidR="00D042DD" w:rsidRPr="007E6251" w:rsidRDefault="00D042DD" w:rsidP="001223E3">
            <w:pPr>
              <w:jc w:val="center"/>
              <w:rPr>
                <w:color w:val="000000"/>
                <w:sz w:val="20"/>
                <w:szCs w:val="20"/>
              </w:rPr>
            </w:pPr>
            <w:r w:rsidRPr="007E6251">
              <w:rPr>
                <w:color w:val="000000"/>
                <w:sz w:val="20"/>
                <w:szCs w:val="20"/>
              </w:rPr>
              <w:t>.147</w:t>
            </w:r>
          </w:p>
        </w:tc>
        <w:tc>
          <w:tcPr>
            <w:tcW w:w="193" w:type="pct"/>
            <w:tcBorders>
              <w:top w:val="nil"/>
              <w:left w:val="nil"/>
              <w:bottom w:val="nil"/>
              <w:right w:val="nil"/>
            </w:tcBorders>
            <w:shd w:val="clear" w:color="auto" w:fill="auto"/>
            <w:noWrap/>
            <w:hideMark/>
          </w:tcPr>
          <w:p w14:paraId="1336672D" w14:textId="77777777" w:rsidR="00D042DD" w:rsidRPr="007E6251" w:rsidRDefault="00D042DD" w:rsidP="001223E3">
            <w:pPr>
              <w:jc w:val="center"/>
              <w:rPr>
                <w:color w:val="000000"/>
                <w:sz w:val="20"/>
                <w:szCs w:val="20"/>
              </w:rPr>
            </w:pPr>
            <w:r w:rsidRPr="007E6251">
              <w:rPr>
                <w:color w:val="000000"/>
                <w:sz w:val="20"/>
                <w:szCs w:val="20"/>
              </w:rPr>
              <w:t>.828</w:t>
            </w:r>
          </w:p>
        </w:tc>
        <w:tc>
          <w:tcPr>
            <w:tcW w:w="193" w:type="pct"/>
            <w:tcBorders>
              <w:top w:val="nil"/>
              <w:left w:val="nil"/>
              <w:bottom w:val="nil"/>
              <w:right w:val="nil"/>
            </w:tcBorders>
            <w:shd w:val="clear" w:color="auto" w:fill="auto"/>
            <w:noWrap/>
            <w:hideMark/>
          </w:tcPr>
          <w:p w14:paraId="2920DCD3"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tcPr>
          <w:p w14:paraId="6CC45C5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416B58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63F63C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8E45BD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BA3C23D"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445F590E" w14:textId="77777777" w:rsidR="00D042DD" w:rsidRPr="007E6251" w:rsidRDefault="00D042DD" w:rsidP="001223E3">
            <w:pPr>
              <w:jc w:val="center"/>
              <w:rPr>
                <w:color w:val="000000"/>
                <w:sz w:val="20"/>
                <w:szCs w:val="20"/>
              </w:rPr>
            </w:pPr>
          </w:p>
        </w:tc>
      </w:tr>
      <w:tr w:rsidR="00D042DD" w:rsidRPr="007E6251" w14:paraId="37D68D7C" w14:textId="77777777" w:rsidTr="001223E3">
        <w:trPr>
          <w:trHeight w:val="144"/>
        </w:trPr>
        <w:tc>
          <w:tcPr>
            <w:tcW w:w="1404" w:type="pct"/>
            <w:tcBorders>
              <w:top w:val="nil"/>
              <w:left w:val="nil"/>
              <w:bottom w:val="nil"/>
              <w:right w:val="nil"/>
            </w:tcBorders>
            <w:shd w:val="clear" w:color="auto" w:fill="auto"/>
            <w:noWrap/>
            <w:hideMark/>
          </w:tcPr>
          <w:p w14:paraId="20C8F008"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0" w:type="pct"/>
            <w:tcBorders>
              <w:top w:val="nil"/>
              <w:left w:val="nil"/>
              <w:bottom w:val="nil"/>
              <w:right w:val="nil"/>
            </w:tcBorders>
            <w:shd w:val="clear" w:color="auto" w:fill="auto"/>
            <w:noWrap/>
            <w:hideMark/>
          </w:tcPr>
          <w:p w14:paraId="57AD2FDB" w14:textId="77777777" w:rsidR="00D042DD" w:rsidRPr="007E6251" w:rsidRDefault="00D042DD" w:rsidP="001223E3">
            <w:pPr>
              <w:jc w:val="center"/>
              <w:rPr>
                <w:color w:val="000000"/>
                <w:sz w:val="20"/>
                <w:szCs w:val="20"/>
              </w:rPr>
            </w:pPr>
            <w:r w:rsidRPr="007E6251">
              <w:rPr>
                <w:color w:val="000000"/>
                <w:sz w:val="20"/>
                <w:szCs w:val="20"/>
              </w:rPr>
              <w:t>.31</w:t>
            </w:r>
          </w:p>
        </w:tc>
        <w:tc>
          <w:tcPr>
            <w:tcW w:w="193" w:type="pct"/>
            <w:tcBorders>
              <w:top w:val="nil"/>
              <w:left w:val="nil"/>
              <w:bottom w:val="nil"/>
              <w:right w:val="nil"/>
            </w:tcBorders>
            <w:shd w:val="clear" w:color="auto" w:fill="auto"/>
            <w:noWrap/>
            <w:hideMark/>
          </w:tcPr>
          <w:p w14:paraId="2A11D34E"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08E41CA6" w14:textId="77777777" w:rsidR="00D042DD" w:rsidRPr="007E6251" w:rsidRDefault="00D042DD" w:rsidP="001223E3">
            <w:pPr>
              <w:jc w:val="center"/>
              <w:rPr>
                <w:color w:val="000000"/>
                <w:sz w:val="20"/>
                <w:szCs w:val="20"/>
              </w:rPr>
            </w:pPr>
            <w:r w:rsidRPr="007E6251">
              <w:rPr>
                <w:color w:val="000000"/>
                <w:sz w:val="20"/>
                <w:szCs w:val="20"/>
              </w:rPr>
              <w:t>-.009</w:t>
            </w:r>
          </w:p>
        </w:tc>
        <w:tc>
          <w:tcPr>
            <w:tcW w:w="165" w:type="pct"/>
            <w:tcBorders>
              <w:top w:val="nil"/>
              <w:left w:val="nil"/>
              <w:bottom w:val="nil"/>
              <w:right w:val="nil"/>
            </w:tcBorders>
            <w:shd w:val="clear" w:color="auto" w:fill="auto"/>
            <w:noWrap/>
            <w:hideMark/>
          </w:tcPr>
          <w:p w14:paraId="322BC075"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53830C2A"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657681EB"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0E630C56" w14:textId="77777777" w:rsidR="00D042DD" w:rsidRPr="007E6251" w:rsidRDefault="00D042DD" w:rsidP="001223E3">
            <w:pPr>
              <w:jc w:val="center"/>
              <w:rPr>
                <w:color w:val="000000"/>
                <w:sz w:val="20"/>
                <w:szCs w:val="20"/>
              </w:rPr>
            </w:pPr>
            <w:r w:rsidRPr="007E6251">
              <w:rPr>
                <w:color w:val="000000"/>
                <w:sz w:val="20"/>
                <w:szCs w:val="20"/>
              </w:rPr>
              <w:t>.001</w:t>
            </w:r>
          </w:p>
        </w:tc>
        <w:tc>
          <w:tcPr>
            <w:tcW w:w="165" w:type="pct"/>
            <w:tcBorders>
              <w:top w:val="nil"/>
              <w:left w:val="nil"/>
              <w:bottom w:val="nil"/>
              <w:right w:val="nil"/>
            </w:tcBorders>
            <w:shd w:val="clear" w:color="auto" w:fill="auto"/>
            <w:noWrap/>
            <w:hideMark/>
          </w:tcPr>
          <w:p w14:paraId="08DCEB4E" w14:textId="77777777" w:rsidR="00D042DD" w:rsidRPr="007E6251" w:rsidRDefault="00D042DD" w:rsidP="001223E3">
            <w:pPr>
              <w:jc w:val="center"/>
              <w:rPr>
                <w:color w:val="000000"/>
                <w:sz w:val="20"/>
                <w:szCs w:val="20"/>
              </w:rPr>
            </w:pPr>
            <w:r w:rsidRPr="007E6251">
              <w:rPr>
                <w:color w:val="000000"/>
                <w:sz w:val="20"/>
                <w:szCs w:val="20"/>
              </w:rPr>
              <w:t>.042</w:t>
            </w:r>
          </w:p>
        </w:tc>
        <w:tc>
          <w:tcPr>
            <w:tcW w:w="193" w:type="pct"/>
            <w:tcBorders>
              <w:top w:val="nil"/>
              <w:left w:val="nil"/>
              <w:bottom w:val="nil"/>
              <w:right w:val="nil"/>
            </w:tcBorders>
            <w:shd w:val="clear" w:color="auto" w:fill="auto"/>
            <w:noWrap/>
            <w:hideMark/>
          </w:tcPr>
          <w:p w14:paraId="1E3BBB52" w14:textId="77777777" w:rsidR="00D042DD" w:rsidRPr="007E6251" w:rsidRDefault="00D042DD" w:rsidP="001223E3">
            <w:pPr>
              <w:jc w:val="center"/>
              <w:rPr>
                <w:color w:val="000000"/>
                <w:sz w:val="20"/>
                <w:szCs w:val="20"/>
              </w:rPr>
            </w:pPr>
            <w:r w:rsidRPr="007E6251">
              <w:rPr>
                <w:color w:val="000000"/>
                <w:sz w:val="20"/>
                <w:szCs w:val="20"/>
              </w:rPr>
              <w:t>.147</w:t>
            </w:r>
          </w:p>
        </w:tc>
        <w:tc>
          <w:tcPr>
            <w:tcW w:w="193" w:type="pct"/>
            <w:tcBorders>
              <w:top w:val="nil"/>
              <w:left w:val="nil"/>
              <w:bottom w:val="nil"/>
              <w:right w:val="nil"/>
            </w:tcBorders>
            <w:shd w:val="clear" w:color="auto" w:fill="auto"/>
            <w:noWrap/>
            <w:hideMark/>
          </w:tcPr>
          <w:p w14:paraId="748E042A" w14:textId="77777777" w:rsidR="00D042DD" w:rsidRPr="007E6251" w:rsidRDefault="00D042DD" w:rsidP="001223E3">
            <w:pPr>
              <w:jc w:val="center"/>
              <w:rPr>
                <w:color w:val="000000"/>
                <w:sz w:val="20"/>
                <w:szCs w:val="20"/>
              </w:rPr>
            </w:pPr>
            <w:r w:rsidRPr="007E6251">
              <w:rPr>
                <w:color w:val="000000"/>
                <w:sz w:val="20"/>
                <w:szCs w:val="20"/>
              </w:rPr>
              <w:t>.209</w:t>
            </w:r>
          </w:p>
        </w:tc>
        <w:tc>
          <w:tcPr>
            <w:tcW w:w="193" w:type="pct"/>
            <w:tcBorders>
              <w:top w:val="nil"/>
              <w:left w:val="nil"/>
              <w:bottom w:val="nil"/>
              <w:right w:val="nil"/>
            </w:tcBorders>
            <w:shd w:val="clear" w:color="auto" w:fill="auto"/>
            <w:noWrap/>
            <w:hideMark/>
          </w:tcPr>
          <w:p w14:paraId="0742B520" w14:textId="77777777" w:rsidR="00D042DD" w:rsidRPr="007E6251" w:rsidRDefault="00D042DD" w:rsidP="001223E3">
            <w:pPr>
              <w:jc w:val="center"/>
              <w:rPr>
                <w:color w:val="000000"/>
                <w:sz w:val="20"/>
                <w:szCs w:val="20"/>
              </w:rPr>
            </w:pPr>
            <w:r w:rsidRPr="007E6251">
              <w:rPr>
                <w:color w:val="000000"/>
                <w:sz w:val="20"/>
                <w:szCs w:val="20"/>
              </w:rPr>
              <w:t>.166</w:t>
            </w:r>
          </w:p>
        </w:tc>
        <w:tc>
          <w:tcPr>
            <w:tcW w:w="193" w:type="pct"/>
            <w:tcBorders>
              <w:top w:val="nil"/>
              <w:left w:val="nil"/>
              <w:bottom w:val="nil"/>
              <w:right w:val="nil"/>
            </w:tcBorders>
            <w:shd w:val="clear" w:color="auto" w:fill="auto"/>
            <w:noWrap/>
            <w:hideMark/>
          </w:tcPr>
          <w:p w14:paraId="252B3576" w14:textId="77777777" w:rsidR="00D042DD" w:rsidRPr="007E6251" w:rsidRDefault="00D042DD" w:rsidP="001223E3">
            <w:pPr>
              <w:jc w:val="center"/>
              <w:rPr>
                <w:color w:val="000000"/>
                <w:sz w:val="20"/>
                <w:szCs w:val="20"/>
              </w:rPr>
            </w:pPr>
            <w:r w:rsidRPr="007E6251">
              <w:rPr>
                <w:color w:val="000000"/>
                <w:sz w:val="20"/>
                <w:szCs w:val="20"/>
              </w:rPr>
              <w:t>.059</w:t>
            </w:r>
          </w:p>
        </w:tc>
        <w:tc>
          <w:tcPr>
            <w:tcW w:w="193" w:type="pct"/>
            <w:tcBorders>
              <w:top w:val="nil"/>
              <w:left w:val="nil"/>
              <w:bottom w:val="nil"/>
              <w:right w:val="nil"/>
            </w:tcBorders>
            <w:shd w:val="clear" w:color="auto" w:fill="auto"/>
            <w:noWrap/>
            <w:hideMark/>
          </w:tcPr>
          <w:p w14:paraId="05AEC97C" w14:textId="77777777" w:rsidR="00D042DD" w:rsidRPr="007E6251" w:rsidRDefault="00D042DD" w:rsidP="001223E3">
            <w:pPr>
              <w:jc w:val="center"/>
              <w:rPr>
                <w:color w:val="000000"/>
                <w:sz w:val="20"/>
                <w:szCs w:val="20"/>
              </w:rPr>
            </w:pPr>
            <w:r w:rsidRPr="007E6251">
              <w:rPr>
                <w:color w:val="000000"/>
                <w:sz w:val="20"/>
                <w:szCs w:val="20"/>
              </w:rPr>
              <w:t>.319</w:t>
            </w:r>
          </w:p>
        </w:tc>
        <w:tc>
          <w:tcPr>
            <w:tcW w:w="165" w:type="pct"/>
            <w:tcBorders>
              <w:top w:val="nil"/>
              <w:left w:val="nil"/>
              <w:bottom w:val="nil"/>
              <w:right w:val="nil"/>
            </w:tcBorders>
            <w:shd w:val="clear" w:color="auto" w:fill="auto"/>
            <w:noWrap/>
            <w:hideMark/>
          </w:tcPr>
          <w:p w14:paraId="1D7456D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13334F5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276A38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C6C485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120D4DA"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53928A75" w14:textId="77777777" w:rsidR="00D042DD" w:rsidRPr="007E6251" w:rsidRDefault="00D042DD" w:rsidP="001223E3">
            <w:pPr>
              <w:jc w:val="center"/>
              <w:rPr>
                <w:color w:val="000000"/>
                <w:sz w:val="20"/>
                <w:szCs w:val="20"/>
              </w:rPr>
            </w:pPr>
          </w:p>
        </w:tc>
      </w:tr>
      <w:tr w:rsidR="00D042DD" w:rsidRPr="007E6251" w14:paraId="65867358" w14:textId="77777777" w:rsidTr="001223E3">
        <w:trPr>
          <w:trHeight w:val="144"/>
        </w:trPr>
        <w:tc>
          <w:tcPr>
            <w:tcW w:w="1404" w:type="pct"/>
            <w:tcBorders>
              <w:top w:val="nil"/>
              <w:left w:val="nil"/>
              <w:bottom w:val="nil"/>
              <w:right w:val="nil"/>
            </w:tcBorders>
            <w:shd w:val="clear" w:color="auto" w:fill="auto"/>
            <w:noWrap/>
            <w:hideMark/>
          </w:tcPr>
          <w:p w14:paraId="3CFEA5DD"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0" w:type="pct"/>
            <w:tcBorders>
              <w:top w:val="nil"/>
              <w:left w:val="nil"/>
              <w:bottom w:val="nil"/>
              <w:right w:val="nil"/>
            </w:tcBorders>
            <w:shd w:val="clear" w:color="auto" w:fill="auto"/>
            <w:noWrap/>
            <w:hideMark/>
          </w:tcPr>
          <w:p w14:paraId="102DE4A2" w14:textId="77777777" w:rsidR="00D042DD" w:rsidRPr="007E6251" w:rsidRDefault="00D042DD" w:rsidP="001223E3">
            <w:pPr>
              <w:jc w:val="center"/>
              <w:rPr>
                <w:color w:val="000000"/>
                <w:sz w:val="20"/>
                <w:szCs w:val="20"/>
              </w:rPr>
            </w:pPr>
            <w:r w:rsidRPr="007E6251">
              <w:rPr>
                <w:color w:val="000000"/>
                <w:sz w:val="20"/>
                <w:szCs w:val="20"/>
              </w:rPr>
              <w:t>1.49</w:t>
            </w:r>
          </w:p>
        </w:tc>
        <w:tc>
          <w:tcPr>
            <w:tcW w:w="193" w:type="pct"/>
            <w:tcBorders>
              <w:top w:val="nil"/>
              <w:left w:val="nil"/>
              <w:bottom w:val="nil"/>
              <w:right w:val="nil"/>
            </w:tcBorders>
            <w:shd w:val="clear" w:color="auto" w:fill="auto"/>
            <w:noWrap/>
            <w:hideMark/>
          </w:tcPr>
          <w:p w14:paraId="4BA8CA0E"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255C6590" w14:textId="77777777" w:rsidR="00D042DD" w:rsidRPr="007E6251" w:rsidRDefault="00D042DD" w:rsidP="001223E3">
            <w:pPr>
              <w:jc w:val="center"/>
              <w:rPr>
                <w:color w:val="000000"/>
                <w:sz w:val="20"/>
                <w:szCs w:val="20"/>
              </w:rPr>
            </w:pPr>
            <w:r w:rsidRPr="007E6251">
              <w:rPr>
                <w:color w:val="000000"/>
                <w:sz w:val="20"/>
                <w:szCs w:val="20"/>
              </w:rPr>
              <w:t>.020</w:t>
            </w:r>
          </w:p>
        </w:tc>
        <w:tc>
          <w:tcPr>
            <w:tcW w:w="165" w:type="pct"/>
            <w:tcBorders>
              <w:top w:val="nil"/>
              <w:left w:val="nil"/>
              <w:bottom w:val="nil"/>
              <w:right w:val="nil"/>
            </w:tcBorders>
            <w:shd w:val="clear" w:color="auto" w:fill="auto"/>
            <w:noWrap/>
            <w:hideMark/>
          </w:tcPr>
          <w:p w14:paraId="64B0FD0F"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74E907AE" w14:textId="77777777" w:rsidR="00D042DD" w:rsidRPr="007E6251" w:rsidRDefault="00D042DD" w:rsidP="001223E3">
            <w:pPr>
              <w:jc w:val="center"/>
              <w:rPr>
                <w:color w:val="000000"/>
                <w:sz w:val="20"/>
                <w:szCs w:val="20"/>
              </w:rPr>
            </w:pPr>
            <w:r w:rsidRPr="007E6251">
              <w:rPr>
                <w:color w:val="000000"/>
                <w:sz w:val="20"/>
                <w:szCs w:val="20"/>
              </w:rPr>
              <w:t>.038</w:t>
            </w:r>
          </w:p>
        </w:tc>
        <w:tc>
          <w:tcPr>
            <w:tcW w:w="193" w:type="pct"/>
            <w:tcBorders>
              <w:top w:val="nil"/>
              <w:left w:val="nil"/>
              <w:bottom w:val="nil"/>
              <w:right w:val="nil"/>
            </w:tcBorders>
            <w:shd w:val="clear" w:color="auto" w:fill="auto"/>
            <w:noWrap/>
            <w:hideMark/>
          </w:tcPr>
          <w:p w14:paraId="2AD8993F" w14:textId="77777777" w:rsidR="00D042DD" w:rsidRPr="007E6251" w:rsidRDefault="00D042DD" w:rsidP="001223E3">
            <w:pPr>
              <w:jc w:val="center"/>
              <w:rPr>
                <w:color w:val="000000"/>
                <w:sz w:val="20"/>
                <w:szCs w:val="20"/>
              </w:rPr>
            </w:pPr>
            <w:r w:rsidRPr="007E6251">
              <w:rPr>
                <w:color w:val="000000"/>
                <w:sz w:val="20"/>
                <w:szCs w:val="20"/>
              </w:rPr>
              <w:t>.067</w:t>
            </w:r>
          </w:p>
        </w:tc>
        <w:tc>
          <w:tcPr>
            <w:tcW w:w="193" w:type="pct"/>
            <w:tcBorders>
              <w:top w:val="nil"/>
              <w:left w:val="nil"/>
              <w:bottom w:val="nil"/>
              <w:right w:val="nil"/>
            </w:tcBorders>
            <w:shd w:val="clear" w:color="auto" w:fill="auto"/>
            <w:noWrap/>
            <w:hideMark/>
          </w:tcPr>
          <w:p w14:paraId="527BC341" w14:textId="77777777" w:rsidR="00D042DD" w:rsidRPr="007E6251" w:rsidRDefault="00D042DD" w:rsidP="001223E3">
            <w:pPr>
              <w:jc w:val="center"/>
              <w:rPr>
                <w:color w:val="000000"/>
                <w:sz w:val="20"/>
                <w:szCs w:val="20"/>
              </w:rPr>
            </w:pPr>
            <w:r w:rsidRPr="007E6251">
              <w:rPr>
                <w:color w:val="000000"/>
                <w:sz w:val="20"/>
                <w:szCs w:val="20"/>
              </w:rPr>
              <w:t>.040</w:t>
            </w:r>
          </w:p>
        </w:tc>
        <w:tc>
          <w:tcPr>
            <w:tcW w:w="165" w:type="pct"/>
            <w:tcBorders>
              <w:top w:val="nil"/>
              <w:left w:val="nil"/>
              <w:bottom w:val="nil"/>
              <w:right w:val="nil"/>
            </w:tcBorders>
            <w:shd w:val="clear" w:color="auto" w:fill="auto"/>
            <w:noWrap/>
            <w:hideMark/>
          </w:tcPr>
          <w:p w14:paraId="70FE6562" w14:textId="77777777" w:rsidR="00D042DD" w:rsidRPr="007E6251" w:rsidRDefault="00D042DD" w:rsidP="001223E3">
            <w:pPr>
              <w:jc w:val="center"/>
              <w:rPr>
                <w:color w:val="000000"/>
                <w:sz w:val="20"/>
                <w:szCs w:val="20"/>
              </w:rPr>
            </w:pPr>
            <w:r w:rsidRPr="007E6251">
              <w:rPr>
                <w:color w:val="000000"/>
                <w:sz w:val="20"/>
                <w:szCs w:val="20"/>
              </w:rPr>
              <w:t>.019</w:t>
            </w:r>
          </w:p>
        </w:tc>
        <w:tc>
          <w:tcPr>
            <w:tcW w:w="193" w:type="pct"/>
            <w:tcBorders>
              <w:top w:val="nil"/>
              <w:left w:val="nil"/>
              <w:bottom w:val="nil"/>
              <w:right w:val="nil"/>
            </w:tcBorders>
            <w:shd w:val="clear" w:color="auto" w:fill="auto"/>
            <w:noWrap/>
            <w:hideMark/>
          </w:tcPr>
          <w:p w14:paraId="6A845975" w14:textId="77777777" w:rsidR="00D042DD" w:rsidRPr="007E6251" w:rsidRDefault="00D042DD" w:rsidP="001223E3">
            <w:pPr>
              <w:jc w:val="center"/>
              <w:rPr>
                <w:color w:val="000000"/>
                <w:sz w:val="20"/>
                <w:szCs w:val="20"/>
              </w:rPr>
            </w:pPr>
            <w:r w:rsidRPr="007E6251">
              <w:rPr>
                <w:color w:val="000000"/>
                <w:sz w:val="20"/>
                <w:szCs w:val="20"/>
              </w:rPr>
              <w:t>.026</w:t>
            </w:r>
          </w:p>
        </w:tc>
        <w:tc>
          <w:tcPr>
            <w:tcW w:w="193" w:type="pct"/>
            <w:tcBorders>
              <w:top w:val="nil"/>
              <w:left w:val="nil"/>
              <w:bottom w:val="nil"/>
              <w:right w:val="nil"/>
            </w:tcBorders>
            <w:shd w:val="clear" w:color="auto" w:fill="auto"/>
            <w:noWrap/>
            <w:hideMark/>
          </w:tcPr>
          <w:p w14:paraId="7268DD41" w14:textId="77777777" w:rsidR="00D042DD" w:rsidRPr="007E6251" w:rsidRDefault="00D042DD" w:rsidP="001223E3">
            <w:pPr>
              <w:jc w:val="center"/>
              <w:rPr>
                <w:color w:val="000000"/>
                <w:sz w:val="20"/>
                <w:szCs w:val="20"/>
              </w:rPr>
            </w:pPr>
            <w:r w:rsidRPr="007E6251">
              <w:rPr>
                <w:color w:val="000000"/>
                <w:sz w:val="20"/>
                <w:szCs w:val="20"/>
              </w:rPr>
              <w:t>.023</w:t>
            </w:r>
          </w:p>
        </w:tc>
        <w:tc>
          <w:tcPr>
            <w:tcW w:w="193" w:type="pct"/>
            <w:tcBorders>
              <w:top w:val="nil"/>
              <w:left w:val="nil"/>
              <w:bottom w:val="nil"/>
              <w:right w:val="nil"/>
            </w:tcBorders>
            <w:shd w:val="clear" w:color="auto" w:fill="auto"/>
            <w:noWrap/>
            <w:hideMark/>
          </w:tcPr>
          <w:p w14:paraId="3BFCFB34" w14:textId="77777777" w:rsidR="00D042DD" w:rsidRPr="007E6251" w:rsidRDefault="00D042DD" w:rsidP="001223E3">
            <w:pPr>
              <w:jc w:val="center"/>
              <w:rPr>
                <w:color w:val="000000"/>
                <w:sz w:val="20"/>
                <w:szCs w:val="20"/>
              </w:rPr>
            </w:pPr>
            <w:r w:rsidRPr="007E6251">
              <w:rPr>
                <w:color w:val="000000"/>
                <w:sz w:val="20"/>
                <w:szCs w:val="20"/>
              </w:rPr>
              <w:t>.055</w:t>
            </w:r>
          </w:p>
        </w:tc>
        <w:tc>
          <w:tcPr>
            <w:tcW w:w="193" w:type="pct"/>
            <w:tcBorders>
              <w:top w:val="nil"/>
              <w:left w:val="nil"/>
              <w:bottom w:val="nil"/>
              <w:right w:val="nil"/>
            </w:tcBorders>
            <w:shd w:val="clear" w:color="auto" w:fill="auto"/>
            <w:noWrap/>
            <w:hideMark/>
          </w:tcPr>
          <w:p w14:paraId="733DC5A4" w14:textId="77777777" w:rsidR="00D042DD" w:rsidRPr="007E6251" w:rsidRDefault="00D042DD" w:rsidP="001223E3">
            <w:pPr>
              <w:jc w:val="center"/>
              <w:rPr>
                <w:color w:val="000000"/>
                <w:sz w:val="20"/>
                <w:szCs w:val="20"/>
              </w:rPr>
            </w:pPr>
            <w:r w:rsidRPr="007E6251">
              <w:rPr>
                <w:color w:val="000000"/>
                <w:sz w:val="20"/>
                <w:szCs w:val="20"/>
              </w:rPr>
              <w:t>.104</w:t>
            </w:r>
          </w:p>
        </w:tc>
        <w:tc>
          <w:tcPr>
            <w:tcW w:w="193" w:type="pct"/>
            <w:tcBorders>
              <w:top w:val="nil"/>
              <w:left w:val="nil"/>
              <w:bottom w:val="nil"/>
              <w:right w:val="nil"/>
            </w:tcBorders>
            <w:shd w:val="clear" w:color="auto" w:fill="auto"/>
            <w:noWrap/>
            <w:hideMark/>
          </w:tcPr>
          <w:p w14:paraId="23D416EC" w14:textId="77777777" w:rsidR="00D042DD" w:rsidRPr="007E6251" w:rsidRDefault="00D042DD" w:rsidP="001223E3">
            <w:pPr>
              <w:jc w:val="center"/>
              <w:rPr>
                <w:color w:val="000000"/>
                <w:sz w:val="20"/>
                <w:szCs w:val="20"/>
              </w:rPr>
            </w:pPr>
            <w:r w:rsidRPr="007E6251">
              <w:rPr>
                <w:color w:val="000000"/>
                <w:sz w:val="20"/>
                <w:szCs w:val="20"/>
              </w:rPr>
              <w:t>.014</w:t>
            </w:r>
          </w:p>
        </w:tc>
        <w:tc>
          <w:tcPr>
            <w:tcW w:w="165" w:type="pct"/>
            <w:tcBorders>
              <w:top w:val="nil"/>
              <w:left w:val="nil"/>
              <w:bottom w:val="nil"/>
              <w:right w:val="nil"/>
            </w:tcBorders>
            <w:shd w:val="clear" w:color="auto" w:fill="auto"/>
            <w:noWrap/>
            <w:hideMark/>
          </w:tcPr>
          <w:p w14:paraId="1A801668" w14:textId="77777777" w:rsidR="00D042DD" w:rsidRPr="007E6251" w:rsidRDefault="00D042DD" w:rsidP="001223E3">
            <w:pPr>
              <w:jc w:val="center"/>
              <w:rPr>
                <w:color w:val="000000"/>
                <w:sz w:val="20"/>
                <w:szCs w:val="20"/>
              </w:rPr>
            </w:pPr>
            <w:r w:rsidRPr="007E6251">
              <w:rPr>
                <w:color w:val="000000"/>
                <w:sz w:val="20"/>
                <w:szCs w:val="20"/>
              </w:rPr>
              <w:t>.122</w:t>
            </w:r>
          </w:p>
        </w:tc>
        <w:tc>
          <w:tcPr>
            <w:tcW w:w="193" w:type="pct"/>
            <w:tcBorders>
              <w:top w:val="nil"/>
              <w:left w:val="nil"/>
              <w:bottom w:val="nil"/>
              <w:right w:val="nil"/>
            </w:tcBorders>
            <w:shd w:val="clear" w:color="auto" w:fill="auto"/>
            <w:noWrap/>
            <w:hideMark/>
          </w:tcPr>
          <w:p w14:paraId="3EE84FE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14D11C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4AFCB1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7103735"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422C904" w14:textId="77777777" w:rsidR="00D042DD" w:rsidRPr="007E6251" w:rsidRDefault="00D042DD" w:rsidP="001223E3">
            <w:pPr>
              <w:jc w:val="center"/>
              <w:rPr>
                <w:color w:val="000000"/>
                <w:sz w:val="20"/>
                <w:szCs w:val="20"/>
              </w:rPr>
            </w:pPr>
          </w:p>
        </w:tc>
      </w:tr>
      <w:tr w:rsidR="00D042DD" w:rsidRPr="007E6251" w14:paraId="03EDC9A0" w14:textId="77777777" w:rsidTr="001223E3">
        <w:trPr>
          <w:trHeight w:val="144"/>
        </w:trPr>
        <w:tc>
          <w:tcPr>
            <w:tcW w:w="1404" w:type="pct"/>
            <w:tcBorders>
              <w:top w:val="nil"/>
              <w:left w:val="nil"/>
              <w:bottom w:val="nil"/>
              <w:right w:val="nil"/>
            </w:tcBorders>
            <w:shd w:val="clear" w:color="auto" w:fill="auto"/>
            <w:noWrap/>
            <w:hideMark/>
          </w:tcPr>
          <w:p w14:paraId="7203EF73"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0" w:type="pct"/>
            <w:tcBorders>
              <w:top w:val="nil"/>
              <w:left w:val="nil"/>
              <w:bottom w:val="nil"/>
              <w:right w:val="nil"/>
            </w:tcBorders>
            <w:shd w:val="clear" w:color="auto" w:fill="auto"/>
            <w:noWrap/>
            <w:hideMark/>
          </w:tcPr>
          <w:p w14:paraId="1C0611FB" w14:textId="77777777" w:rsidR="00D042DD" w:rsidRPr="007E6251" w:rsidRDefault="00D042DD" w:rsidP="001223E3">
            <w:pPr>
              <w:jc w:val="center"/>
              <w:rPr>
                <w:color w:val="000000"/>
                <w:sz w:val="20"/>
                <w:szCs w:val="20"/>
              </w:rPr>
            </w:pPr>
            <w:r w:rsidRPr="007E6251">
              <w:rPr>
                <w:color w:val="000000"/>
                <w:sz w:val="20"/>
                <w:szCs w:val="20"/>
              </w:rPr>
              <w:t>.60</w:t>
            </w:r>
          </w:p>
        </w:tc>
        <w:tc>
          <w:tcPr>
            <w:tcW w:w="193" w:type="pct"/>
            <w:tcBorders>
              <w:top w:val="nil"/>
              <w:left w:val="nil"/>
              <w:bottom w:val="nil"/>
              <w:right w:val="nil"/>
            </w:tcBorders>
            <w:shd w:val="clear" w:color="auto" w:fill="auto"/>
            <w:noWrap/>
            <w:hideMark/>
          </w:tcPr>
          <w:p w14:paraId="2FEC7FC2" w14:textId="77777777" w:rsidR="00D042DD" w:rsidRPr="007E6251" w:rsidRDefault="00D042DD" w:rsidP="001223E3">
            <w:pPr>
              <w:jc w:val="center"/>
              <w:rPr>
                <w:color w:val="000000"/>
                <w:sz w:val="20"/>
                <w:szCs w:val="20"/>
              </w:rPr>
            </w:pPr>
            <w:r w:rsidRPr="007E6251">
              <w:rPr>
                <w:color w:val="000000"/>
                <w:sz w:val="20"/>
                <w:szCs w:val="20"/>
              </w:rPr>
              <w:t>-.015</w:t>
            </w:r>
          </w:p>
        </w:tc>
        <w:tc>
          <w:tcPr>
            <w:tcW w:w="193" w:type="pct"/>
            <w:tcBorders>
              <w:top w:val="nil"/>
              <w:left w:val="nil"/>
              <w:bottom w:val="nil"/>
              <w:right w:val="nil"/>
            </w:tcBorders>
            <w:shd w:val="clear" w:color="auto" w:fill="auto"/>
            <w:noWrap/>
            <w:hideMark/>
          </w:tcPr>
          <w:p w14:paraId="1EEE0A73" w14:textId="77777777" w:rsidR="00D042DD" w:rsidRPr="007E6251" w:rsidRDefault="00D042DD" w:rsidP="001223E3">
            <w:pPr>
              <w:jc w:val="center"/>
              <w:rPr>
                <w:color w:val="000000"/>
                <w:sz w:val="20"/>
                <w:szCs w:val="20"/>
              </w:rPr>
            </w:pPr>
            <w:r w:rsidRPr="007E6251">
              <w:rPr>
                <w:color w:val="000000"/>
                <w:sz w:val="20"/>
                <w:szCs w:val="20"/>
              </w:rPr>
              <w:t>-.012</w:t>
            </w:r>
          </w:p>
        </w:tc>
        <w:tc>
          <w:tcPr>
            <w:tcW w:w="165" w:type="pct"/>
            <w:tcBorders>
              <w:top w:val="nil"/>
              <w:left w:val="nil"/>
              <w:bottom w:val="nil"/>
              <w:right w:val="nil"/>
            </w:tcBorders>
            <w:shd w:val="clear" w:color="auto" w:fill="auto"/>
            <w:noWrap/>
            <w:hideMark/>
          </w:tcPr>
          <w:p w14:paraId="2D139081"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629B7D94"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022D7302" w14:textId="77777777" w:rsidR="00D042DD" w:rsidRPr="007E6251" w:rsidRDefault="00D042DD" w:rsidP="001223E3">
            <w:pPr>
              <w:jc w:val="center"/>
              <w:rPr>
                <w:color w:val="000000"/>
                <w:sz w:val="20"/>
                <w:szCs w:val="20"/>
              </w:rPr>
            </w:pPr>
            <w:r w:rsidRPr="007E6251">
              <w:rPr>
                <w:color w:val="000000"/>
                <w:sz w:val="20"/>
                <w:szCs w:val="20"/>
              </w:rPr>
              <w:t>.032</w:t>
            </w:r>
          </w:p>
        </w:tc>
        <w:tc>
          <w:tcPr>
            <w:tcW w:w="193" w:type="pct"/>
            <w:tcBorders>
              <w:top w:val="nil"/>
              <w:left w:val="nil"/>
              <w:bottom w:val="nil"/>
              <w:right w:val="nil"/>
            </w:tcBorders>
            <w:shd w:val="clear" w:color="auto" w:fill="auto"/>
            <w:noWrap/>
            <w:hideMark/>
          </w:tcPr>
          <w:p w14:paraId="24A1B7D8" w14:textId="77777777" w:rsidR="00D042DD" w:rsidRPr="007E6251" w:rsidRDefault="00D042DD" w:rsidP="001223E3">
            <w:pPr>
              <w:jc w:val="center"/>
              <w:rPr>
                <w:color w:val="000000"/>
                <w:sz w:val="20"/>
                <w:szCs w:val="20"/>
              </w:rPr>
            </w:pPr>
            <w:r w:rsidRPr="007E6251">
              <w:rPr>
                <w:color w:val="000000"/>
                <w:sz w:val="20"/>
                <w:szCs w:val="20"/>
              </w:rPr>
              <w:t>.008</w:t>
            </w:r>
          </w:p>
        </w:tc>
        <w:tc>
          <w:tcPr>
            <w:tcW w:w="165" w:type="pct"/>
            <w:tcBorders>
              <w:top w:val="nil"/>
              <w:left w:val="nil"/>
              <w:bottom w:val="nil"/>
              <w:right w:val="nil"/>
            </w:tcBorders>
            <w:shd w:val="clear" w:color="auto" w:fill="auto"/>
            <w:noWrap/>
            <w:hideMark/>
          </w:tcPr>
          <w:p w14:paraId="6B16A213" w14:textId="77777777" w:rsidR="00D042DD" w:rsidRPr="007E6251" w:rsidRDefault="00D042DD" w:rsidP="001223E3">
            <w:pPr>
              <w:jc w:val="center"/>
              <w:rPr>
                <w:color w:val="000000"/>
                <w:sz w:val="20"/>
                <w:szCs w:val="20"/>
              </w:rPr>
            </w:pPr>
            <w:r w:rsidRPr="007E6251">
              <w:rPr>
                <w:color w:val="000000"/>
                <w:sz w:val="20"/>
                <w:szCs w:val="20"/>
              </w:rPr>
              <w:t>.053</w:t>
            </w:r>
          </w:p>
        </w:tc>
        <w:tc>
          <w:tcPr>
            <w:tcW w:w="193" w:type="pct"/>
            <w:tcBorders>
              <w:top w:val="nil"/>
              <w:left w:val="nil"/>
              <w:bottom w:val="nil"/>
              <w:right w:val="nil"/>
            </w:tcBorders>
            <w:shd w:val="clear" w:color="auto" w:fill="auto"/>
            <w:noWrap/>
            <w:hideMark/>
          </w:tcPr>
          <w:p w14:paraId="5E54A41E" w14:textId="77777777" w:rsidR="00D042DD" w:rsidRPr="007E6251" w:rsidRDefault="00D042DD" w:rsidP="001223E3">
            <w:pPr>
              <w:jc w:val="center"/>
              <w:rPr>
                <w:color w:val="000000"/>
                <w:sz w:val="20"/>
                <w:szCs w:val="20"/>
              </w:rPr>
            </w:pPr>
            <w:r w:rsidRPr="007E6251">
              <w:rPr>
                <w:color w:val="000000"/>
                <w:sz w:val="20"/>
                <w:szCs w:val="20"/>
              </w:rPr>
              <w:t>.242</w:t>
            </w:r>
          </w:p>
        </w:tc>
        <w:tc>
          <w:tcPr>
            <w:tcW w:w="193" w:type="pct"/>
            <w:tcBorders>
              <w:top w:val="nil"/>
              <w:left w:val="nil"/>
              <w:bottom w:val="nil"/>
              <w:right w:val="nil"/>
            </w:tcBorders>
            <w:shd w:val="clear" w:color="auto" w:fill="auto"/>
            <w:noWrap/>
            <w:hideMark/>
          </w:tcPr>
          <w:p w14:paraId="7028FE6B" w14:textId="77777777" w:rsidR="00D042DD" w:rsidRPr="007E6251" w:rsidRDefault="00D042DD" w:rsidP="001223E3">
            <w:pPr>
              <w:jc w:val="center"/>
              <w:rPr>
                <w:color w:val="000000"/>
                <w:sz w:val="20"/>
                <w:szCs w:val="20"/>
              </w:rPr>
            </w:pPr>
            <w:r w:rsidRPr="007E6251">
              <w:rPr>
                <w:color w:val="000000"/>
                <w:sz w:val="20"/>
                <w:szCs w:val="20"/>
              </w:rPr>
              <w:t>.290</w:t>
            </w:r>
          </w:p>
        </w:tc>
        <w:tc>
          <w:tcPr>
            <w:tcW w:w="193" w:type="pct"/>
            <w:tcBorders>
              <w:top w:val="nil"/>
              <w:left w:val="nil"/>
              <w:bottom w:val="nil"/>
              <w:right w:val="nil"/>
            </w:tcBorders>
            <w:shd w:val="clear" w:color="auto" w:fill="auto"/>
            <w:noWrap/>
            <w:hideMark/>
          </w:tcPr>
          <w:p w14:paraId="6FB541CF" w14:textId="77777777" w:rsidR="00D042DD" w:rsidRPr="007E6251" w:rsidRDefault="00D042DD" w:rsidP="001223E3">
            <w:pPr>
              <w:jc w:val="center"/>
              <w:rPr>
                <w:color w:val="000000"/>
                <w:sz w:val="20"/>
                <w:szCs w:val="20"/>
              </w:rPr>
            </w:pPr>
            <w:r w:rsidRPr="007E6251">
              <w:rPr>
                <w:color w:val="000000"/>
                <w:sz w:val="20"/>
                <w:szCs w:val="20"/>
              </w:rPr>
              <w:t>.271</w:t>
            </w:r>
          </w:p>
        </w:tc>
        <w:tc>
          <w:tcPr>
            <w:tcW w:w="193" w:type="pct"/>
            <w:tcBorders>
              <w:top w:val="nil"/>
              <w:left w:val="nil"/>
              <w:bottom w:val="nil"/>
              <w:right w:val="nil"/>
            </w:tcBorders>
            <w:shd w:val="clear" w:color="auto" w:fill="auto"/>
            <w:noWrap/>
            <w:hideMark/>
          </w:tcPr>
          <w:p w14:paraId="17AA949E" w14:textId="77777777" w:rsidR="00D042DD" w:rsidRPr="007E6251" w:rsidRDefault="00D042DD" w:rsidP="001223E3">
            <w:pPr>
              <w:jc w:val="center"/>
              <w:rPr>
                <w:color w:val="000000"/>
                <w:sz w:val="20"/>
                <w:szCs w:val="20"/>
              </w:rPr>
            </w:pPr>
            <w:r w:rsidRPr="007E6251">
              <w:rPr>
                <w:color w:val="000000"/>
                <w:sz w:val="20"/>
                <w:szCs w:val="20"/>
              </w:rPr>
              <w:t>.129</w:t>
            </w:r>
          </w:p>
        </w:tc>
        <w:tc>
          <w:tcPr>
            <w:tcW w:w="193" w:type="pct"/>
            <w:tcBorders>
              <w:top w:val="nil"/>
              <w:left w:val="nil"/>
              <w:bottom w:val="nil"/>
              <w:right w:val="nil"/>
            </w:tcBorders>
            <w:shd w:val="clear" w:color="auto" w:fill="auto"/>
            <w:noWrap/>
            <w:hideMark/>
          </w:tcPr>
          <w:p w14:paraId="061432F7" w14:textId="77777777" w:rsidR="00D042DD" w:rsidRPr="007E6251" w:rsidRDefault="00D042DD" w:rsidP="001223E3">
            <w:pPr>
              <w:jc w:val="center"/>
              <w:rPr>
                <w:color w:val="000000"/>
                <w:sz w:val="20"/>
                <w:szCs w:val="20"/>
              </w:rPr>
            </w:pPr>
            <w:r w:rsidRPr="007E6251">
              <w:rPr>
                <w:color w:val="000000"/>
                <w:sz w:val="20"/>
                <w:szCs w:val="20"/>
              </w:rPr>
              <w:t>.217</w:t>
            </w:r>
          </w:p>
        </w:tc>
        <w:tc>
          <w:tcPr>
            <w:tcW w:w="165" w:type="pct"/>
            <w:tcBorders>
              <w:top w:val="nil"/>
              <w:left w:val="nil"/>
              <w:bottom w:val="nil"/>
              <w:right w:val="nil"/>
            </w:tcBorders>
            <w:shd w:val="clear" w:color="auto" w:fill="auto"/>
            <w:noWrap/>
            <w:hideMark/>
          </w:tcPr>
          <w:p w14:paraId="4FF3DEBC" w14:textId="77777777" w:rsidR="00D042DD" w:rsidRPr="007E6251" w:rsidRDefault="00D042DD" w:rsidP="001223E3">
            <w:pPr>
              <w:jc w:val="center"/>
              <w:rPr>
                <w:color w:val="000000"/>
                <w:sz w:val="20"/>
                <w:szCs w:val="20"/>
              </w:rPr>
            </w:pPr>
            <w:r w:rsidRPr="007E6251">
              <w:rPr>
                <w:color w:val="000000"/>
                <w:sz w:val="20"/>
                <w:szCs w:val="20"/>
              </w:rPr>
              <w:t>.038</w:t>
            </w:r>
          </w:p>
        </w:tc>
        <w:tc>
          <w:tcPr>
            <w:tcW w:w="193" w:type="pct"/>
            <w:tcBorders>
              <w:top w:val="nil"/>
              <w:left w:val="nil"/>
              <w:bottom w:val="nil"/>
              <w:right w:val="nil"/>
            </w:tcBorders>
            <w:shd w:val="clear" w:color="auto" w:fill="auto"/>
            <w:noWrap/>
            <w:hideMark/>
          </w:tcPr>
          <w:p w14:paraId="59B4A431" w14:textId="77777777" w:rsidR="00D042DD" w:rsidRPr="007E6251" w:rsidRDefault="00D042DD" w:rsidP="001223E3">
            <w:pPr>
              <w:jc w:val="center"/>
              <w:rPr>
                <w:color w:val="000000"/>
                <w:sz w:val="20"/>
                <w:szCs w:val="20"/>
              </w:rPr>
            </w:pPr>
            <w:r w:rsidRPr="007E6251">
              <w:rPr>
                <w:color w:val="000000"/>
                <w:sz w:val="20"/>
                <w:szCs w:val="20"/>
              </w:rPr>
              <w:t>.479</w:t>
            </w:r>
          </w:p>
        </w:tc>
        <w:tc>
          <w:tcPr>
            <w:tcW w:w="193" w:type="pct"/>
            <w:tcBorders>
              <w:top w:val="nil"/>
              <w:left w:val="nil"/>
              <w:bottom w:val="nil"/>
              <w:right w:val="nil"/>
            </w:tcBorders>
            <w:shd w:val="clear" w:color="auto" w:fill="auto"/>
            <w:noWrap/>
            <w:hideMark/>
          </w:tcPr>
          <w:p w14:paraId="020BDA1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1BBAB2F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46FBACA"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D5DD62A" w14:textId="77777777" w:rsidR="00D042DD" w:rsidRPr="007E6251" w:rsidRDefault="00D042DD" w:rsidP="001223E3">
            <w:pPr>
              <w:jc w:val="center"/>
              <w:rPr>
                <w:color w:val="000000"/>
                <w:sz w:val="20"/>
                <w:szCs w:val="20"/>
              </w:rPr>
            </w:pPr>
          </w:p>
        </w:tc>
      </w:tr>
      <w:tr w:rsidR="00D042DD" w:rsidRPr="007E6251" w14:paraId="7808B798" w14:textId="77777777" w:rsidTr="001223E3">
        <w:trPr>
          <w:trHeight w:val="144"/>
        </w:trPr>
        <w:tc>
          <w:tcPr>
            <w:tcW w:w="1404" w:type="pct"/>
            <w:tcBorders>
              <w:top w:val="nil"/>
              <w:left w:val="nil"/>
              <w:bottom w:val="nil"/>
              <w:right w:val="nil"/>
            </w:tcBorders>
            <w:shd w:val="clear" w:color="auto" w:fill="auto"/>
            <w:noWrap/>
            <w:hideMark/>
          </w:tcPr>
          <w:p w14:paraId="545CB3B9"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0" w:type="pct"/>
            <w:tcBorders>
              <w:top w:val="nil"/>
              <w:left w:val="nil"/>
              <w:bottom w:val="nil"/>
              <w:right w:val="nil"/>
            </w:tcBorders>
            <w:shd w:val="clear" w:color="auto" w:fill="auto"/>
            <w:noWrap/>
            <w:hideMark/>
          </w:tcPr>
          <w:p w14:paraId="0367ADAE" w14:textId="77777777" w:rsidR="00D042DD" w:rsidRPr="007E6251" w:rsidRDefault="00D042DD" w:rsidP="001223E3">
            <w:pPr>
              <w:jc w:val="center"/>
              <w:rPr>
                <w:color w:val="000000"/>
                <w:sz w:val="20"/>
                <w:szCs w:val="20"/>
              </w:rPr>
            </w:pPr>
            <w:r w:rsidRPr="007E6251">
              <w:rPr>
                <w:color w:val="000000"/>
                <w:sz w:val="20"/>
                <w:szCs w:val="20"/>
              </w:rPr>
              <w:t>.63</w:t>
            </w:r>
          </w:p>
        </w:tc>
        <w:tc>
          <w:tcPr>
            <w:tcW w:w="193" w:type="pct"/>
            <w:tcBorders>
              <w:top w:val="nil"/>
              <w:left w:val="nil"/>
              <w:bottom w:val="nil"/>
              <w:right w:val="nil"/>
            </w:tcBorders>
            <w:shd w:val="clear" w:color="auto" w:fill="auto"/>
            <w:noWrap/>
            <w:hideMark/>
          </w:tcPr>
          <w:p w14:paraId="3B7EAE26"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05EBBBA7" w14:textId="77777777" w:rsidR="00D042DD" w:rsidRPr="007E6251" w:rsidRDefault="00D042DD" w:rsidP="001223E3">
            <w:pPr>
              <w:jc w:val="center"/>
              <w:rPr>
                <w:color w:val="000000"/>
                <w:sz w:val="20"/>
                <w:szCs w:val="20"/>
              </w:rPr>
            </w:pPr>
            <w:r w:rsidRPr="007E6251">
              <w:rPr>
                <w:color w:val="000000"/>
                <w:sz w:val="20"/>
                <w:szCs w:val="20"/>
              </w:rPr>
              <w:t>-.010</w:t>
            </w:r>
          </w:p>
        </w:tc>
        <w:tc>
          <w:tcPr>
            <w:tcW w:w="165" w:type="pct"/>
            <w:tcBorders>
              <w:top w:val="nil"/>
              <w:left w:val="nil"/>
              <w:bottom w:val="nil"/>
              <w:right w:val="nil"/>
            </w:tcBorders>
            <w:shd w:val="clear" w:color="auto" w:fill="auto"/>
            <w:noWrap/>
            <w:hideMark/>
          </w:tcPr>
          <w:p w14:paraId="3F8AB2F6"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4700512C"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7236DB99"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3D937BE3" w14:textId="77777777" w:rsidR="00D042DD" w:rsidRPr="007E6251" w:rsidRDefault="00D042DD" w:rsidP="001223E3">
            <w:pPr>
              <w:jc w:val="center"/>
              <w:rPr>
                <w:color w:val="000000"/>
                <w:sz w:val="20"/>
                <w:szCs w:val="20"/>
              </w:rPr>
            </w:pPr>
            <w:r w:rsidRPr="007E6251">
              <w:rPr>
                <w:color w:val="000000"/>
                <w:sz w:val="20"/>
                <w:szCs w:val="20"/>
              </w:rPr>
              <w:t>.007</w:t>
            </w:r>
          </w:p>
        </w:tc>
        <w:tc>
          <w:tcPr>
            <w:tcW w:w="165" w:type="pct"/>
            <w:tcBorders>
              <w:top w:val="nil"/>
              <w:left w:val="nil"/>
              <w:bottom w:val="nil"/>
              <w:right w:val="nil"/>
            </w:tcBorders>
            <w:shd w:val="clear" w:color="auto" w:fill="auto"/>
            <w:noWrap/>
            <w:hideMark/>
          </w:tcPr>
          <w:p w14:paraId="5E047E51" w14:textId="77777777" w:rsidR="00D042DD" w:rsidRPr="007E6251" w:rsidRDefault="00D042DD" w:rsidP="001223E3">
            <w:pPr>
              <w:jc w:val="center"/>
              <w:rPr>
                <w:color w:val="000000"/>
                <w:sz w:val="20"/>
                <w:szCs w:val="20"/>
              </w:rPr>
            </w:pPr>
            <w:r w:rsidRPr="007E6251">
              <w:rPr>
                <w:color w:val="000000"/>
                <w:sz w:val="20"/>
                <w:szCs w:val="20"/>
              </w:rPr>
              <w:t>.037</w:t>
            </w:r>
          </w:p>
        </w:tc>
        <w:tc>
          <w:tcPr>
            <w:tcW w:w="193" w:type="pct"/>
            <w:tcBorders>
              <w:top w:val="nil"/>
              <w:left w:val="nil"/>
              <w:bottom w:val="nil"/>
              <w:right w:val="nil"/>
            </w:tcBorders>
            <w:shd w:val="clear" w:color="auto" w:fill="auto"/>
            <w:noWrap/>
            <w:hideMark/>
          </w:tcPr>
          <w:p w14:paraId="6D6ED4DF" w14:textId="77777777" w:rsidR="00D042DD" w:rsidRPr="007E6251" w:rsidRDefault="00D042DD" w:rsidP="001223E3">
            <w:pPr>
              <w:jc w:val="center"/>
              <w:rPr>
                <w:color w:val="000000"/>
                <w:sz w:val="20"/>
                <w:szCs w:val="20"/>
              </w:rPr>
            </w:pPr>
            <w:r w:rsidRPr="007E6251">
              <w:rPr>
                <w:color w:val="000000"/>
                <w:sz w:val="20"/>
                <w:szCs w:val="20"/>
              </w:rPr>
              <w:t>.206</w:t>
            </w:r>
          </w:p>
        </w:tc>
        <w:tc>
          <w:tcPr>
            <w:tcW w:w="193" w:type="pct"/>
            <w:tcBorders>
              <w:top w:val="nil"/>
              <w:left w:val="nil"/>
              <w:bottom w:val="nil"/>
              <w:right w:val="nil"/>
            </w:tcBorders>
            <w:shd w:val="clear" w:color="auto" w:fill="auto"/>
            <w:noWrap/>
            <w:hideMark/>
          </w:tcPr>
          <w:p w14:paraId="4FE95AFC" w14:textId="77777777" w:rsidR="00D042DD" w:rsidRPr="007E6251" w:rsidRDefault="00D042DD" w:rsidP="001223E3">
            <w:pPr>
              <w:jc w:val="center"/>
              <w:rPr>
                <w:color w:val="000000"/>
                <w:sz w:val="20"/>
                <w:szCs w:val="20"/>
              </w:rPr>
            </w:pPr>
            <w:r w:rsidRPr="007E6251">
              <w:rPr>
                <w:color w:val="000000"/>
                <w:sz w:val="20"/>
                <w:szCs w:val="20"/>
              </w:rPr>
              <w:t>.272</w:t>
            </w:r>
          </w:p>
        </w:tc>
        <w:tc>
          <w:tcPr>
            <w:tcW w:w="193" w:type="pct"/>
            <w:tcBorders>
              <w:top w:val="nil"/>
              <w:left w:val="nil"/>
              <w:bottom w:val="nil"/>
              <w:right w:val="nil"/>
            </w:tcBorders>
            <w:shd w:val="clear" w:color="auto" w:fill="auto"/>
            <w:noWrap/>
            <w:hideMark/>
          </w:tcPr>
          <w:p w14:paraId="465445A5" w14:textId="77777777" w:rsidR="00D042DD" w:rsidRPr="007E6251" w:rsidRDefault="00D042DD" w:rsidP="001223E3">
            <w:pPr>
              <w:jc w:val="center"/>
              <w:rPr>
                <w:color w:val="000000"/>
                <w:sz w:val="20"/>
                <w:szCs w:val="20"/>
              </w:rPr>
            </w:pPr>
            <w:r w:rsidRPr="007E6251">
              <w:rPr>
                <w:color w:val="000000"/>
                <w:sz w:val="20"/>
                <w:szCs w:val="20"/>
              </w:rPr>
              <w:t>.263</w:t>
            </w:r>
          </w:p>
        </w:tc>
        <w:tc>
          <w:tcPr>
            <w:tcW w:w="193" w:type="pct"/>
            <w:tcBorders>
              <w:top w:val="nil"/>
              <w:left w:val="nil"/>
              <w:bottom w:val="nil"/>
              <w:right w:val="nil"/>
            </w:tcBorders>
            <w:shd w:val="clear" w:color="auto" w:fill="auto"/>
            <w:noWrap/>
            <w:hideMark/>
          </w:tcPr>
          <w:p w14:paraId="2A00AB73" w14:textId="77777777" w:rsidR="00D042DD" w:rsidRPr="007E6251" w:rsidRDefault="00D042DD" w:rsidP="001223E3">
            <w:pPr>
              <w:jc w:val="center"/>
              <w:rPr>
                <w:color w:val="000000"/>
                <w:sz w:val="20"/>
                <w:szCs w:val="20"/>
              </w:rPr>
            </w:pPr>
            <w:r w:rsidRPr="007E6251">
              <w:rPr>
                <w:color w:val="000000"/>
                <w:sz w:val="20"/>
                <w:szCs w:val="20"/>
              </w:rPr>
              <w:t>.076</w:t>
            </w:r>
          </w:p>
        </w:tc>
        <w:tc>
          <w:tcPr>
            <w:tcW w:w="193" w:type="pct"/>
            <w:tcBorders>
              <w:top w:val="nil"/>
              <w:left w:val="nil"/>
              <w:bottom w:val="nil"/>
              <w:right w:val="nil"/>
            </w:tcBorders>
            <w:shd w:val="clear" w:color="auto" w:fill="auto"/>
            <w:noWrap/>
            <w:hideMark/>
          </w:tcPr>
          <w:p w14:paraId="76BE32D1" w14:textId="77777777" w:rsidR="00D042DD" w:rsidRPr="007E6251" w:rsidRDefault="00D042DD" w:rsidP="001223E3">
            <w:pPr>
              <w:jc w:val="center"/>
              <w:rPr>
                <w:color w:val="000000"/>
                <w:sz w:val="20"/>
                <w:szCs w:val="20"/>
              </w:rPr>
            </w:pPr>
            <w:r w:rsidRPr="007E6251">
              <w:rPr>
                <w:color w:val="000000"/>
                <w:sz w:val="20"/>
                <w:szCs w:val="20"/>
              </w:rPr>
              <w:t>.223</w:t>
            </w:r>
          </w:p>
        </w:tc>
        <w:tc>
          <w:tcPr>
            <w:tcW w:w="165" w:type="pct"/>
            <w:tcBorders>
              <w:top w:val="nil"/>
              <w:left w:val="nil"/>
              <w:bottom w:val="nil"/>
              <w:right w:val="nil"/>
            </w:tcBorders>
            <w:shd w:val="clear" w:color="auto" w:fill="auto"/>
            <w:noWrap/>
            <w:hideMark/>
          </w:tcPr>
          <w:p w14:paraId="79B0662C" w14:textId="77777777" w:rsidR="00D042DD" w:rsidRPr="007E6251" w:rsidRDefault="00D042DD" w:rsidP="001223E3">
            <w:pPr>
              <w:jc w:val="center"/>
              <w:rPr>
                <w:color w:val="000000"/>
                <w:sz w:val="20"/>
                <w:szCs w:val="20"/>
              </w:rPr>
            </w:pPr>
            <w:r w:rsidRPr="007E6251">
              <w:rPr>
                <w:color w:val="000000"/>
                <w:sz w:val="20"/>
                <w:szCs w:val="20"/>
              </w:rPr>
              <w:t>.058</w:t>
            </w:r>
          </w:p>
        </w:tc>
        <w:tc>
          <w:tcPr>
            <w:tcW w:w="193" w:type="pct"/>
            <w:tcBorders>
              <w:top w:val="nil"/>
              <w:left w:val="nil"/>
              <w:bottom w:val="nil"/>
              <w:right w:val="nil"/>
            </w:tcBorders>
            <w:shd w:val="clear" w:color="auto" w:fill="auto"/>
            <w:noWrap/>
            <w:hideMark/>
          </w:tcPr>
          <w:p w14:paraId="7F4C95B3" w14:textId="77777777" w:rsidR="00D042DD" w:rsidRPr="007E6251" w:rsidRDefault="00D042DD" w:rsidP="001223E3">
            <w:pPr>
              <w:jc w:val="center"/>
              <w:rPr>
                <w:color w:val="000000"/>
                <w:sz w:val="20"/>
                <w:szCs w:val="20"/>
              </w:rPr>
            </w:pPr>
            <w:r w:rsidRPr="007E6251">
              <w:rPr>
                <w:color w:val="000000"/>
                <w:sz w:val="20"/>
                <w:szCs w:val="20"/>
              </w:rPr>
              <w:t>.297</w:t>
            </w:r>
          </w:p>
        </w:tc>
        <w:tc>
          <w:tcPr>
            <w:tcW w:w="193" w:type="pct"/>
            <w:tcBorders>
              <w:top w:val="nil"/>
              <w:left w:val="nil"/>
              <w:bottom w:val="nil"/>
              <w:right w:val="nil"/>
            </w:tcBorders>
            <w:shd w:val="clear" w:color="auto" w:fill="auto"/>
            <w:noWrap/>
            <w:hideMark/>
          </w:tcPr>
          <w:p w14:paraId="3817EDA3" w14:textId="77777777" w:rsidR="00D042DD" w:rsidRPr="007E6251" w:rsidRDefault="00D042DD" w:rsidP="001223E3">
            <w:pPr>
              <w:jc w:val="center"/>
              <w:rPr>
                <w:color w:val="000000"/>
                <w:sz w:val="20"/>
                <w:szCs w:val="20"/>
              </w:rPr>
            </w:pPr>
            <w:r w:rsidRPr="007E6251">
              <w:rPr>
                <w:color w:val="000000"/>
                <w:sz w:val="20"/>
                <w:szCs w:val="20"/>
              </w:rPr>
              <w:t>.486</w:t>
            </w:r>
          </w:p>
        </w:tc>
        <w:tc>
          <w:tcPr>
            <w:tcW w:w="193" w:type="pct"/>
            <w:tcBorders>
              <w:top w:val="nil"/>
              <w:left w:val="nil"/>
              <w:bottom w:val="nil"/>
              <w:right w:val="nil"/>
            </w:tcBorders>
            <w:shd w:val="clear" w:color="auto" w:fill="auto"/>
            <w:noWrap/>
            <w:hideMark/>
          </w:tcPr>
          <w:p w14:paraId="0904589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6C657B2"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021EF0CE" w14:textId="77777777" w:rsidR="00D042DD" w:rsidRPr="007E6251" w:rsidRDefault="00D042DD" w:rsidP="001223E3">
            <w:pPr>
              <w:jc w:val="center"/>
              <w:rPr>
                <w:color w:val="000000"/>
                <w:sz w:val="20"/>
                <w:szCs w:val="20"/>
              </w:rPr>
            </w:pPr>
          </w:p>
        </w:tc>
      </w:tr>
      <w:tr w:rsidR="00D042DD" w:rsidRPr="007E6251" w14:paraId="10F1E523" w14:textId="77777777" w:rsidTr="001223E3">
        <w:trPr>
          <w:trHeight w:val="144"/>
        </w:trPr>
        <w:tc>
          <w:tcPr>
            <w:tcW w:w="1404" w:type="pct"/>
            <w:tcBorders>
              <w:top w:val="nil"/>
              <w:left w:val="nil"/>
              <w:bottom w:val="nil"/>
              <w:right w:val="nil"/>
            </w:tcBorders>
            <w:shd w:val="clear" w:color="auto" w:fill="auto"/>
            <w:noWrap/>
            <w:hideMark/>
          </w:tcPr>
          <w:p w14:paraId="01783B3C"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0" w:type="pct"/>
            <w:tcBorders>
              <w:top w:val="nil"/>
              <w:left w:val="nil"/>
              <w:bottom w:val="nil"/>
              <w:right w:val="nil"/>
            </w:tcBorders>
            <w:shd w:val="clear" w:color="auto" w:fill="auto"/>
            <w:noWrap/>
            <w:hideMark/>
          </w:tcPr>
          <w:p w14:paraId="7C851E52" w14:textId="77777777" w:rsidR="00D042DD" w:rsidRPr="007E6251" w:rsidRDefault="00D042DD" w:rsidP="001223E3">
            <w:pPr>
              <w:jc w:val="center"/>
              <w:rPr>
                <w:color w:val="000000"/>
                <w:sz w:val="20"/>
                <w:szCs w:val="20"/>
              </w:rPr>
            </w:pPr>
            <w:r w:rsidRPr="007E6251">
              <w:rPr>
                <w:color w:val="000000"/>
                <w:sz w:val="20"/>
                <w:szCs w:val="20"/>
              </w:rPr>
              <w:t>.17</w:t>
            </w:r>
          </w:p>
        </w:tc>
        <w:tc>
          <w:tcPr>
            <w:tcW w:w="193" w:type="pct"/>
            <w:tcBorders>
              <w:top w:val="nil"/>
              <w:left w:val="nil"/>
              <w:bottom w:val="nil"/>
              <w:right w:val="nil"/>
            </w:tcBorders>
            <w:shd w:val="clear" w:color="auto" w:fill="auto"/>
            <w:noWrap/>
            <w:hideMark/>
          </w:tcPr>
          <w:p w14:paraId="19E93278"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2241DC38" w14:textId="77777777" w:rsidR="00D042DD" w:rsidRPr="007E6251" w:rsidRDefault="00D042DD" w:rsidP="001223E3">
            <w:pPr>
              <w:jc w:val="center"/>
              <w:rPr>
                <w:color w:val="000000"/>
                <w:sz w:val="20"/>
                <w:szCs w:val="20"/>
              </w:rPr>
            </w:pPr>
            <w:r w:rsidRPr="007E6251">
              <w:rPr>
                <w:color w:val="000000"/>
                <w:sz w:val="20"/>
                <w:szCs w:val="20"/>
              </w:rPr>
              <w:t>-.002</w:t>
            </w:r>
          </w:p>
        </w:tc>
        <w:tc>
          <w:tcPr>
            <w:tcW w:w="165" w:type="pct"/>
            <w:tcBorders>
              <w:top w:val="nil"/>
              <w:left w:val="nil"/>
              <w:bottom w:val="nil"/>
              <w:right w:val="nil"/>
            </w:tcBorders>
            <w:shd w:val="clear" w:color="auto" w:fill="auto"/>
            <w:noWrap/>
            <w:hideMark/>
          </w:tcPr>
          <w:p w14:paraId="53AA13C7" w14:textId="77777777" w:rsidR="00D042DD" w:rsidRPr="007E6251" w:rsidRDefault="00D042DD" w:rsidP="001223E3">
            <w:pPr>
              <w:jc w:val="center"/>
              <w:rPr>
                <w:color w:val="000000"/>
                <w:sz w:val="20"/>
                <w:szCs w:val="20"/>
              </w:rPr>
            </w:pPr>
            <w:r w:rsidRPr="007E6251">
              <w:rPr>
                <w:color w:val="000000"/>
                <w:sz w:val="20"/>
                <w:szCs w:val="20"/>
              </w:rPr>
              <w:t>.011</w:t>
            </w:r>
          </w:p>
        </w:tc>
        <w:tc>
          <w:tcPr>
            <w:tcW w:w="193" w:type="pct"/>
            <w:tcBorders>
              <w:top w:val="nil"/>
              <w:left w:val="nil"/>
              <w:bottom w:val="nil"/>
              <w:right w:val="nil"/>
            </w:tcBorders>
            <w:shd w:val="clear" w:color="auto" w:fill="auto"/>
            <w:noWrap/>
            <w:hideMark/>
          </w:tcPr>
          <w:p w14:paraId="3EC5A56A"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3F67B178"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081019E5" w14:textId="77777777" w:rsidR="00D042DD" w:rsidRPr="007E6251" w:rsidRDefault="00D042DD" w:rsidP="001223E3">
            <w:pPr>
              <w:jc w:val="center"/>
              <w:rPr>
                <w:color w:val="000000"/>
                <w:sz w:val="20"/>
                <w:szCs w:val="20"/>
              </w:rPr>
            </w:pPr>
            <w:r w:rsidRPr="007E6251">
              <w:rPr>
                <w:color w:val="000000"/>
                <w:sz w:val="20"/>
                <w:szCs w:val="20"/>
              </w:rPr>
              <w:t>.002</w:t>
            </w:r>
          </w:p>
        </w:tc>
        <w:tc>
          <w:tcPr>
            <w:tcW w:w="165" w:type="pct"/>
            <w:tcBorders>
              <w:top w:val="nil"/>
              <w:left w:val="nil"/>
              <w:bottom w:val="nil"/>
              <w:right w:val="nil"/>
            </w:tcBorders>
            <w:shd w:val="clear" w:color="auto" w:fill="auto"/>
            <w:noWrap/>
            <w:hideMark/>
          </w:tcPr>
          <w:p w14:paraId="6CBE1CBD" w14:textId="77777777" w:rsidR="00D042DD" w:rsidRPr="007E6251" w:rsidRDefault="00D042DD" w:rsidP="001223E3">
            <w:pPr>
              <w:jc w:val="center"/>
              <w:rPr>
                <w:color w:val="000000"/>
                <w:sz w:val="20"/>
                <w:szCs w:val="20"/>
              </w:rPr>
            </w:pPr>
            <w:r w:rsidRPr="007E6251">
              <w:rPr>
                <w:color w:val="000000"/>
                <w:sz w:val="20"/>
                <w:szCs w:val="20"/>
              </w:rPr>
              <w:t>.032</w:t>
            </w:r>
          </w:p>
        </w:tc>
        <w:tc>
          <w:tcPr>
            <w:tcW w:w="193" w:type="pct"/>
            <w:tcBorders>
              <w:top w:val="nil"/>
              <w:left w:val="nil"/>
              <w:bottom w:val="nil"/>
              <w:right w:val="nil"/>
            </w:tcBorders>
            <w:shd w:val="clear" w:color="auto" w:fill="auto"/>
            <w:noWrap/>
            <w:hideMark/>
          </w:tcPr>
          <w:p w14:paraId="5461617D" w14:textId="77777777" w:rsidR="00D042DD" w:rsidRPr="007E6251" w:rsidRDefault="00D042DD" w:rsidP="001223E3">
            <w:pPr>
              <w:jc w:val="center"/>
              <w:rPr>
                <w:color w:val="000000"/>
                <w:sz w:val="20"/>
                <w:szCs w:val="20"/>
              </w:rPr>
            </w:pPr>
            <w:r w:rsidRPr="007E6251">
              <w:rPr>
                <w:color w:val="000000"/>
                <w:sz w:val="20"/>
                <w:szCs w:val="20"/>
              </w:rPr>
              <w:t>.124</w:t>
            </w:r>
          </w:p>
        </w:tc>
        <w:tc>
          <w:tcPr>
            <w:tcW w:w="193" w:type="pct"/>
            <w:tcBorders>
              <w:top w:val="nil"/>
              <w:left w:val="nil"/>
              <w:bottom w:val="nil"/>
              <w:right w:val="nil"/>
            </w:tcBorders>
            <w:shd w:val="clear" w:color="auto" w:fill="auto"/>
            <w:noWrap/>
            <w:hideMark/>
          </w:tcPr>
          <w:p w14:paraId="36E5E8BB" w14:textId="77777777" w:rsidR="00D042DD" w:rsidRPr="007E6251" w:rsidRDefault="00D042DD" w:rsidP="001223E3">
            <w:pPr>
              <w:jc w:val="center"/>
              <w:rPr>
                <w:color w:val="000000"/>
                <w:sz w:val="20"/>
                <w:szCs w:val="20"/>
              </w:rPr>
            </w:pPr>
            <w:r w:rsidRPr="007E6251">
              <w:rPr>
                <w:color w:val="000000"/>
                <w:sz w:val="20"/>
                <w:szCs w:val="20"/>
              </w:rPr>
              <w:t>.129</w:t>
            </w:r>
          </w:p>
        </w:tc>
        <w:tc>
          <w:tcPr>
            <w:tcW w:w="193" w:type="pct"/>
            <w:tcBorders>
              <w:top w:val="nil"/>
              <w:left w:val="nil"/>
              <w:bottom w:val="nil"/>
              <w:right w:val="nil"/>
            </w:tcBorders>
            <w:shd w:val="clear" w:color="auto" w:fill="auto"/>
            <w:noWrap/>
            <w:hideMark/>
          </w:tcPr>
          <w:p w14:paraId="2D1E0C20" w14:textId="77777777" w:rsidR="00D042DD" w:rsidRPr="007E6251" w:rsidRDefault="00D042DD" w:rsidP="001223E3">
            <w:pPr>
              <w:jc w:val="center"/>
              <w:rPr>
                <w:color w:val="000000"/>
                <w:sz w:val="20"/>
                <w:szCs w:val="20"/>
              </w:rPr>
            </w:pPr>
            <w:r w:rsidRPr="007E6251">
              <w:rPr>
                <w:color w:val="000000"/>
                <w:sz w:val="20"/>
                <w:szCs w:val="20"/>
              </w:rPr>
              <w:t>.103</w:t>
            </w:r>
          </w:p>
        </w:tc>
        <w:tc>
          <w:tcPr>
            <w:tcW w:w="193" w:type="pct"/>
            <w:tcBorders>
              <w:top w:val="nil"/>
              <w:left w:val="nil"/>
              <w:bottom w:val="nil"/>
              <w:right w:val="nil"/>
            </w:tcBorders>
            <w:shd w:val="clear" w:color="auto" w:fill="auto"/>
            <w:noWrap/>
            <w:hideMark/>
          </w:tcPr>
          <w:p w14:paraId="74C3F852" w14:textId="77777777" w:rsidR="00D042DD" w:rsidRPr="007E6251" w:rsidRDefault="00D042DD" w:rsidP="001223E3">
            <w:pPr>
              <w:jc w:val="center"/>
              <w:rPr>
                <w:color w:val="000000"/>
                <w:sz w:val="20"/>
                <w:szCs w:val="20"/>
              </w:rPr>
            </w:pPr>
            <w:r w:rsidRPr="007E6251">
              <w:rPr>
                <w:color w:val="000000"/>
                <w:sz w:val="20"/>
                <w:szCs w:val="20"/>
              </w:rPr>
              <w:t>.048</w:t>
            </w:r>
          </w:p>
        </w:tc>
        <w:tc>
          <w:tcPr>
            <w:tcW w:w="193" w:type="pct"/>
            <w:tcBorders>
              <w:top w:val="nil"/>
              <w:left w:val="nil"/>
              <w:bottom w:val="nil"/>
              <w:right w:val="nil"/>
            </w:tcBorders>
            <w:shd w:val="clear" w:color="auto" w:fill="auto"/>
            <w:noWrap/>
            <w:hideMark/>
          </w:tcPr>
          <w:p w14:paraId="1D1A53AF" w14:textId="77777777" w:rsidR="00D042DD" w:rsidRPr="007E6251" w:rsidRDefault="00D042DD" w:rsidP="001223E3">
            <w:pPr>
              <w:jc w:val="center"/>
              <w:rPr>
                <w:color w:val="000000"/>
                <w:sz w:val="20"/>
                <w:szCs w:val="20"/>
              </w:rPr>
            </w:pPr>
            <w:r w:rsidRPr="007E6251">
              <w:rPr>
                <w:color w:val="000000"/>
                <w:sz w:val="20"/>
                <w:szCs w:val="20"/>
              </w:rPr>
              <w:t>.107</w:t>
            </w:r>
          </w:p>
        </w:tc>
        <w:tc>
          <w:tcPr>
            <w:tcW w:w="165" w:type="pct"/>
            <w:tcBorders>
              <w:top w:val="nil"/>
              <w:left w:val="nil"/>
              <w:bottom w:val="nil"/>
              <w:right w:val="nil"/>
            </w:tcBorders>
            <w:shd w:val="clear" w:color="auto" w:fill="auto"/>
            <w:noWrap/>
            <w:hideMark/>
          </w:tcPr>
          <w:p w14:paraId="160917A6"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75DD022F" w14:textId="77777777" w:rsidR="00D042DD" w:rsidRPr="007E6251" w:rsidRDefault="00D042DD" w:rsidP="001223E3">
            <w:pPr>
              <w:jc w:val="center"/>
              <w:rPr>
                <w:color w:val="000000"/>
                <w:sz w:val="20"/>
                <w:szCs w:val="20"/>
              </w:rPr>
            </w:pPr>
            <w:r w:rsidRPr="007E6251">
              <w:rPr>
                <w:color w:val="000000"/>
                <w:sz w:val="20"/>
                <w:szCs w:val="20"/>
              </w:rPr>
              <w:t>.154</w:t>
            </w:r>
          </w:p>
        </w:tc>
        <w:tc>
          <w:tcPr>
            <w:tcW w:w="193" w:type="pct"/>
            <w:tcBorders>
              <w:top w:val="nil"/>
              <w:left w:val="nil"/>
              <w:bottom w:val="nil"/>
              <w:right w:val="nil"/>
            </w:tcBorders>
            <w:shd w:val="clear" w:color="auto" w:fill="auto"/>
            <w:noWrap/>
            <w:hideMark/>
          </w:tcPr>
          <w:p w14:paraId="3AA9BED5" w14:textId="77777777" w:rsidR="00D042DD" w:rsidRPr="007E6251" w:rsidRDefault="00D042DD" w:rsidP="001223E3">
            <w:pPr>
              <w:jc w:val="center"/>
              <w:rPr>
                <w:color w:val="000000"/>
                <w:sz w:val="20"/>
                <w:szCs w:val="20"/>
              </w:rPr>
            </w:pPr>
            <w:r w:rsidRPr="007E6251">
              <w:rPr>
                <w:color w:val="000000"/>
                <w:sz w:val="20"/>
                <w:szCs w:val="20"/>
              </w:rPr>
              <w:t>.112</w:t>
            </w:r>
          </w:p>
        </w:tc>
        <w:tc>
          <w:tcPr>
            <w:tcW w:w="193" w:type="pct"/>
            <w:tcBorders>
              <w:top w:val="nil"/>
              <w:left w:val="nil"/>
              <w:bottom w:val="nil"/>
              <w:right w:val="nil"/>
            </w:tcBorders>
            <w:shd w:val="clear" w:color="auto" w:fill="auto"/>
            <w:noWrap/>
            <w:hideMark/>
          </w:tcPr>
          <w:p w14:paraId="1D0AD1AA" w14:textId="77777777" w:rsidR="00D042DD" w:rsidRPr="007E6251" w:rsidRDefault="00D042DD" w:rsidP="001223E3">
            <w:pPr>
              <w:jc w:val="center"/>
              <w:rPr>
                <w:color w:val="000000"/>
                <w:sz w:val="20"/>
                <w:szCs w:val="20"/>
              </w:rPr>
            </w:pPr>
            <w:r w:rsidRPr="007E6251">
              <w:rPr>
                <w:color w:val="000000"/>
                <w:sz w:val="20"/>
                <w:szCs w:val="20"/>
              </w:rPr>
              <w:t>.147</w:t>
            </w:r>
          </w:p>
        </w:tc>
        <w:tc>
          <w:tcPr>
            <w:tcW w:w="193" w:type="pct"/>
            <w:tcBorders>
              <w:top w:val="nil"/>
              <w:left w:val="nil"/>
              <w:bottom w:val="nil"/>
              <w:right w:val="nil"/>
            </w:tcBorders>
            <w:shd w:val="clear" w:color="auto" w:fill="auto"/>
            <w:noWrap/>
            <w:hideMark/>
          </w:tcPr>
          <w:p w14:paraId="431A29E5"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5DC60670" w14:textId="77777777" w:rsidR="00D042DD" w:rsidRPr="007E6251" w:rsidRDefault="00D042DD" w:rsidP="001223E3">
            <w:pPr>
              <w:jc w:val="center"/>
              <w:rPr>
                <w:color w:val="000000"/>
                <w:sz w:val="20"/>
                <w:szCs w:val="20"/>
              </w:rPr>
            </w:pPr>
          </w:p>
        </w:tc>
      </w:tr>
      <w:tr w:rsidR="00D042DD" w:rsidRPr="007E6251" w14:paraId="130972D6" w14:textId="77777777" w:rsidTr="001223E3">
        <w:trPr>
          <w:trHeight w:val="144"/>
        </w:trPr>
        <w:tc>
          <w:tcPr>
            <w:tcW w:w="1404" w:type="pct"/>
            <w:tcBorders>
              <w:top w:val="nil"/>
              <w:left w:val="nil"/>
              <w:bottom w:val="nil"/>
              <w:right w:val="nil"/>
            </w:tcBorders>
            <w:shd w:val="clear" w:color="auto" w:fill="auto"/>
            <w:noWrap/>
            <w:hideMark/>
          </w:tcPr>
          <w:p w14:paraId="2AF01927"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0" w:type="pct"/>
            <w:tcBorders>
              <w:top w:val="nil"/>
              <w:left w:val="nil"/>
              <w:bottom w:val="nil"/>
              <w:right w:val="nil"/>
            </w:tcBorders>
            <w:shd w:val="clear" w:color="auto" w:fill="auto"/>
            <w:noWrap/>
            <w:hideMark/>
          </w:tcPr>
          <w:p w14:paraId="5801B1CD" w14:textId="77777777" w:rsidR="00D042DD" w:rsidRPr="007E6251" w:rsidRDefault="00D042DD" w:rsidP="001223E3">
            <w:pPr>
              <w:jc w:val="center"/>
              <w:rPr>
                <w:color w:val="000000"/>
                <w:sz w:val="20"/>
                <w:szCs w:val="20"/>
              </w:rPr>
            </w:pPr>
            <w:r w:rsidRPr="007E6251">
              <w:rPr>
                <w:color w:val="000000"/>
                <w:sz w:val="20"/>
                <w:szCs w:val="20"/>
              </w:rPr>
              <w:t>.35</w:t>
            </w:r>
          </w:p>
        </w:tc>
        <w:tc>
          <w:tcPr>
            <w:tcW w:w="193" w:type="pct"/>
            <w:tcBorders>
              <w:top w:val="nil"/>
              <w:left w:val="nil"/>
              <w:bottom w:val="nil"/>
              <w:right w:val="nil"/>
            </w:tcBorders>
            <w:shd w:val="clear" w:color="auto" w:fill="auto"/>
            <w:noWrap/>
            <w:hideMark/>
          </w:tcPr>
          <w:p w14:paraId="540EEDFF"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5BCD3863" w14:textId="77777777" w:rsidR="00D042DD" w:rsidRPr="007E6251" w:rsidRDefault="00D042DD" w:rsidP="001223E3">
            <w:pPr>
              <w:jc w:val="center"/>
              <w:rPr>
                <w:color w:val="000000"/>
                <w:sz w:val="20"/>
                <w:szCs w:val="20"/>
              </w:rPr>
            </w:pPr>
            <w:r w:rsidRPr="007E6251">
              <w:rPr>
                <w:color w:val="000000"/>
                <w:sz w:val="20"/>
                <w:szCs w:val="20"/>
              </w:rPr>
              <w:t>-.007</w:t>
            </w:r>
          </w:p>
        </w:tc>
        <w:tc>
          <w:tcPr>
            <w:tcW w:w="165" w:type="pct"/>
            <w:tcBorders>
              <w:top w:val="nil"/>
              <w:left w:val="nil"/>
              <w:bottom w:val="nil"/>
              <w:right w:val="nil"/>
            </w:tcBorders>
            <w:shd w:val="clear" w:color="auto" w:fill="auto"/>
            <w:noWrap/>
            <w:hideMark/>
          </w:tcPr>
          <w:p w14:paraId="6AF90541" w14:textId="77777777" w:rsidR="00D042DD" w:rsidRPr="007E6251" w:rsidRDefault="00D042DD" w:rsidP="001223E3">
            <w:pPr>
              <w:jc w:val="center"/>
              <w:rPr>
                <w:color w:val="000000"/>
                <w:sz w:val="20"/>
                <w:szCs w:val="20"/>
              </w:rPr>
            </w:pPr>
            <w:r w:rsidRPr="007E6251">
              <w:rPr>
                <w:color w:val="000000"/>
                <w:sz w:val="20"/>
                <w:szCs w:val="20"/>
              </w:rPr>
              <w:t>.028</w:t>
            </w:r>
          </w:p>
        </w:tc>
        <w:tc>
          <w:tcPr>
            <w:tcW w:w="193" w:type="pct"/>
            <w:tcBorders>
              <w:top w:val="nil"/>
              <w:left w:val="nil"/>
              <w:bottom w:val="nil"/>
              <w:right w:val="nil"/>
            </w:tcBorders>
            <w:shd w:val="clear" w:color="auto" w:fill="auto"/>
            <w:noWrap/>
            <w:hideMark/>
          </w:tcPr>
          <w:p w14:paraId="6E4B7FE7" w14:textId="77777777" w:rsidR="00D042DD" w:rsidRPr="007E6251" w:rsidRDefault="00D042DD" w:rsidP="001223E3">
            <w:pPr>
              <w:jc w:val="center"/>
              <w:rPr>
                <w:color w:val="000000"/>
                <w:sz w:val="20"/>
                <w:szCs w:val="20"/>
              </w:rPr>
            </w:pPr>
            <w:r w:rsidRPr="007E6251">
              <w:rPr>
                <w:color w:val="000000"/>
                <w:sz w:val="20"/>
                <w:szCs w:val="20"/>
              </w:rPr>
              <w:t>.011</w:t>
            </w:r>
          </w:p>
        </w:tc>
        <w:tc>
          <w:tcPr>
            <w:tcW w:w="193" w:type="pct"/>
            <w:tcBorders>
              <w:top w:val="nil"/>
              <w:left w:val="nil"/>
              <w:bottom w:val="nil"/>
              <w:right w:val="nil"/>
            </w:tcBorders>
            <w:shd w:val="clear" w:color="auto" w:fill="auto"/>
            <w:noWrap/>
            <w:hideMark/>
          </w:tcPr>
          <w:p w14:paraId="6176B355"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21CAABCE" w14:textId="77777777" w:rsidR="00D042DD" w:rsidRPr="007E6251" w:rsidRDefault="00D042DD" w:rsidP="001223E3">
            <w:pPr>
              <w:jc w:val="center"/>
              <w:rPr>
                <w:color w:val="000000"/>
                <w:sz w:val="20"/>
                <w:szCs w:val="20"/>
              </w:rPr>
            </w:pPr>
            <w:r w:rsidRPr="007E6251">
              <w:rPr>
                <w:color w:val="000000"/>
                <w:sz w:val="20"/>
                <w:szCs w:val="20"/>
              </w:rPr>
              <w:t>.017</w:t>
            </w:r>
          </w:p>
        </w:tc>
        <w:tc>
          <w:tcPr>
            <w:tcW w:w="165" w:type="pct"/>
            <w:tcBorders>
              <w:top w:val="nil"/>
              <w:left w:val="nil"/>
              <w:bottom w:val="nil"/>
              <w:right w:val="nil"/>
            </w:tcBorders>
            <w:shd w:val="clear" w:color="auto" w:fill="auto"/>
            <w:noWrap/>
            <w:hideMark/>
          </w:tcPr>
          <w:p w14:paraId="772DD533" w14:textId="77777777" w:rsidR="00D042DD" w:rsidRPr="007E6251" w:rsidRDefault="00D042DD" w:rsidP="001223E3">
            <w:pPr>
              <w:jc w:val="center"/>
              <w:rPr>
                <w:color w:val="000000"/>
                <w:sz w:val="20"/>
                <w:szCs w:val="20"/>
              </w:rPr>
            </w:pPr>
            <w:r w:rsidRPr="007E6251">
              <w:rPr>
                <w:color w:val="000000"/>
                <w:sz w:val="20"/>
                <w:szCs w:val="20"/>
              </w:rPr>
              <w:t>.035</w:t>
            </w:r>
          </w:p>
        </w:tc>
        <w:tc>
          <w:tcPr>
            <w:tcW w:w="193" w:type="pct"/>
            <w:tcBorders>
              <w:top w:val="nil"/>
              <w:left w:val="nil"/>
              <w:bottom w:val="nil"/>
              <w:right w:val="nil"/>
            </w:tcBorders>
            <w:shd w:val="clear" w:color="auto" w:fill="auto"/>
            <w:noWrap/>
            <w:hideMark/>
          </w:tcPr>
          <w:p w14:paraId="3458FDCA" w14:textId="77777777" w:rsidR="00D042DD" w:rsidRPr="007E6251" w:rsidRDefault="00D042DD" w:rsidP="001223E3">
            <w:pPr>
              <w:jc w:val="center"/>
              <w:rPr>
                <w:color w:val="000000"/>
                <w:sz w:val="20"/>
                <w:szCs w:val="20"/>
              </w:rPr>
            </w:pPr>
            <w:r w:rsidRPr="007E6251">
              <w:rPr>
                <w:color w:val="000000"/>
                <w:sz w:val="20"/>
                <w:szCs w:val="20"/>
              </w:rPr>
              <w:t>.185</w:t>
            </w:r>
          </w:p>
        </w:tc>
        <w:tc>
          <w:tcPr>
            <w:tcW w:w="193" w:type="pct"/>
            <w:tcBorders>
              <w:top w:val="nil"/>
              <w:left w:val="nil"/>
              <w:bottom w:val="nil"/>
              <w:right w:val="nil"/>
            </w:tcBorders>
            <w:shd w:val="clear" w:color="auto" w:fill="auto"/>
            <w:noWrap/>
            <w:hideMark/>
          </w:tcPr>
          <w:p w14:paraId="550CF663" w14:textId="77777777" w:rsidR="00D042DD" w:rsidRPr="007E6251" w:rsidRDefault="00D042DD" w:rsidP="001223E3">
            <w:pPr>
              <w:jc w:val="center"/>
              <w:rPr>
                <w:color w:val="000000"/>
                <w:sz w:val="20"/>
                <w:szCs w:val="20"/>
              </w:rPr>
            </w:pPr>
            <w:r w:rsidRPr="007E6251">
              <w:rPr>
                <w:color w:val="000000"/>
                <w:sz w:val="20"/>
                <w:szCs w:val="20"/>
              </w:rPr>
              <w:t>.276</w:t>
            </w:r>
          </w:p>
        </w:tc>
        <w:tc>
          <w:tcPr>
            <w:tcW w:w="193" w:type="pct"/>
            <w:tcBorders>
              <w:top w:val="nil"/>
              <w:left w:val="nil"/>
              <w:bottom w:val="nil"/>
              <w:right w:val="nil"/>
            </w:tcBorders>
            <w:shd w:val="clear" w:color="auto" w:fill="auto"/>
            <w:noWrap/>
            <w:hideMark/>
          </w:tcPr>
          <w:p w14:paraId="6D552328" w14:textId="77777777" w:rsidR="00D042DD" w:rsidRPr="007E6251" w:rsidRDefault="00D042DD" w:rsidP="001223E3">
            <w:pPr>
              <w:jc w:val="center"/>
              <w:rPr>
                <w:color w:val="000000"/>
                <w:sz w:val="20"/>
                <w:szCs w:val="20"/>
              </w:rPr>
            </w:pPr>
            <w:r w:rsidRPr="007E6251">
              <w:rPr>
                <w:color w:val="000000"/>
                <w:sz w:val="20"/>
                <w:szCs w:val="20"/>
              </w:rPr>
              <w:t>.196</w:t>
            </w:r>
          </w:p>
        </w:tc>
        <w:tc>
          <w:tcPr>
            <w:tcW w:w="193" w:type="pct"/>
            <w:tcBorders>
              <w:top w:val="nil"/>
              <w:left w:val="nil"/>
              <w:bottom w:val="nil"/>
              <w:right w:val="nil"/>
            </w:tcBorders>
            <w:shd w:val="clear" w:color="auto" w:fill="auto"/>
            <w:noWrap/>
            <w:hideMark/>
          </w:tcPr>
          <w:p w14:paraId="7632A4A6"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0FE35C89" w14:textId="77777777" w:rsidR="00D042DD" w:rsidRPr="007E6251" w:rsidRDefault="00D042DD" w:rsidP="001223E3">
            <w:pPr>
              <w:jc w:val="center"/>
              <w:rPr>
                <w:color w:val="000000"/>
                <w:sz w:val="20"/>
                <w:szCs w:val="20"/>
              </w:rPr>
            </w:pPr>
            <w:r w:rsidRPr="007E6251">
              <w:rPr>
                <w:color w:val="000000"/>
                <w:sz w:val="20"/>
                <w:szCs w:val="20"/>
              </w:rPr>
              <w:t>.178</w:t>
            </w:r>
          </w:p>
        </w:tc>
        <w:tc>
          <w:tcPr>
            <w:tcW w:w="165" w:type="pct"/>
            <w:tcBorders>
              <w:top w:val="nil"/>
              <w:left w:val="nil"/>
              <w:bottom w:val="nil"/>
              <w:right w:val="nil"/>
            </w:tcBorders>
            <w:shd w:val="clear" w:color="auto" w:fill="auto"/>
            <w:noWrap/>
            <w:hideMark/>
          </w:tcPr>
          <w:p w14:paraId="20619A5C" w14:textId="77777777" w:rsidR="00D042DD" w:rsidRPr="007E6251" w:rsidRDefault="00D042DD" w:rsidP="001223E3">
            <w:pPr>
              <w:jc w:val="center"/>
              <w:rPr>
                <w:color w:val="000000"/>
                <w:sz w:val="20"/>
                <w:szCs w:val="20"/>
              </w:rPr>
            </w:pPr>
            <w:r w:rsidRPr="007E6251">
              <w:rPr>
                <w:color w:val="000000"/>
                <w:sz w:val="20"/>
                <w:szCs w:val="20"/>
              </w:rPr>
              <w:t>.028</w:t>
            </w:r>
          </w:p>
        </w:tc>
        <w:tc>
          <w:tcPr>
            <w:tcW w:w="193" w:type="pct"/>
            <w:tcBorders>
              <w:top w:val="nil"/>
              <w:left w:val="nil"/>
              <w:bottom w:val="nil"/>
              <w:right w:val="nil"/>
            </w:tcBorders>
            <w:shd w:val="clear" w:color="auto" w:fill="auto"/>
            <w:noWrap/>
            <w:hideMark/>
          </w:tcPr>
          <w:p w14:paraId="5B6B83CD" w14:textId="77777777" w:rsidR="00D042DD" w:rsidRPr="007E6251" w:rsidRDefault="00D042DD" w:rsidP="001223E3">
            <w:pPr>
              <w:jc w:val="center"/>
              <w:rPr>
                <w:color w:val="000000"/>
                <w:sz w:val="20"/>
                <w:szCs w:val="20"/>
              </w:rPr>
            </w:pPr>
            <w:r w:rsidRPr="007E6251">
              <w:rPr>
                <w:color w:val="000000"/>
                <w:sz w:val="20"/>
                <w:szCs w:val="20"/>
              </w:rPr>
              <w:t>.254</w:t>
            </w:r>
          </w:p>
        </w:tc>
        <w:tc>
          <w:tcPr>
            <w:tcW w:w="193" w:type="pct"/>
            <w:tcBorders>
              <w:top w:val="nil"/>
              <w:left w:val="nil"/>
              <w:bottom w:val="nil"/>
              <w:right w:val="nil"/>
            </w:tcBorders>
            <w:shd w:val="clear" w:color="auto" w:fill="auto"/>
            <w:noWrap/>
            <w:hideMark/>
          </w:tcPr>
          <w:p w14:paraId="46AC3B25" w14:textId="77777777" w:rsidR="00D042DD" w:rsidRPr="007E6251" w:rsidRDefault="00D042DD" w:rsidP="001223E3">
            <w:pPr>
              <w:jc w:val="center"/>
              <w:rPr>
                <w:color w:val="000000"/>
                <w:sz w:val="20"/>
                <w:szCs w:val="20"/>
              </w:rPr>
            </w:pPr>
            <w:r w:rsidRPr="007E6251">
              <w:rPr>
                <w:color w:val="000000"/>
                <w:sz w:val="20"/>
                <w:szCs w:val="20"/>
              </w:rPr>
              <w:t>.261</w:t>
            </w:r>
          </w:p>
        </w:tc>
        <w:tc>
          <w:tcPr>
            <w:tcW w:w="193" w:type="pct"/>
            <w:tcBorders>
              <w:top w:val="nil"/>
              <w:left w:val="nil"/>
              <w:bottom w:val="nil"/>
              <w:right w:val="nil"/>
            </w:tcBorders>
            <w:shd w:val="clear" w:color="auto" w:fill="auto"/>
            <w:noWrap/>
            <w:hideMark/>
          </w:tcPr>
          <w:p w14:paraId="5865D4F4" w14:textId="77777777" w:rsidR="00D042DD" w:rsidRPr="007E6251" w:rsidRDefault="00D042DD" w:rsidP="001223E3">
            <w:pPr>
              <w:jc w:val="center"/>
              <w:rPr>
                <w:color w:val="000000"/>
                <w:sz w:val="20"/>
                <w:szCs w:val="20"/>
              </w:rPr>
            </w:pPr>
            <w:r w:rsidRPr="007E6251">
              <w:rPr>
                <w:color w:val="000000"/>
                <w:sz w:val="20"/>
                <w:szCs w:val="20"/>
              </w:rPr>
              <w:t>.121</w:t>
            </w:r>
          </w:p>
        </w:tc>
        <w:tc>
          <w:tcPr>
            <w:tcW w:w="193" w:type="pct"/>
            <w:tcBorders>
              <w:top w:val="nil"/>
              <w:left w:val="nil"/>
              <w:bottom w:val="nil"/>
              <w:right w:val="nil"/>
            </w:tcBorders>
            <w:shd w:val="clear" w:color="auto" w:fill="auto"/>
            <w:noWrap/>
            <w:hideMark/>
          </w:tcPr>
          <w:p w14:paraId="55A77EAA" w14:textId="77777777" w:rsidR="00D042DD" w:rsidRPr="007E6251" w:rsidRDefault="00D042DD" w:rsidP="001223E3">
            <w:pPr>
              <w:jc w:val="center"/>
              <w:rPr>
                <w:color w:val="000000"/>
                <w:sz w:val="20"/>
                <w:szCs w:val="20"/>
              </w:rPr>
            </w:pPr>
            <w:r w:rsidRPr="007E6251">
              <w:rPr>
                <w:color w:val="000000"/>
                <w:sz w:val="20"/>
                <w:szCs w:val="20"/>
              </w:rPr>
              <w:t>.326</w:t>
            </w:r>
          </w:p>
        </w:tc>
        <w:tc>
          <w:tcPr>
            <w:tcW w:w="190" w:type="pct"/>
            <w:tcBorders>
              <w:top w:val="nil"/>
              <w:left w:val="nil"/>
              <w:bottom w:val="nil"/>
              <w:right w:val="nil"/>
            </w:tcBorders>
            <w:shd w:val="clear" w:color="auto" w:fill="auto"/>
            <w:noWrap/>
            <w:hideMark/>
          </w:tcPr>
          <w:p w14:paraId="15B31A6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67D33E1" w14:textId="77777777" w:rsidTr="001223E3">
        <w:trPr>
          <w:trHeight w:val="144"/>
        </w:trPr>
        <w:tc>
          <w:tcPr>
            <w:tcW w:w="1404" w:type="pct"/>
            <w:tcBorders>
              <w:top w:val="nil"/>
              <w:left w:val="nil"/>
              <w:bottom w:val="nil"/>
              <w:right w:val="nil"/>
            </w:tcBorders>
            <w:shd w:val="clear" w:color="auto" w:fill="auto"/>
            <w:noWrap/>
            <w:hideMark/>
          </w:tcPr>
          <w:p w14:paraId="6C8727CC"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0" w:type="pct"/>
            <w:tcBorders>
              <w:top w:val="nil"/>
              <w:left w:val="nil"/>
              <w:bottom w:val="nil"/>
              <w:right w:val="nil"/>
            </w:tcBorders>
            <w:shd w:val="clear" w:color="auto" w:fill="auto"/>
            <w:noWrap/>
            <w:hideMark/>
          </w:tcPr>
          <w:p w14:paraId="180EB5D2" w14:textId="77777777" w:rsidR="00D042DD" w:rsidRPr="007E6251" w:rsidRDefault="00D042DD" w:rsidP="001223E3">
            <w:pPr>
              <w:jc w:val="center"/>
              <w:rPr>
                <w:color w:val="000000"/>
                <w:sz w:val="20"/>
                <w:szCs w:val="20"/>
              </w:rPr>
            </w:pPr>
            <w:r w:rsidRPr="007E6251">
              <w:rPr>
                <w:color w:val="000000"/>
                <w:sz w:val="20"/>
                <w:szCs w:val="20"/>
              </w:rPr>
              <w:t>.26</w:t>
            </w:r>
          </w:p>
        </w:tc>
        <w:tc>
          <w:tcPr>
            <w:tcW w:w="193" w:type="pct"/>
            <w:tcBorders>
              <w:top w:val="nil"/>
              <w:left w:val="nil"/>
              <w:bottom w:val="nil"/>
              <w:right w:val="nil"/>
            </w:tcBorders>
            <w:shd w:val="clear" w:color="auto" w:fill="auto"/>
            <w:noWrap/>
            <w:hideMark/>
          </w:tcPr>
          <w:p w14:paraId="076204BF"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565CC37D" w14:textId="77777777" w:rsidR="00D042DD" w:rsidRPr="007E6251" w:rsidRDefault="00D042DD" w:rsidP="001223E3">
            <w:pPr>
              <w:jc w:val="center"/>
              <w:rPr>
                <w:color w:val="000000"/>
                <w:sz w:val="20"/>
                <w:szCs w:val="20"/>
              </w:rPr>
            </w:pPr>
            <w:r w:rsidRPr="007E6251">
              <w:rPr>
                <w:color w:val="000000"/>
                <w:sz w:val="20"/>
                <w:szCs w:val="20"/>
              </w:rPr>
              <w:t>-.018</w:t>
            </w:r>
          </w:p>
        </w:tc>
        <w:tc>
          <w:tcPr>
            <w:tcW w:w="165" w:type="pct"/>
            <w:tcBorders>
              <w:top w:val="nil"/>
              <w:left w:val="nil"/>
              <w:bottom w:val="nil"/>
              <w:right w:val="nil"/>
            </w:tcBorders>
            <w:shd w:val="clear" w:color="auto" w:fill="auto"/>
            <w:noWrap/>
            <w:hideMark/>
          </w:tcPr>
          <w:p w14:paraId="3FC483C7"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71003C50"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3116ACCB"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4DEFB898" w14:textId="77777777" w:rsidR="00D042DD" w:rsidRPr="007E6251" w:rsidRDefault="00D042DD" w:rsidP="001223E3">
            <w:pPr>
              <w:jc w:val="center"/>
              <w:rPr>
                <w:color w:val="000000"/>
                <w:sz w:val="20"/>
                <w:szCs w:val="20"/>
              </w:rPr>
            </w:pPr>
            <w:r w:rsidRPr="007E6251">
              <w:rPr>
                <w:color w:val="000000"/>
                <w:sz w:val="20"/>
                <w:szCs w:val="20"/>
              </w:rPr>
              <w:t>-.001</w:t>
            </w:r>
          </w:p>
        </w:tc>
        <w:tc>
          <w:tcPr>
            <w:tcW w:w="165" w:type="pct"/>
            <w:tcBorders>
              <w:top w:val="nil"/>
              <w:left w:val="nil"/>
              <w:bottom w:val="nil"/>
              <w:right w:val="nil"/>
            </w:tcBorders>
            <w:shd w:val="clear" w:color="auto" w:fill="auto"/>
            <w:noWrap/>
            <w:hideMark/>
          </w:tcPr>
          <w:p w14:paraId="008978B0" w14:textId="77777777" w:rsidR="00D042DD" w:rsidRPr="007E6251" w:rsidRDefault="00D042DD" w:rsidP="001223E3">
            <w:pPr>
              <w:jc w:val="center"/>
              <w:rPr>
                <w:color w:val="000000"/>
                <w:sz w:val="20"/>
                <w:szCs w:val="20"/>
              </w:rPr>
            </w:pPr>
            <w:r w:rsidRPr="007E6251">
              <w:rPr>
                <w:color w:val="000000"/>
                <w:sz w:val="20"/>
                <w:szCs w:val="20"/>
              </w:rPr>
              <w:t>.027</w:t>
            </w:r>
          </w:p>
        </w:tc>
        <w:tc>
          <w:tcPr>
            <w:tcW w:w="193" w:type="pct"/>
            <w:tcBorders>
              <w:top w:val="nil"/>
              <w:left w:val="nil"/>
              <w:bottom w:val="nil"/>
              <w:right w:val="nil"/>
            </w:tcBorders>
            <w:shd w:val="clear" w:color="auto" w:fill="auto"/>
            <w:noWrap/>
            <w:hideMark/>
          </w:tcPr>
          <w:p w14:paraId="34E7A6C5" w14:textId="77777777" w:rsidR="00D042DD" w:rsidRPr="007E6251" w:rsidRDefault="00D042DD" w:rsidP="001223E3">
            <w:pPr>
              <w:jc w:val="center"/>
              <w:rPr>
                <w:color w:val="000000"/>
                <w:sz w:val="20"/>
                <w:szCs w:val="20"/>
              </w:rPr>
            </w:pPr>
            <w:r w:rsidRPr="007E6251">
              <w:rPr>
                <w:color w:val="000000"/>
                <w:sz w:val="20"/>
                <w:szCs w:val="20"/>
              </w:rPr>
              <w:t>.146</w:t>
            </w:r>
          </w:p>
        </w:tc>
        <w:tc>
          <w:tcPr>
            <w:tcW w:w="193" w:type="pct"/>
            <w:tcBorders>
              <w:top w:val="nil"/>
              <w:left w:val="nil"/>
              <w:bottom w:val="nil"/>
              <w:right w:val="nil"/>
            </w:tcBorders>
            <w:shd w:val="clear" w:color="auto" w:fill="auto"/>
            <w:noWrap/>
            <w:hideMark/>
          </w:tcPr>
          <w:p w14:paraId="35F59B33" w14:textId="77777777" w:rsidR="00D042DD" w:rsidRPr="007E6251" w:rsidRDefault="00D042DD" w:rsidP="001223E3">
            <w:pPr>
              <w:jc w:val="center"/>
              <w:rPr>
                <w:color w:val="000000"/>
                <w:sz w:val="20"/>
                <w:szCs w:val="20"/>
              </w:rPr>
            </w:pPr>
            <w:r w:rsidRPr="007E6251">
              <w:rPr>
                <w:color w:val="000000"/>
                <w:sz w:val="20"/>
                <w:szCs w:val="20"/>
              </w:rPr>
              <w:t>.147</w:t>
            </w:r>
          </w:p>
        </w:tc>
        <w:tc>
          <w:tcPr>
            <w:tcW w:w="193" w:type="pct"/>
            <w:tcBorders>
              <w:top w:val="nil"/>
              <w:left w:val="nil"/>
              <w:bottom w:val="nil"/>
              <w:right w:val="nil"/>
            </w:tcBorders>
            <w:shd w:val="clear" w:color="auto" w:fill="auto"/>
            <w:noWrap/>
            <w:hideMark/>
          </w:tcPr>
          <w:p w14:paraId="2A4FCB62" w14:textId="77777777" w:rsidR="00D042DD" w:rsidRPr="007E6251" w:rsidRDefault="00D042DD" w:rsidP="001223E3">
            <w:pPr>
              <w:jc w:val="center"/>
              <w:rPr>
                <w:color w:val="000000"/>
                <w:sz w:val="20"/>
                <w:szCs w:val="20"/>
              </w:rPr>
            </w:pPr>
            <w:r w:rsidRPr="007E6251">
              <w:rPr>
                <w:color w:val="000000"/>
                <w:sz w:val="20"/>
                <w:szCs w:val="20"/>
              </w:rPr>
              <w:t>.142</w:t>
            </w:r>
          </w:p>
        </w:tc>
        <w:tc>
          <w:tcPr>
            <w:tcW w:w="193" w:type="pct"/>
            <w:tcBorders>
              <w:top w:val="nil"/>
              <w:left w:val="nil"/>
              <w:bottom w:val="nil"/>
              <w:right w:val="nil"/>
            </w:tcBorders>
            <w:shd w:val="clear" w:color="auto" w:fill="auto"/>
            <w:noWrap/>
            <w:hideMark/>
          </w:tcPr>
          <w:p w14:paraId="523A3449" w14:textId="77777777" w:rsidR="00D042DD" w:rsidRPr="007E6251" w:rsidRDefault="00D042DD" w:rsidP="001223E3">
            <w:pPr>
              <w:jc w:val="center"/>
              <w:rPr>
                <w:color w:val="000000"/>
                <w:sz w:val="20"/>
                <w:szCs w:val="20"/>
              </w:rPr>
            </w:pPr>
            <w:r w:rsidRPr="007E6251">
              <w:rPr>
                <w:color w:val="000000"/>
                <w:sz w:val="20"/>
                <w:szCs w:val="20"/>
              </w:rPr>
              <w:t>.043</w:t>
            </w:r>
          </w:p>
        </w:tc>
        <w:tc>
          <w:tcPr>
            <w:tcW w:w="193" w:type="pct"/>
            <w:tcBorders>
              <w:top w:val="nil"/>
              <w:left w:val="nil"/>
              <w:bottom w:val="nil"/>
              <w:right w:val="nil"/>
            </w:tcBorders>
            <w:shd w:val="clear" w:color="auto" w:fill="auto"/>
            <w:noWrap/>
            <w:hideMark/>
          </w:tcPr>
          <w:p w14:paraId="1DF4AB84" w14:textId="77777777" w:rsidR="00D042DD" w:rsidRPr="007E6251" w:rsidRDefault="00D042DD" w:rsidP="001223E3">
            <w:pPr>
              <w:jc w:val="center"/>
              <w:rPr>
                <w:color w:val="000000"/>
                <w:sz w:val="20"/>
                <w:szCs w:val="20"/>
              </w:rPr>
            </w:pPr>
            <w:r w:rsidRPr="007E6251">
              <w:rPr>
                <w:color w:val="000000"/>
                <w:sz w:val="20"/>
                <w:szCs w:val="20"/>
              </w:rPr>
              <w:t>.130</w:t>
            </w:r>
          </w:p>
        </w:tc>
        <w:tc>
          <w:tcPr>
            <w:tcW w:w="165" w:type="pct"/>
            <w:tcBorders>
              <w:top w:val="nil"/>
              <w:left w:val="nil"/>
              <w:bottom w:val="nil"/>
              <w:right w:val="nil"/>
            </w:tcBorders>
            <w:shd w:val="clear" w:color="auto" w:fill="auto"/>
            <w:noWrap/>
            <w:hideMark/>
          </w:tcPr>
          <w:p w14:paraId="4E649602"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03DBA744" w14:textId="77777777" w:rsidR="00D042DD" w:rsidRPr="007E6251" w:rsidRDefault="00D042DD" w:rsidP="001223E3">
            <w:pPr>
              <w:jc w:val="center"/>
              <w:rPr>
                <w:color w:val="000000"/>
                <w:sz w:val="20"/>
                <w:szCs w:val="20"/>
              </w:rPr>
            </w:pPr>
            <w:r w:rsidRPr="007E6251">
              <w:rPr>
                <w:color w:val="000000"/>
                <w:sz w:val="20"/>
                <w:szCs w:val="20"/>
              </w:rPr>
              <w:t>.201</w:t>
            </w:r>
          </w:p>
        </w:tc>
        <w:tc>
          <w:tcPr>
            <w:tcW w:w="193" w:type="pct"/>
            <w:tcBorders>
              <w:top w:val="nil"/>
              <w:left w:val="nil"/>
              <w:bottom w:val="nil"/>
              <w:right w:val="nil"/>
            </w:tcBorders>
            <w:shd w:val="clear" w:color="auto" w:fill="auto"/>
            <w:noWrap/>
            <w:hideMark/>
          </w:tcPr>
          <w:p w14:paraId="1CAC9BB2" w14:textId="77777777" w:rsidR="00D042DD" w:rsidRPr="007E6251" w:rsidRDefault="00D042DD" w:rsidP="001223E3">
            <w:pPr>
              <w:jc w:val="center"/>
              <w:rPr>
                <w:color w:val="000000"/>
                <w:sz w:val="20"/>
                <w:szCs w:val="20"/>
              </w:rPr>
            </w:pPr>
            <w:r w:rsidRPr="007E6251">
              <w:rPr>
                <w:color w:val="000000"/>
                <w:sz w:val="20"/>
                <w:szCs w:val="20"/>
              </w:rPr>
              <w:t>.150</w:t>
            </w:r>
          </w:p>
        </w:tc>
        <w:tc>
          <w:tcPr>
            <w:tcW w:w="193" w:type="pct"/>
            <w:tcBorders>
              <w:top w:val="nil"/>
              <w:left w:val="nil"/>
              <w:bottom w:val="nil"/>
              <w:right w:val="nil"/>
            </w:tcBorders>
            <w:shd w:val="clear" w:color="auto" w:fill="auto"/>
            <w:noWrap/>
            <w:hideMark/>
          </w:tcPr>
          <w:p w14:paraId="24DDB3CA" w14:textId="77777777" w:rsidR="00D042DD" w:rsidRPr="007E6251" w:rsidRDefault="00D042DD" w:rsidP="001223E3">
            <w:pPr>
              <w:jc w:val="center"/>
              <w:rPr>
                <w:color w:val="000000"/>
                <w:sz w:val="20"/>
                <w:szCs w:val="20"/>
              </w:rPr>
            </w:pPr>
            <w:r w:rsidRPr="007E6251">
              <w:rPr>
                <w:color w:val="000000"/>
                <w:sz w:val="20"/>
                <w:szCs w:val="20"/>
              </w:rPr>
              <w:t>.098</w:t>
            </w:r>
          </w:p>
        </w:tc>
        <w:tc>
          <w:tcPr>
            <w:tcW w:w="193" w:type="pct"/>
            <w:tcBorders>
              <w:top w:val="nil"/>
              <w:left w:val="nil"/>
              <w:bottom w:val="nil"/>
              <w:right w:val="nil"/>
            </w:tcBorders>
            <w:shd w:val="clear" w:color="auto" w:fill="auto"/>
            <w:noWrap/>
            <w:hideMark/>
          </w:tcPr>
          <w:p w14:paraId="684701BB" w14:textId="77777777" w:rsidR="00D042DD" w:rsidRPr="007E6251" w:rsidRDefault="00D042DD" w:rsidP="001223E3">
            <w:pPr>
              <w:jc w:val="center"/>
              <w:rPr>
                <w:color w:val="000000"/>
                <w:sz w:val="20"/>
                <w:szCs w:val="20"/>
              </w:rPr>
            </w:pPr>
            <w:r w:rsidRPr="007E6251">
              <w:rPr>
                <w:color w:val="000000"/>
                <w:sz w:val="20"/>
                <w:szCs w:val="20"/>
              </w:rPr>
              <w:t>-.021</w:t>
            </w:r>
          </w:p>
        </w:tc>
        <w:tc>
          <w:tcPr>
            <w:tcW w:w="190" w:type="pct"/>
            <w:tcBorders>
              <w:top w:val="nil"/>
              <w:left w:val="nil"/>
              <w:bottom w:val="nil"/>
              <w:right w:val="nil"/>
            </w:tcBorders>
            <w:shd w:val="clear" w:color="auto" w:fill="auto"/>
            <w:noWrap/>
            <w:hideMark/>
          </w:tcPr>
          <w:p w14:paraId="071A495D" w14:textId="77777777" w:rsidR="00D042DD" w:rsidRPr="007E6251" w:rsidRDefault="00D042DD" w:rsidP="001223E3">
            <w:pPr>
              <w:jc w:val="center"/>
              <w:rPr>
                <w:color w:val="000000"/>
                <w:sz w:val="20"/>
                <w:szCs w:val="20"/>
              </w:rPr>
            </w:pPr>
            <w:r w:rsidRPr="007E6251">
              <w:rPr>
                <w:color w:val="000000"/>
                <w:sz w:val="20"/>
                <w:szCs w:val="20"/>
              </w:rPr>
              <w:t>.220</w:t>
            </w:r>
          </w:p>
        </w:tc>
      </w:tr>
      <w:tr w:rsidR="00D042DD" w:rsidRPr="007E6251" w14:paraId="55393A93" w14:textId="77777777" w:rsidTr="001223E3">
        <w:trPr>
          <w:trHeight w:val="144"/>
        </w:trPr>
        <w:tc>
          <w:tcPr>
            <w:tcW w:w="1404" w:type="pct"/>
            <w:tcBorders>
              <w:top w:val="single" w:sz="4" w:space="0" w:color="auto"/>
              <w:left w:val="nil"/>
              <w:bottom w:val="single" w:sz="4" w:space="0" w:color="auto"/>
              <w:right w:val="nil"/>
            </w:tcBorders>
            <w:shd w:val="clear" w:color="auto" w:fill="auto"/>
            <w:noWrap/>
            <w:hideMark/>
          </w:tcPr>
          <w:p w14:paraId="5C3BEFF7" w14:textId="77777777" w:rsidR="00D042DD" w:rsidRPr="007E6251" w:rsidRDefault="00D042DD" w:rsidP="001223E3">
            <w:pPr>
              <w:jc w:val="center"/>
              <w:rPr>
                <w:color w:val="000000"/>
                <w:sz w:val="20"/>
                <w:szCs w:val="20"/>
              </w:rPr>
            </w:pPr>
            <w:r w:rsidRPr="007E6251">
              <w:rPr>
                <w:color w:val="000000"/>
                <w:sz w:val="20"/>
                <w:szCs w:val="20"/>
              </w:rPr>
              <w:t>N</w:t>
            </w:r>
          </w:p>
        </w:tc>
        <w:tc>
          <w:tcPr>
            <w:tcW w:w="210" w:type="pct"/>
            <w:tcBorders>
              <w:top w:val="single" w:sz="4" w:space="0" w:color="auto"/>
              <w:left w:val="nil"/>
              <w:bottom w:val="single" w:sz="4" w:space="0" w:color="auto"/>
              <w:right w:val="nil"/>
            </w:tcBorders>
            <w:shd w:val="clear" w:color="auto" w:fill="auto"/>
            <w:noWrap/>
            <w:hideMark/>
          </w:tcPr>
          <w:p w14:paraId="0271BD89" w14:textId="77777777" w:rsidR="00D042DD" w:rsidRPr="007E6251" w:rsidRDefault="00D042DD" w:rsidP="001223E3">
            <w:pPr>
              <w:jc w:val="center"/>
              <w:rPr>
                <w:color w:val="000000"/>
                <w:sz w:val="20"/>
                <w:szCs w:val="20"/>
              </w:rPr>
            </w:pPr>
            <w:r w:rsidRPr="007E6251">
              <w:rPr>
                <w:color w:val="000000"/>
                <w:sz w:val="20"/>
                <w:szCs w:val="20"/>
              </w:rPr>
              <w:t>524</w:t>
            </w:r>
          </w:p>
        </w:tc>
        <w:tc>
          <w:tcPr>
            <w:tcW w:w="193" w:type="pct"/>
            <w:tcBorders>
              <w:top w:val="single" w:sz="4" w:space="0" w:color="auto"/>
              <w:left w:val="nil"/>
              <w:bottom w:val="single" w:sz="4" w:space="0" w:color="auto"/>
              <w:right w:val="nil"/>
            </w:tcBorders>
            <w:shd w:val="clear" w:color="auto" w:fill="auto"/>
            <w:noWrap/>
            <w:hideMark/>
          </w:tcPr>
          <w:p w14:paraId="6080EC5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CF78898"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4F40088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6694370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5F0FD76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7DC7EF78"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7A3AD95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3EB1878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3BA9D9B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7E11B20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07E8402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73F261F2"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34A4873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6E3031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6DFA949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4122919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6638EF27"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single" w:sz="4" w:space="0" w:color="auto"/>
              <w:left w:val="nil"/>
              <w:bottom w:val="single" w:sz="4" w:space="0" w:color="auto"/>
              <w:right w:val="nil"/>
            </w:tcBorders>
            <w:shd w:val="clear" w:color="auto" w:fill="auto"/>
            <w:noWrap/>
            <w:hideMark/>
          </w:tcPr>
          <w:p w14:paraId="313B911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0D725BD" w14:textId="77777777" w:rsidTr="001223E3">
        <w:trPr>
          <w:trHeight w:val="144"/>
        </w:trPr>
        <w:tc>
          <w:tcPr>
            <w:tcW w:w="4810" w:type="pct"/>
            <w:gridSpan w:val="19"/>
            <w:tcBorders>
              <w:top w:val="single" w:sz="4" w:space="0" w:color="auto"/>
              <w:left w:val="nil"/>
              <w:bottom w:val="nil"/>
              <w:right w:val="nil"/>
            </w:tcBorders>
            <w:shd w:val="clear" w:color="auto" w:fill="auto"/>
            <w:noWrap/>
            <w:hideMark/>
          </w:tcPr>
          <w:p w14:paraId="0F890DD8"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0" w:type="pct"/>
            <w:tcBorders>
              <w:top w:val="nil"/>
              <w:left w:val="nil"/>
              <w:bottom w:val="nil"/>
              <w:right w:val="nil"/>
            </w:tcBorders>
            <w:shd w:val="clear" w:color="auto" w:fill="auto"/>
            <w:noWrap/>
            <w:hideMark/>
          </w:tcPr>
          <w:p w14:paraId="17E4D54A" w14:textId="77777777" w:rsidR="00D042DD" w:rsidRPr="007E6251" w:rsidRDefault="00D042DD" w:rsidP="001223E3">
            <w:pPr>
              <w:rPr>
                <w:i/>
                <w:iCs/>
                <w:color w:val="000000"/>
                <w:sz w:val="20"/>
                <w:szCs w:val="20"/>
              </w:rPr>
            </w:pPr>
          </w:p>
        </w:tc>
      </w:tr>
    </w:tbl>
    <w:p w14:paraId="18CFA3CC" w14:textId="77777777" w:rsidR="00D042DD" w:rsidRPr="007E6251" w:rsidRDefault="00D042DD" w:rsidP="00D042DD">
      <w:pPr>
        <w:jc w:val="center"/>
        <w:rPr>
          <w:bCs/>
        </w:rPr>
      </w:pPr>
    </w:p>
    <w:p w14:paraId="70CB7E4E" w14:textId="77777777" w:rsidR="00D042DD" w:rsidRPr="007E6251" w:rsidRDefault="00D042DD" w:rsidP="00D042DD">
      <w:pPr>
        <w:jc w:val="center"/>
        <w:rPr>
          <w:bCs/>
        </w:rPr>
      </w:pPr>
    </w:p>
    <w:p w14:paraId="49B97530"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6AD1A035"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88"/>
        <w:gridCol w:w="550"/>
        <w:gridCol w:w="508"/>
        <w:gridCol w:w="508"/>
        <w:gridCol w:w="433"/>
        <w:gridCol w:w="508"/>
        <w:gridCol w:w="433"/>
        <w:gridCol w:w="508"/>
        <w:gridCol w:w="508"/>
        <w:gridCol w:w="508"/>
        <w:gridCol w:w="508"/>
        <w:gridCol w:w="508"/>
        <w:gridCol w:w="433"/>
        <w:gridCol w:w="508"/>
        <w:gridCol w:w="433"/>
        <w:gridCol w:w="508"/>
        <w:gridCol w:w="433"/>
        <w:gridCol w:w="544"/>
        <w:gridCol w:w="433"/>
        <w:gridCol w:w="500"/>
      </w:tblGrid>
      <w:tr w:rsidR="00D042DD" w:rsidRPr="007E6251" w14:paraId="0A0F228A"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06FBEF11" w14:textId="77777777" w:rsidR="00D042DD" w:rsidRPr="007E6251" w:rsidRDefault="00D042DD" w:rsidP="001223E3">
            <w:pPr>
              <w:rPr>
                <w:color w:val="000000"/>
                <w:sz w:val="20"/>
                <w:szCs w:val="20"/>
              </w:rPr>
            </w:pPr>
            <w:r w:rsidRPr="007E6251">
              <w:rPr>
                <w:color w:val="000000"/>
                <w:sz w:val="20"/>
                <w:szCs w:val="20"/>
              </w:rPr>
              <w:t>Table F13: Mean and Variance/Covariance matrix for adverse psychological effects (Wave 6) on TBI (Wave 4).</w:t>
            </w:r>
          </w:p>
        </w:tc>
      </w:tr>
      <w:tr w:rsidR="00D042DD" w:rsidRPr="007E6251" w14:paraId="1E3B6AAC" w14:textId="77777777" w:rsidTr="001223E3">
        <w:trPr>
          <w:trHeight w:val="144"/>
        </w:trPr>
        <w:tc>
          <w:tcPr>
            <w:tcW w:w="1423" w:type="pct"/>
            <w:tcBorders>
              <w:top w:val="nil"/>
              <w:left w:val="nil"/>
              <w:bottom w:val="single" w:sz="4" w:space="0" w:color="auto"/>
              <w:right w:val="nil"/>
            </w:tcBorders>
            <w:shd w:val="clear" w:color="auto" w:fill="auto"/>
            <w:noWrap/>
            <w:hideMark/>
          </w:tcPr>
          <w:p w14:paraId="01ACC6ED" w14:textId="77777777" w:rsidR="00D042DD" w:rsidRPr="007E6251" w:rsidRDefault="00D042DD" w:rsidP="001223E3">
            <w:pPr>
              <w:rPr>
                <w:color w:val="000000"/>
                <w:sz w:val="20"/>
                <w:szCs w:val="20"/>
              </w:rPr>
            </w:pPr>
            <w:r w:rsidRPr="007E6251">
              <w:rPr>
                <w:color w:val="000000"/>
                <w:sz w:val="20"/>
                <w:szCs w:val="20"/>
              </w:rPr>
              <w:t> </w:t>
            </w:r>
          </w:p>
        </w:tc>
        <w:tc>
          <w:tcPr>
            <w:tcW w:w="212" w:type="pct"/>
            <w:tcBorders>
              <w:top w:val="nil"/>
              <w:left w:val="nil"/>
              <w:bottom w:val="single" w:sz="4" w:space="0" w:color="auto"/>
              <w:right w:val="nil"/>
            </w:tcBorders>
            <w:shd w:val="clear" w:color="auto" w:fill="auto"/>
            <w:noWrap/>
            <w:hideMark/>
          </w:tcPr>
          <w:p w14:paraId="5C582DD0"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6" w:type="pct"/>
            <w:tcBorders>
              <w:top w:val="nil"/>
              <w:left w:val="nil"/>
              <w:bottom w:val="single" w:sz="4" w:space="0" w:color="auto"/>
              <w:right w:val="nil"/>
            </w:tcBorders>
            <w:shd w:val="clear" w:color="auto" w:fill="auto"/>
            <w:noWrap/>
            <w:hideMark/>
          </w:tcPr>
          <w:p w14:paraId="3DE27BDA" w14:textId="77777777" w:rsidR="00D042DD" w:rsidRPr="007E6251" w:rsidRDefault="00D042DD" w:rsidP="001223E3">
            <w:pPr>
              <w:jc w:val="center"/>
              <w:rPr>
                <w:color w:val="000000"/>
                <w:sz w:val="20"/>
                <w:szCs w:val="20"/>
              </w:rPr>
            </w:pPr>
            <w:r w:rsidRPr="007E6251">
              <w:rPr>
                <w:color w:val="000000"/>
                <w:sz w:val="20"/>
                <w:szCs w:val="20"/>
              </w:rPr>
              <w:t>1</w:t>
            </w:r>
          </w:p>
        </w:tc>
        <w:tc>
          <w:tcPr>
            <w:tcW w:w="196" w:type="pct"/>
            <w:tcBorders>
              <w:top w:val="nil"/>
              <w:left w:val="nil"/>
              <w:bottom w:val="single" w:sz="4" w:space="0" w:color="auto"/>
              <w:right w:val="nil"/>
            </w:tcBorders>
            <w:shd w:val="clear" w:color="auto" w:fill="auto"/>
            <w:noWrap/>
            <w:hideMark/>
          </w:tcPr>
          <w:p w14:paraId="34B62B45" w14:textId="77777777" w:rsidR="00D042DD" w:rsidRPr="007E6251" w:rsidRDefault="00D042DD" w:rsidP="001223E3">
            <w:pPr>
              <w:jc w:val="center"/>
              <w:rPr>
                <w:color w:val="000000"/>
                <w:sz w:val="20"/>
                <w:szCs w:val="20"/>
              </w:rPr>
            </w:pPr>
            <w:r w:rsidRPr="007E6251">
              <w:rPr>
                <w:color w:val="000000"/>
                <w:sz w:val="20"/>
                <w:szCs w:val="20"/>
              </w:rPr>
              <w:t>2</w:t>
            </w:r>
          </w:p>
        </w:tc>
        <w:tc>
          <w:tcPr>
            <w:tcW w:w="167" w:type="pct"/>
            <w:tcBorders>
              <w:top w:val="nil"/>
              <w:left w:val="nil"/>
              <w:bottom w:val="single" w:sz="4" w:space="0" w:color="auto"/>
              <w:right w:val="nil"/>
            </w:tcBorders>
            <w:shd w:val="clear" w:color="auto" w:fill="auto"/>
            <w:noWrap/>
            <w:hideMark/>
          </w:tcPr>
          <w:p w14:paraId="4BA6BE12" w14:textId="77777777" w:rsidR="00D042DD" w:rsidRPr="007E6251" w:rsidRDefault="00D042DD" w:rsidP="001223E3">
            <w:pPr>
              <w:jc w:val="center"/>
              <w:rPr>
                <w:color w:val="000000"/>
                <w:sz w:val="20"/>
                <w:szCs w:val="20"/>
              </w:rPr>
            </w:pPr>
            <w:r w:rsidRPr="007E6251">
              <w:rPr>
                <w:color w:val="000000"/>
                <w:sz w:val="20"/>
                <w:szCs w:val="20"/>
              </w:rPr>
              <w:t>3</w:t>
            </w:r>
          </w:p>
        </w:tc>
        <w:tc>
          <w:tcPr>
            <w:tcW w:w="196" w:type="pct"/>
            <w:tcBorders>
              <w:top w:val="nil"/>
              <w:left w:val="nil"/>
              <w:bottom w:val="single" w:sz="4" w:space="0" w:color="auto"/>
              <w:right w:val="nil"/>
            </w:tcBorders>
            <w:shd w:val="clear" w:color="auto" w:fill="auto"/>
            <w:noWrap/>
            <w:hideMark/>
          </w:tcPr>
          <w:p w14:paraId="56D6A7BB" w14:textId="77777777" w:rsidR="00D042DD" w:rsidRPr="007E6251" w:rsidRDefault="00D042DD" w:rsidP="001223E3">
            <w:pPr>
              <w:jc w:val="center"/>
              <w:rPr>
                <w:color w:val="000000"/>
                <w:sz w:val="20"/>
                <w:szCs w:val="20"/>
              </w:rPr>
            </w:pPr>
            <w:r w:rsidRPr="007E6251">
              <w:rPr>
                <w:color w:val="000000"/>
                <w:sz w:val="20"/>
                <w:szCs w:val="20"/>
              </w:rPr>
              <w:t>4</w:t>
            </w:r>
          </w:p>
        </w:tc>
        <w:tc>
          <w:tcPr>
            <w:tcW w:w="167" w:type="pct"/>
            <w:tcBorders>
              <w:top w:val="nil"/>
              <w:left w:val="nil"/>
              <w:bottom w:val="single" w:sz="4" w:space="0" w:color="auto"/>
              <w:right w:val="nil"/>
            </w:tcBorders>
            <w:shd w:val="clear" w:color="auto" w:fill="auto"/>
            <w:noWrap/>
            <w:hideMark/>
          </w:tcPr>
          <w:p w14:paraId="03EDA00E" w14:textId="77777777" w:rsidR="00D042DD" w:rsidRPr="007E6251" w:rsidRDefault="00D042DD" w:rsidP="001223E3">
            <w:pPr>
              <w:jc w:val="center"/>
              <w:rPr>
                <w:color w:val="000000"/>
                <w:sz w:val="20"/>
                <w:szCs w:val="20"/>
              </w:rPr>
            </w:pPr>
            <w:r w:rsidRPr="007E6251">
              <w:rPr>
                <w:color w:val="000000"/>
                <w:sz w:val="20"/>
                <w:szCs w:val="20"/>
              </w:rPr>
              <w:t>5</w:t>
            </w:r>
          </w:p>
        </w:tc>
        <w:tc>
          <w:tcPr>
            <w:tcW w:w="196" w:type="pct"/>
            <w:tcBorders>
              <w:top w:val="nil"/>
              <w:left w:val="nil"/>
              <w:bottom w:val="single" w:sz="4" w:space="0" w:color="auto"/>
              <w:right w:val="nil"/>
            </w:tcBorders>
            <w:shd w:val="clear" w:color="auto" w:fill="auto"/>
            <w:noWrap/>
            <w:hideMark/>
          </w:tcPr>
          <w:p w14:paraId="4E21FADF" w14:textId="77777777" w:rsidR="00D042DD" w:rsidRPr="007E6251" w:rsidRDefault="00D042DD" w:rsidP="001223E3">
            <w:pPr>
              <w:jc w:val="center"/>
              <w:rPr>
                <w:color w:val="000000"/>
                <w:sz w:val="20"/>
                <w:szCs w:val="20"/>
              </w:rPr>
            </w:pPr>
            <w:r w:rsidRPr="007E6251">
              <w:rPr>
                <w:color w:val="000000"/>
                <w:sz w:val="20"/>
                <w:szCs w:val="20"/>
              </w:rPr>
              <w:t>6</w:t>
            </w:r>
          </w:p>
        </w:tc>
        <w:tc>
          <w:tcPr>
            <w:tcW w:w="196" w:type="pct"/>
            <w:tcBorders>
              <w:top w:val="nil"/>
              <w:left w:val="nil"/>
              <w:bottom w:val="single" w:sz="4" w:space="0" w:color="auto"/>
              <w:right w:val="nil"/>
            </w:tcBorders>
            <w:shd w:val="clear" w:color="auto" w:fill="auto"/>
            <w:noWrap/>
            <w:hideMark/>
          </w:tcPr>
          <w:p w14:paraId="08A22949" w14:textId="77777777" w:rsidR="00D042DD" w:rsidRPr="007E6251" w:rsidRDefault="00D042DD" w:rsidP="001223E3">
            <w:pPr>
              <w:jc w:val="center"/>
              <w:rPr>
                <w:color w:val="000000"/>
                <w:sz w:val="20"/>
                <w:szCs w:val="20"/>
              </w:rPr>
            </w:pPr>
            <w:r w:rsidRPr="007E6251">
              <w:rPr>
                <w:color w:val="000000"/>
                <w:sz w:val="20"/>
                <w:szCs w:val="20"/>
              </w:rPr>
              <w:t>7</w:t>
            </w:r>
          </w:p>
        </w:tc>
        <w:tc>
          <w:tcPr>
            <w:tcW w:w="196" w:type="pct"/>
            <w:tcBorders>
              <w:top w:val="nil"/>
              <w:left w:val="nil"/>
              <w:bottom w:val="single" w:sz="4" w:space="0" w:color="auto"/>
              <w:right w:val="nil"/>
            </w:tcBorders>
            <w:shd w:val="clear" w:color="auto" w:fill="auto"/>
            <w:noWrap/>
            <w:hideMark/>
          </w:tcPr>
          <w:p w14:paraId="50169B0D" w14:textId="77777777" w:rsidR="00D042DD" w:rsidRPr="007E6251" w:rsidRDefault="00D042DD" w:rsidP="001223E3">
            <w:pPr>
              <w:jc w:val="center"/>
              <w:rPr>
                <w:color w:val="000000"/>
                <w:sz w:val="20"/>
                <w:szCs w:val="20"/>
              </w:rPr>
            </w:pPr>
            <w:r w:rsidRPr="007E6251">
              <w:rPr>
                <w:color w:val="000000"/>
                <w:sz w:val="20"/>
                <w:szCs w:val="20"/>
              </w:rPr>
              <w:t>8</w:t>
            </w:r>
          </w:p>
        </w:tc>
        <w:tc>
          <w:tcPr>
            <w:tcW w:w="196" w:type="pct"/>
            <w:tcBorders>
              <w:top w:val="nil"/>
              <w:left w:val="nil"/>
              <w:bottom w:val="single" w:sz="4" w:space="0" w:color="auto"/>
              <w:right w:val="nil"/>
            </w:tcBorders>
            <w:shd w:val="clear" w:color="auto" w:fill="auto"/>
            <w:noWrap/>
            <w:hideMark/>
          </w:tcPr>
          <w:p w14:paraId="0E473125" w14:textId="77777777" w:rsidR="00D042DD" w:rsidRPr="007E6251" w:rsidRDefault="00D042DD" w:rsidP="001223E3">
            <w:pPr>
              <w:jc w:val="center"/>
              <w:rPr>
                <w:color w:val="000000"/>
                <w:sz w:val="20"/>
                <w:szCs w:val="20"/>
              </w:rPr>
            </w:pPr>
            <w:r w:rsidRPr="007E6251">
              <w:rPr>
                <w:color w:val="000000"/>
                <w:sz w:val="20"/>
                <w:szCs w:val="20"/>
              </w:rPr>
              <w:t>9</w:t>
            </w:r>
          </w:p>
        </w:tc>
        <w:tc>
          <w:tcPr>
            <w:tcW w:w="196" w:type="pct"/>
            <w:tcBorders>
              <w:top w:val="nil"/>
              <w:left w:val="nil"/>
              <w:bottom w:val="single" w:sz="4" w:space="0" w:color="auto"/>
              <w:right w:val="nil"/>
            </w:tcBorders>
            <w:shd w:val="clear" w:color="auto" w:fill="auto"/>
            <w:noWrap/>
            <w:hideMark/>
          </w:tcPr>
          <w:p w14:paraId="5C350FBD" w14:textId="77777777" w:rsidR="00D042DD" w:rsidRPr="007E6251" w:rsidRDefault="00D042DD" w:rsidP="001223E3">
            <w:pPr>
              <w:jc w:val="center"/>
              <w:rPr>
                <w:color w:val="000000"/>
                <w:sz w:val="20"/>
                <w:szCs w:val="20"/>
              </w:rPr>
            </w:pPr>
            <w:r w:rsidRPr="007E6251">
              <w:rPr>
                <w:color w:val="000000"/>
                <w:sz w:val="20"/>
                <w:szCs w:val="20"/>
              </w:rPr>
              <w:t>10</w:t>
            </w:r>
          </w:p>
        </w:tc>
        <w:tc>
          <w:tcPr>
            <w:tcW w:w="167" w:type="pct"/>
            <w:tcBorders>
              <w:top w:val="nil"/>
              <w:left w:val="nil"/>
              <w:bottom w:val="single" w:sz="4" w:space="0" w:color="auto"/>
              <w:right w:val="nil"/>
            </w:tcBorders>
            <w:shd w:val="clear" w:color="auto" w:fill="auto"/>
            <w:noWrap/>
            <w:hideMark/>
          </w:tcPr>
          <w:p w14:paraId="7AA9A172" w14:textId="77777777" w:rsidR="00D042DD" w:rsidRPr="007E6251" w:rsidRDefault="00D042DD" w:rsidP="001223E3">
            <w:pPr>
              <w:jc w:val="center"/>
              <w:rPr>
                <w:color w:val="000000"/>
                <w:sz w:val="20"/>
                <w:szCs w:val="20"/>
              </w:rPr>
            </w:pPr>
            <w:r w:rsidRPr="007E6251">
              <w:rPr>
                <w:color w:val="000000"/>
                <w:sz w:val="20"/>
                <w:szCs w:val="20"/>
              </w:rPr>
              <w:t>11</w:t>
            </w:r>
          </w:p>
        </w:tc>
        <w:tc>
          <w:tcPr>
            <w:tcW w:w="196" w:type="pct"/>
            <w:tcBorders>
              <w:top w:val="nil"/>
              <w:left w:val="nil"/>
              <w:bottom w:val="single" w:sz="4" w:space="0" w:color="auto"/>
              <w:right w:val="nil"/>
            </w:tcBorders>
            <w:shd w:val="clear" w:color="auto" w:fill="auto"/>
            <w:noWrap/>
            <w:hideMark/>
          </w:tcPr>
          <w:p w14:paraId="58A37FCF" w14:textId="77777777" w:rsidR="00D042DD" w:rsidRPr="007E6251" w:rsidRDefault="00D042DD" w:rsidP="001223E3">
            <w:pPr>
              <w:jc w:val="center"/>
              <w:rPr>
                <w:color w:val="000000"/>
                <w:sz w:val="20"/>
                <w:szCs w:val="20"/>
              </w:rPr>
            </w:pPr>
            <w:r w:rsidRPr="007E6251">
              <w:rPr>
                <w:color w:val="000000"/>
                <w:sz w:val="20"/>
                <w:szCs w:val="20"/>
              </w:rPr>
              <w:t>12</w:t>
            </w:r>
          </w:p>
        </w:tc>
        <w:tc>
          <w:tcPr>
            <w:tcW w:w="167" w:type="pct"/>
            <w:tcBorders>
              <w:top w:val="nil"/>
              <w:left w:val="nil"/>
              <w:bottom w:val="single" w:sz="4" w:space="0" w:color="auto"/>
              <w:right w:val="nil"/>
            </w:tcBorders>
            <w:shd w:val="clear" w:color="auto" w:fill="auto"/>
            <w:noWrap/>
            <w:hideMark/>
          </w:tcPr>
          <w:p w14:paraId="136B0989" w14:textId="77777777" w:rsidR="00D042DD" w:rsidRPr="007E6251" w:rsidRDefault="00D042DD" w:rsidP="001223E3">
            <w:pPr>
              <w:jc w:val="center"/>
              <w:rPr>
                <w:color w:val="000000"/>
                <w:sz w:val="20"/>
                <w:szCs w:val="20"/>
              </w:rPr>
            </w:pPr>
            <w:r w:rsidRPr="007E6251">
              <w:rPr>
                <w:color w:val="000000"/>
                <w:sz w:val="20"/>
                <w:szCs w:val="20"/>
              </w:rPr>
              <w:t>13</w:t>
            </w:r>
          </w:p>
        </w:tc>
        <w:tc>
          <w:tcPr>
            <w:tcW w:w="196" w:type="pct"/>
            <w:tcBorders>
              <w:top w:val="nil"/>
              <w:left w:val="nil"/>
              <w:bottom w:val="single" w:sz="4" w:space="0" w:color="auto"/>
              <w:right w:val="nil"/>
            </w:tcBorders>
            <w:shd w:val="clear" w:color="auto" w:fill="auto"/>
            <w:noWrap/>
            <w:hideMark/>
          </w:tcPr>
          <w:p w14:paraId="0C597E60" w14:textId="77777777" w:rsidR="00D042DD" w:rsidRPr="007E6251" w:rsidRDefault="00D042DD" w:rsidP="001223E3">
            <w:pPr>
              <w:jc w:val="center"/>
              <w:rPr>
                <w:color w:val="000000"/>
                <w:sz w:val="20"/>
                <w:szCs w:val="20"/>
              </w:rPr>
            </w:pPr>
            <w:r w:rsidRPr="007E6251">
              <w:rPr>
                <w:color w:val="000000"/>
                <w:sz w:val="20"/>
                <w:szCs w:val="20"/>
              </w:rPr>
              <w:t>14</w:t>
            </w:r>
          </w:p>
        </w:tc>
        <w:tc>
          <w:tcPr>
            <w:tcW w:w="167" w:type="pct"/>
            <w:tcBorders>
              <w:top w:val="nil"/>
              <w:left w:val="nil"/>
              <w:bottom w:val="single" w:sz="4" w:space="0" w:color="auto"/>
              <w:right w:val="nil"/>
            </w:tcBorders>
            <w:shd w:val="clear" w:color="auto" w:fill="auto"/>
            <w:noWrap/>
            <w:hideMark/>
          </w:tcPr>
          <w:p w14:paraId="6051E5CA" w14:textId="77777777" w:rsidR="00D042DD" w:rsidRPr="007E6251" w:rsidRDefault="00D042DD" w:rsidP="001223E3">
            <w:pPr>
              <w:jc w:val="center"/>
              <w:rPr>
                <w:color w:val="000000"/>
                <w:sz w:val="20"/>
                <w:szCs w:val="20"/>
              </w:rPr>
            </w:pPr>
            <w:r w:rsidRPr="007E6251">
              <w:rPr>
                <w:color w:val="000000"/>
                <w:sz w:val="20"/>
                <w:szCs w:val="20"/>
              </w:rPr>
              <w:t>15</w:t>
            </w:r>
          </w:p>
        </w:tc>
        <w:tc>
          <w:tcPr>
            <w:tcW w:w="210" w:type="pct"/>
            <w:tcBorders>
              <w:top w:val="nil"/>
              <w:left w:val="nil"/>
              <w:bottom w:val="single" w:sz="4" w:space="0" w:color="auto"/>
              <w:right w:val="nil"/>
            </w:tcBorders>
            <w:shd w:val="clear" w:color="auto" w:fill="auto"/>
            <w:noWrap/>
            <w:hideMark/>
          </w:tcPr>
          <w:p w14:paraId="40E96A13" w14:textId="77777777" w:rsidR="00D042DD" w:rsidRPr="007E6251" w:rsidRDefault="00D042DD" w:rsidP="001223E3">
            <w:pPr>
              <w:jc w:val="center"/>
              <w:rPr>
                <w:color w:val="000000"/>
                <w:sz w:val="20"/>
                <w:szCs w:val="20"/>
              </w:rPr>
            </w:pPr>
            <w:r w:rsidRPr="007E6251">
              <w:rPr>
                <w:color w:val="000000"/>
                <w:sz w:val="20"/>
                <w:szCs w:val="20"/>
              </w:rPr>
              <w:t>16</w:t>
            </w:r>
          </w:p>
        </w:tc>
        <w:tc>
          <w:tcPr>
            <w:tcW w:w="167" w:type="pct"/>
            <w:tcBorders>
              <w:top w:val="nil"/>
              <w:left w:val="nil"/>
              <w:bottom w:val="single" w:sz="4" w:space="0" w:color="auto"/>
              <w:right w:val="nil"/>
            </w:tcBorders>
            <w:shd w:val="clear" w:color="auto" w:fill="auto"/>
            <w:noWrap/>
            <w:hideMark/>
          </w:tcPr>
          <w:p w14:paraId="55971FC3" w14:textId="77777777" w:rsidR="00D042DD" w:rsidRPr="007E6251" w:rsidRDefault="00D042DD" w:rsidP="001223E3">
            <w:pPr>
              <w:jc w:val="center"/>
              <w:rPr>
                <w:color w:val="000000"/>
                <w:sz w:val="20"/>
                <w:szCs w:val="20"/>
              </w:rPr>
            </w:pPr>
            <w:r w:rsidRPr="007E6251">
              <w:rPr>
                <w:color w:val="000000"/>
                <w:sz w:val="20"/>
                <w:szCs w:val="20"/>
              </w:rPr>
              <w:t>17</w:t>
            </w:r>
          </w:p>
        </w:tc>
        <w:tc>
          <w:tcPr>
            <w:tcW w:w="193" w:type="pct"/>
            <w:tcBorders>
              <w:top w:val="nil"/>
              <w:left w:val="nil"/>
              <w:bottom w:val="single" w:sz="4" w:space="0" w:color="auto"/>
              <w:right w:val="nil"/>
            </w:tcBorders>
            <w:shd w:val="clear" w:color="auto" w:fill="auto"/>
            <w:noWrap/>
            <w:hideMark/>
          </w:tcPr>
          <w:p w14:paraId="21AA52E9"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2BE58AFA" w14:textId="77777777" w:rsidTr="001223E3">
        <w:trPr>
          <w:trHeight w:val="144"/>
        </w:trPr>
        <w:tc>
          <w:tcPr>
            <w:tcW w:w="1423" w:type="pct"/>
            <w:tcBorders>
              <w:top w:val="nil"/>
              <w:left w:val="nil"/>
              <w:bottom w:val="nil"/>
              <w:right w:val="nil"/>
            </w:tcBorders>
            <w:shd w:val="clear" w:color="auto" w:fill="auto"/>
            <w:noWrap/>
            <w:hideMark/>
          </w:tcPr>
          <w:p w14:paraId="6877FA89"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2" w:type="pct"/>
            <w:tcBorders>
              <w:top w:val="nil"/>
              <w:left w:val="nil"/>
              <w:bottom w:val="nil"/>
              <w:right w:val="nil"/>
            </w:tcBorders>
            <w:shd w:val="clear" w:color="auto" w:fill="auto"/>
            <w:noWrap/>
            <w:hideMark/>
          </w:tcPr>
          <w:p w14:paraId="5DD3407F"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0C5E231A"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1275638E"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3C790086"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0915E887"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28864056"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415EED0C"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71B8BBF9"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57103EC2"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254489B2"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516336BF"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6638295B"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13977E73"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35DAB4F4"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225CD0CE"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5DC33258" w14:textId="77777777" w:rsidR="00D042DD" w:rsidRPr="007E6251" w:rsidRDefault="00D042DD" w:rsidP="001223E3">
            <w:pPr>
              <w:jc w:val="center"/>
              <w:rPr>
                <w:color w:val="000000"/>
                <w:sz w:val="20"/>
                <w:szCs w:val="20"/>
              </w:rPr>
            </w:pPr>
            <w:r w:rsidRPr="007E6251">
              <w:rPr>
                <w:color w:val="000000"/>
                <w:sz w:val="20"/>
                <w:szCs w:val="20"/>
              </w:rPr>
              <w:t>--</w:t>
            </w:r>
          </w:p>
        </w:tc>
        <w:tc>
          <w:tcPr>
            <w:tcW w:w="210" w:type="pct"/>
            <w:tcBorders>
              <w:top w:val="nil"/>
              <w:left w:val="nil"/>
              <w:bottom w:val="nil"/>
              <w:right w:val="nil"/>
            </w:tcBorders>
            <w:shd w:val="clear" w:color="auto" w:fill="auto"/>
            <w:noWrap/>
            <w:hideMark/>
          </w:tcPr>
          <w:p w14:paraId="246F4D10"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5CEC124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786728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D255086" w14:textId="77777777" w:rsidTr="001223E3">
        <w:trPr>
          <w:trHeight w:val="144"/>
        </w:trPr>
        <w:tc>
          <w:tcPr>
            <w:tcW w:w="1423" w:type="pct"/>
            <w:tcBorders>
              <w:top w:val="nil"/>
              <w:left w:val="nil"/>
              <w:bottom w:val="nil"/>
              <w:right w:val="nil"/>
            </w:tcBorders>
            <w:shd w:val="clear" w:color="auto" w:fill="auto"/>
            <w:noWrap/>
            <w:hideMark/>
          </w:tcPr>
          <w:p w14:paraId="2011670C"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2" w:type="pct"/>
            <w:tcBorders>
              <w:top w:val="nil"/>
              <w:left w:val="nil"/>
              <w:bottom w:val="nil"/>
              <w:right w:val="nil"/>
            </w:tcBorders>
            <w:shd w:val="clear" w:color="auto" w:fill="auto"/>
            <w:noWrap/>
            <w:hideMark/>
          </w:tcPr>
          <w:p w14:paraId="56AB031C" w14:textId="77777777" w:rsidR="00D042DD" w:rsidRPr="007E6251" w:rsidRDefault="00D042DD" w:rsidP="001223E3">
            <w:pPr>
              <w:jc w:val="center"/>
              <w:rPr>
                <w:color w:val="000000"/>
                <w:sz w:val="20"/>
                <w:szCs w:val="20"/>
              </w:rPr>
            </w:pPr>
            <w:r w:rsidRPr="007E6251">
              <w:rPr>
                <w:color w:val="000000"/>
                <w:sz w:val="20"/>
                <w:szCs w:val="20"/>
              </w:rPr>
              <w:t>.28</w:t>
            </w:r>
          </w:p>
        </w:tc>
        <w:tc>
          <w:tcPr>
            <w:tcW w:w="196" w:type="pct"/>
            <w:tcBorders>
              <w:top w:val="nil"/>
              <w:left w:val="nil"/>
              <w:bottom w:val="nil"/>
              <w:right w:val="nil"/>
            </w:tcBorders>
            <w:shd w:val="clear" w:color="auto" w:fill="auto"/>
            <w:noWrap/>
            <w:hideMark/>
          </w:tcPr>
          <w:p w14:paraId="79A33B82" w14:textId="77777777" w:rsidR="00D042DD" w:rsidRPr="007E6251" w:rsidRDefault="00D042DD" w:rsidP="001223E3">
            <w:pPr>
              <w:jc w:val="center"/>
              <w:rPr>
                <w:color w:val="000000"/>
                <w:sz w:val="20"/>
                <w:szCs w:val="20"/>
              </w:rPr>
            </w:pPr>
            <w:r w:rsidRPr="007E6251">
              <w:rPr>
                <w:color w:val="000000"/>
                <w:sz w:val="20"/>
                <w:szCs w:val="20"/>
              </w:rPr>
              <w:t>.250</w:t>
            </w:r>
          </w:p>
        </w:tc>
        <w:tc>
          <w:tcPr>
            <w:tcW w:w="196" w:type="pct"/>
            <w:tcBorders>
              <w:top w:val="nil"/>
              <w:left w:val="nil"/>
              <w:bottom w:val="nil"/>
              <w:right w:val="nil"/>
            </w:tcBorders>
            <w:shd w:val="clear" w:color="auto" w:fill="auto"/>
            <w:noWrap/>
            <w:hideMark/>
          </w:tcPr>
          <w:p w14:paraId="062EF17A"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51F2838D"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5FAD94D5"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21339CB4"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540F5964"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6BE52D6A"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520C1E6A"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35F7995B"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76C31185"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348416E0"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4A6E5715"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060F93F4"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1EABAA85"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3AB9709B"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7721BE4D"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648E819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A0D593D" w14:textId="77777777" w:rsidR="00D042DD" w:rsidRPr="007E6251" w:rsidRDefault="00D042DD" w:rsidP="001223E3">
            <w:pPr>
              <w:jc w:val="center"/>
              <w:rPr>
                <w:color w:val="000000"/>
                <w:sz w:val="20"/>
                <w:szCs w:val="20"/>
              </w:rPr>
            </w:pPr>
          </w:p>
        </w:tc>
      </w:tr>
      <w:tr w:rsidR="00D042DD" w:rsidRPr="007E6251" w14:paraId="69201A78" w14:textId="77777777" w:rsidTr="001223E3">
        <w:trPr>
          <w:trHeight w:val="144"/>
        </w:trPr>
        <w:tc>
          <w:tcPr>
            <w:tcW w:w="1423" w:type="pct"/>
            <w:tcBorders>
              <w:top w:val="nil"/>
              <w:left w:val="nil"/>
              <w:bottom w:val="nil"/>
              <w:right w:val="nil"/>
            </w:tcBorders>
            <w:shd w:val="clear" w:color="auto" w:fill="auto"/>
            <w:noWrap/>
            <w:hideMark/>
          </w:tcPr>
          <w:p w14:paraId="1B8F1CF1"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2" w:type="pct"/>
            <w:tcBorders>
              <w:top w:val="nil"/>
              <w:left w:val="nil"/>
              <w:bottom w:val="nil"/>
              <w:right w:val="nil"/>
            </w:tcBorders>
            <w:shd w:val="clear" w:color="auto" w:fill="auto"/>
            <w:noWrap/>
            <w:hideMark/>
          </w:tcPr>
          <w:p w14:paraId="5C56118E" w14:textId="77777777" w:rsidR="00D042DD" w:rsidRPr="007E6251" w:rsidRDefault="00D042DD" w:rsidP="001223E3">
            <w:pPr>
              <w:jc w:val="center"/>
              <w:rPr>
                <w:color w:val="000000"/>
                <w:sz w:val="20"/>
                <w:szCs w:val="20"/>
              </w:rPr>
            </w:pPr>
            <w:r w:rsidRPr="007E6251">
              <w:rPr>
                <w:color w:val="000000"/>
                <w:sz w:val="20"/>
                <w:szCs w:val="20"/>
              </w:rPr>
              <w:t>.55</w:t>
            </w:r>
          </w:p>
        </w:tc>
        <w:tc>
          <w:tcPr>
            <w:tcW w:w="196" w:type="pct"/>
            <w:tcBorders>
              <w:top w:val="nil"/>
              <w:left w:val="nil"/>
              <w:bottom w:val="nil"/>
              <w:right w:val="nil"/>
            </w:tcBorders>
            <w:shd w:val="clear" w:color="auto" w:fill="auto"/>
            <w:noWrap/>
            <w:hideMark/>
          </w:tcPr>
          <w:p w14:paraId="6CEC63C7" w14:textId="77777777" w:rsidR="00D042DD" w:rsidRPr="007E6251" w:rsidRDefault="00D042DD" w:rsidP="001223E3">
            <w:pPr>
              <w:jc w:val="center"/>
              <w:rPr>
                <w:color w:val="000000"/>
                <w:sz w:val="20"/>
                <w:szCs w:val="20"/>
              </w:rPr>
            </w:pPr>
            <w:r w:rsidRPr="007E6251">
              <w:rPr>
                <w:color w:val="000000"/>
                <w:sz w:val="20"/>
                <w:szCs w:val="20"/>
              </w:rPr>
              <w:t>.006</w:t>
            </w:r>
          </w:p>
        </w:tc>
        <w:tc>
          <w:tcPr>
            <w:tcW w:w="196" w:type="pct"/>
            <w:tcBorders>
              <w:top w:val="nil"/>
              <w:left w:val="nil"/>
              <w:bottom w:val="nil"/>
              <w:right w:val="nil"/>
            </w:tcBorders>
            <w:shd w:val="clear" w:color="auto" w:fill="auto"/>
            <w:noWrap/>
            <w:hideMark/>
          </w:tcPr>
          <w:p w14:paraId="43BCB869" w14:textId="77777777" w:rsidR="00D042DD" w:rsidRPr="007E6251" w:rsidRDefault="00D042DD" w:rsidP="001223E3">
            <w:pPr>
              <w:jc w:val="center"/>
              <w:rPr>
                <w:color w:val="000000"/>
                <w:sz w:val="20"/>
                <w:szCs w:val="20"/>
              </w:rPr>
            </w:pPr>
            <w:r w:rsidRPr="007E6251">
              <w:rPr>
                <w:color w:val="000000"/>
                <w:sz w:val="20"/>
                <w:szCs w:val="20"/>
              </w:rPr>
              <w:t>.203</w:t>
            </w:r>
          </w:p>
        </w:tc>
        <w:tc>
          <w:tcPr>
            <w:tcW w:w="167" w:type="pct"/>
            <w:tcBorders>
              <w:top w:val="nil"/>
              <w:left w:val="nil"/>
              <w:bottom w:val="nil"/>
              <w:right w:val="nil"/>
            </w:tcBorders>
            <w:shd w:val="clear" w:color="auto" w:fill="auto"/>
            <w:noWrap/>
            <w:hideMark/>
          </w:tcPr>
          <w:p w14:paraId="39FB7C5F"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tcPr>
          <w:p w14:paraId="7FDF1562"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2C445EBE"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55F36887"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75FDE426"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28266F3B"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6585F3C9"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5EE65F8D"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46EC95E4"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7D3F145B"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77FCE0AA"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3B43D278"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33EE110C"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4F10CFD3"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5301C30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5A369D7" w14:textId="77777777" w:rsidR="00D042DD" w:rsidRPr="007E6251" w:rsidRDefault="00D042DD" w:rsidP="001223E3">
            <w:pPr>
              <w:jc w:val="center"/>
              <w:rPr>
                <w:color w:val="000000"/>
                <w:sz w:val="20"/>
                <w:szCs w:val="20"/>
              </w:rPr>
            </w:pPr>
          </w:p>
        </w:tc>
      </w:tr>
      <w:tr w:rsidR="00D042DD" w:rsidRPr="007E6251" w14:paraId="586CC045" w14:textId="77777777" w:rsidTr="001223E3">
        <w:trPr>
          <w:trHeight w:val="144"/>
        </w:trPr>
        <w:tc>
          <w:tcPr>
            <w:tcW w:w="1423" w:type="pct"/>
            <w:tcBorders>
              <w:top w:val="nil"/>
              <w:left w:val="nil"/>
              <w:bottom w:val="nil"/>
              <w:right w:val="nil"/>
            </w:tcBorders>
            <w:shd w:val="clear" w:color="auto" w:fill="auto"/>
            <w:noWrap/>
            <w:hideMark/>
          </w:tcPr>
          <w:p w14:paraId="0FA464BC"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2" w:type="pct"/>
            <w:tcBorders>
              <w:top w:val="nil"/>
              <w:left w:val="nil"/>
              <w:bottom w:val="nil"/>
              <w:right w:val="nil"/>
            </w:tcBorders>
            <w:shd w:val="clear" w:color="auto" w:fill="auto"/>
            <w:noWrap/>
            <w:hideMark/>
          </w:tcPr>
          <w:p w14:paraId="30B92C6E" w14:textId="77777777" w:rsidR="00D042DD" w:rsidRPr="007E6251" w:rsidRDefault="00D042DD" w:rsidP="001223E3">
            <w:pPr>
              <w:jc w:val="center"/>
              <w:rPr>
                <w:color w:val="000000"/>
                <w:sz w:val="20"/>
                <w:szCs w:val="20"/>
              </w:rPr>
            </w:pPr>
            <w:r w:rsidRPr="007E6251">
              <w:rPr>
                <w:color w:val="000000"/>
                <w:sz w:val="20"/>
                <w:szCs w:val="20"/>
              </w:rPr>
              <w:t>.46</w:t>
            </w:r>
          </w:p>
        </w:tc>
        <w:tc>
          <w:tcPr>
            <w:tcW w:w="196" w:type="pct"/>
            <w:tcBorders>
              <w:top w:val="nil"/>
              <w:left w:val="nil"/>
              <w:bottom w:val="nil"/>
              <w:right w:val="nil"/>
            </w:tcBorders>
            <w:shd w:val="clear" w:color="auto" w:fill="auto"/>
            <w:noWrap/>
            <w:hideMark/>
          </w:tcPr>
          <w:p w14:paraId="4AEA5146" w14:textId="77777777" w:rsidR="00D042DD" w:rsidRPr="007E6251" w:rsidRDefault="00D042DD" w:rsidP="001223E3">
            <w:pPr>
              <w:jc w:val="center"/>
              <w:rPr>
                <w:color w:val="000000"/>
                <w:sz w:val="20"/>
                <w:szCs w:val="20"/>
              </w:rPr>
            </w:pPr>
            <w:r w:rsidRPr="007E6251">
              <w:rPr>
                <w:color w:val="000000"/>
                <w:sz w:val="20"/>
                <w:szCs w:val="20"/>
              </w:rPr>
              <w:t>.004</w:t>
            </w:r>
          </w:p>
        </w:tc>
        <w:tc>
          <w:tcPr>
            <w:tcW w:w="196" w:type="pct"/>
            <w:tcBorders>
              <w:top w:val="nil"/>
              <w:left w:val="nil"/>
              <w:bottom w:val="nil"/>
              <w:right w:val="nil"/>
            </w:tcBorders>
            <w:shd w:val="clear" w:color="auto" w:fill="auto"/>
            <w:noWrap/>
            <w:hideMark/>
          </w:tcPr>
          <w:p w14:paraId="1A3CD80D" w14:textId="77777777" w:rsidR="00D042DD" w:rsidRPr="007E6251" w:rsidRDefault="00D042DD" w:rsidP="001223E3">
            <w:pPr>
              <w:jc w:val="center"/>
              <w:rPr>
                <w:color w:val="000000"/>
                <w:sz w:val="20"/>
                <w:szCs w:val="20"/>
              </w:rPr>
            </w:pPr>
            <w:r w:rsidRPr="007E6251">
              <w:rPr>
                <w:color w:val="000000"/>
                <w:sz w:val="20"/>
                <w:szCs w:val="20"/>
              </w:rPr>
              <w:t>.018</w:t>
            </w:r>
          </w:p>
        </w:tc>
        <w:tc>
          <w:tcPr>
            <w:tcW w:w="167" w:type="pct"/>
            <w:tcBorders>
              <w:top w:val="nil"/>
              <w:left w:val="nil"/>
              <w:bottom w:val="nil"/>
              <w:right w:val="nil"/>
            </w:tcBorders>
            <w:shd w:val="clear" w:color="auto" w:fill="auto"/>
            <w:noWrap/>
            <w:hideMark/>
          </w:tcPr>
          <w:p w14:paraId="2B393A99" w14:textId="77777777" w:rsidR="00D042DD" w:rsidRPr="007E6251" w:rsidRDefault="00D042DD" w:rsidP="001223E3">
            <w:pPr>
              <w:jc w:val="center"/>
              <w:rPr>
                <w:color w:val="000000"/>
                <w:sz w:val="20"/>
                <w:szCs w:val="20"/>
              </w:rPr>
            </w:pPr>
            <w:r w:rsidRPr="007E6251">
              <w:rPr>
                <w:color w:val="000000"/>
                <w:sz w:val="20"/>
                <w:szCs w:val="20"/>
              </w:rPr>
              <w:t>.144</w:t>
            </w:r>
          </w:p>
        </w:tc>
        <w:tc>
          <w:tcPr>
            <w:tcW w:w="196" w:type="pct"/>
            <w:tcBorders>
              <w:top w:val="nil"/>
              <w:left w:val="nil"/>
              <w:bottom w:val="nil"/>
              <w:right w:val="nil"/>
            </w:tcBorders>
            <w:shd w:val="clear" w:color="auto" w:fill="auto"/>
            <w:noWrap/>
            <w:hideMark/>
          </w:tcPr>
          <w:p w14:paraId="4D89CB2F"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tcPr>
          <w:p w14:paraId="3A44AE7B"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77E66771"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5D1B542F"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7C796BE8"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592DA581"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47333A60"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13536007"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00979648"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526D024D"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3AFE1C04"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418594CD"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3CAA6406"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6FCC151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35113AF" w14:textId="77777777" w:rsidR="00D042DD" w:rsidRPr="007E6251" w:rsidRDefault="00D042DD" w:rsidP="001223E3">
            <w:pPr>
              <w:jc w:val="center"/>
              <w:rPr>
                <w:color w:val="000000"/>
                <w:sz w:val="20"/>
                <w:szCs w:val="20"/>
              </w:rPr>
            </w:pPr>
          </w:p>
        </w:tc>
      </w:tr>
      <w:tr w:rsidR="00D042DD" w:rsidRPr="007E6251" w14:paraId="7D42CD58" w14:textId="77777777" w:rsidTr="001223E3">
        <w:trPr>
          <w:trHeight w:val="144"/>
        </w:trPr>
        <w:tc>
          <w:tcPr>
            <w:tcW w:w="1423" w:type="pct"/>
            <w:tcBorders>
              <w:top w:val="nil"/>
              <w:left w:val="nil"/>
              <w:bottom w:val="nil"/>
              <w:right w:val="nil"/>
            </w:tcBorders>
            <w:shd w:val="clear" w:color="auto" w:fill="auto"/>
            <w:noWrap/>
            <w:hideMark/>
          </w:tcPr>
          <w:p w14:paraId="5F18EA8A"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2" w:type="pct"/>
            <w:tcBorders>
              <w:top w:val="nil"/>
              <w:left w:val="nil"/>
              <w:bottom w:val="nil"/>
              <w:right w:val="nil"/>
            </w:tcBorders>
            <w:shd w:val="clear" w:color="auto" w:fill="auto"/>
            <w:noWrap/>
            <w:hideMark/>
          </w:tcPr>
          <w:p w14:paraId="59EA87F3" w14:textId="77777777" w:rsidR="00D042DD" w:rsidRPr="007E6251" w:rsidRDefault="00D042DD" w:rsidP="001223E3">
            <w:pPr>
              <w:jc w:val="center"/>
              <w:rPr>
                <w:color w:val="000000"/>
                <w:sz w:val="20"/>
                <w:szCs w:val="20"/>
              </w:rPr>
            </w:pPr>
            <w:r w:rsidRPr="007E6251">
              <w:rPr>
                <w:color w:val="000000"/>
                <w:sz w:val="20"/>
                <w:szCs w:val="20"/>
              </w:rPr>
              <w:t>1.66</w:t>
            </w:r>
          </w:p>
        </w:tc>
        <w:tc>
          <w:tcPr>
            <w:tcW w:w="196" w:type="pct"/>
            <w:tcBorders>
              <w:top w:val="nil"/>
              <w:left w:val="nil"/>
              <w:bottom w:val="nil"/>
              <w:right w:val="nil"/>
            </w:tcBorders>
            <w:shd w:val="clear" w:color="auto" w:fill="auto"/>
            <w:noWrap/>
            <w:hideMark/>
          </w:tcPr>
          <w:p w14:paraId="156E4AA0" w14:textId="77777777" w:rsidR="00D042DD" w:rsidRPr="007E6251" w:rsidRDefault="00D042DD" w:rsidP="001223E3">
            <w:pPr>
              <w:jc w:val="center"/>
              <w:rPr>
                <w:color w:val="000000"/>
                <w:sz w:val="20"/>
                <w:szCs w:val="20"/>
              </w:rPr>
            </w:pPr>
            <w:r w:rsidRPr="007E6251">
              <w:rPr>
                <w:color w:val="000000"/>
                <w:sz w:val="20"/>
                <w:szCs w:val="20"/>
              </w:rPr>
              <w:t>-.008</w:t>
            </w:r>
          </w:p>
        </w:tc>
        <w:tc>
          <w:tcPr>
            <w:tcW w:w="196" w:type="pct"/>
            <w:tcBorders>
              <w:top w:val="nil"/>
              <w:left w:val="nil"/>
              <w:bottom w:val="nil"/>
              <w:right w:val="nil"/>
            </w:tcBorders>
            <w:shd w:val="clear" w:color="auto" w:fill="auto"/>
            <w:noWrap/>
            <w:hideMark/>
          </w:tcPr>
          <w:p w14:paraId="43318B54" w14:textId="77777777" w:rsidR="00D042DD" w:rsidRPr="007E6251" w:rsidRDefault="00D042DD" w:rsidP="001223E3">
            <w:pPr>
              <w:jc w:val="center"/>
              <w:rPr>
                <w:color w:val="000000"/>
                <w:sz w:val="20"/>
                <w:szCs w:val="20"/>
              </w:rPr>
            </w:pPr>
            <w:r w:rsidRPr="007E6251">
              <w:rPr>
                <w:color w:val="000000"/>
                <w:sz w:val="20"/>
                <w:szCs w:val="20"/>
              </w:rPr>
              <w:t>.073</w:t>
            </w:r>
          </w:p>
        </w:tc>
        <w:tc>
          <w:tcPr>
            <w:tcW w:w="167" w:type="pct"/>
            <w:tcBorders>
              <w:top w:val="nil"/>
              <w:left w:val="nil"/>
              <w:bottom w:val="nil"/>
              <w:right w:val="nil"/>
            </w:tcBorders>
            <w:shd w:val="clear" w:color="auto" w:fill="auto"/>
            <w:noWrap/>
            <w:hideMark/>
          </w:tcPr>
          <w:p w14:paraId="5EBAFFFD" w14:textId="77777777" w:rsidR="00D042DD" w:rsidRPr="007E6251" w:rsidRDefault="00D042DD" w:rsidP="001223E3">
            <w:pPr>
              <w:jc w:val="center"/>
              <w:rPr>
                <w:color w:val="000000"/>
                <w:sz w:val="20"/>
                <w:szCs w:val="20"/>
              </w:rPr>
            </w:pPr>
            <w:r w:rsidRPr="007E6251">
              <w:rPr>
                <w:color w:val="000000"/>
                <w:sz w:val="20"/>
                <w:szCs w:val="20"/>
              </w:rPr>
              <w:t>.091</w:t>
            </w:r>
          </w:p>
        </w:tc>
        <w:tc>
          <w:tcPr>
            <w:tcW w:w="196" w:type="pct"/>
            <w:tcBorders>
              <w:top w:val="nil"/>
              <w:left w:val="nil"/>
              <w:bottom w:val="nil"/>
              <w:right w:val="nil"/>
            </w:tcBorders>
            <w:shd w:val="clear" w:color="auto" w:fill="auto"/>
            <w:noWrap/>
            <w:hideMark/>
          </w:tcPr>
          <w:p w14:paraId="46FB6B05" w14:textId="77777777" w:rsidR="00D042DD" w:rsidRPr="007E6251" w:rsidRDefault="00D042DD" w:rsidP="001223E3">
            <w:pPr>
              <w:jc w:val="center"/>
              <w:rPr>
                <w:color w:val="000000"/>
                <w:sz w:val="20"/>
                <w:szCs w:val="20"/>
              </w:rPr>
            </w:pPr>
            <w:r w:rsidRPr="007E6251">
              <w:rPr>
                <w:color w:val="000000"/>
                <w:sz w:val="20"/>
                <w:szCs w:val="20"/>
              </w:rPr>
              <w:t>.530</w:t>
            </w:r>
          </w:p>
        </w:tc>
        <w:tc>
          <w:tcPr>
            <w:tcW w:w="167" w:type="pct"/>
            <w:tcBorders>
              <w:top w:val="nil"/>
              <w:left w:val="nil"/>
              <w:bottom w:val="nil"/>
              <w:right w:val="nil"/>
            </w:tcBorders>
            <w:shd w:val="clear" w:color="auto" w:fill="auto"/>
            <w:noWrap/>
            <w:hideMark/>
          </w:tcPr>
          <w:p w14:paraId="36457E0D"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tcPr>
          <w:p w14:paraId="23018D65"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0D9A18E9"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6BBA657A"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68D3FA6B"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273AD9E0"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17C53BA5"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048DF78C"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555E57BA"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1F58584F"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1B408B18"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1624DAA2"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1EE4343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3B3369C" w14:textId="77777777" w:rsidR="00D042DD" w:rsidRPr="007E6251" w:rsidRDefault="00D042DD" w:rsidP="001223E3">
            <w:pPr>
              <w:jc w:val="center"/>
              <w:rPr>
                <w:color w:val="000000"/>
                <w:sz w:val="20"/>
                <w:szCs w:val="20"/>
              </w:rPr>
            </w:pPr>
          </w:p>
        </w:tc>
      </w:tr>
      <w:tr w:rsidR="00D042DD" w:rsidRPr="007E6251" w14:paraId="2E9A6721" w14:textId="77777777" w:rsidTr="001223E3">
        <w:trPr>
          <w:trHeight w:val="144"/>
        </w:trPr>
        <w:tc>
          <w:tcPr>
            <w:tcW w:w="1423" w:type="pct"/>
            <w:tcBorders>
              <w:top w:val="nil"/>
              <w:left w:val="nil"/>
              <w:bottom w:val="nil"/>
              <w:right w:val="nil"/>
            </w:tcBorders>
            <w:shd w:val="clear" w:color="auto" w:fill="auto"/>
            <w:noWrap/>
            <w:hideMark/>
          </w:tcPr>
          <w:p w14:paraId="06CC9E89"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2" w:type="pct"/>
            <w:tcBorders>
              <w:top w:val="nil"/>
              <w:left w:val="nil"/>
              <w:bottom w:val="nil"/>
              <w:right w:val="nil"/>
            </w:tcBorders>
            <w:shd w:val="clear" w:color="auto" w:fill="auto"/>
            <w:noWrap/>
            <w:hideMark/>
          </w:tcPr>
          <w:p w14:paraId="72EAA118" w14:textId="77777777" w:rsidR="00D042DD" w:rsidRPr="007E6251" w:rsidRDefault="00D042DD" w:rsidP="001223E3">
            <w:pPr>
              <w:jc w:val="center"/>
              <w:rPr>
                <w:color w:val="000000"/>
                <w:sz w:val="20"/>
                <w:szCs w:val="20"/>
              </w:rPr>
            </w:pPr>
            <w:r w:rsidRPr="007E6251">
              <w:rPr>
                <w:color w:val="000000"/>
                <w:sz w:val="20"/>
                <w:szCs w:val="20"/>
              </w:rPr>
              <w:t>3.13</w:t>
            </w:r>
          </w:p>
        </w:tc>
        <w:tc>
          <w:tcPr>
            <w:tcW w:w="196" w:type="pct"/>
            <w:tcBorders>
              <w:top w:val="nil"/>
              <w:left w:val="nil"/>
              <w:bottom w:val="nil"/>
              <w:right w:val="nil"/>
            </w:tcBorders>
            <w:shd w:val="clear" w:color="auto" w:fill="auto"/>
            <w:noWrap/>
            <w:hideMark/>
          </w:tcPr>
          <w:p w14:paraId="2E32FFD2" w14:textId="77777777" w:rsidR="00D042DD" w:rsidRPr="007E6251" w:rsidRDefault="00D042DD" w:rsidP="001223E3">
            <w:pPr>
              <w:jc w:val="center"/>
              <w:rPr>
                <w:color w:val="000000"/>
                <w:sz w:val="20"/>
                <w:szCs w:val="20"/>
              </w:rPr>
            </w:pPr>
            <w:r w:rsidRPr="007E6251">
              <w:rPr>
                <w:color w:val="000000"/>
                <w:sz w:val="20"/>
                <w:szCs w:val="20"/>
              </w:rPr>
              <w:t>.016</w:t>
            </w:r>
          </w:p>
        </w:tc>
        <w:tc>
          <w:tcPr>
            <w:tcW w:w="196" w:type="pct"/>
            <w:tcBorders>
              <w:top w:val="nil"/>
              <w:left w:val="nil"/>
              <w:bottom w:val="nil"/>
              <w:right w:val="nil"/>
            </w:tcBorders>
            <w:shd w:val="clear" w:color="auto" w:fill="auto"/>
            <w:noWrap/>
            <w:hideMark/>
          </w:tcPr>
          <w:p w14:paraId="758CD68E" w14:textId="77777777" w:rsidR="00D042DD" w:rsidRPr="007E6251" w:rsidRDefault="00D042DD" w:rsidP="001223E3">
            <w:pPr>
              <w:jc w:val="center"/>
              <w:rPr>
                <w:color w:val="000000"/>
                <w:sz w:val="20"/>
                <w:szCs w:val="20"/>
              </w:rPr>
            </w:pPr>
            <w:r w:rsidRPr="007E6251">
              <w:rPr>
                <w:color w:val="000000"/>
                <w:sz w:val="20"/>
                <w:szCs w:val="20"/>
              </w:rPr>
              <w:t>.063</w:t>
            </w:r>
          </w:p>
        </w:tc>
        <w:tc>
          <w:tcPr>
            <w:tcW w:w="167" w:type="pct"/>
            <w:tcBorders>
              <w:top w:val="nil"/>
              <w:left w:val="nil"/>
              <w:bottom w:val="nil"/>
              <w:right w:val="nil"/>
            </w:tcBorders>
            <w:shd w:val="clear" w:color="auto" w:fill="auto"/>
            <w:noWrap/>
            <w:hideMark/>
          </w:tcPr>
          <w:p w14:paraId="370FF96D" w14:textId="77777777" w:rsidR="00D042DD" w:rsidRPr="007E6251" w:rsidRDefault="00D042DD" w:rsidP="001223E3">
            <w:pPr>
              <w:jc w:val="center"/>
              <w:rPr>
                <w:color w:val="000000"/>
                <w:sz w:val="20"/>
                <w:szCs w:val="20"/>
              </w:rPr>
            </w:pPr>
            <w:r w:rsidRPr="007E6251">
              <w:rPr>
                <w:color w:val="000000"/>
                <w:sz w:val="20"/>
                <w:szCs w:val="20"/>
              </w:rPr>
              <w:t>.115</w:t>
            </w:r>
          </w:p>
        </w:tc>
        <w:tc>
          <w:tcPr>
            <w:tcW w:w="196" w:type="pct"/>
            <w:tcBorders>
              <w:top w:val="nil"/>
              <w:left w:val="nil"/>
              <w:bottom w:val="nil"/>
              <w:right w:val="nil"/>
            </w:tcBorders>
            <w:shd w:val="clear" w:color="auto" w:fill="auto"/>
            <w:noWrap/>
            <w:hideMark/>
          </w:tcPr>
          <w:p w14:paraId="7AE09D8A" w14:textId="77777777" w:rsidR="00D042DD" w:rsidRPr="007E6251" w:rsidRDefault="00D042DD" w:rsidP="001223E3">
            <w:pPr>
              <w:jc w:val="center"/>
              <w:rPr>
                <w:color w:val="000000"/>
                <w:sz w:val="20"/>
                <w:szCs w:val="20"/>
              </w:rPr>
            </w:pPr>
            <w:r w:rsidRPr="007E6251">
              <w:rPr>
                <w:color w:val="000000"/>
                <w:sz w:val="20"/>
                <w:szCs w:val="20"/>
              </w:rPr>
              <w:t>.186</w:t>
            </w:r>
          </w:p>
        </w:tc>
        <w:tc>
          <w:tcPr>
            <w:tcW w:w="167" w:type="pct"/>
            <w:tcBorders>
              <w:top w:val="nil"/>
              <w:left w:val="nil"/>
              <w:bottom w:val="nil"/>
              <w:right w:val="nil"/>
            </w:tcBorders>
            <w:shd w:val="clear" w:color="auto" w:fill="auto"/>
            <w:noWrap/>
            <w:hideMark/>
          </w:tcPr>
          <w:p w14:paraId="1608BA43" w14:textId="77777777" w:rsidR="00D042DD" w:rsidRPr="007E6251" w:rsidRDefault="00D042DD" w:rsidP="001223E3">
            <w:pPr>
              <w:jc w:val="center"/>
              <w:rPr>
                <w:color w:val="000000"/>
                <w:sz w:val="20"/>
                <w:szCs w:val="20"/>
              </w:rPr>
            </w:pPr>
            <w:r w:rsidRPr="007E6251">
              <w:rPr>
                <w:color w:val="000000"/>
                <w:sz w:val="20"/>
                <w:szCs w:val="20"/>
              </w:rPr>
              <w:t>.910</w:t>
            </w:r>
          </w:p>
        </w:tc>
        <w:tc>
          <w:tcPr>
            <w:tcW w:w="196" w:type="pct"/>
            <w:tcBorders>
              <w:top w:val="nil"/>
              <w:left w:val="nil"/>
              <w:bottom w:val="nil"/>
              <w:right w:val="nil"/>
            </w:tcBorders>
            <w:shd w:val="clear" w:color="auto" w:fill="auto"/>
            <w:noWrap/>
            <w:hideMark/>
          </w:tcPr>
          <w:p w14:paraId="67DE4B05"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tcPr>
          <w:p w14:paraId="55F0DEE0"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14A30BF9"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4E0F05B4"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315AB7B6"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00469B7C"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2FC799C6"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1762FD7A"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4BA2EA31"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43FF2E78"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2FA6952D"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24B5A23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71BBFCF" w14:textId="77777777" w:rsidR="00D042DD" w:rsidRPr="007E6251" w:rsidRDefault="00D042DD" w:rsidP="001223E3">
            <w:pPr>
              <w:jc w:val="center"/>
              <w:rPr>
                <w:color w:val="000000"/>
                <w:sz w:val="20"/>
                <w:szCs w:val="20"/>
              </w:rPr>
            </w:pPr>
          </w:p>
        </w:tc>
      </w:tr>
      <w:tr w:rsidR="00D042DD" w:rsidRPr="007E6251" w14:paraId="62C03655" w14:textId="77777777" w:rsidTr="001223E3">
        <w:trPr>
          <w:trHeight w:val="144"/>
        </w:trPr>
        <w:tc>
          <w:tcPr>
            <w:tcW w:w="1423" w:type="pct"/>
            <w:tcBorders>
              <w:top w:val="nil"/>
              <w:left w:val="nil"/>
              <w:bottom w:val="nil"/>
              <w:right w:val="nil"/>
            </w:tcBorders>
            <w:shd w:val="clear" w:color="auto" w:fill="auto"/>
            <w:noWrap/>
            <w:hideMark/>
          </w:tcPr>
          <w:p w14:paraId="74732B49"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2" w:type="pct"/>
            <w:tcBorders>
              <w:top w:val="nil"/>
              <w:left w:val="nil"/>
              <w:bottom w:val="nil"/>
              <w:right w:val="nil"/>
            </w:tcBorders>
            <w:shd w:val="clear" w:color="auto" w:fill="auto"/>
            <w:noWrap/>
            <w:hideMark/>
          </w:tcPr>
          <w:p w14:paraId="0150889C" w14:textId="77777777" w:rsidR="00D042DD" w:rsidRPr="007E6251" w:rsidRDefault="00D042DD" w:rsidP="001223E3">
            <w:pPr>
              <w:jc w:val="center"/>
              <w:rPr>
                <w:color w:val="000000"/>
                <w:sz w:val="20"/>
                <w:szCs w:val="20"/>
              </w:rPr>
            </w:pPr>
            <w:r w:rsidRPr="007E6251">
              <w:rPr>
                <w:color w:val="000000"/>
                <w:sz w:val="20"/>
                <w:szCs w:val="20"/>
              </w:rPr>
              <w:t>1.64</w:t>
            </w:r>
          </w:p>
        </w:tc>
        <w:tc>
          <w:tcPr>
            <w:tcW w:w="196" w:type="pct"/>
            <w:tcBorders>
              <w:top w:val="nil"/>
              <w:left w:val="nil"/>
              <w:bottom w:val="nil"/>
              <w:right w:val="nil"/>
            </w:tcBorders>
            <w:shd w:val="clear" w:color="auto" w:fill="auto"/>
            <w:noWrap/>
            <w:hideMark/>
          </w:tcPr>
          <w:p w14:paraId="09956A2B" w14:textId="77777777" w:rsidR="00D042DD" w:rsidRPr="007E6251" w:rsidRDefault="00D042DD" w:rsidP="001223E3">
            <w:pPr>
              <w:jc w:val="center"/>
              <w:rPr>
                <w:color w:val="000000"/>
                <w:sz w:val="20"/>
                <w:szCs w:val="20"/>
              </w:rPr>
            </w:pPr>
            <w:r w:rsidRPr="007E6251">
              <w:rPr>
                <w:color w:val="000000"/>
                <w:sz w:val="20"/>
                <w:szCs w:val="20"/>
              </w:rPr>
              <w:t>-.014</w:t>
            </w:r>
          </w:p>
        </w:tc>
        <w:tc>
          <w:tcPr>
            <w:tcW w:w="196" w:type="pct"/>
            <w:tcBorders>
              <w:top w:val="nil"/>
              <w:left w:val="nil"/>
              <w:bottom w:val="nil"/>
              <w:right w:val="nil"/>
            </w:tcBorders>
            <w:shd w:val="clear" w:color="auto" w:fill="auto"/>
            <w:noWrap/>
            <w:hideMark/>
          </w:tcPr>
          <w:p w14:paraId="4416AE84" w14:textId="77777777" w:rsidR="00D042DD" w:rsidRPr="007E6251" w:rsidRDefault="00D042DD" w:rsidP="001223E3">
            <w:pPr>
              <w:jc w:val="center"/>
              <w:rPr>
                <w:color w:val="000000"/>
                <w:sz w:val="20"/>
                <w:szCs w:val="20"/>
              </w:rPr>
            </w:pPr>
            <w:r w:rsidRPr="007E6251">
              <w:rPr>
                <w:color w:val="000000"/>
                <w:sz w:val="20"/>
                <w:szCs w:val="20"/>
              </w:rPr>
              <w:t>.021</w:t>
            </w:r>
          </w:p>
        </w:tc>
        <w:tc>
          <w:tcPr>
            <w:tcW w:w="167" w:type="pct"/>
            <w:tcBorders>
              <w:top w:val="nil"/>
              <w:left w:val="nil"/>
              <w:bottom w:val="nil"/>
              <w:right w:val="nil"/>
            </w:tcBorders>
            <w:shd w:val="clear" w:color="auto" w:fill="auto"/>
            <w:noWrap/>
            <w:hideMark/>
          </w:tcPr>
          <w:p w14:paraId="3531DA74" w14:textId="77777777" w:rsidR="00D042DD" w:rsidRPr="007E6251" w:rsidRDefault="00D042DD" w:rsidP="001223E3">
            <w:pPr>
              <w:jc w:val="center"/>
              <w:rPr>
                <w:color w:val="000000"/>
                <w:sz w:val="20"/>
                <w:szCs w:val="20"/>
              </w:rPr>
            </w:pPr>
            <w:r w:rsidRPr="007E6251">
              <w:rPr>
                <w:color w:val="000000"/>
                <w:sz w:val="20"/>
                <w:szCs w:val="20"/>
              </w:rPr>
              <w:t>.033</w:t>
            </w:r>
          </w:p>
        </w:tc>
        <w:tc>
          <w:tcPr>
            <w:tcW w:w="196" w:type="pct"/>
            <w:tcBorders>
              <w:top w:val="nil"/>
              <w:left w:val="nil"/>
              <w:bottom w:val="nil"/>
              <w:right w:val="nil"/>
            </w:tcBorders>
            <w:shd w:val="clear" w:color="auto" w:fill="auto"/>
            <w:noWrap/>
            <w:hideMark/>
          </w:tcPr>
          <w:p w14:paraId="549663DD" w14:textId="77777777" w:rsidR="00D042DD" w:rsidRPr="007E6251" w:rsidRDefault="00D042DD" w:rsidP="001223E3">
            <w:pPr>
              <w:jc w:val="center"/>
              <w:rPr>
                <w:color w:val="000000"/>
                <w:sz w:val="20"/>
                <w:szCs w:val="20"/>
              </w:rPr>
            </w:pPr>
            <w:r w:rsidRPr="007E6251">
              <w:rPr>
                <w:color w:val="000000"/>
                <w:sz w:val="20"/>
                <w:szCs w:val="20"/>
              </w:rPr>
              <w:t>.078</w:t>
            </w:r>
          </w:p>
        </w:tc>
        <w:tc>
          <w:tcPr>
            <w:tcW w:w="167" w:type="pct"/>
            <w:tcBorders>
              <w:top w:val="nil"/>
              <w:left w:val="nil"/>
              <w:bottom w:val="nil"/>
              <w:right w:val="nil"/>
            </w:tcBorders>
            <w:shd w:val="clear" w:color="auto" w:fill="auto"/>
            <w:noWrap/>
            <w:hideMark/>
          </w:tcPr>
          <w:p w14:paraId="2881F951" w14:textId="77777777" w:rsidR="00D042DD" w:rsidRPr="007E6251" w:rsidRDefault="00D042DD" w:rsidP="001223E3">
            <w:pPr>
              <w:jc w:val="center"/>
              <w:rPr>
                <w:color w:val="000000"/>
                <w:sz w:val="20"/>
                <w:szCs w:val="20"/>
              </w:rPr>
            </w:pPr>
            <w:r w:rsidRPr="007E6251">
              <w:rPr>
                <w:color w:val="000000"/>
                <w:sz w:val="20"/>
                <w:szCs w:val="20"/>
              </w:rPr>
              <w:t>.121</w:t>
            </w:r>
          </w:p>
        </w:tc>
        <w:tc>
          <w:tcPr>
            <w:tcW w:w="196" w:type="pct"/>
            <w:tcBorders>
              <w:top w:val="nil"/>
              <w:left w:val="nil"/>
              <w:bottom w:val="nil"/>
              <w:right w:val="nil"/>
            </w:tcBorders>
            <w:shd w:val="clear" w:color="auto" w:fill="auto"/>
            <w:noWrap/>
            <w:hideMark/>
          </w:tcPr>
          <w:p w14:paraId="1D465EB6" w14:textId="77777777" w:rsidR="00D042DD" w:rsidRPr="007E6251" w:rsidRDefault="00D042DD" w:rsidP="001223E3">
            <w:pPr>
              <w:jc w:val="center"/>
              <w:rPr>
                <w:color w:val="000000"/>
                <w:sz w:val="20"/>
                <w:szCs w:val="20"/>
              </w:rPr>
            </w:pPr>
            <w:r w:rsidRPr="007E6251">
              <w:rPr>
                <w:color w:val="000000"/>
                <w:sz w:val="20"/>
                <w:szCs w:val="20"/>
              </w:rPr>
              <w:t>.115</w:t>
            </w:r>
          </w:p>
        </w:tc>
        <w:tc>
          <w:tcPr>
            <w:tcW w:w="196" w:type="pct"/>
            <w:tcBorders>
              <w:top w:val="nil"/>
              <w:left w:val="nil"/>
              <w:bottom w:val="nil"/>
              <w:right w:val="nil"/>
            </w:tcBorders>
            <w:shd w:val="clear" w:color="auto" w:fill="auto"/>
            <w:noWrap/>
            <w:hideMark/>
          </w:tcPr>
          <w:p w14:paraId="2FAC2E21"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tcPr>
          <w:p w14:paraId="7B7282CC"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7310D201"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675560FA"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51765752"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4400D256"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6E91F625"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709CDF87"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4D382212"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7D7FF942"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318A485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10548A2" w14:textId="77777777" w:rsidR="00D042DD" w:rsidRPr="007E6251" w:rsidRDefault="00D042DD" w:rsidP="001223E3">
            <w:pPr>
              <w:jc w:val="center"/>
              <w:rPr>
                <w:color w:val="000000"/>
                <w:sz w:val="20"/>
                <w:szCs w:val="20"/>
              </w:rPr>
            </w:pPr>
          </w:p>
        </w:tc>
      </w:tr>
      <w:tr w:rsidR="00D042DD" w:rsidRPr="007E6251" w14:paraId="35CDE6BE" w14:textId="77777777" w:rsidTr="001223E3">
        <w:trPr>
          <w:trHeight w:val="144"/>
        </w:trPr>
        <w:tc>
          <w:tcPr>
            <w:tcW w:w="1423" w:type="pct"/>
            <w:tcBorders>
              <w:top w:val="nil"/>
              <w:left w:val="nil"/>
              <w:bottom w:val="nil"/>
              <w:right w:val="nil"/>
            </w:tcBorders>
            <w:shd w:val="clear" w:color="auto" w:fill="auto"/>
            <w:noWrap/>
            <w:hideMark/>
          </w:tcPr>
          <w:p w14:paraId="02F13FA9"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4)</w:t>
            </w:r>
          </w:p>
        </w:tc>
        <w:tc>
          <w:tcPr>
            <w:tcW w:w="212" w:type="pct"/>
            <w:tcBorders>
              <w:top w:val="nil"/>
              <w:left w:val="nil"/>
              <w:bottom w:val="nil"/>
              <w:right w:val="nil"/>
            </w:tcBorders>
            <w:shd w:val="clear" w:color="auto" w:fill="auto"/>
            <w:noWrap/>
            <w:hideMark/>
          </w:tcPr>
          <w:p w14:paraId="7C23F5A1"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0A932D63"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4B40D7CD"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11A3AD17"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4F34081F"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1A287304"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1CD12D8F"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1FCD76E8"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28575F59"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3AF1B498"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65AA0E32"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47EF9258"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4CCE0F50"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182E45A2"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42321BF6"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17678A7B" w14:textId="77777777" w:rsidR="00D042DD" w:rsidRPr="007E6251" w:rsidRDefault="00D042DD" w:rsidP="001223E3">
            <w:pPr>
              <w:jc w:val="center"/>
              <w:rPr>
                <w:color w:val="000000"/>
                <w:sz w:val="20"/>
                <w:szCs w:val="20"/>
              </w:rPr>
            </w:pPr>
            <w:r w:rsidRPr="007E6251">
              <w:rPr>
                <w:color w:val="000000"/>
                <w:sz w:val="20"/>
                <w:szCs w:val="20"/>
              </w:rPr>
              <w:t>--</w:t>
            </w:r>
          </w:p>
        </w:tc>
        <w:tc>
          <w:tcPr>
            <w:tcW w:w="210" w:type="pct"/>
            <w:tcBorders>
              <w:top w:val="nil"/>
              <w:left w:val="nil"/>
              <w:bottom w:val="nil"/>
              <w:right w:val="nil"/>
            </w:tcBorders>
            <w:shd w:val="clear" w:color="auto" w:fill="auto"/>
            <w:noWrap/>
            <w:hideMark/>
          </w:tcPr>
          <w:p w14:paraId="7A38498D"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5C6AA14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1B91E5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AB22FA6" w14:textId="77777777" w:rsidTr="001223E3">
        <w:trPr>
          <w:trHeight w:val="144"/>
        </w:trPr>
        <w:tc>
          <w:tcPr>
            <w:tcW w:w="1423" w:type="pct"/>
            <w:tcBorders>
              <w:top w:val="nil"/>
              <w:left w:val="nil"/>
              <w:bottom w:val="nil"/>
              <w:right w:val="nil"/>
            </w:tcBorders>
            <w:shd w:val="clear" w:color="auto" w:fill="auto"/>
            <w:noWrap/>
            <w:hideMark/>
          </w:tcPr>
          <w:p w14:paraId="3719D986"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2" w:type="pct"/>
            <w:tcBorders>
              <w:top w:val="nil"/>
              <w:left w:val="nil"/>
              <w:bottom w:val="nil"/>
              <w:right w:val="nil"/>
            </w:tcBorders>
            <w:shd w:val="clear" w:color="auto" w:fill="auto"/>
            <w:noWrap/>
            <w:hideMark/>
          </w:tcPr>
          <w:p w14:paraId="75BAB3A2" w14:textId="77777777" w:rsidR="00D042DD" w:rsidRPr="007E6251" w:rsidRDefault="00D042DD" w:rsidP="001223E3">
            <w:pPr>
              <w:jc w:val="center"/>
              <w:rPr>
                <w:color w:val="000000"/>
                <w:sz w:val="20"/>
                <w:szCs w:val="20"/>
              </w:rPr>
            </w:pPr>
            <w:r w:rsidRPr="007E6251">
              <w:rPr>
                <w:color w:val="000000"/>
                <w:sz w:val="20"/>
                <w:szCs w:val="20"/>
              </w:rPr>
              <w:t>.17</w:t>
            </w:r>
          </w:p>
        </w:tc>
        <w:tc>
          <w:tcPr>
            <w:tcW w:w="196" w:type="pct"/>
            <w:tcBorders>
              <w:top w:val="nil"/>
              <w:left w:val="nil"/>
              <w:bottom w:val="nil"/>
              <w:right w:val="nil"/>
            </w:tcBorders>
            <w:shd w:val="clear" w:color="auto" w:fill="auto"/>
            <w:noWrap/>
            <w:hideMark/>
          </w:tcPr>
          <w:p w14:paraId="168A3268" w14:textId="77777777" w:rsidR="00D042DD" w:rsidRPr="007E6251" w:rsidRDefault="00D042DD" w:rsidP="001223E3">
            <w:pPr>
              <w:jc w:val="center"/>
              <w:rPr>
                <w:color w:val="000000"/>
                <w:sz w:val="20"/>
                <w:szCs w:val="20"/>
              </w:rPr>
            </w:pPr>
            <w:r w:rsidRPr="007E6251">
              <w:rPr>
                <w:color w:val="000000"/>
                <w:sz w:val="20"/>
                <w:szCs w:val="20"/>
              </w:rPr>
              <w:t>.001</w:t>
            </w:r>
          </w:p>
        </w:tc>
        <w:tc>
          <w:tcPr>
            <w:tcW w:w="196" w:type="pct"/>
            <w:tcBorders>
              <w:top w:val="nil"/>
              <w:left w:val="nil"/>
              <w:bottom w:val="nil"/>
              <w:right w:val="nil"/>
            </w:tcBorders>
            <w:shd w:val="clear" w:color="auto" w:fill="auto"/>
            <w:noWrap/>
            <w:hideMark/>
          </w:tcPr>
          <w:p w14:paraId="4EBC90A1" w14:textId="77777777" w:rsidR="00D042DD" w:rsidRPr="007E6251" w:rsidRDefault="00D042DD" w:rsidP="001223E3">
            <w:pPr>
              <w:jc w:val="center"/>
              <w:rPr>
                <w:color w:val="000000"/>
                <w:sz w:val="20"/>
                <w:szCs w:val="20"/>
              </w:rPr>
            </w:pPr>
            <w:r w:rsidRPr="007E6251">
              <w:rPr>
                <w:color w:val="000000"/>
                <w:sz w:val="20"/>
                <w:szCs w:val="20"/>
              </w:rPr>
              <w:t>-.002</w:t>
            </w:r>
          </w:p>
        </w:tc>
        <w:tc>
          <w:tcPr>
            <w:tcW w:w="167" w:type="pct"/>
            <w:tcBorders>
              <w:top w:val="nil"/>
              <w:left w:val="nil"/>
              <w:bottom w:val="nil"/>
              <w:right w:val="nil"/>
            </w:tcBorders>
            <w:shd w:val="clear" w:color="auto" w:fill="auto"/>
            <w:noWrap/>
            <w:hideMark/>
          </w:tcPr>
          <w:p w14:paraId="330549F4" w14:textId="77777777" w:rsidR="00D042DD" w:rsidRPr="007E6251" w:rsidRDefault="00D042DD" w:rsidP="001223E3">
            <w:pPr>
              <w:jc w:val="center"/>
              <w:rPr>
                <w:color w:val="000000"/>
                <w:sz w:val="20"/>
                <w:szCs w:val="20"/>
              </w:rPr>
            </w:pPr>
            <w:r w:rsidRPr="007E6251">
              <w:rPr>
                <w:color w:val="000000"/>
                <w:sz w:val="20"/>
                <w:szCs w:val="20"/>
              </w:rPr>
              <w:t>.010</w:t>
            </w:r>
          </w:p>
        </w:tc>
        <w:tc>
          <w:tcPr>
            <w:tcW w:w="196" w:type="pct"/>
            <w:tcBorders>
              <w:top w:val="nil"/>
              <w:left w:val="nil"/>
              <w:bottom w:val="nil"/>
              <w:right w:val="nil"/>
            </w:tcBorders>
            <w:shd w:val="clear" w:color="auto" w:fill="auto"/>
            <w:noWrap/>
            <w:hideMark/>
          </w:tcPr>
          <w:p w14:paraId="6CF2EAD5" w14:textId="77777777" w:rsidR="00D042DD" w:rsidRPr="007E6251" w:rsidRDefault="00D042DD" w:rsidP="001223E3">
            <w:pPr>
              <w:jc w:val="center"/>
              <w:rPr>
                <w:color w:val="000000"/>
                <w:sz w:val="20"/>
                <w:szCs w:val="20"/>
              </w:rPr>
            </w:pPr>
            <w:r w:rsidRPr="007E6251">
              <w:rPr>
                <w:color w:val="000000"/>
                <w:sz w:val="20"/>
                <w:szCs w:val="20"/>
              </w:rPr>
              <w:t>.002</w:t>
            </w:r>
          </w:p>
        </w:tc>
        <w:tc>
          <w:tcPr>
            <w:tcW w:w="167" w:type="pct"/>
            <w:tcBorders>
              <w:top w:val="nil"/>
              <w:left w:val="nil"/>
              <w:bottom w:val="nil"/>
              <w:right w:val="nil"/>
            </w:tcBorders>
            <w:shd w:val="clear" w:color="auto" w:fill="auto"/>
            <w:noWrap/>
            <w:hideMark/>
          </w:tcPr>
          <w:p w14:paraId="3E27DB60" w14:textId="77777777" w:rsidR="00D042DD" w:rsidRPr="007E6251" w:rsidRDefault="00D042DD" w:rsidP="001223E3">
            <w:pPr>
              <w:jc w:val="center"/>
              <w:rPr>
                <w:color w:val="000000"/>
                <w:sz w:val="20"/>
                <w:szCs w:val="20"/>
              </w:rPr>
            </w:pPr>
            <w:r w:rsidRPr="007E6251">
              <w:rPr>
                <w:color w:val="000000"/>
                <w:sz w:val="20"/>
                <w:szCs w:val="20"/>
              </w:rPr>
              <w:t>.061</w:t>
            </w:r>
          </w:p>
        </w:tc>
        <w:tc>
          <w:tcPr>
            <w:tcW w:w="196" w:type="pct"/>
            <w:tcBorders>
              <w:top w:val="nil"/>
              <w:left w:val="nil"/>
              <w:bottom w:val="nil"/>
              <w:right w:val="nil"/>
            </w:tcBorders>
            <w:shd w:val="clear" w:color="auto" w:fill="auto"/>
            <w:noWrap/>
            <w:hideMark/>
          </w:tcPr>
          <w:p w14:paraId="1A17BE3B" w14:textId="77777777" w:rsidR="00D042DD" w:rsidRPr="007E6251" w:rsidRDefault="00D042DD" w:rsidP="001223E3">
            <w:pPr>
              <w:jc w:val="center"/>
              <w:rPr>
                <w:color w:val="000000"/>
                <w:sz w:val="20"/>
                <w:szCs w:val="20"/>
              </w:rPr>
            </w:pPr>
            <w:r w:rsidRPr="007E6251">
              <w:rPr>
                <w:color w:val="000000"/>
                <w:sz w:val="20"/>
                <w:szCs w:val="20"/>
              </w:rPr>
              <w:t>.015</w:t>
            </w:r>
          </w:p>
        </w:tc>
        <w:tc>
          <w:tcPr>
            <w:tcW w:w="196" w:type="pct"/>
            <w:tcBorders>
              <w:top w:val="nil"/>
              <w:left w:val="nil"/>
              <w:bottom w:val="nil"/>
              <w:right w:val="nil"/>
            </w:tcBorders>
            <w:shd w:val="clear" w:color="auto" w:fill="auto"/>
            <w:noWrap/>
            <w:hideMark/>
          </w:tcPr>
          <w:p w14:paraId="1BE9946F" w14:textId="77777777" w:rsidR="00D042DD" w:rsidRPr="007E6251" w:rsidRDefault="00D042DD" w:rsidP="001223E3">
            <w:pPr>
              <w:jc w:val="center"/>
              <w:rPr>
                <w:color w:val="000000"/>
                <w:sz w:val="20"/>
                <w:szCs w:val="20"/>
              </w:rPr>
            </w:pPr>
            <w:r w:rsidRPr="007E6251">
              <w:rPr>
                <w:color w:val="000000"/>
                <w:sz w:val="20"/>
                <w:szCs w:val="20"/>
              </w:rPr>
              <w:t>.368</w:t>
            </w:r>
          </w:p>
        </w:tc>
        <w:tc>
          <w:tcPr>
            <w:tcW w:w="196" w:type="pct"/>
            <w:tcBorders>
              <w:top w:val="nil"/>
              <w:left w:val="nil"/>
              <w:bottom w:val="nil"/>
              <w:right w:val="nil"/>
            </w:tcBorders>
            <w:shd w:val="clear" w:color="auto" w:fill="auto"/>
            <w:noWrap/>
            <w:hideMark/>
          </w:tcPr>
          <w:p w14:paraId="6AF0263C"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tcPr>
          <w:p w14:paraId="19F7C9AE"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5200D1AE"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0478E644"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2D268151"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393BC642"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4531B6E8"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1F42AF76"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5C51F8CA"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4FC23CB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99F2DF0" w14:textId="77777777" w:rsidR="00D042DD" w:rsidRPr="007E6251" w:rsidRDefault="00D042DD" w:rsidP="001223E3">
            <w:pPr>
              <w:jc w:val="center"/>
              <w:rPr>
                <w:color w:val="000000"/>
                <w:sz w:val="20"/>
                <w:szCs w:val="20"/>
              </w:rPr>
            </w:pPr>
          </w:p>
        </w:tc>
      </w:tr>
      <w:tr w:rsidR="00D042DD" w:rsidRPr="007E6251" w14:paraId="45AC4E36" w14:textId="77777777" w:rsidTr="001223E3">
        <w:trPr>
          <w:trHeight w:val="144"/>
        </w:trPr>
        <w:tc>
          <w:tcPr>
            <w:tcW w:w="1423" w:type="pct"/>
            <w:tcBorders>
              <w:top w:val="nil"/>
              <w:left w:val="nil"/>
              <w:bottom w:val="nil"/>
              <w:right w:val="nil"/>
            </w:tcBorders>
            <w:shd w:val="clear" w:color="auto" w:fill="auto"/>
            <w:noWrap/>
            <w:hideMark/>
          </w:tcPr>
          <w:p w14:paraId="40DAB684"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6)</w:t>
            </w:r>
          </w:p>
        </w:tc>
        <w:tc>
          <w:tcPr>
            <w:tcW w:w="212" w:type="pct"/>
            <w:tcBorders>
              <w:top w:val="nil"/>
              <w:left w:val="nil"/>
              <w:bottom w:val="nil"/>
              <w:right w:val="nil"/>
            </w:tcBorders>
            <w:shd w:val="clear" w:color="auto" w:fill="auto"/>
            <w:noWrap/>
            <w:hideMark/>
          </w:tcPr>
          <w:p w14:paraId="2198BD2C"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7B9E04F1"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78308816"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78E19B9D"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021BDE55"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022D25F2"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191557D6"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62D76994"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7CFA37DC"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263DEC88"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30A7EFC1"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35A58A7E"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2ABED346"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75BBF38D"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467B613B"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064DFBC3" w14:textId="77777777" w:rsidR="00D042DD" w:rsidRPr="007E6251" w:rsidRDefault="00D042DD" w:rsidP="001223E3">
            <w:pPr>
              <w:jc w:val="center"/>
              <w:rPr>
                <w:color w:val="000000"/>
                <w:sz w:val="20"/>
                <w:szCs w:val="20"/>
              </w:rPr>
            </w:pPr>
            <w:r w:rsidRPr="007E6251">
              <w:rPr>
                <w:color w:val="000000"/>
                <w:sz w:val="20"/>
                <w:szCs w:val="20"/>
              </w:rPr>
              <w:t>--</w:t>
            </w:r>
          </w:p>
        </w:tc>
        <w:tc>
          <w:tcPr>
            <w:tcW w:w="210" w:type="pct"/>
            <w:tcBorders>
              <w:top w:val="nil"/>
              <w:left w:val="nil"/>
              <w:bottom w:val="nil"/>
              <w:right w:val="nil"/>
            </w:tcBorders>
            <w:shd w:val="clear" w:color="auto" w:fill="auto"/>
            <w:noWrap/>
            <w:hideMark/>
          </w:tcPr>
          <w:p w14:paraId="78C02DD2"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hideMark/>
          </w:tcPr>
          <w:p w14:paraId="7FAAC42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533F78A"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BFAE286" w14:textId="77777777" w:rsidTr="001223E3">
        <w:trPr>
          <w:trHeight w:val="144"/>
        </w:trPr>
        <w:tc>
          <w:tcPr>
            <w:tcW w:w="1423" w:type="pct"/>
            <w:tcBorders>
              <w:top w:val="nil"/>
              <w:left w:val="nil"/>
              <w:bottom w:val="nil"/>
              <w:right w:val="nil"/>
            </w:tcBorders>
            <w:shd w:val="clear" w:color="auto" w:fill="auto"/>
            <w:noWrap/>
            <w:hideMark/>
          </w:tcPr>
          <w:p w14:paraId="7E4148BA"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2" w:type="pct"/>
            <w:tcBorders>
              <w:top w:val="nil"/>
              <w:left w:val="nil"/>
              <w:bottom w:val="nil"/>
              <w:right w:val="nil"/>
            </w:tcBorders>
            <w:shd w:val="clear" w:color="auto" w:fill="auto"/>
            <w:noWrap/>
            <w:hideMark/>
          </w:tcPr>
          <w:p w14:paraId="299002FB" w14:textId="77777777" w:rsidR="00D042DD" w:rsidRPr="007E6251" w:rsidRDefault="00D042DD" w:rsidP="001223E3">
            <w:pPr>
              <w:jc w:val="center"/>
              <w:rPr>
                <w:color w:val="000000"/>
                <w:sz w:val="20"/>
                <w:szCs w:val="20"/>
              </w:rPr>
            </w:pPr>
            <w:r w:rsidRPr="007E6251">
              <w:rPr>
                <w:color w:val="000000"/>
                <w:sz w:val="20"/>
                <w:szCs w:val="20"/>
              </w:rPr>
              <w:t>.32</w:t>
            </w:r>
          </w:p>
        </w:tc>
        <w:tc>
          <w:tcPr>
            <w:tcW w:w="196" w:type="pct"/>
            <w:tcBorders>
              <w:top w:val="nil"/>
              <w:left w:val="nil"/>
              <w:bottom w:val="nil"/>
              <w:right w:val="nil"/>
            </w:tcBorders>
            <w:shd w:val="clear" w:color="auto" w:fill="auto"/>
            <w:noWrap/>
            <w:hideMark/>
          </w:tcPr>
          <w:p w14:paraId="14CF10F5" w14:textId="77777777" w:rsidR="00D042DD" w:rsidRPr="007E6251" w:rsidRDefault="00D042DD" w:rsidP="001223E3">
            <w:pPr>
              <w:jc w:val="center"/>
              <w:rPr>
                <w:color w:val="000000"/>
                <w:sz w:val="20"/>
                <w:szCs w:val="20"/>
              </w:rPr>
            </w:pPr>
            <w:r w:rsidRPr="007E6251">
              <w:rPr>
                <w:color w:val="000000"/>
                <w:sz w:val="20"/>
                <w:szCs w:val="20"/>
              </w:rPr>
              <w:t>.004</w:t>
            </w:r>
          </w:p>
        </w:tc>
        <w:tc>
          <w:tcPr>
            <w:tcW w:w="196" w:type="pct"/>
            <w:tcBorders>
              <w:top w:val="nil"/>
              <w:left w:val="nil"/>
              <w:bottom w:val="nil"/>
              <w:right w:val="nil"/>
            </w:tcBorders>
            <w:shd w:val="clear" w:color="auto" w:fill="auto"/>
            <w:noWrap/>
            <w:hideMark/>
          </w:tcPr>
          <w:p w14:paraId="66CA3C33" w14:textId="77777777" w:rsidR="00D042DD" w:rsidRPr="007E6251" w:rsidRDefault="00D042DD" w:rsidP="001223E3">
            <w:pPr>
              <w:jc w:val="center"/>
              <w:rPr>
                <w:color w:val="000000"/>
                <w:sz w:val="20"/>
                <w:szCs w:val="20"/>
              </w:rPr>
            </w:pPr>
            <w:r w:rsidRPr="007E6251">
              <w:rPr>
                <w:color w:val="000000"/>
                <w:sz w:val="20"/>
                <w:szCs w:val="20"/>
              </w:rPr>
              <w:t>.005</w:t>
            </w:r>
          </w:p>
        </w:tc>
        <w:tc>
          <w:tcPr>
            <w:tcW w:w="167" w:type="pct"/>
            <w:tcBorders>
              <w:top w:val="nil"/>
              <w:left w:val="nil"/>
              <w:bottom w:val="nil"/>
              <w:right w:val="nil"/>
            </w:tcBorders>
            <w:shd w:val="clear" w:color="auto" w:fill="auto"/>
            <w:noWrap/>
            <w:hideMark/>
          </w:tcPr>
          <w:p w14:paraId="77746F61" w14:textId="77777777" w:rsidR="00D042DD" w:rsidRPr="007E6251" w:rsidRDefault="00D042DD" w:rsidP="001223E3">
            <w:pPr>
              <w:jc w:val="center"/>
              <w:rPr>
                <w:color w:val="000000"/>
                <w:sz w:val="20"/>
                <w:szCs w:val="20"/>
              </w:rPr>
            </w:pPr>
            <w:r w:rsidRPr="007E6251">
              <w:rPr>
                <w:color w:val="000000"/>
                <w:sz w:val="20"/>
                <w:szCs w:val="20"/>
              </w:rPr>
              <w:t>.013</w:t>
            </w:r>
          </w:p>
        </w:tc>
        <w:tc>
          <w:tcPr>
            <w:tcW w:w="196" w:type="pct"/>
            <w:tcBorders>
              <w:top w:val="nil"/>
              <w:left w:val="nil"/>
              <w:bottom w:val="nil"/>
              <w:right w:val="nil"/>
            </w:tcBorders>
            <w:shd w:val="clear" w:color="auto" w:fill="auto"/>
            <w:noWrap/>
            <w:hideMark/>
          </w:tcPr>
          <w:p w14:paraId="48E1C9EF" w14:textId="77777777" w:rsidR="00D042DD" w:rsidRPr="007E6251" w:rsidRDefault="00D042DD" w:rsidP="001223E3">
            <w:pPr>
              <w:jc w:val="center"/>
              <w:rPr>
                <w:color w:val="000000"/>
                <w:sz w:val="20"/>
                <w:szCs w:val="20"/>
              </w:rPr>
            </w:pPr>
            <w:r w:rsidRPr="007E6251">
              <w:rPr>
                <w:color w:val="000000"/>
                <w:sz w:val="20"/>
                <w:szCs w:val="20"/>
              </w:rPr>
              <w:t>-.004</w:t>
            </w:r>
          </w:p>
        </w:tc>
        <w:tc>
          <w:tcPr>
            <w:tcW w:w="167" w:type="pct"/>
            <w:tcBorders>
              <w:top w:val="nil"/>
              <w:left w:val="nil"/>
              <w:bottom w:val="nil"/>
              <w:right w:val="nil"/>
            </w:tcBorders>
            <w:shd w:val="clear" w:color="auto" w:fill="auto"/>
            <w:noWrap/>
            <w:hideMark/>
          </w:tcPr>
          <w:p w14:paraId="190CACAB" w14:textId="77777777" w:rsidR="00D042DD" w:rsidRPr="007E6251" w:rsidRDefault="00D042DD" w:rsidP="001223E3">
            <w:pPr>
              <w:jc w:val="center"/>
              <w:rPr>
                <w:color w:val="000000"/>
                <w:sz w:val="20"/>
                <w:szCs w:val="20"/>
              </w:rPr>
            </w:pPr>
            <w:r w:rsidRPr="007E6251">
              <w:rPr>
                <w:color w:val="000000"/>
                <w:sz w:val="20"/>
                <w:szCs w:val="20"/>
              </w:rPr>
              <w:t>.048</w:t>
            </w:r>
          </w:p>
        </w:tc>
        <w:tc>
          <w:tcPr>
            <w:tcW w:w="196" w:type="pct"/>
            <w:tcBorders>
              <w:top w:val="nil"/>
              <w:left w:val="nil"/>
              <w:bottom w:val="nil"/>
              <w:right w:val="nil"/>
            </w:tcBorders>
            <w:shd w:val="clear" w:color="auto" w:fill="auto"/>
            <w:noWrap/>
            <w:hideMark/>
          </w:tcPr>
          <w:p w14:paraId="1648E39B" w14:textId="77777777" w:rsidR="00D042DD" w:rsidRPr="007E6251" w:rsidRDefault="00D042DD" w:rsidP="001223E3">
            <w:pPr>
              <w:jc w:val="center"/>
              <w:rPr>
                <w:color w:val="000000"/>
                <w:sz w:val="20"/>
                <w:szCs w:val="20"/>
              </w:rPr>
            </w:pPr>
            <w:r w:rsidRPr="007E6251">
              <w:rPr>
                <w:color w:val="000000"/>
                <w:sz w:val="20"/>
                <w:szCs w:val="20"/>
              </w:rPr>
              <w:t>-.001</w:t>
            </w:r>
          </w:p>
        </w:tc>
        <w:tc>
          <w:tcPr>
            <w:tcW w:w="196" w:type="pct"/>
            <w:tcBorders>
              <w:top w:val="nil"/>
              <w:left w:val="nil"/>
              <w:bottom w:val="nil"/>
              <w:right w:val="nil"/>
            </w:tcBorders>
            <w:shd w:val="clear" w:color="auto" w:fill="auto"/>
            <w:noWrap/>
            <w:hideMark/>
          </w:tcPr>
          <w:p w14:paraId="05506FBA" w14:textId="77777777" w:rsidR="00D042DD" w:rsidRPr="007E6251" w:rsidRDefault="00D042DD" w:rsidP="001223E3">
            <w:pPr>
              <w:jc w:val="center"/>
              <w:rPr>
                <w:color w:val="000000"/>
                <w:sz w:val="20"/>
                <w:szCs w:val="20"/>
              </w:rPr>
            </w:pPr>
            <w:r w:rsidRPr="007E6251">
              <w:rPr>
                <w:color w:val="000000"/>
                <w:sz w:val="20"/>
                <w:szCs w:val="20"/>
              </w:rPr>
              <w:t>.021</w:t>
            </w:r>
          </w:p>
        </w:tc>
        <w:tc>
          <w:tcPr>
            <w:tcW w:w="196" w:type="pct"/>
            <w:tcBorders>
              <w:top w:val="nil"/>
              <w:left w:val="nil"/>
              <w:bottom w:val="nil"/>
              <w:right w:val="nil"/>
            </w:tcBorders>
            <w:shd w:val="clear" w:color="auto" w:fill="auto"/>
            <w:noWrap/>
            <w:hideMark/>
          </w:tcPr>
          <w:p w14:paraId="79DAF1CE" w14:textId="77777777" w:rsidR="00D042DD" w:rsidRPr="007E6251" w:rsidRDefault="00D042DD" w:rsidP="001223E3">
            <w:pPr>
              <w:jc w:val="center"/>
              <w:rPr>
                <w:color w:val="000000"/>
                <w:sz w:val="20"/>
                <w:szCs w:val="20"/>
              </w:rPr>
            </w:pPr>
            <w:r w:rsidRPr="007E6251">
              <w:rPr>
                <w:color w:val="000000"/>
                <w:sz w:val="20"/>
                <w:szCs w:val="20"/>
              </w:rPr>
              <w:t>.271</w:t>
            </w:r>
          </w:p>
        </w:tc>
        <w:tc>
          <w:tcPr>
            <w:tcW w:w="196" w:type="pct"/>
            <w:tcBorders>
              <w:top w:val="nil"/>
              <w:left w:val="nil"/>
              <w:bottom w:val="nil"/>
              <w:right w:val="nil"/>
            </w:tcBorders>
            <w:shd w:val="clear" w:color="auto" w:fill="auto"/>
            <w:noWrap/>
            <w:hideMark/>
          </w:tcPr>
          <w:p w14:paraId="5F7B77BA"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hideMark/>
          </w:tcPr>
          <w:p w14:paraId="1EACF935"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6CE12989"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15037152"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401F16B4"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03B6CEE9"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172C7A1E"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20559097"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0D98B37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629C86E" w14:textId="77777777" w:rsidR="00D042DD" w:rsidRPr="007E6251" w:rsidRDefault="00D042DD" w:rsidP="001223E3">
            <w:pPr>
              <w:jc w:val="center"/>
              <w:rPr>
                <w:color w:val="000000"/>
                <w:sz w:val="20"/>
                <w:szCs w:val="20"/>
              </w:rPr>
            </w:pPr>
          </w:p>
        </w:tc>
      </w:tr>
      <w:tr w:rsidR="00D042DD" w:rsidRPr="007E6251" w14:paraId="008D9CAE" w14:textId="77777777" w:rsidTr="001223E3">
        <w:trPr>
          <w:trHeight w:val="144"/>
        </w:trPr>
        <w:tc>
          <w:tcPr>
            <w:tcW w:w="1423" w:type="pct"/>
            <w:tcBorders>
              <w:top w:val="nil"/>
              <w:left w:val="nil"/>
              <w:bottom w:val="nil"/>
              <w:right w:val="nil"/>
            </w:tcBorders>
            <w:shd w:val="clear" w:color="auto" w:fill="auto"/>
            <w:noWrap/>
            <w:hideMark/>
          </w:tcPr>
          <w:p w14:paraId="62D12238"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2" w:type="pct"/>
            <w:tcBorders>
              <w:top w:val="nil"/>
              <w:left w:val="nil"/>
              <w:bottom w:val="nil"/>
              <w:right w:val="nil"/>
            </w:tcBorders>
            <w:shd w:val="clear" w:color="auto" w:fill="auto"/>
            <w:noWrap/>
            <w:hideMark/>
          </w:tcPr>
          <w:p w14:paraId="0C1A9BC8" w14:textId="77777777" w:rsidR="00D042DD" w:rsidRPr="007E6251" w:rsidRDefault="00D042DD" w:rsidP="001223E3">
            <w:pPr>
              <w:jc w:val="center"/>
              <w:rPr>
                <w:color w:val="000000"/>
                <w:sz w:val="20"/>
                <w:szCs w:val="20"/>
              </w:rPr>
            </w:pPr>
            <w:r w:rsidRPr="007E6251">
              <w:rPr>
                <w:color w:val="000000"/>
                <w:sz w:val="20"/>
                <w:szCs w:val="20"/>
              </w:rPr>
              <w:t>.37</w:t>
            </w:r>
          </w:p>
        </w:tc>
        <w:tc>
          <w:tcPr>
            <w:tcW w:w="196" w:type="pct"/>
            <w:tcBorders>
              <w:top w:val="nil"/>
              <w:left w:val="nil"/>
              <w:bottom w:val="nil"/>
              <w:right w:val="nil"/>
            </w:tcBorders>
            <w:shd w:val="clear" w:color="auto" w:fill="auto"/>
            <w:noWrap/>
            <w:hideMark/>
          </w:tcPr>
          <w:p w14:paraId="73D70E89" w14:textId="77777777" w:rsidR="00D042DD" w:rsidRPr="007E6251" w:rsidRDefault="00D042DD" w:rsidP="001223E3">
            <w:pPr>
              <w:jc w:val="center"/>
              <w:rPr>
                <w:color w:val="000000"/>
                <w:sz w:val="20"/>
                <w:szCs w:val="20"/>
              </w:rPr>
            </w:pPr>
            <w:r w:rsidRPr="007E6251">
              <w:rPr>
                <w:color w:val="000000"/>
                <w:sz w:val="20"/>
                <w:szCs w:val="20"/>
              </w:rPr>
              <w:t>-.006</w:t>
            </w:r>
          </w:p>
        </w:tc>
        <w:tc>
          <w:tcPr>
            <w:tcW w:w="196" w:type="pct"/>
            <w:tcBorders>
              <w:top w:val="nil"/>
              <w:left w:val="nil"/>
              <w:bottom w:val="nil"/>
              <w:right w:val="nil"/>
            </w:tcBorders>
            <w:shd w:val="clear" w:color="auto" w:fill="auto"/>
            <w:noWrap/>
            <w:hideMark/>
          </w:tcPr>
          <w:p w14:paraId="1C559788" w14:textId="77777777" w:rsidR="00D042DD" w:rsidRPr="007E6251" w:rsidRDefault="00D042DD" w:rsidP="001223E3">
            <w:pPr>
              <w:jc w:val="center"/>
              <w:rPr>
                <w:color w:val="000000"/>
                <w:sz w:val="20"/>
                <w:szCs w:val="20"/>
              </w:rPr>
            </w:pPr>
            <w:r w:rsidRPr="007E6251">
              <w:rPr>
                <w:color w:val="000000"/>
                <w:sz w:val="20"/>
                <w:szCs w:val="20"/>
              </w:rPr>
              <w:t>.015</w:t>
            </w:r>
          </w:p>
        </w:tc>
        <w:tc>
          <w:tcPr>
            <w:tcW w:w="167" w:type="pct"/>
            <w:tcBorders>
              <w:top w:val="nil"/>
              <w:left w:val="nil"/>
              <w:bottom w:val="nil"/>
              <w:right w:val="nil"/>
            </w:tcBorders>
            <w:shd w:val="clear" w:color="auto" w:fill="auto"/>
            <w:noWrap/>
            <w:hideMark/>
          </w:tcPr>
          <w:p w14:paraId="1AA2F654" w14:textId="77777777" w:rsidR="00D042DD" w:rsidRPr="007E6251" w:rsidRDefault="00D042DD" w:rsidP="001223E3">
            <w:pPr>
              <w:jc w:val="center"/>
              <w:rPr>
                <w:color w:val="000000"/>
                <w:sz w:val="20"/>
                <w:szCs w:val="20"/>
              </w:rPr>
            </w:pPr>
            <w:r w:rsidRPr="007E6251">
              <w:rPr>
                <w:color w:val="000000"/>
                <w:sz w:val="20"/>
                <w:szCs w:val="20"/>
              </w:rPr>
              <w:t>.019</w:t>
            </w:r>
          </w:p>
        </w:tc>
        <w:tc>
          <w:tcPr>
            <w:tcW w:w="196" w:type="pct"/>
            <w:tcBorders>
              <w:top w:val="nil"/>
              <w:left w:val="nil"/>
              <w:bottom w:val="nil"/>
              <w:right w:val="nil"/>
            </w:tcBorders>
            <w:shd w:val="clear" w:color="auto" w:fill="auto"/>
            <w:noWrap/>
            <w:hideMark/>
          </w:tcPr>
          <w:p w14:paraId="78D0B7A6" w14:textId="77777777" w:rsidR="00D042DD" w:rsidRPr="007E6251" w:rsidRDefault="00D042DD" w:rsidP="001223E3">
            <w:pPr>
              <w:jc w:val="center"/>
              <w:rPr>
                <w:color w:val="000000"/>
                <w:sz w:val="20"/>
                <w:szCs w:val="20"/>
              </w:rPr>
            </w:pPr>
            <w:r w:rsidRPr="007E6251">
              <w:rPr>
                <w:color w:val="000000"/>
                <w:sz w:val="20"/>
                <w:szCs w:val="20"/>
              </w:rPr>
              <w:t>.020</w:t>
            </w:r>
          </w:p>
        </w:tc>
        <w:tc>
          <w:tcPr>
            <w:tcW w:w="167" w:type="pct"/>
            <w:tcBorders>
              <w:top w:val="nil"/>
              <w:left w:val="nil"/>
              <w:bottom w:val="nil"/>
              <w:right w:val="nil"/>
            </w:tcBorders>
            <w:shd w:val="clear" w:color="auto" w:fill="auto"/>
            <w:noWrap/>
            <w:hideMark/>
          </w:tcPr>
          <w:p w14:paraId="7A2251EA" w14:textId="77777777" w:rsidR="00D042DD" w:rsidRPr="007E6251" w:rsidRDefault="00D042DD" w:rsidP="001223E3">
            <w:pPr>
              <w:jc w:val="center"/>
              <w:rPr>
                <w:color w:val="000000"/>
                <w:sz w:val="20"/>
                <w:szCs w:val="20"/>
              </w:rPr>
            </w:pPr>
            <w:r w:rsidRPr="007E6251">
              <w:rPr>
                <w:color w:val="000000"/>
                <w:sz w:val="20"/>
                <w:szCs w:val="20"/>
              </w:rPr>
              <w:t>.083</w:t>
            </w:r>
          </w:p>
        </w:tc>
        <w:tc>
          <w:tcPr>
            <w:tcW w:w="196" w:type="pct"/>
            <w:tcBorders>
              <w:top w:val="nil"/>
              <w:left w:val="nil"/>
              <w:bottom w:val="nil"/>
              <w:right w:val="nil"/>
            </w:tcBorders>
            <w:shd w:val="clear" w:color="auto" w:fill="auto"/>
            <w:noWrap/>
            <w:hideMark/>
          </w:tcPr>
          <w:p w14:paraId="11AD6C88" w14:textId="77777777" w:rsidR="00D042DD" w:rsidRPr="007E6251" w:rsidRDefault="00D042DD" w:rsidP="001223E3">
            <w:pPr>
              <w:jc w:val="center"/>
              <w:rPr>
                <w:color w:val="000000"/>
                <w:sz w:val="20"/>
                <w:szCs w:val="20"/>
              </w:rPr>
            </w:pPr>
            <w:r w:rsidRPr="007E6251">
              <w:rPr>
                <w:color w:val="000000"/>
                <w:sz w:val="20"/>
                <w:szCs w:val="20"/>
              </w:rPr>
              <w:t>.012</w:t>
            </w:r>
          </w:p>
        </w:tc>
        <w:tc>
          <w:tcPr>
            <w:tcW w:w="196" w:type="pct"/>
            <w:tcBorders>
              <w:top w:val="nil"/>
              <w:left w:val="nil"/>
              <w:bottom w:val="nil"/>
              <w:right w:val="nil"/>
            </w:tcBorders>
            <w:shd w:val="clear" w:color="auto" w:fill="auto"/>
            <w:noWrap/>
            <w:hideMark/>
          </w:tcPr>
          <w:p w14:paraId="45294DE3" w14:textId="77777777" w:rsidR="00D042DD" w:rsidRPr="007E6251" w:rsidRDefault="00D042DD" w:rsidP="001223E3">
            <w:pPr>
              <w:jc w:val="center"/>
              <w:rPr>
                <w:color w:val="000000"/>
                <w:sz w:val="20"/>
                <w:szCs w:val="20"/>
              </w:rPr>
            </w:pPr>
            <w:r w:rsidRPr="007E6251">
              <w:rPr>
                <w:color w:val="000000"/>
                <w:sz w:val="20"/>
                <w:szCs w:val="20"/>
              </w:rPr>
              <w:t>.035</w:t>
            </w:r>
          </w:p>
        </w:tc>
        <w:tc>
          <w:tcPr>
            <w:tcW w:w="196" w:type="pct"/>
            <w:tcBorders>
              <w:top w:val="nil"/>
              <w:left w:val="nil"/>
              <w:bottom w:val="nil"/>
              <w:right w:val="nil"/>
            </w:tcBorders>
            <w:shd w:val="clear" w:color="auto" w:fill="auto"/>
            <w:noWrap/>
            <w:hideMark/>
          </w:tcPr>
          <w:p w14:paraId="5C9DC4F2" w14:textId="77777777" w:rsidR="00D042DD" w:rsidRPr="007E6251" w:rsidRDefault="00D042DD" w:rsidP="001223E3">
            <w:pPr>
              <w:jc w:val="center"/>
              <w:rPr>
                <w:color w:val="000000"/>
                <w:sz w:val="20"/>
                <w:szCs w:val="20"/>
              </w:rPr>
            </w:pPr>
            <w:r w:rsidRPr="007E6251">
              <w:rPr>
                <w:color w:val="000000"/>
                <w:sz w:val="20"/>
                <w:szCs w:val="20"/>
              </w:rPr>
              <w:t>.218</w:t>
            </w:r>
          </w:p>
        </w:tc>
        <w:tc>
          <w:tcPr>
            <w:tcW w:w="196" w:type="pct"/>
            <w:tcBorders>
              <w:top w:val="nil"/>
              <w:left w:val="nil"/>
              <w:bottom w:val="nil"/>
              <w:right w:val="nil"/>
            </w:tcBorders>
            <w:shd w:val="clear" w:color="auto" w:fill="auto"/>
            <w:noWrap/>
            <w:hideMark/>
          </w:tcPr>
          <w:p w14:paraId="2B995CB2" w14:textId="77777777" w:rsidR="00D042DD" w:rsidRPr="007E6251" w:rsidRDefault="00D042DD" w:rsidP="001223E3">
            <w:pPr>
              <w:jc w:val="center"/>
              <w:rPr>
                <w:color w:val="000000"/>
                <w:sz w:val="20"/>
                <w:szCs w:val="20"/>
              </w:rPr>
            </w:pPr>
            <w:r w:rsidRPr="007E6251">
              <w:rPr>
                <w:color w:val="000000"/>
                <w:sz w:val="20"/>
                <w:szCs w:val="20"/>
              </w:rPr>
              <w:t>.393</w:t>
            </w:r>
          </w:p>
        </w:tc>
        <w:tc>
          <w:tcPr>
            <w:tcW w:w="196" w:type="pct"/>
            <w:tcBorders>
              <w:top w:val="nil"/>
              <w:left w:val="nil"/>
              <w:bottom w:val="nil"/>
              <w:right w:val="nil"/>
            </w:tcBorders>
            <w:shd w:val="clear" w:color="auto" w:fill="auto"/>
            <w:noWrap/>
            <w:hideMark/>
          </w:tcPr>
          <w:p w14:paraId="3585D7E8"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tcPr>
          <w:p w14:paraId="6AB89E72"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47A359F9"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60BF8823"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2ED68906"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77536AA4"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562F1003"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6686156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0F13511" w14:textId="77777777" w:rsidR="00D042DD" w:rsidRPr="007E6251" w:rsidRDefault="00D042DD" w:rsidP="001223E3">
            <w:pPr>
              <w:jc w:val="center"/>
              <w:rPr>
                <w:color w:val="000000"/>
                <w:sz w:val="20"/>
                <w:szCs w:val="20"/>
              </w:rPr>
            </w:pPr>
          </w:p>
        </w:tc>
      </w:tr>
      <w:tr w:rsidR="00D042DD" w:rsidRPr="007E6251" w14:paraId="5CC698C4" w14:textId="77777777" w:rsidTr="001223E3">
        <w:trPr>
          <w:trHeight w:val="144"/>
        </w:trPr>
        <w:tc>
          <w:tcPr>
            <w:tcW w:w="1423" w:type="pct"/>
            <w:tcBorders>
              <w:top w:val="nil"/>
              <w:left w:val="nil"/>
              <w:bottom w:val="nil"/>
              <w:right w:val="nil"/>
            </w:tcBorders>
            <w:shd w:val="clear" w:color="auto" w:fill="auto"/>
            <w:noWrap/>
            <w:hideMark/>
          </w:tcPr>
          <w:p w14:paraId="53C067F9"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2" w:type="pct"/>
            <w:tcBorders>
              <w:top w:val="nil"/>
              <w:left w:val="nil"/>
              <w:bottom w:val="nil"/>
              <w:right w:val="nil"/>
            </w:tcBorders>
            <w:shd w:val="clear" w:color="auto" w:fill="auto"/>
            <w:noWrap/>
            <w:hideMark/>
          </w:tcPr>
          <w:p w14:paraId="17618E1B" w14:textId="77777777" w:rsidR="00D042DD" w:rsidRPr="007E6251" w:rsidRDefault="00D042DD" w:rsidP="001223E3">
            <w:pPr>
              <w:jc w:val="center"/>
              <w:rPr>
                <w:color w:val="000000"/>
                <w:sz w:val="20"/>
                <w:szCs w:val="20"/>
              </w:rPr>
            </w:pPr>
            <w:r w:rsidRPr="007E6251">
              <w:rPr>
                <w:color w:val="000000"/>
                <w:sz w:val="20"/>
                <w:szCs w:val="20"/>
              </w:rPr>
              <w:t>.50</w:t>
            </w:r>
          </w:p>
        </w:tc>
        <w:tc>
          <w:tcPr>
            <w:tcW w:w="196" w:type="pct"/>
            <w:tcBorders>
              <w:top w:val="nil"/>
              <w:left w:val="nil"/>
              <w:bottom w:val="nil"/>
              <w:right w:val="nil"/>
            </w:tcBorders>
            <w:shd w:val="clear" w:color="auto" w:fill="auto"/>
            <w:noWrap/>
            <w:hideMark/>
          </w:tcPr>
          <w:p w14:paraId="14956E2A" w14:textId="77777777" w:rsidR="00D042DD" w:rsidRPr="007E6251" w:rsidRDefault="00D042DD" w:rsidP="001223E3">
            <w:pPr>
              <w:jc w:val="center"/>
              <w:rPr>
                <w:color w:val="000000"/>
                <w:sz w:val="20"/>
                <w:szCs w:val="20"/>
              </w:rPr>
            </w:pPr>
            <w:r w:rsidRPr="007E6251">
              <w:rPr>
                <w:color w:val="000000"/>
                <w:sz w:val="20"/>
                <w:szCs w:val="20"/>
              </w:rPr>
              <w:t>-.005</w:t>
            </w:r>
          </w:p>
        </w:tc>
        <w:tc>
          <w:tcPr>
            <w:tcW w:w="196" w:type="pct"/>
            <w:tcBorders>
              <w:top w:val="nil"/>
              <w:left w:val="nil"/>
              <w:bottom w:val="nil"/>
              <w:right w:val="nil"/>
            </w:tcBorders>
            <w:shd w:val="clear" w:color="auto" w:fill="auto"/>
            <w:noWrap/>
            <w:hideMark/>
          </w:tcPr>
          <w:p w14:paraId="43AFF841" w14:textId="77777777" w:rsidR="00D042DD" w:rsidRPr="007E6251" w:rsidRDefault="00D042DD" w:rsidP="001223E3">
            <w:pPr>
              <w:jc w:val="center"/>
              <w:rPr>
                <w:color w:val="000000"/>
                <w:sz w:val="20"/>
                <w:szCs w:val="20"/>
              </w:rPr>
            </w:pPr>
            <w:r w:rsidRPr="007E6251">
              <w:rPr>
                <w:color w:val="000000"/>
                <w:sz w:val="20"/>
                <w:szCs w:val="20"/>
              </w:rPr>
              <w:t>.021</w:t>
            </w:r>
          </w:p>
        </w:tc>
        <w:tc>
          <w:tcPr>
            <w:tcW w:w="167" w:type="pct"/>
            <w:tcBorders>
              <w:top w:val="nil"/>
              <w:left w:val="nil"/>
              <w:bottom w:val="nil"/>
              <w:right w:val="nil"/>
            </w:tcBorders>
            <w:shd w:val="clear" w:color="auto" w:fill="auto"/>
            <w:noWrap/>
            <w:hideMark/>
          </w:tcPr>
          <w:p w14:paraId="50D3BBE4" w14:textId="77777777" w:rsidR="00D042DD" w:rsidRPr="007E6251" w:rsidRDefault="00D042DD" w:rsidP="001223E3">
            <w:pPr>
              <w:jc w:val="center"/>
              <w:rPr>
                <w:color w:val="000000"/>
                <w:sz w:val="20"/>
                <w:szCs w:val="20"/>
              </w:rPr>
            </w:pPr>
            <w:r w:rsidRPr="007E6251">
              <w:rPr>
                <w:color w:val="000000"/>
                <w:sz w:val="20"/>
                <w:szCs w:val="20"/>
              </w:rPr>
              <w:t>.023</w:t>
            </w:r>
          </w:p>
        </w:tc>
        <w:tc>
          <w:tcPr>
            <w:tcW w:w="196" w:type="pct"/>
            <w:tcBorders>
              <w:top w:val="nil"/>
              <w:left w:val="nil"/>
              <w:bottom w:val="nil"/>
              <w:right w:val="nil"/>
            </w:tcBorders>
            <w:shd w:val="clear" w:color="auto" w:fill="auto"/>
            <w:noWrap/>
            <w:hideMark/>
          </w:tcPr>
          <w:p w14:paraId="65DBF158" w14:textId="77777777" w:rsidR="00D042DD" w:rsidRPr="007E6251" w:rsidRDefault="00D042DD" w:rsidP="001223E3">
            <w:pPr>
              <w:jc w:val="center"/>
              <w:rPr>
                <w:color w:val="000000"/>
                <w:sz w:val="20"/>
                <w:szCs w:val="20"/>
              </w:rPr>
            </w:pPr>
            <w:r w:rsidRPr="007E6251">
              <w:rPr>
                <w:color w:val="000000"/>
                <w:sz w:val="20"/>
                <w:szCs w:val="20"/>
              </w:rPr>
              <w:t>.047</w:t>
            </w:r>
          </w:p>
        </w:tc>
        <w:tc>
          <w:tcPr>
            <w:tcW w:w="167" w:type="pct"/>
            <w:tcBorders>
              <w:top w:val="nil"/>
              <w:left w:val="nil"/>
              <w:bottom w:val="nil"/>
              <w:right w:val="nil"/>
            </w:tcBorders>
            <w:shd w:val="clear" w:color="auto" w:fill="auto"/>
            <w:noWrap/>
            <w:hideMark/>
          </w:tcPr>
          <w:p w14:paraId="41C69CCD" w14:textId="77777777" w:rsidR="00D042DD" w:rsidRPr="007E6251" w:rsidRDefault="00D042DD" w:rsidP="001223E3">
            <w:pPr>
              <w:jc w:val="center"/>
              <w:rPr>
                <w:color w:val="000000"/>
                <w:sz w:val="20"/>
                <w:szCs w:val="20"/>
              </w:rPr>
            </w:pPr>
            <w:r w:rsidRPr="007E6251">
              <w:rPr>
                <w:color w:val="000000"/>
                <w:sz w:val="20"/>
                <w:szCs w:val="20"/>
              </w:rPr>
              <w:t>.090</w:t>
            </w:r>
          </w:p>
        </w:tc>
        <w:tc>
          <w:tcPr>
            <w:tcW w:w="196" w:type="pct"/>
            <w:tcBorders>
              <w:top w:val="nil"/>
              <w:left w:val="nil"/>
              <w:bottom w:val="nil"/>
              <w:right w:val="nil"/>
            </w:tcBorders>
            <w:shd w:val="clear" w:color="auto" w:fill="auto"/>
            <w:noWrap/>
            <w:hideMark/>
          </w:tcPr>
          <w:p w14:paraId="7B7A4A86" w14:textId="77777777" w:rsidR="00D042DD" w:rsidRPr="007E6251" w:rsidRDefault="00D042DD" w:rsidP="001223E3">
            <w:pPr>
              <w:jc w:val="center"/>
              <w:rPr>
                <w:color w:val="000000"/>
                <w:sz w:val="20"/>
                <w:szCs w:val="20"/>
              </w:rPr>
            </w:pPr>
            <w:r w:rsidRPr="007E6251">
              <w:rPr>
                <w:color w:val="000000"/>
                <w:sz w:val="20"/>
                <w:szCs w:val="20"/>
              </w:rPr>
              <w:t>.018</w:t>
            </w:r>
          </w:p>
        </w:tc>
        <w:tc>
          <w:tcPr>
            <w:tcW w:w="196" w:type="pct"/>
            <w:tcBorders>
              <w:top w:val="nil"/>
              <w:left w:val="nil"/>
              <w:bottom w:val="nil"/>
              <w:right w:val="nil"/>
            </w:tcBorders>
            <w:shd w:val="clear" w:color="auto" w:fill="auto"/>
            <w:noWrap/>
            <w:hideMark/>
          </w:tcPr>
          <w:p w14:paraId="1D89DFA8" w14:textId="77777777" w:rsidR="00D042DD" w:rsidRPr="007E6251" w:rsidRDefault="00D042DD" w:rsidP="001223E3">
            <w:pPr>
              <w:jc w:val="center"/>
              <w:rPr>
                <w:color w:val="000000"/>
                <w:sz w:val="20"/>
                <w:szCs w:val="20"/>
              </w:rPr>
            </w:pPr>
            <w:r w:rsidRPr="007E6251">
              <w:rPr>
                <w:color w:val="000000"/>
                <w:sz w:val="20"/>
                <w:szCs w:val="20"/>
              </w:rPr>
              <w:t>.020</w:t>
            </w:r>
          </w:p>
        </w:tc>
        <w:tc>
          <w:tcPr>
            <w:tcW w:w="196" w:type="pct"/>
            <w:tcBorders>
              <w:top w:val="nil"/>
              <w:left w:val="nil"/>
              <w:bottom w:val="nil"/>
              <w:right w:val="nil"/>
            </w:tcBorders>
            <w:shd w:val="clear" w:color="auto" w:fill="auto"/>
            <w:noWrap/>
            <w:hideMark/>
          </w:tcPr>
          <w:p w14:paraId="4D55F5F0" w14:textId="77777777" w:rsidR="00D042DD" w:rsidRPr="007E6251" w:rsidRDefault="00D042DD" w:rsidP="001223E3">
            <w:pPr>
              <w:jc w:val="center"/>
              <w:rPr>
                <w:color w:val="000000"/>
                <w:sz w:val="20"/>
                <w:szCs w:val="20"/>
              </w:rPr>
            </w:pPr>
            <w:r w:rsidRPr="007E6251">
              <w:rPr>
                <w:color w:val="000000"/>
                <w:sz w:val="20"/>
                <w:szCs w:val="20"/>
              </w:rPr>
              <w:t>.210</w:t>
            </w:r>
          </w:p>
        </w:tc>
        <w:tc>
          <w:tcPr>
            <w:tcW w:w="196" w:type="pct"/>
            <w:tcBorders>
              <w:top w:val="nil"/>
              <w:left w:val="nil"/>
              <w:bottom w:val="nil"/>
              <w:right w:val="nil"/>
            </w:tcBorders>
            <w:shd w:val="clear" w:color="auto" w:fill="auto"/>
            <w:noWrap/>
            <w:hideMark/>
          </w:tcPr>
          <w:p w14:paraId="75C8E415" w14:textId="77777777" w:rsidR="00D042DD" w:rsidRPr="007E6251" w:rsidRDefault="00D042DD" w:rsidP="001223E3">
            <w:pPr>
              <w:jc w:val="center"/>
              <w:rPr>
                <w:color w:val="000000"/>
                <w:sz w:val="20"/>
                <w:szCs w:val="20"/>
              </w:rPr>
            </w:pPr>
            <w:r w:rsidRPr="007E6251">
              <w:rPr>
                <w:color w:val="000000"/>
                <w:sz w:val="20"/>
                <w:szCs w:val="20"/>
              </w:rPr>
              <w:t>.243</w:t>
            </w:r>
          </w:p>
        </w:tc>
        <w:tc>
          <w:tcPr>
            <w:tcW w:w="196" w:type="pct"/>
            <w:tcBorders>
              <w:top w:val="nil"/>
              <w:left w:val="nil"/>
              <w:bottom w:val="nil"/>
              <w:right w:val="nil"/>
            </w:tcBorders>
            <w:shd w:val="clear" w:color="auto" w:fill="auto"/>
            <w:noWrap/>
            <w:hideMark/>
          </w:tcPr>
          <w:p w14:paraId="36E2E90C" w14:textId="77777777" w:rsidR="00D042DD" w:rsidRPr="007E6251" w:rsidRDefault="00D042DD" w:rsidP="001223E3">
            <w:pPr>
              <w:jc w:val="center"/>
              <w:rPr>
                <w:color w:val="000000"/>
                <w:sz w:val="20"/>
                <w:szCs w:val="20"/>
              </w:rPr>
            </w:pPr>
            <w:r w:rsidRPr="007E6251">
              <w:rPr>
                <w:color w:val="000000"/>
                <w:sz w:val="20"/>
                <w:szCs w:val="20"/>
              </w:rPr>
              <w:t>.442</w:t>
            </w:r>
          </w:p>
        </w:tc>
        <w:tc>
          <w:tcPr>
            <w:tcW w:w="167" w:type="pct"/>
            <w:tcBorders>
              <w:top w:val="nil"/>
              <w:left w:val="nil"/>
              <w:bottom w:val="nil"/>
              <w:right w:val="nil"/>
            </w:tcBorders>
            <w:shd w:val="clear" w:color="auto" w:fill="auto"/>
            <w:noWrap/>
            <w:hideMark/>
          </w:tcPr>
          <w:p w14:paraId="3A134F18"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tcPr>
          <w:p w14:paraId="11CE2E7A"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2DD9C13C"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15D6D625"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6DE1F785"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10E19E5C"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3A84D86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56EF556" w14:textId="77777777" w:rsidR="00D042DD" w:rsidRPr="007E6251" w:rsidRDefault="00D042DD" w:rsidP="001223E3">
            <w:pPr>
              <w:jc w:val="center"/>
              <w:rPr>
                <w:color w:val="000000"/>
                <w:sz w:val="20"/>
                <w:szCs w:val="20"/>
              </w:rPr>
            </w:pPr>
          </w:p>
        </w:tc>
      </w:tr>
      <w:tr w:rsidR="00D042DD" w:rsidRPr="007E6251" w14:paraId="53BB65FB" w14:textId="77777777" w:rsidTr="001223E3">
        <w:trPr>
          <w:trHeight w:val="144"/>
        </w:trPr>
        <w:tc>
          <w:tcPr>
            <w:tcW w:w="1423" w:type="pct"/>
            <w:tcBorders>
              <w:top w:val="nil"/>
              <w:left w:val="nil"/>
              <w:bottom w:val="nil"/>
              <w:right w:val="nil"/>
            </w:tcBorders>
            <w:shd w:val="clear" w:color="auto" w:fill="auto"/>
            <w:noWrap/>
            <w:hideMark/>
          </w:tcPr>
          <w:p w14:paraId="49DF7DB4"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2" w:type="pct"/>
            <w:tcBorders>
              <w:top w:val="nil"/>
              <w:left w:val="nil"/>
              <w:bottom w:val="nil"/>
              <w:right w:val="nil"/>
            </w:tcBorders>
            <w:shd w:val="clear" w:color="auto" w:fill="auto"/>
            <w:noWrap/>
            <w:hideMark/>
          </w:tcPr>
          <w:p w14:paraId="1DE64ED0" w14:textId="77777777" w:rsidR="00D042DD" w:rsidRPr="007E6251" w:rsidRDefault="00D042DD" w:rsidP="001223E3">
            <w:pPr>
              <w:jc w:val="center"/>
              <w:rPr>
                <w:color w:val="000000"/>
                <w:sz w:val="20"/>
                <w:szCs w:val="20"/>
              </w:rPr>
            </w:pPr>
            <w:r w:rsidRPr="007E6251">
              <w:rPr>
                <w:color w:val="000000"/>
                <w:sz w:val="20"/>
                <w:szCs w:val="20"/>
              </w:rPr>
              <w:t>2.85</w:t>
            </w:r>
          </w:p>
        </w:tc>
        <w:tc>
          <w:tcPr>
            <w:tcW w:w="196" w:type="pct"/>
            <w:tcBorders>
              <w:top w:val="nil"/>
              <w:left w:val="nil"/>
              <w:bottom w:val="nil"/>
              <w:right w:val="nil"/>
            </w:tcBorders>
            <w:shd w:val="clear" w:color="auto" w:fill="auto"/>
            <w:noWrap/>
            <w:hideMark/>
          </w:tcPr>
          <w:p w14:paraId="276A5509" w14:textId="77777777" w:rsidR="00D042DD" w:rsidRPr="007E6251" w:rsidRDefault="00D042DD" w:rsidP="001223E3">
            <w:pPr>
              <w:jc w:val="center"/>
              <w:rPr>
                <w:color w:val="000000"/>
                <w:sz w:val="20"/>
                <w:szCs w:val="20"/>
              </w:rPr>
            </w:pPr>
            <w:r w:rsidRPr="007E6251">
              <w:rPr>
                <w:color w:val="000000"/>
                <w:sz w:val="20"/>
                <w:szCs w:val="20"/>
              </w:rPr>
              <w:t>.001</w:t>
            </w:r>
          </w:p>
        </w:tc>
        <w:tc>
          <w:tcPr>
            <w:tcW w:w="196" w:type="pct"/>
            <w:tcBorders>
              <w:top w:val="nil"/>
              <w:left w:val="nil"/>
              <w:bottom w:val="nil"/>
              <w:right w:val="nil"/>
            </w:tcBorders>
            <w:shd w:val="clear" w:color="auto" w:fill="auto"/>
            <w:noWrap/>
            <w:hideMark/>
          </w:tcPr>
          <w:p w14:paraId="354CFB15" w14:textId="77777777" w:rsidR="00D042DD" w:rsidRPr="007E6251" w:rsidRDefault="00D042DD" w:rsidP="001223E3">
            <w:pPr>
              <w:jc w:val="center"/>
              <w:rPr>
                <w:color w:val="000000"/>
                <w:sz w:val="20"/>
                <w:szCs w:val="20"/>
              </w:rPr>
            </w:pPr>
            <w:r w:rsidRPr="007E6251">
              <w:rPr>
                <w:color w:val="000000"/>
                <w:sz w:val="20"/>
                <w:szCs w:val="20"/>
              </w:rPr>
              <w:t>.065</w:t>
            </w:r>
          </w:p>
        </w:tc>
        <w:tc>
          <w:tcPr>
            <w:tcW w:w="167" w:type="pct"/>
            <w:tcBorders>
              <w:top w:val="nil"/>
              <w:left w:val="nil"/>
              <w:bottom w:val="nil"/>
              <w:right w:val="nil"/>
            </w:tcBorders>
            <w:shd w:val="clear" w:color="auto" w:fill="auto"/>
            <w:noWrap/>
            <w:hideMark/>
          </w:tcPr>
          <w:p w14:paraId="65493309" w14:textId="77777777" w:rsidR="00D042DD" w:rsidRPr="007E6251" w:rsidRDefault="00D042DD" w:rsidP="001223E3">
            <w:pPr>
              <w:jc w:val="center"/>
              <w:rPr>
                <w:color w:val="000000"/>
                <w:sz w:val="20"/>
                <w:szCs w:val="20"/>
              </w:rPr>
            </w:pPr>
            <w:r w:rsidRPr="007E6251">
              <w:rPr>
                <w:color w:val="000000"/>
                <w:sz w:val="20"/>
                <w:szCs w:val="20"/>
              </w:rPr>
              <w:t>.060</w:t>
            </w:r>
          </w:p>
        </w:tc>
        <w:tc>
          <w:tcPr>
            <w:tcW w:w="196" w:type="pct"/>
            <w:tcBorders>
              <w:top w:val="nil"/>
              <w:left w:val="nil"/>
              <w:bottom w:val="nil"/>
              <w:right w:val="nil"/>
            </w:tcBorders>
            <w:shd w:val="clear" w:color="auto" w:fill="auto"/>
            <w:noWrap/>
            <w:hideMark/>
          </w:tcPr>
          <w:p w14:paraId="4437DB60" w14:textId="77777777" w:rsidR="00D042DD" w:rsidRPr="007E6251" w:rsidRDefault="00D042DD" w:rsidP="001223E3">
            <w:pPr>
              <w:jc w:val="center"/>
              <w:rPr>
                <w:color w:val="000000"/>
                <w:sz w:val="20"/>
                <w:szCs w:val="20"/>
              </w:rPr>
            </w:pPr>
            <w:r w:rsidRPr="007E6251">
              <w:rPr>
                <w:color w:val="000000"/>
                <w:sz w:val="20"/>
                <w:szCs w:val="20"/>
              </w:rPr>
              <w:t>.107</w:t>
            </w:r>
          </w:p>
        </w:tc>
        <w:tc>
          <w:tcPr>
            <w:tcW w:w="167" w:type="pct"/>
            <w:tcBorders>
              <w:top w:val="nil"/>
              <w:left w:val="nil"/>
              <w:bottom w:val="nil"/>
              <w:right w:val="nil"/>
            </w:tcBorders>
            <w:shd w:val="clear" w:color="auto" w:fill="auto"/>
            <w:noWrap/>
            <w:hideMark/>
          </w:tcPr>
          <w:p w14:paraId="2DE7DC6D" w14:textId="77777777" w:rsidR="00D042DD" w:rsidRPr="007E6251" w:rsidRDefault="00D042DD" w:rsidP="001223E3">
            <w:pPr>
              <w:jc w:val="center"/>
              <w:rPr>
                <w:color w:val="000000"/>
                <w:sz w:val="20"/>
                <w:szCs w:val="20"/>
              </w:rPr>
            </w:pPr>
            <w:r w:rsidRPr="007E6251">
              <w:rPr>
                <w:color w:val="000000"/>
                <w:sz w:val="20"/>
                <w:szCs w:val="20"/>
              </w:rPr>
              <w:t>.426</w:t>
            </w:r>
          </w:p>
        </w:tc>
        <w:tc>
          <w:tcPr>
            <w:tcW w:w="196" w:type="pct"/>
            <w:tcBorders>
              <w:top w:val="nil"/>
              <w:left w:val="nil"/>
              <w:bottom w:val="nil"/>
              <w:right w:val="nil"/>
            </w:tcBorders>
            <w:shd w:val="clear" w:color="auto" w:fill="auto"/>
            <w:noWrap/>
            <w:hideMark/>
          </w:tcPr>
          <w:p w14:paraId="33000050" w14:textId="77777777" w:rsidR="00D042DD" w:rsidRPr="007E6251" w:rsidRDefault="00D042DD" w:rsidP="001223E3">
            <w:pPr>
              <w:jc w:val="center"/>
              <w:rPr>
                <w:color w:val="000000"/>
                <w:sz w:val="20"/>
                <w:szCs w:val="20"/>
              </w:rPr>
            </w:pPr>
            <w:r w:rsidRPr="007E6251">
              <w:rPr>
                <w:color w:val="000000"/>
                <w:sz w:val="20"/>
                <w:szCs w:val="20"/>
              </w:rPr>
              <w:t>.085</w:t>
            </w:r>
          </w:p>
        </w:tc>
        <w:tc>
          <w:tcPr>
            <w:tcW w:w="196" w:type="pct"/>
            <w:tcBorders>
              <w:top w:val="nil"/>
              <w:left w:val="nil"/>
              <w:bottom w:val="nil"/>
              <w:right w:val="nil"/>
            </w:tcBorders>
            <w:shd w:val="clear" w:color="auto" w:fill="auto"/>
            <w:noWrap/>
            <w:hideMark/>
          </w:tcPr>
          <w:p w14:paraId="2218D82D" w14:textId="77777777" w:rsidR="00D042DD" w:rsidRPr="007E6251" w:rsidRDefault="00D042DD" w:rsidP="001223E3">
            <w:pPr>
              <w:jc w:val="center"/>
              <w:rPr>
                <w:color w:val="000000"/>
                <w:sz w:val="20"/>
                <w:szCs w:val="20"/>
              </w:rPr>
            </w:pPr>
            <w:r w:rsidRPr="007E6251">
              <w:rPr>
                <w:color w:val="000000"/>
                <w:sz w:val="20"/>
                <w:szCs w:val="20"/>
              </w:rPr>
              <w:t>.101</w:t>
            </w:r>
          </w:p>
        </w:tc>
        <w:tc>
          <w:tcPr>
            <w:tcW w:w="196" w:type="pct"/>
            <w:tcBorders>
              <w:top w:val="nil"/>
              <w:left w:val="nil"/>
              <w:bottom w:val="nil"/>
              <w:right w:val="nil"/>
            </w:tcBorders>
            <w:shd w:val="clear" w:color="auto" w:fill="auto"/>
            <w:noWrap/>
            <w:hideMark/>
          </w:tcPr>
          <w:p w14:paraId="2E2A0B65" w14:textId="77777777" w:rsidR="00D042DD" w:rsidRPr="007E6251" w:rsidRDefault="00D042DD" w:rsidP="001223E3">
            <w:pPr>
              <w:jc w:val="center"/>
              <w:rPr>
                <w:color w:val="000000"/>
                <w:sz w:val="20"/>
                <w:szCs w:val="20"/>
              </w:rPr>
            </w:pPr>
            <w:r w:rsidRPr="007E6251">
              <w:rPr>
                <w:color w:val="000000"/>
                <w:sz w:val="20"/>
                <w:szCs w:val="20"/>
              </w:rPr>
              <w:t>.089</w:t>
            </w:r>
          </w:p>
        </w:tc>
        <w:tc>
          <w:tcPr>
            <w:tcW w:w="196" w:type="pct"/>
            <w:tcBorders>
              <w:top w:val="nil"/>
              <w:left w:val="nil"/>
              <w:bottom w:val="nil"/>
              <w:right w:val="nil"/>
            </w:tcBorders>
            <w:shd w:val="clear" w:color="auto" w:fill="auto"/>
            <w:noWrap/>
            <w:hideMark/>
          </w:tcPr>
          <w:p w14:paraId="1E03DB63" w14:textId="77777777" w:rsidR="00D042DD" w:rsidRPr="007E6251" w:rsidRDefault="00D042DD" w:rsidP="001223E3">
            <w:pPr>
              <w:jc w:val="center"/>
              <w:rPr>
                <w:color w:val="000000"/>
                <w:sz w:val="20"/>
                <w:szCs w:val="20"/>
              </w:rPr>
            </w:pPr>
            <w:r w:rsidRPr="007E6251">
              <w:rPr>
                <w:color w:val="000000"/>
                <w:sz w:val="20"/>
                <w:szCs w:val="20"/>
              </w:rPr>
              <w:t>.087</w:t>
            </w:r>
          </w:p>
        </w:tc>
        <w:tc>
          <w:tcPr>
            <w:tcW w:w="196" w:type="pct"/>
            <w:tcBorders>
              <w:top w:val="nil"/>
              <w:left w:val="nil"/>
              <w:bottom w:val="nil"/>
              <w:right w:val="nil"/>
            </w:tcBorders>
            <w:shd w:val="clear" w:color="auto" w:fill="auto"/>
            <w:noWrap/>
            <w:hideMark/>
          </w:tcPr>
          <w:p w14:paraId="15043990" w14:textId="77777777" w:rsidR="00D042DD" w:rsidRPr="007E6251" w:rsidRDefault="00D042DD" w:rsidP="001223E3">
            <w:pPr>
              <w:jc w:val="center"/>
              <w:rPr>
                <w:color w:val="000000"/>
                <w:sz w:val="20"/>
                <w:szCs w:val="20"/>
              </w:rPr>
            </w:pPr>
            <w:r w:rsidRPr="007E6251">
              <w:rPr>
                <w:color w:val="000000"/>
                <w:sz w:val="20"/>
                <w:szCs w:val="20"/>
              </w:rPr>
              <w:t>.127</w:t>
            </w:r>
          </w:p>
        </w:tc>
        <w:tc>
          <w:tcPr>
            <w:tcW w:w="167" w:type="pct"/>
            <w:tcBorders>
              <w:top w:val="nil"/>
              <w:left w:val="nil"/>
              <w:bottom w:val="nil"/>
              <w:right w:val="nil"/>
            </w:tcBorders>
            <w:shd w:val="clear" w:color="auto" w:fill="auto"/>
            <w:noWrap/>
            <w:hideMark/>
          </w:tcPr>
          <w:p w14:paraId="5E20FF8F" w14:textId="77777777" w:rsidR="00D042DD" w:rsidRPr="007E6251" w:rsidRDefault="00D042DD" w:rsidP="001223E3">
            <w:pPr>
              <w:jc w:val="center"/>
              <w:rPr>
                <w:color w:val="000000"/>
                <w:sz w:val="20"/>
                <w:szCs w:val="20"/>
              </w:rPr>
            </w:pPr>
            <w:r w:rsidRPr="007E6251">
              <w:rPr>
                <w:color w:val="000000"/>
                <w:sz w:val="20"/>
                <w:szCs w:val="20"/>
              </w:rPr>
              <w:t>.869</w:t>
            </w:r>
          </w:p>
        </w:tc>
        <w:tc>
          <w:tcPr>
            <w:tcW w:w="196" w:type="pct"/>
            <w:tcBorders>
              <w:top w:val="nil"/>
              <w:left w:val="nil"/>
              <w:bottom w:val="nil"/>
              <w:right w:val="nil"/>
            </w:tcBorders>
            <w:shd w:val="clear" w:color="auto" w:fill="auto"/>
            <w:noWrap/>
            <w:hideMark/>
          </w:tcPr>
          <w:p w14:paraId="32F8FE45"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tcPr>
          <w:p w14:paraId="153F776F" w14:textId="77777777" w:rsidR="00D042DD" w:rsidRPr="007E6251" w:rsidRDefault="00D042DD" w:rsidP="001223E3">
            <w:pPr>
              <w:jc w:val="center"/>
              <w:rPr>
                <w:color w:val="000000"/>
                <w:sz w:val="20"/>
                <w:szCs w:val="20"/>
              </w:rPr>
            </w:pPr>
          </w:p>
        </w:tc>
        <w:tc>
          <w:tcPr>
            <w:tcW w:w="196" w:type="pct"/>
            <w:tcBorders>
              <w:top w:val="nil"/>
              <w:left w:val="nil"/>
              <w:bottom w:val="nil"/>
              <w:right w:val="nil"/>
            </w:tcBorders>
            <w:shd w:val="clear" w:color="auto" w:fill="auto"/>
            <w:noWrap/>
          </w:tcPr>
          <w:p w14:paraId="3ED5930C"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22771644"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4D9DFF8D"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41619DB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8EB3E21" w14:textId="77777777" w:rsidR="00D042DD" w:rsidRPr="007E6251" w:rsidRDefault="00D042DD" w:rsidP="001223E3">
            <w:pPr>
              <w:jc w:val="center"/>
              <w:rPr>
                <w:color w:val="000000"/>
                <w:sz w:val="20"/>
                <w:szCs w:val="20"/>
              </w:rPr>
            </w:pPr>
          </w:p>
        </w:tc>
      </w:tr>
      <w:tr w:rsidR="00D042DD" w:rsidRPr="007E6251" w14:paraId="23337E88" w14:textId="77777777" w:rsidTr="001223E3">
        <w:trPr>
          <w:trHeight w:val="144"/>
        </w:trPr>
        <w:tc>
          <w:tcPr>
            <w:tcW w:w="1423" w:type="pct"/>
            <w:tcBorders>
              <w:top w:val="nil"/>
              <w:left w:val="nil"/>
              <w:bottom w:val="nil"/>
              <w:right w:val="nil"/>
            </w:tcBorders>
            <w:shd w:val="clear" w:color="auto" w:fill="auto"/>
            <w:noWrap/>
            <w:hideMark/>
          </w:tcPr>
          <w:p w14:paraId="574440E6"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2" w:type="pct"/>
            <w:tcBorders>
              <w:top w:val="nil"/>
              <w:left w:val="nil"/>
              <w:bottom w:val="nil"/>
              <w:right w:val="nil"/>
            </w:tcBorders>
            <w:shd w:val="clear" w:color="auto" w:fill="auto"/>
            <w:noWrap/>
            <w:hideMark/>
          </w:tcPr>
          <w:p w14:paraId="707A94EA" w14:textId="77777777" w:rsidR="00D042DD" w:rsidRPr="007E6251" w:rsidRDefault="00D042DD" w:rsidP="001223E3">
            <w:pPr>
              <w:jc w:val="center"/>
              <w:rPr>
                <w:color w:val="000000"/>
                <w:sz w:val="20"/>
                <w:szCs w:val="20"/>
              </w:rPr>
            </w:pPr>
            <w:r w:rsidRPr="007E6251">
              <w:rPr>
                <w:color w:val="000000"/>
                <w:sz w:val="20"/>
                <w:szCs w:val="20"/>
              </w:rPr>
              <w:t>.31</w:t>
            </w:r>
          </w:p>
        </w:tc>
        <w:tc>
          <w:tcPr>
            <w:tcW w:w="196" w:type="pct"/>
            <w:tcBorders>
              <w:top w:val="nil"/>
              <w:left w:val="nil"/>
              <w:bottom w:val="nil"/>
              <w:right w:val="nil"/>
            </w:tcBorders>
            <w:shd w:val="clear" w:color="auto" w:fill="auto"/>
            <w:noWrap/>
            <w:hideMark/>
          </w:tcPr>
          <w:p w14:paraId="29AFBB49" w14:textId="77777777" w:rsidR="00D042DD" w:rsidRPr="007E6251" w:rsidRDefault="00D042DD" w:rsidP="001223E3">
            <w:pPr>
              <w:jc w:val="center"/>
              <w:rPr>
                <w:color w:val="000000"/>
                <w:sz w:val="20"/>
                <w:szCs w:val="20"/>
              </w:rPr>
            </w:pPr>
            <w:r w:rsidRPr="007E6251">
              <w:rPr>
                <w:color w:val="000000"/>
                <w:sz w:val="20"/>
                <w:szCs w:val="20"/>
              </w:rPr>
              <w:t>-.002</w:t>
            </w:r>
          </w:p>
        </w:tc>
        <w:tc>
          <w:tcPr>
            <w:tcW w:w="196" w:type="pct"/>
            <w:tcBorders>
              <w:top w:val="nil"/>
              <w:left w:val="nil"/>
              <w:bottom w:val="nil"/>
              <w:right w:val="nil"/>
            </w:tcBorders>
            <w:shd w:val="clear" w:color="auto" w:fill="auto"/>
            <w:noWrap/>
            <w:hideMark/>
          </w:tcPr>
          <w:p w14:paraId="55B0B71C" w14:textId="77777777" w:rsidR="00D042DD" w:rsidRPr="007E6251" w:rsidRDefault="00D042DD" w:rsidP="001223E3">
            <w:pPr>
              <w:jc w:val="center"/>
              <w:rPr>
                <w:color w:val="000000"/>
                <w:sz w:val="20"/>
                <w:szCs w:val="20"/>
              </w:rPr>
            </w:pPr>
            <w:r w:rsidRPr="007E6251">
              <w:rPr>
                <w:color w:val="000000"/>
                <w:sz w:val="20"/>
                <w:szCs w:val="20"/>
              </w:rPr>
              <w:t>.002</w:t>
            </w:r>
          </w:p>
        </w:tc>
        <w:tc>
          <w:tcPr>
            <w:tcW w:w="167" w:type="pct"/>
            <w:tcBorders>
              <w:top w:val="nil"/>
              <w:left w:val="nil"/>
              <w:bottom w:val="nil"/>
              <w:right w:val="nil"/>
            </w:tcBorders>
            <w:shd w:val="clear" w:color="auto" w:fill="auto"/>
            <w:noWrap/>
            <w:hideMark/>
          </w:tcPr>
          <w:p w14:paraId="776D93F8" w14:textId="77777777" w:rsidR="00D042DD" w:rsidRPr="007E6251" w:rsidRDefault="00D042DD" w:rsidP="001223E3">
            <w:pPr>
              <w:jc w:val="center"/>
              <w:rPr>
                <w:color w:val="000000"/>
                <w:sz w:val="20"/>
                <w:szCs w:val="20"/>
              </w:rPr>
            </w:pPr>
            <w:r w:rsidRPr="007E6251">
              <w:rPr>
                <w:color w:val="000000"/>
                <w:sz w:val="20"/>
                <w:szCs w:val="20"/>
              </w:rPr>
              <w:t>.015</w:t>
            </w:r>
          </w:p>
        </w:tc>
        <w:tc>
          <w:tcPr>
            <w:tcW w:w="196" w:type="pct"/>
            <w:tcBorders>
              <w:top w:val="nil"/>
              <w:left w:val="nil"/>
              <w:bottom w:val="nil"/>
              <w:right w:val="nil"/>
            </w:tcBorders>
            <w:shd w:val="clear" w:color="auto" w:fill="auto"/>
            <w:noWrap/>
            <w:hideMark/>
          </w:tcPr>
          <w:p w14:paraId="41D29963" w14:textId="77777777" w:rsidR="00D042DD" w:rsidRPr="007E6251" w:rsidRDefault="00D042DD" w:rsidP="001223E3">
            <w:pPr>
              <w:jc w:val="center"/>
              <w:rPr>
                <w:color w:val="000000"/>
                <w:sz w:val="20"/>
                <w:szCs w:val="20"/>
              </w:rPr>
            </w:pPr>
            <w:r w:rsidRPr="007E6251">
              <w:rPr>
                <w:color w:val="000000"/>
                <w:sz w:val="20"/>
                <w:szCs w:val="20"/>
              </w:rPr>
              <w:t>.005</w:t>
            </w:r>
          </w:p>
        </w:tc>
        <w:tc>
          <w:tcPr>
            <w:tcW w:w="167" w:type="pct"/>
            <w:tcBorders>
              <w:top w:val="nil"/>
              <w:left w:val="nil"/>
              <w:bottom w:val="nil"/>
              <w:right w:val="nil"/>
            </w:tcBorders>
            <w:shd w:val="clear" w:color="auto" w:fill="auto"/>
            <w:noWrap/>
            <w:hideMark/>
          </w:tcPr>
          <w:p w14:paraId="47535464" w14:textId="77777777" w:rsidR="00D042DD" w:rsidRPr="007E6251" w:rsidRDefault="00D042DD" w:rsidP="001223E3">
            <w:pPr>
              <w:jc w:val="center"/>
              <w:rPr>
                <w:color w:val="000000"/>
                <w:sz w:val="20"/>
                <w:szCs w:val="20"/>
              </w:rPr>
            </w:pPr>
            <w:r w:rsidRPr="007E6251">
              <w:rPr>
                <w:color w:val="000000"/>
                <w:sz w:val="20"/>
                <w:szCs w:val="20"/>
              </w:rPr>
              <w:t>.045</w:t>
            </w:r>
          </w:p>
        </w:tc>
        <w:tc>
          <w:tcPr>
            <w:tcW w:w="196" w:type="pct"/>
            <w:tcBorders>
              <w:top w:val="nil"/>
              <w:left w:val="nil"/>
              <w:bottom w:val="nil"/>
              <w:right w:val="nil"/>
            </w:tcBorders>
            <w:shd w:val="clear" w:color="auto" w:fill="auto"/>
            <w:noWrap/>
            <w:hideMark/>
          </w:tcPr>
          <w:p w14:paraId="62D9499B" w14:textId="77777777" w:rsidR="00D042DD" w:rsidRPr="007E6251" w:rsidRDefault="00D042DD" w:rsidP="001223E3">
            <w:pPr>
              <w:jc w:val="center"/>
              <w:rPr>
                <w:color w:val="000000"/>
                <w:sz w:val="20"/>
                <w:szCs w:val="20"/>
              </w:rPr>
            </w:pPr>
            <w:r w:rsidRPr="007E6251">
              <w:rPr>
                <w:color w:val="000000"/>
                <w:sz w:val="20"/>
                <w:szCs w:val="20"/>
              </w:rPr>
              <w:t>.001</w:t>
            </w:r>
          </w:p>
        </w:tc>
        <w:tc>
          <w:tcPr>
            <w:tcW w:w="196" w:type="pct"/>
            <w:tcBorders>
              <w:top w:val="nil"/>
              <w:left w:val="nil"/>
              <w:bottom w:val="nil"/>
              <w:right w:val="nil"/>
            </w:tcBorders>
            <w:shd w:val="clear" w:color="auto" w:fill="auto"/>
            <w:noWrap/>
            <w:hideMark/>
          </w:tcPr>
          <w:p w14:paraId="44E9B1E0" w14:textId="77777777" w:rsidR="00D042DD" w:rsidRPr="007E6251" w:rsidRDefault="00D042DD" w:rsidP="001223E3">
            <w:pPr>
              <w:jc w:val="center"/>
              <w:rPr>
                <w:color w:val="000000"/>
                <w:sz w:val="20"/>
                <w:szCs w:val="20"/>
              </w:rPr>
            </w:pPr>
            <w:r w:rsidRPr="007E6251">
              <w:rPr>
                <w:color w:val="000000"/>
                <w:sz w:val="20"/>
                <w:szCs w:val="20"/>
              </w:rPr>
              <w:t>.039</w:t>
            </w:r>
          </w:p>
        </w:tc>
        <w:tc>
          <w:tcPr>
            <w:tcW w:w="196" w:type="pct"/>
            <w:tcBorders>
              <w:top w:val="nil"/>
              <w:left w:val="nil"/>
              <w:bottom w:val="nil"/>
              <w:right w:val="nil"/>
            </w:tcBorders>
            <w:shd w:val="clear" w:color="auto" w:fill="auto"/>
            <w:noWrap/>
            <w:hideMark/>
          </w:tcPr>
          <w:p w14:paraId="5459ADCC" w14:textId="77777777" w:rsidR="00D042DD" w:rsidRPr="007E6251" w:rsidRDefault="00D042DD" w:rsidP="001223E3">
            <w:pPr>
              <w:jc w:val="center"/>
              <w:rPr>
                <w:color w:val="000000"/>
                <w:sz w:val="20"/>
                <w:szCs w:val="20"/>
              </w:rPr>
            </w:pPr>
            <w:r w:rsidRPr="007E6251">
              <w:rPr>
                <w:color w:val="000000"/>
                <w:sz w:val="20"/>
                <w:szCs w:val="20"/>
              </w:rPr>
              <w:t>.212</w:t>
            </w:r>
          </w:p>
        </w:tc>
        <w:tc>
          <w:tcPr>
            <w:tcW w:w="196" w:type="pct"/>
            <w:tcBorders>
              <w:top w:val="nil"/>
              <w:left w:val="nil"/>
              <w:bottom w:val="nil"/>
              <w:right w:val="nil"/>
            </w:tcBorders>
            <w:shd w:val="clear" w:color="auto" w:fill="auto"/>
            <w:noWrap/>
            <w:hideMark/>
          </w:tcPr>
          <w:p w14:paraId="0F6D59A2" w14:textId="77777777" w:rsidR="00D042DD" w:rsidRPr="007E6251" w:rsidRDefault="00D042DD" w:rsidP="001223E3">
            <w:pPr>
              <w:jc w:val="center"/>
              <w:rPr>
                <w:color w:val="000000"/>
                <w:sz w:val="20"/>
                <w:szCs w:val="20"/>
              </w:rPr>
            </w:pPr>
            <w:r w:rsidRPr="007E6251">
              <w:rPr>
                <w:color w:val="000000"/>
                <w:sz w:val="20"/>
                <w:szCs w:val="20"/>
              </w:rPr>
              <w:t>.248</w:t>
            </w:r>
          </w:p>
        </w:tc>
        <w:tc>
          <w:tcPr>
            <w:tcW w:w="196" w:type="pct"/>
            <w:tcBorders>
              <w:top w:val="nil"/>
              <w:left w:val="nil"/>
              <w:bottom w:val="nil"/>
              <w:right w:val="nil"/>
            </w:tcBorders>
            <w:shd w:val="clear" w:color="auto" w:fill="auto"/>
            <w:noWrap/>
            <w:hideMark/>
          </w:tcPr>
          <w:p w14:paraId="71144C41" w14:textId="77777777" w:rsidR="00D042DD" w:rsidRPr="007E6251" w:rsidRDefault="00D042DD" w:rsidP="001223E3">
            <w:pPr>
              <w:jc w:val="center"/>
              <w:rPr>
                <w:color w:val="000000"/>
                <w:sz w:val="20"/>
                <w:szCs w:val="20"/>
              </w:rPr>
            </w:pPr>
            <w:r w:rsidRPr="007E6251">
              <w:rPr>
                <w:color w:val="000000"/>
                <w:sz w:val="20"/>
                <w:szCs w:val="20"/>
              </w:rPr>
              <w:t>.224</w:t>
            </w:r>
          </w:p>
        </w:tc>
        <w:tc>
          <w:tcPr>
            <w:tcW w:w="167" w:type="pct"/>
            <w:tcBorders>
              <w:top w:val="nil"/>
              <w:left w:val="nil"/>
              <w:bottom w:val="nil"/>
              <w:right w:val="nil"/>
            </w:tcBorders>
            <w:shd w:val="clear" w:color="auto" w:fill="auto"/>
            <w:noWrap/>
            <w:hideMark/>
          </w:tcPr>
          <w:p w14:paraId="32BE407E" w14:textId="77777777" w:rsidR="00D042DD" w:rsidRPr="007E6251" w:rsidRDefault="00D042DD" w:rsidP="001223E3">
            <w:pPr>
              <w:jc w:val="center"/>
              <w:rPr>
                <w:color w:val="000000"/>
                <w:sz w:val="20"/>
                <w:szCs w:val="20"/>
              </w:rPr>
            </w:pPr>
            <w:r w:rsidRPr="007E6251">
              <w:rPr>
                <w:color w:val="000000"/>
                <w:sz w:val="20"/>
                <w:szCs w:val="20"/>
              </w:rPr>
              <w:t>.067</w:t>
            </w:r>
          </w:p>
        </w:tc>
        <w:tc>
          <w:tcPr>
            <w:tcW w:w="196" w:type="pct"/>
            <w:tcBorders>
              <w:top w:val="nil"/>
              <w:left w:val="nil"/>
              <w:bottom w:val="nil"/>
              <w:right w:val="nil"/>
            </w:tcBorders>
            <w:shd w:val="clear" w:color="auto" w:fill="auto"/>
            <w:noWrap/>
            <w:hideMark/>
          </w:tcPr>
          <w:p w14:paraId="47BCE462" w14:textId="77777777" w:rsidR="00D042DD" w:rsidRPr="007E6251" w:rsidRDefault="00D042DD" w:rsidP="001223E3">
            <w:pPr>
              <w:jc w:val="center"/>
              <w:rPr>
                <w:color w:val="000000"/>
                <w:sz w:val="20"/>
                <w:szCs w:val="20"/>
              </w:rPr>
            </w:pPr>
            <w:r w:rsidRPr="007E6251">
              <w:rPr>
                <w:color w:val="000000"/>
                <w:sz w:val="20"/>
                <w:szCs w:val="20"/>
              </w:rPr>
              <w:t>.323</w:t>
            </w:r>
          </w:p>
        </w:tc>
        <w:tc>
          <w:tcPr>
            <w:tcW w:w="167" w:type="pct"/>
            <w:tcBorders>
              <w:top w:val="nil"/>
              <w:left w:val="nil"/>
              <w:bottom w:val="nil"/>
              <w:right w:val="nil"/>
            </w:tcBorders>
            <w:shd w:val="clear" w:color="auto" w:fill="auto"/>
            <w:noWrap/>
            <w:hideMark/>
          </w:tcPr>
          <w:p w14:paraId="34926FCD"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nil"/>
              <w:left w:val="nil"/>
              <w:bottom w:val="nil"/>
              <w:right w:val="nil"/>
            </w:tcBorders>
            <w:shd w:val="clear" w:color="auto" w:fill="auto"/>
            <w:noWrap/>
          </w:tcPr>
          <w:p w14:paraId="70D7CA09"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216EAED0"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2E3518A3"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45FEEC1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FB44E7A" w14:textId="77777777" w:rsidR="00D042DD" w:rsidRPr="007E6251" w:rsidRDefault="00D042DD" w:rsidP="001223E3">
            <w:pPr>
              <w:jc w:val="center"/>
              <w:rPr>
                <w:color w:val="000000"/>
                <w:sz w:val="20"/>
                <w:szCs w:val="20"/>
              </w:rPr>
            </w:pPr>
          </w:p>
        </w:tc>
      </w:tr>
      <w:tr w:rsidR="00D042DD" w:rsidRPr="007E6251" w14:paraId="424A6AC8" w14:textId="77777777" w:rsidTr="001223E3">
        <w:trPr>
          <w:trHeight w:val="144"/>
        </w:trPr>
        <w:tc>
          <w:tcPr>
            <w:tcW w:w="1423" w:type="pct"/>
            <w:tcBorders>
              <w:top w:val="nil"/>
              <w:left w:val="nil"/>
              <w:bottom w:val="nil"/>
              <w:right w:val="nil"/>
            </w:tcBorders>
            <w:shd w:val="clear" w:color="auto" w:fill="auto"/>
            <w:noWrap/>
            <w:hideMark/>
          </w:tcPr>
          <w:p w14:paraId="0989E394"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2" w:type="pct"/>
            <w:tcBorders>
              <w:top w:val="nil"/>
              <w:left w:val="nil"/>
              <w:bottom w:val="nil"/>
              <w:right w:val="nil"/>
            </w:tcBorders>
            <w:shd w:val="clear" w:color="auto" w:fill="auto"/>
            <w:noWrap/>
            <w:hideMark/>
          </w:tcPr>
          <w:p w14:paraId="09EC52C6" w14:textId="77777777" w:rsidR="00D042DD" w:rsidRPr="007E6251" w:rsidRDefault="00D042DD" w:rsidP="001223E3">
            <w:pPr>
              <w:jc w:val="center"/>
              <w:rPr>
                <w:color w:val="000000"/>
                <w:sz w:val="20"/>
                <w:szCs w:val="20"/>
              </w:rPr>
            </w:pPr>
            <w:r w:rsidRPr="007E6251">
              <w:rPr>
                <w:color w:val="000000"/>
                <w:sz w:val="20"/>
                <w:szCs w:val="20"/>
              </w:rPr>
              <w:t>1.46</w:t>
            </w:r>
          </w:p>
        </w:tc>
        <w:tc>
          <w:tcPr>
            <w:tcW w:w="196" w:type="pct"/>
            <w:tcBorders>
              <w:top w:val="nil"/>
              <w:left w:val="nil"/>
              <w:bottom w:val="nil"/>
              <w:right w:val="nil"/>
            </w:tcBorders>
            <w:shd w:val="clear" w:color="auto" w:fill="auto"/>
            <w:noWrap/>
            <w:hideMark/>
          </w:tcPr>
          <w:p w14:paraId="4A303DA3" w14:textId="77777777" w:rsidR="00D042DD" w:rsidRPr="007E6251" w:rsidRDefault="00D042DD" w:rsidP="001223E3">
            <w:pPr>
              <w:jc w:val="center"/>
              <w:rPr>
                <w:color w:val="000000"/>
                <w:sz w:val="20"/>
                <w:szCs w:val="20"/>
              </w:rPr>
            </w:pPr>
            <w:r w:rsidRPr="007E6251">
              <w:rPr>
                <w:color w:val="000000"/>
                <w:sz w:val="20"/>
                <w:szCs w:val="20"/>
              </w:rPr>
              <w:t>.013</w:t>
            </w:r>
          </w:p>
        </w:tc>
        <w:tc>
          <w:tcPr>
            <w:tcW w:w="196" w:type="pct"/>
            <w:tcBorders>
              <w:top w:val="nil"/>
              <w:left w:val="nil"/>
              <w:bottom w:val="nil"/>
              <w:right w:val="nil"/>
            </w:tcBorders>
            <w:shd w:val="clear" w:color="auto" w:fill="auto"/>
            <w:noWrap/>
            <w:hideMark/>
          </w:tcPr>
          <w:p w14:paraId="37B96989" w14:textId="77777777" w:rsidR="00D042DD" w:rsidRPr="007E6251" w:rsidRDefault="00D042DD" w:rsidP="001223E3">
            <w:pPr>
              <w:jc w:val="center"/>
              <w:rPr>
                <w:color w:val="000000"/>
                <w:sz w:val="20"/>
                <w:szCs w:val="20"/>
              </w:rPr>
            </w:pPr>
            <w:r w:rsidRPr="007E6251">
              <w:rPr>
                <w:color w:val="000000"/>
                <w:sz w:val="20"/>
                <w:szCs w:val="20"/>
              </w:rPr>
              <w:t>.014</w:t>
            </w:r>
          </w:p>
        </w:tc>
        <w:tc>
          <w:tcPr>
            <w:tcW w:w="167" w:type="pct"/>
            <w:tcBorders>
              <w:top w:val="nil"/>
              <w:left w:val="nil"/>
              <w:bottom w:val="nil"/>
              <w:right w:val="nil"/>
            </w:tcBorders>
            <w:shd w:val="clear" w:color="auto" w:fill="auto"/>
            <w:noWrap/>
            <w:hideMark/>
          </w:tcPr>
          <w:p w14:paraId="5F128602" w14:textId="77777777" w:rsidR="00D042DD" w:rsidRPr="007E6251" w:rsidRDefault="00D042DD" w:rsidP="001223E3">
            <w:pPr>
              <w:jc w:val="center"/>
              <w:rPr>
                <w:color w:val="000000"/>
                <w:sz w:val="20"/>
                <w:szCs w:val="20"/>
              </w:rPr>
            </w:pPr>
            <w:r w:rsidRPr="007E6251">
              <w:rPr>
                <w:color w:val="000000"/>
                <w:sz w:val="20"/>
                <w:szCs w:val="20"/>
              </w:rPr>
              <w:t>.015</w:t>
            </w:r>
          </w:p>
        </w:tc>
        <w:tc>
          <w:tcPr>
            <w:tcW w:w="196" w:type="pct"/>
            <w:tcBorders>
              <w:top w:val="nil"/>
              <w:left w:val="nil"/>
              <w:bottom w:val="nil"/>
              <w:right w:val="nil"/>
            </w:tcBorders>
            <w:shd w:val="clear" w:color="auto" w:fill="auto"/>
            <w:noWrap/>
            <w:hideMark/>
          </w:tcPr>
          <w:p w14:paraId="64ABE160" w14:textId="77777777" w:rsidR="00D042DD" w:rsidRPr="007E6251" w:rsidRDefault="00D042DD" w:rsidP="001223E3">
            <w:pPr>
              <w:jc w:val="center"/>
              <w:rPr>
                <w:color w:val="000000"/>
                <w:sz w:val="20"/>
                <w:szCs w:val="20"/>
              </w:rPr>
            </w:pPr>
            <w:r w:rsidRPr="007E6251">
              <w:rPr>
                <w:color w:val="000000"/>
                <w:sz w:val="20"/>
                <w:szCs w:val="20"/>
              </w:rPr>
              <w:t>.029</w:t>
            </w:r>
          </w:p>
        </w:tc>
        <w:tc>
          <w:tcPr>
            <w:tcW w:w="167" w:type="pct"/>
            <w:tcBorders>
              <w:top w:val="nil"/>
              <w:left w:val="nil"/>
              <w:bottom w:val="nil"/>
              <w:right w:val="nil"/>
            </w:tcBorders>
            <w:shd w:val="clear" w:color="auto" w:fill="auto"/>
            <w:noWrap/>
            <w:hideMark/>
          </w:tcPr>
          <w:p w14:paraId="30F21A3C" w14:textId="77777777" w:rsidR="00D042DD" w:rsidRPr="007E6251" w:rsidRDefault="00D042DD" w:rsidP="001223E3">
            <w:pPr>
              <w:jc w:val="center"/>
              <w:rPr>
                <w:color w:val="000000"/>
                <w:sz w:val="20"/>
                <w:szCs w:val="20"/>
              </w:rPr>
            </w:pPr>
            <w:r w:rsidRPr="007E6251">
              <w:rPr>
                <w:color w:val="000000"/>
                <w:sz w:val="20"/>
                <w:szCs w:val="20"/>
              </w:rPr>
              <w:t>.070</w:t>
            </w:r>
          </w:p>
        </w:tc>
        <w:tc>
          <w:tcPr>
            <w:tcW w:w="196" w:type="pct"/>
            <w:tcBorders>
              <w:top w:val="nil"/>
              <w:left w:val="nil"/>
              <w:bottom w:val="nil"/>
              <w:right w:val="nil"/>
            </w:tcBorders>
            <w:shd w:val="clear" w:color="auto" w:fill="auto"/>
            <w:noWrap/>
            <w:hideMark/>
          </w:tcPr>
          <w:p w14:paraId="52E53B06" w14:textId="77777777" w:rsidR="00D042DD" w:rsidRPr="007E6251" w:rsidRDefault="00D042DD" w:rsidP="001223E3">
            <w:pPr>
              <w:jc w:val="center"/>
              <w:rPr>
                <w:color w:val="000000"/>
                <w:sz w:val="20"/>
                <w:szCs w:val="20"/>
              </w:rPr>
            </w:pPr>
            <w:r w:rsidRPr="007E6251">
              <w:rPr>
                <w:color w:val="000000"/>
                <w:sz w:val="20"/>
                <w:szCs w:val="20"/>
              </w:rPr>
              <w:t>.039</w:t>
            </w:r>
          </w:p>
        </w:tc>
        <w:tc>
          <w:tcPr>
            <w:tcW w:w="196" w:type="pct"/>
            <w:tcBorders>
              <w:top w:val="nil"/>
              <w:left w:val="nil"/>
              <w:bottom w:val="nil"/>
              <w:right w:val="nil"/>
            </w:tcBorders>
            <w:shd w:val="clear" w:color="auto" w:fill="auto"/>
            <w:noWrap/>
            <w:hideMark/>
          </w:tcPr>
          <w:p w14:paraId="3F163D1B" w14:textId="77777777" w:rsidR="00D042DD" w:rsidRPr="007E6251" w:rsidRDefault="00D042DD" w:rsidP="001223E3">
            <w:pPr>
              <w:jc w:val="center"/>
              <w:rPr>
                <w:color w:val="000000"/>
                <w:sz w:val="20"/>
                <w:szCs w:val="20"/>
              </w:rPr>
            </w:pPr>
            <w:r w:rsidRPr="007E6251">
              <w:rPr>
                <w:color w:val="000000"/>
                <w:sz w:val="20"/>
                <w:szCs w:val="20"/>
              </w:rPr>
              <w:t>.025</w:t>
            </w:r>
          </w:p>
        </w:tc>
        <w:tc>
          <w:tcPr>
            <w:tcW w:w="196" w:type="pct"/>
            <w:tcBorders>
              <w:top w:val="nil"/>
              <w:left w:val="nil"/>
              <w:bottom w:val="nil"/>
              <w:right w:val="nil"/>
            </w:tcBorders>
            <w:shd w:val="clear" w:color="auto" w:fill="auto"/>
            <w:noWrap/>
            <w:hideMark/>
          </w:tcPr>
          <w:p w14:paraId="53330C2D" w14:textId="77777777" w:rsidR="00D042DD" w:rsidRPr="007E6251" w:rsidRDefault="00D042DD" w:rsidP="001223E3">
            <w:pPr>
              <w:jc w:val="center"/>
              <w:rPr>
                <w:color w:val="000000"/>
                <w:sz w:val="20"/>
                <w:szCs w:val="20"/>
              </w:rPr>
            </w:pPr>
            <w:r w:rsidRPr="007E6251">
              <w:rPr>
                <w:color w:val="000000"/>
                <w:sz w:val="20"/>
                <w:szCs w:val="20"/>
              </w:rPr>
              <w:t>.013</w:t>
            </w:r>
          </w:p>
        </w:tc>
        <w:tc>
          <w:tcPr>
            <w:tcW w:w="196" w:type="pct"/>
            <w:tcBorders>
              <w:top w:val="nil"/>
              <w:left w:val="nil"/>
              <w:bottom w:val="nil"/>
              <w:right w:val="nil"/>
            </w:tcBorders>
            <w:shd w:val="clear" w:color="auto" w:fill="auto"/>
            <w:noWrap/>
            <w:hideMark/>
          </w:tcPr>
          <w:p w14:paraId="6866EC3E" w14:textId="77777777" w:rsidR="00D042DD" w:rsidRPr="007E6251" w:rsidRDefault="00D042DD" w:rsidP="001223E3">
            <w:pPr>
              <w:jc w:val="center"/>
              <w:rPr>
                <w:color w:val="000000"/>
                <w:sz w:val="20"/>
                <w:szCs w:val="20"/>
              </w:rPr>
            </w:pPr>
            <w:r w:rsidRPr="007E6251">
              <w:rPr>
                <w:color w:val="000000"/>
                <w:sz w:val="20"/>
                <w:szCs w:val="20"/>
              </w:rPr>
              <w:t>.025</w:t>
            </w:r>
          </w:p>
        </w:tc>
        <w:tc>
          <w:tcPr>
            <w:tcW w:w="196" w:type="pct"/>
            <w:tcBorders>
              <w:top w:val="nil"/>
              <w:left w:val="nil"/>
              <w:bottom w:val="nil"/>
              <w:right w:val="nil"/>
            </w:tcBorders>
            <w:shd w:val="clear" w:color="auto" w:fill="auto"/>
            <w:noWrap/>
            <w:hideMark/>
          </w:tcPr>
          <w:p w14:paraId="4F81F4D1" w14:textId="77777777" w:rsidR="00D042DD" w:rsidRPr="007E6251" w:rsidRDefault="00D042DD" w:rsidP="001223E3">
            <w:pPr>
              <w:jc w:val="center"/>
              <w:rPr>
                <w:color w:val="000000"/>
                <w:sz w:val="20"/>
                <w:szCs w:val="20"/>
              </w:rPr>
            </w:pPr>
            <w:r w:rsidRPr="007E6251">
              <w:rPr>
                <w:color w:val="000000"/>
                <w:sz w:val="20"/>
                <w:szCs w:val="20"/>
              </w:rPr>
              <w:t>.041</w:t>
            </w:r>
          </w:p>
        </w:tc>
        <w:tc>
          <w:tcPr>
            <w:tcW w:w="167" w:type="pct"/>
            <w:tcBorders>
              <w:top w:val="nil"/>
              <w:left w:val="nil"/>
              <w:bottom w:val="nil"/>
              <w:right w:val="nil"/>
            </w:tcBorders>
            <w:shd w:val="clear" w:color="auto" w:fill="auto"/>
            <w:noWrap/>
            <w:hideMark/>
          </w:tcPr>
          <w:p w14:paraId="4799DE27" w14:textId="77777777" w:rsidR="00D042DD" w:rsidRPr="007E6251" w:rsidRDefault="00D042DD" w:rsidP="001223E3">
            <w:pPr>
              <w:jc w:val="center"/>
              <w:rPr>
                <w:color w:val="000000"/>
                <w:sz w:val="20"/>
                <w:szCs w:val="20"/>
              </w:rPr>
            </w:pPr>
            <w:r w:rsidRPr="007E6251">
              <w:rPr>
                <w:color w:val="000000"/>
                <w:sz w:val="20"/>
                <w:szCs w:val="20"/>
              </w:rPr>
              <w:t>.105</w:t>
            </w:r>
          </w:p>
        </w:tc>
        <w:tc>
          <w:tcPr>
            <w:tcW w:w="196" w:type="pct"/>
            <w:tcBorders>
              <w:top w:val="nil"/>
              <w:left w:val="nil"/>
              <w:bottom w:val="nil"/>
              <w:right w:val="nil"/>
            </w:tcBorders>
            <w:shd w:val="clear" w:color="auto" w:fill="auto"/>
            <w:noWrap/>
            <w:hideMark/>
          </w:tcPr>
          <w:p w14:paraId="74EC4B0B" w14:textId="77777777" w:rsidR="00D042DD" w:rsidRPr="007E6251" w:rsidRDefault="00D042DD" w:rsidP="001223E3">
            <w:pPr>
              <w:jc w:val="center"/>
              <w:rPr>
                <w:color w:val="000000"/>
                <w:sz w:val="20"/>
                <w:szCs w:val="20"/>
              </w:rPr>
            </w:pPr>
            <w:r w:rsidRPr="007E6251">
              <w:rPr>
                <w:color w:val="000000"/>
                <w:sz w:val="20"/>
                <w:szCs w:val="20"/>
              </w:rPr>
              <w:t>.016</w:t>
            </w:r>
          </w:p>
        </w:tc>
        <w:tc>
          <w:tcPr>
            <w:tcW w:w="167" w:type="pct"/>
            <w:tcBorders>
              <w:top w:val="nil"/>
              <w:left w:val="nil"/>
              <w:bottom w:val="nil"/>
              <w:right w:val="nil"/>
            </w:tcBorders>
            <w:shd w:val="clear" w:color="auto" w:fill="auto"/>
            <w:noWrap/>
            <w:hideMark/>
          </w:tcPr>
          <w:p w14:paraId="2807CCC6" w14:textId="77777777" w:rsidR="00D042DD" w:rsidRPr="007E6251" w:rsidRDefault="00D042DD" w:rsidP="001223E3">
            <w:pPr>
              <w:jc w:val="center"/>
              <w:rPr>
                <w:color w:val="000000"/>
                <w:sz w:val="20"/>
                <w:szCs w:val="20"/>
              </w:rPr>
            </w:pPr>
            <w:r w:rsidRPr="007E6251">
              <w:rPr>
                <w:color w:val="000000"/>
                <w:sz w:val="20"/>
                <w:szCs w:val="20"/>
              </w:rPr>
              <w:t>.107</w:t>
            </w:r>
          </w:p>
        </w:tc>
        <w:tc>
          <w:tcPr>
            <w:tcW w:w="196" w:type="pct"/>
            <w:tcBorders>
              <w:top w:val="nil"/>
              <w:left w:val="nil"/>
              <w:bottom w:val="nil"/>
              <w:right w:val="nil"/>
            </w:tcBorders>
            <w:shd w:val="clear" w:color="auto" w:fill="auto"/>
            <w:noWrap/>
            <w:hideMark/>
          </w:tcPr>
          <w:p w14:paraId="4E47916F"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tcPr>
          <w:p w14:paraId="2AA3306F" w14:textId="77777777" w:rsidR="00D042DD" w:rsidRPr="007E6251" w:rsidRDefault="00D042DD" w:rsidP="001223E3">
            <w:pPr>
              <w:jc w:val="center"/>
              <w:rPr>
                <w:color w:val="000000"/>
                <w:sz w:val="20"/>
                <w:szCs w:val="20"/>
              </w:rPr>
            </w:pPr>
          </w:p>
        </w:tc>
        <w:tc>
          <w:tcPr>
            <w:tcW w:w="210" w:type="pct"/>
            <w:tcBorders>
              <w:top w:val="nil"/>
              <w:left w:val="nil"/>
              <w:bottom w:val="nil"/>
              <w:right w:val="nil"/>
            </w:tcBorders>
            <w:shd w:val="clear" w:color="auto" w:fill="auto"/>
            <w:noWrap/>
          </w:tcPr>
          <w:p w14:paraId="5185D562"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1658003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90E3D17" w14:textId="77777777" w:rsidR="00D042DD" w:rsidRPr="007E6251" w:rsidRDefault="00D042DD" w:rsidP="001223E3">
            <w:pPr>
              <w:jc w:val="center"/>
              <w:rPr>
                <w:color w:val="000000"/>
                <w:sz w:val="20"/>
                <w:szCs w:val="20"/>
              </w:rPr>
            </w:pPr>
          </w:p>
        </w:tc>
      </w:tr>
      <w:tr w:rsidR="00D042DD" w:rsidRPr="007E6251" w14:paraId="5B0E8754" w14:textId="77777777" w:rsidTr="001223E3">
        <w:trPr>
          <w:trHeight w:val="144"/>
        </w:trPr>
        <w:tc>
          <w:tcPr>
            <w:tcW w:w="1423" w:type="pct"/>
            <w:tcBorders>
              <w:top w:val="nil"/>
              <w:left w:val="nil"/>
              <w:bottom w:val="nil"/>
              <w:right w:val="nil"/>
            </w:tcBorders>
            <w:shd w:val="clear" w:color="auto" w:fill="auto"/>
            <w:noWrap/>
            <w:hideMark/>
          </w:tcPr>
          <w:p w14:paraId="3BEF42D0"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2" w:type="pct"/>
            <w:tcBorders>
              <w:top w:val="nil"/>
              <w:left w:val="nil"/>
              <w:bottom w:val="nil"/>
              <w:right w:val="nil"/>
            </w:tcBorders>
            <w:shd w:val="clear" w:color="auto" w:fill="auto"/>
            <w:noWrap/>
            <w:hideMark/>
          </w:tcPr>
          <w:p w14:paraId="64E2FC54" w14:textId="77777777" w:rsidR="00D042DD" w:rsidRPr="007E6251" w:rsidRDefault="00D042DD" w:rsidP="001223E3">
            <w:pPr>
              <w:jc w:val="center"/>
              <w:rPr>
                <w:color w:val="000000"/>
                <w:sz w:val="20"/>
                <w:szCs w:val="20"/>
              </w:rPr>
            </w:pPr>
            <w:r w:rsidRPr="007E6251">
              <w:rPr>
                <w:color w:val="000000"/>
                <w:sz w:val="20"/>
                <w:szCs w:val="20"/>
              </w:rPr>
              <w:t>.58</w:t>
            </w:r>
          </w:p>
        </w:tc>
        <w:tc>
          <w:tcPr>
            <w:tcW w:w="196" w:type="pct"/>
            <w:tcBorders>
              <w:top w:val="nil"/>
              <w:left w:val="nil"/>
              <w:bottom w:val="nil"/>
              <w:right w:val="nil"/>
            </w:tcBorders>
            <w:shd w:val="clear" w:color="auto" w:fill="auto"/>
            <w:noWrap/>
            <w:hideMark/>
          </w:tcPr>
          <w:p w14:paraId="72F70964" w14:textId="77777777" w:rsidR="00D042DD" w:rsidRPr="007E6251" w:rsidRDefault="00D042DD" w:rsidP="001223E3">
            <w:pPr>
              <w:jc w:val="center"/>
              <w:rPr>
                <w:color w:val="000000"/>
                <w:sz w:val="20"/>
                <w:szCs w:val="20"/>
              </w:rPr>
            </w:pPr>
            <w:r w:rsidRPr="007E6251">
              <w:rPr>
                <w:color w:val="000000"/>
                <w:sz w:val="20"/>
                <w:szCs w:val="20"/>
              </w:rPr>
              <w:t>-.012</w:t>
            </w:r>
          </w:p>
        </w:tc>
        <w:tc>
          <w:tcPr>
            <w:tcW w:w="196" w:type="pct"/>
            <w:tcBorders>
              <w:top w:val="nil"/>
              <w:left w:val="nil"/>
              <w:bottom w:val="nil"/>
              <w:right w:val="nil"/>
            </w:tcBorders>
            <w:shd w:val="clear" w:color="auto" w:fill="auto"/>
            <w:noWrap/>
            <w:hideMark/>
          </w:tcPr>
          <w:p w14:paraId="0A302A3B" w14:textId="77777777" w:rsidR="00D042DD" w:rsidRPr="007E6251" w:rsidRDefault="00D042DD" w:rsidP="001223E3">
            <w:pPr>
              <w:jc w:val="center"/>
              <w:rPr>
                <w:color w:val="000000"/>
                <w:sz w:val="20"/>
                <w:szCs w:val="20"/>
              </w:rPr>
            </w:pPr>
            <w:r w:rsidRPr="007E6251">
              <w:rPr>
                <w:color w:val="000000"/>
                <w:sz w:val="20"/>
                <w:szCs w:val="20"/>
              </w:rPr>
              <w:t>.005</w:t>
            </w:r>
          </w:p>
        </w:tc>
        <w:tc>
          <w:tcPr>
            <w:tcW w:w="167" w:type="pct"/>
            <w:tcBorders>
              <w:top w:val="nil"/>
              <w:left w:val="nil"/>
              <w:bottom w:val="nil"/>
              <w:right w:val="nil"/>
            </w:tcBorders>
            <w:shd w:val="clear" w:color="auto" w:fill="auto"/>
            <w:noWrap/>
            <w:hideMark/>
          </w:tcPr>
          <w:p w14:paraId="74D0D84C" w14:textId="77777777" w:rsidR="00D042DD" w:rsidRPr="007E6251" w:rsidRDefault="00D042DD" w:rsidP="001223E3">
            <w:pPr>
              <w:jc w:val="center"/>
              <w:rPr>
                <w:color w:val="000000"/>
                <w:sz w:val="20"/>
                <w:szCs w:val="20"/>
              </w:rPr>
            </w:pPr>
            <w:r w:rsidRPr="007E6251">
              <w:rPr>
                <w:color w:val="000000"/>
                <w:sz w:val="20"/>
                <w:szCs w:val="20"/>
              </w:rPr>
              <w:t>.034</w:t>
            </w:r>
          </w:p>
        </w:tc>
        <w:tc>
          <w:tcPr>
            <w:tcW w:w="196" w:type="pct"/>
            <w:tcBorders>
              <w:top w:val="nil"/>
              <w:left w:val="nil"/>
              <w:bottom w:val="nil"/>
              <w:right w:val="nil"/>
            </w:tcBorders>
            <w:shd w:val="clear" w:color="auto" w:fill="auto"/>
            <w:noWrap/>
            <w:hideMark/>
          </w:tcPr>
          <w:p w14:paraId="0B06C4AA" w14:textId="77777777" w:rsidR="00D042DD" w:rsidRPr="007E6251" w:rsidRDefault="00D042DD" w:rsidP="001223E3">
            <w:pPr>
              <w:jc w:val="center"/>
              <w:rPr>
                <w:color w:val="000000"/>
                <w:sz w:val="20"/>
                <w:szCs w:val="20"/>
              </w:rPr>
            </w:pPr>
            <w:r w:rsidRPr="007E6251">
              <w:rPr>
                <w:color w:val="000000"/>
                <w:sz w:val="20"/>
                <w:szCs w:val="20"/>
              </w:rPr>
              <w:t>.009</w:t>
            </w:r>
          </w:p>
        </w:tc>
        <w:tc>
          <w:tcPr>
            <w:tcW w:w="167" w:type="pct"/>
            <w:tcBorders>
              <w:top w:val="nil"/>
              <w:left w:val="nil"/>
              <w:bottom w:val="nil"/>
              <w:right w:val="nil"/>
            </w:tcBorders>
            <w:shd w:val="clear" w:color="auto" w:fill="auto"/>
            <w:noWrap/>
            <w:hideMark/>
          </w:tcPr>
          <w:p w14:paraId="1DB35459" w14:textId="77777777" w:rsidR="00D042DD" w:rsidRPr="007E6251" w:rsidRDefault="00D042DD" w:rsidP="001223E3">
            <w:pPr>
              <w:jc w:val="center"/>
              <w:rPr>
                <w:color w:val="000000"/>
                <w:sz w:val="20"/>
                <w:szCs w:val="20"/>
              </w:rPr>
            </w:pPr>
            <w:r w:rsidRPr="007E6251">
              <w:rPr>
                <w:color w:val="000000"/>
                <w:sz w:val="20"/>
                <w:szCs w:val="20"/>
              </w:rPr>
              <w:t>.094</w:t>
            </w:r>
          </w:p>
        </w:tc>
        <w:tc>
          <w:tcPr>
            <w:tcW w:w="196" w:type="pct"/>
            <w:tcBorders>
              <w:top w:val="nil"/>
              <w:left w:val="nil"/>
              <w:bottom w:val="nil"/>
              <w:right w:val="nil"/>
            </w:tcBorders>
            <w:shd w:val="clear" w:color="auto" w:fill="auto"/>
            <w:noWrap/>
            <w:hideMark/>
          </w:tcPr>
          <w:p w14:paraId="03B7A2B7" w14:textId="77777777" w:rsidR="00D042DD" w:rsidRPr="007E6251" w:rsidRDefault="00D042DD" w:rsidP="001223E3">
            <w:pPr>
              <w:jc w:val="center"/>
              <w:rPr>
                <w:color w:val="000000"/>
                <w:sz w:val="20"/>
                <w:szCs w:val="20"/>
              </w:rPr>
            </w:pPr>
            <w:r w:rsidRPr="007E6251">
              <w:rPr>
                <w:color w:val="000000"/>
                <w:sz w:val="20"/>
                <w:szCs w:val="20"/>
              </w:rPr>
              <w:t>.020</w:t>
            </w:r>
          </w:p>
        </w:tc>
        <w:tc>
          <w:tcPr>
            <w:tcW w:w="196" w:type="pct"/>
            <w:tcBorders>
              <w:top w:val="nil"/>
              <w:left w:val="nil"/>
              <w:bottom w:val="nil"/>
              <w:right w:val="nil"/>
            </w:tcBorders>
            <w:shd w:val="clear" w:color="auto" w:fill="auto"/>
            <w:noWrap/>
            <w:hideMark/>
          </w:tcPr>
          <w:p w14:paraId="36EA0BCA" w14:textId="77777777" w:rsidR="00D042DD" w:rsidRPr="007E6251" w:rsidRDefault="00D042DD" w:rsidP="001223E3">
            <w:pPr>
              <w:jc w:val="center"/>
              <w:rPr>
                <w:color w:val="000000"/>
                <w:sz w:val="20"/>
                <w:szCs w:val="20"/>
              </w:rPr>
            </w:pPr>
            <w:r w:rsidRPr="007E6251">
              <w:rPr>
                <w:color w:val="000000"/>
                <w:sz w:val="20"/>
                <w:szCs w:val="20"/>
              </w:rPr>
              <w:t>.033</w:t>
            </w:r>
          </w:p>
        </w:tc>
        <w:tc>
          <w:tcPr>
            <w:tcW w:w="196" w:type="pct"/>
            <w:tcBorders>
              <w:top w:val="nil"/>
              <w:left w:val="nil"/>
              <w:bottom w:val="nil"/>
              <w:right w:val="nil"/>
            </w:tcBorders>
            <w:shd w:val="clear" w:color="auto" w:fill="auto"/>
            <w:noWrap/>
            <w:hideMark/>
          </w:tcPr>
          <w:p w14:paraId="4BD31EE5" w14:textId="77777777" w:rsidR="00D042DD" w:rsidRPr="007E6251" w:rsidRDefault="00D042DD" w:rsidP="001223E3">
            <w:pPr>
              <w:jc w:val="center"/>
              <w:rPr>
                <w:color w:val="000000"/>
                <w:sz w:val="20"/>
                <w:szCs w:val="20"/>
              </w:rPr>
            </w:pPr>
            <w:r w:rsidRPr="007E6251">
              <w:rPr>
                <w:color w:val="000000"/>
                <w:sz w:val="20"/>
                <w:szCs w:val="20"/>
              </w:rPr>
              <w:t>.277</w:t>
            </w:r>
          </w:p>
        </w:tc>
        <w:tc>
          <w:tcPr>
            <w:tcW w:w="196" w:type="pct"/>
            <w:tcBorders>
              <w:top w:val="nil"/>
              <w:left w:val="nil"/>
              <w:bottom w:val="nil"/>
              <w:right w:val="nil"/>
            </w:tcBorders>
            <w:shd w:val="clear" w:color="auto" w:fill="auto"/>
            <w:noWrap/>
            <w:hideMark/>
          </w:tcPr>
          <w:p w14:paraId="7D552136" w14:textId="77777777" w:rsidR="00D042DD" w:rsidRPr="007E6251" w:rsidRDefault="00D042DD" w:rsidP="001223E3">
            <w:pPr>
              <w:jc w:val="center"/>
              <w:rPr>
                <w:color w:val="000000"/>
                <w:sz w:val="20"/>
                <w:szCs w:val="20"/>
              </w:rPr>
            </w:pPr>
            <w:r w:rsidRPr="007E6251">
              <w:rPr>
                <w:color w:val="000000"/>
                <w:sz w:val="20"/>
                <w:szCs w:val="20"/>
              </w:rPr>
              <w:t>.299</w:t>
            </w:r>
          </w:p>
        </w:tc>
        <w:tc>
          <w:tcPr>
            <w:tcW w:w="196" w:type="pct"/>
            <w:tcBorders>
              <w:top w:val="nil"/>
              <w:left w:val="nil"/>
              <w:bottom w:val="nil"/>
              <w:right w:val="nil"/>
            </w:tcBorders>
            <w:shd w:val="clear" w:color="auto" w:fill="auto"/>
            <w:noWrap/>
            <w:hideMark/>
          </w:tcPr>
          <w:p w14:paraId="45E815A5" w14:textId="77777777" w:rsidR="00D042DD" w:rsidRPr="007E6251" w:rsidRDefault="00D042DD" w:rsidP="001223E3">
            <w:pPr>
              <w:jc w:val="center"/>
              <w:rPr>
                <w:color w:val="000000"/>
                <w:sz w:val="20"/>
                <w:szCs w:val="20"/>
              </w:rPr>
            </w:pPr>
            <w:r w:rsidRPr="007E6251">
              <w:rPr>
                <w:color w:val="000000"/>
                <w:sz w:val="20"/>
                <w:szCs w:val="20"/>
              </w:rPr>
              <w:t>.311</w:t>
            </w:r>
          </w:p>
        </w:tc>
        <w:tc>
          <w:tcPr>
            <w:tcW w:w="167" w:type="pct"/>
            <w:tcBorders>
              <w:top w:val="nil"/>
              <w:left w:val="nil"/>
              <w:bottom w:val="nil"/>
              <w:right w:val="nil"/>
            </w:tcBorders>
            <w:shd w:val="clear" w:color="auto" w:fill="auto"/>
            <w:noWrap/>
            <w:hideMark/>
          </w:tcPr>
          <w:p w14:paraId="73932CAF" w14:textId="77777777" w:rsidR="00D042DD" w:rsidRPr="007E6251" w:rsidRDefault="00D042DD" w:rsidP="001223E3">
            <w:pPr>
              <w:jc w:val="center"/>
              <w:rPr>
                <w:color w:val="000000"/>
                <w:sz w:val="20"/>
                <w:szCs w:val="20"/>
              </w:rPr>
            </w:pPr>
            <w:r w:rsidRPr="007E6251">
              <w:rPr>
                <w:color w:val="000000"/>
                <w:sz w:val="20"/>
                <w:szCs w:val="20"/>
              </w:rPr>
              <w:t>.154</w:t>
            </w:r>
          </w:p>
        </w:tc>
        <w:tc>
          <w:tcPr>
            <w:tcW w:w="196" w:type="pct"/>
            <w:tcBorders>
              <w:top w:val="nil"/>
              <w:left w:val="nil"/>
              <w:bottom w:val="nil"/>
              <w:right w:val="nil"/>
            </w:tcBorders>
            <w:shd w:val="clear" w:color="auto" w:fill="auto"/>
            <w:noWrap/>
            <w:hideMark/>
          </w:tcPr>
          <w:p w14:paraId="70263C4B" w14:textId="77777777" w:rsidR="00D042DD" w:rsidRPr="007E6251" w:rsidRDefault="00D042DD" w:rsidP="001223E3">
            <w:pPr>
              <w:jc w:val="center"/>
              <w:rPr>
                <w:color w:val="000000"/>
                <w:sz w:val="20"/>
                <w:szCs w:val="20"/>
              </w:rPr>
            </w:pPr>
            <w:r w:rsidRPr="007E6251">
              <w:rPr>
                <w:color w:val="000000"/>
                <w:sz w:val="20"/>
                <w:szCs w:val="20"/>
              </w:rPr>
              <w:t>.280</w:t>
            </w:r>
          </w:p>
        </w:tc>
        <w:tc>
          <w:tcPr>
            <w:tcW w:w="167" w:type="pct"/>
            <w:tcBorders>
              <w:top w:val="nil"/>
              <w:left w:val="nil"/>
              <w:bottom w:val="nil"/>
              <w:right w:val="nil"/>
            </w:tcBorders>
            <w:shd w:val="clear" w:color="auto" w:fill="auto"/>
            <w:noWrap/>
            <w:hideMark/>
          </w:tcPr>
          <w:p w14:paraId="05E3F9DE" w14:textId="77777777" w:rsidR="00D042DD" w:rsidRPr="007E6251" w:rsidRDefault="00D042DD" w:rsidP="001223E3">
            <w:pPr>
              <w:jc w:val="center"/>
              <w:rPr>
                <w:color w:val="000000"/>
                <w:sz w:val="20"/>
                <w:szCs w:val="20"/>
              </w:rPr>
            </w:pPr>
            <w:r w:rsidRPr="007E6251">
              <w:rPr>
                <w:color w:val="000000"/>
                <w:sz w:val="20"/>
                <w:szCs w:val="20"/>
              </w:rPr>
              <w:t>.035</w:t>
            </w:r>
          </w:p>
        </w:tc>
        <w:tc>
          <w:tcPr>
            <w:tcW w:w="196" w:type="pct"/>
            <w:tcBorders>
              <w:top w:val="nil"/>
              <w:left w:val="nil"/>
              <w:bottom w:val="nil"/>
              <w:right w:val="nil"/>
            </w:tcBorders>
            <w:shd w:val="clear" w:color="auto" w:fill="auto"/>
            <w:noWrap/>
            <w:hideMark/>
          </w:tcPr>
          <w:p w14:paraId="15F56D6D" w14:textId="77777777" w:rsidR="00D042DD" w:rsidRPr="007E6251" w:rsidRDefault="00D042DD" w:rsidP="001223E3">
            <w:pPr>
              <w:jc w:val="center"/>
              <w:rPr>
                <w:color w:val="000000"/>
                <w:sz w:val="20"/>
                <w:szCs w:val="20"/>
              </w:rPr>
            </w:pPr>
            <w:r w:rsidRPr="007E6251">
              <w:rPr>
                <w:color w:val="000000"/>
                <w:sz w:val="20"/>
                <w:szCs w:val="20"/>
              </w:rPr>
              <w:t>.534</w:t>
            </w:r>
          </w:p>
        </w:tc>
        <w:tc>
          <w:tcPr>
            <w:tcW w:w="167" w:type="pct"/>
            <w:tcBorders>
              <w:top w:val="nil"/>
              <w:left w:val="nil"/>
              <w:bottom w:val="nil"/>
              <w:right w:val="nil"/>
            </w:tcBorders>
            <w:shd w:val="clear" w:color="auto" w:fill="auto"/>
            <w:noWrap/>
            <w:hideMark/>
          </w:tcPr>
          <w:p w14:paraId="0373B5C9" w14:textId="77777777" w:rsidR="00D042DD" w:rsidRPr="007E6251" w:rsidRDefault="00D042DD" w:rsidP="001223E3">
            <w:pPr>
              <w:jc w:val="center"/>
              <w:rPr>
                <w:color w:val="000000"/>
                <w:sz w:val="20"/>
                <w:szCs w:val="20"/>
              </w:rPr>
            </w:pPr>
            <w:r w:rsidRPr="007E6251">
              <w:rPr>
                <w:color w:val="000000"/>
                <w:sz w:val="20"/>
                <w:szCs w:val="20"/>
              </w:rPr>
              <w:t>--</w:t>
            </w:r>
          </w:p>
        </w:tc>
        <w:tc>
          <w:tcPr>
            <w:tcW w:w="210" w:type="pct"/>
            <w:tcBorders>
              <w:top w:val="nil"/>
              <w:left w:val="nil"/>
              <w:bottom w:val="nil"/>
              <w:right w:val="nil"/>
            </w:tcBorders>
            <w:shd w:val="clear" w:color="auto" w:fill="auto"/>
            <w:noWrap/>
          </w:tcPr>
          <w:p w14:paraId="09118291" w14:textId="77777777" w:rsidR="00D042DD" w:rsidRPr="007E6251" w:rsidRDefault="00D042DD" w:rsidP="001223E3">
            <w:pPr>
              <w:jc w:val="center"/>
              <w:rPr>
                <w:color w:val="000000"/>
                <w:sz w:val="20"/>
                <w:szCs w:val="20"/>
              </w:rPr>
            </w:pPr>
          </w:p>
        </w:tc>
        <w:tc>
          <w:tcPr>
            <w:tcW w:w="167" w:type="pct"/>
            <w:tcBorders>
              <w:top w:val="nil"/>
              <w:left w:val="nil"/>
              <w:bottom w:val="nil"/>
              <w:right w:val="nil"/>
            </w:tcBorders>
            <w:shd w:val="clear" w:color="auto" w:fill="auto"/>
            <w:noWrap/>
          </w:tcPr>
          <w:p w14:paraId="7FCA9E0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B1DA34D" w14:textId="77777777" w:rsidR="00D042DD" w:rsidRPr="007E6251" w:rsidRDefault="00D042DD" w:rsidP="001223E3">
            <w:pPr>
              <w:jc w:val="center"/>
              <w:rPr>
                <w:color w:val="000000"/>
                <w:sz w:val="20"/>
                <w:szCs w:val="20"/>
              </w:rPr>
            </w:pPr>
          </w:p>
        </w:tc>
      </w:tr>
      <w:tr w:rsidR="00D042DD" w:rsidRPr="007E6251" w14:paraId="008DC38C" w14:textId="77777777" w:rsidTr="001223E3">
        <w:trPr>
          <w:trHeight w:val="144"/>
        </w:trPr>
        <w:tc>
          <w:tcPr>
            <w:tcW w:w="1423" w:type="pct"/>
            <w:tcBorders>
              <w:top w:val="nil"/>
              <w:left w:val="nil"/>
              <w:bottom w:val="nil"/>
              <w:right w:val="nil"/>
            </w:tcBorders>
            <w:shd w:val="clear" w:color="auto" w:fill="auto"/>
            <w:noWrap/>
            <w:hideMark/>
          </w:tcPr>
          <w:p w14:paraId="576A90DC"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2" w:type="pct"/>
            <w:tcBorders>
              <w:top w:val="nil"/>
              <w:left w:val="nil"/>
              <w:bottom w:val="nil"/>
              <w:right w:val="nil"/>
            </w:tcBorders>
            <w:shd w:val="clear" w:color="auto" w:fill="auto"/>
            <w:noWrap/>
            <w:hideMark/>
          </w:tcPr>
          <w:p w14:paraId="2E441E9E" w14:textId="77777777" w:rsidR="00D042DD" w:rsidRPr="007E6251" w:rsidRDefault="00D042DD" w:rsidP="001223E3">
            <w:pPr>
              <w:jc w:val="center"/>
              <w:rPr>
                <w:color w:val="000000"/>
                <w:sz w:val="20"/>
                <w:szCs w:val="20"/>
              </w:rPr>
            </w:pPr>
            <w:r w:rsidRPr="007E6251">
              <w:rPr>
                <w:color w:val="000000"/>
                <w:sz w:val="20"/>
                <w:szCs w:val="20"/>
              </w:rPr>
              <w:t>.64</w:t>
            </w:r>
          </w:p>
        </w:tc>
        <w:tc>
          <w:tcPr>
            <w:tcW w:w="196" w:type="pct"/>
            <w:tcBorders>
              <w:top w:val="nil"/>
              <w:left w:val="nil"/>
              <w:bottom w:val="nil"/>
              <w:right w:val="nil"/>
            </w:tcBorders>
            <w:shd w:val="clear" w:color="auto" w:fill="auto"/>
            <w:noWrap/>
            <w:hideMark/>
          </w:tcPr>
          <w:p w14:paraId="06574CF2" w14:textId="77777777" w:rsidR="00D042DD" w:rsidRPr="007E6251" w:rsidRDefault="00D042DD" w:rsidP="001223E3">
            <w:pPr>
              <w:jc w:val="center"/>
              <w:rPr>
                <w:color w:val="000000"/>
                <w:sz w:val="20"/>
                <w:szCs w:val="20"/>
              </w:rPr>
            </w:pPr>
            <w:r w:rsidRPr="007E6251">
              <w:rPr>
                <w:color w:val="000000"/>
                <w:sz w:val="20"/>
                <w:szCs w:val="20"/>
              </w:rPr>
              <w:t>.022</w:t>
            </w:r>
          </w:p>
        </w:tc>
        <w:tc>
          <w:tcPr>
            <w:tcW w:w="196" w:type="pct"/>
            <w:tcBorders>
              <w:top w:val="nil"/>
              <w:left w:val="nil"/>
              <w:bottom w:val="nil"/>
              <w:right w:val="nil"/>
            </w:tcBorders>
            <w:shd w:val="clear" w:color="auto" w:fill="auto"/>
            <w:noWrap/>
            <w:hideMark/>
          </w:tcPr>
          <w:p w14:paraId="5E2FA692" w14:textId="77777777" w:rsidR="00D042DD" w:rsidRPr="007E6251" w:rsidRDefault="00D042DD" w:rsidP="001223E3">
            <w:pPr>
              <w:jc w:val="center"/>
              <w:rPr>
                <w:color w:val="000000"/>
                <w:sz w:val="20"/>
                <w:szCs w:val="20"/>
              </w:rPr>
            </w:pPr>
            <w:r w:rsidRPr="007E6251">
              <w:rPr>
                <w:color w:val="000000"/>
                <w:sz w:val="20"/>
                <w:szCs w:val="20"/>
              </w:rPr>
              <w:t>.028</w:t>
            </w:r>
          </w:p>
        </w:tc>
        <w:tc>
          <w:tcPr>
            <w:tcW w:w="167" w:type="pct"/>
            <w:tcBorders>
              <w:top w:val="nil"/>
              <w:left w:val="nil"/>
              <w:bottom w:val="nil"/>
              <w:right w:val="nil"/>
            </w:tcBorders>
            <w:shd w:val="clear" w:color="auto" w:fill="auto"/>
            <w:noWrap/>
            <w:hideMark/>
          </w:tcPr>
          <w:p w14:paraId="651613E4" w14:textId="77777777" w:rsidR="00D042DD" w:rsidRPr="007E6251" w:rsidRDefault="00D042DD" w:rsidP="001223E3">
            <w:pPr>
              <w:jc w:val="center"/>
              <w:rPr>
                <w:color w:val="000000"/>
                <w:sz w:val="20"/>
                <w:szCs w:val="20"/>
              </w:rPr>
            </w:pPr>
            <w:r w:rsidRPr="007E6251">
              <w:rPr>
                <w:color w:val="000000"/>
                <w:sz w:val="20"/>
                <w:szCs w:val="20"/>
              </w:rPr>
              <w:t>.034</w:t>
            </w:r>
          </w:p>
        </w:tc>
        <w:tc>
          <w:tcPr>
            <w:tcW w:w="196" w:type="pct"/>
            <w:tcBorders>
              <w:top w:val="nil"/>
              <w:left w:val="nil"/>
              <w:bottom w:val="nil"/>
              <w:right w:val="nil"/>
            </w:tcBorders>
            <w:shd w:val="clear" w:color="auto" w:fill="auto"/>
            <w:noWrap/>
            <w:hideMark/>
          </w:tcPr>
          <w:p w14:paraId="1B05FE67" w14:textId="77777777" w:rsidR="00D042DD" w:rsidRPr="007E6251" w:rsidRDefault="00D042DD" w:rsidP="001223E3">
            <w:pPr>
              <w:jc w:val="center"/>
              <w:rPr>
                <w:color w:val="000000"/>
                <w:sz w:val="20"/>
                <w:szCs w:val="20"/>
              </w:rPr>
            </w:pPr>
            <w:r w:rsidRPr="007E6251">
              <w:rPr>
                <w:color w:val="000000"/>
                <w:sz w:val="20"/>
                <w:szCs w:val="20"/>
              </w:rPr>
              <w:t>.079</w:t>
            </w:r>
          </w:p>
        </w:tc>
        <w:tc>
          <w:tcPr>
            <w:tcW w:w="167" w:type="pct"/>
            <w:tcBorders>
              <w:top w:val="nil"/>
              <w:left w:val="nil"/>
              <w:bottom w:val="nil"/>
              <w:right w:val="nil"/>
            </w:tcBorders>
            <w:shd w:val="clear" w:color="auto" w:fill="auto"/>
            <w:noWrap/>
            <w:hideMark/>
          </w:tcPr>
          <w:p w14:paraId="4FFD7076" w14:textId="77777777" w:rsidR="00D042DD" w:rsidRPr="007E6251" w:rsidRDefault="00D042DD" w:rsidP="001223E3">
            <w:pPr>
              <w:jc w:val="center"/>
              <w:rPr>
                <w:color w:val="000000"/>
                <w:sz w:val="20"/>
                <w:szCs w:val="20"/>
              </w:rPr>
            </w:pPr>
            <w:r w:rsidRPr="007E6251">
              <w:rPr>
                <w:color w:val="000000"/>
                <w:sz w:val="20"/>
                <w:szCs w:val="20"/>
              </w:rPr>
              <w:t>.058</w:t>
            </w:r>
          </w:p>
        </w:tc>
        <w:tc>
          <w:tcPr>
            <w:tcW w:w="196" w:type="pct"/>
            <w:tcBorders>
              <w:top w:val="nil"/>
              <w:left w:val="nil"/>
              <w:bottom w:val="nil"/>
              <w:right w:val="nil"/>
            </w:tcBorders>
            <w:shd w:val="clear" w:color="auto" w:fill="auto"/>
            <w:noWrap/>
            <w:hideMark/>
          </w:tcPr>
          <w:p w14:paraId="48D03DCD" w14:textId="77777777" w:rsidR="00D042DD" w:rsidRPr="007E6251" w:rsidRDefault="00D042DD" w:rsidP="001223E3">
            <w:pPr>
              <w:jc w:val="center"/>
              <w:rPr>
                <w:color w:val="000000"/>
                <w:sz w:val="20"/>
                <w:szCs w:val="20"/>
              </w:rPr>
            </w:pPr>
            <w:r w:rsidRPr="007E6251">
              <w:rPr>
                <w:color w:val="000000"/>
                <w:sz w:val="20"/>
                <w:szCs w:val="20"/>
              </w:rPr>
              <w:t>.027</w:t>
            </w:r>
          </w:p>
        </w:tc>
        <w:tc>
          <w:tcPr>
            <w:tcW w:w="196" w:type="pct"/>
            <w:tcBorders>
              <w:top w:val="nil"/>
              <w:left w:val="nil"/>
              <w:bottom w:val="nil"/>
              <w:right w:val="nil"/>
            </w:tcBorders>
            <w:shd w:val="clear" w:color="auto" w:fill="auto"/>
            <w:noWrap/>
            <w:hideMark/>
          </w:tcPr>
          <w:p w14:paraId="77DFC0A1" w14:textId="77777777" w:rsidR="00D042DD" w:rsidRPr="007E6251" w:rsidRDefault="00D042DD" w:rsidP="001223E3">
            <w:pPr>
              <w:jc w:val="center"/>
              <w:rPr>
                <w:color w:val="000000"/>
                <w:sz w:val="20"/>
                <w:szCs w:val="20"/>
              </w:rPr>
            </w:pPr>
            <w:r w:rsidRPr="007E6251">
              <w:rPr>
                <w:color w:val="000000"/>
                <w:sz w:val="20"/>
                <w:szCs w:val="20"/>
              </w:rPr>
              <w:t>.027</w:t>
            </w:r>
          </w:p>
        </w:tc>
        <w:tc>
          <w:tcPr>
            <w:tcW w:w="196" w:type="pct"/>
            <w:tcBorders>
              <w:top w:val="nil"/>
              <w:left w:val="nil"/>
              <w:bottom w:val="nil"/>
              <w:right w:val="nil"/>
            </w:tcBorders>
            <w:shd w:val="clear" w:color="auto" w:fill="auto"/>
            <w:noWrap/>
            <w:hideMark/>
          </w:tcPr>
          <w:p w14:paraId="5DEDD48D" w14:textId="77777777" w:rsidR="00D042DD" w:rsidRPr="007E6251" w:rsidRDefault="00D042DD" w:rsidP="001223E3">
            <w:pPr>
              <w:jc w:val="center"/>
              <w:rPr>
                <w:color w:val="000000"/>
                <w:sz w:val="20"/>
                <w:szCs w:val="20"/>
              </w:rPr>
            </w:pPr>
            <w:r w:rsidRPr="007E6251">
              <w:rPr>
                <w:color w:val="000000"/>
                <w:sz w:val="20"/>
                <w:szCs w:val="20"/>
              </w:rPr>
              <w:t>.236</w:t>
            </w:r>
          </w:p>
        </w:tc>
        <w:tc>
          <w:tcPr>
            <w:tcW w:w="196" w:type="pct"/>
            <w:tcBorders>
              <w:top w:val="nil"/>
              <w:left w:val="nil"/>
              <w:bottom w:val="nil"/>
              <w:right w:val="nil"/>
            </w:tcBorders>
            <w:shd w:val="clear" w:color="auto" w:fill="auto"/>
            <w:noWrap/>
            <w:hideMark/>
          </w:tcPr>
          <w:p w14:paraId="08000D01" w14:textId="77777777" w:rsidR="00D042DD" w:rsidRPr="007E6251" w:rsidRDefault="00D042DD" w:rsidP="001223E3">
            <w:pPr>
              <w:jc w:val="center"/>
              <w:rPr>
                <w:color w:val="000000"/>
                <w:sz w:val="20"/>
                <w:szCs w:val="20"/>
              </w:rPr>
            </w:pPr>
            <w:r w:rsidRPr="007E6251">
              <w:rPr>
                <w:color w:val="000000"/>
                <w:sz w:val="20"/>
                <w:szCs w:val="20"/>
              </w:rPr>
              <w:t>.268</w:t>
            </w:r>
          </w:p>
        </w:tc>
        <w:tc>
          <w:tcPr>
            <w:tcW w:w="196" w:type="pct"/>
            <w:tcBorders>
              <w:top w:val="nil"/>
              <w:left w:val="nil"/>
              <w:bottom w:val="nil"/>
              <w:right w:val="nil"/>
            </w:tcBorders>
            <w:shd w:val="clear" w:color="auto" w:fill="auto"/>
            <w:noWrap/>
            <w:hideMark/>
          </w:tcPr>
          <w:p w14:paraId="04FF826F" w14:textId="77777777" w:rsidR="00D042DD" w:rsidRPr="007E6251" w:rsidRDefault="00D042DD" w:rsidP="001223E3">
            <w:pPr>
              <w:jc w:val="center"/>
              <w:rPr>
                <w:color w:val="000000"/>
                <w:sz w:val="20"/>
                <w:szCs w:val="20"/>
              </w:rPr>
            </w:pPr>
            <w:r w:rsidRPr="007E6251">
              <w:rPr>
                <w:color w:val="000000"/>
                <w:sz w:val="20"/>
                <w:szCs w:val="20"/>
              </w:rPr>
              <w:t>.323</w:t>
            </w:r>
          </w:p>
        </w:tc>
        <w:tc>
          <w:tcPr>
            <w:tcW w:w="167" w:type="pct"/>
            <w:tcBorders>
              <w:top w:val="nil"/>
              <w:left w:val="nil"/>
              <w:bottom w:val="nil"/>
              <w:right w:val="nil"/>
            </w:tcBorders>
            <w:shd w:val="clear" w:color="auto" w:fill="auto"/>
            <w:noWrap/>
            <w:hideMark/>
          </w:tcPr>
          <w:p w14:paraId="593B9019" w14:textId="77777777" w:rsidR="00D042DD" w:rsidRPr="007E6251" w:rsidRDefault="00D042DD" w:rsidP="001223E3">
            <w:pPr>
              <w:jc w:val="center"/>
              <w:rPr>
                <w:color w:val="000000"/>
                <w:sz w:val="20"/>
                <w:szCs w:val="20"/>
              </w:rPr>
            </w:pPr>
            <w:r w:rsidRPr="007E6251">
              <w:rPr>
                <w:color w:val="000000"/>
                <w:sz w:val="20"/>
                <w:szCs w:val="20"/>
              </w:rPr>
              <w:t>.105</w:t>
            </w:r>
          </w:p>
        </w:tc>
        <w:tc>
          <w:tcPr>
            <w:tcW w:w="196" w:type="pct"/>
            <w:tcBorders>
              <w:top w:val="nil"/>
              <w:left w:val="nil"/>
              <w:bottom w:val="nil"/>
              <w:right w:val="nil"/>
            </w:tcBorders>
            <w:shd w:val="clear" w:color="auto" w:fill="auto"/>
            <w:noWrap/>
            <w:hideMark/>
          </w:tcPr>
          <w:p w14:paraId="5D13FCA0" w14:textId="77777777" w:rsidR="00D042DD" w:rsidRPr="007E6251" w:rsidRDefault="00D042DD" w:rsidP="001223E3">
            <w:pPr>
              <w:jc w:val="center"/>
              <w:rPr>
                <w:color w:val="000000"/>
                <w:sz w:val="20"/>
                <w:szCs w:val="20"/>
              </w:rPr>
            </w:pPr>
            <w:r w:rsidRPr="007E6251">
              <w:rPr>
                <w:color w:val="000000"/>
                <w:sz w:val="20"/>
                <w:szCs w:val="20"/>
              </w:rPr>
              <w:t>.260</w:t>
            </w:r>
          </w:p>
        </w:tc>
        <w:tc>
          <w:tcPr>
            <w:tcW w:w="167" w:type="pct"/>
            <w:tcBorders>
              <w:top w:val="nil"/>
              <w:left w:val="nil"/>
              <w:bottom w:val="nil"/>
              <w:right w:val="nil"/>
            </w:tcBorders>
            <w:shd w:val="clear" w:color="auto" w:fill="auto"/>
            <w:noWrap/>
            <w:hideMark/>
          </w:tcPr>
          <w:p w14:paraId="62CF7564" w14:textId="77777777" w:rsidR="00D042DD" w:rsidRPr="007E6251" w:rsidRDefault="00D042DD" w:rsidP="001223E3">
            <w:pPr>
              <w:jc w:val="center"/>
              <w:rPr>
                <w:color w:val="000000"/>
                <w:sz w:val="20"/>
                <w:szCs w:val="20"/>
              </w:rPr>
            </w:pPr>
            <w:r w:rsidRPr="007E6251">
              <w:rPr>
                <w:color w:val="000000"/>
                <w:sz w:val="20"/>
                <w:szCs w:val="20"/>
              </w:rPr>
              <w:t>.044</w:t>
            </w:r>
          </w:p>
        </w:tc>
        <w:tc>
          <w:tcPr>
            <w:tcW w:w="196" w:type="pct"/>
            <w:tcBorders>
              <w:top w:val="nil"/>
              <w:left w:val="nil"/>
              <w:bottom w:val="nil"/>
              <w:right w:val="nil"/>
            </w:tcBorders>
            <w:shd w:val="clear" w:color="auto" w:fill="auto"/>
            <w:noWrap/>
            <w:hideMark/>
          </w:tcPr>
          <w:p w14:paraId="4BD7736A" w14:textId="77777777" w:rsidR="00D042DD" w:rsidRPr="007E6251" w:rsidRDefault="00D042DD" w:rsidP="001223E3">
            <w:pPr>
              <w:jc w:val="center"/>
              <w:rPr>
                <w:color w:val="000000"/>
                <w:sz w:val="20"/>
                <w:szCs w:val="20"/>
              </w:rPr>
            </w:pPr>
            <w:r w:rsidRPr="007E6251">
              <w:rPr>
                <w:color w:val="000000"/>
                <w:sz w:val="20"/>
                <w:szCs w:val="20"/>
              </w:rPr>
              <w:t>.336</w:t>
            </w:r>
          </w:p>
        </w:tc>
        <w:tc>
          <w:tcPr>
            <w:tcW w:w="167" w:type="pct"/>
            <w:tcBorders>
              <w:top w:val="nil"/>
              <w:left w:val="nil"/>
              <w:bottom w:val="nil"/>
              <w:right w:val="nil"/>
            </w:tcBorders>
            <w:shd w:val="clear" w:color="auto" w:fill="auto"/>
            <w:noWrap/>
            <w:hideMark/>
          </w:tcPr>
          <w:p w14:paraId="23738D8A" w14:textId="77777777" w:rsidR="00D042DD" w:rsidRPr="007E6251" w:rsidRDefault="00D042DD" w:rsidP="001223E3">
            <w:pPr>
              <w:jc w:val="center"/>
              <w:rPr>
                <w:color w:val="000000"/>
                <w:sz w:val="20"/>
                <w:szCs w:val="20"/>
              </w:rPr>
            </w:pPr>
            <w:r w:rsidRPr="007E6251">
              <w:rPr>
                <w:color w:val="000000"/>
                <w:sz w:val="20"/>
                <w:szCs w:val="20"/>
              </w:rPr>
              <w:t>.561</w:t>
            </w:r>
          </w:p>
        </w:tc>
        <w:tc>
          <w:tcPr>
            <w:tcW w:w="210" w:type="pct"/>
            <w:tcBorders>
              <w:top w:val="nil"/>
              <w:left w:val="nil"/>
              <w:bottom w:val="nil"/>
              <w:right w:val="nil"/>
            </w:tcBorders>
            <w:shd w:val="clear" w:color="auto" w:fill="auto"/>
            <w:noWrap/>
            <w:hideMark/>
          </w:tcPr>
          <w:p w14:paraId="2309AD6B"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nil"/>
              <w:left w:val="nil"/>
              <w:bottom w:val="nil"/>
              <w:right w:val="nil"/>
            </w:tcBorders>
            <w:shd w:val="clear" w:color="auto" w:fill="auto"/>
            <w:noWrap/>
          </w:tcPr>
          <w:p w14:paraId="454EA3E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4F1EFE9" w14:textId="77777777" w:rsidR="00D042DD" w:rsidRPr="007E6251" w:rsidRDefault="00D042DD" w:rsidP="001223E3">
            <w:pPr>
              <w:jc w:val="center"/>
              <w:rPr>
                <w:color w:val="000000"/>
                <w:sz w:val="20"/>
                <w:szCs w:val="20"/>
              </w:rPr>
            </w:pPr>
          </w:p>
        </w:tc>
      </w:tr>
      <w:tr w:rsidR="00D042DD" w:rsidRPr="007E6251" w14:paraId="0AB2ADD8" w14:textId="77777777" w:rsidTr="001223E3">
        <w:trPr>
          <w:trHeight w:val="144"/>
        </w:trPr>
        <w:tc>
          <w:tcPr>
            <w:tcW w:w="1423" w:type="pct"/>
            <w:tcBorders>
              <w:top w:val="nil"/>
              <w:left w:val="nil"/>
              <w:bottom w:val="nil"/>
              <w:right w:val="nil"/>
            </w:tcBorders>
            <w:shd w:val="clear" w:color="auto" w:fill="auto"/>
            <w:noWrap/>
            <w:hideMark/>
          </w:tcPr>
          <w:p w14:paraId="599375C0"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2" w:type="pct"/>
            <w:tcBorders>
              <w:top w:val="nil"/>
              <w:left w:val="nil"/>
              <w:bottom w:val="nil"/>
              <w:right w:val="nil"/>
            </w:tcBorders>
            <w:shd w:val="clear" w:color="auto" w:fill="auto"/>
            <w:noWrap/>
            <w:hideMark/>
          </w:tcPr>
          <w:p w14:paraId="091920D2" w14:textId="77777777" w:rsidR="00D042DD" w:rsidRPr="007E6251" w:rsidRDefault="00D042DD" w:rsidP="001223E3">
            <w:pPr>
              <w:jc w:val="center"/>
              <w:rPr>
                <w:color w:val="000000"/>
                <w:sz w:val="20"/>
                <w:szCs w:val="20"/>
              </w:rPr>
            </w:pPr>
            <w:r w:rsidRPr="007E6251">
              <w:rPr>
                <w:color w:val="000000"/>
                <w:sz w:val="20"/>
                <w:szCs w:val="20"/>
              </w:rPr>
              <w:t>.20</w:t>
            </w:r>
          </w:p>
        </w:tc>
        <w:tc>
          <w:tcPr>
            <w:tcW w:w="196" w:type="pct"/>
            <w:tcBorders>
              <w:top w:val="nil"/>
              <w:left w:val="nil"/>
              <w:bottom w:val="nil"/>
              <w:right w:val="nil"/>
            </w:tcBorders>
            <w:shd w:val="clear" w:color="auto" w:fill="auto"/>
            <w:noWrap/>
            <w:hideMark/>
          </w:tcPr>
          <w:p w14:paraId="240CBD9B" w14:textId="77777777" w:rsidR="00D042DD" w:rsidRPr="007E6251" w:rsidRDefault="00D042DD" w:rsidP="001223E3">
            <w:pPr>
              <w:jc w:val="center"/>
              <w:rPr>
                <w:color w:val="000000"/>
                <w:sz w:val="20"/>
                <w:szCs w:val="20"/>
              </w:rPr>
            </w:pPr>
            <w:r w:rsidRPr="007E6251">
              <w:rPr>
                <w:color w:val="000000"/>
                <w:sz w:val="20"/>
                <w:szCs w:val="20"/>
              </w:rPr>
              <w:t>.008</w:t>
            </w:r>
          </w:p>
        </w:tc>
        <w:tc>
          <w:tcPr>
            <w:tcW w:w="196" w:type="pct"/>
            <w:tcBorders>
              <w:top w:val="nil"/>
              <w:left w:val="nil"/>
              <w:bottom w:val="nil"/>
              <w:right w:val="nil"/>
            </w:tcBorders>
            <w:shd w:val="clear" w:color="auto" w:fill="auto"/>
            <w:noWrap/>
            <w:hideMark/>
          </w:tcPr>
          <w:p w14:paraId="17D2A852" w14:textId="77777777" w:rsidR="00D042DD" w:rsidRPr="007E6251" w:rsidRDefault="00D042DD" w:rsidP="001223E3">
            <w:pPr>
              <w:jc w:val="center"/>
              <w:rPr>
                <w:color w:val="000000"/>
                <w:sz w:val="20"/>
                <w:szCs w:val="20"/>
              </w:rPr>
            </w:pPr>
            <w:r w:rsidRPr="007E6251">
              <w:rPr>
                <w:color w:val="000000"/>
                <w:sz w:val="20"/>
                <w:szCs w:val="20"/>
              </w:rPr>
              <w:t>.004</w:t>
            </w:r>
          </w:p>
        </w:tc>
        <w:tc>
          <w:tcPr>
            <w:tcW w:w="167" w:type="pct"/>
            <w:tcBorders>
              <w:top w:val="nil"/>
              <w:left w:val="nil"/>
              <w:bottom w:val="nil"/>
              <w:right w:val="nil"/>
            </w:tcBorders>
            <w:shd w:val="clear" w:color="auto" w:fill="auto"/>
            <w:noWrap/>
            <w:hideMark/>
          </w:tcPr>
          <w:p w14:paraId="0790106F" w14:textId="77777777" w:rsidR="00D042DD" w:rsidRPr="007E6251" w:rsidRDefault="00D042DD" w:rsidP="001223E3">
            <w:pPr>
              <w:jc w:val="center"/>
              <w:rPr>
                <w:color w:val="000000"/>
                <w:sz w:val="20"/>
                <w:szCs w:val="20"/>
              </w:rPr>
            </w:pPr>
            <w:r w:rsidRPr="007E6251">
              <w:rPr>
                <w:color w:val="000000"/>
                <w:sz w:val="20"/>
                <w:szCs w:val="20"/>
              </w:rPr>
              <w:t>.008</w:t>
            </w:r>
          </w:p>
        </w:tc>
        <w:tc>
          <w:tcPr>
            <w:tcW w:w="196" w:type="pct"/>
            <w:tcBorders>
              <w:top w:val="nil"/>
              <w:left w:val="nil"/>
              <w:bottom w:val="nil"/>
              <w:right w:val="nil"/>
            </w:tcBorders>
            <w:shd w:val="clear" w:color="auto" w:fill="auto"/>
            <w:noWrap/>
            <w:hideMark/>
          </w:tcPr>
          <w:p w14:paraId="3CD3201B" w14:textId="77777777" w:rsidR="00D042DD" w:rsidRPr="007E6251" w:rsidRDefault="00D042DD" w:rsidP="001223E3">
            <w:pPr>
              <w:jc w:val="center"/>
              <w:rPr>
                <w:color w:val="000000"/>
                <w:sz w:val="20"/>
                <w:szCs w:val="20"/>
              </w:rPr>
            </w:pPr>
            <w:r w:rsidRPr="007E6251">
              <w:rPr>
                <w:color w:val="000000"/>
                <w:sz w:val="20"/>
                <w:szCs w:val="20"/>
              </w:rPr>
              <w:t>.006</w:t>
            </w:r>
          </w:p>
        </w:tc>
        <w:tc>
          <w:tcPr>
            <w:tcW w:w="167" w:type="pct"/>
            <w:tcBorders>
              <w:top w:val="nil"/>
              <w:left w:val="nil"/>
              <w:bottom w:val="nil"/>
              <w:right w:val="nil"/>
            </w:tcBorders>
            <w:shd w:val="clear" w:color="auto" w:fill="auto"/>
            <w:noWrap/>
            <w:hideMark/>
          </w:tcPr>
          <w:p w14:paraId="0A8384FA" w14:textId="77777777" w:rsidR="00D042DD" w:rsidRPr="007E6251" w:rsidRDefault="00D042DD" w:rsidP="001223E3">
            <w:pPr>
              <w:jc w:val="center"/>
              <w:rPr>
                <w:color w:val="000000"/>
                <w:sz w:val="20"/>
                <w:szCs w:val="20"/>
              </w:rPr>
            </w:pPr>
            <w:r w:rsidRPr="007E6251">
              <w:rPr>
                <w:color w:val="000000"/>
                <w:sz w:val="20"/>
                <w:szCs w:val="20"/>
              </w:rPr>
              <w:t>.031</w:t>
            </w:r>
          </w:p>
        </w:tc>
        <w:tc>
          <w:tcPr>
            <w:tcW w:w="196" w:type="pct"/>
            <w:tcBorders>
              <w:top w:val="nil"/>
              <w:left w:val="nil"/>
              <w:bottom w:val="nil"/>
              <w:right w:val="nil"/>
            </w:tcBorders>
            <w:shd w:val="clear" w:color="auto" w:fill="auto"/>
            <w:noWrap/>
            <w:hideMark/>
          </w:tcPr>
          <w:p w14:paraId="72912423" w14:textId="77777777" w:rsidR="00D042DD" w:rsidRPr="007E6251" w:rsidRDefault="00D042DD" w:rsidP="001223E3">
            <w:pPr>
              <w:jc w:val="center"/>
              <w:rPr>
                <w:color w:val="000000"/>
                <w:sz w:val="20"/>
                <w:szCs w:val="20"/>
              </w:rPr>
            </w:pPr>
            <w:r w:rsidRPr="007E6251">
              <w:rPr>
                <w:color w:val="000000"/>
                <w:sz w:val="20"/>
                <w:szCs w:val="20"/>
              </w:rPr>
              <w:t>-.002</w:t>
            </w:r>
          </w:p>
        </w:tc>
        <w:tc>
          <w:tcPr>
            <w:tcW w:w="196" w:type="pct"/>
            <w:tcBorders>
              <w:top w:val="nil"/>
              <w:left w:val="nil"/>
              <w:bottom w:val="nil"/>
              <w:right w:val="nil"/>
            </w:tcBorders>
            <w:shd w:val="clear" w:color="auto" w:fill="auto"/>
            <w:noWrap/>
            <w:hideMark/>
          </w:tcPr>
          <w:p w14:paraId="45245132" w14:textId="77777777" w:rsidR="00D042DD" w:rsidRPr="007E6251" w:rsidRDefault="00D042DD" w:rsidP="001223E3">
            <w:pPr>
              <w:jc w:val="center"/>
              <w:rPr>
                <w:color w:val="000000"/>
                <w:sz w:val="20"/>
                <w:szCs w:val="20"/>
              </w:rPr>
            </w:pPr>
            <w:r w:rsidRPr="007E6251">
              <w:rPr>
                <w:color w:val="000000"/>
                <w:sz w:val="20"/>
                <w:szCs w:val="20"/>
              </w:rPr>
              <w:t>.014</w:t>
            </w:r>
          </w:p>
        </w:tc>
        <w:tc>
          <w:tcPr>
            <w:tcW w:w="196" w:type="pct"/>
            <w:tcBorders>
              <w:top w:val="nil"/>
              <w:left w:val="nil"/>
              <w:bottom w:val="nil"/>
              <w:right w:val="nil"/>
            </w:tcBorders>
            <w:shd w:val="clear" w:color="auto" w:fill="auto"/>
            <w:noWrap/>
            <w:hideMark/>
          </w:tcPr>
          <w:p w14:paraId="1D4BB605" w14:textId="77777777" w:rsidR="00D042DD" w:rsidRPr="007E6251" w:rsidRDefault="00D042DD" w:rsidP="001223E3">
            <w:pPr>
              <w:jc w:val="center"/>
              <w:rPr>
                <w:color w:val="000000"/>
                <w:sz w:val="20"/>
                <w:szCs w:val="20"/>
              </w:rPr>
            </w:pPr>
            <w:r w:rsidRPr="007E6251">
              <w:rPr>
                <w:color w:val="000000"/>
                <w:sz w:val="20"/>
                <w:szCs w:val="20"/>
              </w:rPr>
              <w:t>.195</w:t>
            </w:r>
          </w:p>
        </w:tc>
        <w:tc>
          <w:tcPr>
            <w:tcW w:w="196" w:type="pct"/>
            <w:tcBorders>
              <w:top w:val="nil"/>
              <w:left w:val="nil"/>
              <w:bottom w:val="nil"/>
              <w:right w:val="nil"/>
            </w:tcBorders>
            <w:shd w:val="clear" w:color="auto" w:fill="auto"/>
            <w:noWrap/>
            <w:hideMark/>
          </w:tcPr>
          <w:p w14:paraId="7C92A2E6" w14:textId="77777777" w:rsidR="00D042DD" w:rsidRPr="007E6251" w:rsidRDefault="00D042DD" w:rsidP="001223E3">
            <w:pPr>
              <w:jc w:val="center"/>
              <w:rPr>
                <w:color w:val="000000"/>
                <w:sz w:val="20"/>
                <w:szCs w:val="20"/>
              </w:rPr>
            </w:pPr>
            <w:r w:rsidRPr="007E6251">
              <w:rPr>
                <w:color w:val="000000"/>
                <w:sz w:val="20"/>
                <w:szCs w:val="20"/>
              </w:rPr>
              <w:t>.182</w:t>
            </w:r>
          </w:p>
        </w:tc>
        <w:tc>
          <w:tcPr>
            <w:tcW w:w="196" w:type="pct"/>
            <w:tcBorders>
              <w:top w:val="nil"/>
              <w:left w:val="nil"/>
              <w:bottom w:val="nil"/>
              <w:right w:val="nil"/>
            </w:tcBorders>
            <w:shd w:val="clear" w:color="auto" w:fill="auto"/>
            <w:noWrap/>
            <w:hideMark/>
          </w:tcPr>
          <w:p w14:paraId="20803D87" w14:textId="77777777" w:rsidR="00D042DD" w:rsidRPr="007E6251" w:rsidRDefault="00D042DD" w:rsidP="001223E3">
            <w:pPr>
              <w:jc w:val="center"/>
              <w:rPr>
                <w:color w:val="000000"/>
                <w:sz w:val="20"/>
                <w:szCs w:val="20"/>
              </w:rPr>
            </w:pPr>
            <w:r w:rsidRPr="007E6251">
              <w:rPr>
                <w:color w:val="000000"/>
                <w:sz w:val="20"/>
                <w:szCs w:val="20"/>
              </w:rPr>
              <w:t>.163</w:t>
            </w:r>
          </w:p>
        </w:tc>
        <w:tc>
          <w:tcPr>
            <w:tcW w:w="167" w:type="pct"/>
            <w:tcBorders>
              <w:top w:val="nil"/>
              <w:left w:val="nil"/>
              <w:bottom w:val="nil"/>
              <w:right w:val="nil"/>
            </w:tcBorders>
            <w:shd w:val="clear" w:color="auto" w:fill="auto"/>
            <w:noWrap/>
            <w:hideMark/>
          </w:tcPr>
          <w:p w14:paraId="72C53423" w14:textId="77777777" w:rsidR="00D042DD" w:rsidRPr="007E6251" w:rsidRDefault="00D042DD" w:rsidP="001223E3">
            <w:pPr>
              <w:jc w:val="center"/>
              <w:rPr>
                <w:color w:val="000000"/>
                <w:sz w:val="20"/>
                <w:szCs w:val="20"/>
              </w:rPr>
            </w:pPr>
            <w:r w:rsidRPr="007E6251">
              <w:rPr>
                <w:color w:val="000000"/>
                <w:sz w:val="20"/>
                <w:szCs w:val="20"/>
              </w:rPr>
              <w:t>.056</w:t>
            </w:r>
          </w:p>
        </w:tc>
        <w:tc>
          <w:tcPr>
            <w:tcW w:w="196" w:type="pct"/>
            <w:tcBorders>
              <w:top w:val="nil"/>
              <w:left w:val="nil"/>
              <w:bottom w:val="nil"/>
              <w:right w:val="nil"/>
            </w:tcBorders>
            <w:shd w:val="clear" w:color="auto" w:fill="auto"/>
            <w:noWrap/>
            <w:hideMark/>
          </w:tcPr>
          <w:p w14:paraId="126E2997" w14:textId="77777777" w:rsidR="00D042DD" w:rsidRPr="007E6251" w:rsidRDefault="00D042DD" w:rsidP="001223E3">
            <w:pPr>
              <w:jc w:val="center"/>
              <w:rPr>
                <w:color w:val="000000"/>
                <w:sz w:val="20"/>
                <w:szCs w:val="20"/>
              </w:rPr>
            </w:pPr>
            <w:r w:rsidRPr="007E6251">
              <w:rPr>
                <w:color w:val="000000"/>
                <w:sz w:val="20"/>
                <w:szCs w:val="20"/>
              </w:rPr>
              <w:t>.179</w:t>
            </w:r>
          </w:p>
        </w:tc>
        <w:tc>
          <w:tcPr>
            <w:tcW w:w="167" w:type="pct"/>
            <w:tcBorders>
              <w:top w:val="nil"/>
              <w:left w:val="nil"/>
              <w:bottom w:val="nil"/>
              <w:right w:val="nil"/>
            </w:tcBorders>
            <w:shd w:val="clear" w:color="auto" w:fill="auto"/>
            <w:noWrap/>
            <w:hideMark/>
          </w:tcPr>
          <w:p w14:paraId="273E3789" w14:textId="77777777" w:rsidR="00D042DD" w:rsidRPr="007E6251" w:rsidRDefault="00D042DD" w:rsidP="001223E3">
            <w:pPr>
              <w:jc w:val="center"/>
              <w:rPr>
                <w:color w:val="000000"/>
                <w:sz w:val="20"/>
                <w:szCs w:val="20"/>
              </w:rPr>
            </w:pPr>
            <w:r w:rsidRPr="007E6251">
              <w:rPr>
                <w:color w:val="000000"/>
                <w:sz w:val="20"/>
                <w:szCs w:val="20"/>
              </w:rPr>
              <w:t>.005</w:t>
            </w:r>
          </w:p>
        </w:tc>
        <w:tc>
          <w:tcPr>
            <w:tcW w:w="196" w:type="pct"/>
            <w:tcBorders>
              <w:top w:val="nil"/>
              <w:left w:val="nil"/>
              <w:bottom w:val="nil"/>
              <w:right w:val="nil"/>
            </w:tcBorders>
            <w:shd w:val="clear" w:color="auto" w:fill="auto"/>
            <w:noWrap/>
            <w:hideMark/>
          </w:tcPr>
          <w:p w14:paraId="18E546A8" w14:textId="77777777" w:rsidR="00D042DD" w:rsidRPr="007E6251" w:rsidRDefault="00D042DD" w:rsidP="001223E3">
            <w:pPr>
              <w:jc w:val="center"/>
              <w:rPr>
                <w:color w:val="000000"/>
                <w:sz w:val="20"/>
                <w:szCs w:val="20"/>
              </w:rPr>
            </w:pPr>
            <w:r w:rsidRPr="007E6251">
              <w:rPr>
                <w:color w:val="000000"/>
                <w:sz w:val="20"/>
                <w:szCs w:val="20"/>
              </w:rPr>
              <w:t>.214</w:t>
            </w:r>
          </w:p>
        </w:tc>
        <w:tc>
          <w:tcPr>
            <w:tcW w:w="167" w:type="pct"/>
            <w:tcBorders>
              <w:top w:val="nil"/>
              <w:left w:val="nil"/>
              <w:bottom w:val="nil"/>
              <w:right w:val="nil"/>
            </w:tcBorders>
            <w:shd w:val="clear" w:color="auto" w:fill="auto"/>
            <w:noWrap/>
            <w:hideMark/>
          </w:tcPr>
          <w:p w14:paraId="2ED4643D" w14:textId="77777777" w:rsidR="00D042DD" w:rsidRPr="007E6251" w:rsidRDefault="00D042DD" w:rsidP="001223E3">
            <w:pPr>
              <w:jc w:val="center"/>
              <w:rPr>
                <w:color w:val="000000"/>
                <w:sz w:val="20"/>
                <w:szCs w:val="20"/>
              </w:rPr>
            </w:pPr>
            <w:r w:rsidRPr="007E6251">
              <w:rPr>
                <w:color w:val="000000"/>
                <w:sz w:val="20"/>
                <w:szCs w:val="20"/>
              </w:rPr>
              <w:t>.211</w:t>
            </w:r>
          </w:p>
        </w:tc>
        <w:tc>
          <w:tcPr>
            <w:tcW w:w="210" w:type="pct"/>
            <w:tcBorders>
              <w:top w:val="nil"/>
              <w:left w:val="nil"/>
              <w:bottom w:val="nil"/>
              <w:right w:val="nil"/>
            </w:tcBorders>
            <w:shd w:val="clear" w:color="auto" w:fill="auto"/>
            <w:noWrap/>
            <w:hideMark/>
          </w:tcPr>
          <w:p w14:paraId="25163D65" w14:textId="77777777" w:rsidR="00D042DD" w:rsidRPr="007E6251" w:rsidRDefault="00D042DD" w:rsidP="001223E3">
            <w:pPr>
              <w:jc w:val="center"/>
              <w:rPr>
                <w:color w:val="000000"/>
                <w:sz w:val="20"/>
                <w:szCs w:val="20"/>
              </w:rPr>
            </w:pPr>
            <w:r w:rsidRPr="007E6251">
              <w:rPr>
                <w:color w:val="000000"/>
                <w:sz w:val="20"/>
                <w:szCs w:val="20"/>
              </w:rPr>
              <w:t>.248</w:t>
            </w:r>
          </w:p>
        </w:tc>
        <w:tc>
          <w:tcPr>
            <w:tcW w:w="167" w:type="pct"/>
            <w:tcBorders>
              <w:top w:val="nil"/>
              <w:left w:val="nil"/>
              <w:bottom w:val="nil"/>
              <w:right w:val="nil"/>
            </w:tcBorders>
            <w:shd w:val="clear" w:color="auto" w:fill="auto"/>
            <w:noWrap/>
            <w:hideMark/>
          </w:tcPr>
          <w:p w14:paraId="613E1F3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27412EF1" w14:textId="77777777" w:rsidR="00D042DD" w:rsidRPr="007E6251" w:rsidRDefault="00D042DD" w:rsidP="001223E3">
            <w:pPr>
              <w:jc w:val="center"/>
              <w:rPr>
                <w:color w:val="000000"/>
                <w:sz w:val="20"/>
                <w:szCs w:val="20"/>
              </w:rPr>
            </w:pPr>
          </w:p>
        </w:tc>
      </w:tr>
      <w:tr w:rsidR="00D042DD" w:rsidRPr="007E6251" w14:paraId="629954A1" w14:textId="77777777" w:rsidTr="001223E3">
        <w:trPr>
          <w:trHeight w:val="144"/>
        </w:trPr>
        <w:tc>
          <w:tcPr>
            <w:tcW w:w="1423" w:type="pct"/>
            <w:tcBorders>
              <w:top w:val="nil"/>
              <w:left w:val="nil"/>
              <w:bottom w:val="nil"/>
              <w:right w:val="nil"/>
            </w:tcBorders>
            <w:shd w:val="clear" w:color="auto" w:fill="auto"/>
            <w:noWrap/>
            <w:hideMark/>
          </w:tcPr>
          <w:p w14:paraId="03C3E63A"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2" w:type="pct"/>
            <w:tcBorders>
              <w:top w:val="nil"/>
              <w:left w:val="nil"/>
              <w:bottom w:val="nil"/>
              <w:right w:val="nil"/>
            </w:tcBorders>
            <w:shd w:val="clear" w:color="auto" w:fill="auto"/>
            <w:noWrap/>
            <w:hideMark/>
          </w:tcPr>
          <w:p w14:paraId="0D63FFBD" w14:textId="77777777" w:rsidR="00D042DD" w:rsidRPr="007E6251" w:rsidRDefault="00D042DD" w:rsidP="001223E3">
            <w:pPr>
              <w:jc w:val="center"/>
              <w:rPr>
                <w:color w:val="000000"/>
                <w:sz w:val="20"/>
                <w:szCs w:val="20"/>
              </w:rPr>
            </w:pPr>
            <w:r w:rsidRPr="007E6251">
              <w:rPr>
                <w:color w:val="000000"/>
                <w:sz w:val="20"/>
                <w:szCs w:val="20"/>
              </w:rPr>
              <w:t>.34</w:t>
            </w:r>
          </w:p>
        </w:tc>
        <w:tc>
          <w:tcPr>
            <w:tcW w:w="196" w:type="pct"/>
            <w:tcBorders>
              <w:top w:val="nil"/>
              <w:left w:val="nil"/>
              <w:bottom w:val="nil"/>
              <w:right w:val="nil"/>
            </w:tcBorders>
            <w:shd w:val="clear" w:color="auto" w:fill="auto"/>
            <w:noWrap/>
            <w:hideMark/>
          </w:tcPr>
          <w:p w14:paraId="50569FC5" w14:textId="77777777" w:rsidR="00D042DD" w:rsidRPr="007E6251" w:rsidRDefault="00D042DD" w:rsidP="001223E3">
            <w:pPr>
              <w:jc w:val="center"/>
              <w:rPr>
                <w:color w:val="000000"/>
                <w:sz w:val="20"/>
                <w:szCs w:val="20"/>
              </w:rPr>
            </w:pPr>
            <w:r w:rsidRPr="007E6251">
              <w:rPr>
                <w:color w:val="000000"/>
                <w:sz w:val="20"/>
                <w:szCs w:val="20"/>
              </w:rPr>
              <w:t>.001</w:t>
            </w:r>
          </w:p>
        </w:tc>
        <w:tc>
          <w:tcPr>
            <w:tcW w:w="196" w:type="pct"/>
            <w:tcBorders>
              <w:top w:val="nil"/>
              <w:left w:val="nil"/>
              <w:bottom w:val="nil"/>
              <w:right w:val="nil"/>
            </w:tcBorders>
            <w:shd w:val="clear" w:color="auto" w:fill="auto"/>
            <w:noWrap/>
            <w:hideMark/>
          </w:tcPr>
          <w:p w14:paraId="263C258E" w14:textId="77777777" w:rsidR="00D042DD" w:rsidRPr="007E6251" w:rsidRDefault="00D042DD" w:rsidP="001223E3">
            <w:pPr>
              <w:jc w:val="center"/>
              <w:rPr>
                <w:color w:val="000000"/>
                <w:sz w:val="20"/>
                <w:szCs w:val="20"/>
              </w:rPr>
            </w:pPr>
            <w:r w:rsidRPr="007E6251">
              <w:rPr>
                <w:color w:val="000000"/>
                <w:sz w:val="20"/>
                <w:szCs w:val="20"/>
              </w:rPr>
              <w:t>.023</w:t>
            </w:r>
          </w:p>
        </w:tc>
        <w:tc>
          <w:tcPr>
            <w:tcW w:w="167" w:type="pct"/>
            <w:tcBorders>
              <w:top w:val="nil"/>
              <w:left w:val="nil"/>
              <w:bottom w:val="nil"/>
              <w:right w:val="nil"/>
            </w:tcBorders>
            <w:shd w:val="clear" w:color="auto" w:fill="auto"/>
            <w:noWrap/>
            <w:hideMark/>
          </w:tcPr>
          <w:p w14:paraId="6C797C05" w14:textId="77777777" w:rsidR="00D042DD" w:rsidRPr="007E6251" w:rsidRDefault="00D042DD" w:rsidP="001223E3">
            <w:pPr>
              <w:jc w:val="center"/>
              <w:rPr>
                <w:color w:val="000000"/>
                <w:sz w:val="20"/>
                <w:szCs w:val="20"/>
              </w:rPr>
            </w:pPr>
            <w:r w:rsidRPr="007E6251">
              <w:rPr>
                <w:color w:val="000000"/>
                <w:sz w:val="20"/>
                <w:szCs w:val="20"/>
              </w:rPr>
              <w:t>.018</w:t>
            </w:r>
          </w:p>
        </w:tc>
        <w:tc>
          <w:tcPr>
            <w:tcW w:w="196" w:type="pct"/>
            <w:tcBorders>
              <w:top w:val="nil"/>
              <w:left w:val="nil"/>
              <w:bottom w:val="nil"/>
              <w:right w:val="nil"/>
            </w:tcBorders>
            <w:shd w:val="clear" w:color="auto" w:fill="auto"/>
            <w:noWrap/>
            <w:hideMark/>
          </w:tcPr>
          <w:p w14:paraId="0B97B7F1" w14:textId="77777777" w:rsidR="00D042DD" w:rsidRPr="007E6251" w:rsidRDefault="00D042DD" w:rsidP="001223E3">
            <w:pPr>
              <w:jc w:val="center"/>
              <w:rPr>
                <w:color w:val="000000"/>
                <w:sz w:val="20"/>
                <w:szCs w:val="20"/>
              </w:rPr>
            </w:pPr>
            <w:r w:rsidRPr="007E6251">
              <w:rPr>
                <w:color w:val="000000"/>
                <w:sz w:val="20"/>
                <w:szCs w:val="20"/>
              </w:rPr>
              <w:t>.035</w:t>
            </w:r>
          </w:p>
        </w:tc>
        <w:tc>
          <w:tcPr>
            <w:tcW w:w="167" w:type="pct"/>
            <w:tcBorders>
              <w:top w:val="nil"/>
              <w:left w:val="nil"/>
              <w:bottom w:val="nil"/>
              <w:right w:val="nil"/>
            </w:tcBorders>
            <w:shd w:val="clear" w:color="auto" w:fill="auto"/>
            <w:noWrap/>
            <w:hideMark/>
          </w:tcPr>
          <w:p w14:paraId="56785039" w14:textId="77777777" w:rsidR="00D042DD" w:rsidRPr="007E6251" w:rsidRDefault="00D042DD" w:rsidP="001223E3">
            <w:pPr>
              <w:jc w:val="center"/>
              <w:rPr>
                <w:color w:val="000000"/>
                <w:sz w:val="20"/>
                <w:szCs w:val="20"/>
              </w:rPr>
            </w:pPr>
            <w:r w:rsidRPr="007E6251">
              <w:rPr>
                <w:color w:val="000000"/>
                <w:sz w:val="20"/>
                <w:szCs w:val="20"/>
              </w:rPr>
              <w:t>.074</w:t>
            </w:r>
          </w:p>
        </w:tc>
        <w:tc>
          <w:tcPr>
            <w:tcW w:w="196" w:type="pct"/>
            <w:tcBorders>
              <w:top w:val="nil"/>
              <w:left w:val="nil"/>
              <w:bottom w:val="nil"/>
              <w:right w:val="nil"/>
            </w:tcBorders>
            <w:shd w:val="clear" w:color="auto" w:fill="auto"/>
            <w:noWrap/>
            <w:hideMark/>
          </w:tcPr>
          <w:p w14:paraId="60AA72F9" w14:textId="77777777" w:rsidR="00D042DD" w:rsidRPr="007E6251" w:rsidRDefault="00D042DD" w:rsidP="001223E3">
            <w:pPr>
              <w:jc w:val="center"/>
              <w:rPr>
                <w:color w:val="000000"/>
                <w:sz w:val="20"/>
                <w:szCs w:val="20"/>
              </w:rPr>
            </w:pPr>
            <w:r w:rsidRPr="007E6251">
              <w:rPr>
                <w:color w:val="000000"/>
                <w:sz w:val="20"/>
                <w:szCs w:val="20"/>
              </w:rPr>
              <w:t>.008</w:t>
            </w:r>
          </w:p>
        </w:tc>
        <w:tc>
          <w:tcPr>
            <w:tcW w:w="196" w:type="pct"/>
            <w:tcBorders>
              <w:top w:val="nil"/>
              <w:left w:val="nil"/>
              <w:bottom w:val="nil"/>
              <w:right w:val="nil"/>
            </w:tcBorders>
            <w:shd w:val="clear" w:color="auto" w:fill="auto"/>
            <w:noWrap/>
            <w:hideMark/>
          </w:tcPr>
          <w:p w14:paraId="06099340" w14:textId="77777777" w:rsidR="00D042DD" w:rsidRPr="007E6251" w:rsidRDefault="00D042DD" w:rsidP="001223E3">
            <w:pPr>
              <w:jc w:val="center"/>
              <w:rPr>
                <w:color w:val="000000"/>
                <w:sz w:val="20"/>
                <w:szCs w:val="20"/>
              </w:rPr>
            </w:pPr>
            <w:r w:rsidRPr="007E6251">
              <w:rPr>
                <w:color w:val="000000"/>
                <w:sz w:val="20"/>
                <w:szCs w:val="20"/>
              </w:rPr>
              <w:t>.049</w:t>
            </w:r>
          </w:p>
        </w:tc>
        <w:tc>
          <w:tcPr>
            <w:tcW w:w="196" w:type="pct"/>
            <w:tcBorders>
              <w:top w:val="nil"/>
              <w:left w:val="nil"/>
              <w:bottom w:val="nil"/>
              <w:right w:val="nil"/>
            </w:tcBorders>
            <w:shd w:val="clear" w:color="auto" w:fill="auto"/>
            <w:noWrap/>
            <w:hideMark/>
          </w:tcPr>
          <w:p w14:paraId="3862BB18" w14:textId="77777777" w:rsidR="00D042DD" w:rsidRPr="007E6251" w:rsidRDefault="00D042DD" w:rsidP="001223E3">
            <w:pPr>
              <w:jc w:val="center"/>
              <w:rPr>
                <w:color w:val="000000"/>
                <w:sz w:val="20"/>
                <w:szCs w:val="20"/>
              </w:rPr>
            </w:pPr>
            <w:r w:rsidRPr="007E6251">
              <w:rPr>
                <w:color w:val="000000"/>
                <w:sz w:val="20"/>
                <w:szCs w:val="20"/>
              </w:rPr>
              <w:t>.195</w:t>
            </w:r>
          </w:p>
        </w:tc>
        <w:tc>
          <w:tcPr>
            <w:tcW w:w="196" w:type="pct"/>
            <w:tcBorders>
              <w:top w:val="nil"/>
              <w:left w:val="nil"/>
              <w:bottom w:val="nil"/>
              <w:right w:val="nil"/>
            </w:tcBorders>
            <w:shd w:val="clear" w:color="auto" w:fill="auto"/>
            <w:noWrap/>
            <w:hideMark/>
          </w:tcPr>
          <w:p w14:paraId="3EB04E14" w14:textId="77777777" w:rsidR="00D042DD" w:rsidRPr="007E6251" w:rsidRDefault="00D042DD" w:rsidP="001223E3">
            <w:pPr>
              <w:jc w:val="center"/>
              <w:rPr>
                <w:color w:val="000000"/>
                <w:sz w:val="20"/>
                <w:szCs w:val="20"/>
              </w:rPr>
            </w:pPr>
            <w:r w:rsidRPr="007E6251">
              <w:rPr>
                <w:color w:val="000000"/>
                <w:sz w:val="20"/>
                <w:szCs w:val="20"/>
              </w:rPr>
              <w:t>.270</w:t>
            </w:r>
          </w:p>
        </w:tc>
        <w:tc>
          <w:tcPr>
            <w:tcW w:w="196" w:type="pct"/>
            <w:tcBorders>
              <w:top w:val="nil"/>
              <w:left w:val="nil"/>
              <w:bottom w:val="nil"/>
              <w:right w:val="nil"/>
            </w:tcBorders>
            <w:shd w:val="clear" w:color="auto" w:fill="auto"/>
            <w:noWrap/>
            <w:hideMark/>
          </w:tcPr>
          <w:p w14:paraId="0CB01E40" w14:textId="77777777" w:rsidR="00D042DD" w:rsidRPr="007E6251" w:rsidRDefault="00D042DD" w:rsidP="001223E3">
            <w:pPr>
              <w:jc w:val="center"/>
              <w:rPr>
                <w:color w:val="000000"/>
                <w:sz w:val="20"/>
                <w:szCs w:val="20"/>
              </w:rPr>
            </w:pPr>
            <w:r w:rsidRPr="007E6251">
              <w:rPr>
                <w:color w:val="000000"/>
                <w:sz w:val="20"/>
                <w:szCs w:val="20"/>
              </w:rPr>
              <w:t>.219</w:t>
            </w:r>
          </w:p>
        </w:tc>
        <w:tc>
          <w:tcPr>
            <w:tcW w:w="167" w:type="pct"/>
            <w:tcBorders>
              <w:top w:val="nil"/>
              <w:left w:val="nil"/>
              <w:bottom w:val="nil"/>
              <w:right w:val="nil"/>
            </w:tcBorders>
            <w:shd w:val="clear" w:color="auto" w:fill="auto"/>
            <w:noWrap/>
            <w:hideMark/>
          </w:tcPr>
          <w:p w14:paraId="5B852D94" w14:textId="77777777" w:rsidR="00D042DD" w:rsidRPr="007E6251" w:rsidRDefault="00D042DD" w:rsidP="001223E3">
            <w:pPr>
              <w:jc w:val="center"/>
              <w:rPr>
                <w:color w:val="000000"/>
                <w:sz w:val="20"/>
                <w:szCs w:val="20"/>
              </w:rPr>
            </w:pPr>
            <w:r w:rsidRPr="007E6251">
              <w:rPr>
                <w:color w:val="000000"/>
                <w:sz w:val="20"/>
                <w:szCs w:val="20"/>
              </w:rPr>
              <w:t>.098</w:t>
            </w:r>
          </w:p>
        </w:tc>
        <w:tc>
          <w:tcPr>
            <w:tcW w:w="196" w:type="pct"/>
            <w:tcBorders>
              <w:top w:val="nil"/>
              <w:left w:val="nil"/>
              <w:bottom w:val="nil"/>
              <w:right w:val="nil"/>
            </w:tcBorders>
            <w:shd w:val="clear" w:color="auto" w:fill="auto"/>
            <w:noWrap/>
            <w:hideMark/>
          </w:tcPr>
          <w:p w14:paraId="1F3266AD" w14:textId="77777777" w:rsidR="00D042DD" w:rsidRPr="007E6251" w:rsidRDefault="00D042DD" w:rsidP="001223E3">
            <w:pPr>
              <w:jc w:val="center"/>
              <w:rPr>
                <w:color w:val="000000"/>
                <w:sz w:val="20"/>
                <w:szCs w:val="20"/>
              </w:rPr>
            </w:pPr>
            <w:r w:rsidRPr="007E6251">
              <w:rPr>
                <w:color w:val="000000"/>
                <w:sz w:val="20"/>
                <w:szCs w:val="20"/>
              </w:rPr>
              <w:t>.220</w:t>
            </w:r>
          </w:p>
        </w:tc>
        <w:tc>
          <w:tcPr>
            <w:tcW w:w="167" w:type="pct"/>
            <w:tcBorders>
              <w:top w:val="nil"/>
              <w:left w:val="nil"/>
              <w:bottom w:val="nil"/>
              <w:right w:val="nil"/>
            </w:tcBorders>
            <w:shd w:val="clear" w:color="auto" w:fill="auto"/>
            <w:noWrap/>
            <w:hideMark/>
          </w:tcPr>
          <w:p w14:paraId="6B99C181" w14:textId="77777777" w:rsidR="00D042DD" w:rsidRPr="007E6251" w:rsidRDefault="00D042DD" w:rsidP="001223E3">
            <w:pPr>
              <w:jc w:val="center"/>
              <w:rPr>
                <w:color w:val="000000"/>
                <w:sz w:val="20"/>
                <w:szCs w:val="20"/>
              </w:rPr>
            </w:pPr>
            <w:r w:rsidRPr="007E6251">
              <w:rPr>
                <w:color w:val="000000"/>
                <w:sz w:val="20"/>
                <w:szCs w:val="20"/>
              </w:rPr>
              <w:t>.028</w:t>
            </w:r>
          </w:p>
        </w:tc>
        <w:tc>
          <w:tcPr>
            <w:tcW w:w="196" w:type="pct"/>
            <w:tcBorders>
              <w:top w:val="nil"/>
              <w:left w:val="nil"/>
              <w:bottom w:val="nil"/>
              <w:right w:val="nil"/>
            </w:tcBorders>
            <w:shd w:val="clear" w:color="auto" w:fill="auto"/>
            <w:noWrap/>
            <w:hideMark/>
          </w:tcPr>
          <w:p w14:paraId="04A156B9" w14:textId="77777777" w:rsidR="00D042DD" w:rsidRPr="007E6251" w:rsidRDefault="00D042DD" w:rsidP="001223E3">
            <w:pPr>
              <w:jc w:val="center"/>
              <w:rPr>
                <w:color w:val="000000"/>
                <w:sz w:val="20"/>
                <w:szCs w:val="20"/>
              </w:rPr>
            </w:pPr>
            <w:r w:rsidRPr="007E6251">
              <w:rPr>
                <w:color w:val="000000"/>
                <w:sz w:val="20"/>
                <w:szCs w:val="20"/>
              </w:rPr>
              <w:t>.273</w:t>
            </w:r>
          </w:p>
        </w:tc>
        <w:tc>
          <w:tcPr>
            <w:tcW w:w="167" w:type="pct"/>
            <w:tcBorders>
              <w:top w:val="nil"/>
              <w:left w:val="nil"/>
              <w:bottom w:val="nil"/>
              <w:right w:val="nil"/>
            </w:tcBorders>
            <w:shd w:val="clear" w:color="auto" w:fill="auto"/>
            <w:noWrap/>
            <w:hideMark/>
          </w:tcPr>
          <w:p w14:paraId="3C889734" w14:textId="77777777" w:rsidR="00D042DD" w:rsidRPr="007E6251" w:rsidRDefault="00D042DD" w:rsidP="001223E3">
            <w:pPr>
              <w:jc w:val="center"/>
              <w:rPr>
                <w:color w:val="000000"/>
                <w:sz w:val="20"/>
                <w:szCs w:val="20"/>
              </w:rPr>
            </w:pPr>
            <w:r w:rsidRPr="007E6251">
              <w:rPr>
                <w:color w:val="000000"/>
                <w:sz w:val="20"/>
                <w:szCs w:val="20"/>
              </w:rPr>
              <w:t>.270</w:t>
            </w:r>
          </w:p>
        </w:tc>
        <w:tc>
          <w:tcPr>
            <w:tcW w:w="210" w:type="pct"/>
            <w:tcBorders>
              <w:top w:val="nil"/>
              <w:left w:val="nil"/>
              <w:bottom w:val="nil"/>
              <w:right w:val="nil"/>
            </w:tcBorders>
            <w:shd w:val="clear" w:color="auto" w:fill="auto"/>
            <w:noWrap/>
            <w:hideMark/>
          </w:tcPr>
          <w:p w14:paraId="5F1D6EDF" w14:textId="77777777" w:rsidR="00D042DD" w:rsidRPr="007E6251" w:rsidRDefault="00D042DD" w:rsidP="001223E3">
            <w:pPr>
              <w:jc w:val="center"/>
              <w:rPr>
                <w:color w:val="000000"/>
                <w:sz w:val="20"/>
                <w:szCs w:val="20"/>
              </w:rPr>
            </w:pPr>
            <w:r w:rsidRPr="007E6251">
              <w:rPr>
                <w:color w:val="000000"/>
                <w:sz w:val="20"/>
                <w:szCs w:val="20"/>
              </w:rPr>
              <w:t>.171</w:t>
            </w:r>
          </w:p>
        </w:tc>
        <w:tc>
          <w:tcPr>
            <w:tcW w:w="167" w:type="pct"/>
            <w:tcBorders>
              <w:top w:val="nil"/>
              <w:left w:val="nil"/>
              <w:bottom w:val="nil"/>
              <w:right w:val="nil"/>
            </w:tcBorders>
            <w:shd w:val="clear" w:color="auto" w:fill="auto"/>
            <w:noWrap/>
            <w:hideMark/>
          </w:tcPr>
          <w:p w14:paraId="073337B5" w14:textId="77777777" w:rsidR="00D042DD" w:rsidRPr="007E6251" w:rsidRDefault="00D042DD" w:rsidP="001223E3">
            <w:pPr>
              <w:jc w:val="center"/>
              <w:rPr>
                <w:color w:val="000000"/>
                <w:sz w:val="20"/>
                <w:szCs w:val="20"/>
              </w:rPr>
            </w:pPr>
            <w:r w:rsidRPr="007E6251">
              <w:rPr>
                <w:color w:val="000000"/>
                <w:sz w:val="20"/>
                <w:szCs w:val="20"/>
              </w:rPr>
              <w:t>.309</w:t>
            </w:r>
          </w:p>
        </w:tc>
        <w:tc>
          <w:tcPr>
            <w:tcW w:w="193" w:type="pct"/>
            <w:tcBorders>
              <w:top w:val="nil"/>
              <w:left w:val="nil"/>
              <w:bottom w:val="nil"/>
              <w:right w:val="nil"/>
            </w:tcBorders>
            <w:shd w:val="clear" w:color="auto" w:fill="auto"/>
            <w:noWrap/>
          </w:tcPr>
          <w:p w14:paraId="52ECD44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4195250" w14:textId="77777777" w:rsidTr="001223E3">
        <w:trPr>
          <w:trHeight w:val="144"/>
        </w:trPr>
        <w:tc>
          <w:tcPr>
            <w:tcW w:w="1423" w:type="pct"/>
            <w:tcBorders>
              <w:top w:val="nil"/>
              <w:left w:val="nil"/>
              <w:bottom w:val="nil"/>
              <w:right w:val="nil"/>
            </w:tcBorders>
            <w:shd w:val="clear" w:color="auto" w:fill="auto"/>
            <w:noWrap/>
            <w:hideMark/>
          </w:tcPr>
          <w:p w14:paraId="2F508958"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2" w:type="pct"/>
            <w:tcBorders>
              <w:top w:val="nil"/>
              <w:left w:val="nil"/>
              <w:bottom w:val="nil"/>
              <w:right w:val="nil"/>
            </w:tcBorders>
            <w:shd w:val="clear" w:color="auto" w:fill="auto"/>
            <w:noWrap/>
            <w:hideMark/>
          </w:tcPr>
          <w:p w14:paraId="3FB1BB2D" w14:textId="77777777" w:rsidR="00D042DD" w:rsidRPr="007E6251" w:rsidRDefault="00D042DD" w:rsidP="001223E3">
            <w:pPr>
              <w:jc w:val="center"/>
              <w:rPr>
                <w:color w:val="000000"/>
                <w:sz w:val="20"/>
                <w:szCs w:val="20"/>
              </w:rPr>
            </w:pPr>
            <w:r w:rsidRPr="007E6251">
              <w:rPr>
                <w:color w:val="000000"/>
                <w:sz w:val="20"/>
                <w:szCs w:val="20"/>
              </w:rPr>
              <w:t>.26</w:t>
            </w:r>
          </w:p>
        </w:tc>
        <w:tc>
          <w:tcPr>
            <w:tcW w:w="196" w:type="pct"/>
            <w:tcBorders>
              <w:top w:val="nil"/>
              <w:left w:val="nil"/>
              <w:bottom w:val="nil"/>
              <w:right w:val="nil"/>
            </w:tcBorders>
            <w:shd w:val="clear" w:color="auto" w:fill="auto"/>
            <w:noWrap/>
            <w:hideMark/>
          </w:tcPr>
          <w:p w14:paraId="20668EC2" w14:textId="77777777" w:rsidR="00D042DD" w:rsidRPr="007E6251" w:rsidRDefault="00D042DD" w:rsidP="001223E3">
            <w:pPr>
              <w:jc w:val="center"/>
              <w:rPr>
                <w:color w:val="000000"/>
                <w:sz w:val="20"/>
                <w:szCs w:val="20"/>
              </w:rPr>
            </w:pPr>
            <w:r w:rsidRPr="007E6251">
              <w:rPr>
                <w:color w:val="000000"/>
                <w:sz w:val="20"/>
                <w:szCs w:val="20"/>
              </w:rPr>
              <w:t>.009</w:t>
            </w:r>
          </w:p>
        </w:tc>
        <w:tc>
          <w:tcPr>
            <w:tcW w:w="196" w:type="pct"/>
            <w:tcBorders>
              <w:top w:val="nil"/>
              <w:left w:val="nil"/>
              <w:bottom w:val="nil"/>
              <w:right w:val="nil"/>
            </w:tcBorders>
            <w:shd w:val="clear" w:color="auto" w:fill="auto"/>
            <w:noWrap/>
            <w:hideMark/>
          </w:tcPr>
          <w:p w14:paraId="197F610D" w14:textId="77777777" w:rsidR="00D042DD" w:rsidRPr="007E6251" w:rsidRDefault="00D042DD" w:rsidP="001223E3">
            <w:pPr>
              <w:jc w:val="center"/>
              <w:rPr>
                <w:color w:val="000000"/>
                <w:sz w:val="20"/>
                <w:szCs w:val="20"/>
              </w:rPr>
            </w:pPr>
            <w:r w:rsidRPr="007E6251">
              <w:rPr>
                <w:color w:val="000000"/>
                <w:sz w:val="20"/>
                <w:szCs w:val="20"/>
              </w:rPr>
              <w:t>-.001</w:t>
            </w:r>
          </w:p>
        </w:tc>
        <w:tc>
          <w:tcPr>
            <w:tcW w:w="167" w:type="pct"/>
            <w:tcBorders>
              <w:top w:val="nil"/>
              <w:left w:val="nil"/>
              <w:bottom w:val="nil"/>
              <w:right w:val="nil"/>
            </w:tcBorders>
            <w:shd w:val="clear" w:color="auto" w:fill="auto"/>
            <w:noWrap/>
            <w:hideMark/>
          </w:tcPr>
          <w:p w14:paraId="46BAE885" w14:textId="77777777" w:rsidR="00D042DD" w:rsidRPr="007E6251" w:rsidRDefault="00D042DD" w:rsidP="001223E3">
            <w:pPr>
              <w:jc w:val="center"/>
              <w:rPr>
                <w:color w:val="000000"/>
                <w:sz w:val="20"/>
                <w:szCs w:val="20"/>
              </w:rPr>
            </w:pPr>
            <w:r w:rsidRPr="007E6251">
              <w:rPr>
                <w:color w:val="000000"/>
                <w:sz w:val="20"/>
                <w:szCs w:val="20"/>
              </w:rPr>
              <w:t>.005</w:t>
            </w:r>
          </w:p>
        </w:tc>
        <w:tc>
          <w:tcPr>
            <w:tcW w:w="196" w:type="pct"/>
            <w:tcBorders>
              <w:top w:val="nil"/>
              <w:left w:val="nil"/>
              <w:bottom w:val="nil"/>
              <w:right w:val="nil"/>
            </w:tcBorders>
            <w:shd w:val="clear" w:color="auto" w:fill="auto"/>
            <w:noWrap/>
            <w:hideMark/>
          </w:tcPr>
          <w:p w14:paraId="0B770405" w14:textId="77777777" w:rsidR="00D042DD" w:rsidRPr="007E6251" w:rsidRDefault="00D042DD" w:rsidP="001223E3">
            <w:pPr>
              <w:jc w:val="center"/>
              <w:rPr>
                <w:color w:val="000000"/>
                <w:sz w:val="20"/>
                <w:szCs w:val="20"/>
              </w:rPr>
            </w:pPr>
            <w:r w:rsidRPr="007E6251">
              <w:rPr>
                <w:color w:val="000000"/>
                <w:sz w:val="20"/>
                <w:szCs w:val="20"/>
              </w:rPr>
              <w:t>-.012</w:t>
            </w:r>
          </w:p>
        </w:tc>
        <w:tc>
          <w:tcPr>
            <w:tcW w:w="167" w:type="pct"/>
            <w:tcBorders>
              <w:top w:val="nil"/>
              <w:left w:val="nil"/>
              <w:bottom w:val="nil"/>
              <w:right w:val="nil"/>
            </w:tcBorders>
            <w:shd w:val="clear" w:color="auto" w:fill="auto"/>
            <w:noWrap/>
            <w:hideMark/>
          </w:tcPr>
          <w:p w14:paraId="6FE1F527" w14:textId="77777777" w:rsidR="00D042DD" w:rsidRPr="007E6251" w:rsidRDefault="00D042DD" w:rsidP="001223E3">
            <w:pPr>
              <w:jc w:val="center"/>
              <w:rPr>
                <w:color w:val="000000"/>
                <w:sz w:val="20"/>
                <w:szCs w:val="20"/>
              </w:rPr>
            </w:pPr>
            <w:r w:rsidRPr="007E6251">
              <w:rPr>
                <w:color w:val="000000"/>
                <w:sz w:val="20"/>
                <w:szCs w:val="20"/>
              </w:rPr>
              <w:t>.026</w:t>
            </w:r>
          </w:p>
        </w:tc>
        <w:tc>
          <w:tcPr>
            <w:tcW w:w="196" w:type="pct"/>
            <w:tcBorders>
              <w:top w:val="nil"/>
              <w:left w:val="nil"/>
              <w:bottom w:val="nil"/>
              <w:right w:val="nil"/>
            </w:tcBorders>
            <w:shd w:val="clear" w:color="auto" w:fill="auto"/>
            <w:noWrap/>
            <w:hideMark/>
          </w:tcPr>
          <w:p w14:paraId="4A86C1FE" w14:textId="77777777" w:rsidR="00D042DD" w:rsidRPr="007E6251" w:rsidRDefault="00D042DD" w:rsidP="001223E3">
            <w:pPr>
              <w:jc w:val="center"/>
              <w:rPr>
                <w:color w:val="000000"/>
                <w:sz w:val="20"/>
                <w:szCs w:val="20"/>
              </w:rPr>
            </w:pPr>
            <w:r w:rsidRPr="007E6251">
              <w:rPr>
                <w:color w:val="000000"/>
                <w:sz w:val="20"/>
                <w:szCs w:val="20"/>
              </w:rPr>
              <w:t>.003</w:t>
            </w:r>
          </w:p>
        </w:tc>
        <w:tc>
          <w:tcPr>
            <w:tcW w:w="196" w:type="pct"/>
            <w:tcBorders>
              <w:top w:val="nil"/>
              <w:left w:val="nil"/>
              <w:bottom w:val="nil"/>
              <w:right w:val="nil"/>
            </w:tcBorders>
            <w:shd w:val="clear" w:color="auto" w:fill="auto"/>
            <w:noWrap/>
            <w:hideMark/>
          </w:tcPr>
          <w:p w14:paraId="2ECD0B9C" w14:textId="77777777" w:rsidR="00D042DD" w:rsidRPr="007E6251" w:rsidRDefault="00D042DD" w:rsidP="001223E3">
            <w:pPr>
              <w:jc w:val="center"/>
              <w:rPr>
                <w:color w:val="000000"/>
                <w:sz w:val="20"/>
                <w:szCs w:val="20"/>
              </w:rPr>
            </w:pPr>
            <w:r w:rsidRPr="007E6251">
              <w:rPr>
                <w:color w:val="000000"/>
                <w:sz w:val="20"/>
                <w:szCs w:val="20"/>
              </w:rPr>
              <w:t>.028</w:t>
            </w:r>
          </w:p>
        </w:tc>
        <w:tc>
          <w:tcPr>
            <w:tcW w:w="196" w:type="pct"/>
            <w:tcBorders>
              <w:top w:val="nil"/>
              <w:left w:val="nil"/>
              <w:bottom w:val="nil"/>
              <w:right w:val="nil"/>
            </w:tcBorders>
            <w:shd w:val="clear" w:color="auto" w:fill="auto"/>
            <w:noWrap/>
            <w:hideMark/>
          </w:tcPr>
          <w:p w14:paraId="0B432D73" w14:textId="77777777" w:rsidR="00D042DD" w:rsidRPr="007E6251" w:rsidRDefault="00D042DD" w:rsidP="001223E3">
            <w:pPr>
              <w:jc w:val="center"/>
              <w:rPr>
                <w:color w:val="000000"/>
                <w:sz w:val="20"/>
                <w:szCs w:val="20"/>
              </w:rPr>
            </w:pPr>
            <w:r w:rsidRPr="007E6251">
              <w:rPr>
                <w:color w:val="000000"/>
                <w:sz w:val="20"/>
                <w:szCs w:val="20"/>
              </w:rPr>
              <w:t>.195</w:t>
            </w:r>
          </w:p>
        </w:tc>
        <w:tc>
          <w:tcPr>
            <w:tcW w:w="196" w:type="pct"/>
            <w:tcBorders>
              <w:top w:val="nil"/>
              <w:left w:val="nil"/>
              <w:bottom w:val="nil"/>
              <w:right w:val="nil"/>
            </w:tcBorders>
            <w:shd w:val="clear" w:color="auto" w:fill="auto"/>
            <w:noWrap/>
            <w:hideMark/>
          </w:tcPr>
          <w:p w14:paraId="2B335D16" w14:textId="77777777" w:rsidR="00D042DD" w:rsidRPr="007E6251" w:rsidRDefault="00D042DD" w:rsidP="001223E3">
            <w:pPr>
              <w:jc w:val="center"/>
              <w:rPr>
                <w:color w:val="000000"/>
                <w:sz w:val="20"/>
                <w:szCs w:val="20"/>
              </w:rPr>
            </w:pPr>
            <w:r w:rsidRPr="007E6251">
              <w:rPr>
                <w:color w:val="000000"/>
                <w:sz w:val="20"/>
                <w:szCs w:val="20"/>
              </w:rPr>
              <w:t>.087</w:t>
            </w:r>
          </w:p>
        </w:tc>
        <w:tc>
          <w:tcPr>
            <w:tcW w:w="196" w:type="pct"/>
            <w:tcBorders>
              <w:top w:val="nil"/>
              <w:left w:val="nil"/>
              <w:bottom w:val="nil"/>
              <w:right w:val="nil"/>
            </w:tcBorders>
            <w:shd w:val="clear" w:color="auto" w:fill="auto"/>
            <w:noWrap/>
            <w:hideMark/>
          </w:tcPr>
          <w:p w14:paraId="6C86D355" w14:textId="77777777" w:rsidR="00D042DD" w:rsidRPr="007E6251" w:rsidRDefault="00D042DD" w:rsidP="001223E3">
            <w:pPr>
              <w:jc w:val="center"/>
              <w:rPr>
                <w:color w:val="000000"/>
                <w:sz w:val="20"/>
                <w:szCs w:val="20"/>
              </w:rPr>
            </w:pPr>
            <w:r w:rsidRPr="007E6251">
              <w:rPr>
                <w:color w:val="000000"/>
                <w:sz w:val="20"/>
                <w:szCs w:val="20"/>
              </w:rPr>
              <w:t>.197</w:t>
            </w:r>
          </w:p>
        </w:tc>
        <w:tc>
          <w:tcPr>
            <w:tcW w:w="167" w:type="pct"/>
            <w:tcBorders>
              <w:top w:val="nil"/>
              <w:left w:val="nil"/>
              <w:bottom w:val="nil"/>
              <w:right w:val="nil"/>
            </w:tcBorders>
            <w:shd w:val="clear" w:color="auto" w:fill="auto"/>
            <w:noWrap/>
            <w:hideMark/>
          </w:tcPr>
          <w:p w14:paraId="0B664284" w14:textId="77777777" w:rsidR="00D042DD" w:rsidRPr="007E6251" w:rsidRDefault="00D042DD" w:rsidP="001223E3">
            <w:pPr>
              <w:jc w:val="center"/>
              <w:rPr>
                <w:color w:val="000000"/>
                <w:sz w:val="20"/>
                <w:szCs w:val="20"/>
              </w:rPr>
            </w:pPr>
            <w:r w:rsidRPr="007E6251">
              <w:rPr>
                <w:color w:val="000000"/>
                <w:sz w:val="20"/>
                <w:szCs w:val="20"/>
              </w:rPr>
              <w:t>.072</w:t>
            </w:r>
          </w:p>
        </w:tc>
        <w:tc>
          <w:tcPr>
            <w:tcW w:w="196" w:type="pct"/>
            <w:tcBorders>
              <w:top w:val="nil"/>
              <w:left w:val="nil"/>
              <w:bottom w:val="nil"/>
              <w:right w:val="nil"/>
            </w:tcBorders>
            <w:shd w:val="clear" w:color="auto" w:fill="auto"/>
            <w:noWrap/>
            <w:hideMark/>
          </w:tcPr>
          <w:p w14:paraId="6D128550" w14:textId="77777777" w:rsidR="00D042DD" w:rsidRPr="007E6251" w:rsidRDefault="00D042DD" w:rsidP="001223E3">
            <w:pPr>
              <w:jc w:val="center"/>
              <w:rPr>
                <w:color w:val="000000"/>
                <w:sz w:val="20"/>
                <w:szCs w:val="20"/>
              </w:rPr>
            </w:pPr>
            <w:r w:rsidRPr="007E6251">
              <w:rPr>
                <w:color w:val="000000"/>
                <w:sz w:val="20"/>
                <w:szCs w:val="20"/>
              </w:rPr>
              <w:t>.184</w:t>
            </w:r>
          </w:p>
        </w:tc>
        <w:tc>
          <w:tcPr>
            <w:tcW w:w="167" w:type="pct"/>
            <w:tcBorders>
              <w:top w:val="nil"/>
              <w:left w:val="nil"/>
              <w:bottom w:val="nil"/>
              <w:right w:val="nil"/>
            </w:tcBorders>
            <w:shd w:val="clear" w:color="auto" w:fill="auto"/>
            <w:noWrap/>
            <w:hideMark/>
          </w:tcPr>
          <w:p w14:paraId="7A913336" w14:textId="77777777" w:rsidR="00D042DD" w:rsidRPr="007E6251" w:rsidRDefault="00D042DD" w:rsidP="001223E3">
            <w:pPr>
              <w:jc w:val="center"/>
              <w:rPr>
                <w:color w:val="000000"/>
                <w:sz w:val="20"/>
                <w:szCs w:val="20"/>
              </w:rPr>
            </w:pPr>
            <w:r w:rsidRPr="007E6251">
              <w:rPr>
                <w:color w:val="000000"/>
                <w:sz w:val="20"/>
                <w:szCs w:val="20"/>
              </w:rPr>
              <w:t>.009</w:t>
            </w:r>
          </w:p>
        </w:tc>
        <w:tc>
          <w:tcPr>
            <w:tcW w:w="196" w:type="pct"/>
            <w:tcBorders>
              <w:top w:val="nil"/>
              <w:left w:val="nil"/>
              <w:bottom w:val="nil"/>
              <w:right w:val="nil"/>
            </w:tcBorders>
            <w:shd w:val="clear" w:color="auto" w:fill="auto"/>
            <w:noWrap/>
            <w:hideMark/>
          </w:tcPr>
          <w:p w14:paraId="2F66A736" w14:textId="77777777" w:rsidR="00D042DD" w:rsidRPr="007E6251" w:rsidRDefault="00D042DD" w:rsidP="001223E3">
            <w:pPr>
              <w:jc w:val="center"/>
              <w:rPr>
                <w:color w:val="000000"/>
                <w:sz w:val="20"/>
                <w:szCs w:val="20"/>
              </w:rPr>
            </w:pPr>
            <w:r w:rsidRPr="007E6251">
              <w:rPr>
                <w:color w:val="000000"/>
                <w:sz w:val="20"/>
                <w:szCs w:val="20"/>
              </w:rPr>
              <w:t>.255</w:t>
            </w:r>
          </w:p>
        </w:tc>
        <w:tc>
          <w:tcPr>
            <w:tcW w:w="167" w:type="pct"/>
            <w:tcBorders>
              <w:top w:val="nil"/>
              <w:left w:val="nil"/>
              <w:bottom w:val="nil"/>
              <w:right w:val="nil"/>
            </w:tcBorders>
            <w:shd w:val="clear" w:color="auto" w:fill="auto"/>
            <w:noWrap/>
            <w:hideMark/>
          </w:tcPr>
          <w:p w14:paraId="1029A18E" w14:textId="77777777" w:rsidR="00D042DD" w:rsidRPr="007E6251" w:rsidRDefault="00D042DD" w:rsidP="001223E3">
            <w:pPr>
              <w:jc w:val="center"/>
              <w:rPr>
                <w:color w:val="000000"/>
                <w:sz w:val="20"/>
                <w:szCs w:val="20"/>
              </w:rPr>
            </w:pPr>
            <w:r w:rsidRPr="007E6251">
              <w:rPr>
                <w:color w:val="000000"/>
                <w:sz w:val="20"/>
                <w:szCs w:val="20"/>
              </w:rPr>
              <w:t>.204</w:t>
            </w:r>
          </w:p>
        </w:tc>
        <w:tc>
          <w:tcPr>
            <w:tcW w:w="210" w:type="pct"/>
            <w:tcBorders>
              <w:top w:val="nil"/>
              <w:left w:val="nil"/>
              <w:bottom w:val="nil"/>
              <w:right w:val="nil"/>
            </w:tcBorders>
            <w:shd w:val="clear" w:color="auto" w:fill="auto"/>
            <w:noWrap/>
            <w:hideMark/>
          </w:tcPr>
          <w:p w14:paraId="28277D62" w14:textId="77777777" w:rsidR="00D042DD" w:rsidRPr="007E6251" w:rsidRDefault="00D042DD" w:rsidP="001223E3">
            <w:pPr>
              <w:jc w:val="center"/>
              <w:rPr>
                <w:color w:val="000000"/>
                <w:sz w:val="20"/>
                <w:szCs w:val="20"/>
              </w:rPr>
            </w:pPr>
            <w:r w:rsidRPr="007E6251">
              <w:rPr>
                <w:color w:val="000000"/>
                <w:sz w:val="20"/>
                <w:szCs w:val="20"/>
              </w:rPr>
              <w:t>.162</w:t>
            </w:r>
          </w:p>
        </w:tc>
        <w:tc>
          <w:tcPr>
            <w:tcW w:w="167" w:type="pct"/>
            <w:tcBorders>
              <w:top w:val="nil"/>
              <w:left w:val="nil"/>
              <w:bottom w:val="nil"/>
              <w:right w:val="nil"/>
            </w:tcBorders>
            <w:shd w:val="clear" w:color="auto" w:fill="auto"/>
            <w:noWrap/>
            <w:hideMark/>
          </w:tcPr>
          <w:p w14:paraId="0E01E64E" w14:textId="77777777" w:rsidR="00D042DD" w:rsidRPr="007E6251" w:rsidRDefault="00D042DD" w:rsidP="001223E3">
            <w:pPr>
              <w:jc w:val="center"/>
              <w:rPr>
                <w:color w:val="000000"/>
                <w:sz w:val="20"/>
                <w:szCs w:val="20"/>
              </w:rPr>
            </w:pPr>
            <w:r w:rsidRPr="007E6251">
              <w:rPr>
                <w:color w:val="000000"/>
                <w:sz w:val="20"/>
                <w:szCs w:val="20"/>
              </w:rPr>
              <w:t>.170</w:t>
            </w:r>
          </w:p>
        </w:tc>
        <w:tc>
          <w:tcPr>
            <w:tcW w:w="193" w:type="pct"/>
            <w:tcBorders>
              <w:top w:val="nil"/>
              <w:left w:val="nil"/>
              <w:bottom w:val="nil"/>
              <w:right w:val="nil"/>
            </w:tcBorders>
            <w:shd w:val="clear" w:color="auto" w:fill="auto"/>
            <w:noWrap/>
            <w:hideMark/>
          </w:tcPr>
          <w:p w14:paraId="79ECFFAC" w14:textId="77777777" w:rsidR="00D042DD" w:rsidRPr="007E6251" w:rsidRDefault="00D042DD" w:rsidP="001223E3">
            <w:pPr>
              <w:jc w:val="center"/>
              <w:rPr>
                <w:color w:val="000000"/>
                <w:sz w:val="20"/>
                <w:szCs w:val="20"/>
              </w:rPr>
            </w:pPr>
            <w:r w:rsidRPr="007E6251">
              <w:rPr>
                <w:color w:val="000000"/>
                <w:sz w:val="20"/>
                <w:szCs w:val="20"/>
              </w:rPr>
              <w:t>.270</w:t>
            </w:r>
          </w:p>
        </w:tc>
      </w:tr>
      <w:tr w:rsidR="00D042DD" w:rsidRPr="007E6251" w14:paraId="6E0A12FA" w14:textId="77777777" w:rsidTr="001223E3">
        <w:trPr>
          <w:trHeight w:val="144"/>
        </w:trPr>
        <w:tc>
          <w:tcPr>
            <w:tcW w:w="1423" w:type="pct"/>
            <w:tcBorders>
              <w:top w:val="single" w:sz="4" w:space="0" w:color="auto"/>
              <w:left w:val="nil"/>
              <w:bottom w:val="single" w:sz="4" w:space="0" w:color="auto"/>
              <w:right w:val="nil"/>
            </w:tcBorders>
            <w:shd w:val="clear" w:color="auto" w:fill="auto"/>
            <w:noWrap/>
            <w:hideMark/>
          </w:tcPr>
          <w:p w14:paraId="2A777F09" w14:textId="77777777" w:rsidR="00D042DD" w:rsidRPr="007E6251" w:rsidRDefault="00D042DD" w:rsidP="001223E3">
            <w:pPr>
              <w:jc w:val="center"/>
              <w:rPr>
                <w:color w:val="000000"/>
                <w:sz w:val="20"/>
                <w:szCs w:val="20"/>
              </w:rPr>
            </w:pPr>
            <w:r w:rsidRPr="007E6251">
              <w:rPr>
                <w:color w:val="000000"/>
                <w:sz w:val="20"/>
                <w:szCs w:val="20"/>
              </w:rPr>
              <w:t>N</w:t>
            </w:r>
          </w:p>
        </w:tc>
        <w:tc>
          <w:tcPr>
            <w:tcW w:w="212" w:type="pct"/>
            <w:tcBorders>
              <w:top w:val="single" w:sz="4" w:space="0" w:color="auto"/>
              <w:left w:val="nil"/>
              <w:bottom w:val="single" w:sz="4" w:space="0" w:color="auto"/>
              <w:right w:val="nil"/>
            </w:tcBorders>
            <w:shd w:val="clear" w:color="auto" w:fill="auto"/>
            <w:noWrap/>
            <w:hideMark/>
          </w:tcPr>
          <w:p w14:paraId="45514A0C" w14:textId="77777777" w:rsidR="00D042DD" w:rsidRPr="007E6251" w:rsidRDefault="00D042DD" w:rsidP="001223E3">
            <w:pPr>
              <w:jc w:val="center"/>
              <w:rPr>
                <w:color w:val="000000"/>
                <w:sz w:val="20"/>
                <w:szCs w:val="20"/>
              </w:rPr>
            </w:pPr>
            <w:r w:rsidRPr="007E6251">
              <w:rPr>
                <w:color w:val="000000"/>
                <w:sz w:val="20"/>
                <w:szCs w:val="20"/>
              </w:rPr>
              <w:t>546</w:t>
            </w:r>
          </w:p>
        </w:tc>
        <w:tc>
          <w:tcPr>
            <w:tcW w:w="196" w:type="pct"/>
            <w:tcBorders>
              <w:top w:val="single" w:sz="4" w:space="0" w:color="auto"/>
              <w:left w:val="nil"/>
              <w:bottom w:val="single" w:sz="4" w:space="0" w:color="auto"/>
              <w:right w:val="nil"/>
            </w:tcBorders>
            <w:shd w:val="clear" w:color="auto" w:fill="auto"/>
            <w:noWrap/>
            <w:hideMark/>
          </w:tcPr>
          <w:p w14:paraId="5A9276AA"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3FDF3C76"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single" w:sz="4" w:space="0" w:color="auto"/>
              <w:left w:val="nil"/>
              <w:bottom w:val="single" w:sz="4" w:space="0" w:color="auto"/>
              <w:right w:val="nil"/>
            </w:tcBorders>
            <w:shd w:val="clear" w:color="auto" w:fill="auto"/>
            <w:noWrap/>
            <w:hideMark/>
          </w:tcPr>
          <w:p w14:paraId="721F5980"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37B96D26"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single" w:sz="4" w:space="0" w:color="auto"/>
              <w:left w:val="nil"/>
              <w:bottom w:val="single" w:sz="4" w:space="0" w:color="auto"/>
              <w:right w:val="nil"/>
            </w:tcBorders>
            <w:shd w:val="clear" w:color="auto" w:fill="auto"/>
            <w:noWrap/>
            <w:hideMark/>
          </w:tcPr>
          <w:p w14:paraId="5F9D2923"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2B4017DB"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54DFF4DD"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2EC1A6FD"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5630168B"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0DDDBC26"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single" w:sz="4" w:space="0" w:color="auto"/>
              <w:left w:val="nil"/>
              <w:bottom w:val="single" w:sz="4" w:space="0" w:color="auto"/>
              <w:right w:val="nil"/>
            </w:tcBorders>
            <w:shd w:val="clear" w:color="auto" w:fill="auto"/>
            <w:noWrap/>
            <w:hideMark/>
          </w:tcPr>
          <w:p w14:paraId="0E87B5A1"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074FA155"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single" w:sz="4" w:space="0" w:color="auto"/>
              <w:left w:val="nil"/>
              <w:bottom w:val="single" w:sz="4" w:space="0" w:color="auto"/>
              <w:right w:val="nil"/>
            </w:tcBorders>
            <w:shd w:val="clear" w:color="auto" w:fill="auto"/>
            <w:noWrap/>
            <w:hideMark/>
          </w:tcPr>
          <w:p w14:paraId="14ECE411" w14:textId="77777777" w:rsidR="00D042DD" w:rsidRPr="007E6251" w:rsidRDefault="00D042DD" w:rsidP="001223E3">
            <w:pPr>
              <w:jc w:val="center"/>
              <w:rPr>
                <w:color w:val="000000"/>
                <w:sz w:val="20"/>
                <w:szCs w:val="20"/>
              </w:rPr>
            </w:pPr>
            <w:r w:rsidRPr="007E6251">
              <w:rPr>
                <w:color w:val="000000"/>
                <w:sz w:val="20"/>
                <w:szCs w:val="20"/>
              </w:rPr>
              <w:t>--</w:t>
            </w:r>
          </w:p>
        </w:tc>
        <w:tc>
          <w:tcPr>
            <w:tcW w:w="196" w:type="pct"/>
            <w:tcBorders>
              <w:top w:val="single" w:sz="4" w:space="0" w:color="auto"/>
              <w:left w:val="nil"/>
              <w:bottom w:val="single" w:sz="4" w:space="0" w:color="auto"/>
              <w:right w:val="nil"/>
            </w:tcBorders>
            <w:shd w:val="clear" w:color="auto" w:fill="auto"/>
            <w:noWrap/>
            <w:hideMark/>
          </w:tcPr>
          <w:p w14:paraId="5EF61DC4"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single" w:sz="4" w:space="0" w:color="auto"/>
              <w:left w:val="nil"/>
              <w:bottom w:val="single" w:sz="4" w:space="0" w:color="auto"/>
              <w:right w:val="nil"/>
            </w:tcBorders>
            <w:shd w:val="clear" w:color="auto" w:fill="auto"/>
            <w:noWrap/>
            <w:hideMark/>
          </w:tcPr>
          <w:p w14:paraId="22E0CDE2" w14:textId="77777777" w:rsidR="00D042DD" w:rsidRPr="007E6251" w:rsidRDefault="00D042DD" w:rsidP="001223E3">
            <w:pPr>
              <w:jc w:val="center"/>
              <w:rPr>
                <w:color w:val="000000"/>
                <w:sz w:val="20"/>
                <w:szCs w:val="20"/>
              </w:rPr>
            </w:pPr>
            <w:r w:rsidRPr="007E6251">
              <w:rPr>
                <w:color w:val="000000"/>
                <w:sz w:val="20"/>
                <w:szCs w:val="20"/>
              </w:rPr>
              <w:t>--</w:t>
            </w:r>
          </w:p>
        </w:tc>
        <w:tc>
          <w:tcPr>
            <w:tcW w:w="210" w:type="pct"/>
            <w:tcBorders>
              <w:top w:val="single" w:sz="4" w:space="0" w:color="auto"/>
              <w:left w:val="nil"/>
              <w:bottom w:val="single" w:sz="4" w:space="0" w:color="auto"/>
              <w:right w:val="nil"/>
            </w:tcBorders>
            <w:shd w:val="clear" w:color="auto" w:fill="auto"/>
            <w:noWrap/>
            <w:hideMark/>
          </w:tcPr>
          <w:p w14:paraId="25471D3D" w14:textId="77777777" w:rsidR="00D042DD" w:rsidRPr="007E6251" w:rsidRDefault="00D042DD" w:rsidP="001223E3">
            <w:pPr>
              <w:jc w:val="center"/>
              <w:rPr>
                <w:color w:val="000000"/>
                <w:sz w:val="20"/>
                <w:szCs w:val="20"/>
              </w:rPr>
            </w:pPr>
            <w:r w:rsidRPr="007E6251">
              <w:rPr>
                <w:color w:val="000000"/>
                <w:sz w:val="20"/>
                <w:szCs w:val="20"/>
              </w:rPr>
              <w:t>--</w:t>
            </w:r>
          </w:p>
        </w:tc>
        <w:tc>
          <w:tcPr>
            <w:tcW w:w="167" w:type="pct"/>
            <w:tcBorders>
              <w:top w:val="single" w:sz="4" w:space="0" w:color="auto"/>
              <w:left w:val="nil"/>
              <w:bottom w:val="single" w:sz="4" w:space="0" w:color="auto"/>
              <w:right w:val="nil"/>
            </w:tcBorders>
            <w:shd w:val="clear" w:color="auto" w:fill="auto"/>
            <w:noWrap/>
            <w:hideMark/>
          </w:tcPr>
          <w:p w14:paraId="3439613D"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18541DD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E6E3729" w14:textId="77777777" w:rsidTr="001223E3">
        <w:trPr>
          <w:trHeight w:val="144"/>
        </w:trPr>
        <w:tc>
          <w:tcPr>
            <w:tcW w:w="4807" w:type="pct"/>
            <w:gridSpan w:val="19"/>
            <w:tcBorders>
              <w:top w:val="single" w:sz="4" w:space="0" w:color="auto"/>
              <w:left w:val="nil"/>
              <w:bottom w:val="nil"/>
              <w:right w:val="nil"/>
            </w:tcBorders>
            <w:shd w:val="clear" w:color="auto" w:fill="auto"/>
            <w:noWrap/>
            <w:hideMark/>
          </w:tcPr>
          <w:p w14:paraId="1386F869"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3" w:type="pct"/>
            <w:tcBorders>
              <w:top w:val="nil"/>
              <w:left w:val="nil"/>
              <w:bottom w:val="nil"/>
              <w:right w:val="nil"/>
            </w:tcBorders>
            <w:shd w:val="clear" w:color="auto" w:fill="auto"/>
            <w:noWrap/>
            <w:hideMark/>
          </w:tcPr>
          <w:p w14:paraId="3BF483B9" w14:textId="77777777" w:rsidR="00D042DD" w:rsidRPr="007E6251" w:rsidRDefault="00D042DD" w:rsidP="001223E3">
            <w:pPr>
              <w:rPr>
                <w:i/>
                <w:iCs/>
                <w:color w:val="000000"/>
                <w:sz w:val="20"/>
                <w:szCs w:val="20"/>
              </w:rPr>
            </w:pPr>
          </w:p>
        </w:tc>
      </w:tr>
    </w:tbl>
    <w:p w14:paraId="5546E966" w14:textId="77777777" w:rsidR="00D042DD" w:rsidRPr="007E6251" w:rsidRDefault="00D042DD" w:rsidP="00D042DD">
      <w:pPr>
        <w:jc w:val="center"/>
        <w:rPr>
          <w:bCs/>
        </w:rPr>
      </w:pPr>
    </w:p>
    <w:p w14:paraId="1C74CF2A" w14:textId="77777777" w:rsidR="00D042DD" w:rsidRPr="007E6251" w:rsidRDefault="00D042DD" w:rsidP="00D042DD">
      <w:pPr>
        <w:jc w:val="center"/>
        <w:rPr>
          <w:bCs/>
        </w:rPr>
      </w:pPr>
    </w:p>
    <w:p w14:paraId="483C4152"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4AA2B012"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596"/>
        <w:gridCol w:w="537"/>
        <w:gridCol w:w="495"/>
        <w:gridCol w:w="495"/>
        <w:gridCol w:w="495"/>
        <w:gridCol w:w="422"/>
        <w:gridCol w:w="495"/>
        <w:gridCol w:w="495"/>
        <w:gridCol w:w="495"/>
        <w:gridCol w:w="495"/>
        <w:gridCol w:w="495"/>
        <w:gridCol w:w="495"/>
        <w:gridCol w:w="495"/>
        <w:gridCol w:w="495"/>
        <w:gridCol w:w="495"/>
        <w:gridCol w:w="495"/>
        <w:gridCol w:w="495"/>
        <w:gridCol w:w="495"/>
        <w:gridCol w:w="495"/>
        <w:gridCol w:w="485"/>
      </w:tblGrid>
      <w:tr w:rsidR="00D042DD" w:rsidRPr="007E6251" w14:paraId="422A3E73" w14:textId="77777777" w:rsidTr="001223E3">
        <w:trPr>
          <w:trHeight w:val="20"/>
        </w:trPr>
        <w:tc>
          <w:tcPr>
            <w:tcW w:w="5000" w:type="pct"/>
            <w:gridSpan w:val="20"/>
            <w:tcBorders>
              <w:top w:val="nil"/>
              <w:left w:val="nil"/>
              <w:bottom w:val="single" w:sz="4" w:space="0" w:color="auto"/>
              <w:right w:val="nil"/>
            </w:tcBorders>
            <w:shd w:val="clear" w:color="auto" w:fill="auto"/>
            <w:noWrap/>
            <w:hideMark/>
          </w:tcPr>
          <w:p w14:paraId="5E496EBD" w14:textId="77777777" w:rsidR="00D042DD" w:rsidRPr="007E6251" w:rsidRDefault="00D042DD" w:rsidP="001223E3">
            <w:pPr>
              <w:rPr>
                <w:color w:val="000000"/>
                <w:sz w:val="20"/>
                <w:szCs w:val="20"/>
              </w:rPr>
            </w:pPr>
            <w:r w:rsidRPr="007E6251">
              <w:rPr>
                <w:color w:val="000000"/>
                <w:sz w:val="20"/>
                <w:szCs w:val="20"/>
              </w:rPr>
              <w:t>Table F14: Mean and Variance/Covariance matrix for adverse psychological effects (Wave 7) on TBI (Wave 4).</w:t>
            </w:r>
          </w:p>
        </w:tc>
      </w:tr>
      <w:tr w:rsidR="00D042DD" w:rsidRPr="007E6251" w14:paraId="65EE305F" w14:textId="77777777" w:rsidTr="001223E3">
        <w:trPr>
          <w:trHeight w:val="20"/>
        </w:trPr>
        <w:tc>
          <w:tcPr>
            <w:tcW w:w="1387" w:type="pct"/>
            <w:tcBorders>
              <w:top w:val="nil"/>
              <w:left w:val="nil"/>
              <w:bottom w:val="single" w:sz="4" w:space="0" w:color="auto"/>
              <w:right w:val="nil"/>
            </w:tcBorders>
            <w:shd w:val="clear" w:color="auto" w:fill="auto"/>
            <w:noWrap/>
            <w:hideMark/>
          </w:tcPr>
          <w:p w14:paraId="69AA89EE" w14:textId="77777777" w:rsidR="00D042DD" w:rsidRPr="007E6251" w:rsidRDefault="00D042DD" w:rsidP="001223E3">
            <w:pPr>
              <w:rPr>
                <w:color w:val="000000"/>
                <w:sz w:val="20"/>
                <w:szCs w:val="20"/>
              </w:rPr>
            </w:pPr>
            <w:r w:rsidRPr="007E6251">
              <w:rPr>
                <w:color w:val="000000"/>
                <w:sz w:val="20"/>
                <w:szCs w:val="20"/>
              </w:rPr>
              <w:t> </w:t>
            </w:r>
          </w:p>
        </w:tc>
        <w:tc>
          <w:tcPr>
            <w:tcW w:w="207" w:type="pct"/>
            <w:tcBorders>
              <w:top w:val="nil"/>
              <w:left w:val="nil"/>
              <w:bottom w:val="single" w:sz="4" w:space="0" w:color="auto"/>
              <w:right w:val="nil"/>
            </w:tcBorders>
            <w:shd w:val="clear" w:color="auto" w:fill="auto"/>
            <w:noWrap/>
            <w:hideMark/>
          </w:tcPr>
          <w:p w14:paraId="4E7A6C97"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1" w:type="pct"/>
            <w:tcBorders>
              <w:top w:val="nil"/>
              <w:left w:val="nil"/>
              <w:bottom w:val="single" w:sz="4" w:space="0" w:color="auto"/>
              <w:right w:val="nil"/>
            </w:tcBorders>
            <w:shd w:val="clear" w:color="auto" w:fill="auto"/>
            <w:noWrap/>
            <w:hideMark/>
          </w:tcPr>
          <w:p w14:paraId="49A4C3BB" w14:textId="77777777" w:rsidR="00D042DD" w:rsidRPr="007E6251" w:rsidRDefault="00D042DD" w:rsidP="001223E3">
            <w:pPr>
              <w:jc w:val="center"/>
              <w:rPr>
                <w:color w:val="000000"/>
                <w:sz w:val="20"/>
                <w:szCs w:val="20"/>
              </w:rPr>
            </w:pPr>
            <w:r w:rsidRPr="007E6251">
              <w:rPr>
                <w:color w:val="000000"/>
                <w:sz w:val="20"/>
                <w:szCs w:val="20"/>
              </w:rPr>
              <w:t>1</w:t>
            </w:r>
          </w:p>
        </w:tc>
        <w:tc>
          <w:tcPr>
            <w:tcW w:w="191" w:type="pct"/>
            <w:tcBorders>
              <w:top w:val="nil"/>
              <w:left w:val="nil"/>
              <w:bottom w:val="single" w:sz="4" w:space="0" w:color="auto"/>
              <w:right w:val="nil"/>
            </w:tcBorders>
            <w:shd w:val="clear" w:color="auto" w:fill="auto"/>
            <w:noWrap/>
            <w:hideMark/>
          </w:tcPr>
          <w:p w14:paraId="50F5C5D5" w14:textId="77777777" w:rsidR="00D042DD" w:rsidRPr="007E6251" w:rsidRDefault="00D042DD" w:rsidP="001223E3">
            <w:pPr>
              <w:jc w:val="center"/>
              <w:rPr>
                <w:color w:val="000000"/>
                <w:sz w:val="20"/>
                <w:szCs w:val="20"/>
              </w:rPr>
            </w:pPr>
            <w:r w:rsidRPr="007E6251">
              <w:rPr>
                <w:color w:val="000000"/>
                <w:sz w:val="20"/>
                <w:szCs w:val="20"/>
              </w:rPr>
              <w:t>2</w:t>
            </w:r>
          </w:p>
        </w:tc>
        <w:tc>
          <w:tcPr>
            <w:tcW w:w="191" w:type="pct"/>
            <w:tcBorders>
              <w:top w:val="nil"/>
              <w:left w:val="nil"/>
              <w:bottom w:val="single" w:sz="4" w:space="0" w:color="auto"/>
              <w:right w:val="nil"/>
            </w:tcBorders>
            <w:shd w:val="clear" w:color="auto" w:fill="auto"/>
            <w:noWrap/>
            <w:hideMark/>
          </w:tcPr>
          <w:p w14:paraId="7FB3619A" w14:textId="77777777" w:rsidR="00D042DD" w:rsidRPr="007E6251" w:rsidRDefault="00D042DD" w:rsidP="001223E3">
            <w:pPr>
              <w:jc w:val="center"/>
              <w:rPr>
                <w:color w:val="000000"/>
                <w:sz w:val="20"/>
                <w:szCs w:val="20"/>
              </w:rPr>
            </w:pPr>
            <w:r w:rsidRPr="007E6251">
              <w:rPr>
                <w:color w:val="000000"/>
                <w:sz w:val="20"/>
                <w:szCs w:val="20"/>
              </w:rPr>
              <w:t>3</w:t>
            </w:r>
          </w:p>
        </w:tc>
        <w:tc>
          <w:tcPr>
            <w:tcW w:w="163" w:type="pct"/>
            <w:tcBorders>
              <w:top w:val="nil"/>
              <w:left w:val="nil"/>
              <w:bottom w:val="single" w:sz="4" w:space="0" w:color="auto"/>
              <w:right w:val="nil"/>
            </w:tcBorders>
            <w:shd w:val="clear" w:color="auto" w:fill="auto"/>
            <w:noWrap/>
            <w:hideMark/>
          </w:tcPr>
          <w:p w14:paraId="1FB4605C" w14:textId="77777777" w:rsidR="00D042DD" w:rsidRPr="007E6251" w:rsidRDefault="00D042DD" w:rsidP="001223E3">
            <w:pPr>
              <w:jc w:val="center"/>
              <w:rPr>
                <w:color w:val="000000"/>
                <w:sz w:val="20"/>
                <w:szCs w:val="20"/>
              </w:rPr>
            </w:pPr>
            <w:r w:rsidRPr="007E6251">
              <w:rPr>
                <w:color w:val="000000"/>
                <w:sz w:val="20"/>
                <w:szCs w:val="20"/>
              </w:rPr>
              <w:t>4</w:t>
            </w:r>
          </w:p>
        </w:tc>
        <w:tc>
          <w:tcPr>
            <w:tcW w:w="191" w:type="pct"/>
            <w:tcBorders>
              <w:top w:val="nil"/>
              <w:left w:val="nil"/>
              <w:bottom w:val="single" w:sz="4" w:space="0" w:color="auto"/>
              <w:right w:val="nil"/>
            </w:tcBorders>
            <w:shd w:val="clear" w:color="auto" w:fill="auto"/>
            <w:noWrap/>
            <w:hideMark/>
          </w:tcPr>
          <w:p w14:paraId="65E1765F" w14:textId="77777777" w:rsidR="00D042DD" w:rsidRPr="007E6251" w:rsidRDefault="00D042DD" w:rsidP="001223E3">
            <w:pPr>
              <w:jc w:val="center"/>
              <w:rPr>
                <w:color w:val="000000"/>
                <w:sz w:val="20"/>
                <w:szCs w:val="20"/>
              </w:rPr>
            </w:pPr>
            <w:r w:rsidRPr="007E6251">
              <w:rPr>
                <w:color w:val="000000"/>
                <w:sz w:val="20"/>
                <w:szCs w:val="20"/>
              </w:rPr>
              <w:t>5</w:t>
            </w:r>
          </w:p>
        </w:tc>
        <w:tc>
          <w:tcPr>
            <w:tcW w:w="191" w:type="pct"/>
            <w:tcBorders>
              <w:top w:val="nil"/>
              <w:left w:val="nil"/>
              <w:bottom w:val="single" w:sz="4" w:space="0" w:color="auto"/>
              <w:right w:val="nil"/>
            </w:tcBorders>
            <w:shd w:val="clear" w:color="auto" w:fill="auto"/>
            <w:noWrap/>
            <w:hideMark/>
          </w:tcPr>
          <w:p w14:paraId="15870942" w14:textId="77777777" w:rsidR="00D042DD" w:rsidRPr="007E6251" w:rsidRDefault="00D042DD" w:rsidP="001223E3">
            <w:pPr>
              <w:jc w:val="center"/>
              <w:rPr>
                <w:color w:val="000000"/>
                <w:sz w:val="20"/>
                <w:szCs w:val="20"/>
              </w:rPr>
            </w:pPr>
            <w:r w:rsidRPr="007E6251">
              <w:rPr>
                <w:color w:val="000000"/>
                <w:sz w:val="20"/>
                <w:szCs w:val="20"/>
              </w:rPr>
              <w:t>6</w:t>
            </w:r>
          </w:p>
        </w:tc>
        <w:tc>
          <w:tcPr>
            <w:tcW w:w="191" w:type="pct"/>
            <w:tcBorders>
              <w:top w:val="nil"/>
              <w:left w:val="nil"/>
              <w:bottom w:val="single" w:sz="4" w:space="0" w:color="auto"/>
              <w:right w:val="nil"/>
            </w:tcBorders>
            <w:shd w:val="clear" w:color="auto" w:fill="auto"/>
            <w:noWrap/>
            <w:hideMark/>
          </w:tcPr>
          <w:p w14:paraId="787AEE48" w14:textId="77777777" w:rsidR="00D042DD" w:rsidRPr="007E6251" w:rsidRDefault="00D042DD" w:rsidP="001223E3">
            <w:pPr>
              <w:jc w:val="center"/>
              <w:rPr>
                <w:color w:val="000000"/>
                <w:sz w:val="20"/>
                <w:szCs w:val="20"/>
              </w:rPr>
            </w:pPr>
            <w:r w:rsidRPr="007E6251">
              <w:rPr>
                <w:color w:val="000000"/>
                <w:sz w:val="20"/>
                <w:szCs w:val="20"/>
              </w:rPr>
              <w:t>7</w:t>
            </w:r>
          </w:p>
        </w:tc>
        <w:tc>
          <w:tcPr>
            <w:tcW w:w="191" w:type="pct"/>
            <w:tcBorders>
              <w:top w:val="nil"/>
              <w:left w:val="nil"/>
              <w:bottom w:val="single" w:sz="4" w:space="0" w:color="auto"/>
              <w:right w:val="nil"/>
            </w:tcBorders>
            <w:shd w:val="clear" w:color="auto" w:fill="auto"/>
            <w:noWrap/>
            <w:hideMark/>
          </w:tcPr>
          <w:p w14:paraId="1F144109" w14:textId="77777777" w:rsidR="00D042DD" w:rsidRPr="007E6251" w:rsidRDefault="00D042DD" w:rsidP="001223E3">
            <w:pPr>
              <w:jc w:val="center"/>
              <w:rPr>
                <w:color w:val="000000"/>
                <w:sz w:val="20"/>
                <w:szCs w:val="20"/>
              </w:rPr>
            </w:pPr>
            <w:r w:rsidRPr="007E6251">
              <w:rPr>
                <w:color w:val="000000"/>
                <w:sz w:val="20"/>
                <w:szCs w:val="20"/>
              </w:rPr>
              <w:t>8</w:t>
            </w:r>
          </w:p>
        </w:tc>
        <w:tc>
          <w:tcPr>
            <w:tcW w:w="191" w:type="pct"/>
            <w:tcBorders>
              <w:top w:val="nil"/>
              <w:left w:val="nil"/>
              <w:bottom w:val="single" w:sz="4" w:space="0" w:color="auto"/>
              <w:right w:val="nil"/>
            </w:tcBorders>
            <w:shd w:val="clear" w:color="auto" w:fill="auto"/>
            <w:noWrap/>
            <w:hideMark/>
          </w:tcPr>
          <w:p w14:paraId="670FB9ED" w14:textId="77777777" w:rsidR="00D042DD" w:rsidRPr="007E6251" w:rsidRDefault="00D042DD" w:rsidP="001223E3">
            <w:pPr>
              <w:jc w:val="center"/>
              <w:rPr>
                <w:color w:val="000000"/>
                <w:sz w:val="20"/>
                <w:szCs w:val="20"/>
              </w:rPr>
            </w:pPr>
            <w:r w:rsidRPr="007E6251">
              <w:rPr>
                <w:color w:val="000000"/>
                <w:sz w:val="20"/>
                <w:szCs w:val="20"/>
              </w:rPr>
              <w:t>9</w:t>
            </w:r>
          </w:p>
        </w:tc>
        <w:tc>
          <w:tcPr>
            <w:tcW w:w="191" w:type="pct"/>
            <w:tcBorders>
              <w:top w:val="nil"/>
              <w:left w:val="nil"/>
              <w:bottom w:val="single" w:sz="4" w:space="0" w:color="auto"/>
              <w:right w:val="nil"/>
            </w:tcBorders>
            <w:shd w:val="clear" w:color="auto" w:fill="auto"/>
            <w:noWrap/>
            <w:hideMark/>
          </w:tcPr>
          <w:p w14:paraId="615CBA1F" w14:textId="77777777" w:rsidR="00D042DD" w:rsidRPr="007E6251" w:rsidRDefault="00D042DD" w:rsidP="001223E3">
            <w:pPr>
              <w:jc w:val="center"/>
              <w:rPr>
                <w:color w:val="000000"/>
                <w:sz w:val="20"/>
                <w:szCs w:val="20"/>
              </w:rPr>
            </w:pPr>
            <w:r w:rsidRPr="007E6251">
              <w:rPr>
                <w:color w:val="000000"/>
                <w:sz w:val="20"/>
                <w:szCs w:val="20"/>
              </w:rPr>
              <w:t>10</w:t>
            </w:r>
          </w:p>
        </w:tc>
        <w:tc>
          <w:tcPr>
            <w:tcW w:w="191" w:type="pct"/>
            <w:tcBorders>
              <w:top w:val="nil"/>
              <w:left w:val="nil"/>
              <w:bottom w:val="single" w:sz="4" w:space="0" w:color="auto"/>
              <w:right w:val="nil"/>
            </w:tcBorders>
            <w:shd w:val="clear" w:color="auto" w:fill="auto"/>
            <w:noWrap/>
            <w:hideMark/>
          </w:tcPr>
          <w:p w14:paraId="3D5D2F39" w14:textId="77777777" w:rsidR="00D042DD" w:rsidRPr="007E6251" w:rsidRDefault="00D042DD" w:rsidP="001223E3">
            <w:pPr>
              <w:jc w:val="center"/>
              <w:rPr>
                <w:color w:val="000000"/>
                <w:sz w:val="20"/>
                <w:szCs w:val="20"/>
              </w:rPr>
            </w:pPr>
            <w:r w:rsidRPr="007E6251">
              <w:rPr>
                <w:color w:val="000000"/>
                <w:sz w:val="20"/>
                <w:szCs w:val="20"/>
              </w:rPr>
              <w:t>11</w:t>
            </w:r>
          </w:p>
        </w:tc>
        <w:tc>
          <w:tcPr>
            <w:tcW w:w="191" w:type="pct"/>
            <w:tcBorders>
              <w:top w:val="nil"/>
              <w:left w:val="nil"/>
              <w:bottom w:val="single" w:sz="4" w:space="0" w:color="auto"/>
              <w:right w:val="nil"/>
            </w:tcBorders>
            <w:shd w:val="clear" w:color="auto" w:fill="auto"/>
            <w:noWrap/>
            <w:hideMark/>
          </w:tcPr>
          <w:p w14:paraId="3AE97021" w14:textId="77777777" w:rsidR="00D042DD" w:rsidRPr="007E6251" w:rsidRDefault="00D042DD" w:rsidP="001223E3">
            <w:pPr>
              <w:jc w:val="center"/>
              <w:rPr>
                <w:color w:val="000000"/>
                <w:sz w:val="20"/>
                <w:szCs w:val="20"/>
              </w:rPr>
            </w:pPr>
            <w:r w:rsidRPr="007E6251">
              <w:rPr>
                <w:color w:val="000000"/>
                <w:sz w:val="20"/>
                <w:szCs w:val="20"/>
              </w:rPr>
              <w:t>12</w:t>
            </w:r>
          </w:p>
        </w:tc>
        <w:tc>
          <w:tcPr>
            <w:tcW w:w="191" w:type="pct"/>
            <w:tcBorders>
              <w:top w:val="nil"/>
              <w:left w:val="nil"/>
              <w:bottom w:val="single" w:sz="4" w:space="0" w:color="auto"/>
              <w:right w:val="nil"/>
            </w:tcBorders>
            <w:shd w:val="clear" w:color="auto" w:fill="auto"/>
            <w:noWrap/>
            <w:hideMark/>
          </w:tcPr>
          <w:p w14:paraId="287F7456" w14:textId="77777777" w:rsidR="00D042DD" w:rsidRPr="007E6251" w:rsidRDefault="00D042DD" w:rsidP="001223E3">
            <w:pPr>
              <w:jc w:val="center"/>
              <w:rPr>
                <w:color w:val="000000"/>
                <w:sz w:val="20"/>
                <w:szCs w:val="20"/>
              </w:rPr>
            </w:pPr>
            <w:r w:rsidRPr="007E6251">
              <w:rPr>
                <w:color w:val="000000"/>
                <w:sz w:val="20"/>
                <w:szCs w:val="20"/>
              </w:rPr>
              <w:t>13</w:t>
            </w:r>
          </w:p>
        </w:tc>
        <w:tc>
          <w:tcPr>
            <w:tcW w:w="191" w:type="pct"/>
            <w:tcBorders>
              <w:top w:val="nil"/>
              <w:left w:val="nil"/>
              <w:bottom w:val="single" w:sz="4" w:space="0" w:color="auto"/>
              <w:right w:val="nil"/>
            </w:tcBorders>
            <w:shd w:val="clear" w:color="auto" w:fill="auto"/>
            <w:noWrap/>
            <w:hideMark/>
          </w:tcPr>
          <w:p w14:paraId="3C9ED29F" w14:textId="77777777" w:rsidR="00D042DD" w:rsidRPr="007E6251" w:rsidRDefault="00D042DD" w:rsidP="001223E3">
            <w:pPr>
              <w:jc w:val="center"/>
              <w:rPr>
                <w:color w:val="000000"/>
                <w:sz w:val="20"/>
                <w:szCs w:val="20"/>
              </w:rPr>
            </w:pPr>
            <w:r w:rsidRPr="007E6251">
              <w:rPr>
                <w:color w:val="000000"/>
                <w:sz w:val="20"/>
                <w:szCs w:val="20"/>
              </w:rPr>
              <w:t>14</w:t>
            </w:r>
          </w:p>
        </w:tc>
        <w:tc>
          <w:tcPr>
            <w:tcW w:w="191" w:type="pct"/>
            <w:tcBorders>
              <w:top w:val="nil"/>
              <w:left w:val="nil"/>
              <w:bottom w:val="single" w:sz="4" w:space="0" w:color="auto"/>
              <w:right w:val="nil"/>
            </w:tcBorders>
            <w:shd w:val="clear" w:color="auto" w:fill="auto"/>
            <w:noWrap/>
            <w:hideMark/>
          </w:tcPr>
          <w:p w14:paraId="3402ED43" w14:textId="77777777" w:rsidR="00D042DD" w:rsidRPr="007E6251" w:rsidRDefault="00D042DD" w:rsidP="001223E3">
            <w:pPr>
              <w:jc w:val="center"/>
              <w:rPr>
                <w:color w:val="000000"/>
                <w:sz w:val="20"/>
                <w:szCs w:val="20"/>
              </w:rPr>
            </w:pPr>
            <w:r w:rsidRPr="007E6251">
              <w:rPr>
                <w:color w:val="000000"/>
                <w:sz w:val="20"/>
                <w:szCs w:val="20"/>
              </w:rPr>
              <w:t>15</w:t>
            </w:r>
          </w:p>
        </w:tc>
        <w:tc>
          <w:tcPr>
            <w:tcW w:w="191" w:type="pct"/>
            <w:tcBorders>
              <w:top w:val="nil"/>
              <w:left w:val="nil"/>
              <w:bottom w:val="single" w:sz="4" w:space="0" w:color="auto"/>
              <w:right w:val="nil"/>
            </w:tcBorders>
            <w:shd w:val="clear" w:color="auto" w:fill="auto"/>
            <w:noWrap/>
            <w:hideMark/>
          </w:tcPr>
          <w:p w14:paraId="6F54F276" w14:textId="77777777" w:rsidR="00D042DD" w:rsidRPr="007E6251" w:rsidRDefault="00D042DD" w:rsidP="001223E3">
            <w:pPr>
              <w:jc w:val="center"/>
              <w:rPr>
                <w:color w:val="000000"/>
                <w:sz w:val="20"/>
                <w:szCs w:val="20"/>
              </w:rPr>
            </w:pPr>
            <w:r w:rsidRPr="007E6251">
              <w:rPr>
                <w:color w:val="000000"/>
                <w:sz w:val="20"/>
                <w:szCs w:val="20"/>
              </w:rPr>
              <w:t>16</w:t>
            </w:r>
          </w:p>
        </w:tc>
        <w:tc>
          <w:tcPr>
            <w:tcW w:w="191" w:type="pct"/>
            <w:tcBorders>
              <w:top w:val="nil"/>
              <w:left w:val="nil"/>
              <w:bottom w:val="single" w:sz="4" w:space="0" w:color="auto"/>
              <w:right w:val="nil"/>
            </w:tcBorders>
            <w:shd w:val="clear" w:color="auto" w:fill="auto"/>
            <w:noWrap/>
            <w:hideMark/>
          </w:tcPr>
          <w:p w14:paraId="28E691E1" w14:textId="77777777" w:rsidR="00D042DD" w:rsidRPr="007E6251" w:rsidRDefault="00D042DD" w:rsidP="001223E3">
            <w:pPr>
              <w:jc w:val="center"/>
              <w:rPr>
                <w:color w:val="000000"/>
                <w:sz w:val="20"/>
                <w:szCs w:val="20"/>
              </w:rPr>
            </w:pPr>
            <w:r w:rsidRPr="007E6251">
              <w:rPr>
                <w:color w:val="000000"/>
                <w:sz w:val="20"/>
                <w:szCs w:val="20"/>
              </w:rPr>
              <w:t>17</w:t>
            </w:r>
          </w:p>
        </w:tc>
        <w:tc>
          <w:tcPr>
            <w:tcW w:w="188" w:type="pct"/>
            <w:tcBorders>
              <w:top w:val="nil"/>
              <w:left w:val="nil"/>
              <w:bottom w:val="single" w:sz="4" w:space="0" w:color="auto"/>
              <w:right w:val="nil"/>
            </w:tcBorders>
            <w:shd w:val="clear" w:color="auto" w:fill="auto"/>
            <w:noWrap/>
            <w:hideMark/>
          </w:tcPr>
          <w:p w14:paraId="307725B4"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68E290FD" w14:textId="77777777" w:rsidTr="001223E3">
        <w:trPr>
          <w:trHeight w:val="20"/>
        </w:trPr>
        <w:tc>
          <w:tcPr>
            <w:tcW w:w="1387" w:type="pct"/>
            <w:tcBorders>
              <w:top w:val="nil"/>
              <w:left w:val="nil"/>
              <w:bottom w:val="nil"/>
              <w:right w:val="nil"/>
            </w:tcBorders>
            <w:shd w:val="clear" w:color="auto" w:fill="auto"/>
            <w:noWrap/>
            <w:hideMark/>
          </w:tcPr>
          <w:p w14:paraId="7DC29F60"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07" w:type="pct"/>
            <w:tcBorders>
              <w:top w:val="nil"/>
              <w:left w:val="nil"/>
              <w:bottom w:val="nil"/>
              <w:right w:val="nil"/>
            </w:tcBorders>
            <w:shd w:val="clear" w:color="auto" w:fill="auto"/>
            <w:noWrap/>
            <w:hideMark/>
          </w:tcPr>
          <w:p w14:paraId="2E69112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FC4A30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5AECF1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E4B316C"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45B3B91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ACFFAA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7CE951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B3B038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202256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761F3C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3D2E46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C91109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436748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820582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BE36BA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EA4923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A8A57E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85BA9A9"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6F88A9A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ABA72FD" w14:textId="77777777" w:rsidTr="001223E3">
        <w:trPr>
          <w:trHeight w:val="20"/>
        </w:trPr>
        <w:tc>
          <w:tcPr>
            <w:tcW w:w="1387" w:type="pct"/>
            <w:tcBorders>
              <w:top w:val="nil"/>
              <w:left w:val="nil"/>
              <w:bottom w:val="nil"/>
              <w:right w:val="nil"/>
            </w:tcBorders>
            <w:shd w:val="clear" w:color="auto" w:fill="auto"/>
            <w:noWrap/>
            <w:hideMark/>
          </w:tcPr>
          <w:p w14:paraId="56E121D6"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07" w:type="pct"/>
            <w:tcBorders>
              <w:top w:val="nil"/>
              <w:left w:val="nil"/>
              <w:bottom w:val="nil"/>
              <w:right w:val="nil"/>
            </w:tcBorders>
            <w:shd w:val="clear" w:color="auto" w:fill="auto"/>
            <w:noWrap/>
            <w:hideMark/>
          </w:tcPr>
          <w:p w14:paraId="15DBE61D" w14:textId="77777777" w:rsidR="00D042DD" w:rsidRPr="007E6251" w:rsidRDefault="00D042DD" w:rsidP="001223E3">
            <w:pPr>
              <w:jc w:val="center"/>
              <w:rPr>
                <w:color w:val="000000"/>
                <w:sz w:val="20"/>
                <w:szCs w:val="20"/>
              </w:rPr>
            </w:pPr>
            <w:r w:rsidRPr="007E6251">
              <w:rPr>
                <w:color w:val="000000"/>
                <w:sz w:val="20"/>
                <w:szCs w:val="20"/>
              </w:rPr>
              <w:t>.28</w:t>
            </w:r>
          </w:p>
        </w:tc>
        <w:tc>
          <w:tcPr>
            <w:tcW w:w="191" w:type="pct"/>
            <w:tcBorders>
              <w:top w:val="nil"/>
              <w:left w:val="nil"/>
              <w:bottom w:val="nil"/>
              <w:right w:val="nil"/>
            </w:tcBorders>
            <w:shd w:val="clear" w:color="auto" w:fill="auto"/>
            <w:noWrap/>
            <w:hideMark/>
          </w:tcPr>
          <w:p w14:paraId="30179212" w14:textId="77777777" w:rsidR="00D042DD" w:rsidRPr="007E6251" w:rsidRDefault="00D042DD" w:rsidP="001223E3">
            <w:pPr>
              <w:jc w:val="center"/>
              <w:rPr>
                <w:color w:val="000000"/>
                <w:sz w:val="20"/>
                <w:szCs w:val="20"/>
              </w:rPr>
            </w:pPr>
            <w:r w:rsidRPr="007E6251">
              <w:rPr>
                <w:color w:val="000000"/>
                <w:sz w:val="20"/>
                <w:szCs w:val="20"/>
              </w:rPr>
              <w:t>.262</w:t>
            </w:r>
          </w:p>
        </w:tc>
        <w:tc>
          <w:tcPr>
            <w:tcW w:w="191" w:type="pct"/>
            <w:tcBorders>
              <w:top w:val="nil"/>
              <w:left w:val="nil"/>
              <w:bottom w:val="nil"/>
              <w:right w:val="nil"/>
            </w:tcBorders>
            <w:shd w:val="clear" w:color="auto" w:fill="auto"/>
            <w:noWrap/>
            <w:hideMark/>
          </w:tcPr>
          <w:p w14:paraId="134B847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325D7D1" w14:textId="77777777" w:rsidR="00D042DD" w:rsidRPr="007E6251" w:rsidRDefault="00D042DD" w:rsidP="001223E3">
            <w:pPr>
              <w:jc w:val="center"/>
              <w:rPr>
                <w:color w:val="000000"/>
                <w:sz w:val="20"/>
                <w:szCs w:val="20"/>
              </w:rPr>
            </w:pPr>
          </w:p>
        </w:tc>
        <w:tc>
          <w:tcPr>
            <w:tcW w:w="163" w:type="pct"/>
            <w:tcBorders>
              <w:top w:val="nil"/>
              <w:left w:val="nil"/>
              <w:bottom w:val="nil"/>
              <w:right w:val="nil"/>
            </w:tcBorders>
            <w:shd w:val="clear" w:color="auto" w:fill="auto"/>
            <w:noWrap/>
          </w:tcPr>
          <w:p w14:paraId="6DD5602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DD7130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F0209C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C3DD20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AAF8CB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BB5520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6185CF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FB4215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C70C34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CFF5F9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C04036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104039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20AFBB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A679458"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2B2A6EC" w14:textId="77777777" w:rsidR="00D042DD" w:rsidRPr="007E6251" w:rsidRDefault="00D042DD" w:rsidP="001223E3">
            <w:pPr>
              <w:jc w:val="center"/>
              <w:rPr>
                <w:color w:val="000000"/>
                <w:sz w:val="20"/>
                <w:szCs w:val="20"/>
              </w:rPr>
            </w:pPr>
          </w:p>
        </w:tc>
      </w:tr>
      <w:tr w:rsidR="00D042DD" w:rsidRPr="007E6251" w14:paraId="33955D43" w14:textId="77777777" w:rsidTr="001223E3">
        <w:trPr>
          <w:trHeight w:val="20"/>
        </w:trPr>
        <w:tc>
          <w:tcPr>
            <w:tcW w:w="1387" w:type="pct"/>
            <w:tcBorders>
              <w:top w:val="nil"/>
              <w:left w:val="nil"/>
              <w:bottom w:val="nil"/>
              <w:right w:val="nil"/>
            </w:tcBorders>
            <w:shd w:val="clear" w:color="auto" w:fill="auto"/>
            <w:noWrap/>
            <w:hideMark/>
          </w:tcPr>
          <w:p w14:paraId="0DDA4A26"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07" w:type="pct"/>
            <w:tcBorders>
              <w:top w:val="nil"/>
              <w:left w:val="nil"/>
              <w:bottom w:val="nil"/>
              <w:right w:val="nil"/>
            </w:tcBorders>
            <w:shd w:val="clear" w:color="auto" w:fill="auto"/>
            <w:noWrap/>
            <w:hideMark/>
          </w:tcPr>
          <w:p w14:paraId="0A5B5F69" w14:textId="77777777" w:rsidR="00D042DD" w:rsidRPr="007E6251" w:rsidRDefault="00D042DD" w:rsidP="001223E3">
            <w:pPr>
              <w:jc w:val="center"/>
              <w:rPr>
                <w:color w:val="000000"/>
                <w:sz w:val="20"/>
                <w:szCs w:val="20"/>
              </w:rPr>
            </w:pPr>
            <w:r w:rsidRPr="007E6251">
              <w:rPr>
                <w:color w:val="000000"/>
                <w:sz w:val="20"/>
                <w:szCs w:val="20"/>
              </w:rPr>
              <w:t>.55</w:t>
            </w:r>
          </w:p>
        </w:tc>
        <w:tc>
          <w:tcPr>
            <w:tcW w:w="191" w:type="pct"/>
            <w:tcBorders>
              <w:top w:val="nil"/>
              <w:left w:val="nil"/>
              <w:bottom w:val="nil"/>
              <w:right w:val="nil"/>
            </w:tcBorders>
            <w:shd w:val="clear" w:color="auto" w:fill="auto"/>
            <w:noWrap/>
            <w:hideMark/>
          </w:tcPr>
          <w:p w14:paraId="6E67FD2F"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2668DD33" w14:textId="77777777" w:rsidR="00D042DD" w:rsidRPr="007E6251" w:rsidRDefault="00D042DD" w:rsidP="001223E3">
            <w:pPr>
              <w:jc w:val="center"/>
              <w:rPr>
                <w:color w:val="000000"/>
                <w:sz w:val="20"/>
                <w:szCs w:val="20"/>
              </w:rPr>
            </w:pPr>
            <w:r w:rsidRPr="007E6251">
              <w:rPr>
                <w:color w:val="000000"/>
                <w:sz w:val="20"/>
                <w:szCs w:val="20"/>
              </w:rPr>
              <w:t>.200</w:t>
            </w:r>
          </w:p>
        </w:tc>
        <w:tc>
          <w:tcPr>
            <w:tcW w:w="191" w:type="pct"/>
            <w:tcBorders>
              <w:top w:val="nil"/>
              <w:left w:val="nil"/>
              <w:bottom w:val="nil"/>
              <w:right w:val="nil"/>
            </w:tcBorders>
            <w:shd w:val="clear" w:color="auto" w:fill="auto"/>
            <w:noWrap/>
            <w:hideMark/>
          </w:tcPr>
          <w:p w14:paraId="1FFAC160"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tcPr>
          <w:p w14:paraId="71D93D2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60C646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475804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AC776C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125106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5F3245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BC6378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E4C538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12CA7E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931FE3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DF17D4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45F420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575D2B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420FF08"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0E4C63A" w14:textId="77777777" w:rsidR="00D042DD" w:rsidRPr="007E6251" w:rsidRDefault="00D042DD" w:rsidP="001223E3">
            <w:pPr>
              <w:jc w:val="center"/>
              <w:rPr>
                <w:color w:val="000000"/>
                <w:sz w:val="20"/>
                <w:szCs w:val="20"/>
              </w:rPr>
            </w:pPr>
          </w:p>
        </w:tc>
      </w:tr>
      <w:tr w:rsidR="00D042DD" w:rsidRPr="007E6251" w14:paraId="0F3C658E" w14:textId="77777777" w:rsidTr="001223E3">
        <w:trPr>
          <w:trHeight w:val="20"/>
        </w:trPr>
        <w:tc>
          <w:tcPr>
            <w:tcW w:w="1387" w:type="pct"/>
            <w:tcBorders>
              <w:top w:val="nil"/>
              <w:left w:val="nil"/>
              <w:bottom w:val="nil"/>
              <w:right w:val="nil"/>
            </w:tcBorders>
            <w:shd w:val="clear" w:color="auto" w:fill="auto"/>
            <w:noWrap/>
            <w:hideMark/>
          </w:tcPr>
          <w:p w14:paraId="0427A40B"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07" w:type="pct"/>
            <w:tcBorders>
              <w:top w:val="nil"/>
              <w:left w:val="nil"/>
              <w:bottom w:val="nil"/>
              <w:right w:val="nil"/>
            </w:tcBorders>
            <w:shd w:val="clear" w:color="auto" w:fill="auto"/>
            <w:noWrap/>
            <w:hideMark/>
          </w:tcPr>
          <w:p w14:paraId="7FCCDF28" w14:textId="77777777" w:rsidR="00D042DD" w:rsidRPr="007E6251" w:rsidRDefault="00D042DD" w:rsidP="001223E3">
            <w:pPr>
              <w:jc w:val="center"/>
              <w:rPr>
                <w:color w:val="000000"/>
                <w:sz w:val="20"/>
                <w:szCs w:val="20"/>
              </w:rPr>
            </w:pPr>
            <w:r w:rsidRPr="007E6251">
              <w:rPr>
                <w:color w:val="000000"/>
                <w:sz w:val="20"/>
                <w:szCs w:val="20"/>
              </w:rPr>
              <w:t>.45</w:t>
            </w:r>
          </w:p>
        </w:tc>
        <w:tc>
          <w:tcPr>
            <w:tcW w:w="191" w:type="pct"/>
            <w:tcBorders>
              <w:top w:val="nil"/>
              <w:left w:val="nil"/>
              <w:bottom w:val="nil"/>
              <w:right w:val="nil"/>
            </w:tcBorders>
            <w:shd w:val="clear" w:color="auto" w:fill="auto"/>
            <w:noWrap/>
            <w:hideMark/>
          </w:tcPr>
          <w:p w14:paraId="719A0554"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3CCB54D6"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5F82702E" w14:textId="77777777" w:rsidR="00D042DD" w:rsidRPr="007E6251" w:rsidRDefault="00D042DD" w:rsidP="001223E3">
            <w:pPr>
              <w:jc w:val="center"/>
              <w:rPr>
                <w:color w:val="000000"/>
                <w:sz w:val="20"/>
                <w:szCs w:val="20"/>
              </w:rPr>
            </w:pPr>
            <w:r w:rsidRPr="007E6251">
              <w:rPr>
                <w:color w:val="000000"/>
                <w:sz w:val="20"/>
                <w:szCs w:val="20"/>
              </w:rPr>
              <w:t>.145</w:t>
            </w:r>
          </w:p>
        </w:tc>
        <w:tc>
          <w:tcPr>
            <w:tcW w:w="163" w:type="pct"/>
            <w:tcBorders>
              <w:top w:val="nil"/>
              <w:left w:val="nil"/>
              <w:bottom w:val="nil"/>
              <w:right w:val="nil"/>
            </w:tcBorders>
            <w:shd w:val="clear" w:color="auto" w:fill="auto"/>
            <w:noWrap/>
            <w:hideMark/>
          </w:tcPr>
          <w:p w14:paraId="2A1677C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AFD78F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917532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EDD154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286C53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747FF3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01576C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279C24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41F691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40ECFB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743EA8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3896D0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A29590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F4A0C95"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66D18732" w14:textId="77777777" w:rsidR="00D042DD" w:rsidRPr="007E6251" w:rsidRDefault="00D042DD" w:rsidP="001223E3">
            <w:pPr>
              <w:jc w:val="center"/>
              <w:rPr>
                <w:color w:val="000000"/>
                <w:sz w:val="20"/>
                <w:szCs w:val="20"/>
              </w:rPr>
            </w:pPr>
          </w:p>
        </w:tc>
      </w:tr>
      <w:tr w:rsidR="00D042DD" w:rsidRPr="007E6251" w14:paraId="3713FA5B" w14:textId="77777777" w:rsidTr="001223E3">
        <w:trPr>
          <w:trHeight w:val="20"/>
        </w:trPr>
        <w:tc>
          <w:tcPr>
            <w:tcW w:w="1387" w:type="pct"/>
            <w:tcBorders>
              <w:top w:val="nil"/>
              <w:left w:val="nil"/>
              <w:bottom w:val="nil"/>
              <w:right w:val="nil"/>
            </w:tcBorders>
            <w:shd w:val="clear" w:color="auto" w:fill="auto"/>
            <w:noWrap/>
            <w:hideMark/>
          </w:tcPr>
          <w:p w14:paraId="1B10AAA4"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07" w:type="pct"/>
            <w:tcBorders>
              <w:top w:val="nil"/>
              <w:left w:val="nil"/>
              <w:bottom w:val="nil"/>
              <w:right w:val="nil"/>
            </w:tcBorders>
            <w:shd w:val="clear" w:color="auto" w:fill="auto"/>
            <w:noWrap/>
            <w:hideMark/>
          </w:tcPr>
          <w:p w14:paraId="696F15F0" w14:textId="77777777" w:rsidR="00D042DD" w:rsidRPr="007E6251" w:rsidRDefault="00D042DD" w:rsidP="001223E3">
            <w:pPr>
              <w:jc w:val="center"/>
              <w:rPr>
                <w:color w:val="000000"/>
                <w:sz w:val="20"/>
                <w:szCs w:val="20"/>
              </w:rPr>
            </w:pPr>
            <w:r w:rsidRPr="007E6251">
              <w:rPr>
                <w:color w:val="000000"/>
                <w:sz w:val="20"/>
                <w:szCs w:val="20"/>
              </w:rPr>
              <w:t>1.66</w:t>
            </w:r>
          </w:p>
        </w:tc>
        <w:tc>
          <w:tcPr>
            <w:tcW w:w="191" w:type="pct"/>
            <w:tcBorders>
              <w:top w:val="nil"/>
              <w:left w:val="nil"/>
              <w:bottom w:val="nil"/>
              <w:right w:val="nil"/>
            </w:tcBorders>
            <w:shd w:val="clear" w:color="auto" w:fill="auto"/>
            <w:noWrap/>
            <w:hideMark/>
          </w:tcPr>
          <w:p w14:paraId="65A99983" w14:textId="77777777" w:rsidR="00D042DD" w:rsidRPr="007E6251" w:rsidRDefault="00D042DD" w:rsidP="001223E3">
            <w:pPr>
              <w:jc w:val="center"/>
              <w:rPr>
                <w:color w:val="000000"/>
                <w:sz w:val="20"/>
                <w:szCs w:val="20"/>
              </w:rPr>
            </w:pPr>
            <w:r w:rsidRPr="007E6251">
              <w:rPr>
                <w:color w:val="000000"/>
                <w:sz w:val="20"/>
                <w:szCs w:val="20"/>
              </w:rPr>
              <w:t>-.030</w:t>
            </w:r>
          </w:p>
        </w:tc>
        <w:tc>
          <w:tcPr>
            <w:tcW w:w="191" w:type="pct"/>
            <w:tcBorders>
              <w:top w:val="nil"/>
              <w:left w:val="nil"/>
              <w:bottom w:val="nil"/>
              <w:right w:val="nil"/>
            </w:tcBorders>
            <w:shd w:val="clear" w:color="auto" w:fill="auto"/>
            <w:noWrap/>
            <w:hideMark/>
          </w:tcPr>
          <w:p w14:paraId="36732410" w14:textId="77777777" w:rsidR="00D042DD" w:rsidRPr="007E6251" w:rsidRDefault="00D042DD" w:rsidP="001223E3">
            <w:pPr>
              <w:jc w:val="center"/>
              <w:rPr>
                <w:color w:val="000000"/>
                <w:sz w:val="20"/>
                <w:szCs w:val="20"/>
              </w:rPr>
            </w:pPr>
            <w:r w:rsidRPr="007E6251">
              <w:rPr>
                <w:color w:val="000000"/>
                <w:sz w:val="20"/>
                <w:szCs w:val="20"/>
              </w:rPr>
              <w:t>.083</w:t>
            </w:r>
          </w:p>
        </w:tc>
        <w:tc>
          <w:tcPr>
            <w:tcW w:w="191" w:type="pct"/>
            <w:tcBorders>
              <w:top w:val="nil"/>
              <w:left w:val="nil"/>
              <w:bottom w:val="nil"/>
              <w:right w:val="nil"/>
            </w:tcBorders>
            <w:shd w:val="clear" w:color="auto" w:fill="auto"/>
            <w:noWrap/>
            <w:hideMark/>
          </w:tcPr>
          <w:p w14:paraId="7A3B3BBF" w14:textId="77777777" w:rsidR="00D042DD" w:rsidRPr="007E6251" w:rsidRDefault="00D042DD" w:rsidP="001223E3">
            <w:pPr>
              <w:jc w:val="center"/>
              <w:rPr>
                <w:color w:val="000000"/>
                <w:sz w:val="20"/>
                <w:szCs w:val="20"/>
              </w:rPr>
            </w:pPr>
            <w:r w:rsidRPr="007E6251">
              <w:rPr>
                <w:color w:val="000000"/>
                <w:sz w:val="20"/>
                <w:szCs w:val="20"/>
              </w:rPr>
              <w:t>.094</w:t>
            </w:r>
          </w:p>
        </w:tc>
        <w:tc>
          <w:tcPr>
            <w:tcW w:w="163" w:type="pct"/>
            <w:tcBorders>
              <w:top w:val="nil"/>
              <w:left w:val="nil"/>
              <w:bottom w:val="nil"/>
              <w:right w:val="nil"/>
            </w:tcBorders>
            <w:shd w:val="clear" w:color="auto" w:fill="auto"/>
            <w:noWrap/>
            <w:hideMark/>
          </w:tcPr>
          <w:p w14:paraId="4D700898" w14:textId="77777777" w:rsidR="00D042DD" w:rsidRPr="007E6251" w:rsidRDefault="00D042DD" w:rsidP="001223E3">
            <w:pPr>
              <w:jc w:val="center"/>
              <w:rPr>
                <w:color w:val="000000"/>
                <w:sz w:val="20"/>
                <w:szCs w:val="20"/>
              </w:rPr>
            </w:pPr>
            <w:r w:rsidRPr="007E6251">
              <w:rPr>
                <w:color w:val="000000"/>
                <w:sz w:val="20"/>
                <w:szCs w:val="20"/>
              </w:rPr>
              <w:t>.542</w:t>
            </w:r>
          </w:p>
        </w:tc>
        <w:tc>
          <w:tcPr>
            <w:tcW w:w="191" w:type="pct"/>
            <w:tcBorders>
              <w:top w:val="nil"/>
              <w:left w:val="nil"/>
              <w:bottom w:val="nil"/>
              <w:right w:val="nil"/>
            </w:tcBorders>
            <w:shd w:val="clear" w:color="auto" w:fill="auto"/>
            <w:noWrap/>
            <w:hideMark/>
          </w:tcPr>
          <w:p w14:paraId="5E0692F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D40450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5A5D63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617FBA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11E49A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1FC5B8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950AF1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75A41F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CA2415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7B20D9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4C0F37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947DA6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4920BD6"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21DD04F5" w14:textId="77777777" w:rsidR="00D042DD" w:rsidRPr="007E6251" w:rsidRDefault="00D042DD" w:rsidP="001223E3">
            <w:pPr>
              <w:jc w:val="center"/>
              <w:rPr>
                <w:color w:val="000000"/>
                <w:sz w:val="20"/>
                <w:szCs w:val="20"/>
              </w:rPr>
            </w:pPr>
          </w:p>
        </w:tc>
      </w:tr>
      <w:tr w:rsidR="00D042DD" w:rsidRPr="007E6251" w14:paraId="2C53B11A" w14:textId="77777777" w:rsidTr="001223E3">
        <w:trPr>
          <w:trHeight w:val="20"/>
        </w:trPr>
        <w:tc>
          <w:tcPr>
            <w:tcW w:w="1387" w:type="pct"/>
            <w:tcBorders>
              <w:top w:val="nil"/>
              <w:left w:val="nil"/>
              <w:bottom w:val="nil"/>
              <w:right w:val="nil"/>
            </w:tcBorders>
            <w:shd w:val="clear" w:color="auto" w:fill="auto"/>
            <w:noWrap/>
            <w:hideMark/>
          </w:tcPr>
          <w:p w14:paraId="14783640"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07" w:type="pct"/>
            <w:tcBorders>
              <w:top w:val="nil"/>
              <w:left w:val="nil"/>
              <w:bottom w:val="nil"/>
              <w:right w:val="nil"/>
            </w:tcBorders>
            <w:shd w:val="clear" w:color="auto" w:fill="auto"/>
            <w:noWrap/>
            <w:hideMark/>
          </w:tcPr>
          <w:p w14:paraId="62C5E9C6" w14:textId="77777777" w:rsidR="00D042DD" w:rsidRPr="007E6251" w:rsidRDefault="00D042DD" w:rsidP="001223E3">
            <w:pPr>
              <w:jc w:val="center"/>
              <w:rPr>
                <w:color w:val="000000"/>
                <w:sz w:val="20"/>
                <w:szCs w:val="20"/>
              </w:rPr>
            </w:pPr>
            <w:r w:rsidRPr="007E6251">
              <w:rPr>
                <w:color w:val="000000"/>
                <w:sz w:val="20"/>
                <w:szCs w:val="20"/>
              </w:rPr>
              <w:t>3.15</w:t>
            </w:r>
          </w:p>
        </w:tc>
        <w:tc>
          <w:tcPr>
            <w:tcW w:w="191" w:type="pct"/>
            <w:tcBorders>
              <w:top w:val="nil"/>
              <w:left w:val="nil"/>
              <w:bottom w:val="nil"/>
              <w:right w:val="nil"/>
            </w:tcBorders>
            <w:shd w:val="clear" w:color="auto" w:fill="auto"/>
            <w:noWrap/>
            <w:hideMark/>
          </w:tcPr>
          <w:p w14:paraId="5DA6376E"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4CA96362" w14:textId="77777777" w:rsidR="00D042DD" w:rsidRPr="007E6251" w:rsidRDefault="00D042DD" w:rsidP="001223E3">
            <w:pPr>
              <w:jc w:val="center"/>
              <w:rPr>
                <w:color w:val="000000"/>
                <w:sz w:val="20"/>
                <w:szCs w:val="20"/>
              </w:rPr>
            </w:pPr>
            <w:r w:rsidRPr="007E6251">
              <w:rPr>
                <w:color w:val="000000"/>
                <w:sz w:val="20"/>
                <w:szCs w:val="20"/>
              </w:rPr>
              <w:t>.056</w:t>
            </w:r>
          </w:p>
        </w:tc>
        <w:tc>
          <w:tcPr>
            <w:tcW w:w="191" w:type="pct"/>
            <w:tcBorders>
              <w:top w:val="nil"/>
              <w:left w:val="nil"/>
              <w:bottom w:val="nil"/>
              <w:right w:val="nil"/>
            </w:tcBorders>
            <w:shd w:val="clear" w:color="auto" w:fill="auto"/>
            <w:noWrap/>
            <w:hideMark/>
          </w:tcPr>
          <w:p w14:paraId="19567A13" w14:textId="77777777" w:rsidR="00D042DD" w:rsidRPr="007E6251" w:rsidRDefault="00D042DD" w:rsidP="001223E3">
            <w:pPr>
              <w:jc w:val="center"/>
              <w:rPr>
                <w:color w:val="000000"/>
                <w:sz w:val="20"/>
                <w:szCs w:val="20"/>
              </w:rPr>
            </w:pPr>
            <w:r w:rsidRPr="007E6251">
              <w:rPr>
                <w:color w:val="000000"/>
                <w:sz w:val="20"/>
                <w:szCs w:val="20"/>
              </w:rPr>
              <w:t>.103</w:t>
            </w:r>
          </w:p>
        </w:tc>
        <w:tc>
          <w:tcPr>
            <w:tcW w:w="163" w:type="pct"/>
            <w:tcBorders>
              <w:top w:val="nil"/>
              <w:left w:val="nil"/>
              <w:bottom w:val="nil"/>
              <w:right w:val="nil"/>
            </w:tcBorders>
            <w:shd w:val="clear" w:color="auto" w:fill="auto"/>
            <w:noWrap/>
            <w:hideMark/>
          </w:tcPr>
          <w:p w14:paraId="2595EBB8" w14:textId="77777777" w:rsidR="00D042DD" w:rsidRPr="007E6251" w:rsidRDefault="00D042DD" w:rsidP="001223E3">
            <w:pPr>
              <w:jc w:val="center"/>
              <w:rPr>
                <w:color w:val="000000"/>
                <w:sz w:val="20"/>
                <w:szCs w:val="20"/>
              </w:rPr>
            </w:pPr>
            <w:r w:rsidRPr="007E6251">
              <w:rPr>
                <w:color w:val="000000"/>
                <w:sz w:val="20"/>
                <w:szCs w:val="20"/>
              </w:rPr>
              <w:t>.204</w:t>
            </w:r>
          </w:p>
        </w:tc>
        <w:tc>
          <w:tcPr>
            <w:tcW w:w="191" w:type="pct"/>
            <w:tcBorders>
              <w:top w:val="nil"/>
              <w:left w:val="nil"/>
              <w:bottom w:val="nil"/>
              <w:right w:val="nil"/>
            </w:tcBorders>
            <w:shd w:val="clear" w:color="auto" w:fill="auto"/>
            <w:noWrap/>
            <w:hideMark/>
          </w:tcPr>
          <w:p w14:paraId="0380A9E5" w14:textId="77777777" w:rsidR="00D042DD" w:rsidRPr="007E6251" w:rsidRDefault="00D042DD" w:rsidP="001223E3">
            <w:pPr>
              <w:jc w:val="center"/>
              <w:rPr>
                <w:color w:val="000000"/>
                <w:sz w:val="20"/>
                <w:szCs w:val="20"/>
              </w:rPr>
            </w:pPr>
            <w:r w:rsidRPr="007E6251">
              <w:rPr>
                <w:color w:val="000000"/>
                <w:sz w:val="20"/>
                <w:szCs w:val="20"/>
              </w:rPr>
              <w:t>.908</w:t>
            </w:r>
          </w:p>
        </w:tc>
        <w:tc>
          <w:tcPr>
            <w:tcW w:w="191" w:type="pct"/>
            <w:tcBorders>
              <w:top w:val="nil"/>
              <w:left w:val="nil"/>
              <w:bottom w:val="nil"/>
              <w:right w:val="nil"/>
            </w:tcBorders>
            <w:shd w:val="clear" w:color="auto" w:fill="auto"/>
            <w:noWrap/>
            <w:hideMark/>
          </w:tcPr>
          <w:p w14:paraId="7A02649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48D91F9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C9DA2B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67855E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183FEF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FDA371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17FEE2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3E1347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1A6F70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D5F7EC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38EFA0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F1A8355"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72D34E9" w14:textId="77777777" w:rsidR="00D042DD" w:rsidRPr="007E6251" w:rsidRDefault="00D042DD" w:rsidP="001223E3">
            <w:pPr>
              <w:jc w:val="center"/>
              <w:rPr>
                <w:color w:val="000000"/>
                <w:sz w:val="20"/>
                <w:szCs w:val="20"/>
              </w:rPr>
            </w:pPr>
          </w:p>
        </w:tc>
      </w:tr>
      <w:tr w:rsidR="00D042DD" w:rsidRPr="007E6251" w14:paraId="23A36BD8" w14:textId="77777777" w:rsidTr="001223E3">
        <w:trPr>
          <w:trHeight w:val="20"/>
        </w:trPr>
        <w:tc>
          <w:tcPr>
            <w:tcW w:w="1387" w:type="pct"/>
            <w:tcBorders>
              <w:top w:val="nil"/>
              <w:left w:val="nil"/>
              <w:bottom w:val="nil"/>
              <w:right w:val="nil"/>
            </w:tcBorders>
            <w:shd w:val="clear" w:color="auto" w:fill="auto"/>
            <w:noWrap/>
            <w:hideMark/>
          </w:tcPr>
          <w:p w14:paraId="21BDFFD9"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07" w:type="pct"/>
            <w:tcBorders>
              <w:top w:val="nil"/>
              <w:left w:val="nil"/>
              <w:bottom w:val="nil"/>
              <w:right w:val="nil"/>
            </w:tcBorders>
            <w:shd w:val="clear" w:color="auto" w:fill="auto"/>
            <w:noWrap/>
            <w:hideMark/>
          </w:tcPr>
          <w:p w14:paraId="110CF3AA" w14:textId="77777777" w:rsidR="00D042DD" w:rsidRPr="007E6251" w:rsidRDefault="00D042DD" w:rsidP="001223E3">
            <w:pPr>
              <w:jc w:val="center"/>
              <w:rPr>
                <w:color w:val="000000"/>
                <w:sz w:val="20"/>
                <w:szCs w:val="20"/>
              </w:rPr>
            </w:pPr>
            <w:r w:rsidRPr="007E6251">
              <w:rPr>
                <w:color w:val="000000"/>
                <w:sz w:val="20"/>
                <w:szCs w:val="20"/>
              </w:rPr>
              <w:t>1.64</w:t>
            </w:r>
          </w:p>
        </w:tc>
        <w:tc>
          <w:tcPr>
            <w:tcW w:w="191" w:type="pct"/>
            <w:tcBorders>
              <w:top w:val="nil"/>
              <w:left w:val="nil"/>
              <w:bottom w:val="nil"/>
              <w:right w:val="nil"/>
            </w:tcBorders>
            <w:shd w:val="clear" w:color="auto" w:fill="auto"/>
            <w:noWrap/>
            <w:hideMark/>
          </w:tcPr>
          <w:p w14:paraId="38EC6D57"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612B7F5D" w14:textId="77777777" w:rsidR="00D042DD" w:rsidRPr="007E6251" w:rsidRDefault="00D042DD" w:rsidP="001223E3">
            <w:pPr>
              <w:jc w:val="center"/>
              <w:rPr>
                <w:color w:val="000000"/>
                <w:sz w:val="20"/>
                <w:szCs w:val="20"/>
              </w:rPr>
            </w:pPr>
            <w:r w:rsidRPr="007E6251">
              <w:rPr>
                <w:color w:val="000000"/>
                <w:sz w:val="20"/>
                <w:szCs w:val="20"/>
              </w:rPr>
              <w:t>.024</w:t>
            </w:r>
          </w:p>
        </w:tc>
        <w:tc>
          <w:tcPr>
            <w:tcW w:w="191" w:type="pct"/>
            <w:tcBorders>
              <w:top w:val="nil"/>
              <w:left w:val="nil"/>
              <w:bottom w:val="nil"/>
              <w:right w:val="nil"/>
            </w:tcBorders>
            <w:shd w:val="clear" w:color="auto" w:fill="auto"/>
            <w:noWrap/>
            <w:hideMark/>
          </w:tcPr>
          <w:p w14:paraId="5CC20E0A" w14:textId="77777777" w:rsidR="00D042DD" w:rsidRPr="007E6251" w:rsidRDefault="00D042DD" w:rsidP="001223E3">
            <w:pPr>
              <w:jc w:val="center"/>
              <w:rPr>
                <w:color w:val="000000"/>
                <w:sz w:val="20"/>
                <w:szCs w:val="20"/>
              </w:rPr>
            </w:pPr>
            <w:r w:rsidRPr="007E6251">
              <w:rPr>
                <w:color w:val="000000"/>
                <w:sz w:val="20"/>
                <w:szCs w:val="20"/>
              </w:rPr>
              <w:t>.029</w:t>
            </w:r>
          </w:p>
        </w:tc>
        <w:tc>
          <w:tcPr>
            <w:tcW w:w="163" w:type="pct"/>
            <w:tcBorders>
              <w:top w:val="nil"/>
              <w:left w:val="nil"/>
              <w:bottom w:val="nil"/>
              <w:right w:val="nil"/>
            </w:tcBorders>
            <w:shd w:val="clear" w:color="auto" w:fill="auto"/>
            <w:noWrap/>
            <w:hideMark/>
          </w:tcPr>
          <w:p w14:paraId="1BA18E1F" w14:textId="77777777" w:rsidR="00D042DD" w:rsidRPr="007E6251" w:rsidRDefault="00D042DD" w:rsidP="001223E3">
            <w:pPr>
              <w:jc w:val="center"/>
              <w:rPr>
                <w:color w:val="000000"/>
                <w:sz w:val="20"/>
                <w:szCs w:val="20"/>
              </w:rPr>
            </w:pPr>
            <w:r w:rsidRPr="007E6251">
              <w:rPr>
                <w:color w:val="000000"/>
                <w:sz w:val="20"/>
                <w:szCs w:val="20"/>
              </w:rPr>
              <w:t>.080</w:t>
            </w:r>
          </w:p>
        </w:tc>
        <w:tc>
          <w:tcPr>
            <w:tcW w:w="191" w:type="pct"/>
            <w:tcBorders>
              <w:top w:val="nil"/>
              <w:left w:val="nil"/>
              <w:bottom w:val="nil"/>
              <w:right w:val="nil"/>
            </w:tcBorders>
            <w:shd w:val="clear" w:color="auto" w:fill="auto"/>
            <w:noWrap/>
            <w:hideMark/>
          </w:tcPr>
          <w:p w14:paraId="1FD5F1BD" w14:textId="77777777" w:rsidR="00D042DD" w:rsidRPr="007E6251" w:rsidRDefault="00D042DD" w:rsidP="001223E3">
            <w:pPr>
              <w:jc w:val="center"/>
              <w:rPr>
                <w:color w:val="000000"/>
                <w:sz w:val="20"/>
                <w:szCs w:val="20"/>
              </w:rPr>
            </w:pPr>
            <w:r w:rsidRPr="007E6251">
              <w:rPr>
                <w:color w:val="000000"/>
                <w:sz w:val="20"/>
                <w:szCs w:val="20"/>
              </w:rPr>
              <w:t>.115</w:t>
            </w:r>
          </w:p>
        </w:tc>
        <w:tc>
          <w:tcPr>
            <w:tcW w:w="191" w:type="pct"/>
            <w:tcBorders>
              <w:top w:val="nil"/>
              <w:left w:val="nil"/>
              <w:bottom w:val="nil"/>
              <w:right w:val="nil"/>
            </w:tcBorders>
            <w:shd w:val="clear" w:color="auto" w:fill="auto"/>
            <w:noWrap/>
            <w:hideMark/>
          </w:tcPr>
          <w:p w14:paraId="6DA79528" w14:textId="77777777" w:rsidR="00D042DD" w:rsidRPr="007E6251" w:rsidRDefault="00D042DD" w:rsidP="001223E3">
            <w:pPr>
              <w:jc w:val="center"/>
              <w:rPr>
                <w:color w:val="000000"/>
                <w:sz w:val="20"/>
                <w:szCs w:val="20"/>
              </w:rPr>
            </w:pPr>
            <w:r w:rsidRPr="007E6251">
              <w:rPr>
                <w:color w:val="000000"/>
                <w:sz w:val="20"/>
                <w:szCs w:val="20"/>
              </w:rPr>
              <w:t>.120</w:t>
            </w:r>
          </w:p>
        </w:tc>
        <w:tc>
          <w:tcPr>
            <w:tcW w:w="191" w:type="pct"/>
            <w:tcBorders>
              <w:top w:val="nil"/>
              <w:left w:val="nil"/>
              <w:bottom w:val="nil"/>
              <w:right w:val="nil"/>
            </w:tcBorders>
            <w:shd w:val="clear" w:color="auto" w:fill="auto"/>
            <w:noWrap/>
            <w:hideMark/>
          </w:tcPr>
          <w:p w14:paraId="511213E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D92157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84EC8A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173A41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C6C3F1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FBCF25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EAA4BE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62F85C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82C3CF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42BE4D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2F6D169"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01CCAA06" w14:textId="77777777" w:rsidR="00D042DD" w:rsidRPr="007E6251" w:rsidRDefault="00D042DD" w:rsidP="001223E3">
            <w:pPr>
              <w:jc w:val="center"/>
              <w:rPr>
                <w:color w:val="000000"/>
                <w:sz w:val="20"/>
                <w:szCs w:val="20"/>
              </w:rPr>
            </w:pPr>
          </w:p>
        </w:tc>
      </w:tr>
      <w:tr w:rsidR="00D042DD" w:rsidRPr="007E6251" w14:paraId="42C5AEBF" w14:textId="77777777" w:rsidTr="001223E3">
        <w:trPr>
          <w:trHeight w:val="20"/>
        </w:trPr>
        <w:tc>
          <w:tcPr>
            <w:tcW w:w="1387" w:type="pct"/>
            <w:tcBorders>
              <w:top w:val="nil"/>
              <w:left w:val="nil"/>
              <w:bottom w:val="nil"/>
              <w:right w:val="nil"/>
            </w:tcBorders>
            <w:shd w:val="clear" w:color="auto" w:fill="auto"/>
            <w:noWrap/>
            <w:hideMark/>
          </w:tcPr>
          <w:p w14:paraId="4F6CF1C5"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4)</w:t>
            </w:r>
          </w:p>
        </w:tc>
        <w:tc>
          <w:tcPr>
            <w:tcW w:w="207" w:type="pct"/>
            <w:tcBorders>
              <w:top w:val="nil"/>
              <w:left w:val="nil"/>
              <w:bottom w:val="nil"/>
              <w:right w:val="nil"/>
            </w:tcBorders>
            <w:shd w:val="clear" w:color="auto" w:fill="auto"/>
            <w:noWrap/>
            <w:hideMark/>
          </w:tcPr>
          <w:p w14:paraId="2183FB2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F4769F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1B96EF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1E3D193"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2BEBE34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37BADD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AC97CD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EC6BBC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91F080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682DD1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56977B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A2209E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6E2069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8244A8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34C6F1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64DBE5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F8BB6F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DF63A40"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6A25AF5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3E413E0" w14:textId="77777777" w:rsidTr="001223E3">
        <w:trPr>
          <w:trHeight w:val="20"/>
        </w:trPr>
        <w:tc>
          <w:tcPr>
            <w:tcW w:w="1387" w:type="pct"/>
            <w:tcBorders>
              <w:top w:val="nil"/>
              <w:left w:val="nil"/>
              <w:bottom w:val="nil"/>
              <w:right w:val="nil"/>
            </w:tcBorders>
            <w:shd w:val="clear" w:color="auto" w:fill="auto"/>
            <w:noWrap/>
            <w:hideMark/>
          </w:tcPr>
          <w:p w14:paraId="34CDAA0F"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07" w:type="pct"/>
            <w:tcBorders>
              <w:top w:val="nil"/>
              <w:left w:val="nil"/>
              <w:bottom w:val="nil"/>
              <w:right w:val="nil"/>
            </w:tcBorders>
            <w:shd w:val="clear" w:color="auto" w:fill="auto"/>
            <w:noWrap/>
            <w:hideMark/>
          </w:tcPr>
          <w:p w14:paraId="5101BEAA" w14:textId="77777777" w:rsidR="00D042DD" w:rsidRPr="007E6251" w:rsidRDefault="00D042DD" w:rsidP="001223E3">
            <w:pPr>
              <w:jc w:val="center"/>
              <w:rPr>
                <w:color w:val="000000"/>
                <w:sz w:val="20"/>
                <w:szCs w:val="20"/>
              </w:rPr>
            </w:pPr>
            <w:r w:rsidRPr="007E6251">
              <w:rPr>
                <w:color w:val="000000"/>
                <w:sz w:val="20"/>
                <w:szCs w:val="20"/>
              </w:rPr>
              <w:t>.19</w:t>
            </w:r>
          </w:p>
        </w:tc>
        <w:tc>
          <w:tcPr>
            <w:tcW w:w="191" w:type="pct"/>
            <w:tcBorders>
              <w:top w:val="nil"/>
              <w:left w:val="nil"/>
              <w:bottom w:val="nil"/>
              <w:right w:val="nil"/>
            </w:tcBorders>
            <w:shd w:val="clear" w:color="auto" w:fill="auto"/>
            <w:noWrap/>
            <w:hideMark/>
          </w:tcPr>
          <w:p w14:paraId="4AFC68F5" w14:textId="77777777" w:rsidR="00D042DD" w:rsidRPr="007E6251" w:rsidRDefault="00D042DD" w:rsidP="001223E3">
            <w:pPr>
              <w:jc w:val="center"/>
              <w:rPr>
                <w:color w:val="000000"/>
                <w:sz w:val="20"/>
                <w:szCs w:val="20"/>
              </w:rPr>
            </w:pPr>
            <w:r w:rsidRPr="007E6251">
              <w:rPr>
                <w:color w:val="000000"/>
                <w:sz w:val="20"/>
                <w:szCs w:val="20"/>
              </w:rPr>
              <w:t>-.008</w:t>
            </w:r>
          </w:p>
        </w:tc>
        <w:tc>
          <w:tcPr>
            <w:tcW w:w="191" w:type="pct"/>
            <w:tcBorders>
              <w:top w:val="nil"/>
              <w:left w:val="nil"/>
              <w:bottom w:val="nil"/>
              <w:right w:val="nil"/>
            </w:tcBorders>
            <w:shd w:val="clear" w:color="auto" w:fill="auto"/>
            <w:noWrap/>
            <w:hideMark/>
          </w:tcPr>
          <w:p w14:paraId="505359BE"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28A6A697" w14:textId="77777777" w:rsidR="00D042DD" w:rsidRPr="007E6251" w:rsidRDefault="00D042DD" w:rsidP="001223E3">
            <w:pPr>
              <w:jc w:val="center"/>
              <w:rPr>
                <w:color w:val="000000"/>
                <w:sz w:val="20"/>
                <w:szCs w:val="20"/>
              </w:rPr>
            </w:pPr>
            <w:r w:rsidRPr="007E6251">
              <w:rPr>
                <w:color w:val="000000"/>
                <w:sz w:val="20"/>
                <w:szCs w:val="20"/>
              </w:rPr>
              <w:t>.015</w:t>
            </w:r>
          </w:p>
        </w:tc>
        <w:tc>
          <w:tcPr>
            <w:tcW w:w="163" w:type="pct"/>
            <w:tcBorders>
              <w:top w:val="nil"/>
              <w:left w:val="nil"/>
              <w:bottom w:val="nil"/>
              <w:right w:val="nil"/>
            </w:tcBorders>
            <w:shd w:val="clear" w:color="auto" w:fill="auto"/>
            <w:noWrap/>
            <w:hideMark/>
          </w:tcPr>
          <w:p w14:paraId="1C51BD28"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06D27A42" w14:textId="77777777" w:rsidR="00D042DD" w:rsidRPr="007E6251" w:rsidRDefault="00D042DD" w:rsidP="001223E3">
            <w:pPr>
              <w:jc w:val="center"/>
              <w:rPr>
                <w:color w:val="000000"/>
                <w:sz w:val="20"/>
                <w:szCs w:val="20"/>
              </w:rPr>
            </w:pPr>
            <w:r w:rsidRPr="007E6251">
              <w:rPr>
                <w:color w:val="000000"/>
                <w:sz w:val="20"/>
                <w:szCs w:val="20"/>
              </w:rPr>
              <w:t>.047</w:t>
            </w:r>
          </w:p>
        </w:tc>
        <w:tc>
          <w:tcPr>
            <w:tcW w:w="191" w:type="pct"/>
            <w:tcBorders>
              <w:top w:val="nil"/>
              <w:left w:val="nil"/>
              <w:bottom w:val="nil"/>
              <w:right w:val="nil"/>
            </w:tcBorders>
            <w:shd w:val="clear" w:color="auto" w:fill="auto"/>
            <w:noWrap/>
            <w:hideMark/>
          </w:tcPr>
          <w:p w14:paraId="53A8D778"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0F5EF7DB" w14:textId="77777777" w:rsidR="00D042DD" w:rsidRPr="007E6251" w:rsidRDefault="00D042DD" w:rsidP="001223E3">
            <w:pPr>
              <w:jc w:val="center"/>
              <w:rPr>
                <w:color w:val="000000"/>
                <w:sz w:val="20"/>
                <w:szCs w:val="20"/>
              </w:rPr>
            </w:pPr>
            <w:r w:rsidRPr="007E6251">
              <w:rPr>
                <w:color w:val="000000"/>
                <w:sz w:val="20"/>
                <w:szCs w:val="20"/>
              </w:rPr>
              <w:t>.401</w:t>
            </w:r>
          </w:p>
        </w:tc>
        <w:tc>
          <w:tcPr>
            <w:tcW w:w="191" w:type="pct"/>
            <w:tcBorders>
              <w:top w:val="nil"/>
              <w:left w:val="nil"/>
              <w:bottom w:val="nil"/>
              <w:right w:val="nil"/>
            </w:tcBorders>
            <w:shd w:val="clear" w:color="auto" w:fill="auto"/>
            <w:noWrap/>
            <w:hideMark/>
          </w:tcPr>
          <w:p w14:paraId="4957373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1ED3A3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4DEA9D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D268BD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ACFEFA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629C21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B08DAD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DBFE05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50F387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3F5D731"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294D41DA" w14:textId="77777777" w:rsidR="00D042DD" w:rsidRPr="007E6251" w:rsidRDefault="00D042DD" w:rsidP="001223E3">
            <w:pPr>
              <w:jc w:val="center"/>
              <w:rPr>
                <w:color w:val="000000"/>
                <w:sz w:val="20"/>
                <w:szCs w:val="20"/>
              </w:rPr>
            </w:pPr>
          </w:p>
        </w:tc>
      </w:tr>
      <w:tr w:rsidR="00D042DD" w:rsidRPr="007E6251" w14:paraId="4D7C4D8D" w14:textId="77777777" w:rsidTr="001223E3">
        <w:trPr>
          <w:trHeight w:val="20"/>
        </w:trPr>
        <w:tc>
          <w:tcPr>
            <w:tcW w:w="1387" w:type="pct"/>
            <w:tcBorders>
              <w:top w:val="nil"/>
              <w:left w:val="nil"/>
              <w:bottom w:val="nil"/>
              <w:right w:val="nil"/>
            </w:tcBorders>
            <w:shd w:val="clear" w:color="auto" w:fill="auto"/>
            <w:noWrap/>
            <w:hideMark/>
          </w:tcPr>
          <w:p w14:paraId="2FDB3D63"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7)</w:t>
            </w:r>
          </w:p>
        </w:tc>
        <w:tc>
          <w:tcPr>
            <w:tcW w:w="207" w:type="pct"/>
            <w:tcBorders>
              <w:top w:val="nil"/>
              <w:left w:val="nil"/>
              <w:bottom w:val="nil"/>
              <w:right w:val="nil"/>
            </w:tcBorders>
            <w:shd w:val="clear" w:color="auto" w:fill="auto"/>
            <w:noWrap/>
            <w:hideMark/>
          </w:tcPr>
          <w:p w14:paraId="08CEBD9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E4CB77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026B64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82CAE2B"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75228DA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9A1E87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35FBCC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AD9E3D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406051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5FD614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4899D2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E5FFD5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387210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20B511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7323AF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D0BFEE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03EA51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E50D7B3"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6E6FAE3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BA1EB0C" w14:textId="77777777" w:rsidTr="001223E3">
        <w:trPr>
          <w:trHeight w:val="20"/>
        </w:trPr>
        <w:tc>
          <w:tcPr>
            <w:tcW w:w="1387" w:type="pct"/>
            <w:tcBorders>
              <w:top w:val="nil"/>
              <w:left w:val="nil"/>
              <w:bottom w:val="nil"/>
              <w:right w:val="nil"/>
            </w:tcBorders>
            <w:shd w:val="clear" w:color="auto" w:fill="auto"/>
            <w:noWrap/>
            <w:hideMark/>
          </w:tcPr>
          <w:p w14:paraId="34B7E993"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07" w:type="pct"/>
            <w:tcBorders>
              <w:top w:val="nil"/>
              <w:left w:val="nil"/>
              <w:bottom w:val="nil"/>
              <w:right w:val="nil"/>
            </w:tcBorders>
            <w:shd w:val="clear" w:color="auto" w:fill="auto"/>
            <w:noWrap/>
            <w:hideMark/>
          </w:tcPr>
          <w:p w14:paraId="0E886D98" w14:textId="77777777" w:rsidR="00D042DD" w:rsidRPr="007E6251" w:rsidRDefault="00D042DD" w:rsidP="001223E3">
            <w:pPr>
              <w:jc w:val="center"/>
              <w:rPr>
                <w:color w:val="000000"/>
                <w:sz w:val="20"/>
                <w:szCs w:val="20"/>
              </w:rPr>
            </w:pPr>
            <w:r w:rsidRPr="007E6251">
              <w:rPr>
                <w:color w:val="000000"/>
                <w:sz w:val="20"/>
                <w:szCs w:val="20"/>
              </w:rPr>
              <w:t>.35</w:t>
            </w:r>
          </w:p>
        </w:tc>
        <w:tc>
          <w:tcPr>
            <w:tcW w:w="191" w:type="pct"/>
            <w:tcBorders>
              <w:top w:val="nil"/>
              <w:left w:val="nil"/>
              <w:bottom w:val="nil"/>
              <w:right w:val="nil"/>
            </w:tcBorders>
            <w:shd w:val="clear" w:color="auto" w:fill="auto"/>
            <w:noWrap/>
            <w:hideMark/>
          </w:tcPr>
          <w:p w14:paraId="22E114BF"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2FE5A387" w14:textId="77777777" w:rsidR="00D042DD" w:rsidRPr="007E6251" w:rsidRDefault="00D042DD" w:rsidP="001223E3">
            <w:pPr>
              <w:jc w:val="center"/>
              <w:rPr>
                <w:color w:val="000000"/>
                <w:sz w:val="20"/>
                <w:szCs w:val="20"/>
              </w:rPr>
            </w:pPr>
            <w:r w:rsidRPr="007E6251">
              <w:rPr>
                <w:color w:val="000000"/>
                <w:sz w:val="20"/>
                <w:szCs w:val="20"/>
              </w:rPr>
              <w:t>.027</w:t>
            </w:r>
          </w:p>
        </w:tc>
        <w:tc>
          <w:tcPr>
            <w:tcW w:w="191" w:type="pct"/>
            <w:tcBorders>
              <w:top w:val="nil"/>
              <w:left w:val="nil"/>
              <w:bottom w:val="nil"/>
              <w:right w:val="nil"/>
            </w:tcBorders>
            <w:shd w:val="clear" w:color="auto" w:fill="auto"/>
            <w:noWrap/>
            <w:hideMark/>
          </w:tcPr>
          <w:p w14:paraId="17BF381B" w14:textId="77777777" w:rsidR="00D042DD" w:rsidRPr="007E6251" w:rsidRDefault="00D042DD" w:rsidP="001223E3">
            <w:pPr>
              <w:jc w:val="center"/>
              <w:rPr>
                <w:color w:val="000000"/>
                <w:sz w:val="20"/>
                <w:szCs w:val="20"/>
              </w:rPr>
            </w:pPr>
            <w:r w:rsidRPr="007E6251">
              <w:rPr>
                <w:color w:val="000000"/>
                <w:sz w:val="20"/>
                <w:szCs w:val="20"/>
              </w:rPr>
              <w:t>.040</w:t>
            </w:r>
          </w:p>
        </w:tc>
        <w:tc>
          <w:tcPr>
            <w:tcW w:w="163" w:type="pct"/>
            <w:tcBorders>
              <w:top w:val="nil"/>
              <w:left w:val="nil"/>
              <w:bottom w:val="nil"/>
              <w:right w:val="nil"/>
            </w:tcBorders>
            <w:shd w:val="clear" w:color="auto" w:fill="auto"/>
            <w:noWrap/>
            <w:hideMark/>
          </w:tcPr>
          <w:p w14:paraId="1DD810EB" w14:textId="77777777" w:rsidR="00D042DD" w:rsidRPr="007E6251" w:rsidRDefault="00D042DD" w:rsidP="001223E3">
            <w:pPr>
              <w:jc w:val="center"/>
              <w:rPr>
                <w:color w:val="000000"/>
                <w:sz w:val="20"/>
                <w:szCs w:val="20"/>
              </w:rPr>
            </w:pPr>
            <w:r w:rsidRPr="007E6251">
              <w:rPr>
                <w:color w:val="000000"/>
                <w:sz w:val="20"/>
                <w:szCs w:val="20"/>
              </w:rPr>
              <w:t>.043</w:t>
            </w:r>
          </w:p>
        </w:tc>
        <w:tc>
          <w:tcPr>
            <w:tcW w:w="191" w:type="pct"/>
            <w:tcBorders>
              <w:top w:val="nil"/>
              <w:left w:val="nil"/>
              <w:bottom w:val="nil"/>
              <w:right w:val="nil"/>
            </w:tcBorders>
            <w:shd w:val="clear" w:color="auto" w:fill="auto"/>
            <w:noWrap/>
            <w:hideMark/>
          </w:tcPr>
          <w:p w14:paraId="050DC830" w14:textId="77777777" w:rsidR="00D042DD" w:rsidRPr="007E6251" w:rsidRDefault="00D042DD" w:rsidP="001223E3">
            <w:pPr>
              <w:jc w:val="center"/>
              <w:rPr>
                <w:color w:val="000000"/>
                <w:sz w:val="20"/>
                <w:szCs w:val="20"/>
              </w:rPr>
            </w:pPr>
            <w:r w:rsidRPr="007E6251">
              <w:rPr>
                <w:color w:val="000000"/>
                <w:sz w:val="20"/>
                <w:szCs w:val="20"/>
              </w:rPr>
              <w:t>.059</w:t>
            </w:r>
          </w:p>
        </w:tc>
        <w:tc>
          <w:tcPr>
            <w:tcW w:w="191" w:type="pct"/>
            <w:tcBorders>
              <w:top w:val="nil"/>
              <w:left w:val="nil"/>
              <w:bottom w:val="nil"/>
              <w:right w:val="nil"/>
            </w:tcBorders>
            <w:shd w:val="clear" w:color="auto" w:fill="auto"/>
            <w:noWrap/>
            <w:hideMark/>
          </w:tcPr>
          <w:p w14:paraId="7CC5917B" w14:textId="77777777" w:rsidR="00D042DD" w:rsidRPr="007E6251" w:rsidRDefault="00D042DD" w:rsidP="001223E3">
            <w:pPr>
              <w:jc w:val="center"/>
              <w:rPr>
                <w:color w:val="000000"/>
                <w:sz w:val="20"/>
                <w:szCs w:val="20"/>
              </w:rPr>
            </w:pPr>
            <w:r w:rsidRPr="007E6251">
              <w:rPr>
                <w:color w:val="000000"/>
                <w:sz w:val="20"/>
                <w:szCs w:val="20"/>
              </w:rPr>
              <w:t>.024</w:t>
            </w:r>
          </w:p>
        </w:tc>
        <w:tc>
          <w:tcPr>
            <w:tcW w:w="191" w:type="pct"/>
            <w:tcBorders>
              <w:top w:val="nil"/>
              <w:left w:val="nil"/>
              <w:bottom w:val="nil"/>
              <w:right w:val="nil"/>
            </w:tcBorders>
            <w:shd w:val="clear" w:color="auto" w:fill="auto"/>
            <w:noWrap/>
            <w:hideMark/>
          </w:tcPr>
          <w:p w14:paraId="426B16CA" w14:textId="77777777" w:rsidR="00D042DD" w:rsidRPr="007E6251" w:rsidRDefault="00D042DD" w:rsidP="001223E3">
            <w:pPr>
              <w:jc w:val="center"/>
              <w:rPr>
                <w:color w:val="000000"/>
                <w:sz w:val="20"/>
                <w:szCs w:val="20"/>
              </w:rPr>
            </w:pPr>
            <w:r w:rsidRPr="007E6251">
              <w:rPr>
                <w:color w:val="000000"/>
                <w:sz w:val="20"/>
                <w:szCs w:val="20"/>
              </w:rPr>
              <w:t>.036</w:t>
            </w:r>
          </w:p>
        </w:tc>
        <w:tc>
          <w:tcPr>
            <w:tcW w:w="191" w:type="pct"/>
            <w:tcBorders>
              <w:top w:val="nil"/>
              <w:left w:val="nil"/>
              <w:bottom w:val="nil"/>
              <w:right w:val="nil"/>
            </w:tcBorders>
            <w:shd w:val="clear" w:color="auto" w:fill="auto"/>
            <w:noWrap/>
            <w:hideMark/>
          </w:tcPr>
          <w:p w14:paraId="21562E02" w14:textId="77777777" w:rsidR="00D042DD" w:rsidRPr="007E6251" w:rsidRDefault="00D042DD" w:rsidP="001223E3">
            <w:pPr>
              <w:jc w:val="center"/>
              <w:rPr>
                <w:color w:val="000000"/>
                <w:sz w:val="20"/>
                <w:szCs w:val="20"/>
              </w:rPr>
            </w:pPr>
            <w:r w:rsidRPr="007E6251">
              <w:rPr>
                <w:color w:val="000000"/>
                <w:sz w:val="20"/>
                <w:szCs w:val="20"/>
              </w:rPr>
              <w:t>.310</w:t>
            </w:r>
          </w:p>
        </w:tc>
        <w:tc>
          <w:tcPr>
            <w:tcW w:w="191" w:type="pct"/>
            <w:tcBorders>
              <w:top w:val="nil"/>
              <w:left w:val="nil"/>
              <w:bottom w:val="nil"/>
              <w:right w:val="nil"/>
            </w:tcBorders>
            <w:shd w:val="clear" w:color="auto" w:fill="auto"/>
            <w:noWrap/>
            <w:hideMark/>
          </w:tcPr>
          <w:p w14:paraId="022FC86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E283B2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871832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5C0A2F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A38C1F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E76BBB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C0CF75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8786DA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F12DB2E"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16F732A" w14:textId="77777777" w:rsidR="00D042DD" w:rsidRPr="007E6251" w:rsidRDefault="00D042DD" w:rsidP="001223E3">
            <w:pPr>
              <w:jc w:val="center"/>
              <w:rPr>
                <w:color w:val="000000"/>
                <w:sz w:val="20"/>
                <w:szCs w:val="20"/>
              </w:rPr>
            </w:pPr>
          </w:p>
        </w:tc>
      </w:tr>
      <w:tr w:rsidR="00D042DD" w:rsidRPr="007E6251" w14:paraId="239C9E2B" w14:textId="77777777" w:rsidTr="001223E3">
        <w:trPr>
          <w:trHeight w:val="20"/>
        </w:trPr>
        <w:tc>
          <w:tcPr>
            <w:tcW w:w="1387" w:type="pct"/>
            <w:tcBorders>
              <w:top w:val="nil"/>
              <w:left w:val="nil"/>
              <w:bottom w:val="nil"/>
              <w:right w:val="nil"/>
            </w:tcBorders>
            <w:shd w:val="clear" w:color="auto" w:fill="auto"/>
            <w:noWrap/>
            <w:hideMark/>
          </w:tcPr>
          <w:p w14:paraId="3DC30E91"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07" w:type="pct"/>
            <w:tcBorders>
              <w:top w:val="nil"/>
              <w:left w:val="nil"/>
              <w:bottom w:val="nil"/>
              <w:right w:val="nil"/>
            </w:tcBorders>
            <w:shd w:val="clear" w:color="auto" w:fill="auto"/>
            <w:noWrap/>
            <w:hideMark/>
          </w:tcPr>
          <w:p w14:paraId="7F129708" w14:textId="77777777" w:rsidR="00D042DD" w:rsidRPr="007E6251" w:rsidRDefault="00D042DD" w:rsidP="001223E3">
            <w:pPr>
              <w:jc w:val="center"/>
              <w:rPr>
                <w:color w:val="000000"/>
                <w:sz w:val="20"/>
                <w:szCs w:val="20"/>
              </w:rPr>
            </w:pPr>
            <w:r w:rsidRPr="007E6251">
              <w:rPr>
                <w:color w:val="000000"/>
                <w:sz w:val="20"/>
                <w:szCs w:val="20"/>
              </w:rPr>
              <w:t>.45</w:t>
            </w:r>
          </w:p>
        </w:tc>
        <w:tc>
          <w:tcPr>
            <w:tcW w:w="191" w:type="pct"/>
            <w:tcBorders>
              <w:top w:val="nil"/>
              <w:left w:val="nil"/>
              <w:bottom w:val="nil"/>
              <w:right w:val="nil"/>
            </w:tcBorders>
            <w:shd w:val="clear" w:color="auto" w:fill="auto"/>
            <w:noWrap/>
            <w:hideMark/>
          </w:tcPr>
          <w:p w14:paraId="0738FD41"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30585718"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4811FB33" w14:textId="77777777" w:rsidR="00D042DD" w:rsidRPr="007E6251" w:rsidRDefault="00D042DD" w:rsidP="001223E3">
            <w:pPr>
              <w:jc w:val="center"/>
              <w:rPr>
                <w:color w:val="000000"/>
                <w:sz w:val="20"/>
                <w:szCs w:val="20"/>
              </w:rPr>
            </w:pPr>
            <w:r w:rsidRPr="007E6251">
              <w:rPr>
                <w:color w:val="000000"/>
                <w:sz w:val="20"/>
                <w:szCs w:val="20"/>
              </w:rPr>
              <w:t>.040</w:t>
            </w:r>
          </w:p>
        </w:tc>
        <w:tc>
          <w:tcPr>
            <w:tcW w:w="163" w:type="pct"/>
            <w:tcBorders>
              <w:top w:val="nil"/>
              <w:left w:val="nil"/>
              <w:bottom w:val="nil"/>
              <w:right w:val="nil"/>
            </w:tcBorders>
            <w:shd w:val="clear" w:color="auto" w:fill="auto"/>
            <w:noWrap/>
            <w:hideMark/>
          </w:tcPr>
          <w:p w14:paraId="74DEB84E" w14:textId="77777777" w:rsidR="00D042DD" w:rsidRPr="007E6251" w:rsidRDefault="00D042DD" w:rsidP="001223E3">
            <w:pPr>
              <w:jc w:val="center"/>
              <w:rPr>
                <w:color w:val="000000"/>
                <w:sz w:val="20"/>
                <w:szCs w:val="20"/>
              </w:rPr>
            </w:pPr>
            <w:r w:rsidRPr="007E6251">
              <w:rPr>
                <w:color w:val="000000"/>
                <w:sz w:val="20"/>
                <w:szCs w:val="20"/>
              </w:rPr>
              <w:t>.055</w:t>
            </w:r>
          </w:p>
        </w:tc>
        <w:tc>
          <w:tcPr>
            <w:tcW w:w="191" w:type="pct"/>
            <w:tcBorders>
              <w:top w:val="nil"/>
              <w:left w:val="nil"/>
              <w:bottom w:val="nil"/>
              <w:right w:val="nil"/>
            </w:tcBorders>
            <w:shd w:val="clear" w:color="auto" w:fill="auto"/>
            <w:noWrap/>
            <w:hideMark/>
          </w:tcPr>
          <w:p w14:paraId="1F516DF1" w14:textId="77777777" w:rsidR="00D042DD" w:rsidRPr="007E6251" w:rsidRDefault="00D042DD" w:rsidP="001223E3">
            <w:pPr>
              <w:jc w:val="center"/>
              <w:rPr>
                <w:color w:val="000000"/>
                <w:sz w:val="20"/>
                <w:szCs w:val="20"/>
              </w:rPr>
            </w:pPr>
            <w:r w:rsidRPr="007E6251">
              <w:rPr>
                <w:color w:val="000000"/>
                <w:sz w:val="20"/>
                <w:szCs w:val="20"/>
              </w:rPr>
              <w:t>.072</w:t>
            </w:r>
          </w:p>
        </w:tc>
        <w:tc>
          <w:tcPr>
            <w:tcW w:w="191" w:type="pct"/>
            <w:tcBorders>
              <w:top w:val="nil"/>
              <w:left w:val="nil"/>
              <w:bottom w:val="nil"/>
              <w:right w:val="nil"/>
            </w:tcBorders>
            <w:shd w:val="clear" w:color="auto" w:fill="auto"/>
            <w:noWrap/>
            <w:hideMark/>
          </w:tcPr>
          <w:p w14:paraId="11F375B8"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43F7CC0A"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145B7E51" w14:textId="77777777" w:rsidR="00D042DD" w:rsidRPr="007E6251" w:rsidRDefault="00D042DD" w:rsidP="001223E3">
            <w:pPr>
              <w:jc w:val="center"/>
              <w:rPr>
                <w:color w:val="000000"/>
                <w:sz w:val="20"/>
                <w:szCs w:val="20"/>
              </w:rPr>
            </w:pPr>
            <w:r w:rsidRPr="007E6251">
              <w:rPr>
                <w:color w:val="000000"/>
                <w:sz w:val="20"/>
                <w:szCs w:val="20"/>
              </w:rPr>
              <w:t>.240</w:t>
            </w:r>
          </w:p>
        </w:tc>
        <w:tc>
          <w:tcPr>
            <w:tcW w:w="191" w:type="pct"/>
            <w:tcBorders>
              <w:top w:val="nil"/>
              <w:left w:val="nil"/>
              <w:bottom w:val="nil"/>
              <w:right w:val="nil"/>
            </w:tcBorders>
            <w:shd w:val="clear" w:color="auto" w:fill="auto"/>
            <w:noWrap/>
            <w:hideMark/>
          </w:tcPr>
          <w:p w14:paraId="1509A55F" w14:textId="77777777" w:rsidR="00D042DD" w:rsidRPr="007E6251" w:rsidRDefault="00D042DD" w:rsidP="001223E3">
            <w:pPr>
              <w:jc w:val="center"/>
              <w:rPr>
                <w:color w:val="000000"/>
                <w:sz w:val="20"/>
                <w:szCs w:val="20"/>
              </w:rPr>
            </w:pPr>
            <w:r w:rsidRPr="007E6251">
              <w:rPr>
                <w:color w:val="000000"/>
                <w:sz w:val="20"/>
                <w:szCs w:val="20"/>
              </w:rPr>
              <w:t>.414</w:t>
            </w:r>
          </w:p>
        </w:tc>
        <w:tc>
          <w:tcPr>
            <w:tcW w:w="191" w:type="pct"/>
            <w:tcBorders>
              <w:top w:val="nil"/>
              <w:left w:val="nil"/>
              <w:bottom w:val="nil"/>
              <w:right w:val="nil"/>
            </w:tcBorders>
            <w:shd w:val="clear" w:color="auto" w:fill="auto"/>
            <w:noWrap/>
            <w:hideMark/>
          </w:tcPr>
          <w:p w14:paraId="2E19ECF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3A506E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D062B0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0AD68F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7A1634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56ADC4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F90A9A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BC9C8EF"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572E3B0F" w14:textId="77777777" w:rsidR="00D042DD" w:rsidRPr="007E6251" w:rsidRDefault="00D042DD" w:rsidP="001223E3">
            <w:pPr>
              <w:jc w:val="center"/>
              <w:rPr>
                <w:color w:val="000000"/>
                <w:sz w:val="20"/>
                <w:szCs w:val="20"/>
              </w:rPr>
            </w:pPr>
          </w:p>
        </w:tc>
      </w:tr>
      <w:tr w:rsidR="00D042DD" w:rsidRPr="007E6251" w14:paraId="39414519" w14:textId="77777777" w:rsidTr="001223E3">
        <w:trPr>
          <w:trHeight w:val="20"/>
        </w:trPr>
        <w:tc>
          <w:tcPr>
            <w:tcW w:w="1387" w:type="pct"/>
            <w:tcBorders>
              <w:top w:val="nil"/>
              <w:left w:val="nil"/>
              <w:bottom w:val="nil"/>
              <w:right w:val="nil"/>
            </w:tcBorders>
            <w:shd w:val="clear" w:color="auto" w:fill="auto"/>
            <w:noWrap/>
            <w:hideMark/>
          </w:tcPr>
          <w:p w14:paraId="4A6CAACB"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07" w:type="pct"/>
            <w:tcBorders>
              <w:top w:val="nil"/>
              <w:left w:val="nil"/>
              <w:bottom w:val="nil"/>
              <w:right w:val="nil"/>
            </w:tcBorders>
            <w:shd w:val="clear" w:color="auto" w:fill="auto"/>
            <w:noWrap/>
            <w:hideMark/>
          </w:tcPr>
          <w:p w14:paraId="45E0F90D" w14:textId="77777777" w:rsidR="00D042DD" w:rsidRPr="007E6251" w:rsidRDefault="00D042DD" w:rsidP="001223E3">
            <w:pPr>
              <w:jc w:val="center"/>
              <w:rPr>
                <w:color w:val="000000"/>
                <w:sz w:val="20"/>
                <w:szCs w:val="20"/>
              </w:rPr>
            </w:pPr>
            <w:r w:rsidRPr="007E6251">
              <w:rPr>
                <w:color w:val="000000"/>
                <w:sz w:val="20"/>
                <w:szCs w:val="20"/>
              </w:rPr>
              <w:t>.51</w:t>
            </w:r>
          </w:p>
        </w:tc>
        <w:tc>
          <w:tcPr>
            <w:tcW w:w="191" w:type="pct"/>
            <w:tcBorders>
              <w:top w:val="nil"/>
              <w:left w:val="nil"/>
              <w:bottom w:val="nil"/>
              <w:right w:val="nil"/>
            </w:tcBorders>
            <w:shd w:val="clear" w:color="auto" w:fill="auto"/>
            <w:noWrap/>
            <w:hideMark/>
          </w:tcPr>
          <w:p w14:paraId="62BF3040" w14:textId="77777777" w:rsidR="00D042DD" w:rsidRPr="007E6251" w:rsidRDefault="00D042DD" w:rsidP="001223E3">
            <w:pPr>
              <w:jc w:val="center"/>
              <w:rPr>
                <w:color w:val="000000"/>
                <w:sz w:val="20"/>
                <w:szCs w:val="20"/>
              </w:rPr>
            </w:pPr>
            <w:r w:rsidRPr="007E6251">
              <w:rPr>
                <w:color w:val="000000"/>
                <w:sz w:val="20"/>
                <w:szCs w:val="20"/>
              </w:rPr>
              <w:t>-.042</w:t>
            </w:r>
          </w:p>
        </w:tc>
        <w:tc>
          <w:tcPr>
            <w:tcW w:w="191" w:type="pct"/>
            <w:tcBorders>
              <w:top w:val="nil"/>
              <w:left w:val="nil"/>
              <w:bottom w:val="nil"/>
              <w:right w:val="nil"/>
            </w:tcBorders>
            <w:shd w:val="clear" w:color="auto" w:fill="auto"/>
            <w:noWrap/>
            <w:hideMark/>
          </w:tcPr>
          <w:p w14:paraId="5BAB00DB"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4A4CCA31" w14:textId="77777777" w:rsidR="00D042DD" w:rsidRPr="007E6251" w:rsidRDefault="00D042DD" w:rsidP="001223E3">
            <w:pPr>
              <w:jc w:val="center"/>
              <w:rPr>
                <w:color w:val="000000"/>
                <w:sz w:val="20"/>
                <w:szCs w:val="20"/>
              </w:rPr>
            </w:pPr>
            <w:r w:rsidRPr="007E6251">
              <w:rPr>
                <w:color w:val="000000"/>
                <w:sz w:val="20"/>
                <w:szCs w:val="20"/>
              </w:rPr>
              <w:t>.047</w:t>
            </w:r>
          </w:p>
        </w:tc>
        <w:tc>
          <w:tcPr>
            <w:tcW w:w="163" w:type="pct"/>
            <w:tcBorders>
              <w:top w:val="nil"/>
              <w:left w:val="nil"/>
              <w:bottom w:val="nil"/>
              <w:right w:val="nil"/>
            </w:tcBorders>
            <w:shd w:val="clear" w:color="auto" w:fill="auto"/>
            <w:noWrap/>
            <w:hideMark/>
          </w:tcPr>
          <w:p w14:paraId="7EF5A492" w14:textId="77777777" w:rsidR="00D042DD" w:rsidRPr="007E6251" w:rsidRDefault="00D042DD" w:rsidP="001223E3">
            <w:pPr>
              <w:jc w:val="center"/>
              <w:rPr>
                <w:color w:val="000000"/>
                <w:sz w:val="20"/>
                <w:szCs w:val="20"/>
              </w:rPr>
            </w:pPr>
            <w:r w:rsidRPr="007E6251">
              <w:rPr>
                <w:color w:val="000000"/>
                <w:sz w:val="20"/>
                <w:szCs w:val="20"/>
              </w:rPr>
              <w:t>.072</w:t>
            </w:r>
          </w:p>
        </w:tc>
        <w:tc>
          <w:tcPr>
            <w:tcW w:w="191" w:type="pct"/>
            <w:tcBorders>
              <w:top w:val="nil"/>
              <w:left w:val="nil"/>
              <w:bottom w:val="nil"/>
              <w:right w:val="nil"/>
            </w:tcBorders>
            <w:shd w:val="clear" w:color="auto" w:fill="auto"/>
            <w:noWrap/>
            <w:hideMark/>
          </w:tcPr>
          <w:p w14:paraId="30B76F06" w14:textId="77777777" w:rsidR="00D042DD" w:rsidRPr="007E6251" w:rsidRDefault="00D042DD" w:rsidP="001223E3">
            <w:pPr>
              <w:jc w:val="center"/>
              <w:rPr>
                <w:color w:val="000000"/>
                <w:sz w:val="20"/>
                <w:szCs w:val="20"/>
              </w:rPr>
            </w:pPr>
            <w:r w:rsidRPr="007E6251">
              <w:rPr>
                <w:color w:val="000000"/>
                <w:sz w:val="20"/>
                <w:szCs w:val="20"/>
              </w:rPr>
              <w:t>.086</w:t>
            </w:r>
          </w:p>
        </w:tc>
        <w:tc>
          <w:tcPr>
            <w:tcW w:w="191" w:type="pct"/>
            <w:tcBorders>
              <w:top w:val="nil"/>
              <w:left w:val="nil"/>
              <w:bottom w:val="nil"/>
              <w:right w:val="nil"/>
            </w:tcBorders>
            <w:shd w:val="clear" w:color="auto" w:fill="auto"/>
            <w:noWrap/>
            <w:hideMark/>
          </w:tcPr>
          <w:p w14:paraId="082B07EF" w14:textId="77777777" w:rsidR="00D042DD" w:rsidRPr="007E6251" w:rsidRDefault="00D042DD" w:rsidP="001223E3">
            <w:pPr>
              <w:jc w:val="center"/>
              <w:rPr>
                <w:color w:val="000000"/>
                <w:sz w:val="20"/>
                <w:szCs w:val="20"/>
              </w:rPr>
            </w:pPr>
            <w:r w:rsidRPr="007E6251">
              <w:rPr>
                <w:color w:val="000000"/>
                <w:sz w:val="20"/>
                <w:szCs w:val="20"/>
              </w:rPr>
              <w:t>.035</w:t>
            </w:r>
          </w:p>
        </w:tc>
        <w:tc>
          <w:tcPr>
            <w:tcW w:w="191" w:type="pct"/>
            <w:tcBorders>
              <w:top w:val="nil"/>
              <w:left w:val="nil"/>
              <w:bottom w:val="nil"/>
              <w:right w:val="nil"/>
            </w:tcBorders>
            <w:shd w:val="clear" w:color="auto" w:fill="auto"/>
            <w:noWrap/>
            <w:hideMark/>
          </w:tcPr>
          <w:p w14:paraId="75DC0BA0" w14:textId="77777777" w:rsidR="00D042DD" w:rsidRPr="007E6251" w:rsidRDefault="00D042DD" w:rsidP="001223E3">
            <w:pPr>
              <w:jc w:val="center"/>
              <w:rPr>
                <w:color w:val="000000"/>
                <w:sz w:val="20"/>
                <w:szCs w:val="20"/>
              </w:rPr>
            </w:pPr>
            <w:r w:rsidRPr="007E6251">
              <w:rPr>
                <w:color w:val="000000"/>
                <w:sz w:val="20"/>
                <w:szCs w:val="20"/>
              </w:rPr>
              <w:t>.024</w:t>
            </w:r>
          </w:p>
        </w:tc>
        <w:tc>
          <w:tcPr>
            <w:tcW w:w="191" w:type="pct"/>
            <w:tcBorders>
              <w:top w:val="nil"/>
              <w:left w:val="nil"/>
              <w:bottom w:val="nil"/>
              <w:right w:val="nil"/>
            </w:tcBorders>
            <w:shd w:val="clear" w:color="auto" w:fill="auto"/>
            <w:noWrap/>
            <w:hideMark/>
          </w:tcPr>
          <w:p w14:paraId="15B6F4FC" w14:textId="77777777" w:rsidR="00D042DD" w:rsidRPr="007E6251" w:rsidRDefault="00D042DD" w:rsidP="001223E3">
            <w:pPr>
              <w:jc w:val="center"/>
              <w:rPr>
                <w:color w:val="000000"/>
                <w:sz w:val="20"/>
                <w:szCs w:val="20"/>
              </w:rPr>
            </w:pPr>
            <w:r w:rsidRPr="007E6251">
              <w:rPr>
                <w:color w:val="000000"/>
                <w:sz w:val="20"/>
                <w:szCs w:val="20"/>
              </w:rPr>
              <w:t>.219</w:t>
            </w:r>
          </w:p>
        </w:tc>
        <w:tc>
          <w:tcPr>
            <w:tcW w:w="191" w:type="pct"/>
            <w:tcBorders>
              <w:top w:val="nil"/>
              <w:left w:val="nil"/>
              <w:bottom w:val="nil"/>
              <w:right w:val="nil"/>
            </w:tcBorders>
            <w:shd w:val="clear" w:color="auto" w:fill="auto"/>
            <w:noWrap/>
            <w:hideMark/>
          </w:tcPr>
          <w:p w14:paraId="26E124C4" w14:textId="77777777" w:rsidR="00D042DD" w:rsidRPr="007E6251" w:rsidRDefault="00D042DD" w:rsidP="001223E3">
            <w:pPr>
              <w:jc w:val="center"/>
              <w:rPr>
                <w:color w:val="000000"/>
                <w:sz w:val="20"/>
                <w:szCs w:val="20"/>
              </w:rPr>
            </w:pPr>
            <w:r w:rsidRPr="007E6251">
              <w:rPr>
                <w:color w:val="000000"/>
                <w:sz w:val="20"/>
                <w:szCs w:val="20"/>
              </w:rPr>
              <w:t>.249</w:t>
            </w:r>
          </w:p>
        </w:tc>
        <w:tc>
          <w:tcPr>
            <w:tcW w:w="191" w:type="pct"/>
            <w:tcBorders>
              <w:top w:val="nil"/>
              <w:left w:val="nil"/>
              <w:bottom w:val="nil"/>
              <w:right w:val="nil"/>
            </w:tcBorders>
            <w:shd w:val="clear" w:color="auto" w:fill="auto"/>
            <w:noWrap/>
            <w:hideMark/>
          </w:tcPr>
          <w:p w14:paraId="264C360B" w14:textId="77777777" w:rsidR="00D042DD" w:rsidRPr="007E6251" w:rsidRDefault="00D042DD" w:rsidP="001223E3">
            <w:pPr>
              <w:jc w:val="center"/>
              <w:rPr>
                <w:color w:val="000000"/>
                <w:sz w:val="20"/>
                <w:szCs w:val="20"/>
              </w:rPr>
            </w:pPr>
            <w:r w:rsidRPr="007E6251">
              <w:rPr>
                <w:color w:val="000000"/>
                <w:sz w:val="20"/>
                <w:szCs w:val="20"/>
              </w:rPr>
              <w:t>.431</w:t>
            </w:r>
          </w:p>
        </w:tc>
        <w:tc>
          <w:tcPr>
            <w:tcW w:w="191" w:type="pct"/>
            <w:tcBorders>
              <w:top w:val="nil"/>
              <w:left w:val="nil"/>
              <w:bottom w:val="nil"/>
              <w:right w:val="nil"/>
            </w:tcBorders>
            <w:shd w:val="clear" w:color="auto" w:fill="auto"/>
            <w:noWrap/>
            <w:hideMark/>
          </w:tcPr>
          <w:p w14:paraId="54C1F85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0622D1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168269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39C5B6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06B1FE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8B40EE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EAC84EA"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B73EC69" w14:textId="77777777" w:rsidR="00D042DD" w:rsidRPr="007E6251" w:rsidRDefault="00D042DD" w:rsidP="001223E3">
            <w:pPr>
              <w:jc w:val="center"/>
              <w:rPr>
                <w:color w:val="000000"/>
                <w:sz w:val="20"/>
                <w:szCs w:val="20"/>
              </w:rPr>
            </w:pPr>
          </w:p>
        </w:tc>
      </w:tr>
      <w:tr w:rsidR="00D042DD" w:rsidRPr="007E6251" w14:paraId="165384A3" w14:textId="77777777" w:rsidTr="001223E3">
        <w:trPr>
          <w:trHeight w:val="20"/>
        </w:trPr>
        <w:tc>
          <w:tcPr>
            <w:tcW w:w="1387" w:type="pct"/>
            <w:tcBorders>
              <w:top w:val="nil"/>
              <w:left w:val="nil"/>
              <w:bottom w:val="nil"/>
              <w:right w:val="nil"/>
            </w:tcBorders>
            <w:shd w:val="clear" w:color="auto" w:fill="auto"/>
            <w:noWrap/>
            <w:hideMark/>
          </w:tcPr>
          <w:p w14:paraId="18049877"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07" w:type="pct"/>
            <w:tcBorders>
              <w:top w:val="nil"/>
              <w:left w:val="nil"/>
              <w:bottom w:val="nil"/>
              <w:right w:val="nil"/>
            </w:tcBorders>
            <w:shd w:val="clear" w:color="auto" w:fill="auto"/>
            <w:noWrap/>
            <w:hideMark/>
          </w:tcPr>
          <w:p w14:paraId="0359D28B" w14:textId="77777777" w:rsidR="00D042DD" w:rsidRPr="007E6251" w:rsidRDefault="00D042DD" w:rsidP="001223E3">
            <w:pPr>
              <w:jc w:val="center"/>
              <w:rPr>
                <w:color w:val="000000"/>
                <w:sz w:val="20"/>
                <w:szCs w:val="20"/>
              </w:rPr>
            </w:pPr>
            <w:r w:rsidRPr="007E6251">
              <w:rPr>
                <w:color w:val="000000"/>
                <w:sz w:val="20"/>
                <w:szCs w:val="20"/>
              </w:rPr>
              <w:t>2.83</w:t>
            </w:r>
          </w:p>
        </w:tc>
        <w:tc>
          <w:tcPr>
            <w:tcW w:w="191" w:type="pct"/>
            <w:tcBorders>
              <w:top w:val="nil"/>
              <w:left w:val="nil"/>
              <w:bottom w:val="nil"/>
              <w:right w:val="nil"/>
            </w:tcBorders>
            <w:shd w:val="clear" w:color="auto" w:fill="auto"/>
            <w:noWrap/>
            <w:hideMark/>
          </w:tcPr>
          <w:p w14:paraId="27EED2A6" w14:textId="77777777" w:rsidR="00D042DD" w:rsidRPr="007E6251" w:rsidRDefault="00D042DD" w:rsidP="001223E3">
            <w:pPr>
              <w:jc w:val="center"/>
              <w:rPr>
                <w:color w:val="000000"/>
                <w:sz w:val="20"/>
                <w:szCs w:val="20"/>
              </w:rPr>
            </w:pPr>
            <w:r w:rsidRPr="007E6251">
              <w:rPr>
                <w:color w:val="000000"/>
                <w:sz w:val="20"/>
                <w:szCs w:val="20"/>
              </w:rPr>
              <w:t>-.016</w:t>
            </w:r>
          </w:p>
        </w:tc>
        <w:tc>
          <w:tcPr>
            <w:tcW w:w="191" w:type="pct"/>
            <w:tcBorders>
              <w:top w:val="nil"/>
              <w:left w:val="nil"/>
              <w:bottom w:val="nil"/>
              <w:right w:val="nil"/>
            </w:tcBorders>
            <w:shd w:val="clear" w:color="auto" w:fill="auto"/>
            <w:noWrap/>
            <w:hideMark/>
          </w:tcPr>
          <w:p w14:paraId="1013EDF8" w14:textId="77777777" w:rsidR="00D042DD" w:rsidRPr="007E6251" w:rsidRDefault="00D042DD" w:rsidP="001223E3">
            <w:pPr>
              <w:jc w:val="center"/>
              <w:rPr>
                <w:color w:val="000000"/>
                <w:sz w:val="20"/>
                <w:szCs w:val="20"/>
              </w:rPr>
            </w:pPr>
            <w:r w:rsidRPr="007E6251">
              <w:rPr>
                <w:color w:val="000000"/>
                <w:sz w:val="20"/>
                <w:szCs w:val="20"/>
              </w:rPr>
              <w:t>.050</w:t>
            </w:r>
          </w:p>
        </w:tc>
        <w:tc>
          <w:tcPr>
            <w:tcW w:w="191" w:type="pct"/>
            <w:tcBorders>
              <w:top w:val="nil"/>
              <w:left w:val="nil"/>
              <w:bottom w:val="nil"/>
              <w:right w:val="nil"/>
            </w:tcBorders>
            <w:shd w:val="clear" w:color="auto" w:fill="auto"/>
            <w:noWrap/>
            <w:hideMark/>
          </w:tcPr>
          <w:p w14:paraId="679CF764" w14:textId="77777777" w:rsidR="00D042DD" w:rsidRPr="007E6251" w:rsidRDefault="00D042DD" w:rsidP="001223E3">
            <w:pPr>
              <w:jc w:val="center"/>
              <w:rPr>
                <w:color w:val="000000"/>
                <w:sz w:val="20"/>
                <w:szCs w:val="20"/>
              </w:rPr>
            </w:pPr>
            <w:r w:rsidRPr="007E6251">
              <w:rPr>
                <w:color w:val="000000"/>
                <w:sz w:val="20"/>
                <w:szCs w:val="20"/>
              </w:rPr>
              <w:t>.082</w:t>
            </w:r>
          </w:p>
        </w:tc>
        <w:tc>
          <w:tcPr>
            <w:tcW w:w="163" w:type="pct"/>
            <w:tcBorders>
              <w:top w:val="nil"/>
              <w:left w:val="nil"/>
              <w:bottom w:val="nil"/>
              <w:right w:val="nil"/>
            </w:tcBorders>
            <w:shd w:val="clear" w:color="auto" w:fill="auto"/>
            <w:noWrap/>
            <w:hideMark/>
          </w:tcPr>
          <w:p w14:paraId="0BCBAF4B" w14:textId="77777777" w:rsidR="00D042DD" w:rsidRPr="007E6251" w:rsidRDefault="00D042DD" w:rsidP="001223E3">
            <w:pPr>
              <w:jc w:val="center"/>
              <w:rPr>
                <w:color w:val="000000"/>
                <w:sz w:val="20"/>
                <w:szCs w:val="20"/>
              </w:rPr>
            </w:pPr>
            <w:r w:rsidRPr="007E6251">
              <w:rPr>
                <w:color w:val="000000"/>
                <w:sz w:val="20"/>
                <w:szCs w:val="20"/>
              </w:rPr>
              <w:t>.165</w:t>
            </w:r>
          </w:p>
        </w:tc>
        <w:tc>
          <w:tcPr>
            <w:tcW w:w="191" w:type="pct"/>
            <w:tcBorders>
              <w:top w:val="nil"/>
              <w:left w:val="nil"/>
              <w:bottom w:val="nil"/>
              <w:right w:val="nil"/>
            </w:tcBorders>
            <w:shd w:val="clear" w:color="auto" w:fill="auto"/>
            <w:noWrap/>
            <w:hideMark/>
          </w:tcPr>
          <w:p w14:paraId="20107C4E" w14:textId="77777777" w:rsidR="00D042DD" w:rsidRPr="007E6251" w:rsidRDefault="00D042DD" w:rsidP="001223E3">
            <w:pPr>
              <w:jc w:val="center"/>
              <w:rPr>
                <w:color w:val="000000"/>
                <w:sz w:val="20"/>
                <w:szCs w:val="20"/>
              </w:rPr>
            </w:pPr>
            <w:r w:rsidRPr="007E6251">
              <w:rPr>
                <w:color w:val="000000"/>
                <w:sz w:val="20"/>
                <w:szCs w:val="20"/>
              </w:rPr>
              <w:t>.460</w:t>
            </w:r>
          </w:p>
        </w:tc>
        <w:tc>
          <w:tcPr>
            <w:tcW w:w="191" w:type="pct"/>
            <w:tcBorders>
              <w:top w:val="nil"/>
              <w:left w:val="nil"/>
              <w:bottom w:val="nil"/>
              <w:right w:val="nil"/>
            </w:tcBorders>
            <w:shd w:val="clear" w:color="auto" w:fill="auto"/>
            <w:noWrap/>
            <w:hideMark/>
          </w:tcPr>
          <w:p w14:paraId="337D8EAF" w14:textId="77777777" w:rsidR="00D042DD" w:rsidRPr="007E6251" w:rsidRDefault="00D042DD" w:rsidP="001223E3">
            <w:pPr>
              <w:jc w:val="center"/>
              <w:rPr>
                <w:color w:val="000000"/>
                <w:sz w:val="20"/>
                <w:szCs w:val="20"/>
              </w:rPr>
            </w:pPr>
            <w:r w:rsidRPr="007E6251">
              <w:rPr>
                <w:color w:val="000000"/>
                <w:sz w:val="20"/>
                <w:szCs w:val="20"/>
              </w:rPr>
              <w:t>.091</w:t>
            </w:r>
          </w:p>
        </w:tc>
        <w:tc>
          <w:tcPr>
            <w:tcW w:w="191" w:type="pct"/>
            <w:tcBorders>
              <w:top w:val="nil"/>
              <w:left w:val="nil"/>
              <w:bottom w:val="nil"/>
              <w:right w:val="nil"/>
            </w:tcBorders>
            <w:shd w:val="clear" w:color="auto" w:fill="auto"/>
            <w:noWrap/>
            <w:hideMark/>
          </w:tcPr>
          <w:p w14:paraId="72D79AF3" w14:textId="77777777" w:rsidR="00D042DD" w:rsidRPr="007E6251" w:rsidRDefault="00D042DD" w:rsidP="001223E3">
            <w:pPr>
              <w:jc w:val="center"/>
              <w:rPr>
                <w:color w:val="000000"/>
                <w:sz w:val="20"/>
                <w:szCs w:val="20"/>
              </w:rPr>
            </w:pPr>
            <w:r w:rsidRPr="007E6251">
              <w:rPr>
                <w:color w:val="000000"/>
                <w:sz w:val="20"/>
                <w:szCs w:val="20"/>
              </w:rPr>
              <w:t>.096</w:t>
            </w:r>
          </w:p>
        </w:tc>
        <w:tc>
          <w:tcPr>
            <w:tcW w:w="191" w:type="pct"/>
            <w:tcBorders>
              <w:top w:val="nil"/>
              <w:left w:val="nil"/>
              <w:bottom w:val="nil"/>
              <w:right w:val="nil"/>
            </w:tcBorders>
            <w:shd w:val="clear" w:color="auto" w:fill="auto"/>
            <w:noWrap/>
            <w:hideMark/>
          </w:tcPr>
          <w:p w14:paraId="54605223" w14:textId="77777777" w:rsidR="00D042DD" w:rsidRPr="007E6251" w:rsidRDefault="00D042DD" w:rsidP="001223E3">
            <w:pPr>
              <w:jc w:val="center"/>
              <w:rPr>
                <w:color w:val="000000"/>
                <w:sz w:val="20"/>
                <w:szCs w:val="20"/>
              </w:rPr>
            </w:pPr>
            <w:r w:rsidRPr="007E6251">
              <w:rPr>
                <w:color w:val="000000"/>
                <w:sz w:val="20"/>
                <w:szCs w:val="20"/>
              </w:rPr>
              <w:t>.135</w:t>
            </w:r>
          </w:p>
        </w:tc>
        <w:tc>
          <w:tcPr>
            <w:tcW w:w="191" w:type="pct"/>
            <w:tcBorders>
              <w:top w:val="nil"/>
              <w:left w:val="nil"/>
              <w:bottom w:val="nil"/>
              <w:right w:val="nil"/>
            </w:tcBorders>
            <w:shd w:val="clear" w:color="auto" w:fill="auto"/>
            <w:noWrap/>
            <w:hideMark/>
          </w:tcPr>
          <w:p w14:paraId="0E3BFE48" w14:textId="77777777" w:rsidR="00D042DD" w:rsidRPr="007E6251" w:rsidRDefault="00D042DD" w:rsidP="001223E3">
            <w:pPr>
              <w:jc w:val="center"/>
              <w:rPr>
                <w:color w:val="000000"/>
                <w:sz w:val="20"/>
                <w:szCs w:val="20"/>
              </w:rPr>
            </w:pPr>
            <w:r w:rsidRPr="007E6251">
              <w:rPr>
                <w:color w:val="000000"/>
                <w:sz w:val="20"/>
                <w:szCs w:val="20"/>
              </w:rPr>
              <w:t>.138</w:t>
            </w:r>
          </w:p>
        </w:tc>
        <w:tc>
          <w:tcPr>
            <w:tcW w:w="191" w:type="pct"/>
            <w:tcBorders>
              <w:top w:val="nil"/>
              <w:left w:val="nil"/>
              <w:bottom w:val="nil"/>
              <w:right w:val="nil"/>
            </w:tcBorders>
            <w:shd w:val="clear" w:color="auto" w:fill="auto"/>
            <w:noWrap/>
            <w:hideMark/>
          </w:tcPr>
          <w:p w14:paraId="2E96C369" w14:textId="77777777" w:rsidR="00D042DD" w:rsidRPr="007E6251" w:rsidRDefault="00D042DD" w:rsidP="001223E3">
            <w:pPr>
              <w:jc w:val="center"/>
              <w:rPr>
                <w:color w:val="000000"/>
                <w:sz w:val="20"/>
                <w:szCs w:val="20"/>
              </w:rPr>
            </w:pPr>
            <w:r w:rsidRPr="007E6251">
              <w:rPr>
                <w:color w:val="000000"/>
                <w:sz w:val="20"/>
                <w:szCs w:val="20"/>
              </w:rPr>
              <w:t>.191</w:t>
            </w:r>
          </w:p>
        </w:tc>
        <w:tc>
          <w:tcPr>
            <w:tcW w:w="191" w:type="pct"/>
            <w:tcBorders>
              <w:top w:val="nil"/>
              <w:left w:val="nil"/>
              <w:bottom w:val="nil"/>
              <w:right w:val="nil"/>
            </w:tcBorders>
            <w:shd w:val="clear" w:color="auto" w:fill="auto"/>
            <w:noWrap/>
            <w:hideMark/>
          </w:tcPr>
          <w:p w14:paraId="68D34FE9" w14:textId="77777777" w:rsidR="00D042DD" w:rsidRPr="007E6251" w:rsidRDefault="00D042DD" w:rsidP="001223E3">
            <w:pPr>
              <w:jc w:val="center"/>
              <w:rPr>
                <w:color w:val="000000"/>
                <w:sz w:val="20"/>
                <w:szCs w:val="20"/>
              </w:rPr>
            </w:pPr>
            <w:r w:rsidRPr="007E6251">
              <w:rPr>
                <w:color w:val="000000"/>
                <w:sz w:val="20"/>
                <w:szCs w:val="20"/>
              </w:rPr>
              <w:t>.948</w:t>
            </w:r>
          </w:p>
        </w:tc>
        <w:tc>
          <w:tcPr>
            <w:tcW w:w="191" w:type="pct"/>
            <w:tcBorders>
              <w:top w:val="nil"/>
              <w:left w:val="nil"/>
              <w:bottom w:val="nil"/>
              <w:right w:val="nil"/>
            </w:tcBorders>
            <w:shd w:val="clear" w:color="auto" w:fill="auto"/>
            <w:noWrap/>
            <w:hideMark/>
          </w:tcPr>
          <w:p w14:paraId="0DAD836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5496AD2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37DADD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783414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16B829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47E3114"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82D8BA8" w14:textId="77777777" w:rsidR="00D042DD" w:rsidRPr="007E6251" w:rsidRDefault="00D042DD" w:rsidP="001223E3">
            <w:pPr>
              <w:jc w:val="center"/>
              <w:rPr>
                <w:color w:val="000000"/>
                <w:sz w:val="20"/>
                <w:szCs w:val="20"/>
              </w:rPr>
            </w:pPr>
          </w:p>
        </w:tc>
      </w:tr>
      <w:tr w:rsidR="00D042DD" w:rsidRPr="007E6251" w14:paraId="43298E15" w14:textId="77777777" w:rsidTr="001223E3">
        <w:trPr>
          <w:trHeight w:val="20"/>
        </w:trPr>
        <w:tc>
          <w:tcPr>
            <w:tcW w:w="1387" w:type="pct"/>
            <w:tcBorders>
              <w:top w:val="nil"/>
              <w:left w:val="nil"/>
              <w:bottom w:val="nil"/>
              <w:right w:val="nil"/>
            </w:tcBorders>
            <w:shd w:val="clear" w:color="auto" w:fill="auto"/>
            <w:noWrap/>
            <w:hideMark/>
          </w:tcPr>
          <w:p w14:paraId="1D141FDB"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07" w:type="pct"/>
            <w:tcBorders>
              <w:top w:val="nil"/>
              <w:left w:val="nil"/>
              <w:bottom w:val="nil"/>
              <w:right w:val="nil"/>
            </w:tcBorders>
            <w:shd w:val="clear" w:color="auto" w:fill="auto"/>
            <w:noWrap/>
            <w:hideMark/>
          </w:tcPr>
          <w:p w14:paraId="2816E8B4" w14:textId="77777777" w:rsidR="00D042DD" w:rsidRPr="007E6251" w:rsidRDefault="00D042DD" w:rsidP="001223E3">
            <w:pPr>
              <w:jc w:val="center"/>
              <w:rPr>
                <w:color w:val="000000"/>
                <w:sz w:val="20"/>
                <w:szCs w:val="20"/>
              </w:rPr>
            </w:pPr>
            <w:r w:rsidRPr="007E6251">
              <w:rPr>
                <w:color w:val="000000"/>
                <w:sz w:val="20"/>
                <w:szCs w:val="20"/>
              </w:rPr>
              <w:t>.29</w:t>
            </w:r>
          </w:p>
        </w:tc>
        <w:tc>
          <w:tcPr>
            <w:tcW w:w="191" w:type="pct"/>
            <w:tcBorders>
              <w:top w:val="nil"/>
              <w:left w:val="nil"/>
              <w:bottom w:val="nil"/>
              <w:right w:val="nil"/>
            </w:tcBorders>
            <w:shd w:val="clear" w:color="auto" w:fill="auto"/>
            <w:noWrap/>
            <w:hideMark/>
          </w:tcPr>
          <w:p w14:paraId="11EA1A8F"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5D099945"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5449C42E" w14:textId="77777777" w:rsidR="00D042DD" w:rsidRPr="007E6251" w:rsidRDefault="00D042DD" w:rsidP="001223E3">
            <w:pPr>
              <w:jc w:val="center"/>
              <w:rPr>
                <w:color w:val="000000"/>
                <w:sz w:val="20"/>
                <w:szCs w:val="20"/>
              </w:rPr>
            </w:pPr>
            <w:r w:rsidRPr="007E6251">
              <w:rPr>
                <w:color w:val="000000"/>
                <w:sz w:val="20"/>
                <w:szCs w:val="20"/>
              </w:rPr>
              <w:t>.032</w:t>
            </w:r>
          </w:p>
        </w:tc>
        <w:tc>
          <w:tcPr>
            <w:tcW w:w="163" w:type="pct"/>
            <w:tcBorders>
              <w:top w:val="nil"/>
              <w:left w:val="nil"/>
              <w:bottom w:val="nil"/>
              <w:right w:val="nil"/>
            </w:tcBorders>
            <w:shd w:val="clear" w:color="auto" w:fill="auto"/>
            <w:noWrap/>
            <w:hideMark/>
          </w:tcPr>
          <w:p w14:paraId="2CF809EE" w14:textId="77777777" w:rsidR="00D042DD" w:rsidRPr="007E6251" w:rsidRDefault="00D042DD" w:rsidP="001223E3">
            <w:pPr>
              <w:jc w:val="center"/>
              <w:rPr>
                <w:color w:val="000000"/>
                <w:sz w:val="20"/>
                <w:szCs w:val="20"/>
              </w:rPr>
            </w:pPr>
            <w:r w:rsidRPr="007E6251">
              <w:rPr>
                <w:color w:val="000000"/>
                <w:sz w:val="20"/>
                <w:szCs w:val="20"/>
              </w:rPr>
              <w:t>.038</w:t>
            </w:r>
          </w:p>
        </w:tc>
        <w:tc>
          <w:tcPr>
            <w:tcW w:w="191" w:type="pct"/>
            <w:tcBorders>
              <w:top w:val="nil"/>
              <w:left w:val="nil"/>
              <w:bottom w:val="nil"/>
              <w:right w:val="nil"/>
            </w:tcBorders>
            <w:shd w:val="clear" w:color="auto" w:fill="auto"/>
            <w:noWrap/>
            <w:hideMark/>
          </w:tcPr>
          <w:p w14:paraId="42A1B48C" w14:textId="77777777" w:rsidR="00D042DD" w:rsidRPr="007E6251" w:rsidRDefault="00D042DD" w:rsidP="001223E3">
            <w:pPr>
              <w:jc w:val="center"/>
              <w:rPr>
                <w:color w:val="000000"/>
                <w:sz w:val="20"/>
                <w:szCs w:val="20"/>
              </w:rPr>
            </w:pPr>
            <w:r w:rsidRPr="007E6251">
              <w:rPr>
                <w:color w:val="000000"/>
                <w:sz w:val="20"/>
                <w:szCs w:val="20"/>
              </w:rPr>
              <w:t>.066</w:t>
            </w:r>
          </w:p>
        </w:tc>
        <w:tc>
          <w:tcPr>
            <w:tcW w:w="191" w:type="pct"/>
            <w:tcBorders>
              <w:top w:val="nil"/>
              <w:left w:val="nil"/>
              <w:bottom w:val="nil"/>
              <w:right w:val="nil"/>
            </w:tcBorders>
            <w:shd w:val="clear" w:color="auto" w:fill="auto"/>
            <w:noWrap/>
            <w:hideMark/>
          </w:tcPr>
          <w:p w14:paraId="50982478"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77BBDF9D" w14:textId="77777777" w:rsidR="00D042DD" w:rsidRPr="007E6251" w:rsidRDefault="00D042DD" w:rsidP="001223E3">
            <w:pPr>
              <w:jc w:val="center"/>
              <w:rPr>
                <w:color w:val="000000"/>
                <w:sz w:val="20"/>
                <w:szCs w:val="20"/>
              </w:rPr>
            </w:pPr>
            <w:r w:rsidRPr="007E6251">
              <w:rPr>
                <w:color w:val="000000"/>
                <w:sz w:val="20"/>
                <w:szCs w:val="20"/>
              </w:rPr>
              <w:t>.020</w:t>
            </w:r>
          </w:p>
        </w:tc>
        <w:tc>
          <w:tcPr>
            <w:tcW w:w="191" w:type="pct"/>
            <w:tcBorders>
              <w:top w:val="nil"/>
              <w:left w:val="nil"/>
              <w:bottom w:val="nil"/>
              <w:right w:val="nil"/>
            </w:tcBorders>
            <w:shd w:val="clear" w:color="auto" w:fill="auto"/>
            <w:noWrap/>
            <w:hideMark/>
          </w:tcPr>
          <w:p w14:paraId="7D7E89EF" w14:textId="77777777" w:rsidR="00D042DD" w:rsidRPr="007E6251" w:rsidRDefault="00D042DD" w:rsidP="001223E3">
            <w:pPr>
              <w:jc w:val="center"/>
              <w:rPr>
                <w:color w:val="000000"/>
                <w:sz w:val="20"/>
                <w:szCs w:val="20"/>
              </w:rPr>
            </w:pPr>
            <w:r w:rsidRPr="007E6251">
              <w:rPr>
                <w:color w:val="000000"/>
                <w:sz w:val="20"/>
                <w:szCs w:val="20"/>
              </w:rPr>
              <w:t>.213</w:t>
            </w:r>
          </w:p>
        </w:tc>
        <w:tc>
          <w:tcPr>
            <w:tcW w:w="191" w:type="pct"/>
            <w:tcBorders>
              <w:top w:val="nil"/>
              <w:left w:val="nil"/>
              <w:bottom w:val="nil"/>
              <w:right w:val="nil"/>
            </w:tcBorders>
            <w:shd w:val="clear" w:color="auto" w:fill="auto"/>
            <w:noWrap/>
            <w:hideMark/>
          </w:tcPr>
          <w:p w14:paraId="7A7E986C" w14:textId="77777777" w:rsidR="00D042DD" w:rsidRPr="007E6251" w:rsidRDefault="00D042DD" w:rsidP="001223E3">
            <w:pPr>
              <w:jc w:val="center"/>
              <w:rPr>
                <w:color w:val="000000"/>
                <w:sz w:val="20"/>
                <w:szCs w:val="20"/>
              </w:rPr>
            </w:pPr>
            <w:r w:rsidRPr="007E6251">
              <w:rPr>
                <w:color w:val="000000"/>
                <w:sz w:val="20"/>
                <w:szCs w:val="20"/>
              </w:rPr>
              <w:t>.238</w:t>
            </w:r>
          </w:p>
        </w:tc>
        <w:tc>
          <w:tcPr>
            <w:tcW w:w="191" w:type="pct"/>
            <w:tcBorders>
              <w:top w:val="nil"/>
              <w:left w:val="nil"/>
              <w:bottom w:val="nil"/>
              <w:right w:val="nil"/>
            </w:tcBorders>
            <w:shd w:val="clear" w:color="auto" w:fill="auto"/>
            <w:noWrap/>
            <w:hideMark/>
          </w:tcPr>
          <w:p w14:paraId="65AA5826" w14:textId="77777777" w:rsidR="00D042DD" w:rsidRPr="007E6251" w:rsidRDefault="00D042DD" w:rsidP="001223E3">
            <w:pPr>
              <w:jc w:val="center"/>
              <w:rPr>
                <w:color w:val="000000"/>
                <w:sz w:val="20"/>
                <w:szCs w:val="20"/>
              </w:rPr>
            </w:pPr>
            <w:r w:rsidRPr="007E6251">
              <w:rPr>
                <w:color w:val="000000"/>
                <w:sz w:val="20"/>
                <w:szCs w:val="20"/>
              </w:rPr>
              <w:t>.210</w:t>
            </w:r>
          </w:p>
        </w:tc>
        <w:tc>
          <w:tcPr>
            <w:tcW w:w="191" w:type="pct"/>
            <w:tcBorders>
              <w:top w:val="nil"/>
              <w:left w:val="nil"/>
              <w:bottom w:val="nil"/>
              <w:right w:val="nil"/>
            </w:tcBorders>
            <w:shd w:val="clear" w:color="auto" w:fill="auto"/>
            <w:noWrap/>
            <w:hideMark/>
          </w:tcPr>
          <w:p w14:paraId="53049FD1" w14:textId="77777777" w:rsidR="00D042DD" w:rsidRPr="007E6251" w:rsidRDefault="00D042DD" w:rsidP="001223E3">
            <w:pPr>
              <w:jc w:val="center"/>
              <w:rPr>
                <w:color w:val="000000"/>
                <w:sz w:val="20"/>
                <w:szCs w:val="20"/>
              </w:rPr>
            </w:pPr>
            <w:r w:rsidRPr="007E6251">
              <w:rPr>
                <w:color w:val="000000"/>
                <w:sz w:val="20"/>
                <w:szCs w:val="20"/>
              </w:rPr>
              <w:t>.122</w:t>
            </w:r>
          </w:p>
        </w:tc>
        <w:tc>
          <w:tcPr>
            <w:tcW w:w="191" w:type="pct"/>
            <w:tcBorders>
              <w:top w:val="nil"/>
              <w:left w:val="nil"/>
              <w:bottom w:val="nil"/>
              <w:right w:val="nil"/>
            </w:tcBorders>
            <w:shd w:val="clear" w:color="auto" w:fill="auto"/>
            <w:noWrap/>
            <w:hideMark/>
          </w:tcPr>
          <w:p w14:paraId="7373F1FC" w14:textId="77777777" w:rsidR="00D042DD" w:rsidRPr="007E6251" w:rsidRDefault="00D042DD" w:rsidP="001223E3">
            <w:pPr>
              <w:jc w:val="center"/>
              <w:rPr>
                <w:color w:val="000000"/>
                <w:sz w:val="20"/>
                <w:szCs w:val="20"/>
              </w:rPr>
            </w:pPr>
            <w:r w:rsidRPr="007E6251">
              <w:rPr>
                <w:color w:val="000000"/>
                <w:sz w:val="20"/>
                <w:szCs w:val="20"/>
              </w:rPr>
              <w:t>.289</w:t>
            </w:r>
          </w:p>
        </w:tc>
        <w:tc>
          <w:tcPr>
            <w:tcW w:w="191" w:type="pct"/>
            <w:tcBorders>
              <w:top w:val="nil"/>
              <w:left w:val="nil"/>
              <w:bottom w:val="nil"/>
              <w:right w:val="nil"/>
            </w:tcBorders>
            <w:shd w:val="clear" w:color="auto" w:fill="auto"/>
            <w:noWrap/>
            <w:hideMark/>
          </w:tcPr>
          <w:p w14:paraId="4217415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1131822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35A5E0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CD5AF7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CB97DA4"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315B766" w14:textId="77777777" w:rsidR="00D042DD" w:rsidRPr="007E6251" w:rsidRDefault="00D042DD" w:rsidP="001223E3">
            <w:pPr>
              <w:jc w:val="center"/>
              <w:rPr>
                <w:color w:val="000000"/>
                <w:sz w:val="20"/>
                <w:szCs w:val="20"/>
              </w:rPr>
            </w:pPr>
          </w:p>
        </w:tc>
      </w:tr>
      <w:tr w:rsidR="00D042DD" w:rsidRPr="007E6251" w14:paraId="7E31CB67" w14:textId="77777777" w:rsidTr="001223E3">
        <w:trPr>
          <w:trHeight w:val="20"/>
        </w:trPr>
        <w:tc>
          <w:tcPr>
            <w:tcW w:w="1387" w:type="pct"/>
            <w:tcBorders>
              <w:top w:val="nil"/>
              <w:left w:val="nil"/>
              <w:bottom w:val="nil"/>
              <w:right w:val="nil"/>
            </w:tcBorders>
            <w:shd w:val="clear" w:color="auto" w:fill="auto"/>
            <w:noWrap/>
            <w:hideMark/>
          </w:tcPr>
          <w:p w14:paraId="2C3CA727"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07" w:type="pct"/>
            <w:tcBorders>
              <w:top w:val="nil"/>
              <w:left w:val="nil"/>
              <w:bottom w:val="nil"/>
              <w:right w:val="nil"/>
            </w:tcBorders>
            <w:shd w:val="clear" w:color="auto" w:fill="auto"/>
            <w:noWrap/>
            <w:hideMark/>
          </w:tcPr>
          <w:p w14:paraId="2DE54FBF" w14:textId="77777777" w:rsidR="00D042DD" w:rsidRPr="007E6251" w:rsidRDefault="00D042DD" w:rsidP="001223E3">
            <w:pPr>
              <w:jc w:val="center"/>
              <w:rPr>
                <w:color w:val="000000"/>
                <w:sz w:val="20"/>
                <w:szCs w:val="20"/>
              </w:rPr>
            </w:pPr>
            <w:r w:rsidRPr="007E6251">
              <w:rPr>
                <w:color w:val="000000"/>
                <w:sz w:val="20"/>
                <w:szCs w:val="20"/>
              </w:rPr>
              <w:t>1.43</w:t>
            </w:r>
          </w:p>
        </w:tc>
        <w:tc>
          <w:tcPr>
            <w:tcW w:w="191" w:type="pct"/>
            <w:tcBorders>
              <w:top w:val="nil"/>
              <w:left w:val="nil"/>
              <w:bottom w:val="nil"/>
              <w:right w:val="nil"/>
            </w:tcBorders>
            <w:shd w:val="clear" w:color="auto" w:fill="auto"/>
            <w:noWrap/>
            <w:hideMark/>
          </w:tcPr>
          <w:p w14:paraId="51311E4A"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6463D6CB"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653428BF" w14:textId="77777777" w:rsidR="00D042DD" w:rsidRPr="007E6251" w:rsidRDefault="00D042DD" w:rsidP="001223E3">
            <w:pPr>
              <w:jc w:val="center"/>
              <w:rPr>
                <w:color w:val="000000"/>
                <w:sz w:val="20"/>
                <w:szCs w:val="20"/>
              </w:rPr>
            </w:pPr>
            <w:r w:rsidRPr="007E6251">
              <w:rPr>
                <w:color w:val="000000"/>
                <w:sz w:val="20"/>
                <w:szCs w:val="20"/>
              </w:rPr>
              <w:t>.019</w:t>
            </w:r>
          </w:p>
        </w:tc>
        <w:tc>
          <w:tcPr>
            <w:tcW w:w="163" w:type="pct"/>
            <w:tcBorders>
              <w:top w:val="nil"/>
              <w:left w:val="nil"/>
              <w:bottom w:val="nil"/>
              <w:right w:val="nil"/>
            </w:tcBorders>
            <w:shd w:val="clear" w:color="auto" w:fill="auto"/>
            <w:noWrap/>
            <w:hideMark/>
          </w:tcPr>
          <w:p w14:paraId="1D0C2305" w14:textId="77777777" w:rsidR="00D042DD" w:rsidRPr="007E6251" w:rsidRDefault="00D042DD" w:rsidP="001223E3">
            <w:pPr>
              <w:jc w:val="center"/>
              <w:rPr>
                <w:color w:val="000000"/>
                <w:sz w:val="20"/>
                <w:szCs w:val="20"/>
              </w:rPr>
            </w:pPr>
            <w:r w:rsidRPr="007E6251">
              <w:rPr>
                <w:color w:val="000000"/>
                <w:sz w:val="20"/>
                <w:szCs w:val="20"/>
              </w:rPr>
              <w:t>.034</w:t>
            </w:r>
          </w:p>
        </w:tc>
        <w:tc>
          <w:tcPr>
            <w:tcW w:w="191" w:type="pct"/>
            <w:tcBorders>
              <w:top w:val="nil"/>
              <w:left w:val="nil"/>
              <w:bottom w:val="nil"/>
              <w:right w:val="nil"/>
            </w:tcBorders>
            <w:shd w:val="clear" w:color="auto" w:fill="auto"/>
            <w:noWrap/>
            <w:hideMark/>
          </w:tcPr>
          <w:p w14:paraId="75A8456A" w14:textId="77777777" w:rsidR="00D042DD" w:rsidRPr="007E6251" w:rsidRDefault="00D042DD" w:rsidP="001223E3">
            <w:pPr>
              <w:jc w:val="center"/>
              <w:rPr>
                <w:color w:val="000000"/>
                <w:sz w:val="20"/>
                <w:szCs w:val="20"/>
              </w:rPr>
            </w:pPr>
            <w:r w:rsidRPr="007E6251">
              <w:rPr>
                <w:color w:val="000000"/>
                <w:sz w:val="20"/>
                <w:szCs w:val="20"/>
              </w:rPr>
              <w:t>.059</w:t>
            </w:r>
          </w:p>
        </w:tc>
        <w:tc>
          <w:tcPr>
            <w:tcW w:w="191" w:type="pct"/>
            <w:tcBorders>
              <w:top w:val="nil"/>
              <w:left w:val="nil"/>
              <w:bottom w:val="nil"/>
              <w:right w:val="nil"/>
            </w:tcBorders>
            <w:shd w:val="clear" w:color="auto" w:fill="auto"/>
            <w:noWrap/>
            <w:hideMark/>
          </w:tcPr>
          <w:p w14:paraId="537BE21A" w14:textId="77777777" w:rsidR="00D042DD" w:rsidRPr="007E6251" w:rsidRDefault="00D042DD" w:rsidP="001223E3">
            <w:pPr>
              <w:jc w:val="center"/>
              <w:rPr>
                <w:color w:val="000000"/>
                <w:sz w:val="20"/>
                <w:szCs w:val="20"/>
              </w:rPr>
            </w:pPr>
            <w:r w:rsidRPr="007E6251">
              <w:rPr>
                <w:color w:val="000000"/>
                <w:sz w:val="20"/>
                <w:szCs w:val="20"/>
              </w:rPr>
              <w:t>.041</w:t>
            </w:r>
          </w:p>
        </w:tc>
        <w:tc>
          <w:tcPr>
            <w:tcW w:w="191" w:type="pct"/>
            <w:tcBorders>
              <w:top w:val="nil"/>
              <w:left w:val="nil"/>
              <w:bottom w:val="nil"/>
              <w:right w:val="nil"/>
            </w:tcBorders>
            <w:shd w:val="clear" w:color="auto" w:fill="auto"/>
            <w:noWrap/>
            <w:hideMark/>
          </w:tcPr>
          <w:p w14:paraId="529DDD2E"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0D3B1078" w14:textId="77777777" w:rsidR="00D042DD" w:rsidRPr="007E6251" w:rsidRDefault="00D042DD" w:rsidP="001223E3">
            <w:pPr>
              <w:jc w:val="center"/>
              <w:rPr>
                <w:color w:val="000000"/>
                <w:sz w:val="20"/>
                <w:szCs w:val="20"/>
              </w:rPr>
            </w:pPr>
            <w:r w:rsidRPr="007E6251">
              <w:rPr>
                <w:color w:val="000000"/>
                <w:sz w:val="20"/>
                <w:szCs w:val="20"/>
              </w:rPr>
              <w:t>.027</w:t>
            </w:r>
          </w:p>
        </w:tc>
        <w:tc>
          <w:tcPr>
            <w:tcW w:w="191" w:type="pct"/>
            <w:tcBorders>
              <w:top w:val="nil"/>
              <w:left w:val="nil"/>
              <w:bottom w:val="nil"/>
              <w:right w:val="nil"/>
            </w:tcBorders>
            <w:shd w:val="clear" w:color="auto" w:fill="auto"/>
            <w:noWrap/>
            <w:hideMark/>
          </w:tcPr>
          <w:p w14:paraId="2DF38E82" w14:textId="77777777" w:rsidR="00D042DD" w:rsidRPr="007E6251" w:rsidRDefault="00D042DD" w:rsidP="001223E3">
            <w:pPr>
              <w:jc w:val="center"/>
              <w:rPr>
                <w:color w:val="000000"/>
                <w:sz w:val="20"/>
                <w:szCs w:val="20"/>
              </w:rPr>
            </w:pPr>
            <w:r w:rsidRPr="007E6251">
              <w:rPr>
                <w:color w:val="000000"/>
                <w:sz w:val="20"/>
                <w:szCs w:val="20"/>
              </w:rPr>
              <w:t>.028</w:t>
            </w:r>
          </w:p>
        </w:tc>
        <w:tc>
          <w:tcPr>
            <w:tcW w:w="191" w:type="pct"/>
            <w:tcBorders>
              <w:top w:val="nil"/>
              <w:left w:val="nil"/>
              <w:bottom w:val="nil"/>
              <w:right w:val="nil"/>
            </w:tcBorders>
            <w:shd w:val="clear" w:color="auto" w:fill="auto"/>
            <w:noWrap/>
            <w:hideMark/>
          </w:tcPr>
          <w:p w14:paraId="73AECC91" w14:textId="77777777" w:rsidR="00D042DD" w:rsidRPr="007E6251" w:rsidRDefault="00D042DD" w:rsidP="001223E3">
            <w:pPr>
              <w:jc w:val="center"/>
              <w:rPr>
                <w:color w:val="000000"/>
                <w:sz w:val="20"/>
                <w:szCs w:val="20"/>
              </w:rPr>
            </w:pPr>
            <w:r w:rsidRPr="007E6251">
              <w:rPr>
                <w:color w:val="000000"/>
                <w:sz w:val="20"/>
                <w:szCs w:val="20"/>
              </w:rPr>
              <w:t>.052</w:t>
            </w:r>
          </w:p>
        </w:tc>
        <w:tc>
          <w:tcPr>
            <w:tcW w:w="191" w:type="pct"/>
            <w:tcBorders>
              <w:top w:val="nil"/>
              <w:left w:val="nil"/>
              <w:bottom w:val="nil"/>
              <w:right w:val="nil"/>
            </w:tcBorders>
            <w:shd w:val="clear" w:color="auto" w:fill="auto"/>
            <w:noWrap/>
            <w:hideMark/>
          </w:tcPr>
          <w:p w14:paraId="13EAD17C" w14:textId="77777777" w:rsidR="00D042DD" w:rsidRPr="007E6251" w:rsidRDefault="00D042DD" w:rsidP="001223E3">
            <w:pPr>
              <w:jc w:val="center"/>
              <w:rPr>
                <w:color w:val="000000"/>
                <w:sz w:val="20"/>
                <w:szCs w:val="20"/>
              </w:rPr>
            </w:pPr>
            <w:r w:rsidRPr="007E6251">
              <w:rPr>
                <w:color w:val="000000"/>
                <w:sz w:val="20"/>
                <w:szCs w:val="20"/>
              </w:rPr>
              <w:t>.111</w:t>
            </w:r>
          </w:p>
        </w:tc>
        <w:tc>
          <w:tcPr>
            <w:tcW w:w="191" w:type="pct"/>
            <w:tcBorders>
              <w:top w:val="nil"/>
              <w:left w:val="nil"/>
              <w:bottom w:val="nil"/>
              <w:right w:val="nil"/>
            </w:tcBorders>
            <w:shd w:val="clear" w:color="auto" w:fill="auto"/>
            <w:noWrap/>
            <w:hideMark/>
          </w:tcPr>
          <w:p w14:paraId="327350CC"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0CEF7848" w14:textId="77777777" w:rsidR="00D042DD" w:rsidRPr="007E6251" w:rsidRDefault="00D042DD" w:rsidP="001223E3">
            <w:pPr>
              <w:jc w:val="center"/>
              <w:rPr>
                <w:color w:val="000000"/>
                <w:sz w:val="20"/>
                <w:szCs w:val="20"/>
              </w:rPr>
            </w:pPr>
            <w:r w:rsidRPr="007E6251">
              <w:rPr>
                <w:color w:val="000000"/>
                <w:sz w:val="20"/>
                <w:szCs w:val="20"/>
              </w:rPr>
              <w:t>.110</w:t>
            </w:r>
          </w:p>
        </w:tc>
        <w:tc>
          <w:tcPr>
            <w:tcW w:w="191" w:type="pct"/>
            <w:tcBorders>
              <w:top w:val="nil"/>
              <w:left w:val="nil"/>
              <w:bottom w:val="nil"/>
              <w:right w:val="nil"/>
            </w:tcBorders>
            <w:shd w:val="clear" w:color="auto" w:fill="auto"/>
            <w:noWrap/>
            <w:hideMark/>
          </w:tcPr>
          <w:p w14:paraId="59E6114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6A32010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B5E256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5CE0C02"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CAF5A8E" w14:textId="77777777" w:rsidR="00D042DD" w:rsidRPr="007E6251" w:rsidRDefault="00D042DD" w:rsidP="001223E3">
            <w:pPr>
              <w:jc w:val="center"/>
              <w:rPr>
                <w:color w:val="000000"/>
                <w:sz w:val="20"/>
                <w:szCs w:val="20"/>
              </w:rPr>
            </w:pPr>
          </w:p>
        </w:tc>
      </w:tr>
      <w:tr w:rsidR="00D042DD" w:rsidRPr="007E6251" w14:paraId="36806E64" w14:textId="77777777" w:rsidTr="001223E3">
        <w:trPr>
          <w:trHeight w:val="20"/>
        </w:trPr>
        <w:tc>
          <w:tcPr>
            <w:tcW w:w="1387" w:type="pct"/>
            <w:tcBorders>
              <w:top w:val="nil"/>
              <w:left w:val="nil"/>
              <w:bottom w:val="nil"/>
              <w:right w:val="nil"/>
            </w:tcBorders>
            <w:shd w:val="clear" w:color="auto" w:fill="auto"/>
            <w:noWrap/>
            <w:hideMark/>
          </w:tcPr>
          <w:p w14:paraId="57553C1B"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07" w:type="pct"/>
            <w:tcBorders>
              <w:top w:val="nil"/>
              <w:left w:val="nil"/>
              <w:bottom w:val="nil"/>
              <w:right w:val="nil"/>
            </w:tcBorders>
            <w:shd w:val="clear" w:color="auto" w:fill="auto"/>
            <w:noWrap/>
            <w:hideMark/>
          </w:tcPr>
          <w:p w14:paraId="7BEFC43A" w14:textId="77777777" w:rsidR="00D042DD" w:rsidRPr="007E6251" w:rsidRDefault="00D042DD" w:rsidP="001223E3">
            <w:pPr>
              <w:jc w:val="center"/>
              <w:rPr>
                <w:color w:val="000000"/>
                <w:sz w:val="20"/>
                <w:szCs w:val="20"/>
              </w:rPr>
            </w:pPr>
            <w:r w:rsidRPr="007E6251">
              <w:rPr>
                <w:color w:val="000000"/>
                <w:sz w:val="20"/>
                <w:szCs w:val="20"/>
              </w:rPr>
              <w:t>.61</w:t>
            </w:r>
          </w:p>
        </w:tc>
        <w:tc>
          <w:tcPr>
            <w:tcW w:w="191" w:type="pct"/>
            <w:tcBorders>
              <w:top w:val="nil"/>
              <w:left w:val="nil"/>
              <w:bottom w:val="nil"/>
              <w:right w:val="nil"/>
            </w:tcBorders>
            <w:shd w:val="clear" w:color="auto" w:fill="auto"/>
            <w:noWrap/>
            <w:hideMark/>
          </w:tcPr>
          <w:p w14:paraId="3847DEE8" w14:textId="77777777" w:rsidR="00D042DD" w:rsidRPr="007E6251" w:rsidRDefault="00D042DD" w:rsidP="001223E3">
            <w:pPr>
              <w:jc w:val="center"/>
              <w:rPr>
                <w:color w:val="000000"/>
                <w:sz w:val="20"/>
                <w:szCs w:val="20"/>
              </w:rPr>
            </w:pPr>
            <w:r w:rsidRPr="007E6251">
              <w:rPr>
                <w:color w:val="000000"/>
                <w:sz w:val="20"/>
                <w:szCs w:val="20"/>
              </w:rPr>
              <w:t>-.037</w:t>
            </w:r>
          </w:p>
        </w:tc>
        <w:tc>
          <w:tcPr>
            <w:tcW w:w="191" w:type="pct"/>
            <w:tcBorders>
              <w:top w:val="nil"/>
              <w:left w:val="nil"/>
              <w:bottom w:val="nil"/>
              <w:right w:val="nil"/>
            </w:tcBorders>
            <w:shd w:val="clear" w:color="auto" w:fill="auto"/>
            <w:noWrap/>
            <w:hideMark/>
          </w:tcPr>
          <w:p w14:paraId="383F2B3F" w14:textId="77777777" w:rsidR="00D042DD" w:rsidRPr="007E6251" w:rsidRDefault="00D042DD" w:rsidP="001223E3">
            <w:pPr>
              <w:jc w:val="center"/>
              <w:rPr>
                <w:color w:val="000000"/>
                <w:sz w:val="20"/>
                <w:szCs w:val="20"/>
              </w:rPr>
            </w:pPr>
            <w:r w:rsidRPr="007E6251">
              <w:rPr>
                <w:color w:val="000000"/>
                <w:sz w:val="20"/>
                <w:szCs w:val="20"/>
              </w:rPr>
              <w:t>.018</w:t>
            </w:r>
          </w:p>
        </w:tc>
        <w:tc>
          <w:tcPr>
            <w:tcW w:w="191" w:type="pct"/>
            <w:tcBorders>
              <w:top w:val="nil"/>
              <w:left w:val="nil"/>
              <w:bottom w:val="nil"/>
              <w:right w:val="nil"/>
            </w:tcBorders>
            <w:shd w:val="clear" w:color="auto" w:fill="auto"/>
            <w:noWrap/>
            <w:hideMark/>
          </w:tcPr>
          <w:p w14:paraId="6A6AD5DE" w14:textId="77777777" w:rsidR="00D042DD" w:rsidRPr="007E6251" w:rsidRDefault="00D042DD" w:rsidP="001223E3">
            <w:pPr>
              <w:jc w:val="center"/>
              <w:rPr>
                <w:color w:val="000000"/>
                <w:sz w:val="20"/>
                <w:szCs w:val="20"/>
              </w:rPr>
            </w:pPr>
            <w:r w:rsidRPr="007E6251">
              <w:rPr>
                <w:color w:val="000000"/>
                <w:sz w:val="20"/>
                <w:szCs w:val="20"/>
              </w:rPr>
              <w:t>.034</w:t>
            </w:r>
          </w:p>
        </w:tc>
        <w:tc>
          <w:tcPr>
            <w:tcW w:w="163" w:type="pct"/>
            <w:tcBorders>
              <w:top w:val="nil"/>
              <w:left w:val="nil"/>
              <w:bottom w:val="nil"/>
              <w:right w:val="nil"/>
            </w:tcBorders>
            <w:shd w:val="clear" w:color="auto" w:fill="auto"/>
            <w:noWrap/>
            <w:hideMark/>
          </w:tcPr>
          <w:p w14:paraId="1F9B9884" w14:textId="77777777" w:rsidR="00D042DD" w:rsidRPr="007E6251" w:rsidRDefault="00D042DD" w:rsidP="001223E3">
            <w:pPr>
              <w:jc w:val="center"/>
              <w:rPr>
                <w:color w:val="000000"/>
                <w:sz w:val="20"/>
                <w:szCs w:val="20"/>
              </w:rPr>
            </w:pPr>
            <w:r w:rsidRPr="007E6251">
              <w:rPr>
                <w:color w:val="000000"/>
                <w:sz w:val="20"/>
                <w:szCs w:val="20"/>
              </w:rPr>
              <w:t>.055</w:t>
            </w:r>
          </w:p>
        </w:tc>
        <w:tc>
          <w:tcPr>
            <w:tcW w:w="191" w:type="pct"/>
            <w:tcBorders>
              <w:top w:val="nil"/>
              <w:left w:val="nil"/>
              <w:bottom w:val="nil"/>
              <w:right w:val="nil"/>
            </w:tcBorders>
            <w:shd w:val="clear" w:color="auto" w:fill="auto"/>
            <w:noWrap/>
            <w:hideMark/>
          </w:tcPr>
          <w:p w14:paraId="2F36C4E3" w14:textId="77777777" w:rsidR="00D042DD" w:rsidRPr="007E6251" w:rsidRDefault="00D042DD" w:rsidP="001223E3">
            <w:pPr>
              <w:jc w:val="center"/>
              <w:rPr>
                <w:color w:val="000000"/>
                <w:sz w:val="20"/>
                <w:szCs w:val="20"/>
              </w:rPr>
            </w:pPr>
            <w:r w:rsidRPr="007E6251">
              <w:rPr>
                <w:color w:val="000000"/>
                <w:sz w:val="20"/>
                <w:szCs w:val="20"/>
              </w:rPr>
              <w:t>.061</w:t>
            </w:r>
          </w:p>
        </w:tc>
        <w:tc>
          <w:tcPr>
            <w:tcW w:w="191" w:type="pct"/>
            <w:tcBorders>
              <w:top w:val="nil"/>
              <w:left w:val="nil"/>
              <w:bottom w:val="nil"/>
              <w:right w:val="nil"/>
            </w:tcBorders>
            <w:shd w:val="clear" w:color="auto" w:fill="auto"/>
            <w:noWrap/>
            <w:hideMark/>
          </w:tcPr>
          <w:p w14:paraId="632C167F" w14:textId="77777777" w:rsidR="00D042DD" w:rsidRPr="007E6251" w:rsidRDefault="00D042DD" w:rsidP="001223E3">
            <w:pPr>
              <w:jc w:val="center"/>
              <w:rPr>
                <w:color w:val="000000"/>
                <w:sz w:val="20"/>
                <w:szCs w:val="20"/>
              </w:rPr>
            </w:pPr>
            <w:r w:rsidRPr="007E6251">
              <w:rPr>
                <w:color w:val="000000"/>
                <w:sz w:val="20"/>
                <w:szCs w:val="20"/>
              </w:rPr>
              <w:t>.032</w:t>
            </w:r>
          </w:p>
        </w:tc>
        <w:tc>
          <w:tcPr>
            <w:tcW w:w="191" w:type="pct"/>
            <w:tcBorders>
              <w:top w:val="nil"/>
              <w:left w:val="nil"/>
              <w:bottom w:val="nil"/>
              <w:right w:val="nil"/>
            </w:tcBorders>
            <w:shd w:val="clear" w:color="auto" w:fill="auto"/>
            <w:noWrap/>
            <w:hideMark/>
          </w:tcPr>
          <w:p w14:paraId="2D6804C4" w14:textId="77777777" w:rsidR="00D042DD" w:rsidRPr="007E6251" w:rsidRDefault="00D042DD" w:rsidP="001223E3">
            <w:pPr>
              <w:jc w:val="center"/>
              <w:rPr>
                <w:color w:val="000000"/>
                <w:sz w:val="20"/>
                <w:szCs w:val="20"/>
              </w:rPr>
            </w:pPr>
            <w:r w:rsidRPr="007E6251">
              <w:rPr>
                <w:color w:val="000000"/>
                <w:sz w:val="20"/>
                <w:szCs w:val="20"/>
              </w:rPr>
              <w:t>.028</w:t>
            </w:r>
          </w:p>
        </w:tc>
        <w:tc>
          <w:tcPr>
            <w:tcW w:w="191" w:type="pct"/>
            <w:tcBorders>
              <w:top w:val="nil"/>
              <w:left w:val="nil"/>
              <w:bottom w:val="nil"/>
              <w:right w:val="nil"/>
            </w:tcBorders>
            <w:shd w:val="clear" w:color="auto" w:fill="auto"/>
            <w:noWrap/>
            <w:hideMark/>
          </w:tcPr>
          <w:p w14:paraId="0A8BABFF" w14:textId="77777777" w:rsidR="00D042DD" w:rsidRPr="007E6251" w:rsidRDefault="00D042DD" w:rsidP="001223E3">
            <w:pPr>
              <w:jc w:val="center"/>
              <w:rPr>
                <w:color w:val="000000"/>
                <w:sz w:val="20"/>
                <w:szCs w:val="20"/>
              </w:rPr>
            </w:pPr>
            <w:r w:rsidRPr="007E6251">
              <w:rPr>
                <w:color w:val="000000"/>
                <w:sz w:val="20"/>
                <w:szCs w:val="20"/>
              </w:rPr>
              <w:t>.270</w:t>
            </w:r>
          </w:p>
        </w:tc>
        <w:tc>
          <w:tcPr>
            <w:tcW w:w="191" w:type="pct"/>
            <w:tcBorders>
              <w:top w:val="nil"/>
              <w:left w:val="nil"/>
              <w:bottom w:val="nil"/>
              <w:right w:val="nil"/>
            </w:tcBorders>
            <w:shd w:val="clear" w:color="auto" w:fill="auto"/>
            <w:noWrap/>
            <w:hideMark/>
          </w:tcPr>
          <w:p w14:paraId="2B52127B" w14:textId="77777777" w:rsidR="00D042DD" w:rsidRPr="007E6251" w:rsidRDefault="00D042DD" w:rsidP="001223E3">
            <w:pPr>
              <w:jc w:val="center"/>
              <w:rPr>
                <w:color w:val="000000"/>
                <w:sz w:val="20"/>
                <w:szCs w:val="20"/>
              </w:rPr>
            </w:pPr>
            <w:r w:rsidRPr="007E6251">
              <w:rPr>
                <w:color w:val="000000"/>
                <w:sz w:val="20"/>
                <w:szCs w:val="20"/>
              </w:rPr>
              <w:t>.326</w:t>
            </w:r>
          </w:p>
        </w:tc>
        <w:tc>
          <w:tcPr>
            <w:tcW w:w="191" w:type="pct"/>
            <w:tcBorders>
              <w:top w:val="nil"/>
              <w:left w:val="nil"/>
              <w:bottom w:val="nil"/>
              <w:right w:val="nil"/>
            </w:tcBorders>
            <w:shd w:val="clear" w:color="auto" w:fill="auto"/>
            <w:noWrap/>
            <w:hideMark/>
          </w:tcPr>
          <w:p w14:paraId="069BBF0C" w14:textId="77777777" w:rsidR="00D042DD" w:rsidRPr="007E6251" w:rsidRDefault="00D042DD" w:rsidP="001223E3">
            <w:pPr>
              <w:jc w:val="center"/>
              <w:rPr>
                <w:color w:val="000000"/>
                <w:sz w:val="20"/>
                <w:szCs w:val="20"/>
              </w:rPr>
            </w:pPr>
            <w:r w:rsidRPr="007E6251">
              <w:rPr>
                <w:color w:val="000000"/>
                <w:sz w:val="20"/>
                <w:szCs w:val="20"/>
              </w:rPr>
              <w:t>.300</w:t>
            </w:r>
          </w:p>
        </w:tc>
        <w:tc>
          <w:tcPr>
            <w:tcW w:w="191" w:type="pct"/>
            <w:tcBorders>
              <w:top w:val="nil"/>
              <w:left w:val="nil"/>
              <w:bottom w:val="nil"/>
              <w:right w:val="nil"/>
            </w:tcBorders>
            <w:shd w:val="clear" w:color="auto" w:fill="auto"/>
            <w:noWrap/>
            <w:hideMark/>
          </w:tcPr>
          <w:p w14:paraId="1FFCD1FB" w14:textId="77777777" w:rsidR="00D042DD" w:rsidRPr="007E6251" w:rsidRDefault="00D042DD" w:rsidP="001223E3">
            <w:pPr>
              <w:jc w:val="center"/>
              <w:rPr>
                <w:color w:val="000000"/>
                <w:sz w:val="20"/>
                <w:szCs w:val="20"/>
              </w:rPr>
            </w:pPr>
            <w:r w:rsidRPr="007E6251">
              <w:rPr>
                <w:color w:val="000000"/>
                <w:sz w:val="20"/>
                <w:szCs w:val="20"/>
              </w:rPr>
              <w:t>.199</w:t>
            </w:r>
          </w:p>
        </w:tc>
        <w:tc>
          <w:tcPr>
            <w:tcW w:w="191" w:type="pct"/>
            <w:tcBorders>
              <w:top w:val="nil"/>
              <w:left w:val="nil"/>
              <w:bottom w:val="nil"/>
              <w:right w:val="nil"/>
            </w:tcBorders>
            <w:shd w:val="clear" w:color="auto" w:fill="auto"/>
            <w:noWrap/>
            <w:hideMark/>
          </w:tcPr>
          <w:p w14:paraId="41103A83" w14:textId="77777777" w:rsidR="00D042DD" w:rsidRPr="007E6251" w:rsidRDefault="00D042DD" w:rsidP="001223E3">
            <w:pPr>
              <w:jc w:val="center"/>
              <w:rPr>
                <w:color w:val="000000"/>
                <w:sz w:val="20"/>
                <w:szCs w:val="20"/>
              </w:rPr>
            </w:pPr>
            <w:r w:rsidRPr="007E6251">
              <w:rPr>
                <w:color w:val="000000"/>
                <w:sz w:val="20"/>
                <w:szCs w:val="20"/>
              </w:rPr>
              <w:t>.278</w:t>
            </w:r>
          </w:p>
        </w:tc>
        <w:tc>
          <w:tcPr>
            <w:tcW w:w="191" w:type="pct"/>
            <w:tcBorders>
              <w:top w:val="nil"/>
              <w:left w:val="nil"/>
              <w:bottom w:val="nil"/>
              <w:right w:val="nil"/>
            </w:tcBorders>
            <w:shd w:val="clear" w:color="auto" w:fill="auto"/>
            <w:noWrap/>
            <w:hideMark/>
          </w:tcPr>
          <w:p w14:paraId="26A19380" w14:textId="77777777" w:rsidR="00D042DD" w:rsidRPr="007E6251" w:rsidRDefault="00D042DD" w:rsidP="001223E3">
            <w:pPr>
              <w:jc w:val="center"/>
              <w:rPr>
                <w:color w:val="000000"/>
                <w:sz w:val="20"/>
                <w:szCs w:val="20"/>
              </w:rPr>
            </w:pPr>
            <w:r w:rsidRPr="007E6251">
              <w:rPr>
                <w:color w:val="000000"/>
                <w:sz w:val="20"/>
                <w:szCs w:val="20"/>
              </w:rPr>
              <w:t>.032</w:t>
            </w:r>
          </w:p>
        </w:tc>
        <w:tc>
          <w:tcPr>
            <w:tcW w:w="191" w:type="pct"/>
            <w:tcBorders>
              <w:top w:val="nil"/>
              <w:left w:val="nil"/>
              <w:bottom w:val="nil"/>
              <w:right w:val="nil"/>
            </w:tcBorders>
            <w:shd w:val="clear" w:color="auto" w:fill="auto"/>
            <w:noWrap/>
            <w:hideMark/>
          </w:tcPr>
          <w:p w14:paraId="1FA45C29" w14:textId="77777777" w:rsidR="00D042DD" w:rsidRPr="007E6251" w:rsidRDefault="00D042DD" w:rsidP="001223E3">
            <w:pPr>
              <w:jc w:val="center"/>
              <w:rPr>
                <w:color w:val="000000"/>
                <w:sz w:val="20"/>
                <w:szCs w:val="20"/>
              </w:rPr>
            </w:pPr>
            <w:r w:rsidRPr="007E6251">
              <w:rPr>
                <w:color w:val="000000"/>
                <w:sz w:val="20"/>
                <w:szCs w:val="20"/>
              </w:rPr>
              <w:t>.561</w:t>
            </w:r>
          </w:p>
        </w:tc>
        <w:tc>
          <w:tcPr>
            <w:tcW w:w="191" w:type="pct"/>
            <w:tcBorders>
              <w:top w:val="nil"/>
              <w:left w:val="nil"/>
              <w:bottom w:val="nil"/>
              <w:right w:val="nil"/>
            </w:tcBorders>
            <w:shd w:val="clear" w:color="auto" w:fill="auto"/>
            <w:noWrap/>
            <w:hideMark/>
          </w:tcPr>
          <w:p w14:paraId="7F704F6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12A24F2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7C42C77"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BEAB722" w14:textId="77777777" w:rsidR="00D042DD" w:rsidRPr="007E6251" w:rsidRDefault="00D042DD" w:rsidP="001223E3">
            <w:pPr>
              <w:jc w:val="center"/>
              <w:rPr>
                <w:color w:val="000000"/>
                <w:sz w:val="20"/>
                <w:szCs w:val="20"/>
              </w:rPr>
            </w:pPr>
          </w:p>
        </w:tc>
      </w:tr>
      <w:tr w:rsidR="00D042DD" w:rsidRPr="007E6251" w14:paraId="17C99B06" w14:textId="77777777" w:rsidTr="001223E3">
        <w:trPr>
          <w:trHeight w:val="20"/>
        </w:trPr>
        <w:tc>
          <w:tcPr>
            <w:tcW w:w="1387" w:type="pct"/>
            <w:tcBorders>
              <w:top w:val="nil"/>
              <w:left w:val="nil"/>
              <w:bottom w:val="nil"/>
              <w:right w:val="nil"/>
            </w:tcBorders>
            <w:shd w:val="clear" w:color="auto" w:fill="auto"/>
            <w:noWrap/>
            <w:hideMark/>
          </w:tcPr>
          <w:p w14:paraId="7817C066"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07" w:type="pct"/>
            <w:tcBorders>
              <w:top w:val="nil"/>
              <w:left w:val="nil"/>
              <w:bottom w:val="nil"/>
              <w:right w:val="nil"/>
            </w:tcBorders>
            <w:shd w:val="clear" w:color="auto" w:fill="auto"/>
            <w:noWrap/>
            <w:hideMark/>
          </w:tcPr>
          <w:p w14:paraId="423D1399" w14:textId="77777777" w:rsidR="00D042DD" w:rsidRPr="007E6251" w:rsidRDefault="00D042DD" w:rsidP="001223E3">
            <w:pPr>
              <w:jc w:val="center"/>
              <w:rPr>
                <w:color w:val="000000"/>
                <w:sz w:val="20"/>
                <w:szCs w:val="20"/>
              </w:rPr>
            </w:pPr>
            <w:r w:rsidRPr="007E6251">
              <w:rPr>
                <w:color w:val="000000"/>
                <w:sz w:val="20"/>
                <w:szCs w:val="20"/>
              </w:rPr>
              <w:t>.64</w:t>
            </w:r>
          </w:p>
        </w:tc>
        <w:tc>
          <w:tcPr>
            <w:tcW w:w="191" w:type="pct"/>
            <w:tcBorders>
              <w:top w:val="nil"/>
              <w:left w:val="nil"/>
              <w:bottom w:val="nil"/>
              <w:right w:val="nil"/>
            </w:tcBorders>
            <w:shd w:val="clear" w:color="auto" w:fill="auto"/>
            <w:noWrap/>
            <w:hideMark/>
          </w:tcPr>
          <w:p w14:paraId="3C25A8E0" w14:textId="77777777" w:rsidR="00D042DD" w:rsidRPr="007E6251" w:rsidRDefault="00D042DD" w:rsidP="001223E3">
            <w:pPr>
              <w:jc w:val="center"/>
              <w:rPr>
                <w:color w:val="000000"/>
                <w:sz w:val="20"/>
                <w:szCs w:val="20"/>
              </w:rPr>
            </w:pPr>
            <w:r w:rsidRPr="007E6251">
              <w:rPr>
                <w:color w:val="000000"/>
                <w:sz w:val="20"/>
                <w:szCs w:val="20"/>
              </w:rPr>
              <w:t>.161</w:t>
            </w:r>
          </w:p>
        </w:tc>
        <w:tc>
          <w:tcPr>
            <w:tcW w:w="191" w:type="pct"/>
            <w:tcBorders>
              <w:top w:val="nil"/>
              <w:left w:val="nil"/>
              <w:bottom w:val="nil"/>
              <w:right w:val="nil"/>
            </w:tcBorders>
            <w:shd w:val="clear" w:color="auto" w:fill="auto"/>
            <w:noWrap/>
            <w:hideMark/>
          </w:tcPr>
          <w:p w14:paraId="0BCC807B" w14:textId="77777777" w:rsidR="00D042DD" w:rsidRPr="007E6251" w:rsidRDefault="00D042DD" w:rsidP="001223E3">
            <w:pPr>
              <w:jc w:val="center"/>
              <w:rPr>
                <w:color w:val="000000"/>
                <w:sz w:val="20"/>
                <w:szCs w:val="20"/>
              </w:rPr>
            </w:pPr>
            <w:r w:rsidRPr="007E6251">
              <w:rPr>
                <w:color w:val="000000"/>
                <w:sz w:val="20"/>
                <w:szCs w:val="20"/>
              </w:rPr>
              <w:t>.057</w:t>
            </w:r>
          </w:p>
        </w:tc>
        <w:tc>
          <w:tcPr>
            <w:tcW w:w="191" w:type="pct"/>
            <w:tcBorders>
              <w:top w:val="nil"/>
              <w:left w:val="nil"/>
              <w:bottom w:val="nil"/>
              <w:right w:val="nil"/>
            </w:tcBorders>
            <w:shd w:val="clear" w:color="auto" w:fill="auto"/>
            <w:noWrap/>
            <w:hideMark/>
          </w:tcPr>
          <w:p w14:paraId="3F699FC3" w14:textId="77777777" w:rsidR="00D042DD" w:rsidRPr="007E6251" w:rsidRDefault="00D042DD" w:rsidP="001223E3">
            <w:pPr>
              <w:jc w:val="center"/>
              <w:rPr>
                <w:color w:val="000000"/>
                <w:sz w:val="20"/>
                <w:szCs w:val="20"/>
              </w:rPr>
            </w:pPr>
            <w:r w:rsidRPr="007E6251">
              <w:rPr>
                <w:color w:val="000000"/>
                <w:sz w:val="20"/>
                <w:szCs w:val="20"/>
              </w:rPr>
              <w:t>.062</w:t>
            </w:r>
          </w:p>
        </w:tc>
        <w:tc>
          <w:tcPr>
            <w:tcW w:w="163" w:type="pct"/>
            <w:tcBorders>
              <w:top w:val="nil"/>
              <w:left w:val="nil"/>
              <w:bottom w:val="nil"/>
              <w:right w:val="nil"/>
            </w:tcBorders>
            <w:shd w:val="clear" w:color="auto" w:fill="auto"/>
            <w:noWrap/>
            <w:hideMark/>
          </w:tcPr>
          <w:p w14:paraId="5222D4B4" w14:textId="77777777" w:rsidR="00D042DD" w:rsidRPr="007E6251" w:rsidRDefault="00D042DD" w:rsidP="001223E3">
            <w:pPr>
              <w:jc w:val="center"/>
              <w:rPr>
                <w:color w:val="000000"/>
                <w:sz w:val="20"/>
                <w:szCs w:val="20"/>
              </w:rPr>
            </w:pPr>
            <w:r w:rsidRPr="007E6251">
              <w:rPr>
                <w:color w:val="000000"/>
                <w:sz w:val="20"/>
                <w:szCs w:val="20"/>
              </w:rPr>
              <w:t>.111</w:t>
            </w:r>
          </w:p>
        </w:tc>
        <w:tc>
          <w:tcPr>
            <w:tcW w:w="191" w:type="pct"/>
            <w:tcBorders>
              <w:top w:val="nil"/>
              <w:left w:val="nil"/>
              <w:bottom w:val="nil"/>
              <w:right w:val="nil"/>
            </w:tcBorders>
            <w:shd w:val="clear" w:color="auto" w:fill="auto"/>
            <w:noWrap/>
            <w:hideMark/>
          </w:tcPr>
          <w:p w14:paraId="1D46E791" w14:textId="77777777" w:rsidR="00D042DD" w:rsidRPr="007E6251" w:rsidRDefault="00D042DD" w:rsidP="001223E3">
            <w:pPr>
              <w:jc w:val="center"/>
              <w:rPr>
                <w:color w:val="000000"/>
                <w:sz w:val="20"/>
                <w:szCs w:val="20"/>
              </w:rPr>
            </w:pPr>
            <w:r w:rsidRPr="007E6251">
              <w:rPr>
                <w:color w:val="000000"/>
                <w:sz w:val="20"/>
                <w:szCs w:val="20"/>
              </w:rPr>
              <w:t>.051</w:t>
            </w:r>
          </w:p>
        </w:tc>
        <w:tc>
          <w:tcPr>
            <w:tcW w:w="191" w:type="pct"/>
            <w:tcBorders>
              <w:top w:val="nil"/>
              <w:left w:val="nil"/>
              <w:bottom w:val="nil"/>
              <w:right w:val="nil"/>
            </w:tcBorders>
            <w:shd w:val="clear" w:color="auto" w:fill="auto"/>
            <w:noWrap/>
            <w:hideMark/>
          </w:tcPr>
          <w:p w14:paraId="442E67EA" w14:textId="77777777" w:rsidR="00D042DD" w:rsidRPr="007E6251" w:rsidRDefault="00D042DD" w:rsidP="001223E3">
            <w:pPr>
              <w:jc w:val="center"/>
              <w:rPr>
                <w:color w:val="000000"/>
                <w:sz w:val="20"/>
                <w:szCs w:val="20"/>
              </w:rPr>
            </w:pPr>
            <w:r w:rsidRPr="007E6251">
              <w:rPr>
                <w:color w:val="000000"/>
                <w:sz w:val="20"/>
                <w:szCs w:val="20"/>
              </w:rPr>
              <w:t>.046</w:t>
            </w:r>
          </w:p>
        </w:tc>
        <w:tc>
          <w:tcPr>
            <w:tcW w:w="191" w:type="pct"/>
            <w:tcBorders>
              <w:top w:val="nil"/>
              <w:left w:val="nil"/>
              <w:bottom w:val="nil"/>
              <w:right w:val="nil"/>
            </w:tcBorders>
            <w:shd w:val="clear" w:color="auto" w:fill="auto"/>
            <w:noWrap/>
            <w:hideMark/>
          </w:tcPr>
          <w:p w14:paraId="4355455D" w14:textId="77777777" w:rsidR="00D042DD" w:rsidRPr="007E6251" w:rsidRDefault="00D042DD" w:rsidP="001223E3">
            <w:pPr>
              <w:jc w:val="center"/>
              <w:rPr>
                <w:color w:val="000000"/>
                <w:sz w:val="20"/>
                <w:szCs w:val="20"/>
              </w:rPr>
            </w:pPr>
            <w:r w:rsidRPr="007E6251">
              <w:rPr>
                <w:color w:val="000000"/>
                <w:sz w:val="20"/>
                <w:szCs w:val="20"/>
              </w:rPr>
              <w:t>.051</w:t>
            </w:r>
          </w:p>
        </w:tc>
        <w:tc>
          <w:tcPr>
            <w:tcW w:w="191" w:type="pct"/>
            <w:tcBorders>
              <w:top w:val="nil"/>
              <w:left w:val="nil"/>
              <w:bottom w:val="nil"/>
              <w:right w:val="nil"/>
            </w:tcBorders>
            <w:shd w:val="clear" w:color="auto" w:fill="auto"/>
            <w:noWrap/>
            <w:hideMark/>
          </w:tcPr>
          <w:p w14:paraId="3952D3F5" w14:textId="77777777" w:rsidR="00D042DD" w:rsidRPr="007E6251" w:rsidRDefault="00D042DD" w:rsidP="001223E3">
            <w:pPr>
              <w:jc w:val="center"/>
              <w:rPr>
                <w:color w:val="000000"/>
                <w:sz w:val="20"/>
                <w:szCs w:val="20"/>
              </w:rPr>
            </w:pPr>
            <w:r w:rsidRPr="007E6251">
              <w:rPr>
                <w:color w:val="000000"/>
                <w:sz w:val="20"/>
                <w:szCs w:val="20"/>
              </w:rPr>
              <w:t>.223</w:t>
            </w:r>
          </w:p>
        </w:tc>
        <w:tc>
          <w:tcPr>
            <w:tcW w:w="191" w:type="pct"/>
            <w:tcBorders>
              <w:top w:val="nil"/>
              <w:left w:val="nil"/>
              <w:bottom w:val="nil"/>
              <w:right w:val="nil"/>
            </w:tcBorders>
            <w:shd w:val="clear" w:color="auto" w:fill="auto"/>
            <w:noWrap/>
            <w:hideMark/>
          </w:tcPr>
          <w:p w14:paraId="399A294F" w14:textId="77777777" w:rsidR="00D042DD" w:rsidRPr="007E6251" w:rsidRDefault="00D042DD" w:rsidP="001223E3">
            <w:pPr>
              <w:jc w:val="center"/>
              <w:rPr>
                <w:color w:val="000000"/>
                <w:sz w:val="20"/>
                <w:szCs w:val="20"/>
              </w:rPr>
            </w:pPr>
            <w:r w:rsidRPr="007E6251">
              <w:rPr>
                <w:color w:val="000000"/>
                <w:sz w:val="20"/>
                <w:szCs w:val="20"/>
              </w:rPr>
              <w:t>.276</w:t>
            </w:r>
          </w:p>
        </w:tc>
        <w:tc>
          <w:tcPr>
            <w:tcW w:w="191" w:type="pct"/>
            <w:tcBorders>
              <w:top w:val="nil"/>
              <w:left w:val="nil"/>
              <w:bottom w:val="nil"/>
              <w:right w:val="nil"/>
            </w:tcBorders>
            <w:shd w:val="clear" w:color="auto" w:fill="auto"/>
            <w:noWrap/>
            <w:hideMark/>
          </w:tcPr>
          <w:p w14:paraId="6A2F843A" w14:textId="77777777" w:rsidR="00D042DD" w:rsidRPr="007E6251" w:rsidRDefault="00D042DD" w:rsidP="001223E3">
            <w:pPr>
              <w:jc w:val="center"/>
              <w:rPr>
                <w:color w:val="000000"/>
                <w:sz w:val="20"/>
                <w:szCs w:val="20"/>
              </w:rPr>
            </w:pPr>
            <w:r w:rsidRPr="007E6251">
              <w:rPr>
                <w:color w:val="000000"/>
                <w:sz w:val="20"/>
                <w:szCs w:val="20"/>
              </w:rPr>
              <w:t>.288</w:t>
            </w:r>
          </w:p>
        </w:tc>
        <w:tc>
          <w:tcPr>
            <w:tcW w:w="191" w:type="pct"/>
            <w:tcBorders>
              <w:top w:val="nil"/>
              <w:left w:val="nil"/>
              <w:bottom w:val="nil"/>
              <w:right w:val="nil"/>
            </w:tcBorders>
            <w:shd w:val="clear" w:color="auto" w:fill="auto"/>
            <w:noWrap/>
            <w:hideMark/>
          </w:tcPr>
          <w:p w14:paraId="3BF09EAE" w14:textId="77777777" w:rsidR="00D042DD" w:rsidRPr="007E6251" w:rsidRDefault="00D042DD" w:rsidP="001223E3">
            <w:pPr>
              <w:jc w:val="center"/>
              <w:rPr>
                <w:color w:val="000000"/>
                <w:sz w:val="20"/>
                <w:szCs w:val="20"/>
              </w:rPr>
            </w:pPr>
            <w:r w:rsidRPr="007E6251">
              <w:rPr>
                <w:color w:val="000000"/>
                <w:sz w:val="20"/>
                <w:szCs w:val="20"/>
              </w:rPr>
              <w:t>.141</w:t>
            </w:r>
          </w:p>
        </w:tc>
        <w:tc>
          <w:tcPr>
            <w:tcW w:w="191" w:type="pct"/>
            <w:tcBorders>
              <w:top w:val="nil"/>
              <w:left w:val="nil"/>
              <w:bottom w:val="nil"/>
              <w:right w:val="nil"/>
            </w:tcBorders>
            <w:shd w:val="clear" w:color="auto" w:fill="auto"/>
            <w:noWrap/>
            <w:hideMark/>
          </w:tcPr>
          <w:p w14:paraId="19044B7C" w14:textId="77777777" w:rsidR="00D042DD" w:rsidRPr="007E6251" w:rsidRDefault="00D042DD" w:rsidP="001223E3">
            <w:pPr>
              <w:jc w:val="center"/>
              <w:rPr>
                <w:color w:val="000000"/>
                <w:sz w:val="20"/>
                <w:szCs w:val="20"/>
              </w:rPr>
            </w:pPr>
            <w:r w:rsidRPr="007E6251">
              <w:rPr>
                <w:color w:val="000000"/>
                <w:sz w:val="20"/>
                <w:szCs w:val="20"/>
              </w:rPr>
              <w:t>.249</w:t>
            </w:r>
          </w:p>
        </w:tc>
        <w:tc>
          <w:tcPr>
            <w:tcW w:w="191" w:type="pct"/>
            <w:tcBorders>
              <w:top w:val="nil"/>
              <w:left w:val="nil"/>
              <w:bottom w:val="nil"/>
              <w:right w:val="nil"/>
            </w:tcBorders>
            <w:shd w:val="clear" w:color="auto" w:fill="auto"/>
            <w:noWrap/>
            <w:hideMark/>
          </w:tcPr>
          <w:p w14:paraId="54D09875" w14:textId="77777777" w:rsidR="00D042DD" w:rsidRPr="007E6251" w:rsidRDefault="00D042DD" w:rsidP="001223E3">
            <w:pPr>
              <w:jc w:val="center"/>
              <w:rPr>
                <w:color w:val="000000"/>
                <w:sz w:val="20"/>
                <w:szCs w:val="20"/>
              </w:rPr>
            </w:pPr>
            <w:r w:rsidRPr="007E6251">
              <w:rPr>
                <w:color w:val="000000"/>
                <w:sz w:val="20"/>
                <w:szCs w:val="20"/>
              </w:rPr>
              <w:t>.065</w:t>
            </w:r>
          </w:p>
        </w:tc>
        <w:tc>
          <w:tcPr>
            <w:tcW w:w="191" w:type="pct"/>
            <w:tcBorders>
              <w:top w:val="nil"/>
              <w:left w:val="nil"/>
              <w:bottom w:val="nil"/>
              <w:right w:val="nil"/>
            </w:tcBorders>
            <w:shd w:val="clear" w:color="auto" w:fill="auto"/>
            <w:noWrap/>
            <w:hideMark/>
          </w:tcPr>
          <w:p w14:paraId="6175941F" w14:textId="77777777" w:rsidR="00D042DD" w:rsidRPr="007E6251" w:rsidRDefault="00D042DD" w:rsidP="001223E3">
            <w:pPr>
              <w:jc w:val="center"/>
              <w:rPr>
                <w:color w:val="000000"/>
                <w:sz w:val="20"/>
                <w:szCs w:val="20"/>
              </w:rPr>
            </w:pPr>
            <w:r w:rsidRPr="007E6251">
              <w:rPr>
                <w:color w:val="000000"/>
                <w:sz w:val="20"/>
                <w:szCs w:val="20"/>
              </w:rPr>
              <w:t>.330</w:t>
            </w:r>
          </w:p>
        </w:tc>
        <w:tc>
          <w:tcPr>
            <w:tcW w:w="191" w:type="pct"/>
            <w:tcBorders>
              <w:top w:val="nil"/>
              <w:left w:val="nil"/>
              <w:bottom w:val="nil"/>
              <w:right w:val="nil"/>
            </w:tcBorders>
            <w:shd w:val="clear" w:color="auto" w:fill="auto"/>
            <w:noWrap/>
            <w:hideMark/>
          </w:tcPr>
          <w:p w14:paraId="76C05E5F" w14:textId="77777777" w:rsidR="00D042DD" w:rsidRPr="007E6251" w:rsidRDefault="00D042DD" w:rsidP="001223E3">
            <w:pPr>
              <w:jc w:val="center"/>
              <w:rPr>
                <w:color w:val="000000"/>
                <w:sz w:val="20"/>
                <w:szCs w:val="20"/>
              </w:rPr>
            </w:pPr>
            <w:r w:rsidRPr="007E6251">
              <w:rPr>
                <w:color w:val="000000"/>
                <w:sz w:val="20"/>
                <w:szCs w:val="20"/>
              </w:rPr>
              <w:t>.571</w:t>
            </w:r>
          </w:p>
        </w:tc>
        <w:tc>
          <w:tcPr>
            <w:tcW w:w="191" w:type="pct"/>
            <w:tcBorders>
              <w:top w:val="nil"/>
              <w:left w:val="nil"/>
              <w:bottom w:val="nil"/>
              <w:right w:val="nil"/>
            </w:tcBorders>
            <w:shd w:val="clear" w:color="auto" w:fill="auto"/>
            <w:noWrap/>
            <w:hideMark/>
          </w:tcPr>
          <w:p w14:paraId="4CF15F0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62D7FEA3"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1350A4A9" w14:textId="77777777" w:rsidR="00D042DD" w:rsidRPr="007E6251" w:rsidRDefault="00D042DD" w:rsidP="001223E3">
            <w:pPr>
              <w:jc w:val="center"/>
              <w:rPr>
                <w:color w:val="000000"/>
                <w:sz w:val="20"/>
                <w:szCs w:val="20"/>
              </w:rPr>
            </w:pPr>
          </w:p>
        </w:tc>
      </w:tr>
      <w:tr w:rsidR="00D042DD" w:rsidRPr="007E6251" w14:paraId="5CEA4A5C" w14:textId="77777777" w:rsidTr="001223E3">
        <w:trPr>
          <w:trHeight w:val="20"/>
        </w:trPr>
        <w:tc>
          <w:tcPr>
            <w:tcW w:w="1387" w:type="pct"/>
            <w:tcBorders>
              <w:top w:val="nil"/>
              <w:left w:val="nil"/>
              <w:bottom w:val="nil"/>
              <w:right w:val="nil"/>
            </w:tcBorders>
            <w:shd w:val="clear" w:color="auto" w:fill="auto"/>
            <w:noWrap/>
            <w:hideMark/>
          </w:tcPr>
          <w:p w14:paraId="2C4CEE6D"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07" w:type="pct"/>
            <w:tcBorders>
              <w:top w:val="nil"/>
              <w:left w:val="nil"/>
              <w:bottom w:val="nil"/>
              <w:right w:val="nil"/>
            </w:tcBorders>
            <w:shd w:val="clear" w:color="auto" w:fill="auto"/>
            <w:noWrap/>
            <w:hideMark/>
          </w:tcPr>
          <w:p w14:paraId="1E639CBF" w14:textId="77777777" w:rsidR="00D042DD" w:rsidRPr="007E6251" w:rsidRDefault="00D042DD" w:rsidP="001223E3">
            <w:pPr>
              <w:jc w:val="center"/>
              <w:rPr>
                <w:color w:val="000000"/>
                <w:sz w:val="20"/>
                <w:szCs w:val="20"/>
              </w:rPr>
            </w:pPr>
            <w:r w:rsidRPr="007E6251">
              <w:rPr>
                <w:color w:val="000000"/>
                <w:sz w:val="20"/>
                <w:szCs w:val="20"/>
              </w:rPr>
              <w:t>.18</w:t>
            </w:r>
          </w:p>
        </w:tc>
        <w:tc>
          <w:tcPr>
            <w:tcW w:w="191" w:type="pct"/>
            <w:tcBorders>
              <w:top w:val="nil"/>
              <w:left w:val="nil"/>
              <w:bottom w:val="nil"/>
              <w:right w:val="nil"/>
            </w:tcBorders>
            <w:shd w:val="clear" w:color="auto" w:fill="auto"/>
            <w:noWrap/>
            <w:hideMark/>
          </w:tcPr>
          <w:p w14:paraId="6E811A5C"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69DD267E" w14:textId="77777777" w:rsidR="00D042DD" w:rsidRPr="007E6251" w:rsidRDefault="00D042DD" w:rsidP="001223E3">
            <w:pPr>
              <w:jc w:val="center"/>
              <w:rPr>
                <w:color w:val="000000"/>
                <w:sz w:val="20"/>
                <w:szCs w:val="20"/>
              </w:rPr>
            </w:pPr>
            <w:r w:rsidRPr="007E6251">
              <w:rPr>
                <w:color w:val="000000"/>
                <w:sz w:val="20"/>
                <w:szCs w:val="20"/>
              </w:rPr>
              <w:t>.018</w:t>
            </w:r>
          </w:p>
        </w:tc>
        <w:tc>
          <w:tcPr>
            <w:tcW w:w="191" w:type="pct"/>
            <w:tcBorders>
              <w:top w:val="nil"/>
              <w:left w:val="nil"/>
              <w:bottom w:val="nil"/>
              <w:right w:val="nil"/>
            </w:tcBorders>
            <w:shd w:val="clear" w:color="auto" w:fill="auto"/>
            <w:noWrap/>
            <w:hideMark/>
          </w:tcPr>
          <w:p w14:paraId="641A9F57" w14:textId="77777777" w:rsidR="00D042DD" w:rsidRPr="007E6251" w:rsidRDefault="00D042DD" w:rsidP="001223E3">
            <w:pPr>
              <w:jc w:val="center"/>
              <w:rPr>
                <w:color w:val="000000"/>
                <w:sz w:val="20"/>
                <w:szCs w:val="20"/>
              </w:rPr>
            </w:pPr>
            <w:r w:rsidRPr="007E6251">
              <w:rPr>
                <w:color w:val="000000"/>
                <w:sz w:val="20"/>
                <w:szCs w:val="20"/>
              </w:rPr>
              <w:t>.018</w:t>
            </w:r>
          </w:p>
        </w:tc>
        <w:tc>
          <w:tcPr>
            <w:tcW w:w="163" w:type="pct"/>
            <w:tcBorders>
              <w:top w:val="nil"/>
              <w:left w:val="nil"/>
              <w:bottom w:val="nil"/>
              <w:right w:val="nil"/>
            </w:tcBorders>
            <w:shd w:val="clear" w:color="auto" w:fill="auto"/>
            <w:noWrap/>
            <w:hideMark/>
          </w:tcPr>
          <w:p w14:paraId="6C5FB833" w14:textId="77777777" w:rsidR="00D042DD" w:rsidRPr="007E6251" w:rsidRDefault="00D042DD" w:rsidP="001223E3">
            <w:pPr>
              <w:jc w:val="center"/>
              <w:rPr>
                <w:color w:val="000000"/>
                <w:sz w:val="20"/>
                <w:szCs w:val="20"/>
              </w:rPr>
            </w:pPr>
            <w:r w:rsidRPr="007E6251">
              <w:rPr>
                <w:color w:val="000000"/>
                <w:sz w:val="20"/>
                <w:szCs w:val="20"/>
              </w:rPr>
              <w:t>.031</w:t>
            </w:r>
          </w:p>
        </w:tc>
        <w:tc>
          <w:tcPr>
            <w:tcW w:w="191" w:type="pct"/>
            <w:tcBorders>
              <w:top w:val="nil"/>
              <w:left w:val="nil"/>
              <w:bottom w:val="nil"/>
              <w:right w:val="nil"/>
            </w:tcBorders>
            <w:shd w:val="clear" w:color="auto" w:fill="auto"/>
            <w:noWrap/>
            <w:hideMark/>
          </w:tcPr>
          <w:p w14:paraId="2F2A7670" w14:textId="77777777" w:rsidR="00D042DD" w:rsidRPr="007E6251" w:rsidRDefault="00D042DD" w:rsidP="001223E3">
            <w:pPr>
              <w:jc w:val="center"/>
              <w:rPr>
                <w:color w:val="000000"/>
                <w:sz w:val="20"/>
                <w:szCs w:val="20"/>
              </w:rPr>
            </w:pPr>
            <w:r w:rsidRPr="007E6251">
              <w:rPr>
                <w:color w:val="000000"/>
                <w:sz w:val="20"/>
                <w:szCs w:val="20"/>
              </w:rPr>
              <w:t>.016</w:t>
            </w:r>
          </w:p>
        </w:tc>
        <w:tc>
          <w:tcPr>
            <w:tcW w:w="191" w:type="pct"/>
            <w:tcBorders>
              <w:top w:val="nil"/>
              <w:left w:val="nil"/>
              <w:bottom w:val="nil"/>
              <w:right w:val="nil"/>
            </w:tcBorders>
            <w:shd w:val="clear" w:color="auto" w:fill="auto"/>
            <w:noWrap/>
            <w:hideMark/>
          </w:tcPr>
          <w:p w14:paraId="0B0E6E8C"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43B3ABC1"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5ED0DC1C" w14:textId="77777777" w:rsidR="00D042DD" w:rsidRPr="007E6251" w:rsidRDefault="00D042DD" w:rsidP="001223E3">
            <w:pPr>
              <w:jc w:val="center"/>
              <w:rPr>
                <w:color w:val="000000"/>
                <w:sz w:val="20"/>
                <w:szCs w:val="20"/>
              </w:rPr>
            </w:pPr>
            <w:r w:rsidRPr="007E6251">
              <w:rPr>
                <w:color w:val="000000"/>
                <w:sz w:val="20"/>
                <w:szCs w:val="20"/>
              </w:rPr>
              <w:t>.160</w:t>
            </w:r>
          </w:p>
        </w:tc>
        <w:tc>
          <w:tcPr>
            <w:tcW w:w="191" w:type="pct"/>
            <w:tcBorders>
              <w:top w:val="nil"/>
              <w:left w:val="nil"/>
              <w:bottom w:val="nil"/>
              <w:right w:val="nil"/>
            </w:tcBorders>
            <w:shd w:val="clear" w:color="auto" w:fill="auto"/>
            <w:noWrap/>
            <w:hideMark/>
          </w:tcPr>
          <w:p w14:paraId="0D990594" w14:textId="77777777" w:rsidR="00D042DD" w:rsidRPr="007E6251" w:rsidRDefault="00D042DD" w:rsidP="001223E3">
            <w:pPr>
              <w:jc w:val="center"/>
              <w:rPr>
                <w:color w:val="000000"/>
                <w:sz w:val="20"/>
                <w:szCs w:val="20"/>
              </w:rPr>
            </w:pPr>
            <w:r w:rsidRPr="007E6251">
              <w:rPr>
                <w:color w:val="000000"/>
                <w:sz w:val="20"/>
                <w:szCs w:val="20"/>
              </w:rPr>
              <w:t>.121</w:t>
            </w:r>
          </w:p>
        </w:tc>
        <w:tc>
          <w:tcPr>
            <w:tcW w:w="191" w:type="pct"/>
            <w:tcBorders>
              <w:top w:val="nil"/>
              <w:left w:val="nil"/>
              <w:bottom w:val="nil"/>
              <w:right w:val="nil"/>
            </w:tcBorders>
            <w:shd w:val="clear" w:color="auto" w:fill="auto"/>
            <w:noWrap/>
            <w:hideMark/>
          </w:tcPr>
          <w:p w14:paraId="4277A55B" w14:textId="77777777" w:rsidR="00D042DD" w:rsidRPr="007E6251" w:rsidRDefault="00D042DD" w:rsidP="001223E3">
            <w:pPr>
              <w:jc w:val="center"/>
              <w:rPr>
                <w:color w:val="000000"/>
                <w:sz w:val="20"/>
                <w:szCs w:val="20"/>
              </w:rPr>
            </w:pPr>
            <w:r w:rsidRPr="007E6251">
              <w:rPr>
                <w:color w:val="000000"/>
                <w:sz w:val="20"/>
                <w:szCs w:val="20"/>
              </w:rPr>
              <w:t>.140</w:t>
            </w:r>
          </w:p>
        </w:tc>
        <w:tc>
          <w:tcPr>
            <w:tcW w:w="191" w:type="pct"/>
            <w:tcBorders>
              <w:top w:val="nil"/>
              <w:left w:val="nil"/>
              <w:bottom w:val="nil"/>
              <w:right w:val="nil"/>
            </w:tcBorders>
            <w:shd w:val="clear" w:color="auto" w:fill="auto"/>
            <w:noWrap/>
            <w:hideMark/>
          </w:tcPr>
          <w:p w14:paraId="030F5C72" w14:textId="77777777" w:rsidR="00D042DD" w:rsidRPr="007E6251" w:rsidRDefault="00D042DD" w:rsidP="001223E3">
            <w:pPr>
              <w:jc w:val="center"/>
              <w:rPr>
                <w:color w:val="000000"/>
                <w:sz w:val="20"/>
                <w:szCs w:val="20"/>
              </w:rPr>
            </w:pPr>
            <w:r w:rsidRPr="007E6251">
              <w:rPr>
                <w:color w:val="000000"/>
                <w:sz w:val="20"/>
                <w:szCs w:val="20"/>
              </w:rPr>
              <w:t>.070</w:t>
            </w:r>
          </w:p>
        </w:tc>
        <w:tc>
          <w:tcPr>
            <w:tcW w:w="191" w:type="pct"/>
            <w:tcBorders>
              <w:top w:val="nil"/>
              <w:left w:val="nil"/>
              <w:bottom w:val="nil"/>
              <w:right w:val="nil"/>
            </w:tcBorders>
            <w:shd w:val="clear" w:color="auto" w:fill="auto"/>
            <w:noWrap/>
            <w:hideMark/>
          </w:tcPr>
          <w:p w14:paraId="7F5A205B" w14:textId="77777777" w:rsidR="00D042DD" w:rsidRPr="007E6251" w:rsidRDefault="00D042DD" w:rsidP="001223E3">
            <w:pPr>
              <w:jc w:val="center"/>
              <w:rPr>
                <w:color w:val="000000"/>
                <w:sz w:val="20"/>
                <w:szCs w:val="20"/>
              </w:rPr>
            </w:pPr>
            <w:r w:rsidRPr="007E6251">
              <w:rPr>
                <w:color w:val="000000"/>
                <w:sz w:val="20"/>
                <w:szCs w:val="20"/>
              </w:rPr>
              <w:t>.146</w:t>
            </w:r>
          </w:p>
        </w:tc>
        <w:tc>
          <w:tcPr>
            <w:tcW w:w="191" w:type="pct"/>
            <w:tcBorders>
              <w:top w:val="nil"/>
              <w:left w:val="nil"/>
              <w:bottom w:val="nil"/>
              <w:right w:val="nil"/>
            </w:tcBorders>
            <w:shd w:val="clear" w:color="auto" w:fill="auto"/>
            <w:noWrap/>
            <w:hideMark/>
          </w:tcPr>
          <w:p w14:paraId="3F9843F0"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4F7328ED" w14:textId="77777777" w:rsidR="00D042DD" w:rsidRPr="007E6251" w:rsidRDefault="00D042DD" w:rsidP="001223E3">
            <w:pPr>
              <w:jc w:val="center"/>
              <w:rPr>
                <w:color w:val="000000"/>
                <w:sz w:val="20"/>
                <w:szCs w:val="20"/>
              </w:rPr>
            </w:pPr>
            <w:r w:rsidRPr="007E6251">
              <w:rPr>
                <w:color w:val="000000"/>
                <w:sz w:val="20"/>
                <w:szCs w:val="20"/>
              </w:rPr>
              <w:t>.167</w:t>
            </w:r>
          </w:p>
        </w:tc>
        <w:tc>
          <w:tcPr>
            <w:tcW w:w="191" w:type="pct"/>
            <w:tcBorders>
              <w:top w:val="nil"/>
              <w:left w:val="nil"/>
              <w:bottom w:val="nil"/>
              <w:right w:val="nil"/>
            </w:tcBorders>
            <w:shd w:val="clear" w:color="auto" w:fill="auto"/>
            <w:noWrap/>
            <w:hideMark/>
          </w:tcPr>
          <w:p w14:paraId="0FF5E4AB" w14:textId="77777777" w:rsidR="00D042DD" w:rsidRPr="007E6251" w:rsidRDefault="00D042DD" w:rsidP="001223E3">
            <w:pPr>
              <w:jc w:val="center"/>
              <w:rPr>
                <w:color w:val="000000"/>
                <w:sz w:val="20"/>
                <w:szCs w:val="20"/>
              </w:rPr>
            </w:pPr>
            <w:r w:rsidRPr="007E6251">
              <w:rPr>
                <w:color w:val="000000"/>
                <w:sz w:val="20"/>
                <w:szCs w:val="20"/>
              </w:rPr>
              <w:t>.161</w:t>
            </w:r>
          </w:p>
        </w:tc>
        <w:tc>
          <w:tcPr>
            <w:tcW w:w="191" w:type="pct"/>
            <w:tcBorders>
              <w:top w:val="nil"/>
              <w:left w:val="nil"/>
              <w:bottom w:val="nil"/>
              <w:right w:val="nil"/>
            </w:tcBorders>
            <w:shd w:val="clear" w:color="auto" w:fill="auto"/>
            <w:noWrap/>
            <w:hideMark/>
          </w:tcPr>
          <w:p w14:paraId="67521C0E" w14:textId="77777777" w:rsidR="00D042DD" w:rsidRPr="007E6251" w:rsidRDefault="00D042DD" w:rsidP="001223E3">
            <w:pPr>
              <w:jc w:val="center"/>
              <w:rPr>
                <w:color w:val="000000"/>
                <w:sz w:val="20"/>
                <w:szCs w:val="20"/>
              </w:rPr>
            </w:pPr>
            <w:r w:rsidRPr="007E6251">
              <w:rPr>
                <w:color w:val="000000"/>
                <w:sz w:val="20"/>
                <w:szCs w:val="20"/>
              </w:rPr>
              <w:t>.182</w:t>
            </w:r>
          </w:p>
        </w:tc>
        <w:tc>
          <w:tcPr>
            <w:tcW w:w="191" w:type="pct"/>
            <w:tcBorders>
              <w:top w:val="nil"/>
              <w:left w:val="nil"/>
              <w:bottom w:val="nil"/>
              <w:right w:val="nil"/>
            </w:tcBorders>
            <w:shd w:val="clear" w:color="auto" w:fill="auto"/>
            <w:noWrap/>
            <w:hideMark/>
          </w:tcPr>
          <w:p w14:paraId="540B3E2B"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4E5CE5D7" w14:textId="77777777" w:rsidR="00D042DD" w:rsidRPr="007E6251" w:rsidRDefault="00D042DD" w:rsidP="001223E3">
            <w:pPr>
              <w:jc w:val="center"/>
              <w:rPr>
                <w:color w:val="000000"/>
                <w:sz w:val="20"/>
                <w:szCs w:val="20"/>
              </w:rPr>
            </w:pPr>
          </w:p>
        </w:tc>
      </w:tr>
      <w:tr w:rsidR="00D042DD" w:rsidRPr="007E6251" w14:paraId="2DA163A8" w14:textId="77777777" w:rsidTr="001223E3">
        <w:trPr>
          <w:trHeight w:val="20"/>
        </w:trPr>
        <w:tc>
          <w:tcPr>
            <w:tcW w:w="1387" w:type="pct"/>
            <w:tcBorders>
              <w:top w:val="nil"/>
              <w:left w:val="nil"/>
              <w:bottom w:val="nil"/>
              <w:right w:val="nil"/>
            </w:tcBorders>
            <w:shd w:val="clear" w:color="auto" w:fill="auto"/>
            <w:noWrap/>
            <w:hideMark/>
          </w:tcPr>
          <w:p w14:paraId="2333A2C9"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07" w:type="pct"/>
            <w:tcBorders>
              <w:top w:val="nil"/>
              <w:left w:val="nil"/>
              <w:bottom w:val="nil"/>
              <w:right w:val="nil"/>
            </w:tcBorders>
            <w:shd w:val="clear" w:color="auto" w:fill="auto"/>
            <w:noWrap/>
            <w:hideMark/>
          </w:tcPr>
          <w:p w14:paraId="0EF8BA10" w14:textId="77777777" w:rsidR="00D042DD" w:rsidRPr="007E6251" w:rsidRDefault="00D042DD" w:rsidP="001223E3">
            <w:pPr>
              <w:jc w:val="center"/>
              <w:rPr>
                <w:color w:val="000000"/>
                <w:sz w:val="20"/>
                <w:szCs w:val="20"/>
              </w:rPr>
            </w:pPr>
            <w:r w:rsidRPr="007E6251">
              <w:rPr>
                <w:color w:val="000000"/>
                <w:sz w:val="20"/>
                <w:szCs w:val="20"/>
              </w:rPr>
              <w:t>.34</w:t>
            </w:r>
          </w:p>
        </w:tc>
        <w:tc>
          <w:tcPr>
            <w:tcW w:w="191" w:type="pct"/>
            <w:tcBorders>
              <w:top w:val="nil"/>
              <w:left w:val="nil"/>
              <w:bottom w:val="nil"/>
              <w:right w:val="nil"/>
            </w:tcBorders>
            <w:shd w:val="clear" w:color="auto" w:fill="auto"/>
            <w:noWrap/>
            <w:hideMark/>
          </w:tcPr>
          <w:p w14:paraId="77069E66"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53F79DCC"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5D6D86EE" w14:textId="77777777" w:rsidR="00D042DD" w:rsidRPr="007E6251" w:rsidRDefault="00D042DD" w:rsidP="001223E3">
            <w:pPr>
              <w:jc w:val="center"/>
              <w:rPr>
                <w:color w:val="000000"/>
                <w:sz w:val="20"/>
                <w:szCs w:val="20"/>
              </w:rPr>
            </w:pPr>
            <w:r w:rsidRPr="007E6251">
              <w:rPr>
                <w:color w:val="000000"/>
                <w:sz w:val="20"/>
                <w:szCs w:val="20"/>
              </w:rPr>
              <w:t>.036</w:t>
            </w:r>
          </w:p>
        </w:tc>
        <w:tc>
          <w:tcPr>
            <w:tcW w:w="163" w:type="pct"/>
            <w:tcBorders>
              <w:top w:val="nil"/>
              <w:left w:val="nil"/>
              <w:bottom w:val="nil"/>
              <w:right w:val="nil"/>
            </w:tcBorders>
            <w:shd w:val="clear" w:color="auto" w:fill="auto"/>
            <w:noWrap/>
            <w:hideMark/>
          </w:tcPr>
          <w:p w14:paraId="4DDE40E9" w14:textId="77777777" w:rsidR="00D042DD" w:rsidRPr="007E6251" w:rsidRDefault="00D042DD" w:rsidP="001223E3">
            <w:pPr>
              <w:jc w:val="center"/>
              <w:rPr>
                <w:color w:val="000000"/>
                <w:sz w:val="20"/>
                <w:szCs w:val="20"/>
              </w:rPr>
            </w:pPr>
            <w:r w:rsidRPr="007E6251">
              <w:rPr>
                <w:color w:val="000000"/>
                <w:sz w:val="20"/>
                <w:szCs w:val="20"/>
              </w:rPr>
              <w:t>.050</w:t>
            </w:r>
          </w:p>
        </w:tc>
        <w:tc>
          <w:tcPr>
            <w:tcW w:w="191" w:type="pct"/>
            <w:tcBorders>
              <w:top w:val="nil"/>
              <w:left w:val="nil"/>
              <w:bottom w:val="nil"/>
              <w:right w:val="nil"/>
            </w:tcBorders>
            <w:shd w:val="clear" w:color="auto" w:fill="auto"/>
            <w:noWrap/>
            <w:hideMark/>
          </w:tcPr>
          <w:p w14:paraId="626D0C6D" w14:textId="77777777" w:rsidR="00D042DD" w:rsidRPr="007E6251" w:rsidRDefault="00D042DD" w:rsidP="001223E3">
            <w:pPr>
              <w:jc w:val="center"/>
              <w:rPr>
                <w:color w:val="000000"/>
                <w:sz w:val="20"/>
                <w:szCs w:val="20"/>
              </w:rPr>
            </w:pPr>
            <w:r w:rsidRPr="007E6251">
              <w:rPr>
                <w:color w:val="000000"/>
                <w:sz w:val="20"/>
                <w:szCs w:val="20"/>
              </w:rPr>
              <w:t>.051</w:t>
            </w:r>
          </w:p>
        </w:tc>
        <w:tc>
          <w:tcPr>
            <w:tcW w:w="191" w:type="pct"/>
            <w:tcBorders>
              <w:top w:val="nil"/>
              <w:left w:val="nil"/>
              <w:bottom w:val="nil"/>
              <w:right w:val="nil"/>
            </w:tcBorders>
            <w:shd w:val="clear" w:color="auto" w:fill="auto"/>
            <w:noWrap/>
            <w:hideMark/>
          </w:tcPr>
          <w:p w14:paraId="0C828D03" w14:textId="77777777" w:rsidR="00D042DD" w:rsidRPr="007E6251" w:rsidRDefault="00D042DD" w:rsidP="001223E3">
            <w:pPr>
              <w:jc w:val="center"/>
              <w:rPr>
                <w:color w:val="000000"/>
                <w:sz w:val="20"/>
                <w:szCs w:val="20"/>
              </w:rPr>
            </w:pPr>
            <w:r w:rsidRPr="007E6251">
              <w:rPr>
                <w:color w:val="000000"/>
                <w:sz w:val="20"/>
                <w:szCs w:val="20"/>
              </w:rPr>
              <w:t>.030</w:t>
            </w:r>
          </w:p>
        </w:tc>
        <w:tc>
          <w:tcPr>
            <w:tcW w:w="191" w:type="pct"/>
            <w:tcBorders>
              <w:top w:val="nil"/>
              <w:left w:val="nil"/>
              <w:bottom w:val="nil"/>
              <w:right w:val="nil"/>
            </w:tcBorders>
            <w:shd w:val="clear" w:color="auto" w:fill="auto"/>
            <w:noWrap/>
            <w:hideMark/>
          </w:tcPr>
          <w:p w14:paraId="076876A6" w14:textId="77777777" w:rsidR="00D042DD" w:rsidRPr="007E6251" w:rsidRDefault="00D042DD" w:rsidP="001223E3">
            <w:pPr>
              <w:jc w:val="center"/>
              <w:rPr>
                <w:color w:val="000000"/>
                <w:sz w:val="20"/>
                <w:szCs w:val="20"/>
              </w:rPr>
            </w:pPr>
            <w:r w:rsidRPr="007E6251">
              <w:rPr>
                <w:color w:val="000000"/>
                <w:sz w:val="20"/>
                <w:szCs w:val="20"/>
              </w:rPr>
              <w:t>.033</w:t>
            </w:r>
          </w:p>
        </w:tc>
        <w:tc>
          <w:tcPr>
            <w:tcW w:w="191" w:type="pct"/>
            <w:tcBorders>
              <w:top w:val="nil"/>
              <w:left w:val="nil"/>
              <w:bottom w:val="nil"/>
              <w:right w:val="nil"/>
            </w:tcBorders>
            <w:shd w:val="clear" w:color="auto" w:fill="auto"/>
            <w:noWrap/>
            <w:hideMark/>
          </w:tcPr>
          <w:p w14:paraId="4D9C6784" w14:textId="77777777" w:rsidR="00D042DD" w:rsidRPr="007E6251" w:rsidRDefault="00D042DD" w:rsidP="001223E3">
            <w:pPr>
              <w:jc w:val="center"/>
              <w:rPr>
                <w:color w:val="000000"/>
                <w:sz w:val="20"/>
                <w:szCs w:val="20"/>
              </w:rPr>
            </w:pPr>
            <w:r w:rsidRPr="007E6251">
              <w:rPr>
                <w:color w:val="000000"/>
                <w:sz w:val="20"/>
                <w:szCs w:val="20"/>
              </w:rPr>
              <w:t>.197</w:t>
            </w:r>
          </w:p>
        </w:tc>
        <w:tc>
          <w:tcPr>
            <w:tcW w:w="191" w:type="pct"/>
            <w:tcBorders>
              <w:top w:val="nil"/>
              <w:left w:val="nil"/>
              <w:bottom w:val="nil"/>
              <w:right w:val="nil"/>
            </w:tcBorders>
            <w:shd w:val="clear" w:color="auto" w:fill="auto"/>
            <w:noWrap/>
            <w:hideMark/>
          </w:tcPr>
          <w:p w14:paraId="043C090D" w14:textId="77777777" w:rsidR="00D042DD" w:rsidRPr="007E6251" w:rsidRDefault="00D042DD" w:rsidP="001223E3">
            <w:pPr>
              <w:jc w:val="center"/>
              <w:rPr>
                <w:color w:val="000000"/>
                <w:sz w:val="20"/>
                <w:szCs w:val="20"/>
              </w:rPr>
            </w:pPr>
            <w:r w:rsidRPr="007E6251">
              <w:rPr>
                <w:color w:val="000000"/>
                <w:sz w:val="20"/>
                <w:szCs w:val="20"/>
              </w:rPr>
              <w:t>.248</w:t>
            </w:r>
          </w:p>
        </w:tc>
        <w:tc>
          <w:tcPr>
            <w:tcW w:w="191" w:type="pct"/>
            <w:tcBorders>
              <w:top w:val="nil"/>
              <w:left w:val="nil"/>
              <w:bottom w:val="nil"/>
              <w:right w:val="nil"/>
            </w:tcBorders>
            <w:shd w:val="clear" w:color="auto" w:fill="auto"/>
            <w:noWrap/>
            <w:hideMark/>
          </w:tcPr>
          <w:p w14:paraId="0E33DFE3" w14:textId="77777777" w:rsidR="00D042DD" w:rsidRPr="007E6251" w:rsidRDefault="00D042DD" w:rsidP="001223E3">
            <w:pPr>
              <w:jc w:val="center"/>
              <w:rPr>
                <w:color w:val="000000"/>
                <w:sz w:val="20"/>
                <w:szCs w:val="20"/>
              </w:rPr>
            </w:pPr>
            <w:r w:rsidRPr="007E6251">
              <w:rPr>
                <w:color w:val="000000"/>
                <w:sz w:val="20"/>
                <w:szCs w:val="20"/>
              </w:rPr>
              <w:t>.206</w:t>
            </w:r>
          </w:p>
        </w:tc>
        <w:tc>
          <w:tcPr>
            <w:tcW w:w="191" w:type="pct"/>
            <w:tcBorders>
              <w:top w:val="nil"/>
              <w:left w:val="nil"/>
              <w:bottom w:val="nil"/>
              <w:right w:val="nil"/>
            </w:tcBorders>
            <w:shd w:val="clear" w:color="auto" w:fill="auto"/>
            <w:noWrap/>
            <w:hideMark/>
          </w:tcPr>
          <w:p w14:paraId="7720C8B9" w14:textId="77777777" w:rsidR="00D042DD" w:rsidRPr="007E6251" w:rsidRDefault="00D042DD" w:rsidP="001223E3">
            <w:pPr>
              <w:jc w:val="center"/>
              <w:rPr>
                <w:color w:val="000000"/>
                <w:sz w:val="20"/>
                <w:szCs w:val="20"/>
              </w:rPr>
            </w:pPr>
            <w:r w:rsidRPr="007E6251">
              <w:rPr>
                <w:color w:val="000000"/>
                <w:sz w:val="20"/>
                <w:szCs w:val="20"/>
              </w:rPr>
              <w:t>.144</w:t>
            </w:r>
          </w:p>
        </w:tc>
        <w:tc>
          <w:tcPr>
            <w:tcW w:w="191" w:type="pct"/>
            <w:tcBorders>
              <w:top w:val="nil"/>
              <w:left w:val="nil"/>
              <w:bottom w:val="nil"/>
              <w:right w:val="nil"/>
            </w:tcBorders>
            <w:shd w:val="clear" w:color="auto" w:fill="auto"/>
            <w:noWrap/>
            <w:hideMark/>
          </w:tcPr>
          <w:p w14:paraId="3FC1696D" w14:textId="77777777" w:rsidR="00D042DD" w:rsidRPr="007E6251" w:rsidRDefault="00D042DD" w:rsidP="001223E3">
            <w:pPr>
              <w:jc w:val="center"/>
              <w:rPr>
                <w:color w:val="000000"/>
                <w:sz w:val="20"/>
                <w:szCs w:val="20"/>
              </w:rPr>
            </w:pPr>
            <w:r w:rsidRPr="007E6251">
              <w:rPr>
                <w:color w:val="000000"/>
                <w:sz w:val="20"/>
                <w:szCs w:val="20"/>
              </w:rPr>
              <w:t>.185</w:t>
            </w:r>
          </w:p>
        </w:tc>
        <w:tc>
          <w:tcPr>
            <w:tcW w:w="191" w:type="pct"/>
            <w:tcBorders>
              <w:top w:val="nil"/>
              <w:left w:val="nil"/>
              <w:bottom w:val="nil"/>
              <w:right w:val="nil"/>
            </w:tcBorders>
            <w:shd w:val="clear" w:color="auto" w:fill="auto"/>
            <w:noWrap/>
            <w:hideMark/>
          </w:tcPr>
          <w:p w14:paraId="79F65D20" w14:textId="77777777" w:rsidR="00D042DD" w:rsidRPr="007E6251" w:rsidRDefault="00D042DD" w:rsidP="001223E3">
            <w:pPr>
              <w:jc w:val="center"/>
              <w:rPr>
                <w:color w:val="000000"/>
                <w:sz w:val="20"/>
                <w:szCs w:val="20"/>
              </w:rPr>
            </w:pPr>
            <w:r w:rsidRPr="007E6251">
              <w:rPr>
                <w:color w:val="000000"/>
                <w:sz w:val="20"/>
                <w:szCs w:val="20"/>
              </w:rPr>
              <w:t>.031</w:t>
            </w:r>
          </w:p>
        </w:tc>
        <w:tc>
          <w:tcPr>
            <w:tcW w:w="191" w:type="pct"/>
            <w:tcBorders>
              <w:top w:val="nil"/>
              <w:left w:val="nil"/>
              <w:bottom w:val="nil"/>
              <w:right w:val="nil"/>
            </w:tcBorders>
            <w:shd w:val="clear" w:color="auto" w:fill="auto"/>
            <w:noWrap/>
            <w:hideMark/>
          </w:tcPr>
          <w:p w14:paraId="7B5F8F5B" w14:textId="77777777" w:rsidR="00D042DD" w:rsidRPr="007E6251" w:rsidRDefault="00D042DD" w:rsidP="001223E3">
            <w:pPr>
              <w:jc w:val="center"/>
              <w:rPr>
                <w:color w:val="000000"/>
                <w:sz w:val="20"/>
                <w:szCs w:val="20"/>
              </w:rPr>
            </w:pPr>
            <w:r w:rsidRPr="007E6251">
              <w:rPr>
                <w:color w:val="000000"/>
                <w:sz w:val="20"/>
                <w:szCs w:val="20"/>
              </w:rPr>
              <w:t>.249</w:t>
            </w:r>
          </w:p>
        </w:tc>
        <w:tc>
          <w:tcPr>
            <w:tcW w:w="191" w:type="pct"/>
            <w:tcBorders>
              <w:top w:val="nil"/>
              <w:left w:val="nil"/>
              <w:bottom w:val="nil"/>
              <w:right w:val="nil"/>
            </w:tcBorders>
            <w:shd w:val="clear" w:color="auto" w:fill="auto"/>
            <w:noWrap/>
            <w:hideMark/>
          </w:tcPr>
          <w:p w14:paraId="1C0B8448" w14:textId="77777777" w:rsidR="00D042DD" w:rsidRPr="007E6251" w:rsidRDefault="00D042DD" w:rsidP="001223E3">
            <w:pPr>
              <w:jc w:val="center"/>
              <w:rPr>
                <w:color w:val="000000"/>
                <w:sz w:val="20"/>
                <w:szCs w:val="20"/>
              </w:rPr>
            </w:pPr>
            <w:r w:rsidRPr="007E6251">
              <w:rPr>
                <w:color w:val="000000"/>
                <w:sz w:val="20"/>
                <w:szCs w:val="20"/>
              </w:rPr>
              <w:t>.241</w:t>
            </w:r>
          </w:p>
        </w:tc>
        <w:tc>
          <w:tcPr>
            <w:tcW w:w="191" w:type="pct"/>
            <w:tcBorders>
              <w:top w:val="nil"/>
              <w:left w:val="nil"/>
              <w:bottom w:val="nil"/>
              <w:right w:val="nil"/>
            </w:tcBorders>
            <w:shd w:val="clear" w:color="auto" w:fill="auto"/>
            <w:noWrap/>
            <w:hideMark/>
          </w:tcPr>
          <w:p w14:paraId="00DE7921" w14:textId="77777777" w:rsidR="00D042DD" w:rsidRPr="007E6251" w:rsidRDefault="00D042DD" w:rsidP="001223E3">
            <w:pPr>
              <w:jc w:val="center"/>
              <w:rPr>
                <w:color w:val="000000"/>
                <w:sz w:val="20"/>
                <w:szCs w:val="20"/>
              </w:rPr>
            </w:pPr>
            <w:r w:rsidRPr="007E6251">
              <w:rPr>
                <w:color w:val="000000"/>
                <w:sz w:val="20"/>
                <w:szCs w:val="20"/>
              </w:rPr>
              <w:t>.125</w:t>
            </w:r>
          </w:p>
        </w:tc>
        <w:tc>
          <w:tcPr>
            <w:tcW w:w="191" w:type="pct"/>
            <w:tcBorders>
              <w:top w:val="nil"/>
              <w:left w:val="nil"/>
              <w:bottom w:val="nil"/>
              <w:right w:val="nil"/>
            </w:tcBorders>
            <w:shd w:val="clear" w:color="auto" w:fill="auto"/>
            <w:noWrap/>
            <w:hideMark/>
          </w:tcPr>
          <w:p w14:paraId="71D99897" w14:textId="77777777" w:rsidR="00D042DD" w:rsidRPr="007E6251" w:rsidRDefault="00D042DD" w:rsidP="001223E3">
            <w:pPr>
              <w:jc w:val="center"/>
              <w:rPr>
                <w:color w:val="000000"/>
                <w:sz w:val="20"/>
                <w:szCs w:val="20"/>
              </w:rPr>
            </w:pPr>
            <w:r w:rsidRPr="007E6251">
              <w:rPr>
                <w:color w:val="000000"/>
                <w:sz w:val="20"/>
                <w:szCs w:val="20"/>
              </w:rPr>
              <w:t>.270</w:t>
            </w:r>
          </w:p>
        </w:tc>
        <w:tc>
          <w:tcPr>
            <w:tcW w:w="188" w:type="pct"/>
            <w:tcBorders>
              <w:top w:val="nil"/>
              <w:left w:val="nil"/>
              <w:bottom w:val="nil"/>
              <w:right w:val="nil"/>
            </w:tcBorders>
            <w:shd w:val="clear" w:color="auto" w:fill="auto"/>
            <w:noWrap/>
            <w:hideMark/>
          </w:tcPr>
          <w:p w14:paraId="43BFBC2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773CA4BC" w14:textId="77777777" w:rsidTr="001223E3">
        <w:trPr>
          <w:trHeight w:val="20"/>
        </w:trPr>
        <w:tc>
          <w:tcPr>
            <w:tcW w:w="1387" w:type="pct"/>
            <w:tcBorders>
              <w:top w:val="nil"/>
              <w:left w:val="nil"/>
              <w:bottom w:val="nil"/>
              <w:right w:val="nil"/>
            </w:tcBorders>
            <w:shd w:val="clear" w:color="auto" w:fill="auto"/>
            <w:noWrap/>
            <w:hideMark/>
          </w:tcPr>
          <w:p w14:paraId="2378EED0"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07" w:type="pct"/>
            <w:tcBorders>
              <w:top w:val="nil"/>
              <w:left w:val="nil"/>
              <w:bottom w:val="nil"/>
              <w:right w:val="nil"/>
            </w:tcBorders>
            <w:shd w:val="clear" w:color="auto" w:fill="auto"/>
            <w:noWrap/>
            <w:hideMark/>
          </w:tcPr>
          <w:p w14:paraId="716E5FAD" w14:textId="77777777" w:rsidR="00D042DD" w:rsidRPr="007E6251" w:rsidRDefault="00D042DD" w:rsidP="001223E3">
            <w:pPr>
              <w:jc w:val="center"/>
              <w:rPr>
                <w:color w:val="000000"/>
                <w:sz w:val="20"/>
                <w:szCs w:val="20"/>
              </w:rPr>
            </w:pPr>
            <w:r w:rsidRPr="007E6251">
              <w:rPr>
                <w:color w:val="000000"/>
                <w:sz w:val="20"/>
                <w:szCs w:val="20"/>
              </w:rPr>
              <w:t>.27</w:t>
            </w:r>
          </w:p>
        </w:tc>
        <w:tc>
          <w:tcPr>
            <w:tcW w:w="191" w:type="pct"/>
            <w:tcBorders>
              <w:top w:val="nil"/>
              <w:left w:val="nil"/>
              <w:bottom w:val="nil"/>
              <w:right w:val="nil"/>
            </w:tcBorders>
            <w:shd w:val="clear" w:color="auto" w:fill="auto"/>
            <w:noWrap/>
            <w:hideMark/>
          </w:tcPr>
          <w:p w14:paraId="32595FF1"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29C27034" w14:textId="77777777" w:rsidR="00D042DD" w:rsidRPr="007E6251" w:rsidRDefault="00D042DD" w:rsidP="001223E3">
            <w:pPr>
              <w:jc w:val="center"/>
              <w:rPr>
                <w:color w:val="000000"/>
                <w:sz w:val="20"/>
                <w:szCs w:val="20"/>
              </w:rPr>
            </w:pPr>
            <w:r w:rsidRPr="007E6251">
              <w:rPr>
                <w:color w:val="000000"/>
                <w:sz w:val="20"/>
                <w:szCs w:val="20"/>
              </w:rPr>
              <w:t>.019</w:t>
            </w:r>
          </w:p>
        </w:tc>
        <w:tc>
          <w:tcPr>
            <w:tcW w:w="191" w:type="pct"/>
            <w:tcBorders>
              <w:top w:val="nil"/>
              <w:left w:val="nil"/>
              <w:bottom w:val="nil"/>
              <w:right w:val="nil"/>
            </w:tcBorders>
            <w:shd w:val="clear" w:color="auto" w:fill="auto"/>
            <w:noWrap/>
            <w:hideMark/>
          </w:tcPr>
          <w:p w14:paraId="23573197" w14:textId="77777777" w:rsidR="00D042DD" w:rsidRPr="007E6251" w:rsidRDefault="00D042DD" w:rsidP="001223E3">
            <w:pPr>
              <w:jc w:val="center"/>
              <w:rPr>
                <w:color w:val="000000"/>
                <w:sz w:val="20"/>
                <w:szCs w:val="20"/>
              </w:rPr>
            </w:pPr>
            <w:r w:rsidRPr="007E6251">
              <w:rPr>
                <w:color w:val="000000"/>
                <w:sz w:val="20"/>
                <w:szCs w:val="20"/>
              </w:rPr>
              <w:t>.021</w:t>
            </w:r>
          </w:p>
        </w:tc>
        <w:tc>
          <w:tcPr>
            <w:tcW w:w="163" w:type="pct"/>
            <w:tcBorders>
              <w:top w:val="nil"/>
              <w:left w:val="nil"/>
              <w:bottom w:val="nil"/>
              <w:right w:val="nil"/>
            </w:tcBorders>
            <w:shd w:val="clear" w:color="auto" w:fill="auto"/>
            <w:noWrap/>
            <w:hideMark/>
          </w:tcPr>
          <w:p w14:paraId="63163842" w14:textId="77777777" w:rsidR="00D042DD" w:rsidRPr="007E6251" w:rsidRDefault="00D042DD" w:rsidP="001223E3">
            <w:pPr>
              <w:jc w:val="center"/>
              <w:rPr>
                <w:color w:val="000000"/>
                <w:sz w:val="20"/>
                <w:szCs w:val="20"/>
              </w:rPr>
            </w:pPr>
            <w:r w:rsidRPr="007E6251">
              <w:rPr>
                <w:color w:val="000000"/>
                <w:sz w:val="20"/>
                <w:szCs w:val="20"/>
              </w:rPr>
              <w:t>.033</w:t>
            </w:r>
          </w:p>
        </w:tc>
        <w:tc>
          <w:tcPr>
            <w:tcW w:w="191" w:type="pct"/>
            <w:tcBorders>
              <w:top w:val="nil"/>
              <w:left w:val="nil"/>
              <w:bottom w:val="nil"/>
              <w:right w:val="nil"/>
            </w:tcBorders>
            <w:shd w:val="clear" w:color="auto" w:fill="auto"/>
            <w:noWrap/>
            <w:hideMark/>
          </w:tcPr>
          <w:p w14:paraId="667923FA" w14:textId="77777777" w:rsidR="00D042DD" w:rsidRPr="007E6251" w:rsidRDefault="00D042DD" w:rsidP="001223E3">
            <w:pPr>
              <w:jc w:val="center"/>
              <w:rPr>
                <w:color w:val="000000"/>
                <w:sz w:val="20"/>
                <w:szCs w:val="20"/>
              </w:rPr>
            </w:pPr>
            <w:r w:rsidRPr="007E6251">
              <w:rPr>
                <w:color w:val="000000"/>
                <w:sz w:val="20"/>
                <w:szCs w:val="20"/>
              </w:rPr>
              <w:t>.036</w:t>
            </w:r>
          </w:p>
        </w:tc>
        <w:tc>
          <w:tcPr>
            <w:tcW w:w="191" w:type="pct"/>
            <w:tcBorders>
              <w:top w:val="nil"/>
              <w:left w:val="nil"/>
              <w:bottom w:val="nil"/>
              <w:right w:val="nil"/>
            </w:tcBorders>
            <w:shd w:val="clear" w:color="auto" w:fill="auto"/>
            <w:noWrap/>
            <w:hideMark/>
          </w:tcPr>
          <w:p w14:paraId="50660C28"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75ED284E"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26302702" w14:textId="77777777" w:rsidR="00D042DD" w:rsidRPr="007E6251" w:rsidRDefault="00D042DD" w:rsidP="001223E3">
            <w:pPr>
              <w:jc w:val="center"/>
              <w:rPr>
                <w:color w:val="000000"/>
                <w:sz w:val="20"/>
                <w:szCs w:val="20"/>
              </w:rPr>
            </w:pPr>
            <w:r w:rsidRPr="007E6251">
              <w:rPr>
                <w:color w:val="000000"/>
                <w:sz w:val="20"/>
                <w:szCs w:val="20"/>
              </w:rPr>
              <w:t>.164</w:t>
            </w:r>
          </w:p>
        </w:tc>
        <w:tc>
          <w:tcPr>
            <w:tcW w:w="191" w:type="pct"/>
            <w:tcBorders>
              <w:top w:val="nil"/>
              <w:left w:val="nil"/>
              <w:bottom w:val="nil"/>
              <w:right w:val="nil"/>
            </w:tcBorders>
            <w:shd w:val="clear" w:color="auto" w:fill="auto"/>
            <w:noWrap/>
            <w:hideMark/>
          </w:tcPr>
          <w:p w14:paraId="20553625" w14:textId="77777777" w:rsidR="00D042DD" w:rsidRPr="007E6251" w:rsidRDefault="00D042DD" w:rsidP="001223E3">
            <w:pPr>
              <w:jc w:val="center"/>
              <w:rPr>
                <w:color w:val="000000"/>
                <w:sz w:val="20"/>
                <w:szCs w:val="20"/>
              </w:rPr>
            </w:pPr>
            <w:r w:rsidRPr="007E6251">
              <w:rPr>
                <w:color w:val="000000"/>
                <w:sz w:val="20"/>
                <w:szCs w:val="20"/>
              </w:rPr>
              <w:t>.150</w:t>
            </w:r>
          </w:p>
        </w:tc>
        <w:tc>
          <w:tcPr>
            <w:tcW w:w="191" w:type="pct"/>
            <w:tcBorders>
              <w:top w:val="nil"/>
              <w:left w:val="nil"/>
              <w:bottom w:val="nil"/>
              <w:right w:val="nil"/>
            </w:tcBorders>
            <w:shd w:val="clear" w:color="auto" w:fill="auto"/>
            <w:noWrap/>
            <w:hideMark/>
          </w:tcPr>
          <w:p w14:paraId="000AE8AF" w14:textId="77777777" w:rsidR="00D042DD" w:rsidRPr="007E6251" w:rsidRDefault="00D042DD" w:rsidP="001223E3">
            <w:pPr>
              <w:jc w:val="center"/>
              <w:rPr>
                <w:color w:val="000000"/>
                <w:sz w:val="20"/>
                <w:szCs w:val="20"/>
              </w:rPr>
            </w:pPr>
            <w:r w:rsidRPr="007E6251">
              <w:rPr>
                <w:color w:val="000000"/>
                <w:sz w:val="20"/>
                <w:szCs w:val="20"/>
              </w:rPr>
              <w:t>.150</w:t>
            </w:r>
          </w:p>
        </w:tc>
        <w:tc>
          <w:tcPr>
            <w:tcW w:w="191" w:type="pct"/>
            <w:tcBorders>
              <w:top w:val="nil"/>
              <w:left w:val="nil"/>
              <w:bottom w:val="nil"/>
              <w:right w:val="nil"/>
            </w:tcBorders>
            <w:shd w:val="clear" w:color="auto" w:fill="auto"/>
            <w:noWrap/>
            <w:hideMark/>
          </w:tcPr>
          <w:p w14:paraId="3D8D40BD" w14:textId="77777777" w:rsidR="00D042DD" w:rsidRPr="007E6251" w:rsidRDefault="00D042DD" w:rsidP="001223E3">
            <w:pPr>
              <w:jc w:val="center"/>
              <w:rPr>
                <w:color w:val="000000"/>
                <w:sz w:val="20"/>
                <w:szCs w:val="20"/>
              </w:rPr>
            </w:pPr>
            <w:r w:rsidRPr="007E6251">
              <w:rPr>
                <w:color w:val="000000"/>
                <w:sz w:val="20"/>
                <w:szCs w:val="20"/>
              </w:rPr>
              <w:t>.081</w:t>
            </w:r>
          </w:p>
        </w:tc>
        <w:tc>
          <w:tcPr>
            <w:tcW w:w="191" w:type="pct"/>
            <w:tcBorders>
              <w:top w:val="nil"/>
              <w:left w:val="nil"/>
              <w:bottom w:val="nil"/>
              <w:right w:val="nil"/>
            </w:tcBorders>
            <w:shd w:val="clear" w:color="auto" w:fill="auto"/>
            <w:noWrap/>
            <w:hideMark/>
          </w:tcPr>
          <w:p w14:paraId="6EF97138" w14:textId="77777777" w:rsidR="00D042DD" w:rsidRPr="007E6251" w:rsidRDefault="00D042DD" w:rsidP="001223E3">
            <w:pPr>
              <w:jc w:val="center"/>
              <w:rPr>
                <w:color w:val="000000"/>
                <w:sz w:val="20"/>
                <w:szCs w:val="20"/>
              </w:rPr>
            </w:pPr>
            <w:r w:rsidRPr="007E6251">
              <w:rPr>
                <w:color w:val="000000"/>
                <w:sz w:val="20"/>
                <w:szCs w:val="20"/>
              </w:rPr>
              <w:t>.142</w:t>
            </w:r>
          </w:p>
        </w:tc>
        <w:tc>
          <w:tcPr>
            <w:tcW w:w="191" w:type="pct"/>
            <w:tcBorders>
              <w:top w:val="nil"/>
              <w:left w:val="nil"/>
              <w:bottom w:val="nil"/>
              <w:right w:val="nil"/>
            </w:tcBorders>
            <w:shd w:val="clear" w:color="auto" w:fill="auto"/>
            <w:noWrap/>
            <w:hideMark/>
          </w:tcPr>
          <w:p w14:paraId="727961A9"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35A47506" w14:textId="77777777" w:rsidR="00D042DD" w:rsidRPr="007E6251" w:rsidRDefault="00D042DD" w:rsidP="001223E3">
            <w:pPr>
              <w:jc w:val="center"/>
              <w:rPr>
                <w:color w:val="000000"/>
                <w:sz w:val="20"/>
                <w:szCs w:val="20"/>
              </w:rPr>
            </w:pPr>
            <w:r w:rsidRPr="007E6251">
              <w:rPr>
                <w:color w:val="000000"/>
                <w:sz w:val="20"/>
                <w:szCs w:val="20"/>
              </w:rPr>
              <w:t>.232</w:t>
            </w:r>
          </w:p>
        </w:tc>
        <w:tc>
          <w:tcPr>
            <w:tcW w:w="191" w:type="pct"/>
            <w:tcBorders>
              <w:top w:val="nil"/>
              <w:left w:val="nil"/>
              <w:bottom w:val="nil"/>
              <w:right w:val="nil"/>
            </w:tcBorders>
            <w:shd w:val="clear" w:color="auto" w:fill="auto"/>
            <w:noWrap/>
            <w:hideMark/>
          </w:tcPr>
          <w:p w14:paraId="012A3EED" w14:textId="77777777" w:rsidR="00D042DD" w:rsidRPr="007E6251" w:rsidRDefault="00D042DD" w:rsidP="001223E3">
            <w:pPr>
              <w:jc w:val="center"/>
              <w:rPr>
                <w:color w:val="000000"/>
                <w:sz w:val="20"/>
                <w:szCs w:val="20"/>
              </w:rPr>
            </w:pPr>
            <w:r w:rsidRPr="007E6251">
              <w:rPr>
                <w:color w:val="000000"/>
                <w:sz w:val="20"/>
                <w:szCs w:val="20"/>
              </w:rPr>
              <w:t>.153</w:t>
            </w:r>
          </w:p>
        </w:tc>
        <w:tc>
          <w:tcPr>
            <w:tcW w:w="191" w:type="pct"/>
            <w:tcBorders>
              <w:top w:val="nil"/>
              <w:left w:val="nil"/>
              <w:bottom w:val="nil"/>
              <w:right w:val="nil"/>
            </w:tcBorders>
            <w:shd w:val="clear" w:color="auto" w:fill="auto"/>
            <w:noWrap/>
            <w:hideMark/>
          </w:tcPr>
          <w:p w14:paraId="4CBCB21C" w14:textId="77777777" w:rsidR="00D042DD" w:rsidRPr="007E6251" w:rsidRDefault="00D042DD" w:rsidP="001223E3">
            <w:pPr>
              <w:jc w:val="center"/>
              <w:rPr>
                <w:color w:val="000000"/>
                <w:sz w:val="20"/>
                <w:szCs w:val="20"/>
              </w:rPr>
            </w:pPr>
            <w:r w:rsidRPr="007E6251">
              <w:rPr>
                <w:color w:val="000000"/>
                <w:sz w:val="20"/>
                <w:szCs w:val="20"/>
              </w:rPr>
              <w:t>.108</w:t>
            </w:r>
          </w:p>
        </w:tc>
        <w:tc>
          <w:tcPr>
            <w:tcW w:w="191" w:type="pct"/>
            <w:tcBorders>
              <w:top w:val="nil"/>
              <w:left w:val="nil"/>
              <w:bottom w:val="nil"/>
              <w:right w:val="nil"/>
            </w:tcBorders>
            <w:shd w:val="clear" w:color="auto" w:fill="auto"/>
            <w:noWrap/>
            <w:hideMark/>
          </w:tcPr>
          <w:p w14:paraId="7E09B5DC" w14:textId="77777777" w:rsidR="00D042DD" w:rsidRPr="007E6251" w:rsidRDefault="00D042DD" w:rsidP="001223E3">
            <w:pPr>
              <w:jc w:val="center"/>
              <w:rPr>
                <w:color w:val="000000"/>
                <w:sz w:val="20"/>
                <w:szCs w:val="20"/>
              </w:rPr>
            </w:pPr>
            <w:r w:rsidRPr="007E6251">
              <w:rPr>
                <w:color w:val="000000"/>
                <w:sz w:val="20"/>
                <w:szCs w:val="20"/>
              </w:rPr>
              <w:t>.127</w:t>
            </w:r>
          </w:p>
        </w:tc>
        <w:tc>
          <w:tcPr>
            <w:tcW w:w="188" w:type="pct"/>
            <w:tcBorders>
              <w:top w:val="nil"/>
              <w:left w:val="nil"/>
              <w:bottom w:val="nil"/>
              <w:right w:val="nil"/>
            </w:tcBorders>
            <w:shd w:val="clear" w:color="auto" w:fill="auto"/>
            <w:noWrap/>
            <w:hideMark/>
          </w:tcPr>
          <w:p w14:paraId="5592AE7C" w14:textId="77777777" w:rsidR="00D042DD" w:rsidRPr="007E6251" w:rsidRDefault="00D042DD" w:rsidP="001223E3">
            <w:pPr>
              <w:jc w:val="center"/>
              <w:rPr>
                <w:color w:val="000000"/>
                <w:sz w:val="20"/>
                <w:szCs w:val="20"/>
              </w:rPr>
            </w:pPr>
            <w:r w:rsidRPr="007E6251">
              <w:rPr>
                <w:color w:val="000000"/>
                <w:sz w:val="20"/>
                <w:szCs w:val="20"/>
              </w:rPr>
              <w:t>.221</w:t>
            </w:r>
          </w:p>
        </w:tc>
      </w:tr>
      <w:tr w:rsidR="00D042DD" w:rsidRPr="007E6251" w14:paraId="340EB7EE" w14:textId="77777777" w:rsidTr="001223E3">
        <w:trPr>
          <w:trHeight w:val="20"/>
        </w:trPr>
        <w:tc>
          <w:tcPr>
            <w:tcW w:w="1387" w:type="pct"/>
            <w:tcBorders>
              <w:top w:val="single" w:sz="4" w:space="0" w:color="auto"/>
              <w:left w:val="nil"/>
              <w:bottom w:val="single" w:sz="4" w:space="0" w:color="auto"/>
              <w:right w:val="nil"/>
            </w:tcBorders>
            <w:shd w:val="clear" w:color="auto" w:fill="auto"/>
            <w:noWrap/>
            <w:hideMark/>
          </w:tcPr>
          <w:p w14:paraId="6C88AA65" w14:textId="77777777" w:rsidR="00D042DD" w:rsidRPr="007E6251" w:rsidRDefault="00D042DD" w:rsidP="001223E3">
            <w:pPr>
              <w:jc w:val="center"/>
              <w:rPr>
                <w:color w:val="000000"/>
                <w:sz w:val="20"/>
                <w:szCs w:val="20"/>
              </w:rPr>
            </w:pPr>
            <w:r w:rsidRPr="007E6251">
              <w:rPr>
                <w:color w:val="000000"/>
                <w:sz w:val="20"/>
                <w:szCs w:val="20"/>
              </w:rPr>
              <w:t>N</w:t>
            </w:r>
          </w:p>
        </w:tc>
        <w:tc>
          <w:tcPr>
            <w:tcW w:w="207" w:type="pct"/>
            <w:tcBorders>
              <w:top w:val="single" w:sz="4" w:space="0" w:color="auto"/>
              <w:left w:val="nil"/>
              <w:bottom w:val="single" w:sz="4" w:space="0" w:color="auto"/>
              <w:right w:val="nil"/>
            </w:tcBorders>
            <w:shd w:val="clear" w:color="auto" w:fill="auto"/>
            <w:noWrap/>
            <w:hideMark/>
          </w:tcPr>
          <w:p w14:paraId="51FDC652" w14:textId="77777777" w:rsidR="00D042DD" w:rsidRPr="007E6251" w:rsidRDefault="00D042DD" w:rsidP="001223E3">
            <w:pPr>
              <w:jc w:val="center"/>
              <w:rPr>
                <w:color w:val="000000"/>
                <w:sz w:val="20"/>
                <w:szCs w:val="20"/>
              </w:rPr>
            </w:pPr>
            <w:r w:rsidRPr="007E6251">
              <w:rPr>
                <w:color w:val="000000"/>
                <w:sz w:val="20"/>
                <w:szCs w:val="20"/>
              </w:rPr>
              <w:t>497</w:t>
            </w:r>
          </w:p>
        </w:tc>
        <w:tc>
          <w:tcPr>
            <w:tcW w:w="191" w:type="pct"/>
            <w:tcBorders>
              <w:top w:val="single" w:sz="4" w:space="0" w:color="auto"/>
              <w:left w:val="nil"/>
              <w:bottom w:val="single" w:sz="4" w:space="0" w:color="auto"/>
              <w:right w:val="nil"/>
            </w:tcBorders>
            <w:shd w:val="clear" w:color="auto" w:fill="auto"/>
            <w:noWrap/>
            <w:hideMark/>
          </w:tcPr>
          <w:p w14:paraId="0FAE2BB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27CF722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C5B333C"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single" w:sz="4" w:space="0" w:color="auto"/>
              <w:left w:val="nil"/>
              <w:bottom w:val="single" w:sz="4" w:space="0" w:color="auto"/>
              <w:right w:val="nil"/>
            </w:tcBorders>
            <w:shd w:val="clear" w:color="auto" w:fill="auto"/>
            <w:noWrap/>
            <w:hideMark/>
          </w:tcPr>
          <w:p w14:paraId="31C9624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15CD3E8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DE5767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6FFC6B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D775FE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7A7F43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314FE7A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175A73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99CA46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095BB87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1EC09E2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E7FE76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BDC4A5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D1C6D66"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single" w:sz="4" w:space="0" w:color="auto"/>
              <w:left w:val="nil"/>
              <w:bottom w:val="single" w:sz="4" w:space="0" w:color="auto"/>
              <w:right w:val="nil"/>
            </w:tcBorders>
            <w:shd w:val="clear" w:color="auto" w:fill="auto"/>
            <w:noWrap/>
            <w:hideMark/>
          </w:tcPr>
          <w:p w14:paraId="469DF00B"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D69B0AE" w14:textId="77777777" w:rsidTr="001223E3">
        <w:trPr>
          <w:trHeight w:val="20"/>
        </w:trPr>
        <w:tc>
          <w:tcPr>
            <w:tcW w:w="4812" w:type="pct"/>
            <w:gridSpan w:val="19"/>
            <w:tcBorders>
              <w:top w:val="single" w:sz="4" w:space="0" w:color="auto"/>
              <w:left w:val="nil"/>
              <w:bottom w:val="nil"/>
              <w:right w:val="nil"/>
            </w:tcBorders>
            <w:shd w:val="clear" w:color="auto" w:fill="auto"/>
            <w:noWrap/>
            <w:hideMark/>
          </w:tcPr>
          <w:p w14:paraId="33B2E873"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88" w:type="pct"/>
            <w:tcBorders>
              <w:top w:val="nil"/>
              <w:left w:val="nil"/>
              <w:bottom w:val="nil"/>
              <w:right w:val="nil"/>
            </w:tcBorders>
            <w:shd w:val="clear" w:color="auto" w:fill="auto"/>
            <w:noWrap/>
            <w:hideMark/>
          </w:tcPr>
          <w:p w14:paraId="718C4616" w14:textId="77777777" w:rsidR="00D042DD" w:rsidRPr="007E6251" w:rsidRDefault="00D042DD" w:rsidP="001223E3">
            <w:pPr>
              <w:rPr>
                <w:i/>
                <w:iCs/>
                <w:color w:val="000000"/>
                <w:sz w:val="20"/>
                <w:szCs w:val="20"/>
              </w:rPr>
            </w:pPr>
          </w:p>
        </w:tc>
      </w:tr>
    </w:tbl>
    <w:p w14:paraId="4AABD243" w14:textId="77777777" w:rsidR="00D042DD" w:rsidRPr="007E6251" w:rsidRDefault="00D042DD" w:rsidP="00D042DD">
      <w:pPr>
        <w:jc w:val="center"/>
        <w:rPr>
          <w:bCs/>
        </w:rPr>
      </w:pPr>
    </w:p>
    <w:p w14:paraId="3CAE2005" w14:textId="77777777" w:rsidR="00D042DD" w:rsidRPr="007E6251" w:rsidRDefault="00D042DD" w:rsidP="00D042DD">
      <w:pPr>
        <w:jc w:val="center"/>
        <w:rPr>
          <w:bCs/>
        </w:rPr>
      </w:pPr>
    </w:p>
    <w:p w14:paraId="7F0F24D2"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030497A9"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15"/>
        <w:gridCol w:w="538"/>
        <w:gridCol w:w="497"/>
        <w:gridCol w:w="497"/>
        <w:gridCol w:w="424"/>
        <w:gridCol w:w="498"/>
        <w:gridCol w:w="498"/>
        <w:gridCol w:w="498"/>
        <w:gridCol w:w="498"/>
        <w:gridCol w:w="498"/>
        <w:gridCol w:w="498"/>
        <w:gridCol w:w="498"/>
        <w:gridCol w:w="498"/>
        <w:gridCol w:w="498"/>
        <w:gridCol w:w="425"/>
        <w:gridCol w:w="498"/>
        <w:gridCol w:w="498"/>
        <w:gridCol w:w="498"/>
        <w:gridCol w:w="498"/>
        <w:gridCol w:w="490"/>
      </w:tblGrid>
      <w:tr w:rsidR="00D042DD" w:rsidRPr="007E6251" w14:paraId="071D8385"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623ADC2D" w14:textId="77777777" w:rsidR="00D042DD" w:rsidRPr="007E6251" w:rsidRDefault="00D042DD" w:rsidP="001223E3">
            <w:pPr>
              <w:rPr>
                <w:color w:val="000000"/>
                <w:sz w:val="20"/>
                <w:szCs w:val="20"/>
              </w:rPr>
            </w:pPr>
            <w:r w:rsidRPr="007E6251">
              <w:rPr>
                <w:color w:val="000000"/>
                <w:sz w:val="20"/>
                <w:szCs w:val="20"/>
              </w:rPr>
              <w:t>Table F15: Mean and Variance/Covariance matrix for adverse psychological effects (Wave 8) on TBI (Wave 4).</w:t>
            </w:r>
          </w:p>
        </w:tc>
      </w:tr>
      <w:tr w:rsidR="00D042DD" w:rsidRPr="007E6251" w14:paraId="61DC60ED" w14:textId="77777777" w:rsidTr="001223E3">
        <w:trPr>
          <w:trHeight w:val="144"/>
        </w:trPr>
        <w:tc>
          <w:tcPr>
            <w:tcW w:w="1395" w:type="pct"/>
            <w:tcBorders>
              <w:top w:val="nil"/>
              <w:left w:val="nil"/>
              <w:bottom w:val="single" w:sz="4" w:space="0" w:color="auto"/>
              <w:right w:val="nil"/>
            </w:tcBorders>
            <w:shd w:val="clear" w:color="auto" w:fill="auto"/>
            <w:noWrap/>
            <w:hideMark/>
          </w:tcPr>
          <w:p w14:paraId="124B2F48" w14:textId="77777777" w:rsidR="00D042DD" w:rsidRPr="007E6251" w:rsidRDefault="00D042DD" w:rsidP="001223E3">
            <w:pPr>
              <w:rPr>
                <w:color w:val="000000"/>
                <w:sz w:val="20"/>
                <w:szCs w:val="20"/>
              </w:rPr>
            </w:pPr>
            <w:r w:rsidRPr="007E6251">
              <w:rPr>
                <w:color w:val="000000"/>
                <w:sz w:val="20"/>
                <w:szCs w:val="20"/>
              </w:rPr>
              <w:t> </w:t>
            </w:r>
          </w:p>
        </w:tc>
        <w:tc>
          <w:tcPr>
            <w:tcW w:w="208" w:type="pct"/>
            <w:tcBorders>
              <w:top w:val="nil"/>
              <w:left w:val="nil"/>
              <w:bottom w:val="single" w:sz="4" w:space="0" w:color="auto"/>
              <w:right w:val="nil"/>
            </w:tcBorders>
            <w:shd w:val="clear" w:color="auto" w:fill="auto"/>
            <w:noWrap/>
            <w:hideMark/>
          </w:tcPr>
          <w:p w14:paraId="696185D7"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2" w:type="pct"/>
            <w:tcBorders>
              <w:top w:val="nil"/>
              <w:left w:val="nil"/>
              <w:bottom w:val="single" w:sz="4" w:space="0" w:color="auto"/>
              <w:right w:val="nil"/>
            </w:tcBorders>
            <w:shd w:val="clear" w:color="auto" w:fill="auto"/>
            <w:noWrap/>
            <w:hideMark/>
          </w:tcPr>
          <w:p w14:paraId="5D587B25" w14:textId="77777777" w:rsidR="00D042DD" w:rsidRPr="007E6251" w:rsidRDefault="00D042DD" w:rsidP="001223E3">
            <w:pPr>
              <w:jc w:val="center"/>
              <w:rPr>
                <w:color w:val="000000"/>
                <w:sz w:val="20"/>
                <w:szCs w:val="20"/>
              </w:rPr>
            </w:pPr>
            <w:r w:rsidRPr="007E6251">
              <w:rPr>
                <w:color w:val="000000"/>
                <w:sz w:val="20"/>
                <w:szCs w:val="20"/>
              </w:rPr>
              <w:t>1</w:t>
            </w:r>
          </w:p>
        </w:tc>
        <w:tc>
          <w:tcPr>
            <w:tcW w:w="192" w:type="pct"/>
            <w:tcBorders>
              <w:top w:val="nil"/>
              <w:left w:val="nil"/>
              <w:bottom w:val="single" w:sz="4" w:space="0" w:color="auto"/>
              <w:right w:val="nil"/>
            </w:tcBorders>
            <w:shd w:val="clear" w:color="auto" w:fill="auto"/>
            <w:noWrap/>
            <w:hideMark/>
          </w:tcPr>
          <w:p w14:paraId="267925D1" w14:textId="77777777" w:rsidR="00D042DD" w:rsidRPr="007E6251" w:rsidRDefault="00D042DD" w:rsidP="001223E3">
            <w:pPr>
              <w:jc w:val="center"/>
              <w:rPr>
                <w:color w:val="000000"/>
                <w:sz w:val="20"/>
                <w:szCs w:val="20"/>
              </w:rPr>
            </w:pPr>
            <w:r w:rsidRPr="007E6251">
              <w:rPr>
                <w:color w:val="000000"/>
                <w:sz w:val="20"/>
                <w:szCs w:val="20"/>
              </w:rPr>
              <w:t>2</w:t>
            </w:r>
          </w:p>
        </w:tc>
        <w:tc>
          <w:tcPr>
            <w:tcW w:w="164" w:type="pct"/>
            <w:tcBorders>
              <w:top w:val="nil"/>
              <w:left w:val="nil"/>
              <w:bottom w:val="single" w:sz="4" w:space="0" w:color="auto"/>
              <w:right w:val="nil"/>
            </w:tcBorders>
            <w:shd w:val="clear" w:color="auto" w:fill="auto"/>
            <w:noWrap/>
            <w:hideMark/>
          </w:tcPr>
          <w:p w14:paraId="10AC8192" w14:textId="77777777" w:rsidR="00D042DD" w:rsidRPr="007E6251" w:rsidRDefault="00D042DD" w:rsidP="001223E3">
            <w:pPr>
              <w:jc w:val="center"/>
              <w:rPr>
                <w:color w:val="000000"/>
                <w:sz w:val="20"/>
                <w:szCs w:val="20"/>
              </w:rPr>
            </w:pPr>
            <w:r w:rsidRPr="007E6251">
              <w:rPr>
                <w:color w:val="000000"/>
                <w:sz w:val="20"/>
                <w:szCs w:val="20"/>
              </w:rPr>
              <w:t>3</w:t>
            </w:r>
          </w:p>
        </w:tc>
        <w:tc>
          <w:tcPr>
            <w:tcW w:w="192" w:type="pct"/>
            <w:tcBorders>
              <w:top w:val="nil"/>
              <w:left w:val="nil"/>
              <w:bottom w:val="single" w:sz="4" w:space="0" w:color="auto"/>
              <w:right w:val="nil"/>
            </w:tcBorders>
            <w:shd w:val="clear" w:color="auto" w:fill="auto"/>
            <w:noWrap/>
            <w:hideMark/>
          </w:tcPr>
          <w:p w14:paraId="44F36BD2" w14:textId="77777777" w:rsidR="00D042DD" w:rsidRPr="007E6251" w:rsidRDefault="00D042DD" w:rsidP="001223E3">
            <w:pPr>
              <w:jc w:val="center"/>
              <w:rPr>
                <w:color w:val="000000"/>
                <w:sz w:val="20"/>
                <w:szCs w:val="20"/>
              </w:rPr>
            </w:pPr>
            <w:r w:rsidRPr="007E6251">
              <w:rPr>
                <w:color w:val="000000"/>
                <w:sz w:val="20"/>
                <w:szCs w:val="20"/>
              </w:rPr>
              <w:t>4</w:t>
            </w:r>
          </w:p>
        </w:tc>
        <w:tc>
          <w:tcPr>
            <w:tcW w:w="192" w:type="pct"/>
            <w:tcBorders>
              <w:top w:val="nil"/>
              <w:left w:val="nil"/>
              <w:bottom w:val="single" w:sz="4" w:space="0" w:color="auto"/>
              <w:right w:val="nil"/>
            </w:tcBorders>
            <w:shd w:val="clear" w:color="auto" w:fill="auto"/>
            <w:noWrap/>
            <w:hideMark/>
          </w:tcPr>
          <w:p w14:paraId="497C3074" w14:textId="77777777" w:rsidR="00D042DD" w:rsidRPr="007E6251" w:rsidRDefault="00D042DD" w:rsidP="001223E3">
            <w:pPr>
              <w:jc w:val="center"/>
              <w:rPr>
                <w:color w:val="000000"/>
                <w:sz w:val="20"/>
                <w:szCs w:val="20"/>
              </w:rPr>
            </w:pPr>
            <w:r w:rsidRPr="007E6251">
              <w:rPr>
                <w:color w:val="000000"/>
                <w:sz w:val="20"/>
                <w:szCs w:val="20"/>
              </w:rPr>
              <w:t>5</w:t>
            </w:r>
          </w:p>
        </w:tc>
        <w:tc>
          <w:tcPr>
            <w:tcW w:w="192" w:type="pct"/>
            <w:tcBorders>
              <w:top w:val="nil"/>
              <w:left w:val="nil"/>
              <w:bottom w:val="single" w:sz="4" w:space="0" w:color="auto"/>
              <w:right w:val="nil"/>
            </w:tcBorders>
            <w:shd w:val="clear" w:color="auto" w:fill="auto"/>
            <w:noWrap/>
            <w:hideMark/>
          </w:tcPr>
          <w:p w14:paraId="3C5BB1D3" w14:textId="77777777" w:rsidR="00D042DD" w:rsidRPr="007E6251" w:rsidRDefault="00D042DD" w:rsidP="001223E3">
            <w:pPr>
              <w:jc w:val="center"/>
              <w:rPr>
                <w:color w:val="000000"/>
                <w:sz w:val="20"/>
                <w:szCs w:val="20"/>
              </w:rPr>
            </w:pPr>
            <w:r w:rsidRPr="007E6251">
              <w:rPr>
                <w:color w:val="000000"/>
                <w:sz w:val="20"/>
                <w:szCs w:val="20"/>
              </w:rPr>
              <w:t>6</w:t>
            </w:r>
          </w:p>
        </w:tc>
        <w:tc>
          <w:tcPr>
            <w:tcW w:w="192" w:type="pct"/>
            <w:tcBorders>
              <w:top w:val="nil"/>
              <w:left w:val="nil"/>
              <w:bottom w:val="single" w:sz="4" w:space="0" w:color="auto"/>
              <w:right w:val="nil"/>
            </w:tcBorders>
            <w:shd w:val="clear" w:color="auto" w:fill="auto"/>
            <w:noWrap/>
            <w:hideMark/>
          </w:tcPr>
          <w:p w14:paraId="24C1C3C5" w14:textId="77777777" w:rsidR="00D042DD" w:rsidRPr="007E6251" w:rsidRDefault="00D042DD" w:rsidP="001223E3">
            <w:pPr>
              <w:jc w:val="center"/>
              <w:rPr>
                <w:color w:val="000000"/>
                <w:sz w:val="20"/>
                <w:szCs w:val="20"/>
              </w:rPr>
            </w:pPr>
            <w:r w:rsidRPr="007E6251">
              <w:rPr>
                <w:color w:val="000000"/>
                <w:sz w:val="20"/>
                <w:szCs w:val="20"/>
              </w:rPr>
              <w:t>7</w:t>
            </w:r>
          </w:p>
        </w:tc>
        <w:tc>
          <w:tcPr>
            <w:tcW w:w="192" w:type="pct"/>
            <w:tcBorders>
              <w:top w:val="nil"/>
              <w:left w:val="nil"/>
              <w:bottom w:val="single" w:sz="4" w:space="0" w:color="auto"/>
              <w:right w:val="nil"/>
            </w:tcBorders>
            <w:shd w:val="clear" w:color="auto" w:fill="auto"/>
            <w:noWrap/>
            <w:hideMark/>
          </w:tcPr>
          <w:p w14:paraId="3880276C" w14:textId="77777777" w:rsidR="00D042DD" w:rsidRPr="007E6251" w:rsidRDefault="00D042DD" w:rsidP="001223E3">
            <w:pPr>
              <w:jc w:val="center"/>
              <w:rPr>
                <w:color w:val="000000"/>
                <w:sz w:val="20"/>
                <w:szCs w:val="20"/>
              </w:rPr>
            </w:pPr>
            <w:r w:rsidRPr="007E6251">
              <w:rPr>
                <w:color w:val="000000"/>
                <w:sz w:val="20"/>
                <w:szCs w:val="20"/>
              </w:rPr>
              <w:t>8</w:t>
            </w:r>
          </w:p>
        </w:tc>
        <w:tc>
          <w:tcPr>
            <w:tcW w:w="192" w:type="pct"/>
            <w:tcBorders>
              <w:top w:val="nil"/>
              <w:left w:val="nil"/>
              <w:bottom w:val="single" w:sz="4" w:space="0" w:color="auto"/>
              <w:right w:val="nil"/>
            </w:tcBorders>
            <w:shd w:val="clear" w:color="auto" w:fill="auto"/>
            <w:noWrap/>
            <w:hideMark/>
          </w:tcPr>
          <w:p w14:paraId="27751F52" w14:textId="77777777" w:rsidR="00D042DD" w:rsidRPr="007E6251" w:rsidRDefault="00D042DD" w:rsidP="001223E3">
            <w:pPr>
              <w:jc w:val="center"/>
              <w:rPr>
                <w:color w:val="000000"/>
                <w:sz w:val="20"/>
                <w:szCs w:val="20"/>
              </w:rPr>
            </w:pPr>
            <w:r w:rsidRPr="007E6251">
              <w:rPr>
                <w:color w:val="000000"/>
                <w:sz w:val="20"/>
                <w:szCs w:val="20"/>
              </w:rPr>
              <w:t>9</w:t>
            </w:r>
          </w:p>
        </w:tc>
        <w:tc>
          <w:tcPr>
            <w:tcW w:w="192" w:type="pct"/>
            <w:tcBorders>
              <w:top w:val="nil"/>
              <w:left w:val="nil"/>
              <w:bottom w:val="single" w:sz="4" w:space="0" w:color="auto"/>
              <w:right w:val="nil"/>
            </w:tcBorders>
            <w:shd w:val="clear" w:color="auto" w:fill="auto"/>
            <w:noWrap/>
            <w:hideMark/>
          </w:tcPr>
          <w:p w14:paraId="533F5266" w14:textId="77777777" w:rsidR="00D042DD" w:rsidRPr="007E6251" w:rsidRDefault="00D042DD" w:rsidP="001223E3">
            <w:pPr>
              <w:jc w:val="center"/>
              <w:rPr>
                <w:color w:val="000000"/>
                <w:sz w:val="20"/>
                <w:szCs w:val="20"/>
              </w:rPr>
            </w:pPr>
            <w:r w:rsidRPr="007E6251">
              <w:rPr>
                <w:color w:val="000000"/>
                <w:sz w:val="20"/>
                <w:szCs w:val="20"/>
              </w:rPr>
              <w:t>10</w:t>
            </w:r>
          </w:p>
        </w:tc>
        <w:tc>
          <w:tcPr>
            <w:tcW w:w="192" w:type="pct"/>
            <w:tcBorders>
              <w:top w:val="nil"/>
              <w:left w:val="nil"/>
              <w:bottom w:val="single" w:sz="4" w:space="0" w:color="auto"/>
              <w:right w:val="nil"/>
            </w:tcBorders>
            <w:shd w:val="clear" w:color="auto" w:fill="auto"/>
            <w:noWrap/>
            <w:hideMark/>
          </w:tcPr>
          <w:p w14:paraId="3F48E314" w14:textId="77777777" w:rsidR="00D042DD" w:rsidRPr="007E6251" w:rsidRDefault="00D042DD" w:rsidP="001223E3">
            <w:pPr>
              <w:jc w:val="center"/>
              <w:rPr>
                <w:color w:val="000000"/>
                <w:sz w:val="20"/>
                <w:szCs w:val="20"/>
              </w:rPr>
            </w:pPr>
            <w:r w:rsidRPr="007E6251">
              <w:rPr>
                <w:color w:val="000000"/>
                <w:sz w:val="20"/>
                <w:szCs w:val="20"/>
              </w:rPr>
              <w:t>11</w:t>
            </w:r>
          </w:p>
        </w:tc>
        <w:tc>
          <w:tcPr>
            <w:tcW w:w="192" w:type="pct"/>
            <w:tcBorders>
              <w:top w:val="nil"/>
              <w:left w:val="nil"/>
              <w:bottom w:val="single" w:sz="4" w:space="0" w:color="auto"/>
              <w:right w:val="nil"/>
            </w:tcBorders>
            <w:shd w:val="clear" w:color="auto" w:fill="auto"/>
            <w:noWrap/>
            <w:hideMark/>
          </w:tcPr>
          <w:p w14:paraId="6A3C4FCD" w14:textId="77777777" w:rsidR="00D042DD" w:rsidRPr="007E6251" w:rsidRDefault="00D042DD" w:rsidP="001223E3">
            <w:pPr>
              <w:jc w:val="center"/>
              <w:rPr>
                <w:color w:val="000000"/>
                <w:sz w:val="20"/>
                <w:szCs w:val="20"/>
              </w:rPr>
            </w:pPr>
            <w:r w:rsidRPr="007E6251">
              <w:rPr>
                <w:color w:val="000000"/>
                <w:sz w:val="20"/>
                <w:szCs w:val="20"/>
              </w:rPr>
              <w:t>12</w:t>
            </w:r>
          </w:p>
        </w:tc>
        <w:tc>
          <w:tcPr>
            <w:tcW w:w="164" w:type="pct"/>
            <w:tcBorders>
              <w:top w:val="nil"/>
              <w:left w:val="nil"/>
              <w:bottom w:val="single" w:sz="4" w:space="0" w:color="auto"/>
              <w:right w:val="nil"/>
            </w:tcBorders>
            <w:shd w:val="clear" w:color="auto" w:fill="auto"/>
            <w:noWrap/>
            <w:hideMark/>
          </w:tcPr>
          <w:p w14:paraId="26CE6E00" w14:textId="77777777" w:rsidR="00D042DD" w:rsidRPr="007E6251" w:rsidRDefault="00D042DD" w:rsidP="001223E3">
            <w:pPr>
              <w:jc w:val="center"/>
              <w:rPr>
                <w:color w:val="000000"/>
                <w:sz w:val="20"/>
                <w:szCs w:val="20"/>
              </w:rPr>
            </w:pPr>
            <w:r w:rsidRPr="007E6251">
              <w:rPr>
                <w:color w:val="000000"/>
                <w:sz w:val="20"/>
                <w:szCs w:val="20"/>
              </w:rPr>
              <w:t>13</w:t>
            </w:r>
          </w:p>
        </w:tc>
        <w:tc>
          <w:tcPr>
            <w:tcW w:w="192" w:type="pct"/>
            <w:tcBorders>
              <w:top w:val="nil"/>
              <w:left w:val="nil"/>
              <w:bottom w:val="single" w:sz="4" w:space="0" w:color="auto"/>
              <w:right w:val="nil"/>
            </w:tcBorders>
            <w:shd w:val="clear" w:color="auto" w:fill="auto"/>
            <w:noWrap/>
            <w:hideMark/>
          </w:tcPr>
          <w:p w14:paraId="585EB982" w14:textId="77777777" w:rsidR="00D042DD" w:rsidRPr="007E6251" w:rsidRDefault="00D042DD" w:rsidP="001223E3">
            <w:pPr>
              <w:jc w:val="center"/>
              <w:rPr>
                <w:color w:val="000000"/>
                <w:sz w:val="20"/>
                <w:szCs w:val="20"/>
              </w:rPr>
            </w:pPr>
            <w:r w:rsidRPr="007E6251">
              <w:rPr>
                <w:color w:val="000000"/>
                <w:sz w:val="20"/>
                <w:szCs w:val="20"/>
              </w:rPr>
              <w:t>14</w:t>
            </w:r>
          </w:p>
        </w:tc>
        <w:tc>
          <w:tcPr>
            <w:tcW w:w="192" w:type="pct"/>
            <w:tcBorders>
              <w:top w:val="nil"/>
              <w:left w:val="nil"/>
              <w:bottom w:val="single" w:sz="4" w:space="0" w:color="auto"/>
              <w:right w:val="nil"/>
            </w:tcBorders>
            <w:shd w:val="clear" w:color="auto" w:fill="auto"/>
            <w:noWrap/>
            <w:hideMark/>
          </w:tcPr>
          <w:p w14:paraId="44FFA351" w14:textId="77777777" w:rsidR="00D042DD" w:rsidRPr="007E6251" w:rsidRDefault="00D042DD" w:rsidP="001223E3">
            <w:pPr>
              <w:jc w:val="center"/>
              <w:rPr>
                <w:color w:val="000000"/>
                <w:sz w:val="20"/>
                <w:szCs w:val="20"/>
              </w:rPr>
            </w:pPr>
            <w:r w:rsidRPr="007E6251">
              <w:rPr>
                <w:color w:val="000000"/>
                <w:sz w:val="20"/>
                <w:szCs w:val="20"/>
              </w:rPr>
              <w:t>15</w:t>
            </w:r>
          </w:p>
        </w:tc>
        <w:tc>
          <w:tcPr>
            <w:tcW w:w="192" w:type="pct"/>
            <w:tcBorders>
              <w:top w:val="nil"/>
              <w:left w:val="nil"/>
              <w:bottom w:val="single" w:sz="4" w:space="0" w:color="auto"/>
              <w:right w:val="nil"/>
            </w:tcBorders>
            <w:shd w:val="clear" w:color="auto" w:fill="auto"/>
            <w:noWrap/>
            <w:hideMark/>
          </w:tcPr>
          <w:p w14:paraId="1E293444" w14:textId="77777777" w:rsidR="00D042DD" w:rsidRPr="007E6251" w:rsidRDefault="00D042DD" w:rsidP="001223E3">
            <w:pPr>
              <w:jc w:val="center"/>
              <w:rPr>
                <w:color w:val="000000"/>
                <w:sz w:val="20"/>
                <w:szCs w:val="20"/>
              </w:rPr>
            </w:pPr>
            <w:r w:rsidRPr="007E6251">
              <w:rPr>
                <w:color w:val="000000"/>
                <w:sz w:val="20"/>
                <w:szCs w:val="20"/>
              </w:rPr>
              <w:t>16</w:t>
            </w:r>
          </w:p>
        </w:tc>
        <w:tc>
          <w:tcPr>
            <w:tcW w:w="192" w:type="pct"/>
            <w:tcBorders>
              <w:top w:val="nil"/>
              <w:left w:val="nil"/>
              <w:bottom w:val="single" w:sz="4" w:space="0" w:color="auto"/>
              <w:right w:val="nil"/>
            </w:tcBorders>
            <w:shd w:val="clear" w:color="auto" w:fill="auto"/>
            <w:noWrap/>
            <w:hideMark/>
          </w:tcPr>
          <w:p w14:paraId="2DC6E660" w14:textId="77777777" w:rsidR="00D042DD" w:rsidRPr="007E6251" w:rsidRDefault="00D042DD" w:rsidP="001223E3">
            <w:pPr>
              <w:jc w:val="center"/>
              <w:rPr>
                <w:color w:val="000000"/>
                <w:sz w:val="20"/>
                <w:szCs w:val="20"/>
              </w:rPr>
            </w:pPr>
            <w:r w:rsidRPr="007E6251">
              <w:rPr>
                <w:color w:val="000000"/>
                <w:sz w:val="20"/>
                <w:szCs w:val="20"/>
              </w:rPr>
              <w:t>17</w:t>
            </w:r>
          </w:p>
        </w:tc>
        <w:tc>
          <w:tcPr>
            <w:tcW w:w="189" w:type="pct"/>
            <w:tcBorders>
              <w:top w:val="nil"/>
              <w:left w:val="nil"/>
              <w:bottom w:val="single" w:sz="4" w:space="0" w:color="auto"/>
              <w:right w:val="nil"/>
            </w:tcBorders>
            <w:shd w:val="clear" w:color="auto" w:fill="auto"/>
            <w:noWrap/>
            <w:hideMark/>
          </w:tcPr>
          <w:p w14:paraId="4280CA44"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52C38B25" w14:textId="77777777" w:rsidTr="001223E3">
        <w:trPr>
          <w:trHeight w:val="144"/>
        </w:trPr>
        <w:tc>
          <w:tcPr>
            <w:tcW w:w="1395" w:type="pct"/>
            <w:tcBorders>
              <w:top w:val="nil"/>
              <w:left w:val="nil"/>
              <w:bottom w:val="nil"/>
              <w:right w:val="nil"/>
            </w:tcBorders>
            <w:shd w:val="clear" w:color="auto" w:fill="auto"/>
            <w:noWrap/>
            <w:hideMark/>
          </w:tcPr>
          <w:p w14:paraId="5E7F5636"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08" w:type="pct"/>
            <w:tcBorders>
              <w:top w:val="nil"/>
              <w:left w:val="nil"/>
              <w:bottom w:val="nil"/>
              <w:right w:val="nil"/>
            </w:tcBorders>
            <w:shd w:val="clear" w:color="auto" w:fill="auto"/>
            <w:noWrap/>
            <w:hideMark/>
          </w:tcPr>
          <w:p w14:paraId="561B47F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FA462E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07272FD"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11B2033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53139E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C8646B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6542D4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658EEC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CCE26A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BADE25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8D1A96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E5CC74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8560074"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765C402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C16D69D"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3341DF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16ECA9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25F3410"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095D138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03A43B0" w14:textId="77777777" w:rsidTr="001223E3">
        <w:trPr>
          <w:trHeight w:val="144"/>
        </w:trPr>
        <w:tc>
          <w:tcPr>
            <w:tcW w:w="1395" w:type="pct"/>
            <w:tcBorders>
              <w:top w:val="nil"/>
              <w:left w:val="nil"/>
              <w:bottom w:val="nil"/>
              <w:right w:val="nil"/>
            </w:tcBorders>
            <w:shd w:val="clear" w:color="auto" w:fill="auto"/>
            <w:noWrap/>
            <w:hideMark/>
          </w:tcPr>
          <w:p w14:paraId="32BDE781"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08" w:type="pct"/>
            <w:tcBorders>
              <w:top w:val="nil"/>
              <w:left w:val="nil"/>
              <w:bottom w:val="nil"/>
              <w:right w:val="nil"/>
            </w:tcBorders>
            <w:shd w:val="clear" w:color="auto" w:fill="auto"/>
            <w:noWrap/>
            <w:hideMark/>
          </w:tcPr>
          <w:p w14:paraId="3A670A45" w14:textId="77777777" w:rsidR="00D042DD" w:rsidRPr="007E6251" w:rsidRDefault="00D042DD" w:rsidP="001223E3">
            <w:pPr>
              <w:jc w:val="center"/>
              <w:rPr>
                <w:color w:val="000000"/>
                <w:sz w:val="20"/>
                <w:szCs w:val="20"/>
              </w:rPr>
            </w:pPr>
            <w:r w:rsidRPr="007E6251">
              <w:rPr>
                <w:color w:val="000000"/>
                <w:sz w:val="20"/>
                <w:szCs w:val="20"/>
              </w:rPr>
              <w:t>.28</w:t>
            </w:r>
          </w:p>
        </w:tc>
        <w:tc>
          <w:tcPr>
            <w:tcW w:w="192" w:type="pct"/>
            <w:tcBorders>
              <w:top w:val="nil"/>
              <w:left w:val="nil"/>
              <w:bottom w:val="nil"/>
              <w:right w:val="nil"/>
            </w:tcBorders>
            <w:shd w:val="clear" w:color="auto" w:fill="auto"/>
            <w:noWrap/>
            <w:hideMark/>
          </w:tcPr>
          <w:p w14:paraId="1E01BAB5" w14:textId="77777777" w:rsidR="00D042DD" w:rsidRPr="007E6251" w:rsidRDefault="00D042DD" w:rsidP="001223E3">
            <w:pPr>
              <w:jc w:val="center"/>
              <w:rPr>
                <w:color w:val="000000"/>
                <w:sz w:val="20"/>
                <w:szCs w:val="20"/>
              </w:rPr>
            </w:pPr>
            <w:r w:rsidRPr="007E6251">
              <w:rPr>
                <w:color w:val="000000"/>
                <w:sz w:val="20"/>
                <w:szCs w:val="20"/>
              </w:rPr>
              <w:t>.255</w:t>
            </w:r>
          </w:p>
        </w:tc>
        <w:tc>
          <w:tcPr>
            <w:tcW w:w="192" w:type="pct"/>
            <w:tcBorders>
              <w:top w:val="nil"/>
              <w:left w:val="nil"/>
              <w:bottom w:val="nil"/>
              <w:right w:val="nil"/>
            </w:tcBorders>
            <w:shd w:val="clear" w:color="auto" w:fill="auto"/>
            <w:noWrap/>
            <w:hideMark/>
          </w:tcPr>
          <w:p w14:paraId="436469BA"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tcPr>
          <w:p w14:paraId="7E38D25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4EA68A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FBD19F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49B0AE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AFD18E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AB1347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B370F0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A47554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DA0772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0085A55"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2B7E1AD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FD95BA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09E584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5ACAB1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C2CD717"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6F44749B" w14:textId="77777777" w:rsidR="00D042DD" w:rsidRPr="007E6251" w:rsidRDefault="00D042DD" w:rsidP="001223E3">
            <w:pPr>
              <w:jc w:val="center"/>
              <w:rPr>
                <w:color w:val="000000"/>
                <w:sz w:val="20"/>
                <w:szCs w:val="20"/>
              </w:rPr>
            </w:pPr>
          </w:p>
        </w:tc>
      </w:tr>
      <w:tr w:rsidR="00D042DD" w:rsidRPr="007E6251" w14:paraId="74FF14B8" w14:textId="77777777" w:rsidTr="001223E3">
        <w:trPr>
          <w:trHeight w:val="144"/>
        </w:trPr>
        <w:tc>
          <w:tcPr>
            <w:tcW w:w="1395" w:type="pct"/>
            <w:tcBorders>
              <w:top w:val="nil"/>
              <w:left w:val="nil"/>
              <w:bottom w:val="nil"/>
              <w:right w:val="nil"/>
            </w:tcBorders>
            <w:shd w:val="clear" w:color="auto" w:fill="auto"/>
            <w:noWrap/>
            <w:hideMark/>
          </w:tcPr>
          <w:p w14:paraId="464387A3"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08" w:type="pct"/>
            <w:tcBorders>
              <w:top w:val="nil"/>
              <w:left w:val="nil"/>
              <w:bottom w:val="nil"/>
              <w:right w:val="nil"/>
            </w:tcBorders>
            <w:shd w:val="clear" w:color="auto" w:fill="auto"/>
            <w:noWrap/>
            <w:hideMark/>
          </w:tcPr>
          <w:p w14:paraId="27B743BF" w14:textId="77777777" w:rsidR="00D042DD" w:rsidRPr="007E6251" w:rsidRDefault="00D042DD" w:rsidP="001223E3">
            <w:pPr>
              <w:jc w:val="center"/>
              <w:rPr>
                <w:color w:val="000000"/>
                <w:sz w:val="20"/>
                <w:szCs w:val="20"/>
              </w:rPr>
            </w:pPr>
            <w:r w:rsidRPr="007E6251">
              <w:rPr>
                <w:color w:val="000000"/>
                <w:sz w:val="20"/>
                <w:szCs w:val="20"/>
              </w:rPr>
              <w:t>.55</w:t>
            </w:r>
          </w:p>
        </w:tc>
        <w:tc>
          <w:tcPr>
            <w:tcW w:w="192" w:type="pct"/>
            <w:tcBorders>
              <w:top w:val="nil"/>
              <w:left w:val="nil"/>
              <w:bottom w:val="nil"/>
              <w:right w:val="nil"/>
            </w:tcBorders>
            <w:shd w:val="clear" w:color="auto" w:fill="auto"/>
            <w:noWrap/>
            <w:hideMark/>
          </w:tcPr>
          <w:p w14:paraId="3CAEAD76"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14414EC1" w14:textId="77777777" w:rsidR="00D042DD" w:rsidRPr="007E6251" w:rsidRDefault="00D042DD" w:rsidP="001223E3">
            <w:pPr>
              <w:jc w:val="center"/>
              <w:rPr>
                <w:color w:val="000000"/>
                <w:sz w:val="20"/>
                <w:szCs w:val="20"/>
              </w:rPr>
            </w:pPr>
            <w:r w:rsidRPr="007E6251">
              <w:rPr>
                <w:color w:val="000000"/>
                <w:sz w:val="20"/>
                <w:szCs w:val="20"/>
              </w:rPr>
              <w:t>.215</w:t>
            </w:r>
          </w:p>
        </w:tc>
        <w:tc>
          <w:tcPr>
            <w:tcW w:w="164" w:type="pct"/>
            <w:tcBorders>
              <w:top w:val="nil"/>
              <w:left w:val="nil"/>
              <w:bottom w:val="nil"/>
              <w:right w:val="nil"/>
            </w:tcBorders>
            <w:shd w:val="clear" w:color="auto" w:fill="auto"/>
            <w:noWrap/>
            <w:hideMark/>
          </w:tcPr>
          <w:p w14:paraId="2876EF2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75C13EA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18D48D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4300E2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29D161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F6625E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CC836B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7E85F6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8A1BAF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F8EF59D"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5A717E5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F08EEF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4C4D41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E089BE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B5256FF"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40E03932" w14:textId="77777777" w:rsidR="00D042DD" w:rsidRPr="007E6251" w:rsidRDefault="00D042DD" w:rsidP="001223E3">
            <w:pPr>
              <w:jc w:val="center"/>
              <w:rPr>
                <w:color w:val="000000"/>
                <w:sz w:val="20"/>
                <w:szCs w:val="20"/>
              </w:rPr>
            </w:pPr>
          </w:p>
        </w:tc>
      </w:tr>
      <w:tr w:rsidR="00D042DD" w:rsidRPr="007E6251" w14:paraId="62EFE572" w14:textId="77777777" w:rsidTr="001223E3">
        <w:trPr>
          <w:trHeight w:val="144"/>
        </w:trPr>
        <w:tc>
          <w:tcPr>
            <w:tcW w:w="1395" w:type="pct"/>
            <w:tcBorders>
              <w:top w:val="nil"/>
              <w:left w:val="nil"/>
              <w:bottom w:val="nil"/>
              <w:right w:val="nil"/>
            </w:tcBorders>
            <w:shd w:val="clear" w:color="auto" w:fill="auto"/>
            <w:noWrap/>
            <w:hideMark/>
          </w:tcPr>
          <w:p w14:paraId="78CAC3B6"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08" w:type="pct"/>
            <w:tcBorders>
              <w:top w:val="nil"/>
              <w:left w:val="nil"/>
              <w:bottom w:val="nil"/>
              <w:right w:val="nil"/>
            </w:tcBorders>
            <w:shd w:val="clear" w:color="auto" w:fill="auto"/>
            <w:noWrap/>
            <w:hideMark/>
          </w:tcPr>
          <w:p w14:paraId="15C31A7A" w14:textId="77777777" w:rsidR="00D042DD" w:rsidRPr="007E6251" w:rsidRDefault="00D042DD" w:rsidP="001223E3">
            <w:pPr>
              <w:jc w:val="center"/>
              <w:rPr>
                <w:color w:val="000000"/>
                <w:sz w:val="20"/>
                <w:szCs w:val="20"/>
              </w:rPr>
            </w:pPr>
            <w:r w:rsidRPr="007E6251">
              <w:rPr>
                <w:color w:val="000000"/>
                <w:sz w:val="20"/>
                <w:szCs w:val="20"/>
              </w:rPr>
              <w:t>.47</w:t>
            </w:r>
          </w:p>
        </w:tc>
        <w:tc>
          <w:tcPr>
            <w:tcW w:w="192" w:type="pct"/>
            <w:tcBorders>
              <w:top w:val="nil"/>
              <w:left w:val="nil"/>
              <w:bottom w:val="nil"/>
              <w:right w:val="nil"/>
            </w:tcBorders>
            <w:shd w:val="clear" w:color="auto" w:fill="auto"/>
            <w:noWrap/>
            <w:hideMark/>
          </w:tcPr>
          <w:p w14:paraId="78DB6972"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14694449" w14:textId="77777777" w:rsidR="00D042DD" w:rsidRPr="007E6251" w:rsidRDefault="00D042DD" w:rsidP="001223E3">
            <w:pPr>
              <w:jc w:val="center"/>
              <w:rPr>
                <w:color w:val="000000"/>
                <w:sz w:val="20"/>
                <w:szCs w:val="20"/>
              </w:rPr>
            </w:pPr>
            <w:r w:rsidRPr="007E6251">
              <w:rPr>
                <w:color w:val="000000"/>
                <w:sz w:val="20"/>
                <w:szCs w:val="20"/>
              </w:rPr>
              <w:t>.023</w:t>
            </w:r>
          </w:p>
        </w:tc>
        <w:tc>
          <w:tcPr>
            <w:tcW w:w="164" w:type="pct"/>
            <w:tcBorders>
              <w:top w:val="nil"/>
              <w:left w:val="nil"/>
              <w:bottom w:val="nil"/>
              <w:right w:val="nil"/>
            </w:tcBorders>
            <w:shd w:val="clear" w:color="auto" w:fill="auto"/>
            <w:noWrap/>
            <w:hideMark/>
          </w:tcPr>
          <w:p w14:paraId="256D6064" w14:textId="77777777" w:rsidR="00D042DD" w:rsidRPr="007E6251" w:rsidRDefault="00D042DD" w:rsidP="001223E3">
            <w:pPr>
              <w:jc w:val="center"/>
              <w:rPr>
                <w:color w:val="000000"/>
                <w:sz w:val="20"/>
                <w:szCs w:val="20"/>
              </w:rPr>
            </w:pPr>
            <w:r w:rsidRPr="007E6251">
              <w:rPr>
                <w:color w:val="000000"/>
                <w:sz w:val="20"/>
                <w:szCs w:val="20"/>
              </w:rPr>
              <w:t>.149</w:t>
            </w:r>
          </w:p>
        </w:tc>
        <w:tc>
          <w:tcPr>
            <w:tcW w:w="192" w:type="pct"/>
            <w:tcBorders>
              <w:top w:val="nil"/>
              <w:left w:val="nil"/>
              <w:bottom w:val="nil"/>
              <w:right w:val="nil"/>
            </w:tcBorders>
            <w:shd w:val="clear" w:color="auto" w:fill="auto"/>
            <w:noWrap/>
            <w:hideMark/>
          </w:tcPr>
          <w:p w14:paraId="701794D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53B53AD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A9F425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AC1D81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98B5F7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2DB31B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E0F750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20959E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BCA838E"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73259E7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53E6C0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6C2B54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6B1979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610A503"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57975049" w14:textId="77777777" w:rsidR="00D042DD" w:rsidRPr="007E6251" w:rsidRDefault="00D042DD" w:rsidP="001223E3">
            <w:pPr>
              <w:jc w:val="center"/>
              <w:rPr>
                <w:color w:val="000000"/>
                <w:sz w:val="20"/>
                <w:szCs w:val="20"/>
              </w:rPr>
            </w:pPr>
          </w:p>
        </w:tc>
      </w:tr>
      <w:tr w:rsidR="00D042DD" w:rsidRPr="007E6251" w14:paraId="3866237D" w14:textId="77777777" w:rsidTr="001223E3">
        <w:trPr>
          <w:trHeight w:val="144"/>
        </w:trPr>
        <w:tc>
          <w:tcPr>
            <w:tcW w:w="1395" w:type="pct"/>
            <w:tcBorders>
              <w:top w:val="nil"/>
              <w:left w:val="nil"/>
              <w:bottom w:val="nil"/>
              <w:right w:val="nil"/>
            </w:tcBorders>
            <w:shd w:val="clear" w:color="auto" w:fill="auto"/>
            <w:noWrap/>
            <w:hideMark/>
          </w:tcPr>
          <w:p w14:paraId="284239F5"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08" w:type="pct"/>
            <w:tcBorders>
              <w:top w:val="nil"/>
              <w:left w:val="nil"/>
              <w:bottom w:val="nil"/>
              <w:right w:val="nil"/>
            </w:tcBorders>
            <w:shd w:val="clear" w:color="auto" w:fill="auto"/>
            <w:noWrap/>
            <w:hideMark/>
          </w:tcPr>
          <w:p w14:paraId="0FB622EE" w14:textId="77777777" w:rsidR="00D042DD" w:rsidRPr="007E6251" w:rsidRDefault="00D042DD" w:rsidP="001223E3">
            <w:pPr>
              <w:jc w:val="center"/>
              <w:rPr>
                <w:color w:val="000000"/>
                <w:sz w:val="20"/>
                <w:szCs w:val="20"/>
              </w:rPr>
            </w:pPr>
            <w:r w:rsidRPr="007E6251">
              <w:rPr>
                <w:color w:val="000000"/>
                <w:sz w:val="20"/>
                <w:szCs w:val="20"/>
              </w:rPr>
              <w:t>1.68</w:t>
            </w:r>
          </w:p>
        </w:tc>
        <w:tc>
          <w:tcPr>
            <w:tcW w:w="192" w:type="pct"/>
            <w:tcBorders>
              <w:top w:val="nil"/>
              <w:left w:val="nil"/>
              <w:bottom w:val="nil"/>
              <w:right w:val="nil"/>
            </w:tcBorders>
            <w:shd w:val="clear" w:color="auto" w:fill="auto"/>
            <w:noWrap/>
            <w:hideMark/>
          </w:tcPr>
          <w:p w14:paraId="5966BD68" w14:textId="77777777" w:rsidR="00D042DD" w:rsidRPr="007E6251" w:rsidRDefault="00D042DD" w:rsidP="001223E3">
            <w:pPr>
              <w:jc w:val="center"/>
              <w:rPr>
                <w:color w:val="000000"/>
                <w:sz w:val="20"/>
                <w:szCs w:val="20"/>
              </w:rPr>
            </w:pPr>
            <w:r w:rsidRPr="007E6251">
              <w:rPr>
                <w:color w:val="000000"/>
                <w:sz w:val="20"/>
                <w:szCs w:val="20"/>
              </w:rPr>
              <w:t>-.031</w:t>
            </w:r>
          </w:p>
        </w:tc>
        <w:tc>
          <w:tcPr>
            <w:tcW w:w="192" w:type="pct"/>
            <w:tcBorders>
              <w:top w:val="nil"/>
              <w:left w:val="nil"/>
              <w:bottom w:val="nil"/>
              <w:right w:val="nil"/>
            </w:tcBorders>
            <w:shd w:val="clear" w:color="auto" w:fill="auto"/>
            <w:noWrap/>
            <w:hideMark/>
          </w:tcPr>
          <w:p w14:paraId="557D1A6B" w14:textId="77777777" w:rsidR="00D042DD" w:rsidRPr="007E6251" w:rsidRDefault="00D042DD" w:rsidP="001223E3">
            <w:pPr>
              <w:jc w:val="center"/>
              <w:rPr>
                <w:color w:val="000000"/>
                <w:sz w:val="20"/>
                <w:szCs w:val="20"/>
              </w:rPr>
            </w:pPr>
            <w:r w:rsidRPr="007E6251">
              <w:rPr>
                <w:color w:val="000000"/>
                <w:sz w:val="20"/>
                <w:szCs w:val="20"/>
              </w:rPr>
              <w:t>.081</w:t>
            </w:r>
          </w:p>
        </w:tc>
        <w:tc>
          <w:tcPr>
            <w:tcW w:w="164" w:type="pct"/>
            <w:tcBorders>
              <w:top w:val="nil"/>
              <w:left w:val="nil"/>
              <w:bottom w:val="nil"/>
              <w:right w:val="nil"/>
            </w:tcBorders>
            <w:shd w:val="clear" w:color="auto" w:fill="auto"/>
            <w:noWrap/>
            <w:hideMark/>
          </w:tcPr>
          <w:p w14:paraId="3B6B5A55" w14:textId="77777777" w:rsidR="00D042DD" w:rsidRPr="007E6251" w:rsidRDefault="00D042DD" w:rsidP="001223E3">
            <w:pPr>
              <w:jc w:val="center"/>
              <w:rPr>
                <w:color w:val="000000"/>
                <w:sz w:val="20"/>
                <w:szCs w:val="20"/>
              </w:rPr>
            </w:pPr>
            <w:r w:rsidRPr="007E6251">
              <w:rPr>
                <w:color w:val="000000"/>
                <w:sz w:val="20"/>
                <w:szCs w:val="20"/>
              </w:rPr>
              <w:t>.104</w:t>
            </w:r>
          </w:p>
        </w:tc>
        <w:tc>
          <w:tcPr>
            <w:tcW w:w="192" w:type="pct"/>
            <w:tcBorders>
              <w:top w:val="nil"/>
              <w:left w:val="nil"/>
              <w:bottom w:val="nil"/>
              <w:right w:val="nil"/>
            </w:tcBorders>
            <w:shd w:val="clear" w:color="auto" w:fill="auto"/>
            <w:noWrap/>
            <w:hideMark/>
          </w:tcPr>
          <w:p w14:paraId="20753218" w14:textId="77777777" w:rsidR="00D042DD" w:rsidRPr="007E6251" w:rsidRDefault="00D042DD" w:rsidP="001223E3">
            <w:pPr>
              <w:jc w:val="center"/>
              <w:rPr>
                <w:color w:val="000000"/>
                <w:sz w:val="20"/>
                <w:szCs w:val="20"/>
              </w:rPr>
            </w:pPr>
            <w:r w:rsidRPr="007E6251">
              <w:rPr>
                <w:color w:val="000000"/>
                <w:sz w:val="20"/>
                <w:szCs w:val="20"/>
              </w:rPr>
              <w:t>.557</w:t>
            </w:r>
          </w:p>
        </w:tc>
        <w:tc>
          <w:tcPr>
            <w:tcW w:w="192" w:type="pct"/>
            <w:tcBorders>
              <w:top w:val="nil"/>
              <w:left w:val="nil"/>
              <w:bottom w:val="nil"/>
              <w:right w:val="nil"/>
            </w:tcBorders>
            <w:shd w:val="clear" w:color="auto" w:fill="auto"/>
            <w:noWrap/>
            <w:hideMark/>
          </w:tcPr>
          <w:p w14:paraId="4B0F739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2AD1925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4E8C9F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198A37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7C4799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779F39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C81EDB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F89A933"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7F2CDF0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774A65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11D7A0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2DEF0B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DC6D4E8"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FE2BC7E" w14:textId="77777777" w:rsidR="00D042DD" w:rsidRPr="007E6251" w:rsidRDefault="00D042DD" w:rsidP="001223E3">
            <w:pPr>
              <w:jc w:val="center"/>
              <w:rPr>
                <w:color w:val="000000"/>
                <w:sz w:val="20"/>
                <w:szCs w:val="20"/>
              </w:rPr>
            </w:pPr>
          </w:p>
        </w:tc>
      </w:tr>
      <w:tr w:rsidR="00D042DD" w:rsidRPr="007E6251" w14:paraId="1392E5FA" w14:textId="77777777" w:rsidTr="001223E3">
        <w:trPr>
          <w:trHeight w:val="144"/>
        </w:trPr>
        <w:tc>
          <w:tcPr>
            <w:tcW w:w="1395" w:type="pct"/>
            <w:tcBorders>
              <w:top w:val="nil"/>
              <w:left w:val="nil"/>
              <w:bottom w:val="nil"/>
              <w:right w:val="nil"/>
            </w:tcBorders>
            <w:shd w:val="clear" w:color="auto" w:fill="auto"/>
            <w:noWrap/>
            <w:hideMark/>
          </w:tcPr>
          <w:p w14:paraId="416C33AC"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08" w:type="pct"/>
            <w:tcBorders>
              <w:top w:val="nil"/>
              <w:left w:val="nil"/>
              <w:bottom w:val="nil"/>
              <w:right w:val="nil"/>
            </w:tcBorders>
            <w:shd w:val="clear" w:color="auto" w:fill="auto"/>
            <w:noWrap/>
            <w:hideMark/>
          </w:tcPr>
          <w:p w14:paraId="6F072F57" w14:textId="77777777" w:rsidR="00D042DD" w:rsidRPr="007E6251" w:rsidRDefault="00D042DD" w:rsidP="001223E3">
            <w:pPr>
              <w:jc w:val="center"/>
              <w:rPr>
                <w:color w:val="000000"/>
                <w:sz w:val="20"/>
                <w:szCs w:val="20"/>
              </w:rPr>
            </w:pPr>
            <w:r w:rsidRPr="007E6251">
              <w:rPr>
                <w:color w:val="000000"/>
                <w:sz w:val="20"/>
                <w:szCs w:val="20"/>
              </w:rPr>
              <w:t>3.08</w:t>
            </w:r>
          </w:p>
        </w:tc>
        <w:tc>
          <w:tcPr>
            <w:tcW w:w="192" w:type="pct"/>
            <w:tcBorders>
              <w:top w:val="nil"/>
              <w:left w:val="nil"/>
              <w:bottom w:val="nil"/>
              <w:right w:val="nil"/>
            </w:tcBorders>
            <w:shd w:val="clear" w:color="auto" w:fill="auto"/>
            <w:noWrap/>
            <w:hideMark/>
          </w:tcPr>
          <w:p w14:paraId="01AFFEFE"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57D5F66B" w14:textId="77777777" w:rsidR="00D042DD" w:rsidRPr="007E6251" w:rsidRDefault="00D042DD" w:rsidP="001223E3">
            <w:pPr>
              <w:jc w:val="center"/>
              <w:rPr>
                <w:color w:val="000000"/>
                <w:sz w:val="20"/>
                <w:szCs w:val="20"/>
              </w:rPr>
            </w:pPr>
            <w:r w:rsidRPr="007E6251">
              <w:rPr>
                <w:color w:val="000000"/>
                <w:sz w:val="20"/>
                <w:szCs w:val="20"/>
              </w:rPr>
              <w:t>.074</w:t>
            </w:r>
          </w:p>
        </w:tc>
        <w:tc>
          <w:tcPr>
            <w:tcW w:w="164" w:type="pct"/>
            <w:tcBorders>
              <w:top w:val="nil"/>
              <w:left w:val="nil"/>
              <w:bottom w:val="nil"/>
              <w:right w:val="nil"/>
            </w:tcBorders>
            <w:shd w:val="clear" w:color="auto" w:fill="auto"/>
            <w:noWrap/>
            <w:hideMark/>
          </w:tcPr>
          <w:p w14:paraId="465B3DCA" w14:textId="77777777" w:rsidR="00D042DD" w:rsidRPr="007E6251" w:rsidRDefault="00D042DD" w:rsidP="001223E3">
            <w:pPr>
              <w:jc w:val="center"/>
              <w:rPr>
                <w:color w:val="000000"/>
                <w:sz w:val="20"/>
                <w:szCs w:val="20"/>
              </w:rPr>
            </w:pPr>
            <w:r w:rsidRPr="007E6251">
              <w:rPr>
                <w:color w:val="000000"/>
                <w:sz w:val="20"/>
                <w:szCs w:val="20"/>
              </w:rPr>
              <w:t>.110</w:t>
            </w:r>
          </w:p>
        </w:tc>
        <w:tc>
          <w:tcPr>
            <w:tcW w:w="192" w:type="pct"/>
            <w:tcBorders>
              <w:top w:val="nil"/>
              <w:left w:val="nil"/>
              <w:bottom w:val="nil"/>
              <w:right w:val="nil"/>
            </w:tcBorders>
            <w:shd w:val="clear" w:color="auto" w:fill="auto"/>
            <w:noWrap/>
            <w:hideMark/>
          </w:tcPr>
          <w:p w14:paraId="355E53D6" w14:textId="77777777" w:rsidR="00D042DD" w:rsidRPr="007E6251" w:rsidRDefault="00D042DD" w:rsidP="001223E3">
            <w:pPr>
              <w:jc w:val="center"/>
              <w:rPr>
                <w:color w:val="000000"/>
                <w:sz w:val="20"/>
                <w:szCs w:val="20"/>
              </w:rPr>
            </w:pPr>
            <w:r w:rsidRPr="007E6251">
              <w:rPr>
                <w:color w:val="000000"/>
                <w:sz w:val="20"/>
                <w:szCs w:val="20"/>
              </w:rPr>
              <w:t>.148</w:t>
            </w:r>
          </w:p>
        </w:tc>
        <w:tc>
          <w:tcPr>
            <w:tcW w:w="192" w:type="pct"/>
            <w:tcBorders>
              <w:top w:val="nil"/>
              <w:left w:val="nil"/>
              <w:bottom w:val="nil"/>
              <w:right w:val="nil"/>
            </w:tcBorders>
            <w:shd w:val="clear" w:color="auto" w:fill="auto"/>
            <w:noWrap/>
            <w:hideMark/>
          </w:tcPr>
          <w:p w14:paraId="7EC31054" w14:textId="77777777" w:rsidR="00D042DD" w:rsidRPr="007E6251" w:rsidRDefault="00D042DD" w:rsidP="001223E3">
            <w:pPr>
              <w:jc w:val="center"/>
              <w:rPr>
                <w:color w:val="000000"/>
                <w:sz w:val="20"/>
                <w:szCs w:val="20"/>
              </w:rPr>
            </w:pPr>
            <w:r w:rsidRPr="007E6251">
              <w:rPr>
                <w:color w:val="000000"/>
                <w:sz w:val="20"/>
                <w:szCs w:val="20"/>
              </w:rPr>
              <w:t>.913</w:t>
            </w:r>
          </w:p>
        </w:tc>
        <w:tc>
          <w:tcPr>
            <w:tcW w:w="192" w:type="pct"/>
            <w:tcBorders>
              <w:top w:val="nil"/>
              <w:left w:val="nil"/>
              <w:bottom w:val="nil"/>
              <w:right w:val="nil"/>
            </w:tcBorders>
            <w:shd w:val="clear" w:color="auto" w:fill="auto"/>
            <w:noWrap/>
            <w:hideMark/>
          </w:tcPr>
          <w:p w14:paraId="1C5673A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3BA0BC2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05E9A6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857304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3E3BDC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2F3642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E566B03"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64541E1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A126A1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F7BB34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7990E2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5C17923"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A5114AB" w14:textId="77777777" w:rsidR="00D042DD" w:rsidRPr="007E6251" w:rsidRDefault="00D042DD" w:rsidP="001223E3">
            <w:pPr>
              <w:jc w:val="center"/>
              <w:rPr>
                <w:color w:val="000000"/>
                <w:sz w:val="20"/>
                <w:szCs w:val="20"/>
              </w:rPr>
            </w:pPr>
          </w:p>
        </w:tc>
      </w:tr>
      <w:tr w:rsidR="00D042DD" w:rsidRPr="007E6251" w14:paraId="4669D432" w14:textId="77777777" w:rsidTr="001223E3">
        <w:trPr>
          <w:trHeight w:val="144"/>
        </w:trPr>
        <w:tc>
          <w:tcPr>
            <w:tcW w:w="1395" w:type="pct"/>
            <w:tcBorders>
              <w:top w:val="nil"/>
              <w:left w:val="nil"/>
              <w:bottom w:val="nil"/>
              <w:right w:val="nil"/>
            </w:tcBorders>
            <w:shd w:val="clear" w:color="auto" w:fill="auto"/>
            <w:noWrap/>
            <w:hideMark/>
          </w:tcPr>
          <w:p w14:paraId="058D530F"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08" w:type="pct"/>
            <w:tcBorders>
              <w:top w:val="nil"/>
              <w:left w:val="nil"/>
              <w:bottom w:val="nil"/>
              <w:right w:val="nil"/>
            </w:tcBorders>
            <w:shd w:val="clear" w:color="auto" w:fill="auto"/>
            <w:noWrap/>
            <w:hideMark/>
          </w:tcPr>
          <w:p w14:paraId="19B81282" w14:textId="77777777" w:rsidR="00D042DD" w:rsidRPr="007E6251" w:rsidRDefault="00D042DD" w:rsidP="001223E3">
            <w:pPr>
              <w:jc w:val="center"/>
              <w:rPr>
                <w:color w:val="000000"/>
                <w:sz w:val="20"/>
                <w:szCs w:val="20"/>
              </w:rPr>
            </w:pPr>
            <w:r w:rsidRPr="007E6251">
              <w:rPr>
                <w:color w:val="000000"/>
                <w:sz w:val="20"/>
                <w:szCs w:val="20"/>
              </w:rPr>
              <w:t>1.65</w:t>
            </w:r>
          </w:p>
        </w:tc>
        <w:tc>
          <w:tcPr>
            <w:tcW w:w="192" w:type="pct"/>
            <w:tcBorders>
              <w:top w:val="nil"/>
              <w:left w:val="nil"/>
              <w:bottom w:val="nil"/>
              <w:right w:val="nil"/>
            </w:tcBorders>
            <w:shd w:val="clear" w:color="auto" w:fill="auto"/>
            <w:noWrap/>
            <w:hideMark/>
          </w:tcPr>
          <w:p w14:paraId="45AAD793" w14:textId="77777777" w:rsidR="00D042DD" w:rsidRPr="007E6251" w:rsidRDefault="00D042DD" w:rsidP="001223E3">
            <w:pPr>
              <w:jc w:val="center"/>
              <w:rPr>
                <w:color w:val="000000"/>
                <w:sz w:val="20"/>
                <w:szCs w:val="20"/>
              </w:rPr>
            </w:pPr>
            <w:r w:rsidRPr="007E6251">
              <w:rPr>
                <w:color w:val="000000"/>
                <w:sz w:val="20"/>
                <w:szCs w:val="20"/>
              </w:rPr>
              <w:t>-.012</w:t>
            </w:r>
          </w:p>
        </w:tc>
        <w:tc>
          <w:tcPr>
            <w:tcW w:w="192" w:type="pct"/>
            <w:tcBorders>
              <w:top w:val="nil"/>
              <w:left w:val="nil"/>
              <w:bottom w:val="nil"/>
              <w:right w:val="nil"/>
            </w:tcBorders>
            <w:shd w:val="clear" w:color="auto" w:fill="auto"/>
            <w:noWrap/>
            <w:hideMark/>
          </w:tcPr>
          <w:p w14:paraId="461CEDC8" w14:textId="77777777" w:rsidR="00D042DD" w:rsidRPr="007E6251" w:rsidRDefault="00D042DD" w:rsidP="001223E3">
            <w:pPr>
              <w:jc w:val="center"/>
              <w:rPr>
                <w:color w:val="000000"/>
                <w:sz w:val="20"/>
                <w:szCs w:val="20"/>
              </w:rPr>
            </w:pPr>
            <w:r w:rsidRPr="007E6251">
              <w:rPr>
                <w:color w:val="000000"/>
                <w:sz w:val="20"/>
                <w:szCs w:val="20"/>
              </w:rPr>
              <w:t>.023</w:t>
            </w:r>
          </w:p>
        </w:tc>
        <w:tc>
          <w:tcPr>
            <w:tcW w:w="164" w:type="pct"/>
            <w:tcBorders>
              <w:top w:val="nil"/>
              <w:left w:val="nil"/>
              <w:bottom w:val="nil"/>
              <w:right w:val="nil"/>
            </w:tcBorders>
            <w:shd w:val="clear" w:color="auto" w:fill="auto"/>
            <w:noWrap/>
            <w:hideMark/>
          </w:tcPr>
          <w:p w14:paraId="5EDAE127" w14:textId="77777777" w:rsidR="00D042DD" w:rsidRPr="007E6251" w:rsidRDefault="00D042DD" w:rsidP="001223E3">
            <w:pPr>
              <w:jc w:val="center"/>
              <w:rPr>
                <w:color w:val="000000"/>
                <w:sz w:val="20"/>
                <w:szCs w:val="20"/>
              </w:rPr>
            </w:pPr>
            <w:r w:rsidRPr="007E6251">
              <w:rPr>
                <w:color w:val="000000"/>
                <w:sz w:val="20"/>
                <w:szCs w:val="20"/>
              </w:rPr>
              <w:t>.029</w:t>
            </w:r>
          </w:p>
        </w:tc>
        <w:tc>
          <w:tcPr>
            <w:tcW w:w="192" w:type="pct"/>
            <w:tcBorders>
              <w:top w:val="nil"/>
              <w:left w:val="nil"/>
              <w:bottom w:val="nil"/>
              <w:right w:val="nil"/>
            </w:tcBorders>
            <w:shd w:val="clear" w:color="auto" w:fill="auto"/>
            <w:noWrap/>
            <w:hideMark/>
          </w:tcPr>
          <w:p w14:paraId="0DFC8AA9" w14:textId="77777777" w:rsidR="00D042DD" w:rsidRPr="007E6251" w:rsidRDefault="00D042DD" w:rsidP="001223E3">
            <w:pPr>
              <w:jc w:val="center"/>
              <w:rPr>
                <w:color w:val="000000"/>
                <w:sz w:val="20"/>
                <w:szCs w:val="20"/>
              </w:rPr>
            </w:pPr>
            <w:r w:rsidRPr="007E6251">
              <w:rPr>
                <w:color w:val="000000"/>
                <w:sz w:val="20"/>
                <w:szCs w:val="20"/>
              </w:rPr>
              <w:t>.073</w:t>
            </w:r>
          </w:p>
        </w:tc>
        <w:tc>
          <w:tcPr>
            <w:tcW w:w="192" w:type="pct"/>
            <w:tcBorders>
              <w:top w:val="nil"/>
              <w:left w:val="nil"/>
              <w:bottom w:val="nil"/>
              <w:right w:val="nil"/>
            </w:tcBorders>
            <w:shd w:val="clear" w:color="auto" w:fill="auto"/>
            <w:noWrap/>
            <w:hideMark/>
          </w:tcPr>
          <w:p w14:paraId="2C6021AE" w14:textId="77777777" w:rsidR="00D042DD" w:rsidRPr="007E6251" w:rsidRDefault="00D042DD" w:rsidP="001223E3">
            <w:pPr>
              <w:jc w:val="center"/>
              <w:rPr>
                <w:color w:val="000000"/>
                <w:sz w:val="20"/>
                <w:szCs w:val="20"/>
              </w:rPr>
            </w:pPr>
            <w:r w:rsidRPr="007E6251">
              <w:rPr>
                <w:color w:val="000000"/>
                <w:sz w:val="20"/>
                <w:szCs w:val="20"/>
              </w:rPr>
              <w:t>.118</w:t>
            </w:r>
          </w:p>
        </w:tc>
        <w:tc>
          <w:tcPr>
            <w:tcW w:w="192" w:type="pct"/>
            <w:tcBorders>
              <w:top w:val="nil"/>
              <w:left w:val="nil"/>
              <w:bottom w:val="nil"/>
              <w:right w:val="nil"/>
            </w:tcBorders>
            <w:shd w:val="clear" w:color="auto" w:fill="auto"/>
            <w:noWrap/>
            <w:hideMark/>
          </w:tcPr>
          <w:p w14:paraId="7EF8D118" w14:textId="77777777" w:rsidR="00D042DD" w:rsidRPr="007E6251" w:rsidRDefault="00D042DD" w:rsidP="001223E3">
            <w:pPr>
              <w:jc w:val="center"/>
              <w:rPr>
                <w:color w:val="000000"/>
                <w:sz w:val="20"/>
                <w:szCs w:val="20"/>
              </w:rPr>
            </w:pPr>
            <w:r w:rsidRPr="007E6251">
              <w:rPr>
                <w:color w:val="000000"/>
                <w:sz w:val="20"/>
                <w:szCs w:val="20"/>
              </w:rPr>
              <w:t>.120</w:t>
            </w:r>
          </w:p>
        </w:tc>
        <w:tc>
          <w:tcPr>
            <w:tcW w:w="192" w:type="pct"/>
            <w:tcBorders>
              <w:top w:val="nil"/>
              <w:left w:val="nil"/>
              <w:bottom w:val="nil"/>
              <w:right w:val="nil"/>
            </w:tcBorders>
            <w:shd w:val="clear" w:color="auto" w:fill="auto"/>
            <w:noWrap/>
            <w:hideMark/>
          </w:tcPr>
          <w:p w14:paraId="2A7A917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3B2B2C9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259823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EE4E25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DCB776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1B06E74"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588A2F4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844C08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09A35E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712063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984D055"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573925BE" w14:textId="77777777" w:rsidR="00D042DD" w:rsidRPr="007E6251" w:rsidRDefault="00D042DD" w:rsidP="001223E3">
            <w:pPr>
              <w:jc w:val="center"/>
              <w:rPr>
                <w:color w:val="000000"/>
                <w:sz w:val="20"/>
                <w:szCs w:val="20"/>
              </w:rPr>
            </w:pPr>
          </w:p>
        </w:tc>
      </w:tr>
      <w:tr w:rsidR="00D042DD" w:rsidRPr="007E6251" w14:paraId="4518A27B" w14:textId="77777777" w:rsidTr="001223E3">
        <w:trPr>
          <w:trHeight w:val="144"/>
        </w:trPr>
        <w:tc>
          <w:tcPr>
            <w:tcW w:w="1395" w:type="pct"/>
            <w:tcBorders>
              <w:top w:val="nil"/>
              <w:left w:val="nil"/>
              <w:bottom w:val="nil"/>
              <w:right w:val="nil"/>
            </w:tcBorders>
            <w:shd w:val="clear" w:color="auto" w:fill="auto"/>
            <w:noWrap/>
            <w:hideMark/>
          </w:tcPr>
          <w:p w14:paraId="64FE6AC3"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4)</w:t>
            </w:r>
          </w:p>
        </w:tc>
        <w:tc>
          <w:tcPr>
            <w:tcW w:w="208" w:type="pct"/>
            <w:tcBorders>
              <w:top w:val="nil"/>
              <w:left w:val="nil"/>
              <w:bottom w:val="nil"/>
              <w:right w:val="nil"/>
            </w:tcBorders>
            <w:shd w:val="clear" w:color="auto" w:fill="auto"/>
            <w:noWrap/>
            <w:hideMark/>
          </w:tcPr>
          <w:p w14:paraId="0F52AA9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166031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1928790"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1D678E4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8CA3A7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130FC8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F54D46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46676D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9EB2D0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E2BC55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03EFD0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B7E3F7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555F2CE"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6D50874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56187DA"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9A59BB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153E6C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AC8CFE2"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44DBF37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D83A1D2" w14:textId="77777777" w:rsidTr="001223E3">
        <w:trPr>
          <w:trHeight w:val="144"/>
        </w:trPr>
        <w:tc>
          <w:tcPr>
            <w:tcW w:w="1395" w:type="pct"/>
            <w:tcBorders>
              <w:top w:val="nil"/>
              <w:left w:val="nil"/>
              <w:bottom w:val="nil"/>
              <w:right w:val="nil"/>
            </w:tcBorders>
            <w:shd w:val="clear" w:color="auto" w:fill="auto"/>
            <w:noWrap/>
            <w:hideMark/>
          </w:tcPr>
          <w:p w14:paraId="5D1E18A1"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08" w:type="pct"/>
            <w:tcBorders>
              <w:top w:val="nil"/>
              <w:left w:val="nil"/>
              <w:bottom w:val="nil"/>
              <w:right w:val="nil"/>
            </w:tcBorders>
            <w:shd w:val="clear" w:color="auto" w:fill="auto"/>
            <w:noWrap/>
            <w:hideMark/>
          </w:tcPr>
          <w:p w14:paraId="66A3D16C" w14:textId="77777777" w:rsidR="00D042DD" w:rsidRPr="007E6251" w:rsidRDefault="00D042DD" w:rsidP="001223E3">
            <w:pPr>
              <w:jc w:val="center"/>
              <w:rPr>
                <w:color w:val="000000"/>
                <w:sz w:val="20"/>
                <w:szCs w:val="20"/>
              </w:rPr>
            </w:pPr>
            <w:r w:rsidRPr="007E6251">
              <w:rPr>
                <w:color w:val="000000"/>
                <w:sz w:val="20"/>
                <w:szCs w:val="20"/>
              </w:rPr>
              <w:t>.17</w:t>
            </w:r>
          </w:p>
        </w:tc>
        <w:tc>
          <w:tcPr>
            <w:tcW w:w="192" w:type="pct"/>
            <w:tcBorders>
              <w:top w:val="nil"/>
              <w:left w:val="nil"/>
              <w:bottom w:val="nil"/>
              <w:right w:val="nil"/>
            </w:tcBorders>
            <w:shd w:val="clear" w:color="auto" w:fill="auto"/>
            <w:noWrap/>
            <w:hideMark/>
          </w:tcPr>
          <w:p w14:paraId="35A5FC85"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3BD53D74" w14:textId="77777777" w:rsidR="00D042DD" w:rsidRPr="007E6251" w:rsidRDefault="00D042DD" w:rsidP="001223E3">
            <w:pPr>
              <w:jc w:val="center"/>
              <w:rPr>
                <w:color w:val="000000"/>
                <w:sz w:val="20"/>
                <w:szCs w:val="20"/>
              </w:rPr>
            </w:pPr>
            <w:r w:rsidRPr="007E6251">
              <w:rPr>
                <w:color w:val="000000"/>
                <w:sz w:val="20"/>
                <w:szCs w:val="20"/>
              </w:rPr>
              <w:t>-.005</w:t>
            </w:r>
          </w:p>
        </w:tc>
        <w:tc>
          <w:tcPr>
            <w:tcW w:w="164" w:type="pct"/>
            <w:tcBorders>
              <w:top w:val="nil"/>
              <w:left w:val="nil"/>
              <w:bottom w:val="nil"/>
              <w:right w:val="nil"/>
            </w:tcBorders>
            <w:shd w:val="clear" w:color="auto" w:fill="auto"/>
            <w:noWrap/>
            <w:hideMark/>
          </w:tcPr>
          <w:p w14:paraId="7EA35B63" w14:textId="77777777" w:rsidR="00D042DD" w:rsidRPr="007E6251" w:rsidRDefault="00D042DD" w:rsidP="001223E3">
            <w:pPr>
              <w:jc w:val="center"/>
              <w:rPr>
                <w:color w:val="000000"/>
                <w:sz w:val="20"/>
                <w:szCs w:val="20"/>
              </w:rPr>
            </w:pPr>
            <w:r w:rsidRPr="007E6251">
              <w:rPr>
                <w:color w:val="000000"/>
                <w:sz w:val="20"/>
                <w:szCs w:val="20"/>
              </w:rPr>
              <w:t>.016</w:t>
            </w:r>
          </w:p>
        </w:tc>
        <w:tc>
          <w:tcPr>
            <w:tcW w:w="192" w:type="pct"/>
            <w:tcBorders>
              <w:top w:val="nil"/>
              <w:left w:val="nil"/>
              <w:bottom w:val="nil"/>
              <w:right w:val="nil"/>
            </w:tcBorders>
            <w:shd w:val="clear" w:color="auto" w:fill="auto"/>
            <w:noWrap/>
            <w:hideMark/>
          </w:tcPr>
          <w:p w14:paraId="5BF5D368"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00BC3319" w14:textId="77777777" w:rsidR="00D042DD" w:rsidRPr="007E6251" w:rsidRDefault="00D042DD" w:rsidP="001223E3">
            <w:pPr>
              <w:jc w:val="center"/>
              <w:rPr>
                <w:color w:val="000000"/>
                <w:sz w:val="20"/>
                <w:szCs w:val="20"/>
              </w:rPr>
            </w:pPr>
            <w:r w:rsidRPr="007E6251">
              <w:rPr>
                <w:color w:val="000000"/>
                <w:sz w:val="20"/>
                <w:szCs w:val="20"/>
              </w:rPr>
              <w:t>.065</w:t>
            </w:r>
          </w:p>
        </w:tc>
        <w:tc>
          <w:tcPr>
            <w:tcW w:w="192" w:type="pct"/>
            <w:tcBorders>
              <w:top w:val="nil"/>
              <w:left w:val="nil"/>
              <w:bottom w:val="nil"/>
              <w:right w:val="nil"/>
            </w:tcBorders>
            <w:shd w:val="clear" w:color="auto" w:fill="auto"/>
            <w:noWrap/>
            <w:hideMark/>
          </w:tcPr>
          <w:p w14:paraId="4F00F24A" w14:textId="77777777" w:rsidR="00D042DD" w:rsidRPr="007E6251" w:rsidRDefault="00D042DD" w:rsidP="001223E3">
            <w:pPr>
              <w:jc w:val="center"/>
              <w:rPr>
                <w:color w:val="000000"/>
                <w:sz w:val="20"/>
                <w:szCs w:val="20"/>
              </w:rPr>
            </w:pPr>
            <w:r w:rsidRPr="007E6251">
              <w:rPr>
                <w:color w:val="000000"/>
                <w:sz w:val="20"/>
                <w:szCs w:val="20"/>
              </w:rPr>
              <w:t>.015</w:t>
            </w:r>
          </w:p>
        </w:tc>
        <w:tc>
          <w:tcPr>
            <w:tcW w:w="192" w:type="pct"/>
            <w:tcBorders>
              <w:top w:val="nil"/>
              <w:left w:val="nil"/>
              <w:bottom w:val="nil"/>
              <w:right w:val="nil"/>
            </w:tcBorders>
            <w:shd w:val="clear" w:color="auto" w:fill="auto"/>
            <w:noWrap/>
            <w:hideMark/>
          </w:tcPr>
          <w:p w14:paraId="725BE12A" w14:textId="77777777" w:rsidR="00D042DD" w:rsidRPr="007E6251" w:rsidRDefault="00D042DD" w:rsidP="001223E3">
            <w:pPr>
              <w:jc w:val="center"/>
              <w:rPr>
                <w:color w:val="000000"/>
                <w:sz w:val="20"/>
                <w:szCs w:val="20"/>
              </w:rPr>
            </w:pPr>
            <w:r w:rsidRPr="007E6251">
              <w:rPr>
                <w:color w:val="000000"/>
                <w:sz w:val="20"/>
                <w:szCs w:val="20"/>
              </w:rPr>
              <w:t>.382</w:t>
            </w:r>
          </w:p>
        </w:tc>
        <w:tc>
          <w:tcPr>
            <w:tcW w:w="192" w:type="pct"/>
            <w:tcBorders>
              <w:top w:val="nil"/>
              <w:left w:val="nil"/>
              <w:bottom w:val="nil"/>
              <w:right w:val="nil"/>
            </w:tcBorders>
            <w:shd w:val="clear" w:color="auto" w:fill="auto"/>
            <w:noWrap/>
            <w:hideMark/>
          </w:tcPr>
          <w:p w14:paraId="49D9FD38"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4AD43C0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B0F23C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EDD016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F8ACFE4"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2B5615A7"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089678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254B6C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6F4ADE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3BF9CC8"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28EE6ACA" w14:textId="77777777" w:rsidR="00D042DD" w:rsidRPr="007E6251" w:rsidRDefault="00D042DD" w:rsidP="001223E3">
            <w:pPr>
              <w:jc w:val="center"/>
              <w:rPr>
                <w:color w:val="000000"/>
                <w:sz w:val="20"/>
                <w:szCs w:val="20"/>
              </w:rPr>
            </w:pPr>
          </w:p>
        </w:tc>
      </w:tr>
      <w:tr w:rsidR="00D042DD" w:rsidRPr="007E6251" w14:paraId="7D9159E7" w14:textId="77777777" w:rsidTr="001223E3">
        <w:trPr>
          <w:trHeight w:val="144"/>
        </w:trPr>
        <w:tc>
          <w:tcPr>
            <w:tcW w:w="1395" w:type="pct"/>
            <w:tcBorders>
              <w:top w:val="nil"/>
              <w:left w:val="nil"/>
              <w:bottom w:val="nil"/>
              <w:right w:val="nil"/>
            </w:tcBorders>
            <w:shd w:val="clear" w:color="auto" w:fill="auto"/>
            <w:noWrap/>
            <w:hideMark/>
          </w:tcPr>
          <w:p w14:paraId="1DE3D859"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8)</w:t>
            </w:r>
          </w:p>
        </w:tc>
        <w:tc>
          <w:tcPr>
            <w:tcW w:w="208" w:type="pct"/>
            <w:tcBorders>
              <w:top w:val="nil"/>
              <w:left w:val="nil"/>
              <w:bottom w:val="nil"/>
              <w:right w:val="nil"/>
            </w:tcBorders>
            <w:shd w:val="clear" w:color="auto" w:fill="auto"/>
            <w:noWrap/>
            <w:hideMark/>
          </w:tcPr>
          <w:p w14:paraId="48EF86C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8116B5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F4F982F"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6B8E2A0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7EF180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3A7A658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4964F8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575B33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5F689E77"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B942D7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EA23B0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00C03A5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98BD70D"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hideMark/>
          </w:tcPr>
          <w:p w14:paraId="34C602B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B61EDA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6E6359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28A1F41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681DC5DC"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hideMark/>
          </w:tcPr>
          <w:p w14:paraId="593C68E7"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4FA6637" w14:textId="77777777" w:rsidTr="001223E3">
        <w:trPr>
          <w:trHeight w:val="144"/>
        </w:trPr>
        <w:tc>
          <w:tcPr>
            <w:tcW w:w="1395" w:type="pct"/>
            <w:tcBorders>
              <w:top w:val="nil"/>
              <w:left w:val="nil"/>
              <w:bottom w:val="nil"/>
              <w:right w:val="nil"/>
            </w:tcBorders>
            <w:shd w:val="clear" w:color="auto" w:fill="auto"/>
            <w:noWrap/>
            <w:hideMark/>
          </w:tcPr>
          <w:p w14:paraId="4C32FA03"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08" w:type="pct"/>
            <w:tcBorders>
              <w:top w:val="nil"/>
              <w:left w:val="nil"/>
              <w:bottom w:val="nil"/>
              <w:right w:val="nil"/>
            </w:tcBorders>
            <w:shd w:val="clear" w:color="auto" w:fill="auto"/>
            <w:noWrap/>
            <w:hideMark/>
          </w:tcPr>
          <w:p w14:paraId="5AAE321C" w14:textId="77777777" w:rsidR="00D042DD" w:rsidRPr="007E6251" w:rsidRDefault="00D042DD" w:rsidP="001223E3">
            <w:pPr>
              <w:jc w:val="center"/>
              <w:rPr>
                <w:color w:val="000000"/>
                <w:sz w:val="20"/>
                <w:szCs w:val="20"/>
              </w:rPr>
            </w:pPr>
            <w:r w:rsidRPr="007E6251">
              <w:rPr>
                <w:color w:val="000000"/>
                <w:sz w:val="20"/>
                <w:szCs w:val="20"/>
              </w:rPr>
              <w:t>.32</w:t>
            </w:r>
          </w:p>
        </w:tc>
        <w:tc>
          <w:tcPr>
            <w:tcW w:w="192" w:type="pct"/>
            <w:tcBorders>
              <w:top w:val="nil"/>
              <w:left w:val="nil"/>
              <w:bottom w:val="nil"/>
              <w:right w:val="nil"/>
            </w:tcBorders>
            <w:shd w:val="clear" w:color="auto" w:fill="auto"/>
            <w:noWrap/>
            <w:hideMark/>
          </w:tcPr>
          <w:p w14:paraId="67C54106" w14:textId="77777777" w:rsidR="00D042DD" w:rsidRPr="007E6251" w:rsidRDefault="00D042DD" w:rsidP="001223E3">
            <w:pPr>
              <w:jc w:val="center"/>
              <w:rPr>
                <w:color w:val="000000"/>
                <w:sz w:val="20"/>
                <w:szCs w:val="20"/>
              </w:rPr>
            </w:pPr>
            <w:r w:rsidRPr="007E6251">
              <w:rPr>
                <w:color w:val="000000"/>
                <w:sz w:val="20"/>
                <w:szCs w:val="20"/>
              </w:rPr>
              <w:t>-.018</w:t>
            </w:r>
          </w:p>
        </w:tc>
        <w:tc>
          <w:tcPr>
            <w:tcW w:w="192" w:type="pct"/>
            <w:tcBorders>
              <w:top w:val="nil"/>
              <w:left w:val="nil"/>
              <w:bottom w:val="nil"/>
              <w:right w:val="nil"/>
            </w:tcBorders>
            <w:shd w:val="clear" w:color="auto" w:fill="auto"/>
            <w:noWrap/>
            <w:hideMark/>
          </w:tcPr>
          <w:p w14:paraId="155C6FC1" w14:textId="77777777" w:rsidR="00D042DD" w:rsidRPr="007E6251" w:rsidRDefault="00D042DD" w:rsidP="001223E3">
            <w:pPr>
              <w:jc w:val="center"/>
              <w:rPr>
                <w:color w:val="000000"/>
                <w:sz w:val="20"/>
                <w:szCs w:val="20"/>
              </w:rPr>
            </w:pPr>
            <w:r w:rsidRPr="007E6251">
              <w:rPr>
                <w:color w:val="000000"/>
                <w:sz w:val="20"/>
                <w:szCs w:val="20"/>
              </w:rPr>
              <w:t>.023</w:t>
            </w:r>
          </w:p>
        </w:tc>
        <w:tc>
          <w:tcPr>
            <w:tcW w:w="164" w:type="pct"/>
            <w:tcBorders>
              <w:top w:val="nil"/>
              <w:left w:val="nil"/>
              <w:bottom w:val="nil"/>
              <w:right w:val="nil"/>
            </w:tcBorders>
            <w:shd w:val="clear" w:color="auto" w:fill="auto"/>
            <w:noWrap/>
            <w:hideMark/>
          </w:tcPr>
          <w:p w14:paraId="1637FA29" w14:textId="77777777" w:rsidR="00D042DD" w:rsidRPr="007E6251" w:rsidRDefault="00D042DD" w:rsidP="001223E3">
            <w:pPr>
              <w:jc w:val="center"/>
              <w:rPr>
                <w:color w:val="000000"/>
                <w:sz w:val="20"/>
                <w:szCs w:val="20"/>
              </w:rPr>
            </w:pPr>
            <w:r w:rsidRPr="007E6251">
              <w:rPr>
                <w:color w:val="000000"/>
                <w:sz w:val="20"/>
                <w:szCs w:val="20"/>
              </w:rPr>
              <w:t>.013</w:t>
            </w:r>
          </w:p>
        </w:tc>
        <w:tc>
          <w:tcPr>
            <w:tcW w:w="192" w:type="pct"/>
            <w:tcBorders>
              <w:top w:val="nil"/>
              <w:left w:val="nil"/>
              <w:bottom w:val="nil"/>
              <w:right w:val="nil"/>
            </w:tcBorders>
            <w:shd w:val="clear" w:color="auto" w:fill="auto"/>
            <w:noWrap/>
            <w:hideMark/>
          </w:tcPr>
          <w:p w14:paraId="7C84AF76" w14:textId="77777777" w:rsidR="00D042DD" w:rsidRPr="007E6251" w:rsidRDefault="00D042DD" w:rsidP="001223E3">
            <w:pPr>
              <w:jc w:val="center"/>
              <w:rPr>
                <w:color w:val="000000"/>
                <w:sz w:val="20"/>
                <w:szCs w:val="20"/>
              </w:rPr>
            </w:pPr>
            <w:r w:rsidRPr="007E6251">
              <w:rPr>
                <w:color w:val="000000"/>
                <w:sz w:val="20"/>
                <w:szCs w:val="20"/>
              </w:rPr>
              <w:t>.018</w:t>
            </w:r>
          </w:p>
        </w:tc>
        <w:tc>
          <w:tcPr>
            <w:tcW w:w="192" w:type="pct"/>
            <w:tcBorders>
              <w:top w:val="nil"/>
              <w:left w:val="nil"/>
              <w:bottom w:val="nil"/>
              <w:right w:val="nil"/>
            </w:tcBorders>
            <w:shd w:val="clear" w:color="auto" w:fill="auto"/>
            <w:noWrap/>
            <w:hideMark/>
          </w:tcPr>
          <w:p w14:paraId="094C4765" w14:textId="77777777" w:rsidR="00D042DD" w:rsidRPr="007E6251" w:rsidRDefault="00D042DD" w:rsidP="001223E3">
            <w:pPr>
              <w:jc w:val="center"/>
              <w:rPr>
                <w:color w:val="000000"/>
                <w:sz w:val="20"/>
                <w:szCs w:val="20"/>
              </w:rPr>
            </w:pPr>
            <w:r w:rsidRPr="007E6251">
              <w:rPr>
                <w:color w:val="000000"/>
                <w:sz w:val="20"/>
                <w:szCs w:val="20"/>
              </w:rPr>
              <w:t>.032</w:t>
            </w:r>
          </w:p>
        </w:tc>
        <w:tc>
          <w:tcPr>
            <w:tcW w:w="192" w:type="pct"/>
            <w:tcBorders>
              <w:top w:val="nil"/>
              <w:left w:val="nil"/>
              <w:bottom w:val="nil"/>
              <w:right w:val="nil"/>
            </w:tcBorders>
            <w:shd w:val="clear" w:color="auto" w:fill="auto"/>
            <w:noWrap/>
            <w:hideMark/>
          </w:tcPr>
          <w:p w14:paraId="4E5B952E" w14:textId="77777777" w:rsidR="00D042DD" w:rsidRPr="007E6251" w:rsidRDefault="00D042DD" w:rsidP="001223E3">
            <w:pPr>
              <w:jc w:val="center"/>
              <w:rPr>
                <w:color w:val="000000"/>
                <w:sz w:val="20"/>
                <w:szCs w:val="20"/>
              </w:rPr>
            </w:pPr>
            <w:r w:rsidRPr="007E6251">
              <w:rPr>
                <w:color w:val="000000"/>
                <w:sz w:val="20"/>
                <w:szCs w:val="20"/>
              </w:rPr>
              <w:t>.013</w:t>
            </w:r>
          </w:p>
        </w:tc>
        <w:tc>
          <w:tcPr>
            <w:tcW w:w="192" w:type="pct"/>
            <w:tcBorders>
              <w:top w:val="nil"/>
              <w:left w:val="nil"/>
              <w:bottom w:val="nil"/>
              <w:right w:val="nil"/>
            </w:tcBorders>
            <w:shd w:val="clear" w:color="auto" w:fill="auto"/>
            <w:noWrap/>
            <w:hideMark/>
          </w:tcPr>
          <w:p w14:paraId="2A76D4FD" w14:textId="77777777" w:rsidR="00D042DD" w:rsidRPr="007E6251" w:rsidRDefault="00D042DD" w:rsidP="001223E3">
            <w:pPr>
              <w:jc w:val="center"/>
              <w:rPr>
                <w:color w:val="000000"/>
                <w:sz w:val="20"/>
                <w:szCs w:val="20"/>
              </w:rPr>
            </w:pPr>
            <w:r w:rsidRPr="007E6251">
              <w:rPr>
                <w:color w:val="000000"/>
                <w:sz w:val="20"/>
                <w:szCs w:val="20"/>
              </w:rPr>
              <w:t>.020</w:t>
            </w:r>
          </w:p>
        </w:tc>
        <w:tc>
          <w:tcPr>
            <w:tcW w:w="192" w:type="pct"/>
            <w:tcBorders>
              <w:top w:val="nil"/>
              <w:left w:val="nil"/>
              <w:bottom w:val="nil"/>
              <w:right w:val="nil"/>
            </w:tcBorders>
            <w:shd w:val="clear" w:color="auto" w:fill="auto"/>
            <w:noWrap/>
            <w:hideMark/>
          </w:tcPr>
          <w:p w14:paraId="2BD5A822" w14:textId="77777777" w:rsidR="00D042DD" w:rsidRPr="007E6251" w:rsidRDefault="00D042DD" w:rsidP="001223E3">
            <w:pPr>
              <w:jc w:val="center"/>
              <w:rPr>
                <w:color w:val="000000"/>
                <w:sz w:val="20"/>
                <w:szCs w:val="20"/>
              </w:rPr>
            </w:pPr>
            <w:r w:rsidRPr="007E6251">
              <w:rPr>
                <w:color w:val="000000"/>
                <w:sz w:val="20"/>
                <w:szCs w:val="20"/>
              </w:rPr>
              <w:t>.289</w:t>
            </w:r>
          </w:p>
        </w:tc>
        <w:tc>
          <w:tcPr>
            <w:tcW w:w="192" w:type="pct"/>
            <w:tcBorders>
              <w:top w:val="nil"/>
              <w:left w:val="nil"/>
              <w:bottom w:val="nil"/>
              <w:right w:val="nil"/>
            </w:tcBorders>
            <w:shd w:val="clear" w:color="auto" w:fill="auto"/>
            <w:noWrap/>
            <w:hideMark/>
          </w:tcPr>
          <w:p w14:paraId="3E9FD8F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55494C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8DBECC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8179CBB"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1CE4973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88AC8D2"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F46C29B"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8A4957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D07CCCE"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7F48BFFE" w14:textId="77777777" w:rsidR="00D042DD" w:rsidRPr="007E6251" w:rsidRDefault="00D042DD" w:rsidP="001223E3">
            <w:pPr>
              <w:jc w:val="center"/>
              <w:rPr>
                <w:color w:val="000000"/>
                <w:sz w:val="20"/>
                <w:szCs w:val="20"/>
              </w:rPr>
            </w:pPr>
          </w:p>
        </w:tc>
      </w:tr>
      <w:tr w:rsidR="00D042DD" w:rsidRPr="007E6251" w14:paraId="692EDF0F" w14:textId="77777777" w:rsidTr="001223E3">
        <w:trPr>
          <w:trHeight w:val="144"/>
        </w:trPr>
        <w:tc>
          <w:tcPr>
            <w:tcW w:w="1395" w:type="pct"/>
            <w:tcBorders>
              <w:top w:val="nil"/>
              <w:left w:val="nil"/>
              <w:bottom w:val="nil"/>
              <w:right w:val="nil"/>
            </w:tcBorders>
            <w:shd w:val="clear" w:color="auto" w:fill="auto"/>
            <w:noWrap/>
            <w:hideMark/>
          </w:tcPr>
          <w:p w14:paraId="35301809"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08" w:type="pct"/>
            <w:tcBorders>
              <w:top w:val="nil"/>
              <w:left w:val="nil"/>
              <w:bottom w:val="nil"/>
              <w:right w:val="nil"/>
            </w:tcBorders>
            <w:shd w:val="clear" w:color="auto" w:fill="auto"/>
            <w:noWrap/>
            <w:hideMark/>
          </w:tcPr>
          <w:p w14:paraId="1116D2C3" w14:textId="77777777" w:rsidR="00D042DD" w:rsidRPr="007E6251" w:rsidRDefault="00D042DD" w:rsidP="001223E3">
            <w:pPr>
              <w:jc w:val="center"/>
              <w:rPr>
                <w:color w:val="000000"/>
                <w:sz w:val="20"/>
                <w:szCs w:val="20"/>
              </w:rPr>
            </w:pPr>
            <w:r w:rsidRPr="007E6251">
              <w:rPr>
                <w:color w:val="000000"/>
                <w:sz w:val="20"/>
                <w:szCs w:val="20"/>
              </w:rPr>
              <w:t>.35</w:t>
            </w:r>
          </w:p>
        </w:tc>
        <w:tc>
          <w:tcPr>
            <w:tcW w:w="192" w:type="pct"/>
            <w:tcBorders>
              <w:top w:val="nil"/>
              <w:left w:val="nil"/>
              <w:bottom w:val="nil"/>
              <w:right w:val="nil"/>
            </w:tcBorders>
            <w:shd w:val="clear" w:color="auto" w:fill="auto"/>
            <w:noWrap/>
            <w:hideMark/>
          </w:tcPr>
          <w:p w14:paraId="33A02CE0"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22E66365" w14:textId="77777777" w:rsidR="00D042DD" w:rsidRPr="007E6251" w:rsidRDefault="00D042DD" w:rsidP="001223E3">
            <w:pPr>
              <w:jc w:val="center"/>
              <w:rPr>
                <w:color w:val="000000"/>
                <w:sz w:val="20"/>
                <w:szCs w:val="20"/>
              </w:rPr>
            </w:pPr>
            <w:r w:rsidRPr="007E6251">
              <w:rPr>
                <w:color w:val="000000"/>
                <w:sz w:val="20"/>
                <w:szCs w:val="20"/>
              </w:rPr>
              <w:t>.018</w:t>
            </w:r>
          </w:p>
        </w:tc>
        <w:tc>
          <w:tcPr>
            <w:tcW w:w="164" w:type="pct"/>
            <w:tcBorders>
              <w:top w:val="nil"/>
              <w:left w:val="nil"/>
              <w:bottom w:val="nil"/>
              <w:right w:val="nil"/>
            </w:tcBorders>
            <w:shd w:val="clear" w:color="auto" w:fill="auto"/>
            <w:noWrap/>
            <w:hideMark/>
          </w:tcPr>
          <w:p w14:paraId="7B7FE13F" w14:textId="77777777" w:rsidR="00D042DD" w:rsidRPr="007E6251" w:rsidRDefault="00D042DD" w:rsidP="001223E3">
            <w:pPr>
              <w:jc w:val="center"/>
              <w:rPr>
                <w:color w:val="000000"/>
                <w:sz w:val="20"/>
                <w:szCs w:val="20"/>
              </w:rPr>
            </w:pPr>
            <w:r w:rsidRPr="007E6251">
              <w:rPr>
                <w:color w:val="000000"/>
                <w:sz w:val="20"/>
                <w:szCs w:val="20"/>
              </w:rPr>
              <w:t>.015</w:t>
            </w:r>
          </w:p>
        </w:tc>
        <w:tc>
          <w:tcPr>
            <w:tcW w:w="192" w:type="pct"/>
            <w:tcBorders>
              <w:top w:val="nil"/>
              <w:left w:val="nil"/>
              <w:bottom w:val="nil"/>
              <w:right w:val="nil"/>
            </w:tcBorders>
            <w:shd w:val="clear" w:color="auto" w:fill="auto"/>
            <w:noWrap/>
            <w:hideMark/>
          </w:tcPr>
          <w:p w14:paraId="73F119A1" w14:textId="77777777" w:rsidR="00D042DD" w:rsidRPr="007E6251" w:rsidRDefault="00D042DD" w:rsidP="001223E3">
            <w:pPr>
              <w:jc w:val="center"/>
              <w:rPr>
                <w:color w:val="000000"/>
                <w:sz w:val="20"/>
                <w:szCs w:val="20"/>
              </w:rPr>
            </w:pPr>
            <w:r w:rsidRPr="007E6251">
              <w:rPr>
                <w:color w:val="000000"/>
                <w:sz w:val="20"/>
                <w:szCs w:val="20"/>
              </w:rPr>
              <w:t>.028</w:t>
            </w:r>
          </w:p>
        </w:tc>
        <w:tc>
          <w:tcPr>
            <w:tcW w:w="192" w:type="pct"/>
            <w:tcBorders>
              <w:top w:val="nil"/>
              <w:left w:val="nil"/>
              <w:bottom w:val="nil"/>
              <w:right w:val="nil"/>
            </w:tcBorders>
            <w:shd w:val="clear" w:color="auto" w:fill="auto"/>
            <w:noWrap/>
            <w:hideMark/>
          </w:tcPr>
          <w:p w14:paraId="03713D7D" w14:textId="77777777" w:rsidR="00D042DD" w:rsidRPr="007E6251" w:rsidRDefault="00D042DD" w:rsidP="001223E3">
            <w:pPr>
              <w:jc w:val="center"/>
              <w:rPr>
                <w:color w:val="000000"/>
                <w:sz w:val="20"/>
                <w:szCs w:val="20"/>
              </w:rPr>
            </w:pPr>
            <w:r w:rsidRPr="007E6251">
              <w:rPr>
                <w:color w:val="000000"/>
                <w:sz w:val="20"/>
                <w:szCs w:val="20"/>
              </w:rPr>
              <w:t>.040</w:t>
            </w:r>
          </w:p>
        </w:tc>
        <w:tc>
          <w:tcPr>
            <w:tcW w:w="192" w:type="pct"/>
            <w:tcBorders>
              <w:top w:val="nil"/>
              <w:left w:val="nil"/>
              <w:bottom w:val="nil"/>
              <w:right w:val="nil"/>
            </w:tcBorders>
            <w:shd w:val="clear" w:color="auto" w:fill="auto"/>
            <w:noWrap/>
            <w:hideMark/>
          </w:tcPr>
          <w:p w14:paraId="2A508B99" w14:textId="77777777" w:rsidR="00D042DD" w:rsidRPr="007E6251" w:rsidRDefault="00D042DD" w:rsidP="001223E3">
            <w:pPr>
              <w:jc w:val="center"/>
              <w:rPr>
                <w:color w:val="000000"/>
                <w:sz w:val="20"/>
                <w:szCs w:val="20"/>
              </w:rPr>
            </w:pPr>
            <w:r w:rsidRPr="007E6251">
              <w:rPr>
                <w:color w:val="000000"/>
                <w:sz w:val="20"/>
                <w:szCs w:val="20"/>
              </w:rPr>
              <w:t>.024</w:t>
            </w:r>
          </w:p>
        </w:tc>
        <w:tc>
          <w:tcPr>
            <w:tcW w:w="192" w:type="pct"/>
            <w:tcBorders>
              <w:top w:val="nil"/>
              <w:left w:val="nil"/>
              <w:bottom w:val="nil"/>
              <w:right w:val="nil"/>
            </w:tcBorders>
            <w:shd w:val="clear" w:color="auto" w:fill="auto"/>
            <w:noWrap/>
            <w:hideMark/>
          </w:tcPr>
          <w:p w14:paraId="6F084658" w14:textId="77777777" w:rsidR="00D042DD" w:rsidRPr="007E6251" w:rsidRDefault="00D042DD" w:rsidP="001223E3">
            <w:pPr>
              <w:jc w:val="center"/>
              <w:rPr>
                <w:color w:val="000000"/>
                <w:sz w:val="20"/>
                <w:szCs w:val="20"/>
              </w:rPr>
            </w:pPr>
            <w:r w:rsidRPr="007E6251">
              <w:rPr>
                <w:color w:val="000000"/>
                <w:sz w:val="20"/>
                <w:szCs w:val="20"/>
              </w:rPr>
              <w:t>.031</w:t>
            </w:r>
          </w:p>
        </w:tc>
        <w:tc>
          <w:tcPr>
            <w:tcW w:w="192" w:type="pct"/>
            <w:tcBorders>
              <w:top w:val="nil"/>
              <w:left w:val="nil"/>
              <w:bottom w:val="nil"/>
              <w:right w:val="nil"/>
            </w:tcBorders>
            <w:shd w:val="clear" w:color="auto" w:fill="auto"/>
            <w:noWrap/>
            <w:hideMark/>
          </w:tcPr>
          <w:p w14:paraId="2B7F8F0A" w14:textId="77777777" w:rsidR="00D042DD" w:rsidRPr="007E6251" w:rsidRDefault="00D042DD" w:rsidP="001223E3">
            <w:pPr>
              <w:jc w:val="center"/>
              <w:rPr>
                <w:color w:val="000000"/>
                <w:sz w:val="20"/>
                <w:szCs w:val="20"/>
              </w:rPr>
            </w:pPr>
            <w:r w:rsidRPr="007E6251">
              <w:rPr>
                <w:color w:val="000000"/>
                <w:sz w:val="20"/>
                <w:szCs w:val="20"/>
              </w:rPr>
              <w:t>.225</w:t>
            </w:r>
          </w:p>
        </w:tc>
        <w:tc>
          <w:tcPr>
            <w:tcW w:w="192" w:type="pct"/>
            <w:tcBorders>
              <w:top w:val="nil"/>
              <w:left w:val="nil"/>
              <w:bottom w:val="nil"/>
              <w:right w:val="nil"/>
            </w:tcBorders>
            <w:shd w:val="clear" w:color="auto" w:fill="auto"/>
            <w:noWrap/>
            <w:hideMark/>
          </w:tcPr>
          <w:p w14:paraId="579F29DB" w14:textId="77777777" w:rsidR="00D042DD" w:rsidRPr="007E6251" w:rsidRDefault="00D042DD" w:rsidP="001223E3">
            <w:pPr>
              <w:jc w:val="center"/>
              <w:rPr>
                <w:color w:val="000000"/>
                <w:sz w:val="20"/>
                <w:szCs w:val="20"/>
              </w:rPr>
            </w:pPr>
            <w:r w:rsidRPr="007E6251">
              <w:rPr>
                <w:color w:val="000000"/>
                <w:sz w:val="20"/>
                <w:szCs w:val="20"/>
              </w:rPr>
              <w:t>.364</w:t>
            </w:r>
          </w:p>
        </w:tc>
        <w:tc>
          <w:tcPr>
            <w:tcW w:w="192" w:type="pct"/>
            <w:tcBorders>
              <w:top w:val="nil"/>
              <w:left w:val="nil"/>
              <w:bottom w:val="nil"/>
              <w:right w:val="nil"/>
            </w:tcBorders>
            <w:shd w:val="clear" w:color="auto" w:fill="auto"/>
            <w:noWrap/>
            <w:hideMark/>
          </w:tcPr>
          <w:p w14:paraId="10158B6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2590D36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00A8449"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6E81C00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02AFDE41"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FEE08B4"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9D0B7D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72A54EE"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6E08F86A" w14:textId="77777777" w:rsidR="00D042DD" w:rsidRPr="007E6251" w:rsidRDefault="00D042DD" w:rsidP="001223E3">
            <w:pPr>
              <w:jc w:val="center"/>
              <w:rPr>
                <w:color w:val="000000"/>
                <w:sz w:val="20"/>
                <w:szCs w:val="20"/>
              </w:rPr>
            </w:pPr>
          </w:p>
        </w:tc>
      </w:tr>
      <w:tr w:rsidR="00D042DD" w:rsidRPr="007E6251" w14:paraId="66E47585" w14:textId="77777777" w:rsidTr="001223E3">
        <w:trPr>
          <w:trHeight w:val="144"/>
        </w:trPr>
        <w:tc>
          <w:tcPr>
            <w:tcW w:w="1395" w:type="pct"/>
            <w:tcBorders>
              <w:top w:val="nil"/>
              <w:left w:val="nil"/>
              <w:bottom w:val="nil"/>
              <w:right w:val="nil"/>
            </w:tcBorders>
            <w:shd w:val="clear" w:color="auto" w:fill="auto"/>
            <w:noWrap/>
            <w:hideMark/>
          </w:tcPr>
          <w:p w14:paraId="463039A9"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08" w:type="pct"/>
            <w:tcBorders>
              <w:top w:val="nil"/>
              <w:left w:val="nil"/>
              <w:bottom w:val="nil"/>
              <w:right w:val="nil"/>
            </w:tcBorders>
            <w:shd w:val="clear" w:color="auto" w:fill="auto"/>
            <w:noWrap/>
            <w:hideMark/>
          </w:tcPr>
          <w:p w14:paraId="4320E1DC" w14:textId="77777777" w:rsidR="00D042DD" w:rsidRPr="007E6251" w:rsidRDefault="00D042DD" w:rsidP="001223E3">
            <w:pPr>
              <w:jc w:val="center"/>
              <w:rPr>
                <w:color w:val="000000"/>
                <w:sz w:val="20"/>
                <w:szCs w:val="20"/>
              </w:rPr>
            </w:pPr>
            <w:r w:rsidRPr="007E6251">
              <w:rPr>
                <w:color w:val="000000"/>
                <w:sz w:val="20"/>
                <w:szCs w:val="20"/>
              </w:rPr>
              <w:t>.43</w:t>
            </w:r>
          </w:p>
        </w:tc>
        <w:tc>
          <w:tcPr>
            <w:tcW w:w="192" w:type="pct"/>
            <w:tcBorders>
              <w:top w:val="nil"/>
              <w:left w:val="nil"/>
              <w:bottom w:val="nil"/>
              <w:right w:val="nil"/>
            </w:tcBorders>
            <w:shd w:val="clear" w:color="auto" w:fill="auto"/>
            <w:noWrap/>
            <w:hideMark/>
          </w:tcPr>
          <w:p w14:paraId="5F858A1D" w14:textId="77777777" w:rsidR="00D042DD" w:rsidRPr="007E6251" w:rsidRDefault="00D042DD" w:rsidP="001223E3">
            <w:pPr>
              <w:jc w:val="center"/>
              <w:rPr>
                <w:color w:val="000000"/>
                <w:sz w:val="20"/>
                <w:szCs w:val="20"/>
              </w:rPr>
            </w:pPr>
            <w:r w:rsidRPr="007E6251">
              <w:rPr>
                <w:color w:val="000000"/>
                <w:sz w:val="20"/>
                <w:szCs w:val="20"/>
              </w:rPr>
              <w:t>-.014</w:t>
            </w:r>
          </w:p>
        </w:tc>
        <w:tc>
          <w:tcPr>
            <w:tcW w:w="192" w:type="pct"/>
            <w:tcBorders>
              <w:top w:val="nil"/>
              <w:left w:val="nil"/>
              <w:bottom w:val="nil"/>
              <w:right w:val="nil"/>
            </w:tcBorders>
            <w:shd w:val="clear" w:color="auto" w:fill="auto"/>
            <w:noWrap/>
            <w:hideMark/>
          </w:tcPr>
          <w:p w14:paraId="21106888" w14:textId="77777777" w:rsidR="00D042DD" w:rsidRPr="007E6251" w:rsidRDefault="00D042DD" w:rsidP="001223E3">
            <w:pPr>
              <w:jc w:val="center"/>
              <w:rPr>
                <w:color w:val="000000"/>
                <w:sz w:val="20"/>
                <w:szCs w:val="20"/>
              </w:rPr>
            </w:pPr>
            <w:r w:rsidRPr="007E6251">
              <w:rPr>
                <w:color w:val="000000"/>
                <w:sz w:val="20"/>
                <w:szCs w:val="20"/>
              </w:rPr>
              <w:t>.018</w:t>
            </w:r>
          </w:p>
        </w:tc>
        <w:tc>
          <w:tcPr>
            <w:tcW w:w="164" w:type="pct"/>
            <w:tcBorders>
              <w:top w:val="nil"/>
              <w:left w:val="nil"/>
              <w:bottom w:val="nil"/>
              <w:right w:val="nil"/>
            </w:tcBorders>
            <w:shd w:val="clear" w:color="auto" w:fill="auto"/>
            <w:noWrap/>
            <w:hideMark/>
          </w:tcPr>
          <w:p w14:paraId="0D86F5C3" w14:textId="77777777" w:rsidR="00D042DD" w:rsidRPr="007E6251" w:rsidRDefault="00D042DD" w:rsidP="001223E3">
            <w:pPr>
              <w:jc w:val="center"/>
              <w:rPr>
                <w:color w:val="000000"/>
                <w:sz w:val="20"/>
                <w:szCs w:val="20"/>
              </w:rPr>
            </w:pPr>
            <w:r w:rsidRPr="007E6251">
              <w:rPr>
                <w:color w:val="000000"/>
                <w:sz w:val="20"/>
                <w:szCs w:val="20"/>
              </w:rPr>
              <w:t>.018</w:t>
            </w:r>
          </w:p>
        </w:tc>
        <w:tc>
          <w:tcPr>
            <w:tcW w:w="192" w:type="pct"/>
            <w:tcBorders>
              <w:top w:val="nil"/>
              <w:left w:val="nil"/>
              <w:bottom w:val="nil"/>
              <w:right w:val="nil"/>
            </w:tcBorders>
            <w:shd w:val="clear" w:color="auto" w:fill="auto"/>
            <w:noWrap/>
            <w:hideMark/>
          </w:tcPr>
          <w:p w14:paraId="0D8EF0D7" w14:textId="77777777" w:rsidR="00D042DD" w:rsidRPr="007E6251" w:rsidRDefault="00D042DD" w:rsidP="001223E3">
            <w:pPr>
              <w:jc w:val="center"/>
              <w:rPr>
                <w:color w:val="000000"/>
                <w:sz w:val="20"/>
                <w:szCs w:val="20"/>
              </w:rPr>
            </w:pPr>
            <w:r w:rsidRPr="007E6251">
              <w:rPr>
                <w:color w:val="000000"/>
                <w:sz w:val="20"/>
                <w:szCs w:val="20"/>
              </w:rPr>
              <w:t>.041</w:t>
            </w:r>
          </w:p>
        </w:tc>
        <w:tc>
          <w:tcPr>
            <w:tcW w:w="192" w:type="pct"/>
            <w:tcBorders>
              <w:top w:val="nil"/>
              <w:left w:val="nil"/>
              <w:bottom w:val="nil"/>
              <w:right w:val="nil"/>
            </w:tcBorders>
            <w:shd w:val="clear" w:color="auto" w:fill="auto"/>
            <w:noWrap/>
            <w:hideMark/>
          </w:tcPr>
          <w:p w14:paraId="3FBA2805" w14:textId="77777777" w:rsidR="00D042DD" w:rsidRPr="007E6251" w:rsidRDefault="00D042DD" w:rsidP="001223E3">
            <w:pPr>
              <w:jc w:val="center"/>
              <w:rPr>
                <w:color w:val="000000"/>
                <w:sz w:val="20"/>
                <w:szCs w:val="20"/>
              </w:rPr>
            </w:pPr>
            <w:r w:rsidRPr="007E6251">
              <w:rPr>
                <w:color w:val="000000"/>
                <w:sz w:val="20"/>
                <w:szCs w:val="20"/>
              </w:rPr>
              <w:t>.013</w:t>
            </w:r>
          </w:p>
        </w:tc>
        <w:tc>
          <w:tcPr>
            <w:tcW w:w="192" w:type="pct"/>
            <w:tcBorders>
              <w:top w:val="nil"/>
              <w:left w:val="nil"/>
              <w:bottom w:val="nil"/>
              <w:right w:val="nil"/>
            </w:tcBorders>
            <w:shd w:val="clear" w:color="auto" w:fill="auto"/>
            <w:noWrap/>
            <w:hideMark/>
          </w:tcPr>
          <w:p w14:paraId="639E1F55" w14:textId="77777777" w:rsidR="00D042DD" w:rsidRPr="007E6251" w:rsidRDefault="00D042DD" w:rsidP="001223E3">
            <w:pPr>
              <w:jc w:val="center"/>
              <w:rPr>
                <w:color w:val="000000"/>
                <w:sz w:val="20"/>
                <w:szCs w:val="20"/>
              </w:rPr>
            </w:pPr>
            <w:r w:rsidRPr="007E6251">
              <w:rPr>
                <w:color w:val="000000"/>
                <w:sz w:val="20"/>
                <w:szCs w:val="20"/>
              </w:rPr>
              <w:t>.018</w:t>
            </w:r>
          </w:p>
        </w:tc>
        <w:tc>
          <w:tcPr>
            <w:tcW w:w="192" w:type="pct"/>
            <w:tcBorders>
              <w:top w:val="nil"/>
              <w:left w:val="nil"/>
              <w:bottom w:val="nil"/>
              <w:right w:val="nil"/>
            </w:tcBorders>
            <w:shd w:val="clear" w:color="auto" w:fill="auto"/>
            <w:noWrap/>
            <w:hideMark/>
          </w:tcPr>
          <w:p w14:paraId="4424DFB6" w14:textId="77777777" w:rsidR="00D042DD" w:rsidRPr="007E6251" w:rsidRDefault="00D042DD" w:rsidP="001223E3">
            <w:pPr>
              <w:jc w:val="center"/>
              <w:rPr>
                <w:color w:val="000000"/>
                <w:sz w:val="20"/>
                <w:szCs w:val="20"/>
              </w:rPr>
            </w:pPr>
            <w:r w:rsidRPr="007E6251">
              <w:rPr>
                <w:color w:val="000000"/>
                <w:sz w:val="20"/>
                <w:szCs w:val="20"/>
              </w:rPr>
              <w:t>.019</w:t>
            </w:r>
          </w:p>
        </w:tc>
        <w:tc>
          <w:tcPr>
            <w:tcW w:w="192" w:type="pct"/>
            <w:tcBorders>
              <w:top w:val="nil"/>
              <w:left w:val="nil"/>
              <w:bottom w:val="nil"/>
              <w:right w:val="nil"/>
            </w:tcBorders>
            <w:shd w:val="clear" w:color="auto" w:fill="auto"/>
            <w:noWrap/>
            <w:hideMark/>
          </w:tcPr>
          <w:p w14:paraId="55A72F2B" w14:textId="77777777" w:rsidR="00D042DD" w:rsidRPr="007E6251" w:rsidRDefault="00D042DD" w:rsidP="001223E3">
            <w:pPr>
              <w:jc w:val="center"/>
              <w:rPr>
                <w:color w:val="000000"/>
                <w:sz w:val="20"/>
                <w:szCs w:val="20"/>
              </w:rPr>
            </w:pPr>
            <w:r w:rsidRPr="007E6251">
              <w:rPr>
                <w:color w:val="000000"/>
                <w:sz w:val="20"/>
                <w:szCs w:val="20"/>
              </w:rPr>
              <w:t>.160</w:t>
            </w:r>
          </w:p>
        </w:tc>
        <w:tc>
          <w:tcPr>
            <w:tcW w:w="192" w:type="pct"/>
            <w:tcBorders>
              <w:top w:val="nil"/>
              <w:left w:val="nil"/>
              <w:bottom w:val="nil"/>
              <w:right w:val="nil"/>
            </w:tcBorders>
            <w:shd w:val="clear" w:color="auto" w:fill="auto"/>
            <w:noWrap/>
            <w:hideMark/>
          </w:tcPr>
          <w:p w14:paraId="09C96D99" w14:textId="77777777" w:rsidR="00D042DD" w:rsidRPr="007E6251" w:rsidRDefault="00D042DD" w:rsidP="001223E3">
            <w:pPr>
              <w:jc w:val="center"/>
              <w:rPr>
                <w:color w:val="000000"/>
                <w:sz w:val="20"/>
                <w:szCs w:val="20"/>
              </w:rPr>
            </w:pPr>
            <w:r w:rsidRPr="007E6251">
              <w:rPr>
                <w:color w:val="000000"/>
                <w:sz w:val="20"/>
                <w:szCs w:val="20"/>
              </w:rPr>
              <w:t>.185</w:t>
            </w:r>
          </w:p>
        </w:tc>
        <w:tc>
          <w:tcPr>
            <w:tcW w:w="192" w:type="pct"/>
            <w:tcBorders>
              <w:top w:val="nil"/>
              <w:left w:val="nil"/>
              <w:bottom w:val="nil"/>
              <w:right w:val="nil"/>
            </w:tcBorders>
            <w:shd w:val="clear" w:color="auto" w:fill="auto"/>
            <w:noWrap/>
            <w:hideMark/>
          </w:tcPr>
          <w:p w14:paraId="0F7E4C6B" w14:textId="77777777" w:rsidR="00D042DD" w:rsidRPr="007E6251" w:rsidRDefault="00D042DD" w:rsidP="001223E3">
            <w:pPr>
              <w:jc w:val="center"/>
              <w:rPr>
                <w:color w:val="000000"/>
                <w:sz w:val="20"/>
                <w:szCs w:val="20"/>
              </w:rPr>
            </w:pPr>
            <w:r w:rsidRPr="007E6251">
              <w:rPr>
                <w:color w:val="000000"/>
                <w:sz w:val="20"/>
                <w:szCs w:val="20"/>
              </w:rPr>
              <w:t>.279</w:t>
            </w:r>
          </w:p>
        </w:tc>
        <w:tc>
          <w:tcPr>
            <w:tcW w:w="192" w:type="pct"/>
            <w:tcBorders>
              <w:top w:val="nil"/>
              <w:left w:val="nil"/>
              <w:bottom w:val="nil"/>
              <w:right w:val="nil"/>
            </w:tcBorders>
            <w:shd w:val="clear" w:color="auto" w:fill="auto"/>
            <w:noWrap/>
            <w:hideMark/>
          </w:tcPr>
          <w:p w14:paraId="7B46636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56618CDD" w14:textId="77777777" w:rsidR="00D042DD" w:rsidRPr="007E6251" w:rsidRDefault="00D042DD" w:rsidP="001223E3">
            <w:pPr>
              <w:jc w:val="center"/>
              <w:rPr>
                <w:color w:val="000000"/>
                <w:sz w:val="20"/>
                <w:szCs w:val="20"/>
              </w:rPr>
            </w:pPr>
          </w:p>
        </w:tc>
        <w:tc>
          <w:tcPr>
            <w:tcW w:w="164" w:type="pct"/>
            <w:tcBorders>
              <w:top w:val="nil"/>
              <w:left w:val="nil"/>
              <w:bottom w:val="nil"/>
              <w:right w:val="nil"/>
            </w:tcBorders>
            <w:shd w:val="clear" w:color="auto" w:fill="auto"/>
            <w:noWrap/>
          </w:tcPr>
          <w:p w14:paraId="7765D7B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9119B1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37794E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D9829B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1849251"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15EE028C" w14:textId="77777777" w:rsidR="00D042DD" w:rsidRPr="007E6251" w:rsidRDefault="00D042DD" w:rsidP="001223E3">
            <w:pPr>
              <w:jc w:val="center"/>
              <w:rPr>
                <w:color w:val="000000"/>
                <w:sz w:val="20"/>
                <w:szCs w:val="20"/>
              </w:rPr>
            </w:pPr>
          </w:p>
        </w:tc>
      </w:tr>
      <w:tr w:rsidR="00D042DD" w:rsidRPr="007E6251" w14:paraId="786EB4B0" w14:textId="77777777" w:rsidTr="001223E3">
        <w:trPr>
          <w:trHeight w:val="144"/>
        </w:trPr>
        <w:tc>
          <w:tcPr>
            <w:tcW w:w="1395" w:type="pct"/>
            <w:tcBorders>
              <w:top w:val="nil"/>
              <w:left w:val="nil"/>
              <w:bottom w:val="nil"/>
              <w:right w:val="nil"/>
            </w:tcBorders>
            <w:shd w:val="clear" w:color="auto" w:fill="auto"/>
            <w:noWrap/>
            <w:hideMark/>
          </w:tcPr>
          <w:p w14:paraId="657D6627"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08" w:type="pct"/>
            <w:tcBorders>
              <w:top w:val="nil"/>
              <w:left w:val="nil"/>
              <w:bottom w:val="nil"/>
              <w:right w:val="nil"/>
            </w:tcBorders>
            <w:shd w:val="clear" w:color="auto" w:fill="auto"/>
            <w:noWrap/>
            <w:hideMark/>
          </w:tcPr>
          <w:p w14:paraId="16C4C328" w14:textId="77777777" w:rsidR="00D042DD" w:rsidRPr="007E6251" w:rsidRDefault="00D042DD" w:rsidP="001223E3">
            <w:pPr>
              <w:jc w:val="center"/>
              <w:rPr>
                <w:color w:val="000000"/>
                <w:sz w:val="20"/>
                <w:szCs w:val="20"/>
              </w:rPr>
            </w:pPr>
            <w:r w:rsidRPr="007E6251">
              <w:rPr>
                <w:color w:val="000000"/>
                <w:sz w:val="20"/>
                <w:szCs w:val="20"/>
              </w:rPr>
              <w:t>2.75</w:t>
            </w:r>
          </w:p>
        </w:tc>
        <w:tc>
          <w:tcPr>
            <w:tcW w:w="192" w:type="pct"/>
            <w:tcBorders>
              <w:top w:val="nil"/>
              <w:left w:val="nil"/>
              <w:bottom w:val="nil"/>
              <w:right w:val="nil"/>
            </w:tcBorders>
            <w:shd w:val="clear" w:color="auto" w:fill="auto"/>
            <w:noWrap/>
            <w:hideMark/>
          </w:tcPr>
          <w:p w14:paraId="157F98F8" w14:textId="77777777" w:rsidR="00D042DD" w:rsidRPr="007E6251" w:rsidRDefault="00D042DD" w:rsidP="001223E3">
            <w:pPr>
              <w:jc w:val="center"/>
              <w:rPr>
                <w:color w:val="000000"/>
                <w:sz w:val="20"/>
                <w:szCs w:val="20"/>
              </w:rPr>
            </w:pPr>
            <w:r w:rsidRPr="007E6251">
              <w:rPr>
                <w:color w:val="000000"/>
                <w:sz w:val="20"/>
                <w:szCs w:val="20"/>
              </w:rPr>
              <w:t>-.025</w:t>
            </w:r>
          </w:p>
        </w:tc>
        <w:tc>
          <w:tcPr>
            <w:tcW w:w="192" w:type="pct"/>
            <w:tcBorders>
              <w:top w:val="nil"/>
              <w:left w:val="nil"/>
              <w:bottom w:val="nil"/>
              <w:right w:val="nil"/>
            </w:tcBorders>
            <w:shd w:val="clear" w:color="auto" w:fill="auto"/>
            <w:noWrap/>
            <w:hideMark/>
          </w:tcPr>
          <w:p w14:paraId="5B1C27DA" w14:textId="77777777" w:rsidR="00D042DD" w:rsidRPr="007E6251" w:rsidRDefault="00D042DD" w:rsidP="001223E3">
            <w:pPr>
              <w:jc w:val="center"/>
              <w:rPr>
                <w:color w:val="000000"/>
                <w:sz w:val="20"/>
                <w:szCs w:val="20"/>
              </w:rPr>
            </w:pPr>
            <w:r w:rsidRPr="007E6251">
              <w:rPr>
                <w:color w:val="000000"/>
                <w:sz w:val="20"/>
                <w:szCs w:val="20"/>
              </w:rPr>
              <w:t>.072</w:t>
            </w:r>
          </w:p>
        </w:tc>
        <w:tc>
          <w:tcPr>
            <w:tcW w:w="164" w:type="pct"/>
            <w:tcBorders>
              <w:top w:val="nil"/>
              <w:left w:val="nil"/>
              <w:bottom w:val="nil"/>
              <w:right w:val="nil"/>
            </w:tcBorders>
            <w:shd w:val="clear" w:color="auto" w:fill="auto"/>
            <w:noWrap/>
            <w:hideMark/>
          </w:tcPr>
          <w:p w14:paraId="6231B427" w14:textId="77777777" w:rsidR="00D042DD" w:rsidRPr="007E6251" w:rsidRDefault="00D042DD" w:rsidP="001223E3">
            <w:pPr>
              <w:jc w:val="center"/>
              <w:rPr>
                <w:color w:val="000000"/>
                <w:sz w:val="20"/>
                <w:szCs w:val="20"/>
              </w:rPr>
            </w:pPr>
            <w:r w:rsidRPr="007E6251">
              <w:rPr>
                <w:color w:val="000000"/>
                <w:sz w:val="20"/>
                <w:szCs w:val="20"/>
              </w:rPr>
              <w:t>.051</w:t>
            </w:r>
          </w:p>
        </w:tc>
        <w:tc>
          <w:tcPr>
            <w:tcW w:w="192" w:type="pct"/>
            <w:tcBorders>
              <w:top w:val="nil"/>
              <w:left w:val="nil"/>
              <w:bottom w:val="nil"/>
              <w:right w:val="nil"/>
            </w:tcBorders>
            <w:shd w:val="clear" w:color="auto" w:fill="auto"/>
            <w:noWrap/>
            <w:hideMark/>
          </w:tcPr>
          <w:p w14:paraId="27D933D5" w14:textId="77777777" w:rsidR="00D042DD" w:rsidRPr="007E6251" w:rsidRDefault="00D042DD" w:rsidP="001223E3">
            <w:pPr>
              <w:jc w:val="center"/>
              <w:rPr>
                <w:color w:val="000000"/>
                <w:sz w:val="20"/>
                <w:szCs w:val="20"/>
              </w:rPr>
            </w:pPr>
            <w:r w:rsidRPr="007E6251">
              <w:rPr>
                <w:color w:val="000000"/>
                <w:sz w:val="20"/>
                <w:szCs w:val="20"/>
              </w:rPr>
              <w:t>.190</w:t>
            </w:r>
          </w:p>
        </w:tc>
        <w:tc>
          <w:tcPr>
            <w:tcW w:w="192" w:type="pct"/>
            <w:tcBorders>
              <w:top w:val="nil"/>
              <w:left w:val="nil"/>
              <w:bottom w:val="nil"/>
              <w:right w:val="nil"/>
            </w:tcBorders>
            <w:shd w:val="clear" w:color="auto" w:fill="auto"/>
            <w:noWrap/>
            <w:hideMark/>
          </w:tcPr>
          <w:p w14:paraId="52A628ED" w14:textId="77777777" w:rsidR="00D042DD" w:rsidRPr="007E6251" w:rsidRDefault="00D042DD" w:rsidP="001223E3">
            <w:pPr>
              <w:jc w:val="center"/>
              <w:rPr>
                <w:color w:val="000000"/>
                <w:sz w:val="20"/>
                <w:szCs w:val="20"/>
              </w:rPr>
            </w:pPr>
            <w:r w:rsidRPr="007E6251">
              <w:rPr>
                <w:color w:val="000000"/>
                <w:sz w:val="20"/>
                <w:szCs w:val="20"/>
              </w:rPr>
              <w:t>.371</w:t>
            </w:r>
          </w:p>
        </w:tc>
        <w:tc>
          <w:tcPr>
            <w:tcW w:w="192" w:type="pct"/>
            <w:tcBorders>
              <w:top w:val="nil"/>
              <w:left w:val="nil"/>
              <w:bottom w:val="nil"/>
              <w:right w:val="nil"/>
            </w:tcBorders>
            <w:shd w:val="clear" w:color="auto" w:fill="auto"/>
            <w:noWrap/>
            <w:hideMark/>
          </w:tcPr>
          <w:p w14:paraId="4B7CEEED" w14:textId="77777777" w:rsidR="00D042DD" w:rsidRPr="007E6251" w:rsidRDefault="00D042DD" w:rsidP="001223E3">
            <w:pPr>
              <w:jc w:val="center"/>
              <w:rPr>
                <w:color w:val="000000"/>
                <w:sz w:val="20"/>
                <w:szCs w:val="20"/>
              </w:rPr>
            </w:pPr>
            <w:r w:rsidRPr="007E6251">
              <w:rPr>
                <w:color w:val="000000"/>
                <w:sz w:val="20"/>
                <w:szCs w:val="20"/>
              </w:rPr>
              <w:t>.077</w:t>
            </w:r>
          </w:p>
        </w:tc>
        <w:tc>
          <w:tcPr>
            <w:tcW w:w="192" w:type="pct"/>
            <w:tcBorders>
              <w:top w:val="nil"/>
              <w:left w:val="nil"/>
              <w:bottom w:val="nil"/>
              <w:right w:val="nil"/>
            </w:tcBorders>
            <w:shd w:val="clear" w:color="auto" w:fill="auto"/>
            <w:noWrap/>
            <w:hideMark/>
          </w:tcPr>
          <w:p w14:paraId="12E6EA58" w14:textId="77777777" w:rsidR="00D042DD" w:rsidRPr="007E6251" w:rsidRDefault="00D042DD" w:rsidP="001223E3">
            <w:pPr>
              <w:jc w:val="center"/>
              <w:rPr>
                <w:color w:val="000000"/>
                <w:sz w:val="20"/>
                <w:szCs w:val="20"/>
              </w:rPr>
            </w:pPr>
            <w:r w:rsidRPr="007E6251">
              <w:rPr>
                <w:color w:val="000000"/>
                <w:sz w:val="20"/>
                <w:szCs w:val="20"/>
              </w:rPr>
              <w:t>.088</w:t>
            </w:r>
          </w:p>
        </w:tc>
        <w:tc>
          <w:tcPr>
            <w:tcW w:w="192" w:type="pct"/>
            <w:tcBorders>
              <w:top w:val="nil"/>
              <w:left w:val="nil"/>
              <w:bottom w:val="nil"/>
              <w:right w:val="nil"/>
            </w:tcBorders>
            <w:shd w:val="clear" w:color="auto" w:fill="auto"/>
            <w:noWrap/>
            <w:hideMark/>
          </w:tcPr>
          <w:p w14:paraId="3FB8E931" w14:textId="77777777" w:rsidR="00D042DD" w:rsidRPr="007E6251" w:rsidRDefault="00D042DD" w:rsidP="001223E3">
            <w:pPr>
              <w:jc w:val="center"/>
              <w:rPr>
                <w:color w:val="000000"/>
                <w:sz w:val="20"/>
                <w:szCs w:val="20"/>
              </w:rPr>
            </w:pPr>
            <w:r w:rsidRPr="007E6251">
              <w:rPr>
                <w:color w:val="000000"/>
                <w:sz w:val="20"/>
                <w:szCs w:val="20"/>
              </w:rPr>
              <w:t>.106</w:t>
            </w:r>
          </w:p>
        </w:tc>
        <w:tc>
          <w:tcPr>
            <w:tcW w:w="192" w:type="pct"/>
            <w:tcBorders>
              <w:top w:val="nil"/>
              <w:left w:val="nil"/>
              <w:bottom w:val="nil"/>
              <w:right w:val="nil"/>
            </w:tcBorders>
            <w:shd w:val="clear" w:color="auto" w:fill="auto"/>
            <w:noWrap/>
            <w:hideMark/>
          </w:tcPr>
          <w:p w14:paraId="33D6D19F" w14:textId="77777777" w:rsidR="00D042DD" w:rsidRPr="007E6251" w:rsidRDefault="00D042DD" w:rsidP="001223E3">
            <w:pPr>
              <w:jc w:val="center"/>
              <w:rPr>
                <w:color w:val="000000"/>
                <w:sz w:val="20"/>
                <w:szCs w:val="20"/>
              </w:rPr>
            </w:pPr>
            <w:r w:rsidRPr="007E6251">
              <w:rPr>
                <w:color w:val="000000"/>
                <w:sz w:val="20"/>
                <w:szCs w:val="20"/>
              </w:rPr>
              <w:t>.093</w:t>
            </w:r>
          </w:p>
        </w:tc>
        <w:tc>
          <w:tcPr>
            <w:tcW w:w="192" w:type="pct"/>
            <w:tcBorders>
              <w:top w:val="nil"/>
              <w:left w:val="nil"/>
              <w:bottom w:val="nil"/>
              <w:right w:val="nil"/>
            </w:tcBorders>
            <w:shd w:val="clear" w:color="auto" w:fill="auto"/>
            <w:noWrap/>
            <w:hideMark/>
          </w:tcPr>
          <w:p w14:paraId="53348BEA" w14:textId="77777777" w:rsidR="00D042DD" w:rsidRPr="007E6251" w:rsidRDefault="00D042DD" w:rsidP="001223E3">
            <w:pPr>
              <w:jc w:val="center"/>
              <w:rPr>
                <w:color w:val="000000"/>
                <w:sz w:val="20"/>
                <w:szCs w:val="20"/>
              </w:rPr>
            </w:pPr>
            <w:r w:rsidRPr="007E6251">
              <w:rPr>
                <w:color w:val="000000"/>
                <w:sz w:val="20"/>
                <w:szCs w:val="20"/>
              </w:rPr>
              <w:t>.104</w:t>
            </w:r>
          </w:p>
        </w:tc>
        <w:tc>
          <w:tcPr>
            <w:tcW w:w="192" w:type="pct"/>
            <w:tcBorders>
              <w:top w:val="nil"/>
              <w:left w:val="nil"/>
              <w:bottom w:val="nil"/>
              <w:right w:val="nil"/>
            </w:tcBorders>
            <w:shd w:val="clear" w:color="auto" w:fill="auto"/>
            <w:noWrap/>
            <w:hideMark/>
          </w:tcPr>
          <w:p w14:paraId="21E870F8" w14:textId="77777777" w:rsidR="00D042DD" w:rsidRPr="007E6251" w:rsidRDefault="00D042DD" w:rsidP="001223E3">
            <w:pPr>
              <w:jc w:val="center"/>
              <w:rPr>
                <w:color w:val="000000"/>
                <w:sz w:val="20"/>
                <w:szCs w:val="20"/>
              </w:rPr>
            </w:pPr>
            <w:r w:rsidRPr="007E6251">
              <w:rPr>
                <w:color w:val="000000"/>
                <w:sz w:val="20"/>
                <w:szCs w:val="20"/>
              </w:rPr>
              <w:t>.921</w:t>
            </w:r>
          </w:p>
        </w:tc>
        <w:tc>
          <w:tcPr>
            <w:tcW w:w="192" w:type="pct"/>
            <w:tcBorders>
              <w:top w:val="nil"/>
              <w:left w:val="nil"/>
              <w:bottom w:val="nil"/>
              <w:right w:val="nil"/>
            </w:tcBorders>
            <w:shd w:val="clear" w:color="auto" w:fill="auto"/>
            <w:noWrap/>
            <w:hideMark/>
          </w:tcPr>
          <w:p w14:paraId="6D428F37"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nil"/>
              <w:left w:val="nil"/>
              <w:bottom w:val="nil"/>
              <w:right w:val="nil"/>
            </w:tcBorders>
            <w:shd w:val="clear" w:color="auto" w:fill="auto"/>
            <w:noWrap/>
          </w:tcPr>
          <w:p w14:paraId="2D7D28D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595981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6F8F3EA"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7B2230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7F5FD1C"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62FBFEE6" w14:textId="77777777" w:rsidR="00D042DD" w:rsidRPr="007E6251" w:rsidRDefault="00D042DD" w:rsidP="001223E3">
            <w:pPr>
              <w:jc w:val="center"/>
              <w:rPr>
                <w:color w:val="000000"/>
                <w:sz w:val="20"/>
                <w:szCs w:val="20"/>
              </w:rPr>
            </w:pPr>
          </w:p>
        </w:tc>
      </w:tr>
      <w:tr w:rsidR="00D042DD" w:rsidRPr="007E6251" w14:paraId="4679F870" w14:textId="77777777" w:rsidTr="001223E3">
        <w:trPr>
          <w:trHeight w:val="144"/>
        </w:trPr>
        <w:tc>
          <w:tcPr>
            <w:tcW w:w="1395" w:type="pct"/>
            <w:tcBorders>
              <w:top w:val="nil"/>
              <w:left w:val="nil"/>
              <w:bottom w:val="nil"/>
              <w:right w:val="nil"/>
            </w:tcBorders>
            <w:shd w:val="clear" w:color="auto" w:fill="auto"/>
            <w:noWrap/>
            <w:hideMark/>
          </w:tcPr>
          <w:p w14:paraId="4A16BCCC"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08" w:type="pct"/>
            <w:tcBorders>
              <w:top w:val="nil"/>
              <w:left w:val="nil"/>
              <w:bottom w:val="nil"/>
              <w:right w:val="nil"/>
            </w:tcBorders>
            <w:shd w:val="clear" w:color="auto" w:fill="auto"/>
            <w:noWrap/>
            <w:hideMark/>
          </w:tcPr>
          <w:p w14:paraId="6555B77F" w14:textId="77777777" w:rsidR="00D042DD" w:rsidRPr="007E6251" w:rsidRDefault="00D042DD" w:rsidP="001223E3">
            <w:pPr>
              <w:jc w:val="center"/>
              <w:rPr>
                <w:color w:val="000000"/>
                <w:sz w:val="20"/>
                <w:szCs w:val="20"/>
              </w:rPr>
            </w:pPr>
            <w:r w:rsidRPr="007E6251">
              <w:rPr>
                <w:color w:val="000000"/>
                <w:sz w:val="20"/>
                <w:szCs w:val="20"/>
              </w:rPr>
              <w:t>.27</w:t>
            </w:r>
          </w:p>
        </w:tc>
        <w:tc>
          <w:tcPr>
            <w:tcW w:w="192" w:type="pct"/>
            <w:tcBorders>
              <w:top w:val="nil"/>
              <w:left w:val="nil"/>
              <w:bottom w:val="nil"/>
              <w:right w:val="nil"/>
            </w:tcBorders>
            <w:shd w:val="clear" w:color="auto" w:fill="auto"/>
            <w:noWrap/>
            <w:hideMark/>
          </w:tcPr>
          <w:p w14:paraId="246D77BA" w14:textId="77777777" w:rsidR="00D042DD" w:rsidRPr="007E6251" w:rsidRDefault="00D042DD" w:rsidP="001223E3">
            <w:pPr>
              <w:jc w:val="center"/>
              <w:rPr>
                <w:color w:val="000000"/>
                <w:sz w:val="20"/>
                <w:szCs w:val="20"/>
              </w:rPr>
            </w:pPr>
            <w:r w:rsidRPr="007E6251">
              <w:rPr>
                <w:color w:val="000000"/>
                <w:sz w:val="20"/>
                <w:szCs w:val="20"/>
              </w:rPr>
              <w:t>-.021</w:t>
            </w:r>
          </w:p>
        </w:tc>
        <w:tc>
          <w:tcPr>
            <w:tcW w:w="192" w:type="pct"/>
            <w:tcBorders>
              <w:top w:val="nil"/>
              <w:left w:val="nil"/>
              <w:bottom w:val="nil"/>
              <w:right w:val="nil"/>
            </w:tcBorders>
            <w:shd w:val="clear" w:color="auto" w:fill="auto"/>
            <w:noWrap/>
            <w:hideMark/>
          </w:tcPr>
          <w:p w14:paraId="1696E653" w14:textId="77777777" w:rsidR="00D042DD" w:rsidRPr="007E6251" w:rsidRDefault="00D042DD" w:rsidP="001223E3">
            <w:pPr>
              <w:jc w:val="center"/>
              <w:rPr>
                <w:color w:val="000000"/>
                <w:sz w:val="20"/>
                <w:szCs w:val="20"/>
              </w:rPr>
            </w:pPr>
            <w:r w:rsidRPr="007E6251">
              <w:rPr>
                <w:color w:val="000000"/>
                <w:sz w:val="20"/>
                <w:szCs w:val="20"/>
              </w:rPr>
              <w:t>.010</w:t>
            </w:r>
          </w:p>
        </w:tc>
        <w:tc>
          <w:tcPr>
            <w:tcW w:w="164" w:type="pct"/>
            <w:tcBorders>
              <w:top w:val="nil"/>
              <w:left w:val="nil"/>
              <w:bottom w:val="nil"/>
              <w:right w:val="nil"/>
            </w:tcBorders>
            <w:shd w:val="clear" w:color="auto" w:fill="auto"/>
            <w:noWrap/>
            <w:hideMark/>
          </w:tcPr>
          <w:p w14:paraId="360ECA21" w14:textId="77777777" w:rsidR="00D042DD" w:rsidRPr="007E6251" w:rsidRDefault="00D042DD" w:rsidP="001223E3">
            <w:pPr>
              <w:jc w:val="center"/>
              <w:rPr>
                <w:color w:val="000000"/>
                <w:sz w:val="20"/>
                <w:szCs w:val="20"/>
              </w:rPr>
            </w:pPr>
            <w:r w:rsidRPr="007E6251">
              <w:rPr>
                <w:color w:val="000000"/>
                <w:sz w:val="20"/>
                <w:szCs w:val="20"/>
              </w:rPr>
              <w:t>.003</w:t>
            </w:r>
          </w:p>
        </w:tc>
        <w:tc>
          <w:tcPr>
            <w:tcW w:w="192" w:type="pct"/>
            <w:tcBorders>
              <w:top w:val="nil"/>
              <w:left w:val="nil"/>
              <w:bottom w:val="nil"/>
              <w:right w:val="nil"/>
            </w:tcBorders>
            <w:shd w:val="clear" w:color="auto" w:fill="auto"/>
            <w:noWrap/>
            <w:hideMark/>
          </w:tcPr>
          <w:p w14:paraId="706D34DE"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28922388" w14:textId="77777777" w:rsidR="00D042DD" w:rsidRPr="007E6251" w:rsidRDefault="00D042DD" w:rsidP="001223E3">
            <w:pPr>
              <w:jc w:val="center"/>
              <w:rPr>
                <w:color w:val="000000"/>
                <w:sz w:val="20"/>
                <w:szCs w:val="20"/>
              </w:rPr>
            </w:pPr>
            <w:r w:rsidRPr="007E6251">
              <w:rPr>
                <w:color w:val="000000"/>
                <w:sz w:val="20"/>
                <w:szCs w:val="20"/>
              </w:rPr>
              <w:t>.032</w:t>
            </w:r>
          </w:p>
        </w:tc>
        <w:tc>
          <w:tcPr>
            <w:tcW w:w="192" w:type="pct"/>
            <w:tcBorders>
              <w:top w:val="nil"/>
              <w:left w:val="nil"/>
              <w:bottom w:val="nil"/>
              <w:right w:val="nil"/>
            </w:tcBorders>
            <w:shd w:val="clear" w:color="auto" w:fill="auto"/>
            <w:noWrap/>
            <w:hideMark/>
          </w:tcPr>
          <w:p w14:paraId="0969EE0E" w14:textId="77777777" w:rsidR="00D042DD" w:rsidRPr="007E6251" w:rsidRDefault="00D042DD" w:rsidP="001223E3">
            <w:pPr>
              <w:jc w:val="center"/>
              <w:rPr>
                <w:color w:val="000000"/>
                <w:sz w:val="20"/>
                <w:szCs w:val="20"/>
              </w:rPr>
            </w:pPr>
            <w:r w:rsidRPr="007E6251">
              <w:rPr>
                <w:color w:val="000000"/>
                <w:sz w:val="20"/>
                <w:szCs w:val="20"/>
              </w:rPr>
              <w:t>.013</w:t>
            </w:r>
          </w:p>
        </w:tc>
        <w:tc>
          <w:tcPr>
            <w:tcW w:w="192" w:type="pct"/>
            <w:tcBorders>
              <w:top w:val="nil"/>
              <w:left w:val="nil"/>
              <w:bottom w:val="nil"/>
              <w:right w:val="nil"/>
            </w:tcBorders>
            <w:shd w:val="clear" w:color="auto" w:fill="auto"/>
            <w:noWrap/>
            <w:hideMark/>
          </w:tcPr>
          <w:p w14:paraId="3FDE33CD"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4A761976" w14:textId="77777777" w:rsidR="00D042DD" w:rsidRPr="007E6251" w:rsidRDefault="00D042DD" w:rsidP="001223E3">
            <w:pPr>
              <w:jc w:val="center"/>
              <w:rPr>
                <w:color w:val="000000"/>
                <w:sz w:val="20"/>
                <w:szCs w:val="20"/>
              </w:rPr>
            </w:pPr>
            <w:r w:rsidRPr="007E6251">
              <w:rPr>
                <w:color w:val="000000"/>
                <w:sz w:val="20"/>
                <w:szCs w:val="20"/>
              </w:rPr>
              <w:t>.197</w:t>
            </w:r>
          </w:p>
        </w:tc>
        <w:tc>
          <w:tcPr>
            <w:tcW w:w="192" w:type="pct"/>
            <w:tcBorders>
              <w:top w:val="nil"/>
              <w:left w:val="nil"/>
              <w:bottom w:val="nil"/>
              <w:right w:val="nil"/>
            </w:tcBorders>
            <w:shd w:val="clear" w:color="auto" w:fill="auto"/>
            <w:noWrap/>
            <w:hideMark/>
          </w:tcPr>
          <w:p w14:paraId="2FBBA37A" w14:textId="77777777" w:rsidR="00D042DD" w:rsidRPr="007E6251" w:rsidRDefault="00D042DD" w:rsidP="001223E3">
            <w:pPr>
              <w:jc w:val="center"/>
              <w:rPr>
                <w:color w:val="000000"/>
                <w:sz w:val="20"/>
                <w:szCs w:val="20"/>
              </w:rPr>
            </w:pPr>
            <w:r w:rsidRPr="007E6251">
              <w:rPr>
                <w:color w:val="000000"/>
                <w:sz w:val="20"/>
                <w:szCs w:val="20"/>
              </w:rPr>
              <w:t>.231</w:t>
            </w:r>
          </w:p>
        </w:tc>
        <w:tc>
          <w:tcPr>
            <w:tcW w:w="192" w:type="pct"/>
            <w:tcBorders>
              <w:top w:val="nil"/>
              <w:left w:val="nil"/>
              <w:bottom w:val="nil"/>
              <w:right w:val="nil"/>
            </w:tcBorders>
            <w:shd w:val="clear" w:color="auto" w:fill="auto"/>
            <w:noWrap/>
            <w:hideMark/>
          </w:tcPr>
          <w:p w14:paraId="4C7B5078" w14:textId="77777777" w:rsidR="00D042DD" w:rsidRPr="007E6251" w:rsidRDefault="00D042DD" w:rsidP="001223E3">
            <w:pPr>
              <w:jc w:val="center"/>
              <w:rPr>
                <w:color w:val="000000"/>
                <w:sz w:val="20"/>
                <w:szCs w:val="20"/>
              </w:rPr>
            </w:pPr>
            <w:r w:rsidRPr="007E6251">
              <w:rPr>
                <w:color w:val="000000"/>
                <w:sz w:val="20"/>
                <w:szCs w:val="20"/>
              </w:rPr>
              <w:t>.142</w:t>
            </w:r>
          </w:p>
        </w:tc>
        <w:tc>
          <w:tcPr>
            <w:tcW w:w="192" w:type="pct"/>
            <w:tcBorders>
              <w:top w:val="nil"/>
              <w:left w:val="nil"/>
              <w:bottom w:val="nil"/>
              <w:right w:val="nil"/>
            </w:tcBorders>
            <w:shd w:val="clear" w:color="auto" w:fill="auto"/>
            <w:noWrap/>
            <w:hideMark/>
          </w:tcPr>
          <w:p w14:paraId="31CADA92" w14:textId="77777777" w:rsidR="00D042DD" w:rsidRPr="007E6251" w:rsidRDefault="00D042DD" w:rsidP="001223E3">
            <w:pPr>
              <w:jc w:val="center"/>
              <w:rPr>
                <w:color w:val="000000"/>
                <w:sz w:val="20"/>
                <w:szCs w:val="20"/>
              </w:rPr>
            </w:pPr>
            <w:r w:rsidRPr="007E6251">
              <w:rPr>
                <w:color w:val="000000"/>
                <w:sz w:val="20"/>
                <w:szCs w:val="20"/>
              </w:rPr>
              <w:t>.031</w:t>
            </w:r>
          </w:p>
        </w:tc>
        <w:tc>
          <w:tcPr>
            <w:tcW w:w="192" w:type="pct"/>
            <w:tcBorders>
              <w:top w:val="nil"/>
              <w:left w:val="nil"/>
              <w:bottom w:val="nil"/>
              <w:right w:val="nil"/>
            </w:tcBorders>
            <w:shd w:val="clear" w:color="auto" w:fill="auto"/>
            <w:noWrap/>
            <w:hideMark/>
          </w:tcPr>
          <w:p w14:paraId="4E2FD7BF" w14:textId="77777777" w:rsidR="00D042DD" w:rsidRPr="007E6251" w:rsidRDefault="00D042DD" w:rsidP="001223E3">
            <w:pPr>
              <w:jc w:val="center"/>
              <w:rPr>
                <w:color w:val="000000"/>
                <w:sz w:val="20"/>
                <w:szCs w:val="20"/>
              </w:rPr>
            </w:pPr>
            <w:r w:rsidRPr="007E6251">
              <w:rPr>
                <w:color w:val="000000"/>
                <w:sz w:val="20"/>
                <w:szCs w:val="20"/>
              </w:rPr>
              <w:t>.315</w:t>
            </w:r>
          </w:p>
        </w:tc>
        <w:tc>
          <w:tcPr>
            <w:tcW w:w="164" w:type="pct"/>
            <w:tcBorders>
              <w:top w:val="nil"/>
              <w:left w:val="nil"/>
              <w:bottom w:val="nil"/>
              <w:right w:val="nil"/>
            </w:tcBorders>
            <w:shd w:val="clear" w:color="auto" w:fill="auto"/>
            <w:noWrap/>
            <w:hideMark/>
          </w:tcPr>
          <w:p w14:paraId="1C74A9E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42A6015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58F4AD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535FB5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52F7C9C3"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07042E89" w14:textId="77777777" w:rsidR="00D042DD" w:rsidRPr="007E6251" w:rsidRDefault="00D042DD" w:rsidP="001223E3">
            <w:pPr>
              <w:jc w:val="center"/>
              <w:rPr>
                <w:color w:val="000000"/>
                <w:sz w:val="20"/>
                <w:szCs w:val="20"/>
              </w:rPr>
            </w:pPr>
          </w:p>
        </w:tc>
      </w:tr>
      <w:tr w:rsidR="00D042DD" w:rsidRPr="007E6251" w14:paraId="3F26E11B" w14:textId="77777777" w:rsidTr="001223E3">
        <w:trPr>
          <w:trHeight w:val="144"/>
        </w:trPr>
        <w:tc>
          <w:tcPr>
            <w:tcW w:w="1395" w:type="pct"/>
            <w:tcBorders>
              <w:top w:val="nil"/>
              <w:left w:val="nil"/>
              <w:bottom w:val="nil"/>
              <w:right w:val="nil"/>
            </w:tcBorders>
            <w:shd w:val="clear" w:color="auto" w:fill="auto"/>
            <w:noWrap/>
            <w:hideMark/>
          </w:tcPr>
          <w:p w14:paraId="503CC325"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08" w:type="pct"/>
            <w:tcBorders>
              <w:top w:val="nil"/>
              <w:left w:val="nil"/>
              <w:bottom w:val="nil"/>
              <w:right w:val="nil"/>
            </w:tcBorders>
            <w:shd w:val="clear" w:color="auto" w:fill="auto"/>
            <w:noWrap/>
            <w:hideMark/>
          </w:tcPr>
          <w:p w14:paraId="46172FD8" w14:textId="77777777" w:rsidR="00D042DD" w:rsidRPr="007E6251" w:rsidRDefault="00D042DD" w:rsidP="001223E3">
            <w:pPr>
              <w:jc w:val="center"/>
              <w:rPr>
                <w:color w:val="000000"/>
                <w:sz w:val="20"/>
                <w:szCs w:val="20"/>
              </w:rPr>
            </w:pPr>
            <w:r w:rsidRPr="007E6251">
              <w:rPr>
                <w:color w:val="000000"/>
                <w:sz w:val="20"/>
                <w:szCs w:val="20"/>
              </w:rPr>
              <w:t>1.42</w:t>
            </w:r>
          </w:p>
        </w:tc>
        <w:tc>
          <w:tcPr>
            <w:tcW w:w="192" w:type="pct"/>
            <w:tcBorders>
              <w:top w:val="nil"/>
              <w:left w:val="nil"/>
              <w:bottom w:val="nil"/>
              <w:right w:val="nil"/>
            </w:tcBorders>
            <w:shd w:val="clear" w:color="auto" w:fill="auto"/>
            <w:noWrap/>
            <w:hideMark/>
          </w:tcPr>
          <w:p w14:paraId="02933D4D" w14:textId="77777777" w:rsidR="00D042DD" w:rsidRPr="007E6251" w:rsidRDefault="00D042DD" w:rsidP="001223E3">
            <w:pPr>
              <w:jc w:val="center"/>
              <w:rPr>
                <w:color w:val="000000"/>
                <w:sz w:val="20"/>
                <w:szCs w:val="20"/>
              </w:rPr>
            </w:pPr>
            <w:r w:rsidRPr="007E6251">
              <w:rPr>
                <w:color w:val="000000"/>
                <w:sz w:val="20"/>
                <w:szCs w:val="20"/>
              </w:rPr>
              <w:t>.009</w:t>
            </w:r>
          </w:p>
        </w:tc>
        <w:tc>
          <w:tcPr>
            <w:tcW w:w="192" w:type="pct"/>
            <w:tcBorders>
              <w:top w:val="nil"/>
              <w:left w:val="nil"/>
              <w:bottom w:val="nil"/>
              <w:right w:val="nil"/>
            </w:tcBorders>
            <w:shd w:val="clear" w:color="auto" w:fill="auto"/>
            <w:noWrap/>
            <w:hideMark/>
          </w:tcPr>
          <w:p w14:paraId="65A35F8E" w14:textId="77777777" w:rsidR="00D042DD" w:rsidRPr="007E6251" w:rsidRDefault="00D042DD" w:rsidP="001223E3">
            <w:pPr>
              <w:jc w:val="center"/>
              <w:rPr>
                <w:color w:val="000000"/>
                <w:sz w:val="20"/>
                <w:szCs w:val="20"/>
              </w:rPr>
            </w:pPr>
            <w:r w:rsidRPr="007E6251">
              <w:rPr>
                <w:color w:val="000000"/>
                <w:sz w:val="20"/>
                <w:szCs w:val="20"/>
              </w:rPr>
              <w:t>.013</w:t>
            </w:r>
          </w:p>
        </w:tc>
        <w:tc>
          <w:tcPr>
            <w:tcW w:w="164" w:type="pct"/>
            <w:tcBorders>
              <w:top w:val="nil"/>
              <w:left w:val="nil"/>
              <w:bottom w:val="nil"/>
              <w:right w:val="nil"/>
            </w:tcBorders>
            <w:shd w:val="clear" w:color="auto" w:fill="auto"/>
            <w:noWrap/>
            <w:hideMark/>
          </w:tcPr>
          <w:p w14:paraId="4795A759" w14:textId="77777777" w:rsidR="00D042DD" w:rsidRPr="007E6251" w:rsidRDefault="00D042DD" w:rsidP="001223E3">
            <w:pPr>
              <w:jc w:val="center"/>
              <w:rPr>
                <w:color w:val="000000"/>
                <w:sz w:val="20"/>
                <w:szCs w:val="20"/>
              </w:rPr>
            </w:pPr>
            <w:r w:rsidRPr="007E6251">
              <w:rPr>
                <w:color w:val="000000"/>
                <w:sz w:val="20"/>
                <w:szCs w:val="20"/>
              </w:rPr>
              <w:t>.014</w:t>
            </w:r>
          </w:p>
        </w:tc>
        <w:tc>
          <w:tcPr>
            <w:tcW w:w="192" w:type="pct"/>
            <w:tcBorders>
              <w:top w:val="nil"/>
              <w:left w:val="nil"/>
              <w:bottom w:val="nil"/>
              <w:right w:val="nil"/>
            </w:tcBorders>
            <w:shd w:val="clear" w:color="auto" w:fill="auto"/>
            <w:noWrap/>
            <w:hideMark/>
          </w:tcPr>
          <w:p w14:paraId="5341ED3A" w14:textId="77777777" w:rsidR="00D042DD" w:rsidRPr="007E6251" w:rsidRDefault="00D042DD" w:rsidP="001223E3">
            <w:pPr>
              <w:jc w:val="center"/>
              <w:rPr>
                <w:color w:val="000000"/>
                <w:sz w:val="20"/>
                <w:szCs w:val="20"/>
              </w:rPr>
            </w:pPr>
            <w:r w:rsidRPr="007E6251">
              <w:rPr>
                <w:color w:val="000000"/>
                <w:sz w:val="20"/>
                <w:szCs w:val="20"/>
              </w:rPr>
              <w:t>.042</w:t>
            </w:r>
          </w:p>
        </w:tc>
        <w:tc>
          <w:tcPr>
            <w:tcW w:w="192" w:type="pct"/>
            <w:tcBorders>
              <w:top w:val="nil"/>
              <w:left w:val="nil"/>
              <w:bottom w:val="nil"/>
              <w:right w:val="nil"/>
            </w:tcBorders>
            <w:shd w:val="clear" w:color="auto" w:fill="auto"/>
            <w:noWrap/>
            <w:hideMark/>
          </w:tcPr>
          <w:p w14:paraId="2336B97E" w14:textId="77777777" w:rsidR="00D042DD" w:rsidRPr="007E6251" w:rsidRDefault="00D042DD" w:rsidP="001223E3">
            <w:pPr>
              <w:jc w:val="center"/>
              <w:rPr>
                <w:color w:val="000000"/>
                <w:sz w:val="20"/>
                <w:szCs w:val="20"/>
              </w:rPr>
            </w:pPr>
            <w:r w:rsidRPr="007E6251">
              <w:rPr>
                <w:color w:val="000000"/>
                <w:sz w:val="20"/>
                <w:szCs w:val="20"/>
              </w:rPr>
              <w:t>.053</w:t>
            </w:r>
          </w:p>
        </w:tc>
        <w:tc>
          <w:tcPr>
            <w:tcW w:w="192" w:type="pct"/>
            <w:tcBorders>
              <w:top w:val="nil"/>
              <w:left w:val="nil"/>
              <w:bottom w:val="nil"/>
              <w:right w:val="nil"/>
            </w:tcBorders>
            <w:shd w:val="clear" w:color="auto" w:fill="auto"/>
            <w:noWrap/>
            <w:hideMark/>
          </w:tcPr>
          <w:p w14:paraId="0576CE13" w14:textId="77777777" w:rsidR="00D042DD" w:rsidRPr="007E6251" w:rsidRDefault="00D042DD" w:rsidP="001223E3">
            <w:pPr>
              <w:jc w:val="center"/>
              <w:rPr>
                <w:color w:val="000000"/>
                <w:sz w:val="20"/>
                <w:szCs w:val="20"/>
              </w:rPr>
            </w:pPr>
            <w:r w:rsidRPr="007E6251">
              <w:rPr>
                <w:color w:val="000000"/>
                <w:sz w:val="20"/>
                <w:szCs w:val="20"/>
              </w:rPr>
              <w:t>.044</w:t>
            </w:r>
          </w:p>
        </w:tc>
        <w:tc>
          <w:tcPr>
            <w:tcW w:w="192" w:type="pct"/>
            <w:tcBorders>
              <w:top w:val="nil"/>
              <w:left w:val="nil"/>
              <w:bottom w:val="nil"/>
              <w:right w:val="nil"/>
            </w:tcBorders>
            <w:shd w:val="clear" w:color="auto" w:fill="auto"/>
            <w:noWrap/>
            <w:hideMark/>
          </w:tcPr>
          <w:p w14:paraId="39CC6454" w14:textId="77777777" w:rsidR="00D042DD" w:rsidRPr="007E6251" w:rsidRDefault="00D042DD" w:rsidP="001223E3">
            <w:pPr>
              <w:jc w:val="center"/>
              <w:rPr>
                <w:color w:val="000000"/>
                <w:sz w:val="20"/>
                <w:szCs w:val="20"/>
              </w:rPr>
            </w:pPr>
            <w:r w:rsidRPr="007E6251">
              <w:rPr>
                <w:color w:val="000000"/>
                <w:sz w:val="20"/>
                <w:szCs w:val="20"/>
              </w:rPr>
              <w:t>.007</w:t>
            </w:r>
          </w:p>
        </w:tc>
        <w:tc>
          <w:tcPr>
            <w:tcW w:w="192" w:type="pct"/>
            <w:tcBorders>
              <w:top w:val="nil"/>
              <w:left w:val="nil"/>
              <w:bottom w:val="nil"/>
              <w:right w:val="nil"/>
            </w:tcBorders>
            <w:shd w:val="clear" w:color="auto" w:fill="auto"/>
            <w:noWrap/>
            <w:hideMark/>
          </w:tcPr>
          <w:p w14:paraId="7131B18C" w14:textId="77777777" w:rsidR="00D042DD" w:rsidRPr="007E6251" w:rsidRDefault="00D042DD" w:rsidP="001223E3">
            <w:pPr>
              <w:jc w:val="center"/>
              <w:rPr>
                <w:color w:val="000000"/>
                <w:sz w:val="20"/>
                <w:szCs w:val="20"/>
              </w:rPr>
            </w:pPr>
            <w:r w:rsidRPr="007E6251">
              <w:rPr>
                <w:color w:val="000000"/>
                <w:sz w:val="20"/>
                <w:szCs w:val="20"/>
              </w:rPr>
              <w:t>.011</w:t>
            </w:r>
          </w:p>
        </w:tc>
        <w:tc>
          <w:tcPr>
            <w:tcW w:w="192" w:type="pct"/>
            <w:tcBorders>
              <w:top w:val="nil"/>
              <w:left w:val="nil"/>
              <w:bottom w:val="nil"/>
              <w:right w:val="nil"/>
            </w:tcBorders>
            <w:shd w:val="clear" w:color="auto" w:fill="auto"/>
            <w:noWrap/>
            <w:hideMark/>
          </w:tcPr>
          <w:p w14:paraId="1A752932" w14:textId="77777777" w:rsidR="00D042DD" w:rsidRPr="007E6251" w:rsidRDefault="00D042DD" w:rsidP="001223E3">
            <w:pPr>
              <w:jc w:val="center"/>
              <w:rPr>
                <w:color w:val="000000"/>
                <w:sz w:val="20"/>
                <w:szCs w:val="20"/>
              </w:rPr>
            </w:pPr>
            <w:r w:rsidRPr="007E6251">
              <w:rPr>
                <w:color w:val="000000"/>
                <w:sz w:val="20"/>
                <w:szCs w:val="20"/>
              </w:rPr>
              <w:t>.015</w:t>
            </w:r>
          </w:p>
        </w:tc>
        <w:tc>
          <w:tcPr>
            <w:tcW w:w="192" w:type="pct"/>
            <w:tcBorders>
              <w:top w:val="nil"/>
              <w:left w:val="nil"/>
              <w:bottom w:val="nil"/>
              <w:right w:val="nil"/>
            </w:tcBorders>
            <w:shd w:val="clear" w:color="auto" w:fill="auto"/>
            <w:noWrap/>
            <w:hideMark/>
          </w:tcPr>
          <w:p w14:paraId="1BBA14D8" w14:textId="77777777" w:rsidR="00D042DD" w:rsidRPr="007E6251" w:rsidRDefault="00D042DD" w:rsidP="001223E3">
            <w:pPr>
              <w:jc w:val="center"/>
              <w:rPr>
                <w:color w:val="000000"/>
                <w:sz w:val="20"/>
                <w:szCs w:val="20"/>
              </w:rPr>
            </w:pPr>
            <w:r w:rsidRPr="007E6251">
              <w:rPr>
                <w:color w:val="000000"/>
                <w:sz w:val="20"/>
                <w:szCs w:val="20"/>
              </w:rPr>
              <w:t>.029</w:t>
            </w:r>
          </w:p>
        </w:tc>
        <w:tc>
          <w:tcPr>
            <w:tcW w:w="192" w:type="pct"/>
            <w:tcBorders>
              <w:top w:val="nil"/>
              <w:left w:val="nil"/>
              <w:bottom w:val="nil"/>
              <w:right w:val="nil"/>
            </w:tcBorders>
            <w:shd w:val="clear" w:color="auto" w:fill="auto"/>
            <w:noWrap/>
            <w:hideMark/>
          </w:tcPr>
          <w:p w14:paraId="4CBE665A" w14:textId="77777777" w:rsidR="00D042DD" w:rsidRPr="007E6251" w:rsidRDefault="00D042DD" w:rsidP="001223E3">
            <w:pPr>
              <w:jc w:val="center"/>
              <w:rPr>
                <w:color w:val="000000"/>
                <w:sz w:val="20"/>
                <w:szCs w:val="20"/>
              </w:rPr>
            </w:pPr>
            <w:r w:rsidRPr="007E6251">
              <w:rPr>
                <w:color w:val="000000"/>
                <w:sz w:val="20"/>
                <w:szCs w:val="20"/>
              </w:rPr>
              <w:t>.098</w:t>
            </w:r>
          </w:p>
        </w:tc>
        <w:tc>
          <w:tcPr>
            <w:tcW w:w="192" w:type="pct"/>
            <w:tcBorders>
              <w:top w:val="nil"/>
              <w:left w:val="nil"/>
              <w:bottom w:val="nil"/>
              <w:right w:val="nil"/>
            </w:tcBorders>
            <w:shd w:val="clear" w:color="auto" w:fill="auto"/>
            <w:noWrap/>
            <w:hideMark/>
          </w:tcPr>
          <w:p w14:paraId="3F697A44" w14:textId="77777777" w:rsidR="00D042DD" w:rsidRPr="007E6251" w:rsidRDefault="00D042DD" w:rsidP="001223E3">
            <w:pPr>
              <w:jc w:val="center"/>
              <w:rPr>
                <w:color w:val="000000"/>
                <w:sz w:val="20"/>
                <w:szCs w:val="20"/>
              </w:rPr>
            </w:pPr>
            <w:r w:rsidRPr="007E6251">
              <w:rPr>
                <w:color w:val="000000"/>
                <w:sz w:val="20"/>
                <w:szCs w:val="20"/>
              </w:rPr>
              <w:t>.001</w:t>
            </w:r>
          </w:p>
        </w:tc>
        <w:tc>
          <w:tcPr>
            <w:tcW w:w="164" w:type="pct"/>
            <w:tcBorders>
              <w:top w:val="nil"/>
              <w:left w:val="nil"/>
              <w:bottom w:val="nil"/>
              <w:right w:val="nil"/>
            </w:tcBorders>
            <w:shd w:val="clear" w:color="auto" w:fill="auto"/>
            <w:noWrap/>
            <w:hideMark/>
          </w:tcPr>
          <w:p w14:paraId="4C8447F0" w14:textId="77777777" w:rsidR="00D042DD" w:rsidRPr="007E6251" w:rsidRDefault="00D042DD" w:rsidP="001223E3">
            <w:pPr>
              <w:jc w:val="center"/>
              <w:rPr>
                <w:color w:val="000000"/>
                <w:sz w:val="20"/>
                <w:szCs w:val="20"/>
              </w:rPr>
            </w:pPr>
            <w:r w:rsidRPr="007E6251">
              <w:rPr>
                <w:color w:val="000000"/>
                <w:sz w:val="20"/>
                <w:szCs w:val="20"/>
              </w:rPr>
              <w:t>.116</w:t>
            </w:r>
          </w:p>
        </w:tc>
        <w:tc>
          <w:tcPr>
            <w:tcW w:w="192" w:type="pct"/>
            <w:tcBorders>
              <w:top w:val="nil"/>
              <w:left w:val="nil"/>
              <w:bottom w:val="nil"/>
              <w:right w:val="nil"/>
            </w:tcBorders>
            <w:shd w:val="clear" w:color="auto" w:fill="auto"/>
            <w:noWrap/>
            <w:hideMark/>
          </w:tcPr>
          <w:p w14:paraId="09C895B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6F25151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CA67A8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9B86EC8"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537EB65D" w14:textId="77777777" w:rsidR="00D042DD" w:rsidRPr="007E6251" w:rsidRDefault="00D042DD" w:rsidP="001223E3">
            <w:pPr>
              <w:jc w:val="center"/>
              <w:rPr>
                <w:color w:val="000000"/>
                <w:sz w:val="20"/>
                <w:szCs w:val="20"/>
              </w:rPr>
            </w:pPr>
          </w:p>
        </w:tc>
      </w:tr>
      <w:tr w:rsidR="00D042DD" w:rsidRPr="007E6251" w14:paraId="338E8138" w14:textId="77777777" w:rsidTr="001223E3">
        <w:trPr>
          <w:trHeight w:val="144"/>
        </w:trPr>
        <w:tc>
          <w:tcPr>
            <w:tcW w:w="1395" w:type="pct"/>
            <w:tcBorders>
              <w:top w:val="nil"/>
              <w:left w:val="nil"/>
              <w:bottom w:val="nil"/>
              <w:right w:val="nil"/>
            </w:tcBorders>
            <w:shd w:val="clear" w:color="auto" w:fill="auto"/>
            <w:noWrap/>
            <w:hideMark/>
          </w:tcPr>
          <w:p w14:paraId="5196A20C"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08" w:type="pct"/>
            <w:tcBorders>
              <w:top w:val="nil"/>
              <w:left w:val="nil"/>
              <w:bottom w:val="nil"/>
              <w:right w:val="nil"/>
            </w:tcBorders>
            <w:shd w:val="clear" w:color="auto" w:fill="auto"/>
            <w:noWrap/>
            <w:hideMark/>
          </w:tcPr>
          <w:p w14:paraId="1AD38D04" w14:textId="77777777" w:rsidR="00D042DD" w:rsidRPr="007E6251" w:rsidRDefault="00D042DD" w:rsidP="001223E3">
            <w:pPr>
              <w:jc w:val="center"/>
              <w:rPr>
                <w:color w:val="000000"/>
                <w:sz w:val="20"/>
                <w:szCs w:val="20"/>
              </w:rPr>
            </w:pPr>
            <w:r w:rsidRPr="007E6251">
              <w:rPr>
                <w:color w:val="000000"/>
                <w:sz w:val="20"/>
                <w:szCs w:val="20"/>
              </w:rPr>
              <w:t>.53</w:t>
            </w:r>
          </w:p>
        </w:tc>
        <w:tc>
          <w:tcPr>
            <w:tcW w:w="192" w:type="pct"/>
            <w:tcBorders>
              <w:top w:val="nil"/>
              <w:left w:val="nil"/>
              <w:bottom w:val="nil"/>
              <w:right w:val="nil"/>
            </w:tcBorders>
            <w:shd w:val="clear" w:color="auto" w:fill="auto"/>
            <w:noWrap/>
            <w:hideMark/>
          </w:tcPr>
          <w:p w14:paraId="40D58016" w14:textId="77777777" w:rsidR="00D042DD" w:rsidRPr="007E6251" w:rsidRDefault="00D042DD" w:rsidP="001223E3">
            <w:pPr>
              <w:jc w:val="center"/>
              <w:rPr>
                <w:color w:val="000000"/>
                <w:sz w:val="20"/>
                <w:szCs w:val="20"/>
              </w:rPr>
            </w:pPr>
            <w:r w:rsidRPr="007E6251">
              <w:rPr>
                <w:color w:val="000000"/>
                <w:sz w:val="20"/>
                <w:szCs w:val="20"/>
              </w:rPr>
              <w:t>-.042</w:t>
            </w:r>
          </w:p>
        </w:tc>
        <w:tc>
          <w:tcPr>
            <w:tcW w:w="192" w:type="pct"/>
            <w:tcBorders>
              <w:top w:val="nil"/>
              <w:left w:val="nil"/>
              <w:bottom w:val="nil"/>
              <w:right w:val="nil"/>
            </w:tcBorders>
            <w:shd w:val="clear" w:color="auto" w:fill="auto"/>
            <w:noWrap/>
            <w:hideMark/>
          </w:tcPr>
          <w:p w14:paraId="599F9738" w14:textId="77777777" w:rsidR="00D042DD" w:rsidRPr="007E6251" w:rsidRDefault="00D042DD" w:rsidP="001223E3">
            <w:pPr>
              <w:jc w:val="center"/>
              <w:rPr>
                <w:color w:val="000000"/>
                <w:sz w:val="20"/>
                <w:szCs w:val="20"/>
              </w:rPr>
            </w:pPr>
            <w:r w:rsidRPr="007E6251">
              <w:rPr>
                <w:color w:val="000000"/>
                <w:sz w:val="20"/>
                <w:szCs w:val="20"/>
              </w:rPr>
              <w:t>.018</w:t>
            </w:r>
          </w:p>
        </w:tc>
        <w:tc>
          <w:tcPr>
            <w:tcW w:w="164" w:type="pct"/>
            <w:tcBorders>
              <w:top w:val="nil"/>
              <w:left w:val="nil"/>
              <w:bottom w:val="nil"/>
              <w:right w:val="nil"/>
            </w:tcBorders>
            <w:shd w:val="clear" w:color="auto" w:fill="auto"/>
            <w:noWrap/>
            <w:hideMark/>
          </w:tcPr>
          <w:p w14:paraId="5A792745" w14:textId="77777777" w:rsidR="00D042DD" w:rsidRPr="007E6251" w:rsidRDefault="00D042DD" w:rsidP="001223E3">
            <w:pPr>
              <w:jc w:val="center"/>
              <w:rPr>
                <w:color w:val="000000"/>
                <w:sz w:val="20"/>
                <w:szCs w:val="20"/>
              </w:rPr>
            </w:pPr>
            <w:r w:rsidRPr="007E6251">
              <w:rPr>
                <w:color w:val="000000"/>
                <w:sz w:val="20"/>
                <w:szCs w:val="20"/>
              </w:rPr>
              <w:t>.022</w:t>
            </w:r>
          </w:p>
        </w:tc>
        <w:tc>
          <w:tcPr>
            <w:tcW w:w="192" w:type="pct"/>
            <w:tcBorders>
              <w:top w:val="nil"/>
              <w:left w:val="nil"/>
              <w:bottom w:val="nil"/>
              <w:right w:val="nil"/>
            </w:tcBorders>
            <w:shd w:val="clear" w:color="auto" w:fill="auto"/>
            <w:noWrap/>
            <w:hideMark/>
          </w:tcPr>
          <w:p w14:paraId="74E4596E" w14:textId="77777777" w:rsidR="00D042DD" w:rsidRPr="007E6251" w:rsidRDefault="00D042DD" w:rsidP="001223E3">
            <w:pPr>
              <w:jc w:val="center"/>
              <w:rPr>
                <w:color w:val="000000"/>
                <w:sz w:val="20"/>
                <w:szCs w:val="20"/>
              </w:rPr>
            </w:pPr>
            <w:r w:rsidRPr="007E6251">
              <w:rPr>
                <w:color w:val="000000"/>
                <w:sz w:val="20"/>
                <w:szCs w:val="20"/>
              </w:rPr>
              <w:t>.030</w:t>
            </w:r>
          </w:p>
        </w:tc>
        <w:tc>
          <w:tcPr>
            <w:tcW w:w="192" w:type="pct"/>
            <w:tcBorders>
              <w:top w:val="nil"/>
              <w:left w:val="nil"/>
              <w:bottom w:val="nil"/>
              <w:right w:val="nil"/>
            </w:tcBorders>
            <w:shd w:val="clear" w:color="auto" w:fill="auto"/>
            <w:noWrap/>
            <w:hideMark/>
          </w:tcPr>
          <w:p w14:paraId="7747C938" w14:textId="77777777" w:rsidR="00D042DD" w:rsidRPr="007E6251" w:rsidRDefault="00D042DD" w:rsidP="001223E3">
            <w:pPr>
              <w:jc w:val="center"/>
              <w:rPr>
                <w:color w:val="000000"/>
                <w:sz w:val="20"/>
                <w:szCs w:val="20"/>
              </w:rPr>
            </w:pPr>
            <w:r w:rsidRPr="007E6251">
              <w:rPr>
                <w:color w:val="000000"/>
                <w:sz w:val="20"/>
                <w:szCs w:val="20"/>
              </w:rPr>
              <w:t>.007</w:t>
            </w:r>
          </w:p>
        </w:tc>
        <w:tc>
          <w:tcPr>
            <w:tcW w:w="192" w:type="pct"/>
            <w:tcBorders>
              <w:top w:val="nil"/>
              <w:left w:val="nil"/>
              <w:bottom w:val="nil"/>
              <w:right w:val="nil"/>
            </w:tcBorders>
            <w:shd w:val="clear" w:color="auto" w:fill="auto"/>
            <w:noWrap/>
            <w:hideMark/>
          </w:tcPr>
          <w:p w14:paraId="17FF57B7" w14:textId="77777777" w:rsidR="00D042DD" w:rsidRPr="007E6251" w:rsidRDefault="00D042DD" w:rsidP="001223E3">
            <w:pPr>
              <w:jc w:val="center"/>
              <w:rPr>
                <w:color w:val="000000"/>
                <w:sz w:val="20"/>
                <w:szCs w:val="20"/>
              </w:rPr>
            </w:pPr>
            <w:r w:rsidRPr="007E6251">
              <w:rPr>
                <w:color w:val="000000"/>
                <w:sz w:val="20"/>
                <w:szCs w:val="20"/>
              </w:rPr>
              <w:t>.014</w:t>
            </w:r>
          </w:p>
        </w:tc>
        <w:tc>
          <w:tcPr>
            <w:tcW w:w="192" w:type="pct"/>
            <w:tcBorders>
              <w:top w:val="nil"/>
              <w:left w:val="nil"/>
              <w:bottom w:val="nil"/>
              <w:right w:val="nil"/>
            </w:tcBorders>
            <w:shd w:val="clear" w:color="auto" w:fill="auto"/>
            <w:noWrap/>
            <w:hideMark/>
          </w:tcPr>
          <w:p w14:paraId="39D4D063" w14:textId="77777777" w:rsidR="00D042DD" w:rsidRPr="007E6251" w:rsidRDefault="00D042DD" w:rsidP="001223E3">
            <w:pPr>
              <w:jc w:val="center"/>
              <w:rPr>
                <w:color w:val="000000"/>
                <w:sz w:val="20"/>
                <w:szCs w:val="20"/>
              </w:rPr>
            </w:pPr>
            <w:r w:rsidRPr="007E6251">
              <w:rPr>
                <w:color w:val="000000"/>
                <w:sz w:val="20"/>
                <w:szCs w:val="20"/>
              </w:rPr>
              <w:t>.027</w:t>
            </w:r>
          </w:p>
        </w:tc>
        <w:tc>
          <w:tcPr>
            <w:tcW w:w="192" w:type="pct"/>
            <w:tcBorders>
              <w:top w:val="nil"/>
              <w:left w:val="nil"/>
              <w:bottom w:val="nil"/>
              <w:right w:val="nil"/>
            </w:tcBorders>
            <w:shd w:val="clear" w:color="auto" w:fill="auto"/>
            <w:noWrap/>
            <w:hideMark/>
          </w:tcPr>
          <w:p w14:paraId="344B35B1" w14:textId="77777777" w:rsidR="00D042DD" w:rsidRPr="007E6251" w:rsidRDefault="00D042DD" w:rsidP="001223E3">
            <w:pPr>
              <w:jc w:val="center"/>
              <w:rPr>
                <w:color w:val="000000"/>
                <w:sz w:val="20"/>
                <w:szCs w:val="20"/>
              </w:rPr>
            </w:pPr>
            <w:r w:rsidRPr="007E6251">
              <w:rPr>
                <w:color w:val="000000"/>
                <w:sz w:val="20"/>
                <w:szCs w:val="20"/>
              </w:rPr>
              <w:t>.277</w:t>
            </w:r>
          </w:p>
        </w:tc>
        <w:tc>
          <w:tcPr>
            <w:tcW w:w="192" w:type="pct"/>
            <w:tcBorders>
              <w:top w:val="nil"/>
              <w:left w:val="nil"/>
              <w:bottom w:val="nil"/>
              <w:right w:val="nil"/>
            </w:tcBorders>
            <w:shd w:val="clear" w:color="auto" w:fill="auto"/>
            <w:noWrap/>
            <w:hideMark/>
          </w:tcPr>
          <w:p w14:paraId="445784F8" w14:textId="77777777" w:rsidR="00D042DD" w:rsidRPr="007E6251" w:rsidRDefault="00D042DD" w:rsidP="001223E3">
            <w:pPr>
              <w:jc w:val="center"/>
              <w:rPr>
                <w:color w:val="000000"/>
                <w:sz w:val="20"/>
                <w:szCs w:val="20"/>
              </w:rPr>
            </w:pPr>
            <w:r w:rsidRPr="007E6251">
              <w:rPr>
                <w:color w:val="000000"/>
                <w:sz w:val="20"/>
                <w:szCs w:val="20"/>
              </w:rPr>
              <w:t>.291</w:t>
            </w:r>
          </w:p>
        </w:tc>
        <w:tc>
          <w:tcPr>
            <w:tcW w:w="192" w:type="pct"/>
            <w:tcBorders>
              <w:top w:val="nil"/>
              <w:left w:val="nil"/>
              <w:bottom w:val="nil"/>
              <w:right w:val="nil"/>
            </w:tcBorders>
            <w:shd w:val="clear" w:color="auto" w:fill="auto"/>
            <w:noWrap/>
            <w:hideMark/>
          </w:tcPr>
          <w:p w14:paraId="6C94E460" w14:textId="77777777" w:rsidR="00D042DD" w:rsidRPr="007E6251" w:rsidRDefault="00D042DD" w:rsidP="001223E3">
            <w:pPr>
              <w:jc w:val="center"/>
              <w:rPr>
                <w:color w:val="000000"/>
                <w:sz w:val="20"/>
                <w:szCs w:val="20"/>
              </w:rPr>
            </w:pPr>
            <w:r w:rsidRPr="007E6251">
              <w:rPr>
                <w:color w:val="000000"/>
                <w:sz w:val="20"/>
                <w:szCs w:val="20"/>
              </w:rPr>
              <w:t>.238</w:t>
            </w:r>
          </w:p>
        </w:tc>
        <w:tc>
          <w:tcPr>
            <w:tcW w:w="192" w:type="pct"/>
            <w:tcBorders>
              <w:top w:val="nil"/>
              <w:left w:val="nil"/>
              <w:bottom w:val="nil"/>
              <w:right w:val="nil"/>
            </w:tcBorders>
            <w:shd w:val="clear" w:color="auto" w:fill="auto"/>
            <w:noWrap/>
            <w:hideMark/>
          </w:tcPr>
          <w:p w14:paraId="270A1F41" w14:textId="77777777" w:rsidR="00D042DD" w:rsidRPr="007E6251" w:rsidRDefault="00D042DD" w:rsidP="001223E3">
            <w:pPr>
              <w:jc w:val="center"/>
              <w:rPr>
                <w:color w:val="000000"/>
                <w:sz w:val="20"/>
                <w:szCs w:val="20"/>
              </w:rPr>
            </w:pPr>
            <w:r w:rsidRPr="007E6251">
              <w:rPr>
                <w:color w:val="000000"/>
                <w:sz w:val="20"/>
                <w:szCs w:val="20"/>
              </w:rPr>
              <w:t>.144</w:t>
            </w:r>
          </w:p>
        </w:tc>
        <w:tc>
          <w:tcPr>
            <w:tcW w:w="192" w:type="pct"/>
            <w:tcBorders>
              <w:top w:val="nil"/>
              <w:left w:val="nil"/>
              <w:bottom w:val="nil"/>
              <w:right w:val="nil"/>
            </w:tcBorders>
            <w:shd w:val="clear" w:color="auto" w:fill="auto"/>
            <w:noWrap/>
            <w:hideMark/>
          </w:tcPr>
          <w:p w14:paraId="4A5DB523" w14:textId="77777777" w:rsidR="00D042DD" w:rsidRPr="007E6251" w:rsidRDefault="00D042DD" w:rsidP="001223E3">
            <w:pPr>
              <w:jc w:val="center"/>
              <w:rPr>
                <w:color w:val="000000"/>
                <w:sz w:val="20"/>
                <w:szCs w:val="20"/>
              </w:rPr>
            </w:pPr>
            <w:r w:rsidRPr="007E6251">
              <w:rPr>
                <w:color w:val="000000"/>
                <w:sz w:val="20"/>
                <w:szCs w:val="20"/>
              </w:rPr>
              <w:t>.247</w:t>
            </w:r>
          </w:p>
        </w:tc>
        <w:tc>
          <w:tcPr>
            <w:tcW w:w="164" w:type="pct"/>
            <w:tcBorders>
              <w:top w:val="nil"/>
              <w:left w:val="nil"/>
              <w:bottom w:val="nil"/>
              <w:right w:val="nil"/>
            </w:tcBorders>
            <w:shd w:val="clear" w:color="auto" w:fill="auto"/>
            <w:noWrap/>
            <w:hideMark/>
          </w:tcPr>
          <w:p w14:paraId="07FAE638" w14:textId="77777777" w:rsidR="00D042DD" w:rsidRPr="007E6251" w:rsidRDefault="00D042DD" w:rsidP="001223E3">
            <w:pPr>
              <w:jc w:val="center"/>
              <w:rPr>
                <w:color w:val="000000"/>
                <w:sz w:val="20"/>
                <w:szCs w:val="20"/>
              </w:rPr>
            </w:pPr>
            <w:r w:rsidRPr="007E6251">
              <w:rPr>
                <w:color w:val="000000"/>
                <w:sz w:val="20"/>
                <w:szCs w:val="20"/>
              </w:rPr>
              <w:t>.020</w:t>
            </w:r>
          </w:p>
        </w:tc>
        <w:tc>
          <w:tcPr>
            <w:tcW w:w="192" w:type="pct"/>
            <w:tcBorders>
              <w:top w:val="nil"/>
              <w:left w:val="nil"/>
              <w:bottom w:val="nil"/>
              <w:right w:val="nil"/>
            </w:tcBorders>
            <w:shd w:val="clear" w:color="auto" w:fill="auto"/>
            <w:noWrap/>
            <w:hideMark/>
          </w:tcPr>
          <w:p w14:paraId="3F5EB867" w14:textId="77777777" w:rsidR="00D042DD" w:rsidRPr="007E6251" w:rsidRDefault="00D042DD" w:rsidP="001223E3">
            <w:pPr>
              <w:jc w:val="center"/>
              <w:rPr>
                <w:color w:val="000000"/>
                <w:sz w:val="20"/>
                <w:szCs w:val="20"/>
              </w:rPr>
            </w:pPr>
            <w:r w:rsidRPr="007E6251">
              <w:rPr>
                <w:color w:val="000000"/>
                <w:sz w:val="20"/>
                <w:szCs w:val="20"/>
              </w:rPr>
              <w:t>.520</w:t>
            </w:r>
          </w:p>
        </w:tc>
        <w:tc>
          <w:tcPr>
            <w:tcW w:w="192" w:type="pct"/>
            <w:tcBorders>
              <w:top w:val="nil"/>
              <w:left w:val="nil"/>
              <w:bottom w:val="nil"/>
              <w:right w:val="nil"/>
            </w:tcBorders>
            <w:shd w:val="clear" w:color="auto" w:fill="auto"/>
            <w:noWrap/>
            <w:hideMark/>
          </w:tcPr>
          <w:p w14:paraId="2FD51AE4"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1D755DA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3A963AFD"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3061D0A8" w14:textId="77777777" w:rsidR="00D042DD" w:rsidRPr="007E6251" w:rsidRDefault="00D042DD" w:rsidP="001223E3">
            <w:pPr>
              <w:jc w:val="center"/>
              <w:rPr>
                <w:color w:val="000000"/>
                <w:sz w:val="20"/>
                <w:szCs w:val="20"/>
              </w:rPr>
            </w:pPr>
          </w:p>
        </w:tc>
      </w:tr>
      <w:tr w:rsidR="00D042DD" w:rsidRPr="007E6251" w14:paraId="3072C45D" w14:textId="77777777" w:rsidTr="001223E3">
        <w:trPr>
          <w:trHeight w:val="144"/>
        </w:trPr>
        <w:tc>
          <w:tcPr>
            <w:tcW w:w="1395" w:type="pct"/>
            <w:tcBorders>
              <w:top w:val="nil"/>
              <w:left w:val="nil"/>
              <w:bottom w:val="nil"/>
              <w:right w:val="nil"/>
            </w:tcBorders>
            <w:shd w:val="clear" w:color="auto" w:fill="auto"/>
            <w:noWrap/>
            <w:hideMark/>
          </w:tcPr>
          <w:p w14:paraId="7D00000E"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08" w:type="pct"/>
            <w:tcBorders>
              <w:top w:val="nil"/>
              <w:left w:val="nil"/>
              <w:bottom w:val="nil"/>
              <w:right w:val="nil"/>
            </w:tcBorders>
            <w:shd w:val="clear" w:color="auto" w:fill="auto"/>
            <w:noWrap/>
            <w:hideMark/>
          </w:tcPr>
          <w:p w14:paraId="040F1A91" w14:textId="77777777" w:rsidR="00D042DD" w:rsidRPr="007E6251" w:rsidRDefault="00D042DD" w:rsidP="001223E3">
            <w:pPr>
              <w:jc w:val="center"/>
              <w:rPr>
                <w:color w:val="000000"/>
                <w:sz w:val="20"/>
                <w:szCs w:val="20"/>
              </w:rPr>
            </w:pPr>
            <w:r w:rsidRPr="007E6251">
              <w:rPr>
                <w:color w:val="000000"/>
                <w:sz w:val="20"/>
                <w:szCs w:val="20"/>
              </w:rPr>
              <w:t>.62</w:t>
            </w:r>
          </w:p>
        </w:tc>
        <w:tc>
          <w:tcPr>
            <w:tcW w:w="192" w:type="pct"/>
            <w:tcBorders>
              <w:top w:val="nil"/>
              <w:left w:val="nil"/>
              <w:bottom w:val="nil"/>
              <w:right w:val="nil"/>
            </w:tcBorders>
            <w:shd w:val="clear" w:color="auto" w:fill="auto"/>
            <w:noWrap/>
            <w:hideMark/>
          </w:tcPr>
          <w:p w14:paraId="527ADB5B" w14:textId="77777777" w:rsidR="00D042DD" w:rsidRPr="007E6251" w:rsidRDefault="00D042DD" w:rsidP="001223E3">
            <w:pPr>
              <w:jc w:val="center"/>
              <w:rPr>
                <w:color w:val="000000"/>
                <w:sz w:val="20"/>
                <w:szCs w:val="20"/>
              </w:rPr>
            </w:pPr>
            <w:r w:rsidRPr="007E6251">
              <w:rPr>
                <w:color w:val="000000"/>
                <w:sz w:val="20"/>
                <w:szCs w:val="20"/>
              </w:rPr>
              <w:t>-.010</w:t>
            </w:r>
          </w:p>
        </w:tc>
        <w:tc>
          <w:tcPr>
            <w:tcW w:w="192" w:type="pct"/>
            <w:tcBorders>
              <w:top w:val="nil"/>
              <w:left w:val="nil"/>
              <w:bottom w:val="nil"/>
              <w:right w:val="nil"/>
            </w:tcBorders>
            <w:shd w:val="clear" w:color="auto" w:fill="auto"/>
            <w:noWrap/>
            <w:hideMark/>
          </w:tcPr>
          <w:p w14:paraId="4E3E121E" w14:textId="77777777" w:rsidR="00D042DD" w:rsidRPr="007E6251" w:rsidRDefault="00D042DD" w:rsidP="001223E3">
            <w:pPr>
              <w:jc w:val="center"/>
              <w:rPr>
                <w:color w:val="000000"/>
                <w:sz w:val="20"/>
                <w:szCs w:val="20"/>
              </w:rPr>
            </w:pPr>
            <w:r w:rsidRPr="007E6251">
              <w:rPr>
                <w:color w:val="000000"/>
                <w:sz w:val="20"/>
                <w:szCs w:val="20"/>
              </w:rPr>
              <w:t>.037</w:t>
            </w:r>
          </w:p>
        </w:tc>
        <w:tc>
          <w:tcPr>
            <w:tcW w:w="164" w:type="pct"/>
            <w:tcBorders>
              <w:top w:val="nil"/>
              <w:left w:val="nil"/>
              <w:bottom w:val="nil"/>
              <w:right w:val="nil"/>
            </w:tcBorders>
            <w:shd w:val="clear" w:color="auto" w:fill="auto"/>
            <w:noWrap/>
            <w:hideMark/>
          </w:tcPr>
          <w:p w14:paraId="3E49DD7E" w14:textId="77777777" w:rsidR="00D042DD" w:rsidRPr="007E6251" w:rsidRDefault="00D042DD" w:rsidP="001223E3">
            <w:pPr>
              <w:jc w:val="center"/>
              <w:rPr>
                <w:color w:val="000000"/>
                <w:sz w:val="20"/>
                <w:szCs w:val="20"/>
              </w:rPr>
            </w:pPr>
            <w:r w:rsidRPr="007E6251">
              <w:rPr>
                <w:color w:val="000000"/>
                <w:sz w:val="20"/>
                <w:szCs w:val="20"/>
              </w:rPr>
              <w:t>.040</w:t>
            </w:r>
          </w:p>
        </w:tc>
        <w:tc>
          <w:tcPr>
            <w:tcW w:w="192" w:type="pct"/>
            <w:tcBorders>
              <w:top w:val="nil"/>
              <w:left w:val="nil"/>
              <w:bottom w:val="nil"/>
              <w:right w:val="nil"/>
            </w:tcBorders>
            <w:shd w:val="clear" w:color="auto" w:fill="auto"/>
            <w:noWrap/>
            <w:hideMark/>
          </w:tcPr>
          <w:p w14:paraId="32C30763" w14:textId="77777777" w:rsidR="00D042DD" w:rsidRPr="007E6251" w:rsidRDefault="00D042DD" w:rsidP="001223E3">
            <w:pPr>
              <w:jc w:val="center"/>
              <w:rPr>
                <w:color w:val="000000"/>
                <w:sz w:val="20"/>
                <w:szCs w:val="20"/>
              </w:rPr>
            </w:pPr>
            <w:r w:rsidRPr="007E6251">
              <w:rPr>
                <w:color w:val="000000"/>
                <w:sz w:val="20"/>
                <w:szCs w:val="20"/>
              </w:rPr>
              <w:t>.070</w:t>
            </w:r>
          </w:p>
        </w:tc>
        <w:tc>
          <w:tcPr>
            <w:tcW w:w="192" w:type="pct"/>
            <w:tcBorders>
              <w:top w:val="nil"/>
              <w:left w:val="nil"/>
              <w:bottom w:val="nil"/>
              <w:right w:val="nil"/>
            </w:tcBorders>
            <w:shd w:val="clear" w:color="auto" w:fill="auto"/>
            <w:noWrap/>
            <w:hideMark/>
          </w:tcPr>
          <w:p w14:paraId="7EFF27EB" w14:textId="77777777" w:rsidR="00D042DD" w:rsidRPr="007E6251" w:rsidRDefault="00D042DD" w:rsidP="001223E3">
            <w:pPr>
              <w:jc w:val="center"/>
              <w:rPr>
                <w:color w:val="000000"/>
                <w:sz w:val="20"/>
                <w:szCs w:val="20"/>
              </w:rPr>
            </w:pPr>
            <w:r w:rsidRPr="007E6251">
              <w:rPr>
                <w:color w:val="000000"/>
                <w:sz w:val="20"/>
                <w:szCs w:val="20"/>
              </w:rPr>
              <w:t>.027</w:t>
            </w:r>
          </w:p>
        </w:tc>
        <w:tc>
          <w:tcPr>
            <w:tcW w:w="192" w:type="pct"/>
            <w:tcBorders>
              <w:top w:val="nil"/>
              <w:left w:val="nil"/>
              <w:bottom w:val="nil"/>
              <w:right w:val="nil"/>
            </w:tcBorders>
            <w:shd w:val="clear" w:color="auto" w:fill="auto"/>
            <w:noWrap/>
            <w:hideMark/>
          </w:tcPr>
          <w:p w14:paraId="1DAB631A" w14:textId="77777777" w:rsidR="00D042DD" w:rsidRPr="007E6251" w:rsidRDefault="00D042DD" w:rsidP="001223E3">
            <w:pPr>
              <w:jc w:val="center"/>
              <w:rPr>
                <w:color w:val="000000"/>
                <w:sz w:val="20"/>
                <w:szCs w:val="20"/>
              </w:rPr>
            </w:pPr>
            <w:r w:rsidRPr="007E6251">
              <w:rPr>
                <w:color w:val="000000"/>
                <w:sz w:val="20"/>
                <w:szCs w:val="20"/>
              </w:rPr>
              <w:t>.034</w:t>
            </w:r>
          </w:p>
        </w:tc>
        <w:tc>
          <w:tcPr>
            <w:tcW w:w="192" w:type="pct"/>
            <w:tcBorders>
              <w:top w:val="nil"/>
              <w:left w:val="nil"/>
              <w:bottom w:val="nil"/>
              <w:right w:val="nil"/>
            </w:tcBorders>
            <w:shd w:val="clear" w:color="auto" w:fill="auto"/>
            <w:noWrap/>
            <w:hideMark/>
          </w:tcPr>
          <w:p w14:paraId="53059251" w14:textId="77777777" w:rsidR="00D042DD" w:rsidRPr="007E6251" w:rsidRDefault="00D042DD" w:rsidP="001223E3">
            <w:pPr>
              <w:jc w:val="center"/>
              <w:rPr>
                <w:color w:val="000000"/>
                <w:sz w:val="20"/>
                <w:szCs w:val="20"/>
              </w:rPr>
            </w:pPr>
            <w:r w:rsidRPr="007E6251">
              <w:rPr>
                <w:color w:val="000000"/>
                <w:sz w:val="20"/>
                <w:szCs w:val="20"/>
              </w:rPr>
              <w:t>.036</w:t>
            </w:r>
          </w:p>
        </w:tc>
        <w:tc>
          <w:tcPr>
            <w:tcW w:w="192" w:type="pct"/>
            <w:tcBorders>
              <w:top w:val="nil"/>
              <w:left w:val="nil"/>
              <w:bottom w:val="nil"/>
              <w:right w:val="nil"/>
            </w:tcBorders>
            <w:shd w:val="clear" w:color="auto" w:fill="auto"/>
            <w:noWrap/>
            <w:hideMark/>
          </w:tcPr>
          <w:p w14:paraId="17CB1E45" w14:textId="77777777" w:rsidR="00D042DD" w:rsidRPr="007E6251" w:rsidRDefault="00D042DD" w:rsidP="001223E3">
            <w:pPr>
              <w:jc w:val="center"/>
              <w:rPr>
                <w:color w:val="000000"/>
                <w:sz w:val="20"/>
                <w:szCs w:val="20"/>
              </w:rPr>
            </w:pPr>
            <w:r w:rsidRPr="007E6251">
              <w:rPr>
                <w:color w:val="000000"/>
                <w:sz w:val="20"/>
                <w:szCs w:val="20"/>
              </w:rPr>
              <w:t>.207</w:t>
            </w:r>
          </w:p>
        </w:tc>
        <w:tc>
          <w:tcPr>
            <w:tcW w:w="192" w:type="pct"/>
            <w:tcBorders>
              <w:top w:val="nil"/>
              <w:left w:val="nil"/>
              <w:bottom w:val="nil"/>
              <w:right w:val="nil"/>
            </w:tcBorders>
            <w:shd w:val="clear" w:color="auto" w:fill="auto"/>
            <w:noWrap/>
            <w:hideMark/>
          </w:tcPr>
          <w:p w14:paraId="665505AB" w14:textId="77777777" w:rsidR="00D042DD" w:rsidRPr="007E6251" w:rsidRDefault="00D042DD" w:rsidP="001223E3">
            <w:pPr>
              <w:jc w:val="center"/>
              <w:rPr>
                <w:color w:val="000000"/>
                <w:sz w:val="20"/>
                <w:szCs w:val="20"/>
              </w:rPr>
            </w:pPr>
            <w:r w:rsidRPr="007E6251">
              <w:rPr>
                <w:color w:val="000000"/>
                <w:sz w:val="20"/>
                <w:szCs w:val="20"/>
              </w:rPr>
              <w:t>.264</w:t>
            </w:r>
          </w:p>
        </w:tc>
        <w:tc>
          <w:tcPr>
            <w:tcW w:w="192" w:type="pct"/>
            <w:tcBorders>
              <w:top w:val="nil"/>
              <w:left w:val="nil"/>
              <w:bottom w:val="nil"/>
              <w:right w:val="nil"/>
            </w:tcBorders>
            <w:shd w:val="clear" w:color="auto" w:fill="auto"/>
            <w:noWrap/>
            <w:hideMark/>
          </w:tcPr>
          <w:p w14:paraId="66C771B2" w14:textId="77777777" w:rsidR="00D042DD" w:rsidRPr="007E6251" w:rsidRDefault="00D042DD" w:rsidP="001223E3">
            <w:pPr>
              <w:jc w:val="center"/>
              <w:rPr>
                <w:color w:val="000000"/>
                <w:sz w:val="20"/>
                <w:szCs w:val="20"/>
              </w:rPr>
            </w:pPr>
            <w:r w:rsidRPr="007E6251">
              <w:rPr>
                <w:color w:val="000000"/>
                <w:sz w:val="20"/>
                <w:szCs w:val="20"/>
              </w:rPr>
              <w:t>.170</w:t>
            </w:r>
          </w:p>
        </w:tc>
        <w:tc>
          <w:tcPr>
            <w:tcW w:w="192" w:type="pct"/>
            <w:tcBorders>
              <w:top w:val="nil"/>
              <w:left w:val="nil"/>
              <w:bottom w:val="nil"/>
              <w:right w:val="nil"/>
            </w:tcBorders>
            <w:shd w:val="clear" w:color="auto" w:fill="auto"/>
            <w:noWrap/>
            <w:hideMark/>
          </w:tcPr>
          <w:p w14:paraId="0C61AE2E" w14:textId="77777777" w:rsidR="00D042DD" w:rsidRPr="007E6251" w:rsidRDefault="00D042DD" w:rsidP="001223E3">
            <w:pPr>
              <w:jc w:val="center"/>
              <w:rPr>
                <w:color w:val="000000"/>
                <w:sz w:val="20"/>
                <w:szCs w:val="20"/>
              </w:rPr>
            </w:pPr>
            <w:r w:rsidRPr="007E6251">
              <w:rPr>
                <w:color w:val="000000"/>
                <w:sz w:val="20"/>
                <w:szCs w:val="20"/>
              </w:rPr>
              <w:t>.062</w:t>
            </w:r>
          </w:p>
        </w:tc>
        <w:tc>
          <w:tcPr>
            <w:tcW w:w="192" w:type="pct"/>
            <w:tcBorders>
              <w:top w:val="nil"/>
              <w:left w:val="nil"/>
              <w:bottom w:val="nil"/>
              <w:right w:val="nil"/>
            </w:tcBorders>
            <w:shd w:val="clear" w:color="auto" w:fill="auto"/>
            <w:noWrap/>
            <w:hideMark/>
          </w:tcPr>
          <w:p w14:paraId="1A63DF7F" w14:textId="77777777" w:rsidR="00D042DD" w:rsidRPr="007E6251" w:rsidRDefault="00D042DD" w:rsidP="001223E3">
            <w:pPr>
              <w:jc w:val="center"/>
              <w:rPr>
                <w:color w:val="000000"/>
                <w:sz w:val="20"/>
                <w:szCs w:val="20"/>
              </w:rPr>
            </w:pPr>
            <w:r w:rsidRPr="007E6251">
              <w:rPr>
                <w:color w:val="000000"/>
                <w:sz w:val="20"/>
                <w:szCs w:val="20"/>
              </w:rPr>
              <w:t>.243</w:t>
            </w:r>
          </w:p>
        </w:tc>
        <w:tc>
          <w:tcPr>
            <w:tcW w:w="164" w:type="pct"/>
            <w:tcBorders>
              <w:top w:val="nil"/>
              <w:left w:val="nil"/>
              <w:bottom w:val="nil"/>
              <w:right w:val="nil"/>
            </w:tcBorders>
            <w:shd w:val="clear" w:color="auto" w:fill="auto"/>
            <w:noWrap/>
            <w:hideMark/>
          </w:tcPr>
          <w:p w14:paraId="0481DB3D" w14:textId="77777777" w:rsidR="00D042DD" w:rsidRPr="007E6251" w:rsidRDefault="00D042DD" w:rsidP="001223E3">
            <w:pPr>
              <w:jc w:val="center"/>
              <w:rPr>
                <w:color w:val="000000"/>
                <w:sz w:val="20"/>
                <w:szCs w:val="20"/>
              </w:rPr>
            </w:pPr>
            <w:r w:rsidRPr="007E6251">
              <w:rPr>
                <w:color w:val="000000"/>
                <w:sz w:val="20"/>
                <w:szCs w:val="20"/>
              </w:rPr>
              <w:t>.035</w:t>
            </w:r>
          </w:p>
        </w:tc>
        <w:tc>
          <w:tcPr>
            <w:tcW w:w="192" w:type="pct"/>
            <w:tcBorders>
              <w:top w:val="nil"/>
              <w:left w:val="nil"/>
              <w:bottom w:val="nil"/>
              <w:right w:val="nil"/>
            </w:tcBorders>
            <w:shd w:val="clear" w:color="auto" w:fill="auto"/>
            <w:noWrap/>
            <w:hideMark/>
          </w:tcPr>
          <w:p w14:paraId="04C46D4F" w14:textId="77777777" w:rsidR="00D042DD" w:rsidRPr="007E6251" w:rsidRDefault="00D042DD" w:rsidP="001223E3">
            <w:pPr>
              <w:jc w:val="center"/>
              <w:rPr>
                <w:color w:val="000000"/>
                <w:sz w:val="20"/>
                <w:szCs w:val="20"/>
              </w:rPr>
            </w:pPr>
            <w:r w:rsidRPr="007E6251">
              <w:rPr>
                <w:color w:val="000000"/>
                <w:sz w:val="20"/>
                <w:szCs w:val="20"/>
              </w:rPr>
              <w:t>.294</w:t>
            </w:r>
          </w:p>
        </w:tc>
        <w:tc>
          <w:tcPr>
            <w:tcW w:w="192" w:type="pct"/>
            <w:tcBorders>
              <w:top w:val="nil"/>
              <w:left w:val="nil"/>
              <w:bottom w:val="nil"/>
              <w:right w:val="nil"/>
            </w:tcBorders>
            <w:shd w:val="clear" w:color="auto" w:fill="auto"/>
            <w:noWrap/>
            <w:hideMark/>
          </w:tcPr>
          <w:p w14:paraId="7EA22160" w14:textId="77777777" w:rsidR="00D042DD" w:rsidRPr="007E6251" w:rsidRDefault="00D042DD" w:rsidP="001223E3">
            <w:pPr>
              <w:jc w:val="center"/>
              <w:rPr>
                <w:color w:val="000000"/>
                <w:sz w:val="20"/>
                <w:szCs w:val="20"/>
              </w:rPr>
            </w:pPr>
            <w:r w:rsidRPr="007E6251">
              <w:rPr>
                <w:color w:val="000000"/>
                <w:sz w:val="20"/>
                <w:szCs w:val="20"/>
              </w:rPr>
              <w:t>.546</w:t>
            </w:r>
          </w:p>
        </w:tc>
        <w:tc>
          <w:tcPr>
            <w:tcW w:w="192" w:type="pct"/>
            <w:tcBorders>
              <w:top w:val="nil"/>
              <w:left w:val="nil"/>
              <w:bottom w:val="nil"/>
              <w:right w:val="nil"/>
            </w:tcBorders>
            <w:shd w:val="clear" w:color="auto" w:fill="auto"/>
            <w:noWrap/>
            <w:hideMark/>
          </w:tcPr>
          <w:p w14:paraId="2CE74A20"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tcPr>
          <w:p w14:paraId="401376FB" w14:textId="77777777" w:rsidR="00D042DD" w:rsidRPr="007E6251" w:rsidRDefault="00D042DD" w:rsidP="001223E3">
            <w:pPr>
              <w:jc w:val="center"/>
              <w:rPr>
                <w:color w:val="000000"/>
                <w:sz w:val="20"/>
                <w:szCs w:val="20"/>
              </w:rPr>
            </w:pPr>
          </w:p>
        </w:tc>
        <w:tc>
          <w:tcPr>
            <w:tcW w:w="189" w:type="pct"/>
            <w:tcBorders>
              <w:top w:val="nil"/>
              <w:left w:val="nil"/>
              <w:bottom w:val="nil"/>
              <w:right w:val="nil"/>
            </w:tcBorders>
            <w:shd w:val="clear" w:color="auto" w:fill="auto"/>
            <w:noWrap/>
          </w:tcPr>
          <w:p w14:paraId="45C84E5B" w14:textId="77777777" w:rsidR="00D042DD" w:rsidRPr="007E6251" w:rsidRDefault="00D042DD" w:rsidP="001223E3">
            <w:pPr>
              <w:jc w:val="center"/>
              <w:rPr>
                <w:color w:val="000000"/>
                <w:sz w:val="20"/>
                <w:szCs w:val="20"/>
              </w:rPr>
            </w:pPr>
          </w:p>
        </w:tc>
      </w:tr>
      <w:tr w:rsidR="00D042DD" w:rsidRPr="007E6251" w14:paraId="6E0C759C" w14:textId="77777777" w:rsidTr="001223E3">
        <w:trPr>
          <w:trHeight w:val="144"/>
        </w:trPr>
        <w:tc>
          <w:tcPr>
            <w:tcW w:w="1395" w:type="pct"/>
            <w:tcBorders>
              <w:top w:val="nil"/>
              <w:left w:val="nil"/>
              <w:bottom w:val="nil"/>
              <w:right w:val="nil"/>
            </w:tcBorders>
            <w:shd w:val="clear" w:color="auto" w:fill="auto"/>
            <w:noWrap/>
            <w:hideMark/>
          </w:tcPr>
          <w:p w14:paraId="3DE3EC51"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08" w:type="pct"/>
            <w:tcBorders>
              <w:top w:val="nil"/>
              <w:left w:val="nil"/>
              <w:bottom w:val="nil"/>
              <w:right w:val="nil"/>
            </w:tcBorders>
            <w:shd w:val="clear" w:color="auto" w:fill="auto"/>
            <w:noWrap/>
            <w:hideMark/>
          </w:tcPr>
          <w:p w14:paraId="6BEDB2AB" w14:textId="77777777" w:rsidR="00D042DD" w:rsidRPr="007E6251" w:rsidRDefault="00D042DD" w:rsidP="001223E3">
            <w:pPr>
              <w:jc w:val="center"/>
              <w:rPr>
                <w:color w:val="000000"/>
                <w:sz w:val="20"/>
                <w:szCs w:val="20"/>
              </w:rPr>
            </w:pPr>
            <w:r w:rsidRPr="007E6251">
              <w:rPr>
                <w:color w:val="000000"/>
                <w:sz w:val="20"/>
                <w:szCs w:val="20"/>
              </w:rPr>
              <w:t>.16</w:t>
            </w:r>
          </w:p>
        </w:tc>
        <w:tc>
          <w:tcPr>
            <w:tcW w:w="192" w:type="pct"/>
            <w:tcBorders>
              <w:top w:val="nil"/>
              <w:left w:val="nil"/>
              <w:bottom w:val="nil"/>
              <w:right w:val="nil"/>
            </w:tcBorders>
            <w:shd w:val="clear" w:color="auto" w:fill="auto"/>
            <w:noWrap/>
            <w:hideMark/>
          </w:tcPr>
          <w:p w14:paraId="18EC42C2"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3AC9D109" w14:textId="77777777" w:rsidR="00D042DD" w:rsidRPr="007E6251" w:rsidRDefault="00D042DD" w:rsidP="001223E3">
            <w:pPr>
              <w:jc w:val="center"/>
              <w:rPr>
                <w:color w:val="000000"/>
                <w:sz w:val="20"/>
                <w:szCs w:val="20"/>
              </w:rPr>
            </w:pPr>
            <w:r w:rsidRPr="007E6251">
              <w:rPr>
                <w:color w:val="000000"/>
                <w:sz w:val="20"/>
                <w:szCs w:val="20"/>
              </w:rPr>
              <w:t>.015</w:t>
            </w:r>
          </w:p>
        </w:tc>
        <w:tc>
          <w:tcPr>
            <w:tcW w:w="164" w:type="pct"/>
            <w:tcBorders>
              <w:top w:val="nil"/>
              <w:left w:val="nil"/>
              <w:bottom w:val="nil"/>
              <w:right w:val="nil"/>
            </w:tcBorders>
            <w:shd w:val="clear" w:color="auto" w:fill="auto"/>
            <w:noWrap/>
            <w:hideMark/>
          </w:tcPr>
          <w:p w14:paraId="6B6527D3"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22B5B686" w14:textId="77777777" w:rsidR="00D042DD" w:rsidRPr="007E6251" w:rsidRDefault="00D042DD" w:rsidP="001223E3">
            <w:pPr>
              <w:jc w:val="center"/>
              <w:rPr>
                <w:color w:val="000000"/>
                <w:sz w:val="20"/>
                <w:szCs w:val="20"/>
              </w:rPr>
            </w:pPr>
            <w:r w:rsidRPr="007E6251">
              <w:rPr>
                <w:color w:val="000000"/>
                <w:sz w:val="20"/>
                <w:szCs w:val="20"/>
              </w:rPr>
              <w:t>.002</w:t>
            </w:r>
          </w:p>
        </w:tc>
        <w:tc>
          <w:tcPr>
            <w:tcW w:w="192" w:type="pct"/>
            <w:tcBorders>
              <w:top w:val="nil"/>
              <w:left w:val="nil"/>
              <w:bottom w:val="nil"/>
              <w:right w:val="nil"/>
            </w:tcBorders>
            <w:shd w:val="clear" w:color="auto" w:fill="auto"/>
            <w:noWrap/>
            <w:hideMark/>
          </w:tcPr>
          <w:p w14:paraId="302809AC"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0B07E0E8"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484BDA74"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21087A7F" w14:textId="77777777" w:rsidR="00D042DD" w:rsidRPr="007E6251" w:rsidRDefault="00D042DD" w:rsidP="001223E3">
            <w:pPr>
              <w:jc w:val="center"/>
              <w:rPr>
                <w:color w:val="000000"/>
                <w:sz w:val="20"/>
                <w:szCs w:val="20"/>
              </w:rPr>
            </w:pPr>
            <w:r w:rsidRPr="007E6251">
              <w:rPr>
                <w:color w:val="000000"/>
                <w:sz w:val="20"/>
                <w:szCs w:val="20"/>
              </w:rPr>
              <w:t>.140</w:t>
            </w:r>
          </w:p>
        </w:tc>
        <w:tc>
          <w:tcPr>
            <w:tcW w:w="192" w:type="pct"/>
            <w:tcBorders>
              <w:top w:val="nil"/>
              <w:left w:val="nil"/>
              <w:bottom w:val="nil"/>
              <w:right w:val="nil"/>
            </w:tcBorders>
            <w:shd w:val="clear" w:color="auto" w:fill="auto"/>
            <w:noWrap/>
            <w:hideMark/>
          </w:tcPr>
          <w:p w14:paraId="5D501242" w14:textId="77777777" w:rsidR="00D042DD" w:rsidRPr="007E6251" w:rsidRDefault="00D042DD" w:rsidP="001223E3">
            <w:pPr>
              <w:jc w:val="center"/>
              <w:rPr>
                <w:color w:val="000000"/>
                <w:sz w:val="20"/>
                <w:szCs w:val="20"/>
              </w:rPr>
            </w:pPr>
            <w:r w:rsidRPr="007E6251">
              <w:rPr>
                <w:color w:val="000000"/>
                <w:sz w:val="20"/>
                <w:szCs w:val="20"/>
              </w:rPr>
              <w:t>.141</w:t>
            </w:r>
          </w:p>
        </w:tc>
        <w:tc>
          <w:tcPr>
            <w:tcW w:w="192" w:type="pct"/>
            <w:tcBorders>
              <w:top w:val="nil"/>
              <w:left w:val="nil"/>
              <w:bottom w:val="nil"/>
              <w:right w:val="nil"/>
            </w:tcBorders>
            <w:shd w:val="clear" w:color="auto" w:fill="auto"/>
            <w:noWrap/>
            <w:hideMark/>
          </w:tcPr>
          <w:p w14:paraId="63D949B0" w14:textId="77777777" w:rsidR="00D042DD" w:rsidRPr="007E6251" w:rsidRDefault="00D042DD" w:rsidP="001223E3">
            <w:pPr>
              <w:jc w:val="center"/>
              <w:rPr>
                <w:color w:val="000000"/>
                <w:sz w:val="20"/>
                <w:szCs w:val="20"/>
              </w:rPr>
            </w:pPr>
            <w:r w:rsidRPr="007E6251">
              <w:rPr>
                <w:color w:val="000000"/>
                <w:sz w:val="20"/>
                <w:szCs w:val="20"/>
              </w:rPr>
              <w:t>.084</w:t>
            </w:r>
          </w:p>
        </w:tc>
        <w:tc>
          <w:tcPr>
            <w:tcW w:w="192" w:type="pct"/>
            <w:tcBorders>
              <w:top w:val="nil"/>
              <w:left w:val="nil"/>
              <w:bottom w:val="nil"/>
              <w:right w:val="nil"/>
            </w:tcBorders>
            <w:shd w:val="clear" w:color="auto" w:fill="auto"/>
            <w:noWrap/>
            <w:hideMark/>
          </w:tcPr>
          <w:p w14:paraId="21ECCB5E" w14:textId="77777777" w:rsidR="00D042DD" w:rsidRPr="007E6251" w:rsidRDefault="00D042DD" w:rsidP="001223E3">
            <w:pPr>
              <w:jc w:val="center"/>
              <w:rPr>
                <w:color w:val="000000"/>
                <w:sz w:val="20"/>
                <w:szCs w:val="20"/>
              </w:rPr>
            </w:pPr>
            <w:r w:rsidRPr="007E6251">
              <w:rPr>
                <w:color w:val="000000"/>
                <w:sz w:val="20"/>
                <w:szCs w:val="20"/>
              </w:rPr>
              <w:t>.031</w:t>
            </w:r>
          </w:p>
        </w:tc>
        <w:tc>
          <w:tcPr>
            <w:tcW w:w="192" w:type="pct"/>
            <w:tcBorders>
              <w:top w:val="nil"/>
              <w:left w:val="nil"/>
              <w:bottom w:val="nil"/>
              <w:right w:val="nil"/>
            </w:tcBorders>
            <w:shd w:val="clear" w:color="auto" w:fill="auto"/>
            <w:noWrap/>
            <w:hideMark/>
          </w:tcPr>
          <w:p w14:paraId="1442943E" w14:textId="77777777" w:rsidR="00D042DD" w:rsidRPr="007E6251" w:rsidRDefault="00D042DD" w:rsidP="001223E3">
            <w:pPr>
              <w:jc w:val="center"/>
              <w:rPr>
                <w:color w:val="000000"/>
                <w:sz w:val="20"/>
                <w:szCs w:val="20"/>
              </w:rPr>
            </w:pPr>
            <w:r w:rsidRPr="007E6251">
              <w:rPr>
                <w:color w:val="000000"/>
                <w:sz w:val="20"/>
                <w:szCs w:val="20"/>
              </w:rPr>
              <w:t>.130</w:t>
            </w:r>
          </w:p>
        </w:tc>
        <w:tc>
          <w:tcPr>
            <w:tcW w:w="164" w:type="pct"/>
            <w:tcBorders>
              <w:top w:val="nil"/>
              <w:left w:val="nil"/>
              <w:bottom w:val="nil"/>
              <w:right w:val="nil"/>
            </w:tcBorders>
            <w:shd w:val="clear" w:color="auto" w:fill="auto"/>
            <w:noWrap/>
            <w:hideMark/>
          </w:tcPr>
          <w:p w14:paraId="593DBFC0" w14:textId="77777777" w:rsidR="00D042DD" w:rsidRPr="007E6251" w:rsidRDefault="00D042DD" w:rsidP="001223E3">
            <w:pPr>
              <w:jc w:val="center"/>
              <w:rPr>
                <w:color w:val="000000"/>
                <w:sz w:val="20"/>
                <w:szCs w:val="20"/>
              </w:rPr>
            </w:pPr>
            <w:r w:rsidRPr="007E6251">
              <w:rPr>
                <w:color w:val="000000"/>
                <w:sz w:val="20"/>
                <w:szCs w:val="20"/>
              </w:rPr>
              <w:t>.008</w:t>
            </w:r>
          </w:p>
        </w:tc>
        <w:tc>
          <w:tcPr>
            <w:tcW w:w="192" w:type="pct"/>
            <w:tcBorders>
              <w:top w:val="nil"/>
              <w:left w:val="nil"/>
              <w:bottom w:val="nil"/>
              <w:right w:val="nil"/>
            </w:tcBorders>
            <w:shd w:val="clear" w:color="auto" w:fill="auto"/>
            <w:noWrap/>
            <w:hideMark/>
          </w:tcPr>
          <w:p w14:paraId="30F20F8E" w14:textId="77777777" w:rsidR="00D042DD" w:rsidRPr="007E6251" w:rsidRDefault="00D042DD" w:rsidP="001223E3">
            <w:pPr>
              <w:jc w:val="center"/>
              <w:rPr>
                <w:color w:val="000000"/>
                <w:sz w:val="20"/>
                <w:szCs w:val="20"/>
              </w:rPr>
            </w:pPr>
            <w:r w:rsidRPr="007E6251">
              <w:rPr>
                <w:color w:val="000000"/>
                <w:sz w:val="20"/>
                <w:szCs w:val="20"/>
              </w:rPr>
              <w:t>.150</w:t>
            </w:r>
          </w:p>
        </w:tc>
        <w:tc>
          <w:tcPr>
            <w:tcW w:w="192" w:type="pct"/>
            <w:tcBorders>
              <w:top w:val="nil"/>
              <w:left w:val="nil"/>
              <w:bottom w:val="nil"/>
              <w:right w:val="nil"/>
            </w:tcBorders>
            <w:shd w:val="clear" w:color="auto" w:fill="auto"/>
            <w:noWrap/>
            <w:hideMark/>
          </w:tcPr>
          <w:p w14:paraId="514B7627" w14:textId="77777777" w:rsidR="00D042DD" w:rsidRPr="007E6251" w:rsidRDefault="00D042DD" w:rsidP="001223E3">
            <w:pPr>
              <w:jc w:val="center"/>
              <w:rPr>
                <w:color w:val="000000"/>
                <w:sz w:val="20"/>
                <w:szCs w:val="20"/>
              </w:rPr>
            </w:pPr>
            <w:r w:rsidRPr="007E6251">
              <w:rPr>
                <w:color w:val="000000"/>
                <w:sz w:val="20"/>
                <w:szCs w:val="20"/>
              </w:rPr>
              <w:t>.149</w:t>
            </w:r>
          </w:p>
        </w:tc>
        <w:tc>
          <w:tcPr>
            <w:tcW w:w="192" w:type="pct"/>
            <w:tcBorders>
              <w:top w:val="nil"/>
              <w:left w:val="nil"/>
              <w:bottom w:val="nil"/>
              <w:right w:val="nil"/>
            </w:tcBorders>
            <w:shd w:val="clear" w:color="auto" w:fill="auto"/>
            <w:noWrap/>
            <w:hideMark/>
          </w:tcPr>
          <w:p w14:paraId="57009F84" w14:textId="77777777" w:rsidR="00D042DD" w:rsidRPr="007E6251" w:rsidRDefault="00D042DD" w:rsidP="001223E3">
            <w:pPr>
              <w:jc w:val="center"/>
              <w:rPr>
                <w:color w:val="000000"/>
                <w:sz w:val="20"/>
                <w:szCs w:val="20"/>
              </w:rPr>
            </w:pPr>
            <w:r w:rsidRPr="007E6251">
              <w:rPr>
                <w:color w:val="000000"/>
                <w:sz w:val="20"/>
                <w:szCs w:val="20"/>
              </w:rPr>
              <w:t>.156</w:t>
            </w:r>
          </w:p>
        </w:tc>
        <w:tc>
          <w:tcPr>
            <w:tcW w:w="192" w:type="pct"/>
            <w:tcBorders>
              <w:top w:val="nil"/>
              <w:left w:val="nil"/>
              <w:bottom w:val="nil"/>
              <w:right w:val="nil"/>
            </w:tcBorders>
            <w:shd w:val="clear" w:color="auto" w:fill="auto"/>
            <w:noWrap/>
            <w:hideMark/>
          </w:tcPr>
          <w:p w14:paraId="4DF473A1"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nil"/>
              <w:left w:val="nil"/>
              <w:bottom w:val="nil"/>
              <w:right w:val="nil"/>
            </w:tcBorders>
            <w:shd w:val="clear" w:color="auto" w:fill="auto"/>
            <w:noWrap/>
          </w:tcPr>
          <w:p w14:paraId="3604B7D0" w14:textId="77777777" w:rsidR="00D042DD" w:rsidRPr="007E6251" w:rsidRDefault="00D042DD" w:rsidP="001223E3">
            <w:pPr>
              <w:jc w:val="center"/>
              <w:rPr>
                <w:color w:val="000000"/>
                <w:sz w:val="20"/>
                <w:szCs w:val="20"/>
              </w:rPr>
            </w:pPr>
          </w:p>
        </w:tc>
      </w:tr>
      <w:tr w:rsidR="00D042DD" w:rsidRPr="007E6251" w14:paraId="3B1E8D96" w14:textId="77777777" w:rsidTr="001223E3">
        <w:trPr>
          <w:trHeight w:val="144"/>
        </w:trPr>
        <w:tc>
          <w:tcPr>
            <w:tcW w:w="1395" w:type="pct"/>
            <w:tcBorders>
              <w:top w:val="nil"/>
              <w:left w:val="nil"/>
              <w:bottom w:val="nil"/>
              <w:right w:val="nil"/>
            </w:tcBorders>
            <w:shd w:val="clear" w:color="auto" w:fill="auto"/>
            <w:noWrap/>
            <w:hideMark/>
          </w:tcPr>
          <w:p w14:paraId="6F08D3B6"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08" w:type="pct"/>
            <w:tcBorders>
              <w:top w:val="nil"/>
              <w:left w:val="nil"/>
              <w:bottom w:val="nil"/>
              <w:right w:val="nil"/>
            </w:tcBorders>
            <w:shd w:val="clear" w:color="auto" w:fill="auto"/>
            <w:noWrap/>
            <w:hideMark/>
          </w:tcPr>
          <w:p w14:paraId="40AED8A4" w14:textId="77777777" w:rsidR="00D042DD" w:rsidRPr="007E6251" w:rsidRDefault="00D042DD" w:rsidP="001223E3">
            <w:pPr>
              <w:jc w:val="center"/>
              <w:rPr>
                <w:color w:val="000000"/>
                <w:sz w:val="20"/>
                <w:szCs w:val="20"/>
              </w:rPr>
            </w:pPr>
            <w:r w:rsidRPr="007E6251">
              <w:rPr>
                <w:color w:val="000000"/>
                <w:sz w:val="20"/>
                <w:szCs w:val="20"/>
              </w:rPr>
              <w:t>.30</w:t>
            </w:r>
          </w:p>
        </w:tc>
        <w:tc>
          <w:tcPr>
            <w:tcW w:w="192" w:type="pct"/>
            <w:tcBorders>
              <w:top w:val="nil"/>
              <w:left w:val="nil"/>
              <w:bottom w:val="nil"/>
              <w:right w:val="nil"/>
            </w:tcBorders>
            <w:shd w:val="clear" w:color="auto" w:fill="auto"/>
            <w:noWrap/>
            <w:hideMark/>
          </w:tcPr>
          <w:p w14:paraId="0EB9D83C" w14:textId="77777777" w:rsidR="00D042DD" w:rsidRPr="007E6251" w:rsidRDefault="00D042DD" w:rsidP="001223E3">
            <w:pPr>
              <w:jc w:val="center"/>
              <w:rPr>
                <w:color w:val="000000"/>
                <w:sz w:val="20"/>
                <w:szCs w:val="20"/>
              </w:rPr>
            </w:pPr>
            <w:r w:rsidRPr="007E6251">
              <w:rPr>
                <w:color w:val="000000"/>
                <w:sz w:val="20"/>
                <w:szCs w:val="20"/>
              </w:rPr>
              <w:t>-.014</w:t>
            </w:r>
          </w:p>
        </w:tc>
        <w:tc>
          <w:tcPr>
            <w:tcW w:w="192" w:type="pct"/>
            <w:tcBorders>
              <w:top w:val="nil"/>
              <w:left w:val="nil"/>
              <w:bottom w:val="nil"/>
              <w:right w:val="nil"/>
            </w:tcBorders>
            <w:shd w:val="clear" w:color="auto" w:fill="auto"/>
            <w:noWrap/>
            <w:hideMark/>
          </w:tcPr>
          <w:p w14:paraId="0AA9224F" w14:textId="77777777" w:rsidR="00D042DD" w:rsidRPr="007E6251" w:rsidRDefault="00D042DD" w:rsidP="001223E3">
            <w:pPr>
              <w:jc w:val="center"/>
              <w:rPr>
                <w:color w:val="000000"/>
                <w:sz w:val="20"/>
                <w:szCs w:val="20"/>
              </w:rPr>
            </w:pPr>
            <w:r w:rsidRPr="007E6251">
              <w:rPr>
                <w:color w:val="000000"/>
                <w:sz w:val="20"/>
                <w:szCs w:val="20"/>
              </w:rPr>
              <w:t>.013</w:t>
            </w:r>
          </w:p>
        </w:tc>
        <w:tc>
          <w:tcPr>
            <w:tcW w:w="164" w:type="pct"/>
            <w:tcBorders>
              <w:top w:val="nil"/>
              <w:left w:val="nil"/>
              <w:bottom w:val="nil"/>
              <w:right w:val="nil"/>
            </w:tcBorders>
            <w:shd w:val="clear" w:color="auto" w:fill="auto"/>
            <w:noWrap/>
            <w:hideMark/>
          </w:tcPr>
          <w:p w14:paraId="1595E022" w14:textId="77777777" w:rsidR="00D042DD" w:rsidRPr="007E6251" w:rsidRDefault="00D042DD" w:rsidP="001223E3">
            <w:pPr>
              <w:jc w:val="center"/>
              <w:rPr>
                <w:color w:val="000000"/>
                <w:sz w:val="20"/>
                <w:szCs w:val="20"/>
              </w:rPr>
            </w:pPr>
            <w:r w:rsidRPr="007E6251">
              <w:rPr>
                <w:color w:val="000000"/>
                <w:sz w:val="20"/>
                <w:szCs w:val="20"/>
              </w:rPr>
              <w:t>.012</w:t>
            </w:r>
          </w:p>
        </w:tc>
        <w:tc>
          <w:tcPr>
            <w:tcW w:w="192" w:type="pct"/>
            <w:tcBorders>
              <w:top w:val="nil"/>
              <w:left w:val="nil"/>
              <w:bottom w:val="nil"/>
              <w:right w:val="nil"/>
            </w:tcBorders>
            <w:shd w:val="clear" w:color="auto" w:fill="auto"/>
            <w:noWrap/>
            <w:hideMark/>
          </w:tcPr>
          <w:p w14:paraId="31C42B01" w14:textId="77777777" w:rsidR="00D042DD" w:rsidRPr="007E6251" w:rsidRDefault="00D042DD" w:rsidP="001223E3">
            <w:pPr>
              <w:jc w:val="center"/>
              <w:rPr>
                <w:color w:val="000000"/>
                <w:sz w:val="20"/>
                <w:szCs w:val="20"/>
              </w:rPr>
            </w:pPr>
            <w:r w:rsidRPr="007E6251">
              <w:rPr>
                <w:color w:val="000000"/>
                <w:sz w:val="20"/>
                <w:szCs w:val="20"/>
              </w:rPr>
              <w:t>.012</w:t>
            </w:r>
          </w:p>
        </w:tc>
        <w:tc>
          <w:tcPr>
            <w:tcW w:w="192" w:type="pct"/>
            <w:tcBorders>
              <w:top w:val="nil"/>
              <w:left w:val="nil"/>
              <w:bottom w:val="nil"/>
              <w:right w:val="nil"/>
            </w:tcBorders>
            <w:shd w:val="clear" w:color="auto" w:fill="auto"/>
            <w:noWrap/>
            <w:hideMark/>
          </w:tcPr>
          <w:p w14:paraId="4DB2971C" w14:textId="77777777" w:rsidR="00D042DD" w:rsidRPr="007E6251" w:rsidRDefault="00D042DD" w:rsidP="001223E3">
            <w:pPr>
              <w:jc w:val="center"/>
              <w:rPr>
                <w:color w:val="000000"/>
                <w:sz w:val="20"/>
                <w:szCs w:val="20"/>
              </w:rPr>
            </w:pPr>
            <w:r w:rsidRPr="007E6251">
              <w:rPr>
                <w:color w:val="000000"/>
                <w:sz w:val="20"/>
                <w:szCs w:val="20"/>
              </w:rPr>
              <w:t>.030</w:t>
            </w:r>
          </w:p>
        </w:tc>
        <w:tc>
          <w:tcPr>
            <w:tcW w:w="192" w:type="pct"/>
            <w:tcBorders>
              <w:top w:val="nil"/>
              <w:left w:val="nil"/>
              <w:bottom w:val="nil"/>
              <w:right w:val="nil"/>
            </w:tcBorders>
            <w:shd w:val="clear" w:color="auto" w:fill="auto"/>
            <w:noWrap/>
            <w:hideMark/>
          </w:tcPr>
          <w:p w14:paraId="575BED87" w14:textId="77777777" w:rsidR="00D042DD" w:rsidRPr="007E6251" w:rsidRDefault="00D042DD" w:rsidP="001223E3">
            <w:pPr>
              <w:jc w:val="center"/>
              <w:rPr>
                <w:color w:val="000000"/>
                <w:sz w:val="20"/>
                <w:szCs w:val="20"/>
              </w:rPr>
            </w:pPr>
            <w:r w:rsidRPr="007E6251">
              <w:rPr>
                <w:color w:val="000000"/>
                <w:sz w:val="20"/>
                <w:szCs w:val="20"/>
              </w:rPr>
              <w:t>.022</w:t>
            </w:r>
          </w:p>
        </w:tc>
        <w:tc>
          <w:tcPr>
            <w:tcW w:w="192" w:type="pct"/>
            <w:tcBorders>
              <w:top w:val="nil"/>
              <w:left w:val="nil"/>
              <w:bottom w:val="nil"/>
              <w:right w:val="nil"/>
            </w:tcBorders>
            <w:shd w:val="clear" w:color="auto" w:fill="auto"/>
            <w:noWrap/>
            <w:hideMark/>
          </w:tcPr>
          <w:p w14:paraId="7CB44482" w14:textId="77777777" w:rsidR="00D042DD" w:rsidRPr="007E6251" w:rsidRDefault="00D042DD" w:rsidP="001223E3">
            <w:pPr>
              <w:jc w:val="center"/>
              <w:rPr>
                <w:color w:val="000000"/>
                <w:sz w:val="20"/>
                <w:szCs w:val="20"/>
              </w:rPr>
            </w:pPr>
            <w:r w:rsidRPr="007E6251">
              <w:rPr>
                <w:color w:val="000000"/>
                <w:sz w:val="20"/>
                <w:szCs w:val="20"/>
              </w:rPr>
              <w:t>.026</w:t>
            </w:r>
          </w:p>
        </w:tc>
        <w:tc>
          <w:tcPr>
            <w:tcW w:w="192" w:type="pct"/>
            <w:tcBorders>
              <w:top w:val="nil"/>
              <w:left w:val="nil"/>
              <w:bottom w:val="nil"/>
              <w:right w:val="nil"/>
            </w:tcBorders>
            <w:shd w:val="clear" w:color="auto" w:fill="auto"/>
            <w:noWrap/>
            <w:hideMark/>
          </w:tcPr>
          <w:p w14:paraId="2AB521B8" w14:textId="77777777" w:rsidR="00D042DD" w:rsidRPr="007E6251" w:rsidRDefault="00D042DD" w:rsidP="001223E3">
            <w:pPr>
              <w:jc w:val="center"/>
              <w:rPr>
                <w:color w:val="000000"/>
                <w:sz w:val="20"/>
                <w:szCs w:val="20"/>
              </w:rPr>
            </w:pPr>
            <w:r w:rsidRPr="007E6251">
              <w:rPr>
                <w:color w:val="000000"/>
                <w:sz w:val="20"/>
                <w:szCs w:val="20"/>
              </w:rPr>
              <w:t>.185</w:t>
            </w:r>
          </w:p>
        </w:tc>
        <w:tc>
          <w:tcPr>
            <w:tcW w:w="192" w:type="pct"/>
            <w:tcBorders>
              <w:top w:val="nil"/>
              <w:left w:val="nil"/>
              <w:bottom w:val="nil"/>
              <w:right w:val="nil"/>
            </w:tcBorders>
            <w:shd w:val="clear" w:color="auto" w:fill="auto"/>
            <w:noWrap/>
            <w:hideMark/>
          </w:tcPr>
          <w:p w14:paraId="01DB584E" w14:textId="77777777" w:rsidR="00D042DD" w:rsidRPr="007E6251" w:rsidRDefault="00D042DD" w:rsidP="001223E3">
            <w:pPr>
              <w:jc w:val="center"/>
              <w:rPr>
                <w:color w:val="000000"/>
                <w:sz w:val="20"/>
                <w:szCs w:val="20"/>
              </w:rPr>
            </w:pPr>
            <w:r w:rsidRPr="007E6251">
              <w:rPr>
                <w:color w:val="000000"/>
                <w:sz w:val="20"/>
                <w:szCs w:val="20"/>
              </w:rPr>
              <w:t>.247</w:t>
            </w:r>
          </w:p>
        </w:tc>
        <w:tc>
          <w:tcPr>
            <w:tcW w:w="192" w:type="pct"/>
            <w:tcBorders>
              <w:top w:val="nil"/>
              <w:left w:val="nil"/>
              <w:bottom w:val="nil"/>
              <w:right w:val="nil"/>
            </w:tcBorders>
            <w:shd w:val="clear" w:color="auto" w:fill="auto"/>
            <w:noWrap/>
            <w:hideMark/>
          </w:tcPr>
          <w:p w14:paraId="56D74E40" w14:textId="77777777" w:rsidR="00D042DD" w:rsidRPr="007E6251" w:rsidRDefault="00D042DD" w:rsidP="001223E3">
            <w:pPr>
              <w:jc w:val="center"/>
              <w:rPr>
                <w:color w:val="000000"/>
                <w:sz w:val="20"/>
                <w:szCs w:val="20"/>
              </w:rPr>
            </w:pPr>
            <w:r w:rsidRPr="007E6251">
              <w:rPr>
                <w:color w:val="000000"/>
                <w:sz w:val="20"/>
                <w:szCs w:val="20"/>
              </w:rPr>
              <w:t>.142</w:t>
            </w:r>
          </w:p>
        </w:tc>
        <w:tc>
          <w:tcPr>
            <w:tcW w:w="192" w:type="pct"/>
            <w:tcBorders>
              <w:top w:val="nil"/>
              <w:left w:val="nil"/>
              <w:bottom w:val="nil"/>
              <w:right w:val="nil"/>
            </w:tcBorders>
            <w:shd w:val="clear" w:color="auto" w:fill="auto"/>
            <w:noWrap/>
            <w:hideMark/>
          </w:tcPr>
          <w:p w14:paraId="1CE1C3A6" w14:textId="77777777" w:rsidR="00D042DD" w:rsidRPr="007E6251" w:rsidRDefault="00D042DD" w:rsidP="001223E3">
            <w:pPr>
              <w:jc w:val="center"/>
              <w:rPr>
                <w:color w:val="000000"/>
                <w:sz w:val="20"/>
                <w:szCs w:val="20"/>
              </w:rPr>
            </w:pPr>
            <w:r w:rsidRPr="007E6251">
              <w:rPr>
                <w:color w:val="000000"/>
                <w:sz w:val="20"/>
                <w:szCs w:val="20"/>
              </w:rPr>
              <w:t>.071</w:t>
            </w:r>
          </w:p>
        </w:tc>
        <w:tc>
          <w:tcPr>
            <w:tcW w:w="192" w:type="pct"/>
            <w:tcBorders>
              <w:top w:val="nil"/>
              <w:left w:val="nil"/>
              <w:bottom w:val="nil"/>
              <w:right w:val="nil"/>
            </w:tcBorders>
            <w:shd w:val="clear" w:color="auto" w:fill="auto"/>
            <w:noWrap/>
            <w:hideMark/>
          </w:tcPr>
          <w:p w14:paraId="1C1B6BFB" w14:textId="77777777" w:rsidR="00D042DD" w:rsidRPr="007E6251" w:rsidRDefault="00D042DD" w:rsidP="001223E3">
            <w:pPr>
              <w:jc w:val="center"/>
              <w:rPr>
                <w:color w:val="000000"/>
                <w:sz w:val="20"/>
                <w:szCs w:val="20"/>
              </w:rPr>
            </w:pPr>
            <w:r w:rsidRPr="007E6251">
              <w:rPr>
                <w:color w:val="000000"/>
                <w:sz w:val="20"/>
                <w:szCs w:val="20"/>
              </w:rPr>
              <w:t>.203</w:t>
            </w:r>
          </w:p>
        </w:tc>
        <w:tc>
          <w:tcPr>
            <w:tcW w:w="164" w:type="pct"/>
            <w:tcBorders>
              <w:top w:val="nil"/>
              <w:left w:val="nil"/>
              <w:bottom w:val="nil"/>
              <w:right w:val="nil"/>
            </w:tcBorders>
            <w:shd w:val="clear" w:color="auto" w:fill="auto"/>
            <w:noWrap/>
            <w:hideMark/>
          </w:tcPr>
          <w:p w14:paraId="630A4A42" w14:textId="77777777" w:rsidR="00D042DD" w:rsidRPr="007E6251" w:rsidRDefault="00D042DD" w:rsidP="001223E3">
            <w:pPr>
              <w:jc w:val="center"/>
              <w:rPr>
                <w:color w:val="000000"/>
                <w:sz w:val="20"/>
                <w:szCs w:val="20"/>
              </w:rPr>
            </w:pPr>
            <w:r w:rsidRPr="007E6251">
              <w:rPr>
                <w:color w:val="000000"/>
                <w:sz w:val="20"/>
                <w:szCs w:val="20"/>
              </w:rPr>
              <w:t>.012</w:t>
            </w:r>
          </w:p>
        </w:tc>
        <w:tc>
          <w:tcPr>
            <w:tcW w:w="192" w:type="pct"/>
            <w:tcBorders>
              <w:top w:val="nil"/>
              <w:left w:val="nil"/>
              <w:bottom w:val="nil"/>
              <w:right w:val="nil"/>
            </w:tcBorders>
            <w:shd w:val="clear" w:color="auto" w:fill="auto"/>
            <w:noWrap/>
            <w:hideMark/>
          </w:tcPr>
          <w:p w14:paraId="1CCFAA28" w14:textId="77777777" w:rsidR="00D042DD" w:rsidRPr="007E6251" w:rsidRDefault="00D042DD" w:rsidP="001223E3">
            <w:pPr>
              <w:jc w:val="center"/>
              <w:rPr>
                <w:color w:val="000000"/>
                <w:sz w:val="20"/>
                <w:szCs w:val="20"/>
              </w:rPr>
            </w:pPr>
            <w:r w:rsidRPr="007E6251">
              <w:rPr>
                <w:color w:val="000000"/>
                <w:sz w:val="20"/>
                <w:szCs w:val="20"/>
              </w:rPr>
              <w:t>.241</w:t>
            </w:r>
          </w:p>
        </w:tc>
        <w:tc>
          <w:tcPr>
            <w:tcW w:w="192" w:type="pct"/>
            <w:tcBorders>
              <w:top w:val="nil"/>
              <w:left w:val="nil"/>
              <w:bottom w:val="nil"/>
              <w:right w:val="nil"/>
            </w:tcBorders>
            <w:shd w:val="clear" w:color="auto" w:fill="auto"/>
            <w:noWrap/>
            <w:hideMark/>
          </w:tcPr>
          <w:p w14:paraId="65BF94C0" w14:textId="77777777" w:rsidR="00D042DD" w:rsidRPr="007E6251" w:rsidRDefault="00D042DD" w:rsidP="001223E3">
            <w:pPr>
              <w:jc w:val="center"/>
              <w:rPr>
                <w:color w:val="000000"/>
                <w:sz w:val="20"/>
                <w:szCs w:val="20"/>
              </w:rPr>
            </w:pPr>
            <w:r w:rsidRPr="007E6251">
              <w:rPr>
                <w:color w:val="000000"/>
                <w:sz w:val="20"/>
                <w:szCs w:val="20"/>
              </w:rPr>
              <w:t>.239</w:t>
            </w:r>
          </w:p>
        </w:tc>
        <w:tc>
          <w:tcPr>
            <w:tcW w:w="192" w:type="pct"/>
            <w:tcBorders>
              <w:top w:val="nil"/>
              <w:left w:val="nil"/>
              <w:bottom w:val="nil"/>
              <w:right w:val="nil"/>
            </w:tcBorders>
            <w:shd w:val="clear" w:color="auto" w:fill="auto"/>
            <w:noWrap/>
            <w:hideMark/>
          </w:tcPr>
          <w:p w14:paraId="01BA69E3" w14:textId="77777777" w:rsidR="00D042DD" w:rsidRPr="007E6251" w:rsidRDefault="00D042DD" w:rsidP="001223E3">
            <w:pPr>
              <w:jc w:val="center"/>
              <w:rPr>
                <w:color w:val="000000"/>
                <w:sz w:val="20"/>
                <w:szCs w:val="20"/>
              </w:rPr>
            </w:pPr>
            <w:r w:rsidRPr="007E6251">
              <w:rPr>
                <w:color w:val="000000"/>
                <w:sz w:val="20"/>
                <w:szCs w:val="20"/>
              </w:rPr>
              <w:t>.124</w:t>
            </w:r>
          </w:p>
        </w:tc>
        <w:tc>
          <w:tcPr>
            <w:tcW w:w="192" w:type="pct"/>
            <w:tcBorders>
              <w:top w:val="nil"/>
              <w:left w:val="nil"/>
              <w:bottom w:val="nil"/>
              <w:right w:val="nil"/>
            </w:tcBorders>
            <w:shd w:val="clear" w:color="auto" w:fill="auto"/>
            <w:noWrap/>
            <w:hideMark/>
          </w:tcPr>
          <w:p w14:paraId="677CDEA9" w14:textId="77777777" w:rsidR="00D042DD" w:rsidRPr="007E6251" w:rsidRDefault="00D042DD" w:rsidP="001223E3">
            <w:pPr>
              <w:jc w:val="center"/>
              <w:rPr>
                <w:color w:val="000000"/>
                <w:sz w:val="20"/>
                <w:szCs w:val="20"/>
              </w:rPr>
            </w:pPr>
            <w:r w:rsidRPr="007E6251">
              <w:rPr>
                <w:color w:val="000000"/>
                <w:sz w:val="20"/>
                <w:szCs w:val="20"/>
              </w:rPr>
              <w:t>.283</w:t>
            </w:r>
          </w:p>
        </w:tc>
        <w:tc>
          <w:tcPr>
            <w:tcW w:w="189" w:type="pct"/>
            <w:tcBorders>
              <w:top w:val="nil"/>
              <w:left w:val="nil"/>
              <w:bottom w:val="nil"/>
              <w:right w:val="nil"/>
            </w:tcBorders>
            <w:shd w:val="clear" w:color="auto" w:fill="auto"/>
            <w:noWrap/>
            <w:hideMark/>
          </w:tcPr>
          <w:p w14:paraId="3C76F84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D16B989" w14:textId="77777777" w:rsidTr="001223E3">
        <w:trPr>
          <w:trHeight w:val="144"/>
        </w:trPr>
        <w:tc>
          <w:tcPr>
            <w:tcW w:w="1395" w:type="pct"/>
            <w:tcBorders>
              <w:top w:val="nil"/>
              <w:left w:val="nil"/>
              <w:bottom w:val="nil"/>
              <w:right w:val="nil"/>
            </w:tcBorders>
            <w:shd w:val="clear" w:color="auto" w:fill="auto"/>
            <w:noWrap/>
            <w:hideMark/>
          </w:tcPr>
          <w:p w14:paraId="1E2A8145"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08" w:type="pct"/>
            <w:tcBorders>
              <w:top w:val="nil"/>
              <w:left w:val="nil"/>
              <w:bottom w:val="nil"/>
              <w:right w:val="nil"/>
            </w:tcBorders>
            <w:shd w:val="clear" w:color="auto" w:fill="auto"/>
            <w:noWrap/>
            <w:hideMark/>
          </w:tcPr>
          <w:p w14:paraId="5FADFC5F" w14:textId="77777777" w:rsidR="00D042DD" w:rsidRPr="007E6251" w:rsidRDefault="00D042DD" w:rsidP="001223E3">
            <w:pPr>
              <w:jc w:val="center"/>
              <w:rPr>
                <w:color w:val="000000"/>
                <w:sz w:val="20"/>
                <w:szCs w:val="20"/>
              </w:rPr>
            </w:pPr>
            <w:r w:rsidRPr="007E6251">
              <w:rPr>
                <w:color w:val="000000"/>
                <w:sz w:val="20"/>
                <w:szCs w:val="20"/>
              </w:rPr>
              <w:t>.22</w:t>
            </w:r>
          </w:p>
        </w:tc>
        <w:tc>
          <w:tcPr>
            <w:tcW w:w="192" w:type="pct"/>
            <w:tcBorders>
              <w:top w:val="nil"/>
              <w:left w:val="nil"/>
              <w:bottom w:val="nil"/>
              <w:right w:val="nil"/>
            </w:tcBorders>
            <w:shd w:val="clear" w:color="auto" w:fill="auto"/>
            <w:noWrap/>
            <w:hideMark/>
          </w:tcPr>
          <w:p w14:paraId="30B7AD37"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117CF59E" w14:textId="77777777" w:rsidR="00D042DD" w:rsidRPr="007E6251" w:rsidRDefault="00D042DD" w:rsidP="001223E3">
            <w:pPr>
              <w:jc w:val="center"/>
              <w:rPr>
                <w:color w:val="000000"/>
                <w:sz w:val="20"/>
                <w:szCs w:val="20"/>
              </w:rPr>
            </w:pPr>
            <w:r w:rsidRPr="007E6251">
              <w:rPr>
                <w:color w:val="000000"/>
                <w:sz w:val="20"/>
                <w:szCs w:val="20"/>
              </w:rPr>
              <w:t>.012</w:t>
            </w:r>
          </w:p>
        </w:tc>
        <w:tc>
          <w:tcPr>
            <w:tcW w:w="164" w:type="pct"/>
            <w:tcBorders>
              <w:top w:val="nil"/>
              <w:left w:val="nil"/>
              <w:bottom w:val="nil"/>
              <w:right w:val="nil"/>
            </w:tcBorders>
            <w:shd w:val="clear" w:color="auto" w:fill="auto"/>
            <w:noWrap/>
            <w:hideMark/>
          </w:tcPr>
          <w:p w14:paraId="01E771B0" w14:textId="77777777" w:rsidR="00D042DD" w:rsidRPr="007E6251" w:rsidRDefault="00D042DD" w:rsidP="001223E3">
            <w:pPr>
              <w:jc w:val="center"/>
              <w:rPr>
                <w:color w:val="000000"/>
                <w:sz w:val="20"/>
                <w:szCs w:val="20"/>
              </w:rPr>
            </w:pPr>
            <w:r w:rsidRPr="007E6251">
              <w:rPr>
                <w:color w:val="000000"/>
                <w:sz w:val="20"/>
                <w:szCs w:val="20"/>
              </w:rPr>
              <w:t>.004</w:t>
            </w:r>
          </w:p>
        </w:tc>
        <w:tc>
          <w:tcPr>
            <w:tcW w:w="192" w:type="pct"/>
            <w:tcBorders>
              <w:top w:val="nil"/>
              <w:left w:val="nil"/>
              <w:bottom w:val="nil"/>
              <w:right w:val="nil"/>
            </w:tcBorders>
            <w:shd w:val="clear" w:color="auto" w:fill="auto"/>
            <w:noWrap/>
            <w:hideMark/>
          </w:tcPr>
          <w:p w14:paraId="270124C3" w14:textId="77777777" w:rsidR="00D042DD" w:rsidRPr="007E6251" w:rsidRDefault="00D042DD" w:rsidP="001223E3">
            <w:pPr>
              <w:jc w:val="center"/>
              <w:rPr>
                <w:color w:val="000000"/>
                <w:sz w:val="20"/>
                <w:szCs w:val="20"/>
              </w:rPr>
            </w:pPr>
            <w:r w:rsidRPr="007E6251">
              <w:rPr>
                <w:color w:val="000000"/>
                <w:sz w:val="20"/>
                <w:szCs w:val="20"/>
              </w:rPr>
              <w:t>-.001</w:t>
            </w:r>
          </w:p>
        </w:tc>
        <w:tc>
          <w:tcPr>
            <w:tcW w:w="192" w:type="pct"/>
            <w:tcBorders>
              <w:top w:val="nil"/>
              <w:left w:val="nil"/>
              <w:bottom w:val="nil"/>
              <w:right w:val="nil"/>
            </w:tcBorders>
            <w:shd w:val="clear" w:color="auto" w:fill="auto"/>
            <w:noWrap/>
            <w:hideMark/>
          </w:tcPr>
          <w:p w14:paraId="71EC0CAE" w14:textId="77777777" w:rsidR="00D042DD" w:rsidRPr="007E6251" w:rsidRDefault="00D042DD" w:rsidP="001223E3">
            <w:pPr>
              <w:jc w:val="center"/>
              <w:rPr>
                <w:color w:val="000000"/>
                <w:sz w:val="20"/>
                <w:szCs w:val="20"/>
              </w:rPr>
            </w:pPr>
            <w:r w:rsidRPr="007E6251">
              <w:rPr>
                <w:color w:val="000000"/>
                <w:sz w:val="20"/>
                <w:szCs w:val="20"/>
              </w:rPr>
              <w:t>-.006</w:t>
            </w:r>
          </w:p>
        </w:tc>
        <w:tc>
          <w:tcPr>
            <w:tcW w:w="192" w:type="pct"/>
            <w:tcBorders>
              <w:top w:val="nil"/>
              <w:left w:val="nil"/>
              <w:bottom w:val="nil"/>
              <w:right w:val="nil"/>
            </w:tcBorders>
            <w:shd w:val="clear" w:color="auto" w:fill="auto"/>
            <w:noWrap/>
            <w:hideMark/>
          </w:tcPr>
          <w:p w14:paraId="07AF56C4"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6CA051E0" w14:textId="77777777" w:rsidR="00D042DD" w:rsidRPr="007E6251" w:rsidRDefault="00D042DD" w:rsidP="001223E3">
            <w:pPr>
              <w:jc w:val="center"/>
              <w:rPr>
                <w:color w:val="000000"/>
                <w:sz w:val="20"/>
                <w:szCs w:val="20"/>
              </w:rPr>
            </w:pPr>
            <w:r w:rsidRPr="007E6251">
              <w:rPr>
                <w:color w:val="000000"/>
                <w:sz w:val="20"/>
                <w:szCs w:val="20"/>
              </w:rPr>
              <w:t>.011</w:t>
            </w:r>
          </w:p>
        </w:tc>
        <w:tc>
          <w:tcPr>
            <w:tcW w:w="192" w:type="pct"/>
            <w:tcBorders>
              <w:top w:val="nil"/>
              <w:left w:val="nil"/>
              <w:bottom w:val="nil"/>
              <w:right w:val="nil"/>
            </w:tcBorders>
            <w:shd w:val="clear" w:color="auto" w:fill="auto"/>
            <w:noWrap/>
            <w:hideMark/>
          </w:tcPr>
          <w:p w14:paraId="5D71F2D0" w14:textId="77777777" w:rsidR="00D042DD" w:rsidRPr="007E6251" w:rsidRDefault="00D042DD" w:rsidP="001223E3">
            <w:pPr>
              <w:jc w:val="center"/>
              <w:rPr>
                <w:color w:val="000000"/>
                <w:sz w:val="20"/>
                <w:szCs w:val="20"/>
              </w:rPr>
            </w:pPr>
            <w:r w:rsidRPr="007E6251">
              <w:rPr>
                <w:color w:val="000000"/>
                <w:sz w:val="20"/>
                <w:szCs w:val="20"/>
              </w:rPr>
              <w:t>.161</w:t>
            </w:r>
          </w:p>
        </w:tc>
        <w:tc>
          <w:tcPr>
            <w:tcW w:w="192" w:type="pct"/>
            <w:tcBorders>
              <w:top w:val="nil"/>
              <w:left w:val="nil"/>
              <w:bottom w:val="nil"/>
              <w:right w:val="nil"/>
            </w:tcBorders>
            <w:shd w:val="clear" w:color="auto" w:fill="auto"/>
            <w:noWrap/>
            <w:hideMark/>
          </w:tcPr>
          <w:p w14:paraId="777CF9E3" w14:textId="77777777" w:rsidR="00D042DD" w:rsidRPr="007E6251" w:rsidRDefault="00D042DD" w:rsidP="001223E3">
            <w:pPr>
              <w:jc w:val="center"/>
              <w:rPr>
                <w:color w:val="000000"/>
                <w:sz w:val="20"/>
                <w:szCs w:val="20"/>
              </w:rPr>
            </w:pPr>
            <w:r w:rsidRPr="007E6251">
              <w:rPr>
                <w:color w:val="000000"/>
                <w:sz w:val="20"/>
                <w:szCs w:val="20"/>
              </w:rPr>
              <w:t>.145</w:t>
            </w:r>
          </w:p>
        </w:tc>
        <w:tc>
          <w:tcPr>
            <w:tcW w:w="192" w:type="pct"/>
            <w:tcBorders>
              <w:top w:val="nil"/>
              <w:left w:val="nil"/>
              <w:bottom w:val="nil"/>
              <w:right w:val="nil"/>
            </w:tcBorders>
            <w:shd w:val="clear" w:color="auto" w:fill="auto"/>
            <w:noWrap/>
            <w:hideMark/>
          </w:tcPr>
          <w:p w14:paraId="108B81FD" w14:textId="77777777" w:rsidR="00D042DD" w:rsidRPr="007E6251" w:rsidRDefault="00D042DD" w:rsidP="001223E3">
            <w:pPr>
              <w:jc w:val="center"/>
              <w:rPr>
                <w:color w:val="000000"/>
                <w:sz w:val="20"/>
                <w:szCs w:val="20"/>
              </w:rPr>
            </w:pPr>
            <w:r w:rsidRPr="007E6251">
              <w:rPr>
                <w:color w:val="000000"/>
                <w:sz w:val="20"/>
                <w:szCs w:val="20"/>
              </w:rPr>
              <w:t>.113</w:t>
            </w:r>
          </w:p>
        </w:tc>
        <w:tc>
          <w:tcPr>
            <w:tcW w:w="192" w:type="pct"/>
            <w:tcBorders>
              <w:top w:val="nil"/>
              <w:left w:val="nil"/>
              <w:bottom w:val="nil"/>
              <w:right w:val="nil"/>
            </w:tcBorders>
            <w:shd w:val="clear" w:color="auto" w:fill="auto"/>
            <w:noWrap/>
            <w:hideMark/>
          </w:tcPr>
          <w:p w14:paraId="53067896" w14:textId="77777777" w:rsidR="00D042DD" w:rsidRPr="007E6251" w:rsidRDefault="00D042DD" w:rsidP="001223E3">
            <w:pPr>
              <w:jc w:val="center"/>
              <w:rPr>
                <w:color w:val="000000"/>
                <w:sz w:val="20"/>
                <w:szCs w:val="20"/>
              </w:rPr>
            </w:pPr>
            <w:r w:rsidRPr="007E6251">
              <w:rPr>
                <w:color w:val="000000"/>
                <w:sz w:val="20"/>
                <w:szCs w:val="20"/>
              </w:rPr>
              <w:t>.049</w:t>
            </w:r>
          </w:p>
        </w:tc>
        <w:tc>
          <w:tcPr>
            <w:tcW w:w="192" w:type="pct"/>
            <w:tcBorders>
              <w:top w:val="nil"/>
              <w:left w:val="nil"/>
              <w:bottom w:val="nil"/>
              <w:right w:val="nil"/>
            </w:tcBorders>
            <w:shd w:val="clear" w:color="auto" w:fill="auto"/>
            <w:noWrap/>
            <w:hideMark/>
          </w:tcPr>
          <w:p w14:paraId="3A4CFCBE" w14:textId="77777777" w:rsidR="00D042DD" w:rsidRPr="007E6251" w:rsidRDefault="00D042DD" w:rsidP="001223E3">
            <w:pPr>
              <w:jc w:val="center"/>
              <w:rPr>
                <w:color w:val="000000"/>
                <w:sz w:val="20"/>
                <w:szCs w:val="20"/>
              </w:rPr>
            </w:pPr>
            <w:r w:rsidRPr="007E6251">
              <w:rPr>
                <w:color w:val="000000"/>
                <w:sz w:val="20"/>
                <w:szCs w:val="20"/>
              </w:rPr>
              <w:t>.133</w:t>
            </w:r>
          </w:p>
        </w:tc>
        <w:tc>
          <w:tcPr>
            <w:tcW w:w="164" w:type="pct"/>
            <w:tcBorders>
              <w:top w:val="nil"/>
              <w:left w:val="nil"/>
              <w:bottom w:val="nil"/>
              <w:right w:val="nil"/>
            </w:tcBorders>
            <w:shd w:val="clear" w:color="auto" w:fill="auto"/>
            <w:noWrap/>
            <w:hideMark/>
          </w:tcPr>
          <w:p w14:paraId="3688CE3B" w14:textId="77777777" w:rsidR="00D042DD" w:rsidRPr="007E6251" w:rsidRDefault="00D042DD" w:rsidP="001223E3">
            <w:pPr>
              <w:jc w:val="center"/>
              <w:rPr>
                <w:color w:val="000000"/>
                <w:sz w:val="20"/>
                <w:szCs w:val="20"/>
              </w:rPr>
            </w:pPr>
            <w:r w:rsidRPr="007E6251">
              <w:rPr>
                <w:color w:val="000000"/>
                <w:sz w:val="20"/>
                <w:szCs w:val="20"/>
              </w:rPr>
              <w:t>.005</w:t>
            </w:r>
          </w:p>
        </w:tc>
        <w:tc>
          <w:tcPr>
            <w:tcW w:w="192" w:type="pct"/>
            <w:tcBorders>
              <w:top w:val="nil"/>
              <w:left w:val="nil"/>
              <w:bottom w:val="nil"/>
              <w:right w:val="nil"/>
            </w:tcBorders>
            <w:shd w:val="clear" w:color="auto" w:fill="auto"/>
            <w:noWrap/>
            <w:hideMark/>
          </w:tcPr>
          <w:p w14:paraId="395C72AB" w14:textId="77777777" w:rsidR="00D042DD" w:rsidRPr="007E6251" w:rsidRDefault="00D042DD" w:rsidP="001223E3">
            <w:pPr>
              <w:jc w:val="center"/>
              <w:rPr>
                <w:color w:val="000000"/>
                <w:sz w:val="20"/>
                <w:szCs w:val="20"/>
              </w:rPr>
            </w:pPr>
            <w:r w:rsidRPr="007E6251">
              <w:rPr>
                <w:color w:val="000000"/>
                <w:sz w:val="20"/>
                <w:szCs w:val="20"/>
              </w:rPr>
              <w:t>.198</w:t>
            </w:r>
          </w:p>
        </w:tc>
        <w:tc>
          <w:tcPr>
            <w:tcW w:w="192" w:type="pct"/>
            <w:tcBorders>
              <w:top w:val="nil"/>
              <w:left w:val="nil"/>
              <w:bottom w:val="nil"/>
              <w:right w:val="nil"/>
            </w:tcBorders>
            <w:shd w:val="clear" w:color="auto" w:fill="auto"/>
            <w:noWrap/>
            <w:hideMark/>
          </w:tcPr>
          <w:p w14:paraId="2AA7DDAB" w14:textId="77777777" w:rsidR="00D042DD" w:rsidRPr="007E6251" w:rsidRDefault="00D042DD" w:rsidP="001223E3">
            <w:pPr>
              <w:jc w:val="center"/>
              <w:rPr>
                <w:color w:val="000000"/>
                <w:sz w:val="20"/>
                <w:szCs w:val="20"/>
              </w:rPr>
            </w:pPr>
            <w:r w:rsidRPr="007E6251">
              <w:rPr>
                <w:color w:val="000000"/>
                <w:sz w:val="20"/>
                <w:szCs w:val="20"/>
              </w:rPr>
              <w:t>.130</w:t>
            </w:r>
          </w:p>
        </w:tc>
        <w:tc>
          <w:tcPr>
            <w:tcW w:w="192" w:type="pct"/>
            <w:tcBorders>
              <w:top w:val="nil"/>
              <w:left w:val="nil"/>
              <w:bottom w:val="nil"/>
              <w:right w:val="nil"/>
            </w:tcBorders>
            <w:shd w:val="clear" w:color="auto" w:fill="auto"/>
            <w:noWrap/>
            <w:hideMark/>
          </w:tcPr>
          <w:p w14:paraId="04EFB0E8" w14:textId="77777777" w:rsidR="00D042DD" w:rsidRPr="007E6251" w:rsidRDefault="00D042DD" w:rsidP="001223E3">
            <w:pPr>
              <w:jc w:val="center"/>
              <w:rPr>
                <w:color w:val="000000"/>
                <w:sz w:val="20"/>
                <w:szCs w:val="20"/>
              </w:rPr>
            </w:pPr>
            <w:r w:rsidRPr="007E6251">
              <w:rPr>
                <w:color w:val="000000"/>
                <w:sz w:val="20"/>
                <w:szCs w:val="20"/>
              </w:rPr>
              <w:t>.082</w:t>
            </w:r>
          </w:p>
        </w:tc>
        <w:tc>
          <w:tcPr>
            <w:tcW w:w="192" w:type="pct"/>
            <w:tcBorders>
              <w:top w:val="nil"/>
              <w:left w:val="nil"/>
              <w:bottom w:val="nil"/>
              <w:right w:val="nil"/>
            </w:tcBorders>
            <w:shd w:val="clear" w:color="auto" w:fill="auto"/>
            <w:noWrap/>
            <w:hideMark/>
          </w:tcPr>
          <w:p w14:paraId="7A626834" w14:textId="77777777" w:rsidR="00D042DD" w:rsidRPr="007E6251" w:rsidRDefault="00D042DD" w:rsidP="001223E3">
            <w:pPr>
              <w:jc w:val="center"/>
              <w:rPr>
                <w:color w:val="000000"/>
                <w:sz w:val="20"/>
                <w:szCs w:val="20"/>
              </w:rPr>
            </w:pPr>
            <w:r w:rsidRPr="007E6251">
              <w:rPr>
                <w:color w:val="000000"/>
                <w:sz w:val="20"/>
                <w:szCs w:val="20"/>
              </w:rPr>
              <w:t>.123</w:t>
            </w:r>
          </w:p>
        </w:tc>
        <w:tc>
          <w:tcPr>
            <w:tcW w:w="189" w:type="pct"/>
            <w:tcBorders>
              <w:top w:val="nil"/>
              <w:left w:val="nil"/>
              <w:bottom w:val="nil"/>
              <w:right w:val="nil"/>
            </w:tcBorders>
            <w:shd w:val="clear" w:color="auto" w:fill="auto"/>
            <w:noWrap/>
            <w:hideMark/>
          </w:tcPr>
          <w:p w14:paraId="2C448E60" w14:textId="77777777" w:rsidR="00D042DD" w:rsidRPr="007E6251" w:rsidRDefault="00D042DD" w:rsidP="001223E3">
            <w:pPr>
              <w:jc w:val="center"/>
              <w:rPr>
                <w:color w:val="000000"/>
                <w:sz w:val="20"/>
                <w:szCs w:val="20"/>
              </w:rPr>
            </w:pPr>
            <w:r w:rsidRPr="007E6251">
              <w:rPr>
                <w:color w:val="000000"/>
                <w:sz w:val="20"/>
                <w:szCs w:val="20"/>
              </w:rPr>
              <w:t>.181</w:t>
            </w:r>
          </w:p>
        </w:tc>
      </w:tr>
      <w:tr w:rsidR="00D042DD" w:rsidRPr="007E6251" w14:paraId="6232C4DD" w14:textId="77777777" w:rsidTr="001223E3">
        <w:trPr>
          <w:trHeight w:val="144"/>
        </w:trPr>
        <w:tc>
          <w:tcPr>
            <w:tcW w:w="1395" w:type="pct"/>
            <w:tcBorders>
              <w:top w:val="single" w:sz="4" w:space="0" w:color="auto"/>
              <w:left w:val="nil"/>
              <w:bottom w:val="single" w:sz="4" w:space="0" w:color="auto"/>
              <w:right w:val="nil"/>
            </w:tcBorders>
            <w:shd w:val="clear" w:color="auto" w:fill="auto"/>
            <w:noWrap/>
            <w:hideMark/>
          </w:tcPr>
          <w:p w14:paraId="4BD8B39B" w14:textId="77777777" w:rsidR="00D042DD" w:rsidRPr="007E6251" w:rsidRDefault="00D042DD" w:rsidP="001223E3">
            <w:pPr>
              <w:jc w:val="center"/>
              <w:rPr>
                <w:color w:val="000000"/>
                <w:sz w:val="20"/>
                <w:szCs w:val="20"/>
              </w:rPr>
            </w:pPr>
            <w:r w:rsidRPr="007E6251">
              <w:rPr>
                <w:color w:val="000000"/>
                <w:sz w:val="20"/>
                <w:szCs w:val="20"/>
              </w:rPr>
              <w:t>N</w:t>
            </w:r>
          </w:p>
        </w:tc>
        <w:tc>
          <w:tcPr>
            <w:tcW w:w="208" w:type="pct"/>
            <w:tcBorders>
              <w:top w:val="single" w:sz="4" w:space="0" w:color="auto"/>
              <w:left w:val="nil"/>
              <w:bottom w:val="single" w:sz="4" w:space="0" w:color="auto"/>
              <w:right w:val="nil"/>
            </w:tcBorders>
            <w:shd w:val="clear" w:color="auto" w:fill="auto"/>
            <w:noWrap/>
            <w:hideMark/>
          </w:tcPr>
          <w:p w14:paraId="536F1E4B" w14:textId="77777777" w:rsidR="00D042DD" w:rsidRPr="007E6251" w:rsidRDefault="00D042DD" w:rsidP="001223E3">
            <w:pPr>
              <w:jc w:val="center"/>
              <w:rPr>
                <w:color w:val="000000"/>
                <w:sz w:val="20"/>
                <w:szCs w:val="20"/>
              </w:rPr>
            </w:pPr>
            <w:r w:rsidRPr="007E6251">
              <w:rPr>
                <w:color w:val="000000"/>
                <w:sz w:val="20"/>
                <w:szCs w:val="20"/>
              </w:rPr>
              <w:t>449</w:t>
            </w:r>
          </w:p>
        </w:tc>
        <w:tc>
          <w:tcPr>
            <w:tcW w:w="192" w:type="pct"/>
            <w:tcBorders>
              <w:top w:val="single" w:sz="4" w:space="0" w:color="auto"/>
              <w:left w:val="nil"/>
              <w:bottom w:val="single" w:sz="4" w:space="0" w:color="auto"/>
              <w:right w:val="nil"/>
            </w:tcBorders>
            <w:shd w:val="clear" w:color="auto" w:fill="auto"/>
            <w:noWrap/>
            <w:hideMark/>
          </w:tcPr>
          <w:p w14:paraId="68EA0D0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76034B1D"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single" w:sz="4" w:space="0" w:color="auto"/>
              <w:left w:val="nil"/>
              <w:bottom w:val="single" w:sz="4" w:space="0" w:color="auto"/>
              <w:right w:val="nil"/>
            </w:tcBorders>
            <w:shd w:val="clear" w:color="auto" w:fill="auto"/>
            <w:noWrap/>
            <w:hideMark/>
          </w:tcPr>
          <w:p w14:paraId="77659BD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1019185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2DC8B91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0870C91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69DF8A9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FD499C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5A1C0F61"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0186DCE6"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2DD5232C"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64B30AA0" w14:textId="77777777" w:rsidR="00D042DD" w:rsidRPr="007E6251" w:rsidRDefault="00D042DD" w:rsidP="001223E3">
            <w:pPr>
              <w:jc w:val="center"/>
              <w:rPr>
                <w:color w:val="000000"/>
                <w:sz w:val="20"/>
                <w:szCs w:val="20"/>
              </w:rPr>
            </w:pPr>
            <w:r w:rsidRPr="007E6251">
              <w:rPr>
                <w:color w:val="000000"/>
                <w:sz w:val="20"/>
                <w:szCs w:val="20"/>
              </w:rPr>
              <w:t>--</w:t>
            </w:r>
          </w:p>
        </w:tc>
        <w:tc>
          <w:tcPr>
            <w:tcW w:w="164" w:type="pct"/>
            <w:tcBorders>
              <w:top w:val="single" w:sz="4" w:space="0" w:color="auto"/>
              <w:left w:val="nil"/>
              <w:bottom w:val="single" w:sz="4" w:space="0" w:color="auto"/>
              <w:right w:val="nil"/>
            </w:tcBorders>
            <w:shd w:val="clear" w:color="auto" w:fill="auto"/>
            <w:noWrap/>
            <w:hideMark/>
          </w:tcPr>
          <w:p w14:paraId="43AB97F2"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28F0EBCB"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D928C29"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A17CA53"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3DB9AC4B" w14:textId="77777777" w:rsidR="00D042DD" w:rsidRPr="007E6251" w:rsidRDefault="00D042DD" w:rsidP="001223E3">
            <w:pPr>
              <w:jc w:val="center"/>
              <w:rPr>
                <w:color w:val="000000"/>
                <w:sz w:val="20"/>
                <w:szCs w:val="20"/>
              </w:rPr>
            </w:pPr>
            <w:r w:rsidRPr="007E6251">
              <w:rPr>
                <w:color w:val="000000"/>
                <w:sz w:val="20"/>
                <w:szCs w:val="20"/>
              </w:rPr>
              <w:t>--</w:t>
            </w:r>
          </w:p>
        </w:tc>
        <w:tc>
          <w:tcPr>
            <w:tcW w:w="189" w:type="pct"/>
            <w:tcBorders>
              <w:top w:val="single" w:sz="4" w:space="0" w:color="auto"/>
              <w:left w:val="nil"/>
              <w:bottom w:val="single" w:sz="4" w:space="0" w:color="auto"/>
              <w:right w:val="nil"/>
            </w:tcBorders>
            <w:shd w:val="clear" w:color="auto" w:fill="auto"/>
            <w:noWrap/>
            <w:hideMark/>
          </w:tcPr>
          <w:p w14:paraId="1713806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2CBC2C7" w14:textId="77777777" w:rsidTr="001223E3">
        <w:trPr>
          <w:trHeight w:val="144"/>
        </w:trPr>
        <w:tc>
          <w:tcPr>
            <w:tcW w:w="4811" w:type="pct"/>
            <w:gridSpan w:val="19"/>
            <w:tcBorders>
              <w:top w:val="single" w:sz="4" w:space="0" w:color="auto"/>
              <w:left w:val="nil"/>
              <w:bottom w:val="nil"/>
              <w:right w:val="nil"/>
            </w:tcBorders>
            <w:shd w:val="clear" w:color="auto" w:fill="auto"/>
            <w:noWrap/>
            <w:hideMark/>
          </w:tcPr>
          <w:p w14:paraId="50B7485F"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89" w:type="pct"/>
            <w:tcBorders>
              <w:top w:val="nil"/>
              <w:left w:val="nil"/>
              <w:bottom w:val="nil"/>
              <w:right w:val="nil"/>
            </w:tcBorders>
            <w:shd w:val="clear" w:color="auto" w:fill="auto"/>
            <w:noWrap/>
            <w:hideMark/>
          </w:tcPr>
          <w:p w14:paraId="2260488B" w14:textId="77777777" w:rsidR="00D042DD" w:rsidRPr="007E6251" w:rsidRDefault="00D042DD" w:rsidP="001223E3">
            <w:pPr>
              <w:rPr>
                <w:i/>
                <w:iCs/>
                <w:color w:val="000000"/>
                <w:sz w:val="20"/>
                <w:szCs w:val="20"/>
              </w:rPr>
            </w:pPr>
          </w:p>
        </w:tc>
      </w:tr>
    </w:tbl>
    <w:p w14:paraId="3DFC34AB" w14:textId="77777777" w:rsidR="00D042DD" w:rsidRPr="007E6251" w:rsidRDefault="00D042DD" w:rsidP="00D042DD">
      <w:pPr>
        <w:jc w:val="center"/>
        <w:rPr>
          <w:bCs/>
        </w:rPr>
      </w:pPr>
    </w:p>
    <w:p w14:paraId="0F7D5EF0" w14:textId="77777777" w:rsidR="00D042DD" w:rsidRPr="007E6251" w:rsidRDefault="00D042DD" w:rsidP="00D042DD">
      <w:pPr>
        <w:jc w:val="center"/>
        <w:rPr>
          <w:bCs/>
        </w:rPr>
      </w:pPr>
    </w:p>
    <w:p w14:paraId="57AFD65B"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0FBF519B"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739"/>
        <w:gridCol w:w="557"/>
        <w:gridCol w:w="516"/>
        <w:gridCol w:w="516"/>
        <w:gridCol w:w="438"/>
        <w:gridCol w:w="516"/>
        <w:gridCol w:w="438"/>
        <w:gridCol w:w="516"/>
        <w:gridCol w:w="516"/>
        <w:gridCol w:w="516"/>
        <w:gridCol w:w="438"/>
        <w:gridCol w:w="438"/>
        <w:gridCol w:w="438"/>
        <w:gridCol w:w="516"/>
        <w:gridCol w:w="438"/>
        <w:gridCol w:w="516"/>
        <w:gridCol w:w="438"/>
        <w:gridCol w:w="516"/>
        <w:gridCol w:w="438"/>
        <w:gridCol w:w="516"/>
      </w:tblGrid>
      <w:tr w:rsidR="00D042DD" w:rsidRPr="007E6251" w14:paraId="5666EE54"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39AA540B" w14:textId="77777777" w:rsidR="00D042DD" w:rsidRPr="007E6251" w:rsidRDefault="00D042DD" w:rsidP="001223E3">
            <w:pPr>
              <w:rPr>
                <w:color w:val="000000"/>
                <w:sz w:val="20"/>
                <w:szCs w:val="20"/>
              </w:rPr>
            </w:pPr>
            <w:r w:rsidRPr="007E6251">
              <w:rPr>
                <w:color w:val="000000"/>
                <w:sz w:val="20"/>
                <w:szCs w:val="20"/>
              </w:rPr>
              <w:t>Table F16: Mean and Variance/Covariance matrix for adverse psychological effects (Wave 6) on TBI (Wave 5).</w:t>
            </w:r>
          </w:p>
        </w:tc>
      </w:tr>
      <w:tr w:rsidR="00D042DD" w:rsidRPr="007E6251" w14:paraId="1C397D97" w14:textId="77777777" w:rsidTr="001223E3">
        <w:trPr>
          <w:trHeight w:val="144"/>
        </w:trPr>
        <w:tc>
          <w:tcPr>
            <w:tcW w:w="1443" w:type="pct"/>
            <w:tcBorders>
              <w:top w:val="nil"/>
              <w:left w:val="nil"/>
              <w:bottom w:val="single" w:sz="4" w:space="0" w:color="auto"/>
              <w:right w:val="nil"/>
            </w:tcBorders>
            <w:shd w:val="clear" w:color="auto" w:fill="auto"/>
            <w:noWrap/>
            <w:hideMark/>
          </w:tcPr>
          <w:p w14:paraId="45D1FF88" w14:textId="77777777" w:rsidR="00D042DD" w:rsidRPr="007E6251" w:rsidRDefault="00D042DD" w:rsidP="001223E3">
            <w:pPr>
              <w:rPr>
                <w:color w:val="000000"/>
                <w:sz w:val="20"/>
                <w:szCs w:val="20"/>
              </w:rPr>
            </w:pPr>
            <w:r w:rsidRPr="007E6251">
              <w:rPr>
                <w:color w:val="000000"/>
                <w:sz w:val="20"/>
                <w:szCs w:val="20"/>
              </w:rPr>
              <w:t> </w:t>
            </w:r>
          </w:p>
        </w:tc>
        <w:tc>
          <w:tcPr>
            <w:tcW w:w="215" w:type="pct"/>
            <w:tcBorders>
              <w:top w:val="nil"/>
              <w:left w:val="nil"/>
              <w:bottom w:val="single" w:sz="4" w:space="0" w:color="auto"/>
              <w:right w:val="nil"/>
            </w:tcBorders>
            <w:shd w:val="clear" w:color="auto" w:fill="auto"/>
            <w:noWrap/>
            <w:hideMark/>
          </w:tcPr>
          <w:p w14:paraId="2444D747"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9" w:type="pct"/>
            <w:tcBorders>
              <w:top w:val="nil"/>
              <w:left w:val="nil"/>
              <w:bottom w:val="single" w:sz="4" w:space="0" w:color="auto"/>
              <w:right w:val="nil"/>
            </w:tcBorders>
            <w:shd w:val="clear" w:color="auto" w:fill="auto"/>
            <w:noWrap/>
            <w:hideMark/>
          </w:tcPr>
          <w:p w14:paraId="00039497" w14:textId="77777777" w:rsidR="00D042DD" w:rsidRPr="007E6251" w:rsidRDefault="00D042DD" w:rsidP="001223E3">
            <w:pPr>
              <w:jc w:val="center"/>
              <w:rPr>
                <w:color w:val="000000"/>
                <w:sz w:val="20"/>
                <w:szCs w:val="20"/>
              </w:rPr>
            </w:pPr>
            <w:r w:rsidRPr="007E6251">
              <w:rPr>
                <w:color w:val="000000"/>
                <w:sz w:val="20"/>
                <w:szCs w:val="20"/>
              </w:rPr>
              <w:t>1</w:t>
            </w:r>
          </w:p>
        </w:tc>
        <w:tc>
          <w:tcPr>
            <w:tcW w:w="199" w:type="pct"/>
            <w:tcBorders>
              <w:top w:val="nil"/>
              <w:left w:val="nil"/>
              <w:bottom w:val="single" w:sz="4" w:space="0" w:color="auto"/>
              <w:right w:val="nil"/>
            </w:tcBorders>
            <w:shd w:val="clear" w:color="auto" w:fill="auto"/>
            <w:noWrap/>
            <w:hideMark/>
          </w:tcPr>
          <w:p w14:paraId="24681782" w14:textId="77777777" w:rsidR="00D042DD" w:rsidRPr="007E6251" w:rsidRDefault="00D042DD" w:rsidP="001223E3">
            <w:pPr>
              <w:jc w:val="center"/>
              <w:rPr>
                <w:color w:val="000000"/>
                <w:sz w:val="20"/>
                <w:szCs w:val="20"/>
              </w:rPr>
            </w:pPr>
            <w:r w:rsidRPr="007E6251">
              <w:rPr>
                <w:color w:val="000000"/>
                <w:sz w:val="20"/>
                <w:szCs w:val="20"/>
              </w:rPr>
              <w:t>2</w:t>
            </w:r>
          </w:p>
        </w:tc>
        <w:tc>
          <w:tcPr>
            <w:tcW w:w="169" w:type="pct"/>
            <w:tcBorders>
              <w:top w:val="nil"/>
              <w:left w:val="nil"/>
              <w:bottom w:val="single" w:sz="4" w:space="0" w:color="auto"/>
              <w:right w:val="nil"/>
            </w:tcBorders>
            <w:shd w:val="clear" w:color="auto" w:fill="auto"/>
            <w:noWrap/>
            <w:hideMark/>
          </w:tcPr>
          <w:p w14:paraId="485AA7F9" w14:textId="77777777" w:rsidR="00D042DD" w:rsidRPr="007E6251" w:rsidRDefault="00D042DD" w:rsidP="001223E3">
            <w:pPr>
              <w:jc w:val="center"/>
              <w:rPr>
                <w:color w:val="000000"/>
                <w:sz w:val="20"/>
                <w:szCs w:val="20"/>
              </w:rPr>
            </w:pPr>
            <w:r w:rsidRPr="007E6251">
              <w:rPr>
                <w:color w:val="000000"/>
                <w:sz w:val="20"/>
                <w:szCs w:val="20"/>
              </w:rPr>
              <w:t>3</w:t>
            </w:r>
          </w:p>
        </w:tc>
        <w:tc>
          <w:tcPr>
            <w:tcW w:w="199" w:type="pct"/>
            <w:tcBorders>
              <w:top w:val="nil"/>
              <w:left w:val="nil"/>
              <w:bottom w:val="single" w:sz="4" w:space="0" w:color="auto"/>
              <w:right w:val="nil"/>
            </w:tcBorders>
            <w:shd w:val="clear" w:color="auto" w:fill="auto"/>
            <w:noWrap/>
            <w:hideMark/>
          </w:tcPr>
          <w:p w14:paraId="58EAE9A3" w14:textId="77777777" w:rsidR="00D042DD" w:rsidRPr="007E6251" w:rsidRDefault="00D042DD" w:rsidP="001223E3">
            <w:pPr>
              <w:jc w:val="center"/>
              <w:rPr>
                <w:color w:val="000000"/>
                <w:sz w:val="20"/>
                <w:szCs w:val="20"/>
              </w:rPr>
            </w:pPr>
            <w:r w:rsidRPr="007E6251">
              <w:rPr>
                <w:color w:val="000000"/>
                <w:sz w:val="20"/>
                <w:szCs w:val="20"/>
              </w:rPr>
              <w:t>4</w:t>
            </w:r>
          </w:p>
        </w:tc>
        <w:tc>
          <w:tcPr>
            <w:tcW w:w="169" w:type="pct"/>
            <w:tcBorders>
              <w:top w:val="nil"/>
              <w:left w:val="nil"/>
              <w:bottom w:val="single" w:sz="4" w:space="0" w:color="auto"/>
              <w:right w:val="nil"/>
            </w:tcBorders>
            <w:shd w:val="clear" w:color="auto" w:fill="auto"/>
            <w:noWrap/>
            <w:hideMark/>
          </w:tcPr>
          <w:p w14:paraId="47120335" w14:textId="77777777" w:rsidR="00D042DD" w:rsidRPr="007E6251" w:rsidRDefault="00D042DD" w:rsidP="001223E3">
            <w:pPr>
              <w:jc w:val="center"/>
              <w:rPr>
                <w:color w:val="000000"/>
                <w:sz w:val="20"/>
                <w:szCs w:val="20"/>
              </w:rPr>
            </w:pPr>
            <w:r w:rsidRPr="007E6251">
              <w:rPr>
                <w:color w:val="000000"/>
                <w:sz w:val="20"/>
                <w:szCs w:val="20"/>
              </w:rPr>
              <w:t>5</w:t>
            </w:r>
          </w:p>
        </w:tc>
        <w:tc>
          <w:tcPr>
            <w:tcW w:w="199" w:type="pct"/>
            <w:tcBorders>
              <w:top w:val="nil"/>
              <w:left w:val="nil"/>
              <w:bottom w:val="single" w:sz="4" w:space="0" w:color="auto"/>
              <w:right w:val="nil"/>
            </w:tcBorders>
            <w:shd w:val="clear" w:color="auto" w:fill="auto"/>
            <w:noWrap/>
            <w:hideMark/>
          </w:tcPr>
          <w:p w14:paraId="1911DECC" w14:textId="77777777" w:rsidR="00D042DD" w:rsidRPr="007E6251" w:rsidRDefault="00D042DD" w:rsidP="001223E3">
            <w:pPr>
              <w:jc w:val="center"/>
              <w:rPr>
                <w:color w:val="000000"/>
                <w:sz w:val="20"/>
                <w:szCs w:val="20"/>
              </w:rPr>
            </w:pPr>
            <w:r w:rsidRPr="007E6251">
              <w:rPr>
                <w:color w:val="000000"/>
                <w:sz w:val="20"/>
                <w:szCs w:val="20"/>
              </w:rPr>
              <w:t>6</w:t>
            </w:r>
          </w:p>
        </w:tc>
        <w:tc>
          <w:tcPr>
            <w:tcW w:w="199" w:type="pct"/>
            <w:tcBorders>
              <w:top w:val="nil"/>
              <w:left w:val="nil"/>
              <w:bottom w:val="single" w:sz="4" w:space="0" w:color="auto"/>
              <w:right w:val="nil"/>
            </w:tcBorders>
            <w:shd w:val="clear" w:color="auto" w:fill="auto"/>
            <w:noWrap/>
            <w:hideMark/>
          </w:tcPr>
          <w:p w14:paraId="5D9D0A14" w14:textId="77777777" w:rsidR="00D042DD" w:rsidRPr="007E6251" w:rsidRDefault="00D042DD" w:rsidP="001223E3">
            <w:pPr>
              <w:jc w:val="center"/>
              <w:rPr>
                <w:color w:val="000000"/>
                <w:sz w:val="20"/>
                <w:szCs w:val="20"/>
              </w:rPr>
            </w:pPr>
            <w:r w:rsidRPr="007E6251">
              <w:rPr>
                <w:color w:val="000000"/>
                <w:sz w:val="20"/>
                <w:szCs w:val="20"/>
              </w:rPr>
              <w:t>7</w:t>
            </w:r>
          </w:p>
        </w:tc>
        <w:tc>
          <w:tcPr>
            <w:tcW w:w="199" w:type="pct"/>
            <w:tcBorders>
              <w:top w:val="nil"/>
              <w:left w:val="nil"/>
              <w:bottom w:val="single" w:sz="4" w:space="0" w:color="auto"/>
              <w:right w:val="nil"/>
            </w:tcBorders>
            <w:shd w:val="clear" w:color="auto" w:fill="auto"/>
            <w:noWrap/>
            <w:hideMark/>
          </w:tcPr>
          <w:p w14:paraId="6C989687" w14:textId="77777777" w:rsidR="00D042DD" w:rsidRPr="007E6251" w:rsidRDefault="00D042DD" w:rsidP="001223E3">
            <w:pPr>
              <w:jc w:val="center"/>
              <w:rPr>
                <w:color w:val="000000"/>
                <w:sz w:val="20"/>
                <w:szCs w:val="20"/>
              </w:rPr>
            </w:pPr>
            <w:r w:rsidRPr="007E6251">
              <w:rPr>
                <w:color w:val="000000"/>
                <w:sz w:val="20"/>
                <w:szCs w:val="20"/>
              </w:rPr>
              <w:t>8</w:t>
            </w:r>
          </w:p>
        </w:tc>
        <w:tc>
          <w:tcPr>
            <w:tcW w:w="169" w:type="pct"/>
            <w:tcBorders>
              <w:top w:val="nil"/>
              <w:left w:val="nil"/>
              <w:bottom w:val="single" w:sz="4" w:space="0" w:color="auto"/>
              <w:right w:val="nil"/>
            </w:tcBorders>
            <w:shd w:val="clear" w:color="auto" w:fill="auto"/>
            <w:noWrap/>
            <w:hideMark/>
          </w:tcPr>
          <w:p w14:paraId="34D39D26" w14:textId="77777777" w:rsidR="00D042DD" w:rsidRPr="007E6251" w:rsidRDefault="00D042DD" w:rsidP="001223E3">
            <w:pPr>
              <w:jc w:val="center"/>
              <w:rPr>
                <w:color w:val="000000"/>
                <w:sz w:val="20"/>
                <w:szCs w:val="20"/>
              </w:rPr>
            </w:pPr>
            <w:r w:rsidRPr="007E6251">
              <w:rPr>
                <w:color w:val="000000"/>
                <w:sz w:val="20"/>
                <w:szCs w:val="20"/>
              </w:rPr>
              <w:t>9</w:t>
            </w:r>
          </w:p>
        </w:tc>
        <w:tc>
          <w:tcPr>
            <w:tcW w:w="169" w:type="pct"/>
            <w:tcBorders>
              <w:top w:val="nil"/>
              <w:left w:val="nil"/>
              <w:bottom w:val="single" w:sz="4" w:space="0" w:color="auto"/>
              <w:right w:val="nil"/>
            </w:tcBorders>
            <w:shd w:val="clear" w:color="auto" w:fill="auto"/>
            <w:noWrap/>
            <w:hideMark/>
          </w:tcPr>
          <w:p w14:paraId="3540880F" w14:textId="77777777" w:rsidR="00D042DD" w:rsidRPr="007E6251" w:rsidRDefault="00D042DD" w:rsidP="001223E3">
            <w:pPr>
              <w:jc w:val="center"/>
              <w:rPr>
                <w:color w:val="000000"/>
                <w:sz w:val="20"/>
                <w:szCs w:val="20"/>
              </w:rPr>
            </w:pPr>
            <w:r w:rsidRPr="007E6251">
              <w:rPr>
                <w:color w:val="000000"/>
                <w:sz w:val="20"/>
                <w:szCs w:val="20"/>
              </w:rPr>
              <w:t>10</w:t>
            </w:r>
          </w:p>
        </w:tc>
        <w:tc>
          <w:tcPr>
            <w:tcW w:w="169" w:type="pct"/>
            <w:tcBorders>
              <w:top w:val="nil"/>
              <w:left w:val="nil"/>
              <w:bottom w:val="single" w:sz="4" w:space="0" w:color="auto"/>
              <w:right w:val="nil"/>
            </w:tcBorders>
            <w:shd w:val="clear" w:color="auto" w:fill="auto"/>
            <w:noWrap/>
            <w:hideMark/>
          </w:tcPr>
          <w:p w14:paraId="07B06558" w14:textId="77777777" w:rsidR="00D042DD" w:rsidRPr="007E6251" w:rsidRDefault="00D042DD" w:rsidP="001223E3">
            <w:pPr>
              <w:jc w:val="center"/>
              <w:rPr>
                <w:color w:val="000000"/>
                <w:sz w:val="20"/>
                <w:szCs w:val="20"/>
              </w:rPr>
            </w:pPr>
            <w:r w:rsidRPr="007E6251">
              <w:rPr>
                <w:color w:val="000000"/>
                <w:sz w:val="20"/>
                <w:szCs w:val="20"/>
              </w:rPr>
              <w:t>11</w:t>
            </w:r>
          </w:p>
        </w:tc>
        <w:tc>
          <w:tcPr>
            <w:tcW w:w="199" w:type="pct"/>
            <w:tcBorders>
              <w:top w:val="nil"/>
              <w:left w:val="nil"/>
              <w:bottom w:val="single" w:sz="4" w:space="0" w:color="auto"/>
              <w:right w:val="nil"/>
            </w:tcBorders>
            <w:shd w:val="clear" w:color="auto" w:fill="auto"/>
            <w:noWrap/>
            <w:hideMark/>
          </w:tcPr>
          <w:p w14:paraId="152C95CC" w14:textId="77777777" w:rsidR="00D042DD" w:rsidRPr="007E6251" w:rsidRDefault="00D042DD" w:rsidP="001223E3">
            <w:pPr>
              <w:jc w:val="center"/>
              <w:rPr>
                <w:color w:val="000000"/>
                <w:sz w:val="20"/>
                <w:szCs w:val="20"/>
              </w:rPr>
            </w:pPr>
            <w:r w:rsidRPr="007E6251">
              <w:rPr>
                <w:color w:val="000000"/>
                <w:sz w:val="20"/>
                <w:szCs w:val="20"/>
              </w:rPr>
              <w:t>12</w:t>
            </w:r>
          </w:p>
        </w:tc>
        <w:tc>
          <w:tcPr>
            <w:tcW w:w="169" w:type="pct"/>
            <w:tcBorders>
              <w:top w:val="nil"/>
              <w:left w:val="nil"/>
              <w:bottom w:val="single" w:sz="4" w:space="0" w:color="auto"/>
              <w:right w:val="nil"/>
            </w:tcBorders>
            <w:shd w:val="clear" w:color="auto" w:fill="auto"/>
            <w:noWrap/>
            <w:hideMark/>
          </w:tcPr>
          <w:p w14:paraId="6A7B68C1" w14:textId="77777777" w:rsidR="00D042DD" w:rsidRPr="007E6251" w:rsidRDefault="00D042DD" w:rsidP="001223E3">
            <w:pPr>
              <w:jc w:val="center"/>
              <w:rPr>
                <w:color w:val="000000"/>
                <w:sz w:val="20"/>
                <w:szCs w:val="20"/>
              </w:rPr>
            </w:pPr>
            <w:r w:rsidRPr="007E6251">
              <w:rPr>
                <w:color w:val="000000"/>
                <w:sz w:val="20"/>
                <w:szCs w:val="20"/>
              </w:rPr>
              <w:t>13</w:t>
            </w:r>
          </w:p>
        </w:tc>
        <w:tc>
          <w:tcPr>
            <w:tcW w:w="199" w:type="pct"/>
            <w:tcBorders>
              <w:top w:val="nil"/>
              <w:left w:val="nil"/>
              <w:bottom w:val="single" w:sz="4" w:space="0" w:color="auto"/>
              <w:right w:val="nil"/>
            </w:tcBorders>
            <w:shd w:val="clear" w:color="auto" w:fill="auto"/>
            <w:noWrap/>
            <w:hideMark/>
          </w:tcPr>
          <w:p w14:paraId="1B6EB66B" w14:textId="77777777" w:rsidR="00D042DD" w:rsidRPr="007E6251" w:rsidRDefault="00D042DD" w:rsidP="001223E3">
            <w:pPr>
              <w:jc w:val="center"/>
              <w:rPr>
                <w:color w:val="000000"/>
                <w:sz w:val="20"/>
                <w:szCs w:val="20"/>
              </w:rPr>
            </w:pPr>
            <w:r w:rsidRPr="007E6251">
              <w:rPr>
                <w:color w:val="000000"/>
                <w:sz w:val="20"/>
                <w:szCs w:val="20"/>
              </w:rPr>
              <w:t>14</w:t>
            </w:r>
          </w:p>
        </w:tc>
        <w:tc>
          <w:tcPr>
            <w:tcW w:w="169" w:type="pct"/>
            <w:tcBorders>
              <w:top w:val="nil"/>
              <w:left w:val="nil"/>
              <w:bottom w:val="single" w:sz="4" w:space="0" w:color="auto"/>
              <w:right w:val="nil"/>
            </w:tcBorders>
            <w:shd w:val="clear" w:color="auto" w:fill="auto"/>
            <w:noWrap/>
            <w:hideMark/>
          </w:tcPr>
          <w:p w14:paraId="0158D57B" w14:textId="77777777" w:rsidR="00D042DD" w:rsidRPr="007E6251" w:rsidRDefault="00D042DD" w:rsidP="001223E3">
            <w:pPr>
              <w:jc w:val="center"/>
              <w:rPr>
                <w:color w:val="000000"/>
                <w:sz w:val="20"/>
                <w:szCs w:val="20"/>
              </w:rPr>
            </w:pPr>
            <w:r w:rsidRPr="007E6251">
              <w:rPr>
                <w:color w:val="000000"/>
                <w:sz w:val="20"/>
                <w:szCs w:val="20"/>
              </w:rPr>
              <w:t>15</w:t>
            </w:r>
          </w:p>
        </w:tc>
        <w:tc>
          <w:tcPr>
            <w:tcW w:w="199" w:type="pct"/>
            <w:tcBorders>
              <w:top w:val="nil"/>
              <w:left w:val="nil"/>
              <w:bottom w:val="single" w:sz="4" w:space="0" w:color="auto"/>
              <w:right w:val="nil"/>
            </w:tcBorders>
            <w:shd w:val="clear" w:color="auto" w:fill="auto"/>
            <w:noWrap/>
            <w:hideMark/>
          </w:tcPr>
          <w:p w14:paraId="48028269" w14:textId="77777777" w:rsidR="00D042DD" w:rsidRPr="007E6251" w:rsidRDefault="00D042DD" w:rsidP="001223E3">
            <w:pPr>
              <w:jc w:val="center"/>
              <w:rPr>
                <w:color w:val="000000"/>
                <w:sz w:val="20"/>
                <w:szCs w:val="20"/>
              </w:rPr>
            </w:pPr>
            <w:r w:rsidRPr="007E6251">
              <w:rPr>
                <w:color w:val="000000"/>
                <w:sz w:val="20"/>
                <w:szCs w:val="20"/>
              </w:rPr>
              <w:t>16</w:t>
            </w:r>
          </w:p>
        </w:tc>
        <w:tc>
          <w:tcPr>
            <w:tcW w:w="169" w:type="pct"/>
            <w:tcBorders>
              <w:top w:val="nil"/>
              <w:left w:val="nil"/>
              <w:bottom w:val="single" w:sz="4" w:space="0" w:color="auto"/>
              <w:right w:val="nil"/>
            </w:tcBorders>
            <w:shd w:val="clear" w:color="auto" w:fill="auto"/>
            <w:noWrap/>
            <w:hideMark/>
          </w:tcPr>
          <w:p w14:paraId="2351CEDD" w14:textId="77777777" w:rsidR="00D042DD" w:rsidRPr="007E6251" w:rsidRDefault="00D042DD" w:rsidP="001223E3">
            <w:pPr>
              <w:jc w:val="center"/>
              <w:rPr>
                <w:color w:val="000000"/>
                <w:sz w:val="20"/>
                <w:szCs w:val="20"/>
              </w:rPr>
            </w:pPr>
            <w:r w:rsidRPr="007E6251">
              <w:rPr>
                <w:color w:val="000000"/>
                <w:sz w:val="20"/>
                <w:szCs w:val="20"/>
              </w:rPr>
              <w:t>17</w:t>
            </w:r>
          </w:p>
        </w:tc>
        <w:tc>
          <w:tcPr>
            <w:tcW w:w="199" w:type="pct"/>
            <w:tcBorders>
              <w:top w:val="nil"/>
              <w:left w:val="nil"/>
              <w:bottom w:val="single" w:sz="4" w:space="0" w:color="auto"/>
              <w:right w:val="nil"/>
            </w:tcBorders>
            <w:shd w:val="clear" w:color="auto" w:fill="auto"/>
            <w:noWrap/>
            <w:hideMark/>
          </w:tcPr>
          <w:p w14:paraId="1479B5A0"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4AE512F2" w14:textId="77777777" w:rsidTr="001223E3">
        <w:trPr>
          <w:trHeight w:val="144"/>
        </w:trPr>
        <w:tc>
          <w:tcPr>
            <w:tcW w:w="1443" w:type="pct"/>
            <w:tcBorders>
              <w:top w:val="nil"/>
              <w:left w:val="nil"/>
              <w:bottom w:val="nil"/>
              <w:right w:val="nil"/>
            </w:tcBorders>
            <w:shd w:val="clear" w:color="auto" w:fill="auto"/>
            <w:noWrap/>
            <w:hideMark/>
          </w:tcPr>
          <w:p w14:paraId="6493C1C0"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5" w:type="pct"/>
            <w:tcBorders>
              <w:top w:val="nil"/>
              <w:left w:val="nil"/>
              <w:bottom w:val="nil"/>
              <w:right w:val="nil"/>
            </w:tcBorders>
            <w:shd w:val="clear" w:color="auto" w:fill="auto"/>
            <w:noWrap/>
            <w:hideMark/>
          </w:tcPr>
          <w:p w14:paraId="137CCFEC"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36415D2A"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049FD23A"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0250B6DE"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6D84142C"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7F06DEA8"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4598E1EB"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151FDD33"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0275A56E"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76580D67"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2B071B36"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4AABBBA9"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394B2274"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127590BD"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433E58E9"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49E5A99A"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0AA85350"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7690D9C8"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2DFFD6E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A2A8484" w14:textId="77777777" w:rsidTr="001223E3">
        <w:trPr>
          <w:trHeight w:val="144"/>
        </w:trPr>
        <w:tc>
          <w:tcPr>
            <w:tcW w:w="1443" w:type="pct"/>
            <w:tcBorders>
              <w:top w:val="nil"/>
              <w:left w:val="nil"/>
              <w:bottom w:val="nil"/>
              <w:right w:val="nil"/>
            </w:tcBorders>
            <w:shd w:val="clear" w:color="auto" w:fill="auto"/>
            <w:noWrap/>
            <w:hideMark/>
          </w:tcPr>
          <w:p w14:paraId="5114A761"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5" w:type="pct"/>
            <w:tcBorders>
              <w:top w:val="nil"/>
              <w:left w:val="nil"/>
              <w:bottom w:val="nil"/>
              <w:right w:val="nil"/>
            </w:tcBorders>
            <w:shd w:val="clear" w:color="auto" w:fill="auto"/>
            <w:noWrap/>
            <w:hideMark/>
          </w:tcPr>
          <w:p w14:paraId="2066096F" w14:textId="77777777" w:rsidR="00D042DD" w:rsidRPr="007E6251" w:rsidRDefault="00D042DD" w:rsidP="001223E3">
            <w:pPr>
              <w:jc w:val="center"/>
              <w:rPr>
                <w:color w:val="000000"/>
                <w:sz w:val="20"/>
                <w:szCs w:val="20"/>
              </w:rPr>
            </w:pPr>
            <w:r w:rsidRPr="007E6251">
              <w:rPr>
                <w:color w:val="000000"/>
                <w:sz w:val="20"/>
                <w:szCs w:val="20"/>
              </w:rPr>
              <w:t>.28</w:t>
            </w:r>
          </w:p>
        </w:tc>
        <w:tc>
          <w:tcPr>
            <w:tcW w:w="199" w:type="pct"/>
            <w:tcBorders>
              <w:top w:val="nil"/>
              <w:left w:val="nil"/>
              <w:bottom w:val="nil"/>
              <w:right w:val="nil"/>
            </w:tcBorders>
            <w:shd w:val="clear" w:color="auto" w:fill="auto"/>
            <w:noWrap/>
            <w:hideMark/>
          </w:tcPr>
          <w:p w14:paraId="0584AEF6" w14:textId="77777777" w:rsidR="00D042DD" w:rsidRPr="007E6251" w:rsidRDefault="00D042DD" w:rsidP="001223E3">
            <w:pPr>
              <w:jc w:val="center"/>
              <w:rPr>
                <w:color w:val="000000"/>
                <w:sz w:val="20"/>
                <w:szCs w:val="20"/>
              </w:rPr>
            </w:pPr>
            <w:r w:rsidRPr="007E6251">
              <w:rPr>
                <w:color w:val="000000"/>
                <w:sz w:val="20"/>
                <w:szCs w:val="20"/>
              </w:rPr>
              <w:t>.255</w:t>
            </w:r>
          </w:p>
        </w:tc>
        <w:tc>
          <w:tcPr>
            <w:tcW w:w="199" w:type="pct"/>
            <w:tcBorders>
              <w:top w:val="nil"/>
              <w:left w:val="nil"/>
              <w:bottom w:val="nil"/>
              <w:right w:val="nil"/>
            </w:tcBorders>
            <w:shd w:val="clear" w:color="auto" w:fill="auto"/>
            <w:noWrap/>
            <w:hideMark/>
          </w:tcPr>
          <w:p w14:paraId="4E38B95B"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tcPr>
          <w:p w14:paraId="712BB56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4DBB026"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6B017965"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29AFE7F"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F2209B4"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7DB27BD"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0D90667D"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77B8814E"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7C457A8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07999BB"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40B5FF2"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36C858D"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554C6CB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FF41B18"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02C06DC5"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2B3FD065" w14:textId="77777777" w:rsidR="00D042DD" w:rsidRPr="007E6251" w:rsidRDefault="00D042DD" w:rsidP="001223E3">
            <w:pPr>
              <w:jc w:val="center"/>
              <w:rPr>
                <w:color w:val="000000"/>
                <w:sz w:val="20"/>
                <w:szCs w:val="20"/>
              </w:rPr>
            </w:pPr>
          </w:p>
        </w:tc>
      </w:tr>
      <w:tr w:rsidR="00D042DD" w:rsidRPr="007E6251" w14:paraId="1B228AD4" w14:textId="77777777" w:rsidTr="001223E3">
        <w:trPr>
          <w:trHeight w:val="144"/>
        </w:trPr>
        <w:tc>
          <w:tcPr>
            <w:tcW w:w="1443" w:type="pct"/>
            <w:tcBorders>
              <w:top w:val="nil"/>
              <w:left w:val="nil"/>
              <w:bottom w:val="nil"/>
              <w:right w:val="nil"/>
            </w:tcBorders>
            <w:shd w:val="clear" w:color="auto" w:fill="auto"/>
            <w:noWrap/>
            <w:hideMark/>
          </w:tcPr>
          <w:p w14:paraId="5C2A93EB"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5" w:type="pct"/>
            <w:tcBorders>
              <w:top w:val="nil"/>
              <w:left w:val="nil"/>
              <w:bottom w:val="nil"/>
              <w:right w:val="nil"/>
            </w:tcBorders>
            <w:shd w:val="clear" w:color="auto" w:fill="auto"/>
            <w:noWrap/>
            <w:hideMark/>
          </w:tcPr>
          <w:p w14:paraId="687981A6" w14:textId="77777777" w:rsidR="00D042DD" w:rsidRPr="007E6251" w:rsidRDefault="00D042DD" w:rsidP="001223E3">
            <w:pPr>
              <w:jc w:val="center"/>
              <w:rPr>
                <w:color w:val="000000"/>
                <w:sz w:val="20"/>
                <w:szCs w:val="20"/>
              </w:rPr>
            </w:pPr>
            <w:r w:rsidRPr="007E6251">
              <w:rPr>
                <w:color w:val="000000"/>
                <w:sz w:val="20"/>
                <w:szCs w:val="20"/>
              </w:rPr>
              <w:t>.54</w:t>
            </w:r>
          </w:p>
        </w:tc>
        <w:tc>
          <w:tcPr>
            <w:tcW w:w="199" w:type="pct"/>
            <w:tcBorders>
              <w:top w:val="nil"/>
              <w:left w:val="nil"/>
              <w:bottom w:val="nil"/>
              <w:right w:val="nil"/>
            </w:tcBorders>
            <w:shd w:val="clear" w:color="auto" w:fill="auto"/>
            <w:noWrap/>
            <w:hideMark/>
          </w:tcPr>
          <w:p w14:paraId="186FB0FF" w14:textId="77777777" w:rsidR="00D042DD" w:rsidRPr="007E6251" w:rsidRDefault="00D042DD" w:rsidP="001223E3">
            <w:pPr>
              <w:jc w:val="center"/>
              <w:rPr>
                <w:color w:val="000000"/>
                <w:sz w:val="20"/>
                <w:szCs w:val="20"/>
              </w:rPr>
            </w:pPr>
            <w:r w:rsidRPr="007E6251">
              <w:rPr>
                <w:color w:val="000000"/>
                <w:sz w:val="20"/>
                <w:szCs w:val="20"/>
              </w:rPr>
              <w:t>.004</w:t>
            </w:r>
          </w:p>
        </w:tc>
        <w:tc>
          <w:tcPr>
            <w:tcW w:w="199" w:type="pct"/>
            <w:tcBorders>
              <w:top w:val="nil"/>
              <w:left w:val="nil"/>
              <w:bottom w:val="nil"/>
              <w:right w:val="nil"/>
            </w:tcBorders>
            <w:shd w:val="clear" w:color="auto" w:fill="auto"/>
            <w:noWrap/>
            <w:hideMark/>
          </w:tcPr>
          <w:p w14:paraId="0FE5EB80" w14:textId="77777777" w:rsidR="00D042DD" w:rsidRPr="007E6251" w:rsidRDefault="00D042DD" w:rsidP="001223E3">
            <w:pPr>
              <w:jc w:val="center"/>
              <w:rPr>
                <w:color w:val="000000"/>
                <w:sz w:val="20"/>
                <w:szCs w:val="20"/>
              </w:rPr>
            </w:pPr>
            <w:r w:rsidRPr="007E6251">
              <w:rPr>
                <w:color w:val="000000"/>
                <w:sz w:val="20"/>
                <w:szCs w:val="20"/>
              </w:rPr>
              <w:t>.201</w:t>
            </w:r>
          </w:p>
        </w:tc>
        <w:tc>
          <w:tcPr>
            <w:tcW w:w="169" w:type="pct"/>
            <w:tcBorders>
              <w:top w:val="nil"/>
              <w:left w:val="nil"/>
              <w:bottom w:val="nil"/>
              <w:right w:val="nil"/>
            </w:tcBorders>
            <w:shd w:val="clear" w:color="auto" w:fill="auto"/>
            <w:noWrap/>
          </w:tcPr>
          <w:p w14:paraId="02883E35"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3FC72D47"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5720D536"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21A04FFC"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E294872"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0CD0559"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4452E932"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BC8F00B"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6AD9769"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C966092"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6003C18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B24B8C2"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1AD093FD"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4ECA1C83"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AB4B1FF"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411D4666" w14:textId="77777777" w:rsidR="00D042DD" w:rsidRPr="007E6251" w:rsidRDefault="00D042DD" w:rsidP="001223E3">
            <w:pPr>
              <w:jc w:val="center"/>
              <w:rPr>
                <w:color w:val="000000"/>
                <w:sz w:val="20"/>
                <w:szCs w:val="20"/>
              </w:rPr>
            </w:pPr>
          </w:p>
        </w:tc>
      </w:tr>
      <w:tr w:rsidR="00D042DD" w:rsidRPr="007E6251" w14:paraId="3822A281" w14:textId="77777777" w:rsidTr="001223E3">
        <w:trPr>
          <w:trHeight w:val="144"/>
        </w:trPr>
        <w:tc>
          <w:tcPr>
            <w:tcW w:w="1443" w:type="pct"/>
            <w:tcBorders>
              <w:top w:val="nil"/>
              <w:left w:val="nil"/>
              <w:bottom w:val="nil"/>
              <w:right w:val="nil"/>
            </w:tcBorders>
            <w:shd w:val="clear" w:color="auto" w:fill="auto"/>
            <w:noWrap/>
            <w:hideMark/>
          </w:tcPr>
          <w:p w14:paraId="17349D57"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5" w:type="pct"/>
            <w:tcBorders>
              <w:top w:val="nil"/>
              <w:left w:val="nil"/>
              <w:bottom w:val="nil"/>
              <w:right w:val="nil"/>
            </w:tcBorders>
            <w:shd w:val="clear" w:color="auto" w:fill="auto"/>
            <w:noWrap/>
            <w:hideMark/>
          </w:tcPr>
          <w:p w14:paraId="5884E088" w14:textId="77777777" w:rsidR="00D042DD" w:rsidRPr="007E6251" w:rsidRDefault="00D042DD" w:rsidP="001223E3">
            <w:pPr>
              <w:jc w:val="center"/>
              <w:rPr>
                <w:color w:val="000000"/>
                <w:sz w:val="20"/>
                <w:szCs w:val="20"/>
              </w:rPr>
            </w:pPr>
            <w:r w:rsidRPr="007E6251">
              <w:rPr>
                <w:color w:val="000000"/>
                <w:sz w:val="20"/>
                <w:szCs w:val="20"/>
              </w:rPr>
              <w:t>.45</w:t>
            </w:r>
          </w:p>
        </w:tc>
        <w:tc>
          <w:tcPr>
            <w:tcW w:w="199" w:type="pct"/>
            <w:tcBorders>
              <w:top w:val="nil"/>
              <w:left w:val="nil"/>
              <w:bottom w:val="nil"/>
              <w:right w:val="nil"/>
            </w:tcBorders>
            <w:shd w:val="clear" w:color="auto" w:fill="auto"/>
            <w:noWrap/>
            <w:hideMark/>
          </w:tcPr>
          <w:p w14:paraId="7CA697A5" w14:textId="77777777" w:rsidR="00D042DD" w:rsidRPr="007E6251" w:rsidRDefault="00D042DD" w:rsidP="001223E3">
            <w:pPr>
              <w:jc w:val="center"/>
              <w:rPr>
                <w:color w:val="000000"/>
                <w:sz w:val="20"/>
                <w:szCs w:val="20"/>
              </w:rPr>
            </w:pPr>
            <w:r w:rsidRPr="007E6251">
              <w:rPr>
                <w:color w:val="000000"/>
                <w:sz w:val="20"/>
                <w:szCs w:val="20"/>
              </w:rPr>
              <w:t>.009</w:t>
            </w:r>
          </w:p>
        </w:tc>
        <w:tc>
          <w:tcPr>
            <w:tcW w:w="199" w:type="pct"/>
            <w:tcBorders>
              <w:top w:val="nil"/>
              <w:left w:val="nil"/>
              <w:bottom w:val="nil"/>
              <w:right w:val="nil"/>
            </w:tcBorders>
            <w:shd w:val="clear" w:color="auto" w:fill="auto"/>
            <w:noWrap/>
            <w:hideMark/>
          </w:tcPr>
          <w:p w14:paraId="1E1497C5" w14:textId="77777777" w:rsidR="00D042DD" w:rsidRPr="007E6251" w:rsidRDefault="00D042DD" w:rsidP="001223E3">
            <w:pPr>
              <w:jc w:val="center"/>
              <w:rPr>
                <w:color w:val="000000"/>
                <w:sz w:val="20"/>
                <w:szCs w:val="20"/>
              </w:rPr>
            </w:pPr>
            <w:r w:rsidRPr="007E6251">
              <w:rPr>
                <w:color w:val="000000"/>
                <w:sz w:val="20"/>
                <w:szCs w:val="20"/>
              </w:rPr>
              <w:t>.020</w:t>
            </w:r>
          </w:p>
        </w:tc>
        <w:tc>
          <w:tcPr>
            <w:tcW w:w="169" w:type="pct"/>
            <w:tcBorders>
              <w:top w:val="nil"/>
              <w:left w:val="nil"/>
              <w:bottom w:val="nil"/>
              <w:right w:val="nil"/>
            </w:tcBorders>
            <w:shd w:val="clear" w:color="auto" w:fill="auto"/>
            <w:noWrap/>
            <w:hideMark/>
          </w:tcPr>
          <w:p w14:paraId="170F19BD" w14:textId="77777777" w:rsidR="00D042DD" w:rsidRPr="007E6251" w:rsidRDefault="00D042DD" w:rsidP="001223E3">
            <w:pPr>
              <w:jc w:val="center"/>
              <w:rPr>
                <w:color w:val="000000"/>
                <w:sz w:val="20"/>
                <w:szCs w:val="20"/>
              </w:rPr>
            </w:pPr>
            <w:r w:rsidRPr="007E6251">
              <w:rPr>
                <w:color w:val="000000"/>
                <w:sz w:val="20"/>
                <w:szCs w:val="20"/>
              </w:rPr>
              <w:t>.142</w:t>
            </w:r>
          </w:p>
        </w:tc>
        <w:tc>
          <w:tcPr>
            <w:tcW w:w="199" w:type="pct"/>
            <w:tcBorders>
              <w:top w:val="nil"/>
              <w:left w:val="nil"/>
              <w:bottom w:val="nil"/>
              <w:right w:val="nil"/>
            </w:tcBorders>
            <w:shd w:val="clear" w:color="auto" w:fill="auto"/>
            <w:noWrap/>
            <w:hideMark/>
          </w:tcPr>
          <w:p w14:paraId="395B31D7"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tcPr>
          <w:p w14:paraId="7A93D833"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4DA073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B5408B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1DF7414"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6474F90E"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76838D76"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FD6DFF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15B5A40"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08A240B0"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39867F1"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18D877BF"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4376A324"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95D843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3A69157" w14:textId="77777777" w:rsidR="00D042DD" w:rsidRPr="007E6251" w:rsidRDefault="00D042DD" w:rsidP="001223E3">
            <w:pPr>
              <w:jc w:val="center"/>
              <w:rPr>
                <w:color w:val="000000"/>
                <w:sz w:val="20"/>
                <w:szCs w:val="20"/>
              </w:rPr>
            </w:pPr>
          </w:p>
        </w:tc>
      </w:tr>
      <w:tr w:rsidR="00D042DD" w:rsidRPr="007E6251" w14:paraId="498A286A" w14:textId="77777777" w:rsidTr="001223E3">
        <w:trPr>
          <w:trHeight w:val="144"/>
        </w:trPr>
        <w:tc>
          <w:tcPr>
            <w:tcW w:w="1443" w:type="pct"/>
            <w:tcBorders>
              <w:top w:val="nil"/>
              <w:left w:val="nil"/>
              <w:bottom w:val="nil"/>
              <w:right w:val="nil"/>
            </w:tcBorders>
            <w:shd w:val="clear" w:color="auto" w:fill="auto"/>
            <w:noWrap/>
            <w:hideMark/>
          </w:tcPr>
          <w:p w14:paraId="23C0F7EC"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5" w:type="pct"/>
            <w:tcBorders>
              <w:top w:val="nil"/>
              <w:left w:val="nil"/>
              <w:bottom w:val="nil"/>
              <w:right w:val="nil"/>
            </w:tcBorders>
            <w:shd w:val="clear" w:color="auto" w:fill="auto"/>
            <w:noWrap/>
            <w:hideMark/>
          </w:tcPr>
          <w:p w14:paraId="3CF3D008" w14:textId="77777777" w:rsidR="00D042DD" w:rsidRPr="007E6251" w:rsidRDefault="00D042DD" w:rsidP="001223E3">
            <w:pPr>
              <w:jc w:val="center"/>
              <w:rPr>
                <w:color w:val="000000"/>
                <w:sz w:val="20"/>
                <w:szCs w:val="20"/>
              </w:rPr>
            </w:pPr>
            <w:r w:rsidRPr="007E6251">
              <w:rPr>
                <w:color w:val="000000"/>
                <w:sz w:val="20"/>
                <w:szCs w:val="20"/>
              </w:rPr>
              <w:t>1.64</w:t>
            </w:r>
          </w:p>
        </w:tc>
        <w:tc>
          <w:tcPr>
            <w:tcW w:w="199" w:type="pct"/>
            <w:tcBorders>
              <w:top w:val="nil"/>
              <w:left w:val="nil"/>
              <w:bottom w:val="nil"/>
              <w:right w:val="nil"/>
            </w:tcBorders>
            <w:shd w:val="clear" w:color="auto" w:fill="auto"/>
            <w:noWrap/>
            <w:hideMark/>
          </w:tcPr>
          <w:p w14:paraId="70809EB1" w14:textId="77777777" w:rsidR="00D042DD" w:rsidRPr="007E6251" w:rsidRDefault="00D042DD" w:rsidP="001223E3">
            <w:pPr>
              <w:jc w:val="center"/>
              <w:rPr>
                <w:color w:val="000000"/>
                <w:sz w:val="20"/>
                <w:szCs w:val="20"/>
              </w:rPr>
            </w:pPr>
            <w:r w:rsidRPr="007E6251">
              <w:rPr>
                <w:color w:val="000000"/>
                <w:sz w:val="20"/>
                <w:szCs w:val="20"/>
              </w:rPr>
              <w:t>-.004</w:t>
            </w:r>
          </w:p>
        </w:tc>
        <w:tc>
          <w:tcPr>
            <w:tcW w:w="199" w:type="pct"/>
            <w:tcBorders>
              <w:top w:val="nil"/>
              <w:left w:val="nil"/>
              <w:bottom w:val="nil"/>
              <w:right w:val="nil"/>
            </w:tcBorders>
            <w:shd w:val="clear" w:color="auto" w:fill="auto"/>
            <w:noWrap/>
            <w:hideMark/>
          </w:tcPr>
          <w:p w14:paraId="1154D9B3" w14:textId="77777777" w:rsidR="00D042DD" w:rsidRPr="007E6251" w:rsidRDefault="00D042DD" w:rsidP="001223E3">
            <w:pPr>
              <w:jc w:val="center"/>
              <w:rPr>
                <w:color w:val="000000"/>
                <w:sz w:val="20"/>
                <w:szCs w:val="20"/>
              </w:rPr>
            </w:pPr>
            <w:r w:rsidRPr="007E6251">
              <w:rPr>
                <w:color w:val="000000"/>
                <w:sz w:val="20"/>
                <w:szCs w:val="20"/>
              </w:rPr>
              <w:t>.074</w:t>
            </w:r>
          </w:p>
        </w:tc>
        <w:tc>
          <w:tcPr>
            <w:tcW w:w="169" w:type="pct"/>
            <w:tcBorders>
              <w:top w:val="nil"/>
              <w:left w:val="nil"/>
              <w:bottom w:val="nil"/>
              <w:right w:val="nil"/>
            </w:tcBorders>
            <w:shd w:val="clear" w:color="auto" w:fill="auto"/>
            <w:noWrap/>
            <w:hideMark/>
          </w:tcPr>
          <w:p w14:paraId="7F3062FE" w14:textId="77777777" w:rsidR="00D042DD" w:rsidRPr="007E6251" w:rsidRDefault="00D042DD" w:rsidP="001223E3">
            <w:pPr>
              <w:jc w:val="center"/>
              <w:rPr>
                <w:color w:val="000000"/>
                <w:sz w:val="20"/>
                <w:szCs w:val="20"/>
              </w:rPr>
            </w:pPr>
            <w:r w:rsidRPr="007E6251">
              <w:rPr>
                <w:color w:val="000000"/>
                <w:sz w:val="20"/>
                <w:szCs w:val="20"/>
              </w:rPr>
              <w:t>.091</w:t>
            </w:r>
          </w:p>
        </w:tc>
        <w:tc>
          <w:tcPr>
            <w:tcW w:w="199" w:type="pct"/>
            <w:tcBorders>
              <w:top w:val="nil"/>
              <w:left w:val="nil"/>
              <w:bottom w:val="nil"/>
              <w:right w:val="nil"/>
            </w:tcBorders>
            <w:shd w:val="clear" w:color="auto" w:fill="auto"/>
            <w:noWrap/>
            <w:hideMark/>
          </w:tcPr>
          <w:p w14:paraId="7E52A899" w14:textId="77777777" w:rsidR="00D042DD" w:rsidRPr="007E6251" w:rsidRDefault="00D042DD" w:rsidP="001223E3">
            <w:pPr>
              <w:jc w:val="center"/>
              <w:rPr>
                <w:color w:val="000000"/>
                <w:sz w:val="20"/>
                <w:szCs w:val="20"/>
              </w:rPr>
            </w:pPr>
            <w:r w:rsidRPr="007E6251">
              <w:rPr>
                <w:color w:val="000000"/>
                <w:sz w:val="20"/>
                <w:szCs w:val="20"/>
              </w:rPr>
              <w:t>.523</w:t>
            </w:r>
          </w:p>
        </w:tc>
        <w:tc>
          <w:tcPr>
            <w:tcW w:w="169" w:type="pct"/>
            <w:tcBorders>
              <w:top w:val="nil"/>
              <w:left w:val="nil"/>
              <w:bottom w:val="nil"/>
              <w:right w:val="nil"/>
            </w:tcBorders>
            <w:shd w:val="clear" w:color="auto" w:fill="auto"/>
            <w:noWrap/>
            <w:hideMark/>
          </w:tcPr>
          <w:p w14:paraId="441AFF60"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5AC3E136"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27A3BE9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4FD2945F"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5C92D63A"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0831677C"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6A5BAF8D"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A6A9434"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45C482E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EDDD279"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EE0328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9FFB605"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1F6A826"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E9D747A" w14:textId="77777777" w:rsidR="00D042DD" w:rsidRPr="007E6251" w:rsidRDefault="00D042DD" w:rsidP="001223E3">
            <w:pPr>
              <w:jc w:val="center"/>
              <w:rPr>
                <w:color w:val="000000"/>
                <w:sz w:val="20"/>
                <w:szCs w:val="20"/>
              </w:rPr>
            </w:pPr>
          </w:p>
        </w:tc>
      </w:tr>
      <w:tr w:rsidR="00D042DD" w:rsidRPr="007E6251" w14:paraId="5BBCBE0A" w14:textId="77777777" w:rsidTr="001223E3">
        <w:trPr>
          <w:trHeight w:val="144"/>
        </w:trPr>
        <w:tc>
          <w:tcPr>
            <w:tcW w:w="1443" w:type="pct"/>
            <w:tcBorders>
              <w:top w:val="nil"/>
              <w:left w:val="nil"/>
              <w:bottom w:val="nil"/>
              <w:right w:val="nil"/>
            </w:tcBorders>
            <w:shd w:val="clear" w:color="auto" w:fill="auto"/>
            <w:noWrap/>
            <w:hideMark/>
          </w:tcPr>
          <w:p w14:paraId="543D37E8"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5" w:type="pct"/>
            <w:tcBorders>
              <w:top w:val="nil"/>
              <w:left w:val="nil"/>
              <w:bottom w:val="nil"/>
              <w:right w:val="nil"/>
            </w:tcBorders>
            <w:shd w:val="clear" w:color="auto" w:fill="auto"/>
            <w:noWrap/>
            <w:hideMark/>
          </w:tcPr>
          <w:p w14:paraId="4B96B179" w14:textId="77777777" w:rsidR="00D042DD" w:rsidRPr="007E6251" w:rsidRDefault="00D042DD" w:rsidP="001223E3">
            <w:pPr>
              <w:jc w:val="center"/>
              <w:rPr>
                <w:color w:val="000000"/>
                <w:sz w:val="20"/>
                <w:szCs w:val="20"/>
              </w:rPr>
            </w:pPr>
            <w:r w:rsidRPr="007E6251">
              <w:rPr>
                <w:color w:val="000000"/>
                <w:sz w:val="20"/>
                <w:szCs w:val="20"/>
              </w:rPr>
              <w:t>3.12</w:t>
            </w:r>
          </w:p>
        </w:tc>
        <w:tc>
          <w:tcPr>
            <w:tcW w:w="199" w:type="pct"/>
            <w:tcBorders>
              <w:top w:val="nil"/>
              <w:left w:val="nil"/>
              <w:bottom w:val="nil"/>
              <w:right w:val="nil"/>
            </w:tcBorders>
            <w:shd w:val="clear" w:color="auto" w:fill="auto"/>
            <w:noWrap/>
            <w:hideMark/>
          </w:tcPr>
          <w:p w14:paraId="6F2341E6" w14:textId="77777777" w:rsidR="00D042DD" w:rsidRPr="007E6251" w:rsidRDefault="00D042DD" w:rsidP="001223E3">
            <w:pPr>
              <w:jc w:val="center"/>
              <w:rPr>
                <w:color w:val="000000"/>
                <w:sz w:val="20"/>
                <w:szCs w:val="20"/>
              </w:rPr>
            </w:pPr>
            <w:r w:rsidRPr="007E6251">
              <w:rPr>
                <w:color w:val="000000"/>
                <w:sz w:val="20"/>
                <w:szCs w:val="20"/>
              </w:rPr>
              <w:t>.021</w:t>
            </w:r>
          </w:p>
        </w:tc>
        <w:tc>
          <w:tcPr>
            <w:tcW w:w="199" w:type="pct"/>
            <w:tcBorders>
              <w:top w:val="nil"/>
              <w:left w:val="nil"/>
              <w:bottom w:val="nil"/>
              <w:right w:val="nil"/>
            </w:tcBorders>
            <w:shd w:val="clear" w:color="auto" w:fill="auto"/>
            <w:noWrap/>
            <w:hideMark/>
          </w:tcPr>
          <w:p w14:paraId="36A417AE" w14:textId="77777777" w:rsidR="00D042DD" w:rsidRPr="007E6251" w:rsidRDefault="00D042DD" w:rsidP="001223E3">
            <w:pPr>
              <w:jc w:val="center"/>
              <w:rPr>
                <w:color w:val="000000"/>
                <w:sz w:val="20"/>
                <w:szCs w:val="20"/>
              </w:rPr>
            </w:pPr>
            <w:r w:rsidRPr="007E6251">
              <w:rPr>
                <w:color w:val="000000"/>
                <w:sz w:val="20"/>
                <w:szCs w:val="20"/>
              </w:rPr>
              <w:t>.072</w:t>
            </w:r>
          </w:p>
        </w:tc>
        <w:tc>
          <w:tcPr>
            <w:tcW w:w="169" w:type="pct"/>
            <w:tcBorders>
              <w:top w:val="nil"/>
              <w:left w:val="nil"/>
              <w:bottom w:val="nil"/>
              <w:right w:val="nil"/>
            </w:tcBorders>
            <w:shd w:val="clear" w:color="auto" w:fill="auto"/>
            <w:noWrap/>
            <w:hideMark/>
          </w:tcPr>
          <w:p w14:paraId="502D4341" w14:textId="77777777" w:rsidR="00D042DD" w:rsidRPr="007E6251" w:rsidRDefault="00D042DD" w:rsidP="001223E3">
            <w:pPr>
              <w:jc w:val="center"/>
              <w:rPr>
                <w:color w:val="000000"/>
                <w:sz w:val="20"/>
                <w:szCs w:val="20"/>
              </w:rPr>
            </w:pPr>
            <w:r w:rsidRPr="007E6251">
              <w:rPr>
                <w:color w:val="000000"/>
                <w:sz w:val="20"/>
                <w:szCs w:val="20"/>
              </w:rPr>
              <w:t>.113</w:t>
            </w:r>
          </w:p>
        </w:tc>
        <w:tc>
          <w:tcPr>
            <w:tcW w:w="199" w:type="pct"/>
            <w:tcBorders>
              <w:top w:val="nil"/>
              <w:left w:val="nil"/>
              <w:bottom w:val="nil"/>
              <w:right w:val="nil"/>
            </w:tcBorders>
            <w:shd w:val="clear" w:color="auto" w:fill="auto"/>
            <w:noWrap/>
            <w:hideMark/>
          </w:tcPr>
          <w:p w14:paraId="7379F4AB" w14:textId="77777777" w:rsidR="00D042DD" w:rsidRPr="007E6251" w:rsidRDefault="00D042DD" w:rsidP="001223E3">
            <w:pPr>
              <w:jc w:val="center"/>
              <w:rPr>
                <w:color w:val="000000"/>
                <w:sz w:val="20"/>
                <w:szCs w:val="20"/>
              </w:rPr>
            </w:pPr>
            <w:r w:rsidRPr="007E6251">
              <w:rPr>
                <w:color w:val="000000"/>
                <w:sz w:val="20"/>
                <w:szCs w:val="20"/>
              </w:rPr>
              <w:t>.191</w:t>
            </w:r>
          </w:p>
        </w:tc>
        <w:tc>
          <w:tcPr>
            <w:tcW w:w="169" w:type="pct"/>
            <w:tcBorders>
              <w:top w:val="nil"/>
              <w:left w:val="nil"/>
              <w:bottom w:val="nil"/>
              <w:right w:val="nil"/>
            </w:tcBorders>
            <w:shd w:val="clear" w:color="auto" w:fill="auto"/>
            <w:noWrap/>
            <w:hideMark/>
          </w:tcPr>
          <w:p w14:paraId="28AC3F15" w14:textId="77777777" w:rsidR="00D042DD" w:rsidRPr="007E6251" w:rsidRDefault="00D042DD" w:rsidP="001223E3">
            <w:pPr>
              <w:jc w:val="center"/>
              <w:rPr>
                <w:color w:val="000000"/>
                <w:sz w:val="20"/>
                <w:szCs w:val="20"/>
              </w:rPr>
            </w:pPr>
            <w:r w:rsidRPr="007E6251">
              <w:rPr>
                <w:color w:val="000000"/>
                <w:sz w:val="20"/>
                <w:szCs w:val="20"/>
              </w:rPr>
              <w:t>.929</w:t>
            </w:r>
          </w:p>
        </w:tc>
        <w:tc>
          <w:tcPr>
            <w:tcW w:w="199" w:type="pct"/>
            <w:tcBorders>
              <w:top w:val="nil"/>
              <w:left w:val="nil"/>
              <w:bottom w:val="nil"/>
              <w:right w:val="nil"/>
            </w:tcBorders>
            <w:shd w:val="clear" w:color="auto" w:fill="auto"/>
            <w:noWrap/>
            <w:hideMark/>
          </w:tcPr>
          <w:p w14:paraId="72FCBEF3"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65366490"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2BCE4EA"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53A6E7D5"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4518B5EA"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60079C2F"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EFFB089"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52243C1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322A476"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730C15BC"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1AAC974"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7FFF403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E4FF025" w14:textId="77777777" w:rsidR="00D042DD" w:rsidRPr="007E6251" w:rsidRDefault="00D042DD" w:rsidP="001223E3">
            <w:pPr>
              <w:jc w:val="center"/>
              <w:rPr>
                <w:color w:val="000000"/>
                <w:sz w:val="20"/>
                <w:szCs w:val="20"/>
              </w:rPr>
            </w:pPr>
          </w:p>
        </w:tc>
      </w:tr>
      <w:tr w:rsidR="00D042DD" w:rsidRPr="007E6251" w14:paraId="46ACB539" w14:textId="77777777" w:rsidTr="001223E3">
        <w:trPr>
          <w:trHeight w:val="144"/>
        </w:trPr>
        <w:tc>
          <w:tcPr>
            <w:tcW w:w="1443" w:type="pct"/>
            <w:tcBorders>
              <w:top w:val="nil"/>
              <w:left w:val="nil"/>
              <w:bottom w:val="nil"/>
              <w:right w:val="nil"/>
            </w:tcBorders>
            <w:shd w:val="clear" w:color="auto" w:fill="auto"/>
            <w:noWrap/>
            <w:hideMark/>
          </w:tcPr>
          <w:p w14:paraId="72D3768C"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5" w:type="pct"/>
            <w:tcBorders>
              <w:top w:val="nil"/>
              <w:left w:val="nil"/>
              <w:bottom w:val="nil"/>
              <w:right w:val="nil"/>
            </w:tcBorders>
            <w:shd w:val="clear" w:color="auto" w:fill="auto"/>
            <w:noWrap/>
            <w:hideMark/>
          </w:tcPr>
          <w:p w14:paraId="3577CECC" w14:textId="77777777" w:rsidR="00D042DD" w:rsidRPr="007E6251" w:rsidRDefault="00D042DD" w:rsidP="001223E3">
            <w:pPr>
              <w:jc w:val="center"/>
              <w:rPr>
                <w:color w:val="000000"/>
                <w:sz w:val="20"/>
                <w:szCs w:val="20"/>
              </w:rPr>
            </w:pPr>
            <w:r w:rsidRPr="007E6251">
              <w:rPr>
                <w:color w:val="000000"/>
                <w:sz w:val="20"/>
                <w:szCs w:val="20"/>
              </w:rPr>
              <w:t>1.63</w:t>
            </w:r>
          </w:p>
        </w:tc>
        <w:tc>
          <w:tcPr>
            <w:tcW w:w="199" w:type="pct"/>
            <w:tcBorders>
              <w:top w:val="nil"/>
              <w:left w:val="nil"/>
              <w:bottom w:val="nil"/>
              <w:right w:val="nil"/>
            </w:tcBorders>
            <w:shd w:val="clear" w:color="auto" w:fill="auto"/>
            <w:noWrap/>
            <w:hideMark/>
          </w:tcPr>
          <w:p w14:paraId="50453E5A" w14:textId="77777777" w:rsidR="00D042DD" w:rsidRPr="007E6251" w:rsidRDefault="00D042DD" w:rsidP="001223E3">
            <w:pPr>
              <w:jc w:val="center"/>
              <w:rPr>
                <w:color w:val="000000"/>
                <w:sz w:val="20"/>
                <w:szCs w:val="20"/>
              </w:rPr>
            </w:pPr>
            <w:r w:rsidRPr="007E6251">
              <w:rPr>
                <w:color w:val="000000"/>
                <w:sz w:val="20"/>
                <w:szCs w:val="20"/>
              </w:rPr>
              <w:t>-.013</w:t>
            </w:r>
          </w:p>
        </w:tc>
        <w:tc>
          <w:tcPr>
            <w:tcW w:w="199" w:type="pct"/>
            <w:tcBorders>
              <w:top w:val="nil"/>
              <w:left w:val="nil"/>
              <w:bottom w:val="nil"/>
              <w:right w:val="nil"/>
            </w:tcBorders>
            <w:shd w:val="clear" w:color="auto" w:fill="auto"/>
            <w:noWrap/>
            <w:hideMark/>
          </w:tcPr>
          <w:p w14:paraId="0B75DF29" w14:textId="77777777" w:rsidR="00D042DD" w:rsidRPr="007E6251" w:rsidRDefault="00D042DD" w:rsidP="001223E3">
            <w:pPr>
              <w:jc w:val="center"/>
              <w:rPr>
                <w:color w:val="000000"/>
                <w:sz w:val="20"/>
                <w:szCs w:val="20"/>
              </w:rPr>
            </w:pPr>
            <w:r w:rsidRPr="007E6251">
              <w:rPr>
                <w:color w:val="000000"/>
                <w:sz w:val="20"/>
                <w:szCs w:val="20"/>
              </w:rPr>
              <w:t>.022</w:t>
            </w:r>
          </w:p>
        </w:tc>
        <w:tc>
          <w:tcPr>
            <w:tcW w:w="169" w:type="pct"/>
            <w:tcBorders>
              <w:top w:val="nil"/>
              <w:left w:val="nil"/>
              <w:bottom w:val="nil"/>
              <w:right w:val="nil"/>
            </w:tcBorders>
            <w:shd w:val="clear" w:color="auto" w:fill="auto"/>
            <w:noWrap/>
            <w:hideMark/>
          </w:tcPr>
          <w:p w14:paraId="43FEE0EA" w14:textId="77777777" w:rsidR="00D042DD" w:rsidRPr="007E6251" w:rsidRDefault="00D042DD" w:rsidP="001223E3">
            <w:pPr>
              <w:jc w:val="center"/>
              <w:rPr>
                <w:color w:val="000000"/>
                <w:sz w:val="20"/>
                <w:szCs w:val="20"/>
              </w:rPr>
            </w:pPr>
            <w:r w:rsidRPr="007E6251">
              <w:rPr>
                <w:color w:val="000000"/>
                <w:sz w:val="20"/>
                <w:szCs w:val="20"/>
              </w:rPr>
              <w:t>.033</w:t>
            </w:r>
          </w:p>
        </w:tc>
        <w:tc>
          <w:tcPr>
            <w:tcW w:w="199" w:type="pct"/>
            <w:tcBorders>
              <w:top w:val="nil"/>
              <w:left w:val="nil"/>
              <w:bottom w:val="nil"/>
              <w:right w:val="nil"/>
            </w:tcBorders>
            <w:shd w:val="clear" w:color="auto" w:fill="auto"/>
            <w:noWrap/>
            <w:hideMark/>
          </w:tcPr>
          <w:p w14:paraId="2407539E" w14:textId="77777777" w:rsidR="00D042DD" w:rsidRPr="007E6251" w:rsidRDefault="00D042DD" w:rsidP="001223E3">
            <w:pPr>
              <w:jc w:val="center"/>
              <w:rPr>
                <w:color w:val="000000"/>
                <w:sz w:val="20"/>
                <w:szCs w:val="20"/>
              </w:rPr>
            </w:pPr>
            <w:r w:rsidRPr="007E6251">
              <w:rPr>
                <w:color w:val="000000"/>
                <w:sz w:val="20"/>
                <w:szCs w:val="20"/>
              </w:rPr>
              <w:t>.082</w:t>
            </w:r>
          </w:p>
        </w:tc>
        <w:tc>
          <w:tcPr>
            <w:tcW w:w="169" w:type="pct"/>
            <w:tcBorders>
              <w:top w:val="nil"/>
              <w:left w:val="nil"/>
              <w:bottom w:val="nil"/>
              <w:right w:val="nil"/>
            </w:tcBorders>
            <w:shd w:val="clear" w:color="auto" w:fill="auto"/>
            <w:noWrap/>
            <w:hideMark/>
          </w:tcPr>
          <w:p w14:paraId="481F895F" w14:textId="77777777" w:rsidR="00D042DD" w:rsidRPr="007E6251" w:rsidRDefault="00D042DD" w:rsidP="001223E3">
            <w:pPr>
              <w:jc w:val="center"/>
              <w:rPr>
                <w:color w:val="000000"/>
                <w:sz w:val="20"/>
                <w:szCs w:val="20"/>
              </w:rPr>
            </w:pPr>
            <w:r w:rsidRPr="007E6251">
              <w:rPr>
                <w:color w:val="000000"/>
                <w:sz w:val="20"/>
                <w:szCs w:val="20"/>
              </w:rPr>
              <w:t>.121</w:t>
            </w:r>
          </w:p>
        </w:tc>
        <w:tc>
          <w:tcPr>
            <w:tcW w:w="199" w:type="pct"/>
            <w:tcBorders>
              <w:top w:val="nil"/>
              <w:left w:val="nil"/>
              <w:bottom w:val="nil"/>
              <w:right w:val="nil"/>
            </w:tcBorders>
            <w:shd w:val="clear" w:color="auto" w:fill="auto"/>
            <w:noWrap/>
            <w:hideMark/>
          </w:tcPr>
          <w:p w14:paraId="7CE5EB75" w14:textId="77777777" w:rsidR="00D042DD" w:rsidRPr="007E6251" w:rsidRDefault="00D042DD" w:rsidP="001223E3">
            <w:pPr>
              <w:jc w:val="center"/>
              <w:rPr>
                <w:color w:val="000000"/>
                <w:sz w:val="20"/>
                <w:szCs w:val="20"/>
              </w:rPr>
            </w:pPr>
            <w:r w:rsidRPr="007E6251">
              <w:rPr>
                <w:color w:val="000000"/>
                <w:sz w:val="20"/>
                <w:szCs w:val="20"/>
              </w:rPr>
              <w:t>.117</w:t>
            </w:r>
          </w:p>
        </w:tc>
        <w:tc>
          <w:tcPr>
            <w:tcW w:w="199" w:type="pct"/>
            <w:tcBorders>
              <w:top w:val="nil"/>
              <w:left w:val="nil"/>
              <w:bottom w:val="nil"/>
              <w:right w:val="nil"/>
            </w:tcBorders>
            <w:shd w:val="clear" w:color="auto" w:fill="auto"/>
            <w:noWrap/>
            <w:hideMark/>
          </w:tcPr>
          <w:p w14:paraId="1B86E191"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2088271C"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2510FD3"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1AD8E367"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0D98A06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34ECC9D"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710C6F29"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51166B8"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079E46D6"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E1036BD"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F10D6F0"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4128CB4" w14:textId="77777777" w:rsidR="00D042DD" w:rsidRPr="007E6251" w:rsidRDefault="00D042DD" w:rsidP="001223E3">
            <w:pPr>
              <w:jc w:val="center"/>
              <w:rPr>
                <w:color w:val="000000"/>
                <w:sz w:val="20"/>
                <w:szCs w:val="20"/>
              </w:rPr>
            </w:pPr>
          </w:p>
        </w:tc>
      </w:tr>
      <w:tr w:rsidR="00D042DD" w:rsidRPr="007E6251" w14:paraId="5FF74537" w14:textId="77777777" w:rsidTr="001223E3">
        <w:trPr>
          <w:trHeight w:val="144"/>
        </w:trPr>
        <w:tc>
          <w:tcPr>
            <w:tcW w:w="1443" w:type="pct"/>
            <w:tcBorders>
              <w:top w:val="nil"/>
              <w:left w:val="nil"/>
              <w:bottom w:val="nil"/>
              <w:right w:val="nil"/>
            </w:tcBorders>
            <w:shd w:val="clear" w:color="auto" w:fill="auto"/>
            <w:noWrap/>
            <w:hideMark/>
          </w:tcPr>
          <w:p w14:paraId="6AB131C2"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5)</w:t>
            </w:r>
          </w:p>
        </w:tc>
        <w:tc>
          <w:tcPr>
            <w:tcW w:w="215" w:type="pct"/>
            <w:tcBorders>
              <w:top w:val="nil"/>
              <w:left w:val="nil"/>
              <w:bottom w:val="nil"/>
              <w:right w:val="nil"/>
            </w:tcBorders>
            <w:shd w:val="clear" w:color="auto" w:fill="auto"/>
            <w:noWrap/>
            <w:hideMark/>
          </w:tcPr>
          <w:p w14:paraId="2ACEC874"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59ECCFF9"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6CF36862"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50F86B24"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65332183"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75998BD5"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1E966424"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0A8C7300"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49248A23"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19D430F7"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7C673BCF"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1F6E6A5D"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69F3367E"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327E6F45"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377F6855"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2DD25C8C"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7A352E43"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653CC483"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674BBF5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301C424" w14:textId="77777777" w:rsidTr="001223E3">
        <w:trPr>
          <w:trHeight w:val="144"/>
        </w:trPr>
        <w:tc>
          <w:tcPr>
            <w:tcW w:w="1443" w:type="pct"/>
            <w:tcBorders>
              <w:top w:val="nil"/>
              <w:left w:val="nil"/>
              <w:bottom w:val="nil"/>
              <w:right w:val="nil"/>
            </w:tcBorders>
            <w:shd w:val="clear" w:color="auto" w:fill="auto"/>
            <w:noWrap/>
            <w:hideMark/>
          </w:tcPr>
          <w:p w14:paraId="2C273110"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5" w:type="pct"/>
            <w:tcBorders>
              <w:top w:val="nil"/>
              <w:left w:val="nil"/>
              <w:bottom w:val="nil"/>
              <w:right w:val="nil"/>
            </w:tcBorders>
            <w:shd w:val="clear" w:color="auto" w:fill="auto"/>
            <w:noWrap/>
            <w:hideMark/>
          </w:tcPr>
          <w:p w14:paraId="769203BB" w14:textId="77777777" w:rsidR="00D042DD" w:rsidRPr="007E6251" w:rsidRDefault="00D042DD" w:rsidP="001223E3">
            <w:pPr>
              <w:jc w:val="center"/>
              <w:rPr>
                <w:color w:val="000000"/>
                <w:sz w:val="20"/>
                <w:szCs w:val="20"/>
              </w:rPr>
            </w:pPr>
            <w:r w:rsidRPr="007E6251">
              <w:rPr>
                <w:color w:val="000000"/>
                <w:sz w:val="20"/>
                <w:szCs w:val="20"/>
              </w:rPr>
              <w:t>.09</w:t>
            </w:r>
          </w:p>
        </w:tc>
        <w:tc>
          <w:tcPr>
            <w:tcW w:w="199" w:type="pct"/>
            <w:tcBorders>
              <w:top w:val="nil"/>
              <w:left w:val="nil"/>
              <w:bottom w:val="nil"/>
              <w:right w:val="nil"/>
            </w:tcBorders>
            <w:shd w:val="clear" w:color="auto" w:fill="auto"/>
            <w:noWrap/>
            <w:hideMark/>
          </w:tcPr>
          <w:p w14:paraId="5AA623BA" w14:textId="77777777" w:rsidR="00D042DD" w:rsidRPr="007E6251" w:rsidRDefault="00D042DD" w:rsidP="001223E3">
            <w:pPr>
              <w:jc w:val="center"/>
              <w:rPr>
                <w:color w:val="000000"/>
                <w:sz w:val="20"/>
                <w:szCs w:val="20"/>
              </w:rPr>
            </w:pPr>
            <w:r w:rsidRPr="007E6251">
              <w:rPr>
                <w:color w:val="000000"/>
                <w:sz w:val="20"/>
                <w:szCs w:val="20"/>
              </w:rPr>
              <w:t>-.005</w:t>
            </w:r>
          </w:p>
        </w:tc>
        <w:tc>
          <w:tcPr>
            <w:tcW w:w="199" w:type="pct"/>
            <w:tcBorders>
              <w:top w:val="nil"/>
              <w:left w:val="nil"/>
              <w:bottom w:val="nil"/>
              <w:right w:val="nil"/>
            </w:tcBorders>
            <w:shd w:val="clear" w:color="auto" w:fill="auto"/>
            <w:noWrap/>
            <w:hideMark/>
          </w:tcPr>
          <w:p w14:paraId="32B58E15" w14:textId="77777777" w:rsidR="00D042DD" w:rsidRPr="007E6251" w:rsidRDefault="00D042DD" w:rsidP="001223E3">
            <w:pPr>
              <w:jc w:val="center"/>
              <w:rPr>
                <w:color w:val="000000"/>
                <w:sz w:val="20"/>
                <w:szCs w:val="20"/>
              </w:rPr>
            </w:pPr>
            <w:r w:rsidRPr="007E6251">
              <w:rPr>
                <w:color w:val="000000"/>
                <w:sz w:val="20"/>
                <w:szCs w:val="20"/>
              </w:rPr>
              <w:t>.002</w:t>
            </w:r>
          </w:p>
        </w:tc>
        <w:tc>
          <w:tcPr>
            <w:tcW w:w="169" w:type="pct"/>
            <w:tcBorders>
              <w:top w:val="nil"/>
              <w:left w:val="nil"/>
              <w:bottom w:val="nil"/>
              <w:right w:val="nil"/>
            </w:tcBorders>
            <w:shd w:val="clear" w:color="auto" w:fill="auto"/>
            <w:noWrap/>
            <w:hideMark/>
          </w:tcPr>
          <w:p w14:paraId="7A188A9A" w14:textId="77777777" w:rsidR="00D042DD" w:rsidRPr="007E6251" w:rsidRDefault="00D042DD" w:rsidP="001223E3">
            <w:pPr>
              <w:jc w:val="center"/>
              <w:rPr>
                <w:color w:val="000000"/>
                <w:sz w:val="20"/>
                <w:szCs w:val="20"/>
              </w:rPr>
            </w:pPr>
            <w:r w:rsidRPr="007E6251">
              <w:rPr>
                <w:color w:val="000000"/>
                <w:sz w:val="20"/>
                <w:szCs w:val="20"/>
              </w:rPr>
              <w:t>.017</w:t>
            </w:r>
          </w:p>
        </w:tc>
        <w:tc>
          <w:tcPr>
            <w:tcW w:w="199" w:type="pct"/>
            <w:tcBorders>
              <w:top w:val="nil"/>
              <w:left w:val="nil"/>
              <w:bottom w:val="nil"/>
              <w:right w:val="nil"/>
            </w:tcBorders>
            <w:shd w:val="clear" w:color="auto" w:fill="auto"/>
            <w:noWrap/>
            <w:hideMark/>
          </w:tcPr>
          <w:p w14:paraId="1A8A2105" w14:textId="77777777" w:rsidR="00D042DD" w:rsidRPr="007E6251" w:rsidRDefault="00D042DD" w:rsidP="001223E3">
            <w:pPr>
              <w:jc w:val="center"/>
              <w:rPr>
                <w:color w:val="000000"/>
                <w:sz w:val="20"/>
                <w:szCs w:val="20"/>
              </w:rPr>
            </w:pPr>
            <w:r w:rsidRPr="007E6251">
              <w:rPr>
                <w:color w:val="000000"/>
                <w:sz w:val="20"/>
                <w:szCs w:val="20"/>
              </w:rPr>
              <w:t>.010</w:t>
            </w:r>
          </w:p>
        </w:tc>
        <w:tc>
          <w:tcPr>
            <w:tcW w:w="169" w:type="pct"/>
            <w:tcBorders>
              <w:top w:val="nil"/>
              <w:left w:val="nil"/>
              <w:bottom w:val="nil"/>
              <w:right w:val="nil"/>
            </w:tcBorders>
            <w:shd w:val="clear" w:color="auto" w:fill="auto"/>
            <w:noWrap/>
            <w:hideMark/>
          </w:tcPr>
          <w:p w14:paraId="40218606" w14:textId="77777777" w:rsidR="00D042DD" w:rsidRPr="007E6251" w:rsidRDefault="00D042DD" w:rsidP="001223E3">
            <w:pPr>
              <w:jc w:val="center"/>
              <w:rPr>
                <w:color w:val="000000"/>
                <w:sz w:val="20"/>
                <w:szCs w:val="20"/>
              </w:rPr>
            </w:pPr>
            <w:r w:rsidRPr="007E6251">
              <w:rPr>
                <w:color w:val="000000"/>
                <w:sz w:val="20"/>
                <w:szCs w:val="20"/>
              </w:rPr>
              <w:t>.023</w:t>
            </w:r>
          </w:p>
        </w:tc>
        <w:tc>
          <w:tcPr>
            <w:tcW w:w="199" w:type="pct"/>
            <w:tcBorders>
              <w:top w:val="nil"/>
              <w:left w:val="nil"/>
              <w:bottom w:val="nil"/>
              <w:right w:val="nil"/>
            </w:tcBorders>
            <w:shd w:val="clear" w:color="auto" w:fill="auto"/>
            <w:noWrap/>
            <w:hideMark/>
          </w:tcPr>
          <w:p w14:paraId="611F5969" w14:textId="77777777" w:rsidR="00D042DD" w:rsidRPr="007E6251" w:rsidRDefault="00D042DD" w:rsidP="001223E3">
            <w:pPr>
              <w:jc w:val="center"/>
              <w:rPr>
                <w:color w:val="000000"/>
                <w:sz w:val="20"/>
                <w:szCs w:val="20"/>
              </w:rPr>
            </w:pPr>
            <w:r w:rsidRPr="007E6251">
              <w:rPr>
                <w:color w:val="000000"/>
                <w:sz w:val="20"/>
                <w:szCs w:val="20"/>
              </w:rPr>
              <w:t>.012</w:t>
            </w:r>
          </w:p>
        </w:tc>
        <w:tc>
          <w:tcPr>
            <w:tcW w:w="199" w:type="pct"/>
            <w:tcBorders>
              <w:top w:val="nil"/>
              <w:left w:val="nil"/>
              <w:bottom w:val="nil"/>
              <w:right w:val="nil"/>
            </w:tcBorders>
            <w:shd w:val="clear" w:color="auto" w:fill="auto"/>
            <w:noWrap/>
            <w:hideMark/>
          </w:tcPr>
          <w:p w14:paraId="0AB60B0E" w14:textId="77777777" w:rsidR="00D042DD" w:rsidRPr="007E6251" w:rsidRDefault="00D042DD" w:rsidP="001223E3">
            <w:pPr>
              <w:jc w:val="center"/>
              <w:rPr>
                <w:color w:val="000000"/>
                <w:sz w:val="20"/>
                <w:szCs w:val="20"/>
              </w:rPr>
            </w:pPr>
            <w:r w:rsidRPr="007E6251">
              <w:rPr>
                <w:color w:val="000000"/>
                <w:sz w:val="20"/>
                <w:szCs w:val="20"/>
              </w:rPr>
              <w:t>.177</w:t>
            </w:r>
          </w:p>
        </w:tc>
        <w:tc>
          <w:tcPr>
            <w:tcW w:w="199" w:type="pct"/>
            <w:tcBorders>
              <w:top w:val="nil"/>
              <w:left w:val="nil"/>
              <w:bottom w:val="nil"/>
              <w:right w:val="nil"/>
            </w:tcBorders>
            <w:shd w:val="clear" w:color="auto" w:fill="auto"/>
            <w:noWrap/>
            <w:hideMark/>
          </w:tcPr>
          <w:p w14:paraId="04D2DFDF"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tcPr>
          <w:p w14:paraId="28E321F0"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C99C94F"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2CC9C5D"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E976C43"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220FCF7"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695532B"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19A45E62"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1C58D33"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2C6AED4"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B2DB190" w14:textId="77777777" w:rsidR="00D042DD" w:rsidRPr="007E6251" w:rsidRDefault="00D042DD" w:rsidP="001223E3">
            <w:pPr>
              <w:jc w:val="center"/>
              <w:rPr>
                <w:color w:val="000000"/>
                <w:sz w:val="20"/>
                <w:szCs w:val="20"/>
              </w:rPr>
            </w:pPr>
          </w:p>
        </w:tc>
      </w:tr>
      <w:tr w:rsidR="00D042DD" w:rsidRPr="007E6251" w14:paraId="0F98CBF1" w14:textId="77777777" w:rsidTr="001223E3">
        <w:trPr>
          <w:trHeight w:val="144"/>
        </w:trPr>
        <w:tc>
          <w:tcPr>
            <w:tcW w:w="1443" w:type="pct"/>
            <w:tcBorders>
              <w:top w:val="nil"/>
              <w:left w:val="nil"/>
              <w:bottom w:val="nil"/>
              <w:right w:val="nil"/>
            </w:tcBorders>
            <w:shd w:val="clear" w:color="auto" w:fill="auto"/>
            <w:noWrap/>
            <w:hideMark/>
          </w:tcPr>
          <w:p w14:paraId="55CE8952"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6)</w:t>
            </w:r>
          </w:p>
        </w:tc>
        <w:tc>
          <w:tcPr>
            <w:tcW w:w="215" w:type="pct"/>
            <w:tcBorders>
              <w:top w:val="nil"/>
              <w:left w:val="nil"/>
              <w:bottom w:val="nil"/>
              <w:right w:val="nil"/>
            </w:tcBorders>
            <w:shd w:val="clear" w:color="auto" w:fill="auto"/>
            <w:noWrap/>
            <w:hideMark/>
          </w:tcPr>
          <w:p w14:paraId="6F76EC5F"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4056F3B2"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62CFBED1"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56D838E2"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400B1197"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03AE9F62"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5D2517B1"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730AB7C4"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7D38CB91"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06E67323"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51DBCA20"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77E6013E"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4DCA9CA3"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70E7EF74"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0CDA37F8"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2AA1DE44"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1ED8A0E2"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77A0D132"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6F8655D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A1A50A5" w14:textId="77777777" w:rsidTr="001223E3">
        <w:trPr>
          <w:trHeight w:val="144"/>
        </w:trPr>
        <w:tc>
          <w:tcPr>
            <w:tcW w:w="1443" w:type="pct"/>
            <w:tcBorders>
              <w:top w:val="nil"/>
              <w:left w:val="nil"/>
              <w:bottom w:val="nil"/>
              <w:right w:val="nil"/>
            </w:tcBorders>
            <w:shd w:val="clear" w:color="auto" w:fill="auto"/>
            <w:noWrap/>
            <w:hideMark/>
          </w:tcPr>
          <w:p w14:paraId="73D48921"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5" w:type="pct"/>
            <w:tcBorders>
              <w:top w:val="nil"/>
              <w:left w:val="nil"/>
              <w:bottom w:val="nil"/>
              <w:right w:val="nil"/>
            </w:tcBorders>
            <w:shd w:val="clear" w:color="auto" w:fill="auto"/>
            <w:noWrap/>
            <w:hideMark/>
          </w:tcPr>
          <w:p w14:paraId="3B9DBA1D" w14:textId="77777777" w:rsidR="00D042DD" w:rsidRPr="007E6251" w:rsidRDefault="00D042DD" w:rsidP="001223E3">
            <w:pPr>
              <w:jc w:val="center"/>
              <w:rPr>
                <w:color w:val="000000"/>
                <w:sz w:val="20"/>
                <w:szCs w:val="20"/>
              </w:rPr>
            </w:pPr>
            <w:r w:rsidRPr="007E6251">
              <w:rPr>
                <w:color w:val="000000"/>
                <w:sz w:val="20"/>
                <w:szCs w:val="20"/>
              </w:rPr>
              <w:t>.32</w:t>
            </w:r>
          </w:p>
        </w:tc>
        <w:tc>
          <w:tcPr>
            <w:tcW w:w="199" w:type="pct"/>
            <w:tcBorders>
              <w:top w:val="nil"/>
              <w:left w:val="nil"/>
              <w:bottom w:val="nil"/>
              <w:right w:val="nil"/>
            </w:tcBorders>
            <w:shd w:val="clear" w:color="auto" w:fill="auto"/>
            <w:noWrap/>
            <w:hideMark/>
          </w:tcPr>
          <w:p w14:paraId="2CF9BF95" w14:textId="77777777" w:rsidR="00D042DD" w:rsidRPr="007E6251" w:rsidRDefault="00D042DD" w:rsidP="001223E3">
            <w:pPr>
              <w:jc w:val="center"/>
              <w:rPr>
                <w:color w:val="000000"/>
                <w:sz w:val="20"/>
                <w:szCs w:val="20"/>
              </w:rPr>
            </w:pPr>
            <w:r w:rsidRPr="007E6251">
              <w:rPr>
                <w:color w:val="000000"/>
                <w:sz w:val="20"/>
                <w:szCs w:val="20"/>
              </w:rPr>
              <w:t>.005</w:t>
            </w:r>
          </w:p>
        </w:tc>
        <w:tc>
          <w:tcPr>
            <w:tcW w:w="199" w:type="pct"/>
            <w:tcBorders>
              <w:top w:val="nil"/>
              <w:left w:val="nil"/>
              <w:bottom w:val="nil"/>
              <w:right w:val="nil"/>
            </w:tcBorders>
            <w:shd w:val="clear" w:color="auto" w:fill="auto"/>
            <w:noWrap/>
            <w:hideMark/>
          </w:tcPr>
          <w:p w14:paraId="043770D4" w14:textId="77777777" w:rsidR="00D042DD" w:rsidRPr="007E6251" w:rsidRDefault="00D042DD" w:rsidP="001223E3">
            <w:pPr>
              <w:jc w:val="center"/>
              <w:rPr>
                <w:color w:val="000000"/>
                <w:sz w:val="20"/>
                <w:szCs w:val="20"/>
              </w:rPr>
            </w:pPr>
            <w:r w:rsidRPr="007E6251">
              <w:rPr>
                <w:color w:val="000000"/>
                <w:sz w:val="20"/>
                <w:szCs w:val="20"/>
              </w:rPr>
              <w:t>.002</w:t>
            </w:r>
          </w:p>
        </w:tc>
        <w:tc>
          <w:tcPr>
            <w:tcW w:w="169" w:type="pct"/>
            <w:tcBorders>
              <w:top w:val="nil"/>
              <w:left w:val="nil"/>
              <w:bottom w:val="nil"/>
              <w:right w:val="nil"/>
            </w:tcBorders>
            <w:shd w:val="clear" w:color="auto" w:fill="auto"/>
            <w:noWrap/>
            <w:hideMark/>
          </w:tcPr>
          <w:p w14:paraId="5DF0233F" w14:textId="77777777" w:rsidR="00D042DD" w:rsidRPr="007E6251" w:rsidRDefault="00D042DD" w:rsidP="001223E3">
            <w:pPr>
              <w:jc w:val="center"/>
              <w:rPr>
                <w:color w:val="000000"/>
                <w:sz w:val="20"/>
                <w:szCs w:val="20"/>
              </w:rPr>
            </w:pPr>
            <w:r w:rsidRPr="007E6251">
              <w:rPr>
                <w:color w:val="000000"/>
                <w:sz w:val="20"/>
                <w:szCs w:val="20"/>
              </w:rPr>
              <w:t>.015</w:t>
            </w:r>
          </w:p>
        </w:tc>
        <w:tc>
          <w:tcPr>
            <w:tcW w:w="199" w:type="pct"/>
            <w:tcBorders>
              <w:top w:val="nil"/>
              <w:left w:val="nil"/>
              <w:bottom w:val="nil"/>
              <w:right w:val="nil"/>
            </w:tcBorders>
            <w:shd w:val="clear" w:color="auto" w:fill="auto"/>
            <w:noWrap/>
            <w:hideMark/>
          </w:tcPr>
          <w:p w14:paraId="6085047F" w14:textId="77777777" w:rsidR="00D042DD" w:rsidRPr="007E6251" w:rsidRDefault="00D042DD" w:rsidP="001223E3">
            <w:pPr>
              <w:jc w:val="center"/>
              <w:rPr>
                <w:color w:val="000000"/>
                <w:sz w:val="20"/>
                <w:szCs w:val="20"/>
              </w:rPr>
            </w:pPr>
            <w:r w:rsidRPr="007E6251">
              <w:rPr>
                <w:color w:val="000000"/>
                <w:sz w:val="20"/>
                <w:szCs w:val="20"/>
              </w:rPr>
              <w:t>-.007</w:t>
            </w:r>
          </w:p>
        </w:tc>
        <w:tc>
          <w:tcPr>
            <w:tcW w:w="169" w:type="pct"/>
            <w:tcBorders>
              <w:top w:val="nil"/>
              <w:left w:val="nil"/>
              <w:bottom w:val="nil"/>
              <w:right w:val="nil"/>
            </w:tcBorders>
            <w:shd w:val="clear" w:color="auto" w:fill="auto"/>
            <w:noWrap/>
            <w:hideMark/>
          </w:tcPr>
          <w:p w14:paraId="6A0A6974" w14:textId="77777777" w:rsidR="00D042DD" w:rsidRPr="007E6251" w:rsidRDefault="00D042DD" w:rsidP="001223E3">
            <w:pPr>
              <w:jc w:val="center"/>
              <w:rPr>
                <w:color w:val="000000"/>
                <w:sz w:val="20"/>
                <w:szCs w:val="20"/>
              </w:rPr>
            </w:pPr>
            <w:r w:rsidRPr="007E6251">
              <w:rPr>
                <w:color w:val="000000"/>
                <w:sz w:val="20"/>
                <w:szCs w:val="20"/>
              </w:rPr>
              <w:t>.046</w:t>
            </w:r>
          </w:p>
        </w:tc>
        <w:tc>
          <w:tcPr>
            <w:tcW w:w="199" w:type="pct"/>
            <w:tcBorders>
              <w:top w:val="nil"/>
              <w:left w:val="nil"/>
              <w:bottom w:val="nil"/>
              <w:right w:val="nil"/>
            </w:tcBorders>
            <w:shd w:val="clear" w:color="auto" w:fill="auto"/>
            <w:noWrap/>
            <w:hideMark/>
          </w:tcPr>
          <w:p w14:paraId="2C7C87DE" w14:textId="77777777" w:rsidR="00D042DD" w:rsidRPr="007E6251" w:rsidRDefault="00D042DD" w:rsidP="001223E3">
            <w:pPr>
              <w:jc w:val="center"/>
              <w:rPr>
                <w:color w:val="000000"/>
                <w:sz w:val="20"/>
                <w:szCs w:val="20"/>
              </w:rPr>
            </w:pPr>
            <w:r w:rsidRPr="007E6251">
              <w:rPr>
                <w:color w:val="000000"/>
                <w:sz w:val="20"/>
                <w:szCs w:val="20"/>
              </w:rPr>
              <w:t>-.001</w:t>
            </w:r>
          </w:p>
        </w:tc>
        <w:tc>
          <w:tcPr>
            <w:tcW w:w="199" w:type="pct"/>
            <w:tcBorders>
              <w:top w:val="nil"/>
              <w:left w:val="nil"/>
              <w:bottom w:val="nil"/>
              <w:right w:val="nil"/>
            </w:tcBorders>
            <w:shd w:val="clear" w:color="auto" w:fill="auto"/>
            <w:noWrap/>
            <w:hideMark/>
          </w:tcPr>
          <w:p w14:paraId="40752BBC" w14:textId="77777777" w:rsidR="00D042DD" w:rsidRPr="007E6251" w:rsidRDefault="00D042DD" w:rsidP="001223E3">
            <w:pPr>
              <w:jc w:val="center"/>
              <w:rPr>
                <w:color w:val="000000"/>
                <w:sz w:val="20"/>
                <w:szCs w:val="20"/>
              </w:rPr>
            </w:pPr>
            <w:r w:rsidRPr="007E6251">
              <w:rPr>
                <w:color w:val="000000"/>
                <w:sz w:val="20"/>
                <w:szCs w:val="20"/>
              </w:rPr>
              <w:t>.032</w:t>
            </w:r>
          </w:p>
        </w:tc>
        <w:tc>
          <w:tcPr>
            <w:tcW w:w="199" w:type="pct"/>
            <w:tcBorders>
              <w:top w:val="nil"/>
              <w:left w:val="nil"/>
              <w:bottom w:val="nil"/>
              <w:right w:val="nil"/>
            </w:tcBorders>
            <w:shd w:val="clear" w:color="auto" w:fill="auto"/>
            <w:noWrap/>
            <w:hideMark/>
          </w:tcPr>
          <w:p w14:paraId="6A1BAE33" w14:textId="77777777" w:rsidR="00D042DD" w:rsidRPr="007E6251" w:rsidRDefault="00D042DD" w:rsidP="001223E3">
            <w:pPr>
              <w:jc w:val="center"/>
              <w:rPr>
                <w:color w:val="000000"/>
                <w:sz w:val="20"/>
                <w:szCs w:val="20"/>
              </w:rPr>
            </w:pPr>
            <w:r w:rsidRPr="007E6251">
              <w:rPr>
                <w:color w:val="000000"/>
                <w:sz w:val="20"/>
                <w:szCs w:val="20"/>
              </w:rPr>
              <w:t>.277</w:t>
            </w:r>
          </w:p>
        </w:tc>
        <w:tc>
          <w:tcPr>
            <w:tcW w:w="169" w:type="pct"/>
            <w:tcBorders>
              <w:top w:val="nil"/>
              <w:left w:val="nil"/>
              <w:bottom w:val="nil"/>
              <w:right w:val="nil"/>
            </w:tcBorders>
            <w:shd w:val="clear" w:color="auto" w:fill="auto"/>
            <w:noWrap/>
            <w:hideMark/>
          </w:tcPr>
          <w:p w14:paraId="42F6D1BD"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hideMark/>
          </w:tcPr>
          <w:p w14:paraId="11D91921"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50A5B5D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03D00ED"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F592A16"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AB06B5A"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D13505C"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28FEAC25"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4D1ECF4C"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20377DE" w14:textId="77777777" w:rsidR="00D042DD" w:rsidRPr="007E6251" w:rsidRDefault="00D042DD" w:rsidP="001223E3">
            <w:pPr>
              <w:jc w:val="center"/>
              <w:rPr>
                <w:color w:val="000000"/>
                <w:sz w:val="20"/>
                <w:szCs w:val="20"/>
              </w:rPr>
            </w:pPr>
          </w:p>
        </w:tc>
      </w:tr>
      <w:tr w:rsidR="00D042DD" w:rsidRPr="007E6251" w14:paraId="535BB531" w14:textId="77777777" w:rsidTr="001223E3">
        <w:trPr>
          <w:trHeight w:val="144"/>
        </w:trPr>
        <w:tc>
          <w:tcPr>
            <w:tcW w:w="1443" w:type="pct"/>
            <w:tcBorders>
              <w:top w:val="nil"/>
              <w:left w:val="nil"/>
              <w:bottom w:val="nil"/>
              <w:right w:val="nil"/>
            </w:tcBorders>
            <w:shd w:val="clear" w:color="auto" w:fill="auto"/>
            <w:noWrap/>
            <w:hideMark/>
          </w:tcPr>
          <w:p w14:paraId="6E94B157"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5" w:type="pct"/>
            <w:tcBorders>
              <w:top w:val="nil"/>
              <w:left w:val="nil"/>
              <w:bottom w:val="nil"/>
              <w:right w:val="nil"/>
            </w:tcBorders>
            <w:shd w:val="clear" w:color="auto" w:fill="auto"/>
            <w:noWrap/>
            <w:hideMark/>
          </w:tcPr>
          <w:p w14:paraId="596449EB" w14:textId="77777777" w:rsidR="00D042DD" w:rsidRPr="007E6251" w:rsidRDefault="00D042DD" w:rsidP="001223E3">
            <w:pPr>
              <w:jc w:val="center"/>
              <w:rPr>
                <w:color w:val="000000"/>
                <w:sz w:val="20"/>
                <w:szCs w:val="20"/>
              </w:rPr>
            </w:pPr>
            <w:r w:rsidRPr="007E6251">
              <w:rPr>
                <w:color w:val="000000"/>
                <w:sz w:val="20"/>
                <w:szCs w:val="20"/>
              </w:rPr>
              <w:t>.37</w:t>
            </w:r>
          </w:p>
        </w:tc>
        <w:tc>
          <w:tcPr>
            <w:tcW w:w="199" w:type="pct"/>
            <w:tcBorders>
              <w:top w:val="nil"/>
              <w:left w:val="nil"/>
              <w:bottom w:val="nil"/>
              <w:right w:val="nil"/>
            </w:tcBorders>
            <w:shd w:val="clear" w:color="auto" w:fill="auto"/>
            <w:noWrap/>
            <w:hideMark/>
          </w:tcPr>
          <w:p w14:paraId="7774AB30" w14:textId="77777777" w:rsidR="00D042DD" w:rsidRPr="007E6251" w:rsidRDefault="00D042DD" w:rsidP="001223E3">
            <w:pPr>
              <w:jc w:val="center"/>
              <w:rPr>
                <w:color w:val="000000"/>
                <w:sz w:val="20"/>
                <w:szCs w:val="20"/>
              </w:rPr>
            </w:pPr>
            <w:r w:rsidRPr="007E6251">
              <w:rPr>
                <w:color w:val="000000"/>
                <w:sz w:val="20"/>
                <w:szCs w:val="20"/>
              </w:rPr>
              <w:t>.001</w:t>
            </w:r>
          </w:p>
        </w:tc>
        <w:tc>
          <w:tcPr>
            <w:tcW w:w="199" w:type="pct"/>
            <w:tcBorders>
              <w:top w:val="nil"/>
              <w:left w:val="nil"/>
              <w:bottom w:val="nil"/>
              <w:right w:val="nil"/>
            </w:tcBorders>
            <w:shd w:val="clear" w:color="auto" w:fill="auto"/>
            <w:noWrap/>
            <w:hideMark/>
          </w:tcPr>
          <w:p w14:paraId="51D84314" w14:textId="77777777" w:rsidR="00D042DD" w:rsidRPr="007E6251" w:rsidRDefault="00D042DD" w:rsidP="001223E3">
            <w:pPr>
              <w:jc w:val="center"/>
              <w:rPr>
                <w:color w:val="000000"/>
                <w:sz w:val="20"/>
                <w:szCs w:val="20"/>
              </w:rPr>
            </w:pPr>
            <w:r w:rsidRPr="007E6251">
              <w:rPr>
                <w:color w:val="000000"/>
                <w:sz w:val="20"/>
                <w:szCs w:val="20"/>
              </w:rPr>
              <w:t>.012</w:t>
            </w:r>
          </w:p>
        </w:tc>
        <w:tc>
          <w:tcPr>
            <w:tcW w:w="169" w:type="pct"/>
            <w:tcBorders>
              <w:top w:val="nil"/>
              <w:left w:val="nil"/>
              <w:bottom w:val="nil"/>
              <w:right w:val="nil"/>
            </w:tcBorders>
            <w:shd w:val="clear" w:color="auto" w:fill="auto"/>
            <w:noWrap/>
            <w:hideMark/>
          </w:tcPr>
          <w:p w14:paraId="70922CCE" w14:textId="77777777" w:rsidR="00D042DD" w:rsidRPr="007E6251" w:rsidRDefault="00D042DD" w:rsidP="001223E3">
            <w:pPr>
              <w:jc w:val="center"/>
              <w:rPr>
                <w:color w:val="000000"/>
                <w:sz w:val="20"/>
                <w:szCs w:val="20"/>
              </w:rPr>
            </w:pPr>
            <w:r w:rsidRPr="007E6251">
              <w:rPr>
                <w:color w:val="000000"/>
                <w:sz w:val="20"/>
                <w:szCs w:val="20"/>
              </w:rPr>
              <w:t>.022</w:t>
            </w:r>
          </w:p>
        </w:tc>
        <w:tc>
          <w:tcPr>
            <w:tcW w:w="199" w:type="pct"/>
            <w:tcBorders>
              <w:top w:val="nil"/>
              <w:left w:val="nil"/>
              <w:bottom w:val="nil"/>
              <w:right w:val="nil"/>
            </w:tcBorders>
            <w:shd w:val="clear" w:color="auto" w:fill="auto"/>
            <w:noWrap/>
            <w:hideMark/>
          </w:tcPr>
          <w:p w14:paraId="32CDD32C" w14:textId="77777777" w:rsidR="00D042DD" w:rsidRPr="007E6251" w:rsidRDefault="00D042DD" w:rsidP="001223E3">
            <w:pPr>
              <w:jc w:val="center"/>
              <w:rPr>
                <w:color w:val="000000"/>
                <w:sz w:val="20"/>
                <w:szCs w:val="20"/>
              </w:rPr>
            </w:pPr>
            <w:r w:rsidRPr="007E6251">
              <w:rPr>
                <w:color w:val="000000"/>
                <w:sz w:val="20"/>
                <w:szCs w:val="20"/>
              </w:rPr>
              <w:t>.017</w:t>
            </w:r>
          </w:p>
        </w:tc>
        <w:tc>
          <w:tcPr>
            <w:tcW w:w="169" w:type="pct"/>
            <w:tcBorders>
              <w:top w:val="nil"/>
              <w:left w:val="nil"/>
              <w:bottom w:val="nil"/>
              <w:right w:val="nil"/>
            </w:tcBorders>
            <w:shd w:val="clear" w:color="auto" w:fill="auto"/>
            <w:noWrap/>
            <w:hideMark/>
          </w:tcPr>
          <w:p w14:paraId="1D2B0E09" w14:textId="77777777" w:rsidR="00D042DD" w:rsidRPr="007E6251" w:rsidRDefault="00D042DD" w:rsidP="001223E3">
            <w:pPr>
              <w:jc w:val="center"/>
              <w:rPr>
                <w:color w:val="000000"/>
                <w:sz w:val="20"/>
                <w:szCs w:val="20"/>
              </w:rPr>
            </w:pPr>
            <w:r w:rsidRPr="007E6251">
              <w:rPr>
                <w:color w:val="000000"/>
                <w:sz w:val="20"/>
                <w:szCs w:val="20"/>
              </w:rPr>
              <w:t>.075</w:t>
            </w:r>
          </w:p>
        </w:tc>
        <w:tc>
          <w:tcPr>
            <w:tcW w:w="199" w:type="pct"/>
            <w:tcBorders>
              <w:top w:val="nil"/>
              <w:left w:val="nil"/>
              <w:bottom w:val="nil"/>
              <w:right w:val="nil"/>
            </w:tcBorders>
            <w:shd w:val="clear" w:color="auto" w:fill="auto"/>
            <w:noWrap/>
            <w:hideMark/>
          </w:tcPr>
          <w:p w14:paraId="17C63AF3" w14:textId="77777777" w:rsidR="00D042DD" w:rsidRPr="007E6251" w:rsidRDefault="00D042DD" w:rsidP="001223E3">
            <w:pPr>
              <w:jc w:val="center"/>
              <w:rPr>
                <w:color w:val="000000"/>
                <w:sz w:val="20"/>
                <w:szCs w:val="20"/>
              </w:rPr>
            </w:pPr>
            <w:r w:rsidRPr="007E6251">
              <w:rPr>
                <w:color w:val="000000"/>
                <w:sz w:val="20"/>
                <w:szCs w:val="20"/>
              </w:rPr>
              <w:t>.011</w:t>
            </w:r>
          </w:p>
        </w:tc>
        <w:tc>
          <w:tcPr>
            <w:tcW w:w="199" w:type="pct"/>
            <w:tcBorders>
              <w:top w:val="nil"/>
              <w:left w:val="nil"/>
              <w:bottom w:val="nil"/>
              <w:right w:val="nil"/>
            </w:tcBorders>
            <w:shd w:val="clear" w:color="auto" w:fill="auto"/>
            <w:noWrap/>
            <w:hideMark/>
          </w:tcPr>
          <w:p w14:paraId="2AD0414A" w14:textId="77777777" w:rsidR="00D042DD" w:rsidRPr="007E6251" w:rsidRDefault="00D042DD" w:rsidP="001223E3">
            <w:pPr>
              <w:jc w:val="center"/>
              <w:rPr>
                <w:color w:val="000000"/>
                <w:sz w:val="20"/>
                <w:szCs w:val="20"/>
              </w:rPr>
            </w:pPr>
            <w:r w:rsidRPr="007E6251">
              <w:rPr>
                <w:color w:val="000000"/>
                <w:sz w:val="20"/>
                <w:szCs w:val="20"/>
              </w:rPr>
              <w:t>.028</w:t>
            </w:r>
          </w:p>
        </w:tc>
        <w:tc>
          <w:tcPr>
            <w:tcW w:w="199" w:type="pct"/>
            <w:tcBorders>
              <w:top w:val="nil"/>
              <w:left w:val="nil"/>
              <w:bottom w:val="nil"/>
              <w:right w:val="nil"/>
            </w:tcBorders>
            <w:shd w:val="clear" w:color="auto" w:fill="auto"/>
            <w:noWrap/>
            <w:hideMark/>
          </w:tcPr>
          <w:p w14:paraId="12657287" w14:textId="77777777" w:rsidR="00D042DD" w:rsidRPr="007E6251" w:rsidRDefault="00D042DD" w:rsidP="001223E3">
            <w:pPr>
              <w:jc w:val="center"/>
              <w:rPr>
                <w:color w:val="000000"/>
                <w:sz w:val="20"/>
                <w:szCs w:val="20"/>
              </w:rPr>
            </w:pPr>
            <w:r w:rsidRPr="007E6251">
              <w:rPr>
                <w:color w:val="000000"/>
                <w:sz w:val="20"/>
                <w:szCs w:val="20"/>
              </w:rPr>
              <w:t>.220</w:t>
            </w:r>
          </w:p>
        </w:tc>
        <w:tc>
          <w:tcPr>
            <w:tcW w:w="169" w:type="pct"/>
            <w:tcBorders>
              <w:top w:val="nil"/>
              <w:left w:val="nil"/>
              <w:bottom w:val="nil"/>
              <w:right w:val="nil"/>
            </w:tcBorders>
            <w:shd w:val="clear" w:color="auto" w:fill="auto"/>
            <w:noWrap/>
            <w:hideMark/>
          </w:tcPr>
          <w:p w14:paraId="58E752D3" w14:textId="77777777" w:rsidR="00D042DD" w:rsidRPr="007E6251" w:rsidRDefault="00D042DD" w:rsidP="001223E3">
            <w:pPr>
              <w:jc w:val="center"/>
              <w:rPr>
                <w:color w:val="000000"/>
                <w:sz w:val="20"/>
                <w:szCs w:val="20"/>
              </w:rPr>
            </w:pPr>
            <w:r w:rsidRPr="007E6251">
              <w:rPr>
                <w:color w:val="000000"/>
                <w:sz w:val="20"/>
                <w:szCs w:val="20"/>
              </w:rPr>
              <w:t>.388</w:t>
            </w:r>
          </w:p>
        </w:tc>
        <w:tc>
          <w:tcPr>
            <w:tcW w:w="169" w:type="pct"/>
            <w:tcBorders>
              <w:top w:val="nil"/>
              <w:left w:val="nil"/>
              <w:bottom w:val="nil"/>
              <w:right w:val="nil"/>
            </w:tcBorders>
            <w:shd w:val="clear" w:color="auto" w:fill="auto"/>
            <w:noWrap/>
            <w:hideMark/>
          </w:tcPr>
          <w:p w14:paraId="3D6141D1"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tcPr>
          <w:p w14:paraId="5726CE9C"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6D10ECB"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1D31263D"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194B740"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4146B17F"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0142529"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FE27AE6"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E919DB4" w14:textId="77777777" w:rsidR="00D042DD" w:rsidRPr="007E6251" w:rsidRDefault="00D042DD" w:rsidP="001223E3">
            <w:pPr>
              <w:jc w:val="center"/>
              <w:rPr>
                <w:color w:val="000000"/>
                <w:sz w:val="20"/>
                <w:szCs w:val="20"/>
              </w:rPr>
            </w:pPr>
          </w:p>
        </w:tc>
      </w:tr>
      <w:tr w:rsidR="00D042DD" w:rsidRPr="007E6251" w14:paraId="0FA1B329" w14:textId="77777777" w:rsidTr="001223E3">
        <w:trPr>
          <w:trHeight w:val="144"/>
        </w:trPr>
        <w:tc>
          <w:tcPr>
            <w:tcW w:w="1443" w:type="pct"/>
            <w:tcBorders>
              <w:top w:val="nil"/>
              <w:left w:val="nil"/>
              <w:bottom w:val="nil"/>
              <w:right w:val="nil"/>
            </w:tcBorders>
            <w:shd w:val="clear" w:color="auto" w:fill="auto"/>
            <w:noWrap/>
            <w:hideMark/>
          </w:tcPr>
          <w:p w14:paraId="0042F87D"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5" w:type="pct"/>
            <w:tcBorders>
              <w:top w:val="nil"/>
              <w:left w:val="nil"/>
              <w:bottom w:val="nil"/>
              <w:right w:val="nil"/>
            </w:tcBorders>
            <w:shd w:val="clear" w:color="auto" w:fill="auto"/>
            <w:noWrap/>
            <w:hideMark/>
          </w:tcPr>
          <w:p w14:paraId="2443852A" w14:textId="77777777" w:rsidR="00D042DD" w:rsidRPr="007E6251" w:rsidRDefault="00D042DD" w:rsidP="001223E3">
            <w:pPr>
              <w:jc w:val="center"/>
              <w:rPr>
                <w:color w:val="000000"/>
                <w:sz w:val="20"/>
                <w:szCs w:val="20"/>
              </w:rPr>
            </w:pPr>
            <w:r w:rsidRPr="007E6251">
              <w:rPr>
                <w:color w:val="000000"/>
                <w:sz w:val="20"/>
                <w:szCs w:val="20"/>
              </w:rPr>
              <w:t>.50</w:t>
            </w:r>
          </w:p>
        </w:tc>
        <w:tc>
          <w:tcPr>
            <w:tcW w:w="199" w:type="pct"/>
            <w:tcBorders>
              <w:top w:val="nil"/>
              <w:left w:val="nil"/>
              <w:bottom w:val="nil"/>
              <w:right w:val="nil"/>
            </w:tcBorders>
            <w:shd w:val="clear" w:color="auto" w:fill="auto"/>
            <w:noWrap/>
            <w:hideMark/>
          </w:tcPr>
          <w:p w14:paraId="4D58671D" w14:textId="77777777" w:rsidR="00D042DD" w:rsidRPr="007E6251" w:rsidRDefault="00D042DD" w:rsidP="001223E3">
            <w:pPr>
              <w:jc w:val="center"/>
              <w:rPr>
                <w:color w:val="000000"/>
                <w:sz w:val="20"/>
                <w:szCs w:val="20"/>
              </w:rPr>
            </w:pPr>
            <w:r w:rsidRPr="007E6251">
              <w:rPr>
                <w:color w:val="000000"/>
                <w:sz w:val="20"/>
                <w:szCs w:val="20"/>
              </w:rPr>
              <w:t>.001</w:t>
            </w:r>
          </w:p>
        </w:tc>
        <w:tc>
          <w:tcPr>
            <w:tcW w:w="199" w:type="pct"/>
            <w:tcBorders>
              <w:top w:val="nil"/>
              <w:left w:val="nil"/>
              <w:bottom w:val="nil"/>
              <w:right w:val="nil"/>
            </w:tcBorders>
            <w:shd w:val="clear" w:color="auto" w:fill="auto"/>
            <w:noWrap/>
            <w:hideMark/>
          </w:tcPr>
          <w:p w14:paraId="53789701" w14:textId="77777777" w:rsidR="00D042DD" w:rsidRPr="007E6251" w:rsidRDefault="00D042DD" w:rsidP="001223E3">
            <w:pPr>
              <w:jc w:val="center"/>
              <w:rPr>
                <w:color w:val="000000"/>
                <w:sz w:val="20"/>
                <w:szCs w:val="20"/>
              </w:rPr>
            </w:pPr>
            <w:r w:rsidRPr="007E6251">
              <w:rPr>
                <w:color w:val="000000"/>
                <w:sz w:val="20"/>
                <w:szCs w:val="20"/>
              </w:rPr>
              <w:t>.019</w:t>
            </w:r>
          </w:p>
        </w:tc>
        <w:tc>
          <w:tcPr>
            <w:tcW w:w="169" w:type="pct"/>
            <w:tcBorders>
              <w:top w:val="nil"/>
              <w:left w:val="nil"/>
              <w:bottom w:val="nil"/>
              <w:right w:val="nil"/>
            </w:tcBorders>
            <w:shd w:val="clear" w:color="auto" w:fill="auto"/>
            <w:noWrap/>
            <w:hideMark/>
          </w:tcPr>
          <w:p w14:paraId="5445E88A" w14:textId="77777777" w:rsidR="00D042DD" w:rsidRPr="007E6251" w:rsidRDefault="00D042DD" w:rsidP="001223E3">
            <w:pPr>
              <w:jc w:val="center"/>
              <w:rPr>
                <w:color w:val="000000"/>
                <w:sz w:val="20"/>
                <w:szCs w:val="20"/>
              </w:rPr>
            </w:pPr>
            <w:r w:rsidRPr="007E6251">
              <w:rPr>
                <w:color w:val="000000"/>
                <w:sz w:val="20"/>
                <w:szCs w:val="20"/>
              </w:rPr>
              <w:t>.025</w:t>
            </w:r>
          </w:p>
        </w:tc>
        <w:tc>
          <w:tcPr>
            <w:tcW w:w="199" w:type="pct"/>
            <w:tcBorders>
              <w:top w:val="nil"/>
              <w:left w:val="nil"/>
              <w:bottom w:val="nil"/>
              <w:right w:val="nil"/>
            </w:tcBorders>
            <w:shd w:val="clear" w:color="auto" w:fill="auto"/>
            <w:noWrap/>
            <w:hideMark/>
          </w:tcPr>
          <w:p w14:paraId="18F6D48C" w14:textId="77777777" w:rsidR="00D042DD" w:rsidRPr="007E6251" w:rsidRDefault="00D042DD" w:rsidP="001223E3">
            <w:pPr>
              <w:jc w:val="center"/>
              <w:rPr>
                <w:color w:val="000000"/>
                <w:sz w:val="20"/>
                <w:szCs w:val="20"/>
              </w:rPr>
            </w:pPr>
            <w:r w:rsidRPr="007E6251">
              <w:rPr>
                <w:color w:val="000000"/>
                <w:sz w:val="20"/>
                <w:szCs w:val="20"/>
              </w:rPr>
              <w:t>.044</w:t>
            </w:r>
          </w:p>
        </w:tc>
        <w:tc>
          <w:tcPr>
            <w:tcW w:w="169" w:type="pct"/>
            <w:tcBorders>
              <w:top w:val="nil"/>
              <w:left w:val="nil"/>
              <w:bottom w:val="nil"/>
              <w:right w:val="nil"/>
            </w:tcBorders>
            <w:shd w:val="clear" w:color="auto" w:fill="auto"/>
            <w:noWrap/>
            <w:hideMark/>
          </w:tcPr>
          <w:p w14:paraId="5044AD3D" w14:textId="77777777" w:rsidR="00D042DD" w:rsidRPr="007E6251" w:rsidRDefault="00D042DD" w:rsidP="001223E3">
            <w:pPr>
              <w:jc w:val="center"/>
              <w:rPr>
                <w:color w:val="000000"/>
                <w:sz w:val="20"/>
                <w:szCs w:val="20"/>
              </w:rPr>
            </w:pPr>
            <w:r w:rsidRPr="007E6251">
              <w:rPr>
                <w:color w:val="000000"/>
                <w:sz w:val="20"/>
                <w:szCs w:val="20"/>
              </w:rPr>
              <w:t>.095</w:t>
            </w:r>
          </w:p>
        </w:tc>
        <w:tc>
          <w:tcPr>
            <w:tcW w:w="199" w:type="pct"/>
            <w:tcBorders>
              <w:top w:val="nil"/>
              <w:left w:val="nil"/>
              <w:bottom w:val="nil"/>
              <w:right w:val="nil"/>
            </w:tcBorders>
            <w:shd w:val="clear" w:color="auto" w:fill="auto"/>
            <w:noWrap/>
            <w:hideMark/>
          </w:tcPr>
          <w:p w14:paraId="75B6E7B5" w14:textId="77777777" w:rsidR="00D042DD" w:rsidRPr="007E6251" w:rsidRDefault="00D042DD" w:rsidP="001223E3">
            <w:pPr>
              <w:jc w:val="center"/>
              <w:rPr>
                <w:color w:val="000000"/>
                <w:sz w:val="20"/>
                <w:szCs w:val="20"/>
              </w:rPr>
            </w:pPr>
            <w:r w:rsidRPr="007E6251">
              <w:rPr>
                <w:color w:val="000000"/>
                <w:sz w:val="20"/>
                <w:szCs w:val="20"/>
              </w:rPr>
              <w:t>.019</w:t>
            </w:r>
          </w:p>
        </w:tc>
        <w:tc>
          <w:tcPr>
            <w:tcW w:w="199" w:type="pct"/>
            <w:tcBorders>
              <w:top w:val="nil"/>
              <w:left w:val="nil"/>
              <w:bottom w:val="nil"/>
              <w:right w:val="nil"/>
            </w:tcBorders>
            <w:shd w:val="clear" w:color="auto" w:fill="auto"/>
            <w:noWrap/>
            <w:hideMark/>
          </w:tcPr>
          <w:p w14:paraId="04E3EFD6" w14:textId="77777777" w:rsidR="00D042DD" w:rsidRPr="007E6251" w:rsidRDefault="00D042DD" w:rsidP="001223E3">
            <w:pPr>
              <w:jc w:val="center"/>
              <w:rPr>
                <w:color w:val="000000"/>
                <w:sz w:val="20"/>
                <w:szCs w:val="20"/>
              </w:rPr>
            </w:pPr>
            <w:r w:rsidRPr="007E6251">
              <w:rPr>
                <w:color w:val="000000"/>
                <w:sz w:val="20"/>
                <w:szCs w:val="20"/>
              </w:rPr>
              <w:t>.025</w:t>
            </w:r>
          </w:p>
        </w:tc>
        <w:tc>
          <w:tcPr>
            <w:tcW w:w="199" w:type="pct"/>
            <w:tcBorders>
              <w:top w:val="nil"/>
              <w:left w:val="nil"/>
              <w:bottom w:val="nil"/>
              <w:right w:val="nil"/>
            </w:tcBorders>
            <w:shd w:val="clear" w:color="auto" w:fill="auto"/>
            <w:noWrap/>
            <w:hideMark/>
          </w:tcPr>
          <w:p w14:paraId="37749991" w14:textId="77777777" w:rsidR="00D042DD" w:rsidRPr="007E6251" w:rsidRDefault="00D042DD" w:rsidP="001223E3">
            <w:pPr>
              <w:jc w:val="center"/>
              <w:rPr>
                <w:color w:val="000000"/>
                <w:sz w:val="20"/>
                <w:szCs w:val="20"/>
              </w:rPr>
            </w:pPr>
            <w:r w:rsidRPr="007E6251">
              <w:rPr>
                <w:color w:val="000000"/>
                <w:sz w:val="20"/>
                <w:szCs w:val="20"/>
              </w:rPr>
              <w:t>.213</w:t>
            </w:r>
          </w:p>
        </w:tc>
        <w:tc>
          <w:tcPr>
            <w:tcW w:w="169" w:type="pct"/>
            <w:tcBorders>
              <w:top w:val="nil"/>
              <w:left w:val="nil"/>
              <w:bottom w:val="nil"/>
              <w:right w:val="nil"/>
            </w:tcBorders>
            <w:shd w:val="clear" w:color="auto" w:fill="auto"/>
            <w:noWrap/>
            <w:hideMark/>
          </w:tcPr>
          <w:p w14:paraId="0F342BB1" w14:textId="77777777" w:rsidR="00D042DD" w:rsidRPr="007E6251" w:rsidRDefault="00D042DD" w:rsidP="001223E3">
            <w:pPr>
              <w:jc w:val="center"/>
              <w:rPr>
                <w:color w:val="000000"/>
                <w:sz w:val="20"/>
                <w:szCs w:val="20"/>
              </w:rPr>
            </w:pPr>
            <w:r w:rsidRPr="007E6251">
              <w:rPr>
                <w:color w:val="000000"/>
                <w:sz w:val="20"/>
                <w:szCs w:val="20"/>
              </w:rPr>
              <w:t>.243</w:t>
            </w:r>
          </w:p>
        </w:tc>
        <w:tc>
          <w:tcPr>
            <w:tcW w:w="169" w:type="pct"/>
            <w:tcBorders>
              <w:top w:val="nil"/>
              <w:left w:val="nil"/>
              <w:bottom w:val="nil"/>
              <w:right w:val="nil"/>
            </w:tcBorders>
            <w:shd w:val="clear" w:color="auto" w:fill="auto"/>
            <w:noWrap/>
            <w:hideMark/>
          </w:tcPr>
          <w:p w14:paraId="5F7CDADF" w14:textId="77777777" w:rsidR="00D042DD" w:rsidRPr="007E6251" w:rsidRDefault="00D042DD" w:rsidP="001223E3">
            <w:pPr>
              <w:jc w:val="center"/>
              <w:rPr>
                <w:color w:val="000000"/>
                <w:sz w:val="20"/>
                <w:szCs w:val="20"/>
              </w:rPr>
            </w:pPr>
            <w:r w:rsidRPr="007E6251">
              <w:rPr>
                <w:color w:val="000000"/>
                <w:sz w:val="20"/>
                <w:szCs w:val="20"/>
              </w:rPr>
              <w:t>.452</w:t>
            </w:r>
          </w:p>
        </w:tc>
        <w:tc>
          <w:tcPr>
            <w:tcW w:w="169" w:type="pct"/>
            <w:tcBorders>
              <w:top w:val="nil"/>
              <w:left w:val="nil"/>
              <w:bottom w:val="nil"/>
              <w:right w:val="nil"/>
            </w:tcBorders>
            <w:shd w:val="clear" w:color="auto" w:fill="auto"/>
            <w:noWrap/>
            <w:hideMark/>
          </w:tcPr>
          <w:p w14:paraId="53E59858"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2A12410F"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1956B52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2E70E87F"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C941A9E"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8CDE802"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2E4A4894"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2CF23EA" w14:textId="77777777" w:rsidR="00D042DD" w:rsidRPr="007E6251" w:rsidRDefault="00D042DD" w:rsidP="001223E3">
            <w:pPr>
              <w:jc w:val="center"/>
              <w:rPr>
                <w:color w:val="000000"/>
                <w:sz w:val="20"/>
                <w:szCs w:val="20"/>
              </w:rPr>
            </w:pPr>
          </w:p>
        </w:tc>
      </w:tr>
      <w:tr w:rsidR="00D042DD" w:rsidRPr="007E6251" w14:paraId="62BBC9A0" w14:textId="77777777" w:rsidTr="001223E3">
        <w:trPr>
          <w:trHeight w:val="144"/>
        </w:trPr>
        <w:tc>
          <w:tcPr>
            <w:tcW w:w="1443" w:type="pct"/>
            <w:tcBorders>
              <w:top w:val="nil"/>
              <w:left w:val="nil"/>
              <w:bottom w:val="nil"/>
              <w:right w:val="nil"/>
            </w:tcBorders>
            <w:shd w:val="clear" w:color="auto" w:fill="auto"/>
            <w:noWrap/>
            <w:hideMark/>
          </w:tcPr>
          <w:p w14:paraId="4962D5C7"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5" w:type="pct"/>
            <w:tcBorders>
              <w:top w:val="nil"/>
              <w:left w:val="nil"/>
              <w:bottom w:val="nil"/>
              <w:right w:val="nil"/>
            </w:tcBorders>
            <w:shd w:val="clear" w:color="auto" w:fill="auto"/>
            <w:noWrap/>
            <w:hideMark/>
          </w:tcPr>
          <w:p w14:paraId="6FB021BC" w14:textId="77777777" w:rsidR="00D042DD" w:rsidRPr="007E6251" w:rsidRDefault="00D042DD" w:rsidP="001223E3">
            <w:pPr>
              <w:jc w:val="center"/>
              <w:rPr>
                <w:color w:val="000000"/>
                <w:sz w:val="20"/>
                <w:szCs w:val="20"/>
              </w:rPr>
            </w:pPr>
            <w:r w:rsidRPr="007E6251">
              <w:rPr>
                <w:color w:val="000000"/>
                <w:sz w:val="20"/>
                <w:szCs w:val="20"/>
              </w:rPr>
              <w:t>2.84</w:t>
            </w:r>
          </w:p>
        </w:tc>
        <w:tc>
          <w:tcPr>
            <w:tcW w:w="199" w:type="pct"/>
            <w:tcBorders>
              <w:top w:val="nil"/>
              <w:left w:val="nil"/>
              <w:bottom w:val="nil"/>
              <w:right w:val="nil"/>
            </w:tcBorders>
            <w:shd w:val="clear" w:color="auto" w:fill="auto"/>
            <w:noWrap/>
            <w:hideMark/>
          </w:tcPr>
          <w:p w14:paraId="530B1F75" w14:textId="77777777" w:rsidR="00D042DD" w:rsidRPr="007E6251" w:rsidRDefault="00D042DD" w:rsidP="001223E3">
            <w:pPr>
              <w:jc w:val="center"/>
              <w:rPr>
                <w:color w:val="000000"/>
                <w:sz w:val="20"/>
                <w:szCs w:val="20"/>
              </w:rPr>
            </w:pPr>
            <w:r w:rsidRPr="007E6251">
              <w:rPr>
                <w:color w:val="000000"/>
                <w:sz w:val="20"/>
                <w:szCs w:val="20"/>
              </w:rPr>
              <w:t>.011</w:t>
            </w:r>
          </w:p>
        </w:tc>
        <w:tc>
          <w:tcPr>
            <w:tcW w:w="199" w:type="pct"/>
            <w:tcBorders>
              <w:top w:val="nil"/>
              <w:left w:val="nil"/>
              <w:bottom w:val="nil"/>
              <w:right w:val="nil"/>
            </w:tcBorders>
            <w:shd w:val="clear" w:color="auto" w:fill="auto"/>
            <w:noWrap/>
            <w:hideMark/>
          </w:tcPr>
          <w:p w14:paraId="6CC2B693" w14:textId="77777777" w:rsidR="00D042DD" w:rsidRPr="007E6251" w:rsidRDefault="00D042DD" w:rsidP="001223E3">
            <w:pPr>
              <w:jc w:val="center"/>
              <w:rPr>
                <w:color w:val="000000"/>
                <w:sz w:val="20"/>
                <w:szCs w:val="20"/>
              </w:rPr>
            </w:pPr>
            <w:r w:rsidRPr="007E6251">
              <w:rPr>
                <w:color w:val="000000"/>
                <w:sz w:val="20"/>
                <w:szCs w:val="20"/>
              </w:rPr>
              <w:t>.058</w:t>
            </w:r>
          </w:p>
        </w:tc>
        <w:tc>
          <w:tcPr>
            <w:tcW w:w="169" w:type="pct"/>
            <w:tcBorders>
              <w:top w:val="nil"/>
              <w:left w:val="nil"/>
              <w:bottom w:val="nil"/>
              <w:right w:val="nil"/>
            </w:tcBorders>
            <w:shd w:val="clear" w:color="auto" w:fill="auto"/>
            <w:noWrap/>
            <w:hideMark/>
          </w:tcPr>
          <w:p w14:paraId="04E314E6" w14:textId="77777777" w:rsidR="00D042DD" w:rsidRPr="007E6251" w:rsidRDefault="00D042DD" w:rsidP="001223E3">
            <w:pPr>
              <w:jc w:val="center"/>
              <w:rPr>
                <w:color w:val="000000"/>
                <w:sz w:val="20"/>
                <w:szCs w:val="20"/>
              </w:rPr>
            </w:pPr>
            <w:r w:rsidRPr="007E6251">
              <w:rPr>
                <w:color w:val="000000"/>
                <w:sz w:val="20"/>
                <w:szCs w:val="20"/>
              </w:rPr>
              <w:t>.058</w:t>
            </w:r>
          </w:p>
        </w:tc>
        <w:tc>
          <w:tcPr>
            <w:tcW w:w="199" w:type="pct"/>
            <w:tcBorders>
              <w:top w:val="nil"/>
              <w:left w:val="nil"/>
              <w:bottom w:val="nil"/>
              <w:right w:val="nil"/>
            </w:tcBorders>
            <w:shd w:val="clear" w:color="auto" w:fill="auto"/>
            <w:noWrap/>
            <w:hideMark/>
          </w:tcPr>
          <w:p w14:paraId="16A579D3" w14:textId="77777777" w:rsidR="00D042DD" w:rsidRPr="007E6251" w:rsidRDefault="00D042DD" w:rsidP="001223E3">
            <w:pPr>
              <w:jc w:val="center"/>
              <w:rPr>
                <w:color w:val="000000"/>
                <w:sz w:val="20"/>
                <w:szCs w:val="20"/>
              </w:rPr>
            </w:pPr>
            <w:r w:rsidRPr="007E6251">
              <w:rPr>
                <w:color w:val="000000"/>
                <w:sz w:val="20"/>
                <w:szCs w:val="20"/>
              </w:rPr>
              <w:t>.112</w:t>
            </w:r>
          </w:p>
        </w:tc>
        <w:tc>
          <w:tcPr>
            <w:tcW w:w="169" w:type="pct"/>
            <w:tcBorders>
              <w:top w:val="nil"/>
              <w:left w:val="nil"/>
              <w:bottom w:val="nil"/>
              <w:right w:val="nil"/>
            </w:tcBorders>
            <w:shd w:val="clear" w:color="auto" w:fill="auto"/>
            <w:noWrap/>
            <w:hideMark/>
          </w:tcPr>
          <w:p w14:paraId="653F44F4" w14:textId="77777777" w:rsidR="00D042DD" w:rsidRPr="007E6251" w:rsidRDefault="00D042DD" w:rsidP="001223E3">
            <w:pPr>
              <w:jc w:val="center"/>
              <w:rPr>
                <w:color w:val="000000"/>
                <w:sz w:val="20"/>
                <w:szCs w:val="20"/>
              </w:rPr>
            </w:pPr>
            <w:r w:rsidRPr="007E6251">
              <w:rPr>
                <w:color w:val="000000"/>
                <w:sz w:val="20"/>
                <w:szCs w:val="20"/>
              </w:rPr>
              <w:t>.412</w:t>
            </w:r>
          </w:p>
        </w:tc>
        <w:tc>
          <w:tcPr>
            <w:tcW w:w="199" w:type="pct"/>
            <w:tcBorders>
              <w:top w:val="nil"/>
              <w:left w:val="nil"/>
              <w:bottom w:val="nil"/>
              <w:right w:val="nil"/>
            </w:tcBorders>
            <w:shd w:val="clear" w:color="auto" w:fill="auto"/>
            <w:noWrap/>
            <w:hideMark/>
          </w:tcPr>
          <w:p w14:paraId="47453269" w14:textId="77777777" w:rsidR="00D042DD" w:rsidRPr="007E6251" w:rsidRDefault="00D042DD" w:rsidP="001223E3">
            <w:pPr>
              <w:jc w:val="center"/>
              <w:rPr>
                <w:color w:val="000000"/>
                <w:sz w:val="20"/>
                <w:szCs w:val="20"/>
              </w:rPr>
            </w:pPr>
            <w:r w:rsidRPr="007E6251">
              <w:rPr>
                <w:color w:val="000000"/>
                <w:sz w:val="20"/>
                <w:szCs w:val="20"/>
              </w:rPr>
              <w:t>.085</w:t>
            </w:r>
          </w:p>
        </w:tc>
        <w:tc>
          <w:tcPr>
            <w:tcW w:w="199" w:type="pct"/>
            <w:tcBorders>
              <w:top w:val="nil"/>
              <w:left w:val="nil"/>
              <w:bottom w:val="nil"/>
              <w:right w:val="nil"/>
            </w:tcBorders>
            <w:shd w:val="clear" w:color="auto" w:fill="auto"/>
            <w:noWrap/>
            <w:hideMark/>
          </w:tcPr>
          <w:p w14:paraId="44ABC3F4" w14:textId="77777777" w:rsidR="00D042DD" w:rsidRPr="007E6251" w:rsidRDefault="00D042DD" w:rsidP="001223E3">
            <w:pPr>
              <w:jc w:val="center"/>
              <w:rPr>
                <w:color w:val="000000"/>
                <w:sz w:val="20"/>
                <w:szCs w:val="20"/>
              </w:rPr>
            </w:pPr>
            <w:r w:rsidRPr="007E6251">
              <w:rPr>
                <w:color w:val="000000"/>
                <w:sz w:val="20"/>
                <w:szCs w:val="20"/>
              </w:rPr>
              <w:t>.014</w:t>
            </w:r>
          </w:p>
        </w:tc>
        <w:tc>
          <w:tcPr>
            <w:tcW w:w="199" w:type="pct"/>
            <w:tcBorders>
              <w:top w:val="nil"/>
              <w:left w:val="nil"/>
              <w:bottom w:val="nil"/>
              <w:right w:val="nil"/>
            </w:tcBorders>
            <w:shd w:val="clear" w:color="auto" w:fill="auto"/>
            <w:noWrap/>
            <w:hideMark/>
          </w:tcPr>
          <w:p w14:paraId="0C89515E" w14:textId="77777777" w:rsidR="00D042DD" w:rsidRPr="007E6251" w:rsidRDefault="00D042DD" w:rsidP="001223E3">
            <w:pPr>
              <w:jc w:val="center"/>
              <w:rPr>
                <w:color w:val="000000"/>
                <w:sz w:val="20"/>
                <w:szCs w:val="20"/>
              </w:rPr>
            </w:pPr>
            <w:r w:rsidRPr="007E6251">
              <w:rPr>
                <w:color w:val="000000"/>
                <w:sz w:val="20"/>
                <w:szCs w:val="20"/>
              </w:rPr>
              <w:t>.080</w:t>
            </w:r>
          </w:p>
        </w:tc>
        <w:tc>
          <w:tcPr>
            <w:tcW w:w="169" w:type="pct"/>
            <w:tcBorders>
              <w:top w:val="nil"/>
              <w:left w:val="nil"/>
              <w:bottom w:val="nil"/>
              <w:right w:val="nil"/>
            </w:tcBorders>
            <w:shd w:val="clear" w:color="auto" w:fill="auto"/>
            <w:noWrap/>
            <w:hideMark/>
          </w:tcPr>
          <w:p w14:paraId="0B0341F1" w14:textId="77777777" w:rsidR="00D042DD" w:rsidRPr="007E6251" w:rsidRDefault="00D042DD" w:rsidP="001223E3">
            <w:pPr>
              <w:jc w:val="center"/>
              <w:rPr>
                <w:color w:val="000000"/>
                <w:sz w:val="20"/>
                <w:szCs w:val="20"/>
              </w:rPr>
            </w:pPr>
            <w:r w:rsidRPr="007E6251">
              <w:rPr>
                <w:color w:val="000000"/>
                <w:sz w:val="20"/>
                <w:szCs w:val="20"/>
              </w:rPr>
              <w:t>.088</w:t>
            </w:r>
          </w:p>
        </w:tc>
        <w:tc>
          <w:tcPr>
            <w:tcW w:w="169" w:type="pct"/>
            <w:tcBorders>
              <w:top w:val="nil"/>
              <w:left w:val="nil"/>
              <w:bottom w:val="nil"/>
              <w:right w:val="nil"/>
            </w:tcBorders>
            <w:shd w:val="clear" w:color="auto" w:fill="auto"/>
            <w:noWrap/>
            <w:hideMark/>
          </w:tcPr>
          <w:p w14:paraId="17057645" w14:textId="77777777" w:rsidR="00D042DD" w:rsidRPr="007E6251" w:rsidRDefault="00D042DD" w:rsidP="001223E3">
            <w:pPr>
              <w:jc w:val="center"/>
              <w:rPr>
                <w:color w:val="000000"/>
                <w:sz w:val="20"/>
                <w:szCs w:val="20"/>
              </w:rPr>
            </w:pPr>
            <w:r w:rsidRPr="007E6251">
              <w:rPr>
                <w:color w:val="000000"/>
                <w:sz w:val="20"/>
                <w:szCs w:val="20"/>
              </w:rPr>
              <w:t>.125</w:t>
            </w:r>
          </w:p>
        </w:tc>
        <w:tc>
          <w:tcPr>
            <w:tcW w:w="169" w:type="pct"/>
            <w:tcBorders>
              <w:top w:val="nil"/>
              <w:left w:val="nil"/>
              <w:bottom w:val="nil"/>
              <w:right w:val="nil"/>
            </w:tcBorders>
            <w:shd w:val="clear" w:color="auto" w:fill="auto"/>
            <w:noWrap/>
            <w:hideMark/>
          </w:tcPr>
          <w:p w14:paraId="479705FD" w14:textId="77777777" w:rsidR="00D042DD" w:rsidRPr="007E6251" w:rsidRDefault="00D042DD" w:rsidP="001223E3">
            <w:pPr>
              <w:jc w:val="center"/>
              <w:rPr>
                <w:color w:val="000000"/>
                <w:sz w:val="20"/>
                <w:szCs w:val="20"/>
              </w:rPr>
            </w:pPr>
            <w:r w:rsidRPr="007E6251">
              <w:rPr>
                <w:color w:val="000000"/>
                <w:sz w:val="20"/>
                <w:szCs w:val="20"/>
              </w:rPr>
              <w:t>.881</w:t>
            </w:r>
          </w:p>
        </w:tc>
        <w:tc>
          <w:tcPr>
            <w:tcW w:w="199" w:type="pct"/>
            <w:tcBorders>
              <w:top w:val="nil"/>
              <w:left w:val="nil"/>
              <w:bottom w:val="nil"/>
              <w:right w:val="nil"/>
            </w:tcBorders>
            <w:shd w:val="clear" w:color="auto" w:fill="auto"/>
            <w:noWrap/>
            <w:hideMark/>
          </w:tcPr>
          <w:p w14:paraId="07CD9B59"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tcPr>
          <w:p w14:paraId="75CD500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0847E00"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55E2B544"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550E7CA"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3BD9146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1F0ECDE" w14:textId="77777777" w:rsidR="00D042DD" w:rsidRPr="007E6251" w:rsidRDefault="00D042DD" w:rsidP="001223E3">
            <w:pPr>
              <w:jc w:val="center"/>
              <w:rPr>
                <w:color w:val="000000"/>
                <w:sz w:val="20"/>
                <w:szCs w:val="20"/>
              </w:rPr>
            </w:pPr>
          </w:p>
        </w:tc>
      </w:tr>
      <w:tr w:rsidR="00D042DD" w:rsidRPr="007E6251" w14:paraId="185B8BDC" w14:textId="77777777" w:rsidTr="001223E3">
        <w:trPr>
          <w:trHeight w:val="144"/>
        </w:trPr>
        <w:tc>
          <w:tcPr>
            <w:tcW w:w="1443" w:type="pct"/>
            <w:tcBorders>
              <w:top w:val="nil"/>
              <w:left w:val="nil"/>
              <w:bottom w:val="nil"/>
              <w:right w:val="nil"/>
            </w:tcBorders>
            <w:shd w:val="clear" w:color="auto" w:fill="auto"/>
            <w:noWrap/>
            <w:hideMark/>
          </w:tcPr>
          <w:p w14:paraId="5932FC2E"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5" w:type="pct"/>
            <w:tcBorders>
              <w:top w:val="nil"/>
              <w:left w:val="nil"/>
              <w:bottom w:val="nil"/>
              <w:right w:val="nil"/>
            </w:tcBorders>
            <w:shd w:val="clear" w:color="auto" w:fill="auto"/>
            <w:noWrap/>
            <w:hideMark/>
          </w:tcPr>
          <w:p w14:paraId="1401509F" w14:textId="77777777" w:rsidR="00D042DD" w:rsidRPr="007E6251" w:rsidRDefault="00D042DD" w:rsidP="001223E3">
            <w:pPr>
              <w:jc w:val="center"/>
              <w:rPr>
                <w:color w:val="000000"/>
                <w:sz w:val="20"/>
                <w:szCs w:val="20"/>
              </w:rPr>
            </w:pPr>
            <w:r w:rsidRPr="007E6251">
              <w:rPr>
                <w:color w:val="000000"/>
                <w:sz w:val="20"/>
                <w:szCs w:val="20"/>
              </w:rPr>
              <w:t>.30</w:t>
            </w:r>
          </w:p>
        </w:tc>
        <w:tc>
          <w:tcPr>
            <w:tcW w:w="199" w:type="pct"/>
            <w:tcBorders>
              <w:top w:val="nil"/>
              <w:left w:val="nil"/>
              <w:bottom w:val="nil"/>
              <w:right w:val="nil"/>
            </w:tcBorders>
            <w:shd w:val="clear" w:color="auto" w:fill="auto"/>
            <w:noWrap/>
            <w:hideMark/>
          </w:tcPr>
          <w:p w14:paraId="117EAA6C" w14:textId="77777777" w:rsidR="00D042DD" w:rsidRPr="007E6251" w:rsidRDefault="00D042DD" w:rsidP="001223E3">
            <w:pPr>
              <w:jc w:val="center"/>
              <w:rPr>
                <w:color w:val="000000"/>
                <w:sz w:val="20"/>
                <w:szCs w:val="20"/>
              </w:rPr>
            </w:pPr>
            <w:r w:rsidRPr="007E6251">
              <w:rPr>
                <w:color w:val="000000"/>
                <w:sz w:val="20"/>
                <w:szCs w:val="20"/>
              </w:rPr>
              <w:t>.005</w:t>
            </w:r>
          </w:p>
        </w:tc>
        <w:tc>
          <w:tcPr>
            <w:tcW w:w="199" w:type="pct"/>
            <w:tcBorders>
              <w:top w:val="nil"/>
              <w:left w:val="nil"/>
              <w:bottom w:val="nil"/>
              <w:right w:val="nil"/>
            </w:tcBorders>
            <w:shd w:val="clear" w:color="auto" w:fill="auto"/>
            <w:noWrap/>
            <w:hideMark/>
          </w:tcPr>
          <w:p w14:paraId="435CAFBA" w14:textId="77777777" w:rsidR="00D042DD" w:rsidRPr="007E6251" w:rsidRDefault="00D042DD" w:rsidP="001223E3">
            <w:pPr>
              <w:jc w:val="center"/>
              <w:rPr>
                <w:color w:val="000000"/>
                <w:sz w:val="20"/>
                <w:szCs w:val="20"/>
              </w:rPr>
            </w:pPr>
            <w:r w:rsidRPr="007E6251">
              <w:rPr>
                <w:color w:val="000000"/>
                <w:sz w:val="20"/>
                <w:szCs w:val="20"/>
              </w:rPr>
              <w:t>.001</w:t>
            </w:r>
          </w:p>
        </w:tc>
        <w:tc>
          <w:tcPr>
            <w:tcW w:w="169" w:type="pct"/>
            <w:tcBorders>
              <w:top w:val="nil"/>
              <w:left w:val="nil"/>
              <w:bottom w:val="nil"/>
              <w:right w:val="nil"/>
            </w:tcBorders>
            <w:shd w:val="clear" w:color="auto" w:fill="auto"/>
            <w:noWrap/>
            <w:hideMark/>
          </w:tcPr>
          <w:p w14:paraId="55CE38C7" w14:textId="77777777" w:rsidR="00D042DD" w:rsidRPr="007E6251" w:rsidRDefault="00D042DD" w:rsidP="001223E3">
            <w:pPr>
              <w:jc w:val="center"/>
              <w:rPr>
                <w:color w:val="000000"/>
                <w:sz w:val="20"/>
                <w:szCs w:val="20"/>
              </w:rPr>
            </w:pPr>
            <w:r w:rsidRPr="007E6251">
              <w:rPr>
                <w:color w:val="000000"/>
                <w:sz w:val="20"/>
                <w:szCs w:val="20"/>
              </w:rPr>
              <w:t>.017</w:t>
            </w:r>
          </w:p>
        </w:tc>
        <w:tc>
          <w:tcPr>
            <w:tcW w:w="199" w:type="pct"/>
            <w:tcBorders>
              <w:top w:val="nil"/>
              <w:left w:val="nil"/>
              <w:bottom w:val="nil"/>
              <w:right w:val="nil"/>
            </w:tcBorders>
            <w:shd w:val="clear" w:color="auto" w:fill="auto"/>
            <w:noWrap/>
            <w:hideMark/>
          </w:tcPr>
          <w:p w14:paraId="63650BB3" w14:textId="77777777" w:rsidR="00D042DD" w:rsidRPr="007E6251" w:rsidRDefault="00D042DD" w:rsidP="001223E3">
            <w:pPr>
              <w:jc w:val="center"/>
              <w:rPr>
                <w:color w:val="000000"/>
                <w:sz w:val="20"/>
                <w:szCs w:val="20"/>
              </w:rPr>
            </w:pPr>
            <w:r w:rsidRPr="007E6251">
              <w:rPr>
                <w:color w:val="000000"/>
                <w:sz w:val="20"/>
                <w:szCs w:val="20"/>
              </w:rPr>
              <w:t>-.004</w:t>
            </w:r>
          </w:p>
        </w:tc>
        <w:tc>
          <w:tcPr>
            <w:tcW w:w="169" w:type="pct"/>
            <w:tcBorders>
              <w:top w:val="nil"/>
              <w:left w:val="nil"/>
              <w:bottom w:val="nil"/>
              <w:right w:val="nil"/>
            </w:tcBorders>
            <w:shd w:val="clear" w:color="auto" w:fill="auto"/>
            <w:noWrap/>
            <w:hideMark/>
          </w:tcPr>
          <w:p w14:paraId="367EB0F6" w14:textId="77777777" w:rsidR="00D042DD" w:rsidRPr="007E6251" w:rsidRDefault="00D042DD" w:rsidP="001223E3">
            <w:pPr>
              <w:jc w:val="center"/>
              <w:rPr>
                <w:color w:val="000000"/>
                <w:sz w:val="20"/>
                <w:szCs w:val="20"/>
              </w:rPr>
            </w:pPr>
            <w:r w:rsidRPr="007E6251">
              <w:rPr>
                <w:color w:val="000000"/>
                <w:sz w:val="20"/>
                <w:szCs w:val="20"/>
              </w:rPr>
              <w:t>.044</w:t>
            </w:r>
          </w:p>
        </w:tc>
        <w:tc>
          <w:tcPr>
            <w:tcW w:w="199" w:type="pct"/>
            <w:tcBorders>
              <w:top w:val="nil"/>
              <w:left w:val="nil"/>
              <w:bottom w:val="nil"/>
              <w:right w:val="nil"/>
            </w:tcBorders>
            <w:shd w:val="clear" w:color="auto" w:fill="auto"/>
            <w:noWrap/>
            <w:hideMark/>
          </w:tcPr>
          <w:p w14:paraId="3557AC87" w14:textId="77777777" w:rsidR="00D042DD" w:rsidRPr="007E6251" w:rsidRDefault="00D042DD" w:rsidP="001223E3">
            <w:pPr>
              <w:jc w:val="center"/>
              <w:rPr>
                <w:color w:val="000000"/>
                <w:sz w:val="20"/>
                <w:szCs w:val="20"/>
              </w:rPr>
            </w:pPr>
            <w:r w:rsidRPr="007E6251">
              <w:rPr>
                <w:color w:val="000000"/>
                <w:sz w:val="20"/>
                <w:szCs w:val="20"/>
              </w:rPr>
              <w:t>.001</w:t>
            </w:r>
          </w:p>
        </w:tc>
        <w:tc>
          <w:tcPr>
            <w:tcW w:w="199" w:type="pct"/>
            <w:tcBorders>
              <w:top w:val="nil"/>
              <w:left w:val="nil"/>
              <w:bottom w:val="nil"/>
              <w:right w:val="nil"/>
            </w:tcBorders>
            <w:shd w:val="clear" w:color="auto" w:fill="auto"/>
            <w:noWrap/>
            <w:hideMark/>
          </w:tcPr>
          <w:p w14:paraId="7F8284BD" w14:textId="77777777" w:rsidR="00D042DD" w:rsidRPr="007E6251" w:rsidRDefault="00D042DD" w:rsidP="001223E3">
            <w:pPr>
              <w:jc w:val="center"/>
              <w:rPr>
                <w:color w:val="000000"/>
                <w:sz w:val="20"/>
                <w:szCs w:val="20"/>
              </w:rPr>
            </w:pPr>
            <w:r w:rsidRPr="007E6251">
              <w:rPr>
                <w:color w:val="000000"/>
                <w:sz w:val="20"/>
                <w:szCs w:val="20"/>
              </w:rPr>
              <w:t>.035</w:t>
            </w:r>
          </w:p>
        </w:tc>
        <w:tc>
          <w:tcPr>
            <w:tcW w:w="199" w:type="pct"/>
            <w:tcBorders>
              <w:top w:val="nil"/>
              <w:left w:val="nil"/>
              <w:bottom w:val="nil"/>
              <w:right w:val="nil"/>
            </w:tcBorders>
            <w:shd w:val="clear" w:color="auto" w:fill="auto"/>
            <w:noWrap/>
            <w:hideMark/>
          </w:tcPr>
          <w:p w14:paraId="4D2B54B9" w14:textId="77777777" w:rsidR="00D042DD" w:rsidRPr="007E6251" w:rsidRDefault="00D042DD" w:rsidP="001223E3">
            <w:pPr>
              <w:jc w:val="center"/>
              <w:rPr>
                <w:color w:val="000000"/>
                <w:sz w:val="20"/>
                <w:szCs w:val="20"/>
              </w:rPr>
            </w:pPr>
            <w:r w:rsidRPr="007E6251">
              <w:rPr>
                <w:color w:val="000000"/>
                <w:sz w:val="20"/>
                <w:szCs w:val="20"/>
              </w:rPr>
              <w:t>.214</w:t>
            </w:r>
          </w:p>
        </w:tc>
        <w:tc>
          <w:tcPr>
            <w:tcW w:w="169" w:type="pct"/>
            <w:tcBorders>
              <w:top w:val="nil"/>
              <w:left w:val="nil"/>
              <w:bottom w:val="nil"/>
              <w:right w:val="nil"/>
            </w:tcBorders>
            <w:shd w:val="clear" w:color="auto" w:fill="auto"/>
            <w:noWrap/>
            <w:hideMark/>
          </w:tcPr>
          <w:p w14:paraId="125E2609" w14:textId="77777777" w:rsidR="00D042DD" w:rsidRPr="007E6251" w:rsidRDefault="00D042DD" w:rsidP="001223E3">
            <w:pPr>
              <w:jc w:val="center"/>
              <w:rPr>
                <w:color w:val="000000"/>
                <w:sz w:val="20"/>
                <w:szCs w:val="20"/>
              </w:rPr>
            </w:pPr>
            <w:r w:rsidRPr="007E6251">
              <w:rPr>
                <w:color w:val="000000"/>
                <w:sz w:val="20"/>
                <w:szCs w:val="20"/>
              </w:rPr>
              <w:t>.214</w:t>
            </w:r>
          </w:p>
        </w:tc>
        <w:tc>
          <w:tcPr>
            <w:tcW w:w="169" w:type="pct"/>
            <w:tcBorders>
              <w:top w:val="nil"/>
              <w:left w:val="nil"/>
              <w:bottom w:val="nil"/>
              <w:right w:val="nil"/>
            </w:tcBorders>
            <w:shd w:val="clear" w:color="auto" w:fill="auto"/>
            <w:noWrap/>
            <w:hideMark/>
          </w:tcPr>
          <w:p w14:paraId="40E5DF2B" w14:textId="77777777" w:rsidR="00D042DD" w:rsidRPr="007E6251" w:rsidRDefault="00D042DD" w:rsidP="001223E3">
            <w:pPr>
              <w:jc w:val="center"/>
              <w:rPr>
                <w:color w:val="000000"/>
                <w:sz w:val="20"/>
                <w:szCs w:val="20"/>
              </w:rPr>
            </w:pPr>
            <w:r w:rsidRPr="007E6251">
              <w:rPr>
                <w:color w:val="000000"/>
                <w:sz w:val="20"/>
                <w:szCs w:val="20"/>
              </w:rPr>
              <w:t>.223</w:t>
            </w:r>
          </w:p>
        </w:tc>
        <w:tc>
          <w:tcPr>
            <w:tcW w:w="169" w:type="pct"/>
            <w:tcBorders>
              <w:top w:val="nil"/>
              <w:left w:val="nil"/>
              <w:bottom w:val="nil"/>
              <w:right w:val="nil"/>
            </w:tcBorders>
            <w:shd w:val="clear" w:color="auto" w:fill="auto"/>
            <w:noWrap/>
            <w:hideMark/>
          </w:tcPr>
          <w:p w14:paraId="4DAF3B6E" w14:textId="77777777" w:rsidR="00D042DD" w:rsidRPr="007E6251" w:rsidRDefault="00D042DD" w:rsidP="001223E3">
            <w:pPr>
              <w:jc w:val="center"/>
              <w:rPr>
                <w:color w:val="000000"/>
                <w:sz w:val="20"/>
                <w:szCs w:val="20"/>
              </w:rPr>
            </w:pPr>
            <w:r w:rsidRPr="007E6251">
              <w:rPr>
                <w:color w:val="000000"/>
                <w:sz w:val="20"/>
                <w:szCs w:val="20"/>
              </w:rPr>
              <w:t>.060</w:t>
            </w:r>
          </w:p>
        </w:tc>
        <w:tc>
          <w:tcPr>
            <w:tcW w:w="199" w:type="pct"/>
            <w:tcBorders>
              <w:top w:val="nil"/>
              <w:left w:val="nil"/>
              <w:bottom w:val="nil"/>
              <w:right w:val="nil"/>
            </w:tcBorders>
            <w:shd w:val="clear" w:color="auto" w:fill="auto"/>
            <w:noWrap/>
            <w:hideMark/>
          </w:tcPr>
          <w:p w14:paraId="5687B763" w14:textId="77777777" w:rsidR="00D042DD" w:rsidRPr="007E6251" w:rsidRDefault="00D042DD" w:rsidP="001223E3">
            <w:pPr>
              <w:jc w:val="center"/>
              <w:rPr>
                <w:color w:val="000000"/>
                <w:sz w:val="20"/>
                <w:szCs w:val="20"/>
              </w:rPr>
            </w:pPr>
            <w:r w:rsidRPr="007E6251">
              <w:rPr>
                <w:color w:val="000000"/>
                <w:sz w:val="20"/>
                <w:szCs w:val="20"/>
              </w:rPr>
              <w:t>.321</w:t>
            </w:r>
          </w:p>
        </w:tc>
        <w:tc>
          <w:tcPr>
            <w:tcW w:w="169" w:type="pct"/>
            <w:tcBorders>
              <w:top w:val="nil"/>
              <w:left w:val="nil"/>
              <w:bottom w:val="nil"/>
              <w:right w:val="nil"/>
            </w:tcBorders>
            <w:shd w:val="clear" w:color="auto" w:fill="auto"/>
            <w:noWrap/>
            <w:hideMark/>
          </w:tcPr>
          <w:p w14:paraId="2F93354C"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3D706067"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1B2F2750"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B03DE02"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5E68EA89"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9FA74B0" w14:textId="77777777" w:rsidR="00D042DD" w:rsidRPr="007E6251" w:rsidRDefault="00D042DD" w:rsidP="001223E3">
            <w:pPr>
              <w:jc w:val="center"/>
              <w:rPr>
                <w:color w:val="000000"/>
                <w:sz w:val="20"/>
                <w:szCs w:val="20"/>
              </w:rPr>
            </w:pPr>
          </w:p>
        </w:tc>
      </w:tr>
      <w:tr w:rsidR="00D042DD" w:rsidRPr="007E6251" w14:paraId="7F87D476" w14:textId="77777777" w:rsidTr="001223E3">
        <w:trPr>
          <w:trHeight w:val="144"/>
        </w:trPr>
        <w:tc>
          <w:tcPr>
            <w:tcW w:w="1443" w:type="pct"/>
            <w:tcBorders>
              <w:top w:val="nil"/>
              <w:left w:val="nil"/>
              <w:bottom w:val="nil"/>
              <w:right w:val="nil"/>
            </w:tcBorders>
            <w:shd w:val="clear" w:color="auto" w:fill="auto"/>
            <w:noWrap/>
            <w:hideMark/>
          </w:tcPr>
          <w:p w14:paraId="0B113D95"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5" w:type="pct"/>
            <w:tcBorders>
              <w:top w:val="nil"/>
              <w:left w:val="nil"/>
              <w:bottom w:val="nil"/>
              <w:right w:val="nil"/>
            </w:tcBorders>
            <w:shd w:val="clear" w:color="auto" w:fill="auto"/>
            <w:noWrap/>
            <w:hideMark/>
          </w:tcPr>
          <w:p w14:paraId="2F743B9F" w14:textId="77777777" w:rsidR="00D042DD" w:rsidRPr="007E6251" w:rsidRDefault="00D042DD" w:rsidP="001223E3">
            <w:pPr>
              <w:jc w:val="center"/>
              <w:rPr>
                <w:color w:val="000000"/>
                <w:sz w:val="20"/>
                <w:szCs w:val="20"/>
              </w:rPr>
            </w:pPr>
            <w:r w:rsidRPr="007E6251">
              <w:rPr>
                <w:color w:val="000000"/>
                <w:sz w:val="20"/>
                <w:szCs w:val="20"/>
              </w:rPr>
              <w:t>1.46</w:t>
            </w:r>
          </w:p>
        </w:tc>
        <w:tc>
          <w:tcPr>
            <w:tcW w:w="199" w:type="pct"/>
            <w:tcBorders>
              <w:top w:val="nil"/>
              <w:left w:val="nil"/>
              <w:bottom w:val="nil"/>
              <w:right w:val="nil"/>
            </w:tcBorders>
            <w:shd w:val="clear" w:color="auto" w:fill="auto"/>
            <w:noWrap/>
            <w:hideMark/>
          </w:tcPr>
          <w:p w14:paraId="192008F9" w14:textId="77777777" w:rsidR="00D042DD" w:rsidRPr="007E6251" w:rsidRDefault="00D042DD" w:rsidP="001223E3">
            <w:pPr>
              <w:jc w:val="center"/>
              <w:rPr>
                <w:color w:val="000000"/>
                <w:sz w:val="20"/>
                <w:szCs w:val="20"/>
              </w:rPr>
            </w:pPr>
            <w:r w:rsidRPr="007E6251">
              <w:rPr>
                <w:color w:val="000000"/>
                <w:sz w:val="20"/>
                <w:szCs w:val="20"/>
              </w:rPr>
              <w:t>.017</w:t>
            </w:r>
          </w:p>
        </w:tc>
        <w:tc>
          <w:tcPr>
            <w:tcW w:w="199" w:type="pct"/>
            <w:tcBorders>
              <w:top w:val="nil"/>
              <w:left w:val="nil"/>
              <w:bottom w:val="nil"/>
              <w:right w:val="nil"/>
            </w:tcBorders>
            <w:shd w:val="clear" w:color="auto" w:fill="auto"/>
            <w:noWrap/>
            <w:hideMark/>
          </w:tcPr>
          <w:p w14:paraId="7D04F37F" w14:textId="77777777" w:rsidR="00D042DD" w:rsidRPr="007E6251" w:rsidRDefault="00D042DD" w:rsidP="001223E3">
            <w:pPr>
              <w:jc w:val="center"/>
              <w:rPr>
                <w:color w:val="000000"/>
                <w:sz w:val="20"/>
                <w:szCs w:val="20"/>
              </w:rPr>
            </w:pPr>
            <w:r w:rsidRPr="007E6251">
              <w:rPr>
                <w:color w:val="000000"/>
                <w:sz w:val="20"/>
                <w:szCs w:val="20"/>
              </w:rPr>
              <w:t>.012</w:t>
            </w:r>
          </w:p>
        </w:tc>
        <w:tc>
          <w:tcPr>
            <w:tcW w:w="169" w:type="pct"/>
            <w:tcBorders>
              <w:top w:val="nil"/>
              <w:left w:val="nil"/>
              <w:bottom w:val="nil"/>
              <w:right w:val="nil"/>
            </w:tcBorders>
            <w:shd w:val="clear" w:color="auto" w:fill="auto"/>
            <w:noWrap/>
            <w:hideMark/>
          </w:tcPr>
          <w:p w14:paraId="41FE546F" w14:textId="77777777" w:rsidR="00D042DD" w:rsidRPr="007E6251" w:rsidRDefault="00D042DD" w:rsidP="001223E3">
            <w:pPr>
              <w:jc w:val="center"/>
              <w:rPr>
                <w:color w:val="000000"/>
                <w:sz w:val="20"/>
                <w:szCs w:val="20"/>
              </w:rPr>
            </w:pPr>
            <w:r w:rsidRPr="007E6251">
              <w:rPr>
                <w:color w:val="000000"/>
                <w:sz w:val="20"/>
                <w:szCs w:val="20"/>
              </w:rPr>
              <w:t>.013</w:t>
            </w:r>
          </w:p>
        </w:tc>
        <w:tc>
          <w:tcPr>
            <w:tcW w:w="199" w:type="pct"/>
            <w:tcBorders>
              <w:top w:val="nil"/>
              <w:left w:val="nil"/>
              <w:bottom w:val="nil"/>
              <w:right w:val="nil"/>
            </w:tcBorders>
            <w:shd w:val="clear" w:color="auto" w:fill="auto"/>
            <w:noWrap/>
            <w:hideMark/>
          </w:tcPr>
          <w:p w14:paraId="54FA058F" w14:textId="77777777" w:rsidR="00D042DD" w:rsidRPr="007E6251" w:rsidRDefault="00D042DD" w:rsidP="001223E3">
            <w:pPr>
              <w:jc w:val="center"/>
              <w:rPr>
                <w:color w:val="000000"/>
                <w:sz w:val="20"/>
                <w:szCs w:val="20"/>
              </w:rPr>
            </w:pPr>
            <w:r w:rsidRPr="007E6251">
              <w:rPr>
                <w:color w:val="000000"/>
                <w:sz w:val="20"/>
                <w:szCs w:val="20"/>
              </w:rPr>
              <w:t>.032</w:t>
            </w:r>
          </w:p>
        </w:tc>
        <w:tc>
          <w:tcPr>
            <w:tcW w:w="169" w:type="pct"/>
            <w:tcBorders>
              <w:top w:val="nil"/>
              <w:left w:val="nil"/>
              <w:bottom w:val="nil"/>
              <w:right w:val="nil"/>
            </w:tcBorders>
            <w:shd w:val="clear" w:color="auto" w:fill="auto"/>
            <w:noWrap/>
            <w:hideMark/>
          </w:tcPr>
          <w:p w14:paraId="16B4139F" w14:textId="77777777" w:rsidR="00D042DD" w:rsidRPr="007E6251" w:rsidRDefault="00D042DD" w:rsidP="001223E3">
            <w:pPr>
              <w:jc w:val="center"/>
              <w:rPr>
                <w:color w:val="000000"/>
                <w:sz w:val="20"/>
                <w:szCs w:val="20"/>
              </w:rPr>
            </w:pPr>
            <w:r w:rsidRPr="007E6251">
              <w:rPr>
                <w:color w:val="000000"/>
                <w:sz w:val="20"/>
                <w:szCs w:val="20"/>
              </w:rPr>
              <w:t>.065</w:t>
            </w:r>
          </w:p>
        </w:tc>
        <w:tc>
          <w:tcPr>
            <w:tcW w:w="199" w:type="pct"/>
            <w:tcBorders>
              <w:top w:val="nil"/>
              <w:left w:val="nil"/>
              <w:bottom w:val="nil"/>
              <w:right w:val="nil"/>
            </w:tcBorders>
            <w:shd w:val="clear" w:color="auto" w:fill="auto"/>
            <w:noWrap/>
            <w:hideMark/>
          </w:tcPr>
          <w:p w14:paraId="156177FB" w14:textId="77777777" w:rsidR="00D042DD" w:rsidRPr="007E6251" w:rsidRDefault="00D042DD" w:rsidP="001223E3">
            <w:pPr>
              <w:jc w:val="center"/>
              <w:rPr>
                <w:color w:val="000000"/>
                <w:sz w:val="20"/>
                <w:szCs w:val="20"/>
              </w:rPr>
            </w:pPr>
            <w:r w:rsidRPr="007E6251">
              <w:rPr>
                <w:color w:val="000000"/>
                <w:sz w:val="20"/>
                <w:szCs w:val="20"/>
              </w:rPr>
              <w:t>.038</w:t>
            </w:r>
          </w:p>
        </w:tc>
        <w:tc>
          <w:tcPr>
            <w:tcW w:w="199" w:type="pct"/>
            <w:tcBorders>
              <w:top w:val="nil"/>
              <w:left w:val="nil"/>
              <w:bottom w:val="nil"/>
              <w:right w:val="nil"/>
            </w:tcBorders>
            <w:shd w:val="clear" w:color="auto" w:fill="auto"/>
            <w:noWrap/>
            <w:hideMark/>
          </w:tcPr>
          <w:p w14:paraId="57449B05" w14:textId="77777777" w:rsidR="00D042DD" w:rsidRPr="007E6251" w:rsidRDefault="00D042DD" w:rsidP="001223E3">
            <w:pPr>
              <w:jc w:val="center"/>
              <w:rPr>
                <w:color w:val="000000"/>
                <w:sz w:val="20"/>
                <w:szCs w:val="20"/>
              </w:rPr>
            </w:pPr>
            <w:r w:rsidRPr="007E6251">
              <w:rPr>
                <w:color w:val="000000"/>
                <w:sz w:val="20"/>
                <w:szCs w:val="20"/>
              </w:rPr>
              <w:t>.001</w:t>
            </w:r>
          </w:p>
        </w:tc>
        <w:tc>
          <w:tcPr>
            <w:tcW w:w="199" w:type="pct"/>
            <w:tcBorders>
              <w:top w:val="nil"/>
              <w:left w:val="nil"/>
              <w:bottom w:val="nil"/>
              <w:right w:val="nil"/>
            </w:tcBorders>
            <w:shd w:val="clear" w:color="auto" w:fill="auto"/>
            <w:noWrap/>
            <w:hideMark/>
          </w:tcPr>
          <w:p w14:paraId="7DFBE98D" w14:textId="77777777" w:rsidR="00D042DD" w:rsidRPr="007E6251" w:rsidRDefault="00D042DD" w:rsidP="001223E3">
            <w:pPr>
              <w:jc w:val="center"/>
              <w:rPr>
                <w:color w:val="000000"/>
                <w:sz w:val="20"/>
                <w:szCs w:val="20"/>
              </w:rPr>
            </w:pPr>
            <w:r w:rsidRPr="007E6251">
              <w:rPr>
                <w:color w:val="000000"/>
                <w:sz w:val="20"/>
                <w:szCs w:val="20"/>
              </w:rPr>
              <w:t>.015</w:t>
            </w:r>
          </w:p>
        </w:tc>
        <w:tc>
          <w:tcPr>
            <w:tcW w:w="169" w:type="pct"/>
            <w:tcBorders>
              <w:top w:val="nil"/>
              <w:left w:val="nil"/>
              <w:bottom w:val="nil"/>
              <w:right w:val="nil"/>
            </w:tcBorders>
            <w:shd w:val="clear" w:color="auto" w:fill="auto"/>
            <w:noWrap/>
            <w:hideMark/>
          </w:tcPr>
          <w:p w14:paraId="443BC527" w14:textId="77777777" w:rsidR="00D042DD" w:rsidRPr="007E6251" w:rsidRDefault="00D042DD" w:rsidP="001223E3">
            <w:pPr>
              <w:jc w:val="center"/>
              <w:rPr>
                <w:color w:val="000000"/>
                <w:sz w:val="20"/>
                <w:szCs w:val="20"/>
              </w:rPr>
            </w:pPr>
            <w:r w:rsidRPr="007E6251">
              <w:rPr>
                <w:color w:val="000000"/>
                <w:sz w:val="20"/>
                <w:szCs w:val="20"/>
              </w:rPr>
              <w:t>.024</w:t>
            </w:r>
          </w:p>
        </w:tc>
        <w:tc>
          <w:tcPr>
            <w:tcW w:w="169" w:type="pct"/>
            <w:tcBorders>
              <w:top w:val="nil"/>
              <w:left w:val="nil"/>
              <w:bottom w:val="nil"/>
              <w:right w:val="nil"/>
            </w:tcBorders>
            <w:shd w:val="clear" w:color="auto" w:fill="auto"/>
            <w:noWrap/>
            <w:hideMark/>
          </w:tcPr>
          <w:p w14:paraId="4407379E" w14:textId="77777777" w:rsidR="00D042DD" w:rsidRPr="007E6251" w:rsidRDefault="00D042DD" w:rsidP="001223E3">
            <w:pPr>
              <w:jc w:val="center"/>
              <w:rPr>
                <w:color w:val="000000"/>
                <w:sz w:val="20"/>
                <w:szCs w:val="20"/>
              </w:rPr>
            </w:pPr>
            <w:r w:rsidRPr="007E6251">
              <w:rPr>
                <w:color w:val="000000"/>
                <w:sz w:val="20"/>
                <w:szCs w:val="20"/>
              </w:rPr>
              <w:t>.042</w:t>
            </w:r>
          </w:p>
        </w:tc>
        <w:tc>
          <w:tcPr>
            <w:tcW w:w="169" w:type="pct"/>
            <w:tcBorders>
              <w:top w:val="nil"/>
              <w:left w:val="nil"/>
              <w:bottom w:val="nil"/>
              <w:right w:val="nil"/>
            </w:tcBorders>
            <w:shd w:val="clear" w:color="auto" w:fill="auto"/>
            <w:noWrap/>
            <w:hideMark/>
          </w:tcPr>
          <w:p w14:paraId="63ED890E" w14:textId="77777777" w:rsidR="00D042DD" w:rsidRPr="007E6251" w:rsidRDefault="00D042DD" w:rsidP="001223E3">
            <w:pPr>
              <w:jc w:val="center"/>
              <w:rPr>
                <w:color w:val="000000"/>
                <w:sz w:val="20"/>
                <w:szCs w:val="20"/>
              </w:rPr>
            </w:pPr>
            <w:r w:rsidRPr="007E6251">
              <w:rPr>
                <w:color w:val="000000"/>
                <w:sz w:val="20"/>
                <w:szCs w:val="20"/>
              </w:rPr>
              <w:t>.107</w:t>
            </w:r>
          </w:p>
        </w:tc>
        <w:tc>
          <w:tcPr>
            <w:tcW w:w="199" w:type="pct"/>
            <w:tcBorders>
              <w:top w:val="nil"/>
              <w:left w:val="nil"/>
              <w:bottom w:val="nil"/>
              <w:right w:val="nil"/>
            </w:tcBorders>
            <w:shd w:val="clear" w:color="auto" w:fill="auto"/>
            <w:noWrap/>
            <w:hideMark/>
          </w:tcPr>
          <w:p w14:paraId="2AAFC411" w14:textId="77777777" w:rsidR="00D042DD" w:rsidRPr="007E6251" w:rsidRDefault="00D042DD" w:rsidP="001223E3">
            <w:pPr>
              <w:jc w:val="center"/>
              <w:rPr>
                <w:color w:val="000000"/>
                <w:sz w:val="20"/>
                <w:szCs w:val="20"/>
              </w:rPr>
            </w:pPr>
            <w:r w:rsidRPr="007E6251">
              <w:rPr>
                <w:color w:val="000000"/>
                <w:sz w:val="20"/>
                <w:szCs w:val="20"/>
              </w:rPr>
              <w:t>.017</w:t>
            </w:r>
          </w:p>
        </w:tc>
        <w:tc>
          <w:tcPr>
            <w:tcW w:w="169" w:type="pct"/>
            <w:tcBorders>
              <w:top w:val="nil"/>
              <w:left w:val="nil"/>
              <w:bottom w:val="nil"/>
              <w:right w:val="nil"/>
            </w:tcBorders>
            <w:shd w:val="clear" w:color="auto" w:fill="auto"/>
            <w:noWrap/>
            <w:hideMark/>
          </w:tcPr>
          <w:p w14:paraId="34017BD2" w14:textId="77777777" w:rsidR="00D042DD" w:rsidRPr="007E6251" w:rsidRDefault="00D042DD" w:rsidP="001223E3">
            <w:pPr>
              <w:jc w:val="center"/>
              <w:rPr>
                <w:color w:val="000000"/>
                <w:sz w:val="20"/>
                <w:szCs w:val="20"/>
              </w:rPr>
            </w:pPr>
            <w:r w:rsidRPr="007E6251">
              <w:rPr>
                <w:color w:val="000000"/>
                <w:sz w:val="20"/>
                <w:szCs w:val="20"/>
              </w:rPr>
              <w:t>.107</w:t>
            </w:r>
          </w:p>
        </w:tc>
        <w:tc>
          <w:tcPr>
            <w:tcW w:w="199" w:type="pct"/>
            <w:tcBorders>
              <w:top w:val="nil"/>
              <w:left w:val="nil"/>
              <w:bottom w:val="nil"/>
              <w:right w:val="nil"/>
            </w:tcBorders>
            <w:shd w:val="clear" w:color="auto" w:fill="auto"/>
            <w:noWrap/>
            <w:hideMark/>
          </w:tcPr>
          <w:p w14:paraId="37F7F13E"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tcPr>
          <w:p w14:paraId="3DEEBC14"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0AB21BF8"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6DE79E4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9AF2769" w14:textId="77777777" w:rsidR="00D042DD" w:rsidRPr="007E6251" w:rsidRDefault="00D042DD" w:rsidP="001223E3">
            <w:pPr>
              <w:jc w:val="center"/>
              <w:rPr>
                <w:color w:val="000000"/>
                <w:sz w:val="20"/>
                <w:szCs w:val="20"/>
              </w:rPr>
            </w:pPr>
          </w:p>
        </w:tc>
      </w:tr>
      <w:tr w:rsidR="00D042DD" w:rsidRPr="007E6251" w14:paraId="0B8CAD91" w14:textId="77777777" w:rsidTr="001223E3">
        <w:trPr>
          <w:trHeight w:val="144"/>
        </w:trPr>
        <w:tc>
          <w:tcPr>
            <w:tcW w:w="1443" w:type="pct"/>
            <w:tcBorders>
              <w:top w:val="nil"/>
              <w:left w:val="nil"/>
              <w:bottom w:val="nil"/>
              <w:right w:val="nil"/>
            </w:tcBorders>
            <w:shd w:val="clear" w:color="auto" w:fill="auto"/>
            <w:noWrap/>
            <w:hideMark/>
          </w:tcPr>
          <w:p w14:paraId="18EEB399"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5" w:type="pct"/>
            <w:tcBorders>
              <w:top w:val="nil"/>
              <w:left w:val="nil"/>
              <w:bottom w:val="nil"/>
              <w:right w:val="nil"/>
            </w:tcBorders>
            <w:shd w:val="clear" w:color="auto" w:fill="auto"/>
            <w:noWrap/>
            <w:hideMark/>
          </w:tcPr>
          <w:p w14:paraId="186CAA75" w14:textId="77777777" w:rsidR="00D042DD" w:rsidRPr="007E6251" w:rsidRDefault="00D042DD" w:rsidP="001223E3">
            <w:pPr>
              <w:jc w:val="center"/>
              <w:rPr>
                <w:color w:val="000000"/>
                <w:sz w:val="20"/>
                <w:szCs w:val="20"/>
              </w:rPr>
            </w:pPr>
            <w:r w:rsidRPr="007E6251">
              <w:rPr>
                <w:color w:val="000000"/>
                <w:sz w:val="20"/>
                <w:szCs w:val="20"/>
              </w:rPr>
              <w:t>.57</w:t>
            </w:r>
          </w:p>
        </w:tc>
        <w:tc>
          <w:tcPr>
            <w:tcW w:w="199" w:type="pct"/>
            <w:tcBorders>
              <w:top w:val="nil"/>
              <w:left w:val="nil"/>
              <w:bottom w:val="nil"/>
              <w:right w:val="nil"/>
            </w:tcBorders>
            <w:shd w:val="clear" w:color="auto" w:fill="auto"/>
            <w:noWrap/>
            <w:hideMark/>
          </w:tcPr>
          <w:p w14:paraId="1BD414FC" w14:textId="77777777" w:rsidR="00D042DD" w:rsidRPr="007E6251" w:rsidRDefault="00D042DD" w:rsidP="001223E3">
            <w:pPr>
              <w:jc w:val="center"/>
              <w:rPr>
                <w:color w:val="000000"/>
                <w:sz w:val="20"/>
                <w:szCs w:val="20"/>
              </w:rPr>
            </w:pPr>
            <w:r w:rsidRPr="007E6251">
              <w:rPr>
                <w:color w:val="000000"/>
                <w:sz w:val="20"/>
                <w:szCs w:val="20"/>
              </w:rPr>
              <w:t>-.080</w:t>
            </w:r>
          </w:p>
        </w:tc>
        <w:tc>
          <w:tcPr>
            <w:tcW w:w="199" w:type="pct"/>
            <w:tcBorders>
              <w:top w:val="nil"/>
              <w:left w:val="nil"/>
              <w:bottom w:val="nil"/>
              <w:right w:val="nil"/>
            </w:tcBorders>
            <w:shd w:val="clear" w:color="auto" w:fill="auto"/>
            <w:noWrap/>
            <w:hideMark/>
          </w:tcPr>
          <w:p w14:paraId="3235D027" w14:textId="77777777" w:rsidR="00D042DD" w:rsidRPr="007E6251" w:rsidRDefault="00D042DD" w:rsidP="001223E3">
            <w:pPr>
              <w:jc w:val="center"/>
              <w:rPr>
                <w:color w:val="000000"/>
                <w:sz w:val="20"/>
                <w:szCs w:val="20"/>
              </w:rPr>
            </w:pPr>
            <w:r w:rsidRPr="007E6251">
              <w:rPr>
                <w:color w:val="000000"/>
                <w:sz w:val="20"/>
                <w:szCs w:val="20"/>
              </w:rPr>
              <w:t>.002</w:t>
            </w:r>
          </w:p>
        </w:tc>
        <w:tc>
          <w:tcPr>
            <w:tcW w:w="169" w:type="pct"/>
            <w:tcBorders>
              <w:top w:val="nil"/>
              <w:left w:val="nil"/>
              <w:bottom w:val="nil"/>
              <w:right w:val="nil"/>
            </w:tcBorders>
            <w:shd w:val="clear" w:color="auto" w:fill="auto"/>
            <w:noWrap/>
            <w:hideMark/>
          </w:tcPr>
          <w:p w14:paraId="557F4261" w14:textId="77777777" w:rsidR="00D042DD" w:rsidRPr="007E6251" w:rsidRDefault="00D042DD" w:rsidP="001223E3">
            <w:pPr>
              <w:jc w:val="center"/>
              <w:rPr>
                <w:color w:val="000000"/>
                <w:sz w:val="20"/>
                <w:szCs w:val="20"/>
              </w:rPr>
            </w:pPr>
            <w:r w:rsidRPr="007E6251">
              <w:rPr>
                <w:color w:val="000000"/>
                <w:sz w:val="20"/>
                <w:szCs w:val="20"/>
              </w:rPr>
              <w:t>.034</w:t>
            </w:r>
          </w:p>
        </w:tc>
        <w:tc>
          <w:tcPr>
            <w:tcW w:w="199" w:type="pct"/>
            <w:tcBorders>
              <w:top w:val="nil"/>
              <w:left w:val="nil"/>
              <w:bottom w:val="nil"/>
              <w:right w:val="nil"/>
            </w:tcBorders>
            <w:shd w:val="clear" w:color="auto" w:fill="auto"/>
            <w:noWrap/>
            <w:hideMark/>
          </w:tcPr>
          <w:p w14:paraId="0E2277C1" w14:textId="77777777" w:rsidR="00D042DD" w:rsidRPr="007E6251" w:rsidRDefault="00D042DD" w:rsidP="001223E3">
            <w:pPr>
              <w:jc w:val="center"/>
              <w:rPr>
                <w:color w:val="000000"/>
                <w:sz w:val="20"/>
                <w:szCs w:val="20"/>
              </w:rPr>
            </w:pPr>
            <w:r w:rsidRPr="007E6251">
              <w:rPr>
                <w:color w:val="000000"/>
                <w:sz w:val="20"/>
                <w:szCs w:val="20"/>
              </w:rPr>
              <w:t>.008</w:t>
            </w:r>
          </w:p>
        </w:tc>
        <w:tc>
          <w:tcPr>
            <w:tcW w:w="169" w:type="pct"/>
            <w:tcBorders>
              <w:top w:val="nil"/>
              <w:left w:val="nil"/>
              <w:bottom w:val="nil"/>
              <w:right w:val="nil"/>
            </w:tcBorders>
            <w:shd w:val="clear" w:color="auto" w:fill="auto"/>
            <w:noWrap/>
            <w:hideMark/>
          </w:tcPr>
          <w:p w14:paraId="5B58EBE5" w14:textId="77777777" w:rsidR="00D042DD" w:rsidRPr="007E6251" w:rsidRDefault="00D042DD" w:rsidP="001223E3">
            <w:pPr>
              <w:jc w:val="center"/>
              <w:rPr>
                <w:color w:val="000000"/>
                <w:sz w:val="20"/>
                <w:szCs w:val="20"/>
              </w:rPr>
            </w:pPr>
            <w:r w:rsidRPr="007E6251">
              <w:rPr>
                <w:color w:val="000000"/>
                <w:sz w:val="20"/>
                <w:szCs w:val="20"/>
              </w:rPr>
              <w:t>.090</w:t>
            </w:r>
          </w:p>
        </w:tc>
        <w:tc>
          <w:tcPr>
            <w:tcW w:w="199" w:type="pct"/>
            <w:tcBorders>
              <w:top w:val="nil"/>
              <w:left w:val="nil"/>
              <w:bottom w:val="nil"/>
              <w:right w:val="nil"/>
            </w:tcBorders>
            <w:shd w:val="clear" w:color="auto" w:fill="auto"/>
            <w:noWrap/>
            <w:hideMark/>
          </w:tcPr>
          <w:p w14:paraId="7D5EA6A6" w14:textId="77777777" w:rsidR="00D042DD" w:rsidRPr="007E6251" w:rsidRDefault="00D042DD" w:rsidP="001223E3">
            <w:pPr>
              <w:jc w:val="center"/>
              <w:rPr>
                <w:color w:val="000000"/>
                <w:sz w:val="20"/>
                <w:szCs w:val="20"/>
              </w:rPr>
            </w:pPr>
            <w:r w:rsidRPr="007E6251">
              <w:rPr>
                <w:color w:val="000000"/>
                <w:sz w:val="20"/>
                <w:szCs w:val="20"/>
              </w:rPr>
              <w:t>.017</w:t>
            </w:r>
          </w:p>
        </w:tc>
        <w:tc>
          <w:tcPr>
            <w:tcW w:w="199" w:type="pct"/>
            <w:tcBorders>
              <w:top w:val="nil"/>
              <w:left w:val="nil"/>
              <w:bottom w:val="nil"/>
              <w:right w:val="nil"/>
            </w:tcBorders>
            <w:shd w:val="clear" w:color="auto" w:fill="auto"/>
            <w:noWrap/>
            <w:hideMark/>
          </w:tcPr>
          <w:p w14:paraId="332C352D" w14:textId="77777777" w:rsidR="00D042DD" w:rsidRPr="007E6251" w:rsidRDefault="00D042DD" w:rsidP="001223E3">
            <w:pPr>
              <w:jc w:val="center"/>
              <w:rPr>
                <w:color w:val="000000"/>
                <w:sz w:val="20"/>
                <w:szCs w:val="20"/>
              </w:rPr>
            </w:pPr>
            <w:r w:rsidRPr="007E6251">
              <w:rPr>
                <w:color w:val="000000"/>
                <w:sz w:val="20"/>
                <w:szCs w:val="20"/>
              </w:rPr>
              <w:t>.026</w:t>
            </w:r>
          </w:p>
        </w:tc>
        <w:tc>
          <w:tcPr>
            <w:tcW w:w="199" w:type="pct"/>
            <w:tcBorders>
              <w:top w:val="nil"/>
              <w:left w:val="nil"/>
              <w:bottom w:val="nil"/>
              <w:right w:val="nil"/>
            </w:tcBorders>
            <w:shd w:val="clear" w:color="auto" w:fill="auto"/>
            <w:noWrap/>
            <w:hideMark/>
          </w:tcPr>
          <w:p w14:paraId="4200D763" w14:textId="77777777" w:rsidR="00D042DD" w:rsidRPr="007E6251" w:rsidRDefault="00D042DD" w:rsidP="001223E3">
            <w:pPr>
              <w:jc w:val="center"/>
              <w:rPr>
                <w:color w:val="000000"/>
                <w:sz w:val="20"/>
                <w:szCs w:val="20"/>
              </w:rPr>
            </w:pPr>
            <w:r w:rsidRPr="007E6251">
              <w:rPr>
                <w:color w:val="000000"/>
                <w:sz w:val="20"/>
                <w:szCs w:val="20"/>
              </w:rPr>
              <w:t>.281</w:t>
            </w:r>
          </w:p>
        </w:tc>
        <w:tc>
          <w:tcPr>
            <w:tcW w:w="169" w:type="pct"/>
            <w:tcBorders>
              <w:top w:val="nil"/>
              <w:left w:val="nil"/>
              <w:bottom w:val="nil"/>
              <w:right w:val="nil"/>
            </w:tcBorders>
            <w:shd w:val="clear" w:color="auto" w:fill="auto"/>
            <w:noWrap/>
            <w:hideMark/>
          </w:tcPr>
          <w:p w14:paraId="3553DB37" w14:textId="77777777" w:rsidR="00D042DD" w:rsidRPr="007E6251" w:rsidRDefault="00D042DD" w:rsidP="001223E3">
            <w:pPr>
              <w:jc w:val="center"/>
              <w:rPr>
                <w:color w:val="000000"/>
                <w:sz w:val="20"/>
                <w:szCs w:val="20"/>
              </w:rPr>
            </w:pPr>
            <w:r w:rsidRPr="007E6251">
              <w:rPr>
                <w:color w:val="000000"/>
                <w:sz w:val="20"/>
                <w:szCs w:val="20"/>
              </w:rPr>
              <w:t>.301</w:t>
            </w:r>
          </w:p>
        </w:tc>
        <w:tc>
          <w:tcPr>
            <w:tcW w:w="169" w:type="pct"/>
            <w:tcBorders>
              <w:top w:val="nil"/>
              <w:left w:val="nil"/>
              <w:bottom w:val="nil"/>
              <w:right w:val="nil"/>
            </w:tcBorders>
            <w:shd w:val="clear" w:color="auto" w:fill="auto"/>
            <w:noWrap/>
            <w:hideMark/>
          </w:tcPr>
          <w:p w14:paraId="6D0D962F" w14:textId="77777777" w:rsidR="00D042DD" w:rsidRPr="007E6251" w:rsidRDefault="00D042DD" w:rsidP="001223E3">
            <w:pPr>
              <w:jc w:val="center"/>
              <w:rPr>
                <w:color w:val="000000"/>
                <w:sz w:val="20"/>
                <w:szCs w:val="20"/>
              </w:rPr>
            </w:pPr>
            <w:r w:rsidRPr="007E6251">
              <w:rPr>
                <w:color w:val="000000"/>
                <w:sz w:val="20"/>
                <w:szCs w:val="20"/>
              </w:rPr>
              <w:t>.315</w:t>
            </w:r>
          </w:p>
        </w:tc>
        <w:tc>
          <w:tcPr>
            <w:tcW w:w="169" w:type="pct"/>
            <w:tcBorders>
              <w:top w:val="nil"/>
              <w:left w:val="nil"/>
              <w:bottom w:val="nil"/>
              <w:right w:val="nil"/>
            </w:tcBorders>
            <w:shd w:val="clear" w:color="auto" w:fill="auto"/>
            <w:noWrap/>
            <w:hideMark/>
          </w:tcPr>
          <w:p w14:paraId="3D4774AC" w14:textId="77777777" w:rsidR="00D042DD" w:rsidRPr="007E6251" w:rsidRDefault="00D042DD" w:rsidP="001223E3">
            <w:pPr>
              <w:jc w:val="center"/>
              <w:rPr>
                <w:color w:val="000000"/>
                <w:sz w:val="20"/>
                <w:szCs w:val="20"/>
              </w:rPr>
            </w:pPr>
            <w:r w:rsidRPr="007E6251">
              <w:rPr>
                <w:color w:val="000000"/>
                <w:sz w:val="20"/>
                <w:szCs w:val="20"/>
              </w:rPr>
              <w:t>.157</w:t>
            </w:r>
          </w:p>
        </w:tc>
        <w:tc>
          <w:tcPr>
            <w:tcW w:w="199" w:type="pct"/>
            <w:tcBorders>
              <w:top w:val="nil"/>
              <w:left w:val="nil"/>
              <w:bottom w:val="nil"/>
              <w:right w:val="nil"/>
            </w:tcBorders>
            <w:shd w:val="clear" w:color="auto" w:fill="auto"/>
            <w:noWrap/>
            <w:hideMark/>
          </w:tcPr>
          <w:p w14:paraId="7953BE07" w14:textId="77777777" w:rsidR="00D042DD" w:rsidRPr="007E6251" w:rsidRDefault="00D042DD" w:rsidP="001223E3">
            <w:pPr>
              <w:jc w:val="center"/>
              <w:rPr>
                <w:color w:val="000000"/>
                <w:sz w:val="20"/>
                <w:szCs w:val="20"/>
              </w:rPr>
            </w:pPr>
            <w:r w:rsidRPr="007E6251">
              <w:rPr>
                <w:color w:val="000000"/>
                <w:sz w:val="20"/>
                <w:szCs w:val="20"/>
              </w:rPr>
              <w:t>.273</w:t>
            </w:r>
          </w:p>
        </w:tc>
        <w:tc>
          <w:tcPr>
            <w:tcW w:w="169" w:type="pct"/>
            <w:tcBorders>
              <w:top w:val="nil"/>
              <w:left w:val="nil"/>
              <w:bottom w:val="nil"/>
              <w:right w:val="nil"/>
            </w:tcBorders>
            <w:shd w:val="clear" w:color="auto" w:fill="auto"/>
            <w:noWrap/>
            <w:hideMark/>
          </w:tcPr>
          <w:p w14:paraId="1CAE00B1" w14:textId="77777777" w:rsidR="00D042DD" w:rsidRPr="007E6251" w:rsidRDefault="00D042DD" w:rsidP="001223E3">
            <w:pPr>
              <w:jc w:val="center"/>
              <w:rPr>
                <w:color w:val="000000"/>
                <w:sz w:val="20"/>
                <w:szCs w:val="20"/>
              </w:rPr>
            </w:pPr>
            <w:r w:rsidRPr="007E6251">
              <w:rPr>
                <w:color w:val="000000"/>
                <w:sz w:val="20"/>
                <w:szCs w:val="20"/>
              </w:rPr>
              <w:t>.037</w:t>
            </w:r>
          </w:p>
        </w:tc>
        <w:tc>
          <w:tcPr>
            <w:tcW w:w="199" w:type="pct"/>
            <w:tcBorders>
              <w:top w:val="nil"/>
              <w:left w:val="nil"/>
              <w:bottom w:val="nil"/>
              <w:right w:val="nil"/>
            </w:tcBorders>
            <w:shd w:val="clear" w:color="auto" w:fill="auto"/>
            <w:noWrap/>
            <w:hideMark/>
          </w:tcPr>
          <w:p w14:paraId="5A5D3A60" w14:textId="77777777" w:rsidR="00D042DD" w:rsidRPr="007E6251" w:rsidRDefault="00D042DD" w:rsidP="001223E3">
            <w:pPr>
              <w:jc w:val="center"/>
              <w:rPr>
                <w:color w:val="000000"/>
                <w:sz w:val="20"/>
                <w:szCs w:val="20"/>
              </w:rPr>
            </w:pPr>
            <w:r w:rsidRPr="007E6251">
              <w:rPr>
                <w:color w:val="000000"/>
                <w:sz w:val="20"/>
                <w:szCs w:val="20"/>
              </w:rPr>
              <w:t>.534</w:t>
            </w:r>
          </w:p>
        </w:tc>
        <w:tc>
          <w:tcPr>
            <w:tcW w:w="169" w:type="pct"/>
            <w:tcBorders>
              <w:top w:val="nil"/>
              <w:left w:val="nil"/>
              <w:bottom w:val="nil"/>
              <w:right w:val="nil"/>
            </w:tcBorders>
            <w:shd w:val="clear" w:color="auto" w:fill="auto"/>
            <w:noWrap/>
            <w:hideMark/>
          </w:tcPr>
          <w:p w14:paraId="459557EE"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0D5B2440" w14:textId="77777777" w:rsidR="00D042DD" w:rsidRPr="007E6251" w:rsidRDefault="00D042DD" w:rsidP="001223E3">
            <w:pPr>
              <w:jc w:val="center"/>
              <w:rPr>
                <w:color w:val="000000"/>
                <w:sz w:val="20"/>
                <w:szCs w:val="20"/>
              </w:rPr>
            </w:pPr>
          </w:p>
        </w:tc>
        <w:tc>
          <w:tcPr>
            <w:tcW w:w="169" w:type="pct"/>
            <w:tcBorders>
              <w:top w:val="nil"/>
              <w:left w:val="nil"/>
              <w:bottom w:val="nil"/>
              <w:right w:val="nil"/>
            </w:tcBorders>
            <w:shd w:val="clear" w:color="auto" w:fill="auto"/>
            <w:noWrap/>
          </w:tcPr>
          <w:p w14:paraId="7C8A561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216461D" w14:textId="77777777" w:rsidR="00D042DD" w:rsidRPr="007E6251" w:rsidRDefault="00D042DD" w:rsidP="001223E3">
            <w:pPr>
              <w:jc w:val="center"/>
              <w:rPr>
                <w:color w:val="000000"/>
                <w:sz w:val="20"/>
                <w:szCs w:val="20"/>
              </w:rPr>
            </w:pPr>
          </w:p>
        </w:tc>
      </w:tr>
      <w:tr w:rsidR="00D042DD" w:rsidRPr="007E6251" w14:paraId="50E183AC" w14:textId="77777777" w:rsidTr="001223E3">
        <w:trPr>
          <w:trHeight w:val="144"/>
        </w:trPr>
        <w:tc>
          <w:tcPr>
            <w:tcW w:w="1443" w:type="pct"/>
            <w:tcBorders>
              <w:top w:val="nil"/>
              <w:left w:val="nil"/>
              <w:bottom w:val="nil"/>
              <w:right w:val="nil"/>
            </w:tcBorders>
            <w:shd w:val="clear" w:color="auto" w:fill="auto"/>
            <w:noWrap/>
            <w:hideMark/>
          </w:tcPr>
          <w:p w14:paraId="2EEB3DC9"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5" w:type="pct"/>
            <w:tcBorders>
              <w:top w:val="nil"/>
              <w:left w:val="nil"/>
              <w:bottom w:val="nil"/>
              <w:right w:val="nil"/>
            </w:tcBorders>
            <w:shd w:val="clear" w:color="auto" w:fill="auto"/>
            <w:noWrap/>
            <w:hideMark/>
          </w:tcPr>
          <w:p w14:paraId="11AE2502" w14:textId="77777777" w:rsidR="00D042DD" w:rsidRPr="007E6251" w:rsidRDefault="00D042DD" w:rsidP="001223E3">
            <w:pPr>
              <w:jc w:val="center"/>
              <w:rPr>
                <w:color w:val="000000"/>
                <w:sz w:val="20"/>
                <w:szCs w:val="20"/>
              </w:rPr>
            </w:pPr>
            <w:r w:rsidRPr="007E6251">
              <w:rPr>
                <w:color w:val="000000"/>
                <w:sz w:val="20"/>
                <w:szCs w:val="20"/>
              </w:rPr>
              <w:t>.64</w:t>
            </w:r>
          </w:p>
        </w:tc>
        <w:tc>
          <w:tcPr>
            <w:tcW w:w="199" w:type="pct"/>
            <w:tcBorders>
              <w:top w:val="nil"/>
              <w:left w:val="nil"/>
              <w:bottom w:val="nil"/>
              <w:right w:val="nil"/>
            </w:tcBorders>
            <w:shd w:val="clear" w:color="auto" w:fill="auto"/>
            <w:noWrap/>
            <w:hideMark/>
          </w:tcPr>
          <w:p w14:paraId="60CE8129" w14:textId="77777777" w:rsidR="00D042DD" w:rsidRPr="007E6251" w:rsidRDefault="00D042DD" w:rsidP="001223E3">
            <w:pPr>
              <w:jc w:val="center"/>
              <w:rPr>
                <w:color w:val="000000"/>
                <w:sz w:val="20"/>
                <w:szCs w:val="20"/>
              </w:rPr>
            </w:pPr>
            <w:r w:rsidRPr="007E6251">
              <w:rPr>
                <w:color w:val="000000"/>
                <w:sz w:val="20"/>
                <w:szCs w:val="20"/>
              </w:rPr>
              <w:t>.022</w:t>
            </w:r>
          </w:p>
        </w:tc>
        <w:tc>
          <w:tcPr>
            <w:tcW w:w="199" w:type="pct"/>
            <w:tcBorders>
              <w:top w:val="nil"/>
              <w:left w:val="nil"/>
              <w:bottom w:val="nil"/>
              <w:right w:val="nil"/>
            </w:tcBorders>
            <w:shd w:val="clear" w:color="auto" w:fill="auto"/>
            <w:noWrap/>
            <w:hideMark/>
          </w:tcPr>
          <w:p w14:paraId="6D3DEE03" w14:textId="77777777" w:rsidR="00D042DD" w:rsidRPr="007E6251" w:rsidRDefault="00D042DD" w:rsidP="001223E3">
            <w:pPr>
              <w:jc w:val="center"/>
              <w:rPr>
                <w:color w:val="000000"/>
                <w:sz w:val="20"/>
                <w:szCs w:val="20"/>
              </w:rPr>
            </w:pPr>
            <w:r w:rsidRPr="007E6251">
              <w:rPr>
                <w:color w:val="000000"/>
                <w:sz w:val="20"/>
                <w:szCs w:val="20"/>
              </w:rPr>
              <w:t>.033</w:t>
            </w:r>
          </w:p>
        </w:tc>
        <w:tc>
          <w:tcPr>
            <w:tcW w:w="169" w:type="pct"/>
            <w:tcBorders>
              <w:top w:val="nil"/>
              <w:left w:val="nil"/>
              <w:bottom w:val="nil"/>
              <w:right w:val="nil"/>
            </w:tcBorders>
            <w:shd w:val="clear" w:color="auto" w:fill="auto"/>
            <w:noWrap/>
            <w:hideMark/>
          </w:tcPr>
          <w:p w14:paraId="7BE0ED69" w14:textId="77777777" w:rsidR="00D042DD" w:rsidRPr="007E6251" w:rsidRDefault="00D042DD" w:rsidP="001223E3">
            <w:pPr>
              <w:jc w:val="center"/>
              <w:rPr>
                <w:color w:val="000000"/>
                <w:sz w:val="20"/>
                <w:szCs w:val="20"/>
              </w:rPr>
            </w:pPr>
            <w:r w:rsidRPr="007E6251">
              <w:rPr>
                <w:color w:val="000000"/>
                <w:sz w:val="20"/>
                <w:szCs w:val="20"/>
              </w:rPr>
              <w:t>.035</w:t>
            </w:r>
          </w:p>
        </w:tc>
        <w:tc>
          <w:tcPr>
            <w:tcW w:w="199" w:type="pct"/>
            <w:tcBorders>
              <w:top w:val="nil"/>
              <w:left w:val="nil"/>
              <w:bottom w:val="nil"/>
              <w:right w:val="nil"/>
            </w:tcBorders>
            <w:shd w:val="clear" w:color="auto" w:fill="auto"/>
            <w:noWrap/>
            <w:hideMark/>
          </w:tcPr>
          <w:p w14:paraId="7F00CCF4" w14:textId="77777777" w:rsidR="00D042DD" w:rsidRPr="007E6251" w:rsidRDefault="00D042DD" w:rsidP="001223E3">
            <w:pPr>
              <w:jc w:val="center"/>
              <w:rPr>
                <w:color w:val="000000"/>
                <w:sz w:val="20"/>
                <w:szCs w:val="20"/>
              </w:rPr>
            </w:pPr>
            <w:r w:rsidRPr="007E6251">
              <w:rPr>
                <w:color w:val="000000"/>
                <w:sz w:val="20"/>
                <w:szCs w:val="20"/>
              </w:rPr>
              <w:t>.077</w:t>
            </w:r>
          </w:p>
        </w:tc>
        <w:tc>
          <w:tcPr>
            <w:tcW w:w="169" w:type="pct"/>
            <w:tcBorders>
              <w:top w:val="nil"/>
              <w:left w:val="nil"/>
              <w:bottom w:val="nil"/>
              <w:right w:val="nil"/>
            </w:tcBorders>
            <w:shd w:val="clear" w:color="auto" w:fill="auto"/>
            <w:noWrap/>
            <w:hideMark/>
          </w:tcPr>
          <w:p w14:paraId="5CC39790" w14:textId="77777777" w:rsidR="00D042DD" w:rsidRPr="007E6251" w:rsidRDefault="00D042DD" w:rsidP="001223E3">
            <w:pPr>
              <w:jc w:val="center"/>
              <w:rPr>
                <w:color w:val="000000"/>
                <w:sz w:val="20"/>
                <w:szCs w:val="20"/>
              </w:rPr>
            </w:pPr>
            <w:r w:rsidRPr="007E6251">
              <w:rPr>
                <w:color w:val="000000"/>
                <w:sz w:val="20"/>
                <w:szCs w:val="20"/>
              </w:rPr>
              <w:t>.062</w:t>
            </w:r>
          </w:p>
        </w:tc>
        <w:tc>
          <w:tcPr>
            <w:tcW w:w="199" w:type="pct"/>
            <w:tcBorders>
              <w:top w:val="nil"/>
              <w:left w:val="nil"/>
              <w:bottom w:val="nil"/>
              <w:right w:val="nil"/>
            </w:tcBorders>
            <w:shd w:val="clear" w:color="auto" w:fill="auto"/>
            <w:noWrap/>
            <w:hideMark/>
          </w:tcPr>
          <w:p w14:paraId="569A50F1" w14:textId="77777777" w:rsidR="00D042DD" w:rsidRPr="007E6251" w:rsidRDefault="00D042DD" w:rsidP="001223E3">
            <w:pPr>
              <w:jc w:val="center"/>
              <w:rPr>
                <w:color w:val="000000"/>
                <w:sz w:val="20"/>
                <w:szCs w:val="20"/>
              </w:rPr>
            </w:pPr>
            <w:r w:rsidRPr="007E6251">
              <w:rPr>
                <w:color w:val="000000"/>
                <w:sz w:val="20"/>
                <w:szCs w:val="20"/>
              </w:rPr>
              <w:t>.024</w:t>
            </w:r>
          </w:p>
        </w:tc>
        <w:tc>
          <w:tcPr>
            <w:tcW w:w="199" w:type="pct"/>
            <w:tcBorders>
              <w:top w:val="nil"/>
              <w:left w:val="nil"/>
              <w:bottom w:val="nil"/>
              <w:right w:val="nil"/>
            </w:tcBorders>
            <w:shd w:val="clear" w:color="auto" w:fill="auto"/>
            <w:noWrap/>
            <w:hideMark/>
          </w:tcPr>
          <w:p w14:paraId="79202163" w14:textId="77777777" w:rsidR="00D042DD" w:rsidRPr="007E6251" w:rsidRDefault="00D042DD" w:rsidP="001223E3">
            <w:pPr>
              <w:jc w:val="center"/>
              <w:rPr>
                <w:color w:val="000000"/>
                <w:sz w:val="20"/>
                <w:szCs w:val="20"/>
              </w:rPr>
            </w:pPr>
            <w:r w:rsidRPr="007E6251">
              <w:rPr>
                <w:color w:val="000000"/>
                <w:sz w:val="20"/>
                <w:szCs w:val="20"/>
              </w:rPr>
              <w:t>.029</w:t>
            </w:r>
          </w:p>
        </w:tc>
        <w:tc>
          <w:tcPr>
            <w:tcW w:w="199" w:type="pct"/>
            <w:tcBorders>
              <w:top w:val="nil"/>
              <w:left w:val="nil"/>
              <w:bottom w:val="nil"/>
              <w:right w:val="nil"/>
            </w:tcBorders>
            <w:shd w:val="clear" w:color="auto" w:fill="auto"/>
            <w:noWrap/>
            <w:hideMark/>
          </w:tcPr>
          <w:p w14:paraId="60ADCC1F" w14:textId="77777777" w:rsidR="00D042DD" w:rsidRPr="007E6251" w:rsidRDefault="00D042DD" w:rsidP="001223E3">
            <w:pPr>
              <w:jc w:val="center"/>
              <w:rPr>
                <w:color w:val="000000"/>
                <w:sz w:val="20"/>
                <w:szCs w:val="20"/>
              </w:rPr>
            </w:pPr>
            <w:r w:rsidRPr="007E6251">
              <w:rPr>
                <w:color w:val="000000"/>
                <w:sz w:val="20"/>
                <w:szCs w:val="20"/>
              </w:rPr>
              <w:t>.235</w:t>
            </w:r>
          </w:p>
        </w:tc>
        <w:tc>
          <w:tcPr>
            <w:tcW w:w="169" w:type="pct"/>
            <w:tcBorders>
              <w:top w:val="nil"/>
              <w:left w:val="nil"/>
              <w:bottom w:val="nil"/>
              <w:right w:val="nil"/>
            </w:tcBorders>
            <w:shd w:val="clear" w:color="auto" w:fill="auto"/>
            <w:noWrap/>
            <w:hideMark/>
          </w:tcPr>
          <w:p w14:paraId="067CB687" w14:textId="77777777" w:rsidR="00D042DD" w:rsidRPr="007E6251" w:rsidRDefault="00D042DD" w:rsidP="001223E3">
            <w:pPr>
              <w:jc w:val="center"/>
              <w:rPr>
                <w:color w:val="000000"/>
                <w:sz w:val="20"/>
                <w:szCs w:val="20"/>
              </w:rPr>
            </w:pPr>
            <w:r w:rsidRPr="007E6251">
              <w:rPr>
                <w:color w:val="000000"/>
                <w:sz w:val="20"/>
                <w:szCs w:val="20"/>
              </w:rPr>
              <w:t>.265</w:t>
            </w:r>
          </w:p>
        </w:tc>
        <w:tc>
          <w:tcPr>
            <w:tcW w:w="169" w:type="pct"/>
            <w:tcBorders>
              <w:top w:val="nil"/>
              <w:left w:val="nil"/>
              <w:bottom w:val="nil"/>
              <w:right w:val="nil"/>
            </w:tcBorders>
            <w:shd w:val="clear" w:color="auto" w:fill="auto"/>
            <w:noWrap/>
            <w:hideMark/>
          </w:tcPr>
          <w:p w14:paraId="797316C8" w14:textId="77777777" w:rsidR="00D042DD" w:rsidRPr="007E6251" w:rsidRDefault="00D042DD" w:rsidP="001223E3">
            <w:pPr>
              <w:jc w:val="center"/>
              <w:rPr>
                <w:color w:val="000000"/>
                <w:sz w:val="20"/>
                <w:szCs w:val="20"/>
              </w:rPr>
            </w:pPr>
            <w:r w:rsidRPr="007E6251">
              <w:rPr>
                <w:color w:val="000000"/>
                <w:sz w:val="20"/>
                <w:szCs w:val="20"/>
              </w:rPr>
              <w:t>.320</w:t>
            </w:r>
          </w:p>
        </w:tc>
        <w:tc>
          <w:tcPr>
            <w:tcW w:w="169" w:type="pct"/>
            <w:tcBorders>
              <w:top w:val="nil"/>
              <w:left w:val="nil"/>
              <w:bottom w:val="nil"/>
              <w:right w:val="nil"/>
            </w:tcBorders>
            <w:shd w:val="clear" w:color="auto" w:fill="auto"/>
            <w:noWrap/>
            <w:hideMark/>
          </w:tcPr>
          <w:p w14:paraId="4F3DEA45" w14:textId="77777777" w:rsidR="00D042DD" w:rsidRPr="007E6251" w:rsidRDefault="00D042DD" w:rsidP="001223E3">
            <w:pPr>
              <w:jc w:val="center"/>
              <w:rPr>
                <w:color w:val="000000"/>
                <w:sz w:val="20"/>
                <w:szCs w:val="20"/>
              </w:rPr>
            </w:pPr>
            <w:r w:rsidRPr="007E6251">
              <w:rPr>
                <w:color w:val="000000"/>
                <w:sz w:val="20"/>
                <w:szCs w:val="20"/>
              </w:rPr>
              <w:t>.105</w:t>
            </w:r>
          </w:p>
        </w:tc>
        <w:tc>
          <w:tcPr>
            <w:tcW w:w="199" w:type="pct"/>
            <w:tcBorders>
              <w:top w:val="nil"/>
              <w:left w:val="nil"/>
              <w:bottom w:val="nil"/>
              <w:right w:val="nil"/>
            </w:tcBorders>
            <w:shd w:val="clear" w:color="auto" w:fill="auto"/>
            <w:noWrap/>
            <w:hideMark/>
          </w:tcPr>
          <w:p w14:paraId="15513D66" w14:textId="77777777" w:rsidR="00D042DD" w:rsidRPr="007E6251" w:rsidRDefault="00D042DD" w:rsidP="001223E3">
            <w:pPr>
              <w:jc w:val="center"/>
              <w:rPr>
                <w:color w:val="000000"/>
                <w:sz w:val="20"/>
                <w:szCs w:val="20"/>
              </w:rPr>
            </w:pPr>
            <w:r w:rsidRPr="007E6251">
              <w:rPr>
                <w:color w:val="000000"/>
                <w:sz w:val="20"/>
                <w:szCs w:val="20"/>
              </w:rPr>
              <w:t>.256</w:t>
            </w:r>
          </w:p>
        </w:tc>
        <w:tc>
          <w:tcPr>
            <w:tcW w:w="169" w:type="pct"/>
            <w:tcBorders>
              <w:top w:val="nil"/>
              <w:left w:val="nil"/>
              <w:bottom w:val="nil"/>
              <w:right w:val="nil"/>
            </w:tcBorders>
            <w:shd w:val="clear" w:color="auto" w:fill="auto"/>
            <w:noWrap/>
            <w:hideMark/>
          </w:tcPr>
          <w:p w14:paraId="68AD2DD8" w14:textId="77777777" w:rsidR="00D042DD" w:rsidRPr="007E6251" w:rsidRDefault="00D042DD" w:rsidP="001223E3">
            <w:pPr>
              <w:jc w:val="center"/>
              <w:rPr>
                <w:color w:val="000000"/>
                <w:sz w:val="20"/>
                <w:szCs w:val="20"/>
              </w:rPr>
            </w:pPr>
            <w:r w:rsidRPr="007E6251">
              <w:rPr>
                <w:color w:val="000000"/>
                <w:sz w:val="20"/>
                <w:szCs w:val="20"/>
              </w:rPr>
              <w:t>.045</w:t>
            </w:r>
          </w:p>
        </w:tc>
        <w:tc>
          <w:tcPr>
            <w:tcW w:w="199" w:type="pct"/>
            <w:tcBorders>
              <w:top w:val="nil"/>
              <w:left w:val="nil"/>
              <w:bottom w:val="nil"/>
              <w:right w:val="nil"/>
            </w:tcBorders>
            <w:shd w:val="clear" w:color="auto" w:fill="auto"/>
            <w:noWrap/>
            <w:hideMark/>
          </w:tcPr>
          <w:p w14:paraId="56C4B5B9" w14:textId="77777777" w:rsidR="00D042DD" w:rsidRPr="007E6251" w:rsidRDefault="00D042DD" w:rsidP="001223E3">
            <w:pPr>
              <w:jc w:val="center"/>
              <w:rPr>
                <w:color w:val="000000"/>
                <w:sz w:val="20"/>
                <w:szCs w:val="20"/>
              </w:rPr>
            </w:pPr>
            <w:r w:rsidRPr="007E6251">
              <w:rPr>
                <w:color w:val="000000"/>
                <w:sz w:val="20"/>
                <w:szCs w:val="20"/>
              </w:rPr>
              <w:t>.335</w:t>
            </w:r>
          </w:p>
        </w:tc>
        <w:tc>
          <w:tcPr>
            <w:tcW w:w="169" w:type="pct"/>
            <w:tcBorders>
              <w:top w:val="nil"/>
              <w:left w:val="nil"/>
              <w:bottom w:val="nil"/>
              <w:right w:val="nil"/>
            </w:tcBorders>
            <w:shd w:val="clear" w:color="auto" w:fill="auto"/>
            <w:noWrap/>
            <w:hideMark/>
          </w:tcPr>
          <w:p w14:paraId="537C5685" w14:textId="77777777" w:rsidR="00D042DD" w:rsidRPr="007E6251" w:rsidRDefault="00D042DD" w:rsidP="001223E3">
            <w:pPr>
              <w:jc w:val="center"/>
              <w:rPr>
                <w:color w:val="000000"/>
                <w:sz w:val="20"/>
                <w:szCs w:val="20"/>
              </w:rPr>
            </w:pPr>
            <w:r w:rsidRPr="007E6251">
              <w:rPr>
                <w:color w:val="000000"/>
                <w:sz w:val="20"/>
                <w:szCs w:val="20"/>
              </w:rPr>
              <w:t>.552</w:t>
            </w:r>
          </w:p>
        </w:tc>
        <w:tc>
          <w:tcPr>
            <w:tcW w:w="199" w:type="pct"/>
            <w:tcBorders>
              <w:top w:val="nil"/>
              <w:left w:val="nil"/>
              <w:bottom w:val="nil"/>
              <w:right w:val="nil"/>
            </w:tcBorders>
            <w:shd w:val="clear" w:color="auto" w:fill="auto"/>
            <w:noWrap/>
            <w:hideMark/>
          </w:tcPr>
          <w:p w14:paraId="640FFDC3"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nil"/>
              <w:left w:val="nil"/>
              <w:bottom w:val="nil"/>
              <w:right w:val="nil"/>
            </w:tcBorders>
            <w:shd w:val="clear" w:color="auto" w:fill="auto"/>
            <w:noWrap/>
          </w:tcPr>
          <w:p w14:paraId="54870CB0"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BFE9686" w14:textId="77777777" w:rsidR="00D042DD" w:rsidRPr="007E6251" w:rsidRDefault="00D042DD" w:rsidP="001223E3">
            <w:pPr>
              <w:jc w:val="center"/>
              <w:rPr>
                <w:color w:val="000000"/>
                <w:sz w:val="20"/>
                <w:szCs w:val="20"/>
              </w:rPr>
            </w:pPr>
          </w:p>
        </w:tc>
      </w:tr>
      <w:tr w:rsidR="00D042DD" w:rsidRPr="007E6251" w14:paraId="1569A449" w14:textId="77777777" w:rsidTr="001223E3">
        <w:trPr>
          <w:trHeight w:val="144"/>
        </w:trPr>
        <w:tc>
          <w:tcPr>
            <w:tcW w:w="1443" w:type="pct"/>
            <w:tcBorders>
              <w:top w:val="nil"/>
              <w:left w:val="nil"/>
              <w:bottom w:val="nil"/>
              <w:right w:val="nil"/>
            </w:tcBorders>
            <w:shd w:val="clear" w:color="auto" w:fill="auto"/>
            <w:noWrap/>
            <w:hideMark/>
          </w:tcPr>
          <w:p w14:paraId="76853406"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5" w:type="pct"/>
            <w:tcBorders>
              <w:top w:val="nil"/>
              <w:left w:val="nil"/>
              <w:bottom w:val="nil"/>
              <w:right w:val="nil"/>
            </w:tcBorders>
            <w:shd w:val="clear" w:color="auto" w:fill="auto"/>
            <w:noWrap/>
            <w:hideMark/>
          </w:tcPr>
          <w:p w14:paraId="6F29C283" w14:textId="77777777" w:rsidR="00D042DD" w:rsidRPr="007E6251" w:rsidRDefault="00D042DD" w:rsidP="001223E3">
            <w:pPr>
              <w:jc w:val="center"/>
              <w:rPr>
                <w:color w:val="000000"/>
                <w:sz w:val="20"/>
                <w:szCs w:val="20"/>
              </w:rPr>
            </w:pPr>
            <w:r w:rsidRPr="007E6251">
              <w:rPr>
                <w:color w:val="000000"/>
                <w:sz w:val="20"/>
                <w:szCs w:val="20"/>
              </w:rPr>
              <w:t>.20</w:t>
            </w:r>
          </w:p>
        </w:tc>
        <w:tc>
          <w:tcPr>
            <w:tcW w:w="199" w:type="pct"/>
            <w:tcBorders>
              <w:top w:val="nil"/>
              <w:left w:val="nil"/>
              <w:bottom w:val="nil"/>
              <w:right w:val="nil"/>
            </w:tcBorders>
            <w:shd w:val="clear" w:color="auto" w:fill="auto"/>
            <w:noWrap/>
            <w:hideMark/>
          </w:tcPr>
          <w:p w14:paraId="30181101" w14:textId="77777777" w:rsidR="00D042DD" w:rsidRPr="007E6251" w:rsidRDefault="00D042DD" w:rsidP="001223E3">
            <w:pPr>
              <w:jc w:val="center"/>
              <w:rPr>
                <w:color w:val="000000"/>
                <w:sz w:val="20"/>
                <w:szCs w:val="20"/>
              </w:rPr>
            </w:pPr>
            <w:r w:rsidRPr="007E6251">
              <w:rPr>
                <w:color w:val="000000"/>
                <w:sz w:val="20"/>
                <w:szCs w:val="20"/>
              </w:rPr>
              <w:t>.008</w:t>
            </w:r>
          </w:p>
        </w:tc>
        <w:tc>
          <w:tcPr>
            <w:tcW w:w="199" w:type="pct"/>
            <w:tcBorders>
              <w:top w:val="nil"/>
              <w:left w:val="nil"/>
              <w:bottom w:val="nil"/>
              <w:right w:val="nil"/>
            </w:tcBorders>
            <w:shd w:val="clear" w:color="auto" w:fill="auto"/>
            <w:noWrap/>
            <w:hideMark/>
          </w:tcPr>
          <w:p w14:paraId="26511F1E" w14:textId="77777777" w:rsidR="00D042DD" w:rsidRPr="007E6251" w:rsidRDefault="00D042DD" w:rsidP="001223E3">
            <w:pPr>
              <w:jc w:val="center"/>
              <w:rPr>
                <w:color w:val="000000"/>
                <w:sz w:val="20"/>
                <w:szCs w:val="20"/>
              </w:rPr>
            </w:pPr>
            <w:r w:rsidRPr="007E6251">
              <w:rPr>
                <w:color w:val="000000"/>
                <w:sz w:val="20"/>
                <w:szCs w:val="20"/>
              </w:rPr>
              <w:t>.001</w:t>
            </w:r>
          </w:p>
        </w:tc>
        <w:tc>
          <w:tcPr>
            <w:tcW w:w="169" w:type="pct"/>
            <w:tcBorders>
              <w:top w:val="nil"/>
              <w:left w:val="nil"/>
              <w:bottom w:val="nil"/>
              <w:right w:val="nil"/>
            </w:tcBorders>
            <w:shd w:val="clear" w:color="auto" w:fill="auto"/>
            <w:noWrap/>
            <w:hideMark/>
          </w:tcPr>
          <w:p w14:paraId="11238DE1" w14:textId="77777777" w:rsidR="00D042DD" w:rsidRPr="007E6251" w:rsidRDefault="00D042DD" w:rsidP="001223E3">
            <w:pPr>
              <w:jc w:val="center"/>
              <w:rPr>
                <w:color w:val="000000"/>
                <w:sz w:val="20"/>
                <w:szCs w:val="20"/>
              </w:rPr>
            </w:pPr>
            <w:r w:rsidRPr="007E6251">
              <w:rPr>
                <w:color w:val="000000"/>
                <w:sz w:val="20"/>
                <w:szCs w:val="20"/>
              </w:rPr>
              <w:t>.009</w:t>
            </w:r>
          </w:p>
        </w:tc>
        <w:tc>
          <w:tcPr>
            <w:tcW w:w="199" w:type="pct"/>
            <w:tcBorders>
              <w:top w:val="nil"/>
              <w:left w:val="nil"/>
              <w:bottom w:val="nil"/>
              <w:right w:val="nil"/>
            </w:tcBorders>
            <w:shd w:val="clear" w:color="auto" w:fill="auto"/>
            <w:noWrap/>
            <w:hideMark/>
          </w:tcPr>
          <w:p w14:paraId="1C06AB43" w14:textId="77777777" w:rsidR="00D042DD" w:rsidRPr="007E6251" w:rsidRDefault="00D042DD" w:rsidP="001223E3">
            <w:pPr>
              <w:jc w:val="center"/>
              <w:rPr>
                <w:color w:val="000000"/>
                <w:sz w:val="20"/>
                <w:szCs w:val="20"/>
              </w:rPr>
            </w:pPr>
            <w:r w:rsidRPr="007E6251">
              <w:rPr>
                <w:color w:val="000000"/>
                <w:sz w:val="20"/>
                <w:szCs w:val="20"/>
              </w:rPr>
              <w:t>.004</w:t>
            </w:r>
          </w:p>
        </w:tc>
        <w:tc>
          <w:tcPr>
            <w:tcW w:w="169" w:type="pct"/>
            <w:tcBorders>
              <w:top w:val="nil"/>
              <w:left w:val="nil"/>
              <w:bottom w:val="nil"/>
              <w:right w:val="nil"/>
            </w:tcBorders>
            <w:shd w:val="clear" w:color="auto" w:fill="auto"/>
            <w:noWrap/>
            <w:hideMark/>
          </w:tcPr>
          <w:p w14:paraId="46E4D77F" w14:textId="77777777" w:rsidR="00D042DD" w:rsidRPr="007E6251" w:rsidRDefault="00D042DD" w:rsidP="001223E3">
            <w:pPr>
              <w:jc w:val="center"/>
              <w:rPr>
                <w:color w:val="000000"/>
                <w:sz w:val="20"/>
                <w:szCs w:val="20"/>
              </w:rPr>
            </w:pPr>
            <w:r w:rsidRPr="007E6251">
              <w:rPr>
                <w:color w:val="000000"/>
                <w:sz w:val="20"/>
                <w:szCs w:val="20"/>
              </w:rPr>
              <w:t>.029</w:t>
            </w:r>
          </w:p>
        </w:tc>
        <w:tc>
          <w:tcPr>
            <w:tcW w:w="199" w:type="pct"/>
            <w:tcBorders>
              <w:top w:val="nil"/>
              <w:left w:val="nil"/>
              <w:bottom w:val="nil"/>
              <w:right w:val="nil"/>
            </w:tcBorders>
            <w:shd w:val="clear" w:color="auto" w:fill="auto"/>
            <w:noWrap/>
            <w:hideMark/>
          </w:tcPr>
          <w:p w14:paraId="542BF8C7" w14:textId="77777777" w:rsidR="00D042DD" w:rsidRPr="007E6251" w:rsidRDefault="00D042DD" w:rsidP="001223E3">
            <w:pPr>
              <w:jc w:val="center"/>
              <w:rPr>
                <w:color w:val="000000"/>
                <w:sz w:val="20"/>
                <w:szCs w:val="20"/>
              </w:rPr>
            </w:pPr>
            <w:r w:rsidRPr="007E6251">
              <w:rPr>
                <w:color w:val="000000"/>
                <w:sz w:val="20"/>
                <w:szCs w:val="20"/>
              </w:rPr>
              <w:t>-.003</w:t>
            </w:r>
          </w:p>
        </w:tc>
        <w:tc>
          <w:tcPr>
            <w:tcW w:w="199" w:type="pct"/>
            <w:tcBorders>
              <w:top w:val="nil"/>
              <w:left w:val="nil"/>
              <w:bottom w:val="nil"/>
              <w:right w:val="nil"/>
            </w:tcBorders>
            <w:shd w:val="clear" w:color="auto" w:fill="auto"/>
            <w:noWrap/>
            <w:hideMark/>
          </w:tcPr>
          <w:p w14:paraId="35F3DBBC" w14:textId="77777777" w:rsidR="00D042DD" w:rsidRPr="007E6251" w:rsidRDefault="00D042DD" w:rsidP="001223E3">
            <w:pPr>
              <w:jc w:val="center"/>
              <w:rPr>
                <w:color w:val="000000"/>
                <w:sz w:val="20"/>
                <w:szCs w:val="20"/>
              </w:rPr>
            </w:pPr>
            <w:r w:rsidRPr="007E6251">
              <w:rPr>
                <w:color w:val="000000"/>
                <w:sz w:val="20"/>
                <w:szCs w:val="20"/>
              </w:rPr>
              <w:t>.018</w:t>
            </w:r>
          </w:p>
        </w:tc>
        <w:tc>
          <w:tcPr>
            <w:tcW w:w="199" w:type="pct"/>
            <w:tcBorders>
              <w:top w:val="nil"/>
              <w:left w:val="nil"/>
              <w:bottom w:val="nil"/>
              <w:right w:val="nil"/>
            </w:tcBorders>
            <w:shd w:val="clear" w:color="auto" w:fill="auto"/>
            <w:noWrap/>
            <w:hideMark/>
          </w:tcPr>
          <w:p w14:paraId="67419549" w14:textId="77777777" w:rsidR="00D042DD" w:rsidRPr="007E6251" w:rsidRDefault="00D042DD" w:rsidP="001223E3">
            <w:pPr>
              <w:jc w:val="center"/>
              <w:rPr>
                <w:color w:val="000000"/>
                <w:sz w:val="20"/>
                <w:szCs w:val="20"/>
              </w:rPr>
            </w:pPr>
            <w:r w:rsidRPr="007E6251">
              <w:rPr>
                <w:color w:val="000000"/>
                <w:sz w:val="20"/>
                <w:szCs w:val="20"/>
              </w:rPr>
              <w:t>.198</w:t>
            </w:r>
          </w:p>
        </w:tc>
        <w:tc>
          <w:tcPr>
            <w:tcW w:w="169" w:type="pct"/>
            <w:tcBorders>
              <w:top w:val="nil"/>
              <w:left w:val="nil"/>
              <w:bottom w:val="nil"/>
              <w:right w:val="nil"/>
            </w:tcBorders>
            <w:shd w:val="clear" w:color="auto" w:fill="auto"/>
            <w:noWrap/>
            <w:hideMark/>
          </w:tcPr>
          <w:p w14:paraId="5A08F120" w14:textId="77777777" w:rsidR="00D042DD" w:rsidRPr="007E6251" w:rsidRDefault="00D042DD" w:rsidP="001223E3">
            <w:pPr>
              <w:jc w:val="center"/>
              <w:rPr>
                <w:color w:val="000000"/>
                <w:sz w:val="20"/>
                <w:szCs w:val="20"/>
              </w:rPr>
            </w:pPr>
            <w:r w:rsidRPr="007E6251">
              <w:rPr>
                <w:color w:val="000000"/>
                <w:sz w:val="20"/>
                <w:szCs w:val="20"/>
              </w:rPr>
              <w:t>.183</w:t>
            </w:r>
          </w:p>
        </w:tc>
        <w:tc>
          <w:tcPr>
            <w:tcW w:w="169" w:type="pct"/>
            <w:tcBorders>
              <w:top w:val="nil"/>
              <w:left w:val="nil"/>
              <w:bottom w:val="nil"/>
              <w:right w:val="nil"/>
            </w:tcBorders>
            <w:shd w:val="clear" w:color="auto" w:fill="auto"/>
            <w:noWrap/>
            <w:hideMark/>
          </w:tcPr>
          <w:p w14:paraId="24175023" w14:textId="77777777" w:rsidR="00D042DD" w:rsidRPr="007E6251" w:rsidRDefault="00D042DD" w:rsidP="001223E3">
            <w:pPr>
              <w:jc w:val="center"/>
              <w:rPr>
                <w:color w:val="000000"/>
                <w:sz w:val="20"/>
                <w:szCs w:val="20"/>
              </w:rPr>
            </w:pPr>
            <w:r w:rsidRPr="007E6251">
              <w:rPr>
                <w:color w:val="000000"/>
                <w:sz w:val="20"/>
                <w:szCs w:val="20"/>
              </w:rPr>
              <w:t>.168</w:t>
            </w:r>
          </w:p>
        </w:tc>
        <w:tc>
          <w:tcPr>
            <w:tcW w:w="169" w:type="pct"/>
            <w:tcBorders>
              <w:top w:val="nil"/>
              <w:left w:val="nil"/>
              <w:bottom w:val="nil"/>
              <w:right w:val="nil"/>
            </w:tcBorders>
            <w:shd w:val="clear" w:color="auto" w:fill="auto"/>
            <w:noWrap/>
            <w:hideMark/>
          </w:tcPr>
          <w:p w14:paraId="2D6A1DB1" w14:textId="77777777" w:rsidR="00D042DD" w:rsidRPr="007E6251" w:rsidRDefault="00D042DD" w:rsidP="001223E3">
            <w:pPr>
              <w:jc w:val="center"/>
              <w:rPr>
                <w:color w:val="000000"/>
                <w:sz w:val="20"/>
                <w:szCs w:val="20"/>
              </w:rPr>
            </w:pPr>
            <w:r w:rsidRPr="007E6251">
              <w:rPr>
                <w:color w:val="000000"/>
                <w:sz w:val="20"/>
                <w:szCs w:val="20"/>
              </w:rPr>
              <w:t>.055</w:t>
            </w:r>
          </w:p>
        </w:tc>
        <w:tc>
          <w:tcPr>
            <w:tcW w:w="199" w:type="pct"/>
            <w:tcBorders>
              <w:top w:val="nil"/>
              <w:left w:val="nil"/>
              <w:bottom w:val="nil"/>
              <w:right w:val="nil"/>
            </w:tcBorders>
            <w:shd w:val="clear" w:color="auto" w:fill="auto"/>
            <w:noWrap/>
            <w:hideMark/>
          </w:tcPr>
          <w:p w14:paraId="5B01D402" w14:textId="77777777" w:rsidR="00D042DD" w:rsidRPr="007E6251" w:rsidRDefault="00D042DD" w:rsidP="001223E3">
            <w:pPr>
              <w:jc w:val="center"/>
              <w:rPr>
                <w:color w:val="000000"/>
                <w:sz w:val="20"/>
                <w:szCs w:val="20"/>
              </w:rPr>
            </w:pPr>
            <w:r w:rsidRPr="007E6251">
              <w:rPr>
                <w:color w:val="000000"/>
                <w:sz w:val="20"/>
                <w:szCs w:val="20"/>
              </w:rPr>
              <w:t>.177</w:t>
            </w:r>
          </w:p>
        </w:tc>
        <w:tc>
          <w:tcPr>
            <w:tcW w:w="169" w:type="pct"/>
            <w:tcBorders>
              <w:top w:val="nil"/>
              <w:left w:val="nil"/>
              <w:bottom w:val="nil"/>
              <w:right w:val="nil"/>
            </w:tcBorders>
            <w:shd w:val="clear" w:color="auto" w:fill="auto"/>
            <w:noWrap/>
            <w:hideMark/>
          </w:tcPr>
          <w:p w14:paraId="702F4038" w14:textId="77777777" w:rsidR="00D042DD" w:rsidRPr="007E6251" w:rsidRDefault="00D042DD" w:rsidP="001223E3">
            <w:pPr>
              <w:jc w:val="center"/>
              <w:rPr>
                <w:color w:val="000000"/>
                <w:sz w:val="20"/>
                <w:szCs w:val="20"/>
              </w:rPr>
            </w:pPr>
            <w:r w:rsidRPr="007E6251">
              <w:rPr>
                <w:color w:val="000000"/>
                <w:sz w:val="20"/>
                <w:szCs w:val="20"/>
              </w:rPr>
              <w:t>.006</w:t>
            </w:r>
          </w:p>
        </w:tc>
        <w:tc>
          <w:tcPr>
            <w:tcW w:w="199" w:type="pct"/>
            <w:tcBorders>
              <w:top w:val="nil"/>
              <w:left w:val="nil"/>
              <w:bottom w:val="nil"/>
              <w:right w:val="nil"/>
            </w:tcBorders>
            <w:shd w:val="clear" w:color="auto" w:fill="auto"/>
            <w:noWrap/>
            <w:hideMark/>
          </w:tcPr>
          <w:p w14:paraId="5FBF88F9" w14:textId="77777777" w:rsidR="00D042DD" w:rsidRPr="007E6251" w:rsidRDefault="00D042DD" w:rsidP="001223E3">
            <w:pPr>
              <w:jc w:val="center"/>
              <w:rPr>
                <w:color w:val="000000"/>
                <w:sz w:val="20"/>
                <w:szCs w:val="20"/>
              </w:rPr>
            </w:pPr>
            <w:r w:rsidRPr="007E6251">
              <w:rPr>
                <w:color w:val="000000"/>
                <w:sz w:val="20"/>
                <w:szCs w:val="20"/>
              </w:rPr>
              <w:t>.218</w:t>
            </w:r>
          </w:p>
        </w:tc>
        <w:tc>
          <w:tcPr>
            <w:tcW w:w="169" w:type="pct"/>
            <w:tcBorders>
              <w:top w:val="nil"/>
              <w:left w:val="nil"/>
              <w:bottom w:val="nil"/>
              <w:right w:val="nil"/>
            </w:tcBorders>
            <w:shd w:val="clear" w:color="auto" w:fill="auto"/>
            <w:noWrap/>
            <w:hideMark/>
          </w:tcPr>
          <w:p w14:paraId="51F69033" w14:textId="77777777" w:rsidR="00D042DD" w:rsidRPr="007E6251" w:rsidRDefault="00D042DD" w:rsidP="001223E3">
            <w:pPr>
              <w:jc w:val="center"/>
              <w:rPr>
                <w:color w:val="000000"/>
                <w:sz w:val="20"/>
                <w:szCs w:val="20"/>
              </w:rPr>
            </w:pPr>
            <w:r w:rsidRPr="007E6251">
              <w:rPr>
                <w:color w:val="000000"/>
                <w:sz w:val="20"/>
                <w:szCs w:val="20"/>
              </w:rPr>
              <w:t>.210</w:t>
            </w:r>
          </w:p>
        </w:tc>
        <w:tc>
          <w:tcPr>
            <w:tcW w:w="199" w:type="pct"/>
            <w:tcBorders>
              <w:top w:val="nil"/>
              <w:left w:val="nil"/>
              <w:bottom w:val="nil"/>
              <w:right w:val="nil"/>
            </w:tcBorders>
            <w:shd w:val="clear" w:color="auto" w:fill="auto"/>
            <w:noWrap/>
            <w:hideMark/>
          </w:tcPr>
          <w:p w14:paraId="7B06C2E6" w14:textId="77777777" w:rsidR="00D042DD" w:rsidRPr="007E6251" w:rsidRDefault="00D042DD" w:rsidP="001223E3">
            <w:pPr>
              <w:jc w:val="center"/>
              <w:rPr>
                <w:color w:val="000000"/>
                <w:sz w:val="20"/>
                <w:szCs w:val="20"/>
              </w:rPr>
            </w:pPr>
            <w:r w:rsidRPr="007E6251">
              <w:rPr>
                <w:color w:val="000000"/>
                <w:sz w:val="20"/>
                <w:szCs w:val="20"/>
              </w:rPr>
              <w:t>.249</w:t>
            </w:r>
          </w:p>
        </w:tc>
        <w:tc>
          <w:tcPr>
            <w:tcW w:w="169" w:type="pct"/>
            <w:tcBorders>
              <w:top w:val="nil"/>
              <w:left w:val="nil"/>
              <w:bottom w:val="nil"/>
              <w:right w:val="nil"/>
            </w:tcBorders>
            <w:shd w:val="clear" w:color="auto" w:fill="auto"/>
            <w:noWrap/>
            <w:hideMark/>
          </w:tcPr>
          <w:p w14:paraId="4D6FF19B"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5A94B17B" w14:textId="77777777" w:rsidR="00D042DD" w:rsidRPr="007E6251" w:rsidRDefault="00D042DD" w:rsidP="001223E3">
            <w:pPr>
              <w:jc w:val="center"/>
              <w:rPr>
                <w:color w:val="000000"/>
                <w:sz w:val="20"/>
                <w:szCs w:val="20"/>
              </w:rPr>
            </w:pPr>
          </w:p>
        </w:tc>
      </w:tr>
      <w:tr w:rsidR="00D042DD" w:rsidRPr="007E6251" w14:paraId="1873B791" w14:textId="77777777" w:rsidTr="001223E3">
        <w:trPr>
          <w:trHeight w:val="144"/>
        </w:trPr>
        <w:tc>
          <w:tcPr>
            <w:tcW w:w="1443" w:type="pct"/>
            <w:tcBorders>
              <w:top w:val="nil"/>
              <w:left w:val="nil"/>
              <w:bottom w:val="nil"/>
              <w:right w:val="nil"/>
            </w:tcBorders>
            <w:shd w:val="clear" w:color="auto" w:fill="auto"/>
            <w:noWrap/>
            <w:hideMark/>
          </w:tcPr>
          <w:p w14:paraId="10D04DE1"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5" w:type="pct"/>
            <w:tcBorders>
              <w:top w:val="nil"/>
              <w:left w:val="nil"/>
              <w:bottom w:val="nil"/>
              <w:right w:val="nil"/>
            </w:tcBorders>
            <w:shd w:val="clear" w:color="auto" w:fill="auto"/>
            <w:noWrap/>
            <w:hideMark/>
          </w:tcPr>
          <w:p w14:paraId="22485D8C" w14:textId="77777777" w:rsidR="00D042DD" w:rsidRPr="007E6251" w:rsidRDefault="00D042DD" w:rsidP="001223E3">
            <w:pPr>
              <w:jc w:val="center"/>
              <w:rPr>
                <w:color w:val="000000"/>
                <w:sz w:val="20"/>
                <w:szCs w:val="20"/>
              </w:rPr>
            </w:pPr>
            <w:r w:rsidRPr="007E6251">
              <w:rPr>
                <w:color w:val="000000"/>
                <w:sz w:val="20"/>
                <w:szCs w:val="20"/>
              </w:rPr>
              <w:t>.34</w:t>
            </w:r>
          </w:p>
        </w:tc>
        <w:tc>
          <w:tcPr>
            <w:tcW w:w="199" w:type="pct"/>
            <w:tcBorders>
              <w:top w:val="nil"/>
              <w:left w:val="nil"/>
              <w:bottom w:val="nil"/>
              <w:right w:val="nil"/>
            </w:tcBorders>
            <w:shd w:val="clear" w:color="auto" w:fill="auto"/>
            <w:noWrap/>
            <w:hideMark/>
          </w:tcPr>
          <w:p w14:paraId="4D398F29" w14:textId="77777777" w:rsidR="00D042DD" w:rsidRPr="007E6251" w:rsidRDefault="00D042DD" w:rsidP="001223E3">
            <w:pPr>
              <w:jc w:val="center"/>
              <w:rPr>
                <w:color w:val="000000"/>
                <w:sz w:val="20"/>
                <w:szCs w:val="20"/>
              </w:rPr>
            </w:pPr>
            <w:r w:rsidRPr="007E6251">
              <w:rPr>
                <w:color w:val="000000"/>
                <w:sz w:val="20"/>
                <w:szCs w:val="20"/>
              </w:rPr>
              <w:t>.003</w:t>
            </w:r>
          </w:p>
        </w:tc>
        <w:tc>
          <w:tcPr>
            <w:tcW w:w="199" w:type="pct"/>
            <w:tcBorders>
              <w:top w:val="nil"/>
              <w:left w:val="nil"/>
              <w:bottom w:val="nil"/>
              <w:right w:val="nil"/>
            </w:tcBorders>
            <w:shd w:val="clear" w:color="auto" w:fill="auto"/>
            <w:noWrap/>
            <w:hideMark/>
          </w:tcPr>
          <w:p w14:paraId="343606CA" w14:textId="77777777" w:rsidR="00D042DD" w:rsidRPr="007E6251" w:rsidRDefault="00D042DD" w:rsidP="001223E3">
            <w:pPr>
              <w:jc w:val="center"/>
              <w:rPr>
                <w:color w:val="000000"/>
                <w:sz w:val="20"/>
                <w:szCs w:val="20"/>
              </w:rPr>
            </w:pPr>
            <w:r w:rsidRPr="007E6251">
              <w:rPr>
                <w:color w:val="000000"/>
                <w:sz w:val="20"/>
                <w:szCs w:val="20"/>
              </w:rPr>
              <w:t>.022</w:t>
            </w:r>
          </w:p>
        </w:tc>
        <w:tc>
          <w:tcPr>
            <w:tcW w:w="169" w:type="pct"/>
            <w:tcBorders>
              <w:top w:val="nil"/>
              <w:left w:val="nil"/>
              <w:bottom w:val="nil"/>
              <w:right w:val="nil"/>
            </w:tcBorders>
            <w:shd w:val="clear" w:color="auto" w:fill="auto"/>
            <w:noWrap/>
            <w:hideMark/>
          </w:tcPr>
          <w:p w14:paraId="17AF46A2" w14:textId="77777777" w:rsidR="00D042DD" w:rsidRPr="007E6251" w:rsidRDefault="00D042DD" w:rsidP="001223E3">
            <w:pPr>
              <w:jc w:val="center"/>
              <w:rPr>
                <w:color w:val="000000"/>
                <w:sz w:val="20"/>
                <w:szCs w:val="20"/>
              </w:rPr>
            </w:pPr>
            <w:r w:rsidRPr="007E6251">
              <w:rPr>
                <w:color w:val="000000"/>
                <w:sz w:val="20"/>
                <w:szCs w:val="20"/>
              </w:rPr>
              <w:t>.021</w:t>
            </w:r>
          </w:p>
        </w:tc>
        <w:tc>
          <w:tcPr>
            <w:tcW w:w="199" w:type="pct"/>
            <w:tcBorders>
              <w:top w:val="nil"/>
              <w:left w:val="nil"/>
              <w:bottom w:val="nil"/>
              <w:right w:val="nil"/>
            </w:tcBorders>
            <w:shd w:val="clear" w:color="auto" w:fill="auto"/>
            <w:noWrap/>
            <w:hideMark/>
          </w:tcPr>
          <w:p w14:paraId="3A3560C3" w14:textId="77777777" w:rsidR="00D042DD" w:rsidRPr="007E6251" w:rsidRDefault="00D042DD" w:rsidP="001223E3">
            <w:pPr>
              <w:jc w:val="center"/>
              <w:rPr>
                <w:color w:val="000000"/>
                <w:sz w:val="20"/>
                <w:szCs w:val="20"/>
              </w:rPr>
            </w:pPr>
            <w:r w:rsidRPr="007E6251">
              <w:rPr>
                <w:color w:val="000000"/>
                <w:sz w:val="20"/>
                <w:szCs w:val="20"/>
              </w:rPr>
              <w:t>.026</w:t>
            </w:r>
          </w:p>
        </w:tc>
        <w:tc>
          <w:tcPr>
            <w:tcW w:w="169" w:type="pct"/>
            <w:tcBorders>
              <w:top w:val="nil"/>
              <w:left w:val="nil"/>
              <w:bottom w:val="nil"/>
              <w:right w:val="nil"/>
            </w:tcBorders>
            <w:shd w:val="clear" w:color="auto" w:fill="auto"/>
            <w:noWrap/>
            <w:hideMark/>
          </w:tcPr>
          <w:p w14:paraId="2CCDDD40" w14:textId="77777777" w:rsidR="00D042DD" w:rsidRPr="007E6251" w:rsidRDefault="00D042DD" w:rsidP="001223E3">
            <w:pPr>
              <w:jc w:val="center"/>
              <w:rPr>
                <w:color w:val="000000"/>
                <w:sz w:val="20"/>
                <w:szCs w:val="20"/>
              </w:rPr>
            </w:pPr>
            <w:r w:rsidRPr="007E6251">
              <w:rPr>
                <w:color w:val="000000"/>
                <w:sz w:val="20"/>
                <w:szCs w:val="20"/>
              </w:rPr>
              <w:t>.121</w:t>
            </w:r>
          </w:p>
        </w:tc>
        <w:tc>
          <w:tcPr>
            <w:tcW w:w="199" w:type="pct"/>
            <w:tcBorders>
              <w:top w:val="nil"/>
              <w:left w:val="nil"/>
              <w:bottom w:val="nil"/>
              <w:right w:val="nil"/>
            </w:tcBorders>
            <w:shd w:val="clear" w:color="auto" w:fill="auto"/>
            <w:noWrap/>
            <w:hideMark/>
          </w:tcPr>
          <w:p w14:paraId="70ADB3DE" w14:textId="77777777" w:rsidR="00D042DD" w:rsidRPr="007E6251" w:rsidRDefault="00D042DD" w:rsidP="001223E3">
            <w:pPr>
              <w:jc w:val="center"/>
              <w:rPr>
                <w:color w:val="000000"/>
                <w:sz w:val="20"/>
                <w:szCs w:val="20"/>
              </w:rPr>
            </w:pPr>
            <w:r w:rsidRPr="007E6251">
              <w:rPr>
                <w:color w:val="000000"/>
                <w:sz w:val="20"/>
                <w:szCs w:val="20"/>
              </w:rPr>
              <w:t>.117</w:t>
            </w:r>
          </w:p>
        </w:tc>
        <w:tc>
          <w:tcPr>
            <w:tcW w:w="199" w:type="pct"/>
            <w:tcBorders>
              <w:top w:val="nil"/>
              <w:left w:val="nil"/>
              <w:bottom w:val="nil"/>
              <w:right w:val="nil"/>
            </w:tcBorders>
            <w:shd w:val="clear" w:color="auto" w:fill="auto"/>
            <w:noWrap/>
            <w:hideMark/>
          </w:tcPr>
          <w:p w14:paraId="52DA40C3" w14:textId="77777777" w:rsidR="00D042DD" w:rsidRPr="007E6251" w:rsidRDefault="00D042DD" w:rsidP="001223E3">
            <w:pPr>
              <w:jc w:val="center"/>
              <w:rPr>
                <w:color w:val="000000"/>
                <w:sz w:val="20"/>
                <w:szCs w:val="20"/>
              </w:rPr>
            </w:pPr>
            <w:r w:rsidRPr="007E6251">
              <w:rPr>
                <w:color w:val="000000"/>
                <w:sz w:val="20"/>
                <w:szCs w:val="20"/>
              </w:rPr>
              <w:t>.028</w:t>
            </w:r>
          </w:p>
        </w:tc>
        <w:tc>
          <w:tcPr>
            <w:tcW w:w="199" w:type="pct"/>
            <w:tcBorders>
              <w:top w:val="nil"/>
              <w:left w:val="nil"/>
              <w:bottom w:val="nil"/>
              <w:right w:val="nil"/>
            </w:tcBorders>
            <w:shd w:val="clear" w:color="auto" w:fill="auto"/>
            <w:noWrap/>
            <w:hideMark/>
          </w:tcPr>
          <w:p w14:paraId="19F34F16" w14:textId="77777777" w:rsidR="00D042DD" w:rsidRPr="007E6251" w:rsidRDefault="00D042DD" w:rsidP="001223E3">
            <w:pPr>
              <w:jc w:val="center"/>
              <w:rPr>
                <w:color w:val="000000"/>
                <w:sz w:val="20"/>
                <w:szCs w:val="20"/>
              </w:rPr>
            </w:pPr>
            <w:r w:rsidRPr="007E6251">
              <w:rPr>
                <w:color w:val="000000"/>
                <w:sz w:val="20"/>
                <w:szCs w:val="20"/>
              </w:rPr>
              <w:t>.199</w:t>
            </w:r>
          </w:p>
        </w:tc>
        <w:tc>
          <w:tcPr>
            <w:tcW w:w="169" w:type="pct"/>
            <w:tcBorders>
              <w:top w:val="nil"/>
              <w:left w:val="nil"/>
              <w:bottom w:val="nil"/>
              <w:right w:val="nil"/>
            </w:tcBorders>
            <w:shd w:val="clear" w:color="auto" w:fill="auto"/>
            <w:noWrap/>
            <w:hideMark/>
          </w:tcPr>
          <w:p w14:paraId="262DB518" w14:textId="77777777" w:rsidR="00D042DD" w:rsidRPr="007E6251" w:rsidRDefault="00D042DD" w:rsidP="001223E3">
            <w:pPr>
              <w:jc w:val="center"/>
              <w:rPr>
                <w:color w:val="000000"/>
                <w:sz w:val="20"/>
                <w:szCs w:val="20"/>
              </w:rPr>
            </w:pPr>
            <w:r w:rsidRPr="007E6251">
              <w:rPr>
                <w:color w:val="000000"/>
                <w:sz w:val="20"/>
                <w:szCs w:val="20"/>
              </w:rPr>
              <w:t>.274</w:t>
            </w:r>
          </w:p>
        </w:tc>
        <w:tc>
          <w:tcPr>
            <w:tcW w:w="169" w:type="pct"/>
            <w:tcBorders>
              <w:top w:val="nil"/>
              <w:left w:val="nil"/>
              <w:bottom w:val="nil"/>
              <w:right w:val="nil"/>
            </w:tcBorders>
            <w:shd w:val="clear" w:color="auto" w:fill="auto"/>
            <w:noWrap/>
            <w:hideMark/>
          </w:tcPr>
          <w:p w14:paraId="428912BD" w14:textId="77777777" w:rsidR="00D042DD" w:rsidRPr="007E6251" w:rsidRDefault="00D042DD" w:rsidP="001223E3">
            <w:pPr>
              <w:jc w:val="center"/>
              <w:rPr>
                <w:color w:val="000000"/>
                <w:sz w:val="20"/>
                <w:szCs w:val="20"/>
              </w:rPr>
            </w:pPr>
            <w:r w:rsidRPr="007E6251">
              <w:rPr>
                <w:color w:val="000000"/>
                <w:sz w:val="20"/>
                <w:szCs w:val="20"/>
              </w:rPr>
              <w:t>.222</w:t>
            </w:r>
          </w:p>
        </w:tc>
        <w:tc>
          <w:tcPr>
            <w:tcW w:w="169" w:type="pct"/>
            <w:tcBorders>
              <w:top w:val="nil"/>
              <w:left w:val="nil"/>
              <w:bottom w:val="nil"/>
              <w:right w:val="nil"/>
            </w:tcBorders>
            <w:shd w:val="clear" w:color="auto" w:fill="auto"/>
            <w:noWrap/>
            <w:hideMark/>
          </w:tcPr>
          <w:p w14:paraId="1FA0BF45" w14:textId="77777777" w:rsidR="00D042DD" w:rsidRPr="007E6251" w:rsidRDefault="00D042DD" w:rsidP="001223E3">
            <w:pPr>
              <w:jc w:val="center"/>
              <w:rPr>
                <w:color w:val="000000"/>
                <w:sz w:val="20"/>
                <w:szCs w:val="20"/>
              </w:rPr>
            </w:pPr>
            <w:r w:rsidRPr="007E6251">
              <w:rPr>
                <w:color w:val="000000"/>
                <w:sz w:val="20"/>
                <w:szCs w:val="20"/>
              </w:rPr>
              <w:t>.098</w:t>
            </w:r>
          </w:p>
        </w:tc>
        <w:tc>
          <w:tcPr>
            <w:tcW w:w="199" w:type="pct"/>
            <w:tcBorders>
              <w:top w:val="nil"/>
              <w:left w:val="nil"/>
              <w:bottom w:val="nil"/>
              <w:right w:val="nil"/>
            </w:tcBorders>
            <w:shd w:val="clear" w:color="auto" w:fill="auto"/>
            <w:noWrap/>
            <w:hideMark/>
          </w:tcPr>
          <w:p w14:paraId="74D66F0A" w14:textId="77777777" w:rsidR="00D042DD" w:rsidRPr="007E6251" w:rsidRDefault="00D042DD" w:rsidP="001223E3">
            <w:pPr>
              <w:jc w:val="center"/>
              <w:rPr>
                <w:color w:val="000000"/>
                <w:sz w:val="20"/>
                <w:szCs w:val="20"/>
              </w:rPr>
            </w:pPr>
            <w:r w:rsidRPr="007E6251">
              <w:rPr>
                <w:color w:val="000000"/>
                <w:sz w:val="20"/>
                <w:szCs w:val="20"/>
              </w:rPr>
              <w:t>.217</w:t>
            </w:r>
          </w:p>
        </w:tc>
        <w:tc>
          <w:tcPr>
            <w:tcW w:w="169" w:type="pct"/>
            <w:tcBorders>
              <w:top w:val="nil"/>
              <w:left w:val="nil"/>
              <w:bottom w:val="nil"/>
              <w:right w:val="nil"/>
            </w:tcBorders>
            <w:shd w:val="clear" w:color="auto" w:fill="auto"/>
            <w:noWrap/>
            <w:hideMark/>
          </w:tcPr>
          <w:p w14:paraId="616EBC94" w14:textId="77777777" w:rsidR="00D042DD" w:rsidRPr="007E6251" w:rsidRDefault="00D042DD" w:rsidP="001223E3">
            <w:pPr>
              <w:jc w:val="center"/>
              <w:rPr>
                <w:color w:val="000000"/>
                <w:sz w:val="20"/>
                <w:szCs w:val="20"/>
              </w:rPr>
            </w:pPr>
            <w:r w:rsidRPr="007E6251">
              <w:rPr>
                <w:color w:val="000000"/>
                <w:sz w:val="20"/>
                <w:szCs w:val="20"/>
              </w:rPr>
              <w:t>.026</w:t>
            </w:r>
          </w:p>
        </w:tc>
        <w:tc>
          <w:tcPr>
            <w:tcW w:w="199" w:type="pct"/>
            <w:tcBorders>
              <w:top w:val="nil"/>
              <w:left w:val="nil"/>
              <w:bottom w:val="nil"/>
              <w:right w:val="nil"/>
            </w:tcBorders>
            <w:shd w:val="clear" w:color="auto" w:fill="auto"/>
            <w:noWrap/>
            <w:hideMark/>
          </w:tcPr>
          <w:p w14:paraId="704573F9" w14:textId="77777777" w:rsidR="00D042DD" w:rsidRPr="007E6251" w:rsidRDefault="00D042DD" w:rsidP="001223E3">
            <w:pPr>
              <w:jc w:val="center"/>
              <w:rPr>
                <w:color w:val="000000"/>
                <w:sz w:val="20"/>
                <w:szCs w:val="20"/>
              </w:rPr>
            </w:pPr>
            <w:r w:rsidRPr="007E6251">
              <w:rPr>
                <w:color w:val="000000"/>
                <w:sz w:val="20"/>
                <w:szCs w:val="20"/>
              </w:rPr>
              <w:t>.273</w:t>
            </w:r>
          </w:p>
        </w:tc>
        <w:tc>
          <w:tcPr>
            <w:tcW w:w="169" w:type="pct"/>
            <w:tcBorders>
              <w:top w:val="nil"/>
              <w:left w:val="nil"/>
              <w:bottom w:val="nil"/>
              <w:right w:val="nil"/>
            </w:tcBorders>
            <w:shd w:val="clear" w:color="auto" w:fill="auto"/>
            <w:noWrap/>
            <w:hideMark/>
          </w:tcPr>
          <w:p w14:paraId="337EFB1D" w14:textId="77777777" w:rsidR="00D042DD" w:rsidRPr="007E6251" w:rsidRDefault="00D042DD" w:rsidP="001223E3">
            <w:pPr>
              <w:jc w:val="center"/>
              <w:rPr>
                <w:color w:val="000000"/>
                <w:sz w:val="20"/>
                <w:szCs w:val="20"/>
              </w:rPr>
            </w:pPr>
            <w:r w:rsidRPr="007E6251">
              <w:rPr>
                <w:color w:val="000000"/>
                <w:sz w:val="20"/>
                <w:szCs w:val="20"/>
              </w:rPr>
              <w:t>.268</w:t>
            </w:r>
          </w:p>
        </w:tc>
        <w:tc>
          <w:tcPr>
            <w:tcW w:w="199" w:type="pct"/>
            <w:tcBorders>
              <w:top w:val="nil"/>
              <w:left w:val="nil"/>
              <w:bottom w:val="nil"/>
              <w:right w:val="nil"/>
            </w:tcBorders>
            <w:shd w:val="clear" w:color="auto" w:fill="auto"/>
            <w:noWrap/>
            <w:hideMark/>
          </w:tcPr>
          <w:p w14:paraId="2974517E" w14:textId="77777777" w:rsidR="00D042DD" w:rsidRPr="007E6251" w:rsidRDefault="00D042DD" w:rsidP="001223E3">
            <w:pPr>
              <w:jc w:val="center"/>
              <w:rPr>
                <w:color w:val="000000"/>
                <w:sz w:val="20"/>
                <w:szCs w:val="20"/>
              </w:rPr>
            </w:pPr>
            <w:r w:rsidRPr="007E6251">
              <w:rPr>
                <w:color w:val="000000"/>
                <w:sz w:val="20"/>
                <w:szCs w:val="20"/>
              </w:rPr>
              <w:t>.172</w:t>
            </w:r>
          </w:p>
        </w:tc>
        <w:tc>
          <w:tcPr>
            <w:tcW w:w="169" w:type="pct"/>
            <w:tcBorders>
              <w:top w:val="nil"/>
              <w:left w:val="nil"/>
              <w:bottom w:val="nil"/>
              <w:right w:val="nil"/>
            </w:tcBorders>
            <w:shd w:val="clear" w:color="auto" w:fill="auto"/>
            <w:noWrap/>
            <w:hideMark/>
          </w:tcPr>
          <w:p w14:paraId="6E670CF6" w14:textId="77777777" w:rsidR="00D042DD" w:rsidRPr="007E6251" w:rsidRDefault="00D042DD" w:rsidP="001223E3">
            <w:pPr>
              <w:jc w:val="center"/>
              <w:rPr>
                <w:color w:val="000000"/>
                <w:sz w:val="20"/>
                <w:szCs w:val="20"/>
              </w:rPr>
            </w:pPr>
            <w:r w:rsidRPr="007E6251">
              <w:rPr>
                <w:color w:val="000000"/>
                <w:sz w:val="20"/>
                <w:szCs w:val="20"/>
              </w:rPr>
              <w:t>.315</w:t>
            </w:r>
          </w:p>
        </w:tc>
        <w:tc>
          <w:tcPr>
            <w:tcW w:w="199" w:type="pct"/>
            <w:tcBorders>
              <w:top w:val="nil"/>
              <w:left w:val="nil"/>
              <w:bottom w:val="nil"/>
              <w:right w:val="nil"/>
            </w:tcBorders>
            <w:shd w:val="clear" w:color="auto" w:fill="auto"/>
            <w:noWrap/>
            <w:hideMark/>
          </w:tcPr>
          <w:p w14:paraId="0269306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B328498" w14:textId="77777777" w:rsidTr="001223E3">
        <w:trPr>
          <w:trHeight w:val="144"/>
        </w:trPr>
        <w:tc>
          <w:tcPr>
            <w:tcW w:w="1443" w:type="pct"/>
            <w:tcBorders>
              <w:top w:val="nil"/>
              <w:left w:val="nil"/>
              <w:bottom w:val="nil"/>
              <w:right w:val="nil"/>
            </w:tcBorders>
            <w:shd w:val="clear" w:color="auto" w:fill="auto"/>
            <w:noWrap/>
            <w:hideMark/>
          </w:tcPr>
          <w:p w14:paraId="2A55F3B8"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5" w:type="pct"/>
            <w:tcBorders>
              <w:top w:val="nil"/>
              <w:left w:val="nil"/>
              <w:bottom w:val="nil"/>
              <w:right w:val="nil"/>
            </w:tcBorders>
            <w:shd w:val="clear" w:color="auto" w:fill="auto"/>
            <w:noWrap/>
            <w:hideMark/>
          </w:tcPr>
          <w:p w14:paraId="3E73B39C" w14:textId="77777777" w:rsidR="00D042DD" w:rsidRPr="007E6251" w:rsidRDefault="00D042DD" w:rsidP="001223E3">
            <w:pPr>
              <w:jc w:val="center"/>
              <w:rPr>
                <w:color w:val="000000"/>
                <w:sz w:val="20"/>
                <w:szCs w:val="20"/>
              </w:rPr>
            </w:pPr>
            <w:r w:rsidRPr="007E6251">
              <w:rPr>
                <w:color w:val="000000"/>
                <w:sz w:val="20"/>
                <w:szCs w:val="20"/>
              </w:rPr>
              <w:t>.26</w:t>
            </w:r>
          </w:p>
        </w:tc>
        <w:tc>
          <w:tcPr>
            <w:tcW w:w="199" w:type="pct"/>
            <w:tcBorders>
              <w:top w:val="nil"/>
              <w:left w:val="nil"/>
              <w:bottom w:val="nil"/>
              <w:right w:val="nil"/>
            </w:tcBorders>
            <w:shd w:val="clear" w:color="auto" w:fill="auto"/>
            <w:noWrap/>
            <w:hideMark/>
          </w:tcPr>
          <w:p w14:paraId="77BE325F" w14:textId="77777777" w:rsidR="00D042DD" w:rsidRPr="007E6251" w:rsidRDefault="00D042DD" w:rsidP="001223E3">
            <w:pPr>
              <w:jc w:val="center"/>
              <w:rPr>
                <w:color w:val="000000"/>
                <w:sz w:val="20"/>
                <w:szCs w:val="20"/>
              </w:rPr>
            </w:pPr>
            <w:r w:rsidRPr="007E6251">
              <w:rPr>
                <w:color w:val="000000"/>
                <w:sz w:val="20"/>
                <w:szCs w:val="20"/>
              </w:rPr>
              <w:t>.010</w:t>
            </w:r>
          </w:p>
        </w:tc>
        <w:tc>
          <w:tcPr>
            <w:tcW w:w="199" w:type="pct"/>
            <w:tcBorders>
              <w:top w:val="nil"/>
              <w:left w:val="nil"/>
              <w:bottom w:val="nil"/>
              <w:right w:val="nil"/>
            </w:tcBorders>
            <w:shd w:val="clear" w:color="auto" w:fill="auto"/>
            <w:noWrap/>
            <w:hideMark/>
          </w:tcPr>
          <w:p w14:paraId="569F6A62" w14:textId="77777777" w:rsidR="00D042DD" w:rsidRPr="007E6251" w:rsidRDefault="00D042DD" w:rsidP="001223E3">
            <w:pPr>
              <w:jc w:val="center"/>
              <w:rPr>
                <w:color w:val="000000"/>
                <w:sz w:val="20"/>
                <w:szCs w:val="20"/>
              </w:rPr>
            </w:pPr>
            <w:r w:rsidRPr="007E6251">
              <w:rPr>
                <w:color w:val="000000"/>
                <w:sz w:val="20"/>
                <w:szCs w:val="20"/>
              </w:rPr>
              <w:t>-.004</w:t>
            </w:r>
          </w:p>
        </w:tc>
        <w:tc>
          <w:tcPr>
            <w:tcW w:w="169" w:type="pct"/>
            <w:tcBorders>
              <w:top w:val="nil"/>
              <w:left w:val="nil"/>
              <w:bottom w:val="nil"/>
              <w:right w:val="nil"/>
            </w:tcBorders>
            <w:shd w:val="clear" w:color="auto" w:fill="auto"/>
            <w:noWrap/>
            <w:hideMark/>
          </w:tcPr>
          <w:p w14:paraId="3CC125D1" w14:textId="77777777" w:rsidR="00D042DD" w:rsidRPr="007E6251" w:rsidRDefault="00D042DD" w:rsidP="001223E3">
            <w:pPr>
              <w:jc w:val="center"/>
              <w:rPr>
                <w:color w:val="000000"/>
                <w:sz w:val="20"/>
                <w:szCs w:val="20"/>
              </w:rPr>
            </w:pPr>
            <w:r w:rsidRPr="007E6251">
              <w:rPr>
                <w:color w:val="000000"/>
                <w:sz w:val="20"/>
                <w:szCs w:val="20"/>
              </w:rPr>
              <w:t>.007</w:t>
            </w:r>
          </w:p>
        </w:tc>
        <w:tc>
          <w:tcPr>
            <w:tcW w:w="199" w:type="pct"/>
            <w:tcBorders>
              <w:top w:val="nil"/>
              <w:left w:val="nil"/>
              <w:bottom w:val="nil"/>
              <w:right w:val="nil"/>
            </w:tcBorders>
            <w:shd w:val="clear" w:color="auto" w:fill="auto"/>
            <w:noWrap/>
            <w:hideMark/>
          </w:tcPr>
          <w:p w14:paraId="58D49233" w14:textId="77777777" w:rsidR="00D042DD" w:rsidRPr="007E6251" w:rsidRDefault="00D042DD" w:rsidP="001223E3">
            <w:pPr>
              <w:jc w:val="center"/>
              <w:rPr>
                <w:color w:val="000000"/>
                <w:sz w:val="20"/>
                <w:szCs w:val="20"/>
              </w:rPr>
            </w:pPr>
            <w:r w:rsidRPr="007E6251">
              <w:rPr>
                <w:color w:val="000000"/>
                <w:sz w:val="20"/>
                <w:szCs w:val="20"/>
              </w:rPr>
              <w:t>-.011</w:t>
            </w:r>
          </w:p>
        </w:tc>
        <w:tc>
          <w:tcPr>
            <w:tcW w:w="169" w:type="pct"/>
            <w:tcBorders>
              <w:top w:val="nil"/>
              <w:left w:val="nil"/>
              <w:bottom w:val="nil"/>
              <w:right w:val="nil"/>
            </w:tcBorders>
            <w:shd w:val="clear" w:color="auto" w:fill="auto"/>
            <w:noWrap/>
            <w:hideMark/>
          </w:tcPr>
          <w:p w14:paraId="6DF98F1C" w14:textId="77777777" w:rsidR="00D042DD" w:rsidRPr="007E6251" w:rsidRDefault="00D042DD" w:rsidP="001223E3">
            <w:pPr>
              <w:jc w:val="center"/>
              <w:rPr>
                <w:color w:val="000000"/>
                <w:sz w:val="20"/>
                <w:szCs w:val="20"/>
              </w:rPr>
            </w:pPr>
            <w:r w:rsidRPr="007E6251">
              <w:rPr>
                <w:color w:val="000000"/>
                <w:sz w:val="20"/>
                <w:szCs w:val="20"/>
              </w:rPr>
              <w:t>.025</w:t>
            </w:r>
          </w:p>
        </w:tc>
        <w:tc>
          <w:tcPr>
            <w:tcW w:w="199" w:type="pct"/>
            <w:tcBorders>
              <w:top w:val="nil"/>
              <w:left w:val="nil"/>
              <w:bottom w:val="nil"/>
              <w:right w:val="nil"/>
            </w:tcBorders>
            <w:shd w:val="clear" w:color="auto" w:fill="auto"/>
            <w:noWrap/>
            <w:hideMark/>
          </w:tcPr>
          <w:p w14:paraId="19F4042F" w14:textId="77777777" w:rsidR="00D042DD" w:rsidRPr="007E6251" w:rsidRDefault="00D042DD" w:rsidP="001223E3">
            <w:pPr>
              <w:jc w:val="center"/>
              <w:rPr>
                <w:color w:val="000000"/>
                <w:sz w:val="20"/>
                <w:szCs w:val="20"/>
              </w:rPr>
            </w:pPr>
            <w:r w:rsidRPr="007E6251">
              <w:rPr>
                <w:color w:val="000000"/>
                <w:sz w:val="20"/>
                <w:szCs w:val="20"/>
              </w:rPr>
              <w:t>.002</w:t>
            </w:r>
          </w:p>
        </w:tc>
        <w:tc>
          <w:tcPr>
            <w:tcW w:w="199" w:type="pct"/>
            <w:tcBorders>
              <w:top w:val="nil"/>
              <w:left w:val="nil"/>
              <w:bottom w:val="nil"/>
              <w:right w:val="nil"/>
            </w:tcBorders>
            <w:shd w:val="clear" w:color="auto" w:fill="auto"/>
            <w:noWrap/>
            <w:hideMark/>
          </w:tcPr>
          <w:p w14:paraId="41513ED7" w14:textId="77777777" w:rsidR="00D042DD" w:rsidRPr="007E6251" w:rsidRDefault="00D042DD" w:rsidP="001223E3">
            <w:pPr>
              <w:jc w:val="center"/>
              <w:rPr>
                <w:color w:val="000000"/>
                <w:sz w:val="20"/>
                <w:szCs w:val="20"/>
              </w:rPr>
            </w:pPr>
            <w:r w:rsidRPr="007E6251">
              <w:rPr>
                <w:color w:val="000000"/>
                <w:sz w:val="20"/>
                <w:szCs w:val="20"/>
              </w:rPr>
              <w:t>.009</w:t>
            </w:r>
          </w:p>
        </w:tc>
        <w:tc>
          <w:tcPr>
            <w:tcW w:w="199" w:type="pct"/>
            <w:tcBorders>
              <w:top w:val="nil"/>
              <w:left w:val="nil"/>
              <w:bottom w:val="nil"/>
              <w:right w:val="nil"/>
            </w:tcBorders>
            <w:shd w:val="clear" w:color="auto" w:fill="auto"/>
            <w:noWrap/>
            <w:hideMark/>
          </w:tcPr>
          <w:p w14:paraId="64E487AF" w14:textId="77777777" w:rsidR="00D042DD" w:rsidRPr="007E6251" w:rsidRDefault="00D042DD" w:rsidP="001223E3">
            <w:pPr>
              <w:jc w:val="center"/>
              <w:rPr>
                <w:color w:val="000000"/>
                <w:sz w:val="20"/>
                <w:szCs w:val="20"/>
              </w:rPr>
            </w:pPr>
            <w:r w:rsidRPr="007E6251">
              <w:rPr>
                <w:color w:val="000000"/>
                <w:sz w:val="20"/>
                <w:szCs w:val="20"/>
              </w:rPr>
              <w:t>.198</w:t>
            </w:r>
          </w:p>
        </w:tc>
        <w:tc>
          <w:tcPr>
            <w:tcW w:w="169" w:type="pct"/>
            <w:tcBorders>
              <w:top w:val="nil"/>
              <w:left w:val="nil"/>
              <w:bottom w:val="nil"/>
              <w:right w:val="nil"/>
            </w:tcBorders>
            <w:shd w:val="clear" w:color="auto" w:fill="auto"/>
            <w:noWrap/>
            <w:hideMark/>
          </w:tcPr>
          <w:p w14:paraId="2E362CA7" w14:textId="77777777" w:rsidR="00D042DD" w:rsidRPr="007E6251" w:rsidRDefault="00D042DD" w:rsidP="001223E3">
            <w:pPr>
              <w:jc w:val="center"/>
              <w:rPr>
                <w:color w:val="000000"/>
                <w:sz w:val="20"/>
                <w:szCs w:val="20"/>
              </w:rPr>
            </w:pPr>
            <w:r w:rsidRPr="007E6251">
              <w:rPr>
                <w:color w:val="000000"/>
                <w:sz w:val="20"/>
                <w:szCs w:val="20"/>
              </w:rPr>
              <w:t>.198</w:t>
            </w:r>
          </w:p>
        </w:tc>
        <w:tc>
          <w:tcPr>
            <w:tcW w:w="169" w:type="pct"/>
            <w:tcBorders>
              <w:top w:val="nil"/>
              <w:left w:val="nil"/>
              <w:bottom w:val="nil"/>
              <w:right w:val="nil"/>
            </w:tcBorders>
            <w:shd w:val="clear" w:color="auto" w:fill="auto"/>
            <w:noWrap/>
            <w:hideMark/>
          </w:tcPr>
          <w:p w14:paraId="6F5BC19B" w14:textId="77777777" w:rsidR="00D042DD" w:rsidRPr="007E6251" w:rsidRDefault="00D042DD" w:rsidP="001223E3">
            <w:pPr>
              <w:jc w:val="center"/>
              <w:rPr>
                <w:color w:val="000000"/>
                <w:sz w:val="20"/>
                <w:szCs w:val="20"/>
              </w:rPr>
            </w:pPr>
            <w:r w:rsidRPr="007E6251">
              <w:rPr>
                <w:color w:val="000000"/>
                <w:sz w:val="20"/>
                <w:szCs w:val="20"/>
              </w:rPr>
              <w:t>.202</w:t>
            </w:r>
          </w:p>
        </w:tc>
        <w:tc>
          <w:tcPr>
            <w:tcW w:w="169" w:type="pct"/>
            <w:tcBorders>
              <w:top w:val="nil"/>
              <w:left w:val="nil"/>
              <w:bottom w:val="nil"/>
              <w:right w:val="nil"/>
            </w:tcBorders>
            <w:shd w:val="clear" w:color="auto" w:fill="auto"/>
            <w:noWrap/>
            <w:hideMark/>
          </w:tcPr>
          <w:p w14:paraId="2E1F4754" w14:textId="77777777" w:rsidR="00D042DD" w:rsidRPr="007E6251" w:rsidRDefault="00D042DD" w:rsidP="001223E3">
            <w:pPr>
              <w:jc w:val="center"/>
              <w:rPr>
                <w:color w:val="000000"/>
                <w:sz w:val="20"/>
                <w:szCs w:val="20"/>
              </w:rPr>
            </w:pPr>
            <w:r w:rsidRPr="007E6251">
              <w:rPr>
                <w:color w:val="000000"/>
                <w:sz w:val="20"/>
                <w:szCs w:val="20"/>
              </w:rPr>
              <w:t>.070</w:t>
            </w:r>
          </w:p>
        </w:tc>
        <w:tc>
          <w:tcPr>
            <w:tcW w:w="199" w:type="pct"/>
            <w:tcBorders>
              <w:top w:val="nil"/>
              <w:left w:val="nil"/>
              <w:bottom w:val="nil"/>
              <w:right w:val="nil"/>
            </w:tcBorders>
            <w:shd w:val="clear" w:color="auto" w:fill="auto"/>
            <w:noWrap/>
            <w:hideMark/>
          </w:tcPr>
          <w:p w14:paraId="01002A46" w14:textId="77777777" w:rsidR="00D042DD" w:rsidRPr="007E6251" w:rsidRDefault="00D042DD" w:rsidP="001223E3">
            <w:pPr>
              <w:jc w:val="center"/>
              <w:rPr>
                <w:color w:val="000000"/>
                <w:sz w:val="20"/>
                <w:szCs w:val="20"/>
              </w:rPr>
            </w:pPr>
            <w:r w:rsidRPr="007E6251">
              <w:rPr>
                <w:color w:val="000000"/>
                <w:sz w:val="20"/>
                <w:szCs w:val="20"/>
              </w:rPr>
              <w:t>.186</w:t>
            </w:r>
          </w:p>
        </w:tc>
        <w:tc>
          <w:tcPr>
            <w:tcW w:w="169" w:type="pct"/>
            <w:tcBorders>
              <w:top w:val="nil"/>
              <w:left w:val="nil"/>
              <w:bottom w:val="nil"/>
              <w:right w:val="nil"/>
            </w:tcBorders>
            <w:shd w:val="clear" w:color="auto" w:fill="auto"/>
            <w:noWrap/>
            <w:hideMark/>
          </w:tcPr>
          <w:p w14:paraId="7E628137" w14:textId="77777777" w:rsidR="00D042DD" w:rsidRPr="007E6251" w:rsidRDefault="00D042DD" w:rsidP="001223E3">
            <w:pPr>
              <w:jc w:val="center"/>
              <w:rPr>
                <w:color w:val="000000"/>
                <w:sz w:val="20"/>
                <w:szCs w:val="20"/>
              </w:rPr>
            </w:pPr>
            <w:r w:rsidRPr="007E6251">
              <w:rPr>
                <w:color w:val="000000"/>
                <w:sz w:val="20"/>
                <w:szCs w:val="20"/>
              </w:rPr>
              <w:t>.011</w:t>
            </w:r>
          </w:p>
        </w:tc>
        <w:tc>
          <w:tcPr>
            <w:tcW w:w="199" w:type="pct"/>
            <w:tcBorders>
              <w:top w:val="nil"/>
              <w:left w:val="nil"/>
              <w:bottom w:val="nil"/>
              <w:right w:val="nil"/>
            </w:tcBorders>
            <w:shd w:val="clear" w:color="auto" w:fill="auto"/>
            <w:noWrap/>
            <w:hideMark/>
          </w:tcPr>
          <w:p w14:paraId="24040741" w14:textId="77777777" w:rsidR="00D042DD" w:rsidRPr="007E6251" w:rsidRDefault="00D042DD" w:rsidP="001223E3">
            <w:pPr>
              <w:jc w:val="center"/>
              <w:rPr>
                <w:color w:val="000000"/>
                <w:sz w:val="20"/>
                <w:szCs w:val="20"/>
              </w:rPr>
            </w:pPr>
            <w:r w:rsidRPr="007E6251">
              <w:rPr>
                <w:color w:val="000000"/>
                <w:sz w:val="20"/>
                <w:szCs w:val="20"/>
              </w:rPr>
              <w:t>.257</w:t>
            </w:r>
          </w:p>
        </w:tc>
        <w:tc>
          <w:tcPr>
            <w:tcW w:w="169" w:type="pct"/>
            <w:tcBorders>
              <w:top w:val="nil"/>
              <w:left w:val="nil"/>
              <w:bottom w:val="nil"/>
              <w:right w:val="nil"/>
            </w:tcBorders>
            <w:shd w:val="clear" w:color="auto" w:fill="auto"/>
            <w:noWrap/>
            <w:hideMark/>
          </w:tcPr>
          <w:p w14:paraId="499719C3" w14:textId="77777777" w:rsidR="00D042DD" w:rsidRPr="007E6251" w:rsidRDefault="00D042DD" w:rsidP="001223E3">
            <w:pPr>
              <w:jc w:val="center"/>
              <w:rPr>
                <w:color w:val="000000"/>
                <w:sz w:val="20"/>
                <w:szCs w:val="20"/>
              </w:rPr>
            </w:pPr>
            <w:r w:rsidRPr="007E6251">
              <w:rPr>
                <w:color w:val="000000"/>
                <w:sz w:val="20"/>
                <w:szCs w:val="20"/>
              </w:rPr>
              <w:t>.204</w:t>
            </w:r>
          </w:p>
        </w:tc>
        <w:tc>
          <w:tcPr>
            <w:tcW w:w="199" w:type="pct"/>
            <w:tcBorders>
              <w:top w:val="nil"/>
              <w:left w:val="nil"/>
              <w:bottom w:val="nil"/>
              <w:right w:val="nil"/>
            </w:tcBorders>
            <w:shd w:val="clear" w:color="auto" w:fill="auto"/>
            <w:noWrap/>
            <w:hideMark/>
          </w:tcPr>
          <w:p w14:paraId="44C41CD0" w14:textId="77777777" w:rsidR="00D042DD" w:rsidRPr="007E6251" w:rsidRDefault="00D042DD" w:rsidP="001223E3">
            <w:pPr>
              <w:jc w:val="center"/>
              <w:rPr>
                <w:color w:val="000000"/>
                <w:sz w:val="20"/>
                <w:szCs w:val="20"/>
              </w:rPr>
            </w:pPr>
            <w:r w:rsidRPr="007E6251">
              <w:rPr>
                <w:color w:val="000000"/>
                <w:sz w:val="20"/>
                <w:szCs w:val="20"/>
              </w:rPr>
              <w:t>.164</w:t>
            </w:r>
          </w:p>
        </w:tc>
        <w:tc>
          <w:tcPr>
            <w:tcW w:w="169" w:type="pct"/>
            <w:tcBorders>
              <w:top w:val="nil"/>
              <w:left w:val="nil"/>
              <w:bottom w:val="nil"/>
              <w:right w:val="nil"/>
            </w:tcBorders>
            <w:shd w:val="clear" w:color="auto" w:fill="auto"/>
            <w:noWrap/>
            <w:hideMark/>
          </w:tcPr>
          <w:p w14:paraId="329242A3" w14:textId="77777777" w:rsidR="00D042DD" w:rsidRPr="007E6251" w:rsidRDefault="00D042DD" w:rsidP="001223E3">
            <w:pPr>
              <w:jc w:val="center"/>
              <w:rPr>
                <w:color w:val="000000"/>
                <w:sz w:val="20"/>
                <w:szCs w:val="20"/>
              </w:rPr>
            </w:pPr>
            <w:r w:rsidRPr="007E6251">
              <w:rPr>
                <w:color w:val="000000"/>
                <w:sz w:val="20"/>
                <w:szCs w:val="20"/>
              </w:rPr>
              <w:t>.174</w:t>
            </w:r>
          </w:p>
        </w:tc>
        <w:tc>
          <w:tcPr>
            <w:tcW w:w="199" w:type="pct"/>
            <w:tcBorders>
              <w:top w:val="nil"/>
              <w:left w:val="nil"/>
              <w:bottom w:val="nil"/>
              <w:right w:val="nil"/>
            </w:tcBorders>
            <w:shd w:val="clear" w:color="auto" w:fill="auto"/>
            <w:noWrap/>
            <w:hideMark/>
          </w:tcPr>
          <w:p w14:paraId="30133059" w14:textId="77777777" w:rsidR="00D042DD" w:rsidRPr="007E6251" w:rsidRDefault="00D042DD" w:rsidP="001223E3">
            <w:pPr>
              <w:jc w:val="center"/>
              <w:rPr>
                <w:color w:val="000000"/>
                <w:sz w:val="20"/>
                <w:szCs w:val="20"/>
              </w:rPr>
            </w:pPr>
            <w:r w:rsidRPr="007E6251">
              <w:rPr>
                <w:color w:val="000000"/>
                <w:sz w:val="20"/>
                <w:szCs w:val="20"/>
              </w:rPr>
              <w:t>.267</w:t>
            </w:r>
          </w:p>
        </w:tc>
      </w:tr>
      <w:tr w:rsidR="00D042DD" w:rsidRPr="007E6251" w14:paraId="2C9F0343" w14:textId="77777777" w:rsidTr="001223E3">
        <w:trPr>
          <w:trHeight w:val="144"/>
        </w:trPr>
        <w:tc>
          <w:tcPr>
            <w:tcW w:w="1443" w:type="pct"/>
            <w:tcBorders>
              <w:top w:val="single" w:sz="4" w:space="0" w:color="auto"/>
              <w:left w:val="nil"/>
              <w:bottom w:val="single" w:sz="4" w:space="0" w:color="auto"/>
              <w:right w:val="nil"/>
            </w:tcBorders>
            <w:shd w:val="clear" w:color="auto" w:fill="auto"/>
            <w:noWrap/>
            <w:hideMark/>
          </w:tcPr>
          <w:p w14:paraId="0C15B940" w14:textId="77777777" w:rsidR="00D042DD" w:rsidRPr="007E6251" w:rsidRDefault="00D042DD" w:rsidP="001223E3">
            <w:pPr>
              <w:jc w:val="center"/>
              <w:rPr>
                <w:color w:val="000000"/>
                <w:sz w:val="20"/>
                <w:szCs w:val="20"/>
              </w:rPr>
            </w:pPr>
            <w:r w:rsidRPr="007E6251">
              <w:rPr>
                <w:color w:val="000000"/>
                <w:sz w:val="20"/>
                <w:szCs w:val="20"/>
              </w:rPr>
              <w:t>N</w:t>
            </w:r>
          </w:p>
        </w:tc>
        <w:tc>
          <w:tcPr>
            <w:tcW w:w="215" w:type="pct"/>
            <w:tcBorders>
              <w:top w:val="single" w:sz="4" w:space="0" w:color="auto"/>
              <w:left w:val="nil"/>
              <w:bottom w:val="single" w:sz="4" w:space="0" w:color="auto"/>
              <w:right w:val="nil"/>
            </w:tcBorders>
            <w:shd w:val="clear" w:color="auto" w:fill="auto"/>
            <w:noWrap/>
            <w:hideMark/>
          </w:tcPr>
          <w:p w14:paraId="387093CF" w14:textId="77777777" w:rsidR="00D042DD" w:rsidRPr="007E6251" w:rsidRDefault="00D042DD" w:rsidP="001223E3">
            <w:pPr>
              <w:jc w:val="center"/>
              <w:rPr>
                <w:color w:val="000000"/>
                <w:sz w:val="20"/>
                <w:szCs w:val="20"/>
              </w:rPr>
            </w:pPr>
            <w:r w:rsidRPr="007E6251">
              <w:rPr>
                <w:color w:val="000000"/>
                <w:sz w:val="20"/>
                <w:szCs w:val="20"/>
              </w:rPr>
              <w:t>562</w:t>
            </w:r>
          </w:p>
        </w:tc>
        <w:tc>
          <w:tcPr>
            <w:tcW w:w="199" w:type="pct"/>
            <w:tcBorders>
              <w:top w:val="single" w:sz="4" w:space="0" w:color="auto"/>
              <w:left w:val="nil"/>
              <w:bottom w:val="single" w:sz="4" w:space="0" w:color="auto"/>
              <w:right w:val="nil"/>
            </w:tcBorders>
            <w:shd w:val="clear" w:color="auto" w:fill="auto"/>
            <w:noWrap/>
            <w:hideMark/>
          </w:tcPr>
          <w:p w14:paraId="51E33195"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13F2029D"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single" w:sz="4" w:space="0" w:color="auto"/>
              <w:left w:val="nil"/>
              <w:bottom w:val="single" w:sz="4" w:space="0" w:color="auto"/>
              <w:right w:val="nil"/>
            </w:tcBorders>
            <w:shd w:val="clear" w:color="auto" w:fill="auto"/>
            <w:noWrap/>
            <w:hideMark/>
          </w:tcPr>
          <w:p w14:paraId="465B0093"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2C31E271"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single" w:sz="4" w:space="0" w:color="auto"/>
              <w:left w:val="nil"/>
              <w:bottom w:val="single" w:sz="4" w:space="0" w:color="auto"/>
              <w:right w:val="nil"/>
            </w:tcBorders>
            <w:shd w:val="clear" w:color="auto" w:fill="auto"/>
            <w:noWrap/>
            <w:hideMark/>
          </w:tcPr>
          <w:p w14:paraId="10C8D721"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03F1CACF"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6DFE150E"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477A9A38"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single" w:sz="4" w:space="0" w:color="auto"/>
              <w:left w:val="nil"/>
              <w:bottom w:val="single" w:sz="4" w:space="0" w:color="auto"/>
              <w:right w:val="nil"/>
            </w:tcBorders>
            <w:shd w:val="clear" w:color="auto" w:fill="auto"/>
            <w:noWrap/>
            <w:hideMark/>
          </w:tcPr>
          <w:p w14:paraId="457B31FB"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single" w:sz="4" w:space="0" w:color="auto"/>
              <w:left w:val="nil"/>
              <w:bottom w:val="single" w:sz="4" w:space="0" w:color="auto"/>
              <w:right w:val="nil"/>
            </w:tcBorders>
            <w:shd w:val="clear" w:color="auto" w:fill="auto"/>
            <w:noWrap/>
            <w:hideMark/>
          </w:tcPr>
          <w:p w14:paraId="223949A5"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single" w:sz="4" w:space="0" w:color="auto"/>
              <w:left w:val="nil"/>
              <w:bottom w:val="single" w:sz="4" w:space="0" w:color="auto"/>
              <w:right w:val="nil"/>
            </w:tcBorders>
            <w:shd w:val="clear" w:color="auto" w:fill="auto"/>
            <w:noWrap/>
            <w:hideMark/>
          </w:tcPr>
          <w:p w14:paraId="0ACB0228"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291E6963"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single" w:sz="4" w:space="0" w:color="auto"/>
              <w:left w:val="nil"/>
              <w:bottom w:val="single" w:sz="4" w:space="0" w:color="auto"/>
              <w:right w:val="nil"/>
            </w:tcBorders>
            <w:shd w:val="clear" w:color="auto" w:fill="auto"/>
            <w:noWrap/>
            <w:hideMark/>
          </w:tcPr>
          <w:p w14:paraId="0EBDBEEE"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20525A46"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single" w:sz="4" w:space="0" w:color="auto"/>
              <w:left w:val="nil"/>
              <w:bottom w:val="single" w:sz="4" w:space="0" w:color="auto"/>
              <w:right w:val="nil"/>
            </w:tcBorders>
            <w:shd w:val="clear" w:color="auto" w:fill="auto"/>
            <w:noWrap/>
            <w:hideMark/>
          </w:tcPr>
          <w:p w14:paraId="125DF08C"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38E1D86B" w14:textId="77777777" w:rsidR="00D042DD" w:rsidRPr="007E6251" w:rsidRDefault="00D042DD" w:rsidP="001223E3">
            <w:pPr>
              <w:jc w:val="center"/>
              <w:rPr>
                <w:color w:val="000000"/>
                <w:sz w:val="20"/>
                <w:szCs w:val="20"/>
              </w:rPr>
            </w:pPr>
            <w:r w:rsidRPr="007E6251">
              <w:rPr>
                <w:color w:val="000000"/>
                <w:sz w:val="20"/>
                <w:szCs w:val="20"/>
              </w:rPr>
              <w:t>--</w:t>
            </w:r>
          </w:p>
        </w:tc>
        <w:tc>
          <w:tcPr>
            <w:tcW w:w="169" w:type="pct"/>
            <w:tcBorders>
              <w:top w:val="single" w:sz="4" w:space="0" w:color="auto"/>
              <w:left w:val="nil"/>
              <w:bottom w:val="single" w:sz="4" w:space="0" w:color="auto"/>
              <w:right w:val="nil"/>
            </w:tcBorders>
            <w:shd w:val="clear" w:color="auto" w:fill="auto"/>
            <w:noWrap/>
            <w:hideMark/>
          </w:tcPr>
          <w:p w14:paraId="4B384521"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48C0EF0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DCE5284" w14:textId="77777777" w:rsidTr="001223E3">
        <w:trPr>
          <w:trHeight w:val="144"/>
        </w:trPr>
        <w:tc>
          <w:tcPr>
            <w:tcW w:w="4801" w:type="pct"/>
            <w:gridSpan w:val="19"/>
            <w:tcBorders>
              <w:top w:val="single" w:sz="4" w:space="0" w:color="auto"/>
              <w:left w:val="nil"/>
              <w:bottom w:val="nil"/>
              <w:right w:val="nil"/>
            </w:tcBorders>
            <w:shd w:val="clear" w:color="auto" w:fill="auto"/>
            <w:noWrap/>
            <w:hideMark/>
          </w:tcPr>
          <w:p w14:paraId="6B4CF6C1"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9" w:type="pct"/>
            <w:tcBorders>
              <w:top w:val="nil"/>
              <w:left w:val="nil"/>
              <w:bottom w:val="nil"/>
              <w:right w:val="nil"/>
            </w:tcBorders>
            <w:shd w:val="clear" w:color="auto" w:fill="auto"/>
            <w:noWrap/>
            <w:hideMark/>
          </w:tcPr>
          <w:p w14:paraId="02A34D04" w14:textId="77777777" w:rsidR="00D042DD" w:rsidRPr="007E6251" w:rsidRDefault="00D042DD" w:rsidP="001223E3">
            <w:pPr>
              <w:rPr>
                <w:i/>
                <w:iCs/>
                <w:color w:val="000000"/>
                <w:sz w:val="20"/>
                <w:szCs w:val="20"/>
              </w:rPr>
            </w:pPr>
          </w:p>
        </w:tc>
      </w:tr>
    </w:tbl>
    <w:p w14:paraId="7F407768" w14:textId="77777777" w:rsidR="00D042DD" w:rsidRPr="007E6251" w:rsidRDefault="00D042DD" w:rsidP="00D042DD">
      <w:pPr>
        <w:jc w:val="center"/>
        <w:rPr>
          <w:bCs/>
        </w:rPr>
      </w:pPr>
    </w:p>
    <w:p w14:paraId="6731BF60" w14:textId="77777777" w:rsidR="00D042DD" w:rsidRPr="007E6251" w:rsidRDefault="00D042DD" w:rsidP="00D042DD">
      <w:pPr>
        <w:jc w:val="center"/>
        <w:rPr>
          <w:bCs/>
        </w:rPr>
      </w:pPr>
    </w:p>
    <w:p w14:paraId="7A87A39B"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409C7A6D"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54"/>
        <w:gridCol w:w="547"/>
        <w:gridCol w:w="503"/>
        <w:gridCol w:w="430"/>
        <w:gridCol w:w="430"/>
        <w:gridCol w:w="503"/>
        <w:gridCol w:w="430"/>
        <w:gridCol w:w="503"/>
        <w:gridCol w:w="503"/>
        <w:gridCol w:w="503"/>
        <w:gridCol w:w="503"/>
        <w:gridCol w:w="503"/>
        <w:gridCol w:w="503"/>
        <w:gridCol w:w="503"/>
        <w:gridCol w:w="430"/>
        <w:gridCol w:w="503"/>
        <w:gridCol w:w="503"/>
        <w:gridCol w:w="503"/>
        <w:gridCol w:w="505"/>
        <w:gridCol w:w="498"/>
      </w:tblGrid>
      <w:tr w:rsidR="00D042DD" w:rsidRPr="007E6251" w14:paraId="12F55C76"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4E119105" w14:textId="77777777" w:rsidR="00D042DD" w:rsidRPr="007E6251" w:rsidRDefault="00D042DD" w:rsidP="001223E3">
            <w:pPr>
              <w:rPr>
                <w:color w:val="000000"/>
                <w:sz w:val="20"/>
                <w:szCs w:val="20"/>
              </w:rPr>
            </w:pPr>
            <w:r w:rsidRPr="007E6251">
              <w:rPr>
                <w:color w:val="000000"/>
                <w:sz w:val="20"/>
                <w:szCs w:val="20"/>
              </w:rPr>
              <w:t>Table F17: Mean and Variance/Covariance matrix for adverse psychological effects (Wave 7) on TBI (Wave 5).</w:t>
            </w:r>
          </w:p>
        </w:tc>
      </w:tr>
      <w:tr w:rsidR="00D042DD" w:rsidRPr="007E6251" w14:paraId="4B84D4B9" w14:textId="77777777" w:rsidTr="001223E3">
        <w:trPr>
          <w:trHeight w:val="144"/>
        </w:trPr>
        <w:tc>
          <w:tcPr>
            <w:tcW w:w="1410" w:type="pct"/>
            <w:tcBorders>
              <w:top w:val="nil"/>
              <w:left w:val="nil"/>
              <w:bottom w:val="single" w:sz="4" w:space="0" w:color="auto"/>
              <w:right w:val="nil"/>
            </w:tcBorders>
            <w:shd w:val="clear" w:color="auto" w:fill="auto"/>
            <w:noWrap/>
            <w:hideMark/>
          </w:tcPr>
          <w:p w14:paraId="69E8E711" w14:textId="77777777" w:rsidR="00D042DD" w:rsidRPr="007E6251" w:rsidRDefault="00D042DD" w:rsidP="001223E3">
            <w:pPr>
              <w:rPr>
                <w:color w:val="000000"/>
                <w:sz w:val="20"/>
                <w:szCs w:val="20"/>
              </w:rPr>
            </w:pPr>
            <w:r w:rsidRPr="007E6251">
              <w:rPr>
                <w:color w:val="000000"/>
                <w:sz w:val="20"/>
                <w:szCs w:val="20"/>
              </w:rPr>
              <w:t> </w:t>
            </w:r>
          </w:p>
        </w:tc>
        <w:tc>
          <w:tcPr>
            <w:tcW w:w="211" w:type="pct"/>
            <w:tcBorders>
              <w:top w:val="nil"/>
              <w:left w:val="nil"/>
              <w:bottom w:val="single" w:sz="4" w:space="0" w:color="auto"/>
              <w:right w:val="nil"/>
            </w:tcBorders>
            <w:shd w:val="clear" w:color="auto" w:fill="auto"/>
            <w:noWrap/>
            <w:hideMark/>
          </w:tcPr>
          <w:p w14:paraId="26F56CF7"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4" w:type="pct"/>
            <w:tcBorders>
              <w:top w:val="nil"/>
              <w:left w:val="nil"/>
              <w:bottom w:val="single" w:sz="4" w:space="0" w:color="auto"/>
              <w:right w:val="nil"/>
            </w:tcBorders>
            <w:shd w:val="clear" w:color="auto" w:fill="auto"/>
            <w:noWrap/>
            <w:hideMark/>
          </w:tcPr>
          <w:p w14:paraId="306207E3" w14:textId="77777777" w:rsidR="00D042DD" w:rsidRPr="007E6251" w:rsidRDefault="00D042DD" w:rsidP="001223E3">
            <w:pPr>
              <w:jc w:val="center"/>
              <w:rPr>
                <w:color w:val="000000"/>
                <w:sz w:val="20"/>
                <w:szCs w:val="20"/>
              </w:rPr>
            </w:pPr>
            <w:r w:rsidRPr="007E6251">
              <w:rPr>
                <w:color w:val="000000"/>
                <w:sz w:val="20"/>
                <w:szCs w:val="20"/>
              </w:rPr>
              <w:t>1</w:t>
            </w:r>
          </w:p>
        </w:tc>
        <w:tc>
          <w:tcPr>
            <w:tcW w:w="166" w:type="pct"/>
            <w:tcBorders>
              <w:top w:val="nil"/>
              <w:left w:val="nil"/>
              <w:bottom w:val="single" w:sz="4" w:space="0" w:color="auto"/>
              <w:right w:val="nil"/>
            </w:tcBorders>
            <w:shd w:val="clear" w:color="auto" w:fill="auto"/>
            <w:noWrap/>
            <w:hideMark/>
          </w:tcPr>
          <w:p w14:paraId="3BD5663B" w14:textId="77777777" w:rsidR="00D042DD" w:rsidRPr="007E6251" w:rsidRDefault="00D042DD" w:rsidP="001223E3">
            <w:pPr>
              <w:jc w:val="center"/>
              <w:rPr>
                <w:color w:val="000000"/>
                <w:sz w:val="20"/>
                <w:szCs w:val="20"/>
              </w:rPr>
            </w:pPr>
            <w:r w:rsidRPr="007E6251">
              <w:rPr>
                <w:color w:val="000000"/>
                <w:sz w:val="20"/>
                <w:szCs w:val="20"/>
              </w:rPr>
              <w:t>2</w:t>
            </w:r>
          </w:p>
        </w:tc>
        <w:tc>
          <w:tcPr>
            <w:tcW w:w="166" w:type="pct"/>
            <w:tcBorders>
              <w:top w:val="nil"/>
              <w:left w:val="nil"/>
              <w:bottom w:val="single" w:sz="4" w:space="0" w:color="auto"/>
              <w:right w:val="nil"/>
            </w:tcBorders>
            <w:shd w:val="clear" w:color="auto" w:fill="auto"/>
            <w:noWrap/>
            <w:hideMark/>
          </w:tcPr>
          <w:p w14:paraId="04BFCC50" w14:textId="77777777" w:rsidR="00D042DD" w:rsidRPr="007E6251" w:rsidRDefault="00D042DD" w:rsidP="001223E3">
            <w:pPr>
              <w:jc w:val="center"/>
              <w:rPr>
                <w:color w:val="000000"/>
                <w:sz w:val="20"/>
                <w:szCs w:val="20"/>
              </w:rPr>
            </w:pPr>
            <w:r w:rsidRPr="007E6251">
              <w:rPr>
                <w:color w:val="000000"/>
                <w:sz w:val="20"/>
                <w:szCs w:val="20"/>
              </w:rPr>
              <w:t>3</w:t>
            </w:r>
          </w:p>
        </w:tc>
        <w:tc>
          <w:tcPr>
            <w:tcW w:w="194" w:type="pct"/>
            <w:tcBorders>
              <w:top w:val="nil"/>
              <w:left w:val="nil"/>
              <w:bottom w:val="single" w:sz="4" w:space="0" w:color="auto"/>
              <w:right w:val="nil"/>
            </w:tcBorders>
            <w:shd w:val="clear" w:color="auto" w:fill="auto"/>
            <w:noWrap/>
            <w:hideMark/>
          </w:tcPr>
          <w:p w14:paraId="4D0DDB99" w14:textId="77777777" w:rsidR="00D042DD" w:rsidRPr="007E6251" w:rsidRDefault="00D042DD" w:rsidP="001223E3">
            <w:pPr>
              <w:jc w:val="center"/>
              <w:rPr>
                <w:color w:val="000000"/>
                <w:sz w:val="20"/>
                <w:szCs w:val="20"/>
              </w:rPr>
            </w:pPr>
            <w:r w:rsidRPr="007E6251">
              <w:rPr>
                <w:color w:val="000000"/>
                <w:sz w:val="20"/>
                <w:szCs w:val="20"/>
              </w:rPr>
              <w:t>4</w:t>
            </w:r>
          </w:p>
        </w:tc>
        <w:tc>
          <w:tcPr>
            <w:tcW w:w="166" w:type="pct"/>
            <w:tcBorders>
              <w:top w:val="nil"/>
              <w:left w:val="nil"/>
              <w:bottom w:val="single" w:sz="4" w:space="0" w:color="auto"/>
              <w:right w:val="nil"/>
            </w:tcBorders>
            <w:shd w:val="clear" w:color="auto" w:fill="auto"/>
            <w:noWrap/>
            <w:hideMark/>
          </w:tcPr>
          <w:p w14:paraId="27AE61D0" w14:textId="77777777" w:rsidR="00D042DD" w:rsidRPr="007E6251" w:rsidRDefault="00D042DD" w:rsidP="001223E3">
            <w:pPr>
              <w:jc w:val="center"/>
              <w:rPr>
                <w:color w:val="000000"/>
                <w:sz w:val="20"/>
                <w:szCs w:val="20"/>
              </w:rPr>
            </w:pPr>
            <w:r w:rsidRPr="007E6251">
              <w:rPr>
                <w:color w:val="000000"/>
                <w:sz w:val="20"/>
                <w:szCs w:val="20"/>
              </w:rPr>
              <w:t>5</w:t>
            </w:r>
          </w:p>
        </w:tc>
        <w:tc>
          <w:tcPr>
            <w:tcW w:w="194" w:type="pct"/>
            <w:tcBorders>
              <w:top w:val="nil"/>
              <w:left w:val="nil"/>
              <w:bottom w:val="single" w:sz="4" w:space="0" w:color="auto"/>
              <w:right w:val="nil"/>
            </w:tcBorders>
            <w:shd w:val="clear" w:color="auto" w:fill="auto"/>
            <w:noWrap/>
            <w:hideMark/>
          </w:tcPr>
          <w:p w14:paraId="67EB2B3F" w14:textId="77777777" w:rsidR="00D042DD" w:rsidRPr="007E6251" w:rsidRDefault="00D042DD" w:rsidP="001223E3">
            <w:pPr>
              <w:jc w:val="center"/>
              <w:rPr>
                <w:color w:val="000000"/>
                <w:sz w:val="20"/>
                <w:szCs w:val="20"/>
              </w:rPr>
            </w:pPr>
            <w:r w:rsidRPr="007E6251">
              <w:rPr>
                <w:color w:val="000000"/>
                <w:sz w:val="20"/>
                <w:szCs w:val="20"/>
              </w:rPr>
              <w:t>6</w:t>
            </w:r>
          </w:p>
        </w:tc>
        <w:tc>
          <w:tcPr>
            <w:tcW w:w="194" w:type="pct"/>
            <w:tcBorders>
              <w:top w:val="nil"/>
              <w:left w:val="nil"/>
              <w:bottom w:val="single" w:sz="4" w:space="0" w:color="auto"/>
              <w:right w:val="nil"/>
            </w:tcBorders>
            <w:shd w:val="clear" w:color="auto" w:fill="auto"/>
            <w:noWrap/>
            <w:hideMark/>
          </w:tcPr>
          <w:p w14:paraId="43E7030D" w14:textId="77777777" w:rsidR="00D042DD" w:rsidRPr="007E6251" w:rsidRDefault="00D042DD" w:rsidP="001223E3">
            <w:pPr>
              <w:jc w:val="center"/>
              <w:rPr>
                <w:color w:val="000000"/>
                <w:sz w:val="20"/>
                <w:szCs w:val="20"/>
              </w:rPr>
            </w:pPr>
            <w:r w:rsidRPr="007E6251">
              <w:rPr>
                <w:color w:val="000000"/>
                <w:sz w:val="20"/>
                <w:szCs w:val="20"/>
              </w:rPr>
              <w:t>7</w:t>
            </w:r>
          </w:p>
        </w:tc>
        <w:tc>
          <w:tcPr>
            <w:tcW w:w="194" w:type="pct"/>
            <w:tcBorders>
              <w:top w:val="nil"/>
              <w:left w:val="nil"/>
              <w:bottom w:val="single" w:sz="4" w:space="0" w:color="auto"/>
              <w:right w:val="nil"/>
            </w:tcBorders>
            <w:shd w:val="clear" w:color="auto" w:fill="auto"/>
            <w:noWrap/>
            <w:hideMark/>
          </w:tcPr>
          <w:p w14:paraId="106CEA89" w14:textId="77777777" w:rsidR="00D042DD" w:rsidRPr="007E6251" w:rsidRDefault="00D042DD" w:rsidP="001223E3">
            <w:pPr>
              <w:jc w:val="center"/>
              <w:rPr>
                <w:color w:val="000000"/>
                <w:sz w:val="20"/>
                <w:szCs w:val="20"/>
              </w:rPr>
            </w:pPr>
            <w:r w:rsidRPr="007E6251">
              <w:rPr>
                <w:color w:val="000000"/>
                <w:sz w:val="20"/>
                <w:szCs w:val="20"/>
              </w:rPr>
              <w:t>8</w:t>
            </w:r>
          </w:p>
        </w:tc>
        <w:tc>
          <w:tcPr>
            <w:tcW w:w="194" w:type="pct"/>
            <w:tcBorders>
              <w:top w:val="nil"/>
              <w:left w:val="nil"/>
              <w:bottom w:val="single" w:sz="4" w:space="0" w:color="auto"/>
              <w:right w:val="nil"/>
            </w:tcBorders>
            <w:shd w:val="clear" w:color="auto" w:fill="auto"/>
            <w:noWrap/>
            <w:hideMark/>
          </w:tcPr>
          <w:p w14:paraId="3D6E30F5" w14:textId="77777777" w:rsidR="00D042DD" w:rsidRPr="007E6251" w:rsidRDefault="00D042DD" w:rsidP="001223E3">
            <w:pPr>
              <w:jc w:val="center"/>
              <w:rPr>
                <w:color w:val="000000"/>
                <w:sz w:val="20"/>
                <w:szCs w:val="20"/>
              </w:rPr>
            </w:pPr>
            <w:r w:rsidRPr="007E6251">
              <w:rPr>
                <w:color w:val="000000"/>
                <w:sz w:val="20"/>
                <w:szCs w:val="20"/>
              </w:rPr>
              <w:t>9</w:t>
            </w:r>
          </w:p>
        </w:tc>
        <w:tc>
          <w:tcPr>
            <w:tcW w:w="194" w:type="pct"/>
            <w:tcBorders>
              <w:top w:val="nil"/>
              <w:left w:val="nil"/>
              <w:bottom w:val="single" w:sz="4" w:space="0" w:color="auto"/>
              <w:right w:val="nil"/>
            </w:tcBorders>
            <w:shd w:val="clear" w:color="auto" w:fill="auto"/>
            <w:noWrap/>
            <w:hideMark/>
          </w:tcPr>
          <w:p w14:paraId="475900C5" w14:textId="77777777" w:rsidR="00D042DD" w:rsidRPr="007E6251" w:rsidRDefault="00D042DD" w:rsidP="001223E3">
            <w:pPr>
              <w:jc w:val="center"/>
              <w:rPr>
                <w:color w:val="000000"/>
                <w:sz w:val="20"/>
                <w:szCs w:val="20"/>
              </w:rPr>
            </w:pPr>
            <w:r w:rsidRPr="007E6251">
              <w:rPr>
                <w:color w:val="000000"/>
                <w:sz w:val="20"/>
                <w:szCs w:val="20"/>
              </w:rPr>
              <w:t>10</w:t>
            </w:r>
          </w:p>
        </w:tc>
        <w:tc>
          <w:tcPr>
            <w:tcW w:w="194" w:type="pct"/>
            <w:tcBorders>
              <w:top w:val="nil"/>
              <w:left w:val="nil"/>
              <w:bottom w:val="single" w:sz="4" w:space="0" w:color="auto"/>
              <w:right w:val="nil"/>
            </w:tcBorders>
            <w:shd w:val="clear" w:color="auto" w:fill="auto"/>
            <w:noWrap/>
            <w:hideMark/>
          </w:tcPr>
          <w:p w14:paraId="3C7F5045" w14:textId="77777777" w:rsidR="00D042DD" w:rsidRPr="007E6251" w:rsidRDefault="00D042DD" w:rsidP="001223E3">
            <w:pPr>
              <w:jc w:val="center"/>
              <w:rPr>
                <w:color w:val="000000"/>
                <w:sz w:val="20"/>
                <w:szCs w:val="20"/>
              </w:rPr>
            </w:pPr>
            <w:r w:rsidRPr="007E6251">
              <w:rPr>
                <w:color w:val="000000"/>
                <w:sz w:val="20"/>
                <w:szCs w:val="20"/>
              </w:rPr>
              <w:t>11</w:t>
            </w:r>
          </w:p>
        </w:tc>
        <w:tc>
          <w:tcPr>
            <w:tcW w:w="194" w:type="pct"/>
            <w:tcBorders>
              <w:top w:val="nil"/>
              <w:left w:val="nil"/>
              <w:bottom w:val="single" w:sz="4" w:space="0" w:color="auto"/>
              <w:right w:val="nil"/>
            </w:tcBorders>
            <w:shd w:val="clear" w:color="auto" w:fill="auto"/>
            <w:noWrap/>
            <w:hideMark/>
          </w:tcPr>
          <w:p w14:paraId="7B374493" w14:textId="77777777" w:rsidR="00D042DD" w:rsidRPr="007E6251" w:rsidRDefault="00D042DD" w:rsidP="001223E3">
            <w:pPr>
              <w:jc w:val="center"/>
              <w:rPr>
                <w:color w:val="000000"/>
                <w:sz w:val="20"/>
                <w:szCs w:val="20"/>
              </w:rPr>
            </w:pPr>
            <w:r w:rsidRPr="007E6251">
              <w:rPr>
                <w:color w:val="000000"/>
                <w:sz w:val="20"/>
                <w:szCs w:val="20"/>
              </w:rPr>
              <w:t>12</w:t>
            </w:r>
          </w:p>
        </w:tc>
        <w:tc>
          <w:tcPr>
            <w:tcW w:w="166" w:type="pct"/>
            <w:tcBorders>
              <w:top w:val="nil"/>
              <w:left w:val="nil"/>
              <w:bottom w:val="single" w:sz="4" w:space="0" w:color="auto"/>
              <w:right w:val="nil"/>
            </w:tcBorders>
            <w:shd w:val="clear" w:color="auto" w:fill="auto"/>
            <w:noWrap/>
            <w:hideMark/>
          </w:tcPr>
          <w:p w14:paraId="124EAF9F" w14:textId="77777777" w:rsidR="00D042DD" w:rsidRPr="007E6251" w:rsidRDefault="00D042DD" w:rsidP="001223E3">
            <w:pPr>
              <w:jc w:val="center"/>
              <w:rPr>
                <w:color w:val="000000"/>
                <w:sz w:val="20"/>
                <w:szCs w:val="20"/>
              </w:rPr>
            </w:pPr>
            <w:r w:rsidRPr="007E6251">
              <w:rPr>
                <w:color w:val="000000"/>
                <w:sz w:val="20"/>
                <w:szCs w:val="20"/>
              </w:rPr>
              <w:t>13</w:t>
            </w:r>
          </w:p>
        </w:tc>
        <w:tc>
          <w:tcPr>
            <w:tcW w:w="194" w:type="pct"/>
            <w:tcBorders>
              <w:top w:val="nil"/>
              <w:left w:val="nil"/>
              <w:bottom w:val="single" w:sz="4" w:space="0" w:color="auto"/>
              <w:right w:val="nil"/>
            </w:tcBorders>
            <w:shd w:val="clear" w:color="auto" w:fill="auto"/>
            <w:noWrap/>
            <w:hideMark/>
          </w:tcPr>
          <w:p w14:paraId="6FB40FBF" w14:textId="77777777" w:rsidR="00D042DD" w:rsidRPr="007E6251" w:rsidRDefault="00D042DD" w:rsidP="001223E3">
            <w:pPr>
              <w:jc w:val="center"/>
              <w:rPr>
                <w:color w:val="000000"/>
                <w:sz w:val="20"/>
                <w:szCs w:val="20"/>
              </w:rPr>
            </w:pPr>
            <w:r w:rsidRPr="007E6251">
              <w:rPr>
                <w:color w:val="000000"/>
                <w:sz w:val="20"/>
                <w:szCs w:val="20"/>
              </w:rPr>
              <w:t>14</w:t>
            </w:r>
          </w:p>
        </w:tc>
        <w:tc>
          <w:tcPr>
            <w:tcW w:w="194" w:type="pct"/>
            <w:tcBorders>
              <w:top w:val="nil"/>
              <w:left w:val="nil"/>
              <w:bottom w:val="single" w:sz="4" w:space="0" w:color="auto"/>
              <w:right w:val="nil"/>
            </w:tcBorders>
            <w:shd w:val="clear" w:color="auto" w:fill="auto"/>
            <w:noWrap/>
            <w:hideMark/>
          </w:tcPr>
          <w:p w14:paraId="69CCF9EF" w14:textId="77777777" w:rsidR="00D042DD" w:rsidRPr="007E6251" w:rsidRDefault="00D042DD" w:rsidP="001223E3">
            <w:pPr>
              <w:jc w:val="center"/>
              <w:rPr>
                <w:color w:val="000000"/>
                <w:sz w:val="20"/>
                <w:szCs w:val="20"/>
              </w:rPr>
            </w:pPr>
            <w:r w:rsidRPr="007E6251">
              <w:rPr>
                <w:color w:val="000000"/>
                <w:sz w:val="20"/>
                <w:szCs w:val="20"/>
              </w:rPr>
              <w:t>15</w:t>
            </w:r>
          </w:p>
        </w:tc>
        <w:tc>
          <w:tcPr>
            <w:tcW w:w="194" w:type="pct"/>
            <w:tcBorders>
              <w:top w:val="nil"/>
              <w:left w:val="nil"/>
              <w:bottom w:val="single" w:sz="4" w:space="0" w:color="auto"/>
              <w:right w:val="nil"/>
            </w:tcBorders>
            <w:shd w:val="clear" w:color="auto" w:fill="auto"/>
            <w:noWrap/>
            <w:hideMark/>
          </w:tcPr>
          <w:p w14:paraId="779D4739" w14:textId="77777777" w:rsidR="00D042DD" w:rsidRPr="007E6251" w:rsidRDefault="00D042DD" w:rsidP="001223E3">
            <w:pPr>
              <w:jc w:val="center"/>
              <w:rPr>
                <w:color w:val="000000"/>
                <w:sz w:val="20"/>
                <w:szCs w:val="20"/>
              </w:rPr>
            </w:pPr>
            <w:r w:rsidRPr="007E6251">
              <w:rPr>
                <w:color w:val="000000"/>
                <w:sz w:val="20"/>
                <w:szCs w:val="20"/>
              </w:rPr>
              <w:t>16</w:t>
            </w:r>
          </w:p>
        </w:tc>
        <w:tc>
          <w:tcPr>
            <w:tcW w:w="194" w:type="pct"/>
            <w:tcBorders>
              <w:top w:val="nil"/>
              <w:left w:val="nil"/>
              <w:bottom w:val="single" w:sz="4" w:space="0" w:color="auto"/>
              <w:right w:val="nil"/>
            </w:tcBorders>
            <w:shd w:val="clear" w:color="auto" w:fill="auto"/>
            <w:noWrap/>
            <w:hideMark/>
          </w:tcPr>
          <w:p w14:paraId="67C24A25" w14:textId="77777777" w:rsidR="00D042DD" w:rsidRPr="007E6251" w:rsidRDefault="00D042DD" w:rsidP="001223E3">
            <w:pPr>
              <w:jc w:val="center"/>
              <w:rPr>
                <w:color w:val="000000"/>
                <w:sz w:val="20"/>
                <w:szCs w:val="20"/>
              </w:rPr>
            </w:pPr>
            <w:r w:rsidRPr="007E6251">
              <w:rPr>
                <w:color w:val="000000"/>
                <w:sz w:val="20"/>
                <w:szCs w:val="20"/>
              </w:rPr>
              <w:t>17</w:t>
            </w:r>
          </w:p>
        </w:tc>
        <w:tc>
          <w:tcPr>
            <w:tcW w:w="192" w:type="pct"/>
            <w:tcBorders>
              <w:top w:val="nil"/>
              <w:left w:val="nil"/>
              <w:bottom w:val="single" w:sz="4" w:space="0" w:color="auto"/>
              <w:right w:val="nil"/>
            </w:tcBorders>
            <w:shd w:val="clear" w:color="auto" w:fill="auto"/>
            <w:noWrap/>
            <w:hideMark/>
          </w:tcPr>
          <w:p w14:paraId="23A351C6"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37D2FE8E" w14:textId="77777777" w:rsidTr="001223E3">
        <w:trPr>
          <w:trHeight w:val="144"/>
        </w:trPr>
        <w:tc>
          <w:tcPr>
            <w:tcW w:w="1410" w:type="pct"/>
            <w:tcBorders>
              <w:top w:val="nil"/>
              <w:left w:val="nil"/>
              <w:bottom w:val="nil"/>
              <w:right w:val="nil"/>
            </w:tcBorders>
            <w:shd w:val="clear" w:color="auto" w:fill="auto"/>
            <w:noWrap/>
            <w:hideMark/>
          </w:tcPr>
          <w:p w14:paraId="41E19519"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1" w:type="pct"/>
            <w:tcBorders>
              <w:top w:val="nil"/>
              <w:left w:val="nil"/>
              <w:bottom w:val="nil"/>
              <w:right w:val="nil"/>
            </w:tcBorders>
            <w:shd w:val="clear" w:color="auto" w:fill="auto"/>
            <w:noWrap/>
            <w:hideMark/>
          </w:tcPr>
          <w:p w14:paraId="0621BC6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7454023"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16BA699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87093E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1E6CF8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EB5046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176B56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2198C6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92B30E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9006C6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04AAA3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B71E0A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AC4D94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CD0A53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B5E941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663BB8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B1DF1F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6D8C5A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15249774"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BC385A7" w14:textId="77777777" w:rsidTr="001223E3">
        <w:trPr>
          <w:trHeight w:val="144"/>
        </w:trPr>
        <w:tc>
          <w:tcPr>
            <w:tcW w:w="1410" w:type="pct"/>
            <w:tcBorders>
              <w:top w:val="nil"/>
              <w:left w:val="nil"/>
              <w:bottom w:val="nil"/>
              <w:right w:val="nil"/>
            </w:tcBorders>
            <w:shd w:val="clear" w:color="auto" w:fill="auto"/>
            <w:noWrap/>
            <w:hideMark/>
          </w:tcPr>
          <w:p w14:paraId="347C5704"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1" w:type="pct"/>
            <w:tcBorders>
              <w:top w:val="nil"/>
              <w:left w:val="nil"/>
              <w:bottom w:val="nil"/>
              <w:right w:val="nil"/>
            </w:tcBorders>
            <w:shd w:val="clear" w:color="auto" w:fill="auto"/>
            <w:noWrap/>
            <w:hideMark/>
          </w:tcPr>
          <w:p w14:paraId="21230E98" w14:textId="77777777" w:rsidR="00D042DD" w:rsidRPr="007E6251" w:rsidRDefault="00D042DD" w:rsidP="001223E3">
            <w:pPr>
              <w:jc w:val="center"/>
              <w:rPr>
                <w:color w:val="000000"/>
                <w:sz w:val="20"/>
                <w:szCs w:val="20"/>
              </w:rPr>
            </w:pPr>
            <w:r w:rsidRPr="007E6251">
              <w:rPr>
                <w:color w:val="000000"/>
                <w:sz w:val="20"/>
                <w:szCs w:val="20"/>
              </w:rPr>
              <w:t>.27</w:t>
            </w:r>
          </w:p>
        </w:tc>
        <w:tc>
          <w:tcPr>
            <w:tcW w:w="194" w:type="pct"/>
            <w:tcBorders>
              <w:top w:val="nil"/>
              <w:left w:val="nil"/>
              <w:bottom w:val="nil"/>
              <w:right w:val="nil"/>
            </w:tcBorders>
            <w:shd w:val="clear" w:color="auto" w:fill="auto"/>
            <w:noWrap/>
            <w:hideMark/>
          </w:tcPr>
          <w:p w14:paraId="58F3A466" w14:textId="77777777" w:rsidR="00D042DD" w:rsidRPr="007E6251" w:rsidRDefault="00D042DD" w:rsidP="001223E3">
            <w:pPr>
              <w:jc w:val="center"/>
              <w:rPr>
                <w:color w:val="000000"/>
                <w:sz w:val="20"/>
                <w:szCs w:val="20"/>
              </w:rPr>
            </w:pPr>
            <w:r w:rsidRPr="007E6251">
              <w:rPr>
                <w:color w:val="000000"/>
                <w:sz w:val="20"/>
                <w:szCs w:val="20"/>
              </w:rPr>
              <w:t>.261</w:t>
            </w:r>
          </w:p>
        </w:tc>
        <w:tc>
          <w:tcPr>
            <w:tcW w:w="166" w:type="pct"/>
            <w:tcBorders>
              <w:top w:val="nil"/>
              <w:left w:val="nil"/>
              <w:bottom w:val="nil"/>
              <w:right w:val="nil"/>
            </w:tcBorders>
            <w:shd w:val="clear" w:color="auto" w:fill="auto"/>
            <w:noWrap/>
            <w:hideMark/>
          </w:tcPr>
          <w:p w14:paraId="15F6CC53"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38095BE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A168467"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CE2501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1265E3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7F8324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7ACA0C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4A114A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2A288D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06853B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D610C9F"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F2DE18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E314FC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4CF7D4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7061F2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0E50503"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CFE1DA1" w14:textId="77777777" w:rsidR="00D042DD" w:rsidRPr="007E6251" w:rsidRDefault="00D042DD" w:rsidP="001223E3">
            <w:pPr>
              <w:jc w:val="center"/>
              <w:rPr>
                <w:color w:val="000000"/>
                <w:sz w:val="20"/>
                <w:szCs w:val="20"/>
              </w:rPr>
            </w:pPr>
          </w:p>
        </w:tc>
      </w:tr>
      <w:tr w:rsidR="00D042DD" w:rsidRPr="007E6251" w14:paraId="5CA54537" w14:textId="77777777" w:rsidTr="001223E3">
        <w:trPr>
          <w:trHeight w:val="144"/>
        </w:trPr>
        <w:tc>
          <w:tcPr>
            <w:tcW w:w="1410" w:type="pct"/>
            <w:tcBorders>
              <w:top w:val="nil"/>
              <w:left w:val="nil"/>
              <w:bottom w:val="nil"/>
              <w:right w:val="nil"/>
            </w:tcBorders>
            <w:shd w:val="clear" w:color="auto" w:fill="auto"/>
            <w:noWrap/>
            <w:hideMark/>
          </w:tcPr>
          <w:p w14:paraId="06EB1B2F"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1" w:type="pct"/>
            <w:tcBorders>
              <w:top w:val="nil"/>
              <w:left w:val="nil"/>
              <w:bottom w:val="nil"/>
              <w:right w:val="nil"/>
            </w:tcBorders>
            <w:shd w:val="clear" w:color="auto" w:fill="auto"/>
            <w:noWrap/>
            <w:hideMark/>
          </w:tcPr>
          <w:p w14:paraId="047E8071" w14:textId="77777777" w:rsidR="00D042DD" w:rsidRPr="007E6251" w:rsidRDefault="00D042DD" w:rsidP="001223E3">
            <w:pPr>
              <w:jc w:val="center"/>
              <w:rPr>
                <w:color w:val="000000"/>
                <w:sz w:val="20"/>
                <w:szCs w:val="20"/>
              </w:rPr>
            </w:pPr>
            <w:r w:rsidRPr="007E6251">
              <w:rPr>
                <w:color w:val="000000"/>
                <w:sz w:val="20"/>
                <w:szCs w:val="20"/>
              </w:rPr>
              <w:t>.53</w:t>
            </w:r>
          </w:p>
        </w:tc>
        <w:tc>
          <w:tcPr>
            <w:tcW w:w="194" w:type="pct"/>
            <w:tcBorders>
              <w:top w:val="nil"/>
              <w:left w:val="nil"/>
              <w:bottom w:val="nil"/>
              <w:right w:val="nil"/>
            </w:tcBorders>
            <w:shd w:val="clear" w:color="auto" w:fill="auto"/>
            <w:noWrap/>
            <w:hideMark/>
          </w:tcPr>
          <w:p w14:paraId="04122288" w14:textId="77777777" w:rsidR="00D042DD" w:rsidRPr="007E6251" w:rsidRDefault="00D042DD" w:rsidP="001223E3">
            <w:pPr>
              <w:jc w:val="center"/>
              <w:rPr>
                <w:color w:val="000000"/>
                <w:sz w:val="20"/>
                <w:szCs w:val="20"/>
              </w:rPr>
            </w:pPr>
            <w:r w:rsidRPr="007E6251">
              <w:rPr>
                <w:color w:val="000000"/>
                <w:sz w:val="20"/>
                <w:szCs w:val="20"/>
              </w:rPr>
              <w:t>-.006</w:t>
            </w:r>
          </w:p>
        </w:tc>
        <w:tc>
          <w:tcPr>
            <w:tcW w:w="166" w:type="pct"/>
            <w:tcBorders>
              <w:top w:val="nil"/>
              <w:left w:val="nil"/>
              <w:bottom w:val="nil"/>
              <w:right w:val="nil"/>
            </w:tcBorders>
            <w:shd w:val="clear" w:color="auto" w:fill="auto"/>
            <w:noWrap/>
            <w:hideMark/>
          </w:tcPr>
          <w:p w14:paraId="46C366B7" w14:textId="77777777" w:rsidR="00D042DD" w:rsidRPr="007E6251" w:rsidRDefault="00D042DD" w:rsidP="001223E3">
            <w:pPr>
              <w:jc w:val="center"/>
              <w:rPr>
                <w:color w:val="000000"/>
                <w:sz w:val="20"/>
                <w:szCs w:val="20"/>
              </w:rPr>
            </w:pPr>
            <w:r w:rsidRPr="007E6251">
              <w:rPr>
                <w:color w:val="000000"/>
                <w:sz w:val="20"/>
                <w:szCs w:val="20"/>
              </w:rPr>
              <w:t>.196</w:t>
            </w:r>
          </w:p>
        </w:tc>
        <w:tc>
          <w:tcPr>
            <w:tcW w:w="166" w:type="pct"/>
            <w:tcBorders>
              <w:top w:val="nil"/>
              <w:left w:val="nil"/>
              <w:bottom w:val="nil"/>
              <w:right w:val="nil"/>
            </w:tcBorders>
            <w:shd w:val="clear" w:color="auto" w:fill="auto"/>
            <w:noWrap/>
            <w:hideMark/>
          </w:tcPr>
          <w:p w14:paraId="514853D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EC6603C"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B66CFE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2430FF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1C9179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A9A6B3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110371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61EF8F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D4347F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92BF724"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6B4ECF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5F3346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E2EB64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114821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AD059B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60EB0E6" w14:textId="77777777" w:rsidR="00D042DD" w:rsidRPr="007E6251" w:rsidRDefault="00D042DD" w:rsidP="001223E3">
            <w:pPr>
              <w:jc w:val="center"/>
              <w:rPr>
                <w:color w:val="000000"/>
                <w:sz w:val="20"/>
                <w:szCs w:val="20"/>
              </w:rPr>
            </w:pPr>
          </w:p>
        </w:tc>
      </w:tr>
      <w:tr w:rsidR="00D042DD" w:rsidRPr="007E6251" w14:paraId="725CF1A6" w14:textId="77777777" w:rsidTr="001223E3">
        <w:trPr>
          <w:trHeight w:val="144"/>
        </w:trPr>
        <w:tc>
          <w:tcPr>
            <w:tcW w:w="1410" w:type="pct"/>
            <w:tcBorders>
              <w:top w:val="nil"/>
              <w:left w:val="nil"/>
              <w:bottom w:val="nil"/>
              <w:right w:val="nil"/>
            </w:tcBorders>
            <w:shd w:val="clear" w:color="auto" w:fill="auto"/>
            <w:noWrap/>
            <w:hideMark/>
          </w:tcPr>
          <w:p w14:paraId="4B5D2AC4"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1" w:type="pct"/>
            <w:tcBorders>
              <w:top w:val="nil"/>
              <w:left w:val="nil"/>
              <w:bottom w:val="nil"/>
              <w:right w:val="nil"/>
            </w:tcBorders>
            <w:shd w:val="clear" w:color="auto" w:fill="auto"/>
            <w:noWrap/>
            <w:hideMark/>
          </w:tcPr>
          <w:p w14:paraId="503E8E99" w14:textId="77777777" w:rsidR="00D042DD" w:rsidRPr="007E6251" w:rsidRDefault="00D042DD" w:rsidP="001223E3">
            <w:pPr>
              <w:jc w:val="center"/>
              <w:rPr>
                <w:color w:val="000000"/>
                <w:sz w:val="20"/>
                <w:szCs w:val="20"/>
              </w:rPr>
            </w:pPr>
            <w:r w:rsidRPr="007E6251">
              <w:rPr>
                <w:color w:val="000000"/>
                <w:sz w:val="20"/>
                <w:szCs w:val="20"/>
              </w:rPr>
              <w:t>.45</w:t>
            </w:r>
          </w:p>
        </w:tc>
        <w:tc>
          <w:tcPr>
            <w:tcW w:w="194" w:type="pct"/>
            <w:tcBorders>
              <w:top w:val="nil"/>
              <w:left w:val="nil"/>
              <w:bottom w:val="nil"/>
              <w:right w:val="nil"/>
            </w:tcBorders>
            <w:shd w:val="clear" w:color="auto" w:fill="auto"/>
            <w:noWrap/>
            <w:hideMark/>
          </w:tcPr>
          <w:p w14:paraId="0AF164EB"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69B93CF9" w14:textId="77777777" w:rsidR="00D042DD" w:rsidRPr="007E6251" w:rsidRDefault="00D042DD" w:rsidP="001223E3">
            <w:pPr>
              <w:jc w:val="center"/>
              <w:rPr>
                <w:color w:val="000000"/>
                <w:sz w:val="20"/>
                <w:szCs w:val="20"/>
              </w:rPr>
            </w:pPr>
            <w:r w:rsidRPr="007E6251">
              <w:rPr>
                <w:color w:val="000000"/>
                <w:sz w:val="20"/>
                <w:szCs w:val="20"/>
              </w:rPr>
              <w:t>.020</w:t>
            </w:r>
          </w:p>
        </w:tc>
        <w:tc>
          <w:tcPr>
            <w:tcW w:w="166" w:type="pct"/>
            <w:tcBorders>
              <w:top w:val="nil"/>
              <w:left w:val="nil"/>
              <w:bottom w:val="nil"/>
              <w:right w:val="nil"/>
            </w:tcBorders>
            <w:shd w:val="clear" w:color="auto" w:fill="auto"/>
            <w:noWrap/>
            <w:hideMark/>
          </w:tcPr>
          <w:p w14:paraId="0264FFBE" w14:textId="77777777" w:rsidR="00D042DD" w:rsidRPr="007E6251" w:rsidRDefault="00D042DD" w:rsidP="001223E3">
            <w:pPr>
              <w:jc w:val="center"/>
              <w:rPr>
                <w:color w:val="000000"/>
                <w:sz w:val="20"/>
                <w:szCs w:val="20"/>
              </w:rPr>
            </w:pPr>
            <w:r w:rsidRPr="007E6251">
              <w:rPr>
                <w:color w:val="000000"/>
                <w:sz w:val="20"/>
                <w:szCs w:val="20"/>
              </w:rPr>
              <w:t>.141</w:t>
            </w:r>
          </w:p>
        </w:tc>
        <w:tc>
          <w:tcPr>
            <w:tcW w:w="194" w:type="pct"/>
            <w:tcBorders>
              <w:top w:val="nil"/>
              <w:left w:val="nil"/>
              <w:bottom w:val="nil"/>
              <w:right w:val="nil"/>
            </w:tcBorders>
            <w:shd w:val="clear" w:color="auto" w:fill="auto"/>
            <w:noWrap/>
            <w:hideMark/>
          </w:tcPr>
          <w:p w14:paraId="77B3C2FC"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464C28C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2C4FBA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9F66F8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E21B40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E03976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AD3383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421211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5FFAB0D"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C51EBE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DD5245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4DFE27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BFFC65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6A0DD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5A2D1F2" w14:textId="77777777" w:rsidR="00D042DD" w:rsidRPr="007E6251" w:rsidRDefault="00D042DD" w:rsidP="001223E3">
            <w:pPr>
              <w:jc w:val="center"/>
              <w:rPr>
                <w:color w:val="000000"/>
                <w:sz w:val="20"/>
                <w:szCs w:val="20"/>
              </w:rPr>
            </w:pPr>
          </w:p>
        </w:tc>
      </w:tr>
      <w:tr w:rsidR="00D042DD" w:rsidRPr="007E6251" w14:paraId="779DFE6E" w14:textId="77777777" w:rsidTr="001223E3">
        <w:trPr>
          <w:trHeight w:val="144"/>
        </w:trPr>
        <w:tc>
          <w:tcPr>
            <w:tcW w:w="1410" w:type="pct"/>
            <w:tcBorders>
              <w:top w:val="nil"/>
              <w:left w:val="nil"/>
              <w:bottom w:val="nil"/>
              <w:right w:val="nil"/>
            </w:tcBorders>
            <w:shd w:val="clear" w:color="auto" w:fill="auto"/>
            <w:noWrap/>
            <w:hideMark/>
          </w:tcPr>
          <w:p w14:paraId="72AF6B1B"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1" w:type="pct"/>
            <w:tcBorders>
              <w:top w:val="nil"/>
              <w:left w:val="nil"/>
              <w:bottom w:val="nil"/>
              <w:right w:val="nil"/>
            </w:tcBorders>
            <w:shd w:val="clear" w:color="auto" w:fill="auto"/>
            <w:noWrap/>
            <w:hideMark/>
          </w:tcPr>
          <w:p w14:paraId="4EACEA1C" w14:textId="77777777" w:rsidR="00D042DD" w:rsidRPr="007E6251" w:rsidRDefault="00D042DD" w:rsidP="001223E3">
            <w:pPr>
              <w:jc w:val="center"/>
              <w:rPr>
                <w:color w:val="000000"/>
                <w:sz w:val="20"/>
                <w:szCs w:val="20"/>
              </w:rPr>
            </w:pPr>
            <w:r w:rsidRPr="007E6251">
              <w:rPr>
                <w:color w:val="000000"/>
                <w:sz w:val="20"/>
                <w:szCs w:val="20"/>
              </w:rPr>
              <w:t>1.66</w:t>
            </w:r>
          </w:p>
        </w:tc>
        <w:tc>
          <w:tcPr>
            <w:tcW w:w="194" w:type="pct"/>
            <w:tcBorders>
              <w:top w:val="nil"/>
              <w:left w:val="nil"/>
              <w:bottom w:val="nil"/>
              <w:right w:val="nil"/>
            </w:tcBorders>
            <w:shd w:val="clear" w:color="auto" w:fill="auto"/>
            <w:noWrap/>
            <w:hideMark/>
          </w:tcPr>
          <w:p w14:paraId="5A9E2563" w14:textId="77777777" w:rsidR="00D042DD" w:rsidRPr="007E6251" w:rsidRDefault="00D042DD" w:rsidP="001223E3">
            <w:pPr>
              <w:jc w:val="center"/>
              <w:rPr>
                <w:color w:val="000000"/>
                <w:sz w:val="20"/>
                <w:szCs w:val="20"/>
              </w:rPr>
            </w:pPr>
            <w:r w:rsidRPr="007E6251">
              <w:rPr>
                <w:color w:val="000000"/>
                <w:sz w:val="20"/>
                <w:szCs w:val="20"/>
              </w:rPr>
              <w:t>-.025</w:t>
            </w:r>
          </w:p>
        </w:tc>
        <w:tc>
          <w:tcPr>
            <w:tcW w:w="166" w:type="pct"/>
            <w:tcBorders>
              <w:top w:val="nil"/>
              <w:left w:val="nil"/>
              <w:bottom w:val="nil"/>
              <w:right w:val="nil"/>
            </w:tcBorders>
            <w:shd w:val="clear" w:color="auto" w:fill="auto"/>
            <w:noWrap/>
            <w:hideMark/>
          </w:tcPr>
          <w:p w14:paraId="000D326B" w14:textId="77777777" w:rsidR="00D042DD" w:rsidRPr="007E6251" w:rsidRDefault="00D042DD" w:rsidP="001223E3">
            <w:pPr>
              <w:jc w:val="center"/>
              <w:rPr>
                <w:color w:val="000000"/>
                <w:sz w:val="20"/>
                <w:szCs w:val="20"/>
              </w:rPr>
            </w:pPr>
            <w:r w:rsidRPr="007E6251">
              <w:rPr>
                <w:color w:val="000000"/>
                <w:sz w:val="20"/>
                <w:szCs w:val="20"/>
              </w:rPr>
              <w:t>.080</w:t>
            </w:r>
          </w:p>
        </w:tc>
        <w:tc>
          <w:tcPr>
            <w:tcW w:w="166" w:type="pct"/>
            <w:tcBorders>
              <w:top w:val="nil"/>
              <w:left w:val="nil"/>
              <w:bottom w:val="nil"/>
              <w:right w:val="nil"/>
            </w:tcBorders>
            <w:shd w:val="clear" w:color="auto" w:fill="auto"/>
            <w:noWrap/>
            <w:hideMark/>
          </w:tcPr>
          <w:p w14:paraId="1553D21E" w14:textId="77777777" w:rsidR="00D042DD" w:rsidRPr="007E6251" w:rsidRDefault="00D042DD" w:rsidP="001223E3">
            <w:pPr>
              <w:jc w:val="center"/>
              <w:rPr>
                <w:color w:val="000000"/>
                <w:sz w:val="20"/>
                <w:szCs w:val="20"/>
              </w:rPr>
            </w:pPr>
            <w:r w:rsidRPr="007E6251">
              <w:rPr>
                <w:color w:val="000000"/>
                <w:sz w:val="20"/>
                <w:szCs w:val="20"/>
              </w:rPr>
              <w:t>.094</w:t>
            </w:r>
          </w:p>
        </w:tc>
        <w:tc>
          <w:tcPr>
            <w:tcW w:w="194" w:type="pct"/>
            <w:tcBorders>
              <w:top w:val="nil"/>
              <w:left w:val="nil"/>
              <w:bottom w:val="nil"/>
              <w:right w:val="nil"/>
            </w:tcBorders>
            <w:shd w:val="clear" w:color="auto" w:fill="auto"/>
            <w:noWrap/>
            <w:hideMark/>
          </w:tcPr>
          <w:p w14:paraId="4BB098EC" w14:textId="77777777" w:rsidR="00D042DD" w:rsidRPr="007E6251" w:rsidRDefault="00D042DD" w:rsidP="001223E3">
            <w:pPr>
              <w:jc w:val="center"/>
              <w:rPr>
                <w:color w:val="000000"/>
                <w:sz w:val="20"/>
                <w:szCs w:val="20"/>
              </w:rPr>
            </w:pPr>
            <w:r w:rsidRPr="007E6251">
              <w:rPr>
                <w:color w:val="000000"/>
                <w:sz w:val="20"/>
                <w:szCs w:val="20"/>
              </w:rPr>
              <w:t>.548</w:t>
            </w:r>
          </w:p>
        </w:tc>
        <w:tc>
          <w:tcPr>
            <w:tcW w:w="166" w:type="pct"/>
            <w:tcBorders>
              <w:top w:val="nil"/>
              <w:left w:val="nil"/>
              <w:bottom w:val="nil"/>
              <w:right w:val="nil"/>
            </w:tcBorders>
            <w:shd w:val="clear" w:color="auto" w:fill="auto"/>
            <w:noWrap/>
            <w:hideMark/>
          </w:tcPr>
          <w:p w14:paraId="50E77CE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BB08D0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F1E315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4577F2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BB56C3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A04145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98C986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1BFA8F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0C20E1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FA3FDB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14A5D6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CEF250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D6C056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41869C2" w14:textId="77777777" w:rsidR="00D042DD" w:rsidRPr="007E6251" w:rsidRDefault="00D042DD" w:rsidP="001223E3">
            <w:pPr>
              <w:jc w:val="center"/>
              <w:rPr>
                <w:color w:val="000000"/>
                <w:sz w:val="20"/>
                <w:szCs w:val="20"/>
              </w:rPr>
            </w:pPr>
          </w:p>
        </w:tc>
      </w:tr>
      <w:tr w:rsidR="00D042DD" w:rsidRPr="007E6251" w14:paraId="1DF969C0" w14:textId="77777777" w:rsidTr="001223E3">
        <w:trPr>
          <w:trHeight w:val="144"/>
        </w:trPr>
        <w:tc>
          <w:tcPr>
            <w:tcW w:w="1410" w:type="pct"/>
            <w:tcBorders>
              <w:top w:val="nil"/>
              <w:left w:val="nil"/>
              <w:bottom w:val="nil"/>
              <w:right w:val="nil"/>
            </w:tcBorders>
            <w:shd w:val="clear" w:color="auto" w:fill="auto"/>
            <w:noWrap/>
            <w:hideMark/>
          </w:tcPr>
          <w:p w14:paraId="0336C2B1"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1" w:type="pct"/>
            <w:tcBorders>
              <w:top w:val="nil"/>
              <w:left w:val="nil"/>
              <w:bottom w:val="nil"/>
              <w:right w:val="nil"/>
            </w:tcBorders>
            <w:shd w:val="clear" w:color="auto" w:fill="auto"/>
            <w:noWrap/>
            <w:hideMark/>
          </w:tcPr>
          <w:p w14:paraId="66D7B62C" w14:textId="77777777" w:rsidR="00D042DD" w:rsidRPr="007E6251" w:rsidRDefault="00D042DD" w:rsidP="001223E3">
            <w:pPr>
              <w:jc w:val="center"/>
              <w:rPr>
                <w:color w:val="000000"/>
                <w:sz w:val="20"/>
                <w:szCs w:val="20"/>
              </w:rPr>
            </w:pPr>
            <w:r w:rsidRPr="007E6251">
              <w:rPr>
                <w:color w:val="000000"/>
                <w:sz w:val="20"/>
                <w:szCs w:val="20"/>
              </w:rPr>
              <w:t>3.15</w:t>
            </w:r>
          </w:p>
        </w:tc>
        <w:tc>
          <w:tcPr>
            <w:tcW w:w="194" w:type="pct"/>
            <w:tcBorders>
              <w:top w:val="nil"/>
              <w:left w:val="nil"/>
              <w:bottom w:val="nil"/>
              <w:right w:val="nil"/>
            </w:tcBorders>
            <w:shd w:val="clear" w:color="auto" w:fill="auto"/>
            <w:noWrap/>
            <w:hideMark/>
          </w:tcPr>
          <w:p w14:paraId="7C74A6D3"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2230F2A0" w14:textId="77777777" w:rsidR="00D042DD" w:rsidRPr="007E6251" w:rsidRDefault="00D042DD" w:rsidP="001223E3">
            <w:pPr>
              <w:jc w:val="center"/>
              <w:rPr>
                <w:color w:val="000000"/>
                <w:sz w:val="20"/>
                <w:szCs w:val="20"/>
              </w:rPr>
            </w:pPr>
            <w:r w:rsidRPr="007E6251">
              <w:rPr>
                <w:color w:val="000000"/>
                <w:sz w:val="20"/>
                <w:szCs w:val="20"/>
              </w:rPr>
              <w:t>.064</w:t>
            </w:r>
          </w:p>
        </w:tc>
        <w:tc>
          <w:tcPr>
            <w:tcW w:w="166" w:type="pct"/>
            <w:tcBorders>
              <w:top w:val="nil"/>
              <w:left w:val="nil"/>
              <w:bottom w:val="nil"/>
              <w:right w:val="nil"/>
            </w:tcBorders>
            <w:shd w:val="clear" w:color="auto" w:fill="auto"/>
            <w:noWrap/>
            <w:hideMark/>
          </w:tcPr>
          <w:p w14:paraId="4AD8B546" w14:textId="77777777" w:rsidR="00D042DD" w:rsidRPr="007E6251" w:rsidRDefault="00D042DD" w:rsidP="001223E3">
            <w:pPr>
              <w:jc w:val="center"/>
              <w:rPr>
                <w:color w:val="000000"/>
                <w:sz w:val="20"/>
                <w:szCs w:val="20"/>
              </w:rPr>
            </w:pPr>
            <w:r w:rsidRPr="007E6251">
              <w:rPr>
                <w:color w:val="000000"/>
                <w:sz w:val="20"/>
                <w:szCs w:val="20"/>
              </w:rPr>
              <w:t>.099</w:t>
            </w:r>
          </w:p>
        </w:tc>
        <w:tc>
          <w:tcPr>
            <w:tcW w:w="194" w:type="pct"/>
            <w:tcBorders>
              <w:top w:val="nil"/>
              <w:left w:val="nil"/>
              <w:bottom w:val="nil"/>
              <w:right w:val="nil"/>
            </w:tcBorders>
            <w:shd w:val="clear" w:color="auto" w:fill="auto"/>
            <w:noWrap/>
            <w:hideMark/>
          </w:tcPr>
          <w:p w14:paraId="76AF0D67" w14:textId="77777777" w:rsidR="00D042DD" w:rsidRPr="007E6251" w:rsidRDefault="00D042DD" w:rsidP="001223E3">
            <w:pPr>
              <w:jc w:val="center"/>
              <w:rPr>
                <w:color w:val="000000"/>
                <w:sz w:val="20"/>
                <w:szCs w:val="20"/>
              </w:rPr>
            </w:pPr>
            <w:r w:rsidRPr="007E6251">
              <w:rPr>
                <w:color w:val="000000"/>
                <w:sz w:val="20"/>
                <w:szCs w:val="20"/>
              </w:rPr>
              <w:t>.207</w:t>
            </w:r>
          </w:p>
        </w:tc>
        <w:tc>
          <w:tcPr>
            <w:tcW w:w="166" w:type="pct"/>
            <w:tcBorders>
              <w:top w:val="nil"/>
              <w:left w:val="nil"/>
              <w:bottom w:val="nil"/>
              <w:right w:val="nil"/>
            </w:tcBorders>
            <w:shd w:val="clear" w:color="auto" w:fill="auto"/>
            <w:noWrap/>
            <w:hideMark/>
          </w:tcPr>
          <w:p w14:paraId="34A2137E" w14:textId="77777777" w:rsidR="00D042DD" w:rsidRPr="007E6251" w:rsidRDefault="00D042DD" w:rsidP="001223E3">
            <w:pPr>
              <w:jc w:val="center"/>
              <w:rPr>
                <w:color w:val="000000"/>
                <w:sz w:val="20"/>
                <w:szCs w:val="20"/>
              </w:rPr>
            </w:pPr>
            <w:r w:rsidRPr="007E6251">
              <w:rPr>
                <w:color w:val="000000"/>
                <w:sz w:val="20"/>
                <w:szCs w:val="20"/>
              </w:rPr>
              <w:t>.924</w:t>
            </w:r>
          </w:p>
        </w:tc>
        <w:tc>
          <w:tcPr>
            <w:tcW w:w="194" w:type="pct"/>
            <w:tcBorders>
              <w:top w:val="nil"/>
              <w:left w:val="nil"/>
              <w:bottom w:val="nil"/>
              <w:right w:val="nil"/>
            </w:tcBorders>
            <w:shd w:val="clear" w:color="auto" w:fill="auto"/>
            <w:noWrap/>
            <w:hideMark/>
          </w:tcPr>
          <w:p w14:paraId="48D291F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1370F6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8574F6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88E83A7"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E5D77F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2CFC72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816D74A"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F4E025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BD3A0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C68A1C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513D4D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4DA269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008001F" w14:textId="77777777" w:rsidR="00D042DD" w:rsidRPr="007E6251" w:rsidRDefault="00D042DD" w:rsidP="001223E3">
            <w:pPr>
              <w:jc w:val="center"/>
              <w:rPr>
                <w:color w:val="000000"/>
                <w:sz w:val="20"/>
                <w:szCs w:val="20"/>
              </w:rPr>
            </w:pPr>
          </w:p>
        </w:tc>
      </w:tr>
      <w:tr w:rsidR="00D042DD" w:rsidRPr="007E6251" w14:paraId="7AB20BB6" w14:textId="77777777" w:rsidTr="001223E3">
        <w:trPr>
          <w:trHeight w:val="144"/>
        </w:trPr>
        <w:tc>
          <w:tcPr>
            <w:tcW w:w="1410" w:type="pct"/>
            <w:tcBorders>
              <w:top w:val="nil"/>
              <w:left w:val="nil"/>
              <w:bottom w:val="nil"/>
              <w:right w:val="nil"/>
            </w:tcBorders>
            <w:shd w:val="clear" w:color="auto" w:fill="auto"/>
            <w:noWrap/>
            <w:hideMark/>
          </w:tcPr>
          <w:p w14:paraId="045A9EF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1" w:type="pct"/>
            <w:tcBorders>
              <w:top w:val="nil"/>
              <w:left w:val="nil"/>
              <w:bottom w:val="nil"/>
              <w:right w:val="nil"/>
            </w:tcBorders>
            <w:shd w:val="clear" w:color="auto" w:fill="auto"/>
            <w:noWrap/>
            <w:hideMark/>
          </w:tcPr>
          <w:p w14:paraId="2391A773" w14:textId="77777777" w:rsidR="00D042DD" w:rsidRPr="007E6251" w:rsidRDefault="00D042DD" w:rsidP="001223E3">
            <w:pPr>
              <w:jc w:val="center"/>
              <w:rPr>
                <w:color w:val="000000"/>
                <w:sz w:val="20"/>
                <w:szCs w:val="20"/>
              </w:rPr>
            </w:pPr>
            <w:r w:rsidRPr="007E6251">
              <w:rPr>
                <w:color w:val="000000"/>
                <w:sz w:val="20"/>
                <w:szCs w:val="20"/>
              </w:rPr>
              <w:t>1.63</w:t>
            </w:r>
          </w:p>
        </w:tc>
        <w:tc>
          <w:tcPr>
            <w:tcW w:w="194" w:type="pct"/>
            <w:tcBorders>
              <w:top w:val="nil"/>
              <w:left w:val="nil"/>
              <w:bottom w:val="nil"/>
              <w:right w:val="nil"/>
            </w:tcBorders>
            <w:shd w:val="clear" w:color="auto" w:fill="auto"/>
            <w:noWrap/>
            <w:hideMark/>
          </w:tcPr>
          <w:p w14:paraId="25D1BD52" w14:textId="77777777" w:rsidR="00D042DD" w:rsidRPr="007E6251" w:rsidRDefault="00D042DD" w:rsidP="001223E3">
            <w:pPr>
              <w:jc w:val="center"/>
              <w:rPr>
                <w:color w:val="000000"/>
                <w:sz w:val="20"/>
                <w:szCs w:val="20"/>
              </w:rPr>
            </w:pPr>
            <w:r w:rsidRPr="007E6251">
              <w:rPr>
                <w:color w:val="000000"/>
                <w:sz w:val="20"/>
                <w:szCs w:val="20"/>
              </w:rPr>
              <w:t>-.009</w:t>
            </w:r>
          </w:p>
        </w:tc>
        <w:tc>
          <w:tcPr>
            <w:tcW w:w="166" w:type="pct"/>
            <w:tcBorders>
              <w:top w:val="nil"/>
              <w:left w:val="nil"/>
              <w:bottom w:val="nil"/>
              <w:right w:val="nil"/>
            </w:tcBorders>
            <w:shd w:val="clear" w:color="auto" w:fill="auto"/>
            <w:noWrap/>
            <w:hideMark/>
          </w:tcPr>
          <w:p w14:paraId="7A58C4C2" w14:textId="77777777" w:rsidR="00D042DD" w:rsidRPr="007E6251" w:rsidRDefault="00D042DD" w:rsidP="001223E3">
            <w:pPr>
              <w:jc w:val="center"/>
              <w:rPr>
                <w:color w:val="000000"/>
                <w:sz w:val="20"/>
                <w:szCs w:val="20"/>
              </w:rPr>
            </w:pPr>
            <w:r w:rsidRPr="007E6251">
              <w:rPr>
                <w:color w:val="000000"/>
                <w:sz w:val="20"/>
                <w:szCs w:val="20"/>
              </w:rPr>
              <w:t>.027</w:t>
            </w:r>
          </w:p>
        </w:tc>
        <w:tc>
          <w:tcPr>
            <w:tcW w:w="166" w:type="pct"/>
            <w:tcBorders>
              <w:top w:val="nil"/>
              <w:left w:val="nil"/>
              <w:bottom w:val="nil"/>
              <w:right w:val="nil"/>
            </w:tcBorders>
            <w:shd w:val="clear" w:color="auto" w:fill="auto"/>
            <w:noWrap/>
            <w:hideMark/>
          </w:tcPr>
          <w:p w14:paraId="3A813BBD" w14:textId="77777777" w:rsidR="00D042DD" w:rsidRPr="007E6251" w:rsidRDefault="00D042DD" w:rsidP="001223E3">
            <w:pPr>
              <w:jc w:val="center"/>
              <w:rPr>
                <w:color w:val="000000"/>
                <w:sz w:val="20"/>
                <w:szCs w:val="20"/>
              </w:rPr>
            </w:pPr>
            <w:r w:rsidRPr="007E6251">
              <w:rPr>
                <w:color w:val="000000"/>
                <w:sz w:val="20"/>
                <w:szCs w:val="20"/>
              </w:rPr>
              <w:t>.029</w:t>
            </w:r>
          </w:p>
        </w:tc>
        <w:tc>
          <w:tcPr>
            <w:tcW w:w="194" w:type="pct"/>
            <w:tcBorders>
              <w:top w:val="nil"/>
              <w:left w:val="nil"/>
              <w:bottom w:val="nil"/>
              <w:right w:val="nil"/>
            </w:tcBorders>
            <w:shd w:val="clear" w:color="auto" w:fill="auto"/>
            <w:noWrap/>
            <w:hideMark/>
          </w:tcPr>
          <w:p w14:paraId="0ADDA5D8" w14:textId="77777777" w:rsidR="00D042DD" w:rsidRPr="007E6251" w:rsidRDefault="00D042DD" w:rsidP="001223E3">
            <w:pPr>
              <w:jc w:val="center"/>
              <w:rPr>
                <w:color w:val="000000"/>
                <w:sz w:val="20"/>
                <w:szCs w:val="20"/>
              </w:rPr>
            </w:pPr>
            <w:r w:rsidRPr="007E6251">
              <w:rPr>
                <w:color w:val="000000"/>
                <w:sz w:val="20"/>
                <w:szCs w:val="20"/>
              </w:rPr>
              <w:t>.082</w:t>
            </w:r>
          </w:p>
        </w:tc>
        <w:tc>
          <w:tcPr>
            <w:tcW w:w="166" w:type="pct"/>
            <w:tcBorders>
              <w:top w:val="nil"/>
              <w:left w:val="nil"/>
              <w:bottom w:val="nil"/>
              <w:right w:val="nil"/>
            </w:tcBorders>
            <w:shd w:val="clear" w:color="auto" w:fill="auto"/>
            <w:noWrap/>
            <w:hideMark/>
          </w:tcPr>
          <w:p w14:paraId="742FFD52" w14:textId="77777777" w:rsidR="00D042DD" w:rsidRPr="007E6251" w:rsidRDefault="00D042DD" w:rsidP="001223E3">
            <w:pPr>
              <w:jc w:val="center"/>
              <w:rPr>
                <w:color w:val="000000"/>
                <w:sz w:val="20"/>
                <w:szCs w:val="20"/>
              </w:rPr>
            </w:pPr>
            <w:r w:rsidRPr="007E6251">
              <w:rPr>
                <w:color w:val="000000"/>
                <w:sz w:val="20"/>
                <w:szCs w:val="20"/>
              </w:rPr>
              <w:t>.113</w:t>
            </w:r>
          </w:p>
        </w:tc>
        <w:tc>
          <w:tcPr>
            <w:tcW w:w="194" w:type="pct"/>
            <w:tcBorders>
              <w:top w:val="nil"/>
              <w:left w:val="nil"/>
              <w:bottom w:val="nil"/>
              <w:right w:val="nil"/>
            </w:tcBorders>
            <w:shd w:val="clear" w:color="auto" w:fill="auto"/>
            <w:noWrap/>
            <w:hideMark/>
          </w:tcPr>
          <w:p w14:paraId="70163948" w14:textId="77777777" w:rsidR="00D042DD" w:rsidRPr="007E6251" w:rsidRDefault="00D042DD" w:rsidP="001223E3">
            <w:pPr>
              <w:jc w:val="center"/>
              <w:rPr>
                <w:color w:val="000000"/>
                <w:sz w:val="20"/>
                <w:szCs w:val="20"/>
              </w:rPr>
            </w:pPr>
            <w:r w:rsidRPr="007E6251">
              <w:rPr>
                <w:color w:val="000000"/>
                <w:sz w:val="20"/>
                <w:szCs w:val="20"/>
              </w:rPr>
              <w:t>.122</w:t>
            </w:r>
          </w:p>
        </w:tc>
        <w:tc>
          <w:tcPr>
            <w:tcW w:w="194" w:type="pct"/>
            <w:tcBorders>
              <w:top w:val="nil"/>
              <w:left w:val="nil"/>
              <w:bottom w:val="nil"/>
              <w:right w:val="nil"/>
            </w:tcBorders>
            <w:shd w:val="clear" w:color="auto" w:fill="auto"/>
            <w:noWrap/>
            <w:hideMark/>
          </w:tcPr>
          <w:p w14:paraId="1FA0812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6B87BB1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120455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11874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1808D9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BC55E15"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DB71F3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536A8F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CFE3B3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033960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610A3CD"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768CDF6" w14:textId="77777777" w:rsidR="00D042DD" w:rsidRPr="007E6251" w:rsidRDefault="00D042DD" w:rsidP="001223E3">
            <w:pPr>
              <w:jc w:val="center"/>
              <w:rPr>
                <w:color w:val="000000"/>
                <w:sz w:val="20"/>
                <w:szCs w:val="20"/>
              </w:rPr>
            </w:pPr>
          </w:p>
        </w:tc>
      </w:tr>
      <w:tr w:rsidR="00D042DD" w:rsidRPr="007E6251" w14:paraId="3A9E3153" w14:textId="77777777" w:rsidTr="001223E3">
        <w:trPr>
          <w:trHeight w:val="144"/>
        </w:trPr>
        <w:tc>
          <w:tcPr>
            <w:tcW w:w="1410" w:type="pct"/>
            <w:tcBorders>
              <w:top w:val="nil"/>
              <w:left w:val="nil"/>
              <w:bottom w:val="nil"/>
              <w:right w:val="nil"/>
            </w:tcBorders>
            <w:shd w:val="clear" w:color="auto" w:fill="auto"/>
            <w:noWrap/>
            <w:hideMark/>
          </w:tcPr>
          <w:p w14:paraId="1B7851E9"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5)</w:t>
            </w:r>
          </w:p>
        </w:tc>
        <w:tc>
          <w:tcPr>
            <w:tcW w:w="211" w:type="pct"/>
            <w:tcBorders>
              <w:top w:val="nil"/>
              <w:left w:val="nil"/>
              <w:bottom w:val="nil"/>
              <w:right w:val="nil"/>
            </w:tcBorders>
            <w:shd w:val="clear" w:color="auto" w:fill="auto"/>
            <w:noWrap/>
            <w:hideMark/>
          </w:tcPr>
          <w:p w14:paraId="71EB16C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2D6E1C2"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89FB24E"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1884A9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74A1ED59"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31B6A8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4DD2151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F808DC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1CB8AB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894972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47764C8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063208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5E39F15"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85A996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6BC0E2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7772903"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16D18D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15E547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7ADAE55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5437618" w14:textId="77777777" w:rsidTr="001223E3">
        <w:trPr>
          <w:trHeight w:val="144"/>
        </w:trPr>
        <w:tc>
          <w:tcPr>
            <w:tcW w:w="1410" w:type="pct"/>
            <w:tcBorders>
              <w:top w:val="nil"/>
              <w:left w:val="nil"/>
              <w:bottom w:val="nil"/>
              <w:right w:val="nil"/>
            </w:tcBorders>
            <w:shd w:val="clear" w:color="auto" w:fill="auto"/>
            <w:noWrap/>
            <w:hideMark/>
          </w:tcPr>
          <w:p w14:paraId="61D6FF76"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1" w:type="pct"/>
            <w:tcBorders>
              <w:top w:val="nil"/>
              <w:left w:val="nil"/>
              <w:bottom w:val="nil"/>
              <w:right w:val="nil"/>
            </w:tcBorders>
            <w:shd w:val="clear" w:color="auto" w:fill="auto"/>
            <w:noWrap/>
            <w:hideMark/>
          </w:tcPr>
          <w:p w14:paraId="1013488F" w14:textId="77777777" w:rsidR="00D042DD" w:rsidRPr="007E6251" w:rsidRDefault="00D042DD" w:rsidP="001223E3">
            <w:pPr>
              <w:jc w:val="center"/>
              <w:rPr>
                <w:color w:val="000000"/>
                <w:sz w:val="20"/>
                <w:szCs w:val="20"/>
              </w:rPr>
            </w:pPr>
            <w:r w:rsidRPr="007E6251">
              <w:rPr>
                <w:color w:val="000000"/>
                <w:sz w:val="20"/>
                <w:szCs w:val="20"/>
              </w:rPr>
              <w:t>.09</w:t>
            </w:r>
          </w:p>
        </w:tc>
        <w:tc>
          <w:tcPr>
            <w:tcW w:w="194" w:type="pct"/>
            <w:tcBorders>
              <w:top w:val="nil"/>
              <w:left w:val="nil"/>
              <w:bottom w:val="nil"/>
              <w:right w:val="nil"/>
            </w:tcBorders>
            <w:shd w:val="clear" w:color="auto" w:fill="auto"/>
            <w:noWrap/>
            <w:hideMark/>
          </w:tcPr>
          <w:p w14:paraId="4ED33EA2" w14:textId="77777777" w:rsidR="00D042DD" w:rsidRPr="007E6251" w:rsidRDefault="00D042DD" w:rsidP="001223E3">
            <w:pPr>
              <w:jc w:val="center"/>
              <w:rPr>
                <w:color w:val="000000"/>
                <w:sz w:val="20"/>
                <w:szCs w:val="20"/>
              </w:rPr>
            </w:pPr>
            <w:r w:rsidRPr="007E6251">
              <w:rPr>
                <w:color w:val="000000"/>
                <w:sz w:val="20"/>
                <w:szCs w:val="20"/>
              </w:rPr>
              <w:t>-.008</w:t>
            </w:r>
          </w:p>
        </w:tc>
        <w:tc>
          <w:tcPr>
            <w:tcW w:w="166" w:type="pct"/>
            <w:tcBorders>
              <w:top w:val="nil"/>
              <w:left w:val="nil"/>
              <w:bottom w:val="nil"/>
              <w:right w:val="nil"/>
            </w:tcBorders>
            <w:shd w:val="clear" w:color="auto" w:fill="auto"/>
            <w:noWrap/>
            <w:hideMark/>
          </w:tcPr>
          <w:p w14:paraId="1916BEE5" w14:textId="77777777" w:rsidR="00D042DD" w:rsidRPr="007E6251" w:rsidRDefault="00D042DD" w:rsidP="001223E3">
            <w:pPr>
              <w:jc w:val="center"/>
              <w:rPr>
                <w:color w:val="000000"/>
                <w:sz w:val="20"/>
                <w:szCs w:val="20"/>
              </w:rPr>
            </w:pPr>
            <w:r w:rsidRPr="007E6251">
              <w:rPr>
                <w:color w:val="000000"/>
                <w:sz w:val="20"/>
                <w:szCs w:val="20"/>
              </w:rPr>
              <w:t>.006</w:t>
            </w:r>
          </w:p>
        </w:tc>
        <w:tc>
          <w:tcPr>
            <w:tcW w:w="166" w:type="pct"/>
            <w:tcBorders>
              <w:top w:val="nil"/>
              <w:left w:val="nil"/>
              <w:bottom w:val="nil"/>
              <w:right w:val="nil"/>
            </w:tcBorders>
            <w:shd w:val="clear" w:color="auto" w:fill="auto"/>
            <w:noWrap/>
            <w:hideMark/>
          </w:tcPr>
          <w:p w14:paraId="18A61C34" w14:textId="77777777" w:rsidR="00D042DD" w:rsidRPr="007E6251" w:rsidRDefault="00D042DD" w:rsidP="001223E3">
            <w:pPr>
              <w:jc w:val="center"/>
              <w:rPr>
                <w:color w:val="000000"/>
                <w:sz w:val="20"/>
                <w:szCs w:val="20"/>
              </w:rPr>
            </w:pPr>
            <w:r w:rsidRPr="007E6251">
              <w:rPr>
                <w:color w:val="000000"/>
                <w:sz w:val="20"/>
                <w:szCs w:val="20"/>
              </w:rPr>
              <w:t>.018</w:t>
            </w:r>
          </w:p>
        </w:tc>
        <w:tc>
          <w:tcPr>
            <w:tcW w:w="194" w:type="pct"/>
            <w:tcBorders>
              <w:top w:val="nil"/>
              <w:left w:val="nil"/>
              <w:bottom w:val="nil"/>
              <w:right w:val="nil"/>
            </w:tcBorders>
            <w:shd w:val="clear" w:color="auto" w:fill="auto"/>
            <w:noWrap/>
            <w:hideMark/>
          </w:tcPr>
          <w:p w14:paraId="3794B588"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5F04F68D" w14:textId="77777777" w:rsidR="00D042DD" w:rsidRPr="007E6251" w:rsidRDefault="00D042DD" w:rsidP="001223E3">
            <w:pPr>
              <w:jc w:val="center"/>
              <w:rPr>
                <w:color w:val="000000"/>
                <w:sz w:val="20"/>
                <w:szCs w:val="20"/>
              </w:rPr>
            </w:pPr>
            <w:r w:rsidRPr="007E6251">
              <w:rPr>
                <w:color w:val="000000"/>
                <w:sz w:val="20"/>
                <w:szCs w:val="20"/>
              </w:rPr>
              <w:t>.025</w:t>
            </w:r>
          </w:p>
        </w:tc>
        <w:tc>
          <w:tcPr>
            <w:tcW w:w="194" w:type="pct"/>
            <w:tcBorders>
              <w:top w:val="nil"/>
              <w:left w:val="nil"/>
              <w:bottom w:val="nil"/>
              <w:right w:val="nil"/>
            </w:tcBorders>
            <w:shd w:val="clear" w:color="auto" w:fill="auto"/>
            <w:noWrap/>
            <w:hideMark/>
          </w:tcPr>
          <w:p w14:paraId="5C735863"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5012ADA6" w14:textId="77777777" w:rsidR="00D042DD" w:rsidRPr="007E6251" w:rsidRDefault="00D042DD" w:rsidP="001223E3">
            <w:pPr>
              <w:jc w:val="center"/>
              <w:rPr>
                <w:color w:val="000000"/>
                <w:sz w:val="20"/>
                <w:szCs w:val="20"/>
              </w:rPr>
            </w:pPr>
            <w:r w:rsidRPr="007E6251">
              <w:rPr>
                <w:color w:val="000000"/>
                <w:sz w:val="20"/>
                <w:szCs w:val="20"/>
              </w:rPr>
              <w:t>.170</w:t>
            </w:r>
          </w:p>
        </w:tc>
        <w:tc>
          <w:tcPr>
            <w:tcW w:w="194" w:type="pct"/>
            <w:tcBorders>
              <w:top w:val="nil"/>
              <w:left w:val="nil"/>
              <w:bottom w:val="nil"/>
              <w:right w:val="nil"/>
            </w:tcBorders>
            <w:shd w:val="clear" w:color="auto" w:fill="auto"/>
            <w:noWrap/>
            <w:hideMark/>
          </w:tcPr>
          <w:p w14:paraId="779C916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4C83A71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1ADE28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6D7AE8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B4F6376"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FA7675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434DE7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B47049A"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E88301B"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9AA637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68B57B2E" w14:textId="77777777" w:rsidR="00D042DD" w:rsidRPr="007E6251" w:rsidRDefault="00D042DD" w:rsidP="001223E3">
            <w:pPr>
              <w:jc w:val="center"/>
              <w:rPr>
                <w:color w:val="000000"/>
                <w:sz w:val="20"/>
                <w:szCs w:val="20"/>
              </w:rPr>
            </w:pPr>
          </w:p>
        </w:tc>
      </w:tr>
      <w:tr w:rsidR="00D042DD" w:rsidRPr="007E6251" w14:paraId="12C2EFD5" w14:textId="77777777" w:rsidTr="001223E3">
        <w:trPr>
          <w:trHeight w:val="144"/>
        </w:trPr>
        <w:tc>
          <w:tcPr>
            <w:tcW w:w="1410" w:type="pct"/>
            <w:tcBorders>
              <w:top w:val="nil"/>
              <w:left w:val="nil"/>
              <w:bottom w:val="nil"/>
              <w:right w:val="nil"/>
            </w:tcBorders>
            <w:shd w:val="clear" w:color="auto" w:fill="auto"/>
            <w:noWrap/>
            <w:hideMark/>
          </w:tcPr>
          <w:p w14:paraId="58163D26"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7)</w:t>
            </w:r>
          </w:p>
        </w:tc>
        <w:tc>
          <w:tcPr>
            <w:tcW w:w="211" w:type="pct"/>
            <w:tcBorders>
              <w:top w:val="nil"/>
              <w:left w:val="nil"/>
              <w:bottom w:val="nil"/>
              <w:right w:val="nil"/>
            </w:tcBorders>
            <w:shd w:val="clear" w:color="auto" w:fill="auto"/>
            <w:noWrap/>
            <w:hideMark/>
          </w:tcPr>
          <w:p w14:paraId="6834D11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4D473E7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13461E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119BB7E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DE9DCA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FC1AE3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3444F70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4C698B8"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61DDB35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13705E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6EA1FDA"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5ED492C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C0F0EE5"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8BB28AF"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0F146B9D"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D7115B1"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659EED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132D334F"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81618D1"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9D91764" w14:textId="77777777" w:rsidTr="001223E3">
        <w:trPr>
          <w:trHeight w:val="144"/>
        </w:trPr>
        <w:tc>
          <w:tcPr>
            <w:tcW w:w="1410" w:type="pct"/>
            <w:tcBorders>
              <w:top w:val="nil"/>
              <w:left w:val="nil"/>
              <w:bottom w:val="nil"/>
              <w:right w:val="nil"/>
            </w:tcBorders>
            <w:shd w:val="clear" w:color="auto" w:fill="auto"/>
            <w:noWrap/>
            <w:hideMark/>
          </w:tcPr>
          <w:p w14:paraId="5B77730D"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1" w:type="pct"/>
            <w:tcBorders>
              <w:top w:val="nil"/>
              <w:left w:val="nil"/>
              <w:bottom w:val="nil"/>
              <w:right w:val="nil"/>
            </w:tcBorders>
            <w:shd w:val="clear" w:color="auto" w:fill="auto"/>
            <w:noWrap/>
            <w:hideMark/>
          </w:tcPr>
          <w:p w14:paraId="1085AE2A" w14:textId="77777777" w:rsidR="00D042DD" w:rsidRPr="007E6251" w:rsidRDefault="00D042DD" w:rsidP="001223E3">
            <w:pPr>
              <w:jc w:val="center"/>
              <w:rPr>
                <w:color w:val="000000"/>
                <w:sz w:val="20"/>
                <w:szCs w:val="20"/>
              </w:rPr>
            </w:pPr>
            <w:r w:rsidRPr="007E6251">
              <w:rPr>
                <w:color w:val="000000"/>
                <w:sz w:val="20"/>
                <w:szCs w:val="20"/>
              </w:rPr>
              <w:t>.36</w:t>
            </w:r>
          </w:p>
        </w:tc>
        <w:tc>
          <w:tcPr>
            <w:tcW w:w="194" w:type="pct"/>
            <w:tcBorders>
              <w:top w:val="nil"/>
              <w:left w:val="nil"/>
              <w:bottom w:val="nil"/>
              <w:right w:val="nil"/>
            </w:tcBorders>
            <w:shd w:val="clear" w:color="auto" w:fill="auto"/>
            <w:noWrap/>
            <w:hideMark/>
          </w:tcPr>
          <w:p w14:paraId="73773F12" w14:textId="77777777" w:rsidR="00D042DD" w:rsidRPr="007E6251" w:rsidRDefault="00D042DD" w:rsidP="001223E3">
            <w:pPr>
              <w:jc w:val="center"/>
              <w:rPr>
                <w:color w:val="000000"/>
                <w:sz w:val="20"/>
                <w:szCs w:val="20"/>
              </w:rPr>
            </w:pPr>
            <w:r w:rsidRPr="007E6251">
              <w:rPr>
                <w:color w:val="000000"/>
                <w:sz w:val="20"/>
                <w:szCs w:val="20"/>
              </w:rPr>
              <w:t>-.021</w:t>
            </w:r>
          </w:p>
        </w:tc>
        <w:tc>
          <w:tcPr>
            <w:tcW w:w="166" w:type="pct"/>
            <w:tcBorders>
              <w:top w:val="nil"/>
              <w:left w:val="nil"/>
              <w:bottom w:val="nil"/>
              <w:right w:val="nil"/>
            </w:tcBorders>
            <w:shd w:val="clear" w:color="auto" w:fill="auto"/>
            <w:noWrap/>
            <w:hideMark/>
          </w:tcPr>
          <w:p w14:paraId="40BB901F"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7694D564" w14:textId="77777777" w:rsidR="00D042DD" w:rsidRPr="007E6251" w:rsidRDefault="00D042DD" w:rsidP="001223E3">
            <w:pPr>
              <w:jc w:val="center"/>
              <w:rPr>
                <w:color w:val="000000"/>
                <w:sz w:val="20"/>
                <w:szCs w:val="20"/>
              </w:rPr>
            </w:pPr>
            <w:r w:rsidRPr="007E6251">
              <w:rPr>
                <w:color w:val="000000"/>
                <w:sz w:val="20"/>
                <w:szCs w:val="20"/>
              </w:rPr>
              <w:t>.043</w:t>
            </w:r>
          </w:p>
        </w:tc>
        <w:tc>
          <w:tcPr>
            <w:tcW w:w="194" w:type="pct"/>
            <w:tcBorders>
              <w:top w:val="nil"/>
              <w:left w:val="nil"/>
              <w:bottom w:val="nil"/>
              <w:right w:val="nil"/>
            </w:tcBorders>
            <w:shd w:val="clear" w:color="auto" w:fill="auto"/>
            <w:noWrap/>
            <w:hideMark/>
          </w:tcPr>
          <w:p w14:paraId="46CB5F41" w14:textId="77777777" w:rsidR="00D042DD" w:rsidRPr="007E6251" w:rsidRDefault="00D042DD" w:rsidP="001223E3">
            <w:pPr>
              <w:jc w:val="center"/>
              <w:rPr>
                <w:color w:val="000000"/>
                <w:sz w:val="20"/>
                <w:szCs w:val="20"/>
              </w:rPr>
            </w:pPr>
            <w:r w:rsidRPr="007E6251">
              <w:rPr>
                <w:color w:val="000000"/>
                <w:sz w:val="20"/>
                <w:szCs w:val="20"/>
              </w:rPr>
              <w:t>.037</w:t>
            </w:r>
          </w:p>
        </w:tc>
        <w:tc>
          <w:tcPr>
            <w:tcW w:w="166" w:type="pct"/>
            <w:tcBorders>
              <w:top w:val="nil"/>
              <w:left w:val="nil"/>
              <w:bottom w:val="nil"/>
              <w:right w:val="nil"/>
            </w:tcBorders>
            <w:shd w:val="clear" w:color="auto" w:fill="auto"/>
            <w:noWrap/>
            <w:hideMark/>
          </w:tcPr>
          <w:p w14:paraId="03121942" w14:textId="77777777" w:rsidR="00D042DD" w:rsidRPr="007E6251" w:rsidRDefault="00D042DD" w:rsidP="001223E3">
            <w:pPr>
              <w:jc w:val="center"/>
              <w:rPr>
                <w:color w:val="000000"/>
                <w:sz w:val="20"/>
                <w:szCs w:val="20"/>
              </w:rPr>
            </w:pPr>
            <w:r w:rsidRPr="007E6251">
              <w:rPr>
                <w:color w:val="000000"/>
                <w:sz w:val="20"/>
                <w:szCs w:val="20"/>
              </w:rPr>
              <w:t>.062</w:t>
            </w:r>
          </w:p>
        </w:tc>
        <w:tc>
          <w:tcPr>
            <w:tcW w:w="194" w:type="pct"/>
            <w:tcBorders>
              <w:top w:val="nil"/>
              <w:left w:val="nil"/>
              <w:bottom w:val="nil"/>
              <w:right w:val="nil"/>
            </w:tcBorders>
            <w:shd w:val="clear" w:color="auto" w:fill="auto"/>
            <w:noWrap/>
            <w:hideMark/>
          </w:tcPr>
          <w:p w14:paraId="685FA7E1" w14:textId="77777777" w:rsidR="00D042DD" w:rsidRPr="007E6251" w:rsidRDefault="00D042DD" w:rsidP="001223E3">
            <w:pPr>
              <w:jc w:val="center"/>
              <w:rPr>
                <w:color w:val="000000"/>
                <w:sz w:val="20"/>
                <w:szCs w:val="20"/>
              </w:rPr>
            </w:pPr>
            <w:r w:rsidRPr="007E6251">
              <w:rPr>
                <w:color w:val="000000"/>
                <w:sz w:val="20"/>
                <w:szCs w:val="20"/>
              </w:rPr>
              <w:t>.024</w:t>
            </w:r>
          </w:p>
        </w:tc>
        <w:tc>
          <w:tcPr>
            <w:tcW w:w="194" w:type="pct"/>
            <w:tcBorders>
              <w:top w:val="nil"/>
              <w:left w:val="nil"/>
              <w:bottom w:val="nil"/>
              <w:right w:val="nil"/>
            </w:tcBorders>
            <w:shd w:val="clear" w:color="auto" w:fill="auto"/>
            <w:noWrap/>
            <w:hideMark/>
          </w:tcPr>
          <w:p w14:paraId="38B857B4" w14:textId="77777777" w:rsidR="00D042DD" w:rsidRPr="007E6251" w:rsidRDefault="00D042DD" w:rsidP="001223E3">
            <w:pPr>
              <w:jc w:val="center"/>
              <w:rPr>
                <w:color w:val="000000"/>
                <w:sz w:val="20"/>
                <w:szCs w:val="20"/>
              </w:rPr>
            </w:pPr>
            <w:r w:rsidRPr="007E6251">
              <w:rPr>
                <w:color w:val="000000"/>
                <w:sz w:val="20"/>
                <w:szCs w:val="20"/>
              </w:rPr>
              <w:t>.015</w:t>
            </w:r>
          </w:p>
        </w:tc>
        <w:tc>
          <w:tcPr>
            <w:tcW w:w="194" w:type="pct"/>
            <w:tcBorders>
              <w:top w:val="nil"/>
              <w:left w:val="nil"/>
              <w:bottom w:val="nil"/>
              <w:right w:val="nil"/>
            </w:tcBorders>
            <w:shd w:val="clear" w:color="auto" w:fill="auto"/>
            <w:noWrap/>
            <w:hideMark/>
          </w:tcPr>
          <w:p w14:paraId="130973A1" w14:textId="77777777" w:rsidR="00D042DD" w:rsidRPr="007E6251" w:rsidRDefault="00D042DD" w:rsidP="001223E3">
            <w:pPr>
              <w:jc w:val="center"/>
              <w:rPr>
                <w:color w:val="000000"/>
                <w:sz w:val="20"/>
                <w:szCs w:val="20"/>
              </w:rPr>
            </w:pPr>
            <w:r w:rsidRPr="007E6251">
              <w:rPr>
                <w:color w:val="000000"/>
                <w:sz w:val="20"/>
                <w:szCs w:val="20"/>
              </w:rPr>
              <w:t>.321</w:t>
            </w:r>
          </w:p>
        </w:tc>
        <w:tc>
          <w:tcPr>
            <w:tcW w:w="194" w:type="pct"/>
            <w:tcBorders>
              <w:top w:val="nil"/>
              <w:left w:val="nil"/>
              <w:bottom w:val="nil"/>
              <w:right w:val="nil"/>
            </w:tcBorders>
            <w:shd w:val="clear" w:color="auto" w:fill="auto"/>
            <w:noWrap/>
            <w:hideMark/>
          </w:tcPr>
          <w:p w14:paraId="6CA595C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hideMark/>
          </w:tcPr>
          <w:p w14:paraId="27707054"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F92096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0807C4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1C2D90C8"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B18175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643E71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604C3E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FDB71DF"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10AC377B" w14:textId="77777777" w:rsidR="00D042DD" w:rsidRPr="007E6251" w:rsidRDefault="00D042DD" w:rsidP="001223E3">
            <w:pPr>
              <w:jc w:val="center"/>
              <w:rPr>
                <w:color w:val="000000"/>
                <w:sz w:val="20"/>
                <w:szCs w:val="20"/>
              </w:rPr>
            </w:pPr>
          </w:p>
        </w:tc>
      </w:tr>
      <w:tr w:rsidR="00D042DD" w:rsidRPr="007E6251" w14:paraId="0629DD48" w14:textId="77777777" w:rsidTr="001223E3">
        <w:trPr>
          <w:trHeight w:val="144"/>
        </w:trPr>
        <w:tc>
          <w:tcPr>
            <w:tcW w:w="1410" w:type="pct"/>
            <w:tcBorders>
              <w:top w:val="nil"/>
              <w:left w:val="nil"/>
              <w:bottom w:val="nil"/>
              <w:right w:val="nil"/>
            </w:tcBorders>
            <w:shd w:val="clear" w:color="auto" w:fill="auto"/>
            <w:noWrap/>
            <w:hideMark/>
          </w:tcPr>
          <w:p w14:paraId="58632986"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1" w:type="pct"/>
            <w:tcBorders>
              <w:top w:val="nil"/>
              <w:left w:val="nil"/>
              <w:bottom w:val="nil"/>
              <w:right w:val="nil"/>
            </w:tcBorders>
            <w:shd w:val="clear" w:color="auto" w:fill="auto"/>
            <w:noWrap/>
            <w:hideMark/>
          </w:tcPr>
          <w:p w14:paraId="6F3CDD7B" w14:textId="77777777" w:rsidR="00D042DD" w:rsidRPr="007E6251" w:rsidRDefault="00D042DD" w:rsidP="001223E3">
            <w:pPr>
              <w:jc w:val="center"/>
              <w:rPr>
                <w:color w:val="000000"/>
                <w:sz w:val="20"/>
                <w:szCs w:val="20"/>
              </w:rPr>
            </w:pPr>
            <w:r w:rsidRPr="007E6251">
              <w:rPr>
                <w:color w:val="000000"/>
                <w:sz w:val="20"/>
                <w:szCs w:val="20"/>
              </w:rPr>
              <w:t>.45</w:t>
            </w:r>
          </w:p>
        </w:tc>
        <w:tc>
          <w:tcPr>
            <w:tcW w:w="194" w:type="pct"/>
            <w:tcBorders>
              <w:top w:val="nil"/>
              <w:left w:val="nil"/>
              <w:bottom w:val="nil"/>
              <w:right w:val="nil"/>
            </w:tcBorders>
            <w:shd w:val="clear" w:color="auto" w:fill="auto"/>
            <w:noWrap/>
            <w:hideMark/>
          </w:tcPr>
          <w:p w14:paraId="0D09B5CB"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488FD4D5"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50E4D009" w14:textId="77777777" w:rsidR="00D042DD" w:rsidRPr="007E6251" w:rsidRDefault="00D042DD" w:rsidP="001223E3">
            <w:pPr>
              <w:jc w:val="center"/>
              <w:rPr>
                <w:color w:val="000000"/>
                <w:sz w:val="20"/>
                <w:szCs w:val="20"/>
              </w:rPr>
            </w:pPr>
            <w:r w:rsidRPr="007E6251">
              <w:rPr>
                <w:color w:val="000000"/>
                <w:sz w:val="20"/>
                <w:szCs w:val="20"/>
              </w:rPr>
              <w:t>.044</w:t>
            </w:r>
          </w:p>
        </w:tc>
        <w:tc>
          <w:tcPr>
            <w:tcW w:w="194" w:type="pct"/>
            <w:tcBorders>
              <w:top w:val="nil"/>
              <w:left w:val="nil"/>
              <w:bottom w:val="nil"/>
              <w:right w:val="nil"/>
            </w:tcBorders>
            <w:shd w:val="clear" w:color="auto" w:fill="auto"/>
            <w:noWrap/>
            <w:hideMark/>
          </w:tcPr>
          <w:p w14:paraId="750DCF3E" w14:textId="77777777" w:rsidR="00D042DD" w:rsidRPr="007E6251" w:rsidRDefault="00D042DD" w:rsidP="001223E3">
            <w:pPr>
              <w:jc w:val="center"/>
              <w:rPr>
                <w:color w:val="000000"/>
                <w:sz w:val="20"/>
                <w:szCs w:val="20"/>
              </w:rPr>
            </w:pPr>
            <w:r w:rsidRPr="007E6251">
              <w:rPr>
                <w:color w:val="000000"/>
                <w:sz w:val="20"/>
                <w:szCs w:val="20"/>
              </w:rPr>
              <w:t>.047</w:t>
            </w:r>
          </w:p>
        </w:tc>
        <w:tc>
          <w:tcPr>
            <w:tcW w:w="166" w:type="pct"/>
            <w:tcBorders>
              <w:top w:val="nil"/>
              <w:left w:val="nil"/>
              <w:bottom w:val="nil"/>
              <w:right w:val="nil"/>
            </w:tcBorders>
            <w:shd w:val="clear" w:color="auto" w:fill="auto"/>
            <w:noWrap/>
            <w:hideMark/>
          </w:tcPr>
          <w:p w14:paraId="2DD485E5" w14:textId="77777777" w:rsidR="00D042DD" w:rsidRPr="007E6251" w:rsidRDefault="00D042DD" w:rsidP="001223E3">
            <w:pPr>
              <w:jc w:val="center"/>
              <w:rPr>
                <w:color w:val="000000"/>
                <w:sz w:val="20"/>
                <w:szCs w:val="20"/>
              </w:rPr>
            </w:pPr>
            <w:r w:rsidRPr="007E6251">
              <w:rPr>
                <w:color w:val="000000"/>
                <w:sz w:val="20"/>
                <w:szCs w:val="20"/>
              </w:rPr>
              <w:t>.076</w:t>
            </w:r>
          </w:p>
        </w:tc>
        <w:tc>
          <w:tcPr>
            <w:tcW w:w="194" w:type="pct"/>
            <w:tcBorders>
              <w:top w:val="nil"/>
              <w:left w:val="nil"/>
              <w:bottom w:val="nil"/>
              <w:right w:val="nil"/>
            </w:tcBorders>
            <w:shd w:val="clear" w:color="auto" w:fill="auto"/>
            <w:noWrap/>
            <w:hideMark/>
          </w:tcPr>
          <w:p w14:paraId="4D216C25" w14:textId="77777777" w:rsidR="00D042DD" w:rsidRPr="007E6251" w:rsidRDefault="00D042DD" w:rsidP="001223E3">
            <w:pPr>
              <w:jc w:val="center"/>
              <w:rPr>
                <w:color w:val="000000"/>
                <w:sz w:val="20"/>
                <w:szCs w:val="20"/>
              </w:rPr>
            </w:pPr>
            <w:r w:rsidRPr="007E6251">
              <w:rPr>
                <w:color w:val="000000"/>
                <w:sz w:val="20"/>
                <w:szCs w:val="20"/>
              </w:rPr>
              <w:t>.026</w:t>
            </w:r>
          </w:p>
        </w:tc>
        <w:tc>
          <w:tcPr>
            <w:tcW w:w="194" w:type="pct"/>
            <w:tcBorders>
              <w:top w:val="nil"/>
              <w:left w:val="nil"/>
              <w:bottom w:val="nil"/>
              <w:right w:val="nil"/>
            </w:tcBorders>
            <w:shd w:val="clear" w:color="auto" w:fill="auto"/>
            <w:noWrap/>
            <w:hideMark/>
          </w:tcPr>
          <w:p w14:paraId="163EAC00" w14:textId="77777777" w:rsidR="00D042DD" w:rsidRPr="007E6251" w:rsidRDefault="00D042DD" w:rsidP="001223E3">
            <w:pPr>
              <w:jc w:val="center"/>
              <w:rPr>
                <w:color w:val="000000"/>
                <w:sz w:val="20"/>
                <w:szCs w:val="20"/>
              </w:rPr>
            </w:pPr>
            <w:r w:rsidRPr="007E6251">
              <w:rPr>
                <w:color w:val="000000"/>
                <w:sz w:val="20"/>
                <w:szCs w:val="20"/>
              </w:rPr>
              <w:t>.026</w:t>
            </w:r>
          </w:p>
        </w:tc>
        <w:tc>
          <w:tcPr>
            <w:tcW w:w="194" w:type="pct"/>
            <w:tcBorders>
              <w:top w:val="nil"/>
              <w:left w:val="nil"/>
              <w:bottom w:val="nil"/>
              <w:right w:val="nil"/>
            </w:tcBorders>
            <w:shd w:val="clear" w:color="auto" w:fill="auto"/>
            <w:noWrap/>
            <w:hideMark/>
          </w:tcPr>
          <w:p w14:paraId="7D592655" w14:textId="77777777" w:rsidR="00D042DD" w:rsidRPr="007E6251" w:rsidRDefault="00D042DD" w:rsidP="001223E3">
            <w:pPr>
              <w:jc w:val="center"/>
              <w:rPr>
                <w:color w:val="000000"/>
                <w:sz w:val="20"/>
                <w:szCs w:val="20"/>
              </w:rPr>
            </w:pPr>
            <w:r w:rsidRPr="007E6251">
              <w:rPr>
                <w:color w:val="000000"/>
                <w:sz w:val="20"/>
                <w:szCs w:val="20"/>
              </w:rPr>
              <w:t>.246</w:t>
            </w:r>
          </w:p>
        </w:tc>
        <w:tc>
          <w:tcPr>
            <w:tcW w:w="194" w:type="pct"/>
            <w:tcBorders>
              <w:top w:val="nil"/>
              <w:left w:val="nil"/>
              <w:bottom w:val="nil"/>
              <w:right w:val="nil"/>
            </w:tcBorders>
            <w:shd w:val="clear" w:color="auto" w:fill="auto"/>
            <w:noWrap/>
            <w:hideMark/>
          </w:tcPr>
          <w:p w14:paraId="60207CC5" w14:textId="77777777" w:rsidR="00D042DD" w:rsidRPr="007E6251" w:rsidRDefault="00D042DD" w:rsidP="001223E3">
            <w:pPr>
              <w:jc w:val="center"/>
              <w:rPr>
                <w:color w:val="000000"/>
                <w:sz w:val="20"/>
                <w:szCs w:val="20"/>
              </w:rPr>
            </w:pPr>
            <w:r w:rsidRPr="007E6251">
              <w:rPr>
                <w:color w:val="000000"/>
                <w:sz w:val="20"/>
                <w:szCs w:val="20"/>
              </w:rPr>
              <w:t>.419</w:t>
            </w:r>
          </w:p>
        </w:tc>
        <w:tc>
          <w:tcPr>
            <w:tcW w:w="194" w:type="pct"/>
            <w:tcBorders>
              <w:top w:val="nil"/>
              <w:left w:val="nil"/>
              <w:bottom w:val="nil"/>
              <w:right w:val="nil"/>
            </w:tcBorders>
            <w:shd w:val="clear" w:color="auto" w:fill="auto"/>
            <w:noWrap/>
            <w:hideMark/>
          </w:tcPr>
          <w:p w14:paraId="595F6F00"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3D32403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BD7844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5FA9E5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A9A3852"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96F4FC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E550CD1"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0FD98140"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6402721" w14:textId="77777777" w:rsidR="00D042DD" w:rsidRPr="007E6251" w:rsidRDefault="00D042DD" w:rsidP="001223E3">
            <w:pPr>
              <w:jc w:val="center"/>
              <w:rPr>
                <w:color w:val="000000"/>
                <w:sz w:val="20"/>
                <w:szCs w:val="20"/>
              </w:rPr>
            </w:pPr>
          </w:p>
        </w:tc>
      </w:tr>
      <w:tr w:rsidR="00D042DD" w:rsidRPr="007E6251" w14:paraId="3889D0C6" w14:textId="77777777" w:rsidTr="001223E3">
        <w:trPr>
          <w:trHeight w:val="144"/>
        </w:trPr>
        <w:tc>
          <w:tcPr>
            <w:tcW w:w="1410" w:type="pct"/>
            <w:tcBorders>
              <w:top w:val="nil"/>
              <w:left w:val="nil"/>
              <w:bottom w:val="nil"/>
              <w:right w:val="nil"/>
            </w:tcBorders>
            <w:shd w:val="clear" w:color="auto" w:fill="auto"/>
            <w:noWrap/>
            <w:hideMark/>
          </w:tcPr>
          <w:p w14:paraId="0F1AC0CA"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1" w:type="pct"/>
            <w:tcBorders>
              <w:top w:val="nil"/>
              <w:left w:val="nil"/>
              <w:bottom w:val="nil"/>
              <w:right w:val="nil"/>
            </w:tcBorders>
            <w:shd w:val="clear" w:color="auto" w:fill="auto"/>
            <w:noWrap/>
            <w:hideMark/>
          </w:tcPr>
          <w:p w14:paraId="1062D09D" w14:textId="77777777" w:rsidR="00D042DD" w:rsidRPr="007E6251" w:rsidRDefault="00D042DD" w:rsidP="001223E3">
            <w:pPr>
              <w:jc w:val="center"/>
              <w:rPr>
                <w:color w:val="000000"/>
                <w:sz w:val="20"/>
                <w:szCs w:val="20"/>
              </w:rPr>
            </w:pPr>
            <w:r w:rsidRPr="007E6251">
              <w:rPr>
                <w:color w:val="000000"/>
                <w:sz w:val="20"/>
                <w:szCs w:val="20"/>
              </w:rPr>
              <w:t>.52</w:t>
            </w:r>
          </w:p>
        </w:tc>
        <w:tc>
          <w:tcPr>
            <w:tcW w:w="194" w:type="pct"/>
            <w:tcBorders>
              <w:top w:val="nil"/>
              <w:left w:val="nil"/>
              <w:bottom w:val="nil"/>
              <w:right w:val="nil"/>
            </w:tcBorders>
            <w:shd w:val="clear" w:color="auto" w:fill="auto"/>
            <w:noWrap/>
            <w:hideMark/>
          </w:tcPr>
          <w:p w14:paraId="39E9D899" w14:textId="77777777" w:rsidR="00D042DD" w:rsidRPr="007E6251" w:rsidRDefault="00D042DD" w:rsidP="001223E3">
            <w:pPr>
              <w:jc w:val="center"/>
              <w:rPr>
                <w:color w:val="000000"/>
                <w:sz w:val="20"/>
                <w:szCs w:val="20"/>
              </w:rPr>
            </w:pPr>
            <w:r w:rsidRPr="007E6251">
              <w:rPr>
                <w:color w:val="000000"/>
                <w:sz w:val="20"/>
                <w:szCs w:val="20"/>
              </w:rPr>
              <w:t>-.037</w:t>
            </w:r>
          </w:p>
        </w:tc>
        <w:tc>
          <w:tcPr>
            <w:tcW w:w="166" w:type="pct"/>
            <w:tcBorders>
              <w:top w:val="nil"/>
              <w:left w:val="nil"/>
              <w:bottom w:val="nil"/>
              <w:right w:val="nil"/>
            </w:tcBorders>
            <w:shd w:val="clear" w:color="auto" w:fill="auto"/>
            <w:noWrap/>
            <w:hideMark/>
          </w:tcPr>
          <w:p w14:paraId="5B273CF2" w14:textId="77777777" w:rsidR="00D042DD" w:rsidRPr="007E6251" w:rsidRDefault="00D042DD" w:rsidP="001223E3">
            <w:pPr>
              <w:jc w:val="center"/>
              <w:rPr>
                <w:color w:val="000000"/>
                <w:sz w:val="20"/>
                <w:szCs w:val="20"/>
              </w:rPr>
            </w:pPr>
            <w:r w:rsidRPr="007E6251">
              <w:rPr>
                <w:color w:val="000000"/>
                <w:sz w:val="20"/>
                <w:szCs w:val="20"/>
              </w:rPr>
              <w:t>.013</w:t>
            </w:r>
          </w:p>
        </w:tc>
        <w:tc>
          <w:tcPr>
            <w:tcW w:w="166" w:type="pct"/>
            <w:tcBorders>
              <w:top w:val="nil"/>
              <w:left w:val="nil"/>
              <w:bottom w:val="nil"/>
              <w:right w:val="nil"/>
            </w:tcBorders>
            <w:shd w:val="clear" w:color="auto" w:fill="auto"/>
            <w:noWrap/>
            <w:hideMark/>
          </w:tcPr>
          <w:p w14:paraId="0B5A082D" w14:textId="77777777" w:rsidR="00D042DD" w:rsidRPr="007E6251" w:rsidRDefault="00D042DD" w:rsidP="001223E3">
            <w:pPr>
              <w:jc w:val="center"/>
              <w:rPr>
                <w:color w:val="000000"/>
                <w:sz w:val="20"/>
                <w:szCs w:val="20"/>
              </w:rPr>
            </w:pPr>
            <w:r w:rsidRPr="007E6251">
              <w:rPr>
                <w:color w:val="000000"/>
                <w:sz w:val="20"/>
                <w:szCs w:val="20"/>
              </w:rPr>
              <w:t>.049</w:t>
            </w:r>
          </w:p>
        </w:tc>
        <w:tc>
          <w:tcPr>
            <w:tcW w:w="194" w:type="pct"/>
            <w:tcBorders>
              <w:top w:val="nil"/>
              <w:left w:val="nil"/>
              <w:bottom w:val="nil"/>
              <w:right w:val="nil"/>
            </w:tcBorders>
            <w:shd w:val="clear" w:color="auto" w:fill="auto"/>
            <w:noWrap/>
            <w:hideMark/>
          </w:tcPr>
          <w:p w14:paraId="17F86E48" w14:textId="77777777" w:rsidR="00D042DD" w:rsidRPr="007E6251" w:rsidRDefault="00D042DD" w:rsidP="001223E3">
            <w:pPr>
              <w:jc w:val="center"/>
              <w:rPr>
                <w:color w:val="000000"/>
                <w:sz w:val="20"/>
                <w:szCs w:val="20"/>
              </w:rPr>
            </w:pPr>
            <w:r w:rsidRPr="007E6251">
              <w:rPr>
                <w:color w:val="000000"/>
                <w:sz w:val="20"/>
                <w:szCs w:val="20"/>
              </w:rPr>
              <w:t>.063</w:t>
            </w:r>
          </w:p>
        </w:tc>
        <w:tc>
          <w:tcPr>
            <w:tcW w:w="166" w:type="pct"/>
            <w:tcBorders>
              <w:top w:val="nil"/>
              <w:left w:val="nil"/>
              <w:bottom w:val="nil"/>
              <w:right w:val="nil"/>
            </w:tcBorders>
            <w:shd w:val="clear" w:color="auto" w:fill="auto"/>
            <w:noWrap/>
            <w:hideMark/>
          </w:tcPr>
          <w:p w14:paraId="30AB8205" w14:textId="77777777" w:rsidR="00D042DD" w:rsidRPr="007E6251" w:rsidRDefault="00D042DD" w:rsidP="001223E3">
            <w:pPr>
              <w:jc w:val="center"/>
              <w:rPr>
                <w:color w:val="000000"/>
                <w:sz w:val="20"/>
                <w:szCs w:val="20"/>
              </w:rPr>
            </w:pPr>
            <w:r w:rsidRPr="007E6251">
              <w:rPr>
                <w:color w:val="000000"/>
                <w:sz w:val="20"/>
                <w:szCs w:val="20"/>
              </w:rPr>
              <w:t>.085</w:t>
            </w:r>
          </w:p>
        </w:tc>
        <w:tc>
          <w:tcPr>
            <w:tcW w:w="194" w:type="pct"/>
            <w:tcBorders>
              <w:top w:val="nil"/>
              <w:left w:val="nil"/>
              <w:bottom w:val="nil"/>
              <w:right w:val="nil"/>
            </w:tcBorders>
            <w:shd w:val="clear" w:color="auto" w:fill="auto"/>
            <w:noWrap/>
            <w:hideMark/>
          </w:tcPr>
          <w:p w14:paraId="3EA7C6B1" w14:textId="77777777" w:rsidR="00D042DD" w:rsidRPr="007E6251" w:rsidRDefault="00D042DD" w:rsidP="001223E3">
            <w:pPr>
              <w:jc w:val="center"/>
              <w:rPr>
                <w:color w:val="000000"/>
                <w:sz w:val="20"/>
                <w:szCs w:val="20"/>
              </w:rPr>
            </w:pPr>
            <w:r w:rsidRPr="007E6251">
              <w:rPr>
                <w:color w:val="000000"/>
                <w:sz w:val="20"/>
                <w:szCs w:val="20"/>
              </w:rPr>
              <w:t>.037</w:t>
            </w:r>
          </w:p>
        </w:tc>
        <w:tc>
          <w:tcPr>
            <w:tcW w:w="194" w:type="pct"/>
            <w:tcBorders>
              <w:top w:val="nil"/>
              <w:left w:val="nil"/>
              <w:bottom w:val="nil"/>
              <w:right w:val="nil"/>
            </w:tcBorders>
            <w:shd w:val="clear" w:color="auto" w:fill="auto"/>
            <w:noWrap/>
            <w:hideMark/>
          </w:tcPr>
          <w:p w14:paraId="457E5C14" w14:textId="77777777" w:rsidR="00D042DD" w:rsidRPr="007E6251" w:rsidRDefault="00D042DD" w:rsidP="001223E3">
            <w:pPr>
              <w:jc w:val="center"/>
              <w:rPr>
                <w:color w:val="000000"/>
                <w:sz w:val="20"/>
                <w:szCs w:val="20"/>
              </w:rPr>
            </w:pPr>
            <w:r w:rsidRPr="007E6251">
              <w:rPr>
                <w:color w:val="000000"/>
                <w:sz w:val="20"/>
                <w:szCs w:val="20"/>
              </w:rPr>
              <w:t>.006</w:t>
            </w:r>
          </w:p>
        </w:tc>
        <w:tc>
          <w:tcPr>
            <w:tcW w:w="194" w:type="pct"/>
            <w:tcBorders>
              <w:top w:val="nil"/>
              <w:left w:val="nil"/>
              <w:bottom w:val="nil"/>
              <w:right w:val="nil"/>
            </w:tcBorders>
            <w:shd w:val="clear" w:color="auto" w:fill="auto"/>
            <w:noWrap/>
            <w:hideMark/>
          </w:tcPr>
          <w:p w14:paraId="1B9F34B3" w14:textId="77777777" w:rsidR="00D042DD" w:rsidRPr="007E6251" w:rsidRDefault="00D042DD" w:rsidP="001223E3">
            <w:pPr>
              <w:jc w:val="center"/>
              <w:rPr>
                <w:color w:val="000000"/>
                <w:sz w:val="20"/>
                <w:szCs w:val="20"/>
              </w:rPr>
            </w:pPr>
            <w:r w:rsidRPr="007E6251">
              <w:rPr>
                <w:color w:val="000000"/>
                <w:sz w:val="20"/>
                <w:szCs w:val="20"/>
              </w:rPr>
              <w:t>.232</w:t>
            </w:r>
          </w:p>
        </w:tc>
        <w:tc>
          <w:tcPr>
            <w:tcW w:w="194" w:type="pct"/>
            <w:tcBorders>
              <w:top w:val="nil"/>
              <w:left w:val="nil"/>
              <w:bottom w:val="nil"/>
              <w:right w:val="nil"/>
            </w:tcBorders>
            <w:shd w:val="clear" w:color="auto" w:fill="auto"/>
            <w:noWrap/>
            <w:hideMark/>
          </w:tcPr>
          <w:p w14:paraId="45B56ACE" w14:textId="77777777" w:rsidR="00D042DD" w:rsidRPr="007E6251" w:rsidRDefault="00D042DD" w:rsidP="001223E3">
            <w:pPr>
              <w:jc w:val="center"/>
              <w:rPr>
                <w:color w:val="000000"/>
                <w:sz w:val="20"/>
                <w:szCs w:val="20"/>
              </w:rPr>
            </w:pPr>
            <w:r w:rsidRPr="007E6251">
              <w:rPr>
                <w:color w:val="000000"/>
                <w:sz w:val="20"/>
                <w:szCs w:val="20"/>
              </w:rPr>
              <w:t>.253</w:t>
            </w:r>
          </w:p>
        </w:tc>
        <w:tc>
          <w:tcPr>
            <w:tcW w:w="194" w:type="pct"/>
            <w:tcBorders>
              <w:top w:val="nil"/>
              <w:left w:val="nil"/>
              <w:bottom w:val="nil"/>
              <w:right w:val="nil"/>
            </w:tcBorders>
            <w:shd w:val="clear" w:color="auto" w:fill="auto"/>
            <w:noWrap/>
            <w:hideMark/>
          </w:tcPr>
          <w:p w14:paraId="5BCF2804" w14:textId="77777777" w:rsidR="00D042DD" w:rsidRPr="007E6251" w:rsidRDefault="00D042DD" w:rsidP="001223E3">
            <w:pPr>
              <w:jc w:val="center"/>
              <w:rPr>
                <w:color w:val="000000"/>
                <w:sz w:val="20"/>
                <w:szCs w:val="20"/>
              </w:rPr>
            </w:pPr>
            <w:r w:rsidRPr="007E6251">
              <w:rPr>
                <w:color w:val="000000"/>
                <w:sz w:val="20"/>
                <w:szCs w:val="20"/>
              </w:rPr>
              <w:t>.450</w:t>
            </w:r>
          </w:p>
        </w:tc>
        <w:tc>
          <w:tcPr>
            <w:tcW w:w="194" w:type="pct"/>
            <w:tcBorders>
              <w:top w:val="nil"/>
              <w:left w:val="nil"/>
              <w:bottom w:val="nil"/>
              <w:right w:val="nil"/>
            </w:tcBorders>
            <w:shd w:val="clear" w:color="auto" w:fill="auto"/>
            <w:noWrap/>
            <w:hideMark/>
          </w:tcPr>
          <w:p w14:paraId="353F10B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4F7158E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A6D867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6CD560E"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E6B3F75"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36E6CAF"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E4C2EBE"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BAA1F91" w14:textId="77777777" w:rsidR="00D042DD" w:rsidRPr="007E6251" w:rsidRDefault="00D042DD" w:rsidP="001223E3">
            <w:pPr>
              <w:jc w:val="center"/>
              <w:rPr>
                <w:color w:val="000000"/>
                <w:sz w:val="20"/>
                <w:szCs w:val="20"/>
              </w:rPr>
            </w:pPr>
          </w:p>
        </w:tc>
      </w:tr>
      <w:tr w:rsidR="00D042DD" w:rsidRPr="007E6251" w14:paraId="54055F70" w14:textId="77777777" w:rsidTr="001223E3">
        <w:trPr>
          <w:trHeight w:val="144"/>
        </w:trPr>
        <w:tc>
          <w:tcPr>
            <w:tcW w:w="1410" w:type="pct"/>
            <w:tcBorders>
              <w:top w:val="nil"/>
              <w:left w:val="nil"/>
              <w:bottom w:val="nil"/>
              <w:right w:val="nil"/>
            </w:tcBorders>
            <w:shd w:val="clear" w:color="auto" w:fill="auto"/>
            <w:noWrap/>
            <w:hideMark/>
          </w:tcPr>
          <w:p w14:paraId="1A1B0044"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1" w:type="pct"/>
            <w:tcBorders>
              <w:top w:val="nil"/>
              <w:left w:val="nil"/>
              <w:bottom w:val="nil"/>
              <w:right w:val="nil"/>
            </w:tcBorders>
            <w:shd w:val="clear" w:color="auto" w:fill="auto"/>
            <w:noWrap/>
            <w:hideMark/>
          </w:tcPr>
          <w:p w14:paraId="18E5FD5C" w14:textId="77777777" w:rsidR="00D042DD" w:rsidRPr="007E6251" w:rsidRDefault="00D042DD" w:rsidP="001223E3">
            <w:pPr>
              <w:jc w:val="center"/>
              <w:rPr>
                <w:color w:val="000000"/>
                <w:sz w:val="20"/>
                <w:szCs w:val="20"/>
              </w:rPr>
            </w:pPr>
            <w:r w:rsidRPr="007E6251">
              <w:rPr>
                <w:color w:val="000000"/>
                <w:sz w:val="20"/>
                <w:szCs w:val="20"/>
              </w:rPr>
              <w:t>2.83</w:t>
            </w:r>
          </w:p>
        </w:tc>
        <w:tc>
          <w:tcPr>
            <w:tcW w:w="194" w:type="pct"/>
            <w:tcBorders>
              <w:top w:val="nil"/>
              <w:left w:val="nil"/>
              <w:bottom w:val="nil"/>
              <w:right w:val="nil"/>
            </w:tcBorders>
            <w:shd w:val="clear" w:color="auto" w:fill="auto"/>
            <w:noWrap/>
            <w:hideMark/>
          </w:tcPr>
          <w:p w14:paraId="4A355EEE" w14:textId="77777777" w:rsidR="00D042DD" w:rsidRPr="007E6251" w:rsidRDefault="00D042DD" w:rsidP="001223E3">
            <w:pPr>
              <w:jc w:val="center"/>
              <w:rPr>
                <w:color w:val="000000"/>
                <w:sz w:val="20"/>
                <w:szCs w:val="20"/>
              </w:rPr>
            </w:pPr>
            <w:r w:rsidRPr="007E6251">
              <w:rPr>
                <w:color w:val="000000"/>
                <w:sz w:val="20"/>
                <w:szCs w:val="20"/>
              </w:rPr>
              <w:t>-.003</w:t>
            </w:r>
          </w:p>
        </w:tc>
        <w:tc>
          <w:tcPr>
            <w:tcW w:w="166" w:type="pct"/>
            <w:tcBorders>
              <w:top w:val="nil"/>
              <w:left w:val="nil"/>
              <w:bottom w:val="nil"/>
              <w:right w:val="nil"/>
            </w:tcBorders>
            <w:shd w:val="clear" w:color="auto" w:fill="auto"/>
            <w:noWrap/>
            <w:hideMark/>
          </w:tcPr>
          <w:p w14:paraId="7C87A640" w14:textId="77777777" w:rsidR="00D042DD" w:rsidRPr="007E6251" w:rsidRDefault="00D042DD" w:rsidP="001223E3">
            <w:pPr>
              <w:jc w:val="center"/>
              <w:rPr>
                <w:color w:val="000000"/>
                <w:sz w:val="20"/>
                <w:szCs w:val="20"/>
              </w:rPr>
            </w:pPr>
            <w:r w:rsidRPr="007E6251">
              <w:rPr>
                <w:color w:val="000000"/>
                <w:sz w:val="20"/>
                <w:szCs w:val="20"/>
              </w:rPr>
              <w:t>.049</w:t>
            </w:r>
          </w:p>
        </w:tc>
        <w:tc>
          <w:tcPr>
            <w:tcW w:w="166" w:type="pct"/>
            <w:tcBorders>
              <w:top w:val="nil"/>
              <w:left w:val="nil"/>
              <w:bottom w:val="nil"/>
              <w:right w:val="nil"/>
            </w:tcBorders>
            <w:shd w:val="clear" w:color="auto" w:fill="auto"/>
            <w:noWrap/>
            <w:hideMark/>
          </w:tcPr>
          <w:p w14:paraId="7B01E4A0" w14:textId="77777777" w:rsidR="00D042DD" w:rsidRPr="007E6251" w:rsidRDefault="00D042DD" w:rsidP="001223E3">
            <w:pPr>
              <w:jc w:val="center"/>
              <w:rPr>
                <w:color w:val="000000"/>
                <w:sz w:val="20"/>
                <w:szCs w:val="20"/>
              </w:rPr>
            </w:pPr>
            <w:r w:rsidRPr="007E6251">
              <w:rPr>
                <w:color w:val="000000"/>
                <w:sz w:val="20"/>
                <w:szCs w:val="20"/>
              </w:rPr>
              <w:t>.080</w:t>
            </w:r>
          </w:p>
        </w:tc>
        <w:tc>
          <w:tcPr>
            <w:tcW w:w="194" w:type="pct"/>
            <w:tcBorders>
              <w:top w:val="nil"/>
              <w:left w:val="nil"/>
              <w:bottom w:val="nil"/>
              <w:right w:val="nil"/>
            </w:tcBorders>
            <w:shd w:val="clear" w:color="auto" w:fill="auto"/>
            <w:noWrap/>
            <w:hideMark/>
          </w:tcPr>
          <w:p w14:paraId="12ACC63D" w14:textId="77777777" w:rsidR="00D042DD" w:rsidRPr="007E6251" w:rsidRDefault="00D042DD" w:rsidP="001223E3">
            <w:pPr>
              <w:jc w:val="center"/>
              <w:rPr>
                <w:color w:val="000000"/>
                <w:sz w:val="20"/>
                <w:szCs w:val="20"/>
              </w:rPr>
            </w:pPr>
            <w:r w:rsidRPr="007E6251">
              <w:rPr>
                <w:color w:val="000000"/>
                <w:sz w:val="20"/>
                <w:szCs w:val="20"/>
              </w:rPr>
              <w:t>.170</w:t>
            </w:r>
          </w:p>
        </w:tc>
        <w:tc>
          <w:tcPr>
            <w:tcW w:w="166" w:type="pct"/>
            <w:tcBorders>
              <w:top w:val="nil"/>
              <w:left w:val="nil"/>
              <w:bottom w:val="nil"/>
              <w:right w:val="nil"/>
            </w:tcBorders>
            <w:shd w:val="clear" w:color="auto" w:fill="auto"/>
            <w:noWrap/>
            <w:hideMark/>
          </w:tcPr>
          <w:p w14:paraId="093DCC3C" w14:textId="77777777" w:rsidR="00D042DD" w:rsidRPr="007E6251" w:rsidRDefault="00D042DD" w:rsidP="001223E3">
            <w:pPr>
              <w:jc w:val="center"/>
              <w:rPr>
                <w:color w:val="000000"/>
                <w:sz w:val="20"/>
                <w:szCs w:val="20"/>
              </w:rPr>
            </w:pPr>
            <w:r w:rsidRPr="007E6251">
              <w:rPr>
                <w:color w:val="000000"/>
                <w:sz w:val="20"/>
                <w:szCs w:val="20"/>
              </w:rPr>
              <w:t>.455</w:t>
            </w:r>
          </w:p>
        </w:tc>
        <w:tc>
          <w:tcPr>
            <w:tcW w:w="194" w:type="pct"/>
            <w:tcBorders>
              <w:top w:val="nil"/>
              <w:left w:val="nil"/>
              <w:bottom w:val="nil"/>
              <w:right w:val="nil"/>
            </w:tcBorders>
            <w:shd w:val="clear" w:color="auto" w:fill="auto"/>
            <w:noWrap/>
            <w:hideMark/>
          </w:tcPr>
          <w:p w14:paraId="22D0C482" w14:textId="77777777" w:rsidR="00D042DD" w:rsidRPr="007E6251" w:rsidRDefault="00D042DD" w:rsidP="001223E3">
            <w:pPr>
              <w:jc w:val="center"/>
              <w:rPr>
                <w:color w:val="000000"/>
                <w:sz w:val="20"/>
                <w:szCs w:val="20"/>
              </w:rPr>
            </w:pPr>
            <w:r w:rsidRPr="007E6251">
              <w:rPr>
                <w:color w:val="000000"/>
                <w:sz w:val="20"/>
                <w:szCs w:val="20"/>
              </w:rPr>
              <w:t>.091</w:t>
            </w:r>
          </w:p>
        </w:tc>
        <w:tc>
          <w:tcPr>
            <w:tcW w:w="194" w:type="pct"/>
            <w:tcBorders>
              <w:top w:val="nil"/>
              <w:left w:val="nil"/>
              <w:bottom w:val="nil"/>
              <w:right w:val="nil"/>
            </w:tcBorders>
            <w:shd w:val="clear" w:color="auto" w:fill="auto"/>
            <w:noWrap/>
            <w:hideMark/>
          </w:tcPr>
          <w:p w14:paraId="3E0F773C" w14:textId="77777777" w:rsidR="00D042DD" w:rsidRPr="007E6251" w:rsidRDefault="00D042DD" w:rsidP="001223E3">
            <w:pPr>
              <w:jc w:val="center"/>
              <w:rPr>
                <w:color w:val="000000"/>
                <w:sz w:val="20"/>
                <w:szCs w:val="20"/>
              </w:rPr>
            </w:pPr>
            <w:r w:rsidRPr="007E6251">
              <w:rPr>
                <w:color w:val="000000"/>
                <w:sz w:val="20"/>
                <w:szCs w:val="20"/>
              </w:rPr>
              <w:t>.019</w:t>
            </w:r>
          </w:p>
        </w:tc>
        <w:tc>
          <w:tcPr>
            <w:tcW w:w="194" w:type="pct"/>
            <w:tcBorders>
              <w:top w:val="nil"/>
              <w:left w:val="nil"/>
              <w:bottom w:val="nil"/>
              <w:right w:val="nil"/>
            </w:tcBorders>
            <w:shd w:val="clear" w:color="auto" w:fill="auto"/>
            <w:noWrap/>
            <w:hideMark/>
          </w:tcPr>
          <w:p w14:paraId="725E01A0" w14:textId="77777777" w:rsidR="00D042DD" w:rsidRPr="007E6251" w:rsidRDefault="00D042DD" w:rsidP="001223E3">
            <w:pPr>
              <w:jc w:val="center"/>
              <w:rPr>
                <w:color w:val="000000"/>
                <w:sz w:val="20"/>
                <w:szCs w:val="20"/>
              </w:rPr>
            </w:pPr>
            <w:r w:rsidRPr="007E6251">
              <w:rPr>
                <w:color w:val="000000"/>
                <w:sz w:val="20"/>
                <w:szCs w:val="20"/>
              </w:rPr>
              <w:t>.137</w:t>
            </w:r>
          </w:p>
        </w:tc>
        <w:tc>
          <w:tcPr>
            <w:tcW w:w="194" w:type="pct"/>
            <w:tcBorders>
              <w:top w:val="nil"/>
              <w:left w:val="nil"/>
              <w:bottom w:val="nil"/>
              <w:right w:val="nil"/>
            </w:tcBorders>
            <w:shd w:val="clear" w:color="auto" w:fill="auto"/>
            <w:noWrap/>
            <w:hideMark/>
          </w:tcPr>
          <w:p w14:paraId="1B71463F" w14:textId="77777777" w:rsidR="00D042DD" w:rsidRPr="007E6251" w:rsidRDefault="00D042DD" w:rsidP="001223E3">
            <w:pPr>
              <w:jc w:val="center"/>
              <w:rPr>
                <w:color w:val="000000"/>
                <w:sz w:val="20"/>
                <w:szCs w:val="20"/>
              </w:rPr>
            </w:pPr>
            <w:r w:rsidRPr="007E6251">
              <w:rPr>
                <w:color w:val="000000"/>
                <w:sz w:val="20"/>
                <w:szCs w:val="20"/>
              </w:rPr>
              <w:t>.137</w:t>
            </w:r>
          </w:p>
        </w:tc>
        <w:tc>
          <w:tcPr>
            <w:tcW w:w="194" w:type="pct"/>
            <w:tcBorders>
              <w:top w:val="nil"/>
              <w:left w:val="nil"/>
              <w:bottom w:val="nil"/>
              <w:right w:val="nil"/>
            </w:tcBorders>
            <w:shd w:val="clear" w:color="auto" w:fill="auto"/>
            <w:noWrap/>
            <w:hideMark/>
          </w:tcPr>
          <w:p w14:paraId="63A0A0BF" w14:textId="77777777" w:rsidR="00D042DD" w:rsidRPr="007E6251" w:rsidRDefault="00D042DD" w:rsidP="001223E3">
            <w:pPr>
              <w:jc w:val="center"/>
              <w:rPr>
                <w:color w:val="000000"/>
                <w:sz w:val="20"/>
                <w:szCs w:val="20"/>
              </w:rPr>
            </w:pPr>
            <w:r w:rsidRPr="007E6251">
              <w:rPr>
                <w:color w:val="000000"/>
                <w:sz w:val="20"/>
                <w:szCs w:val="20"/>
              </w:rPr>
              <w:t>.192</w:t>
            </w:r>
          </w:p>
        </w:tc>
        <w:tc>
          <w:tcPr>
            <w:tcW w:w="194" w:type="pct"/>
            <w:tcBorders>
              <w:top w:val="nil"/>
              <w:left w:val="nil"/>
              <w:bottom w:val="nil"/>
              <w:right w:val="nil"/>
            </w:tcBorders>
            <w:shd w:val="clear" w:color="auto" w:fill="auto"/>
            <w:noWrap/>
            <w:hideMark/>
          </w:tcPr>
          <w:p w14:paraId="2443B2A1" w14:textId="77777777" w:rsidR="00D042DD" w:rsidRPr="007E6251" w:rsidRDefault="00D042DD" w:rsidP="001223E3">
            <w:pPr>
              <w:jc w:val="center"/>
              <w:rPr>
                <w:color w:val="000000"/>
                <w:sz w:val="20"/>
                <w:szCs w:val="20"/>
              </w:rPr>
            </w:pPr>
            <w:r w:rsidRPr="007E6251">
              <w:rPr>
                <w:color w:val="000000"/>
                <w:sz w:val="20"/>
                <w:szCs w:val="20"/>
              </w:rPr>
              <w:t>.955</w:t>
            </w:r>
          </w:p>
        </w:tc>
        <w:tc>
          <w:tcPr>
            <w:tcW w:w="194" w:type="pct"/>
            <w:tcBorders>
              <w:top w:val="nil"/>
              <w:left w:val="nil"/>
              <w:bottom w:val="nil"/>
              <w:right w:val="nil"/>
            </w:tcBorders>
            <w:shd w:val="clear" w:color="auto" w:fill="auto"/>
            <w:noWrap/>
            <w:hideMark/>
          </w:tcPr>
          <w:p w14:paraId="54288BE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328BE65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3C10BE79"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967EF23"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534E00F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72889345"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C86A218" w14:textId="77777777" w:rsidR="00D042DD" w:rsidRPr="007E6251" w:rsidRDefault="00D042DD" w:rsidP="001223E3">
            <w:pPr>
              <w:jc w:val="center"/>
              <w:rPr>
                <w:color w:val="000000"/>
                <w:sz w:val="20"/>
                <w:szCs w:val="20"/>
              </w:rPr>
            </w:pPr>
          </w:p>
        </w:tc>
      </w:tr>
      <w:tr w:rsidR="00D042DD" w:rsidRPr="007E6251" w14:paraId="3D190E8C" w14:textId="77777777" w:rsidTr="001223E3">
        <w:trPr>
          <w:trHeight w:val="144"/>
        </w:trPr>
        <w:tc>
          <w:tcPr>
            <w:tcW w:w="1410" w:type="pct"/>
            <w:tcBorders>
              <w:top w:val="nil"/>
              <w:left w:val="nil"/>
              <w:bottom w:val="nil"/>
              <w:right w:val="nil"/>
            </w:tcBorders>
            <w:shd w:val="clear" w:color="auto" w:fill="auto"/>
            <w:noWrap/>
            <w:hideMark/>
          </w:tcPr>
          <w:p w14:paraId="6D2B3B1A"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1" w:type="pct"/>
            <w:tcBorders>
              <w:top w:val="nil"/>
              <w:left w:val="nil"/>
              <w:bottom w:val="nil"/>
              <w:right w:val="nil"/>
            </w:tcBorders>
            <w:shd w:val="clear" w:color="auto" w:fill="auto"/>
            <w:noWrap/>
            <w:hideMark/>
          </w:tcPr>
          <w:p w14:paraId="2E875878" w14:textId="77777777" w:rsidR="00D042DD" w:rsidRPr="007E6251" w:rsidRDefault="00D042DD" w:rsidP="001223E3">
            <w:pPr>
              <w:jc w:val="center"/>
              <w:rPr>
                <w:color w:val="000000"/>
                <w:sz w:val="20"/>
                <w:szCs w:val="20"/>
              </w:rPr>
            </w:pPr>
            <w:r w:rsidRPr="007E6251">
              <w:rPr>
                <w:color w:val="000000"/>
                <w:sz w:val="20"/>
                <w:szCs w:val="20"/>
              </w:rPr>
              <w:t>.30</w:t>
            </w:r>
          </w:p>
        </w:tc>
        <w:tc>
          <w:tcPr>
            <w:tcW w:w="194" w:type="pct"/>
            <w:tcBorders>
              <w:top w:val="nil"/>
              <w:left w:val="nil"/>
              <w:bottom w:val="nil"/>
              <w:right w:val="nil"/>
            </w:tcBorders>
            <w:shd w:val="clear" w:color="auto" w:fill="auto"/>
            <w:noWrap/>
            <w:hideMark/>
          </w:tcPr>
          <w:p w14:paraId="1959CF89" w14:textId="77777777" w:rsidR="00D042DD" w:rsidRPr="007E6251" w:rsidRDefault="00D042DD" w:rsidP="001223E3">
            <w:pPr>
              <w:jc w:val="center"/>
              <w:rPr>
                <w:color w:val="000000"/>
                <w:sz w:val="20"/>
                <w:szCs w:val="20"/>
              </w:rPr>
            </w:pPr>
            <w:r w:rsidRPr="007E6251">
              <w:rPr>
                <w:color w:val="000000"/>
                <w:sz w:val="20"/>
                <w:szCs w:val="20"/>
              </w:rPr>
              <w:t>-.011</w:t>
            </w:r>
          </w:p>
        </w:tc>
        <w:tc>
          <w:tcPr>
            <w:tcW w:w="166" w:type="pct"/>
            <w:tcBorders>
              <w:top w:val="nil"/>
              <w:left w:val="nil"/>
              <w:bottom w:val="nil"/>
              <w:right w:val="nil"/>
            </w:tcBorders>
            <w:shd w:val="clear" w:color="auto" w:fill="auto"/>
            <w:noWrap/>
            <w:hideMark/>
          </w:tcPr>
          <w:p w14:paraId="257B6960" w14:textId="77777777" w:rsidR="00D042DD" w:rsidRPr="007E6251" w:rsidRDefault="00D042DD" w:rsidP="001223E3">
            <w:pPr>
              <w:jc w:val="center"/>
              <w:rPr>
                <w:color w:val="000000"/>
                <w:sz w:val="20"/>
                <w:szCs w:val="20"/>
              </w:rPr>
            </w:pPr>
            <w:r w:rsidRPr="007E6251">
              <w:rPr>
                <w:color w:val="000000"/>
                <w:sz w:val="20"/>
                <w:szCs w:val="20"/>
              </w:rPr>
              <w:t>.022</w:t>
            </w:r>
          </w:p>
        </w:tc>
        <w:tc>
          <w:tcPr>
            <w:tcW w:w="166" w:type="pct"/>
            <w:tcBorders>
              <w:top w:val="nil"/>
              <w:left w:val="nil"/>
              <w:bottom w:val="nil"/>
              <w:right w:val="nil"/>
            </w:tcBorders>
            <w:shd w:val="clear" w:color="auto" w:fill="auto"/>
            <w:noWrap/>
            <w:hideMark/>
          </w:tcPr>
          <w:p w14:paraId="0A8660F8" w14:textId="77777777" w:rsidR="00D042DD" w:rsidRPr="007E6251" w:rsidRDefault="00D042DD" w:rsidP="001223E3">
            <w:pPr>
              <w:jc w:val="center"/>
              <w:rPr>
                <w:color w:val="000000"/>
                <w:sz w:val="20"/>
                <w:szCs w:val="20"/>
              </w:rPr>
            </w:pPr>
            <w:r w:rsidRPr="007E6251">
              <w:rPr>
                <w:color w:val="000000"/>
                <w:sz w:val="20"/>
                <w:szCs w:val="20"/>
              </w:rPr>
              <w:t>.033</w:t>
            </w:r>
          </w:p>
        </w:tc>
        <w:tc>
          <w:tcPr>
            <w:tcW w:w="194" w:type="pct"/>
            <w:tcBorders>
              <w:top w:val="nil"/>
              <w:left w:val="nil"/>
              <w:bottom w:val="nil"/>
              <w:right w:val="nil"/>
            </w:tcBorders>
            <w:shd w:val="clear" w:color="auto" w:fill="auto"/>
            <w:noWrap/>
            <w:hideMark/>
          </w:tcPr>
          <w:p w14:paraId="6042BC72" w14:textId="77777777" w:rsidR="00D042DD" w:rsidRPr="007E6251" w:rsidRDefault="00D042DD" w:rsidP="001223E3">
            <w:pPr>
              <w:jc w:val="center"/>
              <w:rPr>
                <w:color w:val="000000"/>
                <w:sz w:val="20"/>
                <w:szCs w:val="20"/>
              </w:rPr>
            </w:pPr>
            <w:r w:rsidRPr="007E6251">
              <w:rPr>
                <w:color w:val="000000"/>
                <w:sz w:val="20"/>
                <w:szCs w:val="20"/>
              </w:rPr>
              <w:t>.034</w:t>
            </w:r>
          </w:p>
        </w:tc>
        <w:tc>
          <w:tcPr>
            <w:tcW w:w="166" w:type="pct"/>
            <w:tcBorders>
              <w:top w:val="nil"/>
              <w:left w:val="nil"/>
              <w:bottom w:val="nil"/>
              <w:right w:val="nil"/>
            </w:tcBorders>
            <w:shd w:val="clear" w:color="auto" w:fill="auto"/>
            <w:noWrap/>
            <w:hideMark/>
          </w:tcPr>
          <w:p w14:paraId="7B443DA6" w14:textId="77777777" w:rsidR="00D042DD" w:rsidRPr="007E6251" w:rsidRDefault="00D042DD" w:rsidP="001223E3">
            <w:pPr>
              <w:jc w:val="center"/>
              <w:rPr>
                <w:color w:val="000000"/>
                <w:sz w:val="20"/>
                <w:szCs w:val="20"/>
              </w:rPr>
            </w:pPr>
            <w:r w:rsidRPr="007E6251">
              <w:rPr>
                <w:color w:val="000000"/>
                <w:sz w:val="20"/>
                <w:szCs w:val="20"/>
              </w:rPr>
              <w:t>.078</w:t>
            </w:r>
          </w:p>
        </w:tc>
        <w:tc>
          <w:tcPr>
            <w:tcW w:w="194" w:type="pct"/>
            <w:tcBorders>
              <w:top w:val="nil"/>
              <w:left w:val="nil"/>
              <w:bottom w:val="nil"/>
              <w:right w:val="nil"/>
            </w:tcBorders>
            <w:shd w:val="clear" w:color="auto" w:fill="auto"/>
            <w:noWrap/>
            <w:hideMark/>
          </w:tcPr>
          <w:p w14:paraId="03FDFA27" w14:textId="77777777" w:rsidR="00D042DD" w:rsidRPr="007E6251" w:rsidRDefault="00D042DD" w:rsidP="001223E3">
            <w:pPr>
              <w:jc w:val="center"/>
              <w:rPr>
                <w:color w:val="000000"/>
                <w:sz w:val="20"/>
                <w:szCs w:val="20"/>
              </w:rPr>
            </w:pPr>
            <w:r w:rsidRPr="007E6251">
              <w:rPr>
                <w:color w:val="000000"/>
                <w:sz w:val="20"/>
                <w:szCs w:val="20"/>
              </w:rPr>
              <w:t>.021</w:t>
            </w:r>
          </w:p>
        </w:tc>
        <w:tc>
          <w:tcPr>
            <w:tcW w:w="194" w:type="pct"/>
            <w:tcBorders>
              <w:top w:val="nil"/>
              <w:left w:val="nil"/>
              <w:bottom w:val="nil"/>
              <w:right w:val="nil"/>
            </w:tcBorders>
            <w:shd w:val="clear" w:color="auto" w:fill="auto"/>
            <w:noWrap/>
            <w:hideMark/>
          </w:tcPr>
          <w:p w14:paraId="41724C8F" w14:textId="77777777" w:rsidR="00D042DD" w:rsidRPr="007E6251" w:rsidRDefault="00D042DD" w:rsidP="001223E3">
            <w:pPr>
              <w:jc w:val="center"/>
              <w:rPr>
                <w:color w:val="000000"/>
                <w:sz w:val="20"/>
                <w:szCs w:val="20"/>
              </w:rPr>
            </w:pPr>
            <w:r w:rsidRPr="007E6251">
              <w:rPr>
                <w:color w:val="000000"/>
                <w:sz w:val="20"/>
                <w:szCs w:val="20"/>
              </w:rPr>
              <w:t>.015</w:t>
            </w:r>
          </w:p>
        </w:tc>
        <w:tc>
          <w:tcPr>
            <w:tcW w:w="194" w:type="pct"/>
            <w:tcBorders>
              <w:top w:val="nil"/>
              <w:left w:val="nil"/>
              <w:bottom w:val="nil"/>
              <w:right w:val="nil"/>
            </w:tcBorders>
            <w:shd w:val="clear" w:color="auto" w:fill="auto"/>
            <w:noWrap/>
            <w:hideMark/>
          </w:tcPr>
          <w:p w14:paraId="58EFF219" w14:textId="77777777" w:rsidR="00D042DD" w:rsidRPr="007E6251" w:rsidRDefault="00D042DD" w:rsidP="001223E3">
            <w:pPr>
              <w:jc w:val="center"/>
              <w:rPr>
                <w:color w:val="000000"/>
                <w:sz w:val="20"/>
                <w:szCs w:val="20"/>
              </w:rPr>
            </w:pPr>
            <w:r w:rsidRPr="007E6251">
              <w:rPr>
                <w:color w:val="000000"/>
                <w:sz w:val="20"/>
                <w:szCs w:val="20"/>
              </w:rPr>
              <w:t>.213</w:t>
            </w:r>
          </w:p>
        </w:tc>
        <w:tc>
          <w:tcPr>
            <w:tcW w:w="194" w:type="pct"/>
            <w:tcBorders>
              <w:top w:val="nil"/>
              <w:left w:val="nil"/>
              <w:bottom w:val="nil"/>
              <w:right w:val="nil"/>
            </w:tcBorders>
            <w:shd w:val="clear" w:color="auto" w:fill="auto"/>
            <w:noWrap/>
            <w:hideMark/>
          </w:tcPr>
          <w:p w14:paraId="0827955B" w14:textId="77777777" w:rsidR="00D042DD" w:rsidRPr="007E6251" w:rsidRDefault="00D042DD" w:rsidP="001223E3">
            <w:pPr>
              <w:jc w:val="center"/>
              <w:rPr>
                <w:color w:val="000000"/>
                <w:sz w:val="20"/>
                <w:szCs w:val="20"/>
              </w:rPr>
            </w:pPr>
            <w:r w:rsidRPr="007E6251">
              <w:rPr>
                <w:color w:val="000000"/>
                <w:sz w:val="20"/>
                <w:szCs w:val="20"/>
              </w:rPr>
              <w:t>.234</w:t>
            </w:r>
          </w:p>
        </w:tc>
        <w:tc>
          <w:tcPr>
            <w:tcW w:w="194" w:type="pct"/>
            <w:tcBorders>
              <w:top w:val="nil"/>
              <w:left w:val="nil"/>
              <w:bottom w:val="nil"/>
              <w:right w:val="nil"/>
            </w:tcBorders>
            <w:shd w:val="clear" w:color="auto" w:fill="auto"/>
            <w:noWrap/>
            <w:hideMark/>
          </w:tcPr>
          <w:p w14:paraId="71998997" w14:textId="77777777" w:rsidR="00D042DD" w:rsidRPr="007E6251" w:rsidRDefault="00D042DD" w:rsidP="001223E3">
            <w:pPr>
              <w:jc w:val="center"/>
              <w:rPr>
                <w:color w:val="000000"/>
                <w:sz w:val="20"/>
                <w:szCs w:val="20"/>
              </w:rPr>
            </w:pPr>
            <w:r w:rsidRPr="007E6251">
              <w:rPr>
                <w:color w:val="000000"/>
                <w:sz w:val="20"/>
                <w:szCs w:val="20"/>
              </w:rPr>
              <w:t>.211</w:t>
            </w:r>
          </w:p>
        </w:tc>
        <w:tc>
          <w:tcPr>
            <w:tcW w:w="194" w:type="pct"/>
            <w:tcBorders>
              <w:top w:val="nil"/>
              <w:left w:val="nil"/>
              <w:bottom w:val="nil"/>
              <w:right w:val="nil"/>
            </w:tcBorders>
            <w:shd w:val="clear" w:color="auto" w:fill="auto"/>
            <w:noWrap/>
            <w:hideMark/>
          </w:tcPr>
          <w:p w14:paraId="2A405547" w14:textId="77777777" w:rsidR="00D042DD" w:rsidRPr="007E6251" w:rsidRDefault="00D042DD" w:rsidP="001223E3">
            <w:pPr>
              <w:jc w:val="center"/>
              <w:rPr>
                <w:color w:val="000000"/>
                <w:sz w:val="20"/>
                <w:szCs w:val="20"/>
              </w:rPr>
            </w:pPr>
            <w:r w:rsidRPr="007E6251">
              <w:rPr>
                <w:color w:val="000000"/>
                <w:sz w:val="20"/>
                <w:szCs w:val="20"/>
              </w:rPr>
              <w:t>.126</w:t>
            </w:r>
          </w:p>
        </w:tc>
        <w:tc>
          <w:tcPr>
            <w:tcW w:w="194" w:type="pct"/>
            <w:tcBorders>
              <w:top w:val="nil"/>
              <w:left w:val="nil"/>
              <w:bottom w:val="nil"/>
              <w:right w:val="nil"/>
            </w:tcBorders>
            <w:shd w:val="clear" w:color="auto" w:fill="auto"/>
            <w:noWrap/>
            <w:hideMark/>
          </w:tcPr>
          <w:p w14:paraId="01143C2B" w14:textId="77777777" w:rsidR="00D042DD" w:rsidRPr="007E6251" w:rsidRDefault="00D042DD" w:rsidP="001223E3">
            <w:pPr>
              <w:jc w:val="center"/>
              <w:rPr>
                <w:color w:val="000000"/>
                <w:sz w:val="20"/>
                <w:szCs w:val="20"/>
              </w:rPr>
            </w:pPr>
            <w:r w:rsidRPr="007E6251">
              <w:rPr>
                <w:color w:val="000000"/>
                <w:sz w:val="20"/>
                <w:szCs w:val="20"/>
              </w:rPr>
              <w:t>.289</w:t>
            </w:r>
          </w:p>
        </w:tc>
        <w:tc>
          <w:tcPr>
            <w:tcW w:w="166" w:type="pct"/>
            <w:tcBorders>
              <w:top w:val="nil"/>
              <w:left w:val="nil"/>
              <w:bottom w:val="nil"/>
              <w:right w:val="nil"/>
            </w:tcBorders>
            <w:shd w:val="clear" w:color="auto" w:fill="auto"/>
            <w:noWrap/>
            <w:hideMark/>
          </w:tcPr>
          <w:p w14:paraId="0054FA04"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7082E5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FE792FD"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1FEE94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4B47011C"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E02663C" w14:textId="77777777" w:rsidR="00D042DD" w:rsidRPr="007E6251" w:rsidRDefault="00D042DD" w:rsidP="001223E3">
            <w:pPr>
              <w:jc w:val="center"/>
              <w:rPr>
                <w:color w:val="000000"/>
                <w:sz w:val="20"/>
                <w:szCs w:val="20"/>
              </w:rPr>
            </w:pPr>
          </w:p>
        </w:tc>
      </w:tr>
      <w:tr w:rsidR="00D042DD" w:rsidRPr="007E6251" w14:paraId="21556645" w14:textId="77777777" w:rsidTr="001223E3">
        <w:trPr>
          <w:trHeight w:val="144"/>
        </w:trPr>
        <w:tc>
          <w:tcPr>
            <w:tcW w:w="1410" w:type="pct"/>
            <w:tcBorders>
              <w:top w:val="nil"/>
              <w:left w:val="nil"/>
              <w:bottom w:val="nil"/>
              <w:right w:val="nil"/>
            </w:tcBorders>
            <w:shd w:val="clear" w:color="auto" w:fill="auto"/>
            <w:noWrap/>
            <w:hideMark/>
          </w:tcPr>
          <w:p w14:paraId="054FE95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1" w:type="pct"/>
            <w:tcBorders>
              <w:top w:val="nil"/>
              <w:left w:val="nil"/>
              <w:bottom w:val="nil"/>
              <w:right w:val="nil"/>
            </w:tcBorders>
            <w:shd w:val="clear" w:color="auto" w:fill="auto"/>
            <w:noWrap/>
            <w:hideMark/>
          </w:tcPr>
          <w:p w14:paraId="65B7E906" w14:textId="77777777" w:rsidR="00D042DD" w:rsidRPr="007E6251" w:rsidRDefault="00D042DD" w:rsidP="001223E3">
            <w:pPr>
              <w:jc w:val="center"/>
              <w:rPr>
                <w:color w:val="000000"/>
                <w:sz w:val="20"/>
                <w:szCs w:val="20"/>
              </w:rPr>
            </w:pPr>
            <w:r w:rsidRPr="007E6251">
              <w:rPr>
                <w:color w:val="000000"/>
                <w:sz w:val="20"/>
                <w:szCs w:val="20"/>
              </w:rPr>
              <w:t>1.43</w:t>
            </w:r>
          </w:p>
        </w:tc>
        <w:tc>
          <w:tcPr>
            <w:tcW w:w="194" w:type="pct"/>
            <w:tcBorders>
              <w:top w:val="nil"/>
              <w:left w:val="nil"/>
              <w:bottom w:val="nil"/>
              <w:right w:val="nil"/>
            </w:tcBorders>
            <w:shd w:val="clear" w:color="auto" w:fill="auto"/>
            <w:noWrap/>
            <w:hideMark/>
          </w:tcPr>
          <w:p w14:paraId="5B738862"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7A440571" w14:textId="77777777" w:rsidR="00D042DD" w:rsidRPr="007E6251" w:rsidRDefault="00D042DD" w:rsidP="001223E3">
            <w:pPr>
              <w:jc w:val="center"/>
              <w:rPr>
                <w:color w:val="000000"/>
                <w:sz w:val="20"/>
                <w:szCs w:val="20"/>
              </w:rPr>
            </w:pPr>
            <w:r w:rsidRPr="007E6251">
              <w:rPr>
                <w:color w:val="000000"/>
                <w:sz w:val="20"/>
                <w:szCs w:val="20"/>
              </w:rPr>
              <w:t>.002</w:t>
            </w:r>
          </w:p>
        </w:tc>
        <w:tc>
          <w:tcPr>
            <w:tcW w:w="166" w:type="pct"/>
            <w:tcBorders>
              <w:top w:val="nil"/>
              <w:left w:val="nil"/>
              <w:bottom w:val="nil"/>
              <w:right w:val="nil"/>
            </w:tcBorders>
            <w:shd w:val="clear" w:color="auto" w:fill="auto"/>
            <w:noWrap/>
            <w:hideMark/>
          </w:tcPr>
          <w:p w14:paraId="1E91CB32" w14:textId="77777777" w:rsidR="00D042DD" w:rsidRPr="007E6251" w:rsidRDefault="00D042DD" w:rsidP="001223E3">
            <w:pPr>
              <w:jc w:val="center"/>
              <w:rPr>
                <w:color w:val="000000"/>
                <w:sz w:val="20"/>
                <w:szCs w:val="20"/>
              </w:rPr>
            </w:pPr>
            <w:r w:rsidRPr="007E6251">
              <w:rPr>
                <w:color w:val="000000"/>
                <w:sz w:val="20"/>
                <w:szCs w:val="20"/>
              </w:rPr>
              <w:t>.019</w:t>
            </w:r>
          </w:p>
        </w:tc>
        <w:tc>
          <w:tcPr>
            <w:tcW w:w="194" w:type="pct"/>
            <w:tcBorders>
              <w:top w:val="nil"/>
              <w:left w:val="nil"/>
              <w:bottom w:val="nil"/>
              <w:right w:val="nil"/>
            </w:tcBorders>
            <w:shd w:val="clear" w:color="auto" w:fill="auto"/>
            <w:noWrap/>
            <w:hideMark/>
          </w:tcPr>
          <w:p w14:paraId="5A2CFC7A" w14:textId="77777777" w:rsidR="00D042DD" w:rsidRPr="007E6251" w:rsidRDefault="00D042DD" w:rsidP="001223E3">
            <w:pPr>
              <w:jc w:val="center"/>
              <w:rPr>
                <w:color w:val="000000"/>
                <w:sz w:val="20"/>
                <w:szCs w:val="20"/>
              </w:rPr>
            </w:pPr>
            <w:r w:rsidRPr="007E6251">
              <w:rPr>
                <w:color w:val="000000"/>
                <w:sz w:val="20"/>
                <w:szCs w:val="20"/>
              </w:rPr>
              <w:t>.040</w:t>
            </w:r>
          </w:p>
        </w:tc>
        <w:tc>
          <w:tcPr>
            <w:tcW w:w="166" w:type="pct"/>
            <w:tcBorders>
              <w:top w:val="nil"/>
              <w:left w:val="nil"/>
              <w:bottom w:val="nil"/>
              <w:right w:val="nil"/>
            </w:tcBorders>
            <w:shd w:val="clear" w:color="auto" w:fill="auto"/>
            <w:noWrap/>
            <w:hideMark/>
          </w:tcPr>
          <w:p w14:paraId="0ADEC0D2" w14:textId="77777777" w:rsidR="00D042DD" w:rsidRPr="007E6251" w:rsidRDefault="00D042DD" w:rsidP="001223E3">
            <w:pPr>
              <w:jc w:val="center"/>
              <w:rPr>
                <w:color w:val="000000"/>
                <w:sz w:val="20"/>
                <w:szCs w:val="20"/>
              </w:rPr>
            </w:pPr>
            <w:r w:rsidRPr="007E6251">
              <w:rPr>
                <w:color w:val="000000"/>
                <w:sz w:val="20"/>
                <w:szCs w:val="20"/>
              </w:rPr>
              <w:t>.056</w:t>
            </w:r>
          </w:p>
        </w:tc>
        <w:tc>
          <w:tcPr>
            <w:tcW w:w="194" w:type="pct"/>
            <w:tcBorders>
              <w:top w:val="nil"/>
              <w:left w:val="nil"/>
              <w:bottom w:val="nil"/>
              <w:right w:val="nil"/>
            </w:tcBorders>
            <w:shd w:val="clear" w:color="auto" w:fill="auto"/>
            <w:noWrap/>
            <w:hideMark/>
          </w:tcPr>
          <w:p w14:paraId="1E97EC5E" w14:textId="77777777" w:rsidR="00D042DD" w:rsidRPr="007E6251" w:rsidRDefault="00D042DD" w:rsidP="001223E3">
            <w:pPr>
              <w:jc w:val="center"/>
              <w:rPr>
                <w:color w:val="000000"/>
                <w:sz w:val="20"/>
                <w:szCs w:val="20"/>
              </w:rPr>
            </w:pPr>
            <w:r w:rsidRPr="007E6251">
              <w:rPr>
                <w:color w:val="000000"/>
                <w:sz w:val="20"/>
                <w:szCs w:val="20"/>
              </w:rPr>
              <w:t>.041</w:t>
            </w:r>
          </w:p>
        </w:tc>
        <w:tc>
          <w:tcPr>
            <w:tcW w:w="194" w:type="pct"/>
            <w:tcBorders>
              <w:top w:val="nil"/>
              <w:left w:val="nil"/>
              <w:bottom w:val="nil"/>
              <w:right w:val="nil"/>
            </w:tcBorders>
            <w:shd w:val="clear" w:color="auto" w:fill="auto"/>
            <w:noWrap/>
            <w:hideMark/>
          </w:tcPr>
          <w:p w14:paraId="45538ED7" w14:textId="77777777" w:rsidR="00D042DD" w:rsidRPr="007E6251" w:rsidRDefault="00D042DD" w:rsidP="001223E3">
            <w:pPr>
              <w:jc w:val="center"/>
              <w:rPr>
                <w:color w:val="000000"/>
                <w:sz w:val="20"/>
                <w:szCs w:val="20"/>
              </w:rPr>
            </w:pPr>
            <w:r w:rsidRPr="007E6251">
              <w:rPr>
                <w:color w:val="000000"/>
                <w:sz w:val="20"/>
                <w:szCs w:val="20"/>
              </w:rPr>
              <w:t>.003</w:t>
            </w:r>
          </w:p>
        </w:tc>
        <w:tc>
          <w:tcPr>
            <w:tcW w:w="194" w:type="pct"/>
            <w:tcBorders>
              <w:top w:val="nil"/>
              <w:left w:val="nil"/>
              <w:bottom w:val="nil"/>
              <w:right w:val="nil"/>
            </w:tcBorders>
            <w:shd w:val="clear" w:color="auto" w:fill="auto"/>
            <w:noWrap/>
            <w:hideMark/>
          </w:tcPr>
          <w:p w14:paraId="319BACE4" w14:textId="77777777" w:rsidR="00D042DD" w:rsidRPr="007E6251" w:rsidRDefault="00D042DD" w:rsidP="001223E3">
            <w:pPr>
              <w:jc w:val="center"/>
              <w:rPr>
                <w:color w:val="000000"/>
                <w:sz w:val="20"/>
                <w:szCs w:val="20"/>
              </w:rPr>
            </w:pPr>
            <w:r w:rsidRPr="007E6251">
              <w:rPr>
                <w:color w:val="000000"/>
                <w:sz w:val="20"/>
                <w:szCs w:val="20"/>
              </w:rPr>
              <w:t>.026</w:t>
            </w:r>
          </w:p>
        </w:tc>
        <w:tc>
          <w:tcPr>
            <w:tcW w:w="194" w:type="pct"/>
            <w:tcBorders>
              <w:top w:val="nil"/>
              <w:left w:val="nil"/>
              <w:bottom w:val="nil"/>
              <w:right w:val="nil"/>
            </w:tcBorders>
            <w:shd w:val="clear" w:color="auto" w:fill="auto"/>
            <w:noWrap/>
            <w:hideMark/>
          </w:tcPr>
          <w:p w14:paraId="3C44780D" w14:textId="77777777" w:rsidR="00D042DD" w:rsidRPr="007E6251" w:rsidRDefault="00D042DD" w:rsidP="001223E3">
            <w:pPr>
              <w:jc w:val="center"/>
              <w:rPr>
                <w:color w:val="000000"/>
                <w:sz w:val="20"/>
                <w:szCs w:val="20"/>
              </w:rPr>
            </w:pPr>
            <w:r w:rsidRPr="007E6251">
              <w:rPr>
                <w:color w:val="000000"/>
                <w:sz w:val="20"/>
                <w:szCs w:val="20"/>
              </w:rPr>
              <w:t>.028</w:t>
            </w:r>
          </w:p>
        </w:tc>
        <w:tc>
          <w:tcPr>
            <w:tcW w:w="194" w:type="pct"/>
            <w:tcBorders>
              <w:top w:val="nil"/>
              <w:left w:val="nil"/>
              <w:bottom w:val="nil"/>
              <w:right w:val="nil"/>
            </w:tcBorders>
            <w:shd w:val="clear" w:color="auto" w:fill="auto"/>
            <w:noWrap/>
            <w:hideMark/>
          </w:tcPr>
          <w:p w14:paraId="29BE60AB" w14:textId="77777777" w:rsidR="00D042DD" w:rsidRPr="007E6251" w:rsidRDefault="00D042DD" w:rsidP="001223E3">
            <w:pPr>
              <w:jc w:val="center"/>
              <w:rPr>
                <w:color w:val="000000"/>
                <w:sz w:val="20"/>
                <w:szCs w:val="20"/>
              </w:rPr>
            </w:pPr>
            <w:r w:rsidRPr="007E6251">
              <w:rPr>
                <w:color w:val="000000"/>
                <w:sz w:val="20"/>
                <w:szCs w:val="20"/>
              </w:rPr>
              <w:t>.055</w:t>
            </w:r>
          </w:p>
        </w:tc>
        <w:tc>
          <w:tcPr>
            <w:tcW w:w="194" w:type="pct"/>
            <w:tcBorders>
              <w:top w:val="nil"/>
              <w:left w:val="nil"/>
              <w:bottom w:val="nil"/>
              <w:right w:val="nil"/>
            </w:tcBorders>
            <w:shd w:val="clear" w:color="auto" w:fill="auto"/>
            <w:noWrap/>
            <w:hideMark/>
          </w:tcPr>
          <w:p w14:paraId="078F40B7" w14:textId="77777777" w:rsidR="00D042DD" w:rsidRPr="007E6251" w:rsidRDefault="00D042DD" w:rsidP="001223E3">
            <w:pPr>
              <w:jc w:val="center"/>
              <w:rPr>
                <w:color w:val="000000"/>
                <w:sz w:val="20"/>
                <w:szCs w:val="20"/>
              </w:rPr>
            </w:pPr>
            <w:r w:rsidRPr="007E6251">
              <w:rPr>
                <w:color w:val="000000"/>
                <w:sz w:val="20"/>
                <w:szCs w:val="20"/>
              </w:rPr>
              <w:t>.117</w:t>
            </w:r>
          </w:p>
        </w:tc>
        <w:tc>
          <w:tcPr>
            <w:tcW w:w="194" w:type="pct"/>
            <w:tcBorders>
              <w:top w:val="nil"/>
              <w:left w:val="nil"/>
              <w:bottom w:val="nil"/>
              <w:right w:val="nil"/>
            </w:tcBorders>
            <w:shd w:val="clear" w:color="auto" w:fill="auto"/>
            <w:noWrap/>
            <w:hideMark/>
          </w:tcPr>
          <w:p w14:paraId="1DB24FA0"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5CA567DE" w14:textId="77777777" w:rsidR="00D042DD" w:rsidRPr="007E6251" w:rsidRDefault="00D042DD" w:rsidP="001223E3">
            <w:pPr>
              <w:jc w:val="center"/>
              <w:rPr>
                <w:color w:val="000000"/>
                <w:sz w:val="20"/>
                <w:szCs w:val="20"/>
              </w:rPr>
            </w:pPr>
            <w:r w:rsidRPr="007E6251">
              <w:rPr>
                <w:color w:val="000000"/>
                <w:sz w:val="20"/>
                <w:szCs w:val="20"/>
              </w:rPr>
              <w:t>.112</w:t>
            </w:r>
          </w:p>
        </w:tc>
        <w:tc>
          <w:tcPr>
            <w:tcW w:w="194" w:type="pct"/>
            <w:tcBorders>
              <w:top w:val="nil"/>
              <w:left w:val="nil"/>
              <w:bottom w:val="nil"/>
              <w:right w:val="nil"/>
            </w:tcBorders>
            <w:shd w:val="clear" w:color="auto" w:fill="auto"/>
            <w:noWrap/>
            <w:hideMark/>
          </w:tcPr>
          <w:p w14:paraId="508E991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09933730"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6FB8D246"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2067BD38"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46D2D580" w14:textId="77777777" w:rsidR="00D042DD" w:rsidRPr="007E6251" w:rsidRDefault="00D042DD" w:rsidP="001223E3">
            <w:pPr>
              <w:jc w:val="center"/>
              <w:rPr>
                <w:color w:val="000000"/>
                <w:sz w:val="20"/>
                <w:szCs w:val="20"/>
              </w:rPr>
            </w:pPr>
          </w:p>
        </w:tc>
      </w:tr>
      <w:tr w:rsidR="00D042DD" w:rsidRPr="007E6251" w14:paraId="61671EBF" w14:textId="77777777" w:rsidTr="001223E3">
        <w:trPr>
          <w:trHeight w:val="144"/>
        </w:trPr>
        <w:tc>
          <w:tcPr>
            <w:tcW w:w="1410" w:type="pct"/>
            <w:tcBorders>
              <w:top w:val="nil"/>
              <w:left w:val="nil"/>
              <w:bottom w:val="nil"/>
              <w:right w:val="nil"/>
            </w:tcBorders>
            <w:shd w:val="clear" w:color="auto" w:fill="auto"/>
            <w:noWrap/>
            <w:hideMark/>
          </w:tcPr>
          <w:p w14:paraId="64412594"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1" w:type="pct"/>
            <w:tcBorders>
              <w:top w:val="nil"/>
              <w:left w:val="nil"/>
              <w:bottom w:val="nil"/>
              <w:right w:val="nil"/>
            </w:tcBorders>
            <w:shd w:val="clear" w:color="auto" w:fill="auto"/>
            <w:noWrap/>
            <w:hideMark/>
          </w:tcPr>
          <w:p w14:paraId="324B87AB" w14:textId="77777777" w:rsidR="00D042DD" w:rsidRPr="007E6251" w:rsidRDefault="00D042DD" w:rsidP="001223E3">
            <w:pPr>
              <w:jc w:val="center"/>
              <w:rPr>
                <w:color w:val="000000"/>
                <w:sz w:val="20"/>
                <w:szCs w:val="20"/>
              </w:rPr>
            </w:pPr>
            <w:r w:rsidRPr="007E6251">
              <w:rPr>
                <w:color w:val="000000"/>
                <w:sz w:val="20"/>
                <w:szCs w:val="20"/>
              </w:rPr>
              <w:t>.61</w:t>
            </w:r>
          </w:p>
        </w:tc>
        <w:tc>
          <w:tcPr>
            <w:tcW w:w="194" w:type="pct"/>
            <w:tcBorders>
              <w:top w:val="nil"/>
              <w:left w:val="nil"/>
              <w:bottom w:val="nil"/>
              <w:right w:val="nil"/>
            </w:tcBorders>
            <w:shd w:val="clear" w:color="auto" w:fill="auto"/>
            <w:noWrap/>
            <w:hideMark/>
          </w:tcPr>
          <w:p w14:paraId="16A069FD" w14:textId="77777777" w:rsidR="00D042DD" w:rsidRPr="007E6251" w:rsidRDefault="00D042DD" w:rsidP="001223E3">
            <w:pPr>
              <w:jc w:val="center"/>
              <w:rPr>
                <w:color w:val="000000"/>
                <w:sz w:val="20"/>
                <w:szCs w:val="20"/>
              </w:rPr>
            </w:pPr>
            <w:r w:rsidRPr="007E6251">
              <w:rPr>
                <w:color w:val="000000"/>
                <w:sz w:val="20"/>
                <w:szCs w:val="20"/>
              </w:rPr>
              <w:t>-.031</w:t>
            </w:r>
          </w:p>
        </w:tc>
        <w:tc>
          <w:tcPr>
            <w:tcW w:w="166" w:type="pct"/>
            <w:tcBorders>
              <w:top w:val="nil"/>
              <w:left w:val="nil"/>
              <w:bottom w:val="nil"/>
              <w:right w:val="nil"/>
            </w:tcBorders>
            <w:shd w:val="clear" w:color="auto" w:fill="auto"/>
            <w:noWrap/>
            <w:hideMark/>
          </w:tcPr>
          <w:p w14:paraId="230ED199" w14:textId="77777777" w:rsidR="00D042DD" w:rsidRPr="007E6251" w:rsidRDefault="00D042DD" w:rsidP="001223E3">
            <w:pPr>
              <w:jc w:val="center"/>
              <w:rPr>
                <w:color w:val="000000"/>
                <w:sz w:val="20"/>
                <w:szCs w:val="20"/>
              </w:rPr>
            </w:pPr>
            <w:r w:rsidRPr="007E6251">
              <w:rPr>
                <w:color w:val="000000"/>
                <w:sz w:val="20"/>
                <w:szCs w:val="20"/>
              </w:rPr>
              <w:t>.013</w:t>
            </w:r>
          </w:p>
        </w:tc>
        <w:tc>
          <w:tcPr>
            <w:tcW w:w="166" w:type="pct"/>
            <w:tcBorders>
              <w:top w:val="nil"/>
              <w:left w:val="nil"/>
              <w:bottom w:val="nil"/>
              <w:right w:val="nil"/>
            </w:tcBorders>
            <w:shd w:val="clear" w:color="auto" w:fill="auto"/>
            <w:noWrap/>
            <w:hideMark/>
          </w:tcPr>
          <w:p w14:paraId="0A8BA763" w14:textId="77777777" w:rsidR="00D042DD" w:rsidRPr="007E6251" w:rsidRDefault="00D042DD" w:rsidP="001223E3">
            <w:pPr>
              <w:jc w:val="center"/>
              <w:rPr>
                <w:color w:val="000000"/>
                <w:sz w:val="20"/>
                <w:szCs w:val="20"/>
              </w:rPr>
            </w:pPr>
            <w:r w:rsidRPr="007E6251">
              <w:rPr>
                <w:color w:val="000000"/>
                <w:sz w:val="20"/>
                <w:szCs w:val="20"/>
              </w:rPr>
              <w:t>.040</w:t>
            </w:r>
          </w:p>
        </w:tc>
        <w:tc>
          <w:tcPr>
            <w:tcW w:w="194" w:type="pct"/>
            <w:tcBorders>
              <w:top w:val="nil"/>
              <w:left w:val="nil"/>
              <w:bottom w:val="nil"/>
              <w:right w:val="nil"/>
            </w:tcBorders>
            <w:shd w:val="clear" w:color="auto" w:fill="auto"/>
            <w:noWrap/>
            <w:hideMark/>
          </w:tcPr>
          <w:p w14:paraId="2AA13B69" w14:textId="77777777" w:rsidR="00D042DD" w:rsidRPr="007E6251" w:rsidRDefault="00D042DD" w:rsidP="001223E3">
            <w:pPr>
              <w:jc w:val="center"/>
              <w:rPr>
                <w:color w:val="000000"/>
                <w:sz w:val="20"/>
                <w:szCs w:val="20"/>
              </w:rPr>
            </w:pPr>
            <w:r w:rsidRPr="007E6251">
              <w:rPr>
                <w:color w:val="000000"/>
                <w:sz w:val="20"/>
                <w:szCs w:val="20"/>
              </w:rPr>
              <w:t>.049</w:t>
            </w:r>
          </w:p>
        </w:tc>
        <w:tc>
          <w:tcPr>
            <w:tcW w:w="166" w:type="pct"/>
            <w:tcBorders>
              <w:top w:val="nil"/>
              <w:left w:val="nil"/>
              <w:bottom w:val="nil"/>
              <w:right w:val="nil"/>
            </w:tcBorders>
            <w:shd w:val="clear" w:color="auto" w:fill="auto"/>
            <w:noWrap/>
            <w:hideMark/>
          </w:tcPr>
          <w:p w14:paraId="0670F8B3" w14:textId="77777777" w:rsidR="00D042DD" w:rsidRPr="007E6251" w:rsidRDefault="00D042DD" w:rsidP="001223E3">
            <w:pPr>
              <w:jc w:val="center"/>
              <w:rPr>
                <w:color w:val="000000"/>
                <w:sz w:val="20"/>
                <w:szCs w:val="20"/>
              </w:rPr>
            </w:pPr>
            <w:r w:rsidRPr="007E6251">
              <w:rPr>
                <w:color w:val="000000"/>
                <w:sz w:val="20"/>
                <w:szCs w:val="20"/>
              </w:rPr>
              <w:t>.061</w:t>
            </w:r>
          </w:p>
        </w:tc>
        <w:tc>
          <w:tcPr>
            <w:tcW w:w="194" w:type="pct"/>
            <w:tcBorders>
              <w:top w:val="nil"/>
              <w:left w:val="nil"/>
              <w:bottom w:val="nil"/>
              <w:right w:val="nil"/>
            </w:tcBorders>
            <w:shd w:val="clear" w:color="auto" w:fill="auto"/>
            <w:noWrap/>
            <w:hideMark/>
          </w:tcPr>
          <w:p w14:paraId="37019E6E" w14:textId="77777777" w:rsidR="00D042DD" w:rsidRPr="007E6251" w:rsidRDefault="00D042DD" w:rsidP="001223E3">
            <w:pPr>
              <w:jc w:val="center"/>
              <w:rPr>
                <w:color w:val="000000"/>
                <w:sz w:val="20"/>
                <w:szCs w:val="20"/>
              </w:rPr>
            </w:pPr>
            <w:r w:rsidRPr="007E6251">
              <w:rPr>
                <w:color w:val="000000"/>
                <w:sz w:val="20"/>
                <w:szCs w:val="20"/>
              </w:rPr>
              <w:t>.031</w:t>
            </w:r>
          </w:p>
        </w:tc>
        <w:tc>
          <w:tcPr>
            <w:tcW w:w="194" w:type="pct"/>
            <w:tcBorders>
              <w:top w:val="nil"/>
              <w:left w:val="nil"/>
              <w:bottom w:val="nil"/>
              <w:right w:val="nil"/>
            </w:tcBorders>
            <w:shd w:val="clear" w:color="auto" w:fill="auto"/>
            <w:noWrap/>
            <w:hideMark/>
          </w:tcPr>
          <w:p w14:paraId="5427ACAA" w14:textId="77777777" w:rsidR="00D042DD" w:rsidRPr="007E6251" w:rsidRDefault="00D042DD" w:rsidP="001223E3">
            <w:pPr>
              <w:jc w:val="center"/>
              <w:rPr>
                <w:color w:val="000000"/>
                <w:sz w:val="20"/>
                <w:szCs w:val="20"/>
              </w:rPr>
            </w:pPr>
            <w:r w:rsidRPr="007E6251">
              <w:rPr>
                <w:color w:val="000000"/>
                <w:sz w:val="20"/>
                <w:szCs w:val="20"/>
              </w:rPr>
              <w:t>.009</w:t>
            </w:r>
          </w:p>
        </w:tc>
        <w:tc>
          <w:tcPr>
            <w:tcW w:w="194" w:type="pct"/>
            <w:tcBorders>
              <w:top w:val="nil"/>
              <w:left w:val="nil"/>
              <w:bottom w:val="nil"/>
              <w:right w:val="nil"/>
            </w:tcBorders>
            <w:shd w:val="clear" w:color="auto" w:fill="auto"/>
            <w:noWrap/>
            <w:hideMark/>
          </w:tcPr>
          <w:p w14:paraId="1117D346" w14:textId="77777777" w:rsidR="00D042DD" w:rsidRPr="007E6251" w:rsidRDefault="00D042DD" w:rsidP="001223E3">
            <w:pPr>
              <w:jc w:val="center"/>
              <w:rPr>
                <w:color w:val="000000"/>
                <w:sz w:val="20"/>
                <w:szCs w:val="20"/>
              </w:rPr>
            </w:pPr>
            <w:r w:rsidRPr="007E6251">
              <w:rPr>
                <w:color w:val="000000"/>
                <w:sz w:val="20"/>
                <w:szCs w:val="20"/>
              </w:rPr>
              <w:t>.287</w:t>
            </w:r>
          </w:p>
        </w:tc>
        <w:tc>
          <w:tcPr>
            <w:tcW w:w="194" w:type="pct"/>
            <w:tcBorders>
              <w:top w:val="nil"/>
              <w:left w:val="nil"/>
              <w:bottom w:val="nil"/>
              <w:right w:val="nil"/>
            </w:tcBorders>
            <w:shd w:val="clear" w:color="auto" w:fill="auto"/>
            <w:noWrap/>
            <w:hideMark/>
          </w:tcPr>
          <w:p w14:paraId="5A10CBEA" w14:textId="77777777" w:rsidR="00D042DD" w:rsidRPr="007E6251" w:rsidRDefault="00D042DD" w:rsidP="001223E3">
            <w:pPr>
              <w:jc w:val="center"/>
              <w:rPr>
                <w:color w:val="000000"/>
                <w:sz w:val="20"/>
                <w:szCs w:val="20"/>
              </w:rPr>
            </w:pPr>
            <w:r w:rsidRPr="007E6251">
              <w:rPr>
                <w:color w:val="000000"/>
                <w:sz w:val="20"/>
                <w:szCs w:val="20"/>
              </w:rPr>
              <w:t>.335</w:t>
            </w:r>
          </w:p>
        </w:tc>
        <w:tc>
          <w:tcPr>
            <w:tcW w:w="194" w:type="pct"/>
            <w:tcBorders>
              <w:top w:val="nil"/>
              <w:left w:val="nil"/>
              <w:bottom w:val="nil"/>
              <w:right w:val="nil"/>
            </w:tcBorders>
            <w:shd w:val="clear" w:color="auto" w:fill="auto"/>
            <w:noWrap/>
            <w:hideMark/>
          </w:tcPr>
          <w:p w14:paraId="516BC5A5" w14:textId="77777777" w:rsidR="00D042DD" w:rsidRPr="007E6251" w:rsidRDefault="00D042DD" w:rsidP="001223E3">
            <w:pPr>
              <w:jc w:val="center"/>
              <w:rPr>
                <w:color w:val="000000"/>
                <w:sz w:val="20"/>
                <w:szCs w:val="20"/>
              </w:rPr>
            </w:pPr>
            <w:r w:rsidRPr="007E6251">
              <w:rPr>
                <w:color w:val="000000"/>
                <w:sz w:val="20"/>
                <w:szCs w:val="20"/>
              </w:rPr>
              <w:t>.315</w:t>
            </w:r>
          </w:p>
        </w:tc>
        <w:tc>
          <w:tcPr>
            <w:tcW w:w="194" w:type="pct"/>
            <w:tcBorders>
              <w:top w:val="nil"/>
              <w:left w:val="nil"/>
              <w:bottom w:val="nil"/>
              <w:right w:val="nil"/>
            </w:tcBorders>
            <w:shd w:val="clear" w:color="auto" w:fill="auto"/>
            <w:noWrap/>
            <w:hideMark/>
          </w:tcPr>
          <w:p w14:paraId="2E8A2B86" w14:textId="77777777" w:rsidR="00D042DD" w:rsidRPr="007E6251" w:rsidRDefault="00D042DD" w:rsidP="001223E3">
            <w:pPr>
              <w:jc w:val="center"/>
              <w:rPr>
                <w:color w:val="000000"/>
                <w:sz w:val="20"/>
                <w:szCs w:val="20"/>
              </w:rPr>
            </w:pPr>
            <w:r w:rsidRPr="007E6251">
              <w:rPr>
                <w:color w:val="000000"/>
                <w:sz w:val="20"/>
                <w:szCs w:val="20"/>
              </w:rPr>
              <w:t>.202</w:t>
            </w:r>
          </w:p>
        </w:tc>
        <w:tc>
          <w:tcPr>
            <w:tcW w:w="194" w:type="pct"/>
            <w:tcBorders>
              <w:top w:val="nil"/>
              <w:left w:val="nil"/>
              <w:bottom w:val="nil"/>
              <w:right w:val="nil"/>
            </w:tcBorders>
            <w:shd w:val="clear" w:color="auto" w:fill="auto"/>
            <w:noWrap/>
            <w:hideMark/>
          </w:tcPr>
          <w:p w14:paraId="05B492B1" w14:textId="77777777" w:rsidR="00D042DD" w:rsidRPr="007E6251" w:rsidRDefault="00D042DD" w:rsidP="001223E3">
            <w:pPr>
              <w:jc w:val="center"/>
              <w:rPr>
                <w:color w:val="000000"/>
                <w:sz w:val="20"/>
                <w:szCs w:val="20"/>
              </w:rPr>
            </w:pPr>
            <w:r w:rsidRPr="007E6251">
              <w:rPr>
                <w:color w:val="000000"/>
                <w:sz w:val="20"/>
                <w:szCs w:val="20"/>
              </w:rPr>
              <w:t>.279</w:t>
            </w:r>
          </w:p>
        </w:tc>
        <w:tc>
          <w:tcPr>
            <w:tcW w:w="166" w:type="pct"/>
            <w:tcBorders>
              <w:top w:val="nil"/>
              <w:left w:val="nil"/>
              <w:bottom w:val="nil"/>
              <w:right w:val="nil"/>
            </w:tcBorders>
            <w:shd w:val="clear" w:color="auto" w:fill="auto"/>
            <w:noWrap/>
            <w:hideMark/>
          </w:tcPr>
          <w:p w14:paraId="7B6C5010" w14:textId="77777777" w:rsidR="00D042DD" w:rsidRPr="007E6251" w:rsidRDefault="00D042DD" w:rsidP="001223E3">
            <w:pPr>
              <w:jc w:val="center"/>
              <w:rPr>
                <w:color w:val="000000"/>
                <w:sz w:val="20"/>
                <w:szCs w:val="20"/>
              </w:rPr>
            </w:pPr>
            <w:r w:rsidRPr="007E6251">
              <w:rPr>
                <w:color w:val="000000"/>
                <w:sz w:val="20"/>
                <w:szCs w:val="20"/>
              </w:rPr>
              <w:t>.034</w:t>
            </w:r>
          </w:p>
        </w:tc>
        <w:tc>
          <w:tcPr>
            <w:tcW w:w="194" w:type="pct"/>
            <w:tcBorders>
              <w:top w:val="nil"/>
              <w:left w:val="nil"/>
              <w:bottom w:val="nil"/>
              <w:right w:val="nil"/>
            </w:tcBorders>
            <w:shd w:val="clear" w:color="auto" w:fill="auto"/>
            <w:noWrap/>
            <w:hideMark/>
          </w:tcPr>
          <w:p w14:paraId="054865C2" w14:textId="77777777" w:rsidR="00D042DD" w:rsidRPr="007E6251" w:rsidRDefault="00D042DD" w:rsidP="001223E3">
            <w:pPr>
              <w:jc w:val="center"/>
              <w:rPr>
                <w:color w:val="000000"/>
                <w:sz w:val="20"/>
                <w:szCs w:val="20"/>
              </w:rPr>
            </w:pPr>
            <w:r w:rsidRPr="007E6251">
              <w:rPr>
                <w:color w:val="000000"/>
                <w:sz w:val="20"/>
                <w:szCs w:val="20"/>
              </w:rPr>
              <w:t>.579</w:t>
            </w:r>
          </w:p>
        </w:tc>
        <w:tc>
          <w:tcPr>
            <w:tcW w:w="194" w:type="pct"/>
            <w:tcBorders>
              <w:top w:val="nil"/>
              <w:left w:val="nil"/>
              <w:bottom w:val="nil"/>
              <w:right w:val="nil"/>
            </w:tcBorders>
            <w:shd w:val="clear" w:color="auto" w:fill="auto"/>
            <w:noWrap/>
            <w:hideMark/>
          </w:tcPr>
          <w:p w14:paraId="45748557"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222C277C" w14:textId="77777777" w:rsidR="00D042DD" w:rsidRPr="007E6251" w:rsidRDefault="00D042DD" w:rsidP="001223E3">
            <w:pPr>
              <w:jc w:val="center"/>
              <w:rPr>
                <w:color w:val="000000"/>
                <w:sz w:val="20"/>
                <w:szCs w:val="20"/>
              </w:rPr>
            </w:pPr>
          </w:p>
        </w:tc>
        <w:tc>
          <w:tcPr>
            <w:tcW w:w="194" w:type="pct"/>
            <w:tcBorders>
              <w:top w:val="nil"/>
              <w:left w:val="nil"/>
              <w:bottom w:val="nil"/>
              <w:right w:val="nil"/>
            </w:tcBorders>
            <w:shd w:val="clear" w:color="auto" w:fill="auto"/>
            <w:noWrap/>
          </w:tcPr>
          <w:p w14:paraId="12F38176"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22BA554D" w14:textId="77777777" w:rsidR="00D042DD" w:rsidRPr="007E6251" w:rsidRDefault="00D042DD" w:rsidP="001223E3">
            <w:pPr>
              <w:jc w:val="center"/>
              <w:rPr>
                <w:color w:val="000000"/>
                <w:sz w:val="20"/>
                <w:szCs w:val="20"/>
              </w:rPr>
            </w:pPr>
          </w:p>
        </w:tc>
      </w:tr>
      <w:tr w:rsidR="00D042DD" w:rsidRPr="007E6251" w14:paraId="2A8D9863" w14:textId="77777777" w:rsidTr="001223E3">
        <w:trPr>
          <w:trHeight w:val="144"/>
        </w:trPr>
        <w:tc>
          <w:tcPr>
            <w:tcW w:w="1410" w:type="pct"/>
            <w:tcBorders>
              <w:top w:val="nil"/>
              <w:left w:val="nil"/>
              <w:bottom w:val="nil"/>
              <w:right w:val="nil"/>
            </w:tcBorders>
            <w:shd w:val="clear" w:color="auto" w:fill="auto"/>
            <w:noWrap/>
            <w:hideMark/>
          </w:tcPr>
          <w:p w14:paraId="4C1372EE"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1" w:type="pct"/>
            <w:tcBorders>
              <w:top w:val="nil"/>
              <w:left w:val="nil"/>
              <w:bottom w:val="nil"/>
              <w:right w:val="nil"/>
            </w:tcBorders>
            <w:shd w:val="clear" w:color="auto" w:fill="auto"/>
            <w:noWrap/>
            <w:hideMark/>
          </w:tcPr>
          <w:p w14:paraId="212D03BB" w14:textId="77777777" w:rsidR="00D042DD" w:rsidRPr="007E6251" w:rsidRDefault="00D042DD" w:rsidP="001223E3">
            <w:pPr>
              <w:jc w:val="center"/>
              <w:rPr>
                <w:color w:val="000000"/>
                <w:sz w:val="20"/>
                <w:szCs w:val="20"/>
              </w:rPr>
            </w:pPr>
            <w:r w:rsidRPr="007E6251">
              <w:rPr>
                <w:color w:val="000000"/>
                <w:sz w:val="20"/>
                <w:szCs w:val="20"/>
              </w:rPr>
              <w:t>.67</w:t>
            </w:r>
          </w:p>
        </w:tc>
        <w:tc>
          <w:tcPr>
            <w:tcW w:w="194" w:type="pct"/>
            <w:tcBorders>
              <w:top w:val="nil"/>
              <w:left w:val="nil"/>
              <w:bottom w:val="nil"/>
              <w:right w:val="nil"/>
            </w:tcBorders>
            <w:shd w:val="clear" w:color="auto" w:fill="auto"/>
            <w:noWrap/>
            <w:hideMark/>
          </w:tcPr>
          <w:p w14:paraId="56F4ECA8" w14:textId="77777777" w:rsidR="00D042DD" w:rsidRPr="007E6251" w:rsidRDefault="00D042DD" w:rsidP="001223E3">
            <w:pPr>
              <w:jc w:val="center"/>
              <w:rPr>
                <w:color w:val="000000"/>
                <w:sz w:val="20"/>
                <w:szCs w:val="20"/>
              </w:rPr>
            </w:pPr>
            <w:r w:rsidRPr="007E6251">
              <w:rPr>
                <w:color w:val="000000"/>
                <w:sz w:val="20"/>
                <w:szCs w:val="20"/>
              </w:rPr>
              <w:t>-.006</w:t>
            </w:r>
          </w:p>
        </w:tc>
        <w:tc>
          <w:tcPr>
            <w:tcW w:w="166" w:type="pct"/>
            <w:tcBorders>
              <w:top w:val="nil"/>
              <w:left w:val="nil"/>
              <w:bottom w:val="nil"/>
              <w:right w:val="nil"/>
            </w:tcBorders>
            <w:shd w:val="clear" w:color="auto" w:fill="auto"/>
            <w:noWrap/>
            <w:hideMark/>
          </w:tcPr>
          <w:p w14:paraId="0D27CD10" w14:textId="77777777" w:rsidR="00D042DD" w:rsidRPr="007E6251" w:rsidRDefault="00D042DD" w:rsidP="001223E3">
            <w:pPr>
              <w:jc w:val="center"/>
              <w:rPr>
                <w:color w:val="000000"/>
                <w:sz w:val="20"/>
                <w:szCs w:val="20"/>
              </w:rPr>
            </w:pPr>
            <w:r w:rsidRPr="007E6251">
              <w:rPr>
                <w:color w:val="000000"/>
                <w:sz w:val="20"/>
                <w:szCs w:val="20"/>
              </w:rPr>
              <w:t>.055</w:t>
            </w:r>
          </w:p>
        </w:tc>
        <w:tc>
          <w:tcPr>
            <w:tcW w:w="166" w:type="pct"/>
            <w:tcBorders>
              <w:top w:val="nil"/>
              <w:left w:val="nil"/>
              <w:bottom w:val="nil"/>
              <w:right w:val="nil"/>
            </w:tcBorders>
            <w:shd w:val="clear" w:color="auto" w:fill="auto"/>
            <w:noWrap/>
            <w:hideMark/>
          </w:tcPr>
          <w:p w14:paraId="4AF2A518" w14:textId="77777777" w:rsidR="00D042DD" w:rsidRPr="007E6251" w:rsidRDefault="00D042DD" w:rsidP="001223E3">
            <w:pPr>
              <w:jc w:val="center"/>
              <w:rPr>
                <w:color w:val="000000"/>
                <w:sz w:val="20"/>
                <w:szCs w:val="20"/>
              </w:rPr>
            </w:pPr>
            <w:r w:rsidRPr="007E6251">
              <w:rPr>
                <w:color w:val="000000"/>
                <w:sz w:val="20"/>
                <w:szCs w:val="20"/>
              </w:rPr>
              <w:t>.068</w:t>
            </w:r>
          </w:p>
        </w:tc>
        <w:tc>
          <w:tcPr>
            <w:tcW w:w="194" w:type="pct"/>
            <w:tcBorders>
              <w:top w:val="nil"/>
              <w:left w:val="nil"/>
              <w:bottom w:val="nil"/>
              <w:right w:val="nil"/>
            </w:tcBorders>
            <w:shd w:val="clear" w:color="auto" w:fill="auto"/>
            <w:noWrap/>
            <w:hideMark/>
          </w:tcPr>
          <w:p w14:paraId="59B47218" w14:textId="77777777" w:rsidR="00D042DD" w:rsidRPr="007E6251" w:rsidRDefault="00D042DD" w:rsidP="001223E3">
            <w:pPr>
              <w:jc w:val="center"/>
              <w:rPr>
                <w:color w:val="000000"/>
                <w:sz w:val="20"/>
                <w:szCs w:val="20"/>
              </w:rPr>
            </w:pPr>
            <w:r w:rsidRPr="007E6251">
              <w:rPr>
                <w:color w:val="000000"/>
                <w:sz w:val="20"/>
                <w:szCs w:val="20"/>
              </w:rPr>
              <w:t>.104</w:t>
            </w:r>
          </w:p>
        </w:tc>
        <w:tc>
          <w:tcPr>
            <w:tcW w:w="166" w:type="pct"/>
            <w:tcBorders>
              <w:top w:val="nil"/>
              <w:left w:val="nil"/>
              <w:bottom w:val="nil"/>
              <w:right w:val="nil"/>
            </w:tcBorders>
            <w:shd w:val="clear" w:color="auto" w:fill="auto"/>
            <w:noWrap/>
            <w:hideMark/>
          </w:tcPr>
          <w:p w14:paraId="7A89DD87" w14:textId="77777777" w:rsidR="00D042DD" w:rsidRPr="007E6251" w:rsidRDefault="00D042DD" w:rsidP="001223E3">
            <w:pPr>
              <w:jc w:val="center"/>
              <w:rPr>
                <w:color w:val="000000"/>
                <w:sz w:val="20"/>
                <w:szCs w:val="20"/>
              </w:rPr>
            </w:pPr>
            <w:r w:rsidRPr="007E6251">
              <w:rPr>
                <w:color w:val="000000"/>
                <w:sz w:val="20"/>
                <w:szCs w:val="20"/>
              </w:rPr>
              <w:t>.068</w:t>
            </w:r>
          </w:p>
        </w:tc>
        <w:tc>
          <w:tcPr>
            <w:tcW w:w="194" w:type="pct"/>
            <w:tcBorders>
              <w:top w:val="nil"/>
              <w:left w:val="nil"/>
              <w:bottom w:val="nil"/>
              <w:right w:val="nil"/>
            </w:tcBorders>
            <w:shd w:val="clear" w:color="auto" w:fill="auto"/>
            <w:noWrap/>
            <w:hideMark/>
          </w:tcPr>
          <w:p w14:paraId="160489F1" w14:textId="77777777" w:rsidR="00D042DD" w:rsidRPr="007E6251" w:rsidRDefault="00D042DD" w:rsidP="001223E3">
            <w:pPr>
              <w:jc w:val="center"/>
              <w:rPr>
                <w:color w:val="000000"/>
                <w:sz w:val="20"/>
                <w:szCs w:val="20"/>
              </w:rPr>
            </w:pPr>
            <w:r w:rsidRPr="007E6251">
              <w:rPr>
                <w:color w:val="000000"/>
                <w:sz w:val="20"/>
                <w:szCs w:val="20"/>
              </w:rPr>
              <w:t>.049</w:t>
            </w:r>
          </w:p>
        </w:tc>
        <w:tc>
          <w:tcPr>
            <w:tcW w:w="194" w:type="pct"/>
            <w:tcBorders>
              <w:top w:val="nil"/>
              <w:left w:val="nil"/>
              <w:bottom w:val="nil"/>
              <w:right w:val="nil"/>
            </w:tcBorders>
            <w:shd w:val="clear" w:color="auto" w:fill="auto"/>
            <w:noWrap/>
            <w:hideMark/>
          </w:tcPr>
          <w:p w14:paraId="472CACCE" w14:textId="77777777" w:rsidR="00D042DD" w:rsidRPr="007E6251" w:rsidRDefault="00D042DD" w:rsidP="001223E3">
            <w:pPr>
              <w:jc w:val="center"/>
              <w:rPr>
                <w:color w:val="000000"/>
                <w:sz w:val="20"/>
                <w:szCs w:val="20"/>
              </w:rPr>
            </w:pPr>
            <w:r w:rsidRPr="007E6251">
              <w:rPr>
                <w:color w:val="000000"/>
                <w:sz w:val="20"/>
                <w:szCs w:val="20"/>
              </w:rPr>
              <w:t>.018</w:t>
            </w:r>
          </w:p>
        </w:tc>
        <w:tc>
          <w:tcPr>
            <w:tcW w:w="194" w:type="pct"/>
            <w:tcBorders>
              <w:top w:val="nil"/>
              <w:left w:val="nil"/>
              <w:bottom w:val="nil"/>
              <w:right w:val="nil"/>
            </w:tcBorders>
            <w:shd w:val="clear" w:color="auto" w:fill="auto"/>
            <w:noWrap/>
            <w:hideMark/>
          </w:tcPr>
          <w:p w14:paraId="17EE34E7" w14:textId="77777777" w:rsidR="00D042DD" w:rsidRPr="007E6251" w:rsidRDefault="00D042DD" w:rsidP="001223E3">
            <w:pPr>
              <w:jc w:val="center"/>
              <w:rPr>
                <w:color w:val="000000"/>
                <w:sz w:val="20"/>
                <w:szCs w:val="20"/>
              </w:rPr>
            </w:pPr>
            <w:r w:rsidRPr="007E6251">
              <w:rPr>
                <w:color w:val="000000"/>
                <w:sz w:val="20"/>
                <w:szCs w:val="20"/>
              </w:rPr>
              <w:t>.236</w:t>
            </w:r>
          </w:p>
        </w:tc>
        <w:tc>
          <w:tcPr>
            <w:tcW w:w="194" w:type="pct"/>
            <w:tcBorders>
              <w:top w:val="nil"/>
              <w:left w:val="nil"/>
              <w:bottom w:val="nil"/>
              <w:right w:val="nil"/>
            </w:tcBorders>
            <w:shd w:val="clear" w:color="auto" w:fill="auto"/>
            <w:noWrap/>
            <w:hideMark/>
          </w:tcPr>
          <w:p w14:paraId="28704222" w14:textId="77777777" w:rsidR="00D042DD" w:rsidRPr="007E6251" w:rsidRDefault="00D042DD" w:rsidP="001223E3">
            <w:pPr>
              <w:jc w:val="center"/>
              <w:rPr>
                <w:color w:val="000000"/>
                <w:sz w:val="20"/>
                <w:szCs w:val="20"/>
              </w:rPr>
            </w:pPr>
            <w:r w:rsidRPr="007E6251">
              <w:rPr>
                <w:color w:val="000000"/>
                <w:sz w:val="20"/>
                <w:szCs w:val="20"/>
              </w:rPr>
              <w:t>.287</w:t>
            </w:r>
          </w:p>
        </w:tc>
        <w:tc>
          <w:tcPr>
            <w:tcW w:w="194" w:type="pct"/>
            <w:tcBorders>
              <w:top w:val="nil"/>
              <w:left w:val="nil"/>
              <w:bottom w:val="nil"/>
              <w:right w:val="nil"/>
            </w:tcBorders>
            <w:shd w:val="clear" w:color="auto" w:fill="auto"/>
            <w:noWrap/>
            <w:hideMark/>
          </w:tcPr>
          <w:p w14:paraId="75A5DF60" w14:textId="77777777" w:rsidR="00D042DD" w:rsidRPr="007E6251" w:rsidRDefault="00D042DD" w:rsidP="001223E3">
            <w:pPr>
              <w:jc w:val="center"/>
              <w:rPr>
                <w:color w:val="000000"/>
                <w:sz w:val="20"/>
                <w:szCs w:val="20"/>
              </w:rPr>
            </w:pPr>
            <w:r w:rsidRPr="007E6251">
              <w:rPr>
                <w:color w:val="000000"/>
                <w:sz w:val="20"/>
                <w:szCs w:val="20"/>
              </w:rPr>
              <w:t>.305</w:t>
            </w:r>
          </w:p>
        </w:tc>
        <w:tc>
          <w:tcPr>
            <w:tcW w:w="194" w:type="pct"/>
            <w:tcBorders>
              <w:top w:val="nil"/>
              <w:left w:val="nil"/>
              <w:bottom w:val="nil"/>
              <w:right w:val="nil"/>
            </w:tcBorders>
            <w:shd w:val="clear" w:color="auto" w:fill="auto"/>
            <w:noWrap/>
            <w:hideMark/>
          </w:tcPr>
          <w:p w14:paraId="77775B96" w14:textId="77777777" w:rsidR="00D042DD" w:rsidRPr="007E6251" w:rsidRDefault="00D042DD" w:rsidP="001223E3">
            <w:pPr>
              <w:jc w:val="center"/>
              <w:rPr>
                <w:color w:val="000000"/>
                <w:sz w:val="20"/>
                <w:szCs w:val="20"/>
              </w:rPr>
            </w:pPr>
            <w:r w:rsidRPr="007E6251">
              <w:rPr>
                <w:color w:val="000000"/>
                <w:sz w:val="20"/>
                <w:szCs w:val="20"/>
              </w:rPr>
              <w:t>.147</w:t>
            </w:r>
          </w:p>
        </w:tc>
        <w:tc>
          <w:tcPr>
            <w:tcW w:w="194" w:type="pct"/>
            <w:tcBorders>
              <w:top w:val="nil"/>
              <w:left w:val="nil"/>
              <w:bottom w:val="nil"/>
              <w:right w:val="nil"/>
            </w:tcBorders>
            <w:shd w:val="clear" w:color="auto" w:fill="auto"/>
            <w:noWrap/>
            <w:hideMark/>
          </w:tcPr>
          <w:p w14:paraId="3901711E" w14:textId="77777777" w:rsidR="00D042DD" w:rsidRPr="007E6251" w:rsidRDefault="00D042DD" w:rsidP="001223E3">
            <w:pPr>
              <w:jc w:val="center"/>
              <w:rPr>
                <w:color w:val="000000"/>
                <w:sz w:val="20"/>
                <w:szCs w:val="20"/>
              </w:rPr>
            </w:pPr>
            <w:r w:rsidRPr="007E6251">
              <w:rPr>
                <w:color w:val="000000"/>
                <w:sz w:val="20"/>
                <w:szCs w:val="20"/>
              </w:rPr>
              <w:t>.255</w:t>
            </w:r>
          </w:p>
        </w:tc>
        <w:tc>
          <w:tcPr>
            <w:tcW w:w="166" w:type="pct"/>
            <w:tcBorders>
              <w:top w:val="nil"/>
              <w:left w:val="nil"/>
              <w:bottom w:val="nil"/>
              <w:right w:val="nil"/>
            </w:tcBorders>
            <w:shd w:val="clear" w:color="auto" w:fill="auto"/>
            <w:noWrap/>
            <w:hideMark/>
          </w:tcPr>
          <w:p w14:paraId="075D6DD5" w14:textId="77777777" w:rsidR="00D042DD" w:rsidRPr="007E6251" w:rsidRDefault="00D042DD" w:rsidP="001223E3">
            <w:pPr>
              <w:jc w:val="center"/>
              <w:rPr>
                <w:color w:val="000000"/>
                <w:sz w:val="20"/>
                <w:szCs w:val="20"/>
              </w:rPr>
            </w:pPr>
            <w:r w:rsidRPr="007E6251">
              <w:rPr>
                <w:color w:val="000000"/>
                <w:sz w:val="20"/>
                <w:szCs w:val="20"/>
              </w:rPr>
              <w:t>.065</w:t>
            </w:r>
          </w:p>
        </w:tc>
        <w:tc>
          <w:tcPr>
            <w:tcW w:w="194" w:type="pct"/>
            <w:tcBorders>
              <w:top w:val="nil"/>
              <w:left w:val="nil"/>
              <w:bottom w:val="nil"/>
              <w:right w:val="nil"/>
            </w:tcBorders>
            <w:shd w:val="clear" w:color="auto" w:fill="auto"/>
            <w:noWrap/>
            <w:hideMark/>
          </w:tcPr>
          <w:p w14:paraId="264B475E" w14:textId="77777777" w:rsidR="00D042DD" w:rsidRPr="007E6251" w:rsidRDefault="00D042DD" w:rsidP="001223E3">
            <w:pPr>
              <w:jc w:val="center"/>
              <w:rPr>
                <w:color w:val="000000"/>
                <w:sz w:val="20"/>
                <w:szCs w:val="20"/>
              </w:rPr>
            </w:pPr>
            <w:r w:rsidRPr="007E6251">
              <w:rPr>
                <w:color w:val="000000"/>
                <w:sz w:val="20"/>
                <w:szCs w:val="20"/>
              </w:rPr>
              <w:t>.348</w:t>
            </w:r>
          </w:p>
        </w:tc>
        <w:tc>
          <w:tcPr>
            <w:tcW w:w="194" w:type="pct"/>
            <w:tcBorders>
              <w:top w:val="nil"/>
              <w:left w:val="nil"/>
              <w:bottom w:val="nil"/>
              <w:right w:val="nil"/>
            </w:tcBorders>
            <w:shd w:val="clear" w:color="auto" w:fill="auto"/>
            <w:noWrap/>
            <w:hideMark/>
          </w:tcPr>
          <w:p w14:paraId="30FDA376" w14:textId="77777777" w:rsidR="00D042DD" w:rsidRPr="007E6251" w:rsidRDefault="00D042DD" w:rsidP="001223E3">
            <w:pPr>
              <w:jc w:val="center"/>
              <w:rPr>
                <w:color w:val="000000"/>
                <w:sz w:val="20"/>
                <w:szCs w:val="20"/>
              </w:rPr>
            </w:pPr>
            <w:r w:rsidRPr="007E6251">
              <w:rPr>
                <w:color w:val="000000"/>
                <w:sz w:val="20"/>
                <w:szCs w:val="20"/>
              </w:rPr>
              <w:t>.589</w:t>
            </w:r>
          </w:p>
        </w:tc>
        <w:tc>
          <w:tcPr>
            <w:tcW w:w="194" w:type="pct"/>
            <w:tcBorders>
              <w:top w:val="nil"/>
              <w:left w:val="nil"/>
              <w:bottom w:val="nil"/>
              <w:right w:val="nil"/>
            </w:tcBorders>
            <w:shd w:val="clear" w:color="auto" w:fill="auto"/>
            <w:noWrap/>
            <w:hideMark/>
          </w:tcPr>
          <w:p w14:paraId="0D74B63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nil"/>
              <w:left w:val="nil"/>
              <w:bottom w:val="nil"/>
              <w:right w:val="nil"/>
            </w:tcBorders>
            <w:shd w:val="clear" w:color="auto" w:fill="auto"/>
            <w:noWrap/>
          </w:tcPr>
          <w:p w14:paraId="517E44D9" w14:textId="77777777" w:rsidR="00D042DD" w:rsidRPr="007E6251" w:rsidRDefault="00D042DD" w:rsidP="001223E3">
            <w:pPr>
              <w:jc w:val="center"/>
              <w:rPr>
                <w:color w:val="000000"/>
                <w:sz w:val="20"/>
                <w:szCs w:val="20"/>
              </w:rPr>
            </w:pPr>
          </w:p>
        </w:tc>
        <w:tc>
          <w:tcPr>
            <w:tcW w:w="192" w:type="pct"/>
            <w:tcBorders>
              <w:top w:val="nil"/>
              <w:left w:val="nil"/>
              <w:bottom w:val="nil"/>
              <w:right w:val="nil"/>
            </w:tcBorders>
            <w:shd w:val="clear" w:color="auto" w:fill="auto"/>
            <w:noWrap/>
          </w:tcPr>
          <w:p w14:paraId="74242ADF" w14:textId="77777777" w:rsidR="00D042DD" w:rsidRPr="007E6251" w:rsidRDefault="00D042DD" w:rsidP="001223E3">
            <w:pPr>
              <w:jc w:val="center"/>
              <w:rPr>
                <w:color w:val="000000"/>
                <w:sz w:val="20"/>
                <w:szCs w:val="20"/>
              </w:rPr>
            </w:pPr>
          </w:p>
        </w:tc>
      </w:tr>
      <w:tr w:rsidR="00D042DD" w:rsidRPr="007E6251" w14:paraId="0E983789" w14:textId="77777777" w:rsidTr="001223E3">
        <w:trPr>
          <w:trHeight w:val="144"/>
        </w:trPr>
        <w:tc>
          <w:tcPr>
            <w:tcW w:w="1410" w:type="pct"/>
            <w:tcBorders>
              <w:top w:val="nil"/>
              <w:left w:val="nil"/>
              <w:bottom w:val="nil"/>
              <w:right w:val="nil"/>
            </w:tcBorders>
            <w:shd w:val="clear" w:color="auto" w:fill="auto"/>
            <w:noWrap/>
            <w:hideMark/>
          </w:tcPr>
          <w:p w14:paraId="151BCCAF"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1" w:type="pct"/>
            <w:tcBorders>
              <w:top w:val="nil"/>
              <w:left w:val="nil"/>
              <w:bottom w:val="nil"/>
              <w:right w:val="nil"/>
            </w:tcBorders>
            <w:shd w:val="clear" w:color="auto" w:fill="auto"/>
            <w:noWrap/>
            <w:hideMark/>
          </w:tcPr>
          <w:p w14:paraId="66880A52" w14:textId="77777777" w:rsidR="00D042DD" w:rsidRPr="007E6251" w:rsidRDefault="00D042DD" w:rsidP="001223E3">
            <w:pPr>
              <w:jc w:val="center"/>
              <w:rPr>
                <w:color w:val="000000"/>
                <w:sz w:val="20"/>
                <w:szCs w:val="20"/>
              </w:rPr>
            </w:pPr>
            <w:r w:rsidRPr="007E6251">
              <w:rPr>
                <w:color w:val="000000"/>
                <w:sz w:val="20"/>
                <w:szCs w:val="20"/>
              </w:rPr>
              <w:t>.18</w:t>
            </w:r>
          </w:p>
        </w:tc>
        <w:tc>
          <w:tcPr>
            <w:tcW w:w="194" w:type="pct"/>
            <w:tcBorders>
              <w:top w:val="nil"/>
              <w:left w:val="nil"/>
              <w:bottom w:val="nil"/>
              <w:right w:val="nil"/>
            </w:tcBorders>
            <w:shd w:val="clear" w:color="auto" w:fill="auto"/>
            <w:noWrap/>
            <w:hideMark/>
          </w:tcPr>
          <w:p w14:paraId="0C00E733" w14:textId="77777777" w:rsidR="00D042DD" w:rsidRPr="007E6251" w:rsidRDefault="00D042DD" w:rsidP="001223E3">
            <w:pPr>
              <w:jc w:val="center"/>
              <w:rPr>
                <w:color w:val="000000"/>
                <w:sz w:val="20"/>
                <w:szCs w:val="20"/>
              </w:rPr>
            </w:pPr>
            <w:r w:rsidRPr="007E6251">
              <w:rPr>
                <w:color w:val="000000"/>
                <w:sz w:val="20"/>
                <w:szCs w:val="20"/>
              </w:rPr>
              <w:t>-.002</w:t>
            </w:r>
          </w:p>
        </w:tc>
        <w:tc>
          <w:tcPr>
            <w:tcW w:w="166" w:type="pct"/>
            <w:tcBorders>
              <w:top w:val="nil"/>
              <w:left w:val="nil"/>
              <w:bottom w:val="nil"/>
              <w:right w:val="nil"/>
            </w:tcBorders>
            <w:shd w:val="clear" w:color="auto" w:fill="auto"/>
            <w:noWrap/>
            <w:hideMark/>
          </w:tcPr>
          <w:p w14:paraId="19B2493A"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67AFE44D" w14:textId="77777777" w:rsidR="00D042DD" w:rsidRPr="007E6251" w:rsidRDefault="00D042DD" w:rsidP="001223E3">
            <w:pPr>
              <w:jc w:val="center"/>
              <w:rPr>
                <w:color w:val="000000"/>
                <w:sz w:val="20"/>
                <w:szCs w:val="20"/>
              </w:rPr>
            </w:pPr>
            <w:r w:rsidRPr="007E6251">
              <w:rPr>
                <w:color w:val="000000"/>
                <w:sz w:val="20"/>
                <w:szCs w:val="20"/>
              </w:rPr>
              <w:t>.022</w:t>
            </w:r>
          </w:p>
        </w:tc>
        <w:tc>
          <w:tcPr>
            <w:tcW w:w="194" w:type="pct"/>
            <w:tcBorders>
              <w:top w:val="nil"/>
              <w:left w:val="nil"/>
              <w:bottom w:val="nil"/>
              <w:right w:val="nil"/>
            </w:tcBorders>
            <w:shd w:val="clear" w:color="auto" w:fill="auto"/>
            <w:noWrap/>
            <w:hideMark/>
          </w:tcPr>
          <w:p w14:paraId="61D63A95" w14:textId="77777777" w:rsidR="00D042DD" w:rsidRPr="007E6251" w:rsidRDefault="00D042DD" w:rsidP="001223E3">
            <w:pPr>
              <w:jc w:val="center"/>
              <w:rPr>
                <w:color w:val="000000"/>
                <w:sz w:val="20"/>
                <w:szCs w:val="20"/>
              </w:rPr>
            </w:pPr>
            <w:r w:rsidRPr="007E6251">
              <w:rPr>
                <w:color w:val="000000"/>
                <w:sz w:val="20"/>
                <w:szCs w:val="20"/>
              </w:rPr>
              <w:t>.031</w:t>
            </w:r>
          </w:p>
        </w:tc>
        <w:tc>
          <w:tcPr>
            <w:tcW w:w="166" w:type="pct"/>
            <w:tcBorders>
              <w:top w:val="nil"/>
              <w:left w:val="nil"/>
              <w:bottom w:val="nil"/>
              <w:right w:val="nil"/>
            </w:tcBorders>
            <w:shd w:val="clear" w:color="auto" w:fill="auto"/>
            <w:noWrap/>
            <w:hideMark/>
          </w:tcPr>
          <w:p w14:paraId="72925372" w14:textId="77777777" w:rsidR="00D042DD" w:rsidRPr="007E6251" w:rsidRDefault="00D042DD" w:rsidP="001223E3">
            <w:pPr>
              <w:jc w:val="center"/>
              <w:rPr>
                <w:color w:val="000000"/>
                <w:sz w:val="20"/>
                <w:szCs w:val="20"/>
              </w:rPr>
            </w:pPr>
            <w:r w:rsidRPr="007E6251">
              <w:rPr>
                <w:color w:val="000000"/>
                <w:sz w:val="20"/>
                <w:szCs w:val="20"/>
              </w:rPr>
              <w:t>.026</w:t>
            </w:r>
          </w:p>
        </w:tc>
        <w:tc>
          <w:tcPr>
            <w:tcW w:w="194" w:type="pct"/>
            <w:tcBorders>
              <w:top w:val="nil"/>
              <w:left w:val="nil"/>
              <w:bottom w:val="nil"/>
              <w:right w:val="nil"/>
            </w:tcBorders>
            <w:shd w:val="clear" w:color="auto" w:fill="auto"/>
            <w:noWrap/>
            <w:hideMark/>
          </w:tcPr>
          <w:p w14:paraId="72983D23" w14:textId="77777777" w:rsidR="00D042DD" w:rsidRPr="007E6251" w:rsidRDefault="00D042DD" w:rsidP="001223E3">
            <w:pPr>
              <w:jc w:val="center"/>
              <w:rPr>
                <w:color w:val="000000"/>
                <w:sz w:val="20"/>
                <w:szCs w:val="20"/>
              </w:rPr>
            </w:pPr>
            <w:r w:rsidRPr="007E6251">
              <w:rPr>
                <w:color w:val="000000"/>
                <w:sz w:val="20"/>
                <w:szCs w:val="20"/>
              </w:rPr>
              <w:t>.023</w:t>
            </w:r>
          </w:p>
        </w:tc>
        <w:tc>
          <w:tcPr>
            <w:tcW w:w="194" w:type="pct"/>
            <w:tcBorders>
              <w:top w:val="nil"/>
              <w:left w:val="nil"/>
              <w:bottom w:val="nil"/>
              <w:right w:val="nil"/>
            </w:tcBorders>
            <w:shd w:val="clear" w:color="auto" w:fill="auto"/>
            <w:noWrap/>
            <w:hideMark/>
          </w:tcPr>
          <w:p w14:paraId="556E6A50" w14:textId="77777777" w:rsidR="00D042DD" w:rsidRPr="007E6251" w:rsidRDefault="00D042DD" w:rsidP="001223E3">
            <w:pPr>
              <w:jc w:val="center"/>
              <w:rPr>
                <w:color w:val="000000"/>
                <w:sz w:val="20"/>
                <w:szCs w:val="20"/>
              </w:rPr>
            </w:pPr>
            <w:r w:rsidRPr="007E6251">
              <w:rPr>
                <w:color w:val="000000"/>
                <w:sz w:val="20"/>
                <w:szCs w:val="20"/>
              </w:rPr>
              <w:t>.001</w:t>
            </w:r>
          </w:p>
        </w:tc>
        <w:tc>
          <w:tcPr>
            <w:tcW w:w="194" w:type="pct"/>
            <w:tcBorders>
              <w:top w:val="nil"/>
              <w:left w:val="nil"/>
              <w:bottom w:val="nil"/>
              <w:right w:val="nil"/>
            </w:tcBorders>
            <w:shd w:val="clear" w:color="auto" w:fill="auto"/>
            <w:noWrap/>
            <w:hideMark/>
          </w:tcPr>
          <w:p w14:paraId="07F16FFC" w14:textId="77777777" w:rsidR="00D042DD" w:rsidRPr="007E6251" w:rsidRDefault="00D042DD" w:rsidP="001223E3">
            <w:pPr>
              <w:jc w:val="center"/>
              <w:rPr>
                <w:color w:val="000000"/>
                <w:sz w:val="20"/>
                <w:szCs w:val="20"/>
              </w:rPr>
            </w:pPr>
            <w:r w:rsidRPr="007E6251">
              <w:rPr>
                <w:color w:val="000000"/>
                <w:sz w:val="20"/>
                <w:szCs w:val="20"/>
              </w:rPr>
              <w:t>.171</w:t>
            </w:r>
          </w:p>
        </w:tc>
        <w:tc>
          <w:tcPr>
            <w:tcW w:w="194" w:type="pct"/>
            <w:tcBorders>
              <w:top w:val="nil"/>
              <w:left w:val="nil"/>
              <w:bottom w:val="nil"/>
              <w:right w:val="nil"/>
            </w:tcBorders>
            <w:shd w:val="clear" w:color="auto" w:fill="auto"/>
            <w:noWrap/>
            <w:hideMark/>
          </w:tcPr>
          <w:p w14:paraId="5461BFC2" w14:textId="77777777" w:rsidR="00D042DD" w:rsidRPr="007E6251" w:rsidRDefault="00D042DD" w:rsidP="001223E3">
            <w:pPr>
              <w:jc w:val="center"/>
              <w:rPr>
                <w:color w:val="000000"/>
                <w:sz w:val="20"/>
                <w:szCs w:val="20"/>
              </w:rPr>
            </w:pPr>
            <w:r w:rsidRPr="007E6251">
              <w:rPr>
                <w:color w:val="000000"/>
                <w:sz w:val="20"/>
                <w:szCs w:val="20"/>
              </w:rPr>
              <w:t>.127</w:t>
            </w:r>
          </w:p>
        </w:tc>
        <w:tc>
          <w:tcPr>
            <w:tcW w:w="194" w:type="pct"/>
            <w:tcBorders>
              <w:top w:val="nil"/>
              <w:left w:val="nil"/>
              <w:bottom w:val="nil"/>
              <w:right w:val="nil"/>
            </w:tcBorders>
            <w:shd w:val="clear" w:color="auto" w:fill="auto"/>
            <w:noWrap/>
            <w:hideMark/>
          </w:tcPr>
          <w:p w14:paraId="45064B92" w14:textId="77777777" w:rsidR="00D042DD" w:rsidRPr="007E6251" w:rsidRDefault="00D042DD" w:rsidP="001223E3">
            <w:pPr>
              <w:jc w:val="center"/>
              <w:rPr>
                <w:color w:val="000000"/>
                <w:sz w:val="20"/>
                <w:szCs w:val="20"/>
              </w:rPr>
            </w:pPr>
            <w:r w:rsidRPr="007E6251">
              <w:rPr>
                <w:color w:val="000000"/>
                <w:sz w:val="20"/>
                <w:szCs w:val="20"/>
              </w:rPr>
              <w:t>.156</w:t>
            </w:r>
          </w:p>
        </w:tc>
        <w:tc>
          <w:tcPr>
            <w:tcW w:w="194" w:type="pct"/>
            <w:tcBorders>
              <w:top w:val="nil"/>
              <w:left w:val="nil"/>
              <w:bottom w:val="nil"/>
              <w:right w:val="nil"/>
            </w:tcBorders>
            <w:shd w:val="clear" w:color="auto" w:fill="auto"/>
            <w:noWrap/>
            <w:hideMark/>
          </w:tcPr>
          <w:p w14:paraId="1D8DEE91" w14:textId="77777777" w:rsidR="00D042DD" w:rsidRPr="007E6251" w:rsidRDefault="00D042DD" w:rsidP="001223E3">
            <w:pPr>
              <w:jc w:val="center"/>
              <w:rPr>
                <w:color w:val="000000"/>
                <w:sz w:val="20"/>
                <w:szCs w:val="20"/>
              </w:rPr>
            </w:pPr>
            <w:r w:rsidRPr="007E6251">
              <w:rPr>
                <w:color w:val="000000"/>
                <w:sz w:val="20"/>
                <w:szCs w:val="20"/>
              </w:rPr>
              <w:t>.073</w:t>
            </w:r>
          </w:p>
        </w:tc>
        <w:tc>
          <w:tcPr>
            <w:tcW w:w="194" w:type="pct"/>
            <w:tcBorders>
              <w:top w:val="nil"/>
              <w:left w:val="nil"/>
              <w:bottom w:val="nil"/>
              <w:right w:val="nil"/>
            </w:tcBorders>
            <w:shd w:val="clear" w:color="auto" w:fill="auto"/>
            <w:noWrap/>
            <w:hideMark/>
          </w:tcPr>
          <w:p w14:paraId="6905F1F0" w14:textId="77777777" w:rsidR="00D042DD" w:rsidRPr="007E6251" w:rsidRDefault="00D042DD" w:rsidP="001223E3">
            <w:pPr>
              <w:jc w:val="center"/>
              <w:rPr>
                <w:color w:val="000000"/>
                <w:sz w:val="20"/>
                <w:szCs w:val="20"/>
              </w:rPr>
            </w:pPr>
            <w:r w:rsidRPr="007E6251">
              <w:rPr>
                <w:color w:val="000000"/>
                <w:sz w:val="20"/>
                <w:szCs w:val="20"/>
              </w:rPr>
              <w:t>.152</w:t>
            </w:r>
          </w:p>
        </w:tc>
        <w:tc>
          <w:tcPr>
            <w:tcW w:w="166" w:type="pct"/>
            <w:tcBorders>
              <w:top w:val="nil"/>
              <w:left w:val="nil"/>
              <w:bottom w:val="nil"/>
              <w:right w:val="nil"/>
            </w:tcBorders>
            <w:shd w:val="clear" w:color="auto" w:fill="auto"/>
            <w:noWrap/>
            <w:hideMark/>
          </w:tcPr>
          <w:p w14:paraId="241F660C" w14:textId="77777777" w:rsidR="00D042DD" w:rsidRPr="007E6251" w:rsidRDefault="00D042DD" w:rsidP="001223E3">
            <w:pPr>
              <w:jc w:val="center"/>
              <w:rPr>
                <w:color w:val="000000"/>
                <w:sz w:val="20"/>
                <w:szCs w:val="20"/>
              </w:rPr>
            </w:pPr>
            <w:r w:rsidRPr="007E6251">
              <w:rPr>
                <w:color w:val="000000"/>
                <w:sz w:val="20"/>
                <w:szCs w:val="20"/>
              </w:rPr>
              <w:t>.018</w:t>
            </w:r>
          </w:p>
        </w:tc>
        <w:tc>
          <w:tcPr>
            <w:tcW w:w="194" w:type="pct"/>
            <w:tcBorders>
              <w:top w:val="nil"/>
              <w:left w:val="nil"/>
              <w:bottom w:val="nil"/>
              <w:right w:val="nil"/>
            </w:tcBorders>
            <w:shd w:val="clear" w:color="auto" w:fill="auto"/>
            <w:noWrap/>
            <w:hideMark/>
          </w:tcPr>
          <w:p w14:paraId="639A9660" w14:textId="77777777" w:rsidR="00D042DD" w:rsidRPr="007E6251" w:rsidRDefault="00D042DD" w:rsidP="001223E3">
            <w:pPr>
              <w:jc w:val="center"/>
              <w:rPr>
                <w:color w:val="000000"/>
                <w:sz w:val="20"/>
                <w:szCs w:val="20"/>
              </w:rPr>
            </w:pPr>
            <w:r w:rsidRPr="007E6251">
              <w:rPr>
                <w:color w:val="000000"/>
                <w:sz w:val="20"/>
                <w:szCs w:val="20"/>
              </w:rPr>
              <w:t>.180</w:t>
            </w:r>
          </w:p>
        </w:tc>
        <w:tc>
          <w:tcPr>
            <w:tcW w:w="194" w:type="pct"/>
            <w:tcBorders>
              <w:top w:val="nil"/>
              <w:left w:val="nil"/>
              <w:bottom w:val="nil"/>
              <w:right w:val="nil"/>
            </w:tcBorders>
            <w:shd w:val="clear" w:color="auto" w:fill="auto"/>
            <w:noWrap/>
            <w:hideMark/>
          </w:tcPr>
          <w:p w14:paraId="3C87CDAC" w14:textId="77777777" w:rsidR="00D042DD" w:rsidRPr="007E6251" w:rsidRDefault="00D042DD" w:rsidP="001223E3">
            <w:pPr>
              <w:jc w:val="center"/>
              <w:rPr>
                <w:color w:val="000000"/>
                <w:sz w:val="20"/>
                <w:szCs w:val="20"/>
              </w:rPr>
            </w:pPr>
            <w:r w:rsidRPr="007E6251">
              <w:rPr>
                <w:color w:val="000000"/>
                <w:sz w:val="20"/>
                <w:szCs w:val="20"/>
              </w:rPr>
              <w:t>.169</w:t>
            </w:r>
          </w:p>
        </w:tc>
        <w:tc>
          <w:tcPr>
            <w:tcW w:w="194" w:type="pct"/>
            <w:tcBorders>
              <w:top w:val="nil"/>
              <w:left w:val="nil"/>
              <w:bottom w:val="nil"/>
              <w:right w:val="nil"/>
            </w:tcBorders>
            <w:shd w:val="clear" w:color="auto" w:fill="auto"/>
            <w:noWrap/>
            <w:hideMark/>
          </w:tcPr>
          <w:p w14:paraId="40EA0F6F" w14:textId="77777777" w:rsidR="00D042DD" w:rsidRPr="007E6251" w:rsidRDefault="00D042DD" w:rsidP="001223E3">
            <w:pPr>
              <w:jc w:val="center"/>
              <w:rPr>
                <w:color w:val="000000"/>
                <w:sz w:val="20"/>
                <w:szCs w:val="20"/>
              </w:rPr>
            </w:pPr>
            <w:r w:rsidRPr="007E6251">
              <w:rPr>
                <w:color w:val="000000"/>
                <w:sz w:val="20"/>
                <w:szCs w:val="20"/>
              </w:rPr>
              <w:t>.191</w:t>
            </w:r>
          </w:p>
        </w:tc>
        <w:tc>
          <w:tcPr>
            <w:tcW w:w="194" w:type="pct"/>
            <w:tcBorders>
              <w:top w:val="nil"/>
              <w:left w:val="nil"/>
              <w:bottom w:val="nil"/>
              <w:right w:val="nil"/>
            </w:tcBorders>
            <w:shd w:val="clear" w:color="auto" w:fill="auto"/>
            <w:noWrap/>
            <w:hideMark/>
          </w:tcPr>
          <w:p w14:paraId="6E5EE7E5"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nil"/>
              <w:left w:val="nil"/>
              <w:bottom w:val="nil"/>
              <w:right w:val="nil"/>
            </w:tcBorders>
            <w:shd w:val="clear" w:color="auto" w:fill="auto"/>
            <w:noWrap/>
            <w:hideMark/>
          </w:tcPr>
          <w:p w14:paraId="49F31C79" w14:textId="77777777" w:rsidR="00D042DD" w:rsidRPr="007E6251" w:rsidRDefault="00D042DD" w:rsidP="001223E3">
            <w:pPr>
              <w:jc w:val="center"/>
              <w:rPr>
                <w:color w:val="000000"/>
                <w:sz w:val="20"/>
                <w:szCs w:val="20"/>
              </w:rPr>
            </w:pPr>
          </w:p>
        </w:tc>
      </w:tr>
      <w:tr w:rsidR="00D042DD" w:rsidRPr="007E6251" w14:paraId="3939683D" w14:textId="77777777" w:rsidTr="001223E3">
        <w:trPr>
          <w:trHeight w:val="144"/>
        </w:trPr>
        <w:tc>
          <w:tcPr>
            <w:tcW w:w="1410" w:type="pct"/>
            <w:tcBorders>
              <w:top w:val="nil"/>
              <w:left w:val="nil"/>
              <w:bottom w:val="nil"/>
              <w:right w:val="nil"/>
            </w:tcBorders>
            <w:shd w:val="clear" w:color="auto" w:fill="auto"/>
            <w:noWrap/>
            <w:hideMark/>
          </w:tcPr>
          <w:p w14:paraId="009733A1"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1" w:type="pct"/>
            <w:tcBorders>
              <w:top w:val="nil"/>
              <w:left w:val="nil"/>
              <w:bottom w:val="nil"/>
              <w:right w:val="nil"/>
            </w:tcBorders>
            <w:shd w:val="clear" w:color="auto" w:fill="auto"/>
            <w:noWrap/>
            <w:hideMark/>
          </w:tcPr>
          <w:p w14:paraId="43A44516" w14:textId="77777777" w:rsidR="00D042DD" w:rsidRPr="007E6251" w:rsidRDefault="00D042DD" w:rsidP="001223E3">
            <w:pPr>
              <w:jc w:val="center"/>
              <w:rPr>
                <w:color w:val="000000"/>
                <w:sz w:val="20"/>
                <w:szCs w:val="20"/>
              </w:rPr>
            </w:pPr>
            <w:r w:rsidRPr="007E6251">
              <w:rPr>
                <w:color w:val="000000"/>
                <w:sz w:val="20"/>
                <w:szCs w:val="20"/>
              </w:rPr>
              <w:t>.35</w:t>
            </w:r>
          </w:p>
        </w:tc>
        <w:tc>
          <w:tcPr>
            <w:tcW w:w="194" w:type="pct"/>
            <w:tcBorders>
              <w:top w:val="nil"/>
              <w:left w:val="nil"/>
              <w:bottom w:val="nil"/>
              <w:right w:val="nil"/>
            </w:tcBorders>
            <w:shd w:val="clear" w:color="auto" w:fill="auto"/>
            <w:noWrap/>
            <w:hideMark/>
          </w:tcPr>
          <w:p w14:paraId="0FFB2D2B" w14:textId="77777777" w:rsidR="00D042DD" w:rsidRPr="007E6251" w:rsidRDefault="00D042DD" w:rsidP="001223E3">
            <w:pPr>
              <w:jc w:val="center"/>
              <w:rPr>
                <w:color w:val="000000"/>
                <w:sz w:val="20"/>
                <w:szCs w:val="20"/>
              </w:rPr>
            </w:pPr>
            <w:r w:rsidRPr="007E6251">
              <w:rPr>
                <w:color w:val="000000"/>
                <w:sz w:val="20"/>
                <w:szCs w:val="20"/>
              </w:rPr>
              <w:t>-.025</w:t>
            </w:r>
          </w:p>
        </w:tc>
        <w:tc>
          <w:tcPr>
            <w:tcW w:w="166" w:type="pct"/>
            <w:tcBorders>
              <w:top w:val="nil"/>
              <w:left w:val="nil"/>
              <w:bottom w:val="nil"/>
              <w:right w:val="nil"/>
            </w:tcBorders>
            <w:shd w:val="clear" w:color="auto" w:fill="auto"/>
            <w:noWrap/>
            <w:hideMark/>
          </w:tcPr>
          <w:p w14:paraId="32009733"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5BB54B6E" w14:textId="77777777" w:rsidR="00D042DD" w:rsidRPr="007E6251" w:rsidRDefault="00D042DD" w:rsidP="001223E3">
            <w:pPr>
              <w:jc w:val="center"/>
              <w:rPr>
                <w:color w:val="000000"/>
                <w:sz w:val="20"/>
                <w:szCs w:val="20"/>
              </w:rPr>
            </w:pPr>
            <w:r w:rsidRPr="007E6251">
              <w:rPr>
                <w:color w:val="000000"/>
                <w:sz w:val="20"/>
                <w:szCs w:val="20"/>
              </w:rPr>
              <w:t>.039</w:t>
            </w:r>
          </w:p>
        </w:tc>
        <w:tc>
          <w:tcPr>
            <w:tcW w:w="194" w:type="pct"/>
            <w:tcBorders>
              <w:top w:val="nil"/>
              <w:left w:val="nil"/>
              <w:bottom w:val="nil"/>
              <w:right w:val="nil"/>
            </w:tcBorders>
            <w:shd w:val="clear" w:color="auto" w:fill="auto"/>
            <w:noWrap/>
            <w:hideMark/>
          </w:tcPr>
          <w:p w14:paraId="551B94E0" w14:textId="77777777" w:rsidR="00D042DD" w:rsidRPr="007E6251" w:rsidRDefault="00D042DD" w:rsidP="001223E3">
            <w:pPr>
              <w:jc w:val="center"/>
              <w:rPr>
                <w:color w:val="000000"/>
                <w:sz w:val="20"/>
                <w:szCs w:val="20"/>
              </w:rPr>
            </w:pPr>
            <w:r w:rsidRPr="007E6251">
              <w:rPr>
                <w:color w:val="000000"/>
                <w:sz w:val="20"/>
                <w:szCs w:val="20"/>
              </w:rPr>
              <w:t>.041</w:t>
            </w:r>
          </w:p>
        </w:tc>
        <w:tc>
          <w:tcPr>
            <w:tcW w:w="166" w:type="pct"/>
            <w:tcBorders>
              <w:top w:val="nil"/>
              <w:left w:val="nil"/>
              <w:bottom w:val="nil"/>
              <w:right w:val="nil"/>
            </w:tcBorders>
            <w:shd w:val="clear" w:color="auto" w:fill="auto"/>
            <w:noWrap/>
            <w:hideMark/>
          </w:tcPr>
          <w:p w14:paraId="1E2B2E04" w14:textId="77777777" w:rsidR="00D042DD" w:rsidRPr="007E6251" w:rsidRDefault="00D042DD" w:rsidP="001223E3">
            <w:pPr>
              <w:jc w:val="center"/>
              <w:rPr>
                <w:color w:val="000000"/>
                <w:sz w:val="20"/>
                <w:szCs w:val="20"/>
              </w:rPr>
            </w:pPr>
            <w:r w:rsidRPr="007E6251">
              <w:rPr>
                <w:color w:val="000000"/>
                <w:sz w:val="20"/>
                <w:szCs w:val="20"/>
              </w:rPr>
              <w:t>.057</w:t>
            </w:r>
          </w:p>
        </w:tc>
        <w:tc>
          <w:tcPr>
            <w:tcW w:w="194" w:type="pct"/>
            <w:tcBorders>
              <w:top w:val="nil"/>
              <w:left w:val="nil"/>
              <w:bottom w:val="nil"/>
              <w:right w:val="nil"/>
            </w:tcBorders>
            <w:shd w:val="clear" w:color="auto" w:fill="auto"/>
            <w:noWrap/>
            <w:hideMark/>
          </w:tcPr>
          <w:p w14:paraId="799124B8" w14:textId="77777777" w:rsidR="00D042DD" w:rsidRPr="007E6251" w:rsidRDefault="00D042DD" w:rsidP="001223E3">
            <w:pPr>
              <w:jc w:val="center"/>
              <w:rPr>
                <w:color w:val="000000"/>
                <w:sz w:val="20"/>
                <w:szCs w:val="20"/>
              </w:rPr>
            </w:pPr>
            <w:r w:rsidRPr="007E6251">
              <w:rPr>
                <w:color w:val="000000"/>
                <w:sz w:val="20"/>
                <w:szCs w:val="20"/>
              </w:rPr>
              <w:t>.030</w:t>
            </w:r>
          </w:p>
        </w:tc>
        <w:tc>
          <w:tcPr>
            <w:tcW w:w="194" w:type="pct"/>
            <w:tcBorders>
              <w:top w:val="nil"/>
              <w:left w:val="nil"/>
              <w:bottom w:val="nil"/>
              <w:right w:val="nil"/>
            </w:tcBorders>
            <w:shd w:val="clear" w:color="auto" w:fill="auto"/>
            <w:noWrap/>
            <w:hideMark/>
          </w:tcPr>
          <w:p w14:paraId="503A9BCE" w14:textId="77777777" w:rsidR="00D042DD" w:rsidRPr="007E6251" w:rsidRDefault="00D042DD" w:rsidP="001223E3">
            <w:pPr>
              <w:jc w:val="center"/>
              <w:rPr>
                <w:color w:val="000000"/>
                <w:sz w:val="20"/>
                <w:szCs w:val="20"/>
              </w:rPr>
            </w:pPr>
            <w:r w:rsidRPr="007E6251">
              <w:rPr>
                <w:color w:val="000000"/>
                <w:sz w:val="20"/>
                <w:szCs w:val="20"/>
              </w:rPr>
              <w:t>.021</w:t>
            </w:r>
          </w:p>
        </w:tc>
        <w:tc>
          <w:tcPr>
            <w:tcW w:w="194" w:type="pct"/>
            <w:tcBorders>
              <w:top w:val="nil"/>
              <w:left w:val="nil"/>
              <w:bottom w:val="nil"/>
              <w:right w:val="nil"/>
            </w:tcBorders>
            <w:shd w:val="clear" w:color="auto" w:fill="auto"/>
            <w:noWrap/>
            <w:hideMark/>
          </w:tcPr>
          <w:p w14:paraId="73781C81" w14:textId="77777777" w:rsidR="00D042DD" w:rsidRPr="007E6251" w:rsidRDefault="00D042DD" w:rsidP="001223E3">
            <w:pPr>
              <w:jc w:val="center"/>
              <w:rPr>
                <w:color w:val="000000"/>
                <w:sz w:val="20"/>
                <w:szCs w:val="20"/>
              </w:rPr>
            </w:pPr>
            <w:r w:rsidRPr="007E6251">
              <w:rPr>
                <w:color w:val="000000"/>
                <w:sz w:val="20"/>
                <w:szCs w:val="20"/>
              </w:rPr>
              <w:t>.207</w:t>
            </w:r>
          </w:p>
        </w:tc>
        <w:tc>
          <w:tcPr>
            <w:tcW w:w="194" w:type="pct"/>
            <w:tcBorders>
              <w:top w:val="nil"/>
              <w:left w:val="nil"/>
              <w:bottom w:val="nil"/>
              <w:right w:val="nil"/>
            </w:tcBorders>
            <w:shd w:val="clear" w:color="auto" w:fill="auto"/>
            <w:noWrap/>
            <w:hideMark/>
          </w:tcPr>
          <w:p w14:paraId="61EA6591" w14:textId="77777777" w:rsidR="00D042DD" w:rsidRPr="007E6251" w:rsidRDefault="00D042DD" w:rsidP="001223E3">
            <w:pPr>
              <w:jc w:val="center"/>
              <w:rPr>
                <w:color w:val="000000"/>
                <w:sz w:val="20"/>
                <w:szCs w:val="20"/>
              </w:rPr>
            </w:pPr>
            <w:r w:rsidRPr="007E6251">
              <w:rPr>
                <w:color w:val="000000"/>
                <w:sz w:val="20"/>
                <w:szCs w:val="20"/>
              </w:rPr>
              <w:t>.252</w:t>
            </w:r>
          </w:p>
        </w:tc>
        <w:tc>
          <w:tcPr>
            <w:tcW w:w="194" w:type="pct"/>
            <w:tcBorders>
              <w:top w:val="nil"/>
              <w:left w:val="nil"/>
              <w:bottom w:val="nil"/>
              <w:right w:val="nil"/>
            </w:tcBorders>
            <w:shd w:val="clear" w:color="auto" w:fill="auto"/>
            <w:noWrap/>
            <w:hideMark/>
          </w:tcPr>
          <w:p w14:paraId="78474A4F" w14:textId="77777777" w:rsidR="00D042DD" w:rsidRPr="007E6251" w:rsidRDefault="00D042DD" w:rsidP="001223E3">
            <w:pPr>
              <w:jc w:val="center"/>
              <w:rPr>
                <w:color w:val="000000"/>
                <w:sz w:val="20"/>
                <w:szCs w:val="20"/>
              </w:rPr>
            </w:pPr>
            <w:r w:rsidRPr="007E6251">
              <w:rPr>
                <w:color w:val="000000"/>
                <w:sz w:val="20"/>
                <w:szCs w:val="20"/>
              </w:rPr>
              <w:t>.217</w:t>
            </w:r>
          </w:p>
        </w:tc>
        <w:tc>
          <w:tcPr>
            <w:tcW w:w="194" w:type="pct"/>
            <w:tcBorders>
              <w:top w:val="nil"/>
              <w:left w:val="nil"/>
              <w:bottom w:val="nil"/>
              <w:right w:val="nil"/>
            </w:tcBorders>
            <w:shd w:val="clear" w:color="auto" w:fill="auto"/>
            <w:noWrap/>
            <w:hideMark/>
          </w:tcPr>
          <w:p w14:paraId="61FAA259" w14:textId="77777777" w:rsidR="00D042DD" w:rsidRPr="007E6251" w:rsidRDefault="00D042DD" w:rsidP="001223E3">
            <w:pPr>
              <w:jc w:val="center"/>
              <w:rPr>
                <w:color w:val="000000"/>
                <w:sz w:val="20"/>
                <w:szCs w:val="20"/>
              </w:rPr>
            </w:pPr>
            <w:r w:rsidRPr="007E6251">
              <w:rPr>
                <w:color w:val="000000"/>
                <w:sz w:val="20"/>
                <w:szCs w:val="20"/>
              </w:rPr>
              <w:t>.142</w:t>
            </w:r>
          </w:p>
        </w:tc>
        <w:tc>
          <w:tcPr>
            <w:tcW w:w="194" w:type="pct"/>
            <w:tcBorders>
              <w:top w:val="nil"/>
              <w:left w:val="nil"/>
              <w:bottom w:val="nil"/>
              <w:right w:val="nil"/>
            </w:tcBorders>
            <w:shd w:val="clear" w:color="auto" w:fill="auto"/>
            <w:noWrap/>
            <w:hideMark/>
          </w:tcPr>
          <w:p w14:paraId="67330EAA" w14:textId="77777777" w:rsidR="00D042DD" w:rsidRPr="007E6251" w:rsidRDefault="00D042DD" w:rsidP="001223E3">
            <w:pPr>
              <w:jc w:val="center"/>
              <w:rPr>
                <w:color w:val="000000"/>
                <w:sz w:val="20"/>
                <w:szCs w:val="20"/>
              </w:rPr>
            </w:pPr>
            <w:r w:rsidRPr="007E6251">
              <w:rPr>
                <w:color w:val="000000"/>
                <w:sz w:val="20"/>
                <w:szCs w:val="20"/>
              </w:rPr>
              <w:t>.186</w:t>
            </w:r>
          </w:p>
        </w:tc>
        <w:tc>
          <w:tcPr>
            <w:tcW w:w="166" w:type="pct"/>
            <w:tcBorders>
              <w:top w:val="nil"/>
              <w:left w:val="nil"/>
              <w:bottom w:val="nil"/>
              <w:right w:val="nil"/>
            </w:tcBorders>
            <w:shd w:val="clear" w:color="auto" w:fill="auto"/>
            <w:noWrap/>
            <w:hideMark/>
          </w:tcPr>
          <w:p w14:paraId="2CC683E6" w14:textId="77777777" w:rsidR="00D042DD" w:rsidRPr="007E6251" w:rsidRDefault="00D042DD" w:rsidP="001223E3">
            <w:pPr>
              <w:jc w:val="center"/>
              <w:rPr>
                <w:color w:val="000000"/>
                <w:sz w:val="20"/>
                <w:szCs w:val="20"/>
              </w:rPr>
            </w:pPr>
            <w:r w:rsidRPr="007E6251">
              <w:rPr>
                <w:color w:val="000000"/>
                <w:sz w:val="20"/>
                <w:szCs w:val="20"/>
              </w:rPr>
              <w:t>.032</w:t>
            </w:r>
          </w:p>
        </w:tc>
        <w:tc>
          <w:tcPr>
            <w:tcW w:w="194" w:type="pct"/>
            <w:tcBorders>
              <w:top w:val="nil"/>
              <w:left w:val="nil"/>
              <w:bottom w:val="nil"/>
              <w:right w:val="nil"/>
            </w:tcBorders>
            <w:shd w:val="clear" w:color="auto" w:fill="auto"/>
            <w:noWrap/>
            <w:hideMark/>
          </w:tcPr>
          <w:p w14:paraId="56BED6DC" w14:textId="77777777" w:rsidR="00D042DD" w:rsidRPr="007E6251" w:rsidRDefault="00D042DD" w:rsidP="001223E3">
            <w:pPr>
              <w:jc w:val="center"/>
              <w:rPr>
                <w:color w:val="000000"/>
                <w:sz w:val="20"/>
                <w:szCs w:val="20"/>
              </w:rPr>
            </w:pPr>
            <w:r w:rsidRPr="007E6251">
              <w:rPr>
                <w:color w:val="000000"/>
                <w:sz w:val="20"/>
                <w:szCs w:val="20"/>
              </w:rPr>
              <w:t>.261</w:t>
            </w:r>
          </w:p>
        </w:tc>
        <w:tc>
          <w:tcPr>
            <w:tcW w:w="194" w:type="pct"/>
            <w:tcBorders>
              <w:top w:val="nil"/>
              <w:left w:val="nil"/>
              <w:bottom w:val="nil"/>
              <w:right w:val="nil"/>
            </w:tcBorders>
            <w:shd w:val="clear" w:color="auto" w:fill="auto"/>
            <w:noWrap/>
            <w:hideMark/>
          </w:tcPr>
          <w:p w14:paraId="72459A9F" w14:textId="77777777" w:rsidR="00D042DD" w:rsidRPr="007E6251" w:rsidRDefault="00D042DD" w:rsidP="001223E3">
            <w:pPr>
              <w:jc w:val="center"/>
              <w:rPr>
                <w:color w:val="000000"/>
                <w:sz w:val="20"/>
                <w:szCs w:val="20"/>
              </w:rPr>
            </w:pPr>
            <w:r w:rsidRPr="007E6251">
              <w:rPr>
                <w:color w:val="000000"/>
                <w:sz w:val="20"/>
                <w:szCs w:val="20"/>
              </w:rPr>
              <w:t>.251</w:t>
            </w:r>
          </w:p>
        </w:tc>
        <w:tc>
          <w:tcPr>
            <w:tcW w:w="194" w:type="pct"/>
            <w:tcBorders>
              <w:top w:val="nil"/>
              <w:left w:val="nil"/>
              <w:bottom w:val="nil"/>
              <w:right w:val="nil"/>
            </w:tcBorders>
            <w:shd w:val="clear" w:color="auto" w:fill="auto"/>
            <w:noWrap/>
            <w:hideMark/>
          </w:tcPr>
          <w:p w14:paraId="7349CAC2" w14:textId="77777777" w:rsidR="00D042DD" w:rsidRPr="007E6251" w:rsidRDefault="00D042DD" w:rsidP="001223E3">
            <w:pPr>
              <w:jc w:val="center"/>
              <w:rPr>
                <w:color w:val="000000"/>
                <w:sz w:val="20"/>
                <w:szCs w:val="20"/>
              </w:rPr>
            </w:pPr>
            <w:r w:rsidRPr="007E6251">
              <w:rPr>
                <w:color w:val="000000"/>
                <w:sz w:val="20"/>
                <w:szCs w:val="20"/>
              </w:rPr>
              <w:t>.137</w:t>
            </w:r>
          </w:p>
        </w:tc>
        <w:tc>
          <w:tcPr>
            <w:tcW w:w="194" w:type="pct"/>
            <w:tcBorders>
              <w:top w:val="nil"/>
              <w:left w:val="nil"/>
              <w:bottom w:val="nil"/>
              <w:right w:val="nil"/>
            </w:tcBorders>
            <w:shd w:val="clear" w:color="auto" w:fill="auto"/>
            <w:noWrap/>
            <w:hideMark/>
          </w:tcPr>
          <w:p w14:paraId="70F45E33" w14:textId="77777777" w:rsidR="00D042DD" w:rsidRPr="007E6251" w:rsidRDefault="00D042DD" w:rsidP="001223E3">
            <w:pPr>
              <w:jc w:val="center"/>
              <w:rPr>
                <w:color w:val="000000"/>
                <w:sz w:val="20"/>
                <w:szCs w:val="20"/>
              </w:rPr>
            </w:pPr>
            <w:r w:rsidRPr="007E6251">
              <w:rPr>
                <w:color w:val="000000"/>
                <w:sz w:val="20"/>
                <w:szCs w:val="20"/>
              </w:rPr>
              <w:t>.277</w:t>
            </w:r>
          </w:p>
        </w:tc>
        <w:tc>
          <w:tcPr>
            <w:tcW w:w="192" w:type="pct"/>
            <w:tcBorders>
              <w:top w:val="nil"/>
              <w:left w:val="nil"/>
              <w:bottom w:val="nil"/>
              <w:right w:val="nil"/>
            </w:tcBorders>
            <w:shd w:val="clear" w:color="auto" w:fill="auto"/>
            <w:noWrap/>
            <w:hideMark/>
          </w:tcPr>
          <w:p w14:paraId="69CEAFC1"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804DC80" w14:textId="77777777" w:rsidTr="001223E3">
        <w:trPr>
          <w:trHeight w:val="144"/>
        </w:trPr>
        <w:tc>
          <w:tcPr>
            <w:tcW w:w="1410" w:type="pct"/>
            <w:tcBorders>
              <w:top w:val="nil"/>
              <w:left w:val="nil"/>
              <w:bottom w:val="nil"/>
              <w:right w:val="nil"/>
            </w:tcBorders>
            <w:shd w:val="clear" w:color="auto" w:fill="auto"/>
            <w:noWrap/>
            <w:hideMark/>
          </w:tcPr>
          <w:p w14:paraId="6A60BFED"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1" w:type="pct"/>
            <w:tcBorders>
              <w:top w:val="nil"/>
              <w:left w:val="nil"/>
              <w:bottom w:val="nil"/>
              <w:right w:val="nil"/>
            </w:tcBorders>
            <w:shd w:val="clear" w:color="auto" w:fill="auto"/>
            <w:noWrap/>
            <w:hideMark/>
          </w:tcPr>
          <w:p w14:paraId="1CAFEA26" w14:textId="77777777" w:rsidR="00D042DD" w:rsidRPr="007E6251" w:rsidRDefault="00D042DD" w:rsidP="001223E3">
            <w:pPr>
              <w:jc w:val="center"/>
              <w:rPr>
                <w:color w:val="000000"/>
                <w:sz w:val="20"/>
                <w:szCs w:val="20"/>
              </w:rPr>
            </w:pPr>
            <w:r w:rsidRPr="007E6251">
              <w:rPr>
                <w:color w:val="000000"/>
                <w:sz w:val="20"/>
                <w:szCs w:val="20"/>
              </w:rPr>
              <w:t>.27</w:t>
            </w:r>
          </w:p>
        </w:tc>
        <w:tc>
          <w:tcPr>
            <w:tcW w:w="194" w:type="pct"/>
            <w:tcBorders>
              <w:top w:val="nil"/>
              <w:left w:val="nil"/>
              <w:bottom w:val="nil"/>
              <w:right w:val="nil"/>
            </w:tcBorders>
            <w:shd w:val="clear" w:color="auto" w:fill="auto"/>
            <w:noWrap/>
            <w:hideMark/>
          </w:tcPr>
          <w:p w14:paraId="23B681BB" w14:textId="77777777" w:rsidR="00D042DD" w:rsidRPr="007E6251" w:rsidRDefault="00D042DD" w:rsidP="001223E3">
            <w:pPr>
              <w:jc w:val="center"/>
              <w:rPr>
                <w:color w:val="000000"/>
                <w:sz w:val="20"/>
                <w:szCs w:val="20"/>
              </w:rPr>
            </w:pPr>
            <w:r w:rsidRPr="007E6251">
              <w:rPr>
                <w:color w:val="000000"/>
                <w:sz w:val="20"/>
                <w:szCs w:val="20"/>
              </w:rPr>
              <w:t>-.010</w:t>
            </w:r>
          </w:p>
        </w:tc>
        <w:tc>
          <w:tcPr>
            <w:tcW w:w="166" w:type="pct"/>
            <w:tcBorders>
              <w:top w:val="nil"/>
              <w:left w:val="nil"/>
              <w:bottom w:val="nil"/>
              <w:right w:val="nil"/>
            </w:tcBorders>
            <w:shd w:val="clear" w:color="auto" w:fill="auto"/>
            <w:noWrap/>
            <w:hideMark/>
          </w:tcPr>
          <w:p w14:paraId="2B9BB92D" w14:textId="77777777" w:rsidR="00D042DD" w:rsidRPr="007E6251" w:rsidRDefault="00D042DD" w:rsidP="001223E3">
            <w:pPr>
              <w:jc w:val="center"/>
              <w:rPr>
                <w:color w:val="000000"/>
                <w:sz w:val="20"/>
                <w:szCs w:val="20"/>
              </w:rPr>
            </w:pPr>
            <w:r w:rsidRPr="007E6251">
              <w:rPr>
                <w:color w:val="000000"/>
                <w:sz w:val="20"/>
                <w:szCs w:val="20"/>
              </w:rPr>
              <w:t>.015</w:t>
            </w:r>
          </w:p>
        </w:tc>
        <w:tc>
          <w:tcPr>
            <w:tcW w:w="166" w:type="pct"/>
            <w:tcBorders>
              <w:top w:val="nil"/>
              <w:left w:val="nil"/>
              <w:bottom w:val="nil"/>
              <w:right w:val="nil"/>
            </w:tcBorders>
            <w:shd w:val="clear" w:color="auto" w:fill="auto"/>
            <w:noWrap/>
            <w:hideMark/>
          </w:tcPr>
          <w:p w14:paraId="101BCFD0" w14:textId="77777777" w:rsidR="00D042DD" w:rsidRPr="007E6251" w:rsidRDefault="00D042DD" w:rsidP="001223E3">
            <w:pPr>
              <w:jc w:val="center"/>
              <w:rPr>
                <w:color w:val="000000"/>
                <w:sz w:val="20"/>
                <w:szCs w:val="20"/>
              </w:rPr>
            </w:pPr>
            <w:r w:rsidRPr="007E6251">
              <w:rPr>
                <w:color w:val="000000"/>
                <w:sz w:val="20"/>
                <w:szCs w:val="20"/>
              </w:rPr>
              <w:t>.023</w:t>
            </w:r>
          </w:p>
        </w:tc>
        <w:tc>
          <w:tcPr>
            <w:tcW w:w="194" w:type="pct"/>
            <w:tcBorders>
              <w:top w:val="nil"/>
              <w:left w:val="nil"/>
              <w:bottom w:val="nil"/>
              <w:right w:val="nil"/>
            </w:tcBorders>
            <w:shd w:val="clear" w:color="auto" w:fill="auto"/>
            <w:noWrap/>
            <w:hideMark/>
          </w:tcPr>
          <w:p w14:paraId="16001796"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1C9591BD" w14:textId="77777777" w:rsidR="00D042DD" w:rsidRPr="007E6251" w:rsidRDefault="00D042DD" w:rsidP="001223E3">
            <w:pPr>
              <w:jc w:val="center"/>
              <w:rPr>
                <w:color w:val="000000"/>
                <w:sz w:val="20"/>
                <w:szCs w:val="20"/>
              </w:rPr>
            </w:pPr>
            <w:r w:rsidRPr="007E6251">
              <w:rPr>
                <w:color w:val="000000"/>
                <w:sz w:val="20"/>
                <w:szCs w:val="20"/>
              </w:rPr>
              <w:t>.034</w:t>
            </w:r>
          </w:p>
        </w:tc>
        <w:tc>
          <w:tcPr>
            <w:tcW w:w="194" w:type="pct"/>
            <w:tcBorders>
              <w:top w:val="nil"/>
              <w:left w:val="nil"/>
              <w:bottom w:val="nil"/>
              <w:right w:val="nil"/>
            </w:tcBorders>
            <w:shd w:val="clear" w:color="auto" w:fill="auto"/>
            <w:noWrap/>
            <w:hideMark/>
          </w:tcPr>
          <w:p w14:paraId="3104B4A3" w14:textId="77777777" w:rsidR="00D042DD" w:rsidRPr="007E6251" w:rsidRDefault="00D042DD" w:rsidP="001223E3">
            <w:pPr>
              <w:jc w:val="center"/>
              <w:rPr>
                <w:color w:val="000000"/>
                <w:sz w:val="20"/>
                <w:szCs w:val="20"/>
              </w:rPr>
            </w:pPr>
            <w:r w:rsidRPr="007E6251">
              <w:rPr>
                <w:color w:val="000000"/>
                <w:sz w:val="20"/>
                <w:szCs w:val="20"/>
              </w:rPr>
              <w:t>.021</w:t>
            </w:r>
          </w:p>
        </w:tc>
        <w:tc>
          <w:tcPr>
            <w:tcW w:w="194" w:type="pct"/>
            <w:tcBorders>
              <w:top w:val="nil"/>
              <w:left w:val="nil"/>
              <w:bottom w:val="nil"/>
              <w:right w:val="nil"/>
            </w:tcBorders>
            <w:shd w:val="clear" w:color="auto" w:fill="auto"/>
            <w:noWrap/>
            <w:hideMark/>
          </w:tcPr>
          <w:p w14:paraId="1C9294CD" w14:textId="77777777" w:rsidR="00D042DD" w:rsidRPr="007E6251" w:rsidRDefault="00D042DD" w:rsidP="001223E3">
            <w:pPr>
              <w:jc w:val="center"/>
              <w:rPr>
                <w:color w:val="000000"/>
                <w:sz w:val="20"/>
                <w:szCs w:val="20"/>
              </w:rPr>
            </w:pPr>
            <w:r w:rsidRPr="007E6251">
              <w:rPr>
                <w:color w:val="000000"/>
                <w:sz w:val="20"/>
                <w:szCs w:val="20"/>
              </w:rPr>
              <w:t>.014</w:t>
            </w:r>
          </w:p>
        </w:tc>
        <w:tc>
          <w:tcPr>
            <w:tcW w:w="194" w:type="pct"/>
            <w:tcBorders>
              <w:top w:val="nil"/>
              <w:left w:val="nil"/>
              <w:bottom w:val="nil"/>
              <w:right w:val="nil"/>
            </w:tcBorders>
            <w:shd w:val="clear" w:color="auto" w:fill="auto"/>
            <w:noWrap/>
            <w:hideMark/>
          </w:tcPr>
          <w:p w14:paraId="3E63502B" w14:textId="77777777" w:rsidR="00D042DD" w:rsidRPr="007E6251" w:rsidRDefault="00D042DD" w:rsidP="001223E3">
            <w:pPr>
              <w:jc w:val="center"/>
              <w:rPr>
                <w:color w:val="000000"/>
                <w:sz w:val="20"/>
                <w:szCs w:val="20"/>
              </w:rPr>
            </w:pPr>
            <w:r w:rsidRPr="007E6251">
              <w:rPr>
                <w:color w:val="000000"/>
                <w:sz w:val="20"/>
                <w:szCs w:val="20"/>
              </w:rPr>
              <w:t>.168</w:t>
            </w:r>
          </w:p>
        </w:tc>
        <w:tc>
          <w:tcPr>
            <w:tcW w:w="194" w:type="pct"/>
            <w:tcBorders>
              <w:top w:val="nil"/>
              <w:left w:val="nil"/>
              <w:bottom w:val="nil"/>
              <w:right w:val="nil"/>
            </w:tcBorders>
            <w:shd w:val="clear" w:color="auto" w:fill="auto"/>
            <w:noWrap/>
            <w:hideMark/>
          </w:tcPr>
          <w:p w14:paraId="03075758" w14:textId="77777777" w:rsidR="00D042DD" w:rsidRPr="007E6251" w:rsidRDefault="00D042DD" w:rsidP="001223E3">
            <w:pPr>
              <w:jc w:val="center"/>
              <w:rPr>
                <w:color w:val="000000"/>
                <w:sz w:val="20"/>
                <w:szCs w:val="20"/>
              </w:rPr>
            </w:pPr>
            <w:r w:rsidRPr="007E6251">
              <w:rPr>
                <w:color w:val="000000"/>
                <w:sz w:val="20"/>
                <w:szCs w:val="20"/>
              </w:rPr>
              <w:t>.150</w:t>
            </w:r>
          </w:p>
        </w:tc>
        <w:tc>
          <w:tcPr>
            <w:tcW w:w="194" w:type="pct"/>
            <w:tcBorders>
              <w:top w:val="nil"/>
              <w:left w:val="nil"/>
              <w:bottom w:val="nil"/>
              <w:right w:val="nil"/>
            </w:tcBorders>
            <w:shd w:val="clear" w:color="auto" w:fill="auto"/>
            <w:noWrap/>
            <w:hideMark/>
          </w:tcPr>
          <w:p w14:paraId="4BAE76A7" w14:textId="77777777" w:rsidR="00D042DD" w:rsidRPr="007E6251" w:rsidRDefault="00D042DD" w:rsidP="001223E3">
            <w:pPr>
              <w:jc w:val="center"/>
              <w:rPr>
                <w:color w:val="000000"/>
                <w:sz w:val="20"/>
                <w:szCs w:val="20"/>
              </w:rPr>
            </w:pPr>
            <w:r w:rsidRPr="007E6251">
              <w:rPr>
                <w:color w:val="000000"/>
                <w:sz w:val="20"/>
                <w:szCs w:val="20"/>
              </w:rPr>
              <w:t>.166</w:t>
            </w:r>
          </w:p>
        </w:tc>
        <w:tc>
          <w:tcPr>
            <w:tcW w:w="194" w:type="pct"/>
            <w:tcBorders>
              <w:top w:val="nil"/>
              <w:left w:val="nil"/>
              <w:bottom w:val="nil"/>
              <w:right w:val="nil"/>
            </w:tcBorders>
            <w:shd w:val="clear" w:color="auto" w:fill="auto"/>
            <w:noWrap/>
            <w:hideMark/>
          </w:tcPr>
          <w:p w14:paraId="7F0ABA89" w14:textId="77777777" w:rsidR="00D042DD" w:rsidRPr="007E6251" w:rsidRDefault="00D042DD" w:rsidP="001223E3">
            <w:pPr>
              <w:jc w:val="center"/>
              <w:rPr>
                <w:color w:val="000000"/>
                <w:sz w:val="20"/>
                <w:szCs w:val="20"/>
              </w:rPr>
            </w:pPr>
            <w:r w:rsidRPr="007E6251">
              <w:rPr>
                <w:color w:val="000000"/>
                <w:sz w:val="20"/>
                <w:szCs w:val="20"/>
              </w:rPr>
              <w:t>.077</w:t>
            </w:r>
          </w:p>
        </w:tc>
        <w:tc>
          <w:tcPr>
            <w:tcW w:w="194" w:type="pct"/>
            <w:tcBorders>
              <w:top w:val="nil"/>
              <w:left w:val="nil"/>
              <w:bottom w:val="nil"/>
              <w:right w:val="nil"/>
            </w:tcBorders>
            <w:shd w:val="clear" w:color="auto" w:fill="auto"/>
            <w:noWrap/>
            <w:hideMark/>
          </w:tcPr>
          <w:p w14:paraId="59A310C1" w14:textId="77777777" w:rsidR="00D042DD" w:rsidRPr="007E6251" w:rsidRDefault="00D042DD" w:rsidP="001223E3">
            <w:pPr>
              <w:jc w:val="center"/>
              <w:rPr>
                <w:color w:val="000000"/>
                <w:sz w:val="20"/>
                <w:szCs w:val="20"/>
              </w:rPr>
            </w:pPr>
            <w:r w:rsidRPr="007E6251">
              <w:rPr>
                <w:color w:val="000000"/>
                <w:sz w:val="20"/>
                <w:szCs w:val="20"/>
              </w:rPr>
              <w:t>.141</w:t>
            </w:r>
          </w:p>
        </w:tc>
        <w:tc>
          <w:tcPr>
            <w:tcW w:w="166" w:type="pct"/>
            <w:tcBorders>
              <w:top w:val="nil"/>
              <w:left w:val="nil"/>
              <w:bottom w:val="nil"/>
              <w:right w:val="nil"/>
            </w:tcBorders>
            <w:shd w:val="clear" w:color="auto" w:fill="auto"/>
            <w:noWrap/>
            <w:hideMark/>
          </w:tcPr>
          <w:p w14:paraId="5FC6A709" w14:textId="77777777" w:rsidR="00D042DD" w:rsidRPr="007E6251" w:rsidRDefault="00D042DD" w:rsidP="001223E3">
            <w:pPr>
              <w:jc w:val="center"/>
              <w:rPr>
                <w:color w:val="000000"/>
                <w:sz w:val="20"/>
                <w:szCs w:val="20"/>
              </w:rPr>
            </w:pPr>
            <w:r w:rsidRPr="007E6251">
              <w:rPr>
                <w:color w:val="000000"/>
                <w:sz w:val="20"/>
                <w:szCs w:val="20"/>
              </w:rPr>
              <w:t>.009</w:t>
            </w:r>
          </w:p>
        </w:tc>
        <w:tc>
          <w:tcPr>
            <w:tcW w:w="194" w:type="pct"/>
            <w:tcBorders>
              <w:top w:val="nil"/>
              <w:left w:val="nil"/>
              <w:bottom w:val="nil"/>
              <w:right w:val="nil"/>
            </w:tcBorders>
            <w:shd w:val="clear" w:color="auto" w:fill="auto"/>
            <w:noWrap/>
            <w:hideMark/>
          </w:tcPr>
          <w:p w14:paraId="6302E5D3" w14:textId="77777777" w:rsidR="00D042DD" w:rsidRPr="007E6251" w:rsidRDefault="00D042DD" w:rsidP="001223E3">
            <w:pPr>
              <w:jc w:val="center"/>
              <w:rPr>
                <w:color w:val="000000"/>
                <w:sz w:val="20"/>
                <w:szCs w:val="20"/>
              </w:rPr>
            </w:pPr>
            <w:r w:rsidRPr="007E6251">
              <w:rPr>
                <w:color w:val="000000"/>
                <w:sz w:val="20"/>
                <w:szCs w:val="20"/>
              </w:rPr>
              <w:t>.237</w:t>
            </w:r>
          </w:p>
        </w:tc>
        <w:tc>
          <w:tcPr>
            <w:tcW w:w="194" w:type="pct"/>
            <w:tcBorders>
              <w:top w:val="nil"/>
              <w:left w:val="nil"/>
              <w:bottom w:val="nil"/>
              <w:right w:val="nil"/>
            </w:tcBorders>
            <w:shd w:val="clear" w:color="auto" w:fill="auto"/>
            <w:noWrap/>
            <w:hideMark/>
          </w:tcPr>
          <w:p w14:paraId="0137BC87" w14:textId="77777777" w:rsidR="00D042DD" w:rsidRPr="007E6251" w:rsidRDefault="00D042DD" w:rsidP="001223E3">
            <w:pPr>
              <w:jc w:val="center"/>
              <w:rPr>
                <w:color w:val="000000"/>
                <w:sz w:val="20"/>
                <w:szCs w:val="20"/>
              </w:rPr>
            </w:pPr>
            <w:r w:rsidRPr="007E6251">
              <w:rPr>
                <w:color w:val="000000"/>
                <w:sz w:val="20"/>
                <w:szCs w:val="20"/>
              </w:rPr>
              <w:t>.159</w:t>
            </w:r>
          </w:p>
        </w:tc>
        <w:tc>
          <w:tcPr>
            <w:tcW w:w="194" w:type="pct"/>
            <w:tcBorders>
              <w:top w:val="nil"/>
              <w:left w:val="nil"/>
              <w:bottom w:val="nil"/>
              <w:right w:val="nil"/>
            </w:tcBorders>
            <w:shd w:val="clear" w:color="auto" w:fill="auto"/>
            <w:noWrap/>
            <w:hideMark/>
          </w:tcPr>
          <w:p w14:paraId="52483799" w14:textId="77777777" w:rsidR="00D042DD" w:rsidRPr="007E6251" w:rsidRDefault="00D042DD" w:rsidP="001223E3">
            <w:pPr>
              <w:jc w:val="center"/>
              <w:rPr>
                <w:color w:val="000000"/>
                <w:sz w:val="20"/>
                <w:szCs w:val="20"/>
              </w:rPr>
            </w:pPr>
            <w:r w:rsidRPr="007E6251">
              <w:rPr>
                <w:color w:val="000000"/>
                <w:sz w:val="20"/>
                <w:szCs w:val="20"/>
              </w:rPr>
              <w:t>.116</w:t>
            </w:r>
          </w:p>
        </w:tc>
        <w:tc>
          <w:tcPr>
            <w:tcW w:w="194" w:type="pct"/>
            <w:tcBorders>
              <w:top w:val="nil"/>
              <w:left w:val="nil"/>
              <w:bottom w:val="nil"/>
              <w:right w:val="nil"/>
            </w:tcBorders>
            <w:shd w:val="clear" w:color="auto" w:fill="auto"/>
            <w:noWrap/>
            <w:hideMark/>
          </w:tcPr>
          <w:p w14:paraId="3789B709" w14:textId="77777777" w:rsidR="00D042DD" w:rsidRPr="007E6251" w:rsidRDefault="00D042DD" w:rsidP="001223E3">
            <w:pPr>
              <w:jc w:val="center"/>
              <w:rPr>
                <w:color w:val="000000"/>
                <w:sz w:val="20"/>
                <w:szCs w:val="20"/>
              </w:rPr>
            </w:pPr>
            <w:r w:rsidRPr="007E6251">
              <w:rPr>
                <w:color w:val="000000"/>
                <w:sz w:val="20"/>
                <w:szCs w:val="20"/>
              </w:rPr>
              <w:t>.129</w:t>
            </w:r>
          </w:p>
        </w:tc>
        <w:tc>
          <w:tcPr>
            <w:tcW w:w="192" w:type="pct"/>
            <w:tcBorders>
              <w:top w:val="nil"/>
              <w:left w:val="nil"/>
              <w:bottom w:val="nil"/>
              <w:right w:val="nil"/>
            </w:tcBorders>
            <w:shd w:val="clear" w:color="auto" w:fill="auto"/>
            <w:noWrap/>
            <w:hideMark/>
          </w:tcPr>
          <w:p w14:paraId="393F9A07" w14:textId="77777777" w:rsidR="00D042DD" w:rsidRPr="007E6251" w:rsidRDefault="00D042DD" w:rsidP="001223E3">
            <w:pPr>
              <w:jc w:val="center"/>
              <w:rPr>
                <w:color w:val="000000"/>
                <w:sz w:val="20"/>
                <w:szCs w:val="20"/>
              </w:rPr>
            </w:pPr>
            <w:r w:rsidRPr="007E6251">
              <w:rPr>
                <w:color w:val="000000"/>
                <w:sz w:val="20"/>
                <w:szCs w:val="20"/>
              </w:rPr>
              <w:t>.219</w:t>
            </w:r>
          </w:p>
        </w:tc>
      </w:tr>
      <w:tr w:rsidR="00D042DD" w:rsidRPr="007E6251" w14:paraId="57BE1342" w14:textId="77777777" w:rsidTr="001223E3">
        <w:trPr>
          <w:trHeight w:val="144"/>
        </w:trPr>
        <w:tc>
          <w:tcPr>
            <w:tcW w:w="1410" w:type="pct"/>
            <w:tcBorders>
              <w:top w:val="single" w:sz="4" w:space="0" w:color="auto"/>
              <w:left w:val="nil"/>
              <w:bottom w:val="single" w:sz="4" w:space="0" w:color="auto"/>
              <w:right w:val="nil"/>
            </w:tcBorders>
            <w:shd w:val="clear" w:color="auto" w:fill="auto"/>
            <w:noWrap/>
            <w:hideMark/>
          </w:tcPr>
          <w:p w14:paraId="4D8C1229" w14:textId="77777777" w:rsidR="00D042DD" w:rsidRPr="007E6251" w:rsidRDefault="00D042DD" w:rsidP="001223E3">
            <w:pPr>
              <w:jc w:val="center"/>
              <w:rPr>
                <w:color w:val="000000"/>
                <w:sz w:val="20"/>
                <w:szCs w:val="20"/>
              </w:rPr>
            </w:pPr>
            <w:r w:rsidRPr="007E6251">
              <w:rPr>
                <w:color w:val="000000"/>
                <w:sz w:val="20"/>
                <w:szCs w:val="20"/>
              </w:rPr>
              <w:t>N</w:t>
            </w:r>
          </w:p>
        </w:tc>
        <w:tc>
          <w:tcPr>
            <w:tcW w:w="211" w:type="pct"/>
            <w:tcBorders>
              <w:top w:val="single" w:sz="4" w:space="0" w:color="auto"/>
              <w:left w:val="nil"/>
              <w:bottom w:val="single" w:sz="4" w:space="0" w:color="auto"/>
              <w:right w:val="nil"/>
            </w:tcBorders>
            <w:shd w:val="clear" w:color="auto" w:fill="auto"/>
            <w:noWrap/>
            <w:hideMark/>
          </w:tcPr>
          <w:p w14:paraId="11A18BCF" w14:textId="77777777" w:rsidR="00D042DD" w:rsidRPr="007E6251" w:rsidRDefault="00D042DD" w:rsidP="001223E3">
            <w:pPr>
              <w:jc w:val="center"/>
              <w:rPr>
                <w:color w:val="000000"/>
                <w:sz w:val="20"/>
                <w:szCs w:val="20"/>
              </w:rPr>
            </w:pPr>
            <w:r w:rsidRPr="007E6251">
              <w:rPr>
                <w:color w:val="000000"/>
                <w:sz w:val="20"/>
                <w:szCs w:val="20"/>
              </w:rPr>
              <w:t>518</w:t>
            </w:r>
          </w:p>
        </w:tc>
        <w:tc>
          <w:tcPr>
            <w:tcW w:w="194" w:type="pct"/>
            <w:tcBorders>
              <w:top w:val="single" w:sz="4" w:space="0" w:color="auto"/>
              <w:left w:val="nil"/>
              <w:bottom w:val="single" w:sz="4" w:space="0" w:color="auto"/>
              <w:right w:val="nil"/>
            </w:tcBorders>
            <w:shd w:val="clear" w:color="auto" w:fill="auto"/>
            <w:noWrap/>
            <w:hideMark/>
          </w:tcPr>
          <w:p w14:paraId="7D7D40AA"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4926AA00"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6B549FB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2880D20E"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7107262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3A4F4916"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0EB39D59"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1BA81655"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1A6D7AC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750C954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7EC70B2B"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35047D1D"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08408B32"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2F289F7C"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447B12D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408F98AE" w14:textId="77777777" w:rsidR="00D042DD" w:rsidRPr="007E6251" w:rsidRDefault="00D042DD" w:rsidP="001223E3">
            <w:pPr>
              <w:jc w:val="center"/>
              <w:rPr>
                <w:color w:val="000000"/>
                <w:sz w:val="20"/>
                <w:szCs w:val="20"/>
              </w:rPr>
            </w:pPr>
            <w:r w:rsidRPr="007E6251">
              <w:rPr>
                <w:color w:val="000000"/>
                <w:sz w:val="20"/>
                <w:szCs w:val="20"/>
              </w:rPr>
              <w:t>--</w:t>
            </w:r>
          </w:p>
        </w:tc>
        <w:tc>
          <w:tcPr>
            <w:tcW w:w="194" w:type="pct"/>
            <w:tcBorders>
              <w:top w:val="single" w:sz="4" w:space="0" w:color="auto"/>
              <w:left w:val="nil"/>
              <w:bottom w:val="single" w:sz="4" w:space="0" w:color="auto"/>
              <w:right w:val="nil"/>
            </w:tcBorders>
            <w:shd w:val="clear" w:color="auto" w:fill="auto"/>
            <w:noWrap/>
            <w:hideMark/>
          </w:tcPr>
          <w:p w14:paraId="5FE1105E" w14:textId="77777777" w:rsidR="00D042DD" w:rsidRPr="007E6251" w:rsidRDefault="00D042DD" w:rsidP="001223E3">
            <w:pPr>
              <w:jc w:val="center"/>
              <w:rPr>
                <w:color w:val="000000"/>
                <w:sz w:val="20"/>
                <w:szCs w:val="20"/>
              </w:rPr>
            </w:pPr>
            <w:r w:rsidRPr="007E6251">
              <w:rPr>
                <w:color w:val="000000"/>
                <w:sz w:val="20"/>
                <w:szCs w:val="20"/>
              </w:rPr>
              <w:t>--</w:t>
            </w:r>
          </w:p>
        </w:tc>
        <w:tc>
          <w:tcPr>
            <w:tcW w:w="192" w:type="pct"/>
            <w:tcBorders>
              <w:top w:val="single" w:sz="4" w:space="0" w:color="auto"/>
              <w:left w:val="nil"/>
              <w:bottom w:val="single" w:sz="4" w:space="0" w:color="auto"/>
              <w:right w:val="nil"/>
            </w:tcBorders>
            <w:shd w:val="clear" w:color="auto" w:fill="auto"/>
            <w:noWrap/>
            <w:hideMark/>
          </w:tcPr>
          <w:p w14:paraId="583DD91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596ABDC" w14:textId="77777777" w:rsidTr="001223E3">
        <w:trPr>
          <w:trHeight w:val="144"/>
        </w:trPr>
        <w:tc>
          <w:tcPr>
            <w:tcW w:w="4808" w:type="pct"/>
            <w:gridSpan w:val="19"/>
            <w:tcBorders>
              <w:top w:val="single" w:sz="4" w:space="0" w:color="auto"/>
              <w:left w:val="nil"/>
              <w:bottom w:val="nil"/>
              <w:right w:val="nil"/>
            </w:tcBorders>
            <w:shd w:val="clear" w:color="auto" w:fill="auto"/>
            <w:noWrap/>
            <w:hideMark/>
          </w:tcPr>
          <w:p w14:paraId="31F5A4E4"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2" w:type="pct"/>
            <w:tcBorders>
              <w:top w:val="nil"/>
              <w:left w:val="nil"/>
              <w:bottom w:val="nil"/>
              <w:right w:val="nil"/>
            </w:tcBorders>
            <w:shd w:val="clear" w:color="auto" w:fill="auto"/>
            <w:noWrap/>
            <w:hideMark/>
          </w:tcPr>
          <w:p w14:paraId="37C39778" w14:textId="77777777" w:rsidR="00D042DD" w:rsidRPr="007E6251" w:rsidRDefault="00D042DD" w:rsidP="001223E3">
            <w:pPr>
              <w:rPr>
                <w:i/>
                <w:iCs/>
                <w:color w:val="000000"/>
                <w:sz w:val="20"/>
                <w:szCs w:val="20"/>
              </w:rPr>
            </w:pPr>
          </w:p>
        </w:tc>
      </w:tr>
    </w:tbl>
    <w:p w14:paraId="604C0BE2" w14:textId="77777777" w:rsidR="00D042DD" w:rsidRPr="007E6251" w:rsidRDefault="00D042DD" w:rsidP="00D042DD">
      <w:pPr>
        <w:jc w:val="center"/>
        <w:rPr>
          <w:bCs/>
        </w:rPr>
      </w:pPr>
    </w:p>
    <w:p w14:paraId="6070CBB2" w14:textId="77777777" w:rsidR="00D042DD" w:rsidRPr="007E6251" w:rsidRDefault="00D042DD" w:rsidP="00D042DD">
      <w:pPr>
        <w:jc w:val="center"/>
        <w:rPr>
          <w:bCs/>
        </w:rPr>
      </w:pPr>
    </w:p>
    <w:p w14:paraId="62434966"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4A63B0CF"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40"/>
        <w:gridCol w:w="545"/>
        <w:gridCol w:w="501"/>
        <w:gridCol w:w="428"/>
        <w:gridCol w:w="428"/>
        <w:gridCol w:w="500"/>
        <w:gridCol w:w="500"/>
        <w:gridCol w:w="500"/>
        <w:gridCol w:w="500"/>
        <w:gridCol w:w="500"/>
        <w:gridCol w:w="500"/>
        <w:gridCol w:w="500"/>
        <w:gridCol w:w="500"/>
        <w:gridCol w:w="500"/>
        <w:gridCol w:w="500"/>
        <w:gridCol w:w="500"/>
        <w:gridCol w:w="428"/>
        <w:gridCol w:w="500"/>
        <w:gridCol w:w="500"/>
        <w:gridCol w:w="490"/>
      </w:tblGrid>
      <w:tr w:rsidR="00D042DD" w:rsidRPr="007E6251" w14:paraId="509DA9AA"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6D82DE79" w14:textId="77777777" w:rsidR="00D042DD" w:rsidRPr="007E6251" w:rsidRDefault="00D042DD" w:rsidP="001223E3">
            <w:pPr>
              <w:rPr>
                <w:color w:val="000000"/>
                <w:sz w:val="20"/>
                <w:szCs w:val="20"/>
              </w:rPr>
            </w:pPr>
            <w:r w:rsidRPr="007E6251">
              <w:rPr>
                <w:color w:val="000000"/>
                <w:sz w:val="20"/>
                <w:szCs w:val="20"/>
              </w:rPr>
              <w:t>Table F18: Mean and Variance/Covariance matrix for adverse psychological effects (Wave 8) on TBI (Wave 5).</w:t>
            </w:r>
          </w:p>
        </w:tc>
      </w:tr>
      <w:tr w:rsidR="00D042DD" w:rsidRPr="007E6251" w14:paraId="1D249F77" w14:textId="77777777" w:rsidTr="001223E3">
        <w:trPr>
          <w:trHeight w:val="144"/>
        </w:trPr>
        <w:tc>
          <w:tcPr>
            <w:tcW w:w="1404" w:type="pct"/>
            <w:tcBorders>
              <w:top w:val="nil"/>
              <w:left w:val="nil"/>
              <w:bottom w:val="single" w:sz="4" w:space="0" w:color="auto"/>
              <w:right w:val="nil"/>
            </w:tcBorders>
            <w:shd w:val="clear" w:color="auto" w:fill="auto"/>
            <w:noWrap/>
            <w:hideMark/>
          </w:tcPr>
          <w:p w14:paraId="4B82B334" w14:textId="77777777" w:rsidR="00D042DD" w:rsidRPr="007E6251" w:rsidRDefault="00D042DD" w:rsidP="001223E3">
            <w:pPr>
              <w:rPr>
                <w:color w:val="000000"/>
                <w:sz w:val="20"/>
                <w:szCs w:val="20"/>
              </w:rPr>
            </w:pPr>
            <w:r w:rsidRPr="007E6251">
              <w:rPr>
                <w:color w:val="000000"/>
                <w:sz w:val="20"/>
                <w:szCs w:val="20"/>
              </w:rPr>
              <w:t> </w:t>
            </w:r>
          </w:p>
        </w:tc>
        <w:tc>
          <w:tcPr>
            <w:tcW w:w="210" w:type="pct"/>
            <w:tcBorders>
              <w:top w:val="nil"/>
              <w:left w:val="nil"/>
              <w:bottom w:val="single" w:sz="4" w:space="0" w:color="auto"/>
              <w:right w:val="nil"/>
            </w:tcBorders>
            <w:shd w:val="clear" w:color="auto" w:fill="auto"/>
            <w:noWrap/>
            <w:hideMark/>
          </w:tcPr>
          <w:p w14:paraId="7021A090"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3" w:type="pct"/>
            <w:tcBorders>
              <w:top w:val="nil"/>
              <w:left w:val="nil"/>
              <w:bottom w:val="single" w:sz="4" w:space="0" w:color="auto"/>
              <w:right w:val="nil"/>
            </w:tcBorders>
            <w:shd w:val="clear" w:color="auto" w:fill="auto"/>
            <w:noWrap/>
            <w:hideMark/>
          </w:tcPr>
          <w:p w14:paraId="5519A9E0" w14:textId="77777777" w:rsidR="00D042DD" w:rsidRPr="007E6251" w:rsidRDefault="00D042DD" w:rsidP="001223E3">
            <w:pPr>
              <w:jc w:val="center"/>
              <w:rPr>
                <w:color w:val="000000"/>
                <w:sz w:val="20"/>
                <w:szCs w:val="20"/>
              </w:rPr>
            </w:pPr>
            <w:r w:rsidRPr="007E6251">
              <w:rPr>
                <w:color w:val="000000"/>
                <w:sz w:val="20"/>
                <w:szCs w:val="20"/>
              </w:rPr>
              <w:t>1</w:t>
            </w:r>
          </w:p>
        </w:tc>
        <w:tc>
          <w:tcPr>
            <w:tcW w:w="165" w:type="pct"/>
            <w:tcBorders>
              <w:top w:val="nil"/>
              <w:left w:val="nil"/>
              <w:bottom w:val="single" w:sz="4" w:space="0" w:color="auto"/>
              <w:right w:val="nil"/>
            </w:tcBorders>
            <w:shd w:val="clear" w:color="auto" w:fill="auto"/>
            <w:noWrap/>
            <w:hideMark/>
          </w:tcPr>
          <w:p w14:paraId="5496D010" w14:textId="77777777" w:rsidR="00D042DD" w:rsidRPr="007E6251" w:rsidRDefault="00D042DD" w:rsidP="001223E3">
            <w:pPr>
              <w:jc w:val="center"/>
              <w:rPr>
                <w:color w:val="000000"/>
                <w:sz w:val="20"/>
                <w:szCs w:val="20"/>
              </w:rPr>
            </w:pPr>
            <w:r w:rsidRPr="007E6251">
              <w:rPr>
                <w:color w:val="000000"/>
                <w:sz w:val="20"/>
                <w:szCs w:val="20"/>
              </w:rPr>
              <w:t>2</w:t>
            </w:r>
          </w:p>
        </w:tc>
        <w:tc>
          <w:tcPr>
            <w:tcW w:w="165" w:type="pct"/>
            <w:tcBorders>
              <w:top w:val="nil"/>
              <w:left w:val="nil"/>
              <w:bottom w:val="single" w:sz="4" w:space="0" w:color="auto"/>
              <w:right w:val="nil"/>
            </w:tcBorders>
            <w:shd w:val="clear" w:color="auto" w:fill="auto"/>
            <w:noWrap/>
            <w:hideMark/>
          </w:tcPr>
          <w:p w14:paraId="38B8DFE9" w14:textId="77777777" w:rsidR="00D042DD" w:rsidRPr="007E6251" w:rsidRDefault="00D042DD" w:rsidP="001223E3">
            <w:pPr>
              <w:jc w:val="center"/>
              <w:rPr>
                <w:color w:val="000000"/>
                <w:sz w:val="20"/>
                <w:szCs w:val="20"/>
              </w:rPr>
            </w:pPr>
            <w:r w:rsidRPr="007E6251">
              <w:rPr>
                <w:color w:val="000000"/>
                <w:sz w:val="20"/>
                <w:szCs w:val="20"/>
              </w:rPr>
              <w:t>3</w:t>
            </w:r>
          </w:p>
        </w:tc>
        <w:tc>
          <w:tcPr>
            <w:tcW w:w="193" w:type="pct"/>
            <w:tcBorders>
              <w:top w:val="nil"/>
              <w:left w:val="nil"/>
              <w:bottom w:val="single" w:sz="4" w:space="0" w:color="auto"/>
              <w:right w:val="nil"/>
            </w:tcBorders>
            <w:shd w:val="clear" w:color="auto" w:fill="auto"/>
            <w:noWrap/>
            <w:hideMark/>
          </w:tcPr>
          <w:p w14:paraId="2772CF47" w14:textId="77777777" w:rsidR="00D042DD" w:rsidRPr="007E6251" w:rsidRDefault="00D042DD" w:rsidP="001223E3">
            <w:pPr>
              <w:jc w:val="center"/>
              <w:rPr>
                <w:color w:val="000000"/>
                <w:sz w:val="20"/>
                <w:szCs w:val="20"/>
              </w:rPr>
            </w:pPr>
            <w:r w:rsidRPr="007E6251">
              <w:rPr>
                <w:color w:val="000000"/>
                <w:sz w:val="20"/>
                <w:szCs w:val="20"/>
              </w:rPr>
              <w:t>4</w:t>
            </w:r>
          </w:p>
        </w:tc>
        <w:tc>
          <w:tcPr>
            <w:tcW w:w="193" w:type="pct"/>
            <w:tcBorders>
              <w:top w:val="nil"/>
              <w:left w:val="nil"/>
              <w:bottom w:val="single" w:sz="4" w:space="0" w:color="auto"/>
              <w:right w:val="nil"/>
            </w:tcBorders>
            <w:shd w:val="clear" w:color="auto" w:fill="auto"/>
            <w:noWrap/>
            <w:hideMark/>
          </w:tcPr>
          <w:p w14:paraId="7A86A444" w14:textId="77777777" w:rsidR="00D042DD" w:rsidRPr="007E6251" w:rsidRDefault="00D042DD" w:rsidP="001223E3">
            <w:pPr>
              <w:jc w:val="center"/>
              <w:rPr>
                <w:color w:val="000000"/>
                <w:sz w:val="20"/>
                <w:szCs w:val="20"/>
              </w:rPr>
            </w:pPr>
            <w:r w:rsidRPr="007E6251">
              <w:rPr>
                <w:color w:val="000000"/>
                <w:sz w:val="20"/>
                <w:szCs w:val="20"/>
              </w:rPr>
              <w:t>5</w:t>
            </w:r>
          </w:p>
        </w:tc>
        <w:tc>
          <w:tcPr>
            <w:tcW w:w="193" w:type="pct"/>
            <w:tcBorders>
              <w:top w:val="nil"/>
              <w:left w:val="nil"/>
              <w:bottom w:val="single" w:sz="4" w:space="0" w:color="auto"/>
              <w:right w:val="nil"/>
            </w:tcBorders>
            <w:shd w:val="clear" w:color="auto" w:fill="auto"/>
            <w:noWrap/>
            <w:hideMark/>
          </w:tcPr>
          <w:p w14:paraId="1A58BDDD" w14:textId="77777777" w:rsidR="00D042DD" w:rsidRPr="007E6251" w:rsidRDefault="00D042DD" w:rsidP="001223E3">
            <w:pPr>
              <w:jc w:val="center"/>
              <w:rPr>
                <w:color w:val="000000"/>
                <w:sz w:val="20"/>
                <w:szCs w:val="20"/>
              </w:rPr>
            </w:pPr>
            <w:r w:rsidRPr="007E6251">
              <w:rPr>
                <w:color w:val="000000"/>
                <w:sz w:val="20"/>
                <w:szCs w:val="20"/>
              </w:rPr>
              <w:t>6</w:t>
            </w:r>
          </w:p>
        </w:tc>
        <w:tc>
          <w:tcPr>
            <w:tcW w:w="193" w:type="pct"/>
            <w:tcBorders>
              <w:top w:val="nil"/>
              <w:left w:val="nil"/>
              <w:bottom w:val="single" w:sz="4" w:space="0" w:color="auto"/>
              <w:right w:val="nil"/>
            </w:tcBorders>
            <w:shd w:val="clear" w:color="auto" w:fill="auto"/>
            <w:noWrap/>
            <w:hideMark/>
          </w:tcPr>
          <w:p w14:paraId="5978962F" w14:textId="77777777" w:rsidR="00D042DD" w:rsidRPr="007E6251" w:rsidRDefault="00D042DD" w:rsidP="001223E3">
            <w:pPr>
              <w:jc w:val="center"/>
              <w:rPr>
                <w:color w:val="000000"/>
                <w:sz w:val="20"/>
                <w:szCs w:val="20"/>
              </w:rPr>
            </w:pPr>
            <w:r w:rsidRPr="007E6251">
              <w:rPr>
                <w:color w:val="000000"/>
                <w:sz w:val="20"/>
                <w:szCs w:val="20"/>
              </w:rPr>
              <w:t>7</w:t>
            </w:r>
          </w:p>
        </w:tc>
        <w:tc>
          <w:tcPr>
            <w:tcW w:w="193" w:type="pct"/>
            <w:tcBorders>
              <w:top w:val="nil"/>
              <w:left w:val="nil"/>
              <w:bottom w:val="single" w:sz="4" w:space="0" w:color="auto"/>
              <w:right w:val="nil"/>
            </w:tcBorders>
            <w:shd w:val="clear" w:color="auto" w:fill="auto"/>
            <w:noWrap/>
            <w:hideMark/>
          </w:tcPr>
          <w:p w14:paraId="02266D2F" w14:textId="77777777" w:rsidR="00D042DD" w:rsidRPr="007E6251" w:rsidRDefault="00D042DD" w:rsidP="001223E3">
            <w:pPr>
              <w:jc w:val="center"/>
              <w:rPr>
                <w:color w:val="000000"/>
                <w:sz w:val="20"/>
                <w:szCs w:val="20"/>
              </w:rPr>
            </w:pPr>
            <w:r w:rsidRPr="007E6251">
              <w:rPr>
                <w:color w:val="000000"/>
                <w:sz w:val="20"/>
                <w:szCs w:val="20"/>
              </w:rPr>
              <w:t>8</w:t>
            </w:r>
          </w:p>
        </w:tc>
        <w:tc>
          <w:tcPr>
            <w:tcW w:w="193" w:type="pct"/>
            <w:tcBorders>
              <w:top w:val="nil"/>
              <w:left w:val="nil"/>
              <w:bottom w:val="single" w:sz="4" w:space="0" w:color="auto"/>
              <w:right w:val="nil"/>
            </w:tcBorders>
            <w:shd w:val="clear" w:color="auto" w:fill="auto"/>
            <w:noWrap/>
            <w:hideMark/>
          </w:tcPr>
          <w:p w14:paraId="17374AF7" w14:textId="77777777" w:rsidR="00D042DD" w:rsidRPr="007E6251" w:rsidRDefault="00D042DD" w:rsidP="001223E3">
            <w:pPr>
              <w:jc w:val="center"/>
              <w:rPr>
                <w:color w:val="000000"/>
                <w:sz w:val="20"/>
                <w:szCs w:val="20"/>
              </w:rPr>
            </w:pPr>
            <w:r w:rsidRPr="007E6251">
              <w:rPr>
                <w:color w:val="000000"/>
                <w:sz w:val="20"/>
                <w:szCs w:val="20"/>
              </w:rPr>
              <w:t>9</w:t>
            </w:r>
          </w:p>
        </w:tc>
        <w:tc>
          <w:tcPr>
            <w:tcW w:w="193" w:type="pct"/>
            <w:tcBorders>
              <w:top w:val="nil"/>
              <w:left w:val="nil"/>
              <w:bottom w:val="single" w:sz="4" w:space="0" w:color="auto"/>
              <w:right w:val="nil"/>
            </w:tcBorders>
            <w:shd w:val="clear" w:color="auto" w:fill="auto"/>
            <w:noWrap/>
            <w:hideMark/>
          </w:tcPr>
          <w:p w14:paraId="3F43A3A0" w14:textId="77777777" w:rsidR="00D042DD" w:rsidRPr="007E6251" w:rsidRDefault="00D042DD" w:rsidP="001223E3">
            <w:pPr>
              <w:jc w:val="center"/>
              <w:rPr>
                <w:color w:val="000000"/>
                <w:sz w:val="20"/>
                <w:szCs w:val="20"/>
              </w:rPr>
            </w:pPr>
            <w:r w:rsidRPr="007E6251">
              <w:rPr>
                <w:color w:val="000000"/>
                <w:sz w:val="20"/>
                <w:szCs w:val="20"/>
              </w:rPr>
              <w:t>10</w:t>
            </w:r>
          </w:p>
        </w:tc>
        <w:tc>
          <w:tcPr>
            <w:tcW w:w="193" w:type="pct"/>
            <w:tcBorders>
              <w:top w:val="nil"/>
              <w:left w:val="nil"/>
              <w:bottom w:val="single" w:sz="4" w:space="0" w:color="auto"/>
              <w:right w:val="nil"/>
            </w:tcBorders>
            <w:shd w:val="clear" w:color="auto" w:fill="auto"/>
            <w:noWrap/>
            <w:hideMark/>
          </w:tcPr>
          <w:p w14:paraId="20E8FCF4" w14:textId="77777777" w:rsidR="00D042DD" w:rsidRPr="007E6251" w:rsidRDefault="00D042DD" w:rsidP="001223E3">
            <w:pPr>
              <w:jc w:val="center"/>
              <w:rPr>
                <w:color w:val="000000"/>
                <w:sz w:val="20"/>
                <w:szCs w:val="20"/>
              </w:rPr>
            </w:pPr>
            <w:r w:rsidRPr="007E6251">
              <w:rPr>
                <w:color w:val="000000"/>
                <w:sz w:val="20"/>
                <w:szCs w:val="20"/>
              </w:rPr>
              <w:t>11</w:t>
            </w:r>
          </w:p>
        </w:tc>
        <w:tc>
          <w:tcPr>
            <w:tcW w:w="193" w:type="pct"/>
            <w:tcBorders>
              <w:top w:val="nil"/>
              <w:left w:val="nil"/>
              <w:bottom w:val="single" w:sz="4" w:space="0" w:color="auto"/>
              <w:right w:val="nil"/>
            </w:tcBorders>
            <w:shd w:val="clear" w:color="auto" w:fill="auto"/>
            <w:noWrap/>
            <w:hideMark/>
          </w:tcPr>
          <w:p w14:paraId="253CEF97" w14:textId="77777777" w:rsidR="00D042DD" w:rsidRPr="007E6251" w:rsidRDefault="00D042DD" w:rsidP="001223E3">
            <w:pPr>
              <w:jc w:val="center"/>
              <w:rPr>
                <w:color w:val="000000"/>
                <w:sz w:val="20"/>
                <w:szCs w:val="20"/>
              </w:rPr>
            </w:pPr>
            <w:r w:rsidRPr="007E6251">
              <w:rPr>
                <w:color w:val="000000"/>
                <w:sz w:val="20"/>
                <w:szCs w:val="20"/>
              </w:rPr>
              <w:t>12</w:t>
            </w:r>
          </w:p>
        </w:tc>
        <w:tc>
          <w:tcPr>
            <w:tcW w:w="193" w:type="pct"/>
            <w:tcBorders>
              <w:top w:val="nil"/>
              <w:left w:val="nil"/>
              <w:bottom w:val="single" w:sz="4" w:space="0" w:color="auto"/>
              <w:right w:val="nil"/>
            </w:tcBorders>
            <w:shd w:val="clear" w:color="auto" w:fill="auto"/>
            <w:noWrap/>
            <w:hideMark/>
          </w:tcPr>
          <w:p w14:paraId="2DC02A41" w14:textId="77777777" w:rsidR="00D042DD" w:rsidRPr="007E6251" w:rsidRDefault="00D042DD" w:rsidP="001223E3">
            <w:pPr>
              <w:jc w:val="center"/>
              <w:rPr>
                <w:color w:val="000000"/>
                <w:sz w:val="20"/>
                <w:szCs w:val="20"/>
              </w:rPr>
            </w:pPr>
            <w:r w:rsidRPr="007E6251">
              <w:rPr>
                <w:color w:val="000000"/>
                <w:sz w:val="20"/>
                <w:szCs w:val="20"/>
              </w:rPr>
              <w:t>13</w:t>
            </w:r>
          </w:p>
        </w:tc>
        <w:tc>
          <w:tcPr>
            <w:tcW w:w="193" w:type="pct"/>
            <w:tcBorders>
              <w:top w:val="nil"/>
              <w:left w:val="nil"/>
              <w:bottom w:val="single" w:sz="4" w:space="0" w:color="auto"/>
              <w:right w:val="nil"/>
            </w:tcBorders>
            <w:shd w:val="clear" w:color="auto" w:fill="auto"/>
            <w:noWrap/>
            <w:hideMark/>
          </w:tcPr>
          <w:p w14:paraId="4021D482" w14:textId="77777777" w:rsidR="00D042DD" w:rsidRPr="007E6251" w:rsidRDefault="00D042DD" w:rsidP="001223E3">
            <w:pPr>
              <w:jc w:val="center"/>
              <w:rPr>
                <w:color w:val="000000"/>
                <w:sz w:val="20"/>
                <w:szCs w:val="20"/>
              </w:rPr>
            </w:pPr>
            <w:r w:rsidRPr="007E6251">
              <w:rPr>
                <w:color w:val="000000"/>
                <w:sz w:val="20"/>
                <w:szCs w:val="20"/>
              </w:rPr>
              <w:t>14</w:t>
            </w:r>
          </w:p>
        </w:tc>
        <w:tc>
          <w:tcPr>
            <w:tcW w:w="165" w:type="pct"/>
            <w:tcBorders>
              <w:top w:val="nil"/>
              <w:left w:val="nil"/>
              <w:bottom w:val="single" w:sz="4" w:space="0" w:color="auto"/>
              <w:right w:val="nil"/>
            </w:tcBorders>
            <w:shd w:val="clear" w:color="auto" w:fill="auto"/>
            <w:noWrap/>
            <w:hideMark/>
          </w:tcPr>
          <w:p w14:paraId="6CE25158" w14:textId="77777777" w:rsidR="00D042DD" w:rsidRPr="007E6251" w:rsidRDefault="00D042DD" w:rsidP="001223E3">
            <w:pPr>
              <w:jc w:val="center"/>
              <w:rPr>
                <w:color w:val="000000"/>
                <w:sz w:val="20"/>
                <w:szCs w:val="20"/>
              </w:rPr>
            </w:pPr>
            <w:r w:rsidRPr="007E6251">
              <w:rPr>
                <w:color w:val="000000"/>
                <w:sz w:val="20"/>
                <w:szCs w:val="20"/>
              </w:rPr>
              <w:t>15</w:t>
            </w:r>
          </w:p>
        </w:tc>
        <w:tc>
          <w:tcPr>
            <w:tcW w:w="193" w:type="pct"/>
            <w:tcBorders>
              <w:top w:val="nil"/>
              <w:left w:val="nil"/>
              <w:bottom w:val="single" w:sz="4" w:space="0" w:color="auto"/>
              <w:right w:val="nil"/>
            </w:tcBorders>
            <w:shd w:val="clear" w:color="auto" w:fill="auto"/>
            <w:noWrap/>
            <w:hideMark/>
          </w:tcPr>
          <w:p w14:paraId="4157A02B" w14:textId="77777777" w:rsidR="00D042DD" w:rsidRPr="007E6251" w:rsidRDefault="00D042DD" w:rsidP="001223E3">
            <w:pPr>
              <w:jc w:val="center"/>
              <w:rPr>
                <w:color w:val="000000"/>
                <w:sz w:val="20"/>
                <w:szCs w:val="20"/>
              </w:rPr>
            </w:pPr>
            <w:r w:rsidRPr="007E6251">
              <w:rPr>
                <w:color w:val="000000"/>
                <w:sz w:val="20"/>
                <w:szCs w:val="20"/>
              </w:rPr>
              <w:t>16</w:t>
            </w:r>
          </w:p>
        </w:tc>
        <w:tc>
          <w:tcPr>
            <w:tcW w:w="193" w:type="pct"/>
            <w:tcBorders>
              <w:top w:val="nil"/>
              <w:left w:val="nil"/>
              <w:bottom w:val="single" w:sz="4" w:space="0" w:color="auto"/>
              <w:right w:val="nil"/>
            </w:tcBorders>
            <w:shd w:val="clear" w:color="auto" w:fill="auto"/>
            <w:noWrap/>
            <w:hideMark/>
          </w:tcPr>
          <w:p w14:paraId="59A86D8F" w14:textId="77777777" w:rsidR="00D042DD" w:rsidRPr="007E6251" w:rsidRDefault="00D042DD" w:rsidP="001223E3">
            <w:pPr>
              <w:jc w:val="center"/>
              <w:rPr>
                <w:color w:val="000000"/>
                <w:sz w:val="20"/>
                <w:szCs w:val="20"/>
              </w:rPr>
            </w:pPr>
            <w:r w:rsidRPr="007E6251">
              <w:rPr>
                <w:color w:val="000000"/>
                <w:sz w:val="20"/>
                <w:szCs w:val="20"/>
              </w:rPr>
              <w:t>17</w:t>
            </w:r>
          </w:p>
        </w:tc>
        <w:tc>
          <w:tcPr>
            <w:tcW w:w="190" w:type="pct"/>
            <w:tcBorders>
              <w:top w:val="nil"/>
              <w:left w:val="nil"/>
              <w:bottom w:val="single" w:sz="4" w:space="0" w:color="auto"/>
              <w:right w:val="nil"/>
            </w:tcBorders>
            <w:shd w:val="clear" w:color="auto" w:fill="auto"/>
            <w:noWrap/>
            <w:hideMark/>
          </w:tcPr>
          <w:p w14:paraId="2D7FDBEB"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60C8517A" w14:textId="77777777" w:rsidTr="001223E3">
        <w:trPr>
          <w:trHeight w:val="144"/>
        </w:trPr>
        <w:tc>
          <w:tcPr>
            <w:tcW w:w="1404" w:type="pct"/>
            <w:tcBorders>
              <w:top w:val="nil"/>
              <w:left w:val="nil"/>
              <w:bottom w:val="nil"/>
              <w:right w:val="nil"/>
            </w:tcBorders>
            <w:shd w:val="clear" w:color="auto" w:fill="auto"/>
            <w:noWrap/>
            <w:hideMark/>
          </w:tcPr>
          <w:p w14:paraId="21064A96"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0" w:type="pct"/>
            <w:tcBorders>
              <w:top w:val="nil"/>
              <w:left w:val="nil"/>
              <w:bottom w:val="nil"/>
              <w:right w:val="nil"/>
            </w:tcBorders>
            <w:shd w:val="clear" w:color="auto" w:fill="auto"/>
            <w:noWrap/>
            <w:hideMark/>
          </w:tcPr>
          <w:p w14:paraId="0968125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8956AA0"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17286B19"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04A1520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BD3EBD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C0BA47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5B26C9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8FD79A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F310BE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7A2900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27B769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5806A5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A7CB1B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CBAD46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6747213"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1C49353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F8C6C6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927A64E"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5123AD9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52739DC" w14:textId="77777777" w:rsidTr="001223E3">
        <w:trPr>
          <w:trHeight w:val="144"/>
        </w:trPr>
        <w:tc>
          <w:tcPr>
            <w:tcW w:w="1404" w:type="pct"/>
            <w:tcBorders>
              <w:top w:val="nil"/>
              <w:left w:val="nil"/>
              <w:bottom w:val="nil"/>
              <w:right w:val="nil"/>
            </w:tcBorders>
            <w:shd w:val="clear" w:color="auto" w:fill="auto"/>
            <w:noWrap/>
            <w:hideMark/>
          </w:tcPr>
          <w:p w14:paraId="7FEA8F4E"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0" w:type="pct"/>
            <w:tcBorders>
              <w:top w:val="nil"/>
              <w:left w:val="nil"/>
              <w:bottom w:val="nil"/>
              <w:right w:val="nil"/>
            </w:tcBorders>
            <w:shd w:val="clear" w:color="auto" w:fill="auto"/>
            <w:noWrap/>
            <w:hideMark/>
          </w:tcPr>
          <w:p w14:paraId="6488A94E" w14:textId="77777777" w:rsidR="00D042DD" w:rsidRPr="007E6251" w:rsidRDefault="00D042DD" w:rsidP="001223E3">
            <w:pPr>
              <w:jc w:val="center"/>
              <w:rPr>
                <w:color w:val="000000"/>
                <w:sz w:val="20"/>
                <w:szCs w:val="20"/>
              </w:rPr>
            </w:pPr>
            <w:r w:rsidRPr="007E6251">
              <w:rPr>
                <w:color w:val="000000"/>
                <w:sz w:val="20"/>
                <w:szCs w:val="20"/>
              </w:rPr>
              <w:t>.28</w:t>
            </w:r>
          </w:p>
        </w:tc>
        <w:tc>
          <w:tcPr>
            <w:tcW w:w="193" w:type="pct"/>
            <w:tcBorders>
              <w:top w:val="nil"/>
              <w:left w:val="nil"/>
              <w:bottom w:val="nil"/>
              <w:right w:val="nil"/>
            </w:tcBorders>
            <w:shd w:val="clear" w:color="auto" w:fill="auto"/>
            <w:noWrap/>
            <w:hideMark/>
          </w:tcPr>
          <w:p w14:paraId="69D40CD8" w14:textId="77777777" w:rsidR="00D042DD" w:rsidRPr="007E6251" w:rsidRDefault="00D042DD" w:rsidP="001223E3">
            <w:pPr>
              <w:jc w:val="center"/>
              <w:rPr>
                <w:color w:val="000000"/>
                <w:sz w:val="20"/>
                <w:szCs w:val="20"/>
              </w:rPr>
            </w:pPr>
            <w:r w:rsidRPr="007E6251">
              <w:rPr>
                <w:color w:val="000000"/>
                <w:sz w:val="20"/>
                <w:szCs w:val="20"/>
              </w:rPr>
              <w:t>.257</w:t>
            </w:r>
          </w:p>
        </w:tc>
        <w:tc>
          <w:tcPr>
            <w:tcW w:w="165" w:type="pct"/>
            <w:tcBorders>
              <w:top w:val="nil"/>
              <w:left w:val="nil"/>
              <w:bottom w:val="nil"/>
              <w:right w:val="nil"/>
            </w:tcBorders>
            <w:shd w:val="clear" w:color="auto" w:fill="auto"/>
            <w:noWrap/>
            <w:hideMark/>
          </w:tcPr>
          <w:p w14:paraId="06FDAFCF"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tcPr>
          <w:p w14:paraId="4D4E5CE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24F1FC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082D38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5FAEC9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65430C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6E12CB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77D7F8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4928BC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50A19E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F918CD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DD5C61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D1E197C"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56C4608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6B7AA2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F0874B7"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52724754" w14:textId="77777777" w:rsidR="00D042DD" w:rsidRPr="007E6251" w:rsidRDefault="00D042DD" w:rsidP="001223E3">
            <w:pPr>
              <w:jc w:val="center"/>
              <w:rPr>
                <w:color w:val="000000"/>
                <w:sz w:val="20"/>
                <w:szCs w:val="20"/>
              </w:rPr>
            </w:pPr>
          </w:p>
        </w:tc>
      </w:tr>
      <w:tr w:rsidR="00D042DD" w:rsidRPr="007E6251" w14:paraId="574AD13E" w14:textId="77777777" w:rsidTr="001223E3">
        <w:trPr>
          <w:trHeight w:val="144"/>
        </w:trPr>
        <w:tc>
          <w:tcPr>
            <w:tcW w:w="1404" w:type="pct"/>
            <w:tcBorders>
              <w:top w:val="nil"/>
              <w:left w:val="nil"/>
              <w:bottom w:val="nil"/>
              <w:right w:val="nil"/>
            </w:tcBorders>
            <w:shd w:val="clear" w:color="auto" w:fill="auto"/>
            <w:noWrap/>
            <w:hideMark/>
          </w:tcPr>
          <w:p w14:paraId="4CE36651"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0" w:type="pct"/>
            <w:tcBorders>
              <w:top w:val="nil"/>
              <w:left w:val="nil"/>
              <w:bottom w:val="nil"/>
              <w:right w:val="nil"/>
            </w:tcBorders>
            <w:shd w:val="clear" w:color="auto" w:fill="auto"/>
            <w:noWrap/>
            <w:hideMark/>
          </w:tcPr>
          <w:p w14:paraId="4AD91082" w14:textId="77777777" w:rsidR="00D042DD" w:rsidRPr="007E6251" w:rsidRDefault="00D042DD" w:rsidP="001223E3">
            <w:pPr>
              <w:jc w:val="center"/>
              <w:rPr>
                <w:color w:val="000000"/>
                <w:sz w:val="20"/>
                <w:szCs w:val="20"/>
              </w:rPr>
            </w:pPr>
            <w:r w:rsidRPr="007E6251">
              <w:rPr>
                <w:color w:val="000000"/>
                <w:sz w:val="20"/>
                <w:szCs w:val="20"/>
              </w:rPr>
              <w:t>.54</w:t>
            </w:r>
          </w:p>
        </w:tc>
        <w:tc>
          <w:tcPr>
            <w:tcW w:w="193" w:type="pct"/>
            <w:tcBorders>
              <w:top w:val="nil"/>
              <w:left w:val="nil"/>
              <w:bottom w:val="nil"/>
              <w:right w:val="nil"/>
            </w:tcBorders>
            <w:shd w:val="clear" w:color="auto" w:fill="auto"/>
            <w:noWrap/>
            <w:hideMark/>
          </w:tcPr>
          <w:p w14:paraId="045B3853" w14:textId="77777777" w:rsidR="00D042DD" w:rsidRPr="007E6251" w:rsidRDefault="00D042DD" w:rsidP="001223E3">
            <w:pPr>
              <w:jc w:val="center"/>
              <w:rPr>
                <w:color w:val="000000"/>
                <w:sz w:val="20"/>
                <w:szCs w:val="20"/>
              </w:rPr>
            </w:pPr>
            <w:r w:rsidRPr="007E6251">
              <w:rPr>
                <w:color w:val="000000"/>
                <w:sz w:val="20"/>
                <w:szCs w:val="20"/>
              </w:rPr>
              <w:t>-.005</w:t>
            </w:r>
          </w:p>
        </w:tc>
        <w:tc>
          <w:tcPr>
            <w:tcW w:w="165" w:type="pct"/>
            <w:tcBorders>
              <w:top w:val="nil"/>
              <w:left w:val="nil"/>
              <w:bottom w:val="nil"/>
              <w:right w:val="nil"/>
            </w:tcBorders>
            <w:shd w:val="clear" w:color="auto" w:fill="auto"/>
            <w:noWrap/>
            <w:hideMark/>
          </w:tcPr>
          <w:p w14:paraId="3A8C8D9D" w14:textId="77777777" w:rsidR="00D042DD" w:rsidRPr="007E6251" w:rsidRDefault="00D042DD" w:rsidP="001223E3">
            <w:pPr>
              <w:jc w:val="center"/>
              <w:rPr>
                <w:color w:val="000000"/>
                <w:sz w:val="20"/>
                <w:szCs w:val="20"/>
              </w:rPr>
            </w:pPr>
            <w:r w:rsidRPr="007E6251">
              <w:rPr>
                <w:color w:val="000000"/>
                <w:sz w:val="20"/>
                <w:szCs w:val="20"/>
              </w:rPr>
              <w:t>.207</w:t>
            </w:r>
          </w:p>
        </w:tc>
        <w:tc>
          <w:tcPr>
            <w:tcW w:w="165" w:type="pct"/>
            <w:tcBorders>
              <w:top w:val="nil"/>
              <w:left w:val="nil"/>
              <w:bottom w:val="nil"/>
              <w:right w:val="nil"/>
            </w:tcBorders>
            <w:shd w:val="clear" w:color="auto" w:fill="auto"/>
            <w:noWrap/>
            <w:hideMark/>
          </w:tcPr>
          <w:p w14:paraId="3D21821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989C10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4BF9E6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62CECB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4815E9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217100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9CF1E2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9C4CC2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DD8FC7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85A243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52C3AA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CD30F6D"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803C4F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3A898B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5F87669"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7E35544" w14:textId="77777777" w:rsidR="00D042DD" w:rsidRPr="007E6251" w:rsidRDefault="00D042DD" w:rsidP="001223E3">
            <w:pPr>
              <w:jc w:val="center"/>
              <w:rPr>
                <w:color w:val="000000"/>
                <w:sz w:val="20"/>
                <w:szCs w:val="20"/>
              </w:rPr>
            </w:pPr>
          </w:p>
        </w:tc>
      </w:tr>
      <w:tr w:rsidR="00D042DD" w:rsidRPr="007E6251" w14:paraId="06A06A0A" w14:textId="77777777" w:rsidTr="001223E3">
        <w:trPr>
          <w:trHeight w:val="144"/>
        </w:trPr>
        <w:tc>
          <w:tcPr>
            <w:tcW w:w="1404" w:type="pct"/>
            <w:tcBorders>
              <w:top w:val="nil"/>
              <w:left w:val="nil"/>
              <w:bottom w:val="nil"/>
              <w:right w:val="nil"/>
            </w:tcBorders>
            <w:shd w:val="clear" w:color="auto" w:fill="auto"/>
            <w:noWrap/>
            <w:hideMark/>
          </w:tcPr>
          <w:p w14:paraId="6C4A128F"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0" w:type="pct"/>
            <w:tcBorders>
              <w:top w:val="nil"/>
              <w:left w:val="nil"/>
              <w:bottom w:val="nil"/>
              <w:right w:val="nil"/>
            </w:tcBorders>
            <w:shd w:val="clear" w:color="auto" w:fill="auto"/>
            <w:noWrap/>
            <w:hideMark/>
          </w:tcPr>
          <w:p w14:paraId="70B6EC63" w14:textId="77777777" w:rsidR="00D042DD" w:rsidRPr="007E6251" w:rsidRDefault="00D042DD" w:rsidP="001223E3">
            <w:pPr>
              <w:jc w:val="center"/>
              <w:rPr>
                <w:color w:val="000000"/>
                <w:sz w:val="20"/>
                <w:szCs w:val="20"/>
              </w:rPr>
            </w:pPr>
            <w:r w:rsidRPr="007E6251">
              <w:rPr>
                <w:color w:val="000000"/>
                <w:sz w:val="20"/>
                <w:szCs w:val="20"/>
              </w:rPr>
              <w:t>.47</w:t>
            </w:r>
          </w:p>
        </w:tc>
        <w:tc>
          <w:tcPr>
            <w:tcW w:w="193" w:type="pct"/>
            <w:tcBorders>
              <w:top w:val="nil"/>
              <w:left w:val="nil"/>
              <w:bottom w:val="nil"/>
              <w:right w:val="nil"/>
            </w:tcBorders>
            <w:shd w:val="clear" w:color="auto" w:fill="auto"/>
            <w:noWrap/>
            <w:hideMark/>
          </w:tcPr>
          <w:p w14:paraId="3497764B" w14:textId="77777777" w:rsidR="00D042DD" w:rsidRPr="007E6251" w:rsidRDefault="00D042DD" w:rsidP="001223E3">
            <w:pPr>
              <w:jc w:val="center"/>
              <w:rPr>
                <w:color w:val="000000"/>
                <w:sz w:val="20"/>
                <w:szCs w:val="20"/>
              </w:rPr>
            </w:pPr>
            <w:r w:rsidRPr="007E6251">
              <w:rPr>
                <w:color w:val="000000"/>
                <w:sz w:val="20"/>
                <w:szCs w:val="20"/>
              </w:rPr>
              <w:t>.011</w:t>
            </w:r>
          </w:p>
        </w:tc>
        <w:tc>
          <w:tcPr>
            <w:tcW w:w="165" w:type="pct"/>
            <w:tcBorders>
              <w:top w:val="nil"/>
              <w:left w:val="nil"/>
              <w:bottom w:val="nil"/>
              <w:right w:val="nil"/>
            </w:tcBorders>
            <w:shd w:val="clear" w:color="auto" w:fill="auto"/>
            <w:noWrap/>
            <w:hideMark/>
          </w:tcPr>
          <w:p w14:paraId="31A1FD7A" w14:textId="77777777" w:rsidR="00D042DD" w:rsidRPr="007E6251" w:rsidRDefault="00D042DD" w:rsidP="001223E3">
            <w:pPr>
              <w:jc w:val="center"/>
              <w:rPr>
                <w:color w:val="000000"/>
                <w:sz w:val="20"/>
                <w:szCs w:val="20"/>
              </w:rPr>
            </w:pPr>
            <w:r w:rsidRPr="007E6251">
              <w:rPr>
                <w:color w:val="000000"/>
                <w:sz w:val="20"/>
                <w:szCs w:val="20"/>
              </w:rPr>
              <w:t>.023</w:t>
            </w:r>
          </w:p>
        </w:tc>
        <w:tc>
          <w:tcPr>
            <w:tcW w:w="165" w:type="pct"/>
            <w:tcBorders>
              <w:top w:val="nil"/>
              <w:left w:val="nil"/>
              <w:bottom w:val="nil"/>
              <w:right w:val="nil"/>
            </w:tcBorders>
            <w:shd w:val="clear" w:color="auto" w:fill="auto"/>
            <w:noWrap/>
            <w:hideMark/>
          </w:tcPr>
          <w:p w14:paraId="2E86102E" w14:textId="77777777" w:rsidR="00D042DD" w:rsidRPr="007E6251" w:rsidRDefault="00D042DD" w:rsidP="001223E3">
            <w:pPr>
              <w:jc w:val="center"/>
              <w:rPr>
                <w:color w:val="000000"/>
                <w:sz w:val="20"/>
                <w:szCs w:val="20"/>
              </w:rPr>
            </w:pPr>
            <w:r w:rsidRPr="007E6251">
              <w:rPr>
                <w:color w:val="000000"/>
                <w:sz w:val="20"/>
                <w:szCs w:val="20"/>
              </w:rPr>
              <w:t>.146</w:t>
            </w:r>
          </w:p>
        </w:tc>
        <w:tc>
          <w:tcPr>
            <w:tcW w:w="193" w:type="pct"/>
            <w:tcBorders>
              <w:top w:val="nil"/>
              <w:left w:val="nil"/>
              <w:bottom w:val="nil"/>
              <w:right w:val="nil"/>
            </w:tcBorders>
            <w:shd w:val="clear" w:color="auto" w:fill="auto"/>
            <w:noWrap/>
          </w:tcPr>
          <w:p w14:paraId="68278CE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50554BB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34778F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7F947E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147E8D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EBC795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F87D46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8EC261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67D524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0CA9AE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7A473D8"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AFCF1A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4D022E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FD80CCD"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5E6FEB3D" w14:textId="77777777" w:rsidR="00D042DD" w:rsidRPr="007E6251" w:rsidRDefault="00D042DD" w:rsidP="001223E3">
            <w:pPr>
              <w:jc w:val="center"/>
              <w:rPr>
                <w:color w:val="000000"/>
                <w:sz w:val="20"/>
                <w:szCs w:val="20"/>
              </w:rPr>
            </w:pPr>
          </w:p>
        </w:tc>
      </w:tr>
      <w:tr w:rsidR="00D042DD" w:rsidRPr="007E6251" w14:paraId="7EC9787F" w14:textId="77777777" w:rsidTr="001223E3">
        <w:trPr>
          <w:trHeight w:val="144"/>
        </w:trPr>
        <w:tc>
          <w:tcPr>
            <w:tcW w:w="1404" w:type="pct"/>
            <w:tcBorders>
              <w:top w:val="nil"/>
              <w:left w:val="nil"/>
              <w:bottom w:val="nil"/>
              <w:right w:val="nil"/>
            </w:tcBorders>
            <w:shd w:val="clear" w:color="auto" w:fill="auto"/>
            <w:noWrap/>
            <w:hideMark/>
          </w:tcPr>
          <w:p w14:paraId="5310C42B"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0" w:type="pct"/>
            <w:tcBorders>
              <w:top w:val="nil"/>
              <w:left w:val="nil"/>
              <w:bottom w:val="nil"/>
              <w:right w:val="nil"/>
            </w:tcBorders>
            <w:shd w:val="clear" w:color="auto" w:fill="auto"/>
            <w:noWrap/>
            <w:hideMark/>
          </w:tcPr>
          <w:p w14:paraId="45428AD9" w14:textId="77777777" w:rsidR="00D042DD" w:rsidRPr="007E6251" w:rsidRDefault="00D042DD" w:rsidP="001223E3">
            <w:pPr>
              <w:jc w:val="center"/>
              <w:rPr>
                <w:color w:val="000000"/>
                <w:sz w:val="20"/>
                <w:szCs w:val="20"/>
              </w:rPr>
            </w:pPr>
            <w:r w:rsidRPr="007E6251">
              <w:rPr>
                <w:color w:val="000000"/>
                <w:sz w:val="20"/>
                <w:szCs w:val="20"/>
              </w:rPr>
              <w:t>1.65</w:t>
            </w:r>
          </w:p>
        </w:tc>
        <w:tc>
          <w:tcPr>
            <w:tcW w:w="193" w:type="pct"/>
            <w:tcBorders>
              <w:top w:val="nil"/>
              <w:left w:val="nil"/>
              <w:bottom w:val="nil"/>
              <w:right w:val="nil"/>
            </w:tcBorders>
            <w:shd w:val="clear" w:color="auto" w:fill="auto"/>
            <w:noWrap/>
            <w:hideMark/>
          </w:tcPr>
          <w:p w14:paraId="24D58FE2" w14:textId="77777777" w:rsidR="00D042DD" w:rsidRPr="007E6251" w:rsidRDefault="00D042DD" w:rsidP="001223E3">
            <w:pPr>
              <w:jc w:val="center"/>
              <w:rPr>
                <w:color w:val="000000"/>
                <w:sz w:val="20"/>
                <w:szCs w:val="20"/>
              </w:rPr>
            </w:pPr>
            <w:r w:rsidRPr="007E6251">
              <w:rPr>
                <w:color w:val="000000"/>
                <w:sz w:val="20"/>
                <w:szCs w:val="20"/>
              </w:rPr>
              <w:t>-.018</w:t>
            </w:r>
          </w:p>
        </w:tc>
        <w:tc>
          <w:tcPr>
            <w:tcW w:w="165" w:type="pct"/>
            <w:tcBorders>
              <w:top w:val="nil"/>
              <w:left w:val="nil"/>
              <w:bottom w:val="nil"/>
              <w:right w:val="nil"/>
            </w:tcBorders>
            <w:shd w:val="clear" w:color="auto" w:fill="auto"/>
            <w:noWrap/>
            <w:hideMark/>
          </w:tcPr>
          <w:p w14:paraId="2FFD9DE8" w14:textId="77777777" w:rsidR="00D042DD" w:rsidRPr="007E6251" w:rsidRDefault="00D042DD" w:rsidP="001223E3">
            <w:pPr>
              <w:jc w:val="center"/>
              <w:rPr>
                <w:color w:val="000000"/>
                <w:sz w:val="20"/>
                <w:szCs w:val="20"/>
              </w:rPr>
            </w:pPr>
            <w:r w:rsidRPr="007E6251">
              <w:rPr>
                <w:color w:val="000000"/>
                <w:sz w:val="20"/>
                <w:szCs w:val="20"/>
              </w:rPr>
              <w:t>.089</w:t>
            </w:r>
          </w:p>
        </w:tc>
        <w:tc>
          <w:tcPr>
            <w:tcW w:w="165" w:type="pct"/>
            <w:tcBorders>
              <w:top w:val="nil"/>
              <w:left w:val="nil"/>
              <w:bottom w:val="nil"/>
              <w:right w:val="nil"/>
            </w:tcBorders>
            <w:shd w:val="clear" w:color="auto" w:fill="auto"/>
            <w:noWrap/>
            <w:hideMark/>
          </w:tcPr>
          <w:p w14:paraId="2F9F87BA" w14:textId="77777777" w:rsidR="00D042DD" w:rsidRPr="007E6251" w:rsidRDefault="00D042DD" w:rsidP="001223E3">
            <w:pPr>
              <w:jc w:val="center"/>
              <w:rPr>
                <w:color w:val="000000"/>
                <w:sz w:val="20"/>
                <w:szCs w:val="20"/>
              </w:rPr>
            </w:pPr>
            <w:r w:rsidRPr="007E6251">
              <w:rPr>
                <w:color w:val="000000"/>
                <w:sz w:val="20"/>
                <w:szCs w:val="20"/>
              </w:rPr>
              <w:t>.107</w:t>
            </w:r>
          </w:p>
        </w:tc>
        <w:tc>
          <w:tcPr>
            <w:tcW w:w="193" w:type="pct"/>
            <w:tcBorders>
              <w:top w:val="nil"/>
              <w:left w:val="nil"/>
              <w:bottom w:val="nil"/>
              <w:right w:val="nil"/>
            </w:tcBorders>
            <w:shd w:val="clear" w:color="auto" w:fill="auto"/>
            <w:noWrap/>
            <w:hideMark/>
          </w:tcPr>
          <w:p w14:paraId="1626B820" w14:textId="77777777" w:rsidR="00D042DD" w:rsidRPr="007E6251" w:rsidRDefault="00D042DD" w:rsidP="001223E3">
            <w:pPr>
              <w:jc w:val="center"/>
              <w:rPr>
                <w:color w:val="000000"/>
                <w:sz w:val="20"/>
                <w:szCs w:val="20"/>
              </w:rPr>
            </w:pPr>
            <w:r w:rsidRPr="007E6251">
              <w:rPr>
                <w:color w:val="000000"/>
                <w:sz w:val="20"/>
                <w:szCs w:val="20"/>
              </w:rPr>
              <w:t>.553</w:t>
            </w:r>
          </w:p>
        </w:tc>
        <w:tc>
          <w:tcPr>
            <w:tcW w:w="193" w:type="pct"/>
            <w:tcBorders>
              <w:top w:val="nil"/>
              <w:left w:val="nil"/>
              <w:bottom w:val="nil"/>
              <w:right w:val="nil"/>
            </w:tcBorders>
            <w:shd w:val="clear" w:color="auto" w:fill="auto"/>
            <w:noWrap/>
            <w:hideMark/>
          </w:tcPr>
          <w:p w14:paraId="6672570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B81723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008B86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996EEE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E58098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2736D2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12FE9A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622AB9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B1E95F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F6C800C"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1079193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0C9FA9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F9EA2D5"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73D99F84" w14:textId="77777777" w:rsidR="00D042DD" w:rsidRPr="007E6251" w:rsidRDefault="00D042DD" w:rsidP="001223E3">
            <w:pPr>
              <w:jc w:val="center"/>
              <w:rPr>
                <w:color w:val="000000"/>
                <w:sz w:val="20"/>
                <w:szCs w:val="20"/>
              </w:rPr>
            </w:pPr>
          </w:p>
        </w:tc>
      </w:tr>
      <w:tr w:rsidR="00D042DD" w:rsidRPr="007E6251" w14:paraId="7AEAB3C6" w14:textId="77777777" w:rsidTr="001223E3">
        <w:trPr>
          <w:trHeight w:val="144"/>
        </w:trPr>
        <w:tc>
          <w:tcPr>
            <w:tcW w:w="1404" w:type="pct"/>
            <w:tcBorders>
              <w:top w:val="nil"/>
              <w:left w:val="nil"/>
              <w:bottom w:val="nil"/>
              <w:right w:val="nil"/>
            </w:tcBorders>
            <w:shd w:val="clear" w:color="auto" w:fill="auto"/>
            <w:noWrap/>
            <w:hideMark/>
          </w:tcPr>
          <w:p w14:paraId="12208F8F"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0" w:type="pct"/>
            <w:tcBorders>
              <w:top w:val="nil"/>
              <w:left w:val="nil"/>
              <w:bottom w:val="nil"/>
              <w:right w:val="nil"/>
            </w:tcBorders>
            <w:shd w:val="clear" w:color="auto" w:fill="auto"/>
            <w:noWrap/>
            <w:hideMark/>
          </w:tcPr>
          <w:p w14:paraId="06301853" w14:textId="77777777" w:rsidR="00D042DD" w:rsidRPr="007E6251" w:rsidRDefault="00D042DD" w:rsidP="001223E3">
            <w:pPr>
              <w:jc w:val="center"/>
              <w:rPr>
                <w:color w:val="000000"/>
                <w:sz w:val="20"/>
                <w:szCs w:val="20"/>
              </w:rPr>
            </w:pPr>
            <w:r w:rsidRPr="007E6251">
              <w:rPr>
                <w:color w:val="000000"/>
                <w:sz w:val="20"/>
                <w:szCs w:val="20"/>
              </w:rPr>
              <w:t>3.09</w:t>
            </w:r>
          </w:p>
        </w:tc>
        <w:tc>
          <w:tcPr>
            <w:tcW w:w="193" w:type="pct"/>
            <w:tcBorders>
              <w:top w:val="nil"/>
              <w:left w:val="nil"/>
              <w:bottom w:val="nil"/>
              <w:right w:val="nil"/>
            </w:tcBorders>
            <w:shd w:val="clear" w:color="auto" w:fill="auto"/>
            <w:noWrap/>
            <w:hideMark/>
          </w:tcPr>
          <w:p w14:paraId="7E21E48B" w14:textId="77777777" w:rsidR="00D042DD" w:rsidRPr="007E6251" w:rsidRDefault="00D042DD" w:rsidP="001223E3">
            <w:pPr>
              <w:jc w:val="center"/>
              <w:rPr>
                <w:color w:val="000000"/>
                <w:sz w:val="20"/>
                <w:szCs w:val="20"/>
              </w:rPr>
            </w:pPr>
            <w:r w:rsidRPr="007E6251">
              <w:rPr>
                <w:color w:val="000000"/>
                <w:sz w:val="20"/>
                <w:szCs w:val="20"/>
              </w:rPr>
              <w:t>.009</w:t>
            </w:r>
          </w:p>
        </w:tc>
        <w:tc>
          <w:tcPr>
            <w:tcW w:w="165" w:type="pct"/>
            <w:tcBorders>
              <w:top w:val="nil"/>
              <w:left w:val="nil"/>
              <w:bottom w:val="nil"/>
              <w:right w:val="nil"/>
            </w:tcBorders>
            <w:shd w:val="clear" w:color="auto" w:fill="auto"/>
            <w:noWrap/>
            <w:hideMark/>
          </w:tcPr>
          <w:p w14:paraId="754991C4" w14:textId="77777777" w:rsidR="00D042DD" w:rsidRPr="007E6251" w:rsidRDefault="00D042DD" w:rsidP="001223E3">
            <w:pPr>
              <w:jc w:val="center"/>
              <w:rPr>
                <w:color w:val="000000"/>
                <w:sz w:val="20"/>
                <w:szCs w:val="20"/>
              </w:rPr>
            </w:pPr>
            <w:r w:rsidRPr="007E6251">
              <w:rPr>
                <w:color w:val="000000"/>
                <w:sz w:val="20"/>
                <w:szCs w:val="20"/>
              </w:rPr>
              <w:t>.069</w:t>
            </w:r>
          </w:p>
        </w:tc>
        <w:tc>
          <w:tcPr>
            <w:tcW w:w="165" w:type="pct"/>
            <w:tcBorders>
              <w:top w:val="nil"/>
              <w:left w:val="nil"/>
              <w:bottom w:val="nil"/>
              <w:right w:val="nil"/>
            </w:tcBorders>
            <w:shd w:val="clear" w:color="auto" w:fill="auto"/>
            <w:noWrap/>
            <w:hideMark/>
          </w:tcPr>
          <w:p w14:paraId="226A145A" w14:textId="77777777" w:rsidR="00D042DD" w:rsidRPr="007E6251" w:rsidRDefault="00D042DD" w:rsidP="001223E3">
            <w:pPr>
              <w:jc w:val="center"/>
              <w:rPr>
                <w:color w:val="000000"/>
                <w:sz w:val="20"/>
                <w:szCs w:val="20"/>
              </w:rPr>
            </w:pPr>
            <w:r w:rsidRPr="007E6251">
              <w:rPr>
                <w:color w:val="000000"/>
                <w:sz w:val="20"/>
                <w:szCs w:val="20"/>
              </w:rPr>
              <w:t>.117</w:t>
            </w:r>
          </w:p>
        </w:tc>
        <w:tc>
          <w:tcPr>
            <w:tcW w:w="193" w:type="pct"/>
            <w:tcBorders>
              <w:top w:val="nil"/>
              <w:left w:val="nil"/>
              <w:bottom w:val="nil"/>
              <w:right w:val="nil"/>
            </w:tcBorders>
            <w:shd w:val="clear" w:color="auto" w:fill="auto"/>
            <w:noWrap/>
            <w:hideMark/>
          </w:tcPr>
          <w:p w14:paraId="5A9B75D1" w14:textId="77777777" w:rsidR="00D042DD" w:rsidRPr="007E6251" w:rsidRDefault="00D042DD" w:rsidP="001223E3">
            <w:pPr>
              <w:jc w:val="center"/>
              <w:rPr>
                <w:color w:val="000000"/>
                <w:sz w:val="20"/>
                <w:szCs w:val="20"/>
              </w:rPr>
            </w:pPr>
            <w:r w:rsidRPr="007E6251">
              <w:rPr>
                <w:color w:val="000000"/>
                <w:sz w:val="20"/>
                <w:szCs w:val="20"/>
              </w:rPr>
              <w:t>.185</w:t>
            </w:r>
          </w:p>
        </w:tc>
        <w:tc>
          <w:tcPr>
            <w:tcW w:w="193" w:type="pct"/>
            <w:tcBorders>
              <w:top w:val="nil"/>
              <w:left w:val="nil"/>
              <w:bottom w:val="nil"/>
              <w:right w:val="nil"/>
            </w:tcBorders>
            <w:shd w:val="clear" w:color="auto" w:fill="auto"/>
            <w:noWrap/>
            <w:hideMark/>
          </w:tcPr>
          <w:p w14:paraId="1903CAD0" w14:textId="77777777" w:rsidR="00D042DD" w:rsidRPr="007E6251" w:rsidRDefault="00D042DD" w:rsidP="001223E3">
            <w:pPr>
              <w:jc w:val="center"/>
              <w:rPr>
                <w:color w:val="000000"/>
                <w:sz w:val="20"/>
                <w:szCs w:val="20"/>
              </w:rPr>
            </w:pPr>
            <w:r w:rsidRPr="007E6251">
              <w:rPr>
                <w:color w:val="000000"/>
                <w:sz w:val="20"/>
                <w:szCs w:val="20"/>
              </w:rPr>
              <w:t>.919</w:t>
            </w:r>
          </w:p>
        </w:tc>
        <w:tc>
          <w:tcPr>
            <w:tcW w:w="193" w:type="pct"/>
            <w:tcBorders>
              <w:top w:val="nil"/>
              <w:left w:val="nil"/>
              <w:bottom w:val="nil"/>
              <w:right w:val="nil"/>
            </w:tcBorders>
            <w:shd w:val="clear" w:color="auto" w:fill="auto"/>
            <w:noWrap/>
            <w:hideMark/>
          </w:tcPr>
          <w:p w14:paraId="4188590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26CBC4E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24E5CB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34891A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209A3F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6E3255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31BB3A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8C7C09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2355B04"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33F19EB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761B7E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AD8FD52"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517B1BEA" w14:textId="77777777" w:rsidR="00D042DD" w:rsidRPr="007E6251" w:rsidRDefault="00D042DD" w:rsidP="001223E3">
            <w:pPr>
              <w:jc w:val="center"/>
              <w:rPr>
                <w:color w:val="000000"/>
                <w:sz w:val="20"/>
                <w:szCs w:val="20"/>
              </w:rPr>
            </w:pPr>
          </w:p>
        </w:tc>
      </w:tr>
      <w:tr w:rsidR="00D042DD" w:rsidRPr="007E6251" w14:paraId="773A437C" w14:textId="77777777" w:rsidTr="001223E3">
        <w:trPr>
          <w:trHeight w:val="144"/>
        </w:trPr>
        <w:tc>
          <w:tcPr>
            <w:tcW w:w="1404" w:type="pct"/>
            <w:tcBorders>
              <w:top w:val="nil"/>
              <w:left w:val="nil"/>
              <w:bottom w:val="nil"/>
              <w:right w:val="nil"/>
            </w:tcBorders>
            <w:shd w:val="clear" w:color="auto" w:fill="auto"/>
            <w:noWrap/>
            <w:hideMark/>
          </w:tcPr>
          <w:p w14:paraId="18FFB5FB"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0" w:type="pct"/>
            <w:tcBorders>
              <w:top w:val="nil"/>
              <w:left w:val="nil"/>
              <w:bottom w:val="nil"/>
              <w:right w:val="nil"/>
            </w:tcBorders>
            <w:shd w:val="clear" w:color="auto" w:fill="auto"/>
            <w:noWrap/>
            <w:hideMark/>
          </w:tcPr>
          <w:p w14:paraId="24F52C30" w14:textId="77777777" w:rsidR="00D042DD" w:rsidRPr="007E6251" w:rsidRDefault="00D042DD" w:rsidP="001223E3">
            <w:pPr>
              <w:jc w:val="center"/>
              <w:rPr>
                <w:color w:val="000000"/>
                <w:sz w:val="20"/>
                <w:szCs w:val="20"/>
              </w:rPr>
            </w:pPr>
            <w:r w:rsidRPr="007E6251">
              <w:rPr>
                <w:color w:val="000000"/>
                <w:sz w:val="20"/>
                <w:szCs w:val="20"/>
              </w:rPr>
              <w:t>1.64</w:t>
            </w:r>
          </w:p>
        </w:tc>
        <w:tc>
          <w:tcPr>
            <w:tcW w:w="193" w:type="pct"/>
            <w:tcBorders>
              <w:top w:val="nil"/>
              <w:left w:val="nil"/>
              <w:bottom w:val="nil"/>
              <w:right w:val="nil"/>
            </w:tcBorders>
            <w:shd w:val="clear" w:color="auto" w:fill="auto"/>
            <w:noWrap/>
            <w:hideMark/>
          </w:tcPr>
          <w:p w14:paraId="6CACE448" w14:textId="77777777" w:rsidR="00D042DD" w:rsidRPr="007E6251" w:rsidRDefault="00D042DD" w:rsidP="001223E3">
            <w:pPr>
              <w:jc w:val="center"/>
              <w:rPr>
                <w:color w:val="000000"/>
                <w:sz w:val="20"/>
                <w:szCs w:val="20"/>
              </w:rPr>
            </w:pPr>
            <w:r w:rsidRPr="007E6251">
              <w:rPr>
                <w:color w:val="000000"/>
                <w:sz w:val="20"/>
                <w:szCs w:val="20"/>
              </w:rPr>
              <w:t>-.012</w:t>
            </w:r>
          </w:p>
        </w:tc>
        <w:tc>
          <w:tcPr>
            <w:tcW w:w="165" w:type="pct"/>
            <w:tcBorders>
              <w:top w:val="nil"/>
              <w:left w:val="nil"/>
              <w:bottom w:val="nil"/>
              <w:right w:val="nil"/>
            </w:tcBorders>
            <w:shd w:val="clear" w:color="auto" w:fill="auto"/>
            <w:noWrap/>
            <w:hideMark/>
          </w:tcPr>
          <w:p w14:paraId="3FBE9CDC" w14:textId="77777777" w:rsidR="00D042DD" w:rsidRPr="007E6251" w:rsidRDefault="00D042DD" w:rsidP="001223E3">
            <w:pPr>
              <w:jc w:val="center"/>
              <w:rPr>
                <w:color w:val="000000"/>
                <w:sz w:val="20"/>
                <w:szCs w:val="20"/>
              </w:rPr>
            </w:pPr>
            <w:r w:rsidRPr="007E6251">
              <w:rPr>
                <w:color w:val="000000"/>
                <w:sz w:val="20"/>
                <w:szCs w:val="20"/>
              </w:rPr>
              <w:t>.024</w:t>
            </w:r>
          </w:p>
        </w:tc>
        <w:tc>
          <w:tcPr>
            <w:tcW w:w="165" w:type="pct"/>
            <w:tcBorders>
              <w:top w:val="nil"/>
              <w:left w:val="nil"/>
              <w:bottom w:val="nil"/>
              <w:right w:val="nil"/>
            </w:tcBorders>
            <w:shd w:val="clear" w:color="auto" w:fill="auto"/>
            <w:noWrap/>
            <w:hideMark/>
          </w:tcPr>
          <w:p w14:paraId="0E9483C2" w14:textId="77777777" w:rsidR="00D042DD" w:rsidRPr="007E6251" w:rsidRDefault="00D042DD" w:rsidP="001223E3">
            <w:pPr>
              <w:jc w:val="center"/>
              <w:rPr>
                <w:color w:val="000000"/>
                <w:sz w:val="20"/>
                <w:szCs w:val="20"/>
              </w:rPr>
            </w:pPr>
            <w:r w:rsidRPr="007E6251">
              <w:rPr>
                <w:color w:val="000000"/>
                <w:sz w:val="20"/>
                <w:szCs w:val="20"/>
              </w:rPr>
              <w:t>.029</w:t>
            </w:r>
          </w:p>
        </w:tc>
        <w:tc>
          <w:tcPr>
            <w:tcW w:w="193" w:type="pct"/>
            <w:tcBorders>
              <w:top w:val="nil"/>
              <w:left w:val="nil"/>
              <w:bottom w:val="nil"/>
              <w:right w:val="nil"/>
            </w:tcBorders>
            <w:shd w:val="clear" w:color="auto" w:fill="auto"/>
            <w:noWrap/>
            <w:hideMark/>
          </w:tcPr>
          <w:p w14:paraId="728F692A" w14:textId="77777777" w:rsidR="00D042DD" w:rsidRPr="007E6251" w:rsidRDefault="00D042DD" w:rsidP="001223E3">
            <w:pPr>
              <w:jc w:val="center"/>
              <w:rPr>
                <w:color w:val="000000"/>
                <w:sz w:val="20"/>
                <w:szCs w:val="20"/>
              </w:rPr>
            </w:pPr>
            <w:r w:rsidRPr="007E6251">
              <w:rPr>
                <w:color w:val="000000"/>
                <w:sz w:val="20"/>
                <w:szCs w:val="20"/>
              </w:rPr>
              <w:t>.077</w:t>
            </w:r>
          </w:p>
        </w:tc>
        <w:tc>
          <w:tcPr>
            <w:tcW w:w="193" w:type="pct"/>
            <w:tcBorders>
              <w:top w:val="nil"/>
              <w:left w:val="nil"/>
              <w:bottom w:val="nil"/>
              <w:right w:val="nil"/>
            </w:tcBorders>
            <w:shd w:val="clear" w:color="auto" w:fill="auto"/>
            <w:noWrap/>
            <w:hideMark/>
          </w:tcPr>
          <w:p w14:paraId="02C2593D" w14:textId="77777777" w:rsidR="00D042DD" w:rsidRPr="007E6251" w:rsidRDefault="00D042DD" w:rsidP="001223E3">
            <w:pPr>
              <w:jc w:val="center"/>
              <w:rPr>
                <w:color w:val="000000"/>
                <w:sz w:val="20"/>
                <w:szCs w:val="20"/>
              </w:rPr>
            </w:pPr>
            <w:r w:rsidRPr="007E6251">
              <w:rPr>
                <w:color w:val="000000"/>
                <w:sz w:val="20"/>
                <w:szCs w:val="20"/>
              </w:rPr>
              <w:t>.116</w:t>
            </w:r>
          </w:p>
        </w:tc>
        <w:tc>
          <w:tcPr>
            <w:tcW w:w="193" w:type="pct"/>
            <w:tcBorders>
              <w:top w:val="nil"/>
              <w:left w:val="nil"/>
              <w:bottom w:val="nil"/>
              <w:right w:val="nil"/>
            </w:tcBorders>
            <w:shd w:val="clear" w:color="auto" w:fill="auto"/>
            <w:noWrap/>
            <w:hideMark/>
          </w:tcPr>
          <w:p w14:paraId="74E618B4" w14:textId="77777777" w:rsidR="00D042DD" w:rsidRPr="007E6251" w:rsidRDefault="00D042DD" w:rsidP="001223E3">
            <w:pPr>
              <w:jc w:val="center"/>
              <w:rPr>
                <w:color w:val="000000"/>
                <w:sz w:val="20"/>
                <w:szCs w:val="20"/>
              </w:rPr>
            </w:pPr>
            <w:r w:rsidRPr="007E6251">
              <w:rPr>
                <w:color w:val="000000"/>
                <w:sz w:val="20"/>
                <w:szCs w:val="20"/>
              </w:rPr>
              <w:t>.121</w:t>
            </w:r>
          </w:p>
        </w:tc>
        <w:tc>
          <w:tcPr>
            <w:tcW w:w="193" w:type="pct"/>
            <w:tcBorders>
              <w:top w:val="nil"/>
              <w:left w:val="nil"/>
              <w:bottom w:val="nil"/>
              <w:right w:val="nil"/>
            </w:tcBorders>
            <w:shd w:val="clear" w:color="auto" w:fill="auto"/>
            <w:noWrap/>
            <w:hideMark/>
          </w:tcPr>
          <w:p w14:paraId="3A4E9D4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4F5000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60E750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3ABF31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699B51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1C3FC6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6B5FFB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F1FC73A"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12ADB4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42C140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A084DF1"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3BA2FFC0" w14:textId="77777777" w:rsidR="00D042DD" w:rsidRPr="007E6251" w:rsidRDefault="00D042DD" w:rsidP="001223E3">
            <w:pPr>
              <w:jc w:val="center"/>
              <w:rPr>
                <w:color w:val="000000"/>
                <w:sz w:val="20"/>
                <w:szCs w:val="20"/>
              </w:rPr>
            </w:pPr>
          </w:p>
        </w:tc>
      </w:tr>
      <w:tr w:rsidR="00D042DD" w:rsidRPr="007E6251" w14:paraId="2E51E831" w14:textId="77777777" w:rsidTr="001223E3">
        <w:trPr>
          <w:trHeight w:val="144"/>
        </w:trPr>
        <w:tc>
          <w:tcPr>
            <w:tcW w:w="1404" w:type="pct"/>
            <w:tcBorders>
              <w:top w:val="nil"/>
              <w:left w:val="nil"/>
              <w:bottom w:val="nil"/>
              <w:right w:val="nil"/>
            </w:tcBorders>
            <w:shd w:val="clear" w:color="auto" w:fill="auto"/>
            <w:noWrap/>
            <w:hideMark/>
          </w:tcPr>
          <w:p w14:paraId="113BEAFB"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5)</w:t>
            </w:r>
          </w:p>
        </w:tc>
        <w:tc>
          <w:tcPr>
            <w:tcW w:w="210" w:type="pct"/>
            <w:tcBorders>
              <w:top w:val="nil"/>
              <w:left w:val="nil"/>
              <w:bottom w:val="nil"/>
              <w:right w:val="nil"/>
            </w:tcBorders>
            <w:shd w:val="clear" w:color="auto" w:fill="auto"/>
            <w:noWrap/>
            <w:hideMark/>
          </w:tcPr>
          <w:p w14:paraId="42B2474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C6502B9"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A26592F"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0C38421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54BE99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C4CDDA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BE1534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E446FF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287E77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2C6A0F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918C43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62C788D"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319B2C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BEB87C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5C4CC30"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9DA20A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024ABD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9E1683E"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1768E625"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74A25C2" w14:textId="77777777" w:rsidTr="001223E3">
        <w:trPr>
          <w:trHeight w:val="144"/>
        </w:trPr>
        <w:tc>
          <w:tcPr>
            <w:tcW w:w="1404" w:type="pct"/>
            <w:tcBorders>
              <w:top w:val="nil"/>
              <w:left w:val="nil"/>
              <w:bottom w:val="nil"/>
              <w:right w:val="nil"/>
            </w:tcBorders>
            <w:shd w:val="clear" w:color="auto" w:fill="auto"/>
            <w:noWrap/>
            <w:hideMark/>
          </w:tcPr>
          <w:p w14:paraId="174575F9"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0" w:type="pct"/>
            <w:tcBorders>
              <w:top w:val="nil"/>
              <w:left w:val="nil"/>
              <w:bottom w:val="nil"/>
              <w:right w:val="nil"/>
            </w:tcBorders>
            <w:shd w:val="clear" w:color="auto" w:fill="auto"/>
            <w:noWrap/>
            <w:hideMark/>
          </w:tcPr>
          <w:p w14:paraId="5ECB8096" w14:textId="77777777" w:rsidR="00D042DD" w:rsidRPr="007E6251" w:rsidRDefault="00D042DD" w:rsidP="001223E3">
            <w:pPr>
              <w:jc w:val="center"/>
              <w:rPr>
                <w:color w:val="000000"/>
                <w:sz w:val="20"/>
                <w:szCs w:val="20"/>
              </w:rPr>
            </w:pPr>
            <w:r w:rsidRPr="007E6251">
              <w:rPr>
                <w:color w:val="000000"/>
                <w:sz w:val="20"/>
                <w:szCs w:val="20"/>
              </w:rPr>
              <w:t>.10</w:t>
            </w:r>
          </w:p>
        </w:tc>
        <w:tc>
          <w:tcPr>
            <w:tcW w:w="193" w:type="pct"/>
            <w:tcBorders>
              <w:top w:val="nil"/>
              <w:left w:val="nil"/>
              <w:bottom w:val="nil"/>
              <w:right w:val="nil"/>
            </w:tcBorders>
            <w:shd w:val="clear" w:color="auto" w:fill="auto"/>
            <w:noWrap/>
            <w:hideMark/>
          </w:tcPr>
          <w:p w14:paraId="4010DDFF" w14:textId="77777777" w:rsidR="00D042DD" w:rsidRPr="007E6251" w:rsidRDefault="00D042DD" w:rsidP="001223E3">
            <w:pPr>
              <w:jc w:val="center"/>
              <w:rPr>
                <w:color w:val="000000"/>
                <w:sz w:val="20"/>
                <w:szCs w:val="20"/>
              </w:rPr>
            </w:pPr>
            <w:r w:rsidRPr="007E6251">
              <w:rPr>
                <w:color w:val="000000"/>
                <w:sz w:val="20"/>
                <w:szCs w:val="20"/>
              </w:rPr>
              <w:t>.005</w:t>
            </w:r>
          </w:p>
        </w:tc>
        <w:tc>
          <w:tcPr>
            <w:tcW w:w="165" w:type="pct"/>
            <w:tcBorders>
              <w:top w:val="nil"/>
              <w:left w:val="nil"/>
              <w:bottom w:val="nil"/>
              <w:right w:val="nil"/>
            </w:tcBorders>
            <w:shd w:val="clear" w:color="auto" w:fill="auto"/>
            <w:noWrap/>
            <w:hideMark/>
          </w:tcPr>
          <w:p w14:paraId="622161DE" w14:textId="77777777" w:rsidR="00D042DD" w:rsidRPr="007E6251" w:rsidRDefault="00D042DD" w:rsidP="001223E3">
            <w:pPr>
              <w:jc w:val="center"/>
              <w:rPr>
                <w:color w:val="000000"/>
                <w:sz w:val="20"/>
                <w:szCs w:val="20"/>
              </w:rPr>
            </w:pPr>
            <w:r w:rsidRPr="007E6251">
              <w:rPr>
                <w:color w:val="000000"/>
                <w:sz w:val="20"/>
                <w:szCs w:val="20"/>
              </w:rPr>
              <w:t>.007</w:t>
            </w:r>
          </w:p>
        </w:tc>
        <w:tc>
          <w:tcPr>
            <w:tcW w:w="165" w:type="pct"/>
            <w:tcBorders>
              <w:top w:val="nil"/>
              <w:left w:val="nil"/>
              <w:bottom w:val="nil"/>
              <w:right w:val="nil"/>
            </w:tcBorders>
            <w:shd w:val="clear" w:color="auto" w:fill="auto"/>
            <w:noWrap/>
            <w:hideMark/>
          </w:tcPr>
          <w:p w14:paraId="35B46082"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63E7336A" w14:textId="77777777" w:rsidR="00D042DD" w:rsidRPr="007E6251" w:rsidRDefault="00D042DD" w:rsidP="001223E3">
            <w:pPr>
              <w:jc w:val="center"/>
              <w:rPr>
                <w:color w:val="000000"/>
                <w:sz w:val="20"/>
                <w:szCs w:val="20"/>
              </w:rPr>
            </w:pPr>
            <w:r w:rsidRPr="007E6251">
              <w:rPr>
                <w:color w:val="000000"/>
                <w:sz w:val="20"/>
                <w:szCs w:val="20"/>
              </w:rPr>
              <w:t>.183</w:t>
            </w:r>
          </w:p>
        </w:tc>
        <w:tc>
          <w:tcPr>
            <w:tcW w:w="193" w:type="pct"/>
            <w:tcBorders>
              <w:top w:val="nil"/>
              <w:left w:val="nil"/>
              <w:bottom w:val="nil"/>
              <w:right w:val="nil"/>
            </w:tcBorders>
            <w:shd w:val="clear" w:color="auto" w:fill="auto"/>
            <w:noWrap/>
            <w:hideMark/>
          </w:tcPr>
          <w:p w14:paraId="37AC61B2" w14:textId="77777777" w:rsidR="00D042DD" w:rsidRPr="007E6251" w:rsidRDefault="00D042DD" w:rsidP="001223E3">
            <w:pPr>
              <w:jc w:val="center"/>
              <w:rPr>
                <w:color w:val="000000"/>
                <w:sz w:val="20"/>
                <w:szCs w:val="20"/>
              </w:rPr>
            </w:pPr>
            <w:r w:rsidRPr="007E6251">
              <w:rPr>
                <w:color w:val="000000"/>
                <w:sz w:val="20"/>
                <w:szCs w:val="20"/>
              </w:rPr>
              <w:t>.038</w:t>
            </w:r>
          </w:p>
        </w:tc>
        <w:tc>
          <w:tcPr>
            <w:tcW w:w="193" w:type="pct"/>
            <w:tcBorders>
              <w:top w:val="nil"/>
              <w:left w:val="nil"/>
              <w:bottom w:val="nil"/>
              <w:right w:val="nil"/>
            </w:tcBorders>
            <w:shd w:val="clear" w:color="auto" w:fill="auto"/>
            <w:noWrap/>
            <w:hideMark/>
          </w:tcPr>
          <w:p w14:paraId="6B2CAAA0"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2B9AA879" w14:textId="77777777" w:rsidR="00D042DD" w:rsidRPr="007E6251" w:rsidRDefault="00D042DD" w:rsidP="001223E3">
            <w:pPr>
              <w:jc w:val="center"/>
              <w:rPr>
                <w:color w:val="000000"/>
                <w:sz w:val="20"/>
                <w:szCs w:val="20"/>
              </w:rPr>
            </w:pPr>
            <w:r w:rsidRPr="007E6251">
              <w:rPr>
                <w:color w:val="000000"/>
                <w:sz w:val="20"/>
                <w:szCs w:val="20"/>
              </w:rPr>
              <w:t>.183</w:t>
            </w:r>
          </w:p>
        </w:tc>
        <w:tc>
          <w:tcPr>
            <w:tcW w:w="193" w:type="pct"/>
            <w:tcBorders>
              <w:top w:val="nil"/>
              <w:left w:val="nil"/>
              <w:bottom w:val="nil"/>
              <w:right w:val="nil"/>
            </w:tcBorders>
            <w:shd w:val="clear" w:color="auto" w:fill="auto"/>
            <w:noWrap/>
            <w:hideMark/>
          </w:tcPr>
          <w:p w14:paraId="673DF69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F2A918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F1E574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A078AE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E686B4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6E9495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EAF0BFC"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C6B8EA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54D4B4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14EBBB0"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34832C60" w14:textId="77777777" w:rsidR="00D042DD" w:rsidRPr="007E6251" w:rsidRDefault="00D042DD" w:rsidP="001223E3">
            <w:pPr>
              <w:jc w:val="center"/>
              <w:rPr>
                <w:color w:val="000000"/>
                <w:sz w:val="20"/>
                <w:szCs w:val="20"/>
              </w:rPr>
            </w:pPr>
          </w:p>
        </w:tc>
      </w:tr>
      <w:tr w:rsidR="00D042DD" w:rsidRPr="007E6251" w14:paraId="532943BE" w14:textId="77777777" w:rsidTr="001223E3">
        <w:trPr>
          <w:trHeight w:val="144"/>
        </w:trPr>
        <w:tc>
          <w:tcPr>
            <w:tcW w:w="1404" w:type="pct"/>
            <w:tcBorders>
              <w:top w:val="nil"/>
              <w:left w:val="nil"/>
              <w:bottom w:val="nil"/>
              <w:right w:val="nil"/>
            </w:tcBorders>
            <w:shd w:val="clear" w:color="auto" w:fill="auto"/>
            <w:noWrap/>
            <w:hideMark/>
          </w:tcPr>
          <w:p w14:paraId="629756DF"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8)</w:t>
            </w:r>
          </w:p>
        </w:tc>
        <w:tc>
          <w:tcPr>
            <w:tcW w:w="210" w:type="pct"/>
            <w:tcBorders>
              <w:top w:val="nil"/>
              <w:left w:val="nil"/>
              <w:bottom w:val="nil"/>
              <w:right w:val="nil"/>
            </w:tcBorders>
            <w:shd w:val="clear" w:color="auto" w:fill="auto"/>
            <w:noWrap/>
            <w:hideMark/>
          </w:tcPr>
          <w:p w14:paraId="62EC893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7590BE0"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1E2964BF"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350ABB1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7B85B0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68967D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062BCB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6EF79B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C1C961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FB747A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543995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D5EA51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2F0B20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6E9CF3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2BF5EAE"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72A000B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F476B1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1E3C3F1"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49E0E11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873DC62" w14:textId="77777777" w:rsidTr="001223E3">
        <w:trPr>
          <w:trHeight w:val="144"/>
        </w:trPr>
        <w:tc>
          <w:tcPr>
            <w:tcW w:w="1404" w:type="pct"/>
            <w:tcBorders>
              <w:top w:val="nil"/>
              <w:left w:val="nil"/>
              <w:bottom w:val="nil"/>
              <w:right w:val="nil"/>
            </w:tcBorders>
            <w:shd w:val="clear" w:color="auto" w:fill="auto"/>
            <w:noWrap/>
            <w:hideMark/>
          </w:tcPr>
          <w:p w14:paraId="7118B5EC"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0" w:type="pct"/>
            <w:tcBorders>
              <w:top w:val="nil"/>
              <w:left w:val="nil"/>
              <w:bottom w:val="nil"/>
              <w:right w:val="nil"/>
            </w:tcBorders>
            <w:shd w:val="clear" w:color="auto" w:fill="auto"/>
            <w:noWrap/>
            <w:hideMark/>
          </w:tcPr>
          <w:p w14:paraId="5C082022" w14:textId="77777777" w:rsidR="00D042DD" w:rsidRPr="007E6251" w:rsidRDefault="00D042DD" w:rsidP="001223E3">
            <w:pPr>
              <w:jc w:val="center"/>
              <w:rPr>
                <w:color w:val="000000"/>
                <w:sz w:val="20"/>
                <w:szCs w:val="20"/>
              </w:rPr>
            </w:pPr>
            <w:r w:rsidRPr="007E6251">
              <w:rPr>
                <w:color w:val="000000"/>
                <w:sz w:val="20"/>
                <w:szCs w:val="20"/>
              </w:rPr>
              <w:t>.33</w:t>
            </w:r>
          </w:p>
        </w:tc>
        <w:tc>
          <w:tcPr>
            <w:tcW w:w="193" w:type="pct"/>
            <w:tcBorders>
              <w:top w:val="nil"/>
              <w:left w:val="nil"/>
              <w:bottom w:val="nil"/>
              <w:right w:val="nil"/>
            </w:tcBorders>
            <w:shd w:val="clear" w:color="auto" w:fill="auto"/>
            <w:noWrap/>
            <w:hideMark/>
          </w:tcPr>
          <w:p w14:paraId="3EC5ACDE" w14:textId="77777777" w:rsidR="00D042DD" w:rsidRPr="007E6251" w:rsidRDefault="00D042DD" w:rsidP="001223E3">
            <w:pPr>
              <w:jc w:val="center"/>
              <w:rPr>
                <w:color w:val="000000"/>
                <w:sz w:val="20"/>
                <w:szCs w:val="20"/>
              </w:rPr>
            </w:pPr>
            <w:r w:rsidRPr="007E6251">
              <w:rPr>
                <w:color w:val="000000"/>
                <w:sz w:val="20"/>
                <w:szCs w:val="20"/>
              </w:rPr>
              <w:t>-.015</w:t>
            </w:r>
          </w:p>
        </w:tc>
        <w:tc>
          <w:tcPr>
            <w:tcW w:w="165" w:type="pct"/>
            <w:tcBorders>
              <w:top w:val="nil"/>
              <w:left w:val="nil"/>
              <w:bottom w:val="nil"/>
              <w:right w:val="nil"/>
            </w:tcBorders>
            <w:shd w:val="clear" w:color="auto" w:fill="auto"/>
            <w:noWrap/>
            <w:hideMark/>
          </w:tcPr>
          <w:p w14:paraId="4085856F" w14:textId="77777777" w:rsidR="00D042DD" w:rsidRPr="007E6251" w:rsidRDefault="00D042DD" w:rsidP="001223E3">
            <w:pPr>
              <w:jc w:val="center"/>
              <w:rPr>
                <w:color w:val="000000"/>
                <w:sz w:val="20"/>
                <w:szCs w:val="20"/>
              </w:rPr>
            </w:pPr>
            <w:r w:rsidRPr="007E6251">
              <w:rPr>
                <w:color w:val="000000"/>
                <w:sz w:val="20"/>
                <w:szCs w:val="20"/>
              </w:rPr>
              <w:t>.023</w:t>
            </w:r>
          </w:p>
        </w:tc>
        <w:tc>
          <w:tcPr>
            <w:tcW w:w="165" w:type="pct"/>
            <w:tcBorders>
              <w:top w:val="nil"/>
              <w:left w:val="nil"/>
              <w:bottom w:val="nil"/>
              <w:right w:val="nil"/>
            </w:tcBorders>
            <w:shd w:val="clear" w:color="auto" w:fill="auto"/>
            <w:noWrap/>
            <w:hideMark/>
          </w:tcPr>
          <w:p w14:paraId="5D5CC36C"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4AC1E6BE"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0BBDDF11" w14:textId="77777777" w:rsidR="00D042DD" w:rsidRPr="007E6251" w:rsidRDefault="00D042DD" w:rsidP="001223E3">
            <w:pPr>
              <w:jc w:val="center"/>
              <w:rPr>
                <w:color w:val="000000"/>
                <w:sz w:val="20"/>
                <w:szCs w:val="20"/>
              </w:rPr>
            </w:pPr>
            <w:r w:rsidRPr="007E6251">
              <w:rPr>
                <w:color w:val="000000"/>
                <w:sz w:val="20"/>
                <w:szCs w:val="20"/>
              </w:rPr>
              <w:t>.033</w:t>
            </w:r>
          </w:p>
        </w:tc>
        <w:tc>
          <w:tcPr>
            <w:tcW w:w="193" w:type="pct"/>
            <w:tcBorders>
              <w:top w:val="nil"/>
              <w:left w:val="nil"/>
              <w:bottom w:val="nil"/>
              <w:right w:val="nil"/>
            </w:tcBorders>
            <w:shd w:val="clear" w:color="auto" w:fill="auto"/>
            <w:noWrap/>
            <w:hideMark/>
          </w:tcPr>
          <w:p w14:paraId="0E235310"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7C365604"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4B8EC30D" w14:textId="77777777" w:rsidR="00D042DD" w:rsidRPr="007E6251" w:rsidRDefault="00D042DD" w:rsidP="001223E3">
            <w:pPr>
              <w:jc w:val="center"/>
              <w:rPr>
                <w:color w:val="000000"/>
                <w:sz w:val="20"/>
                <w:szCs w:val="20"/>
              </w:rPr>
            </w:pPr>
            <w:r w:rsidRPr="007E6251">
              <w:rPr>
                <w:color w:val="000000"/>
                <w:sz w:val="20"/>
                <w:szCs w:val="20"/>
              </w:rPr>
              <w:t>.289</w:t>
            </w:r>
          </w:p>
        </w:tc>
        <w:tc>
          <w:tcPr>
            <w:tcW w:w="193" w:type="pct"/>
            <w:tcBorders>
              <w:top w:val="nil"/>
              <w:left w:val="nil"/>
              <w:bottom w:val="nil"/>
              <w:right w:val="nil"/>
            </w:tcBorders>
            <w:shd w:val="clear" w:color="auto" w:fill="auto"/>
            <w:noWrap/>
            <w:hideMark/>
          </w:tcPr>
          <w:p w14:paraId="3EDD9D4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6E727D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CF08A1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2EF9C6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D4F1C4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EFC2D2D"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3B5DF45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E734AA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804BAF8"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78859A0D" w14:textId="77777777" w:rsidR="00D042DD" w:rsidRPr="007E6251" w:rsidRDefault="00D042DD" w:rsidP="001223E3">
            <w:pPr>
              <w:jc w:val="center"/>
              <w:rPr>
                <w:color w:val="000000"/>
                <w:sz w:val="20"/>
                <w:szCs w:val="20"/>
              </w:rPr>
            </w:pPr>
          </w:p>
        </w:tc>
      </w:tr>
      <w:tr w:rsidR="00D042DD" w:rsidRPr="007E6251" w14:paraId="4B0A0F92" w14:textId="77777777" w:rsidTr="001223E3">
        <w:trPr>
          <w:trHeight w:val="144"/>
        </w:trPr>
        <w:tc>
          <w:tcPr>
            <w:tcW w:w="1404" w:type="pct"/>
            <w:tcBorders>
              <w:top w:val="nil"/>
              <w:left w:val="nil"/>
              <w:bottom w:val="nil"/>
              <w:right w:val="nil"/>
            </w:tcBorders>
            <w:shd w:val="clear" w:color="auto" w:fill="auto"/>
            <w:noWrap/>
            <w:hideMark/>
          </w:tcPr>
          <w:p w14:paraId="4FDA7896"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0" w:type="pct"/>
            <w:tcBorders>
              <w:top w:val="nil"/>
              <w:left w:val="nil"/>
              <w:bottom w:val="nil"/>
              <w:right w:val="nil"/>
            </w:tcBorders>
            <w:shd w:val="clear" w:color="auto" w:fill="auto"/>
            <w:noWrap/>
            <w:hideMark/>
          </w:tcPr>
          <w:p w14:paraId="0B50FC4B" w14:textId="77777777" w:rsidR="00D042DD" w:rsidRPr="007E6251" w:rsidRDefault="00D042DD" w:rsidP="001223E3">
            <w:pPr>
              <w:jc w:val="center"/>
              <w:rPr>
                <w:color w:val="000000"/>
                <w:sz w:val="20"/>
                <w:szCs w:val="20"/>
              </w:rPr>
            </w:pPr>
            <w:r w:rsidRPr="007E6251">
              <w:rPr>
                <w:color w:val="000000"/>
                <w:sz w:val="20"/>
                <w:szCs w:val="20"/>
              </w:rPr>
              <w:t>.36</w:t>
            </w:r>
          </w:p>
        </w:tc>
        <w:tc>
          <w:tcPr>
            <w:tcW w:w="193" w:type="pct"/>
            <w:tcBorders>
              <w:top w:val="nil"/>
              <w:left w:val="nil"/>
              <w:bottom w:val="nil"/>
              <w:right w:val="nil"/>
            </w:tcBorders>
            <w:shd w:val="clear" w:color="auto" w:fill="auto"/>
            <w:noWrap/>
            <w:hideMark/>
          </w:tcPr>
          <w:p w14:paraId="3CEB8F01" w14:textId="77777777" w:rsidR="00D042DD" w:rsidRPr="007E6251" w:rsidRDefault="00D042DD" w:rsidP="001223E3">
            <w:pPr>
              <w:jc w:val="center"/>
              <w:rPr>
                <w:color w:val="000000"/>
                <w:sz w:val="20"/>
                <w:szCs w:val="20"/>
              </w:rPr>
            </w:pPr>
            <w:r w:rsidRPr="007E6251">
              <w:rPr>
                <w:color w:val="000000"/>
                <w:sz w:val="20"/>
                <w:szCs w:val="20"/>
              </w:rPr>
              <w:t>-.010</w:t>
            </w:r>
          </w:p>
        </w:tc>
        <w:tc>
          <w:tcPr>
            <w:tcW w:w="165" w:type="pct"/>
            <w:tcBorders>
              <w:top w:val="nil"/>
              <w:left w:val="nil"/>
              <w:bottom w:val="nil"/>
              <w:right w:val="nil"/>
            </w:tcBorders>
            <w:shd w:val="clear" w:color="auto" w:fill="auto"/>
            <w:noWrap/>
            <w:hideMark/>
          </w:tcPr>
          <w:p w14:paraId="33D9F753" w14:textId="77777777" w:rsidR="00D042DD" w:rsidRPr="007E6251" w:rsidRDefault="00D042DD" w:rsidP="001223E3">
            <w:pPr>
              <w:jc w:val="center"/>
              <w:rPr>
                <w:color w:val="000000"/>
                <w:sz w:val="20"/>
                <w:szCs w:val="20"/>
              </w:rPr>
            </w:pPr>
            <w:r w:rsidRPr="007E6251">
              <w:rPr>
                <w:color w:val="000000"/>
                <w:sz w:val="20"/>
                <w:szCs w:val="20"/>
              </w:rPr>
              <w:t>.014</w:t>
            </w:r>
          </w:p>
        </w:tc>
        <w:tc>
          <w:tcPr>
            <w:tcW w:w="165" w:type="pct"/>
            <w:tcBorders>
              <w:top w:val="nil"/>
              <w:left w:val="nil"/>
              <w:bottom w:val="nil"/>
              <w:right w:val="nil"/>
            </w:tcBorders>
            <w:shd w:val="clear" w:color="auto" w:fill="auto"/>
            <w:noWrap/>
            <w:hideMark/>
          </w:tcPr>
          <w:p w14:paraId="4BF1FC73" w14:textId="77777777" w:rsidR="00D042DD" w:rsidRPr="007E6251" w:rsidRDefault="00D042DD" w:rsidP="001223E3">
            <w:pPr>
              <w:jc w:val="center"/>
              <w:rPr>
                <w:color w:val="000000"/>
                <w:sz w:val="20"/>
                <w:szCs w:val="20"/>
              </w:rPr>
            </w:pPr>
            <w:r w:rsidRPr="007E6251">
              <w:rPr>
                <w:color w:val="000000"/>
                <w:sz w:val="20"/>
                <w:szCs w:val="20"/>
              </w:rPr>
              <w:t>.014</w:t>
            </w:r>
          </w:p>
        </w:tc>
        <w:tc>
          <w:tcPr>
            <w:tcW w:w="193" w:type="pct"/>
            <w:tcBorders>
              <w:top w:val="nil"/>
              <w:left w:val="nil"/>
              <w:bottom w:val="nil"/>
              <w:right w:val="nil"/>
            </w:tcBorders>
            <w:shd w:val="clear" w:color="auto" w:fill="auto"/>
            <w:noWrap/>
            <w:hideMark/>
          </w:tcPr>
          <w:p w14:paraId="1D6EA4B1" w14:textId="77777777" w:rsidR="00D042DD" w:rsidRPr="007E6251" w:rsidRDefault="00D042DD" w:rsidP="001223E3">
            <w:pPr>
              <w:jc w:val="center"/>
              <w:rPr>
                <w:color w:val="000000"/>
                <w:sz w:val="20"/>
                <w:szCs w:val="20"/>
              </w:rPr>
            </w:pPr>
            <w:r w:rsidRPr="007E6251">
              <w:rPr>
                <w:color w:val="000000"/>
                <w:sz w:val="20"/>
                <w:szCs w:val="20"/>
              </w:rPr>
              <w:t>.028</w:t>
            </w:r>
          </w:p>
        </w:tc>
        <w:tc>
          <w:tcPr>
            <w:tcW w:w="193" w:type="pct"/>
            <w:tcBorders>
              <w:top w:val="nil"/>
              <w:left w:val="nil"/>
              <w:bottom w:val="nil"/>
              <w:right w:val="nil"/>
            </w:tcBorders>
            <w:shd w:val="clear" w:color="auto" w:fill="auto"/>
            <w:noWrap/>
            <w:hideMark/>
          </w:tcPr>
          <w:p w14:paraId="38B0D6C5" w14:textId="77777777" w:rsidR="00D042DD" w:rsidRPr="007E6251" w:rsidRDefault="00D042DD" w:rsidP="001223E3">
            <w:pPr>
              <w:jc w:val="center"/>
              <w:rPr>
                <w:color w:val="000000"/>
                <w:sz w:val="20"/>
                <w:szCs w:val="20"/>
              </w:rPr>
            </w:pPr>
            <w:r w:rsidRPr="007E6251">
              <w:rPr>
                <w:color w:val="000000"/>
                <w:sz w:val="20"/>
                <w:szCs w:val="20"/>
              </w:rPr>
              <w:t>.026</w:t>
            </w:r>
          </w:p>
        </w:tc>
        <w:tc>
          <w:tcPr>
            <w:tcW w:w="193" w:type="pct"/>
            <w:tcBorders>
              <w:top w:val="nil"/>
              <w:left w:val="nil"/>
              <w:bottom w:val="nil"/>
              <w:right w:val="nil"/>
            </w:tcBorders>
            <w:shd w:val="clear" w:color="auto" w:fill="auto"/>
            <w:noWrap/>
            <w:hideMark/>
          </w:tcPr>
          <w:p w14:paraId="732C0D71" w14:textId="77777777" w:rsidR="00D042DD" w:rsidRPr="007E6251" w:rsidRDefault="00D042DD" w:rsidP="001223E3">
            <w:pPr>
              <w:jc w:val="center"/>
              <w:rPr>
                <w:color w:val="000000"/>
                <w:sz w:val="20"/>
                <w:szCs w:val="20"/>
              </w:rPr>
            </w:pPr>
            <w:r w:rsidRPr="007E6251">
              <w:rPr>
                <w:color w:val="000000"/>
                <w:sz w:val="20"/>
                <w:szCs w:val="20"/>
              </w:rPr>
              <w:t>.027</w:t>
            </w:r>
          </w:p>
        </w:tc>
        <w:tc>
          <w:tcPr>
            <w:tcW w:w="193" w:type="pct"/>
            <w:tcBorders>
              <w:top w:val="nil"/>
              <w:left w:val="nil"/>
              <w:bottom w:val="nil"/>
              <w:right w:val="nil"/>
            </w:tcBorders>
            <w:shd w:val="clear" w:color="auto" w:fill="auto"/>
            <w:noWrap/>
            <w:hideMark/>
          </w:tcPr>
          <w:p w14:paraId="7C0CABFF"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0D2F50E6" w14:textId="77777777" w:rsidR="00D042DD" w:rsidRPr="007E6251" w:rsidRDefault="00D042DD" w:rsidP="001223E3">
            <w:pPr>
              <w:jc w:val="center"/>
              <w:rPr>
                <w:color w:val="000000"/>
                <w:sz w:val="20"/>
                <w:szCs w:val="20"/>
              </w:rPr>
            </w:pPr>
            <w:r w:rsidRPr="007E6251">
              <w:rPr>
                <w:color w:val="000000"/>
                <w:sz w:val="20"/>
                <w:szCs w:val="20"/>
              </w:rPr>
              <w:t>.231</w:t>
            </w:r>
          </w:p>
        </w:tc>
        <w:tc>
          <w:tcPr>
            <w:tcW w:w="193" w:type="pct"/>
            <w:tcBorders>
              <w:top w:val="nil"/>
              <w:left w:val="nil"/>
              <w:bottom w:val="nil"/>
              <w:right w:val="nil"/>
            </w:tcBorders>
            <w:shd w:val="clear" w:color="auto" w:fill="auto"/>
            <w:noWrap/>
            <w:hideMark/>
          </w:tcPr>
          <w:p w14:paraId="6B3F3363" w14:textId="77777777" w:rsidR="00D042DD" w:rsidRPr="007E6251" w:rsidRDefault="00D042DD" w:rsidP="001223E3">
            <w:pPr>
              <w:jc w:val="center"/>
              <w:rPr>
                <w:color w:val="000000"/>
                <w:sz w:val="20"/>
                <w:szCs w:val="20"/>
              </w:rPr>
            </w:pPr>
            <w:r w:rsidRPr="007E6251">
              <w:rPr>
                <w:color w:val="000000"/>
                <w:sz w:val="20"/>
                <w:szCs w:val="20"/>
              </w:rPr>
              <w:t>.377</w:t>
            </w:r>
          </w:p>
        </w:tc>
        <w:tc>
          <w:tcPr>
            <w:tcW w:w="193" w:type="pct"/>
            <w:tcBorders>
              <w:top w:val="nil"/>
              <w:left w:val="nil"/>
              <w:bottom w:val="nil"/>
              <w:right w:val="nil"/>
            </w:tcBorders>
            <w:shd w:val="clear" w:color="auto" w:fill="auto"/>
            <w:noWrap/>
            <w:hideMark/>
          </w:tcPr>
          <w:p w14:paraId="72A340C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BF89D4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BB7AE2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0A0C88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33A1CB7"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776C765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705BE7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2692F5A"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84A7227" w14:textId="77777777" w:rsidR="00D042DD" w:rsidRPr="007E6251" w:rsidRDefault="00D042DD" w:rsidP="001223E3">
            <w:pPr>
              <w:jc w:val="center"/>
              <w:rPr>
                <w:color w:val="000000"/>
                <w:sz w:val="20"/>
                <w:szCs w:val="20"/>
              </w:rPr>
            </w:pPr>
          </w:p>
        </w:tc>
      </w:tr>
      <w:tr w:rsidR="00D042DD" w:rsidRPr="007E6251" w14:paraId="48A434A4" w14:textId="77777777" w:rsidTr="001223E3">
        <w:trPr>
          <w:trHeight w:val="144"/>
        </w:trPr>
        <w:tc>
          <w:tcPr>
            <w:tcW w:w="1404" w:type="pct"/>
            <w:tcBorders>
              <w:top w:val="nil"/>
              <w:left w:val="nil"/>
              <w:bottom w:val="nil"/>
              <w:right w:val="nil"/>
            </w:tcBorders>
            <w:shd w:val="clear" w:color="auto" w:fill="auto"/>
            <w:noWrap/>
            <w:hideMark/>
          </w:tcPr>
          <w:p w14:paraId="5C041FDD"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0" w:type="pct"/>
            <w:tcBorders>
              <w:top w:val="nil"/>
              <w:left w:val="nil"/>
              <w:bottom w:val="nil"/>
              <w:right w:val="nil"/>
            </w:tcBorders>
            <w:shd w:val="clear" w:color="auto" w:fill="auto"/>
            <w:noWrap/>
            <w:hideMark/>
          </w:tcPr>
          <w:p w14:paraId="25475A99" w14:textId="77777777" w:rsidR="00D042DD" w:rsidRPr="007E6251" w:rsidRDefault="00D042DD" w:rsidP="001223E3">
            <w:pPr>
              <w:jc w:val="center"/>
              <w:rPr>
                <w:color w:val="000000"/>
                <w:sz w:val="20"/>
                <w:szCs w:val="20"/>
              </w:rPr>
            </w:pPr>
            <w:r w:rsidRPr="007E6251">
              <w:rPr>
                <w:color w:val="000000"/>
                <w:sz w:val="20"/>
                <w:szCs w:val="20"/>
              </w:rPr>
              <w:t>.44</w:t>
            </w:r>
          </w:p>
        </w:tc>
        <w:tc>
          <w:tcPr>
            <w:tcW w:w="193" w:type="pct"/>
            <w:tcBorders>
              <w:top w:val="nil"/>
              <w:left w:val="nil"/>
              <w:bottom w:val="nil"/>
              <w:right w:val="nil"/>
            </w:tcBorders>
            <w:shd w:val="clear" w:color="auto" w:fill="auto"/>
            <w:noWrap/>
            <w:hideMark/>
          </w:tcPr>
          <w:p w14:paraId="3D6B55FB" w14:textId="77777777" w:rsidR="00D042DD" w:rsidRPr="007E6251" w:rsidRDefault="00D042DD" w:rsidP="001223E3">
            <w:pPr>
              <w:jc w:val="center"/>
              <w:rPr>
                <w:color w:val="000000"/>
                <w:sz w:val="20"/>
                <w:szCs w:val="20"/>
              </w:rPr>
            </w:pPr>
            <w:r w:rsidRPr="007E6251">
              <w:rPr>
                <w:color w:val="000000"/>
                <w:sz w:val="20"/>
                <w:szCs w:val="20"/>
              </w:rPr>
              <w:t>-.007</w:t>
            </w:r>
          </w:p>
        </w:tc>
        <w:tc>
          <w:tcPr>
            <w:tcW w:w="165" w:type="pct"/>
            <w:tcBorders>
              <w:top w:val="nil"/>
              <w:left w:val="nil"/>
              <w:bottom w:val="nil"/>
              <w:right w:val="nil"/>
            </w:tcBorders>
            <w:shd w:val="clear" w:color="auto" w:fill="auto"/>
            <w:noWrap/>
            <w:hideMark/>
          </w:tcPr>
          <w:p w14:paraId="59CE5313" w14:textId="77777777" w:rsidR="00D042DD" w:rsidRPr="007E6251" w:rsidRDefault="00D042DD" w:rsidP="001223E3">
            <w:pPr>
              <w:jc w:val="center"/>
              <w:rPr>
                <w:color w:val="000000"/>
                <w:sz w:val="20"/>
                <w:szCs w:val="20"/>
              </w:rPr>
            </w:pPr>
            <w:r w:rsidRPr="007E6251">
              <w:rPr>
                <w:color w:val="000000"/>
                <w:sz w:val="20"/>
                <w:szCs w:val="20"/>
              </w:rPr>
              <w:t>.019</w:t>
            </w:r>
          </w:p>
        </w:tc>
        <w:tc>
          <w:tcPr>
            <w:tcW w:w="165" w:type="pct"/>
            <w:tcBorders>
              <w:top w:val="nil"/>
              <w:left w:val="nil"/>
              <w:bottom w:val="nil"/>
              <w:right w:val="nil"/>
            </w:tcBorders>
            <w:shd w:val="clear" w:color="auto" w:fill="auto"/>
            <w:noWrap/>
            <w:hideMark/>
          </w:tcPr>
          <w:p w14:paraId="5B55F863" w14:textId="77777777" w:rsidR="00D042DD" w:rsidRPr="007E6251" w:rsidRDefault="00D042DD" w:rsidP="001223E3">
            <w:pPr>
              <w:jc w:val="center"/>
              <w:rPr>
                <w:color w:val="000000"/>
                <w:sz w:val="20"/>
                <w:szCs w:val="20"/>
              </w:rPr>
            </w:pPr>
            <w:r w:rsidRPr="007E6251">
              <w:rPr>
                <w:color w:val="000000"/>
                <w:sz w:val="20"/>
                <w:szCs w:val="20"/>
              </w:rPr>
              <w:t>.020</w:t>
            </w:r>
          </w:p>
        </w:tc>
        <w:tc>
          <w:tcPr>
            <w:tcW w:w="193" w:type="pct"/>
            <w:tcBorders>
              <w:top w:val="nil"/>
              <w:left w:val="nil"/>
              <w:bottom w:val="nil"/>
              <w:right w:val="nil"/>
            </w:tcBorders>
            <w:shd w:val="clear" w:color="auto" w:fill="auto"/>
            <w:noWrap/>
            <w:hideMark/>
          </w:tcPr>
          <w:p w14:paraId="0C26CACE" w14:textId="77777777" w:rsidR="00D042DD" w:rsidRPr="007E6251" w:rsidRDefault="00D042DD" w:rsidP="001223E3">
            <w:pPr>
              <w:jc w:val="center"/>
              <w:rPr>
                <w:color w:val="000000"/>
                <w:sz w:val="20"/>
                <w:szCs w:val="20"/>
              </w:rPr>
            </w:pPr>
            <w:r w:rsidRPr="007E6251">
              <w:rPr>
                <w:color w:val="000000"/>
                <w:sz w:val="20"/>
                <w:szCs w:val="20"/>
              </w:rPr>
              <w:t>.055</w:t>
            </w:r>
          </w:p>
        </w:tc>
        <w:tc>
          <w:tcPr>
            <w:tcW w:w="193" w:type="pct"/>
            <w:tcBorders>
              <w:top w:val="nil"/>
              <w:left w:val="nil"/>
              <w:bottom w:val="nil"/>
              <w:right w:val="nil"/>
            </w:tcBorders>
            <w:shd w:val="clear" w:color="auto" w:fill="auto"/>
            <w:noWrap/>
            <w:hideMark/>
          </w:tcPr>
          <w:p w14:paraId="473EF656"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557D0F3E"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39BE9ABC"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6042F6A3" w14:textId="77777777" w:rsidR="00D042DD" w:rsidRPr="007E6251" w:rsidRDefault="00D042DD" w:rsidP="001223E3">
            <w:pPr>
              <w:jc w:val="center"/>
              <w:rPr>
                <w:color w:val="000000"/>
                <w:sz w:val="20"/>
                <w:szCs w:val="20"/>
              </w:rPr>
            </w:pPr>
            <w:r w:rsidRPr="007E6251">
              <w:rPr>
                <w:color w:val="000000"/>
                <w:sz w:val="20"/>
                <w:szCs w:val="20"/>
              </w:rPr>
              <w:t>.166</w:t>
            </w:r>
          </w:p>
        </w:tc>
        <w:tc>
          <w:tcPr>
            <w:tcW w:w="193" w:type="pct"/>
            <w:tcBorders>
              <w:top w:val="nil"/>
              <w:left w:val="nil"/>
              <w:bottom w:val="nil"/>
              <w:right w:val="nil"/>
            </w:tcBorders>
            <w:shd w:val="clear" w:color="auto" w:fill="auto"/>
            <w:noWrap/>
            <w:hideMark/>
          </w:tcPr>
          <w:p w14:paraId="03FCAAFA" w14:textId="77777777" w:rsidR="00D042DD" w:rsidRPr="007E6251" w:rsidRDefault="00D042DD" w:rsidP="001223E3">
            <w:pPr>
              <w:jc w:val="center"/>
              <w:rPr>
                <w:color w:val="000000"/>
                <w:sz w:val="20"/>
                <w:szCs w:val="20"/>
              </w:rPr>
            </w:pPr>
            <w:r w:rsidRPr="007E6251">
              <w:rPr>
                <w:color w:val="000000"/>
                <w:sz w:val="20"/>
                <w:szCs w:val="20"/>
              </w:rPr>
              <w:t>.196</w:t>
            </w:r>
          </w:p>
        </w:tc>
        <w:tc>
          <w:tcPr>
            <w:tcW w:w="193" w:type="pct"/>
            <w:tcBorders>
              <w:top w:val="nil"/>
              <w:left w:val="nil"/>
              <w:bottom w:val="nil"/>
              <w:right w:val="nil"/>
            </w:tcBorders>
            <w:shd w:val="clear" w:color="auto" w:fill="auto"/>
            <w:noWrap/>
            <w:hideMark/>
          </w:tcPr>
          <w:p w14:paraId="0F37F18B" w14:textId="77777777" w:rsidR="00D042DD" w:rsidRPr="007E6251" w:rsidRDefault="00D042DD" w:rsidP="001223E3">
            <w:pPr>
              <w:jc w:val="center"/>
              <w:rPr>
                <w:color w:val="000000"/>
                <w:sz w:val="20"/>
                <w:szCs w:val="20"/>
              </w:rPr>
            </w:pPr>
            <w:r w:rsidRPr="007E6251">
              <w:rPr>
                <w:color w:val="000000"/>
                <w:sz w:val="20"/>
                <w:szCs w:val="20"/>
              </w:rPr>
              <w:t>.303</w:t>
            </w:r>
          </w:p>
        </w:tc>
        <w:tc>
          <w:tcPr>
            <w:tcW w:w="193" w:type="pct"/>
            <w:tcBorders>
              <w:top w:val="nil"/>
              <w:left w:val="nil"/>
              <w:bottom w:val="nil"/>
              <w:right w:val="nil"/>
            </w:tcBorders>
            <w:shd w:val="clear" w:color="auto" w:fill="auto"/>
            <w:noWrap/>
            <w:hideMark/>
          </w:tcPr>
          <w:p w14:paraId="703A283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22624E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C62275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C8C9073"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278E53B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A2DD30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B04AECE"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DB30A70" w14:textId="77777777" w:rsidR="00D042DD" w:rsidRPr="007E6251" w:rsidRDefault="00D042DD" w:rsidP="001223E3">
            <w:pPr>
              <w:jc w:val="center"/>
              <w:rPr>
                <w:color w:val="000000"/>
                <w:sz w:val="20"/>
                <w:szCs w:val="20"/>
              </w:rPr>
            </w:pPr>
          </w:p>
        </w:tc>
      </w:tr>
      <w:tr w:rsidR="00D042DD" w:rsidRPr="007E6251" w14:paraId="7A56C507" w14:textId="77777777" w:rsidTr="001223E3">
        <w:trPr>
          <w:trHeight w:val="144"/>
        </w:trPr>
        <w:tc>
          <w:tcPr>
            <w:tcW w:w="1404" w:type="pct"/>
            <w:tcBorders>
              <w:top w:val="nil"/>
              <w:left w:val="nil"/>
              <w:bottom w:val="nil"/>
              <w:right w:val="nil"/>
            </w:tcBorders>
            <w:shd w:val="clear" w:color="auto" w:fill="auto"/>
            <w:noWrap/>
            <w:hideMark/>
          </w:tcPr>
          <w:p w14:paraId="5E845C21"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0" w:type="pct"/>
            <w:tcBorders>
              <w:top w:val="nil"/>
              <w:left w:val="nil"/>
              <w:bottom w:val="nil"/>
              <w:right w:val="nil"/>
            </w:tcBorders>
            <w:shd w:val="clear" w:color="auto" w:fill="auto"/>
            <w:noWrap/>
            <w:hideMark/>
          </w:tcPr>
          <w:p w14:paraId="16CF550D" w14:textId="77777777" w:rsidR="00D042DD" w:rsidRPr="007E6251" w:rsidRDefault="00D042DD" w:rsidP="001223E3">
            <w:pPr>
              <w:jc w:val="center"/>
              <w:rPr>
                <w:color w:val="000000"/>
                <w:sz w:val="20"/>
                <w:szCs w:val="20"/>
              </w:rPr>
            </w:pPr>
            <w:r w:rsidRPr="007E6251">
              <w:rPr>
                <w:color w:val="000000"/>
                <w:sz w:val="20"/>
                <w:szCs w:val="20"/>
              </w:rPr>
              <w:t>2.72</w:t>
            </w:r>
          </w:p>
        </w:tc>
        <w:tc>
          <w:tcPr>
            <w:tcW w:w="193" w:type="pct"/>
            <w:tcBorders>
              <w:top w:val="nil"/>
              <w:left w:val="nil"/>
              <w:bottom w:val="nil"/>
              <w:right w:val="nil"/>
            </w:tcBorders>
            <w:shd w:val="clear" w:color="auto" w:fill="auto"/>
            <w:noWrap/>
            <w:hideMark/>
          </w:tcPr>
          <w:p w14:paraId="2AFE9F41" w14:textId="77777777" w:rsidR="00D042DD" w:rsidRPr="007E6251" w:rsidRDefault="00D042DD" w:rsidP="001223E3">
            <w:pPr>
              <w:jc w:val="center"/>
              <w:rPr>
                <w:color w:val="000000"/>
                <w:sz w:val="20"/>
                <w:szCs w:val="20"/>
              </w:rPr>
            </w:pPr>
            <w:r w:rsidRPr="007E6251">
              <w:rPr>
                <w:color w:val="000000"/>
                <w:sz w:val="20"/>
                <w:szCs w:val="20"/>
              </w:rPr>
              <w:t>-.022</w:t>
            </w:r>
          </w:p>
        </w:tc>
        <w:tc>
          <w:tcPr>
            <w:tcW w:w="165" w:type="pct"/>
            <w:tcBorders>
              <w:top w:val="nil"/>
              <w:left w:val="nil"/>
              <w:bottom w:val="nil"/>
              <w:right w:val="nil"/>
            </w:tcBorders>
            <w:shd w:val="clear" w:color="auto" w:fill="auto"/>
            <w:noWrap/>
            <w:hideMark/>
          </w:tcPr>
          <w:p w14:paraId="053037B1" w14:textId="77777777" w:rsidR="00D042DD" w:rsidRPr="007E6251" w:rsidRDefault="00D042DD" w:rsidP="001223E3">
            <w:pPr>
              <w:jc w:val="center"/>
              <w:rPr>
                <w:color w:val="000000"/>
                <w:sz w:val="20"/>
                <w:szCs w:val="20"/>
              </w:rPr>
            </w:pPr>
            <w:r w:rsidRPr="007E6251">
              <w:rPr>
                <w:color w:val="000000"/>
                <w:sz w:val="20"/>
                <w:szCs w:val="20"/>
              </w:rPr>
              <w:t>.072</w:t>
            </w:r>
          </w:p>
        </w:tc>
        <w:tc>
          <w:tcPr>
            <w:tcW w:w="165" w:type="pct"/>
            <w:tcBorders>
              <w:top w:val="nil"/>
              <w:left w:val="nil"/>
              <w:bottom w:val="nil"/>
              <w:right w:val="nil"/>
            </w:tcBorders>
            <w:shd w:val="clear" w:color="auto" w:fill="auto"/>
            <w:noWrap/>
            <w:hideMark/>
          </w:tcPr>
          <w:p w14:paraId="25D521D2" w14:textId="77777777" w:rsidR="00D042DD" w:rsidRPr="007E6251" w:rsidRDefault="00D042DD" w:rsidP="001223E3">
            <w:pPr>
              <w:jc w:val="center"/>
              <w:rPr>
                <w:color w:val="000000"/>
                <w:sz w:val="20"/>
                <w:szCs w:val="20"/>
              </w:rPr>
            </w:pPr>
            <w:r w:rsidRPr="007E6251">
              <w:rPr>
                <w:color w:val="000000"/>
                <w:sz w:val="20"/>
                <w:szCs w:val="20"/>
              </w:rPr>
              <w:t>.059</w:t>
            </w:r>
          </w:p>
        </w:tc>
        <w:tc>
          <w:tcPr>
            <w:tcW w:w="193" w:type="pct"/>
            <w:tcBorders>
              <w:top w:val="nil"/>
              <w:left w:val="nil"/>
              <w:bottom w:val="nil"/>
              <w:right w:val="nil"/>
            </w:tcBorders>
            <w:shd w:val="clear" w:color="auto" w:fill="auto"/>
            <w:noWrap/>
            <w:hideMark/>
          </w:tcPr>
          <w:p w14:paraId="7C7F48AE" w14:textId="77777777" w:rsidR="00D042DD" w:rsidRPr="007E6251" w:rsidRDefault="00D042DD" w:rsidP="001223E3">
            <w:pPr>
              <w:jc w:val="center"/>
              <w:rPr>
                <w:color w:val="000000"/>
                <w:sz w:val="20"/>
                <w:szCs w:val="20"/>
              </w:rPr>
            </w:pPr>
            <w:r w:rsidRPr="007E6251">
              <w:rPr>
                <w:color w:val="000000"/>
                <w:sz w:val="20"/>
                <w:szCs w:val="20"/>
              </w:rPr>
              <w:t>.214</w:t>
            </w:r>
          </w:p>
        </w:tc>
        <w:tc>
          <w:tcPr>
            <w:tcW w:w="193" w:type="pct"/>
            <w:tcBorders>
              <w:top w:val="nil"/>
              <w:left w:val="nil"/>
              <w:bottom w:val="nil"/>
              <w:right w:val="nil"/>
            </w:tcBorders>
            <w:shd w:val="clear" w:color="auto" w:fill="auto"/>
            <w:noWrap/>
            <w:hideMark/>
          </w:tcPr>
          <w:p w14:paraId="3A1441C8" w14:textId="77777777" w:rsidR="00D042DD" w:rsidRPr="007E6251" w:rsidRDefault="00D042DD" w:rsidP="001223E3">
            <w:pPr>
              <w:jc w:val="center"/>
              <w:rPr>
                <w:color w:val="000000"/>
                <w:sz w:val="20"/>
                <w:szCs w:val="20"/>
              </w:rPr>
            </w:pPr>
            <w:r w:rsidRPr="007E6251">
              <w:rPr>
                <w:color w:val="000000"/>
                <w:sz w:val="20"/>
                <w:szCs w:val="20"/>
              </w:rPr>
              <w:t>.371</w:t>
            </w:r>
          </w:p>
        </w:tc>
        <w:tc>
          <w:tcPr>
            <w:tcW w:w="193" w:type="pct"/>
            <w:tcBorders>
              <w:top w:val="nil"/>
              <w:left w:val="nil"/>
              <w:bottom w:val="nil"/>
              <w:right w:val="nil"/>
            </w:tcBorders>
            <w:shd w:val="clear" w:color="auto" w:fill="auto"/>
            <w:noWrap/>
            <w:hideMark/>
          </w:tcPr>
          <w:p w14:paraId="362C7830" w14:textId="77777777" w:rsidR="00D042DD" w:rsidRPr="007E6251" w:rsidRDefault="00D042DD" w:rsidP="001223E3">
            <w:pPr>
              <w:jc w:val="center"/>
              <w:rPr>
                <w:color w:val="000000"/>
                <w:sz w:val="20"/>
                <w:szCs w:val="20"/>
              </w:rPr>
            </w:pPr>
            <w:r w:rsidRPr="007E6251">
              <w:rPr>
                <w:color w:val="000000"/>
                <w:sz w:val="20"/>
                <w:szCs w:val="20"/>
              </w:rPr>
              <w:t>.079</w:t>
            </w:r>
          </w:p>
        </w:tc>
        <w:tc>
          <w:tcPr>
            <w:tcW w:w="193" w:type="pct"/>
            <w:tcBorders>
              <w:top w:val="nil"/>
              <w:left w:val="nil"/>
              <w:bottom w:val="nil"/>
              <w:right w:val="nil"/>
            </w:tcBorders>
            <w:shd w:val="clear" w:color="auto" w:fill="auto"/>
            <w:noWrap/>
            <w:hideMark/>
          </w:tcPr>
          <w:p w14:paraId="630B9DCE"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4FB1D5E8" w14:textId="77777777" w:rsidR="00D042DD" w:rsidRPr="007E6251" w:rsidRDefault="00D042DD" w:rsidP="001223E3">
            <w:pPr>
              <w:jc w:val="center"/>
              <w:rPr>
                <w:color w:val="000000"/>
                <w:sz w:val="20"/>
                <w:szCs w:val="20"/>
              </w:rPr>
            </w:pPr>
            <w:r w:rsidRPr="007E6251">
              <w:rPr>
                <w:color w:val="000000"/>
                <w:sz w:val="20"/>
                <w:szCs w:val="20"/>
              </w:rPr>
              <w:t>.113</w:t>
            </w:r>
          </w:p>
        </w:tc>
        <w:tc>
          <w:tcPr>
            <w:tcW w:w="193" w:type="pct"/>
            <w:tcBorders>
              <w:top w:val="nil"/>
              <w:left w:val="nil"/>
              <w:bottom w:val="nil"/>
              <w:right w:val="nil"/>
            </w:tcBorders>
            <w:shd w:val="clear" w:color="auto" w:fill="auto"/>
            <w:noWrap/>
            <w:hideMark/>
          </w:tcPr>
          <w:p w14:paraId="7467F899" w14:textId="77777777" w:rsidR="00D042DD" w:rsidRPr="007E6251" w:rsidRDefault="00D042DD" w:rsidP="001223E3">
            <w:pPr>
              <w:jc w:val="center"/>
              <w:rPr>
                <w:color w:val="000000"/>
                <w:sz w:val="20"/>
                <w:szCs w:val="20"/>
              </w:rPr>
            </w:pPr>
            <w:r w:rsidRPr="007E6251">
              <w:rPr>
                <w:color w:val="000000"/>
                <w:sz w:val="20"/>
                <w:szCs w:val="20"/>
              </w:rPr>
              <w:t>.097</w:t>
            </w:r>
          </w:p>
        </w:tc>
        <w:tc>
          <w:tcPr>
            <w:tcW w:w="193" w:type="pct"/>
            <w:tcBorders>
              <w:top w:val="nil"/>
              <w:left w:val="nil"/>
              <w:bottom w:val="nil"/>
              <w:right w:val="nil"/>
            </w:tcBorders>
            <w:shd w:val="clear" w:color="auto" w:fill="auto"/>
            <w:noWrap/>
            <w:hideMark/>
          </w:tcPr>
          <w:p w14:paraId="53B9052F" w14:textId="77777777" w:rsidR="00D042DD" w:rsidRPr="007E6251" w:rsidRDefault="00D042DD" w:rsidP="001223E3">
            <w:pPr>
              <w:jc w:val="center"/>
              <w:rPr>
                <w:color w:val="000000"/>
                <w:sz w:val="20"/>
                <w:szCs w:val="20"/>
              </w:rPr>
            </w:pPr>
            <w:r w:rsidRPr="007E6251">
              <w:rPr>
                <w:color w:val="000000"/>
                <w:sz w:val="20"/>
                <w:szCs w:val="20"/>
              </w:rPr>
              <w:t>.104</w:t>
            </w:r>
          </w:p>
        </w:tc>
        <w:tc>
          <w:tcPr>
            <w:tcW w:w="193" w:type="pct"/>
            <w:tcBorders>
              <w:top w:val="nil"/>
              <w:left w:val="nil"/>
              <w:bottom w:val="nil"/>
              <w:right w:val="nil"/>
            </w:tcBorders>
            <w:shd w:val="clear" w:color="auto" w:fill="auto"/>
            <w:noWrap/>
            <w:hideMark/>
          </w:tcPr>
          <w:p w14:paraId="7C08C2CC" w14:textId="77777777" w:rsidR="00D042DD" w:rsidRPr="007E6251" w:rsidRDefault="00D042DD" w:rsidP="001223E3">
            <w:pPr>
              <w:jc w:val="center"/>
              <w:rPr>
                <w:color w:val="000000"/>
                <w:sz w:val="20"/>
                <w:szCs w:val="20"/>
              </w:rPr>
            </w:pPr>
            <w:r w:rsidRPr="007E6251">
              <w:rPr>
                <w:color w:val="000000"/>
                <w:sz w:val="20"/>
                <w:szCs w:val="20"/>
              </w:rPr>
              <w:t>.913</w:t>
            </w:r>
          </w:p>
        </w:tc>
        <w:tc>
          <w:tcPr>
            <w:tcW w:w="193" w:type="pct"/>
            <w:tcBorders>
              <w:top w:val="nil"/>
              <w:left w:val="nil"/>
              <w:bottom w:val="nil"/>
              <w:right w:val="nil"/>
            </w:tcBorders>
            <w:shd w:val="clear" w:color="auto" w:fill="auto"/>
            <w:noWrap/>
            <w:hideMark/>
          </w:tcPr>
          <w:p w14:paraId="77260D6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9DE48F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FA13BDD"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57825FD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FA434D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98C059B"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BBFDB8F" w14:textId="77777777" w:rsidR="00D042DD" w:rsidRPr="007E6251" w:rsidRDefault="00D042DD" w:rsidP="001223E3">
            <w:pPr>
              <w:jc w:val="center"/>
              <w:rPr>
                <w:color w:val="000000"/>
                <w:sz w:val="20"/>
                <w:szCs w:val="20"/>
              </w:rPr>
            </w:pPr>
          </w:p>
        </w:tc>
      </w:tr>
      <w:tr w:rsidR="00D042DD" w:rsidRPr="007E6251" w14:paraId="1C9A14AA" w14:textId="77777777" w:rsidTr="001223E3">
        <w:trPr>
          <w:trHeight w:val="144"/>
        </w:trPr>
        <w:tc>
          <w:tcPr>
            <w:tcW w:w="1404" w:type="pct"/>
            <w:tcBorders>
              <w:top w:val="nil"/>
              <w:left w:val="nil"/>
              <w:bottom w:val="nil"/>
              <w:right w:val="nil"/>
            </w:tcBorders>
            <w:shd w:val="clear" w:color="auto" w:fill="auto"/>
            <w:noWrap/>
            <w:hideMark/>
          </w:tcPr>
          <w:p w14:paraId="6DD193B4"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0" w:type="pct"/>
            <w:tcBorders>
              <w:top w:val="nil"/>
              <w:left w:val="nil"/>
              <w:bottom w:val="nil"/>
              <w:right w:val="nil"/>
            </w:tcBorders>
            <w:shd w:val="clear" w:color="auto" w:fill="auto"/>
            <w:noWrap/>
            <w:hideMark/>
          </w:tcPr>
          <w:p w14:paraId="1C1C4B77" w14:textId="77777777" w:rsidR="00D042DD" w:rsidRPr="007E6251" w:rsidRDefault="00D042DD" w:rsidP="001223E3">
            <w:pPr>
              <w:jc w:val="center"/>
              <w:rPr>
                <w:color w:val="000000"/>
                <w:sz w:val="20"/>
                <w:szCs w:val="20"/>
              </w:rPr>
            </w:pPr>
            <w:r w:rsidRPr="007E6251">
              <w:rPr>
                <w:color w:val="000000"/>
                <w:sz w:val="20"/>
                <w:szCs w:val="20"/>
              </w:rPr>
              <w:t>.26</w:t>
            </w:r>
          </w:p>
        </w:tc>
        <w:tc>
          <w:tcPr>
            <w:tcW w:w="193" w:type="pct"/>
            <w:tcBorders>
              <w:top w:val="nil"/>
              <w:left w:val="nil"/>
              <w:bottom w:val="nil"/>
              <w:right w:val="nil"/>
            </w:tcBorders>
            <w:shd w:val="clear" w:color="auto" w:fill="auto"/>
            <w:noWrap/>
            <w:hideMark/>
          </w:tcPr>
          <w:p w14:paraId="0487DD70" w14:textId="77777777" w:rsidR="00D042DD" w:rsidRPr="007E6251" w:rsidRDefault="00D042DD" w:rsidP="001223E3">
            <w:pPr>
              <w:jc w:val="center"/>
              <w:rPr>
                <w:color w:val="000000"/>
                <w:sz w:val="20"/>
                <w:szCs w:val="20"/>
              </w:rPr>
            </w:pPr>
            <w:r w:rsidRPr="007E6251">
              <w:rPr>
                <w:color w:val="000000"/>
                <w:sz w:val="20"/>
                <w:szCs w:val="20"/>
              </w:rPr>
              <w:t>-.018</w:t>
            </w:r>
          </w:p>
        </w:tc>
        <w:tc>
          <w:tcPr>
            <w:tcW w:w="165" w:type="pct"/>
            <w:tcBorders>
              <w:top w:val="nil"/>
              <w:left w:val="nil"/>
              <w:bottom w:val="nil"/>
              <w:right w:val="nil"/>
            </w:tcBorders>
            <w:shd w:val="clear" w:color="auto" w:fill="auto"/>
            <w:noWrap/>
            <w:hideMark/>
          </w:tcPr>
          <w:p w14:paraId="6B46D6EB" w14:textId="77777777" w:rsidR="00D042DD" w:rsidRPr="007E6251" w:rsidRDefault="00D042DD" w:rsidP="001223E3">
            <w:pPr>
              <w:jc w:val="center"/>
              <w:rPr>
                <w:color w:val="000000"/>
                <w:sz w:val="20"/>
                <w:szCs w:val="20"/>
              </w:rPr>
            </w:pPr>
            <w:r w:rsidRPr="007E6251">
              <w:rPr>
                <w:color w:val="000000"/>
                <w:sz w:val="20"/>
                <w:szCs w:val="20"/>
              </w:rPr>
              <w:t>.013</w:t>
            </w:r>
          </w:p>
        </w:tc>
        <w:tc>
          <w:tcPr>
            <w:tcW w:w="165" w:type="pct"/>
            <w:tcBorders>
              <w:top w:val="nil"/>
              <w:left w:val="nil"/>
              <w:bottom w:val="nil"/>
              <w:right w:val="nil"/>
            </w:tcBorders>
            <w:shd w:val="clear" w:color="auto" w:fill="auto"/>
            <w:noWrap/>
            <w:hideMark/>
          </w:tcPr>
          <w:p w14:paraId="17AFEF48"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537B6503"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3FDF0559" w14:textId="77777777" w:rsidR="00D042DD" w:rsidRPr="007E6251" w:rsidRDefault="00D042DD" w:rsidP="001223E3">
            <w:pPr>
              <w:jc w:val="center"/>
              <w:rPr>
                <w:color w:val="000000"/>
                <w:sz w:val="20"/>
                <w:szCs w:val="20"/>
              </w:rPr>
            </w:pPr>
            <w:r w:rsidRPr="007E6251">
              <w:rPr>
                <w:color w:val="000000"/>
                <w:sz w:val="20"/>
                <w:szCs w:val="20"/>
              </w:rPr>
              <w:t>.036</w:t>
            </w:r>
          </w:p>
        </w:tc>
        <w:tc>
          <w:tcPr>
            <w:tcW w:w="193" w:type="pct"/>
            <w:tcBorders>
              <w:top w:val="nil"/>
              <w:left w:val="nil"/>
              <w:bottom w:val="nil"/>
              <w:right w:val="nil"/>
            </w:tcBorders>
            <w:shd w:val="clear" w:color="auto" w:fill="auto"/>
            <w:noWrap/>
            <w:hideMark/>
          </w:tcPr>
          <w:p w14:paraId="69DCF854"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5D2F95EA"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05972554" w14:textId="77777777" w:rsidR="00D042DD" w:rsidRPr="007E6251" w:rsidRDefault="00D042DD" w:rsidP="001223E3">
            <w:pPr>
              <w:jc w:val="center"/>
              <w:rPr>
                <w:color w:val="000000"/>
                <w:sz w:val="20"/>
                <w:szCs w:val="20"/>
              </w:rPr>
            </w:pPr>
            <w:r w:rsidRPr="007E6251">
              <w:rPr>
                <w:color w:val="000000"/>
                <w:sz w:val="20"/>
                <w:szCs w:val="20"/>
              </w:rPr>
              <w:t>.196</w:t>
            </w:r>
          </w:p>
        </w:tc>
        <w:tc>
          <w:tcPr>
            <w:tcW w:w="193" w:type="pct"/>
            <w:tcBorders>
              <w:top w:val="nil"/>
              <w:left w:val="nil"/>
              <w:bottom w:val="nil"/>
              <w:right w:val="nil"/>
            </w:tcBorders>
            <w:shd w:val="clear" w:color="auto" w:fill="auto"/>
            <w:noWrap/>
            <w:hideMark/>
          </w:tcPr>
          <w:p w14:paraId="127FA989" w14:textId="77777777" w:rsidR="00D042DD" w:rsidRPr="007E6251" w:rsidRDefault="00D042DD" w:rsidP="001223E3">
            <w:pPr>
              <w:jc w:val="center"/>
              <w:rPr>
                <w:color w:val="000000"/>
                <w:sz w:val="20"/>
                <w:szCs w:val="20"/>
              </w:rPr>
            </w:pPr>
            <w:r w:rsidRPr="007E6251">
              <w:rPr>
                <w:color w:val="000000"/>
                <w:sz w:val="20"/>
                <w:szCs w:val="20"/>
              </w:rPr>
              <w:t>.228</w:t>
            </w:r>
          </w:p>
        </w:tc>
        <w:tc>
          <w:tcPr>
            <w:tcW w:w="193" w:type="pct"/>
            <w:tcBorders>
              <w:top w:val="nil"/>
              <w:left w:val="nil"/>
              <w:bottom w:val="nil"/>
              <w:right w:val="nil"/>
            </w:tcBorders>
            <w:shd w:val="clear" w:color="auto" w:fill="auto"/>
            <w:noWrap/>
            <w:hideMark/>
          </w:tcPr>
          <w:p w14:paraId="4697B214" w14:textId="77777777" w:rsidR="00D042DD" w:rsidRPr="007E6251" w:rsidRDefault="00D042DD" w:rsidP="001223E3">
            <w:pPr>
              <w:jc w:val="center"/>
              <w:rPr>
                <w:color w:val="000000"/>
                <w:sz w:val="20"/>
                <w:szCs w:val="20"/>
              </w:rPr>
            </w:pPr>
            <w:r w:rsidRPr="007E6251">
              <w:rPr>
                <w:color w:val="000000"/>
                <w:sz w:val="20"/>
                <w:szCs w:val="20"/>
              </w:rPr>
              <w:t>.152</w:t>
            </w:r>
          </w:p>
        </w:tc>
        <w:tc>
          <w:tcPr>
            <w:tcW w:w="193" w:type="pct"/>
            <w:tcBorders>
              <w:top w:val="nil"/>
              <w:left w:val="nil"/>
              <w:bottom w:val="nil"/>
              <w:right w:val="nil"/>
            </w:tcBorders>
            <w:shd w:val="clear" w:color="auto" w:fill="auto"/>
            <w:noWrap/>
            <w:hideMark/>
          </w:tcPr>
          <w:p w14:paraId="449783C7" w14:textId="77777777" w:rsidR="00D042DD" w:rsidRPr="007E6251" w:rsidRDefault="00D042DD" w:rsidP="001223E3">
            <w:pPr>
              <w:jc w:val="center"/>
              <w:rPr>
                <w:color w:val="000000"/>
                <w:sz w:val="20"/>
                <w:szCs w:val="20"/>
              </w:rPr>
            </w:pPr>
            <w:r w:rsidRPr="007E6251">
              <w:rPr>
                <w:color w:val="000000"/>
                <w:sz w:val="20"/>
                <w:szCs w:val="20"/>
              </w:rPr>
              <w:t>.035</w:t>
            </w:r>
          </w:p>
        </w:tc>
        <w:tc>
          <w:tcPr>
            <w:tcW w:w="193" w:type="pct"/>
            <w:tcBorders>
              <w:top w:val="nil"/>
              <w:left w:val="nil"/>
              <w:bottom w:val="nil"/>
              <w:right w:val="nil"/>
            </w:tcBorders>
            <w:shd w:val="clear" w:color="auto" w:fill="auto"/>
            <w:noWrap/>
            <w:hideMark/>
          </w:tcPr>
          <w:p w14:paraId="03A75352" w14:textId="77777777" w:rsidR="00D042DD" w:rsidRPr="007E6251" w:rsidRDefault="00D042DD" w:rsidP="001223E3">
            <w:pPr>
              <w:jc w:val="center"/>
              <w:rPr>
                <w:color w:val="000000"/>
                <w:sz w:val="20"/>
                <w:szCs w:val="20"/>
              </w:rPr>
            </w:pPr>
            <w:r w:rsidRPr="007E6251">
              <w:rPr>
                <w:color w:val="000000"/>
                <w:sz w:val="20"/>
                <w:szCs w:val="20"/>
              </w:rPr>
              <w:t>.314</w:t>
            </w:r>
          </w:p>
        </w:tc>
        <w:tc>
          <w:tcPr>
            <w:tcW w:w="193" w:type="pct"/>
            <w:tcBorders>
              <w:top w:val="nil"/>
              <w:left w:val="nil"/>
              <w:bottom w:val="nil"/>
              <w:right w:val="nil"/>
            </w:tcBorders>
            <w:shd w:val="clear" w:color="auto" w:fill="auto"/>
            <w:noWrap/>
            <w:hideMark/>
          </w:tcPr>
          <w:p w14:paraId="4534251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7C7FB4F3"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A4DC71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4DA832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DE68745"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3FE057EE" w14:textId="77777777" w:rsidR="00D042DD" w:rsidRPr="007E6251" w:rsidRDefault="00D042DD" w:rsidP="001223E3">
            <w:pPr>
              <w:jc w:val="center"/>
              <w:rPr>
                <w:color w:val="000000"/>
                <w:sz w:val="20"/>
                <w:szCs w:val="20"/>
              </w:rPr>
            </w:pPr>
          </w:p>
        </w:tc>
      </w:tr>
      <w:tr w:rsidR="00D042DD" w:rsidRPr="007E6251" w14:paraId="52C30578" w14:textId="77777777" w:rsidTr="001223E3">
        <w:trPr>
          <w:trHeight w:val="144"/>
        </w:trPr>
        <w:tc>
          <w:tcPr>
            <w:tcW w:w="1404" w:type="pct"/>
            <w:tcBorders>
              <w:top w:val="nil"/>
              <w:left w:val="nil"/>
              <w:bottom w:val="nil"/>
              <w:right w:val="nil"/>
            </w:tcBorders>
            <w:shd w:val="clear" w:color="auto" w:fill="auto"/>
            <w:noWrap/>
            <w:hideMark/>
          </w:tcPr>
          <w:p w14:paraId="5E177102"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0" w:type="pct"/>
            <w:tcBorders>
              <w:top w:val="nil"/>
              <w:left w:val="nil"/>
              <w:bottom w:val="nil"/>
              <w:right w:val="nil"/>
            </w:tcBorders>
            <w:shd w:val="clear" w:color="auto" w:fill="auto"/>
            <w:noWrap/>
            <w:hideMark/>
          </w:tcPr>
          <w:p w14:paraId="44573CDB" w14:textId="77777777" w:rsidR="00D042DD" w:rsidRPr="007E6251" w:rsidRDefault="00D042DD" w:rsidP="001223E3">
            <w:pPr>
              <w:jc w:val="center"/>
              <w:rPr>
                <w:color w:val="000000"/>
                <w:sz w:val="20"/>
                <w:szCs w:val="20"/>
              </w:rPr>
            </w:pPr>
            <w:r w:rsidRPr="007E6251">
              <w:rPr>
                <w:color w:val="000000"/>
                <w:sz w:val="20"/>
                <w:szCs w:val="20"/>
              </w:rPr>
              <w:t>1.42</w:t>
            </w:r>
          </w:p>
        </w:tc>
        <w:tc>
          <w:tcPr>
            <w:tcW w:w="193" w:type="pct"/>
            <w:tcBorders>
              <w:top w:val="nil"/>
              <w:left w:val="nil"/>
              <w:bottom w:val="nil"/>
              <w:right w:val="nil"/>
            </w:tcBorders>
            <w:shd w:val="clear" w:color="auto" w:fill="auto"/>
            <w:noWrap/>
            <w:hideMark/>
          </w:tcPr>
          <w:p w14:paraId="61C6834F" w14:textId="77777777" w:rsidR="00D042DD" w:rsidRPr="007E6251" w:rsidRDefault="00D042DD" w:rsidP="001223E3">
            <w:pPr>
              <w:jc w:val="center"/>
              <w:rPr>
                <w:color w:val="000000"/>
                <w:sz w:val="20"/>
                <w:szCs w:val="20"/>
              </w:rPr>
            </w:pPr>
            <w:r w:rsidRPr="007E6251">
              <w:rPr>
                <w:color w:val="000000"/>
                <w:sz w:val="20"/>
                <w:szCs w:val="20"/>
              </w:rPr>
              <w:t>.016</w:t>
            </w:r>
          </w:p>
        </w:tc>
        <w:tc>
          <w:tcPr>
            <w:tcW w:w="165" w:type="pct"/>
            <w:tcBorders>
              <w:top w:val="nil"/>
              <w:left w:val="nil"/>
              <w:bottom w:val="nil"/>
              <w:right w:val="nil"/>
            </w:tcBorders>
            <w:shd w:val="clear" w:color="auto" w:fill="auto"/>
            <w:noWrap/>
            <w:hideMark/>
          </w:tcPr>
          <w:p w14:paraId="17A8612B" w14:textId="77777777" w:rsidR="00D042DD" w:rsidRPr="007E6251" w:rsidRDefault="00D042DD" w:rsidP="001223E3">
            <w:pPr>
              <w:jc w:val="center"/>
              <w:rPr>
                <w:color w:val="000000"/>
                <w:sz w:val="20"/>
                <w:szCs w:val="20"/>
              </w:rPr>
            </w:pPr>
            <w:r w:rsidRPr="007E6251">
              <w:rPr>
                <w:color w:val="000000"/>
                <w:sz w:val="20"/>
                <w:szCs w:val="20"/>
              </w:rPr>
              <w:t>.012</w:t>
            </w:r>
          </w:p>
        </w:tc>
        <w:tc>
          <w:tcPr>
            <w:tcW w:w="165" w:type="pct"/>
            <w:tcBorders>
              <w:top w:val="nil"/>
              <w:left w:val="nil"/>
              <w:bottom w:val="nil"/>
              <w:right w:val="nil"/>
            </w:tcBorders>
            <w:shd w:val="clear" w:color="auto" w:fill="auto"/>
            <w:noWrap/>
            <w:hideMark/>
          </w:tcPr>
          <w:p w14:paraId="31A45E94"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09CD10D6" w14:textId="77777777" w:rsidR="00D042DD" w:rsidRPr="007E6251" w:rsidRDefault="00D042DD" w:rsidP="001223E3">
            <w:pPr>
              <w:jc w:val="center"/>
              <w:rPr>
                <w:color w:val="000000"/>
                <w:sz w:val="20"/>
                <w:szCs w:val="20"/>
              </w:rPr>
            </w:pPr>
            <w:r w:rsidRPr="007E6251">
              <w:rPr>
                <w:color w:val="000000"/>
                <w:sz w:val="20"/>
                <w:szCs w:val="20"/>
              </w:rPr>
              <w:t>.044</w:t>
            </w:r>
          </w:p>
        </w:tc>
        <w:tc>
          <w:tcPr>
            <w:tcW w:w="193" w:type="pct"/>
            <w:tcBorders>
              <w:top w:val="nil"/>
              <w:left w:val="nil"/>
              <w:bottom w:val="nil"/>
              <w:right w:val="nil"/>
            </w:tcBorders>
            <w:shd w:val="clear" w:color="auto" w:fill="auto"/>
            <w:noWrap/>
            <w:hideMark/>
          </w:tcPr>
          <w:p w14:paraId="1B0B96A5" w14:textId="77777777" w:rsidR="00D042DD" w:rsidRPr="007E6251" w:rsidRDefault="00D042DD" w:rsidP="001223E3">
            <w:pPr>
              <w:jc w:val="center"/>
              <w:rPr>
                <w:color w:val="000000"/>
                <w:sz w:val="20"/>
                <w:szCs w:val="20"/>
              </w:rPr>
            </w:pPr>
            <w:r w:rsidRPr="007E6251">
              <w:rPr>
                <w:color w:val="000000"/>
                <w:sz w:val="20"/>
                <w:szCs w:val="20"/>
              </w:rPr>
              <w:t>.055</w:t>
            </w:r>
          </w:p>
        </w:tc>
        <w:tc>
          <w:tcPr>
            <w:tcW w:w="193" w:type="pct"/>
            <w:tcBorders>
              <w:top w:val="nil"/>
              <w:left w:val="nil"/>
              <w:bottom w:val="nil"/>
              <w:right w:val="nil"/>
            </w:tcBorders>
            <w:shd w:val="clear" w:color="auto" w:fill="auto"/>
            <w:noWrap/>
            <w:hideMark/>
          </w:tcPr>
          <w:p w14:paraId="269EF48F" w14:textId="77777777" w:rsidR="00D042DD" w:rsidRPr="007E6251" w:rsidRDefault="00D042DD" w:rsidP="001223E3">
            <w:pPr>
              <w:jc w:val="center"/>
              <w:rPr>
                <w:color w:val="000000"/>
                <w:sz w:val="20"/>
                <w:szCs w:val="20"/>
              </w:rPr>
            </w:pPr>
            <w:r w:rsidRPr="007E6251">
              <w:rPr>
                <w:color w:val="000000"/>
                <w:sz w:val="20"/>
                <w:szCs w:val="20"/>
              </w:rPr>
              <w:t>.043</w:t>
            </w:r>
          </w:p>
        </w:tc>
        <w:tc>
          <w:tcPr>
            <w:tcW w:w="193" w:type="pct"/>
            <w:tcBorders>
              <w:top w:val="nil"/>
              <w:left w:val="nil"/>
              <w:bottom w:val="nil"/>
              <w:right w:val="nil"/>
            </w:tcBorders>
            <w:shd w:val="clear" w:color="auto" w:fill="auto"/>
            <w:noWrap/>
            <w:hideMark/>
          </w:tcPr>
          <w:p w14:paraId="3B18E9C4"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45CCD98C" w14:textId="77777777" w:rsidR="00D042DD" w:rsidRPr="007E6251" w:rsidRDefault="00D042DD" w:rsidP="001223E3">
            <w:pPr>
              <w:jc w:val="center"/>
              <w:rPr>
                <w:color w:val="000000"/>
                <w:sz w:val="20"/>
                <w:szCs w:val="20"/>
              </w:rPr>
            </w:pPr>
            <w:r w:rsidRPr="007E6251">
              <w:rPr>
                <w:color w:val="000000"/>
                <w:sz w:val="20"/>
                <w:szCs w:val="20"/>
              </w:rPr>
              <w:t>.014</w:t>
            </w:r>
          </w:p>
        </w:tc>
        <w:tc>
          <w:tcPr>
            <w:tcW w:w="193" w:type="pct"/>
            <w:tcBorders>
              <w:top w:val="nil"/>
              <w:left w:val="nil"/>
              <w:bottom w:val="nil"/>
              <w:right w:val="nil"/>
            </w:tcBorders>
            <w:shd w:val="clear" w:color="auto" w:fill="auto"/>
            <w:noWrap/>
            <w:hideMark/>
          </w:tcPr>
          <w:p w14:paraId="5EC2A56D"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6C513112" w14:textId="77777777" w:rsidR="00D042DD" w:rsidRPr="007E6251" w:rsidRDefault="00D042DD" w:rsidP="001223E3">
            <w:pPr>
              <w:jc w:val="center"/>
              <w:rPr>
                <w:color w:val="000000"/>
                <w:sz w:val="20"/>
                <w:szCs w:val="20"/>
              </w:rPr>
            </w:pPr>
            <w:r w:rsidRPr="007E6251">
              <w:rPr>
                <w:color w:val="000000"/>
                <w:sz w:val="20"/>
                <w:szCs w:val="20"/>
              </w:rPr>
              <w:t>.034</w:t>
            </w:r>
          </w:p>
        </w:tc>
        <w:tc>
          <w:tcPr>
            <w:tcW w:w="193" w:type="pct"/>
            <w:tcBorders>
              <w:top w:val="nil"/>
              <w:left w:val="nil"/>
              <w:bottom w:val="nil"/>
              <w:right w:val="nil"/>
            </w:tcBorders>
            <w:shd w:val="clear" w:color="auto" w:fill="auto"/>
            <w:noWrap/>
            <w:hideMark/>
          </w:tcPr>
          <w:p w14:paraId="01D45DA7" w14:textId="77777777" w:rsidR="00D042DD" w:rsidRPr="007E6251" w:rsidRDefault="00D042DD" w:rsidP="001223E3">
            <w:pPr>
              <w:jc w:val="center"/>
              <w:rPr>
                <w:color w:val="000000"/>
                <w:sz w:val="20"/>
                <w:szCs w:val="20"/>
              </w:rPr>
            </w:pPr>
            <w:r w:rsidRPr="007E6251">
              <w:rPr>
                <w:color w:val="000000"/>
                <w:sz w:val="20"/>
                <w:szCs w:val="20"/>
              </w:rPr>
              <w:t>.102</w:t>
            </w:r>
          </w:p>
        </w:tc>
        <w:tc>
          <w:tcPr>
            <w:tcW w:w="193" w:type="pct"/>
            <w:tcBorders>
              <w:top w:val="nil"/>
              <w:left w:val="nil"/>
              <w:bottom w:val="nil"/>
              <w:right w:val="nil"/>
            </w:tcBorders>
            <w:shd w:val="clear" w:color="auto" w:fill="auto"/>
            <w:noWrap/>
            <w:hideMark/>
          </w:tcPr>
          <w:p w14:paraId="4B19888A"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2D97EACE" w14:textId="77777777" w:rsidR="00D042DD" w:rsidRPr="007E6251" w:rsidRDefault="00D042DD" w:rsidP="001223E3">
            <w:pPr>
              <w:jc w:val="center"/>
              <w:rPr>
                <w:color w:val="000000"/>
                <w:sz w:val="20"/>
                <w:szCs w:val="20"/>
              </w:rPr>
            </w:pPr>
            <w:r w:rsidRPr="007E6251">
              <w:rPr>
                <w:color w:val="000000"/>
                <w:sz w:val="20"/>
                <w:szCs w:val="20"/>
              </w:rPr>
              <w:t>.113</w:t>
            </w:r>
          </w:p>
        </w:tc>
        <w:tc>
          <w:tcPr>
            <w:tcW w:w="193" w:type="pct"/>
            <w:tcBorders>
              <w:top w:val="nil"/>
              <w:left w:val="nil"/>
              <w:bottom w:val="nil"/>
              <w:right w:val="nil"/>
            </w:tcBorders>
            <w:shd w:val="clear" w:color="auto" w:fill="auto"/>
            <w:noWrap/>
            <w:hideMark/>
          </w:tcPr>
          <w:p w14:paraId="3817B50E"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tcPr>
          <w:p w14:paraId="0089BA3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EB9D1E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9B689C5"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AD043B9" w14:textId="77777777" w:rsidR="00D042DD" w:rsidRPr="007E6251" w:rsidRDefault="00D042DD" w:rsidP="001223E3">
            <w:pPr>
              <w:jc w:val="center"/>
              <w:rPr>
                <w:color w:val="000000"/>
                <w:sz w:val="20"/>
                <w:szCs w:val="20"/>
              </w:rPr>
            </w:pPr>
          </w:p>
        </w:tc>
      </w:tr>
      <w:tr w:rsidR="00D042DD" w:rsidRPr="007E6251" w14:paraId="152B67F1" w14:textId="77777777" w:rsidTr="001223E3">
        <w:trPr>
          <w:trHeight w:val="144"/>
        </w:trPr>
        <w:tc>
          <w:tcPr>
            <w:tcW w:w="1404" w:type="pct"/>
            <w:tcBorders>
              <w:top w:val="nil"/>
              <w:left w:val="nil"/>
              <w:bottom w:val="nil"/>
              <w:right w:val="nil"/>
            </w:tcBorders>
            <w:shd w:val="clear" w:color="auto" w:fill="auto"/>
            <w:noWrap/>
            <w:hideMark/>
          </w:tcPr>
          <w:p w14:paraId="1EB5B0C6"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0" w:type="pct"/>
            <w:tcBorders>
              <w:top w:val="nil"/>
              <w:left w:val="nil"/>
              <w:bottom w:val="nil"/>
              <w:right w:val="nil"/>
            </w:tcBorders>
            <w:shd w:val="clear" w:color="auto" w:fill="auto"/>
            <w:noWrap/>
            <w:hideMark/>
          </w:tcPr>
          <w:p w14:paraId="3B4B7026" w14:textId="77777777" w:rsidR="00D042DD" w:rsidRPr="007E6251" w:rsidRDefault="00D042DD" w:rsidP="001223E3">
            <w:pPr>
              <w:jc w:val="center"/>
              <w:rPr>
                <w:color w:val="000000"/>
                <w:sz w:val="20"/>
                <w:szCs w:val="20"/>
              </w:rPr>
            </w:pPr>
            <w:r w:rsidRPr="007E6251">
              <w:rPr>
                <w:color w:val="000000"/>
                <w:sz w:val="20"/>
                <w:szCs w:val="20"/>
              </w:rPr>
              <w:t>.54</w:t>
            </w:r>
          </w:p>
        </w:tc>
        <w:tc>
          <w:tcPr>
            <w:tcW w:w="193" w:type="pct"/>
            <w:tcBorders>
              <w:top w:val="nil"/>
              <w:left w:val="nil"/>
              <w:bottom w:val="nil"/>
              <w:right w:val="nil"/>
            </w:tcBorders>
            <w:shd w:val="clear" w:color="auto" w:fill="auto"/>
            <w:noWrap/>
            <w:hideMark/>
          </w:tcPr>
          <w:p w14:paraId="581A41F0" w14:textId="77777777" w:rsidR="00D042DD" w:rsidRPr="007E6251" w:rsidRDefault="00D042DD" w:rsidP="001223E3">
            <w:pPr>
              <w:jc w:val="center"/>
              <w:rPr>
                <w:color w:val="000000"/>
                <w:sz w:val="20"/>
                <w:szCs w:val="20"/>
              </w:rPr>
            </w:pPr>
            <w:r w:rsidRPr="007E6251">
              <w:rPr>
                <w:color w:val="000000"/>
                <w:sz w:val="20"/>
                <w:szCs w:val="20"/>
              </w:rPr>
              <w:t>-.033</w:t>
            </w:r>
          </w:p>
        </w:tc>
        <w:tc>
          <w:tcPr>
            <w:tcW w:w="165" w:type="pct"/>
            <w:tcBorders>
              <w:top w:val="nil"/>
              <w:left w:val="nil"/>
              <w:bottom w:val="nil"/>
              <w:right w:val="nil"/>
            </w:tcBorders>
            <w:shd w:val="clear" w:color="auto" w:fill="auto"/>
            <w:noWrap/>
            <w:hideMark/>
          </w:tcPr>
          <w:p w14:paraId="02606FC1" w14:textId="77777777" w:rsidR="00D042DD" w:rsidRPr="007E6251" w:rsidRDefault="00D042DD" w:rsidP="001223E3">
            <w:pPr>
              <w:jc w:val="center"/>
              <w:rPr>
                <w:color w:val="000000"/>
                <w:sz w:val="20"/>
                <w:szCs w:val="20"/>
              </w:rPr>
            </w:pPr>
            <w:r w:rsidRPr="007E6251">
              <w:rPr>
                <w:color w:val="000000"/>
                <w:sz w:val="20"/>
                <w:szCs w:val="20"/>
              </w:rPr>
              <w:t>.018</w:t>
            </w:r>
          </w:p>
        </w:tc>
        <w:tc>
          <w:tcPr>
            <w:tcW w:w="165" w:type="pct"/>
            <w:tcBorders>
              <w:top w:val="nil"/>
              <w:left w:val="nil"/>
              <w:bottom w:val="nil"/>
              <w:right w:val="nil"/>
            </w:tcBorders>
            <w:shd w:val="clear" w:color="auto" w:fill="auto"/>
            <w:noWrap/>
            <w:hideMark/>
          </w:tcPr>
          <w:p w14:paraId="48ABF13D"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07529EDC" w14:textId="77777777" w:rsidR="00D042DD" w:rsidRPr="007E6251" w:rsidRDefault="00D042DD" w:rsidP="001223E3">
            <w:pPr>
              <w:jc w:val="center"/>
              <w:rPr>
                <w:color w:val="000000"/>
                <w:sz w:val="20"/>
                <w:szCs w:val="20"/>
              </w:rPr>
            </w:pPr>
            <w:r w:rsidRPr="007E6251">
              <w:rPr>
                <w:color w:val="000000"/>
                <w:sz w:val="20"/>
                <w:szCs w:val="20"/>
              </w:rPr>
              <w:t>.027</w:t>
            </w:r>
          </w:p>
        </w:tc>
        <w:tc>
          <w:tcPr>
            <w:tcW w:w="193" w:type="pct"/>
            <w:tcBorders>
              <w:top w:val="nil"/>
              <w:left w:val="nil"/>
              <w:bottom w:val="nil"/>
              <w:right w:val="nil"/>
            </w:tcBorders>
            <w:shd w:val="clear" w:color="auto" w:fill="auto"/>
            <w:noWrap/>
            <w:hideMark/>
          </w:tcPr>
          <w:p w14:paraId="07A52568" w14:textId="77777777" w:rsidR="00D042DD" w:rsidRPr="007E6251" w:rsidRDefault="00D042DD" w:rsidP="001223E3">
            <w:pPr>
              <w:jc w:val="center"/>
              <w:rPr>
                <w:color w:val="000000"/>
                <w:sz w:val="20"/>
                <w:szCs w:val="20"/>
              </w:rPr>
            </w:pPr>
            <w:r w:rsidRPr="007E6251">
              <w:rPr>
                <w:color w:val="000000"/>
                <w:sz w:val="20"/>
                <w:szCs w:val="20"/>
              </w:rPr>
              <w:t>.007</w:t>
            </w:r>
          </w:p>
        </w:tc>
        <w:tc>
          <w:tcPr>
            <w:tcW w:w="193" w:type="pct"/>
            <w:tcBorders>
              <w:top w:val="nil"/>
              <w:left w:val="nil"/>
              <w:bottom w:val="nil"/>
              <w:right w:val="nil"/>
            </w:tcBorders>
            <w:shd w:val="clear" w:color="auto" w:fill="auto"/>
            <w:noWrap/>
            <w:hideMark/>
          </w:tcPr>
          <w:p w14:paraId="6598C532"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30D1F4C5" w14:textId="77777777" w:rsidR="00D042DD" w:rsidRPr="007E6251" w:rsidRDefault="00D042DD" w:rsidP="001223E3">
            <w:pPr>
              <w:jc w:val="center"/>
              <w:rPr>
                <w:color w:val="000000"/>
                <w:sz w:val="20"/>
                <w:szCs w:val="20"/>
              </w:rPr>
            </w:pPr>
            <w:r w:rsidRPr="007E6251">
              <w:rPr>
                <w:color w:val="000000"/>
                <w:sz w:val="20"/>
                <w:szCs w:val="20"/>
              </w:rPr>
              <w:t>-.011</w:t>
            </w:r>
          </w:p>
        </w:tc>
        <w:tc>
          <w:tcPr>
            <w:tcW w:w="193" w:type="pct"/>
            <w:tcBorders>
              <w:top w:val="nil"/>
              <w:left w:val="nil"/>
              <w:bottom w:val="nil"/>
              <w:right w:val="nil"/>
            </w:tcBorders>
            <w:shd w:val="clear" w:color="auto" w:fill="auto"/>
            <w:noWrap/>
            <w:hideMark/>
          </w:tcPr>
          <w:p w14:paraId="01A7E8BC" w14:textId="77777777" w:rsidR="00D042DD" w:rsidRPr="007E6251" w:rsidRDefault="00D042DD" w:rsidP="001223E3">
            <w:pPr>
              <w:jc w:val="center"/>
              <w:rPr>
                <w:color w:val="000000"/>
                <w:sz w:val="20"/>
                <w:szCs w:val="20"/>
              </w:rPr>
            </w:pPr>
            <w:r w:rsidRPr="007E6251">
              <w:rPr>
                <w:color w:val="000000"/>
                <w:sz w:val="20"/>
                <w:szCs w:val="20"/>
              </w:rPr>
              <w:t>.279</w:t>
            </w:r>
          </w:p>
        </w:tc>
        <w:tc>
          <w:tcPr>
            <w:tcW w:w="193" w:type="pct"/>
            <w:tcBorders>
              <w:top w:val="nil"/>
              <w:left w:val="nil"/>
              <w:bottom w:val="nil"/>
              <w:right w:val="nil"/>
            </w:tcBorders>
            <w:shd w:val="clear" w:color="auto" w:fill="auto"/>
            <w:noWrap/>
            <w:hideMark/>
          </w:tcPr>
          <w:p w14:paraId="21982C7F" w14:textId="77777777" w:rsidR="00D042DD" w:rsidRPr="007E6251" w:rsidRDefault="00D042DD" w:rsidP="001223E3">
            <w:pPr>
              <w:jc w:val="center"/>
              <w:rPr>
                <w:color w:val="000000"/>
                <w:sz w:val="20"/>
                <w:szCs w:val="20"/>
              </w:rPr>
            </w:pPr>
            <w:r w:rsidRPr="007E6251">
              <w:rPr>
                <w:color w:val="000000"/>
                <w:sz w:val="20"/>
                <w:szCs w:val="20"/>
              </w:rPr>
              <w:t>.303</w:t>
            </w:r>
          </w:p>
        </w:tc>
        <w:tc>
          <w:tcPr>
            <w:tcW w:w="193" w:type="pct"/>
            <w:tcBorders>
              <w:top w:val="nil"/>
              <w:left w:val="nil"/>
              <w:bottom w:val="nil"/>
              <w:right w:val="nil"/>
            </w:tcBorders>
            <w:shd w:val="clear" w:color="auto" w:fill="auto"/>
            <w:noWrap/>
            <w:hideMark/>
          </w:tcPr>
          <w:p w14:paraId="65EFC074" w14:textId="77777777" w:rsidR="00D042DD" w:rsidRPr="007E6251" w:rsidRDefault="00D042DD" w:rsidP="001223E3">
            <w:pPr>
              <w:jc w:val="center"/>
              <w:rPr>
                <w:color w:val="000000"/>
                <w:sz w:val="20"/>
                <w:szCs w:val="20"/>
              </w:rPr>
            </w:pPr>
            <w:r w:rsidRPr="007E6251">
              <w:rPr>
                <w:color w:val="000000"/>
                <w:sz w:val="20"/>
                <w:szCs w:val="20"/>
              </w:rPr>
              <w:t>.245</w:t>
            </w:r>
          </w:p>
        </w:tc>
        <w:tc>
          <w:tcPr>
            <w:tcW w:w="193" w:type="pct"/>
            <w:tcBorders>
              <w:top w:val="nil"/>
              <w:left w:val="nil"/>
              <w:bottom w:val="nil"/>
              <w:right w:val="nil"/>
            </w:tcBorders>
            <w:shd w:val="clear" w:color="auto" w:fill="auto"/>
            <w:noWrap/>
            <w:hideMark/>
          </w:tcPr>
          <w:p w14:paraId="39B70FF3" w14:textId="77777777" w:rsidR="00D042DD" w:rsidRPr="007E6251" w:rsidRDefault="00D042DD" w:rsidP="001223E3">
            <w:pPr>
              <w:jc w:val="center"/>
              <w:rPr>
                <w:color w:val="000000"/>
                <w:sz w:val="20"/>
                <w:szCs w:val="20"/>
              </w:rPr>
            </w:pPr>
            <w:r w:rsidRPr="007E6251">
              <w:rPr>
                <w:color w:val="000000"/>
                <w:sz w:val="20"/>
                <w:szCs w:val="20"/>
              </w:rPr>
              <w:t>.161</w:t>
            </w:r>
          </w:p>
        </w:tc>
        <w:tc>
          <w:tcPr>
            <w:tcW w:w="193" w:type="pct"/>
            <w:tcBorders>
              <w:top w:val="nil"/>
              <w:left w:val="nil"/>
              <w:bottom w:val="nil"/>
              <w:right w:val="nil"/>
            </w:tcBorders>
            <w:shd w:val="clear" w:color="auto" w:fill="auto"/>
            <w:noWrap/>
            <w:hideMark/>
          </w:tcPr>
          <w:p w14:paraId="3EEBAB5A" w14:textId="77777777" w:rsidR="00D042DD" w:rsidRPr="007E6251" w:rsidRDefault="00D042DD" w:rsidP="001223E3">
            <w:pPr>
              <w:jc w:val="center"/>
              <w:rPr>
                <w:color w:val="000000"/>
                <w:sz w:val="20"/>
                <w:szCs w:val="20"/>
              </w:rPr>
            </w:pPr>
            <w:r w:rsidRPr="007E6251">
              <w:rPr>
                <w:color w:val="000000"/>
                <w:sz w:val="20"/>
                <w:szCs w:val="20"/>
              </w:rPr>
              <w:t>.249</w:t>
            </w:r>
          </w:p>
        </w:tc>
        <w:tc>
          <w:tcPr>
            <w:tcW w:w="193" w:type="pct"/>
            <w:tcBorders>
              <w:top w:val="nil"/>
              <w:left w:val="nil"/>
              <w:bottom w:val="nil"/>
              <w:right w:val="nil"/>
            </w:tcBorders>
            <w:shd w:val="clear" w:color="auto" w:fill="auto"/>
            <w:noWrap/>
            <w:hideMark/>
          </w:tcPr>
          <w:p w14:paraId="72197FDF"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574B8898" w14:textId="77777777" w:rsidR="00D042DD" w:rsidRPr="007E6251" w:rsidRDefault="00D042DD" w:rsidP="001223E3">
            <w:pPr>
              <w:jc w:val="center"/>
              <w:rPr>
                <w:color w:val="000000"/>
                <w:sz w:val="20"/>
                <w:szCs w:val="20"/>
              </w:rPr>
            </w:pPr>
            <w:r w:rsidRPr="007E6251">
              <w:rPr>
                <w:color w:val="000000"/>
                <w:sz w:val="20"/>
                <w:szCs w:val="20"/>
              </w:rPr>
              <w:t>.528</w:t>
            </w:r>
          </w:p>
        </w:tc>
        <w:tc>
          <w:tcPr>
            <w:tcW w:w="165" w:type="pct"/>
            <w:tcBorders>
              <w:top w:val="nil"/>
              <w:left w:val="nil"/>
              <w:bottom w:val="nil"/>
              <w:right w:val="nil"/>
            </w:tcBorders>
            <w:shd w:val="clear" w:color="auto" w:fill="auto"/>
            <w:noWrap/>
            <w:hideMark/>
          </w:tcPr>
          <w:p w14:paraId="07C40F5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78DCB4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5BB7B77"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47C71EC" w14:textId="77777777" w:rsidR="00D042DD" w:rsidRPr="007E6251" w:rsidRDefault="00D042DD" w:rsidP="001223E3">
            <w:pPr>
              <w:jc w:val="center"/>
              <w:rPr>
                <w:color w:val="000000"/>
                <w:sz w:val="20"/>
                <w:szCs w:val="20"/>
              </w:rPr>
            </w:pPr>
          </w:p>
        </w:tc>
      </w:tr>
      <w:tr w:rsidR="00D042DD" w:rsidRPr="007E6251" w14:paraId="073B3DC8" w14:textId="77777777" w:rsidTr="001223E3">
        <w:trPr>
          <w:trHeight w:val="144"/>
        </w:trPr>
        <w:tc>
          <w:tcPr>
            <w:tcW w:w="1404" w:type="pct"/>
            <w:tcBorders>
              <w:top w:val="nil"/>
              <w:left w:val="nil"/>
              <w:bottom w:val="nil"/>
              <w:right w:val="nil"/>
            </w:tcBorders>
            <w:shd w:val="clear" w:color="auto" w:fill="auto"/>
            <w:noWrap/>
            <w:hideMark/>
          </w:tcPr>
          <w:p w14:paraId="3D3F5008"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0" w:type="pct"/>
            <w:tcBorders>
              <w:top w:val="nil"/>
              <w:left w:val="nil"/>
              <w:bottom w:val="nil"/>
              <w:right w:val="nil"/>
            </w:tcBorders>
            <w:shd w:val="clear" w:color="auto" w:fill="auto"/>
            <w:noWrap/>
            <w:hideMark/>
          </w:tcPr>
          <w:p w14:paraId="40EE27AF" w14:textId="77777777" w:rsidR="00D042DD" w:rsidRPr="007E6251" w:rsidRDefault="00D042DD" w:rsidP="001223E3">
            <w:pPr>
              <w:jc w:val="center"/>
              <w:rPr>
                <w:color w:val="000000"/>
                <w:sz w:val="20"/>
                <w:szCs w:val="20"/>
              </w:rPr>
            </w:pPr>
            <w:r w:rsidRPr="007E6251">
              <w:rPr>
                <w:color w:val="000000"/>
                <w:sz w:val="20"/>
                <w:szCs w:val="20"/>
              </w:rPr>
              <w:t>.62</w:t>
            </w:r>
          </w:p>
        </w:tc>
        <w:tc>
          <w:tcPr>
            <w:tcW w:w="193" w:type="pct"/>
            <w:tcBorders>
              <w:top w:val="nil"/>
              <w:left w:val="nil"/>
              <w:bottom w:val="nil"/>
              <w:right w:val="nil"/>
            </w:tcBorders>
            <w:shd w:val="clear" w:color="auto" w:fill="auto"/>
            <w:noWrap/>
            <w:hideMark/>
          </w:tcPr>
          <w:p w14:paraId="0B754A2E" w14:textId="77777777" w:rsidR="00D042DD" w:rsidRPr="007E6251" w:rsidRDefault="00D042DD" w:rsidP="001223E3">
            <w:pPr>
              <w:jc w:val="center"/>
              <w:rPr>
                <w:color w:val="000000"/>
                <w:sz w:val="20"/>
                <w:szCs w:val="20"/>
              </w:rPr>
            </w:pPr>
            <w:r w:rsidRPr="007E6251">
              <w:rPr>
                <w:color w:val="000000"/>
                <w:sz w:val="20"/>
                <w:szCs w:val="20"/>
              </w:rPr>
              <w:t>.001</w:t>
            </w:r>
          </w:p>
        </w:tc>
        <w:tc>
          <w:tcPr>
            <w:tcW w:w="165" w:type="pct"/>
            <w:tcBorders>
              <w:top w:val="nil"/>
              <w:left w:val="nil"/>
              <w:bottom w:val="nil"/>
              <w:right w:val="nil"/>
            </w:tcBorders>
            <w:shd w:val="clear" w:color="auto" w:fill="auto"/>
            <w:noWrap/>
            <w:hideMark/>
          </w:tcPr>
          <w:p w14:paraId="2DAB85E0" w14:textId="77777777" w:rsidR="00D042DD" w:rsidRPr="007E6251" w:rsidRDefault="00D042DD" w:rsidP="001223E3">
            <w:pPr>
              <w:jc w:val="center"/>
              <w:rPr>
                <w:color w:val="000000"/>
                <w:sz w:val="20"/>
                <w:szCs w:val="20"/>
              </w:rPr>
            </w:pPr>
            <w:r w:rsidRPr="007E6251">
              <w:rPr>
                <w:color w:val="000000"/>
                <w:sz w:val="20"/>
                <w:szCs w:val="20"/>
              </w:rPr>
              <w:t>.038</w:t>
            </w:r>
          </w:p>
        </w:tc>
        <w:tc>
          <w:tcPr>
            <w:tcW w:w="165" w:type="pct"/>
            <w:tcBorders>
              <w:top w:val="nil"/>
              <w:left w:val="nil"/>
              <w:bottom w:val="nil"/>
              <w:right w:val="nil"/>
            </w:tcBorders>
            <w:shd w:val="clear" w:color="auto" w:fill="auto"/>
            <w:noWrap/>
            <w:hideMark/>
          </w:tcPr>
          <w:p w14:paraId="283BC0F0" w14:textId="77777777" w:rsidR="00D042DD" w:rsidRPr="007E6251" w:rsidRDefault="00D042DD" w:rsidP="001223E3">
            <w:pPr>
              <w:jc w:val="center"/>
              <w:rPr>
                <w:color w:val="000000"/>
                <w:sz w:val="20"/>
                <w:szCs w:val="20"/>
              </w:rPr>
            </w:pPr>
            <w:r w:rsidRPr="007E6251">
              <w:rPr>
                <w:color w:val="000000"/>
                <w:sz w:val="20"/>
                <w:szCs w:val="20"/>
              </w:rPr>
              <w:t>.040</w:t>
            </w:r>
          </w:p>
        </w:tc>
        <w:tc>
          <w:tcPr>
            <w:tcW w:w="193" w:type="pct"/>
            <w:tcBorders>
              <w:top w:val="nil"/>
              <w:left w:val="nil"/>
              <w:bottom w:val="nil"/>
              <w:right w:val="nil"/>
            </w:tcBorders>
            <w:shd w:val="clear" w:color="auto" w:fill="auto"/>
            <w:noWrap/>
            <w:hideMark/>
          </w:tcPr>
          <w:p w14:paraId="17657382" w14:textId="77777777" w:rsidR="00D042DD" w:rsidRPr="007E6251" w:rsidRDefault="00D042DD" w:rsidP="001223E3">
            <w:pPr>
              <w:jc w:val="center"/>
              <w:rPr>
                <w:color w:val="000000"/>
                <w:sz w:val="20"/>
                <w:szCs w:val="20"/>
              </w:rPr>
            </w:pPr>
            <w:r w:rsidRPr="007E6251">
              <w:rPr>
                <w:color w:val="000000"/>
                <w:sz w:val="20"/>
                <w:szCs w:val="20"/>
              </w:rPr>
              <w:t>.064</w:t>
            </w:r>
          </w:p>
        </w:tc>
        <w:tc>
          <w:tcPr>
            <w:tcW w:w="193" w:type="pct"/>
            <w:tcBorders>
              <w:top w:val="nil"/>
              <w:left w:val="nil"/>
              <w:bottom w:val="nil"/>
              <w:right w:val="nil"/>
            </w:tcBorders>
            <w:shd w:val="clear" w:color="auto" w:fill="auto"/>
            <w:noWrap/>
            <w:hideMark/>
          </w:tcPr>
          <w:p w14:paraId="2A0CFE2C"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4F7F9D73" w14:textId="77777777" w:rsidR="00D042DD" w:rsidRPr="007E6251" w:rsidRDefault="00D042DD" w:rsidP="001223E3">
            <w:pPr>
              <w:jc w:val="center"/>
              <w:rPr>
                <w:color w:val="000000"/>
                <w:sz w:val="20"/>
                <w:szCs w:val="20"/>
              </w:rPr>
            </w:pPr>
            <w:r w:rsidRPr="007E6251">
              <w:rPr>
                <w:color w:val="000000"/>
                <w:sz w:val="20"/>
                <w:szCs w:val="20"/>
              </w:rPr>
              <w:t>.038</w:t>
            </w:r>
          </w:p>
        </w:tc>
        <w:tc>
          <w:tcPr>
            <w:tcW w:w="193" w:type="pct"/>
            <w:tcBorders>
              <w:top w:val="nil"/>
              <w:left w:val="nil"/>
              <w:bottom w:val="nil"/>
              <w:right w:val="nil"/>
            </w:tcBorders>
            <w:shd w:val="clear" w:color="auto" w:fill="auto"/>
            <w:noWrap/>
            <w:hideMark/>
          </w:tcPr>
          <w:p w14:paraId="6DC818D8" w14:textId="77777777" w:rsidR="00D042DD" w:rsidRPr="007E6251" w:rsidRDefault="00D042DD" w:rsidP="001223E3">
            <w:pPr>
              <w:jc w:val="center"/>
              <w:rPr>
                <w:color w:val="000000"/>
                <w:sz w:val="20"/>
                <w:szCs w:val="20"/>
              </w:rPr>
            </w:pPr>
            <w:r w:rsidRPr="007E6251">
              <w:rPr>
                <w:color w:val="000000"/>
                <w:sz w:val="20"/>
                <w:szCs w:val="20"/>
              </w:rPr>
              <w:t>.002</w:t>
            </w:r>
          </w:p>
        </w:tc>
        <w:tc>
          <w:tcPr>
            <w:tcW w:w="193" w:type="pct"/>
            <w:tcBorders>
              <w:top w:val="nil"/>
              <w:left w:val="nil"/>
              <w:bottom w:val="nil"/>
              <w:right w:val="nil"/>
            </w:tcBorders>
            <w:shd w:val="clear" w:color="auto" w:fill="auto"/>
            <w:noWrap/>
            <w:hideMark/>
          </w:tcPr>
          <w:p w14:paraId="306E0F08" w14:textId="77777777" w:rsidR="00D042DD" w:rsidRPr="007E6251" w:rsidRDefault="00D042DD" w:rsidP="001223E3">
            <w:pPr>
              <w:jc w:val="center"/>
              <w:rPr>
                <w:color w:val="000000"/>
                <w:sz w:val="20"/>
                <w:szCs w:val="20"/>
              </w:rPr>
            </w:pPr>
            <w:r w:rsidRPr="007E6251">
              <w:rPr>
                <w:color w:val="000000"/>
                <w:sz w:val="20"/>
                <w:szCs w:val="20"/>
              </w:rPr>
              <w:t>.206</w:t>
            </w:r>
          </w:p>
        </w:tc>
        <w:tc>
          <w:tcPr>
            <w:tcW w:w="193" w:type="pct"/>
            <w:tcBorders>
              <w:top w:val="nil"/>
              <w:left w:val="nil"/>
              <w:bottom w:val="nil"/>
              <w:right w:val="nil"/>
            </w:tcBorders>
            <w:shd w:val="clear" w:color="auto" w:fill="auto"/>
            <w:noWrap/>
            <w:hideMark/>
          </w:tcPr>
          <w:p w14:paraId="0943636D" w14:textId="77777777" w:rsidR="00D042DD" w:rsidRPr="007E6251" w:rsidRDefault="00D042DD" w:rsidP="001223E3">
            <w:pPr>
              <w:jc w:val="center"/>
              <w:rPr>
                <w:color w:val="000000"/>
                <w:sz w:val="20"/>
                <w:szCs w:val="20"/>
              </w:rPr>
            </w:pPr>
            <w:r w:rsidRPr="007E6251">
              <w:rPr>
                <w:color w:val="000000"/>
                <w:sz w:val="20"/>
                <w:szCs w:val="20"/>
              </w:rPr>
              <w:t>.269</w:t>
            </w:r>
          </w:p>
        </w:tc>
        <w:tc>
          <w:tcPr>
            <w:tcW w:w="193" w:type="pct"/>
            <w:tcBorders>
              <w:top w:val="nil"/>
              <w:left w:val="nil"/>
              <w:bottom w:val="nil"/>
              <w:right w:val="nil"/>
            </w:tcBorders>
            <w:shd w:val="clear" w:color="auto" w:fill="auto"/>
            <w:noWrap/>
            <w:hideMark/>
          </w:tcPr>
          <w:p w14:paraId="794A04F1" w14:textId="77777777" w:rsidR="00D042DD" w:rsidRPr="007E6251" w:rsidRDefault="00D042DD" w:rsidP="001223E3">
            <w:pPr>
              <w:jc w:val="center"/>
              <w:rPr>
                <w:color w:val="000000"/>
                <w:sz w:val="20"/>
                <w:szCs w:val="20"/>
              </w:rPr>
            </w:pPr>
            <w:r w:rsidRPr="007E6251">
              <w:rPr>
                <w:color w:val="000000"/>
                <w:sz w:val="20"/>
                <w:szCs w:val="20"/>
              </w:rPr>
              <w:t>.185</w:t>
            </w:r>
          </w:p>
        </w:tc>
        <w:tc>
          <w:tcPr>
            <w:tcW w:w="193" w:type="pct"/>
            <w:tcBorders>
              <w:top w:val="nil"/>
              <w:left w:val="nil"/>
              <w:bottom w:val="nil"/>
              <w:right w:val="nil"/>
            </w:tcBorders>
            <w:shd w:val="clear" w:color="auto" w:fill="auto"/>
            <w:noWrap/>
            <w:hideMark/>
          </w:tcPr>
          <w:p w14:paraId="27AC822B" w14:textId="77777777" w:rsidR="00D042DD" w:rsidRPr="007E6251" w:rsidRDefault="00D042DD" w:rsidP="001223E3">
            <w:pPr>
              <w:jc w:val="center"/>
              <w:rPr>
                <w:color w:val="000000"/>
                <w:sz w:val="20"/>
                <w:szCs w:val="20"/>
              </w:rPr>
            </w:pPr>
            <w:r w:rsidRPr="007E6251">
              <w:rPr>
                <w:color w:val="000000"/>
                <w:sz w:val="20"/>
                <w:szCs w:val="20"/>
              </w:rPr>
              <w:t>.073</w:t>
            </w:r>
          </w:p>
        </w:tc>
        <w:tc>
          <w:tcPr>
            <w:tcW w:w="193" w:type="pct"/>
            <w:tcBorders>
              <w:top w:val="nil"/>
              <w:left w:val="nil"/>
              <w:bottom w:val="nil"/>
              <w:right w:val="nil"/>
            </w:tcBorders>
            <w:shd w:val="clear" w:color="auto" w:fill="auto"/>
            <w:noWrap/>
            <w:hideMark/>
          </w:tcPr>
          <w:p w14:paraId="200A85C3" w14:textId="77777777" w:rsidR="00D042DD" w:rsidRPr="007E6251" w:rsidRDefault="00D042DD" w:rsidP="001223E3">
            <w:pPr>
              <w:jc w:val="center"/>
              <w:rPr>
                <w:color w:val="000000"/>
                <w:sz w:val="20"/>
                <w:szCs w:val="20"/>
              </w:rPr>
            </w:pPr>
            <w:r w:rsidRPr="007E6251">
              <w:rPr>
                <w:color w:val="000000"/>
                <w:sz w:val="20"/>
                <w:szCs w:val="20"/>
              </w:rPr>
              <w:t>.237</w:t>
            </w:r>
          </w:p>
        </w:tc>
        <w:tc>
          <w:tcPr>
            <w:tcW w:w="193" w:type="pct"/>
            <w:tcBorders>
              <w:top w:val="nil"/>
              <w:left w:val="nil"/>
              <w:bottom w:val="nil"/>
              <w:right w:val="nil"/>
            </w:tcBorders>
            <w:shd w:val="clear" w:color="auto" w:fill="auto"/>
            <w:noWrap/>
            <w:hideMark/>
          </w:tcPr>
          <w:p w14:paraId="4EBA5105" w14:textId="77777777" w:rsidR="00D042DD" w:rsidRPr="007E6251" w:rsidRDefault="00D042DD" w:rsidP="001223E3">
            <w:pPr>
              <w:jc w:val="center"/>
              <w:rPr>
                <w:color w:val="000000"/>
                <w:sz w:val="20"/>
                <w:szCs w:val="20"/>
              </w:rPr>
            </w:pPr>
            <w:r w:rsidRPr="007E6251">
              <w:rPr>
                <w:color w:val="000000"/>
                <w:sz w:val="20"/>
                <w:szCs w:val="20"/>
              </w:rPr>
              <w:t>.035</w:t>
            </w:r>
          </w:p>
        </w:tc>
        <w:tc>
          <w:tcPr>
            <w:tcW w:w="193" w:type="pct"/>
            <w:tcBorders>
              <w:top w:val="nil"/>
              <w:left w:val="nil"/>
              <w:bottom w:val="nil"/>
              <w:right w:val="nil"/>
            </w:tcBorders>
            <w:shd w:val="clear" w:color="auto" w:fill="auto"/>
            <w:noWrap/>
            <w:hideMark/>
          </w:tcPr>
          <w:p w14:paraId="5CC31C15" w14:textId="77777777" w:rsidR="00D042DD" w:rsidRPr="007E6251" w:rsidRDefault="00D042DD" w:rsidP="001223E3">
            <w:pPr>
              <w:jc w:val="center"/>
              <w:rPr>
                <w:color w:val="000000"/>
                <w:sz w:val="20"/>
                <w:szCs w:val="20"/>
              </w:rPr>
            </w:pPr>
            <w:r w:rsidRPr="007E6251">
              <w:rPr>
                <w:color w:val="000000"/>
                <w:sz w:val="20"/>
                <w:szCs w:val="20"/>
              </w:rPr>
              <w:t>.293</w:t>
            </w:r>
          </w:p>
        </w:tc>
        <w:tc>
          <w:tcPr>
            <w:tcW w:w="165" w:type="pct"/>
            <w:tcBorders>
              <w:top w:val="nil"/>
              <w:left w:val="nil"/>
              <w:bottom w:val="nil"/>
              <w:right w:val="nil"/>
            </w:tcBorders>
            <w:shd w:val="clear" w:color="auto" w:fill="auto"/>
            <w:noWrap/>
            <w:hideMark/>
          </w:tcPr>
          <w:p w14:paraId="441947B7" w14:textId="77777777" w:rsidR="00D042DD" w:rsidRPr="007E6251" w:rsidRDefault="00D042DD" w:rsidP="001223E3">
            <w:pPr>
              <w:jc w:val="center"/>
              <w:rPr>
                <w:color w:val="000000"/>
                <w:sz w:val="20"/>
                <w:szCs w:val="20"/>
              </w:rPr>
            </w:pPr>
            <w:r w:rsidRPr="007E6251">
              <w:rPr>
                <w:color w:val="000000"/>
                <w:sz w:val="20"/>
                <w:szCs w:val="20"/>
              </w:rPr>
              <w:t>.543</w:t>
            </w:r>
          </w:p>
        </w:tc>
        <w:tc>
          <w:tcPr>
            <w:tcW w:w="193" w:type="pct"/>
            <w:tcBorders>
              <w:top w:val="nil"/>
              <w:left w:val="nil"/>
              <w:bottom w:val="nil"/>
              <w:right w:val="nil"/>
            </w:tcBorders>
            <w:shd w:val="clear" w:color="auto" w:fill="auto"/>
            <w:noWrap/>
          </w:tcPr>
          <w:p w14:paraId="18E11B8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EE936E0"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3EAF164" w14:textId="77777777" w:rsidR="00D042DD" w:rsidRPr="007E6251" w:rsidRDefault="00D042DD" w:rsidP="001223E3">
            <w:pPr>
              <w:jc w:val="center"/>
              <w:rPr>
                <w:color w:val="000000"/>
                <w:sz w:val="20"/>
                <w:szCs w:val="20"/>
              </w:rPr>
            </w:pPr>
          </w:p>
        </w:tc>
      </w:tr>
      <w:tr w:rsidR="00D042DD" w:rsidRPr="007E6251" w14:paraId="03D6D84E" w14:textId="77777777" w:rsidTr="001223E3">
        <w:trPr>
          <w:trHeight w:val="144"/>
        </w:trPr>
        <w:tc>
          <w:tcPr>
            <w:tcW w:w="1404" w:type="pct"/>
            <w:tcBorders>
              <w:top w:val="nil"/>
              <w:left w:val="nil"/>
              <w:bottom w:val="nil"/>
              <w:right w:val="nil"/>
            </w:tcBorders>
            <w:shd w:val="clear" w:color="auto" w:fill="auto"/>
            <w:noWrap/>
            <w:hideMark/>
          </w:tcPr>
          <w:p w14:paraId="06BDDAD5"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0" w:type="pct"/>
            <w:tcBorders>
              <w:top w:val="nil"/>
              <w:left w:val="nil"/>
              <w:bottom w:val="nil"/>
              <w:right w:val="nil"/>
            </w:tcBorders>
            <w:shd w:val="clear" w:color="auto" w:fill="auto"/>
            <w:noWrap/>
            <w:hideMark/>
          </w:tcPr>
          <w:p w14:paraId="3C80C132" w14:textId="77777777" w:rsidR="00D042DD" w:rsidRPr="007E6251" w:rsidRDefault="00D042DD" w:rsidP="001223E3">
            <w:pPr>
              <w:jc w:val="center"/>
              <w:rPr>
                <w:color w:val="000000"/>
                <w:sz w:val="20"/>
                <w:szCs w:val="20"/>
              </w:rPr>
            </w:pPr>
            <w:r w:rsidRPr="007E6251">
              <w:rPr>
                <w:color w:val="000000"/>
                <w:sz w:val="20"/>
                <w:szCs w:val="20"/>
              </w:rPr>
              <w:t>.16</w:t>
            </w:r>
          </w:p>
        </w:tc>
        <w:tc>
          <w:tcPr>
            <w:tcW w:w="193" w:type="pct"/>
            <w:tcBorders>
              <w:top w:val="nil"/>
              <w:left w:val="nil"/>
              <w:bottom w:val="nil"/>
              <w:right w:val="nil"/>
            </w:tcBorders>
            <w:shd w:val="clear" w:color="auto" w:fill="auto"/>
            <w:noWrap/>
            <w:hideMark/>
          </w:tcPr>
          <w:p w14:paraId="32806E43" w14:textId="77777777" w:rsidR="00D042DD" w:rsidRPr="007E6251" w:rsidRDefault="00D042DD" w:rsidP="001223E3">
            <w:pPr>
              <w:jc w:val="center"/>
              <w:rPr>
                <w:color w:val="000000"/>
                <w:sz w:val="20"/>
                <w:szCs w:val="20"/>
              </w:rPr>
            </w:pPr>
            <w:r w:rsidRPr="007E6251">
              <w:rPr>
                <w:color w:val="000000"/>
                <w:sz w:val="20"/>
                <w:szCs w:val="20"/>
              </w:rPr>
              <w:t>-.005</w:t>
            </w:r>
          </w:p>
        </w:tc>
        <w:tc>
          <w:tcPr>
            <w:tcW w:w="165" w:type="pct"/>
            <w:tcBorders>
              <w:top w:val="nil"/>
              <w:left w:val="nil"/>
              <w:bottom w:val="nil"/>
              <w:right w:val="nil"/>
            </w:tcBorders>
            <w:shd w:val="clear" w:color="auto" w:fill="auto"/>
            <w:noWrap/>
            <w:hideMark/>
          </w:tcPr>
          <w:p w14:paraId="0412C4AE" w14:textId="77777777" w:rsidR="00D042DD" w:rsidRPr="007E6251" w:rsidRDefault="00D042DD" w:rsidP="001223E3">
            <w:pPr>
              <w:jc w:val="center"/>
              <w:rPr>
                <w:color w:val="000000"/>
                <w:sz w:val="20"/>
                <w:szCs w:val="20"/>
              </w:rPr>
            </w:pPr>
            <w:r w:rsidRPr="007E6251">
              <w:rPr>
                <w:color w:val="000000"/>
                <w:sz w:val="20"/>
                <w:szCs w:val="20"/>
              </w:rPr>
              <w:t>.015</w:t>
            </w:r>
          </w:p>
        </w:tc>
        <w:tc>
          <w:tcPr>
            <w:tcW w:w="165" w:type="pct"/>
            <w:tcBorders>
              <w:top w:val="nil"/>
              <w:left w:val="nil"/>
              <w:bottom w:val="nil"/>
              <w:right w:val="nil"/>
            </w:tcBorders>
            <w:shd w:val="clear" w:color="auto" w:fill="auto"/>
            <w:noWrap/>
            <w:hideMark/>
          </w:tcPr>
          <w:p w14:paraId="5F0FED7F"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01171A60"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6E5B844D" w14:textId="77777777" w:rsidR="00D042DD" w:rsidRPr="007E6251" w:rsidRDefault="00D042DD" w:rsidP="001223E3">
            <w:pPr>
              <w:jc w:val="center"/>
              <w:rPr>
                <w:color w:val="000000"/>
                <w:sz w:val="20"/>
                <w:szCs w:val="20"/>
              </w:rPr>
            </w:pPr>
            <w:r w:rsidRPr="007E6251">
              <w:rPr>
                <w:color w:val="000000"/>
                <w:sz w:val="20"/>
                <w:szCs w:val="20"/>
              </w:rPr>
              <w:t>.001</w:t>
            </w:r>
          </w:p>
        </w:tc>
        <w:tc>
          <w:tcPr>
            <w:tcW w:w="193" w:type="pct"/>
            <w:tcBorders>
              <w:top w:val="nil"/>
              <w:left w:val="nil"/>
              <w:bottom w:val="nil"/>
              <w:right w:val="nil"/>
            </w:tcBorders>
            <w:shd w:val="clear" w:color="auto" w:fill="auto"/>
            <w:noWrap/>
            <w:hideMark/>
          </w:tcPr>
          <w:p w14:paraId="47EF7D5A"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49A8C2FB" w14:textId="77777777" w:rsidR="00D042DD" w:rsidRPr="007E6251" w:rsidRDefault="00D042DD" w:rsidP="001223E3">
            <w:pPr>
              <w:jc w:val="center"/>
              <w:rPr>
                <w:color w:val="000000"/>
                <w:sz w:val="20"/>
                <w:szCs w:val="20"/>
              </w:rPr>
            </w:pPr>
            <w:r w:rsidRPr="007E6251">
              <w:rPr>
                <w:color w:val="000000"/>
                <w:sz w:val="20"/>
                <w:szCs w:val="20"/>
              </w:rPr>
              <w:t>-.008</w:t>
            </w:r>
          </w:p>
        </w:tc>
        <w:tc>
          <w:tcPr>
            <w:tcW w:w="193" w:type="pct"/>
            <w:tcBorders>
              <w:top w:val="nil"/>
              <w:left w:val="nil"/>
              <w:bottom w:val="nil"/>
              <w:right w:val="nil"/>
            </w:tcBorders>
            <w:shd w:val="clear" w:color="auto" w:fill="auto"/>
            <w:noWrap/>
            <w:hideMark/>
          </w:tcPr>
          <w:p w14:paraId="6A4CF67D" w14:textId="77777777" w:rsidR="00D042DD" w:rsidRPr="007E6251" w:rsidRDefault="00D042DD" w:rsidP="001223E3">
            <w:pPr>
              <w:jc w:val="center"/>
              <w:rPr>
                <w:color w:val="000000"/>
                <w:sz w:val="20"/>
                <w:szCs w:val="20"/>
              </w:rPr>
            </w:pPr>
            <w:r w:rsidRPr="007E6251">
              <w:rPr>
                <w:color w:val="000000"/>
                <w:sz w:val="20"/>
                <w:szCs w:val="20"/>
              </w:rPr>
              <w:t>.138</w:t>
            </w:r>
          </w:p>
        </w:tc>
        <w:tc>
          <w:tcPr>
            <w:tcW w:w="193" w:type="pct"/>
            <w:tcBorders>
              <w:top w:val="nil"/>
              <w:left w:val="nil"/>
              <w:bottom w:val="nil"/>
              <w:right w:val="nil"/>
            </w:tcBorders>
            <w:shd w:val="clear" w:color="auto" w:fill="auto"/>
            <w:noWrap/>
            <w:hideMark/>
          </w:tcPr>
          <w:p w14:paraId="25991B6A" w14:textId="77777777" w:rsidR="00D042DD" w:rsidRPr="007E6251" w:rsidRDefault="00D042DD" w:rsidP="001223E3">
            <w:pPr>
              <w:jc w:val="center"/>
              <w:rPr>
                <w:color w:val="000000"/>
                <w:sz w:val="20"/>
                <w:szCs w:val="20"/>
              </w:rPr>
            </w:pPr>
            <w:r w:rsidRPr="007E6251">
              <w:rPr>
                <w:color w:val="000000"/>
                <w:sz w:val="20"/>
                <w:szCs w:val="20"/>
              </w:rPr>
              <w:t>.138</w:t>
            </w:r>
          </w:p>
        </w:tc>
        <w:tc>
          <w:tcPr>
            <w:tcW w:w="193" w:type="pct"/>
            <w:tcBorders>
              <w:top w:val="nil"/>
              <w:left w:val="nil"/>
              <w:bottom w:val="nil"/>
              <w:right w:val="nil"/>
            </w:tcBorders>
            <w:shd w:val="clear" w:color="auto" w:fill="auto"/>
            <w:noWrap/>
            <w:hideMark/>
          </w:tcPr>
          <w:p w14:paraId="7DBD6A9A" w14:textId="77777777" w:rsidR="00D042DD" w:rsidRPr="007E6251" w:rsidRDefault="00D042DD" w:rsidP="001223E3">
            <w:pPr>
              <w:jc w:val="center"/>
              <w:rPr>
                <w:color w:val="000000"/>
                <w:sz w:val="20"/>
                <w:szCs w:val="20"/>
              </w:rPr>
            </w:pPr>
            <w:r w:rsidRPr="007E6251">
              <w:rPr>
                <w:color w:val="000000"/>
                <w:sz w:val="20"/>
                <w:szCs w:val="20"/>
              </w:rPr>
              <w:t>.086</w:t>
            </w:r>
          </w:p>
        </w:tc>
        <w:tc>
          <w:tcPr>
            <w:tcW w:w="193" w:type="pct"/>
            <w:tcBorders>
              <w:top w:val="nil"/>
              <w:left w:val="nil"/>
              <w:bottom w:val="nil"/>
              <w:right w:val="nil"/>
            </w:tcBorders>
            <w:shd w:val="clear" w:color="auto" w:fill="auto"/>
            <w:noWrap/>
            <w:hideMark/>
          </w:tcPr>
          <w:p w14:paraId="66AF7F84" w14:textId="77777777" w:rsidR="00D042DD" w:rsidRPr="007E6251" w:rsidRDefault="00D042DD" w:rsidP="001223E3">
            <w:pPr>
              <w:jc w:val="center"/>
              <w:rPr>
                <w:color w:val="000000"/>
                <w:sz w:val="20"/>
                <w:szCs w:val="20"/>
              </w:rPr>
            </w:pPr>
            <w:r w:rsidRPr="007E6251">
              <w:rPr>
                <w:color w:val="000000"/>
                <w:sz w:val="20"/>
                <w:szCs w:val="20"/>
              </w:rPr>
              <w:t>.034</w:t>
            </w:r>
          </w:p>
        </w:tc>
        <w:tc>
          <w:tcPr>
            <w:tcW w:w="193" w:type="pct"/>
            <w:tcBorders>
              <w:top w:val="nil"/>
              <w:left w:val="nil"/>
              <w:bottom w:val="nil"/>
              <w:right w:val="nil"/>
            </w:tcBorders>
            <w:shd w:val="clear" w:color="auto" w:fill="auto"/>
            <w:noWrap/>
            <w:hideMark/>
          </w:tcPr>
          <w:p w14:paraId="75BBE89B" w14:textId="77777777" w:rsidR="00D042DD" w:rsidRPr="007E6251" w:rsidRDefault="00D042DD" w:rsidP="001223E3">
            <w:pPr>
              <w:jc w:val="center"/>
              <w:rPr>
                <w:color w:val="000000"/>
                <w:sz w:val="20"/>
                <w:szCs w:val="20"/>
              </w:rPr>
            </w:pPr>
            <w:r w:rsidRPr="007E6251">
              <w:rPr>
                <w:color w:val="000000"/>
                <w:sz w:val="20"/>
                <w:szCs w:val="20"/>
              </w:rPr>
              <w:t>.128</w:t>
            </w:r>
          </w:p>
        </w:tc>
        <w:tc>
          <w:tcPr>
            <w:tcW w:w="193" w:type="pct"/>
            <w:tcBorders>
              <w:top w:val="nil"/>
              <w:left w:val="nil"/>
              <w:bottom w:val="nil"/>
              <w:right w:val="nil"/>
            </w:tcBorders>
            <w:shd w:val="clear" w:color="auto" w:fill="auto"/>
            <w:noWrap/>
            <w:hideMark/>
          </w:tcPr>
          <w:p w14:paraId="44D7739A"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187AA700" w14:textId="77777777" w:rsidR="00D042DD" w:rsidRPr="007E6251" w:rsidRDefault="00D042DD" w:rsidP="001223E3">
            <w:pPr>
              <w:jc w:val="center"/>
              <w:rPr>
                <w:color w:val="000000"/>
                <w:sz w:val="20"/>
                <w:szCs w:val="20"/>
              </w:rPr>
            </w:pPr>
            <w:r w:rsidRPr="007E6251">
              <w:rPr>
                <w:color w:val="000000"/>
                <w:sz w:val="20"/>
                <w:szCs w:val="20"/>
              </w:rPr>
              <w:t>.149</w:t>
            </w:r>
          </w:p>
        </w:tc>
        <w:tc>
          <w:tcPr>
            <w:tcW w:w="165" w:type="pct"/>
            <w:tcBorders>
              <w:top w:val="nil"/>
              <w:left w:val="nil"/>
              <w:bottom w:val="nil"/>
              <w:right w:val="nil"/>
            </w:tcBorders>
            <w:shd w:val="clear" w:color="auto" w:fill="auto"/>
            <w:noWrap/>
            <w:hideMark/>
          </w:tcPr>
          <w:p w14:paraId="34656C7D" w14:textId="77777777" w:rsidR="00D042DD" w:rsidRPr="007E6251" w:rsidRDefault="00D042DD" w:rsidP="001223E3">
            <w:pPr>
              <w:jc w:val="center"/>
              <w:rPr>
                <w:color w:val="000000"/>
                <w:sz w:val="20"/>
                <w:szCs w:val="20"/>
              </w:rPr>
            </w:pPr>
            <w:r w:rsidRPr="007E6251">
              <w:rPr>
                <w:color w:val="000000"/>
                <w:sz w:val="20"/>
                <w:szCs w:val="20"/>
              </w:rPr>
              <w:t>.146</w:t>
            </w:r>
          </w:p>
        </w:tc>
        <w:tc>
          <w:tcPr>
            <w:tcW w:w="193" w:type="pct"/>
            <w:tcBorders>
              <w:top w:val="nil"/>
              <w:left w:val="nil"/>
              <w:bottom w:val="nil"/>
              <w:right w:val="nil"/>
            </w:tcBorders>
            <w:shd w:val="clear" w:color="auto" w:fill="auto"/>
            <w:noWrap/>
            <w:hideMark/>
          </w:tcPr>
          <w:p w14:paraId="31FFC7CF" w14:textId="77777777" w:rsidR="00D042DD" w:rsidRPr="007E6251" w:rsidRDefault="00D042DD" w:rsidP="001223E3">
            <w:pPr>
              <w:jc w:val="center"/>
              <w:rPr>
                <w:color w:val="000000"/>
                <w:sz w:val="20"/>
                <w:szCs w:val="20"/>
              </w:rPr>
            </w:pPr>
            <w:r w:rsidRPr="007E6251">
              <w:rPr>
                <w:color w:val="000000"/>
                <w:sz w:val="20"/>
                <w:szCs w:val="20"/>
              </w:rPr>
              <w:t>.152</w:t>
            </w:r>
          </w:p>
        </w:tc>
        <w:tc>
          <w:tcPr>
            <w:tcW w:w="193" w:type="pct"/>
            <w:tcBorders>
              <w:top w:val="nil"/>
              <w:left w:val="nil"/>
              <w:bottom w:val="nil"/>
              <w:right w:val="nil"/>
            </w:tcBorders>
            <w:shd w:val="clear" w:color="auto" w:fill="auto"/>
            <w:noWrap/>
            <w:hideMark/>
          </w:tcPr>
          <w:p w14:paraId="3CA12638"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0D43F9E7" w14:textId="77777777" w:rsidR="00D042DD" w:rsidRPr="007E6251" w:rsidRDefault="00D042DD" w:rsidP="001223E3">
            <w:pPr>
              <w:jc w:val="center"/>
              <w:rPr>
                <w:color w:val="000000"/>
                <w:sz w:val="20"/>
                <w:szCs w:val="20"/>
              </w:rPr>
            </w:pPr>
          </w:p>
        </w:tc>
      </w:tr>
      <w:tr w:rsidR="00D042DD" w:rsidRPr="007E6251" w14:paraId="48CAB339" w14:textId="77777777" w:rsidTr="001223E3">
        <w:trPr>
          <w:trHeight w:val="144"/>
        </w:trPr>
        <w:tc>
          <w:tcPr>
            <w:tcW w:w="1404" w:type="pct"/>
            <w:tcBorders>
              <w:top w:val="nil"/>
              <w:left w:val="nil"/>
              <w:bottom w:val="nil"/>
              <w:right w:val="nil"/>
            </w:tcBorders>
            <w:shd w:val="clear" w:color="auto" w:fill="auto"/>
            <w:noWrap/>
            <w:hideMark/>
          </w:tcPr>
          <w:p w14:paraId="6434E374"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0" w:type="pct"/>
            <w:tcBorders>
              <w:top w:val="nil"/>
              <w:left w:val="nil"/>
              <w:bottom w:val="nil"/>
              <w:right w:val="nil"/>
            </w:tcBorders>
            <w:shd w:val="clear" w:color="auto" w:fill="auto"/>
            <w:noWrap/>
            <w:hideMark/>
          </w:tcPr>
          <w:p w14:paraId="5C06BF0B" w14:textId="77777777" w:rsidR="00D042DD" w:rsidRPr="007E6251" w:rsidRDefault="00D042DD" w:rsidP="001223E3">
            <w:pPr>
              <w:jc w:val="center"/>
              <w:rPr>
                <w:color w:val="000000"/>
                <w:sz w:val="20"/>
                <w:szCs w:val="20"/>
              </w:rPr>
            </w:pPr>
            <w:r w:rsidRPr="007E6251">
              <w:rPr>
                <w:color w:val="000000"/>
                <w:sz w:val="20"/>
                <w:szCs w:val="20"/>
              </w:rPr>
              <w:t>.31</w:t>
            </w:r>
          </w:p>
        </w:tc>
        <w:tc>
          <w:tcPr>
            <w:tcW w:w="193" w:type="pct"/>
            <w:tcBorders>
              <w:top w:val="nil"/>
              <w:left w:val="nil"/>
              <w:bottom w:val="nil"/>
              <w:right w:val="nil"/>
            </w:tcBorders>
            <w:shd w:val="clear" w:color="auto" w:fill="auto"/>
            <w:noWrap/>
            <w:hideMark/>
          </w:tcPr>
          <w:p w14:paraId="09DBE40A" w14:textId="77777777" w:rsidR="00D042DD" w:rsidRPr="007E6251" w:rsidRDefault="00D042DD" w:rsidP="001223E3">
            <w:pPr>
              <w:jc w:val="center"/>
              <w:rPr>
                <w:color w:val="000000"/>
                <w:sz w:val="20"/>
                <w:szCs w:val="20"/>
              </w:rPr>
            </w:pPr>
            <w:r w:rsidRPr="007E6251">
              <w:rPr>
                <w:color w:val="000000"/>
                <w:sz w:val="20"/>
                <w:szCs w:val="20"/>
              </w:rPr>
              <w:t>-.010</w:t>
            </w:r>
          </w:p>
        </w:tc>
        <w:tc>
          <w:tcPr>
            <w:tcW w:w="165" w:type="pct"/>
            <w:tcBorders>
              <w:top w:val="nil"/>
              <w:left w:val="nil"/>
              <w:bottom w:val="nil"/>
              <w:right w:val="nil"/>
            </w:tcBorders>
            <w:shd w:val="clear" w:color="auto" w:fill="auto"/>
            <w:noWrap/>
            <w:hideMark/>
          </w:tcPr>
          <w:p w14:paraId="53C7FB58" w14:textId="77777777" w:rsidR="00D042DD" w:rsidRPr="007E6251" w:rsidRDefault="00D042DD" w:rsidP="001223E3">
            <w:pPr>
              <w:jc w:val="center"/>
              <w:rPr>
                <w:color w:val="000000"/>
                <w:sz w:val="20"/>
                <w:szCs w:val="20"/>
              </w:rPr>
            </w:pPr>
            <w:r w:rsidRPr="007E6251">
              <w:rPr>
                <w:color w:val="000000"/>
                <w:sz w:val="20"/>
                <w:szCs w:val="20"/>
              </w:rPr>
              <w:t>.009</w:t>
            </w:r>
          </w:p>
        </w:tc>
        <w:tc>
          <w:tcPr>
            <w:tcW w:w="165" w:type="pct"/>
            <w:tcBorders>
              <w:top w:val="nil"/>
              <w:left w:val="nil"/>
              <w:bottom w:val="nil"/>
              <w:right w:val="nil"/>
            </w:tcBorders>
            <w:shd w:val="clear" w:color="auto" w:fill="auto"/>
            <w:noWrap/>
            <w:hideMark/>
          </w:tcPr>
          <w:p w14:paraId="3A024326"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03D6DD07"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64EA0F50"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025A4BA1" w14:textId="77777777" w:rsidR="00D042DD" w:rsidRPr="007E6251" w:rsidRDefault="00D042DD" w:rsidP="001223E3">
            <w:pPr>
              <w:jc w:val="center"/>
              <w:rPr>
                <w:color w:val="000000"/>
                <w:sz w:val="20"/>
                <w:szCs w:val="20"/>
              </w:rPr>
            </w:pPr>
            <w:r w:rsidRPr="007E6251">
              <w:rPr>
                <w:color w:val="000000"/>
                <w:sz w:val="20"/>
                <w:szCs w:val="20"/>
              </w:rPr>
              <w:t>.021</w:t>
            </w:r>
          </w:p>
        </w:tc>
        <w:tc>
          <w:tcPr>
            <w:tcW w:w="193" w:type="pct"/>
            <w:tcBorders>
              <w:top w:val="nil"/>
              <w:left w:val="nil"/>
              <w:bottom w:val="nil"/>
              <w:right w:val="nil"/>
            </w:tcBorders>
            <w:shd w:val="clear" w:color="auto" w:fill="auto"/>
            <w:noWrap/>
            <w:hideMark/>
          </w:tcPr>
          <w:p w14:paraId="5D14119D" w14:textId="77777777" w:rsidR="00D042DD" w:rsidRPr="007E6251" w:rsidRDefault="00D042DD" w:rsidP="001223E3">
            <w:pPr>
              <w:jc w:val="center"/>
              <w:rPr>
                <w:color w:val="000000"/>
                <w:sz w:val="20"/>
                <w:szCs w:val="20"/>
              </w:rPr>
            </w:pPr>
            <w:r w:rsidRPr="007E6251">
              <w:rPr>
                <w:color w:val="000000"/>
                <w:sz w:val="20"/>
                <w:szCs w:val="20"/>
              </w:rPr>
              <w:t>.008</w:t>
            </w:r>
          </w:p>
        </w:tc>
        <w:tc>
          <w:tcPr>
            <w:tcW w:w="193" w:type="pct"/>
            <w:tcBorders>
              <w:top w:val="nil"/>
              <w:left w:val="nil"/>
              <w:bottom w:val="nil"/>
              <w:right w:val="nil"/>
            </w:tcBorders>
            <w:shd w:val="clear" w:color="auto" w:fill="auto"/>
            <w:noWrap/>
            <w:hideMark/>
          </w:tcPr>
          <w:p w14:paraId="65F4A1BB" w14:textId="77777777" w:rsidR="00D042DD" w:rsidRPr="007E6251" w:rsidRDefault="00D042DD" w:rsidP="001223E3">
            <w:pPr>
              <w:jc w:val="center"/>
              <w:rPr>
                <w:color w:val="000000"/>
                <w:sz w:val="20"/>
                <w:szCs w:val="20"/>
              </w:rPr>
            </w:pPr>
            <w:r w:rsidRPr="007E6251">
              <w:rPr>
                <w:color w:val="000000"/>
                <w:sz w:val="20"/>
                <w:szCs w:val="20"/>
              </w:rPr>
              <w:t>.189</w:t>
            </w:r>
          </w:p>
        </w:tc>
        <w:tc>
          <w:tcPr>
            <w:tcW w:w="193" w:type="pct"/>
            <w:tcBorders>
              <w:top w:val="nil"/>
              <w:left w:val="nil"/>
              <w:bottom w:val="nil"/>
              <w:right w:val="nil"/>
            </w:tcBorders>
            <w:shd w:val="clear" w:color="auto" w:fill="auto"/>
            <w:noWrap/>
            <w:hideMark/>
          </w:tcPr>
          <w:p w14:paraId="74ED70C7" w14:textId="77777777" w:rsidR="00D042DD" w:rsidRPr="007E6251" w:rsidRDefault="00D042DD" w:rsidP="001223E3">
            <w:pPr>
              <w:jc w:val="center"/>
              <w:rPr>
                <w:color w:val="000000"/>
                <w:sz w:val="20"/>
                <w:szCs w:val="20"/>
              </w:rPr>
            </w:pPr>
            <w:r w:rsidRPr="007E6251">
              <w:rPr>
                <w:color w:val="000000"/>
                <w:sz w:val="20"/>
                <w:szCs w:val="20"/>
              </w:rPr>
              <w:t>.256</w:t>
            </w:r>
          </w:p>
        </w:tc>
        <w:tc>
          <w:tcPr>
            <w:tcW w:w="193" w:type="pct"/>
            <w:tcBorders>
              <w:top w:val="nil"/>
              <w:left w:val="nil"/>
              <w:bottom w:val="nil"/>
              <w:right w:val="nil"/>
            </w:tcBorders>
            <w:shd w:val="clear" w:color="auto" w:fill="auto"/>
            <w:noWrap/>
            <w:hideMark/>
          </w:tcPr>
          <w:p w14:paraId="540C6712" w14:textId="77777777" w:rsidR="00D042DD" w:rsidRPr="007E6251" w:rsidRDefault="00D042DD" w:rsidP="001223E3">
            <w:pPr>
              <w:jc w:val="center"/>
              <w:rPr>
                <w:color w:val="000000"/>
                <w:sz w:val="20"/>
                <w:szCs w:val="20"/>
              </w:rPr>
            </w:pPr>
            <w:r w:rsidRPr="007E6251">
              <w:rPr>
                <w:color w:val="000000"/>
                <w:sz w:val="20"/>
                <w:szCs w:val="20"/>
              </w:rPr>
              <w:t>.149</w:t>
            </w:r>
          </w:p>
        </w:tc>
        <w:tc>
          <w:tcPr>
            <w:tcW w:w="193" w:type="pct"/>
            <w:tcBorders>
              <w:top w:val="nil"/>
              <w:left w:val="nil"/>
              <w:bottom w:val="nil"/>
              <w:right w:val="nil"/>
            </w:tcBorders>
            <w:shd w:val="clear" w:color="auto" w:fill="auto"/>
            <w:noWrap/>
            <w:hideMark/>
          </w:tcPr>
          <w:p w14:paraId="7ADB0337" w14:textId="77777777" w:rsidR="00D042DD" w:rsidRPr="007E6251" w:rsidRDefault="00D042DD" w:rsidP="001223E3">
            <w:pPr>
              <w:jc w:val="center"/>
              <w:rPr>
                <w:color w:val="000000"/>
                <w:sz w:val="20"/>
                <w:szCs w:val="20"/>
              </w:rPr>
            </w:pPr>
            <w:r w:rsidRPr="007E6251">
              <w:rPr>
                <w:color w:val="000000"/>
                <w:sz w:val="20"/>
                <w:szCs w:val="20"/>
              </w:rPr>
              <w:t>.074</w:t>
            </w:r>
          </w:p>
        </w:tc>
        <w:tc>
          <w:tcPr>
            <w:tcW w:w="193" w:type="pct"/>
            <w:tcBorders>
              <w:top w:val="nil"/>
              <w:left w:val="nil"/>
              <w:bottom w:val="nil"/>
              <w:right w:val="nil"/>
            </w:tcBorders>
            <w:shd w:val="clear" w:color="auto" w:fill="auto"/>
            <w:noWrap/>
            <w:hideMark/>
          </w:tcPr>
          <w:p w14:paraId="3F17417A" w14:textId="77777777" w:rsidR="00D042DD" w:rsidRPr="007E6251" w:rsidRDefault="00D042DD" w:rsidP="001223E3">
            <w:pPr>
              <w:jc w:val="center"/>
              <w:rPr>
                <w:color w:val="000000"/>
                <w:sz w:val="20"/>
                <w:szCs w:val="20"/>
              </w:rPr>
            </w:pPr>
            <w:r w:rsidRPr="007E6251">
              <w:rPr>
                <w:color w:val="000000"/>
                <w:sz w:val="20"/>
                <w:szCs w:val="20"/>
              </w:rPr>
              <w:t>.201</w:t>
            </w:r>
          </w:p>
        </w:tc>
        <w:tc>
          <w:tcPr>
            <w:tcW w:w="193" w:type="pct"/>
            <w:tcBorders>
              <w:top w:val="nil"/>
              <w:left w:val="nil"/>
              <w:bottom w:val="nil"/>
              <w:right w:val="nil"/>
            </w:tcBorders>
            <w:shd w:val="clear" w:color="auto" w:fill="auto"/>
            <w:noWrap/>
            <w:hideMark/>
          </w:tcPr>
          <w:p w14:paraId="7A37BFC1"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47C45888" w14:textId="77777777" w:rsidR="00D042DD" w:rsidRPr="007E6251" w:rsidRDefault="00D042DD" w:rsidP="001223E3">
            <w:pPr>
              <w:jc w:val="center"/>
              <w:rPr>
                <w:color w:val="000000"/>
                <w:sz w:val="20"/>
                <w:szCs w:val="20"/>
              </w:rPr>
            </w:pPr>
            <w:r w:rsidRPr="007E6251">
              <w:rPr>
                <w:color w:val="000000"/>
                <w:sz w:val="20"/>
                <w:szCs w:val="20"/>
              </w:rPr>
              <w:t>.252</w:t>
            </w:r>
          </w:p>
        </w:tc>
        <w:tc>
          <w:tcPr>
            <w:tcW w:w="165" w:type="pct"/>
            <w:tcBorders>
              <w:top w:val="nil"/>
              <w:left w:val="nil"/>
              <w:bottom w:val="nil"/>
              <w:right w:val="nil"/>
            </w:tcBorders>
            <w:shd w:val="clear" w:color="auto" w:fill="auto"/>
            <w:noWrap/>
            <w:hideMark/>
          </w:tcPr>
          <w:p w14:paraId="52853857" w14:textId="77777777" w:rsidR="00D042DD" w:rsidRPr="007E6251" w:rsidRDefault="00D042DD" w:rsidP="001223E3">
            <w:pPr>
              <w:jc w:val="center"/>
              <w:rPr>
                <w:color w:val="000000"/>
                <w:sz w:val="20"/>
                <w:szCs w:val="20"/>
              </w:rPr>
            </w:pPr>
            <w:r w:rsidRPr="007E6251">
              <w:rPr>
                <w:color w:val="000000"/>
                <w:sz w:val="20"/>
                <w:szCs w:val="20"/>
              </w:rPr>
              <w:t>.238</w:t>
            </w:r>
          </w:p>
        </w:tc>
        <w:tc>
          <w:tcPr>
            <w:tcW w:w="193" w:type="pct"/>
            <w:tcBorders>
              <w:top w:val="nil"/>
              <w:left w:val="nil"/>
              <w:bottom w:val="nil"/>
              <w:right w:val="nil"/>
            </w:tcBorders>
            <w:shd w:val="clear" w:color="auto" w:fill="auto"/>
            <w:noWrap/>
            <w:hideMark/>
          </w:tcPr>
          <w:p w14:paraId="5BCF40C3" w14:textId="77777777" w:rsidR="00D042DD" w:rsidRPr="007E6251" w:rsidRDefault="00D042DD" w:rsidP="001223E3">
            <w:pPr>
              <w:jc w:val="center"/>
              <w:rPr>
                <w:color w:val="000000"/>
                <w:sz w:val="20"/>
                <w:szCs w:val="20"/>
              </w:rPr>
            </w:pPr>
            <w:r w:rsidRPr="007E6251">
              <w:rPr>
                <w:color w:val="000000"/>
                <w:sz w:val="20"/>
                <w:szCs w:val="20"/>
              </w:rPr>
              <w:t>.121</w:t>
            </w:r>
          </w:p>
        </w:tc>
        <w:tc>
          <w:tcPr>
            <w:tcW w:w="193" w:type="pct"/>
            <w:tcBorders>
              <w:top w:val="nil"/>
              <w:left w:val="nil"/>
              <w:bottom w:val="nil"/>
              <w:right w:val="nil"/>
            </w:tcBorders>
            <w:shd w:val="clear" w:color="auto" w:fill="auto"/>
            <w:noWrap/>
            <w:hideMark/>
          </w:tcPr>
          <w:p w14:paraId="38F46CE8" w14:textId="77777777" w:rsidR="00D042DD" w:rsidRPr="007E6251" w:rsidRDefault="00D042DD" w:rsidP="001223E3">
            <w:pPr>
              <w:jc w:val="center"/>
              <w:rPr>
                <w:color w:val="000000"/>
                <w:sz w:val="20"/>
                <w:szCs w:val="20"/>
              </w:rPr>
            </w:pPr>
            <w:r w:rsidRPr="007E6251">
              <w:rPr>
                <w:color w:val="000000"/>
                <w:sz w:val="20"/>
                <w:szCs w:val="20"/>
              </w:rPr>
              <w:t>.299</w:t>
            </w:r>
          </w:p>
        </w:tc>
        <w:tc>
          <w:tcPr>
            <w:tcW w:w="190" w:type="pct"/>
            <w:tcBorders>
              <w:top w:val="nil"/>
              <w:left w:val="nil"/>
              <w:bottom w:val="nil"/>
              <w:right w:val="nil"/>
            </w:tcBorders>
            <w:shd w:val="clear" w:color="auto" w:fill="auto"/>
            <w:noWrap/>
            <w:hideMark/>
          </w:tcPr>
          <w:p w14:paraId="1402C19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30B14C0B" w14:textId="77777777" w:rsidTr="001223E3">
        <w:trPr>
          <w:trHeight w:val="144"/>
        </w:trPr>
        <w:tc>
          <w:tcPr>
            <w:tcW w:w="1404" w:type="pct"/>
            <w:tcBorders>
              <w:top w:val="nil"/>
              <w:left w:val="nil"/>
              <w:bottom w:val="nil"/>
              <w:right w:val="nil"/>
            </w:tcBorders>
            <w:shd w:val="clear" w:color="auto" w:fill="auto"/>
            <w:noWrap/>
            <w:hideMark/>
          </w:tcPr>
          <w:p w14:paraId="234A6FF8"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0" w:type="pct"/>
            <w:tcBorders>
              <w:top w:val="nil"/>
              <w:left w:val="nil"/>
              <w:bottom w:val="nil"/>
              <w:right w:val="nil"/>
            </w:tcBorders>
            <w:shd w:val="clear" w:color="auto" w:fill="auto"/>
            <w:noWrap/>
            <w:hideMark/>
          </w:tcPr>
          <w:p w14:paraId="79B643E6" w14:textId="77777777" w:rsidR="00D042DD" w:rsidRPr="007E6251" w:rsidRDefault="00D042DD" w:rsidP="001223E3">
            <w:pPr>
              <w:jc w:val="center"/>
              <w:rPr>
                <w:color w:val="000000"/>
                <w:sz w:val="20"/>
                <w:szCs w:val="20"/>
              </w:rPr>
            </w:pPr>
            <w:r w:rsidRPr="007E6251">
              <w:rPr>
                <w:color w:val="000000"/>
                <w:sz w:val="20"/>
                <w:szCs w:val="20"/>
              </w:rPr>
              <w:t>.22</w:t>
            </w:r>
          </w:p>
        </w:tc>
        <w:tc>
          <w:tcPr>
            <w:tcW w:w="193" w:type="pct"/>
            <w:tcBorders>
              <w:top w:val="nil"/>
              <w:left w:val="nil"/>
              <w:bottom w:val="nil"/>
              <w:right w:val="nil"/>
            </w:tcBorders>
            <w:shd w:val="clear" w:color="auto" w:fill="auto"/>
            <w:noWrap/>
            <w:hideMark/>
          </w:tcPr>
          <w:p w14:paraId="6057C158" w14:textId="77777777" w:rsidR="00D042DD" w:rsidRPr="007E6251" w:rsidRDefault="00D042DD" w:rsidP="001223E3">
            <w:pPr>
              <w:jc w:val="center"/>
              <w:rPr>
                <w:color w:val="000000"/>
                <w:sz w:val="20"/>
                <w:szCs w:val="20"/>
              </w:rPr>
            </w:pPr>
            <w:r w:rsidRPr="007E6251">
              <w:rPr>
                <w:color w:val="000000"/>
                <w:sz w:val="20"/>
                <w:szCs w:val="20"/>
              </w:rPr>
              <w:t>-.004</w:t>
            </w:r>
          </w:p>
        </w:tc>
        <w:tc>
          <w:tcPr>
            <w:tcW w:w="165" w:type="pct"/>
            <w:tcBorders>
              <w:top w:val="nil"/>
              <w:left w:val="nil"/>
              <w:bottom w:val="nil"/>
              <w:right w:val="nil"/>
            </w:tcBorders>
            <w:shd w:val="clear" w:color="auto" w:fill="auto"/>
            <w:noWrap/>
            <w:hideMark/>
          </w:tcPr>
          <w:p w14:paraId="21A1314D" w14:textId="77777777" w:rsidR="00D042DD" w:rsidRPr="007E6251" w:rsidRDefault="00D042DD" w:rsidP="001223E3">
            <w:pPr>
              <w:jc w:val="center"/>
              <w:rPr>
                <w:color w:val="000000"/>
                <w:sz w:val="20"/>
                <w:szCs w:val="20"/>
              </w:rPr>
            </w:pPr>
            <w:r w:rsidRPr="007E6251">
              <w:rPr>
                <w:color w:val="000000"/>
                <w:sz w:val="20"/>
                <w:szCs w:val="20"/>
              </w:rPr>
              <w:t>.012</w:t>
            </w:r>
          </w:p>
        </w:tc>
        <w:tc>
          <w:tcPr>
            <w:tcW w:w="165" w:type="pct"/>
            <w:tcBorders>
              <w:top w:val="nil"/>
              <w:left w:val="nil"/>
              <w:bottom w:val="nil"/>
              <w:right w:val="nil"/>
            </w:tcBorders>
            <w:shd w:val="clear" w:color="auto" w:fill="auto"/>
            <w:noWrap/>
            <w:hideMark/>
          </w:tcPr>
          <w:p w14:paraId="3FED12C4"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04F5C119"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62FD9207" w14:textId="77777777" w:rsidR="00D042DD" w:rsidRPr="007E6251" w:rsidRDefault="00D042DD" w:rsidP="001223E3">
            <w:pPr>
              <w:jc w:val="center"/>
              <w:rPr>
                <w:color w:val="000000"/>
                <w:sz w:val="20"/>
                <w:szCs w:val="20"/>
              </w:rPr>
            </w:pPr>
            <w:r w:rsidRPr="007E6251">
              <w:rPr>
                <w:color w:val="000000"/>
                <w:sz w:val="20"/>
                <w:szCs w:val="20"/>
              </w:rPr>
              <w:t>-.011</w:t>
            </w:r>
          </w:p>
        </w:tc>
        <w:tc>
          <w:tcPr>
            <w:tcW w:w="193" w:type="pct"/>
            <w:tcBorders>
              <w:top w:val="nil"/>
              <w:left w:val="nil"/>
              <w:bottom w:val="nil"/>
              <w:right w:val="nil"/>
            </w:tcBorders>
            <w:shd w:val="clear" w:color="auto" w:fill="auto"/>
            <w:noWrap/>
            <w:hideMark/>
          </w:tcPr>
          <w:p w14:paraId="34D80E5B"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5FAB7D8B" w14:textId="77777777" w:rsidR="00D042DD" w:rsidRPr="007E6251" w:rsidRDefault="00D042DD" w:rsidP="001223E3">
            <w:pPr>
              <w:jc w:val="center"/>
              <w:rPr>
                <w:color w:val="000000"/>
                <w:sz w:val="20"/>
                <w:szCs w:val="20"/>
              </w:rPr>
            </w:pPr>
            <w:r w:rsidRPr="007E6251">
              <w:rPr>
                <w:color w:val="000000"/>
                <w:sz w:val="20"/>
                <w:szCs w:val="20"/>
              </w:rPr>
              <w:t>-.002</w:t>
            </w:r>
          </w:p>
        </w:tc>
        <w:tc>
          <w:tcPr>
            <w:tcW w:w="193" w:type="pct"/>
            <w:tcBorders>
              <w:top w:val="nil"/>
              <w:left w:val="nil"/>
              <w:bottom w:val="nil"/>
              <w:right w:val="nil"/>
            </w:tcBorders>
            <w:shd w:val="clear" w:color="auto" w:fill="auto"/>
            <w:noWrap/>
            <w:hideMark/>
          </w:tcPr>
          <w:p w14:paraId="50FC1815" w14:textId="77777777" w:rsidR="00D042DD" w:rsidRPr="007E6251" w:rsidRDefault="00D042DD" w:rsidP="001223E3">
            <w:pPr>
              <w:jc w:val="center"/>
              <w:rPr>
                <w:color w:val="000000"/>
                <w:sz w:val="20"/>
                <w:szCs w:val="20"/>
              </w:rPr>
            </w:pPr>
            <w:r w:rsidRPr="007E6251">
              <w:rPr>
                <w:color w:val="000000"/>
                <w:sz w:val="20"/>
                <w:szCs w:val="20"/>
              </w:rPr>
              <w:t>.163</w:t>
            </w:r>
          </w:p>
        </w:tc>
        <w:tc>
          <w:tcPr>
            <w:tcW w:w="193" w:type="pct"/>
            <w:tcBorders>
              <w:top w:val="nil"/>
              <w:left w:val="nil"/>
              <w:bottom w:val="nil"/>
              <w:right w:val="nil"/>
            </w:tcBorders>
            <w:shd w:val="clear" w:color="auto" w:fill="auto"/>
            <w:noWrap/>
            <w:hideMark/>
          </w:tcPr>
          <w:p w14:paraId="7234CE9E" w14:textId="77777777" w:rsidR="00D042DD" w:rsidRPr="007E6251" w:rsidRDefault="00D042DD" w:rsidP="001223E3">
            <w:pPr>
              <w:jc w:val="center"/>
              <w:rPr>
                <w:color w:val="000000"/>
                <w:sz w:val="20"/>
                <w:szCs w:val="20"/>
              </w:rPr>
            </w:pPr>
            <w:r w:rsidRPr="007E6251">
              <w:rPr>
                <w:color w:val="000000"/>
                <w:sz w:val="20"/>
                <w:szCs w:val="20"/>
              </w:rPr>
              <w:t>.153</w:t>
            </w:r>
          </w:p>
        </w:tc>
        <w:tc>
          <w:tcPr>
            <w:tcW w:w="193" w:type="pct"/>
            <w:tcBorders>
              <w:top w:val="nil"/>
              <w:left w:val="nil"/>
              <w:bottom w:val="nil"/>
              <w:right w:val="nil"/>
            </w:tcBorders>
            <w:shd w:val="clear" w:color="auto" w:fill="auto"/>
            <w:noWrap/>
            <w:hideMark/>
          </w:tcPr>
          <w:p w14:paraId="6EE7804D" w14:textId="77777777" w:rsidR="00D042DD" w:rsidRPr="007E6251" w:rsidRDefault="00D042DD" w:rsidP="001223E3">
            <w:pPr>
              <w:jc w:val="center"/>
              <w:rPr>
                <w:color w:val="000000"/>
                <w:sz w:val="20"/>
                <w:szCs w:val="20"/>
              </w:rPr>
            </w:pPr>
            <w:r w:rsidRPr="007E6251">
              <w:rPr>
                <w:color w:val="000000"/>
                <w:sz w:val="20"/>
                <w:szCs w:val="20"/>
              </w:rPr>
              <w:t>.121</w:t>
            </w:r>
          </w:p>
        </w:tc>
        <w:tc>
          <w:tcPr>
            <w:tcW w:w="193" w:type="pct"/>
            <w:tcBorders>
              <w:top w:val="nil"/>
              <w:left w:val="nil"/>
              <w:bottom w:val="nil"/>
              <w:right w:val="nil"/>
            </w:tcBorders>
            <w:shd w:val="clear" w:color="auto" w:fill="auto"/>
            <w:noWrap/>
            <w:hideMark/>
          </w:tcPr>
          <w:p w14:paraId="42320262" w14:textId="77777777" w:rsidR="00D042DD" w:rsidRPr="007E6251" w:rsidRDefault="00D042DD" w:rsidP="001223E3">
            <w:pPr>
              <w:jc w:val="center"/>
              <w:rPr>
                <w:color w:val="000000"/>
                <w:sz w:val="20"/>
                <w:szCs w:val="20"/>
              </w:rPr>
            </w:pPr>
            <w:r w:rsidRPr="007E6251">
              <w:rPr>
                <w:color w:val="000000"/>
                <w:sz w:val="20"/>
                <w:szCs w:val="20"/>
              </w:rPr>
              <w:t>.051</w:t>
            </w:r>
          </w:p>
        </w:tc>
        <w:tc>
          <w:tcPr>
            <w:tcW w:w="193" w:type="pct"/>
            <w:tcBorders>
              <w:top w:val="nil"/>
              <w:left w:val="nil"/>
              <w:bottom w:val="nil"/>
              <w:right w:val="nil"/>
            </w:tcBorders>
            <w:shd w:val="clear" w:color="auto" w:fill="auto"/>
            <w:noWrap/>
            <w:hideMark/>
          </w:tcPr>
          <w:p w14:paraId="13923F8C" w14:textId="77777777" w:rsidR="00D042DD" w:rsidRPr="007E6251" w:rsidRDefault="00D042DD" w:rsidP="001223E3">
            <w:pPr>
              <w:jc w:val="center"/>
              <w:rPr>
                <w:color w:val="000000"/>
                <w:sz w:val="20"/>
                <w:szCs w:val="20"/>
              </w:rPr>
            </w:pPr>
            <w:r w:rsidRPr="007E6251">
              <w:rPr>
                <w:color w:val="000000"/>
                <w:sz w:val="20"/>
                <w:szCs w:val="20"/>
              </w:rPr>
              <w:t>.133</w:t>
            </w:r>
          </w:p>
        </w:tc>
        <w:tc>
          <w:tcPr>
            <w:tcW w:w="193" w:type="pct"/>
            <w:tcBorders>
              <w:top w:val="nil"/>
              <w:left w:val="nil"/>
              <w:bottom w:val="nil"/>
              <w:right w:val="nil"/>
            </w:tcBorders>
            <w:shd w:val="clear" w:color="auto" w:fill="auto"/>
            <w:noWrap/>
            <w:hideMark/>
          </w:tcPr>
          <w:p w14:paraId="6C9C9E72"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4F776B48" w14:textId="77777777" w:rsidR="00D042DD" w:rsidRPr="007E6251" w:rsidRDefault="00D042DD" w:rsidP="001223E3">
            <w:pPr>
              <w:jc w:val="center"/>
              <w:rPr>
                <w:color w:val="000000"/>
                <w:sz w:val="20"/>
                <w:szCs w:val="20"/>
              </w:rPr>
            </w:pPr>
            <w:r w:rsidRPr="007E6251">
              <w:rPr>
                <w:color w:val="000000"/>
                <w:sz w:val="20"/>
                <w:szCs w:val="20"/>
              </w:rPr>
              <w:t>.206</w:t>
            </w:r>
          </w:p>
        </w:tc>
        <w:tc>
          <w:tcPr>
            <w:tcW w:w="165" w:type="pct"/>
            <w:tcBorders>
              <w:top w:val="nil"/>
              <w:left w:val="nil"/>
              <w:bottom w:val="nil"/>
              <w:right w:val="nil"/>
            </w:tcBorders>
            <w:shd w:val="clear" w:color="auto" w:fill="auto"/>
            <w:noWrap/>
            <w:hideMark/>
          </w:tcPr>
          <w:p w14:paraId="335B8A57" w14:textId="77777777" w:rsidR="00D042DD" w:rsidRPr="007E6251" w:rsidRDefault="00D042DD" w:rsidP="001223E3">
            <w:pPr>
              <w:jc w:val="center"/>
              <w:rPr>
                <w:color w:val="000000"/>
                <w:sz w:val="20"/>
                <w:szCs w:val="20"/>
              </w:rPr>
            </w:pPr>
            <w:r w:rsidRPr="007E6251">
              <w:rPr>
                <w:color w:val="000000"/>
                <w:sz w:val="20"/>
                <w:szCs w:val="20"/>
              </w:rPr>
              <w:t>.129</w:t>
            </w:r>
          </w:p>
        </w:tc>
        <w:tc>
          <w:tcPr>
            <w:tcW w:w="193" w:type="pct"/>
            <w:tcBorders>
              <w:top w:val="nil"/>
              <w:left w:val="nil"/>
              <w:bottom w:val="nil"/>
              <w:right w:val="nil"/>
            </w:tcBorders>
            <w:shd w:val="clear" w:color="auto" w:fill="auto"/>
            <w:noWrap/>
            <w:hideMark/>
          </w:tcPr>
          <w:p w14:paraId="59D6F5A2" w14:textId="77777777" w:rsidR="00D042DD" w:rsidRPr="007E6251" w:rsidRDefault="00D042DD" w:rsidP="001223E3">
            <w:pPr>
              <w:jc w:val="center"/>
              <w:rPr>
                <w:color w:val="000000"/>
                <w:sz w:val="20"/>
                <w:szCs w:val="20"/>
              </w:rPr>
            </w:pPr>
            <w:r w:rsidRPr="007E6251">
              <w:rPr>
                <w:color w:val="000000"/>
                <w:sz w:val="20"/>
                <w:szCs w:val="20"/>
              </w:rPr>
              <w:t>.081</w:t>
            </w:r>
          </w:p>
        </w:tc>
        <w:tc>
          <w:tcPr>
            <w:tcW w:w="193" w:type="pct"/>
            <w:tcBorders>
              <w:top w:val="nil"/>
              <w:left w:val="nil"/>
              <w:bottom w:val="nil"/>
              <w:right w:val="nil"/>
            </w:tcBorders>
            <w:shd w:val="clear" w:color="auto" w:fill="auto"/>
            <w:noWrap/>
            <w:hideMark/>
          </w:tcPr>
          <w:p w14:paraId="269A3360" w14:textId="77777777" w:rsidR="00D042DD" w:rsidRPr="007E6251" w:rsidRDefault="00D042DD" w:rsidP="001223E3">
            <w:pPr>
              <w:jc w:val="center"/>
              <w:rPr>
                <w:color w:val="000000"/>
                <w:sz w:val="20"/>
                <w:szCs w:val="20"/>
              </w:rPr>
            </w:pPr>
            <w:r w:rsidRPr="007E6251">
              <w:rPr>
                <w:color w:val="000000"/>
                <w:sz w:val="20"/>
                <w:szCs w:val="20"/>
              </w:rPr>
              <w:t>.130</w:t>
            </w:r>
          </w:p>
        </w:tc>
        <w:tc>
          <w:tcPr>
            <w:tcW w:w="190" w:type="pct"/>
            <w:tcBorders>
              <w:top w:val="nil"/>
              <w:left w:val="nil"/>
              <w:bottom w:val="nil"/>
              <w:right w:val="nil"/>
            </w:tcBorders>
            <w:shd w:val="clear" w:color="auto" w:fill="auto"/>
            <w:noWrap/>
            <w:hideMark/>
          </w:tcPr>
          <w:p w14:paraId="04B1B675" w14:textId="77777777" w:rsidR="00D042DD" w:rsidRPr="007E6251" w:rsidRDefault="00D042DD" w:rsidP="001223E3">
            <w:pPr>
              <w:jc w:val="center"/>
              <w:rPr>
                <w:color w:val="000000"/>
                <w:sz w:val="20"/>
                <w:szCs w:val="20"/>
              </w:rPr>
            </w:pPr>
            <w:r w:rsidRPr="007E6251">
              <w:rPr>
                <w:color w:val="000000"/>
                <w:sz w:val="20"/>
                <w:szCs w:val="20"/>
              </w:rPr>
              <w:t>.188</w:t>
            </w:r>
          </w:p>
        </w:tc>
      </w:tr>
      <w:tr w:rsidR="00D042DD" w:rsidRPr="007E6251" w14:paraId="2347B62F" w14:textId="77777777" w:rsidTr="001223E3">
        <w:trPr>
          <w:trHeight w:val="144"/>
        </w:trPr>
        <w:tc>
          <w:tcPr>
            <w:tcW w:w="1404" w:type="pct"/>
            <w:tcBorders>
              <w:top w:val="single" w:sz="4" w:space="0" w:color="auto"/>
              <w:left w:val="nil"/>
              <w:bottom w:val="single" w:sz="4" w:space="0" w:color="auto"/>
              <w:right w:val="nil"/>
            </w:tcBorders>
            <w:shd w:val="clear" w:color="auto" w:fill="auto"/>
            <w:noWrap/>
            <w:hideMark/>
          </w:tcPr>
          <w:p w14:paraId="1CBF1BEA" w14:textId="77777777" w:rsidR="00D042DD" w:rsidRPr="007E6251" w:rsidRDefault="00D042DD" w:rsidP="001223E3">
            <w:pPr>
              <w:jc w:val="center"/>
              <w:rPr>
                <w:color w:val="000000"/>
                <w:sz w:val="20"/>
                <w:szCs w:val="20"/>
              </w:rPr>
            </w:pPr>
            <w:r w:rsidRPr="007E6251">
              <w:rPr>
                <w:color w:val="000000"/>
                <w:sz w:val="20"/>
                <w:szCs w:val="20"/>
              </w:rPr>
              <w:t>N</w:t>
            </w:r>
          </w:p>
        </w:tc>
        <w:tc>
          <w:tcPr>
            <w:tcW w:w="210" w:type="pct"/>
            <w:tcBorders>
              <w:top w:val="single" w:sz="4" w:space="0" w:color="auto"/>
              <w:left w:val="nil"/>
              <w:bottom w:val="single" w:sz="4" w:space="0" w:color="auto"/>
              <w:right w:val="nil"/>
            </w:tcBorders>
            <w:shd w:val="clear" w:color="auto" w:fill="auto"/>
            <w:noWrap/>
            <w:hideMark/>
          </w:tcPr>
          <w:p w14:paraId="6A9E9248" w14:textId="77777777" w:rsidR="00D042DD" w:rsidRPr="007E6251" w:rsidRDefault="00D042DD" w:rsidP="001223E3">
            <w:pPr>
              <w:jc w:val="center"/>
              <w:rPr>
                <w:color w:val="000000"/>
                <w:sz w:val="20"/>
                <w:szCs w:val="20"/>
              </w:rPr>
            </w:pPr>
            <w:r w:rsidRPr="007E6251">
              <w:rPr>
                <w:color w:val="000000"/>
                <w:sz w:val="20"/>
                <w:szCs w:val="20"/>
              </w:rPr>
              <w:t>460</w:t>
            </w:r>
          </w:p>
        </w:tc>
        <w:tc>
          <w:tcPr>
            <w:tcW w:w="193" w:type="pct"/>
            <w:tcBorders>
              <w:top w:val="single" w:sz="4" w:space="0" w:color="auto"/>
              <w:left w:val="nil"/>
              <w:bottom w:val="single" w:sz="4" w:space="0" w:color="auto"/>
              <w:right w:val="nil"/>
            </w:tcBorders>
            <w:shd w:val="clear" w:color="auto" w:fill="auto"/>
            <w:noWrap/>
            <w:hideMark/>
          </w:tcPr>
          <w:p w14:paraId="605ECFC9"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305646FC"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78EDF9C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5C94250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3A5D606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B470CC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5FC125B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0FD018D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3D5607F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87D2F8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6594435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03E8A53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0F1720CD"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05520895"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371FE0C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5CFEB89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32FC3639"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single" w:sz="4" w:space="0" w:color="auto"/>
              <w:left w:val="nil"/>
              <w:bottom w:val="single" w:sz="4" w:space="0" w:color="auto"/>
              <w:right w:val="nil"/>
            </w:tcBorders>
            <w:shd w:val="clear" w:color="auto" w:fill="auto"/>
            <w:noWrap/>
            <w:hideMark/>
          </w:tcPr>
          <w:p w14:paraId="10B8F97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CDFEB59" w14:textId="77777777" w:rsidTr="001223E3">
        <w:trPr>
          <w:trHeight w:val="144"/>
        </w:trPr>
        <w:tc>
          <w:tcPr>
            <w:tcW w:w="4810" w:type="pct"/>
            <w:gridSpan w:val="19"/>
            <w:tcBorders>
              <w:top w:val="single" w:sz="4" w:space="0" w:color="auto"/>
              <w:left w:val="nil"/>
              <w:bottom w:val="nil"/>
              <w:right w:val="nil"/>
            </w:tcBorders>
            <w:shd w:val="clear" w:color="auto" w:fill="auto"/>
            <w:noWrap/>
            <w:hideMark/>
          </w:tcPr>
          <w:p w14:paraId="1124DC07"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0" w:type="pct"/>
            <w:tcBorders>
              <w:top w:val="nil"/>
              <w:left w:val="nil"/>
              <w:bottom w:val="nil"/>
              <w:right w:val="nil"/>
            </w:tcBorders>
            <w:shd w:val="clear" w:color="auto" w:fill="auto"/>
            <w:noWrap/>
            <w:hideMark/>
          </w:tcPr>
          <w:p w14:paraId="4E19BFCD" w14:textId="77777777" w:rsidR="00D042DD" w:rsidRPr="007E6251" w:rsidRDefault="00D042DD" w:rsidP="001223E3">
            <w:pPr>
              <w:rPr>
                <w:i/>
                <w:iCs/>
                <w:color w:val="000000"/>
                <w:sz w:val="20"/>
                <w:szCs w:val="20"/>
              </w:rPr>
            </w:pPr>
          </w:p>
        </w:tc>
      </w:tr>
    </w:tbl>
    <w:p w14:paraId="455480EF" w14:textId="77777777" w:rsidR="00D042DD" w:rsidRPr="007E6251" w:rsidRDefault="00D042DD" w:rsidP="00D042DD">
      <w:pPr>
        <w:jc w:val="center"/>
        <w:rPr>
          <w:bCs/>
        </w:rPr>
      </w:pPr>
    </w:p>
    <w:p w14:paraId="55E3353A" w14:textId="77777777" w:rsidR="00D042DD" w:rsidRPr="007E6251" w:rsidRDefault="00D042DD" w:rsidP="00D042DD">
      <w:pPr>
        <w:jc w:val="center"/>
        <w:rPr>
          <w:bCs/>
        </w:rPr>
      </w:pPr>
    </w:p>
    <w:p w14:paraId="087DDB33"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5F4EE0EF"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79"/>
        <w:gridCol w:w="553"/>
        <w:gridCol w:w="506"/>
        <w:gridCol w:w="431"/>
        <w:gridCol w:w="431"/>
        <w:gridCol w:w="506"/>
        <w:gridCol w:w="430"/>
        <w:gridCol w:w="505"/>
        <w:gridCol w:w="430"/>
        <w:gridCol w:w="505"/>
        <w:gridCol w:w="505"/>
        <w:gridCol w:w="505"/>
        <w:gridCol w:w="505"/>
        <w:gridCol w:w="505"/>
        <w:gridCol w:w="430"/>
        <w:gridCol w:w="505"/>
        <w:gridCol w:w="505"/>
        <w:gridCol w:w="505"/>
        <w:gridCol w:w="516"/>
        <w:gridCol w:w="503"/>
      </w:tblGrid>
      <w:tr w:rsidR="00D042DD" w:rsidRPr="007E6251" w14:paraId="65CB2883"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70180D82" w14:textId="77777777" w:rsidR="00D042DD" w:rsidRPr="007E6251" w:rsidRDefault="00D042DD" w:rsidP="001223E3">
            <w:pPr>
              <w:rPr>
                <w:color w:val="000000"/>
                <w:sz w:val="20"/>
                <w:szCs w:val="20"/>
              </w:rPr>
            </w:pPr>
            <w:r w:rsidRPr="007E6251">
              <w:rPr>
                <w:color w:val="000000"/>
                <w:sz w:val="20"/>
                <w:szCs w:val="20"/>
              </w:rPr>
              <w:t>Table F19: Mean and Variance/Covariance matrix for adverse psychological effects (Wave 7) on TBI (Wave 6).</w:t>
            </w:r>
          </w:p>
        </w:tc>
      </w:tr>
      <w:tr w:rsidR="00D042DD" w:rsidRPr="007E6251" w14:paraId="75BF748A" w14:textId="77777777" w:rsidTr="001223E3">
        <w:trPr>
          <w:trHeight w:val="144"/>
        </w:trPr>
        <w:tc>
          <w:tcPr>
            <w:tcW w:w="1419" w:type="pct"/>
            <w:tcBorders>
              <w:top w:val="nil"/>
              <w:left w:val="nil"/>
              <w:bottom w:val="single" w:sz="4" w:space="0" w:color="auto"/>
              <w:right w:val="nil"/>
            </w:tcBorders>
            <w:shd w:val="clear" w:color="auto" w:fill="auto"/>
            <w:noWrap/>
            <w:hideMark/>
          </w:tcPr>
          <w:p w14:paraId="3DDE2632" w14:textId="77777777" w:rsidR="00D042DD" w:rsidRPr="007E6251" w:rsidRDefault="00D042DD" w:rsidP="001223E3">
            <w:pPr>
              <w:rPr>
                <w:color w:val="000000"/>
                <w:sz w:val="20"/>
                <w:szCs w:val="20"/>
              </w:rPr>
            </w:pPr>
            <w:r w:rsidRPr="007E6251">
              <w:rPr>
                <w:color w:val="000000"/>
                <w:sz w:val="20"/>
                <w:szCs w:val="20"/>
              </w:rPr>
              <w:t> </w:t>
            </w:r>
          </w:p>
        </w:tc>
        <w:tc>
          <w:tcPr>
            <w:tcW w:w="213" w:type="pct"/>
            <w:tcBorders>
              <w:top w:val="nil"/>
              <w:left w:val="nil"/>
              <w:bottom w:val="single" w:sz="4" w:space="0" w:color="auto"/>
              <w:right w:val="nil"/>
            </w:tcBorders>
            <w:shd w:val="clear" w:color="auto" w:fill="auto"/>
            <w:noWrap/>
            <w:hideMark/>
          </w:tcPr>
          <w:p w14:paraId="0E6C28A1"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5" w:type="pct"/>
            <w:tcBorders>
              <w:top w:val="nil"/>
              <w:left w:val="nil"/>
              <w:bottom w:val="single" w:sz="4" w:space="0" w:color="auto"/>
              <w:right w:val="nil"/>
            </w:tcBorders>
            <w:shd w:val="clear" w:color="auto" w:fill="auto"/>
            <w:noWrap/>
            <w:hideMark/>
          </w:tcPr>
          <w:p w14:paraId="665F6182" w14:textId="77777777" w:rsidR="00D042DD" w:rsidRPr="007E6251" w:rsidRDefault="00D042DD" w:rsidP="001223E3">
            <w:pPr>
              <w:jc w:val="center"/>
              <w:rPr>
                <w:color w:val="000000"/>
                <w:sz w:val="20"/>
                <w:szCs w:val="20"/>
              </w:rPr>
            </w:pPr>
            <w:r w:rsidRPr="007E6251">
              <w:rPr>
                <w:color w:val="000000"/>
                <w:sz w:val="20"/>
                <w:szCs w:val="20"/>
              </w:rPr>
              <w:t>1</w:t>
            </w:r>
          </w:p>
        </w:tc>
        <w:tc>
          <w:tcPr>
            <w:tcW w:w="166" w:type="pct"/>
            <w:tcBorders>
              <w:top w:val="nil"/>
              <w:left w:val="nil"/>
              <w:bottom w:val="single" w:sz="4" w:space="0" w:color="auto"/>
              <w:right w:val="nil"/>
            </w:tcBorders>
            <w:shd w:val="clear" w:color="auto" w:fill="auto"/>
            <w:noWrap/>
            <w:hideMark/>
          </w:tcPr>
          <w:p w14:paraId="742C9AD4" w14:textId="77777777" w:rsidR="00D042DD" w:rsidRPr="007E6251" w:rsidRDefault="00D042DD" w:rsidP="001223E3">
            <w:pPr>
              <w:jc w:val="center"/>
              <w:rPr>
                <w:color w:val="000000"/>
                <w:sz w:val="20"/>
                <w:szCs w:val="20"/>
              </w:rPr>
            </w:pPr>
            <w:r w:rsidRPr="007E6251">
              <w:rPr>
                <w:color w:val="000000"/>
                <w:sz w:val="20"/>
                <w:szCs w:val="20"/>
              </w:rPr>
              <w:t>2</w:t>
            </w:r>
          </w:p>
        </w:tc>
        <w:tc>
          <w:tcPr>
            <w:tcW w:w="166" w:type="pct"/>
            <w:tcBorders>
              <w:top w:val="nil"/>
              <w:left w:val="nil"/>
              <w:bottom w:val="single" w:sz="4" w:space="0" w:color="auto"/>
              <w:right w:val="nil"/>
            </w:tcBorders>
            <w:shd w:val="clear" w:color="auto" w:fill="auto"/>
            <w:noWrap/>
            <w:hideMark/>
          </w:tcPr>
          <w:p w14:paraId="6E3CB8B7" w14:textId="77777777" w:rsidR="00D042DD" w:rsidRPr="007E6251" w:rsidRDefault="00D042DD" w:rsidP="001223E3">
            <w:pPr>
              <w:jc w:val="center"/>
              <w:rPr>
                <w:color w:val="000000"/>
                <w:sz w:val="20"/>
                <w:szCs w:val="20"/>
              </w:rPr>
            </w:pPr>
            <w:r w:rsidRPr="007E6251">
              <w:rPr>
                <w:color w:val="000000"/>
                <w:sz w:val="20"/>
                <w:szCs w:val="20"/>
              </w:rPr>
              <w:t>3</w:t>
            </w:r>
          </w:p>
        </w:tc>
        <w:tc>
          <w:tcPr>
            <w:tcW w:w="195" w:type="pct"/>
            <w:tcBorders>
              <w:top w:val="nil"/>
              <w:left w:val="nil"/>
              <w:bottom w:val="single" w:sz="4" w:space="0" w:color="auto"/>
              <w:right w:val="nil"/>
            </w:tcBorders>
            <w:shd w:val="clear" w:color="auto" w:fill="auto"/>
            <w:noWrap/>
            <w:hideMark/>
          </w:tcPr>
          <w:p w14:paraId="2A872E81" w14:textId="77777777" w:rsidR="00D042DD" w:rsidRPr="007E6251" w:rsidRDefault="00D042DD" w:rsidP="001223E3">
            <w:pPr>
              <w:jc w:val="center"/>
              <w:rPr>
                <w:color w:val="000000"/>
                <w:sz w:val="20"/>
                <w:szCs w:val="20"/>
              </w:rPr>
            </w:pPr>
            <w:r w:rsidRPr="007E6251">
              <w:rPr>
                <w:color w:val="000000"/>
                <w:sz w:val="20"/>
                <w:szCs w:val="20"/>
              </w:rPr>
              <w:t>4</w:t>
            </w:r>
          </w:p>
        </w:tc>
        <w:tc>
          <w:tcPr>
            <w:tcW w:w="166" w:type="pct"/>
            <w:tcBorders>
              <w:top w:val="nil"/>
              <w:left w:val="nil"/>
              <w:bottom w:val="single" w:sz="4" w:space="0" w:color="auto"/>
              <w:right w:val="nil"/>
            </w:tcBorders>
            <w:shd w:val="clear" w:color="auto" w:fill="auto"/>
            <w:noWrap/>
            <w:hideMark/>
          </w:tcPr>
          <w:p w14:paraId="1F0FE59B" w14:textId="77777777" w:rsidR="00D042DD" w:rsidRPr="007E6251" w:rsidRDefault="00D042DD" w:rsidP="001223E3">
            <w:pPr>
              <w:jc w:val="center"/>
              <w:rPr>
                <w:color w:val="000000"/>
                <w:sz w:val="20"/>
                <w:szCs w:val="20"/>
              </w:rPr>
            </w:pPr>
            <w:r w:rsidRPr="007E6251">
              <w:rPr>
                <w:color w:val="000000"/>
                <w:sz w:val="20"/>
                <w:szCs w:val="20"/>
              </w:rPr>
              <w:t>5</w:t>
            </w:r>
          </w:p>
        </w:tc>
        <w:tc>
          <w:tcPr>
            <w:tcW w:w="195" w:type="pct"/>
            <w:tcBorders>
              <w:top w:val="nil"/>
              <w:left w:val="nil"/>
              <w:bottom w:val="single" w:sz="4" w:space="0" w:color="auto"/>
              <w:right w:val="nil"/>
            </w:tcBorders>
            <w:shd w:val="clear" w:color="auto" w:fill="auto"/>
            <w:noWrap/>
            <w:hideMark/>
          </w:tcPr>
          <w:p w14:paraId="3FE81D83" w14:textId="77777777" w:rsidR="00D042DD" w:rsidRPr="007E6251" w:rsidRDefault="00D042DD" w:rsidP="001223E3">
            <w:pPr>
              <w:jc w:val="center"/>
              <w:rPr>
                <w:color w:val="000000"/>
                <w:sz w:val="20"/>
                <w:szCs w:val="20"/>
              </w:rPr>
            </w:pPr>
            <w:r w:rsidRPr="007E6251">
              <w:rPr>
                <w:color w:val="000000"/>
                <w:sz w:val="20"/>
                <w:szCs w:val="20"/>
              </w:rPr>
              <w:t>6</w:t>
            </w:r>
          </w:p>
        </w:tc>
        <w:tc>
          <w:tcPr>
            <w:tcW w:w="166" w:type="pct"/>
            <w:tcBorders>
              <w:top w:val="nil"/>
              <w:left w:val="nil"/>
              <w:bottom w:val="single" w:sz="4" w:space="0" w:color="auto"/>
              <w:right w:val="nil"/>
            </w:tcBorders>
            <w:shd w:val="clear" w:color="auto" w:fill="auto"/>
            <w:noWrap/>
            <w:hideMark/>
          </w:tcPr>
          <w:p w14:paraId="46C0F8E4" w14:textId="77777777" w:rsidR="00D042DD" w:rsidRPr="007E6251" w:rsidRDefault="00D042DD" w:rsidP="001223E3">
            <w:pPr>
              <w:jc w:val="center"/>
              <w:rPr>
                <w:color w:val="000000"/>
                <w:sz w:val="20"/>
                <w:szCs w:val="20"/>
              </w:rPr>
            </w:pPr>
            <w:r w:rsidRPr="007E6251">
              <w:rPr>
                <w:color w:val="000000"/>
                <w:sz w:val="20"/>
                <w:szCs w:val="20"/>
              </w:rPr>
              <w:t>7</w:t>
            </w:r>
          </w:p>
        </w:tc>
        <w:tc>
          <w:tcPr>
            <w:tcW w:w="195" w:type="pct"/>
            <w:tcBorders>
              <w:top w:val="nil"/>
              <w:left w:val="nil"/>
              <w:bottom w:val="single" w:sz="4" w:space="0" w:color="auto"/>
              <w:right w:val="nil"/>
            </w:tcBorders>
            <w:shd w:val="clear" w:color="auto" w:fill="auto"/>
            <w:noWrap/>
            <w:hideMark/>
          </w:tcPr>
          <w:p w14:paraId="7419158C" w14:textId="77777777" w:rsidR="00D042DD" w:rsidRPr="007E6251" w:rsidRDefault="00D042DD" w:rsidP="001223E3">
            <w:pPr>
              <w:jc w:val="center"/>
              <w:rPr>
                <w:color w:val="000000"/>
                <w:sz w:val="20"/>
                <w:szCs w:val="20"/>
              </w:rPr>
            </w:pPr>
            <w:r w:rsidRPr="007E6251">
              <w:rPr>
                <w:color w:val="000000"/>
                <w:sz w:val="20"/>
                <w:szCs w:val="20"/>
              </w:rPr>
              <w:t>8</w:t>
            </w:r>
          </w:p>
        </w:tc>
        <w:tc>
          <w:tcPr>
            <w:tcW w:w="195" w:type="pct"/>
            <w:tcBorders>
              <w:top w:val="nil"/>
              <w:left w:val="nil"/>
              <w:bottom w:val="single" w:sz="4" w:space="0" w:color="auto"/>
              <w:right w:val="nil"/>
            </w:tcBorders>
            <w:shd w:val="clear" w:color="auto" w:fill="auto"/>
            <w:noWrap/>
            <w:hideMark/>
          </w:tcPr>
          <w:p w14:paraId="015C8A15" w14:textId="77777777" w:rsidR="00D042DD" w:rsidRPr="007E6251" w:rsidRDefault="00D042DD" w:rsidP="001223E3">
            <w:pPr>
              <w:jc w:val="center"/>
              <w:rPr>
                <w:color w:val="000000"/>
                <w:sz w:val="20"/>
                <w:szCs w:val="20"/>
              </w:rPr>
            </w:pPr>
            <w:r w:rsidRPr="007E6251">
              <w:rPr>
                <w:color w:val="000000"/>
                <w:sz w:val="20"/>
                <w:szCs w:val="20"/>
              </w:rPr>
              <w:t>9</w:t>
            </w:r>
          </w:p>
        </w:tc>
        <w:tc>
          <w:tcPr>
            <w:tcW w:w="195" w:type="pct"/>
            <w:tcBorders>
              <w:top w:val="nil"/>
              <w:left w:val="nil"/>
              <w:bottom w:val="single" w:sz="4" w:space="0" w:color="auto"/>
              <w:right w:val="nil"/>
            </w:tcBorders>
            <w:shd w:val="clear" w:color="auto" w:fill="auto"/>
            <w:noWrap/>
            <w:hideMark/>
          </w:tcPr>
          <w:p w14:paraId="562A0299" w14:textId="77777777" w:rsidR="00D042DD" w:rsidRPr="007E6251" w:rsidRDefault="00D042DD" w:rsidP="001223E3">
            <w:pPr>
              <w:jc w:val="center"/>
              <w:rPr>
                <w:color w:val="000000"/>
                <w:sz w:val="20"/>
                <w:szCs w:val="20"/>
              </w:rPr>
            </w:pPr>
            <w:r w:rsidRPr="007E6251">
              <w:rPr>
                <w:color w:val="000000"/>
                <w:sz w:val="20"/>
                <w:szCs w:val="20"/>
              </w:rPr>
              <w:t>10</w:t>
            </w:r>
          </w:p>
        </w:tc>
        <w:tc>
          <w:tcPr>
            <w:tcW w:w="195" w:type="pct"/>
            <w:tcBorders>
              <w:top w:val="nil"/>
              <w:left w:val="nil"/>
              <w:bottom w:val="single" w:sz="4" w:space="0" w:color="auto"/>
              <w:right w:val="nil"/>
            </w:tcBorders>
            <w:shd w:val="clear" w:color="auto" w:fill="auto"/>
            <w:noWrap/>
            <w:hideMark/>
          </w:tcPr>
          <w:p w14:paraId="24B27F8D" w14:textId="77777777" w:rsidR="00D042DD" w:rsidRPr="007E6251" w:rsidRDefault="00D042DD" w:rsidP="001223E3">
            <w:pPr>
              <w:jc w:val="center"/>
              <w:rPr>
                <w:color w:val="000000"/>
                <w:sz w:val="20"/>
                <w:szCs w:val="20"/>
              </w:rPr>
            </w:pPr>
            <w:r w:rsidRPr="007E6251">
              <w:rPr>
                <w:color w:val="000000"/>
                <w:sz w:val="20"/>
                <w:szCs w:val="20"/>
              </w:rPr>
              <w:t>11</w:t>
            </w:r>
          </w:p>
        </w:tc>
        <w:tc>
          <w:tcPr>
            <w:tcW w:w="195" w:type="pct"/>
            <w:tcBorders>
              <w:top w:val="nil"/>
              <w:left w:val="nil"/>
              <w:bottom w:val="single" w:sz="4" w:space="0" w:color="auto"/>
              <w:right w:val="nil"/>
            </w:tcBorders>
            <w:shd w:val="clear" w:color="auto" w:fill="auto"/>
            <w:noWrap/>
            <w:hideMark/>
          </w:tcPr>
          <w:p w14:paraId="6ED40C9A" w14:textId="77777777" w:rsidR="00D042DD" w:rsidRPr="007E6251" w:rsidRDefault="00D042DD" w:rsidP="001223E3">
            <w:pPr>
              <w:jc w:val="center"/>
              <w:rPr>
                <w:color w:val="000000"/>
                <w:sz w:val="20"/>
                <w:szCs w:val="20"/>
              </w:rPr>
            </w:pPr>
            <w:r w:rsidRPr="007E6251">
              <w:rPr>
                <w:color w:val="000000"/>
                <w:sz w:val="20"/>
                <w:szCs w:val="20"/>
              </w:rPr>
              <w:t>12</w:t>
            </w:r>
          </w:p>
        </w:tc>
        <w:tc>
          <w:tcPr>
            <w:tcW w:w="166" w:type="pct"/>
            <w:tcBorders>
              <w:top w:val="nil"/>
              <w:left w:val="nil"/>
              <w:bottom w:val="single" w:sz="4" w:space="0" w:color="auto"/>
              <w:right w:val="nil"/>
            </w:tcBorders>
            <w:shd w:val="clear" w:color="auto" w:fill="auto"/>
            <w:noWrap/>
            <w:hideMark/>
          </w:tcPr>
          <w:p w14:paraId="57F45B9E" w14:textId="77777777" w:rsidR="00D042DD" w:rsidRPr="007E6251" w:rsidRDefault="00D042DD" w:rsidP="001223E3">
            <w:pPr>
              <w:jc w:val="center"/>
              <w:rPr>
                <w:color w:val="000000"/>
                <w:sz w:val="20"/>
                <w:szCs w:val="20"/>
              </w:rPr>
            </w:pPr>
            <w:r w:rsidRPr="007E6251">
              <w:rPr>
                <w:color w:val="000000"/>
                <w:sz w:val="20"/>
                <w:szCs w:val="20"/>
              </w:rPr>
              <w:t>13</w:t>
            </w:r>
          </w:p>
        </w:tc>
        <w:tc>
          <w:tcPr>
            <w:tcW w:w="195" w:type="pct"/>
            <w:tcBorders>
              <w:top w:val="nil"/>
              <w:left w:val="nil"/>
              <w:bottom w:val="single" w:sz="4" w:space="0" w:color="auto"/>
              <w:right w:val="nil"/>
            </w:tcBorders>
            <w:shd w:val="clear" w:color="auto" w:fill="auto"/>
            <w:noWrap/>
            <w:hideMark/>
          </w:tcPr>
          <w:p w14:paraId="546B96FC" w14:textId="77777777" w:rsidR="00D042DD" w:rsidRPr="007E6251" w:rsidRDefault="00D042DD" w:rsidP="001223E3">
            <w:pPr>
              <w:jc w:val="center"/>
              <w:rPr>
                <w:color w:val="000000"/>
                <w:sz w:val="20"/>
                <w:szCs w:val="20"/>
              </w:rPr>
            </w:pPr>
            <w:r w:rsidRPr="007E6251">
              <w:rPr>
                <w:color w:val="000000"/>
                <w:sz w:val="20"/>
                <w:szCs w:val="20"/>
              </w:rPr>
              <w:t>14</w:t>
            </w:r>
          </w:p>
        </w:tc>
        <w:tc>
          <w:tcPr>
            <w:tcW w:w="195" w:type="pct"/>
            <w:tcBorders>
              <w:top w:val="nil"/>
              <w:left w:val="nil"/>
              <w:bottom w:val="single" w:sz="4" w:space="0" w:color="auto"/>
              <w:right w:val="nil"/>
            </w:tcBorders>
            <w:shd w:val="clear" w:color="auto" w:fill="auto"/>
            <w:noWrap/>
            <w:hideMark/>
          </w:tcPr>
          <w:p w14:paraId="3E8C328A" w14:textId="77777777" w:rsidR="00D042DD" w:rsidRPr="007E6251" w:rsidRDefault="00D042DD" w:rsidP="001223E3">
            <w:pPr>
              <w:jc w:val="center"/>
              <w:rPr>
                <w:color w:val="000000"/>
                <w:sz w:val="20"/>
                <w:szCs w:val="20"/>
              </w:rPr>
            </w:pPr>
            <w:r w:rsidRPr="007E6251">
              <w:rPr>
                <w:color w:val="000000"/>
                <w:sz w:val="20"/>
                <w:szCs w:val="20"/>
              </w:rPr>
              <w:t>15</w:t>
            </w:r>
          </w:p>
        </w:tc>
        <w:tc>
          <w:tcPr>
            <w:tcW w:w="195" w:type="pct"/>
            <w:tcBorders>
              <w:top w:val="nil"/>
              <w:left w:val="nil"/>
              <w:bottom w:val="single" w:sz="4" w:space="0" w:color="auto"/>
              <w:right w:val="nil"/>
            </w:tcBorders>
            <w:shd w:val="clear" w:color="auto" w:fill="auto"/>
            <w:noWrap/>
            <w:hideMark/>
          </w:tcPr>
          <w:p w14:paraId="237BAEAD" w14:textId="77777777" w:rsidR="00D042DD" w:rsidRPr="007E6251" w:rsidRDefault="00D042DD" w:rsidP="001223E3">
            <w:pPr>
              <w:jc w:val="center"/>
              <w:rPr>
                <w:color w:val="000000"/>
                <w:sz w:val="20"/>
                <w:szCs w:val="20"/>
              </w:rPr>
            </w:pPr>
            <w:r w:rsidRPr="007E6251">
              <w:rPr>
                <w:color w:val="000000"/>
                <w:sz w:val="20"/>
                <w:szCs w:val="20"/>
              </w:rPr>
              <w:t>16</w:t>
            </w:r>
          </w:p>
        </w:tc>
        <w:tc>
          <w:tcPr>
            <w:tcW w:w="199" w:type="pct"/>
            <w:tcBorders>
              <w:top w:val="nil"/>
              <w:left w:val="nil"/>
              <w:bottom w:val="single" w:sz="4" w:space="0" w:color="auto"/>
              <w:right w:val="nil"/>
            </w:tcBorders>
            <w:shd w:val="clear" w:color="auto" w:fill="auto"/>
            <w:noWrap/>
            <w:hideMark/>
          </w:tcPr>
          <w:p w14:paraId="5AE8F4D1" w14:textId="77777777" w:rsidR="00D042DD" w:rsidRPr="007E6251" w:rsidRDefault="00D042DD" w:rsidP="001223E3">
            <w:pPr>
              <w:jc w:val="center"/>
              <w:rPr>
                <w:color w:val="000000"/>
                <w:sz w:val="20"/>
                <w:szCs w:val="20"/>
              </w:rPr>
            </w:pPr>
            <w:r w:rsidRPr="007E6251">
              <w:rPr>
                <w:color w:val="000000"/>
                <w:sz w:val="20"/>
                <w:szCs w:val="20"/>
              </w:rPr>
              <w:t>17</w:t>
            </w:r>
          </w:p>
        </w:tc>
        <w:tc>
          <w:tcPr>
            <w:tcW w:w="195" w:type="pct"/>
            <w:tcBorders>
              <w:top w:val="nil"/>
              <w:left w:val="nil"/>
              <w:bottom w:val="single" w:sz="4" w:space="0" w:color="auto"/>
              <w:right w:val="nil"/>
            </w:tcBorders>
            <w:shd w:val="clear" w:color="auto" w:fill="auto"/>
            <w:noWrap/>
            <w:hideMark/>
          </w:tcPr>
          <w:p w14:paraId="3604EB31"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1BAF2BE0" w14:textId="77777777" w:rsidTr="001223E3">
        <w:trPr>
          <w:trHeight w:val="144"/>
        </w:trPr>
        <w:tc>
          <w:tcPr>
            <w:tcW w:w="1419" w:type="pct"/>
            <w:tcBorders>
              <w:top w:val="nil"/>
              <w:left w:val="nil"/>
              <w:bottom w:val="nil"/>
              <w:right w:val="nil"/>
            </w:tcBorders>
            <w:shd w:val="clear" w:color="auto" w:fill="auto"/>
            <w:noWrap/>
            <w:hideMark/>
          </w:tcPr>
          <w:p w14:paraId="4CE6C5BF"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3" w:type="pct"/>
            <w:tcBorders>
              <w:top w:val="nil"/>
              <w:left w:val="nil"/>
              <w:bottom w:val="nil"/>
              <w:right w:val="nil"/>
            </w:tcBorders>
            <w:shd w:val="clear" w:color="auto" w:fill="auto"/>
            <w:noWrap/>
            <w:hideMark/>
          </w:tcPr>
          <w:p w14:paraId="4C3D14B7"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E5092A3"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4164F1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76E59B1E"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17CC5B5"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AB99BAE"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0D961D6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2F2E54A"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B531EC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ED16CE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34C7A64"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800344E"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7AE37657"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33FD7E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34B5D5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D499074"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A37908D"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50B145F7"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BD5FF47"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19F746C" w14:textId="77777777" w:rsidTr="001223E3">
        <w:trPr>
          <w:trHeight w:val="144"/>
        </w:trPr>
        <w:tc>
          <w:tcPr>
            <w:tcW w:w="1419" w:type="pct"/>
            <w:tcBorders>
              <w:top w:val="nil"/>
              <w:left w:val="nil"/>
              <w:bottom w:val="nil"/>
              <w:right w:val="nil"/>
            </w:tcBorders>
            <w:shd w:val="clear" w:color="auto" w:fill="auto"/>
            <w:noWrap/>
            <w:hideMark/>
          </w:tcPr>
          <w:p w14:paraId="2A32E520"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3" w:type="pct"/>
            <w:tcBorders>
              <w:top w:val="nil"/>
              <w:left w:val="nil"/>
              <w:bottom w:val="nil"/>
              <w:right w:val="nil"/>
            </w:tcBorders>
            <w:shd w:val="clear" w:color="auto" w:fill="auto"/>
            <w:noWrap/>
            <w:hideMark/>
          </w:tcPr>
          <w:p w14:paraId="7D8CD1AA" w14:textId="77777777" w:rsidR="00D042DD" w:rsidRPr="007E6251" w:rsidRDefault="00D042DD" w:rsidP="001223E3">
            <w:pPr>
              <w:jc w:val="center"/>
              <w:rPr>
                <w:color w:val="000000"/>
                <w:sz w:val="20"/>
                <w:szCs w:val="20"/>
              </w:rPr>
            </w:pPr>
            <w:r w:rsidRPr="007E6251">
              <w:rPr>
                <w:color w:val="000000"/>
                <w:sz w:val="20"/>
                <w:szCs w:val="20"/>
              </w:rPr>
              <w:t>.27</w:t>
            </w:r>
          </w:p>
        </w:tc>
        <w:tc>
          <w:tcPr>
            <w:tcW w:w="195" w:type="pct"/>
            <w:tcBorders>
              <w:top w:val="nil"/>
              <w:left w:val="nil"/>
              <w:bottom w:val="nil"/>
              <w:right w:val="nil"/>
            </w:tcBorders>
            <w:shd w:val="clear" w:color="auto" w:fill="auto"/>
            <w:noWrap/>
            <w:hideMark/>
          </w:tcPr>
          <w:p w14:paraId="1E546D2E" w14:textId="77777777" w:rsidR="00D042DD" w:rsidRPr="007E6251" w:rsidRDefault="00D042DD" w:rsidP="001223E3">
            <w:pPr>
              <w:jc w:val="center"/>
              <w:rPr>
                <w:color w:val="000000"/>
                <w:sz w:val="20"/>
                <w:szCs w:val="20"/>
              </w:rPr>
            </w:pPr>
            <w:r w:rsidRPr="007E6251">
              <w:rPr>
                <w:color w:val="000000"/>
                <w:sz w:val="20"/>
                <w:szCs w:val="20"/>
              </w:rPr>
              <w:t>.258</w:t>
            </w:r>
          </w:p>
        </w:tc>
        <w:tc>
          <w:tcPr>
            <w:tcW w:w="166" w:type="pct"/>
            <w:tcBorders>
              <w:top w:val="nil"/>
              <w:left w:val="nil"/>
              <w:bottom w:val="nil"/>
              <w:right w:val="nil"/>
            </w:tcBorders>
            <w:shd w:val="clear" w:color="auto" w:fill="auto"/>
            <w:noWrap/>
            <w:hideMark/>
          </w:tcPr>
          <w:p w14:paraId="27ED5275"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68116B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1504304"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F27CB9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4B94EB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40DC8F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FE3FA6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8095A18"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9D2120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B0B539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C91A92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B13487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DCFA40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1D5177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6F0C434"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DA3F8A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686EF84" w14:textId="77777777" w:rsidR="00D042DD" w:rsidRPr="007E6251" w:rsidRDefault="00D042DD" w:rsidP="001223E3">
            <w:pPr>
              <w:jc w:val="center"/>
              <w:rPr>
                <w:color w:val="000000"/>
                <w:sz w:val="20"/>
                <w:szCs w:val="20"/>
              </w:rPr>
            </w:pPr>
          </w:p>
        </w:tc>
      </w:tr>
      <w:tr w:rsidR="00D042DD" w:rsidRPr="007E6251" w14:paraId="70D60469" w14:textId="77777777" w:rsidTr="001223E3">
        <w:trPr>
          <w:trHeight w:val="144"/>
        </w:trPr>
        <w:tc>
          <w:tcPr>
            <w:tcW w:w="1419" w:type="pct"/>
            <w:tcBorders>
              <w:top w:val="nil"/>
              <w:left w:val="nil"/>
              <w:bottom w:val="nil"/>
              <w:right w:val="nil"/>
            </w:tcBorders>
            <w:shd w:val="clear" w:color="auto" w:fill="auto"/>
            <w:noWrap/>
            <w:hideMark/>
          </w:tcPr>
          <w:p w14:paraId="2D420211"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3" w:type="pct"/>
            <w:tcBorders>
              <w:top w:val="nil"/>
              <w:left w:val="nil"/>
              <w:bottom w:val="nil"/>
              <w:right w:val="nil"/>
            </w:tcBorders>
            <w:shd w:val="clear" w:color="auto" w:fill="auto"/>
            <w:noWrap/>
            <w:hideMark/>
          </w:tcPr>
          <w:p w14:paraId="58560DCE" w14:textId="77777777" w:rsidR="00D042DD" w:rsidRPr="007E6251" w:rsidRDefault="00D042DD" w:rsidP="001223E3">
            <w:pPr>
              <w:jc w:val="center"/>
              <w:rPr>
                <w:color w:val="000000"/>
                <w:sz w:val="20"/>
                <w:szCs w:val="20"/>
              </w:rPr>
            </w:pPr>
            <w:r w:rsidRPr="007E6251">
              <w:rPr>
                <w:color w:val="000000"/>
                <w:sz w:val="20"/>
                <w:szCs w:val="20"/>
              </w:rPr>
              <w:t>.54</w:t>
            </w:r>
          </w:p>
        </w:tc>
        <w:tc>
          <w:tcPr>
            <w:tcW w:w="195" w:type="pct"/>
            <w:tcBorders>
              <w:top w:val="nil"/>
              <w:left w:val="nil"/>
              <w:bottom w:val="nil"/>
              <w:right w:val="nil"/>
            </w:tcBorders>
            <w:shd w:val="clear" w:color="auto" w:fill="auto"/>
            <w:noWrap/>
            <w:hideMark/>
          </w:tcPr>
          <w:p w14:paraId="785C8A8C" w14:textId="77777777" w:rsidR="00D042DD" w:rsidRPr="007E6251" w:rsidRDefault="00D042DD" w:rsidP="001223E3">
            <w:pPr>
              <w:jc w:val="center"/>
              <w:rPr>
                <w:color w:val="000000"/>
                <w:sz w:val="20"/>
                <w:szCs w:val="20"/>
              </w:rPr>
            </w:pPr>
            <w:r w:rsidRPr="007E6251">
              <w:rPr>
                <w:color w:val="000000"/>
                <w:sz w:val="20"/>
                <w:szCs w:val="20"/>
              </w:rPr>
              <w:t>-.002</w:t>
            </w:r>
          </w:p>
        </w:tc>
        <w:tc>
          <w:tcPr>
            <w:tcW w:w="166" w:type="pct"/>
            <w:tcBorders>
              <w:top w:val="nil"/>
              <w:left w:val="nil"/>
              <w:bottom w:val="nil"/>
              <w:right w:val="nil"/>
            </w:tcBorders>
            <w:shd w:val="clear" w:color="auto" w:fill="auto"/>
            <w:noWrap/>
            <w:hideMark/>
          </w:tcPr>
          <w:p w14:paraId="113C2096" w14:textId="77777777" w:rsidR="00D042DD" w:rsidRPr="007E6251" w:rsidRDefault="00D042DD" w:rsidP="001223E3">
            <w:pPr>
              <w:jc w:val="center"/>
              <w:rPr>
                <w:color w:val="000000"/>
                <w:sz w:val="20"/>
                <w:szCs w:val="20"/>
              </w:rPr>
            </w:pPr>
            <w:r w:rsidRPr="007E6251">
              <w:rPr>
                <w:color w:val="000000"/>
                <w:sz w:val="20"/>
                <w:szCs w:val="20"/>
              </w:rPr>
              <w:t>.200</w:t>
            </w:r>
          </w:p>
        </w:tc>
        <w:tc>
          <w:tcPr>
            <w:tcW w:w="166" w:type="pct"/>
            <w:tcBorders>
              <w:top w:val="nil"/>
              <w:left w:val="nil"/>
              <w:bottom w:val="nil"/>
              <w:right w:val="nil"/>
            </w:tcBorders>
            <w:shd w:val="clear" w:color="auto" w:fill="auto"/>
            <w:noWrap/>
            <w:hideMark/>
          </w:tcPr>
          <w:p w14:paraId="4ABADA8E"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7D5F5F09"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ECDDA3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A39A395"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0457408"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38115C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A2D0F9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DBCED3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3E49E5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49B16CC"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CC6439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D1BA32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84F5BC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7817D46"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DAFAA1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71D0F05" w14:textId="77777777" w:rsidR="00D042DD" w:rsidRPr="007E6251" w:rsidRDefault="00D042DD" w:rsidP="001223E3">
            <w:pPr>
              <w:jc w:val="center"/>
              <w:rPr>
                <w:color w:val="000000"/>
                <w:sz w:val="20"/>
                <w:szCs w:val="20"/>
              </w:rPr>
            </w:pPr>
          </w:p>
        </w:tc>
      </w:tr>
      <w:tr w:rsidR="00D042DD" w:rsidRPr="007E6251" w14:paraId="422A35F3" w14:textId="77777777" w:rsidTr="001223E3">
        <w:trPr>
          <w:trHeight w:val="144"/>
        </w:trPr>
        <w:tc>
          <w:tcPr>
            <w:tcW w:w="1419" w:type="pct"/>
            <w:tcBorders>
              <w:top w:val="nil"/>
              <w:left w:val="nil"/>
              <w:bottom w:val="nil"/>
              <w:right w:val="nil"/>
            </w:tcBorders>
            <w:shd w:val="clear" w:color="auto" w:fill="auto"/>
            <w:noWrap/>
            <w:hideMark/>
          </w:tcPr>
          <w:p w14:paraId="5D7428ED"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3" w:type="pct"/>
            <w:tcBorders>
              <w:top w:val="nil"/>
              <w:left w:val="nil"/>
              <w:bottom w:val="nil"/>
              <w:right w:val="nil"/>
            </w:tcBorders>
            <w:shd w:val="clear" w:color="auto" w:fill="auto"/>
            <w:noWrap/>
            <w:hideMark/>
          </w:tcPr>
          <w:p w14:paraId="4C5304CF" w14:textId="77777777" w:rsidR="00D042DD" w:rsidRPr="007E6251" w:rsidRDefault="00D042DD" w:rsidP="001223E3">
            <w:pPr>
              <w:jc w:val="center"/>
              <w:rPr>
                <w:color w:val="000000"/>
                <w:sz w:val="20"/>
                <w:szCs w:val="20"/>
              </w:rPr>
            </w:pPr>
            <w:r w:rsidRPr="007E6251">
              <w:rPr>
                <w:color w:val="000000"/>
                <w:sz w:val="20"/>
                <w:szCs w:val="20"/>
              </w:rPr>
              <w:t>.45</w:t>
            </w:r>
          </w:p>
        </w:tc>
        <w:tc>
          <w:tcPr>
            <w:tcW w:w="195" w:type="pct"/>
            <w:tcBorders>
              <w:top w:val="nil"/>
              <w:left w:val="nil"/>
              <w:bottom w:val="nil"/>
              <w:right w:val="nil"/>
            </w:tcBorders>
            <w:shd w:val="clear" w:color="auto" w:fill="auto"/>
            <w:noWrap/>
            <w:hideMark/>
          </w:tcPr>
          <w:p w14:paraId="27EC4494"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2E0FB144"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2B104CD4" w14:textId="77777777" w:rsidR="00D042DD" w:rsidRPr="007E6251" w:rsidRDefault="00D042DD" w:rsidP="001223E3">
            <w:pPr>
              <w:jc w:val="center"/>
              <w:rPr>
                <w:color w:val="000000"/>
                <w:sz w:val="20"/>
                <w:szCs w:val="20"/>
              </w:rPr>
            </w:pPr>
            <w:r w:rsidRPr="007E6251">
              <w:rPr>
                <w:color w:val="000000"/>
                <w:sz w:val="20"/>
                <w:szCs w:val="20"/>
              </w:rPr>
              <w:t>.142</w:t>
            </w:r>
          </w:p>
        </w:tc>
        <w:tc>
          <w:tcPr>
            <w:tcW w:w="195" w:type="pct"/>
            <w:tcBorders>
              <w:top w:val="nil"/>
              <w:left w:val="nil"/>
              <w:bottom w:val="nil"/>
              <w:right w:val="nil"/>
            </w:tcBorders>
            <w:shd w:val="clear" w:color="auto" w:fill="auto"/>
            <w:noWrap/>
            <w:hideMark/>
          </w:tcPr>
          <w:p w14:paraId="2B6033AA"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24AAC1A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5D3BC52"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6EC666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621B512"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62C2EB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809A8CF"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59DBDC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F856390"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7B496C0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AC2CEF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E89D19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83A3FC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DACCE4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971E9FC" w14:textId="77777777" w:rsidR="00D042DD" w:rsidRPr="007E6251" w:rsidRDefault="00D042DD" w:rsidP="001223E3">
            <w:pPr>
              <w:jc w:val="center"/>
              <w:rPr>
                <w:color w:val="000000"/>
                <w:sz w:val="20"/>
                <w:szCs w:val="20"/>
              </w:rPr>
            </w:pPr>
          </w:p>
        </w:tc>
      </w:tr>
      <w:tr w:rsidR="00D042DD" w:rsidRPr="007E6251" w14:paraId="49195623" w14:textId="77777777" w:rsidTr="001223E3">
        <w:trPr>
          <w:trHeight w:val="144"/>
        </w:trPr>
        <w:tc>
          <w:tcPr>
            <w:tcW w:w="1419" w:type="pct"/>
            <w:tcBorders>
              <w:top w:val="nil"/>
              <w:left w:val="nil"/>
              <w:bottom w:val="nil"/>
              <w:right w:val="nil"/>
            </w:tcBorders>
            <w:shd w:val="clear" w:color="auto" w:fill="auto"/>
            <w:noWrap/>
            <w:hideMark/>
          </w:tcPr>
          <w:p w14:paraId="6864771A"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3" w:type="pct"/>
            <w:tcBorders>
              <w:top w:val="nil"/>
              <w:left w:val="nil"/>
              <w:bottom w:val="nil"/>
              <w:right w:val="nil"/>
            </w:tcBorders>
            <w:shd w:val="clear" w:color="auto" w:fill="auto"/>
            <w:noWrap/>
            <w:hideMark/>
          </w:tcPr>
          <w:p w14:paraId="713A19C0" w14:textId="77777777" w:rsidR="00D042DD" w:rsidRPr="007E6251" w:rsidRDefault="00D042DD" w:rsidP="001223E3">
            <w:pPr>
              <w:jc w:val="center"/>
              <w:rPr>
                <w:color w:val="000000"/>
                <w:sz w:val="20"/>
                <w:szCs w:val="20"/>
              </w:rPr>
            </w:pPr>
            <w:r w:rsidRPr="007E6251">
              <w:rPr>
                <w:color w:val="000000"/>
                <w:sz w:val="20"/>
                <w:szCs w:val="20"/>
              </w:rPr>
              <w:t>1.65</w:t>
            </w:r>
          </w:p>
        </w:tc>
        <w:tc>
          <w:tcPr>
            <w:tcW w:w="195" w:type="pct"/>
            <w:tcBorders>
              <w:top w:val="nil"/>
              <w:left w:val="nil"/>
              <w:bottom w:val="nil"/>
              <w:right w:val="nil"/>
            </w:tcBorders>
            <w:shd w:val="clear" w:color="auto" w:fill="auto"/>
            <w:noWrap/>
            <w:hideMark/>
          </w:tcPr>
          <w:p w14:paraId="5CFADDE0" w14:textId="77777777" w:rsidR="00D042DD" w:rsidRPr="007E6251" w:rsidRDefault="00D042DD" w:rsidP="001223E3">
            <w:pPr>
              <w:jc w:val="center"/>
              <w:rPr>
                <w:color w:val="000000"/>
                <w:sz w:val="20"/>
                <w:szCs w:val="20"/>
              </w:rPr>
            </w:pPr>
            <w:r w:rsidRPr="007E6251">
              <w:rPr>
                <w:color w:val="000000"/>
                <w:sz w:val="20"/>
                <w:szCs w:val="20"/>
              </w:rPr>
              <w:t>-.026</w:t>
            </w:r>
          </w:p>
        </w:tc>
        <w:tc>
          <w:tcPr>
            <w:tcW w:w="166" w:type="pct"/>
            <w:tcBorders>
              <w:top w:val="nil"/>
              <w:left w:val="nil"/>
              <w:bottom w:val="nil"/>
              <w:right w:val="nil"/>
            </w:tcBorders>
            <w:shd w:val="clear" w:color="auto" w:fill="auto"/>
            <w:noWrap/>
            <w:hideMark/>
          </w:tcPr>
          <w:p w14:paraId="1F1EAF6C" w14:textId="77777777" w:rsidR="00D042DD" w:rsidRPr="007E6251" w:rsidRDefault="00D042DD" w:rsidP="001223E3">
            <w:pPr>
              <w:jc w:val="center"/>
              <w:rPr>
                <w:color w:val="000000"/>
                <w:sz w:val="20"/>
                <w:szCs w:val="20"/>
              </w:rPr>
            </w:pPr>
            <w:r w:rsidRPr="007E6251">
              <w:rPr>
                <w:color w:val="000000"/>
                <w:sz w:val="20"/>
                <w:szCs w:val="20"/>
              </w:rPr>
              <w:t>.083</w:t>
            </w:r>
          </w:p>
        </w:tc>
        <w:tc>
          <w:tcPr>
            <w:tcW w:w="166" w:type="pct"/>
            <w:tcBorders>
              <w:top w:val="nil"/>
              <w:left w:val="nil"/>
              <w:bottom w:val="nil"/>
              <w:right w:val="nil"/>
            </w:tcBorders>
            <w:shd w:val="clear" w:color="auto" w:fill="auto"/>
            <w:noWrap/>
            <w:hideMark/>
          </w:tcPr>
          <w:p w14:paraId="773C7BED" w14:textId="77777777" w:rsidR="00D042DD" w:rsidRPr="007E6251" w:rsidRDefault="00D042DD" w:rsidP="001223E3">
            <w:pPr>
              <w:jc w:val="center"/>
              <w:rPr>
                <w:color w:val="000000"/>
                <w:sz w:val="20"/>
                <w:szCs w:val="20"/>
              </w:rPr>
            </w:pPr>
            <w:r w:rsidRPr="007E6251">
              <w:rPr>
                <w:color w:val="000000"/>
                <w:sz w:val="20"/>
                <w:szCs w:val="20"/>
              </w:rPr>
              <w:t>.091</w:t>
            </w:r>
          </w:p>
        </w:tc>
        <w:tc>
          <w:tcPr>
            <w:tcW w:w="195" w:type="pct"/>
            <w:tcBorders>
              <w:top w:val="nil"/>
              <w:left w:val="nil"/>
              <w:bottom w:val="nil"/>
              <w:right w:val="nil"/>
            </w:tcBorders>
            <w:shd w:val="clear" w:color="auto" w:fill="auto"/>
            <w:noWrap/>
            <w:hideMark/>
          </w:tcPr>
          <w:p w14:paraId="666B2E0E" w14:textId="77777777" w:rsidR="00D042DD" w:rsidRPr="007E6251" w:rsidRDefault="00D042DD" w:rsidP="001223E3">
            <w:pPr>
              <w:jc w:val="center"/>
              <w:rPr>
                <w:color w:val="000000"/>
                <w:sz w:val="20"/>
                <w:szCs w:val="20"/>
              </w:rPr>
            </w:pPr>
            <w:r w:rsidRPr="007E6251">
              <w:rPr>
                <w:color w:val="000000"/>
                <w:sz w:val="20"/>
                <w:szCs w:val="20"/>
              </w:rPr>
              <w:t>.551</w:t>
            </w:r>
          </w:p>
        </w:tc>
        <w:tc>
          <w:tcPr>
            <w:tcW w:w="166" w:type="pct"/>
            <w:tcBorders>
              <w:top w:val="nil"/>
              <w:left w:val="nil"/>
              <w:bottom w:val="nil"/>
              <w:right w:val="nil"/>
            </w:tcBorders>
            <w:shd w:val="clear" w:color="auto" w:fill="auto"/>
            <w:noWrap/>
            <w:hideMark/>
          </w:tcPr>
          <w:p w14:paraId="38D2ABC6"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051498DC"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0238DFC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AEE97EF"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E478B3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9B469D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94E158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39DD35C"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68C2440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FB928B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D5CFD8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378063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5E93D09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7B5EB86" w14:textId="77777777" w:rsidR="00D042DD" w:rsidRPr="007E6251" w:rsidRDefault="00D042DD" w:rsidP="001223E3">
            <w:pPr>
              <w:jc w:val="center"/>
              <w:rPr>
                <w:color w:val="000000"/>
                <w:sz w:val="20"/>
                <w:szCs w:val="20"/>
              </w:rPr>
            </w:pPr>
          </w:p>
        </w:tc>
      </w:tr>
      <w:tr w:rsidR="00D042DD" w:rsidRPr="007E6251" w14:paraId="6B8D7726" w14:textId="77777777" w:rsidTr="001223E3">
        <w:trPr>
          <w:trHeight w:val="144"/>
        </w:trPr>
        <w:tc>
          <w:tcPr>
            <w:tcW w:w="1419" w:type="pct"/>
            <w:tcBorders>
              <w:top w:val="nil"/>
              <w:left w:val="nil"/>
              <w:bottom w:val="nil"/>
              <w:right w:val="nil"/>
            </w:tcBorders>
            <w:shd w:val="clear" w:color="auto" w:fill="auto"/>
            <w:noWrap/>
            <w:hideMark/>
          </w:tcPr>
          <w:p w14:paraId="6C0A4A1D"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3" w:type="pct"/>
            <w:tcBorders>
              <w:top w:val="nil"/>
              <w:left w:val="nil"/>
              <w:bottom w:val="nil"/>
              <w:right w:val="nil"/>
            </w:tcBorders>
            <w:shd w:val="clear" w:color="auto" w:fill="auto"/>
            <w:noWrap/>
            <w:hideMark/>
          </w:tcPr>
          <w:p w14:paraId="61CA2CB9" w14:textId="77777777" w:rsidR="00D042DD" w:rsidRPr="007E6251" w:rsidRDefault="00D042DD" w:rsidP="001223E3">
            <w:pPr>
              <w:jc w:val="center"/>
              <w:rPr>
                <w:color w:val="000000"/>
                <w:sz w:val="20"/>
                <w:szCs w:val="20"/>
              </w:rPr>
            </w:pPr>
            <w:r w:rsidRPr="007E6251">
              <w:rPr>
                <w:color w:val="000000"/>
                <w:sz w:val="20"/>
                <w:szCs w:val="20"/>
              </w:rPr>
              <w:t>3.15</w:t>
            </w:r>
          </w:p>
        </w:tc>
        <w:tc>
          <w:tcPr>
            <w:tcW w:w="195" w:type="pct"/>
            <w:tcBorders>
              <w:top w:val="nil"/>
              <w:left w:val="nil"/>
              <w:bottom w:val="nil"/>
              <w:right w:val="nil"/>
            </w:tcBorders>
            <w:shd w:val="clear" w:color="auto" w:fill="auto"/>
            <w:noWrap/>
            <w:hideMark/>
          </w:tcPr>
          <w:p w14:paraId="2422AE85" w14:textId="77777777" w:rsidR="00D042DD" w:rsidRPr="007E6251" w:rsidRDefault="00D042DD" w:rsidP="001223E3">
            <w:pPr>
              <w:jc w:val="center"/>
              <w:rPr>
                <w:color w:val="000000"/>
                <w:sz w:val="20"/>
                <w:szCs w:val="20"/>
              </w:rPr>
            </w:pPr>
            <w:r w:rsidRPr="007E6251">
              <w:rPr>
                <w:color w:val="000000"/>
                <w:sz w:val="20"/>
                <w:szCs w:val="20"/>
              </w:rPr>
              <w:t>.005</w:t>
            </w:r>
          </w:p>
        </w:tc>
        <w:tc>
          <w:tcPr>
            <w:tcW w:w="166" w:type="pct"/>
            <w:tcBorders>
              <w:top w:val="nil"/>
              <w:left w:val="nil"/>
              <w:bottom w:val="nil"/>
              <w:right w:val="nil"/>
            </w:tcBorders>
            <w:shd w:val="clear" w:color="auto" w:fill="auto"/>
            <w:noWrap/>
            <w:hideMark/>
          </w:tcPr>
          <w:p w14:paraId="618DDAB6" w14:textId="77777777" w:rsidR="00D042DD" w:rsidRPr="007E6251" w:rsidRDefault="00D042DD" w:rsidP="001223E3">
            <w:pPr>
              <w:jc w:val="center"/>
              <w:rPr>
                <w:color w:val="000000"/>
                <w:sz w:val="20"/>
                <w:szCs w:val="20"/>
              </w:rPr>
            </w:pPr>
            <w:r w:rsidRPr="007E6251">
              <w:rPr>
                <w:color w:val="000000"/>
                <w:sz w:val="20"/>
                <w:szCs w:val="20"/>
              </w:rPr>
              <w:t>.065</w:t>
            </w:r>
          </w:p>
        </w:tc>
        <w:tc>
          <w:tcPr>
            <w:tcW w:w="166" w:type="pct"/>
            <w:tcBorders>
              <w:top w:val="nil"/>
              <w:left w:val="nil"/>
              <w:bottom w:val="nil"/>
              <w:right w:val="nil"/>
            </w:tcBorders>
            <w:shd w:val="clear" w:color="auto" w:fill="auto"/>
            <w:noWrap/>
            <w:hideMark/>
          </w:tcPr>
          <w:p w14:paraId="1A0C7360" w14:textId="77777777" w:rsidR="00D042DD" w:rsidRPr="007E6251" w:rsidRDefault="00D042DD" w:rsidP="001223E3">
            <w:pPr>
              <w:jc w:val="center"/>
              <w:rPr>
                <w:color w:val="000000"/>
                <w:sz w:val="20"/>
                <w:szCs w:val="20"/>
              </w:rPr>
            </w:pPr>
            <w:r w:rsidRPr="007E6251">
              <w:rPr>
                <w:color w:val="000000"/>
                <w:sz w:val="20"/>
                <w:szCs w:val="20"/>
              </w:rPr>
              <w:t>.104</w:t>
            </w:r>
          </w:p>
        </w:tc>
        <w:tc>
          <w:tcPr>
            <w:tcW w:w="195" w:type="pct"/>
            <w:tcBorders>
              <w:top w:val="nil"/>
              <w:left w:val="nil"/>
              <w:bottom w:val="nil"/>
              <w:right w:val="nil"/>
            </w:tcBorders>
            <w:shd w:val="clear" w:color="auto" w:fill="auto"/>
            <w:noWrap/>
            <w:hideMark/>
          </w:tcPr>
          <w:p w14:paraId="6AB2FBFE" w14:textId="77777777" w:rsidR="00D042DD" w:rsidRPr="007E6251" w:rsidRDefault="00D042DD" w:rsidP="001223E3">
            <w:pPr>
              <w:jc w:val="center"/>
              <w:rPr>
                <w:color w:val="000000"/>
                <w:sz w:val="20"/>
                <w:szCs w:val="20"/>
              </w:rPr>
            </w:pPr>
            <w:r w:rsidRPr="007E6251">
              <w:rPr>
                <w:color w:val="000000"/>
                <w:sz w:val="20"/>
                <w:szCs w:val="20"/>
              </w:rPr>
              <w:t>.210</w:t>
            </w:r>
          </w:p>
        </w:tc>
        <w:tc>
          <w:tcPr>
            <w:tcW w:w="166" w:type="pct"/>
            <w:tcBorders>
              <w:top w:val="nil"/>
              <w:left w:val="nil"/>
              <w:bottom w:val="nil"/>
              <w:right w:val="nil"/>
            </w:tcBorders>
            <w:shd w:val="clear" w:color="auto" w:fill="auto"/>
            <w:noWrap/>
            <w:hideMark/>
          </w:tcPr>
          <w:p w14:paraId="6F7A4278" w14:textId="77777777" w:rsidR="00D042DD" w:rsidRPr="007E6251" w:rsidRDefault="00D042DD" w:rsidP="001223E3">
            <w:pPr>
              <w:jc w:val="center"/>
              <w:rPr>
                <w:color w:val="000000"/>
                <w:sz w:val="20"/>
                <w:szCs w:val="20"/>
              </w:rPr>
            </w:pPr>
            <w:r w:rsidRPr="007E6251">
              <w:rPr>
                <w:color w:val="000000"/>
                <w:sz w:val="20"/>
                <w:szCs w:val="20"/>
              </w:rPr>
              <w:t>.937</w:t>
            </w:r>
          </w:p>
        </w:tc>
        <w:tc>
          <w:tcPr>
            <w:tcW w:w="195" w:type="pct"/>
            <w:tcBorders>
              <w:top w:val="nil"/>
              <w:left w:val="nil"/>
              <w:bottom w:val="nil"/>
              <w:right w:val="nil"/>
            </w:tcBorders>
            <w:shd w:val="clear" w:color="auto" w:fill="auto"/>
            <w:noWrap/>
            <w:hideMark/>
          </w:tcPr>
          <w:p w14:paraId="4054F7D2"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16B4017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2A810D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49AB1D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DA5659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D38101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ACD9326"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B93085F"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2B5101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737D5B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40EBBA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440C36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3958EA1" w14:textId="77777777" w:rsidR="00D042DD" w:rsidRPr="007E6251" w:rsidRDefault="00D042DD" w:rsidP="001223E3">
            <w:pPr>
              <w:jc w:val="center"/>
              <w:rPr>
                <w:color w:val="000000"/>
                <w:sz w:val="20"/>
                <w:szCs w:val="20"/>
              </w:rPr>
            </w:pPr>
          </w:p>
        </w:tc>
      </w:tr>
      <w:tr w:rsidR="00D042DD" w:rsidRPr="007E6251" w14:paraId="477B62E9" w14:textId="77777777" w:rsidTr="001223E3">
        <w:trPr>
          <w:trHeight w:val="144"/>
        </w:trPr>
        <w:tc>
          <w:tcPr>
            <w:tcW w:w="1419" w:type="pct"/>
            <w:tcBorders>
              <w:top w:val="nil"/>
              <w:left w:val="nil"/>
              <w:bottom w:val="nil"/>
              <w:right w:val="nil"/>
            </w:tcBorders>
            <w:shd w:val="clear" w:color="auto" w:fill="auto"/>
            <w:noWrap/>
            <w:hideMark/>
          </w:tcPr>
          <w:p w14:paraId="2D20E3A4"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3" w:type="pct"/>
            <w:tcBorders>
              <w:top w:val="nil"/>
              <w:left w:val="nil"/>
              <w:bottom w:val="nil"/>
              <w:right w:val="nil"/>
            </w:tcBorders>
            <w:shd w:val="clear" w:color="auto" w:fill="auto"/>
            <w:noWrap/>
            <w:hideMark/>
          </w:tcPr>
          <w:p w14:paraId="61C9E7B6" w14:textId="77777777" w:rsidR="00D042DD" w:rsidRPr="007E6251" w:rsidRDefault="00D042DD" w:rsidP="001223E3">
            <w:pPr>
              <w:jc w:val="center"/>
              <w:rPr>
                <w:color w:val="000000"/>
                <w:sz w:val="20"/>
                <w:szCs w:val="20"/>
              </w:rPr>
            </w:pPr>
            <w:r w:rsidRPr="007E6251">
              <w:rPr>
                <w:color w:val="000000"/>
                <w:sz w:val="20"/>
                <w:szCs w:val="20"/>
              </w:rPr>
              <w:t>1.63</w:t>
            </w:r>
          </w:p>
        </w:tc>
        <w:tc>
          <w:tcPr>
            <w:tcW w:w="195" w:type="pct"/>
            <w:tcBorders>
              <w:top w:val="nil"/>
              <w:left w:val="nil"/>
              <w:bottom w:val="nil"/>
              <w:right w:val="nil"/>
            </w:tcBorders>
            <w:shd w:val="clear" w:color="auto" w:fill="auto"/>
            <w:noWrap/>
            <w:hideMark/>
          </w:tcPr>
          <w:p w14:paraId="19CB28DB" w14:textId="77777777" w:rsidR="00D042DD" w:rsidRPr="007E6251" w:rsidRDefault="00D042DD" w:rsidP="001223E3">
            <w:pPr>
              <w:jc w:val="center"/>
              <w:rPr>
                <w:color w:val="000000"/>
                <w:sz w:val="20"/>
                <w:szCs w:val="20"/>
              </w:rPr>
            </w:pPr>
            <w:r w:rsidRPr="007E6251">
              <w:rPr>
                <w:color w:val="000000"/>
                <w:sz w:val="20"/>
                <w:szCs w:val="20"/>
              </w:rPr>
              <w:t>-.007</w:t>
            </w:r>
          </w:p>
        </w:tc>
        <w:tc>
          <w:tcPr>
            <w:tcW w:w="166" w:type="pct"/>
            <w:tcBorders>
              <w:top w:val="nil"/>
              <w:left w:val="nil"/>
              <w:bottom w:val="nil"/>
              <w:right w:val="nil"/>
            </w:tcBorders>
            <w:shd w:val="clear" w:color="auto" w:fill="auto"/>
            <w:noWrap/>
            <w:hideMark/>
          </w:tcPr>
          <w:p w14:paraId="21EB1714" w14:textId="77777777" w:rsidR="00D042DD" w:rsidRPr="007E6251" w:rsidRDefault="00D042DD" w:rsidP="001223E3">
            <w:pPr>
              <w:jc w:val="center"/>
              <w:rPr>
                <w:color w:val="000000"/>
                <w:sz w:val="20"/>
                <w:szCs w:val="20"/>
              </w:rPr>
            </w:pPr>
            <w:r w:rsidRPr="007E6251">
              <w:rPr>
                <w:color w:val="000000"/>
                <w:sz w:val="20"/>
                <w:szCs w:val="20"/>
              </w:rPr>
              <w:t>.025</w:t>
            </w:r>
          </w:p>
        </w:tc>
        <w:tc>
          <w:tcPr>
            <w:tcW w:w="166" w:type="pct"/>
            <w:tcBorders>
              <w:top w:val="nil"/>
              <w:left w:val="nil"/>
              <w:bottom w:val="nil"/>
              <w:right w:val="nil"/>
            </w:tcBorders>
            <w:shd w:val="clear" w:color="auto" w:fill="auto"/>
            <w:noWrap/>
            <w:hideMark/>
          </w:tcPr>
          <w:p w14:paraId="52E1129C" w14:textId="77777777" w:rsidR="00D042DD" w:rsidRPr="007E6251" w:rsidRDefault="00D042DD" w:rsidP="001223E3">
            <w:pPr>
              <w:jc w:val="center"/>
              <w:rPr>
                <w:color w:val="000000"/>
                <w:sz w:val="20"/>
                <w:szCs w:val="20"/>
              </w:rPr>
            </w:pPr>
            <w:r w:rsidRPr="007E6251">
              <w:rPr>
                <w:color w:val="000000"/>
                <w:sz w:val="20"/>
                <w:szCs w:val="20"/>
              </w:rPr>
              <w:t>.030</w:t>
            </w:r>
          </w:p>
        </w:tc>
        <w:tc>
          <w:tcPr>
            <w:tcW w:w="195" w:type="pct"/>
            <w:tcBorders>
              <w:top w:val="nil"/>
              <w:left w:val="nil"/>
              <w:bottom w:val="nil"/>
              <w:right w:val="nil"/>
            </w:tcBorders>
            <w:shd w:val="clear" w:color="auto" w:fill="auto"/>
            <w:noWrap/>
            <w:hideMark/>
          </w:tcPr>
          <w:p w14:paraId="1F93DB4B" w14:textId="77777777" w:rsidR="00D042DD" w:rsidRPr="007E6251" w:rsidRDefault="00D042DD" w:rsidP="001223E3">
            <w:pPr>
              <w:jc w:val="center"/>
              <w:rPr>
                <w:color w:val="000000"/>
                <w:sz w:val="20"/>
                <w:szCs w:val="20"/>
              </w:rPr>
            </w:pPr>
            <w:r w:rsidRPr="007E6251">
              <w:rPr>
                <w:color w:val="000000"/>
                <w:sz w:val="20"/>
                <w:szCs w:val="20"/>
              </w:rPr>
              <w:t>.082</w:t>
            </w:r>
          </w:p>
        </w:tc>
        <w:tc>
          <w:tcPr>
            <w:tcW w:w="166" w:type="pct"/>
            <w:tcBorders>
              <w:top w:val="nil"/>
              <w:left w:val="nil"/>
              <w:bottom w:val="nil"/>
              <w:right w:val="nil"/>
            </w:tcBorders>
            <w:shd w:val="clear" w:color="auto" w:fill="auto"/>
            <w:noWrap/>
            <w:hideMark/>
          </w:tcPr>
          <w:p w14:paraId="06507FF3" w14:textId="77777777" w:rsidR="00D042DD" w:rsidRPr="007E6251" w:rsidRDefault="00D042DD" w:rsidP="001223E3">
            <w:pPr>
              <w:jc w:val="center"/>
              <w:rPr>
                <w:color w:val="000000"/>
                <w:sz w:val="20"/>
                <w:szCs w:val="20"/>
              </w:rPr>
            </w:pPr>
            <w:r w:rsidRPr="007E6251">
              <w:rPr>
                <w:color w:val="000000"/>
                <w:sz w:val="20"/>
                <w:szCs w:val="20"/>
              </w:rPr>
              <w:t>.122</w:t>
            </w:r>
          </w:p>
        </w:tc>
        <w:tc>
          <w:tcPr>
            <w:tcW w:w="195" w:type="pct"/>
            <w:tcBorders>
              <w:top w:val="nil"/>
              <w:left w:val="nil"/>
              <w:bottom w:val="nil"/>
              <w:right w:val="nil"/>
            </w:tcBorders>
            <w:shd w:val="clear" w:color="auto" w:fill="auto"/>
            <w:noWrap/>
            <w:hideMark/>
          </w:tcPr>
          <w:p w14:paraId="59494D7D" w14:textId="77777777" w:rsidR="00D042DD" w:rsidRPr="007E6251" w:rsidRDefault="00D042DD" w:rsidP="001223E3">
            <w:pPr>
              <w:jc w:val="center"/>
              <w:rPr>
                <w:color w:val="000000"/>
                <w:sz w:val="20"/>
                <w:szCs w:val="20"/>
              </w:rPr>
            </w:pPr>
            <w:r w:rsidRPr="007E6251">
              <w:rPr>
                <w:color w:val="000000"/>
                <w:sz w:val="20"/>
                <w:szCs w:val="20"/>
              </w:rPr>
              <w:t>.122</w:t>
            </w:r>
          </w:p>
        </w:tc>
        <w:tc>
          <w:tcPr>
            <w:tcW w:w="166" w:type="pct"/>
            <w:tcBorders>
              <w:top w:val="nil"/>
              <w:left w:val="nil"/>
              <w:bottom w:val="nil"/>
              <w:right w:val="nil"/>
            </w:tcBorders>
            <w:shd w:val="clear" w:color="auto" w:fill="auto"/>
            <w:noWrap/>
            <w:hideMark/>
          </w:tcPr>
          <w:p w14:paraId="6C2EA7C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54E832D2"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AF289E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5A1B7D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8177BD1"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7F5D55F"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D076C30"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0CE3CA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2F912D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8543225"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1149B4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E957A22" w14:textId="77777777" w:rsidR="00D042DD" w:rsidRPr="007E6251" w:rsidRDefault="00D042DD" w:rsidP="001223E3">
            <w:pPr>
              <w:jc w:val="center"/>
              <w:rPr>
                <w:color w:val="000000"/>
                <w:sz w:val="20"/>
                <w:szCs w:val="20"/>
              </w:rPr>
            </w:pPr>
          </w:p>
        </w:tc>
      </w:tr>
      <w:tr w:rsidR="00D042DD" w:rsidRPr="007E6251" w14:paraId="2890AF38" w14:textId="77777777" w:rsidTr="001223E3">
        <w:trPr>
          <w:trHeight w:val="144"/>
        </w:trPr>
        <w:tc>
          <w:tcPr>
            <w:tcW w:w="1419" w:type="pct"/>
            <w:tcBorders>
              <w:top w:val="nil"/>
              <w:left w:val="nil"/>
              <w:bottom w:val="nil"/>
              <w:right w:val="nil"/>
            </w:tcBorders>
            <w:shd w:val="clear" w:color="auto" w:fill="auto"/>
            <w:noWrap/>
            <w:hideMark/>
          </w:tcPr>
          <w:p w14:paraId="638E6886"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6)</w:t>
            </w:r>
          </w:p>
        </w:tc>
        <w:tc>
          <w:tcPr>
            <w:tcW w:w="213" w:type="pct"/>
            <w:tcBorders>
              <w:top w:val="nil"/>
              <w:left w:val="nil"/>
              <w:bottom w:val="nil"/>
              <w:right w:val="nil"/>
            </w:tcBorders>
            <w:shd w:val="clear" w:color="auto" w:fill="auto"/>
            <w:noWrap/>
            <w:hideMark/>
          </w:tcPr>
          <w:p w14:paraId="694CBB63"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FBDB595"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BEBEF3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55441160"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F5B8357"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4CA76E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6411F2A"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B55698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6BDF64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09E996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F70BFF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380561E"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D74A75F"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0F45C5A0"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02BB4400"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52C624E"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72C42DEA"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6B226A3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2516B5E"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81D9E6C" w14:textId="77777777" w:rsidTr="001223E3">
        <w:trPr>
          <w:trHeight w:val="144"/>
        </w:trPr>
        <w:tc>
          <w:tcPr>
            <w:tcW w:w="1419" w:type="pct"/>
            <w:tcBorders>
              <w:top w:val="nil"/>
              <w:left w:val="nil"/>
              <w:bottom w:val="nil"/>
              <w:right w:val="nil"/>
            </w:tcBorders>
            <w:shd w:val="clear" w:color="auto" w:fill="auto"/>
            <w:noWrap/>
            <w:hideMark/>
          </w:tcPr>
          <w:p w14:paraId="519EC86A"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3" w:type="pct"/>
            <w:tcBorders>
              <w:top w:val="nil"/>
              <w:left w:val="nil"/>
              <w:bottom w:val="nil"/>
              <w:right w:val="nil"/>
            </w:tcBorders>
            <w:shd w:val="clear" w:color="auto" w:fill="auto"/>
            <w:noWrap/>
            <w:hideMark/>
          </w:tcPr>
          <w:p w14:paraId="537B78E0" w14:textId="77777777" w:rsidR="00D042DD" w:rsidRPr="007E6251" w:rsidRDefault="00D042DD" w:rsidP="001223E3">
            <w:pPr>
              <w:jc w:val="center"/>
              <w:rPr>
                <w:color w:val="000000"/>
                <w:sz w:val="20"/>
                <w:szCs w:val="20"/>
              </w:rPr>
            </w:pPr>
            <w:r w:rsidRPr="007E6251">
              <w:rPr>
                <w:color w:val="000000"/>
                <w:sz w:val="20"/>
                <w:szCs w:val="20"/>
              </w:rPr>
              <w:t>.08</w:t>
            </w:r>
          </w:p>
        </w:tc>
        <w:tc>
          <w:tcPr>
            <w:tcW w:w="195" w:type="pct"/>
            <w:tcBorders>
              <w:top w:val="nil"/>
              <w:left w:val="nil"/>
              <w:bottom w:val="nil"/>
              <w:right w:val="nil"/>
            </w:tcBorders>
            <w:shd w:val="clear" w:color="auto" w:fill="auto"/>
            <w:noWrap/>
            <w:hideMark/>
          </w:tcPr>
          <w:p w14:paraId="42D91892" w14:textId="77777777" w:rsidR="00D042DD" w:rsidRPr="007E6251" w:rsidRDefault="00D042DD" w:rsidP="001223E3">
            <w:pPr>
              <w:jc w:val="center"/>
              <w:rPr>
                <w:color w:val="000000"/>
                <w:sz w:val="20"/>
                <w:szCs w:val="20"/>
              </w:rPr>
            </w:pPr>
            <w:r w:rsidRPr="007E6251">
              <w:rPr>
                <w:color w:val="000000"/>
                <w:sz w:val="20"/>
                <w:szCs w:val="20"/>
              </w:rPr>
              <w:t>.012</w:t>
            </w:r>
          </w:p>
        </w:tc>
        <w:tc>
          <w:tcPr>
            <w:tcW w:w="166" w:type="pct"/>
            <w:tcBorders>
              <w:top w:val="nil"/>
              <w:left w:val="nil"/>
              <w:bottom w:val="nil"/>
              <w:right w:val="nil"/>
            </w:tcBorders>
            <w:shd w:val="clear" w:color="auto" w:fill="auto"/>
            <w:noWrap/>
            <w:hideMark/>
          </w:tcPr>
          <w:p w14:paraId="1D9061CC" w14:textId="77777777" w:rsidR="00D042DD" w:rsidRPr="007E6251" w:rsidRDefault="00D042DD" w:rsidP="001223E3">
            <w:pPr>
              <w:jc w:val="center"/>
              <w:rPr>
                <w:color w:val="000000"/>
                <w:sz w:val="20"/>
                <w:szCs w:val="20"/>
              </w:rPr>
            </w:pPr>
            <w:r w:rsidRPr="007E6251">
              <w:rPr>
                <w:color w:val="000000"/>
                <w:sz w:val="20"/>
                <w:szCs w:val="20"/>
              </w:rPr>
              <w:t>.004</w:t>
            </w:r>
          </w:p>
        </w:tc>
        <w:tc>
          <w:tcPr>
            <w:tcW w:w="166" w:type="pct"/>
            <w:tcBorders>
              <w:top w:val="nil"/>
              <w:left w:val="nil"/>
              <w:bottom w:val="nil"/>
              <w:right w:val="nil"/>
            </w:tcBorders>
            <w:shd w:val="clear" w:color="auto" w:fill="auto"/>
            <w:noWrap/>
            <w:hideMark/>
          </w:tcPr>
          <w:p w14:paraId="470490E5" w14:textId="77777777" w:rsidR="00D042DD" w:rsidRPr="007E6251" w:rsidRDefault="00D042DD" w:rsidP="001223E3">
            <w:pPr>
              <w:jc w:val="center"/>
              <w:rPr>
                <w:color w:val="000000"/>
                <w:sz w:val="20"/>
                <w:szCs w:val="20"/>
              </w:rPr>
            </w:pPr>
            <w:r w:rsidRPr="007E6251">
              <w:rPr>
                <w:color w:val="000000"/>
                <w:sz w:val="20"/>
                <w:szCs w:val="20"/>
              </w:rPr>
              <w:t>.017</w:t>
            </w:r>
          </w:p>
        </w:tc>
        <w:tc>
          <w:tcPr>
            <w:tcW w:w="195" w:type="pct"/>
            <w:tcBorders>
              <w:top w:val="nil"/>
              <w:left w:val="nil"/>
              <w:bottom w:val="nil"/>
              <w:right w:val="nil"/>
            </w:tcBorders>
            <w:shd w:val="clear" w:color="auto" w:fill="auto"/>
            <w:noWrap/>
            <w:hideMark/>
          </w:tcPr>
          <w:p w14:paraId="15378D77" w14:textId="77777777" w:rsidR="00D042DD" w:rsidRPr="007E6251" w:rsidRDefault="00D042DD" w:rsidP="001223E3">
            <w:pPr>
              <w:jc w:val="center"/>
              <w:rPr>
                <w:color w:val="000000"/>
                <w:sz w:val="20"/>
                <w:szCs w:val="20"/>
              </w:rPr>
            </w:pPr>
            <w:r w:rsidRPr="007E6251">
              <w:rPr>
                <w:color w:val="000000"/>
                <w:sz w:val="20"/>
                <w:szCs w:val="20"/>
              </w:rPr>
              <w:t>.011</w:t>
            </w:r>
          </w:p>
        </w:tc>
        <w:tc>
          <w:tcPr>
            <w:tcW w:w="166" w:type="pct"/>
            <w:tcBorders>
              <w:top w:val="nil"/>
              <w:left w:val="nil"/>
              <w:bottom w:val="nil"/>
              <w:right w:val="nil"/>
            </w:tcBorders>
            <w:shd w:val="clear" w:color="auto" w:fill="auto"/>
            <w:noWrap/>
            <w:hideMark/>
          </w:tcPr>
          <w:p w14:paraId="0F3AD3C4" w14:textId="77777777" w:rsidR="00D042DD" w:rsidRPr="007E6251" w:rsidRDefault="00D042DD" w:rsidP="001223E3">
            <w:pPr>
              <w:jc w:val="center"/>
              <w:rPr>
                <w:color w:val="000000"/>
                <w:sz w:val="20"/>
                <w:szCs w:val="20"/>
              </w:rPr>
            </w:pPr>
            <w:r w:rsidRPr="007E6251">
              <w:rPr>
                <w:color w:val="000000"/>
                <w:sz w:val="20"/>
                <w:szCs w:val="20"/>
              </w:rPr>
              <w:t>.002</w:t>
            </w:r>
          </w:p>
        </w:tc>
        <w:tc>
          <w:tcPr>
            <w:tcW w:w="195" w:type="pct"/>
            <w:tcBorders>
              <w:top w:val="nil"/>
              <w:left w:val="nil"/>
              <w:bottom w:val="nil"/>
              <w:right w:val="nil"/>
            </w:tcBorders>
            <w:shd w:val="clear" w:color="auto" w:fill="auto"/>
            <w:noWrap/>
            <w:hideMark/>
          </w:tcPr>
          <w:p w14:paraId="5EDACF42"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0B4DF4A4" w14:textId="77777777" w:rsidR="00D042DD" w:rsidRPr="007E6251" w:rsidRDefault="00D042DD" w:rsidP="001223E3">
            <w:pPr>
              <w:jc w:val="center"/>
              <w:rPr>
                <w:color w:val="000000"/>
                <w:sz w:val="20"/>
                <w:szCs w:val="20"/>
              </w:rPr>
            </w:pPr>
            <w:r w:rsidRPr="007E6251">
              <w:rPr>
                <w:color w:val="000000"/>
                <w:sz w:val="20"/>
                <w:szCs w:val="20"/>
              </w:rPr>
              <w:t>.163</w:t>
            </w:r>
          </w:p>
        </w:tc>
        <w:tc>
          <w:tcPr>
            <w:tcW w:w="195" w:type="pct"/>
            <w:tcBorders>
              <w:top w:val="nil"/>
              <w:left w:val="nil"/>
              <w:bottom w:val="nil"/>
              <w:right w:val="nil"/>
            </w:tcBorders>
            <w:shd w:val="clear" w:color="auto" w:fill="auto"/>
            <w:noWrap/>
            <w:hideMark/>
          </w:tcPr>
          <w:p w14:paraId="48AEED00"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79C7066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34D320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384E83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CCD9698"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6170E6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D9130D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60B2EE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61401E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2898EF0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E16B4AA" w14:textId="77777777" w:rsidR="00D042DD" w:rsidRPr="007E6251" w:rsidRDefault="00D042DD" w:rsidP="001223E3">
            <w:pPr>
              <w:jc w:val="center"/>
              <w:rPr>
                <w:color w:val="000000"/>
                <w:sz w:val="20"/>
                <w:szCs w:val="20"/>
              </w:rPr>
            </w:pPr>
          </w:p>
        </w:tc>
      </w:tr>
      <w:tr w:rsidR="00D042DD" w:rsidRPr="007E6251" w14:paraId="772B3B1E" w14:textId="77777777" w:rsidTr="001223E3">
        <w:trPr>
          <w:trHeight w:val="144"/>
        </w:trPr>
        <w:tc>
          <w:tcPr>
            <w:tcW w:w="1419" w:type="pct"/>
            <w:tcBorders>
              <w:top w:val="nil"/>
              <w:left w:val="nil"/>
              <w:bottom w:val="nil"/>
              <w:right w:val="nil"/>
            </w:tcBorders>
            <w:shd w:val="clear" w:color="auto" w:fill="auto"/>
            <w:noWrap/>
            <w:hideMark/>
          </w:tcPr>
          <w:p w14:paraId="435365B5"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7)</w:t>
            </w:r>
          </w:p>
        </w:tc>
        <w:tc>
          <w:tcPr>
            <w:tcW w:w="213" w:type="pct"/>
            <w:tcBorders>
              <w:top w:val="nil"/>
              <w:left w:val="nil"/>
              <w:bottom w:val="nil"/>
              <w:right w:val="nil"/>
            </w:tcBorders>
            <w:shd w:val="clear" w:color="auto" w:fill="auto"/>
            <w:noWrap/>
            <w:hideMark/>
          </w:tcPr>
          <w:p w14:paraId="7171ADB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123157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9FB15A1"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20797916"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F271249"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48F57DCB"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0CE7B794"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307A72A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648D0186"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10806CD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9DD257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23F21AA6"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19F5076E"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hideMark/>
          </w:tcPr>
          <w:p w14:paraId="682AD87B"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4EBFD880"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0E17CF8"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55840119"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hideMark/>
          </w:tcPr>
          <w:p w14:paraId="442AEF1A"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E239C2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A6B8D25" w14:textId="77777777" w:rsidTr="001223E3">
        <w:trPr>
          <w:trHeight w:val="144"/>
        </w:trPr>
        <w:tc>
          <w:tcPr>
            <w:tcW w:w="1419" w:type="pct"/>
            <w:tcBorders>
              <w:top w:val="nil"/>
              <w:left w:val="nil"/>
              <w:bottom w:val="nil"/>
              <w:right w:val="nil"/>
            </w:tcBorders>
            <w:shd w:val="clear" w:color="auto" w:fill="auto"/>
            <w:noWrap/>
            <w:hideMark/>
          </w:tcPr>
          <w:p w14:paraId="5087E6C2"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3" w:type="pct"/>
            <w:tcBorders>
              <w:top w:val="nil"/>
              <w:left w:val="nil"/>
              <w:bottom w:val="nil"/>
              <w:right w:val="nil"/>
            </w:tcBorders>
            <w:shd w:val="clear" w:color="auto" w:fill="auto"/>
            <w:noWrap/>
            <w:hideMark/>
          </w:tcPr>
          <w:p w14:paraId="08AC79DF" w14:textId="77777777" w:rsidR="00D042DD" w:rsidRPr="007E6251" w:rsidRDefault="00D042DD" w:rsidP="001223E3">
            <w:pPr>
              <w:jc w:val="center"/>
              <w:rPr>
                <w:color w:val="000000"/>
                <w:sz w:val="20"/>
                <w:szCs w:val="20"/>
              </w:rPr>
            </w:pPr>
            <w:r w:rsidRPr="007E6251">
              <w:rPr>
                <w:color w:val="000000"/>
                <w:sz w:val="20"/>
                <w:szCs w:val="20"/>
              </w:rPr>
              <w:t>.35</w:t>
            </w:r>
          </w:p>
        </w:tc>
        <w:tc>
          <w:tcPr>
            <w:tcW w:w="195" w:type="pct"/>
            <w:tcBorders>
              <w:top w:val="nil"/>
              <w:left w:val="nil"/>
              <w:bottom w:val="nil"/>
              <w:right w:val="nil"/>
            </w:tcBorders>
            <w:shd w:val="clear" w:color="auto" w:fill="auto"/>
            <w:noWrap/>
            <w:hideMark/>
          </w:tcPr>
          <w:p w14:paraId="5BCC07DF" w14:textId="77777777" w:rsidR="00D042DD" w:rsidRPr="007E6251" w:rsidRDefault="00D042DD" w:rsidP="001223E3">
            <w:pPr>
              <w:jc w:val="center"/>
              <w:rPr>
                <w:color w:val="000000"/>
                <w:sz w:val="20"/>
                <w:szCs w:val="20"/>
              </w:rPr>
            </w:pPr>
            <w:r w:rsidRPr="007E6251">
              <w:rPr>
                <w:color w:val="000000"/>
                <w:sz w:val="20"/>
                <w:szCs w:val="20"/>
              </w:rPr>
              <w:t>-.020</w:t>
            </w:r>
          </w:p>
        </w:tc>
        <w:tc>
          <w:tcPr>
            <w:tcW w:w="166" w:type="pct"/>
            <w:tcBorders>
              <w:top w:val="nil"/>
              <w:left w:val="nil"/>
              <w:bottom w:val="nil"/>
              <w:right w:val="nil"/>
            </w:tcBorders>
            <w:shd w:val="clear" w:color="auto" w:fill="auto"/>
            <w:noWrap/>
            <w:hideMark/>
          </w:tcPr>
          <w:p w14:paraId="3D56E821" w14:textId="77777777" w:rsidR="00D042DD" w:rsidRPr="007E6251" w:rsidRDefault="00D042DD" w:rsidP="001223E3">
            <w:pPr>
              <w:jc w:val="center"/>
              <w:rPr>
                <w:color w:val="000000"/>
                <w:sz w:val="20"/>
                <w:szCs w:val="20"/>
              </w:rPr>
            </w:pPr>
            <w:r w:rsidRPr="007E6251">
              <w:rPr>
                <w:color w:val="000000"/>
                <w:sz w:val="20"/>
                <w:szCs w:val="20"/>
              </w:rPr>
              <w:t>.026</w:t>
            </w:r>
          </w:p>
        </w:tc>
        <w:tc>
          <w:tcPr>
            <w:tcW w:w="166" w:type="pct"/>
            <w:tcBorders>
              <w:top w:val="nil"/>
              <w:left w:val="nil"/>
              <w:bottom w:val="nil"/>
              <w:right w:val="nil"/>
            </w:tcBorders>
            <w:shd w:val="clear" w:color="auto" w:fill="auto"/>
            <w:noWrap/>
            <w:hideMark/>
          </w:tcPr>
          <w:p w14:paraId="4A1405F7" w14:textId="77777777" w:rsidR="00D042DD" w:rsidRPr="007E6251" w:rsidRDefault="00D042DD" w:rsidP="001223E3">
            <w:pPr>
              <w:jc w:val="center"/>
              <w:rPr>
                <w:color w:val="000000"/>
                <w:sz w:val="20"/>
                <w:szCs w:val="20"/>
              </w:rPr>
            </w:pPr>
            <w:r w:rsidRPr="007E6251">
              <w:rPr>
                <w:color w:val="000000"/>
                <w:sz w:val="20"/>
                <w:szCs w:val="20"/>
              </w:rPr>
              <w:t>.045</w:t>
            </w:r>
          </w:p>
        </w:tc>
        <w:tc>
          <w:tcPr>
            <w:tcW w:w="195" w:type="pct"/>
            <w:tcBorders>
              <w:top w:val="nil"/>
              <w:left w:val="nil"/>
              <w:bottom w:val="nil"/>
              <w:right w:val="nil"/>
            </w:tcBorders>
            <w:shd w:val="clear" w:color="auto" w:fill="auto"/>
            <w:noWrap/>
            <w:hideMark/>
          </w:tcPr>
          <w:p w14:paraId="7D35B59C" w14:textId="77777777" w:rsidR="00D042DD" w:rsidRPr="007E6251" w:rsidRDefault="00D042DD" w:rsidP="001223E3">
            <w:pPr>
              <w:jc w:val="center"/>
              <w:rPr>
                <w:color w:val="000000"/>
                <w:sz w:val="20"/>
                <w:szCs w:val="20"/>
              </w:rPr>
            </w:pPr>
            <w:r w:rsidRPr="007E6251">
              <w:rPr>
                <w:color w:val="000000"/>
                <w:sz w:val="20"/>
                <w:szCs w:val="20"/>
              </w:rPr>
              <w:t>.046</w:t>
            </w:r>
          </w:p>
        </w:tc>
        <w:tc>
          <w:tcPr>
            <w:tcW w:w="166" w:type="pct"/>
            <w:tcBorders>
              <w:top w:val="nil"/>
              <w:left w:val="nil"/>
              <w:bottom w:val="nil"/>
              <w:right w:val="nil"/>
            </w:tcBorders>
            <w:shd w:val="clear" w:color="auto" w:fill="auto"/>
            <w:noWrap/>
            <w:hideMark/>
          </w:tcPr>
          <w:p w14:paraId="10851C8F" w14:textId="77777777" w:rsidR="00D042DD" w:rsidRPr="007E6251" w:rsidRDefault="00D042DD" w:rsidP="001223E3">
            <w:pPr>
              <w:jc w:val="center"/>
              <w:rPr>
                <w:color w:val="000000"/>
                <w:sz w:val="20"/>
                <w:szCs w:val="20"/>
              </w:rPr>
            </w:pPr>
            <w:r w:rsidRPr="007E6251">
              <w:rPr>
                <w:color w:val="000000"/>
                <w:sz w:val="20"/>
                <w:szCs w:val="20"/>
              </w:rPr>
              <w:t>.063</w:t>
            </w:r>
          </w:p>
        </w:tc>
        <w:tc>
          <w:tcPr>
            <w:tcW w:w="195" w:type="pct"/>
            <w:tcBorders>
              <w:top w:val="nil"/>
              <w:left w:val="nil"/>
              <w:bottom w:val="nil"/>
              <w:right w:val="nil"/>
            </w:tcBorders>
            <w:shd w:val="clear" w:color="auto" w:fill="auto"/>
            <w:noWrap/>
            <w:hideMark/>
          </w:tcPr>
          <w:p w14:paraId="5DA5493A"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28F72783" w14:textId="77777777" w:rsidR="00D042DD" w:rsidRPr="007E6251" w:rsidRDefault="00D042DD" w:rsidP="001223E3">
            <w:pPr>
              <w:jc w:val="center"/>
              <w:rPr>
                <w:color w:val="000000"/>
                <w:sz w:val="20"/>
                <w:szCs w:val="20"/>
              </w:rPr>
            </w:pPr>
            <w:r w:rsidRPr="007E6251">
              <w:rPr>
                <w:color w:val="000000"/>
                <w:sz w:val="20"/>
                <w:szCs w:val="20"/>
              </w:rPr>
              <w:t>.041</w:t>
            </w:r>
          </w:p>
        </w:tc>
        <w:tc>
          <w:tcPr>
            <w:tcW w:w="195" w:type="pct"/>
            <w:tcBorders>
              <w:top w:val="nil"/>
              <w:left w:val="nil"/>
              <w:bottom w:val="nil"/>
              <w:right w:val="nil"/>
            </w:tcBorders>
            <w:shd w:val="clear" w:color="auto" w:fill="auto"/>
            <w:noWrap/>
            <w:hideMark/>
          </w:tcPr>
          <w:p w14:paraId="2CB3A695" w14:textId="77777777" w:rsidR="00D042DD" w:rsidRPr="007E6251" w:rsidRDefault="00D042DD" w:rsidP="001223E3">
            <w:pPr>
              <w:jc w:val="center"/>
              <w:rPr>
                <w:color w:val="000000"/>
                <w:sz w:val="20"/>
                <w:szCs w:val="20"/>
              </w:rPr>
            </w:pPr>
            <w:r w:rsidRPr="007E6251">
              <w:rPr>
                <w:color w:val="000000"/>
                <w:sz w:val="20"/>
                <w:szCs w:val="20"/>
              </w:rPr>
              <w:t>.319</w:t>
            </w:r>
          </w:p>
        </w:tc>
        <w:tc>
          <w:tcPr>
            <w:tcW w:w="195" w:type="pct"/>
            <w:tcBorders>
              <w:top w:val="nil"/>
              <w:left w:val="nil"/>
              <w:bottom w:val="nil"/>
              <w:right w:val="nil"/>
            </w:tcBorders>
            <w:shd w:val="clear" w:color="auto" w:fill="auto"/>
            <w:noWrap/>
            <w:hideMark/>
          </w:tcPr>
          <w:p w14:paraId="030A5B6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hideMark/>
          </w:tcPr>
          <w:p w14:paraId="3F60430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AF80C27"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8F7363E"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4EE8CEF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45825BB"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4AC4E8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14D517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3E3BBD9E"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4E61976" w14:textId="77777777" w:rsidR="00D042DD" w:rsidRPr="007E6251" w:rsidRDefault="00D042DD" w:rsidP="001223E3">
            <w:pPr>
              <w:jc w:val="center"/>
              <w:rPr>
                <w:color w:val="000000"/>
                <w:sz w:val="20"/>
                <w:szCs w:val="20"/>
              </w:rPr>
            </w:pPr>
          </w:p>
        </w:tc>
      </w:tr>
      <w:tr w:rsidR="00D042DD" w:rsidRPr="007E6251" w14:paraId="0D586FDC" w14:textId="77777777" w:rsidTr="001223E3">
        <w:trPr>
          <w:trHeight w:val="144"/>
        </w:trPr>
        <w:tc>
          <w:tcPr>
            <w:tcW w:w="1419" w:type="pct"/>
            <w:tcBorders>
              <w:top w:val="nil"/>
              <w:left w:val="nil"/>
              <w:bottom w:val="nil"/>
              <w:right w:val="nil"/>
            </w:tcBorders>
            <w:shd w:val="clear" w:color="auto" w:fill="auto"/>
            <w:noWrap/>
            <w:hideMark/>
          </w:tcPr>
          <w:p w14:paraId="6B12B701"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3" w:type="pct"/>
            <w:tcBorders>
              <w:top w:val="nil"/>
              <w:left w:val="nil"/>
              <w:bottom w:val="nil"/>
              <w:right w:val="nil"/>
            </w:tcBorders>
            <w:shd w:val="clear" w:color="auto" w:fill="auto"/>
            <w:noWrap/>
            <w:hideMark/>
          </w:tcPr>
          <w:p w14:paraId="48039726" w14:textId="77777777" w:rsidR="00D042DD" w:rsidRPr="007E6251" w:rsidRDefault="00D042DD" w:rsidP="001223E3">
            <w:pPr>
              <w:jc w:val="center"/>
              <w:rPr>
                <w:color w:val="000000"/>
                <w:sz w:val="20"/>
                <w:szCs w:val="20"/>
              </w:rPr>
            </w:pPr>
            <w:r w:rsidRPr="007E6251">
              <w:rPr>
                <w:color w:val="000000"/>
                <w:sz w:val="20"/>
                <w:szCs w:val="20"/>
              </w:rPr>
              <w:t>.44</w:t>
            </w:r>
          </w:p>
        </w:tc>
        <w:tc>
          <w:tcPr>
            <w:tcW w:w="195" w:type="pct"/>
            <w:tcBorders>
              <w:top w:val="nil"/>
              <w:left w:val="nil"/>
              <w:bottom w:val="nil"/>
              <w:right w:val="nil"/>
            </w:tcBorders>
            <w:shd w:val="clear" w:color="auto" w:fill="auto"/>
            <w:noWrap/>
            <w:hideMark/>
          </w:tcPr>
          <w:p w14:paraId="4CCA7B53" w14:textId="77777777" w:rsidR="00D042DD" w:rsidRPr="007E6251" w:rsidRDefault="00D042DD" w:rsidP="001223E3">
            <w:pPr>
              <w:jc w:val="center"/>
              <w:rPr>
                <w:color w:val="000000"/>
                <w:sz w:val="20"/>
                <w:szCs w:val="20"/>
              </w:rPr>
            </w:pPr>
            <w:r w:rsidRPr="007E6251">
              <w:rPr>
                <w:color w:val="000000"/>
                <w:sz w:val="20"/>
                <w:szCs w:val="20"/>
              </w:rPr>
              <w:t>-.015</w:t>
            </w:r>
          </w:p>
        </w:tc>
        <w:tc>
          <w:tcPr>
            <w:tcW w:w="166" w:type="pct"/>
            <w:tcBorders>
              <w:top w:val="nil"/>
              <w:left w:val="nil"/>
              <w:bottom w:val="nil"/>
              <w:right w:val="nil"/>
            </w:tcBorders>
            <w:shd w:val="clear" w:color="auto" w:fill="auto"/>
            <w:noWrap/>
            <w:hideMark/>
          </w:tcPr>
          <w:p w14:paraId="0EE9F5EC"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408C1F3F" w14:textId="77777777" w:rsidR="00D042DD" w:rsidRPr="007E6251" w:rsidRDefault="00D042DD" w:rsidP="001223E3">
            <w:pPr>
              <w:jc w:val="center"/>
              <w:rPr>
                <w:color w:val="000000"/>
                <w:sz w:val="20"/>
                <w:szCs w:val="20"/>
              </w:rPr>
            </w:pPr>
            <w:r w:rsidRPr="007E6251">
              <w:rPr>
                <w:color w:val="000000"/>
                <w:sz w:val="20"/>
                <w:szCs w:val="20"/>
              </w:rPr>
              <w:t>.044</w:t>
            </w:r>
          </w:p>
        </w:tc>
        <w:tc>
          <w:tcPr>
            <w:tcW w:w="195" w:type="pct"/>
            <w:tcBorders>
              <w:top w:val="nil"/>
              <w:left w:val="nil"/>
              <w:bottom w:val="nil"/>
              <w:right w:val="nil"/>
            </w:tcBorders>
            <w:shd w:val="clear" w:color="auto" w:fill="auto"/>
            <w:noWrap/>
            <w:hideMark/>
          </w:tcPr>
          <w:p w14:paraId="5A979CC9" w14:textId="77777777" w:rsidR="00D042DD" w:rsidRPr="007E6251" w:rsidRDefault="00D042DD" w:rsidP="001223E3">
            <w:pPr>
              <w:jc w:val="center"/>
              <w:rPr>
                <w:color w:val="000000"/>
                <w:sz w:val="20"/>
                <w:szCs w:val="20"/>
              </w:rPr>
            </w:pPr>
            <w:r w:rsidRPr="007E6251">
              <w:rPr>
                <w:color w:val="000000"/>
                <w:sz w:val="20"/>
                <w:szCs w:val="20"/>
              </w:rPr>
              <w:t>.058</w:t>
            </w:r>
          </w:p>
        </w:tc>
        <w:tc>
          <w:tcPr>
            <w:tcW w:w="166" w:type="pct"/>
            <w:tcBorders>
              <w:top w:val="nil"/>
              <w:left w:val="nil"/>
              <w:bottom w:val="nil"/>
              <w:right w:val="nil"/>
            </w:tcBorders>
            <w:shd w:val="clear" w:color="auto" w:fill="auto"/>
            <w:noWrap/>
            <w:hideMark/>
          </w:tcPr>
          <w:p w14:paraId="0566B040" w14:textId="77777777" w:rsidR="00D042DD" w:rsidRPr="007E6251" w:rsidRDefault="00D042DD" w:rsidP="001223E3">
            <w:pPr>
              <w:jc w:val="center"/>
              <w:rPr>
                <w:color w:val="000000"/>
                <w:sz w:val="20"/>
                <w:szCs w:val="20"/>
              </w:rPr>
            </w:pPr>
            <w:r w:rsidRPr="007E6251">
              <w:rPr>
                <w:color w:val="000000"/>
                <w:sz w:val="20"/>
                <w:szCs w:val="20"/>
              </w:rPr>
              <w:t>.080</w:t>
            </w:r>
          </w:p>
        </w:tc>
        <w:tc>
          <w:tcPr>
            <w:tcW w:w="195" w:type="pct"/>
            <w:tcBorders>
              <w:top w:val="nil"/>
              <w:left w:val="nil"/>
              <w:bottom w:val="nil"/>
              <w:right w:val="nil"/>
            </w:tcBorders>
            <w:shd w:val="clear" w:color="auto" w:fill="auto"/>
            <w:noWrap/>
            <w:hideMark/>
          </w:tcPr>
          <w:p w14:paraId="4F8449F0" w14:textId="77777777" w:rsidR="00D042DD" w:rsidRPr="007E6251" w:rsidRDefault="00D042DD" w:rsidP="001223E3">
            <w:pPr>
              <w:jc w:val="center"/>
              <w:rPr>
                <w:color w:val="000000"/>
                <w:sz w:val="20"/>
                <w:szCs w:val="20"/>
              </w:rPr>
            </w:pPr>
            <w:r w:rsidRPr="007E6251">
              <w:rPr>
                <w:color w:val="000000"/>
                <w:sz w:val="20"/>
                <w:szCs w:val="20"/>
              </w:rPr>
              <w:t>.025</w:t>
            </w:r>
          </w:p>
        </w:tc>
        <w:tc>
          <w:tcPr>
            <w:tcW w:w="166" w:type="pct"/>
            <w:tcBorders>
              <w:top w:val="nil"/>
              <w:left w:val="nil"/>
              <w:bottom w:val="nil"/>
              <w:right w:val="nil"/>
            </w:tcBorders>
            <w:shd w:val="clear" w:color="auto" w:fill="auto"/>
            <w:noWrap/>
            <w:hideMark/>
          </w:tcPr>
          <w:p w14:paraId="211548FE" w14:textId="77777777" w:rsidR="00D042DD" w:rsidRPr="007E6251" w:rsidRDefault="00D042DD" w:rsidP="001223E3">
            <w:pPr>
              <w:jc w:val="center"/>
              <w:rPr>
                <w:color w:val="000000"/>
                <w:sz w:val="20"/>
                <w:szCs w:val="20"/>
              </w:rPr>
            </w:pPr>
            <w:r w:rsidRPr="007E6251">
              <w:rPr>
                <w:color w:val="000000"/>
                <w:sz w:val="20"/>
                <w:szCs w:val="20"/>
              </w:rPr>
              <w:t>.037</w:t>
            </w:r>
          </w:p>
        </w:tc>
        <w:tc>
          <w:tcPr>
            <w:tcW w:w="195" w:type="pct"/>
            <w:tcBorders>
              <w:top w:val="nil"/>
              <w:left w:val="nil"/>
              <w:bottom w:val="nil"/>
              <w:right w:val="nil"/>
            </w:tcBorders>
            <w:shd w:val="clear" w:color="auto" w:fill="auto"/>
            <w:noWrap/>
            <w:hideMark/>
          </w:tcPr>
          <w:p w14:paraId="489DF2B8" w14:textId="77777777" w:rsidR="00D042DD" w:rsidRPr="007E6251" w:rsidRDefault="00D042DD" w:rsidP="001223E3">
            <w:pPr>
              <w:jc w:val="center"/>
              <w:rPr>
                <w:color w:val="000000"/>
                <w:sz w:val="20"/>
                <w:szCs w:val="20"/>
              </w:rPr>
            </w:pPr>
            <w:r w:rsidRPr="007E6251">
              <w:rPr>
                <w:color w:val="000000"/>
                <w:sz w:val="20"/>
                <w:szCs w:val="20"/>
              </w:rPr>
              <w:t>.245</w:t>
            </w:r>
          </w:p>
        </w:tc>
        <w:tc>
          <w:tcPr>
            <w:tcW w:w="195" w:type="pct"/>
            <w:tcBorders>
              <w:top w:val="nil"/>
              <w:left w:val="nil"/>
              <w:bottom w:val="nil"/>
              <w:right w:val="nil"/>
            </w:tcBorders>
            <w:shd w:val="clear" w:color="auto" w:fill="auto"/>
            <w:noWrap/>
            <w:hideMark/>
          </w:tcPr>
          <w:p w14:paraId="6E754A64" w14:textId="77777777" w:rsidR="00D042DD" w:rsidRPr="007E6251" w:rsidRDefault="00D042DD" w:rsidP="001223E3">
            <w:pPr>
              <w:jc w:val="center"/>
              <w:rPr>
                <w:color w:val="000000"/>
                <w:sz w:val="20"/>
                <w:szCs w:val="20"/>
              </w:rPr>
            </w:pPr>
            <w:r w:rsidRPr="007E6251">
              <w:rPr>
                <w:color w:val="000000"/>
                <w:sz w:val="20"/>
                <w:szCs w:val="20"/>
              </w:rPr>
              <w:t>.413</w:t>
            </w:r>
          </w:p>
        </w:tc>
        <w:tc>
          <w:tcPr>
            <w:tcW w:w="195" w:type="pct"/>
            <w:tcBorders>
              <w:top w:val="nil"/>
              <w:left w:val="nil"/>
              <w:bottom w:val="nil"/>
              <w:right w:val="nil"/>
            </w:tcBorders>
            <w:shd w:val="clear" w:color="auto" w:fill="auto"/>
            <w:noWrap/>
            <w:hideMark/>
          </w:tcPr>
          <w:p w14:paraId="24B3DE7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2369F95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3900382"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36E357D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AAD7CC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C9844B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892092F"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5773A1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9FCABD3" w14:textId="77777777" w:rsidR="00D042DD" w:rsidRPr="007E6251" w:rsidRDefault="00D042DD" w:rsidP="001223E3">
            <w:pPr>
              <w:jc w:val="center"/>
              <w:rPr>
                <w:color w:val="000000"/>
                <w:sz w:val="20"/>
                <w:szCs w:val="20"/>
              </w:rPr>
            </w:pPr>
          </w:p>
        </w:tc>
      </w:tr>
      <w:tr w:rsidR="00D042DD" w:rsidRPr="007E6251" w14:paraId="456DE226" w14:textId="77777777" w:rsidTr="001223E3">
        <w:trPr>
          <w:trHeight w:val="144"/>
        </w:trPr>
        <w:tc>
          <w:tcPr>
            <w:tcW w:w="1419" w:type="pct"/>
            <w:tcBorders>
              <w:top w:val="nil"/>
              <w:left w:val="nil"/>
              <w:bottom w:val="nil"/>
              <w:right w:val="nil"/>
            </w:tcBorders>
            <w:shd w:val="clear" w:color="auto" w:fill="auto"/>
            <w:noWrap/>
            <w:hideMark/>
          </w:tcPr>
          <w:p w14:paraId="14C7F2DD"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3" w:type="pct"/>
            <w:tcBorders>
              <w:top w:val="nil"/>
              <w:left w:val="nil"/>
              <w:bottom w:val="nil"/>
              <w:right w:val="nil"/>
            </w:tcBorders>
            <w:shd w:val="clear" w:color="auto" w:fill="auto"/>
            <w:noWrap/>
            <w:hideMark/>
          </w:tcPr>
          <w:p w14:paraId="55BCB4A4" w14:textId="77777777" w:rsidR="00D042DD" w:rsidRPr="007E6251" w:rsidRDefault="00D042DD" w:rsidP="001223E3">
            <w:pPr>
              <w:jc w:val="center"/>
              <w:rPr>
                <w:color w:val="000000"/>
                <w:sz w:val="20"/>
                <w:szCs w:val="20"/>
              </w:rPr>
            </w:pPr>
            <w:r w:rsidRPr="007E6251">
              <w:rPr>
                <w:color w:val="000000"/>
                <w:sz w:val="20"/>
                <w:szCs w:val="20"/>
              </w:rPr>
              <w:t>.51</w:t>
            </w:r>
          </w:p>
        </w:tc>
        <w:tc>
          <w:tcPr>
            <w:tcW w:w="195" w:type="pct"/>
            <w:tcBorders>
              <w:top w:val="nil"/>
              <w:left w:val="nil"/>
              <w:bottom w:val="nil"/>
              <w:right w:val="nil"/>
            </w:tcBorders>
            <w:shd w:val="clear" w:color="auto" w:fill="auto"/>
            <w:noWrap/>
            <w:hideMark/>
          </w:tcPr>
          <w:p w14:paraId="436AE5CC" w14:textId="77777777" w:rsidR="00D042DD" w:rsidRPr="007E6251" w:rsidRDefault="00D042DD" w:rsidP="001223E3">
            <w:pPr>
              <w:jc w:val="center"/>
              <w:rPr>
                <w:color w:val="000000"/>
                <w:sz w:val="20"/>
                <w:szCs w:val="20"/>
              </w:rPr>
            </w:pPr>
            <w:r w:rsidRPr="007E6251">
              <w:rPr>
                <w:color w:val="000000"/>
                <w:sz w:val="20"/>
                <w:szCs w:val="20"/>
              </w:rPr>
              <w:t>-.038</w:t>
            </w:r>
          </w:p>
        </w:tc>
        <w:tc>
          <w:tcPr>
            <w:tcW w:w="166" w:type="pct"/>
            <w:tcBorders>
              <w:top w:val="nil"/>
              <w:left w:val="nil"/>
              <w:bottom w:val="nil"/>
              <w:right w:val="nil"/>
            </w:tcBorders>
            <w:shd w:val="clear" w:color="auto" w:fill="auto"/>
            <w:noWrap/>
            <w:hideMark/>
          </w:tcPr>
          <w:p w14:paraId="76FEA45D"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21F47B26" w14:textId="77777777" w:rsidR="00D042DD" w:rsidRPr="007E6251" w:rsidRDefault="00D042DD" w:rsidP="001223E3">
            <w:pPr>
              <w:jc w:val="center"/>
              <w:rPr>
                <w:color w:val="000000"/>
                <w:sz w:val="20"/>
                <w:szCs w:val="20"/>
              </w:rPr>
            </w:pPr>
            <w:r w:rsidRPr="007E6251">
              <w:rPr>
                <w:color w:val="000000"/>
                <w:sz w:val="20"/>
                <w:szCs w:val="20"/>
              </w:rPr>
              <w:t>.052</w:t>
            </w:r>
          </w:p>
        </w:tc>
        <w:tc>
          <w:tcPr>
            <w:tcW w:w="195" w:type="pct"/>
            <w:tcBorders>
              <w:top w:val="nil"/>
              <w:left w:val="nil"/>
              <w:bottom w:val="nil"/>
              <w:right w:val="nil"/>
            </w:tcBorders>
            <w:shd w:val="clear" w:color="auto" w:fill="auto"/>
            <w:noWrap/>
            <w:hideMark/>
          </w:tcPr>
          <w:p w14:paraId="3B2521EB" w14:textId="77777777" w:rsidR="00D042DD" w:rsidRPr="007E6251" w:rsidRDefault="00D042DD" w:rsidP="001223E3">
            <w:pPr>
              <w:jc w:val="center"/>
              <w:rPr>
                <w:color w:val="000000"/>
                <w:sz w:val="20"/>
                <w:szCs w:val="20"/>
              </w:rPr>
            </w:pPr>
            <w:r w:rsidRPr="007E6251">
              <w:rPr>
                <w:color w:val="000000"/>
                <w:sz w:val="20"/>
                <w:szCs w:val="20"/>
              </w:rPr>
              <w:t>.076</w:t>
            </w:r>
          </w:p>
        </w:tc>
        <w:tc>
          <w:tcPr>
            <w:tcW w:w="166" w:type="pct"/>
            <w:tcBorders>
              <w:top w:val="nil"/>
              <w:left w:val="nil"/>
              <w:bottom w:val="nil"/>
              <w:right w:val="nil"/>
            </w:tcBorders>
            <w:shd w:val="clear" w:color="auto" w:fill="auto"/>
            <w:noWrap/>
            <w:hideMark/>
          </w:tcPr>
          <w:p w14:paraId="1A93084B" w14:textId="77777777" w:rsidR="00D042DD" w:rsidRPr="007E6251" w:rsidRDefault="00D042DD" w:rsidP="001223E3">
            <w:pPr>
              <w:jc w:val="center"/>
              <w:rPr>
                <w:color w:val="000000"/>
                <w:sz w:val="20"/>
                <w:szCs w:val="20"/>
              </w:rPr>
            </w:pPr>
            <w:r w:rsidRPr="007E6251">
              <w:rPr>
                <w:color w:val="000000"/>
                <w:sz w:val="20"/>
                <w:szCs w:val="20"/>
              </w:rPr>
              <w:t>.091</w:t>
            </w:r>
          </w:p>
        </w:tc>
        <w:tc>
          <w:tcPr>
            <w:tcW w:w="195" w:type="pct"/>
            <w:tcBorders>
              <w:top w:val="nil"/>
              <w:left w:val="nil"/>
              <w:bottom w:val="nil"/>
              <w:right w:val="nil"/>
            </w:tcBorders>
            <w:shd w:val="clear" w:color="auto" w:fill="auto"/>
            <w:noWrap/>
            <w:hideMark/>
          </w:tcPr>
          <w:p w14:paraId="15B1E982" w14:textId="77777777" w:rsidR="00D042DD" w:rsidRPr="007E6251" w:rsidRDefault="00D042DD" w:rsidP="001223E3">
            <w:pPr>
              <w:jc w:val="center"/>
              <w:rPr>
                <w:color w:val="000000"/>
                <w:sz w:val="20"/>
                <w:szCs w:val="20"/>
              </w:rPr>
            </w:pPr>
            <w:r w:rsidRPr="007E6251">
              <w:rPr>
                <w:color w:val="000000"/>
                <w:sz w:val="20"/>
                <w:szCs w:val="20"/>
              </w:rPr>
              <w:t>.037</w:t>
            </w:r>
          </w:p>
        </w:tc>
        <w:tc>
          <w:tcPr>
            <w:tcW w:w="166" w:type="pct"/>
            <w:tcBorders>
              <w:top w:val="nil"/>
              <w:left w:val="nil"/>
              <w:bottom w:val="nil"/>
              <w:right w:val="nil"/>
            </w:tcBorders>
            <w:shd w:val="clear" w:color="auto" w:fill="auto"/>
            <w:noWrap/>
            <w:hideMark/>
          </w:tcPr>
          <w:p w14:paraId="6557E5E8" w14:textId="77777777" w:rsidR="00D042DD" w:rsidRPr="007E6251" w:rsidRDefault="00D042DD" w:rsidP="001223E3">
            <w:pPr>
              <w:jc w:val="center"/>
              <w:rPr>
                <w:color w:val="000000"/>
                <w:sz w:val="20"/>
                <w:szCs w:val="20"/>
              </w:rPr>
            </w:pPr>
            <w:r w:rsidRPr="007E6251">
              <w:rPr>
                <w:color w:val="000000"/>
                <w:sz w:val="20"/>
                <w:szCs w:val="20"/>
              </w:rPr>
              <w:t>.021</w:t>
            </w:r>
          </w:p>
        </w:tc>
        <w:tc>
          <w:tcPr>
            <w:tcW w:w="195" w:type="pct"/>
            <w:tcBorders>
              <w:top w:val="nil"/>
              <w:left w:val="nil"/>
              <w:bottom w:val="nil"/>
              <w:right w:val="nil"/>
            </w:tcBorders>
            <w:shd w:val="clear" w:color="auto" w:fill="auto"/>
            <w:noWrap/>
            <w:hideMark/>
          </w:tcPr>
          <w:p w14:paraId="781BF2A2" w14:textId="77777777" w:rsidR="00D042DD" w:rsidRPr="007E6251" w:rsidRDefault="00D042DD" w:rsidP="001223E3">
            <w:pPr>
              <w:jc w:val="center"/>
              <w:rPr>
                <w:color w:val="000000"/>
                <w:sz w:val="20"/>
                <w:szCs w:val="20"/>
              </w:rPr>
            </w:pPr>
            <w:r w:rsidRPr="007E6251">
              <w:rPr>
                <w:color w:val="000000"/>
                <w:sz w:val="20"/>
                <w:szCs w:val="20"/>
              </w:rPr>
              <w:t>.233</w:t>
            </w:r>
          </w:p>
        </w:tc>
        <w:tc>
          <w:tcPr>
            <w:tcW w:w="195" w:type="pct"/>
            <w:tcBorders>
              <w:top w:val="nil"/>
              <w:left w:val="nil"/>
              <w:bottom w:val="nil"/>
              <w:right w:val="nil"/>
            </w:tcBorders>
            <w:shd w:val="clear" w:color="auto" w:fill="auto"/>
            <w:noWrap/>
            <w:hideMark/>
          </w:tcPr>
          <w:p w14:paraId="63382CA2" w14:textId="77777777" w:rsidR="00D042DD" w:rsidRPr="007E6251" w:rsidRDefault="00D042DD" w:rsidP="001223E3">
            <w:pPr>
              <w:jc w:val="center"/>
              <w:rPr>
                <w:color w:val="000000"/>
                <w:sz w:val="20"/>
                <w:szCs w:val="20"/>
              </w:rPr>
            </w:pPr>
            <w:r w:rsidRPr="007E6251">
              <w:rPr>
                <w:color w:val="000000"/>
                <w:sz w:val="20"/>
                <w:szCs w:val="20"/>
              </w:rPr>
              <w:t>.255</w:t>
            </w:r>
          </w:p>
        </w:tc>
        <w:tc>
          <w:tcPr>
            <w:tcW w:w="195" w:type="pct"/>
            <w:tcBorders>
              <w:top w:val="nil"/>
              <w:left w:val="nil"/>
              <w:bottom w:val="nil"/>
              <w:right w:val="nil"/>
            </w:tcBorders>
            <w:shd w:val="clear" w:color="auto" w:fill="auto"/>
            <w:noWrap/>
            <w:hideMark/>
          </w:tcPr>
          <w:p w14:paraId="7D151F62" w14:textId="77777777" w:rsidR="00D042DD" w:rsidRPr="007E6251" w:rsidRDefault="00D042DD" w:rsidP="001223E3">
            <w:pPr>
              <w:jc w:val="center"/>
              <w:rPr>
                <w:color w:val="000000"/>
                <w:sz w:val="20"/>
                <w:szCs w:val="20"/>
              </w:rPr>
            </w:pPr>
            <w:r w:rsidRPr="007E6251">
              <w:rPr>
                <w:color w:val="000000"/>
                <w:sz w:val="20"/>
                <w:szCs w:val="20"/>
              </w:rPr>
              <w:t>.455</w:t>
            </w:r>
          </w:p>
        </w:tc>
        <w:tc>
          <w:tcPr>
            <w:tcW w:w="195" w:type="pct"/>
            <w:tcBorders>
              <w:top w:val="nil"/>
              <w:left w:val="nil"/>
              <w:bottom w:val="nil"/>
              <w:right w:val="nil"/>
            </w:tcBorders>
            <w:shd w:val="clear" w:color="auto" w:fill="auto"/>
            <w:noWrap/>
            <w:hideMark/>
          </w:tcPr>
          <w:p w14:paraId="2E61FF5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008CA510" w14:textId="77777777" w:rsidR="00D042DD" w:rsidRPr="007E6251" w:rsidRDefault="00D042DD" w:rsidP="001223E3">
            <w:pPr>
              <w:jc w:val="center"/>
              <w:rPr>
                <w:color w:val="000000"/>
                <w:sz w:val="20"/>
                <w:szCs w:val="20"/>
              </w:rPr>
            </w:pPr>
          </w:p>
        </w:tc>
        <w:tc>
          <w:tcPr>
            <w:tcW w:w="166" w:type="pct"/>
            <w:tcBorders>
              <w:top w:val="nil"/>
              <w:left w:val="nil"/>
              <w:bottom w:val="nil"/>
              <w:right w:val="nil"/>
            </w:tcBorders>
            <w:shd w:val="clear" w:color="auto" w:fill="auto"/>
            <w:noWrap/>
          </w:tcPr>
          <w:p w14:paraId="2EA51A1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EE70F45"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1419568"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5C0D95FA"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103F7C3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E8D7FD4" w14:textId="77777777" w:rsidR="00D042DD" w:rsidRPr="007E6251" w:rsidRDefault="00D042DD" w:rsidP="001223E3">
            <w:pPr>
              <w:jc w:val="center"/>
              <w:rPr>
                <w:color w:val="000000"/>
                <w:sz w:val="20"/>
                <w:szCs w:val="20"/>
              </w:rPr>
            </w:pPr>
          </w:p>
        </w:tc>
      </w:tr>
      <w:tr w:rsidR="00D042DD" w:rsidRPr="007E6251" w14:paraId="4BEE4715" w14:textId="77777777" w:rsidTr="001223E3">
        <w:trPr>
          <w:trHeight w:val="144"/>
        </w:trPr>
        <w:tc>
          <w:tcPr>
            <w:tcW w:w="1419" w:type="pct"/>
            <w:tcBorders>
              <w:top w:val="nil"/>
              <w:left w:val="nil"/>
              <w:bottom w:val="nil"/>
              <w:right w:val="nil"/>
            </w:tcBorders>
            <w:shd w:val="clear" w:color="auto" w:fill="auto"/>
            <w:noWrap/>
            <w:hideMark/>
          </w:tcPr>
          <w:p w14:paraId="2389A8A5"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3" w:type="pct"/>
            <w:tcBorders>
              <w:top w:val="nil"/>
              <w:left w:val="nil"/>
              <w:bottom w:val="nil"/>
              <w:right w:val="nil"/>
            </w:tcBorders>
            <w:shd w:val="clear" w:color="auto" w:fill="auto"/>
            <w:noWrap/>
            <w:hideMark/>
          </w:tcPr>
          <w:p w14:paraId="73177770" w14:textId="77777777" w:rsidR="00D042DD" w:rsidRPr="007E6251" w:rsidRDefault="00D042DD" w:rsidP="001223E3">
            <w:pPr>
              <w:jc w:val="center"/>
              <w:rPr>
                <w:color w:val="000000"/>
                <w:sz w:val="20"/>
                <w:szCs w:val="20"/>
              </w:rPr>
            </w:pPr>
            <w:r w:rsidRPr="007E6251">
              <w:rPr>
                <w:color w:val="000000"/>
                <w:sz w:val="20"/>
                <w:szCs w:val="20"/>
              </w:rPr>
              <w:t>2.84</w:t>
            </w:r>
          </w:p>
        </w:tc>
        <w:tc>
          <w:tcPr>
            <w:tcW w:w="195" w:type="pct"/>
            <w:tcBorders>
              <w:top w:val="nil"/>
              <w:left w:val="nil"/>
              <w:bottom w:val="nil"/>
              <w:right w:val="nil"/>
            </w:tcBorders>
            <w:shd w:val="clear" w:color="auto" w:fill="auto"/>
            <w:noWrap/>
            <w:hideMark/>
          </w:tcPr>
          <w:p w14:paraId="664DF80D" w14:textId="77777777" w:rsidR="00D042DD" w:rsidRPr="007E6251" w:rsidRDefault="00D042DD" w:rsidP="001223E3">
            <w:pPr>
              <w:jc w:val="center"/>
              <w:rPr>
                <w:color w:val="000000"/>
                <w:sz w:val="20"/>
                <w:szCs w:val="20"/>
              </w:rPr>
            </w:pPr>
            <w:r w:rsidRPr="007E6251">
              <w:rPr>
                <w:color w:val="000000"/>
                <w:sz w:val="20"/>
                <w:szCs w:val="20"/>
              </w:rPr>
              <w:t>-.011</w:t>
            </w:r>
          </w:p>
        </w:tc>
        <w:tc>
          <w:tcPr>
            <w:tcW w:w="166" w:type="pct"/>
            <w:tcBorders>
              <w:top w:val="nil"/>
              <w:left w:val="nil"/>
              <w:bottom w:val="nil"/>
              <w:right w:val="nil"/>
            </w:tcBorders>
            <w:shd w:val="clear" w:color="auto" w:fill="auto"/>
            <w:noWrap/>
            <w:hideMark/>
          </w:tcPr>
          <w:p w14:paraId="5831E802" w14:textId="77777777" w:rsidR="00D042DD" w:rsidRPr="007E6251" w:rsidRDefault="00D042DD" w:rsidP="001223E3">
            <w:pPr>
              <w:jc w:val="center"/>
              <w:rPr>
                <w:color w:val="000000"/>
                <w:sz w:val="20"/>
                <w:szCs w:val="20"/>
              </w:rPr>
            </w:pPr>
            <w:r w:rsidRPr="007E6251">
              <w:rPr>
                <w:color w:val="000000"/>
                <w:sz w:val="20"/>
                <w:szCs w:val="20"/>
              </w:rPr>
              <w:t>.044</w:t>
            </w:r>
          </w:p>
        </w:tc>
        <w:tc>
          <w:tcPr>
            <w:tcW w:w="166" w:type="pct"/>
            <w:tcBorders>
              <w:top w:val="nil"/>
              <w:left w:val="nil"/>
              <w:bottom w:val="nil"/>
              <w:right w:val="nil"/>
            </w:tcBorders>
            <w:shd w:val="clear" w:color="auto" w:fill="auto"/>
            <w:noWrap/>
            <w:hideMark/>
          </w:tcPr>
          <w:p w14:paraId="0D9E740A" w14:textId="77777777" w:rsidR="00D042DD" w:rsidRPr="007E6251" w:rsidRDefault="00D042DD" w:rsidP="001223E3">
            <w:pPr>
              <w:jc w:val="center"/>
              <w:rPr>
                <w:color w:val="000000"/>
                <w:sz w:val="20"/>
                <w:szCs w:val="20"/>
              </w:rPr>
            </w:pPr>
            <w:r w:rsidRPr="007E6251">
              <w:rPr>
                <w:color w:val="000000"/>
                <w:sz w:val="20"/>
                <w:szCs w:val="20"/>
              </w:rPr>
              <w:t>.081</w:t>
            </w:r>
          </w:p>
        </w:tc>
        <w:tc>
          <w:tcPr>
            <w:tcW w:w="195" w:type="pct"/>
            <w:tcBorders>
              <w:top w:val="nil"/>
              <w:left w:val="nil"/>
              <w:bottom w:val="nil"/>
              <w:right w:val="nil"/>
            </w:tcBorders>
            <w:shd w:val="clear" w:color="auto" w:fill="auto"/>
            <w:noWrap/>
            <w:hideMark/>
          </w:tcPr>
          <w:p w14:paraId="12D658E9" w14:textId="77777777" w:rsidR="00D042DD" w:rsidRPr="007E6251" w:rsidRDefault="00D042DD" w:rsidP="001223E3">
            <w:pPr>
              <w:jc w:val="center"/>
              <w:rPr>
                <w:color w:val="000000"/>
                <w:sz w:val="20"/>
                <w:szCs w:val="20"/>
              </w:rPr>
            </w:pPr>
            <w:r w:rsidRPr="007E6251">
              <w:rPr>
                <w:color w:val="000000"/>
                <w:sz w:val="20"/>
                <w:szCs w:val="20"/>
              </w:rPr>
              <w:t>.178</w:t>
            </w:r>
          </w:p>
        </w:tc>
        <w:tc>
          <w:tcPr>
            <w:tcW w:w="166" w:type="pct"/>
            <w:tcBorders>
              <w:top w:val="nil"/>
              <w:left w:val="nil"/>
              <w:bottom w:val="nil"/>
              <w:right w:val="nil"/>
            </w:tcBorders>
            <w:shd w:val="clear" w:color="auto" w:fill="auto"/>
            <w:noWrap/>
            <w:hideMark/>
          </w:tcPr>
          <w:p w14:paraId="441D9BBD" w14:textId="77777777" w:rsidR="00D042DD" w:rsidRPr="007E6251" w:rsidRDefault="00D042DD" w:rsidP="001223E3">
            <w:pPr>
              <w:jc w:val="center"/>
              <w:rPr>
                <w:color w:val="000000"/>
                <w:sz w:val="20"/>
                <w:szCs w:val="20"/>
              </w:rPr>
            </w:pPr>
            <w:r w:rsidRPr="007E6251">
              <w:rPr>
                <w:color w:val="000000"/>
                <w:sz w:val="20"/>
                <w:szCs w:val="20"/>
              </w:rPr>
              <w:t>.463</w:t>
            </w:r>
          </w:p>
        </w:tc>
        <w:tc>
          <w:tcPr>
            <w:tcW w:w="195" w:type="pct"/>
            <w:tcBorders>
              <w:top w:val="nil"/>
              <w:left w:val="nil"/>
              <w:bottom w:val="nil"/>
              <w:right w:val="nil"/>
            </w:tcBorders>
            <w:shd w:val="clear" w:color="auto" w:fill="auto"/>
            <w:noWrap/>
            <w:hideMark/>
          </w:tcPr>
          <w:p w14:paraId="3EEC8B3C" w14:textId="77777777" w:rsidR="00D042DD" w:rsidRPr="007E6251" w:rsidRDefault="00D042DD" w:rsidP="001223E3">
            <w:pPr>
              <w:jc w:val="center"/>
              <w:rPr>
                <w:color w:val="000000"/>
                <w:sz w:val="20"/>
                <w:szCs w:val="20"/>
              </w:rPr>
            </w:pPr>
            <w:r w:rsidRPr="007E6251">
              <w:rPr>
                <w:color w:val="000000"/>
                <w:sz w:val="20"/>
                <w:szCs w:val="20"/>
              </w:rPr>
              <w:t>.089</w:t>
            </w:r>
          </w:p>
        </w:tc>
        <w:tc>
          <w:tcPr>
            <w:tcW w:w="166" w:type="pct"/>
            <w:tcBorders>
              <w:top w:val="nil"/>
              <w:left w:val="nil"/>
              <w:bottom w:val="nil"/>
              <w:right w:val="nil"/>
            </w:tcBorders>
            <w:shd w:val="clear" w:color="auto" w:fill="auto"/>
            <w:noWrap/>
            <w:hideMark/>
          </w:tcPr>
          <w:p w14:paraId="13A65404" w14:textId="77777777" w:rsidR="00D042DD" w:rsidRPr="007E6251" w:rsidRDefault="00D042DD" w:rsidP="001223E3">
            <w:pPr>
              <w:jc w:val="center"/>
              <w:rPr>
                <w:color w:val="000000"/>
                <w:sz w:val="20"/>
                <w:szCs w:val="20"/>
              </w:rPr>
            </w:pPr>
            <w:r w:rsidRPr="007E6251">
              <w:rPr>
                <w:color w:val="000000"/>
                <w:sz w:val="20"/>
                <w:szCs w:val="20"/>
              </w:rPr>
              <w:t>.012</w:t>
            </w:r>
          </w:p>
        </w:tc>
        <w:tc>
          <w:tcPr>
            <w:tcW w:w="195" w:type="pct"/>
            <w:tcBorders>
              <w:top w:val="nil"/>
              <w:left w:val="nil"/>
              <w:bottom w:val="nil"/>
              <w:right w:val="nil"/>
            </w:tcBorders>
            <w:shd w:val="clear" w:color="auto" w:fill="auto"/>
            <w:noWrap/>
            <w:hideMark/>
          </w:tcPr>
          <w:p w14:paraId="6EF1E169" w14:textId="77777777" w:rsidR="00D042DD" w:rsidRPr="007E6251" w:rsidRDefault="00D042DD" w:rsidP="001223E3">
            <w:pPr>
              <w:jc w:val="center"/>
              <w:rPr>
                <w:color w:val="000000"/>
                <w:sz w:val="20"/>
                <w:szCs w:val="20"/>
              </w:rPr>
            </w:pPr>
            <w:r w:rsidRPr="007E6251">
              <w:rPr>
                <w:color w:val="000000"/>
                <w:sz w:val="20"/>
                <w:szCs w:val="20"/>
              </w:rPr>
              <w:t>.139</w:t>
            </w:r>
          </w:p>
        </w:tc>
        <w:tc>
          <w:tcPr>
            <w:tcW w:w="195" w:type="pct"/>
            <w:tcBorders>
              <w:top w:val="nil"/>
              <w:left w:val="nil"/>
              <w:bottom w:val="nil"/>
              <w:right w:val="nil"/>
            </w:tcBorders>
            <w:shd w:val="clear" w:color="auto" w:fill="auto"/>
            <w:noWrap/>
            <w:hideMark/>
          </w:tcPr>
          <w:p w14:paraId="50616FAE" w14:textId="77777777" w:rsidR="00D042DD" w:rsidRPr="007E6251" w:rsidRDefault="00D042DD" w:rsidP="001223E3">
            <w:pPr>
              <w:jc w:val="center"/>
              <w:rPr>
                <w:color w:val="000000"/>
                <w:sz w:val="20"/>
                <w:szCs w:val="20"/>
              </w:rPr>
            </w:pPr>
            <w:r w:rsidRPr="007E6251">
              <w:rPr>
                <w:color w:val="000000"/>
                <w:sz w:val="20"/>
                <w:szCs w:val="20"/>
              </w:rPr>
              <w:t>.137</w:t>
            </w:r>
          </w:p>
        </w:tc>
        <w:tc>
          <w:tcPr>
            <w:tcW w:w="195" w:type="pct"/>
            <w:tcBorders>
              <w:top w:val="nil"/>
              <w:left w:val="nil"/>
              <w:bottom w:val="nil"/>
              <w:right w:val="nil"/>
            </w:tcBorders>
            <w:shd w:val="clear" w:color="auto" w:fill="auto"/>
            <w:noWrap/>
            <w:hideMark/>
          </w:tcPr>
          <w:p w14:paraId="45064DD6" w14:textId="77777777" w:rsidR="00D042DD" w:rsidRPr="007E6251" w:rsidRDefault="00D042DD" w:rsidP="001223E3">
            <w:pPr>
              <w:jc w:val="center"/>
              <w:rPr>
                <w:color w:val="000000"/>
                <w:sz w:val="20"/>
                <w:szCs w:val="20"/>
              </w:rPr>
            </w:pPr>
            <w:r w:rsidRPr="007E6251">
              <w:rPr>
                <w:color w:val="000000"/>
                <w:sz w:val="20"/>
                <w:szCs w:val="20"/>
              </w:rPr>
              <w:t>.199</w:t>
            </w:r>
          </w:p>
        </w:tc>
        <w:tc>
          <w:tcPr>
            <w:tcW w:w="195" w:type="pct"/>
            <w:tcBorders>
              <w:top w:val="nil"/>
              <w:left w:val="nil"/>
              <w:bottom w:val="nil"/>
              <w:right w:val="nil"/>
            </w:tcBorders>
            <w:shd w:val="clear" w:color="auto" w:fill="auto"/>
            <w:noWrap/>
            <w:hideMark/>
          </w:tcPr>
          <w:p w14:paraId="1DE4EC9A" w14:textId="77777777" w:rsidR="00D042DD" w:rsidRPr="007E6251" w:rsidRDefault="00D042DD" w:rsidP="001223E3">
            <w:pPr>
              <w:jc w:val="center"/>
              <w:rPr>
                <w:color w:val="000000"/>
                <w:sz w:val="20"/>
                <w:szCs w:val="20"/>
              </w:rPr>
            </w:pPr>
            <w:r w:rsidRPr="007E6251">
              <w:rPr>
                <w:color w:val="000000"/>
                <w:sz w:val="20"/>
                <w:szCs w:val="20"/>
              </w:rPr>
              <w:t>.970</w:t>
            </w:r>
          </w:p>
        </w:tc>
        <w:tc>
          <w:tcPr>
            <w:tcW w:w="195" w:type="pct"/>
            <w:tcBorders>
              <w:top w:val="nil"/>
              <w:left w:val="nil"/>
              <w:bottom w:val="nil"/>
              <w:right w:val="nil"/>
            </w:tcBorders>
            <w:shd w:val="clear" w:color="auto" w:fill="auto"/>
            <w:noWrap/>
            <w:hideMark/>
          </w:tcPr>
          <w:p w14:paraId="72558BF6"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nil"/>
              <w:left w:val="nil"/>
              <w:bottom w:val="nil"/>
              <w:right w:val="nil"/>
            </w:tcBorders>
            <w:shd w:val="clear" w:color="auto" w:fill="auto"/>
            <w:noWrap/>
          </w:tcPr>
          <w:p w14:paraId="56E7492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1EEA036"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A84E3D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724F5F1"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7FFBD253"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7AC0A7B2" w14:textId="77777777" w:rsidR="00D042DD" w:rsidRPr="007E6251" w:rsidRDefault="00D042DD" w:rsidP="001223E3">
            <w:pPr>
              <w:jc w:val="center"/>
              <w:rPr>
                <w:color w:val="000000"/>
                <w:sz w:val="20"/>
                <w:szCs w:val="20"/>
              </w:rPr>
            </w:pPr>
          </w:p>
        </w:tc>
      </w:tr>
      <w:tr w:rsidR="00D042DD" w:rsidRPr="007E6251" w14:paraId="6BD88C95" w14:textId="77777777" w:rsidTr="001223E3">
        <w:trPr>
          <w:trHeight w:val="144"/>
        </w:trPr>
        <w:tc>
          <w:tcPr>
            <w:tcW w:w="1419" w:type="pct"/>
            <w:tcBorders>
              <w:top w:val="nil"/>
              <w:left w:val="nil"/>
              <w:bottom w:val="nil"/>
              <w:right w:val="nil"/>
            </w:tcBorders>
            <w:shd w:val="clear" w:color="auto" w:fill="auto"/>
            <w:noWrap/>
            <w:hideMark/>
          </w:tcPr>
          <w:p w14:paraId="0F29CE5E"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3" w:type="pct"/>
            <w:tcBorders>
              <w:top w:val="nil"/>
              <w:left w:val="nil"/>
              <w:bottom w:val="nil"/>
              <w:right w:val="nil"/>
            </w:tcBorders>
            <w:shd w:val="clear" w:color="auto" w:fill="auto"/>
            <w:noWrap/>
            <w:hideMark/>
          </w:tcPr>
          <w:p w14:paraId="51DEA88A" w14:textId="77777777" w:rsidR="00D042DD" w:rsidRPr="007E6251" w:rsidRDefault="00D042DD" w:rsidP="001223E3">
            <w:pPr>
              <w:jc w:val="center"/>
              <w:rPr>
                <w:color w:val="000000"/>
                <w:sz w:val="20"/>
                <w:szCs w:val="20"/>
              </w:rPr>
            </w:pPr>
            <w:r w:rsidRPr="007E6251">
              <w:rPr>
                <w:color w:val="000000"/>
                <w:sz w:val="20"/>
                <w:szCs w:val="20"/>
              </w:rPr>
              <w:t>.29</w:t>
            </w:r>
          </w:p>
        </w:tc>
        <w:tc>
          <w:tcPr>
            <w:tcW w:w="195" w:type="pct"/>
            <w:tcBorders>
              <w:top w:val="nil"/>
              <w:left w:val="nil"/>
              <w:bottom w:val="nil"/>
              <w:right w:val="nil"/>
            </w:tcBorders>
            <w:shd w:val="clear" w:color="auto" w:fill="auto"/>
            <w:noWrap/>
            <w:hideMark/>
          </w:tcPr>
          <w:p w14:paraId="65F49F68" w14:textId="77777777" w:rsidR="00D042DD" w:rsidRPr="007E6251" w:rsidRDefault="00D042DD" w:rsidP="001223E3">
            <w:pPr>
              <w:jc w:val="center"/>
              <w:rPr>
                <w:color w:val="000000"/>
                <w:sz w:val="20"/>
                <w:szCs w:val="20"/>
              </w:rPr>
            </w:pPr>
            <w:r w:rsidRPr="007E6251">
              <w:rPr>
                <w:color w:val="000000"/>
                <w:sz w:val="20"/>
                <w:szCs w:val="20"/>
              </w:rPr>
              <w:t>-.013</w:t>
            </w:r>
          </w:p>
        </w:tc>
        <w:tc>
          <w:tcPr>
            <w:tcW w:w="166" w:type="pct"/>
            <w:tcBorders>
              <w:top w:val="nil"/>
              <w:left w:val="nil"/>
              <w:bottom w:val="nil"/>
              <w:right w:val="nil"/>
            </w:tcBorders>
            <w:shd w:val="clear" w:color="auto" w:fill="auto"/>
            <w:noWrap/>
            <w:hideMark/>
          </w:tcPr>
          <w:p w14:paraId="74943A7C" w14:textId="77777777" w:rsidR="00D042DD" w:rsidRPr="007E6251" w:rsidRDefault="00D042DD" w:rsidP="001223E3">
            <w:pPr>
              <w:jc w:val="center"/>
              <w:rPr>
                <w:color w:val="000000"/>
                <w:sz w:val="20"/>
                <w:szCs w:val="20"/>
              </w:rPr>
            </w:pPr>
            <w:r w:rsidRPr="007E6251">
              <w:rPr>
                <w:color w:val="000000"/>
                <w:sz w:val="20"/>
                <w:szCs w:val="20"/>
              </w:rPr>
              <w:t>.023</w:t>
            </w:r>
          </w:p>
        </w:tc>
        <w:tc>
          <w:tcPr>
            <w:tcW w:w="166" w:type="pct"/>
            <w:tcBorders>
              <w:top w:val="nil"/>
              <w:left w:val="nil"/>
              <w:bottom w:val="nil"/>
              <w:right w:val="nil"/>
            </w:tcBorders>
            <w:shd w:val="clear" w:color="auto" w:fill="auto"/>
            <w:noWrap/>
            <w:hideMark/>
          </w:tcPr>
          <w:p w14:paraId="7594A1DA" w14:textId="77777777" w:rsidR="00D042DD" w:rsidRPr="007E6251" w:rsidRDefault="00D042DD" w:rsidP="001223E3">
            <w:pPr>
              <w:jc w:val="center"/>
              <w:rPr>
                <w:color w:val="000000"/>
                <w:sz w:val="20"/>
                <w:szCs w:val="20"/>
              </w:rPr>
            </w:pPr>
            <w:r w:rsidRPr="007E6251">
              <w:rPr>
                <w:color w:val="000000"/>
                <w:sz w:val="20"/>
                <w:szCs w:val="20"/>
              </w:rPr>
              <w:t>.032</w:t>
            </w:r>
          </w:p>
        </w:tc>
        <w:tc>
          <w:tcPr>
            <w:tcW w:w="195" w:type="pct"/>
            <w:tcBorders>
              <w:top w:val="nil"/>
              <w:left w:val="nil"/>
              <w:bottom w:val="nil"/>
              <w:right w:val="nil"/>
            </w:tcBorders>
            <w:shd w:val="clear" w:color="auto" w:fill="auto"/>
            <w:noWrap/>
            <w:hideMark/>
          </w:tcPr>
          <w:p w14:paraId="62121D4E" w14:textId="77777777" w:rsidR="00D042DD" w:rsidRPr="007E6251" w:rsidRDefault="00D042DD" w:rsidP="001223E3">
            <w:pPr>
              <w:jc w:val="center"/>
              <w:rPr>
                <w:color w:val="000000"/>
                <w:sz w:val="20"/>
                <w:szCs w:val="20"/>
              </w:rPr>
            </w:pPr>
            <w:r w:rsidRPr="007E6251">
              <w:rPr>
                <w:color w:val="000000"/>
                <w:sz w:val="20"/>
                <w:szCs w:val="20"/>
              </w:rPr>
              <w:t>.036</w:t>
            </w:r>
          </w:p>
        </w:tc>
        <w:tc>
          <w:tcPr>
            <w:tcW w:w="166" w:type="pct"/>
            <w:tcBorders>
              <w:top w:val="nil"/>
              <w:left w:val="nil"/>
              <w:bottom w:val="nil"/>
              <w:right w:val="nil"/>
            </w:tcBorders>
            <w:shd w:val="clear" w:color="auto" w:fill="auto"/>
            <w:noWrap/>
            <w:hideMark/>
          </w:tcPr>
          <w:p w14:paraId="6BFB35F0" w14:textId="77777777" w:rsidR="00D042DD" w:rsidRPr="007E6251" w:rsidRDefault="00D042DD" w:rsidP="001223E3">
            <w:pPr>
              <w:jc w:val="center"/>
              <w:rPr>
                <w:color w:val="000000"/>
                <w:sz w:val="20"/>
                <w:szCs w:val="20"/>
              </w:rPr>
            </w:pPr>
            <w:r w:rsidRPr="007E6251">
              <w:rPr>
                <w:color w:val="000000"/>
                <w:sz w:val="20"/>
                <w:szCs w:val="20"/>
              </w:rPr>
              <w:t>.077</w:t>
            </w:r>
          </w:p>
        </w:tc>
        <w:tc>
          <w:tcPr>
            <w:tcW w:w="195" w:type="pct"/>
            <w:tcBorders>
              <w:top w:val="nil"/>
              <w:left w:val="nil"/>
              <w:bottom w:val="nil"/>
              <w:right w:val="nil"/>
            </w:tcBorders>
            <w:shd w:val="clear" w:color="auto" w:fill="auto"/>
            <w:noWrap/>
            <w:hideMark/>
          </w:tcPr>
          <w:p w14:paraId="1F513B04" w14:textId="77777777" w:rsidR="00D042DD" w:rsidRPr="007E6251" w:rsidRDefault="00D042DD" w:rsidP="001223E3">
            <w:pPr>
              <w:jc w:val="center"/>
              <w:rPr>
                <w:color w:val="000000"/>
                <w:sz w:val="20"/>
                <w:szCs w:val="20"/>
              </w:rPr>
            </w:pPr>
            <w:r w:rsidRPr="007E6251">
              <w:rPr>
                <w:color w:val="000000"/>
                <w:sz w:val="20"/>
                <w:szCs w:val="20"/>
              </w:rPr>
              <w:t>.021</w:t>
            </w:r>
          </w:p>
        </w:tc>
        <w:tc>
          <w:tcPr>
            <w:tcW w:w="166" w:type="pct"/>
            <w:tcBorders>
              <w:top w:val="nil"/>
              <w:left w:val="nil"/>
              <w:bottom w:val="nil"/>
              <w:right w:val="nil"/>
            </w:tcBorders>
            <w:shd w:val="clear" w:color="auto" w:fill="auto"/>
            <w:noWrap/>
            <w:hideMark/>
          </w:tcPr>
          <w:p w14:paraId="0A51C1A1" w14:textId="77777777" w:rsidR="00D042DD" w:rsidRPr="007E6251" w:rsidRDefault="00D042DD" w:rsidP="001223E3">
            <w:pPr>
              <w:jc w:val="center"/>
              <w:rPr>
                <w:color w:val="000000"/>
                <w:sz w:val="20"/>
                <w:szCs w:val="20"/>
              </w:rPr>
            </w:pPr>
            <w:r w:rsidRPr="007E6251">
              <w:rPr>
                <w:color w:val="000000"/>
                <w:sz w:val="20"/>
                <w:szCs w:val="20"/>
              </w:rPr>
              <w:t>.036</w:t>
            </w:r>
          </w:p>
        </w:tc>
        <w:tc>
          <w:tcPr>
            <w:tcW w:w="195" w:type="pct"/>
            <w:tcBorders>
              <w:top w:val="nil"/>
              <w:left w:val="nil"/>
              <w:bottom w:val="nil"/>
              <w:right w:val="nil"/>
            </w:tcBorders>
            <w:shd w:val="clear" w:color="auto" w:fill="auto"/>
            <w:noWrap/>
            <w:hideMark/>
          </w:tcPr>
          <w:p w14:paraId="7D7DE14D" w14:textId="77777777" w:rsidR="00D042DD" w:rsidRPr="007E6251" w:rsidRDefault="00D042DD" w:rsidP="001223E3">
            <w:pPr>
              <w:jc w:val="center"/>
              <w:rPr>
                <w:color w:val="000000"/>
                <w:sz w:val="20"/>
                <w:szCs w:val="20"/>
              </w:rPr>
            </w:pPr>
            <w:r w:rsidRPr="007E6251">
              <w:rPr>
                <w:color w:val="000000"/>
                <w:sz w:val="20"/>
                <w:szCs w:val="20"/>
              </w:rPr>
              <w:t>.213</w:t>
            </w:r>
          </w:p>
        </w:tc>
        <w:tc>
          <w:tcPr>
            <w:tcW w:w="195" w:type="pct"/>
            <w:tcBorders>
              <w:top w:val="nil"/>
              <w:left w:val="nil"/>
              <w:bottom w:val="nil"/>
              <w:right w:val="nil"/>
            </w:tcBorders>
            <w:shd w:val="clear" w:color="auto" w:fill="auto"/>
            <w:noWrap/>
            <w:hideMark/>
          </w:tcPr>
          <w:p w14:paraId="6139406E" w14:textId="77777777" w:rsidR="00D042DD" w:rsidRPr="007E6251" w:rsidRDefault="00D042DD" w:rsidP="001223E3">
            <w:pPr>
              <w:jc w:val="center"/>
              <w:rPr>
                <w:color w:val="000000"/>
                <w:sz w:val="20"/>
                <w:szCs w:val="20"/>
              </w:rPr>
            </w:pPr>
            <w:r w:rsidRPr="007E6251">
              <w:rPr>
                <w:color w:val="000000"/>
                <w:sz w:val="20"/>
                <w:szCs w:val="20"/>
              </w:rPr>
              <w:t>.232</w:t>
            </w:r>
          </w:p>
        </w:tc>
        <w:tc>
          <w:tcPr>
            <w:tcW w:w="195" w:type="pct"/>
            <w:tcBorders>
              <w:top w:val="nil"/>
              <w:left w:val="nil"/>
              <w:bottom w:val="nil"/>
              <w:right w:val="nil"/>
            </w:tcBorders>
            <w:shd w:val="clear" w:color="auto" w:fill="auto"/>
            <w:noWrap/>
            <w:hideMark/>
          </w:tcPr>
          <w:p w14:paraId="6C69A6BB" w14:textId="77777777" w:rsidR="00D042DD" w:rsidRPr="007E6251" w:rsidRDefault="00D042DD" w:rsidP="001223E3">
            <w:pPr>
              <w:jc w:val="center"/>
              <w:rPr>
                <w:color w:val="000000"/>
                <w:sz w:val="20"/>
                <w:szCs w:val="20"/>
              </w:rPr>
            </w:pPr>
            <w:r w:rsidRPr="007E6251">
              <w:rPr>
                <w:color w:val="000000"/>
                <w:sz w:val="20"/>
                <w:szCs w:val="20"/>
              </w:rPr>
              <w:t>.215</w:t>
            </w:r>
          </w:p>
        </w:tc>
        <w:tc>
          <w:tcPr>
            <w:tcW w:w="195" w:type="pct"/>
            <w:tcBorders>
              <w:top w:val="nil"/>
              <w:left w:val="nil"/>
              <w:bottom w:val="nil"/>
              <w:right w:val="nil"/>
            </w:tcBorders>
            <w:shd w:val="clear" w:color="auto" w:fill="auto"/>
            <w:noWrap/>
            <w:hideMark/>
          </w:tcPr>
          <w:p w14:paraId="2C2E4DEB" w14:textId="77777777" w:rsidR="00D042DD" w:rsidRPr="007E6251" w:rsidRDefault="00D042DD" w:rsidP="001223E3">
            <w:pPr>
              <w:jc w:val="center"/>
              <w:rPr>
                <w:color w:val="000000"/>
                <w:sz w:val="20"/>
                <w:szCs w:val="20"/>
              </w:rPr>
            </w:pPr>
            <w:r w:rsidRPr="007E6251">
              <w:rPr>
                <w:color w:val="000000"/>
                <w:sz w:val="20"/>
                <w:szCs w:val="20"/>
              </w:rPr>
              <w:t>.125</w:t>
            </w:r>
          </w:p>
        </w:tc>
        <w:tc>
          <w:tcPr>
            <w:tcW w:w="195" w:type="pct"/>
            <w:tcBorders>
              <w:top w:val="nil"/>
              <w:left w:val="nil"/>
              <w:bottom w:val="nil"/>
              <w:right w:val="nil"/>
            </w:tcBorders>
            <w:shd w:val="clear" w:color="auto" w:fill="auto"/>
            <w:noWrap/>
            <w:hideMark/>
          </w:tcPr>
          <w:p w14:paraId="076FFF20" w14:textId="77777777" w:rsidR="00D042DD" w:rsidRPr="007E6251" w:rsidRDefault="00D042DD" w:rsidP="001223E3">
            <w:pPr>
              <w:jc w:val="center"/>
              <w:rPr>
                <w:color w:val="000000"/>
                <w:sz w:val="20"/>
                <w:szCs w:val="20"/>
              </w:rPr>
            </w:pPr>
            <w:r w:rsidRPr="007E6251">
              <w:rPr>
                <w:color w:val="000000"/>
                <w:sz w:val="20"/>
                <w:szCs w:val="20"/>
              </w:rPr>
              <w:t>.288</w:t>
            </w:r>
          </w:p>
        </w:tc>
        <w:tc>
          <w:tcPr>
            <w:tcW w:w="166" w:type="pct"/>
            <w:tcBorders>
              <w:top w:val="nil"/>
              <w:left w:val="nil"/>
              <w:bottom w:val="nil"/>
              <w:right w:val="nil"/>
            </w:tcBorders>
            <w:shd w:val="clear" w:color="auto" w:fill="auto"/>
            <w:noWrap/>
            <w:hideMark/>
          </w:tcPr>
          <w:p w14:paraId="6E9B1E6D"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4FEB3774"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0DBB40B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3AEBC0B"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4170CCBC"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1F6B20DD" w14:textId="77777777" w:rsidR="00D042DD" w:rsidRPr="007E6251" w:rsidRDefault="00D042DD" w:rsidP="001223E3">
            <w:pPr>
              <w:jc w:val="center"/>
              <w:rPr>
                <w:color w:val="000000"/>
                <w:sz w:val="20"/>
                <w:szCs w:val="20"/>
              </w:rPr>
            </w:pPr>
          </w:p>
        </w:tc>
      </w:tr>
      <w:tr w:rsidR="00D042DD" w:rsidRPr="007E6251" w14:paraId="48108DEA" w14:textId="77777777" w:rsidTr="001223E3">
        <w:trPr>
          <w:trHeight w:val="144"/>
        </w:trPr>
        <w:tc>
          <w:tcPr>
            <w:tcW w:w="1419" w:type="pct"/>
            <w:tcBorders>
              <w:top w:val="nil"/>
              <w:left w:val="nil"/>
              <w:bottom w:val="nil"/>
              <w:right w:val="nil"/>
            </w:tcBorders>
            <w:shd w:val="clear" w:color="auto" w:fill="auto"/>
            <w:noWrap/>
            <w:hideMark/>
          </w:tcPr>
          <w:p w14:paraId="6D962936"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3" w:type="pct"/>
            <w:tcBorders>
              <w:top w:val="nil"/>
              <w:left w:val="nil"/>
              <w:bottom w:val="nil"/>
              <w:right w:val="nil"/>
            </w:tcBorders>
            <w:shd w:val="clear" w:color="auto" w:fill="auto"/>
            <w:noWrap/>
            <w:hideMark/>
          </w:tcPr>
          <w:p w14:paraId="34B7EAD6" w14:textId="77777777" w:rsidR="00D042DD" w:rsidRPr="007E6251" w:rsidRDefault="00D042DD" w:rsidP="001223E3">
            <w:pPr>
              <w:jc w:val="center"/>
              <w:rPr>
                <w:color w:val="000000"/>
                <w:sz w:val="20"/>
                <w:szCs w:val="20"/>
              </w:rPr>
            </w:pPr>
            <w:r w:rsidRPr="007E6251">
              <w:rPr>
                <w:color w:val="000000"/>
                <w:sz w:val="20"/>
                <w:szCs w:val="20"/>
              </w:rPr>
              <w:t>1.43</w:t>
            </w:r>
          </w:p>
        </w:tc>
        <w:tc>
          <w:tcPr>
            <w:tcW w:w="195" w:type="pct"/>
            <w:tcBorders>
              <w:top w:val="nil"/>
              <w:left w:val="nil"/>
              <w:bottom w:val="nil"/>
              <w:right w:val="nil"/>
            </w:tcBorders>
            <w:shd w:val="clear" w:color="auto" w:fill="auto"/>
            <w:noWrap/>
            <w:hideMark/>
          </w:tcPr>
          <w:p w14:paraId="0EB8F514"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689EB1DE"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2B1A74EE" w14:textId="77777777" w:rsidR="00D042DD" w:rsidRPr="007E6251" w:rsidRDefault="00D042DD" w:rsidP="001223E3">
            <w:pPr>
              <w:jc w:val="center"/>
              <w:rPr>
                <w:color w:val="000000"/>
                <w:sz w:val="20"/>
                <w:szCs w:val="20"/>
              </w:rPr>
            </w:pPr>
            <w:r w:rsidRPr="007E6251">
              <w:rPr>
                <w:color w:val="000000"/>
                <w:sz w:val="20"/>
                <w:szCs w:val="20"/>
              </w:rPr>
              <w:t>.020</w:t>
            </w:r>
          </w:p>
        </w:tc>
        <w:tc>
          <w:tcPr>
            <w:tcW w:w="195" w:type="pct"/>
            <w:tcBorders>
              <w:top w:val="nil"/>
              <w:left w:val="nil"/>
              <w:bottom w:val="nil"/>
              <w:right w:val="nil"/>
            </w:tcBorders>
            <w:shd w:val="clear" w:color="auto" w:fill="auto"/>
            <w:noWrap/>
            <w:hideMark/>
          </w:tcPr>
          <w:p w14:paraId="31049BCA" w14:textId="77777777" w:rsidR="00D042DD" w:rsidRPr="007E6251" w:rsidRDefault="00D042DD" w:rsidP="001223E3">
            <w:pPr>
              <w:jc w:val="center"/>
              <w:rPr>
                <w:color w:val="000000"/>
                <w:sz w:val="20"/>
                <w:szCs w:val="20"/>
              </w:rPr>
            </w:pPr>
            <w:r w:rsidRPr="007E6251">
              <w:rPr>
                <w:color w:val="000000"/>
                <w:sz w:val="20"/>
                <w:szCs w:val="20"/>
              </w:rPr>
              <w:t>.040</w:t>
            </w:r>
          </w:p>
        </w:tc>
        <w:tc>
          <w:tcPr>
            <w:tcW w:w="166" w:type="pct"/>
            <w:tcBorders>
              <w:top w:val="nil"/>
              <w:left w:val="nil"/>
              <w:bottom w:val="nil"/>
              <w:right w:val="nil"/>
            </w:tcBorders>
            <w:shd w:val="clear" w:color="auto" w:fill="auto"/>
            <w:noWrap/>
            <w:hideMark/>
          </w:tcPr>
          <w:p w14:paraId="18D9593F" w14:textId="77777777" w:rsidR="00D042DD" w:rsidRPr="007E6251" w:rsidRDefault="00D042DD" w:rsidP="001223E3">
            <w:pPr>
              <w:jc w:val="center"/>
              <w:rPr>
                <w:color w:val="000000"/>
                <w:sz w:val="20"/>
                <w:szCs w:val="20"/>
              </w:rPr>
            </w:pPr>
            <w:r w:rsidRPr="007E6251">
              <w:rPr>
                <w:color w:val="000000"/>
                <w:sz w:val="20"/>
                <w:szCs w:val="20"/>
              </w:rPr>
              <w:t>.057</w:t>
            </w:r>
          </w:p>
        </w:tc>
        <w:tc>
          <w:tcPr>
            <w:tcW w:w="195" w:type="pct"/>
            <w:tcBorders>
              <w:top w:val="nil"/>
              <w:left w:val="nil"/>
              <w:bottom w:val="nil"/>
              <w:right w:val="nil"/>
            </w:tcBorders>
            <w:shd w:val="clear" w:color="auto" w:fill="auto"/>
            <w:noWrap/>
            <w:hideMark/>
          </w:tcPr>
          <w:p w14:paraId="65417697" w14:textId="77777777" w:rsidR="00D042DD" w:rsidRPr="007E6251" w:rsidRDefault="00D042DD" w:rsidP="001223E3">
            <w:pPr>
              <w:jc w:val="center"/>
              <w:rPr>
                <w:color w:val="000000"/>
                <w:sz w:val="20"/>
                <w:szCs w:val="20"/>
              </w:rPr>
            </w:pPr>
            <w:r w:rsidRPr="007E6251">
              <w:rPr>
                <w:color w:val="000000"/>
                <w:sz w:val="20"/>
                <w:szCs w:val="20"/>
              </w:rPr>
              <w:t>.041</w:t>
            </w:r>
          </w:p>
        </w:tc>
        <w:tc>
          <w:tcPr>
            <w:tcW w:w="166" w:type="pct"/>
            <w:tcBorders>
              <w:top w:val="nil"/>
              <w:left w:val="nil"/>
              <w:bottom w:val="nil"/>
              <w:right w:val="nil"/>
            </w:tcBorders>
            <w:shd w:val="clear" w:color="auto" w:fill="auto"/>
            <w:noWrap/>
            <w:hideMark/>
          </w:tcPr>
          <w:p w14:paraId="1B6F5B3F" w14:textId="77777777" w:rsidR="00D042DD" w:rsidRPr="007E6251" w:rsidRDefault="00D042DD" w:rsidP="001223E3">
            <w:pPr>
              <w:jc w:val="center"/>
              <w:rPr>
                <w:color w:val="000000"/>
                <w:sz w:val="20"/>
                <w:szCs w:val="20"/>
              </w:rPr>
            </w:pPr>
            <w:r w:rsidRPr="007E6251">
              <w:rPr>
                <w:color w:val="000000"/>
                <w:sz w:val="20"/>
                <w:szCs w:val="20"/>
              </w:rPr>
              <w:t>.001</w:t>
            </w:r>
          </w:p>
        </w:tc>
        <w:tc>
          <w:tcPr>
            <w:tcW w:w="195" w:type="pct"/>
            <w:tcBorders>
              <w:top w:val="nil"/>
              <w:left w:val="nil"/>
              <w:bottom w:val="nil"/>
              <w:right w:val="nil"/>
            </w:tcBorders>
            <w:shd w:val="clear" w:color="auto" w:fill="auto"/>
            <w:noWrap/>
            <w:hideMark/>
          </w:tcPr>
          <w:p w14:paraId="1A0C31F1" w14:textId="77777777" w:rsidR="00D042DD" w:rsidRPr="007E6251" w:rsidRDefault="00D042DD" w:rsidP="001223E3">
            <w:pPr>
              <w:jc w:val="center"/>
              <w:rPr>
                <w:color w:val="000000"/>
                <w:sz w:val="20"/>
                <w:szCs w:val="20"/>
              </w:rPr>
            </w:pPr>
            <w:r w:rsidRPr="007E6251">
              <w:rPr>
                <w:color w:val="000000"/>
                <w:sz w:val="20"/>
                <w:szCs w:val="20"/>
              </w:rPr>
              <w:t>.027</w:t>
            </w:r>
          </w:p>
        </w:tc>
        <w:tc>
          <w:tcPr>
            <w:tcW w:w="195" w:type="pct"/>
            <w:tcBorders>
              <w:top w:val="nil"/>
              <w:left w:val="nil"/>
              <w:bottom w:val="nil"/>
              <w:right w:val="nil"/>
            </w:tcBorders>
            <w:shd w:val="clear" w:color="auto" w:fill="auto"/>
            <w:noWrap/>
            <w:hideMark/>
          </w:tcPr>
          <w:p w14:paraId="60E4AAEA" w14:textId="77777777" w:rsidR="00D042DD" w:rsidRPr="007E6251" w:rsidRDefault="00D042DD" w:rsidP="001223E3">
            <w:pPr>
              <w:jc w:val="center"/>
              <w:rPr>
                <w:color w:val="000000"/>
                <w:sz w:val="20"/>
                <w:szCs w:val="20"/>
              </w:rPr>
            </w:pPr>
            <w:r w:rsidRPr="007E6251">
              <w:rPr>
                <w:color w:val="000000"/>
                <w:sz w:val="20"/>
                <w:szCs w:val="20"/>
              </w:rPr>
              <w:t>.029</w:t>
            </w:r>
          </w:p>
        </w:tc>
        <w:tc>
          <w:tcPr>
            <w:tcW w:w="195" w:type="pct"/>
            <w:tcBorders>
              <w:top w:val="nil"/>
              <w:left w:val="nil"/>
              <w:bottom w:val="nil"/>
              <w:right w:val="nil"/>
            </w:tcBorders>
            <w:shd w:val="clear" w:color="auto" w:fill="auto"/>
            <w:noWrap/>
            <w:hideMark/>
          </w:tcPr>
          <w:p w14:paraId="3F7DADF9" w14:textId="77777777" w:rsidR="00D042DD" w:rsidRPr="007E6251" w:rsidRDefault="00D042DD" w:rsidP="001223E3">
            <w:pPr>
              <w:jc w:val="center"/>
              <w:rPr>
                <w:color w:val="000000"/>
                <w:sz w:val="20"/>
                <w:szCs w:val="20"/>
              </w:rPr>
            </w:pPr>
            <w:r w:rsidRPr="007E6251">
              <w:rPr>
                <w:color w:val="000000"/>
                <w:sz w:val="20"/>
                <w:szCs w:val="20"/>
              </w:rPr>
              <w:t>.055</w:t>
            </w:r>
          </w:p>
        </w:tc>
        <w:tc>
          <w:tcPr>
            <w:tcW w:w="195" w:type="pct"/>
            <w:tcBorders>
              <w:top w:val="nil"/>
              <w:left w:val="nil"/>
              <w:bottom w:val="nil"/>
              <w:right w:val="nil"/>
            </w:tcBorders>
            <w:shd w:val="clear" w:color="auto" w:fill="auto"/>
            <w:noWrap/>
            <w:hideMark/>
          </w:tcPr>
          <w:p w14:paraId="5387F090" w14:textId="77777777" w:rsidR="00D042DD" w:rsidRPr="007E6251" w:rsidRDefault="00D042DD" w:rsidP="001223E3">
            <w:pPr>
              <w:jc w:val="center"/>
              <w:rPr>
                <w:color w:val="000000"/>
                <w:sz w:val="20"/>
                <w:szCs w:val="20"/>
              </w:rPr>
            </w:pPr>
            <w:r w:rsidRPr="007E6251">
              <w:rPr>
                <w:color w:val="000000"/>
                <w:sz w:val="20"/>
                <w:szCs w:val="20"/>
              </w:rPr>
              <w:t>.117</w:t>
            </w:r>
          </w:p>
        </w:tc>
        <w:tc>
          <w:tcPr>
            <w:tcW w:w="195" w:type="pct"/>
            <w:tcBorders>
              <w:top w:val="nil"/>
              <w:left w:val="nil"/>
              <w:bottom w:val="nil"/>
              <w:right w:val="nil"/>
            </w:tcBorders>
            <w:shd w:val="clear" w:color="auto" w:fill="auto"/>
            <w:noWrap/>
            <w:hideMark/>
          </w:tcPr>
          <w:p w14:paraId="2124AC9D" w14:textId="77777777" w:rsidR="00D042DD" w:rsidRPr="007E6251" w:rsidRDefault="00D042DD" w:rsidP="001223E3">
            <w:pPr>
              <w:jc w:val="center"/>
              <w:rPr>
                <w:color w:val="000000"/>
                <w:sz w:val="20"/>
                <w:szCs w:val="20"/>
              </w:rPr>
            </w:pPr>
            <w:r w:rsidRPr="007E6251">
              <w:rPr>
                <w:color w:val="000000"/>
                <w:sz w:val="20"/>
                <w:szCs w:val="20"/>
              </w:rPr>
              <w:t>.024</w:t>
            </w:r>
          </w:p>
        </w:tc>
        <w:tc>
          <w:tcPr>
            <w:tcW w:w="166" w:type="pct"/>
            <w:tcBorders>
              <w:top w:val="nil"/>
              <w:left w:val="nil"/>
              <w:bottom w:val="nil"/>
              <w:right w:val="nil"/>
            </w:tcBorders>
            <w:shd w:val="clear" w:color="auto" w:fill="auto"/>
            <w:noWrap/>
            <w:hideMark/>
          </w:tcPr>
          <w:p w14:paraId="16FED6E2" w14:textId="77777777" w:rsidR="00D042DD" w:rsidRPr="007E6251" w:rsidRDefault="00D042DD" w:rsidP="001223E3">
            <w:pPr>
              <w:jc w:val="center"/>
              <w:rPr>
                <w:color w:val="000000"/>
                <w:sz w:val="20"/>
                <w:szCs w:val="20"/>
              </w:rPr>
            </w:pPr>
            <w:r w:rsidRPr="007E6251">
              <w:rPr>
                <w:color w:val="000000"/>
                <w:sz w:val="20"/>
                <w:szCs w:val="20"/>
              </w:rPr>
              <w:t>.111</w:t>
            </w:r>
          </w:p>
        </w:tc>
        <w:tc>
          <w:tcPr>
            <w:tcW w:w="195" w:type="pct"/>
            <w:tcBorders>
              <w:top w:val="nil"/>
              <w:left w:val="nil"/>
              <w:bottom w:val="nil"/>
              <w:right w:val="nil"/>
            </w:tcBorders>
            <w:shd w:val="clear" w:color="auto" w:fill="auto"/>
            <w:noWrap/>
            <w:hideMark/>
          </w:tcPr>
          <w:p w14:paraId="4986596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4220417F"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6A7D7BC0"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6B01740D"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31CE07DE" w14:textId="77777777" w:rsidR="00D042DD" w:rsidRPr="007E6251" w:rsidRDefault="00D042DD" w:rsidP="001223E3">
            <w:pPr>
              <w:jc w:val="center"/>
              <w:rPr>
                <w:color w:val="000000"/>
                <w:sz w:val="20"/>
                <w:szCs w:val="20"/>
              </w:rPr>
            </w:pPr>
          </w:p>
        </w:tc>
      </w:tr>
      <w:tr w:rsidR="00D042DD" w:rsidRPr="007E6251" w14:paraId="568DBEFF" w14:textId="77777777" w:rsidTr="001223E3">
        <w:trPr>
          <w:trHeight w:val="144"/>
        </w:trPr>
        <w:tc>
          <w:tcPr>
            <w:tcW w:w="1419" w:type="pct"/>
            <w:tcBorders>
              <w:top w:val="nil"/>
              <w:left w:val="nil"/>
              <w:bottom w:val="nil"/>
              <w:right w:val="nil"/>
            </w:tcBorders>
            <w:shd w:val="clear" w:color="auto" w:fill="auto"/>
            <w:noWrap/>
            <w:hideMark/>
          </w:tcPr>
          <w:p w14:paraId="3E2121AD"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3" w:type="pct"/>
            <w:tcBorders>
              <w:top w:val="nil"/>
              <w:left w:val="nil"/>
              <w:bottom w:val="nil"/>
              <w:right w:val="nil"/>
            </w:tcBorders>
            <w:shd w:val="clear" w:color="auto" w:fill="auto"/>
            <w:noWrap/>
            <w:hideMark/>
          </w:tcPr>
          <w:p w14:paraId="1815B142" w14:textId="77777777" w:rsidR="00D042DD" w:rsidRPr="007E6251" w:rsidRDefault="00D042DD" w:rsidP="001223E3">
            <w:pPr>
              <w:jc w:val="center"/>
              <w:rPr>
                <w:color w:val="000000"/>
                <w:sz w:val="20"/>
                <w:szCs w:val="20"/>
              </w:rPr>
            </w:pPr>
            <w:r w:rsidRPr="007E6251">
              <w:rPr>
                <w:color w:val="000000"/>
                <w:sz w:val="20"/>
                <w:szCs w:val="20"/>
              </w:rPr>
              <w:t>.61</w:t>
            </w:r>
          </w:p>
        </w:tc>
        <w:tc>
          <w:tcPr>
            <w:tcW w:w="195" w:type="pct"/>
            <w:tcBorders>
              <w:top w:val="nil"/>
              <w:left w:val="nil"/>
              <w:bottom w:val="nil"/>
              <w:right w:val="nil"/>
            </w:tcBorders>
            <w:shd w:val="clear" w:color="auto" w:fill="auto"/>
            <w:noWrap/>
            <w:hideMark/>
          </w:tcPr>
          <w:p w14:paraId="133DE86D" w14:textId="77777777" w:rsidR="00D042DD" w:rsidRPr="007E6251" w:rsidRDefault="00D042DD" w:rsidP="001223E3">
            <w:pPr>
              <w:jc w:val="center"/>
              <w:rPr>
                <w:color w:val="000000"/>
                <w:sz w:val="20"/>
                <w:szCs w:val="20"/>
              </w:rPr>
            </w:pPr>
            <w:r w:rsidRPr="007E6251">
              <w:rPr>
                <w:color w:val="000000"/>
                <w:sz w:val="20"/>
                <w:szCs w:val="20"/>
              </w:rPr>
              <w:t>-.031</w:t>
            </w:r>
          </w:p>
        </w:tc>
        <w:tc>
          <w:tcPr>
            <w:tcW w:w="166" w:type="pct"/>
            <w:tcBorders>
              <w:top w:val="nil"/>
              <w:left w:val="nil"/>
              <w:bottom w:val="nil"/>
              <w:right w:val="nil"/>
            </w:tcBorders>
            <w:shd w:val="clear" w:color="auto" w:fill="auto"/>
            <w:noWrap/>
            <w:hideMark/>
          </w:tcPr>
          <w:p w14:paraId="490A60F5" w14:textId="77777777" w:rsidR="00D042DD" w:rsidRPr="007E6251" w:rsidRDefault="00D042DD" w:rsidP="001223E3">
            <w:pPr>
              <w:jc w:val="center"/>
              <w:rPr>
                <w:color w:val="000000"/>
                <w:sz w:val="20"/>
                <w:szCs w:val="20"/>
              </w:rPr>
            </w:pPr>
            <w:r w:rsidRPr="007E6251">
              <w:rPr>
                <w:color w:val="000000"/>
                <w:sz w:val="20"/>
                <w:szCs w:val="20"/>
              </w:rPr>
              <w:t>.016</w:t>
            </w:r>
          </w:p>
        </w:tc>
        <w:tc>
          <w:tcPr>
            <w:tcW w:w="166" w:type="pct"/>
            <w:tcBorders>
              <w:top w:val="nil"/>
              <w:left w:val="nil"/>
              <w:bottom w:val="nil"/>
              <w:right w:val="nil"/>
            </w:tcBorders>
            <w:shd w:val="clear" w:color="auto" w:fill="auto"/>
            <w:noWrap/>
            <w:hideMark/>
          </w:tcPr>
          <w:p w14:paraId="2E367C29" w14:textId="77777777" w:rsidR="00D042DD" w:rsidRPr="007E6251" w:rsidRDefault="00D042DD" w:rsidP="001223E3">
            <w:pPr>
              <w:jc w:val="center"/>
              <w:rPr>
                <w:color w:val="000000"/>
                <w:sz w:val="20"/>
                <w:szCs w:val="20"/>
              </w:rPr>
            </w:pPr>
            <w:r w:rsidRPr="007E6251">
              <w:rPr>
                <w:color w:val="000000"/>
                <w:sz w:val="20"/>
                <w:szCs w:val="20"/>
              </w:rPr>
              <w:t>.041</w:t>
            </w:r>
          </w:p>
        </w:tc>
        <w:tc>
          <w:tcPr>
            <w:tcW w:w="195" w:type="pct"/>
            <w:tcBorders>
              <w:top w:val="nil"/>
              <w:left w:val="nil"/>
              <w:bottom w:val="nil"/>
              <w:right w:val="nil"/>
            </w:tcBorders>
            <w:shd w:val="clear" w:color="auto" w:fill="auto"/>
            <w:noWrap/>
            <w:hideMark/>
          </w:tcPr>
          <w:p w14:paraId="7B45EC9C" w14:textId="77777777" w:rsidR="00D042DD" w:rsidRPr="007E6251" w:rsidRDefault="00D042DD" w:rsidP="001223E3">
            <w:pPr>
              <w:jc w:val="center"/>
              <w:rPr>
                <w:color w:val="000000"/>
                <w:sz w:val="20"/>
                <w:szCs w:val="20"/>
              </w:rPr>
            </w:pPr>
            <w:r w:rsidRPr="007E6251">
              <w:rPr>
                <w:color w:val="000000"/>
                <w:sz w:val="20"/>
                <w:szCs w:val="20"/>
              </w:rPr>
              <w:t>.063</w:t>
            </w:r>
          </w:p>
        </w:tc>
        <w:tc>
          <w:tcPr>
            <w:tcW w:w="166" w:type="pct"/>
            <w:tcBorders>
              <w:top w:val="nil"/>
              <w:left w:val="nil"/>
              <w:bottom w:val="nil"/>
              <w:right w:val="nil"/>
            </w:tcBorders>
            <w:shd w:val="clear" w:color="auto" w:fill="auto"/>
            <w:noWrap/>
            <w:hideMark/>
          </w:tcPr>
          <w:p w14:paraId="449313F5" w14:textId="77777777" w:rsidR="00D042DD" w:rsidRPr="007E6251" w:rsidRDefault="00D042DD" w:rsidP="001223E3">
            <w:pPr>
              <w:jc w:val="center"/>
              <w:rPr>
                <w:color w:val="000000"/>
                <w:sz w:val="20"/>
                <w:szCs w:val="20"/>
              </w:rPr>
            </w:pPr>
            <w:r w:rsidRPr="007E6251">
              <w:rPr>
                <w:color w:val="000000"/>
                <w:sz w:val="20"/>
                <w:szCs w:val="20"/>
              </w:rPr>
              <w:t>.066</w:t>
            </w:r>
          </w:p>
        </w:tc>
        <w:tc>
          <w:tcPr>
            <w:tcW w:w="195" w:type="pct"/>
            <w:tcBorders>
              <w:top w:val="nil"/>
              <w:left w:val="nil"/>
              <w:bottom w:val="nil"/>
              <w:right w:val="nil"/>
            </w:tcBorders>
            <w:shd w:val="clear" w:color="auto" w:fill="auto"/>
            <w:noWrap/>
            <w:hideMark/>
          </w:tcPr>
          <w:p w14:paraId="59717E6F" w14:textId="77777777" w:rsidR="00D042DD" w:rsidRPr="007E6251" w:rsidRDefault="00D042DD" w:rsidP="001223E3">
            <w:pPr>
              <w:jc w:val="center"/>
              <w:rPr>
                <w:color w:val="000000"/>
                <w:sz w:val="20"/>
                <w:szCs w:val="20"/>
              </w:rPr>
            </w:pPr>
            <w:r w:rsidRPr="007E6251">
              <w:rPr>
                <w:color w:val="000000"/>
                <w:sz w:val="20"/>
                <w:szCs w:val="20"/>
              </w:rPr>
              <w:t>.032</w:t>
            </w:r>
          </w:p>
        </w:tc>
        <w:tc>
          <w:tcPr>
            <w:tcW w:w="166" w:type="pct"/>
            <w:tcBorders>
              <w:top w:val="nil"/>
              <w:left w:val="nil"/>
              <w:bottom w:val="nil"/>
              <w:right w:val="nil"/>
            </w:tcBorders>
            <w:shd w:val="clear" w:color="auto" w:fill="auto"/>
            <w:noWrap/>
            <w:hideMark/>
          </w:tcPr>
          <w:p w14:paraId="720C5FC2" w14:textId="77777777" w:rsidR="00D042DD" w:rsidRPr="007E6251" w:rsidRDefault="00D042DD" w:rsidP="001223E3">
            <w:pPr>
              <w:jc w:val="center"/>
              <w:rPr>
                <w:color w:val="000000"/>
                <w:sz w:val="20"/>
                <w:szCs w:val="20"/>
              </w:rPr>
            </w:pPr>
            <w:r w:rsidRPr="007E6251">
              <w:rPr>
                <w:color w:val="000000"/>
                <w:sz w:val="20"/>
                <w:szCs w:val="20"/>
              </w:rPr>
              <w:t>.038</w:t>
            </w:r>
          </w:p>
        </w:tc>
        <w:tc>
          <w:tcPr>
            <w:tcW w:w="195" w:type="pct"/>
            <w:tcBorders>
              <w:top w:val="nil"/>
              <w:left w:val="nil"/>
              <w:bottom w:val="nil"/>
              <w:right w:val="nil"/>
            </w:tcBorders>
            <w:shd w:val="clear" w:color="auto" w:fill="auto"/>
            <w:noWrap/>
            <w:hideMark/>
          </w:tcPr>
          <w:p w14:paraId="5FC283D8" w14:textId="77777777" w:rsidR="00D042DD" w:rsidRPr="007E6251" w:rsidRDefault="00D042DD" w:rsidP="001223E3">
            <w:pPr>
              <w:jc w:val="center"/>
              <w:rPr>
                <w:color w:val="000000"/>
                <w:sz w:val="20"/>
                <w:szCs w:val="20"/>
              </w:rPr>
            </w:pPr>
            <w:r w:rsidRPr="007E6251">
              <w:rPr>
                <w:color w:val="000000"/>
                <w:sz w:val="20"/>
                <w:szCs w:val="20"/>
              </w:rPr>
              <w:t>.285</w:t>
            </w:r>
          </w:p>
        </w:tc>
        <w:tc>
          <w:tcPr>
            <w:tcW w:w="195" w:type="pct"/>
            <w:tcBorders>
              <w:top w:val="nil"/>
              <w:left w:val="nil"/>
              <w:bottom w:val="nil"/>
              <w:right w:val="nil"/>
            </w:tcBorders>
            <w:shd w:val="clear" w:color="auto" w:fill="auto"/>
            <w:noWrap/>
            <w:hideMark/>
          </w:tcPr>
          <w:p w14:paraId="4448E4BD" w14:textId="77777777" w:rsidR="00D042DD" w:rsidRPr="007E6251" w:rsidRDefault="00D042DD" w:rsidP="001223E3">
            <w:pPr>
              <w:jc w:val="center"/>
              <w:rPr>
                <w:color w:val="000000"/>
                <w:sz w:val="20"/>
                <w:szCs w:val="20"/>
              </w:rPr>
            </w:pPr>
            <w:r w:rsidRPr="007E6251">
              <w:rPr>
                <w:color w:val="000000"/>
                <w:sz w:val="20"/>
                <w:szCs w:val="20"/>
              </w:rPr>
              <w:t>.331</w:t>
            </w:r>
          </w:p>
        </w:tc>
        <w:tc>
          <w:tcPr>
            <w:tcW w:w="195" w:type="pct"/>
            <w:tcBorders>
              <w:top w:val="nil"/>
              <w:left w:val="nil"/>
              <w:bottom w:val="nil"/>
              <w:right w:val="nil"/>
            </w:tcBorders>
            <w:shd w:val="clear" w:color="auto" w:fill="auto"/>
            <w:noWrap/>
            <w:hideMark/>
          </w:tcPr>
          <w:p w14:paraId="3B7BF662" w14:textId="77777777" w:rsidR="00D042DD" w:rsidRPr="007E6251" w:rsidRDefault="00D042DD" w:rsidP="001223E3">
            <w:pPr>
              <w:jc w:val="center"/>
              <w:rPr>
                <w:color w:val="000000"/>
                <w:sz w:val="20"/>
                <w:szCs w:val="20"/>
              </w:rPr>
            </w:pPr>
            <w:r w:rsidRPr="007E6251">
              <w:rPr>
                <w:color w:val="000000"/>
                <w:sz w:val="20"/>
                <w:szCs w:val="20"/>
              </w:rPr>
              <w:t>.315</w:t>
            </w:r>
          </w:p>
        </w:tc>
        <w:tc>
          <w:tcPr>
            <w:tcW w:w="195" w:type="pct"/>
            <w:tcBorders>
              <w:top w:val="nil"/>
              <w:left w:val="nil"/>
              <w:bottom w:val="nil"/>
              <w:right w:val="nil"/>
            </w:tcBorders>
            <w:shd w:val="clear" w:color="auto" w:fill="auto"/>
            <w:noWrap/>
            <w:hideMark/>
          </w:tcPr>
          <w:p w14:paraId="1DA7F1A2" w14:textId="77777777" w:rsidR="00D042DD" w:rsidRPr="007E6251" w:rsidRDefault="00D042DD" w:rsidP="001223E3">
            <w:pPr>
              <w:jc w:val="center"/>
              <w:rPr>
                <w:color w:val="000000"/>
                <w:sz w:val="20"/>
                <w:szCs w:val="20"/>
              </w:rPr>
            </w:pPr>
            <w:r w:rsidRPr="007E6251">
              <w:rPr>
                <w:color w:val="000000"/>
                <w:sz w:val="20"/>
                <w:szCs w:val="20"/>
              </w:rPr>
              <w:t>.205</w:t>
            </w:r>
          </w:p>
        </w:tc>
        <w:tc>
          <w:tcPr>
            <w:tcW w:w="195" w:type="pct"/>
            <w:tcBorders>
              <w:top w:val="nil"/>
              <w:left w:val="nil"/>
              <w:bottom w:val="nil"/>
              <w:right w:val="nil"/>
            </w:tcBorders>
            <w:shd w:val="clear" w:color="auto" w:fill="auto"/>
            <w:noWrap/>
            <w:hideMark/>
          </w:tcPr>
          <w:p w14:paraId="4EED9A22" w14:textId="77777777" w:rsidR="00D042DD" w:rsidRPr="007E6251" w:rsidRDefault="00D042DD" w:rsidP="001223E3">
            <w:pPr>
              <w:jc w:val="center"/>
              <w:rPr>
                <w:color w:val="000000"/>
                <w:sz w:val="20"/>
                <w:szCs w:val="20"/>
              </w:rPr>
            </w:pPr>
            <w:r w:rsidRPr="007E6251">
              <w:rPr>
                <w:color w:val="000000"/>
                <w:sz w:val="20"/>
                <w:szCs w:val="20"/>
              </w:rPr>
              <w:t>.277</w:t>
            </w:r>
          </w:p>
        </w:tc>
        <w:tc>
          <w:tcPr>
            <w:tcW w:w="166" w:type="pct"/>
            <w:tcBorders>
              <w:top w:val="nil"/>
              <w:left w:val="nil"/>
              <w:bottom w:val="nil"/>
              <w:right w:val="nil"/>
            </w:tcBorders>
            <w:shd w:val="clear" w:color="auto" w:fill="auto"/>
            <w:noWrap/>
            <w:hideMark/>
          </w:tcPr>
          <w:p w14:paraId="0C3EF2BB" w14:textId="77777777" w:rsidR="00D042DD" w:rsidRPr="007E6251" w:rsidRDefault="00D042DD" w:rsidP="001223E3">
            <w:pPr>
              <w:jc w:val="center"/>
              <w:rPr>
                <w:color w:val="000000"/>
                <w:sz w:val="20"/>
                <w:szCs w:val="20"/>
              </w:rPr>
            </w:pPr>
            <w:r w:rsidRPr="007E6251">
              <w:rPr>
                <w:color w:val="000000"/>
                <w:sz w:val="20"/>
                <w:szCs w:val="20"/>
              </w:rPr>
              <w:t>.035</w:t>
            </w:r>
          </w:p>
        </w:tc>
        <w:tc>
          <w:tcPr>
            <w:tcW w:w="195" w:type="pct"/>
            <w:tcBorders>
              <w:top w:val="nil"/>
              <w:left w:val="nil"/>
              <w:bottom w:val="nil"/>
              <w:right w:val="nil"/>
            </w:tcBorders>
            <w:shd w:val="clear" w:color="auto" w:fill="auto"/>
            <w:noWrap/>
            <w:hideMark/>
          </w:tcPr>
          <w:p w14:paraId="65F2A462" w14:textId="77777777" w:rsidR="00D042DD" w:rsidRPr="007E6251" w:rsidRDefault="00D042DD" w:rsidP="001223E3">
            <w:pPr>
              <w:jc w:val="center"/>
              <w:rPr>
                <w:color w:val="000000"/>
                <w:sz w:val="20"/>
                <w:szCs w:val="20"/>
              </w:rPr>
            </w:pPr>
            <w:r w:rsidRPr="007E6251">
              <w:rPr>
                <w:color w:val="000000"/>
                <w:sz w:val="20"/>
                <w:szCs w:val="20"/>
              </w:rPr>
              <w:t>.573</w:t>
            </w:r>
          </w:p>
        </w:tc>
        <w:tc>
          <w:tcPr>
            <w:tcW w:w="195" w:type="pct"/>
            <w:tcBorders>
              <w:top w:val="nil"/>
              <w:left w:val="nil"/>
              <w:bottom w:val="nil"/>
              <w:right w:val="nil"/>
            </w:tcBorders>
            <w:shd w:val="clear" w:color="auto" w:fill="auto"/>
            <w:noWrap/>
            <w:hideMark/>
          </w:tcPr>
          <w:p w14:paraId="28992323"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15E5BFE6" w14:textId="77777777" w:rsidR="00D042DD" w:rsidRPr="007E6251" w:rsidRDefault="00D042DD" w:rsidP="001223E3">
            <w:pPr>
              <w:jc w:val="center"/>
              <w:rPr>
                <w:color w:val="000000"/>
                <w:sz w:val="20"/>
                <w:szCs w:val="20"/>
              </w:rPr>
            </w:pPr>
          </w:p>
        </w:tc>
        <w:tc>
          <w:tcPr>
            <w:tcW w:w="199" w:type="pct"/>
            <w:tcBorders>
              <w:top w:val="nil"/>
              <w:left w:val="nil"/>
              <w:bottom w:val="nil"/>
              <w:right w:val="nil"/>
            </w:tcBorders>
            <w:shd w:val="clear" w:color="auto" w:fill="auto"/>
            <w:noWrap/>
          </w:tcPr>
          <w:p w14:paraId="29FF874A"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4AF5E638" w14:textId="77777777" w:rsidR="00D042DD" w:rsidRPr="007E6251" w:rsidRDefault="00D042DD" w:rsidP="001223E3">
            <w:pPr>
              <w:jc w:val="center"/>
              <w:rPr>
                <w:color w:val="000000"/>
                <w:sz w:val="20"/>
                <w:szCs w:val="20"/>
              </w:rPr>
            </w:pPr>
          </w:p>
        </w:tc>
      </w:tr>
      <w:tr w:rsidR="00D042DD" w:rsidRPr="007E6251" w14:paraId="55295EFB" w14:textId="77777777" w:rsidTr="001223E3">
        <w:trPr>
          <w:trHeight w:val="144"/>
        </w:trPr>
        <w:tc>
          <w:tcPr>
            <w:tcW w:w="1419" w:type="pct"/>
            <w:tcBorders>
              <w:top w:val="nil"/>
              <w:left w:val="nil"/>
              <w:bottom w:val="nil"/>
              <w:right w:val="nil"/>
            </w:tcBorders>
            <w:shd w:val="clear" w:color="auto" w:fill="auto"/>
            <w:noWrap/>
            <w:hideMark/>
          </w:tcPr>
          <w:p w14:paraId="16E50F83"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3" w:type="pct"/>
            <w:tcBorders>
              <w:top w:val="nil"/>
              <w:left w:val="nil"/>
              <w:bottom w:val="nil"/>
              <w:right w:val="nil"/>
            </w:tcBorders>
            <w:shd w:val="clear" w:color="auto" w:fill="auto"/>
            <w:noWrap/>
            <w:hideMark/>
          </w:tcPr>
          <w:p w14:paraId="6C90C404" w14:textId="77777777" w:rsidR="00D042DD" w:rsidRPr="007E6251" w:rsidRDefault="00D042DD" w:rsidP="001223E3">
            <w:pPr>
              <w:jc w:val="center"/>
              <w:rPr>
                <w:color w:val="000000"/>
                <w:sz w:val="20"/>
                <w:szCs w:val="20"/>
              </w:rPr>
            </w:pPr>
            <w:r w:rsidRPr="007E6251">
              <w:rPr>
                <w:color w:val="000000"/>
                <w:sz w:val="20"/>
                <w:szCs w:val="20"/>
              </w:rPr>
              <w:t>.66</w:t>
            </w:r>
          </w:p>
        </w:tc>
        <w:tc>
          <w:tcPr>
            <w:tcW w:w="195" w:type="pct"/>
            <w:tcBorders>
              <w:top w:val="nil"/>
              <w:left w:val="nil"/>
              <w:bottom w:val="nil"/>
              <w:right w:val="nil"/>
            </w:tcBorders>
            <w:shd w:val="clear" w:color="auto" w:fill="auto"/>
            <w:noWrap/>
            <w:hideMark/>
          </w:tcPr>
          <w:p w14:paraId="08BCCCD6" w14:textId="77777777" w:rsidR="00D042DD" w:rsidRPr="007E6251" w:rsidRDefault="00D042DD" w:rsidP="001223E3">
            <w:pPr>
              <w:jc w:val="center"/>
              <w:rPr>
                <w:color w:val="000000"/>
                <w:sz w:val="20"/>
                <w:szCs w:val="20"/>
              </w:rPr>
            </w:pPr>
            <w:r w:rsidRPr="007E6251">
              <w:rPr>
                <w:color w:val="000000"/>
                <w:sz w:val="20"/>
                <w:szCs w:val="20"/>
              </w:rPr>
              <w:t>-.003</w:t>
            </w:r>
          </w:p>
        </w:tc>
        <w:tc>
          <w:tcPr>
            <w:tcW w:w="166" w:type="pct"/>
            <w:tcBorders>
              <w:top w:val="nil"/>
              <w:left w:val="nil"/>
              <w:bottom w:val="nil"/>
              <w:right w:val="nil"/>
            </w:tcBorders>
            <w:shd w:val="clear" w:color="auto" w:fill="auto"/>
            <w:noWrap/>
            <w:hideMark/>
          </w:tcPr>
          <w:p w14:paraId="4E0AD920" w14:textId="77777777" w:rsidR="00D042DD" w:rsidRPr="007E6251" w:rsidRDefault="00D042DD" w:rsidP="001223E3">
            <w:pPr>
              <w:jc w:val="center"/>
              <w:rPr>
                <w:color w:val="000000"/>
                <w:sz w:val="20"/>
                <w:szCs w:val="20"/>
              </w:rPr>
            </w:pPr>
            <w:r w:rsidRPr="007E6251">
              <w:rPr>
                <w:color w:val="000000"/>
                <w:sz w:val="20"/>
                <w:szCs w:val="20"/>
              </w:rPr>
              <w:t>.057</w:t>
            </w:r>
          </w:p>
        </w:tc>
        <w:tc>
          <w:tcPr>
            <w:tcW w:w="166" w:type="pct"/>
            <w:tcBorders>
              <w:top w:val="nil"/>
              <w:left w:val="nil"/>
              <w:bottom w:val="nil"/>
              <w:right w:val="nil"/>
            </w:tcBorders>
            <w:shd w:val="clear" w:color="auto" w:fill="auto"/>
            <w:noWrap/>
            <w:hideMark/>
          </w:tcPr>
          <w:p w14:paraId="113880FC" w14:textId="77777777" w:rsidR="00D042DD" w:rsidRPr="007E6251" w:rsidRDefault="00D042DD" w:rsidP="001223E3">
            <w:pPr>
              <w:jc w:val="center"/>
              <w:rPr>
                <w:color w:val="000000"/>
                <w:sz w:val="20"/>
                <w:szCs w:val="20"/>
              </w:rPr>
            </w:pPr>
            <w:r w:rsidRPr="007E6251">
              <w:rPr>
                <w:color w:val="000000"/>
                <w:sz w:val="20"/>
                <w:szCs w:val="20"/>
              </w:rPr>
              <w:t>.063</w:t>
            </w:r>
          </w:p>
        </w:tc>
        <w:tc>
          <w:tcPr>
            <w:tcW w:w="195" w:type="pct"/>
            <w:tcBorders>
              <w:top w:val="nil"/>
              <w:left w:val="nil"/>
              <w:bottom w:val="nil"/>
              <w:right w:val="nil"/>
            </w:tcBorders>
            <w:shd w:val="clear" w:color="auto" w:fill="auto"/>
            <w:noWrap/>
            <w:hideMark/>
          </w:tcPr>
          <w:p w14:paraId="3FB90DA7" w14:textId="77777777" w:rsidR="00D042DD" w:rsidRPr="007E6251" w:rsidRDefault="00D042DD" w:rsidP="001223E3">
            <w:pPr>
              <w:jc w:val="center"/>
              <w:rPr>
                <w:color w:val="000000"/>
                <w:sz w:val="20"/>
                <w:szCs w:val="20"/>
              </w:rPr>
            </w:pPr>
            <w:r w:rsidRPr="007E6251">
              <w:rPr>
                <w:color w:val="000000"/>
                <w:sz w:val="20"/>
                <w:szCs w:val="20"/>
              </w:rPr>
              <w:t>.102</w:t>
            </w:r>
          </w:p>
        </w:tc>
        <w:tc>
          <w:tcPr>
            <w:tcW w:w="166" w:type="pct"/>
            <w:tcBorders>
              <w:top w:val="nil"/>
              <w:left w:val="nil"/>
              <w:bottom w:val="nil"/>
              <w:right w:val="nil"/>
            </w:tcBorders>
            <w:shd w:val="clear" w:color="auto" w:fill="auto"/>
            <w:noWrap/>
            <w:hideMark/>
          </w:tcPr>
          <w:p w14:paraId="394D8BCC" w14:textId="77777777" w:rsidR="00D042DD" w:rsidRPr="007E6251" w:rsidRDefault="00D042DD" w:rsidP="001223E3">
            <w:pPr>
              <w:jc w:val="center"/>
              <w:rPr>
                <w:color w:val="000000"/>
                <w:sz w:val="20"/>
                <w:szCs w:val="20"/>
              </w:rPr>
            </w:pPr>
            <w:r w:rsidRPr="007E6251">
              <w:rPr>
                <w:color w:val="000000"/>
                <w:sz w:val="20"/>
                <w:szCs w:val="20"/>
              </w:rPr>
              <w:t>.057</w:t>
            </w:r>
          </w:p>
        </w:tc>
        <w:tc>
          <w:tcPr>
            <w:tcW w:w="195" w:type="pct"/>
            <w:tcBorders>
              <w:top w:val="nil"/>
              <w:left w:val="nil"/>
              <w:bottom w:val="nil"/>
              <w:right w:val="nil"/>
            </w:tcBorders>
            <w:shd w:val="clear" w:color="auto" w:fill="auto"/>
            <w:noWrap/>
            <w:hideMark/>
          </w:tcPr>
          <w:p w14:paraId="6EF8D990" w14:textId="77777777" w:rsidR="00D042DD" w:rsidRPr="007E6251" w:rsidRDefault="00D042DD" w:rsidP="001223E3">
            <w:pPr>
              <w:jc w:val="center"/>
              <w:rPr>
                <w:color w:val="000000"/>
                <w:sz w:val="20"/>
                <w:szCs w:val="20"/>
              </w:rPr>
            </w:pPr>
            <w:r w:rsidRPr="007E6251">
              <w:rPr>
                <w:color w:val="000000"/>
                <w:sz w:val="20"/>
                <w:szCs w:val="20"/>
              </w:rPr>
              <w:t>.048</w:t>
            </w:r>
          </w:p>
        </w:tc>
        <w:tc>
          <w:tcPr>
            <w:tcW w:w="166" w:type="pct"/>
            <w:tcBorders>
              <w:top w:val="nil"/>
              <w:left w:val="nil"/>
              <w:bottom w:val="nil"/>
              <w:right w:val="nil"/>
            </w:tcBorders>
            <w:shd w:val="clear" w:color="auto" w:fill="auto"/>
            <w:noWrap/>
            <w:hideMark/>
          </w:tcPr>
          <w:p w14:paraId="5BBF5BF4" w14:textId="77777777" w:rsidR="00D042DD" w:rsidRPr="007E6251" w:rsidRDefault="00D042DD" w:rsidP="001223E3">
            <w:pPr>
              <w:jc w:val="center"/>
              <w:rPr>
                <w:color w:val="000000"/>
                <w:sz w:val="20"/>
                <w:szCs w:val="20"/>
              </w:rPr>
            </w:pPr>
            <w:r w:rsidRPr="007E6251">
              <w:rPr>
                <w:color w:val="000000"/>
                <w:sz w:val="20"/>
                <w:szCs w:val="20"/>
              </w:rPr>
              <w:t>.050</w:t>
            </w:r>
          </w:p>
        </w:tc>
        <w:tc>
          <w:tcPr>
            <w:tcW w:w="195" w:type="pct"/>
            <w:tcBorders>
              <w:top w:val="nil"/>
              <w:left w:val="nil"/>
              <w:bottom w:val="nil"/>
              <w:right w:val="nil"/>
            </w:tcBorders>
            <w:shd w:val="clear" w:color="auto" w:fill="auto"/>
            <w:noWrap/>
            <w:hideMark/>
          </w:tcPr>
          <w:p w14:paraId="5737762F" w14:textId="77777777" w:rsidR="00D042DD" w:rsidRPr="007E6251" w:rsidRDefault="00D042DD" w:rsidP="001223E3">
            <w:pPr>
              <w:jc w:val="center"/>
              <w:rPr>
                <w:color w:val="000000"/>
                <w:sz w:val="20"/>
                <w:szCs w:val="20"/>
              </w:rPr>
            </w:pPr>
            <w:r w:rsidRPr="007E6251">
              <w:rPr>
                <w:color w:val="000000"/>
                <w:sz w:val="20"/>
                <w:szCs w:val="20"/>
              </w:rPr>
              <w:t>.235</w:t>
            </w:r>
          </w:p>
        </w:tc>
        <w:tc>
          <w:tcPr>
            <w:tcW w:w="195" w:type="pct"/>
            <w:tcBorders>
              <w:top w:val="nil"/>
              <w:left w:val="nil"/>
              <w:bottom w:val="nil"/>
              <w:right w:val="nil"/>
            </w:tcBorders>
            <w:shd w:val="clear" w:color="auto" w:fill="auto"/>
            <w:noWrap/>
            <w:hideMark/>
          </w:tcPr>
          <w:p w14:paraId="05BDBB0D" w14:textId="77777777" w:rsidR="00D042DD" w:rsidRPr="007E6251" w:rsidRDefault="00D042DD" w:rsidP="001223E3">
            <w:pPr>
              <w:jc w:val="center"/>
              <w:rPr>
                <w:color w:val="000000"/>
                <w:sz w:val="20"/>
                <w:szCs w:val="20"/>
              </w:rPr>
            </w:pPr>
            <w:r w:rsidRPr="007E6251">
              <w:rPr>
                <w:color w:val="000000"/>
                <w:sz w:val="20"/>
                <w:szCs w:val="20"/>
              </w:rPr>
              <w:t>.280</w:t>
            </w:r>
          </w:p>
        </w:tc>
        <w:tc>
          <w:tcPr>
            <w:tcW w:w="195" w:type="pct"/>
            <w:tcBorders>
              <w:top w:val="nil"/>
              <w:left w:val="nil"/>
              <w:bottom w:val="nil"/>
              <w:right w:val="nil"/>
            </w:tcBorders>
            <w:shd w:val="clear" w:color="auto" w:fill="auto"/>
            <w:noWrap/>
            <w:hideMark/>
          </w:tcPr>
          <w:p w14:paraId="5ABD8A42" w14:textId="77777777" w:rsidR="00D042DD" w:rsidRPr="007E6251" w:rsidRDefault="00D042DD" w:rsidP="001223E3">
            <w:pPr>
              <w:jc w:val="center"/>
              <w:rPr>
                <w:color w:val="000000"/>
                <w:sz w:val="20"/>
                <w:szCs w:val="20"/>
              </w:rPr>
            </w:pPr>
            <w:r w:rsidRPr="007E6251">
              <w:rPr>
                <w:color w:val="000000"/>
                <w:sz w:val="20"/>
                <w:szCs w:val="20"/>
              </w:rPr>
              <w:t>.299</w:t>
            </w:r>
          </w:p>
        </w:tc>
        <w:tc>
          <w:tcPr>
            <w:tcW w:w="195" w:type="pct"/>
            <w:tcBorders>
              <w:top w:val="nil"/>
              <w:left w:val="nil"/>
              <w:bottom w:val="nil"/>
              <w:right w:val="nil"/>
            </w:tcBorders>
            <w:shd w:val="clear" w:color="auto" w:fill="auto"/>
            <w:noWrap/>
            <w:hideMark/>
          </w:tcPr>
          <w:p w14:paraId="346DEA15" w14:textId="77777777" w:rsidR="00D042DD" w:rsidRPr="007E6251" w:rsidRDefault="00D042DD" w:rsidP="001223E3">
            <w:pPr>
              <w:jc w:val="center"/>
              <w:rPr>
                <w:color w:val="000000"/>
                <w:sz w:val="20"/>
                <w:szCs w:val="20"/>
              </w:rPr>
            </w:pPr>
            <w:r w:rsidRPr="007E6251">
              <w:rPr>
                <w:color w:val="000000"/>
                <w:sz w:val="20"/>
                <w:szCs w:val="20"/>
              </w:rPr>
              <w:t>.134</w:t>
            </w:r>
          </w:p>
        </w:tc>
        <w:tc>
          <w:tcPr>
            <w:tcW w:w="195" w:type="pct"/>
            <w:tcBorders>
              <w:top w:val="nil"/>
              <w:left w:val="nil"/>
              <w:bottom w:val="nil"/>
              <w:right w:val="nil"/>
            </w:tcBorders>
            <w:shd w:val="clear" w:color="auto" w:fill="auto"/>
            <w:noWrap/>
            <w:hideMark/>
          </w:tcPr>
          <w:p w14:paraId="77B9F4E0" w14:textId="77777777" w:rsidR="00D042DD" w:rsidRPr="007E6251" w:rsidRDefault="00D042DD" w:rsidP="001223E3">
            <w:pPr>
              <w:jc w:val="center"/>
              <w:rPr>
                <w:color w:val="000000"/>
                <w:sz w:val="20"/>
                <w:szCs w:val="20"/>
              </w:rPr>
            </w:pPr>
            <w:r w:rsidRPr="007E6251">
              <w:rPr>
                <w:color w:val="000000"/>
                <w:sz w:val="20"/>
                <w:szCs w:val="20"/>
              </w:rPr>
              <w:t>.250</w:t>
            </w:r>
          </w:p>
        </w:tc>
        <w:tc>
          <w:tcPr>
            <w:tcW w:w="166" w:type="pct"/>
            <w:tcBorders>
              <w:top w:val="nil"/>
              <w:left w:val="nil"/>
              <w:bottom w:val="nil"/>
              <w:right w:val="nil"/>
            </w:tcBorders>
            <w:shd w:val="clear" w:color="auto" w:fill="auto"/>
            <w:noWrap/>
            <w:hideMark/>
          </w:tcPr>
          <w:p w14:paraId="33F43FFE" w14:textId="77777777" w:rsidR="00D042DD" w:rsidRPr="007E6251" w:rsidRDefault="00D042DD" w:rsidP="001223E3">
            <w:pPr>
              <w:jc w:val="center"/>
              <w:rPr>
                <w:color w:val="000000"/>
                <w:sz w:val="20"/>
                <w:szCs w:val="20"/>
              </w:rPr>
            </w:pPr>
            <w:r w:rsidRPr="007E6251">
              <w:rPr>
                <w:color w:val="000000"/>
                <w:sz w:val="20"/>
                <w:szCs w:val="20"/>
              </w:rPr>
              <w:t>.064</w:t>
            </w:r>
          </w:p>
        </w:tc>
        <w:tc>
          <w:tcPr>
            <w:tcW w:w="195" w:type="pct"/>
            <w:tcBorders>
              <w:top w:val="nil"/>
              <w:left w:val="nil"/>
              <w:bottom w:val="nil"/>
              <w:right w:val="nil"/>
            </w:tcBorders>
            <w:shd w:val="clear" w:color="auto" w:fill="auto"/>
            <w:noWrap/>
            <w:hideMark/>
          </w:tcPr>
          <w:p w14:paraId="3C47CE9D" w14:textId="77777777" w:rsidR="00D042DD" w:rsidRPr="007E6251" w:rsidRDefault="00D042DD" w:rsidP="001223E3">
            <w:pPr>
              <w:jc w:val="center"/>
              <w:rPr>
                <w:color w:val="000000"/>
                <w:sz w:val="20"/>
                <w:szCs w:val="20"/>
              </w:rPr>
            </w:pPr>
            <w:r w:rsidRPr="007E6251">
              <w:rPr>
                <w:color w:val="000000"/>
                <w:sz w:val="20"/>
                <w:szCs w:val="20"/>
              </w:rPr>
              <w:t>.341</w:t>
            </w:r>
          </w:p>
        </w:tc>
        <w:tc>
          <w:tcPr>
            <w:tcW w:w="195" w:type="pct"/>
            <w:tcBorders>
              <w:top w:val="nil"/>
              <w:left w:val="nil"/>
              <w:bottom w:val="nil"/>
              <w:right w:val="nil"/>
            </w:tcBorders>
            <w:shd w:val="clear" w:color="auto" w:fill="auto"/>
            <w:noWrap/>
            <w:hideMark/>
          </w:tcPr>
          <w:p w14:paraId="29CE209F" w14:textId="77777777" w:rsidR="00D042DD" w:rsidRPr="007E6251" w:rsidRDefault="00D042DD" w:rsidP="001223E3">
            <w:pPr>
              <w:jc w:val="center"/>
              <w:rPr>
                <w:color w:val="000000"/>
                <w:sz w:val="20"/>
                <w:szCs w:val="20"/>
              </w:rPr>
            </w:pPr>
            <w:r w:rsidRPr="007E6251">
              <w:rPr>
                <w:color w:val="000000"/>
                <w:sz w:val="20"/>
                <w:szCs w:val="20"/>
              </w:rPr>
              <w:t>.590</w:t>
            </w:r>
          </w:p>
        </w:tc>
        <w:tc>
          <w:tcPr>
            <w:tcW w:w="195" w:type="pct"/>
            <w:tcBorders>
              <w:top w:val="nil"/>
              <w:left w:val="nil"/>
              <w:bottom w:val="nil"/>
              <w:right w:val="nil"/>
            </w:tcBorders>
            <w:shd w:val="clear" w:color="auto" w:fill="auto"/>
            <w:noWrap/>
            <w:hideMark/>
          </w:tcPr>
          <w:p w14:paraId="63C64774"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nil"/>
              <w:left w:val="nil"/>
              <w:bottom w:val="nil"/>
              <w:right w:val="nil"/>
            </w:tcBorders>
            <w:shd w:val="clear" w:color="auto" w:fill="auto"/>
            <w:noWrap/>
          </w:tcPr>
          <w:p w14:paraId="48B02939" w14:textId="77777777" w:rsidR="00D042DD" w:rsidRPr="007E6251" w:rsidRDefault="00D042DD" w:rsidP="001223E3">
            <w:pPr>
              <w:jc w:val="center"/>
              <w:rPr>
                <w:color w:val="000000"/>
                <w:sz w:val="20"/>
                <w:szCs w:val="20"/>
              </w:rPr>
            </w:pPr>
          </w:p>
        </w:tc>
        <w:tc>
          <w:tcPr>
            <w:tcW w:w="195" w:type="pct"/>
            <w:tcBorders>
              <w:top w:val="nil"/>
              <w:left w:val="nil"/>
              <w:bottom w:val="nil"/>
              <w:right w:val="nil"/>
            </w:tcBorders>
            <w:shd w:val="clear" w:color="auto" w:fill="auto"/>
            <w:noWrap/>
          </w:tcPr>
          <w:p w14:paraId="292A41C1" w14:textId="77777777" w:rsidR="00D042DD" w:rsidRPr="007E6251" w:rsidRDefault="00D042DD" w:rsidP="001223E3">
            <w:pPr>
              <w:jc w:val="center"/>
              <w:rPr>
                <w:color w:val="000000"/>
                <w:sz w:val="20"/>
                <w:szCs w:val="20"/>
              </w:rPr>
            </w:pPr>
          </w:p>
        </w:tc>
      </w:tr>
      <w:tr w:rsidR="00D042DD" w:rsidRPr="007E6251" w14:paraId="7D137943" w14:textId="77777777" w:rsidTr="001223E3">
        <w:trPr>
          <w:trHeight w:val="144"/>
        </w:trPr>
        <w:tc>
          <w:tcPr>
            <w:tcW w:w="1419" w:type="pct"/>
            <w:tcBorders>
              <w:top w:val="nil"/>
              <w:left w:val="nil"/>
              <w:bottom w:val="nil"/>
              <w:right w:val="nil"/>
            </w:tcBorders>
            <w:shd w:val="clear" w:color="auto" w:fill="auto"/>
            <w:noWrap/>
            <w:hideMark/>
          </w:tcPr>
          <w:p w14:paraId="2F2DA32B"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3" w:type="pct"/>
            <w:tcBorders>
              <w:top w:val="nil"/>
              <w:left w:val="nil"/>
              <w:bottom w:val="nil"/>
              <w:right w:val="nil"/>
            </w:tcBorders>
            <w:shd w:val="clear" w:color="auto" w:fill="auto"/>
            <w:noWrap/>
            <w:hideMark/>
          </w:tcPr>
          <w:p w14:paraId="04D97640" w14:textId="77777777" w:rsidR="00D042DD" w:rsidRPr="007E6251" w:rsidRDefault="00D042DD" w:rsidP="001223E3">
            <w:pPr>
              <w:jc w:val="center"/>
              <w:rPr>
                <w:color w:val="000000"/>
                <w:sz w:val="20"/>
                <w:szCs w:val="20"/>
              </w:rPr>
            </w:pPr>
            <w:r w:rsidRPr="007E6251">
              <w:rPr>
                <w:color w:val="000000"/>
                <w:sz w:val="20"/>
                <w:szCs w:val="20"/>
              </w:rPr>
              <w:t>.18</w:t>
            </w:r>
          </w:p>
        </w:tc>
        <w:tc>
          <w:tcPr>
            <w:tcW w:w="195" w:type="pct"/>
            <w:tcBorders>
              <w:top w:val="nil"/>
              <w:left w:val="nil"/>
              <w:bottom w:val="nil"/>
              <w:right w:val="nil"/>
            </w:tcBorders>
            <w:shd w:val="clear" w:color="auto" w:fill="auto"/>
            <w:noWrap/>
            <w:hideMark/>
          </w:tcPr>
          <w:p w14:paraId="259A2F9F" w14:textId="77777777" w:rsidR="00D042DD" w:rsidRPr="007E6251" w:rsidRDefault="00D042DD" w:rsidP="001223E3">
            <w:pPr>
              <w:jc w:val="center"/>
              <w:rPr>
                <w:color w:val="000000"/>
                <w:sz w:val="20"/>
                <w:szCs w:val="20"/>
              </w:rPr>
            </w:pPr>
            <w:r w:rsidRPr="007E6251">
              <w:rPr>
                <w:color w:val="000000"/>
                <w:sz w:val="20"/>
                <w:szCs w:val="20"/>
              </w:rPr>
              <w:t>-.001</w:t>
            </w:r>
          </w:p>
        </w:tc>
        <w:tc>
          <w:tcPr>
            <w:tcW w:w="166" w:type="pct"/>
            <w:tcBorders>
              <w:top w:val="nil"/>
              <w:left w:val="nil"/>
              <w:bottom w:val="nil"/>
              <w:right w:val="nil"/>
            </w:tcBorders>
            <w:shd w:val="clear" w:color="auto" w:fill="auto"/>
            <w:noWrap/>
            <w:hideMark/>
          </w:tcPr>
          <w:p w14:paraId="2721AD59" w14:textId="77777777" w:rsidR="00D042DD" w:rsidRPr="007E6251" w:rsidRDefault="00D042DD" w:rsidP="001223E3">
            <w:pPr>
              <w:jc w:val="center"/>
              <w:rPr>
                <w:color w:val="000000"/>
                <w:sz w:val="20"/>
                <w:szCs w:val="20"/>
              </w:rPr>
            </w:pPr>
            <w:r w:rsidRPr="007E6251">
              <w:rPr>
                <w:color w:val="000000"/>
                <w:sz w:val="20"/>
                <w:szCs w:val="20"/>
              </w:rPr>
              <w:t>.018</w:t>
            </w:r>
          </w:p>
        </w:tc>
        <w:tc>
          <w:tcPr>
            <w:tcW w:w="166" w:type="pct"/>
            <w:tcBorders>
              <w:top w:val="nil"/>
              <w:left w:val="nil"/>
              <w:bottom w:val="nil"/>
              <w:right w:val="nil"/>
            </w:tcBorders>
            <w:shd w:val="clear" w:color="auto" w:fill="auto"/>
            <w:noWrap/>
            <w:hideMark/>
          </w:tcPr>
          <w:p w14:paraId="5203E6DA" w14:textId="77777777" w:rsidR="00D042DD" w:rsidRPr="007E6251" w:rsidRDefault="00D042DD" w:rsidP="001223E3">
            <w:pPr>
              <w:jc w:val="center"/>
              <w:rPr>
                <w:color w:val="000000"/>
                <w:sz w:val="20"/>
                <w:szCs w:val="20"/>
              </w:rPr>
            </w:pPr>
            <w:r w:rsidRPr="007E6251">
              <w:rPr>
                <w:color w:val="000000"/>
                <w:sz w:val="20"/>
                <w:szCs w:val="20"/>
              </w:rPr>
              <w:t>.023</w:t>
            </w:r>
          </w:p>
        </w:tc>
        <w:tc>
          <w:tcPr>
            <w:tcW w:w="195" w:type="pct"/>
            <w:tcBorders>
              <w:top w:val="nil"/>
              <w:left w:val="nil"/>
              <w:bottom w:val="nil"/>
              <w:right w:val="nil"/>
            </w:tcBorders>
            <w:shd w:val="clear" w:color="auto" w:fill="auto"/>
            <w:noWrap/>
            <w:hideMark/>
          </w:tcPr>
          <w:p w14:paraId="7ABC29E2" w14:textId="77777777" w:rsidR="00D042DD" w:rsidRPr="007E6251" w:rsidRDefault="00D042DD" w:rsidP="001223E3">
            <w:pPr>
              <w:jc w:val="center"/>
              <w:rPr>
                <w:color w:val="000000"/>
                <w:sz w:val="20"/>
                <w:szCs w:val="20"/>
              </w:rPr>
            </w:pPr>
            <w:r w:rsidRPr="007E6251">
              <w:rPr>
                <w:color w:val="000000"/>
                <w:sz w:val="20"/>
                <w:szCs w:val="20"/>
              </w:rPr>
              <w:t>.034</w:t>
            </w:r>
          </w:p>
        </w:tc>
        <w:tc>
          <w:tcPr>
            <w:tcW w:w="166" w:type="pct"/>
            <w:tcBorders>
              <w:top w:val="nil"/>
              <w:left w:val="nil"/>
              <w:bottom w:val="nil"/>
              <w:right w:val="nil"/>
            </w:tcBorders>
            <w:shd w:val="clear" w:color="auto" w:fill="auto"/>
            <w:noWrap/>
            <w:hideMark/>
          </w:tcPr>
          <w:p w14:paraId="1F9FCA80" w14:textId="77777777" w:rsidR="00D042DD" w:rsidRPr="007E6251" w:rsidRDefault="00D042DD" w:rsidP="001223E3">
            <w:pPr>
              <w:jc w:val="center"/>
              <w:rPr>
                <w:color w:val="000000"/>
                <w:sz w:val="20"/>
                <w:szCs w:val="20"/>
              </w:rPr>
            </w:pPr>
            <w:r w:rsidRPr="007E6251">
              <w:rPr>
                <w:color w:val="000000"/>
                <w:sz w:val="20"/>
                <w:szCs w:val="20"/>
              </w:rPr>
              <w:t>.020</w:t>
            </w:r>
          </w:p>
        </w:tc>
        <w:tc>
          <w:tcPr>
            <w:tcW w:w="195" w:type="pct"/>
            <w:tcBorders>
              <w:top w:val="nil"/>
              <w:left w:val="nil"/>
              <w:bottom w:val="nil"/>
              <w:right w:val="nil"/>
            </w:tcBorders>
            <w:shd w:val="clear" w:color="auto" w:fill="auto"/>
            <w:noWrap/>
            <w:hideMark/>
          </w:tcPr>
          <w:p w14:paraId="50284CAB" w14:textId="77777777" w:rsidR="00D042DD" w:rsidRPr="007E6251" w:rsidRDefault="00D042DD" w:rsidP="001223E3">
            <w:pPr>
              <w:jc w:val="center"/>
              <w:rPr>
                <w:color w:val="000000"/>
                <w:sz w:val="20"/>
                <w:szCs w:val="20"/>
              </w:rPr>
            </w:pPr>
            <w:r w:rsidRPr="007E6251">
              <w:rPr>
                <w:color w:val="000000"/>
                <w:sz w:val="20"/>
                <w:szCs w:val="20"/>
              </w:rPr>
              <w:t>.023</w:t>
            </w:r>
          </w:p>
        </w:tc>
        <w:tc>
          <w:tcPr>
            <w:tcW w:w="166" w:type="pct"/>
            <w:tcBorders>
              <w:top w:val="nil"/>
              <w:left w:val="nil"/>
              <w:bottom w:val="nil"/>
              <w:right w:val="nil"/>
            </w:tcBorders>
            <w:shd w:val="clear" w:color="auto" w:fill="auto"/>
            <w:noWrap/>
            <w:hideMark/>
          </w:tcPr>
          <w:p w14:paraId="3512107E" w14:textId="77777777" w:rsidR="00D042DD" w:rsidRPr="007E6251" w:rsidRDefault="00D042DD" w:rsidP="001223E3">
            <w:pPr>
              <w:jc w:val="center"/>
              <w:rPr>
                <w:color w:val="000000"/>
                <w:sz w:val="20"/>
                <w:szCs w:val="20"/>
              </w:rPr>
            </w:pPr>
            <w:r w:rsidRPr="007E6251">
              <w:rPr>
                <w:color w:val="000000"/>
                <w:sz w:val="20"/>
                <w:szCs w:val="20"/>
              </w:rPr>
              <w:t>.033</w:t>
            </w:r>
          </w:p>
        </w:tc>
        <w:tc>
          <w:tcPr>
            <w:tcW w:w="195" w:type="pct"/>
            <w:tcBorders>
              <w:top w:val="nil"/>
              <w:left w:val="nil"/>
              <w:bottom w:val="nil"/>
              <w:right w:val="nil"/>
            </w:tcBorders>
            <w:shd w:val="clear" w:color="auto" w:fill="auto"/>
            <w:noWrap/>
            <w:hideMark/>
          </w:tcPr>
          <w:p w14:paraId="110F797C" w14:textId="77777777" w:rsidR="00D042DD" w:rsidRPr="007E6251" w:rsidRDefault="00D042DD" w:rsidP="001223E3">
            <w:pPr>
              <w:jc w:val="center"/>
              <w:rPr>
                <w:color w:val="000000"/>
                <w:sz w:val="20"/>
                <w:szCs w:val="20"/>
              </w:rPr>
            </w:pPr>
            <w:r w:rsidRPr="007E6251">
              <w:rPr>
                <w:color w:val="000000"/>
                <w:sz w:val="20"/>
                <w:szCs w:val="20"/>
              </w:rPr>
              <w:t>.168</w:t>
            </w:r>
          </w:p>
        </w:tc>
        <w:tc>
          <w:tcPr>
            <w:tcW w:w="195" w:type="pct"/>
            <w:tcBorders>
              <w:top w:val="nil"/>
              <w:left w:val="nil"/>
              <w:bottom w:val="nil"/>
              <w:right w:val="nil"/>
            </w:tcBorders>
            <w:shd w:val="clear" w:color="auto" w:fill="auto"/>
            <w:noWrap/>
            <w:hideMark/>
          </w:tcPr>
          <w:p w14:paraId="19B43702" w14:textId="77777777" w:rsidR="00D042DD" w:rsidRPr="007E6251" w:rsidRDefault="00D042DD" w:rsidP="001223E3">
            <w:pPr>
              <w:jc w:val="center"/>
              <w:rPr>
                <w:color w:val="000000"/>
                <w:sz w:val="20"/>
                <w:szCs w:val="20"/>
              </w:rPr>
            </w:pPr>
            <w:r w:rsidRPr="007E6251">
              <w:rPr>
                <w:color w:val="000000"/>
                <w:sz w:val="20"/>
                <w:szCs w:val="20"/>
              </w:rPr>
              <w:t>.127</w:t>
            </w:r>
          </w:p>
        </w:tc>
        <w:tc>
          <w:tcPr>
            <w:tcW w:w="195" w:type="pct"/>
            <w:tcBorders>
              <w:top w:val="nil"/>
              <w:left w:val="nil"/>
              <w:bottom w:val="nil"/>
              <w:right w:val="nil"/>
            </w:tcBorders>
            <w:shd w:val="clear" w:color="auto" w:fill="auto"/>
            <w:noWrap/>
            <w:hideMark/>
          </w:tcPr>
          <w:p w14:paraId="31AEFA9B" w14:textId="77777777" w:rsidR="00D042DD" w:rsidRPr="007E6251" w:rsidRDefault="00D042DD" w:rsidP="001223E3">
            <w:pPr>
              <w:jc w:val="center"/>
              <w:rPr>
                <w:color w:val="000000"/>
                <w:sz w:val="20"/>
                <w:szCs w:val="20"/>
              </w:rPr>
            </w:pPr>
            <w:r w:rsidRPr="007E6251">
              <w:rPr>
                <w:color w:val="000000"/>
                <w:sz w:val="20"/>
                <w:szCs w:val="20"/>
              </w:rPr>
              <w:t>.151</w:t>
            </w:r>
          </w:p>
        </w:tc>
        <w:tc>
          <w:tcPr>
            <w:tcW w:w="195" w:type="pct"/>
            <w:tcBorders>
              <w:top w:val="nil"/>
              <w:left w:val="nil"/>
              <w:bottom w:val="nil"/>
              <w:right w:val="nil"/>
            </w:tcBorders>
            <w:shd w:val="clear" w:color="auto" w:fill="auto"/>
            <w:noWrap/>
            <w:hideMark/>
          </w:tcPr>
          <w:p w14:paraId="20D0CC99" w14:textId="77777777" w:rsidR="00D042DD" w:rsidRPr="007E6251" w:rsidRDefault="00D042DD" w:rsidP="001223E3">
            <w:pPr>
              <w:jc w:val="center"/>
              <w:rPr>
                <w:color w:val="000000"/>
                <w:sz w:val="20"/>
                <w:szCs w:val="20"/>
              </w:rPr>
            </w:pPr>
            <w:r w:rsidRPr="007E6251">
              <w:rPr>
                <w:color w:val="000000"/>
                <w:sz w:val="20"/>
                <w:szCs w:val="20"/>
              </w:rPr>
              <w:t>.073</w:t>
            </w:r>
          </w:p>
        </w:tc>
        <w:tc>
          <w:tcPr>
            <w:tcW w:w="195" w:type="pct"/>
            <w:tcBorders>
              <w:top w:val="nil"/>
              <w:left w:val="nil"/>
              <w:bottom w:val="nil"/>
              <w:right w:val="nil"/>
            </w:tcBorders>
            <w:shd w:val="clear" w:color="auto" w:fill="auto"/>
            <w:noWrap/>
            <w:hideMark/>
          </w:tcPr>
          <w:p w14:paraId="0545DD95" w14:textId="77777777" w:rsidR="00D042DD" w:rsidRPr="007E6251" w:rsidRDefault="00D042DD" w:rsidP="001223E3">
            <w:pPr>
              <w:jc w:val="center"/>
              <w:rPr>
                <w:color w:val="000000"/>
                <w:sz w:val="20"/>
                <w:szCs w:val="20"/>
              </w:rPr>
            </w:pPr>
            <w:r w:rsidRPr="007E6251">
              <w:rPr>
                <w:color w:val="000000"/>
                <w:sz w:val="20"/>
                <w:szCs w:val="20"/>
              </w:rPr>
              <w:t>.150</w:t>
            </w:r>
          </w:p>
        </w:tc>
        <w:tc>
          <w:tcPr>
            <w:tcW w:w="166" w:type="pct"/>
            <w:tcBorders>
              <w:top w:val="nil"/>
              <w:left w:val="nil"/>
              <w:bottom w:val="nil"/>
              <w:right w:val="nil"/>
            </w:tcBorders>
            <w:shd w:val="clear" w:color="auto" w:fill="auto"/>
            <w:noWrap/>
            <w:hideMark/>
          </w:tcPr>
          <w:p w14:paraId="645241FE" w14:textId="77777777" w:rsidR="00D042DD" w:rsidRPr="007E6251" w:rsidRDefault="00D042DD" w:rsidP="001223E3">
            <w:pPr>
              <w:jc w:val="center"/>
              <w:rPr>
                <w:color w:val="000000"/>
                <w:sz w:val="20"/>
                <w:szCs w:val="20"/>
              </w:rPr>
            </w:pPr>
            <w:r w:rsidRPr="007E6251">
              <w:rPr>
                <w:color w:val="000000"/>
                <w:sz w:val="20"/>
                <w:szCs w:val="20"/>
              </w:rPr>
              <w:t>.018</w:t>
            </w:r>
          </w:p>
        </w:tc>
        <w:tc>
          <w:tcPr>
            <w:tcW w:w="195" w:type="pct"/>
            <w:tcBorders>
              <w:top w:val="nil"/>
              <w:left w:val="nil"/>
              <w:bottom w:val="nil"/>
              <w:right w:val="nil"/>
            </w:tcBorders>
            <w:shd w:val="clear" w:color="auto" w:fill="auto"/>
            <w:noWrap/>
            <w:hideMark/>
          </w:tcPr>
          <w:p w14:paraId="42BA9533" w14:textId="77777777" w:rsidR="00D042DD" w:rsidRPr="007E6251" w:rsidRDefault="00D042DD" w:rsidP="001223E3">
            <w:pPr>
              <w:jc w:val="center"/>
              <w:rPr>
                <w:color w:val="000000"/>
                <w:sz w:val="20"/>
                <w:szCs w:val="20"/>
              </w:rPr>
            </w:pPr>
            <w:r w:rsidRPr="007E6251">
              <w:rPr>
                <w:color w:val="000000"/>
                <w:sz w:val="20"/>
                <w:szCs w:val="20"/>
              </w:rPr>
              <w:t>.177</w:t>
            </w:r>
          </w:p>
        </w:tc>
        <w:tc>
          <w:tcPr>
            <w:tcW w:w="195" w:type="pct"/>
            <w:tcBorders>
              <w:top w:val="nil"/>
              <w:left w:val="nil"/>
              <w:bottom w:val="nil"/>
              <w:right w:val="nil"/>
            </w:tcBorders>
            <w:shd w:val="clear" w:color="auto" w:fill="auto"/>
            <w:noWrap/>
            <w:hideMark/>
          </w:tcPr>
          <w:p w14:paraId="0AFA9CE6" w14:textId="77777777" w:rsidR="00D042DD" w:rsidRPr="007E6251" w:rsidRDefault="00D042DD" w:rsidP="001223E3">
            <w:pPr>
              <w:jc w:val="center"/>
              <w:rPr>
                <w:color w:val="000000"/>
                <w:sz w:val="20"/>
                <w:szCs w:val="20"/>
              </w:rPr>
            </w:pPr>
            <w:r w:rsidRPr="007E6251">
              <w:rPr>
                <w:color w:val="000000"/>
                <w:sz w:val="20"/>
                <w:szCs w:val="20"/>
              </w:rPr>
              <w:t>.171</w:t>
            </w:r>
          </w:p>
        </w:tc>
        <w:tc>
          <w:tcPr>
            <w:tcW w:w="195" w:type="pct"/>
            <w:tcBorders>
              <w:top w:val="nil"/>
              <w:left w:val="nil"/>
              <w:bottom w:val="nil"/>
              <w:right w:val="nil"/>
            </w:tcBorders>
            <w:shd w:val="clear" w:color="auto" w:fill="auto"/>
            <w:noWrap/>
            <w:hideMark/>
          </w:tcPr>
          <w:p w14:paraId="4B61CF16" w14:textId="77777777" w:rsidR="00D042DD" w:rsidRPr="007E6251" w:rsidRDefault="00D042DD" w:rsidP="001223E3">
            <w:pPr>
              <w:jc w:val="center"/>
              <w:rPr>
                <w:color w:val="000000"/>
                <w:sz w:val="20"/>
                <w:szCs w:val="20"/>
              </w:rPr>
            </w:pPr>
            <w:r w:rsidRPr="007E6251">
              <w:rPr>
                <w:color w:val="000000"/>
                <w:sz w:val="20"/>
                <w:szCs w:val="20"/>
              </w:rPr>
              <w:t>.185</w:t>
            </w:r>
          </w:p>
        </w:tc>
        <w:tc>
          <w:tcPr>
            <w:tcW w:w="199" w:type="pct"/>
            <w:tcBorders>
              <w:top w:val="nil"/>
              <w:left w:val="nil"/>
              <w:bottom w:val="nil"/>
              <w:right w:val="nil"/>
            </w:tcBorders>
            <w:shd w:val="clear" w:color="auto" w:fill="auto"/>
            <w:noWrap/>
            <w:hideMark/>
          </w:tcPr>
          <w:p w14:paraId="02526D4A"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nil"/>
              <w:left w:val="nil"/>
              <w:bottom w:val="nil"/>
              <w:right w:val="nil"/>
            </w:tcBorders>
            <w:shd w:val="clear" w:color="auto" w:fill="auto"/>
            <w:noWrap/>
          </w:tcPr>
          <w:p w14:paraId="2F3771BF" w14:textId="77777777" w:rsidR="00D042DD" w:rsidRPr="007E6251" w:rsidRDefault="00D042DD" w:rsidP="001223E3">
            <w:pPr>
              <w:jc w:val="center"/>
              <w:rPr>
                <w:color w:val="000000"/>
                <w:sz w:val="20"/>
                <w:szCs w:val="20"/>
              </w:rPr>
            </w:pPr>
          </w:p>
        </w:tc>
      </w:tr>
      <w:tr w:rsidR="00D042DD" w:rsidRPr="007E6251" w14:paraId="4015F1BF" w14:textId="77777777" w:rsidTr="001223E3">
        <w:trPr>
          <w:trHeight w:val="144"/>
        </w:trPr>
        <w:tc>
          <w:tcPr>
            <w:tcW w:w="1419" w:type="pct"/>
            <w:tcBorders>
              <w:top w:val="nil"/>
              <w:left w:val="nil"/>
              <w:bottom w:val="nil"/>
              <w:right w:val="nil"/>
            </w:tcBorders>
            <w:shd w:val="clear" w:color="auto" w:fill="auto"/>
            <w:noWrap/>
            <w:hideMark/>
          </w:tcPr>
          <w:p w14:paraId="6F1FFE1E"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3" w:type="pct"/>
            <w:tcBorders>
              <w:top w:val="nil"/>
              <w:left w:val="nil"/>
              <w:bottom w:val="nil"/>
              <w:right w:val="nil"/>
            </w:tcBorders>
            <w:shd w:val="clear" w:color="auto" w:fill="auto"/>
            <w:noWrap/>
            <w:hideMark/>
          </w:tcPr>
          <w:p w14:paraId="3964ABA0" w14:textId="77777777" w:rsidR="00D042DD" w:rsidRPr="007E6251" w:rsidRDefault="00D042DD" w:rsidP="001223E3">
            <w:pPr>
              <w:jc w:val="center"/>
              <w:rPr>
                <w:color w:val="000000"/>
                <w:sz w:val="20"/>
                <w:szCs w:val="20"/>
              </w:rPr>
            </w:pPr>
            <w:r w:rsidRPr="007E6251">
              <w:rPr>
                <w:color w:val="000000"/>
                <w:sz w:val="20"/>
                <w:szCs w:val="20"/>
              </w:rPr>
              <w:t>.34</w:t>
            </w:r>
          </w:p>
        </w:tc>
        <w:tc>
          <w:tcPr>
            <w:tcW w:w="195" w:type="pct"/>
            <w:tcBorders>
              <w:top w:val="nil"/>
              <w:left w:val="nil"/>
              <w:bottom w:val="nil"/>
              <w:right w:val="nil"/>
            </w:tcBorders>
            <w:shd w:val="clear" w:color="auto" w:fill="auto"/>
            <w:noWrap/>
            <w:hideMark/>
          </w:tcPr>
          <w:p w14:paraId="6618F429" w14:textId="77777777" w:rsidR="00D042DD" w:rsidRPr="007E6251" w:rsidRDefault="00D042DD" w:rsidP="001223E3">
            <w:pPr>
              <w:jc w:val="center"/>
              <w:rPr>
                <w:color w:val="000000"/>
                <w:sz w:val="20"/>
                <w:szCs w:val="20"/>
              </w:rPr>
            </w:pPr>
            <w:r w:rsidRPr="007E6251">
              <w:rPr>
                <w:color w:val="000000"/>
                <w:sz w:val="20"/>
                <w:szCs w:val="20"/>
              </w:rPr>
              <w:t>-.023</w:t>
            </w:r>
          </w:p>
        </w:tc>
        <w:tc>
          <w:tcPr>
            <w:tcW w:w="166" w:type="pct"/>
            <w:tcBorders>
              <w:top w:val="nil"/>
              <w:left w:val="nil"/>
              <w:bottom w:val="nil"/>
              <w:right w:val="nil"/>
            </w:tcBorders>
            <w:shd w:val="clear" w:color="auto" w:fill="auto"/>
            <w:noWrap/>
            <w:hideMark/>
          </w:tcPr>
          <w:p w14:paraId="665BBD55" w14:textId="77777777" w:rsidR="00D042DD" w:rsidRPr="007E6251" w:rsidRDefault="00D042DD" w:rsidP="001223E3">
            <w:pPr>
              <w:jc w:val="center"/>
              <w:rPr>
                <w:color w:val="000000"/>
                <w:sz w:val="20"/>
                <w:szCs w:val="20"/>
              </w:rPr>
            </w:pPr>
            <w:r w:rsidRPr="007E6251">
              <w:rPr>
                <w:color w:val="000000"/>
                <w:sz w:val="20"/>
                <w:szCs w:val="20"/>
              </w:rPr>
              <w:t>.019</w:t>
            </w:r>
          </w:p>
        </w:tc>
        <w:tc>
          <w:tcPr>
            <w:tcW w:w="166" w:type="pct"/>
            <w:tcBorders>
              <w:top w:val="nil"/>
              <w:left w:val="nil"/>
              <w:bottom w:val="nil"/>
              <w:right w:val="nil"/>
            </w:tcBorders>
            <w:shd w:val="clear" w:color="auto" w:fill="auto"/>
            <w:noWrap/>
            <w:hideMark/>
          </w:tcPr>
          <w:p w14:paraId="687B4A0E" w14:textId="77777777" w:rsidR="00D042DD" w:rsidRPr="007E6251" w:rsidRDefault="00D042DD" w:rsidP="001223E3">
            <w:pPr>
              <w:jc w:val="center"/>
              <w:rPr>
                <w:color w:val="000000"/>
                <w:sz w:val="20"/>
                <w:szCs w:val="20"/>
              </w:rPr>
            </w:pPr>
            <w:r w:rsidRPr="007E6251">
              <w:rPr>
                <w:color w:val="000000"/>
                <w:sz w:val="20"/>
                <w:szCs w:val="20"/>
              </w:rPr>
              <w:t>.038</w:t>
            </w:r>
          </w:p>
        </w:tc>
        <w:tc>
          <w:tcPr>
            <w:tcW w:w="195" w:type="pct"/>
            <w:tcBorders>
              <w:top w:val="nil"/>
              <w:left w:val="nil"/>
              <w:bottom w:val="nil"/>
              <w:right w:val="nil"/>
            </w:tcBorders>
            <w:shd w:val="clear" w:color="auto" w:fill="auto"/>
            <w:noWrap/>
            <w:hideMark/>
          </w:tcPr>
          <w:p w14:paraId="5CD4F5AB" w14:textId="77777777" w:rsidR="00D042DD" w:rsidRPr="007E6251" w:rsidRDefault="00D042DD" w:rsidP="001223E3">
            <w:pPr>
              <w:jc w:val="center"/>
              <w:rPr>
                <w:color w:val="000000"/>
                <w:sz w:val="20"/>
                <w:szCs w:val="20"/>
              </w:rPr>
            </w:pPr>
            <w:r w:rsidRPr="007E6251">
              <w:rPr>
                <w:color w:val="000000"/>
                <w:sz w:val="20"/>
                <w:szCs w:val="20"/>
              </w:rPr>
              <w:t>.047</w:t>
            </w:r>
          </w:p>
        </w:tc>
        <w:tc>
          <w:tcPr>
            <w:tcW w:w="166" w:type="pct"/>
            <w:tcBorders>
              <w:top w:val="nil"/>
              <w:left w:val="nil"/>
              <w:bottom w:val="nil"/>
              <w:right w:val="nil"/>
            </w:tcBorders>
            <w:shd w:val="clear" w:color="auto" w:fill="auto"/>
            <w:noWrap/>
            <w:hideMark/>
          </w:tcPr>
          <w:p w14:paraId="70E18140" w14:textId="77777777" w:rsidR="00D042DD" w:rsidRPr="007E6251" w:rsidRDefault="00D042DD" w:rsidP="001223E3">
            <w:pPr>
              <w:jc w:val="center"/>
              <w:rPr>
                <w:color w:val="000000"/>
                <w:sz w:val="20"/>
                <w:szCs w:val="20"/>
              </w:rPr>
            </w:pPr>
            <w:r w:rsidRPr="007E6251">
              <w:rPr>
                <w:color w:val="000000"/>
                <w:sz w:val="20"/>
                <w:szCs w:val="20"/>
              </w:rPr>
              <w:t>.060</w:t>
            </w:r>
          </w:p>
        </w:tc>
        <w:tc>
          <w:tcPr>
            <w:tcW w:w="195" w:type="pct"/>
            <w:tcBorders>
              <w:top w:val="nil"/>
              <w:left w:val="nil"/>
              <w:bottom w:val="nil"/>
              <w:right w:val="nil"/>
            </w:tcBorders>
            <w:shd w:val="clear" w:color="auto" w:fill="auto"/>
            <w:noWrap/>
            <w:hideMark/>
          </w:tcPr>
          <w:p w14:paraId="1628762E" w14:textId="77777777" w:rsidR="00D042DD" w:rsidRPr="007E6251" w:rsidRDefault="00D042DD" w:rsidP="001223E3">
            <w:pPr>
              <w:jc w:val="center"/>
              <w:rPr>
                <w:color w:val="000000"/>
                <w:sz w:val="20"/>
                <w:szCs w:val="20"/>
              </w:rPr>
            </w:pPr>
            <w:r w:rsidRPr="007E6251">
              <w:rPr>
                <w:color w:val="000000"/>
                <w:sz w:val="20"/>
                <w:szCs w:val="20"/>
              </w:rPr>
              <w:t>.029</w:t>
            </w:r>
          </w:p>
        </w:tc>
        <w:tc>
          <w:tcPr>
            <w:tcW w:w="166" w:type="pct"/>
            <w:tcBorders>
              <w:top w:val="nil"/>
              <w:left w:val="nil"/>
              <w:bottom w:val="nil"/>
              <w:right w:val="nil"/>
            </w:tcBorders>
            <w:shd w:val="clear" w:color="auto" w:fill="auto"/>
            <w:noWrap/>
            <w:hideMark/>
          </w:tcPr>
          <w:p w14:paraId="294A74FD" w14:textId="77777777" w:rsidR="00D042DD" w:rsidRPr="007E6251" w:rsidRDefault="00D042DD" w:rsidP="001223E3">
            <w:pPr>
              <w:jc w:val="center"/>
              <w:rPr>
                <w:color w:val="000000"/>
                <w:sz w:val="20"/>
                <w:szCs w:val="20"/>
              </w:rPr>
            </w:pPr>
            <w:r w:rsidRPr="007E6251">
              <w:rPr>
                <w:color w:val="000000"/>
                <w:sz w:val="20"/>
                <w:szCs w:val="20"/>
              </w:rPr>
              <w:t>.019</w:t>
            </w:r>
          </w:p>
        </w:tc>
        <w:tc>
          <w:tcPr>
            <w:tcW w:w="195" w:type="pct"/>
            <w:tcBorders>
              <w:top w:val="nil"/>
              <w:left w:val="nil"/>
              <w:bottom w:val="nil"/>
              <w:right w:val="nil"/>
            </w:tcBorders>
            <w:shd w:val="clear" w:color="auto" w:fill="auto"/>
            <w:noWrap/>
            <w:hideMark/>
          </w:tcPr>
          <w:p w14:paraId="2876E32E" w14:textId="77777777" w:rsidR="00D042DD" w:rsidRPr="007E6251" w:rsidRDefault="00D042DD" w:rsidP="001223E3">
            <w:pPr>
              <w:jc w:val="center"/>
              <w:rPr>
                <w:color w:val="000000"/>
                <w:sz w:val="20"/>
                <w:szCs w:val="20"/>
              </w:rPr>
            </w:pPr>
            <w:r w:rsidRPr="007E6251">
              <w:rPr>
                <w:color w:val="000000"/>
                <w:sz w:val="20"/>
                <w:szCs w:val="20"/>
              </w:rPr>
              <w:t>.208</w:t>
            </w:r>
          </w:p>
        </w:tc>
        <w:tc>
          <w:tcPr>
            <w:tcW w:w="195" w:type="pct"/>
            <w:tcBorders>
              <w:top w:val="nil"/>
              <w:left w:val="nil"/>
              <w:bottom w:val="nil"/>
              <w:right w:val="nil"/>
            </w:tcBorders>
            <w:shd w:val="clear" w:color="auto" w:fill="auto"/>
            <w:noWrap/>
            <w:hideMark/>
          </w:tcPr>
          <w:p w14:paraId="73F62A4F" w14:textId="77777777" w:rsidR="00D042DD" w:rsidRPr="007E6251" w:rsidRDefault="00D042DD" w:rsidP="001223E3">
            <w:pPr>
              <w:jc w:val="center"/>
              <w:rPr>
                <w:color w:val="000000"/>
                <w:sz w:val="20"/>
                <w:szCs w:val="20"/>
              </w:rPr>
            </w:pPr>
            <w:r w:rsidRPr="007E6251">
              <w:rPr>
                <w:color w:val="000000"/>
                <w:sz w:val="20"/>
                <w:szCs w:val="20"/>
              </w:rPr>
              <w:t>.254</w:t>
            </w:r>
          </w:p>
        </w:tc>
        <w:tc>
          <w:tcPr>
            <w:tcW w:w="195" w:type="pct"/>
            <w:tcBorders>
              <w:top w:val="nil"/>
              <w:left w:val="nil"/>
              <w:bottom w:val="nil"/>
              <w:right w:val="nil"/>
            </w:tcBorders>
            <w:shd w:val="clear" w:color="auto" w:fill="auto"/>
            <w:noWrap/>
            <w:hideMark/>
          </w:tcPr>
          <w:p w14:paraId="45C2074B" w14:textId="77777777" w:rsidR="00D042DD" w:rsidRPr="007E6251" w:rsidRDefault="00D042DD" w:rsidP="001223E3">
            <w:pPr>
              <w:jc w:val="center"/>
              <w:rPr>
                <w:color w:val="000000"/>
                <w:sz w:val="20"/>
                <w:szCs w:val="20"/>
              </w:rPr>
            </w:pPr>
            <w:r w:rsidRPr="007E6251">
              <w:rPr>
                <w:color w:val="000000"/>
                <w:sz w:val="20"/>
                <w:szCs w:val="20"/>
              </w:rPr>
              <w:t>.220</w:t>
            </w:r>
          </w:p>
        </w:tc>
        <w:tc>
          <w:tcPr>
            <w:tcW w:w="195" w:type="pct"/>
            <w:tcBorders>
              <w:top w:val="nil"/>
              <w:left w:val="nil"/>
              <w:bottom w:val="nil"/>
              <w:right w:val="nil"/>
            </w:tcBorders>
            <w:shd w:val="clear" w:color="auto" w:fill="auto"/>
            <w:noWrap/>
            <w:hideMark/>
          </w:tcPr>
          <w:p w14:paraId="3F9EA5FB" w14:textId="77777777" w:rsidR="00D042DD" w:rsidRPr="007E6251" w:rsidRDefault="00D042DD" w:rsidP="001223E3">
            <w:pPr>
              <w:jc w:val="center"/>
              <w:rPr>
                <w:color w:val="000000"/>
                <w:sz w:val="20"/>
                <w:szCs w:val="20"/>
              </w:rPr>
            </w:pPr>
            <w:r w:rsidRPr="007E6251">
              <w:rPr>
                <w:color w:val="000000"/>
                <w:sz w:val="20"/>
                <w:szCs w:val="20"/>
              </w:rPr>
              <w:t>.143</w:t>
            </w:r>
          </w:p>
        </w:tc>
        <w:tc>
          <w:tcPr>
            <w:tcW w:w="195" w:type="pct"/>
            <w:tcBorders>
              <w:top w:val="nil"/>
              <w:left w:val="nil"/>
              <w:bottom w:val="nil"/>
              <w:right w:val="nil"/>
            </w:tcBorders>
            <w:shd w:val="clear" w:color="auto" w:fill="auto"/>
            <w:noWrap/>
            <w:hideMark/>
          </w:tcPr>
          <w:p w14:paraId="445270F0" w14:textId="77777777" w:rsidR="00D042DD" w:rsidRPr="007E6251" w:rsidRDefault="00D042DD" w:rsidP="001223E3">
            <w:pPr>
              <w:jc w:val="center"/>
              <w:rPr>
                <w:color w:val="000000"/>
                <w:sz w:val="20"/>
                <w:szCs w:val="20"/>
              </w:rPr>
            </w:pPr>
            <w:r w:rsidRPr="007E6251">
              <w:rPr>
                <w:color w:val="000000"/>
                <w:sz w:val="20"/>
                <w:szCs w:val="20"/>
              </w:rPr>
              <w:t>.187</w:t>
            </w:r>
          </w:p>
        </w:tc>
        <w:tc>
          <w:tcPr>
            <w:tcW w:w="166" w:type="pct"/>
            <w:tcBorders>
              <w:top w:val="nil"/>
              <w:left w:val="nil"/>
              <w:bottom w:val="nil"/>
              <w:right w:val="nil"/>
            </w:tcBorders>
            <w:shd w:val="clear" w:color="auto" w:fill="auto"/>
            <w:noWrap/>
            <w:hideMark/>
          </w:tcPr>
          <w:p w14:paraId="29C39077" w14:textId="77777777" w:rsidR="00D042DD" w:rsidRPr="007E6251" w:rsidRDefault="00D042DD" w:rsidP="001223E3">
            <w:pPr>
              <w:jc w:val="center"/>
              <w:rPr>
                <w:color w:val="000000"/>
                <w:sz w:val="20"/>
                <w:szCs w:val="20"/>
              </w:rPr>
            </w:pPr>
            <w:r w:rsidRPr="007E6251">
              <w:rPr>
                <w:color w:val="000000"/>
                <w:sz w:val="20"/>
                <w:szCs w:val="20"/>
              </w:rPr>
              <w:t>.032</w:t>
            </w:r>
          </w:p>
        </w:tc>
        <w:tc>
          <w:tcPr>
            <w:tcW w:w="195" w:type="pct"/>
            <w:tcBorders>
              <w:top w:val="nil"/>
              <w:left w:val="nil"/>
              <w:bottom w:val="nil"/>
              <w:right w:val="nil"/>
            </w:tcBorders>
            <w:shd w:val="clear" w:color="auto" w:fill="auto"/>
            <w:noWrap/>
            <w:hideMark/>
          </w:tcPr>
          <w:p w14:paraId="4E89E093" w14:textId="77777777" w:rsidR="00D042DD" w:rsidRPr="007E6251" w:rsidRDefault="00D042DD" w:rsidP="001223E3">
            <w:pPr>
              <w:jc w:val="center"/>
              <w:rPr>
                <w:color w:val="000000"/>
                <w:sz w:val="20"/>
                <w:szCs w:val="20"/>
              </w:rPr>
            </w:pPr>
            <w:r w:rsidRPr="007E6251">
              <w:rPr>
                <w:color w:val="000000"/>
                <w:sz w:val="20"/>
                <w:szCs w:val="20"/>
              </w:rPr>
              <w:t>.262</w:t>
            </w:r>
          </w:p>
        </w:tc>
        <w:tc>
          <w:tcPr>
            <w:tcW w:w="195" w:type="pct"/>
            <w:tcBorders>
              <w:top w:val="nil"/>
              <w:left w:val="nil"/>
              <w:bottom w:val="nil"/>
              <w:right w:val="nil"/>
            </w:tcBorders>
            <w:shd w:val="clear" w:color="auto" w:fill="auto"/>
            <w:noWrap/>
            <w:hideMark/>
          </w:tcPr>
          <w:p w14:paraId="1A793BD9" w14:textId="77777777" w:rsidR="00D042DD" w:rsidRPr="007E6251" w:rsidRDefault="00D042DD" w:rsidP="001223E3">
            <w:pPr>
              <w:jc w:val="center"/>
              <w:rPr>
                <w:color w:val="000000"/>
                <w:sz w:val="20"/>
                <w:szCs w:val="20"/>
              </w:rPr>
            </w:pPr>
            <w:r w:rsidRPr="007E6251">
              <w:rPr>
                <w:color w:val="000000"/>
                <w:sz w:val="20"/>
                <w:szCs w:val="20"/>
              </w:rPr>
              <w:t>.246</w:t>
            </w:r>
          </w:p>
        </w:tc>
        <w:tc>
          <w:tcPr>
            <w:tcW w:w="195" w:type="pct"/>
            <w:tcBorders>
              <w:top w:val="nil"/>
              <w:left w:val="nil"/>
              <w:bottom w:val="nil"/>
              <w:right w:val="nil"/>
            </w:tcBorders>
            <w:shd w:val="clear" w:color="auto" w:fill="auto"/>
            <w:noWrap/>
            <w:hideMark/>
          </w:tcPr>
          <w:p w14:paraId="37F9C282" w14:textId="77777777" w:rsidR="00D042DD" w:rsidRPr="007E6251" w:rsidRDefault="00D042DD" w:rsidP="001223E3">
            <w:pPr>
              <w:jc w:val="center"/>
              <w:rPr>
                <w:color w:val="000000"/>
                <w:sz w:val="20"/>
                <w:szCs w:val="20"/>
              </w:rPr>
            </w:pPr>
            <w:r w:rsidRPr="007E6251">
              <w:rPr>
                <w:color w:val="000000"/>
                <w:sz w:val="20"/>
                <w:szCs w:val="20"/>
              </w:rPr>
              <w:t>.134</w:t>
            </w:r>
          </w:p>
        </w:tc>
        <w:tc>
          <w:tcPr>
            <w:tcW w:w="199" w:type="pct"/>
            <w:tcBorders>
              <w:top w:val="nil"/>
              <w:left w:val="nil"/>
              <w:bottom w:val="nil"/>
              <w:right w:val="nil"/>
            </w:tcBorders>
            <w:shd w:val="clear" w:color="auto" w:fill="auto"/>
            <w:noWrap/>
            <w:hideMark/>
          </w:tcPr>
          <w:p w14:paraId="03A7C46E" w14:textId="77777777" w:rsidR="00D042DD" w:rsidRPr="007E6251" w:rsidRDefault="00D042DD" w:rsidP="001223E3">
            <w:pPr>
              <w:jc w:val="center"/>
              <w:rPr>
                <w:color w:val="000000"/>
                <w:sz w:val="20"/>
                <w:szCs w:val="20"/>
              </w:rPr>
            </w:pPr>
            <w:r w:rsidRPr="007E6251">
              <w:rPr>
                <w:color w:val="000000"/>
                <w:sz w:val="20"/>
                <w:szCs w:val="20"/>
              </w:rPr>
              <w:t>.278</w:t>
            </w:r>
          </w:p>
        </w:tc>
        <w:tc>
          <w:tcPr>
            <w:tcW w:w="195" w:type="pct"/>
            <w:tcBorders>
              <w:top w:val="nil"/>
              <w:left w:val="nil"/>
              <w:bottom w:val="nil"/>
              <w:right w:val="nil"/>
            </w:tcBorders>
            <w:shd w:val="clear" w:color="auto" w:fill="auto"/>
            <w:noWrap/>
            <w:hideMark/>
          </w:tcPr>
          <w:p w14:paraId="5627633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EFD59FD" w14:textId="77777777" w:rsidTr="001223E3">
        <w:trPr>
          <w:trHeight w:val="144"/>
        </w:trPr>
        <w:tc>
          <w:tcPr>
            <w:tcW w:w="1419" w:type="pct"/>
            <w:tcBorders>
              <w:top w:val="nil"/>
              <w:left w:val="nil"/>
              <w:bottom w:val="nil"/>
              <w:right w:val="nil"/>
            </w:tcBorders>
            <w:shd w:val="clear" w:color="auto" w:fill="auto"/>
            <w:noWrap/>
            <w:hideMark/>
          </w:tcPr>
          <w:p w14:paraId="24E81224"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3" w:type="pct"/>
            <w:tcBorders>
              <w:top w:val="nil"/>
              <w:left w:val="nil"/>
              <w:bottom w:val="nil"/>
              <w:right w:val="nil"/>
            </w:tcBorders>
            <w:shd w:val="clear" w:color="auto" w:fill="auto"/>
            <w:noWrap/>
            <w:hideMark/>
          </w:tcPr>
          <w:p w14:paraId="760CBC2D" w14:textId="77777777" w:rsidR="00D042DD" w:rsidRPr="007E6251" w:rsidRDefault="00D042DD" w:rsidP="001223E3">
            <w:pPr>
              <w:jc w:val="center"/>
              <w:rPr>
                <w:color w:val="000000"/>
                <w:sz w:val="20"/>
                <w:szCs w:val="20"/>
              </w:rPr>
            </w:pPr>
            <w:r w:rsidRPr="007E6251">
              <w:rPr>
                <w:color w:val="000000"/>
                <w:sz w:val="20"/>
                <w:szCs w:val="20"/>
              </w:rPr>
              <w:t>.27</w:t>
            </w:r>
          </w:p>
        </w:tc>
        <w:tc>
          <w:tcPr>
            <w:tcW w:w="195" w:type="pct"/>
            <w:tcBorders>
              <w:top w:val="nil"/>
              <w:left w:val="nil"/>
              <w:bottom w:val="nil"/>
              <w:right w:val="nil"/>
            </w:tcBorders>
            <w:shd w:val="clear" w:color="auto" w:fill="auto"/>
            <w:noWrap/>
            <w:hideMark/>
          </w:tcPr>
          <w:p w14:paraId="619C0707" w14:textId="77777777" w:rsidR="00D042DD" w:rsidRPr="007E6251" w:rsidRDefault="00D042DD" w:rsidP="001223E3">
            <w:pPr>
              <w:jc w:val="center"/>
              <w:rPr>
                <w:color w:val="000000"/>
                <w:sz w:val="20"/>
                <w:szCs w:val="20"/>
              </w:rPr>
            </w:pPr>
            <w:r w:rsidRPr="007E6251">
              <w:rPr>
                <w:color w:val="000000"/>
                <w:sz w:val="20"/>
                <w:szCs w:val="20"/>
              </w:rPr>
              <w:t>-.009</w:t>
            </w:r>
          </w:p>
        </w:tc>
        <w:tc>
          <w:tcPr>
            <w:tcW w:w="166" w:type="pct"/>
            <w:tcBorders>
              <w:top w:val="nil"/>
              <w:left w:val="nil"/>
              <w:bottom w:val="nil"/>
              <w:right w:val="nil"/>
            </w:tcBorders>
            <w:shd w:val="clear" w:color="auto" w:fill="auto"/>
            <w:noWrap/>
            <w:hideMark/>
          </w:tcPr>
          <w:p w14:paraId="39C67AF9" w14:textId="77777777" w:rsidR="00D042DD" w:rsidRPr="007E6251" w:rsidRDefault="00D042DD" w:rsidP="001223E3">
            <w:pPr>
              <w:jc w:val="center"/>
              <w:rPr>
                <w:color w:val="000000"/>
                <w:sz w:val="20"/>
                <w:szCs w:val="20"/>
              </w:rPr>
            </w:pPr>
            <w:r w:rsidRPr="007E6251">
              <w:rPr>
                <w:color w:val="000000"/>
                <w:sz w:val="20"/>
                <w:szCs w:val="20"/>
              </w:rPr>
              <w:t>.017</w:t>
            </w:r>
          </w:p>
        </w:tc>
        <w:tc>
          <w:tcPr>
            <w:tcW w:w="166" w:type="pct"/>
            <w:tcBorders>
              <w:top w:val="nil"/>
              <w:left w:val="nil"/>
              <w:bottom w:val="nil"/>
              <w:right w:val="nil"/>
            </w:tcBorders>
            <w:shd w:val="clear" w:color="auto" w:fill="auto"/>
            <w:noWrap/>
            <w:hideMark/>
          </w:tcPr>
          <w:p w14:paraId="0E687DB9" w14:textId="77777777" w:rsidR="00D042DD" w:rsidRPr="007E6251" w:rsidRDefault="00D042DD" w:rsidP="001223E3">
            <w:pPr>
              <w:jc w:val="center"/>
              <w:rPr>
                <w:color w:val="000000"/>
                <w:sz w:val="20"/>
                <w:szCs w:val="20"/>
              </w:rPr>
            </w:pPr>
            <w:r w:rsidRPr="007E6251">
              <w:rPr>
                <w:color w:val="000000"/>
                <w:sz w:val="20"/>
                <w:szCs w:val="20"/>
              </w:rPr>
              <w:t>.022</w:t>
            </w:r>
          </w:p>
        </w:tc>
        <w:tc>
          <w:tcPr>
            <w:tcW w:w="195" w:type="pct"/>
            <w:tcBorders>
              <w:top w:val="nil"/>
              <w:left w:val="nil"/>
              <w:bottom w:val="nil"/>
              <w:right w:val="nil"/>
            </w:tcBorders>
            <w:shd w:val="clear" w:color="auto" w:fill="auto"/>
            <w:noWrap/>
            <w:hideMark/>
          </w:tcPr>
          <w:p w14:paraId="59ABDED3" w14:textId="77777777" w:rsidR="00D042DD" w:rsidRPr="007E6251" w:rsidRDefault="00D042DD" w:rsidP="001223E3">
            <w:pPr>
              <w:jc w:val="center"/>
              <w:rPr>
                <w:color w:val="000000"/>
                <w:sz w:val="20"/>
                <w:szCs w:val="20"/>
              </w:rPr>
            </w:pPr>
            <w:r w:rsidRPr="007E6251">
              <w:rPr>
                <w:color w:val="000000"/>
                <w:sz w:val="20"/>
                <w:szCs w:val="20"/>
              </w:rPr>
              <w:t>.030</w:t>
            </w:r>
          </w:p>
        </w:tc>
        <w:tc>
          <w:tcPr>
            <w:tcW w:w="166" w:type="pct"/>
            <w:tcBorders>
              <w:top w:val="nil"/>
              <w:left w:val="nil"/>
              <w:bottom w:val="nil"/>
              <w:right w:val="nil"/>
            </w:tcBorders>
            <w:shd w:val="clear" w:color="auto" w:fill="auto"/>
            <w:noWrap/>
            <w:hideMark/>
          </w:tcPr>
          <w:p w14:paraId="31901C78" w14:textId="77777777" w:rsidR="00D042DD" w:rsidRPr="007E6251" w:rsidRDefault="00D042DD" w:rsidP="001223E3">
            <w:pPr>
              <w:jc w:val="center"/>
              <w:rPr>
                <w:color w:val="000000"/>
                <w:sz w:val="20"/>
                <w:szCs w:val="20"/>
              </w:rPr>
            </w:pPr>
            <w:r w:rsidRPr="007E6251">
              <w:rPr>
                <w:color w:val="000000"/>
                <w:sz w:val="20"/>
                <w:szCs w:val="20"/>
              </w:rPr>
              <w:t>.035</w:t>
            </w:r>
          </w:p>
        </w:tc>
        <w:tc>
          <w:tcPr>
            <w:tcW w:w="195" w:type="pct"/>
            <w:tcBorders>
              <w:top w:val="nil"/>
              <w:left w:val="nil"/>
              <w:bottom w:val="nil"/>
              <w:right w:val="nil"/>
            </w:tcBorders>
            <w:shd w:val="clear" w:color="auto" w:fill="auto"/>
            <w:noWrap/>
            <w:hideMark/>
          </w:tcPr>
          <w:p w14:paraId="00A0FCF1" w14:textId="77777777" w:rsidR="00D042DD" w:rsidRPr="007E6251" w:rsidRDefault="00D042DD" w:rsidP="001223E3">
            <w:pPr>
              <w:jc w:val="center"/>
              <w:rPr>
                <w:color w:val="000000"/>
                <w:sz w:val="20"/>
                <w:szCs w:val="20"/>
              </w:rPr>
            </w:pPr>
            <w:r w:rsidRPr="007E6251">
              <w:rPr>
                <w:color w:val="000000"/>
                <w:sz w:val="20"/>
                <w:szCs w:val="20"/>
              </w:rPr>
              <w:t>.020</w:t>
            </w:r>
          </w:p>
        </w:tc>
        <w:tc>
          <w:tcPr>
            <w:tcW w:w="166" w:type="pct"/>
            <w:tcBorders>
              <w:top w:val="nil"/>
              <w:left w:val="nil"/>
              <w:bottom w:val="nil"/>
              <w:right w:val="nil"/>
            </w:tcBorders>
            <w:shd w:val="clear" w:color="auto" w:fill="auto"/>
            <w:noWrap/>
            <w:hideMark/>
          </w:tcPr>
          <w:p w14:paraId="3B1458C2" w14:textId="77777777" w:rsidR="00D042DD" w:rsidRPr="007E6251" w:rsidRDefault="00D042DD" w:rsidP="001223E3">
            <w:pPr>
              <w:jc w:val="center"/>
              <w:rPr>
                <w:color w:val="000000"/>
                <w:sz w:val="20"/>
                <w:szCs w:val="20"/>
              </w:rPr>
            </w:pPr>
            <w:r w:rsidRPr="007E6251">
              <w:rPr>
                <w:color w:val="000000"/>
                <w:sz w:val="20"/>
                <w:szCs w:val="20"/>
              </w:rPr>
              <w:t>.172</w:t>
            </w:r>
          </w:p>
        </w:tc>
        <w:tc>
          <w:tcPr>
            <w:tcW w:w="195" w:type="pct"/>
            <w:tcBorders>
              <w:top w:val="nil"/>
              <w:left w:val="nil"/>
              <w:bottom w:val="nil"/>
              <w:right w:val="nil"/>
            </w:tcBorders>
            <w:shd w:val="clear" w:color="auto" w:fill="auto"/>
            <w:noWrap/>
            <w:hideMark/>
          </w:tcPr>
          <w:p w14:paraId="169DCE97" w14:textId="77777777" w:rsidR="00D042DD" w:rsidRPr="007E6251" w:rsidRDefault="00D042DD" w:rsidP="001223E3">
            <w:pPr>
              <w:jc w:val="center"/>
              <w:rPr>
                <w:color w:val="000000"/>
                <w:sz w:val="20"/>
                <w:szCs w:val="20"/>
              </w:rPr>
            </w:pPr>
            <w:r w:rsidRPr="007E6251">
              <w:rPr>
                <w:color w:val="000000"/>
                <w:sz w:val="20"/>
                <w:szCs w:val="20"/>
              </w:rPr>
              <w:t>.172</w:t>
            </w:r>
          </w:p>
        </w:tc>
        <w:tc>
          <w:tcPr>
            <w:tcW w:w="195" w:type="pct"/>
            <w:tcBorders>
              <w:top w:val="nil"/>
              <w:left w:val="nil"/>
              <w:bottom w:val="nil"/>
              <w:right w:val="nil"/>
            </w:tcBorders>
            <w:shd w:val="clear" w:color="auto" w:fill="auto"/>
            <w:noWrap/>
            <w:hideMark/>
          </w:tcPr>
          <w:p w14:paraId="3F0B3A11" w14:textId="77777777" w:rsidR="00D042DD" w:rsidRPr="007E6251" w:rsidRDefault="00D042DD" w:rsidP="001223E3">
            <w:pPr>
              <w:jc w:val="center"/>
              <w:rPr>
                <w:color w:val="000000"/>
                <w:sz w:val="20"/>
                <w:szCs w:val="20"/>
              </w:rPr>
            </w:pPr>
            <w:r w:rsidRPr="007E6251">
              <w:rPr>
                <w:color w:val="000000"/>
                <w:sz w:val="20"/>
                <w:szCs w:val="20"/>
              </w:rPr>
              <w:t>.151</w:t>
            </w:r>
          </w:p>
        </w:tc>
        <w:tc>
          <w:tcPr>
            <w:tcW w:w="195" w:type="pct"/>
            <w:tcBorders>
              <w:top w:val="nil"/>
              <w:left w:val="nil"/>
              <w:bottom w:val="nil"/>
              <w:right w:val="nil"/>
            </w:tcBorders>
            <w:shd w:val="clear" w:color="auto" w:fill="auto"/>
            <w:noWrap/>
            <w:hideMark/>
          </w:tcPr>
          <w:p w14:paraId="2CBF7565" w14:textId="77777777" w:rsidR="00D042DD" w:rsidRPr="007E6251" w:rsidRDefault="00D042DD" w:rsidP="001223E3">
            <w:pPr>
              <w:jc w:val="center"/>
              <w:rPr>
                <w:color w:val="000000"/>
                <w:sz w:val="20"/>
                <w:szCs w:val="20"/>
              </w:rPr>
            </w:pPr>
            <w:r w:rsidRPr="007E6251">
              <w:rPr>
                <w:color w:val="000000"/>
                <w:sz w:val="20"/>
                <w:szCs w:val="20"/>
              </w:rPr>
              <w:t>.169</w:t>
            </w:r>
          </w:p>
        </w:tc>
        <w:tc>
          <w:tcPr>
            <w:tcW w:w="195" w:type="pct"/>
            <w:tcBorders>
              <w:top w:val="nil"/>
              <w:left w:val="nil"/>
              <w:bottom w:val="nil"/>
              <w:right w:val="nil"/>
            </w:tcBorders>
            <w:shd w:val="clear" w:color="auto" w:fill="auto"/>
            <w:noWrap/>
            <w:hideMark/>
          </w:tcPr>
          <w:p w14:paraId="480767A7" w14:textId="77777777" w:rsidR="00D042DD" w:rsidRPr="007E6251" w:rsidRDefault="00D042DD" w:rsidP="001223E3">
            <w:pPr>
              <w:jc w:val="center"/>
              <w:rPr>
                <w:color w:val="000000"/>
                <w:sz w:val="20"/>
                <w:szCs w:val="20"/>
              </w:rPr>
            </w:pPr>
            <w:r w:rsidRPr="007E6251">
              <w:rPr>
                <w:color w:val="000000"/>
                <w:sz w:val="20"/>
                <w:szCs w:val="20"/>
              </w:rPr>
              <w:t>.078</w:t>
            </w:r>
          </w:p>
        </w:tc>
        <w:tc>
          <w:tcPr>
            <w:tcW w:w="195" w:type="pct"/>
            <w:tcBorders>
              <w:top w:val="nil"/>
              <w:left w:val="nil"/>
              <w:bottom w:val="nil"/>
              <w:right w:val="nil"/>
            </w:tcBorders>
            <w:shd w:val="clear" w:color="auto" w:fill="auto"/>
            <w:noWrap/>
            <w:hideMark/>
          </w:tcPr>
          <w:p w14:paraId="5F2041D7" w14:textId="77777777" w:rsidR="00D042DD" w:rsidRPr="007E6251" w:rsidRDefault="00D042DD" w:rsidP="001223E3">
            <w:pPr>
              <w:jc w:val="center"/>
              <w:rPr>
                <w:color w:val="000000"/>
                <w:sz w:val="20"/>
                <w:szCs w:val="20"/>
              </w:rPr>
            </w:pPr>
            <w:r w:rsidRPr="007E6251">
              <w:rPr>
                <w:color w:val="000000"/>
                <w:sz w:val="20"/>
                <w:szCs w:val="20"/>
              </w:rPr>
              <w:t>.143</w:t>
            </w:r>
          </w:p>
        </w:tc>
        <w:tc>
          <w:tcPr>
            <w:tcW w:w="166" w:type="pct"/>
            <w:tcBorders>
              <w:top w:val="nil"/>
              <w:left w:val="nil"/>
              <w:bottom w:val="nil"/>
              <w:right w:val="nil"/>
            </w:tcBorders>
            <w:shd w:val="clear" w:color="auto" w:fill="auto"/>
            <w:noWrap/>
            <w:hideMark/>
          </w:tcPr>
          <w:p w14:paraId="738ABC94" w14:textId="77777777" w:rsidR="00D042DD" w:rsidRPr="007E6251" w:rsidRDefault="00D042DD" w:rsidP="001223E3">
            <w:pPr>
              <w:jc w:val="center"/>
              <w:rPr>
                <w:color w:val="000000"/>
                <w:sz w:val="20"/>
                <w:szCs w:val="20"/>
              </w:rPr>
            </w:pPr>
            <w:r w:rsidRPr="007E6251">
              <w:rPr>
                <w:color w:val="000000"/>
                <w:sz w:val="20"/>
                <w:szCs w:val="20"/>
              </w:rPr>
              <w:t>.010</w:t>
            </w:r>
          </w:p>
        </w:tc>
        <w:tc>
          <w:tcPr>
            <w:tcW w:w="195" w:type="pct"/>
            <w:tcBorders>
              <w:top w:val="nil"/>
              <w:left w:val="nil"/>
              <w:bottom w:val="nil"/>
              <w:right w:val="nil"/>
            </w:tcBorders>
            <w:shd w:val="clear" w:color="auto" w:fill="auto"/>
            <w:noWrap/>
            <w:hideMark/>
          </w:tcPr>
          <w:p w14:paraId="2C71740D" w14:textId="77777777" w:rsidR="00D042DD" w:rsidRPr="007E6251" w:rsidRDefault="00D042DD" w:rsidP="001223E3">
            <w:pPr>
              <w:jc w:val="center"/>
              <w:rPr>
                <w:color w:val="000000"/>
                <w:sz w:val="20"/>
                <w:szCs w:val="20"/>
              </w:rPr>
            </w:pPr>
            <w:r w:rsidRPr="007E6251">
              <w:rPr>
                <w:color w:val="000000"/>
                <w:sz w:val="20"/>
                <w:szCs w:val="20"/>
              </w:rPr>
              <w:t>.239</w:t>
            </w:r>
          </w:p>
        </w:tc>
        <w:tc>
          <w:tcPr>
            <w:tcW w:w="195" w:type="pct"/>
            <w:tcBorders>
              <w:top w:val="nil"/>
              <w:left w:val="nil"/>
              <w:bottom w:val="nil"/>
              <w:right w:val="nil"/>
            </w:tcBorders>
            <w:shd w:val="clear" w:color="auto" w:fill="auto"/>
            <w:noWrap/>
            <w:hideMark/>
          </w:tcPr>
          <w:p w14:paraId="177DDAFC" w14:textId="77777777" w:rsidR="00D042DD" w:rsidRPr="007E6251" w:rsidRDefault="00D042DD" w:rsidP="001223E3">
            <w:pPr>
              <w:jc w:val="center"/>
              <w:rPr>
                <w:color w:val="000000"/>
                <w:sz w:val="20"/>
                <w:szCs w:val="20"/>
              </w:rPr>
            </w:pPr>
            <w:r w:rsidRPr="007E6251">
              <w:rPr>
                <w:color w:val="000000"/>
                <w:sz w:val="20"/>
                <w:szCs w:val="20"/>
              </w:rPr>
              <w:t>.159</w:t>
            </w:r>
          </w:p>
        </w:tc>
        <w:tc>
          <w:tcPr>
            <w:tcW w:w="195" w:type="pct"/>
            <w:tcBorders>
              <w:top w:val="nil"/>
              <w:left w:val="nil"/>
              <w:bottom w:val="nil"/>
              <w:right w:val="nil"/>
            </w:tcBorders>
            <w:shd w:val="clear" w:color="auto" w:fill="auto"/>
            <w:noWrap/>
            <w:hideMark/>
          </w:tcPr>
          <w:p w14:paraId="5246BB3B" w14:textId="77777777" w:rsidR="00D042DD" w:rsidRPr="007E6251" w:rsidRDefault="00D042DD" w:rsidP="001223E3">
            <w:pPr>
              <w:jc w:val="center"/>
              <w:rPr>
                <w:color w:val="000000"/>
                <w:sz w:val="20"/>
                <w:szCs w:val="20"/>
              </w:rPr>
            </w:pPr>
            <w:r w:rsidRPr="007E6251">
              <w:rPr>
                <w:color w:val="000000"/>
                <w:sz w:val="20"/>
                <w:szCs w:val="20"/>
              </w:rPr>
              <w:t>.115</w:t>
            </w:r>
          </w:p>
        </w:tc>
        <w:tc>
          <w:tcPr>
            <w:tcW w:w="199" w:type="pct"/>
            <w:tcBorders>
              <w:top w:val="nil"/>
              <w:left w:val="nil"/>
              <w:bottom w:val="nil"/>
              <w:right w:val="nil"/>
            </w:tcBorders>
            <w:shd w:val="clear" w:color="auto" w:fill="auto"/>
            <w:noWrap/>
            <w:hideMark/>
          </w:tcPr>
          <w:p w14:paraId="7E899D6C" w14:textId="77777777" w:rsidR="00D042DD" w:rsidRPr="007E6251" w:rsidRDefault="00D042DD" w:rsidP="001223E3">
            <w:pPr>
              <w:jc w:val="center"/>
              <w:rPr>
                <w:color w:val="000000"/>
                <w:sz w:val="20"/>
                <w:szCs w:val="20"/>
              </w:rPr>
            </w:pPr>
            <w:r w:rsidRPr="007E6251">
              <w:rPr>
                <w:color w:val="000000"/>
                <w:sz w:val="20"/>
                <w:szCs w:val="20"/>
              </w:rPr>
              <w:t>.130</w:t>
            </w:r>
          </w:p>
        </w:tc>
        <w:tc>
          <w:tcPr>
            <w:tcW w:w="195" w:type="pct"/>
            <w:tcBorders>
              <w:top w:val="nil"/>
              <w:left w:val="nil"/>
              <w:bottom w:val="nil"/>
              <w:right w:val="nil"/>
            </w:tcBorders>
            <w:shd w:val="clear" w:color="auto" w:fill="auto"/>
            <w:noWrap/>
            <w:hideMark/>
          </w:tcPr>
          <w:p w14:paraId="00693405" w14:textId="77777777" w:rsidR="00D042DD" w:rsidRPr="007E6251" w:rsidRDefault="00D042DD" w:rsidP="001223E3">
            <w:pPr>
              <w:jc w:val="center"/>
              <w:rPr>
                <w:color w:val="000000"/>
                <w:sz w:val="20"/>
                <w:szCs w:val="20"/>
              </w:rPr>
            </w:pPr>
            <w:r w:rsidRPr="007E6251">
              <w:rPr>
                <w:color w:val="000000"/>
                <w:sz w:val="20"/>
                <w:szCs w:val="20"/>
              </w:rPr>
              <w:t>.221</w:t>
            </w:r>
          </w:p>
        </w:tc>
      </w:tr>
      <w:tr w:rsidR="00D042DD" w:rsidRPr="007E6251" w14:paraId="604460E1" w14:textId="77777777" w:rsidTr="001223E3">
        <w:trPr>
          <w:trHeight w:val="144"/>
        </w:trPr>
        <w:tc>
          <w:tcPr>
            <w:tcW w:w="1419" w:type="pct"/>
            <w:tcBorders>
              <w:top w:val="single" w:sz="4" w:space="0" w:color="auto"/>
              <w:left w:val="nil"/>
              <w:bottom w:val="single" w:sz="4" w:space="0" w:color="auto"/>
              <w:right w:val="nil"/>
            </w:tcBorders>
            <w:shd w:val="clear" w:color="auto" w:fill="auto"/>
            <w:noWrap/>
            <w:hideMark/>
          </w:tcPr>
          <w:p w14:paraId="38722544" w14:textId="77777777" w:rsidR="00D042DD" w:rsidRPr="007E6251" w:rsidRDefault="00D042DD" w:rsidP="001223E3">
            <w:pPr>
              <w:jc w:val="center"/>
              <w:rPr>
                <w:color w:val="000000"/>
                <w:sz w:val="20"/>
                <w:szCs w:val="20"/>
              </w:rPr>
            </w:pPr>
            <w:r w:rsidRPr="007E6251">
              <w:rPr>
                <w:color w:val="000000"/>
                <w:sz w:val="20"/>
                <w:szCs w:val="20"/>
              </w:rPr>
              <w:t>N</w:t>
            </w:r>
          </w:p>
        </w:tc>
        <w:tc>
          <w:tcPr>
            <w:tcW w:w="213" w:type="pct"/>
            <w:tcBorders>
              <w:top w:val="single" w:sz="4" w:space="0" w:color="auto"/>
              <w:left w:val="nil"/>
              <w:bottom w:val="single" w:sz="4" w:space="0" w:color="auto"/>
              <w:right w:val="nil"/>
            </w:tcBorders>
            <w:shd w:val="clear" w:color="auto" w:fill="auto"/>
            <w:noWrap/>
            <w:hideMark/>
          </w:tcPr>
          <w:p w14:paraId="0E0C6837" w14:textId="77777777" w:rsidR="00D042DD" w:rsidRPr="007E6251" w:rsidRDefault="00D042DD" w:rsidP="001223E3">
            <w:pPr>
              <w:jc w:val="center"/>
              <w:rPr>
                <w:color w:val="000000"/>
                <w:sz w:val="20"/>
                <w:szCs w:val="20"/>
              </w:rPr>
            </w:pPr>
            <w:r w:rsidRPr="007E6251">
              <w:rPr>
                <w:color w:val="000000"/>
                <w:sz w:val="20"/>
                <w:szCs w:val="20"/>
              </w:rPr>
              <w:t>521</w:t>
            </w:r>
          </w:p>
        </w:tc>
        <w:tc>
          <w:tcPr>
            <w:tcW w:w="195" w:type="pct"/>
            <w:tcBorders>
              <w:top w:val="single" w:sz="4" w:space="0" w:color="auto"/>
              <w:left w:val="nil"/>
              <w:bottom w:val="single" w:sz="4" w:space="0" w:color="auto"/>
              <w:right w:val="nil"/>
            </w:tcBorders>
            <w:shd w:val="clear" w:color="auto" w:fill="auto"/>
            <w:noWrap/>
            <w:hideMark/>
          </w:tcPr>
          <w:p w14:paraId="0D06B68A"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55957438"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61986900"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2F010AFB"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560EFAD3"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17B960F9"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3DC9EEA6"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06D5270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3A461CE4"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2ECF3444"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5E14DB95"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6138DCE3" w14:textId="77777777" w:rsidR="00D042DD" w:rsidRPr="007E6251" w:rsidRDefault="00D042DD" w:rsidP="001223E3">
            <w:pPr>
              <w:jc w:val="center"/>
              <w:rPr>
                <w:color w:val="000000"/>
                <w:sz w:val="20"/>
                <w:szCs w:val="20"/>
              </w:rPr>
            </w:pPr>
            <w:r w:rsidRPr="007E6251">
              <w:rPr>
                <w:color w:val="000000"/>
                <w:sz w:val="20"/>
                <w:szCs w:val="20"/>
              </w:rPr>
              <w:t>--</w:t>
            </w:r>
          </w:p>
        </w:tc>
        <w:tc>
          <w:tcPr>
            <w:tcW w:w="166" w:type="pct"/>
            <w:tcBorders>
              <w:top w:val="single" w:sz="4" w:space="0" w:color="auto"/>
              <w:left w:val="nil"/>
              <w:bottom w:val="single" w:sz="4" w:space="0" w:color="auto"/>
              <w:right w:val="nil"/>
            </w:tcBorders>
            <w:shd w:val="clear" w:color="auto" w:fill="auto"/>
            <w:noWrap/>
            <w:hideMark/>
          </w:tcPr>
          <w:p w14:paraId="5D7ED0AC"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65183903"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6D5022D2"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3654C05C" w14:textId="77777777" w:rsidR="00D042DD" w:rsidRPr="007E6251" w:rsidRDefault="00D042DD" w:rsidP="001223E3">
            <w:pPr>
              <w:jc w:val="center"/>
              <w:rPr>
                <w:color w:val="000000"/>
                <w:sz w:val="20"/>
                <w:szCs w:val="20"/>
              </w:rPr>
            </w:pPr>
            <w:r w:rsidRPr="007E6251">
              <w:rPr>
                <w:color w:val="000000"/>
                <w:sz w:val="20"/>
                <w:szCs w:val="20"/>
              </w:rPr>
              <w:t>--</w:t>
            </w:r>
          </w:p>
        </w:tc>
        <w:tc>
          <w:tcPr>
            <w:tcW w:w="199" w:type="pct"/>
            <w:tcBorders>
              <w:top w:val="single" w:sz="4" w:space="0" w:color="auto"/>
              <w:left w:val="nil"/>
              <w:bottom w:val="single" w:sz="4" w:space="0" w:color="auto"/>
              <w:right w:val="nil"/>
            </w:tcBorders>
            <w:shd w:val="clear" w:color="auto" w:fill="auto"/>
            <w:noWrap/>
            <w:hideMark/>
          </w:tcPr>
          <w:p w14:paraId="6C645CD1" w14:textId="77777777" w:rsidR="00D042DD" w:rsidRPr="007E6251" w:rsidRDefault="00D042DD" w:rsidP="001223E3">
            <w:pPr>
              <w:jc w:val="center"/>
              <w:rPr>
                <w:color w:val="000000"/>
                <w:sz w:val="20"/>
                <w:szCs w:val="20"/>
              </w:rPr>
            </w:pPr>
            <w:r w:rsidRPr="007E6251">
              <w:rPr>
                <w:color w:val="000000"/>
                <w:sz w:val="20"/>
                <w:szCs w:val="20"/>
              </w:rPr>
              <w:t>--</w:t>
            </w:r>
          </w:p>
        </w:tc>
        <w:tc>
          <w:tcPr>
            <w:tcW w:w="195" w:type="pct"/>
            <w:tcBorders>
              <w:top w:val="single" w:sz="4" w:space="0" w:color="auto"/>
              <w:left w:val="nil"/>
              <w:bottom w:val="single" w:sz="4" w:space="0" w:color="auto"/>
              <w:right w:val="nil"/>
            </w:tcBorders>
            <w:shd w:val="clear" w:color="auto" w:fill="auto"/>
            <w:noWrap/>
            <w:hideMark/>
          </w:tcPr>
          <w:p w14:paraId="61499E2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7609415" w14:textId="77777777" w:rsidTr="001223E3">
        <w:trPr>
          <w:trHeight w:val="144"/>
        </w:trPr>
        <w:tc>
          <w:tcPr>
            <w:tcW w:w="4805" w:type="pct"/>
            <w:gridSpan w:val="19"/>
            <w:tcBorders>
              <w:top w:val="single" w:sz="4" w:space="0" w:color="auto"/>
              <w:left w:val="nil"/>
              <w:bottom w:val="nil"/>
              <w:right w:val="nil"/>
            </w:tcBorders>
            <w:shd w:val="clear" w:color="auto" w:fill="auto"/>
            <w:noWrap/>
            <w:hideMark/>
          </w:tcPr>
          <w:p w14:paraId="3A459279"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5" w:type="pct"/>
            <w:tcBorders>
              <w:top w:val="nil"/>
              <w:left w:val="nil"/>
              <w:bottom w:val="nil"/>
              <w:right w:val="nil"/>
            </w:tcBorders>
            <w:shd w:val="clear" w:color="auto" w:fill="auto"/>
            <w:noWrap/>
            <w:hideMark/>
          </w:tcPr>
          <w:p w14:paraId="1A10F3AB" w14:textId="77777777" w:rsidR="00D042DD" w:rsidRPr="007E6251" w:rsidRDefault="00D042DD" w:rsidP="001223E3">
            <w:pPr>
              <w:rPr>
                <w:i/>
                <w:iCs/>
                <w:color w:val="000000"/>
                <w:sz w:val="20"/>
                <w:szCs w:val="20"/>
              </w:rPr>
            </w:pPr>
          </w:p>
        </w:tc>
      </w:tr>
    </w:tbl>
    <w:p w14:paraId="6F1D9C81" w14:textId="77777777" w:rsidR="00D042DD" w:rsidRPr="007E6251" w:rsidRDefault="00D042DD" w:rsidP="00D042DD">
      <w:pPr>
        <w:jc w:val="center"/>
        <w:rPr>
          <w:bCs/>
        </w:rPr>
      </w:pPr>
    </w:p>
    <w:p w14:paraId="5E09E783" w14:textId="77777777" w:rsidR="00D042DD" w:rsidRPr="007E6251" w:rsidRDefault="00D042DD" w:rsidP="00D042DD">
      <w:pPr>
        <w:jc w:val="center"/>
        <w:rPr>
          <w:bCs/>
        </w:rPr>
      </w:pPr>
    </w:p>
    <w:p w14:paraId="3D038719"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4B62A33F"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640"/>
        <w:gridCol w:w="545"/>
        <w:gridCol w:w="501"/>
        <w:gridCol w:w="428"/>
        <w:gridCol w:w="428"/>
        <w:gridCol w:w="500"/>
        <w:gridCol w:w="500"/>
        <w:gridCol w:w="500"/>
        <w:gridCol w:w="500"/>
        <w:gridCol w:w="500"/>
        <w:gridCol w:w="500"/>
        <w:gridCol w:w="500"/>
        <w:gridCol w:w="500"/>
        <w:gridCol w:w="500"/>
        <w:gridCol w:w="500"/>
        <w:gridCol w:w="500"/>
        <w:gridCol w:w="428"/>
        <w:gridCol w:w="500"/>
        <w:gridCol w:w="500"/>
        <w:gridCol w:w="490"/>
      </w:tblGrid>
      <w:tr w:rsidR="00D042DD" w:rsidRPr="007E6251" w14:paraId="61E6C427"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221D8793" w14:textId="77777777" w:rsidR="00D042DD" w:rsidRPr="007E6251" w:rsidRDefault="00D042DD" w:rsidP="001223E3">
            <w:pPr>
              <w:rPr>
                <w:color w:val="000000"/>
                <w:sz w:val="20"/>
                <w:szCs w:val="20"/>
              </w:rPr>
            </w:pPr>
            <w:r w:rsidRPr="007E6251">
              <w:rPr>
                <w:color w:val="000000"/>
                <w:sz w:val="20"/>
                <w:szCs w:val="20"/>
              </w:rPr>
              <w:t>Table F20: Mean and Variance/Covariance matrix for adverse psychological effects (Wave 8) on TBI (Wave 6).</w:t>
            </w:r>
          </w:p>
        </w:tc>
      </w:tr>
      <w:tr w:rsidR="00D042DD" w:rsidRPr="007E6251" w14:paraId="192892A8" w14:textId="77777777" w:rsidTr="001223E3">
        <w:trPr>
          <w:trHeight w:val="144"/>
        </w:trPr>
        <w:tc>
          <w:tcPr>
            <w:tcW w:w="1404" w:type="pct"/>
            <w:tcBorders>
              <w:top w:val="nil"/>
              <w:left w:val="nil"/>
              <w:bottom w:val="single" w:sz="4" w:space="0" w:color="auto"/>
              <w:right w:val="nil"/>
            </w:tcBorders>
            <w:shd w:val="clear" w:color="auto" w:fill="auto"/>
            <w:noWrap/>
            <w:hideMark/>
          </w:tcPr>
          <w:p w14:paraId="6CFFFD62" w14:textId="77777777" w:rsidR="00D042DD" w:rsidRPr="007E6251" w:rsidRDefault="00D042DD" w:rsidP="001223E3">
            <w:pPr>
              <w:rPr>
                <w:color w:val="000000"/>
                <w:sz w:val="20"/>
                <w:szCs w:val="20"/>
              </w:rPr>
            </w:pPr>
            <w:r w:rsidRPr="007E6251">
              <w:rPr>
                <w:color w:val="000000"/>
                <w:sz w:val="20"/>
                <w:szCs w:val="20"/>
              </w:rPr>
              <w:t> </w:t>
            </w:r>
          </w:p>
        </w:tc>
        <w:tc>
          <w:tcPr>
            <w:tcW w:w="210" w:type="pct"/>
            <w:tcBorders>
              <w:top w:val="nil"/>
              <w:left w:val="nil"/>
              <w:bottom w:val="single" w:sz="4" w:space="0" w:color="auto"/>
              <w:right w:val="nil"/>
            </w:tcBorders>
            <w:shd w:val="clear" w:color="auto" w:fill="auto"/>
            <w:noWrap/>
            <w:hideMark/>
          </w:tcPr>
          <w:p w14:paraId="33A8840D"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3" w:type="pct"/>
            <w:tcBorders>
              <w:top w:val="nil"/>
              <w:left w:val="nil"/>
              <w:bottom w:val="single" w:sz="4" w:space="0" w:color="auto"/>
              <w:right w:val="nil"/>
            </w:tcBorders>
            <w:shd w:val="clear" w:color="auto" w:fill="auto"/>
            <w:noWrap/>
            <w:hideMark/>
          </w:tcPr>
          <w:p w14:paraId="62DEAC7B" w14:textId="77777777" w:rsidR="00D042DD" w:rsidRPr="007E6251" w:rsidRDefault="00D042DD" w:rsidP="001223E3">
            <w:pPr>
              <w:jc w:val="center"/>
              <w:rPr>
                <w:color w:val="000000"/>
                <w:sz w:val="20"/>
                <w:szCs w:val="20"/>
              </w:rPr>
            </w:pPr>
            <w:r w:rsidRPr="007E6251">
              <w:rPr>
                <w:color w:val="000000"/>
                <w:sz w:val="20"/>
                <w:szCs w:val="20"/>
              </w:rPr>
              <w:t>1</w:t>
            </w:r>
          </w:p>
        </w:tc>
        <w:tc>
          <w:tcPr>
            <w:tcW w:w="165" w:type="pct"/>
            <w:tcBorders>
              <w:top w:val="nil"/>
              <w:left w:val="nil"/>
              <w:bottom w:val="single" w:sz="4" w:space="0" w:color="auto"/>
              <w:right w:val="nil"/>
            </w:tcBorders>
            <w:shd w:val="clear" w:color="auto" w:fill="auto"/>
            <w:noWrap/>
            <w:hideMark/>
          </w:tcPr>
          <w:p w14:paraId="138BC8A6" w14:textId="77777777" w:rsidR="00D042DD" w:rsidRPr="007E6251" w:rsidRDefault="00D042DD" w:rsidP="001223E3">
            <w:pPr>
              <w:jc w:val="center"/>
              <w:rPr>
                <w:color w:val="000000"/>
                <w:sz w:val="20"/>
                <w:szCs w:val="20"/>
              </w:rPr>
            </w:pPr>
            <w:r w:rsidRPr="007E6251">
              <w:rPr>
                <w:color w:val="000000"/>
                <w:sz w:val="20"/>
                <w:szCs w:val="20"/>
              </w:rPr>
              <w:t>2</w:t>
            </w:r>
          </w:p>
        </w:tc>
        <w:tc>
          <w:tcPr>
            <w:tcW w:w="165" w:type="pct"/>
            <w:tcBorders>
              <w:top w:val="nil"/>
              <w:left w:val="nil"/>
              <w:bottom w:val="single" w:sz="4" w:space="0" w:color="auto"/>
              <w:right w:val="nil"/>
            </w:tcBorders>
            <w:shd w:val="clear" w:color="auto" w:fill="auto"/>
            <w:noWrap/>
            <w:hideMark/>
          </w:tcPr>
          <w:p w14:paraId="749D333C" w14:textId="77777777" w:rsidR="00D042DD" w:rsidRPr="007E6251" w:rsidRDefault="00D042DD" w:rsidP="001223E3">
            <w:pPr>
              <w:jc w:val="center"/>
              <w:rPr>
                <w:color w:val="000000"/>
                <w:sz w:val="20"/>
                <w:szCs w:val="20"/>
              </w:rPr>
            </w:pPr>
            <w:r w:rsidRPr="007E6251">
              <w:rPr>
                <w:color w:val="000000"/>
                <w:sz w:val="20"/>
                <w:szCs w:val="20"/>
              </w:rPr>
              <w:t>3</w:t>
            </w:r>
          </w:p>
        </w:tc>
        <w:tc>
          <w:tcPr>
            <w:tcW w:w="193" w:type="pct"/>
            <w:tcBorders>
              <w:top w:val="nil"/>
              <w:left w:val="nil"/>
              <w:bottom w:val="single" w:sz="4" w:space="0" w:color="auto"/>
              <w:right w:val="nil"/>
            </w:tcBorders>
            <w:shd w:val="clear" w:color="auto" w:fill="auto"/>
            <w:noWrap/>
            <w:hideMark/>
          </w:tcPr>
          <w:p w14:paraId="4DC38812" w14:textId="77777777" w:rsidR="00D042DD" w:rsidRPr="007E6251" w:rsidRDefault="00D042DD" w:rsidP="001223E3">
            <w:pPr>
              <w:jc w:val="center"/>
              <w:rPr>
                <w:color w:val="000000"/>
                <w:sz w:val="20"/>
                <w:szCs w:val="20"/>
              </w:rPr>
            </w:pPr>
            <w:r w:rsidRPr="007E6251">
              <w:rPr>
                <w:color w:val="000000"/>
                <w:sz w:val="20"/>
                <w:szCs w:val="20"/>
              </w:rPr>
              <w:t>4</w:t>
            </w:r>
          </w:p>
        </w:tc>
        <w:tc>
          <w:tcPr>
            <w:tcW w:w="193" w:type="pct"/>
            <w:tcBorders>
              <w:top w:val="nil"/>
              <w:left w:val="nil"/>
              <w:bottom w:val="single" w:sz="4" w:space="0" w:color="auto"/>
              <w:right w:val="nil"/>
            </w:tcBorders>
            <w:shd w:val="clear" w:color="auto" w:fill="auto"/>
            <w:noWrap/>
            <w:hideMark/>
          </w:tcPr>
          <w:p w14:paraId="6147FD5E" w14:textId="77777777" w:rsidR="00D042DD" w:rsidRPr="007E6251" w:rsidRDefault="00D042DD" w:rsidP="001223E3">
            <w:pPr>
              <w:jc w:val="center"/>
              <w:rPr>
                <w:color w:val="000000"/>
                <w:sz w:val="20"/>
                <w:szCs w:val="20"/>
              </w:rPr>
            </w:pPr>
            <w:r w:rsidRPr="007E6251">
              <w:rPr>
                <w:color w:val="000000"/>
                <w:sz w:val="20"/>
                <w:szCs w:val="20"/>
              </w:rPr>
              <w:t>5</w:t>
            </w:r>
          </w:p>
        </w:tc>
        <w:tc>
          <w:tcPr>
            <w:tcW w:w="193" w:type="pct"/>
            <w:tcBorders>
              <w:top w:val="nil"/>
              <w:left w:val="nil"/>
              <w:bottom w:val="single" w:sz="4" w:space="0" w:color="auto"/>
              <w:right w:val="nil"/>
            </w:tcBorders>
            <w:shd w:val="clear" w:color="auto" w:fill="auto"/>
            <w:noWrap/>
            <w:hideMark/>
          </w:tcPr>
          <w:p w14:paraId="21CFEF65" w14:textId="77777777" w:rsidR="00D042DD" w:rsidRPr="007E6251" w:rsidRDefault="00D042DD" w:rsidP="001223E3">
            <w:pPr>
              <w:jc w:val="center"/>
              <w:rPr>
                <w:color w:val="000000"/>
                <w:sz w:val="20"/>
                <w:szCs w:val="20"/>
              </w:rPr>
            </w:pPr>
            <w:r w:rsidRPr="007E6251">
              <w:rPr>
                <w:color w:val="000000"/>
                <w:sz w:val="20"/>
                <w:szCs w:val="20"/>
              </w:rPr>
              <w:t>6</w:t>
            </w:r>
          </w:p>
        </w:tc>
        <w:tc>
          <w:tcPr>
            <w:tcW w:w="193" w:type="pct"/>
            <w:tcBorders>
              <w:top w:val="nil"/>
              <w:left w:val="nil"/>
              <w:bottom w:val="single" w:sz="4" w:space="0" w:color="auto"/>
              <w:right w:val="nil"/>
            </w:tcBorders>
            <w:shd w:val="clear" w:color="auto" w:fill="auto"/>
            <w:noWrap/>
            <w:hideMark/>
          </w:tcPr>
          <w:p w14:paraId="411FACEA" w14:textId="77777777" w:rsidR="00D042DD" w:rsidRPr="007E6251" w:rsidRDefault="00D042DD" w:rsidP="001223E3">
            <w:pPr>
              <w:jc w:val="center"/>
              <w:rPr>
                <w:color w:val="000000"/>
                <w:sz w:val="20"/>
                <w:szCs w:val="20"/>
              </w:rPr>
            </w:pPr>
            <w:r w:rsidRPr="007E6251">
              <w:rPr>
                <w:color w:val="000000"/>
                <w:sz w:val="20"/>
                <w:szCs w:val="20"/>
              </w:rPr>
              <w:t>7</w:t>
            </w:r>
          </w:p>
        </w:tc>
        <w:tc>
          <w:tcPr>
            <w:tcW w:w="193" w:type="pct"/>
            <w:tcBorders>
              <w:top w:val="nil"/>
              <w:left w:val="nil"/>
              <w:bottom w:val="single" w:sz="4" w:space="0" w:color="auto"/>
              <w:right w:val="nil"/>
            </w:tcBorders>
            <w:shd w:val="clear" w:color="auto" w:fill="auto"/>
            <w:noWrap/>
            <w:hideMark/>
          </w:tcPr>
          <w:p w14:paraId="773961D3" w14:textId="77777777" w:rsidR="00D042DD" w:rsidRPr="007E6251" w:rsidRDefault="00D042DD" w:rsidP="001223E3">
            <w:pPr>
              <w:jc w:val="center"/>
              <w:rPr>
                <w:color w:val="000000"/>
                <w:sz w:val="20"/>
                <w:szCs w:val="20"/>
              </w:rPr>
            </w:pPr>
            <w:r w:rsidRPr="007E6251">
              <w:rPr>
                <w:color w:val="000000"/>
                <w:sz w:val="20"/>
                <w:szCs w:val="20"/>
              </w:rPr>
              <w:t>8</w:t>
            </w:r>
          </w:p>
        </w:tc>
        <w:tc>
          <w:tcPr>
            <w:tcW w:w="193" w:type="pct"/>
            <w:tcBorders>
              <w:top w:val="nil"/>
              <w:left w:val="nil"/>
              <w:bottom w:val="single" w:sz="4" w:space="0" w:color="auto"/>
              <w:right w:val="nil"/>
            </w:tcBorders>
            <w:shd w:val="clear" w:color="auto" w:fill="auto"/>
            <w:noWrap/>
            <w:hideMark/>
          </w:tcPr>
          <w:p w14:paraId="6F6ACD2B" w14:textId="77777777" w:rsidR="00D042DD" w:rsidRPr="007E6251" w:rsidRDefault="00D042DD" w:rsidP="001223E3">
            <w:pPr>
              <w:jc w:val="center"/>
              <w:rPr>
                <w:color w:val="000000"/>
                <w:sz w:val="20"/>
                <w:szCs w:val="20"/>
              </w:rPr>
            </w:pPr>
            <w:r w:rsidRPr="007E6251">
              <w:rPr>
                <w:color w:val="000000"/>
                <w:sz w:val="20"/>
                <w:szCs w:val="20"/>
              </w:rPr>
              <w:t>9</w:t>
            </w:r>
          </w:p>
        </w:tc>
        <w:tc>
          <w:tcPr>
            <w:tcW w:w="193" w:type="pct"/>
            <w:tcBorders>
              <w:top w:val="nil"/>
              <w:left w:val="nil"/>
              <w:bottom w:val="single" w:sz="4" w:space="0" w:color="auto"/>
              <w:right w:val="nil"/>
            </w:tcBorders>
            <w:shd w:val="clear" w:color="auto" w:fill="auto"/>
            <w:noWrap/>
            <w:hideMark/>
          </w:tcPr>
          <w:p w14:paraId="6F4DCBA7" w14:textId="77777777" w:rsidR="00D042DD" w:rsidRPr="007E6251" w:rsidRDefault="00D042DD" w:rsidP="001223E3">
            <w:pPr>
              <w:jc w:val="center"/>
              <w:rPr>
                <w:color w:val="000000"/>
                <w:sz w:val="20"/>
                <w:szCs w:val="20"/>
              </w:rPr>
            </w:pPr>
            <w:r w:rsidRPr="007E6251">
              <w:rPr>
                <w:color w:val="000000"/>
                <w:sz w:val="20"/>
                <w:szCs w:val="20"/>
              </w:rPr>
              <w:t>10</w:t>
            </w:r>
          </w:p>
        </w:tc>
        <w:tc>
          <w:tcPr>
            <w:tcW w:w="193" w:type="pct"/>
            <w:tcBorders>
              <w:top w:val="nil"/>
              <w:left w:val="nil"/>
              <w:bottom w:val="single" w:sz="4" w:space="0" w:color="auto"/>
              <w:right w:val="nil"/>
            </w:tcBorders>
            <w:shd w:val="clear" w:color="auto" w:fill="auto"/>
            <w:noWrap/>
            <w:hideMark/>
          </w:tcPr>
          <w:p w14:paraId="168AA834" w14:textId="77777777" w:rsidR="00D042DD" w:rsidRPr="007E6251" w:rsidRDefault="00D042DD" w:rsidP="001223E3">
            <w:pPr>
              <w:jc w:val="center"/>
              <w:rPr>
                <w:color w:val="000000"/>
                <w:sz w:val="20"/>
                <w:szCs w:val="20"/>
              </w:rPr>
            </w:pPr>
            <w:r w:rsidRPr="007E6251">
              <w:rPr>
                <w:color w:val="000000"/>
                <w:sz w:val="20"/>
                <w:szCs w:val="20"/>
              </w:rPr>
              <w:t>11</w:t>
            </w:r>
          </w:p>
        </w:tc>
        <w:tc>
          <w:tcPr>
            <w:tcW w:w="193" w:type="pct"/>
            <w:tcBorders>
              <w:top w:val="nil"/>
              <w:left w:val="nil"/>
              <w:bottom w:val="single" w:sz="4" w:space="0" w:color="auto"/>
              <w:right w:val="nil"/>
            </w:tcBorders>
            <w:shd w:val="clear" w:color="auto" w:fill="auto"/>
            <w:noWrap/>
            <w:hideMark/>
          </w:tcPr>
          <w:p w14:paraId="606380F8" w14:textId="77777777" w:rsidR="00D042DD" w:rsidRPr="007E6251" w:rsidRDefault="00D042DD" w:rsidP="001223E3">
            <w:pPr>
              <w:jc w:val="center"/>
              <w:rPr>
                <w:color w:val="000000"/>
                <w:sz w:val="20"/>
                <w:szCs w:val="20"/>
              </w:rPr>
            </w:pPr>
            <w:r w:rsidRPr="007E6251">
              <w:rPr>
                <w:color w:val="000000"/>
                <w:sz w:val="20"/>
                <w:szCs w:val="20"/>
              </w:rPr>
              <w:t>12</w:t>
            </w:r>
          </w:p>
        </w:tc>
        <w:tc>
          <w:tcPr>
            <w:tcW w:w="193" w:type="pct"/>
            <w:tcBorders>
              <w:top w:val="nil"/>
              <w:left w:val="nil"/>
              <w:bottom w:val="single" w:sz="4" w:space="0" w:color="auto"/>
              <w:right w:val="nil"/>
            </w:tcBorders>
            <w:shd w:val="clear" w:color="auto" w:fill="auto"/>
            <w:noWrap/>
            <w:hideMark/>
          </w:tcPr>
          <w:p w14:paraId="64579F21" w14:textId="77777777" w:rsidR="00D042DD" w:rsidRPr="007E6251" w:rsidRDefault="00D042DD" w:rsidP="001223E3">
            <w:pPr>
              <w:jc w:val="center"/>
              <w:rPr>
                <w:color w:val="000000"/>
                <w:sz w:val="20"/>
                <w:szCs w:val="20"/>
              </w:rPr>
            </w:pPr>
            <w:r w:rsidRPr="007E6251">
              <w:rPr>
                <w:color w:val="000000"/>
                <w:sz w:val="20"/>
                <w:szCs w:val="20"/>
              </w:rPr>
              <w:t>13</w:t>
            </w:r>
          </w:p>
        </w:tc>
        <w:tc>
          <w:tcPr>
            <w:tcW w:w="193" w:type="pct"/>
            <w:tcBorders>
              <w:top w:val="nil"/>
              <w:left w:val="nil"/>
              <w:bottom w:val="single" w:sz="4" w:space="0" w:color="auto"/>
              <w:right w:val="nil"/>
            </w:tcBorders>
            <w:shd w:val="clear" w:color="auto" w:fill="auto"/>
            <w:noWrap/>
            <w:hideMark/>
          </w:tcPr>
          <w:p w14:paraId="1080AA8E" w14:textId="77777777" w:rsidR="00D042DD" w:rsidRPr="007E6251" w:rsidRDefault="00D042DD" w:rsidP="001223E3">
            <w:pPr>
              <w:jc w:val="center"/>
              <w:rPr>
                <w:color w:val="000000"/>
                <w:sz w:val="20"/>
                <w:szCs w:val="20"/>
              </w:rPr>
            </w:pPr>
            <w:r w:rsidRPr="007E6251">
              <w:rPr>
                <w:color w:val="000000"/>
                <w:sz w:val="20"/>
                <w:szCs w:val="20"/>
              </w:rPr>
              <w:t>14</w:t>
            </w:r>
          </w:p>
        </w:tc>
        <w:tc>
          <w:tcPr>
            <w:tcW w:w="165" w:type="pct"/>
            <w:tcBorders>
              <w:top w:val="nil"/>
              <w:left w:val="nil"/>
              <w:bottom w:val="single" w:sz="4" w:space="0" w:color="auto"/>
              <w:right w:val="nil"/>
            </w:tcBorders>
            <w:shd w:val="clear" w:color="auto" w:fill="auto"/>
            <w:noWrap/>
            <w:hideMark/>
          </w:tcPr>
          <w:p w14:paraId="331BBCD7" w14:textId="77777777" w:rsidR="00D042DD" w:rsidRPr="007E6251" w:rsidRDefault="00D042DD" w:rsidP="001223E3">
            <w:pPr>
              <w:jc w:val="center"/>
              <w:rPr>
                <w:color w:val="000000"/>
                <w:sz w:val="20"/>
                <w:szCs w:val="20"/>
              </w:rPr>
            </w:pPr>
            <w:r w:rsidRPr="007E6251">
              <w:rPr>
                <w:color w:val="000000"/>
                <w:sz w:val="20"/>
                <w:szCs w:val="20"/>
              </w:rPr>
              <w:t>15</w:t>
            </w:r>
          </w:p>
        </w:tc>
        <w:tc>
          <w:tcPr>
            <w:tcW w:w="193" w:type="pct"/>
            <w:tcBorders>
              <w:top w:val="nil"/>
              <w:left w:val="nil"/>
              <w:bottom w:val="single" w:sz="4" w:space="0" w:color="auto"/>
              <w:right w:val="nil"/>
            </w:tcBorders>
            <w:shd w:val="clear" w:color="auto" w:fill="auto"/>
            <w:noWrap/>
            <w:hideMark/>
          </w:tcPr>
          <w:p w14:paraId="4A2840DF" w14:textId="77777777" w:rsidR="00D042DD" w:rsidRPr="007E6251" w:rsidRDefault="00D042DD" w:rsidP="001223E3">
            <w:pPr>
              <w:jc w:val="center"/>
              <w:rPr>
                <w:color w:val="000000"/>
                <w:sz w:val="20"/>
                <w:szCs w:val="20"/>
              </w:rPr>
            </w:pPr>
            <w:r w:rsidRPr="007E6251">
              <w:rPr>
                <w:color w:val="000000"/>
                <w:sz w:val="20"/>
                <w:szCs w:val="20"/>
              </w:rPr>
              <w:t>16</w:t>
            </w:r>
          </w:p>
        </w:tc>
        <w:tc>
          <w:tcPr>
            <w:tcW w:w="193" w:type="pct"/>
            <w:tcBorders>
              <w:top w:val="nil"/>
              <w:left w:val="nil"/>
              <w:bottom w:val="single" w:sz="4" w:space="0" w:color="auto"/>
              <w:right w:val="nil"/>
            </w:tcBorders>
            <w:shd w:val="clear" w:color="auto" w:fill="auto"/>
            <w:noWrap/>
            <w:hideMark/>
          </w:tcPr>
          <w:p w14:paraId="054D90C5" w14:textId="77777777" w:rsidR="00D042DD" w:rsidRPr="007E6251" w:rsidRDefault="00D042DD" w:rsidP="001223E3">
            <w:pPr>
              <w:jc w:val="center"/>
              <w:rPr>
                <w:color w:val="000000"/>
                <w:sz w:val="20"/>
                <w:szCs w:val="20"/>
              </w:rPr>
            </w:pPr>
            <w:r w:rsidRPr="007E6251">
              <w:rPr>
                <w:color w:val="000000"/>
                <w:sz w:val="20"/>
                <w:szCs w:val="20"/>
              </w:rPr>
              <w:t>17</w:t>
            </w:r>
          </w:p>
        </w:tc>
        <w:tc>
          <w:tcPr>
            <w:tcW w:w="190" w:type="pct"/>
            <w:tcBorders>
              <w:top w:val="nil"/>
              <w:left w:val="nil"/>
              <w:bottom w:val="single" w:sz="4" w:space="0" w:color="auto"/>
              <w:right w:val="nil"/>
            </w:tcBorders>
            <w:shd w:val="clear" w:color="auto" w:fill="auto"/>
            <w:noWrap/>
            <w:hideMark/>
          </w:tcPr>
          <w:p w14:paraId="0BB77C4F"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28B91E46" w14:textId="77777777" w:rsidTr="001223E3">
        <w:trPr>
          <w:trHeight w:val="144"/>
        </w:trPr>
        <w:tc>
          <w:tcPr>
            <w:tcW w:w="1404" w:type="pct"/>
            <w:tcBorders>
              <w:top w:val="nil"/>
              <w:left w:val="nil"/>
              <w:bottom w:val="nil"/>
              <w:right w:val="nil"/>
            </w:tcBorders>
            <w:shd w:val="clear" w:color="auto" w:fill="auto"/>
            <w:noWrap/>
            <w:hideMark/>
          </w:tcPr>
          <w:p w14:paraId="448EF419"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10" w:type="pct"/>
            <w:tcBorders>
              <w:top w:val="nil"/>
              <w:left w:val="nil"/>
              <w:bottom w:val="nil"/>
              <w:right w:val="nil"/>
            </w:tcBorders>
            <w:shd w:val="clear" w:color="auto" w:fill="auto"/>
            <w:noWrap/>
            <w:hideMark/>
          </w:tcPr>
          <w:p w14:paraId="3B373E5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15F98F3"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5B7B7A18"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2B07C01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35FFB6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43BA2B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EDDFE3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56ED64F"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820430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8B760F1"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E0EE6C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CB72E7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A7F49F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045CA4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06D99BA"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77AF342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771D11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46EDC96"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2C1124AF"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073B23EE" w14:textId="77777777" w:rsidTr="001223E3">
        <w:trPr>
          <w:trHeight w:val="144"/>
        </w:trPr>
        <w:tc>
          <w:tcPr>
            <w:tcW w:w="1404" w:type="pct"/>
            <w:tcBorders>
              <w:top w:val="nil"/>
              <w:left w:val="nil"/>
              <w:bottom w:val="nil"/>
              <w:right w:val="nil"/>
            </w:tcBorders>
            <w:shd w:val="clear" w:color="auto" w:fill="auto"/>
            <w:noWrap/>
            <w:hideMark/>
          </w:tcPr>
          <w:p w14:paraId="60CB2EF5"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10" w:type="pct"/>
            <w:tcBorders>
              <w:top w:val="nil"/>
              <w:left w:val="nil"/>
              <w:bottom w:val="nil"/>
              <w:right w:val="nil"/>
            </w:tcBorders>
            <w:shd w:val="clear" w:color="auto" w:fill="auto"/>
            <w:noWrap/>
            <w:hideMark/>
          </w:tcPr>
          <w:p w14:paraId="6DD54A70" w14:textId="77777777" w:rsidR="00D042DD" w:rsidRPr="007E6251" w:rsidRDefault="00D042DD" w:rsidP="001223E3">
            <w:pPr>
              <w:jc w:val="center"/>
              <w:rPr>
                <w:color w:val="000000"/>
                <w:sz w:val="20"/>
                <w:szCs w:val="20"/>
              </w:rPr>
            </w:pPr>
            <w:r w:rsidRPr="007E6251">
              <w:rPr>
                <w:color w:val="000000"/>
                <w:sz w:val="20"/>
                <w:szCs w:val="20"/>
              </w:rPr>
              <w:t>.27</w:t>
            </w:r>
          </w:p>
        </w:tc>
        <w:tc>
          <w:tcPr>
            <w:tcW w:w="193" w:type="pct"/>
            <w:tcBorders>
              <w:top w:val="nil"/>
              <w:left w:val="nil"/>
              <w:bottom w:val="nil"/>
              <w:right w:val="nil"/>
            </w:tcBorders>
            <w:shd w:val="clear" w:color="auto" w:fill="auto"/>
            <w:noWrap/>
            <w:hideMark/>
          </w:tcPr>
          <w:p w14:paraId="2A9597EF" w14:textId="77777777" w:rsidR="00D042DD" w:rsidRPr="007E6251" w:rsidRDefault="00D042DD" w:rsidP="001223E3">
            <w:pPr>
              <w:jc w:val="center"/>
              <w:rPr>
                <w:color w:val="000000"/>
                <w:sz w:val="20"/>
                <w:szCs w:val="20"/>
              </w:rPr>
            </w:pPr>
            <w:r w:rsidRPr="007E6251">
              <w:rPr>
                <w:color w:val="000000"/>
                <w:sz w:val="20"/>
                <w:szCs w:val="20"/>
              </w:rPr>
              <w:t>.255</w:t>
            </w:r>
          </w:p>
        </w:tc>
        <w:tc>
          <w:tcPr>
            <w:tcW w:w="165" w:type="pct"/>
            <w:tcBorders>
              <w:top w:val="nil"/>
              <w:left w:val="nil"/>
              <w:bottom w:val="nil"/>
              <w:right w:val="nil"/>
            </w:tcBorders>
            <w:shd w:val="clear" w:color="auto" w:fill="auto"/>
            <w:noWrap/>
            <w:hideMark/>
          </w:tcPr>
          <w:p w14:paraId="47F27F5E"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3D0D274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CA9428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46A56E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E94297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508973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59F28D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5EFDCD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DF6DD5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29570B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A13470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099744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A0E5DE6"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24350A8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1E101C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00E265A"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49E23C96" w14:textId="77777777" w:rsidR="00D042DD" w:rsidRPr="007E6251" w:rsidRDefault="00D042DD" w:rsidP="001223E3">
            <w:pPr>
              <w:jc w:val="center"/>
              <w:rPr>
                <w:color w:val="000000"/>
                <w:sz w:val="20"/>
                <w:szCs w:val="20"/>
              </w:rPr>
            </w:pPr>
          </w:p>
        </w:tc>
      </w:tr>
      <w:tr w:rsidR="00D042DD" w:rsidRPr="007E6251" w14:paraId="15C87755" w14:textId="77777777" w:rsidTr="001223E3">
        <w:trPr>
          <w:trHeight w:val="144"/>
        </w:trPr>
        <w:tc>
          <w:tcPr>
            <w:tcW w:w="1404" w:type="pct"/>
            <w:tcBorders>
              <w:top w:val="nil"/>
              <w:left w:val="nil"/>
              <w:bottom w:val="nil"/>
              <w:right w:val="nil"/>
            </w:tcBorders>
            <w:shd w:val="clear" w:color="auto" w:fill="auto"/>
            <w:noWrap/>
            <w:hideMark/>
          </w:tcPr>
          <w:p w14:paraId="02DE2859"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10" w:type="pct"/>
            <w:tcBorders>
              <w:top w:val="nil"/>
              <w:left w:val="nil"/>
              <w:bottom w:val="nil"/>
              <w:right w:val="nil"/>
            </w:tcBorders>
            <w:shd w:val="clear" w:color="auto" w:fill="auto"/>
            <w:noWrap/>
            <w:hideMark/>
          </w:tcPr>
          <w:p w14:paraId="1FBE8B5E" w14:textId="77777777" w:rsidR="00D042DD" w:rsidRPr="007E6251" w:rsidRDefault="00D042DD" w:rsidP="001223E3">
            <w:pPr>
              <w:jc w:val="center"/>
              <w:rPr>
                <w:color w:val="000000"/>
                <w:sz w:val="20"/>
                <w:szCs w:val="20"/>
              </w:rPr>
            </w:pPr>
            <w:r w:rsidRPr="007E6251">
              <w:rPr>
                <w:color w:val="000000"/>
                <w:sz w:val="20"/>
                <w:szCs w:val="20"/>
              </w:rPr>
              <w:t>.54</w:t>
            </w:r>
          </w:p>
        </w:tc>
        <w:tc>
          <w:tcPr>
            <w:tcW w:w="193" w:type="pct"/>
            <w:tcBorders>
              <w:top w:val="nil"/>
              <w:left w:val="nil"/>
              <w:bottom w:val="nil"/>
              <w:right w:val="nil"/>
            </w:tcBorders>
            <w:shd w:val="clear" w:color="auto" w:fill="auto"/>
            <w:noWrap/>
            <w:hideMark/>
          </w:tcPr>
          <w:p w14:paraId="6BF54EFE" w14:textId="77777777" w:rsidR="00D042DD" w:rsidRPr="007E6251" w:rsidRDefault="00D042DD" w:rsidP="001223E3">
            <w:pPr>
              <w:jc w:val="center"/>
              <w:rPr>
                <w:color w:val="000000"/>
                <w:sz w:val="20"/>
                <w:szCs w:val="20"/>
              </w:rPr>
            </w:pPr>
            <w:r w:rsidRPr="007E6251">
              <w:rPr>
                <w:color w:val="000000"/>
                <w:sz w:val="20"/>
                <w:szCs w:val="20"/>
              </w:rPr>
              <w:t>.004</w:t>
            </w:r>
          </w:p>
        </w:tc>
        <w:tc>
          <w:tcPr>
            <w:tcW w:w="165" w:type="pct"/>
            <w:tcBorders>
              <w:top w:val="nil"/>
              <w:left w:val="nil"/>
              <w:bottom w:val="nil"/>
              <w:right w:val="nil"/>
            </w:tcBorders>
            <w:shd w:val="clear" w:color="auto" w:fill="auto"/>
            <w:noWrap/>
            <w:hideMark/>
          </w:tcPr>
          <w:p w14:paraId="3CE45FCF" w14:textId="77777777" w:rsidR="00D042DD" w:rsidRPr="007E6251" w:rsidRDefault="00D042DD" w:rsidP="001223E3">
            <w:pPr>
              <w:jc w:val="center"/>
              <w:rPr>
                <w:color w:val="000000"/>
                <w:sz w:val="20"/>
                <w:szCs w:val="20"/>
              </w:rPr>
            </w:pPr>
            <w:r w:rsidRPr="007E6251">
              <w:rPr>
                <w:color w:val="000000"/>
                <w:sz w:val="20"/>
                <w:szCs w:val="20"/>
              </w:rPr>
              <w:t>.210</w:t>
            </w:r>
          </w:p>
        </w:tc>
        <w:tc>
          <w:tcPr>
            <w:tcW w:w="165" w:type="pct"/>
            <w:tcBorders>
              <w:top w:val="nil"/>
              <w:left w:val="nil"/>
              <w:bottom w:val="nil"/>
              <w:right w:val="nil"/>
            </w:tcBorders>
            <w:shd w:val="clear" w:color="auto" w:fill="auto"/>
            <w:noWrap/>
            <w:hideMark/>
          </w:tcPr>
          <w:p w14:paraId="203C53A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562042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C457DB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0F4CED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AB0D80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D5BE24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9057D8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2ACE6D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E201D9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11B399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C7E122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B8A4A84"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73596B3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872FED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EA73A45"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707363CC" w14:textId="77777777" w:rsidR="00D042DD" w:rsidRPr="007E6251" w:rsidRDefault="00D042DD" w:rsidP="001223E3">
            <w:pPr>
              <w:jc w:val="center"/>
              <w:rPr>
                <w:color w:val="000000"/>
                <w:sz w:val="20"/>
                <w:szCs w:val="20"/>
              </w:rPr>
            </w:pPr>
          </w:p>
        </w:tc>
      </w:tr>
      <w:tr w:rsidR="00D042DD" w:rsidRPr="007E6251" w14:paraId="4438D796" w14:textId="77777777" w:rsidTr="001223E3">
        <w:trPr>
          <w:trHeight w:val="144"/>
        </w:trPr>
        <w:tc>
          <w:tcPr>
            <w:tcW w:w="1404" w:type="pct"/>
            <w:tcBorders>
              <w:top w:val="nil"/>
              <w:left w:val="nil"/>
              <w:bottom w:val="nil"/>
              <w:right w:val="nil"/>
            </w:tcBorders>
            <w:shd w:val="clear" w:color="auto" w:fill="auto"/>
            <w:noWrap/>
            <w:hideMark/>
          </w:tcPr>
          <w:p w14:paraId="4696B2D9"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10" w:type="pct"/>
            <w:tcBorders>
              <w:top w:val="nil"/>
              <w:left w:val="nil"/>
              <w:bottom w:val="nil"/>
              <w:right w:val="nil"/>
            </w:tcBorders>
            <w:shd w:val="clear" w:color="auto" w:fill="auto"/>
            <w:noWrap/>
            <w:hideMark/>
          </w:tcPr>
          <w:p w14:paraId="1E5806CD" w14:textId="77777777" w:rsidR="00D042DD" w:rsidRPr="007E6251" w:rsidRDefault="00D042DD" w:rsidP="001223E3">
            <w:pPr>
              <w:jc w:val="center"/>
              <w:rPr>
                <w:color w:val="000000"/>
                <w:sz w:val="20"/>
                <w:szCs w:val="20"/>
              </w:rPr>
            </w:pPr>
            <w:r w:rsidRPr="007E6251">
              <w:rPr>
                <w:color w:val="000000"/>
                <w:sz w:val="20"/>
                <w:szCs w:val="20"/>
              </w:rPr>
              <w:t>.47</w:t>
            </w:r>
          </w:p>
        </w:tc>
        <w:tc>
          <w:tcPr>
            <w:tcW w:w="193" w:type="pct"/>
            <w:tcBorders>
              <w:top w:val="nil"/>
              <w:left w:val="nil"/>
              <w:bottom w:val="nil"/>
              <w:right w:val="nil"/>
            </w:tcBorders>
            <w:shd w:val="clear" w:color="auto" w:fill="auto"/>
            <w:noWrap/>
            <w:hideMark/>
          </w:tcPr>
          <w:p w14:paraId="3209A364" w14:textId="77777777" w:rsidR="00D042DD" w:rsidRPr="007E6251" w:rsidRDefault="00D042DD" w:rsidP="001223E3">
            <w:pPr>
              <w:jc w:val="center"/>
              <w:rPr>
                <w:color w:val="000000"/>
                <w:sz w:val="20"/>
                <w:szCs w:val="20"/>
              </w:rPr>
            </w:pPr>
            <w:r w:rsidRPr="007E6251">
              <w:rPr>
                <w:color w:val="000000"/>
                <w:sz w:val="20"/>
                <w:szCs w:val="20"/>
              </w:rPr>
              <w:t>.014</w:t>
            </w:r>
          </w:p>
        </w:tc>
        <w:tc>
          <w:tcPr>
            <w:tcW w:w="165" w:type="pct"/>
            <w:tcBorders>
              <w:top w:val="nil"/>
              <w:left w:val="nil"/>
              <w:bottom w:val="nil"/>
              <w:right w:val="nil"/>
            </w:tcBorders>
            <w:shd w:val="clear" w:color="auto" w:fill="auto"/>
            <w:noWrap/>
            <w:hideMark/>
          </w:tcPr>
          <w:p w14:paraId="36CE00A8" w14:textId="77777777" w:rsidR="00D042DD" w:rsidRPr="007E6251" w:rsidRDefault="00D042DD" w:rsidP="001223E3">
            <w:pPr>
              <w:jc w:val="center"/>
              <w:rPr>
                <w:color w:val="000000"/>
                <w:sz w:val="20"/>
                <w:szCs w:val="20"/>
              </w:rPr>
            </w:pPr>
            <w:r w:rsidRPr="007E6251">
              <w:rPr>
                <w:color w:val="000000"/>
                <w:sz w:val="20"/>
                <w:szCs w:val="20"/>
              </w:rPr>
              <w:t>.023</w:t>
            </w:r>
          </w:p>
        </w:tc>
        <w:tc>
          <w:tcPr>
            <w:tcW w:w="165" w:type="pct"/>
            <w:tcBorders>
              <w:top w:val="nil"/>
              <w:left w:val="nil"/>
              <w:bottom w:val="nil"/>
              <w:right w:val="nil"/>
            </w:tcBorders>
            <w:shd w:val="clear" w:color="auto" w:fill="auto"/>
            <w:noWrap/>
            <w:hideMark/>
          </w:tcPr>
          <w:p w14:paraId="17FBF1E5" w14:textId="77777777" w:rsidR="00D042DD" w:rsidRPr="007E6251" w:rsidRDefault="00D042DD" w:rsidP="001223E3">
            <w:pPr>
              <w:jc w:val="center"/>
              <w:rPr>
                <w:color w:val="000000"/>
                <w:sz w:val="20"/>
                <w:szCs w:val="20"/>
              </w:rPr>
            </w:pPr>
            <w:r w:rsidRPr="007E6251">
              <w:rPr>
                <w:color w:val="000000"/>
                <w:sz w:val="20"/>
                <w:szCs w:val="20"/>
              </w:rPr>
              <w:t>.146</w:t>
            </w:r>
          </w:p>
        </w:tc>
        <w:tc>
          <w:tcPr>
            <w:tcW w:w="193" w:type="pct"/>
            <w:tcBorders>
              <w:top w:val="nil"/>
              <w:left w:val="nil"/>
              <w:bottom w:val="nil"/>
              <w:right w:val="nil"/>
            </w:tcBorders>
            <w:shd w:val="clear" w:color="auto" w:fill="auto"/>
            <w:noWrap/>
            <w:hideMark/>
          </w:tcPr>
          <w:p w14:paraId="377B8EE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1A25C39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5CCDD2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F4E147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172E7A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02DB8C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5166C3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842E74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9AF727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AC66F9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9B37DBE"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75EBE15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5301E5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209E7AB"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1097E22" w14:textId="77777777" w:rsidR="00D042DD" w:rsidRPr="007E6251" w:rsidRDefault="00D042DD" w:rsidP="001223E3">
            <w:pPr>
              <w:jc w:val="center"/>
              <w:rPr>
                <w:color w:val="000000"/>
                <w:sz w:val="20"/>
                <w:szCs w:val="20"/>
              </w:rPr>
            </w:pPr>
          </w:p>
        </w:tc>
      </w:tr>
      <w:tr w:rsidR="00D042DD" w:rsidRPr="007E6251" w14:paraId="24E7670A" w14:textId="77777777" w:rsidTr="001223E3">
        <w:trPr>
          <w:trHeight w:val="144"/>
        </w:trPr>
        <w:tc>
          <w:tcPr>
            <w:tcW w:w="1404" w:type="pct"/>
            <w:tcBorders>
              <w:top w:val="nil"/>
              <w:left w:val="nil"/>
              <w:bottom w:val="nil"/>
              <w:right w:val="nil"/>
            </w:tcBorders>
            <w:shd w:val="clear" w:color="auto" w:fill="auto"/>
            <w:noWrap/>
            <w:hideMark/>
          </w:tcPr>
          <w:p w14:paraId="53B36B49"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10" w:type="pct"/>
            <w:tcBorders>
              <w:top w:val="nil"/>
              <w:left w:val="nil"/>
              <w:bottom w:val="nil"/>
              <w:right w:val="nil"/>
            </w:tcBorders>
            <w:shd w:val="clear" w:color="auto" w:fill="auto"/>
            <w:noWrap/>
            <w:hideMark/>
          </w:tcPr>
          <w:p w14:paraId="2527A889" w14:textId="77777777" w:rsidR="00D042DD" w:rsidRPr="007E6251" w:rsidRDefault="00D042DD" w:rsidP="001223E3">
            <w:pPr>
              <w:jc w:val="center"/>
              <w:rPr>
                <w:color w:val="000000"/>
                <w:sz w:val="20"/>
                <w:szCs w:val="20"/>
              </w:rPr>
            </w:pPr>
            <w:r w:rsidRPr="007E6251">
              <w:rPr>
                <w:color w:val="000000"/>
                <w:sz w:val="20"/>
                <w:szCs w:val="20"/>
              </w:rPr>
              <w:t>1.65</w:t>
            </w:r>
          </w:p>
        </w:tc>
        <w:tc>
          <w:tcPr>
            <w:tcW w:w="193" w:type="pct"/>
            <w:tcBorders>
              <w:top w:val="nil"/>
              <w:left w:val="nil"/>
              <w:bottom w:val="nil"/>
              <w:right w:val="nil"/>
            </w:tcBorders>
            <w:shd w:val="clear" w:color="auto" w:fill="auto"/>
            <w:noWrap/>
            <w:hideMark/>
          </w:tcPr>
          <w:p w14:paraId="7D796183" w14:textId="77777777" w:rsidR="00D042DD" w:rsidRPr="007E6251" w:rsidRDefault="00D042DD" w:rsidP="001223E3">
            <w:pPr>
              <w:jc w:val="center"/>
              <w:rPr>
                <w:color w:val="000000"/>
                <w:sz w:val="20"/>
                <w:szCs w:val="20"/>
              </w:rPr>
            </w:pPr>
            <w:r w:rsidRPr="007E6251">
              <w:rPr>
                <w:color w:val="000000"/>
                <w:sz w:val="20"/>
                <w:szCs w:val="20"/>
              </w:rPr>
              <w:t>-.022</w:t>
            </w:r>
          </w:p>
        </w:tc>
        <w:tc>
          <w:tcPr>
            <w:tcW w:w="165" w:type="pct"/>
            <w:tcBorders>
              <w:top w:val="nil"/>
              <w:left w:val="nil"/>
              <w:bottom w:val="nil"/>
              <w:right w:val="nil"/>
            </w:tcBorders>
            <w:shd w:val="clear" w:color="auto" w:fill="auto"/>
            <w:noWrap/>
            <w:hideMark/>
          </w:tcPr>
          <w:p w14:paraId="349EE550" w14:textId="77777777" w:rsidR="00D042DD" w:rsidRPr="007E6251" w:rsidRDefault="00D042DD" w:rsidP="001223E3">
            <w:pPr>
              <w:jc w:val="center"/>
              <w:rPr>
                <w:color w:val="000000"/>
                <w:sz w:val="20"/>
                <w:szCs w:val="20"/>
              </w:rPr>
            </w:pPr>
            <w:r w:rsidRPr="007E6251">
              <w:rPr>
                <w:color w:val="000000"/>
                <w:sz w:val="20"/>
                <w:szCs w:val="20"/>
              </w:rPr>
              <w:t>.085</w:t>
            </w:r>
          </w:p>
        </w:tc>
        <w:tc>
          <w:tcPr>
            <w:tcW w:w="165" w:type="pct"/>
            <w:tcBorders>
              <w:top w:val="nil"/>
              <w:left w:val="nil"/>
              <w:bottom w:val="nil"/>
              <w:right w:val="nil"/>
            </w:tcBorders>
            <w:shd w:val="clear" w:color="auto" w:fill="auto"/>
            <w:noWrap/>
            <w:hideMark/>
          </w:tcPr>
          <w:p w14:paraId="4ECFF851" w14:textId="77777777" w:rsidR="00D042DD" w:rsidRPr="007E6251" w:rsidRDefault="00D042DD" w:rsidP="001223E3">
            <w:pPr>
              <w:jc w:val="center"/>
              <w:rPr>
                <w:color w:val="000000"/>
                <w:sz w:val="20"/>
                <w:szCs w:val="20"/>
              </w:rPr>
            </w:pPr>
            <w:r w:rsidRPr="007E6251">
              <w:rPr>
                <w:color w:val="000000"/>
                <w:sz w:val="20"/>
                <w:szCs w:val="20"/>
              </w:rPr>
              <w:t>.104</w:t>
            </w:r>
          </w:p>
        </w:tc>
        <w:tc>
          <w:tcPr>
            <w:tcW w:w="193" w:type="pct"/>
            <w:tcBorders>
              <w:top w:val="nil"/>
              <w:left w:val="nil"/>
              <w:bottom w:val="nil"/>
              <w:right w:val="nil"/>
            </w:tcBorders>
            <w:shd w:val="clear" w:color="auto" w:fill="auto"/>
            <w:noWrap/>
            <w:hideMark/>
          </w:tcPr>
          <w:p w14:paraId="1B76157E" w14:textId="77777777" w:rsidR="00D042DD" w:rsidRPr="007E6251" w:rsidRDefault="00D042DD" w:rsidP="001223E3">
            <w:pPr>
              <w:jc w:val="center"/>
              <w:rPr>
                <w:color w:val="000000"/>
                <w:sz w:val="20"/>
                <w:szCs w:val="20"/>
              </w:rPr>
            </w:pPr>
            <w:r w:rsidRPr="007E6251">
              <w:rPr>
                <w:color w:val="000000"/>
                <w:sz w:val="20"/>
                <w:szCs w:val="20"/>
              </w:rPr>
              <w:t>.553</w:t>
            </w:r>
          </w:p>
        </w:tc>
        <w:tc>
          <w:tcPr>
            <w:tcW w:w="193" w:type="pct"/>
            <w:tcBorders>
              <w:top w:val="nil"/>
              <w:left w:val="nil"/>
              <w:bottom w:val="nil"/>
              <w:right w:val="nil"/>
            </w:tcBorders>
            <w:shd w:val="clear" w:color="auto" w:fill="auto"/>
            <w:noWrap/>
            <w:hideMark/>
          </w:tcPr>
          <w:p w14:paraId="1C2342FD"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FCDB0F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109B68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CAC8D5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2B65DA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9349C5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25EEEC0"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EFA35A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FE95C4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684E482"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33F203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7C4121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7F7891F"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1E545902" w14:textId="77777777" w:rsidR="00D042DD" w:rsidRPr="007E6251" w:rsidRDefault="00D042DD" w:rsidP="001223E3">
            <w:pPr>
              <w:jc w:val="center"/>
              <w:rPr>
                <w:color w:val="000000"/>
                <w:sz w:val="20"/>
                <w:szCs w:val="20"/>
              </w:rPr>
            </w:pPr>
          </w:p>
        </w:tc>
      </w:tr>
      <w:tr w:rsidR="00D042DD" w:rsidRPr="007E6251" w14:paraId="1CFF2A23" w14:textId="77777777" w:rsidTr="001223E3">
        <w:trPr>
          <w:trHeight w:val="144"/>
        </w:trPr>
        <w:tc>
          <w:tcPr>
            <w:tcW w:w="1404" w:type="pct"/>
            <w:tcBorders>
              <w:top w:val="nil"/>
              <w:left w:val="nil"/>
              <w:bottom w:val="nil"/>
              <w:right w:val="nil"/>
            </w:tcBorders>
            <w:shd w:val="clear" w:color="auto" w:fill="auto"/>
            <w:noWrap/>
            <w:hideMark/>
          </w:tcPr>
          <w:p w14:paraId="5C689EC8"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10" w:type="pct"/>
            <w:tcBorders>
              <w:top w:val="nil"/>
              <w:left w:val="nil"/>
              <w:bottom w:val="nil"/>
              <w:right w:val="nil"/>
            </w:tcBorders>
            <w:shd w:val="clear" w:color="auto" w:fill="auto"/>
            <w:noWrap/>
            <w:hideMark/>
          </w:tcPr>
          <w:p w14:paraId="34A048AE" w14:textId="77777777" w:rsidR="00D042DD" w:rsidRPr="007E6251" w:rsidRDefault="00D042DD" w:rsidP="001223E3">
            <w:pPr>
              <w:jc w:val="center"/>
              <w:rPr>
                <w:color w:val="000000"/>
                <w:sz w:val="20"/>
                <w:szCs w:val="20"/>
              </w:rPr>
            </w:pPr>
            <w:r w:rsidRPr="007E6251">
              <w:rPr>
                <w:color w:val="000000"/>
                <w:sz w:val="20"/>
                <w:szCs w:val="20"/>
              </w:rPr>
              <w:t>3.08</w:t>
            </w:r>
          </w:p>
        </w:tc>
        <w:tc>
          <w:tcPr>
            <w:tcW w:w="193" w:type="pct"/>
            <w:tcBorders>
              <w:top w:val="nil"/>
              <w:left w:val="nil"/>
              <w:bottom w:val="nil"/>
              <w:right w:val="nil"/>
            </w:tcBorders>
            <w:shd w:val="clear" w:color="auto" w:fill="auto"/>
            <w:noWrap/>
            <w:hideMark/>
          </w:tcPr>
          <w:p w14:paraId="041115E1" w14:textId="77777777" w:rsidR="00D042DD" w:rsidRPr="007E6251" w:rsidRDefault="00D042DD" w:rsidP="001223E3">
            <w:pPr>
              <w:jc w:val="center"/>
              <w:rPr>
                <w:color w:val="000000"/>
                <w:sz w:val="20"/>
                <w:szCs w:val="20"/>
              </w:rPr>
            </w:pPr>
            <w:r w:rsidRPr="007E6251">
              <w:rPr>
                <w:color w:val="000000"/>
                <w:sz w:val="20"/>
                <w:szCs w:val="20"/>
              </w:rPr>
              <w:t>.012</w:t>
            </w:r>
          </w:p>
        </w:tc>
        <w:tc>
          <w:tcPr>
            <w:tcW w:w="165" w:type="pct"/>
            <w:tcBorders>
              <w:top w:val="nil"/>
              <w:left w:val="nil"/>
              <w:bottom w:val="nil"/>
              <w:right w:val="nil"/>
            </w:tcBorders>
            <w:shd w:val="clear" w:color="auto" w:fill="auto"/>
            <w:noWrap/>
            <w:hideMark/>
          </w:tcPr>
          <w:p w14:paraId="1E8103F9" w14:textId="77777777" w:rsidR="00D042DD" w:rsidRPr="007E6251" w:rsidRDefault="00D042DD" w:rsidP="001223E3">
            <w:pPr>
              <w:jc w:val="center"/>
              <w:rPr>
                <w:color w:val="000000"/>
                <w:sz w:val="20"/>
                <w:szCs w:val="20"/>
              </w:rPr>
            </w:pPr>
            <w:r w:rsidRPr="007E6251">
              <w:rPr>
                <w:color w:val="000000"/>
                <w:sz w:val="20"/>
                <w:szCs w:val="20"/>
              </w:rPr>
              <w:t>.070</w:t>
            </w:r>
          </w:p>
        </w:tc>
        <w:tc>
          <w:tcPr>
            <w:tcW w:w="165" w:type="pct"/>
            <w:tcBorders>
              <w:top w:val="nil"/>
              <w:left w:val="nil"/>
              <w:bottom w:val="nil"/>
              <w:right w:val="nil"/>
            </w:tcBorders>
            <w:shd w:val="clear" w:color="auto" w:fill="auto"/>
            <w:noWrap/>
            <w:hideMark/>
          </w:tcPr>
          <w:p w14:paraId="568239E1" w14:textId="77777777" w:rsidR="00D042DD" w:rsidRPr="007E6251" w:rsidRDefault="00D042DD" w:rsidP="001223E3">
            <w:pPr>
              <w:jc w:val="center"/>
              <w:rPr>
                <w:color w:val="000000"/>
                <w:sz w:val="20"/>
                <w:szCs w:val="20"/>
              </w:rPr>
            </w:pPr>
            <w:r w:rsidRPr="007E6251">
              <w:rPr>
                <w:color w:val="000000"/>
                <w:sz w:val="20"/>
                <w:szCs w:val="20"/>
              </w:rPr>
              <w:t>.117</w:t>
            </w:r>
          </w:p>
        </w:tc>
        <w:tc>
          <w:tcPr>
            <w:tcW w:w="193" w:type="pct"/>
            <w:tcBorders>
              <w:top w:val="nil"/>
              <w:left w:val="nil"/>
              <w:bottom w:val="nil"/>
              <w:right w:val="nil"/>
            </w:tcBorders>
            <w:shd w:val="clear" w:color="auto" w:fill="auto"/>
            <w:noWrap/>
            <w:hideMark/>
          </w:tcPr>
          <w:p w14:paraId="5CF33F15" w14:textId="77777777" w:rsidR="00D042DD" w:rsidRPr="007E6251" w:rsidRDefault="00D042DD" w:rsidP="001223E3">
            <w:pPr>
              <w:jc w:val="center"/>
              <w:rPr>
                <w:color w:val="000000"/>
                <w:sz w:val="20"/>
                <w:szCs w:val="20"/>
              </w:rPr>
            </w:pPr>
            <w:r w:rsidRPr="007E6251">
              <w:rPr>
                <w:color w:val="000000"/>
                <w:sz w:val="20"/>
                <w:szCs w:val="20"/>
              </w:rPr>
              <w:t>.173</w:t>
            </w:r>
          </w:p>
        </w:tc>
        <w:tc>
          <w:tcPr>
            <w:tcW w:w="193" w:type="pct"/>
            <w:tcBorders>
              <w:top w:val="nil"/>
              <w:left w:val="nil"/>
              <w:bottom w:val="nil"/>
              <w:right w:val="nil"/>
            </w:tcBorders>
            <w:shd w:val="clear" w:color="auto" w:fill="auto"/>
            <w:noWrap/>
            <w:hideMark/>
          </w:tcPr>
          <w:p w14:paraId="7AC7FA5E" w14:textId="77777777" w:rsidR="00D042DD" w:rsidRPr="007E6251" w:rsidRDefault="00D042DD" w:rsidP="001223E3">
            <w:pPr>
              <w:jc w:val="center"/>
              <w:rPr>
                <w:color w:val="000000"/>
                <w:sz w:val="20"/>
                <w:szCs w:val="20"/>
              </w:rPr>
            </w:pPr>
            <w:r w:rsidRPr="007E6251">
              <w:rPr>
                <w:color w:val="000000"/>
                <w:sz w:val="20"/>
                <w:szCs w:val="20"/>
              </w:rPr>
              <w:t>.935</w:t>
            </w:r>
          </w:p>
        </w:tc>
        <w:tc>
          <w:tcPr>
            <w:tcW w:w="193" w:type="pct"/>
            <w:tcBorders>
              <w:top w:val="nil"/>
              <w:left w:val="nil"/>
              <w:bottom w:val="nil"/>
              <w:right w:val="nil"/>
            </w:tcBorders>
            <w:shd w:val="clear" w:color="auto" w:fill="auto"/>
            <w:noWrap/>
            <w:hideMark/>
          </w:tcPr>
          <w:p w14:paraId="64DCDE0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83DE84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A05387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555434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3026D7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F2DEE9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02786B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7676B6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5910BBE"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287C350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00AAEB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4DEBC7C"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1FF1DEDB" w14:textId="77777777" w:rsidR="00D042DD" w:rsidRPr="007E6251" w:rsidRDefault="00D042DD" w:rsidP="001223E3">
            <w:pPr>
              <w:jc w:val="center"/>
              <w:rPr>
                <w:color w:val="000000"/>
                <w:sz w:val="20"/>
                <w:szCs w:val="20"/>
              </w:rPr>
            </w:pPr>
          </w:p>
        </w:tc>
      </w:tr>
      <w:tr w:rsidR="00D042DD" w:rsidRPr="007E6251" w14:paraId="03660C12" w14:textId="77777777" w:rsidTr="001223E3">
        <w:trPr>
          <w:trHeight w:val="144"/>
        </w:trPr>
        <w:tc>
          <w:tcPr>
            <w:tcW w:w="1404" w:type="pct"/>
            <w:tcBorders>
              <w:top w:val="nil"/>
              <w:left w:val="nil"/>
              <w:bottom w:val="nil"/>
              <w:right w:val="nil"/>
            </w:tcBorders>
            <w:shd w:val="clear" w:color="auto" w:fill="auto"/>
            <w:noWrap/>
            <w:hideMark/>
          </w:tcPr>
          <w:p w14:paraId="04004B7F"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10" w:type="pct"/>
            <w:tcBorders>
              <w:top w:val="nil"/>
              <w:left w:val="nil"/>
              <w:bottom w:val="nil"/>
              <w:right w:val="nil"/>
            </w:tcBorders>
            <w:shd w:val="clear" w:color="auto" w:fill="auto"/>
            <w:noWrap/>
            <w:hideMark/>
          </w:tcPr>
          <w:p w14:paraId="1A5D0541" w14:textId="77777777" w:rsidR="00D042DD" w:rsidRPr="007E6251" w:rsidRDefault="00D042DD" w:rsidP="001223E3">
            <w:pPr>
              <w:jc w:val="center"/>
              <w:rPr>
                <w:color w:val="000000"/>
                <w:sz w:val="20"/>
                <w:szCs w:val="20"/>
              </w:rPr>
            </w:pPr>
            <w:r w:rsidRPr="007E6251">
              <w:rPr>
                <w:color w:val="000000"/>
                <w:sz w:val="20"/>
                <w:szCs w:val="20"/>
              </w:rPr>
              <w:t>1.64</w:t>
            </w:r>
          </w:p>
        </w:tc>
        <w:tc>
          <w:tcPr>
            <w:tcW w:w="193" w:type="pct"/>
            <w:tcBorders>
              <w:top w:val="nil"/>
              <w:left w:val="nil"/>
              <w:bottom w:val="nil"/>
              <w:right w:val="nil"/>
            </w:tcBorders>
            <w:shd w:val="clear" w:color="auto" w:fill="auto"/>
            <w:noWrap/>
            <w:hideMark/>
          </w:tcPr>
          <w:p w14:paraId="7D9F5857" w14:textId="77777777" w:rsidR="00D042DD" w:rsidRPr="007E6251" w:rsidRDefault="00D042DD" w:rsidP="001223E3">
            <w:pPr>
              <w:jc w:val="center"/>
              <w:rPr>
                <w:color w:val="000000"/>
                <w:sz w:val="20"/>
                <w:szCs w:val="20"/>
              </w:rPr>
            </w:pPr>
            <w:r w:rsidRPr="007E6251">
              <w:rPr>
                <w:color w:val="000000"/>
                <w:sz w:val="20"/>
                <w:szCs w:val="20"/>
              </w:rPr>
              <w:t>-.011</w:t>
            </w:r>
          </w:p>
        </w:tc>
        <w:tc>
          <w:tcPr>
            <w:tcW w:w="165" w:type="pct"/>
            <w:tcBorders>
              <w:top w:val="nil"/>
              <w:left w:val="nil"/>
              <w:bottom w:val="nil"/>
              <w:right w:val="nil"/>
            </w:tcBorders>
            <w:shd w:val="clear" w:color="auto" w:fill="auto"/>
            <w:noWrap/>
            <w:hideMark/>
          </w:tcPr>
          <w:p w14:paraId="650CF79E" w14:textId="77777777" w:rsidR="00D042DD" w:rsidRPr="007E6251" w:rsidRDefault="00D042DD" w:rsidP="001223E3">
            <w:pPr>
              <w:jc w:val="center"/>
              <w:rPr>
                <w:color w:val="000000"/>
                <w:sz w:val="20"/>
                <w:szCs w:val="20"/>
              </w:rPr>
            </w:pPr>
            <w:r w:rsidRPr="007E6251">
              <w:rPr>
                <w:color w:val="000000"/>
                <w:sz w:val="20"/>
                <w:szCs w:val="20"/>
              </w:rPr>
              <w:t>.025</w:t>
            </w:r>
          </w:p>
        </w:tc>
        <w:tc>
          <w:tcPr>
            <w:tcW w:w="165" w:type="pct"/>
            <w:tcBorders>
              <w:top w:val="nil"/>
              <w:left w:val="nil"/>
              <w:bottom w:val="nil"/>
              <w:right w:val="nil"/>
            </w:tcBorders>
            <w:shd w:val="clear" w:color="auto" w:fill="auto"/>
            <w:noWrap/>
            <w:hideMark/>
          </w:tcPr>
          <w:p w14:paraId="3D844589" w14:textId="77777777" w:rsidR="00D042DD" w:rsidRPr="007E6251" w:rsidRDefault="00D042DD" w:rsidP="001223E3">
            <w:pPr>
              <w:jc w:val="center"/>
              <w:rPr>
                <w:color w:val="000000"/>
                <w:sz w:val="20"/>
                <w:szCs w:val="20"/>
              </w:rPr>
            </w:pPr>
            <w:r w:rsidRPr="007E6251">
              <w:rPr>
                <w:color w:val="000000"/>
                <w:sz w:val="20"/>
                <w:szCs w:val="20"/>
              </w:rPr>
              <w:t>.028</w:t>
            </w:r>
          </w:p>
        </w:tc>
        <w:tc>
          <w:tcPr>
            <w:tcW w:w="193" w:type="pct"/>
            <w:tcBorders>
              <w:top w:val="nil"/>
              <w:left w:val="nil"/>
              <w:bottom w:val="nil"/>
              <w:right w:val="nil"/>
            </w:tcBorders>
            <w:shd w:val="clear" w:color="auto" w:fill="auto"/>
            <w:noWrap/>
            <w:hideMark/>
          </w:tcPr>
          <w:p w14:paraId="166C6A25" w14:textId="77777777" w:rsidR="00D042DD" w:rsidRPr="007E6251" w:rsidRDefault="00D042DD" w:rsidP="001223E3">
            <w:pPr>
              <w:jc w:val="center"/>
              <w:rPr>
                <w:color w:val="000000"/>
                <w:sz w:val="20"/>
                <w:szCs w:val="20"/>
              </w:rPr>
            </w:pPr>
            <w:r w:rsidRPr="007E6251">
              <w:rPr>
                <w:color w:val="000000"/>
                <w:sz w:val="20"/>
                <w:szCs w:val="20"/>
              </w:rPr>
              <w:t>.076</w:t>
            </w:r>
          </w:p>
        </w:tc>
        <w:tc>
          <w:tcPr>
            <w:tcW w:w="193" w:type="pct"/>
            <w:tcBorders>
              <w:top w:val="nil"/>
              <w:left w:val="nil"/>
              <w:bottom w:val="nil"/>
              <w:right w:val="nil"/>
            </w:tcBorders>
            <w:shd w:val="clear" w:color="auto" w:fill="auto"/>
            <w:noWrap/>
            <w:hideMark/>
          </w:tcPr>
          <w:p w14:paraId="5830CAF5" w14:textId="77777777" w:rsidR="00D042DD" w:rsidRPr="007E6251" w:rsidRDefault="00D042DD" w:rsidP="001223E3">
            <w:pPr>
              <w:jc w:val="center"/>
              <w:rPr>
                <w:color w:val="000000"/>
                <w:sz w:val="20"/>
                <w:szCs w:val="20"/>
              </w:rPr>
            </w:pPr>
            <w:r w:rsidRPr="007E6251">
              <w:rPr>
                <w:color w:val="000000"/>
                <w:sz w:val="20"/>
                <w:szCs w:val="20"/>
              </w:rPr>
              <w:t>.123</w:t>
            </w:r>
          </w:p>
        </w:tc>
        <w:tc>
          <w:tcPr>
            <w:tcW w:w="193" w:type="pct"/>
            <w:tcBorders>
              <w:top w:val="nil"/>
              <w:left w:val="nil"/>
              <w:bottom w:val="nil"/>
              <w:right w:val="nil"/>
            </w:tcBorders>
            <w:shd w:val="clear" w:color="auto" w:fill="auto"/>
            <w:noWrap/>
            <w:hideMark/>
          </w:tcPr>
          <w:p w14:paraId="62E6F7B6" w14:textId="77777777" w:rsidR="00D042DD" w:rsidRPr="007E6251" w:rsidRDefault="00D042DD" w:rsidP="001223E3">
            <w:pPr>
              <w:jc w:val="center"/>
              <w:rPr>
                <w:color w:val="000000"/>
                <w:sz w:val="20"/>
                <w:szCs w:val="20"/>
              </w:rPr>
            </w:pPr>
            <w:r w:rsidRPr="007E6251">
              <w:rPr>
                <w:color w:val="000000"/>
                <w:sz w:val="20"/>
                <w:szCs w:val="20"/>
              </w:rPr>
              <w:t>.121</w:t>
            </w:r>
          </w:p>
        </w:tc>
        <w:tc>
          <w:tcPr>
            <w:tcW w:w="193" w:type="pct"/>
            <w:tcBorders>
              <w:top w:val="nil"/>
              <w:left w:val="nil"/>
              <w:bottom w:val="nil"/>
              <w:right w:val="nil"/>
            </w:tcBorders>
            <w:shd w:val="clear" w:color="auto" w:fill="auto"/>
            <w:noWrap/>
            <w:hideMark/>
          </w:tcPr>
          <w:p w14:paraId="51B9F1B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657B935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0D116F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06C280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04863E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42D096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ECDB49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495E357"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53F5C5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AC575DB"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44711A5"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57CE4E5" w14:textId="77777777" w:rsidR="00D042DD" w:rsidRPr="007E6251" w:rsidRDefault="00D042DD" w:rsidP="001223E3">
            <w:pPr>
              <w:jc w:val="center"/>
              <w:rPr>
                <w:color w:val="000000"/>
                <w:sz w:val="20"/>
                <w:szCs w:val="20"/>
              </w:rPr>
            </w:pPr>
          </w:p>
        </w:tc>
      </w:tr>
      <w:tr w:rsidR="00D042DD" w:rsidRPr="007E6251" w14:paraId="7E2126B2" w14:textId="77777777" w:rsidTr="001223E3">
        <w:trPr>
          <w:trHeight w:val="144"/>
        </w:trPr>
        <w:tc>
          <w:tcPr>
            <w:tcW w:w="1404" w:type="pct"/>
            <w:tcBorders>
              <w:top w:val="nil"/>
              <w:left w:val="nil"/>
              <w:bottom w:val="nil"/>
              <w:right w:val="nil"/>
            </w:tcBorders>
            <w:shd w:val="clear" w:color="auto" w:fill="auto"/>
            <w:noWrap/>
            <w:hideMark/>
          </w:tcPr>
          <w:p w14:paraId="7CE9D112"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6)</w:t>
            </w:r>
          </w:p>
        </w:tc>
        <w:tc>
          <w:tcPr>
            <w:tcW w:w="210" w:type="pct"/>
            <w:tcBorders>
              <w:top w:val="nil"/>
              <w:left w:val="nil"/>
              <w:bottom w:val="nil"/>
              <w:right w:val="nil"/>
            </w:tcBorders>
            <w:shd w:val="clear" w:color="auto" w:fill="auto"/>
            <w:noWrap/>
            <w:hideMark/>
          </w:tcPr>
          <w:p w14:paraId="3106AB2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7DFFA1C"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168AFE4F"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6D4AD30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A8E5B1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249F10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9B15C3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42A569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74968D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648464A"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DBD6F9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76E73C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35C928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16E1AD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38085CD5"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33DE301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6DE7E4F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447557B"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6FA73ECD"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F6A015D" w14:textId="77777777" w:rsidTr="001223E3">
        <w:trPr>
          <w:trHeight w:val="144"/>
        </w:trPr>
        <w:tc>
          <w:tcPr>
            <w:tcW w:w="1404" w:type="pct"/>
            <w:tcBorders>
              <w:top w:val="nil"/>
              <w:left w:val="nil"/>
              <w:bottom w:val="nil"/>
              <w:right w:val="nil"/>
            </w:tcBorders>
            <w:shd w:val="clear" w:color="auto" w:fill="auto"/>
            <w:noWrap/>
            <w:hideMark/>
          </w:tcPr>
          <w:p w14:paraId="58D66DFA"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10" w:type="pct"/>
            <w:tcBorders>
              <w:top w:val="nil"/>
              <w:left w:val="nil"/>
              <w:bottom w:val="nil"/>
              <w:right w:val="nil"/>
            </w:tcBorders>
            <w:shd w:val="clear" w:color="auto" w:fill="auto"/>
            <w:noWrap/>
            <w:hideMark/>
          </w:tcPr>
          <w:p w14:paraId="3545FEA4" w14:textId="77777777" w:rsidR="00D042DD" w:rsidRPr="007E6251" w:rsidRDefault="00D042DD" w:rsidP="001223E3">
            <w:pPr>
              <w:jc w:val="center"/>
              <w:rPr>
                <w:color w:val="000000"/>
                <w:sz w:val="20"/>
                <w:szCs w:val="20"/>
              </w:rPr>
            </w:pPr>
            <w:r w:rsidRPr="007E6251">
              <w:rPr>
                <w:color w:val="000000"/>
                <w:sz w:val="20"/>
                <w:szCs w:val="20"/>
              </w:rPr>
              <w:t>.08</w:t>
            </w:r>
          </w:p>
        </w:tc>
        <w:tc>
          <w:tcPr>
            <w:tcW w:w="193" w:type="pct"/>
            <w:tcBorders>
              <w:top w:val="nil"/>
              <w:left w:val="nil"/>
              <w:bottom w:val="nil"/>
              <w:right w:val="nil"/>
            </w:tcBorders>
            <w:shd w:val="clear" w:color="auto" w:fill="auto"/>
            <w:noWrap/>
            <w:hideMark/>
          </w:tcPr>
          <w:p w14:paraId="5946A5DB" w14:textId="77777777" w:rsidR="00D042DD" w:rsidRPr="007E6251" w:rsidRDefault="00D042DD" w:rsidP="001223E3">
            <w:pPr>
              <w:jc w:val="center"/>
              <w:rPr>
                <w:color w:val="000000"/>
                <w:sz w:val="20"/>
                <w:szCs w:val="20"/>
              </w:rPr>
            </w:pPr>
            <w:r w:rsidRPr="007E6251">
              <w:rPr>
                <w:color w:val="000000"/>
                <w:sz w:val="20"/>
                <w:szCs w:val="20"/>
              </w:rPr>
              <w:t>.016</w:t>
            </w:r>
          </w:p>
        </w:tc>
        <w:tc>
          <w:tcPr>
            <w:tcW w:w="165" w:type="pct"/>
            <w:tcBorders>
              <w:top w:val="nil"/>
              <w:left w:val="nil"/>
              <w:bottom w:val="nil"/>
              <w:right w:val="nil"/>
            </w:tcBorders>
            <w:shd w:val="clear" w:color="auto" w:fill="auto"/>
            <w:noWrap/>
            <w:hideMark/>
          </w:tcPr>
          <w:p w14:paraId="065598F4" w14:textId="77777777" w:rsidR="00D042DD" w:rsidRPr="007E6251" w:rsidRDefault="00D042DD" w:rsidP="001223E3">
            <w:pPr>
              <w:jc w:val="center"/>
              <w:rPr>
                <w:color w:val="000000"/>
                <w:sz w:val="20"/>
                <w:szCs w:val="20"/>
              </w:rPr>
            </w:pPr>
            <w:r w:rsidRPr="007E6251">
              <w:rPr>
                <w:color w:val="000000"/>
                <w:sz w:val="20"/>
                <w:szCs w:val="20"/>
              </w:rPr>
              <w:t>.007</w:t>
            </w:r>
          </w:p>
        </w:tc>
        <w:tc>
          <w:tcPr>
            <w:tcW w:w="165" w:type="pct"/>
            <w:tcBorders>
              <w:top w:val="nil"/>
              <w:left w:val="nil"/>
              <w:bottom w:val="nil"/>
              <w:right w:val="nil"/>
            </w:tcBorders>
            <w:shd w:val="clear" w:color="auto" w:fill="auto"/>
            <w:noWrap/>
            <w:hideMark/>
          </w:tcPr>
          <w:p w14:paraId="1CD98CAE" w14:textId="77777777" w:rsidR="00D042DD" w:rsidRPr="007E6251" w:rsidRDefault="00D042DD" w:rsidP="001223E3">
            <w:pPr>
              <w:jc w:val="center"/>
              <w:rPr>
                <w:color w:val="000000"/>
                <w:sz w:val="20"/>
                <w:szCs w:val="20"/>
              </w:rPr>
            </w:pPr>
            <w:r w:rsidRPr="007E6251">
              <w:rPr>
                <w:color w:val="000000"/>
                <w:sz w:val="20"/>
                <w:szCs w:val="20"/>
              </w:rPr>
              <w:t>.020</w:t>
            </w:r>
          </w:p>
        </w:tc>
        <w:tc>
          <w:tcPr>
            <w:tcW w:w="193" w:type="pct"/>
            <w:tcBorders>
              <w:top w:val="nil"/>
              <w:left w:val="nil"/>
              <w:bottom w:val="nil"/>
              <w:right w:val="nil"/>
            </w:tcBorders>
            <w:shd w:val="clear" w:color="auto" w:fill="auto"/>
            <w:noWrap/>
            <w:hideMark/>
          </w:tcPr>
          <w:p w14:paraId="60F69FFD"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70649043" w14:textId="77777777" w:rsidR="00D042DD" w:rsidRPr="007E6251" w:rsidRDefault="00D042DD" w:rsidP="001223E3">
            <w:pPr>
              <w:jc w:val="center"/>
              <w:rPr>
                <w:color w:val="000000"/>
                <w:sz w:val="20"/>
                <w:szCs w:val="20"/>
              </w:rPr>
            </w:pPr>
            <w:r w:rsidRPr="007E6251">
              <w:rPr>
                <w:color w:val="000000"/>
                <w:sz w:val="20"/>
                <w:szCs w:val="20"/>
              </w:rPr>
              <w:t>.015</w:t>
            </w:r>
          </w:p>
        </w:tc>
        <w:tc>
          <w:tcPr>
            <w:tcW w:w="193" w:type="pct"/>
            <w:tcBorders>
              <w:top w:val="nil"/>
              <w:left w:val="nil"/>
              <w:bottom w:val="nil"/>
              <w:right w:val="nil"/>
            </w:tcBorders>
            <w:shd w:val="clear" w:color="auto" w:fill="auto"/>
            <w:noWrap/>
            <w:hideMark/>
          </w:tcPr>
          <w:p w14:paraId="5CFF54FF"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4A6CA1D0" w14:textId="77777777" w:rsidR="00D042DD" w:rsidRPr="007E6251" w:rsidRDefault="00D042DD" w:rsidP="001223E3">
            <w:pPr>
              <w:jc w:val="center"/>
              <w:rPr>
                <w:color w:val="000000"/>
                <w:sz w:val="20"/>
                <w:szCs w:val="20"/>
              </w:rPr>
            </w:pPr>
            <w:r w:rsidRPr="007E6251">
              <w:rPr>
                <w:color w:val="000000"/>
                <w:sz w:val="20"/>
                <w:szCs w:val="20"/>
              </w:rPr>
              <w:t>.176</w:t>
            </w:r>
          </w:p>
        </w:tc>
        <w:tc>
          <w:tcPr>
            <w:tcW w:w="193" w:type="pct"/>
            <w:tcBorders>
              <w:top w:val="nil"/>
              <w:left w:val="nil"/>
              <w:bottom w:val="nil"/>
              <w:right w:val="nil"/>
            </w:tcBorders>
            <w:shd w:val="clear" w:color="auto" w:fill="auto"/>
            <w:noWrap/>
            <w:hideMark/>
          </w:tcPr>
          <w:p w14:paraId="448886F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4AED33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1E9361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ACC5BF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CF1874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8E05AB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20595E4"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5B54437D"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AADEF65"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DC5DF7E"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7B1BAA87" w14:textId="77777777" w:rsidR="00D042DD" w:rsidRPr="007E6251" w:rsidRDefault="00D042DD" w:rsidP="001223E3">
            <w:pPr>
              <w:jc w:val="center"/>
              <w:rPr>
                <w:color w:val="000000"/>
                <w:sz w:val="20"/>
                <w:szCs w:val="20"/>
              </w:rPr>
            </w:pPr>
          </w:p>
        </w:tc>
      </w:tr>
      <w:tr w:rsidR="00D042DD" w:rsidRPr="007E6251" w14:paraId="0BBBD949" w14:textId="77777777" w:rsidTr="001223E3">
        <w:trPr>
          <w:trHeight w:val="144"/>
        </w:trPr>
        <w:tc>
          <w:tcPr>
            <w:tcW w:w="1404" w:type="pct"/>
            <w:tcBorders>
              <w:top w:val="nil"/>
              <w:left w:val="nil"/>
              <w:bottom w:val="nil"/>
              <w:right w:val="nil"/>
            </w:tcBorders>
            <w:shd w:val="clear" w:color="auto" w:fill="auto"/>
            <w:noWrap/>
            <w:hideMark/>
          </w:tcPr>
          <w:p w14:paraId="50C34498"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8)</w:t>
            </w:r>
          </w:p>
        </w:tc>
        <w:tc>
          <w:tcPr>
            <w:tcW w:w="210" w:type="pct"/>
            <w:tcBorders>
              <w:top w:val="nil"/>
              <w:left w:val="nil"/>
              <w:bottom w:val="nil"/>
              <w:right w:val="nil"/>
            </w:tcBorders>
            <w:shd w:val="clear" w:color="auto" w:fill="auto"/>
            <w:noWrap/>
            <w:hideMark/>
          </w:tcPr>
          <w:p w14:paraId="6E2B662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1FA54A3"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4B8DB7DF"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16D3CAD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61A6CD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4ECEEEF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73B258A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C0050E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32D153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393FAF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F104FC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FD0F137"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DC28AB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B518AF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524D0DCE"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71177D2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2D2897B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0951D00E"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hideMark/>
          </w:tcPr>
          <w:p w14:paraId="22A76AE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9390516" w14:textId="77777777" w:rsidTr="001223E3">
        <w:trPr>
          <w:trHeight w:val="144"/>
        </w:trPr>
        <w:tc>
          <w:tcPr>
            <w:tcW w:w="1404" w:type="pct"/>
            <w:tcBorders>
              <w:top w:val="nil"/>
              <w:left w:val="nil"/>
              <w:bottom w:val="nil"/>
              <w:right w:val="nil"/>
            </w:tcBorders>
            <w:shd w:val="clear" w:color="auto" w:fill="auto"/>
            <w:noWrap/>
            <w:hideMark/>
          </w:tcPr>
          <w:p w14:paraId="408B8B0E"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10" w:type="pct"/>
            <w:tcBorders>
              <w:top w:val="nil"/>
              <w:left w:val="nil"/>
              <w:bottom w:val="nil"/>
              <w:right w:val="nil"/>
            </w:tcBorders>
            <w:shd w:val="clear" w:color="auto" w:fill="auto"/>
            <w:noWrap/>
            <w:hideMark/>
          </w:tcPr>
          <w:p w14:paraId="44626124" w14:textId="77777777" w:rsidR="00D042DD" w:rsidRPr="007E6251" w:rsidRDefault="00D042DD" w:rsidP="001223E3">
            <w:pPr>
              <w:jc w:val="center"/>
              <w:rPr>
                <w:color w:val="000000"/>
                <w:sz w:val="20"/>
                <w:szCs w:val="20"/>
              </w:rPr>
            </w:pPr>
            <w:r w:rsidRPr="007E6251">
              <w:rPr>
                <w:color w:val="000000"/>
                <w:sz w:val="20"/>
                <w:szCs w:val="20"/>
              </w:rPr>
              <w:t>.33</w:t>
            </w:r>
          </w:p>
        </w:tc>
        <w:tc>
          <w:tcPr>
            <w:tcW w:w="193" w:type="pct"/>
            <w:tcBorders>
              <w:top w:val="nil"/>
              <w:left w:val="nil"/>
              <w:bottom w:val="nil"/>
              <w:right w:val="nil"/>
            </w:tcBorders>
            <w:shd w:val="clear" w:color="auto" w:fill="auto"/>
            <w:noWrap/>
            <w:hideMark/>
          </w:tcPr>
          <w:p w14:paraId="0D357FBE" w14:textId="77777777" w:rsidR="00D042DD" w:rsidRPr="007E6251" w:rsidRDefault="00D042DD" w:rsidP="001223E3">
            <w:pPr>
              <w:jc w:val="center"/>
              <w:rPr>
                <w:color w:val="000000"/>
                <w:sz w:val="20"/>
                <w:szCs w:val="20"/>
              </w:rPr>
            </w:pPr>
            <w:r w:rsidRPr="007E6251">
              <w:rPr>
                <w:color w:val="000000"/>
                <w:sz w:val="20"/>
                <w:szCs w:val="20"/>
              </w:rPr>
              <w:t>-.014</w:t>
            </w:r>
          </w:p>
        </w:tc>
        <w:tc>
          <w:tcPr>
            <w:tcW w:w="165" w:type="pct"/>
            <w:tcBorders>
              <w:top w:val="nil"/>
              <w:left w:val="nil"/>
              <w:bottom w:val="nil"/>
              <w:right w:val="nil"/>
            </w:tcBorders>
            <w:shd w:val="clear" w:color="auto" w:fill="auto"/>
            <w:noWrap/>
            <w:hideMark/>
          </w:tcPr>
          <w:p w14:paraId="58725172" w14:textId="77777777" w:rsidR="00D042DD" w:rsidRPr="007E6251" w:rsidRDefault="00D042DD" w:rsidP="001223E3">
            <w:pPr>
              <w:jc w:val="center"/>
              <w:rPr>
                <w:color w:val="000000"/>
                <w:sz w:val="20"/>
                <w:szCs w:val="20"/>
              </w:rPr>
            </w:pPr>
            <w:r w:rsidRPr="007E6251">
              <w:rPr>
                <w:color w:val="000000"/>
                <w:sz w:val="20"/>
                <w:szCs w:val="20"/>
              </w:rPr>
              <w:t>.021</w:t>
            </w:r>
          </w:p>
        </w:tc>
        <w:tc>
          <w:tcPr>
            <w:tcW w:w="165" w:type="pct"/>
            <w:tcBorders>
              <w:top w:val="nil"/>
              <w:left w:val="nil"/>
              <w:bottom w:val="nil"/>
              <w:right w:val="nil"/>
            </w:tcBorders>
            <w:shd w:val="clear" w:color="auto" w:fill="auto"/>
            <w:noWrap/>
            <w:hideMark/>
          </w:tcPr>
          <w:p w14:paraId="34AB6FCF"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2FED3988"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3AC4EE5F" w14:textId="77777777" w:rsidR="00D042DD" w:rsidRPr="007E6251" w:rsidRDefault="00D042DD" w:rsidP="001223E3">
            <w:pPr>
              <w:jc w:val="center"/>
              <w:rPr>
                <w:color w:val="000000"/>
                <w:sz w:val="20"/>
                <w:szCs w:val="20"/>
              </w:rPr>
            </w:pPr>
            <w:r w:rsidRPr="007E6251">
              <w:rPr>
                <w:color w:val="000000"/>
                <w:sz w:val="20"/>
                <w:szCs w:val="20"/>
              </w:rPr>
              <w:t>.031</w:t>
            </w:r>
          </w:p>
        </w:tc>
        <w:tc>
          <w:tcPr>
            <w:tcW w:w="193" w:type="pct"/>
            <w:tcBorders>
              <w:top w:val="nil"/>
              <w:left w:val="nil"/>
              <w:bottom w:val="nil"/>
              <w:right w:val="nil"/>
            </w:tcBorders>
            <w:shd w:val="clear" w:color="auto" w:fill="auto"/>
            <w:noWrap/>
            <w:hideMark/>
          </w:tcPr>
          <w:p w14:paraId="2FF995CB"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14F45A13"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7D304FC2" w14:textId="77777777" w:rsidR="00D042DD" w:rsidRPr="007E6251" w:rsidRDefault="00D042DD" w:rsidP="001223E3">
            <w:pPr>
              <w:jc w:val="center"/>
              <w:rPr>
                <w:color w:val="000000"/>
                <w:sz w:val="20"/>
                <w:szCs w:val="20"/>
              </w:rPr>
            </w:pPr>
            <w:r w:rsidRPr="007E6251">
              <w:rPr>
                <w:color w:val="000000"/>
                <w:sz w:val="20"/>
                <w:szCs w:val="20"/>
              </w:rPr>
              <w:t>.290</w:t>
            </w:r>
          </w:p>
        </w:tc>
        <w:tc>
          <w:tcPr>
            <w:tcW w:w="193" w:type="pct"/>
            <w:tcBorders>
              <w:top w:val="nil"/>
              <w:left w:val="nil"/>
              <w:bottom w:val="nil"/>
              <w:right w:val="nil"/>
            </w:tcBorders>
            <w:shd w:val="clear" w:color="auto" w:fill="auto"/>
            <w:noWrap/>
            <w:hideMark/>
          </w:tcPr>
          <w:p w14:paraId="4170C2E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hideMark/>
          </w:tcPr>
          <w:p w14:paraId="1DF21AD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BFBAA4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0C0444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B083394"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4AFA229"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40ECE03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A62E90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F92E18D"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0E3AB8C" w14:textId="77777777" w:rsidR="00D042DD" w:rsidRPr="007E6251" w:rsidRDefault="00D042DD" w:rsidP="001223E3">
            <w:pPr>
              <w:jc w:val="center"/>
              <w:rPr>
                <w:color w:val="000000"/>
                <w:sz w:val="20"/>
                <w:szCs w:val="20"/>
              </w:rPr>
            </w:pPr>
          </w:p>
        </w:tc>
      </w:tr>
      <w:tr w:rsidR="00D042DD" w:rsidRPr="007E6251" w14:paraId="2FEF46B9" w14:textId="77777777" w:rsidTr="001223E3">
        <w:trPr>
          <w:trHeight w:val="144"/>
        </w:trPr>
        <w:tc>
          <w:tcPr>
            <w:tcW w:w="1404" w:type="pct"/>
            <w:tcBorders>
              <w:top w:val="nil"/>
              <w:left w:val="nil"/>
              <w:bottom w:val="nil"/>
              <w:right w:val="nil"/>
            </w:tcBorders>
            <w:shd w:val="clear" w:color="auto" w:fill="auto"/>
            <w:noWrap/>
            <w:hideMark/>
          </w:tcPr>
          <w:p w14:paraId="3B84CDB2"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10" w:type="pct"/>
            <w:tcBorders>
              <w:top w:val="nil"/>
              <w:left w:val="nil"/>
              <w:bottom w:val="nil"/>
              <w:right w:val="nil"/>
            </w:tcBorders>
            <w:shd w:val="clear" w:color="auto" w:fill="auto"/>
            <w:noWrap/>
            <w:hideMark/>
          </w:tcPr>
          <w:p w14:paraId="70D4020C" w14:textId="77777777" w:rsidR="00D042DD" w:rsidRPr="007E6251" w:rsidRDefault="00D042DD" w:rsidP="001223E3">
            <w:pPr>
              <w:jc w:val="center"/>
              <w:rPr>
                <w:color w:val="000000"/>
                <w:sz w:val="20"/>
                <w:szCs w:val="20"/>
              </w:rPr>
            </w:pPr>
            <w:r w:rsidRPr="007E6251">
              <w:rPr>
                <w:color w:val="000000"/>
                <w:sz w:val="20"/>
                <w:szCs w:val="20"/>
              </w:rPr>
              <w:t>.36</w:t>
            </w:r>
          </w:p>
        </w:tc>
        <w:tc>
          <w:tcPr>
            <w:tcW w:w="193" w:type="pct"/>
            <w:tcBorders>
              <w:top w:val="nil"/>
              <w:left w:val="nil"/>
              <w:bottom w:val="nil"/>
              <w:right w:val="nil"/>
            </w:tcBorders>
            <w:shd w:val="clear" w:color="auto" w:fill="auto"/>
            <w:noWrap/>
            <w:hideMark/>
          </w:tcPr>
          <w:p w14:paraId="105F8524" w14:textId="77777777" w:rsidR="00D042DD" w:rsidRPr="007E6251" w:rsidRDefault="00D042DD" w:rsidP="001223E3">
            <w:pPr>
              <w:jc w:val="center"/>
              <w:rPr>
                <w:color w:val="000000"/>
                <w:sz w:val="20"/>
                <w:szCs w:val="20"/>
              </w:rPr>
            </w:pPr>
            <w:r w:rsidRPr="007E6251">
              <w:rPr>
                <w:color w:val="000000"/>
                <w:sz w:val="20"/>
                <w:szCs w:val="20"/>
              </w:rPr>
              <w:t>-.007</w:t>
            </w:r>
          </w:p>
        </w:tc>
        <w:tc>
          <w:tcPr>
            <w:tcW w:w="165" w:type="pct"/>
            <w:tcBorders>
              <w:top w:val="nil"/>
              <w:left w:val="nil"/>
              <w:bottom w:val="nil"/>
              <w:right w:val="nil"/>
            </w:tcBorders>
            <w:shd w:val="clear" w:color="auto" w:fill="auto"/>
            <w:noWrap/>
            <w:hideMark/>
          </w:tcPr>
          <w:p w14:paraId="3B837671" w14:textId="77777777" w:rsidR="00D042DD" w:rsidRPr="007E6251" w:rsidRDefault="00D042DD" w:rsidP="001223E3">
            <w:pPr>
              <w:jc w:val="center"/>
              <w:rPr>
                <w:color w:val="000000"/>
                <w:sz w:val="20"/>
                <w:szCs w:val="20"/>
              </w:rPr>
            </w:pPr>
            <w:r w:rsidRPr="007E6251">
              <w:rPr>
                <w:color w:val="000000"/>
                <w:sz w:val="20"/>
                <w:szCs w:val="20"/>
              </w:rPr>
              <w:t>.017</w:t>
            </w:r>
          </w:p>
        </w:tc>
        <w:tc>
          <w:tcPr>
            <w:tcW w:w="165" w:type="pct"/>
            <w:tcBorders>
              <w:top w:val="nil"/>
              <w:left w:val="nil"/>
              <w:bottom w:val="nil"/>
              <w:right w:val="nil"/>
            </w:tcBorders>
            <w:shd w:val="clear" w:color="auto" w:fill="auto"/>
            <w:noWrap/>
            <w:hideMark/>
          </w:tcPr>
          <w:p w14:paraId="3D63A804" w14:textId="77777777" w:rsidR="00D042DD" w:rsidRPr="007E6251" w:rsidRDefault="00D042DD" w:rsidP="001223E3">
            <w:pPr>
              <w:jc w:val="center"/>
              <w:rPr>
                <w:color w:val="000000"/>
                <w:sz w:val="20"/>
                <w:szCs w:val="20"/>
              </w:rPr>
            </w:pPr>
            <w:r w:rsidRPr="007E6251">
              <w:rPr>
                <w:color w:val="000000"/>
                <w:sz w:val="20"/>
                <w:szCs w:val="20"/>
              </w:rPr>
              <w:t>.016</w:t>
            </w:r>
          </w:p>
        </w:tc>
        <w:tc>
          <w:tcPr>
            <w:tcW w:w="193" w:type="pct"/>
            <w:tcBorders>
              <w:top w:val="nil"/>
              <w:left w:val="nil"/>
              <w:bottom w:val="nil"/>
              <w:right w:val="nil"/>
            </w:tcBorders>
            <w:shd w:val="clear" w:color="auto" w:fill="auto"/>
            <w:noWrap/>
            <w:hideMark/>
          </w:tcPr>
          <w:p w14:paraId="33316890" w14:textId="77777777" w:rsidR="00D042DD" w:rsidRPr="007E6251" w:rsidRDefault="00D042DD" w:rsidP="001223E3">
            <w:pPr>
              <w:jc w:val="center"/>
              <w:rPr>
                <w:color w:val="000000"/>
                <w:sz w:val="20"/>
                <w:szCs w:val="20"/>
              </w:rPr>
            </w:pPr>
            <w:r w:rsidRPr="007E6251">
              <w:rPr>
                <w:color w:val="000000"/>
                <w:sz w:val="20"/>
                <w:szCs w:val="20"/>
              </w:rPr>
              <w:t>.036</w:t>
            </w:r>
          </w:p>
        </w:tc>
        <w:tc>
          <w:tcPr>
            <w:tcW w:w="193" w:type="pct"/>
            <w:tcBorders>
              <w:top w:val="nil"/>
              <w:left w:val="nil"/>
              <w:bottom w:val="nil"/>
              <w:right w:val="nil"/>
            </w:tcBorders>
            <w:shd w:val="clear" w:color="auto" w:fill="auto"/>
            <w:noWrap/>
            <w:hideMark/>
          </w:tcPr>
          <w:p w14:paraId="09851E41" w14:textId="77777777" w:rsidR="00D042DD" w:rsidRPr="007E6251" w:rsidRDefault="00D042DD" w:rsidP="001223E3">
            <w:pPr>
              <w:jc w:val="center"/>
              <w:rPr>
                <w:color w:val="000000"/>
                <w:sz w:val="20"/>
                <w:szCs w:val="20"/>
              </w:rPr>
            </w:pPr>
            <w:r w:rsidRPr="007E6251">
              <w:rPr>
                <w:color w:val="000000"/>
                <w:sz w:val="20"/>
                <w:szCs w:val="20"/>
              </w:rPr>
              <w:t>.031</w:t>
            </w:r>
          </w:p>
        </w:tc>
        <w:tc>
          <w:tcPr>
            <w:tcW w:w="193" w:type="pct"/>
            <w:tcBorders>
              <w:top w:val="nil"/>
              <w:left w:val="nil"/>
              <w:bottom w:val="nil"/>
              <w:right w:val="nil"/>
            </w:tcBorders>
            <w:shd w:val="clear" w:color="auto" w:fill="auto"/>
            <w:noWrap/>
            <w:hideMark/>
          </w:tcPr>
          <w:p w14:paraId="52E65118" w14:textId="77777777" w:rsidR="00D042DD" w:rsidRPr="007E6251" w:rsidRDefault="00D042DD" w:rsidP="001223E3">
            <w:pPr>
              <w:jc w:val="center"/>
              <w:rPr>
                <w:color w:val="000000"/>
                <w:sz w:val="20"/>
                <w:szCs w:val="20"/>
              </w:rPr>
            </w:pPr>
            <w:r w:rsidRPr="007E6251">
              <w:rPr>
                <w:color w:val="000000"/>
                <w:sz w:val="20"/>
                <w:szCs w:val="20"/>
              </w:rPr>
              <w:t>.028</w:t>
            </w:r>
          </w:p>
        </w:tc>
        <w:tc>
          <w:tcPr>
            <w:tcW w:w="193" w:type="pct"/>
            <w:tcBorders>
              <w:top w:val="nil"/>
              <w:left w:val="nil"/>
              <w:bottom w:val="nil"/>
              <w:right w:val="nil"/>
            </w:tcBorders>
            <w:shd w:val="clear" w:color="auto" w:fill="auto"/>
            <w:noWrap/>
            <w:hideMark/>
          </w:tcPr>
          <w:p w14:paraId="68C1E95F" w14:textId="77777777" w:rsidR="00D042DD" w:rsidRPr="007E6251" w:rsidRDefault="00D042DD" w:rsidP="001223E3">
            <w:pPr>
              <w:jc w:val="center"/>
              <w:rPr>
                <w:color w:val="000000"/>
                <w:sz w:val="20"/>
                <w:szCs w:val="20"/>
              </w:rPr>
            </w:pPr>
            <w:r w:rsidRPr="007E6251">
              <w:rPr>
                <w:color w:val="000000"/>
                <w:sz w:val="20"/>
                <w:szCs w:val="20"/>
              </w:rPr>
              <w:t>.008</w:t>
            </w:r>
          </w:p>
        </w:tc>
        <w:tc>
          <w:tcPr>
            <w:tcW w:w="193" w:type="pct"/>
            <w:tcBorders>
              <w:top w:val="nil"/>
              <w:left w:val="nil"/>
              <w:bottom w:val="nil"/>
              <w:right w:val="nil"/>
            </w:tcBorders>
            <w:shd w:val="clear" w:color="auto" w:fill="auto"/>
            <w:noWrap/>
            <w:hideMark/>
          </w:tcPr>
          <w:p w14:paraId="7222D1AD" w14:textId="77777777" w:rsidR="00D042DD" w:rsidRPr="007E6251" w:rsidRDefault="00D042DD" w:rsidP="001223E3">
            <w:pPr>
              <w:jc w:val="center"/>
              <w:rPr>
                <w:color w:val="000000"/>
                <w:sz w:val="20"/>
                <w:szCs w:val="20"/>
              </w:rPr>
            </w:pPr>
            <w:r w:rsidRPr="007E6251">
              <w:rPr>
                <w:color w:val="000000"/>
                <w:sz w:val="20"/>
                <w:szCs w:val="20"/>
              </w:rPr>
              <w:t>.229</w:t>
            </w:r>
          </w:p>
        </w:tc>
        <w:tc>
          <w:tcPr>
            <w:tcW w:w="193" w:type="pct"/>
            <w:tcBorders>
              <w:top w:val="nil"/>
              <w:left w:val="nil"/>
              <w:bottom w:val="nil"/>
              <w:right w:val="nil"/>
            </w:tcBorders>
            <w:shd w:val="clear" w:color="auto" w:fill="auto"/>
            <w:noWrap/>
            <w:hideMark/>
          </w:tcPr>
          <w:p w14:paraId="3CD2D6D4" w14:textId="77777777" w:rsidR="00D042DD" w:rsidRPr="007E6251" w:rsidRDefault="00D042DD" w:rsidP="001223E3">
            <w:pPr>
              <w:jc w:val="center"/>
              <w:rPr>
                <w:color w:val="000000"/>
                <w:sz w:val="20"/>
                <w:szCs w:val="20"/>
              </w:rPr>
            </w:pPr>
            <w:r w:rsidRPr="007E6251">
              <w:rPr>
                <w:color w:val="000000"/>
                <w:sz w:val="20"/>
                <w:szCs w:val="20"/>
              </w:rPr>
              <w:t>.367</w:t>
            </w:r>
          </w:p>
        </w:tc>
        <w:tc>
          <w:tcPr>
            <w:tcW w:w="193" w:type="pct"/>
            <w:tcBorders>
              <w:top w:val="nil"/>
              <w:left w:val="nil"/>
              <w:bottom w:val="nil"/>
              <w:right w:val="nil"/>
            </w:tcBorders>
            <w:shd w:val="clear" w:color="auto" w:fill="auto"/>
            <w:noWrap/>
            <w:hideMark/>
          </w:tcPr>
          <w:p w14:paraId="7F885BF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2D3C90C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78B2D4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1552131"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9E6F5D8"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C723D47"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5A5C1F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30F9751"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382CF63D" w14:textId="77777777" w:rsidR="00D042DD" w:rsidRPr="007E6251" w:rsidRDefault="00D042DD" w:rsidP="001223E3">
            <w:pPr>
              <w:jc w:val="center"/>
              <w:rPr>
                <w:color w:val="000000"/>
                <w:sz w:val="20"/>
                <w:szCs w:val="20"/>
              </w:rPr>
            </w:pPr>
          </w:p>
        </w:tc>
      </w:tr>
      <w:tr w:rsidR="00D042DD" w:rsidRPr="007E6251" w14:paraId="33B36FF1" w14:textId="77777777" w:rsidTr="001223E3">
        <w:trPr>
          <w:trHeight w:val="144"/>
        </w:trPr>
        <w:tc>
          <w:tcPr>
            <w:tcW w:w="1404" w:type="pct"/>
            <w:tcBorders>
              <w:top w:val="nil"/>
              <w:left w:val="nil"/>
              <w:bottom w:val="nil"/>
              <w:right w:val="nil"/>
            </w:tcBorders>
            <w:shd w:val="clear" w:color="auto" w:fill="auto"/>
            <w:noWrap/>
            <w:hideMark/>
          </w:tcPr>
          <w:p w14:paraId="0978E267"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10" w:type="pct"/>
            <w:tcBorders>
              <w:top w:val="nil"/>
              <w:left w:val="nil"/>
              <w:bottom w:val="nil"/>
              <w:right w:val="nil"/>
            </w:tcBorders>
            <w:shd w:val="clear" w:color="auto" w:fill="auto"/>
            <w:noWrap/>
            <w:hideMark/>
          </w:tcPr>
          <w:p w14:paraId="7D924FEC" w14:textId="77777777" w:rsidR="00D042DD" w:rsidRPr="007E6251" w:rsidRDefault="00D042DD" w:rsidP="001223E3">
            <w:pPr>
              <w:jc w:val="center"/>
              <w:rPr>
                <w:color w:val="000000"/>
                <w:sz w:val="20"/>
                <w:szCs w:val="20"/>
              </w:rPr>
            </w:pPr>
            <w:r w:rsidRPr="007E6251">
              <w:rPr>
                <w:color w:val="000000"/>
                <w:sz w:val="20"/>
                <w:szCs w:val="20"/>
              </w:rPr>
              <w:t>.43</w:t>
            </w:r>
          </w:p>
        </w:tc>
        <w:tc>
          <w:tcPr>
            <w:tcW w:w="193" w:type="pct"/>
            <w:tcBorders>
              <w:top w:val="nil"/>
              <w:left w:val="nil"/>
              <w:bottom w:val="nil"/>
              <w:right w:val="nil"/>
            </w:tcBorders>
            <w:shd w:val="clear" w:color="auto" w:fill="auto"/>
            <w:noWrap/>
            <w:hideMark/>
          </w:tcPr>
          <w:p w14:paraId="71110E03" w14:textId="77777777" w:rsidR="00D042DD" w:rsidRPr="007E6251" w:rsidRDefault="00D042DD" w:rsidP="001223E3">
            <w:pPr>
              <w:jc w:val="center"/>
              <w:rPr>
                <w:color w:val="000000"/>
                <w:sz w:val="20"/>
                <w:szCs w:val="20"/>
              </w:rPr>
            </w:pPr>
            <w:r w:rsidRPr="007E6251">
              <w:rPr>
                <w:color w:val="000000"/>
                <w:sz w:val="20"/>
                <w:szCs w:val="20"/>
              </w:rPr>
              <w:t>-.006</w:t>
            </w:r>
          </w:p>
        </w:tc>
        <w:tc>
          <w:tcPr>
            <w:tcW w:w="165" w:type="pct"/>
            <w:tcBorders>
              <w:top w:val="nil"/>
              <w:left w:val="nil"/>
              <w:bottom w:val="nil"/>
              <w:right w:val="nil"/>
            </w:tcBorders>
            <w:shd w:val="clear" w:color="auto" w:fill="auto"/>
            <w:noWrap/>
            <w:hideMark/>
          </w:tcPr>
          <w:p w14:paraId="36537DE7" w14:textId="77777777" w:rsidR="00D042DD" w:rsidRPr="007E6251" w:rsidRDefault="00D042DD" w:rsidP="001223E3">
            <w:pPr>
              <w:jc w:val="center"/>
              <w:rPr>
                <w:color w:val="000000"/>
                <w:sz w:val="20"/>
                <w:szCs w:val="20"/>
              </w:rPr>
            </w:pPr>
            <w:r w:rsidRPr="007E6251">
              <w:rPr>
                <w:color w:val="000000"/>
                <w:sz w:val="20"/>
                <w:szCs w:val="20"/>
              </w:rPr>
              <w:t>.016</w:t>
            </w:r>
          </w:p>
        </w:tc>
        <w:tc>
          <w:tcPr>
            <w:tcW w:w="165" w:type="pct"/>
            <w:tcBorders>
              <w:top w:val="nil"/>
              <w:left w:val="nil"/>
              <w:bottom w:val="nil"/>
              <w:right w:val="nil"/>
            </w:tcBorders>
            <w:shd w:val="clear" w:color="auto" w:fill="auto"/>
            <w:noWrap/>
            <w:hideMark/>
          </w:tcPr>
          <w:p w14:paraId="3C11E7A7" w14:textId="77777777" w:rsidR="00D042DD" w:rsidRPr="007E6251" w:rsidRDefault="00D042DD" w:rsidP="001223E3">
            <w:pPr>
              <w:jc w:val="center"/>
              <w:rPr>
                <w:color w:val="000000"/>
                <w:sz w:val="20"/>
                <w:szCs w:val="20"/>
              </w:rPr>
            </w:pPr>
            <w:r w:rsidRPr="007E6251">
              <w:rPr>
                <w:color w:val="000000"/>
                <w:sz w:val="20"/>
                <w:szCs w:val="20"/>
              </w:rPr>
              <w:t>.020</w:t>
            </w:r>
          </w:p>
        </w:tc>
        <w:tc>
          <w:tcPr>
            <w:tcW w:w="193" w:type="pct"/>
            <w:tcBorders>
              <w:top w:val="nil"/>
              <w:left w:val="nil"/>
              <w:bottom w:val="nil"/>
              <w:right w:val="nil"/>
            </w:tcBorders>
            <w:shd w:val="clear" w:color="auto" w:fill="auto"/>
            <w:noWrap/>
            <w:hideMark/>
          </w:tcPr>
          <w:p w14:paraId="15F0B841" w14:textId="77777777" w:rsidR="00D042DD" w:rsidRPr="007E6251" w:rsidRDefault="00D042DD" w:rsidP="001223E3">
            <w:pPr>
              <w:jc w:val="center"/>
              <w:rPr>
                <w:color w:val="000000"/>
                <w:sz w:val="20"/>
                <w:szCs w:val="20"/>
              </w:rPr>
            </w:pPr>
            <w:r w:rsidRPr="007E6251">
              <w:rPr>
                <w:color w:val="000000"/>
                <w:sz w:val="20"/>
                <w:szCs w:val="20"/>
              </w:rPr>
              <w:t>.051</w:t>
            </w:r>
          </w:p>
        </w:tc>
        <w:tc>
          <w:tcPr>
            <w:tcW w:w="193" w:type="pct"/>
            <w:tcBorders>
              <w:top w:val="nil"/>
              <w:left w:val="nil"/>
              <w:bottom w:val="nil"/>
              <w:right w:val="nil"/>
            </w:tcBorders>
            <w:shd w:val="clear" w:color="auto" w:fill="auto"/>
            <w:noWrap/>
            <w:hideMark/>
          </w:tcPr>
          <w:p w14:paraId="4ED94D22" w14:textId="77777777" w:rsidR="00D042DD" w:rsidRPr="007E6251" w:rsidRDefault="00D042DD" w:rsidP="001223E3">
            <w:pPr>
              <w:jc w:val="center"/>
              <w:rPr>
                <w:color w:val="000000"/>
                <w:sz w:val="20"/>
                <w:szCs w:val="20"/>
              </w:rPr>
            </w:pPr>
            <w:r w:rsidRPr="007E6251">
              <w:rPr>
                <w:color w:val="000000"/>
                <w:sz w:val="20"/>
                <w:szCs w:val="20"/>
              </w:rPr>
              <w:t>.019</w:t>
            </w:r>
          </w:p>
        </w:tc>
        <w:tc>
          <w:tcPr>
            <w:tcW w:w="193" w:type="pct"/>
            <w:tcBorders>
              <w:top w:val="nil"/>
              <w:left w:val="nil"/>
              <w:bottom w:val="nil"/>
              <w:right w:val="nil"/>
            </w:tcBorders>
            <w:shd w:val="clear" w:color="auto" w:fill="auto"/>
            <w:noWrap/>
            <w:hideMark/>
          </w:tcPr>
          <w:p w14:paraId="0171020C"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67684107" w14:textId="77777777" w:rsidR="00D042DD" w:rsidRPr="007E6251" w:rsidRDefault="00D042DD" w:rsidP="001223E3">
            <w:pPr>
              <w:jc w:val="center"/>
              <w:rPr>
                <w:color w:val="000000"/>
                <w:sz w:val="20"/>
                <w:szCs w:val="20"/>
              </w:rPr>
            </w:pPr>
            <w:r w:rsidRPr="007E6251">
              <w:rPr>
                <w:color w:val="000000"/>
                <w:sz w:val="20"/>
                <w:szCs w:val="20"/>
              </w:rPr>
              <w:t>.020</w:t>
            </w:r>
          </w:p>
        </w:tc>
        <w:tc>
          <w:tcPr>
            <w:tcW w:w="193" w:type="pct"/>
            <w:tcBorders>
              <w:top w:val="nil"/>
              <w:left w:val="nil"/>
              <w:bottom w:val="nil"/>
              <w:right w:val="nil"/>
            </w:tcBorders>
            <w:shd w:val="clear" w:color="auto" w:fill="auto"/>
            <w:noWrap/>
            <w:hideMark/>
          </w:tcPr>
          <w:p w14:paraId="25938C00" w14:textId="77777777" w:rsidR="00D042DD" w:rsidRPr="007E6251" w:rsidRDefault="00D042DD" w:rsidP="001223E3">
            <w:pPr>
              <w:jc w:val="center"/>
              <w:rPr>
                <w:color w:val="000000"/>
                <w:sz w:val="20"/>
                <w:szCs w:val="20"/>
              </w:rPr>
            </w:pPr>
            <w:r w:rsidRPr="007E6251">
              <w:rPr>
                <w:color w:val="000000"/>
                <w:sz w:val="20"/>
                <w:szCs w:val="20"/>
              </w:rPr>
              <w:t>.168</w:t>
            </w:r>
          </w:p>
        </w:tc>
        <w:tc>
          <w:tcPr>
            <w:tcW w:w="193" w:type="pct"/>
            <w:tcBorders>
              <w:top w:val="nil"/>
              <w:left w:val="nil"/>
              <w:bottom w:val="nil"/>
              <w:right w:val="nil"/>
            </w:tcBorders>
            <w:shd w:val="clear" w:color="auto" w:fill="auto"/>
            <w:noWrap/>
            <w:hideMark/>
          </w:tcPr>
          <w:p w14:paraId="286EB4DE" w14:textId="77777777" w:rsidR="00D042DD" w:rsidRPr="007E6251" w:rsidRDefault="00D042DD" w:rsidP="001223E3">
            <w:pPr>
              <w:jc w:val="center"/>
              <w:rPr>
                <w:color w:val="000000"/>
                <w:sz w:val="20"/>
                <w:szCs w:val="20"/>
              </w:rPr>
            </w:pPr>
            <w:r w:rsidRPr="007E6251">
              <w:rPr>
                <w:color w:val="000000"/>
                <w:sz w:val="20"/>
                <w:szCs w:val="20"/>
              </w:rPr>
              <w:t>.197</w:t>
            </w:r>
          </w:p>
        </w:tc>
        <w:tc>
          <w:tcPr>
            <w:tcW w:w="193" w:type="pct"/>
            <w:tcBorders>
              <w:top w:val="nil"/>
              <w:left w:val="nil"/>
              <w:bottom w:val="nil"/>
              <w:right w:val="nil"/>
            </w:tcBorders>
            <w:shd w:val="clear" w:color="auto" w:fill="auto"/>
            <w:noWrap/>
            <w:hideMark/>
          </w:tcPr>
          <w:p w14:paraId="3A1D6C76" w14:textId="77777777" w:rsidR="00D042DD" w:rsidRPr="007E6251" w:rsidRDefault="00D042DD" w:rsidP="001223E3">
            <w:pPr>
              <w:jc w:val="center"/>
              <w:rPr>
                <w:color w:val="000000"/>
                <w:sz w:val="20"/>
                <w:szCs w:val="20"/>
              </w:rPr>
            </w:pPr>
            <w:r w:rsidRPr="007E6251">
              <w:rPr>
                <w:color w:val="000000"/>
                <w:sz w:val="20"/>
                <w:szCs w:val="20"/>
              </w:rPr>
              <w:t>.305</w:t>
            </w:r>
          </w:p>
        </w:tc>
        <w:tc>
          <w:tcPr>
            <w:tcW w:w="193" w:type="pct"/>
            <w:tcBorders>
              <w:top w:val="nil"/>
              <w:left w:val="nil"/>
              <w:bottom w:val="nil"/>
              <w:right w:val="nil"/>
            </w:tcBorders>
            <w:shd w:val="clear" w:color="auto" w:fill="auto"/>
            <w:noWrap/>
            <w:hideMark/>
          </w:tcPr>
          <w:p w14:paraId="15D6AD1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67BBAE2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2615546E"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B54CB44"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1F06B83C"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5FD6A90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91FDD44"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66786479" w14:textId="77777777" w:rsidR="00D042DD" w:rsidRPr="007E6251" w:rsidRDefault="00D042DD" w:rsidP="001223E3">
            <w:pPr>
              <w:jc w:val="center"/>
              <w:rPr>
                <w:color w:val="000000"/>
                <w:sz w:val="20"/>
                <w:szCs w:val="20"/>
              </w:rPr>
            </w:pPr>
          </w:p>
        </w:tc>
      </w:tr>
      <w:tr w:rsidR="00D042DD" w:rsidRPr="007E6251" w14:paraId="259B1EA5" w14:textId="77777777" w:rsidTr="001223E3">
        <w:trPr>
          <w:trHeight w:val="144"/>
        </w:trPr>
        <w:tc>
          <w:tcPr>
            <w:tcW w:w="1404" w:type="pct"/>
            <w:tcBorders>
              <w:top w:val="nil"/>
              <w:left w:val="nil"/>
              <w:bottom w:val="nil"/>
              <w:right w:val="nil"/>
            </w:tcBorders>
            <w:shd w:val="clear" w:color="auto" w:fill="auto"/>
            <w:noWrap/>
            <w:hideMark/>
          </w:tcPr>
          <w:p w14:paraId="05DA3F4E"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10" w:type="pct"/>
            <w:tcBorders>
              <w:top w:val="nil"/>
              <w:left w:val="nil"/>
              <w:bottom w:val="nil"/>
              <w:right w:val="nil"/>
            </w:tcBorders>
            <w:shd w:val="clear" w:color="auto" w:fill="auto"/>
            <w:noWrap/>
            <w:hideMark/>
          </w:tcPr>
          <w:p w14:paraId="20BB4324" w14:textId="77777777" w:rsidR="00D042DD" w:rsidRPr="007E6251" w:rsidRDefault="00D042DD" w:rsidP="001223E3">
            <w:pPr>
              <w:jc w:val="center"/>
              <w:rPr>
                <w:color w:val="000000"/>
                <w:sz w:val="20"/>
                <w:szCs w:val="20"/>
              </w:rPr>
            </w:pPr>
            <w:r w:rsidRPr="007E6251">
              <w:rPr>
                <w:color w:val="000000"/>
                <w:sz w:val="20"/>
                <w:szCs w:val="20"/>
              </w:rPr>
              <w:t>2.73</w:t>
            </w:r>
          </w:p>
        </w:tc>
        <w:tc>
          <w:tcPr>
            <w:tcW w:w="193" w:type="pct"/>
            <w:tcBorders>
              <w:top w:val="nil"/>
              <w:left w:val="nil"/>
              <w:bottom w:val="nil"/>
              <w:right w:val="nil"/>
            </w:tcBorders>
            <w:shd w:val="clear" w:color="auto" w:fill="auto"/>
            <w:noWrap/>
            <w:hideMark/>
          </w:tcPr>
          <w:p w14:paraId="4B0B9192" w14:textId="77777777" w:rsidR="00D042DD" w:rsidRPr="007E6251" w:rsidRDefault="00D042DD" w:rsidP="001223E3">
            <w:pPr>
              <w:jc w:val="center"/>
              <w:rPr>
                <w:color w:val="000000"/>
                <w:sz w:val="20"/>
                <w:szCs w:val="20"/>
              </w:rPr>
            </w:pPr>
            <w:r w:rsidRPr="007E6251">
              <w:rPr>
                <w:color w:val="000000"/>
                <w:sz w:val="20"/>
                <w:szCs w:val="20"/>
              </w:rPr>
              <w:t>-.024</w:t>
            </w:r>
          </w:p>
        </w:tc>
        <w:tc>
          <w:tcPr>
            <w:tcW w:w="165" w:type="pct"/>
            <w:tcBorders>
              <w:top w:val="nil"/>
              <w:left w:val="nil"/>
              <w:bottom w:val="nil"/>
              <w:right w:val="nil"/>
            </w:tcBorders>
            <w:shd w:val="clear" w:color="auto" w:fill="auto"/>
            <w:noWrap/>
            <w:hideMark/>
          </w:tcPr>
          <w:p w14:paraId="15DC718C" w14:textId="77777777" w:rsidR="00D042DD" w:rsidRPr="007E6251" w:rsidRDefault="00D042DD" w:rsidP="001223E3">
            <w:pPr>
              <w:jc w:val="center"/>
              <w:rPr>
                <w:color w:val="000000"/>
                <w:sz w:val="20"/>
                <w:szCs w:val="20"/>
              </w:rPr>
            </w:pPr>
            <w:r w:rsidRPr="007E6251">
              <w:rPr>
                <w:color w:val="000000"/>
                <w:sz w:val="20"/>
                <w:szCs w:val="20"/>
              </w:rPr>
              <w:t>.072</w:t>
            </w:r>
          </w:p>
        </w:tc>
        <w:tc>
          <w:tcPr>
            <w:tcW w:w="165" w:type="pct"/>
            <w:tcBorders>
              <w:top w:val="nil"/>
              <w:left w:val="nil"/>
              <w:bottom w:val="nil"/>
              <w:right w:val="nil"/>
            </w:tcBorders>
            <w:shd w:val="clear" w:color="auto" w:fill="auto"/>
            <w:noWrap/>
            <w:hideMark/>
          </w:tcPr>
          <w:p w14:paraId="44FCC3BA" w14:textId="77777777" w:rsidR="00D042DD" w:rsidRPr="007E6251" w:rsidRDefault="00D042DD" w:rsidP="001223E3">
            <w:pPr>
              <w:jc w:val="center"/>
              <w:rPr>
                <w:color w:val="000000"/>
                <w:sz w:val="20"/>
                <w:szCs w:val="20"/>
              </w:rPr>
            </w:pPr>
            <w:r w:rsidRPr="007E6251">
              <w:rPr>
                <w:color w:val="000000"/>
                <w:sz w:val="20"/>
                <w:szCs w:val="20"/>
              </w:rPr>
              <w:t>.054</w:t>
            </w:r>
          </w:p>
        </w:tc>
        <w:tc>
          <w:tcPr>
            <w:tcW w:w="193" w:type="pct"/>
            <w:tcBorders>
              <w:top w:val="nil"/>
              <w:left w:val="nil"/>
              <w:bottom w:val="nil"/>
              <w:right w:val="nil"/>
            </w:tcBorders>
            <w:shd w:val="clear" w:color="auto" w:fill="auto"/>
            <w:noWrap/>
            <w:hideMark/>
          </w:tcPr>
          <w:p w14:paraId="2FED956E" w14:textId="77777777" w:rsidR="00D042DD" w:rsidRPr="007E6251" w:rsidRDefault="00D042DD" w:rsidP="001223E3">
            <w:pPr>
              <w:jc w:val="center"/>
              <w:rPr>
                <w:color w:val="000000"/>
                <w:sz w:val="20"/>
                <w:szCs w:val="20"/>
              </w:rPr>
            </w:pPr>
            <w:r w:rsidRPr="007E6251">
              <w:rPr>
                <w:color w:val="000000"/>
                <w:sz w:val="20"/>
                <w:szCs w:val="20"/>
              </w:rPr>
              <w:t>.207</w:t>
            </w:r>
          </w:p>
        </w:tc>
        <w:tc>
          <w:tcPr>
            <w:tcW w:w="193" w:type="pct"/>
            <w:tcBorders>
              <w:top w:val="nil"/>
              <w:left w:val="nil"/>
              <w:bottom w:val="nil"/>
              <w:right w:val="nil"/>
            </w:tcBorders>
            <w:shd w:val="clear" w:color="auto" w:fill="auto"/>
            <w:noWrap/>
            <w:hideMark/>
          </w:tcPr>
          <w:p w14:paraId="488A7527" w14:textId="77777777" w:rsidR="00D042DD" w:rsidRPr="007E6251" w:rsidRDefault="00D042DD" w:rsidP="001223E3">
            <w:pPr>
              <w:jc w:val="center"/>
              <w:rPr>
                <w:color w:val="000000"/>
                <w:sz w:val="20"/>
                <w:szCs w:val="20"/>
              </w:rPr>
            </w:pPr>
            <w:r w:rsidRPr="007E6251">
              <w:rPr>
                <w:color w:val="000000"/>
                <w:sz w:val="20"/>
                <w:szCs w:val="20"/>
              </w:rPr>
              <w:t>.368</w:t>
            </w:r>
          </w:p>
        </w:tc>
        <w:tc>
          <w:tcPr>
            <w:tcW w:w="193" w:type="pct"/>
            <w:tcBorders>
              <w:top w:val="nil"/>
              <w:left w:val="nil"/>
              <w:bottom w:val="nil"/>
              <w:right w:val="nil"/>
            </w:tcBorders>
            <w:shd w:val="clear" w:color="auto" w:fill="auto"/>
            <w:noWrap/>
            <w:hideMark/>
          </w:tcPr>
          <w:p w14:paraId="02BD2AFE" w14:textId="77777777" w:rsidR="00D042DD" w:rsidRPr="007E6251" w:rsidRDefault="00D042DD" w:rsidP="001223E3">
            <w:pPr>
              <w:jc w:val="center"/>
              <w:rPr>
                <w:color w:val="000000"/>
                <w:sz w:val="20"/>
                <w:szCs w:val="20"/>
              </w:rPr>
            </w:pPr>
            <w:r w:rsidRPr="007E6251">
              <w:rPr>
                <w:color w:val="000000"/>
                <w:sz w:val="20"/>
                <w:szCs w:val="20"/>
              </w:rPr>
              <w:t>.078</w:t>
            </w:r>
          </w:p>
        </w:tc>
        <w:tc>
          <w:tcPr>
            <w:tcW w:w="193" w:type="pct"/>
            <w:tcBorders>
              <w:top w:val="nil"/>
              <w:left w:val="nil"/>
              <w:bottom w:val="nil"/>
              <w:right w:val="nil"/>
            </w:tcBorders>
            <w:shd w:val="clear" w:color="auto" w:fill="auto"/>
            <w:noWrap/>
            <w:hideMark/>
          </w:tcPr>
          <w:p w14:paraId="2E27133D" w14:textId="77777777" w:rsidR="00D042DD" w:rsidRPr="007E6251" w:rsidRDefault="00D042DD" w:rsidP="001223E3">
            <w:pPr>
              <w:jc w:val="center"/>
              <w:rPr>
                <w:color w:val="000000"/>
                <w:sz w:val="20"/>
                <w:szCs w:val="20"/>
              </w:rPr>
            </w:pPr>
            <w:r w:rsidRPr="007E6251">
              <w:rPr>
                <w:color w:val="000000"/>
                <w:sz w:val="20"/>
                <w:szCs w:val="20"/>
              </w:rPr>
              <w:t>-.022</w:t>
            </w:r>
          </w:p>
        </w:tc>
        <w:tc>
          <w:tcPr>
            <w:tcW w:w="193" w:type="pct"/>
            <w:tcBorders>
              <w:top w:val="nil"/>
              <w:left w:val="nil"/>
              <w:bottom w:val="nil"/>
              <w:right w:val="nil"/>
            </w:tcBorders>
            <w:shd w:val="clear" w:color="auto" w:fill="auto"/>
            <w:noWrap/>
            <w:hideMark/>
          </w:tcPr>
          <w:p w14:paraId="2C19D126" w14:textId="77777777" w:rsidR="00D042DD" w:rsidRPr="007E6251" w:rsidRDefault="00D042DD" w:rsidP="001223E3">
            <w:pPr>
              <w:jc w:val="center"/>
              <w:rPr>
                <w:color w:val="000000"/>
                <w:sz w:val="20"/>
                <w:szCs w:val="20"/>
              </w:rPr>
            </w:pPr>
            <w:r w:rsidRPr="007E6251">
              <w:rPr>
                <w:color w:val="000000"/>
                <w:sz w:val="20"/>
                <w:szCs w:val="20"/>
              </w:rPr>
              <w:t>.111</w:t>
            </w:r>
          </w:p>
        </w:tc>
        <w:tc>
          <w:tcPr>
            <w:tcW w:w="193" w:type="pct"/>
            <w:tcBorders>
              <w:top w:val="nil"/>
              <w:left w:val="nil"/>
              <w:bottom w:val="nil"/>
              <w:right w:val="nil"/>
            </w:tcBorders>
            <w:shd w:val="clear" w:color="auto" w:fill="auto"/>
            <w:noWrap/>
            <w:hideMark/>
          </w:tcPr>
          <w:p w14:paraId="75795BF1" w14:textId="77777777" w:rsidR="00D042DD" w:rsidRPr="007E6251" w:rsidRDefault="00D042DD" w:rsidP="001223E3">
            <w:pPr>
              <w:jc w:val="center"/>
              <w:rPr>
                <w:color w:val="000000"/>
                <w:sz w:val="20"/>
                <w:szCs w:val="20"/>
              </w:rPr>
            </w:pPr>
            <w:r w:rsidRPr="007E6251">
              <w:rPr>
                <w:color w:val="000000"/>
                <w:sz w:val="20"/>
                <w:szCs w:val="20"/>
              </w:rPr>
              <w:t>.093</w:t>
            </w:r>
          </w:p>
        </w:tc>
        <w:tc>
          <w:tcPr>
            <w:tcW w:w="193" w:type="pct"/>
            <w:tcBorders>
              <w:top w:val="nil"/>
              <w:left w:val="nil"/>
              <w:bottom w:val="nil"/>
              <w:right w:val="nil"/>
            </w:tcBorders>
            <w:shd w:val="clear" w:color="auto" w:fill="auto"/>
            <w:noWrap/>
            <w:hideMark/>
          </w:tcPr>
          <w:p w14:paraId="4BC93525" w14:textId="77777777" w:rsidR="00D042DD" w:rsidRPr="007E6251" w:rsidRDefault="00D042DD" w:rsidP="001223E3">
            <w:pPr>
              <w:jc w:val="center"/>
              <w:rPr>
                <w:color w:val="000000"/>
                <w:sz w:val="20"/>
                <w:szCs w:val="20"/>
              </w:rPr>
            </w:pPr>
            <w:r w:rsidRPr="007E6251">
              <w:rPr>
                <w:color w:val="000000"/>
                <w:sz w:val="20"/>
                <w:szCs w:val="20"/>
              </w:rPr>
              <w:t>.103</w:t>
            </w:r>
          </w:p>
        </w:tc>
        <w:tc>
          <w:tcPr>
            <w:tcW w:w="193" w:type="pct"/>
            <w:tcBorders>
              <w:top w:val="nil"/>
              <w:left w:val="nil"/>
              <w:bottom w:val="nil"/>
              <w:right w:val="nil"/>
            </w:tcBorders>
            <w:shd w:val="clear" w:color="auto" w:fill="auto"/>
            <w:noWrap/>
            <w:hideMark/>
          </w:tcPr>
          <w:p w14:paraId="0108AB61" w14:textId="77777777" w:rsidR="00D042DD" w:rsidRPr="007E6251" w:rsidRDefault="00D042DD" w:rsidP="001223E3">
            <w:pPr>
              <w:jc w:val="center"/>
              <w:rPr>
                <w:color w:val="000000"/>
                <w:sz w:val="20"/>
                <w:szCs w:val="20"/>
              </w:rPr>
            </w:pPr>
            <w:r w:rsidRPr="007E6251">
              <w:rPr>
                <w:color w:val="000000"/>
                <w:sz w:val="20"/>
                <w:szCs w:val="20"/>
              </w:rPr>
              <w:t>.925</w:t>
            </w:r>
          </w:p>
        </w:tc>
        <w:tc>
          <w:tcPr>
            <w:tcW w:w="193" w:type="pct"/>
            <w:tcBorders>
              <w:top w:val="nil"/>
              <w:left w:val="nil"/>
              <w:bottom w:val="nil"/>
              <w:right w:val="nil"/>
            </w:tcBorders>
            <w:shd w:val="clear" w:color="auto" w:fill="auto"/>
            <w:noWrap/>
            <w:hideMark/>
          </w:tcPr>
          <w:p w14:paraId="44A3610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4ACE63F9"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6ADE1442"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64BC08C8"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CA9D493"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3A4CBECE"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2D40AF8A" w14:textId="77777777" w:rsidR="00D042DD" w:rsidRPr="007E6251" w:rsidRDefault="00D042DD" w:rsidP="001223E3">
            <w:pPr>
              <w:jc w:val="center"/>
              <w:rPr>
                <w:color w:val="000000"/>
                <w:sz w:val="20"/>
                <w:szCs w:val="20"/>
              </w:rPr>
            </w:pPr>
          </w:p>
        </w:tc>
      </w:tr>
      <w:tr w:rsidR="00D042DD" w:rsidRPr="007E6251" w14:paraId="7E2AE4FE" w14:textId="77777777" w:rsidTr="001223E3">
        <w:trPr>
          <w:trHeight w:val="144"/>
        </w:trPr>
        <w:tc>
          <w:tcPr>
            <w:tcW w:w="1404" w:type="pct"/>
            <w:tcBorders>
              <w:top w:val="nil"/>
              <w:left w:val="nil"/>
              <w:bottom w:val="nil"/>
              <w:right w:val="nil"/>
            </w:tcBorders>
            <w:shd w:val="clear" w:color="auto" w:fill="auto"/>
            <w:noWrap/>
            <w:hideMark/>
          </w:tcPr>
          <w:p w14:paraId="4AF36DCB"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10" w:type="pct"/>
            <w:tcBorders>
              <w:top w:val="nil"/>
              <w:left w:val="nil"/>
              <w:bottom w:val="nil"/>
              <w:right w:val="nil"/>
            </w:tcBorders>
            <w:shd w:val="clear" w:color="auto" w:fill="auto"/>
            <w:noWrap/>
            <w:hideMark/>
          </w:tcPr>
          <w:p w14:paraId="77C7D404" w14:textId="77777777" w:rsidR="00D042DD" w:rsidRPr="007E6251" w:rsidRDefault="00D042DD" w:rsidP="001223E3">
            <w:pPr>
              <w:jc w:val="center"/>
              <w:rPr>
                <w:color w:val="000000"/>
                <w:sz w:val="20"/>
                <w:szCs w:val="20"/>
              </w:rPr>
            </w:pPr>
            <w:r w:rsidRPr="007E6251">
              <w:rPr>
                <w:color w:val="000000"/>
                <w:sz w:val="20"/>
                <w:szCs w:val="20"/>
              </w:rPr>
              <w:t>.26</w:t>
            </w:r>
          </w:p>
        </w:tc>
        <w:tc>
          <w:tcPr>
            <w:tcW w:w="193" w:type="pct"/>
            <w:tcBorders>
              <w:top w:val="nil"/>
              <w:left w:val="nil"/>
              <w:bottom w:val="nil"/>
              <w:right w:val="nil"/>
            </w:tcBorders>
            <w:shd w:val="clear" w:color="auto" w:fill="auto"/>
            <w:noWrap/>
            <w:hideMark/>
          </w:tcPr>
          <w:p w14:paraId="481DA466" w14:textId="77777777" w:rsidR="00D042DD" w:rsidRPr="007E6251" w:rsidRDefault="00D042DD" w:rsidP="001223E3">
            <w:pPr>
              <w:jc w:val="center"/>
              <w:rPr>
                <w:color w:val="000000"/>
                <w:sz w:val="20"/>
                <w:szCs w:val="20"/>
              </w:rPr>
            </w:pPr>
            <w:r w:rsidRPr="007E6251">
              <w:rPr>
                <w:color w:val="000000"/>
                <w:sz w:val="20"/>
                <w:szCs w:val="20"/>
              </w:rPr>
              <w:t>-.017</w:t>
            </w:r>
          </w:p>
        </w:tc>
        <w:tc>
          <w:tcPr>
            <w:tcW w:w="165" w:type="pct"/>
            <w:tcBorders>
              <w:top w:val="nil"/>
              <w:left w:val="nil"/>
              <w:bottom w:val="nil"/>
              <w:right w:val="nil"/>
            </w:tcBorders>
            <w:shd w:val="clear" w:color="auto" w:fill="auto"/>
            <w:noWrap/>
            <w:hideMark/>
          </w:tcPr>
          <w:p w14:paraId="3438BC24" w14:textId="77777777" w:rsidR="00D042DD" w:rsidRPr="007E6251" w:rsidRDefault="00D042DD" w:rsidP="001223E3">
            <w:pPr>
              <w:jc w:val="center"/>
              <w:rPr>
                <w:color w:val="000000"/>
                <w:sz w:val="20"/>
                <w:szCs w:val="20"/>
              </w:rPr>
            </w:pPr>
            <w:r w:rsidRPr="007E6251">
              <w:rPr>
                <w:color w:val="000000"/>
                <w:sz w:val="20"/>
                <w:szCs w:val="20"/>
              </w:rPr>
              <w:t>.010</w:t>
            </w:r>
          </w:p>
        </w:tc>
        <w:tc>
          <w:tcPr>
            <w:tcW w:w="165" w:type="pct"/>
            <w:tcBorders>
              <w:top w:val="nil"/>
              <w:left w:val="nil"/>
              <w:bottom w:val="nil"/>
              <w:right w:val="nil"/>
            </w:tcBorders>
            <w:shd w:val="clear" w:color="auto" w:fill="auto"/>
            <w:noWrap/>
            <w:hideMark/>
          </w:tcPr>
          <w:p w14:paraId="7F9677CF"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4A7F2C05"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0BC8A458" w14:textId="77777777" w:rsidR="00D042DD" w:rsidRPr="007E6251" w:rsidRDefault="00D042DD" w:rsidP="001223E3">
            <w:pPr>
              <w:jc w:val="center"/>
              <w:rPr>
                <w:color w:val="000000"/>
                <w:sz w:val="20"/>
                <w:szCs w:val="20"/>
              </w:rPr>
            </w:pPr>
            <w:r w:rsidRPr="007E6251">
              <w:rPr>
                <w:color w:val="000000"/>
                <w:sz w:val="20"/>
                <w:szCs w:val="20"/>
              </w:rPr>
              <w:t>.033</w:t>
            </w:r>
          </w:p>
        </w:tc>
        <w:tc>
          <w:tcPr>
            <w:tcW w:w="193" w:type="pct"/>
            <w:tcBorders>
              <w:top w:val="nil"/>
              <w:left w:val="nil"/>
              <w:bottom w:val="nil"/>
              <w:right w:val="nil"/>
            </w:tcBorders>
            <w:shd w:val="clear" w:color="auto" w:fill="auto"/>
            <w:noWrap/>
            <w:hideMark/>
          </w:tcPr>
          <w:p w14:paraId="2B55865B"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0B10285B" w14:textId="77777777" w:rsidR="00D042DD" w:rsidRPr="007E6251" w:rsidRDefault="00D042DD" w:rsidP="001223E3">
            <w:pPr>
              <w:jc w:val="center"/>
              <w:rPr>
                <w:color w:val="000000"/>
                <w:sz w:val="20"/>
                <w:szCs w:val="20"/>
              </w:rPr>
            </w:pPr>
            <w:r w:rsidRPr="007E6251">
              <w:rPr>
                <w:color w:val="000000"/>
                <w:sz w:val="20"/>
                <w:szCs w:val="20"/>
              </w:rPr>
              <w:t>.018</w:t>
            </w:r>
          </w:p>
        </w:tc>
        <w:tc>
          <w:tcPr>
            <w:tcW w:w="193" w:type="pct"/>
            <w:tcBorders>
              <w:top w:val="nil"/>
              <w:left w:val="nil"/>
              <w:bottom w:val="nil"/>
              <w:right w:val="nil"/>
            </w:tcBorders>
            <w:shd w:val="clear" w:color="auto" w:fill="auto"/>
            <w:noWrap/>
            <w:hideMark/>
          </w:tcPr>
          <w:p w14:paraId="05E8CFA1" w14:textId="77777777" w:rsidR="00D042DD" w:rsidRPr="007E6251" w:rsidRDefault="00D042DD" w:rsidP="001223E3">
            <w:pPr>
              <w:jc w:val="center"/>
              <w:rPr>
                <w:color w:val="000000"/>
                <w:sz w:val="20"/>
                <w:szCs w:val="20"/>
              </w:rPr>
            </w:pPr>
            <w:r w:rsidRPr="007E6251">
              <w:rPr>
                <w:color w:val="000000"/>
                <w:sz w:val="20"/>
                <w:szCs w:val="20"/>
              </w:rPr>
              <w:t>.198</w:t>
            </w:r>
          </w:p>
        </w:tc>
        <w:tc>
          <w:tcPr>
            <w:tcW w:w="193" w:type="pct"/>
            <w:tcBorders>
              <w:top w:val="nil"/>
              <w:left w:val="nil"/>
              <w:bottom w:val="nil"/>
              <w:right w:val="nil"/>
            </w:tcBorders>
            <w:shd w:val="clear" w:color="auto" w:fill="auto"/>
            <w:noWrap/>
            <w:hideMark/>
          </w:tcPr>
          <w:p w14:paraId="4F71F92D" w14:textId="77777777" w:rsidR="00D042DD" w:rsidRPr="007E6251" w:rsidRDefault="00D042DD" w:rsidP="001223E3">
            <w:pPr>
              <w:jc w:val="center"/>
              <w:rPr>
                <w:color w:val="000000"/>
                <w:sz w:val="20"/>
                <w:szCs w:val="20"/>
              </w:rPr>
            </w:pPr>
            <w:r w:rsidRPr="007E6251">
              <w:rPr>
                <w:color w:val="000000"/>
                <w:sz w:val="20"/>
                <w:szCs w:val="20"/>
              </w:rPr>
              <w:t>.230</w:t>
            </w:r>
          </w:p>
        </w:tc>
        <w:tc>
          <w:tcPr>
            <w:tcW w:w="193" w:type="pct"/>
            <w:tcBorders>
              <w:top w:val="nil"/>
              <w:left w:val="nil"/>
              <w:bottom w:val="nil"/>
              <w:right w:val="nil"/>
            </w:tcBorders>
            <w:shd w:val="clear" w:color="auto" w:fill="auto"/>
            <w:noWrap/>
            <w:hideMark/>
          </w:tcPr>
          <w:p w14:paraId="62711B32" w14:textId="77777777" w:rsidR="00D042DD" w:rsidRPr="007E6251" w:rsidRDefault="00D042DD" w:rsidP="001223E3">
            <w:pPr>
              <w:jc w:val="center"/>
              <w:rPr>
                <w:color w:val="000000"/>
                <w:sz w:val="20"/>
                <w:szCs w:val="20"/>
              </w:rPr>
            </w:pPr>
            <w:r w:rsidRPr="007E6251">
              <w:rPr>
                <w:color w:val="000000"/>
                <w:sz w:val="20"/>
                <w:szCs w:val="20"/>
              </w:rPr>
              <w:t>.153</w:t>
            </w:r>
          </w:p>
        </w:tc>
        <w:tc>
          <w:tcPr>
            <w:tcW w:w="193" w:type="pct"/>
            <w:tcBorders>
              <w:top w:val="nil"/>
              <w:left w:val="nil"/>
              <w:bottom w:val="nil"/>
              <w:right w:val="nil"/>
            </w:tcBorders>
            <w:shd w:val="clear" w:color="auto" w:fill="auto"/>
            <w:noWrap/>
            <w:hideMark/>
          </w:tcPr>
          <w:p w14:paraId="282D43ED" w14:textId="77777777" w:rsidR="00D042DD" w:rsidRPr="007E6251" w:rsidRDefault="00D042DD" w:rsidP="001223E3">
            <w:pPr>
              <w:jc w:val="center"/>
              <w:rPr>
                <w:color w:val="000000"/>
                <w:sz w:val="20"/>
                <w:szCs w:val="20"/>
              </w:rPr>
            </w:pPr>
            <w:r w:rsidRPr="007E6251">
              <w:rPr>
                <w:color w:val="000000"/>
                <w:sz w:val="20"/>
                <w:szCs w:val="20"/>
              </w:rPr>
              <w:t>.037</w:t>
            </w:r>
          </w:p>
        </w:tc>
        <w:tc>
          <w:tcPr>
            <w:tcW w:w="193" w:type="pct"/>
            <w:tcBorders>
              <w:top w:val="nil"/>
              <w:left w:val="nil"/>
              <w:bottom w:val="nil"/>
              <w:right w:val="nil"/>
            </w:tcBorders>
            <w:shd w:val="clear" w:color="auto" w:fill="auto"/>
            <w:noWrap/>
            <w:hideMark/>
          </w:tcPr>
          <w:p w14:paraId="6B93B11D" w14:textId="77777777" w:rsidR="00D042DD" w:rsidRPr="007E6251" w:rsidRDefault="00D042DD" w:rsidP="001223E3">
            <w:pPr>
              <w:jc w:val="center"/>
              <w:rPr>
                <w:color w:val="000000"/>
                <w:sz w:val="20"/>
                <w:szCs w:val="20"/>
              </w:rPr>
            </w:pPr>
            <w:r w:rsidRPr="007E6251">
              <w:rPr>
                <w:color w:val="000000"/>
                <w:sz w:val="20"/>
                <w:szCs w:val="20"/>
              </w:rPr>
              <w:t>.315</w:t>
            </w:r>
          </w:p>
        </w:tc>
        <w:tc>
          <w:tcPr>
            <w:tcW w:w="193" w:type="pct"/>
            <w:tcBorders>
              <w:top w:val="nil"/>
              <w:left w:val="nil"/>
              <w:bottom w:val="nil"/>
              <w:right w:val="nil"/>
            </w:tcBorders>
            <w:shd w:val="clear" w:color="auto" w:fill="auto"/>
            <w:noWrap/>
            <w:hideMark/>
          </w:tcPr>
          <w:p w14:paraId="1BFE9375"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106BB4F7" w14:textId="77777777" w:rsidR="00D042DD" w:rsidRPr="007E6251" w:rsidRDefault="00D042DD" w:rsidP="001223E3">
            <w:pPr>
              <w:jc w:val="center"/>
              <w:rPr>
                <w:color w:val="000000"/>
                <w:sz w:val="20"/>
                <w:szCs w:val="20"/>
              </w:rPr>
            </w:pPr>
          </w:p>
        </w:tc>
        <w:tc>
          <w:tcPr>
            <w:tcW w:w="165" w:type="pct"/>
            <w:tcBorders>
              <w:top w:val="nil"/>
              <w:left w:val="nil"/>
              <w:bottom w:val="nil"/>
              <w:right w:val="nil"/>
            </w:tcBorders>
            <w:shd w:val="clear" w:color="auto" w:fill="auto"/>
            <w:noWrap/>
          </w:tcPr>
          <w:p w14:paraId="0F0A29D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3F318B6"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7007B32A"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7271432C" w14:textId="77777777" w:rsidR="00D042DD" w:rsidRPr="007E6251" w:rsidRDefault="00D042DD" w:rsidP="001223E3">
            <w:pPr>
              <w:jc w:val="center"/>
              <w:rPr>
                <w:color w:val="000000"/>
                <w:sz w:val="20"/>
                <w:szCs w:val="20"/>
              </w:rPr>
            </w:pPr>
          </w:p>
        </w:tc>
      </w:tr>
      <w:tr w:rsidR="00D042DD" w:rsidRPr="007E6251" w14:paraId="7156AE3B" w14:textId="77777777" w:rsidTr="001223E3">
        <w:trPr>
          <w:trHeight w:val="144"/>
        </w:trPr>
        <w:tc>
          <w:tcPr>
            <w:tcW w:w="1404" w:type="pct"/>
            <w:tcBorders>
              <w:top w:val="nil"/>
              <w:left w:val="nil"/>
              <w:bottom w:val="nil"/>
              <w:right w:val="nil"/>
            </w:tcBorders>
            <w:shd w:val="clear" w:color="auto" w:fill="auto"/>
            <w:noWrap/>
            <w:hideMark/>
          </w:tcPr>
          <w:p w14:paraId="4E9FE7C6"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10" w:type="pct"/>
            <w:tcBorders>
              <w:top w:val="nil"/>
              <w:left w:val="nil"/>
              <w:bottom w:val="nil"/>
              <w:right w:val="nil"/>
            </w:tcBorders>
            <w:shd w:val="clear" w:color="auto" w:fill="auto"/>
            <w:noWrap/>
            <w:hideMark/>
          </w:tcPr>
          <w:p w14:paraId="678B6860" w14:textId="77777777" w:rsidR="00D042DD" w:rsidRPr="007E6251" w:rsidRDefault="00D042DD" w:rsidP="001223E3">
            <w:pPr>
              <w:jc w:val="center"/>
              <w:rPr>
                <w:color w:val="000000"/>
                <w:sz w:val="20"/>
                <w:szCs w:val="20"/>
              </w:rPr>
            </w:pPr>
            <w:r w:rsidRPr="007E6251">
              <w:rPr>
                <w:color w:val="000000"/>
                <w:sz w:val="20"/>
                <w:szCs w:val="20"/>
              </w:rPr>
              <w:t>1.41</w:t>
            </w:r>
          </w:p>
        </w:tc>
        <w:tc>
          <w:tcPr>
            <w:tcW w:w="193" w:type="pct"/>
            <w:tcBorders>
              <w:top w:val="nil"/>
              <w:left w:val="nil"/>
              <w:bottom w:val="nil"/>
              <w:right w:val="nil"/>
            </w:tcBorders>
            <w:shd w:val="clear" w:color="auto" w:fill="auto"/>
            <w:noWrap/>
            <w:hideMark/>
          </w:tcPr>
          <w:p w14:paraId="6A3015B8" w14:textId="77777777" w:rsidR="00D042DD" w:rsidRPr="007E6251" w:rsidRDefault="00D042DD" w:rsidP="001223E3">
            <w:pPr>
              <w:jc w:val="center"/>
              <w:rPr>
                <w:color w:val="000000"/>
                <w:sz w:val="20"/>
                <w:szCs w:val="20"/>
              </w:rPr>
            </w:pPr>
            <w:r w:rsidRPr="007E6251">
              <w:rPr>
                <w:color w:val="000000"/>
                <w:sz w:val="20"/>
                <w:szCs w:val="20"/>
              </w:rPr>
              <w:t>.011</w:t>
            </w:r>
          </w:p>
        </w:tc>
        <w:tc>
          <w:tcPr>
            <w:tcW w:w="165" w:type="pct"/>
            <w:tcBorders>
              <w:top w:val="nil"/>
              <w:left w:val="nil"/>
              <w:bottom w:val="nil"/>
              <w:right w:val="nil"/>
            </w:tcBorders>
            <w:shd w:val="clear" w:color="auto" w:fill="auto"/>
            <w:noWrap/>
            <w:hideMark/>
          </w:tcPr>
          <w:p w14:paraId="51BE34CB" w14:textId="77777777" w:rsidR="00D042DD" w:rsidRPr="007E6251" w:rsidRDefault="00D042DD" w:rsidP="001223E3">
            <w:pPr>
              <w:jc w:val="center"/>
              <w:rPr>
                <w:color w:val="000000"/>
                <w:sz w:val="20"/>
                <w:szCs w:val="20"/>
              </w:rPr>
            </w:pPr>
            <w:r w:rsidRPr="007E6251">
              <w:rPr>
                <w:color w:val="000000"/>
                <w:sz w:val="20"/>
                <w:szCs w:val="20"/>
              </w:rPr>
              <w:t>.009</w:t>
            </w:r>
          </w:p>
        </w:tc>
        <w:tc>
          <w:tcPr>
            <w:tcW w:w="165" w:type="pct"/>
            <w:tcBorders>
              <w:top w:val="nil"/>
              <w:left w:val="nil"/>
              <w:bottom w:val="nil"/>
              <w:right w:val="nil"/>
            </w:tcBorders>
            <w:shd w:val="clear" w:color="auto" w:fill="auto"/>
            <w:noWrap/>
            <w:hideMark/>
          </w:tcPr>
          <w:p w14:paraId="08FC40BE"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504C6934" w14:textId="77777777" w:rsidR="00D042DD" w:rsidRPr="007E6251" w:rsidRDefault="00D042DD" w:rsidP="001223E3">
            <w:pPr>
              <w:jc w:val="center"/>
              <w:rPr>
                <w:color w:val="000000"/>
                <w:sz w:val="20"/>
                <w:szCs w:val="20"/>
              </w:rPr>
            </w:pPr>
            <w:r w:rsidRPr="007E6251">
              <w:rPr>
                <w:color w:val="000000"/>
                <w:sz w:val="20"/>
                <w:szCs w:val="20"/>
              </w:rPr>
              <w:t>.041</w:t>
            </w:r>
          </w:p>
        </w:tc>
        <w:tc>
          <w:tcPr>
            <w:tcW w:w="193" w:type="pct"/>
            <w:tcBorders>
              <w:top w:val="nil"/>
              <w:left w:val="nil"/>
              <w:bottom w:val="nil"/>
              <w:right w:val="nil"/>
            </w:tcBorders>
            <w:shd w:val="clear" w:color="auto" w:fill="auto"/>
            <w:noWrap/>
            <w:hideMark/>
          </w:tcPr>
          <w:p w14:paraId="1E6CC1DD" w14:textId="77777777" w:rsidR="00D042DD" w:rsidRPr="007E6251" w:rsidRDefault="00D042DD" w:rsidP="001223E3">
            <w:pPr>
              <w:jc w:val="center"/>
              <w:rPr>
                <w:color w:val="000000"/>
                <w:sz w:val="20"/>
                <w:szCs w:val="20"/>
              </w:rPr>
            </w:pPr>
            <w:r w:rsidRPr="007E6251">
              <w:rPr>
                <w:color w:val="000000"/>
                <w:sz w:val="20"/>
                <w:szCs w:val="20"/>
              </w:rPr>
              <w:t>.058</w:t>
            </w:r>
          </w:p>
        </w:tc>
        <w:tc>
          <w:tcPr>
            <w:tcW w:w="193" w:type="pct"/>
            <w:tcBorders>
              <w:top w:val="nil"/>
              <w:left w:val="nil"/>
              <w:bottom w:val="nil"/>
              <w:right w:val="nil"/>
            </w:tcBorders>
            <w:shd w:val="clear" w:color="auto" w:fill="auto"/>
            <w:noWrap/>
            <w:hideMark/>
          </w:tcPr>
          <w:p w14:paraId="4D560A2F" w14:textId="77777777" w:rsidR="00D042DD" w:rsidRPr="007E6251" w:rsidRDefault="00D042DD" w:rsidP="001223E3">
            <w:pPr>
              <w:jc w:val="center"/>
              <w:rPr>
                <w:color w:val="000000"/>
                <w:sz w:val="20"/>
                <w:szCs w:val="20"/>
              </w:rPr>
            </w:pPr>
            <w:r w:rsidRPr="007E6251">
              <w:rPr>
                <w:color w:val="000000"/>
                <w:sz w:val="20"/>
                <w:szCs w:val="20"/>
              </w:rPr>
              <w:t>.043</w:t>
            </w:r>
          </w:p>
        </w:tc>
        <w:tc>
          <w:tcPr>
            <w:tcW w:w="193" w:type="pct"/>
            <w:tcBorders>
              <w:top w:val="nil"/>
              <w:left w:val="nil"/>
              <w:bottom w:val="nil"/>
              <w:right w:val="nil"/>
            </w:tcBorders>
            <w:shd w:val="clear" w:color="auto" w:fill="auto"/>
            <w:noWrap/>
            <w:hideMark/>
          </w:tcPr>
          <w:p w14:paraId="78D1912D"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1ABB5EF7" w14:textId="77777777" w:rsidR="00D042DD" w:rsidRPr="007E6251" w:rsidRDefault="00D042DD" w:rsidP="001223E3">
            <w:pPr>
              <w:jc w:val="center"/>
              <w:rPr>
                <w:color w:val="000000"/>
                <w:sz w:val="20"/>
                <w:szCs w:val="20"/>
              </w:rPr>
            </w:pPr>
            <w:r w:rsidRPr="007E6251">
              <w:rPr>
                <w:color w:val="000000"/>
                <w:sz w:val="20"/>
                <w:szCs w:val="20"/>
              </w:rPr>
              <w:t>.015</w:t>
            </w:r>
          </w:p>
        </w:tc>
        <w:tc>
          <w:tcPr>
            <w:tcW w:w="193" w:type="pct"/>
            <w:tcBorders>
              <w:top w:val="nil"/>
              <w:left w:val="nil"/>
              <w:bottom w:val="nil"/>
              <w:right w:val="nil"/>
            </w:tcBorders>
            <w:shd w:val="clear" w:color="auto" w:fill="auto"/>
            <w:noWrap/>
            <w:hideMark/>
          </w:tcPr>
          <w:p w14:paraId="2136E7B3" w14:textId="77777777" w:rsidR="00D042DD" w:rsidRPr="007E6251" w:rsidRDefault="00D042DD" w:rsidP="001223E3">
            <w:pPr>
              <w:jc w:val="center"/>
              <w:rPr>
                <w:color w:val="000000"/>
                <w:sz w:val="20"/>
                <w:szCs w:val="20"/>
              </w:rPr>
            </w:pPr>
            <w:r w:rsidRPr="007E6251">
              <w:rPr>
                <w:color w:val="000000"/>
                <w:sz w:val="20"/>
                <w:szCs w:val="20"/>
              </w:rPr>
              <w:t>.019</w:t>
            </w:r>
          </w:p>
        </w:tc>
        <w:tc>
          <w:tcPr>
            <w:tcW w:w="193" w:type="pct"/>
            <w:tcBorders>
              <w:top w:val="nil"/>
              <w:left w:val="nil"/>
              <w:bottom w:val="nil"/>
              <w:right w:val="nil"/>
            </w:tcBorders>
            <w:shd w:val="clear" w:color="auto" w:fill="auto"/>
            <w:noWrap/>
            <w:hideMark/>
          </w:tcPr>
          <w:p w14:paraId="526379D2" w14:textId="77777777" w:rsidR="00D042DD" w:rsidRPr="007E6251" w:rsidRDefault="00D042DD" w:rsidP="001223E3">
            <w:pPr>
              <w:jc w:val="center"/>
              <w:rPr>
                <w:color w:val="000000"/>
                <w:sz w:val="20"/>
                <w:szCs w:val="20"/>
              </w:rPr>
            </w:pPr>
            <w:r w:rsidRPr="007E6251">
              <w:rPr>
                <w:color w:val="000000"/>
                <w:sz w:val="20"/>
                <w:szCs w:val="20"/>
              </w:rPr>
              <w:t>.034</w:t>
            </w:r>
          </w:p>
        </w:tc>
        <w:tc>
          <w:tcPr>
            <w:tcW w:w="193" w:type="pct"/>
            <w:tcBorders>
              <w:top w:val="nil"/>
              <w:left w:val="nil"/>
              <w:bottom w:val="nil"/>
              <w:right w:val="nil"/>
            </w:tcBorders>
            <w:shd w:val="clear" w:color="auto" w:fill="auto"/>
            <w:noWrap/>
            <w:hideMark/>
          </w:tcPr>
          <w:p w14:paraId="4D45452E" w14:textId="77777777" w:rsidR="00D042DD" w:rsidRPr="007E6251" w:rsidRDefault="00D042DD" w:rsidP="001223E3">
            <w:pPr>
              <w:jc w:val="center"/>
              <w:rPr>
                <w:color w:val="000000"/>
                <w:sz w:val="20"/>
                <w:szCs w:val="20"/>
              </w:rPr>
            </w:pPr>
            <w:r w:rsidRPr="007E6251">
              <w:rPr>
                <w:color w:val="000000"/>
                <w:sz w:val="20"/>
                <w:szCs w:val="20"/>
              </w:rPr>
              <w:t>.099</w:t>
            </w:r>
          </w:p>
        </w:tc>
        <w:tc>
          <w:tcPr>
            <w:tcW w:w="193" w:type="pct"/>
            <w:tcBorders>
              <w:top w:val="nil"/>
              <w:left w:val="nil"/>
              <w:bottom w:val="nil"/>
              <w:right w:val="nil"/>
            </w:tcBorders>
            <w:shd w:val="clear" w:color="auto" w:fill="auto"/>
            <w:noWrap/>
            <w:hideMark/>
          </w:tcPr>
          <w:p w14:paraId="757BD205" w14:textId="77777777" w:rsidR="00D042DD" w:rsidRPr="007E6251" w:rsidRDefault="00D042DD" w:rsidP="001223E3">
            <w:pPr>
              <w:jc w:val="center"/>
              <w:rPr>
                <w:color w:val="000000"/>
                <w:sz w:val="20"/>
                <w:szCs w:val="20"/>
              </w:rPr>
            </w:pPr>
            <w:r w:rsidRPr="007E6251">
              <w:rPr>
                <w:color w:val="000000"/>
                <w:sz w:val="20"/>
                <w:szCs w:val="20"/>
              </w:rPr>
              <w:t>.005</w:t>
            </w:r>
          </w:p>
        </w:tc>
        <w:tc>
          <w:tcPr>
            <w:tcW w:w="193" w:type="pct"/>
            <w:tcBorders>
              <w:top w:val="nil"/>
              <w:left w:val="nil"/>
              <w:bottom w:val="nil"/>
              <w:right w:val="nil"/>
            </w:tcBorders>
            <w:shd w:val="clear" w:color="auto" w:fill="auto"/>
            <w:noWrap/>
            <w:hideMark/>
          </w:tcPr>
          <w:p w14:paraId="2A3501A1" w14:textId="77777777" w:rsidR="00D042DD" w:rsidRPr="007E6251" w:rsidRDefault="00D042DD" w:rsidP="001223E3">
            <w:pPr>
              <w:jc w:val="center"/>
              <w:rPr>
                <w:color w:val="000000"/>
                <w:sz w:val="20"/>
                <w:szCs w:val="20"/>
              </w:rPr>
            </w:pPr>
            <w:r w:rsidRPr="007E6251">
              <w:rPr>
                <w:color w:val="000000"/>
                <w:sz w:val="20"/>
                <w:szCs w:val="20"/>
              </w:rPr>
              <w:t>.110</w:t>
            </w:r>
          </w:p>
        </w:tc>
        <w:tc>
          <w:tcPr>
            <w:tcW w:w="193" w:type="pct"/>
            <w:tcBorders>
              <w:top w:val="nil"/>
              <w:left w:val="nil"/>
              <w:bottom w:val="nil"/>
              <w:right w:val="nil"/>
            </w:tcBorders>
            <w:shd w:val="clear" w:color="auto" w:fill="auto"/>
            <w:noWrap/>
            <w:hideMark/>
          </w:tcPr>
          <w:p w14:paraId="4E8C420C"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nil"/>
              <w:left w:val="nil"/>
              <w:bottom w:val="nil"/>
              <w:right w:val="nil"/>
            </w:tcBorders>
            <w:shd w:val="clear" w:color="auto" w:fill="auto"/>
            <w:noWrap/>
            <w:hideMark/>
          </w:tcPr>
          <w:p w14:paraId="75CEA7EA"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140CA8E2"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44B796BB"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521E595A" w14:textId="77777777" w:rsidR="00D042DD" w:rsidRPr="007E6251" w:rsidRDefault="00D042DD" w:rsidP="001223E3">
            <w:pPr>
              <w:jc w:val="center"/>
              <w:rPr>
                <w:color w:val="000000"/>
                <w:sz w:val="20"/>
                <w:szCs w:val="20"/>
              </w:rPr>
            </w:pPr>
          </w:p>
        </w:tc>
      </w:tr>
      <w:tr w:rsidR="00D042DD" w:rsidRPr="007E6251" w14:paraId="76B4F7D9" w14:textId="77777777" w:rsidTr="001223E3">
        <w:trPr>
          <w:trHeight w:val="144"/>
        </w:trPr>
        <w:tc>
          <w:tcPr>
            <w:tcW w:w="1404" w:type="pct"/>
            <w:tcBorders>
              <w:top w:val="nil"/>
              <w:left w:val="nil"/>
              <w:bottom w:val="nil"/>
              <w:right w:val="nil"/>
            </w:tcBorders>
            <w:shd w:val="clear" w:color="auto" w:fill="auto"/>
            <w:noWrap/>
            <w:hideMark/>
          </w:tcPr>
          <w:p w14:paraId="2566F3CA"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10" w:type="pct"/>
            <w:tcBorders>
              <w:top w:val="nil"/>
              <w:left w:val="nil"/>
              <w:bottom w:val="nil"/>
              <w:right w:val="nil"/>
            </w:tcBorders>
            <w:shd w:val="clear" w:color="auto" w:fill="auto"/>
            <w:noWrap/>
            <w:hideMark/>
          </w:tcPr>
          <w:p w14:paraId="79A344A7" w14:textId="77777777" w:rsidR="00D042DD" w:rsidRPr="007E6251" w:rsidRDefault="00D042DD" w:rsidP="001223E3">
            <w:pPr>
              <w:jc w:val="center"/>
              <w:rPr>
                <w:color w:val="000000"/>
                <w:sz w:val="20"/>
                <w:szCs w:val="20"/>
              </w:rPr>
            </w:pPr>
            <w:r w:rsidRPr="007E6251">
              <w:rPr>
                <w:color w:val="000000"/>
                <w:sz w:val="20"/>
                <w:szCs w:val="20"/>
              </w:rPr>
              <w:t>.53</w:t>
            </w:r>
          </w:p>
        </w:tc>
        <w:tc>
          <w:tcPr>
            <w:tcW w:w="193" w:type="pct"/>
            <w:tcBorders>
              <w:top w:val="nil"/>
              <w:left w:val="nil"/>
              <w:bottom w:val="nil"/>
              <w:right w:val="nil"/>
            </w:tcBorders>
            <w:shd w:val="clear" w:color="auto" w:fill="auto"/>
            <w:noWrap/>
            <w:hideMark/>
          </w:tcPr>
          <w:p w14:paraId="078DA452" w14:textId="77777777" w:rsidR="00D042DD" w:rsidRPr="007E6251" w:rsidRDefault="00D042DD" w:rsidP="001223E3">
            <w:pPr>
              <w:jc w:val="center"/>
              <w:rPr>
                <w:color w:val="000000"/>
                <w:sz w:val="20"/>
                <w:szCs w:val="20"/>
              </w:rPr>
            </w:pPr>
            <w:r w:rsidRPr="007E6251">
              <w:rPr>
                <w:color w:val="000000"/>
                <w:sz w:val="20"/>
                <w:szCs w:val="20"/>
              </w:rPr>
              <w:t>-.035</w:t>
            </w:r>
          </w:p>
        </w:tc>
        <w:tc>
          <w:tcPr>
            <w:tcW w:w="165" w:type="pct"/>
            <w:tcBorders>
              <w:top w:val="nil"/>
              <w:left w:val="nil"/>
              <w:bottom w:val="nil"/>
              <w:right w:val="nil"/>
            </w:tcBorders>
            <w:shd w:val="clear" w:color="auto" w:fill="auto"/>
            <w:noWrap/>
            <w:hideMark/>
          </w:tcPr>
          <w:p w14:paraId="5FE595C2" w14:textId="77777777" w:rsidR="00D042DD" w:rsidRPr="007E6251" w:rsidRDefault="00D042DD" w:rsidP="001223E3">
            <w:pPr>
              <w:jc w:val="center"/>
              <w:rPr>
                <w:color w:val="000000"/>
                <w:sz w:val="20"/>
                <w:szCs w:val="20"/>
              </w:rPr>
            </w:pPr>
            <w:r w:rsidRPr="007E6251">
              <w:rPr>
                <w:color w:val="000000"/>
                <w:sz w:val="20"/>
                <w:szCs w:val="20"/>
              </w:rPr>
              <w:t>.018</w:t>
            </w:r>
          </w:p>
        </w:tc>
        <w:tc>
          <w:tcPr>
            <w:tcW w:w="165" w:type="pct"/>
            <w:tcBorders>
              <w:top w:val="nil"/>
              <w:left w:val="nil"/>
              <w:bottom w:val="nil"/>
              <w:right w:val="nil"/>
            </w:tcBorders>
            <w:shd w:val="clear" w:color="auto" w:fill="auto"/>
            <w:noWrap/>
            <w:hideMark/>
          </w:tcPr>
          <w:p w14:paraId="05AF279F" w14:textId="77777777" w:rsidR="00D042DD" w:rsidRPr="007E6251" w:rsidRDefault="00D042DD" w:rsidP="001223E3">
            <w:pPr>
              <w:jc w:val="center"/>
              <w:rPr>
                <w:color w:val="000000"/>
                <w:sz w:val="20"/>
                <w:szCs w:val="20"/>
              </w:rPr>
            </w:pPr>
            <w:r w:rsidRPr="007E6251">
              <w:rPr>
                <w:color w:val="000000"/>
                <w:sz w:val="20"/>
                <w:szCs w:val="20"/>
              </w:rPr>
              <w:t>.024</w:t>
            </w:r>
          </w:p>
        </w:tc>
        <w:tc>
          <w:tcPr>
            <w:tcW w:w="193" w:type="pct"/>
            <w:tcBorders>
              <w:top w:val="nil"/>
              <w:left w:val="nil"/>
              <w:bottom w:val="nil"/>
              <w:right w:val="nil"/>
            </w:tcBorders>
            <w:shd w:val="clear" w:color="auto" w:fill="auto"/>
            <w:noWrap/>
            <w:hideMark/>
          </w:tcPr>
          <w:p w14:paraId="2B8FA0B5" w14:textId="77777777" w:rsidR="00D042DD" w:rsidRPr="007E6251" w:rsidRDefault="00D042DD" w:rsidP="001223E3">
            <w:pPr>
              <w:jc w:val="center"/>
              <w:rPr>
                <w:color w:val="000000"/>
                <w:sz w:val="20"/>
                <w:szCs w:val="20"/>
              </w:rPr>
            </w:pPr>
            <w:r w:rsidRPr="007E6251">
              <w:rPr>
                <w:color w:val="000000"/>
                <w:sz w:val="20"/>
                <w:szCs w:val="20"/>
              </w:rPr>
              <w:t>.033</w:t>
            </w:r>
          </w:p>
        </w:tc>
        <w:tc>
          <w:tcPr>
            <w:tcW w:w="193" w:type="pct"/>
            <w:tcBorders>
              <w:top w:val="nil"/>
              <w:left w:val="nil"/>
              <w:bottom w:val="nil"/>
              <w:right w:val="nil"/>
            </w:tcBorders>
            <w:shd w:val="clear" w:color="auto" w:fill="auto"/>
            <w:noWrap/>
            <w:hideMark/>
          </w:tcPr>
          <w:p w14:paraId="4014FE18"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0064BD5B" w14:textId="77777777" w:rsidR="00D042DD" w:rsidRPr="007E6251" w:rsidRDefault="00D042DD" w:rsidP="001223E3">
            <w:pPr>
              <w:jc w:val="center"/>
              <w:rPr>
                <w:color w:val="000000"/>
                <w:sz w:val="20"/>
                <w:szCs w:val="20"/>
              </w:rPr>
            </w:pPr>
            <w:r w:rsidRPr="007E6251">
              <w:rPr>
                <w:color w:val="000000"/>
                <w:sz w:val="20"/>
                <w:szCs w:val="20"/>
              </w:rPr>
              <w:t>.020</w:t>
            </w:r>
          </w:p>
        </w:tc>
        <w:tc>
          <w:tcPr>
            <w:tcW w:w="193" w:type="pct"/>
            <w:tcBorders>
              <w:top w:val="nil"/>
              <w:left w:val="nil"/>
              <w:bottom w:val="nil"/>
              <w:right w:val="nil"/>
            </w:tcBorders>
            <w:shd w:val="clear" w:color="auto" w:fill="auto"/>
            <w:noWrap/>
            <w:hideMark/>
          </w:tcPr>
          <w:p w14:paraId="33C10F58" w14:textId="77777777" w:rsidR="00D042DD" w:rsidRPr="007E6251" w:rsidRDefault="00D042DD" w:rsidP="001223E3">
            <w:pPr>
              <w:jc w:val="center"/>
              <w:rPr>
                <w:color w:val="000000"/>
                <w:sz w:val="20"/>
                <w:szCs w:val="20"/>
              </w:rPr>
            </w:pPr>
            <w:r w:rsidRPr="007E6251">
              <w:rPr>
                <w:color w:val="000000"/>
                <w:sz w:val="20"/>
                <w:szCs w:val="20"/>
              </w:rPr>
              <w:t>.023</w:t>
            </w:r>
          </w:p>
        </w:tc>
        <w:tc>
          <w:tcPr>
            <w:tcW w:w="193" w:type="pct"/>
            <w:tcBorders>
              <w:top w:val="nil"/>
              <w:left w:val="nil"/>
              <w:bottom w:val="nil"/>
              <w:right w:val="nil"/>
            </w:tcBorders>
            <w:shd w:val="clear" w:color="auto" w:fill="auto"/>
            <w:noWrap/>
            <w:hideMark/>
          </w:tcPr>
          <w:p w14:paraId="10768129" w14:textId="77777777" w:rsidR="00D042DD" w:rsidRPr="007E6251" w:rsidRDefault="00D042DD" w:rsidP="001223E3">
            <w:pPr>
              <w:jc w:val="center"/>
              <w:rPr>
                <w:color w:val="000000"/>
                <w:sz w:val="20"/>
                <w:szCs w:val="20"/>
              </w:rPr>
            </w:pPr>
            <w:r w:rsidRPr="007E6251">
              <w:rPr>
                <w:color w:val="000000"/>
                <w:sz w:val="20"/>
                <w:szCs w:val="20"/>
              </w:rPr>
              <w:t>.280</w:t>
            </w:r>
          </w:p>
        </w:tc>
        <w:tc>
          <w:tcPr>
            <w:tcW w:w="193" w:type="pct"/>
            <w:tcBorders>
              <w:top w:val="nil"/>
              <w:left w:val="nil"/>
              <w:bottom w:val="nil"/>
              <w:right w:val="nil"/>
            </w:tcBorders>
            <w:shd w:val="clear" w:color="auto" w:fill="auto"/>
            <w:noWrap/>
            <w:hideMark/>
          </w:tcPr>
          <w:p w14:paraId="2D45A9C2" w14:textId="77777777" w:rsidR="00D042DD" w:rsidRPr="007E6251" w:rsidRDefault="00D042DD" w:rsidP="001223E3">
            <w:pPr>
              <w:jc w:val="center"/>
              <w:rPr>
                <w:color w:val="000000"/>
                <w:sz w:val="20"/>
                <w:szCs w:val="20"/>
              </w:rPr>
            </w:pPr>
            <w:r w:rsidRPr="007E6251">
              <w:rPr>
                <w:color w:val="000000"/>
                <w:sz w:val="20"/>
                <w:szCs w:val="20"/>
              </w:rPr>
              <w:t>.293</w:t>
            </w:r>
          </w:p>
        </w:tc>
        <w:tc>
          <w:tcPr>
            <w:tcW w:w="193" w:type="pct"/>
            <w:tcBorders>
              <w:top w:val="nil"/>
              <w:left w:val="nil"/>
              <w:bottom w:val="nil"/>
              <w:right w:val="nil"/>
            </w:tcBorders>
            <w:shd w:val="clear" w:color="auto" w:fill="auto"/>
            <w:noWrap/>
            <w:hideMark/>
          </w:tcPr>
          <w:p w14:paraId="648E433A" w14:textId="77777777" w:rsidR="00D042DD" w:rsidRPr="007E6251" w:rsidRDefault="00D042DD" w:rsidP="001223E3">
            <w:pPr>
              <w:jc w:val="center"/>
              <w:rPr>
                <w:color w:val="000000"/>
                <w:sz w:val="20"/>
                <w:szCs w:val="20"/>
              </w:rPr>
            </w:pPr>
            <w:r w:rsidRPr="007E6251">
              <w:rPr>
                <w:color w:val="000000"/>
                <w:sz w:val="20"/>
                <w:szCs w:val="20"/>
              </w:rPr>
              <w:t>.245</w:t>
            </w:r>
          </w:p>
        </w:tc>
        <w:tc>
          <w:tcPr>
            <w:tcW w:w="193" w:type="pct"/>
            <w:tcBorders>
              <w:top w:val="nil"/>
              <w:left w:val="nil"/>
              <w:bottom w:val="nil"/>
              <w:right w:val="nil"/>
            </w:tcBorders>
            <w:shd w:val="clear" w:color="auto" w:fill="auto"/>
            <w:noWrap/>
            <w:hideMark/>
          </w:tcPr>
          <w:p w14:paraId="40B5FA69" w14:textId="77777777" w:rsidR="00D042DD" w:rsidRPr="007E6251" w:rsidRDefault="00D042DD" w:rsidP="001223E3">
            <w:pPr>
              <w:jc w:val="center"/>
              <w:rPr>
                <w:color w:val="000000"/>
                <w:sz w:val="20"/>
                <w:szCs w:val="20"/>
              </w:rPr>
            </w:pPr>
            <w:r w:rsidRPr="007E6251">
              <w:rPr>
                <w:color w:val="000000"/>
                <w:sz w:val="20"/>
                <w:szCs w:val="20"/>
              </w:rPr>
              <w:t>.155</w:t>
            </w:r>
          </w:p>
        </w:tc>
        <w:tc>
          <w:tcPr>
            <w:tcW w:w="193" w:type="pct"/>
            <w:tcBorders>
              <w:top w:val="nil"/>
              <w:left w:val="nil"/>
              <w:bottom w:val="nil"/>
              <w:right w:val="nil"/>
            </w:tcBorders>
            <w:shd w:val="clear" w:color="auto" w:fill="auto"/>
            <w:noWrap/>
            <w:hideMark/>
          </w:tcPr>
          <w:p w14:paraId="20546F07" w14:textId="77777777" w:rsidR="00D042DD" w:rsidRPr="007E6251" w:rsidRDefault="00D042DD" w:rsidP="001223E3">
            <w:pPr>
              <w:jc w:val="center"/>
              <w:rPr>
                <w:color w:val="000000"/>
                <w:sz w:val="20"/>
                <w:szCs w:val="20"/>
              </w:rPr>
            </w:pPr>
            <w:r w:rsidRPr="007E6251">
              <w:rPr>
                <w:color w:val="000000"/>
                <w:sz w:val="20"/>
                <w:szCs w:val="20"/>
              </w:rPr>
              <w:t>.249</w:t>
            </w:r>
          </w:p>
        </w:tc>
        <w:tc>
          <w:tcPr>
            <w:tcW w:w="193" w:type="pct"/>
            <w:tcBorders>
              <w:top w:val="nil"/>
              <w:left w:val="nil"/>
              <w:bottom w:val="nil"/>
              <w:right w:val="nil"/>
            </w:tcBorders>
            <w:shd w:val="clear" w:color="auto" w:fill="auto"/>
            <w:noWrap/>
            <w:hideMark/>
          </w:tcPr>
          <w:p w14:paraId="6234340F" w14:textId="77777777" w:rsidR="00D042DD" w:rsidRPr="007E6251" w:rsidRDefault="00D042DD" w:rsidP="001223E3">
            <w:pPr>
              <w:jc w:val="center"/>
              <w:rPr>
                <w:color w:val="000000"/>
                <w:sz w:val="20"/>
                <w:szCs w:val="20"/>
              </w:rPr>
            </w:pPr>
            <w:r w:rsidRPr="007E6251">
              <w:rPr>
                <w:color w:val="000000"/>
                <w:sz w:val="20"/>
                <w:szCs w:val="20"/>
              </w:rPr>
              <w:t>.029</w:t>
            </w:r>
          </w:p>
        </w:tc>
        <w:tc>
          <w:tcPr>
            <w:tcW w:w="193" w:type="pct"/>
            <w:tcBorders>
              <w:top w:val="nil"/>
              <w:left w:val="nil"/>
              <w:bottom w:val="nil"/>
              <w:right w:val="nil"/>
            </w:tcBorders>
            <w:shd w:val="clear" w:color="auto" w:fill="auto"/>
            <w:noWrap/>
            <w:hideMark/>
          </w:tcPr>
          <w:p w14:paraId="07BE1F76" w14:textId="77777777" w:rsidR="00D042DD" w:rsidRPr="007E6251" w:rsidRDefault="00D042DD" w:rsidP="001223E3">
            <w:pPr>
              <w:jc w:val="center"/>
              <w:rPr>
                <w:color w:val="000000"/>
                <w:sz w:val="20"/>
                <w:szCs w:val="20"/>
              </w:rPr>
            </w:pPr>
            <w:r w:rsidRPr="007E6251">
              <w:rPr>
                <w:color w:val="000000"/>
                <w:sz w:val="20"/>
                <w:szCs w:val="20"/>
              </w:rPr>
              <w:t>.519</w:t>
            </w:r>
          </w:p>
        </w:tc>
        <w:tc>
          <w:tcPr>
            <w:tcW w:w="165" w:type="pct"/>
            <w:tcBorders>
              <w:top w:val="nil"/>
              <w:left w:val="nil"/>
              <w:bottom w:val="nil"/>
              <w:right w:val="nil"/>
            </w:tcBorders>
            <w:shd w:val="clear" w:color="auto" w:fill="auto"/>
            <w:noWrap/>
            <w:hideMark/>
          </w:tcPr>
          <w:p w14:paraId="23C9969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07A2AC1F" w14:textId="77777777" w:rsidR="00D042DD" w:rsidRPr="007E6251" w:rsidRDefault="00D042DD" w:rsidP="001223E3">
            <w:pPr>
              <w:jc w:val="center"/>
              <w:rPr>
                <w:color w:val="000000"/>
                <w:sz w:val="20"/>
                <w:szCs w:val="20"/>
              </w:rPr>
            </w:pPr>
          </w:p>
        </w:tc>
        <w:tc>
          <w:tcPr>
            <w:tcW w:w="193" w:type="pct"/>
            <w:tcBorders>
              <w:top w:val="nil"/>
              <w:left w:val="nil"/>
              <w:bottom w:val="nil"/>
              <w:right w:val="nil"/>
            </w:tcBorders>
            <w:shd w:val="clear" w:color="auto" w:fill="auto"/>
            <w:noWrap/>
          </w:tcPr>
          <w:p w14:paraId="06B1DA83"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70187E5F" w14:textId="77777777" w:rsidR="00D042DD" w:rsidRPr="007E6251" w:rsidRDefault="00D042DD" w:rsidP="001223E3">
            <w:pPr>
              <w:jc w:val="center"/>
              <w:rPr>
                <w:color w:val="000000"/>
                <w:sz w:val="20"/>
                <w:szCs w:val="20"/>
              </w:rPr>
            </w:pPr>
          </w:p>
        </w:tc>
      </w:tr>
      <w:tr w:rsidR="00D042DD" w:rsidRPr="007E6251" w14:paraId="0372BC3E" w14:textId="77777777" w:rsidTr="001223E3">
        <w:trPr>
          <w:trHeight w:val="144"/>
        </w:trPr>
        <w:tc>
          <w:tcPr>
            <w:tcW w:w="1404" w:type="pct"/>
            <w:tcBorders>
              <w:top w:val="nil"/>
              <w:left w:val="nil"/>
              <w:bottom w:val="nil"/>
              <w:right w:val="nil"/>
            </w:tcBorders>
            <w:shd w:val="clear" w:color="auto" w:fill="auto"/>
            <w:noWrap/>
            <w:hideMark/>
          </w:tcPr>
          <w:p w14:paraId="17952B0F"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10" w:type="pct"/>
            <w:tcBorders>
              <w:top w:val="nil"/>
              <w:left w:val="nil"/>
              <w:bottom w:val="nil"/>
              <w:right w:val="nil"/>
            </w:tcBorders>
            <w:shd w:val="clear" w:color="auto" w:fill="auto"/>
            <w:noWrap/>
            <w:hideMark/>
          </w:tcPr>
          <w:p w14:paraId="50A18F3A" w14:textId="77777777" w:rsidR="00D042DD" w:rsidRPr="007E6251" w:rsidRDefault="00D042DD" w:rsidP="001223E3">
            <w:pPr>
              <w:jc w:val="center"/>
              <w:rPr>
                <w:color w:val="000000"/>
                <w:sz w:val="20"/>
                <w:szCs w:val="20"/>
              </w:rPr>
            </w:pPr>
            <w:r w:rsidRPr="007E6251">
              <w:rPr>
                <w:color w:val="000000"/>
                <w:sz w:val="20"/>
                <w:szCs w:val="20"/>
              </w:rPr>
              <w:t>.63</w:t>
            </w:r>
          </w:p>
        </w:tc>
        <w:tc>
          <w:tcPr>
            <w:tcW w:w="193" w:type="pct"/>
            <w:tcBorders>
              <w:top w:val="nil"/>
              <w:left w:val="nil"/>
              <w:bottom w:val="nil"/>
              <w:right w:val="nil"/>
            </w:tcBorders>
            <w:shd w:val="clear" w:color="auto" w:fill="auto"/>
            <w:noWrap/>
            <w:hideMark/>
          </w:tcPr>
          <w:p w14:paraId="6100876C" w14:textId="77777777" w:rsidR="00D042DD" w:rsidRPr="007E6251" w:rsidRDefault="00D042DD" w:rsidP="001223E3">
            <w:pPr>
              <w:jc w:val="center"/>
              <w:rPr>
                <w:color w:val="000000"/>
                <w:sz w:val="20"/>
                <w:szCs w:val="20"/>
              </w:rPr>
            </w:pPr>
            <w:r w:rsidRPr="007E6251">
              <w:rPr>
                <w:color w:val="000000"/>
                <w:sz w:val="20"/>
                <w:szCs w:val="20"/>
              </w:rPr>
              <w:t>.003</w:t>
            </w:r>
          </w:p>
        </w:tc>
        <w:tc>
          <w:tcPr>
            <w:tcW w:w="165" w:type="pct"/>
            <w:tcBorders>
              <w:top w:val="nil"/>
              <w:left w:val="nil"/>
              <w:bottom w:val="nil"/>
              <w:right w:val="nil"/>
            </w:tcBorders>
            <w:shd w:val="clear" w:color="auto" w:fill="auto"/>
            <w:noWrap/>
            <w:hideMark/>
          </w:tcPr>
          <w:p w14:paraId="6C5834E4" w14:textId="77777777" w:rsidR="00D042DD" w:rsidRPr="007E6251" w:rsidRDefault="00D042DD" w:rsidP="001223E3">
            <w:pPr>
              <w:jc w:val="center"/>
              <w:rPr>
                <w:color w:val="000000"/>
                <w:sz w:val="20"/>
                <w:szCs w:val="20"/>
              </w:rPr>
            </w:pPr>
            <w:r w:rsidRPr="007E6251">
              <w:rPr>
                <w:color w:val="000000"/>
                <w:sz w:val="20"/>
                <w:szCs w:val="20"/>
              </w:rPr>
              <w:t>.040</w:t>
            </w:r>
          </w:p>
        </w:tc>
        <w:tc>
          <w:tcPr>
            <w:tcW w:w="165" w:type="pct"/>
            <w:tcBorders>
              <w:top w:val="nil"/>
              <w:left w:val="nil"/>
              <w:bottom w:val="nil"/>
              <w:right w:val="nil"/>
            </w:tcBorders>
            <w:shd w:val="clear" w:color="auto" w:fill="auto"/>
            <w:noWrap/>
            <w:hideMark/>
          </w:tcPr>
          <w:p w14:paraId="0EF1F5EF" w14:textId="77777777" w:rsidR="00D042DD" w:rsidRPr="007E6251" w:rsidRDefault="00D042DD" w:rsidP="001223E3">
            <w:pPr>
              <w:jc w:val="center"/>
              <w:rPr>
                <w:color w:val="000000"/>
                <w:sz w:val="20"/>
                <w:szCs w:val="20"/>
              </w:rPr>
            </w:pPr>
            <w:r w:rsidRPr="007E6251">
              <w:rPr>
                <w:color w:val="000000"/>
                <w:sz w:val="20"/>
                <w:szCs w:val="20"/>
              </w:rPr>
              <w:t>.038</w:t>
            </w:r>
          </w:p>
        </w:tc>
        <w:tc>
          <w:tcPr>
            <w:tcW w:w="193" w:type="pct"/>
            <w:tcBorders>
              <w:top w:val="nil"/>
              <w:left w:val="nil"/>
              <w:bottom w:val="nil"/>
              <w:right w:val="nil"/>
            </w:tcBorders>
            <w:shd w:val="clear" w:color="auto" w:fill="auto"/>
            <w:noWrap/>
            <w:hideMark/>
          </w:tcPr>
          <w:p w14:paraId="737482E6" w14:textId="77777777" w:rsidR="00D042DD" w:rsidRPr="007E6251" w:rsidRDefault="00D042DD" w:rsidP="001223E3">
            <w:pPr>
              <w:jc w:val="center"/>
              <w:rPr>
                <w:color w:val="000000"/>
                <w:sz w:val="20"/>
                <w:szCs w:val="20"/>
              </w:rPr>
            </w:pPr>
            <w:r w:rsidRPr="007E6251">
              <w:rPr>
                <w:color w:val="000000"/>
                <w:sz w:val="20"/>
                <w:szCs w:val="20"/>
              </w:rPr>
              <w:t>.079</w:t>
            </w:r>
          </w:p>
        </w:tc>
        <w:tc>
          <w:tcPr>
            <w:tcW w:w="193" w:type="pct"/>
            <w:tcBorders>
              <w:top w:val="nil"/>
              <w:left w:val="nil"/>
              <w:bottom w:val="nil"/>
              <w:right w:val="nil"/>
            </w:tcBorders>
            <w:shd w:val="clear" w:color="auto" w:fill="auto"/>
            <w:noWrap/>
            <w:hideMark/>
          </w:tcPr>
          <w:p w14:paraId="57CEB0C8" w14:textId="77777777" w:rsidR="00D042DD" w:rsidRPr="007E6251" w:rsidRDefault="00D042DD" w:rsidP="001223E3">
            <w:pPr>
              <w:jc w:val="center"/>
              <w:rPr>
                <w:color w:val="000000"/>
                <w:sz w:val="20"/>
                <w:szCs w:val="20"/>
              </w:rPr>
            </w:pPr>
            <w:r w:rsidRPr="007E6251">
              <w:rPr>
                <w:color w:val="000000"/>
                <w:sz w:val="20"/>
                <w:szCs w:val="20"/>
              </w:rPr>
              <w:t>.025</w:t>
            </w:r>
          </w:p>
        </w:tc>
        <w:tc>
          <w:tcPr>
            <w:tcW w:w="193" w:type="pct"/>
            <w:tcBorders>
              <w:top w:val="nil"/>
              <w:left w:val="nil"/>
              <w:bottom w:val="nil"/>
              <w:right w:val="nil"/>
            </w:tcBorders>
            <w:shd w:val="clear" w:color="auto" w:fill="auto"/>
            <w:noWrap/>
            <w:hideMark/>
          </w:tcPr>
          <w:p w14:paraId="2F60D2FB" w14:textId="77777777" w:rsidR="00D042DD" w:rsidRPr="007E6251" w:rsidRDefault="00D042DD" w:rsidP="001223E3">
            <w:pPr>
              <w:jc w:val="center"/>
              <w:rPr>
                <w:color w:val="000000"/>
                <w:sz w:val="20"/>
                <w:szCs w:val="20"/>
              </w:rPr>
            </w:pPr>
            <w:r w:rsidRPr="007E6251">
              <w:rPr>
                <w:color w:val="000000"/>
                <w:sz w:val="20"/>
                <w:szCs w:val="20"/>
              </w:rPr>
              <w:t>.041</w:t>
            </w:r>
          </w:p>
        </w:tc>
        <w:tc>
          <w:tcPr>
            <w:tcW w:w="193" w:type="pct"/>
            <w:tcBorders>
              <w:top w:val="nil"/>
              <w:left w:val="nil"/>
              <w:bottom w:val="nil"/>
              <w:right w:val="nil"/>
            </w:tcBorders>
            <w:shd w:val="clear" w:color="auto" w:fill="auto"/>
            <w:noWrap/>
            <w:hideMark/>
          </w:tcPr>
          <w:p w14:paraId="308AB75C" w14:textId="77777777" w:rsidR="00D042DD" w:rsidRPr="007E6251" w:rsidRDefault="00D042DD" w:rsidP="001223E3">
            <w:pPr>
              <w:jc w:val="center"/>
              <w:rPr>
                <w:color w:val="000000"/>
                <w:sz w:val="20"/>
                <w:szCs w:val="20"/>
              </w:rPr>
            </w:pPr>
            <w:r w:rsidRPr="007E6251">
              <w:rPr>
                <w:color w:val="000000"/>
                <w:sz w:val="20"/>
                <w:szCs w:val="20"/>
              </w:rPr>
              <w:t>.044</w:t>
            </w:r>
          </w:p>
        </w:tc>
        <w:tc>
          <w:tcPr>
            <w:tcW w:w="193" w:type="pct"/>
            <w:tcBorders>
              <w:top w:val="nil"/>
              <w:left w:val="nil"/>
              <w:bottom w:val="nil"/>
              <w:right w:val="nil"/>
            </w:tcBorders>
            <w:shd w:val="clear" w:color="auto" w:fill="auto"/>
            <w:noWrap/>
            <w:hideMark/>
          </w:tcPr>
          <w:p w14:paraId="54A90589" w14:textId="77777777" w:rsidR="00D042DD" w:rsidRPr="007E6251" w:rsidRDefault="00D042DD" w:rsidP="001223E3">
            <w:pPr>
              <w:jc w:val="center"/>
              <w:rPr>
                <w:color w:val="000000"/>
                <w:sz w:val="20"/>
                <w:szCs w:val="20"/>
              </w:rPr>
            </w:pPr>
            <w:r w:rsidRPr="007E6251">
              <w:rPr>
                <w:color w:val="000000"/>
                <w:sz w:val="20"/>
                <w:szCs w:val="20"/>
              </w:rPr>
              <w:t>.204</w:t>
            </w:r>
          </w:p>
        </w:tc>
        <w:tc>
          <w:tcPr>
            <w:tcW w:w="193" w:type="pct"/>
            <w:tcBorders>
              <w:top w:val="nil"/>
              <w:left w:val="nil"/>
              <w:bottom w:val="nil"/>
              <w:right w:val="nil"/>
            </w:tcBorders>
            <w:shd w:val="clear" w:color="auto" w:fill="auto"/>
            <w:noWrap/>
            <w:hideMark/>
          </w:tcPr>
          <w:p w14:paraId="73462CB0" w14:textId="77777777" w:rsidR="00D042DD" w:rsidRPr="007E6251" w:rsidRDefault="00D042DD" w:rsidP="001223E3">
            <w:pPr>
              <w:jc w:val="center"/>
              <w:rPr>
                <w:color w:val="000000"/>
                <w:sz w:val="20"/>
                <w:szCs w:val="20"/>
              </w:rPr>
            </w:pPr>
            <w:r w:rsidRPr="007E6251">
              <w:rPr>
                <w:color w:val="000000"/>
                <w:sz w:val="20"/>
                <w:szCs w:val="20"/>
              </w:rPr>
              <w:t>.262</w:t>
            </w:r>
          </w:p>
        </w:tc>
        <w:tc>
          <w:tcPr>
            <w:tcW w:w="193" w:type="pct"/>
            <w:tcBorders>
              <w:top w:val="nil"/>
              <w:left w:val="nil"/>
              <w:bottom w:val="nil"/>
              <w:right w:val="nil"/>
            </w:tcBorders>
            <w:shd w:val="clear" w:color="auto" w:fill="auto"/>
            <w:noWrap/>
            <w:hideMark/>
          </w:tcPr>
          <w:p w14:paraId="662D468F" w14:textId="77777777" w:rsidR="00D042DD" w:rsidRPr="007E6251" w:rsidRDefault="00D042DD" w:rsidP="001223E3">
            <w:pPr>
              <w:jc w:val="center"/>
              <w:rPr>
                <w:color w:val="000000"/>
                <w:sz w:val="20"/>
                <w:szCs w:val="20"/>
              </w:rPr>
            </w:pPr>
            <w:r w:rsidRPr="007E6251">
              <w:rPr>
                <w:color w:val="000000"/>
                <w:sz w:val="20"/>
                <w:szCs w:val="20"/>
              </w:rPr>
              <w:t>.181</w:t>
            </w:r>
          </w:p>
        </w:tc>
        <w:tc>
          <w:tcPr>
            <w:tcW w:w="193" w:type="pct"/>
            <w:tcBorders>
              <w:top w:val="nil"/>
              <w:left w:val="nil"/>
              <w:bottom w:val="nil"/>
              <w:right w:val="nil"/>
            </w:tcBorders>
            <w:shd w:val="clear" w:color="auto" w:fill="auto"/>
            <w:noWrap/>
            <w:hideMark/>
          </w:tcPr>
          <w:p w14:paraId="71F8C811" w14:textId="77777777" w:rsidR="00D042DD" w:rsidRPr="007E6251" w:rsidRDefault="00D042DD" w:rsidP="001223E3">
            <w:pPr>
              <w:jc w:val="center"/>
              <w:rPr>
                <w:color w:val="000000"/>
                <w:sz w:val="20"/>
                <w:szCs w:val="20"/>
              </w:rPr>
            </w:pPr>
            <w:r w:rsidRPr="007E6251">
              <w:rPr>
                <w:color w:val="000000"/>
                <w:sz w:val="20"/>
                <w:szCs w:val="20"/>
              </w:rPr>
              <w:t>.064</w:t>
            </w:r>
          </w:p>
        </w:tc>
        <w:tc>
          <w:tcPr>
            <w:tcW w:w="193" w:type="pct"/>
            <w:tcBorders>
              <w:top w:val="nil"/>
              <w:left w:val="nil"/>
              <w:bottom w:val="nil"/>
              <w:right w:val="nil"/>
            </w:tcBorders>
            <w:shd w:val="clear" w:color="auto" w:fill="auto"/>
            <w:noWrap/>
            <w:hideMark/>
          </w:tcPr>
          <w:p w14:paraId="7020387F" w14:textId="77777777" w:rsidR="00D042DD" w:rsidRPr="007E6251" w:rsidRDefault="00D042DD" w:rsidP="001223E3">
            <w:pPr>
              <w:jc w:val="center"/>
              <w:rPr>
                <w:color w:val="000000"/>
                <w:sz w:val="20"/>
                <w:szCs w:val="20"/>
              </w:rPr>
            </w:pPr>
            <w:r w:rsidRPr="007E6251">
              <w:rPr>
                <w:color w:val="000000"/>
                <w:sz w:val="20"/>
                <w:szCs w:val="20"/>
              </w:rPr>
              <w:t>.236</w:t>
            </w:r>
          </w:p>
        </w:tc>
        <w:tc>
          <w:tcPr>
            <w:tcW w:w="193" w:type="pct"/>
            <w:tcBorders>
              <w:top w:val="nil"/>
              <w:left w:val="nil"/>
              <w:bottom w:val="nil"/>
              <w:right w:val="nil"/>
            </w:tcBorders>
            <w:shd w:val="clear" w:color="auto" w:fill="auto"/>
            <w:noWrap/>
            <w:hideMark/>
          </w:tcPr>
          <w:p w14:paraId="1F2457F3" w14:textId="77777777" w:rsidR="00D042DD" w:rsidRPr="007E6251" w:rsidRDefault="00D042DD" w:rsidP="001223E3">
            <w:pPr>
              <w:jc w:val="center"/>
              <w:rPr>
                <w:color w:val="000000"/>
                <w:sz w:val="20"/>
                <w:szCs w:val="20"/>
              </w:rPr>
            </w:pPr>
            <w:r w:rsidRPr="007E6251">
              <w:rPr>
                <w:color w:val="000000"/>
                <w:sz w:val="20"/>
                <w:szCs w:val="20"/>
              </w:rPr>
              <w:t>.039</w:t>
            </w:r>
          </w:p>
        </w:tc>
        <w:tc>
          <w:tcPr>
            <w:tcW w:w="193" w:type="pct"/>
            <w:tcBorders>
              <w:top w:val="nil"/>
              <w:left w:val="nil"/>
              <w:bottom w:val="nil"/>
              <w:right w:val="nil"/>
            </w:tcBorders>
            <w:shd w:val="clear" w:color="auto" w:fill="auto"/>
            <w:noWrap/>
            <w:hideMark/>
          </w:tcPr>
          <w:p w14:paraId="504EC9D6" w14:textId="77777777" w:rsidR="00D042DD" w:rsidRPr="007E6251" w:rsidRDefault="00D042DD" w:rsidP="001223E3">
            <w:pPr>
              <w:jc w:val="center"/>
              <w:rPr>
                <w:color w:val="000000"/>
                <w:sz w:val="20"/>
                <w:szCs w:val="20"/>
              </w:rPr>
            </w:pPr>
            <w:r w:rsidRPr="007E6251">
              <w:rPr>
                <w:color w:val="000000"/>
                <w:sz w:val="20"/>
                <w:szCs w:val="20"/>
              </w:rPr>
              <w:t>.288</w:t>
            </w:r>
          </w:p>
        </w:tc>
        <w:tc>
          <w:tcPr>
            <w:tcW w:w="165" w:type="pct"/>
            <w:tcBorders>
              <w:top w:val="nil"/>
              <w:left w:val="nil"/>
              <w:bottom w:val="nil"/>
              <w:right w:val="nil"/>
            </w:tcBorders>
            <w:shd w:val="clear" w:color="auto" w:fill="auto"/>
            <w:noWrap/>
            <w:hideMark/>
          </w:tcPr>
          <w:p w14:paraId="79A1F84C" w14:textId="77777777" w:rsidR="00D042DD" w:rsidRPr="007E6251" w:rsidRDefault="00D042DD" w:rsidP="001223E3">
            <w:pPr>
              <w:jc w:val="center"/>
              <w:rPr>
                <w:color w:val="000000"/>
                <w:sz w:val="20"/>
                <w:szCs w:val="20"/>
              </w:rPr>
            </w:pPr>
            <w:r w:rsidRPr="007E6251">
              <w:rPr>
                <w:color w:val="000000"/>
                <w:sz w:val="20"/>
                <w:szCs w:val="20"/>
              </w:rPr>
              <w:t>.553</w:t>
            </w:r>
          </w:p>
        </w:tc>
        <w:tc>
          <w:tcPr>
            <w:tcW w:w="193" w:type="pct"/>
            <w:tcBorders>
              <w:top w:val="nil"/>
              <w:left w:val="nil"/>
              <w:bottom w:val="nil"/>
              <w:right w:val="nil"/>
            </w:tcBorders>
            <w:shd w:val="clear" w:color="auto" w:fill="auto"/>
            <w:noWrap/>
            <w:hideMark/>
          </w:tcPr>
          <w:p w14:paraId="55BF687B"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nil"/>
              <w:left w:val="nil"/>
              <w:bottom w:val="nil"/>
              <w:right w:val="nil"/>
            </w:tcBorders>
            <w:shd w:val="clear" w:color="auto" w:fill="auto"/>
            <w:noWrap/>
          </w:tcPr>
          <w:p w14:paraId="2B180DAD" w14:textId="77777777" w:rsidR="00D042DD" w:rsidRPr="007E6251" w:rsidRDefault="00D042DD" w:rsidP="001223E3">
            <w:pPr>
              <w:jc w:val="center"/>
              <w:rPr>
                <w:color w:val="000000"/>
                <w:sz w:val="20"/>
                <w:szCs w:val="20"/>
              </w:rPr>
            </w:pPr>
          </w:p>
        </w:tc>
        <w:tc>
          <w:tcPr>
            <w:tcW w:w="190" w:type="pct"/>
            <w:tcBorders>
              <w:top w:val="nil"/>
              <w:left w:val="nil"/>
              <w:bottom w:val="nil"/>
              <w:right w:val="nil"/>
            </w:tcBorders>
            <w:shd w:val="clear" w:color="auto" w:fill="auto"/>
            <w:noWrap/>
          </w:tcPr>
          <w:p w14:paraId="54D17B44" w14:textId="77777777" w:rsidR="00D042DD" w:rsidRPr="007E6251" w:rsidRDefault="00D042DD" w:rsidP="001223E3">
            <w:pPr>
              <w:jc w:val="center"/>
              <w:rPr>
                <w:color w:val="000000"/>
                <w:sz w:val="20"/>
                <w:szCs w:val="20"/>
              </w:rPr>
            </w:pPr>
          </w:p>
        </w:tc>
      </w:tr>
      <w:tr w:rsidR="00D042DD" w:rsidRPr="007E6251" w14:paraId="2E426948" w14:textId="77777777" w:rsidTr="001223E3">
        <w:trPr>
          <w:trHeight w:val="144"/>
        </w:trPr>
        <w:tc>
          <w:tcPr>
            <w:tcW w:w="1404" w:type="pct"/>
            <w:tcBorders>
              <w:top w:val="nil"/>
              <w:left w:val="nil"/>
              <w:bottom w:val="nil"/>
              <w:right w:val="nil"/>
            </w:tcBorders>
            <w:shd w:val="clear" w:color="auto" w:fill="auto"/>
            <w:noWrap/>
            <w:hideMark/>
          </w:tcPr>
          <w:p w14:paraId="63AC5683"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10" w:type="pct"/>
            <w:tcBorders>
              <w:top w:val="nil"/>
              <w:left w:val="nil"/>
              <w:bottom w:val="nil"/>
              <w:right w:val="nil"/>
            </w:tcBorders>
            <w:shd w:val="clear" w:color="auto" w:fill="auto"/>
            <w:noWrap/>
            <w:hideMark/>
          </w:tcPr>
          <w:p w14:paraId="657FBE13" w14:textId="77777777" w:rsidR="00D042DD" w:rsidRPr="007E6251" w:rsidRDefault="00D042DD" w:rsidP="001223E3">
            <w:pPr>
              <w:jc w:val="center"/>
              <w:rPr>
                <w:color w:val="000000"/>
                <w:sz w:val="20"/>
                <w:szCs w:val="20"/>
              </w:rPr>
            </w:pPr>
            <w:r w:rsidRPr="007E6251">
              <w:rPr>
                <w:color w:val="000000"/>
                <w:sz w:val="20"/>
                <w:szCs w:val="20"/>
              </w:rPr>
              <w:t>.16</w:t>
            </w:r>
          </w:p>
        </w:tc>
        <w:tc>
          <w:tcPr>
            <w:tcW w:w="193" w:type="pct"/>
            <w:tcBorders>
              <w:top w:val="nil"/>
              <w:left w:val="nil"/>
              <w:bottom w:val="nil"/>
              <w:right w:val="nil"/>
            </w:tcBorders>
            <w:shd w:val="clear" w:color="auto" w:fill="auto"/>
            <w:noWrap/>
            <w:hideMark/>
          </w:tcPr>
          <w:p w14:paraId="70ABBA9D" w14:textId="77777777" w:rsidR="00D042DD" w:rsidRPr="007E6251" w:rsidRDefault="00D042DD" w:rsidP="001223E3">
            <w:pPr>
              <w:jc w:val="center"/>
              <w:rPr>
                <w:color w:val="000000"/>
                <w:sz w:val="20"/>
                <w:szCs w:val="20"/>
              </w:rPr>
            </w:pPr>
            <w:r w:rsidRPr="007E6251">
              <w:rPr>
                <w:color w:val="000000"/>
                <w:sz w:val="20"/>
                <w:szCs w:val="20"/>
              </w:rPr>
              <w:t>-.006</w:t>
            </w:r>
          </w:p>
        </w:tc>
        <w:tc>
          <w:tcPr>
            <w:tcW w:w="165" w:type="pct"/>
            <w:tcBorders>
              <w:top w:val="nil"/>
              <w:left w:val="nil"/>
              <w:bottom w:val="nil"/>
              <w:right w:val="nil"/>
            </w:tcBorders>
            <w:shd w:val="clear" w:color="auto" w:fill="auto"/>
            <w:noWrap/>
            <w:hideMark/>
          </w:tcPr>
          <w:p w14:paraId="0722FF77" w14:textId="77777777" w:rsidR="00D042DD" w:rsidRPr="007E6251" w:rsidRDefault="00D042DD" w:rsidP="001223E3">
            <w:pPr>
              <w:jc w:val="center"/>
              <w:rPr>
                <w:color w:val="000000"/>
                <w:sz w:val="20"/>
                <w:szCs w:val="20"/>
              </w:rPr>
            </w:pPr>
            <w:r w:rsidRPr="007E6251">
              <w:rPr>
                <w:color w:val="000000"/>
                <w:sz w:val="20"/>
                <w:szCs w:val="20"/>
              </w:rPr>
              <w:t>.015</w:t>
            </w:r>
          </w:p>
        </w:tc>
        <w:tc>
          <w:tcPr>
            <w:tcW w:w="165" w:type="pct"/>
            <w:tcBorders>
              <w:top w:val="nil"/>
              <w:left w:val="nil"/>
              <w:bottom w:val="nil"/>
              <w:right w:val="nil"/>
            </w:tcBorders>
            <w:shd w:val="clear" w:color="auto" w:fill="auto"/>
            <w:noWrap/>
            <w:hideMark/>
          </w:tcPr>
          <w:p w14:paraId="64AF3765"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30ECFC41" w14:textId="77777777" w:rsidR="00D042DD" w:rsidRPr="007E6251" w:rsidRDefault="00D042DD" w:rsidP="001223E3">
            <w:pPr>
              <w:jc w:val="center"/>
              <w:rPr>
                <w:color w:val="000000"/>
                <w:sz w:val="20"/>
                <w:szCs w:val="20"/>
              </w:rPr>
            </w:pPr>
            <w:r w:rsidRPr="007E6251">
              <w:rPr>
                <w:color w:val="000000"/>
                <w:sz w:val="20"/>
                <w:szCs w:val="20"/>
              </w:rPr>
              <w:t>.007</w:t>
            </w:r>
          </w:p>
        </w:tc>
        <w:tc>
          <w:tcPr>
            <w:tcW w:w="193" w:type="pct"/>
            <w:tcBorders>
              <w:top w:val="nil"/>
              <w:left w:val="nil"/>
              <w:bottom w:val="nil"/>
              <w:right w:val="nil"/>
            </w:tcBorders>
            <w:shd w:val="clear" w:color="auto" w:fill="auto"/>
            <w:noWrap/>
            <w:hideMark/>
          </w:tcPr>
          <w:p w14:paraId="0E9605EF" w14:textId="77777777" w:rsidR="00D042DD" w:rsidRPr="007E6251" w:rsidRDefault="00D042DD" w:rsidP="001223E3">
            <w:pPr>
              <w:jc w:val="center"/>
              <w:rPr>
                <w:color w:val="000000"/>
                <w:sz w:val="20"/>
                <w:szCs w:val="20"/>
              </w:rPr>
            </w:pPr>
            <w:r w:rsidRPr="007E6251">
              <w:rPr>
                <w:color w:val="000000"/>
                <w:sz w:val="20"/>
                <w:szCs w:val="20"/>
              </w:rPr>
              <w:t>.002</w:t>
            </w:r>
          </w:p>
        </w:tc>
        <w:tc>
          <w:tcPr>
            <w:tcW w:w="193" w:type="pct"/>
            <w:tcBorders>
              <w:top w:val="nil"/>
              <w:left w:val="nil"/>
              <w:bottom w:val="nil"/>
              <w:right w:val="nil"/>
            </w:tcBorders>
            <w:shd w:val="clear" w:color="auto" w:fill="auto"/>
            <w:noWrap/>
            <w:hideMark/>
          </w:tcPr>
          <w:p w14:paraId="2C6E5DC5"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21100E08" w14:textId="77777777" w:rsidR="00D042DD" w:rsidRPr="007E6251" w:rsidRDefault="00D042DD" w:rsidP="001223E3">
            <w:pPr>
              <w:jc w:val="center"/>
              <w:rPr>
                <w:color w:val="000000"/>
                <w:sz w:val="20"/>
                <w:szCs w:val="20"/>
              </w:rPr>
            </w:pPr>
            <w:r w:rsidRPr="007E6251">
              <w:rPr>
                <w:color w:val="000000"/>
                <w:sz w:val="20"/>
                <w:szCs w:val="20"/>
              </w:rPr>
              <w:t>.010</w:t>
            </w:r>
          </w:p>
        </w:tc>
        <w:tc>
          <w:tcPr>
            <w:tcW w:w="193" w:type="pct"/>
            <w:tcBorders>
              <w:top w:val="nil"/>
              <w:left w:val="nil"/>
              <w:bottom w:val="nil"/>
              <w:right w:val="nil"/>
            </w:tcBorders>
            <w:shd w:val="clear" w:color="auto" w:fill="auto"/>
            <w:noWrap/>
            <w:hideMark/>
          </w:tcPr>
          <w:p w14:paraId="7FF71CF9" w14:textId="77777777" w:rsidR="00D042DD" w:rsidRPr="007E6251" w:rsidRDefault="00D042DD" w:rsidP="001223E3">
            <w:pPr>
              <w:jc w:val="center"/>
              <w:rPr>
                <w:color w:val="000000"/>
                <w:sz w:val="20"/>
                <w:szCs w:val="20"/>
              </w:rPr>
            </w:pPr>
            <w:r w:rsidRPr="007E6251">
              <w:rPr>
                <w:color w:val="000000"/>
                <w:sz w:val="20"/>
                <w:szCs w:val="20"/>
              </w:rPr>
              <w:t>.138</w:t>
            </w:r>
          </w:p>
        </w:tc>
        <w:tc>
          <w:tcPr>
            <w:tcW w:w="193" w:type="pct"/>
            <w:tcBorders>
              <w:top w:val="nil"/>
              <w:left w:val="nil"/>
              <w:bottom w:val="nil"/>
              <w:right w:val="nil"/>
            </w:tcBorders>
            <w:shd w:val="clear" w:color="auto" w:fill="auto"/>
            <w:noWrap/>
            <w:hideMark/>
          </w:tcPr>
          <w:p w14:paraId="461F7504" w14:textId="77777777" w:rsidR="00D042DD" w:rsidRPr="007E6251" w:rsidRDefault="00D042DD" w:rsidP="001223E3">
            <w:pPr>
              <w:jc w:val="center"/>
              <w:rPr>
                <w:color w:val="000000"/>
                <w:sz w:val="20"/>
                <w:szCs w:val="20"/>
              </w:rPr>
            </w:pPr>
            <w:r w:rsidRPr="007E6251">
              <w:rPr>
                <w:color w:val="000000"/>
                <w:sz w:val="20"/>
                <w:szCs w:val="20"/>
              </w:rPr>
              <w:t>.139</w:t>
            </w:r>
          </w:p>
        </w:tc>
        <w:tc>
          <w:tcPr>
            <w:tcW w:w="193" w:type="pct"/>
            <w:tcBorders>
              <w:top w:val="nil"/>
              <w:left w:val="nil"/>
              <w:bottom w:val="nil"/>
              <w:right w:val="nil"/>
            </w:tcBorders>
            <w:shd w:val="clear" w:color="auto" w:fill="auto"/>
            <w:noWrap/>
            <w:hideMark/>
          </w:tcPr>
          <w:p w14:paraId="3FD8FE55" w14:textId="77777777" w:rsidR="00D042DD" w:rsidRPr="007E6251" w:rsidRDefault="00D042DD" w:rsidP="001223E3">
            <w:pPr>
              <w:jc w:val="center"/>
              <w:rPr>
                <w:color w:val="000000"/>
                <w:sz w:val="20"/>
                <w:szCs w:val="20"/>
              </w:rPr>
            </w:pPr>
            <w:r w:rsidRPr="007E6251">
              <w:rPr>
                <w:color w:val="000000"/>
                <w:sz w:val="20"/>
                <w:szCs w:val="20"/>
              </w:rPr>
              <w:t>.086</w:t>
            </w:r>
          </w:p>
        </w:tc>
        <w:tc>
          <w:tcPr>
            <w:tcW w:w="193" w:type="pct"/>
            <w:tcBorders>
              <w:top w:val="nil"/>
              <w:left w:val="nil"/>
              <w:bottom w:val="nil"/>
              <w:right w:val="nil"/>
            </w:tcBorders>
            <w:shd w:val="clear" w:color="auto" w:fill="auto"/>
            <w:noWrap/>
            <w:hideMark/>
          </w:tcPr>
          <w:p w14:paraId="02A1E198" w14:textId="77777777" w:rsidR="00D042DD" w:rsidRPr="007E6251" w:rsidRDefault="00D042DD" w:rsidP="001223E3">
            <w:pPr>
              <w:jc w:val="center"/>
              <w:rPr>
                <w:color w:val="000000"/>
                <w:sz w:val="20"/>
                <w:szCs w:val="20"/>
              </w:rPr>
            </w:pPr>
            <w:r w:rsidRPr="007E6251">
              <w:rPr>
                <w:color w:val="000000"/>
                <w:sz w:val="20"/>
                <w:szCs w:val="20"/>
              </w:rPr>
              <w:t>.037</w:t>
            </w:r>
          </w:p>
        </w:tc>
        <w:tc>
          <w:tcPr>
            <w:tcW w:w="193" w:type="pct"/>
            <w:tcBorders>
              <w:top w:val="nil"/>
              <w:left w:val="nil"/>
              <w:bottom w:val="nil"/>
              <w:right w:val="nil"/>
            </w:tcBorders>
            <w:shd w:val="clear" w:color="auto" w:fill="auto"/>
            <w:noWrap/>
            <w:hideMark/>
          </w:tcPr>
          <w:p w14:paraId="1758281D" w14:textId="77777777" w:rsidR="00D042DD" w:rsidRPr="007E6251" w:rsidRDefault="00D042DD" w:rsidP="001223E3">
            <w:pPr>
              <w:jc w:val="center"/>
              <w:rPr>
                <w:color w:val="000000"/>
                <w:sz w:val="20"/>
                <w:szCs w:val="20"/>
              </w:rPr>
            </w:pPr>
            <w:r w:rsidRPr="007E6251">
              <w:rPr>
                <w:color w:val="000000"/>
                <w:sz w:val="20"/>
                <w:szCs w:val="20"/>
              </w:rPr>
              <w:t>.128</w:t>
            </w:r>
          </w:p>
        </w:tc>
        <w:tc>
          <w:tcPr>
            <w:tcW w:w="193" w:type="pct"/>
            <w:tcBorders>
              <w:top w:val="nil"/>
              <w:left w:val="nil"/>
              <w:bottom w:val="nil"/>
              <w:right w:val="nil"/>
            </w:tcBorders>
            <w:shd w:val="clear" w:color="auto" w:fill="auto"/>
            <w:noWrap/>
            <w:hideMark/>
          </w:tcPr>
          <w:p w14:paraId="2C07943D"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39CEBF61" w14:textId="77777777" w:rsidR="00D042DD" w:rsidRPr="007E6251" w:rsidRDefault="00D042DD" w:rsidP="001223E3">
            <w:pPr>
              <w:jc w:val="center"/>
              <w:rPr>
                <w:color w:val="000000"/>
                <w:sz w:val="20"/>
                <w:szCs w:val="20"/>
              </w:rPr>
            </w:pPr>
            <w:r w:rsidRPr="007E6251">
              <w:rPr>
                <w:color w:val="000000"/>
                <w:sz w:val="20"/>
                <w:szCs w:val="20"/>
              </w:rPr>
              <w:t>.149</w:t>
            </w:r>
          </w:p>
        </w:tc>
        <w:tc>
          <w:tcPr>
            <w:tcW w:w="165" w:type="pct"/>
            <w:tcBorders>
              <w:top w:val="nil"/>
              <w:left w:val="nil"/>
              <w:bottom w:val="nil"/>
              <w:right w:val="nil"/>
            </w:tcBorders>
            <w:shd w:val="clear" w:color="auto" w:fill="auto"/>
            <w:noWrap/>
            <w:hideMark/>
          </w:tcPr>
          <w:p w14:paraId="4B90B033" w14:textId="77777777" w:rsidR="00D042DD" w:rsidRPr="007E6251" w:rsidRDefault="00D042DD" w:rsidP="001223E3">
            <w:pPr>
              <w:jc w:val="center"/>
              <w:rPr>
                <w:color w:val="000000"/>
                <w:sz w:val="20"/>
                <w:szCs w:val="20"/>
              </w:rPr>
            </w:pPr>
            <w:r w:rsidRPr="007E6251">
              <w:rPr>
                <w:color w:val="000000"/>
                <w:sz w:val="20"/>
                <w:szCs w:val="20"/>
              </w:rPr>
              <w:t>.146</w:t>
            </w:r>
          </w:p>
        </w:tc>
        <w:tc>
          <w:tcPr>
            <w:tcW w:w="193" w:type="pct"/>
            <w:tcBorders>
              <w:top w:val="nil"/>
              <w:left w:val="nil"/>
              <w:bottom w:val="nil"/>
              <w:right w:val="nil"/>
            </w:tcBorders>
            <w:shd w:val="clear" w:color="auto" w:fill="auto"/>
            <w:noWrap/>
            <w:hideMark/>
          </w:tcPr>
          <w:p w14:paraId="08C464B4" w14:textId="77777777" w:rsidR="00D042DD" w:rsidRPr="007E6251" w:rsidRDefault="00D042DD" w:rsidP="001223E3">
            <w:pPr>
              <w:jc w:val="center"/>
              <w:rPr>
                <w:color w:val="000000"/>
                <w:sz w:val="20"/>
                <w:szCs w:val="20"/>
              </w:rPr>
            </w:pPr>
            <w:r w:rsidRPr="007E6251">
              <w:rPr>
                <w:color w:val="000000"/>
                <w:sz w:val="20"/>
                <w:szCs w:val="20"/>
              </w:rPr>
              <w:t>.152</w:t>
            </w:r>
          </w:p>
        </w:tc>
        <w:tc>
          <w:tcPr>
            <w:tcW w:w="193" w:type="pct"/>
            <w:tcBorders>
              <w:top w:val="nil"/>
              <w:left w:val="nil"/>
              <w:bottom w:val="nil"/>
              <w:right w:val="nil"/>
            </w:tcBorders>
            <w:shd w:val="clear" w:color="auto" w:fill="auto"/>
            <w:noWrap/>
            <w:hideMark/>
          </w:tcPr>
          <w:p w14:paraId="71580E80"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nil"/>
              <w:left w:val="nil"/>
              <w:bottom w:val="nil"/>
              <w:right w:val="nil"/>
            </w:tcBorders>
            <w:shd w:val="clear" w:color="auto" w:fill="auto"/>
            <w:noWrap/>
          </w:tcPr>
          <w:p w14:paraId="5A313EC8" w14:textId="77777777" w:rsidR="00D042DD" w:rsidRPr="007E6251" w:rsidRDefault="00D042DD" w:rsidP="001223E3">
            <w:pPr>
              <w:jc w:val="center"/>
              <w:rPr>
                <w:color w:val="000000"/>
                <w:sz w:val="20"/>
                <w:szCs w:val="20"/>
              </w:rPr>
            </w:pPr>
          </w:p>
        </w:tc>
      </w:tr>
      <w:tr w:rsidR="00D042DD" w:rsidRPr="007E6251" w14:paraId="1AD5B212" w14:textId="77777777" w:rsidTr="001223E3">
        <w:trPr>
          <w:trHeight w:val="144"/>
        </w:trPr>
        <w:tc>
          <w:tcPr>
            <w:tcW w:w="1404" w:type="pct"/>
            <w:tcBorders>
              <w:top w:val="nil"/>
              <w:left w:val="nil"/>
              <w:bottom w:val="nil"/>
              <w:right w:val="nil"/>
            </w:tcBorders>
            <w:shd w:val="clear" w:color="auto" w:fill="auto"/>
            <w:noWrap/>
            <w:hideMark/>
          </w:tcPr>
          <w:p w14:paraId="44CDB4D7"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10" w:type="pct"/>
            <w:tcBorders>
              <w:top w:val="nil"/>
              <w:left w:val="nil"/>
              <w:bottom w:val="nil"/>
              <w:right w:val="nil"/>
            </w:tcBorders>
            <w:shd w:val="clear" w:color="auto" w:fill="auto"/>
            <w:noWrap/>
            <w:hideMark/>
          </w:tcPr>
          <w:p w14:paraId="229F7319" w14:textId="77777777" w:rsidR="00D042DD" w:rsidRPr="007E6251" w:rsidRDefault="00D042DD" w:rsidP="001223E3">
            <w:pPr>
              <w:jc w:val="center"/>
              <w:rPr>
                <w:color w:val="000000"/>
                <w:sz w:val="20"/>
                <w:szCs w:val="20"/>
              </w:rPr>
            </w:pPr>
            <w:r w:rsidRPr="007E6251">
              <w:rPr>
                <w:color w:val="000000"/>
                <w:sz w:val="20"/>
                <w:szCs w:val="20"/>
              </w:rPr>
              <w:t>.31</w:t>
            </w:r>
          </w:p>
        </w:tc>
        <w:tc>
          <w:tcPr>
            <w:tcW w:w="193" w:type="pct"/>
            <w:tcBorders>
              <w:top w:val="nil"/>
              <w:left w:val="nil"/>
              <w:bottom w:val="nil"/>
              <w:right w:val="nil"/>
            </w:tcBorders>
            <w:shd w:val="clear" w:color="auto" w:fill="auto"/>
            <w:noWrap/>
            <w:hideMark/>
          </w:tcPr>
          <w:p w14:paraId="5A0F5B80" w14:textId="77777777" w:rsidR="00D042DD" w:rsidRPr="007E6251" w:rsidRDefault="00D042DD" w:rsidP="001223E3">
            <w:pPr>
              <w:jc w:val="center"/>
              <w:rPr>
                <w:color w:val="000000"/>
                <w:sz w:val="20"/>
                <w:szCs w:val="20"/>
              </w:rPr>
            </w:pPr>
            <w:r w:rsidRPr="007E6251">
              <w:rPr>
                <w:color w:val="000000"/>
                <w:sz w:val="20"/>
                <w:szCs w:val="20"/>
              </w:rPr>
              <w:t>-.005</w:t>
            </w:r>
          </w:p>
        </w:tc>
        <w:tc>
          <w:tcPr>
            <w:tcW w:w="165" w:type="pct"/>
            <w:tcBorders>
              <w:top w:val="nil"/>
              <w:left w:val="nil"/>
              <w:bottom w:val="nil"/>
              <w:right w:val="nil"/>
            </w:tcBorders>
            <w:shd w:val="clear" w:color="auto" w:fill="auto"/>
            <w:noWrap/>
            <w:hideMark/>
          </w:tcPr>
          <w:p w14:paraId="1A361A0A" w14:textId="77777777" w:rsidR="00D042DD" w:rsidRPr="007E6251" w:rsidRDefault="00D042DD" w:rsidP="001223E3">
            <w:pPr>
              <w:jc w:val="center"/>
              <w:rPr>
                <w:color w:val="000000"/>
                <w:sz w:val="20"/>
                <w:szCs w:val="20"/>
              </w:rPr>
            </w:pPr>
            <w:r w:rsidRPr="007E6251">
              <w:rPr>
                <w:color w:val="000000"/>
                <w:sz w:val="20"/>
                <w:szCs w:val="20"/>
              </w:rPr>
              <w:t>.014</w:t>
            </w:r>
          </w:p>
        </w:tc>
        <w:tc>
          <w:tcPr>
            <w:tcW w:w="165" w:type="pct"/>
            <w:tcBorders>
              <w:top w:val="nil"/>
              <w:left w:val="nil"/>
              <w:bottom w:val="nil"/>
              <w:right w:val="nil"/>
            </w:tcBorders>
            <w:shd w:val="clear" w:color="auto" w:fill="auto"/>
            <w:noWrap/>
            <w:hideMark/>
          </w:tcPr>
          <w:p w14:paraId="2891B1A0" w14:textId="77777777" w:rsidR="00D042DD" w:rsidRPr="007E6251" w:rsidRDefault="00D042DD" w:rsidP="001223E3">
            <w:pPr>
              <w:jc w:val="center"/>
              <w:rPr>
                <w:color w:val="000000"/>
                <w:sz w:val="20"/>
                <w:szCs w:val="20"/>
              </w:rPr>
            </w:pPr>
            <w:r w:rsidRPr="007E6251">
              <w:rPr>
                <w:color w:val="000000"/>
                <w:sz w:val="20"/>
                <w:szCs w:val="20"/>
              </w:rPr>
              <w:t>.013</w:t>
            </w:r>
          </w:p>
        </w:tc>
        <w:tc>
          <w:tcPr>
            <w:tcW w:w="193" w:type="pct"/>
            <w:tcBorders>
              <w:top w:val="nil"/>
              <w:left w:val="nil"/>
              <w:bottom w:val="nil"/>
              <w:right w:val="nil"/>
            </w:tcBorders>
            <w:shd w:val="clear" w:color="auto" w:fill="auto"/>
            <w:noWrap/>
            <w:hideMark/>
          </w:tcPr>
          <w:p w14:paraId="7857FF3E" w14:textId="77777777" w:rsidR="00D042DD" w:rsidRPr="007E6251" w:rsidRDefault="00D042DD" w:rsidP="001223E3">
            <w:pPr>
              <w:jc w:val="center"/>
              <w:rPr>
                <w:color w:val="000000"/>
                <w:sz w:val="20"/>
                <w:szCs w:val="20"/>
              </w:rPr>
            </w:pPr>
            <w:r w:rsidRPr="007E6251">
              <w:rPr>
                <w:color w:val="000000"/>
                <w:sz w:val="20"/>
                <w:szCs w:val="20"/>
              </w:rPr>
              <w:t>.012</w:t>
            </w:r>
          </w:p>
        </w:tc>
        <w:tc>
          <w:tcPr>
            <w:tcW w:w="193" w:type="pct"/>
            <w:tcBorders>
              <w:top w:val="nil"/>
              <w:left w:val="nil"/>
              <w:bottom w:val="nil"/>
              <w:right w:val="nil"/>
            </w:tcBorders>
            <w:shd w:val="clear" w:color="auto" w:fill="auto"/>
            <w:noWrap/>
            <w:hideMark/>
          </w:tcPr>
          <w:p w14:paraId="62E7EF99" w14:textId="77777777" w:rsidR="00D042DD" w:rsidRPr="007E6251" w:rsidRDefault="00D042DD" w:rsidP="001223E3">
            <w:pPr>
              <w:jc w:val="center"/>
              <w:rPr>
                <w:color w:val="000000"/>
                <w:sz w:val="20"/>
                <w:szCs w:val="20"/>
              </w:rPr>
            </w:pPr>
            <w:r w:rsidRPr="007E6251">
              <w:rPr>
                <w:color w:val="000000"/>
                <w:sz w:val="20"/>
                <w:szCs w:val="20"/>
              </w:rPr>
              <w:t>.026</w:t>
            </w:r>
          </w:p>
        </w:tc>
        <w:tc>
          <w:tcPr>
            <w:tcW w:w="193" w:type="pct"/>
            <w:tcBorders>
              <w:top w:val="nil"/>
              <w:left w:val="nil"/>
              <w:bottom w:val="nil"/>
              <w:right w:val="nil"/>
            </w:tcBorders>
            <w:shd w:val="clear" w:color="auto" w:fill="auto"/>
            <w:noWrap/>
            <w:hideMark/>
          </w:tcPr>
          <w:p w14:paraId="76DFA702" w14:textId="77777777" w:rsidR="00D042DD" w:rsidRPr="007E6251" w:rsidRDefault="00D042DD" w:rsidP="001223E3">
            <w:pPr>
              <w:jc w:val="center"/>
              <w:rPr>
                <w:color w:val="000000"/>
                <w:sz w:val="20"/>
                <w:szCs w:val="20"/>
              </w:rPr>
            </w:pPr>
            <w:r w:rsidRPr="007E6251">
              <w:rPr>
                <w:color w:val="000000"/>
                <w:sz w:val="20"/>
                <w:szCs w:val="20"/>
              </w:rPr>
              <w:t>.023</w:t>
            </w:r>
          </w:p>
        </w:tc>
        <w:tc>
          <w:tcPr>
            <w:tcW w:w="193" w:type="pct"/>
            <w:tcBorders>
              <w:top w:val="nil"/>
              <w:left w:val="nil"/>
              <w:bottom w:val="nil"/>
              <w:right w:val="nil"/>
            </w:tcBorders>
            <w:shd w:val="clear" w:color="auto" w:fill="auto"/>
            <w:noWrap/>
            <w:hideMark/>
          </w:tcPr>
          <w:p w14:paraId="7D16DD2D" w14:textId="77777777" w:rsidR="00D042DD" w:rsidRPr="007E6251" w:rsidRDefault="00D042DD" w:rsidP="001223E3">
            <w:pPr>
              <w:jc w:val="center"/>
              <w:rPr>
                <w:color w:val="000000"/>
                <w:sz w:val="20"/>
                <w:szCs w:val="20"/>
              </w:rPr>
            </w:pPr>
            <w:r w:rsidRPr="007E6251">
              <w:rPr>
                <w:color w:val="000000"/>
                <w:sz w:val="20"/>
                <w:szCs w:val="20"/>
              </w:rPr>
              <w:t>.004</w:t>
            </w:r>
          </w:p>
        </w:tc>
        <w:tc>
          <w:tcPr>
            <w:tcW w:w="193" w:type="pct"/>
            <w:tcBorders>
              <w:top w:val="nil"/>
              <w:left w:val="nil"/>
              <w:bottom w:val="nil"/>
              <w:right w:val="nil"/>
            </w:tcBorders>
            <w:shd w:val="clear" w:color="auto" w:fill="auto"/>
            <w:noWrap/>
            <w:hideMark/>
          </w:tcPr>
          <w:p w14:paraId="71300573" w14:textId="77777777" w:rsidR="00D042DD" w:rsidRPr="007E6251" w:rsidRDefault="00D042DD" w:rsidP="001223E3">
            <w:pPr>
              <w:jc w:val="center"/>
              <w:rPr>
                <w:color w:val="000000"/>
                <w:sz w:val="20"/>
                <w:szCs w:val="20"/>
              </w:rPr>
            </w:pPr>
            <w:r w:rsidRPr="007E6251">
              <w:rPr>
                <w:color w:val="000000"/>
                <w:sz w:val="20"/>
                <w:szCs w:val="20"/>
              </w:rPr>
              <w:t>.186</w:t>
            </w:r>
          </w:p>
        </w:tc>
        <w:tc>
          <w:tcPr>
            <w:tcW w:w="193" w:type="pct"/>
            <w:tcBorders>
              <w:top w:val="nil"/>
              <w:left w:val="nil"/>
              <w:bottom w:val="nil"/>
              <w:right w:val="nil"/>
            </w:tcBorders>
            <w:shd w:val="clear" w:color="auto" w:fill="auto"/>
            <w:noWrap/>
            <w:hideMark/>
          </w:tcPr>
          <w:p w14:paraId="5A4E0197" w14:textId="77777777" w:rsidR="00D042DD" w:rsidRPr="007E6251" w:rsidRDefault="00D042DD" w:rsidP="001223E3">
            <w:pPr>
              <w:jc w:val="center"/>
              <w:rPr>
                <w:color w:val="000000"/>
                <w:sz w:val="20"/>
                <w:szCs w:val="20"/>
              </w:rPr>
            </w:pPr>
            <w:r w:rsidRPr="007E6251">
              <w:rPr>
                <w:color w:val="000000"/>
                <w:sz w:val="20"/>
                <w:szCs w:val="20"/>
              </w:rPr>
              <w:t>.249</w:t>
            </w:r>
          </w:p>
        </w:tc>
        <w:tc>
          <w:tcPr>
            <w:tcW w:w="193" w:type="pct"/>
            <w:tcBorders>
              <w:top w:val="nil"/>
              <w:left w:val="nil"/>
              <w:bottom w:val="nil"/>
              <w:right w:val="nil"/>
            </w:tcBorders>
            <w:shd w:val="clear" w:color="auto" w:fill="auto"/>
            <w:noWrap/>
            <w:hideMark/>
          </w:tcPr>
          <w:p w14:paraId="7D9FDE96" w14:textId="77777777" w:rsidR="00D042DD" w:rsidRPr="007E6251" w:rsidRDefault="00D042DD" w:rsidP="001223E3">
            <w:pPr>
              <w:jc w:val="center"/>
              <w:rPr>
                <w:color w:val="000000"/>
                <w:sz w:val="20"/>
                <w:szCs w:val="20"/>
              </w:rPr>
            </w:pPr>
            <w:r w:rsidRPr="007E6251">
              <w:rPr>
                <w:color w:val="000000"/>
                <w:sz w:val="20"/>
                <w:szCs w:val="20"/>
              </w:rPr>
              <w:t>.144</w:t>
            </w:r>
          </w:p>
        </w:tc>
        <w:tc>
          <w:tcPr>
            <w:tcW w:w="193" w:type="pct"/>
            <w:tcBorders>
              <w:top w:val="nil"/>
              <w:left w:val="nil"/>
              <w:bottom w:val="nil"/>
              <w:right w:val="nil"/>
            </w:tcBorders>
            <w:shd w:val="clear" w:color="auto" w:fill="auto"/>
            <w:noWrap/>
            <w:hideMark/>
          </w:tcPr>
          <w:p w14:paraId="792B0D6F" w14:textId="77777777" w:rsidR="00D042DD" w:rsidRPr="007E6251" w:rsidRDefault="00D042DD" w:rsidP="001223E3">
            <w:pPr>
              <w:jc w:val="center"/>
              <w:rPr>
                <w:color w:val="000000"/>
                <w:sz w:val="20"/>
                <w:szCs w:val="20"/>
              </w:rPr>
            </w:pPr>
            <w:r w:rsidRPr="007E6251">
              <w:rPr>
                <w:color w:val="000000"/>
                <w:sz w:val="20"/>
                <w:szCs w:val="20"/>
              </w:rPr>
              <w:t>.070</w:t>
            </w:r>
          </w:p>
        </w:tc>
        <w:tc>
          <w:tcPr>
            <w:tcW w:w="193" w:type="pct"/>
            <w:tcBorders>
              <w:top w:val="nil"/>
              <w:left w:val="nil"/>
              <w:bottom w:val="nil"/>
              <w:right w:val="nil"/>
            </w:tcBorders>
            <w:shd w:val="clear" w:color="auto" w:fill="auto"/>
            <w:noWrap/>
            <w:hideMark/>
          </w:tcPr>
          <w:p w14:paraId="03AF5FBA" w14:textId="77777777" w:rsidR="00D042DD" w:rsidRPr="007E6251" w:rsidRDefault="00D042DD" w:rsidP="001223E3">
            <w:pPr>
              <w:jc w:val="center"/>
              <w:rPr>
                <w:color w:val="000000"/>
                <w:sz w:val="20"/>
                <w:szCs w:val="20"/>
              </w:rPr>
            </w:pPr>
            <w:r w:rsidRPr="007E6251">
              <w:rPr>
                <w:color w:val="000000"/>
                <w:sz w:val="20"/>
                <w:szCs w:val="20"/>
              </w:rPr>
              <w:t>.200</w:t>
            </w:r>
          </w:p>
        </w:tc>
        <w:tc>
          <w:tcPr>
            <w:tcW w:w="193" w:type="pct"/>
            <w:tcBorders>
              <w:top w:val="nil"/>
              <w:left w:val="nil"/>
              <w:bottom w:val="nil"/>
              <w:right w:val="nil"/>
            </w:tcBorders>
            <w:shd w:val="clear" w:color="auto" w:fill="auto"/>
            <w:noWrap/>
            <w:hideMark/>
          </w:tcPr>
          <w:p w14:paraId="79F8148B" w14:textId="77777777" w:rsidR="00D042DD" w:rsidRPr="007E6251" w:rsidRDefault="00D042DD" w:rsidP="001223E3">
            <w:pPr>
              <w:jc w:val="center"/>
              <w:rPr>
                <w:color w:val="000000"/>
                <w:sz w:val="20"/>
                <w:szCs w:val="20"/>
              </w:rPr>
            </w:pPr>
            <w:r w:rsidRPr="007E6251">
              <w:rPr>
                <w:color w:val="000000"/>
                <w:sz w:val="20"/>
                <w:szCs w:val="20"/>
              </w:rPr>
              <w:t>.017</w:t>
            </w:r>
          </w:p>
        </w:tc>
        <w:tc>
          <w:tcPr>
            <w:tcW w:w="193" w:type="pct"/>
            <w:tcBorders>
              <w:top w:val="nil"/>
              <w:left w:val="nil"/>
              <w:bottom w:val="nil"/>
              <w:right w:val="nil"/>
            </w:tcBorders>
            <w:shd w:val="clear" w:color="auto" w:fill="auto"/>
            <w:noWrap/>
            <w:hideMark/>
          </w:tcPr>
          <w:p w14:paraId="3D391E9E" w14:textId="77777777" w:rsidR="00D042DD" w:rsidRPr="007E6251" w:rsidRDefault="00D042DD" w:rsidP="001223E3">
            <w:pPr>
              <w:jc w:val="center"/>
              <w:rPr>
                <w:color w:val="000000"/>
                <w:sz w:val="20"/>
                <w:szCs w:val="20"/>
              </w:rPr>
            </w:pPr>
            <w:r w:rsidRPr="007E6251">
              <w:rPr>
                <w:color w:val="000000"/>
                <w:sz w:val="20"/>
                <w:szCs w:val="20"/>
              </w:rPr>
              <w:t>.244</w:t>
            </w:r>
          </w:p>
        </w:tc>
        <w:tc>
          <w:tcPr>
            <w:tcW w:w="165" w:type="pct"/>
            <w:tcBorders>
              <w:top w:val="nil"/>
              <w:left w:val="nil"/>
              <w:bottom w:val="nil"/>
              <w:right w:val="nil"/>
            </w:tcBorders>
            <w:shd w:val="clear" w:color="auto" w:fill="auto"/>
            <w:noWrap/>
            <w:hideMark/>
          </w:tcPr>
          <w:p w14:paraId="535872A2" w14:textId="77777777" w:rsidR="00D042DD" w:rsidRPr="007E6251" w:rsidRDefault="00D042DD" w:rsidP="001223E3">
            <w:pPr>
              <w:jc w:val="center"/>
              <w:rPr>
                <w:color w:val="000000"/>
                <w:sz w:val="20"/>
                <w:szCs w:val="20"/>
              </w:rPr>
            </w:pPr>
            <w:r w:rsidRPr="007E6251">
              <w:rPr>
                <w:color w:val="000000"/>
                <w:sz w:val="20"/>
                <w:szCs w:val="20"/>
              </w:rPr>
              <w:t>.235</w:t>
            </w:r>
          </w:p>
        </w:tc>
        <w:tc>
          <w:tcPr>
            <w:tcW w:w="193" w:type="pct"/>
            <w:tcBorders>
              <w:top w:val="nil"/>
              <w:left w:val="nil"/>
              <w:bottom w:val="nil"/>
              <w:right w:val="nil"/>
            </w:tcBorders>
            <w:shd w:val="clear" w:color="auto" w:fill="auto"/>
            <w:noWrap/>
            <w:hideMark/>
          </w:tcPr>
          <w:p w14:paraId="03328586" w14:textId="77777777" w:rsidR="00D042DD" w:rsidRPr="007E6251" w:rsidRDefault="00D042DD" w:rsidP="001223E3">
            <w:pPr>
              <w:jc w:val="center"/>
              <w:rPr>
                <w:color w:val="000000"/>
                <w:sz w:val="20"/>
                <w:szCs w:val="20"/>
              </w:rPr>
            </w:pPr>
            <w:r w:rsidRPr="007E6251">
              <w:rPr>
                <w:color w:val="000000"/>
                <w:sz w:val="20"/>
                <w:szCs w:val="20"/>
              </w:rPr>
              <w:t>.122</w:t>
            </w:r>
          </w:p>
        </w:tc>
        <w:tc>
          <w:tcPr>
            <w:tcW w:w="193" w:type="pct"/>
            <w:tcBorders>
              <w:top w:val="nil"/>
              <w:left w:val="nil"/>
              <w:bottom w:val="nil"/>
              <w:right w:val="nil"/>
            </w:tcBorders>
            <w:shd w:val="clear" w:color="auto" w:fill="auto"/>
            <w:noWrap/>
            <w:hideMark/>
          </w:tcPr>
          <w:p w14:paraId="443922E5" w14:textId="77777777" w:rsidR="00D042DD" w:rsidRPr="007E6251" w:rsidRDefault="00D042DD" w:rsidP="001223E3">
            <w:pPr>
              <w:jc w:val="center"/>
              <w:rPr>
                <w:color w:val="000000"/>
                <w:sz w:val="20"/>
                <w:szCs w:val="20"/>
              </w:rPr>
            </w:pPr>
            <w:r w:rsidRPr="007E6251">
              <w:rPr>
                <w:color w:val="000000"/>
                <w:sz w:val="20"/>
                <w:szCs w:val="20"/>
              </w:rPr>
              <w:t>.294</w:t>
            </w:r>
          </w:p>
        </w:tc>
        <w:tc>
          <w:tcPr>
            <w:tcW w:w="190" w:type="pct"/>
            <w:tcBorders>
              <w:top w:val="nil"/>
              <w:left w:val="nil"/>
              <w:bottom w:val="nil"/>
              <w:right w:val="nil"/>
            </w:tcBorders>
            <w:shd w:val="clear" w:color="auto" w:fill="auto"/>
            <w:noWrap/>
            <w:hideMark/>
          </w:tcPr>
          <w:p w14:paraId="5EFC9464"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49C97AC0" w14:textId="77777777" w:rsidTr="001223E3">
        <w:trPr>
          <w:trHeight w:val="144"/>
        </w:trPr>
        <w:tc>
          <w:tcPr>
            <w:tcW w:w="1404" w:type="pct"/>
            <w:tcBorders>
              <w:top w:val="nil"/>
              <w:left w:val="nil"/>
              <w:bottom w:val="nil"/>
              <w:right w:val="nil"/>
            </w:tcBorders>
            <w:shd w:val="clear" w:color="auto" w:fill="auto"/>
            <w:noWrap/>
            <w:hideMark/>
          </w:tcPr>
          <w:p w14:paraId="131D2C0B"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10" w:type="pct"/>
            <w:tcBorders>
              <w:top w:val="nil"/>
              <w:left w:val="nil"/>
              <w:bottom w:val="nil"/>
              <w:right w:val="nil"/>
            </w:tcBorders>
            <w:shd w:val="clear" w:color="auto" w:fill="auto"/>
            <w:noWrap/>
            <w:hideMark/>
          </w:tcPr>
          <w:p w14:paraId="612F4AC1" w14:textId="77777777" w:rsidR="00D042DD" w:rsidRPr="007E6251" w:rsidRDefault="00D042DD" w:rsidP="001223E3">
            <w:pPr>
              <w:jc w:val="center"/>
              <w:rPr>
                <w:color w:val="000000"/>
                <w:sz w:val="20"/>
                <w:szCs w:val="20"/>
              </w:rPr>
            </w:pPr>
            <w:r w:rsidRPr="007E6251">
              <w:rPr>
                <w:color w:val="000000"/>
                <w:sz w:val="20"/>
                <w:szCs w:val="20"/>
              </w:rPr>
              <w:t>.22</w:t>
            </w:r>
          </w:p>
        </w:tc>
        <w:tc>
          <w:tcPr>
            <w:tcW w:w="193" w:type="pct"/>
            <w:tcBorders>
              <w:top w:val="nil"/>
              <w:left w:val="nil"/>
              <w:bottom w:val="nil"/>
              <w:right w:val="nil"/>
            </w:tcBorders>
            <w:shd w:val="clear" w:color="auto" w:fill="auto"/>
            <w:noWrap/>
            <w:hideMark/>
          </w:tcPr>
          <w:p w14:paraId="6E53C71F" w14:textId="77777777" w:rsidR="00D042DD" w:rsidRPr="007E6251" w:rsidRDefault="00D042DD" w:rsidP="001223E3">
            <w:pPr>
              <w:jc w:val="center"/>
              <w:rPr>
                <w:color w:val="000000"/>
                <w:sz w:val="20"/>
                <w:szCs w:val="20"/>
              </w:rPr>
            </w:pPr>
            <w:r w:rsidRPr="007E6251">
              <w:rPr>
                <w:color w:val="000000"/>
                <w:sz w:val="20"/>
                <w:szCs w:val="20"/>
              </w:rPr>
              <w:t>-.005</w:t>
            </w:r>
          </w:p>
        </w:tc>
        <w:tc>
          <w:tcPr>
            <w:tcW w:w="165" w:type="pct"/>
            <w:tcBorders>
              <w:top w:val="nil"/>
              <w:left w:val="nil"/>
              <w:bottom w:val="nil"/>
              <w:right w:val="nil"/>
            </w:tcBorders>
            <w:shd w:val="clear" w:color="auto" w:fill="auto"/>
            <w:noWrap/>
            <w:hideMark/>
          </w:tcPr>
          <w:p w14:paraId="1F0AD784" w14:textId="77777777" w:rsidR="00D042DD" w:rsidRPr="007E6251" w:rsidRDefault="00D042DD" w:rsidP="001223E3">
            <w:pPr>
              <w:jc w:val="center"/>
              <w:rPr>
                <w:color w:val="000000"/>
                <w:sz w:val="20"/>
                <w:szCs w:val="20"/>
              </w:rPr>
            </w:pPr>
            <w:r w:rsidRPr="007E6251">
              <w:rPr>
                <w:color w:val="000000"/>
                <w:sz w:val="20"/>
                <w:szCs w:val="20"/>
              </w:rPr>
              <w:t>.012</w:t>
            </w:r>
          </w:p>
        </w:tc>
        <w:tc>
          <w:tcPr>
            <w:tcW w:w="165" w:type="pct"/>
            <w:tcBorders>
              <w:top w:val="nil"/>
              <w:left w:val="nil"/>
              <w:bottom w:val="nil"/>
              <w:right w:val="nil"/>
            </w:tcBorders>
            <w:shd w:val="clear" w:color="auto" w:fill="auto"/>
            <w:noWrap/>
            <w:hideMark/>
          </w:tcPr>
          <w:p w14:paraId="7DFAA21D"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132A3776" w14:textId="77777777" w:rsidR="00D042DD" w:rsidRPr="007E6251" w:rsidRDefault="00D042DD" w:rsidP="001223E3">
            <w:pPr>
              <w:jc w:val="center"/>
              <w:rPr>
                <w:color w:val="000000"/>
                <w:sz w:val="20"/>
                <w:szCs w:val="20"/>
              </w:rPr>
            </w:pPr>
            <w:r w:rsidRPr="007E6251">
              <w:rPr>
                <w:color w:val="000000"/>
                <w:sz w:val="20"/>
                <w:szCs w:val="20"/>
              </w:rPr>
              <w:t>.003</w:t>
            </w:r>
          </w:p>
        </w:tc>
        <w:tc>
          <w:tcPr>
            <w:tcW w:w="193" w:type="pct"/>
            <w:tcBorders>
              <w:top w:val="nil"/>
              <w:left w:val="nil"/>
              <w:bottom w:val="nil"/>
              <w:right w:val="nil"/>
            </w:tcBorders>
            <w:shd w:val="clear" w:color="auto" w:fill="auto"/>
            <w:noWrap/>
            <w:hideMark/>
          </w:tcPr>
          <w:p w14:paraId="559E6655" w14:textId="77777777" w:rsidR="00D042DD" w:rsidRPr="007E6251" w:rsidRDefault="00D042DD" w:rsidP="001223E3">
            <w:pPr>
              <w:jc w:val="center"/>
              <w:rPr>
                <w:color w:val="000000"/>
                <w:sz w:val="20"/>
                <w:szCs w:val="20"/>
              </w:rPr>
            </w:pPr>
            <w:r w:rsidRPr="007E6251">
              <w:rPr>
                <w:color w:val="000000"/>
                <w:sz w:val="20"/>
                <w:szCs w:val="20"/>
              </w:rPr>
              <w:t>-.009</w:t>
            </w:r>
          </w:p>
        </w:tc>
        <w:tc>
          <w:tcPr>
            <w:tcW w:w="193" w:type="pct"/>
            <w:tcBorders>
              <w:top w:val="nil"/>
              <w:left w:val="nil"/>
              <w:bottom w:val="nil"/>
              <w:right w:val="nil"/>
            </w:tcBorders>
            <w:shd w:val="clear" w:color="auto" w:fill="auto"/>
            <w:noWrap/>
            <w:hideMark/>
          </w:tcPr>
          <w:p w14:paraId="38C8BB1F" w14:textId="77777777" w:rsidR="00D042DD" w:rsidRPr="007E6251" w:rsidRDefault="00D042DD" w:rsidP="001223E3">
            <w:pPr>
              <w:jc w:val="center"/>
              <w:rPr>
                <w:color w:val="000000"/>
                <w:sz w:val="20"/>
                <w:szCs w:val="20"/>
              </w:rPr>
            </w:pPr>
            <w:r w:rsidRPr="007E6251">
              <w:rPr>
                <w:color w:val="000000"/>
                <w:sz w:val="20"/>
                <w:szCs w:val="20"/>
              </w:rPr>
              <w:t>.006</w:t>
            </w:r>
          </w:p>
        </w:tc>
        <w:tc>
          <w:tcPr>
            <w:tcW w:w="193" w:type="pct"/>
            <w:tcBorders>
              <w:top w:val="nil"/>
              <w:left w:val="nil"/>
              <w:bottom w:val="nil"/>
              <w:right w:val="nil"/>
            </w:tcBorders>
            <w:shd w:val="clear" w:color="auto" w:fill="auto"/>
            <w:noWrap/>
            <w:hideMark/>
          </w:tcPr>
          <w:p w14:paraId="07BF71DA" w14:textId="77777777" w:rsidR="00D042DD" w:rsidRPr="007E6251" w:rsidRDefault="00D042DD" w:rsidP="001223E3">
            <w:pPr>
              <w:jc w:val="center"/>
              <w:rPr>
                <w:color w:val="000000"/>
                <w:sz w:val="20"/>
                <w:szCs w:val="20"/>
              </w:rPr>
            </w:pPr>
            <w:r w:rsidRPr="007E6251">
              <w:rPr>
                <w:color w:val="000000"/>
                <w:sz w:val="20"/>
                <w:szCs w:val="20"/>
              </w:rPr>
              <w:t>.020</w:t>
            </w:r>
          </w:p>
        </w:tc>
        <w:tc>
          <w:tcPr>
            <w:tcW w:w="193" w:type="pct"/>
            <w:tcBorders>
              <w:top w:val="nil"/>
              <w:left w:val="nil"/>
              <w:bottom w:val="nil"/>
              <w:right w:val="nil"/>
            </w:tcBorders>
            <w:shd w:val="clear" w:color="auto" w:fill="auto"/>
            <w:noWrap/>
            <w:hideMark/>
          </w:tcPr>
          <w:p w14:paraId="567F66A6" w14:textId="77777777" w:rsidR="00D042DD" w:rsidRPr="007E6251" w:rsidRDefault="00D042DD" w:rsidP="001223E3">
            <w:pPr>
              <w:jc w:val="center"/>
              <w:rPr>
                <w:color w:val="000000"/>
                <w:sz w:val="20"/>
                <w:szCs w:val="20"/>
              </w:rPr>
            </w:pPr>
            <w:r w:rsidRPr="007E6251">
              <w:rPr>
                <w:color w:val="000000"/>
                <w:sz w:val="20"/>
                <w:szCs w:val="20"/>
              </w:rPr>
              <w:t>.162</w:t>
            </w:r>
          </w:p>
        </w:tc>
        <w:tc>
          <w:tcPr>
            <w:tcW w:w="193" w:type="pct"/>
            <w:tcBorders>
              <w:top w:val="nil"/>
              <w:left w:val="nil"/>
              <w:bottom w:val="nil"/>
              <w:right w:val="nil"/>
            </w:tcBorders>
            <w:shd w:val="clear" w:color="auto" w:fill="auto"/>
            <w:noWrap/>
            <w:hideMark/>
          </w:tcPr>
          <w:p w14:paraId="7091DFD2" w14:textId="77777777" w:rsidR="00D042DD" w:rsidRPr="007E6251" w:rsidRDefault="00D042DD" w:rsidP="001223E3">
            <w:pPr>
              <w:jc w:val="center"/>
              <w:rPr>
                <w:color w:val="000000"/>
                <w:sz w:val="20"/>
                <w:szCs w:val="20"/>
              </w:rPr>
            </w:pPr>
            <w:r w:rsidRPr="007E6251">
              <w:rPr>
                <w:color w:val="000000"/>
                <w:sz w:val="20"/>
                <w:szCs w:val="20"/>
              </w:rPr>
              <w:t>.148</w:t>
            </w:r>
          </w:p>
        </w:tc>
        <w:tc>
          <w:tcPr>
            <w:tcW w:w="193" w:type="pct"/>
            <w:tcBorders>
              <w:top w:val="nil"/>
              <w:left w:val="nil"/>
              <w:bottom w:val="nil"/>
              <w:right w:val="nil"/>
            </w:tcBorders>
            <w:shd w:val="clear" w:color="auto" w:fill="auto"/>
            <w:noWrap/>
            <w:hideMark/>
          </w:tcPr>
          <w:p w14:paraId="27445C40" w14:textId="77777777" w:rsidR="00D042DD" w:rsidRPr="007E6251" w:rsidRDefault="00D042DD" w:rsidP="001223E3">
            <w:pPr>
              <w:jc w:val="center"/>
              <w:rPr>
                <w:color w:val="000000"/>
                <w:sz w:val="20"/>
                <w:szCs w:val="20"/>
              </w:rPr>
            </w:pPr>
            <w:r w:rsidRPr="007E6251">
              <w:rPr>
                <w:color w:val="000000"/>
                <w:sz w:val="20"/>
                <w:szCs w:val="20"/>
              </w:rPr>
              <w:t>.121</w:t>
            </w:r>
          </w:p>
        </w:tc>
        <w:tc>
          <w:tcPr>
            <w:tcW w:w="193" w:type="pct"/>
            <w:tcBorders>
              <w:top w:val="nil"/>
              <w:left w:val="nil"/>
              <w:bottom w:val="nil"/>
              <w:right w:val="nil"/>
            </w:tcBorders>
            <w:shd w:val="clear" w:color="auto" w:fill="auto"/>
            <w:noWrap/>
            <w:hideMark/>
          </w:tcPr>
          <w:p w14:paraId="0493B887" w14:textId="77777777" w:rsidR="00D042DD" w:rsidRPr="007E6251" w:rsidRDefault="00D042DD" w:rsidP="001223E3">
            <w:pPr>
              <w:jc w:val="center"/>
              <w:rPr>
                <w:color w:val="000000"/>
                <w:sz w:val="20"/>
                <w:szCs w:val="20"/>
              </w:rPr>
            </w:pPr>
            <w:r w:rsidRPr="007E6251">
              <w:rPr>
                <w:color w:val="000000"/>
                <w:sz w:val="20"/>
                <w:szCs w:val="20"/>
              </w:rPr>
              <w:t>.046</w:t>
            </w:r>
          </w:p>
        </w:tc>
        <w:tc>
          <w:tcPr>
            <w:tcW w:w="193" w:type="pct"/>
            <w:tcBorders>
              <w:top w:val="nil"/>
              <w:left w:val="nil"/>
              <w:bottom w:val="nil"/>
              <w:right w:val="nil"/>
            </w:tcBorders>
            <w:shd w:val="clear" w:color="auto" w:fill="auto"/>
            <w:noWrap/>
            <w:hideMark/>
          </w:tcPr>
          <w:p w14:paraId="321ACC24" w14:textId="77777777" w:rsidR="00D042DD" w:rsidRPr="007E6251" w:rsidRDefault="00D042DD" w:rsidP="001223E3">
            <w:pPr>
              <w:jc w:val="center"/>
              <w:rPr>
                <w:color w:val="000000"/>
                <w:sz w:val="20"/>
                <w:szCs w:val="20"/>
              </w:rPr>
            </w:pPr>
            <w:r w:rsidRPr="007E6251">
              <w:rPr>
                <w:color w:val="000000"/>
                <w:sz w:val="20"/>
                <w:szCs w:val="20"/>
              </w:rPr>
              <w:t>.136</w:t>
            </w:r>
          </w:p>
        </w:tc>
        <w:tc>
          <w:tcPr>
            <w:tcW w:w="193" w:type="pct"/>
            <w:tcBorders>
              <w:top w:val="nil"/>
              <w:left w:val="nil"/>
              <w:bottom w:val="nil"/>
              <w:right w:val="nil"/>
            </w:tcBorders>
            <w:shd w:val="clear" w:color="auto" w:fill="auto"/>
            <w:noWrap/>
            <w:hideMark/>
          </w:tcPr>
          <w:p w14:paraId="4916444A" w14:textId="77777777" w:rsidR="00D042DD" w:rsidRPr="007E6251" w:rsidRDefault="00D042DD" w:rsidP="001223E3">
            <w:pPr>
              <w:jc w:val="center"/>
              <w:rPr>
                <w:color w:val="000000"/>
                <w:sz w:val="20"/>
                <w:szCs w:val="20"/>
              </w:rPr>
            </w:pPr>
            <w:r w:rsidRPr="007E6251">
              <w:rPr>
                <w:color w:val="000000"/>
                <w:sz w:val="20"/>
                <w:szCs w:val="20"/>
              </w:rPr>
              <w:t>.007</w:t>
            </w:r>
          </w:p>
        </w:tc>
        <w:tc>
          <w:tcPr>
            <w:tcW w:w="193" w:type="pct"/>
            <w:tcBorders>
              <w:top w:val="nil"/>
              <w:left w:val="nil"/>
              <w:bottom w:val="nil"/>
              <w:right w:val="nil"/>
            </w:tcBorders>
            <w:shd w:val="clear" w:color="auto" w:fill="auto"/>
            <w:noWrap/>
            <w:hideMark/>
          </w:tcPr>
          <w:p w14:paraId="7646A219" w14:textId="77777777" w:rsidR="00D042DD" w:rsidRPr="007E6251" w:rsidRDefault="00D042DD" w:rsidP="001223E3">
            <w:pPr>
              <w:jc w:val="center"/>
              <w:rPr>
                <w:color w:val="000000"/>
                <w:sz w:val="20"/>
                <w:szCs w:val="20"/>
              </w:rPr>
            </w:pPr>
            <w:r w:rsidRPr="007E6251">
              <w:rPr>
                <w:color w:val="000000"/>
                <w:sz w:val="20"/>
                <w:szCs w:val="20"/>
              </w:rPr>
              <w:t>.201</w:t>
            </w:r>
          </w:p>
        </w:tc>
        <w:tc>
          <w:tcPr>
            <w:tcW w:w="165" w:type="pct"/>
            <w:tcBorders>
              <w:top w:val="nil"/>
              <w:left w:val="nil"/>
              <w:bottom w:val="nil"/>
              <w:right w:val="nil"/>
            </w:tcBorders>
            <w:shd w:val="clear" w:color="auto" w:fill="auto"/>
            <w:noWrap/>
            <w:hideMark/>
          </w:tcPr>
          <w:p w14:paraId="0EC58369" w14:textId="77777777" w:rsidR="00D042DD" w:rsidRPr="007E6251" w:rsidRDefault="00D042DD" w:rsidP="001223E3">
            <w:pPr>
              <w:jc w:val="center"/>
              <w:rPr>
                <w:color w:val="000000"/>
                <w:sz w:val="20"/>
                <w:szCs w:val="20"/>
              </w:rPr>
            </w:pPr>
            <w:r w:rsidRPr="007E6251">
              <w:rPr>
                <w:color w:val="000000"/>
                <w:sz w:val="20"/>
                <w:szCs w:val="20"/>
              </w:rPr>
              <w:t>.129</w:t>
            </w:r>
          </w:p>
        </w:tc>
        <w:tc>
          <w:tcPr>
            <w:tcW w:w="193" w:type="pct"/>
            <w:tcBorders>
              <w:top w:val="nil"/>
              <w:left w:val="nil"/>
              <w:bottom w:val="nil"/>
              <w:right w:val="nil"/>
            </w:tcBorders>
            <w:shd w:val="clear" w:color="auto" w:fill="auto"/>
            <w:noWrap/>
            <w:hideMark/>
          </w:tcPr>
          <w:p w14:paraId="4A4EFD07" w14:textId="77777777" w:rsidR="00D042DD" w:rsidRPr="007E6251" w:rsidRDefault="00D042DD" w:rsidP="001223E3">
            <w:pPr>
              <w:jc w:val="center"/>
              <w:rPr>
                <w:color w:val="000000"/>
                <w:sz w:val="20"/>
                <w:szCs w:val="20"/>
              </w:rPr>
            </w:pPr>
            <w:r w:rsidRPr="007E6251">
              <w:rPr>
                <w:color w:val="000000"/>
                <w:sz w:val="20"/>
                <w:szCs w:val="20"/>
              </w:rPr>
              <w:t>.083</w:t>
            </w:r>
          </w:p>
        </w:tc>
        <w:tc>
          <w:tcPr>
            <w:tcW w:w="193" w:type="pct"/>
            <w:tcBorders>
              <w:top w:val="nil"/>
              <w:left w:val="nil"/>
              <w:bottom w:val="nil"/>
              <w:right w:val="nil"/>
            </w:tcBorders>
            <w:shd w:val="clear" w:color="auto" w:fill="auto"/>
            <w:noWrap/>
            <w:hideMark/>
          </w:tcPr>
          <w:p w14:paraId="534DE3FD" w14:textId="77777777" w:rsidR="00D042DD" w:rsidRPr="007E6251" w:rsidRDefault="00D042DD" w:rsidP="001223E3">
            <w:pPr>
              <w:jc w:val="center"/>
              <w:rPr>
                <w:color w:val="000000"/>
                <w:sz w:val="20"/>
                <w:szCs w:val="20"/>
              </w:rPr>
            </w:pPr>
            <w:r w:rsidRPr="007E6251">
              <w:rPr>
                <w:color w:val="000000"/>
                <w:sz w:val="20"/>
                <w:szCs w:val="20"/>
              </w:rPr>
              <w:t>.127</w:t>
            </w:r>
          </w:p>
        </w:tc>
        <w:tc>
          <w:tcPr>
            <w:tcW w:w="190" w:type="pct"/>
            <w:tcBorders>
              <w:top w:val="nil"/>
              <w:left w:val="nil"/>
              <w:bottom w:val="nil"/>
              <w:right w:val="nil"/>
            </w:tcBorders>
            <w:shd w:val="clear" w:color="auto" w:fill="auto"/>
            <w:noWrap/>
            <w:hideMark/>
          </w:tcPr>
          <w:p w14:paraId="6E3030B5" w14:textId="77777777" w:rsidR="00D042DD" w:rsidRPr="007E6251" w:rsidRDefault="00D042DD" w:rsidP="001223E3">
            <w:pPr>
              <w:jc w:val="center"/>
              <w:rPr>
                <w:color w:val="000000"/>
                <w:sz w:val="20"/>
                <w:szCs w:val="20"/>
              </w:rPr>
            </w:pPr>
            <w:r w:rsidRPr="007E6251">
              <w:rPr>
                <w:color w:val="000000"/>
                <w:sz w:val="20"/>
                <w:szCs w:val="20"/>
              </w:rPr>
              <w:t>.185</w:t>
            </w:r>
          </w:p>
        </w:tc>
      </w:tr>
      <w:tr w:rsidR="00D042DD" w:rsidRPr="007E6251" w14:paraId="40813957" w14:textId="77777777" w:rsidTr="001223E3">
        <w:trPr>
          <w:trHeight w:val="144"/>
        </w:trPr>
        <w:tc>
          <w:tcPr>
            <w:tcW w:w="1404" w:type="pct"/>
            <w:tcBorders>
              <w:top w:val="single" w:sz="4" w:space="0" w:color="auto"/>
              <w:left w:val="nil"/>
              <w:bottom w:val="single" w:sz="4" w:space="0" w:color="auto"/>
              <w:right w:val="nil"/>
            </w:tcBorders>
            <w:shd w:val="clear" w:color="auto" w:fill="auto"/>
            <w:noWrap/>
            <w:hideMark/>
          </w:tcPr>
          <w:p w14:paraId="51770046" w14:textId="77777777" w:rsidR="00D042DD" w:rsidRPr="007E6251" w:rsidRDefault="00D042DD" w:rsidP="001223E3">
            <w:pPr>
              <w:jc w:val="center"/>
              <w:rPr>
                <w:color w:val="000000"/>
                <w:sz w:val="20"/>
                <w:szCs w:val="20"/>
              </w:rPr>
            </w:pPr>
            <w:r w:rsidRPr="007E6251">
              <w:rPr>
                <w:color w:val="000000"/>
                <w:sz w:val="20"/>
                <w:szCs w:val="20"/>
              </w:rPr>
              <w:t>N</w:t>
            </w:r>
          </w:p>
        </w:tc>
        <w:tc>
          <w:tcPr>
            <w:tcW w:w="210" w:type="pct"/>
            <w:tcBorders>
              <w:top w:val="single" w:sz="4" w:space="0" w:color="auto"/>
              <w:left w:val="nil"/>
              <w:bottom w:val="single" w:sz="4" w:space="0" w:color="auto"/>
              <w:right w:val="nil"/>
            </w:tcBorders>
            <w:shd w:val="clear" w:color="auto" w:fill="auto"/>
            <w:noWrap/>
            <w:hideMark/>
          </w:tcPr>
          <w:p w14:paraId="5D52662E" w14:textId="77777777" w:rsidR="00D042DD" w:rsidRPr="007E6251" w:rsidRDefault="00D042DD" w:rsidP="001223E3">
            <w:pPr>
              <w:jc w:val="center"/>
              <w:rPr>
                <w:color w:val="000000"/>
                <w:sz w:val="20"/>
                <w:szCs w:val="20"/>
              </w:rPr>
            </w:pPr>
            <w:r w:rsidRPr="007E6251">
              <w:rPr>
                <w:color w:val="000000"/>
                <w:sz w:val="20"/>
                <w:szCs w:val="20"/>
              </w:rPr>
              <w:t>461</w:t>
            </w:r>
          </w:p>
        </w:tc>
        <w:tc>
          <w:tcPr>
            <w:tcW w:w="193" w:type="pct"/>
            <w:tcBorders>
              <w:top w:val="single" w:sz="4" w:space="0" w:color="auto"/>
              <w:left w:val="nil"/>
              <w:bottom w:val="single" w:sz="4" w:space="0" w:color="auto"/>
              <w:right w:val="nil"/>
            </w:tcBorders>
            <w:shd w:val="clear" w:color="auto" w:fill="auto"/>
            <w:noWrap/>
            <w:hideMark/>
          </w:tcPr>
          <w:p w14:paraId="3D26CA01"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1420534B"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3728304D"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1BD1BB7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58116E44"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FBFFCB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734F0CC3"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3AA98096"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13B6DC20"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6927851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C2A093E"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63B15E59"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67D5978"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31DE21F8" w14:textId="77777777" w:rsidR="00D042DD" w:rsidRPr="007E6251" w:rsidRDefault="00D042DD" w:rsidP="001223E3">
            <w:pPr>
              <w:jc w:val="center"/>
              <w:rPr>
                <w:color w:val="000000"/>
                <w:sz w:val="20"/>
                <w:szCs w:val="20"/>
              </w:rPr>
            </w:pPr>
            <w:r w:rsidRPr="007E6251">
              <w:rPr>
                <w:color w:val="000000"/>
                <w:sz w:val="20"/>
                <w:szCs w:val="20"/>
              </w:rPr>
              <w:t>--</w:t>
            </w:r>
          </w:p>
        </w:tc>
        <w:tc>
          <w:tcPr>
            <w:tcW w:w="165" w:type="pct"/>
            <w:tcBorders>
              <w:top w:val="single" w:sz="4" w:space="0" w:color="auto"/>
              <w:left w:val="nil"/>
              <w:bottom w:val="single" w:sz="4" w:space="0" w:color="auto"/>
              <w:right w:val="nil"/>
            </w:tcBorders>
            <w:shd w:val="clear" w:color="auto" w:fill="auto"/>
            <w:noWrap/>
            <w:hideMark/>
          </w:tcPr>
          <w:p w14:paraId="31C9E49C"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29541362" w14:textId="77777777" w:rsidR="00D042DD" w:rsidRPr="007E6251" w:rsidRDefault="00D042DD" w:rsidP="001223E3">
            <w:pPr>
              <w:jc w:val="center"/>
              <w:rPr>
                <w:color w:val="000000"/>
                <w:sz w:val="20"/>
                <w:szCs w:val="20"/>
              </w:rPr>
            </w:pPr>
            <w:r w:rsidRPr="007E6251">
              <w:rPr>
                <w:color w:val="000000"/>
                <w:sz w:val="20"/>
                <w:szCs w:val="20"/>
              </w:rPr>
              <w:t>--</w:t>
            </w:r>
          </w:p>
        </w:tc>
        <w:tc>
          <w:tcPr>
            <w:tcW w:w="193" w:type="pct"/>
            <w:tcBorders>
              <w:top w:val="single" w:sz="4" w:space="0" w:color="auto"/>
              <w:left w:val="nil"/>
              <w:bottom w:val="single" w:sz="4" w:space="0" w:color="auto"/>
              <w:right w:val="nil"/>
            </w:tcBorders>
            <w:shd w:val="clear" w:color="auto" w:fill="auto"/>
            <w:noWrap/>
            <w:hideMark/>
          </w:tcPr>
          <w:p w14:paraId="197860DC" w14:textId="77777777" w:rsidR="00D042DD" w:rsidRPr="007E6251" w:rsidRDefault="00D042DD" w:rsidP="001223E3">
            <w:pPr>
              <w:jc w:val="center"/>
              <w:rPr>
                <w:color w:val="000000"/>
                <w:sz w:val="20"/>
                <w:szCs w:val="20"/>
              </w:rPr>
            </w:pPr>
            <w:r w:rsidRPr="007E6251">
              <w:rPr>
                <w:color w:val="000000"/>
                <w:sz w:val="20"/>
                <w:szCs w:val="20"/>
              </w:rPr>
              <w:t>--</w:t>
            </w:r>
          </w:p>
        </w:tc>
        <w:tc>
          <w:tcPr>
            <w:tcW w:w="190" w:type="pct"/>
            <w:tcBorders>
              <w:top w:val="single" w:sz="4" w:space="0" w:color="auto"/>
              <w:left w:val="nil"/>
              <w:bottom w:val="single" w:sz="4" w:space="0" w:color="auto"/>
              <w:right w:val="nil"/>
            </w:tcBorders>
            <w:shd w:val="clear" w:color="auto" w:fill="auto"/>
            <w:noWrap/>
            <w:hideMark/>
          </w:tcPr>
          <w:p w14:paraId="3A288BA0"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2F26AD14" w14:textId="77777777" w:rsidTr="001223E3">
        <w:trPr>
          <w:trHeight w:val="144"/>
        </w:trPr>
        <w:tc>
          <w:tcPr>
            <w:tcW w:w="4810" w:type="pct"/>
            <w:gridSpan w:val="19"/>
            <w:tcBorders>
              <w:top w:val="single" w:sz="4" w:space="0" w:color="auto"/>
              <w:left w:val="nil"/>
              <w:bottom w:val="nil"/>
              <w:right w:val="nil"/>
            </w:tcBorders>
            <w:shd w:val="clear" w:color="auto" w:fill="auto"/>
            <w:noWrap/>
            <w:hideMark/>
          </w:tcPr>
          <w:p w14:paraId="38818BA2" w14:textId="77777777" w:rsidR="00D042DD" w:rsidRPr="007E6251"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90" w:type="pct"/>
            <w:tcBorders>
              <w:top w:val="nil"/>
              <w:left w:val="nil"/>
              <w:bottom w:val="nil"/>
              <w:right w:val="nil"/>
            </w:tcBorders>
            <w:shd w:val="clear" w:color="auto" w:fill="auto"/>
            <w:noWrap/>
            <w:hideMark/>
          </w:tcPr>
          <w:p w14:paraId="5CD69533" w14:textId="77777777" w:rsidR="00D042DD" w:rsidRPr="007E6251" w:rsidRDefault="00D042DD" w:rsidP="001223E3">
            <w:pPr>
              <w:rPr>
                <w:i/>
                <w:iCs/>
                <w:color w:val="000000"/>
                <w:sz w:val="20"/>
                <w:szCs w:val="20"/>
              </w:rPr>
            </w:pPr>
          </w:p>
        </w:tc>
      </w:tr>
    </w:tbl>
    <w:p w14:paraId="79CAB327" w14:textId="77777777" w:rsidR="00D042DD" w:rsidRPr="007E6251" w:rsidRDefault="00D042DD" w:rsidP="00D042DD">
      <w:pPr>
        <w:jc w:val="center"/>
        <w:rPr>
          <w:bCs/>
        </w:rPr>
      </w:pPr>
    </w:p>
    <w:p w14:paraId="7047C5AB" w14:textId="77777777" w:rsidR="00D042DD" w:rsidRPr="007E6251" w:rsidRDefault="00D042DD" w:rsidP="00D042DD">
      <w:pPr>
        <w:jc w:val="center"/>
        <w:rPr>
          <w:bCs/>
        </w:rPr>
      </w:pPr>
    </w:p>
    <w:p w14:paraId="0C771D8C" w14:textId="77777777" w:rsidR="00D042DD" w:rsidRPr="007E6251" w:rsidRDefault="00D042DD" w:rsidP="00D042DD">
      <w:pPr>
        <w:jc w:val="center"/>
        <w:rPr>
          <w:bCs/>
        </w:rPr>
        <w:sectPr w:rsidR="00D042DD" w:rsidRPr="007E6251" w:rsidSect="004A53D7">
          <w:pgSz w:w="15840" w:h="12240" w:orient="landscape"/>
          <w:pgMar w:top="1440" w:right="1440" w:bottom="1440" w:left="1440" w:header="720" w:footer="720" w:gutter="0"/>
          <w:cols w:space="720"/>
          <w:docGrid w:linePitch="360"/>
        </w:sectPr>
      </w:pPr>
    </w:p>
    <w:p w14:paraId="50B5310A" w14:textId="77777777" w:rsidR="00D042DD" w:rsidRPr="007E6251" w:rsidRDefault="00D042DD" w:rsidP="00D042DD">
      <w:pPr>
        <w:jc w:val="center"/>
        <w:rPr>
          <w:bCs/>
        </w:rPr>
      </w:pPr>
    </w:p>
    <w:tbl>
      <w:tblPr>
        <w:tblW w:w="5000" w:type="pct"/>
        <w:tblCellMar>
          <w:left w:w="0" w:type="dxa"/>
          <w:right w:w="0" w:type="dxa"/>
        </w:tblCellMar>
        <w:tblLook w:val="04A0" w:firstRow="1" w:lastRow="0" w:firstColumn="1" w:lastColumn="0" w:noHBand="0" w:noVBand="1"/>
      </w:tblPr>
      <w:tblGrid>
        <w:gridCol w:w="3596"/>
        <w:gridCol w:w="537"/>
        <w:gridCol w:w="495"/>
        <w:gridCol w:w="422"/>
        <w:gridCol w:w="495"/>
        <w:gridCol w:w="495"/>
        <w:gridCol w:w="495"/>
        <w:gridCol w:w="495"/>
        <w:gridCol w:w="495"/>
        <w:gridCol w:w="495"/>
        <w:gridCol w:w="495"/>
        <w:gridCol w:w="495"/>
        <w:gridCol w:w="495"/>
        <w:gridCol w:w="495"/>
        <w:gridCol w:w="495"/>
        <w:gridCol w:w="495"/>
        <w:gridCol w:w="495"/>
        <w:gridCol w:w="495"/>
        <w:gridCol w:w="495"/>
        <w:gridCol w:w="485"/>
      </w:tblGrid>
      <w:tr w:rsidR="00D042DD" w:rsidRPr="007E6251" w14:paraId="4606BE95" w14:textId="77777777" w:rsidTr="001223E3">
        <w:trPr>
          <w:trHeight w:val="144"/>
        </w:trPr>
        <w:tc>
          <w:tcPr>
            <w:tcW w:w="5000" w:type="pct"/>
            <w:gridSpan w:val="20"/>
            <w:tcBorders>
              <w:top w:val="nil"/>
              <w:left w:val="nil"/>
              <w:bottom w:val="single" w:sz="4" w:space="0" w:color="auto"/>
              <w:right w:val="nil"/>
            </w:tcBorders>
            <w:shd w:val="clear" w:color="auto" w:fill="auto"/>
            <w:noWrap/>
            <w:hideMark/>
          </w:tcPr>
          <w:p w14:paraId="52273AC7" w14:textId="77777777" w:rsidR="00D042DD" w:rsidRPr="007E6251" w:rsidRDefault="00D042DD" w:rsidP="001223E3">
            <w:pPr>
              <w:rPr>
                <w:color w:val="000000"/>
                <w:sz w:val="20"/>
                <w:szCs w:val="20"/>
              </w:rPr>
            </w:pPr>
            <w:r w:rsidRPr="007E6251">
              <w:rPr>
                <w:color w:val="000000"/>
                <w:sz w:val="20"/>
                <w:szCs w:val="20"/>
              </w:rPr>
              <w:t>Table F21: Mean and Variance/Covariance matrix for adverse psychological effects (Wave 8) on TBI (Wave 7).</w:t>
            </w:r>
          </w:p>
        </w:tc>
      </w:tr>
      <w:tr w:rsidR="00D042DD" w:rsidRPr="007E6251" w14:paraId="7029EAA4" w14:textId="77777777" w:rsidTr="001223E3">
        <w:trPr>
          <w:trHeight w:val="144"/>
        </w:trPr>
        <w:tc>
          <w:tcPr>
            <w:tcW w:w="1387" w:type="pct"/>
            <w:tcBorders>
              <w:top w:val="nil"/>
              <w:left w:val="nil"/>
              <w:bottom w:val="single" w:sz="4" w:space="0" w:color="auto"/>
              <w:right w:val="nil"/>
            </w:tcBorders>
            <w:shd w:val="clear" w:color="auto" w:fill="auto"/>
            <w:noWrap/>
            <w:hideMark/>
          </w:tcPr>
          <w:p w14:paraId="0BCA2F40" w14:textId="77777777" w:rsidR="00D042DD" w:rsidRPr="007E6251" w:rsidRDefault="00D042DD" w:rsidP="001223E3">
            <w:pPr>
              <w:rPr>
                <w:color w:val="000000"/>
                <w:sz w:val="20"/>
                <w:szCs w:val="20"/>
              </w:rPr>
            </w:pPr>
            <w:r w:rsidRPr="007E6251">
              <w:rPr>
                <w:color w:val="000000"/>
                <w:sz w:val="20"/>
                <w:szCs w:val="20"/>
              </w:rPr>
              <w:t> </w:t>
            </w:r>
          </w:p>
        </w:tc>
        <w:tc>
          <w:tcPr>
            <w:tcW w:w="207" w:type="pct"/>
            <w:tcBorders>
              <w:top w:val="nil"/>
              <w:left w:val="nil"/>
              <w:bottom w:val="single" w:sz="4" w:space="0" w:color="auto"/>
              <w:right w:val="nil"/>
            </w:tcBorders>
            <w:shd w:val="clear" w:color="auto" w:fill="auto"/>
            <w:noWrap/>
            <w:hideMark/>
          </w:tcPr>
          <w:p w14:paraId="66836AE9" w14:textId="77777777" w:rsidR="00D042DD" w:rsidRPr="007E6251" w:rsidRDefault="001E6145" w:rsidP="001223E3">
            <w:pPr>
              <w:jc w:val="center"/>
              <w:rPr>
                <w:color w:val="000000"/>
                <w:sz w:val="20"/>
                <w:szCs w:val="20"/>
              </w:rPr>
            </w:pPr>
            <m:oMathPara>
              <m:oMath>
                <m:acc>
                  <m:accPr>
                    <m:chr m:val="̅"/>
                    <m:ctrlPr>
                      <w:rPr>
                        <w:rFonts w:ascii="Cambria Math" w:hAnsi="Cambria Math"/>
                        <w:i/>
                        <w:color w:val="000000"/>
                        <w:sz w:val="21"/>
                        <w:szCs w:val="21"/>
                      </w:rPr>
                    </m:ctrlPr>
                  </m:accPr>
                  <m:e>
                    <m:r>
                      <w:rPr>
                        <w:rFonts w:ascii="Cambria Math" w:hAnsi="Cambria Math"/>
                        <w:color w:val="000000"/>
                        <w:sz w:val="21"/>
                        <w:szCs w:val="21"/>
                      </w:rPr>
                      <m:t>X</m:t>
                    </m:r>
                  </m:e>
                </m:acc>
              </m:oMath>
            </m:oMathPara>
          </w:p>
        </w:tc>
        <w:tc>
          <w:tcPr>
            <w:tcW w:w="191" w:type="pct"/>
            <w:tcBorders>
              <w:top w:val="nil"/>
              <w:left w:val="nil"/>
              <w:bottom w:val="single" w:sz="4" w:space="0" w:color="auto"/>
              <w:right w:val="nil"/>
            </w:tcBorders>
            <w:shd w:val="clear" w:color="auto" w:fill="auto"/>
            <w:noWrap/>
            <w:hideMark/>
          </w:tcPr>
          <w:p w14:paraId="5AA9637B" w14:textId="77777777" w:rsidR="00D042DD" w:rsidRPr="007E6251" w:rsidRDefault="00D042DD" w:rsidP="001223E3">
            <w:pPr>
              <w:jc w:val="center"/>
              <w:rPr>
                <w:color w:val="000000"/>
                <w:sz w:val="20"/>
                <w:szCs w:val="20"/>
              </w:rPr>
            </w:pPr>
            <w:r w:rsidRPr="007E6251">
              <w:rPr>
                <w:color w:val="000000"/>
                <w:sz w:val="20"/>
                <w:szCs w:val="20"/>
              </w:rPr>
              <w:t>1</w:t>
            </w:r>
          </w:p>
        </w:tc>
        <w:tc>
          <w:tcPr>
            <w:tcW w:w="163" w:type="pct"/>
            <w:tcBorders>
              <w:top w:val="nil"/>
              <w:left w:val="nil"/>
              <w:bottom w:val="single" w:sz="4" w:space="0" w:color="auto"/>
              <w:right w:val="nil"/>
            </w:tcBorders>
            <w:shd w:val="clear" w:color="auto" w:fill="auto"/>
            <w:noWrap/>
            <w:hideMark/>
          </w:tcPr>
          <w:p w14:paraId="2F5A42AC" w14:textId="77777777" w:rsidR="00D042DD" w:rsidRPr="007E6251" w:rsidRDefault="00D042DD" w:rsidP="001223E3">
            <w:pPr>
              <w:jc w:val="center"/>
              <w:rPr>
                <w:color w:val="000000"/>
                <w:sz w:val="20"/>
                <w:szCs w:val="20"/>
              </w:rPr>
            </w:pPr>
            <w:r w:rsidRPr="007E6251">
              <w:rPr>
                <w:color w:val="000000"/>
                <w:sz w:val="20"/>
                <w:szCs w:val="20"/>
              </w:rPr>
              <w:t>2</w:t>
            </w:r>
          </w:p>
        </w:tc>
        <w:tc>
          <w:tcPr>
            <w:tcW w:w="191" w:type="pct"/>
            <w:tcBorders>
              <w:top w:val="nil"/>
              <w:left w:val="nil"/>
              <w:bottom w:val="single" w:sz="4" w:space="0" w:color="auto"/>
              <w:right w:val="nil"/>
            </w:tcBorders>
            <w:shd w:val="clear" w:color="auto" w:fill="auto"/>
            <w:noWrap/>
            <w:hideMark/>
          </w:tcPr>
          <w:p w14:paraId="34BC83EC" w14:textId="77777777" w:rsidR="00D042DD" w:rsidRPr="007E6251" w:rsidRDefault="00D042DD" w:rsidP="001223E3">
            <w:pPr>
              <w:jc w:val="center"/>
              <w:rPr>
                <w:color w:val="000000"/>
                <w:sz w:val="20"/>
                <w:szCs w:val="20"/>
              </w:rPr>
            </w:pPr>
            <w:r w:rsidRPr="007E6251">
              <w:rPr>
                <w:color w:val="000000"/>
                <w:sz w:val="20"/>
                <w:szCs w:val="20"/>
              </w:rPr>
              <w:t>3</w:t>
            </w:r>
          </w:p>
        </w:tc>
        <w:tc>
          <w:tcPr>
            <w:tcW w:w="191" w:type="pct"/>
            <w:tcBorders>
              <w:top w:val="nil"/>
              <w:left w:val="nil"/>
              <w:bottom w:val="single" w:sz="4" w:space="0" w:color="auto"/>
              <w:right w:val="nil"/>
            </w:tcBorders>
            <w:shd w:val="clear" w:color="auto" w:fill="auto"/>
            <w:noWrap/>
            <w:hideMark/>
          </w:tcPr>
          <w:p w14:paraId="3F1DBA7E" w14:textId="77777777" w:rsidR="00D042DD" w:rsidRPr="007E6251" w:rsidRDefault="00D042DD" w:rsidP="001223E3">
            <w:pPr>
              <w:jc w:val="center"/>
              <w:rPr>
                <w:color w:val="000000"/>
                <w:sz w:val="20"/>
                <w:szCs w:val="20"/>
              </w:rPr>
            </w:pPr>
            <w:r w:rsidRPr="007E6251">
              <w:rPr>
                <w:color w:val="000000"/>
                <w:sz w:val="20"/>
                <w:szCs w:val="20"/>
              </w:rPr>
              <w:t>4</w:t>
            </w:r>
          </w:p>
        </w:tc>
        <w:tc>
          <w:tcPr>
            <w:tcW w:w="191" w:type="pct"/>
            <w:tcBorders>
              <w:top w:val="nil"/>
              <w:left w:val="nil"/>
              <w:bottom w:val="single" w:sz="4" w:space="0" w:color="auto"/>
              <w:right w:val="nil"/>
            </w:tcBorders>
            <w:shd w:val="clear" w:color="auto" w:fill="auto"/>
            <w:noWrap/>
            <w:hideMark/>
          </w:tcPr>
          <w:p w14:paraId="728851BB" w14:textId="77777777" w:rsidR="00D042DD" w:rsidRPr="007E6251" w:rsidRDefault="00D042DD" w:rsidP="001223E3">
            <w:pPr>
              <w:jc w:val="center"/>
              <w:rPr>
                <w:color w:val="000000"/>
                <w:sz w:val="20"/>
                <w:szCs w:val="20"/>
              </w:rPr>
            </w:pPr>
            <w:r w:rsidRPr="007E6251">
              <w:rPr>
                <w:color w:val="000000"/>
                <w:sz w:val="20"/>
                <w:szCs w:val="20"/>
              </w:rPr>
              <w:t>5</w:t>
            </w:r>
          </w:p>
        </w:tc>
        <w:tc>
          <w:tcPr>
            <w:tcW w:w="191" w:type="pct"/>
            <w:tcBorders>
              <w:top w:val="nil"/>
              <w:left w:val="nil"/>
              <w:bottom w:val="single" w:sz="4" w:space="0" w:color="auto"/>
              <w:right w:val="nil"/>
            </w:tcBorders>
            <w:shd w:val="clear" w:color="auto" w:fill="auto"/>
            <w:noWrap/>
            <w:hideMark/>
          </w:tcPr>
          <w:p w14:paraId="72B46A97" w14:textId="77777777" w:rsidR="00D042DD" w:rsidRPr="007E6251" w:rsidRDefault="00D042DD" w:rsidP="001223E3">
            <w:pPr>
              <w:jc w:val="center"/>
              <w:rPr>
                <w:color w:val="000000"/>
                <w:sz w:val="20"/>
                <w:szCs w:val="20"/>
              </w:rPr>
            </w:pPr>
            <w:r w:rsidRPr="007E6251">
              <w:rPr>
                <w:color w:val="000000"/>
                <w:sz w:val="20"/>
                <w:szCs w:val="20"/>
              </w:rPr>
              <w:t>6</w:t>
            </w:r>
          </w:p>
        </w:tc>
        <w:tc>
          <w:tcPr>
            <w:tcW w:w="191" w:type="pct"/>
            <w:tcBorders>
              <w:top w:val="nil"/>
              <w:left w:val="nil"/>
              <w:bottom w:val="single" w:sz="4" w:space="0" w:color="auto"/>
              <w:right w:val="nil"/>
            </w:tcBorders>
            <w:shd w:val="clear" w:color="auto" w:fill="auto"/>
            <w:noWrap/>
            <w:hideMark/>
          </w:tcPr>
          <w:p w14:paraId="0E6A2635" w14:textId="77777777" w:rsidR="00D042DD" w:rsidRPr="007E6251" w:rsidRDefault="00D042DD" w:rsidP="001223E3">
            <w:pPr>
              <w:jc w:val="center"/>
              <w:rPr>
                <w:color w:val="000000"/>
                <w:sz w:val="20"/>
                <w:szCs w:val="20"/>
              </w:rPr>
            </w:pPr>
            <w:r w:rsidRPr="007E6251">
              <w:rPr>
                <w:color w:val="000000"/>
                <w:sz w:val="20"/>
                <w:szCs w:val="20"/>
              </w:rPr>
              <w:t>7</w:t>
            </w:r>
          </w:p>
        </w:tc>
        <w:tc>
          <w:tcPr>
            <w:tcW w:w="191" w:type="pct"/>
            <w:tcBorders>
              <w:top w:val="nil"/>
              <w:left w:val="nil"/>
              <w:bottom w:val="single" w:sz="4" w:space="0" w:color="auto"/>
              <w:right w:val="nil"/>
            </w:tcBorders>
            <w:shd w:val="clear" w:color="auto" w:fill="auto"/>
            <w:noWrap/>
            <w:hideMark/>
          </w:tcPr>
          <w:p w14:paraId="194882C4" w14:textId="77777777" w:rsidR="00D042DD" w:rsidRPr="007E6251" w:rsidRDefault="00D042DD" w:rsidP="001223E3">
            <w:pPr>
              <w:jc w:val="center"/>
              <w:rPr>
                <w:color w:val="000000"/>
                <w:sz w:val="20"/>
                <w:szCs w:val="20"/>
              </w:rPr>
            </w:pPr>
            <w:r w:rsidRPr="007E6251">
              <w:rPr>
                <w:color w:val="000000"/>
                <w:sz w:val="20"/>
                <w:szCs w:val="20"/>
              </w:rPr>
              <w:t>8</w:t>
            </w:r>
          </w:p>
        </w:tc>
        <w:tc>
          <w:tcPr>
            <w:tcW w:w="191" w:type="pct"/>
            <w:tcBorders>
              <w:top w:val="nil"/>
              <w:left w:val="nil"/>
              <w:bottom w:val="single" w:sz="4" w:space="0" w:color="auto"/>
              <w:right w:val="nil"/>
            </w:tcBorders>
            <w:shd w:val="clear" w:color="auto" w:fill="auto"/>
            <w:noWrap/>
            <w:hideMark/>
          </w:tcPr>
          <w:p w14:paraId="0DCD65EF" w14:textId="77777777" w:rsidR="00D042DD" w:rsidRPr="007E6251" w:rsidRDefault="00D042DD" w:rsidP="001223E3">
            <w:pPr>
              <w:jc w:val="center"/>
              <w:rPr>
                <w:color w:val="000000"/>
                <w:sz w:val="20"/>
                <w:szCs w:val="20"/>
              </w:rPr>
            </w:pPr>
            <w:r w:rsidRPr="007E6251">
              <w:rPr>
                <w:color w:val="000000"/>
                <w:sz w:val="20"/>
                <w:szCs w:val="20"/>
              </w:rPr>
              <w:t>9</w:t>
            </w:r>
          </w:p>
        </w:tc>
        <w:tc>
          <w:tcPr>
            <w:tcW w:w="191" w:type="pct"/>
            <w:tcBorders>
              <w:top w:val="nil"/>
              <w:left w:val="nil"/>
              <w:bottom w:val="single" w:sz="4" w:space="0" w:color="auto"/>
              <w:right w:val="nil"/>
            </w:tcBorders>
            <w:shd w:val="clear" w:color="auto" w:fill="auto"/>
            <w:noWrap/>
            <w:hideMark/>
          </w:tcPr>
          <w:p w14:paraId="1BCC354D" w14:textId="77777777" w:rsidR="00D042DD" w:rsidRPr="007E6251" w:rsidRDefault="00D042DD" w:rsidP="001223E3">
            <w:pPr>
              <w:jc w:val="center"/>
              <w:rPr>
                <w:color w:val="000000"/>
                <w:sz w:val="20"/>
                <w:szCs w:val="20"/>
              </w:rPr>
            </w:pPr>
            <w:r w:rsidRPr="007E6251">
              <w:rPr>
                <w:color w:val="000000"/>
                <w:sz w:val="20"/>
                <w:szCs w:val="20"/>
              </w:rPr>
              <w:t>10</w:t>
            </w:r>
          </w:p>
        </w:tc>
        <w:tc>
          <w:tcPr>
            <w:tcW w:w="191" w:type="pct"/>
            <w:tcBorders>
              <w:top w:val="nil"/>
              <w:left w:val="nil"/>
              <w:bottom w:val="single" w:sz="4" w:space="0" w:color="auto"/>
              <w:right w:val="nil"/>
            </w:tcBorders>
            <w:shd w:val="clear" w:color="auto" w:fill="auto"/>
            <w:noWrap/>
            <w:hideMark/>
          </w:tcPr>
          <w:p w14:paraId="04259CA6" w14:textId="77777777" w:rsidR="00D042DD" w:rsidRPr="007E6251" w:rsidRDefault="00D042DD" w:rsidP="001223E3">
            <w:pPr>
              <w:jc w:val="center"/>
              <w:rPr>
                <w:color w:val="000000"/>
                <w:sz w:val="20"/>
                <w:szCs w:val="20"/>
              </w:rPr>
            </w:pPr>
            <w:r w:rsidRPr="007E6251">
              <w:rPr>
                <w:color w:val="000000"/>
                <w:sz w:val="20"/>
                <w:szCs w:val="20"/>
              </w:rPr>
              <w:t>11</w:t>
            </w:r>
          </w:p>
        </w:tc>
        <w:tc>
          <w:tcPr>
            <w:tcW w:w="191" w:type="pct"/>
            <w:tcBorders>
              <w:top w:val="nil"/>
              <w:left w:val="nil"/>
              <w:bottom w:val="single" w:sz="4" w:space="0" w:color="auto"/>
              <w:right w:val="nil"/>
            </w:tcBorders>
            <w:shd w:val="clear" w:color="auto" w:fill="auto"/>
            <w:noWrap/>
            <w:hideMark/>
          </w:tcPr>
          <w:p w14:paraId="31F73F55" w14:textId="77777777" w:rsidR="00D042DD" w:rsidRPr="007E6251" w:rsidRDefault="00D042DD" w:rsidP="001223E3">
            <w:pPr>
              <w:jc w:val="center"/>
              <w:rPr>
                <w:color w:val="000000"/>
                <w:sz w:val="20"/>
                <w:szCs w:val="20"/>
              </w:rPr>
            </w:pPr>
            <w:r w:rsidRPr="007E6251">
              <w:rPr>
                <w:color w:val="000000"/>
                <w:sz w:val="20"/>
                <w:szCs w:val="20"/>
              </w:rPr>
              <w:t>12</w:t>
            </w:r>
          </w:p>
        </w:tc>
        <w:tc>
          <w:tcPr>
            <w:tcW w:w="191" w:type="pct"/>
            <w:tcBorders>
              <w:top w:val="nil"/>
              <w:left w:val="nil"/>
              <w:bottom w:val="single" w:sz="4" w:space="0" w:color="auto"/>
              <w:right w:val="nil"/>
            </w:tcBorders>
            <w:shd w:val="clear" w:color="auto" w:fill="auto"/>
            <w:noWrap/>
            <w:hideMark/>
          </w:tcPr>
          <w:p w14:paraId="75456E1A" w14:textId="77777777" w:rsidR="00D042DD" w:rsidRPr="007E6251" w:rsidRDefault="00D042DD" w:rsidP="001223E3">
            <w:pPr>
              <w:jc w:val="center"/>
              <w:rPr>
                <w:color w:val="000000"/>
                <w:sz w:val="20"/>
                <w:szCs w:val="20"/>
              </w:rPr>
            </w:pPr>
            <w:r w:rsidRPr="007E6251">
              <w:rPr>
                <w:color w:val="000000"/>
                <w:sz w:val="20"/>
                <w:szCs w:val="20"/>
              </w:rPr>
              <w:t>13</w:t>
            </w:r>
          </w:p>
        </w:tc>
        <w:tc>
          <w:tcPr>
            <w:tcW w:w="191" w:type="pct"/>
            <w:tcBorders>
              <w:top w:val="nil"/>
              <w:left w:val="nil"/>
              <w:bottom w:val="single" w:sz="4" w:space="0" w:color="auto"/>
              <w:right w:val="nil"/>
            </w:tcBorders>
            <w:shd w:val="clear" w:color="auto" w:fill="auto"/>
            <w:noWrap/>
            <w:hideMark/>
          </w:tcPr>
          <w:p w14:paraId="039DCD91" w14:textId="77777777" w:rsidR="00D042DD" w:rsidRPr="007E6251" w:rsidRDefault="00D042DD" w:rsidP="001223E3">
            <w:pPr>
              <w:jc w:val="center"/>
              <w:rPr>
                <w:color w:val="000000"/>
                <w:sz w:val="20"/>
                <w:szCs w:val="20"/>
              </w:rPr>
            </w:pPr>
            <w:r w:rsidRPr="007E6251">
              <w:rPr>
                <w:color w:val="000000"/>
                <w:sz w:val="20"/>
                <w:szCs w:val="20"/>
              </w:rPr>
              <w:t>14</w:t>
            </w:r>
          </w:p>
        </w:tc>
        <w:tc>
          <w:tcPr>
            <w:tcW w:w="191" w:type="pct"/>
            <w:tcBorders>
              <w:top w:val="nil"/>
              <w:left w:val="nil"/>
              <w:bottom w:val="single" w:sz="4" w:space="0" w:color="auto"/>
              <w:right w:val="nil"/>
            </w:tcBorders>
            <w:shd w:val="clear" w:color="auto" w:fill="auto"/>
            <w:noWrap/>
            <w:hideMark/>
          </w:tcPr>
          <w:p w14:paraId="57E3D95D" w14:textId="77777777" w:rsidR="00D042DD" w:rsidRPr="007E6251" w:rsidRDefault="00D042DD" w:rsidP="001223E3">
            <w:pPr>
              <w:jc w:val="center"/>
              <w:rPr>
                <w:color w:val="000000"/>
                <w:sz w:val="20"/>
                <w:szCs w:val="20"/>
              </w:rPr>
            </w:pPr>
            <w:r w:rsidRPr="007E6251">
              <w:rPr>
                <w:color w:val="000000"/>
                <w:sz w:val="20"/>
                <w:szCs w:val="20"/>
              </w:rPr>
              <w:t>15</w:t>
            </w:r>
          </w:p>
        </w:tc>
        <w:tc>
          <w:tcPr>
            <w:tcW w:w="191" w:type="pct"/>
            <w:tcBorders>
              <w:top w:val="nil"/>
              <w:left w:val="nil"/>
              <w:bottom w:val="single" w:sz="4" w:space="0" w:color="auto"/>
              <w:right w:val="nil"/>
            </w:tcBorders>
            <w:shd w:val="clear" w:color="auto" w:fill="auto"/>
            <w:noWrap/>
            <w:hideMark/>
          </w:tcPr>
          <w:p w14:paraId="5B16ACA2" w14:textId="77777777" w:rsidR="00D042DD" w:rsidRPr="007E6251" w:rsidRDefault="00D042DD" w:rsidP="001223E3">
            <w:pPr>
              <w:jc w:val="center"/>
              <w:rPr>
                <w:color w:val="000000"/>
                <w:sz w:val="20"/>
                <w:szCs w:val="20"/>
              </w:rPr>
            </w:pPr>
            <w:r w:rsidRPr="007E6251">
              <w:rPr>
                <w:color w:val="000000"/>
                <w:sz w:val="20"/>
                <w:szCs w:val="20"/>
              </w:rPr>
              <w:t>16</w:t>
            </w:r>
          </w:p>
        </w:tc>
        <w:tc>
          <w:tcPr>
            <w:tcW w:w="191" w:type="pct"/>
            <w:tcBorders>
              <w:top w:val="nil"/>
              <w:left w:val="nil"/>
              <w:bottom w:val="single" w:sz="4" w:space="0" w:color="auto"/>
              <w:right w:val="nil"/>
            </w:tcBorders>
            <w:shd w:val="clear" w:color="auto" w:fill="auto"/>
            <w:noWrap/>
            <w:hideMark/>
          </w:tcPr>
          <w:p w14:paraId="0FE9B99E" w14:textId="77777777" w:rsidR="00D042DD" w:rsidRPr="007E6251" w:rsidRDefault="00D042DD" w:rsidP="001223E3">
            <w:pPr>
              <w:jc w:val="center"/>
              <w:rPr>
                <w:color w:val="000000"/>
                <w:sz w:val="20"/>
                <w:szCs w:val="20"/>
              </w:rPr>
            </w:pPr>
            <w:r w:rsidRPr="007E6251">
              <w:rPr>
                <w:color w:val="000000"/>
                <w:sz w:val="20"/>
                <w:szCs w:val="20"/>
              </w:rPr>
              <w:t>17</w:t>
            </w:r>
          </w:p>
        </w:tc>
        <w:tc>
          <w:tcPr>
            <w:tcW w:w="188" w:type="pct"/>
            <w:tcBorders>
              <w:top w:val="nil"/>
              <w:left w:val="nil"/>
              <w:bottom w:val="single" w:sz="4" w:space="0" w:color="auto"/>
              <w:right w:val="nil"/>
            </w:tcBorders>
            <w:shd w:val="clear" w:color="auto" w:fill="auto"/>
            <w:noWrap/>
            <w:hideMark/>
          </w:tcPr>
          <w:p w14:paraId="1482920E" w14:textId="77777777" w:rsidR="00D042DD" w:rsidRPr="007E6251" w:rsidRDefault="00D042DD" w:rsidP="001223E3">
            <w:pPr>
              <w:jc w:val="center"/>
              <w:rPr>
                <w:color w:val="000000"/>
                <w:sz w:val="20"/>
                <w:szCs w:val="20"/>
              </w:rPr>
            </w:pPr>
            <w:r w:rsidRPr="007E6251">
              <w:rPr>
                <w:color w:val="000000"/>
                <w:sz w:val="20"/>
                <w:szCs w:val="20"/>
              </w:rPr>
              <w:t>18</w:t>
            </w:r>
          </w:p>
        </w:tc>
      </w:tr>
      <w:tr w:rsidR="00D042DD" w:rsidRPr="007E6251" w14:paraId="38A325E0" w14:textId="77777777" w:rsidTr="001223E3">
        <w:trPr>
          <w:trHeight w:val="144"/>
        </w:trPr>
        <w:tc>
          <w:tcPr>
            <w:tcW w:w="1387" w:type="pct"/>
            <w:tcBorders>
              <w:top w:val="nil"/>
              <w:left w:val="nil"/>
              <w:bottom w:val="nil"/>
              <w:right w:val="nil"/>
            </w:tcBorders>
            <w:shd w:val="clear" w:color="auto" w:fill="auto"/>
            <w:noWrap/>
            <w:hideMark/>
          </w:tcPr>
          <w:p w14:paraId="131B8154" w14:textId="77777777" w:rsidR="00D042DD" w:rsidRPr="007E6251" w:rsidRDefault="00D042DD" w:rsidP="001223E3">
            <w:pPr>
              <w:rPr>
                <w:i/>
                <w:iCs/>
                <w:color w:val="000000"/>
                <w:sz w:val="20"/>
                <w:szCs w:val="20"/>
              </w:rPr>
            </w:pPr>
            <w:r w:rsidRPr="007E6251">
              <w:rPr>
                <w:i/>
                <w:iCs/>
                <w:color w:val="000000"/>
                <w:sz w:val="20"/>
                <w:szCs w:val="20"/>
              </w:rPr>
              <w:t xml:space="preserve">Exogenous Variables </w:t>
            </w:r>
            <w:r w:rsidRPr="007E6251">
              <w:rPr>
                <w:color w:val="000000"/>
                <w:sz w:val="20"/>
                <w:szCs w:val="20"/>
              </w:rPr>
              <w:t>(Wave 1)</w:t>
            </w:r>
          </w:p>
        </w:tc>
        <w:tc>
          <w:tcPr>
            <w:tcW w:w="207" w:type="pct"/>
            <w:tcBorders>
              <w:top w:val="nil"/>
              <w:left w:val="nil"/>
              <w:bottom w:val="nil"/>
              <w:right w:val="nil"/>
            </w:tcBorders>
            <w:shd w:val="clear" w:color="auto" w:fill="auto"/>
            <w:noWrap/>
            <w:hideMark/>
          </w:tcPr>
          <w:p w14:paraId="213D2EC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338A27F"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6EBEB4E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53003A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E08D47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3CAC46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4DE471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E5B025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474D50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11CAA0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3B3DBD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606506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B4846B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ECD50D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5A22B3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9605C9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0CD83A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7411D66"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5811A992"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7E55D1B" w14:textId="77777777" w:rsidTr="001223E3">
        <w:trPr>
          <w:trHeight w:val="144"/>
        </w:trPr>
        <w:tc>
          <w:tcPr>
            <w:tcW w:w="1387" w:type="pct"/>
            <w:tcBorders>
              <w:top w:val="nil"/>
              <w:left w:val="nil"/>
              <w:bottom w:val="nil"/>
              <w:right w:val="nil"/>
            </w:tcBorders>
            <w:shd w:val="clear" w:color="auto" w:fill="auto"/>
            <w:noWrap/>
            <w:hideMark/>
          </w:tcPr>
          <w:p w14:paraId="65F0C210" w14:textId="77777777" w:rsidR="00D042DD" w:rsidRPr="007E6251" w:rsidRDefault="00D042DD" w:rsidP="001223E3">
            <w:pPr>
              <w:ind w:firstLineChars="100" w:firstLine="200"/>
              <w:rPr>
                <w:color w:val="000000"/>
                <w:sz w:val="20"/>
                <w:szCs w:val="20"/>
              </w:rPr>
            </w:pPr>
            <w:r w:rsidRPr="007E6251">
              <w:rPr>
                <w:color w:val="000000"/>
                <w:sz w:val="20"/>
                <w:szCs w:val="20"/>
              </w:rPr>
              <w:t>Sports Involvement (1)</w:t>
            </w:r>
          </w:p>
        </w:tc>
        <w:tc>
          <w:tcPr>
            <w:tcW w:w="207" w:type="pct"/>
            <w:tcBorders>
              <w:top w:val="nil"/>
              <w:left w:val="nil"/>
              <w:bottom w:val="nil"/>
              <w:right w:val="nil"/>
            </w:tcBorders>
            <w:shd w:val="clear" w:color="auto" w:fill="auto"/>
            <w:noWrap/>
            <w:hideMark/>
          </w:tcPr>
          <w:p w14:paraId="6051C8C9" w14:textId="77777777" w:rsidR="00D042DD" w:rsidRPr="007E6251" w:rsidRDefault="00D042DD" w:rsidP="001223E3">
            <w:pPr>
              <w:jc w:val="center"/>
              <w:rPr>
                <w:color w:val="000000"/>
                <w:sz w:val="20"/>
                <w:szCs w:val="20"/>
              </w:rPr>
            </w:pPr>
            <w:r w:rsidRPr="007E6251">
              <w:rPr>
                <w:color w:val="000000"/>
                <w:sz w:val="20"/>
                <w:szCs w:val="20"/>
              </w:rPr>
              <w:t>.28</w:t>
            </w:r>
          </w:p>
        </w:tc>
        <w:tc>
          <w:tcPr>
            <w:tcW w:w="191" w:type="pct"/>
            <w:tcBorders>
              <w:top w:val="nil"/>
              <w:left w:val="nil"/>
              <w:bottom w:val="nil"/>
              <w:right w:val="nil"/>
            </w:tcBorders>
            <w:shd w:val="clear" w:color="auto" w:fill="auto"/>
            <w:noWrap/>
            <w:hideMark/>
          </w:tcPr>
          <w:p w14:paraId="3C90B337" w14:textId="77777777" w:rsidR="00D042DD" w:rsidRPr="007E6251" w:rsidRDefault="00D042DD" w:rsidP="001223E3">
            <w:pPr>
              <w:jc w:val="center"/>
              <w:rPr>
                <w:color w:val="000000"/>
                <w:sz w:val="20"/>
                <w:szCs w:val="20"/>
              </w:rPr>
            </w:pPr>
            <w:r w:rsidRPr="007E6251">
              <w:rPr>
                <w:color w:val="000000"/>
                <w:sz w:val="20"/>
                <w:szCs w:val="20"/>
              </w:rPr>
              <w:t>.264</w:t>
            </w:r>
          </w:p>
        </w:tc>
        <w:tc>
          <w:tcPr>
            <w:tcW w:w="163" w:type="pct"/>
            <w:tcBorders>
              <w:top w:val="nil"/>
              <w:left w:val="nil"/>
              <w:bottom w:val="nil"/>
              <w:right w:val="nil"/>
            </w:tcBorders>
            <w:shd w:val="clear" w:color="auto" w:fill="auto"/>
            <w:noWrap/>
            <w:hideMark/>
          </w:tcPr>
          <w:p w14:paraId="163829E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3AC9CD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009019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48E43B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0C878C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5CD639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371C19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E1D7B4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C0E309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76A47A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34B99D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6590A6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0F191B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E71354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81616B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2738682"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04FC235D" w14:textId="77777777" w:rsidR="00D042DD" w:rsidRPr="007E6251" w:rsidRDefault="00D042DD" w:rsidP="001223E3">
            <w:pPr>
              <w:jc w:val="center"/>
              <w:rPr>
                <w:color w:val="000000"/>
                <w:sz w:val="20"/>
                <w:szCs w:val="20"/>
              </w:rPr>
            </w:pPr>
          </w:p>
        </w:tc>
      </w:tr>
      <w:tr w:rsidR="00D042DD" w:rsidRPr="007E6251" w14:paraId="7E5384E9" w14:textId="77777777" w:rsidTr="001223E3">
        <w:trPr>
          <w:trHeight w:val="144"/>
        </w:trPr>
        <w:tc>
          <w:tcPr>
            <w:tcW w:w="1387" w:type="pct"/>
            <w:tcBorders>
              <w:top w:val="nil"/>
              <w:left w:val="nil"/>
              <w:bottom w:val="nil"/>
              <w:right w:val="nil"/>
            </w:tcBorders>
            <w:shd w:val="clear" w:color="auto" w:fill="auto"/>
            <w:noWrap/>
            <w:hideMark/>
          </w:tcPr>
          <w:p w14:paraId="1531C91A" w14:textId="77777777" w:rsidR="00D042DD" w:rsidRPr="007E6251" w:rsidRDefault="00D042DD" w:rsidP="001223E3">
            <w:pPr>
              <w:ind w:firstLineChars="100" w:firstLine="200"/>
              <w:rPr>
                <w:color w:val="000000"/>
                <w:sz w:val="20"/>
                <w:szCs w:val="20"/>
              </w:rPr>
            </w:pPr>
            <w:r w:rsidRPr="007E6251">
              <w:rPr>
                <w:color w:val="000000"/>
                <w:sz w:val="20"/>
                <w:szCs w:val="20"/>
              </w:rPr>
              <w:t>Fighting in School (2)</w:t>
            </w:r>
          </w:p>
        </w:tc>
        <w:tc>
          <w:tcPr>
            <w:tcW w:w="207" w:type="pct"/>
            <w:tcBorders>
              <w:top w:val="nil"/>
              <w:left w:val="nil"/>
              <w:bottom w:val="nil"/>
              <w:right w:val="nil"/>
            </w:tcBorders>
            <w:shd w:val="clear" w:color="auto" w:fill="auto"/>
            <w:noWrap/>
            <w:hideMark/>
          </w:tcPr>
          <w:p w14:paraId="31FC9A53" w14:textId="77777777" w:rsidR="00D042DD" w:rsidRPr="007E6251" w:rsidRDefault="00D042DD" w:rsidP="001223E3">
            <w:pPr>
              <w:jc w:val="center"/>
              <w:rPr>
                <w:color w:val="000000"/>
                <w:sz w:val="20"/>
                <w:szCs w:val="20"/>
              </w:rPr>
            </w:pPr>
            <w:r w:rsidRPr="007E6251">
              <w:rPr>
                <w:color w:val="000000"/>
                <w:sz w:val="20"/>
                <w:szCs w:val="20"/>
              </w:rPr>
              <w:t>.53</w:t>
            </w:r>
          </w:p>
        </w:tc>
        <w:tc>
          <w:tcPr>
            <w:tcW w:w="191" w:type="pct"/>
            <w:tcBorders>
              <w:top w:val="nil"/>
              <w:left w:val="nil"/>
              <w:bottom w:val="nil"/>
              <w:right w:val="nil"/>
            </w:tcBorders>
            <w:shd w:val="clear" w:color="auto" w:fill="auto"/>
            <w:noWrap/>
            <w:hideMark/>
          </w:tcPr>
          <w:p w14:paraId="42B93E9D" w14:textId="77777777" w:rsidR="00D042DD" w:rsidRPr="007E6251" w:rsidRDefault="00D042DD" w:rsidP="001223E3">
            <w:pPr>
              <w:jc w:val="center"/>
              <w:rPr>
                <w:color w:val="000000"/>
                <w:sz w:val="20"/>
                <w:szCs w:val="20"/>
              </w:rPr>
            </w:pPr>
            <w:r w:rsidRPr="007E6251">
              <w:rPr>
                <w:color w:val="000000"/>
                <w:sz w:val="20"/>
                <w:szCs w:val="20"/>
              </w:rPr>
              <w:t>.002</w:t>
            </w:r>
          </w:p>
        </w:tc>
        <w:tc>
          <w:tcPr>
            <w:tcW w:w="163" w:type="pct"/>
            <w:tcBorders>
              <w:top w:val="nil"/>
              <w:left w:val="nil"/>
              <w:bottom w:val="nil"/>
              <w:right w:val="nil"/>
            </w:tcBorders>
            <w:shd w:val="clear" w:color="auto" w:fill="auto"/>
            <w:noWrap/>
            <w:hideMark/>
          </w:tcPr>
          <w:p w14:paraId="57A3EC6B" w14:textId="77777777" w:rsidR="00D042DD" w:rsidRPr="007E6251" w:rsidRDefault="00D042DD" w:rsidP="001223E3">
            <w:pPr>
              <w:jc w:val="center"/>
              <w:rPr>
                <w:color w:val="000000"/>
                <w:sz w:val="20"/>
                <w:szCs w:val="20"/>
              </w:rPr>
            </w:pPr>
            <w:r w:rsidRPr="007E6251">
              <w:rPr>
                <w:color w:val="000000"/>
                <w:sz w:val="20"/>
                <w:szCs w:val="20"/>
              </w:rPr>
              <w:t>.204</w:t>
            </w:r>
          </w:p>
        </w:tc>
        <w:tc>
          <w:tcPr>
            <w:tcW w:w="191" w:type="pct"/>
            <w:tcBorders>
              <w:top w:val="nil"/>
              <w:left w:val="nil"/>
              <w:bottom w:val="nil"/>
              <w:right w:val="nil"/>
            </w:tcBorders>
            <w:shd w:val="clear" w:color="auto" w:fill="auto"/>
            <w:noWrap/>
            <w:hideMark/>
          </w:tcPr>
          <w:p w14:paraId="46B1A77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2872CEA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76EECF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5862CE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774897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CCA1F8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1293A1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5A6647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B69EAF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9682AF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C44739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913FE8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F17D56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063E81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3CC1320"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670678C1" w14:textId="77777777" w:rsidR="00D042DD" w:rsidRPr="007E6251" w:rsidRDefault="00D042DD" w:rsidP="001223E3">
            <w:pPr>
              <w:jc w:val="center"/>
              <w:rPr>
                <w:color w:val="000000"/>
                <w:sz w:val="20"/>
                <w:szCs w:val="20"/>
              </w:rPr>
            </w:pPr>
          </w:p>
        </w:tc>
      </w:tr>
      <w:tr w:rsidR="00D042DD" w:rsidRPr="007E6251" w14:paraId="3E959392" w14:textId="77777777" w:rsidTr="001223E3">
        <w:trPr>
          <w:trHeight w:val="144"/>
        </w:trPr>
        <w:tc>
          <w:tcPr>
            <w:tcW w:w="1387" w:type="pct"/>
            <w:tcBorders>
              <w:top w:val="nil"/>
              <w:left w:val="nil"/>
              <w:bottom w:val="nil"/>
              <w:right w:val="nil"/>
            </w:tcBorders>
            <w:shd w:val="clear" w:color="auto" w:fill="auto"/>
            <w:noWrap/>
            <w:hideMark/>
          </w:tcPr>
          <w:p w14:paraId="651EE810" w14:textId="77777777" w:rsidR="00D042DD" w:rsidRPr="007E6251" w:rsidRDefault="00D042DD" w:rsidP="001223E3">
            <w:pPr>
              <w:ind w:firstLineChars="100" w:firstLine="200"/>
              <w:rPr>
                <w:color w:val="000000"/>
                <w:sz w:val="20"/>
                <w:szCs w:val="20"/>
              </w:rPr>
            </w:pPr>
            <w:r w:rsidRPr="007E6251">
              <w:rPr>
                <w:color w:val="000000"/>
                <w:sz w:val="20"/>
                <w:szCs w:val="20"/>
              </w:rPr>
              <w:t>Exposure to Violence (3)</w:t>
            </w:r>
          </w:p>
        </w:tc>
        <w:tc>
          <w:tcPr>
            <w:tcW w:w="207" w:type="pct"/>
            <w:tcBorders>
              <w:top w:val="nil"/>
              <w:left w:val="nil"/>
              <w:bottom w:val="nil"/>
              <w:right w:val="nil"/>
            </w:tcBorders>
            <w:shd w:val="clear" w:color="auto" w:fill="auto"/>
            <w:noWrap/>
            <w:hideMark/>
          </w:tcPr>
          <w:p w14:paraId="6DB98CBF" w14:textId="77777777" w:rsidR="00D042DD" w:rsidRPr="007E6251" w:rsidRDefault="00D042DD" w:rsidP="001223E3">
            <w:pPr>
              <w:jc w:val="center"/>
              <w:rPr>
                <w:color w:val="000000"/>
                <w:sz w:val="20"/>
                <w:szCs w:val="20"/>
              </w:rPr>
            </w:pPr>
            <w:r w:rsidRPr="007E6251">
              <w:rPr>
                <w:color w:val="000000"/>
                <w:sz w:val="20"/>
                <w:szCs w:val="20"/>
              </w:rPr>
              <w:t>.47</w:t>
            </w:r>
          </w:p>
        </w:tc>
        <w:tc>
          <w:tcPr>
            <w:tcW w:w="191" w:type="pct"/>
            <w:tcBorders>
              <w:top w:val="nil"/>
              <w:left w:val="nil"/>
              <w:bottom w:val="nil"/>
              <w:right w:val="nil"/>
            </w:tcBorders>
            <w:shd w:val="clear" w:color="auto" w:fill="auto"/>
            <w:noWrap/>
            <w:hideMark/>
          </w:tcPr>
          <w:p w14:paraId="02595A8D" w14:textId="77777777" w:rsidR="00D042DD" w:rsidRPr="007E6251" w:rsidRDefault="00D042DD" w:rsidP="001223E3">
            <w:pPr>
              <w:jc w:val="center"/>
              <w:rPr>
                <w:color w:val="000000"/>
                <w:sz w:val="20"/>
                <w:szCs w:val="20"/>
              </w:rPr>
            </w:pPr>
            <w:r w:rsidRPr="007E6251">
              <w:rPr>
                <w:color w:val="000000"/>
                <w:sz w:val="20"/>
                <w:szCs w:val="20"/>
              </w:rPr>
              <w:t>.013</w:t>
            </w:r>
          </w:p>
        </w:tc>
        <w:tc>
          <w:tcPr>
            <w:tcW w:w="163" w:type="pct"/>
            <w:tcBorders>
              <w:top w:val="nil"/>
              <w:left w:val="nil"/>
              <w:bottom w:val="nil"/>
              <w:right w:val="nil"/>
            </w:tcBorders>
            <w:shd w:val="clear" w:color="auto" w:fill="auto"/>
            <w:noWrap/>
            <w:hideMark/>
          </w:tcPr>
          <w:p w14:paraId="38F37AB6" w14:textId="77777777" w:rsidR="00D042DD" w:rsidRPr="007E6251" w:rsidRDefault="00D042DD" w:rsidP="001223E3">
            <w:pPr>
              <w:jc w:val="center"/>
              <w:rPr>
                <w:color w:val="000000"/>
                <w:sz w:val="20"/>
                <w:szCs w:val="20"/>
              </w:rPr>
            </w:pPr>
            <w:r w:rsidRPr="007E6251">
              <w:rPr>
                <w:color w:val="000000"/>
                <w:sz w:val="20"/>
                <w:szCs w:val="20"/>
              </w:rPr>
              <w:t>.024</w:t>
            </w:r>
          </w:p>
        </w:tc>
        <w:tc>
          <w:tcPr>
            <w:tcW w:w="191" w:type="pct"/>
            <w:tcBorders>
              <w:top w:val="nil"/>
              <w:left w:val="nil"/>
              <w:bottom w:val="nil"/>
              <w:right w:val="nil"/>
            </w:tcBorders>
            <w:shd w:val="clear" w:color="auto" w:fill="auto"/>
            <w:noWrap/>
            <w:hideMark/>
          </w:tcPr>
          <w:p w14:paraId="6FB76764" w14:textId="77777777" w:rsidR="00D042DD" w:rsidRPr="007E6251" w:rsidRDefault="00D042DD" w:rsidP="001223E3">
            <w:pPr>
              <w:jc w:val="center"/>
              <w:rPr>
                <w:color w:val="000000"/>
                <w:sz w:val="20"/>
                <w:szCs w:val="20"/>
              </w:rPr>
            </w:pPr>
            <w:r w:rsidRPr="007E6251">
              <w:rPr>
                <w:color w:val="000000"/>
                <w:sz w:val="20"/>
                <w:szCs w:val="20"/>
              </w:rPr>
              <w:t>.145</w:t>
            </w:r>
          </w:p>
        </w:tc>
        <w:tc>
          <w:tcPr>
            <w:tcW w:w="191" w:type="pct"/>
            <w:tcBorders>
              <w:top w:val="nil"/>
              <w:left w:val="nil"/>
              <w:bottom w:val="nil"/>
              <w:right w:val="nil"/>
            </w:tcBorders>
            <w:shd w:val="clear" w:color="auto" w:fill="auto"/>
            <w:noWrap/>
            <w:hideMark/>
          </w:tcPr>
          <w:p w14:paraId="6A065EE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11740CF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C21AD3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2FF79F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DF5CD4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9D19FA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9E752C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A5EF56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7F9663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5D2C76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238DDE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AA61A8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154493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989BF37"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04795A9B" w14:textId="77777777" w:rsidR="00D042DD" w:rsidRPr="007E6251" w:rsidRDefault="00D042DD" w:rsidP="001223E3">
            <w:pPr>
              <w:jc w:val="center"/>
              <w:rPr>
                <w:color w:val="000000"/>
                <w:sz w:val="20"/>
                <w:szCs w:val="20"/>
              </w:rPr>
            </w:pPr>
          </w:p>
        </w:tc>
      </w:tr>
      <w:tr w:rsidR="00D042DD" w:rsidRPr="007E6251" w14:paraId="3174C4E1" w14:textId="77777777" w:rsidTr="001223E3">
        <w:trPr>
          <w:trHeight w:val="144"/>
        </w:trPr>
        <w:tc>
          <w:tcPr>
            <w:tcW w:w="1387" w:type="pct"/>
            <w:tcBorders>
              <w:top w:val="nil"/>
              <w:left w:val="nil"/>
              <w:bottom w:val="nil"/>
              <w:right w:val="nil"/>
            </w:tcBorders>
            <w:shd w:val="clear" w:color="auto" w:fill="auto"/>
            <w:noWrap/>
            <w:hideMark/>
          </w:tcPr>
          <w:p w14:paraId="0B4B28C6" w14:textId="77777777" w:rsidR="00D042DD" w:rsidRPr="007E6251" w:rsidRDefault="00D042DD" w:rsidP="001223E3">
            <w:pPr>
              <w:ind w:firstLineChars="100" w:firstLine="200"/>
              <w:rPr>
                <w:color w:val="000000"/>
                <w:sz w:val="20"/>
                <w:szCs w:val="20"/>
              </w:rPr>
            </w:pPr>
            <w:r w:rsidRPr="007E6251">
              <w:rPr>
                <w:color w:val="000000"/>
                <w:sz w:val="20"/>
                <w:szCs w:val="20"/>
              </w:rPr>
              <w:t>Psychopathy (4)</w:t>
            </w:r>
          </w:p>
        </w:tc>
        <w:tc>
          <w:tcPr>
            <w:tcW w:w="207" w:type="pct"/>
            <w:tcBorders>
              <w:top w:val="nil"/>
              <w:left w:val="nil"/>
              <w:bottom w:val="nil"/>
              <w:right w:val="nil"/>
            </w:tcBorders>
            <w:shd w:val="clear" w:color="auto" w:fill="auto"/>
            <w:noWrap/>
            <w:hideMark/>
          </w:tcPr>
          <w:p w14:paraId="5D67FA83" w14:textId="77777777" w:rsidR="00D042DD" w:rsidRPr="007E6251" w:rsidRDefault="00D042DD" w:rsidP="001223E3">
            <w:pPr>
              <w:jc w:val="center"/>
              <w:rPr>
                <w:color w:val="000000"/>
                <w:sz w:val="20"/>
                <w:szCs w:val="20"/>
              </w:rPr>
            </w:pPr>
            <w:r w:rsidRPr="007E6251">
              <w:rPr>
                <w:color w:val="000000"/>
                <w:sz w:val="20"/>
                <w:szCs w:val="20"/>
              </w:rPr>
              <w:t>1.65</w:t>
            </w:r>
          </w:p>
        </w:tc>
        <w:tc>
          <w:tcPr>
            <w:tcW w:w="191" w:type="pct"/>
            <w:tcBorders>
              <w:top w:val="nil"/>
              <w:left w:val="nil"/>
              <w:bottom w:val="nil"/>
              <w:right w:val="nil"/>
            </w:tcBorders>
            <w:shd w:val="clear" w:color="auto" w:fill="auto"/>
            <w:noWrap/>
            <w:hideMark/>
          </w:tcPr>
          <w:p w14:paraId="79025179" w14:textId="77777777" w:rsidR="00D042DD" w:rsidRPr="007E6251" w:rsidRDefault="00D042DD" w:rsidP="001223E3">
            <w:pPr>
              <w:jc w:val="center"/>
              <w:rPr>
                <w:color w:val="000000"/>
                <w:sz w:val="20"/>
                <w:szCs w:val="20"/>
              </w:rPr>
            </w:pPr>
            <w:r w:rsidRPr="007E6251">
              <w:rPr>
                <w:color w:val="000000"/>
                <w:sz w:val="20"/>
                <w:szCs w:val="20"/>
              </w:rPr>
              <w:t>-.023</w:t>
            </w:r>
          </w:p>
        </w:tc>
        <w:tc>
          <w:tcPr>
            <w:tcW w:w="163" w:type="pct"/>
            <w:tcBorders>
              <w:top w:val="nil"/>
              <w:left w:val="nil"/>
              <w:bottom w:val="nil"/>
              <w:right w:val="nil"/>
            </w:tcBorders>
            <w:shd w:val="clear" w:color="auto" w:fill="auto"/>
            <w:noWrap/>
            <w:hideMark/>
          </w:tcPr>
          <w:p w14:paraId="68FC7FA6" w14:textId="77777777" w:rsidR="00D042DD" w:rsidRPr="007E6251" w:rsidRDefault="00D042DD" w:rsidP="001223E3">
            <w:pPr>
              <w:jc w:val="center"/>
              <w:rPr>
                <w:color w:val="000000"/>
                <w:sz w:val="20"/>
                <w:szCs w:val="20"/>
              </w:rPr>
            </w:pPr>
            <w:r w:rsidRPr="007E6251">
              <w:rPr>
                <w:color w:val="000000"/>
                <w:sz w:val="20"/>
                <w:szCs w:val="20"/>
              </w:rPr>
              <w:t>.083</w:t>
            </w:r>
          </w:p>
        </w:tc>
        <w:tc>
          <w:tcPr>
            <w:tcW w:w="191" w:type="pct"/>
            <w:tcBorders>
              <w:top w:val="nil"/>
              <w:left w:val="nil"/>
              <w:bottom w:val="nil"/>
              <w:right w:val="nil"/>
            </w:tcBorders>
            <w:shd w:val="clear" w:color="auto" w:fill="auto"/>
            <w:noWrap/>
            <w:hideMark/>
          </w:tcPr>
          <w:p w14:paraId="39B9E456" w14:textId="77777777" w:rsidR="00D042DD" w:rsidRPr="007E6251" w:rsidRDefault="00D042DD" w:rsidP="001223E3">
            <w:pPr>
              <w:jc w:val="center"/>
              <w:rPr>
                <w:color w:val="000000"/>
                <w:sz w:val="20"/>
                <w:szCs w:val="20"/>
              </w:rPr>
            </w:pPr>
            <w:r w:rsidRPr="007E6251">
              <w:rPr>
                <w:color w:val="000000"/>
                <w:sz w:val="20"/>
                <w:szCs w:val="20"/>
              </w:rPr>
              <w:t>.109</w:t>
            </w:r>
          </w:p>
        </w:tc>
        <w:tc>
          <w:tcPr>
            <w:tcW w:w="191" w:type="pct"/>
            <w:tcBorders>
              <w:top w:val="nil"/>
              <w:left w:val="nil"/>
              <w:bottom w:val="nil"/>
              <w:right w:val="nil"/>
            </w:tcBorders>
            <w:shd w:val="clear" w:color="auto" w:fill="auto"/>
            <w:noWrap/>
            <w:hideMark/>
          </w:tcPr>
          <w:p w14:paraId="2B7999B3" w14:textId="77777777" w:rsidR="00D042DD" w:rsidRPr="007E6251" w:rsidRDefault="00D042DD" w:rsidP="001223E3">
            <w:pPr>
              <w:jc w:val="center"/>
              <w:rPr>
                <w:color w:val="000000"/>
                <w:sz w:val="20"/>
                <w:szCs w:val="20"/>
              </w:rPr>
            </w:pPr>
            <w:r w:rsidRPr="007E6251">
              <w:rPr>
                <w:color w:val="000000"/>
                <w:sz w:val="20"/>
                <w:szCs w:val="20"/>
              </w:rPr>
              <w:t>.566</w:t>
            </w:r>
          </w:p>
        </w:tc>
        <w:tc>
          <w:tcPr>
            <w:tcW w:w="191" w:type="pct"/>
            <w:tcBorders>
              <w:top w:val="nil"/>
              <w:left w:val="nil"/>
              <w:bottom w:val="nil"/>
              <w:right w:val="nil"/>
            </w:tcBorders>
            <w:shd w:val="clear" w:color="auto" w:fill="auto"/>
            <w:noWrap/>
            <w:hideMark/>
          </w:tcPr>
          <w:p w14:paraId="730A356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69B088C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47C805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753F34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AA8BFA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6CE951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E393D4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4F0F56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B027E9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9BFB72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AE251E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76BB7C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A75DFA7"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6711D066" w14:textId="77777777" w:rsidR="00D042DD" w:rsidRPr="007E6251" w:rsidRDefault="00D042DD" w:rsidP="001223E3">
            <w:pPr>
              <w:jc w:val="center"/>
              <w:rPr>
                <w:color w:val="000000"/>
                <w:sz w:val="20"/>
                <w:szCs w:val="20"/>
              </w:rPr>
            </w:pPr>
          </w:p>
        </w:tc>
      </w:tr>
      <w:tr w:rsidR="00D042DD" w:rsidRPr="007E6251" w14:paraId="25A9DEC1" w14:textId="77777777" w:rsidTr="001223E3">
        <w:trPr>
          <w:trHeight w:val="144"/>
        </w:trPr>
        <w:tc>
          <w:tcPr>
            <w:tcW w:w="1387" w:type="pct"/>
            <w:tcBorders>
              <w:top w:val="nil"/>
              <w:left w:val="nil"/>
              <w:bottom w:val="nil"/>
              <w:right w:val="nil"/>
            </w:tcBorders>
            <w:shd w:val="clear" w:color="auto" w:fill="auto"/>
            <w:noWrap/>
            <w:hideMark/>
          </w:tcPr>
          <w:p w14:paraId="67B1ADD3" w14:textId="77777777" w:rsidR="00D042DD" w:rsidRPr="007E6251" w:rsidRDefault="00D042DD" w:rsidP="001223E3">
            <w:pPr>
              <w:ind w:firstLineChars="100" w:firstLine="200"/>
              <w:rPr>
                <w:color w:val="000000"/>
                <w:sz w:val="20"/>
                <w:szCs w:val="20"/>
              </w:rPr>
            </w:pPr>
            <w:r w:rsidRPr="007E6251">
              <w:rPr>
                <w:color w:val="000000"/>
                <w:sz w:val="20"/>
                <w:szCs w:val="20"/>
              </w:rPr>
              <w:t>Impulsivity (5)</w:t>
            </w:r>
          </w:p>
        </w:tc>
        <w:tc>
          <w:tcPr>
            <w:tcW w:w="207" w:type="pct"/>
            <w:tcBorders>
              <w:top w:val="nil"/>
              <w:left w:val="nil"/>
              <w:bottom w:val="nil"/>
              <w:right w:val="nil"/>
            </w:tcBorders>
            <w:shd w:val="clear" w:color="auto" w:fill="auto"/>
            <w:noWrap/>
            <w:hideMark/>
          </w:tcPr>
          <w:p w14:paraId="26665970" w14:textId="77777777" w:rsidR="00D042DD" w:rsidRPr="007E6251" w:rsidRDefault="00D042DD" w:rsidP="001223E3">
            <w:pPr>
              <w:jc w:val="center"/>
              <w:rPr>
                <w:color w:val="000000"/>
                <w:sz w:val="20"/>
                <w:szCs w:val="20"/>
              </w:rPr>
            </w:pPr>
            <w:r w:rsidRPr="007E6251">
              <w:rPr>
                <w:color w:val="000000"/>
                <w:sz w:val="20"/>
                <w:szCs w:val="20"/>
              </w:rPr>
              <w:t>3.09</w:t>
            </w:r>
          </w:p>
        </w:tc>
        <w:tc>
          <w:tcPr>
            <w:tcW w:w="191" w:type="pct"/>
            <w:tcBorders>
              <w:top w:val="nil"/>
              <w:left w:val="nil"/>
              <w:bottom w:val="nil"/>
              <w:right w:val="nil"/>
            </w:tcBorders>
            <w:shd w:val="clear" w:color="auto" w:fill="auto"/>
            <w:noWrap/>
            <w:hideMark/>
          </w:tcPr>
          <w:p w14:paraId="3F81D2BD" w14:textId="77777777" w:rsidR="00D042DD" w:rsidRPr="007E6251" w:rsidRDefault="00D042DD" w:rsidP="001223E3">
            <w:pPr>
              <w:jc w:val="center"/>
              <w:rPr>
                <w:color w:val="000000"/>
                <w:sz w:val="20"/>
                <w:szCs w:val="20"/>
              </w:rPr>
            </w:pPr>
            <w:r w:rsidRPr="007E6251">
              <w:rPr>
                <w:color w:val="000000"/>
                <w:sz w:val="20"/>
                <w:szCs w:val="20"/>
              </w:rPr>
              <w:t>.012</w:t>
            </w:r>
          </w:p>
        </w:tc>
        <w:tc>
          <w:tcPr>
            <w:tcW w:w="163" w:type="pct"/>
            <w:tcBorders>
              <w:top w:val="nil"/>
              <w:left w:val="nil"/>
              <w:bottom w:val="nil"/>
              <w:right w:val="nil"/>
            </w:tcBorders>
            <w:shd w:val="clear" w:color="auto" w:fill="auto"/>
            <w:noWrap/>
            <w:hideMark/>
          </w:tcPr>
          <w:p w14:paraId="727E6736" w14:textId="77777777" w:rsidR="00D042DD" w:rsidRPr="007E6251" w:rsidRDefault="00D042DD" w:rsidP="001223E3">
            <w:pPr>
              <w:jc w:val="center"/>
              <w:rPr>
                <w:color w:val="000000"/>
                <w:sz w:val="20"/>
                <w:szCs w:val="20"/>
              </w:rPr>
            </w:pPr>
            <w:r w:rsidRPr="007E6251">
              <w:rPr>
                <w:color w:val="000000"/>
                <w:sz w:val="20"/>
                <w:szCs w:val="20"/>
              </w:rPr>
              <w:t>.065</w:t>
            </w:r>
          </w:p>
        </w:tc>
        <w:tc>
          <w:tcPr>
            <w:tcW w:w="191" w:type="pct"/>
            <w:tcBorders>
              <w:top w:val="nil"/>
              <w:left w:val="nil"/>
              <w:bottom w:val="nil"/>
              <w:right w:val="nil"/>
            </w:tcBorders>
            <w:shd w:val="clear" w:color="auto" w:fill="auto"/>
            <w:noWrap/>
            <w:hideMark/>
          </w:tcPr>
          <w:p w14:paraId="764A788D" w14:textId="77777777" w:rsidR="00D042DD" w:rsidRPr="007E6251" w:rsidRDefault="00D042DD" w:rsidP="001223E3">
            <w:pPr>
              <w:jc w:val="center"/>
              <w:rPr>
                <w:color w:val="000000"/>
                <w:sz w:val="20"/>
                <w:szCs w:val="20"/>
              </w:rPr>
            </w:pPr>
            <w:r w:rsidRPr="007E6251">
              <w:rPr>
                <w:color w:val="000000"/>
                <w:sz w:val="20"/>
                <w:szCs w:val="20"/>
              </w:rPr>
              <w:t>.114</w:t>
            </w:r>
          </w:p>
        </w:tc>
        <w:tc>
          <w:tcPr>
            <w:tcW w:w="191" w:type="pct"/>
            <w:tcBorders>
              <w:top w:val="nil"/>
              <w:left w:val="nil"/>
              <w:bottom w:val="nil"/>
              <w:right w:val="nil"/>
            </w:tcBorders>
            <w:shd w:val="clear" w:color="auto" w:fill="auto"/>
            <w:noWrap/>
            <w:hideMark/>
          </w:tcPr>
          <w:p w14:paraId="21FFB5D5" w14:textId="77777777" w:rsidR="00D042DD" w:rsidRPr="007E6251" w:rsidRDefault="00D042DD" w:rsidP="001223E3">
            <w:pPr>
              <w:jc w:val="center"/>
              <w:rPr>
                <w:color w:val="000000"/>
                <w:sz w:val="20"/>
                <w:szCs w:val="20"/>
              </w:rPr>
            </w:pPr>
            <w:r w:rsidRPr="007E6251">
              <w:rPr>
                <w:color w:val="000000"/>
                <w:sz w:val="20"/>
                <w:szCs w:val="20"/>
              </w:rPr>
              <w:t>.170</w:t>
            </w:r>
          </w:p>
        </w:tc>
        <w:tc>
          <w:tcPr>
            <w:tcW w:w="191" w:type="pct"/>
            <w:tcBorders>
              <w:top w:val="nil"/>
              <w:left w:val="nil"/>
              <w:bottom w:val="nil"/>
              <w:right w:val="nil"/>
            </w:tcBorders>
            <w:shd w:val="clear" w:color="auto" w:fill="auto"/>
            <w:noWrap/>
            <w:hideMark/>
          </w:tcPr>
          <w:p w14:paraId="69EF628D" w14:textId="77777777" w:rsidR="00D042DD" w:rsidRPr="007E6251" w:rsidRDefault="00D042DD" w:rsidP="001223E3">
            <w:pPr>
              <w:jc w:val="center"/>
              <w:rPr>
                <w:color w:val="000000"/>
                <w:sz w:val="20"/>
                <w:szCs w:val="20"/>
              </w:rPr>
            </w:pPr>
            <w:r w:rsidRPr="007E6251">
              <w:rPr>
                <w:color w:val="000000"/>
                <w:sz w:val="20"/>
                <w:szCs w:val="20"/>
              </w:rPr>
              <w:t>.938</w:t>
            </w:r>
          </w:p>
        </w:tc>
        <w:tc>
          <w:tcPr>
            <w:tcW w:w="191" w:type="pct"/>
            <w:tcBorders>
              <w:top w:val="nil"/>
              <w:left w:val="nil"/>
              <w:bottom w:val="nil"/>
              <w:right w:val="nil"/>
            </w:tcBorders>
            <w:shd w:val="clear" w:color="auto" w:fill="auto"/>
            <w:noWrap/>
            <w:hideMark/>
          </w:tcPr>
          <w:p w14:paraId="1FA4A19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09D762E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6F97A2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BD0F6C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A97EF6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1C75A3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7DBF099"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BAA25E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597BEBCC"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211E0C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2E8185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CF9AADB"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11C4C5A" w14:textId="77777777" w:rsidR="00D042DD" w:rsidRPr="007E6251" w:rsidRDefault="00D042DD" w:rsidP="001223E3">
            <w:pPr>
              <w:jc w:val="center"/>
              <w:rPr>
                <w:color w:val="000000"/>
                <w:sz w:val="20"/>
                <w:szCs w:val="20"/>
              </w:rPr>
            </w:pPr>
          </w:p>
        </w:tc>
      </w:tr>
      <w:tr w:rsidR="00D042DD" w:rsidRPr="007E6251" w14:paraId="1A62CFFD" w14:textId="77777777" w:rsidTr="001223E3">
        <w:trPr>
          <w:trHeight w:val="144"/>
        </w:trPr>
        <w:tc>
          <w:tcPr>
            <w:tcW w:w="1387" w:type="pct"/>
            <w:tcBorders>
              <w:top w:val="nil"/>
              <w:left w:val="nil"/>
              <w:bottom w:val="nil"/>
              <w:right w:val="nil"/>
            </w:tcBorders>
            <w:shd w:val="clear" w:color="auto" w:fill="auto"/>
            <w:noWrap/>
            <w:hideMark/>
          </w:tcPr>
          <w:p w14:paraId="00D36596"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(6)</w:t>
            </w:r>
          </w:p>
        </w:tc>
        <w:tc>
          <w:tcPr>
            <w:tcW w:w="207" w:type="pct"/>
            <w:tcBorders>
              <w:top w:val="nil"/>
              <w:left w:val="nil"/>
              <w:bottom w:val="nil"/>
              <w:right w:val="nil"/>
            </w:tcBorders>
            <w:shd w:val="clear" w:color="auto" w:fill="auto"/>
            <w:noWrap/>
            <w:hideMark/>
          </w:tcPr>
          <w:p w14:paraId="48ECEC4E" w14:textId="77777777" w:rsidR="00D042DD" w:rsidRPr="007E6251" w:rsidRDefault="00D042DD" w:rsidP="001223E3">
            <w:pPr>
              <w:jc w:val="center"/>
              <w:rPr>
                <w:color w:val="000000"/>
                <w:sz w:val="20"/>
                <w:szCs w:val="20"/>
              </w:rPr>
            </w:pPr>
            <w:r w:rsidRPr="007E6251">
              <w:rPr>
                <w:color w:val="000000"/>
                <w:sz w:val="20"/>
                <w:szCs w:val="20"/>
              </w:rPr>
              <w:t>1.64</w:t>
            </w:r>
          </w:p>
        </w:tc>
        <w:tc>
          <w:tcPr>
            <w:tcW w:w="191" w:type="pct"/>
            <w:tcBorders>
              <w:top w:val="nil"/>
              <w:left w:val="nil"/>
              <w:bottom w:val="nil"/>
              <w:right w:val="nil"/>
            </w:tcBorders>
            <w:shd w:val="clear" w:color="auto" w:fill="auto"/>
            <w:noWrap/>
            <w:hideMark/>
          </w:tcPr>
          <w:p w14:paraId="44324ABF" w14:textId="77777777" w:rsidR="00D042DD" w:rsidRPr="007E6251" w:rsidRDefault="00D042DD" w:rsidP="001223E3">
            <w:pPr>
              <w:jc w:val="center"/>
              <w:rPr>
                <w:color w:val="000000"/>
                <w:sz w:val="20"/>
                <w:szCs w:val="20"/>
              </w:rPr>
            </w:pPr>
            <w:r w:rsidRPr="007E6251">
              <w:rPr>
                <w:color w:val="000000"/>
                <w:sz w:val="20"/>
                <w:szCs w:val="20"/>
              </w:rPr>
              <w:t>-.013</w:t>
            </w:r>
          </w:p>
        </w:tc>
        <w:tc>
          <w:tcPr>
            <w:tcW w:w="163" w:type="pct"/>
            <w:tcBorders>
              <w:top w:val="nil"/>
              <w:left w:val="nil"/>
              <w:bottom w:val="nil"/>
              <w:right w:val="nil"/>
            </w:tcBorders>
            <w:shd w:val="clear" w:color="auto" w:fill="auto"/>
            <w:noWrap/>
            <w:hideMark/>
          </w:tcPr>
          <w:p w14:paraId="586A6198"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042EE6C1" w14:textId="77777777" w:rsidR="00D042DD" w:rsidRPr="007E6251" w:rsidRDefault="00D042DD" w:rsidP="001223E3">
            <w:pPr>
              <w:jc w:val="center"/>
              <w:rPr>
                <w:color w:val="000000"/>
                <w:sz w:val="20"/>
                <w:szCs w:val="20"/>
              </w:rPr>
            </w:pPr>
            <w:r w:rsidRPr="007E6251">
              <w:rPr>
                <w:color w:val="000000"/>
                <w:sz w:val="20"/>
                <w:szCs w:val="20"/>
              </w:rPr>
              <w:t>.030</w:t>
            </w:r>
          </w:p>
        </w:tc>
        <w:tc>
          <w:tcPr>
            <w:tcW w:w="191" w:type="pct"/>
            <w:tcBorders>
              <w:top w:val="nil"/>
              <w:left w:val="nil"/>
              <w:bottom w:val="nil"/>
              <w:right w:val="nil"/>
            </w:tcBorders>
            <w:shd w:val="clear" w:color="auto" w:fill="auto"/>
            <w:noWrap/>
            <w:hideMark/>
          </w:tcPr>
          <w:p w14:paraId="1657281F" w14:textId="77777777" w:rsidR="00D042DD" w:rsidRPr="007E6251" w:rsidRDefault="00D042DD" w:rsidP="001223E3">
            <w:pPr>
              <w:jc w:val="center"/>
              <w:rPr>
                <w:color w:val="000000"/>
                <w:sz w:val="20"/>
                <w:szCs w:val="20"/>
              </w:rPr>
            </w:pPr>
            <w:r w:rsidRPr="007E6251">
              <w:rPr>
                <w:color w:val="000000"/>
                <w:sz w:val="20"/>
                <w:szCs w:val="20"/>
              </w:rPr>
              <w:t>.080</w:t>
            </w:r>
          </w:p>
        </w:tc>
        <w:tc>
          <w:tcPr>
            <w:tcW w:w="191" w:type="pct"/>
            <w:tcBorders>
              <w:top w:val="nil"/>
              <w:left w:val="nil"/>
              <w:bottom w:val="nil"/>
              <w:right w:val="nil"/>
            </w:tcBorders>
            <w:shd w:val="clear" w:color="auto" w:fill="auto"/>
            <w:noWrap/>
            <w:hideMark/>
          </w:tcPr>
          <w:p w14:paraId="28AAF4F8" w14:textId="77777777" w:rsidR="00D042DD" w:rsidRPr="007E6251" w:rsidRDefault="00D042DD" w:rsidP="001223E3">
            <w:pPr>
              <w:jc w:val="center"/>
              <w:rPr>
                <w:color w:val="000000"/>
                <w:sz w:val="20"/>
                <w:szCs w:val="20"/>
              </w:rPr>
            </w:pPr>
            <w:r w:rsidRPr="007E6251">
              <w:rPr>
                <w:color w:val="000000"/>
                <w:sz w:val="20"/>
                <w:szCs w:val="20"/>
              </w:rPr>
              <w:t>.114</w:t>
            </w:r>
          </w:p>
        </w:tc>
        <w:tc>
          <w:tcPr>
            <w:tcW w:w="191" w:type="pct"/>
            <w:tcBorders>
              <w:top w:val="nil"/>
              <w:left w:val="nil"/>
              <w:bottom w:val="nil"/>
              <w:right w:val="nil"/>
            </w:tcBorders>
            <w:shd w:val="clear" w:color="auto" w:fill="auto"/>
            <w:noWrap/>
            <w:hideMark/>
          </w:tcPr>
          <w:p w14:paraId="4184A16A" w14:textId="77777777" w:rsidR="00D042DD" w:rsidRPr="007E6251" w:rsidRDefault="00D042DD" w:rsidP="001223E3">
            <w:pPr>
              <w:jc w:val="center"/>
              <w:rPr>
                <w:color w:val="000000"/>
                <w:sz w:val="20"/>
                <w:szCs w:val="20"/>
              </w:rPr>
            </w:pPr>
            <w:r w:rsidRPr="007E6251">
              <w:rPr>
                <w:color w:val="000000"/>
                <w:sz w:val="20"/>
                <w:szCs w:val="20"/>
              </w:rPr>
              <w:t>.121</w:t>
            </w:r>
          </w:p>
        </w:tc>
        <w:tc>
          <w:tcPr>
            <w:tcW w:w="191" w:type="pct"/>
            <w:tcBorders>
              <w:top w:val="nil"/>
              <w:left w:val="nil"/>
              <w:bottom w:val="nil"/>
              <w:right w:val="nil"/>
            </w:tcBorders>
            <w:shd w:val="clear" w:color="auto" w:fill="auto"/>
            <w:noWrap/>
            <w:hideMark/>
          </w:tcPr>
          <w:p w14:paraId="183138C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35ADE0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004F9A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9E960B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930346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957512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5D0F0B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BAEF15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16CBF0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3E8C95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480834A"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01399DAE" w14:textId="77777777" w:rsidR="00D042DD" w:rsidRPr="007E6251" w:rsidRDefault="00D042DD" w:rsidP="001223E3">
            <w:pPr>
              <w:jc w:val="center"/>
              <w:rPr>
                <w:color w:val="000000"/>
                <w:sz w:val="20"/>
                <w:szCs w:val="20"/>
              </w:rPr>
            </w:pPr>
          </w:p>
        </w:tc>
      </w:tr>
      <w:tr w:rsidR="00D042DD" w:rsidRPr="007E6251" w14:paraId="6BD77E10" w14:textId="77777777" w:rsidTr="001223E3">
        <w:trPr>
          <w:trHeight w:val="144"/>
        </w:trPr>
        <w:tc>
          <w:tcPr>
            <w:tcW w:w="1387" w:type="pct"/>
            <w:tcBorders>
              <w:top w:val="nil"/>
              <w:left w:val="nil"/>
              <w:bottom w:val="nil"/>
              <w:right w:val="nil"/>
            </w:tcBorders>
            <w:shd w:val="clear" w:color="auto" w:fill="auto"/>
            <w:noWrap/>
            <w:hideMark/>
          </w:tcPr>
          <w:p w14:paraId="5BD1E418" w14:textId="77777777" w:rsidR="00D042DD" w:rsidRPr="007E6251" w:rsidRDefault="00D042DD" w:rsidP="001223E3">
            <w:pPr>
              <w:rPr>
                <w:i/>
                <w:iCs/>
                <w:color w:val="000000"/>
                <w:sz w:val="20"/>
                <w:szCs w:val="20"/>
              </w:rPr>
            </w:pPr>
            <w:r w:rsidRPr="007E6251">
              <w:rPr>
                <w:i/>
                <w:iCs/>
                <w:color w:val="000000"/>
                <w:sz w:val="20"/>
                <w:szCs w:val="20"/>
              </w:rPr>
              <w:t xml:space="preserve">Lagged Endogenous Variable </w:t>
            </w:r>
            <w:r w:rsidRPr="007E6251">
              <w:rPr>
                <w:color w:val="000000"/>
                <w:sz w:val="20"/>
                <w:szCs w:val="20"/>
              </w:rPr>
              <w:t>(Wave 7)</w:t>
            </w:r>
          </w:p>
        </w:tc>
        <w:tc>
          <w:tcPr>
            <w:tcW w:w="207" w:type="pct"/>
            <w:tcBorders>
              <w:top w:val="nil"/>
              <w:left w:val="nil"/>
              <w:bottom w:val="nil"/>
              <w:right w:val="nil"/>
            </w:tcBorders>
            <w:shd w:val="clear" w:color="auto" w:fill="auto"/>
            <w:noWrap/>
            <w:hideMark/>
          </w:tcPr>
          <w:p w14:paraId="1E28412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0957470A"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744CF90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7F9D2A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6129C7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308841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8C0A64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1B69FB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6193D3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14E40B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216AA1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A8811D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1223F8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9EAE0DA"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2C0CC6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96DA67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E98EFE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C38AA10"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24E121B9"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650D03E1" w14:textId="77777777" w:rsidTr="001223E3">
        <w:trPr>
          <w:trHeight w:val="144"/>
        </w:trPr>
        <w:tc>
          <w:tcPr>
            <w:tcW w:w="1387" w:type="pct"/>
            <w:tcBorders>
              <w:top w:val="nil"/>
              <w:left w:val="nil"/>
              <w:bottom w:val="nil"/>
              <w:right w:val="nil"/>
            </w:tcBorders>
            <w:shd w:val="clear" w:color="auto" w:fill="auto"/>
            <w:noWrap/>
            <w:hideMark/>
          </w:tcPr>
          <w:p w14:paraId="450C0D12" w14:textId="77777777" w:rsidR="00D042DD" w:rsidRPr="007E6251" w:rsidRDefault="00D042DD" w:rsidP="001223E3">
            <w:pPr>
              <w:ind w:firstLineChars="100" w:firstLine="200"/>
              <w:rPr>
                <w:color w:val="000000"/>
                <w:sz w:val="20"/>
                <w:szCs w:val="20"/>
              </w:rPr>
            </w:pPr>
            <w:r w:rsidRPr="007E6251">
              <w:rPr>
                <w:color w:val="000000"/>
                <w:sz w:val="20"/>
                <w:szCs w:val="20"/>
              </w:rPr>
              <w:t>TBI (7)</w:t>
            </w:r>
          </w:p>
        </w:tc>
        <w:tc>
          <w:tcPr>
            <w:tcW w:w="207" w:type="pct"/>
            <w:tcBorders>
              <w:top w:val="nil"/>
              <w:left w:val="nil"/>
              <w:bottom w:val="nil"/>
              <w:right w:val="nil"/>
            </w:tcBorders>
            <w:shd w:val="clear" w:color="auto" w:fill="auto"/>
            <w:noWrap/>
            <w:hideMark/>
          </w:tcPr>
          <w:p w14:paraId="7A5E3CAF" w14:textId="77777777" w:rsidR="00D042DD" w:rsidRPr="007E6251" w:rsidRDefault="00D042DD" w:rsidP="001223E3">
            <w:pPr>
              <w:jc w:val="center"/>
              <w:rPr>
                <w:color w:val="000000"/>
                <w:sz w:val="20"/>
                <w:szCs w:val="20"/>
              </w:rPr>
            </w:pPr>
            <w:r w:rsidRPr="007E6251">
              <w:rPr>
                <w:color w:val="000000"/>
                <w:sz w:val="20"/>
                <w:szCs w:val="20"/>
              </w:rPr>
              <w:t>.06</w:t>
            </w:r>
          </w:p>
        </w:tc>
        <w:tc>
          <w:tcPr>
            <w:tcW w:w="191" w:type="pct"/>
            <w:tcBorders>
              <w:top w:val="nil"/>
              <w:left w:val="nil"/>
              <w:bottom w:val="nil"/>
              <w:right w:val="nil"/>
            </w:tcBorders>
            <w:shd w:val="clear" w:color="auto" w:fill="auto"/>
            <w:noWrap/>
            <w:hideMark/>
          </w:tcPr>
          <w:p w14:paraId="0C4AFAEA" w14:textId="77777777" w:rsidR="00D042DD" w:rsidRPr="007E6251" w:rsidRDefault="00D042DD" w:rsidP="001223E3">
            <w:pPr>
              <w:jc w:val="center"/>
              <w:rPr>
                <w:color w:val="000000"/>
                <w:sz w:val="20"/>
                <w:szCs w:val="20"/>
              </w:rPr>
            </w:pPr>
            <w:r w:rsidRPr="007E6251">
              <w:rPr>
                <w:color w:val="000000"/>
                <w:sz w:val="20"/>
                <w:szCs w:val="20"/>
              </w:rPr>
              <w:t>-.006</w:t>
            </w:r>
          </w:p>
        </w:tc>
        <w:tc>
          <w:tcPr>
            <w:tcW w:w="163" w:type="pct"/>
            <w:tcBorders>
              <w:top w:val="nil"/>
              <w:left w:val="nil"/>
              <w:bottom w:val="nil"/>
              <w:right w:val="nil"/>
            </w:tcBorders>
            <w:shd w:val="clear" w:color="auto" w:fill="auto"/>
            <w:noWrap/>
            <w:hideMark/>
          </w:tcPr>
          <w:p w14:paraId="3388A7DE"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1C9CC6B8"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458036DE"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62C5BB10" w14:textId="77777777" w:rsidR="00D042DD" w:rsidRPr="007E6251" w:rsidRDefault="00D042DD" w:rsidP="001223E3">
            <w:pPr>
              <w:jc w:val="center"/>
              <w:rPr>
                <w:color w:val="000000"/>
                <w:sz w:val="20"/>
                <w:szCs w:val="20"/>
              </w:rPr>
            </w:pPr>
            <w:r w:rsidRPr="007E6251">
              <w:rPr>
                <w:color w:val="000000"/>
                <w:sz w:val="20"/>
                <w:szCs w:val="20"/>
              </w:rPr>
              <w:t>-.033</w:t>
            </w:r>
          </w:p>
        </w:tc>
        <w:tc>
          <w:tcPr>
            <w:tcW w:w="191" w:type="pct"/>
            <w:tcBorders>
              <w:top w:val="nil"/>
              <w:left w:val="nil"/>
              <w:bottom w:val="nil"/>
              <w:right w:val="nil"/>
            </w:tcBorders>
            <w:shd w:val="clear" w:color="auto" w:fill="auto"/>
            <w:noWrap/>
            <w:hideMark/>
          </w:tcPr>
          <w:p w14:paraId="56A63B8A"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4246F819" w14:textId="77777777" w:rsidR="00D042DD" w:rsidRPr="007E6251" w:rsidRDefault="00D042DD" w:rsidP="001223E3">
            <w:pPr>
              <w:jc w:val="center"/>
              <w:rPr>
                <w:color w:val="000000"/>
                <w:sz w:val="20"/>
                <w:szCs w:val="20"/>
              </w:rPr>
            </w:pPr>
            <w:r w:rsidRPr="007E6251">
              <w:rPr>
                <w:color w:val="000000"/>
                <w:sz w:val="20"/>
                <w:szCs w:val="20"/>
              </w:rPr>
              <w:t>.126</w:t>
            </w:r>
          </w:p>
        </w:tc>
        <w:tc>
          <w:tcPr>
            <w:tcW w:w="191" w:type="pct"/>
            <w:tcBorders>
              <w:top w:val="nil"/>
              <w:left w:val="nil"/>
              <w:bottom w:val="nil"/>
              <w:right w:val="nil"/>
            </w:tcBorders>
            <w:shd w:val="clear" w:color="auto" w:fill="auto"/>
            <w:noWrap/>
            <w:hideMark/>
          </w:tcPr>
          <w:p w14:paraId="37A89E31"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5AC97FB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F36498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0AEBD8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AA9614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F05789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FF13C7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4A9466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CFE6E2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7D3AEF1"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EEB5447" w14:textId="77777777" w:rsidR="00D042DD" w:rsidRPr="007E6251" w:rsidRDefault="00D042DD" w:rsidP="001223E3">
            <w:pPr>
              <w:jc w:val="center"/>
              <w:rPr>
                <w:color w:val="000000"/>
                <w:sz w:val="20"/>
                <w:szCs w:val="20"/>
              </w:rPr>
            </w:pPr>
          </w:p>
        </w:tc>
      </w:tr>
      <w:tr w:rsidR="00D042DD" w:rsidRPr="007E6251" w14:paraId="6A36A40A" w14:textId="77777777" w:rsidTr="001223E3">
        <w:trPr>
          <w:trHeight w:val="144"/>
        </w:trPr>
        <w:tc>
          <w:tcPr>
            <w:tcW w:w="1387" w:type="pct"/>
            <w:tcBorders>
              <w:top w:val="nil"/>
              <w:left w:val="nil"/>
              <w:bottom w:val="nil"/>
              <w:right w:val="nil"/>
            </w:tcBorders>
            <w:shd w:val="clear" w:color="auto" w:fill="auto"/>
            <w:noWrap/>
            <w:hideMark/>
          </w:tcPr>
          <w:p w14:paraId="3F5AB1A5" w14:textId="77777777" w:rsidR="00D042DD" w:rsidRPr="007E6251" w:rsidRDefault="00D042DD" w:rsidP="001223E3">
            <w:pPr>
              <w:rPr>
                <w:i/>
                <w:iCs/>
                <w:color w:val="000000"/>
                <w:sz w:val="20"/>
                <w:szCs w:val="20"/>
              </w:rPr>
            </w:pPr>
            <w:r w:rsidRPr="007E6251">
              <w:rPr>
                <w:i/>
                <w:iCs/>
                <w:color w:val="000000"/>
                <w:sz w:val="20"/>
                <w:szCs w:val="20"/>
              </w:rPr>
              <w:t xml:space="preserve">Adverse Psychological Effects </w:t>
            </w:r>
            <w:r w:rsidRPr="007E6251">
              <w:rPr>
                <w:color w:val="000000"/>
                <w:sz w:val="20"/>
                <w:szCs w:val="20"/>
              </w:rPr>
              <w:t>(Wave 8)</w:t>
            </w:r>
          </w:p>
        </w:tc>
        <w:tc>
          <w:tcPr>
            <w:tcW w:w="207" w:type="pct"/>
            <w:tcBorders>
              <w:top w:val="nil"/>
              <w:left w:val="nil"/>
              <w:bottom w:val="nil"/>
              <w:right w:val="nil"/>
            </w:tcBorders>
            <w:shd w:val="clear" w:color="auto" w:fill="auto"/>
            <w:noWrap/>
            <w:hideMark/>
          </w:tcPr>
          <w:p w14:paraId="155DD7C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C2C39D9"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nil"/>
              <w:left w:val="nil"/>
              <w:bottom w:val="nil"/>
              <w:right w:val="nil"/>
            </w:tcBorders>
            <w:shd w:val="clear" w:color="auto" w:fill="auto"/>
            <w:noWrap/>
            <w:hideMark/>
          </w:tcPr>
          <w:p w14:paraId="57B40F0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1B1472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90455B2"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658916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ECE696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4FAE06C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246FE6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589A5D6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4FF1EA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A47B06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B47410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27975D3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74DF407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33B93EB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64A7EDE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95DFD87"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45D3D246"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1124D2F1" w14:textId="77777777" w:rsidTr="001223E3">
        <w:trPr>
          <w:trHeight w:val="144"/>
        </w:trPr>
        <w:tc>
          <w:tcPr>
            <w:tcW w:w="1387" w:type="pct"/>
            <w:tcBorders>
              <w:top w:val="nil"/>
              <w:left w:val="nil"/>
              <w:bottom w:val="nil"/>
              <w:right w:val="nil"/>
            </w:tcBorders>
            <w:shd w:val="clear" w:color="auto" w:fill="auto"/>
            <w:noWrap/>
            <w:hideMark/>
          </w:tcPr>
          <w:p w14:paraId="4D4000F4" w14:textId="77777777" w:rsidR="00D042DD" w:rsidRPr="007E6251" w:rsidRDefault="00D042DD" w:rsidP="001223E3">
            <w:pPr>
              <w:ind w:firstLineChars="100" w:firstLine="200"/>
              <w:rPr>
                <w:color w:val="000000"/>
                <w:sz w:val="20"/>
                <w:szCs w:val="20"/>
              </w:rPr>
            </w:pPr>
            <w:r w:rsidRPr="007E6251">
              <w:rPr>
                <w:color w:val="000000"/>
                <w:sz w:val="20"/>
                <w:szCs w:val="20"/>
              </w:rPr>
              <w:t>Anxiety (8)</w:t>
            </w:r>
          </w:p>
        </w:tc>
        <w:tc>
          <w:tcPr>
            <w:tcW w:w="207" w:type="pct"/>
            <w:tcBorders>
              <w:top w:val="nil"/>
              <w:left w:val="nil"/>
              <w:bottom w:val="nil"/>
              <w:right w:val="nil"/>
            </w:tcBorders>
            <w:shd w:val="clear" w:color="auto" w:fill="auto"/>
            <w:noWrap/>
            <w:hideMark/>
          </w:tcPr>
          <w:p w14:paraId="2B716B01" w14:textId="77777777" w:rsidR="00D042DD" w:rsidRPr="007E6251" w:rsidRDefault="00D042DD" w:rsidP="001223E3">
            <w:pPr>
              <w:jc w:val="center"/>
              <w:rPr>
                <w:color w:val="000000"/>
                <w:sz w:val="20"/>
                <w:szCs w:val="20"/>
              </w:rPr>
            </w:pPr>
            <w:r w:rsidRPr="007E6251">
              <w:rPr>
                <w:color w:val="000000"/>
                <w:sz w:val="20"/>
                <w:szCs w:val="20"/>
              </w:rPr>
              <w:t>.32</w:t>
            </w:r>
          </w:p>
        </w:tc>
        <w:tc>
          <w:tcPr>
            <w:tcW w:w="191" w:type="pct"/>
            <w:tcBorders>
              <w:top w:val="nil"/>
              <w:left w:val="nil"/>
              <w:bottom w:val="nil"/>
              <w:right w:val="nil"/>
            </w:tcBorders>
            <w:shd w:val="clear" w:color="auto" w:fill="auto"/>
            <w:noWrap/>
            <w:hideMark/>
          </w:tcPr>
          <w:p w14:paraId="3922E173" w14:textId="77777777" w:rsidR="00D042DD" w:rsidRPr="007E6251" w:rsidRDefault="00D042DD" w:rsidP="001223E3">
            <w:pPr>
              <w:jc w:val="center"/>
              <w:rPr>
                <w:color w:val="000000"/>
                <w:sz w:val="20"/>
                <w:szCs w:val="20"/>
              </w:rPr>
            </w:pPr>
            <w:r w:rsidRPr="007E6251">
              <w:rPr>
                <w:color w:val="000000"/>
                <w:sz w:val="20"/>
                <w:szCs w:val="20"/>
              </w:rPr>
              <w:t>-.013</w:t>
            </w:r>
          </w:p>
        </w:tc>
        <w:tc>
          <w:tcPr>
            <w:tcW w:w="163" w:type="pct"/>
            <w:tcBorders>
              <w:top w:val="nil"/>
              <w:left w:val="nil"/>
              <w:bottom w:val="nil"/>
              <w:right w:val="nil"/>
            </w:tcBorders>
            <w:shd w:val="clear" w:color="auto" w:fill="auto"/>
            <w:noWrap/>
            <w:hideMark/>
          </w:tcPr>
          <w:p w14:paraId="0A2FDBB0"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690B996B" w14:textId="77777777" w:rsidR="00D042DD" w:rsidRPr="007E6251" w:rsidRDefault="00D042DD" w:rsidP="001223E3">
            <w:pPr>
              <w:jc w:val="center"/>
              <w:rPr>
                <w:color w:val="000000"/>
                <w:sz w:val="20"/>
                <w:szCs w:val="20"/>
              </w:rPr>
            </w:pPr>
            <w:r w:rsidRPr="007E6251">
              <w:rPr>
                <w:color w:val="000000"/>
                <w:sz w:val="20"/>
                <w:szCs w:val="20"/>
              </w:rPr>
              <w:t>.010</w:t>
            </w:r>
          </w:p>
        </w:tc>
        <w:tc>
          <w:tcPr>
            <w:tcW w:w="191" w:type="pct"/>
            <w:tcBorders>
              <w:top w:val="nil"/>
              <w:left w:val="nil"/>
              <w:bottom w:val="nil"/>
              <w:right w:val="nil"/>
            </w:tcBorders>
            <w:shd w:val="clear" w:color="auto" w:fill="auto"/>
            <w:noWrap/>
            <w:hideMark/>
          </w:tcPr>
          <w:p w14:paraId="7D099DB2"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74F3B138" w14:textId="77777777" w:rsidR="00D042DD" w:rsidRPr="007E6251" w:rsidRDefault="00D042DD" w:rsidP="001223E3">
            <w:pPr>
              <w:jc w:val="center"/>
              <w:rPr>
                <w:color w:val="000000"/>
                <w:sz w:val="20"/>
                <w:szCs w:val="20"/>
              </w:rPr>
            </w:pPr>
            <w:r w:rsidRPr="007E6251">
              <w:rPr>
                <w:color w:val="000000"/>
                <w:sz w:val="20"/>
                <w:szCs w:val="20"/>
              </w:rPr>
              <w:t>.036</w:t>
            </w:r>
          </w:p>
        </w:tc>
        <w:tc>
          <w:tcPr>
            <w:tcW w:w="191" w:type="pct"/>
            <w:tcBorders>
              <w:top w:val="nil"/>
              <w:left w:val="nil"/>
              <w:bottom w:val="nil"/>
              <w:right w:val="nil"/>
            </w:tcBorders>
            <w:shd w:val="clear" w:color="auto" w:fill="auto"/>
            <w:noWrap/>
            <w:hideMark/>
          </w:tcPr>
          <w:p w14:paraId="43E29F6A"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680A78E7"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74CD161F" w14:textId="77777777" w:rsidR="00D042DD" w:rsidRPr="007E6251" w:rsidRDefault="00D042DD" w:rsidP="001223E3">
            <w:pPr>
              <w:jc w:val="center"/>
              <w:rPr>
                <w:color w:val="000000"/>
                <w:sz w:val="20"/>
                <w:szCs w:val="20"/>
              </w:rPr>
            </w:pPr>
            <w:r w:rsidRPr="007E6251">
              <w:rPr>
                <w:color w:val="000000"/>
                <w:sz w:val="20"/>
                <w:szCs w:val="20"/>
              </w:rPr>
              <w:t>.287</w:t>
            </w:r>
          </w:p>
        </w:tc>
        <w:tc>
          <w:tcPr>
            <w:tcW w:w="191" w:type="pct"/>
            <w:tcBorders>
              <w:top w:val="nil"/>
              <w:left w:val="nil"/>
              <w:bottom w:val="nil"/>
              <w:right w:val="nil"/>
            </w:tcBorders>
            <w:shd w:val="clear" w:color="auto" w:fill="auto"/>
            <w:noWrap/>
            <w:hideMark/>
          </w:tcPr>
          <w:p w14:paraId="7AD6AC2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hideMark/>
          </w:tcPr>
          <w:p w14:paraId="18974EF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FBD9B9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8060635"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A28F4E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047E6A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167AED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1AB4DB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3D136A0"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6C298D76" w14:textId="77777777" w:rsidR="00D042DD" w:rsidRPr="007E6251" w:rsidRDefault="00D042DD" w:rsidP="001223E3">
            <w:pPr>
              <w:jc w:val="center"/>
              <w:rPr>
                <w:color w:val="000000"/>
                <w:sz w:val="20"/>
                <w:szCs w:val="20"/>
              </w:rPr>
            </w:pPr>
          </w:p>
        </w:tc>
      </w:tr>
      <w:tr w:rsidR="00D042DD" w:rsidRPr="007E6251" w14:paraId="08CBB4A6" w14:textId="77777777" w:rsidTr="001223E3">
        <w:trPr>
          <w:trHeight w:val="144"/>
        </w:trPr>
        <w:tc>
          <w:tcPr>
            <w:tcW w:w="1387" w:type="pct"/>
            <w:tcBorders>
              <w:top w:val="nil"/>
              <w:left w:val="nil"/>
              <w:bottom w:val="nil"/>
              <w:right w:val="nil"/>
            </w:tcBorders>
            <w:shd w:val="clear" w:color="auto" w:fill="auto"/>
            <w:noWrap/>
            <w:hideMark/>
          </w:tcPr>
          <w:p w14:paraId="4CBD30C1" w14:textId="77777777" w:rsidR="00D042DD" w:rsidRPr="007E6251" w:rsidRDefault="00D042DD" w:rsidP="001223E3">
            <w:pPr>
              <w:ind w:firstLineChars="100" w:firstLine="200"/>
              <w:rPr>
                <w:color w:val="000000"/>
                <w:sz w:val="20"/>
                <w:szCs w:val="20"/>
              </w:rPr>
            </w:pPr>
            <w:r w:rsidRPr="007E6251">
              <w:rPr>
                <w:color w:val="000000"/>
                <w:sz w:val="20"/>
                <w:szCs w:val="20"/>
              </w:rPr>
              <w:t>Depression (9)</w:t>
            </w:r>
          </w:p>
        </w:tc>
        <w:tc>
          <w:tcPr>
            <w:tcW w:w="207" w:type="pct"/>
            <w:tcBorders>
              <w:top w:val="nil"/>
              <w:left w:val="nil"/>
              <w:bottom w:val="nil"/>
              <w:right w:val="nil"/>
            </w:tcBorders>
            <w:shd w:val="clear" w:color="auto" w:fill="auto"/>
            <w:noWrap/>
            <w:hideMark/>
          </w:tcPr>
          <w:p w14:paraId="110447B7" w14:textId="77777777" w:rsidR="00D042DD" w:rsidRPr="007E6251" w:rsidRDefault="00D042DD" w:rsidP="001223E3">
            <w:pPr>
              <w:jc w:val="center"/>
              <w:rPr>
                <w:color w:val="000000"/>
                <w:sz w:val="20"/>
                <w:szCs w:val="20"/>
              </w:rPr>
            </w:pPr>
            <w:r w:rsidRPr="007E6251">
              <w:rPr>
                <w:color w:val="000000"/>
                <w:sz w:val="20"/>
                <w:szCs w:val="20"/>
              </w:rPr>
              <w:t>.36</w:t>
            </w:r>
          </w:p>
        </w:tc>
        <w:tc>
          <w:tcPr>
            <w:tcW w:w="191" w:type="pct"/>
            <w:tcBorders>
              <w:top w:val="nil"/>
              <w:left w:val="nil"/>
              <w:bottom w:val="nil"/>
              <w:right w:val="nil"/>
            </w:tcBorders>
            <w:shd w:val="clear" w:color="auto" w:fill="auto"/>
            <w:noWrap/>
            <w:hideMark/>
          </w:tcPr>
          <w:p w14:paraId="6C3FE4A9" w14:textId="77777777" w:rsidR="00D042DD" w:rsidRPr="007E6251" w:rsidRDefault="00D042DD" w:rsidP="001223E3">
            <w:pPr>
              <w:jc w:val="center"/>
              <w:rPr>
                <w:color w:val="000000"/>
                <w:sz w:val="20"/>
                <w:szCs w:val="20"/>
              </w:rPr>
            </w:pPr>
            <w:r w:rsidRPr="007E6251">
              <w:rPr>
                <w:color w:val="000000"/>
                <w:sz w:val="20"/>
                <w:szCs w:val="20"/>
              </w:rPr>
              <w:t>-.009</w:t>
            </w:r>
          </w:p>
        </w:tc>
        <w:tc>
          <w:tcPr>
            <w:tcW w:w="163" w:type="pct"/>
            <w:tcBorders>
              <w:top w:val="nil"/>
              <w:left w:val="nil"/>
              <w:bottom w:val="nil"/>
              <w:right w:val="nil"/>
            </w:tcBorders>
            <w:shd w:val="clear" w:color="auto" w:fill="auto"/>
            <w:noWrap/>
            <w:hideMark/>
          </w:tcPr>
          <w:p w14:paraId="6A341589"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6B2B2992"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71E6A917" w14:textId="77777777" w:rsidR="00D042DD" w:rsidRPr="007E6251" w:rsidRDefault="00D042DD" w:rsidP="001223E3">
            <w:pPr>
              <w:jc w:val="center"/>
              <w:rPr>
                <w:color w:val="000000"/>
                <w:sz w:val="20"/>
                <w:szCs w:val="20"/>
              </w:rPr>
            </w:pPr>
            <w:r w:rsidRPr="007E6251">
              <w:rPr>
                <w:color w:val="000000"/>
                <w:sz w:val="20"/>
                <w:szCs w:val="20"/>
              </w:rPr>
              <w:t>.028</w:t>
            </w:r>
          </w:p>
        </w:tc>
        <w:tc>
          <w:tcPr>
            <w:tcW w:w="191" w:type="pct"/>
            <w:tcBorders>
              <w:top w:val="nil"/>
              <w:left w:val="nil"/>
              <w:bottom w:val="nil"/>
              <w:right w:val="nil"/>
            </w:tcBorders>
            <w:shd w:val="clear" w:color="auto" w:fill="auto"/>
            <w:noWrap/>
            <w:hideMark/>
          </w:tcPr>
          <w:p w14:paraId="38F1DCA7" w14:textId="77777777" w:rsidR="00D042DD" w:rsidRPr="007E6251" w:rsidRDefault="00D042DD" w:rsidP="001223E3">
            <w:pPr>
              <w:jc w:val="center"/>
              <w:rPr>
                <w:color w:val="000000"/>
                <w:sz w:val="20"/>
                <w:szCs w:val="20"/>
              </w:rPr>
            </w:pPr>
            <w:r w:rsidRPr="007E6251">
              <w:rPr>
                <w:color w:val="000000"/>
                <w:sz w:val="20"/>
                <w:szCs w:val="20"/>
              </w:rPr>
              <w:t>.029</w:t>
            </w:r>
          </w:p>
        </w:tc>
        <w:tc>
          <w:tcPr>
            <w:tcW w:w="191" w:type="pct"/>
            <w:tcBorders>
              <w:top w:val="nil"/>
              <w:left w:val="nil"/>
              <w:bottom w:val="nil"/>
              <w:right w:val="nil"/>
            </w:tcBorders>
            <w:shd w:val="clear" w:color="auto" w:fill="auto"/>
            <w:noWrap/>
            <w:hideMark/>
          </w:tcPr>
          <w:p w14:paraId="31AAD1E7" w14:textId="77777777" w:rsidR="00D042DD" w:rsidRPr="007E6251" w:rsidRDefault="00D042DD" w:rsidP="001223E3">
            <w:pPr>
              <w:jc w:val="center"/>
              <w:rPr>
                <w:color w:val="000000"/>
                <w:sz w:val="20"/>
                <w:szCs w:val="20"/>
              </w:rPr>
            </w:pPr>
            <w:r w:rsidRPr="007E6251">
              <w:rPr>
                <w:color w:val="000000"/>
                <w:sz w:val="20"/>
                <w:szCs w:val="20"/>
              </w:rPr>
              <w:t>.027</w:t>
            </w:r>
          </w:p>
        </w:tc>
        <w:tc>
          <w:tcPr>
            <w:tcW w:w="191" w:type="pct"/>
            <w:tcBorders>
              <w:top w:val="nil"/>
              <w:left w:val="nil"/>
              <w:bottom w:val="nil"/>
              <w:right w:val="nil"/>
            </w:tcBorders>
            <w:shd w:val="clear" w:color="auto" w:fill="auto"/>
            <w:noWrap/>
            <w:hideMark/>
          </w:tcPr>
          <w:p w14:paraId="01435F97"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10B6E113" w14:textId="77777777" w:rsidR="00D042DD" w:rsidRPr="007E6251" w:rsidRDefault="00D042DD" w:rsidP="001223E3">
            <w:pPr>
              <w:jc w:val="center"/>
              <w:rPr>
                <w:color w:val="000000"/>
                <w:sz w:val="20"/>
                <w:szCs w:val="20"/>
              </w:rPr>
            </w:pPr>
            <w:r w:rsidRPr="007E6251">
              <w:rPr>
                <w:color w:val="000000"/>
                <w:sz w:val="20"/>
                <w:szCs w:val="20"/>
              </w:rPr>
              <w:t>.231</w:t>
            </w:r>
          </w:p>
        </w:tc>
        <w:tc>
          <w:tcPr>
            <w:tcW w:w="191" w:type="pct"/>
            <w:tcBorders>
              <w:top w:val="nil"/>
              <w:left w:val="nil"/>
              <w:bottom w:val="nil"/>
              <w:right w:val="nil"/>
            </w:tcBorders>
            <w:shd w:val="clear" w:color="auto" w:fill="auto"/>
            <w:noWrap/>
            <w:hideMark/>
          </w:tcPr>
          <w:p w14:paraId="52E558BD" w14:textId="77777777" w:rsidR="00D042DD" w:rsidRPr="007E6251" w:rsidRDefault="00D042DD" w:rsidP="001223E3">
            <w:pPr>
              <w:jc w:val="center"/>
              <w:rPr>
                <w:color w:val="000000"/>
                <w:sz w:val="20"/>
                <w:szCs w:val="20"/>
              </w:rPr>
            </w:pPr>
            <w:r w:rsidRPr="007E6251">
              <w:rPr>
                <w:color w:val="000000"/>
                <w:sz w:val="20"/>
                <w:szCs w:val="20"/>
              </w:rPr>
              <w:t>.372</w:t>
            </w:r>
          </w:p>
        </w:tc>
        <w:tc>
          <w:tcPr>
            <w:tcW w:w="191" w:type="pct"/>
            <w:tcBorders>
              <w:top w:val="nil"/>
              <w:left w:val="nil"/>
              <w:bottom w:val="nil"/>
              <w:right w:val="nil"/>
            </w:tcBorders>
            <w:shd w:val="clear" w:color="auto" w:fill="auto"/>
            <w:noWrap/>
            <w:hideMark/>
          </w:tcPr>
          <w:p w14:paraId="438A30E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2782CEC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0449A36"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2DD009A"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36CFED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77A6C3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E95F3C3"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9B556D5"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4CD0FECC" w14:textId="77777777" w:rsidR="00D042DD" w:rsidRPr="007E6251" w:rsidRDefault="00D042DD" w:rsidP="001223E3">
            <w:pPr>
              <w:jc w:val="center"/>
              <w:rPr>
                <w:color w:val="000000"/>
                <w:sz w:val="20"/>
                <w:szCs w:val="20"/>
              </w:rPr>
            </w:pPr>
          </w:p>
        </w:tc>
      </w:tr>
      <w:tr w:rsidR="00D042DD" w:rsidRPr="007E6251" w14:paraId="48653155" w14:textId="77777777" w:rsidTr="001223E3">
        <w:trPr>
          <w:trHeight w:val="144"/>
        </w:trPr>
        <w:tc>
          <w:tcPr>
            <w:tcW w:w="1387" w:type="pct"/>
            <w:tcBorders>
              <w:top w:val="nil"/>
              <w:left w:val="nil"/>
              <w:bottom w:val="nil"/>
              <w:right w:val="nil"/>
            </w:tcBorders>
            <w:shd w:val="clear" w:color="auto" w:fill="auto"/>
            <w:noWrap/>
            <w:hideMark/>
          </w:tcPr>
          <w:p w14:paraId="09DE044C" w14:textId="77777777" w:rsidR="00D042DD" w:rsidRPr="007E6251" w:rsidRDefault="00D042DD" w:rsidP="001223E3">
            <w:pPr>
              <w:ind w:firstLineChars="100" w:firstLine="200"/>
              <w:rPr>
                <w:color w:val="000000"/>
                <w:sz w:val="20"/>
                <w:szCs w:val="20"/>
              </w:rPr>
            </w:pPr>
            <w:r w:rsidRPr="007E6251">
              <w:rPr>
                <w:color w:val="000000"/>
                <w:sz w:val="20"/>
                <w:szCs w:val="20"/>
              </w:rPr>
              <w:t>Hostility (10)</w:t>
            </w:r>
          </w:p>
        </w:tc>
        <w:tc>
          <w:tcPr>
            <w:tcW w:w="207" w:type="pct"/>
            <w:tcBorders>
              <w:top w:val="nil"/>
              <w:left w:val="nil"/>
              <w:bottom w:val="nil"/>
              <w:right w:val="nil"/>
            </w:tcBorders>
            <w:shd w:val="clear" w:color="auto" w:fill="auto"/>
            <w:noWrap/>
            <w:hideMark/>
          </w:tcPr>
          <w:p w14:paraId="25578FBC" w14:textId="77777777" w:rsidR="00D042DD" w:rsidRPr="007E6251" w:rsidRDefault="00D042DD" w:rsidP="001223E3">
            <w:pPr>
              <w:jc w:val="center"/>
              <w:rPr>
                <w:color w:val="000000"/>
                <w:sz w:val="20"/>
                <w:szCs w:val="20"/>
              </w:rPr>
            </w:pPr>
            <w:r w:rsidRPr="007E6251">
              <w:rPr>
                <w:color w:val="000000"/>
                <w:sz w:val="20"/>
                <w:szCs w:val="20"/>
              </w:rPr>
              <w:t>.43</w:t>
            </w:r>
          </w:p>
        </w:tc>
        <w:tc>
          <w:tcPr>
            <w:tcW w:w="191" w:type="pct"/>
            <w:tcBorders>
              <w:top w:val="nil"/>
              <w:left w:val="nil"/>
              <w:bottom w:val="nil"/>
              <w:right w:val="nil"/>
            </w:tcBorders>
            <w:shd w:val="clear" w:color="auto" w:fill="auto"/>
            <w:noWrap/>
            <w:hideMark/>
          </w:tcPr>
          <w:p w14:paraId="2B31D4A6" w14:textId="77777777" w:rsidR="00D042DD" w:rsidRPr="007E6251" w:rsidRDefault="00D042DD" w:rsidP="001223E3">
            <w:pPr>
              <w:jc w:val="center"/>
              <w:rPr>
                <w:color w:val="000000"/>
                <w:sz w:val="20"/>
                <w:szCs w:val="20"/>
              </w:rPr>
            </w:pPr>
            <w:r w:rsidRPr="007E6251">
              <w:rPr>
                <w:color w:val="000000"/>
                <w:sz w:val="20"/>
                <w:szCs w:val="20"/>
              </w:rPr>
              <w:t>-.007</w:t>
            </w:r>
          </w:p>
        </w:tc>
        <w:tc>
          <w:tcPr>
            <w:tcW w:w="163" w:type="pct"/>
            <w:tcBorders>
              <w:top w:val="nil"/>
              <w:left w:val="nil"/>
              <w:bottom w:val="nil"/>
              <w:right w:val="nil"/>
            </w:tcBorders>
            <w:shd w:val="clear" w:color="auto" w:fill="auto"/>
            <w:noWrap/>
            <w:hideMark/>
          </w:tcPr>
          <w:p w14:paraId="31B7A45F"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6D298F99" w14:textId="77777777" w:rsidR="00D042DD" w:rsidRPr="007E6251" w:rsidRDefault="00D042DD" w:rsidP="001223E3">
            <w:pPr>
              <w:jc w:val="center"/>
              <w:rPr>
                <w:color w:val="000000"/>
                <w:sz w:val="20"/>
                <w:szCs w:val="20"/>
              </w:rPr>
            </w:pPr>
            <w:r w:rsidRPr="007E6251">
              <w:rPr>
                <w:color w:val="000000"/>
                <w:sz w:val="20"/>
                <w:szCs w:val="20"/>
              </w:rPr>
              <w:t>.020</w:t>
            </w:r>
          </w:p>
        </w:tc>
        <w:tc>
          <w:tcPr>
            <w:tcW w:w="191" w:type="pct"/>
            <w:tcBorders>
              <w:top w:val="nil"/>
              <w:left w:val="nil"/>
              <w:bottom w:val="nil"/>
              <w:right w:val="nil"/>
            </w:tcBorders>
            <w:shd w:val="clear" w:color="auto" w:fill="auto"/>
            <w:noWrap/>
            <w:hideMark/>
          </w:tcPr>
          <w:p w14:paraId="6E76DE89" w14:textId="77777777" w:rsidR="00D042DD" w:rsidRPr="007E6251" w:rsidRDefault="00D042DD" w:rsidP="001223E3">
            <w:pPr>
              <w:jc w:val="center"/>
              <w:rPr>
                <w:color w:val="000000"/>
                <w:sz w:val="20"/>
                <w:szCs w:val="20"/>
              </w:rPr>
            </w:pPr>
            <w:r w:rsidRPr="007E6251">
              <w:rPr>
                <w:color w:val="000000"/>
                <w:sz w:val="20"/>
                <w:szCs w:val="20"/>
              </w:rPr>
              <w:t>.051</w:t>
            </w:r>
          </w:p>
        </w:tc>
        <w:tc>
          <w:tcPr>
            <w:tcW w:w="191" w:type="pct"/>
            <w:tcBorders>
              <w:top w:val="nil"/>
              <w:left w:val="nil"/>
              <w:bottom w:val="nil"/>
              <w:right w:val="nil"/>
            </w:tcBorders>
            <w:shd w:val="clear" w:color="auto" w:fill="auto"/>
            <w:noWrap/>
            <w:hideMark/>
          </w:tcPr>
          <w:p w14:paraId="614414A5"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0BD8E6EB" w14:textId="77777777" w:rsidR="00D042DD" w:rsidRPr="007E6251" w:rsidRDefault="00D042DD" w:rsidP="001223E3">
            <w:pPr>
              <w:jc w:val="center"/>
              <w:rPr>
                <w:color w:val="000000"/>
                <w:sz w:val="20"/>
                <w:szCs w:val="20"/>
              </w:rPr>
            </w:pPr>
            <w:r w:rsidRPr="007E6251">
              <w:rPr>
                <w:color w:val="000000"/>
                <w:sz w:val="20"/>
                <w:szCs w:val="20"/>
              </w:rPr>
              <w:t>.020</w:t>
            </w:r>
          </w:p>
        </w:tc>
        <w:tc>
          <w:tcPr>
            <w:tcW w:w="191" w:type="pct"/>
            <w:tcBorders>
              <w:top w:val="nil"/>
              <w:left w:val="nil"/>
              <w:bottom w:val="nil"/>
              <w:right w:val="nil"/>
            </w:tcBorders>
            <w:shd w:val="clear" w:color="auto" w:fill="auto"/>
            <w:noWrap/>
            <w:hideMark/>
          </w:tcPr>
          <w:p w14:paraId="1B1F8B35"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242C2ED2" w14:textId="77777777" w:rsidR="00D042DD" w:rsidRPr="007E6251" w:rsidRDefault="00D042DD" w:rsidP="001223E3">
            <w:pPr>
              <w:jc w:val="center"/>
              <w:rPr>
                <w:color w:val="000000"/>
                <w:sz w:val="20"/>
                <w:szCs w:val="20"/>
              </w:rPr>
            </w:pPr>
            <w:r w:rsidRPr="007E6251">
              <w:rPr>
                <w:color w:val="000000"/>
                <w:sz w:val="20"/>
                <w:szCs w:val="20"/>
              </w:rPr>
              <w:t>.167</w:t>
            </w:r>
          </w:p>
        </w:tc>
        <w:tc>
          <w:tcPr>
            <w:tcW w:w="191" w:type="pct"/>
            <w:tcBorders>
              <w:top w:val="nil"/>
              <w:left w:val="nil"/>
              <w:bottom w:val="nil"/>
              <w:right w:val="nil"/>
            </w:tcBorders>
            <w:shd w:val="clear" w:color="auto" w:fill="auto"/>
            <w:noWrap/>
            <w:hideMark/>
          </w:tcPr>
          <w:p w14:paraId="4E0CFB77" w14:textId="77777777" w:rsidR="00D042DD" w:rsidRPr="007E6251" w:rsidRDefault="00D042DD" w:rsidP="001223E3">
            <w:pPr>
              <w:jc w:val="center"/>
              <w:rPr>
                <w:color w:val="000000"/>
                <w:sz w:val="20"/>
                <w:szCs w:val="20"/>
              </w:rPr>
            </w:pPr>
            <w:r w:rsidRPr="007E6251">
              <w:rPr>
                <w:color w:val="000000"/>
                <w:sz w:val="20"/>
                <w:szCs w:val="20"/>
              </w:rPr>
              <w:t>.196</w:t>
            </w:r>
          </w:p>
        </w:tc>
        <w:tc>
          <w:tcPr>
            <w:tcW w:w="191" w:type="pct"/>
            <w:tcBorders>
              <w:top w:val="nil"/>
              <w:left w:val="nil"/>
              <w:bottom w:val="nil"/>
              <w:right w:val="nil"/>
            </w:tcBorders>
            <w:shd w:val="clear" w:color="auto" w:fill="auto"/>
            <w:noWrap/>
            <w:hideMark/>
          </w:tcPr>
          <w:p w14:paraId="6317E184" w14:textId="77777777" w:rsidR="00D042DD" w:rsidRPr="007E6251" w:rsidRDefault="00D042DD" w:rsidP="001223E3">
            <w:pPr>
              <w:jc w:val="center"/>
              <w:rPr>
                <w:color w:val="000000"/>
                <w:sz w:val="20"/>
                <w:szCs w:val="20"/>
              </w:rPr>
            </w:pPr>
            <w:r w:rsidRPr="007E6251">
              <w:rPr>
                <w:color w:val="000000"/>
                <w:sz w:val="20"/>
                <w:szCs w:val="20"/>
              </w:rPr>
              <w:t>.301</w:t>
            </w:r>
          </w:p>
        </w:tc>
        <w:tc>
          <w:tcPr>
            <w:tcW w:w="191" w:type="pct"/>
            <w:tcBorders>
              <w:top w:val="nil"/>
              <w:left w:val="nil"/>
              <w:bottom w:val="nil"/>
              <w:right w:val="nil"/>
            </w:tcBorders>
            <w:shd w:val="clear" w:color="auto" w:fill="auto"/>
            <w:noWrap/>
            <w:hideMark/>
          </w:tcPr>
          <w:p w14:paraId="26336444"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1C9A39F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3AF0B47"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D508C5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625C95E"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2AADF1D"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403E0558"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265FE872" w14:textId="77777777" w:rsidR="00D042DD" w:rsidRPr="007E6251" w:rsidRDefault="00D042DD" w:rsidP="001223E3">
            <w:pPr>
              <w:jc w:val="center"/>
              <w:rPr>
                <w:color w:val="000000"/>
                <w:sz w:val="20"/>
                <w:szCs w:val="20"/>
              </w:rPr>
            </w:pPr>
          </w:p>
        </w:tc>
      </w:tr>
      <w:tr w:rsidR="00D042DD" w:rsidRPr="007E6251" w14:paraId="0F35FFA6" w14:textId="77777777" w:rsidTr="001223E3">
        <w:trPr>
          <w:trHeight w:val="144"/>
        </w:trPr>
        <w:tc>
          <w:tcPr>
            <w:tcW w:w="1387" w:type="pct"/>
            <w:tcBorders>
              <w:top w:val="nil"/>
              <w:left w:val="nil"/>
              <w:bottom w:val="nil"/>
              <w:right w:val="nil"/>
            </w:tcBorders>
            <w:shd w:val="clear" w:color="auto" w:fill="auto"/>
            <w:noWrap/>
            <w:hideMark/>
          </w:tcPr>
          <w:p w14:paraId="6D227480" w14:textId="77777777" w:rsidR="00D042DD" w:rsidRPr="007E6251" w:rsidRDefault="00D042DD" w:rsidP="001223E3">
            <w:pPr>
              <w:ind w:firstLineChars="100" w:firstLine="200"/>
              <w:rPr>
                <w:color w:val="000000"/>
                <w:sz w:val="20"/>
                <w:szCs w:val="20"/>
              </w:rPr>
            </w:pPr>
            <w:r w:rsidRPr="007E6251">
              <w:rPr>
                <w:color w:val="000000"/>
                <w:sz w:val="20"/>
                <w:szCs w:val="20"/>
              </w:rPr>
              <w:t>Impulsivity (11)</w:t>
            </w:r>
          </w:p>
        </w:tc>
        <w:tc>
          <w:tcPr>
            <w:tcW w:w="207" w:type="pct"/>
            <w:tcBorders>
              <w:top w:val="nil"/>
              <w:left w:val="nil"/>
              <w:bottom w:val="nil"/>
              <w:right w:val="nil"/>
            </w:tcBorders>
            <w:shd w:val="clear" w:color="auto" w:fill="auto"/>
            <w:noWrap/>
            <w:hideMark/>
          </w:tcPr>
          <w:p w14:paraId="5DDC3E8C" w14:textId="77777777" w:rsidR="00D042DD" w:rsidRPr="007E6251" w:rsidRDefault="00D042DD" w:rsidP="001223E3">
            <w:pPr>
              <w:jc w:val="center"/>
              <w:rPr>
                <w:color w:val="000000"/>
                <w:sz w:val="20"/>
                <w:szCs w:val="20"/>
              </w:rPr>
            </w:pPr>
            <w:r w:rsidRPr="007E6251">
              <w:rPr>
                <w:color w:val="000000"/>
                <w:sz w:val="20"/>
                <w:szCs w:val="20"/>
              </w:rPr>
              <w:t>2.73</w:t>
            </w:r>
          </w:p>
        </w:tc>
        <w:tc>
          <w:tcPr>
            <w:tcW w:w="191" w:type="pct"/>
            <w:tcBorders>
              <w:top w:val="nil"/>
              <w:left w:val="nil"/>
              <w:bottom w:val="nil"/>
              <w:right w:val="nil"/>
            </w:tcBorders>
            <w:shd w:val="clear" w:color="auto" w:fill="auto"/>
            <w:noWrap/>
            <w:hideMark/>
          </w:tcPr>
          <w:p w14:paraId="65585800" w14:textId="77777777" w:rsidR="00D042DD" w:rsidRPr="007E6251" w:rsidRDefault="00D042DD" w:rsidP="001223E3">
            <w:pPr>
              <w:jc w:val="center"/>
              <w:rPr>
                <w:color w:val="000000"/>
                <w:sz w:val="20"/>
                <w:szCs w:val="20"/>
              </w:rPr>
            </w:pPr>
            <w:r w:rsidRPr="007E6251">
              <w:rPr>
                <w:color w:val="000000"/>
                <w:sz w:val="20"/>
                <w:szCs w:val="20"/>
              </w:rPr>
              <w:t>-.029</w:t>
            </w:r>
          </w:p>
        </w:tc>
        <w:tc>
          <w:tcPr>
            <w:tcW w:w="163" w:type="pct"/>
            <w:tcBorders>
              <w:top w:val="nil"/>
              <w:left w:val="nil"/>
              <w:bottom w:val="nil"/>
              <w:right w:val="nil"/>
            </w:tcBorders>
            <w:shd w:val="clear" w:color="auto" w:fill="auto"/>
            <w:noWrap/>
            <w:hideMark/>
          </w:tcPr>
          <w:p w14:paraId="0934DB5C" w14:textId="77777777" w:rsidR="00D042DD" w:rsidRPr="007E6251" w:rsidRDefault="00D042DD" w:rsidP="001223E3">
            <w:pPr>
              <w:jc w:val="center"/>
              <w:rPr>
                <w:color w:val="000000"/>
                <w:sz w:val="20"/>
                <w:szCs w:val="20"/>
              </w:rPr>
            </w:pPr>
            <w:r w:rsidRPr="007E6251">
              <w:rPr>
                <w:color w:val="000000"/>
                <w:sz w:val="20"/>
                <w:szCs w:val="20"/>
              </w:rPr>
              <w:t>.067</w:t>
            </w:r>
          </w:p>
        </w:tc>
        <w:tc>
          <w:tcPr>
            <w:tcW w:w="191" w:type="pct"/>
            <w:tcBorders>
              <w:top w:val="nil"/>
              <w:left w:val="nil"/>
              <w:bottom w:val="nil"/>
              <w:right w:val="nil"/>
            </w:tcBorders>
            <w:shd w:val="clear" w:color="auto" w:fill="auto"/>
            <w:noWrap/>
            <w:hideMark/>
          </w:tcPr>
          <w:p w14:paraId="4BD0065A" w14:textId="77777777" w:rsidR="00D042DD" w:rsidRPr="007E6251" w:rsidRDefault="00D042DD" w:rsidP="001223E3">
            <w:pPr>
              <w:jc w:val="center"/>
              <w:rPr>
                <w:color w:val="000000"/>
                <w:sz w:val="20"/>
                <w:szCs w:val="20"/>
              </w:rPr>
            </w:pPr>
            <w:r w:rsidRPr="007E6251">
              <w:rPr>
                <w:color w:val="000000"/>
                <w:sz w:val="20"/>
                <w:szCs w:val="20"/>
              </w:rPr>
              <w:t>.049</w:t>
            </w:r>
          </w:p>
        </w:tc>
        <w:tc>
          <w:tcPr>
            <w:tcW w:w="191" w:type="pct"/>
            <w:tcBorders>
              <w:top w:val="nil"/>
              <w:left w:val="nil"/>
              <w:bottom w:val="nil"/>
              <w:right w:val="nil"/>
            </w:tcBorders>
            <w:shd w:val="clear" w:color="auto" w:fill="auto"/>
            <w:noWrap/>
            <w:hideMark/>
          </w:tcPr>
          <w:p w14:paraId="069091CD" w14:textId="77777777" w:rsidR="00D042DD" w:rsidRPr="007E6251" w:rsidRDefault="00D042DD" w:rsidP="001223E3">
            <w:pPr>
              <w:jc w:val="center"/>
              <w:rPr>
                <w:color w:val="000000"/>
                <w:sz w:val="20"/>
                <w:szCs w:val="20"/>
              </w:rPr>
            </w:pPr>
            <w:r w:rsidRPr="007E6251">
              <w:rPr>
                <w:color w:val="000000"/>
                <w:sz w:val="20"/>
                <w:szCs w:val="20"/>
              </w:rPr>
              <w:t>.205</w:t>
            </w:r>
          </w:p>
        </w:tc>
        <w:tc>
          <w:tcPr>
            <w:tcW w:w="191" w:type="pct"/>
            <w:tcBorders>
              <w:top w:val="nil"/>
              <w:left w:val="nil"/>
              <w:bottom w:val="nil"/>
              <w:right w:val="nil"/>
            </w:tcBorders>
            <w:shd w:val="clear" w:color="auto" w:fill="auto"/>
            <w:noWrap/>
            <w:hideMark/>
          </w:tcPr>
          <w:p w14:paraId="7336168C" w14:textId="77777777" w:rsidR="00D042DD" w:rsidRPr="007E6251" w:rsidRDefault="00D042DD" w:rsidP="001223E3">
            <w:pPr>
              <w:jc w:val="center"/>
              <w:rPr>
                <w:color w:val="000000"/>
                <w:sz w:val="20"/>
                <w:szCs w:val="20"/>
              </w:rPr>
            </w:pPr>
            <w:r w:rsidRPr="007E6251">
              <w:rPr>
                <w:color w:val="000000"/>
                <w:sz w:val="20"/>
                <w:szCs w:val="20"/>
              </w:rPr>
              <w:t>.352</w:t>
            </w:r>
          </w:p>
        </w:tc>
        <w:tc>
          <w:tcPr>
            <w:tcW w:w="191" w:type="pct"/>
            <w:tcBorders>
              <w:top w:val="nil"/>
              <w:left w:val="nil"/>
              <w:bottom w:val="nil"/>
              <w:right w:val="nil"/>
            </w:tcBorders>
            <w:shd w:val="clear" w:color="auto" w:fill="auto"/>
            <w:noWrap/>
            <w:hideMark/>
          </w:tcPr>
          <w:p w14:paraId="7D0BF816" w14:textId="77777777" w:rsidR="00D042DD" w:rsidRPr="007E6251" w:rsidRDefault="00D042DD" w:rsidP="001223E3">
            <w:pPr>
              <w:jc w:val="center"/>
              <w:rPr>
                <w:color w:val="000000"/>
                <w:sz w:val="20"/>
                <w:szCs w:val="20"/>
              </w:rPr>
            </w:pPr>
            <w:r w:rsidRPr="007E6251">
              <w:rPr>
                <w:color w:val="000000"/>
                <w:sz w:val="20"/>
                <w:szCs w:val="20"/>
              </w:rPr>
              <w:t>.072</w:t>
            </w:r>
          </w:p>
        </w:tc>
        <w:tc>
          <w:tcPr>
            <w:tcW w:w="191" w:type="pct"/>
            <w:tcBorders>
              <w:top w:val="nil"/>
              <w:left w:val="nil"/>
              <w:bottom w:val="nil"/>
              <w:right w:val="nil"/>
            </w:tcBorders>
            <w:shd w:val="clear" w:color="auto" w:fill="auto"/>
            <w:noWrap/>
            <w:hideMark/>
          </w:tcPr>
          <w:p w14:paraId="4F394E51"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647E49AC" w14:textId="77777777" w:rsidR="00D042DD" w:rsidRPr="007E6251" w:rsidRDefault="00D042DD" w:rsidP="001223E3">
            <w:pPr>
              <w:jc w:val="center"/>
              <w:rPr>
                <w:color w:val="000000"/>
                <w:sz w:val="20"/>
                <w:szCs w:val="20"/>
              </w:rPr>
            </w:pPr>
            <w:r w:rsidRPr="007E6251">
              <w:rPr>
                <w:color w:val="000000"/>
                <w:sz w:val="20"/>
                <w:szCs w:val="20"/>
              </w:rPr>
              <w:t>.109</w:t>
            </w:r>
          </w:p>
        </w:tc>
        <w:tc>
          <w:tcPr>
            <w:tcW w:w="191" w:type="pct"/>
            <w:tcBorders>
              <w:top w:val="nil"/>
              <w:left w:val="nil"/>
              <w:bottom w:val="nil"/>
              <w:right w:val="nil"/>
            </w:tcBorders>
            <w:shd w:val="clear" w:color="auto" w:fill="auto"/>
            <w:noWrap/>
            <w:hideMark/>
          </w:tcPr>
          <w:p w14:paraId="5BDD39ED" w14:textId="77777777" w:rsidR="00D042DD" w:rsidRPr="007E6251" w:rsidRDefault="00D042DD" w:rsidP="001223E3">
            <w:pPr>
              <w:jc w:val="center"/>
              <w:rPr>
                <w:color w:val="000000"/>
                <w:sz w:val="20"/>
                <w:szCs w:val="20"/>
              </w:rPr>
            </w:pPr>
            <w:r w:rsidRPr="007E6251">
              <w:rPr>
                <w:color w:val="000000"/>
                <w:sz w:val="20"/>
                <w:szCs w:val="20"/>
              </w:rPr>
              <w:t>.095</w:t>
            </w:r>
          </w:p>
        </w:tc>
        <w:tc>
          <w:tcPr>
            <w:tcW w:w="191" w:type="pct"/>
            <w:tcBorders>
              <w:top w:val="nil"/>
              <w:left w:val="nil"/>
              <w:bottom w:val="nil"/>
              <w:right w:val="nil"/>
            </w:tcBorders>
            <w:shd w:val="clear" w:color="auto" w:fill="auto"/>
            <w:noWrap/>
            <w:hideMark/>
          </w:tcPr>
          <w:p w14:paraId="51042F42" w14:textId="77777777" w:rsidR="00D042DD" w:rsidRPr="007E6251" w:rsidRDefault="00D042DD" w:rsidP="001223E3">
            <w:pPr>
              <w:jc w:val="center"/>
              <w:rPr>
                <w:color w:val="000000"/>
                <w:sz w:val="20"/>
                <w:szCs w:val="20"/>
              </w:rPr>
            </w:pPr>
            <w:r w:rsidRPr="007E6251">
              <w:rPr>
                <w:color w:val="000000"/>
                <w:sz w:val="20"/>
                <w:szCs w:val="20"/>
              </w:rPr>
              <w:t>.104</w:t>
            </w:r>
          </w:p>
        </w:tc>
        <w:tc>
          <w:tcPr>
            <w:tcW w:w="191" w:type="pct"/>
            <w:tcBorders>
              <w:top w:val="nil"/>
              <w:left w:val="nil"/>
              <w:bottom w:val="nil"/>
              <w:right w:val="nil"/>
            </w:tcBorders>
            <w:shd w:val="clear" w:color="auto" w:fill="auto"/>
            <w:noWrap/>
            <w:hideMark/>
          </w:tcPr>
          <w:p w14:paraId="2895E1FA" w14:textId="77777777" w:rsidR="00D042DD" w:rsidRPr="007E6251" w:rsidRDefault="00D042DD" w:rsidP="001223E3">
            <w:pPr>
              <w:jc w:val="center"/>
              <w:rPr>
                <w:color w:val="000000"/>
                <w:sz w:val="20"/>
                <w:szCs w:val="20"/>
              </w:rPr>
            </w:pPr>
            <w:r w:rsidRPr="007E6251">
              <w:rPr>
                <w:color w:val="000000"/>
                <w:sz w:val="20"/>
                <w:szCs w:val="20"/>
              </w:rPr>
              <w:t>.922</w:t>
            </w:r>
          </w:p>
        </w:tc>
        <w:tc>
          <w:tcPr>
            <w:tcW w:w="191" w:type="pct"/>
            <w:tcBorders>
              <w:top w:val="nil"/>
              <w:left w:val="nil"/>
              <w:bottom w:val="nil"/>
              <w:right w:val="nil"/>
            </w:tcBorders>
            <w:shd w:val="clear" w:color="auto" w:fill="auto"/>
            <w:noWrap/>
            <w:hideMark/>
          </w:tcPr>
          <w:p w14:paraId="190AF5FC"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548B86E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07C4561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22887D4"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37EF9C12"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7E432006"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70307CF0" w14:textId="77777777" w:rsidR="00D042DD" w:rsidRPr="007E6251" w:rsidRDefault="00D042DD" w:rsidP="001223E3">
            <w:pPr>
              <w:jc w:val="center"/>
              <w:rPr>
                <w:color w:val="000000"/>
                <w:sz w:val="20"/>
                <w:szCs w:val="20"/>
              </w:rPr>
            </w:pPr>
          </w:p>
        </w:tc>
      </w:tr>
      <w:tr w:rsidR="00D042DD" w:rsidRPr="007E6251" w14:paraId="1BA4A970" w14:textId="77777777" w:rsidTr="001223E3">
        <w:trPr>
          <w:trHeight w:val="144"/>
        </w:trPr>
        <w:tc>
          <w:tcPr>
            <w:tcW w:w="1387" w:type="pct"/>
            <w:tcBorders>
              <w:top w:val="nil"/>
              <w:left w:val="nil"/>
              <w:bottom w:val="nil"/>
              <w:right w:val="nil"/>
            </w:tcBorders>
            <w:shd w:val="clear" w:color="auto" w:fill="auto"/>
            <w:noWrap/>
            <w:hideMark/>
          </w:tcPr>
          <w:p w14:paraId="259D2B8B" w14:textId="77777777" w:rsidR="00D042DD" w:rsidRPr="007E6251" w:rsidRDefault="00D042DD" w:rsidP="001223E3">
            <w:pPr>
              <w:ind w:firstLineChars="100" w:firstLine="200"/>
              <w:rPr>
                <w:color w:val="000000"/>
                <w:sz w:val="20"/>
                <w:szCs w:val="20"/>
              </w:rPr>
            </w:pPr>
            <w:r w:rsidRPr="007E6251">
              <w:rPr>
                <w:color w:val="000000"/>
                <w:sz w:val="20"/>
                <w:szCs w:val="20"/>
              </w:rPr>
              <w:t>Interpersonal Sensitivity (12)</w:t>
            </w:r>
          </w:p>
        </w:tc>
        <w:tc>
          <w:tcPr>
            <w:tcW w:w="207" w:type="pct"/>
            <w:tcBorders>
              <w:top w:val="nil"/>
              <w:left w:val="nil"/>
              <w:bottom w:val="nil"/>
              <w:right w:val="nil"/>
            </w:tcBorders>
            <w:shd w:val="clear" w:color="auto" w:fill="auto"/>
            <w:noWrap/>
            <w:hideMark/>
          </w:tcPr>
          <w:p w14:paraId="199C3BBB" w14:textId="77777777" w:rsidR="00D042DD" w:rsidRPr="007E6251" w:rsidRDefault="00D042DD" w:rsidP="001223E3">
            <w:pPr>
              <w:jc w:val="center"/>
              <w:rPr>
                <w:color w:val="000000"/>
                <w:sz w:val="20"/>
                <w:szCs w:val="20"/>
              </w:rPr>
            </w:pPr>
            <w:r w:rsidRPr="007E6251">
              <w:rPr>
                <w:color w:val="000000"/>
                <w:sz w:val="20"/>
                <w:szCs w:val="20"/>
              </w:rPr>
              <w:t>.25</w:t>
            </w:r>
          </w:p>
        </w:tc>
        <w:tc>
          <w:tcPr>
            <w:tcW w:w="191" w:type="pct"/>
            <w:tcBorders>
              <w:top w:val="nil"/>
              <w:left w:val="nil"/>
              <w:bottom w:val="nil"/>
              <w:right w:val="nil"/>
            </w:tcBorders>
            <w:shd w:val="clear" w:color="auto" w:fill="auto"/>
            <w:noWrap/>
            <w:hideMark/>
          </w:tcPr>
          <w:p w14:paraId="19AC2C4F" w14:textId="77777777" w:rsidR="00D042DD" w:rsidRPr="007E6251" w:rsidRDefault="00D042DD" w:rsidP="001223E3">
            <w:pPr>
              <w:jc w:val="center"/>
              <w:rPr>
                <w:color w:val="000000"/>
                <w:sz w:val="20"/>
                <w:szCs w:val="20"/>
              </w:rPr>
            </w:pPr>
            <w:r w:rsidRPr="007E6251">
              <w:rPr>
                <w:color w:val="000000"/>
                <w:sz w:val="20"/>
                <w:szCs w:val="20"/>
              </w:rPr>
              <w:t>-.017</w:t>
            </w:r>
          </w:p>
        </w:tc>
        <w:tc>
          <w:tcPr>
            <w:tcW w:w="163" w:type="pct"/>
            <w:tcBorders>
              <w:top w:val="nil"/>
              <w:left w:val="nil"/>
              <w:bottom w:val="nil"/>
              <w:right w:val="nil"/>
            </w:tcBorders>
            <w:shd w:val="clear" w:color="auto" w:fill="auto"/>
            <w:noWrap/>
            <w:hideMark/>
          </w:tcPr>
          <w:p w14:paraId="7D2C8F17" w14:textId="77777777" w:rsidR="00D042DD" w:rsidRPr="007E6251" w:rsidRDefault="00D042DD" w:rsidP="001223E3">
            <w:pPr>
              <w:jc w:val="center"/>
              <w:rPr>
                <w:color w:val="000000"/>
                <w:sz w:val="20"/>
                <w:szCs w:val="20"/>
              </w:rPr>
            </w:pPr>
            <w:r w:rsidRPr="007E6251">
              <w:rPr>
                <w:color w:val="000000"/>
                <w:sz w:val="20"/>
                <w:szCs w:val="20"/>
              </w:rPr>
              <w:t>.010</w:t>
            </w:r>
          </w:p>
        </w:tc>
        <w:tc>
          <w:tcPr>
            <w:tcW w:w="191" w:type="pct"/>
            <w:tcBorders>
              <w:top w:val="nil"/>
              <w:left w:val="nil"/>
              <w:bottom w:val="nil"/>
              <w:right w:val="nil"/>
            </w:tcBorders>
            <w:shd w:val="clear" w:color="auto" w:fill="auto"/>
            <w:noWrap/>
            <w:hideMark/>
          </w:tcPr>
          <w:p w14:paraId="317A4EA2"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3C275845"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4C722A7A" w14:textId="77777777" w:rsidR="00D042DD" w:rsidRPr="007E6251" w:rsidRDefault="00D042DD" w:rsidP="001223E3">
            <w:pPr>
              <w:jc w:val="center"/>
              <w:rPr>
                <w:color w:val="000000"/>
                <w:sz w:val="20"/>
                <w:szCs w:val="20"/>
              </w:rPr>
            </w:pPr>
            <w:r w:rsidRPr="007E6251">
              <w:rPr>
                <w:color w:val="000000"/>
                <w:sz w:val="20"/>
                <w:szCs w:val="20"/>
              </w:rPr>
              <w:t>.040</w:t>
            </w:r>
          </w:p>
        </w:tc>
        <w:tc>
          <w:tcPr>
            <w:tcW w:w="191" w:type="pct"/>
            <w:tcBorders>
              <w:top w:val="nil"/>
              <w:left w:val="nil"/>
              <w:bottom w:val="nil"/>
              <w:right w:val="nil"/>
            </w:tcBorders>
            <w:shd w:val="clear" w:color="auto" w:fill="auto"/>
            <w:noWrap/>
            <w:hideMark/>
          </w:tcPr>
          <w:p w14:paraId="52D47B3D" w14:textId="77777777" w:rsidR="00D042DD" w:rsidRPr="007E6251" w:rsidRDefault="00D042DD" w:rsidP="001223E3">
            <w:pPr>
              <w:jc w:val="center"/>
              <w:rPr>
                <w:color w:val="000000"/>
                <w:sz w:val="20"/>
                <w:szCs w:val="20"/>
              </w:rPr>
            </w:pPr>
            <w:r w:rsidRPr="007E6251">
              <w:rPr>
                <w:color w:val="000000"/>
                <w:sz w:val="20"/>
                <w:szCs w:val="20"/>
              </w:rPr>
              <w:t>.017</w:t>
            </w:r>
          </w:p>
        </w:tc>
        <w:tc>
          <w:tcPr>
            <w:tcW w:w="191" w:type="pct"/>
            <w:tcBorders>
              <w:top w:val="nil"/>
              <w:left w:val="nil"/>
              <w:bottom w:val="nil"/>
              <w:right w:val="nil"/>
            </w:tcBorders>
            <w:shd w:val="clear" w:color="auto" w:fill="auto"/>
            <w:noWrap/>
            <w:hideMark/>
          </w:tcPr>
          <w:p w14:paraId="3C88A2BC"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60D7DC63" w14:textId="77777777" w:rsidR="00D042DD" w:rsidRPr="007E6251" w:rsidRDefault="00D042DD" w:rsidP="001223E3">
            <w:pPr>
              <w:jc w:val="center"/>
              <w:rPr>
                <w:color w:val="000000"/>
                <w:sz w:val="20"/>
                <w:szCs w:val="20"/>
              </w:rPr>
            </w:pPr>
            <w:r w:rsidRPr="007E6251">
              <w:rPr>
                <w:color w:val="000000"/>
                <w:sz w:val="20"/>
                <w:szCs w:val="20"/>
              </w:rPr>
              <w:t>.194</w:t>
            </w:r>
          </w:p>
        </w:tc>
        <w:tc>
          <w:tcPr>
            <w:tcW w:w="191" w:type="pct"/>
            <w:tcBorders>
              <w:top w:val="nil"/>
              <w:left w:val="nil"/>
              <w:bottom w:val="nil"/>
              <w:right w:val="nil"/>
            </w:tcBorders>
            <w:shd w:val="clear" w:color="auto" w:fill="auto"/>
            <w:noWrap/>
            <w:hideMark/>
          </w:tcPr>
          <w:p w14:paraId="542EB6DA" w14:textId="77777777" w:rsidR="00D042DD" w:rsidRPr="007E6251" w:rsidRDefault="00D042DD" w:rsidP="001223E3">
            <w:pPr>
              <w:jc w:val="center"/>
              <w:rPr>
                <w:color w:val="000000"/>
                <w:sz w:val="20"/>
                <w:szCs w:val="20"/>
              </w:rPr>
            </w:pPr>
            <w:r w:rsidRPr="007E6251">
              <w:rPr>
                <w:color w:val="000000"/>
                <w:sz w:val="20"/>
                <w:szCs w:val="20"/>
              </w:rPr>
              <w:t>.226</w:t>
            </w:r>
          </w:p>
        </w:tc>
        <w:tc>
          <w:tcPr>
            <w:tcW w:w="191" w:type="pct"/>
            <w:tcBorders>
              <w:top w:val="nil"/>
              <w:left w:val="nil"/>
              <w:bottom w:val="nil"/>
              <w:right w:val="nil"/>
            </w:tcBorders>
            <w:shd w:val="clear" w:color="auto" w:fill="auto"/>
            <w:noWrap/>
            <w:hideMark/>
          </w:tcPr>
          <w:p w14:paraId="1F29B0D3" w14:textId="77777777" w:rsidR="00D042DD" w:rsidRPr="007E6251" w:rsidRDefault="00D042DD" w:rsidP="001223E3">
            <w:pPr>
              <w:jc w:val="center"/>
              <w:rPr>
                <w:color w:val="000000"/>
                <w:sz w:val="20"/>
                <w:szCs w:val="20"/>
              </w:rPr>
            </w:pPr>
            <w:r w:rsidRPr="007E6251">
              <w:rPr>
                <w:color w:val="000000"/>
                <w:sz w:val="20"/>
                <w:szCs w:val="20"/>
              </w:rPr>
              <w:t>.150</w:t>
            </w:r>
          </w:p>
        </w:tc>
        <w:tc>
          <w:tcPr>
            <w:tcW w:w="191" w:type="pct"/>
            <w:tcBorders>
              <w:top w:val="nil"/>
              <w:left w:val="nil"/>
              <w:bottom w:val="nil"/>
              <w:right w:val="nil"/>
            </w:tcBorders>
            <w:shd w:val="clear" w:color="auto" w:fill="auto"/>
            <w:noWrap/>
            <w:hideMark/>
          </w:tcPr>
          <w:p w14:paraId="1D714A26" w14:textId="77777777" w:rsidR="00D042DD" w:rsidRPr="007E6251" w:rsidRDefault="00D042DD" w:rsidP="001223E3">
            <w:pPr>
              <w:jc w:val="center"/>
              <w:rPr>
                <w:color w:val="000000"/>
                <w:sz w:val="20"/>
                <w:szCs w:val="20"/>
              </w:rPr>
            </w:pPr>
            <w:r w:rsidRPr="007E6251">
              <w:rPr>
                <w:color w:val="000000"/>
                <w:sz w:val="20"/>
                <w:szCs w:val="20"/>
              </w:rPr>
              <w:t>.035</w:t>
            </w:r>
          </w:p>
        </w:tc>
        <w:tc>
          <w:tcPr>
            <w:tcW w:w="191" w:type="pct"/>
            <w:tcBorders>
              <w:top w:val="nil"/>
              <w:left w:val="nil"/>
              <w:bottom w:val="nil"/>
              <w:right w:val="nil"/>
            </w:tcBorders>
            <w:shd w:val="clear" w:color="auto" w:fill="auto"/>
            <w:noWrap/>
            <w:hideMark/>
          </w:tcPr>
          <w:p w14:paraId="1E364FD3" w14:textId="77777777" w:rsidR="00D042DD" w:rsidRPr="007E6251" w:rsidRDefault="00D042DD" w:rsidP="001223E3">
            <w:pPr>
              <w:jc w:val="center"/>
              <w:rPr>
                <w:color w:val="000000"/>
                <w:sz w:val="20"/>
                <w:szCs w:val="20"/>
              </w:rPr>
            </w:pPr>
            <w:r w:rsidRPr="007E6251">
              <w:rPr>
                <w:color w:val="000000"/>
                <w:sz w:val="20"/>
                <w:szCs w:val="20"/>
              </w:rPr>
              <w:t>.307</w:t>
            </w:r>
          </w:p>
        </w:tc>
        <w:tc>
          <w:tcPr>
            <w:tcW w:w="191" w:type="pct"/>
            <w:tcBorders>
              <w:top w:val="nil"/>
              <w:left w:val="nil"/>
              <w:bottom w:val="nil"/>
              <w:right w:val="nil"/>
            </w:tcBorders>
            <w:shd w:val="clear" w:color="auto" w:fill="auto"/>
            <w:noWrap/>
            <w:hideMark/>
          </w:tcPr>
          <w:p w14:paraId="24A11816"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5325D3F1"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D40971F"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1F2608B"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A6E9E12"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70B2EFC1" w14:textId="77777777" w:rsidR="00D042DD" w:rsidRPr="007E6251" w:rsidRDefault="00D042DD" w:rsidP="001223E3">
            <w:pPr>
              <w:jc w:val="center"/>
              <w:rPr>
                <w:color w:val="000000"/>
                <w:sz w:val="20"/>
                <w:szCs w:val="20"/>
              </w:rPr>
            </w:pPr>
          </w:p>
        </w:tc>
      </w:tr>
      <w:tr w:rsidR="00D042DD" w:rsidRPr="007E6251" w14:paraId="653D99BA" w14:textId="77777777" w:rsidTr="001223E3">
        <w:trPr>
          <w:trHeight w:val="144"/>
        </w:trPr>
        <w:tc>
          <w:tcPr>
            <w:tcW w:w="1387" w:type="pct"/>
            <w:tcBorders>
              <w:top w:val="nil"/>
              <w:left w:val="nil"/>
              <w:bottom w:val="nil"/>
              <w:right w:val="nil"/>
            </w:tcBorders>
            <w:shd w:val="clear" w:color="auto" w:fill="auto"/>
            <w:noWrap/>
            <w:hideMark/>
          </w:tcPr>
          <w:p w14:paraId="1704FDF0" w14:textId="77777777" w:rsidR="00D042DD" w:rsidRPr="007E6251" w:rsidRDefault="00D042DD" w:rsidP="001223E3">
            <w:pPr>
              <w:ind w:firstLineChars="100" w:firstLine="200"/>
              <w:rPr>
                <w:color w:val="000000"/>
                <w:sz w:val="20"/>
                <w:szCs w:val="20"/>
              </w:rPr>
            </w:pPr>
            <w:r w:rsidRPr="007E6251">
              <w:rPr>
                <w:color w:val="000000"/>
                <w:sz w:val="20"/>
                <w:szCs w:val="20"/>
              </w:rPr>
              <w:t>Moral Disengagement (13)</w:t>
            </w:r>
          </w:p>
        </w:tc>
        <w:tc>
          <w:tcPr>
            <w:tcW w:w="207" w:type="pct"/>
            <w:tcBorders>
              <w:top w:val="nil"/>
              <w:left w:val="nil"/>
              <w:bottom w:val="nil"/>
              <w:right w:val="nil"/>
            </w:tcBorders>
            <w:shd w:val="clear" w:color="auto" w:fill="auto"/>
            <w:noWrap/>
            <w:hideMark/>
          </w:tcPr>
          <w:p w14:paraId="358EA845" w14:textId="77777777" w:rsidR="00D042DD" w:rsidRPr="007E6251" w:rsidRDefault="00D042DD" w:rsidP="001223E3">
            <w:pPr>
              <w:jc w:val="center"/>
              <w:rPr>
                <w:color w:val="000000"/>
                <w:sz w:val="20"/>
                <w:szCs w:val="20"/>
              </w:rPr>
            </w:pPr>
            <w:r w:rsidRPr="007E6251">
              <w:rPr>
                <w:color w:val="000000"/>
                <w:sz w:val="20"/>
                <w:szCs w:val="20"/>
              </w:rPr>
              <w:t>1.42</w:t>
            </w:r>
          </w:p>
        </w:tc>
        <w:tc>
          <w:tcPr>
            <w:tcW w:w="191" w:type="pct"/>
            <w:tcBorders>
              <w:top w:val="nil"/>
              <w:left w:val="nil"/>
              <w:bottom w:val="nil"/>
              <w:right w:val="nil"/>
            </w:tcBorders>
            <w:shd w:val="clear" w:color="auto" w:fill="auto"/>
            <w:noWrap/>
            <w:hideMark/>
          </w:tcPr>
          <w:p w14:paraId="3CDA2EDE" w14:textId="77777777" w:rsidR="00D042DD" w:rsidRPr="007E6251" w:rsidRDefault="00D042DD" w:rsidP="001223E3">
            <w:pPr>
              <w:jc w:val="center"/>
              <w:rPr>
                <w:color w:val="000000"/>
                <w:sz w:val="20"/>
                <w:szCs w:val="20"/>
              </w:rPr>
            </w:pPr>
            <w:r w:rsidRPr="007E6251">
              <w:rPr>
                <w:color w:val="000000"/>
                <w:sz w:val="20"/>
                <w:szCs w:val="20"/>
              </w:rPr>
              <w:t>.009</w:t>
            </w:r>
          </w:p>
        </w:tc>
        <w:tc>
          <w:tcPr>
            <w:tcW w:w="163" w:type="pct"/>
            <w:tcBorders>
              <w:top w:val="nil"/>
              <w:left w:val="nil"/>
              <w:bottom w:val="nil"/>
              <w:right w:val="nil"/>
            </w:tcBorders>
            <w:shd w:val="clear" w:color="auto" w:fill="auto"/>
            <w:noWrap/>
            <w:hideMark/>
          </w:tcPr>
          <w:p w14:paraId="1944BF49"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7D6B15AE"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102B9CF7" w14:textId="77777777" w:rsidR="00D042DD" w:rsidRPr="007E6251" w:rsidRDefault="00D042DD" w:rsidP="001223E3">
            <w:pPr>
              <w:jc w:val="center"/>
              <w:rPr>
                <w:color w:val="000000"/>
                <w:sz w:val="20"/>
                <w:szCs w:val="20"/>
              </w:rPr>
            </w:pPr>
            <w:r w:rsidRPr="007E6251">
              <w:rPr>
                <w:color w:val="000000"/>
                <w:sz w:val="20"/>
                <w:szCs w:val="20"/>
              </w:rPr>
              <w:t>.050</w:t>
            </w:r>
          </w:p>
        </w:tc>
        <w:tc>
          <w:tcPr>
            <w:tcW w:w="191" w:type="pct"/>
            <w:tcBorders>
              <w:top w:val="nil"/>
              <w:left w:val="nil"/>
              <w:bottom w:val="nil"/>
              <w:right w:val="nil"/>
            </w:tcBorders>
            <w:shd w:val="clear" w:color="auto" w:fill="auto"/>
            <w:noWrap/>
            <w:hideMark/>
          </w:tcPr>
          <w:p w14:paraId="743160CE" w14:textId="77777777" w:rsidR="00D042DD" w:rsidRPr="007E6251" w:rsidRDefault="00D042DD" w:rsidP="001223E3">
            <w:pPr>
              <w:jc w:val="center"/>
              <w:rPr>
                <w:color w:val="000000"/>
                <w:sz w:val="20"/>
                <w:szCs w:val="20"/>
              </w:rPr>
            </w:pPr>
            <w:r w:rsidRPr="007E6251">
              <w:rPr>
                <w:color w:val="000000"/>
                <w:sz w:val="20"/>
                <w:szCs w:val="20"/>
              </w:rPr>
              <w:t>.050</w:t>
            </w:r>
          </w:p>
        </w:tc>
        <w:tc>
          <w:tcPr>
            <w:tcW w:w="191" w:type="pct"/>
            <w:tcBorders>
              <w:top w:val="nil"/>
              <w:left w:val="nil"/>
              <w:bottom w:val="nil"/>
              <w:right w:val="nil"/>
            </w:tcBorders>
            <w:shd w:val="clear" w:color="auto" w:fill="auto"/>
            <w:noWrap/>
            <w:hideMark/>
          </w:tcPr>
          <w:p w14:paraId="255BBE11" w14:textId="77777777" w:rsidR="00D042DD" w:rsidRPr="007E6251" w:rsidRDefault="00D042DD" w:rsidP="001223E3">
            <w:pPr>
              <w:jc w:val="center"/>
              <w:rPr>
                <w:color w:val="000000"/>
                <w:sz w:val="20"/>
                <w:szCs w:val="20"/>
              </w:rPr>
            </w:pPr>
            <w:r w:rsidRPr="007E6251">
              <w:rPr>
                <w:color w:val="000000"/>
                <w:sz w:val="20"/>
                <w:szCs w:val="20"/>
              </w:rPr>
              <w:t>.044</w:t>
            </w:r>
          </w:p>
        </w:tc>
        <w:tc>
          <w:tcPr>
            <w:tcW w:w="191" w:type="pct"/>
            <w:tcBorders>
              <w:top w:val="nil"/>
              <w:left w:val="nil"/>
              <w:bottom w:val="nil"/>
              <w:right w:val="nil"/>
            </w:tcBorders>
            <w:shd w:val="clear" w:color="auto" w:fill="auto"/>
            <w:noWrap/>
            <w:hideMark/>
          </w:tcPr>
          <w:p w14:paraId="4B975623"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07D04CE4"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5D2287F0"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10C5FC79" w14:textId="77777777" w:rsidR="00D042DD" w:rsidRPr="007E6251" w:rsidRDefault="00D042DD" w:rsidP="001223E3">
            <w:pPr>
              <w:jc w:val="center"/>
              <w:rPr>
                <w:color w:val="000000"/>
                <w:sz w:val="20"/>
                <w:szCs w:val="20"/>
              </w:rPr>
            </w:pPr>
            <w:r w:rsidRPr="007E6251">
              <w:rPr>
                <w:color w:val="000000"/>
                <w:sz w:val="20"/>
                <w:szCs w:val="20"/>
              </w:rPr>
              <w:t>.031</w:t>
            </w:r>
          </w:p>
        </w:tc>
        <w:tc>
          <w:tcPr>
            <w:tcW w:w="191" w:type="pct"/>
            <w:tcBorders>
              <w:top w:val="nil"/>
              <w:left w:val="nil"/>
              <w:bottom w:val="nil"/>
              <w:right w:val="nil"/>
            </w:tcBorders>
            <w:shd w:val="clear" w:color="auto" w:fill="auto"/>
            <w:noWrap/>
            <w:hideMark/>
          </w:tcPr>
          <w:p w14:paraId="16737238" w14:textId="77777777" w:rsidR="00D042DD" w:rsidRPr="007E6251" w:rsidRDefault="00D042DD" w:rsidP="001223E3">
            <w:pPr>
              <w:jc w:val="center"/>
              <w:rPr>
                <w:color w:val="000000"/>
                <w:sz w:val="20"/>
                <w:szCs w:val="20"/>
              </w:rPr>
            </w:pPr>
            <w:r w:rsidRPr="007E6251">
              <w:rPr>
                <w:color w:val="000000"/>
                <w:sz w:val="20"/>
                <w:szCs w:val="20"/>
              </w:rPr>
              <w:t>.098</w:t>
            </w:r>
          </w:p>
        </w:tc>
        <w:tc>
          <w:tcPr>
            <w:tcW w:w="191" w:type="pct"/>
            <w:tcBorders>
              <w:top w:val="nil"/>
              <w:left w:val="nil"/>
              <w:bottom w:val="nil"/>
              <w:right w:val="nil"/>
            </w:tcBorders>
            <w:shd w:val="clear" w:color="auto" w:fill="auto"/>
            <w:noWrap/>
            <w:hideMark/>
          </w:tcPr>
          <w:p w14:paraId="65F19406"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7FC8A788" w14:textId="77777777" w:rsidR="00D042DD" w:rsidRPr="007E6251" w:rsidRDefault="00D042DD" w:rsidP="001223E3">
            <w:pPr>
              <w:jc w:val="center"/>
              <w:rPr>
                <w:color w:val="000000"/>
                <w:sz w:val="20"/>
                <w:szCs w:val="20"/>
              </w:rPr>
            </w:pPr>
            <w:r w:rsidRPr="007E6251">
              <w:rPr>
                <w:color w:val="000000"/>
                <w:sz w:val="20"/>
                <w:szCs w:val="20"/>
              </w:rPr>
              <w:t>.116</w:t>
            </w:r>
          </w:p>
        </w:tc>
        <w:tc>
          <w:tcPr>
            <w:tcW w:w="191" w:type="pct"/>
            <w:tcBorders>
              <w:top w:val="nil"/>
              <w:left w:val="nil"/>
              <w:bottom w:val="nil"/>
              <w:right w:val="nil"/>
            </w:tcBorders>
            <w:shd w:val="clear" w:color="auto" w:fill="auto"/>
            <w:noWrap/>
            <w:hideMark/>
          </w:tcPr>
          <w:p w14:paraId="4FD00830"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7AD6F5F8"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23A737D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6114DED5"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78B57B06" w14:textId="77777777" w:rsidR="00D042DD" w:rsidRPr="007E6251" w:rsidRDefault="00D042DD" w:rsidP="001223E3">
            <w:pPr>
              <w:jc w:val="center"/>
              <w:rPr>
                <w:color w:val="000000"/>
                <w:sz w:val="20"/>
                <w:szCs w:val="20"/>
              </w:rPr>
            </w:pPr>
          </w:p>
        </w:tc>
      </w:tr>
      <w:tr w:rsidR="00D042DD" w:rsidRPr="007E6251" w14:paraId="48B95859" w14:textId="77777777" w:rsidTr="001223E3">
        <w:trPr>
          <w:trHeight w:val="144"/>
        </w:trPr>
        <w:tc>
          <w:tcPr>
            <w:tcW w:w="1387" w:type="pct"/>
            <w:tcBorders>
              <w:top w:val="nil"/>
              <w:left w:val="nil"/>
              <w:bottom w:val="nil"/>
              <w:right w:val="nil"/>
            </w:tcBorders>
            <w:shd w:val="clear" w:color="auto" w:fill="auto"/>
            <w:noWrap/>
            <w:hideMark/>
          </w:tcPr>
          <w:p w14:paraId="073F5ADA" w14:textId="77777777" w:rsidR="00D042DD" w:rsidRPr="007E6251" w:rsidRDefault="00D042DD" w:rsidP="001223E3">
            <w:pPr>
              <w:ind w:firstLineChars="100" w:firstLine="200"/>
              <w:rPr>
                <w:color w:val="000000"/>
                <w:sz w:val="20"/>
                <w:szCs w:val="20"/>
              </w:rPr>
            </w:pPr>
            <w:r w:rsidRPr="007E6251">
              <w:rPr>
                <w:color w:val="000000"/>
                <w:sz w:val="20"/>
                <w:szCs w:val="20"/>
              </w:rPr>
              <w:t>Obsessive Compulsive Disorder (14)</w:t>
            </w:r>
          </w:p>
        </w:tc>
        <w:tc>
          <w:tcPr>
            <w:tcW w:w="207" w:type="pct"/>
            <w:tcBorders>
              <w:top w:val="nil"/>
              <w:left w:val="nil"/>
              <w:bottom w:val="nil"/>
              <w:right w:val="nil"/>
            </w:tcBorders>
            <w:shd w:val="clear" w:color="auto" w:fill="auto"/>
            <w:noWrap/>
            <w:hideMark/>
          </w:tcPr>
          <w:p w14:paraId="248D0E5A" w14:textId="77777777" w:rsidR="00D042DD" w:rsidRPr="007E6251" w:rsidRDefault="00D042DD" w:rsidP="001223E3">
            <w:pPr>
              <w:jc w:val="center"/>
              <w:rPr>
                <w:color w:val="000000"/>
                <w:sz w:val="20"/>
                <w:szCs w:val="20"/>
              </w:rPr>
            </w:pPr>
            <w:r w:rsidRPr="007E6251">
              <w:rPr>
                <w:color w:val="000000"/>
                <w:sz w:val="20"/>
                <w:szCs w:val="20"/>
              </w:rPr>
              <w:t>.53</w:t>
            </w:r>
          </w:p>
        </w:tc>
        <w:tc>
          <w:tcPr>
            <w:tcW w:w="191" w:type="pct"/>
            <w:tcBorders>
              <w:top w:val="nil"/>
              <w:left w:val="nil"/>
              <w:bottom w:val="nil"/>
              <w:right w:val="nil"/>
            </w:tcBorders>
            <w:shd w:val="clear" w:color="auto" w:fill="auto"/>
            <w:noWrap/>
            <w:hideMark/>
          </w:tcPr>
          <w:p w14:paraId="526C4C2A" w14:textId="77777777" w:rsidR="00D042DD" w:rsidRPr="007E6251" w:rsidRDefault="00D042DD" w:rsidP="001223E3">
            <w:pPr>
              <w:jc w:val="center"/>
              <w:rPr>
                <w:color w:val="000000"/>
                <w:sz w:val="20"/>
                <w:szCs w:val="20"/>
              </w:rPr>
            </w:pPr>
            <w:r w:rsidRPr="007E6251">
              <w:rPr>
                <w:color w:val="000000"/>
                <w:sz w:val="20"/>
                <w:szCs w:val="20"/>
              </w:rPr>
              <w:t>-.036</w:t>
            </w:r>
          </w:p>
        </w:tc>
        <w:tc>
          <w:tcPr>
            <w:tcW w:w="163" w:type="pct"/>
            <w:tcBorders>
              <w:top w:val="nil"/>
              <w:left w:val="nil"/>
              <w:bottom w:val="nil"/>
              <w:right w:val="nil"/>
            </w:tcBorders>
            <w:shd w:val="clear" w:color="auto" w:fill="auto"/>
            <w:noWrap/>
            <w:hideMark/>
          </w:tcPr>
          <w:p w14:paraId="1FB2CD50"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297B38AD" w14:textId="77777777" w:rsidR="00D042DD" w:rsidRPr="007E6251" w:rsidRDefault="00D042DD" w:rsidP="001223E3">
            <w:pPr>
              <w:jc w:val="center"/>
              <w:rPr>
                <w:color w:val="000000"/>
                <w:sz w:val="20"/>
                <w:szCs w:val="20"/>
              </w:rPr>
            </w:pPr>
            <w:r w:rsidRPr="007E6251">
              <w:rPr>
                <w:color w:val="000000"/>
                <w:sz w:val="20"/>
                <w:szCs w:val="20"/>
              </w:rPr>
              <w:t>.023</w:t>
            </w:r>
          </w:p>
        </w:tc>
        <w:tc>
          <w:tcPr>
            <w:tcW w:w="191" w:type="pct"/>
            <w:tcBorders>
              <w:top w:val="nil"/>
              <w:left w:val="nil"/>
              <w:bottom w:val="nil"/>
              <w:right w:val="nil"/>
            </w:tcBorders>
            <w:shd w:val="clear" w:color="auto" w:fill="auto"/>
            <w:noWrap/>
            <w:hideMark/>
          </w:tcPr>
          <w:p w14:paraId="773A0AAE"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08B89A25" w14:textId="77777777" w:rsidR="00D042DD" w:rsidRPr="007E6251" w:rsidRDefault="00D042DD" w:rsidP="001223E3">
            <w:pPr>
              <w:jc w:val="center"/>
              <w:rPr>
                <w:color w:val="000000"/>
                <w:sz w:val="20"/>
                <w:szCs w:val="20"/>
              </w:rPr>
            </w:pPr>
            <w:r w:rsidRPr="007E6251">
              <w:rPr>
                <w:color w:val="000000"/>
                <w:sz w:val="20"/>
                <w:szCs w:val="20"/>
              </w:rPr>
              <w:t>.021</w:t>
            </w:r>
          </w:p>
        </w:tc>
        <w:tc>
          <w:tcPr>
            <w:tcW w:w="191" w:type="pct"/>
            <w:tcBorders>
              <w:top w:val="nil"/>
              <w:left w:val="nil"/>
              <w:bottom w:val="nil"/>
              <w:right w:val="nil"/>
            </w:tcBorders>
            <w:shd w:val="clear" w:color="auto" w:fill="auto"/>
            <w:noWrap/>
            <w:hideMark/>
          </w:tcPr>
          <w:p w14:paraId="2CFE2455" w14:textId="77777777" w:rsidR="00D042DD" w:rsidRPr="007E6251" w:rsidRDefault="00D042DD" w:rsidP="001223E3">
            <w:pPr>
              <w:jc w:val="center"/>
              <w:rPr>
                <w:color w:val="000000"/>
                <w:sz w:val="20"/>
                <w:szCs w:val="20"/>
              </w:rPr>
            </w:pPr>
            <w:r w:rsidRPr="007E6251">
              <w:rPr>
                <w:color w:val="000000"/>
                <w:sz w:val="20"/>
                <w:szCs w:val="20"/>
              </w:rPr>
              <w:t>.018</w:t>
            </w:r>
          </w:p>
        </w:tc>
        <w:tc>
          <w:tcPr>
            <w:tcW w:w="191" w:type="pct"/>
            <w:tcBorders>
              <w:top w:val="nil"/>
              <w:left w:val="nil"/>
              <w:bottom w:val="nil"/>
              <w:right w:val="nil"/>
            </w:tcBorders>
            <w:shd w:val="clear" w:color="auto" w:fill="auto"/>
            <w:noWrap/>
            <w:hideMark/>
          </w:tcPr>
          <w:p w14:paraId="2CC48EC5"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0BA5F6C2" w14:textId="77777777" w:rsidR="00D042DD" w:rsidRPr="007E6251" w:rsidRDefault="00D042DD" w:rsidP="001223E3">
            <w:pPr>
              <w:jc w:val="center"/>
              <w:rPr>
                <w:color w:val="000000"/>
                <w:sz w:val="20"/>
                <w:szCs w:val="20"/>
              </w:rPr>
            </w:pPr>
            <w:r w:rsidRPr="007E6251">
              <w:rPr>
                <w:color w:val="000000"/>
                <w:sz w:val="20"/>
                <w:szCs w:val="20"/>
              </w:rPr>
              <w:t>.278</w:t>
            </w:r>
          </w:p>
        </w:tc>
        <w:tc>
          <w:tcPr>
            <w:tcW w:w="191" w:type="pct"/>
            <w:tcBorders>
              <w:top w:val="nil"/>
              <w:left w:val="nil"/>
              <w:bottom w:val="nil"/>
              <w:right w:val="nil"/>
            </w:tcBorders>
            <w:shd w:val="clear" w:color="auto" w:fill="auto"/>
            <w:noWrap/>
            <w:hideMark/>
          </w:tcPr>
          <w:p w14:paraId="78F8261F" w14:textId="77777777" w:rsidR="00D042DD" w:rsidRPr="007E6251" w:rsidRDefault="00D042DD" w:rsidP="001223E3">
            <w:pPr>
              <w:jc w:val="center"/>
              <w:rPr>
                <w:color w:val="000000"/>
                <w:sz w:val="20"/>
                <w:szCs w:val="20"/>
              </w:rPr>
            </w:pPr>
            <w:r w:rsidRPr="007E6251">
              <w:rPr>
                <w:color w:val="000000"/>
                <w:sz w:val="20"/>
                <w:szCs w:val="20"/>
              </w:rPr>
              <w:t>.299</w:t>
            </w:r>
          </w:p>
        </w:tc>
        <w:tc>
          <w:tcPr>
            <w:tcW w:w="191" w:type="pct"/>
            <w:tcBorders>
              <w:top w:val="nil"/>
              <w:left w:val="nil"/>
              <w:bottom w:val="nil"/>
              <w:right w:val="nil"/>
            </w:tcBorders>
            <w:shd w:val="clear" w:color="auto" w:fill="auto"/>
            <w:noWrap/>
            <w:hideMark/>
          </w:tcPr>
          <w:p w14:paraId="62DB758F" w14:textId="77777777" w:rsidR="00D042DD" w:rsidRPr="007E6251" w:rsidRDefault="00D042DD" w:rsidP="001223E3">
            <w:pPr>
              <w:jc w:val="center"/>
              <w:rPr>
                <w:color w:val="000000"/>
                <w:sz w:val="20"/>
                <w:szCs w:val="20"/>
              </w:rPr>
            </w:pPr>
            <w:r w:rsidRPr="007E6251">
              <w:rPr>
                <w:color w:val="000000"/>
                <w:sz w:val="20"/>
                <w:szCs w:val="20"/>
              </w:rPr>
              <w:t>.238</w:t>
            </w:r>
          </w:p>
        </w:tc>
        <w:tc>
          <w:tcPr>
            <w:tcW w:w="191" w:type="pct"/>
            <w:tcBorders>
              <w:top w:val="nil"/>
              <w:left w:val="nil"/>
              <w:bottom w:val="nil"/>
              <w:right w:val="nil"/>
            </w:tcBorders>
            <w:shd w:val="clear" w:color="auto" w:fill="auto"/>
            <w:noWrap/>
            <w:hideMark/>
          </w:tcPr>
          <w:p w14:paraId="1839EA5C" w14:textId="77777777" w:rsidR="00D042DD" w:rsidRPr="007E6251" w:rsidRDefault="00D042DD" w:rsidP="001223E3">
            <w:pPr>
              <w:jc w:val="center"/>
              <w:rPr>
                <w:color w:val="000000"/>
                <w:sz w:val="20"/>
                <w:szCs w:val="20"/>
              </w:rPr>
            </w:pPr>
            <w:r w:rsidRPr="007E6251">
              <w:rPr>
                <w:color w:val="000000"/>
                <w:sz w:val="20"/>
                <w:szCs w:val="20"/>
              </w:rPr>
              <w:t>.165</w:t>
            </w:r>
          </w:p>
        </w:tc>
        <w:tc>
          <w:tcPr>
            <w:tcW w:w="191" w:type="pct"/>
            <w:tcBorders>
              <w:top w:val="nil"/>
              <w:left w:val="nil"/>
              <w:bottom w:val="nil"/>
              <w:right w:val="nil"/>
            </w:tcBorders>
            <w:shd w:val="clear" w:color="auto" w:fill="auto"/>
            <w:noWrap/>
            <w:hideMark/>
          </w:tcPr>
          <w:p w14:paraId="00E0851F" w14:textId="77777777" w:rsidR="00D042DD" w:rsidRPr="007E6251" w:rsidRDefault="00D042DD" w:rsidP="001223E3">
            <w:pPr>
              <w:jc w:val="center"/>
              <w:rPr>
                <w:color w:val="000000"/>
                <w:sz w:val="20"/>
                <w:szCs w:val="20"/>
              </w:rPr>
            </w:pPr>
            <w:r w:rsidRPr="007E6251">
              <w:rPr>
                <w:color w:val="000000"/>
                <w:sz w:val="20"/>
                <w:szCs w:val="20"/>
              </w:rPr>
              <w:t>.240</w:t>
            </w:r>
          </w:p>
        </w:tc>
        <w:tc>
          <w:tcPr>
            <w:tcW w:w="191" w:type="pct"/>
            <w:tcBorders>
              <w:top w:val="nil"/>
              <w:left w:val="nil"/>
              <w:bottom w:val="nil"/>
              <w:right w:val="nil"/>
            </w:tcBorders>
            <w:shd w:val="clear" w:color="auto" w:fill="auto"/>
            <w:noWrap/>
            <w:hideMark/>
          </w:tcPr>
          <w:p w14:paraId="405FA47E" w14:textId="77777777" w:rsidR="00D042DD" w:rsidRPr="007E6251" w:rsidRDefault="00D042DD" w:rsidP="001223E3">
            <w:pPr>
              <w:jc w:val="center"/>
              <w:rPr>
                <w:color w:val="000000"/>
                <w:sz w:val="20"/>
                <w:szCs w:val="20"/>
              </w:rPr>
            </w:pPr>
            <w:r w:rsidRPr="007E6251">
              <w:rPr>
                <w:color w:val="000000"/>
                <w:sz w:val="20"/>
                <w:szCs w:val="20"/>
              </w:rPr>
              <w:t>.026</w:t>
            </w:r>
          </w:p>
        </w:tc>
        <w:tc>
          <w:tcPr>
            <w:tcW w:w="191" w:type="pct"/>
            <w:tcBorders>
              <w:top w:val="nil"/>
              <w:left w:val="nil"/>
              <w:bottom w:val="nil"/>
              <w:right w:val="nil"/>
            </w:tcBorders>
            <w:shd w:val="clear" w:color="auto" w:fill="auto"/>
            <w:noWrap/>
            <w:hideMark/>
          </w:tcPr>
          <w:p w14:paraId="30365263" w14:textId="77777777" w:rsidR="00D042DD" w:rsidRPr="007E6251" w:rsidRDefault="00D042DD" w:rsidP="001223E3">
            <w:pPr>
              <w:jc w:val="center"/>
              <w:rPr>
                <w:color w:val="000000"/>
                <w:sz w:val="20"/>
                <w:szCs w:val="20"/>
              </w:rPr>
            </w:pPr>
            <w:r w:rsidRPr="007E6251">
              <w:rPr>
                <w:color w:val="000000"/>
                <w:sz w:val="20"/>
                <w:szCs w:val="20"/>
              </w:rPr>
              <w:t>.514</w:t>
            </w:r>
          </w:p>
        </w:tc>
        <w:tc>
          <w:tcPr>
            <w:tcW w:w="191" w:type="pct"/>
            <w:tcBorders>
              <w:top w:val="nil"/>
              <w:left w:val="nil"/>
              <w:bottom w:val="nil"/>
              <w:right w:val="nil"/>
            </w:tcBorders>
            <w:shd w:val="clear" w:color="auto" w:fill="auto"/>
            <w:noWrap/>
            <w:hideMark/>
          </w:tcPr>
          <w:p w14:paraId="2F03726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32481250" w14:textId="77777777" w:rsidR="00D042DD" w:rsidRPr="007E6251" w:rsidRDefault="00D042DD" w:rsidP="001223E3">
            <w:pPr>
              <w:jc w:val="center"/>
              <w:rPr>
                <w:color w:val="000000"/>
                <w:sz w:val="20"/>
                <w:szCs w:val="20"/>
              </w:rPr>
            </w:pPr>
          </w:p>
        </w:tc>
        <w:tc>
          <w:tcPr>
            <w:tcW w:w="191" w:type="pct"/>
            <w:tcBorders>
              <w:top w:val="nil"/>
              <w:left w:val="nil"/>
              <w:bottom w:val="nil"/>
              <w:right w:val="nil"/>
            </w:tcBorders>
            <w:shd w:val="clear" w:color="auto" w:fill="auto"/>
            <w:noWrap/>
          </w:tcPr>
          <w:p w14:paraId="11F35272"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EAE888D" w14:textId="77777777" w:rsidR="00D042DD" w:rsidRPr="007E6251" w:rsidRDefault="00D042DD" w:rsidP="001223E3">
            <w:pPr>
              <w:jc w:val="center"/>
              <w:rPr>
                <w:color w:val="000000"/>
                <w:sz w:val="20"/>
                <w:szCs w:val="20"/>
              </w:rPr>
            </w:pPr>
          </w:p>
        </w:tc>
      </w:tr>
      <w:tr w:rsidR="00D042DD" w:rsidRPr="007E6251" w14:paraId="685D02A4" w14:textId="77777777" w:rsidTr="001223E3">
        <w:trPr>
          <w:trHeight w:val="144"/>
        </w:trPr>
        <w:tc>
          <w:tcPr>
            <w:tcW w:w="1387" w:type="pct"/>
            <w:tcBorders>
              <w:top w:val="nil"/>
              <w:left w:val="nil"/>
              <w:bottom w:val="nil"/>
              <w:right w:val="nil"/>
            </w:tcBorders>
            <w:shd w:val="clear" w:color="auto" w:fill="auto"/>
            <w:noWrap/>
            <w:hideMark/>
          </w:tcPr>
          <w:p w14:paraId="097F20FB" w14:textId="77777777" w:rsidR="00D042DD" w:rsidRPr="007E6251" w:rsidRDefault="00D042DD" w:rsidP="001223E3">
            <w:pPr>
              <w:ind w:firstLineChars="100" w:firstLine="200"/>
              <w:rPr>
                <w:color w:val="000000"/>
                <w:sz w:val="20"/>
                <w:szCs w:val="20"/>
              </w:rPr>
            </w:pPr>
            <w:r w:rsidRPr="007E6251">
              <w:rPr>
                <w:color w:val="000000"/>
                <w:sz w:val="20"/>
                <w:szCs w:val="20"/>
              </w:rPr>
              <w:t>Paranoia (15)</w:t>
            </w:r>
          </w:p>
        </w:tc>
        <w:tc>
          <w:tcPr>
            <w:tcW w:w="207" w:type="pct"/>
            <w:tcBorders>
              <w:top w:val="nil"/>
              <w:left w:val="nil"/>
              <w:bottom w:val="nil"/>
              <w:right w:val="nil"/>
            </w:tcBorders>
            <w:shd w:val="clear" w:color="auto" w:fill="auto"/>
            <w:noWrap/>
            <w:hideMark/>
          </w:tcPr>
          <w:p w14:paraId="6D20FE12" w14:textId="77777777" w:rsidR="00D042DD" w:rsidRPr="007E6251" w:rsidRDefault="00D042DD" w:rsidP="001223E3">
            <w:pPr>
              <w:jc w:val="center"/>
              <w:rPr>
                <w:color w:val="000000"/>
                <w:sz w:val="20"/>
                <w:szCs w:val="20"/>
              </w:rPr>
            </w:pPr>
            <w:r w:rsidRPr="007E6251">
              <w:rPr>
                <w:color w:val="000000"/>
                <w:sz w:val="20"/>
                <w:szCs w:val="20"/>
              </w:rPr>
              <w:t>.63</w:t>
            </w:r>
          </w:p>
        </w:tc>
        <w:tc>
          <w:tcPr>
            <w:tcW w:w="191" w:type="pct"/>
            <w:tcBorders>
              <w:top w:val="nil"/>
              <w:left w:val="nil"/>
              <w:bottom w:val="nil"/>
              <w:right w:val="nil"/>
            </w:tcBorders>
            <w:shd w:val="clear" w:color="auto" w:fill="auto"/>
            <w:noWrap/>
            <w:hideMark/>
          </w:tcPr>
          <w:p w14:paraId="25BFDDEB" w14:textId="77777777" w:rsidR="00D042DD" w:rsidRPr="007E6251" w:rsidRDefault="00D042DD" w:rsidP="001223E3">
            <w:pPr>
              <w:jc w:val="center"/>
              <w:rPr>
                <w:color w:val="000000"/>
                <w:sz w:val="20"/>
                <w:szCs w:val="20"/>
              </w:rPr>
            </w:pPr>
            <w:r w:rsidRPr="007E6251">
              <w:rPr>
                <w:color w:val="000000"/>
                <w:sz w:val="20"/>
                <w:szCs w:val="20"/>
              </w:rPr>
              <w:t>-.001</w:t>
            </w:r>
          </w:p>
        </w:tc>
        <w:tc>
          <w:tcPr>
            <w:tcW w:w="163" w:type="pct"/>
            <w:tcBorders>
              <w:top w:val="nil"/>
              <w:left w:val="nil"/>
              <w:bottom w:val="nil"/>
              <w:right w:val="nil"/>
            </w:tcBorders>
            <w:shd w:val="clear" w:color="auto" w:fill="auto"/>
            <w:noWrap/>
            <w:hideMark/>
          </w:tcPr>
          <w:p w14:paraId="4CB15112" w14:textId="77777777" w:rsidR="00D042DD" w:rsidRPr="007E6251" w:rsidRDefault="00D042DD" w:rsidP="001223E3">
            <w:pPr>
              <w:jc w:val="center"/>
              <w:rPr>
                <w:color w:val="000000"/>
                <w:sz w:val="20"/>
                <w:szCs w:val="20"/>
              </w:rPr>
            </w:pPr>
            <w:r w:rsidRPr="007E6251">
              <w:rPr>
                <w:color w:val="000000"/>
                <w:sz w:val="20"/>
                <w:szCs w:val="20"/>
              </w:rPr>
              <w:t>.037</w:t>
            </w:r>
          </w:p>
        </w:tc>
        <w:tc>
          <w:tcPr>
            <w:tcW w:w="191" w:type="pct"/>
            <w:tcBorders>
              <w:top w:val="nil"/>
              <w:left w:val="nil"/>
              <w:bottom w:val="nil"/>
              <w:right w:val="nil"/>
            </w:tcBorders>
            <w:shd w:val="clear" w:color="auto" w:fill="auto"/>
            <w:noWrap/>
            <w:hideMark/>
          </w:tcPr>
          <w:p w14:paraId="497FEB11" w14:textId="77777777" w:rsidR="00D042DD" w:rsidRPr="007E6251" w:rsidRDefault="00D042DD" w:rsidP="001223E3">
            <w:pPr>
              <w:jc w:val="center"/>
              <w:rPr>
                <w:color w:val="000000"/>
                <w:sz w:val="20"/>
                <w:szCs w:val="20"/>
              </w:rPr>
            </w:pPr>
            <w:r w:rsidRPr="007E6251">
              <w:rPr>
                <w:color w:val="000000"/>
                <w:sz w:val="20"/>
                <w:szCs w:val="20"/>
              </w:rPr>
              <w:t>.039</w:t>
            </w:r>
          </w:p>
        </w:tc>
        <w:tc>
          <w:tcPr>
            <w:tcW w:w="191" w:type="pct"/>
            <w:tcBorders>
              <w:top w:val="nil"/>
              <w:left w:val="nil"/>
              <w:bottom w:val="nil"/>
              <w:right w:val="nil"/>
            </w:tcBorders>
            <w:shd w:val="clear" w:color="auto" w:fill="auto"/>
            <w:noWrap/>
            <w:hideMark/>
          </w:tcPr>
          <w:p w14:paraId="4B69C89C" w14:textId="77777777" w:rsidR="00D042DD" w:rsidRPr="007E6251" w:rsidRDefault="00D042DD" w:rsidP="001223E3">
            <w:pPr>
              <w:jc w:val="center"/>
              <w:rPr>
                <w:color w:val="000000"/>
                <w:sz w:val="20"/>
                <w:szCs w:val="20"/>
              </w:rPr>
            </w:pPr>
            <w:r w:rsidRPr="007E6251">
              <w:rPr>
                <w:color w:val="000000"/>
                <w:sz w:val="20"/>
                <w:szCs w:val="20"/>
              </w:rPr>
              <w:t>.075</w:t>
            </w:r>
          </w:p>
        </w:tc>
        <w:tc>
          <w:tcPr>
            <w:tcW w:w="191" w:type="pct"/>
            <w:tcBorders>
              <w:top w:val="nil"/>
              <w:left w:val="nil"/>
              <w:bottom w:val="nil"/>
              <w:right w:val="nil"/>
            </w:tcBorders>
            <w:shd w:val="clear" w:color="auto" w:fill="auto"/>
            <w:noWrap/>
            <w:hideMark/>
          </w:tcPr>
          <w:p w14:paraId="3441F5EB" w14:textId="77777777" w:rsidR="00D042DD" w:rsidRPr="007E6251" w:rsidRDefault="00D042DD" w:rsidP="001223E3">
            <w:pPr>
              <w:jc w:val="center"/>
              <w:rPr>
                <w:color w:val="000000"/>
                <w:sz w:val="20"/>
                <w:szCs w:val="20"/>
              </w:rPr>
            </w:pPr>
            <w:r w:rsidRPr="007E6251">
              <w:rPr>
                <w:color w:val="000000"/>
                <w:sz w:val="20"/>
                <w:szCs w:val="20"/>
              </w:rPr>
              <w:t>.028</w:t>
            </w:r>
          </w:p>
        </w:tc>
        <w:tc>
          <w:tcPr>
            <w:tcW w:w="191" w:type="pct"/>
            <w:tcBorders>
              <w:top w:val="nil"/>
              <w:left w:val="nil"/>
              <w:bottom w:val="nil"/>
              <w:right w:val="nil"/>
            </w:tcBorders>
            <w:shd w:val="clear" w:color="auto" w:fill="auto"/>
            <w:noWrap/>
            <w:hideMark/>
          </w:tcPr>
          <w:p w14:paraId="61840BC4" w14:textId="77777777" w:rsidR="00D042DD" w:rsidRPr="007E6251" w:rsidRDefault="00D042DD" w:rsidP="001223E3">
            <w:pPr>
              <w:jc w:val="center"/>
              <w:rPr>
                <w:color w:val="000000"/>
                <w:sz w:val="20"/>
                <w:szCs w:val="20"/>
              </w:rPr>
            </w:pPr>
            <w:r w:rsidRPr="007E6251">
              <w:rPr>
                <w:color w:val="000000"/>
                <w:sz w:val="20"/>
                <w:szCs w:val="20"/>
              </w:rPr>
              <w:t>.040</w:t>
            </w:r>
          </w:p>
        </w:tc>
        <w:tc>
          <w:tcPr>
            <w:tcW w:w="191" w:type="pct"/>
            <w:tcBorders>
              <w:top w:val="nil"/>
              <w:left w:val="nil"/>
              <w:bottom w:val="nil"/>
              <w:right w:val="nil"/>
            </w:tcBorders>
            <w:shd w:val="clear" w:color="auto" w:fill="auto"/>
            <w:noWrap/>
            <w:hideMark/>
          </w:tcPr>
          <w:p w14:paraId="21C43E6A" w14:textId="77777777" w:rsidR="00D042DD" w:rsidRPr="007E6251" w:rsidRDefault="00D042DD" w:rsidP="001223E3">
            <w:pPr>
              <w:jc w:val="center"/>
              <w:rPr>
                <w:color w:val="000000"/>
                <w:sz w:val="20"/>
                <w:szCs w:val="20"/>
              </w:rPr>
            </w:pPr>
            <w:r w:rsidRPr="007E6251">
              <w:rPr>
                <w:color w:val="000000"/>
                <w:sz w:val="20"/>
                <w:szCs w:val="20"/>
              </w:rPr>
              <w:t>-.001</w:t>
            </w:r>
          </w:p>
        </w:tc>
        <w:tc>
          <w:tcPr>
            <w:tcW w:w="191" w:type="pct"/>
            <w:tcBorders>
              <w:top w:val="nil"/>
              <w:left w:val="nil"/>
              <w:bottom w:val="nil"/>
              <w:right w:val="nil"/>
            </w:tcBorders>
            <w:shd w:val="clear" w:color="auto" w:fill="auto"/>
            <w:noWrap/>
            <w:hideMark/>
          </w:tcPr>
          <w:p w14:paraId="009B24AE" w14:textId="77777777" w:rsidR="00D042DD" w:rsidRPr="007E6251" w:rsidRDefault="00D042DD" w:rsidP="001223E3">
            <w:pPr>
              <w:jc w:val="center"/>
              <w:rPr>
                <w:color w:val="000000"/>
                <w:sz w:val="20"/>
                <w:szCs w:val="20"/>
              </w:rPr>
            </w:pPr>
            <w:r w:rsidRPr="007E6251">
              <w:rPr>
                <w:color w:val="000000"/>
                <w:sz w:val="20"/>
                <w:szCs w:val="20"/>
              </w:rPr>
              <w:t>.203</w:t>
            </w:r>
          </w:p>
        </w:tc>
        <w:tc>
          <w:tcPr>
            <w:tcW w:w="191" w:type="pct"/>
            <w:tcBorders>
              <w:top w:val="nil"/>
              <w:left w:val="nil"/>
              <w:bottom w:val="nil"/>
              <w:right w:val="nil"/>
            </w:tcBorders>
            <w:shd w:val="clear" w:color="auto" w:fill="auto"/>
            <w:noWrap/>
            <w:hideMark/>
          </w:tcPr>
          <w:p w14:paraId="5ADAD537" w14:textId="77777777" w:rsidR="00D042DD" w:rsidRPr="007E6251" w:rsidRDefault="00D042DD" w:rsidP="001223E3">
            <w:pPr>
              <w:jc w:val="center"/>
              <w:rPr>
                <w:color w:val="000000"/>
                <w:sz w:val="20"/>
                <w:szCs w:val="20"/>
              </w:rPr>
            </w:pPr>
            <w:r w:rsidRPr="007E6251">
              <w:rPr>
                <w:color w:val="000000"/>
                <w:sz w:val="20"/>
                <w:szCs w:val="20"/>
              </w:rPr>
              <w:t>.264</w:t>
            </w:r>
          </w:p>
        </w:tc>
        <w:tc>
          <w:tcPr>
            <w:tcW w:w="191" w:type="pct"/>
            <w:tcBorders>
              <w:top w:val="nil"/>
              <w:left w:val="nil"/>
              <w:bottom w:val="nil"/>
              <w:right w:val="nil"/>
            </w:tcBorders>
            <w:shd w:val="clear" w:color="auto" w:fill="auto"/>
            <w:noWrap/>
            <w:hideMark/>
          </w:tcPr>
          <w:p w14:paraId="18328D0E" w14:textId="77777777" w:rsidR="00D042DD" w:rsidRPr="007E6251" w:rsidRDefault="00D042DD" w:rsidP="001223E3">
            <w:pPr>
              <w:jc w:val="center"/>
              <w:rPr>
                <w:color w:val="000000"/>
                <w:sz w:val="20"/>
                <w:szCs w:val="20"/>
              </w:rPr>
            </w:pPr>
            <w:r w:rsidRPr="007E6251">
              <w:rPr>
                <w:color w:val="000000"/>
                <w:sz w:val="20"/>
                <w:szCs w:val="20"/>
              </w:rPr>
              <w:t>.177</w:t>
            </w:r>
          </w:p>
        </w:tc>
        <w:tc>
          <w:tcPr>
            <w:tcW w:w="191" w:type="pct"/>
            <w:tcBorders>
              <w:top w:val="nil"/>
              <w:left w:val="nil"/>
              <w:bottom w:val="nil"/>
              <w:right w:val="nil"/>
            </w:tcBorders>
            <w:shd w:val="clear" w:color="auto" w:fill="auto"/>
            <w:noWrap/>
            <w:hideMark/>
          </w:tcPr>
          <w:p w14:paraId="665A0A81" w14:textId="77777777" w:rsidR="00D042DD" w:rsidRPr="007E6251" w:rsidRDefault="00D042DD" w:rsidP="001223E3">
            <w:pPr>
              <w:jc w:val="center"/>
              <w:rPr>
                <w:color w:val="000000"/>
                <w:sz w:val="20"/>
                <w:szCs w:val="20"/>
              </w:rPr>
            </w:pPr>
            <w:r w:rsidRPr="007E6251">
              <w:rPr>
                <w:color w:val="000000"/>
                <w:sz w:val="20"/>
                <w:szCs w:val="20"/>
              </w:rPr>
              <w:t>.058</w:t>
            </w:r>
          </w:p>
        </w:tc>
        <w:tc>
          <w:tcPr>
            <w:tcW w:w="191" w:type="pct"/>
            <w:tcBorders>
              <w:top w:val="nil"/>
              <w:left w:val="nil"/>
              <w:bottom w:val="nil"/>
              <w:right w:val="nil"/>
            </w:tcBorders>
            <w:shd w:val="clear" w:color="auto" w:fill="auto"/>
            <w:noWrap/>
            <w:hideMark/>
          </w:tcPr>
          <w:p w14:paraId="2751EE73" w14:textId="77777777" w:rsidR="00D042DD" w:rsidRPr="007E6251" w:rsidRDefault="00D042DD" w:rsidP="001223E3">
            <w:pPr>
              <w:jc w:val="center"/>
              <w:rPr>
                <w:color w:val="000000"/>
                <w:sz w:val="20"/>
                <w:szCs w:val="20"/>
              </w:rPr>
            </w:pPr>
            <w:r w:rsidRPr="007E6251">
              <w:rPr>
                <w:color w:val="000000"/>
                <w:sz w:val="20"/>
                <w:szCs w:val="20"/>
              </w:rPr>
              <w:t>.229</w:t>
            </w:r>
          </w:p>
        </w:tc>
        <w:tc>
          <w:tcPr>
            <w:tcW w:w="191" w:type="pct"/>
            <w:tcBorders>
              <w:top w:val="nil"/>
              <w:left w:val="nil"/>
              <w:bottom w:val="nil"/>
              <w:right w:val="nil"/>
            </w:tcBorders>
            <w:shd w:val="clear" w:color="auto" w:fill="auto"/>
            <w:noWrap/>
            <w:hideMark/>
          </w:tcPr>
          <w:p w14:paraId="0D3587B9" w14:textId="77777777" w:rsidR="00D042DD" w:rsidRPr="007E6251" w:rsidRDefault="00D042DD" w:rsidP="001223E3">
            <w:pPr>
              <w:jc w:val="center"/>
              <w:rPr>
                <w:color w:val="000000"/>
                <w:sz w:val="20"/>
                <w:szCs w:val="20"/>
              </w:rPr>
            </w:pPr>
            <w:r w:rsidRPr="007E6251">
              <w:rPr>
                <w:color w:val="000000"/>
                <w:sz w:val="20"/>
                <w:szCs w:val="20"/>
              </w:rPr>
              <w:t>.034</w:t>
            </w:r>
          </w:p>
        </w:tc>
        <w:tc>
          <w:tcPr>
            <w:tcW w:w="191" w:type="pct"/>
            <w:tcBorders>
              <w:top w:val="nil"/>
              <w:left w:val="nil"/>
              <w:bottom w:val="nil"/>
              <w:right w:val="nil"/>
            </w:tcBorders>
            <w:shd w:val="clear" w:color="auto" w:fill="auto"/>
            <w:noWrap/>
            <w:hideMark/>
          </w:tcPr>
          <w:p w14:paraId="59A484CB" w14:textId="77777777" w:rsidR="00D042DD" w:rsidRPr="007E6251" w:rsidRDefault="00D042DD" w:rsidP="001223E3">
            <w:pPr>
              <w:jc w:val="center"/>
              <w:rPr>
                <w:color w:val="000000"/>
                <w:sz w:val="20"/>
                <w:szCs w:val="20"/>
              </w:rPr>
            </w:pPr>
            <w:r w:rsidRPr="007E6251">
              <w:rPr>
                <w:color w:val="000000"/>
                <w:sz w:val="20"/>
                <w:szCs w:val="20"/>
              </w:rPr>
              <w:t>.287</w:t>
            </w:r>
          </w:p>
        </w:tc>
        <w:tc>
          <w:tcPr>
            <w:tcW w:w="191" w:type="pct"/>
            <w:tcBorders>
              <w:top w:val="nil"/>
              <w:left w:val="nil"/>
              <w:bottom w:val="nil"/>
              <w:right w:val="nil"/>
            </w:tcBorders>
            <w:shd w:val="clear" w:color="auto" w:fill="auto"/>
            <w:noWrap/>
            <w:hideMark/>
          </w:tcPr>
          <w:p w14:paraId="17874F9E" w14:textId="77777777" w:rsidR="00D042DD" w:rsidRPr="007E6251" w:rsidRDefault="00D042DD" w:rsidP="001223E3">
            <w:pPr>
              <w:jc w:val="center"/>
              <w:rPr>
                <w:color w:val="000000"/>
                <w:sz w:val="20"/>
                <w:szCs w:val="20"/>
              </w:rPr>
            </w:pPr>
            <w:r w:rsidRPr="007E6251">
              <w:rPr>
                <w:color w:val="000000"/>
                <w:sz w:val="20"/>
                <w:szCs w:val="20"/>
              </w:rPr>
              <w:t>.551</w:t>
            </w:r>
          </w:p>
        </w:tc>
        <w:tc>
          <w:tcPr>
            <w:tcW w:w="191" w:type="pct"/>
            <w:tcBorders>
              <w:top w:val="nil"/>
              <w:left w:val="nil"/>
              <w:bottom w:val="nil"/>
              <w:right w:val="nil"/>
            </w:tcBorders>
            <w:shd w:val="clear" w:color="auto" w:fill="auto"/>
            <w:noWrap/>
            <w:hideMark/>
          </w:tcPr>
          <w:p w14:paraId="3D061B2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nil"/>
              <w:left w:val="nil"/>
              <w:bottom w:val="nil"/>
              <w:right w:val="nil"/>
            </w:tcBorders>
            <w:shd w:val="clear" w:color="auto" w:fill="auto"/>
            <w:noWrap/>
          </w:tcPr>
          <w:p w14:paraId="2E4C1D81" w14:textId="77777777" w:rsidR="00D042DD" w:rsidRPr="007E6251" w:rsidRDefault="00D042DD" w:rsidP="001223E3">
            <w:pPr>
              <w:jc w:val="center"/>
              <w:rPr>
                <w:color w:val="000000"/>
                <w:sz w:val="20"/>
                <w:szCs w:val="20"/>
              </w:rPr>
            </w:pPr>
          </w:p>
        </w:tc>
        <w:tc>
          <w:tcPr>
            <w:tcW w:w="188" w:type="pct"/>
            <w:tcBorders>
              <w:top w:val="nil"/>
              <w:left w:val="nil"/>
              <w:bottom w:val="nil"/>
              <w:right w:val="nil"/>
            </w:tcBorders>
            <w:shd w:val="clear" w:color="auto" w:fill="auto"/>
            <w:noWrap/>
          </w:tcPr>
          <w:p w14:paraId="3914A725" w14:textId="77777777" w:rsidR="00D042DD" w:rsidRPr="007E6251" w:rsidRDefault="00D042DD" w:rsidP="001223E3">
            <w:pPr>
              <w:jc w:val="center"/>
              <w:rPr>
                <w:color w:val="000000"/>
                <w:sz w:val="20"/>
                <w:szCs w:val="20"/>
              </w:rPr>
            </w:pPr>
          </w:p>
        </w:tc>
      </w:tr>
      <w:tr w:rsidR="00D042DD" w:rsidRPr="007E6251" w14:paraId="299B4F29" w14:textId="77777777" w:rsidTr="001223E3">
        <w:trPr>
          <w:trHeight w:val="144"/>
        </w:trPr>
        <w:tc>
          <w:tcPr>
            <w:tcW w:w="1387" w:type="pct"/>
            <w:tcBorders>
              <w:top w:val="nil"/>
              <w:left w:val="nil"/>
              <w:bottom w:val="nil"/>
              <w:right w:val="nil"/>
            </w:tcBorders>
            <w:shd w:val="clear" w:color="auto" w:fill="auto"/>
            <w:noWrap/>
            <w:hideMark/>
          </w:tcPr>
          <w:p w14:paraId="533B435D" w14:textId="77777777" w:rsidR="00D042DD" w:rsidRPr="007E6251" w:rsidRDefault="00D042DD" w:rsidP="001223E3">
            <w:pPr>
              <w:ind w:firstLineChars="100" w:firstLine="200"/>
              <w:rPr>
                <w:color w:val="000000"/>
                <w:sz w:val="20"/>
                <w:szCs w:val="20"/>
              </w:rPr>
            </w:pPr>
            <w:r w:rsidRPr="007E6251">
              <w:rPr>
                <w:color w:val="000000"/>
                <w:sz w:val="20"/>
                <w:szCs w:val="20"/>
              </w:rPr>
              <w:t>Phobia (16)</w:t>
            </w:r>
          </w:p>
        </w:tc>
        <w:tc>
          <w:tcPr>
            <w:tcW w:w="207" w:type="pct"/>
            <w:tcBorders>
              <w:top w:val="nil"/>
              <w:left w:val="nil"/>
              <w:bottom w:val="nil"/>
              <w:right w:val="nil"/>
            </w:tcBorders>
            <w:shd w:val="clear" w:color="auto" w:fill="auto"/>
            <w:noWrap/>
            <w:hideMark/>
          </w:tcPr>
          <w:p w14:paraId="2394354E" w14:textId="77777777" w:rsidR="00D042DD" w:rsidRPr="007E6251" w:rsidRDefault="00D042DD" w:rsidP="001223E3">
            <w:pPr>
              <w:jc w:val="center"/>
              <w:rPr>
                <w:color w:val="000000"/>
                <w:sz w:val="20"/>
                <w:szCs w:val="20"/>
              </w:rPr>
            </w:pPr>
            <w:r w:rsidRPr="007E6251">
              <w:rPr>
                <w:color w:val="000000"/>
                <w:sz w:val="20"/>
                <w:szCs w:val="20"/>
              </w:rPr>
              <w:t>.16</w:t>
            </w:r>
          </w:p>
        </w:tc>
        <w:tc>
          <w:tcPr>
            <w:tcW w:w="191" w:type="pct"/>
            <w:tcBorders>
              <w:top w:val="nil"/>
              <w:left w:val="nil"/>
              <w:bottom w:val="nil"/>
              <w:right w:val="nil"/>
            </w:tcBorders>
            <w:shd w:val="clear" w:color="auto" w:fill="auto"/>
            <w:noWrap/>
            <w:hideMark/>
          </w:tcPr>
          <w:p w14:paraId="07CDC81B" w14:textId="77777777" w:rsidR="00D042DD" w:rsidRPr="007E6251" w:rsidRDefault="00D042DD" w:rsidP="001223E3">
            <w:pPr>
              <w:jc w:val="center"/>
              <w:rPr>
                <w:color w:val="000000"/>
                <w:sz w:val="20"/>
                <w:szCs w:val="20"/>
              </w:rPr>
            </w:pPr>
            <w:r w:rsidRPr="007E6251">
              <w:rPr>
                <w:color w:val="000000"/>
                <w:sz w:val="20"/>
                <w:szCs w:val="20"/>
              </w:rPr>
              <w:t>-.007</w:t>
            </w:r>
          </w:p>
        </w:tc>
        <w:tc>
          <w:tcPr>
            <w:tcW w:w="163" w:type="pct"/>
            <w:tcBorders>
              <w:top w:val="nil"/>
              <w:left w:val="nil"/>
              <w:bottom w:val="nil"/>
              <w:right w:val="nil"/>
            </w:tcBorders>
            <w:shd w:val="clear" w:color="auto" w:fill="auto"/>
            <w:noWrap/>
            <w:hideMark/>
          </w:tcPr>
          <w:p w14:paraId="7C827452"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33B556B1"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4ECB832A"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7073CB4E" w14:textId="77777777" w:rsidR="00D042DD" w:rsidRPr="007E6251" w:rsidRDefault="00D042DD" w:rsidP="001223E3">
            <w:pPr>
              <w:jc w:val="center"/>
              <w:rPr>
                <w:color w:val="000000"/>
                <w:sz w:val="20"/>
                <w:szCs w:val="20"/>
              </w:rPr>
            </w:pPr>
            <w:r w:rsidRPr="007E6251">
              <w:rPr>
                <w:color w:val="000000"/>
                <w:sz w:val="20"/>
                <w:szCs w:val="20"/>
              </w:rPr>
              <w:t>.002</w:t>
            </w:r>
          </w:p>
        </w:tc>
        <w:tc>
          <w:tcPr>
            <w:tcW w:w="191" w:type="pct"/>
            <w:tcBorders>
              <w:top w:val="nil"/>
              <w:left w:val="nil"/>
              <w:bottom w:val="nil"/>
              <w:right w:val="nil"/>
            </w:tcBorders>
            <w:shd w:val="clear" w:color="auto" w:fill="auto"/>
            <w:noWrap/>
            <w:hideMark/>
          </w:tcPr>
          <w:p w14:paraId="254B6281"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580EA962"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4584E91F" w14:textId="77777777" w:rsidR="00D042DD" w:rsidRPr="007E6251" w:rsidRDefault="00D042DD" w:rsidP="001223E3">
            <w:pPr>
              <w:jc w:val="center"/>
              <w:rPr>
                <w:color w:val="000000"/>
                <w:sz w:val="20"/>
                <w:szCs w:val="20"/>
              </w:rPr>
            </w:pPr>
            <w:r w:rsidRPr="007E6251">
              <w:rPr>
                <w:color w:val="000000"/>
                <w:sz w:val="20"/>
                <w:szCs w:val="20"/>
              </w:rPr>
              <w:t>.136</w:t>
            </w:r>
          </w:p>
        </w:tc>
        <w:tc>
          <w:tcPr>
            <w:tcW w:w="191" w:type="pct"/>
            <w:tcBorders>
              <w:top w:val="nil"/>
              <w:left w:val="nil"/>
              <w:bottom w:val="nil"/>
              <w:right w:val="nil"/>
            </w:tcBorders>
            <w:shd w:val="clear" w:color="auto" w:fill="auto"/>
            <w:noWrap/>
            <w:hideMark/>
          </w:tcPr>
          <w:p w14:paraId="16F01FE8" w14:textId="77777777" w:rsidR="00D042DD" w:rsidRPr="007E6251" w:rsidRDefault="00D042DD" w:rsidP="001223E3">
            <w:pPr>
              <w:jc w:val="center"/>
              <w:rPr>
                <w:color w:val="000000"/>
                <w:sz w:val="20"/>
                <w:szCs w:val="20"/>
              </w:rPr>
            </w:pPr>
            <w:r w:rsidRPr="007E6251">
              <w:rPr>
                <w:color w:val="000000"/>
                <w:sz w:val="20"/>
                <w:szCs w:val="20"/>
              </w:rPr>
              <w:t>.135</w:t>
            </w:r>
          </w:p>
        </w:tc>
        <w:tc>
          <w:tcPr>
            <w:tcW w:w="191" w:type="pct"/>
            <w:tcBorders>
              <w:top w:val="nil"/>
              <w:left w:val="nil"/>
              <w:bottom w:val="nil"/>
              <w:right w:val="nil"/>
            </w:tcBorders>
            <w:shd w:val="clear" w:color="auto" w:fill="auto"/>
            <w:noWrap/>
            <w:hideMark/>
          </w:tcPr>
          <w:p w14:paraId="1504D25D" w14:textId="77777777" w:rsidR="00D042DD" w:rsidRPr="007E6251" w:rsidRDefault="00D042DD" w:rsidP="001223E3">
            <w:pPr>
              <w:jc w:val="center"/>
              <w:rPr>
                <w:color w:val="000000"/>
                <w:sz w:val="20"/>
                <w:szCs w:val="20"/>
              </w:rPr>
            </w:pPr>
            <w:r w:rsidRPr="007E6251">
              <w:rPr>
                <w:color w:val="000000"/>
                <w:sz w:val="20"/>
                <w:szCs w:val="20"/>
              </w:rPr>
              <w:t>.085</w:t>
            </w:r>
          </w:p>
        </w:tc>
        <w:tc>
          <w:tcPr>
            <w:tcW w:w="191" w:type="pct"/>
            <w:tcBorders>
              <w:top w:val="nil"/>
              <w:left w:val="nil"/>
              <w:bottom w:val="nil"/>
              <w:right w:val="nil"/>
            </w:tcBorders>
            <w:shd w:val="clear" w:color="auto" w:fill="auto"/>
            <w:noWrap/>
            <w:hideMark/>
          </w:tcPr>
          <w:p w14:paraId="7506ED68" w14:textId="77777777" w:rsidR="00D042DD" w:rsidRPr="007E6251" w:rsidRDefault="00D042DD" w:rsidP="001223E3">
            <w:pPr>
              <w:jc w:val="center"/>
              <w:rPr>
                <w:color w:val="000000"/>
                <w:sz w:val="20"/>
                <w:szCs w:val="20"/>
              </w:rPr>
            </w:pPr>
            <w:r w:rsidRPr="007E6251">
              <w:rPr>
                <w:color w:val="000000"/>
                <w:sz w:val="20"/>
                <w:szCs w:val="20"/>
              </w:rPr>
              <w:t>.034</w:t>
            </w:r>
          </w:p>
        </w:tc>
        <w:tc>
          <w:tcPr>
            <w:tcW w:w="191" w:type="pct"/>
            <w:tcBorders>
              <w:top w:val="nil"/>
              <w:left w:val="nil"/>
              <w:bottom w:val="nil"/>
              <w:right w:val="nil"/>
            </w:tcBorders>
            <w:shd w:val="clear" w:color="auto" w:fill="auto"/>
            <w:noWrap/>
            <w:hideMark/>
          </w:tcPr>
          <w:p w14:paraId="25CEB4C1" w14:textId="77777777" w:rsidR="00D042DD" w:rsidRPr="007E6251" w:rsidRDefault="00D042DD" w:rsidP="001223E3">
            <w:pPr>
              <w:jc w:val="center"/>
              <w:rPr>
                <w:color w:val="000000"/>
                <w:sz w:val="20"/>
                <w:szCs w:val="20"/>
              </w:rPr>
            </w:pPr>
            <w:r w:rsidRPr="007E6251">
              <w:rPr>
                <w:color w:val="000000"/>
                <w:sz w:val="20"/>
                <w:szCs w:val="20"/>
              </w:rPr>
              <w:t>.126</w:t>
            </w:r>
          </w:p>
        </w:tc>
        <w:tc>
          <w:tcPr>
            <w:tcW w:w="191" w:type="pct"/>
            <w:tcBorders>
              <w:top w:val="nil"/>
              <w:left w:val="nil"/>
              <w:bottom w:val="nil"/>
              <w:right w:val="nil"/>
            </w:tcBorders>
            <w:shd w:val="clear" w:color="auto" w:fill="auto"/>
            <w:noWrap/>
            <w:hideMark/>
          </w:tcPr>
          <w:p w14:paraId="05F92144" w14:textId="77777777" w:rsidR="00D042DD" w:rsidRPr="007E6251" w:rsidRDefault="00D042DD" w:rsidP="001223E3">
            <w:pPr>
              <w:jc w:val="center"/>
              <w:rPr>
                <w:color w:val="000000"/>
                <w:sz w:val="20"/>
                <w:szCs w:val="20"/>
              </w:rPr>
            </w:pPr>
            <w:r w:rsidRPr="007E6251">
              <w:rPr>
                <w:color w:val="000000"/>
                <w:sz w:val="20"/>
                <w:szCs w:val="20"/>
              </w:rPr>
              <w:t>.010</w:t>
            </w:r>
          </w:p>
        </w:tc>
        <w:tc>
          <w:tcPr>
            <w:tcW w:w="191" w:type="pct"/>
            <w:tcBorders>
              <w:top w:val="nil"/>
              <w:left w:val="nil"/>
              <w:bottom w:val="nil"/>
              <w:right w:val="nil"/>
            </w:tcBorders>
            <w:shd w:val="clear" w:color="auto" w:fill="auto"/>
            <w:noWrap/>
            <w:hideMark/>
          </w:tcPr>
          <w:p w14:paraId="417DD651" w14:textId="77777777" w:rsidR="00D042DD" w:rsidRPr="007E6251" w:rsidRDefault="00D042DD" w:rsidP="001223E3">
            <w:pPr>
              <w:jc w:val="center"/>
              <w:rPr>
                <w:color w:val="000000"/>
                <w:sz w:val="20"/>
                <w:szCs w:val="20"/>
              </w:rPr>
            </w:pPr>
            <w:r w:rsidRPr="007E6251">
              <w:rPr>
                <w:color w:val="000000"/>
                <w:sz w:val="20"/>
                <w:szCs w:val="20"/>
              </w:rPr>
              <w:t>.145</w:t>
            </w:r>
          </w:p>
        </w:tc>
        <w:tc>
          <w:tcPr>
            <w:tcW w:w="191" w:type="pct"/>
            <w:tcBorders>
              <w:top w:val="nil"/>
              <w:left w:val="nil"/>
              <w:bottom w:val="nil"/>
              <w:right w:val="nil"/>
            </w:tcBorders>
            <w:shd w:val="clear" w:color="auto" w:fill="auto"/>
            <w:noWrap/>
            <w:hideMark/>
          </w:tcPr>
          <w:p w14:paraId="1393A623" w14:textId="77777777" w:rsidR="00D042DD" w:rsidRPr="007E6251" w:rsidRDefault="00D042DD" w:rsidP="001223E3">
            <w:pPr>
              <w:jc w:val="center"/>
              <w:rPr>
                <w:color w:val="000000"/>
                <w:sz w:val="20"/>
                <w:szCs w:val="20"/>
              </w:rPr>
            </w:pPr>
            <w:r w:rsidRPr="007E6251">
              <w:rPr>
                <w:color w:val="000000"/>
                <w:sz w:val="20"/>
                <w:szCs w:val="20"/>
              </w:rPr>
              <w:t>.142</w:t>
            </w:r>
          </w:p>
        </w:tc>
        <w:tc>
          <w:tcPr>
            <w:tcW w:w="191" w:type="pct"/>
            <w:tcBorders>
              <w:top w:val="nil"/>
              <w:left w:val="nil"/>
              <w:bottom w:val="nil"/>
              <w:right w:val="nil"/>
            </w:tcBorders>
            <w:shd w:val="clear" w:color="auto" w:fill="auto"/>
            <w:noWrap/>
            <w:hideMark/>
          </w:tcPr>
          <w:p w14:paraId="225955D9" w14:textId="77777777" w:rsidR="00D042DD" w:rsidRPr="007E6251" w:rsidRDefault="00D042DD" w:rsidP="001223E3">
            <w:pPr>
              <w:jc w:val="center"/>
              <w:rPr>
                <w:color w:val="000000"/>
                <w:sz w:val="20"/>
                <w:szCs w:val="20"/>
              </w:rPr>
            </w:pPr>
            <w:r w:rsidRPr="007E6251">
              <w:rPr>
                <w:color w:val="000000"/>
                <w:sz w:val="20"/>
                <w:szCs w:val="20"/>
              </w:rPr>
              <w:t>.151</w:t>
            </w:r>
          </w:p>
        </w:tc>
        <w:tc>
          <w:tcPr>
            <w:tcW w:w="191" w:type="pct"/>
            <w:tcBorders>
              <w:top w:val="nil"/>
              <w:left w:val="nil"/>
              <w:bottom w:val="nil"/>
              <w:right w:val="nil"/>
            </w:tcBorders>
            <w:shd w:val="clear" w:color="auto" w:fill="auto"/>
            <w:noWrap/>
            <w:hideMark/>
          </w:tcPr>
          <w:p w14:paraId="583F2419"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nil"/>
              <w:left w:val="nil"/>
              <w:bottom w:val="nil"/>
              <w:right w:val="nil"/>
            </w:tcBorders>
            <w:shd w:val="clear" w:color="auto" w:fill="auto"/>
            <w:noWrap/>
            <w:hideMark/>
          </w:tcPr>
          <w:p w14:paraId="0958AAC0" w14:textId="77777777" w:rsidR="00D042DD" w:rsidRPr="007E6251" w:rsidRDefault="00D042DD" w:rsidP="001223E3">
            <w:pPr>
              <w:jc w:val="center"/>
              <w:rPr>
                <w:color w:val="000000"/>
                <w:sz w:val="20"/>
                <w:szCs w:val="20"/>
              </w:rPr>
            </w:pPr>
          </w:p>
        </w:tc>
      </w:tr>
      <w:tr w:rsidR="00D042DD" w:rsidRPr="007E6251" w14:paraId="0B2D60AB" w14:textId="77777777" w:rsidTr="001223E3">
        <w:trPr>
          <w:trHeight w:val="144"/>
        </w:trPr>
        <w:tc>
          <w:tcPr>
            <w:tcW w:w="1387" w:type="pct"/>
            <w:tcBorders>
              <w:top w:val="nil"/>
              <w:left w:val="nil"/>
              <w:bottom w:val="nil"/>
              <w:right w:val="nil"/>
            </w:tcBorders>
            <w:shd w:val="clear" w:color="auto" w:fill="auto"/>
            <w:noWrap/>
            <w:hideMark/>
          </w:tcPr>
          <w:p w14:paraId="46388F57" w14:textId="77777777" w:rsidR="00D042DD" w:rsidRPr="007E6251" w:rsidRDefault="00D042DD" w:rsidP="001223E3">
            <w:pPr>
              <w:ind w:firstLineChars="100" w:firstLine="200"/>
              <w:rPr>
                <w:color w:val="000000"/>
                <w:sz w:val="20"/>
                <w:szCs w:val="20"/>
              </w:rPr>
            </w:pPr>
            <w:r w:rsidRPr="007E6251">
              <w:rPr>
                <w:color w:val="000000"/>
                <w:sz w:val="20"/>
                <w:szCs w:val="20"/>
              </w:rPr>
              <w:t>Psychoticism (17)</w:t>
            </w:r>
          </w:p>
        </w:tc>
        <w:tc>
          <w:tcPr>
            <w:tcW w:w="207" w:type="pct"/>
            <w:tcBorders>
              <w:top w:val="nil"/>
              <w:left w:val="nil"/>
              <w:bottom w:val="nil"/>
              <w:right w:val="nil"/>
            </w:tcBorders>
            <w:shd w:val="clear" w:color="auto" w:fill="auto"/>
            <w:noWrap/>
            <w:hideMark/>
          </w:tcPr>
          <w:p w14:paraId="02DFE655" w14:textId="77777777" w:rsidR="00D042DD" w:rsidRPr="007E6251" w:rsidRDefault="00D042DD" w:rsidP="001223E3">
            <w:pPr>
              <w:jc w:val="center"/>
              <w:rPr>
                <w:color w:val="000000"/>
                <w:sz w:val="20"/>
                <w:szCs w:val="20"/>
              </w:rPr>
            </w:pPr>
            <w:r w:rsidRPr="007E6251">
              <w:rPr>
                <w:color w:val="000000"/>
                <w:sz w:val="20"/>
                <w:szCs w:val="20"/>
              </w:rPr>
              <w:t>.31</w:t>
            </w:r>
          </w:p>
        </w:tc>
        <w:tc>
          <w:tcPr>
            <w:tcW w:w="191" w:type="pct"/>
            <w:tcBorders>
              <w:top w:val="nil"/>
              <w:left w:val="nil"/>
              <w:bottom w:val="nil"/>
              <w:right w:val="nil"/>
            </w:tcBorders>
            <w:shd w:val="clear" w:color="auto" w:fill="auto"/>
            <w:noWrap/>
            <w:hideMark/>
          </w:tcPr>
          <w:p w14:paraId="629409AB" w14:textId="77777777" w:rsidR="00D042DD" w:rsidRPr="007E6251" w:rsidRDefault="00D042DD" w:rsidP="001223E3">
            <w:pPr>
              <w:jc w:val="center"/>
              <w:rPr>
                <w:color w:val="000000"/>
                <w:sz w:val="20"/>
                <w:szCs w:val="20"/>
              </w:rPr>
            </w:pPr>
            <w:r w:rsidRPr="007E6251">
              <w:rPr>
                <w:color w:val="000000"/>
                <w:sz w:val="20"/>
                <w:szCs w:val="20"/>
              </w:rPr>
              <w:t>-.008</w:t>
            </w:r>
          </w:p>
        </w:tc>
        <w:tc>
          <w:tcPr>
            <w:tcW w:w="163" w:type="pct"/>
            <w:tcBorders>
              <w:top w:val="nil"/>
              <w:left w:val="nil"/>
              <w:bottom w:val="nil"/>
              <w:right w:val="nil"/>
            </w:tcBorders>
            <w:shd w:val="clear" w:color="auto" w:fill="auto"/>
            <w:noWrap/>
            <w:hideMark/>
          </w:tcPr>
          <w:p w14:paraId="6443C734"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173DFDD2" w14:textId="77777777" w:rsidR="00D042DD" w:rsidRPr="007E6251" w:rsidRDefault="00D042DD" w:rsidP="001223E3">
            <w:pPr>
              <w:jc w:val="center"/>
              <w:rPr>
                <w:color w:val="000000"/>
                <w:sz w:val="20"/>
                <w:szCs w:val="20"/>
              </w:rPr>
            </w:pPr>
            <w:r w:rsidRPr="007E6251">
              <w:rPr>
                <w:color w:val="000000"/>
                <w:sz w:val="20"/>
                <w:szCs w:val="20"/>
              </w:rPr>
              <w:t>.015</w:t>
            </w:r>
          </w:p>
        </w:tc>
        <w:tc>
          <w:tcPr>
            <w:tcW w:w="191" w:type="pct"/>
            <w:tcBorders>
              <w:top w:val="nil"/>
              <w:left w:val="nil"/>
              <w:bottom w:val="nil"/>
              <w:right w:val="nil"/>
            </w:tcBorders>
            <w:shd w:val="clear" w:color="auto" w:fill="auto"/>
            <w:noWrap/>
            <w:hideMark/>
          </w:tcPr>
          <w:p w14:paraId="403F124B" w14:textId="77777777" w:rsidR="00D042DD" w:rsidRPr="007E6251" w:rsidRDefault="00D042DD" w:rsidP="001223E3">
            <w:pPr>
              <w:jc w:val="center"/>
              <w:rPr>
                <w:color w:val="000000"/>
                <w:sz w:val="20"/>
                <w:szCs w:val="20"/>
              </w:rPr>
            </w:pPr>
            <w:r w:rsidRPr="007E6251">
              <w:rPr>
                <w:color w:val="000000"/>
                <w:sz w:val="20"/>
                <w:szCs w:val="20"/>
              </w:rPr>
              <w:t>.009</w:t>
            </w:r>
          </w:p>
        </w:tc>
        <w:tc>
          <w:tcPr>
            <w:tcW w:w="191" w:type="pct"/>
            <w:tcBorders>
              <w:top w:val="nil"/>
              <w:left w:val="nil"/>
              <w:bottom w:val="nil"/>
              <w:right w:val="nil"/>
            </w:tcBorders>
            <w:shd w:val="clear" w:color="auto" w:fill="auto"/>
            <w:noWrap/>
            <w:hideMark/>
          </w:tcPr>
          <w:p w14:paraId="4EAD9924" w14:textId="77777777" w:rsidR="00D042DD" w:rsidRPr="007E6251" w:rsidRDefault="00D042DD" w:rsidP="001223E3">
            <w:pPr>
              <w:jc w:val="center"/>
              <w:rPr>
                <w:color w:val="000000"/>
                <w:sz w:val="20"/>
                <w:szCs w:val="20"/>
              </w:rPr>
            </w:pPr>
            <w:r w:rsidRPr="007E6251">
              <w:rPr>
                <w:color w:val="000000"/>
                <w:sz w:val="20"/>
                <w:szCs w:val="20"/>
              </w:rPr>
              <w:t>.025</w:t>
            </w:r>
          </w:p>
        </w:tc>
        <w:tc>
          <w:tcPr>
            <w:tcW w:w="191" w:type="pct"/>
            <w:tcBorders>
              <w:top w:val="nil"/>
              <w:left w:val="nil"/>
              <w:bottom w:val="nil"/>
              <w:right w:val="nil"/>
            </w:tcBorders>
            <w:shd w:val="clear" w:color="auto" w:fill="auto"/>
            <w:noWrap/>
            <w:hideMark/>
          </w:tcPr>
          <w:p w14:paraId="74D8E85F" w14:textId="77777777" w:rsidR="00D042DD" w:rsidRPr="007E6251" w:rsidRDefault="00D042DD" w:rsidP="001223E3">
            <w:pPr>
              <w:jc w:val="center"/>
              <w:rPr>
                <w:color w:val="000000"/>
                <w:sz w:val="20"/>
                <w:szCs w:val="20"/>
              </w:rPr>
            </w:pPr>
            <w:r w:rsidRPr="007E6251">
              <w:rPr>
                <w:color w:val="000000"/>
                <w:sz w:val="20"/>
                <w:szCs w:val="20"/>
              </w:rPr>
              <w:t>.022</w:t>
            </w:r>
          </w:p>
        </w:tc>
        <w:tc>
          <w:tcPr>
            <w:tcW w:w="191" w:type="pct"/>
            <w:tcBorders>
              <w:top w:val="nil"/>
              <w:left w:val="nil"/>
              <w:bottom w:val="nil"/>
              <w:right w:val="nil"/>
            </w:tcBorders>
            <w:shd w:val="clear" w:color="auto" w:fill="auto"/>
            <w:noWrap/>
            <w:hideMark/>
          </w:tcPr>
          <w:p w14:paraId="40576CBD"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74F35B9C" w14:textId="77777777" w:rsidR="00D042DD" w:rsidRPr="007E6251" w:rsidRDefault="00D042DD" w:rsidP="001223E3">
            <w:pPr>
              <w:jc w:val="center"/>
              <w:rPr>
                <w:color w:val="000000"/>
                <w:sz w:val="20"/>
                <w:szCs w:val="20"/>
              </w:rPr>
            </w:pPr>
            <w:r w:rsidRPr="007E6251">
              <w:rPr>
                <w:color w:val="000000"/>
                <w:sz w:val="20"/>
                <w:szCs w:val="20"/>
              </w:rPr>
              <w:t>.188</w:t>
            </w:r>
          </w:p>
        </w:tc>
        <w:tc>
          <w:tcPr>
            <w:tcW w:w="191" w:type="pct"/>
            <w:tcBorders>
              <w:top w:val="nil"/>
              <w:left w:val="nil"/>
              <w:bottom w:val="nil"/>
              <w:right w:val="nil"/>
            </w:tcBorders>
            <w:shd w:val="clear" w:color="auto" w:fill="auto"/>
            <w:noWrap/>
            <w:hideMark/>
          </w:tcPr>
          <w:p w14:paraId="370E5E6B" w14:textId="77777777" w:rsidR="00D042DD" w:rsidRPr="007E6251" w:rsidRDefault="00D042DD" w:rsidP="001223E3">
            <w:pPr>
              <w:jc w:val="center"/>
              <w:rPr>
                <w:color w:val="000000"/>
                <w:sz w:val="20"/>
                <w:szCs w:val="20"/>
              </w:rPr>
            </w:pPr>
            <w:r w:rsidRPr="007E6251">
              <w:rPr>
                <w:color w:val="000000"/>
                <w:sz w:val="20"/>
                <w:szCs w:val="20"/>
              </w:rPr>
              <w:t>.253</w:t>
            </w:r>
          </w:p>
        </w:tc>
        <w:tc>
          <w:tcPr>
            <w:tcW w:w="191" w:type="pct"/>
            <w:tcBorders>
              <w:top w:val="nil"/>
              <w:left w:val="nil"/>
              <w:bottom w:val="nil"/>
              <w:right w:val="nil"/>
            </w:tcBorders>
            <w:shd w:val="clear" w:color="auto" w:fill="auto"/>
            <w:noWrap/>
            <w:hideMark/>
          </w:tcPr>
          <w:p w14:paraId="3D48F455" w14:textId="77777777" w:rsidR="00D042DD" w:rsidRPr="007E6251" w:rsidRDefault="00D042DD" w:rsidP="001223E3">
            <w:pPr>
              <w:jc w:val="center"/>
              <w:rPr>
                <w:color w:val="000000"/>
                <w:sz w:val="20"/>
                <w:szCs w:val="20"/>
              </w:rPr>
            </w:pPr>
            <w:r w:rsidRPr="007E6251">
              <w:rPr>
                <w:color w:val="000000"/>
                <w:sz w:val="20"/>
                <w:szCs w:val="20"/>
              </w:rPr>
              <w:t>.145</w:t>
            </w:r>
          </w:p>
        </w:tc>
        <w:tc>
          <w:tcPr>
            <w:tcW w:w="191" w:type="pct"/>
            <w:tcBorders>
              <w:top w:val="nil"/>
              <w:left w:val="nil"/>
              <w:bottom w:val="nil"/>
              <w:right w:val="nil"/>
            </w:tcBorders>
            <w:shd w:val="clear" w:color="auto" w:fill="auto"/>
            <w:noWrap/>
            <w:hideMark/>
          </w:tcPr>
          <w:p w14:paraId="32D222F7" w14:textId="77777777" w:rsidR="00D042DD" w:rsidRPr="007E6251" w:rsidRDefault="00D042DD" w:rsidP="001223E3">
            <w:pPr>
              <w:jc w:val="center"/>
              <w:rPr>
                <w:color w:val="000000"/>
                <w:sz w:val="20"/>
                <w:szCs w:val="20"/>
              </w:rPr>
            </w:pPr>
            <w:r w:rsidRPr="007E6251">
              <w:rPr>
                <w:color w:val="000000"/>
                <w:sz w:val="20"/>
                <w:szCs w:val="20"/>
              </w:rPr>
              <w:t>.071</w:t>
            </w:r>
          </w:p>
        </w:tc>
        <w:tc>
          <w:tcPr>
            <w:tcW w:w="191" w:type="pct"/>
            <w:tcBorders>
              <w:top w:val="nil"/>
              <w:left w:val="nil"/>
              <w:bottom w:val="nil"/>
              <w:right w:val="nil"/>
            </w:tcBorders>
            <w:shd w:val="clear" w:color="auto" w:fill="auto"/>
            <w:noWrap/>
            <w:hideMark/>
          </w:tcPr>
          <w:p w14:paraId="42943F83" w14:textId="77777777" w:rsidR="00D042DD" w:rsidRPr="007E6251" w:rsidRDefault="00D042DD" w:rsidP="001223E3">
            <w:pPr>
              <w:jc w:val="center"/>
              <w:rPr>
                <w:color w:val="000000"/>
                <w:sz w:val="20"/>
                <w:szCs w:val="20"/>
              </w:rPr>
            </w:pPr>
            <w:r w:rsidRPr="007E6251">
              <w:rPr>
                <w:color w:val="000000"/>
                <w:sz w:val="20"/>
                <w:szCs w:val="20"/>
              </w:rPr>
              <w:t>.197</w:t>
            </w:r>
          </w:p>
        </w:tc>
        <w:tc>
          <w:tcPr>
            <w:tcW w:w="191" w:type="pct"/>
            <w:tcBorders>
              <w:top w:val="nil"/>
              <w:left w:val="nil"/>
              <w:bottom w:val="nil"/>
              <w:right w:val="nil"/>
            </w:tcBorders>
            <w:shd w:val="clear" w:color="auto" w:fill="auto"/>
            <w:noWrap/>
            <w:hideMark/>
          </w:tcPr>
          <w:p w14:paraId="4C556000" w14:textId="77777777" w:rsidR="00D042DD" w:rsidRPr="007E6251" w:rsidRDefault="00D042DD" w:rsidP="001223E3">
            <w:pPr>
              <w:jc w:val="center"/>
              <w:rPr>
                <w:color w:val="000000"/>
                <w:sz w:val="20"/>
                <w:szCs w:val="20"/>
              </w:rPr>
            </w:pPr>
            <w:r w:rsidRPr="007E6251">
              <w:rPr>
                <w:color w:val="000000"/>
                <w:sz w:val="20"/>
                <w:szCs w:val="20"/>
              </w:rPr>
              <w:t>.014</w:t>
            </w:r>
          </w:p>
        </w:tc>
        <w:tc>
          <w:tcPr>
            <w:tcW w:w="191" w:type="pct"/>
            <w:tcBorders>
              <w:top w:val="nil"/>
              <w:left w:val="nil"/>
              <w:bottom w:val="nil"/>
              <w:right w:val="nil"/>
            </w:tcBorders>
            <w:shd w:val="clear" w:color="auto" w:fill="auto"/>
            <w:noWrap/>
            <w:hideMark/>
          </w:tcPr>
          <w:p w14:paraId="0250D0EC" w14:textId="77777777" w:rsidR="00D042DD" w:rsidRPr="007E6251" w:rsidRDefault="00D042DD" w:rsidP="001223E3">
            <w:pPr>
              <w:jc w:val="center"/>
              <w:rPr>
                <w:color w:val="000000"/>
                <w:sz w:val="20"/>
                <w:szCs w:val="20"/>
              </w:rPr>
            </w:pPr>
            <w:r w:rsidRPr="007E6251">
              <w:rPr>
                <w:color w:val="000000"/>
                <w:sz w:val="20"/>
                <w:szCs w:val="20"/>
              </w:rPr>
              <w:t>.249</w:t>
            </w:r>
          </w:p>
        </w:tc>
        <w:tc>
          <w:tcPr>
            <w:tcW w:w="191" w:type="pct"/>
            <w:tcBorders>
              <w:top w:val="nil"/>
              <w:left w:val="nil"/>
              <w:bottom w:val="nil"/>
              <w:right w:val="nil"/>
            </w:tcBorders>
            <w:shd w:val="clear" w:color="auto" w:fill="auto"/>
            <w:noWrap/>
            <w:hideMark/>
          </w:tcPr>
          <w:p w14:paraId="716B96F1" w14:textId="77777777" w:rsidR="00D042DD" w:rsidRPr="007E6251" w:rsidRDefault="00D042DD" w:rsidP="001223E3">
            <w:pPr>
              <w:jc w:val="center"/>
              <w:rPr>
                <w:color w:val="000000"/>
                <w:sz w:val="20"/>
                <w:szCs w:val="20"/>
              </w:rPr>
            </w:pPr>
            <w:r w:rsidRPr="007E6251">
              <w:rPr>
                <w:color w:val="000000"/>
                <w:sz w:val="20"/>
                <w:szCs w:val="20"/>
              </w:rPr>
              <w:t>.239</w:t>
            </w:r>
          </w:p>
        </w:tc>
        <w:tc>
          <w:tcPr>
            <w:tcW w:w="191" w:type="pct"/>
            <w:tcBorders>
              <w:top w:val="nil"/>
              <w:left w:val="nil"/>
              <w:bottom w:val="nil"/>
              <w:right w:val="nil"/>
            </w:tcBorders>
            <w:shd w:val="clear" w:color="auto" w:fill="auto"/>
            <w:noWrap/>
            <w:hideMark/>
          </w:tcPr>
          <w:p w14:paraId="478A9802" w14:textId="77777777" w:rsidR="00D042DD" w:rsidRPr="007E6251" w:rsidRDefault="00D042DD" w:rsidP="001223E3">
            <w:pPr>
              <w:jc w:val="center"/>
              <w:rPr>
                <w:color w:val="000000"/>
                <w:sz w:val="20"/>
                <w:szCs w:val="20"/>
              </w:rPr>
            </w:pPr>
            <w:r w:rsidRPr="007E6251">
              <w:rPr>
                <w:color w:val="000000"/>
                <w:sz w:val="20"/>
                <w:szCs w:val="20"/>
              </w:rPr>
              <w:t>.119</w:t>
            </w:r>
          </w:p>
        </w:tc>
        <w:tc>
          <w:tcPr>
            <w:tcW w:w="191" w:type="pct"/>
            <w:tcBorders>
              <w:top w:val="nil"/>
              <w:left w:val="nil"/>
              <w:bottom w:val="nil"/>
              <w:right w:val="nil"/>
            </w:tcBorders>
            <w:shd w:val="clear" w:color="auto" w:fill="auto"/>
            <w:noWrap/>
            <w:hideMark/>
          </w:tcPr>
          <w:p w14:paraId="2AF66A42" w14:textId="77777777" w:rsidR="00D042DD" w:rsidRPr="007E6251" w:rsidRDefault="00D042DD" w:rsidP="001223E3">
            <w:pPr>
              <w:jc w:val="center"/>
              <w:rPr>
                <w:color w:val="000000"/>
                <w:sz w:val="20"/>
                <w:szCs w:val="20"/>
              </w:rPr>
            </w:pPr>
            <w:r w:rsidRPr="007E6251">
              <w:rPr>
                <w:color w:val="000000"/>
                <w:sz w:val="20"/>
                <w:szCs w:val="20"/>
              </w:rPr>
              <w:t>.298</w:t>
            </w:r>
          </w:p>
        </w:tc>
        <w:tc>
          <w:tcPr>
            <w:tcW w:w="188" w:type="pct"/>
            <w:tcBorders>
              <w:top w:val="nil"/>
              <w:left w:val="nil"/>
              <w:bottom w:val="nil"/>
              <w:right w:val="nil"/>
            </w:tcBorders>
            <w:shd w:val="clear" w:color="auto" w:fill="auto"/>
            <w:noWrap/>
            <w:hideMark/>
          </w:tcPr>
          <w:p w14:paraId="4A571E2C"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7E6251" w14:paraId="5E506FEF" w14:textId="77777777" w:rsidTr="001223E3">
        <w:trPr>
          <w:trHeight w:val="144"/>
        </w:trPr>
        <w:tc>
          <w:tcPr>
            <w:tcW w:w="1387" w:type="pct"/>
            <w:tcBorders>
              <w:top w:val="nil"/>
              <w:left w:val="nil"/>
              <w:bottom w:val="nil"/>
              <w:right w:val="nil"/>
            </w:tcBorders>
            <w:shd w:val="clear" w:color="auto" w:fill="auto"/>
            <w:noWrap/>
            <w:hideMark/>
          </w:tcPr>
          <w:p w14:paraId="66E23C10" w14:textId="77777777" w:rsidR="00D042DD" w:rsidRPr="007E6251" w:rsidRDefault="00D042DD" w:rsidP="001223E3">
            <w:pPr>
              <w:ind w:firstLineChars="100" w:firstLine="200"/>
              <w:rPr>
                <w:color w:val="000000"/>
                <w:sz w:val="20"/>
                <w:szCs w:val="20"/>
              </w:rPr>
            </w:pPr>
            <w:r w:rsidRPr="007E6251">
              <w:rPr>
                <w:color w:val="000000"/>
                <w:sz w:val="20"/>
                <w:szCs w:val="20"/>
              </w:rPr>
              <w:t>Somatization (18)</w:t>
            </w:r>
          </w:p>
        </w:tc>
        <w:tc>
          <w:tcPr>
            <w:tcW w:w="207" w:type="pct"/>
            <w:tcBorders>
              <w:top w:val="nil"/>
              <w:left w:val="nil"/>
              <w:bottom w:val="nil"/>
              <w:right w:val="nil"/>
            </w:tcBorders>
            <w:shd w:val="clear" w:color="auto" w:fill="auto"/>
            <w:noWrap/>
            <w:hideMark/>
          </w:tcPr>
          <w:p w14:paraId="102717A5" w14:textId="77777777" w:rsidR="00D042DD" w:rsidRPr="007E6251" w:rsidRDefault="00D042DD" w:rsidP="001223E3">
            <w:pPr>
              <w:jc w:val="center"/>
              <w:rPr>
                <w:color w:val="000000"/>
                <w:sz w:val="20"/>
                <w:szCs w:val="20"/>
              </w:rPr>
            </w:pPr>
            <w:r w:rsidRPr="007E6251">
              <w:rPr>
                <w:color w:val="000000"/>
                <w:sz w:val="20"/>
                <w:szCs w:val="20"/>
              </w:rPr>
              <w:t>.22</w:t>
            </w:r>
          </w:p>
        </w:tc>
        <w:tc>
          <w:tcPr>
            <w:tcW w:w="191" w:type="pct"/>
            <w:tcBorders>
              <w:top w:val="nil"/>
              <w:left w:val="nil"/>
              <w:bottom w:val="nil"/>
              <w:right w:val="nil"/>
            </w:tcBorders>
            <w:shd w:val="clear" w:color="auto" w:fill="auto"/>
            <w:noWrap/>
            <w:hideMark/>
          </w:tcPr>
          <w:p w14:paraId="46C2C2A6" w14:textId="77777777" w:rsidR="00D042DD" w:rsidRPr="007E6251" w:rsidRDefault="00D042DD" w:rsidP="001223E3">
            <w:pPr>
              <w:jc w:val="center"/>
              <w:rPr>
                <w:color w:val="000000"/>
                <w:sz w:val="20"/>
                <w:szCs w:val="20"/>
              </w:rPr>
            </w:pPr>
            <w:r w:rsidRPr="007E6251">
              <w:rPr>
                <w:color w:val="000000"/>
                <w:sz w:val="20"/>
                <w:szCs w:val="20"/>
              </w:rPr>
              <w:t>-.003</w:t>
            </w:r>
          </w:p>
        </w:tc>
        <w:tc>
          <w:tcPr>
            <w:tcW w:w="163" w:type="pct"/>
            <w:tcBorders>
              <w:top w:val="nil"/>
              <w:left w:val="nil"/>
              <w:bottom w:val="nil"/>
              <w:right w:val="nil"/>
            </w:tcBorders>
            <w:shd w:val="clear" w:color="auto" w:fill="auto"/>
            <w:noWrap/>
            <w:hideMark/>
          </w:tcPr>
          <w:p w14:paraId="38B22C80" w14:textId="77777777" w:rsidR="00D042DD" w:rsidRPr="007E6251" w:rsidRDefault="00D042DD" w:rsidP="001223E3">
            <w:pPr>
              <w:jc w:val="center"/>
              <w:rPr>
                <w:color w:val="000000"/>
                <w:sz w:val="20"/>
                <w:szCs w:val="20"/>
              </w:rPr>
            </w:pPr>
            <w:r w:rsidRPr="007E6251">
              <w:rPr>
                <w:color w:val="000000"/>
                <w:sz w:val="20"/>
                <w:szCs w:val="20"/>
              </w:rPr>
              <w:t>.012</w:t>
            </w:r>
          </w:p>
        </w:tc>
        <w:tc>
          <w:tcPr>
            <w:tcW w:w="191" w:type="pct"/>
            <w:tcBorders>
              <w:top w:val="nil"/>
              <w:left w:val="nil"/>
              <w:bottom w:val="nil"/>
              <w:right w:val="nil"/>
            </w:tcBorders>
            <w:shd w:val="clear" w:color="auto" w:fill="auto"/>
            <w:noWrap/>
            <w:hideMark/>
          </w:tcPr>
          <w:p w14:paraId="26620E4E"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1ACB9E14" w14:textId="77777777" w:rsidR="00D042DD" w:rsidRPr="007E6251" w:rsidRDefault="00D042DD" w:rsidP="001223E3">
            <w:pPr>
              <w:jc w:val="center"/>
              <w:rPr>
                <w:color w:val="000000"/>
                <w:sz w:val="20"/>
                <w:szCs w:val="20"/>
              </w:rPr>
            </w:pPr>
            <w:r w:rsidRPr="007E6251">
              <w:rPr>
                <w:color w:val="000000"/>
                <w:sz w:val="20"/>
                <w:szCs w:val="20"/>
              </w:rPr>
              <w:t>-.003</w:t>
            </w:r>
          </w:p>
        </w:tc>
        <w:tc>
          <w:tcPr>
            <w:tcW w:w="191" w:type="pct"/>
            <w:tcBorders>
              <w:top w:val="nil"/>
              <w:left w:val="nil"/>
              <w:bottom w:val="nil"/>
              <w:right w:val="nil"/>
            </w:tcBorders>
            <w:shd w:val="clear" w:color="auto" w:fill="auto"/>
            <w:noWrap/>
            <w:hideMark/>
          </w:tcPr>
          <w:p w14:paraId="107C33A5" w14:textId="77777777" w:rsidR="00D042DD" w:rsidRPr="007E6251" w:rsidRDefault="00D042DD" w:rsidP="001223E3">
            <w:pPr>
              <w:jc w:val="center"/>
              <w:rPr>
                <w:color w:val="000000"/>
                <w:sz w:val="20"/>
                <w:szCs w:val="20"/>
              </w:rPr>
            </w:pPr>
            <w:r w:rsidRPr="007E6251">
              <w:rPr>
                <w:color w:val="000000"/>
                <w:sz w:val="20"/>
                <w:szCs w:val="20"/>
              </w:rPr>
              <w:t>-.006</w:t>
            </w:r>
          </w:p>
        </w:tc>
        <w:tc>
          <w:tcPr>
            <w:tcW w:w="191" w:type="pct"/>
            <w:tcBorders>
              <w:top w:val="nil"/>
              <w:left w:val="nil"/>
              <w:bottom w:val="nil"/>
              <w:right w:val="nil"/>
            </w:tcBorders>
            <w:shd w:val="clear" w:color="auto" w:fill="auto"/>
            <w:noWrap/>
            <w:hideMark/>
          </w:tcPr>
          <w:p w14:paraId="07D5F445" w14:textId="77777777" w:rsidR="00D042DD" w:rsidRPr="007E6251" w:rsidRDefault="00D042DD" w:rsidP="001223E3">
            <w:pPr>
              <w:jc w:val="center"/>
              <w:rPr>
                <w:color w:val="000000"/>
                <w:sz w:val="20"/>
                <w:szCs w:val="20"/>
              </w:rPr>
            </w:pPr>
            <w:r w:rsidRPr="007E6251">
              <w:rPr>
                <w:color w:val="000000"/>
                <w:sz w:val="20"/>
                <w:szCs w:val="20"/>
              </w:rPr>
              <w:t>.005</w:t>
            </w:r>
          </w:p>
        </w:tc>
        <w:tc>
          <w:tcPr>
            <w:tcW w:w="191" w:type="pct"/>
            <w:tcBorders>
              <w:top w:val="nil"/>
              <w:left w:val="nil"/>
              <w:bottom w:val="nil"/>
              <w:right w:val="nil"/>
            </w:tcBorders>
            <w:shd w:val="clear" w:color="auto" w:fill="auto"/>
            <w:noWrap/>
            <w:hideMark/>
          </w:tcPr>
          <w:p w14:paraId="3608BECD" w14:textId="77777777" w:rsidR="00D042DD" w:rsidRPr="007E6251" w:rsidRDefault="00D042DD" w:rsidP="001223E3">
            <w:pPr>
              <w:jc w:val="center"/>
              <w:rPr>
                <w:color w:val="000000"/>
                <w:sz w:val="20"/>
                <w:szCs w:val="20"/>
              </w:rPr>
            </w:pPr>
            <w:r w:rsidRPr="007E6251">
              <w:rPr>
                <w:color w:val="000000"/>
                <w:sz w:val="20"/>
                <w:szCs w:val="20"/>
              </w:rPr>
              <w:t>.013</w:t>
            </w:r>
          </w:p>
        </w:tc>
        <w:tc>
          <w:tcPr>
            <w:tcW w:w="191" w:type="pct"/>
            <w:tcBorders>
              <w:top w:val="nil"/>
              <w:left w:val="nil"/>
              <w:bottom w:val="nil"/>
              <w:right w:val="nil"/>
            </w:tcBorders>
            <w:shd w:val="clear" w:color="auto" w:fill="auto"/>
            <w:noWrap/>
            <w:hideMark/>
          </w:tcPr>
          <w:p w14:paraId="088CA01C" w14:textId="77777777" w:rsidR="00D042DD" w:rsidRPr="007E6251" w:rsidRDefault="00D042DD" w:rsidP="001223E3">
            <w:pPr>
              <w:jc w:val="center"/>
              <w:rPr>
                <w:color w:val="000000"/>
                <w:sz w:val="20"/>
                <w:szCs w:val="20"/>
              </w:rPr>
            </w:pPr>
            <w:r w:rsidRPr="007E6251">
              <w:rPr>
                <w:color w:val="000000"/>
                <w:sz w:val="20"/>
                <w:szCs w:val="20"/>
              </w:rPr>
              <w:t>.163</w:t>
            </w:r>
          </w:p>
        </w:tc>
        <w:tc>
          <w:tcPr>
            <w:tcW w:w="191" w:type="pct"/>
            <w:tcBorders>
              <w:top w:val="nil"/>
              <w:left w:val="nil"/>
              <w:bottom w:val="nil"/>
              <w:right w:val="nil"/>
            </w:tcBorders>
            <w:shd w:val="clear" w:color="auto" w:fill="auto"/>
            <w:noWrap/>
            <w:hideMark/>
          </w:tcPr>
          <w:p w14:paraId="15E6F94A" w14:textId="77777777" w:rsidR="00D042DD" w:rsidRPr="007E6251" w:rsidRDefault="00D042DD" w:rsidP="001223E3">
            <w:pPr>
              <w:jc w:val="center"/>
              <w:rPr>
                <w:color w:val="000000"/>
                <w:sz w:val="20"/>
                <w:szCs w:val="20"/>
              </w:rPr>
            </w:pPr>
            <w:r w:rsidRPr="007E6251">
              <w:rPr>
                <w:color w:val="000000"/>
                <w:sz w:val="20"/>
                <w:szCs w:val="20"/>
              </w:rPr>
              <w:t>.151</w:t>
            </w:r>
          </w:p>
        </w:tc>
        <w:tc>
          <w:tcPr>
            <w:tcW w:w="191" w:type="pct"/>
            <w:tcBorders>
              <w:top w:val="nil"/>
              <w:left w:val="nil"/>
              <w:bottom w:val="nil"/>
              <w:right w:val="nil"/>
            </w:tcBorders>
            <w:shd w:val="clear" w:color="auto" w:fill="auto"/>
            <w:noWrap/>
            <w:hideMark/>
          </w:tcPr>
          <w:p w14:paraId="58F63850" w14:textId="77777777" w:rsidR="00D042DD" w:rsidRPr="007E6251" w:rsidRDefault="00D042DD" w:rsidP="001223E3">
            <w:pPr>
              <w:jc w:val="center"/>
              <w:rPr>
                <w:color w:val="000000"/>
                <w:sz w:val="20"/>
                <w:szCs w:val="20"/>
              </w:rPr>
            </w:pPr>
            <w:r w:rsidRPr="007E6251">
              <w:rPr>
                <w:color w:val="000000"/>
                <w:sz w:val="20"/>
                <w:szCs w:val="20"/>
              </w:rPr>
              <w:t>.121</w:t>
            </w:r>
          </w:p>
        </w:tc>
        <w:tc>
          <w:tcPr>
            <w:tcW w:w="191" w:type="pct"/>
            <w:tcBorders>
              <w:top w:val="nil"/>
              <w:left w:val="nil"/>
              <w:bottom w:val="nil"/>
              <w:right w:val="nil"/>
            </w:tcBorders>
            <w:shd w:val="clear" w:color="auto" w:fill="auto"/>
            <w:noWrap/>
            <w:hideMark/>
          </w:tcPr>
          <w:p w14:paraId="78DB4A3F" w14:textId="77777777" w:rsidR="00D042DD" w:rsidRPr="007E6251" w:rsidRDefault="00D042DD" w:rsidP="001223E3">
            <w:pPr>
              <w:jc w:val="center"/>
              <w:rPr>
                <w:color w:val="000000"/>
                <w:sz w:val="20"/>
                <w:szCs w:val="20"/>
              </w:rPr>
            </w:pPr>
            <w:r w:rsidRPr="007E6251">
              <w:rPr>
                <w:color w:val="000000"/>
                <w:sz w:val="20"/>
                <w:szCs w:val="20"/>
              </w:rPr>
              <w:t>.047</w:t>
            </w:r>
          </w:p>
        </w:tc>
        <w:tc>
          <w:tcPr>
            <w:tcW w:w="191" w:type="pct"/>
            <w:tcBorders>
              <w:top w:val="nil"/>
              <w:left w:val="nil"/>
              <w:bottom w:val="nil"/>
              <w:right w:val="nil"/>
            </w:tcBorders>
            <w:shd w:val="clear" w:color="auto" w:fill="auto"/>
            <w:noWrap/>
            <w:hideMark/>
          </w:tcPr>
          <w:p w14:paraId="0FBC5664" w14:textId="77777777" w:rsidR="00D042DD" w:rsidRPr="007E6251" w:rsidRDefault="00D042DD" w:rsidP="001223E3">
            <w:pPr>
              <w:jc w:val="center"/>
              <w:rPr>
                <w:color w:val="000000"/>
                <w:sz w:val="20"/>
                <w:szCs w:val="20"/>
              </w:rPr>
            </w:pPr>
            <w:r w:rsidRPr="007E6251">
              <w:rPr>
                <w:color w:val="000000"/>
                <w:sz w:val="20"/>
                <w:szCs w:val="20"/>
              </w:rPr>
              <w:t>.132</w:t>
            </w:r>
          </w:p>
        </w:tc>
        <w:tc>
          <w:tcPr>
            <w:tcW w:w="191" w:type="pct"/>
            <w:tcBorders>
              <w:top w:val="nil"/>
              <w:left w:val="nil"/>
              <w:bottom w:val="nil"/>
              <w:right w:val="nil"/>
            </w:tcBorders>
            <w:shd w:val="clear" w:color="auto" w:fill="auto"/>
            <w:noWrap/>
            <w:hideMark/>
          </w:tcPr>
          <w:p w14:paraId="474AE569" w14:textId="77777777" w:rsidR="00D042DD" w:rsidRPr="007E6251" w:rsidRDefault="00D042DD" w:rsidP="001223E3">
            <w:pPr>
              <w:jc w:val="center"/>
              <w:rPr>
                <w:color w:val="000000"/>
                <w:sz w:val="20"/>
                <w:szCs w:val="20"/>
              </w:rPr>
            </w:pPr>
            <w:r w:rsidRPr="007E6251">
              <w:rPr>
                <w:color w:val="000000"/>
                <w:sz w:val="20"/>
                <w:szCs w:val="20"/>
              </w:rPr>
              <w:t>.004</w:t>
            </w:r>
          </w:p>
        </w:tc>
        <w:tc>
          <w:tcPr>
            <w:tcW w:w="191" w:type="pct"/>
            <w:tcBorders>
              <w:top w:val="nil"/>
              <w:left w:val="nil"/>
              <w:bottom w:val="nil"/>
              <w:right w:val="nil"/>
            </w:tcBorders>
            <w:shd w:val="clear" w:color="auto" w:fill="auto"/>
            <w:noWrap/>
            <w:hideMark/>
          </w:tcPr>
          <w:p w14:paraId="1F4FD7FF" w14:textId="77777777" w:rsidR="00D042DD" w:rsidRPr="007E6251" w:rsidRDefault="00D042DD" w:rsidP="001223E3">
            <w:pPr>
              <w:jc w:val="center"/>
              <w:rPr>
                <w:color w:val="000000"/>
                <w:sz w:val="20"/>
                <w:szCs w:val="20"/>
              </w:rPr>
            </w:pPr>
            <w:r w:rsidRPr="007E6251">
              <w:rPr>
                <w:color w:val="000000"/>
                <w:sz w:val="20"/>
                <w:szCs w:val="20"/>
              </w:rPr>
              <w:t>.203</w:t>
            </w:r>
          </w:p>
        </w:tc>
        <w:tc>
          <w:tcPr>
            <w:tcW w:w="191" w:type="pct"/>
            <w:tcBorders>
              <w:top w:val="nil"/>
              <w:left w:val="nil"/>
              <w:bottom w:val="nil"/>
              <w:right w:val="nil"/>
            </w:tcBorders>
            <w:shd w:val="clear" w:color="auto" w:fill="auto"/>
            <w:noWrap/>
            <w:hideMark/>
          </w:tcPr>
          <w:p w14:paraId="551E05DC" w14:textId="77777777" w:rsidR="00D042DD" w:rsidRPr="007E6251" w:rsidRDefault="00D042DD" w:rsidP="001223E3">
            <w:pPr>
              <w:jc w:val="center"/>
              <w:rPr>
                <w:color w:val="000000"/>
                <w:sz w:val="20"/>
                <w:szCs w:val="20"/>
              </w:rPr>
            </w:pPr>
            <w:r w:rsidRPr="007E6251">
              <w:rPr>
                <w:color w:val="000000"/>
                <w:sz w:val="20"/>
                <w:szCs w:val="20"/>
              </w:rPr>
              <w:t>.129</w:t>
            </w:r>
          </w:p>
        </w:tc>
        <w:tc>
          <w:tcPr>
            <w:tcW w:w="191" w:type="pct"/>
            <w:tcBorders>
              <w:top w:val="nil"/>
              <w:left w:val="nil"/>
              <w:bottom w:val="nil"/>
              <w:right w:val="nil"/>
            </w:tcBorders>
            <w:shd w:val="clear" w:color="auto" w:fill="auto"/>
            <w:noWrap/>
            <w:hideMark/>
          </w:tcPr>
          <w:p w14:paraId="7BD3B9E9" w14:textId="77777777" w:rsidR="00D042DD" w:rsidRPr="007E6251" w:rsidRDefault="00D042DD" w:rsidP="001223E3">
            <w:pPr>
              <w:jc w:val="center"/>
              <w:rPr>
                <w:color w:val="000000"/>
                <w:sz w:val="20"/>
                <w:szCs w:val="20"/>
              </w:rPr>
            </w:pPr>
            <w:r w:rsidRPr="007E6251">
              <w:rPr>
                <w:color w:val="000000"/>
                <w:sz w:val="20"/>
                <w:szCs w:val="20"/>
              </w:rPr>
              <w:t>.080</w:t>
            </w:r>
          </w:p>
        </w:tc>
        <w:tc>
          <w:tcPr>
            <w:tcW w:w="191" w:type="pct"/>
            <w:tcBorders>
              <w:top w:val="nil"/>
              <w:left w:val="nil"/>
              <w:bottom w:val="nil"/>
              <w:right w:val="nil"/>
            </w:tcBorders>
            <w:shd w:val="clear" w:color="auto" w:fill="auto"/>
            <w:noWrap/>
            <w:hideMark/>
          </w:tcPr>
          <w:p w14:paraId="04901C8E" w14:textId="77777777" w:rsidR="00D042DD" w:rsidRPr="007E6251" w:rsidRDefault="00D042DD" w:rsidP="001223E3">
            <w:pPr>
              <w:jc w:val="center"/>
              <w:rPr>
                <w:color w:val="000000"/>
                <w:sz w:val="20"/>
                <w:szCs w:val="20"/>
              </w:rPr>
            </w:pPr>
            <w:r w:rsidRPr="007E6251">
              <w:rPr>
                <w:color w:val="000000"/>
                <w:sz w:val="20"/>
                <w:szCs w:val="20"/>
              </w:rPr>
              <w:t>.130</w:t>
            </w:r>
          </w:p>
        </w:tc>
        <w:tc>
          <w:tcPr>
            <w:tcW w:w="188" w:type="pct"/>
            <w:tcBorders>
              <w:top w:val="nil"/>
              <w:left w:val="nil"/>
              <w:bottom w:val="nil"/>
              <w:right w:val="nil"/>
            </w:tcBorders>
            <w:shd w:val="clear" w:color="auto" w:fill="auto"/>
            <w:noWrap/>
            <w:hideMark/>
          </w:tcPr>
          <w:p w14:paraId="27A41F45" w14:textId="77777777" w:rsidR="00D042DD" w:rsidRPr="007E6251" w:rsidRDefault="00D042DD" w:rsidP="001223E3">
            <w:pPr>
              <w:jc w:val="center"/>
              <w:rPr>
                <w:color w:val="000000"/>
                <w:sz w:val="20"/>
                <w:szCs w:val="20"/>
              </w:rPr>
            </w:pPr>
            <w:r w:rsidRPr="007E6251">
              <w:rPr>
                <w:color w:val="000000"/>
                <w:sz w:val="20"/>
                <w:szCs w:val="20"/>
              </w:rPr>
              <w:t>.186</w:t>
            </w:r>
          </w:p>
        </w:tc>
      </w:tr>
      <w:tr w:rsidR="00D042DD" w:rsidRPr="007E6251" w14:paraId="7F936100" w14:textId="77777777" w:rsidTr="001223E3">
        <w:trPr>
          <w:trHeight w:val="144"/>
        </w:trPr>
        <w:tc>
          <w:tcPr>
            <w:tcW w:w="1387" w:type="pct"/>
            <w:tcBorders>
              <w:top w:val="single" w:sz="4" w:space="0" w:color="auto"/>
              <w:left w:val="nil"/>
              <w:bottom w:val="single" w:sz="4" w:space="0" w:color="auto"/>
              <w:right w:val="nil"/>
            </w:tcBorders>
            <w:shd w:val="clear" w:color="auto" w:fill="auto"/>
            <w:noWrap/>
            <w:hideMark/>
          </w:tcPr>
          <w:p w14:paraId="4EE303CF" w14:textId="77777777" w:rsidR="00D042DD" w:rsidRPr="007E6251" w:rsidRDefault="00D042DD" w:rsidP="001223E3">
            <w:pPr>
              <w:jc w:val="center"/>
              <w:rPr>
                <w:color w:val="000000"/>
                <w:sz w:val="20"/>
                <w:szCs w:val="20"/>
              </w:rPr>
            </w:pPr>
            <w:r w:rsidRPr="007E6251">
              <w:rPr>
                <w:color w:val="000000"/>
                <w:sz w:val="20"/>
                <w:szCs w:val="20"/>
              </w:rPr>
              <w:t>N</w:t>
            </w:r>
          </w:p>
        </w:tc>
        <w:tc>
          <w:tcPr>
            <w:tcW w:w="207" w:type="pct"/>
            <w:tcBorders>
              <w:top w:val="single" w:sz="4" w:space="0" w:color="auto"/>
              <w:left w:val="nil"/>
              <w:bottom w:val="single" w:sz="4" w:space="0" w:color="auto"/>
              <w:right w:val="nil"/>
            </w:tcBorders>
            <w:shd w:val="clear" w:color="auto" w:fill="auto"/>
            <w:noWrap/>
            <w:hideMark/>
          </w:tcPr>
          <w:p w14:paraId="7615E9D2" w14:textId="77777777" w:rsidR="00D042DD" w:rsidRPr="007E6251" w:rsidRDefault="00D042DD" w:rsidP="001223E3">
            <w:pPr>
              <w:jc w:val="center"/>
              <w:rPr>
                <w:color w:val="000000"/>
                <w:sz w:val="20"/>
                <w:szCs w:val="20"/>
              </w:rPr>
            </w:pPr>
            <w:r w:rsidRPr="007E6251">
              <w:rPr>
                <w:color w:val="000000"/>
                <w:sz w:val="20"/>
                <w:szCs w:val="20"/>
              </w:rPr>
              <w:t>467</w:t>
            </w:r>
          </w:p>
        </w:tc>
        <w:tc>
          <w:tcPr>
            <w:tcW w:w="191" w:type="pct"/>
            <w:tcBorders>
              <w:top w:val="single" w:sz="4" w:space="0" w:color="auto"/>
              <w:left w:val="nil"/>
              <w:bottom w:val="single" w:sz="4" w:space="0" w:color="auto"/>
              <w:right w:val="nil"/>
            </w:tcBorders>
            <w:shd w:val="clear" w:color="auto" w:fill="auto"/>
            <w:noWrap/>
            <w:hideMark/>
          </w:tcPr>
          <w:p w14:paraId="41B82463" w14:textId="77777777" w:rsidR="00D042DD" w:rsidRPr="007E6251" w:rsidRDefault="00D042DD" w:rsidP="001223E3">
            <w:pPr>
              <w:jc w:val="center"/>
              <w:rPr>
                <w:color w:val="000000"/>
                <w:sz w:val="20"/>
                <w:szCs w:val="20"/>
              </w:rPr>
            </w:pPr>
            <w:r w:rsidRPr="007E6251">
              <w:rPr>
                <w:color w:val="000000"/>
                <w:sz w:val="20"/>
                <w:szCs w:val="20"/>
              </w:rPr>
              <w:t>--</w:t>
            </w:r>
          </w:p>
        </w:tc>
        <w:tc>
          <w:tcPr>
            <w:tcW w:w="163" w:type="pct"/>
            <w:tcBorders>
              <w:top w:val="single" w:sz="4" w:space="0" w:color="auto"/>
              <w:left w:val="nil"/>
              <w:bottom w:val="single" w:sz="4" w:space="0" w:color="auto"/>
              <w:right w:val="nil"/>
            </w:tcBorders>
            <w:shd w:val="clear" w:color="auto" w:fill="auto"/>
            <w:noWrap/>
            <w:hideMark/>
          </w:tcPr>
          <w:p w14:paraId="5058B09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57CA89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4A5D7B9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F5BCAC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F7F8D48"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B5C048E"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7427B01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319B9A3B"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397899A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2AC96A7"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121C7AD5"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9A10203"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60D7159D"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366510C9"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5E41C64F" w14:textId="77777777" w:rsidR="00D042DD" w:rsidRPr="007E6251" w:rsidRDefault="00D042DD" w:rsidP="001223E3">
            <w:pPr>
              <w:jc w:val="center"/>
              <w:rPr>
                <w:color w:val="000000"/>
                <w:sz w:val="20"/>
                <w:szCs w:val="20"/>
              </w:rPr>
            </w:pPr>
            <w:r w:rsidRPr="007E6251">
              <w:rPr>
                <w:color w:val="000000"/>
                <w:sz w:val="20"/>
                <w:szCs w:val="20"/>
              </w:rPr>
              <w:t>--</w:t>
            </w:r>
          </w:p>
        </w:tc>
        <w:tc>
          <w:tcPr>
            <w:tcW w:w="191" w:type="pct"/>
            <w:tcBorders>
              <w:top w:val="single" w:sz="4" w:space="0" w:color="auto"/>
              <w:left w:val="nil"/>
              <w:bottom w:val="single" w:sz="4" w:space="0" w:color="auto"/>
              <w:right w:val="nil"/>
            </w:tcBorders>
            <w:shd w:val="clear" w:color="auto" w:fill="auto"/>
            <w:noWrap/>
            <w:hideMark/>
          </w:tcPr>
          <w:p w14:paraId="1C61B5FE" w14:textId="77777777" w:rsidR="00D042DD" w:rsidRPr="007E6251" w:rsidRDefault="00D042DD" w:rsidP="001223E3">
            <w:pPr>
              <w:jc w:val="center"/>
              <w:rPr>
                <w:color w:val="000000"/>
                <w:sz w:val="20"/>
                <w:szCs w:val="20"/>
              </w:rPr>
            </w:pPr>
            <w:r w:rsidRPr="007E6251">
              <w:rPr>
                <w:color w:val="000000"/>
                <w:sz w:val="20"/>
                <w:szCs w:val="20"/>
              </w:rPr>
              <w:t>--</w:t>
            </w:r>
          </w:p>
        </w:tc>
        <w:tc>
          <w:tcPr>
            <w:tcW w:w="188" w:type="pct"/>
            <w:tcBorders>
              <w:top w:val="single" w:sz="4" w:space="0" w:color="auto"/>
              <w:left w:val="nil"/>
              <w:bottom w:val="single" w:sz="4" w:space="0" w:color="auto"/>
              <w:right w:val="nil"/>
            </w:tcBorders>
            <w:shd w:val="clear" w:color="auto" w:fill="auto"/>
            <w:noWrap/>
            <w:hideMark/>
          </w:tcPr>
          <w:p w14:paraId="6B8F9D53" w14:textId="77777777" w:rsidR="00D042DD" w:rsidRPr="007E6251" w:rsidRDefault="00D042DD" w:rsidP="001223E3">
            <w:pPr>
              <w:jc w:val="center"/>
              <w:rPr>
                <w:color w:val="000000"/>
                <w:sz w:val="20"/>
                <w:szCs w:val="20"/>
              </w:rPr>
            </w:pPr>
            <w:r w:rsidRPr="007E6251">
              <w:rPr>
                <w:color w:val="000000"/>
                <w:sz w:val="20"/>
                <w:szCs w:val="20"/>
              </w:rPr>
              <w:t>--</w:t>
            </w:r>
          </w:p>
        </w:tc>
      </w:tr>
      <w:tr w:rsidR="00D042DD" w:rsidRPr="00310836" w14:paraId="018C9422" w14:textId="77777777" w:rsidTr="001223E3">
        <w:trPr>
          <w:trHeight w:val="144"/>
        </w:trPr>
        <w:tc>
          <w:tcPr>
            <w:tcW w:w="4812" w:type="pct"/>
            <w:gridSpan w:val="19"/>
            <w:tcBorders>
              <w:top w:val="nil"/>
              <w:left w:val="nil"/>
              <w:bottom w:val="nil"/>
              <w:right w:val="nil"/>
            </w:tcBorders>
            <w:shd w:val="clear" w:color="auto" w:fill="auto"/>
            <w:noWrap/>
            <w:hideMark/>
          </w:tcPr>
          <w:p w14:paraId="53FD33E9" w14:textId="77777777" w:rsidR="00D042DD" w:rsidRPr="00310836" w:rsidRDefault="00D042DD" w:rsidP="001223E3">
            <w:pPr>
              <w:rPr>
                <w:i/>
                <w:iCs/>
                <w:color w:val="000000"/>
                <w:sz w:val="20"/>
                <w:szCs w:val="20"/>
              </w:rPr>
            </w:pPr>
            <w:r w:rsidRPr="007E6251">
              <w:rPr>
                <w:i/>
                <w:iCs/>
                <w:color w:val="000000"/>
                <w:sz w:val="20"/>
                <w:szCs w:val="20"/>
              </w:rPr>
              <w:t xml:space="preserve">Notes: </w:t>
            </w:r>
            <w:r w:rsidRPr="007E6251">
              <w:rPr>
                <w:color w:val="000000"/>
                <w:sz w:val="20"/>
                <w:szCs w:val="20"/>
              </w:rPr>
              <w:t>Variance/covariance matrix was computed after the variances were recoded.</w:t>
            </w:r>
          </w:p>
        </w:tc>
        <w:tc>
          <w:tcPr>
            <w:tcW w:w="188" w:type="pct"/>
            <w:tcBorders>
              <w:top w:val="nil"/>
              <w:left w:val="nil"/>
              <w:bottom w:val="nil"/>
              <w:right w:val="nil"/>
            </w:tcBorders>
            <w:shd w:val="clear" w:color="auto" w:fill="auto"/>
            <w:noWrap/>
            <w:hideMark/>
          </w:tcPr>
          <w:p w14:paraId="33BD55AD" w14:textId="77777777" w:rsidR="00D042DD" w:rsidRPr="00310836" w:rsidRDefault="00D042DD" w:rsidP="001223E3">
            <w:pPr>
              <w:rPr>
                <w:i/>
                <w:iCs/>
                <w:color w:val="000000"/>
                <w:sz w:val="20"/>
                <w:szCs w:val="20"/>
              </w:rPr>
            </w:pPr>
          </w:p>
        </w:tc>
      </w:tr>
    </w:tbl>
    <w:p w14:paraId="091B9E5E" w14:textId="77777777" w:rsidR="00D042DD" w:rsidRDefault="00D042DD" w:rsidP="00D042DD">
      <w:pPr>
        <w:jc w:val="center"/>
        <w:rPr>
          <w:bCs/>
        </w:rPr>
      </w:pPr>
    </w:p>
    <w:p w14:paraId="60F3427E" w14:textId="77777777" w:rsidR="00964B10" w:rsidRDefault="001E6145"/>
    <w:sectPr w:rsidR="00964B10" w:rsidSect="00D042D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C51B" w14:textId="77777777" w:rsidR="001E6145" w:rsidRDefault="001E6145" w:rsidP="005D0CB7">
      <w:r>
        <w:separator/>
      </w:r>
    </w:p>
  </w:endnote>
  <w:endnote w:type="continuationSeparator" w:id="0">
    <w:p w14:paraId="269A8373" w14:textId="77777777" w:rsidR="001E6145" w:rsidRDefault="001E6145" w:rsidP="005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3004433"/>
      <w:docPartObj>
        <w:docPartGallery w:val="Page Numbers (Bottom of Page)"/>
        <w:docPartUnique/>
      </w:docPartObj>
    </w:sdtPr>
    <w:sdtEndPr>
      <w:rPr>
        <w:rStyle w:val="PageNumber"/>
      </w:rPr>
    </w:sdtEndPr>
    <w:sdtContent>
      <w:p w14:paraId="7440C902" w14:textId="7B170333" w:rsidR="005D0CB7" w:rsidRDefault="005D0CB7" w:rsidP="006A7A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3E555" w14:textId="77777777" w:rsidR="005D0CB7" w:rsidRDefault="005D0CB7" w:rsidP="005D0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9370641"/>
      <w:docPartObj>
        <w:docPartGallery w:val="Page Numbers (Bottom of Page)"/>
        <w:docPartUnique/>
      </w:docPartObj>
    </w:sdtPr>
    <w:sdtEndPr>
      <w:rPr>
        <w:rStyle w:val="PageNumber"/>
      </w:rPr>
    </w:sdtEndPr>
    <w:sdtContent>
      <w:p w14:paraId="72E36882" w14:textId="5942542D" w:rsidR="005D0CB7" w:rsidRDefault="005D0CB7" w:rsidP="006A7A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2EF5">
          <w:rPr>
            <w:rStyle w:val="PageNumber"/>
            <w:noProof/>
          </w:rPr>
          <w:t>1</w:t>
        </w:r>
        <w:r>
          <w:rPr>
            <w:rStyle w:val="PageNumber"/>
          </w:rPr>
          <w:fldChar w:fldCharType="end"/>
        </w:r>
      </w:p>
    </w:sdtContent>
  </w:sdt>
  <w:p w14:paraId="1BE98614" w14:textId="77777777" w:rsidR="005D0CB7" w:rsidRDefault="005D0CB7" w:rsidP="005D0C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B0A0" w14:textId="77777777" w:rsidR="001E6145" w:rsidRDefault="001E6145" w:rsidP="005D0CB7">
      <w:r>
        <w:separator/>
      </w:r>
    </w:p>
  </w:footnote>
  <w:footnote w:type="continuationSeparator" w:id="0">
    <w:p w14:paraId="3EFBB0A7" w14:textId="77777777" w:rsidR="001E6145" w:rsidRDefault="001E6145" w:rsidP="005D0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200C"/>
    <w:multiLevelType w:val="hybridMultilevel"/>
    <w:tmpl w:val="C6B8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31BE2"/>
    <w:multiLevelType w:val="hybridMultilevel"/>
    <w:tmpl w:val="DB7E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E2916"/>
    <w:multiLevelType w:val="hybridMultilevel"/>
    <w:tmpl w:val="B164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716ED"/>
    <w:multiLevelType w:val="hybridMultilevel"/>
    <w:tmpl w:val="7E0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A4D71"/>
    <w:multiLevelType w:val="hybridMultilevel"/>
    <w:tmpl w:val="491C1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30DF6"/>
    <w:multiLevelType w:val="hybridMultilevel"/>
    <w:tmpl w:val="781C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5137C"/>
    <w:multiLevelType w:val="hybridMultilevel"/>
    <w:tmpl w:val="5A701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45A4C"/>
    <w:multiLevelType w:val="hybridMultilevel"/>
    <w:tmpl w:val="AF4E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940E9"/>
    <w:multiLevelType w:val="hybridMultilevel"/>
    <w:tmpl w:val="E5C8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025DB"/>
    <w:multiLevelType w:val="hybridMultilevel"/>
    <w:tmpl w:val="1A52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9"/>
  </w:num>
  <w:num w:numId="6">
    <w:abstractNumId w:val="5"/>
  </w:num>
  <w:num w:numId="7">
    <w:abstractNumId w:val="6"/>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DD"/>
    <w:rsid w:val="001120FB"/>
    <w:rsid w:val="001E47E6"/>
    <w:rsid w:val="001E6145"/>
    <w:rsid w:val="00230BCC"/>
    <w:rsid w:val="002A6089"/>
    <w:rsid w:val="002D56E4"/>
    <w:rsid w:val="003E6D12"/>
    <w:rsid w:val="005D0CB7"/>
    <w:rsid w:val="00833C3B"/>
    <w:rsid w:val="00892EF5"/>
    <w:rsid w:val="008C55D7"/>
    <w:rsid w:val="00910913"/>
    <w:rsid w:val="00B847B9"/>
    <w:rsid w:val="00D042DD"/>
    <w:rsid w:val="00E32F01"/>
    <w:rsid w:val="00E8501D"/>
    <w:rsid w:val="00EA45A7"/>
    <w:rsid w:val="00F03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EFF"/>
  <w14:defaultImageDpi w14:val="32767"/>
  <w15:chartTrackingRefBased/>
  <w15:docId w15:val="{2496064C-D7EF-1946-B273-C6DC4081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D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2DD"/>
    <w:pPr>
      <w:tabs>
        <w:tab w:val="center" w:pos="4320"/>
        <w:tab w:val="right" w:pos="8640"/>
      </w:tabs>
      <w:contextualSpacing/>
    </w:pPr>
    <w:rPr>
      <w:rFonts w:eastAsiaTheme="minorEastAsia" w:cstheme="minorBidi"/>
    </w:rPr>
  </w:style>
  <w:style w:type="character" w:customStyle="1" w:styleId="HeaderChar">
    <w:name w:val="Header Char"/>
    <w:basedOn w:val="DefaultParagraphFont"/>
    <w:link w:val="Header"/>
    <w:uiPriority w:val="99"/>
    <w:rsid w:val="00D042DD"/>
    <w:rPr>
      <w:rFonts w:eastAsiaTheme="minorEastAsia"/>
    </w:rPr>
  </w:style>
  <w:style w:type="paragraph" w:styleId="Footer">
    <w:name w:val="footer"/>
    <w:basedOn w:val="Normal"/>
    <w:link w:val="FooterChar"/>
    <w:uiPriority w:val="99"/>
    <w:unhideWhenUsed/>
    <w:rsid w:val="00D042DD"/>
    <w:pPr>
      <w:tabs>
        <w:tab w:val="center" w:pos="4320"/>
        <w:tab w:val="right" w:pos="8640"/>
      </w:tabs>
      <w:contextualSpacing/>
    </w:pPr>
    <w:rPr>
      <w:rFonts w:eastAsiaTheme="minorEastAsia" w:cstheme="minorBidi"/>
    </w:rPr>
  </w:style>
  <w:style w:type="character" w:customStyle="1" w:styleId="FooterChar">
    <w:name w:val="Footer Char"/>
    <w:basedOn w:val="DefaultParagraphFont"/>
    <w:link w:val="Footer"/>
    <w:uiPriority w:val="99"/>
    <w:rsid w:val="00D042DD"/>
    <w:rPr>
      <w:rFonts w:eastAsiaTheme="minorEastAsia"/>
    </w:rPr>
  </w:style>
  <w:style w:type="character" w:styleId="PageNumber">
    <w:name w:val="page number"/>
    <w:basedOn w:val="DefaultParagraphFont"/>
    <w:uiPriority w:val="99"/>
    <w:semiHidden/>
    <w:unhideWhenUsed/>
    <w:rsid w:val="00D042DD"/>
  </w:style>
  <w:style w:type="paragraph" w:styleId="BalloonText">
    <w:name w:val="Balloon Text"/>
    <w:basedOn w:val="Normal"/>
    <w:link w:val="BalloonTextChar"/>
    <w:uiPriority w:val="99"/>
    <w:semiHidden/>
    <w:unhideWhenUsed/>
    <w:rsid w:val="00D04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2DD"/>
    <w:rPr>
      <w:rFonts w:ascii="Lucida Grande" w:eastAsia="Times New Roman" w:hAnsi="Lucida Grande" w:cs="Lucida Grande"/>
      <w:sz w:val="18"/>
      <w:szCs w:val="18"/>
    </w:rPr>
  </w:style>
  <w:style w:type="paragraph" w:styleId="FootnoteText">
    <w:name w:val="footnote text"/>
    <w:basedOn w:val="Normal"/>
    <w:link w:val="FootnoteTextChar"/>
    <w:uiPriority w:val="99"/>
    <w:semiHidden/>
    <w:unhideWhenUsed/>
    <w:rsid w:val="00D042DD"/>
    <w:pPr>
      <w:contextualSpacing/>
    </w:pPr>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D042DD"/>
    <w:rPr>
      <w:rFonts w:eastAsiaTheme="minorEastAsia"/>
      <w:sz w:val="20"/>
      <w:szCs w:val="20"/>
    </w:rPr>
  </w:style>
  <w:style w:type="character" w:styleId="FootnoteReference">
    <w:name w:val="footnote reference"/>
    <w:basedOn w:val="DefaultParagraphFont"/>
    <w:uiPriority w:val="99"/>
    <w:semiHidden/>
    <w:unhideWhenUsed/>
    <w:rsid w:val="00D042DD"/>
    <w:rPr>
      <w:vertAlign w:val="superscript"/>
    </w:rPr>
  </w:style>
  <w:style w:type="character" w:styleId="PlaceholderText">
    <w:name w:val="Placeholder Text"/>
    <w:basedOn w:val="DefaultParagraphFont"/>
    <w:uiPriority w:val="99"/>
    <w:semiHidden/>
    <w:rsid w:val="00D042DD"/>
    <w:rPr>
      <w:color w:val="808080"/>
    </w:rPr>
  </w:style>
  <w:style w:type="character" w:styleId="CommentReference">
    <w:name w:val="annotation reference"/>
    <w:basedOn w:val="DefaultParagraphFont"/>
    <w:uiPriority w:val="99"/>
    <w:semiHidden/>
    <w:unhideWhenUsed/>
    <w:rsid w:val="00D042DD"/>
    <w:rPr>
      <w:sz w:val="16"/>
      <w:szCs w:val="16"/>
    </w:rPr>
  </w:style>
  <w:style w:type="paragraph" w:styleId="CommentText">
    <w:name w:val="annotation text"/>
    <w:basedOn w:val="Normal"/>
    <w:link w:val="CommentTextChar"/>
    <w:uiPriority w:val="99"/>
    <w:semiHidden/>
    <w:unhideWhenUsed/>
    <w:rsid w:val="00D042DD"/>
    <w:rPr>
      <w:sz w:val="20"/>
      <w:szCs w:val="20"/>
    </w:rPr>
  </w:style>
  <w:style w:type="character" w:customStyle="1" w:styleId="CommentTextChar">
    <w:name w:val="Comment Text Char"/>
    <w:basedOn w:val="DefaultParagraphFont"/>
    <w:link w:val="CommentText"/>
    <w:uiPriority w:val="99"/>
    <w:semiHidden/>
    <w:rsid w:val="00D042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42DD"/>
    <w:rPr>
      <w:b/>
      <w:bCs/>
    </w:rPr>
  </w:style>
  <w:style w:type="character" w:customStyle="1" w:styleId="CommentSubjectChar">
    <w:name w:val="Comment Subject Char"/>
    <w:basedOn w:val="CommentTextChar"/>
    <w:link w:val="CommentSubject"/>
    <w:uiPriority w:val="99"/>
    <w:semiHidden/>
    <w:rsid w:val="00D042DD"/>
    <w:rPr>
      <w:rFonts w:eastAsia="Times New Roman" w:cs="Times New Roman"/>
      <w:b/>
      <w:bCs/>
      <w:sz w:val="20"/>
      <w:szCs w:val="20"/>
    </w:rPr>
  </w:style>
  <w:style w:type="paragraph" w:styleId="Revision">
    <w:name w:val="Revision"/>
    <w:hidden/>
    <w:uiPriority w:val="99"/>
    <w:semiHidden/>
    <w:rsid w:val="00D042DD"/>
    <w:rPr>
      <w:rFonts w:eastAsia="Times New Roman" w:cs="Times New Roman"/>
    </w:rPr>
  </w:style>
  <w:style w:type="paragraph" w:styleId="ListParagraph">
    <w:name w:val="List Paragraph"/>
    <w:basedOn w:val="Normal"/>
    <w:uiPriority w:val="34"/>
    <w:qFormat/>
    <w:rsid w:val="00D042DD"/>
    <w:pPr>
      <w:ind w:left="720"/>
      <w:contextualSpacing/>
    </w:pPr>
  </w:style>
  <w:style w:type="character" w:styleId="Hyperlink">
    <w:name w:val="Hyperlink"/>
    <w:basedOn w:val="DefaultParagraphFont"/>
    <w:uiPriority w:val="99"/>
    <w:unhideWhenUsed/>
    <w:rsid w:val="00D042DD"/>
    <w:rPr>
      <w:color w:val="0563C1" w:themeColor="hyperlink"/>
      <w:u w:val="single"/>
    </w:rPr>
  </w:style>
  <w:style w:type="character" w:customStyle="1" w:styleId="UnresolvedMention1">
    <w:name w:val="Unresolved Mention1"/>
    <w:basedOn w:val="DefaultParagraphFont"/>
    <w:uiPriority w:val="99"/>
    <w:rsid w:val="00D04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19444</Words>
  <Characters>110836</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Ian (silveria)</dc:creator>
  <cp:keywords/>
  <dc:description/>
  <cp:lastModifiedBy>Parag Sharma Ishwar Lal Sharma, Integra-PDY, IN</cp:lastModifiedBy>
  <cp:revision>2</cp:revision>
  <dcterms:created xsi:type="dcterms:W3CDTF">2020-01-31T17:24:00Z</dcterms:created>
  <dcterms:modified xsi:type="dcterms:W3CDTF">2020-01-31T17:24:00Z</dcterms:modified>
</cp:coreProperties>
</file>